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FF23E" w14:textId="77777777" w:rsidR="00B5736C" w:rsidRDefault="00B5736C" w:rsidP="00F3536A">
      <w:pPr>
        <w:pStyle w:val="Heading1"/>
        <w:jc w:val="both"/>
        <w:rPr>
          <w:b/>
          <w:sz w:val="28"/>
          <w:lang w:val="hr-HR"/>
        </w:rPr>
      </w:pPr>
    </w:p>
    <w:p w14:paraId="20984C8A" w14:textId="77777777" w:rsidR="00B5736C" w:rsidRDefault="00B5736C" w:rsidP="00F3536A">
      <w:pPr>
        <w:pStyle w:val="Heading1"/>
        <w:jc w:val="both"/>
        <w:rPr>
          <w:b/>
          <w:sz w:val="28"/>
          <w:lang w:val="hr-HR"/>
        </w:rPr>
      </w:pPr>
    </w:p>
    <w:p w14:paraId="5EC5A7AD" w14:textId="348D0226" w:rsidR="00F3536A" w:rsidRDefault="00F3536A" w:rsidP="00F3536A">
      <w:pPr>
        <w:pStyle w:val="Heading1"/>
        <w:jc w:val="both"/>
        <w:rPr>
          <w:b/>
          <w:sz w:val="28"/>
          <w:lang w:val="hr-HR"/>
        </w:rPr>
      </w:pPr>
      <w:r>
        <w:rPr>
          <w:b/>
          <w:sz w:val="28"/>
          <w:lang w:val="hr-HR"/>
        </w:rPr>
        <w:t>ОСНОВНА  ШКОЛА</w:t>
      </w:r>
    </w:p>
    <w:p w14:paraId="5FBE6F5D" w14:textId="77777777" w:rsidR="00F3536A" w:rsidRDefault="00F3536A" w:rsidP="00F3536A">
      <w:pPr>
        <w:jc w:val="both"/>
        <w:outlineLvl w:val="0"/>
        <w:rPr>
          <w:b/>
          <w:sz w:val="28"/>
          <w:lang w:val="sr-Latn-CS"/>
        </w:rPr>
      </w:pPr>
      <w:r>
        <w:rPr>
          <w:b/>
          <w:sz w:val="28"/>
          <w:lang w:val="sr-Cyrl-CS"/>
        </w:rPr>
        <w:t>“МАЈШАНСКИ ПУТ”</w:t>
      </w:r>
    </w:p>
    <w:p w14:paraId="27C3229F" w14:textId="13E8CE31" w:rsidR="00F3536A" w:rsidRPr="00203C64" w:rsidRDefault="00F3536A" w:rsidP="00F3536A">
      <w:pPr>
        <w:jc w:val="both"/>
        <w:outlineLvl w:val="0"/>
        <w:rPr>
          <w:b/>
          <w:color w:val="FF0000"/>
          <w:sz w:val="28"/>
          <w:lang w:val="sr-Cyrl-RS"/>
        </w:rPr>
      </w:pPr>
      <w:r>
        <w:rPr>
          <w:b/>
          <w:sz w:val="28"/>
          <w:lang w:val="sr-Cyrl-CS"/>
        </w:rPr>
        <w:t>БРОЈ</w:t>
      </w:r>
      <w:r w:rsidRPr="00EB0541">
        <w:rPr>
          <w:b/>
          <w:sz w:val="28"/>
          <w:lang w:val="sr-Cyrl-CS"/>
        </w:rPr>
        <w:t xml:space="preserve">: </w:t>
      </w:r>
      <w:r w:rsidR="000D329E">
        <w:rPr>
          <w:b/>
          <w:sz w:val="28"/>
          <w:lang w:val="sr-Latn-CS"/>
        </w:rPr>
        <w:t>08-</w:t>
      </w:r>
      <w:r w:rsidR="0058399B" w:rsidRPr="0058399B">
        <w:rPr>
          <w:b/>
          <w:sz w:val="28"/>
          <w:lang w:val="sr-Cyrl-RS"/>
        </w:rPr>
        <w:t>204</w:t>
      </w:r>
    </w:p>
    <w:p w14:paraId="0413ED74" w14:textId="77777777" w:rsidR="00F3536A" w:rsidRDefault="00F3536A" w:rsidP="00F3536A">
      <w:pPr>
        <w:jc w:val="both"/>
        <w:outlineLvl w:val="0"/>
        <w:rPr>
          <w:b/>
          <w:sz w:val="28"/>
          <w:lang w:val="sr-Cyrl-CS"/>
        </w:rPr>
      </w:pPr>
      <w:r>
        <w:rPr>
          <w:b/>
          <w:sz w:val="28"/>
          <w:lang w:val="sr-Cyrl-CS"/>
        </w:rPr>
        <w:t>С У Б О Т И Ц А</w:t>
      </w:r>
    </w:p>
    <w:p w14:paraId="0B893DC1" w14:textId="77777777" w:rsidR="00F3536A" w:rsidRDefault="00F3536A" w:rsidP="00F3536A">
      <w:pPr>
        <w:jc w:val="both"/>
        <w:outlineLvl w:val="0"/>
        <w:rPr>
          <w:b/>
          <w:sz w:val="28"/>
          <w:lang w:val="sr-Cyrl-CS"/>
        </w:rPr>
      </w:pPr>
    </w:p>
    <w:p w14:paraId="2B12DAF3" w14:textId="77777777" w:rsidR="00F3536A" w:rsidRDefault="00F3536A" w:rsidP="00F3536A">
      <w:pPr>
        <w:jc w:val="both"/>
        <w:outlineLvl w:val="0"/>
        <w:rPr>
          <w:b/>
          <w:sz w:val="28"/>
          <w:lang w:val="sr-Cyrl-CS"/>
        </w:rPr>
      </w:pPr>
    </w:p>
    <w:p w14:paraId="0D665AD9" w14:textId="77777777" w:rsidR="00F3536A" w:rsidRDefault="00F3536A" w:rsidP="00F3536A">
      <w:pPr>
        <w:jc w:val="both"/>
        <w:outlineLvl w:val="0"/>
        <w:rPr>
          <w:b/>
          <w:sz w:val="28"/>
          <w:lang w:val="sr-Cyrl-CS"/>
        </w:rPr>
      </w:pPr>
    </w:p>
    <w:p w14:paraId="2AB7DDA6" w14:textId="77777777" w:rsidR="00F3536A" w:rsidRPr="00153D2C" w:rsidRDefault="00F3536A" w:rsidP="00F3536A">
      <w:pPr>
        <w:jc w:val="both"/>
        <w:outlineLvl w:val="0"/>
        <w:rPr>
          <w:b/>
          <w:sz w:val="28"/>
        </w:rPr>
      </w:pPr>
    </w:p>
    <w:p w14:paraId="6ABEE03A" w14:textId="1FC04E45" w:rsidR="00F3536A" w:rsidRPr="00773950" w:rsidRDefault="00F3536A" w:rsidP="00F3536A">
      <w:pPr>
        <w:jc w:val="both"/>
        <w:outlineLvl w:val="0"/>
        <w:rPr>
          <w:b/>
          <w:sz w:val="28"/>
          <w:lang w:val="sr-Cyrl-CS"/>
        </w:rPr>
      </w:pPr>
      <w:r>
        <w:rPr>
          <w:b/>
          <w:sz w:val="28"/>
          <w:lang w:val="sr-Cyrl-CS"/>
        </w:rPr>
        <w:tab/>
      </w:r>
      <w:r w:rsidRPr="00773950">
        <w:rPr>
          <w:b/>
          <w:sz w:val="28"/>
          <w:szCs w:val="28"/>
          <w:lang w:val="sr-Cyrl-CS"/>
        </w:rPr>
        <w:t xml:space="preserve">На основу </w:t>
      </w:r>
      <w:r w:rsidRPr="00773950">
        <w:rPr>
          <w:b/>
          <w:sz w:val="28"/>
          <w:lang w:val="sr-Cyrl-CS"/>
        </w:rPr>
        <w:t xml:space="preserve">члана </w:t>
      </w:r>
      <w:r w:rsidRPr="00773950">
        <w:rPr>
          <w:b/>
          <w:sz w:val="28"/>
          <w:lang w:val="hu-HU"/>
        </w:rPr>
        <w:t>119</w:t>
      </w:r>
      <w:r w:rsidRPr="00773950">
        <w:rPr>
          <w:b/>
          <w:sz w:val="28"/>
          <w:lang w:val="sr-Cyrl-CS"/>
        </w:rPr>
        <w:t>. Закона о основама система образовања и васпитања</w:t>
      </w:r>
      <w:r w:rsidR="00773950" w:rsidRPr="00773950">
        <w:rPr>
          <w:b/>
          <w:sz w:val="28"/>
          <w:lang w:val="sr-Cyrl-CS"/>
        </w:rPr>
        <w:t xml:space="preserve"> („Сл. Гласник“ бр. 88/17, 27/18 и 10/19</w:t>
      </w:r>
      <w:r w:rsidR="00CC27AD">
        <w:rPr>
          <w:b/>
          <w:sz w:val="28"/>
          <w:lang w:val="sr-Cyrl-CS"/>
        </w:rPr>
        <w:t xml:space="preserve"> и 6/20</w:t>
      </w:r>
      <w:r w:rsidR="00773950" w:rsidRPr="00773950">
        <w:rPr>
          <w:b/>
          <w:sz w:val="28"/>
          <w:lang w:val="sr-Cyrl-CS"/>
        </w:rPr>
        <w:t xml:space="preserve">) </w:t>
      </w:r>
      <w:r w:rsidRPr="00773950">
        <w:rPr>
          <w:b/>
          <w:sz w:val="28"/>
          <w:lang w:val="sr-Cyrl-CS"/>
        </w:rPr>
        <w:t xml:space="preserve"> Школски одбор ОШ «Мајшански пут» у Суботици на својој седници </w:t>
      </w:r>
      <w:r w:rsidR="00773950" w:rsidRPr="00773950">
        <w:rPr>
          <w:b/>
          <w:sz w:val="28"/>
          <w:lang w:val="sr-Cyrl-CS"/>
        </w:rPr>
        <w:t xml:space="preserve">одржаној дана </w:t>
      </w:r>
      <w:r w:rsidR="00C803B1" w:rsidRPr="0058399B">
        <w:rPr>
          <w:b/>
          <w:sz w:val="28"/>
          <w:lang w:val="sr-Cyrl-CS"/>
        </w:rPr>
        <w:t>1</w:t>
      </w:r>
      <w:r w:rsidR="00817570" w:rsidRPr="0058399B">
        <w:rPr>
          <w:b/>
          <w:sz w:val="28"/>
          <w:lang w:val="sr-Latn-CS"/>
        </w:rPr>
        <w:t>4</w:t>
      </w:r>
      <w:r w:rsidR="00C803B1" w:rsidRPr="0058399B">
        <w:rPr>
          <w:b/>
          <w:sz w:val="28"/>
          <w:lang w:val="sr-Cyrl-CS"/>
        </w:rPr>
        <w:t>.9.20</w:t>
      </w:r>
      <w:r w:rsidR="00817570" w:rsidRPr="0058399B">
        <w:rPr>
          <w:b/>
          <w:sz w:val="28"/>
          <w:lang w:val="sr-Latn-CS"/>
        </w:rPr>
        <w:t>2</w:t>
      </w:r>
      <w:r w:rsidR="00BA5D09" w:rsidRPr="0058399B">
        <w:rPr>
          <w:b/>
          <w:sz w:val="28"/>
          <w:lang w:val="sr-Cyrl-RS"/>
        </w:rPr>
        <w:t>3</w:t>
      </w:r>
      <w:r w:rsidR="00773950" w:rsidRPr="00817570">
        <w:rPr>
          <w:b/>
          <w:sz w:val="28"/>
          <w:lang w:val="sr-Cyrl-CS"/>
        </w:rPr>
        <w:t>. г.</w:t>
      </w:r>
      <w:r w:rsidR="00773950" w:rsidRPr="00773950">
        <w:rPr>
          <w:b/>
          <w:sz w:val="28"/>
          <w:lang w:val="sr-Cyrl-CS"/>
        </w:rPr>
        <w:t xml:space="preserve"> је донео Годишњи</w:t>
      </w:r>
      <w:r w:rsidR="0032705A">
        <w:rPr>
          <w:b/>
          <w:sz w:val="28"/>
          <w:lang w:val="sr-Cyrl-CS"/>
        </w:rPr>
        <w:t xml:space="preserve"> план рада школе за школску 20</w:t>
      </w:r>
      <w:r w:rsidR="00DE6B14">
        <w:rPr>
          <w:b/>
          <w:sz w:val="28"/>
          <w:lang w:val="sr-Latn-CS"/>
        </w:rPr>
        <w:t>2</w:t>
      </w:r>
      <w:r w:rsidR="00BA5D09">
        <w:rPr>
          <w:b/>
          <w:sz w:val="28"/>
          <w:lang w:val="sr-Cyrl-RS"/>
        </w:rPr>
        <w:t>3</w:t>
      </w:r>
      <w:r w:rsidR="008D25ED">
        <w:rPr>
          <w:b/>
          <w:sz w:val="28"/>
          <w:lang w:val="sr-Cyrl-CS"/>
        </w:rPr>
        <w:t>/</w:t>
      </w:r>
      <w:r w:rsidR="00DE6B14">
        <w:rPr>
          <w:b/>
          <w:sz w:val="28"/>
          <w:lang w:val="sr-Latn-CS"/>
        </w:rPr>
        <w:t>2</w:t>
      </w:r>
      <w:r w:rsidR="00BA5D09">
        <w:rPr>
          <w:b/>
          <w:sz w:val="28"/>
          <w:lang w:val="sr-Cyrl-RS"/>
        </w:rPr>
        <w:t>4</w:t>
      </w:r>
      <w:r w:rsidR="00773950" w:rsidRPr="00773950">
        <w:rPr>
          <w:b/>
          <w:sz w:val="28"/>
          <w:lang w:val="sr-Cyrl-CS"/>
        </w:rPr>
        <w:t>. годину</w:t>
      </w:r>
    </w:p>
    <w:p w14:paraId="37ACF061" w14:textId="77777777" w:rsidR="00F3536A" w:rsidRPr="00C30182" w:rsidRDefault="00F3536A" w:rsidP="00F3536A">
      <w:pPr>
        <w:jc w:val="both"/>
        <w:outlineLvl w:val="0"/>
        <w:rPr>
          <w:b/>
          <w:sz w:val="28"/>
          <w:lang w:val="sr-Latn-CS"/>
        </w:rPr>
      </w:pPr>
    </w:p>
    <w:p w14:paraId="008E94E1" w14:textId="77777777" w:rsidR="00F3536A" w:rsidRDefault="00F3536A" w:rsidP="00F3536A">
      <w:pPr>
        <w:jc w:val="both"/>
        <w:outlineLvl w:val="0"/>
        <w:rPr>
          <w:b/>
          <w:sz w:val="28"/>
          <w:lang w:val="sr-Cyrl-CS"/>
        </w:rPr>
      </w:pPr>
    </w:p>
    <w:p w14:paraId="78F234D5" w14:textId="77777777" w:rsidR="00F3536A" w:rsidRDefault="00F3536A" w:rsidP="00F3536A">
      <w:pPr>
        <w:jc w:val="both"/>
        <w:rPr>
          <w:b/>
          <w:sz w:val="28"/>
          <w:lang w:val="sr-Cyrl-CS"/>
        </w:rPr>
      </w:pPr>
    </w:p>
    <w:p w14:paraId="7EE1B8F3" w14:textId="63B68EEA" w:rsidR="00F3536A" w:rsidRDefault="00F3536A" w:rsidP="00283CC7">
      <w:pPr>
        <w:ind w:right="611"/>
        <w:jc w:val="center"/>
        <w:outlineLvl w:val="0"/>
        <w:rPr>
          <w:b/>
          <w:sz w:val="40"/>
          <w:lang w:val="sr-Cyrl-CS"/>
        </w:rPr>
      </w:pPr>
      <w:r>
        <w:rPr>
          <w:b/>
          <w:sz w:val="40"/>
          <w:lang w:val="sr-Cyrl-CS"/>
        </w:rPr>
        <w:t>ГОДИШЊИ П</w:t>
      </w:r>
      <w:r>
        <w:rPr>
          <w:b/>
          <w:sz w:val="40"/>
        </w:rPr>
        <w:t>ЛАН</w:t>
      </w:r>
      <w:r>
        <w:rPr>
          <w:b/>
          <w:sz w:val="40"/>
          <w:lang w:val="sr-Cyrl-CS"/>
        </w:rPr>
        <w:t xml:space="preserve"> РАДА ШКОЛЕ</w:t>
      </w:r>
    </w:p>
    <w:p w14:paraId="34814B79" w14:textId="77777777" w:rsidR="00F3536A" w:rsidRDefault="00F3536A" w:rsidP="00283CC7">
      <w:pPr>
        <w:jc w:val="center"/>
        <w:rPr>
          <w:b/>
          <w:sz w:val="28"/>
          <w:lang w:val="sr-Cyrl-CS"/>
        </w:rPr>
      </w:pPr>
    </w:p>
    <w:p w14:paraId="5F392AE9" w14:textId="27EDF56C" w:rsidR="00F3536A" w:rsidRDefault="00F3536A" w:rsidP="00283CC7">
      <w:pPr>
        <w:ind w:right="611"/>
        <w:jc w:val="center"/>
        <w:outlineLvl w:val="0"/>
        <w:rPr>
          <w:b/>
          <w:sz w:val="28"/>
          <w:lang w:val="hu-HU"/>
        </w:rPr>
      </w:pPr>
      <w:r>
        <w:rPr>
          <w:b/>
          <w:sz w:val="28"/>
          <w:lang w:val="sr-Cyrl-CS"/>
        </w:rPr>
        <w:t>ЗА ШКОЛСКУ 20</w:t>
      </w:r>
      <w:r w:rsidR="00DE6B14">
        <w:rPr>
          <w:b/>
          <w:sz w:val="28"/>
          <w:lang w:val="hu-HU"/>
        </w:rPr>
        <w:t>2</w:t>
      </w:r>
      <w:r w:rsidR="003746A0">
        <w:rPr>
          <w:b/>
          <w:sz w:val="28"/>
          <w:lang w:val="hu-HU"/>
        </w:rPr>
        <w:t>3</w:t>
      </w:r>
      <w:r>
        <w:rPr>
          <w:b/>
          <w:sz w:val="28"/>
          <w:lang w:val="sr-Cyrl-CS"/>
        </w:rPr>
        <w:t>/20</w:t>
      </w:r>
      <w:r w:rsidR="00DE6B14">
        <w:rPr>
          <w:b/>
          <w:sz w:val="28"/>
          <w:lang w:val="hu-HU"/>
        </w:rPr>
        <w:t>2</w:t>
      </w:r>
      <w:r w:rsidR="003746A0">
        <w:rPr>
          <w:b/>
          <w:sz w:val="28"/>
          <w:lang w:val="hu-HU"/>
        </w:rPr>
        <w:t>4</w:t>
      </w:r>
      <w:r>
        <w:rPr>
          <w:b/>
          <w:sz w:val="28"/>
          <w:lang w:val="sr-Cyrl-CS"/>
        </w:rPr>
        <w:t>. ГОДИНУ</w:t>
      </w:r>
    </w:p>
    <w:p w14:paraId="2F301133" w14:textId="77777777" w:rsidR="00F3536A" w:rsidRDefault="00F3536A" w:rsidP="00283CC7">
      <w:pPr>
        <w:ind w:right="611"/>
        <w:jc w:val="center"/>
        <w:outlineLvl w:val="0"/>
        <w:rPr>
          <w:b/>
          <w:sz w:val="28"/>
          <w:lang w:val="hu-HU"/>
        </w:rPr>
      </w:pPr>
    </w:p>
    <w:p w14:paraId="6210A239" w14:textId="77777777" w:rsidR="00F3536A" w:rsidRDefault="00F3536A" w:rsidP="00F3536A">
      <w:pPr>
        <w:ind w:right="611"/>
        <w:jc w:val="both"/>
        <w:outlineLvl w:val="0"/>
        <w:rPr>
          <w:b/>
          <w:sz w:val="28"/>
          <w:lang w:val="hu-HU"/>
        </w:rPr>
      </w:pPr>
    </w:p>
    <w:p w14:paraId="332C5699" w14:textId="77777777" w:rsidR="00F3536A" w:rsidRDefault="00F3536A" w:rsidP="00F3536A">
      <w:pPr>
        <w:ind w:right="611"/>
        <w:jc w:val="both"/>
        <w:outlineLvl w:val="0"/>
        <w:rPr>
          <w:b/>
          <w:sz w:val="28"/>
          <w:lang w:val="hu-HU"/>
        </w:rPr>
      </w:pPr>
    </w:p>
    <w:p w14:paraId="47030904" w14:textId="77777777" w:rsidR="00F3536A" w:rsidRPr="00081B60" w:rsidRDefault="00F3536A" w:rsidP="00F3536A">
      <w:pPr>
        <w:ind w:right="611"/>
        <w:jc w:val="both"/>
        <w:outlineLvl w:val="0"/>
        <w:rPr>
          <w:b/>
          <w:sz w:val="28"/>
          <w:lang w:val="hu-HU"/>
        </w:rPr>
      </w:pPr>
    </w:p>
    <w:p w14:paraId="5A7DCBB3" w14:textId="77777777" w:rsidR="00F3536A" w:rsidRDefault="00F3536A" w:rsidP="00F3536A">
      <w:pPr>
        <w:jc w:val="both"/>
        <w:rPr>
          <w:b/>
          <w:sz w:val="28"/>
          <w:lang w:val="sr-Cyrl-CS"/>
        </w:rPr>
      </w:pPr>
      <w:r>
        <w:rPr>
          <w:b/>
          <w:noProof/>
          <w:sz w:val="28"/>
        </w:rPr>
        <w:drawing>
          <wp:anchor distT="0" distB="0" distL="114300" distR="114300" simplePos="0" relativeHeight="251659264" behindDoc="0" locked="0" layoutInCell="1" allowOverlap="1" wp14:anchorId="63E49DE7" wp14:editId="548A9CEE">
            <wp:simplePos x="0" y="0"/>
            <wp:positionH relativeFrom="margin">
              <wp:align>center</wp:align>
            </wp:positionH>
            <wp:positionV relativeFrom="margin">
              <wp:posOffset>4316730</wp:posOffset>
            </wp:positionV>
            <wp:extent cx="4772025" cy="3190875"/>
            <wp:effectExtent l="19050" t="0" r="9525" b="0"/>
            <wp:wrapSquare wrapText="bothSides"/>
            <wp:docPr id="2" name="Kép 1" descr="A képen a következ&amp;odblac;k lehetnek: túra/szabadté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képen a következ&amp;odblac;k lehetnek: túra/szabadtéri"/>
                    <pic:cNvPicPr>
                      <a:picLocks noChangeAspect="1" noChangeArrowheads="1"/>
                    </pic:cNvPicPr>
                  </pic:nvPicPr>
                  <pic:blipFill>
                    <a:blip r:embed="rId8"/>
                    <a:srcRect/>
                    <a:stretch>
                      <a:fillRect/>
                    </a:stretch>
                  </pic:blipFill>
                  <pic:spPr bwMode="auto">
                    <a:xfrm>
                      <a:off x="0" y="0"/>
                      <a:ext cx="4772025" cy="3190875"/>
                    </a:xfrm>
                    <a:prstGeom prst="rect">
                      <a:avLst/>
                    </a:prstGeom>
                    <a:noFill/>
                    <a:ln w="9525">
                      <a:noFill/>
                      <a:miter lim="800000"/>
                      <a:headEnd/>
                      <a:tailEnd/>
                    </a:ln>
                  </pic:spPr>
                </pic:pic>
              </a:graphicData>
            </a:graphic>
          </wp:anchor>
        </w:drawing>
      </w:r>
    </w:p>
    <w:p w14:paraId="26FC656D" w14:textId="77777777" w:rsidR="00F3536A" w:rsidRDefault="00F3536A" w:rsidP="00F3536A">
      <w:pPr>
        <w:jc w:val="both"/>
        <w:rPr>
          <w:b/>
          <w:sz w:val="28"/>
          <w:lang w:val="sr-Cyrl-CS"/>
        </w:rPr>
      </w:pPr>
    </w:p>
    <w:p w14:paraId="3BCBC071" w14:textId="77777777" w:rsidR="00F3536A" w:rsidRDefault="00F3536A" w:rsidP="00F3536A">
      <w:pPr>
        <w:jc w:val="both"/>
        <w:rPr>
          <w:b/>
          <w:sz w:val="28"/>
          <w:lang w:val="sr-Cyrl-CS"/>
        </w:rPr>
      </w:pPr>
    </w:p>
    <w:p w14:paraId="12A29196" w14:textId="77777777" w:rsidR="00F3536A" w:rsidRDefault="00F3536A" w:rsidP="00F3536A">
      <w:pPr>
        <w:jc w:val="both"/>
        <w:rPr>
          <w:b/>
          <w:sz w:val="28"/>
          <w:lang w:val="hu-HU"/>
        </w:rPr>
      </w:pPr>
    </w:p>
    <w:p w14:paraId="01B7D581" w14:textId="77777777" w:rsidR="00F3536A" w:rsidRDefault="00F3536A" w:rsidP="00F3536A">
      <w:pPr>
        <w:jc w:val="both"/>
        <w:outlineLvl w:val="0"/>
        <w:rPr>
          <w:b/>
          <w:sz w:val="28"/>
          <w:lang w:val="hu-HU"/>
        </w:rPr>
      </w:pPr>
    </w:p>
    <w:p w14:paraId="04865736" w14:textId="77777777" w:rsidR="00F3536A" w:rsidRDefault="00F3536A" w:rsidP="00F3536A">
      <w:pPr>
        <w:jc w:val="both"/>
        <w:outlineLvl w:val="0"/>
        <w:rPr>
          <w:b/>
          <w:sz w:val="28"/>
          <w:lang w:val="hu-HU"/>
        </w:rPr>
      </w:pPr>
    </w:p>
    <w:p w14:paraId="30CC5F94" w14:textId="77777777" w:rsidR="00F3536A" w:rsidRDefault="00F3536A" w:rsidP="00F3536A">
      <w:pPr>
        <w:jc w:val="both"/>
        <w:outlineLvl w:val="0"/>
        <w:rPr>
          <w:b/>
          <w:sz w:val="28"/>
          <w:lang w:val="hu-HU"/>
        </w:rPr>
      </w:pPr>
    </w:p>
    <w:p w14:paraId="2B7B7AA3" w14:textId="77777777" w:rsidR="00F3536A" w:rsidRDefault="00F3536A" w:rsidP="00F3536A">
      <w:pPr>
        <w:jc w:val="both"/>
        <w:outlineLvl w:val="0"/>
        <w:rPr>
          <w:b/>
          <w:sz w:val="28"/>
          <w:lang w:val="hu-HU"/>
        </w:rPr>
      </w:pPr>
    </w:p>
    <w:p w14:paraId="3B1C8D8E" w14:textId="77777777" w:rsidR="00F3536A" w:rsidRDefault="00F3536A" w:rsidP="00F3536A">
      <w:pPr>
        <w:jc w:val="both"/>
        <w:outlineLvl w:val="0"/>
        <w:rPr>
          <w:b/>
          <w:sz w:val="28"/>
          <w:lang w:val="hu-HU"/>
        </w:rPr>
      </w:pPr>
    </w:p>
    <w:p w14:paraId="516F439C" w14:textId="77777777" w:rsidR="00F3536A" w:rsidRPr="0049275E" w:rsidRDefault="00F3536A" w:rsidP="00F3536A">
      <w:pPr>
        <w:jc w:val="both"/>
        <w:outlineLvl w:val="0"/>
        <w:rPr>
          <w:b/>
          <w:sz w:val="28"/>
          <w:lang w:val="hu-HU"/>
        </w:rPr>
      </w:pPr>
    </w:p>
    <w:p w14:paraId="348190B0" w14:textId="77777777" w:rsidR="00F3536A" w:rsidRDefault="00F3536A" w:rsidP="00F3536A">
      <w:pPr>
        <w:jc w:val="both"/>
        <w:outlineLvl w:val="0"/>
        <w:rPr>
          <w:b/>
          <w:sz w:val="28"/>
          <w:lang w:val="sr-Cyrl-CS"/>
        </w:rPr>
      </w:pPr>
    </w:p>
    <w:p w14:paraId="699881AF" w14:textId="77777777" w:rsidR="00F3536A" w:rsidRDefault="00F3536A" w:rsidP="00F3536A">
      <w:pPr>
        <w:jc w:val="both"/>
        <w:outlineLvl w:val="0"/>
        <w:rPr>
          <w:b/>
          <w:sz w:val="28"/>
          <w:lang w:val="hu-HU"/>
        </w:rPr>
      </w:pPr>
    </w:p>
    <w:p w14:paraId="1AB3F6EF" w14:textId="77777777" w:rsidR="00F3536A" w:rsidRDefault="00F3536A" w:rsidP="00F3536A">
      <w:pPr>
        <w:jc w:val="both"/>
        <w:outlineLvl w:val="0"/>
        <w:rPr>
          <w:b/>
          <w:sz w:val="28"/>
          <w:lang w:val="hu-HU"/>
        </w:rPr>
      </w:pPr>
    </w:p>
    <w:p w14:paraId="0514F8EF" w14:textId="77777777" w:rsidR="00F3536A" w:rsidRDefault="00F3536A" w:rsidP="00F3536A">
      <w:pPr>
        <w:jc w:val="both"/>
        <w:outlineLvl w:val="0"/>
        <w:rPr>
          <w:b/>
          <w:sz w:val="28"/>
          <w:lang w:val="hu-HU"/>
        </w:rPr>
      </w:pPr>
    </w:p>
    <w:p w14:paraId="109E8E97" w14:textId="77777777" w:rsidR="00F3536A" w:rsidRDefault="00F3536A" w:rsidP="00F3536A">
      <w:pPr>
        <w:jc w:val="both"/>
        <w:outlineLvl w:val="0"/>
        <w:rPr>
          <w:b/>
          <w:sz w:val="28"/>
          <w:lang w:val="hu-HU"/>
        </w:rPr>
      </w:pPr>
    </w:p>
    <w:p w14:paraId="2DD0FF50" w14:textId="77777777" w:rsidR="00F3536A" w:rsidRDefault="00F3536A" w:rsidP="00F3536A">
      <w:pPr>
        <w:jc w:val="both"/>
        <w:outlineLvl w:val="0"/>
        <w:rPr>
          <w:b/>
          <w:sz w:val="28"/>
          <w:lang w:val="hu-HU"/>
        </w:rPr>
      </w:pPr>
    </w:p>
    <w:p w14:paraId="45DF6C57" w14:textId="77777777" w:rsidR="00F3536A" w:rsidRDefault="00F3536A" w:rsidP="00F3536A">
      <w:pPr>
        <w:jc w:val="both"/>
        <w:outlineLvl w:val="0"/>
        <w:rPr>
          <w:b/>
          <w:sz w:val="28"/>
          <w:lang w:val="hu-HU"/>
        </w:rPr>
      </w:pPr>
    </w:p>
    <w:p w14:paraId="274C1C00" w14:textId="7A80A448" w:rsidR="00F3536A" w:rsidRDefault="00F3536A" w:rsidP="00F3536A">
      <w:pPr>
        <w:jc w:val="center"/>
        <w:outlineLvl w:val="0"/>
        <w:rPr>
          <w:b/>
          <w:sz w:val="28"/>
          <w:lang w:val="sr-Cyrl-CS"/>
        </w:rPr>
      </w:pPr>
      <w:r>
        <w:rPr>
          <w:b/>
          <w:sz w:val="28"/>
          <w:lang w:val="sr-Cyrl-CS"/>
        </w:rPr>
        <w:t>СЕПТЕМБАР, 20</w:t>
      </w:r>
      <w:r w:rsidR="006402A1">
        <w:rPr>
          <w:b/>
          <w:sz w:val="28"/>
          <w:lang w:val="sr-Cyrl-CS"/>
        </w:rPr>
        <w:t>2</w:t>
      </w:r>
      <w:r w:rsidR="00BA5D09">
        <w:rPr>
          <w:b/>
          <w:sz w:val="28"/>
          <w:lang w:val="sr-Cyrl-RS"/>
        </w:rPr>
        <w:t>3</w:t>
      </w:r>
      <w:r>
        <w:rPr>
          <w:b/>
          <w:sz w:val="28"/>
          <w:lang w:val="sr-Cyrl-CS"/>
        </w:rPr>
        <w:t>. године</w:t>
      </w:r>
    </w:p>
    <w:p w14:paraId="2DDAF009" w14:textId="77777777" w:rsidR="00F3536A" w:rsidRDefault="00F3536A" w:rsidP="00F3536A"/>
    <w:p w14:paraId="26684B25" w14:textId="77777777" w:rsidR="003A10FE" w:rsidRDefault="003A10FE" w:rsidP="00F3536A">
      <w:pPr>
        <w:shd w:val="clear" w:color="auto" w:fill="FFFFFF"/>
        <w:spacing w:before="1229"/>
        <w:ind w:left="2832" w:firstLine="708"/>
        <w:jc w:val="both"/>
        <w:rPr>
          <w:color w:val="FF0000"/>
          <w:sz w:val="40"/>
          <w:szCs w:val="40"/>
          <w:lang w:val="sr-Cyrl-CS"/>
        </w:rPr>
      </w:pPr>
    </w:p>
    <w:p w14:paraId="43376069" w14:textId="1548A58F" w:rsidR="00F3536A" w:rsidRDefault="00F3536A" w:rsidP="00F3536A">
      <w:pPr>
        <w:shd w:val="clear" w:color="auto" w:fill="FFFFFF"/>
        <w:spacing w:before="1229"/>
        <w:ind w:left="2832" w:firstLine="708"/>
        <w:jc w:val="both"/>
        <w:rPr>
          <w:sz w:val="40"/>
          <w:szCs w:val="40"/>
          <w:lang w:val="sr-Cyrl-CS"/>
        </w:rPr>
      </w:pPr>
      <w:r w:rsidRPr="009A35B0">
        <w:rPr>
          <w:sz w:val="40"/>
          <w:szCs w:val="40"/>
          <w:lang w:val="sr-Cyrl-CS"/>
        </w:rPr>
        <w:t>САДРЖАЈ</w:t>
      </w:r>
    </w:p>
    <w:p w14:paraId="1F0429A8" w14:textId="77777777" w:rsidR="00A67CD5" w:rsidRPr="009A35B0" w:rsidRDefault="00A67CD5" w:rsidP="00A67CD5">
      <w:pPr>
        <w:shd w:val="clear" w:color="auto" w:fill="FFFFFF"/>
        <w:ind w:firstLine="709"/>
        <w:jc w:val="both"/>
        <w:rPr>
          <w:lang w:val="hu-HU"/>
        </w:rPr>
      </w:pPr>
    </w:p>
    <w:tbl>
      <w:tblPr>
        <w:tblW w:w="6610"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9"/>
        <w:gridCol w:w="1061"/>
      </w:tblGrid>
      <w:tr w:rsidR="002B14AF" w14:paraId="39754B86" w14:textId="77777777" w:rsidTr="002B14AF">
        <w:trPr>
          <w:trHeight w:val="270"/>
        </w:trPr>
        <w:tc>
          <w:tcPr>
            <w:tcW w:w="5549" w:type="dxa"/>
            <w:shd w:val="clear" w:color="auto" w:fill="auto"/>
          </w:tcPr>
          <w:p w14:paraId="2D972476" w14:textId="77777777" w:rsidR="002B14AF" w:rsidRPr="00A45958" w:rsidRDefault="002B14AF" w:rsidP="00F3536A">
            <w:pPr>
              <w:widowControl/>
              <w:autoSpaceDE/>
              <w:autoSpaceDN/>
              <w:adjustRightInd/>
              <w:jc w:val="both"/>
              <w:rPr>
                <w:b/>
                <w:bCs/>
              </w:rPr>
            </w:pPr>
            <w:r w:rsidRPr="00A45958">
              <w:rPr>
                <w:b/>
                <w:bCs/>
                <w:lang w:val="sr-Cyrl-CS"/>
              </w:rPr>
              <w:t xml:space="preserve">УВОД </w:t>
            </w:r>
          </w:p>
        </w:tc>
        <w:tc>
          <w:tcPr>
            <w:tcW w:w="1061" w:type="dxa"/>
            <w:shd w:val="clear" w:color="auto" w:fill="auto"/>
          </w:tcPr>
          <w:p w14:paraId="1A5E948B" w14:textId="5CF97069" w:rsidR="002B14AF" w:rsidRPr="00637EF0" w:rsidRDefault="003A1CB7" w:rsidP="00F3536A">
            <w:pPr>
              <w:widowControl/>
              <w:autoSpaceDE/>
              <w:autoSpaceDN/>
              <w:adjustRightInd/>
              <w:jc w:val="both"/>
              <w:rPr>
                <w:b/>
                <w:bCs/>
                <w:lang w:val="sr-Cyrl-CS"/>
              </w:rPr>
            </w:pPr>
            <w:r>
              <w:rPr>
                <w:b/>
                <w:bCs/>
                <w:lang w:val="sr-Cyrl-CS"/>
              </w:rPr>
              <w:t>5</w:t>
            </w:r>
          </w:p>
        </w:tc>
      </w:tr>
      <w:tr w:rsidR="002B14AF" w14:paraId="668377C5" w14:textId="77777777" w:rsidTr="002B14AF">
        <w:trPr>
          <w:trHeight w:val="270"/>
        </w:trPr>
        <w:tc>
          <w:tcPr>
            <w:tcW w:w="5549" w:type="dxa"/>
            <w:shd w:val="clear" w:color="auto" w:fill="auto"/>
          </w:tcPr>
          <w:p w14:paraId="02248D0A" w14:textId="77777777" w:rsidR="002B14AF" w:rsidRDefault="002B14AF" w:rsidP="00F3536A">
            <w:pPr>
              <w:widowControl/>
              <w:autoSpaceDE/>
              <w:autoSpaceDN/>
              <w:adjustRightInd/>
              <w:jc w:val="both"/>
            </w:pPr>
            <w:r w:rsidRPr="00A45958">
              <w:rPr>
                <w:lang w:val="sr-Cyrl-CS"/>
              </w:rPr>
              <w:t>ПОЛАЗНЕ ОСНОВЕ РАДА</w:t>
            </w:r>
          </w:p>
        </w:tc>
        <w:tc>
          <w:tcPr>
            <w:tcW w:w="1061" w:type="dxa"/>
            <w:shd w:val="clear" w:color="auto" w:fill="auto"/>
          </w:tcPr>
          <w:p w14:paraId="4F435E3F" w14:textId="6A1927C5" w:rsidR="002B14AF" w:rsidRPr="00637EF0" w:rsidRDefault="003A1CB7" w:rsidP="00F3536A">
            <w:pPr>
              <w:widowControl/>
              <w:autoSpaceDE/>
              <w:autoSpaceDN/>
              <w:adjustRightInd/>
              <w:jc w:val="both"/>
              <w:rPr>
                <w:lang w:val="sr-Cyrl-CS"/>
              </w:rPr>
            </w:pPr>
            <w:r>
              <w:rPr>
                <w:lang w:val="sr-Cyrl-CS"/>
              </w:rPr>
              <w:t>5</w:t>
            </w:r>
          </w:p>
        </w:tc>
      </w:tr>
      <w:tr w:rsidR="002B14AF" w14:paraId="7BD16F7B" w14:textId="77777777" w:rsidTr="002B14AF">
        <w:trPr>
          <w:trHeight w:val="270"/>
        </w:trPr>
        <w:tc>
          <w:tcPr>
            <w:tcW w:w="5549" w:type="dxa"/>
            <w:shd w:val="clear" w:color="auto" w:fill="auto"/>
          </w:tcPr>
          <w:p w14:paraId="1B54BAEF" w14:textId="77777777" w:rsidR="002B14AF" w:rsidRPr="00A45958" w:rsidRDefault="002B14AF" w:rsidP="00F3536A">
            <w:pPr>
              <w:widowControl/>
              <w:autoSpaceDE/>
              <w:autoSpaceDN/>
              <w:adjustRightInd/>
              <w:jc w:val="both"/>
              <w:rPr>
                <w:lang w:val="sr-Cyrl-CS"/>
              </w:rPr>
            </w:pPr>
            <w:r>
              <w:rPr>
                <w:lang w:val="sr-Cyrl-CS"/>
              </w:rPr>
              <w:t>ЦИЉЕВИ И КЉУЧНИ ЗАДАЦИ</w:t>
            </w:r>
          </w:p>
        </w:tc>
        <w:tc>
          <w:tcPr>
            <w:tcW w:w="1061" w:type="dxa"/>
            <w:shd w:val="clear" w:color="auto" w:fill="auto"/>
          </w:tcPr>
          <w:p w14:paraId="1C942EBB" w14:textId="5B8FE265" w:rsidR="002B14AF" w:rsidRDefault="003A1CB7" w:rsidP="00F3536A">
            <w:pPr>
              <w:widowControl/>
              <w:autoSpaceDE/>
              <w:autoSpaceDN/>
              <w:adjustRightInd/>
              <w:jc w:val="both"/>
              <w:rPr>
                <w:lang w:val="sr-Cyrl-CS"/>
              </w:rPr>
            </w:pPr>
            <w:r>
              <w:rPr>
                <w:lang w:val="sr-Cyrl-CS"/>
              </w:rPr>
              <w:t>5</w:t>
            </w:r>
          </w:p>
        </w:tc>
      </w:tr>
      <w:tr w:rsidR="002B14AF" w14:paraId="68AAC3AE" w14:textId="77777777" w:rsidTr="002B14AF">
        <w:trPr>
          <w:trHeight w:val="270"/>
        </w:trPr>
        <w:tc>
          <w:tcPr>
            <w:tcW w:w="5549" w:type="dxa"/>
            <w:shd w:val="clear" w:color="auto" w:fill="auto"/>
          </w:tcPr>
          <w:p w14:paraId="4722F548" w14:textId="77777777" w:rsidR="002B14AF" w:rsidRPr="00A45958" w:rsidRDefault="002B14AF" w:rsidP="00F3536A">
            <w:pPr>
              <w:widowControl/>
              <w:autoSpaceDE/>
              <w:autoSpaceDN/>
              <w:adjustRightInd/>
              <w:jc w:val="both"/>
              <w:rPr>
                <w:lang w:val="sr-Cyrl-CS"/>
              </w:rPr>
            </w:pPr>
            <w:r>
              <w:rPr>
                <w:lang w:val="sr-Cyrl-CS"/>
              </w:rPr>
              <w:t>ПРАВЦИ РАЗВОЈА ШКОЛЕ</w:t>
            </w:r>
          </w:p>
        </w:tc>
        <w:tc>
          <w:tcPr>
            <w:tcW w:w="1061" w:type="dxa"/>
            <w:shd w:val="clear" w:color="auto" w:fill="auto"/>
          </w:tcPr>
          <w:p w14:paraId="2328A0BA" w14:textId="39ED26B7" w:rsidR="002B14AF" w:rsidRDefault="003A1CB7" w:rsidP="00F3536A">
            <w:pPr>
              <w:widowControl/>
              <w:autoSpaceDE/>
              <w:autoSpaceDN/>
              <w:adjustRightInd/>
              <w:jc w:val="both"/>
              <w:rPr>
                <w:lang w:val="sr-Cyrl-CS"/>
              </w:rPr>
            </w:pPr>
            <w:r>
              <w:rPr>
                <w:lang w:val="sr-Cyrl-CS"/>
              </w:rPr>
              <w:t>7</w:t>
            </w:r>
          </w:p>
        </w:tc>
      </w:tr>
      <w:tr w:rsidR="002B14AF" w14:paraId="08B7F35C" w14:textId="77777777" w:rsidTr="002B14AF">
        <w:trPr>
          <w:trHeight w:val="270"/>
        </w:trPr>
        <w:tc>
          <w:tcPr>
            <w:tcW w:w="5549" w:type="dxa"/>
            <w:shd w:val="clear" w:color="auto" w:fill="auto"/>
          </w:tcPr>
          <w:p w14:paraId="7D0ED105" w14:textId="7A2729B1" w:rsidR="002B14AF" w:rsidRPr="00A45958" w:rsidRDefault="002B14AF" w:rsidP="00F3536A">
            <w:pPr>
              <w:widowControl/>
              <w:autoSpaceDE/>
              <w:autoSpaceDN/>
              <w:adjustRightInd/>
              <w:jc w:val="both"/>
              <w:rPr>
                <w:lang w:val="sr-Cyrl-CS"/>
              </w:rPr>
            </w:pPr>
            <w:r>
              <w:rPr>
                <w:lang w:val="sr-Cyrl-CS"/>
              </w:rPr>
              <w:t xml:space="preserve">АКЦИОНИ ПЛАН ЗА РЕАЛИЗАЦИЈУ РПШ </w:t>
            </w:r>
            <w:r w:rsidRPr="00C803B1">
              <w:rPr>
                <w:lang w:val="sr-Cyrl-CS"/>
              </w:rPr>
              <w:t xml:space="preserve">ЗА </w:t>
            </w:r>
            <w:r>
              <w:rPr>
                <w:lang w:val="sr-Cyrl-CS"/>
              </w:rPr>
              <w:t>20</w:t>
            </w:r>
            <w:r>
              <w:rPr>
                <w:lang w:val="sr-Latn-CS"/>
              </w:rPr>
              <w:t>2</w:t>
            </w:r>
            <w:r w:rsidR="00231532">
              <w:rPr>
                <w:lang w:val="sr-Cyrl-RS"/>
              </w:rPr>
              <w:t>3</w:t>
            </w:r>
            <w:r>
              <w:rPr>
                <w:lang w:val="sr-Cyrl-CS"/>
              </w:rPr>
              <w:t>/2</w:t>
            </w:r>
            <w:r w:rsidR="00231532">
              <w:rPr>
                <w:lang w:val="sr-Cyrl-CS"/>
              </w:rPr>
              <w:t>4</w:t>
            </w:r>
            <w:r w:rsidRPr="00C803B1">
              <w:rPr>
                <w:lang w:val="sr-Cyrl-CS"/>
              </w:rPr>
              <w:t>.Г.</w:t>
            </w:r>
          </w:p>
        </w:tc>
        <w:tc>
          <w:tcPr>
            <w:tcW w:w="1061" w:type="dxa"/>
            <w:shd w:val="clear" w:color="auto" w:fill="auto"/>
          </w:tcPr>
          <w:p w14:paraId="3C75A7ED" w14:textId="59F31524" w:rsidR="002B14AF" w:rsidRDefault="003A1CB7" w:rsidP="00F3536A">
            <w:pPr>
              <w:widowControl/>
              <w:autoSpaceDE/>
              <w:autoSpaceDN/>
              <w:adjustRightInd/>
              <w:jc w:val="both"/>
              <w:rPr>
                <w:lang w:val="sr-Cyrl-CS"/>
              </w:rPr>
            </w:pPr>
            <w:r>
              <w:rPr>
                <w:lang w:val="sr-Cyrl-CS"/>
              </w:rPr>
              <w:t>7</w:t>
            </w:r>
          </w:p>
        </w:tc>
      </w:tr>
      <w:tr w:rsidR="002B14AF" w14:paraId="6B39E05D" w14:textId="77777777" w:rsidTr="002B14AF">
        <w:trPr>
          <w:trHeight w:val="270"/>
        </w:trPr>
        <w:tc>
          <w:tcPr>
            <w:tcW w:w="5549" w:type="dxa"/>
            <w:shd w:val="clear" w:color="auto" w:fill="auto"/>
          </w:tcPr>
          <w:p w14:paraId="58C5A0CD" w14:textId="6B7FBCC6" w:rsidR="002B14AF" w:rsidRDefault="002B14AF" w:rsidP="00F3536A">
            <w:pPr>
              <w:widowControl/>
              <w:autoSpaceDE/>
              <w:autoSpaceDN/>
              <w:adjustRightInd/>
              <w:jc w:val="both"/>
              <w:rPr>
                <w:lang w:val="sr-Cyrl-CS"/>
              </w:rPr>
            </w:pPr>
            <w:r>
              <w:rPr>
                <w:lang w:val="sr-Cyrl-CS"/>
              </w:rPr>
              <w:t>ГОДИШЊИ ПЛАН САМОВРЕДНОВАЊА ШКОЛЕ ЗА 20</w:t>
            </w:r>
            <w:r>
              <w:rPr>
                <w:lang w:val="sr-Latn-CS"/>
              </w:rPr>
              <w:t>2</w:t>
            </w:r>
            <w:r w:rsidR="00231532">
              <w:rPr>
                <w:lang w:val="sr-Cyrl-RS"/>
              </w:rPr>
              <w:t>3</w:t>
            </w:r>
            <w:r>
              <w:rPr>
                <w:lang w:val="sr-Cyrl-CS"/>
              </w:rPr>
              <w:t>/2</w:t>
            </w:r>
            <w:r w:rsidR="00231532">
              <w:rPr>
                <w:lang w:val="sr-Cyrl-CS"/>
              </w:rPr>
              <w:t>4</w:t>
            </w:r>
            <w:r w:rsidRPr="00C803B1">
              <w:rPr>
                <w:lang w:val="sr-Cyrl-CS"/>
              </w:rPr>
              <w:t>.Г.</w:t>
            </w:r>
          </w:p>
        </w:tc>
        <w:tc>
          <w:tcPr>
            <w:tcW w:w="1061" w:type="dxa"/>
            <w:shd w:val="clear" w:color="auto" w:fill="auto"/>
          </w:tcPr>
          <w:p w14:paraId="30B6ADE4" w14:textId="3A6A270B" w:rsidR="002B14AF" w:rsidRPr="000B5BC0" w:rsidRDefault="003A1CB7" w:rsidP="00F3536A">
            <w:pPr>
              <w:widowControl/>
              <w:autoSpaceDE/>
              <w:autoSpaceDN/>
              <w:adjustRightInd/>
              <w:jc w:val="both"/>
              <w:rPr>
                <w:lang w:val="sr-Latn-RS"/>
              </w:rPr>
            </w:pPr>
            <w:r>
              <w:rPr>
                <w:lang w:val="sr-Cyrl-CS"/>
              </w:rPr>
              <w:t>3</w:t>
            </w:r>
            <w:r w:rsidR="000B5BC0">
              <w:rPr>
                <w:lang w:val="sr-Latn-RS"/>
              </w:rPr>
              <w:t>0</w:t>
            </w:r>
          </w:p>
        </w:tc>
      </w:tr>
      <w:tr w:rsidR="002B14AF" w14:paraId="50CD3185" w14:textId="77777777" w:rsidTr="002B14AF">
        <w:trPr>
          <w:trHeight w:val="270"/>
        </w:trPr>
        <w:tc>
          <w:tcPr>
            <w:tcW w:w="5549" w:type="dxa"/>
            <w:shd w:val="clear" w:color="auto" w:fill="auto"/>
          </w:tcPr>
          <w:p w14:paraId="7A66BB59" w14:textId="77777777" w:rsidR="002B14AF" w:rsidRPr="00A45958" w:rsidRDefault="002B14AF" w:rsidP="00F3536A">
            <w:pPr>
              <w:widowControl/>
              <w:autoSpaceDE/>
              <w:autoSpaceDN/>
              <w:adjustRightInd/>
              <w:jc w:val="both"/>
              <w:rPr>
                <w:b/>
                <w:bCs/>
              </w:rPr>
            </w:pPr>
            <w:r>
              <w:rPr>
                <w:b/>
                <w:bCs/>
                <w:lang w:val="sr-Cyrl-CS"/>
              </w:rPr>
              <w:t>УСЛОВИ РАДА ШКОЛЕ</w:t>
            </w:r>
          </w:p>
        </w:tc>
        <w:tc>
          <w:tcPr>
            <w:tcW w:w="1061" w:type="dxa"/>
            <w:shd w:val="clear" w:color="auto" w:fill="auto"/>
          </w:tcPr>
          <w:p w14:paraId="522E2EFB" w14:textId="20E8ADB6" w:rsidR="002B14AF" w:rsidRPr="000B5BC0" w:rsidRDefault="000B5BC0" w:rsidP="00F3536A">
            <w:pPr>
              <w:widowControl/>
              <w:autoSpaceDE/>
              <w:autoSpaceDN/>
              <w:adjustRightInd/>
              <w:jc w:val="both"/>
              <w:rPr>
                <w:b/>
                <w:bCs/>
                <w:lang w:val="sr-Latn-RS"/>
              </w:rPr>
            </w:pPr>
            <w:r>
              <w:rPr>
                <w:b/>
                <w:bCs/>
                <w:lang w:val="sr-Latn-RS"/>
              </w:rPr>
              <w:t>36</w:t>
            </w:r>
          </w:p>
        </w:tc>
      </w:tr>
      <w:tr w:rsidR="002B14AF" w14:paraId="6668D49B" w14:textId="77777777" w:rsidTr="002B14AF">
        <w:trPr>
          <w:trHeight w:val="270"/>
        </w:trPr>
        <w:tc>
          <w:tcPr>
            <w:tcW w:w="5549" w:type="dxa"/>
            <w:shd w:val="clear" w:color="auto" w:fill="auto"/>
          </w:tcPr>
          <w:p w14:paraId="4F252606" w14:textId="77777777" w:rsidR="002B14AF" w:rsidRPr="00A45958" w:rsidRDefault="002B14AF" w:rsidP="00F3536A">
            <w:pPr>
              <w:widowControl/>
              <w:autoSpaceDE/>
              <w:autoSpaceDN/>
              <w:adjustRightInd/>
              <w:jc w:val="both"/>
              <w:rPr>
                <w:lang w:val="sr-Cyrl-CS"/>
              </w:rPr>
            </w:pPr>
            <w:r>
              <w:rPr>
                <w:lang w:val="sr-Cyrl-CS"/>
              </w:rPr>
              <w:t>ДРУШТВЕНА И СОЦИЈАЛНА СРЕДИНА</w:t>
            </w:r>
          </w:p>
        </w:tc>
        <w:tc>
          <w:tcPr>
            <w:tcW w:w="1061" w:type="dxa"/>
            <w:shd w:val="clear" w:color="auto" w:fill="auto"/>
          </w:tcPr>
          <w:p w14:paraId="5F3098F5" w14:textId="51E3742A" w:rsidR="002B14AF" w:rsidRPr="000B5BC0" w:rsidRDefault="000B5BC0" w:rsidP="00F3536A">
            <w:pPr>
              <w:widowControl/>
              <w:autoSpaceDE/>
              <w:autoSpaceDN/>
              <w:adjustRightInd/>
              <w:jc w:val="both"/>
              <w:rPr>
                <w:lang w:val="sr-Latn-RS"/>
              </w:rPr>
            </w:pPr>
            <w:r>
              <w:rPr>
                <w:lang w:val="sr-Latn-RS"/>
              </w:rPr>
              <w:t>36</w:t>
            </w:r>
          </w:p>
        </w:tc>
      </w:tr>
      <w:tr w:rsidR="002B14AF" w14:paraId="3C5343F9" w14:textId="77777777" w:rsidTr="002B14AF">
        <w:trPr>
          <w:trHeight w:val="270"/>
        </w:trPr>
        <w:tc>
          <w:tcPr>
            <w:tcW w:w="5549" w:type="dxa"/>
            <w:shd w:val="clear" w:color="auto" w:fill="auto"/>
          </w:tcPr>
          <w:p w14:paraId="4CB8A74D" w14:textId="77777777" w:rsidR="002B14AF" w:rsidRDefault="002B14AF" w:rsidP="00802580">
            <w:pPr>
              <w:widowControl/>
              <w:autoSpaceDE/>
              <w:autoSpaceDN/>
              <w:adjustRightInd/>
              <w:rPr>
                <w:lang w:val="sr-Cyrl-CS"/>
              </w:rPr>
            </w:pPr>
            <w:r>
              <w:rPr>
                <w:lang w:val="sr-Cyrl-CS"/>
              </w:rPr>
              <w:t>МАТЕРИЈАЛНО-ТЕХНИЧКИ И ПРОСТОРНИ УСЛОВИ РАДА</w:t>
            </w:r>
          </w:p>
        </w:tc>
        <w:tc>
          <w:tcPr>
            <w:tcW w:w="1061" w:type="dxa"/>
            <w:shd w:val="clear" w:color="auto" w:fill="auto"/>
          </w:tcPr>
          <w:p w14:paraId="62F717A7" w14:textId="4500E68B" w:rsidR="002B14AF" w:rsidRPr="000B5BC0" w:rsidRDefault="000B5BC0" w:rsidP="00F3536A">
            <w:pPr>
              <w:widowControl/>
              <w:autoSpaceDE/>
              <w:autoSpaceDN/>
              <w:adjustRightInd/>
              <w:jc w:val="both"/>
              <w:rPr>
                <w:lang w:val="sr-Latn-RS"/>
              </w:rPr>
            </w:pPr>
            <w:r>
              <w:rPr>
                <w:lang w:val="sr-Latn-RS"/>
              </w:rPr>
              <w:t>36</w:t>
            </w:r>
          </w:p>
        </w:tc>
      </w:tr>
      <w:tr w:rsidR="002B14AF" w14:paraId="47CC5056" w14:textId="77777777" w:rsidTr="002B14AF">
        <w:trPr>
          <w:trHeight w:val="270"/>
        </w:trPr>
        <w:tc>
          <w:tcPr>
            <w:tcW w:w="5549" w:type="dxa"/>
            <w:shd w:val="clear" w:color="auto" w:fill="auto"/>
          </w:tcPr>
          <w:p w14:paraId="07004966" w14:textId="77777777" w:rsidR="002B14AF" w:rsidRDefault="002B14AF" w:rsidP="00F3536A">
            <w:pPr>
              <w:widowControl/>
              <w:autoSpaceDE/>
              <w:autoSpaceDN/>
              <w:adjustRightInd/>
              <w:jc w:val="both"/>
            </w:pPr>
            <w:r w:rsidRPr="00A45958">
              <w:rPr>
                <w:lang w:val="sr-Cyrl-CS"/>
              </w:rPr>
              <w:t>ОПРЕМЉЕНОСТ ШКОЛЕ</w:t>
            </w:r>
          </w:p>
        </w:tc>
        <w:tc>
          <w:tcPr>
            <w:tcW w:w="1061" w:type="dxa"/>
            <w:shd w:val="clear" w:color="auto" w:fill="auto"/>
          </w:tcPr>
          <w:p w14:paraId="310C8162" w14:textId="0731C376" w:rsidR="002B14AF" w:rsidRPr="000B5BC0" w:rsidRDefault="000B5BC0" w:rsidP="00F3536A">
            <w:pPr>
              <w:widowControl/>
              <w:autoSpaceDE/>
              <w:autoSpaceDN/>
              <w:adjustRightInd/>
              <w:jc w:val="both"/>
              <w:rPr>
                <w:lang w:val="sr-Latn-RS"/>
              </w:rPr>
            </w:pPr>
            <w:r>
              <w:rPr>
                <w:lang w:val="sr-Latn-RS"/>
              </w:rPr>
              <w:t>39</w:t>
            </w:r>
          </w:p>
        </w:tc>
      </w:tr>
      <w:tr w:rsidR="002B14AF" w14:paraId="33892506" w14:textId="77777777" w:rsidTr="002B14AF">
        <w:trPr>
          <w:trHeight w:val="270"/>
        </w:trPr>
        <w:tc>
          <w:tcPr>
            <w:tcW w:w="5549" w:type="dxa"/>
            <w:shd w:val="clear" w:color="auto" w:fill="auto"/>
          </w:tcPr>
          <w:p w14:paraId="31D06BCB" w14:textId="77777777" w:rsidR="002B14AF" w:rsidRDefault="002B14AF" w:rsidP="008C176C">
            <w:pPr>
              <w:widowControl/>
              <w:autoSpaceDE/>
              <w:autoSpaceDN/>
              <w:adjustRightInd/>
            </w:pPr>
            <w:r w:rsidRPr="00A45958">
              <w:rPr>
                <w:lang w:val="sr-Cyrl-CS"/>
              </w:rPr>
              <w:t>ПЛАН УНАПРЕЂЕЊА  МАТЕР. –ТЕХНИЧКИХ УСЛОВА РАДА</w:t>
            </w:r>
          </w:p>
        </w:tc>
        <w:tc>
          <w:tcPr>
            <w:tcW w:w="1061" w:type="dxa"/>
            <w:shd w:val="clear" w:color="auto" w:fill="auto"/>
          </w:tcPr>
          <w:p w14:paraId="23C40F3C" w14:textId="55125529" w:rsidR="002B14AF" w:rsidRPr="000B5BC0" w:rsidRDefault="00B24506" w:rsidP="00F3536A">
            <w:pPr>
              <w:widowControl/>
              <w:autoSpaceDE/>
              <w:autoSpaceDN/>
              <w:adjustRightInd/>
              <w:jc w:val="both"/>
              <w:rPr>
                <w:lang w:val="sr-Latn-RS"/>
              </w:rPr>
            </w:pPr>
            <w:r>
              <w:rPr>
                <w:lang w:val="sr-Cyrl-CS"/>
              </w:rPr>
              <w:t>4</w:t>
            </w:r>
            <w:r w:rsidR="000B5BC0">
              <w:rPr>
                <w:lang w:val="sr-Latn-RS"/>
              </w:rPr>
              <w:t>0</w:t>
            </w:r>
          </w:p>
        </w:tc>
      </w:tr>
      <w:tr w:rsidR="002B14AF" w14:paraId="5EEB7F89" w14:textId="77777777" w:rsidTr="002B14AF">
        <w:trPr>
          <w:trHeight w:val="270"/>
        </w:trPr>
        <w:tc>
          <w:tcPr>
            <w:tcW w:w="5549" w:type="dxa"/>
            <w:shd w:val="clear" w:color="auto" w:fill="auto"/>
          </w:tcPr>
          <w:p w14:paraId="4943D8BE" w14:textId="77777777" w:rsidR="002B14AF" w:rsidRPr="00A45958" w:rsidRDefault="002B14AF" w:rsidP="00F3536A">
            <w:pPr>
              <w:widowControl/>
              <w:autoSpaceDE/>
              <w:autoSpaceDN/>
              <w:adjustRightInd/>
              <w:jc w:val="both"/>
              <w:rPr>
                <w:b/>
                <w:bCs/>
              </w:rPr>
            </w:pPr>
            <w:r w:rsidRPr="00A45958">
              <w:rPr>
                <w:b/>
                <w:bCs/>
                <w:lang w:val="sr-Cyrl-CS"/>
              </w:rPr>
              <w:t>КАДРОВСКИ УСЛОВИ РАДА</w:t>
            </w:r>
          </w:p>
        </w:tc>
        <w:tc>
          <w:tcPr>
            <w:tcW w:w="1061" w:type="dxa"/>
            <w:shd w:val="clear" w:color="auto" w:fill="auto"/>
          </w:tcPr>
          <w:p w14:paraId="4ADEC2FF" w14:textId="03DD2A78" w:rsidR="002B14AF" w:rsidRPr="000B5BC0" w:rsidRDefault="00B24506" w:rsidP="00F3536A">
            <w:pPr>
              <w:widowControl/>
              <w:autoSpaceDE/>
              <w:autoSpaceDN/>
              <w:adjustRightInd/>
              <w:jc w:val="both"/>
              <w:rPr>
                <w:b/>
                <w:bCs/>
                <w:lang w:val="sr-Latn-RS"/>
              </w:rPr>
            </w:pPr>
            <w:r>
              <w:rPr>
                <w:b/>
                <w:bCs/>
                <w:lang w:val="sr-Cyrl-CS"/>
              </w:rPr>
              <w:t>4</w:t>
            </w:r>
            <w:r w:rsidR="000B5BC0">
              <w:rPr>
                <w:b/>
                <w:bCs/>
                <w:lang w:val="sr-Latn-RS"/>
              </w:rPr>
              <w:t>0</w:t>
            </w:r>
          </w:p>
        </w:tc>
      </w:tr>
      <w:tr w:rsidR="002B14AF" w14:paraId="17DC9E6E" w14:textId="77777777" w:rsidTr="002B14AF">
        <w:trPr>
          <w:trHeight w:val="270"/>
        </w:trPr>
        <w:tc>
          <w:tcPr>
            <w:tcW w:w="5549" w:type="dxa"/>
            <w:shd w:val="clear" w:color="auto" w:fill="auto"/>
          </w:tcPr>
          <w:p w14:paraId="10DDF4A1" w14:textId="77777777" w:rsidR="002B14AF" w:rsidRDefault="002B14AF" w:rsidP="00F3536A">
            <w:pPr>
              <w:widowControl/>
              <w:autoSpaceDE/>
              <w:autoSpaceDN/>
              <w:adjustRightInd/>
              <w:jc w:val="both"/>
            </w:pPr>
            <w:r w:rsidRPr="00A45958">
              <w:rPr>
                <w:lang w:val="sr-Cyrl-CS"/>
              </w:rPr>
              <w:t>НАСТАВНИ КАДАР</w:t>
            </w:r>
          </w:p>
        </w:tc>
        <w:tc>
          <w:tcPr>
            <w:tcW w:w="1061" w:type="dxa"/>
            <w:shd w:val="clear" w:color="auto" w:fill="auto"/>
          </w:tcPr>
          <w:p w14:paraId="2DFE8261" w14:textId="2B8BFD8E" w:rsidR="002B14AF" w:rsidRPr="000B5BC0" w:rsidRDefault="00B24506" w:rsidP="00F3536A">
            <w:pPr>
              <w:widowControl/>
              <w:autoSpaceDE/>
              <w:autoSpaceDN/>
              <w:adjustRightInd/>
              <w:jc w:val="both"/>
              <w:rPr>
                <w:lang w:val="sr-Latn-RS"/>
              </w:rPr>
            </w:pPr>
            <w:r>
              <w:rPr>
                <w:lang w:val="sr-Cyrl-CS"/>
              </w:rPr>
              <w:t>4</w:t>
            </w:r>
            <w:r w:rsidR="000B5BC0">
              <w:rPr>
                <w:lang w:val="sr-Latn-RS"/>
              </w:rPr>
              <w:t>1</w:t>
            </w:r>
          </w:p>
        </w:tc>
      </w:tr>
      <w:tr w:rsidR="002B14AF" w14:paraId="6272BCAB" w14:textId="77777777" w:rsidTr="002B14AF">
        <w:trPr>
          <w:trHeight w:val="270"/>
        </w:trPr>
        <w:tc>
          <w:tcPr>
            <w:tcW w:w="5549" w:type="dxa"/>
            <w:shd w:val="clear" w:color="auto" w:fill="auto"/>
          </w:tcPr>
          <w:p w14:paraId="48E3179C" w14:textId="77777777" w:rsidR="002B14AF" w:rsidRDefault="002B14AF" w:rsidP="00F3536A">
            <w:pPr>
              <w:widowControl/>
              <w:autoSpaceDE/>
              <w:autoSpaceDN/>
              <w:adjustRightInd/>
              <w:jc w:val="both"/>
            </w:pPr>
            <w:r w:rsidRPr="00A45958">
              <w:rPr>
                <w:lang w:val="sr-Cyrl-CS"/>
              </w:rPr>
              <w:t>ВАННАСТАВНИ КАДАР</w:t>
            </w:r>
          </w:p>
        </w:tc>
        <w:tc>
          <w:tcPr>
            <w:tcW w:w="1061" w:type="dxa"/>
            <w:shd w:val="clear" w:color="auto" w:fill="auto"/>
          </w:tcPr>
          <w:p w14:paraId="4B0D90A4" w14:textId="53279FC5" w:rsidR="002B14AF" w:rsidRPr="000B5BC0" w:rsidRDefault="00B24506" w:rsidP="00F3536A">
            <w:pPr>
              <w:widowControl/>
              <w:autoSpaceDE/>
              <w:autoSpaceDN/>
              <w:adjustRightInd/>
              <w:jc w:val="both"/>
              <w:rPr>
                <w:lang w:val="sr-Latn-RS"/>
              </w:rPr>
            </w:pPr>
            <w:r>
              <w:rPr>
                <w:lang w:val="sr-Cyrl-CS"/>
              </w:rPr>
              <w:t>4</w:t>
            </w:r>
            <w:r w:rsidR="000B5BC0">
              <w:rPr>
                <w:lang w:val="sr-Latn-RS"/>
              </w:rPr>
              <w:t>2</w:t>
            </w:r>
          </w:p>
        </w:tc>
      </w:tr>
      <w:tr w:rsidR="002B14AF" w14:paraId="52CE9683" w14:textId="77777777" w:rsidTr="002B14AF">
        <w:trPr>
          <w:trHeight w:val="270"/>
        </w:trPr>
        <w:tc>
          <w:tcPr>
            <w:tcW w:w="5549" w:type="dxa"/>
            <w:shd w:val="clear" w:color="auto" w:fill="auto"/>
          </w:tcPr>
          <w:p w14:paraId="72D821FA" w14:textId="77777777" w:rsidR="002B14AF" w:rsidRPr="00A45958" w:rsidRDefault="002B14AF" w:rsidP="00F3536A">
            <w:pPr>
              <w:widowControl/>
              <w:autoSpaceDE/>
              <w:autoSpaceDN/>
              <w:adjustRightInd/>
              <w:jc w:val="both"/>
              <w:rPr>
                <w:b/>
                <w:bCs/>
              </w:rPr>
            </w:pPr>
            <w:r w:rsidRPr="00A45958">
              <w:rPr>
                <w:b/>
                <w:bCs/>
                <w:lang w:val="sr-Cyrl-CS"/>
              </w:rPr>
              <w:t>ОРГАНИЗАЦИЈА ВАСПИТНО-ОБРАЗОВНОГ РАДА ШКОЛЕ</w:t>
            </w:r>
          </w:p>
        </w:tc>
        <w:tc>
          <w:tcPr>
            <w:tcW w:w="1061" w:type="dxa"/>
            <w:shd w:val="clear" w:color="auto" w:fill="auto"/>
          </w:tcPr>
          <w:p w14:paraId="689C64A9" w14:textId="2B512E45" w:rsidR="002B14AF" w:rsidRPr="000B5BC0" w:rsidRDefault="000B5BC0" w:rsidP="00F3536A">
            <w:pPr>
              <w:widowControl/>
              <w:autoSpaceDE/>
              <w:autoSpaceDN/>
              <w:adjustRightInd/>
              <w:jc w:val="both"/>
              <w:rPr>
                <w:b/>
                <w:bCs/>
                <w:lang w:val="sr-Latn-RS"/>
              </w:rPr>
            </w:pPr>
            <w:r>
              <w:rPr>
                <w:b/>
                <w:bCs/>
                <w:lang w:val="sr-Latn-RS"/>
              </w:rPr>
              <w:t>43</w:t>
            </w:r>
          </w:p>
        </w:tc>
      </w:tr>
      <w:tr w:rsidR="002B14AF" w14:paraId="10D9E17B" w14:textId="77777777" w:rsidTr="002B14AF">
        <w:trPr>
          <w:trHeight w:val="270"/>
        </w:trPr>
        <w:tc>
          <w:tcPr>
            <w:tcW w:w="5549" w:type="dxa"/>
            <w:shd w:val="clear" w:color="auto" w:fill="auto"/>
          </w:tcPr>
          <w:p w14:paraId="3D42C9EF" w14:textId="77777777" w:rsidR="002B14AF" w:rsidRDefault="002B14AF" w:rsidP="00F3536A">
            <w:pPr>
              <w:widowControl/>
              <w:autoSpaceDE/>
              <w:autoSpaceDN/>
              <w:adjustRightInd/>
              <w:jc w:val="both"/>
            </w:pPr>
            <w:r w:rsidRPr="00A45958">
              <w:rPr>
                <w:lang w:val="sr-Cyrl-CS"/>
              </w:rPr>
              <w:t>БРОЈНО СТАЊЕ УЧЕНИКА И ОДЕЉЕЊА</w:t>
            </w:r>
          </w:p>
        </w:tc>
        <w:tc>
          <w:tcPr>
            <w:tcW w:w="1061" w:type="dxa"/>
            <w:shd w:val="clear" w:color="auto" w:fill="auto"/>
          </w:tcPr>
          <w:p w14:paraId="46499B5C" w14:textId="14DE008D" w:rsidR="002B14AF" w:rsidRPr="000B5BC0" w:rsidRDefault="000B5BC0" w:rsidP="00F3536A">
            <w:pPr>
              <w:widowControl/>
              <w:autoSpaceDE/>
              <w:autoSpaceDN/>
              <w:adjustRightInd/>
              <w:jc w:val="both"/>
              <w:rPr>
                <w:lang w:val="sr-Latn-RS"/>
              </w:rPr>
            </w:pPr>
            <w:r>
              <w:rPr>
                <w:lang w:val="sr-Latn-RS"/>
              </w:rPr>
              <w:t>43</w:t>
            </w:r>
          </w:p>
        </w:tc>
      </w:tr>
      <w:tr w:rsidR="002B14AF" w14:paraId="4D1369C7" w14:textId="77777777" w:rsidTr="002B14AF">
        <w:trPr>
          <w:trHeight w:val="270"/>
        </w:trPr>
        <w:tc>
          <w:tcPr>
            <w:tcW w:w="5549" w:type="dxa"/>
            <w:shd w:val="clear" w:color="auto" w:fill="auto"/>
          </w:tcPr>
          <w:p w14:paraId="7498FE56" w14:textId="77777777" w:rsidR="002B14AF" w:rsidRDefault="002B14AF" w:rsidP="00F3536A">
            <w:pPr>
              <w:widowControl/>
              <w:autoSpaceDE/>
              <w:autoSpaceDN/>
              <w:adjustRightInd/>
              <w:jc w:val="both"/>
            </w:pPr>
            <w:r w:rsidRPr="00A45958">
              <w:rPr>
                <w:lang w:val="sr-Cyrl-CS"/>
              </w:rPr>
              <w:t>Број у</w:t>
            </w:r>
            <w:r>
              <w:rPr>
                <w:lang w:val="sr-Cyrl-CS"/>
              </w:rPr>
              <w:t>ченика и група обухваћених изборном</w:t>
            </w:r>
            <w:r w:rsidRPr="00A45958">
              <w:rPr>
                <w:lang w:val="sr-Cyrl-CS"/>
              </w:rPr>
              <w:t xml:space="preserve"> наст</w:t>
            </w:r>
            <w:r>
              <w:rPr>
                <w:lang w:val="sr-Cyrl-CS"/>
              </w:rPr>
              <w:t>авом</w:t>
            </w:r>
          </w:p>
        </w:tc>
        <w:tc>
          <w:tcPr>
            <w:tcW w:w="1061" w:type="dxa"/>
            <w:shd w:val="clear" w:color="auto" w:fill="auto"/>
          </w:tcPr>
          <w:p w14:paraId="2C622ADF" w14:textId="6CABE29F" w:rsidR="002B14AF" w:rsidRPr="000B5BC0" w:rsidRDefault="000B5BC0" w:rsidP="00F3536A">
            <w:pPr>
              <w:widowControl/>
              <w:autoSpaceDE/>
              <w:autoSpaceDN/>
              <w:adjustRightInd/>
              <w:jc w:val="both"/>
              <w:rPr>
                <w:lang w:val="sr-Cyrl-CS"/>
              </w:rPr>
            </w:pPr>
            <w:r>
              <w:rPr>
                <w:lang w:val="sr-Latn-RS"/>
              </w:rPr>
              <w:t>44</w:t>
            </w:r>
          </w:p>
        </w:tc>
      </w:tr>
      <w:tr w:rsidR="002B14AF" w14:paraId="15039161" w14:textId="77777777" w:rsidTr="002B14AF">
        <w:trPr>
          <w:trHeight w:val="270"/>
        </w:trPr>
        <w:tc>
          <w:tcPr>
            <w:tcW w:w="5549" w:type="dxa"/>
            <w:shd w:val="clear" w:color="auto" w:fill="auto"/>
          </w:tcPr>
          <w:p w14:paraId="00A5E277" w14:textId="77777777" w:rsidR="002B14AF" w:rsidRDefault="002B14AF" w:rsidP="00F3536A">
            <w:pPr>
              <w:widowControl/>
              <w:autoSpaceDE/>
              <w:autoSpaceDN/>
              <w:adjustRightInd/>
              <w:jc w:val="both"/>
            </w:pPr>
            <w:r w:rsidRPr="00A45958">
              <w:rPr>
                <w:lang w:val="sr-Cyrl-CS"/>
              </w:rPr>
              <w:t xml:space="preserve">Број ученика </w:t>
            </w:r>
            <w:r>
              <w:rPr>
                <w:lang w:val="sr-Cyrl-CS"/>
              </w:rPr>
              <w:t>према учењу страног језика</w:t>
            </w:r>
          </w:p>
        </w:tc>
        <w:tc>
          <w:tcPr>
            <w:tcW w:w="1061" w:type="dxa"/>
            <w:shd w:val="clear" w:color="auto" w:fill="auto"/>
          </w:tcPr>
          <w:p w14:paraId="76ED9F42" w14:textId="753EA801" w:rsidR="002B14AF" w:rsidRPr="000B5BC0" w:rsidRDefault="000B5BC0" w:rsidP="00F3536A">
            <w:pPr>
              <w:widowControl/>
              <w:autoSpaceDE/>
              <w:autoSpaceDN/>
              <w:adjustRightInd/>
              <w:jc w:val="both"/>
              <w:rPr>
                <w:lang w:val="sr-Latn-RS"/>
              </w:rPr>
            </w:pPr>
            <w:r>
              <w:rPr>
                <w:lang w:val="sr-Latn-RS"/>
              </w:rPr>
              <w:t>44</w:t>
            </w:r>
          </w:p>
        </w:tc>
      </w:tr>
      <w:tr w:rsidR="002B14AF" w14:paraId="0066BC1B" w14:textId="77777777" w:rsidTr="002B14AF">
        <w:trPr>
          <w:trHeight w:val="270"/>
        </w:trPr>
        <w:tc>
          <w:tcPr>
            <w:tcW w:w="5549" w:type="dxa"/>
            <w:shd w:val="clear" w:color="auto" w:fill="auto"/>
          </w:tcPr>
          <w:p w14:paraId="63877E19" w14:textId="77777777" w:rsidR="00537A92" w:rsidRDefault="002B14AF" w:rsidP="00F3536A">
            <w:pPr>
              <w:widowControl/>
              <w:autoSpaceDE/>
              <w:autoSpaceDN/>
              <w:adjustRightInd/>
              <w:jc w:val="both"/>
              <w:rPr>
                <w:lang w:val="sr-Latn-RS"/>
              </w:rPr>
            </w:pPr>
            <w:r w:rsidRPr="00A45958">
              <w:rPr>
                <w:lang w:val="sr-Cyrl-CS"/>
              </w:rPr>
              <w:t>Број ученика</w:t>
            </w:r>
            <w:r w:rsidR="006A4E92">
              <w:rPr>
                <w:lang w:val="sr-Latn-RS"/>
              </w:rPr>
              <w:t xml:space="preserve"> </w:t>
            </w:r>
          </w:p>
          <w:p w14:paraId="512213E4" w14:textId="7F5E664C" w:rsidR="002B14AF" w:rsidRDefault="002B14AF" w:rsidP="00F3536A">
            <w:pPr>
              <w:widowControl/>
              <w:autoSpaceDE/>
              <w:autoSpaceDN/>
              <w:adjustRightInd/>
              <w:jc w:val="both"/>
            </w:pPr>
            <w:r>
              <w:rPr>
                <w:lang w:val="sr-Cyrl-CS"/>
              </w:rPr>
              <w:t>обухваћених факултативном наставом</w:t>
            </w:r>
          </w:p>
        </w:tc>
        <w:tc>
          <w:tcPr>
            <w:tcW w:w="1061" w:type="dxa"/>
            <w:shd w:val="clear" w:color="auto" w:fill="auto"/>
          </w:tcPr>
          <w:p w14:paraId="2361F7A8" w14:textId="50CFCB2B" w:rsidR="002B14AF" w:rsidRPr="000B5BC0" w:rsidRDefault="000B5BC0" w:rsidP="00F3536A">
            <w:pPr>
              <w:widowControl/>
              <w:autoSpaceDE/>
              <w:autoSpaceDN/>
              <w:adjustRightInd/>
              <w:jc w:val="both"/>
              <w:rPr>
                <w:lang w:val="sr-Latn-RS"/>
              </w:rPr>
            </w:pPr>
            <w:r>
              <w:rPr>
                <w:lang w:val="sr-Latn-RS"/>
              </w:rPr>
              <w:t>44</w:t>
            </w:r>
          </w:p>
        </w:tc>
      </w:tr>
      <w:tr w:rsidR="002B14AF" w14:paraId="635FF5CD" w14:textId="77777777" w:rsidTr="002B14AF">
        <w:trPr>
          <w:trHeight w:val="270"/>
        </w:trPr>
        <w:tc>
          <w:tcPr>
            <w:tcW w:w="5549" w:type="dxa"/>
            <w:shd w:val="clear" w:color="auto" w:fill="auto"/>
          </w:tcPr>
          <w:p w14:paraId="58D78E62" w14:textId="77777777" w:rsidR="002B14AF" w:rsidRDefault="002B14AF" w:rsidP="00F3536A">
            <w:pPr>
              <w:widowControl/>
              <w:autoSpaceDE/>
              <w:autoSpaceDN/>
              <w:adjustRightInd/>
              <w:jc w:val="both"/>
            </w:pPr>
            <w:r w:rsidRPr="00A45958">
              <w:rPr>
                <w:lang w:val="sr-Cyrl-CS"/>
              </w:rPr>
              <w:t>Продужени боравак</w:t>
            </w:r>
          </w:p>
        </w:tc>
        <w:tc>
          <w:tcPr>
            <w:tcW w:w="1061" w:type="dxa"/>
            <w:shd w:val="clear" w:color="auto" w:fill="auto"/>
          </w:tcPr>
          <w:p w14:paraId="607E2BB7" w14:textId="6B65D3D0" w:rsidR="002B14AF" w:rsidRPr="000B5BC0" w:rsidRDefault="000B5BC0" w:rsidP="00F3536A">
            <w:pPr>
              <w:widowControl/>
              <w:autoSpaceDE/>
              <w:autoSpaceDN/>
              <w:adjustRightInd/>
              <w:jc w:val="both"/>
              <w:rPr>
                <w:lang w:val="sr-Latn-RS"/>
              </w:rPr>
            </w:pPr>
            <w:r>
              <w:rPr>
                <w:lang w:val="sr-Latn-RS"/>
              </w:rPr>
              <w:t>44</w:t>
            </w:r>
          </w:p>
        </w:tc>
      </w:tr>
      <w:tr w:rsidR="002B14AF" w14:paraId="0C5E79B2" w14:textId="77777777" w:rsidTr="002B14AF">
        <w:trPr>
          <w:trHeight w:val="270"/>
        </w:trPr>
        <w:tc>
          <w:tcPr>
            <w:tcW w:w="5549" w:type="dxa"/>
            <w:shd w:val="clear" w:color="auto" w:fill="auto"/>
          </w:tcPr>
          <w:p w14:paraId="1F1E2434" w14:textId="77777777" w:rsidR="002B14AF" w:rsidRDefault="002B14AF" w:rsidP="00F3536A">
            <w:pPr>
              <w:widowControl/>
              <w:autoSpaceDE/>
              <w:autoSpaceDN/>
              <w:adjustRightInd/>
              <w:jc w:val="both"/>
            </w:pPr>
            <w:r w:rsidRPr="00A45958">
              <w:rPr>
                <w:lang w:val="sr-Cyrl-CS"/>
              </w:rPr>
              <w:t>Кретање броја ученика</w:t>
            </w:r>
          </w:p>
        </w:tc>
        <w:tc>
          <w:tcPr>
            <w:tcW w:w="1061" w:type="dxa"/>
            <w:shd w:val="clear" w:color="auto" w:fill="auto"/>
          </w:tcPr>
          <w:p w14:paraId="625FB2E2" w14:textId="5EB8C970" w:rsidR="002B14AF" w:rsidRPr="000B5BC0" w:rsidRDefault="000B5BC0" w:rsidP="00F3536A">
            <w:pPr>
              <w:widowControl/>
              <w:autoSpaceDE/>
              <w:autoSpaceDN/>
              <w:adjustRightInd/>
              <w:jc w:val="both"/>
              <w:rPr>
                <w:lang w:val="sr-Latn-RS"/>
              </w:rPr>
            </w:pPr>
            <w:r>
              <w:rPr>
                <w:lang w:val="sr-Latn-RS"/>
              </w:rPr>
              <w:t>44</w:t>
            </w:r>
          </w:p>
        </w:tc>
      </w:tr>
      <w:tr w:rsidR="002B14AF" w14:paraId="3694EB6D" w14:textId="77777777" w:rsidTr="002B14AF">
        <w:trPr>
          <w:trHeight w:val="270"/>
        </w:trPr>
        <w:tc>
          <w:tcPr>
            <w:tcW w:w="5549" w:type="dxa"/>
            <w:shd w:val="clear" w:color="auto" w:fill="auto"/>
          </w:tcPr>
          <w:p w14:paraId="0F3E7F71" w14:textId="77777777" w:rsidR="002B14AF" w:rsidRDefault="002B14AF" w:rsidP="00F3536A">
            <w:pPr>
              <w:widowControl/>
              <w:autoSpaceDE/>
              <w:autoSpaceDN/>
              <w:adjustRightInd/>
              <w:jc w:val="both"/>
            </w:pPr>
            <w:r w:rsidRPr="00A45958">
              <w:rPr>
                <w:lang w:val="sr-Cyrl-CS"/>
              </w:rPr>
              <w:t>Путовање ученика до школе</w:t>
            </w:r>
          </w:p>
        </w:tc>
        <w:tc>
          <w:tcPr>
            <w:tcW w:w="1061" w:type="dxa"/>
            <w:shd w:val="clear" w:color="auto" w:fill="auto"/>
          </w:tcPr>
          <w:p w14:paraId="6BABBD95" w14:textId="254C5864" w:rsidR="002B14AF" w:rsidRPr="000B5BC0" w:rsidRDefault="000B5BC0" w:rsidP="00F3536A">
            <w:pPr>
              <w:widowControl/>
              <w:autoSpaceDE/>
              <w:autoSpaceDN/>
              <w:adjustRightInd/>
              <w:jc w:val="both"/>
              <w:rPr>
                <w:lang w:val="sr-Latn-RS"/>
              </w:rPr>
            </w:pPr>
            <w:r>
              <w:rPr>
                <w:lang w:val="sr-Latn-RS"/>
              </w:rPr>
              <w:t>45</w:t>
            </w:r>
          </w:p>
        </w:tc>
      </w:tr>
      <w:tr w:rsidR="002B14AF" w14:paraId="3EDB42E7" w14:textId="77777777" w:rsidTr="002B14AF">
        <w:trPr>
          <w:trHeight w:val="525"/>
        </w:trPr>
        <w:tc>
          <w:tcPr>
            <w:tcW w:w="5549" w:type="dxa"/>
            <w:shd w:val="clear" w:color="auto" w:fill="auto"/>
          </w:tcPr>
          <w:p w14:paraId="678559BE" w14:textId="77777777" w:rsidR="002B14AF" w:rsidRDefault="002B14AF" w:rsidP="00CE6606">
            <w:pPr>
              <w:widowControl/>
              <w:autoSpaceDE/>
              <w:autoSpaceDN/>
              <w:adjustRightInd/>
            </w:pPr>
            <w:r w:rsidRPr="00A45958">
              <w:rPr>
                <w:lang w:val="sr-Cyrl-CS"/>
              </w:rPr>
              <w:t>РИТАМ РАДА ОДН. РАДНОГ ДАНА ШКОЛЕ, ДИНАМИКА ТОКОМ ШКОЛСКЕ ГОДИНЕ И КЛАСИФИКАЦИОНИ ПЕРИОДИ</w:t>
            </w:r>
          </w:p>
        </w:tc>
        <w:tc>
          <w:tcPr>
            <w:tcW w:w="1061" w:type="dxa"/>
            <w:shd w:val="clear" w:color="auto" w:fill="auto"/>
          </w:tcPr>
          <w:p w14:paraId="01D0B5CE" w14:textId="6531B40F" w:rsidR="002B14AF" w:rsidRPr="000B5BC0" w:rsidRDefault="000B5BC0" w:rsidP="00F3536A">
            <w:pPr>
              <w:widowControl/>
              <w:autoSpaceDE/>
              <w:autoSpaceDN/>
              <w:adjustRightInd/>
              <w:jc w:val="both"/>
              <w:rPr>
                <w:lang w:val="sr-Latn-RS"/>
              </w:rPr>
            </w:pPr>
            <w:r>
              <w:rPr>
                <w:lang w:val="sr-Latn-RS"/>
              </w:rPr>
              <w:t>45</w:t>
            </w:r>
          </w:p>
        </w:tc>
      </w:tr>
      <w:tr w:rsidR="002B14AF" w14:paraId="54C42194" w14:textId="77777777" w:rsidTr="002B14AF">
        <w:trPr>
          <w:trHeight w:val="270"/>
        </w:trPr>
        <w:tc>
          <w:tcPr>
            <w:tcW w:w="5549" w:type="dxa"/>
            <w:shd w:val="clear" w:color="auto" w:fill="auto"/>
          </w:tcPr>
          <w:p w14:paraId="7EFE87A1" w14:textId="77777777" w:rsidR="002B14AF" w:rsidRDefault="002B14AF" w:rsidP="00F3536A">
            <w:pPr>
              <w:widowControl/>
              <w:autoSpaceDE/>
              <w:autoSpaceDN/>
              <w:adjustRightInd/>
              <w:jc w:val="both"/>
            </w:pPr>
            <w:r w:rsidRPr="00A45958">
              <w:rPr>
                <w:lang w:val="sr-Cyrl-CS"/>
              </w:rPr>
              <w:t>Распоред звоњења</w:t>
            </w:r>
          </w:p>
        </w:tc>
        <w:tc>
          <w:tcPr>
            <w:tcW w:w="1061" w:type="dxa"/>
            <w:shd w:val="clear" w:color="auto" w:fill="auto"/>
          </w:tcPr>
          <w:p w14:paraId="05A63822" w14:textId="0B5CE435" w:rsidR="002B14AF" w:rsidRPr="000B5BC0" w:rsidRDefault="000B5BC0" w:rsidP="00F3536A">
            <w:pPr>
              <w:widowControl/>
              <w:autoSpaceDE/>
              <w:autoSpaceDN/>
              <w:adjustRightInd/>
              <w:jc w:val="both"/>
              <w:rPr>
                <w:lang w:val="sr-Latn-RS"/>
              </w:rPr>
            </w:pPr>
            <w:r>
              <w:rPr>
                <w:lang w:val="sr-Latn-RS"/>
              </w:rPr>
              <w:t>45</w:t>
            </w:r>
          </w:p>
        </w:tc>
      </w:tr>
      <w:tr w:rsidR="002B14AF" w14:paraId="3C86B4B6" w14:textId="77777777" w:rsidTr="002B14AF">
        <w:trPr>
          <w:trHeight w:val="270"/>
        </w:trPr>
        <w:tc>
          <w:tcPr>
            <w:tcW w:w="5549" w:type="dxa"/>
            <w:shd w:val="clear" w:color="auto" w:fill="auto"/>
          </w:tcPr>
          <w:p w14:paraId="2533C99C" w14:textId="77777777" w:rsidR="002B14AF" w:rsidRDefault="002B14AF" w:rsidP="00F3536A">
            <w:pPr>
              <w:widowControl/>
              <w:autoSpaceDE/>
              <w:autoSpaceDN/>
              <w:adjustRightInd/>
              <w:jc w:val="both"/>
            </w:pPr>
            <w:r w:rsidRPr="00A45958">
              <w:rPr>
                <w:lang w:val="sr-Cyrl-CS"/>
              </w:rPr>
              <w:t>Распоред смена</w:t>
            </w:r>
          </w:p>
        </w:tc>
        <w:tc>
          <w:tcPr>
            <w:tcW w:w="1061" w:type="dxa"/>
            <w:shd w:val="clear" w:color="auto" w:fill="auto"/>
          </w:tcPr>
          <w:p w14:paraId="4ECA28A9" w14:textId="554D01DE" w:rsidR="002B14AF" w:rsidRPr="000B5BC0" w:rsidRDefault="000B5BC0" w:rsidP="00F3536A">
            <w:pPr>
              <w:widowControl/>
              <w:autoSpaceDE/>
              <w:autoSpaceDN/>
              <w:adjustRightInd/>
              <w:jc w:val="both"/>
              <w:rPr>
                <w:lang w:val="sr-Latn-RS"/>
              </w:rPr>
            </w:pPr>
            <w:r>
              <w:rPr>
                <w:lang w:val="sr-Latn-RS"/>
              </w:rPr>
              <w:t>46</w:t>
            </w:r>
          </w:p>
        </w:tc>
      </w:tr>
      <w:tr w:rsidR="002B14AF" w14:paraId="74538519" w14:textId="77777777" w:rsidTr="002B14AF">
        <w:trPr>
          <w:trHeight w:val="270"/>
        </w:trPr>
        <w:tc>
          <w:tcPr>
            <w:tcW w:w="5549" w:type="dxa"/>
            <w:shd w:val="clear" w:color="auto" w:fill="auto"/>
          </w:tcPr>
          <w:p w14:paraId="2F3D3FC0" w14:textId="77777777" w:rsidR="002B14AF" w:rsidRDefault="002B14AF" w:rsidP="00F3536A">
            <w:pPr>
              <w:widowControl/>
              <w:autoSpaceDE/>
              <w:autoSpaceDN/>
              <w:adjustRightInd/>
              <w:jc w:val="both"/>
            </w:pPr>
            <w:r w:rsidRPr="00A45958">
              <w:rPr>
                <w:lang w:val="sr-Cyrl-CS"/>
              </w:rPr>
              <w:t>Класификациони периоди</w:t>
            </w:r>
          </w:p>
        </w:tc>
        <w:tc>
          <w:tcPr>
            <w:tcW w:w="1061" w:type="dxa"/>
            <w:shd w:val="clear" w:color="auto" w:fill="auto"/>
          </w:tcPr>
          <w:p w14:paraId="5BC3745A" w14:textId="31B834D2" w:rsidR="002B14AF" w:rsidRPr="000B5BC0" w:rsidRDefault="000B5BC0" w:rsidP="00F3536A">
            <w:pPr>
              <w:widowControl/>
              <w:autoSpaceDE/>
              <w:autoSpaceDN/>
              <w:adjustRightInd/>
              <w:jc w:val="both"/>
              <w:rPr>
                <w:lang w:val="sr-Latn-RS"/>
              </w:rPr>
            </w:pPr>
            <w:r>
              <w:rPr>
                <w:lang w:val="sr-Latn-RS"/>
              </w:rPr>
              <w:t>46</w:t>
            </w:r>
          </w:p>
        </w:tc>
      </w:tr>
      <w:tr w:rsidR="002B14AF" w14:paraId="31458077" w14:textId="77777777" w:rsidTr="002B14AF">
        <w:trPr>
          <w:trHeight w:val="270"/>
        </w:trPr>
        <w:tc>
          <w:tcPr>
            <w:tcW w:w="5549" w:type="dxa"/>
            <w:shd w:val="clear" w:color="auto" w:fill="auto"/>
          </w:tcPr>
          <w:p w14:paraId="22D63A1A" w14:textId="77777777" w:rsidR="002B14AF" w:rsidRDefault="002B14AF" w:rsidP="00F3536A">
            <w:pPr>
              <w:widowControl/>
              <w:autoSpaceDE/>
              <w:autoSpaceDN/>
              <w:adjustRightInd/>
              <w:jc w:val="both"/>
            </w:pPr>
            <w:r w:rsidRPr="00A45958">
              <w:rPr>
                <w:lang w:val="sr-Cyrl-CS"/>
              </w:rPr>
              <w:t>Дан школе</w:t>
            </w:r>
          </w:p>
        </w:tc>
        <w:tc>
          <w:tcPr>
            <w:tcW w:w="1061" w:type="dxa"/>
            <w:shd w:val="clear" w:color="auto" w:fill="auto"/>
          </w:tcPr>
          <w:p w14:paraId="0F7FB4BD" w14:textId="56941771" w:rsidR="002B14AF" w:rsidRPr="000B5BC0" w:rsidRDefault="000B5BC0" w:rsidP="00F3536A">
            <w:pPr>
              <w:widowControl/>
              <w:autoSpaceDE/>
              <w:autoSpaceDN/>
              <w:adjustRightInd/>
              <w:jc w:val="both"/>
              <w:rPr>
                <w:lang w:val="sr-Latn-RS"/>
              </w:rPr>
            </w:pPr>
            <w:r>
              <w:rPr>
                <w:lang w:val="sr-Latn-RS"/>
              </w:rPr>
              <w:t>47</w:t>
            </w:r>
          </w:p>
        </w:tc>
      </w:tr>
      <w:tr w:rsidR="002B00EA" w14:paraId="19B64F2E" w14:textId="77777777" w:rsidTr="002B14AF">
        <w:trPr>
          <w:trHeight w:val="270"/>
        </w:trPr>
        <w:tc>
          <w:tcPr>
            <w:tcW w:w="5549" w:type="dxa"/>
            <w:shd w:val="clear" w:color="auto" w:fill="auto"/>
          </w:tcPr>
          <w:p w14:paraId="46EC6B4C" w14:textId="589B7903" w:rsidR="002B00EA" w:rsidRPr="002B00EA" w:rsidRDefault="002B00EA" w:rsidP="00F3536A">
            <w:pPr>
              <w:widowControl/>
              <w:autoSpaceDE/>
              <w:autoSpaceDN/>
              <w:adjustRightInd/>
              <w:jc w:val="both"/>
              <w:rPr>
                <w:lang w:val="sr-Latn-RS"/>
              </w:rPr>
            </w:pPr>
            <w:r>
              <w:rPr>
                <w:lang w:val="sr-Cyrl-CS"/>
              </w:rPr>
              <w:t>Посета сајму „</w:t>
            </w:r>
            <w:r>
              <w:rPr>
                <w:lang w:val="sr-Latn-RS"/>
              </w:rPr>
              <w:t>Suli-Expo“</w:t>
            </w:r>
          </w:p>
        </w:tc>
        <w:tc>
          <w:tcPr>
            <w:tcW w:w="1061" w:type="dxa"/>
            <w:shd w:val="clear" w:color="auto" w:fill="auto"/>
          </w:tcPr>
          <w:p w14:paraId="76DD0FDC" w14:textId="594F5C03" w:rsidR="002B00EA" w:rsidRPr="002B00EA" w:rsidRDefault="000B5BC0" w:rsidP="00F3536A">
            <w:pPr>
              <w:widowControl/>
              <w:autoSpaceDE/>
              <w:autoSpaceDN/>
              <w:adjustRightInd/>
              <w:jc w:val="both"/>
              <w:rPr>
                <w:lang w:val="sr-Latn-RS"/>
              </w:rPr>
            </w:pPr>
            <w:r>
              <w:rPr>
                <w:lang w:val="sr-Latn-RS"/>
              </w:rPr>
              <w:t>47</w:t>
            </w:r>
          </w:p>
        </w:tc>
      </w:tr>
      <w:tr w:rsidR="002B14AF" w14:paraId="7012BA70" w14:textId="77777777" w:rsidTr="002B14AF">
        <w:trPr>
          <w:trHeight w:val="270"/>
        </w:trPr>
        <w:tc>
          <w:tcPr>
            <w:tcW w:w="5549" w:type="dxa"/>
            <w:shd w:val="clear" w:color="auto" w:fill="auto"/>
          </w:tcPr>
          <w:p w14:paraId="339FFBFD" w14:textId="77777777" w:rsidR="002B14AF" w:rsidRDefault="002B14AF" w:rsidP="00F3536A">
            <w:pPr>
              <w:widowControl/>
              <w:autoSpaceDE/>
              <w:autoSpaceDN/>
              <w:adjustRightInd/>
              <w:jc w:val="both"/>
            </w:pPr>
            <w:r w:rsidRPr="00A45958">
              <w:rPr>
                <w:lang w:val="sr-Cyrl-CS"/>
              </w:rPr>
              <w:t>Наставне и радне суботе</w:t>
            </w:r>
          </w:p>
        </w:tc>
        <w:tc>
          <w:tcPr>
            <w:tcW w:w="1061" w:type="dxa"/>
            <w:shd w:val="clear" w:color="auto" w:fill="auto"/>
          </w:tcPr>
          <w:p w14:paraId="1B92F6CC" w14:textId="39FF5943" w:rsidR="002B14AF" w:rsidRPr="000B5BC0" w:rsidRDefault="000B5BC0" w:rsidP="00F3536A">
            <w:pPr>
              <w:widowControl/>
              <w:autoSpaceDE/>
              <w:autoSpaceDN/>
              <w:adjustRightInd/>
              <w:jc w:val="both"/>
              <w:rPr>
                <w:lang w:val="sr-Latn-RS"/>
              </w:rPr>
            </w:pPr>
            <w:r>
              <w:rPr>
                <w:lang w:val="sr-Latn-RS"/>
              </w:rPr>
              <w:t>47</w:t>
            </w:r>
          </w:p>
        </w:tc>
      </w:tr>
      <w:tr w:rsidR="002B14AF" w14:paraId="410437BE" w14:textId="77777777" w:rsidTr="002B14AF">
        <w:trPr>
          <w:trHeight w:val="270"/>
        </w:trPr>
        <w:tc>
          <w:tcPr>
            <w:tcW w:w="5549" w:type="dxa"/>
            <w:shd w:val="clear" w:color="auto" w:fill="auto"/>
          </w:tcPr>
          <w:p w14:paraId="740AE45F" w14:textId="77777777" w:rsidR="002B14AF" w:rsidRDefault="002B14AF" w:rsidP="00F3536A">
            <w:pPr>
              <w:widowControl/>
              <w:autoSpaceDE/>
              <w:autoSpaceDN/>
              <w:adjustRightInd/>
              <w:jc w:val="both"/>
            </w:pPr>
            <w:r w:rsidRPr="00A45958">
              <w:rPr>
                <w:lang w:val="sr-Cyrl-CS"/>
              </w:rPr>
              <w:t>Празници по школском календару</w:t>
            </w:r>
          </w:p>
        </w:tc>
        <w:tc>
          <w:tcPr>
            <w:tcW w:w="1061" w:type="dxa"/>
            <w:shd w:val="clear" w:color="auto" w:fill="auto"/>
          </w:tcPr>
          <w:p w14:paraId="60E80B3E" w14:textId="559C2B8B" w:rsidR="002B14AF" w:rsidRPr="000B5BC0" w:rsidRDefault="000B5BC0" w:rsidP="00F3536A">
            <w:pPr>
              <w:widowControl/>
              <w:autoSpaceDE/>
              <w:autoSpaceDN/>
              <w:adjustRightInd/>
              <w:jc w:val="both"/>
              <w:rPr>
                <w:lang w:val="sr-Latn-RS"/>
              </w:rPr>
            </w:pPr>
            <w:r>
              <w:rPr>
                <w:lang w:val="sr-Latn-RS"/>
              </w:rPr>
              <w:t>47</w:t>
            </w:r>
          </w:p>
        </w:tc>
      </w:tr>
      <w:tr w:rsidR="002B14AF" w14:paraId="3BF46CFE" w14:textId="77777777" w:rsidTr="002B14AF">
        <w:trPr>
          <w:trHeight w:val="270"/>
        </w:trPr>
        <w:tc>
          <w:tcPr>
            <w:tcW w:w="5549" w:type="dxa"/>
            <w:shd w:val="clear" w:color="auto" w:fill="auto"/>
          </w:tcPr>
          <w:p w14:paraId="4E637C27" w14:textId="77777777" w:rsidR="002B14AF" w:rsidRDefault="002B14AF" w:rsidP="00F3536A">
            <w:pPr>
              <w:widowControl/>
              <w:autoSpaceDE/>
              <w:autoSpaceDN/>
              <w:adjustRightInd/>
              <w:jc w:val="both"/>
            </w:pPr>
            <w:r w:rsidRPr="00A45958">
              <w:rPr>
                <w:lang w:val="sr-Cyrl-CS"/>
              </w:rPr>
              <w:t>Распусти</w:t>
            </w:r>
          </w:p>
        </w:tc>
        <w:tc>
          <w:tcPr>
            <w:tcW w:w="1061" w:type="dxa"/>
            <w:shd w:val="clear" w:color="auto" w:fill="auto"/>
          </w:tcPr>
          <w:p w14:paraId="599ECB91" w14:textId="11A97E8B" w:rsidR="002B14AF" w:rsidRPr="000B5BC0" w:rsidRDefault="000B5BC0" w:rsidP="00F3536A">
            <w:pPr>
              <w:widowControl/>
              <w:autoSpaceDE/>
              <w:autoSpaceDN/>
              <w:adjustRightInd/>
              <w:jc w:val="both"/>
              <w:rPr>
                <w:lang w:val="sr-Latn-RS"/>
              </w:rPr>
            </w:pPr>
            <w:r>
              <w:rPr>
                <w:lang w:val="sr-Latn-RS"/>
              </w:rPr>
              <w:t>48</w:t>
            </w:r>
          </w:p>
        </w:tc>
      </w:tr>
      <w:tr w:rsidR="002B14AF" w14:paraId="4084A2EC" w14:textId="77777777" w:rsidTr="002B14AF">
        <w:trPr>
          <w:trHeight w:val="270"/>
        </w:trPr>
        <w:tc>
          <w:tcPr>
            <w:tcW w:w="5549" w:type="dxa"/>
            <w:shd w:val="clear" w:color="auto" w:fill="auto"/>
          </w:tcPr>
          <w:p w14:paraId="23533658" w14:textId="63115DB2" w:rsidR="002B14AF" w:rsidRDefault="002B14AF" w:rsidP="00A67CD5">
            <w:pPr>
              <w:widowControl/>
              <w:autoSpaceDE/>
              <w:autoSpaceDN/>
              <w:adjustRightInd/>
            </w:pPr>
            <w:r w:rsidRPr="00A45958">
              <w:rPr>
                <w:lang w:val="sr-Cyrl-CS"/>
              </w:rPr>
              <w:t xml:space="preserve">Подела ђачких књижица, сведочанстава и похвала и обавештења о успеху ученика на крају </w:t>
            </w:r>
            <w:r w:rsidR="00870163">
              <w:rPr>
                <w:lang w:val="sr-Cyrl-CS"/>
              </w:rPr>
              <w:t>1.</w:t>
            </w:r>
            <w:r w:rsidRPr="00A45958">
              <w:rPr>
                <w:lang w:val="sr-Cyrl-CS"/>
              </w:rPr>
              <w:t xml:space="preserve"> и </w:t>
            </w:r>
            <w:r w:rsidR="00870163">
              <w:rPr>
                <w:lang w:val="sr-Cyrl-CS"/>
              </w:rPr>
              <w:t>3.</w:t>
            </w:r>
            <w:r w:rsidRPr="00A45958">
              <w:rPr>
                <w:lang w:val="sr-Cyrl-CS"/>
              </w:rPr>
              <w:t xml:space="preserve"> </w:t>
            </w:r>
            <w:r w:rsidR="00870163">
              <w:rPr>
                <w:lang w:val="sr-Cyrl-CS"/>
              </w:rPr>
              <w:t>тромесечја</w:t>
            </w:r>
          </w:p>
        </w:tc>
        <w:tc>
          <w:tcPr>
            <w:tcW w:w="1061" w:type="dxa"/>
            <w:shd w:val="clear" w:color="auto" w:fill="auto"/>
          </w:tcPr>
          <w:p w14:paraId="4A58821E" w14:textId="4091D33C" w:rsidR="002B14AF" w:rsidRPr="000B5BC0" w:rsidRDefault="000B5BC0" w:rsidP="00F3536A">
            <w:pPr>
              <w:widowControl/>
              <w:autoSpaceDE/>
              <w:autoSpaceDN/>
              <w:adjustRightInd/>
              <w:jc w:val="both"/>
              <w:rPr>
                <w:lang w:val="sr-Latn-RS"/>
              </w:rPr>
            </w:pPr>
            <w:r>
              <w:rPr>
                <w:lang w:val="sr-Latn-RS"/>
              </w:rPr>
              <w:t>48</w:t>
            </w:r>
          </w:p>
        </w:tc>
      </w:tr>
      <w:tr w:rsidR="002B14AF" w14:paraId="296FDDB4" w14:textId="77777777" w:rsidTr="002B14AF">
        <w:trPr>
          <w:trHeight w:val="270"/>
        </w:trPr>
        <w:tc>
          <w:tcPr>
            <w:tcW w:w="5549" w:type="dxa"/>
            <w:shd w:val="clear" w:color="auto" w:fill="auto"/>
          </w:tcPr>
          <w:p w14:paraId="15ADA4A8" w14:textId="77777777" w:rsidR="002B14AF" w:rsidRPr="00A45958" w:rsidRDefault="002B14AF" w:rsidP="00F3536A">
            <w:pPr>
              <w:widowControl/>
              <w:autoSpaceDE/>
              <w:autoSpaceDN/>
              <w:adjustRightInd/>
              <w:jc w:val="both"/>
              <w:rPr>
                <w:lang w:val="sr-Cyrl-CS"/>
              </w:rPr>
            </w:pPr>
            <w:r>
              <w:rPr>
                <w:lang w:val="sr-Cyrl-CS"/>
              </w:rPr>
              <w:t>Рад за време зимског распуста</w:t>
            </w:r>
          </w:p>
        </w:tc>
        <w:tc>
          <w:tcPr>
            <w:tcW w:w="1061" w:type="dxa"/>
            <w:shd w:val="clear" w:color="auto" w:fill="auto"/>
          </w:tcPr>
          <w:p w14:paraId="41926D17" w14:textId="7F3F43EF" w:rsidR="002B14AF" w:rsidRPr="000B5BC0" w:rsidRDefault="000B5BC0" w:rsidP="00F3536A">
            <w:pPr>
              <w:widowControl/>
              <w:autoSpaceDE/>
              <w:autoSpaceDN/>
              <w:adjustRightInd/>
              <w:jc w:val="both"/>
              <w:rPr>
                <w:lang w:val="sr-Latn-RS"/>
              </w:rPr>
            </w:pPr>
            <w:r>
              <w:rPr>
                <w:lang w:val="sr-Latn-RS"/>
              </w:rPr>
              <w:t>48</w:t>
            </w:r>
          </w:p>
        </w:tc>
      </w:tr>
      <w:tr w:rsidR="002B14AF" w14:paraId="5251699E" w14:textId="77777777" w:rsidTr="002B14AF">
        <w:trPr>
          <w:trHeight w:val="270"/>
        </w:trPr>
        <w:tc>
          <w:tcPr>
            <w:tcW w:w="5549" w:type="dxa"/>
            <w:shd w:val="clear" w:color="auto" w:fill="auto"/>
          </w:tcPr>
          <w:p w14:paraId="61B20E10" w14:textId="77777777" w:rsidR="002B14AF" w:rsidRDefault="002B14AF" w:rsidP="00F3536A">
            <w:pPr>
              <w:widowControl/>
              <w:autoSpaceDE/>
              <w:autoSpaceDN/>
              <w:adjustRightInd/>
              <w:jc w:val="both"/>
              <w:rPr>
                <w:lang w:val="sr-Cyrl-CS"/>
              </w:rPr>
            </w:pPr>
            <w:r>
              <w:rPr>
                <w:lang w:val="sr-Cyrl-CS"/>
              </w:rPr>
              <w:t>Пробни и завршни испит</w:t>
            </w:r>
          </w:p>
        </w:tc>
        <w:tc>
          <w:tcPr>
            <w:tcW w:w="1061" w:type="dxa"/>
            <w:shd w:val="clear" w:color="auto" w:fill="auto"/>
          </w:tcPr>
          <w:p w14:paraId="06D2714E" w14:textId="4F05B69F" w:rsidR="002B14AF" w:rsidRPr="000B5BC0" w:rsidRDefault="000B5BC0" w:rsidP="00F3536A">
            <w:pPr>
              <w:widowControl/>
              <w:autoSpaceDE/>
              <w:autoSpaceDN/>
              <w:adjustRightInd/>
              <w:jc w:val="both"/>
              <w:rPr>
                <w:lang w:val="sr-Latn-RS"/>
              </w:rPr>
            </w:pPr>
            <w:r>
              <w:rPr>
                <w:lang w:val="sr-Latn-RS"/>
              </w:rPr>
              <w:t>48</w:t>
            </w:r>
          </w:p>
        </w:tc>
      </w:tr>
      <w:tr w:rsidR="002B14AF" w14:paraId="1EE45517" w14:textId="77777777" w:rsidTr="002B14AF">
        <w:trPr>
          <w:trHeight w:val="270"/>
        </w:trPr>
        <w:tc>
          <w:tcPr>
            <w:tcW w:w="5549" w:type="dxa"/>
            <w:shd w:val="clear" w:color="auto" w:fill="auto"/>
          </w:tcPr>
          <w:p w14:paraId="78D7FAAE" w14:textId="054FC2F5" w:rsidR="002B14AF" w:rsidRPr="000B5BC0" w:rsidRDefault="002B14AF" w:rsidP="00F3536A">
            <w:pPr>
              <w:widowControl/>
              <w:autoSpaceDE/>
              <w:autoSpaceDN/>
              <w:adjustRightInd/>
              <w:jc w:val="both"/>
              <w:rPr>
                <w:lang w:val="sr-Cyrl-RS"/>
              </w:rPr>
            </w:pPr>
            <w:r w:rsidRPr="009A35B0">
              <w:rPr>
                <w:lang w:val="sr-Cyrl-CS"/>
              </w:rPr>
              <w:t xml:space="preserve">Организација рада </w:t>
            </w:r>
            <w:r w:rsidR="000B5BC0">
              <w:rPr>
                <w:lang w:val="sr-Cyrl-RS"/>
              </w:rPr>
              <w:t>по Смерницама МП у 2023/24.г</w:t>
            </w:r>
          </w:p>
        </w:tc>
        <w:tc>
          <w:tcPr>
            <w:tcW w:w="1061" w:type="dxa"/>
            <w:shd w:val="clear" w:color="auto" w:fill="auto"/>
          </w:tcPr>
          <w:p w14:paraId="10B8DC33" w14:textId="1FB05CF3" w:rsidR="002B14AF" w:rsidRDefault="000B5BC0" w:rsidP="00F3536A">
            <w:pPr>
              <w:widowControl/>
              <w:autoSpaceDE/>
              <w:autoSpaceDN/>
              <w:adjustRightInd/>
              <w:jc w:val="both"/>
              <w:rPr>
                <w:lang w:val="sr-Cyrl-CS"/>
              </w:rPr>
            </w:pPr>
            <w:r>
              <w:rPr>
                <w:lang w:val="sr-Cyrl-CS"/>
              </w:rPr>
              <w:t>48</w:t>
            </w:r>
          </w:p>
        </w:tc>
      </w:tr>
      <w:tr w:rsidR="002B14AF" w14:paraId="2FEC0AA6" w14:textId="77777777" w:rsidTr="002B14AF">
        <w:trPr>
          <w:trHeight w:val="270"/>
        </w:trPr>
        <w:tc>
          <w:tcPr>
            <w:tcW w:w="5549" w:type="dxa"/>
            <w:shd w:val="clear" w:color="auto" w:fill="auto"/>
          </w:tcPr>
          <w:p w14:paraId="15B7FDBC" w14:textId="77777777" w:rsidR="002B14AF" w:rsidRDefault="002B14AF" w:rsidP="00F3536A">
            <w:pPr>
              <w:widowControl/>
              <w:autoSpaceDE/>
              <w:autoSpaceDN/>
              <w:adjustRightInd/>
              <w:jc w:val="both"/>
            </w:pPr>
            <w:r w:rsidRPr="00A45958">
              <w:rPr>
                <w:lang w:val="sr-Cyrl-CS"/>
              </w:rPr>
              <w:t>ОСТВАРИВАЊЕ НАСТАВНИХ ПРОГРАМА</w:t>
            </w:r>
          </w:p>
        </w:tc>
        <w:tc>
          <w:tcPr>
            <w:tcW w:w="1061" w:type="dxa"/>
            <w:shd w:val="clear" w:color="auto" w:fill="auto"/>
          </w:tcPr>
          <w:p w14:paraId="4E8DC5DA" w14:textId="3B9F1CF2" w:rsidR="002B14AF" w:rsidRPr="00637EF0" w:rsidRDefault="000B5BC0" w:rsidP="00F3536A">
            <w:pPr>
              <w:widowControl/>
              <w:autoSpaceDE/>
              <w:autoSpaceDN/>
              <w:adjustRightInd/>
              <w:jc w:val="both"/>
              <w:rPr>
                <w:lang w:val="sr-Cyrl-CS"/>
              </w:rPr>
            </w:pPr>
            <w:r>
              <w:rPr>
                <w:lang w:val="sr-Cyrl-CS"/>
              </w:rPr>
              <w:t>49</w:t>
            </w:r>
          </w:p>
        </w:tc>
      </w:tr>
      <w:tr w:rsidR="002B14AF" w14:paraId="6B100AF5" w14:textId="77777777" w:rsidTr="002B14AF">
        <w:trPr>
          <w:trHeight w:val="270"/>
        </w:trPr>
        <w:tc>
          <w:tcPr>
            <w:tcW w:w="5549" w:type="dxa"/>
            <w:shd w:val="clear" w:color="auto" w:fill="auto"/>
          </w:tcPr>
          <w:p w14:paraId="665E9F8F" w14:textId="77777777" w:rsidR="002B14AF" w:rsidRDefault="002B14AF" w:rsidP="00F3536A">
            <w:pPr>
              <w:widowControl/>
              <w:autoSpaceDE/>
              <w:autoSpaceDN/>
              <w:adjustRightInd/>
              <w:jc w:val="both"/>
            </w:pPr>
            <w:r w:rsidRPr="00A45958">
              <w:rPr>
                <w:lang w:val="sr-Cyrl-CS"/>
              </w:rPr>
              <w:t>Фонд наставних часова</w:t>
            </w:r>
          </w:p>
        </w:tc>
        <w:tc>
          <w:tcPr>
            <w:tcW w:w="1061" w:type="dxa"/>
            <w:shd w:val="clear" w:color="auto" w:fill="auto"/>
          </w:tcPr>
          <w:p w14:paraId="571C12F4" w14:textId="00C9AD1D" w:rsidR="002B14AF" w:rsidRPr="00637EF0" w:rsidRDefault="000B5BC0" w:rsidP="00F3536A">
            <w:pPr>
              <w:widowControl/>
              <w:autoSpaceDE/>
              <w:autoSpaceDN/>
              <w:adjustRightInd/>
              <w:jc w:val="both"/>
              <w:rPr>
                <w:lang w:val="sr-Cyrl-CS"/>
              </w:rPr>
            </w:pPr>
            <w:r>
              <w:rPr>
                <w:lang w:val="sr-Cyrl-CS"/>
              </w:rPr>
              <w:t>49</w:t>
            </w:r>
          </w:p>
        </w:tc>
      </w:tr>
      <w:tr w:rsidR="002B14AF" w14:paraId="69A19A98" w14:textId="77777777" w:rsidTr="002B14AF">
        <w:trPr>
          <w:trHeight w:val="270"/>
        </w:trPr>
        <w:tc>
          <w:tcPr>
            <w:tcW w:w="5549" w:type="dxa"/>
            <w:shd w:val="clear" w:color="auto" w:fill="auto"/>
          </w:tcPr>
          <w:p w14:paraId="362367CC" w14:textId="77777777" w:rsidR="002B14AF" w:rsidRDefault="002B14AF" w:rsidP="00F3536A">
            <w:pPr>
              <w:widowControl/>
              <w:autoSpaceDE/>
              <w:autoSpaceDN/>
              <w:adjustRightInd/>
              <w:jc w:val="both"/>
            </w:pPr>
            <w:r w:rsidRPr="00A45958">
              <w:rPr>
                <w:lang w:val="sr-Cyrl-CS"/>
              </w:rPr>
              <w:t>Обавезна настава</w:t>
            </w:r>
          </w:p>
        </w:tc>
        <w:tc>
          <w:tcPr>
            <w:tcW w:w="1061" w:type="dxa"/>
            <w:shd w:val="clear" w:color="auto" w:fill="auto"/>
          </w:tcPr>
          <w:p w14:paraId="0751D694" w14:textId="27CE61BD" w:rsidR="002B14AF" w:rsidRPr="00637EF0" w:rsidRDefault="000B5BC0" w:rsidP="00F3536A">
            <w:pPr>
              <w:widowControl/>
              <w:autoSpaceDE/>
              <w:autoSpaceDN/>
              <w:adjustRightInd/>
              <w:jc w:val="both"/>
              <w:rPr>
                <w:lang w:val="sr-Cyrl-CS"/>
              </w:rPr>
            </w:pPr>
            <w:r>
              <w:rPr>
                <w:lang w:val="sr-Cyrl-CS"/>
              </w:rPr>
              <w:t>49</w:t>
            </w:r>
          </w:p>
        </w:tc>
      </w:tr>
      <w:tr w:rsidR="002B14AF" w14:paraId="2027F94F" w14:textId="77777777" w:rsidTr="002B14AF">
        <w:trPr>
          <w:trHeight w:val="270"/>
        </w:trPr>
        <w:tc>
          <w:tcPr>
            <w:tcW w:w="5549" w:type="dxa"/>
            <w:shd w:val="clear" w:color="auto" w:fill="auto"/>
          </w:tcPr>
          <w:p w14:paraId="687FB555" w14:textId="77777777" w:rsidR="002B14AF" w:rsidRDefault="002B14AF" w:rsidP="00F3536A">
            <w:pPr>
              <w:widowControl/>
              <w:autoSpaceDE/>
              <w:autoSpaceDN/>
              <w:adjustRightInd/>
              <w:jc w:val="both"/>
            </w:pPr>
            <w:r w:rsidRPr="00A45958">
              <w:rPr>
                <w:lang w:val="sr-Cyrl-CS"/>
              </w:rPr>
              <w:lastRenderedPageBreak/>
              <w:t>Изборна настава</w:t>
            </w:r>
          </w:p>
        </w:tc>
        <w:tc>
          <w:tcPr>
            <w:tcW w:w="1061" w:type="dxa"/>
            <w:shd w:val="clear" w:color="auto" w:fill="auto"/>
          </w:tcPr>
          <w:p w14:paraId="065C5B51" w14:textId="0C53418A" w:rsidR="002B14AF" w:rsidRPr="00637EF0" w:rsidRDefault="000B5BC0" w:rsidP="00F3536A">
            <w:pPr>
              <w:widowControl/>
              <w:autoSpaceDE/>
              <w:autoSpaceDN/>
              <w:adjustRightInd/>
              <w:jc w:val="both"/>
              <w:rPr>
                <w:lang w:val="sr-Cyrl-CS"/>
              </w:rPr>
            </w:pPr>
            <w:r>
              <w:rPr>
                <w:lang w:val="sr-Cyrl-CS"/>
              </w:rPr>
              <w:t>49</w:t>
            </w:r>
          </w:p>
        </w:tc>
      </w:tr>
      <w:tr w:rsidR="002B14AF" w14:paraId="7B80D5DB" w14:textId="77777777" w:rsidTr="002B14AF">
        <w:trPr>
          <w:trHeight w:val="270"/>
        </w:trPr>
        <w:tc>
          <w:tcPr>
            <w:tcW w:w="5549" w:type="dxa"/>
            <w:shd w:val="clear" w:color="auto" w:fill="auto"/>
          </w:tcPr>
          <w:p w14:paraId="2579BBEE" w14:textId="77777777" w:rsidR="002B14AF" w:rsidRPr="00A45958" w:rsidRDefault="002B14AF" w:rsidP="00F3536A">
            <w:pPr>
              <w:widowControl/>
              <w:autoSpaceDE/>
              <w:autoSpaceDN/>
              <w:adjustRightInd/>
              <w:jc w:val="both"/>
              <w:rPr>
                <w:lang w:val="sr-Cyrl-CS"/>
              </w:rPr>
            </w:pPr>
            <w:r>
              <w:rPr>
                <w:lang w:val="sr-Cyrl-CS"/>
              </w:rPr>
              <w:t>Факултативна настава</w:t>
            </w:r>
          </w:p>
        </w:tc>
        <w:tc>
          <w:tcPr>
            <w:tcW w:w="1061" w:type="dxa"/>
            <w:shd w:val="clear" w:color="auto" w:fill="auto"/>
          </w:tcPr>
          <w:p w14:paraId="4A2B55A1" w14:textId="0D16E315" w:rsidR="002B14AF" w:rsidRPr="00637EF0" w:rsidRDefault="000B5BC0" w:rsidP="00F3536A">
            <w:pPr>
              <w:widowControl/>
              <w:autoSpaceDE/>
              <w:autoSpaceDN/>
              <w:adjustRightInd/>
              <w:jc w:val="both"/>
              <w:rPr>
                <w:lang w:val="sr-Cyrl-CS"/>
              </w:rPr>
            </w:pPr>
            <w:r>
              <w:rPr>
                <w:lang w:val="sr-Cyrl-CS"/>
              </w:rPr>
              <w:t>49</w:t>
            </w:r>
          </w:p>
        </w:tc>
      </w:tr>
      <w:tr w:rsidR="002B14AF" w14:paraId="4BAF2A3B" w14:textId="77777777" w:rsidTr="002B14AF">
        <w:trPr>
          <w:trHeight w:val="270"/>
        </w:trPr>
        <w:tc>
          <w:tcPr>
            <w:tcW w:w="5549" w:type="dxa"/>
            <w:shd w:val="clear" w:color="auto" w:fill="auto"/>
          </w:tcPr>
          <w:p w14:paraId="458593E2" w14:textId="77777777" w:rsidR="002B14AF" w:rsidRDefault="002B14AF" w:rsidP="00F3536A">
            <w:pPr>
              <w:widowControl/>
              <w:autoSpaceDE/>
              <w:autoSpaceDN/>
              <w:adjustRightInd/>
              <w:jc w:val="both"/>
              <w:rPr>
                <w:lang w:val="sr-Cyrl-CS"/>
              </w:rPr>
            </w:pPr>
            <w:r>
              <w:rPr>
                <w:lang w:val="sr-Cyrl-CS"/>
              </w:rPr>
              <w:t>Слободне наставне активности</w:t>
            </w:r>
          </w:p>
        </w:tc>
        <w:tc>
          <w:tcPr>
            <w:tcW w:w="1061" w:type="dxa"/>
            <w:shd w:val="clear" w:color="auto" w:fill="auto"/>
          </w:tcPr>
          <w:p w14:paraId="30872550" w14:textId="530DF3B0" w:rsidR="002B14AF" w:rsidRPr="00637EF0" w:rsidRDefault="000B5BC0" w:rsidP="00F3536A">
            <w:pPr>
              <w:widowControl/>
              <w:autoSpaceDE/>
              <w:autoSpaceDN/>
              <w:adjustRightInd/>
              <w:jc w:val="both"/>
              <w:rPr>
                <w:lang w:val="sr-Cyrl-CS"/>
              </w:rPr>
            </w:pPr>
            <w:r>
              <w:rPr>
                <w:lang w:val="sr-Cyrl-CS"/>
              </w:rPr>
              <w:t>50</w:t>
            </w:r>
          </w:p>
        </w:tc>
      </w:tr>
      <w:tr w:rsidR="002B14AF" w14:paraId="47EECD2A" w14:textId="77777777" w:rsidTr="002B14AF">
        <w:trPr>
          <w:trHeight w:val="270"/>
        </w:trPr>
        <w:tc>
          <w:tcPr>
            <w:tcW w:w="5549" w:type="dxa"/>
            <w:shd w:val="clear" w:color="auto" w:fill="auto"/>
          </w:tcPr>
          <w:p w14:paraId="3DF6BF8B" w14:textId="77777777" w:rsidR="002B14AF" w:rsidRDefault="002B14AF" w:rsidP="00F3536A">
            <w:pPr>
              <w:widowControl/>
              <w:autoSpaceDE/>
              <w:autoSpaceDN/>
              <w:adjustRightInd/>
              <w:jc w:val="both"/>
            </w:pPr>
            <w:r w:rsidRPr="00A45958">
              <w:rPr>
                <w:lang w:val="sr-Cyrl-CS"/>
              </w:rPr>
              <w:t>ОСТАЛИ ОБЛИЦИ ОБРАЗОВНО-ВАСПИТНОГ РАДА</w:t>
            </w:r>
          </w:p>
        </w:tc>
        <w:tc>
          <w:tcPr>
            <w:tcW w:w="1061" w:type="dxa"/>
            <w:shd w:val="clear" w:color="auto" w:fill="auto"/>
          </w:tcPr>
          <w:p w14:paraId="3E1F0AD1" w14:textId="1B0FDA66" w:rsidR="002B14AF" w:rsidRPr="00637EF0" w:rsidRDefault="000B5BC0" w:rsidP="00F3536A">
            <w:pPr>
              <w:widowControl/>
              <w:autoSpaceDE/>
              <w:autoSpaceDN/>
              <w:adjustRightInd/>
              <w:jc w:val="both"/>
              <w:rPr>
                <w:lang w:val="sr-Cyrl-CS"/>
              </w:rPr>
            </w:pPr>
            <w:r>
              <w:rPr>
                <w:lang w:val="sr-Cyrl-CS"/>
              </w:rPr>
              <w:t>50</w:t>
            </w:r>
          </w:p>
        </w:tc>
      </w:tr>
      <w:tr w:rsidR="002B14AF" w14:paraId="348D6CC3" w14:textId="77777777" w:rsidTr="002B14AF">
        <w:trPr>
          <w:trHeight w:val="270"/>
        </w:trPr>
        <w:tc>
          <w:tcPr>
            <w:tcW w:w="5549" w:type="dxa"/>
            <w:shd w:val="clear" w:color="auto" w:fill="auto"/>
          </w:tcPr>
          <w:p w14:paraId="054680A5" w14:textId="77777777" w:rsidR="002B14AF" w:rsidRDefault="002B14AF" w:rsidP="00F3536A">
            <w:pPr>
              <w:widowControl/>
              <w:autoSpaceDE/>
              <w:autoSpaceDN/>
              <w:adjustRightInd/>
              <w:jc w:val="both"/>
            </w:pPr>
            <w:r w:rsidRPr="00A45958">
              <w:rPr>
                <w:lang w:val="sr-Cyrl-CS"/>
              </w:rPr>
              <w:t>Допунска настава</w:t>
            </w:r>
          </w:p>
        </w:tc>
        <w:tc>
          <w:tcPr>
            <w:tcW w:w="1061" w:type="dxa"/>
            <w:shd w:val="clear" w:color="auto" w:fill="auto"/>
          </w:tcPr>
          <w:p w14:paraId="7CC1DECE" w14:textId="3551667E" w:rsidR="002B14AF" w:rsidRPr="00637EF0" w:rsidRDefault="000B5BC0" w:rsidP="00F3536A">
            <w:pPr>
              <w:widowControl/>
              <w:autoSpaceDE/>
              <w:autoSpaceDN/>
              <w:adjustRightInd/>
              <w:jc w:val="both"/>
              <w:rPr>
                <w:lang w:val="sr-Cyrl-CS"/>
              </w:rPr>
            </w:pPr>
            <w:r>
              <w:rPr>
                <w:lang w:val="sr-Cyrl-CS"/>
              </w:rPr>
              <w:t>50</w:t>
            </w:r>
          </w:p>
        </w:tc>
      </w:tr>
      <w:tr w:rsidR="002B14AF" w14:paraId="2E60AE96" w14:textId="77777777" w:rsidTr="002B14AF">
        <w:trPr>
          <w:trHeight w:val="270"/>
        </w:trPr>
        <w:tc>
          <w:tcPr>
            <w:tcW w:w="5549" w:type="dxa"/>
            <w:shd w:val="clear" w:color="auto" w:fill="auto"/>
          </w:tcPr>
          <w:p w14:paraId="77853F05" w14:textId="77777777" w:rsidR="002B14AF" w:rsidRDefault="002B14AF" w:rsidP="00F3536A">
            <w:pPr>
              <w:widowControl/>
              <w:autoSpaceDE/>
              <w:autoSpaceDN/>
              <w:adjustRightInd/>
              <w:jc w:val="both"/>
            </w:pPr>
            <w:r w:rsidRPr="00A45958">
              <w:rPr>
                <w:lang w:val="sr-Cyrl-CS"/>
              </w:rPr>
              <w:t>Додатни рад</w:t>
            </w:r>
          </w:p>
        </w:tc>
        <w:tc>
          <w:tcPr>
            <w:tcW w:w="1061" w:type="dxa"/>
            <w:shd w:val="clear" w:color="auto" w:fill="auto"/>
          </w:tcPr>
          <w:p w14:paraId="4DCF8CFD" w14:textId="39B8A850" w:rsidR="002B14AF" w:rsidRPr="00637EF0" w:rsidRDefault="000B5BC0" w:rsidP="00F3536A">
            <w:pPr>
              <w:widowControl/>
              <w:autoSpaceDE/>
              <w:autoSpaceDN/>
              <w:adjustRightInd/>
              <w:jc w:val="both"/>
              <w:rPr>
                <w:lang w:val="sr-Cyrl-CS"/>
              </w:rPr>
            </w:pPr>
            <w:r>
              <w:rPr>
                <w:lang w:val="sr-Cyrl-CS"/>
              </w:rPr>
              <w:t>51</w:t>
            </w:r>
          </w:p>
        </w:tc>
      </w:tr>
      <w:tr w:rsidR="002B14AF" w14:paraId="55E38D82" w14:textId="77777777" w:rsidTr="002B14AF">
        <w:trPr>
          <w:trHeight w:val="270"/>
        </w:trPr>
        <w:tc>
          <w:tcPr>
            <w:tcW w:w="5549" w:type="dxa"/>
            <w:shd w:val="clear" w:color="auto" w:fill="auto"/>
          </w:tcPr>
          <w:p w14:paraId="5058A0F9" w14:textId="14B44CA2" w:rsidR="002B14AF" w:rsidRDefault="002B14AF" w:rsidP="00F3536A">
            <w:pPr>
              <w:widowControl/>
              <w:autoSpaceDE/>
              <w:autoSpaceDN/>
              <w:adjustRightInd/>
              <w:jc w:val="both"/>
            </w:pPr>
            <w:r w:rsidRPr="00A45958">
              <w:rPr>
                <w:lang w:val="sr-Cyrl-CS"/>
              </w:rPr>
              <w:t>П</w:t>
            </w:r>
            <w:r w:rsidR="00B24506">
              <w:rPr>
                <w:lang w:val="sr-Cyrl-CS"/>
              </w:rPr>
              <w:t>ланов</w:t>
            </w:r>
            <w:r w:rsidRPr="00A45958">
              <w:rPr>
                <w:lang w:val="sr-Cyrl-CS"/>
              </w:rPr>
              <w:t>и ваннаставних активности</w:t>
            </w:r>
          </w:p>
        </w:tc>
        <w:tc>
          <w:tcPr>
            <w:tcW w:w="1061" w:type="dxa"/>
            <w:shd w:val="clear" w:color="auto" w:fill="auto"/>
          </w:tcPr>
          <w:p w14:paraId="7324627F" w14:textId="1FD2230B" w:rsidR="002B14AF" w:rsidRPr="00637EF0" w:rsidRDefault="000B5BC0" w:rsidP="00F3536A">
            <w:pPr>
              <w:widowControl/>
              <w:autoSpaceDE/>
              <w:autoSpaceDN/>
              <w:adjustRightInd/>
              <w:jc w:val="both"/>
              <w:rPr>
                <w:lang w:val="sr-Cyrl-CS"/>
              </w:rPr>
            </w:pPr>
            <w:r>
              <w:rPr>
                <w:lang w:val="sr-Cyrl-CS"/>
              </w:rPr>
              <w:t>51</w:t>
            </w:r>
          </w:p>
        </w:tc>
      </w:tr>
      <w:tr w:rsidR="002B14AF" w14:paraId="447F4859" w14:textId="77777777" w:rsidTr="002B14AF">
        <w:trPr>
          <w:trHeight w:val="270"/>
        </w:trPr>
        <w:tc>
          <w:tcPr>
            <w:tcW w:w="5549" w:type="dxa"/>
            <w:shd w:val="clear" w:color="auto" w:fill="auto"/>
          </w:tcPr>
          <w:p w14:paraId="65DE2072" w14:textId="5E3BAC6F" w:rsidR="002B14AF" w:rsidRDefault="002B14AF" w:rsidP="00C1278B">
            <w:pPr>
              <w:widowControl/>
              <w:autoSpaceDE/>
              <w:autoSpaceDN/>
              <w:adjustRightInd/>
            </w:pPr>
            <w:r w:rsidRPr="00A45958">
              <w:rPr>
                <w:lang w:val="sr-Cyrl-CS"/>
              </w:rPr>
              <w:t xml:space="preserve">СТРУКТУРА И РАСПОРЕД ОБАВЕЗА НАСТАВНИКА, ПОДЕЛАОДЕЉЕЊА НА НАСТАВНИКЕ И </w:t>
            </w:r>
            <w:r w:rsidR="00F13ED6">
              <w:rPr>
                <w:lang w:val="sr-Cyrl-CS"/>
              </w:rPr>
              <w:t>ПРОЦЕНАТ АНГАЖОВАЊА</w:t>
            </w:r>
          </w:p>
        </w:tc>
        <w:tc>
          <w:tcPr>
            <w:tcW w:w="1061" w:type="dxa"/>
            <w:shd w:val="clear" w:color="auto" w:fill="auto"/>
          </w:tcPr>
          <w:p w14:paraId="158FB0D3" w14:textId="4E5138C4" w:rsidR="002B14AF" w:rsidRPr="00637EF0" w:rsidRDefault="000B5BC0" w:rsidP="00F3536A">
            <w:pPr>
              <w:widowControl/>
              <w:autoSpaceDE/>
              <w:autoSpaceDN/>
              <w:adjustRightInd/>
              <w:jc w:val="both"/>
              <w:rPr>
                <w:lang w:val="sr-Cyrl-CS"/>
              </w:rPr>
            </w:pPr>
            <w:r>
              <w:rPr>
                <w:lang w:val="sr-Cyrl-CS"/>
              </w:rPr>
              <w:t>52</w:t>
            </w:r>
          </w:p>
        </w:tc>
      </w:tr>
      <w:tr w:rsidR="002B14AF" w14:paraId="529A6644" w14:textId="77777777" w:rsidTr="002B14AF">
        <w:trPr>
          <w:trHeight w:val="270"/>
        </w:trPr>
        <w:tc>
          <w:tcPr>
            <w:tcW w:w="5549" w:type="dxa"/>
            <w:shd w:val="clear" w:color="auto" w:fill="auto"/>
          </w:tcPr>
          <w:p w14:paraId="4E052AB5" w14:textId="77777777" w:rsidR="002B14AF" w:rsidRDefault="002B14AF" w:rsidP="00F3536A">
            <w:pPr>
              <w:widowControl/>
              <w:autoSpaceDE/>
              <w:autoSpaceDN/>
              <w:adjustRightInd/>
              <w:jc w:val="both"/>
            </w:pPr>
            <w:r w:rsidRPr="00A45958">
              <w:rPr>
                <w:lang w:val="sr-Cyrl-CS"/>
              </w:rPr>
              <w:t>ШК. КАЛЕНДАР ЗНАЧАЈНИХ АКТИВНОСТИ У ШКОЛИ</w:t>
            </w:r>
          </w:p>
        </w:tc>
        <w:tc>
          <w:tcPr>
            <w:tcW w:w="1061" w:type="dxa"/>
            <w:shd w:val="clear" w:color="auto" w:fill="auto"/>
          </w:tcPr>
          <w:p w14:paraId="37444F13" w14:textId="79C466FE" w:rsidR="002B14AF" w:rsidRPr="00637EF0" w:rsidRDefault="000B5BC0" w:rsidP="00F3536A">
            <w:pPr>
              <w:widowControl/>
              <w:autoSpaceDE/>
              <w:autoSpaceDN/>
              <w:adjustRightInd/>
              <w:jc w:val="both"/>
              <w:rPr>
                <w:lang w:val="sr-Cyrl-CS"/>
              </w:rPr>
            </w:pPr>
            <w:r>
              <w:rPr>
                <w:lang w:val="sr-Cyrl-CS"/>
              </w:rPr>
              <w:t>55</w:t>
            </w:r>
          </w:p>
        </w:tc>
      </w:tr>
      <w:tr w:rsidR="002B14AF" w14:paraId="0C2770D3" w14:textId="77777777" w:rsidTr="002B14AF">
        <w:trPr>
          <w:trHeight w:val="270"/>
        </w:trPr>
        <w:tc>
          <w:tcPr>
            <w:tcW w:w="5549" w:type="dxa"/>
            <w:shd w:val="clear" w:color="auto" w:fill="auto"/>
          </w:tcPr>
          <w:p w14:paraId="06487E39" w14:textId="1E1FC468" w:rsidR="002B14AF" w:rsidRPr="00A45958" w:rsidRDefault="00E358A7" w:rsidP="00EF3E73">
            <w:pPr>
              <w:widowControl/>
              <w:autoSpaceDE/>
              <w:autoSpaceDN/>
              <w:adjustRightInd/>
              <w:rPr>
                <w:lang w:val="sr-Cyrl-CS"/>
              </w:rPr>
            </w:pPr>
            <w:r>
              <w:rPr>
                <w:lang w:val="sr-Cyrl-CS"/>
              </w:rPr>
              <w:t xml:space="preserve">ИЗАБРАНИ </w:t>
            </w:r>
            <w:r w:rsidR="002B14AF">
              <w:rPr>
                <w:lang w:val="sr-Cyrl-CS"/>
              </w:rPr>
              <w:t>УЏБЕНИЦИ</w:t>
            </w:r>
          </w:p>
        </w:tc>
        <w:tc>
          <w:tcPr>
            <w:tcW w:w="1061" w:type="dxa"/>
            <w:shd w:val="clear" w:color="auto" w:fill="auto"/>
          </w:tcPr>
          <w:p w14:paraId="261EF19A" w14:textId="451B053D" w:rsidR="002B14AF" w:rsidRDefault="000B5BC0" w:rsidP="00F3536A">
            <w:pPr>
              <w:widowControl/>
              <w:autoSpaceDE/>
              <w:autoSpaceDN/>
              <w:adjustRightInd/>
              <w:jc w:val="both"/>
              <w:rPr>
                <w:lang w:val="sr-Cyrl-CS"/>
              </w:rPr>
            </w:pPr>
            <w:r>
              <w:rPr>
                <w:lang w:val="sr-Cyrl-CS"/>
              </w:rPr>
              <w:t>55</w:t>
            </w:r>
          </w:p>
        </w:tc>
      </w:tr>
      <w:tr w:rsidR="002B14AF" w14:paraId="4476B466" w14:textId="77777777" w:rsidTr="002B14AF">
        <w:trPr>
          <w:trHeight w:val="270"/>
        </w:trPr>
        <w:tc>
          <w:tcPr>
            <w:tcW w:w="5549" w:type="dxa"/>
            <w:shd w:val="clear" w:color="auto" w:fill="auto"/>
          </w:tcPr>
          <w:p w14:paraId="50DA9A4A" w14:textId="77777777" w:rsidR="002B14AF" w:rsidRDefault="002B14AF" w:rsidP="00EF3E73">
            <w:pPr>
              <w:widowControl/>
              <w:autoSpaceDE/>
              <w:autoSpaceDN/>
              <w:adjustRightInd/>
            </w:pPr>
            <w:r w:rsidRPr="00A45958">
              <w:rPr>
                <w:lang w:val="sr-Cyrl-CS"/>
              </w:rPr>
              <w:t>РАСПОРЕД ЧАСОВА НАСТ. И ВАННАСТ. АКТ. У ШКОЛИ</w:t>
            </w:r>
          </w:p>
        </w:tc>
        <w:tc>
          <w:tcPr>
            <w:tcW w:w="1061" w:type="dxa"/>
            <w:shd w:val="clear" w:color="auto" w:fill="auto"/>
          </w:tcPr>
          <w:p w14:paraId="6D5DD9BA" w14:textId="67A87743" w:rsidR="002B14AF" w:rsidRPr="00637EF0" w:rsidRDefault="000B5BC0" w:rsidP="00F3536A">
            <w:pPr>
              <w:widowControl/>
              <w:autoSpaceDE/>
              <w:autoSpaceDN/>
              <w:adjustRightInd/>
              <w:jc w:val="both"/>
              <w:rPr>
                <w:lang w:val="sr-Cyrl-CS"/>
              </w:rPr>
            </w:pPr>
            <w:r>
              <w:rPr>
                <w:lang w:val="sr-Cyrl-CS"/>
              </w:rPr>
              <w:t>57</w:t>
            </w:r>
          </w:p>
        </w:tc>
      </w:tr>
      <w:tr w:rsidR="002B14AF" w14:paraId="392DF9E8" w14:textId="77777777" w:rsidTr="002B14AF">
        <w:trPr>
          <w:trHeight w:val="525"/>
        </w:trPr>
        <w:tc>
          <w:tcPr>
            <w:tcW w:w="5549" w:type="dxa"/>
            <w:shd w:val="clear" w:color="auto" w:fill="auto"/>
          </w:tcPr>
          <w:p w14:paraId="50DE589F" w14:textId="21711536" w:rsidR="002B14AF" w:rsidRPr="00A45958" w:rsidRDefault="002B14AF" w:rsidP="00EF3E73">
            <w:pPr>
              <w:widowControl/>
              <w:autoSpaceDE/>
              <w:autoSpaceDN/>
              <w:adjustRightInd/>
              <w:rPr>
                <w:b/>
                <w:bCs/>
              </w:rPr>
            </w:pPr>
            <w:r w:rsidRPr="00A45958">
              <w:rPr>
                <w:b/>
                <w:bCs/>
                <w:lang w:val="sr-Cyrl-CS"/>
              </w:rPr>
              <w:t>П</w:t>
            </w:r>
            <w:r w:rsidR="00E358A7">
              <w:rPr>
                <w:b/>
                <w:bCs/>
                <w:lang w:val="sr-Cyrl-CS"/>
              </w:rPr>
              <w:t>ЛАНОВ</w:t>
            </w:r>
            <w:r w:rsidRPr="00A45958">
              <w:rPr>
                <w:b/>
                <w:bCs/>
                <w:lang w:val="sr-Cyrl-CS"/>
              </w:rPr>
              <w:t>И СТРУЧНИХ, РУКОВОДЕЋИХ И САВЕТОДАВНИХ ОРГАНА ШКОЛЕ</w:t>
            </w:r>
          </w:p>
        </w:tc>
        <w:tc>
          <w:tcPr>
            <w:tcW w:w="1061" w:type="dxa"/>
            <w:shd w:val="clear" w:color="auto" w:fill="auto"/>
          </w:tcPr>
          <w:p w14:paraId="7CFAB63B" w14:textId="67D2518C" w:rsidR="002B14AF" w:rsidRPr="00637EF0" w:rsidRDefault="000B5BC0" w:rsidP="00F3536A">
            <w:pPr>
              <w:widowControl/>
              <w:autoSpaceDE/>
              <w:autoSpaceDN/>
              <w:adjustRightInd/>
              <w:jc w:val="both"/>
              <w:rPr>
                <w:b/>
                <w:bCs/>
                <w:lang w:val="sr-Cyrl-CS"/>
              </w:rPr>
            </w:pPr>
            <w:r>
              <w:rPr>
                <w:b/>
                <w:bCs/>
                <w:lang w:val="sr-Cyrl-CS"/>
              </w:rPr>
              <w:t>57</w:t>
            </w:r>
          </w:p>
        </w:tc>
      </w:tr>
      <w:tr w:rsidR="002B14AF" w14:paraId="145E61CF" w14:textId="77777777" w:rsidTr="002B14AF">
        <w:trPr>
          <w:trHeight w:val="315"/>
        </w:trPr>
        <w:tc>
          <w:tcPr>
            <w:tcW w:w="5549" w:type="dxa"/>
            <w:shd w:val="clear" w:color="auto" w:fill="auto"/>
          </w:tcPr>
          <w:p w14:paraId="2A8E54A0" w14:textId="135145BF" w:rsidR="002B14AF" w:rsidRDefault="002B14AF" w:rsidP="00F3536A">
            <w:pPr>
              <w:widowControl/>
              <w:autoSpaceDE/>
              <w:autoSpaceDN/>
              <w:adjustRightInd/>
              <w:jc w:val="both"/>
            </w:pPr>
            <w:r w:rsidRPr="00A45958">
              <w:rPr>
                <w:lang w:val="sr-Cyrl-CS"/>
              </w:rPr>
              <w:t>П</w:t>
            </w:r>
            <w:r w:rsidR="00E358A7">
              <w:rPr>
                <w:lang w:val="sr-Cyrl-CS"/>
              </w:rPr>
              <w:t>ЛАНОВ</w:t>
            </w:r>
            <w:r w:rsidRPr="00A45958">
              <w:rPr>
                <w:lang w:val="sr-Cyrl-CS"/>
              </w:rPr>
              <w:t>И СТРУЧНИХ ОРГАНА</w:t>
            </w:r>
          </w:p>
        </w:tc>
        <w:tc>
          <w:tcPr>
            <w:tcW w:w="1061" w:type="dxa"/>
            <w:shd w:val="clear" w:color="auto" w:fill="auto"/>
          </w:tcPr>
          <w:p w14:paraId="31513B58" w14:textId="3A0845F4" w:rsidR="002B14AF" w:rsidRPr="00637EF0" w:rsidRDefault="000B5BC0" w:rsidP="00F3536A">
            <w:pPr>
              <w:widowControl/>
              <w:autoSpaceDE/>
              <w:autoSpaceDN/>
              <w:adjustRightInd/>
              <w:jc w:val="both"/>
              <w:rPr>
                <w:lang w:val="sr-Cyrl-CS"/>
              </w:rPr>
            </w:pPr>
            <w:r>
              <w:rPr>
                <w:lang w:val="sr-Cyrl-CS"/>
              </w:rPr>
              <w:t>57</w:t>
            </w:r>
          </w:p>
        </w:tc>
      </w:tr>
      <w:tr w:rsidR="002B14AF" w14:paraId="3A8DF26A" w14:textId="77777777" w:rsidTr="002B14AF">
        <w:trPr>
          <w:trHeight w:val="315"/>
        </w:trPr>
        <w:tc>
          <w:tcPr>
            <w:tcW w:w="5549" w:type="dxa"/>
            <w:shd w:val="clear" w:color="auto" w:fill="auto"/>
          </w:tcPr>
          <w:p w14:paraId="02323DF9" w14:textId="27B692BC" w:rsidR="002B14AF" w:rsidRDefault="002B14AF" w:rsidP="00F3536A">
            <w:pPr>
              <w:widowControl/>
              <w:autoSpaceDE/>
              <w:autoSpaceDN/>
              <w:adjustRightInd/>
              <w:jc w:val="both"/>
            </w:pPr>
            <w:r>
              <w:rPr>
                <w:lang w:val="sr-Cyrl-CS"/>
              </w:rPr>
              <w:t>П</w:t>
            </w:r>
            <w:r w:rsidR="00E358A7">
              <w:rPr>
                <w:lang w:val="sr-Cyrl-CS"/>
              </w:rPr>
              <w:t>лан рада</w:t>
            </w:r>
            <w:r w:rsidRPr="00A45958">
              <w:rPr>
                <w:lang w:val="sr-Cyrl-CS"/>
              </w:rPr>
              <w:t xml:space="preserve"> Наставничког већа</w:t>
            </w:r>
          </w:p>
        </w:tc>
        <w:tc>
          <w:tcPr>
            <w:tcW w:w="1061" w:type="dxa"/>
            <w:shd w:val="clear" w:color="auto" w:fill="auto"/>
          </w:tcPr>
          <w:p w14:paraId="5C802164" w14:textId="748F19C5" w:rsidR="002B14AF" w:rsidRPr="00637EF0" w:rsidRDefault="000B5BC0" w:rsidP="00F3536A">
            <w:pPr>
              <w:widowControl/>
              <w:autoSpaceDE/>
              <w:autoSpaceDN/>
              <w:adjustRightInd/>
              <w:jc w:val="both"/>
              <w:rPr>
                <w:lang w:val="sr-Cyrl-CS"/>
              </w:rPr>
            </w:pPr>
            <w:r>
              <w:rPr>
                <w:lang w:val="sr-Cyrl-CS"/>
              </w:rPr>
              <w:t>57</w:t>
            </w:r>
          </w:p>
        </w:tc>
      </w:tr>
      <w:tr w:rsidR="002B14AF" w14:paraId="4179E0CB" w14:textId="77777777" w:rsidTr="002B14AF">
        <w:trPr>
          <w:trHeight w:val="315"/>
        </w:trPr>
        <w:tc>
          <w:tcPr>
            <w:tcW w:w="5549" w:type="dxa"/>
            <w:shd w:val="clear" w:color="auto" w:fill="auto"/>
          </w:tcPr>
          <w:p w14:paraId="0C500D58" w14:textId="12158C35" w:rsidR="002B14AF" w:rsidRDefault="002B14AF" w:rsidP="00F3536A">
            <w:pPr>
              <w:widowControl/>
              <w:autoSpaceDE/>
              <w:autoSpaceDN/>
              <w:adjustRightInd/>
              <w:jc w:val="both"/>
            </w:pPr>
            <w:r w:rsidRPr="00A45958">
              <w:rPr>
                <w:lang w:val="sr-Cyrl-CS"/>
              </w:rPr>
              <w:t>П</w:t>
            </w:r>
            <w:r w:rsidR="00E358A7">
              <w:rPr>
                <w:lang w:val="sr-Cyrl-CS"/>
              </w:rPr>
              <w:t>ланови</w:t>
            </w:r>
            <w:r w:rsidRPr="00A45958">
              <w:rPr>
                <w:lang w:val="sr-Cyrl-CS"/>
              </w:rPr>
              <w:t xml:space="preserve"> </w:t>
            </w:r>
            <w:r>
              <w:rPr>
                <w:lang w:val="sr-Cyrl-CS"/>
              </w:rPr>
              <w:t>о</w:t>
            </w:r>
            <w:r w:rsidRPr="00A45958">
              <w:rPr>
                <w:lang w:val="sr-Cyrl-CS"/>
              </w:rPr>
              <w:t>дељ. већа од 1. до 8. разреда</w:t>
            </w:r>
          </w:p>
        </w:tc>
        <w:tc>
          <w:tcPr>
            <w:tcW w:w="1061" w:type="dxa"/>
            <w:shd w:val="clear" w:color="auto" w:fill="auto"/>
          </w:tcPr>
          <w:p w14:paraId="761C9480" w14:textId="1B71FA93" w:rsidR="002B14AF" w:rsidRPr="00637EF0" w:rsidRDefault="000B5BC0" w:rsidP="00F3536A">
            <w:pPr>
              <w:widowControl/>
              <w:autoSpaceDE/>
              <w:autoSpaceDN/>
              <w:adjustRightInd/>
              <w:jc w:val="both"/>
              <w:rPr>
                <w:lang w:val="sr-Cyrl-CS"/>
              </w:rPr>
            </w:pPr>
            <w:r>
              <w:rPr>
                <w:lang w:val="sr-Cyrl-CS"/>
              </w:rPr>
              <w:t>59</w:t>
            </w:r>
          </w:p>
        </w:tc>
      </w:tr>
      <w:tr w:rsidR="002B14AF" w14:paraId="05E68E48" w14:textId="77777777" w:rsidTr="002B14AF">
        <w:trPr>
          <w:trHeight w:val="315"/>
        </w:trPr>
        <w:tc>
          <w:tcPr>
            <w:tcW w:w="5549" w:type="dxa"/>
            <w:shd w:val="clear" w:color="auto" w:fill="auto"/>
          </w:tcPr>
          <w:p w14:paraId="6B522455" w14:textId="60B70F29" w:rsidR="002B14AF" w:rsidRDefault="002B14AF" w:rsidP="00F3536A">
            <w:pPr>
              <w:widowControl/>
              <w:autoSpaceDE/>
              <w:autoSpaceDN/>
              <w:adjustRightInd/>
              <w:jc w:val="both"/>
            </w:pPr>
            <w:r w:rsidRPr="00A45958">
              <w:rPr>
                <w:lang w:val="sr-Cyrl-CS"/>
              </w:rPr>
              <w:t>П</w:t>
            </w:r>
            <w:r w:rsidR="00E358A7">
              <w:rPr>
                <w:lang w:val="sr-Cyrl-CS"/>
              </w:rPr>
              <w:t>ланов</w:t>
            </w:r>
            <w:r w:rsidRPr="00A45958">
              <w:rPr>
                <w:lang w:val="sr-Cyrl-CS"/>
              </w:rPr>
              <w:t>и рада Стручних већа</w:t>
            </w:r>
          </w:p>
        </w:tc>
        <w:tc>
          <w:tcPr>
            <w:tcW w:w="1061" w:type="dxa"/>
            <w:shd w:val="clear" w:color="auto" w:fill="auto"/>
          </w:tcPr>
          <w:p w14:paraId="4948B8CE" w14:textId="56074A74" w:rsidR="002B14AF" w:rsidRPr="00637EF0" w:rsidRDefault="000B5BC0" w:rsidP="00F3536A">
            <w:pPr>
              <w:widowControl/>
              <w:autoSpaceDE/>
              <w:autoSpaceDN/>
              <w:adjustRightInd/>
              <w:jc w:val="both"/>
              <w:rPr>
                <w:lang w:val="sr-Cyrl-CS"/>
              </w:rPr>
            </w:pPr>
            <w:r>
              <w:rPr>
                <w:lang w:val="sr-Cyrl-CS"/>
              </w:rPr>
              <w:t>70</w:t>
            </w:r>
          </w:p>
        </w:tc>
      </w:tr>
      <w:tr w:rsidR="002B14AF" w14:paraId="05CDFB01" w14:textId="77777777" w:rsidTr="002B14AF">
        <w:trPr>
          <w:trHeight w:val="315"/>
        </w:trPr>
        <w:tc>
          <w:tcPr>
            <w:tcW w:w="5549" w:type="dxa"/>
            <w:shd w:val="clear" w:color="auto" w:fill="auto"/>
          </w:tcPr>
          <w:p w14:paraId="39F1A135" w14:textId="130A3997" w:rsidR="002B14AF" w:rsidRDefault="002B14AF" w:rsidP="00F3536A">
            <w:pPr>
              <w:widowControl/>
              <w:autoSpaceDE/>
              <w:autoSpaceDN/>
              <w:adjustRightInd/>
              <w:jc w:val="both"/>
            </w:pPr>
            <w:r w:rsidRPr="00A45958">
              <w:rPr>
                <w:lang w:val="sr-Cyrl-CS"/>
              </w:rPr>
              <w:t>П</w:t>
            </w:r>
            <w:r w:rsidR="00E358A7">
              <w:rPr>
                <w:lang w:val="sr-Cyrl-CS"/>
              </w:rPr>
              <w:t>ланов</w:t>
            </w:r>
            <w:r w:rsidRPr="00A45958">
              <w:rPr>
                <w:lang w:val="sr-Cyrl-CS"/>
              </w:rPr>
              <w:t>и рада Стручних актива</w:t>
            </w:r>
          </w:p>
        </w:tc>
        <w:tc>
          <w:tcPr>
            <w:tcW w:w="1061" w:type="dxa"/>
            <w:shd w:val="clear" w:color="auto" w:fill="auto"/>
          </w:tcPr>
          <w:p w14:paraId="05C23092" w14:textId="12C2F1D5" w:rsidR="002B14AF" w:rsidRPr="00637EF0" w:rsidRDefault="00F13ED6" w:rsidP="00F3536A">
            <w:pPr>
              <w:widowControl/>
              <w:autoSpaceDE/>
              <w:autoSpaceDN/>
              <w:adjustRightInd/>
              <w:jc w:val="both"/>
              <w:rPr>
                <w:lang w:val="sr-Cyrl-CS"/>
              </w:rPr>
            </w:pPr>
            <w:r>
              <w:rPr>
                <w:lang w:val="sr-Cyrl-CS"/>
              </w:rPr>
              <w:t>90</w:t>
            </w:r>
          </w:p>
        </w:tc>
      </w:tr>
      <w:tr w:rsidR="002B14AF" w14:paraId="2A0C429A" w14:textId="77777777" w:rsidTr="002B14AF">
        <w:trPr>
          <w:trHeight w:val="315"/>
        </w:trPr>
        <w:tc>
          <w:tcPr>
            <w:tcW w:w="5549" w:type="dxa"/>
            <w:shd w:val="clear" w:color="auto" w:fill="auto"/>
          </w:tcPr>
          <w:p w14:paraId="3B790467" w14:textId="77777777" w:rsidR="002B14AF" w:rsidRDefault="002B14AF" w:rsidP="00F3536A">
            <w:pPr>
              <w:widowControl/>
              <w:autoSpaceDE/>
              <w:autoSpaceDN/>
              <w:adjustRightInd/>
              <w:jc w:val="both"/>
            </w:pPr>
            <w:r w:rsidRPr="00A45958">
              <w:rPr>
                <w:lang w:val="sr-Cyrl-CS"/>
              </w:rPr>
              <w:t>Актив за развој школског програма</w:t>
            </w:r>
          </w:p>
        </w:tc>
        <w:tc>
          <w:tcPr>
            <w:tcW w:w="1061" w:type="dxa"/>
            <w:shd w:val="clear" w:color="auto" w:fill="auto"/>
          </w:tcPr>
          <w:p w14:paraId="2CAAA86E" w14:textId="1356F9C1" w:rsidR="002B14AF" w:rsidRPr="00637EF0" w:rsidRDefault="00F13ED6" w:rsidP="00F3536A">
            <w:pPr>
              <w:widowControl/>
              <w:autoSpaceDE/>
              <w:autoSpaceDN/>
              <w:adjustRightInd/>
              <w:jc w:val="both"/>
              <w:rPr>
                <w:lang w:val="sr-Cyrl-CS"/>
              </w:rPr>
            </w:pPr>
            <w:r>
              <w:rPr>
                <w:lang w:val="sr-Cyrl-CS"/>
              </w:rPr>
              <w:t>90</w:t>
            </w:r>
          </w:p>
        </w:tc>
      </w:tr>
      <w:tr w:rsidR="002B14AF" w14:paraId="6038FB1D" w14:textId="77777777" w:rsidTr="002B14AF">
        <w:trPr>
          <w:trHeight w:val="315"/>
        </w:trPr>
        <w:tc>
          <w:tcPr>
            <w:tcW w:w="5549" w:type="dxa"/>
            <w:shd w:val="clear" w:color="auto" w:fill="auto"/>
          </w:tcPr>
          <w:p w14:paraId="19E56586" w14:textId="77777777" w:rsidR="002B14AF" w:rsidRDefault="002B14AF" w:rsidP="00F3536A">
            <w:pPr>
              <w:widowControl/>
              <w:autoSpaceDE/>
              <w:autoSpaceDN/>
              <w:adjustRightInd/>
              <w:jc w:val="both"/>
            </w:pPr>
            <w:r w:rsidRPr="00A45958">
              <w:rPr>
                <w:lang w:val="sr-Cyrl-CS"/>
              </w:rPr>
              <w:t>Актив за развојно планирање</w:t>
            </w:r>
          </w:p>
        </w:tc>
        <w:tc>
          <w:tcPr>
            <w:tcW w:w="1061" w:type="dxa"/>
            <w:shd w:val="clear" w:color="auto" w:fill="auto"/>
          </w:tcPr>
          <w:p w14:paraId="10747F01" w14:textId="55143E58" w:rsidR="002B14AF" w:rsidRPr="00637EF0" w:rsidRDefault="00F13ED6" w:rsidP="00F3536A">
            <w:pPr>
              <w:widowControl/>
              <w:autoSpaceDE/>
              <w:autoSpaceDN/>
              <w:adjustRightInd/>
              <w:jc w:val="both"/>
              <w:rPr>
                <w:lang w:val="sr-Cyrl-CS"/>
              </w:rPr>
            </w:pPr>
            <w:r>
              <w:rPr>
                <w:lang w:val="sr-Cyrl-CS"/>
              </w:rPr>
              <w:t>91</w:t>
            </w:r>
          </w:p>
        </w:tc>
      </w:tr>
      <w:tr w:rsidR="002B14AF" w14:paraId="3281E1BD" w14:textId="77777777" w:rsidTr="002B14AF">
        <w:trPr>
          <w:trHeight w:val="315"/>
        </w:trPr>
        <w:tc>
          <w:tcPr>
            <w:tcW w:w="5549" w:type="dxa"/>
            <w:shd w:val="clear" w:color="auto" w:fill="auto"/>
          </w:tcPr>
          <w:p w14:paraId="64534932" w14:textId="77777777" w:rsidR="002B14AF" w:rsidRDefault="002B14AF" w:rsidP="00F3536A">
            <w:pPr>
              <w:widowControl/>
              <w:autoSpaceDE/>
              <w:autoSpaceDN/>
              <w:adjustRightInd/>
              <w:jc w:val="both"/>
            </w:pPr>
            <w:r>
              <w:rPr>
                <w:lang w:val="sr-Cyrl-CS"/>
              </w:rPr>
              <w:t xml:space="preserve">Тим </w:t>
            </w:r>
            <w:r w:rsidRPr="00A45958">
              <w:rPr>
                <w:lang w:val="sr-Cyrl-CS"/>
              </w:rPr>
              <w:t xml:space="preserve"> за самовредновање</w:t>
            </w:r>
          </w:p>
        </w:tc>
        <w:tc>
          <w:tcPr>
            <w:tcW w:w="1061" w:type="dxa"/>
            <w:shd w:val="clear" w:color="auto" w:fill="auto"/>
          </w:tcPr>
          <w:p w14:paraId="6A2BEF22" w14:textId="510F3077" w:rsidR="002B14AF" w:rsidRPr="00637EF0" w:rsidRDefault="00F13ED6" w:rsidP="00F3536A">
            <w:pPr>
              <w:widowControl/>
              <w:autoSpaceDE/>
              <w:autoSpaceDN/>
              <w:adjustRightInd/>
              <w:jc w:val="both"/>
              <w:rPr>
                <w:lang w:val="sr-Cyrl-CS"/>
              </w:rPr>
            </w:pPr>
            <w:r>
              <w:rPr>
                <w:lang w:val="sr-Cyrl-CS"/>
              </w:rPr>
              <w:t>92</w:t>
            </w:r>
          </w:p>
        </w:tc>
      </w:tr>
      <w:tr w:rsidR="002B14AF" w14:paraId="469D8A5D" w14:textId="77777777" w:rsidTr="002B14AF">
        <w:trPr>
          <w:trHeight w:val="315"/>
        </w:trPr>
        <w:tc>
          <w:tcPr>
            <w:tcW w:w="5549" w:type="dxa"/>
            <w:shd w:val="clear" w:color="auto" w:fill="auto"/>
          </w:tcPr>
          <w:p w14:paraId="7FA825B0" w14:textId="77777777" w:rsidR="002B14AF" w:rsidRDefault="002B14AF" w:rsidP="00F3536A">
            <w:pPr>
              <w:widowControl/>
              <w:autoSpaceDE/>
              <w:autoSpaceDN/>
              <w:adjustRightInd/>
              <w:jc w:val="both"/>
            </w:pPr>
            <w:r>
              <w:rPr>
                <w:lang w:val="sr-Cyrl-CS"/>
              </w:rPr>
              <w:t xml:space="preserve">Тим </w:t>
            </w:r>
            <w:r w:rsidRPr="00A45958">
              <w:rPr>
                <w:lang w:val="sr-Cyrl-CS"/>
              </w:rPr>
              <w:t xml:space="preserve"> за инклузивно образовање</w:t>
            </w:r>
          </w:p>
        </w:tc>
        <w:tc>
          <w:tcPr>
            <w:tcW w:w="1061" w:type="dxa"/>
            <w:shd w:val="clear" w:color="auto" w:fill="auto"/>
          </w:tcPr>
          <w:p w14:paraId="70BABACF" w14:textId="313AC84E" w:rsidR="002B14AF" w:rsidRPr="00637EF0" w:rsidRDefault="00F13ED6" w:rsidP="00F3536A">
            <w:pPr>
              <w:widowControl/>
              <w:autoSpaceDE/>
              <w:autoSpaceDN/>
              <w:adjustRightInd/>
              <w:jc w:val="both"/>
              <w:rPr>
                <w:lang w:val="sr-Cyrl-CS"/>
              </w:rPr>
            </w:pPr>
            <w:r>
              <w:rPr>
                <w:lang w:val="sr-Cyrl-CS"/>
              </w:rPr>
              <w:t>92</w:t>
            </w:r>
          </w:p>
        </w:tc>
      </w:tr>
      <w:tr w:rsidR="002B14AF" w14:paraId="794148C8" w14:textId="77777777" w:rsidTr="002B14AF">
        <w:trPr>
          <w:trHeight w:val="315"/>
        </w:trPr>
        <w:tc>
          <w:tcPr>
            <w:tcW w:w="5549" w:type="dxa"/>
            <w:shd w:val="clear" w:color="auto" w:fill="auto"/>
          </w:tcPr>
          <w:p w14:paraId="25575EA4" w14:textId="625EDD2A" w:rsidR="002B14AF" w:rsidRDefault="002B14AF" w:rsidP="00EF3E73">
            <w:pPr>
              <w:widowControl/>
              <w:autoSpaceDE/>
              <w:autoSpaceDN/>
              <w:adjustRightInd/>
              <w:rPr>
                <w:lang w:val="sr-Cyrl-CS"/>
              </w:rPr>
            </w:pPr>
            <w:r>
              <w:rPr>
                <w:lang w:val="sr-Cyrl-CS"/>
              </w:rPr>
              <w:t xml:space="preserve">Тим за подршку ученицима у прилагођ. школском животу </w:t>
            </w:r>
          </w:p>
        </w:tc>
        <w:tc>
          <w:tcPr>
            <w:tcW w:w="1061" w:type="dxa"/>
            <w:shd w:val="clear" w:color="auto" w:fill="auto"/>
          </w:tcPr>
          <w:p w14:paraId="23D68F39" w14:textId="5857C769" w:rsidR="002B14AF" w:rsidRPr="00637EF0" w:rsidRDefault="00F13ED6" w:rsidP="00F3536A">
            <w:pPr>
              <w:widowControl/>
              <w:autoSpaceDE/>
              <w:autoSpaceDN/>
              <w:adjustRightInd/>
              <w:jc w:val="both"/>
              <w:rPr>
                <w:lang w:val="sr-Cyrl-CS"/>
              </w:rPr>
            </w:pPr>
            <w:r>
              <w:rPr>
                <w:lang w:val="sr-Cyrl-CS"/>
              </w:rPr>
              <w:t>93</w:t>
            </w:r>
          </w:p>
        </w:tc>
      </w:tr>
      <w:tr w:rsidR="002B14AF" w14:paraId="14E6CA32" w14:textId="77777777" w:rsidTr="002B14AF">
        <w:trPr>
          <w:trHeight w:val="250"/>
        </w:trPr>
        <w:tc>
          <w:tcPr>
            <w:tcW w:w="5549" w:type="dxa"/>
            <w:shd w:val="clear" w:color="auto" w:fill="auto"/>
          </w:tcPr>
          <w:p w14:paraId="79092968" w14:textId="7AFFF67B" w:rsidR="002B14AF" w:rsidRDefault="002B14AF" w:rsidP="004B4FF8">
            <w:pPr>
              <w:widowControl/>
              <w:autoSpaceDE/>
              <w:autoSpaceDN/>
              <w:adjustRightInd/>
            </w:pPr>
            <w:r w:rsidRPr="00A45958">
              <w:rPr>
                <w:lang w:val="sr-Cyrl-CS"/>
              </w:rPr>
              <w:t>Тим за иновације, праћење и унапр</w:t>
            </w:r>
            <w:r>
              <w:rPr>
                <w:lang w:val="sr-Cyrl-CS"/>
              </w:rPr>
              <w:t>.</w:t>
            </w:r>
            <w:r w:rsidRPr="00A45958">
              <w:rPr>
                <w:lang w:val="sr-Cyrl-CS"/>
              </w:rPr>
              <w:t xml:space="preserve"> квалитета рада школе</w:t>
            </w:r>
          </w:p>
        </w:tc>
        <w:tc>
          <w:tcPr>
            <w:tcW w:w="1061" w:type="dxa"/>
            <w:shd w:val="clear" w:color="auto" w:fill="auto"/>
          </w:tcPr>
          <w:p w14:paraId="6F867942" w14:textId="3233DE3C" w:rsidR="002B14AF" w:rsidRPr="00637EF0" w:rsidRDefault="002B14AF" w:rsidP="00F3536A">
            <w:pPr>
              <w:widowControl/>
              <w:autoSpaceDE/>
              <w:autoSpaceDN/>
              <w:adjustRightInd/>
              <w:jc w:val="both"/>
              <w:rPr>
                <w:lang w:val="sr-Cyrl-CS"/>
              </w:rPr>
            </w:pPr>
          </w:p>
        </w:tc>
      </w:tr>
      <w:tr w:rsidR="002B14AF" w14:paraId="7496ED78" w14:textId="77777777" w:rsidTr="002B14AF">
        <w:trPr>
          <w:trHeight w:val="272"/>
        </w:trPr>
        <w:tc>
          <w:tcPr>
            <w:tcW w:w="5549" w:type="dxa"/>
            <w:shd w:val="clear" w:color="auto" w:fill="auto"/>
          </w:tcPr>
          <w:p w14:paraId="75BE2DBA" w14:textId="77777777" w:rsidR="002B14AF" w:rsidRPr="00A3283E" w:rsidRDefault="002B14AF" w:rsidP="00F3536A">
            <w:pPr>
              <w:widowControl/>
              <w:autoSpaceDE/>
              <w:autoSpaceDN/>
              <w:adjustRightInd/>
              <w:jc w:val="both"/>
              <w:rPr>
                <w:lang w:val="sr-Cyrl-CS"/>
              </w:rPr>
            </w:pPr>
            <w:r w:rsidRPr="00A3283E">
              <w:rPr>
                <w:bCs/>
                <w:color w:val="000000"/>
                <w:spacing w:val="-10"/>
                <w:lang w:val="sr-Cyrl-CS"/>
              </w:rPr>
              <w:t>Тим за обезбеђивање квалитета и развој установе</w:t>
            </w:r>
          </w:p>
        </w:tc>
        <w:tc>
          <w:tcPr>
            <w:tcW w:w="1061" w:type="dxa"/>
            <w:shd w:val="clear" w:color="auto" w:fill="auto"/>
          </w:tcPr>
          <w:p w14:paraId="1BED2AFD" w14:textId="5A85674F" w:rsidR="002B14AF" w:rsidRPr="004B4FF8" w:rsidRDefault="00F13ED6" w:rsidP="004B4FF8">
            <w:pPr>
              <w:widowControl/>
              <w:autoSpaceDE/>
              <w:autoSpaceDN/>
              <w:adjustRightInd/>
              <w:jc w:val="both"/>
              <w:rPr>
                <w:lang w:val="sr-Cyrl-CS"/>
              </w:rPr>
            </w:pPr>
            <w:r>
              <w:rPr>
                <w:lang w:val="sr-Cyrl-CS"/>
              </w:rPr>
              <w:t>94</w:t>
            </w:r>
          </w:p>
        </w:tc>
      </w:tr>
      <w:tr w:rsidR="002B14AF" w14:paraId="23EC80AD" w14:textId="77777777" w:rsidTr="002B14AF">
        <w:trPr>
          <w:trHeight w:val="315"/>
        </w:trPr>
        <w:tc>
          <w:tcPr>
            <w:tcW w:w="5549" w:type="dxa"/>
            <w:shd w:val="clear" w:color="auto" w:fill="auto"/>
          </w:tcPr>
          <w:p w14:paraId="58C8CC33" w14:textId="51A4388B" w:rsidR="002B14AF" w:rsidRDefault="002B14AF" w:rsidP="00F3536A">
            <w:pPr>
              <w:widowControl/>
              <w:autoSpaceDE/>
              <w:autoSpaceDN/>
              <w:adjustRightInd/>
              <w:jc w:val="both"/>
            </w:pPr>
            <w:r>
              <w:rPr>
                <w:lang w:val="sr-Cyrl-CS"/>
              </w:rPr>
              <w:t>П</w:t>
            </w:r>
            <w:r w:rsidR="00E358A7">
              <w:rPr>
                <w:lang w:val="sr-Cyrl-CS"/>
              </w:rPr>
              <w:t>лан</w:t>
            </w:r>
            <w:r w:rsidRPr="00A45958">
              <w:rPr>
                <w:lang w:val="sr-Cyrl-CS"/>
              </w:rPr>
              <w:t xml:space="preserve"> рада Педагошког колегијума</w:t>
            </w:r>
          </w:p>
        </w:tc>
        <w:tc>
          <w:tcPr>
            <w:tcW w:w="1061" w:type="dxa"/>
            <w:shd w:val="clear" w:color="auto" w:fill="auto"/>
          </w:tcPr>
          <w:p w14:paraId="2A4E9666" w14:textId="052AB882" w:rsidR="002B14AF" w:rsidRPr="00637EF0" w:rsidRDefault="00F13ED6" w:rsidP="00F3536A">
            <w:pPr>
              <w:widowControl/>
              <w:autoSpaceDE/>
              <w:autoSpaceDN/>
              <w:adjustRightInd/>
              <w:jc w:val="both"/>
              <w:rPr>
                <w:lang w:val="sr-Cyrl-CS"/>
              </w:rPr>
            </w:pPr>
            <w:r>
              <w:rPr>
                <w:lang w:val="sr-Cyrl-CS"/>
              </w:rPr>
              <w:t>94</w:t>
            </w:r>
          </w:p>
        </w:tc>
      </w:tr>
      <w:tr w:rsidR="002B14AF" w14:paraId="0E360BFD" w14:textId="77777777" w:rsidTr="002B14AF">
        <w:trPr>
          <w:trHeight w:val="315"/>
        </w:trPr>
        <w:tc>
          <w:tcPr>
            <w:tcW w:w="5549" w:type="dxa"/>
            <w:shd w:val="clear" w:color="auto" w:fill="auto"/>
          </w:tcPr>
          <w:p w14:paraId="06FD14B1" w14:textId="3353991A" w:rsidR="002B14AF" w:rsidRDefault="002B14AF" w:rsidP="00F3536A">
            <w:pPr>
              <w:widowControl/>
              <w:autoSpaceDE/>
              <w:autoSpaceDN/>
              <w:adjustRightInd/>
              <w:jc w:val="both"/>
            </w:pPr>
            <w:r w:rsidRPr="00A45958">
              <w:rPr>
                <w:lang w:val="sr-Cyrl-CS"/>
              </w:rPr>
              <w:t>П</w:t>
            </w:r>
            <w:r w:rsidR="00E358A7">
              <w:rPr>
                <w:lang w:val="sr-Cyrl-CS"/>
              </w:rPr>
              <w:t>ланови</w:t>
            </w:r>
            <w:r w:rsidRPr="00A45958">
              <w:rPr>
                <w:lang w:val="sr-Cyrl-CS"/>
              </w:rPr>
              <w:t xml:space="preserve"> рада стручних сарадника школе</w:t>
            </w:r>
          </w:p>
        </w:tc>
        <w:tc>
          <w:tcPr>
            <w:tcW w:w="1061" w:type="dxa"/>
            <w:shd w:val="clear" w:color="auto" w:fill="auto"/>
          </w:tcPr>
          <w:p w14:paraId="360F90E2" w14:textId="1D511617" w:rsidR="002B14AF" w:rsidRPr="00637EF0" w:rsidRDefault="00F13ED6" w:rsidP="00F3536A">
            <w:pPr>
              <w:widowControl/>
              <w:autoSpaceDE/>
              <w:autoSpaceDN/>
              <w:adjustRightInd/>
              <w:jc w:val="both"/>
              <w:rPr>
                <w:lang w:val="sr-Cyrl-CS"/>
              </w:rPr>
            </w:pPr>
            <w:r>
              <w:rPr>
                <w:lang w:val="sr-Cyrl-CS"/>
              </w:rPr>
              <w:t>95</w:t>
            </w:r>
          </w:p>
        </w:tc>
      </w:tr>
      <w:tr w:rsidR="002B14AF" w14:paraId="6C302F60" w14:textId="77777777" w:rsidTr="002B14AF">
        <w:trPr>
          <w:trHeight w:val="315"/>
        </w:trPr>
        <w:tc>
          <w:tcPr>
            <w:tcW w:w="5549" w:type="dxa"/>
            <w:shd w:val="clear" w:color="auto" w:fill="auto"/>
          </w:tcPr>
          <w:p w14:paraId="46C70C31" w14:textId="07734B23" w:rsidR="002B14AF" w:rsidRDefault="002B14AF" w:rsidP="00F3536A">
            <w:pPr>
              <w:widowControl/>
              <w:autoSpaceDE/>
              <w:autoSpaceDN/>
              <w:adjustRightInd/>
              <w:jc w:val="both"/>
            </w:pPr>
            <w:r w:rsidRPr="00A45958">
              <w:rPr>
                <w:lang w:val="sr-Cyrl-CS"/>
              </w:rPr>
              <w:t>П</w:t>
            </w:r>
            <w:r w:rsidR="00E358A7">
              <w:rPr>
                <w:lang w:val="sr-Cyrl-CS"/>
              </w:rPr>
              <w:t>лан</w:t>
            </w:r>
            <w:r w:rsidRPr="00A45958">
              <w:rPr>
                <w:lang w:val="sr-Cyrl-CS"/>
              </w:rPr>
              <w:t xml:space="preserve"> рада педагога</w:t>
            </w:r>
          </w:p>
        </w:tc>
        <w:tc>
          <w:tcPr>
            <w:tcW w:w="1061" w:type="dxa"/>
            <w:shd w:val="clear" w:color="auto" w:fill="auto"/>
          </w:tcPr>
          <w:p w14:paraId="5D2B9641" w14:textId="246A31C8" w:rsidR="002B14AF" w:rsidRPr="00637EF0" w:rsidRDefault="00F13ED6" w:rsidP="00F3536A">
            <w:pPr>
              <w:widowControl/>
              <w:autoSpaceDE/>
              <w:autoSpaceDN/>
              <w:adjustRightInd/>
              <w:jc w:val="both"/>
              <w:rPr>
                <w:lang w:val="sr-Cyrl-CS"/>
              </w:rPr>
            </w:pPr>
            <w:r>
              <w:rPr>
                <w:lang w:val="sr-Cyrl-CS"/>
              </w:rPr>
              <w:t>95</w:t>
            </w:r>
          </w:p>
        </w:tc>
      </w:tr>
      <w:tr w:rsidR="002B14AF" w14:paraId="0A1A9414" w14:textId="77777777" w:rsidTr="002B14AF">
        <w:trPr>
          <w:trHeight w:val="315"/>
        </w:trPr>
        <w:tc>
          <w:tcPr>
            <w:tcW w:w="5549" w:type="dxa"/>
            <w:shd w:val="clear" w:color="auto" w:fill="auto"/>
          </w:tcPr>
          <w:p w14:paraId="18232720" w14:textId="62254062" w:rsidR="002B14AF" w:rsidRDefault="002B14AF" w:rsidP="00F3536A">
            <w:pPr>
              <w:widowControl/>
              <w:autoSpaceDE/>
              <w:autoSpaceDN/>
              <w:adjustRightInd/>
              <w:jc w:val="both"/>
            </w:pPr>
            <w:r w:rsidRPr="00A45958">
              <w:rPr>
                <w:lang w:val="sr-Cyrl-CS"/>
              </w:rPr>
              <w:t>П</w:t>
            </w:r>
            <w:r w:rsidR="00E358A7">
              <w:rPr>
                <w:lang w:val="sr-Cyrl-CS"/>
              </w:rPr>
              <w:t>лан</w:t>
            </w:r>
            <w:r w:rsidRPr="00A45958">
              <w:rPr>
                <w:lang w:val="sr-Cyrl-CS"/>
              </w:rPr>
              <w:t xml:space="preserve"> рада психолога</w:t>
            </w:r>
          </w:p>
        </w:tc>
        <w:tc>
          <w:tcPr>
            <w:tcW w:w="1061" w:type="dxa"/>
            <w:shd w:val="clear" w:color="auto" w:fill="auto"/>
          </w:tcPr>
          <w:p w14:paraId="17A0AD07" w14:textId="5EA75C7E" w:rsidR="002B14AF" w:rsidRPr="00637EF0" w:rsidRDefault="00F13ED6" w:rsidP="00F3536A">
            <w:pPr>
              <w:widowControl/>
              <w:autoSpaceDE/>
              <w:autoSpaceDN/>
              <w:adjustRightInd/>
              <w:jc w:val="both"/>
              <w:rPr>
                <w:lang w:val="sr-Cyrl-CS"/>
              </w:rPr>
            </w:pPr>
            <w:r>
              <w:rPr>
                <w:lang w:val="sr-Cyrl-CS"/>
              </w:rPr>
              <w:t>97</w:t>
            </w:r>
          </w:p>
        </w:tc>
      </w:tr>
      <w:tr w:rsidR="002B14AF" w14:paraId="7944B86C" w14:textId="77777777" w:rsidTr="002B14AF">
        <w:trPr>
          <w:trHeight w:val="315"/>
        </w:trPr>
        <w:tc>
          <w:tcPr>
            <w:tcW w:w="5549" w:type="dxa"/>
            <w:shd w:val="clear" w:color="auto" w:fill="auto"/>
          </w:tcPr>
          <w:p w14:paraId="3D431604" w14:textId="40E37DE2" w:rsidR="002B14AF" w:rsidRDefault="002B14AF" w:rsidP="00F3536A">
            <w:pPr>
              <w:widowControl/>
              <w:autoSpaceDE/>
              <w:autoSpaceDN/>
              <w:adjustRightInd/>
              <w:jc w:val="both"/>
            </w:pPr>
            <w:r w:rsidRPr="00A45958">
              <w:rPr>
                <w:lang w:val="sr-Cyrl-CS"/>
              </w:rPr>
              <w:t>П</w:t>
            </w:r>
            <w:r w:rsidR="00E358A7">
              <w:rPr>
                <w:lang w:val="sr-Cyrl-CS"/>
              </w:rPr>
              <w:t>лан</w:t>
            </w:r>
            <w:r w:rsidRPr="00A45958">
              <w:rPr>
                <w:lang w:val="sr-Cyrl-CS"/>
              </w:rPr>
              <w:t xml:space="preserve"> рада библиотекара</w:t>
            </w:r>
          </w:p>
        </w:tc>
        <w:tc>
          <w:tcPr>
            <w:tcW w:w="1061" w:type="dxa"/>
            <w:shd w:val="clear" w:color="auto" w:fill="auto"/>
          </w:tcPr>
          <w:p w14:paraId="51B07351" w14:textId="16536BF6" w:rsidR="002B14AF" w:rsidRPr="00637EF0" w:rsidRDefault="00F13ED6" w:rsidP="00F3536A">
            <w:pPr>
              <w:widowControl/>
              <w:autoSpaceDE/>
              <w:autoSpaceDN/>
              <w:adjustRightInd/>
              <w:jc w:val="both"/>
              <w:rPr>
                <w:lang w:val="sr-Cyrl-CS"/>
              </w:rPr>
            </w:pPr>
            <w:r>
              <w:rPr>
                <w:lang w:val="sr-Cyrl-CS"/>
              </w:rPr>
              <w:t>10</w:t>
            </w:r>
            <w:r w:rsidR="000B5BC0">
              <w:rPr>
                <w:lang w:val="sr-Cyrl-CS"/>
              </w:rPr>
              <w:t>9</w:t>
            </w:r>
          </w:p>
        </w:tc>
      </w:tr>
      <w:tr w:rsidR="002B14AF" w14:paraId="3FAAF9EA" w14:textId="77777777" w:rsidTr="002B14AF">
        <w:trPr>
          <w:trHeight w:val="315"/>
        </w:trPr>
        <w:tc>
          <w:tcPr>
            <w:tcW w:w="5549" w:type="dxa"/>
            <w:shd w:val="clear" w:color="auto" w:fill="auto"/>
          </w:tcPr>
          <w:p w14:paraId="04FF7F8B" w14:textId="4FDD6EE3" w:rsidR="002B14AF" w:rsidRDefault="002B14AF" w:rsidP="00F3536A">
            <w:pPr>
              <w:widowControl/>
              <w:autoSpaceDE/>
              <w:autoSpaceDN/>
              <w:adjustRightInd/>
              <w:jc w:val="both"/>
            </w:pPr>
            <w:r w:rsidRPr="00A45958">
              <w:rPr>
                <w:lang w:val="sr-Cyrl-CS"/>
              </w:rPr>
              <w:t>П</w:t>
            </w:r>
            <w:r w:rsidR="00E358A7">
              <w:rPr>
                <w:lang w:val="sr-Cyrl-CS"/>
              </w:rPr>
              <w:t>ЛАНОВИ</w:t>
            </w:r>
            <w:r w:rsidRPr="00A45958">
              <w:rPr>
                <w:lang w:val="sr-Cyrl-CS"/>
              </w:rPr>
              <w:t xml:space="preserve"> РАДА РУКОВОДЕЋИХ ОРГАНА</w:t>
            </w:r>
          </w:p>
        </w:tc>
        <w:tc>
          <w:tcPr>
            <w:tcW w:w="1061" w:type="dxa"/>
            <w:shd w:val="clear" w:color="auto" w:fill="auto"/>
          </w:tcPr>
          <w:p w14:paraId="58CCB0E4" w14:textId="1508F5AB" w:rsidR="002B14AF" w:rsidRPr="00637EF0" w:rsidRDefault="00F13ED6" w:rsidP="00F3536A">
            <w:pPr>
              <w:widowControl/>
              <w:autoSpaceDE/>
              <w:autoSpaceDN/>
              <w:adjustRightInd/>
              <w:jc w:val="both"/>
              <w:rPr>
                <w:lang w:val="sr-Cyrl-CS"/>
              </w:rPr>
            </w:pPr>
            <w:r>
              <w:rPr>
                <w:lang w:val="sr-Cyrl-CS"/>
              </w:rPr>
              <w:t>111</w:t>
            </w:r>
          </w:p>
        </w:tc>
      </w:tr>
      <w:tr w:rsidR="002B14AF" w14:paraId="2631BF23" w14:textId="77777777" w:rsidTr="002B14AF">
        <w:trPr>
          <w:trHeight w:val="315"/>
        </w:trPr>
        <w:tc>
          <w:tcPr>
            <w:tcW w:w="5549" w:type="dxa"/>
            <w:shd w:val="clear" w:color="auto" w:fill="auto"/>
          </w:tcPr>
          <w:p w14:paraId="1386DA7C" w14:textId="3915B952" w:rsidR="002B14AF" w:rsidRDefault="002B14AF" w:rsidP="00F3536A">
            <w:pPr>
              <w:widowControl/>
              <w:autoSpaceDE/>
              <w:autoSpaceDN/>
              <w:adjustRightInd/>
              <w:jc w:val="both"/>
            </w:pPr>
            <w:r w:rsidRPr="00A45958">
              <w:rPr>
                <w:lang w:val="sr-Cyrl-CS"/>
              </w:rPr>
              <w:t>П</w:t>
            </w:r>
            <w:r w:rsidR="00C60CD4">
              <w:rPr>
                <w:lang w:val="sr-Cyrl-CS"/>
              </w:rPr>
              <w:t>лан</w:t>
            </w:r>
            <w:r w:rsidRPr="00A45958">
              <w:rPr>
                <w:lang w:val="sr-Cyrl-CS"/>
              </w:rPr>
              <w:t xml:space="preserve"> рада директора школе</w:t>
            </w:r>
          </w:p>
        </w:tc>
        <w:tc>
          <w:tcPr>
            <w:tcW w:w="1061" w:type="dxa"/>
            <w:shd w:val="clear" w:color="auto" w:fill="auto"/>
          </w:tcPr>
          <w:p w14:paraId="37788922" w14:textId="7B32146B" w:rsidR="002B14AF" w:rsidRPr="00637EF0" w:rsidRDefault="00F13ED6" w:rsidP="00F3536A">
            <w:pPr>
              <w:widowControl/>
              <w:autoSpaceDE/>
              <w:autoSpaceDN/>
              <w:adjustRightInd/>
              <w:jc w:val="both"/>
              <w:rPr>
                <w:lang w:val="sr-Cyrl-CS"/>
              </w:rPr>
            </w:pPr>
            <w:r>
              <w:rPr>
                <w:lang w:val="sr-Cyrl-CS"/>
              </w:rPr>
              <w:t>111</w:t>
            </w:r>
          </w:p>
        </w:tc>
      </w:tr>
      <w:tr w:rsidR="002B14AF" w14:paraId="24D8C1D1" w14:textId="77777777" w:rsidTr="002B14AF">
        <w:trPr>
          <w:trHeight w:val="315"/>
        </w:trPr>
        <w:tc>
          <w:tcPr>
            <w:tcW w:w="5549" w:type="dxa"/>
            <w:shd w:val="clear" w:color="auto" w:fill="auto"/>
          </w:tcPr>
          <w:p w14:paraId="52D367C2" w14:textId="13F43AC5" w:rsidR="002B14AF" w:rsidRDefault="002B14AF" w:rsidP="00F3536A">
            <w:pPr>
              <w:widowControl/>
              <w:autoSpaceDE/>
              <w:autoSpaceDN/>
              <w:adjustRightInd/>
              <w:jc w:val="both"/>
            </w:pPr>
            <w:r w:rsidRPr="00A45958">
              <w:rPr>
                <w:lang w:val="sr-Cyrl-CS"/>
              </w:rPr>
              <w:t>П</w:t>
            </w:r>
            <w:r w:rsidR="00C60CD4">
              <w:rPr>
                <w:lang w:val="sr-Cyrl-CS"/>
              </w:rPr>
              <w:t>лан</w:t>
            </w:r>
            <w:r w:rsidRPr="00A45958">
              <w:rPr>
                <w:lang w:val="sr-Cyrl-CS"/>
              </w:rPr>
              <w:t xml:space="preserve"> рада помоћника директора школе</w:t>
            </w:r>
          </w:p>
        </w:tc>
        <w:tc>
          <w:tcPr>
            <w:tcW w:w="1061" w:type="dxa"/>
            <w:shd w:val="clear" w:color="auto" w:fill="auto"/>
          </w:tcPr>
          <w:p w14:paraId="13404D0E" w14:textId="4AAD7BE6" w:rsidR="002B14AF" w:rsidRPr="00637EF0" w:rsidRDefault="00F13ED6" w:rsidP="00F3536A">
            <w:pPr>
              <w:widowControl/>
              <w:autoSpaceDE/>
              <w:autoSpaceDN/>
              <w:adjustRightInd/>
              <w:jc w:val="both"/>
              <w:rPr>
                <w:lang w:val="sr-Cyrl-CS"/>
              </w:rPr>
            </w:pPr>
            <w:r>
              <w:rPr>
                <w:lang w:val="sr-Cyrl-CS"/>
              </w:rPr>
              <w:t>11</w:t>
            </w:r>
            <w:r w:rsidR="000B5BC0">
              <w:rPr>
                <w:lang w:val="sr-Cyrl-CS"/>
              </w:rPr>
              <w:t>4</w:t>
            </w:r>
          </w:p>
        </w:tc>
      </w:tr>
      <w:tr w:rsidR="002B14AF" w14:paraId="1B6078F7" w14:textId="77777777" w:rsidTr="002B14AF">
        <w:trPr>
          <w:trHeight w:val="315"/>
        </w:trPr>
        <w:tc>
          <w:tcPr>
            <w:tcW w:w="5549" w:type="dxa"/>
            <w:shd w:val="clear" w:color="auto" w:fill="auto"/>
          </w:tcPr>
          <w:p w14:paraId="7A924C66" w14:textId="2CA43738" w:rsidR="002B14AF" w:rsidRDefault="002B14AF" w:rsidP="00F3536A">
            <w:pPr>
              <w:widowControl/>
              <w:autoSpaceDE/>
              <w:autoSpaceDN/>
              <w:adjustRightInd/>
              <w:jc w:val="both"/>
            </w:pPr>
            <w:r w:rsidRPr="00A45958">
              <w:rPr>
                <w:lang w:val="sr-Cyrl-CS"/>
              </w:rPr>
              <w:t>П</w:t>
            </w:r>
            <w:r w:rsidR="00C60CD4">
              <w:rPr>
                <w:lang w:val="sr-Cyrl-CS"/>
              </w:rPr>
              <w:t>ЛАН</w:t>
            </w:r>
            <w:r w:rsidRPr="00A45958">
              <w:rPr>
                <w:lang w:val="sr-Cyrl-CS"/>
              </w:rPr>
              <w:t xml:space="preserve"> РАДА УПРАВНОГ ОРГАНА</w:t>
            </w:r>
          </w:p>
        </w:tc>
        <w:tc>
          <w:tcPr>
            <w:tcW w:w="1061" w:type="dxa"/>
            <w:shd w:val="clear" w:color="auto" w:fill="auto"/>
          </w:tcPr>
          <w:p w14:paraId="5989ED46" w14:textId="7F66C994" w:rsidR="002B14AF" w:rsidRPr="00637EF0" w:rsidRDefault="00F13ED6" w:rsidP="00F3536A">
            <w:pPr>
              <w:widowControl/>
              <w:autoSpaceDE/>
              <w:autoSpaceDN/>
              <w:adjustRightInd/>
              <w:jc w:val="both"/>
              <w:rPr>
                <w:lang w:val="sr-Cyrl-CS"/>
              </w:rPr>
            </w:pPr>
            <w:r>
              <w:rPr>
                <w:lang w:val="sr-Cyrl-CS"/>
              </w:rPr>
              <w:t>116</w:t>
            </w:r>
          </w:p>
        </w:tc>
      </w:tr>
      <w:tr w:rsidR="002B14AF" w14:paraId="6B3D50D5" w14:textId="77777777" w:rsidTr="002B14AF">
        <w:trPr>
          <w:trHeight w:val="315"/>
        </w:trPr>
        <w:tc>
          <w:tcPr>
            <w:tcW w:w="5549" w:type="dxa"/>
            <w:shd w:val="clear" w:color="auto" w:fill="auto"/>
          </w:tcPr>
          <w:p w14:paraId="1BD29F5E" w14:textId="41A53684" w:rsidR="002B14AF" w:rsidRDefault="002B14AF" w:rsidP="00F3536A">
            <w:pPr>
              <w:widowControl/>
              <w:autoSpaceDE/>
              <w:autoSpaceDN/>
              <w:adjustRightInd/>
              <w:jc w:val="both"/>
            </w:pPr>
            <w:r>
              <w:rPr>
                <w:lang w:val="sr-Cyrl-CS"/>
              </w:rPr>
              <w:t>П</w:t>
            </w:r>
            <w:r w:rsidR="00C60CD4">
              <w:rPr>
                <w:lang w:val="sr-Cyrl-CS"/>
              </w:rPr>
              <w:t>лан</w:t>
            </w:r>
            <w:r w:rsidRPr="00A45958">
              <w:rPr>
                <w:lang w:val="sr-Cyrl-CS"/>
              </w:rPr>
              <w:t xml:space="preserve"> рада Школског одбора</w:t>
            </w:r>
          </w:p>
        </w:tc>
        <w:tc>
          <w:tcPr>
            <w:tcW w:w="1061" w:type="dxa"/>
            <w:shd w:val="clear" w:color="auto" w:fill="auto"/>
          </w:tcPr>
          <w:p w14:paraId="7A38AC77" w14:textId="7C2EB62C" w:rsidR="002B14AF" w:rsidRPr="00637EF0" w:rsidRDefault="00F13ED6" w:rsidP="00F3536A">
            <w:pPr>
              <w:widowControl/>
              <w:autoSpaceDE/>
              <w:autoSpaceDN/>
              <w:adjustRightInd/>
              <w:jc w:val="both"/>
              <w:rPr>
                <w:lang w:val="sr-Cyrl-CS"/>
              </w:rPr>
            </w:pPr>
            <w:r>
              <w:rPr>
                <w:lang w:val="sr-Cyrl-CS"/>
              </w:rPr>
              <w:t>11</w:t>
            </w:r>
            <w:r w:rsidR="000B5BC0">
              <w:rPr>
                <w:lang w:val="sr-Cyrl-CS"/>
              </w:rPr>
              <w:t>7</w:t>
            </w:r>
          </w:p>
        </w:tc>
      </w:tr>
      <w:tr w:rsidR="002B14AF" w14:paraId="63713221" w14:textId="77777777" w:rsidTr="002B14AF">
        <w:trPr>
          <w:trHeight w:val="315"/>
        </w:trPr>
        <w:tc>
          <w:tcPr>
            <w:tcW w:w="5549" w:type="dxa"/>
            <w:shd w:val="clear" w:color="auto" w:fill="auto"/>
          </w:tcPr>
          <w:p w14:paraId="300924FF" w14:textId="0E494495" w:rsidR="002B14AF" w:rsidRPr="00A45958" w:rsidRDefault="002B14AF" w:rsidP="00F3536A">
            <w:pPr>
              <w:widowControl/>
              <w:autoSpaceDE/>
              <w:autoSpaceDN/>
              <w:adjustRightInd/>
              <w:jc w:val="both"/>
              <w:rPr>
                <w:b/>
                <w:bCs/>
              </w:rPr>
            </w:pPr>
            <w:r w:rsidRPr="00A45958">
              <w:rPr>
                <w:b/>
                <w:bCs/>
                <w:lang w:val="sr-Cyrl-CS"/>
              </w:rPr>
              <w:t>П</w:t>
            </w:r>
            <w:r w:rsidR="00C60CD4">
              <w:rPr>
                <w:b/>
                <w:bCs/>
                <w:lang w:val="sr-Cyrl-CS"/>
              </w:rPr>
              <w:t>ЛАНОВ</w:t>
            </w:r>
            <w:r w:rsidRPr="00A45958">
              <w:rPr>
                <w:b/>
                <w:bCs/>
                <w:lang w:val="sr-Cyrl-CS"/>
              </w:rPr>
              <w:t>И ВАННАСТАВНИХ АКТИВНОСТИ</w:t>
            </w:r>
          </w:p>
        </w:tc>
        <w:tc>
          <w:tcPr>
            <w:tcW w:w="1061" w:type="dxa"/>
            <w:shd w:val="clear" w:color="auto" w:fill="auto"/>
          </w:tcPr>
          <w:p w14:paraId="69DD2213" w14:textId="68FA52F5" w:rsidR="002B14AF" w:rsidRPr="00637EF0" w:rsidRDefault="00F13ED6" w:rsidP="00F3536A">
            <w:pPr>
              <w:widowControl/>
              <w:autoSpaceDE/>
              <w:autoSpaceDN/>
              <w:adjustRightInd/>
              <w:jc w:val="both"/>
              <w:rPr>
                <w:b/>
                <w:lang w:val="sr-Cyrl-CS"/>
              </w:rPr>
            </w:pPr>
            <w:r>
              <w:rPr>
                <w:b/>
                <w:lang w:val="sr-Cyrl-CS"/>
              </w:rPr>
              <w:t>119</w:t>
            </w:r>
          </w:p>
        </w:tc>
      </w:tr>
      <w:tr w:rsidR="002B14AF" w14:paraId="7E03F4F1" w14:textId="77777777" w:rsidTr="002B14AF">
        <w:trPr>
          <w:trHeight w:val="780"/>
        </w:trPr>
        <w:tc>
          <w:tcPr>
            <w:tcW w:w="5549" w:type="dxa"/>
            <w:shd w:val="clear" w:color="auto" w:fill="auto"/>
          </w:tcPr>
          <w:p w14:paraId="0B023B7F" w14:textId="106E4DE2" w:rsidR="002B14AF" w:rsidRDefault="002B14AF" w:rsidP="00EF3E73">
            <w:pPr>
              <w:widowControl/>
              <w:autoSpaceDE/>
              <w:autoSpaceDN/>
              <w:adjustRightInd/>
            </w:pPr>
            <w:r w:rsidRPr="00A45958">
              <w:rPr>
                <w:lang w:val="sr-Cyrl-CS"/>
              </w:rPr>
              <w:t>П</w:t>
            </w:r>
            <w:r w:rsidR="00C60CD4">
              <w:rPr>
                <w:lang w:val="sr-Cyrl-CS"/>
              </w:rPr>
              <w:t>ЛАНОВИ</w:t>
            </w:r>
            <w:r w:rsidRPr="00A45958">
              <w:rPr>
                <w:lang w:val="sr-Cyrl-CS"/>
              </w:rPr>
              <w:t xml:space="preserve"> ОСТАЛИХ ОБЛИКА ОБРАЗОВНО ВАСПИТНОГ РАДА У ПРВОМ ЦИКЛУСУ ОСНОВНОГ ОБРАЗОВАЊА И ВАСПИТАЊА</w:t>
            </w:r>
          </w:p>
        </w:tc>
        <w:tc>
          <w:tcPr>
            <w:tcW w:w="1061" w:type="dxa"/>
            <w:shd w:val="clear" w:color="auto" w:fill="auto"/>
          </w:tcPr>
          <w:p w14:paraId="6FB1407D" w14:textId="02B7C955" w:rsidR="002B14AF" w:rsidRPr="00637EF0" w:rsidRDefault="00F13ED6" w:rsidP="00F3536A">
            <w:pPr>
              <w:widowControl/>
              <w:autoSpaceDE/>
              <w:autoSpaceDN/>
              <w:adjustRightInd/>
              <w:jc w:val="both"/>
              <w:rPr>
                <w:lang w:val="sr-Cyrl-CS"/>
              </w:rPr>
            </w:pPr>
            <w:r>
              <w:rPr>
                <w:lang w:val="sr-Cyrl-CS"/>
              </w:rPr>
              <w:t>119</w:t>
            </w:r>
          </w:p>
        </w:tc>
      </w:tr>
      <w:tr w:rsidR="002B14AF" w14:paraId="3CE7EF33" w14:textId="77777777" w:rsidTr="002B14AF">
        <w:trPr>
          <w:trHeight w:val="315"/>
        </w:trPr>
        <w:tc>
          <w:tcPr>
            <w:tcW w:w="5549" w:type="dxa"/>
            <w:shd w:val="clear" w:color="auto" w:fill="auto"/>
          </w:tcPr>
          <w:p w14:paraId="2C65F3B1" w14:textId="61E1441A" w:rsidR="002B14AF" w:rsidRDefault="002B14AF" w:rsidP="00F3536A">
            <w:pPr>
              <w:widowControl/>
              <w:autoSpaceDE/>
              <w:autoSpaceDN/>
              <w:adjustRightInd/>
              <w:jc w:val="both"/>
            </w:pPr>
            <w:r w:rsidRPr="00A45958">
              <w:rPr>
                <w:lang w:val="sr-Cyrl-CS"/>
              </w:rPr>
              <w:t>П</w:t>
            </w:r>
            <w:r w:rsidR="00C60CD4">
              <w:rPr>
                <w:lang w:val="sr-Cyrl-CS"/>
              </w:rPr>
              <w:t>ланови рада</w:t>
            </w:r>
            <w:r w:rsidRPr="00A45958">
              <w:rPr>
                <w:lang w:val="sr-Cyrl-CS"/>
              </w:rPr>
              <w:t xml:space="preserve"> одељењских старешина</w:t>
            </w:r>
          </w:p>
        </w:tc>
        <w:tc>
          <w:tcPr>
            <w:tcW w:w="1061" w:type="dxa"/>
            <w:shd w:val="clear" w:color="auto" w:fill="auto"/>
          </w:tcPr>
          <w:p w14:paraId="5E429F59" w14:textId="43460E94" w:rsidR="002B14AF" w:rsidRPr="00637EF0" w:rsidRDefault="00F13ED6" w:rsidP="00F3536A">
            <w:pPr>
              <w:widowControl/>
              <w:autoSpaceDE/>
              <w:autoSpaceDN/>
              <w:adjustRightInd/>
              <w:jc w:val="both"/>
              <w:rPr>
                <w:lang w:val="sr-Cyrl-CS"/>
              </w:rPr>
            </w:pPr>
            <w:r>
              <w:rPr>
                <w:lang w:val="sr-Cyrl-CS"/>
              </w:rPr>
              <w:t>119</w:t>
            </w:r>
          </w:p>
        </w:tc>
      </w:tr>
      <w:tr w:rsidR="007E52D0" w14:paraId="3867D566" w14:textId="77777777" w:rsidTr="002B14AF">
        <w:trPr>
          <w:trHeight w:val="315"/>
        </w:trPr>
        <w:tc>
          <w:tcPr>
            <w:tcW w:w="5549" w:type="dxa"/>
            <w:shd w:val="clear" w:color="auto" w:fill="auto"/>
          </w:tcPr>
          <w:p w14:paraId="2F14DD06" w14:textId="56E51462" w:rsidR="007E52D0" w:rsidRPr="00A45958" w:rsidRDefault="007E52D0" w:rsidP="00F3536A">
            <w:pPr>
              <w:widowControl/>
              <w:autoSpaceDE/>
              <w:autoSpaceDN/>
              <w:adjustRightInd/>
              <w:jc w:val="both"/>
              <w:rPr>
                <w:lang w:val="sr-Cyrl-CS"/>
              </w:rPr>
            </w:pPr>
            <w:r>
              <w:rPr>
                <w:lang w:val="sr-Cyrl-CS"/>
              </w:rPr>
              <w:t>План рада хора у нижим разредима</w:t>
            </w:r>
          </w:p>
        </w:tc>
        <w:tc>
          <w:tcPr>
            <w:tcW w:w="1061" w:type="dxa"/>
            <w:shd w:val="clear" w:color="auto" w:fill="auto"/>
          </w:tcPr>
          <w:p w14:paraId="4E6FF71C" w14:textId="7C66F039" w:rsidR="007E52D0" w:rsidRDefault="000B5BC0" w:rsidP="00F3536A">
            <w:pPr>
              <w:widowControl/>
              <w:autoSpaceDE/>
              <w:autoSpaceDN/>
              <w:adjustRightInd/>
              <w:jc w:val="both"/>
              <w:rPr>
                <w:lang w:val="sr-Cyrl-CS"/>
              </w:rPr>
            </w:pPr>
            <w:r>
              <w:rPr>
                <w:lang w:val="sr-Cyrl-CS"/>
              </w:rPr>
              <w:t>120</w:t>
            </w:r>
          </w:p>
        </w:tc>
      </w:tr>
      <w:tr w:rsidR="002B14AF" w14:paraId="68BBF310" w14:textId="77777777" w:rsidTr="002B14AF">
        <w:trPr>
          <w:trHeight w:val="525"/>
        </w:trPr>
        <w:tc>
          <w:tcPr>
            <w:tcW w:w="5549" w:type="dxa"/>
            <w:shd w:val="clear" w:color="auto" w:fill="auto"/>
          </w:tcPr>
          <w:p w14:paraId="5BBA0A37" w14:textId="1C500CE5" w:rsidR="002B14AF" w:rsidRPr="003A10FE" w:rsidRDefault="002B14AF" w:rsidP="00C60CD4">
            <w:pPr>
              <w:widowControl/>
              <w:autoSpaceDE/>
              <w:autoSpaceDN/>
              <w:adjustRightInd/>
              <w:rPr>
                <w:lang w:val="sr-Cyrl-CS"/>
              </w:rPr>
            </w:pPr>
            <w:r w:rsidRPr="00A45958">
              <w:rPr>
                <w:lang w:val="sr-Cyrl-CS"/>
              </w:rPr>
              <w:t>П</w:t>
            </w:r>
            <w:r w:rsidR="00C60CD4">
              <w:rPr>
                <w:lang w:val="sr-Cyrl-CS"/>
              </w:rPr>
              <w:t>ланови рада</w:t>
            </w:r>
            <w:r w:rsidRPr="00A45958">
              <w:rPr>
                <w:lang w:val="sr-Cyrl-CS"/>
              </w:rPr>
              <w:t xml:space="preserve"> друштвених, техничких, хуманитарних, спортских и културних активности</w:t>
            </w:r>
          </w:p>
        </w:tc>
        <w:tc>
          <w:tcPr>
            <w:tcW w:w="1061" w:type="dxa"/>
            <w:shd w:val="clear" w:color="auto" w:fill="auto"/>
          </w:tcPr>
          <w:p w14:paraId="0B26C0B7" w14:textId="5CEC5792" w:rsidR="002B14AF" w:rsidRPr="00637EF0" w:rsidRDefault="00F13ED6" w:rsidP="00F3536A">
            <w:pPr>
              <w:widowControl/>
              <w:autoSpaceDE/>
              <w:autoSpaceDN/>
              <w:adjustRightInd/>
              <w:jc w:val="both"/>
              <w:rPr>
                <w:lang w:val="sr-Cyrl-CS"/>
              </w:rPr>
            </w:pPr>
            <w:r>
              <w:rPr>
                <w:lang w:val="sr-Cyrl-CS"/>
              </w:rPr>
              <w:t>12</w:t>
            </w:r>
            <w:r w:rsidR="000B5BC0">
              <w:rPr>
                <w:lang w:val="sr-Cyrl-CS"/>
              </w:rPr>
              <w:t>1</w:t>
            </w:r>
          </w:p>
        </w:tc>
      </w:tr>
      <w:tr w:rsidR="002B14AF" w14:paraId="44283FE3" w14:textId="77777777" w:rsidTr="002B14AF">
        <w:trPr>
          <w:trHeight w:val="780"/>
        </w:trPr>
        <w:tc>
          <w:tcPr>
            <w:tcW w:w="5549" w:type="dxa"/>
            <w:shd w:val="clear" w:color="auto" w:fill="auto"/>
          </w:tcPr>
          <w:p w14:paraId="7E9DBF5A" w14:textId="72B16F7B" w:rsidR="002B14AF" w:rsidRDefault="002B14AF" w:rsidP="00EF3E73">
            <w:pPr>
              <w:widowControl/>
              <w:autoSpaceDE/>
              <w:autoSpaceDN/>
              <w:adjustRightInd/>
            </w:pPr>
            <w:r w:rsidRPr="00A45958">
              <w:rPr>
                <w:lang w:val="sr-Cyrl-CS"/>
              </w:rPr>
              <w:t>П</w:t>
            </w:r>
            <w:r w:rsidR="00C60CD4">
              <w:rPr>
                <w:lang w:val="sr-Cyrl-CS"/>
              </w:rPr>
              <w:t>ЛАНОВ</w:t>
            </w:r>
            <w:r w:rsidRPr="00A45958">
              <w:rPr>
                <w:lang w:val="sr-Cyrl-CS"/>
              </w:rPr>
              <w:t>И ОСТАЛИХ ОБЛИКА ОБРАЗОВНО ВАСПИТНОГ РАДА У ДРУГОМ ЦИКЛУСУ ОСНОВНОГ ОБРАЗОВАЊА И ВАСПИТАЊА</w:t>
            </w:r>
          </w:p>
        </w:tc>
        <w:tc>
          <w:tcPr>
            <w:tcW w:w="1061" w:type="dxa"/>
            <w:shd w:val="clear" w:color="auto" w:fill="auto"/>
          </w:tcPr>
          <w:p w14:paraId="04C2E718" w14:textId="7AABF977" w:rsidR="002B14AF" w:rsidRPr="00637EF0" w:rsidRDefault="00F13ED6" w:rsidP="00F3536A">
            <w:pPr>
              <w:widowControl/>
              <w:autoSpaceDE/>
              <w:autoSpaceDN/>
              <w:adjustRightInd/>
              <w:jc w:val="both"/>
              <w:rPr>
                <w:lang w:val="sr-Cyrl-CS"/>
              </w:rPr>
            </w:pPr>
            <w:r>
              <w:rPr>
                <w:lang w:val="sr-Cyrl-CS"/>
              </w:rPr>
              <w:t>12</w:t>
            </w:r>
            <w:r w:rsidR="000B5BC0">
              <w:rPr>
                <w:lang w:val="sr-Cyrl-CS"/>
              </w:rPr>
              <w:t>2</w:t>
            </w:r>
          </w:p>
        </w:tc>
      </w:tr>
      <w:tr w:rsidR="002B14AF" w14:paraId="23801353" w14:textId="77777777" w:rsidTr="002B14AF">
        <w:trPr>
          <w:trHeight w:val="315"/>
        </w:trPr>
        <w:tc>
          <w:tcPr>
            <w:tcW w:w="5549" w:type="dxa"/>
            <w:shd w:val="clear" w:color="auto" w:fill="auto"/>
          </w:tcPr>
          <w:p w14:paraId="2A5DC873" w14:textId="3E320F23" w:rsidR="002B14AF" w:rsidRDefault="002B14AF" w:rsidP="00F3536A">
            <w:pPr>
              <w:widowControl/>
              <w:autoSpaceDE/>
              <w:autoSpaceDN/>
              <w:adjustRightInd/>
              <w:jc w:val="both"/>
            </w:pPr>
            <w:r w:rsidRPr="00A45958">
              <w:rPr>
                <w:lang w:val="sr-Cyrl-CS"/>
              </w:rPr>
              <w:t>П</w:t>
            </w:r>
            <w:r w:rsidR="00C60CD4">
              <w:rPr>
                <w:lang w:val="sr-Cyrl-CS"/>
              </w:rPr>
              <w:t>ланови рада</w:t>
            </w:r>
            <w:r w:rsidRPr="00A45958">
              <w:rPr>
                <w:lang w:val="sr-Cyrl-CS"/>
              </w:rPr>
              <w:t xml:space="preserve"> одељењских старешина</w:t>
            </w:r>
          </w:p>
        </w:tc>
        <w:tc>
          <w:tcPr>
            <w:tcW w:w="1061" w:type="dxa"/>
            <w:shd w:val="clear" w:color="auto" w:fill="auto"/>
          </w:tcPr>
          <w:p w14:paraId="6ADFB718" w14:textId="17519B81" w:rsidR="002B14AF" w:rsidRPr="00637EF0" w:rsidRDefault="00F13ED6" w:rsidP="00F3536A">
            <w:pPr>
              <w:widowControl/>
              <w:autoSpaceDE/>
              <w:autoSpaceDN/>
              <w:adjustRightInd/>
              <w:jc w:val="both"/>
              <w:rPr>
                <w:lang w:val="sr-Cyrl-CS"/>
              </w:rPr>
            </w:pPr>
            <w:r>
              <w:rPr>
                <w:lang w:val="sr-Cyrl-CS"/>
              </w:rPr>
              <w:t>12</w:t>
            </w:r>
            <w:r w:rsidR="000B5BC0">
              <w:rPr>
                <w:lang w:val="sr-Cyrl-CS"/>
              </w:rPr>
              <w:t>2</w:t>
            </w:r>
          </w:p>
        </w:tc>
      </w:tr>
      <w:tr w:rsidR="002B14AF" w14:paraId="5B9AEA63" w14:textId="77777777" w:rsidTr="002B14AF">
        <w:trPr>
          <w:trHeight w:val="315"/>
        </w:trPr>
        <w:tc>
          <w:tcPr>
            <w:tcW w:w="5549" w:type="dxa"/>
            <w:shd w:val="clear" w:color="auto" w:fill="auto"/>
          </w:tcPr>
          <w:p w14:paraId="0CE0FBF7" w14:textId="77777777" w:rsidR="002B14AF" w:rsidRDefault="002B14AF" w:rsidP="00F3536A">
            <w:pPr>
              <w:widowControl/>
              <w:autoSpaceDE/>
              <w:autoSpaceDN/>
              <w:adjustRightInd/>
              <w:jc w:val="both"/>
            </w:pPr>
            <w:r w:rsidRPr="00A45958">
              <w:rPr>
                <w:lang w:val="sr-Cyrl-CS"/>
              </w:rPr>
              <w:lastRenderedPageBreak/>
              <w:t>ПЛАНОВИ РАДА УЧЕНИЧКИХ ОРГАНИЗАЦИЈА</w:t>
            </w:r>
          </w:p>
        </w:tc>
        <w:tc>
          <w:tcPr>
            <w:tcW w:w="1061" w:type="dxa"/>
            <w:shd w:val="clear" w:color="auto" w:fill="auto"/>
          </w:tcPr>
          <w:p w14:paraId="2E2EFC89" w14:textId="01C8C9AB" w:rsidR="002B14AF" w:rsidRPr="00637EF0" w:rsidRDefault="00F13ED6" w:rsidP="00F3536A">
            <w:pPr>
              <w:widowControl/>
              <w:autoSpaceDE/>
              <w:autoSpaceDN/>
              <w:adjustRightInd/>
              <w:jc w:val="both"/>
              <w:rPr>
                <w:lang w:val="sr-Cyrl-CS"/>
              </w:rPr>
            </w:pPr>
            <w:r>
              <w:rPr>
                <w:lang w:val="sr-Cyrl-CS"/>
              </w:rPr>
              <w:t>1</w:t>
            </w:r>
            <w:r w:rsidR="000B5BC0">
              <w:rPr>
                <w:lang w:val="sr-Cyrl-CS"/>
              </w:rPr>
              <w:t>24</w:t>
            </w:r>
          </w:p>
        </w:tc>
      </w:tr>
      <w:tr w:rsidR="002B14AF" w14:paraId="43E5E244" w14:textId="77777777" w:rsidTr="002B14AF">
        <w:trPr>
          <w:trHeight w:val="315"/>
        </w:trPr>
        <w:tc>
          <w:tcPr>
            <w:tcW w:w="5549" w:type="dxa"/>
            <w:shd w:val="clear" w:color="auto" w:fill="auto"/>
          </w:tcPr>
          <w:p w14:paraId="71757F0F" w14:textId="77777777" w:rsidR="002B14AF" w:rsidRDefault="002B14AF" w:rsidP="00F3536A">
            <w:pPr>
              <w:widowControl/>
              <w:autoSpaceDE/>
              <w:autoSpaceDN/>
              <w:adjustRightInd/>
              <w:jc w:val="both"/>
            </w:pPr>
            <w:r w:rsidRPr="00A45958">
              <w:rPr>
                <w:lang w:val="sr-Cyrl-CS"/>
              </w:rPr>
              <w:t>План рада Ученичког парламента</w:t>
            </w:r>
          </w:p>
        </w:tc>
        <w:tc>
          <w:tcPr>
            <w:tcW w:w="1061" w:type="dxa"/>
            <w:shd w:val="clear" w:color="auto" w:fill="auto"/>
          </w:tcPr>
          <w:p w14:paraId="439846EE" w14:textId="43558CC8" w:rsidR="002B14AF" w:rsidRPr="00637EF0" w:rsidRDefault="00F13ED6" w:rsidP="00F3536A">
            <w:pPr>
              <w:widowControl/>
              <w:autoSpaceDE/>
              <w:autoSpaceDN/>
              <w:adjustRightInd/>
              <w:jc w:val="both"/>
              <w:rPr>
                <w:lang w:val="sr-Cyrl-CS"/>
              </w:rPr>
            </w:pPr>
            <w:r>
              <w:rPr>
                <w:lang w:val="sr-Cyrl-CS"/>
              </w:rPr>
              <w:t>12</w:t>
            </w:r>
            <w:r w:rsidR="000B5BC0">
              <w:rPr>
                <w:lang w:val="sr-Cyrl-CS"/>
              </w:rPr>
              <w:t>4</w:t>
            </w:r>
          </w:p>
        </w:tc>
      </w:tr>
      <w:tr w:rsidR="002B14AF" w14:paraId="31381199" w14:textId="77777777" w:rsidTr="002B14AF">
        <w:trPr>
          <w:trHeight w:val="525"/>
        </w:trPr>
        <w:tc>
          <w:tcPr>
            <w:tcW w:w="5549" w:type="dxa"/>
            <w:shd w:val="clear" w:color="auto" w:fill="auto"/>
          </w:tcPr>
          <w:p w14:paraId="02D91FBC" w14:textId="77777777" w:rsidR="002B14AF" w:rsidRDefault="002B14AF" w:rsidP="00F3536A">
            <w:pPr>
              <w:widowControl/>
              <w:autoSpaceDE/>
              <w:autoSpaceDN/>
              <w:adjustRightInd/>
              <w:jc w:val="both"/>
            </w:pPr>
            <w:r w:rsidRPr="00A45958">
              <w:rPr>
                <w:lang w:val="sr-Cyrl-CS"/>
              </w:rPr>
              <w:t>План рада Актива за сарадњу са друштвеним организацијама за децу</w:t>
            </w:r>
          </w:p>
        </w:tc>
        <w:tc>
          <w:tcPr>
            <w:tcW w:w="1061" w:type="dxa"/>
            <w:shd w:val="clear" w:color="auto" w:fill="auto"/>
          </w:tcPr>
          <w:p w14:paraId="5EA313B6" w14:textId="4EBA574F" w:rsidR="002B14AF" w:rsidRPr="00637EF0" w:rsidRDefault="00F13ED6" w:rsidP="00F3536A">
            <w:pPr>
              <w:widowControl/>
              <w:autoSpaceDE/>
              <w:autoSpaceDN/>
              <w:adjustRightInd/>
              <w:jc w:val="both"/>
              <w:rPr>
                <w:lang w:val="sr-Cyrl-CS"/>
              </w:rPr>
            </w:pPr>
            <w:r>
              <w:rPr>
                <w:lang w:val="sr-Cyrl-CS"/>
              </w:rPr>
              <w:t>12</w:t>
            </w:r>
            <w:r w:rsidR="000B5BC0">
              <w:rPr>
                <w:lang w:val="sr-Cyrl-CS"/>
              </w:rPr>
              <w:t>5</w:t>
            </w:r>
          </w:p>
        </w:tc>
      </w:tr>
      <w:tr w:rsidR="002B14AF" w14:paraId="4CBA345D" w14:textId="77777777" w:rsidTr="002B14AF">
        <w:trPr>
          <w:trHeight w:val="525"/>
        </w:trPr>
        <w:tc>
          <w:tcPr>
            <w:tcW w:w="5549" w:type="dxa"/>
            <w:shd w:val="clear" w:color="auto" w:fill="auto"/>
          </w:tcPr>
          <w:p w14:paraId="00411903" w14:textId="77777777" w:rsidR="002B14AF" w:rsidRDefault="002B14AF" w:rsidP="00EF3E73">
            <w:pPr>
              <w:widowControl/>
              <w:autoSpaceDE/>
              <w:autoSpaceDN/>
              <w:adjustRightInd/>
            </w:pPr>
            <w:r w:rsidRPr="00A45958">
              <w:rPr>
                <w:lang w:val="sr-Cyrl-CS"/>
              </w:rPr>
              <w:t>План рада и планиране актив</w:t>
            </w:r>
            <w:r>
              <w:rPr>
                <w:lang w:val="sr-Cyrl-CS"/>
              </w:rPr>
              <w:t>ности школског огранка Црвеног к</w:t>
            </w:r>
            <w:r w:rsidRPr="00A45958">
              <w:rPr>
                <w:lang w:val="sr-Cyrl-CS"/>
              </w:rPr>
              <w:t>рста</w:t>
            </w:r>
          </w:p>
        </w:tc>
        <w:tc>
          <w:tcPr>
            <w:tcW w:w="1061" w:type="dxa"/>
            <w:shd w:val="clear" w:color="auto" w:fill="auto"/>
          </w:tcPr>
          <w:p w14:paraId="5C693F9C" w14:textId="23659406" w:rsidR="002B14AF" w:rsidRPr="00637EF0" w:rsidRDefault="00F13ED6" w:rsidP="00F3536A">
            <w:pPr>
              <w:widowControl/>
              <w:autoSpaceDE/>
              <w:autoSpaceDN/>
              <w:adjustRightInd/>
              <w:jc w:val="both"/>
              <w:rPr>
                <w:lang w:val="sr-Cyrl-CS"/>
              </w:rPr>
            </w:pPr>
            <w:r>
              <w:rPr>
                <w:lang w:val="sr-Cyrl-CS"/>
              </w:rPr>
              <w:t>126</w:t>
            </w:r>
          </w:p>
        </w:tc>
      </w:tr>
      <w:tr w:rsidR="002B14AF" w14:paraId="3EE2DA32" w14:textId="77777777" w:rsidTr="002B14AF">
        <w:trPr>
          <w:trHeight w:val="315"/>
        </w:trPr>
        <w:tc>
          <w:tcPr>
            <w:tcW w:w="5549" w:type="dxa"/>
            <w:shd w:val="clear" w:color="auto" w:fill="auto"/>
          </w:tcPr>
          <w:p w14:paraId="73887F8C" w14:textId="77777777" w:rsidR="002B14AF" w:rsidRDefault="002B14AF" w:rsidP="00F3536A">
            <w:pPr>
              <w:widowControl/>
              <w:autoSpaceDE/>
              <w:autoSpaceDN/>
              <w:adjustRightInd/>
              <w:jc w:val="both"/>
            </w:pPr>
            <w:r>
              <w:rPr>
                <w:lang w:val="sr-Cyrl-CS"/>
              </w:rPr>
              <w:t xml:space="preserve">ПЛАНОВИ </w:t>
            </w:r>
            <w:r w:rsidRPr="00A45958">
              <w:rPr>
                <w:lang w:val="sr-Cyrl-CS"/>
              </w:rPr>
              <w:t>ЕКСКУРЗИЈЕ УЧЕНИКА</w:t>
            </w:r>
          </w:p>
        </w:tc>
        <w:tc>
          <w:tcPr>
            <w:tcW w:w="1061" w:type="dxa"/>
            <w:shd w:val="clear" w:color="auto" w:fill="auto"/>
          </w:tcPr>
          <w:p w14:paraId="56922002" w14:textId="24243F77" w:rsidR="002B14AF" w:rsidRPr="00637EF0" w:rsidRDefault="00F13ED6" w:rsidP="00F3536A">
            <w:pPr>
              <w:widowControl/>
              <w:autoSpaceDE/>
              <w:autoSpaceDN/>
              <w:adjustRightInd/>
              <w:jc w:val="both"/>
              <w:rPr>
                <w:lang w:val="sr-Cyrl-CS"/>
              </w:rPr>
            </w:pPr>
            <w:r>
              <w:rPr>
                <w:lang w:val="sr-Cyrl-CS"/>
              </w:rPr>
              <w:t>127</w:t>
            </w:r>
          </w:p>
        </w:tc>
      </w:tr>
      <w:tr w:rsidR="002B14AF" w14:paraId="30992CE8" w14:textId="77777777" w:rsidTr="002B14AF">
        <w:trPr>
          <w:trHeight w:val="525"/>
        </w:trPr>
        <w:tc>
          <w:tcPr>
            <w:tcW w:w="5549" w:type="dxa"/>
            <w:shd w:val="clear" w:color="auto" w:fill="auto"/>
          </w:tcPr>
          <w:p w14:paraId="79BAE112" w14:textId="11C03BA4" w:rsidR="002B14AF" w:rsidRPr="00A45958" w:rsidRDefault="002B14AF" w:rsidP="00EF3E73">
            <w:pPr>
              <w:widowControl/>
              <w:autoSpaceDE/>
              <w:autoSpaceDN/>
              <w:adjustRightInd/>
              <w:rPr>
                <w:b/>
                <w:bCs/>
              </w:rPr>
            </w:pPr>
            <w:r w:rsidRPr="00A45958">
              <w:rPr>
                <w:b/>
                <w:bCs/>
                <w:lang w:val="sr-Cyrl-CS"/>
              </w:rPr>
              <w:t>ПОСЕБНИ ПЛАНОВИ ОБРАЗОВНО-ВАСПИТНОГ РАДА</w:t>
            </w:r>
          </w:p>
        </w:tc>
        <w:tc>
          <w:tcPr>
            <w:tcW w:w="1061" w:type="dxa"/>
            <w:shd w:val="clear" w:color="auto" w:fill="auto"/>
          </w:tcPr>
          <w:p w14:paraId="1159798F" w14:textId="43DE1892" w:rsidR="002B14AF" w:rsidRPr="00637EF0" w:rsidRDefault="000B5BC0" w:rsidP="00F3536A">
            <w:pPr>
              <w:widowControl/>
              <w:autoSpaceDE/>
              <w:autoSpaceDN/>
              <w:adjustRightInd/>
              <w:jc w:val="both"/>
              <w:rPr>
                <w:b/>
                <w:lang w:val="sr-Cyrl-CS"/>
              </w:rPr>
            </w:pPr>
            <w:r>
              <w:rPr>
                <w:b/>
                <w:lang w:val="sr-Cyrl-CS"/>
              </w:rPr>
              <w:t>130</w:t>
            </w:r>
          </w:p>
        </w:tc>
      </w:tr>
      <w:tr w:rsidR="002B14AF" w14:paraId="65F4BB41" w14:textId="77777777" w:rsidTr="002B14AF">
        <w:trPr>
          <w:trHeight w:val="780"/>
        </w:trPr>
        <w:tc>
          <w:tcPr>
            <w:tcW w:w="5549" w:type="dxa"/>
            <w:shd w:val="clear" w:color="auto" w:fill="auto"/>
          </w:tcPr>
          <w:p w14:paraId="1A6CB8A8" w14:textId="43B4B7D1" w:rsidR="002B14AF" w:rsidRDefault="002B14AF" w:rsidP="00C60CD4">
            <w:pPr>
              <w:widowControl/>
              <w:autoSpaceDE/>
              <w:autoSpaceDN/>
              <w:adjustRightInd/>
            </w:pPr>
            <w:r>
              <w:rPr>
                <w:lang w:val="sr-Cyrl-CS"/>
              </w:rPr>
              <w:t>П</w:t>
            </w:r>
            <w:r w:rsidR="00C60CD4">
              <w:rPr>
                <w:lang w:val="sr-Cyrl-CS"/>
              </w:rPr>
              <w:t>ЛАН</w:t>
            </w:r>
            <w:r>
              <w:rPr>
                <w:lang w:val="sr-Cyrl-CS"/>
              </w:rPr>
              <w:t xml:space="preserve"> ЗА ЗАШТ. ДЕЦЕ/УЧЕНИКА ОД ЗЛОСТАВЉА</w:t>
            </w:r>
            <w:r w:rsidRPr="00A45958">
              <w:rPr>
                <w:lang w:val="sr-Cyrl-CS"/>
              </w:rPr>
              <w:t xml:space="preserve"> И ЗАНЕМАРИВАЊА И ПРОГРАМА ПРЕВЕНЦИЈЕ ДРУГИХ ОБЛИКА РИЗИЧНОГ ПОНАШАЊ</w:t>
            </w:r>
            <w:r w:rsidR="00C60CD4">
              <w:rPr>
                <w:lang w:val="sr-Cyrl-CS"/>
              </w:rPr>
              <w:t>А</w:t>
            </w:r>
          </w:p>
        </w:tc>
        <w:tc>
          <w:tcPr>
            <w:tcW w:w="1061" w:type="dxa"/>
            <w:shd w:val="clear" w:color="auto" w:fill="auto"/>
          </w:tcPr>
          <w:p w14:paraId="57F4D0A2" w14:textId="73C92DF2" w:rsidR="002B14AF" w:rsidRPr="00637EF0" w:rsidRDefault="000B5BC0" w:rsidP="00F3536A">
            <w:pPr>
              <w:widowControl/>
              <w:autoSpaceDE/>
              <w:autoSpaceDN/>
              <w:adjustRightInd/>
              <w:jc w:val="both"/>
              <w:rPr>
                <w:lang w:val="sr-Cyrl-CS"/>
              </w:rPr>
            </w:pPr>
            <w:r>
              <w:rPr>
                <w:lang w:val="sr-Cyrl-CS"/>
              </w:rPr>
              <w:t>130</w:t>
            </w:r>
          </w:p>
        </w:tc>
      </w:tr>
      <w:tr w:rsidR="002B14AF" w14:paraId="7D6C24F8" w14:textId="77777777" w:rsidTr="002B14AF">
        <w:trPr>
          <w:trHeight w:val="315"/>
        </w:trPr>
        <w:tc>
          <w:tcPr>
            <w:tcW w:w="5549" w:type="dxa"/>
            <w:shd w:val="clear" w:color="auto" w:fill="auto"/>
          </w:tcPr>
          <w:p w14:paraId="0F3D476F" w14:textId="09C8F1BF" w:rsidR="002B14AF" w:rsidRDefault="002B14AF" w:rsidP="00F3536A">
            <w:pPr>
              <w:widowControl/>
              <w:autoSpaceDE/>
              <w:autoSpaceDN/>
              <w:adjustRightInd/>
              <w:jc w:val="both"/>
            </w:pPr>
            <w:r w:rsidRPr="00A45958">
              <w:rPr>
                <w:lang w:val="sr-Cyrl-CS"/>
              </w:rPr>
              <w:t>ОСТАЛИ ПЛАНОВИ</w:t>
            </w:r>
          </w:p>
        </w:tc>
        <w:tc>
          <w:tcPr>
            <w:tcW w:w="1061" w:type="dxa"/>
            <w:shd w:val="clear" w:color="auto" w:fill="auto"/>
          </w:tcPr>
          <w:p w14:paraId="3CEA23CC" w14:textId="43CCB924" w:rsidR="002B14AF" w:rsidRPr="00637EF0" w:rsidRDefault="000B5BC0" w:rsidP="00F3536A">
            <w:pPr>
              <w:widowControl/>
              <w:autoSpaceDE/>
              <w:autoSpaceDN/>
              <w:adjustRightInd/>
              <w:jc w:val="both"/>
              <w:rPr>
                <w:lang w:val="sr-Cyrl-CS"/>
              </w:rPr>
            </w:pPr>
            <w:r>
              <w:rPr>
                <w:lang w:val="sr-Cyrl-CS"/>
              </w:rPr>
              <w:t>130</w:t>
            </w:r>
          </w:p>
        </w:tc>
      </w:tr>
      <w:tr w:rsidR="002B14AF" w14:paraId="48C9BCF0" w14:textId="77777777" w:rsidTr="002B14AF">
        <w:trPr>
          <w:trHeight w:val="315"/>
        </w:trPr>
        <w:tc>
          <w:tcPr>
            <w:tcW w:w="5549" w:type="dxa"/>
            <w:shd w:val="clear" w:color="auto" w:fill="auto"/>
          </w:tcPr>
          <w:p w14:paraId="19438FCB" w14:textId="77777777" w:rsidR="002B14AF" w:rsidRDefault="002B14AF" w:rsidP="00F3536A">
            <w:pPr>
              <w:widowControl/>
              <w:autoSpaceDE/>
              <w:autoSpaceDN/>
              <w:adjustRightInd/>
              <w:jc w:val="both"/>
            </w:pPr>
            <w:r w:rsidRPr="00A45958">
              <w:rPr>
                <w:lang w:val="sr-Cyrl-CS"/>
              </w:rPr>
              <w:t>План културних активности школе</w:t>
            </w:r>
          </w:p>
        </w:tc>
        <w:tc>
          <w:tcPr>
            <w:tcW w:w="1061" w:type="dxa"/>
            <w:shd w:val="clear" w:color="auto" w:fill="auto"/>
          </w:tcPr>
          <w:p w14:paraId="4FF017B1" w14:textId="486D244C" w:rsidR="002B14AF" w:rsidRPr="00637EF0" w:rsidRDefault="000B5BC0" w:rsidP="00F3536A">
            <w:pPr>
              <w:widowControl/>
              <w:autoSpaceDE/>
              <w:autoSpaceDN/>
              <w:adjustRightInd/>
              <w:jc w:val="both"/>
              <w:rPr>
                <w:lang w:val="sr-Cyrl-CS"/>
              </w:rPr>
            </w:pPr>
            <w:r>
              <w:rPr>
                <w:lang w:val="sr-Cyrl-CS"/>
              </w:rPr>
              <w:t>130</w:t>
            </w:r>
          </w:p>
        </w:tc>
      </w:tr>
      <w:tr w:rsidR="002B14AF" w14:paraId="2CE8A3D1" w14:textId="77777777" w:rsidTr="002B14AF">
        <w:trPr>
          <w:trHeight w:val="315"/>
        </w:trPr>
        <w:tc>
          <w:tcPr>
            <w:tcW w:w="5549" w:type="dxa"/>
            <w:shd w:val="clear" w:color="auto" w:fill="auto"/>
          </w:tcPr>
          <w:p w14:paraId="15D7FD85" w14:textId="77777777" w:rsidR="002B14AF" w:rsidRDefault="002B14AF" w:rsidP="00F3536A">
            <w:pPr>
              <w:widowControl/>
              <w:autoSpaceDE/>
              <w:autoSpaceDN/>
              <w:adjustRightInd/>
              <w:jc w:val="both"/>
            </w:pPr>
            <w:r w:rsidRPr="00A45958">
              <w:rPr>
                <w:lang w:val="sr-Cyrl-CS"/>
              </w:rPr>
              <w:t>План школског спорта и спортских активности</w:t>
            </w:r>
          </w:p>
        </w:tc>
        <w:tc>
          <w:tcPr>
            <w:tcW w:w="1061" w:type="dxa"/>
            <w:shd w:val="clear" w:color="auto" w:fill="auto"/>
          </w:tcPr>
          <w:p w14:paraId="1A25883F" w14:textId="5B9CEAA7" w:rsidR="002B14AF" w:rsidRPr="00637EF0" w:rsidRDefault="000B5BC0" w:rsidP="00F3536A">
            <w:pPr>
              <w:widowControl/>
              <w:autoSpaceDE/>
              <w:autoSpaceDN/>
              <w:adjustRightInd/>
              <w:jc w:val="both"/>
              <w:rPr>
                <w:lang w:val="sr-Cyrl-CS"/>
              </w:rPr>
            </w:pPr>
            <w:r>
              <w:rPr>
                <w:lang w:val="sr-Cyrl-CS"/>
              </w:rPr>
              <w:t>131</w:t>
            </w:r>
          </w:p>
        </w:tc>
      </w:tr>
      <w:tr w:rsidR="002B14AF" w14:paraId="677563DC" w14:textId="77777777" w:rsidTr="002B14AF">
        <w:trPr>
          <w:trHeight w:val="315"/>
        </w:trPr>
        <w:tc>
          <w:tcPr>
            <w:tcW w:w="5549" w:type="dxa"/>
            <w:shd w:val="clear" w:color="auto" w:fill="auto"/>
          </w:tcPr>
          <w:p w14:paraId="2685E2AC" w14:textId="77777777" w:rsidR="002B14AF" w:rsidRDefault="002B14AF" w:rsidP="00F3536A">
            <w:pPr>
              <w:widowControl/>
              <w:autoSpaceDE/>
              <w:autoSpaceDN/>
              <w:adjustRightInd/>
              <w:jc w:val="both"/>
            </w:pPr>
            <w:r w:rsidRPr="00A45958">
              <w:rPr>
                <w:lang w:val="sr-Cyrl-CS"/>
              </w:rPr>
              <w:t xml:space="preserve">План </w:t>
            </w:r>
            <w:r>
              <w:rPr>
                <w:lang w:val="sr-Cyrl-CS"/>
              </w:rPr>
              <w:t>рада Тима за професионалну оријентацију</w:t>
            </w:r>
            <w:r w:rsidRPr="00A45958">
              <w:rPr>
                <w:lang w:val="sr-Cyrl-CS"/>
              </w:rPr>
              <w:t xml:space="preserve"> ученика</w:t>
            </w:r>
          </w:p>
        </w:tc>
        <w:tc>
          <w:tcPr>
            <w:tcW w:w="1061" w:type="dxa"/>
            <w:shd w:val="clear" w:color="auto" w:fill="auto"/>
          </w:tcPr>
          <w:p w14:paraId="7955B107" w14:textId="2C2FD352" w:rsidR="002B14AF" w:rsidRPr="00637EF0" w:rsidRDefault="000B5BC0" w:rsidP="00F3536A">
            <w:pPr>
              <w:widowControl/>
              <w:autoSpaceDE/>
              <w:autoSpaceDN/>
              <w:adjustRightInd/>
              <w:jc w:val="both"/>
              <w:rPr>
                <w:lang w:val="sr-Cyrl-CS"/>
              </w:rPr>
            </w:pPr>
            <w:r>
              <w:rPr>
                <w:lang w:val="sr-Cyrl-CS"/>
              </w:rPr>
              <w:t>132</w:t>
            </w:r>
          </w:p>
        </w:tc>
      </w:tr>
      <w:tr w:rsidR="002B14AF" w14:paraId="53089FDA" w14:textId="77777777" w:rsidTr="002B14AF">
        <w:trPr>
          <w:trHeight w:val="315"/>
        </w:trPr>
        <w:tc>
          <w:tcPr>
            <w:tcW w:w="5549" w:type="dxa"/>
            <w:shd w:val="clear" w:color="auto" w:fill="auto"/>
          </w:tcPr>
          <w:p w14:paraId="0BE29DD3" w14:textId="77777777" w:rsidR="002B14AF" w:rsidRDefault="002B14AF" w:rsidP="00F3536A">
            <w:pPr>
              <w:widowControl/>
              <w:autoSpaceDE/>
              <w:autoSpaceDN/>
              <w:adjustRightInd/>
              <w:jc w:val="both"/>
            </w:pPr>
            <w:r w:rsidRPr="00A45958">
              <w:rPr>
                <w:lang w:val="sr-Cyrl-CS"/>
              </w:rPr>
              <w:t>План здравствене заштите ученика у школи</w:t>
            </w:r>
          </w:p>
        </w:tc>
        <w:tc>
          <w:tcPr>
            <w:tcW w:w="1061" w:type="dxa"/>
            <w:shd w:val="clear" w:color="auto" w:fill="auto"/>
          </w:tcPr>
          <w:p w14:paraId="0FCD537D" w14:textId="0B6714FE" w:rsidR="002B14AF" w:rsidRPr="00637EF0" w:rsidRDefault="000B5BC0" w:rsidP="00F3536A">
            <w:pPr>
              <w:widowControl/>
              <w:autoSpaceDE/>
              <w:autoSpaceDN/>
              <w:adjustRightInd/>
              <w:jc w:val="both"/>
              <w:rPr>
                <w:lang w:val="sr-Cyrl-CS"/>
              </w:rPr>
            </w:pPr>
            <w:r>
              <w:rPr>
                <w:lang w:val="sr-Cyrl-CS"/>
              </w:rPr>
              <w:t>132</w:t>
            </w:r>
          </w:p>
        </w:tc>
      </w:tr>
      <w:tr w:rsidR="002B14AF" w14:paraId="4614E62C" w14:textId="77777777" w:rsidTr="002B14AF">
        <w:trPr>
          <w:trHeight w:val="315"/>
        </w:trPr>
        <w:tc>
          <w:tcPr>
            <w:tcW w:w="5549" w:type="dxa"/>
            <w:shd w:val="clear" w:color="auto" w:fill="auto"/>
          </w:tcPr>
          <w:p w14:paraId="6C2CD68F" w14:textId="77777777" w:rsidR="002B14AF" w:rsidRDefault="002B14AF" w:rsidP="00F3536A">
            <w:pPr>
              <w:widowControl/>
              <w:autoSpaceDE/>
              <w:autoSpaceDN/>
              <w:adjustRightInd/>
              <w:jc w:val="both"/>
            </w:pPr>
            <w:r w:rsidRPr="00A45958">
              <w:rPr>
                <w:lang w:val="sr-Cyrl-CS"/>
              </w:rPr>
              <w:t>План социјалне заштите ученика у школи</w:t>
            </w:r>
          </w:p>
        </w:tc>
        <w:tc>
          <w:tcPr>
            <w:tcW w:w="1061" w:type="dxa"/>
            <w:shd w:val="clear" w:color="auto" w:fill="auto"/>
          </w:tcPr>
          <w:p w14:paraId="0F302C01" w14:textId="2FED432D" w:rsidR="002B14AF" w:rsidRPr="00637EF0" w:rsidRDefault="000B5BC0" w:rsidP="00F3536A">
            <w:pPr>
              <w:widowControl/>
              <w:autoSpaceDE/>
              <w:autoSpaceDN/>
              <w:adjustRightInd/>
              <w:jc w:val="both"/>
              <w:rPr>
                <w:lang w:val="sr-Cyrl-CS"/>
              </w:rPr>
            </w:pPr>
            <w:r>
              <w:rPr>
                <w:lang w:val="sr-Cyrl-CS"/>
              </w:rPr>
              <w:t>134</w:t>
            </w:r>
          </w:p>
        </w:tc>
      </w:tr>
      <w:tr w:rsidR="002B14AF" w14:paraId="2CB7CAAB" w14:textId="77777777" w:rsidTr="002B14AF">
        <w:trPr>
          <w:trHeight w:val="315"/>
        </w:trPr>
        <w:tc>
          <w:tcPr>
            <w:tcW w:w="5549" w:type="dxa"/>
            <w:shd w:val="clear" w:color="auto" w:fill="auto"/>
          </w:tcPr>
          <w:p w14:paraId="646F59D8" w14:textId="77777777" w:rsidR="002B14AF" w:rsidRDefault="002B14AF" w:rsidP="00F3536A">
            <w:pPr>
              <w:widowControl/>
              <w:autoSpaceDE/>
              <w:autoSpaceDN/>
              <w:adjustRightInd/>
              <w:jc w:val="both"/>
            </w:pPr>
            <w:r w:rsidRPr="00A45958">
              <w:rPr>
                <w:lang w:val="sr-Cyrl-CS"/>
              </w:rPr>
              <w:t>План заштите животне средине</w:t>
            </w:r>
          </w:p>
        </w:tc>
        <w:tc>
          <w:tcPr>
            <w:tcW w:w="1061" w:type="dxa"/>
            <w:shd w:val="clear" w:color="auto" w:fill="auto"/>
          </w:tcPr>
          <w:p w14:paraId="1ED6AD01" w14:textId="2BC8835C" w:rsidR="002B14AF" w:rsidRPr="00637EF0" w:rsidRDefault="000B5BC0" w:rsidP="00F3536A">
            <w:pPr>
              <w:widowControl/>
              <w:autoSpaceDE/>
              <w:autoSpaceDN/>
              <w:adjustRightInd/>
              <w:jc w:val="both"/>
              <w:rPr>
                <w:lang w:val="sr-Cyrl-CS"/>
              </w:rPr>
            </w:pPr>
            <w:r>
              <w:rPr>
                <w:lang w:val="sr-Cyrl-CS"/>
              </w:rPr>
              <w:t>135</w:t>
            </w:r>
          </w:p>
        </w:tc>
      </w:tr>
      <w:tr w:rsidR="002B14AF" w14:paraId="356D5891" w14:textId="77777777" w:rsidTr="002B14AF">
        <w:trPr>
          <w:trHeight w:val="315"/>
        </w:trPr>
        <w:tc>
          <w:tcPr>
            <w:tcW w:w="5549" w:type="dxa"/>
            <w:shd w:val="clear" w:color="auto" w:fill="auto"/>
          </w:tcPr>
          <w:p w14:paraId="2DF93BEA" w14:textId="77777777" w:rsidR="002B14AF" w:rsidRDefault="002B14AF" w:rsidP="00F3536A">
            <w:pPr>
              <w:widowControl/>
              <w:autoSpaceDE/>
              <w:autoSpaceDN/>
              <w:adjustRightInd/>
              <w:jc w:val="both"/>
            </w:pPr>
            <w:r w:rsidRPr="00A45958">
              <w:rPr>
                <w:lang w:val="sr-Cyrl-CS"/>
              </w:rPr>
              <w:t>План сарадње са локалном самоуправом</w:t>
            </w:r>
          </w:p>
        </w:tc>
        <w:tc>
          <w:tcPr>
            <w:tcW w:w="1061" w:type="dxa"/>
            <w:shd w:val="clear" w:color="auto" w:fill="auto"/>
          </w:tcPr>
          <w:p w14:paraId="4D7C5247" w14:textId="39840859" w:rsidR="002B14AF" w:rsidRPr="00637EF0" w:rsidRDefault="000B5BC0" w:rsidP="00F3536A">
            <w:pPr>
              <w:widowControl/>
              <w:autoSpaceDE/>
              <w:autoSpaceDN/>
              <w:adjustRightInd/>
              <w:jc w:val="both"/>
              <w:rPr>
                <w:lang w:val="sr-Cyrl-CS"/>
              </w:rPr>
            </w:pPr>
            <w:r>
              <w:rPr>
                <w:lang w:val="sr-Cyrl-CS"/>
              </w:rPr>
              <w:t>136</w:t>
            </w:r>
          </w:p>
        </w:tc>
      </w:tr>
      <w:tr w:rsidR="002B14AF" w14:paraId="059C1981" w14:textId="77777777" w:rsidTr="002B14AF">
        <w:trPr>
          <w:trHeight w:val="315"/>
        </w:trPr>
        <w:tc>
          <w:tcPr>
            <w:tcW w:w="5549" w:type="dxa"/>
            <w:shd w:val="clear" w:color="auto" w:fill="auto"/>
          </w:tcPr>
          <w:p w14:paraId="6C8BE05B" w14:textId="77777777" w:rsidR="002B14AF" w:rsidRDefault="002B14AF" w:rsidP="00F3536A">
            <w:pPr>
              <w:widowControl/>
              <w:autoSpaceDE/>
              <w:autoSpaceDN/>
              <w:adjustRightInd/>
              <w:jc w:val="both"/>
            </w:pPr>
            <w:r w:rsidRPr="00A45958">
              <w:rPr>
                <w:lang w:val="sr-Cyrl-CS"/>
              </w:rPr>
              <w:t>План сарадње са породицом</w:t>
            </w:r>
          </w:p>
        </w:tc>
        <w:tc>
          <w:tcPr>
            <w:tcW w:w="1061" w:type="dxa"/>
            <w:shd w:val="clear" w:color="auto" w:fill="auto"/>
          </w:tcPr>
          <w:p w14:paraId="4D2AFF97" w14:textId="2F94D3BF" w:rsidR="002B14AF" w:rsidRPr="00637EF0" w:rsidRDefault="000B5BC0" w:rsidP="00F3536A">
            <w:pPr>
              <w:widowControl/>
              <w:autoSpaceDE/>
              <w:autoSpaceDN/>
              <w:adjustRightInd/>
              <w:jc w:val="both"/>
              <w:rPr>
                <w:lang w:val="sr-Cyrl-CS"/>
              </w:rPr>
            </w:pPr>
            <w:r>
              <w:rPr>
                <w:lang w:val="sr-Cyrl-CS"/>
              </w:rPr>
              <w:t>137</w:t>
            </w:r>
          </w:p>
        </w:tc>
      </w:tr>
      <w:tr w:rsidR="002B14AF" w14:paraId="32799226" w14:textId="77777777" w:rsidTr="002B14AF">
        <w:trPr>
          <w:trHeight w:val="315"/>
        </w:trPr>
        <w:tc>
          <w:tcPr>
            <w:tcW w:w="5549" w:type="dxa"/>
            <w:shd w:val="clear" w:color="auto" w:fill="auto"/>
          </w:tcPr>
          <w:p w14:paraId="6C94D044" w14:textId="7B3B6DB1" w:rsidR="002B14AF" w:rsidRDefault="007F30AD" w:rsidP="007F30AD">
            <w:pPr>
              <w:widowControl/>
              <w:autoSpaceDE/>
              <w:autoSpaceDN/>
              <w:adjustRightInd/>
              <w:rPr>
                <w:lang w:val="sr-Cyrl-CS"/>
              </w:rPr>
            </w:pPr>
            <w:r>
              <w:rPr>
                <w:lang w:val="sr-Cyrl-CS"/>
              </w:rPr>
              <w:t>План мера за остваривање и унапређење родне равноправности</w:t>
            </w:r>
          </w:p>
        </w:tc>
        <w:tc>
          <w:tcPr>
            <w:tcW w:w="1061" w:type="dxa"/>
            <w:shd w:val="clear" w:color="auto" w:fill="auto"/>
          </w:tcPr>
          <w:p w14:paraId="2406C328" w14:textId="124814CE" w:rsidR="002B14AF" w:rsidRPr="00BB4F50" w:rsidRDefault="007F30AD" w:rsidP="00F3536A">
            <w:pPr>
              <w:widowControl/>
              <w:autoSpaceDE/>
              <w:autoSpaceDN/>
              <w:adjustRightInd/>
              <w:jc w:val="both"/>
              <w:rPr>
                <w:lang w:val="sr-Cyrl-CS"/>
              </w:rPr>
            </w:pPr>
            <w:r>
              <w:rPr>
                <w:lang w:val="sr-Cyrl-CS"/>
              </w:rPr>
              <w:t>139</w:t>
            </w:r>
          </w:p>
        </w:tc>
      </w:tr>
      <w:tr w:rsidR="002B14AF" w14:paraId="750D53F2" w14:textId="77777777" w:rsidTr="002B14AF">
        <w:trPr>
          <w:trHeight w:val="315"/>
        </w:trPr>
        <w:tc>
          <w:tcPr>
            <w:tcW w:w="5549" w:type="dxa"/>
            <w:shd w:val="clear" w:color="auto" w:fill="auto"/>
          </w:tcPr>
          <w:p w14:paraId="4BF4B8B3" w14:textId="77777777" w:rsidR="002B14AF" w:rsidRDefault="002B14AF" w:rsidP="00F3536A">
            <w:pPr>
              <w:widowControl/>
              <w:autoSpaceDE/>
              <w:autoSpaceDN/>
              <w:adjustRightInd/>
              <w:jc w:val="both"/>
            </w:pPr>
            <w:r>
              <w:rPr>
                <w:lang w:val="sr-Cyrl-CS"/>
              </w:rPr>
              <w:t>ПРОЈЕКТИ КОЈИ СЕ РЕАЛИЗУЈУ</w:t>
            </w:r>
            <w:r w:rsidRPr="00A45958">
              <w:rPr>
                <w:lang w:val="sr-Cyrl-CS"/>
              </w:rPr>
              <w:t xml:space="preserve"> У ШКОЛИ</w:t>
            </w:r>
          </w:p>
        </w:tc>
        <w:tc>
          <w:tcPr>
            <w:tcW w:w="1061" w:type="dxa"/>
            <w:shd w:val="clear" w:color="auto" w:fill="auto"/>
          </w:tcPr>
          <w:p w14:paraId="065E91D5" w14:textId="05880499" w:rsidR="002B14AF" w:rsidRPr="00BB4F50" w:rsidRDefault="007F30AD" w:rsidP="00F3536A">
            <w:pPr>
              <w:widowControl/>
              <w:autoSpaceDE/>
              <w:autoSpaceDN/>
              <w:adjustRightInd/>
              <w:jc w:val="both"/>
              <w:rPr>
                <w:lang w:val="sr-Cyrl-CS"/>
              </w:rPr>
            </w:pPr>
            <w:r>
              <w:rPr>
                <w:lang w:val="sr-Cyrl-CS"/>
              </w:rPr>
              <w:t>141</w:t>
            </w:r>
          </w:p>
        </w:tc>
      </w:tr>
      <w:tr w:rsidR="002B14AF" w14:paraId="7227625D" w14:textId="77777777" w:rsidTr="002B14AF">
        <w:trPr>
          <w:trHeight w:val="525"/>
        </w:trPr>
        <w:tc>
          <w:tcPr>
            <w:tcW w:w="5549" w:type="dxa"/>
            <w:shd w:val="clear" w:color="auto" w:fill="auto"/>
          </w:tcPr>
          <w:p w14:paraId="2B17F3D6" w14:textId="77777777" w:rsidR="002B14AF" w:rsidRDefault="002B14AF" w:rsidP="00EF3E73">
            <w:pPr>
              <w:widowControl/>
              <w:autoSpaceDE/>
              <w:autoSpaceDN/>
              <w:adjustRightInd/>
            </w:pPr>
            <w:r>
              <w:rPr>
                <w:lang w:val="sr-Cyrl-CS"/>
              </w:rPr>
              <w:t>ПЛАН</w:t>
            </w:r>
            <w:r w:rsidRPr="00A45958">
              <w:rPr>
                <w:lang w:val="sr-Cyrl-CS"/>
              </w:rPr>
              <w:t xml:space="preserve"> СТРУЧНОГ УСАВРШАВАЊА НАСТАВНИКА И СТРУЧНИХ САРАДНИКА</w:t>
            </w:r>
          </w:p>
        </w:tc>
        <w:tc>
          <w:tcPr>
            <w:tcW w:w="1061" w:type="dxa"/>
            <w:shd w:val="clear" w:color="auto" w:fill="auto"/>
          </w:tcPr>
          <w:p w14:paraId="50F21549" w14:textId="46142406" w:rsidR="002B14AF" w:rsidRPr="00BB4F50" w:rsidRDefault="007F30AD" w:rsidP="00F3536A">
            <w:pPr>
              <w:widowControl/>
              <w:autoSpaceDE/>
              <w:autoSpaceDN/>
              <w:adjustRightInd/>
              <w:jc w:val="both"/>
              <w:rPr>
                <w:lang w:val="sr-Cyrl-CS"/>
              </w:rPr>
            </w:pPr>
            <w:r>
              <w:rPr>
                <w:lang w:val="sr-Cyrl-CS"/>
              </w:rPr>
              <w:t>141</w:t>
            </w:r>
          </w:p>
        </w:tc>
      </w:tr>
      <w:tr w:rsidR="002B14AF" w14:paraId="456AF4C2" w14:textId="77777777" w:rsidTr="002B14AF">
        <w:trPr>
          <w:trHeight w:val="525"/>
        </w:trPr>
        <w:tc>
          <w:tcPr>
            <w:tcW w:w="5549" w:type="dxa"/>
            <w:shd w:val="clear" w:color="auto" w:fill="auto"/>
          </w:tcPr>
          <w:p w14:paraId="4E8730A3" w14:textId="77777777" w:rsidR="002B14AF" w:rsidRPr="00A45958" w:rsidRDefault="002B14AF" w:rsidP="00EF3E73">
            <w:pPr>
              <w:widowControl/>
              <w:autoSpaceDE/>
              <w:autoSpaceDN/>
              <w:adjustRightInd/>
              <w:rPr>
                <w:b/>
                <w:bCs/>
              </w:rPr>
            </w:pPr>
            <w:r w:rsidRPr="00A45958">
              <w:rPr>
                <w:b/>
                <w:bCs/>
                <w:lang w:val="sr-Cyrl-CS"/>
              </w:rPr>
              <w:t>САРАДЊА СА РОДИТЕЉИМА И ДРУШТВЕНОМ СРЕДИНОМ</w:t>
            </w:r>
          </w:p>
        </w:tc>
        <w:tc>
          <w:tcPr>
            <w:tcW w:w="1061" w:type="dxa"/>
            <w:shd w:val="clear" w:color="auto" w:fill="auto"/>
          </w:tcPr>
          <w:p w14:paraId="3361AE5D" w14:textId="1514B384" w:rsidR="002B14AF" w:rsidRPr="00BB4F50" w:rsidRDefault="007F30AD" w:rsidP="00F3536A">
            <w:pPr>
              <w:widowControl/>
              <w:autoSpaceDE/>
              <w:autoSpaceDN/>
              <w:adjustRightInd/>
              <w:jc w:val="both"/>
              <w:rPr>
                <w:b/>
                <w:bCs/>
                <w:lang w:val="sr-Cyrl-CS"/>
              </w:rPr>
            </w:pPr>
            <w:r>
              <w:rPr>
                <w:b/>
                <w:bCs/>
                <w:lang w:val="sr-Cyrl-CS"/>
              </w:rPr>
              <w:t>141</w:t>
            </w:r>
          </w:p>
        </w:tc>
      </w:tr>
      <w:tr w:rsidR="002B14AF" w14:paraId="5C6E63D1" w14:textId="77777777" w:rsidTr="002B14AF">
        <w:trPr>
          <w:trHeight w:val="315"/>
        </w:trPr>
        <w:tc>
          <w:tcPr>
            <w:tcW w:w="5549" w:type="dxa"/>
            <w:shd w:val="clear" w:color="auto" w:fill="auto"/>
          </w:tcPr>
          <w:p w14:paraId="380E675A" w14:textId="77777777" w:rsidR="002B14AF" w:rsidRDefault="002B14AF" w:rsidP="00F3536A">
            <w:pPr>
              <w:widowControl/>
              <w:autoSpaceDE/>
              <w:autoSpaceDN/>
              <w:adjustRightInd/>
              <w:jc w:val="both"/>
            </w:pPr>
            <w:r w:rsidRPr="00A45958">
              <w:rPr>
                <w:lang w:val="sr-Cyrl-CS"/>
              </w:rPr>
              <w:t>САРАДЊА СА РОДИТЕЉИМА</w:t>
            </w:r>
          </w:p>
        </w:tc>
        <w:tc>
          <w:tcPr>
            <w:tcW w:w="1061" w:type="dxa"/>
            <w:shd w:val="clear" w:color="auto" w:fill="auto"/>
          </w:tcPr>
          <w:p w14:paraId="1B9FCC54" w14:textId="630192CA" w:rsidR="002B14AF" w:rsidRPr="00BB4F50" w:rsidRDefault="007F30AD" w:rsidP="00F3536A">
            <w:pPr>
              <w:widowControl/>
              <w:autoSpaceDE/>
              <w:autoSpaceDN/>
              <w:adjustRightInd/>
              <w:jc w:val="both"/>
              <w:rPr>
                <w:lang w:val="sr-Cyrl-CS"/>
              </w:rPr>
            </w:pPr>
            <w:r>
              <w:rPr>
                <w:lang w:val="sr-Cyrl-CS"/>
              </w:rPr>
              <w:t>141</w:t>
            </w:r>
          </w:p>
        </w:tc>
      </w:tr>
      <w:tr w:rsidR="002B14AF" w14:paraId="50065F70" w14:textId="77777777" w:rsidTr="002B14AF">
        <w:trPr>
          <w:trHeight w:val="315"/>
        </w:trPr>
        <w:tc>
          <w:tcPr>
            <w:tcW w:w="5549" w:type="dxa"/>
            <w:shd w:val="clear" w:color="auto" w:fill="auto"/>
          </w:tcPr>
          <w:p w14:paraId="7A572879" w14:textId="77777777" w:rsidR="002B14AF" w:rsidRDefault="002B14AF" w:rsidP="00F3536A">
            <w:pPr>
              <w:widowControl/>
              <w:autoSpaceDE/>
              <w:autoSpaceDN/>
              <w:adjustRightInd/>
              <w:jc w:val="both"/>
            </w:pPr>
            <w:r w:rsidRPr="00A45958">
              <w:rPr>
                <w:lang w:val="sr-Cyrl-CS"/>
              </w:rPr>
              <w:t>Савет родитеља</w:t>
            </w:r>
          </w:p>
        </w:tc>
        <w:tc>
          <w:tcPr>
            <w:tcW w:w="1061" w:type="dxa"/>
            <w:shd w:val="clear" w:color="auto" w:fill="auto"/>
          </w:tcPr>
          <w:p w14:paraId="7CB893AD" w14:textId="36DDE852" w:rsidR="002B14AF" w:rsidRPr="00BB4F50" w:rsidRDefault="007F30AD" w:rsidP="00F3536A">
            <w:pPr>
              <w:widowControl/>
              <w:autoSpaceDE/>
              <w:autoSpaceDN/>
              <w:adjustRightInd/>
              <w:jc w:val="both"/>
              <w:rPr>
                <w:lang w:val="sr-Cyrl-CS"/>
              </w:rPr>
            </w:pPr>
            <w:r>
              <w:rPr>
                <w:lang w:val="sr-Cyrl-CS"/>
              </w:rPr>
              <w:t>141</w:t>
            </w:r>
          </w:p>
        </w:tc>
      </w:tr>
      <w:tr w:rsidR="002B14AF" w14:paraId="343C589A" w14:textId="77777777" w:rsidTr="002B14AF">
        <w:trPr>
          <w:trHeight w:val="315"/>
        </w:trPr>
        <w:tc>
          <w:tcPr>
            <w:tcW w:w="5549" w:type="dxa"/>
            <w:shd w:val="clear" w:color="auto" w:fill="auto"/>
          </w:tcPr>
          <w:p w14:paraId="475EE355" w14:textId="77777777" w:rsidR="002B14AF" w:rsidRDefault="002B14AF" w:rsidP="00F3536A">
            <w:pPr>
              <w:widowControl/>
              <w:autoSpaceDE/>
              <w:autoSpaceDN/>
              <w:adjustRightInd/>
              <w:jc w:val="both"/>
            </w:pPr>
            <w:r w:rsidRPr="00A45958">
              <w:rPr>
                <w:lang w:val="sr-Cyrl-CS"/>
              </w:rPr>
              <w:t>Родитељски састанци</w:t>
            </w:r>
          </w:p>
        </w:tc>
        <w:tc>
          <w:tcPr>
            <w:tcW w:w="1061" w:type="dxa"/>
            <w:shd w:val="clear" w:color="auto" w:fill="auto"/>
          </w:tcPr>
          <w:p w14:paraId="1E441091" w14:textId="44A791C0" w:rsidR="002B14AF" w:rsidRPr="00BB4F50" w:rsidRDefault="007F30AD" w:rsidP="00F3536A">
            <w:pPr>
              <w:widowControl/>
              <w:autoSpaceDE/>
              <w:autoSpaceDN/>
              <w:adjustRightInd/>
              <w:jc w:val="both"/>
              <w:rPr>
                <w:lang w:val="sr-Cyrl-CS"/>
              </w:rPr>
            </w:pPr>
            <w:r>
              <w:rPr>
                <w:lang w:val="sr-Cyrl-CS"/>
              </w:rPr>
              <w:t>144</w:t>
            </w:r>
          </w:p>
        </w:tc>
      </w:tr>
      <w:tr w:rsidR="002B14AF" w14:paraId="26ADB6CC" w14:textId="77777777" w:rsidTr="002B14AF">
        <w:trPr>
          <w:trHeight w:val="315"/>
        </w:trPr>
        <w:tc>
          <w:tcPr>
            <w:tcW w:w="5549" w:type="dxa"/>
            <w:shd w:val="clear" w:color="auto" w:fill="auto"/>
          </w:tcPr>
          <w:p w14:paraId="043527E7" w14:textId="77777777" w:rsidR="002B14AF" w:rsidRDefault="002B14AF" w:rsidP="00F3536A">
            <w:pPr>
              <w:widowControl/>
              <w:autoSpaceDE/>
              <w:autoSpaceDN/>
              <w:adjustRightInd/>
              <w:jc w:val="both"/>
            </w:pPr>
            <w:r w:rsidRPr="00A45958">
              <w:rPr>
                <w:lang w:val="sr-Cyrl-CS"/>
              </w:rPr>
              <w:t>„Отворени дан“</w:t>
            </w:r>
          </w:p>
        </w:tc>
        <w:tc>
          <w:tcPr>
            <w:tcW w:w="1061" w:type="dxa"/>
            <w:shd w:val="clear" w:color="auto" w:fill="auto"/>
          </w:tcPr>
          <w:p w14:paraId="064881F1" w14:textId="0AE0C540" w:rsidR="002B14AF" w:rsidRPr="00BB4F50" w:rsidRDefault="007F30AD" w:rsidP="00F3536A">
            <w:pPr>
              <w:widowControl/>
              <w:autoSpaceDE/>
              <w:autoSpaceDN/>
              <w:adjustRightInd/>
              <w:jc w:val="both"/>
              <w:rPr>
                <w:lang w:val="sr-Cyrl-CS"/>
              </w:rPr>
            </w:pPr>
            <w:r>
              <w:rPr>
                <w:lang w:val="sr-Cyrl-CS"/>
              </w:rPr>
              <w:t>144</w:t>
            </w:r>
          </w:p>
        </w:tc>
      </w:tr>
      <w:tr w:rsidR="002B14AF" w14:paraId="090C6155" w14:textId="77777777" w:rsidTr="002B14AF">
        <w:trPr>
          <w:trHeight w:val="315"/>
        </w:trPr>
        <w:tc>
          <w:tcPr>
            <w:tcW w:w="5549" w:type="dxa"/>
            <w:shd w:val="clear" w:color="auto" w:fill="auto"/>
          </w:tcPr>
          <w:p w14:paraId="4E14C094" w14:textId="77777777" w:rsidR="002B14AF" w:rsidRDefault="002B14AF" w:rsidP="00F3536A">
            <w:pPr>
              <w:widowControl/>
              <w:autoSpaceDE/>
              <w:autoSpaceDN/>
              <w:adjustRightInd/>
              <w:jc w:val="both"/>
            </w:pPr>
            <w:r w:rsidRPr="00A45958">
              <w:rPr>
                <w:lang w:val="sr-Cyrl-CS"/>
              </w:rPr>
              <w:t>Анкетирање родитеља</w:t>
            </w:r>
          </w:p>
        </w:tc>
        <w:tc>
          <w:tcPr>
            <w:tcW w:w="1061" w:type="dxa"/>
            <w:shd w:val="clear" w:color="auto" w:fill="auto"/>
          </w:tcPr>
          <w:p w14:paraId="0D2CC19D" w14:textId="259E6642" w:rsidR="002B14AF" w:rsidRPr="00BB4F50" w:rsidRDefault="007F30AD" w:rsidP="00F3536A">
            <w:pPr>
              <w:widowControl/>
              <w:autoSpaceDE/>
              <w:autoSpaceDN/>
              <w:adjustRightInd/>
              <w:jc w:val="both"/>
              <w:rPr>
                <w:lang w:val="sr-Cyrl-CS"/>
              </w:rPr>
            </w:pPr>
            <w:r>
              <w:rPr>
                <w:lang w:val="sr-Cyrl-CS"/>
              </w:rPr>
              <w:t>144</w:t>
            </w:r>
          </w:p>
        </w:tc>
      </w:tr>
      <w:tr w:rsidR="002B14AF" w14:paraId="58CBAAFC" w14:textId="77777777" w:rsidTr="002B14AF">
        <w:trPr>
          <w:trHeight w:val="315"/>
        </w:trPr>
        <w:tc>
          <w:tcPr>
            <w:tcW w:w="5549" w:type="dxa"/>
            <w:shd w:val="clear" w:color="auto" w:fill="auto"/>
          </w:tcPr>
          <w:p w14:paraId="54E62968" w14:textId="77777777" w:rsidR="002B14AF" w:rsidRDefault="002B14AF" w:rsidP="00F3536A">
            <w:pPr>
              <w:widowControl/>
              <w:autoSpaceDE/>
              <w:autoSpaceDN/>
              <w:adjustRightInd/>
              <w:jc w:val="both"/>
            </w:pPr>
            <w:r w:rsidRPr="00A45958">
              <w:rPr>
                <w:lang w:val="sr-Cyrl-CS"/>
              </w:rPr>
              <w:t>САРАДЊА СА ДРУШТВЕНОМ СРЕДИНОМ</w:t>
            </w:r>
          </w:p>
        </w:tc>
        <w:tc>
          <w:tcPr>
            <w:tcW w:w="1061" w:type="dxa"/>
            <w:shd w:val="clear" w:color="auto" w:fill="auto"/>
          </w:tcPr>
          <w:p w14:paraId="1CCF53B9" w14:textId="7623CFA0" w:rsidR="002B14AF" w:rsidRPr="00BB4F50" w:rsidRDefault="007F30AD" w:rsidP="00F3536A">
            <w:pPr>
              <w:widowControl/>
              <w:autoSpaceDE/>
              <w:autoSpaceDN/>
              <w:adjustRightInd/>
              <w:jc w:val="both"/>
              <w:rPr>
                <w:lang w:val="sr-Cyrl-CS"/>
              </w:rPr>
            </w:pPr>
            <w:r>
              <w:rPr>
                <w:lang w:val="sr-Cyrl-CS"/>
              </w:rPr>
              <w:t>145</w:t>
            </w:r>
          </w:p>
        </w:tc>
      </w:tr>
      <w:tr w:rsidR="002B14AF" w14:paraId="49B8ED67" w14:textId="77777777" w:rsidTr="002B14AF">
        <w:trPr>
          <w:trHeight w:val="196"/>
        </w:trPr>
        <w:tc>
          <w:tcPr>
            <w:tcW w:w="5549" w:type="dxa"/>
            <w:shd w:val="clear" w:color="auto" w:fill="auto"/>
          </w:tcPr>
          <w:p w14:paraId="6BCF5845" w14:textId="77777777" w:rsidR="002B14AF" w:rsidRPr="00A45958" w:rsidRDefault="002B14AF" w:rsidP="00F3536A">
            <w:pPr>
              <w:widowControl/>
              <w:autoSpaceDE/>
              <w:autoSpaceDN/>
              <w:adjustRightInd/>
              <w:jc w:val="both"/>
              <w:rPr>
                <w:b/>
                <w:bCs/>
              </w:rPr>
            </w:pPr>
            <w:r>
              <w:rPr>
                <w:b/>
                <w:bCs/>
                <w:lang w:val="sr-Cyrl-CS"/>
              </w:rPr>
              <w:t>ПРАЋЕЊЕ И ЕВАЛ</w:t>
            </w:r>
            <w:r>
              <w:rPr>
                <w:b/>
                <w:bCs/>
              </w:rPr>
              <w:t>.</w:t>
            </w:r>
            <w:r>
              <w:rPr>
                <w:b/>
                <w:bCs/>
                <w:lang w:val="sr-Cyrl-CS"/>
              </w:rPr>
              <w:t xml:space="preserve"> ГОД</w:t>
            </w:r>
            <w:r>
              <w:rPr>
                <w:b/>
                <w:bCs/>
              </w:rPr>
              <w:t>.</w:t>
            </w:r>
            <w:r>
              <w:rPr>
                <w:b/>
                <w:bCs/>
                <w:lang w:val="sr-Cyrl-CS"/>
              </w:rPr>
              <w:t xml:space="preserve"> ПЛ</w:t>
            </w:r>
            <w:r>
              <w:rPr>
                <w:b/>
                <w:bCs/>
              </w:rPr>
              <w:t>.</w:t>
            </w:r>
            <w:r w:rsidRPr="00A45958">
              <w:rPr>
                <w:b/>
                <w:bCs/>
                <w:lang w:val="sr-Cyrl-CS"/>
              </w:rPr>
              <w:t xml:space="preserve"> РАДА ШКОЛЕ</w:t>
            </w:r>
          </w:p>
        </w:tc>
        <w:tc>
          <w:tcPr>
            <w:tcW w:w="1061" w:type="dxa"/>
            <w:shd w:val="clear" w:color="auto" w:fill="auto"/>
          </w:tcPr>
          <w:p w14:paraId="0C7A4515" w14:textId="3D75B3FF" w:rsidR="002B14AF" w:rsidRPr="00BB4F50" w:rsidRDefault="007F30AD" w:rsidP="00F3536A">
            <w:pPr>
              <w:widowControl/>
              <w:autoSpaceDE/>
              <w:autoSpaceDN/>
              <w:adjustRightInd/>
              <w:jc w:val="both"/>
              <w:rPr>
                <w:b/>
                <w:bCs/>
                <w:lang w:val="sr-Cyrl-CS"/>
              </w:rPr>
            </w:pPr>
            <w:r>
              <w:rPr>
                <w:b/>
                <w:bCs/>
                <w:lang w:val="sr-Cyrl-CS"/>
              </w:rPr>
              <w:t>160</w:t>
            </w:r>
          </w:p>
        </w:tc>
      </w:tr>
      <w:tr w:rsidR="002B14AF" w14:paraId="33014FFA" w14:textId="77777777" w:rsidTr="002B14AF">
        <w:trPr>
          <w:trHeight w:val="315"/>
        </w:trPr>
        <w:tc>
          <w:tcPr>
            <w:tcW w:w="5549" w:type="dxa"/>
            <w:shd w:val="clear" w:color="auto" w:fill="auto"/>
          </w:tcPr>
          <w:p w14:paraId="62197E43" w14:textId="1326C08C" w:rsidR="002B14AF" w:rsidRPr="00A45958" w:rsidRDefault="002B14AF" w:rsidP="00F3536A">
            <w:pPr>
              <w:widowControl/>
              <w:autoSpaceDE/>
              <w:autoSpaceDN/>
              <w:adjustRightInd/>
              <w:jc w:val="both"/>
              <w:rPr>
                <w:b/>
                <w:bCs/>
              </w:rPr>
            </w:pPr>
            <w:r w:rsidRPr="00A45958">
              <w:rPr>
                <w:b/>
                <w:bCs/>
                <w:lang w:val="sr-Cyrl-CS"/>
              </w:rPr>
              <w:t>П</w:t>
            </w:r>
            <w:r w:rsidR="00A67CD5">
              <w:rPr>
                <w:b/>
                <w:bCs/>
                <w:lang w:val="sr-Cyrl-CS"/>
              </w:rPr>
              <w:t>ЛАН</w:t>
            </w:r>
            <w:r w:rsidRPr="00A45958">
              <w:rPr>
                <w:b/>
                <w:bCs/>
                <w:lang w:val="sr-Cyrl-CS"/>
              </w:rPr>
              <w:t xml:space="preserve"> ШКОЛСКОГ МАРКЕТИНГА</w:t>
            </w:r>
          </w:p>
        </w:tc>
        <w:tc>
          <w:tcPr>
            <w:tcW w:w="1061" w:type="dxa"/>
            <w:shd w:val="clear" w:color="auto" w:fill="auto"/>
          </w:tcPr>
          <w:p w14:paraId="070DAF0E" w14:textId="6E36AE33" w:rsidR="002B14AF" w:rsidRPr="00BB4F50" w:rsidRDefault="007F30AD" w:rsidP="00F3536A">
            <w:pPr>
              <w:widowControl/>
              <w:autoSpaceDE/>
              <w:autoSpaceDN/>
              <w:adjustRightInd/>
              <w:jc w:val="both"/>
              <w:rPr>
                <w:b/>
                <w:bCs/>
                <w:lang w:val="sr-Cyrl-CS"/>
              </w:rPr>
            </w:pPr>
            <w:r>
              <w:rPr>
                <w:b/>
                <w:bCs/>
                <w:lang w:val="sr-Cyrl-CS"/>
              </w:rPr>
              <w:t>161</w:t>
            </w:r>
          </w:p>
        </w:tc>
      </w:tr>
      <w:tr w:rsidR="002B14AF" w14:paraId="29374683" w14:textId="77777777" w:rsidTr="002B14AF">
        <w:trPr>
          <w:trHeight w:val="315"/>
        </w:trPr>
        <w:tc>
          <w:tcPr>
            <w:tcW w:w="5549" w:type="dxa"/>
            <w:shd w:val="clear" w:color="auto" w:fill="auto"/>
          </w:tcPr>
          <w:p w14:paraId="68AFDBAD" w14:textId="77777777" w:rsidR="002B14AF" w:rsidRDefault="002B14AF" w:rsidP="00F3536A">
            <w:pPr>
              <w:widowControl/>
              <w:autoSpaceDE/>
              <w:autoSpaceDN/>
              <w:adjustRightInd/>
              <w:jc w:val="both"/>
            </w:pPr>
            <w:r w:rsidRPr="00A45958">
              <w:rPr>
                <w:lang w:val="sr-Cyrl-CS"/>
              </w:rPr>
              <w:t>ИНТЕРНИ МАРКЕТИНГ</w:t>
            </w:r>
          </w:p>
        </w:tc>
        <w:tc>
          <w:tcPr>
            <w:tcW w:w="1061" w:type="dxa"/>
            <w:shd w:val="clear" w:color="auto" w:fill="auto"/>
          </w:tcPr>
          <w:p w14:paraId="3D8B6F3D" w14:textId="30B68E0A" w:rsidR="002B14AF" w:rsidRPr="00BB4F50" w:rsidRDefault="007F30AD" w:rsidP="00F3536A">
            <w:pPr>
              <w:widowControl/>
              <w:autoSpaceDE/>
              <w:autoSpaceDN/>
              <w:adjustRightInd/>
              <w:jc w:val="both"/>
              <w:rPr>
                <w:lang w:val="sr-Cyrl-CS"/>
              </w:rPr>
            </w:pPr>
            <w:r>
              <w:rPr>
                <w:lang w:val="sr-Cyrl-CS"/>
              </w:rPr>
              <w:t>161</w:t>
            </w:r>
          </w:p>
        </w:tc>
      </w:tr>
      <w:tr w:rsidR="002B14AF" w14:paraId="081EA80B" w14:textId="77777777" w:rsidTr="002B14AF">
        <w:trPr>
          <w:trHeight w:val="315"/>
        </w:trPr>
        <w:tc>
          <w:tcPr>
            <w:tcW w:w="5549" w:type="dxa"/>
            <w:shd w:val="clear" w:color="auto" w:fill="auto"/>
          </w:tcPr>
          <w:p w14:paraId="298E3D2F" w14:textId="77777777" w:rsidR="002B14AF" w:rsidRDefault="002B14AF" w:rsidP="00F3536A">
            <w:pPr>
              <w:widowControl/>
              <w:autoSpaceDE/>
              <w:autoSpaceDN/>
              <w:adjustRightInd/>
              <w:jc w:val="both"/>
            </w:pPr>
            <w:r w:rsidRPr="00A45958">
              <w:rPr>
                <w:lang w:val="sr-Cyrl-CS"/>
              </w:rPr>
              <w:t>ЕКСТЕРНИ МАРКЕТИНГ</w:t>
            </w:r>
          </w:p>
        </w:tc>
        <w:tc>
          <w:tcPr>
            <w:tcW w:w="1061" w:type="dxa"/>
            <w:shd w:val="clear" w:color="auto" w:fill="auto"/>
          </w:tcPr>
          <w:p w14:paraId="50CDF436" w14:textId="7312EEE6" w:rsidR="002B14AF" w:rsidRPr="00BB4F50" w:rsidRDefault="007F30AD" w:rsidP="00F3536A">
            <w:pPr>
              <w:widowControl/>
              <w:autoSpaceDE/>
              <w:autoSpaceDN/>
              <w:adjustRightInd/>
              <w:jc w:val="both"/>
              <w:rPr>
                <w:lang w:val="sr-Cyrl-CS"/>
              </w:rPr>
            </w:pPr>
            <w:r>
              <w:rPr>
                <w:lang w:val="sr-Cyrl-CS"/>
              </w:rPr>
              <w:t>161</w:t>
            </w:r>
          </w:p>
        </w:tc>
      </w:tr>
      <w:tr w:rsidR="002B14AF" w14:paraId="120D18DF" w14:textId="77777777" w:rsidTr="00A67CD5">
        <w:trPr>
          <w:trHeight w:val="441"/>
        </w:trPr>
        <w:tc>
          <w:tcPr>
            <w:tcW w:w="5549" w:type="dxa"/>
            <w:shd w:val="clear" w:color="auto" w:fill="auto"/>
          </w:tcPr>
          <w:p w14:paraId="6E21D6F9" w14:textId="31DC5625" w:rsidR="00A67CD5" w:rsidRPr="00A67CD5" w:rsidRDefault="002B14AF" w:rsidP="00A67CD5">
            <w:pPr>
              <w:widowControl/>
              <w:autoSpaceDE/>
              <w:autoSpaceDN/>
              <w:adjustRightInd/>
              <w:jc w:val="both"/>
              <w:rPr>
                <w:b/>
                <w:bCs/>
                <w:color w:val="000000"/>
                <w:lang w:val="sr-Cyrl-CS"/>
              </w:rPr>
            </w:pPr>
            <w:r w:rsidRPr="00A45958">
              <w:rPr>
                <w:b/>
                <w:bCs/>
                <w:color w:val="000000"/>
                <w:lang w:val="sr-Cyrl-CS"/>
              </w:rPr>
              <w:t>ПЛАНОВИ КОЈИ ЧИНЕ САСТАВНИ ДЕО ГО</w:t>
            </w:r>
            <w:r>
              <w:rPr>
                <w:b/>
                <w:bCs/>
                <w:color w:val="000000"/>
                <w:lang w:val="sr-Cyrl-CS"/>
              </w:rPr>
              <w:t>ДИШЊЕГ ПЛАНА</w:t>
            </w:r>
            <w:r w:rsidR="00A67CD5">
              <w:rPr>
                <w:b/>
                <w:bCs/>
                <w:color w:val="000000"/>
                <w:lang w:val="sr-Cyrl-CS"/>
              </w:rPr>
              <w:t xml:space="preserve"> РАДА ШКОЛЕ / </w:t>
            </w:r>
            <w:r w:rsidRPr="00A45958">
              <w:rPr>
                <w:b/>
                <w:bCs/>
                <w:color w:val="000000"/>
                <w:lang w:val="sr-Cyrl-CS"/>
              </w:rPr>
              <w:t>АНЕКС</w:t>
            </w:r>
            <w:r w:rsidR="00A67CD5">
              <w:rPr>
                <w:b/>
                <w:bCs/>
                <w:color w:val="000000"/>
                <w:lang w:val="sr-Cyrl-CS"/>
              </w:rPr>
              <w:t>И</w:t>
            </w:r>
          </w:p>
        </w:tc>
        <w:tc>
          <w:tcPr>
            <w:tcW w:w="1061" w:type="dxa"/>
            <w:shd w:val="clear" w:color="auto" w:fill="auto"/>
          </w:tcPr>
          <w:p w14:paraId="23410FEF" w14:textId="224FCA0C" w:rsidR="00A67CD5" w:rsidRPr="00A67CD5" w:rsidRDefault="007F30AD" w:rsidP="00A67CD5">
            <w:pPr>
              <w:rPr>
                <w:lang w:val="sr-Cyrl-CS"/>
              </w:rPr>
            </w:pPr>
            <w:r>
              <w:rPr>
                <w:lang w:val="sr-Cyrl-CS"/>
              </w:rPr>
              <w:t>161</w:t>
            </w:r>
          </w:p>
        </w:tc>
      </w:tr>
    </w:tbl>
    <w:p w14:paraId="1B7FDCB6" w14:textId="77777777" w:rsidR="00F3536A" w:rsidRDefault="00F3536A" w:rsidP="00F3536A"/>
    <w:p w14:paraId="1342E05A" w14:textId="1B85761E" w:rsidR="00F3536A" w:rsidRDefault="00F3536A" w:rsidP="00F3536A"/>
    <w:p w14:paraId="6A1129FF" w14:textId="2F851852" w:rsidR="00283CC7" w:rsidRDefault="00283CC7" w:rsidP="00F3536A"/>
    <w:p w14:paraId="2002BEDC" w14:textId="493035E0" w:rsidR="00283CC7" w:rsidRDefault="00283CC7" w:rsidP="00F3536A"/>
    <w:p w14:paraId="598FBA13" w14:textId="79E253B9" w:rsidR="00A67CD5" w:rsidRDefault="00A67CD5" w:rsidP="00F3536A"/>
    <w:p w14:paraId="7AB2E4D4" w14:textId="3C018656" w:rsidR="00A67CD5" w:rsidRDefault="00A67CD5" w:rsidP="00F3536A"/>
    <w:p w14:paraId="218B6BAF" w14:textId="7CAED543" w:rsidR="00A67CD5" w:rsidRDefault="00A67CD5" w:rsidP="00F3536A"/>
    <w:p w14:paraId="5A38707C" w14:textId="42403CB5" w:rsidR="00A67CD5" w:rsidRDefault="00A67CD5" w:rsidP="00F3536A"/>
    <w:p w14:paraId="27D000DC" w14:textId="77777777" w:rsidR="007F30AD" w:rsidRDefault="007F30AD" w:rsidP="00F3536A">
      <w:pPr>
        <w:shd w:val="clear" w:color="auto" w:fill="FFFFFF"/>
        <w:spacing w:before="254" w:line="298" w:lineRule="exact"/>
        <w:rPr>
          <w:b/>
          <w:color w:val="000000"/>
          <w:spacing w:val="1"/>
          <w:sz w:val="28"/>
          <w:szCs w:val="28"/>
          <w:lang w:val="sr-Cyrl-CS"/>
        </w:rPr>
      </w:pPr>
    </w:p>
    <w:p w14:paraId="18DD4642" w14:textId="77777777" w:rsidR="007F30AD" w:rsidRDefault="007F30AD" w:rsidP="00F3536A">
      <w:pPr>
        <w:shd w:val="clear" w:color="auto" w:fill="FFFFFF"/>
        <w:spacing w:before="254" w:line="298" w:lineRule="exact"/>
        <w:rPr>
          <w:b/>
          <w:color w:val="000000"/>
          <w:spacing w:val="1"/>
          <w:sz w:val="28"/>
          <w:szCs w:val="28"/>
          <w:lang w:val="sr-Cyrl-CS"/>
        </w:rPr>
      </w:pPr>
    </w:p>
    <w:p w14:paraId="3B1B4B4D" w14:textId="71BDC937" w:rsidR="00F3536A" w:rsidRPr="00283CC7" w:rsidRDefault="00F3536A" w:rsidP="00F3536A">
      <w:pPr>
        <w:shd w:val="clear" w:color="auto" w:fill="FFFFFF"/>
        <w:spacing w:before="254" w:line="298" w:lineRule="exact"/>
        <w:rPr>
          <w:b/>
          <w:color w:val="000000"/>
          <w:spacing w:val="1"/>
          <w:sz w:val="28"/>
          <w:szCs w:val="28"/>
          <w:lang w:val="sr-Cyrl-CS"/>
        </w:rPr>
      </w:pPr>
      <w:r w:rsidRPr="00283CC7">
        <w:rPr>
          <w:b/>
          <w:color w:val="000000"/>
          <w:spacing w:val="1"/>
          <w:sz w:val="28"/>
          <w:szCs w:val="28"/>
          <w:lang w:val="sr-Cyrl-CS"/>
        </w:rPr>
        <w:lastRenderedPageBreak/>
        <w:t>УВОД</w:t>
      </w:r>
    </w:p>
    <w:p w14:paraId="2124A3B7" w14:textId="380F7ACA" w:rsidR="00F3536A" w:rsidRPr="00CC27AD" w:rsidRDefault="00F3536A" w:rsidP="00F3536A">
      <w:pPr>
        <w:shd w:val="clear" w:color="auto" w:fill="FFFFFF"/>
        <w:spacing w:before="254" w:line="298" w:lineRule="exact"/>
        <w:ind w:left="567"/>
        <w:rPr>
          <w:color w:val="FF0000"/>
          <w:lang w:val="ru-RU"/>
        </w:rPr>
      </w:pPr>
      <w:r>
        <w:rPr>
          <w:color w:val="000000"/>
          <w:spacing w:val="1"/>
          <w:sz w:val="24"/>
          <w:szCs w:val="24"/>
          <w:lang w:val="sr-Cyrl-CS"/>
        </w:rPr>
        <w:t xml:space="preserve"> ПОЛАЗНЕ ОСНОВЕ РАДА </w:t>
      </w:r>
    </w:p>
    <w:p w14:paraId="15A955AF" w14:textId="686D67A9" w:rsidR="00F3536A" w:rsidRPr="00427CE8" w:rsidRDefault="00F3536A" w:rsidP="00F3536A">
      <w:pPr>
        <w:numPr>
          <w:ilvl w:val="0"/>
          <w:numId w:val="1"/>
        </w:numPr>
        <w:shd w:val="clear" w:color="auto" w:fill="FFFFFF"/>
        <w:tabs>
          <w:tab w:val="left" w:pos="1406"/>
        </w:tabs>
        <w:spacing w:before="5" w:line="298" w:lineRule="exact"/>
        <w:ind w:left="567"/>
        <w:rPr>
          <w:color w:val="000000"/>
          <w:sz w:val="24"/>
          <w:szCs w:val="24"/>
          <w:lang w:val="sr-Cyrl-CS"/>
        </w:rPr>
      </w:pPr>
      <w:r w:rsidRPr="00427CE8">
        <w:rPr>
          <w:color w:val="000000"/>
          <w:sz w:val="24"/>
          <w:szCs w:val="24"/>
          <w:lang w:val="sr-Cyrl-CS"/>
        </w:rPr>
        <w:t xml:space="preserve">Закон о основама система образовања и васпитања </w:t>
      </w:r>
      <w:r>
        <w:rPr>
          <w:color w:val="000000"/>
          <w:sz w:val="24"/>
          <w:szCs w:val="24"/>
          <w:lang w:val="sr-Cyrl-CS"/>
        </w:rPr>
        <w:t xml:space="preserve"> („Сл. гласник РС“ бр. 88/2017</w:t>
      </w:r>
      <w:r w:rsidR="005B28D2">
        <w:rPr>
          <w:color w:val="000000"/>
          <w:sz w:val="24"/>
          <w:szCs w:val="24"/>
          <w:lang w:val="sr-Latn-RS"/>
        </w:rPr>
        <w:t>,</w:t>
      </w:r>
      <w:r>
        <w:rPr>
          <w:color w:val="000000"/>
          <w:sz w:val="24"/>
          <w:szCs w:val="24"/>
          <w:lang w:val="sr-Cyrl-CS"/>
        </w:rPr>
        <w:t xml:space="preserve"> 27/2018</w:t>
      </w:r>
      <w:r w:rsidR="005B28D2">
        <w:rPr>
          <w:color w:val="000000"/>
          <w:sz w:val="24"/>
          <w:szCs w:val="24"/>
          <w:lang w:val="sr-Latn-RS"/>
        </w:rPr>
        <w:t>,</w:t>
      </w:r>
      <w:r>
        <w:rPr>
          <w:color w:val="000000"/>
          <w:sz w:val="24"/>
          <w:szCs w:val="24"/>
          <w:lang w:val="sr-Cyrl-CS"/>
        </w:rPr>
        <w:t xml:space="preserve"> </w:t>
      </w:r>
      <w:r w:rsidR="00CC27AD">
        <w:rPr>
          <w:color w:val="000000"/>
          <w:sz w:val="24"/>
          <w:szCs w:val="24"/>
          <w:lang w:val="sr-Cyrl-CS"/>
        </w:rPr>
        <w:t>6/20</w:t>
      </w:r>
      <w:r w:rsidR="005B28D2">
        <w:rPr>
          <w:color w:val="000000"/>
          <w:sz w:val="24"/>
          <w:szCs w:val="24"/>
          <w:lang w:val="sr-Latn-RS"/>
        </w:rPr>
        <w:t xml:space="preserve">, 129/21 </w:t>
      </w:r>
      <w:r w:rsidR="005B28D2">
        <w:rPr>
          <w:color w:val="000000"/>
          <w:sz w:val="24"/>
          <w:szCs w:val="24"/>
          <w:lang w:val="sr-Cyrl-CS"/>
        </w:rPr>
        <w:t>и други Закони</w:t>
      </w:r>
      <w:r w:rsidR="005B28D2">
        <w:rPr>
          <w:color w:val="000000"/>
          <w:sz w:val="24"/>
          <w:szCs w:val="24"/>
          <w:lang w:val="sr-Latn-RS"/>
        </w:rPr>
        <w:t>)</w:t>
      </w:r>
      <w:r w:rsidR="005B28D2">
        <w:rPr>
          <w:color w:val="000000"/>
          <w:sz w:val="24"/>
          <w:szCs w:val="24"/>
          <w:lang w:val="sr-Cyrl-CS"/>
        </w:rPr>
        <w:t xml:space="preserve"> </w:t>
      </w:r>
    </w:p>
    <w:p w14:paraId="1C48E8E0" w14:textId="6E51A0C1" w:rsidR="00F3536A" w:rsidRPr="00C258C2" w:rsidRDefault="00F3536A" w:rsidP="00F3536A">
      <w:pPr>
        <w:numPr>
          <w:ilvl w:val="0"/>
          <w:numId w:val="1"/>
        </w:numPr>
        <w:shd w:val="clear" w:color="auto" w:fill="FFFFFF"/>
        <w:tabs>
          <w:tab w:val="left" w:pos="1406"/>
        </w:tabs>
        <w:spacing w:line="298" w:lineRule="exact"/>
        <w:ind w:left="567"/>
        <w:rPr>
          <w:color w:val="000000"/>
          <w:sz w:val="24"/>
          <w:szCs w:val="24"/>
          <w:lang w:val="ru-RU"/>
        </w:rPr>
      </w:pPr>
      <w:r w:rsidRPr="00427CE8">
        <w:rPr>
          <w:color w:val="000000"/>
          <w:sz w:val="24"/>
          <w:szCs w:val="24"/>
          <w:lang w:val="sr-Cyrl-CS"/>
        </w:rPr>
        <w:t>Закон о основном образовању и васпитању</w:t>
      </w:r>
      <w:r>
        <w:rPr>
          <w:color w:val="000000"/>
          <w:sz w:val="24"/>
          <w:szCs w:val="24"/>
          <w:lang w:val="sr-Cyrl-CS"/>
        </w:rPr>
        <w:t xml:space="preserve"> („Сл. гласник РС“  бр. 55/2013, 101/2017</w:t>
      </w:r>
      <w:r w:rsidR="005B28D2">
        <w:rPr>
          <w:color w:val="000000"/>
          <w:sz w:val="24"/>
          <w:szCs w:val="24"/>
          <w:lang w:val="sr-Latn-RS"/>
        </w:rPr>
        <w:t>,</w:t>
      </w:r>
      <w:r>
        <w:rPr>
          <w:color w:val="000000"/>
          <w:sz w:val="24"/>
          <w:szCs w:val="24"/>
          <w:lang w:val="sr-Cyrl-CS"/>
        </w:rPr>
        <w:t xml:space="preserve"> 27/2018</w:t>
      </w:r>
      <w:r w:rsidR="005B28D2">
        <w:rPr>
          <w:color w:val="000000"/>
          <w:sz w:val="24"/>
          <w:szCs w:val="24"/>
          <w:lang w:val="sr-Latn-RS"/>
        </w:rPr>
        <w:t>, 129/21</w:t>
      </w:r>
      <w:r>
        <w:rPr>
          <w:color w:val="000000"/>
          <w:sz w:val="24"/>
          <w:szCs w:val="24"/>
          <w:lang w:val="sr-Cyrl-CS"/>
        </w:rPr>
        <w:t xml:space="preserve"> и др. Закони)</w:t>
      </w:r>
    </w:p>
    <w:p w14:paraId="341AAC19" w14:textId="77777777" w:rsidR="00F3536A" w:rsidRPr="001C3388" w:rsidRDefault="00F3536A" w:rsidP="00F3536A">
      <w:pPr>
        <w:numPr>
          <w:ilvl w:val="0"/>
          <w:numId w:val="1"/>
        </w:numPr>
        <w:shd w:val="clear" w:color="auto" w:fill="FFFFFF"/>
        <w:tabs>
          <w:tab w:val="left" w:pos="1406"/>
        </w:tabs>
        <w:spacing w:before="5" w:line="298" w:lineRule="exact"/>
        <w:ind w:left="567"/>
        <w:rPr>
          <w:color w:val="000000"/>
          <w:sz w:val="24"/>
          <w:szCs w:val="24"/>
        </w:rPr>
      </w:pPr>
      <w:r>
        <w:rPr>
          <w:color w:val="000000"/>
          <w:sz w:val="24"/>
          <w:szCs w:val="24"/>
          <w:lang w:val="sr-Cyrl-CS"/>
        </w:rPr>
        <w:t>Правилиник о стандардима квалитета рада установа („Сл. гласник РС“  бр. 14/2018)</w:t>
      </w:r>
    </w:p>
    <w:p w14:paraId="7E4902EF" w14:textId="77777777" w:rsidR="00F3536A" w:rsidRPr="001C3388" w:rsidRDefault="00F3536A" w:rsidP="00F3536A">
      <w:pPr>
        <w:numPr>
          <w:ilvl w:val="0"/>
          <w:numId w:val="1"/>
        </w:numPr>
        <w:shd w:val="clear" w:color="auto" w:fill="FFFFFF"/>
        <w:tabs>
          <w:tab w:val="left" w:pos="1406"/>
        </w:tabs>
        <w:spacing w:before="5" w:line="298" w:lineRule="exact"/>
        <w:ind w:left="567"/>
        <w:rPr>
          <w:color w:val="000000"/>
          <w:sz w:val="24"/>
          <w:szCs w:val="24"/>
        </w:rPr>
      </w:pPr>
      <w:r>
        <w:rPr>
          <w:color w:val="000000"/>
          <w:sz w:val="24"/>
          <w:szCs w:val="24"/>
          <w:lang w:val="sr-Cyrl-CS"/>
        </w:rPr>
        <w:t xml:space="preserve">Статут Основне школе „Мајшански пут“ </w:t>
      </w:r>
    </w:p>
    <w:p w14:paraId="52029272" w14:textId="09D930B8" w:rsidR="00F3536A" w:rsidRPr="00D5798A" w:rsidRDefault="00F3536A" w:rsidP="00F3536A">
      <w:pPr>
        <w:numPr>
          <w:ilvl w:val="0"/>
          <w:numId w:val="1"/>
        </w:numPr>
        <w:shd w:val="clear" w:color="auto" w:fill="FFFFFF"/>
        <w:tabs>
          <w:tab w:val="left" w:pos="1406"/>
        </w:tabs>
        <w:spacing w:before="5" w:line="298" w:lineRule="exact"/>
        <w:ind w:left="567"/>
        <w:rPr>
          <w:color w:val="000000"/>
          <w:sz w:val="24"/>
          <w:szCs w:val="24"/>
        </w:rPr>
      </w:pPr>
      <w:r>
        <w:rPr>
          <w:color w:val="000000"/>
          <w:sz w:val="24"/>
          <w:szCs w:val="24"/>
          <w:lang w:val="sr-Cyrl-CS"/>
        </w:rPr>
        <w:t>Извеш</w:t>
      </w:r>
      <w:r w:rsidR="004C6D14">
        <w:rPr>
          <w:color w:val="000000"/>
          <w:sz w:val="24"/>
          <w:szCs w:val="24"/>
          <w:lang w:val="sr-Cyrl-CS"/>
        </w:rPr>
        <w:t xml:space="preserve">тај о раду школе за школску </w:t>
      </w:r>
      <w:r w:rsidR="00D41BE1" w:rsidRPr="00D66A9E">
        <w:rPr>
          <w:sz w:val="24"/>
          <w:szCs w:val="24"/>
          <w:lang w:val="sr-Cyrl-CS"/>
        </w:rPr>
        <w:t>202</w:t>
      </w:r>
      <w:r w:rsidR="00D66A9E" w:rsidRPr="00D66A9E">
        <w:rPr>
          <w:sz w:val="24"/>
          <w:szCs w:val="24"/>
          <w:lang w:val="sr-Latn-RS"/>
        </w:rPr>
        <w:t>2</w:t>
      </w:r>
      <w:r w:rsidR="004C6D14" w:rsidRPr="00D66A9E">
        <w:rPr>
          <w:sz w:val="24"/>
          <w:szCs w:val="24"/>
          <w:lang w:val="sr-Cyrl-CS"/>
        </w:rPr>
        <w:t>/20</w:t>
      </w:r>
      <w:r w:rsidR="00D41BE1" w:rsidRPr="00D66A9E">
        <w:rPr>
          <w:sz w:val="24"/>
          <w:szCs w:val="24"/>
          <w:lang w:val="sr-Cyrl-CS"/>
        </w:rPr>
        <w:t>2</w:t>
      </w:r>
      <w:r w:rsidR="00D66A9E" w:rsidRPr="00D66A9E">
        <w:rPr>
          <w:sz w:val="24"/>
          <w:szCs w:val="24"/>
          <w:lang w:val="sr-Latn-RS"/>
        </w:rPr>
        <w:t>3</w:t>
      </w:r>
      <w:r w:rsidRPr="00D66A9E">
        <w:rPr>
          <w:sz w:val="24"/>
          <w:szCs w:val="24"/>
          <w:lang w:val="sr-Cyrl-CS"/>
        </w:rPr>
        <w:t>. годину</w:t>
      </w:r>
    </w:p>
    <w:p w14:paraId="47B8F090" w14:textId="037EA9DD" w:rsidR="00F3536A" w:rsidRPr="00937BA7" w:rsidRDefault="00F3536A" w:rsidP="00F3536A">
      <w:pPr>
        <w:numPr>
          <w:ilvl w:val="0"/>
          <w:numId w:val="1"/>
        </w:numPr>
        <w:shd w:val="clear" w:color="auto" w:fill="FFFFFF"/>
        <w:tabs>
          <w:tab w:val="left" w:pos="1406"/>
        </w:tabs>
        <w:spacing w:before="5" w:line="298" w:lineRule="exact"/>
        <w:ind w:left="567"/>
        <w:rPr>
          <w:sz w:val="24"/>
          <w:szCs w:val="24"/>
        </w:rPr>
      </w:pPr>
      <w:r>
        <w:rPr>
          <w:color w:val="000000"/>
          <w:sz w:val="24"/>
          <w:szCs w:val="24"/>
          <w:lang w:val="sr-Cyrl-CS"/>
        </w:rPr>
        <w:t xml:space="preserve">Школски програм </w:t>
      </w:r>
      <w:r w:rsidRPr="00937BA7">
        <w:rPr>
          <w:sz w:val="24"/>
          <w:szCs w:val="24"/>
          <w:lang w:val="sr-Cyrl-CS"/>
        </w:rPr>
        <w:t>(</w:t>
      </w:r>
      <w:r w:rsidRPr="00937BA7">
        <w:rPr>
          <w:sz w:val="24"/>
          <w:szCs w:val="24"/>
          <w:lang w:val="hu-HU"/>
        </w:rPr>
        <w:t>З</w:t>
      </w:r>
      <w:r w:rsidRPr="00937BA7">
        <w:rPr>
          <w:sz w:val="24"/>
          <w:szCs w:val="24"/>
          <w:lang w:val="sr-Cyrl-CS"/>
        </w:rPr>
        <w:t>а период од 1.9.20</w:t>
      </w:r>
      <w:r w:rsidR="005B28D2">
        <w:rPr>
          <w:sz w:val="24"/>
          <w:szCs w:val="24"/>
          <w:lang w:val="sr-Latn-RS"/>
        </w:rPr>
        <w:t>22</w:t>
      </w:r>
      <w:r w:rsidRPr="00937BA7">
        <w:rPr>
          <w:sz w:val="24"/>
          <w:szCs w:val="24"/>
          <w:lang w:val="sr-Cyrl-CS"/>
        </w:rPr>
        <w:t>. до 31.8.202</w:t>
      </w:r>
      <w:r w:rsidR="005B28D2">
        <w:rPr>
          <w:sz w:val="24"/>
          <w:szCs w:val="24"/>
          <w:lang w:val="sr-Latn-RS"/>
        </w:rPr>
        <w:t>6</w:t>
      </w:r>
      <w:r w:rsidRPr="00937BA7">
        <w:rPr>
          <w:sz w:val="24"/>
          <w:szCs w:val="24"/>
          <w:lang w:val="sr-Cyrl-CS"/>
        </w:rPr>
        <w:t xml:space="preserve">.) </w:t>
      </w:r>
    </w:p>
    <w:p w14:paraId="1CF1934A" w14:textId="67733C16" w:rsidR="00F3536A" w:rsidRPr="00D5798A" w:rsidRDefault="00F3536A" w:rsidP="00F3536A">
      <w:pPr>
        <w:numPr>
          <w:ilvl w:val="0"/>
          <w:numId w:val="1"/>
        </w:numPr>
        <w:shd w:val="clear" w:color="auto" w:fill="FFFFFF"/>
        <w:tabs>
          <w:tab w:val="left" w:pos="1406"/>
        </w:tabs>
        <w:spacing w:before="5" w:line="298" w:lineRule="exact"/>
        <w:ind w:left="567"/>
        <w:rPr>
          <w:color w:val="000000"/>
          <w:sz w:val="24"/>
          <w:szCs w:val="24"/>
        </w:rPr>
      </w:pPr>
      <w:r>
        <w:rPr>
          <w:color w:val="000000"/>
          <w:sz w:val="24"/>
          <w:szCs w:val="24"/>
          <w:lang w:val="sr-Cyrl-CS"/>
        </w:rPr>
        <w:t xml:space="preserve">Развојни план школе </w:t>
      </w:r>
      <w:r w:rsidRPr="00937BA7">
        <w:rPr>
          <w:sz w:val="24"/>
          <w:szCs w:val="24"/>
          <w:lang w:val="sr-Cyrl-CS"/>
        </w:rPr>
        <w:t>(За период од 1.9.20</w:t>
      </w:r>
      <w:r w:rsidR="00EA0D39">
        <w:rPr>
          <w:sz w:val="24"/>
          <w:szCs w:val="24"/>
          <w:lang w:val="sr-Latn-RS"/>
        </w:rPr>
        <w:t>22</w:t>
      </w:r>
      <w:r w:rsidRPr="00937BA7">
        <w:rPr>
          <w:sz w:val="24"/>
          <w:szCs w:val="24"/>
          <w:lang w:val="sr-Cyrl-CS"/>
        </w:rPr>
        <w:t>. до 31.8.202</w:t>
      </w:r>
      <w:r w:rsidR="00EA0D39">
        <w:rPr>
          <w:sz w:val="24"/>
          <w:szCs w:val="24"/>
          <w:lang w:val="sr-Latn-RS"/>
        </w:rPr>
        <w:t>6</w:t>
      </w:r>
      <w:r w:rsidRPr="00937BA7">
        <w:rPr>
          <w:sz w:val="24"/>
          <w:szCs w:val="24"/>
          <w:lang w:val="sr-Cyrl-CS"/>
        </w:rPr>
        <w:t>.)</w:t>
      </w:r>
    </w:p>
    <w:p w14:paraId="7AAC4297" w14:textId="2EE9FE52" w:rsidR="00F3536A" w:rsidRPr="001D370E" w:rsidRDefault="00F3536A" w:rsidP="00F3536A">
      <w:pPr>
        <w:numPr>
          <w:ilvl w:val="0"/>
          <w:numId w:val="1"/>
        </w:numPr>
        <w:shd w:val="clear" w:color="auto" w:fill="FFFFFF"/>
        <w:tabs>
          <w:tab w:val="left" w:pos="1406"/>
        </w:tabs>
        <w:spacing w:before="5" w:line="298" w:lineRule="exact"/>
        <w:ind w:left="567"/>
        <w:rPr>
          <w:color w:val="000000"/>
          <w:sz w:val="24"/>
          <w:szCs w:val="24"/>
        </w:rPr>
      </w:pPr>
      <w:r>
        <w:rPr>
          <w:sz w:val="24"/>
          <w:szCs w:val="24"/>
          <w:lang w:val="sr-Cyrl-CS"/>
        </w:rPr>
        <w:t>Акциони план за реализацију</w:t>
      </w:r>
      <w:r w:rsidR="004C6D14">
        <w:rPr>
          <w:sz w:val="24"/>
          <w:szCs w:val="24"/>
          <w:lang w:val="sr-Cyrl-CS"/>
        </w:rPr>
        <w:t xml:space="preserve"> развојног плана у школској </w:t>
      </w:r>
      <w:r w:rsidR="007E44D5" w:rsidRPr="007E44D5">
        <w:rPr>
          <w:sz w:val="24"/>
          <w:szCs w:val="24"/>
          <w:lang w:val="sr-Cyrl-CS"/>
        </w:rPr>
        <w:t>202</w:t>
      </w:r>
      <w:r w:rsidR="008517C9">
        <w:rPr>
          <w:sz w:val="24"/>
          <w:szCs w:val="24"/>
          <w:lang w:val="sr-Cyrl-RS"/>
        </w:rPr>
        <w:t>3</w:t>
      </w:r>
      <w:r w:rsidR="004C6D14" w:rsidRPr="007E44D5">
        <w:rPr>
          <w:sz w:val="24"/>
          <w:szCs w:val="24"/>
          <w:lang w:val="sr-Cyrl-CS"/>
        </w:rPr>
        <w:t>/20</w:t>
      </w:r>
      <w:r w:rsidR="004C6D14" w:rsidRPr="007E44D5">
        <w:rPr>
          <w:sz w:val="24"/>
          <w:szCs w:val="24"/>
          <w:lang w:val="sr-Latn-CS"/>
        </w:rPr>
        <w:t>2</w:t>
      </w:r>
      <w:r w:rsidR="008517C9">
        <w:rPr>
          <w:sz w:val="24"/>
          <w:szCs w:val="24"/>
          <w:lang w:val="sr-Cyrl-RS"/>
        </w:rPr>
        <w:t>4</w:t>
      </w:r>
      <w:r w:rsidRPr="007E44D5">
        <w:rPr>
          <w:sz w:val="24"/>
          <w:szCs w:val="24"/>
          <w:lang w:val="sr-Cyrl-CS"/>
        </w:rPr>
        <w:t>.</w:t>
      </w:r>
      <w:r>
        <w:rPr>
          <w:sz w:val="24"/>
          <w:szCs w:val="24"/>
          <w:lang w:val="sr-Cyrl-CS"/>
        </w:rPr>
        <w:t xml:space="preserve"> години</w:t>
      </w:r>
    </w:p>
    <w:p w14:paraId="3D838A59" w14:textId="25CD00EB" w:rsidR="00F3536A" w:rsidRPr="004A51CA" w:rsidRDefault="00F3536A" w:rsidP="00F3536A">
      <w:pPr>
        <w:numPr>
          <w:ilvl w:val="0"/>
          <w:numId w:val="1"/>
        </w:numPr>
        <w:shd w:val="clear" w:color="auto" w:fill="FFFFFF"/>
        <w:tabs>
          <w:tab w:val="left" w:pos="1406"/>
        </w:tabs>
        <w:spacing w:line="302" w:lineRule="exact"/>
        <w:ind w:left="567"/>
        <w:rPr>
          <w:color w:val="000000"/>
          <w:sz w:val="24"/>
          <w:szCs w:val="24"/>
          <w:lang w:val="ru-RU"/>
        </w:rPr>
      </w:pPr>
      <w:r>
        <w:rPr>
          <w:color w:val="000000"/>
          <w:sz w:val="24"/>
          <w:szCs w:val="24"/>
          <w:lang w:val="sr-Cyrl-CS"/>
        </w:rPr>
        <w:t>Правилник о школском календару за основне школе са седиштем на територ</w:t>
      </w:r>
      <w:r w:rsidR="00526EED">
        <w:rPr>
          <w:color w:val="000000"/>
          <w:sz w:val="24"/>
          <w:szCs w:val="24"/>
          <w:lang w:val="sr-Cyrl-CS"/>
        </w:rPr>
        <w:t xml:space="preserve">ији АП Војводине за школску </w:t>
      </w:r>
      <w:r w:rsidR="00526EED" w:rsidRPr="00D41BE1">
        <w:rPr>
          <w:sz w:val="24"/>
          <w:szCs w:val="24"/>
          <w:lang w:val="sr-Cyrl-CS"/>
        </w:rPr>
        <w:t>20</w:t>
      </w:r>
      <w:r w:rsidR="00D41BE1" w:rsidRPr="00D41BE1">
        <w:rPr>
          <w:sz w:val="24"/>
          <w:szCs w:val="24"/>
          <w:lang w:val="sr-Latn-CS"/>
        </w:rPr>
        <w:t>2</w:t>
      </w:r>
      <w:r w:rsidR="008517C9">
        <w:rPr>
          <w:sz w:val="24"/>
          <w:szCs w:val="24"/>
          <w:lang w:val="sr-Cyrl-RS"/>
        </w:rPr>
        <w:t>3</w:t>
      </w:r>
      <w:r w:rsidR="004C6D14" w:rsidRPr="00D41BE1">
        <w:rPr>
          <w:sz w:val="24"/>
          <w:szCs w:val="24"/>
          <w:lang w:val="sr-Cyrl-CS"/>
        </w:rPr>
        <w:t>/20</w:t>
      </w:r>
      <w:r w:rsidR="00D41BE1" w:rsidRPr="00D41BE1">
        <w:rPr>
          <w:sz w:val="24"/>
          <w:szCs w:val="24"/>
          <w:lang w:val="sr-Latn-CS"/>
        </w:rPr>
        <w:t>2</w:t>
      </w:r>
      <w:r w:rsidR="008517C9">
        <w:rPr>
          <w:sz w:val="24"/>
          <w:szCs w:val="24"/>
          <w:lang w:val="sr-Cyrl-RS"/>
        </w:rPr>
        <w:t>4</w:t>
      </w:r>
      <w:r w:rsidRPr="00D41BE1">
        <w:rPr>
          <w:sz w:val="24"/>
          <w:szCs w:val="24"/>
          <w:lang w:val="sr-Cyrl-CS"/>
        </w:rPr>
        <w:t>. годину</w:t>
      </w:r>
    </w:p>
    <w:p w14:paraId="7A5F5CF5" w14:textId="295908F8" w:rsidR="00F3536A" w:rsidRPr="004A51CA" w:rsidRDefault="00F3536A" w:rsidP="00F3536A">
      <w:pPr>
        <w:numPr>
          <w:ilvl w:val="0"/>
          <w:numId w:val="1"/>
        </w:numPr>
        <w:shd w:val="clear" w:color="auto" w:fill="FFFFFF"/>
        <w:tabs>
          <w:tab w:val="left" w:pos="1406"/>
        </w:tabs>
        <w:spacing w:line="302" w:lineRule="exact"/>
        <w:ind w:left="567"/>
        <w:rPr>
          <w:color w:val="000000"/>
          <w:sz w:val="24"/>
          <w:szCs w:val="24"/>
          <w:lang w:val="ru-RU"/>
        </w:rPr>
      </w:pPr>
      <w:r>
        <w:rPr>
          <w:color w:val="000000"/>
          <w:sz w:val="24"/>
          <w:szCs w:val="24"/>
          <w:lang w:val="sr-Cyrl-CS"/>
        </w:rPr>
        <w:t xml:space="preserve">Правилник о критеријумима и стандардима за финансирање установе која обавља делатност основног образовања и васпитања </w:t>
      </w:r>
      <w:r w:rsidRPr="0098558D">
        <w:rPr>
          <w:sz w:val="24"/>
          <w:szCs w:val="24"/>
        </w:rPr>
        <w:t>("</w:t>
      </w:r>
      <w:proofErr w:type="spellStart"/>
      <w:r w:rsidRPr="0098558D">
        <w:rPr>
          <w:sz w:val="24"/>
          <w:szCs w:val="24"/>
        </w:rPr>
        <w:t>Сл</w:t>
      </w:r>
      <w:proofErr w:type="spellEnd"/>
      <w:r w:rsidRPr="0098558D">
        <w:rPr>
          <w:sz w:val="24"/>
          <w:szCs w:val="24"/>
        </w:rPr>
        <w:t xml:space="preserve">. </w:t>
      </w:r>
      <w:proofErr w:type="spellStart"/>
      <w:r w:rsidRPr="0098558D">
        <w:rPr>
          <w:sz w:val="24"/>
          <w:szCs w:val="24"/>
        </w:rPr>
        <w:t>гласник</w:t>
      </w:r>
      <w:proofErr w:type="spellEnd"/>
      <w:r w:rsidRPr="0098558D">
        <w:rPr>
          <w:sz w:val="24"/>
          <w:szCs w:val="24"/>
        </w:rPr>
        <w:t xml:space="preserve"> РС", </w:t>
      </w:r>
      <w:proofErr w:type="spellStart"/>
      <w:r w:rsidRPr="0098558D">
        <w:rPr>
          <w:sz w:val="24"/>
          <w:szCs w:val="24"/>
        </w:rPr>
        <w:t>бр</w:t>
      </w:r>
      <w:proofErr w:type="spellEnd"/>
      <w:r w:rsidRPr="0098558D">
        <w:rPr>
          <w:sz w:val="24"/>
          <w:szCs w:val="24"/>
        </w:rPr>
        <w:t>. 73/2016</w:t>
      </w:r>
      <w:r w:rsidR="00EA0D39">
        <w:rPr>
          <w:sz w:val="24"/>
          <w:szCs w:val="24"/>
        </w:rPr>
        <w:t>,</w:t>
      </w:r>
      <w:r w:rsidRPr="0098558D">
        <w:rPr>
          <w:sz w:val="24"/>
          <w:szCs w:val="24"/>
        </w:rPr>
        <w:t xml:space="preserve"> 45/2018</w:t>
      </w:r>
      <w:r w:rsidR="00EA0D39">
        <w:rPr>
          <w:sz w:val="24"/>
          <w:szCs w:val="24"/>
        </w:rPr>
        <w:t>, 106/20, 115/20</w:t>
      </w:r>
      <w:r w:rsidRPr="0098558D">
        <w:rPr>
          <w:sz w:val="24"/>
          <w:szCs w:val="24"/>
        </w:rPr>
        <w:t>)</w:t>
      </w:r>
    </w:p>
    <w:p w14:paraId="377E2109" w14:textId="010DB400" w:rsidR="00F3536A" w:rsidRPr="00BE284D" w:rsidRDefault="00F3536A" w:rsidP="00F3536A">
      <w:pPr>
        <w:numPr>
          <w:ilvl w:val="0"/>
          <w:numId w:val="1"/>
        </w:numPr>
        <w:shd w:val="clear" w:color="auto" w:fill="FFFFFF"/>
        <w:tabs>
          <w:tab w:val="left" w:pos="1406"/>
        </w:tabs>
        <w:spacing w:before="5" w:line="298" w:lineRule="exact"/>
        <w:ind w:left="927" w:hanging="360"/>
        <w:rPr>
          <w:color w:val="000000"/>
          <w:sz w:val="24"/>
          <w:szCs w:val="24"/>
          <w:lang w:val="ru-RU"/>
        </w:rPr>
      </w:pPr>
      <w:r w:rsidRPr="005B471A">
        <w:rPr>
          <w:color w:val="000000"/>
          <w:sz w:val="24"/>
          <w:szCs w:val="24"/>
          <w:lang w:val="sr-Cyrl-CS"/>
        </w:rPr>
        <w:t>Стручно упутство о формирању одељења и начину финансирања у основним и</w:t>
      </w:r>
      <w:r w:rsidR="00526EED">
        <w:rPr>
          <w:color w:val="000000"/>
          <w:sz w:val="24"/>
          <w:szCs w:val="24"/>
          <w:lang w:val="sr-Cyrl-CS"/>
        </w:rPr>
        <w:t xml:space="preserve"> средњим школама за школску </w:t>
      </w:r>
      <w:r w:rsidR="00526EED" w:rsidRPr="00D41BE1">
        <w:rPr>
          <w:sz w:val="24"/>
          <w:szCs w:val="24"/>
          <w:lang w:val="sr-Cyrl-CS"/>
        </w:rPr>
        <w:t>20</w:t>
      </w:r>
      <w:r w:rsidR="00D41BE1" w:rsidRPr="00D41BE1">
        <w:rPr>
          <w:sz w:val="24"/>
          <w:szCs w:val="24"/>
          <w:lang w:val="sr-Latn-CS"/>
        </w:rPr>
        <w:t>2</w:t>
      </w:r>
      <w:r w:rsidR="00BA5D09">
        <w:rPr>
          <w:sz w:val="24"/>
          <w:szCs w:val="24"/>
          <w:lang w:val="sr-Cyrl-RS"/>
        </w:rPr>
        <w:t>3</w:t>
      </w:r>
      <w:r w:rsidR="004C6D14" w:rsidRPr="00D41BE1">
        <w:rPr>
          <w:sz w:val="24"/>
          <w:szCs w:val="24"/>
          <w:lang w:val="sr-Cyrl-CS"/>
        </w:rPr>
        <w:t>/20</w:t>
      </w:r>
      <w:r w:rsidR="00D41BE1" w:rsidRPr="00D41BE1">
        <w:rPr>
          <w:sz w:val="24"/>
          <w:szCs w:val="24"/>
          <w:lang w:val="sr-Latn-CS"/>
        </w:rPr>
        <w:t>2</w:t>
      </w:r>
      <w:r w:rsidR="00BA5D09">
        <w:rPr>
          <w:sz w:val="24"/>
          <w:szCs w:val="24"/>
          <w:lang w:val="sr-Cyrl-RS"/>
        </w:rPr>
        <w:t>4</w:t>
      </w:r>
      <w:r w:rsidRPr="00D41BE1">
        <w:rPr>
          <w:sz w:val="24"/>
          <w:szCs w:val="24"/>
          <w:lang w:val="sr-Cyrl-CS"/>
        </w:rPr>
        <w:t>.</w:t>
      </w:r>
      <w:r w:rsidR="00D41BE1">
        <w:rPr>
          <w:color w:val="000000"/>
          <w:sz w:val="24"/>
          <w:szCs w:val="24"/>
          <w:lang w:val="sr-Cyrl-CS"/>
        </w:rPr>
        <w:t>г</w:t>
      </w:r>
      <w:r w:rsidRPr="005B471A">
        <w:rPr>
          <w:color w:val="000000"/>
          <w:sz w:val="24"/>
          <w:szCs w:val="24"/>
          <w:lang w:val="sr-Cyrl-CS"/>
        </w:rPr>
        <w:t>одину</w:t>
      </w:r>
    </w:p>
    <w:p w14:paraId="7CC61DD3" w14:textId="44DD3159" w:rsidR="00BE284D" w:rsidRPr="00D66A9E" w:rsidRDefault="00BE284D" w:rsidP="00F3536A">
      <w:pPr>
        <w:numPr>
          <w:ilvl w:val="0"/>
          <w:numId w:val="1"/>
        </w:numPr>
        <w:shd w:val="clear" w:color="auto" w:fill="FFFFFF"/>
        <w:tabs>
          <w:tab w:val="left" w:pos="1406"/>
        </w:tabs>
        <w:spacing w:before="5" w:line="298" w:lineRule="exact"/>
        <w:ind w:left="927" w:hanging="360"/>
        <w:rPr>
          <w:sz w:val="24"/>
          <w:szCs w:val="24"/>
          <w:lang w:val="ru-RU"/>
        </w:rPr>
      </w:pPr>
      <w:r w:rsidRPr="00D66A9E">
        <w:rPr>
          <w:sz w:val="24"/>
          <w:szCs w:val="24"/>
          <w:lang w:val="sr-Cyrl-CS"/>
        </w:rPr>
        <w:t xml:space="preserve">Стручно упутство за организацију и реализацију о-в рада у ОШ у школској </w:t>
      </w:r>
      <w:r w:rsidR="00D41BE1" w:rsidRPr="00D66A9E">
        <w:rPr>
          <w:sz w:val="24"/>
          <w:szCs w:val="24"/>
          <w:lang w:val="sr-Cyrl-CS"/>
        </w:rPr>
        <w:t>202</w:t>
      </w:r>
      <w:r w:rsidR="00D66A9E" w:rsidRPr="00D66A9E">
        <w:rPr>
          <w:sz w:val="24"/>
          <w:szCs w:val="24"/>
          <w:lang w:val="sr-Latn-RS"/>
        </w:rPr>
        <w:t>3</w:t>
      </w:r>
      <w:r w:rsidR="00D41BE1" w:rsidRPr="00D66A9E">
        <w:rPr>
          <w:sz w:val="24"/>
          <w:szCs w:val="24"/>
          <w:lang w:val="sr-Cyrl-CS"/>
        </w:rPr>
        <w:t>/2</w:t>
      </w:r>
      <w:r w:rsidR="00D66A9E" w:rsidRPr="00D66A9E">
        <w:rPr>
          <w:sz w:val="24"/>
          <w:szCs w:val="24"/>
          <w:lang w:val="sr-Latn-RS"/>
        </w:rPr>
        <w:t>4</w:t>
      </w:r>
      <w:r w:rsidRPr="00D66A9E">
        <w:rPr>
          <w:sz w:val="24"/>
          <w:szCs w:val="24"/>
          <w:lang w:val="sr-Cyrl-CS"/>
        </w:rPr>
        <w:t>.г</w:t>
      </w:r>
      <w:r w:rsidR="00D66A9E" w:rsidRPr="00D66A9E">
        <w:rPr>
          <w:sz w:val="24"/>
          <w:szCs w:val="24"/>
          <w:lang w:val="sr-Latn-RS"/>
        </w:rPr>
        <w:t>.</w:t>
      </w:r>
    </w:p>
    <w:p w14:paraId="57731366" w14:textId="548B8C79" w:rsidR="00BE284D" w:rsidRPr="001C5B2A" w:rsidRDefault="00BE284D" w:rsidP="00F3536A">
      <w:pPr>
        <w:numPr>
          <w:ilvl w:val="0"/>
          <w:numId w:val="1"/>
        </w:numPr>
        <w:shd w:val="clear" w:color="auto" w:fill="FFFFFF"/>
        <w:tabs>
          <w:tab w:val="left" w:pos="1406"/>
        </w:tabs>
        <w:spacing w:before="5" w:line="298" w:lineRule="exact"/>
        <w:ind w:left="927" w:hanging="360"/>
        <w:rPr>
          <w:sz w:val="24"/>
          <w:szCs w:val="24"/>
          <w:lang w:val="ru-RU"/>
        </w:rPr>
      </w:pPr>
      <w:r w:rsidRPr="001C5B2A">
        <w:rPr>
          <w:sz w:val="24"/>
          <w:szCs w:val="24"/>
          <w:lang w:val="sr-Cyrl-CS"/>
        </w:rPr>
        <w:t xml:space="preserve">Правилник о </w:t>
      </w:r>
      <w:r w:rsidR="001C5B2A" w:rsidRPr="001C5B2A">
        <w:rPr>
          <w:sz w:val="24"/>
          <w:szCs w:val="24"/>
          <w:lang w:val="sr-Cyrl-CS"/>
        </w:rPr>
        <w:t>ближим условима за остваривање и начин осигурања квалитета и вредновања наставе</w:t>
      </w:r>
      <w:r w:rsidRPr="001C5B2A">
        <w:rPr>
          <w:sz w:val="24"/>
          <w:szCs w:val="24"/>
          <w:lang w:val="sr-Cyrl-CS"/>
        </w:rPr>
        <w:t xml:space="preserve"> на даљину („Сл. гласник РС“ бр. 109/20)</w:t>
      </w:r>
    </w:p>
    <w:p w14:paraId="74BC11AF" w14:textId="4C7EB0C4" w:rsidR="00BE284D" w:rsidRPr="00D55535" w:rsidRDefault="00BE284D" w:rsidP="00BE284D">
      <w:pPr>
        <w:numPr>
          <w:ilvl w:val="0"/>
          <w:numId w:val="1"/>
        </w:numPr>
        <w:shd w:val="clear" w:color="auto" w:fill="FFFFFF"/>
        <w:tabs>
          <w:tab w:val="left" w:pos="1406"/>
        </w:tabs>
        <w:spacing w:before="5" w:line="298" w:lineRule="exact"/>
        <w:ind w:left="927" w:hanging="360"/>
        <w:rPr>
          <w:sz w:val="24"/>
          <w:szCs w:val="24"/>
          <w:lang w:val="ru-RU"/>
        </w:rPr>
      </w:pPr>
      <w:r w:rsidRPr="001C5B2A">
        <w:rPr>
          <w:sz w:val="24"/>
          <w:szCs w:val="24"/>
          <w:lang w:val="sr-Cyrl-CS"/>
        </w:rPr>
        <w:t xml:space="preserve">Правилник о посебном програму о. и в. („Сл. гласник РС“ бр. </w:t>
      </w:r>
      <w:r w:rsidR="00EA0D39" w:rsidRPr="001C5B2A">
        <w:rPr>
          <w:sz w:val="24"/>
          <w:szCs w:val="24"/>
          <w:lang w:val="sr-Latn-RS"/>
        </w:rPr>
        <w:t>85</w:t>
      </w:r>
      <w:r w:rsidRPr="001C5B2A">
        <w:rPr>
          <w:sz w:val="24"/>
          <w:szCs w:val="24"/>
          <w:lang w:val="sr-Cyrl-CS"/>
        </w:rPr>
        <w:t>/2</w:t>
      </w:r>
      <w:r w:rsidR="00EA0D39" w:rsidRPr="001C5B2A">
        <w:rPr>
          <w:sz w:val="24"/>
          <w:szCs w:val="24"/>
          <w:lang w:val="sr-Latn-RS"/>
        </w:rPr>
        <w:t>1</w:t>
      </w:r>
      <w:r w:rsidRPr="001C5B2A">
        <w:rPr>
          <w:sz w:val="24"/>
          <w:szCs w:val="24"/>
          <w:lang w:val="sr-Cyrl-CS"/>
        </w:rPr>
        <w:t>)</w:t>
      </w:r>
      <w:r w:rsidR="00D55535">
        <w:rPr>
          <w:sz w:val="24"/>
          <w:szCs w:val="24"/>
          <w:lang w:val="sr-Latn-RS"/>
        </w:rPr>
        <w:t>‚</w:t>
      </w:r>
    </w:p>
    <w:p w14:paraId="3350248C" w14:textId="20473F11" w:rsidR="00D55535" w:rsidRPr="001C5B2A" w:rsidRDefault="00D55535" w:rsidP="00BE284D">
      <w:pPr>
        <w:numPr>
          <w:ilvl w:val="0"/>
          <w:numId w:val="1"/>
        </w:numPr>
        <w:shd w:val="clear" w:color="auto" w:fill="FFFFFF"/>
        <w:tabs>
          <w:tab w:val="left" w:pos="1406"/>
        </w:tabs>
        <w:spacing w:before="5" w:line="298" w:lineRule="exact"/>
        <w:ind w:left="927" w:hanging="360"/>
        <w:rPr>
          <w:sz w:val="24"/>
          <w:szCs w:val="24"/>
          <w:lang w:val="ru-RU"/>
        </w:rPr>
      </w:pPr>
      <w:r>
        <w:rPr>
          <w:sz w:val="24"/>
          <w:szCs w:val="24"/>
          <w:lang w:val="sr-Cyrl-RS"/>
        </w:rPr>
        <w:t>Смернице за организацију и реализацију образовно-васпитног рада у основној школи у школској 2023/2024.г.</w:t>
      </w:r>
    </w:p>
    <w:p w14:paraId="6DFF5A69" w14:textId="77777777" w:rsidR="00BE284D" w:rsidRPr="008517C9" w:rsidRDefault="00BE284D" w:rsidP="000671FA">
      <w:pPr>
        <w:shd w:val="clear" w:color="auto" w:fill="FFFFFF"/>
        <w:tabs>
          <w:tab w:val="left" w:pos="1406"/>
        </w:tabs>
        <w:spacing w:before="5" w:line="298" w:lineRule="exact"/>
        <w:ind w:left="927"/>
        <w:rPr>
          <w:color w:val="FF0000"/>
          <w:sz w:val="24"/>
          <w:szCs w:val="24"/>
          <w:lang w:val="ru-RU"/>
        </w:rPr>
      </w:pPr>
    </w:p>
    <w:p w14:paraId="4ADAB7C2" w14:textId="77777777" w:rsidR="00F3536A" w:rsidRDefault="00F3536A" w:rsidP="00F3536A">
      <w:pPr>
        <w:rPr>
          <w:color w:val="000000"/>
          <w:sz w:val="24"/>
          <w:szCs w:val="24"/>
          <w:lang w:val="sr-Cyrl-CS"/>
        </w:rPr>
      </w:pPr>
      <w:r w:rsidRPr="005B471A">
        <w:rPr>
          <w:sz w:val="24"/>
          <w:szCs w:val="24"/>
          <w:lang w:val="sr-Cyrl-CS"/>
        </w:rPr>
        <w:t xml:space="preserve">Према одредбама члана </w:t>
      </w:r>
      <w:r>
        <w:rPr>
          <w:sz w:val="24"/>
          <w:szCs w:val="24"/>
          <w:lang w:val="sr-Cyrl-CS"/>
        </w:rPr>
        <w:t>62</w:t>
      </w:r>
      <w:r w:rsidRPr="005B471A">
        <w:rPr>
          <w:sz w:val="24"/>
          <w:szCs w:val="24"/>
          <w:lang w:val="sr-Cyrl-CS"/>
        </w:rPr>
        <w:t xml:space="preserve">.  </w:t>
      </w:r>
      <w:r w:rsidRPr="005B471A">
        <w:rPr>
          <w:color w:val="000000"/>
          <w:sz w:val="24"/>
          <w:szCs w:val="24"/>
          <w:lang w:val="sr-Cyrl-CS"/>
        </w:rPr>
        <w:t>Закона о основама система образовања и васпитања</w:t>
      </w:r>
      <w:r w:rsidR="00F7794A">
        <w:rPr>
          <w:color w:val="000000"/>
          <w:sz w:val="24"/>
          <w:szCs w:val="24"/>
          <w:lang w:val="sr-Cyrl-CS"/>
        </w:rPr>
        <w:t xml:space="preserve">  Год</w:t>
      </w:r>
      <w:r>
        <w:rPr>
          <w:color w:val="000000"/>
          <w:sz w:val="24"/>
          <w:szCs w:val="24"/>
          <w:lang w:val="sr-Cyrl-CS"/>
        </w:rPr>
        <w:t>ишњим планом рада утврђује се време, место, начин и носиоци остваривања програма образовања и васпитања.</w:t>
      </w:r>
    </w:p>
    <w:p w14:paraId="43C86272" w14:textId="77777777" w:rsidR="00F3536A" w:rsidRDefault="00F3536A" w:rsidP="00F3536A">
      <w:pPr>
        <w:rPr>
          <w:color w:val="000000"/>
          <w:sz w:val="24"/>
          <w:szCs w:val="24"/>
          <w:lang w:val="sr-Cyrl-CS"/>
        </w:rPr>
      </w:pPr>
    </w:p>
    <w:p w14:paraId="79758880" w14:textId="77777777" w:rsidR="00F3536A" w:rsidRDefault="00F3536A" w:rsidP="00F3536A">
      <w:pPr>
        <w:rPr>
          <w:color w:val="000000"/>
          <w:sz w:val="24"/>
          <w:szCs w:val="24"/>
          <w:lang w:val="sr-Cyrl-CS"/>
        </w:rPr>
      </w:pPr>
      <w:r>
        <w:rPr>
          <w:color w:val="000000"/>
          <w:sz w:val="24"/>
          <w:szCs w:val="24"/>
          <w:lang w:val="sr-Cyrl-CS"/>
        </w:rPr>
        <w:t>Полазне основе рада школе чине:</w:t>
      </w:r>
    </w:p>
    <w:p w14:paraId="2D029594" w14:textId="77777777" w:rsidR="00F3536A" w:rsidRDefault="00F3536A" w:rsidP="00F3536A">
      <w:pPr>
        <w:rPr>
          <w:color w:val="000000"/>
          <w:sz w:val="24"/>
          <w:szCs w:val="24"/>
          <w:lang w:val="sr-Cyrl-CS"/>
        </w:rPr>
      </w:pPr>
    </w:p>
    <w:p w14:paraId="57312B00" w14:textId="77777777" w:rsidR="00F3536A" w:rsidRPr="006B0C98" w:rsidRDefault="00F3536A" w:rsidP="00F3536A">
      <w:pPr>
        <w:rPr>
          <w:sz w:val="24"/>
          <w:szCs w:val="24"/>
          <w:lang w:val="sr-Cyrl-CS"/>
        </w:rPr>
      </w:pPr>
      <w:r w:rsidRPr="006B0C98">
        <w:rPr>
          <w:sz w:val="24"/>
          <w:szCs w:val="24"/>
          <w:lang w:val="sr-Cyrl-CS"/>
        </w:rPr>
        <w:t>1.  Услoви у кojимa шкoлa oствaруje oбрaзoвнo-вaспитни рaд;</w:t>
      </w:r>
    </w:p>
    <w:p w14:paraId="144B8FD8" w14:textId="77777777" w:rsidR="00F3536A" w:rsidRPr="006B0C98" w:rsidRDefault="00F3536A" w:rsidP="00F3536A">
      <w:pPr>
        <w:rPr>
          <w:sz w:val="24"/>
          <w:szCs w:val="24"/>
          <w:lang w:val="sr-Cyrl-CS"/>
        </w:rPr>
      </w:pPr>
      <w:r w:rsidRPr="006B0C98">
        <w:rPr>
          <w:sz w:val="24"/>
          <w:szCs w:val="24"/>
          <w:lang w:val="sr-Cyrl-CS"/>
        </w:rPr>
        <w:t>2.  Друштвeнa и сoциjaлнa срeдинa у кojoj учeници и њихoви рoдитeљи живe и рaдe;</w:t>
      </w:r>
    </w:p>
    <w:p w14:paraId="31DA1A13" w14:textId="77777777" w:rsidR="00F3536A" w:rsidRPr="006B0C98" w:rsidRDefault="00F3536A" w:rsidP="00F3536A">
      <w:pPr>
        <w:rPr>
          <w:sz w:val="24"/>
          <w:szCs w:val="24"/>
          <w:lang w:val="sr-Cyrl-CS"/>
        </w:rPr>
      </w:pPr>
      <w:r w:rsidRPr="006B0C98">
        <w:rPr>
          <w:sz w:val="24"/>
          <w:szCs w:val="24"/>
          <w:lang w:val="sr-Cyrl-CS"/>
        </w:rPr>
        <w:t>3.  Дoсaдaшњи успeх учeникa шкoлe и њихoвo дaљe нaпрeдoвaњe;</w:t>
      </w:r>
    </w:p>
    <w:p w14:paraId="1727251E" w14:textId="77777777" w:rsidR="00F3536A" w:rsidRPr="006B0C98" w:rsidRDefault="00F3536A" w:rsidP="00F3536A">
      <w:pPr>
        <w:rPr>
          <w:sz w:val="24"/>
          <w:szCs w:val="24"/>
          <w:lang w:val="sr-Cyrl-CS"/>
        </w:rPr>
      </w:pPr>
      <w:r w:rsidRPr="006B0C98">
        <w:rPr>
          <w:sz w:val="24"/>
          <w:szCs w:val="24"/>
          <w:lang w:val="sr-Cyrl-CS"/>
        </w:rPr>
        <w:t>4.  Кaдрoвскa структурa нaстaвнoг и нeнaстaвнoг oсoбљa зaпoслeнoг у шкoли;</w:t>
      </w:r>
    </w:p>
    <w:p w14:paraId="53C7BE0C" w14:textId="77777777" w:rsidR="00F3536A" w:rsidRDefault="00F3536A" w:rsidP="00F3536A">
      <w:pPr>
        <w:rPr>
          <w:sz w:val="24"/>
          <w:szCs w:val="24"/>
          <w:lang w:val="sr-Cyrl-CS"/>
        </w:rPr>
      </w:pPr>
      <w:r w:rsidRPr="006B0C98">
        <w:rPr>
          <w:sz w:val="24"/>
          <w:szCs w:val="24"/>
          <w:lang w:val="sr-Cyrl-CS"/>
        </w:rPr>
        <w:t>5.  Maтeриjaлнo-тeхнички услoви рaдa шкoлe.</w:t>
      </w:r>
    </w:p>
    <w:p w14:paraId="30D2BD82" w14:textId="77777777" w:rsidR="00F3536A" w:rsidRDefault="00F3536A" w:rsidP="00F3536A">
      <w:pPr>
        <w:rPr>
          <w:sz w:val="24"/>
          <w:szCs w:val="24"/>
          <w:lang w:val="sr-Cyrl-CS"/>
        </w:rPr>
      </w:pPr>
    </w:p>
    <w:p w14:paraId="4CBB0BD0" w14:textId="77777777" w:rsidR="00F06621" w:rsidRDefault="00F06621" w:rsidP="00283CC7">
      <w:pPr>
        <w:ind w:firstLine="708"/>
        <w:jc w:val="center"/>
        <w:rPr>
          <w:sz w:val="28"/>
          <w:szCs w:val="28"/>
          <w:lang w:val="sr-Cyrl-CS"/>
        </w:rPr>
      </w:pPr>
    </w:p>
    <w:p w14:paraId="0E7F2D55" w14:textId="77777777" w:rsidR="00F06621" w:rsidRDefault="00F06621" w:rsidP="00283CC7">
      <w:pPr>
        <w:ind w:firstLine="708"/>
        <w:jc w:val="center"/>
        <w:rPr>
          <w:sz w:val="28"/>
          <w:szCs w:val="28"/>
          <w:lang w:val="sr-Cyrl-CS"/>
        </w:rPr>
      </w:pPr>
    </w:p>
    <w:p w14:paraId="162A95C8" w14:textId="35D25905" w:rsidR="00F06621" w:rsidRDefault="00F06621" w:rsidP="00283CC7">
      <w:pPr>
        <w:ind w:firstLine="708"/>
        <w:jc w:val="center"/>
        <w:rPr>
          <w:sz w:val="28"/>
          <w:szCs w:val="28"/>
          <w:lang w:val="sr-Cyrl-CS"/>
        </w:rPr>
      </w:pPr>
    </w:p>
    <w:p w14:paraId="61ADEF41" w14:textId="68C073AB" w:rsidR="00401C12" w:rsidRDefault="00401C12" w:rsidP="00283CC7">
      <w:pPr>
        <w:ind w:firstLine="708"/>
        <w:jc w:val="center"/>
        <w:rPr>
          <w:sz w:val="28"/>
          <w:szCs w:val="28"/>
          <w:lang w:val="sr-Cyrl-CS"/>
        </w:rPr>
      </w:pPr>
    </w:p>
    <w:p w14:paraId="3A2245E8" w14:textId="4FE0A681" w:rsidR="00401C12" w:rsidRDefault="00401C12" w:rsidP="00283CC7">
      <w:pPr>
        <w:ind w:firstLine="708"/>
        <w:jc w:val="center"/>
        <w:rPr>
          <w:sz w:val="28"/>
          <w:szCs w:val="28"/>
          <w:lang w:val="sr-Cyrl-CS"/>
        </w:rPr>
      </w:pPr>
    </w:p>
    <w:p w14:paraId="786078CE" w14:textId="77777777" w:rsidR="00401C12" w:rsidRPr="00D03312" w:rsidRDefault="00401C12" w:rsidP="00283CC7">
      <w:pPr>
        <w:ind w:firstLine="708"/>
        <w:jc w:val="center"/>
        <w:rPr>
          <w:sz w:val="28"/>
          <w:szCs w:val="28"/>
          <w:lang w:val="sr-Cyrl-RS"/>
        </w:rPr>
      </w:pPr>
    </w:p>
    <w:p w14:paraId="52425ABF" w14:textId="77777777" w:rsidR="00F06621" w:rsidRDefault="00F06621" w:rsidP="00283CC7">
      <w:pPr>
        <w:ind w:firstLine="708"/>
        <w:jc w:val="center"/>
        <w:rPr>
          <w:sz w:val="28"/>
          <w:szCs w:val="28"/>
          <w:lang w:val="sr-Cyrl-CS"/>
        </w:rPr>
      </w:pPr>
    </w:p>
    <w:p w14:paraId="5A5399FB" w14:textId="77777777" w:rsidR="00F06621" w:rsidRDefault="00F06621" w:rsidP="00283CC7">
      <w:pPr>
        <w:ind w:firstLine="708"/>
        <w:jc w:val="center"/>
        <w:rPr>
          <w:sz w:val="28"/>
          <w:szCs w:val="28"/>
          <w:lang w:val="sr-Cyrl-CS"/>
        </w:rPr>
      </w:pPr>
    </w:p>
    <w:p w14:paraId="1FBCF454" w14:textId="56A02FB8" w:rsidR="00F3536A" w:rsidRPr="00625DC4" w:rsidRDefault="00F3536A" w:rsidP="00283CC7">
      <w:pPr>
        <w:ind w:firstLine="708"/>
        <w:jc w:val="center"/>
        <w:rPr>
          <w:sz w:val="28"/>
          <w:szCs w:val="28"/>
          <w:lang w:val="sr-Cyrl-CS"/>
        </w:rPr>
      </w:pPr>
      <w:r w:rsidRPr="00625DC4">
        <w:rPr>
          <w:sz w:val="28"/>
          <w:szCs w:val="28"/>
          <w:lang w:val="sr-Cyrl-CS"/>
        </w:rPr>
        <w:t>ЦИЉЕВИ И КЉУЧНИ ЗАДАЦИ</w:t>
      </w:r>
    </w:p>
    <w:p w14:paraId="2EF5F4A9" w14:textId="77777777" w:rsidR="00F3536A" w:rsidRDefault="00F3536A" w:rsidP="00F3536A">
      <w:pPr>
        <w:ind w:firstLine="708"/>
        <w:rPr>
          <w:sz w:val="24"/>
          <w:szCs w:val="24"/>
          <w:lang w:val="sr-Cyrl-CS"/>
        </w:rPr>
      </w:pPr>
    </w:p>
    <w:p w14:paraId="2CB7CF70" w14:textId="66150644" w:rsidR="00F3536A" w:rsidRPr="00FF2768" w:rsidRDefault="00F3536A" w:rsidP="00075BD7">
      <w:pPr>
        <w:rPr>
          <w:sz w:val="24"/>
          <w:szCs w:val="24"/>
        </w:rPr>
      </w:pPr>
      <w:proofErr w:type="spellStart"/>
      <w:r>
        <w:rPr>
          <w:sz w:val="24"/>
          <w:szCs w:val="24"/>
        </w:rPr>
        <w:lastRenderedPageBreak/>
        <w:t>Сврха</w:t>
      </w:r>
      <w:proofErr w:type="spellEnd"/>
      <w:r w:rsidR="00010F42">
        <w:rPr>
          <w:sz w:val="24"/>
          <w:szCs w:val="24"/>
        </w:rPr>
        <w:t xml:space="preserve"> </w:t>
      </w:r>
      <w:r>
        <w:rPr>
          <w:sz w:val="24"/>
          <w:szCs w:val="24"/>
          <w:lang w:val="sr-Cyrl-CS"/>
        </w:rPr>
        <w:t>Ш</w:t>
      </w:r>
      <w:proofErr w:type="spellStart"/>
      <w:r w:rsidRPr="00FF2768">
        <w:rPr>
          <w:sz w:val="24"/>
          <w:szCs w:val="24"/>
        </w:rPr>
        <w:t>колског</w:t>
      </w:r>
      <w:proofErr w:type="spellEnd"/>
      <w:r w:rsidR="00010F42">
        <w:rPr>
          <w:sz w:val="24"/>
          <w:szCs w:val="24"/>
        </w:rPr>
        <w:t xml:space="preserve"> </w:t>
      </w:r>
      <w:proofErr w:type="spellStart"/>
      <w:r w:rsidRPr="00FF2768">
        <w:rPr>
          <w:sz w:val="24"/>
          <w:szCs w:val="24"/>
        </w:rPr>
        <w:t>програма</w:t>
      </w:r>
      <w:proofErr w:type="spellEnd"/>
      <w:r>
        <w:rPr>
          <w:sz w:val="24"/>
          <w:szCs w:val="24"/>
          <w:lang w:val="sr-Cyrl-CS"/>
        </w:rPr>
        <w:t xml:space="preserve"> за период од 1.9 20</w:t>
      </w:r>
      <w:r w:rsidR="00951D6F">
        <w:rPr>
          <w:sz w:val="24"/>
          <w:szCs w:val="24"/>
          <w:lang w:val="sr-Cyrl-RS"/>
        </w:rPr>
        <w:t>22</w:t>
      </w:r>
      <w:r>
        <w:rPr>
          <w:sz w:val="24"/>
          <w:szCs w:val="24"/>
          <w:lang w:val="sr-Cyrl-CS"/>
        </w:rPr>
        <w:t>. до 31.8.202</w:t>
      </w:r>
      <w:r w:rsidR="00951D6F">
        <w:rPr>
          <w:sz w:val="24"/>
          <w:szCs w:val="24"/>
          <w:lang w:val="sr-Cyrl-CS"/>
        </w:rPr>
        <w:t>6</w:t>
      </w:r>
      <w:r w:rsidR="00CC27AD">
        <w:rPr>
          <w:sz w:val="24"/>
          <w:szCs w:val="24"/>
          <w:lang w:val="sr-Cyrl-CS"/>
        </w:rPr>
        <w:t>.</w:t>
      </w:r>
      <w:proofErr w:type="spellStart"/>
      <w:r w:rsidRPr="00FF2768">
        <w:rPr>
          <w:sz w:val="24"/>
          <w:szCs w:val="24"/>
        </w:rPr>
        <w:t>је</w:t>
      </w:r>
      <w:proofErr w:type="spellEnd"/>
      <w:r w:rsidR="00010F42">
        <w:rPr>
          <w:sz w:val="24"/>
          <w:szCs w:val="24"/>
        </w:rPr>
        <w:t xml:space="preserve"> </w:t>
      </w:r>
      <w:proofErr w:type="spellStart"/>
      <w:r w:rsidRPr="00FF2768">
        <w:rPr>
          <w:sz w:val="24"/>
          <w:szCs w:val="24"/>
        </w:rPr>
        <w:t>омогућавање</w:t>
      </w:r>
      <w:proofErr w:type="spellEnd"/>
      <w:r w:rsidR="00010F42">
        <w:rPr>
          <w:sz w:val="24"/>
          <w:szCs w:val="24"/>
        </w:rPr>
        <w:t xml:space="preserve"> </w:t>
      </w:r>
      <w:proofErr w:type="spellStart"/>
      <w:r w:rsidRPr="00FF2768">
        <w:rPr>
          <w:sz w:val="24"/>
          <w:szCs w:val="24"/>
        </w:rPr>
        <w:t>квалитетног</w:t>
      </w:r>
      <w:proofErr w:type="spellEnd"/>
      <w:r w:rsidR="00010F42">
        <w:rPr>
          <w:sz w:val="24"/>
          <w:szCs w:val="24"/>
        </w:rPr>
        <w:t xml:space="preserve"> </w:t>
      </w:r>
      <w:proofErr w:type="spellStart"/>
      <w:r w:rsidRPr="00FF2768">
        <w:rPr>
          <w:sz w:val="24"/>
          <w:szCs w:val="24"/>
        </w:rPr>
        <w:t>образовања</w:t>
      </w:r>
      <w:proofErr w:type="spellEnd"/>
      <w:r w:rsidRPr="00FF2768">
        <w:rPr>
          <w:sz w:val="24"/>
          <w:szCs w:val="24"/>
        </w:rPr>
        <w:t xml:space="preserve"> и </w:t>
      </w:r>
      <w:proofErr w:type="spellStart"/>
      <w:r w:rsidRPr="00FF2768">
        <w:rPr>
          <w:sz w:val="24"/>
          <w:szCs w:val="24"/>
        </w:rPr>
        <w:t>васпитања</w:t>
      </w:r>
      <w:proofErr w:type="spellEnd"/>
      <w:r w:rsidRPr="00FF2768">
        <w:rPr>
          <w:sz w:val="24"/>
          <w:szCs w:val="24"/>
        </w:rPr>
        <w:t xml:space="preserve">, </w:t>
      </w:r>
      <w:proofErr w:type="spellStart"/>
      <w:r w:rsidRPr="00FF2768">
        <w:rPr>
          <w:sz w:val="24"/>
          <w:szCs w:val="24"/>
        </w:rPr>
        <w:t>као</w:t>
      </w:r>
      <w:proofErr w:type="spellEnd"/>
      <w:r w:rsidRPr="00FF2768">
        <w:rPr>
          <w:sz w:val="24"/>
          <w:szCs w:val="24"/>
        </w:rPr>
        <w:t xml:space="preserve"> и </w:t>
      </w:r>
      <w:proofErr w:type="spellStart"/>
      <w:r w:rsidRPr="00FF2768">
        <w:rPr>
          <w:sz w:val="24"/>
          <w:szCs w:val="24"/>
        </w:rPr>
        <w:t>стицања</w:t>
      </w:r>
      <w:proofErr w:type="spellEnd"/>
      <w:r w:rsidR="00010F42">
        <w:rPr>
          <w:sz w:val="24"/>
          <w:szCs w:val="24"/>
        </w:rPr>
        <w:t xml:space="preserve"> </w:t>
      </w:r>
      <w:proofErr w:type="spellStart"/>
      <w:r w:rsidRPr="00FF2768">
        <w:rPr>
          <w:sz w:val="24"/>
          <w:szCs w:val="24"/>
        </w:rPr>
        <w:t>потребних</w:t>
      </w:r>
      <w:proofErr w:type="spellEnd"/>
      <w:r w:rsidR="00010F42">
        <w:rPr>
          <w:sz w:val="24"/>
          <w:szCs w:val="24"/>
        </w:rPr>
        <w:t xml:space="preserve"> </w:t>
      </w:r>
      <w:proofErr w:type="spellStart"/>
      <w:r w:rsidRPr="00FF2768">
        <w:rPr>
          <w:sz w:val="24"/>
          <w:szCs w:val="24"/>
        </w:rPr>
        <w:t>знања</w:t>
      </w:r>
      <w:proofErr w:type="spellEnd"/>
      <w:r w:rsidRPr="00FF2768">
        <w:rPr>
          <w:sz w:val="24"/>
          <w:szCs w:val="24"/>
        </w:rPr>
        <w:t xml:space="preserve">, </w:t>
      </w:r>
      <w:proofErr w:type="spellStart"/>
      <w:r w:rsidRPr="00FF2768">
        <w:rPr>
          <w:sz w:val="24"/>
          <w:szCs w:val="24"/>
        </w:rPr>
        <w:t>вештина</w:t>
      </w:r>
      <w:proofErr w:type="spellEnd"/>
      <w:r w:rsidRPr="00FF2768">
        <w:rPr>
          <w:sz w:val="24"/>
          <w:szCs w:val="24"/>
        </w:rPr>
        <w:t xml:space="preserve">, </w:t>
      </w:r>
      <w:proofErr w:type="spellStart"/>
      <w:r w:rsidRPr="00FF2768">
        <w:rPr>
          <w:sz w:val="24"/>
          <w:szCs w:val="24"/>
        </w:rPr>
        <w:t>ставова</w:t>
      </w:r>
      <w:proofErr w:type="spellEnd"/>
      <w:r w:rsidRPr="00FF2768">
        <w:rPr>
          <w:sz w:val="24"/>
          <w:szCs w:val="24"/>
        </w:rPr>
        <w:t xml:space="preserve">, </w:t>
      </w:r>
      <w:proofErr w:type="spellStart"/>
      <w:r w:rsidRPr="00FF2768">
        <w:rPr>
          <w:sz w:val="24"/>
          <w:szCs w:val="24"/>
        </w:rPr>
        <w:t>навика</w:t>
      </w:r>
      <w:proofErr w:type="spellEnd"/>
      <w:r w:rsidRPr="00FF2768">
        <w:rPr>
          <w:sz w:val="24"/>
          <w:szCs w:val="24"/>
        </w:rPr>
        <w:t xml:space="preserve"> и </w:t>
      </w:r>
      <w:proofErr w:type="spellStart"/>
      <w:r w:rsidRPr="00FF2768">
        <w:rPr>
          <w:sz w:val="24"/>
          <w:szCs w:val="24"/>
        </w:rPr>
        <w:t>формирање</w:t>
      </w:r>
      <w:proofErr w:type="spellEnd"/>
      <w:r w:rsidR="00010F42">
        <w:rPr>
          <w:sz w:val="24"/>
          <w:szCs w:val="24"/>
        </w:rPr>
        <w:t xml:space="preserve"> </w:t>
      </w:r>
      <w:proofErr w:type="spellStart"/>
      <w:r w:rsidRPr="00FF2768">
        <w:rPr>
          <w:sz w:val="24"/>
          <w:szCs w:val="24"/>
        </w:rPr>
        <w:t>система</w:t>
      </w:r>
      <w:proofErr w:type="spellEnd"/>
      <w:r w:rsidR="00010F42">
        <w:rPr>
          <w:sz w:val="24"/>
          <w:szCs w:val="24"/>
        </w:rPr>
        <w:t xml:space="preserve"> </w:t>
      </w:r>
      <w:proofErr w:type="spellStart"/>
      <w:r w:rsidRPr="00FF2768">
        <w:rPr>
          <w:sz w:val="24"/>
          <w:szCs w:val="24"/>
        </w:rPr>
        <w:t>вредности</w:t>
      </w:r>
      <w:proofErr w:type="spellEnd"/>
      <w:r w:rsidR="00010F42">
        <w:rPr>
          <w:sz w:val="24"/>
          <w:szCs w:val="24"/>
        </w:rPr>
        <w:t xml:space="preserve"> </w:t>
      </w:r>
      <w:r w:rsidRPr="00FF2768">
        <w:rPr>
          <w:sz w:val="24"/>
          <w:szCs w:val="24"/>
          <w:lang w:val="sr-Cyrl-CS"/>
        </w:rPr>
        <w:t xml:space="preserve">ученика </w:t>
      </w:r>
      <w:proofErr w:type="spellStart"/>
      <w:r w:rsidRPr="00FF2768">
        <w:rPr>
          <w:sz w:val="24"/>
          <w:szCs w:val="24"/>
        </w:rPr>
        <w:t>који</w:t>
      </w:r>
      <w:proofErr w:type="spellEnd"/>
      <w:r w:rsidR="00010F42">
        <w:rPr>
          <w:sz w:val="24"/>
          <w:szCs w:val="24"/>
        </w:rPr>
        <w:t xml:space="preserve"> </w:t>
      </w:r>
      <w:proofErr w:type="spellStart"/>
      <w:r w:rsidRPr="00FF2768">
        <w:rPr>
          <w:sz w:val="24"/>
          <w:szCs w:val="24"/>
        </w:rPr>
        <w:t>обезбеђује</w:t>
      </w:r>
      <w:proofErr w:type="spellEnd"/>
      <w:r w:rsidR="00010F42">
        <w:rPr>
          <w:sz w:val="24"/>
          <w:szCs w:val="24"/>
        </w:rPr>
        <w:t xml:space="preserve"> </w:t>
      </w:r>
      <w:proofErr w:type="spellStart"/>
      <w:r w:rsidRPr="00FF2768">
        <w:rPr>
          <w:sz w:val="24"/>
          <w:szCs w:val="24"/>
        </w:rPr>
        <w:t>успешно</w:t>
      </w:r>
      <w:proofErr w:type="spellEnd"/>
      <w:r w:rsidR="00010F42">
        <w:rPr>
          <w:sz w:val="24"/>
          <w:szCs w:val="24"/>
        </w:rPr>
        <w:t xml:space="preserve"> </w:t>
      </w:r>
      <w:proofErr w:type="spellStart"/>
      <w:r w:rsidRPr="00FF2768">
        <w:rPr>
          <w:sz w:val="24"/>
          <w:szCs w:val="24"/>
        </w:rPr>
        <w:t>сналажење</w:t>
      </w:r>
      <w:proofErr w:type="spellEnd"/>
      <w:r w:rsidRPr="00FF2768">
        <w:rPr>
          <w:sz w:val="24"/>
          <w:szCs w:val="24"/>
        </w:rPr>
        <w:t xml:space="preserve"> у </w:t>
      </w:r>
      <w:proofErr w:type="spellStart"/>
      <w:r w:rsidRPr="00FF2768">
        <w:rPr>
          <w:sz w:val="24"/>
          <w:szCs w:val="24"/>
        </w:rPr>
        <w:t>животу</w:t>
      </w:r>
      <w:proofErr w:type="spellEnd"/>
      <w:r w:rsidRPr="00FF2768">
        <w:rPr>
          <w:sz w:val="24"/>
          <w:szCs w:val="24"/>
        </w:rPr>
        <w:t xml:space="preserve">, </w:t>
      </w:r>
      <w:proofErr w:type="spellStart"/>
      <w:r w:rsidRPr="00FF2768">
        <w:rPr>
          <w:sz w:val="24"/>
          <w:szCs w:val="24"/>
        </w:rPr>
        <w:t>уз</w:t>
      </w:r>
      <w:proofErr w:type="spellEnd"/>
      <w:r w:rsidR="00010F42">
        <w:rPr>
          <w:sz w:val="24"/>
          <w:szCs w:val="24"/>
        </w:rPr>
        <w:t xml:space="preserve"> </w:t>
      </w:r>
      <w:proofErr w:type="spellStart"/>
      <w:r w:rsidRPr="00FF2768">
        <w:rPr>
          <w:sz w:val="24"/>
          <w:szCs w:val="24"/>
        </w:rPr>
        <w:t>поштовање</w:t>
      </w:r>
      <w:proofErr w:type="spellEnd"/>
      <w:r w:rsidR="00010F42">
        <w:rPr>
          <w:sz w:val="24"/>
          <w:szCs w:val="24"/>
        </w:rPr>
        <w:t xml:space="preserve"> </w:t>
      </w:r>
      <w:r w:rsidRPr="00FF2768">
        <w:rPr>
          <w:sz w:val="24"/>
          <w:szCs w:val="24"/>
          <w:lang w:val="sr-Cyrl-CS"/>
        </w:rPr>
        <w:t>њихов</w:t>
      </w:r>
      <w:proofErr w:type="spellStart"/>
      <w:r w:rsidRPr="00FF2768">
        <w:rPr>
          <w:sz w:val="24"/>
          <w:szCs w:val="24"/>
        </w:rPr>
        <w:t>их</w:t>
      </w:r>
      <w:proofErr w:type="spellEnd"/>
      <w:r w:rsidR="00010F42">
        <w:rPr>
          <w:sz w:val="24"/>
          <w:szCs w:val="24"/>
        </w:rPr>
        <w:t xml:space="preserve"> </w:t>
      </w:r>
      <w:r w:rsidRPr="00FF2768">
        <w:rPr>
          <w:sz w:val="24"/>
          <w:szCs w:val="24"/>
          <w:lang w:val="sr-Cyrl-CS"/>
        </w:rPr>
        <w:t xml:space="preserve">интересовања, </w:t>
      </w:r>
      <w:proofErr w:type="spellStart"/>
      <w:r w:rsidRPr="00FF2768">
        <w:rPr>
          <w:sz w:val="24"/>
          <w:szCs w:val="24"/>
        </w:rPr>
        <w:t>потреба</w:t>
      </w:r>
      <w:proofErr w:type="spellEnd"/>
      <w:r w:rsidRPr="00FF2768">
        <w:rPr>
          <w:sz w:val="24"/>
          <w:szCs w:val="24"/>
        </w:rPr>
        <w:t xml:space="preserve"> и </w:t>
      </w:r>
      <w:proofErr w:type="spellStart"/>
      <w:r w:rsidRPr="00FF2768">
        <w:rPr>
          <w:sz w:val="24"/>
          <w:szCs w:val="24"/>
        </w:rPr>
        <w:t>интереса</w:t>
      </w:r>
      <w:proofErr w:type="spellEnd"/>
      <w:r w:rsidRPr="00FF2768">
        <w:rPr>
          <w:sz w:val="24"/>
          <w:szCs w:val="24"/>
          <w:lang w:val="sr-Cyrl-CS"/>
        </w:rPr>
        <w:t>, а све у складу са образовним стандардима.</w:t>
      </w:r>
    </w:p>
    <w:p w14:paraId="229DBF93" w14:textId="3B3E1638" w:rsidR="00F3536A" w:rsidRPr="00FF2768" w:rsidRDefault="00F3536A" w:rsidP="00075BD7">
      <w:pPr>
        <w:rPr>
          <w:sz w:val="24"/>
          <w:szCs w:val="24"/>
        </w:rPr>
      </w:pPr>
      <w:proofErr w:type="spellStart"/>
      <w:r w:rsidRPr="00FF2768">
        <w:rPr>
          <w:sz w:val="24"/>
          <w:szCs w:val="24"/>
        </w:rPr>
        <w:t>Циљеви</w:t>
      </w:r>
      <w:proofErr w:type="spellEnd"/>
      <w:r w:rsidRPr="00FF2768">
        <w:rPr>
          <w:sz w:val="24"/>
          <w:szCs w:val="24"/>
        </w:rPr>
        <w:t xml:space="preserve"> и </w:t>
      </w:r>
      <w:proofErr w:type="spellStart"/>
      <w:r w:rsidRPr="00FF2768">
        <w:rPr>
          <w:sz w:val="24"/>
          <w:szCs w:val="24"/>
        </w:rPr>
        <w:t>задаци</w:t>
      </w:r>
      <w:proofErr w:type="spellEnd"/>
      <w:r w:rsidR="00010F42">
        <w:rPr>
          <w:sz w:val="24"/>
          <w:szCs w:val="24"/>
        </w:rPr>
        <w:t xml:space="preserve"> </w:t>
      </w:r>
      <w:proofErr w:type="spellStart"/>
      <w:r w:rsidRPr="00FF2768">
        <w:rPr>
          <w:sz w:val="24"/>
          <w:szCs w:val="24"/>
        </w:rPr>
        <w:t>програма</w:t>
      </w:r>
      <w:proofErr w:type="spellEnd"/>
      <w:r w:rsidR="00010F42">
        <w:rPr>
          <w:sz w:val="24"/>
          <w:szCs w:val="24"/>
        </w:rPr>
        <w:t xml:space="preserve"> </w:t>
      </w:r>
      <w:proofErr w:type="spellStart"/>
      <w:r w:rsidRPr="00FF2768">
        <w:rPr>
          <w:sz w:val="24"/>
          <w:szCs w:val="24"/>
        </w:rPr>
        <w:t>односе</w:t>
      </w:r>
      <w:proofErr w:type="spellEnd"/>
      <w:r w:rsidR="00010F42">
        <w:rPr>
          <w:sz w:val="24"/>
          <w:szCs w:val="24"/>
        </w:rPr>
        <w:t xml:space="preserve"> </w:t>
      </w:r>
      <w:proofErr w:type="spellStart"/>
      <w:r w:rsidRPr="00FF2768">
        <w:rPr>
          <w:sz w:val="24"/>
          <w:szCs w:val="24"/>
        </w:rPr>
        <w:t>се</w:t>
      </w:r>
      <w:proofErr w:type="spellEnd"/>
      <w:r w:rsidR="00010F42">
        <w:rPr>
          <w:sz w:val="24"/>
          <w:szCs w:val="24"/>
        </w:rPr>
        <w:t xml:space="preserve"> </w:t>
      </w:r>
      <w:proofErr w:type="spellStart"/>
      <w:r w:rsidRPr="00FF2768">
        <w:rPr>
          <w:sz w:val="24"/>
          <w:szCs w:val="24"/>
        </w:rPr>
        <w:t>на</w:t>
      </w:r>
      <w:proofErr w:type="spellEnd"/>
      <w:r w:rsidRPr="00FF2768">
        <w:rPr>
          <w:sz w:val="24"/>
          <w:szCs w:val="24"/>
        </w:rPr>
        <w:t>:</w:t>
      </w:r>
    </w:p>
    <w:p w14:paraId="18CB339C" w14:textId="600FAEE1" w:rsidR="00F3536A" w:rsidRPr="00FF03F0" w:rsidRDefault="00010F42" w:rsidP="009A3208">
      <w:pPr>
        <w:pStyle w:val="ListParagraph"/>
        <w:widowControl/>
        <w:numPr>
          <w:ilvl w:val="0"/>
          <w:numId w:val="2"/>
        </w:numPr>
        <w:suppressAutoHyphens/>
        <w:autoSpaceDE/>
        <w:autoSpaceDN/>
        <w:adjustRightInd/>
        <w:rPr>
          <w:sz w:val="24"/>
          <w:szCs w:val="24"/>
        </w:rPr>
      </w:pPr>
      <w:r>
        <w:rPr>
          <w:sz w:val="24"/>
          <w:szCs w:val="24"/>
          <w:lang w:val="sr-Cyrl-RS"/>
        </w:rPr>
        <w:t>р</w:t>
      </w:r>
      <w:proofErr w:type="spellStart"/>
      <w:r w:rsidR="00F3536A" w:rsidRPr="00FF03F0">
        <w:rPr>
          <w:sz w:val="24"/>
          <w:szCs w:val="24"/>
        </w:rPr>
        <w:t>азвој</w:t>
      </w:r>
      <w:proofErr w:type="spellEnd"/>
      <w:r>
        <w:rPr>
          <w:sz w:val="24"/>
          <w:szCs w:val="24"/>
        </w:rPr>
        <w:t xml:space="preserve"> </w:t>
      </w:r>
      <w:proofErr w:type="spellStart"/>
      <w:r w:rsidR="00F3536A" w:rsidRPr="00FF03F0">
        <w:rPr>
          <w:sz w:val="24"/>
          <w:szCs w:val="24"/>
        </w:rPr>
        <w:t>интелектуалних</w:t>
      </w:r>
      <w:proofErr w:type="spellEnd"/>
      <w:r>
        <w:rPr>
          <w:sz w:val="24"/>
          <w:szCs w:val="24"/>
        </w:rPr>
        <w:t xml:space="preserve"> </w:t>
      </w:r>
      <w:proofErr w:type="spellStart"/>
      <w:r w:rsidR="00F3536A" w:rsidRPr="00FF03F0">
        <w:rPr>
          <w:sz w:val="24"/>
          <w:szCs w:val="24"/>
        </w:rPr>
        <w:t>капацитета</w:t>
      </w:r>
      <w:proofErr w:type="spellEnd"/>
      <w:r w:rsidR="00F3536A" w:rsidRPr="00FF03F0">
        <w:rPr>
          <w:sz w:val="24"/>
          <w:szCs w:val="24"/>
        </w:rPr>
        <w:t xml:space="preserve"> и </w:t>
      </w:r>
      <w:proofErr w:type="spellStart"/>
      <w:r w:rsidR="00F3536A" w:rsidRPr="00FF03F0">
        <w:rPr>
          <w:sz w:val="24"/>
          <w:szCs w:val="24"/>
        </w:rPr>
        <w:t>знања</w:t>
      </w:r>
      <w:proofErr w:type="spellEnd"/>
      <w:r>
        <w:rPr>
          <w:sz w:val="24"/>
          <w:szCs w:val="24"/>
        </w:rPr>
        <w:t xml:space="preserve"> </w:t>
      </w:r>
      <w:proofErr w:type="spellStart"/>
      <w:r w:rsidR="00F3536A" w:rsidRPr="00FF03F0">
        <w:rPr>
          <w:sz w:val="24"/>
          <w:szCs w:val="24"/>
        </w:rPr>
        <w:t>деце</w:t>
      </w:r>
      <w:proofErr w:type="spellEnd"/>
      <w:r w:rsidR="00F3536A" w:rsidRPr="00FF03F0">
        <w:rPr>
          <w:sz w:val="24"/>
          <w:szCs w:val="24"/>
        </w:rPr>
        <w:t>,</w:t>
      </w:r>
    </w:p>
    <w:p w14:paraId="4687ACE8" w14:textId="54B4C734" w:rsidR="00F3536A" w:rsidRPr="00FF03F0" w:rsidRDefault="00F3536A" w:rsidP="009A3208">
      <w:pPr>
        <w:pStyle w:val="ListParagraph"/>
        <w:widowControl/>
        <w:numPr>
          <w:ilvl w:val="0"/>
          <w:numId w:val="2"/>
        </w:numPr>
        <w:suppressAutoHyphens/>
        <w:autoSpaceDE/>
        <w:autoSpaceDN/>
        <w:adjustRightInd/>
        <w:rPr>
          <w:sz w:val="24"/>
          <w:szCs w:val="24"/>
        </w:rPr>
      </w:pPr>
      <w:proofErr w:type="spellStart"/>
      <w:r w:rsidRPr="00FF03F0">
        <w:rPr>
          <w:sz w:val="24"/>
          <w:szCs w:val="24"/>
        </w:rPr>
        <w:t>подстицање</w:t>
      </w:r>
      <w:proofErr w:type="spellEnd"/>
      <w:r w:rsidRPr="00FF03F0">
        <w:rPr>
          <w:sz w:val="24"/>
          <w:szCs w:val="24"/>
        </w:rPr>
        <w:t xml:space="preserve"> и </w:t>
      </w:r>
      <w:proofErr w:type="spellStart"/>
      <w:r w:rsidRPr="00FF03F0">
        <w:rPr>
          <w:sz w:val="24"/>
          <w:szCs w:val="24"/>
        </w:rPr>
        <w:t>развој</w:t>
      </w:r>
      <w:proofErr w:type="spellEnd"/>
      <w:r w:rsidR="00010F42">
        <w:rPr>
          <w:sz w:val="24"/>
          <w:szCs w:val="24"/>
        </w:rPr>
        <w:t xml:space="preserve"> </w:t>
      </w:r>
      <w:proofErr w:type="spellStart"/>
      <w:r w:rsidRPr="00FF03F0">
        <w:rPr>
          <w:sz w:val="24"/>
          <w:szCs w:val="24"/>
        </w:rPr>
        <w:t>физичких</w:t>
      </w:r>
      <w:proofErr w:type="spellEnd"/>
      <w:r w:rsidRPr="00FF03F0">
        <w:rPr>
          <w:sz w:val="24"/>
          <w:szCs w:val="24"/>
        </w:rPr>
        <w:t xml:space="preserve"> и </w:t>
      </w:r>
      <w:proofErr w:type="spellStart"/>
      <w:r w:rsidRPr="00FF03F0">
        <w:rPr>
          <w:sz w:val="24"/>
          <w:szCs w:val="24"/>
        </w:rPr>
        <w:t>здравствених</w:t>
      </w:r>
      <w:proofErr w:type="spellEnd"/>
      <w:r w:rsidR="00010F42">
        <w:rPr>
          <w:sz w:val="24"/>
          <w:szCs w:val="24"/>
          <w:lang w:val="sr-Cyrl-RS"/>
        </w:rPr>
        <w:t xml:space="preserve"> </w:t>
      </w:r>
      <w:proofErr w:type="spellStart"/>
      <w:r w:rsidRPr="00FF03F0">
        <w:rPr>
          <w:sz w:val="24"/>
          <w:szCs w:val="24"/>
        </w:rPr>
        <w:t>способности</w:t>
      </w:r>
      <w:proofErr w:type="spellEnd"/>
      <w:r w:rsidRPr="00FF03F0">
        <w:rPr>
          <w:sz w:val="24"/>
          <w:szCs w:val="24"/>
        </w:rPr>
        <w:t>,</w:t>
      </w:r>
    </w:p>
    <w:p w14:paraId="5E0113D3" w14:textId="7F9395C1" w:rsidR="00F3536A" w:rsidRPr="00FF03F0" w:rsidRDefault="00F3536A" w:rsidP="009A3208">
      <w:pPr>
        <w:pStyle w:val="ListParagraph"/>
        <w:widowControl/>
        <w:numPr>
          <w:ilvl w:val="0"/>
          <w:numId w:val="2"/>
        </w:numPr>
        <w:suppressAutoHyphens/>
        <w:autoSpaceDE/>
        <w:autoSpaceDN/>
        <w:adjustRightInd/>
        <w:rPr>
          <w:sz w:val="24"/>
          <w:szCs w:val="24"/>
        </w:rPr>
      </w:pPr>
      <w:proofErr w:type="spellStart"/>
      <w:r w:rsidRPr="00FF03F0">
        <w:rPr>
          <w:sz w:val="24"/>
          <w:szCs w:val="24"/>
        </w:rPr>
        <w:t>оспособљавање</w:t>
      </w:r>
      <w:proofErr w:type="spellEnd"/>
      <w:r w:rsidR="00010F42">
        <w:rPr>
          <w:sz w:val="24"/>
          <w:szCs w:val="24"/>
          <w:lang w:val="sr-Cyrl-RS"/>
        </w:rPr>
        <w:t xml:space="preserve"> </w:t>
      </w:r>
      <w:proofErr w:type="spellStart"/>
      <w:r w:rsidRPr="00FF03F0">
        <w:rPr>
          <w:sz w:val="24"/>
          <w:szCs w:val="24"/>
        </w:rPr>
        <w:t>за</w:t>
      </w:r>
      <w:proofErr w:type="spellEnd"/>
      <w:r w:rsidR="00010F42">
        <w:rPr>
          <w:sz w:val="24"/>
          <w:szCs w:val="24"/>
          <w:lang w:val="sr-Cyrl-RS"/>
        </w:rPr>
        <w:t xml:space="preserve"> </w:t>
      </w:r>
      <w:proofErr w:type="spellStart"/>
      <w:r w:rsidRPr="00FF03F0">
        <w:rPr>
          <w:sz w:val="24"/>
          <w:szCs w:val="24"/>
        </w:rPr>
        <w:t>даље</w:t>
      </w:r>
      <w:proofErr w:type="spellEnd"/>
      <w:r w:rsidR="00010F42">
        <w:rPr>
          <w:sz w:val="24"/>
          <w:szCs w:val="24"/>
          <w:lang w:val="sr-Cyrl-RS"/>
        </w:rPr>
        <w:t xml:space="preserve"> </w:t>
      </w:r>
      <w:proofErr w:type="spellStart"/>
      <w:r w:rsidRPr="00FF03F0">
        <w:rPr>
          <w:sz w:val="24"/>
          <w:szCs w:val="24"/>
        </w:rPr>
        <w:t>образовање</w:t>
      </w:r>
      <w:proofErr w:type="spellEnd"/>
      <w:r w:rsidRPr="00FF03F0">
        <w:rPr>
          <w:sz w:val="24"/>
          <w:szCs w:val="24"/>
        </w:rPr>
        <w:t xml:space="preserve"> и </w:t>
      </w:r>
      <w:proofErr w:type="spellStart"/>
      <w:r w:rsidRPr="00FF03F0">
        <w:rPr>
          <w:sz w:val="24"/>
          <w:szCs w:val="24"/>
        </w:rPr>
        <w:t>самостално</w:t>
      </w:r>
      <w:proofErr w:type="spellEnd"/>
      <w:r w:rsidR="00010F42">
        <w:rPr>
          <w:sz w:val="24"/>
          <w:szCs w:val="24"/>
          <w:lang w:val="sr-Cyrl-RS"/>
        </w:rPr>
        <w:t xml:space="preserve"> </w:t>
      </w:r>
      <w:proofErr w:type="spellStart"/>
      <w:r w:rsidRPr="00FF03F0">
        <w:rPr>
          <w:sz w:val="24"/>
          <w:szCs w:val="24"/>
        </w:rPr>
        <w:t>учење</w:t>
      </w:r>
      <w:proofErr w:type="spellEnd"/>
    </w:p>
    <w:p w14:paraId="6A6273CB" w14:textId="7936261D" w:rsidR="00F3536A" w:rsidRPr="00FF03F0" w:rsidRDefault="00F3536A" w:rsidP="009A3208">
      <w:pPr>
        <w:pStyle w:val="ListParagraph"/>
        <w:widowControl/>
        <w:numPr>
          <w:ilvl w:val="0"/>
          <w:numId w:val="2"/>
        </w:numPr>
        <w:suppressAutoHyphens/>
        <w:autoSpaceDE/>
        <w:autoSpaceDN/>
        <w:adjustRightInd/>
        <w:rPr>
          <w:sz w:val="24"/>
          <w:szCs w:val="24"/>
        </w:rPr>
      </w:pPr>
      <w:proofErr w:type="spellStart"/>
      <w:r w:rsidRPr="00FF03F0">
        <w:rPr>
          <w:sz w:val="24"/>
          <w:szCs w:val="24"/>
        </w:rPr>
        <w:t>развој</w:t>
      </w:r>
      <w:proofErr w:type="spellEnd"/>
      <w:r w:rsidR="00010F42">
        <w:rPr>
          <w:sz w:val="24"/>
          <w:szCs w:val="24"/>
          <w:lang w:val="sr-Cyrl-RS"/>
        </w:rPr>
        <w:t xml:space="preserve"> </w:t>
      </w:r>
      <w:proofErr w:type="spellStart"/>
      <w:r w:rsidRPr="00FF03F0">
        <w:rPr>
          <w:sz w:val="24"/>
          <w:szCs w:val="24"/>
        </w:rPr>
        <w:t>система</w:t>
      </w:r>
      <w:proofErr w:type="spellEnd"/>
      <w:r w:rsidR="00010F42">
        <w:rPr>
          <w:sz w:val="24"/>
          <w:szCs w:val="24"/>
          <w:lang w:val="sr-Cyrl-RS"/>
        </w:rPr>
        <w:t xml:space="preserve"> </w:t>
      </w:r>
      <w:proofErr w:type="spellStart"/>
      <w:r w:rsidRPr="00FF03F0">
        <w:rPr>
          <w:sz w:val="24"/>
          <w:szCs w:val="24"/>
        </w:rPr>
        <w:t>вредности</w:t>
      </w:r>
      <w:proofErr w:type="spellEnd"/>
      <w:r w:rsidR="00010F42">
        <w:rPr>
          <w:sz w:val="24"/>
          <w:szCs w:val="24"/>
          <w:lang w:val="sr-Cyrl-RS"/>
        </w:rPr>
        <w:t xml:space="preserve"> </w:t>
      </w:r>
      <w:proofErr w:type="spellStart"/>
      <w:r w:rsidRPr="00FF03F0">
        <w:rPr>
          <w:sz w:val="24"/>
          <w:szCs w:val="24"/>
        </w:rPr>
        <w:t>који</w:t>
      </w:r>
      <w:proofErr w:type="spellEnd"/>
      <w:r w:rsidR="00010F42">
        <w:rPr>
          <w:sz w:val="24"/>
          <w:szCs w:val="24"/>
          <w:lang w:val="sr-Cyrl-RS"/>
        </w:rPr>
        <w:t xml:space="preserve"> </w:t>
      </w:r>
      <w:proofErr w:type="spellStart"/>
      <w:r w:rsidRPr="00FF03F0">
        <w:rPr>
          <w:sz w:val="24"/>
          <w:szCs w:val="24"/>
        </w:rPr>
        <w:t>се</w:t>
      </w:r>
      <w:proofErr w:type="spellEnd"/>
      <w:r w:rsidR="00010F42">
        <w:rPr>
          <w:sz w:val="24"/>
          <w:szCs w:val="24"/>
          <w:lang w:val="sr-Cyrl-RS"/>
        </w:rPr>
        <w:t xml:space="preserve"> </w:t>
      </w:r>
      <w:proofErr w:type="spellStart"/>
      <w:r w:rsidRPr="00FF03F0">
        <w:rPr>
          <w:sz w:val="24"/>
          <w:szCs w:val="24"/>
        </w:rPr>
        <w:t>заснива</w:t>
      </w:r>
      <w:proofErr w:type="spellEnd"/>
      <w:r w:rsidR="00010F42">
        <w:rPr>
          <w:sz w:val="24"/>
          <w:szCs w:val="24"/>
          <w:lang w:val="sr-Cyrl-RS"/>
        </w:rPr>
        <w:t xml:space="preserve"> </w:t>
      </w:r>
      <w:proofErr w:type="spellStart"/>
      <w:r w:rsidRPr="00FF03F0">
        <w:rPr>
          <w:sz w:val="24"/>
          <w:szCs w:val="24"/>
        </w:rPr>
        <w:t>на</w:t>
      </w:r>
      <w:proofErr w:type="spellEnd"/>
      <w:r w:rsidR="00010F42">
        <w:rPr>
          <w:sz w:val="24"/>
          <w:szCs w:val="24"/>
          <w:lang w:val="sr-Cyrl-RS"/>
        </w:rPr>
        <w:t xml:space="preserve"> </w:t>
      </w:r>
      <w:proofErr w:type="spellStart"/>
      <w:r w:rsidRPr="00FF03F0">
        <w:rPr>
          <w:sz w:val="24"/>
          <w:szCs w:val="24"/>
        </w:rPr>
        <w:t>општим</w:t>
      </w:r>
      <w:proofErr w:type="spellEnd"/>
      <w:r w:rsidR="00010F42">
        <w:rPr>
          <w:sz w:val="24"/>
          <w:szCs w:val="24"/>
          <w:lang w:val="sr-Cyrl-RS"/>
        </w:rPr>
        <w:t xml:space="preserve"> </w:t>
      </w:r>
      <w:proofErr w:type="spellStart"/>
      <w:r w:rsidRPr="00FF03F0">
        <w:rPr>
          <w:sz w:val="24"/>
          <w:szCs w:val="24"/>
        </w:rPr>
        <w:t>социјалним</w:t>
      </w:r>
      <w:proofErr w:type="spellEnd"/>
      <w:r w:rsidRPr="00FF03F0">
        <w:rPr>
          <w:sz w:val="24"/>
          <w:szCs w:val="24"/>
        </w:rPr>
        <w:t xml:space="preserve"> и </w:t>
      </w:r>
      <w:proofErr w:type="spellStart"/>
      <w:r w:rsidRPr="00FF03F0">
        <w:rPr>
          <w:sz w:val="24"/>
          <w:szCs w:val="24"/>
        </w:rPr>
        <w:t>моралним</w:t>
      </w:r>
      <w:proofErr w:type="spellEnd"/>
      <w:r w:rsidR="00010F42">
        <w:rPr>
          <w:sz w:val="24"/>
          <w:szCs w:val="24"/>
          <w:lang w:val="sr-Cyrl-RS"/>
        </w:rPr>
        <w:t xml:space="preserve"> </w:t>
      </w:r>
      <w:proofErr w:type="spellStart"/>
      <w:r w:rsidRPr="00FF03F0">
        <w:rPr>
          <w:sz w:val="24"/>
          <w:szCs w:val="24"/>
        </w:rPr>
        <w:t>начелима</w:t>
      </w:r>
      <w:proofErr w:type="spellEnd"/>
      <w:r w:rsidR="00010F42">
        <w:rPr>
          <w:sz w:val="24"/>
          <w:szCs w:val="24"/>
          <w:lang w:val="sr-Cyrl-RS"/>
        </w:rPr>
        <w:t xml:space="preserve"> </w:t>
      </w:r>
      <w:proofErr w:type="spellStart"/>
      <w:r w:rsidRPr="00FF03F0">
        <w:rPr>
          <w:sz w:val="24"/>
          <w:szCs w:val="24"/>
        </w:rPr>
        <w:t>демократског</w:t>
      </w:r>
      <w:proofErr w:type="spellEnd"/>
      <w:r w:rsidRPr="00FF03F0">
        <w:rPr>
          <w:sz w:val="24"/>
          <w:szCs w:val="24"/>
        </w:rPr>
        <w:t xml:space="preserve">, </w:t>
      </w:r>
      <w:proofErr w:type="spellStart"/>
      <w:r w:rsidRPr="00FF03F0">
        <w:rPr>
          <w:sz w:val="24"/>
          <w:szCs w:val="24"/>
        </w:rPr>
        <w:t>хуманог</w:t>
      </w:r>
      <w:proofErr w:type="spellEnd"/>
      <w:r w:rsidRPr="00FF03F0">
        <w:rPr>
          <w:sz w:val="24"/>
          <w:szCs w:val="24"/>
        </w:rPr>
        <w:t xml:space="preserve"> и </w:t>
      </w:r>
      <w:proofErr w:type="spellStart"/>
      <w:r w:rsidRPr="00FF03F0">
        <w:rPr>
          <w:sz w:val="24"/>
          <w:szCs w:val="24"/>
        </w:rPr>
        <w:t>толерантног</w:t>
      </w:r>
      <w:proofErr w:type="spellEnd"/>
      <w:r w:rsidR="00010F42">
        <w:rPr>
          <w:sz w:val="24"/>
          <w:szCs w:val="24"/>
          <w:lang w:val="sr-Cyrl-RS"/>
        </w:rPr>
        <w:t xml:space="preserve"> </w:t>
      </w:r>
      <w:proofErr w:type="spellStart"/>
      <w:r w:rsidRPr="00FF03F0">
        <w:rPr>
          <w:sz w:val="24"/>
          <w:szCs w:val="24"/>
        </w:rPr>
        <w:t>друштва</w:t>
      </w:r>
      <w:proofErr w:type="spellEnd"/>
      <w:r w:rsidRPr="00FF03F0">
        <w:rPr>
          <w:sz w:val="24"/>
          <w:szCs w:val="24"/>
        </w:rPr>
        <w:t>,</w:t>
      </w:r>
    </w:p>
    <w:p w14:paraId="5E013365" w14:textId="6F3F3254" w:rsidR="00F3536A" w:rsidRPr="00FF03F0" w:rsidRDefault="00F3536A" w:rsidP="009A3208">
      <w:pPr>
        <w:pStyle w:val="ListParagraph"/>
        <w:widowControl/>
        <w:numPr>
          <w:ilvl w:val="0"/>
          <w:numId w:val="2"/>
        </w:numPr>
        <w:suppressAutoHyphens/>
        <w:autoSpaceDE/>
        <w:autoSpaceDN/>
        <w:adjustRightInd/>
        <w:rPr>
          <w:sz w:val="24"/>
          <w:szCs w:val="24"/>
        </w:rPr>
      </w:pPr>
      <w:proofErr w:type="spellStart"/>
      <w:r w:rsidRPr="00FF03F0">
        <w:rPr>
          <w:sz w:val="24"/>
          <w:szCs w:val="24"/>
        </w:rPr>
        <w:t>развијање</w:t>
      </w:r>
      <w:proofErr w:type="spellEnd"/>
      <w:r w:rsidRPr="00FF03F0">
        <w:rPr>
          <w:sz w:val="24"/>
          <w:szCs w:val="24"/>
        </w:rPr>
        <w:t xml:space="preserve"> и </w:t>
      </w:r>
      <w:proofErr w:type="spellStart"/>
      <w:r w:rsidRPr="00FF03F0">
        <w:rPr>
          <w:sz w:val="24"/>
          <w:szCs w:val="24"/>
        </w:rPr>
        <w:t>неговање</w:t>
      </w:r>
      <w:proofErr w:type="spellEnd"/>
      <w:r w:rsidR="005B5F7F">
        <w:rPr>
          <w:sz w:val="24"/>
          <w:szCs w:val="24"/>
          <w:lang w:val="sr-Cyrl-RS"/>
        </w:rPr>
        <w:t xml:space="preserve"> </w:t>
      </w:r>
      <w:proofErr w:type="spellStart"/>
      <w:r w:rsidRPr="00FF03F0">
        <w:rPr>
          <w:sz w:val="24"/>
          <w:szCs w:val="24"/>
        </w:rPr>
        <w:t>другарства</w:t>
      </w:r>
      <w:proofErr w:type="spellEnd"/>
      <w:r w:rsidRPr="00FF03F0">
        <w:rPr>
          <w:sz w:val="24"/>
          <w:szCs w:val="24"/>
        </w:rPr>
        <w:t xml:space="preserve">, </w:t>
      </w:r>
      <w:proofErr w:type="spellStart"/>
      <w:r w:rsidRPr="00FF03F0">
        <w:rPr>
          <w:sz w:val="24"/>
          <w:szCs w:val="24"/>
        </w:rPr>
        <w:t>поштовања</w:t>
      </w:r>
      <w:proofErr w:type="spellEnd"/>
      <w:r w:rsidR="005B5F7F">
        <w:rPr>
          <w:sz w:val="24"/>
          <w:szCs w:val="24"/>
          <w:lang w:val="sr-Cyrl-RS"/>
        </w:rPr>
        <w:t xml:space="preserve"> </w:t>
      </w:r>
      <w:proofErr w:type="spellStart"/>
      <w:r w:rsidRPr="00FF03F0">
        <w:rPr>
          <w:sz w:val="24"/>
          <w:szCs w:val="24"/>
        </w:rPr>
        <w:t>људских</w:t>
      </w:r>
      <w:proofErr w:type="spellEnd"/>
      <w:r w:rsidR="005B5F7F">
        <w:rPr>
          <w:sz w:val="24"/>
          <w:szCs w:val="24"/>
          <w:lang w:val="sr-Cyrl-RS"/>
        </w:rPr>
        <w:t xml:space="preserve"> </w:t>
      </w:r>
      <w:proofErr w:type="spellStart"/>
      <w:r w:rsidRPr="00FF03F0">
        <w:rPr>
          <w:sz w:val="24"/>
          <w:szCs w:val="24"/>
        </w:rPr>
        <w:t>права</w:t>
      </w:r>
      <w:proofErr w:type="spellEnd"/>
      <w:r w:rsidRPr="00FF03F0">
        <w:rPr>
          <w:sz w:val="24"/>
          <w:szCs w:val="24"/>
        </w:rPr>
        <w:t xml:space="preserve"> и </w:t>
      </w:r>
      <w:proofErr w:type="spellStart"/>
      <w:r w:rsidRPr="00FF03F0">
        <w:rPr>
          <w:sz w:val="24"/>
          <w:szCs w:val="24"/>
        </w:rPr>
        <w:t>подстицање</w:t>
      </w:r>
      <w:proofErr w:type="spellEnd"/>
      <w:r w:rsidR="005B5F7F">
        <w:rPr>
          <w:sz w:val="24"/>
          <w:szCs w:val="24"/>
          <w:lang w:val="sr-Cyrl-RS"/>
        </w:rPr>
        <w:t xml:space="preserve"> </w:t>
      </w:r>
      <w:proofErr w:type="spellStart"/>
      <w:r w:rsidRPr="00FF03F0">
        <w:rPr>
          <w:sz w:val="24"/>
          <w:szCs w:val="24"/>
        </w:rPr>
        <w:t>индивидуалне</w:t>
      </w:r>
      <w:proofErr w:type="spellEnd"/>
      <w:r w:rsidR="005B5F7F">
        <w:rPr>
          <w:sz w:val="24"/>
          <w:szCs w:val="24"/>
          <w:lang w:val="sr-Cyrl-RS"/>
        </w:rPr>
        <w:t xml:space="preserve"> </w:t>
      </w:r>
      <w:proofErr w:type="spellStart"/>
      <w:r w:rsidRPr="00FF03F0">
        <w:rPr>
          <w:sz w:val="24"/>
          <w:szCs w:val="24"/>
        </w:rPr>
        <w:t>одговорности</w:t>
      </w:r>
      <w:proofErr w:type="spellEnd"/>
    </w:p>
    <w:p w14:paraId="6F1DA52C" w14:textId="77777777" w:rsidR="00F3536A" w:rsidRPr="00FF03F0" w:rsidRDefault="00F3536A" w:rsidP="009A3208">
      <w:pPr>
        <w:pStyle w:val="ListParagraph"/>
        <w:widowControl/>
        <w:numPr>
          <w:ilvl w:val="0"/>
          <w:numId w:val="2"/>
        </w:numPr>
        <w:suppressAutoHyphens/>
        <w:autoSpaceDE/>
        <w:autoSpaceDN/>
        <w:adjustRightInd/>
        <w:rPr>
          <w:sz w:val="24"/>
          <w:szCs w:val="24"/>
        </w:rPr>
      </w:pPr>
      <w:r w:rsidRPr="00FF03F0">
        <w:rPr>
          <w:sz w:val="24"/>
          <w:szCs w:val="24"/>
          <w:lang w:val="sr-Cyrl-CS"/>
        </w:rPr>
        <w:t>развијање и неговање толерантног односа према припадницима свих националности у вишенационалној заједници</w:t>
      </w:r>
    </w:p>
    <w:p w14:paraId="5F567002" w14:textId="77777777" w:rsidR="00F3536A" w:rsidRPr="00FF03F0" w:rsidRDefault="00F3536A" w:rsidP="009A3208">
      <w:pPr>
        <w:pStyle w:val="ListParagraph"/>
        <w:widowControl/>
        <w:numPr>
          <w:ilvl w:val="0"/>
          <w:numId w:val="2"/>
        </w:numPr>
        <w:suppressAutoHyphens/>
        <w:autoSpaceDE/>
        <w:autoSpaceDN/>
        <w:adjustRightInd/>
        <w:rPr>
          <w:sz w:val="24"/>
          <w:szCs w:val="24"/>
        </w:rPr>
      </w:pPr>
      <w:r w:rsidRPr="00FF03F0">
        <w:rPr>
          <w:sz w:val="24"/>
          <w:szCs w:val="24"/>
          <w:lang w:val="sr-Cyrl-CS"/>
        </w:rPr>
        <w:t>неговање традиције двојезичности</w:t>
      </w:r>
    </w:p>
    <w:p w14:paraId="1213F3A4" w14:textId="157318CC" w:rsidR="00F3536A" w:rsidRPr="00FF2768" w:rsidRDefault="00F3536A" w:rsidP="00F3536A">
      <w:pPr>
        <w:jc w:val="both"/>
        <w:rPr>
          <w:sz w:val="24"/>
          <w:szCs w:val="24"/>
        </w:rPr>
      </w:pPr>
      <w:proofErr w:type="spellStart"/>
      <w:r w:rsidRPr="00FF2768">
        <w:rPr>
          <w:sz w:val="24"/>
          <w:szCs w:val="24"/>
        </w:rPr>
        <w:t>Циљ</w:t>
      </w:r>
      <w:proofErr w:type="spellEnd"/>
      <w:r w:rsidR="005B5F7F">
        <w:rPr>
          <w:sz w:val="24"/>
          <w:szCs w:val="24"/>
          <w:lang w:val="sr-Cyrl-RS"/>
        </w:rPr>
        <w:t xml:space="preserve"> </w:t>
      </w:r>
      <w:proofErr w:type="spellStart"/>
      <w:r w:rsidRPr="00FF2768">
        <w:rPr>
          <w:sz w:val="24"/>
          <w:szCs w:val="24"/>
        </w:rPr>
        <w:t>школског</w:t>
      </w:r>
      <w:proofErr w:type="spellEnd"/>
      <w:r w:rsidR="005B5F7F">
        <w:rPr>
          <w:sz w:val="24"/>
          <w:szCs w:val="24"/>
          <w:lang w:val="sr-Cyrl-RS"/>
        </w:rPr>
        <w:t xml:space="preserve"> </w:t>
      </w:r>
      <w:proofErr w:type="spellStart"/>
      <w:r w:rsidRPr="00FF2768">
        <w:rPr>
          <w:sz w:val="24"/>
          <w:szCs w:val="24"/>
        </w:rPr>
        <w:t>програма</w:t>
      </w:r>
      <w:proofErr w:type="spellEnd"/>
      <w:r w:rsidR="005B5F7F">
        <w:rPr>
          <w:sz w:val="24"/>
          <w:szCs w:val="24"/>
          <w:lang w:val="sr-Cyrl-RS"/>
        </w:rPr>
        <w:t xml:space="preserve"> </w:t>
      </w:r>
      <w:proofErr w:type="spellStart"/>
      <w:r w:rsidRPr="00FF2768">
        <w:rPr>
          <w:sz w:val="24"/>
          <w:szCs w:val="24"/>
        </w:rPr>
        <w:t>јесте</w:t>
      </w:r>
      <w:proofErr w:type="spellEnd"/>
      <w:r w:rsidR="005B5F7F">
        <w:rPr>
          <w:sz w:val="24"/>
          <w:szCs w:val="24"/>
          <w:lang w:val="sr-Cyrl-RS"/>
        </w:rPr>
        <w:t xml:space="preserve"> </w:t>
      </w:r>
      <w:proofErr w:type="spellStart"/>
      <w:r w:rsidRPr="00FF2768">
        <w:rPr>
          <w:sz w:val="24"/>
          <w:szCs w:val="24"/>
        </w:rPr>
        <w:t>да</w:t>
      </w:r>
      <w:proofErr w:type="spellEnd"/>
      <w:r w:rsidR="005B5F7F">
        <w:rPr>
          <w:sz w:val="24"/>
          <w:szCs w:val="24"/>
          <w:lang w:val="sr-Cyrl-RS"/>
        </w:rPr>
        <w:t xml:space="preserve"> </w:t>
      </w:r>
      <w:proofErr w:type="spellStart"/>
      <w:r w:rsidRPr="00FF2768">
        <w:rPr>
          <w:sz w:val="24"/>
          <w:szCs w:val="24"/>
        </w:rPr>
        <w:t>омогући</w:t>
      </w:r>
      <w:proofErr w:type="spellEnd"/>
      <w:r w:rsidR="005B5F7F">
        <w:rPr>
          <w:sz w:val="24"/>
          <w:szCs w:val="24"/>
          <w:lang w:val="sr-Cyrl-RS"/>
        </w:rPr>
        <w:t xml:space="preserve"> </w:t>
      </w:r>
      <w:proofErr w:type="spellStart"/>
      <w:r w:rsidRPr="00FF2768">
        <w:rPr>
          <w:sz w:val="24"/>
          <w:szCs w:val="24"/>
        </w:rPr>
        <w:t>учитељима</w:t>
      </w:r>
      <w:proofErr w:type="spellEnd"/>
      <w:r w:rsidRPr="00FF2768">
        <w:rPr>
          <w:sz w:val="24"/>
          <w:szCs w:val="24"/>
        </w:rPr>
        <w:t xml:space="preserve">, </w:t>
      </w:r>
      <w:proofErr w:type="spellStart"/>
      <w:r w:rsidRPr="00FF2768">
        <w:rPr>
          <w:sz w:val="24"/>
          <w:szCs w:val="24"/>
        </w:rPr>
        <w:t>наставницима</w:t>
      </w:r>
      <w:proofErr w:type="spellEnd"/>
      <w:r w:rsidRPr="00FF2768">
        <w:rPr>
          <w:sz w:val="24"/>
          <w:szCs w:val="24"/>
        </w:rPr>
        <w:t xml:space="preserve"> и </w:t>
      </w:r>
      <w:proofErr w:type="spellStart"/>
      <w:r w:rsidRPr="00FF2768">
        <w:rPr>
          <w:sz w:val="24"/>
          <w:szCs w:val="24"/>
        </w:rPr>
        <w:t>професорима</w:t>
      </w:r>
      <w:proofErr w:type="spellEnd"/>
      <w:r w:rsidRPr="00FF2768">
        <w:rPr>
          <w:sz w:val="24"/>
          <w:szCs w:val="24"/>
        </w:rPr>
        <w:t xml:space="preserve">, </w:t>
      </w:r>
      <w:proofErr w:type="spellStart"/>
      <w:r w:rsidRPr="00FF2768">
        <w:rPr>
          <w:sz w:val="24"/>
          <w:szCs w:val="24"/>
        </w:rPr>
        <w:t>базичне</w:t>
      </w:r>
      <w:proofErr w:type="spellEnd"/>
      <w:r w:rsidR="005B5F7F">
        <w:rPr>
          <w:sz w:val="24"/>
          <w:szCs w:val="24"/>
          <w:lang w:val="sr-Cyrl-RS"/>
        </w:rPr>
        <w:t xml:space="preserve"> </w:t>
      </w:r>
      <w:proofErr w:type="spellStart"/>
      <w:r w:rsidRPr="00FF2768">
        <w:rPr>
          <w:sz w:val="24"/>
          <w:szCs w:val="24"/>
        </w:rPr>
        <w:t>професионалне</w:t>
      </w:r>
      <w:proofErr w:type="spellEnd"/>
      <w:r w:rsidR="005B5F7F">
        <w:rPr>
          <w:sz w:val="24"/>
          <w:szCs w:val="24"/>
          <w:lang w:val="sr-Cyrl-RS"/>
        </w:rPr>
        <w:t xml:space="preserve"> </w:t>
      </w:r>
      <w:proofErr w:type="spellStart"/>
      <w:r w:rsidRPr="00FF2768">
        <w:rPr>
          <w:sz w:val="24"/>
          <w:szCs w:val="24"/>
        </w:rPr>
        <w:t>ослонце</w:t>
      </w:r>
      <w:proofErr w:type="spellEnd"/>
      <w:r w:rsidRPr="00FF2768">
        <w:rPr>
          <w:sz w:val="24"/>
          <w:szCs w:val="24"/>
        </w:rPr>
        <w:t xml:space="preserve"> у </w:t>
      </w:r>
      <w:proofErr w:type="spellStart"/>
      <w:r w:rsidRPr="00FF2768">
        <w:rPr>
          <w:sz w:val="24"/>
          <w:szCs w:val="24"/>
        </w:rPr>
        <w:t>планирању</w:t>
      </w:r>
      <w:proofErr w:type="spellEnd"/>
      <w:r w:rsidRPr="00FF2768">
        <w:rPr>
          <w:sz w:val="24"/>
          <w:szCs w:val="24"/>
        </w:rPr>
        <w:t xml:space="preserve">, </w:t>
      </w:r>
      <w:proofErr w:type="spellStart"/>
      <w:r w:rsidRPr="00FF2768">
        <w:rPr>
          <w:sz w:val="24"/>
          <w:szCs w:val="24"/>
        </w:rPr>
        <w:t>реализацији</w:t>
      </w:r>
      <w:proofErr w:type="spellEnd"/>
      <w:r w:rsidRPr="00FF2768">
        <w:rPr>
          <w:sz w:val="24"/>
          <w:szCs w:val="24"/>
        </w:rPr>
        <w:t xml:space="preserve"> и </w:t>
      </w:r>
      <w:proofErr w:type="spellStart"/>
      <w:r w:rsidRPr="00FF2768">
        <w:rPr>
          <w:sz w:val="24"/>
          <w:szCs w:val="24"/>
        </w:rPr>
        <w:t>евалуацији</w:t>
      </w:r>
      <w:proofErr w:type="spellEnd"/>
      <w:r w:rsidR="005B5F7F">
        <w:rPr>
          <w:sz w:val="24"/>
          <w:szCs w:val="24"/>
          <w:lang w:val="sr-Cyrl-RS"/>
        </w:rPr>
        <w:t xml:space="preserve"> </w:t>
      </w:r>
      <w:proofErr w:type="spellStart"/>
      <w:r w:rsidRPr="00FF2768">
        <w:rPr>
          <w:sz w:val="24"/>
          <w:szCs w:val="24"/>
        </w:rPr>
        <w:t>целокупног</w:t>
      </w:r>
      <w:proofErr w:type="spellEnd"/>
      <w:r w:rsidR="005B5F7F">
        <w:rPr>
          <w:sz w:val="24"/>
          <w:szCs w:val="24"/>
          <w:lang w:val="sr-Cyrl-RS"/>
        </w:rPr>
        <w:t xml:space="preserve"> </w:t>
      </w:r>
      <w:proofErr w:type="spellStart"/>
      <w:r w:rsidRPr="00FF2768">
        <w:rPr>
          <w:sz w:val="24"/>
          <w:szCs w:val="24"/>
        </w:rPr>
        <w:t>школског</w:t>
      </w:r>
      <w:proofErr w:type="spellEnd"/>
      <w:r w:rsidR="005B5F7F">
        <w:rPr>
          <w:sz w:val="24"/>
          <w:szCs w:val="24"/>
          <w:lang w:val="sr-Cyrl-RS"/>
        </w:rPr>
        <w:t xml:space="preserve"> </w:t>
      </w:r>
      <w:proofErr w:type="spellStart"/>
      <w:r w:rsidRPr="00FF2768">
        <w:rPr>
          <w:sz w:val="24"/>
          <w:szCs w:val="24"/>
        </w:rPr>
        <w:t>живота</w:t>
      </w:r>
      <w:proofErr w:type="spellEnd"/>
      <w:r w:rsidR="005B5F7F">
        <w:rPr>
          <w:sz w:val="24"/>
          <w:szCs w:val="24"/>
          <w:lang w:val="sr-Cyrl-RS"/>
        </w:rPr>
        <w:t xml:space="preserve"> </w:t>
      </w:r>
      <w:proofErr w:type="spellStart"/>
      <w:r w:rsidRPr="00FF2768">
        <w:rPr>
          <w:sz w:val="24"/>
          <w:szCs w:val="24"/>
        </w:rPr>
        <w:t>од</w:t>
      </w:r>
      <w:proofErr w:type="spellEnd"/>
      <w:r w:rsidR="005B5F7F">
        <w:rPr>
          <w:sz w:val="24"/>
          <w:szCs w:val="24"/>
          <w:lang w:val="sr-Cyrl-RS"/>
        </w:rPr>
        <w:t xml:space="preserve"> </w:t>
      </w:r>
      <w:proofErr w:type="spellStart"/>
      <w:r w:rsidRPr="00FF2768">
        <w:rPr>
          <w:sz w:val="24"/>
          <w:szCs w:val="24"/>
        </w:rPr>
        <w:t>првог</w:t>
      </w:r>
      <w:proofErr w:type="spellEnd"/>
      <w:r w:rsidR="005B5F7F">
        <w:rPr>
          <w:sz w:val="24"/>
          <w:szCs w:val="24"/>
          <w:lang w:val="sr-Cyrl-RS"/>
        </w:rPr>
        <w:t xml:space="preserve"> </w:t>
      </w:r>
      <w:proofErr w:type="spellStart"/>
      <w:r w:rsidRPr="00FF2768">
        <w:rPr>
          <w:sz w:val="24"/>
          <w:szCs w:val="24"/>
        </w:rPr>
        <w:t>до</w:t>
      </w:r>
      <w:proofErr w:type="spellEnd"/>
      <w:r w:rsidR="005B5F7F">
        <w:rPr>
          <w:sz w:val="24"/>
          <w:szCs w:val="24"/>
          <w:lang w:val="sr-Cyrl-RS"/>
        </w:rPr>
        <w:t xml:space="preserve"> </w:t>
      </w:r>
      <w:proofErr w:type="spellStart"/>
      <w:r w:rsidRPr="00FF2768">
        <w:rPr>
          <w:sz w:val="24"/>
          <w:szCs w:val="24"/>
        </w:rPr>
        <w:t>осмог</w:t>
      </w:r>
      <w:proofErr w:type="spellEnd"/>
      <w:r w:rsidR="005B5F7F">
        <w:rPr>
          <w:sz w:val="24"/>
          <w:szCs w:val="24"/>
          <w:lang w:val="sr-Cyrl-RS"/>
        </w:rPr>
        <w:t xml:space="preserve"> </w:t>
      </w:r>
      <w:proofErr w:type="spellStart"/>
      <w:r w:rsidRPr="00FF2768">
        <w:rPr>
          <w:sz w:val="24"/>
          <w:szCs w:val="24"/>
        </w:rPr>
        <w:t>разреда</w:t>
      </w:r>
      <w:proofErr w:type="spellEnd"/>
      <w:r w:rsidR="005B5F7F">
        <w:rPr>
          <w:sz w:val="24"/>
          <w:szCs w:val="24"/>
          <w:lang w:val="sr-Cyrl-RS"/>
        </w:rPr>
        <w:t xml:space="preserve"> </w:t>
      </w:r>
      <w:proofErr w:type="spellStart"/>
      <w:r w:rsidRPr="00FF2768">
        <w:rPr>
          <w:sz w:val="24"/>
          <w:szCs w:val="24"/>
        </w:rPr>
        <w:t>обавезног</w:t>
      </w:r>
      <w:proofErr w:type="spellEnd"/>
      <w:r w:rsidR="005B5F7F">
        <w:rPr>
          <w:sz w:val="24"/>
          <w:szCs w:val="24"/>
          <w:lang w:val="sr-Cyrl-RS"/>
        </w:rPr>
        <w:t xml:space="preserve"> </w:t>
      </w:r>
      <w:proofErr w:type="spellStart"/>
      <w:r w:rsidRPr="00FF2768">
        <w:rPr>
          <w:sz w:val="24"/>
          <w:szCs w:val="24"/>
        </w:rPr>
        <w:t>образовања</w:t>
      </w:r>
      <w:proofErr w:type="spellEnd"/>
      <w:r w:rsidRPr="00FF2768">
        <w:rPr>
          <w:sz w:val="24"/>
          <w:szCs w:val="24"/>
          <w:lang w:val="sr-Cyrl-CS"/>
        </w:rPr>
        <w:t xml:space="preserve"> како би на најоптималнији начин кроз процес наставе остварили опште и посебне образовне стандарде</w:t>
      </w:r>
      <w:r w:rsidRPr="00FF2768">
        <w:rPr>
          <w:sz w:val="24"/>
          <w:szCs w:val="24"/>
        </w:rPr>
        <w:t>.</w:t>
      </w:r>
    </w:p>
    <w:p w14:paraId="2276982C" w14:textId="77777777" w:rsidR="00F3536A" w:rsidRPr="00FF2768" w:rsidRDefault="00F3536A" w:rsidP="00F3536A">
      <w:pPr>
        <w:rPr>
          <w:sz w:val="24"/>
          <w:szCs w:val="24"/>
          <w:lang w:val="sr-Cyrl-CS"/>
        </w:rPr>
      </w:pPr>
      <w:r w:rsidRPr="00FF2768">
        <w:rPr>
          <w:sz w:val="24"/>
          <w:szCs w:val="24"/>
          <w:lang w:val="sr-Cyrl-CS"/>
        </w:rPr>
        <w:t xml:space="preserve">Школски програм је утемељен на начелима </w:t>
      </w:r>
      <w:r w:rsidRPr="00FF2768">
        <w:rPr>
          <w:sz w:val="24"/>
          <w:szCs w:val="24"/>
        </w:rPr>
        <w:t>:</w:t>
      </w:r>
    </w:p>
    <w:p w14:paraId="3AB88F4D" w14:textId="71792FE8" w:rsidR="00F3536A" w:rsidRPr="00FF03F0" w:rsidRDefault="00F3536A" w:rsidP="00F3536A">
      <w:pPr>
        <w:widowControl/>
        <w:autoSpaceDE/>
        <w:autoSpaceDN/>
        <w:adjustRightInd/>
        <w:ind w:left="708" w:firstLine="45"/>
        <w:rPr>
          <w:sz w:val="24"/>
          <w:szCs w:val="24"/>
        </w:rPr>
      </w:pPr>
      <w:r>
        <w:rPr>
          <w:sz w:val="24"/>
          <w:szCs w:val="24"/>
          <w:lang w:val="sr-Cyrl-CS"/>
        </w:rPr>
        <w:t xml:space="preserve">- </w:t>
      </w:r>
      <w:proofErr w:type="spellStart"/>
      <w:r w:rsidRPr="00FF03F0">
        <w:rPr>
          <w:sz w:val="24"/>
          <w:szCs w:val="24"/>
        </w:rPr>
        <w:t>друштвена</w:t>
      </w:r>
      <w:proofErr w:type="spellEnd"/>
      <w:r w:rsidRPr="00FF03F0">
        <w:rPr>
          <w:sz w:val="24"/>
          <w:szCs w:val="24"/>
        </w:rPr>
        <w:t xml:space="preserve"> и </w:t>
      </w:r>
      <w:proofErr w:type="spellStart"/>
      <w:r w:rsidRPr="00FF03F0">
        <w:rPr>
          <w:sz w:val="24"/>
          <w:szCs w:val="24"/>
        </w:rPr>
        <w:t>образовно</w:t>
      </w:r>
      <w:proofErr w:type="spellEnd"/>
      <w:r w:rsidRPr="00FF03F0">
        <w:rPr>
          <w:sz w:val="24"/>
          <w:szCs w:val="24"/>
        </w:rPr>
        <w:t xml:space="preserve"> – </w:t>
      </w:r>
      <w:proofErr w:type="spellStart"/>
      <w:r w:rsidRPr="00FF03F0">
        <w:rPr>
          <w:sz w:val="24"/>
          <w:szCs w:val="24"/>
        </w:rPr>
        <w:t>васпитна</w:t>
      </w:r>
      <w:proofErr w:type="spellEnd"/>
      <w:r w:rsidR="005B5F7F">
        <w:rPr>
          <w:sz w:val="24"/>
          <w:szCs w:val="24"/>
          <w:lang w:val="sr-Cyrl-RS"/>
        </w:rPr>
        <w:t xml:space="preserve"> </w:t>
      </w:r>
      <w:proofErr w:type="spellStart"/>
      <w:r w:rsidRPr="00FF03F0">
        <w:rPr>
          <w:sz w:val="24"/>
          <w:szCs w:val="24"/>
        </w:rPr>
        <w:t>функција</w:t>
      </w:r>
      <w:proofErr w:type="spellEnd"/>
      <w:r w:rsidR="005B5F7F">
        <w:rPr>
          <w:sz w:val="24"/>
          <w:szCs w:val="24"/>
          <w:lang w:val="sr-Cyrl-RS"/>
        </w:rPr>
        <w:t xml:space="preserve"> </w:t>
      </w:r>
      <w:proofErr w:type="spellStart"/>
      <w:r w:rsidRPr="00FF03F0">
        <w:rPr>
          <w:sz w:val="24"/>
          <w:szCs w:val="24"/>
        </w:rPr>
        <w:t>основне</w:t>
      </w:r>
      <w:proofErr w:type="spellEnd"/>
      <w:r w:rsidR="005B5F7F">
        <w:rPr>
          <w:sz w:val="24"/>
          <w:szCs w:val="24"/>
          <w:lang w:val="sr-Cyrl-RS"/>
        </w:rPr>
        <w:t xml:space="preserve"> </w:t>
      </w:r>
      <w:proofErr w:type="spellStart"/>
      <w:r w:rsidRPr="00FF03F0">
        <w:rPr>
          <w:sz w:val="24"/>
          <w:szCs w:val="24"/>
        </w:rPr>
        <w:t>школе</w:t>
      </w:r>
      <w:proofErr w:type="spellEnd"/>
      <w:r w:rsidRPr="00FF03F0">
        <w:rPr>
          <w:sz w:val="24"/>
          <w:szCs w:val="24"/>
        </w:rPr>
        <w:t xml:space="preserve">, </w:t>
      </w:r>
      <w:proofErr w:type="spellStart"/>
      <w:r w:rsidRPr="00FF03F0">
        <w:rPr>
          <w:sz w:val="24"/>
          <w:szCs w:val="24"/>
        </w:rPr>
        <w:t>карактеристике</w:t>
      </w:r>
      <w:proofErr w:type="spellEnd"/>
      <w:r w:rsidR="005B5F7F">
        <w:rPr>
          <w:sz w:val="24"/>
          <w:szCs w:val="24"/>
          <w:lang w:val="sr-Cyrl-RS"/>
        </w:rPr>
        <w:t xml:space="preserve"> </w:t>
      </w:r>
      <w:proofErr w:type="spellStart"/>
      <w:r w:rsidRPr="00FF03F0">
        <w:rPr>
          <w:sz w:val="24"/>
          <w:szCs w:val="24"/>
        </w:rPr>
        <w:t>основне</w:t>
      </w:r>
      <w:proofErr w:type="spellEnd"/>
      <w:r w:rsidR="005B5F7F">
        <w:rPr>
          <w:sz w:val="24"/>
          <w:szCs w:val="24"/>
          <w:lang w:val="sr-Cyrl-RS"/>
        </w:rPr>
        <w:t xml:space="preserve"> </w:t>
      </w:r>
      <w:proofErr w:type="spellStart"/>
      <w:r w:rsidRPr="00FF03F0">
        <w:rPr>
          <w:sz w:val="24"/>
          <w:szCs w:val="24"/>
        </w:rPr>
        <w:t>школе</w:t>
      </w:r>
      <w:proofErr w:type="spellEnd"/>
      <w:r w:rsidRPr="00FF03F0">
        <w:rPr>
          <w:sz w:val="24"/>
          <w:szCs w:val="24"/>
        </w:rPr>
        <w:t xml:space="preserve">, </w:t>
      </w:r>
      <w:proofErr w:type="spellStart"/>
      <w:r w:rsidRPr="00FF03F0">
        <w:rPr>
          <w:sz w:val="24"/>
          <w:szCs w:val="24"/>
        </w:rPr>
        <w:t>структура</w:t>
      </w:r>
      <w:proofErr w:type="spellEnd"/>
      <w:r w:rsidR="005B5F7F">
        <w:rPr>
          <w:sz w:val="24"/>
          <w:szCs w:val="24"/>
          <w:lang w:val="sr-Cyrl-RS"/>
        </w:rPr>
        <w:t xml:space="preserve"> </w:t>
      </w:r>
      <w:proofErr w:type="spellStart"/>
      <w:r w:rsidRPr="00FF03F0">
        <w:rPr>
          <w:sz w:val="24"/>
          <w:szCs w:val="24"/>
        </w:rPr>
        <w:t>образовно</w:t>
      </w:r>
      <w:proofErr w:type="spellEnd"/>
      <w:r w:rsidRPr="00FF03F0">
        <w:rPr>
          <w:sz w:val="24"/>
          <w:szCs w:val="24"/>
        </w:rPr>
        <w:t xml:space="preserve"> – </w:t>
      </w:r>
      <w:proofErr w:type="spellStart"/>
      <w:r w:rsidRPr="00FF03F0">
        <w:rPr>
          <w:sz w:val="24"/>
          <w:szCs w:val="24"/>
        </w:rPr>
        <w:t>васпитне</w:t>
      </w:r>
      <w:proofErr w:type="spellEnd"/>
      <w:r w:rsidR="005B5F7F">
        <w:rPr>
          <w:sz w:val="24"/>
          <w:szCs w:val="24"/>
          <w:lang w:val="sr-Cyrl-RS"/>
        </w:rPr>
        <w:t xml:space="preserve"> </w:t>
      </w:r>
      <w:proofErr w:type="spellStart"/>
      <w:r w:rsidRPr="00FF03F0">
        <w:rPr>
          <w:sz w:val="24"/>
          <w:szCs w:val="24"/>
        </w:rPr>
        <w:t>делатности</w:t>
      </w:r>
      <w:proofErr w:type="spellEnd"/>
      <w:r w:rsidRPr="00FF03F0">
        <w:rPr>
          <w:sz w:val="24"/>
          <w:szCs w:val="24"/>
        </w:rPr>
        <w:t>.</w:t>
      </w:r>
    </w:p>
    <w:p w14:paraId="555E431B" w14:textId="2E6D30BE" w:rsidR="00F3536A" w:rsidRPr="00FF03F0" w:rsidRDefault="00F3536A" w:rsidP="00F3536A">
      <w:pPr>
        <w:widowControl/>
        <w:suppressAutoHyphens/>
        <w:autoSpaceDE/>
        <w:autoSpaceDN/>
        <w:adjustRightInd/>
        <w:ind w:left="720"/>
        <w:rPr>
          <w:sz w:val="24"/>
          <w:szCs w:val="24"/>
        </w:rPr>
      </w:pPr>
      <w:r>
        <w:rPr>
          <w:sz w:val="24"/>
          <w:szCs w:val="24"/>
          <w:lang w:val="sr-Cyrl-CS"/>
        </w:rPr>
        <w:t xml:space="preserve">- </w:t>
      </w:r>
      <w:proofErr w:type="spellStart"/>
      <w:r w:rsidRPr="00FF03F0">
        <w:rPr>
          <w:sz w:val="24"/>
          <w:szCs w:val="24"/>
        </w:rPr>
        <w:t>тенденција</w:t>
      </w:r>
      <w:proofErr w:type="spellEnd"/>
      <w:r w:rsidR="00BF078C">
        <w:rPr>
          <w:sz w:val="24"/>
          <w:szCs w:val="24"/>
          <w:lang w:val="sr-Cyrl-RS"/>
        </w:rPr>
        <w:t xml:space="preserve"> </w:t>
      </w:r>
      <w:proofErr w:type="spellStart"/>
      <w:r w:rsidRPr="00FF03F0">
        <w:rPr>
          <w:sz w:val="24"/>
          <w:szCs w:val="24"/>
        </w:rPr>
        <w:t>осавремењивања</w:t>
      </w:r>
      <w:proofErr w:type="spellEnd"/>
      <w:r w:rsidR="00BF078C">
        <w:rPr>
          <w:sz w:val="24"/>
          <w:szCs w:val="24"/>
          <w:lang w:val="sr-Cyrl-RS"/>
        </w:rPr>
        <w:t xml:space="preserve"> </w:t>
      </w:r>
      <w:proofErr w:type="spellStart"/>
      <w:r w:rsidRPr="00FF03F0">
        <w:rPr>
          <w:sz w:val="24"/>
          <w:szCs w:val="24"/>
        </w:rPr>
        <w:t>наставе</w:t>
      </w:r>
      <w:proofErr w:type="spellEnd"/>
      <w:r w:rsidRPr="00FF03F0">
        <w:rPr>
          <w:sz w:val="24"/>
          <w:szCs w:val="24"/>
        </w:rPr>
        <w:t xml:space="preserve"> и </w:t>
      </w:r>
      <w:proofErr w:type="spellStart"/>
      <w:r w:rsidRPr="00FF03F0">
        <w:rPr>
          <w:sz w:val="24"/>
          <w:szCs w:val="24"/>
        </w:rPr>
        <w:t>посебни</w:t>
      </w:r>
      <w:proofErr w:type="spellEnd"/>
      <w:r w:rsidR="00BF078C">
        <w:rPr>
          <w:sz w:val="24"/>
          <w:szCs w:val="24"/>
          <w:lang w:val="sr-Cyrl-RS"/>
        </w:rPr>
        <w:t xml:space="preserve"> </w:t>
      </w:r>
      <w:proofErr w:type="spellStart"/>
      <w:r w:rsidRPr="00FF03F0">
        <w:rPr>
          <w:sz w:val="24"/>
          <w:szCs w:val="24"/>
        </w:rPr>
        <w:t>облици</w:t>
      </w:r>
      <w:proofErr w:type="spellEnd"/>
      <w:r w:rsidR="00BF078C">
        <w:rPr>
          <w:sz w:val="24"/>
          <w:szCs w:val="24"/>
          <w:lang w:val="sr-Cyrl-RS"/>
        </w:rPr>
        <w:t xml:space="preserve"> </w:t>
      </w:r>
      <w:proofErr w:type="spellStart"/>
      <w:r w:rsidRPr="00FF03F0">
        <w:rPr>
          <w:sz w:val="24"/>
          <w:szCs w:val="24"/>
        </w:rPr>
        <w:t>извођења</w:t>
      </w:r>
      <w:proofErr w:type="spellEnd"/>
      <w:r w:rsidR="00BF078C">
        <w:rPr>
          <w:sz w:val="24"/>
          <w:szCs w:val="24"/>
          <w:lang w:val="sr-Cyrl-RS"/>
        </w:rPr>
        <w:t xml:space="preserve"> </w:t>
      </w:r>
      <w:proofErr w:type="spellStart"/>
      <w:r w:rsidRPr="00FF03F0">
        <w:rPr>
          <w:sz w:val="24"/>
          <w:szCs w:val="24"/>
        </w:rPr>
        <w:t>програма</w:t>
      </w:r>
      <w:proofErr w:type="spellEnd"/>
      <w:r w:rsidR="00BF078C">
        <w:rPr>
          <w:sz w:val="24"/>
          <w:szCs w:val="24"/>
          <w:lang w:val="sr-Cyrl-RS"/>
        </w:rPr>
        <w:t xml:space="preserve"> </w:t>
      </w:r>
      <w:proofErr w:type="spellStart"/>
      <w:r w:rsidRPr="00FF03F0">
        <w:rPr>
          <w:sz w:val="24"/>
          <w:szCs w:val="24"/>
        </w:rPr>
        <w:t>образовања</w:t>
      </w:r>
      <w:proofErr w:type="spellEnd"/>
      <w:r w:rsidRPr="00FF03F0">
        <w:rPr>
          <w:sz w:val="24"/>
          <w:szCs w:val="24"/>
        </w:rPr>
        <w:t xml:space="preserve"> и </w:t>
      </w:r>
      <w:proofErr w:type="spellStart"/>
      <w:r w:rsidRPr="00FF03F0">
        <w:rPr>
          <w:sz w:val="24"/>
          <w:szCs w:val="24"/>
        </w:rPr>
        <w:t>васпитања</w:t>
      </w:r>
      <w:proofErr w:type="spellEnd"/>
      <w:r w:rsidRPr="00FF03F0">
        <w:rPr>
          <w:sz w:val="24"/>
          <w:szCs w:val="24"/>
        </w:rPr>
        <w:t>.</w:t>
      </w:r>
    </w:p>
    <w:p w14:paraId="1C413D40" w14:textId="77777777" w:rsidR="00F3536A" w:rsidRPr="00FF2768" w:rsidRDefault="00F3536A" w:rsidP="00F3536A">
      <w:pPr>
        <w:widowControl/>
        <w:autoSpaceDE/>
        <w:autoSpaceDN/>
        <w:adjustRightInd/>
        <w:ind w:left="720"/>
        <w:rPr>
          <w:sz w:val="24"/>
          <w:szCs w:val="24"/>
          <w:lang w:val="ru-RU"/>
        </w:rPr>
      </w:pPr>
      <w:r>
        <w:rPr>
          <w:sz w:val="24"/>
          <w:szCs w:val="24"/>
          <w:lang w:val="ru-RU"/>
        </w:rPr>
        <w:t xml:space="preserve">-  </w:t>
      </w:r>
      <w:r w:rsidRPr="00FF2768">
        <w:rPr>
          <w:sz w:val="24"/>
          <w:szCs w:val="24"/>
          <w:lang w:val="ru-RU"/>
        </w:rPr>
        <w:t>усмереност на процесе и исходе учења;</w:t>
      </w:r>
    </w:p>
    <w:p w14:paraId="0DD77CF2" w14:textId="77777777" w:rsidR="00F3536A" w:rsidRPr="00FF2768" w:rsidRDefault="00F3536A" w:rsidP="00F3536A">
      <w:pPr>
        <w:widowControl/>
        <w:autoSpaceDE/>
        <w:autoSpaceDN/>
        <w:adjustRightInd/>
        <w:ind w:left="720"/>
        <w:rPr>
          <w:sz w:val="24"/>
          <w:szCs w:val="24"/>
          <w:lang w:val="ru-RU"/>
        </w:rPr>
      </w:pPr>
      <w:r>
        <w:rPr>
          <w:sz w:val="24"/>
          <w:szCs w:val="24"/>
          <w:lang w:val="ru-RU"/>
        </w:rPr>
        <w:t xml:space="preserve">- </w:t>
      </w:r>
      <w:r w:rsidRPr="00FF2768">
        <w:rPr>
          <w:sz w:val="24"/>
          <w:szCs w:val="24"/>
          <w:lang w:val="ru-RU"/>
        </w:rPr>
        <w:t>заснованост на стандардима, уз систематско праћење и процењивање квалитета програма;</w:t>
      </w:r>
    </w:p>
    <w:p w14:paraId="1EE10856" w14:textId="77777777" w:rsidR="00F3536A" w:rsidRPr="00FF2768" w:rsidRDefault="00F3536A" w:rsidP="00F3536A">
      <w:pPr>
        <w:widowControl/>
        <w:autoSpaceDE/>
        <w:autoSpaceDN/>
        <w:adjustRightInd/>
        <w:ind w:left="708"/>
        <w:rPr>
          <w:sz w:val="24"/>
          <w:szCs w:val="24"/>
          <w:lang w:val="ru-RU"/>
        </w:rPr>
      </w:pPr>
      <w:r>
        <w:rPr>
          <w:sz w:val="24"/>
          <w:szCs w:val="24"/>
          <w:lang w:val="ru-RU"/>
        </w:rPr>
        <w:t xml:space="preserve">- </w:t>
      </w:r>
      <w:r w:rsidRPr="00FF2768">
        <w:rPr>
          <w:sz w:val="24"/>
          <w:szCs w:val="24"/>
          <w:lang w:val="ru-RU"/>
        </w:rPr>
        <w:t>уважавање узрасних карактеристика у процесу стицања знања и вештина, формирања ставова и усвајања вредности код ученика;</w:t>
      </w:r>
    </w:p>
    <w:p w14:paraId="3A099C77" w14:textId="77777777" w:rsidR="00F3536A" w:rsidRPr="00FF2768" w:rsidRDefault="00F3536A" w:rsidP="00F3536A">
      <w:pPr>
        <w:widowControl/>
        <w:autoSpaceDE/>
        <w:autoSpaceDN/>
        <w:adjustRightInd/>
        <w:ind w:left="720"/>
        <w:rPr>
          <w:sz w:val="24"/>
          <w:szCs w:val="24"/>
          <w:lang w:val="ru-RU"/>
        </w:rPr>
      </w:pPr>
      <w:r>
        <w:rPr>
          <w:sz w:val="24"/>
          <w:szCs w:val="24"/>
          <w:lang w:val="ru-RU"/>
        </w:rPr>
        <w:t xml:space="preserve">- </w:t>
      </w:r>
      <w:r w:rsidRPr="00FF2768">
        <w:rPr>
          <w:sz w:val="24"/>
          <w:szCs w:val="24"/>
          <w:lang w:val="ru-RU"/>
        </w:rPr>
        <w:t xml:space="preserve">хоризонтална и вертикална повезаност у оквиру предмета и између различитих наставних предмета; </w:t>
      </w:r>
    </w:p>
    <w:p w14:paraId="1DC4572D" w14:textId="77777777" w:rsidR="00F3536A" w:rsidRPr="00FF2768" w:rsidRDefault="00F3536A" w:rsidP="00F3536A">
      <w:pPr>
        <w:widowControl/>
        <w:autoSpaceDE/>
        <w:autoSpaceDN/>
        <w:adjustRightInd/>
        <w:ind w:left="720"/>
        <w:rPr>
          <w:sz w:val="24"/>
          <w:szCs w:val="24"/>
          <w:lang w:val="ru-RU"/>
        </w:rPr>
      </w:pPr>
      <w:r>
        <w:rPr>
          <w:sz w:val="24"/>
          <w:szCs w:val="24"/>
          <w:lang w:val="ru-RU"/>
        </w:rPr>
        <w:t xml:space="preserve">- </w:t>
      </w:r>
      <w:r w:rsidRPr="00FF2768">
        <w:rPr>
          <w:sz w:val="24"/>
          <w:szCs w:val="24"/>
          <w:lang w:val="ru-RU"/>
        </w:rPr>
        <w:t>поштовање индивидуалних разлика међу ученицима у погледу начина учења и брзине напредовања, као и могућности личног избора у слободним активностима</w:t>
      </w:r>
    </w:p>
    <w:p w14:paraId="105119F0" w14:textId="77777777" w:rsidR="00F3536A" w:rsidRPr="00FF2768" w:rsidRDefault="00F3536A" w:rsidP="00F3536A">
      <w:pPr>
        <w:widowControl/>
        <w:autoSpaceDE/>
        <w:autoSpaceDN/>
        <w:adjustRightInd/>
        <w:ind w:left="720"/>
        <w:rPr>
          <w:sz w:val="24"/>
          <w:szCs w:val="24"/>
          <w:lang w:val="ru-RU"/>
        </w:rPr>
      </w:pPr>
      <w:r>
        <w:rPr>
          <w:sz w:val="24"/>
          <w:szCs w:val="24"/>
          <w:lang w:val="ru-RU"/>
        </w:rPr>
        <w:t xml:space="preserve">- </w:t>
      </w:r>
      <w:r w:rsidRPr="00FF2768">
        <w:rPr>
          <w:sz w:val="24"/>
          <w:szCs w:val="24"/>
          <w:lang w:val="ru-RU"/>
        </w:rPr>
        <w:t>заснованост на партиципативним, кооперативним, активним и искуственим методама наставе и учења;</w:t>
      </w:r>
    </w:p>
    <w:p w14:paraId="125CD5B2" w14:textId="77777777" w:rsidR="00F3536A" w:rsidRPr="00FF2768" w:rsidRDefault="00F3536A" w:rsidP="00F3536A">
      <w:pPr>
        <w:widowControl/>
        <w:autoSpaceDE/>
        <w:autoSpaceDN/>
        <w:adjustRightInd/>
        <w:ind w:left="720"/>
        <w:rPr>
          <w:sz w:val="24"/>
          <w:szCs w:val="24"/>
          <w:lang w:val="ru-RU"/>
        </w:rPr>
      </w:pPr>
      <w:r>
        <w:rPr>
          <w:sz w:val="24"/>
          <w:szCs w:val="24"/>
          <w:lang w:val="ru-RU"/>
        </w:rPr>
        <w:t xml:space="preserve">- </w:t>
      </w:r>
      <w:r w:rsidRPr="00FF2768">
        <w:rPr>
          <w:sz w:val="24"/>
          <w:szCs w:val="24"/>
          <w:lang w:val="ru-RU"/>
        </w:rPr>
        <w:t>уважавања искуства, учења и знања која ученици стичу ван школе и њихово повезивање са садржајима наставе;</w:t>
      </w:r>
    </w:p>
    <w:p w14:paraId="0E7EC869" w14:textId="77777777" w:rsidR="00F3536A" w:rsidRPr="00FF2768" w:rsidRDefault="00F3536A" w:rsidP="00F3536A">
      <w:pPr>
        <w:widowControl/>
        <w:autoSpaceDE/>
        <w:autoSpaceDN/>
        <w:adjustRightInd/>
        <w:ind w:left="720"/>
        <w:rPr>
          <w:sz w:val="24"/>
          <w:szCs w:val="24"/>
          <w:lang w:val="ru-RU"/>
        </w:rPr>
      </w:pPr>
      <w:r>
        <w:rPr>
          <w:sz w:val="24"/>
          <w:szCs w:val="24"/>
          <w:lang w:val="ru-RU"/>
        </w:rPr>
        <w:t xml:space="preserve">- </w:t>
      </w:r>
      <w:r w:rsidRPr="00FF2768">
        <w:rPr>
          <w:sz w:val="24"/>
          <w:szCs w:val="24"/>
          <w:lang w:val="ru-RU"/>
        </w:rPr>
        <w:t>развијање позитивног односа ученика према школи и учењу, као и подстицања учениковог интересовања за учење и образовање у току це</w:t>
      </w:r>
      <w:proofErr w:type="spellStart"/>
      <w:r w:rsidRPr="00FF2768">
        <w:rPr>
          <w:sz w:val="24"/>
          <w:szCs w:val="24"/>
        </w:rPr>
        <w:t>логживота</w:t>
      </w:r>
      <w:proofErr w:type="spellEnd"/>
    </w:p>
    <w:p w14:paraId="30DB2735" w14:textId="77777777" w:rsidR="00F3536A" w:rsidRPr="00FF2768" w:rsidRDefault="00F3536A" w:rsidP="00F3536A">
      <w:pPr>
        <w:widowControl/>
        <w:autoSpaceDE/>
        <w:autoSpaceDN/>
        <w:adjustRightInd/>
        <w:ind w:left="720"/>
        <w:rPr>
          <w:sz w:val="24"/>
          <w:szCs w:val="24"/>
          <w:lang w:val="ru-RU"/>
        </w:rPr>
      </w:pPr>
      <w:r>
        <w:rPr>
          <w:sz w:val="24"/>
          <w:szCs w:val="24"/>
          <w:lang w:val="ru-RU"/>
        </w:rPr>
        <w:t xml:space="preserve">- </w:t>
      </w:r>
      <w:r w:rsidRPr="00FF2768">
        <w:rPr>
          <w:sz w:val="24"/>
          <w:szCs w:val="24"/>
          <w:lang w:val="ru-RU"/>
        </w:rPr>
        <w:t>коришћење позитивне повратне информације, похвале и награде као средства за мотивисање ученика;</w:t>
      </w:r>
    </w:p>
    <w:p w14:paraId="627BE588" w14:textId="77777777" w:rsidR="00F3536A" w:rsidRDefault="00F3536A" w:rsidP="00F3536A">
      <w:pPr>
        <w:widowControl/>
        <w:autoSpaceDE/>
        <w:autoSpaceDN/>
        <w:adjustRightInd/>
        <w:ind w:left="720"/>
        <w:rPr>
          <w:sz w:val="24"/>
          <w:szCs w:val="24"/>
          <w:lang w:val="ru-RU"/>
        </w:rPr>
      </w:pPr>
      <w:r>
        <w:rPr>
          <w:sz w:val="24"/>
          <w:szCs w:val="24"/>
          <w:lang w:val="ru-RU"/>
        </w:rPr>
        <w:t xml:space="preserve">- </w:t>
      </w:r>
      <w:r w:rsidRPr="00FF2768">
        <w:rPr>
          <w:sz w:val="24"/>
          <w:szCs w:val="24"/>
          <w:lang w:val="ru-RU"/>
        </w:rPr>
        <w:t>уважавање узрасних карактеристика у процесу психофизичког развоја обезбеђивањем услова за живот и рад у школи</w:t>
      </w:r>
    </w:p>
    <w:p w14:paraId="462184F9" w14:textId="77777777" w:rsidR="002F5B71" w:rsidRDefault="002F5B71" w:rsidP="00F3536A">
      <w:pPr>
        <w:widowControl/>
        <w:autoSpaceDE/>
        <w:autoSpaceDN/>
        <w:adjustRightInd/>
        <w:ind w:firstLine="708"/>
        <w:rPr>
          <w:sz w:val="28"/>
          <w:szCs w:val="28"/>
          <w:lang w:val="sr-Latn-CS"/>
        </w:rPr>
      </w:pPr>
    </w:p>
    <w:p w14:paraId="0EF713E2" w14:textId="77777777" w:rsidR="002F5B71" w:rsidRDefault="002F5B71" w:rsidP="00F3536A">
      <w:pPr>
        <w:widowControl/>
        <w:autoSpaceDE/>
        <w:autoSpaceDN/>
        <w:adjustRightInd/>
        <w:ind w:firstLine="708"/>
        <w:rPr>
          <w:sz w:val="28"/>
          <w:szCs w:val="28"/>
          <w:lang w:val="sr-Latn-CS"/>
        </w:rPr>
      </w:pPr>
    </w:p>
    <w:p w14:paraId="37C28D42" w14:textId="77777777" w:rsidR="002F5B71" w:rsidRDefault="002F5B71" w:rsidP="00F3536A">
      <w:pPr>
        <w:widowControl/>
        <w:autoSpaceDE/>
        <w:autoSpaceDN/>
        <w:adjustRightInd/>
        <w:ind w:firstLine="708"/>
        <w:rPr>
          <w:sz w:val="28"/>
          <w:szCs w:val="28"/>
          <w:lang w:val="sr-Latn-CS"/>
        </w:rPr>
      </w:pPr>
    </w:p>
    <w:p w14:paraId="3DB1F3BE" w14:textId="77777777" w:rsidR="002F5B71" w:rsidRDefault="002F5B71" w:rsidP="00F3536A">
      <w:pPr>
        <w:widowControl/>
        <w:autoSpaceDE/>
        <w:autoSpaceDN/>
        <w:adjustRightInd/>
        <w:ind w:firstLine="708"/>
        <w:rPr>
          <w:sz w:val="28"/>
          <w:szCs w:val="28"/>
          <w:lang w:val="sr-Latn-CS"/>
        </w:rPr>
      </w:pPr>
    </w:p>
    <w:p w14:paraId="6EE0A6E6" w14:textId="77777777" w:rsidR="002F5B71" w:rsidRDefault="002F5B71" w:rsidP="00F3536A">
      <w:pPr>
        <w:widowControl/>
        <w:autoSpaceDE/>
        <w:autoSpaceDN/>
        <w:adjustRightInd/>
        <w:ind w:firstLine="708"/>
        <w:rPr>
          <w:sz w:val="28"/>
          <w:szCs w:val="28"/>
          <w:lang w:val="sr-Latn-CS"/>
        </w:rPr>
      </w:pPr>
    </w:p>
    <w:p w14:paraId="3B6FAE74" w14:textId="77777777" w:rsidR="002F5B71" w:rsidRDefault="002F5B71" w:rsidP="00F3536A">
      <w:pPr>
        <w:widowControl/>
        <w:autoSpaceDE/>
        <w:autoSpaceDN/>
        <w:adjustRightInd/>
        <w:ind w:firstLine="708"/>
        <w:rPr>
          <w:sz w:val="28"/>
          <w:szCs w:val="28"/>
          <w:lang w:val="sr-Latn-CS"/>
        </w:rPr>
      </w:pPr>
    </w:p>
    <w:p w14:paraId="46847D5E" w14:textId="3AF98803" w:rsidR="002F5B71" w:rsidRDefault="002F5B71" w:rsidP="00F3536A">
      <w:pPr>
        <w:widowControl/>
        <w:autoSpaceDE/>
        <w:autoSpaceDN/>
        <w:adjustRightInd/>
        <w:ind w:firstLine="708"/>
        <w:rPr>
          <w:sz w:val="28"/>
          <w:szCs w:val="28"/>
          <w:lang w:val="sr-Latn-CS"/>
        </w:rPr>
      </w:pPr>
    </w:p>
    <w:p w14:paraId="11E3A592" w14:textId="65539AA5" w:rsidR="003A10FE" w:rsidRDefault="003A10FE" w:rsidP="00F3536A">
      <w:pPr>
        <w:widowControl/>
        <w:autoSpaceDE/>
        <w:autoSpaceDN/>
        <w:adjustRightInd/>
        <w:ind w:firstLine="708"/>
        <w:rPr>
          <w:sz w:val="28"/>
          <w:szCs w:val="28"/>
          <w:lang w:val="sr-Latn-CS"/>
        </w:rPr>
      </w:pPr>
    </w:p>
    <w:p w14:paraId="53608627" w14:textId="39077AAF" w:rsidR="003A10FE" w:rsidRDefault="003A10FE" w:rsidP="00F3536A">
      <w:pPr>
        <w:widowControl/>
        <w:autoSpaceDE/>
        <w:autoSpaceDN/>
        <w:adjustRightInd/>
        <w:ind w:firstLine="708"/>
        <w:rPr>
          <w:sz w:val="28"/>
          <w:szCs w:val="28"/>
          <w:lang w:val="sr-Latn-CS"/>
        </w:rPr>
      </w:pPr>
    </w:p>
    <w:p w14:paraId="670C3954" w14:textId="622C4A6E" w:rsidR="00F3536A" w:rsidRPr="00625DC4" w:rsidRDefault="00F3536A" w:rsidP="00283CC7">
      <w:pPr>
        <w:widowControl/>
        <w:autoSpaceDE/>
        <w:autoSpaceDN/>
        <w:adjustRightInd/>
        <w:rPr>
          <w:sz w:val="28"/>
          <w:szCs w:val="28"/>
          <w:lang w:val="ru-RU"/>
        </w:rPr>
      </w:pPr>
      <w:r w:rsidRPr="00625DC4">
        <w:rPr>
          <w:sz w:val="28"/>
          <w:szCs w:val="28"/>
          <w:lang w:val="ru-RU"/>
        </w:rPr>
        <w:lastRenderedPageBreak/>
        <w:t xml:space="preserve">  ПРАВЦИ РАЗВОЈА ШКОЛЕ</w:t>
      </w:r>
    </w:p>
    <w:p w14:paraId="5B002C52" w14:textId="77777777" w:rsidR="00F3536A" w:rsidRDefault="00F3536A" w:rsidP="00F3536A">
      <w:pPr>
        <w:rPr>
          <w:b/>
          <w:sz w:val="32"/>
          <w:szCs w:val="32"/>
        </w:rPr>
      </w:pPr>
    </w:p>
    <w:p w14:paraId="4200ACF0" w14:textId="77777777" w:rsidR="00792A12" w:rsidRPr="00792A12" w:rsidRDefault="00792A12" w:rsidP="00792A12">
      <w:pPr>
        <w:widowControl/>
        <w:autoSpaceDE/>
        <w:autoSpaceDN/>
        <w:adjustRightInd/>
        <w:spacing w:after="200" w:line="276" w:lineRule="auto"/>
        <w:jc w:val="center"/>
        <w:rPr>
          <w:rFonts w:ascii="Calibri" w:eastAsia="Calibri" w:hAnsi="Calibri"/>
          <w:b/>
          <w:sz w:val="24"/>
          <w:szCs w:val="24"/>
        </w:rPr>
      </w:pPr>
      <w:r w:rsidRPr="00792A12">
        <w:rPr>
          <w:rFonts w:ascii="Calibri" w:eastAsia="Calibri" w:hAnsi="Calibri"/>
          <w:b/>
          <w:sz w:val="24"/>
          <w:szCs w:val="24"/>
        </w:rPr>
        <w:t>АКЦИОНИ ПЛАН ЗА РЕАЛИЗАЦИЈУ РАЗВОЈНОГ ПЛАНА ШКОЛЕ ЗА 2023/2024. ШКОЛСКУ ГОДИНУ</w:t>
      </w:r>
    </w:p>
    <w:p w14:paraId="2EF7459C" w14:textId="77777777" w:rsidR="00792A12" w:rsidRPr="00792A12" w:rsidRDefault="00792A12" w:rsidP="00792A12">
      <w:pPr>
        <w:widowControl/>
        <w:autoSpaceDE/>
        <w:autoSpaceDN/>
        <w:adjustRightInd/>
        <w:spacing w:after="200" w:line="276" w:lineRule="auto"/>
        <w:jc w:val="both"/>
        <w:rPr>
          <w:rFonts w:ascii="Calibri" w:eastAsia="Calibri" w:hAnsi="Calibri" w:cs="Cambria"/>
          <w:b/>
          <w:bCs/>
          <w:iCs/>
          <w:sz w:val="24"/>
          <w:szCs w:val="24"/>
        </w:rPr>
      </w:pPr>
      <w:r w:rsidRPr="00792A12">
        <w:rPr>
          <w:rFonts w:ascii="Calibri" w:eastAsia="Calibri" w:hAnsi="Calibri" w:cs="Cambria"/>
          <w:b/>
          <w:bCs/>
          <w:iCs/>
          <w:sz w:val="24"/>
          <w:szCs w:val="24"/>
        </w:rPr>
        <w:t xml:space="preserve">7. </w:t>
      </w:r>
      <w:proofErr w:type="spellStart"/>
      <w:r w:rsidRPr="00792A12">
        <w:rPr>
          <w:rFonts w:ascii="Calibri" w:eastAsia="Calibri" w:hAnsi="Calibri" w:cs="Cambria"/>
          <w:b/>
          <w:bCs/>
          <w:iCs/>
          <w:sz w:val="24"/>
          <w:szCs w:val="24"/>
        </w:rPr>
        <w:t>Мере</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унапређивања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образовно-васпитног</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рада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на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основу</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анализе</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резултата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ученика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на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завршном</w:t>
      </w:r>
      <w:proofErr w:type="spellEnd"/>
      <w:r w:rsidRPr="00792A12">
        <w:rPr>
          <w:rFonts w:ascii="Calibri" w:eastAsia="Calibri" w:hAnsi="Calibri" w:cs="Cambria"/>
          <w:b/>
          <w:bCs/>
          <w:iCs/>
          <w:sz w:val="24"/>
          <w:szCs w:val="24"/>
        </w:rPr>
        <w:t xml:space="preserve"> </w:t>
      </w:r>
      <w:proofErr w:type="spellStart"/>
      <w:proofErr w:type="gramStart"/>
      <w:r w:rsidRPr="00792A12">
        <w:rPr>
          <w:rFonts w:ascii="Calibri" w:eastAsia="Calibri" w:hAnsi="Calibri" w:cs="Cambria"/>
          <w:b/>
          <w:bCs/>
          <w:iCs/>
          <w:sz w:val="24"/>
          <w:szCs w:val="24"/>
        </w:rPr>
        <w:t>испиту</w:t>
      </w:r>
      <w:proofErr w:type="spellEnd"/>
      <w:r w:rsidRPr="00792A12">
        <w:rPr>
          <w:rFonts w:ascii="Calibri" w:eastAsia="Calibri" w:hAnsi="Calibri" w:cs="Cambria"/>
          <w:b/>
          <w:bCs/>
          <w:iCs/>
          <w:sz w:val="24"/>
          <w:szCs w:val="24"/>
        </w:rPr>
        <w:t xml:space="preserve">  (</w:t>
      </w:r>
      <w:proofErr w:type="spellStart"/>
      <w:proofErr w:type="gramEnd"/>
      <w:r w:rsidRPr="00792A12">
        <w:rPr>
          <w:rFonts w:ascii="Calibri" w:eastAsia="Calibri" w:hAnsi="Calibri" w:cs="Cambria"/>
          <w:b/>
          <w:bCs/>
          <w:iCs/>
          <w:sz w:val="24"/>
          <w:szCs w:val="24"/>
        </w:rPr>
        <w:t>Извештај</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припрема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Бојан</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Чутура</w:t>
      </w:r>
      <w:proofErr w:type="spellEnd"/>
      <w:r w:rsidRPr="00792A12">
        <w:rPr>
          <w:rFonts w:ascii="Calibri" w:eastAsia="Calibri" w:hAnsi="Calibri" w:cs="Cambria"/>
          <w:b/>
          <w:bCs/>
          <w:iCs/>
          <w:sz w:val="24"/>
          <w:szCs w:val="24"/>
        </w:rPr>
        <w:t>)</w:t>
      </w:r>
    </w:p>
    <w:tbl>
      <w:tblPr>
        <w:tblStyle w:val="TableGrid10"/>
        <w:tblW w:w="10435" w:type="dxa"/>
        <w:tblInd w:w="-522" w:type="dxa"/>
        <w:tblLook w:val="04A0" w:firstRow="1" w:lastRow="0" w:firstColumn="1" w:lastColumn="0" w:noHBand="0" w:noVBand="1"/>
      </w:tblPr>
      <w:tblGrid>
        <w:gridCol w:w="622"/>
        <w:gridCol w:w="3050"/>
        <w:gridCol w:w="2096"/>
        <w:gridCol w:w="1778"/>
        <w:gridCol w:w="2889"/>
      </w:tblGrid>
      <w:tr w:rsidR="00792A12" w:rsidRPr="00792A12" w14:paraId="727C1C19" w14:textId="77777777" w:rsidTr="00792A12">
        <w:tc>
          <w:tcPr>
            <w:tcW w:w="622" w:type="dxa"/>
            <w:shd w:val="clear" w:color="auto" w:fill="D9D9D9"/>
          </w:tcPr>
          <w:p w14:paraId="5F364404" w14:textId="77777777" w:rsidR="00792A12" w:rsidRPr="00792A12" w:rsidRDefault="00792A12" w:rsidP="00792A12">
            <w:pPr>
              <w:widowControl/>
              <w:autoSpaceDE/>
              <w:autoSpaceDN/>
              <w:adjustRightInd/>
              <w:jc w:val="center"/>
              <w:rPr>
                <w:rFonts w:eastAsia="Calibri" w:cs="Cambria"/>
                <w:b/>
                <w:bCs/>
                <w:iCs/>
                <w:sz w:val="24"/>
                <w:szCs w:val="24"/>
              </w:rPr>
            </w:pPr>
          </w:p>
        </w:tc>
        <w:tc>
          <w:tcPr>
            <w:tcW w:w="3050" w:type="dxa"/>
            <w:shd w:val="clear" w:color="auto" w:fill="D9D9D9"/>
          </w:tcPr>
          <w:p w14:paraId="3FDC3F32" w14:textId="77777777" w:rsidR="00792A12" w:rsidRPr="00792A12" w:rsidRDefault="00792A12" w:rsidP="00792A12">
            <w:pPr>
              <w:widowControl/>
              <w:autoSpaceDE/>
              <w:autoSpaceDN/>
              <w:adjustRightInd/>
              <w:jc w:val="center"/>
              <w:rPr>
                <w:rFonts w:eastAsia="Calibri" w:cs="Cambria"/>
                <w:b/>
                <w:bCs/>
                <w:iCs/>
                <w:sz w:val="24"/>
                <w:szCs w:val="24"/>
              </w:rPr>
            </w:pPr>
          </w:p>
          <w:p w14:paraId="7F7130A9"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ПЛАНИРАНЕ АКТИВНОСТИ</w:t>
            </w:r>
          </w:p>
        </w:tc>
        <w:tc>
          <w:tcPr>
            <w:tcW w:w="2096" w:type="dxa"/>
            <w:shd w:val="clear" w:color="auto" w:fill="D9D9D9"/>
          </w:tcPr>
          <w:p w14:paraId="3464B8E2" w14:textId="77777777" w:rsidR="00792A12" w:rsidRPr="00792A12" w:rsidRDefault="00792A12" w:rsidP="00792A12">
            <w:pPr>
              <w:widowControl/>
              <w:autoSpaceDE/>
              <w:autoSpaceDN/>
              <w:adjustRightInd/>
              <w:jc w:val="center"/>
              <w:rPr>
                <w:rFonts w:eastAsia="Calibri" w:cs="Cambria"/>
                <w:b/>
                <w:bCs/>
                <w:iCs/>
                <w:sz w:val="24"/>
                <w:szCs w:val="24"/>
              </w:rPr>
            </w:pPr>
          </w:p>
          <w:p w14:paraId="171588C0"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НОСИОЦИ АКТИВНОСТИ</w:t>
            </w:r>
          </w:p>
        </w:tc>
        <w:tc>
          <w:tcPr>
            <w:tcW w:w="1778" w:type="dxa"/>
            <w:shd w:val="clear" w:color="auto" w:fill="D9D9D9"/>
          </w:tcPr>
          <w:p w14:paraId="302BEEA4" w14:textId="77777777" w:rsidR="00792A12" w:rsidRPr="00792A12" w:rsidRDefault="00792A12" w:rsidP="00792A12">
            <w:pPr>
              <w:widowControl/>
              <w:autoSpaceDE/>
              <w:autoSpaceDN/>
              <w:adjustRightInd/>
              <w:jc w:val="center"/>
              <w:rPr>
                <w:rFonts w:eastAsia="Calibri" w:cs="Cambria"/>
                <w:b/>
                <w:bCs/>
                <w:iCs/>
                <w:sz w:val="24"/>
                <w:szCs w:val="24"/>
              </w:rPr>
            </w:pPr>
          </w:p>
          <w:p w14:paraId="206EC898"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ВРЕМЕ РЕАЛИ</w:t>
            </w:r>
          </w:p>
          <w:p w14:paraId="55123FD7"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ЗАЦИЈЕ</w:t>
            </w:r>
          </w:p>
        </w:tc>
        <w:tc>
          <w:tcPr>
            <w:tcW w:w="2889" w:type="dxa"/>
            <w:shd w:val="clear" w:color="auto" w:fill="D9D9D9"/>
          </w:tcPr>
          <w:p w14:paraId="38280607"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КРИТЕРИЈУМИ И МЕРИЛА ЗА ВРЕДНОВАЊЕ И ПРАЋЕЊЕ ОСТВАРИВАЊА ПЛАНИРАНИХ АКТИВНОСТИ</w:t>
            </w:r>
          </w:p>
        </w:tc>
      </w:tr>
      <w:tr w:rsidR="00792A12" w:rsidRPr="00792A12" w14:paraId="38CC2FBF" w14:textId="77777777" w:rsidTr="001329FC">
        <w:tc>
          <w:tcPr>
            <w:tcW w:w="622" w:type="dxa"/>
          </w:tcPr>
          <w:p w14:paraId="1E4ED7F5" w14:textId="77777777" w:rsidR="00792A12" w:rsidRPr="00792A12" w:rsidRDefault="00792A12" w:rsidP="00792A12">
            <w:pPr>
              <w:widowControl/>
              <w:autoSpaceDE/>
              <w:autoSpaceDN/>
              <w:adjustRightInd/>
              <w:contextualSpacing/>
              <w:rPr>
                <w:rFonts w:eastAsia="Calibri" w:cs="Calibri"/>
                <w:sz w:val="24"/>
                <w:szCs w:val="24"/>
              </w:rPr>
            </w:pPr>
            <w:r w:rsidRPr="00792A12">
              <w:rPr>
                <w:rFonts w:eastAsia="Calibri" w:cs="Calibri"/>
                <w:sz w:val="24"/>
                <w:szCs w:val="24"/>
              </w:rPr>
              <w:t>7.1</w:t>
            </w:r>
          </w:p>
        </w:tc>
        <w:tc>
          <w:tcPr>
            <w:tcW w:w="3050" w:type="dxa"/>
          </w:tcPr>
          <w:p w14:paraId="51BF82A2" w14:textId="77777777" w:rsidR="00792A12" w:rsidRPr="00792A12" w:rsidRDefault="00792A12" w:rsidP="00792A12">
            <w:pPr>
              <w:widowControl/>
              <w:autoSpaceDE/>
              <w:autoSpaceDN/>
              <w:adjustRightInd/>
              <w:spacing w:after="200" w:line="276" w:lineRule="auto"/>
              <w:contextualSpacing/>
              <w:rPr>
                <w:rFonts w:eastAsia="Calibri" w:cs="Calibri"/>
                <w:sz w:val="24"/>
                <w:szCs w:val="24"/>
              </w:rPr>
            </w:pPr>
            <w:proofErr w:type="spellStart"/>
            <w:r w:rsidRPr="00792A12">
              <w:rPr>
                <w:rFonts w:eastAsia="Calibri" w:cs="Calibri"/>
                <w:sz w:val="24"/>
                <w:szCs w:val="24"/>
              </w:rPr>
              <w:t>Редовна</w:t>
            </w:r>
            <w:proofErr w:type="spellEnd"/>
            <w:r w:rsidRPr="00792A12">
              <w:rPr>
                <w:rFonts w:eastAsia="Calibri" w:cs="Calibri"/>
                <w:sz w:val="24"/>
                <w:szCs w:val="24"/>
              </w:rPr>
              <w:t xml:space="preserve"> </w:t>
            </w:r>
            <w:proofErr w:type="spellStart"/>
            <w:r w:rsidRPr="00792A12">
              <w:rPr>
                <w:rFonts w:eastAsia="Calibri" w:cs="Calibri"/>
                <w:sz w:val="24"/>
                <w:szCs w:val="24"/>
              </w:rPr>
              <w:t>провера</w:t>
            </w:r>
            <w:proofErr w:type="spellEnd"/>
            <w:r w:rsidRPr="00792A12">
              <w:rPr>
                <w:rFonts w:eastAsia="Calibri" w:cs="Calibri"/>
                <w:sz w:val="24"/>
                <w:szCs w:val="24"/>
              </w:rPr>
              <w:t xml:space="preserve"> </w:t>
            </w:r>
            <w:proofErr w:type="spellStart"/>
            <w:r w:rsidRPr="00792A12">
              <w:rPr>
                <w:rFonts w:eastAsia="Calibri" w:cs="Calibri"/>
                <w:sz w:val="24"/>
                <w:szCs w:val="24"/>
              </w:rPr>
              <w:t>остварености</w:t>
            </w:r>
            <w:proofErr w:type="spellEnd"/>
            <w:r w:rsidRPr="00792A12">
              <w:rPr>
                <w:rFonts w:eastAsia="Calibri" w:cs="Calibri"/>
                <w:sz w:val="24"/>
                <w:szCs w:val="24"/>
              </w:rPr>
              <w:t xml:space="preserve"> </w:t>
            </w:r>
            <w:proofErr w:type="spellStart"/>
            <w:r w:rsidRPr="00792A12">
              <w:rPr>
                <w:rFonts w:eastAsia="Calibri" w:cs="Calibri"/>
                <w:sz w:val="24"/>
                <w:szCs w:val="24"/>
              </w:rPr>
              <w:t>образовних</w:t>
            </w:r>
            <w:proofErr w:type="spellEnd"/>
            <w:r w:rsidRPr="00792A12">
              <w:rPr>
                <w:rFonts w:eastAsia="Calibri" w:cs="Calibri"/>
                <w:sz w:val="24"/>
                <w:szCs w:val="24"/>
              </w:rPr>
              <w:t xml:space="preserve"> </w:t>
            </w:r>
            <w:proofErr w:type="spellStart"/>
            <w:r w:rsidRPr="00792A12">
              <w:rPr>
                <w:rFonts w:eastAsia="Calibri" w:cs="Calibri"/>
                <w:sz w:val="24"/>
                <w:szCs w:val="24"/>
              </w:rPr>
              <w:t>стандарда</w:t>
            </w:r>
            <w:proofErr w:type="spellEnd"/>
            <w:r w:rsidRPr="00792A12">
              <w:rPr>
                <w:rFonts w:eastAsia="Calibri" w:cs="Calibri"/>
                <w:sz w:val="24"/>
                <w:szCs w:val="24"/>
              </w:rPr>
              <w:t xml:space="preserve"> / </w:t>
            </w:r>
            <w:proofErr w:type="spellStart"/>
            <w:r w:rsidRPr="00792A12">
              <w:rPr>
                <w:rFonts w:eastAsia="Calibri" w:cs="Calibri"/>
                <w:sz w:val="24"/>
                <w:szCs w:val="24"/>
              </w:rPr>
              <w:t>исхода</w:t>
            </w:r>
            <w:proofErr w:type="spellEnd"/>
            <w:r w:rsidRPr="00792A12">
              <w:rPr>
                <w:rFonts w:eastAsia="Calibri" w:cs="Calibri"/>
                <w:sz w:val="24"/>
                <w:szCs w:val="24"/>
              </w:rPr>
              <w:t xml:space="preserve"> у </w:t>
            </w:r>
            <w:proofErr w:type="spellStart"/>
            <w:r w:rsidRPr="00792A12">
              <w:rPr>
                <w:rFonts w:eastAsia="Calibri" w:cs="Calibri"/>
                <w:sz w:val="24"/>
                <w:szCs w:val="24"/>
              </w:rPr>
              <w:t>оквиру</w:t>
            </w:r>
            <w:proofErr w:type="spellEnd"/>
            <w:r w:rsidRPr="00792A12">
              <w:rPr>
                <w:rFonts w:eastAsia="Calibri" w:cs="Calibri"/>
                <w:sz w:val="24"/>
                <w:szCs w:val="24"/>
              </w:rPr>
              <w:t xml:space="preserve"> </w:t>
            </w:r>
            <w:proofErr w:type="spellStart"/>
            <w:r w:rsidRPr="00792A12">
              <w:rPr>
                <w:rFonts w:eastAsia="Calibri" w:cs="Calibri"/>
                <w:b/>
                <w:sz w:val="24"/>
                <w:szCs w:val="24"/>
              </w:rPr>
              <w:t>иницијалног</w:t>
            </w:r>
            <w:proofErr w:type="spellEnd"/>
            <w:r w:rsidRPr="00792A12">
              <w:rPr>
                <w:rFonts w:eastAsia="Calibri" w:cs="Calibri"/>
                <w:b/>
                <w:sz w:val="24"/>
                <w:szCs w:val="24"/>
              </w:rPr>
              <w:t xml:space="preserve"> </w:t>
            </w:r>
            <w:proofErr w:type="spellStart"/>
            <w:r w:rsidRPr="00792A12">
              <w:rPr>
                <w:rFonts w:eastAsia="Calibri" w:cs="Calibri"/>
                <w:b/>
                <w:sz w:val="24"/>
                <w:szCs w:val="24"/>
              </w:rPr>
              <w:t>тестирања</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r w:rsidRPr="00792A12">
              <w:rPr>
                <w:rFonts w:eastAsia="Calibri" w:cs="Calibri"/>
                <w:sz w:val="24"/>
                <w:szCs w:val="24"/>
              </w:rPr>
              <w:t xml:space="preserve"> </w:t>
            </w:r>
            <w:proofErr w:type="spellStart"/>
            <w:r w:rsidRPr="00792A12">
              <w:rPr>
                <w:rFonts w:eastAsia="Calibri" w:cs="Calibri"/>
                <w:sz w:val="24"/>
                <w:szCs w:val="24"/>
              </w:rPr>
              <w:t>кроз</w:t>
            </w:r>
            <w:proofErr w:type="spellEnd"/>
            <w:r w:rsidRPr="00792A12">
              <w:rPr>
                <w:rFonts w:eastAsia="Calibri" w:cs="Calibri"/>
                <w:sz w:val="24"/>
                <w:szCs w:val="24"/>
              </w:rPr>
              <w:t xml:space="preserve"> </w:t>
            </w:r>
            <w:proofErr w:type="spellStart"/>
            <w:r w:rsidRPr="00792A12">
              <w:rPr>
                <w:rFonts w:eastAsia="Calibri" w:cs="Calibri"/>
                <w:sz w:val="24"/>
                <w:szCs w:val="24"/>
              </w:rPr>
              <w:t>тестове</w:t>
            </w:r>
            <w:proofErr w:type="spellEnd"/>
            <w:r w:rsidRPr="00792A12">
              <w:rPr>
                <w:rFonts w:eastAsia="Calibri" w:cs="Calibri"/>
                <w:sz w:val="24"/>
                <w:szCs w:val="24"/>
              </w:rPr>
              <w:t xml:space="preserve"> </w:t>
            </w:r>
            <w:proofErr w:type="spellStart"/>
            <w:r w:rsidRPr="00792A12">
              <w:rPr>
                <w:rFonts w:eastAsia="Calibri" w:cs="Calibri"/>
                <w:sz w:val="24"/>
                <w:szCs w:val="24"/>
              </w:rPr>
              <w:t>за</w:t>
            </w:r>
            <w:proofErr w:type="spellEnd"/>
            <w:r w:rsidRPr="00792A12">
              <w:rPr>
                <w:rFonts w:eastAsia="Calibri" w:cs="Calibri"/>
                <w:sz w:val="24"/>
                <w:szCs w:val="24"/>
              </w:rPr>
              <w:t xml:space="preserve"> </w:t>
            </w:r>
            <w:proofErr w:type="spellStart"/>
            <w:r w:rsidRPr="00792A12">
              <w:rPr>
                <w:rFonts w:eastAsia="Calibri" w:cs="Calibri"/>
                <w:sz w:val="24"/>
                <w:szCs w:val="24"/>
              </w:rPr>
              <w:t>проверу</w:t>
            </w:r>
            <w:proofErr w:type="spellEnd"/>
            <w:r w:rsidRPr="00792A12">
              <w:rPr>
                <w:rFonts w:eastAsia="Calibri" w:cs="Calibri"/>
                <w:sz w:val="24"/>
                <w:szCs w:val="24"/>
              </w:rPr>
              <w:t xml:space="preserve"> </w:t>
            </w:r>
            <w:proofErr w:type="spellStart"/>
            <w:r w:rsidRPr="00792A12">
              <w:rPr>
                <w:rFonts w:eastAsia="Calibri" w:cs="Calibri"/>
                <w:sz w:val="24"/>
                <w:szCs w:val="24"/>
              </w:rPr>
              <w:t>остварености</w:t>
            </w:r>
            <w:proofErr w:type="spellEnd"/>
            <w:r w:rsidRPr="00792A12">
              <w:rPr>
                <w:rFonts w:eastAsia="Calibri" w:cs="Calibri"/>
                <w:sz w:val="24"/>
                <w:szCs w:val="24"/>
              </w:rPr>
              <w:t xml:space="preserve"> </w:t>
            </w:r>
            <w:proofErr w:type="spellStart"/>
            <w:r w:rsidRPr="00792A12">
              <w:rPr>
                <w:rFonts w:eastAsia="Calibri" w:cs="Calibri"/>
                <w:sz w:val="24"/>
                <w:szCs w:val="24"/>
              </w:rPr>
              <w:t>стандарда</w:t>
            </w:r>
            <w:proofErr w:type="spellEnd"/>
            <w:r w:rsidRPr="00792A12">
              <w:rPr>
                <w:rFonts w:eastAsia="Calibri" w:cs="Calibri"/>
                <w:sz w:val="24"/>
                <w:szCs w:val="24"/>
              </w:rPr>
              <w:t xml:space="preserve"> </w:t>
            </w:r>
            <w:proofErr w:type="spellStart"/>
            <w:r w:rsidRPr="00792A12">
              <w:rPr>
                <w:rFonts w:eastAsia="Calibri" w:cs="Calibri"/>
                <w:sz w:val="24"/>
                <w:szCs w:val="24"/>
              </w:rPr>
              <w:t>за</w:t>
            </w:r>
            <w:proofErr w:type="spellEnd"/>
            <w:r w:rsidRPr="00792A12">
              <w:rPr>
                <w:rFonts w:eastAsia="Calibri" w:cs="Calibri"/>
                <w:sz w:val="24"/>
                <w:szCs w:val="24"/>
              </w:rPr>
              <w:t xml:space="preserve"> </w:t>
            </w:r>
            <w:proofErr w:type="spellStart"/>
            <w:r w:rsidRPr="00792A12">
              <w:rPr>
                <w:rFonts w:eastAsia="Calibri" w:cs="Calibri"/>
                <w:sz w:val="24"/>
                <w:szCs w:val="24"/>
              </w:rPr>
              <w:t>предмете</w:t>
            </w:r>
            <w:proofErr w:type="spellEnd"/>
            <w:r w:rsidRPr="00792A12">
              <w:rPr>
                <w:rFonts w:eastAsia="Calibri" w:cs="Calibri"/>
                <w:sz w:val="24"/>
                <w:szCs w:val="24"/>
              </w:rPr>
              <w:t xml:space="preserve"> </w:t>
            </w:r>
            <w:proofErr w:type="spellStart"/>
            <w:r w:rsidRPr="00792A12">
              <w:rPr>
                <w:rFonts w:eastAsia="Calibri" w:cs="Calibri"/>
                <w:sz w:val="24"/>
                <w:szCs w:val="24"/>
              </w:rPr>
              <w:t>који</w:t>
            </w:r>
            <w:proofErr w:type="spellEnd"/>
            <w:r w:rsidRPr="00792A12">
              <w:rPr>
                <w:rFonts w:eastAsia="Calibri" w:cs="Calibri"/>
                <w:sz w:val="24"/>
                <w:szCs w:val="24"/>
              </w:rPr>
              <w:t xml:space="preserve"> </w:t>
            </w:r>
            <w:proofErr w:type="spellStart"/>
            <w:r w:rsidRPr="00792A12">
              <w:rPr>
                <w:rFonts w:eastAsia="Calibri" w:cs="Calibri"/>
                <w:sz w:val="24"/>
                <w:szCs w:val="24"/>
              </w:rPr>
              <w:t>се</w:t>
            </w:r>
            <w:proofErr w:type="spellEnd"/>
            <w:r w:rsidRPr="00792A12">
              <w:rPr>
                <w:rFonts w:eastAsia="Calibri" w:cs="Calibri"/>
                <w:sz w:val="24"/>
                <w:szCs w:val="24"/>
              </w:rPr>
              <w:t xml:space="preserve"> </w:t>
            </w:r>
            <w:proofErr w:type="spellStart"/>
            <w:r w:rsidRPr="00792A12">
              <w:rPr>
                <w:rFonts w:eastAsia="Calibri" w:cs="Calibri"/>
                <w:sz w:val="24"/>
                <w:szCs w:val="24"/>
              </w:rPr>
              <w:t>тестирају</w:t>
            </w:r>
            <w:proofErr w:type="spellEnd"/>
            <w:r w:rsidRPr="00792A12">
              <w:rPr>
                <w:rFonts w:eastAsia="Calibri" w:cs="Calibri"/>
                <w:sz w:val="24"/>
                <w:szCs w:val="24"/>
              </w:rPr>
              <w:t xml:space="preserve"> </w:t>
            </w:r>
            <w:proofErr w:type="spellStart"/>
            <w:r w:rsidRPr="00792A12">
              <w:rPr>
                <w:rFonts w:eastAsia="Calibri" w:cs="Calibri"/>
                <w:sz w:val="24"/>
                <w:szCs w:val="24"/>
              </w:rPr>
              <w:t>на</w:t>
            </w:r>
            <w:proofErr w:type="spellEnd"/>
            <w:r w:rsidRPr="00792A12">
              <w:rPr>
                <w:rFonts w:eastAsia="Calibri" w:cs="Calibri"/>
                <w:sz w:val="24"/>
                <w:szCs w:val="24"/>
              </w:rPr>
              <w:t xml:space="preserve"> </w:t>
            </w:r>
            <w:proofErr w:type="spellStart"/>
            <w:r w:rsidRPr="00792A12">
              <w:rPr>
                <w:rFonts w:eastAsia="Calibri" w:cs="Calibri"/>
                <w:sz w:val="24"/>
                <w:szCs w:val="24"/>
              </w:rPr>
              <w:t>завршном</w:t>
            </w:r>
            <w:proofErr w:type="spellEnd"/>
            <w:r w:rsidRPr="00792A12">
              <w:rPr>
                <w:rFonts w:eastAsia="Calibri" w:cs="Calibri"/>
                <w:sz w:val="24"/>
                <w:szCs w:val="24"/>
              </w:rPr>
              <w:t xml:space="preserve"> </w:t>
            </w:r>
            <w:proofErr w:type="spellStart"/>
            <w:r w:rsidRPr="00792A12">
              <w:rPr>
                <w:rFonts w:eastAsia="Calibri" w:cs="Calibri"/>
                <w:sz w:val="24"/>
                <w:szCs w:val="24"/>
              </w:rPr>
              <w:t>испиту</w:t>
            </w:r>
            <w:proofErr w:type="spellEnd"/>
            <w:r w:rsidRPr="00792A12">
              <w:rPr>
                <w:rFonts w:eastAsia="Calibri" w:cs="Calibri"/>
                <w:sz w:val="24"/>
                <w:szCs w:val="24"/>
              </w:rPr>
              <w:t xml:space="preserve"> у </w:t>
            </w:r>
            <w:proofErr w:type="spellStart"/>
            <w:r w:rsidRPr="00792A12">
              <w:rPr>
                <w:rFonts w:eastAsia="Calibri" w:cs="Calibri"/>
                <w:sz w:val="24"/>
                <w:szCs w:val="24"/>
              </w:rPr>
              <w:t>вишим</w:t>
            </w:r>
            <w:proofErr w:type="spellEnd"/>
            <w:r w:rsidRPr="00792A12">
              <w:rPr>
                <w:rFonts w:eastAsia="Calibri" w:cs="Calibri"/>
                <w:sz w:val="24"/>
                <w:szCs w:val="24"/>
              </w:rPr>
              <w:t xml:space="preserve"> </w:t>
            </w:r>
            <w:proofErr w:type="spellStart"/>
            <w:r w:rsidRPr="00792A12">
              <w:rPr>
                <w:rFonts w:eastAsia="Calibri" w:cs="Calibri"/>
                <w:sz w:val="24"/>
                <w:szCs w:val="24"/>
              </w:rPr>
              <w:t>разредима</w:t>
            </w:r>
            <w:proofErr w:type="spellEnd"/>
            <w:r w:rsidRPr="00792A12">
              <w:rPr>
                <w:rFonts w:eastAsia="Calibri" w:cs="Calibri"/>
                <w:sz w:val="24"/>
                <w:szCs w:val="24"/>
              </w:rPr>
              <w:t xml:space="preserve"> </w:t>
            </w:r>
            <w:proofErr w:type="spellStart"/>
            <w:r w:rsidRPr="00792A12">
              <w:rPr>
                <w:rFonts w:eastAsia="Calibri" w:cs="Calibri"/>
                <w:sz w:val="24"/>
                <w:szCs w:val="24"/>
              </w:rPr>
              <w:t>већ</w:t>
            </w:r>
            <w:proofErr w:type="spellEnd"/>
            <w:r w:rsidRPr="00792A12">
              <w:rPr>
                <w:rFonts w:eastAsia="Calibri" w:cs="Calibri"/>
                <w:sz w:val="24"/>
                <w:szCs w:val="24"/>
              </w:rPr>
              <w:t xml:space="preserve"> </w:t>
            </w:r>
            <w:proofErr w:type="spellStart"/>
            <w:r w:rsidRPr="00792A12">
              <w:rPr>
                <w:rFonts w:eastAsia="Calibri" w:cs="Calibri"/>
                <w:sz w:val="24"/>
                <w:szCs w:val="24"/>
              </w:rPr>
              <w:t>од</w:t>
            </w:r>
            <w:proofErr w:type="spellEnd"/>
            <w:r w:rsidRPr="00792A12">
              <w:rPr>
                <w:rFonts w:eastAsia="Calibri" w:cs="Calibri"/>
                <w:sz w:val="24"/>
                <w:szCs w:val="24"/>
              </w:rPr>
              <w:t xml:space="preserve"> 6. </w:t>
            </w:r>
            <w:proofErr w:type="spellStart"/>
            <w:r w:rsidRPr="00792A12">
              <w:rPr>
                <w:rFonts w:eastAsia="Calibri" w:cs="Calibri"/>
                <w:sz w:val="24"/>
                <w:szCs w:val="24"/>
              </w:rPr>
              <w:t>разреда</w:t>
            </w:r>
            <w:proofErr w:type="spellEnd"/>
            <w:r w:rsidRPr="00792A12">
              <w:rPr>
                <w:rFonts w:eastAsia="Calibri" w:cs="Calibri"/>
                <w:sz w:val="24"/>
                <w:szCs w:val="24"/>
              </w:rPr>
              <w:t xml:space="preserve"> </w:t>
            </w:r>
            <w:proofErr w:type="spellStart"/>
            <w:r w:rsidRPr="00792A12">
              <w:rPr>
                <w:rFonts w:eastAsia="Calibri" w:cs="Calibri"/>
                <w:sz w:val="24"/>
                <w:szCs w:val="24"/>
              </w:rPr>
              <w:t>са</w:t>
            </w:r>
            <w:proofErr w:type="spellEnd"/>
            <w:r w:rsidRPr="00792A12">
              <w:rPr>
                <w:rFonts w:eastAsia="Calibri" w:cs="Calibri"/>
                <w:sz w:val="24"/>
                <w:szCs w:val="24"/>
              </w:rPr>
              <w:t xml:space="preserve"> </w:t>
            </w:r>
            <w:proofErr w:type="spellStart"/>
            <w:r w:rsidRPr="00792A12">
              <w:rPr>
                <w:rFonts w:eastAsia="Calibri" w:cs="Calibri"/>
                <w:sz w:val="24"/>
                <w:szCs w:val="24"/>
              </w:rPr>
              <w:t>детаљном</w:t>
            </w:r>
            <w:proofErr w:type="spellEnd"/>
            <w:r w:rsidRPr="00792A12">
              <w:rPr>
                <w:rFonts w:eastAsia="Calibri" w:cs="Calibri"/>
                <w:sz w:val="24"/>
                <w:szCs w:val="24"/>
              </w:rPr>
              <w:t xml:space="preserve"> </w:t>
            </w:r>
            <w:proofErr w:type="spellStart"/>
            <w:proofErr w:type="gramStart"/>
            <w:r w:rsidRPr="00792A12">
              <w:rPr>
                <w:rFonts w:eastAsia="Calibri" w:cs="Calibri"/>
                <w:sz w:val="24"/>
                <w:szCs w:val="24"/>
              </w:rPr>
              <w:t>анализом</w:t>
            </w:r>
            <w:proofErr w:type="spellEnd"/>
            <w:r w:rsidRPr="00792A12">
              <w:rPr>
                <w:rFonts w:eastAsia="Calibri" w:cs="Calibri"/>
                <w:sz w:val="24"/>
                <w:szCs w:val="24"/>
              </w:rPr>
              <w:t xml:space="preserve">  </w:t>
            </w:r>
            <w:proofErr w:type="spellStart"/>
            <w:r w:rsidRPr="00792A12">
              <w:rPr>
                <w:rFonts w:eastAsia="Calibri" w:cs="Calibri"/>
                <w:sz w:val="24"/>
                <w:szCs w:val="24"/>
              </w:rPr>
              <w:t>резултата</w:t>
            </w:r>
            <w:proofErr w:type="spellEnd"/>
            <w:proofErr w:type="gramEnd"/>
            <w:r w:rsidRPr="00792A12">
              <w:rPr>
                <w:rFonts w:eastAsia="Calibri" w:cs="Calibri"/>
                <w:sz w:val="24"/>
                <w:szCs w:val="24"/>
              </w:rPr>
              <w:t xml:space="preserve"> и </w:t>
            </w:r>
            <w:proofErr w:type="spellStart"/>
            <w:r w:rsidRPr="00792A12">
              <w:rPr>
                <w:rFonts w:eastAsia="Calibri" w:cs="Calibri"/>
                <w:sz w:val="24"/>
                <w:szCs w:val="24"/>
              </w:rPr>
              <w:t>појачања</w:t>
            </w:r>
            <w:proofErr w:type="spellEnd"/>
            <w:r w:rsidRPr="00792A12">
              <w:rPr>
                <w:rFonts w:eastAsia="Calibri" w:cs="Calibri"/>
                <w:sz w:val="24"/>
                <w:szCs w:val="24"/>
              </w:rPr>
              <w:t xml:space="preserve"> </w:t>
            </w:r>
            <w:proofErr w:type="spellStart"/>
            <w:r w:rsidRPr="00792A12">
              <w:rPr>
                <w:rFonts w:eastAsia="Calibri" w:cs="Calibri"/>
                <w:sz w:val="24"/>
                <w:szCs w:val="24"/>
              </w:rPr>
              <w:t>рада</w:t>
            </w:r>
            <w:proofErr w:type="spellEnd"/>
            <w:r w:rsidRPr="00792A12">
              <w:rPr>
                <w:rFonts w:eastAsia="Calibri" w:cs="Calibri"/>
                <w:sz w:val="24"/>
                <w:szCs w:val="24"/>
              </w:rPr>
              <w:t xml:space="preserve"> </w:t>
            </w:r>
            <w:proofErr w:type="spellStart"/>
            <w:r w:rsidRPr="00792A12">
              <w:rPr>
                <w:rFonts w:eastAsia="Calibri" w:cs="Calibri"/>
                <w:sz w:val="24"/>
                <w:szCs w:val="24"/>
              </w:rPr>
              <w:t>на</w:t>
            </w:r>
            <w:proofErr w:type="spellEnd"/>
            <w:r w:rsidRPr="00792A12">
              <w:rPr>
                <w:rFonts w:eastAsia="Calibri" w:cs="Calibri"/>
                <w:sz w:val="24"/>
                <w:szCs w:val="24"/>
              </w:rPr>
              <w:t xml:space="preserve"> </w:t>
            </w:r>
            <w:proofErr w:type="spellStart"/>
            <w:r w:rsidRPr="00792A12">
              <w:rPr>
                <w:rFonts w:eastAsia="Calibri" w:cs="Calibri"/>
                <w:sz w:val="24"/>
                <w:szCs w:val="24"/>
              </w:rPr>
              <w:t>стандардима</w:t>
            </w:r>
            <w:proofErr w:type="spellEnd"/>
            <w:r w:rsidRPr="00792A12">
              <w:rPr>
                <w:rFonts w:eastAsia="Calibri" w:cs="Calibri"/>
                <w:sz w:val="24"/>
                <w:szCs w:val="24"/>
              </w:rPr>
              <w:t xml:space="preserve"> / </w:t>
            </w:r>
            <w:proofErr w:type="spellStart"/>
            <w:r w:rsidRPr="00792A12">
              <w:rPr>
                <w:rFonts w:eastAsia="Calibri" w:cs="Calibri"/>
                <w:sz w:val="24"/>
                <w:szCs w:val="24"/>
              </w:rPr>
              <w:t>исходима</w:t>
            </w:r>
            <w:proofErr w:type="spellEnd"/>
            <w:r w:rsidRPr="00792A12">
              <w:rPr>
                <w:rFonts w:eastAsia="Calibri" w:cs="Calibri"/>
                <w:sz w:val="24"/>
                <w:szCs w:val="24"/>
              </w:rPr>
              <w:t xml:space="preserve"> </w:t>
            </w:r>
            <w:proofErr w:type="spellStart"/>
            <w:r w:rsidRPr="00792A12">
              <w:rPr>
                <w:rFonts w:eastAsia="Calibri" w:cs="Calibri"/>
                <w:sz w:val="24"/>
                <w:szCs w:val="24"/>
              </w:rPr>
              <w:t>који</w:t>
            </w:r>
            <w:proofErr w:type="spellEnd"/>
            <w:r w:rsidRPr="00792A12">
              <w:rPr>
                <w:rFonts w:eastAsia="Calibri" w:cs="Calibri"/>
                <w:sz w:val="24"/>
                <w:szCs w:val="24"/>
              </w:rPr>
              <w:t xml:space="preserve"> </w:t>
            </w:r>
            <w:proofErr w:type="spellStart"/>
            <w:r w:rsidRPr="00792A12">
              <w:rPr>
                <w:rFonts w:eastAsia="Calibri" w:cs="Calibri"/>
                <w:sz w:val="24"/>
                <w:szCs w:val="24"/>
              </w:rPr>
              <w:t>нису</w:t>
            </w:r>
            <w:proofErr w:type="spellEnd"/>
            <w:r w:rsidRPr="00792A12">
              <w:rPr>
                <w:rFonts w:eastAsia="Calibri" w:cs="Calibri"/>
                <w:sz w:val="24"/>
                <w:szCs w:val="24"/>
              </w:rPr>
              <w:t xml:space="preserve"> </w:t>
            </w:r>
            <w:proofErr w:type="spellStart"/>
            <w:r w:rsidRPr="00792A12">
              <w:rPr>
                <w:rFonts w:eastAsia="Calibri" w:cs="Calibri"/>
                <w:sz w:val="24"/>
                <w:szCs w:val="24"/>
              </w:rPr>
              <w:t>постигнути</w:t>
            </w:r>
            <w:proofErr w:type="spellEnd"/>
          </w:p>
          <w:p w14:paraId="3B035645" w14:textId="77777777" w:rsidR="00792A12" w:rsidRPr="00792A12" w:rsidRDefault="00792A12" w:rsidP="00792A12">
            <w:pPr>
              <w:widowControl/>
              <w:autoSpaceDE/>
              <w:autoSpaceDN/>
              <w:adjustRightInd/>
              <w:rPr>
                <w:rFonts w:eastAsia="Calibri" w:cs="Cambria"/>
                <w:bCs/>
                <w:iCs/>
                <w:sz w:val="24"/>
                <w:szCs w:val="24"/>
              </w:rPr>
            </w:pPr>
          </w:p>
        </w:tc>
        <w:tc>
          <w:tcPr>
            <w:tcW w:w="2096" w:type="dxa"/>
          </w:tcPr>
          <w:p w14:paraId="0A11719B"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матерњег</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језика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математике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историје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географије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биологије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физике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хемије</w:t>
            </w:r>
            <w:proofErr w:type="spellEnd"/>
          </w:p>
          <w:p w14:paraId="5A40074C"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од</w:t>
            </w:r>
            <w:proofErr w:type="spellEnd"/>
            <w:r w:rsidRPr="00792A12">
              <w:rPr>
                <w:rFonts w:eastAsia="Calibri" w:cs="Cambria"/>
                <w:bCs/>
                <w:iCs/>
                <w:sz w:val="24"/>
                <w:szCs w:val="24"/>
              </w:rPr>
              <w:t xml:space="preserve"> 6. – 8. </w:t>
            </w:r>
            <w:proofErr w:type="spellStart"/>
            <w:r w:rsidRPr="00792A12">
              <w:rPr>
                <w:rFonts w:eastAsia="Calibri" w:cs="Cambria"/>
                <w:bCs/>
                <w:iCs/>
                <w:sz w:val="24"/>
                <w:szCs w:val="24"/>
              </w:rPr>
              <w:t>разреда</w:t>
            </w:r>
            <w:proofErr w:type="spellEnd"/>
          </w:p>
        </w:tc>
        <w:tc>
          <w:tcPr>
            <w:tcW w:w="1778" w:type="dxa"/>
          </w:tcPr>
          <w:p w14:paraId="6564CD18" w14:textId="77777777" w:rsidR="00792A12" w:rsidRPr="00792A12" w:rsidRDefault="00792A12" w:rsidP="00792A12">
            <w:pPr>
              <w:widowControl/>
              <w:autoSpaceDE/>
              <w:autoSpaceDN/>
              <w:adjustRightInd/>
              <w:contextualSpacing/>
              <w:rPr>
                <w:rFonts w:eastAsia="Calibri" w:cs="Calibri"/>
                <w:sz w:val="24"/>
                <w:szCs w:val="24"/>
              </w:rPr>
            </w:pPr>
            <w:proofErr w:type="spellStart"/>
            <w:r w:rsidRPr="00792A12">
              <w:rPr>
                <w:rFonts w:eastAsia="Calibri" w:cs="Calibri"/>
                <w:sz w:val="24"/>
                <w:szCs w:val="24"/>
              </w:rPr>
              <w:t>Септембар</w:t>
            </w:r>
            <w:proofErr w:type="spellEnd"/>
            <w:r w:rsidRPr="00792A12">
              <w:rPr>
                <w:rFonts w:eastAsia="Calibri" w:cs="Calibri"/>
                <w:sz w:val="24"/>
                <w:szCs w:val="24"/>
              </w:rPr>
              <w:t xml:space="preserve"> 2023</w:t>
            </w:r>
          </w:p>
        </w:tc>
        <w:tc>
          <w:tcPr>
            <w:tcW w:w="2889" w:type="dxa"/>
          </w:tcPr>
          <w:p w14:paraId="671CED6E" w14:textId="77777777" w:rsidR="00792A12" w:rsidRPr="00792A12" w:rsidRDefault="00792A12" w:rsidP="00792A12">
            <w:pPr>
              <w:widowControl/>
              <w:autoSpaceDE/>
              <w:autoSpaceDN/>
              <w:adjustRightInd/>
              <w:spacing w:after="200" w:line="276" w:lineRule="auto"/>
              <w:contextualSpacing/>
              <w:rPr>
                <w:rFonts w:eastAsia="Calibri" w:cs="Calibri"/>
                <w:sz w:val="24"/>
                <w:szCs w:val="24"/>
              </w:rPr>
            </w:pPr>
            <w:proofErr w:type="spellStart"/>
            <w:r w:rsidRPr="00792A12">
              <w:rPr>
                <w:rFonts w:eastAsia="Calibri" w:cs="Calibri"/>
                <w:sz w:val="24"/>
                <w:szCs w:val="24"/>
              </w:rPr>
              <w:t>Унаређење</w:t>
            </w:r>
            <w:proofErr w:type="spellEnd"/>
            <w:r w:rsidRPr="00792A12">
              <w:rPr>
                <w:rFonts w:eastAsia="Calibri" w:cs="Calibri"/>
                <w:sz w:val="24"/>
                <w:szCs w:val="24"/>
              </w:rPr>
              <w:t xml:space="preserve"> </w:t>
            </w:r>
            <w:proofErr w:type="spellStart"/>
            <w:r w:rsidRPr="00792A12">
              <w:rPr>
                <w:rFonts w:eastAsia="Calibri" w:cs="Calibri"/>
                <w:sz w:val="24"/>
                <w:szCs w:val="24"/>
              </w:rPr>
              <w:t>постигнућа</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r w:rsidRPr="00792A12">
              <w:rPr>
                <w:rFonts w:eastAsia="Calibri" w:cs="Calibri"/>
                <w:sz w:val="24"/>
                <w:szCs w:val="24"/>
              </w:rPr>
              <w:t xml:space="preserve"> у </w:t>
            </w:r>
            <w:proofErr w:type="spellStart"/>
            <w:r w:rsidRPr="00792A12">
              <w:rPr>
                <w:rFonts w:eastAsia="Calibri" w:cs="Calibri"/>
                <w:sz w:val="24"/>
                <w:szCs w:val="24"/>
              </w:rPr>
              <w:t>прописаним</w:t>
            </w:r>
            <w:proofErr w:type="spellEnd"/>
            <w:r w:rsidRPr="00792A12">
              <w:rPr>
                <w:rFonts w:eastAsia="Calibri" w:cs="Calibri"/>
                <w:sz w:val="24"/>
                <w:szCs w:val="24"/>
              </w:rPr>
              <w:t xml:space="preserve"> </w:t>
            </w:r>
            <w:proofErr w:type="spellStart"/>
            <w:r w:rsidRPr="00792A12">
              <w:rPr>
                <w:rFonts w:eastAsia="Calibri" w:cs="Calibri"/>
                <w:sz w:val="24"/>
                <w:szCs w:val="24"/>
              </w:rPr>
              <w:t>стандардима</w:t>
            </w:r>
            <w:proofErr w:type="spellEnd"/>
            <w:r w:rsidRPr="00792A12">
              <w:rPr>
                <w:rFonts w:eastAsia="Calibri" w:cs="Calibri"/>
                <w:sz w:val="24"/>
                <w:szCs w:val="24"/>
              </w:rPr>
              <w:t xml:space="preserve"> / </w:t>
            </w:r>
            <w:proofErr w:type="spellStart"/>
            <w:r w:rsidRPr="00792A12">
              <w:rPr>
                <w:rFonts w:eastAsia="Calibri" w:cs="Calibri"/>
                <w:sz w:val="24"/>
                <w:szCs w:val="24"/>
              </w:rPr>
              <w:t>исходима</w:t>
            </w:r>
            <w:proofErr w:type="spellEnd"/>
            <w:r w:rsidRPr="00792A12">
              <w:rPr>
                <w:rFonts w:eastAsia="Calibri" w:cs="Calibri"/>
                <w:sz w:val="24"/>
                <w:szCs w:val="24"/>
              </w:rPr>
              <w:t>.</w:t>
            </w:r>
          </w:p>
          <w:p w14:paraId="5BCD7B63" w14:textId="77777777" w:rsidR="00792A12" w:rsidRPr="00792A12" w:rsidRDefault="00792A12" w:rsidP="00792A12">
            <w:pPr>
              <w:widowControl/>
              <w:autoSpaceDE/>
              <w:autoSpaceDN/>
              <w:adjustRightInd/>
              <w:rPr>
                <w:rFonts w:eastAsia="Calibri" w:cs="Calibri"/>
                <w:sz w:val="24"/>
                <w:szCs w:val="24"/>
              </w:rPr>
            </w:pPr>
            <w:r w:rsidRPr="00792A12">
              <w:rPr>
                <w:rFonts w:eastAsia="Calibri" w:cs="Calibri"/>
                <w:sz w:val="24"/>
                <w:szCs w:val="24"/>
              </w:rPr>
              <w:t xml:space="preserve">- </w:t>
            </w:r>
            <w:proofErr w:type="spellStart"/>
            <w:r w:rsidRPr="00792A12">
              <w:rPr>
                <w:rFonts w:eastAsia="Calibri" w:cs="Calibri"/>
                <w:sz w:val="24"/>
                <w:szCs w:val="24"/>
              </w:rPr>
              <w:t>Извештаји</w:t>
            </w:r>
            <w:proofErr w:type="spellEnd"/>
            <w:r w:rsidRPr="00792A12">
              <w:rPr>
                <w:rFonts w:eastAsia="Calibri" w:cs="Calibri"/>
                <w:sz w:val="24"/>
                <w:szCs w:val="24"/>
              </w:rPr>
              <w:t xml:space="preserve"> </w:t>
            </w:r>
            <w:proofErr w:type="spellStart"/>
            <w:r w:rsidRPr="00792A12">
              <w:rPr>
                <w:rFonts w:eastAsia="Calibri" w:cs="Calibri"/>
                <w:sz w:val="24"/>
                <w:szCs w:val="24"/>
              </w:rPr>
              <w:t>наставника</w:t>
            </w:r>
            <w:proofErr w:type="spellEnd"/>
            <w:r w:rsidRPr="00792A12">
              <w:rPr>
                <w:rFonts w:eastAsia="Calibri" w:cs="Calibri"/>
                <w:sz w:val="24"/>
                <w:szCs w:val="24"/>
              </w:rPr>
              <w:t xml:space="preserve"> о </w:t>
            </w:r>
            <w:proofErr w:type="spellStart"/>
            <w:r w:rsidRPr="00792A12">
              <w:rPr>
                <w:rFonts w:eastAsia="Calibri" w:cs="Calibri"/>
                <w:sz w:val="24"/>
                <w:szCs w:val="24"/>
              </w:rPr>
              <w:t>резултатима</w:t>
            </w:r>
            <w:proofErr w:type="spellEnd"/>
            <w:r w:rsidRPr="00792A12">
              <w:rPr>
                <w:rFonts w:eastAsia="Calibri" w:cs="Calibri"/>
                <w:sz w:val="24"/>
                <w:szCs w:val="24"/>
              </w:rPr>
              <w:t xml:space="preserve"> </w:t>
            </w:r>
            <w:proofErr w:type="spellStart"/>
            <w:r w:rsidRPr="00792A12">
              <w:rPr>
                <w:rFonts w:eastAsia="Calibri" w:cs="Calibri"/>
                <w:sz w:val="24"/>
                <w:szCs w:val="24"/>
              </w:rPr>
              <w:t>тестирања</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p>
          <w:p w14:paraId="75036A6A" w14:textId="77777777" w:rsidR="00792A12" w:rsidRPr="00792A12" w:rsidRDefault="00792A12" w:rsidP="00792A12">
            <w:pPr>
              <w:widowControl/>
              <w:autoSpaceDE/>
              <w:autoSpaceDN/>
              <w:adjustRightInd/>
              <w:rPr>
                <w:rFonts w:eastAsia="Calibri" w:cs="Calibri"/>
                <w:sz w:val="24"/>
                <w:szCs w:val="24"/>
              </w:rPr>
            </w:pPr>
            <w:r w:rsidRPr="00792A12">
              <w:rPr>
                <w:rFonts w:eastAsia="Calibri" w:cs="Calibri"/>
                <w:sz w:val="24"/>
                <w:szCs w:val="24"/>
              </w:rPr>
              <w:t xml:space="preserve">- </w:t>
            </w:r>
            <w:proofErr w:type="spellStart"/>
            <w:r w:rsidRPr="00792A12">
              <w:rPr>
                <w:rFonts w:eastAsia="Calibri" w:cs="Calibri"/>
                <w:sz w:val="24"/>
                <w:szCs w:val="24"/>
              </w:rPr>
              <w:t>Увид</w:t>
            </w:r>
            <w:proofErr w:type="spellEnd"/>
            <w:r w:rsidRPr="00792A12">
              <w:rPr>
                <w:rFonts w:eastAsia="Calibri" w:cs="Calibri"/>
                <w:sz w:val="24"/>
                <w:szCs w:val="24"/>
              </w:rPr>
              <w:t xml:space="preserve"> у </w:t>
            </w:r>
            <w:proofErr w:type="spellStart"/>
            <w:r w:rsidRPr="00792A12">
              <w:rPr>
                <w:rFonts w:eastAsia="Calibri" w:cs="Calibri"/>
                <w:sz w:val="24"/>
                <w:szCs w:val="24"/>
              </w:rPr>
              <w:t>оперативне</w:t>
            </w:r>
            <w:proofErr w:type="spellEnd"/>
            <w:r w:rsidRPr="00792A12">
              <w:rPr>
                <w:rFonts w:eastAsia="Calibri" w:cs="Calibri"/>
                <w:sz w:val="24"/>
                <w:szCs w:val="24"/>
              </w:rPr>
              <w:t xml:space="preserve"> </w:t>
            </w:r>
            <w:proofErr w:type="spellStart"/>
            <w:r w:rsidRPr="00792A12">
              <w:rPr>
                <w:rFonts w:eastAsia="Calibri" w:cs="Calibri"/>
                <w:sz w:val="24"/>
                <w:szCs w:val="24"/>
              </w:rPr>
              <w:t>планове</w:t>
            </w:r>
            <w:proofErr w:type="spellEnd"/>
            <w:r w:rsidRPr="00792A12">
              <w:rPr>
                <w:rFonts w:eastAsia="Calibri" w:cs="Calibri"/>
                <w:sz w:val="24"/>
                <w:szCs w:val="24"/>
              </w:rPr>
              <w:t xml:space="preserve"> </w:t>
            </w:r>
            <w:proofErr w:type="spellStart"/>
            <w:r w:rsidRPr="00792A12">
              <w:rPr>
                <w:rFonts w:eastAsia="Calibri" w:cs="Calibri"/>
                <w:sz w:val="24"/>
                <w:szCs w:val="24"/>
              </w:rPr>
              <w:t>наставника</w:t>
            </w:r>
            <w:proofErr w:type="spellEnd"/>
          </w:p>
          <w:p w14:paraId="1F166277" w14:textId="77777777" w:rsidR="00792A12" w:rsidRPr="00792A12" w:rsidRDefault="00792A12" w:rsidP="00792A12">
            <w:pPr>
              <w:widowControl/>
              <w:autoSpaceDE/>
              <w:autoSpaceDN/>
              <w:adjustRightInd/>
              <w:rPr>
                <w:rFonts w:eastAsia="Calibri" w:cs="Cambria"/>
                <w:bCs/>
                <w:iCs/>
                <w:sz w:val="24"/>
                <w:szCs w:val="24"/>
              </w:rPr>
            </w:pPr>
          </w:p>
        </w:tc>
      </w:tr>
      <w:tr w:rsidR="00792A12" w:rsidRPr="00792A12" w14:paraId="5D8C69DF" w14:textId="77777777" w:rsidTr="001329FC">
        <w:tc>
          <w:tcPr>
            <w:tcW w:w="622" w:type="dxa"/>
          </w:tcPr>
          <w:p w14:paraId="0C5074ED" w14:textId="77777777" w:rsidR="00792A12" w:rsidRPr="00792A12" w:rsidRDefault="00792A12" w:rsidP="00792A12">
            <w:pPr>
              <w:widowControl/>
              <w:autoSpaceDE/>
              <w:autoSpaceDN/>
              <w:adjustRightInd/>
              <w:contextualSpacing/>
              <w:rPr>
                <w:rFonts w:eastAsia="Calibri" w:cs="Calibri"/>
                <w:sz w:val="24"/>
                <w:szCs w:val="24"/>
              </w:rPr>
            </w:pPr>
            <w:r w:rsidRPr="00792A12">
              <w:rPr>
                <w:rFonts w:eastAsia="Calibri" w:cs="Calibri"/>
                <w:sz w:val="24"/>
                <w:szCs w:val="24"/>
              </w:rPr>
              <w:t>7.2</w:t>
            </w:r>
          </w:p>
        </w:tc>
        <w:tc>
          <w:tcPr>
            <w:tcW w:w="3050" w:type="dxa"/>
          </w:tcPr>
          <w:p w14:paraId="05A266F7" w14:textId="77777777" w:rsidR="00792A12" w:rsidRPr="00792A12" w:rsidRDefault="00792A12" w:rsidP="00792A12">
            <w:pPr>
              <w:widowControl/>
              <w:autoSpaceDE/>
              <w:autoSpaceDN/>
              <w:adjustRightInd/>
              <w:contextualSpacing/>
              <w:rPr>
                <w:rFonts w:eastAsia="Calibri" w:cs="Calibri"/>
                <w:sz w:val="24"/>
                <w:szCs w:val="24"/>
              </w:rPr>
            </w:pPr>
            <w:proofErr w:type="spellStart"/>
            <w:r w:rsidRPr="00792A12">
              <w:rPr>
                <w:rFonts w:eastAsia="Calibri" w:cs="Calibri"/>
                <w:b/>
                <w:sz w:val="24"/>
                <w:szCs w:val="24"/>
              </w:rPr>
              <w:t>Истраживачки</w:t>
            </w:r>
            <w:proofErr w:type="spellEnd"/>
            <w:r w:rsidRPr="00792A12">
              <w:rPr>
                <w:rFonts w:eastAsia="Calibri" w:cs="Calibri"/>
                <w:b/>
                <w:sz w:val="24"/>
                <w:szCs w:val="24"/>
              </w:rPr>
              <w:t xml:space="preserve"> </w:t>
            </w:r>
            <w:proofErr w:type="spellStart"/>
            <w:r w:rsidRPr="00792A12">
              <w:rPr>
                <w:rFonts w:eastAsia="Calibri" w:cs="Calibri"/>
                <w:b/>
                <w:sz w:val="24"/>
                <w:szCs w:val="24"/>
              </w:rPr>
              <w:t>задаци</w:t>
            </w:r>
            <w:proofErr w:type="spellEnd"/>
            <w:r w:rsidRPr="00792A12">
              <w:rPr>
                <w:rFonts w:eastAsia="Calibri" w:cs="Calibri"/>
                <w:b/>
                <w:sz w:val="24"/>
                <w:szCs w:val="24"/>
              </w:rPr>
              <w:t xml:space="preserve"> / </w:t>
            </w:r>
            <w:proofErr w:type="spellStart"/>
            <w:r w:rsidRPr="00792A12">
              <w:rPr>
                <w:rFonts w:eastAsia="Calibri" w:cs="Calibri"/>
                <w:b/>
                <w:sz w:val="24"/>
                <w:szCs w:val="24"/>
              </w:rPr>
              <w:t>пројектне</w:t>
            </w:r>
            <w:proofErr w:type="spellEnd"/>
            <w:r w:rsidRPr="00792A12">
              <w:rPr>
                <w:rFonts w:eastAsia="Calibri" w:cs="Calibri"/>
                <w:b/>
                <w:sz w:val="24"/>
                <w:szCs w:val="24"/>
              </w:rPr>
              <w:t xml:space="preserve"> </w:t>
            </w:r>
            <w:proofErr w:type="spellStart"/>
            <w:r w:rsidRPr="00792A12">
              <w:rPr>
                <w:rFonts w:eastAsia="Calibri" w:cs="Calibri"/>
                <w:b/>
                <w:sz w:val="24"/>
                <w:szCs w:val="24"/>
              </w:rPr>
              <w:t>активности</w:t>
            </w:r>
            <w:proofErr w:type="spellEnd"/>
            <w:r w:rsidRPr="00792A12">
              <w:rPr>
                <w:rFonts w:eastAsia="Calibri" w:cs="Calibri"/>
                <w:sz w:val="24"/>
                <w:szCs w:val="24"/>
              </w:rPr>
              <w:t xml:space="preserve"> </w:t>
            </w:r>
            <w:proofErr w:type="spellStart"/>
            <w:r w:rsidRPr="00792A12">
              <w:rPr>
                <w:rFonts w:eastAsia="Calibri" w:cs="Calibri"/>
                <w:sz w:val="24"/>
                <w:szCs w:val="24"/>
              </w:rPr>
              <w:t>из</w:t>
            </w:r>
            <w:proofErr w:type="spellEnd"/>
            <w:r w:rsidRPr="00792A12">
              <w:rPr>
                <w:rFonts w:eastAsia="Calibri" w:cs="Calibri"/>
                <w:sz w:val="24"/>
                <w:szCs w:val="24"/>
              </w:rPr>
              <w:t xml:space="preserve"> </w:t>
            </w:r>
            <w:proofErr w:type="spellStart"/>
            <w:r w:rsidRPr="00792A12">
              <w:rPr>
                <w:rFonts w:eastAsia="Calibri" w:cs="Calibri"/>
                <w:sz w:val="24"/>
                <w:szCs w:val="24"/>
              </w:rPr>
              <w:t>области</w:t>
            </w:r>
            <w:proofErr w:type="spellEnd"/>
            <w:r w:rsidRPr="00792A12">
              <w:rPr>
                <w:rFonts w:eastAsia="Calibri" w:cs="Calibri"/>
                <w:sz w:val="24"/>
                <w:szCs w:val="24"/>
              </w:rPr>
              <w:t xml:space="preserve"> </w:t>
            </w:r>
            <w:proofErr w:type="spellStart"/>
            <w:r w:rsidRPr="00792A12">
              <w:rPr>
                <w:rFonts w:eastAsia="Calibri" w:cs="Calibri"/>
                <w:sz w:val="24"/>
                <w:szCs w:val="24"/>
              </w:rPr>
              <w:t>који</w:t>
            </w:r>
            <w:proofErr w:type="spellEnd"/>
            <w:r w:rsidRPr="00792A12">
              <w:rPr>
                <w:rFonts w:eastAsia="Calibri" w:cs="Calibri"/>
                <w:sz w:val="24"/>
                <w:szCs w:val="24"/>
              </w:rPr>
              <w:t xml:space="preserve"> </w:t>
            </w:r>
            <w:proofErr w:type="spellStart"/>
            <w:r w:rsidRPr="00792A12">
              <w:rPr>
                <w:rFonts w:eastAsia="Calibri" w:cs="Calibri"/>
                <w:sz w:val="24"/>
                <w:szCs w:val="24"/>
              </w:rPr>
              <w:t>су</w:t>
            </w:r>
            <w:proofErr w:type="spellEnd"/>
            <w:r w:rsidRPr="00792A12">
              <w:rPr>
                <w:rFonts w:eastAsia="Calibri" w:cs="Calibri"/>
                <w:sz w:val="24"/>
                <w:szCs w:val="24"/>
              </w:rPr>
              <w:t xml:space="preserve"> </w:t>
            </w:r>
            <w:proofErr w:type="spellStart"/>
            <w:r w:rsidRPr="00792A12">
              <w:rPr>
                <w:rFonts w:eastAsia="Calibri" w:cs="Calibri"/>
                <w:sz w:val="24"/>
                <w:szCs w:val="24"/>
              </w:rPr>
              <w:t>идентификовани</w:t>
            </w:r>
            <w:proofErr w:type="spellEnd"/>
            <w:r w:rsidRPr="00792A12">
              <w:rPr>
                <w:rFonts w:eastAsia="Calibri" w:cs="Calibri"/>
                <w:sz w:val="24"/>
                <w:szCs w:val="24"/>
              </w:rPr>
              <w:t xml:space="preserve"> </w:t>
            </w:r>
            <w:proofErr w:type="spellStart"/>
            <w:r w:rsidRPr="00792A12">
              <w:rPr>
                <w:rFonts w:eastAsia="Calibri" w:cs="Calibri"/>
                <w:sz w:val="24"/>
                <w:szCs w:val="24"/>
              </w:rPr>
              <w:t>да</w:t>
            </w:r>
            <w:proofErr w:type="spellEnd"/>
            <w:r w:rsidRPr="00792A12">
              <w:rPr>
                <w:rFonts w:eastAsia="Calibri" w:cs="Calibri"/>
                <w:sz w:val="24"/>
                <w:szCs w:val="24"/>
              </w:rPr>
              <w:t xml:space="preserve"> </w:t>
            </w:r>
            <w:proofErr w:type="spellStart"/>
            <w:r w:rsidRPr="00792A12">
              <w:rPr>
                <w:rFonts w:eastAsia="Calibri" w:cs="Calibri"/>
                <w:sz w:val="24"/>
                <w:szCs w:val="24"/>
              </w:rPr>
              <w:t>су</w:t>
            </w:r>
            <w:proofErr w:type="spellEnd"/>
            <w:r w:rsidRPr="00792A12">
              <w:rPr>
                <w:rFonts w:eastAsia="Calibri" w:cs="Calibri"/>
                <w:sz w:val="24"/>
                <w:szCs w:val="24"/>
              </w:rPr>
              <w:t xml:space="preserve"> </w:t>
            </w:r>
            <w:proofErr w:type="spellStart"/>
            <w:r w:rsidRPr="00792A12">
              <w:rPr>
                <w:rFonts w:eastAsia="Calibri" w:cs="Calibri"/>
                <w:sz w:val="24"/>
                <w:szCs w:val="24"/>
              </w:rPr>
              <w:t>најслабији</w:t>
            </w:r>
            <w:proofErr w:type="spellEnd"/>
            <w:r w:rsidRPr="00792A12">
              <w:rPr>
                <w:rFonts w:eastAsia="Calibri" w:cs="Calibri"/>
                <w:sz w:val="24"/>
                <w:szCs w:val="24"/>
              </w:rPr>
              <w:t xml:space="preserve"> </w:t>
            </w:r>
            <w:proofErr w:type="spellStart"/>
            <w:r w:rsidRPr="00792A12">
              <w:rPr>
                <w:rFonts w:eastAsia="Calibri" w:cs="Calibri"/>
                <w:sz w:val="24"/>
                <w:szCs w:val="24"/>
              </w:rPr>
              <w:t>на</w:t>
            </w:r>
            <w:proofErr w:type="spellEnd"/>
            <w:r w:rsidRPr="00792A12">
              <w:rPr>
                <w:rFonts w:eastAsia="Calibri" w:cs="Calibri"/>
                <w:sz w:val="24"/>
                <w:szCs w:val="24"/>
              </w:rPr>
              <w:t xml:space="preserve"> </w:t>
            </w:r>
            <w:proofErr w:type="spellStart"/>
            <w:r w:rsidRPr="00792A12">
              <w:rPr>
                <w:rFonts w:eastAsia="Calibri" w:cs="Calibri"/>
                <w:sz w:val="24"/>
                <w:szCs w:val="24"/>
              </w:rPr>
              <w:t>завршним</w:t>
            </w:r>
            <w:proofErr w:type="spellEnd"/>
            <w:r w:rsidRPr="00792A12">
              <w:rPr>
                <w:rFonts w:eastAsia="Calibri" w:cs="Calibri"/>
                <w:sz w:val="24"/>
                <w:szCs w:val="24"/>
              </w:rPr>
              <w:t xml:space="preserve"> </w:t>
            </w:r>
            <w:proofErr w:type="spellStart"/>
            <w:r w:rsidRPr="00792A12">
              <w:rPr>
                <w:rFonts w:eastAsia="Calibri" w:cs="Calibri"/>
                <w:sz w:val="24"/>
                <w:szCs w:val="24"/>
              </w:rPr>
              <w:t>испитима</w:t>
            </w:r>
            <w:proofErr w:type="spellEnd"/>
            <w:r w:rsidRPr="00792A12">
              <w:rPr>
                <w:rFonts w:eastAsia="Calibri" w:cs="Calibri"/>
                <w:sz w:val="24"/>
                <w:szCs w:val="24"/>
              </w:rPr>
              <w:t xml:space="preserve"> и </w:t>
            </w:r>
            <w:proofErr w:type="spellStart"/>
            <w:r w:rsidRPr="00792A12">
              <w:rPr>
                <w:rFonts w:eastAsia="Calibri" w:cs="Calibri"/>
                <w:sz w:val="24"/>
                <w:szCs w:val="24"/>
              </w:rPr>
              <w:t>на</w:t>
            </w:r>
            <w:proofErr w:type="spellEnd"/>
            <w:r w:rsidRPr="00792A12">
              <w:rPr>
                <w:rFonts w:eastAsia="Calibri" w:cs="Calibri"/>
                <w:sz w:val="24"/>
                <w:szCs w:val="24"/>
              </w:rPr>
              <w:t xml:space="preserve"> </w:t>
            </w:r>
            <w:proofErr w:type="spellStart"/>
            <w:r w:rsidRPr="00792A12">
              <w:rPr>
                <w:rFonts w:eastAsia="Calibri" w:cs="Calibri"/>
                <w:sz w:val="24"/>
                <w:szCs w:val="24"/>
              </w:rPr>
              <w:t>периодичним</w:t>
            </w:r>
            <w:proofErr w:type="spellEnd"/>
            <w:r w:rsidRPr="00792A12">
              <w:rPr>
                <w:rFonts w:eastAsia="Calibri" w:cs="Calibri"/>
                <w:sz w:val="24"/>
                <w:szCs w:val="24"/>
              </w:rPr>
              <w:t xml:space="preserve"> </w:t>
            </w:r>
            <w:proofErr w:type="spellStart"/>
            <w:r w:rsidRPr="00792A12">
              <w:rPr>
                <w:rFonts w:eastAsia="Calibri" w:cs="Calibri"/>
                <w:sz w:val="24"/>
                <w:szCs w:val="24"/>
              </w:rPr>
              <w:t>иницијалним</w:t>
            </w:r>
            <w:proofErr w:type="spellEnd"/>
            <w:r w:rsidRPr="00792A12">
              <w:rPr>
                <w:rFonts w:eastAsia="Calibri" w:cs="Calibri"/>
                <w:sz w:val="24"/>
                <w:szCs w:val="24"/>
              </w:rPr>
              <w:t xml:space="preserve"> </w:t>
            </w:r>
            <w:proofErr w:type="spellStart"/>
            <w:r w:rsidRPr="00792A12">
              <w:rPr>
                <w:rFonts w:eastAsia="Calibri" w:cs="Calibri"/>
                <w:sz w:val="24"/>
                <w:szCs w:val="24"/>
              </w:rPr>
              <w:t>тестовима</w:t>
            </w:r>
            <w:proofErr w:type="spellEnd"/>
            <w:r w:rsidRPr="00792A12">
              <w:rPr>
                <w:rFonts w:eastAsia="Calibri" w:cs="Calibri"/>
                <w:sz w:val="24"/>
                <w:szCs w:val="24"/>
              </w:rPr>
              <w:t xml:space="preserve"> </w:t>
            </w:r>
            <w:proofErr w:type="spellStart"/>
            <w:r w:rsidRPr="00792A12">
              <w:rPr>
                <w:rFonts w:eastAsia="Calibri" w:cs="Calibri"/>
                <w:sz w:val="24"/>
                <w:szCs w:val="24"/>
              </w:rPr>
              <w:t>од</w:t>
            </w:r>
            <w:proofErr w:type="spellEnd"/>
            <w:r w:rsidRPr="00792A12">
              <w:rPr>
                <w:rFonts w:eastAsia="Calibri" w:cs="Calibri"/>
                <w:sz w:val="24"/>
                <w:szCs w:val="24"/>
              </w:rPr>
              <w:t xml:space="preserve"> 6. </w:t>
            </w:r>
            <w:proofErr w:type="spellStart"/>
            <w:r w:rsidRPr="00792A12">
              <w:rPr>
                <w:rFonts w:eastAsia="Calibri" w:cs="Calibri"/>
                <w:sz w:val="24"/>
                <w:szCs w:val="24"/>
              </w:rPr>
              <w:t>до</w:t>
            </w:r>
            <w:proofErr w:type="spellEnd"/>
            <w:r w:rsidRPr="00792A12">
              <w:rPr>
                <w:rFonts w:eastAsia="Calibri" w:cs="Calibri"/>
                <w:sz w:val="24"/>
                <w:szCs w:val="24"/>
              </w:rPr>
              <w:t xml:space="preserve"> 8. </w:t>
            </w:r>
            <w:proofErr w:type="spellStart"/>
            <w:r w:rsidRPr="00792A12">
              <w:rPr>
                <w:rFonts w:eastAsia="Calibri" w:cs="Calibri"/>
                <w:sz w:val="24"/>
                <w:szCs w:val="24"/>
              </w:rPr>
              <w:t>разреда</w:t>
            </w:r>
            <w:proofErr w:type="spellEnd"/>
          </w:p>
        </w:tc>
        <w:tc>
          <w:tcPr>
            <w:tcW w:w="2096" w:type="dxa"/>
          </w:tcPr>
          <w:p w14:paraId="4254D46B"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матерњег</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језика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математике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историје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географије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биологије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физике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хемије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од</w:t>
            </w:r>
            <w:proofErr w:type="spellEnd"/>
            <w:r w:rsidRPr="00792A12">
              <w:rPr>
                <w:rFonts w:eastAsia="Calibri" w:cs="Cambria"/>
                <w:bCs/>
                <w:iCs/>
                <w:sz w:val="24"/>
                <w:szCs w:val="24"/>
              </w:rPr>
              <w:t xml:space="preserve"> 6-8. </w:t>
            </w:r>
            <w:proofErr w:type="spellStart"/>
            <w:r w:rsidRPr="00792A12">
              <w:rPr>
                <w:rFonts w:eastAsia="Calibri" w:cs="Cambria"/>
                <w:bCs/>
                <w:iCs/>
                <w:sz w:val="24"/>
                <w:szCs w:val="24"/>
              </w:rPr>
              <w:t>разреда</w:t>
            </w:r>
            <w:proofErr w:type="spellEnd"/>
          </w:p>
        </w:tc>
        <w:tc>
          <w:tcPr>
            <w:tcW w:w="1778" w:type="dxa"/>
          </w:tcPr>
          <w:p w14:paraId="4B65D9AC" w14:textId="77777777" w:rsidR="00792A12" w:rsidRPr="00792A12" w:rsidRDefault="00792A12" w:rsidP="00792A12">
            <w:pPr>
              <w:widowControl/>
              <w:autoSpaceDE/>
              <w:autoSpaceDN/>
              <w:adjustRightInd/>
              <w:contextualSpacing/>
              <w:rPr>
                <w:rFonts w:eastAsia="Calibri" w:cs="Calibri"/>
                <w:sz w:val="24"/>
                <w:szCs w:val="24"/>
              </w:rPr>
            </w:pPr>
            <w:proofErr w:type="spellStart"/>
            <w:r w:rsidRPr="00792A12">
              <w:rPr>
                <w:rFonts w:eastAsia="Calibri" w:cs="Calibri"/>
                <w:sz w:val="24"/>
                <w:szCs w:val="24"/>
              </w:rPr>
              <w:t>Током</w:t>
            </w:r>
            <w:proofErr w:type="spellEnd"/>
            <w:r w:rsidRPr="00792A12">
              <w:rPr>
                <w:rFonts w:eastAsia="Calibri" w:cs="Calibri"/>
                <w:sz w:val="24"/>
                <w:szCs w:val="24"/>
              </w:rPr>
              <w:t xml:space="preserve"> </w:t>
            </w:r>
            <w:proofErr w:type="spellStart"/>
            <w:r w:rsidRPr="00792A12">
              <w:rPr>
                <w:rFonts w:eastAsia="Calibri" w:cs="Calibri"/>
                <w:sz w:val="24"/>
                <w:szCs w:val="24"/>
              </w:rPr>
              <w:t>првог</w:t>
            </w:r>
            <w:proofErr w:type="spellEnd"/>
            <w:r w:rsidRPr="00792A12">
              <w:rPr>
                <w:rFonts w:eastAsia="Calibri" w:cs="Calibri"/>
                <w:sz w:val="24"/>
                <w:szCs w:val="24"/>
              </w:rPr>
              <w:t xml:space="preserve"> </w:t>
            </w:r>
            <w:proofErr w:type="spellStart"/>
            <w:r w:rsidRPr="00792A12">
              <w:rPr>
                <w:rFonts w:eastAsia="Calibri" w:cs="Calibri"/>
                <w:sz w:val="24"/>
                <w:szCs w:val="24"/>
              </w:rPr>
              <w:t>полугодишта</w:t>
            </w:r>
            <w:proofErr w:type="spellEnd"/>
            <w:r w:rsidRPr="00792A12">
              <w:rPr>
                <w:rFonts w:eastAsia="Calibri" w:cs="Calibri"/>
                <w:sz w:val="24"/>
                <w:szCs w:val="24"/>
              </w:rPr>
              <w:t xml:space="preserve"> 2023.</w:t>
            </w:r>
          </w:p>
        </w:tc>
        <w:tc>
          <w:tcPr>
            <w:tcW w:w="2889" w:type="dxa"/>
          </w:tcPr>
          <w:p w14:paraId="1D5C7C4B" w14:textId="77777777" w:rsidR="00792A12" w:rsidRPr="00792A12" w:rsidRDefault="00792A12" w:rsidP="00792A12">
            <w:pPr>
              <w:widowControl/>
              <w:autoSpaceDE/>
              <w:autoSpaceDN/>
              <w:adjustRightInd/>
              <w:spacing w:after="200" w:line="276" w:lineRule="auto"/>
              <w:contextualSpacing/>
              <w:rPr>
                <w:rFonts w:eastAsia="Calibri" w:cs="Calibri"/>
                <w:sz w:val="24"/>
                <w:szCs w:val="24"/>
              </w:rPr>
            </w:pPr>
            <w:proofErr w:type="spellStart"/>
            <w:r w:rsidRPr="00792A12">
              <w:rPr>
                <w:rFonts w:eastAsia="Calibri" w:cs="Calibri"/>
                <w:sz w:val="24"/>
                <w:szCs w:val="24"/>
              </w:rPr>
              <w:t>Унапређење</w:t>
            </w:r>
            <w:proofErr w:type="spellEnd"/>
            <w:r w:rsidRPr="00792A12">
              <w:rPr>
                <w:rFonts w:eastAsia="Calibri" w:cs="Calibri"/>
                <w:sz w:val="24"/>
                <w:szCs w:val="24"/>
              </w:rPr>
              <w:t xml:space="preserve"> </w:t>
            </w:r>
            <w:proofErr w:type="spellStart"/>
            <w:r w:rsidRPr="00792A12">
              <w:rPr>
                <w:rFonts w:eastAsia="Calibri" w:cs="Calibri"/>
                <w:sz w:val="24"/>
                <w:szCs w:val="24"/>
              </w:rPr>
              <w:t>постигнућа</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r w:rsidRPr="00792A12">
              <w:rPr>
                <w:rFonts w:eastAsia="Calibri" w:cs="Calibri"/>
                <w:sz w:val="24"/>
                <w:szCs w:val="24"/>
              </w:rPr>
              <w:t xml:space="preserve"> у </w:t>
            </w:r>
            <w:proofErr w:type="spellStart"/>
            <w:r w:rsidRPr="00792A12">
              <w:rPr>
                <w:rFonts w:eastAsia="Calibri" w:cs="Calibri"/>
                <w:sz w:val="24"/>
                <w:szCs w:val="24"/>
              </w:rPr>
              <w:t>областима</w:t>
            </w:r>
            <w:proofErr w:type="spellEnd"/>
            <w:r w:rsidRPr="00792A12">
              <w:rPr>
                <w:rFonts w:eastAsia="Calibri" w:cs="Calibri"/>
                <w:sz w:val="24"/>
                <w:szCs w:val="24"/>
              </w:rPr>
              <w:t xml:space="preserve"> </w:t>
            </w:r>
            <w:proofErr w:type="spellStart"/>
            <w:r w:rsidRPr="00792A12">
              <w:rPr>
                <w:rFonts w:eastAsia="Calibri" w:cs="Calibri"/>
                <w:sz w:val="24"/>
                <w:szCs w:val="24"/>
              </w:rPr>
              <w:t>који</w:t>
            </w:r>
            <w:proofErr w:type="spellEnd"/>
            <w:r w:rsidRPr="00792A12">
              <w:rPr>
                <w:rFonts w:eastAsia="Calibri" w:cs="Calibri"/>
                <w:sz w:val="24"/>
                <w:szCs w:val="24"/>
              </w:rPr>
              <w:t xml:space="preserve"> </w:t>
            </w:r>
            <w:proofErr w:type="spellStart"/>
            <w:r w:rsidRPr="00792A12">
              <w:rPr>
                <w:rFonts w:eastAsia="Calibri" w:cs="Calibri"/>
                <w:sz w:val="24"/>
                <w:szCs w:val="24"/>
              </w:rPr>
              <w:t>су</w:t>
            </w:r>
            <w:proofErr w:type="spellEnd"/>
            <w:r w:rsidRPr="00792A12">
              <w:rPr>
                <w:rFonts w:eastAsia="Calibri" w:cs="Calibri"/>
                <w:sz w:val="24"/>
                <w:szCs w:val="24"/>
              </w:rPr>
              <w:t xml:space="preserve"> </w:t>
            </w:r>
            <w:proofErr w:type="spellStart"/>
            <w:r w:rsidRPr="00792A12">
              <w:rPr>
                <w:rFonts w:eastAsia="Calibri" w:cs="Calibri"/>
                <w:sz w:val="24"/>
                <w:szCs w:val="24"/>
              </w:rPr>
              <w:t>идентификовани</w:t>
            </w:r>
            <w:proofErr w:type="spellEnd"/>
            <w:r w:rsidRPr="00792A12">
              <w:rPr>
                <w:rFonts w:eastAsia="Calibri" w:cs="Calibri"/>
                <w:sz w:val="24"/>
                <w:szCs w:val="24"/>
              </w:rPr>
              <w:t xml:space="preserve"> </w:t>
            </w:r>
            <w:proofErr w:type="spellStart"/>
            <w:r w:rsidRPr="00792A12">
              <w:rPr>
                <w:rFonts w:eastAsia="Calibri" w:cs="Calibri"/>
                <w:sz w:val="24"/>
                <w:szCs w:val="24"/>
              </w:rPr>
              <w:t>да</w:t>
            </w:r>
            <w:proofErr w:type="spellEnd"/>
            <w:r w:rsidRPr="00792A12">
              <w:rPr>
                <w:rFonts w:eastAsia="Calibri" w:cs="Calibri"/>
                <w:sz w:val="24"/>
                <w:szCs w:val="24"/>
              </w:rPr>
              <w:t xml:space="preserve"> </w:t>
            </w:r>
            <w:proofErr w:type="spellStart"/>
            <w:r w:rsidRPr="00792A12">
              <w:rPr>
                <w:rFonts w:eastAsia="Calibri" w:cs="Calibri"/>
                <w:sz w:val="24"/>
                <w:szCs w:val="24"/>
              </w:rPr>
              <w:t>су</w:t>
            </w:r>
            <w:proofErr w:type="spellEnd"/>
            <w:r w:rsidRPr="00792A12">
              <w:rPr>
                <w:rFonts w:eastAsia="Calibri" w:cs="Calibri"/>
                <w:sz w:val="24"/>
                <w:szCs w:val="24"/>
              </w:rPr>
              <w:t xml:space="preserve"> </w:t>
            </w:r>
            <w:proofErr w:type="spellStart"/>
            <w:r w:rsidRPr="00792A12">
              <w:rPr>
                <w:rFonts w:eastAsia="Calibri" w:cs="Calibri"/>
                <w:sz w:val="24"/>
                <w:szCs w:val="24"/>
              </w:rPr>
              <w:t>најслабији</w:t>
            </w:r>
            <w:proofErr w:type="spellEnd"/>
            <w:r w:rsidRPr="00792A12">
              <w:rPr>
                <w:rFonts w:eastAsia="Calibri" w:cs="Calibri"/>
                <w:sz w:val="24"/>
                <w:szCs w:val="24"/>
              </w:rPr>
              <w:t xml:space="preserve"> </w:t>
            </w:r>
            <w:proofErr w:type="spellStart"/>
            <w:r w:rsidRPr="00792A12">
              <w:rPr>
                <w:rFonts w:eastAsia="Calibri" w:cs="Calibri"/>
                <w:sz w:val="24"/>
                <w:szCs w:val="24"/>
              </w:rPr>
              <w:t>на</w:t>
            </w:r>
            <w:proofErr w:type="spellEnd"/>
            <w:r w:rsidRPr="00792A12">
              <w:rPr>
                <w:rFonts w:eastAsia="Calibri" w:cs="Calibri"/>
                <w:sz w:val="24"/>
                <w:szCs w:val="24"/>
              </w:rPr>
              <w:t xml:space="preserve"> </w:t>
            </w:r>
            <w:proofErr w:type="spellStart"/>
            <w:r w:rsidRPr="00792A12">
              <w:rPr>
                <w:rFonts w:eastAsia="Calibri" w:cs="Calibri"/>
                <w:sz w:val="24"/>
                <w:szCs w:val="24"/>
              </w:rPr>
              <w:t>завршним</w:t>
            </w:r>
            <w:proofErr w:type="spellEnd"/>
            <w:r w:rsidRPr="00792A12">
              <w:rPr>
                <w:rFonts w:eastAsia="Calibri" w:cs="Calibri"/>
                <w:sz w:val="24"/>
                <w:szCs w:val="24"/>
              </w:rPr>
              <w:t xml:space="preserve"> </w:t>
            </w:r>
            <w:proofErr w:type="spellStart"/>
            <w:r w:rsidRPr="00792A12">
              <w:rPr>
                <w:rFonts w:eastAsia="Calibri" w:cs="Calibri"/>
                <w:sz w:val="24"/>
                <w:szCs w:val="24"/>
              </w:rPr>
              <w:t>испитима</w:t>
            </w:r>
            <w:proofErr w:type="spellEnd"/>
            <w:r w:rsidRPr="00792A12">
              <w:rPr>
                <w:rFonts w:eastAsia="Calibri" w:cs="Calibri"/>
                <w:sz w:val="24"/>
                <w:szCs w:val="24"/>
              </w:rPr>
              <w:t>.</w:t>
            </w:r>
          </w:p>
          <w:p w14:paraId="001916CD" w14:textId="77777777" w:rsidR="00792A12" w:rsidRPr="00792A12" w:rsidRDefault="00792A12" w:rsidP="00792A12">
            <w:pPr>
              <w:widowControl/>
              <w:autoSpaceDE/>
              <w:autoSpaceDN/>
              <w:adjustRightInd/>
              <w:rPr>
                <w:rFonts w:eastAsia="Calibri" w:cs="Calibri"/>
                <w:sz w:val="24"/>
                <w:szCs w:val="24"/>
              </w:rPr>
            </w:pPr>
            <w:r w:rsidRPr="00792A12">
              <w:rPr>
                <w:rFonts w:eastAsia="Calibri" w:cs="Calibri"/>
                <w:sz w:val="24"/>
                <w:szCs w:val="24"/>
              </w:rPr>
              <w:t xml:space="preserve">- </w:t>
            </w:r>
            <w:proofErr w:type="spellStart"/>
            <w:r w:rsidRPr="00792A12">
              <w:rPr>
                <w:rFonts w:eastAsia="Calibri" w:cs="Calibri"/>
                <w:sz w:val="24"/>
                <w:szCs w:val="24"/>
              </w:rPr>
              <w:t>Извештаји</w:t>
            </w:r>
            <w:proofErr w:type="spellEnd"/>
            <w:r w:rsidRPr="00792A12">
              <w:rPr>
                <w:rFonts w:eastAsia="Calibri" w:cs="Calibri"/>
                <w:sz w:val="24"/>
                <w:szCs w:val="24"/>
              </w:rPr>
              <w:t xml:space="preserve"> о </w:t>
            </w:r>
            <w:proofErr w:type="spellStart"/>
            <w:r w:rsidRPr="00792A12">
              <w:rPr>
                <w:rFonts w:eastAsia="Calibri" w:cs="Calibri"/>
                <w:sz w:val="24"/>
                <w:szCs w:val="24"/>
              </w:rPr>
              <w:t>истраживачким</w:t>
            </w:r>
            <w:proofErr w:type="spellEnd"/>
            <w:r w:rsidRPr="00792A12">
              <w:rPr>
                <w:rFonts w:eastAsia="Calibri" w:cs="Calibri"/>
                <w:sz w:val="24"/>
                <w:szCs w:val="24"/>
              </w:rPr>
              <w:t xml:space="preserve"> </w:t>
            </w:r>
            <w:proofErr w:type="spellStart"/>
            <w:r w:rsidRPr="00792A12">
              <w:rPr>
                <w:rFonts w:eastAsia="Calibri" w:cs="Calibri"/>
                <w:sz w:val="24"/>
                <w:szCs w:val="24"/>
              </w:rPr>
              <w:t>радовима</w:t>
            </w:r>
            <w:proofErr w:type="spellEnd"/>
            <w:r w:rsidRPr="00792A12">
              <w:rPr>
                <w:rFonts w:eastAsia="Calibri" w:cs="Calibri"/>
                <w:sz w:val="24"/>
                <w:szCs w:val="24"/>
              </w:rPr>
              <w:t xml:space="preserve"> / </w:t>
            </w:r>
            <w:proofErr w:type="spellStart"/>
            <w:r w:rsidRPr="00792A12">
              <w:rPr>
                <w:rFonts w:eastAsia="Calibri" w:cs="Calibri"/>
                <w:sz w:val="24"/>
                <w:szCs w:val="24"/>
              </w:rPr>
              <w:t>пројектним</w:t>
            </w:r>
            <w:proofErr w:type="spellEnd"/>
            <w:r w:rsidRPr="00792A12">
              <w:rPr>
                <w:rFonts w:eastAsia="Calibri" w:cs="Calibri"/>
                <w:sz w:val="24"/>
                <w:szCs w:val="24"/>
              </w:rPr>
              <w:t xml:space="preserve"> </w:t>
            </w:r>
            <w:proofErr w:type="spellStart"/>
            <w:r w:rsidRPr="00792A12">
              <w:rPr>
                <w:rFonts w:eastAsia="Calibri" w:cs="Calibri"/>
                <w:sz w:val="24"/>
                <w:szCs w:val="24"/>
              </w:rPr>
              <w:t>активностима</w:t>
            </w:r>
            <w:proofErr w:type="spellEnd"/>
          </w:p>
        </w:tc>
      </w:tr>
      <w:tr w:rsidR="00792A12" w:rsidRPr="00792A12" w14:paraId="5A5F9093" w14:textId="77777777" w:rsidTr="001329FC">
        <w:tc>
          <w:tcPr>
            <w:tcW w:w="622" w:type="dxa"/>
          </w:tcPr>
          <w:p w14:paraId="6EC68114"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7.5</w:t>
            </w:r>
          </w:p>
        </w:tc>
        <w:tc>
          <w:tcPr>
            <w:tcW w:w="3050" w:type="dxa"/>
          </w:tcPr>
          <w:p w14:paraId="5052C76A" w14:textId="77777777" w:rsidR="00792A12" w:rsidRPr="00792A12" w:rsidRDefault="00792A12" w:rsidP="00792A12">
            <w:pPr>
              <w:widowControl/>
              <w:autoSpaceDE/>
              <w:autoSpaceDN/>
              <w:adjustRightInd/>
              <w:spacing w:after="200" w:line="276" w:lineRule="auto"/>
              <w:contextualSpacing/>
              <w:rPr>
                <w:rFonts w:eastAsia="Calibri" w:cs="Calibri"/>
                <w:sz w:val="24"/>
                <w:szCs w:val="24"/>
              </w:rPr>
            </w:pPr>
            <w:proofErr w:type="spellStart"/>
            <w:r w:rsidRPr="00792A12">
              <w:rPr>
                <w:rFonts w:eastAsia="Calibri" w:cs="Calibri"/>
                <w:sz w:val="24"/>
                <w:szCs w:val="24"/>
              </w:rPr>
              <w:t>Јасније</w:t>
            </w:r>
            <w:proofErr w:type="spellEnd"/>
            <w:r w:rsidRPr="00792A12">
              <w:rPr>
                <w:rFonts w:eastAsia="Calibri" w:cs="Calibri"/>
                <w:sz w:val="24"/>
                <w:szCs w:val="24"/>
              </w:rPr>
              <w:t xml:space="preserve"> </w:t>
            </w:r>
            <w:proofErr w:type="spellStart"/>
            <w:r w:rsidRPr="00792A12">
              <w:rPr>
                <w:rFonts w:eastAsia="Calibri" w:cs="Calibri"/>
                <w:b/>
                <w:sz w:val="24"/>
                <w:szCs w:val="24"/>
              </w:rPr>
              <w:t>истицање</w:t>
            </w:r>
            <w:proofErr w:type="spellEnd"/>
            <w:r w:rsidRPr="00792A12">
              <w:rPr>
                <w:rFonts w:eastAsia="Calibri" w:cs="Calibri"/>
                <w:b/>
                <w:sz w:val="24"/>
                <w:szCs w:val="24"/>
              </w:rPr>
              <w:t xml:space="preserve"> </w:t>
            </w:r>
            <w:proofErr w:type="spellStart"/>
            <w:r w:rsidRPr="00792A12">
              <w:rPr>
                <w:rFonts w:eastAsia="Calibri" w:cs="Calibri"/>
                <w:b/>
                <w:sz w:val="24"/>
                <w:szCs w:val="24"/>
              </w:rPr>
              <w:t>циљеве</w:t>
            </w:r>
            <w:proofErr w:type="spellEnd"/>
            <w:r w:rsidRPr="00792A12">
              <w:rPr>
                <w:rFonts w:eastAsia="Calibri" w:cs="Calibri"/>
                <w:b/>
                <w:sz w:val="24"/>
                <w:szCs w:val="24"/>
              </w:rPr>
              <w:t xml:space="preserve"> </w:t>
            </w:r>
            <w:proofErr w:type="spellStart"/>
            <w:r w:rsidRPr="00792A12">
              <w:rPr>
                <w:rFonts w:eastAsia="Calibri" w:cs="Calibri"/>
                <w:b/>
                <w:sz w:val="24"/>
                <w:szCs w:val="24"/>
              </w:rPr>
              <w:t>часа</w:t>
            </w:r>
            <w:proofErr w:type="spellEnd"/>
            <w:r w:rsidRPr="00792A12">
              <w:rPr>
                <w:rFonts w:eastAsia="Calibri" w:cs="Calibri"/>
                <w:sz w:val="24"/>
                <w:szCs w:val="24"/>
              </w:rPr>
              <w:t xml:space="preserve"> и </w:t>
            </w:r>
            <w:proofErr w:type="spellStart"/>
            <w:r w:rsidRPr="00792A12">
              <w:rPr>
                <w:rFonts w:eastAsia="Calibri" w:cs="Calibri"/>
                <w:sz w:val="24"/>
                <w:szCs w:val="24"/>
              </w:rPr>
              <w:t>на</w:t>
            </w:r>
            <w:proofErr w:type="spellEnd"/>
            <w:r w:rsidRPr="00792A12">
              <w:rPr>
                <w:rFonts w:eastAsia="Calibri" w:cs="Calibri"/>
                <w:sz w:val="24"/>
                <w:szCs w:val="24"/>
              </w:rPr>
              <w:t xml:space="preserve"> </w:t>
            </w:r>
            <w:proofErr w:type="spellStart"/>
            <w:r w:rsidRPr="00792A12">
              <w:rPr>
                <w:rFonts w:eastAsia="Calibri" w:cs="Calibri"/>
                <w:sz w:val="24"/>
                <w:szCs w:val="24"/>
              </w:rPr>
              <w:t>што</w:t>
            </w:r>
            <w:proofErr w:type="spellEnd"/>
            <w:r w:rsidRPr="00792A12">
              <w:rPr>
                <w:rFonts w:eastAsia="Calibri" w:cs="Calibri"/>
                <w:sz w:val="24"/>
                <w:szCs w:val="24"/>
              </w:rPr>
              <w:t xml:space="preserve"> </w:t>
            </w:r>
            <w:proofErr w:type="spellStart"/>
            <w:r w:rsidRPr="00792A12">
              <w:rPr>
                <w:rFonts w:eastAsia="Calibri" w:cs="Calibri"/>
                <w:sz w:val="24"/>
                <w:szCs w:val="24"/>
              </w:rPr>
              <w:t>разумљивији</w:t>
            </w:r>
            <w:proofErr w:type="spellEnd"/>
            <w:r w:rsidRPr="00792A12">
              <w:rPr>
                <w:rFonts w:eastAsia="Calibri" w:cs="Calibri"/>
                <w:sz w:val="24"/>
                <w:szCs w:val="24"/>
              </w:rPr>
              <w:t xml:space="preserve"> </w:t>
            </w:r>
            <w:proofErr w:type="spellStart"/>
            <w:r w:rsidRPr="00792A12">
              <w:rPr>
                <w:rFonts w:eastAsia="Calibri" w:cs="Calibri"/>
                <w:sz w:val="24"/>
                <w:szCs w:val="24"/>
              </w:rPr>
              <w:t>начин</w:t>
            </w:r>
            <w:proofErr w:type="spellEnd"/>
            <w:r w:rsidRPr="00792A12">
              <w:rPr>
                <w:rFonts w:eastAsia="Calibri" w:cs="Calibri"/>
                <w:sz w:val="24"/>
                <w:szCs w:val="24"/>
              </w:rPr>
              <w:t xml:space="preserve"> </w:t>
            </w:r>
            <w:proofErr w:type="spellStart"/>
            <w:r w:rsidRPr="00792A12">
              <w:rPr>
                <w:rFonts w:eastAsia="Calibri" w:cs="Calibri"/>
                <w:sz w:val="24"/>
                <w:szCs w:val="24"/>
              </w:rPr>
              <w:t>приближавање</w:t>
            </w:r>
            <w:proofErr w:type="spellEnd"/>
            <w:r w:rsidRPr="00792A12">
              <w:rPr>
                <w:rFonts w:eastAsia="Calibri" w:cs="Calibri"/>
                <w:sz w:val="24"/>
                <w:szCs w:val="24"/>
              </w:rPr>
              <w:t xml:space="preserve"> </w:t>
            </w:r>
            <w:proofErr w:type="spellStart"/>
            <w:r w:rsidRPr="00792A12">
              <w:rPr>
                <w:rFonts w:eastAsia="Calibri" w:cs="Calibri"/>
                <w:sz w:val="24"/>
                <w:szCs w:val="24"/>
              </w:rPr>
              <w:t>ученицима</w:t>
            </w:r>
            <w:proofErr w:type="spellEnd"/>
            <w:r w:rsidRPr="00792A12">
              <w:rPr>
                <w:rFonts w:eastAsia="Calibri" w:cs="Calibri"/>
                <w:sz w:val="24"/>
                <w:szCs w:val="24"/>
              </w:rPr>
              <w:t xml:space="preserve"> </w:t>
            </w:r>
            <w:proofErr w:type="spellStart"/>
            <w:r w:rsidRPr="00792A12">
              <w:rPr>
                <w:rFonts w:eastAsia="Calibri" w:cs="Calibri"/>
                <w:sz w:val="24"/>
                <w:szCs w:val="24"/>
              </w:rPr>
              <w:t>зашто</w:t>
            </w:r>
            <w:proofErr w:type="spellEnd"/>
            <w:r w:rsidRPr="00792A12">
              <w:rPr>
                <w:rFonts w:eastAsia="Calibri" w:cs="Calibri"/>
                <w:sz w:val="24"/>
                <w:szCs w:val="24"/>
              </w:rPr>
              <w:t xml:space="preserve"> </w:t>
            </w:r>
            <w:proofErr w:type="spellStart"/>
            <w:r w:rsidRPr="00792A12">
              <w:rPr>
                <w:rFonts w:eastAsia="Calibri" w:cs="Calibri"/>
                <w:sz w:val="24"/>
                <w:szCs w:val="24"/>
              </w:rPr>
              <w:t>је</w:t>
            </w:r>
            <w:proofErr w:type="spellEnd"/>
            <w:r w:rsidRPr="00792A12">
              <w:rPr>
                <w:rFonts w:eastAsia="Calibri" w:cs="Calibri"/>
                <w:sz w:val="24"/>
                <w:szCs w:val="24"/>
              </w:rPr>
              <w:t xml:space="preserve"> </w:t>
            </w:r>
            <w:proofErr w:type="spellStart"/>
            <w:r w:rsidRPr="00792A12">
              <w:rPr>
                <w:rFonts w:eastAsia="Calibri" w:cs="Calibri"/>
                <w:sz w:val="24"/>
                <w:szCs w:val="24"/>
              </w:rPr>
              <w:t>важно</w:t>
            </w:r>
            <w:proofErr w:type="spellEnd"/>
            <w:r w:rsidRPr="00792A12">
              <w:rPr>
                <w:rFonts w:eastAsia="Calibri" w:cs="Calibri"/>
                <w:sz w:val="24"/>
                <w:szCs w:val="24"/>
              </w:rPr>
              <w:t xml:space="preserve"> </w:t>
            </w:r>
            <w:proofErr w:type="spellStart"/>
            <w:r w:rsidRPr="00792A12">
              <w:rPr>
                <w:rFonts w:eastAsia="Calibri" w:cs="Calibri"/>
                <w:sz w:val="24"/>
                <w:szCs w:val="24"/>
              </w:rPr>
              <w:t>да</w:t>
            </w:r>
            <w:proofErr w:type="spellEnd"/>
            <w:r w:rsidRPr="00792A12">
              <w:rPr>
                <w:rFonts w:eastAsia="Calibri" w:cs="Calibri"/>
                <w:sz w:val="24"/>
                <w:szCs w:val="24"/>
              </w:rPr>
              <w:t xml:space="preserve"> </w:t>
            </w:r>
            <w:proofErr w:type="spellStart"/>
            <w:r w:rsidRPr="00792A12">
              <w:rPr>
                <w:rFonts w:eastAsia="Calibri" w:cs="Calibri"/>
                <w:sz w:val="24"/>
                <w:szCs w:val="24"/>
              </w:rPr>
              <w:t>науче</w:t>
            </w:r>
            <w:proofErr w:type="spellEnd"/>
            <w:r w:rsidRPr="00792A12">
              <w:rPr>
                <w:rFonts w:eastAsia="Calibri" w:cs="Calibri"/>
                <w:sz w:val="24"/>
                <w:szCs w:val="24"/>
              </w:rPr>
              <w:t xml:space="preserve"> </w:t>
            </w:r>
            <w:proofErr w:type="spellStart"/>
            <w:r w:rsidRPr="00792A12">
              <w:rPr>
                <w:rFonts w:eastAsia="Calibri" w:cs="Calibri"/>
                <w:sz w:val="24"/>
                <w:szCs w:val="24"/>
              </w:rPr>
              <w:t>оно</w:t>
            </w:r>
            <w:proofErr w:type="spellEnd"/>
            <w:r w:rsidRPr="00792A12">
              <w:rPr>
                <w:rFonts w:eastAsia="Calibri" w:cs="Calibri"/>
                <w:sz w:val="24"/>
                <w:szCs w:val="24"/>
              </w:rPr>
              <w:t xml:space="preserve"> </w:t>
            </w:r>
            <w:proofErr w:type="spellStart"/>
            <w:r w:rsidRPr="00792A12">
              <w:rPr>
                <w:rFonts w:eastAsia="Calibri" w:cs="Calibri"/>
                <w:sz w:val="24"/>
                <w:szCs w:val="24"/>
              </w:rPr>
              <w:t>што</w:t>
            </w:r>
            <w:proofErr w:type="spellEnd"/>
            <w:r w:rsidRPr="00792A12">
              <w:rPr>
                <w:rFonts w:eastAsia="Calibri" w:cs="Calibri"/>
                <w:sz w:val="24"/>
                <w:szCs w:val="24"/>
              </w:rPr>
              <w:t xml:space="preserve"> </w:t>
            </w:r>
            <w:proofErr w:type="spellStart"/>
            <w:r w:rsidRPr="00792A12">
              <w:rPr>
                <w:rFonts w:eastAsia="Calibri" w:cs="Calibri"/>
                <w:sz w:val="24"/>
                <w:szCs w:val="24"/>
              </w:rPr>
              <w:t>је</w:t>
            </w:r>
            <w:proofErr w:type="spellEnd"/>
            <w:r w:rsidRPr="00792A12">
              <w:rPr>
                <w:rFonts w:eastAsia="Calibri" w:cs="Calibri"/>
                <w:sz w:val="24"/>
                <w:szCs w:val="24"/>
              </w:rPr>
              <w:t xml:space="preserve"> </w:t>
            </w:r>
            <w:proofErr w:type="spellStart"/>
            <w:r w:rsidRPr="00792A12">
              <w:rPr>
                <w:rFonts w:eastAsia="Calibri" w:cs="Calibri"/>
                <w:sz w:val="24"/>
                <w:szCs w:val="24"/>
              </w:rPr>
              <w:t>планирано</w:t>
            </w:r>
            <w:proofErr w:type="spellEnd"/>
            <w:r w:rsidRPr="00792A12">
              <w:rPr>
                <w:rFonts w:eastAsia="Calibri" w:cs="Calibri"/>
                <w:sz w:val="24"/>
                <w:szCs w:val="24"/>
              </w:rPr>
              <w:t xml:space="preserve">, </w:t>
            </w:r>
            <w:proofErr w:type="spellStart"/>
            <w:r w:rsidRPr="00792A12">
              <w:rPr>
                <w:rFonts w:eastAsia="Calibri" w:cs="Calibri"/>
                <w:sz w:val="24"/>
                <w:szCs w:val="24"/>
              </w:rPr>
              <w:t>наглашавајући</w:t>
            </w:r>
            <w:proofErr w:type="spellEnd"/>
            <w:r w:rsidRPr="00792A12">
              <w:rPr>
                <w:rFonts w:eastAsia="Calibri" w:cs="Calibri"/>
                <w:sz w:val="24"/>
                <w:szCs w:val="24"/>
              </w:rPr>
              <w:t xml:space="preserve"> </w:t>
            </w:r>
            <w:proofErr w:type="spellStart"/>
            <w:r w:rsidRPr="00792A12">
              <w:rPr>
                <w:rFonts w:eastAsia="Calibri" w:cs="Calibri"/>
                <w:sz w:val="24"/>
                <w:szCs w:val="24"/>
              </w:rPr>
              <w:t>на</w:t>
            </w:r>
            <w:proofErr w:type="spellEnd"/>
            <w:r w:rsidRPr="00792A12">
              <w:rPr>
                <w:rFonts w:eastAsia="Calibri" w:cs="Calibri"/>
                <w:sz w:val="24"/>
                <w:szCs w:val="24"/>
              </w:rPr>
              <w:t xml:space="preserve"> </w:t>
            </w:r>
            <w:proofErr w:type="spellStart"/>
            <w:r w:rsidRPr="00792A12">
              <w:rPr>
                <w:rFonts w:eastAsia="Calibri" w:cs="Calibri"/>
                <w:sz w:val="24"/>
                <w:szCs w:val="24"/>
              </w:rPr>
              <w:t>који</w:t>
            </w:r>
            <w:proofErr w:type="spellEnd"/>
            <w:r w:rsidRPr="00792A12">
              <w:rPr>
                <w:rFonts w:eastAsia="Calibri" w:cs="Calibri"/>
                <w:sz w:val="24"/>
                <w:szCs w:val="24"/>
              </w:rPr>
              <w:t xml:space="preserve"> </w:t>
            </w:r>
            <w:proofErr w:type="spellStart"/>
            <w:r w:rsidRPr="00792A12">
              <w:rPr>
                <w:rFonts w:eastAsia="Calibri" w:cs="Calibri"/>
                <w:sz w:val="24"/>
                <w:szCs w:val="24"/>
              </w:rPr>
              <w:t>начин</w:t>
            </w:r>
            <w:proofErr w:type="spellEnd"/>
            <w:r w:rsidRPr="00792A12">
              <w:rPr>
                <w:rFonts w:eastAsia="Calibri" w:cs="Calibri"/>
                <w:sz w:val="24"/>
                <w:szCs w:val="24"/>
              </w:rPr>
              <w:t xml:space="preserve"> </w:t>
            </w:r>
            <w:proofErr w:type="spellStart"/>
            <w:r w:rsidRPr="00792A12">
              <w:rPr>
                <w:rFonts w:eastAsia="Calibri" w:cs="Calibri"/>
                <w:sz w:val="24"/>
                <w:szCs w:val="24"/>
              </w:rPr>
              <w:t>то</w:t>
            </w:r>
            <w:proofErr w:type="spellEnd"/>
            <w:r w:rsidRPr="00792A12">
              <w:rPr>
                <w:rFonts w:eastAsia="Calibri" w:cs="Calibri"/>
                <w:sz w:val="24"/>
                <w:szCs w:val="24"/>
              </w:rPr>
              <w:t xml:space="preserve"> </w:t>
            </w:r>
            <w:proofErr w:type="spellStart"/>
            <w:r w:rsidRPr="00792A12">
              <w:rPr>
                <w:rFonts w:eastAsia="Calibri" w:cs="Calibri"/>
                <w:sz w:val="24"/>
                <w:szCs w:val="24"/>
              </w:rPr>
              <w:t>стечено</w:t>
            </w:r>
            <w:proofErr w:type="spellEnd"/>
            <w:r w:rsidRPr="00792A12">
              <w:rPr>
                <w:rFonts w:eastAsia="Calibri" w:cs="Calibri"/>
                <w:sz w:val="24"/>
                <w:szCs w:val="24"/>
              </w:rPr>
              <w:t xml:space="preserve"> </w:t>
            </w:r>
            <w:proofErr w:type="spellStart"/>
            <w:r w:rsidRPr="00792A12">
              <w:rPr>
                <w:rFonts w:eastAsia="Calibri" w:cs="Calibri"/>
                <w:sz w:val="24"/>
                <w:szCs w:val="24"/>
              </w:rPr>
              <w:lastRenderedPageBreak/>
              <w:t>знање</w:t>
            </w:r>
            <w:proofErr w:type="spellEnd"/>
            <w:r w:rsidRPr="00792A12">
              <w:rPr>
                <w:rFonts w:eastAsia="Calibri" w:cs="Calibri"/>
                <w:sz w:val="24"/>
                <w:szCs w:val="24"/>
              </w:rPr>
              <w:t xml:space="preserve"> </w:t>
            </w:r>
            <w:proofErr w:type="spellStart"/>
            <w:r w:rsidRPr="00792A12">
              <w:rPr>
                <w:rFonts w:eastAsia="Calibri" w:cs="Calibri"/>
                <w:sz w:val="24"/>
                <w:szCs w:val="24"/>
              </w:rPr>
              <w:t>могу</w:t>
            </w:r>
            <w:proofErr w:type="spellEnd"/>
            <w:r w:rsidRPr="00792A12">
              <w:rPr>
                <w:rFonts w:eastAsia="Calibri" w:cs="Calibri"/>
                <w:sz w:val="24"/>
                <w:szCs w:val="24"/>
              </w:rPr>
              <w:t xml:space="preserve"> </w:t>
            </w:r>
            <w:proofErr w:type="spellStart"/>
            <w:r w:rsidRPr="00792A12">
              <w:rPr>
                <w:rFonts w:eastAsia="Calibri" w:cs="Calibri"/>
                <w:sz w:val="24"/>
                <w:szCs w:val="24"/>
              </w:rPr>
              <w:t>искористити</w:t>
            </w:r>
            <w:proofErr w:type="spellEnd"/>
            <w:r w:rsidRPr="00792A12">
              <w:rPr>
                <w:rFonts w:eastAsia="Calibri" w:cs="Calibri"/>
                <w:sz w:val="24"/>
                <w:szCs w:val="24"/>
              </w:rPr>
              <w:t xml:space="preserve"> </w:t>
            </w:r>
            <w:proofErr w:type="spellStart"/>
            <w:r w:rsidRPr="00792A12">
              <w:rPr>
                <w:rFonts w:eastAsia="Calibri" w:cs="Calibri"/>
                <w:sz w:val="24"/>
                <w:szCs w:val="24"/>
              </w:rPr>
              <w:t>касније</w:t>
            </w:r>
            <w:proofErr w:type="spellEnd"/>
            <w:r w:rsidRPr="00792A12">
              <w:rPr>
                <w:rFonts w:eastAsia="Calibri" w:cs="Calibri"/>
                <w:sz w:val="24"/>
                <w:szCs w:val="24"/>
              </w:rPr>
              <w:t xml:space="preserve"> у </w:t>
            </w:r>
            <w:proofErr w:type="spellStart"/>
            <w:r w:rsidRPr="00792A12">
              <w:rPr>
                <w:rFonts w:eastAsia="Calibri" w:cs="Calibri"/>
                <w:sz w:val="24"/>
                <w:szCs w:val="24"/>
              </w:rPr>
              <w:t>свакодневном</w:t>
            </w:r>
            <w:proofErr w:type="spellEnd"/>
            <w:r w:rsidRPr="00792A12">
              <w:rPr>
                <w:rFonts w:eastAsia="Calibri" w:cs="Calibri"/>
                <w:sz w:val="24"/>
                <w:szCs w:val="24"/>
              </w:rPr>
              <w:t xml:space="preserve"> </w:t>
            </w:r>
            <w:proofErr w:type="spellStart"/>
            <w:r w:rsidRPr="00792A12">
              <w:rPr>
                <w:rFonts w:eastAsia="Calibri" w:cs="Calibri"/>
                <w:sz w:val="24"/>
                <w:szCs w:val="24"/>
              </w:rPr>
              <w:t>животу</w:t>
            </w:r>
            <w:proofErr w:type="spellEnd"/>
            <w:r w:rsidRPr="00792A12">
              <w:rPr>
                <w:rFonts w:eastAsia="Calibri" w:cs="Calibri"/>
                <w:sz w:val="24"/>
                <w:szCs w:val="24"/>
              </w:rPr>
              <w:t xml:space="preserve"> </w:t>
            </w:r>
            <w:proofErr w:type="spellStart"/>
            <w:r w:rsidRPr="00792A12">
              <w:rPr>
                <w:rFonts w:eastAsia="Calibri" w:cs="Calibri"/>
                <w:sz w:val="24"/>
                <w:szCs w:val="24"/>
              </w:rPr>
              <w:t>или</w:t>
            </w:r>
            <w:proofErr w:type="spellEnd"/>
            <w:r w:rsidRPr="00792A12">
              <w:rPr>
                <w:rFonts w:eastAsia="Calibri" w:cs="Calibri"/>
                <w:sz w:val="24"/>
                <w:szCs w:val="24"/>
              </w:rPr>
              <w:t xml:space="preserve"> у </w:t>
            </w:r>
            <w:proofErr w:type="spellStart"/>
            <w:r w:rsidRPr="00792A12">
              <w:rPr>
                <w:rFonts w:eastAsia="Calibri" w:cs="Calibri"/>
                <w:sz w:val="24"/>
                <w:szCs w:val="24"/>
              </w:rPr>
              <w:t>даљем</w:t>
            </w:r>
            <w:proofErr w:type="spellEnd"/>
            <w:r w:rsidRPr="00792A12">
              <w:rPr>
                <w:rFonts w:eastAsia="Calibri" w:cs="Calibri"/>
                <w:sz w:val="24"/>
                <w:szCs w:val="24"/>
              </w:rPr>
              <w:t xml:space="preserve"> </w:t>
            </w:r>
            <w:proofErr w:type="spellStart"/>
            <w:r w:rsidRPr="00792A12">
              <w:rPr>
                <w:rFonts w:eastAsia="Calibri" w:cs="Calibri"/>
                <w:sz w:val="24"/>
                <w:szCs w:val="24"/>
              </w:rPr>
              <w:t>образовању</w:t>
            </w:r>
            <w:proofErr w:type="spellEnd"/>
            <w:r w:rsidRPr="00792A12">
              <w:rPr>
                <w:rFonts w:eastAsia="Calibri" w:cs="Calibri"/>
                <w:sz w:val="24"/>
                <w:szCs w:val="24"/>
              </w:rPr>
              <w:t>.</w:t>
            </w:r>
          </w:p>
          <w:p w14:paraId="12B8FDC2" w14:textId="77777777" w:rsidR="00792A12" w:rsidRPr="00792A12" w:rsidRDefault="00792A12" w:rsidP="00792A12">
            <w:pPr>
              <w:widowControl/>
              <w:autoSpaceDE/>
              <w:autoSpaceDN/>
              <w:adjustRightInd/>
              <w:rPr>
                <w:rFonts w:eastAsia="Calibri" w:cs="Cambria"/>
                <w:bCs/>
                <w:iCs/>
                <w:sz w:val="24"/>
                <w:szCs w:val="24"/>
              </w:rPr>
            </w:pPr>
          </w:p>
        </w:tc>
        <w:tc>
          <w:tcPr>
            <w:tcW w:w="2096" w:type="dxa"/>
          </w:tcPr>
          <w:p w14:paraId="5DEBC38E"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lastRenderedPageBreak/>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разредне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p>
          <w:p w14:paraId="38BA14C0"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предметне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p>
        </w:tc>
        <w:tc>
          <w:tcPr>
            <w:tcW w:w="1778" w:type="dxa"/>
          </w:tcPr>
          <w:p w14:paraId="55BACE62" w14:textId="77777777" w:rsidR="00792A12" w:rsidRPr="00792A12" w:rsidRDefault="00792A12" w:rsidP="00792A12">
            <w:pPr>
              <w:widowControl/>
              <w:autoSpaceDE/>
              <w:autoSpaceDN/>
              <w:adjustRightInd/>
              <w:contextualSpacing/>
              <w:rPr>
                <w:rFonts w:eastAsia="Calibri" w:cs="Calibri"/>
                <w:sz w:val="24"/>
                <w:szCs w:val="24"/>
              </w:rPr>
            </w:pPr>
            <w:proofErr w:type="spellStart"/>
            <w:r w:rsidRPr="00792A12">
              <w:rPr>
                <w:rFonts w:eastAsia="Calibri" w:cs="Calibri"/>
                <w:sz w:val="24"/>
                <w:szCs w:val="24"/>
              </w:rPr>
              <w:t>Током</w:t>
            </w:r>
            <w:proofErr w:type="spellEnd"/>
            <w:r w:rsidRPr="00792A12">
              <w:rPr>
                <w:rFonts w:eastAsia="Calibri" w:cs="Calibri"/>
                <w:sz w:val="24"/>
                <w:szCs w:val="24"/>
              </w:rPr>
              <w:t xml:space="preserve"> </w:t>
            </w:r>
            <w:proofErr w:type="spellStart"/>
            <w:r w:rsidRPr="00792A12">
              <w:rPr>
                <w:rFonts w:eastAsia="Calibri" w:cs="Calibri"/>
                <w:sz w:val="24"/>
                <w:szCs w:val="24"/>
              </w:rPr>
              <w:t>целе</w:t>
            </w:r>
            <w:proofErr w:type="spellEnd"/>
            <w:r w:rsidRPr="00792A12">
              <w:rPr>
                <w:rFonts w:eastAsia="Calibri" w:cs="Calibri"/>
                <w:sz w:val="24"/>
                <w:szCs w:val="24"/>
              </w:rPr>
              <w:t xml:space="preserve"> </w:t>
            </w:r>
            <w:proofErr w:type="spellStart"/>
            <w:r w:rsidRPr="00792A12">
              <w:rPr>
                <w:rFonts w:eastAsia="Calibri" w:cs="Calibri"/>
                <w:sz w:val="24"/>
                <w:szCs w:val="24"/>
              </w:rPr>
              <w:t>школске</w:t>
            </w:r>
            <w:proofErr w:type="spellEnd"/>
            <w:r w:rsidRPr="00792A12">
              <w:rPr>
                <w:rFonts w:eastAsia="Calibri" w:cs="Calibri"/>
                <w:sz w:val="24"/>
                <w:szCs w:val="24"/>
              </w:rPr>
              <w:t xml:space="preserve"> </w:t>
            </w:r>
            <w:proofErr w:type="spellStart"/>
            <w:r w:rsidRPr="00792A12">
              <w:rPr>
                <w:rFonts w:eastAsia="Calibri" w:cs="Calibri"/>
                <w:sz w:val="24"/>
                <w:szCs w:val="24"/>
              </w:rPr>
              <w:t>године</w:t>
            </w:r>
            <w:proofErr w:type="spellEnd"/>
          </w:p>
        </w:tc>
        <w:tc>
          <w:tcPr>
            <w:tcW w:w="2889" w:type="dxa"/>
          </w:tcPr>
          <w:p w14:paraId="7A8C6E20" w14:textId="77777777" w:rsidR="00792A12" w:rsidRPr="00792A12" w:rsidRDefault="00792A12" w:rsidP="00792A12">
            <w:pPr>
              <w:widowControl/>
              <w:autoSpaceDE/>
              <w:autoSpaceDN/>
              <w:adjustRightInd/>
              <w:spacing w:after="200" w:line="276" w:lineRule="auto"/>
              <w:contextualSpacing/>
              <w:rPr>
                <w:rFonts w:eastAsia="Calibri" w:cs="Calibri"/>
                <w:sz w:val="24"/>
                <w:szCs w:val="24"/>
              </w:rPr>
            </w:pPr>
            <w:proofErr w:type="spellStart"/>
            <w:r w:rsidRPr="00792A12">
              <w:rPr>
                <w:rFonts w:eastAsia="Calibri" w:cs="Calibri"/>
                <w:sz w:val="24"/>
                <w:szCs w:val="24"/>
              </w:rPr>
              <w:t>Циљеви</w:t>
            </w:r>
            <w:proofErr w:type="spellEnd"/>
            <w:r w:rsidRPr="00792A12">
              <w:rPr>
                <w:rFonts w:eastAsia="Calibri" w:cs="Calibri"/>
                <w:sz w:val="24"/>
                <w:szCs w:val="24"/>
              </w:rPr>
              <w:t xml:space="preserve"> </w:t>
            </w:r>
            <w:proofErr w:type="spellStart"/>
            <w:r w:rsidRPr="00792A12">
              <w:rPr>
                <w:rFonts w:eastAsia="Calibri" w:cs="Calibri"/>
                <w:sz w:val="24"/>
                <w:szCs w:val="24"/>
              </w:rPr>
              <w:t>часова</w:t>
            </w:r>
            <w:proofErr w:type="spellEnd"/>
            <w:r w:rsidRPr="00792A12">
              <w:rPr>
                <w:rFonts w:eastAsia="Calibri" w:cs="Calibri"/>
                <w:sz w:val="24"/>
                <w:szCs w:val="24"/>
              </w:rPr>
              <w:t xml:space="preserve"> </w:t>
            </w:r>
            <w:proofErr w:type="spellStart"/>
            <w:r w:rsidRPr="00792A12">
              <w:rPr>
                <w:rFonts w:eastAsia="Calibri" w:cs="Calibri"/>
                <w:sz w:val="24"/>
                <w:szCs w:val="24"/>
              </w:rPr>
              <w:t>су</w:t>
            </w:r>
            <w:proofErr w:type="spellEnd"/>
            <w:r w:rsidRPr="00792A12">
              <w:rPr>
                <w:rFonts w:eastAsia="Calibri" w:cs="Calibri"/>
                <w:sz w:val="24"/>
                <w:szCs w:val="24"/>
              </w:rPr>
              <w:t xml:space="preserve"> </w:t>
            </w:r>
            <w:proofErr w:type="spellStart"/>
            <w:r w:rsidRPr="00792A12">
              <w:rPr>
                <w:rFonts w:eastAsia="Calibri" w:cs="Calibri"/>
                <w:sz w:val="24"/>
                <w:szCs w:val="24"/>
              </w:rPr>
              <w:t>јасно</w:t>
            </w:r>
            <w:proofErr w:type="spellEnd"/>
            <w:r w:rsidRPr="00792A12">
              <w:rPr>
                <w:rFonts w:eastAsia="Calibri" w:cs="Calibri"/>
                <w:sz w:val="24"/>
                <w:szCs w:val="24"/>
              </w:rPr>
              <w:t xml:space="preserve"> </w:t>
            </w:r>
            <w:proofErr w:type="spellStart"/>
            <w:r w:rsidRPr="00792A12">
              <w:rPr>
                <w:rFonts w:eastAsia="Calibri" w:cs="Calibri"/>
                <w:sz w:val="24"/>
                <w:szCs w:val="24"/>
              </w:rPr>
              <w:t>истицани</w:t>
            </w:r>
            <w:proofErr w:type="spellEnd"/>
            <w:r w:rsidRPr="00792A12">
              <w:rPr>
                <w:rFonts w:eastAsia="Calibri" w:cs="Calibri"/>
                <w:sz w:val="24"/>
                <w:szCs w:val="24"/>
              </w:rPr>
              <w:t xml:space="preserve">, </w:t>
            </w:r>
            <w:proofErr w:type="spellStart"/>
            <w:r w:rsidRPr="00792A12">
              <w:rPr>
                <w:rFonts w:eastAsia="Calibri" w:cs="Calibri"/>
                <w:sz w:val="24"/>
                <w:szCs w:val="24"/>
              </w:rPr>
              <w:t>ученицима</w:t>
            </w:r>
            <w:proofErr w:type="spellEnd"/>
            <w:r w:rsidRPr="00792A12">
              <w:rPr>
                <w:rFonts w:eastAsia="Calibri" w:cs="Calibri"/>
                <w:sz w:val="24"/>
                <w:szCs w:val="24"/>
              </w:rPr>
              <w:t xml:space="preserve"> </w:t>
            </w:r>
            <w:proofErr w:type="spellStart"/>
            <w:r w:rsidRPr="00792A12">
              <w:rPr>
                <w:rFonts w:eastAsia="Calibri" w:cs="Calibri"/>
                <w:sz w:val="24"/>
                <w:szCs w:val="24"/>
              </w:rPr>
              <w:t>је</w:t>
            </w:r>
            <w:proofErr w:type="spellEnd"/>
            <w:r w:rsidRPr="00792A12">
              <w:rPr>
                <w:rFonts w:eastAsia="Calibri" w:cs="Calibri"/>
                <w:sz w:val="24"/>
                <w:szCs w:val="24"/>
              </w:rPr>
              <w:t xml:space="preserve"> </w:t>
            </w:r>
            <w:proofErr w:type="spellStart"/>
            <w:r w:rsidRPr="00792A12">
              <w:rPr>
                <w:rFonts w:eastAsia="Calibri" w:cs="Calibri"/>
                <w:sz w:val="24"/>
                <w:szCs w:val="24"/>
              </w:rPr>
              <w:t>указано</w:t>
            </w:r>
            <w:proofErr w:type="spellEnd"/>
            <w:r w:rsidRPr="00792A12">
              <w:rPr>
                <w:rFonts w:eastAsia="Calibri" w:cs="Calibri"/>
                <w:sz w:val="24"/>
                <w:szCs w:val="24"/>
              </w:rPr>
              <w:t xml:space="preserve"> </w:t>
            </w:r>
            <w:proofErr w:type="spellStart"/>
            <w:r w:rsidRPr="00792A12">
              <w:rPr>
                <w:rFonts w:eastAsia="Calibri" w:cs="Calibri"/>
                <w:sz w:val="24"/>
                <w:szCs w:val="24"/>
              </w:rPr>
              <w:t>на</w:t>
            </w:r>
            <w:proofErr w:type="spellEnd"/>
            <w:r w:rsidRPr="00792A12">
              <w:rPr>
                <w:rFonts w:eastAsia="Calibri" w:cs="Calibri"/>
                <w:sz w:val="24"/>
                <w:szCs w:val="24"/>
              </w:rPr>
              <w:t xml:space="preserve"> </w:t>
            </w:r>
            <w:proofErr w:type="spellStart"/>
            <w:r w:rsidRPr="00792A12">
              <w:rPr>
                <w:rFonts w:eastAsia="Calibri" w:cs="Calibri"/>
                <w:sz w:val="24"/>
                <w:szCs w:val="24"/>
              </w:rPr>
              <w:t>повезаност</w:t>
            </w:r>
            <w:proofErr w:type="spellEnd"/>
            <w:r w:rsidRPr="00792A12">
              <w:rPr>
                <w:rFonts w:eastAsia="Calibri" w:cs="Calibri"/>
                <w:sz w:val="24"/>
                <w:szCs w:val="24"/>
              </w:rPr>
              <w:t xml:space="preserve"> </w:t>
            </w:r>
            <w:proofErr w:type="spellStart"/>
            <w:r w:rsidRPr="00792A12">
              <w:rPr>
                <w:rFonts w:eastAsia="Calibri" w:cs="Calibri"/>
                <w:sz w:val="24"/>
                <w:szCs w:val="24"/>
              </w:rPr>
              <w:t>градива</w:t>
            </w:r>
            <w:proofErr w:type="spellEnd"/>
            <w:r w:rsidRPr="00792A12">
              <w:rPr>
                <w:rFonts w:eastAsia="Calibri" w:cs="Calibri"/>
                <w:sz w:val="24"/>
                <w:szCs w:val="24"/>
              </w:rPr>
              <w:t xml:space="preserve"> </w:t>
            </w:r>
            <w:proofErr w:type="spellStart"/>
            <w:r w:rsidRPr="00792A12">
              <w:rPr>
                <w:rFonts w:eastAsia="Calibri" w:cs="Calibri"/>
                <w:sz w:val="24"/>
                <w:szCs w:val="24"/>
              </w:rPr>
              <w:t>са</w:t>
            </w:r>
            <w:proofErr w:type="spellEnd"/>
            <w:r w:rsidRPr="00792A12">
              <w:rPr>
                <w:rFonts w:eastAsia="Calibri" w:cs="Calibri"/>
                <w:sz w:val="24"/>
                <w:szCs w:val="24"/>
              </w:rPr>
              <w:t xml:space="preserve"> </w:t>
            </w:r>
            <w:proofErr w:type="spellStart"/>
            <w:r w:rsidRPr="00792A12">
              <w:rPr>
                <w:rFonts w:eastAsia="Calibri" w:cs="Calibri"/>
                <w:sz w:val="24"/>
                <w:szCs w:val="24"/>
              </w:rPr>
              <w:t>могућности</w:t>
            </w:r>
            <w:proofErr w:type="spellEnd"/>
            <w:r w:rsidRPr="00792A12">
              <w:rPr>
                <w:rFonts w:eastAsia="Calibri" w:cs="Calibri"/>
                <w:sz w:val="24"/>
                <w:szCs w:val="24"/>
              </w:rPr>
              <w:t xml:space="preserve"> </w:t>
            </w:r>
            <w:proofErr w:type="spellStart"/>
            <w:r w:rsidRPr="00792A12">
              <w:rPr>
                <w:rFonts w:eastAsia="Calibri" w:cs="Calibri"/>
                <w:sz w:val="24"/>
                <w:szCs w:val="24"/>
              </w:rPr>
              <w:t>њихове</w:t>
            </w:r>
            <w:proofErr w:type="spellEnd"/>
            <w:r w:rsidRPr="00792A12">
              <w:rPr>
                <w:rFonts w:eastAsia="Calibri" w:cs="Calibri"/>
                <w:sz w:val="24"/>
                <w:szCs w:val="24"/>
              </w:rPr>
              <w:t xml:space="preserve"> </w:t>
            </w:r>
            <w:proofErr w:type="spellStart"/>
            <w:r w:rsidRPr="00792A12">
              <w:rPr>
                <w:rFonts w:eastAsia="Calibri" w:cs="Calibri"/>
                <w:sz w:val="24"/>
                <w:szCs w:val="24"/>
              </w:rPr>
              <w:t>практичне</w:t>
            </w:r>
            <w:proofErr w:type="spellEnd"/>
            <w:r w:rsidRPr="00792A12">
              <w:rPr>
                <w:rFonts w:eastAsia="Calibri" w:cs="Calibri"/>
                <w:sz w:val="24"/>
                <w:szCs w:val="24"/>
              </w:rPr>
              <w:t xml:space="preserve"> </w:t>
            </w:r>
            <w:proofErr w:type="spellStart"/>
            <w:r w:rsidRPr="00792A12">
              <w:rPr>
                <w:rFonts w:eastAsia="Calibri" w:cs="Calibri"/>
                <w:sz w:val="24"/>
                <w:szCs w:val="24"/>
              </w:rPr>
              <w:t>примене</w:t>
            </w:r>
            <w:proofErr w:type="spellEnd"/>
            <w:r w:rsidRPr="00792A12">
              <w:rPr>
                <w:rFonts w:eastAsia="Calibri" w:cs="Calibri"/>
                <w:sz w:val="24"/>
                <w:szCs w:val="24"/>
              </w:rPr>
              <w:t xml:space="preserve"> у </w:t>
            </w:r>
            <w:proofErr w:type="spellStart"/>
            <w:r w:rsidRPr="00792A12">
              <w:rPr>
                <w:rFonts w:eastAsia="Calibri" w:cs="Calibri"/>
                <w:sz w:val="24"/>
                <w:szCs w:val="24"/>
              </w:rPr>
              <w:t>животу</w:t>
            </w:r>
            <w:proofErr w:type="spellEnd"/>
            <w:r w:rsidRPr="00792A12">
              <w:rPr>
                <w:rFonts w:eastAsia="Calibri" w:cs="Calibri"/>
                <w:sz w:val="24"/>
                <w:szCs w:val="24"/>
              </w:rPr>
              <w:t>.</w:t>
            </w:r>
          </w:p>
          <w:p w14:paraId="7869AA5F" w14:textId="77777777" w:rsidR="00792A12" w:rsidRPr="00792A12" w:rsidRDefault="00792A12" w:rsidP="00792A12">
            <w:pPr>
              <w:widowControl/>
              <w:autoSpaceDE/>
              <w:autoSpaceDN/>
              <w:adjustRightInd/>
              <w:rPr>
                <w:rFonts w:eastAsia="Calibri" w:cs="Calibri"/>
                <w:sz w:val="24"/>
                <w:szCs w:val="24"/>
              </w:rPr>
            </w:pPr>
            <w:r w:rsidRPr="00792A12">
              <w:rPr>
                <w:rFonts w:eastAsia="Calibri" w:cs="Calibri"/>
                <w:sz w:val="24"/>
                <w:szCs w:val="24"/>
              </w:rPr>
              <w:lastRenderedPageBreak/>
              <w:t xml:space="preserve">- </w:t>
            </w:r>
            <w:proofErr w:type="spellStart"/>
            <w:r w:rsidRPr="00792A12">
              <w:rPr>
                <w:rFonts w:eastAsia="Calibri" w:cs="Calibri"/>
                <w:sz w:val="24"/>
                <w:szCs w:val="24"/>
              </w:rPr>
              <w:t>посета</w:t>
            </w:r>
            <w:proofErr w:type="spellEnd"/>
            <w:r w:rsidRPr="00792A12">
              <w:rPr>
                <w:rFonts w:eastAsia="Calibri" w:cs="Calibri"/>
                <w:sz w:val="24"/>
                <w:szCs w:val="24"/>
              </w:rPr>
              <w:t xml:space="preserve"> и </w:t>
            </w:r>
            <w:proofErr w:type="spellStart"/>
            <w:r w:rsidRPr="00792A12">
              <w:rPr>
                <w:rFonts w:eastAsia="Calibri" w:cs="Calibri"/>
                <w:sz w:val="24"/>
                <w:szCs w:val="24"/>
              </w:rPr>
              <w:t>анализа</w:t>
            </w:r>
            <w:proofErr w:type="spellEnd"/>
            <w:r w:rsidRPr="00792A12">
              <w:rPr>
                <w:rFonts w:eastAsia="Calibri" w:cs="Calibri"/>
                <w:sz w:val="24"/>
                <w:szCs w:val="24"/>
              </w:rPr>
              <w:t xml:space="preserve"> </w:t>
            </w:r>
            <w:proofErr w:type="spellStart"/>
            <w:r w:rsidRPr="00792A12">
              <w:rPr>
                <w:rFonts w:eastAsia="Calibri" w:cs="Calibri"/>
                <w:sz w:val="24"/>
                <w:szCs w:val="24"/>
              </w:rPr>
              <w:t>часова</w:t>
            </w:r>
            <w:proofErr w:type="spellEnd"/>
            <w:r w:rsidRPr="00792A12">
              <w:rPr>
                <w:rFonts w:eastAsia="Calibri" w:cs="Calibri"/>
                <w:sz w:val="24"/>
                <w:szCs w:val="24"/>
              </w:rPr>
              <w:t xml:space="preserve"> </w:t>
            </w:r>
            <w:proofErr w:type="spellStart"/>
            <w:r w:rsidRPr="00792A12">
              <w:rPr>
                <w:rFonts w:eastAsia="Calibri" w:cs="Calibri"/>
                <w:sz w:val="24"/>
                <w:szCs w:val="24"/>
              </w:rPr>
              <w:t>од</w:t>
            </w:r>
            <w:proofErr w:type="spellEnd"/>
            <w:r w:rsidRPr="00792A12">
              <w:rPr>
                <w:rFonts w:eastAsia="Calibri" w:cs="Calibri"/>
                <w:sz w:val="24"/>
                <w:szCs w:val="24"/>
              </w:rPr>
              <w:t xml:space="preserve"> </w:t>
            </w:r>
            <w:proofErr w:type="spellStart"/>
            <w:r w:rsidRPr="00792A12">
              <w:rPr>
                <w:rFonts w:eastAsia="Calibri" w:cs="Calibri"/>
                <w:sz w:val="24"/>
                <w:szCs w:val="24"/>
              </w:rPr>
              <w:t>стране</w:t>
            </w:r>
            <w:proofErr w:type="spellEnd"/>
            <w:r w:rsidRPr="00792A12">
              <w:rPr>
                <w:rFonts w:eastAsia="Calibri" w:cs="Calibri"/>
                <w:sz w:val="24"/>
                <w:szCs w:val="24"/>
              </w:rPr>
              <w:t xml:space="preserve"> </w:t>
            </w:r>
            <w:proofErr w:type="spellStart"/>
            <w:r w:rsidRPr="00792A12">
              <w:rPr>
                <w:rFonts w:eastAsia="Calibri" w:cs="Calibri"/>
                <w:sz w:val="24"/>
                <w:szCs w:val="24"/>
              </w:rPr>
              <w:t>педагога</w:t>
            </w:r>
            <w:proofErr w:type="spellEnd"/>
          </w:p>
          <w:p w14:paraId="08B9FC52" w14:textId="77777777" w:rsidR="00792A12" w:rsidRPr="00792A12" w:rsidRDefault="00792A12" w:rsidP="00792A12">
            <w:pPr>
              <w:widowControl/>
              <w:autoSpaceDE/>
              <w:autoSpaceDN/>
              <w:adjustRightInd/>
              <w:rPr>
                <w:rFonts w:eastAsia="Calibri" w:cs="Calibri"/>
                <w:sz w:val="24"/>
                <w:szCs w:val="24"/>
              </w:rPr>
            </w:pPr>
            <w:r w:rsidRPr="00792A12">
              <w:rPr>
                <w:rFonts w:eastAsia="Calibri" w:cs="Calibri"/>
                <w:sz w:val="24"/>
                <w:szCs w:val="24"/>
              </w:rPr>
              <w:t xml:space="preserve">- </w:t>
            </w:r>
            <w:proofErr w:type="spellStart"/>
            <w:r w:rsidRPr="00792A12">
              <w:rPr>
                <w:rFonts w:eastAsia="Calibri" w:cs="Calibri"/>
                <w:sz w:val="24"/>
                <w:szCs w:val="24"/>
              </w:rPr>
              <w:t>преглед</w:t>
            </w:r>
            <w:proofErr w:type="spellEnd"/>
            <w:r w:rsidRPr="00792A12">
              <w:rPr>
                <w:rFonts w:eastAsia="Calibri" w:cs="Calibri"/>
                <w:sz w:val="24"/>
                <w:szCs w:val="24"/>
              </w:rPr>
              <w:t xml:space="preserve"> </w:t>
            </w:r>
            <w:proofErr w:type="spellStart"/>
            <w:r w:rsidRPr="00792A12">
              <w:rPr>
                <w:rFonts w:eastAsia="Calibri" w:cs="Calibri"/>
                <w:sz w:val="24"/>
                <w:szCs w:val="24"/>
              </w:rPr>
              <w:t>педагошке</w:t>
            </w:r>
            <w:proofErr w:type="spellEnd"/>
            <w:r w:rsidRPr="00792A12">
              <w:rPr>
                <w:rFonts w:eastAsia="Calibri" w:cs="Calibri"/>
                <w:sz w:val="24"/>
                <w:szCs w:val="24"/>
              </w:rPr>
              <w:t xml:space="preserve"> </w:t>
            </w:r>
            <w:proofErr w:type="spellStart"/>
            <w:r w:rsidRPr="00792A12">
              <w:rPr>
                <w:rFonts w:eastAsia="Calibri" w:cs="Calibri"/>
                <w:sz w:val="24"/>
                <w:szCs w:val="24"/>
              </w:rPr>
              <w:t>документације</w:t>
            </w:r>
            <w:proofErr w:type="spellEnd"/>
            <w:r w:rsidRPr="00792A12">
              <w:rPr>
                <w:rFonts w:eastAsia="Calibri" w:cs="Calibri"/>
                <w:sz w:val="24"/>
                <w:szCs w:val="24"/>
              </w:rPr>
              <w:t xml:space="preserve"> (</w:t>
            </w:r>
            <w:proofErr w:type="spellStart"/>
            <w:r w:rsidRPr="00792A12">
              <w:rPr>
                <w:rFonts w:eastAsia="Calibri" w:cs="Calibri"/>
                <w:sz w:val="24"/>
                <w:szCs w:val="24"/>
              </w:rPr>
              <w:t>припрема</w:t>
            </w:r>
            <w:proofErr w:type="spellEnd"/>
            <w:r w:rsidRPr="00792A12">
              <w:rPr>
                <w:rFonts w:eastAsia="Calibri" w:cs="Calibri"/>
                <w:sz w:val="24"/>
                <w:szCs w:val="24"/>
              </w:rPr>
              <w:t xml:space="preserve"> </w:t>
            </w:r>
            <w:proofErr w:type="spellStart"/>
            <w:r w:rsidRPr="00792A12">
              <w:rPr>
                <w:rFonts w:eastAsia="Calibri" w:cs="Calibri"/>
                <w:sz w:val="24"/>
                <w:szCs w:val="24"/>
              </w:rPr>
              <w:t>часа</w:t>
            </w:r>
            <w:proofErr w:type="spellEnd"/>
            <w:r w:rsidRPr="00792A12">
              <w:rPr>
                <w:rFonts w:eastAsia="Calibri" w:cs="Calibri"/>
                <w:sz w:val="24"/>
                <w:szCs w:val="24"/>
              </w:rPr>
              <w:t>)</w:t>
            </w:r>
          </w:p>
          <w:p w14:paraId="6211885D" w14:textId="77777777" w:rsidR="00792A12" w:rsidRPr="00792A12" w:rsidRDefault="00792A12" w:rsidP="00792A12">
            <w:pPr>
              <w:widowControl/>
              <w:autoSpaceDE/>
              <w:autoSpaceDN/>
              <w:adjustRightInd/>
              <w:rPr>
                <w:rFonts w:eastAsia="Calibri" w:cs="Calibri"/>
                <w:sz w:val="24"/>
                <w:szCs w:val="24"/>
              </w:rPr>
            </w:pPr>
            <w:r w:rsidRPr="00792A12">
              <w:rPr>
                <w:rFonts w:eastAsia="Calibri" w:cs="Calibri"/>
                <w:sz w:val="24"/>
                <w:szCs w:val="24"/>
              </w:rPr>
              <w:t xml:space="preserve">- </w:t>
            </w:r>
            <w:proofErr w:type="spellStart"/>
            <w:r w:rsidRPr="00792A12">
              <w:rPr>
                <w:rFonts w:eastAsia="Calibri" w:cs="Calibri"/>
                <w:sz w:val="24"/>
                <w:szCs w:val="24"/>
              </w:rPr>
              <w:t>анкетирање</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p>
          <w:p w14:paraId="55A948ED" w14:textId="77777777" w:rsidR="00792A12" w:rsidRPr="00792A12" w:rsidRDefault="00792A12" w:rsidP="00792A12">
            <w:pPr>
              <w:widowControl/>
              <w:autoSpaceDE/>
              <w:autoSpaceDN/>
              <w:adjustRightInd/>
              <w:rPr>
                <w:rFonts w:eastAsia="Calibri" w:cs="Cambria"/>
                <w:bCs/>
                <w:iCs/>
                <w:sz w:val="24"/>
                <w:szCs w:val="24"/>
              </w:rPr>
            </w:pPr>
          </w:p>
        </w:tc>
      </w:tr>
    </w:tbl>
    <w:p w14:paraId="1F3A477F" w14:textId="77777777" w:rsidR="00792A12" w:rsidRPr="00792A12" w:rsidRDefault="00792A12" w:rsidP="00792A12">
      <w:pPr>
        <w:widowControl/>
        <w:autoSpaceDE/>
        <w:autoSpaceDN/>
        <w:adjustRightInd/>
        <w:spacing w:after="200" w:line="276" w:lineRule="auto"/>
        <w:jc w:val="both"/>
        <w:rPr>
          <w:rFonts w:ascii="Calibri" w:eastAsia="Calibri" w:hAnsi="Calibri"/>
          <w:iCs/>
          <w:sz w:val="24"/>
          <w:szCs w:val="24"/>
        </w:rPr>
      </w:pPr>
    </w:p>
    <w:p w14:paraId="19D5A2CA" w14:textId="77777777" w:rsidR="00792A12" w:rsidRPr="00792A12" w:rsidRDefault="00792A12" w:rsidP="00792A12">
      <w:pPr>
        <w:widowControl/>
        <w:autoSpaceDE/>
        <w:autoSpaceDN/>
        <w:adjustRightInd/>
        <w:spacing w:after="200" w:line="276" w:lineRule="auto"/>
        <w:jc w:val="both"/>
        <w:rPr>
          <w:rFonts w:ascii="Calibri" w:eastAsia="Calibri" w:hAnsi="Calibri"/>
          <w:b/>
          <w:iCs/>
          <w:sz w:val="24"/>
          <w:szCs w:val="24"/>
        </w:rPr>
      </w:pPr>
      <w:r w:rsidRPr="00792A12">
        <w:rPr>
          <w:rFonts w:ascii="Calibri" w:eastAsia="Calibri" w:hAnsi="Calibri" w:cs="Cambria"/>
          <w:b/>
          <w:bCs/>
          <w:iCs/>
          <w:sz w:val="24"/>
          <w:szCs w:val="24"/>
        </w:rPr>
        <w:t xml:space="preserve">8. </w:t>
      </w:r>
      <w:proofErr w:type="spellStart"/>
      <w:r w:rsidRPr="00792A12">
        <w:rPr>
          <w:rFonts w:ascii="Calibri" w:eastAsia="Calibri" w:hAnsi="Calibri" w:cs="Cambria"/>
          <w:b/>
          <w:bCs/>
          <w:iCs/>
          <w:sz w:val="24"/>
          <w:szCs w:val="24"/>
        </w:rPr>
        <w:t>Мере</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за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унапређивање</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доступности</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одговарајућих</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облика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подршке</w:t>
      </w:r>
      <w:proofErr w:type="spellEnd"/>
      <w:r w:rsidRPr="00792A12">
        <w:rPr>
          <w:rFonts w:ascii="Calibri" w:eastAsia="Calibri" w:hAnsi="Calibri" w:cs="Cambria"/>
          <w:b/>
          <w:bCs/>
          <w:iCs/>
          <w:sz w:val="24"/>
          <w:szCs w:val="24"/>
        </w:rPr>
        <w:t xml:space="preserve"> и </w:t>
      </w:r>
      <w:proofErr w:type="spellStart"/>
      <w:r w:rsidRPr="00792A12">
        <w:rPr>
          <w:rFonts w:ascii="Calibri" w:eastAsia="Calibri" w:hAnsi="Calibri" w:cs="Cambria"/>
          <w:b/>
          <w:bCs/>
          <w:iCs/>
          <w:sz w:val="24"/>
          <w:szCs w:val="24"/>
        </w:rPr>
        <w:t>разумних</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прилагођавања</w:t>
      </w:r>
      <w:proofErr w:type="spellEnd"/>
      <w:r w:rsidRPr="00792A12">
        <w:rPr>
          <w:rFonts w:ascii="Calibri" w:eastAsia="Calibri" w:hAnsi="Calibri" w:cs="Cambria"/>
          <w:b/>
          <w:bCs/>
          <w:iCs/>
          <w:sz w:val="24"/>
          <w:szCs w:val="24"/>
        </w:rPr>
        <w:t xml:space="preserve"> и </w:t>
      </w:r>
      <w:proofErr w:type="spellStart"/>
      <w:r w:rsidRPr="00792A12">
        <w:rPr>
          <w:rFonts w:ascii="Calibri" w:eastAsia="Calibri" w:hAnsi="Calibri" w:cs="Cambria"/>
          <w:b/>
          <w:bCs/>
          <w:iCs/>
          <w:sz w:val="24"/>
          <w:szCs w:val="24"/>
        </w:rPr>
        <w:t>квалитета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образовања</w:t>
      </w:r>
      <w:proofErr w:type="spellEnd"/>
      <w:r w:rsidRPr="00792A12">
        <w:rPr>
          <w:rFonts w:ascii="Calibri" w:eastAsia="Calibri" w:hAnsi="Calibri" w:cs="Cambria"/>
          <w:b/>
          <w:bCs/>
          <w:iCs/>
          <w:sz w:val="24"/>
          <w:szCs w:val="24"/>
        </w:rPr>
        <w:t xml:space="preserve"> и </w:t>
      </w:r>
      <w:proofErr w:type="spellStart"/>
      <w:r w:rsidRPr="00792A12">
        <w:rPr>
          <w:rFonts w:ascii="Calibri" w:eastAsia="Calibri" w:hAnsi="Calibri" w:cs="Cambria"/>
          <w:b/>
          <w:bCs/>
          <w:iCs/>
          <w:sz w:val="24"/>
          <w:szCs w:val="24"/>
        </w:rPr>
        <w:t>васпитања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за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децу</w:t>
      </w:r>
      <w:proofErr w:type="spellEnd"/>
      <w:r w:rsidRPr="00792A12">
        <w:rPr>
          <w:rFonts w:ascii="Calibri" w:eastAsia="Calibri" w:hAnsi="Calibri" w:cs="Cambria"/>
          <w:b/>
          <w:bCs/>
          <w:iCs/>
          <w:sz w:val="24"/>
          <w:szCs w:val="24"/>
        </w:rPr>
        <w:t xml:space="preserve"> и </w:t>
      </w:r>
      <w:proofErr w:type="spellStart"/>
      <w:r w:rsidRPr="00792A12">
        <w:rPr>
          <w:rFonts w:ascii="Calibri" w:eastAsia="Calibri" w:hAnsi="Calibri" w:cs="Cambria"/>
          <w:b/>
          <w:bCs/>
          <w:iCs/>
          <w:sz w:val="24"/>
          <w:szCs w:val="24"/>
        </w:rPr>
        <w:t>ученике</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којима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је</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потребна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додатна</w:t>
      </w:r>
      <w:proofErr w:type="spellEnd"/>
      <w:r w:rsidRPr="00792A12">
        <w:rPr>
          <w:rFonts w:ascii="Calibri" w:eastAsia="Calibri" w:hAnsi="Calibri" w:cs="Cambria"/>
          <w:b/>
          <w:bCs/>
          <w:iCs/>
          <w:sz w:val="24"/>
          <w:szCs w:val="24"/>
        </w:rPr>
        <w:t xml:space="preserve"> </w:t>
      </w:r>
      <w:proofErr w:type="spellStart"/>
      <w:proofErr w:type="gramStart"/>
      <w:r w:rsidRPr="00792A12">
        <w:rPr>
          <w:rFonts w:ascii="Calibri" w:eastAsia="Calibri" w:hAnsi="Calibri" w:cs="Cambria"/>
          <w:b/>
          <w:bCs/>
          <w:iCs/>
          <w:sz w:val="24"/>
          <w:szCs w:val="24"/>
        </w:rPr>
        <w:t>подршка</w:t>
      </w:r>
      <w:proofErr w:type="spellEnd"/>
      <w:r w:rsidRPr="00792A12">
        <w:rPr>
          <w:rFonts w:ascii="Calibri" w:eastAsia="Calibri" w:hAnsi="Calibri" w:cs="Cambria"/>
          <w:b/>
          <w:bCs/>
          <w:iCs/>
          <w:sz w:val="24"/>
          <w:szCs w:val="24"/>
        </w:rPr>
        <w:t xml:space="preserve">  (</w:t>
      </w:r>
      <w:proofErr w:type="spellStart"/>
      <w:proofErr w:type="gramEnd"/>
      <w:r w:rsidRPr="00792A12">
        <w:rPr>
          <w:rFonts w:ascii="Calibri" w:eastAsia="Calibri" w:hAnsi="Calibri" w:cs="Cambria"/>
          <w:b/>
          <w:bCs/>
          <w:iCs/>
          <w:sz w:val="24"/>
          <w:szCs w:val="24"/>
        </w:rPr>
        <w:t>Извештај</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припрема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Роберт</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Терек</w:t>
      </w:r>
      <w:proofErr w:type="spellEnd"/>
      <w:r w:rsidRPr="00792A12">
        <w:rPr>
          <w:rFonts w:ascii="Calibri" w:eastAsia="Calibri" w:hAnsi="Calibri" w:cs="Cambria"/>
          <w:b/>
          <w:bCs/>
          <w:iCs/>
          <w:sz w:val="24"/>
          <w:szCs w:val="24"/>
        </w:rPr>
        <w:t>)</w:t>
      </w:r>
    </w:p>
    <w:tbl>
      <w:tblPr>
        <w:tblStyle w:val="TableGrid10"/>
        <w:tblW w:w="10260" w:type="dxa"/>
        <w:tblInd w:w="-432" w:type="dxa"/>
        <w:tblLayout w:type="fixed"/>
        <w:tblLook w:val="04A0" w:firstRow="1" w:lastRow="0" w:firstColumn="1" w:lastColumn="0" w:noHBand="0" w:noVBand="1"/>
      </w:tblPr>
      <w:tblGrid>
        <w:gridCol w:w="648"/>
        <w:gridCol w:w="2097"/>
        <w:gridCol w:w="1725"/>
        <w:gridCol w:w="1668"/>
        <w:gridCol w:w="4122"/>
      </w:tblGrid>
      <w:tr w:rsidR="00792A12" w:rsidRPr="00792A12" w14:paraId="615A7EB9" w14:textId="77777777" w:rsidTr="00792A12">
        <w:tc>
          <w:tcPr>
            <w:tcW w:w="648" w:type="dxa"/>
            <w:shd w:val="clear" w:color="auto" w:fill="D9D9D9"/>
          </w:tcPr>
          <w:p w14:paraId="33D2D615" w14:textId="77777777" w:rsidR="00792A12" w:rsidRPr="00792A12" w:rsidRDefault="00792A12" w:rsidP="00792A12">
            <w:pPr>
              <w:widowControl/>
              <w:autoSpaceDE/>
              <w:autoSpaceDN/>
              <w:adjustRightInd/>
              <w:jc w:val="center"/>
              <w:rPr>
                <w:rFonts w:eastAsia="Calibri" w:cs="Cambria"/>
                <w:b/>
                <w:bCs/>
                <w:iCs/>
                <w:sz w:val="24"/>
                <w:szCs w:val="24"/>
              </w:rPr>
            </w:pPr>
          </w:p>
        </w:tc>
        <w:tc>
          <w:tcPr>
            <w:tcW w:w="2097" w:type="dxa"/>
            <w:shd w:val="clear" w:color="auto" w:fill="D9D9D9"/>
          </w:tcPr>
          <w:p w14:paraId="3A6BAE09" w14:textId="77777777" w:rsidR="00792A12" w:rsidRPr="00792A12" w:rsidRDefault="00792A12" w:rsidP="00792A12">
            <w:pPr>
              <w:widowControl/>
              <w:autoSpaceDE/>
              <w:autoSpaceDN/>
              <w:adjustRightInd/>
              <w:jc w:val="center"/>
              <w:rPr>
                <w:rFonts w:eastAsia="Calibri" w:cs="Cambria"/>
                <w:b/>
                <w:bCs/>
                <w:iCs/>
                <w:sz w:val="24"/>
                <w:szCs w:val="24"/>
              </w:rPr>
            </w:pPr>
          </w:p>
          <w:p w14:paraId="500050E8"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ПЛАНИРАНЕ АКТИВНОСТИ</w:t>
            </w:r>
          </w:p>
        </w:tc>
        <w:tc>
          <w:tcPr>
            <w:tcW w:w="1725" w:type="dxa"/>
            <w:shd w:val="clear" w:color="auto" w:fill="D9D9D9"/>
          </w:tcPr>
          <w:p w14:paraId="372CB29E" w14:textId="77777777" w:rsidR="00792A12" w:rsidRPr="00792A12" w:rsidRDefault="00792A12" w:rsidP="00792A12">
            <w:pPr>
              <w:widowControl/>
              <w:autoSpaceDE/>
              <w:autoSpaceDN/>
              <w:adjustRightInd/>
              <w:jc w:val="center"/>
              <w:rPr>
                <w:rFonts w:eastAsia="Calibri" w:cs="Cambria"/>
                <w:b/>
                <w:bCs/>
                <w:iCs/>
                <w:sz w:val="24"/>
                <w:szCs w:val="24"/>
              </w:rPr>
            </w:pPr>
          </w:p>
          <w:p w14:paraId="48CD252C"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НОСИОЦИ АКТИВНОСТИ</w:t>
            </w:r>
          </w:p>
        </w:tc>
        <w:tc>
          <w:tcPr>
            <w:tcW w:w="1668" w:type="dxa"/>
            <w:shd w:val="clear" w:color="auto" w:fill="D9D9D9"/>
          </w:tcPr>
          <w:p w14:paraId="0117F7A8" w14:textId="77777777" w:rsidR="00792A12" w:rsidRPr="00792A12" w:rsidRDefault="00792A12" w:rsidP="00792A12">
            <w:pPr>
              <w:widowControl/>
              <w:autoSpaceDE/>
              <w:autoSpaceDN/>
              <w:adjustRightInd/>
              <w:jc w:val="center"/>
              <w:rPr>
                <w:rFonts w:eastAsia="Calibri" w:cs="Cambria"/>
                <w:b/>
                <w:bCs/>
                <w:iCs/>
                <w:sz w:val="24"/>
                <w:szCs w:val="24"/>
              </w:rPr>
            </w:pPr>
          </w:p>
          <w:p w14:paraId="0F84A660"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ВРЕМЕ РЕАЛИ</w:t>
            </w:r>
          </w:p>
          <w:p w14:paraId="6EEF6925"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ЗАЦИЈЕ</w:t>
            </w:r>
          </w:p>
        </w:tc>
        <w:tc>
          <w:tcPr>
            <w:tcW w:w="4122" w:type="dxa"/>
            <w:shd w:val="clear" w:color="auto" w:fill="D9D9D9"/>
          </w:tcPr>
          <w:p w14:paraId="71A1A597"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КРИТЕРИЈУМИ И МЕРИЛА ЗА ВРЕДНОВАЊЕ И ПРАЋЕЊЕ ОСТВАРИВАЊА ПЛАНИРАНИХ АКТИВНОСТИ</w:t>
            </w:r>
          </w:p>
        </w:tc>
      </w:tr>
      <w:tr w:rsidR="00792A12" w:rsidRPr="00792A12" w14:paraId="68E45CF0" w14:textId="77777777" w:rsidTr="001329FC">
        <w:tc>
          <w:tcPr>
            <w:tcW w:w="648" w:type="dxa"/>
          </w:tcPr>
          <w:p w14:paraId="67BC7C8F" w14:textId="77777777" w:rsidR="00792A12" w:rsidRPr="00792A12" w:rsidRDefault="00792A12" w:rsidP="00792A12">
            <w:pPr>
              <w:widowControl/>
              <w:autoSpaceDE/>
              <w:autoSpaceDN/>
              <w:adjustRightInd/>
              <w:contextualSpacing/>
              <w:rPr>
                <w:rFonts w:eastAsia="Calibri"/>
                <w:sz w:val="24"/>
                <w:szCs w:val="24"/>
              </w:rPr>
            </w:pPr>
            <w:r w:rsidRPr="00792A12">
              <w:rPr>
                <w:rFonts w:eastAsia="Calibri"/>
                <w:sz w:val="24"/>
                <w:szCs w:val="24"/>
              </w:rPr>
              <w:t>8.2</w:t>
            </w:r>
          </w:p>
        </w:tc>
        <w:tc>
          <w:tcPr>
            <w:tcW w:w="2097" w:type="dxa"/>
          </w:tcPr>
          <w:p w14:paraId="450375BB" w14:textId="77777777" w:rsidR="00792A12" w:rsidRPr="00792A12" w:rsidRDefault="00792A12" w:rsidP="00792A12">
            <w:pPr>
              <w:widowControl/>
              <w:autoSpaceDE/>
              <w:autoSpaceDN/>
              <w:adjustRightInd/>
              <w:contextualSpacing/>
              <w:rPr>
                <w:rFonts w:eastAsia="Calibri"/>
                <w:sz w:val="24"/>
                <w:szCs w:val="24"/>
              </w:rPr>
            </w:pPr>
            <w:proofErr w:type="spellStart"/>
            <w:r w:rsidRPr="00792A12">
              <w:rPr>
                <w:rFonts w:eastAsia="Calibri"/>
                <w:sz w:val="24"/>
                <w:szCs w:val="24"/>
              </w:rPr>
              <w:t>Реализовање</w:t>
            </w:r>
            <w:proofErr w:type="spellEnd"/>
            <w:r w:rsidRPr="00792A12">
              <w:rPr>
                <w:rFonts w:eastAsia="Calibri"/>
                <w:sz w:val="24"/>
                <w:szCs w:val="24"/>
              </w:rPr>
              <w:t xml:space="preserve"> </w:t>
            </w:r>
            <w:proofErr w:type="spellStart"/>
            <w:r w:rsidRPr="00792A12">
              <w:rPr>
                <w:rFonts w:eastAsia="Calibri"/>
                <w:sz w:val="24"/>
                <w:szCs w:val="24"/>
              </w:rPr>
              <w:t>радионице</w:t>
            </w:r>
            <w:proofErr w:type="spellEnd"/>
            <w:r w:rsidRPr="00792A12">
              <w:rPr>
                <w:rFonts w:eastAsia="Calibri"/>
                <w:sz w:val="24"/>
                <w:szCs w:val="24"/>
              </w:rPr>
              <w:t xml:space="preserve"> </w:t>
            </w:r>
            <w:r w:rsidRPr="00792A12">
              <w:rPr>
                <w:rFonts w:eastAsia="Calibri"/>
                <w:b/>
                <w:sz w:val="24"/>
                <w:szCs w:val="24"/>
              </w:rPr>
              <w:t>„</w:t>
            </w:r>
            <w:proofErr w:type="spellStart"/>
            <w:r w:rsidRPr="00792A12">
              <w:rPr>
                <w:rFonts w:eastAsia="Calibri"/>
                <w:b/>
                <w:sz w:val="24"/>
                <w:szCs w:val="24"/>
              </w:rPr>
              <w:t>Учење</w:t>
            </w:r>
            <w:proofErr w:type="spellEnd"/>
            <w:r w:rsidRPr="00792A12">
              <w:rPr>
                <w:rFonts w:eastAsia="Calibri"/>
                <w:b/>
                <w:sz w:val="24"/>
                <w:szCs w:val="24"/>
              </w:rPr>
              <w:t xml:space="preserve"> </w:t>
            </w:r>
            <w:proofErr w:type="spellStart"/>
            <w:proofErr w:type="gramStart"/>
            <w:r w:rsidRPr="00792A12">
              <w:rPr>
                <w:rFonts w:eastAsia="Calibri"/>
                <w:b/>
                <w:sz w:val="24"/>
                <w:szCs w:val="24"/>
              </w:rPr>
              <w:t>учења</w:t>
            </w:r>
            <w:proofErr w:type="spellEnd"/>
            <w:r w:rsidRPr="00792A12">
              <w:rPr>
                <w:rFonts w:eastAsia="Calibri"/>
                <w:b/>
                <w:sz w:val="24"/>
                <w:szCs w:val="24"/>
              </w:rPr>
              <w:t>“</w:t>
            </w:r>
            <w:r w:rsidRPr="00792A12">
              <w:rPr>
                <w:rFonts w:eastAsia="Calibri"/>
                <w:sz w:val="24"/>
                <w:szCs w:val="24"/>
              </w:rPr>
              <w:t xml:space="preserve"> </w:t>
            </w:r>
            <w:proofErr w:type="spellStart"/>
            <w:r w:rsidRPr="00792A12">
              <w:rPr>
                <w:rFonts w:eastAsia="Calibri"/>
                <w:sz w:val="24"/>
                <w:szCs w:val="24"/>
              </w:rPr>
              <w:t>за</w:t>
            </w:r>
            <w:proofErr w:type="spellEnd"/>
            <w:proofErr w:type="gramEnd"/>
            <w:r w:rsidRPr="00792A12">
              <w:rPr>
                <w:rFonts w:eastAsia="Calibri"/>
                <w:sz w:val="24"/>
                <w:szCs w:val="24"/>
              </w:rPr>
              <w:t xml:space="preserve"> </w:t>
            </w:r>
            <w:proofErr w:type="spellStart"/>
            <w:r w:rsidRPr="00792A12">
              <w:rPr>
                <w:rFonts w:eastAsia="Calibri"/>
                <w:sz w:val="24"/>
                <w:szCs w:val="24"/>
              </w:rPr>
              <w:t>ученике</w:t>
            </w:r>
            <w:proofErr w:type="spellEnd"/>
            <w:r w:rsidRPr="00792A12">
              <w:rPr>
                <w:rFonts w:eastAsia="Calibri"/>
                <w:sz w:val="24"/>
                <w:szCs w:val="24"/>
              </w:rPr>
              <w:t xml:space="preserve"> 5. </w:t>
            </w:r>
            <w:proofErr w:type="spellStart"/>
            <w:r w:rsidRPr="00792A12">
              <w:rPr>
                <w:rFonts w:eastAsia="Calibri"/>
                <w:sz w:val="24"/>
                <w:szCs w:val="24"/>
              </w:rPr>
              <w:t>разреда</w:t>
            </w:r>
            <w:proofErr w:type="spellEnd"/>
            <w:r w:rsidRPr="00792A12">
              <w:rPr>
                <w:rFonts w:eastAsia="Calibri"/>
                <w:sz w:val="24"/>
                <w:szCs w:val="24"/>
              </w:rPr>
              <w:t xml:space="preserve"> </w:t>
            </w:r>
            <w:proofErr w:type="spellStart"/>
            <w:r w:rsidRPr="00792A12">
              <w:rPr>
                <w:rFonts w:eastAsia="Calibri"/>
                <w:sz w:val="24"/>
                <w:szCs w:val="24"/>
              </w:rPr>
              <w:t>са</w:t>
            </w:r>
            <w:proofErr w:type="spellEnd"/>
            <w:r w:rsidRPr="00792A12">
              <w:rPr>
                <w:rFonts w:eastAsia="Calibri"/>
                <w:sz w:val="24"/>
                <w:szCs w:val="24"/>
              </w:rPr>
              <w:t xml:space="preserve"> </w:t>
            </w:r>
            <w:proofErr w:type="spellStart"/>
            <w:r w:rsidRPr="00792A12">
              <w:rPr>
                <w:rFonts w:eastAsia="Calibri"/>
                <w:sz w:val="24"/>
                <w:szCs w:val="24"/>
              </w:rPr>
              <w:t>циљем</w:t>
            </w:r>
            <w:proofErr w:type="spellEnd"/>
            <w:r w:rsidRPr="00792A12">
              <w:rPr>
                <w:rFonts w:eastAsia="Calibri"/>
                <w:sz w:val="24"/>
                <w:szCs w:val="24"/>
              </w:rPr>
              <w:t xml:space="preserve"> </w:t>
            </w:r>
            <w:proofErr w:type="spellStart"/>
            <w:r w:rsidRPr="00792A12">
              <w:rPr>
                <w:rFonts w:eastAsia="Calibri"/>
                <w:sz w:val="24"/>
                <w:szCs w:val="24"/>
              </w:rPr>
              <w:t>пружања</w:t>
            </w:r>
            <w:proofErr w:type="spellEnd"/>
            <w:r w:rsidRPr="00792A12">
              <w:rPr>
                <w:rFonts w:eastAsia="Calibri"/>
                <w:sz w:val="24"/>
                <w:szCs w:val="24"/>
              </w:rPr>
              <w:t xml:space="preserve"> </w:t>
            </w:r>
            <w:proofErr w:type="spellStart"/>
            <w:r w:rsidRPr="00792A12">
              <w:rPr>
                <w:rFonts w:eastAsia="Calibri"/>
                <w:sz w:val="24"/>
                <w:szCs w:val="24"/>
              </w:rPr>
              <w:t>подршке</w:t>
            </w:r>
            <w:proofErr w:type="spellEnd"/>
            <w:r w:rsidRPr="00792A12">
              <w:rPr>
                <w:rFonts w:eastAsia="Calibri"/>
                <w:sz w:val="24"/>
                <w:szCs w:val="24"/>
              </w:rPr>
              <w:t xml:space="preserve"> </w:t>
            </w:r>
            <w:proofErr w:type="spellStart"/>
            <w:r w:rsidRPr="00792A12">
              <w:rPr>
                <w:rFonts w:eastAsia="Calibri"/>
                <w:sz w:val="24"/>
                <w:szCs w:val="24"/>
              </w:rPr>
              <w:t>ученицима</w:t>
            </w:r>
            <w:proofErr w:type="spellEnd"/>
            <w:r w:rsidRPr="00792A12">
              <w:rPr>
                <w:rFonts w:eastAsia="Calibri"/>
                <w:sz w:val="24"/>
                <w:szCs w:val="24"/>
              </w:rPr>
              <w:t xml:space="preserve"> у </w:t>
            </w:r>
            <w:proofErr w:type="spellStart"/>
            <w:r w:rsidRPr="00792A12">
              <w:rPr>
                <w:rFonts w:eastAsia="Calibri"/>
                <w:sz w:val="24"/>
                <w:szCs w:val="24"/>
              </w:rPr>
              <w:t>учењу</w:t>
            </w:r>
            <w:proofErr w:type="spellEnd"/>
            <w:r w:rsidRPr="00792A12">
              <w:rPr>
                <w:rFonts w:eastAsia="Calibri"/>
                <w:sz w:val="24"/>
                <w:szCs w:val="24"/>
              </w:rPr>
              <w:t>.</w:t>
            </w:r>
          </w:p>
        </w:tc>
        <w:tc>
          <w:tcPr>
            <w:tcW w:w="1725" w:type="dxa"/>
          </w:tcPr>
          <w:p w14:paraId="30C86379"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Психолог</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школе</w:t>
            </w:r>
            <w:proofErr w:type="spellEnd"/>
          </w:p>
        </w:tc>
        <w:tc>
          <w:tcPr>
            <w:tcW w:w="1668" w:type="dxa"/>
          </w:tcPr>
          <w:p w14:paraId="129CD8F3" w14:textId="77777777" w:rsidR="00792A12" w:rsidRPr="00792A12" w:rsidRDefault="00792A12" w:rsidP="00792A12">
            <w:pPr>
              <w:widowControl/>
              <w:autoSpaceDE/>
              <w:autoSpaceDN/>
              <w:adjustRightInd/>
              <w:contextualSpacing/>
              <w:rPr>
                <w:rFonts w:cs="Calibri"/>
                <w:sz w:val="24"/>
                <w:szCs w:val="24"/>
              </w:rPr>
            </w:pPr>
            <w:proofErr w:type="spellStart"/>
            <w:r w:rsidRPr="00792A12">
              <w:rPr>
                <w:rFonts w:cs="Calibri"/>
                <w:sz w:val="24"/>
                <w:szCs w:val="24"/>
              </w:rPr>
              <w:t>Окт</w:t>
            </w:r>
            <w:proofErr w:type="spellEnd"/>
            <w:r w:rsidRPr="00792A12">
              <w:rPr>
                <w:rFonts w:cs="Calibri"/>
                <w:sz w:val="24"/>
                <w:szCs w:val="24"/>
              </w:rPr>
              <w:t xml:space="preserve"> – </w:t>
            </w:r>
            <w:proofErr w:type="spellStart"/>
            <w:r w:rsidRPr="00792A12">
              <w:rPr>
                <w:rFonts w:cs="Calibri"/>
                <w:sz w:val="24"/>
                <w:szCs w:val="24"/>
              </w:rPr>
              <w:t>дец</w:t>
            </w:r>
            <w:proofErr w:type="spellEnd"/>
          </w:p>
          <w:p w14:paraId="263B9A67" w14:textId="77777777" w:rsidR="00792A12" w:rsidRPr="00792A12" w:rsidRDefault="00792A12" w:rsidP="00792A12">
            <w:pPr>
              <w:widowControl/>
              <w:autoSpaceDE/>
              <w:autoSpaceDN/>
              <w:adjustRightInd/>
              <w:contextualSpacing/>
              <w:rPr>
                <w:rFonts w:cs="Calibri"/>
                <w:sz w:val="24"/>
                <w:szCs w:val="24"/>
              </w:rPr>
            </w:pPr>
            <w:r w:rsidRPr="00792A12">
              <w:rPr>
                <w:rFonts w:cs="Calibri"/>
                <w:sz w:val="24"/>
                <w:szCs w:val="24"/>
              </w:rPr>
              <w:t>2023</w:t>
            </w:r>
          </w:p>
        </w:tc>
        <w:tc>
          <w:tcPr>
            <w:tcW w:w="4122" w:type="dxa"/>
          </w:tcPr>
          <w:p w14:paraId="579F16C4" w14:textId="77777777" w:rsidR="00792A12" w:rsidRPr="00792A12" w:rsidRDefault="00792A12" w:rsidP="00792A12">
            <w:pPr>
              <w:widowControl/>
              <w:autoSpaceDE/>
              <w:autoSpaceDN/>
              <w:adjustRightInd/>
              <w:spacing w:after="200" w:line="276" w:lineRule="auto"/>
              <w:contextualSpacing/>
              <w:rPr>
                <w:rFonts w:cs="Calibri"/>
                <w:sz w:val="24"/>
                <w:szCs w:val="24"/>
              </w:rPr>
            </w:pPr>
            <w:proofErr w:type="spellStart"/>
            <w:r w:rsidRPr="00792A12">
              <w:rPr>
                <w:rFonts w:cs="Calibri"/>
                <w:sz w:val="24"/>
                <w:szCs w:val="24"/>
              </w:rPr>
              <w:t>Унапређење</w:t>
            </w:r>
            <w:proofErr w:type="spellEnd"/>
            <w:r w:rsidRPr="00792A12">
              <w:rPr>
                <w:rFonts w:cs="Calibri"/>
                <w:sz w:val="24"/>
                <w:szCs w:val="24"/>
              </w:rPr>
              <w:t xml:space="preserve"> </w:t>
            </w:r>
            <w:proofErr w:type="spellStart"/>
            <w:r w:rsidRPr="00792A12">
              <w:rPr>
                <w:rFonts w:cs="Calibri"/>
                <w:sz w:val="24"/>
                <w:szCs w:val="24"/>
              </w:rPr>
              <w:t>вештине</w:t>
            </w:r>
            <w:proofErr w:type="spellEnd"/>
            <w:r w:rsidRPr="00792A12">
              <w:rPr>
                <w:rFonts w:cs="Calibri"/>
                <w:sz w:val="24"/>
                <w:szCs w:val="24"/>
              </w:rPr>
              <w:t xml:space="preserve"> и </w:t>
            </w:r>
            <w:proofErr w:type="spellStart"/>
            <w:r w:rsidRPr="00792A12">
              <w:rPr>
                <w:rFonts w:cs="Calibri"/>
                <w:sz w:val="24"/>
                <w:szCs w:val="24"/>
              </w:rPr>
              <w:t>технике</w:t>
            </w:r>
            <w:proofErr w:type="spellEnd"/>
            <w:r w:rsidRPr="00792A12">
              <w:rPr>
                <w:rFonts w:cs="Calibri"/>
                <w:sz w:val="24"/>
                <w:szCs w:val="24"/>
              </w:rPr>
              <w:t xml:space="preserve"> </w:t>
            </w:r>
            <w:proofErr w:type="spellStart"/>
            <w:r w:rsidRPr="00792A12">
              <w:rPr>
                <w:rFonts w:cs="Calibri"/>
                <w:sz w:val="24"/>
                <w:szCs w:val="24"/>
              </w:rPr>
              <w:t>учења</w:t>
            </w:r>
            <w:proofErr w:type="spellEnd"/>
            <w:r w:rsidRPr="00792A12">
              <w:rPr>
                <w:rFonts w:cs="Calibri"/>
                <w:sz w:val="24"/>
                <w:szCs w:val="24"/>
              </w:rPr>
              <w:t xml:space="preserve"> </w:t>
            </w:r>
            <w:proofErr w:type="spellStart"/>
            <w:r w:rsidRPr="00792A12">
              <w:rPr>
                <w:rFonts w:cs="Calibri"/>
                <w:sz w:val="24"/>
                <w:szCs w:val="24"/>
              </w:rPr>
              <w:t>код</w:t>
            </w:r>
            <w:proofErr w:type="spellEnd"/>
            <w:r w:rsidRPr="00792A12">
              <w:rPr>
                <w:rFonts w:cs="Calibri"/>
                <w:sz w:val="24"/>
                <w:szCs w:val="24"/>
              </w:rPr>
              <w:t xml:space="preserve"> </w:t>
            </w:r>
            <w:proofErr w:type="spellStart"/>
            <w:r w:rsidRPr="00792A12">
              <w:rPr>
                <w:rFonts w:cs="Calibri"/>
                <w:sz w:val="24"/>
                <w:szCs w:val="24"/>
              </w:rPr>
              <w:t>ученика</w:t>
            </w:r>
            <w:proofErr w:type="spellEnd"/>
            <w:r w:rsidRPr="00792A12">
              <w:rPr>
                <w:rFonts w:cs="Calibri"/>
                <w:sz w:val="24"/>
                <w:szCs w:val="24"/>
              </w:rPr>
              <w:t>.</w:t>
            </w:r>
          </w:p>
          <w:p w14:paraId="0D3943A2" w14:textId="77777777" w:rsidR="00792A12" w:rsidRPr="00792A12" w:rsidRDefault="00792A12" w:rsidP="00792A12">
            <w:pPr>
              <w:widowControl/>
              <w:autoSpaceDE/>
              <w:autoSpaceDN/>
              <w:adjustRightInd/>
              <w:rPr>
                <w:rFonts w:cs="Calibri"/>
                <w:sz w:val="24"/>
                <w:szCs w:val="24"/>
              </w:rPr>
            </w:pPr>
            <w:r w:rsidRPr="00792A12">
              <w:rPr>
                <w:rFonts w:cs="Calibri"/>
                <w:sz w:val="24"/>
                <w:szCs w:val="24"/>
              </w:rPr>
              <w:t xml:space="preserve">- </w:t>
            </w:r>
            <w:proofErr w:type="spellStart"/>
            <w:r w:rsidRPr="00792A12">
              <w:rPr>
                <w:rFonts w:cs="Calibri"/>
                <w:sz w:val="24"/>
                <w:szCs w:val="24"/>
              </w:rPr>
              <w:t>Евиденција</w:t>
            </w:r>
            <w:proofErr w:type="spellEnd"/>
            <w:r w:rsidRPr="00792A12">
              <w:rPr>
                <w:rFonts w:cs="Calibri"/>
                <w:sz w:val="24"/>
                <w:szCs w:val="24"/>
              </w:rPr>
              <w:t xml:space="preserve"> о </w:t>
            </w:r>
            <w:proofErr w:type="spellStart"/>
            <w:r w:rsidRPr="00792A12">
              <w:rPr>
                <w:rFonts w:cs="Calibri"/>
                <w:sz w:val="24"/>
                <w:szCs w:val="24"/>
              </w:rPr>
              <w:t>реализованим</w:t>
            </w:r>
            <w:proofErr w:type="spellEnd"/>
            <w:r w:rsidRPr="00792A12">
              <w:rPr>
                <w:rFonts w:cs="Calibri"/>
                <w:sz w:val="24"/>
                <w:szCs w:val="24"/>
              </w:rPr>
              <w:t xml:space="preserve"> </w:t>
            </w:r>
            <w:proofErr w:type="spellStart"/>
            <w:r w:rsidRPr="00792A12">
              <w:rPr>
                <w:rFonts w:cs="Calibri"/>
                <w:sz w:val="24"/>
                <w:szCs w:val="24"/>
              </w:rPr>
              <w:t>редионицама</w:t>
            </w:r>
            <w:proofErr w:type="spellEnd"/>
            <w:r w:rsidRPr="00792A12">
              <w:rPr>
                <w:rFonts w:cs="Calibri"/>
                <w:sz w:val="24"/>
                <w:szCs w:val="24"/>
              </w:rPr>
              <w:t>/</w:t>
            </w:r>
            <w:proofErr w:type="spellStart"/>
            <w:r w:rsidRPr="00792A12">
              <w:rPr>
                <w:rFonts w:cs="Calibri"/>
                <w:sz w:val="24"/>
                <w:szCs w:val="24"/>
              </w:rPr>
              <w:t>активностима</w:t>
            </w:r>
            <w:proofErr w:type="spellEnd"/>
          </w:p>
        </w:tc>
      </w:tr>
      <w:tr w:rsidR="00792A12" w:rsidRPr="00792A12" w14:paraId="07A2F5B2" w14:textId="77777777" w:rsidTr="001329FC">
        <w:tc>
          <w:tcPr>
            <w:tcW w:w="648" w:type="dxa"/>
          </w:tcPr>
          <w:p w14:paraId="1BCE6125" w14:textId="77777777" w:rsidR="00792A12" w:rsidRPr="00792A12" w:rsidRDefault="00792A12" w:rsidP="00792A12">
            <w:pPr>
              <w:widowControl/>
              <w:autoSpaceDE/>
              <w:autoSpaceDN/>
              <w:adjustRightInd/>
              <w:contextualSpacing/>
              <w:rPr>
                <w:rFonts w:eastAsia="Calibri" w:cs="Calibri"/>
                <w:sz w:val="24"/>
                <w:szCs w:val="24"/>
              </w:rPr>
            </w:pPr>
            <w:r w:rsidRPr="00792A12">
              <w:rPr>
                <w:rFonts w:eastAsia="Calibri" w:cs="Calibri"/>
                <w:sz w:val="24"/>
                <w:szCs w:val="24"/>
              </w:rPr>
              <w:t>8.4</w:t>
            </w:r>
          </w:p>
        </w:tc>
        <w:tc>
          <w:tcPr>
            <w:tcW w:w="2097" w:type="dxa"/>
          </w:tcPr>
          <w:p w14:paraId="577188E1" w14:textId="77777777" w:rsidR="00792A12" w:rsidRPr="00792A12" w:rsidRDefault="00792A12" w:rsidP="00792A12">
            <w:pPr>
              <w:widowControl/>
              <w:autoSpaceDE/>
              <w:autoSpaceDN/>
              <w:adjustRightInd/>
              <w:spacing w:after="200" w:line="276" w:lineRule="auto"/>
              <w:contextualSpacing/>
              <w:rPr>
                <w:rFonts w:eastAsia="Calibri" w:cs="Calibri"/>
                <w:sz w:val="24"/>
                <w:szCs w:val="24"/>
              </w:rPr>
            </w:pPr>
            <w:r w:rsidRPr="00792A12">
              <w:rPr>
                <w:rFonts w:eastAsia="Calibri" w:cs="Calibri"/>
                <w:sz w:val="24"/>
                <w:szCs w:val="24"/>
              </w:rPr>
              <w:t xml:space="preserve">У </w:t>
            </w:r>
            <w:proofErr w:type="spellStart"/>
            <w:r w:rsidRPr="00792A12">
              <w:rPr>
                <w:rFonts w:eastAsia="Calibri" w:cs="Calibri"/>
                <w:sz w:val="24"/>
                <w:szCs w:val="24"/>
              </w:rPr>
              <w:t>већој</w:t>
            </w:r>
            <w:proofErr w:type="spellEnd"/>
            <w:r w:rsidRPr="00792A12">
              <w:rPr>
                <w:rFonts w:eastAsia="Calibri" w:cs="Calibri"/>
                <w:sz w:val="24"/>
                <w:szCs w:val="24"/>
              </w:rPr>
              <w:t xml:space="preserve"> </w:t>
            </w:r>
            <w:proofErr w:type="spellStart"/>
            <w:r w:rsidRPr="00792A12">
              <w:rPr>
                <w:rFonts w:eastAsia="Calibri" w:cs="Calibri"/>
                <w:sz w:val="24"/>
                <w:szCs w:val="24"/>
              </w:rPr>
              <w:t>мери</w:t>
            </w:r>
            <w:proofErr w:type="spellEnd"/>
            <w:r w:rsidRPr="00792A12">
              <w:rPr>
                <w:rFonts w:eastAsia="Calibri" w:cs="Calibri"/>
                <w:sz w:val="24"/>
                <w:szCs w:val="24"/>
              </w:rPr>
              <w:t xml:space="preserve"> </w:t>
            </w:r>
            <w:proofErr w:type="spellStart"/>
            <w:r w:rsidRPr="00792A12">
              <w:rPr>
                <w:rFonts w:eastAsia="Calibri" w:cs="Calibri"/>
                <w:b/>
                <w:sz w:val="24"/>
                <w:szCs w:val="24"/>
              </w:rPr>
              <w:t>прилагодити</w:t>
            </w:r>
            <w:proofErr w:type="spellEnd"/>
            <w:r w:rsidRPr="00792A12">
              <w:rPr>
                <w:rFonts w:eastAsia="Calibri" w:cs="Calibri"/>
                <w:b/>
                <w:sz w:val="24"/>
                <w:szCs w:val="24"/>
              </w:rPr>
              <w:t xml:space="preserve"> </w:t>
            </w:r>
            <w:proofErr w:type="spellStart"/>
            <w:r w:rsidRPr="00792A12">
              <w:rPr>
                <w:rFonts w:eastAsia="Calibri" w:cs="Calibri"/>
                <w:b/>
                <w:sz w:val="24"/>
                <w:szCs w:val="24"/>
              </w:rPr>
              <w:t>темпо</w:t>
            </w:r>
            <w:proofErr w:type="spellEnd"/>
            <w:r w:rsidRPr="00792A12">
              <w:rPr>
                <w:rFonts w:eastAsia="Calibri" w:cs="Calibri"/>
                <w:b/>
                <w:sz w:val="24"/>
                <w:szCs w:val="24"/>
              </w:rPr>
              <w:t xml:space="preserve"> </w:t>
            </w:r>
            <w:proofErr w:type="spellStart"/>
            <w:r w:rsidRPr="00792A12">
              <w:rPr>
                <w:rFonts w:eastAsia="Calibri" w:cs="Calibri"/>
                <w:b/>
                <w:sz w:val="24"/>
                <w:szCs w:val="24"/>
              </w:rPr>
              <w:t>рада</w:t>
            </w:r>
            <w:proofErr w:type="spellEnd"/>
            <w:r w:rsidRPr="00792A12">
              <w:rPr>
                <w:rFonts w:eastAsia="Calibri" w:cs="Calibri"/>
                <w:sz w:val="24"/>
                <w:szCs w:val="24"/>
              </w:rPr>
              <w:t xml:space="preserve"> </w:t>
            </w:r>
            <w:proofErr w:type="spellStart"/>
            <w:r w:rsidRPr="00792A12">
              <w:rPr>
                <w:rFonts w:eastAsia="Calibri" w:cs="Calibri"/>
                <w:sz w:val="24"/>
                <w:szCs w:val="24"/>
              </w:rPr>
              <w:t>различитим</w:t>
            </w:r>
            <w:proofErr w:type="spellEnd"/>
            <w:r w:rsidRPr="00792A12">
              <w:rPr>
                <w:rFonts w:eastAsia="Calibri" w:cs="Calibri"/>
                <w:sz w:val="24"/>
                <w:szCs w:val="24"/>
              </w:rPr>
              <w:t xml:space="preserve"> </w:t>
            </w:r>
            <w:proofErr w:type="spellStart"/>
            <w:r w:rsidRPr="00792A12">
              <w:rPr>
                <w:rFonts w:eastAsia="Calibri" w:cs="Calibri"/>
                <w:sz w:val="24"/>
                <w:szCs w:val="24"/>
              </w:rPr>
              <w:t>образовним</w:t>
            </w:r>
            <w:proofErr w:type="spellEnd"/>
            <w:r w:rsidRPr="00792A12">
              <w:rPr>
                <w:rFonts w:eastAsia="Calibri" w:cs="Calibri"/>
                <w:sz w:val="24"/>
                <w:szCs w:val="24"/>
              </w:rPr>
              <w:t xml:space="preserve"> и </w:t>
            </w:r>
            <w:proofErr w:type="spellStart"/>
            <w:r w:rsidRPr="00792A12">
              <w:rPr>
                <w:rFonts w:eastAsia="Calibri" w:cs="Calibri"/>
                <w:sz w:val="24"/>
                <w:szCs w:val="24"/>
              </w:rPr>
              <w:t>васпитним</w:t>
            </w:r>
            <w:proofErr w:type="spellEnd"/>
            <w:r w:rsidRPr="00792A12">
              <w:rPr>
                <w:rFonts w:eastAsia="Calibri" w:cs="Calibri"/>
                <w:sz w:val="24"/>
                <w:szCs w:val="24"/>
              </w:rPr>
              <w:t xml:space="preserve"> </w:t>
            </w:r>
            <w:proofErr w:type="spellStart"/>
            <w:r w:rsidRPr="00792A12">
              <w:rPr>
                <w:rFonts w:eastAsia="Calibri" w:cs="Calibri"/>
                <w:sz w:val="24"/>
                <w:szCs w:val="24"/>
              </w:rPr>
              <w:t>потребама</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r w:rsidRPr="00792A12">
              <w:rPr>
                <w:rFonts w:eastAsia="Calibri" w:cs="Calibri"/>
                <w:sz w:val="24"/>
                <w:szCs w:val="24"/>
              </w:rPr>
              <w:t xml:space="preserve"> (</w:t>
            </w:r>
            <w:proofErr w:type="spellStart"/>
            <w:r w:rsidRPr="00792A12">
              <w:rPr>
                <w:rFonts w:eastAsia="Calibri" w:cs="Calibri"/>
                <w:sz w:val="24"/>
                <w:szCs w:val="24"/>
              </w:rPr>
              <w:t>нпр</w:t>
            </w:r>
            <w:proofErr w:type="spellEnd"/>
            <w:r w:rsidRPr="00792A12">
              <w:rPr>
                <w:rFonts w:eastAsia="Calibri" w:cs="Calibri"/>
                <w:sz w:val="24"/>
                <w:szCs w:val="24"/>
              </w:rPr>
              <w:t xml:space="preserve">. </w:t>
            </w:r>
            <w:proofErr w:type="spellStart"/>
            <w:r w:rsidRPr="00792A12">
              <w:rPr>
                <w:rFonts w:eastAsia="Calibri" w:cs="Calibri"/>
                <w:sz w:val="24"/>
                <w:szCs w:val="24"/>
              </w:rPr>
              <w:t>на</w:t>
            </w:r>
            <w:proofErr w:type="spellEnd"/>
            <w:r w:rsidRPr="00792A12">
              <w:rPr>
                <w:rFonts w:eastAsia="Calibri" w:cs="Calibri"/>
                <w:sz w:val="24"/>
                <w:szCs w:val="24"/>
              </w:rPr>
              <w:t xml:space="preserve"> </w:t>
            </w:r>
            <w:proofErr w:type="spellStart"/>
            <w:r w:rsidRPr="00792A12">
              <w:rPr>
                <w:rFonts w:eastAsia="Calibri" w:cs="Calibri"/>
                <w:sz w:val="24"/>
                <w:szCs w:val="24"/>
              </w:rPr>
              <w:t>основу</w:t>
            </w:r>
            <w:proofErr w:type="spellEnd"/>
            <w:r w:rsidRPr="00792A12">
              <w:rPr>
                <w:rFonts w:eastAsia="Calibri" w:cs="Calibri"/>
                <w:sz w:val="24"/>
                <w:szCs w:val="24"/>
              </w:rPr>
              <w:t xml:space="preserve"> </w:t>
            </w:r>
            <w:proofErr w:type="spellStart"/>
            <w:r w:rsidRPr="00792A12">
              <w:rPr>
                <w:rFonts w:eastAsia="Calibri" w:cs="Calibri"/>
                <w:sz w:val="24"/>
                <w:szCs w:val="24"/>
              </w:rPr>
              <w:t>иницијалног</w:t>
            </w:r>
            <w:proofErr w:type="spellEnd"/>
            <w:r w:rsidRPr="00792A12">
              <w:rPr>
                <w:rFonts w:eastAsia="Calibri" w:cs="Calibri"/>
                <w:sz w:val="24"/>
                <w:szCs w:val="24"/>
              </w:rPr>
              <w:t xml:space="preserve"> </w:t>
            </w:r>
            <w:proofErr w:type="spellStart"/>
            <w:r w:rsidRPr="00792A12">
              <w:rPr>
                <w:rFonts w:eastAsia="Calibri" w:cs="Calibri"/>
                <w:sz w:val="24"/>
                <w:szCs w:val="24"/>
              </w:rPr>
              <w:t>тестирања</w:t>
            </w:r>
            <w:proofErr w:type="spellEnd"/>
            <w:r w:rsidRPr="00792A12">
              <w:rPr>
                <w:rFonts w:eastAsia="Calibri" w:cs="Calibri"/>
                <w:sz w:val="24"/>
                <w:szCs w:val="24"/>
              </w:rPr>
              <w:t xml:space="preserve">, </w:t>
            </w:r>
            <w:proofErr w:type="spellStart"/>
            <w:r w:rsidRPr="00792A12">
              <w:rPr>
                <w:rFonts w:eastAsia="Calibri" w:cs="Calibri"/>
                <w:sz w:val="24"/>
                <w:szCs w:val="24"/>
              </w:rPr>
              <w:t>периодичних</w:t>
            </w:r>
            <w:proofErr w:type="spellEnd"/>
            <w:r w:rsidRPr="00792A12">
              <w:rPr>
                <w:rFonts w:eastAsia="Calibri" w:cs="Calibri"/>
                <w:sz w:val="24"/>
                <w:szCs w:val="24"/>
              </w:rPr>
              <w:t xml:space="preserve"> </w:t>
            </w:r>
            <w:proofErr w:type="spellStart"/>
            <w:r w:rsidRPr="00792A12">
              <w:rPr>
                <w:rFonts w:eastAsia="Calibri" w:cs="Calibri"/>
                <w:sz w:val="24"/>
                <w:szCs w:val="24"/>
              </w:rPr>
              <w:t>тестирања</w:t>
            </w:r>
            <w:proofErr w:type="spellEnd"/>
            <w:r w:rsidRPr="00792A12">
              <w:rPr>
                <w:rFonts w:eastAsia="Calibri" w:cs="Calibri"/>
                <w:sz w:val="24"/>
                <w:szCs w:val="24"/>
              </w:rPr>
              <w:t xml:space="preserve"> </w:t>
            </w:r>
            <w:proofErr w:type="spellStart"/>
            <w:r w:rsidRPr="00792A12">
              <w:rPr>
                <w:rFonts w:eastAsia="Calibri" w:cs="Calibri"/>
                <w:sz w:val="24"/>
                <w:szCs w:val="24"/>
              </w:rPr>
              <w:t>током</w:t>
            </w:r>
            <w:proofErr w:type="spellEnd"/>
            <w:r w:rsidRPr="00792A12">
              <w:rPr>
                <w:rFonts w:eastAsia="Calibri" w:cs="Calibri"/>
                <w:sz w:val="24"/>
                <w:szCs w:val="24"/>
              </w:rPr>
              <w:t xml:space="preserve"> </w:t>
            </w:r>
            <w:proofErr w:type="spellStart"/>
            <w:r w:rsidRPr="00792A12">
              <w:rPr>
                <w:rFonts w:eastAsia="Calibri" w:cs="Calibri"/>
                <w:sz w:val="24"/>
                <w:szCs w:val="24"/>
              </w:rPr>
              <w:t>школске</w:t>
            </w:r>
            <w:proofErr w:type="spellEnd"/>
            <w:r w:rsidRPr="00792A12">
              <w:rPr>
                <w:rFonts w:eastAsia="Calibri" w:cs="Calibri"/>
                <w:sz w:val="24"/>
                <w:szCs w:val="24"/>
              </w:rPr>
              <w:t xml:space="preserve"> </w:t>
            </w:r>
            <w:proofErr w:type="spellStart"/>
            <w:r w:rsidRPr="00792A12">
              <w:rPr>
                <w:rFonts w:eastAsia="Calibri" w:cs="Calibri"/>
                <w:sz w:val="24"/>
                <w:szCs w:val="24"/>
              </w:rPr>
              <w:t>године</w:t>
            </w:r>
            <w:proofErr w:type="spellEnd"/>
            <w:r w:rsidRPr="00792A12">
              <w:rPr>
                <w:rFonts w:eastAsia="Calibri" w:cs="Calibri"/>
                <w:sz w:val="24"/>
                <w:szCs w:val="24"/>
              </w:rPr>
              <w:t xml:space="preserve"> </w:t>
            </w:r>
            <w:proofErr w:type="spellStart"/>
            <w:r w:rsidRPr="00792A12">
              <w:rPr>
                <w:rFonts w:eastAsia="Calibri" w:cs="Calibri"/>
                <w:sz w:val="24"/>
                <w:szCs w:val="24"/>
              </w:rPr>
              <w:t>проценити</w:t>
            </w:r>
            <w:proofErr w:type="spellEnd"/>
            <w:r w:rsidRPr="00792A12">
              <w:rPr>
                <w:rFonts w:eastAsia="Calibri" w:cs="Calibri"/>
                <w:sz w:val="24"/>
                <w:szCs w:val="24"/>
              </w:rPr>
              <w:t xml:space="preserve"> </w:t>
            </w:r>
            <w:proofErr w:type="spellStart"/>
            <w:r w:rsidRPr="00792A12">
              <w:rPr>
                <w:rFonts w:eastAsia="Calibri" w:cs="Calibri"/>
                <w:sz w:val="24"/>
                <w:szCs w:val="24"/>
              </w:rPr>
              <w:t>напредак</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r w:rsidRPr="00792A12">
              <w:rPr>
                <w:rFonts w:eastAsia="Calibri" w:cs="Calibri"/>
                <w:sz w:val="24"/>
                <w:szCs w:val="24"/>
              </w:rPr>
              <w:t xml:space="preserve"> и </w:t>
            </w:r>
            <w:proofErr w:type="spellStart"/>
            <w:r w:rsidRPr="00792A12">
              <w:rPr>
                <w:rFonts w:eastAsia="Calibri" w:cs="Calibri"/>
                <w:sz w:val="24"/>
                <w:szCs w:val="24"/>
              </w:rPr>
              <w:t>по</w:t>
            </w:r>
            <w:proofErr w:type="spellEnd"/>
            <w:r w:rsidRPr="00792A12">
              <w:rPr>
                <w:rFonts w:eastAsia="Calibri" w:cs="Calibri"/>
                <w:sz w:val="24"/>
                <w:szCs w:val="24"/>
              </w:rPr>
              <w:t xml:space="preserve"> </w:t>
            </w:r>
            <w:proofErr w:type="spellStart"/>
            <w:r w:rsidRPr="00792A12">
              <w:rPr>
                <w:rFonts w:eastAsia="Calibri" w:cs="Calibri"/>
                <w:sz w:val="24"/>
                <w:szCs w:val="24"/>
              </w:rPr>
              <w:t>потреби</w:t>
            </w:r>
            <w:proofErr w:type="spellEnd"/>
            <w:r w:rsidRPr="00792A12">
              <w:rPr>
                <w:rFonts w:eastAsia="Calibri" w:cs="Calibri"/>
                <w:sz w:val="24"/>
                <w:szCs w:val="24"/>
              </w:rPr>
              <w:t xml:space="preserve"> </w:t>
            </w:r>
            <w:proofErr w:type="spellStart"/>
            <w:r w:rsidRPr="00792A12">
              <w:rPr>
                <w:rFonts w:eastAsia="Calibri" w:cs="Calibri"/>
                <w:sz w:val="24"/>
                <w:szCs w:val="24"/>
              </w:rPr>
              <w:t>посветити</w:t>
            </w:r>
            <w:proofErr w:type="spellEnd"/>
            <w:r w:rsidRPr="00792A12">
              <w:rPr>
                <w:rFonts w:eastAsia="Calibri" w:cs="Calibri"/>
                <w:sz w:val="24"/>
                <w:szCs w:val="24"/>
              </w:rPr>
              <w:t xml:space="preserve"> </w:t>
            </w:r>
            <w:proofErr w:type="spellStart"/>
            <w:r w:rsidRPr="00792A12">
              <w:rPr>
                <w:rFonts w:eastAsia="Calibri" w:cs="Calibri"/>
                <w:sz w:val="24"/>
                <w:szCs w:val="24"/>
              </w:rPr>
              <w:t>више</w:t>
            </w:r>
            <w:proofErr w:type="spellEnd"/>
            <w:r w:rsidRPr="00792A12">
              <w:rPr>
                <w:rFonts w:eastAsia="Calibri" w:cs="Calibri"/>
                <w:sz w:val="24"/>
                <w:szCs w:val="24"/>
              </w:rPr>
              <w:t xml:space="preserve"> </w:t>
            </w:r>
            <w:proofErr w:type="spellStart"/>
            <w:r w:rsidRPr="00792A12">
              <w:rPr>
                <w:rFonts w:eastAsia="Calibri" w:cs="Calibri"/>
                <w:sz w:val="24"/>
                <w:szCs w:val="24"/>
              </w:rPr>
              <w:t>време</w:t>
            </w:r>
            <w:proofErr w:type="spellEnd"/>
            <w:r w:rsidRPr="00792A12">
              <w:rPr>
                <w:rFonts w:eastAsia="Calibri" w:cs="Calibri"/>
                <w:sz w:val="24"/>
                <w:szCs w:val="24"/>
              </w:rPr>
              <w:t xml:space="preserve"> </w:t>
            </w:r>
            <w:proofErr w:type="spellStart"/>
            <w:r w:rsidRPr="00792A12">
              <w:rPr>
                <w:rFonts w:eastAsia="Calibri" w:cs="Calibri"/>
                <w:sz w:val="24"/>
                <w:szCs w:val="24"/>
              </w:rPr>
              <w:t>областима</w:t>
            </w:r>
            <w:proofErr w:type="spellEnd"/>
            <w:r w:rsidRPr="00792A12">
              <w:rPr>
                <w:rFonts w:eastAsia="Calibri" w:cs="Calibri"/>
                <w:sz w:val="24"/>
                <w:szCs w:val="24"/>
              </w:rPr>
              <w:t xml:space="preserve"> у </w:t>
            </w:r>
            <w:proofErr w:type="spellStart"/>
            <w:r w:rsidRPr="00792A12">
              <w:rPr>
                <w:rFonts w:eastAsia="Calibri" w:cs="Calibri"/>
                <w:sz w:val="24"/>
                <w:szCs w:val="24"/>
              </w:rPr>
              <w:t>којима</w:t>
            </w:r>
            <w:proofErr w:type="spellEnd"/>
            <w:r w:rsidRPr="00792A12">
              <w:rPr>
                <w:rFonts w:eastAsia="Calibri" w:cs="Calibri"/>
                <w:sz w:val="24"/>
                <w:szCs w:val="24"/>
              </w:rPr>
              <w:t xml:space="preserve"> </w:t>
            </w:r>
            <w:proofErr w:type="spellStart"/>
            <w:r w:rsidRPr="00792A12">
              <w:rPr>
                <w:rFonts w:eastAsia="Calibri" w:cs="Calibri"/>
                <w:sz w:val="24"/>
                <w:szCs w:val="24"/>
              </w:rPr>
              <w:t>се</w:t>
            </w:r>
            <w:proofErr w:type="spellEnd"/>
            <w:r w:rsidRPr="00792A12">
              <w:rPr>
                <w:rFonts w:eastAsia="Calibri" w:cs="Calibri"/>
                <w:sz w:val="24"/>
                <w:szCs w:val="24"/>
              </w:rPr>
              <w:t xml:space="preserve"> </w:t>
            </w:r>
            <w:proofErr w:type="spellStart"/>
            <w:r w:rsidRPr="00792A12">
              <w:rPr>
                <w:rFonts w:eastAsia="Calibri" w:cs="Calibri"/>
                <w:sz w:val="24"/>
                <w:szCs w:val="24"/>
              </w:rPr>
              <w:t>ученици</w:t>
            </w:r>
            <w:proofErr w:type="spellEnd"/>
            <w:r w:rsidRPr="00792A12">
              <w:rPr>
                <w:rFonts w:eastAsia="Calibri" w:cs="Calibri"/>
                <w:sz w:val="24"/>
                <w:szCs w:val="24"/>
              </w:rPr>
              <w:t xml:space="preserve"> </w:t>
            </w:r>
            <w:proofErr w:type="spellStart"/>
            <w:r w:rsidRPr="00792A12">
              <w:rPr>
                <w:rFonts w:eastAsia="Calibri" w:cs="Calibri"/>
                <w:sz w:val="24"/>
                <w:szCs w:val="24"/>
              </w:rPr>
              <w:t>показали</w:t>
            </w:r>
            <w:proofErr w:type="spellEnd"/>
            <w:r w:rsidRPr="00792A12">
              <w:rPr>
                <w:rFonts w:eastAsia="Calibri" w:cs="Calibri"/>
                <w:sz w:val="24"/>
                <w:szCs w:val="24"/>
              </w:rPr>
              <w:t xml:space="preserve"> </w:t>
            </w:r>
            <w:proofErr w:type="spellStart"/>
            <w:r w:rsidRPr="00792A12">
              <w:rPr>
                <w:rFonts w:eastAsia="Calibri" w:cs="Calibri"/>
                <w:sz w:val="24"/>
                <w:szCs w:val="24"/>
              </w:rPr>
              <w:lastRenderedPageBreak/>
              <w:t>најслабијим</w:t>
            </w:r>
            <w:proofErr w:type="spellEnd"/>
            <w:r w:rsidRPr="00792A12">
              <w:rPr>
                <w:rFonts w:eastAsia="Calibri" w:cs="Calibri"/>
                <w:sz w:val="24"/>
                <w:szCs w:val="24"/>
              </w:rPr>
              <w:t xml:space="preserve">; </w:t>
            </w:r>
            <w:proofErr w:type="spellStart"/>
            <w:r w:rsidRPr="00792A12">
              <w:rPr>
                <w:rFonts w:eastAsia="Calibri" w:cs="Calibri"/>
                <w:sz w:val="24"/>
                <w:szCs w:val="24"/>
              </w:rPr>
              <w:t>ученике</w:t>
            </w:r>
            <w:proofErr w:type="spellEnd"/>
            <w:r w:rsidRPr="00792A12">
              <w:rPr>
                <w:rFonts w:eastAsia="Calibri" w:cs="Calibri"/>
                <w:sz w:val="24"/>
                <w:szCs w:val="24"/>
              </w:rPr>
              <w:t xml:space="preserve"> </w:t>
            </w:r>
            <w:proofErr w:type="spellStart"/>
            <w:r w:rsidRPr="00792A12">
              <w:rPr>
                <w:rFonts w:eastAsia="Calibri" w:cs="Calibri"/>
                <w:sz w:val="24"/>
                <w:szCs w:val="24"/>
              </w:rPr>
              <w:t>који</w:t>
            </w:r>
            <w:proofErr w:type="spellEnd"/>
            <w:r w:rsidRPr="00792A12">
              <w:rPr>
                <w:rFonts w:eastAsia="Calibri" w:cs="Calibri"/>
                <w:sz w:val="24"/>
                <w:szCs w:val="24"/>
              </w:rPr>
              <w:t xml:space="preserve"> </w:t>
            </w:r>
            <w:proofErr w:type="spellStart"/>
            <w:r w:rsidRPr="00792A12">
              <w:rPr>
                <w:rFonts w:eastAsia="Calibri" w:cs="Calibri"/>
                <w:sz w:val="24"/>
                <w:szCs w:val="24"/>
              </w:rPr>
              <w:t>теже</w:t>
            </w:r>
            <w:proofErr w:type="spellEnd"/>
            <w:r w:rsidRPr="00792A12">
              <w:rPr>
                <w:rFonts w:eastAsia="Calibri" w:cs="Calibri"/>
                <w:sz w:val="24"/>
                <w:szCs w:val="24"/>
              </w:rPr>
              <w:t xml:space="preserve"> </w:t>
            </w:r>
            <w:proofErr w:type="spellStart"/>
            <w:r w:rsidRPr="00792A12">
              <w:rPr>
                <w:rFonts w:eastAsia="Calibri" w:cs="Calibri"/>
                <w:sz w:val="24"/>
                <w:szCs w:val="24"/>
              </w:rPr>
              <w:t>напредују</w:t>
            </w:r>
            <w:proofErr w:type="spellEnd"/>
            <w:r w:rsidRPr="00792A12">
              <w:rPr>
                <w:rFonts w:eastAsia="Calibri" w:cs="Calibri"/>
                <w:sz w:val="24"/>
                <w:szCs w:val="24"/>
              </w:rPr>
              <w:t xml:space="preserve"> у </w:t>
            </w:r>
            <w:proofErr w:type="spellStart"/>
            <w:r w:rsidRPr="00792A12">
              <w:rPr>
                <w:rFonts w:eastAsia="Calibri" w:cs="Calibri"/>
                <w:sz w:val="24"/>
                <w:szCs w:val="24"/>
              </w:rPr>
              <w:t>неким</w:t>
            </w:r>
            <w:proofErr w:type="spellEnd"/>
            <w:r w:rsidRPr="00792A12">
              <w:rPr>
                <w:rFonts w:eastAsia="Calibri" w:cs="Calibri"/>
                <w:sz w:val="24"/>
                <w:szCs w:val="24"/>
              </w:rPr>
              <w:t xml:space="preserve"> </w:t>
            </w:r>
            <w:proofErr w:type="spellStart"/>
            <w:r w:rsidRPr="00792A12">
              <w:rPr>
                <w:rFonts w:eastAsia="Calibri" w:cs="Calibri"/>
                <w:sz w:val="24"/>
                <w:szCs w:val="24"/>
              </w:rPr>
              <w:t>областима</w:t>
            </w:r>
            <w:proofErr w:type="spellEnd"/>
            <w:r w:rsidRPr="00792A12">
              <w:rPr>
                <w:rFonts w:eastAsia="Calibri" w:cs="Calibri"/>
                <w:sz w:val="24"/>
                <w:szCs w:val="24"/>
              </w:rPr>
              <w:t xml:space="preserve"> </w:t>
            </w:r>
            <w:proofErr w:type="spellStart"/>
            <w:r w:rsidRPr="00792A12">
              <w:rPr>
                <w:rFonts w:eastAsia="Calibri" w:cs="Calibri"/>
                <w:sz w:val="24"/>
                <w:szCs w:val="24"/>
              </w:rPr>
              <w:t>позвати</w:t>
            </w:r>
            <w:proofErr w:type="spellEnd"/>
            <w:r w:rsidRPr="00792A12">
              <w:rPr>
                <w:rFonts w:eastAsia="Calibri" w:cs="Calibri"/>
                <w:sz w:val="24"/>
                <w:szCs w:val="24"/>
              </w:rPr>
              <w:t xml:space="preserve"> </w:t>
            </w:r>
            <w:proofErr w:type="spellStart"/>
            <w:r w:rsidRPr="00792A12">
              <w:rPr>
                <w:rFonts w:eastAsia="Calibri" w:cs="Calibri"/>
                <w:sz w:val="24"/>
                <w:szCs w:val="24"/>
              </w:rPr>
              <w:t>на</w:t>
            </w:r>
            <w:proofErr w:type="spellEnd"/>
            <w:r w:rsidRPr="00792A12">
              <w:rPr>
                <w:rFonts w:eastAsia="Calibri" w:cs="Calibri"/>
                <w:sz w:val="24"/>
                <w:szCs w:val="24"/>
              </w:rPr>
              <w:t xml:space="preserve"> </w:t>
            </w:r>
            <w:proofErr w:type="spellStart"/>
            <w:r w:rsidRPr="00792A12">
              <w:rPr>
                <w:rFonts w:eastAsia="Calibri" w:cs="Calibri"/>
                <w:sz w:val="24"/>
                <w:szCs w:val="24"/>
              </w:rPr>
              <w:t>допунску</w:t>
            </w:r>
            <w:proofErr w:type="spellEnd"/>
            <w:r w:rsidRPr="00792A12">
              <w:rPr>
                <w:rFonts w:eastAsia="Calibri" w:cs="Calibri"/>
                <w:sz w:val="24"/>
                <w:szCs w:val="24"/>
              </w:rPr>
              <w:t xml:space="preserve"> </w:t>
            </w:r>
            <w:proofErr w:type="spellStart"/>
            <w:r w:rsidRPr="00792A12">
              <w:rPr>
                <w:rFonts w:eastAsia="Calibri" w:cs="Calibri"/>
                <w:sz w:val="24"/>
                <w:szCs w:val="24"/>
              </w:rPr>
              <w:t>наставу</w:t>
            </w:r>
            <w:proofErr w:type="spellEnd"/>
            <w:r w:rsidRPr="00792A12">
              <w:rPr>
                <w:rFonts w:eastAsia="Calibri" w:cs="Calibri"/>
                <w:sz w:val="24"/>
                <w:szCs w:val="24"/>
              </w:rPr>
              <w:t xml:space="preserve"> </w:t>
            </w:r>
            <w:proofErr w:type="spellStart"/>
            <w:r w:rsidRPr="00792A12">
              <w:rPr>
                <w:rFonts w:eastAsia="Calibri" w:cs="Calibri"/>
                <w:sz w:val="24"/>
                <w:szCs w:val="24"/>
              </w:rPr>
              <w:t>где</w:t>
            </w:r>
            <w:proofErr w:type="spellEnd"/>
            <w:r w:rsidRPr="00792A12">
              <w:rPr>
                <w:rFonts w:eastAsia="Calibri" w:cs="Calibri"/>
                <w:sz w:val="24"/>
                <w:szCs w:val="24"/>
              </w:rPr>
              <w:t xml:space="preserve"> </w:t>
            </w:r>
            <w:proofErr w:type="spellStart"/>
            <w:proofErr w:type="gramStart"/>
            <w:r w:rsidRPr="00792A12">
              <w:rPr>
                <w:rFonts w:eastAsia="Calibri" w:cs="Calibri"/>
                <w:sz w:val="24"/>
                <w:szCs w:val="24"/>
              </w:rPr>
              <w:t>ће</w:t>
            </w:r>
            <w:proofErr w:type="spellEnd"/>
            <w:r w:rsidRPr="00792A12">
              <w:rPr>
                <w:rFonts w:eastAsia="Calibri" w:cs="Calibri"/>
                <w:sz w:val="24"/>
                <w:szCs w:val="24"/>
              </w:rPr>
              <w:t xml:space="preserve">  у</w:t>
            </w:r>
            <w:proofErr w:type="gramEnd"/>
            <w:r w:rsidRPr="00792A12">
              <w:rPr>
                <w:rFonts w:eastAsia="Calibri" w:cs="Calibri"/>
                <w:sz w:val="24"/>
                <w:szCs w:val="24"/>
              </w:rPr>
              <w:t xml:space="preserve"> </w:t>
            </w:r>
            <w:proofErr w:type="spellStart"/>
            <w:r w:rsidRPr="00792A12">
              <w:rPr>
                <w:rFonts w:eastAsia="Calibri" w:cs="Calibri"/>
                <w:sz w:val="24"/>
                <w:szCs w:val="24"/>
              </w:rPr>
              <w:t>оквиру</w:t>
            </w:r>
            <w:proofErr w:type="spellEnd"/>
            <w:r w:rsidRPr="00792A12">
              <w:rPr>
                <w:rFonts w:eastAsia="Calibri" w:cs="Calibri"/>
                <w:sz w:val="24"/>
                <w:szCs w:val="24"/>
              </w:rPr>
              <w:t xml:space="preserve"> </w:t>
            </w:r>
            <w:proofErr w:type="spellStart"/>
            <w:r w:rsidRPr="00792A12">
              <w:rPr>
                <w:rFonts w:eastAsia="Calibri" w:cs="Calibri"/>
                <w:sz w:val="24"/>
                <w:szCs w:val="24"/>
              </w:rPr>
              <w:t>допунског</w:t>
            </w:r>
            <w:proofErr w:type="spellEnd"/>
            <w:r w:rsidRPr="00792A12">
              <w:rPr>
                <w:rFonts w:eastAsia="Calibri" w:cs="Calibri"/>
                <w:sz w:val="24"/>
                <w:szCs w:val="24"/>
              </w:rPr>
              <w:t xml:space="preserve"> </w:t>
            </w:r>
            <w:proofErr w:type="spellStart"/>
            <w:r w:rsidRPr="00792A12">
              <w:rPr>
                <w:rFonts w:eastAsia="Calibri" w:cs="Calibri"/>
                <w:sz w:val="24"/>
                <w:szCs w:val="24"/>
              </w:rPr>
              <w:t>рада</w:t>
            </w:r>
            <w:proofErr w:type="spellEnd"/>
            <w:r w:rsidRPr="00792A12">
              <w:rPr>
                <w:rFonts w:eastAsia="Calibri" w:cs="Calibri"/>
                <w:sz w:val="24"/>
                <w:szCs w:val="24"/>
              </w:rPr>
              <w:t xml:space="preserve"> </w:t>
            </w:r>
            <w:proofErr w:type="spellStart"/>
            <w:r w:rsidRPr="00792A12">
              <w:rPr>
                <w:rFonts w:eastAsia="Calibri" w:cs="Calibri"/>
                <w:sz w:val="24"/>
                <w:szCs w:val="24"/>
              </w:rPr>
              <w:t>више</w:t>
            </w:r>
            <w:proofErr w:type="spellEnd"/>
            <w:r w:rsidRPr="00792A12">
              <w:rPr>
                <w:rFonts w:eastAsia="Calibri" w:cs="Calibri"/>
                <w:sz w:val="24"/>
                <w:szCs w:val="24"/>
              </w:rPr>
              <w:t xml:space="preserve"> </w:t>
            </w:r>
            <w:proofErr w:type="spellStart"/>
            <w:r w:rsidRPr="00792A12">
              <w:rPr>
                <w:rFonts w:eastAsia="Calibri" w:cs="Calibri"/>
                <w:sz w:val="24"/>
                <w:szCs w:val="24"/>
              </w:rPr>
              <w:t>време</w:t>
            </w:r>
            <w:proofErr w:type="spellEnd"/>
            <w:r w:rsidRPr="00792A12">
              <w:rPr>
                <w:rFonts w:eastAsia="Calibri" w:cs="Calibri"/>
                <w:sz w:val="24"/>
                <w:szCs w:val="24"/>
              </w:rPr>
              <w:t xml:space="preserve"> </w:t>
            </w:r>
            <w:proofErr w:type="spellStart"/>
            <w:r w:rsidRPr="00792A12">
              <w:rPr>
                <w:rFonts w:eastAsia="Calibri" w:cs="Calibri"/>
                <w:sz w:val="24"/>
                <w:szCs w:val="24"/>
              </w:rPr>
              <w:t>посветити</w:t>
            </w:r>
            <w:proofErr w:type="spellEnd"/>
            <w:r w:rsidRPr="00792A12">
              <w:rPr>
                <w:rFonts w:eastAsia="Calibri" w:cs="Calibri"/>
                <w:sz w:val="24"/>
                <w:szCs w:val="24"/>
              </w:rPr>
              <w:t xml:space="preserve"> </w:t>
            </w:r>
            <w:proofErr w:type="spellStart"/>
            <w:r w:rsidRPr="00792A12">
              <w:rPr>
                <w:rFonts w:eastAsia="Calibri" w:cs="Calibri"/>
                <w:sz w:val="24"/>
                <w:szCs w:val="24"/>
              </w:rPr>
              <w:t>датој</w:t>
            </w:r>
            <w:proofErr w:type="spellEnd"/>
            <w:r w:rsidRPr="00792A12">
              <w:rPr>
                <w:rFonts w:eastAsia="Calibri" w:cs="Calibri"/>
                <w:sz w:val="24"/>
                <w:szCs w:val="24"/>
              </w:rPr>
              <w:t xml:space="preserve"> </w:t>
            </w:r>
            <w:proofErr w:type="spellStart"/>
            <w:r w:rsidRPr="00792A12">
              <w:rPr>
                <w:rFonts w:eastAsia="Calibri" w:cs="Calibri"/>
                <w:sz w:val="24"/>
                <w:szCs w:val="24"/>
              </w:rPr>
              <w:t>теми</w:t>
            </w:r>
            <w:proofErr w:type="spellEnd"/>
            <w:r w:rsidRPr="00792A12">
              <w:rPr>
                <w:rFonts w:eastAsia="Calibri" w:cs="Calibri"/>
                <w:sz w:val="24"/>
                <w:szCs w:val="24"/>
              </w:rPr>
              <w:t>).</w:t>
            </w:r>
          </w:p>
          <w:p w14:paraId="399D01AC" w14:textId="77777777" w:rsidR="00792A12" w:rsidRPr="00792A12" w:rsidRDefault="00792A12" w:rsidP="00792A12">
            <w:pPr>
              <w:widowControl/>
              <w:autoSpaceDE/>
              <w:autoSpaceDN/>
              <w:adjustRightInd/>
              <w:rPr>
                <w:rFonts w:eastAsia="Calibri" w:cs="Cambria"/>
                <w:bCs/>
                <w:iCs/>
                <w:sz w:val="24"/>
                <w:szCs w:val="24"/>
              </w:rPr>
            </w:pPr>
          </w:p>
        </w:tc>
        <w:tc>
          <w:tcPr>
            <w:tcW w:w="1725" w:type="dxa"/>
          </w:tcPr>
          <w:p w14:paraId="5755E678"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lastRenderedPageBreak/>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разредне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r w:rsidRPr="00792A12">
              <w:rPr>
                <w:rFonts w:eastAsia="Calibri" w:cs="Cambria"/>
                <w:bCs/>
                <w:iCs/>
                <w:sz w:val="24"/>
                <w:szCs w:val="24"/>
              </w:rPr>
              <w:t>,</w:t>
            </w:r>
          </w:p>
          <w:p w14:paraId="15777246"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предметне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p>
        </w:tc>
        <w:tc>
          <w:tcPr>
            <w:tcW w:w="1668" w:type="dxa"/>
          </w:tcPr>
          <w:p w14:paraId="22679164" w14:textId="77777777" w:rsidR="00792A12" w:rsidRPr="00792A12" w:rsidRDefault="00792A12" w:rsidP="00792A12">
            <w:pPr>
              <w:widowControl/>
              <w:autoSpaceDE/>
              <w:autoSpaceDN/>
              <w:adjustRightInd/>
              <w:contextualSpacing/>
              <w:rPr>
                <w:rFonts w:eastAsia="Calibri" w:cs="Calibri"/>
                <w:sz w:val="24"/>
                <w:szCs w:val="24"/>
              </w:rPr>
            </w:pPr>
            <w:proofErr w:type="spellStart"/>
            <w:r w:rsidRPr="00792A12">
              <w:rPr>
                <w:rFonts w:eastAsia="Calibri" w:cs="Calibri"/>
                <w:sz w:val="24"/>
                <w:szCs w:val="24"/>
              </w:rPr>
              <w:t>Током</w:t>
            </w:r>
            <w:proofErr w:type="spellEnd"/>
            <w:r w:rsidRPr="00792A12">
              <w:rPr>
                <w:rFonts w:eastAsia="Calibri" w:cs="Calibri"/>
                <w:sz w:val="24"/>
                <w:szCs w:val="24"/>
              </w:rPr>
              <w:t xml:space="preserve"> </w:t>
            </w:r>
            <w:proofErr w:type="spellStart"/>
            <w:r w:rsidRPr="00792A12">
              <w:rPr>
                <w:rFonts w:eastAsia="Calibri" w:cs="Calibri"/>
                <w:sz w:val="24"/>
                <w:szCs w:val="24"/>
              </w:rPr>
              <w:t>целе</w:t>
            </w:r>
            <w:proofErr w:type="spellEnd"/>
            <w:r w:rsidRPr="00792A12">
              <w:rPr>
                <w:rFonts w:eastAsia="Calibri" w:cs="Calibri"/>
                <w:sz w:val="24"/>
                <w:szCs w:val="24"/>
              </w:rPr>
              <w:t xml:space="preserve"> </w:t>
            </w:r>
            <w:proofErr w:type="spellStart"/>
            <w:r w:rsidRPr="00792A12">
              <w:rPr>
                <w:rFonts w:eastAsia="Calibri" w:cs="Calibri"/>
                <w:sz w:val="24"/>
                <w:szCs w:val="24"/>
              </w:rPr>
              <w:t>шк</w:t>
            </w:r>
            <w:proofErr w:type="spellEnd"/>
            <w:r w:rsidRPr="00792A12">
              <w:rPr>
                <w:rFonts w:eastAsia="Calibri" w:cs="Calibri"/>
                <w:sz w:val="24"/>
                <w:szCs w:val="24"/>
              </w:rPr>
              <w:t xml:space="preserve">. </w:t>
            </w:r>
            <w:proofErr w:type="spellStart"/>
            <w:r w:rsidRPr="00792A12">
              <w:rPr>
                <w:rFonts w:eastAsia="Calibri" w:cs="Calibri"/>
                <w:sz w:val="24"/>
                <w:szCs w:val="24"/>
              </w:rPr>
              <w:t>године</w:t>
            </w:r>
            <w:proofErr w:type="spellEnd"/>
          </w:p>
        </w:tc>
        <w:tc>
          <w:tcPr>
            <w:tcW w:w="4122" w:type="dxa"/>
          </w:tcPr>
          <w:p w14:paraId="7A417860" w14:textId="77777777" w:rsidR="00792A12" w:rsidRPr="00792A12" w:rsidRDefault="00792A12" w:rsidP="00792A12">
            <w:pPr>
              <w:widowControl/>
              <w:autoSpaceDE/>
              <w:autoSpaceDN/>
              <w:adjustRightInd/>
              <w:spacing w:after="200" w:line="276" w:lineRule="auto"/>
              <w:contextualSpacing/>
              <w:rPr>
                <w:rFonts w:eastAsia="Calibri" w:cs="Calibri"/>
                <w:sz w:val="24"/>
                <w:szCs w:val="24"/>
              </w:rPr>
            </w:pPr>
            <w:proofErr w:type="spellStart"/>
            <w:r w:rsidRPr="00792A12">
              <w:rPr>
                <w:rFonts w:eastAsia="Calibri" w:cs="Calibri"/>
                <w:sz w:val="24"/>
                <w:szCs w:val="24"/>
              </w:rPr>
              <w:t>Темпо</w:t>
            </w:r>
            <w:proofErr w:type="spellEnd"/>
            <w:r w:rsidRPr="00792A12">
              <w:rPr>
                <w:rFonts w:eastAsia="Calibri" w:cs="Calibri"/>
                <w:sz w:val="24"/>
                <w:szCs w:val="24"/>
              </w:rPr>
              <w:t xml:space="preserve"> </w:t>
            </w:r>
            <w:proofErr w:type="spellStart"/>
            <w:r w:rsidRPr="00792A12">
              <w:rPr>
                <w:rFonts w:eastAsia="Calibri" w:cs="Calibri"/>
                <w:sz w:val="24"/>
                <w:szCs w:val="24"/>
              </w:rPr>
              <w:t>рада</w:t>
            </w:r>
            <w:proofErr w:type="spellEnd"/>
            <w:r w:rsidRPr="00792A12">
              <w:rPr>
                <w:rFonts w:eastAsia="Calibri" w:cs="Calibri"/>
                <w:sz w:val="24"/>
                <w:szCs w:val="24"/>
              </w:rPr>
              <w:t xml:space="preserve"> </w:t>
            </w:r>
            <w:proofErr w:type="spellStart"/>
            <w:r w:rsidRPr="00792A12">
              <w:rPr>
                <w:rFonts w:eastAsia="Calibri" w:cs="Calibri"/>
                <w:sz w:val="24"/>
                <w:szCs w:val="24"/>
              </w:rPr>
              <w:t>је</w:t>
            </w:r>
            <w:proofErr w:type="spellEnd"/>
            <w:r w:rsidRPr="00792A12">
              <w:rPr>
                <w:rFonts w:eastAsia="Calibri" w:cs="Calibri"/>
                <w:sz w:val="24"/>
                <w:szCs w:val="24"/>
              </w:rPr>
              <w:t xml:space="preserve"> </w:t>
            </w:r>
            <w:proofErr w:type="spellStart"/>
            <w:r w:rsidRPr="00792A12">
              <w:rPr>
                <w:rFonts w:eastAsia="Calibri" w:cs="Calibri"/>
                <w:sz w:val="24"/>
                <w:szCs w:val="24"/>
              </w:rPr>
              <w:t>прилагођен</w:t>
            </w:r>
            <w:proofErr w:type="spellEnd"/>
            <w:r w:rsidRPr="00792A12">
              <w:rPr>
                <w:rFonts w:eastAsia="Calibri" w:cs="Calibri"/>
                <w:sz w:val="24"/>
                <w:szCs w:val="24"/>
              </w:rPr>
              <w:t xml:space="preserve"> </w:t>
            </w:r>
            <w:proofErr w:type="spellStart"/>
            <w:r w:rsidRPr="00792A12">
              <w:rPr>
                <w:rFonts w:eastAsia="Calibri" w:cs="Calibri"/>
                <w:sz w:val="24"/>
                <w:szCs w:val="24"/>
              </w:rPr>
              <w:t>потребама</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r w:rsidRPr="00792A12">
              <w:rPr>
                <w:rFonts w:eastAsia="Calibri" w:cs="Calibri"/>
                <w:sz w:val="24"/>
                <w:szCs w:val="24"/>
              </w:rPr>
              <w:t xml:space="preserve">, </w:t>
            </w:r>
            <w:proofErr w:type="spellStart"/>
            <w:r w:rsidRPr="00792A12">
              <w:rPr>
                <w:rFonts w:eastAsia="Calibri" w:cs="Calibri"/>
                <w:sz w:val="24"/>
                <w:szCs w:val="24"/>
              </w:rPr>
              <w:t>те</w:t>
            </w:r>
            <w:proofErr w:type="spellEnd"/>
            <w:r w:rsidRPr="00792A12">
              <w:rPr>
                <w:rFonts w:eastAsia="Calibri" w:cs="Calibri"/>
                <w:sz w:val="24"/>
                <w:szCs w:val="24"/>
              </w:rPr>
              <w:t xml:space="preserve"> </w:t>
            </w:r>
            <w:proofErr w:type="spellStart"/>
            <w:r w:rsidRPr="00792A12">
              <w:rPr>
                <w:rFonts w:eastAsia="Calibri" w:cs="Calibri"/>
                <w:sz w:val="24"/>
                <w:szCs w:val="24"/>
              </w:rPr>
              <w:t>постигнут</w:t>
            </w:r>
            <w:proofErr w:type="spellEnd"/>
            <w:r w:rsidRPr="00792A12">
              <w:rPr>
                <w:rFonts w:eastAsia="Calibri" w:cs="Calibri"/>
                <w:sz w:val="24"/>
                <w:szCs w:val="24"/>
              </w:rPr>
              <w:t xml:space="preserve"> </w:t>
            </w:r>
            <w:proofErr w:type="spellStart"/>
            <w:r w:rsidRPr="00792A12">
              <w:rPr>
                <w:rFonts w:eastAsia="Calibri" w:cs="Calibri"/>
                <w:sz w:val="24"/>
                <w:szCs w:val="24"/>
              </w:rPr>
              <w:t>бољи</w:t>
            </w:r>
            <w:proofErr w:type="spellEnd"/>
            <w:r w:rsidRPr="00792A12">
              <w:rPr>
                <w:rFonts w:eastAsia="Calibri" w:cs="Calibri"/>
                <w:sz w:val="24"/>
                <w:szCs w:val="24"/>
              </w:rPr>
              <w:t xml:space="preserve"> </w:t>
            </w:r>
            <w:proofErr w:type="spellStart"/>
            <w:r w:rsidRPr="00792A12">
              <w:rPr>
                <w:rFonts w:eastAsia="Calibri" w:cs="Calibri"/>
                <w:sz w:val="24"/>
                <w:szCs w:val="24"/>
              </w:rPr>
              <w:t>успех</w:t>
            </w:r>
            <w:proofErr w:type="spellEnd"/>
            <w:r w:rsidRPr="00792A12">
              <w:rPr>
                <w:rFonts w:eastAsia="Calibri" w:cs="Calibri"/>
                <w:sz w:val="24"/>
                <w:szCs w:val="24"/>
              </w:rPr>
              <w:t>.</w:t>
            </w:r>
          </w:p>
          <w:p w14:paraId="3CB3ECEB" w14:textId="77777777" w:rsidR="00792A12" w:rsidRPr="00792A12" w:rsidRDefault="00792A12" w:rsidP="00792A12">
            <w:pPr>
              <w:widowControl/>
              <w:autoSpaceDE/>
              <w:autoSpaceDN/>
              <w:adjustRightInd/>
              <w:jc w:val="both"/>
              <w:rPr>
                <w:rFonts w:eastAsia="Calibri" w:cs="Calibri"/>
                <w:sz w:val="24"/>
                <w:szCs w:val="24"/>
              </w:rPr>
            </w:pPr>
            <w:r w:rsidRPr="00792A12">
              <w:rPr>
                <w:rFonts w:eastAsia="Calibri" w:cs="Calibri"/>
                <w:sz w:val="24"/>
                <w:szCs w:val="24"/>
              </w:rPr>
              <w:t xml:space="preserve">- </w:t>
            </w:r>
            <w:proofErr w:type="spellStart"/>
            <w:r w:rsidRPr="00792A12">
              <w:rPr>
                <w:rFonts w:eastAsia="Calibri" w:cs="Calibri"/>
                <w:sz w:val="24"/>
                <w:szCs w:val="24"/>
              </w:rPr>
              <w:t>Преглед</w:t>
            </w:r>
            <w:proofErr w:type="spellEnd"/>
            <w:r w:rsidRPr="00792A12">
              <w:rPr>
                <w:rFonts w:eastAsia="Calibri" w:cs="Calibri"/>
                <w:sz w:val="24"/>
                <w:szCs w:val="24"/>
              </w:rPr>
              <w:t xml:space="preserve"> </w:t>
            </w:r>
            <w:proofErr w:type="spellStart"/>
            <w:r w:rsidRPr="00792A12">
              <w:rPr>
                <w:rFonts w:eastAsia="Calibri" w:cs="Calibri"/>
                <w:sz w:val="24"/>
                <w:szCs w:val="24"/>
              </w:rPr>
              <w:t>оперативних</w:t>
            </w:r>
            <w:proofErr w:type="spellEnd"/>
            <w:r w:rsidRPr="00792A12">
              <w:rPr>
                <w:rFonts w:eastAsia="Calibri" w:cs="Calibri"/>
                <w:sz w:val="24"/>
                <w:szCs w:val="24"/>
              </w:rPr>
              <w:t xml:space="preserve"> </w:t>
            </w:r>
            <w:proofErr w:type="spellStart"/>
            <w:r w:rsidRPr="00792A12">
              <w:rPr>
                <w:rFonts w:eastAsia="Calibri" w:cs="Calibri"/>
                <w:sz w:val="24"/>
                <w:szCs w:val="24"/>
              </w:rPr>
              <w:t>планова</w:t>
            </w:r>
            <w:proofErr w:type="spellEnd"/>
            <w:r w:rsidRPr="00792A12">
              <w:rPr>
                <w:rFonts w:eastAsia="Calibri" w:cs="Calibri"/>
                <w:sz w:val="24"/>
                <w:szCs w:val="24"/>
              </w:rPr>
              <w:t xml:space="preserve"> </w:t>
            </w:r>
            <w:proofErr w:type="spellStart"/>
            <w:r w:rsidRPr="00792A12">
              <w:rPr>
                <w:rFonts w:eastAsia="Calibri" w:cs="Calibri"/>
                <w:sz w:val="24"/>
                <w:szCs w:val="24"/>
              </w:rPr>
              <w:t>наставника</w:t>
            </w:r>
            <w:proofErr w:type="spellEnd"/>
            <w:r w:rsidRPr="00792A12">
              <w:rPr>
                <w:rFonts w:eastAsia="Calibri" w:cs="Calibri"/>
                <w:sz w:val="24"/>
                <w:szCs w:val="24"/>
              </w:rPr>
              <w:t xml:space="preserve"> (</w:t>
            </w:r>
            <w:proofErr w:type="spellStart"/>
            <w:r w:rsidRPr="00792A12">
              <w:rPr>
                <w:rFonts w:eastAsia="Calibri" w:cs="Calibri"/>
                <w:sz w:val="24"/>
                <w:szCs w:val="24"/>
              </w:rPr>
              <w:t>белешке</w:t>
            </w:r>
            <w:proofErr w:type="spellEnd"/>
            <w:r w:rsidRPr="00792A12">
              <w:rPr>
                <w:rFonts w:eastAsia="Calibri" w:cs="Calibri"/>
                <w:sz w:val="24"/>
                <w:szCs w:val="24"/>
              </w:rPr>
              <w:t xml:space="preserve"> о </w:t>
            </w:r>
            <w:proofErr w:type="spellStart"/>
            <w:r w:rsidRPr="00792A12">
              <w:rPr>
                <w:rFonts w:eastAsia="Calibri" w:cs="Calibri"/>
                <w:sz w:val="24"/>
                <w:szCs w:val="24"/>
              </w:rPr>
              <w:t>прилагођавању</w:t>
            </w:r>
            <w:proofErr w:type="spellEnd"/>
            <w:r w:rsidRPr="00792A12">
              <w:rPr>
                <w:rFonts w:eastAsia="Calibri" w:cs="Calibri"/>
                <w:sz w:val="24"/>
                <w:szCs w:val="24"/>
              </w:rPr>
              <w:t xml:space="preserve"> </w:t>
            </w:r>
            <w:proofErr w:type="spellStart"/>
            <w:r w:rsidRPr="00792A12">
              <w:rPr>
                <w:rFonts w:eastAsia="Calibri" w:cs="Calibri"/>
                <w:sz w:val="24"/>
                <w:szCs w:val="24"/>
              </w:rPr>
              <w:t>оперативних</w:t>
            </w:r>
            <w:proofErr w:type="spellEnd"/>
            <w:r w:rsidRPr="00792A12">
              <w:rPr>
                <w:rFonts w:eastAsia="Calibri" w:cs="Calibri"/>
                <w:sz w:val="24"/>
                <w:szCs w:val="24"/>
              </w:rPr>
              <w:t xml:space="preserve"> </w:t>
            </w:r>
            <w:proofErr w:type="spellStart"/>
            <w:r w:rsidRPr="00792A12">
              <w:rPr>
                <w:rFonts w:eastAsia="Calibri" w:cs="Calibri"/>
                <w:sz w:val="24"/>
                <w:szCs w:val="24"/>
              </w:rPr>
              <w:t>планова</w:t>
            </w:r>
            <w:proofErr w:type="spellEnd"/>
            <w:r w:rsidRPr="00792A12">
              <w:rPr>
                <w:rFonts w:eastAsia="Calibri" w:cs="Calibri"/>
                <w:sz w:val="24"/>
                <w:szCs w:val="24"/>
              </w:rPr>
              <w:t xml:space="preserve"> </w:t>
            </w:r>
            <w:proofErr w:type="spellStart"/>
            <w:r w:rsidRPr="00792A12">
              <w:rPr>
                <w:rFonts w:eastAsia="Calibri" w:cs="Calibri"/>
                <w:sz w:val="24"/>
                <w:szCs w:val="24"/>
              </w:rPr>
              <w:t>на</w:t>
            </w:r>
            <w:proofErr w:type="spellEnd"/>
            <w:r w:rsidRPr="00792A12">
              <w:rPr>
                <w:rFonts w:eastAsia="Calibri" w:cs="Calibri"/>
                <w:sz w:val="24"/>
                <w:szCs w:val="24"/>
              </w:rPr>
              <w:t xml:space="preserve"> </w:t>
            </w:r>
            <w:proofErr w:type="spellStart"/>
            <w:r w:rsidRPr="00792A12">
              <w:rPr>
                <w:rFonts w:eastAsia="Calibri" w:cs="Calibri"/>
                <w:sz w:val="24"/>
                <w:szCs w:val="24"/>
              </w:rPr>
              <w:t>основу</w:t>
            </w:r>
            <w:proofErr w:type="spellEnd"/>
            <w:r w:rsidRPr="00792A12">
              <w:rPr>
                <w:rFonts w:eastAsia="Calibri" w:cs="Calibri"/>
                <w:sz w:val="24"/>
                <w:szCs w:val="24"/>
              </w:rPr>
              <w:t xml:space="preserve"> </w:t>
            </w:r>
            <w:proofErr w:type="spellStart"/>
            <w:r w:rsidRPr="00792A12">
              <w:rPr>
                <w:rFonts w:eastAsia="Calibri" w:cs="Calibri"/>
                <w:sz w:val="24"/>
                <w:szCs w:val="24"/>
              </w:rPr>
              <w:t>резултата</w:t>
            </w:r>
            <w:proofErr w:type="spellEnd"/>
            <w:r w:rsidRPr="00792A12">
              <w:rPr>
                <w:rFonts w:eastAsia="Calibri" w:cs="Calibri"/>
                <w:sz w:val="24"/>
                <w:szCs w:val="24"/>
              </w:rPr>
              <w:t xml:space="preserve"> </w:t>
            </w:r>
            <w:proofErr w:type="spellStart"/>
            <w:r w:rsidRPr="00792A12">
              <w:rPr>
                <w:rFonts w:eastAsia="Calibri" w:cs="Calibri"/>
                <w:sz w:val="24"/>
                <w:szCs w:val="24"/>
              </w:rPr>
              <w:t>тестирања</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r w:rsidRPr="00792A12">
              <w:rPr>
                <w:rFonts w:eastAsia="Calibri" w:cs="Calibri"/>
                <w:sz w:val="24"/>
                <w:szCs w:val="24"/>
              </w:rPr>
              <w:t>)</w:t>
            </w:r>
          </w:p>
          <w:p w14:paraId="5D94B887" w14:textId="77777777" w:rsidR="00792A12" w:rsidRPr="00792A12" w:rsidRDefault="00792A12" w:rsidP="00792A12">
            <w:pPr>
              <w:widowControl/>
              <w:autoSpaceDE/>
              <w:autoSpaceDN/>
              <w:adjustRightInd/>
              <w:jc w:val="both"/>
              <w:rPr>
                <w:rFonts w:eastAsia="Calibri" w:cs="Calibri"/>
                <w:sz w:val="24"/>
                <w:szCs w:val="24"/>
              </w:rPr>
            </w:pPr>
            <w:r w:rsidRPr="00792A12">
              <w:rPr>
                <w:rFonts w:eastAsia="Calibri" w:cs="Calibri"/>
                <w:sz w:val="24"/>
                <w:szCs w:val="24"/>
              </w:rPr>
              <w:t xml:space="preserve">- </w:t>
            </w:r>
            <w:proofErr w:type="spellStart"/>
            <w:r w:rsidRPr="00792A12">
              <w:rPr>
                <w:rFonts w:eastAsia="Calibri" w:cs="Calibri"/>
                <w:sz w:val="24"/>
                <w:szCs w:val="24"/>
              </w:rPr>
              <w:t>Приказ</w:t>
            </w:r>
            <w:proofErr w:type="spellEnd"/>
            <w:r w:rsidRPr="00792A12">
              <w:rPr>
                <w:rFonts w:eastAsia="Calibri" w:cs="Calibri"/>
                <w:sz w:val="24"/>
                <w:szCs w:val="24"/>
              </w:rPr>
              <w:t xml:space="preserve"> </w:t>
            </w:r>
            <w:proofErr w:type="spellStart"/>
            <w:r w:rsidRPr="00792A12">
              <w:rPr>
                <w:rFonts w:eastAsia="Calibri" w:cs="Calibri"/>
                <w:sz w:val="24"/>
                <w:szCs w:val="24"/>
              </w:rPr>
              <w:t>предметних</w:t>
            </w:r>
            <w:proofErr w:type="spellEnd"/>
            <w:r w:rsidRPr="00792A12">
              <w:rPr>
                <w:rFonts w:eastAsia="Calibri" w:cs="Calibri"/>
                <w:sz w:val="24"/>
                <w:szCs w:val="24"/>
              </w:rPr>
              <w:t xml:space="preserve"> </w:t>
            </w:r>
            <w:proofErr w:type="spellStart"/>
            <w:r w:rsidRPr="00792A12">
              <w:rPr>
                <w:rFonts w:eastAsia="Calibri" w:cs="Calibri"/>
                <w:sz w:val="24"/>
                <w:szCs w:val="24"/>
              </w:rPr>
              <w:t>наставника</w:t>
            </w:r>
            <w:proofErr w:type="spellEnd"/>
            <w:r w:rsidRPr="00792A12">
              <w:rPr>
                <w:rFonts w:eastAsia="Calibri" w:cs="Calibri"/>
                <w:sz w:val="24"/>
                <w:szCs w:val="24"/>
              </w:rPr>
              <w:t xml:space="preserve"> о </w:t>
            </w:r>
            <w:proofErr w:type="spellStart"/>
            <w:r w:rsidRPr="00792A12">
              <w:rPr>
                <w:rFonts w:eastAsia="Calibri" w:cs="Calibri"/>
                <w:sz w:val="24"/>
                <w:szCs w:val="24"/>
              </w:rPr>
              <w:t>остварености</w:t>
            </w:r>
            <w:proofErr w:type="spellEnd"/>
            <w:r w:rsidRPr="00792A12">
              <w:rPr>
                <w:rFonts w:eastAsia="Calibri" w:cs="Calibri"/>
                <w:sz w:val="24"/>
                <w:szCs w:val="24"/>
              </w:rPr>
              <w:t xml:space="preserve"> </w:t>
            </w:r>
            <w:proofErr w:type="spellStart"/>
            <w:r w:rsidRPr="00792A12">
              <w:rPr>
                <w:rFonts w:eastAsia="Calibri" w:cs="Calibri"/>
                <w:sz w:val="24"/>
                <w:szCs w:val="24"/>
              </w:rPr>
              <w:t>образовних</w:t>
            </w:r>
            <w:proofErr w:type="spellEnd"/>
            <w:r w:rsidRPr="00792A12">
              <w:rPr>
                <w:rFonts w:eastAsia="Calibri" w:cs="Calibri"/>
                <w:sz w:val="24"/>
                <w:szCs w:val="24"/>
              </w:rPr>
              <w:t xml:space="preserve"> </w:t>
            </w:r>
            <w:proofErr w:type="spellStart"/>
            <w:r w:rsidRPr="00792A12">
              <w:rPr>
                <w:rFonts w:eastAsia="Calibri" w:cs="Calibri"/>
                <w:sz w:val="24"/>
                <w:szCs w:val="24"/>
              </w:rPr>
              <w:t>стандарда</w:t>
            </w:r>
            <w:proofErr w:type="spellEnd"/>
            <w:r w:rsidRPr="00792A12">
              <w:rPr>
                <w:rFonts w:eastAsia="Calibri" w:cs="Calibri"/>
                <w:sz w:val="24"/>
                <w:szCs w:val="24"/>
              </w:rPr>
              <w:t xml:space="preserve"> </w:t>
            </w:r>
            <w:proofErr w:type="spellStart"/>
            <w:r w:rsidRPr="00792A12">
              <w:rPr>
                <w:rFonts w:eastAsia="Calibri" w:cs="Calibri"/>
                <w:sz w:val="24"/>
                <w:szCs w:val="24"/>
              </w:rPr>
              <w:t>на</w:t>
            </w:r>
            <w:proofErr w:type="spellEnd"/>
            <w:r w:rsidRPr="00792A12">
              <w:rPr>
                <w:rFonts w:eastAsia="Calibri" w:cs="Calibri"/>
                <w:sz w:val="24"/>
                <w:szCs w:val="24"/>
              </w:rPr>
              <w:t xml:space="preserve"> </w:t>
            </w:r>
            <w:proofErr w:type="spellStart"/>
            <w:r w:rsidRPr="00792A12">
              <w:rPr>
                <w:rFonts w:eastAsia="Calibri" w:cs="Calibri"/>
                <w:sz w:val="24"/>
                <w:szCs w:val="24"/>
              </w:rPr>
              <w:t>основу</w:t>
            </w:r>
            <w:proofErr w:type="spellEnd"/>
            <w:r w:rsidRPr="00792A12">
              <w:rPr>
                <w:rFonts w:eastAsia="Calibri" w:cs="Calibri"/>
                <w:sz w:val="24"/>
                <w:szCs w:val="24"/>
              </w:rPr>
              <w:t xml:space="preserve"> </w:t>
            </w:r>
            <w:proofErr w:type="spellStart"/>
            <w:r w:rsidRPr="00792A12">
              <w:rPr>
                <w:rFonts w:eastAsia="Calibri" w:cs="Calibri"/>
                <w:sz w:val="24"/>
                <w:szCs w:val="24"/>
              </w:rPr>
              <w:t>којих</w:t>
            </w:r>
            <w:proofErr w:type="spellEnd"/>
            <w:r w:rsidRPr="00792A12">
              <w:rPr>
                <w:rFonts w:eastAsia="Calibri" w:cs="Calibri"/>
                <w:sz w:val="24"/>
                <w:szCs w:val="24"/>
              </w:rPr>
              <w:t xml:space="preserve"> </w:t>
            </w:r>
            <w:proofErr w:type="spellStart"/>
            <w:r w:rsidRPr="00792A12">
              <w:rPr>
                <w:rFonts w:eastAsia="Calibri" w:cs="Calibri"/>
                <w:sz w:val="24"/>
                <w:szCs w:val="24"/>
              </w:rPr>
              <w:t>је</w:t>
            </w:r>
            <w:proofErr w:type="spellEnd"/>
            <w:r w:rsidRPr="00792A12">
              <w:rPr>
                <w:rFonts w:eastAsia="Calibri" w:cs="Calibri"/>
                <w:sz w:val="24"/>
                <w:szCs w:val="24"/>
              </w:rPr>
              <w:t xml:space="preserve"> </w:t>
            </w:r>
            <w:proofErr w:type="spellStart"/>
            <w:r w:rsidRPr="00792A12">
              <w:rPr>
                <w:rFonts w:eastAsia="Calibri" w:cs="Calibri"/>
                <w:sz w:val="24"/>
                <w:szCs w:val="24"/>
              </w:rPr>
              <w:t>прилагођен</w:t>
            </w:r>
            <w:proofErr w:type="spellEnd"/>
            <w:r w:rsidRPr="00792A12">
              <w:rPr>
                <w:rFonts w:eastAsia="Calibri" w:cs="Calibri"/>
                <w:sz w:val="24"/>
                <w:szCs w:val="24"/>
              </w:rPr>
              <w:t xml:space="preserve"> </w:t>
            </w:r>
            <w:proofErr w:type="spellStart"/>
            <w:r w:rsidRPr="00792A12">
              <w:rPr>
                <w:rFonts w:eastAsia="Calibri" w:cs="Calibri"/>
                <w:sz w:val="24"/>
                <w:szCs w:val="24"/>
              </w:rPr>
              <w:t>темпо</w:t>
            </w:r>
            <w:proofErr w:type="spellEnd"/>
            <w:r w:rsidRPr="00792A12">
              <w:rPr>
                <w:rFonts w:eastAsia="Calibri" w:cs="Calibri"/>
                <w:sz w:val="24"/>
                <w:szCs w:val="24"/>
              </w:rPr>
              <w:t xml:space="preserve"> </w:t>
            </w:r>
            <w:proofErr w:type="spellStart"/>
            <w:r w:rsidRPr="00792A12">
              <w:rPr>
                <w:rFonts w:eastAsia="Calibri" w:cs="Calibri"/>
                <w:sz w:val="24"/>
                <w:szCs w:val="24"/>
              </w:rPr>
              <w:t>рада</w:t>
            </w:r>
            <w:proofErr w:type="spellEnd"/>
            <w:r w:rsidRPr="00792A12">
              <w:rPr>
                <w:rFonts w:eastAsia="Calibri" w:cs="Calibri"/>
                <w:sz w:val="24"/>
                <w:szCs w:val="24"/>
              </w:rPr>
              <w:t xml:space="preserve"> (</w:t>
            </w:r>
            <w:proofErr w:type="spellStart"/>
            <w:r w:rsidRPr="00792A12">
              <w:rPr>
                <w:rFonts w:eastAsia="Calibri" w:cs="Calibri"/>
                <w:sz w:val="24"/>
                <w:szCs w:val="24"/>
              </w:rPr>
              <w:t>посвећивање</w:t>
            </w:r>
            <w:proofErr w:type="spellEnd"/>
            <w:r w:rsidRPr="00792A12">
              <w:rPr>
                <w:rFonts w:eastAsia="Calibri" w:cs="Calibri"/>
                <w:sz w:val="24"/>
                <w:szCs w:val="24"/>
              </w:rPr>
              <w:t xml:space="preserve"> </w:t>
            </w:r>
            <w:proofErr w:type="spellStart"/>
            <w:r w:rsidRPr="00792A12">
              <w:rPr>
                <w:rFonts w:eastAsia="Calibri" w:cs="Calibri"/>
                <w:sz w:val="24"/>
                <w:szCs w:val="24"/>
              </w:rPr>
              <w:t>више</w:t>
            </w:r>
            <w:proofErr w:type="spellEnd"/>
            <w:r w:rsidRPr="00792A12">
              <w:rPr>
                <w:rFonts w:eastAsia="Calibri" w:cs="Calibri"/>
                <w:sz w:val="24"/>
                <w:szCs w:val="24"/>
              </w:rPr>
              <w:t xml:space="preserve"> </w:t>
            </w:r>
            <w:proofErr w:type="spellStart"/>
            <w:r w:rsidRPr="00792A12">
              <w:rPr>
                <w:rFonts w:eastAsia="Calibri" w:cs="Calibri"/>
                <w:sz w:val="24"/>
                <w:szCs w:val="24"/>
              </w:rPr>
              <w:t>времена</w:t>
            </w:r>
            <w:proofErr w:type="spellEnd"/>
            <w:r w:rsidRPr="00792A12">
              <w:rPr>
                <w:rFonts w:eastAsia="Calibri" w:cs="Calibri"/>
                <w:sz w:val="24"/>
                <w:szCs w:val="24"/>
              </w:rPr>
              <w:t xml:space="preserve"> </w:t>
            </w:r>
            <w:proofErr w:type="spellStart"/>
            <w:r w:rsidRPr="00792A12">
              <w:rPr>
                <w:rFonts w:eastAsia="Calibri" w:cs="Calibri"/>
                <w:sz w:val="24"/>
                <w:szCs w:val="24"/>
              </w:rPr>
              <w:t>неоствареним</w:t>
            </w:r>
            <w:proofErr w:type="spellEnd"/>
            <w:r w:rsidRPr="00792A12">
              <w:rPr>
                <w:rFonts w:eastAsia="Calibri" w:cs="Calibri"/>
                <w:sz w:val="24"/>
                <w:szCs w:val="24"/>
              </w:rPr>
              <w:t xml:space="preserve"> </w:t>
            </w:r>
            <w:proofErr w:type="spellStart"/>
            <w:r w:rsidRPr="00792A12">
              <w:rPr>
                <w:rFonts w:eastAsia="Calibri" w:cs="Calibri"/>
                <w:sz w:val="24"/>
                <w:szCs w:val="24"/>
              </w:rPr>
              <w:t>стандардима</w:t>
            </w:r>
            <w:proofErr w:type="spellEnd"/>
            <w:r w:rsidRPr="00792A12">
              <w:rPr>
                <w:rFonts w:eastAsia="Calibri" w:cs="Calibri"/>
                <w:sz w:val="24"/>
                <w:szCs w:val="24"/>
              </w:rPr>
              <w:t>)</w:t>
            </w:r>
          </w:p>
          <w:p w14:paraId="2D7805FC" w14:textId="77777777" w:rsidR="00792A12" w:rsidRPr="00792A12" w:rsidRDefault="00792A12" w:rsidP="00792A12">
            <w:pPr>
              <w:widowControl/>
              <w:autoSpaceDE/>
              <w:autoSpaceDN/>
              <w:adjustRightInd/>
              <w:jc w:val="both"/>
              <w:rPr>
                <w:rFonts w:eastAsia="Calibri" w:cs="Calibri"/>
                <w:sz w:val="24"/>
                <w:szCs w:val="24"/>
              </w:rPr>
            </w:pPr>
            <w:r w:rsidRPr="00792A12">
              <w:rPr>
                <w:rFonts w:eastAsia="Calibri" w:cs="Calibri"/>
                <w:sz w:val="24"/>
                <w:szCs w:val="24"/>
              </w:rPr>
              <w:t xml:space="preserve">- </w:t>
            </w:r>
            <w:proofErr w:type="spellStart"/>
            <w:r w:rsidRPr="00792A12">
              <w:rPr>
                <w:rFonts w:eastAsia="Calibri" w:cs="Calibri"/>
                <w:sz w:val="24"/>
                <w:szCs w:val="24"/>
              </w:rPr>
              <w:t>Евиденција</w:t>
            </w:r>
            <w:proofErr w:type="spellEnd"/>
            <w:r w:rsidRPr="00792A12">
              <w:rPr>
                <w:rFonts w:eastAsia="Calibri" w:cs="Calibri"/>
                <w:sz w:val="24"/>
                <w:szCs w:val="24"/>
              </w:rPr>
              <w:t xml:space="preserve"> </w:t>
            </w:r>
            <w:proofErr w:type="spellStart"/>
            <w:r w:rsidRPr="00792A12">
              <w:rPr>
                <w:rFonts w:eastAsia="Calibri" w:cs="Calibri"/>
                <w:sz w:val="24"/>
                <w:szCs w:val="24"/>
              </w:rPr>
              <w:t>присуства</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r w:rsidRPr="00792A12">
              <w:rPr>
                <w:rFonts w:eastAsia="Calibri" w:cs="Calibri"/>
                <w:sz w:val="24"/>
                <w:szCs w:val="24"/>
              </w:rPr>
              <w:t xml:space="preserve"> </w:t>
            </w:r>
            <w:proofErr w:type="spellStart"/>
            <w:r w:rsidRPr="00792A12">
              <w:rPr>
                <w:rFonts w:eastAsia="Calibri" w:cs="Calibri"/>
                <w:sz w:val="24"/>
                <w:szCs w:val="24"/>
              </w:rPr>
              <w:t>на</w:t>
            </w:r>
            <w:proofErr w:type="spellEnd"/>
            <w:r w:rsidRPr="00792A12">
              <w:rPr>
                <w:rFonts w:eastAsia="Calibri" w:cs="Calibri"/>
                <w:sz w:val="24"/>
                <w:szCs w:val="24"/>
              </w:rPr>
              <w:t xml:space="preserve"> </w:t>
            </w:r>
            <w:proofErr w:type="spellStart"/>
            <w:r w:rsidRPr="00792A12">
              <w:rPr>
                <w:rFonts w:eastAsia="Calibri" w:cs="Calibri"/>
                <w:sz w:val="24"/>
                <w:szCs w:val="24"/>
              </w:rPr>
              <w:t>допунској</w:t>
            </w:r>
            <w:proofErr w:type="spellEnd"/>
            <w:r w:rsidRPr="00792A12">
              <w:rPr>
                <w:rFonts w:eastAsia="Calibri" w:cs="Calibri"/>
                <w:sz w:val="24"/>
                <w:szCs w:val="24"/>
              </w:rPr>
              <w:t xml:space="preserve"> </w:t>
            </w:r>
            <w:proofErr w:type="spellStart"/>
            <w:r w:rsidRPr="00792A12">
              <w:rPr>
                <w:rFonts w:eastAsia="Calibri" w:cs="Calibri"/>
                <w:sz w:val="24"/>
                <w:szCs w:val="24"/>
              </w:rPr>
              <w:t>настави</w:t>
            </w:r>
            <w:proofErr w:type="spellEnd"/>
          </w:p>
          <w:p w14:paraId="708A6072" w14:textId="77777777" w:rsidR="00792A12" w:rsidRPr="00792A12" w:rsidRDefault="00792A12" w:rsidP="00792A12">
            <w:pPr>
              <w:widowControl/>
              <w:autoSpaceDE/>
              <w:autoSpaceDN/>
              <w:adjustRightInd/>
              <w:rPr>
                <w:rFonts w:eastAsia="Calibri" w:cs="Cambria"/>
                <w:bCs/>
                <w:iCs/>
                <w:sz w:val="24"/>
                <w:szCs w:val="24"/>
              </w:rPr>
            </w:pPr>
          </w:p>
        </w:tc>
      </w:tr>
      <w:tr w:rsidR="00792A12" w:rsidRPr="00792A12" w14:paraId="28E46D3E" w14:textId="77777777" w:rsidTr="001329FC">
        <w:tc>
          <w:tcPr>
            <w:tcW w:w="648" w:type="dxa"/>
          </w:tcPr>
          <w:p w14:paraId="11B85FF2" w14:textId="77777777" w:rsidR="00792A12" w:rsidRPr="00792A12" w:rsidRDefault="00792A12" w:rsidP="00792A12">
            <w:pPr>
              <w:widowControl/>
              <w:autoSpaceDE/>
              <w:autoSpaceDN/>
              <w:adjustRightInd/>
              <w:contextualSpacing/>
              <w:rPr>
                <w:rFonts w:eastAsia="Calibri" w:cs="Calibri"/>
                <w:sz w:val="24"/>
                <w:szCs w:val="24"/>
              </w:rPr>
            </w:pPr>
            <w:r w:rsidRPr="00792A12">
              <w:rPr>
                <w:rFonts w:eastAsia="Calibri" w:cs="Calibri"/>
                <w:sz w:val="24"/>
                <w:szCs w:val="24"/>
              </w:rPr>
              <w:t>8.5</w:t>
            </w:r>
          </w:p>
        </w:tc>
        <w:tc>
          <w:tcPr>
            <w:tcW w:w="2097" w:type="dxa"/>
          </w:tcPr>
          <w:p w14:paraId="694575D1" w14:textId="77777777" w:rsidR="00792A12" w:rsidRPr="00792A12" w:rsidRDefault="00792A12" w:rsidP="00792A12">
            <w:pPr>
              <w:widowControl/>
              <w:autoSpaceDE/>
              <w:autoSpaceDN/>
              <w:adjustRightInd/>
              <w:spacing w:after="200" w:line="276" w:lineRule="auto"/>
              <w:contextualSpacing/>
              <w:rPr>
                <w:rFonts w:eastAsia="Calibri" w:cs="Calibri"/>
                <w:sz w:val="24"/>
                <w:szCs w:val="24"/>
              </w:rPr>
            </w:pPr>
            <w:proofErr w:type="spellStart"/>
            <w:r w:rsidRPr="00792A12">
              <w:rPr>
                <w:rFonts w:eastAsia="Calibri" w:cs="Calibri"/>
                <w:sz w:val="24"/>
                <w:szCs w:val="24"/>
              </w:rPr>
              <w:t>Дати</w:t>
            </w:r>
            <w:proofErr w:type="spellEnd"/>
            <w:r w:rsidRPr="00792A12">
              <w:rPr>
                <w:rFonts w:eastAsia="Calibri" w:cs="Calibri"/>
                <w:sz w:val="24"/>
                <w:szCs w:val="24"/>
              </w:rPr>
              <w:t xml:space="preserve"> </w:t>
            </w:r>
            <w:proofErr w:type="spellStart"/>
            <w:r w:rsidRPr="00792A12">
              <w:rPr>
                <w:rFonts w:eastAsia="Calibri" w:cs="Calibri"/>
                <w:sz w:val="24"/>
                <w:szCs w:val="24"/>
              </w:rPr>
              <w:t>ученицима</w:t>
            </w:r>
            <w:proofErr w:type="spellEnd"/>
            <w:r w:rsidRPr="00792A12">
              <w:rPr>
                <w:rFonts w:eastAsia="Calibri" w:cs="Calibri"/>
                <w:sz w:val="24"/>
                <w:szCs w:val="24"/>
              </w:rPr>
              <w:t xml:space="preserve"> </w:t>
            </w:r>
            <w:proofErr w:type="spellStart"/>
            <w:r w:rsidRPr="00792A12">
              <w:rPr>
                <w:rFonts w:eastAsia="Calibri" w:cs="Calibri"/>
                <w:sz w:val="24"/>
                <w:szCs w:val="24"/>
              </w:rPr>
              <w:t>више</w:t>
            </w:r>
            <w:proofErr w:type="spellEnd"/>
            <w:r w:rsidRPr="00792A12">
              <w:rPr>
                <w:rFonts w:eastAsia="Calibri" w:cs="Calibri"/>
                <w:sz w:val="24"/>
                <w:szCs w:val="24"/>
              </w:rPr>
              <w:t xml:space="preserve"> </w:t>
            </w:r>
            <w:proofErr w:type="spellStart"/>
            <w:r w:rsidRPr="00792A12">
              <w:rPr>
                <w:rFonts w:eastAsia="Calibri" w:cs="Calibri"/>
                <w:sz w:val="24"/>
                <w:szCs w:val="24"/>
              </w:rPr>
              <w:t>могућности</w:t>
            </w:r>
            <w:proofErr w:type="spellEnd"/>
            <w:r w:rsidRPr="00792A12">
              <w:rPr>
                <w:rFonts w:eastAsia="Calibri" w:cs="Calibri"/>
                <w:sz w:val="24"/>
                <w:szCs w:val="24"/>
              </w:rPr>
              <w:t xml:space="preserve"> </w:t>
            </w:r>
            <w:proofErr w:type="spellStart"/>
            <w:r w:rsidRPr="00792A12">
              <w:rPr>
                <w:rFonts w:eastAsia="Calibri" w:cs="Calibri"/>
                <w:sz w:val="24"/>
                <w:szCs w:val="24"/>
              </w:rPr>
              <w:t>за</w:t>
            </w:r>
            <w:proofErr w:type="spellEnd"/>
            <w:r w:rsidRPr="00792A12">
              <w:rPr>
                <w:rFonts w:eastAsia="Calibri" w:cs="Calibri"/>
                <w:sz w:val="24"/>
                <w:szCs w:val="24"/>
              </w:rPr>
              <w:t xml:space="preserve"> </w:t>
            </w:r>
            <w:proofErr w:type="spellStart"/>
            <w:r w:rsidRPr="00792A12">
              <w:rPr>
                <w:rFonts w:eastAsia="Calibri" w:cs="Calibri"/>
                <w:sz w:val="24"/>
                <w:szCs w:val="24"/>
              </w:rPr>
              <w:t>одабир</w:t>
            </w:r>
            <w:proofErr w:type="spellEnd"/>
            <w:r w:rsidRPr="00792A12">
              <w:rPr>
                <w:rFonts w:eastAsia="Calibri" w:cs="Calibri"/>
                <w:sz w:val="24"/>
                <w:szCs w:val="24"/>
              </w:rPr>
              <w:t xml:space="preserve"> </w:t>
            </w:r>
            <w:proofErr w:type="spellStart"/>
            <w:r w:rsidRPr="00792A12">
              <w:rPr>
                <w:rFonts w:eastAsia="Calibri" w:cs="Calibri"/>
                <w:sz w:val="24"/>
                <w:szCs w:val="24"/>
              </w:rPr>
              <w:t>начина</w:t>
            </w:r>
            <w:proofErr w:type="spellEnd"/>
            <w:r w:rsidRPr="00792A12">
              <w:rPr>
                <w:rFonts w:eastAsia="Calibri" w:cs="Calibri"/>
                <w:sz w:val="24"/>
                <w:szCs w:val="24"/>
              </w:rPr>
              <w:t xml:space="preserve"> и </w:t>
            </w:r>
            <w:proofErr w:type="spellStart"/>
            <w:r w:rsidRPr="00792A12">
              <w:rPr>
                <w:rFonts w:eastAsia="Calibri" w:cs="Calibri"/>
                <w:sz w:val="24"/>
                <w:szCs w:val="24"/>
              </w:rPr>
              <w:t>облика</w:t>
            </w:r>
            <w:proofErr w:type="spellEnd"/>
            <w:r w:rsidRPr="00792A12">
              <w:rPr>
                <w:rFonts w:eastAsia="Calibri" w:cs="Calibri"/>
                <w:sz w:val="24"/>
                <w:szCs w:val="24"/>
              </w:rPr>
              <w:t xml:space="preserve"> </w:t>
            </w:r>
            <w:proofErr w:type="spellStart"/>
            <w:r w:rsidRPr="00792A12">
              <w:rPr>
                <w:rFonts w:eastAsia="Calibri" w:cs="Calibri"/>
                <w:sz w:val="24"/>
                <w:szCs w:val="24"/>
              </w:rPr>
              <w:t>рада</w:t>
            </w:r>
            <w:proofErr w:type="spellEnd"/>
            <w:r w:rsidRPr="00792A12">
              <w:rPr>
                <w:rFonts w:eastAsia="Calibri" w:cs="Calibri"/>
                <w:sz w:val="24"/>
                <w:szCs w:val="24"/>
              </w:rPr>
              <w:t xml:space="preserve"> (</w:t>
            </w:r>
            <w:proofErr w:type="spellStart"/>
            <w:r w:rsidRPr="00792A12">
              <w:rPr>
                <w:rFonts w:eastAsia="Calibri" w:cs="Calibri"/>
                <w:sz w:val="24"/>
                <w:szCs w:val="24"/>
              </w:rPr>
              <w:t>нпр</w:t>
            </w:r>
            <w:proofErr w:type="spellEnd"/>
            <w:r w:rsidRPr="00792A12">
              <w:rPr>
                <w:rFonts w:eastAsia="Calibri" w:cs="Calibri"/>
                <w:sz w:val="24"/>
                <w:szCs w:val="24"/>
              </w:rPr>
              <w:t xml:space="preserve">. </w:t>
            </w:r>
            <w:proofErr w:type="spellStart"/>
            <w:r w:rsidRPr="00792A12">
              <w:rPr>
                <w:rFonts w:eastAsia="Calibri" w:cs="Calibri"/>
                <w:sz w:val="24"/>
                <w:szCs w:val="24"/>
              </w:rPr>
              <w:t>могућност</w:t>
            </w:r>
            <w:proofErr w:type="spellEnd"/>
            <w:r w:rsidRPr="00792A12">
              <w:rPr>
                <w:rFonts w:eastAsia="Calibri" w:cs="Calibri"/>
                <w:sz w:val="24"/>
                <w:szCs w:val="24"/>
              </w:rPr>
              <w:t xml:space="preserve"> </w:t>
            </w:r>
            <w:proofErr w:type="spellStart"/>
            <w:r w:rsidRPr="00792A12">
              <w:rPr>
                <w:rFonts w:eastAsia="Calibri" w:cs="Calibri"/>
                <w:sz w:val="24"/>
                <w:szCs w:val="24"/>
              </w:rPr>
              <w:t>избора</w:t>
            </w:r>
            <w:proofErr w:type="spellEnd"/>
            <w:r w:rsidRPr="00792A12">
              <w:rPr>
                <w:rFonts w:eastAsia="Calibri" w:cs="Calibri"/>
                <w:sz w:val="24"/>
                <w:szCs w:val="24"/>
              </w:rPr>
              <w:t xml:space="preserve"> </w:t>
            </w:r>
            <w:proofErr w:type="spellStart"/>
            <w:r w:rsidRPr="00792A12">
              <w:rPr>
                <w:rFonts w:eastAsia="Calibri" w:cs="Calibri"/>
                <w:sz w:val="24"/>
                <w:szCs w:val="24"/>
              </w:rPr>
              <w:t>између</w:t>
            </w:r>
            <w:proofErr w:type="spellEnd"/>
            <w:r w:rsidRPr="00792A12">
              <w:rPr>
                <w:rFonts w:eastAsia="Calibri" w:cs="Calibri"/>
                <w:sz w:val="24"/>
                <w:szCs w:val="24"/>
              </w:rPr>
              <w:t xml:space="preserve"> </w:t>
            </w:r>
            <w:proofErr w:type="spellStart"/>
            <w:r w:rsidRPr="00792A12">
              <w:rPr>
                <w:rFonts w:eastAsia="Calibri" w:cs="Calibri"/>
                <w:sz w:val="24"/>
                <w:szCs w:val="24"/>
              </w:rPr>
              <w:t>рада</w:t>
            </w:r>
            <w:proofErr w:type="spellEnd"/>
            <w:r w:rsidRPr="00792A12">
              <w:rPr>
                <w:rFonts w:eastAsia="Calibri" w:cs="Calibri"/>
                <w:sz w:val="24"/>
                <w:szCs w:val="24"/>
              </w:rPr>
              <w:t xml:space="preserve"> у </w:t>
            </w:r>
            <w:proofErr w:type="spellStart"/>
            <w:r w:rsidRPr="00792A12">
              <w:rPr>
                <w:rFonts w:eastAsia="Calibri" w:cs="Calibri"/>
                <w:sz w:val="24"/>
                <w:szCs w:val="24"/>
              </w:rPr>
              <w:t>групи</w:t>
            </w:r>
            <w:proofErr w:type="spellEnd"/>
            <w:r w:rsidRPr="00792A12">
              <w:rPr>
                <w:rFonts w:eastAsia="Calibri" w:cs="Calibri"/>
                <w:sz w:val="24"/>
                <w:szCs w:val="24"/>
              </w:rPr>
              <w:t xml:space="preserve"> </w:t>
            </w:r>
            <w:proofErr w:type="spellStart"/>
            <w:r w:rsidRPr="00792A12">
              <w:rPr>
                <w:rFonts w:eastAsia="Calibri" w:cs="Calibri"/>
                <w:sz w:val="24"/>
                <w:szCs w:val="24"/>
              </w:rPr>
              <w:t>или</w:t>
            </w:r>
            <w:proofErr w:type="spellEnd"/>
            <w:r w:rsidRPr="00792A12">
              <w:rPr>
                <w:rFonts w:eastAsia="Calibri" w:cs="Calibri"/>
                <w:sz w:val="24"/>
                <w:szCs w:val="24"/>
              </w:rPr>
              <w:t xml:space="preserve"> у </w:t>
            </w:r>
            <w:proofErr w:type="spellStart"/>
            <w:r w:rsidRPr="00792A12">
              <w:rPr>
                <w:rFonts w:eastAsia="Calibri" w:cs="Calibri"/>
                <w:sz w:val="24"/>
                <w:szCs w:val="24"/>
              </w:rPr>
              <w:t>паровима</w:t>
            </w:r>
            <w:proofErr w:type="spellEnd"/>
            <w:r w:rsidRPr="00792A12">
              <w:rPr>
                <w:rFonts w:eastAsia="Calibri" w:cs="Calibri"/>
                <w:sz w:val="24"/>
                <w:szCs w:val="24"/>
              </w:rPr>
              <w:t xml:space="preserve">), </w:t>
            </w:r>
            <w:proofErr w:type="spellStart"/>
            <w:r w:rsidRPr="00792A12">
              <w:rPr>
                <w:rFonts w:eastAsia="Calibri" w:cs="Calibri"/>
                <w:sz w:val="24"/>
                <w:szCs w:val="24"/>
              </w:rPr>
              <w:t>дати</w:t>
            </w:r>
            <w:proofErr w:type="spellEnd"/>
            <w:r w:rsidRPr="00792A12">
              <w:rPr>
                <w:rFonts w:eastAsia="Calibri" w:cs="Calibri"/>
                <w:sz w:val="24"/>
                <w:szCs w:val="24"/>
              </w:rPr>
              <w:t xml:space="preserve"> </w:t>
            </w:r>
            <w:proofErr w:type="spellStart"/>
            <w:r w:rsidRPr="00792A12">
              <w:rPr>
                <w:rFonts w:eastAsia="Calibri" w:cs="Calibri"/>
                <w:sz w:val="24"/>
                <w:szCs w:val="24"/>
              </w:rPr>
              <w:t>могућност</w:t>
            </w:r>
            <w:proofErr w:type="spellEnd"/>
            <w:r w:rsidRPr="00792A12">
              <w:rPr>
                <w:rFonts w:eastAsia="Calibri" w:cs="Calibri"/>
                <w:sz w:val="24"/>
                <w:szCs w:val="24"/>
              </w:rPr>
              <w:t xml:space="preserve"> </w:t>
            </w:r>
            <w:proofErr w:type="spellStart"/>
            <w:r w:rsidRPr="00792A12">
              <w:rPr>
                <w:rFonts w:eastAsia="Calibri" w:cs="Calibri"/>
                <w:sz w:val="24"/>
                <w:szCs w:val="24"/>
              </w:rPr>
              <w:t>ученицима</w:t>
            </w:r>
            <w:proofErr w:type="spellEnd"/>
            <w:r w:rsidRPr="00792A12">
              <w:rPr>
                <w:rFonts w:eastAsia="Calibri" w:cs="Calibri"/>
                <w:sz w:val="24"/>
                <w:szCs w:val="24"/>
              </w:rPr>
              <w:t xml:space="preserve"> </w:t>
            </w:r>
            <w:proofErr w:type="spellStart"/>
            <w:r w:rsidRPr="00792A12">
              <w:rPr>
                <w:rFonts w:eastAsia="Calibri" w:cs="Calibri"/>
                <w:sz w:val="24"/>
                <w:szCs w:val="24"/>
              </w:rPr>
              <w:t>да</w:t>
            </w:r>
            <w:proofErr w:type="spellEnd"/>
            <w:r w:rsidRPr="00792A12">
              <w:rPr>
                <w:rFonts w:eastAsia="Calibri" w:cs="Calibri"/>
                <w:sz w:val="24"/>
                <w:szCs w:val="24"/>
              </w:rPr>
              <w:t xml:space="preserve"> </w:t>
            </w:r>
            <w:proofErr w:type="spellStart"/>
            <w:r w:rsidRPr="00792A12">
              <w:rPr>
                <w:rFonts w:eastAsia="Calibri" w:cs="Calibri"/>
                <w:sz w:val="24"/>
                <w:szCs w:val="24"/>
              </w:rPr>
              <w:t>нпр</w:t>
            </w:r>
            <w:proofErr w:type="spellEnd"/>
            <w:r w:rsidRPr="00792A12">
              <w:rPr>
                <w:rFonts w:eastAsia="Calibri" w:cs="Calibri"/>
                <w:sz w:val="24"/>
                <w:szCs w:val="24"/>
              </w:rPr>
              <w:t xml:space="preserve">. </w:t>
            </w:r>
            <w:proofErr w:type="spellStart"/>
            <w:r w:rsidRPr="00792A12">
              <w:rPr>
                <w:rFonts w:eastAsia="Calibri" w:cs="Calibri"/>
                <w:sz w:val="24"/>
                <w:szCs w:val="24"/>
              </w:rPr>
              <w:t>приликом</w:t>
            </w:r>
            <w:proofErr w:type="spellEnd"/>
            <w:r w:rsidRPr="00792A12">
              <w:rPr>
                <w:rFonts w:eastAsia="Calibri" w:cs="Calibri"/>
                <w:sz w:val="24"/>
                <w:szCs w:val="24"/>
              </w:rPr>
              <w:t xml:space="preserve"> </w:t>
            </w:r>
            <w:proofErr w:type="spellStart"/>
            <w:r w:rsidRPr="00792A12">
              <w:rPr>
                <w:rFonts w:eastAsia="Calibri" w:cs="Calibri"/>
                <w:sz w:val="24"/>
                <w:szCs w:val="24"/>
              </w:rPr>
              <w:t>групног</w:t>
            </w:r>
            <w:proofErr w:type="spellEnd"/>
            <w:r w:rsidRPr="00792A12">
              <w:rPr>
                <w:rFonts w:eastAsia="Calibri" w:cs="Calibri"/>
                <w:sz w:val="24"/>
                <w:szCs w:val="24"/>
              </w:rPr>
              <w:t xml:space="preserve"> </w:t>
            </w:r>
            <w:proofErr w:type="spellStart"/>
            <w:r w:rsidRPr="00792A12">
              <w:rPr>
                <w:rFonts w:eastAsia="Calibri" w:cs="Calibri"/>
                <w:sz w:val="24"/>
                <w:szCs w:val="24"/>
              </w:rPr>
              <w:t>рада</w:t>
            </w:r>
            <w:proofErr w:type="spellEnd"/>
            <w:r w:rsidRPr="00792A12">
              <w:rPr>
                <w:rFonts w:eastAsia="Calibri" w:cs="Calibri"/>
                <w:sz w:val="24"/>
                <w:szCs w:val="24"/>
              </w:rPr>
              <w:t xml:space="preserve">, </w:t>
            </w:r>
            <w:proofErr w:type="spellStart"/>
            <w:r w:rsidRPr="00792A12">
              <w:rPr>
                <w:rFonts w:eastAsia="Calibri" w:cs="Calibri"/>
                <w:sz w:val="24"/>
                <w:szCs w:val="24"/>
              </w:rPr>
              <w:t>групе</w:t>
            </w:r>
            <w:proofErr w:type="spellEnd"/>
            <w:r w:rsidRPr="00792A12">
              <w:rPr>
                <w:rFonts w:eastAsia="Calibri" w:cs="Calibri"/>
                <w:sz w:val="24"/>
                <w:szCs w:val="24"/>
              </w:rPr>
              <w:t xml:space="preserve"> </w:t>
            </w:r>
            <w:proofErr w:type="spellStart"/>
            <w:r w:rsidRPr="00792A12">
              <w:rPr>
                <w:rFonts w:eastAsia="Calibri" w:cs="Calibri"/>
                <w:sz w:val="24"/>
                <w:szCs w:val="24"/>
              </w:rPr>
              <w:t>имају</w:t>
            </w:r>
            <w:proofErr w:type="spellEnd"/>
            <w:r w:rsidRPr="00792A12">
              <w:rPr>
                <w:rFonts w:eastAsia="Calibri" w:cs="Calibri"/>
                <w:sz w:val="24"/>
                <w:szCs w:val="24"/>
              </w:rPr>
              <w:t xml:space="preserve"> </w:t>
            </w:r>
            <w:proofErr w:type="spellStart"/>
            <w:r w:rsidRPr="00792A12">
              <w:rPr>
                <w:rFonts w:eastAsia="Calibri" w:cs="Calibri"/>
                <w:sz w:val="24"/>
                <w:szCs w:val="24"/>
              </w:rPr>
              <w:t>могућност</w:t>
            </w:r>
            <w:proofErr w:type="spellEnd"/>
            <w:r w:rsidRPr="00792A12">
              <w:rPr>
                <w:rFonts w:eastAsia="Calibri" w:cs="Calibri"/>
                <w:sz w:val="24"/>
                <w:szCs w:val="24"/>
              </w:rPr>
              <w:t xml:space="preserve"> </w:t>
            </w:r>
            <w:proofErr w:type="spellStart"/>
            <w:r w:rsidRPr="00792A12">
              <w:rPr>
                <w:rFonts w:eastAsia="Calibri" w:cs="Calibri"/>
                <w:sz w:val="24"/>
                <w:szCs w:val="24"/>
              </w:rPr>
              <w:t>да</w:t>
            </w:r>
            <w:proofErr w:type="spellEnd"/>
            <w:r w:rsidRPr="00792A12">
              <w:rPr>
                <w:rFonts w:eastAsia="Calibri" w:cs="Calibri"/>
                <w:sz w:val="24"/>
                <w:szCs w:val="24"/>
              </w:rPr>
              <w:t xml:space="preserve"> </w:t>
            </w:r>
            <w:proofErr w:type="spellStart"/>
            <w:r w:rsidRPr="00792A12">
              <w:rPr>
                <w:rFonts w:eastAsia="Calibri" w:cs="Calibri"/>
                <w:sz w:val="24"/>
                <w:szCs w:val="24"/>
              </w:rPr>
              <w:t>бирају</w:t>
            </w:r>
            <w:proofErr w:type="spellEnd"/>
            <w:r w:rsidRPr="00792A12">
              <w:rPr>
                <w:rFonts w:eastAsia="Calibri" w:cs="Calibri"/>
                <w:sz w:val="24"/>
                <w:szCs w:val="24"/>
              </w:rPr>
              <w:t xml:space="preserve"> </w:t>
            </w:r>
            <w:proofErr w:type="spellStart"/>
            <w:r w:rsidRPr="00792A12">
              <w:rPr>
                <w:rFonts w:eastAsia="Calibri" w:cs="Calibri"/>
                <w:sz w:val="24"/>
                <w:szCs w:val="24"/>
              </w:rPr>
              <w:t>између</w:t>
            </w:r>
            <w:proofErr w:type="spellEnd"/>
            <w:r w:rsidRPr="00792A12">
              <w:rPr>
                <w:rFonts w:eastAsia="Calibri" w:cs="Calibri"/>
                <w:sz w:val="24"/>
                <w:szCs w:val="24"/>
              </w:rPr>
              <w:t xml:space="preserve"> </w:t>
            </w:r>
            <w:proofErr w:type="spellStart"/>
            <w:r w:rsidRPr="00792A12">
              <w:rPr>
                <w:rFonts w:eastAsia="Calibri" w:cs="Calibri"/>
                <w:sz w:val="24"/>
                <w:szCs w:val="24"/>
              </w:rPr>
              <w:t>понуђених</w:t>
            </w:r>
            <w:proofErr w:type="spellEnd"/>
            <w:r w:rsidRPr="00792A12">
              <w:rPr>
                <w:rFonts w:eastAsia="Calibri" w:cs="Calibri"/>
                <w:sz w:val="24"/>
                <w:szCs w:val="24"/>
              </w:rPr>
              <w:t xml:space="preserve"> </w:t>
            </w:r>
            <w:proofErr w:type="spellStart"/>
            <w:r w:rsidRPr="00792A12">
              <w:rPr>
                <w:rFonts w:eastAsia="Calibri" w:cs="Calibri"/>
                <w:sz w:val="24"/>
                <w:szCs w:val="24"/>
              </w:rPr>
              <w:t>наставних</w:t>
            </w:r>
            <w:proofErr w:type="spellEnd"/>
            <w:r w:rsidRPr="00792A12">
              <w:rPr>
                <w:rFonts w:eastAsia="Calibri" w:cs="Calibri"/>
                <w:sz w:val="24"/>
                <w:szCs w:val="24"/>
              </w:rPr>
              <w:t xml:space="preserve"> </w:t>
            </w:r>
            <w:proofErr w:type="spellStart"/>
            <w:r w:rsidRPr="00792A12">
              <w:rPr>
                <w:rFonts w:eastAsia="Calibri" w:cs="Calibri"/>
                <w:sz w:val="24"/>
                <w:szCs w:val="24"/>
              </w:rPr>
              <w:t>материјала</w:t>
            </w:r>
            <w:proofErr w:type="spellEnd"/>
          </w:p>
          <w:p w14:paraId="28C5C7E4" w14:textId="77777777" w:rsidR="00792A12" w:rsidRPr="00792A12" w:rsidRDefault="00792A12" w:rsidP="00792A12">
            <w:pPr>
              <w:widowControl/>
              <w:autoSpaceDE/>
              <w:autoSpaceDN/>
              <w:adjustRightInd/>
              <w:contextualSpacing/>
              <w:rPr>
                <w:rFonts w:eastAsia="Calibri" w:cs="Calibri"/>
                <w:sz w:val="24"/>
                <w:szCs w:val="24"/>
              </w:rPr>
            </w:pPr>
          </w:p>
        </w:tc>
        <w:tc>
          <w:tcPr>
            <w:tcW w:w="1725" w:type="dxa"/>
          </w:tcPr>
          <w:p w14:paraId="46923E0F"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разредне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p>
          <w:p w14:paraId="7363A32F"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предметне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p>
        </w:tc>
        <w:tc>
          <w:tcPr>
            <w:tcW w:w="1668" w:type="dxa"/>
          </w:tcPr>
          <w:p w14:paraId="507824D4" w14:textId="77777777" w:rsidR="00792A12" w:rsidRPr="00792A12" w:rsidRDefault="00792A12" w:rsidP="00792A12">
            <w:pPr>
              <w:widowControl/>
              <w:autoSpaceDE/>
              <w:autoSpaceDN/>
              <w:adjustRightInd/>
              <w:contextualSpacing/>
              <w:rPr>
                <w:rFonts w:eastAsia="Calibri" w:cs="Calibri"/>
                <w:sz w:val="24"/>
                <w:szCs w:val="24"/>
              </w:rPr>
            </w:pPr>
            <w:proofErr w:type="spellStart"/>
            <w:r w:rsidRPr="00792A12">
              <w:rPr>
                <w:rFonts w:eastAsia="Calibri" w:cs="Calibri"/>
                <w:sz w:val="24"/>
                <w:szCs w:val="24"/>
              </w:rPr>
              <w:t>Током</w:t>
            </w:r>
            <w:proofErr w:type="spellEnd"/>
            <w:r w:rsidRPr="00792A12">
              <w:rPr>
                <w:rFonts w:eastAsia="Calibri" w:cs="Calibri"/>
                <w:sz w:val="24"/>
                <w:szCs w:val="24"/>
              </w:rPr>
              <w:t xml:space="preserve"> </w:t>
            </w:r>
            <w:proofErr w:type="spellStart"/>
            <w:r w:rsidRPr="00792A12">
              <w:rPr>
                <w:rFonts w:eastAsia="Calibri" w:cs="Calibri"/>
                <w:sz w:val="24"/>
                <w:szCs w:val="24"/>
              </w:rPr>
              <w:t>целе</w:t>
            </w:r>
            <w:proofErr w:type="spellEnd"/>
            <w:r w:rsidRPr="00792A12">
              <w:rPr>
                <w:rFonts w:eastAsia="Calibri" w:cs="Calibri"/>
                <w:sz w:val="24"/>
                <w:szCs w:val="24"/>
              </w:rPr>
              <w:t xml:space="preserve"> </w:t>
            </w:r>
            <w:proofErr w:type="spellStart"/>
            <w:r w:rsidRPr="00792A12">
              <w:rPr>
                <w:rFonts w:eastAsia="Calibri" w:cs="Calibri"/>
                <w:sz w:val="24"/>
                <w:szCs w:val="24"/>
              </w:rPr>
              <w:t>шк</w:t>
            </w:r>
            <w:proofErr w:type="spellEnd"/>
            <w:r w:rsidRPr="00792A12">
              <w:rPr>
                <w:rFonts w:eastAsia="Calibri" w:cs="Calibri"/>
                <w:sz w:val="24"/>
                <w:szCs w:val="24"/>
              </w:rPr>
              <w:t xml:space="preserve">. </w:t>
            </w:r>
            <w:proofErr w:type="spellStart"/>
            <w:r w:rsidRPr="00792A12">
              <w:rPr>
                <w:rFonts w:eastAsia="Calibri" w:cs="Calibri"/>
                <w:sz w:val="24"/>
                <w:szCs w:val="24"/>
              </w:rPr>
              <w:t>године</w:t>
            </w:r>
            <w:proofErr w:type="spellEnd"/>
          </w:p>
        </w:tc>
        <w:tc>
          <w:tcPr>
            <w:tcW w:w="4122" w:type="dxa"/>
          </w:tcPr>
          <w:p w14:paraId="2C29C271" w14:textId="77777777" w:rsidR="00792A12" w:rsidRPr="00792A12" w:rsidRDefault="00792A12" w:rsidP="00792A12">
            <w:pPr>
              <w:widowControl/>
              <w:autoSpaceDE/>
              <w:autoSpaceDN/>
              <w:adjustRightInd/>
              <w:spacing w:after="200" w:line="276" w:lineRule="auto"/>
              <w:contextualSpacing/>
              <w:rPr>
                <w:rFonts w:eastAsia="Calibri" w:cs="Calibri"/>
                <w:sz w:val="24"/>
                <w:szCs w:val="24"/>
              </w:rPr>
            </w:pPr>
            <w:proofErr w:type="spellStart"/>
            <w:r w:rsidRPr="00792A12">
              <w:rPr>
                <w:rFonts w:eastAsia="Calibri" w:cs="Calibri"/>
                <w:sz w:val="24"/>
                <w:szCs w:val="24"/>
              </w:rPr>
              <w:t>Ученици</w:t>
            </w:r>
            <w:proofErr w:type="spellEnd"/>
            <w:r w:rsidRPr="00792A12">
              <w:rPr>
                <w:rFonts w:eastAsia="Calibri" w:cs="Calibri"/>
                <w:sz w:val="24"/>
                <w:szCs w:val="24"/>
              </w:rPr>
              <w:t xml:space="preserve"> </w:t>
            </w:r>
            <w:proofErr w:type="spellStart"/>
            <w:r w:rsidRPr="00792A12">
              <w:rPr>
                <w:rFonts w:eastAsia="Calibri" w:cs="Calibri"/>
                <w:sz w:val="24"/>
                <w:szCs w:val="24"/>
              </w:rPr>
              <w:t>имају</w:t>
            </w:r>
            <w:proofErr w:type="spellEnd"/>
            <w:r w:rsidRPr="00792A12">
              <w:rPr>
                <w:rFonts w:eastAsia="Calibri" w:cs="Calibri"/>
                <w:sz w:val="24"/>
                <w:szCs w:val="24"/>
              </w:rPr>
              <w:t xml:space="preserve"> </w:t>
            </w:r>
            <w:proofErr w:type="spellStart"/>
            <w:r w:rsidRPr="00792A12">
              <w:rPr>
                <w:rFonts w:eastAsia="Calibri" w:cs="Calibri"/>
                <w:sz w:val="24"/>
                <w:szCs w:val="24"/>
              </w:rPr>
              <w:t>већу</w:t>
            </w:r>
            <w:proofErr w:type="spellEnd"/>
            <w:r w:rsidRPr="00792A12">
              <w:rPr>
                <w:rFonts w:eastAsia="Calibri" w:cs="Calibri"/>
                <w:sz w:val="24"/>
                <w:szCs w:val="24"/>
              </w:rPr>
              <w:t xml:space="preserve"> </w:t>
            </w:r>
            <w:proofErr w:type="spellStart"/>
            <w:r w:rsidRPr="00792A12">
              <w:rPr>
                <w:rFonts w:eastAsia="Calibri" w:cs="Calibri"/>
                <w:sz w:val="24"/>
                <w:szCs w:val="24"/>
              </w:rPr>
              <w:t>аутономију</w:t>
            </w:r>
            <w:proofErr w:type="spellEnd"/>
            <w:r w:rsidRPr="00792A12">
              <w:rPr>
                <w:rFonts w:eastAsia="Calibri" w:cs="Calibri"/>
                <w:sz w:val="24"/>
                <w:szCs w:val="24"/>
              </w:rPr>
              <w:t xml:space="preserve"> </w:t>
            </w:r>
            <w:proofErr w:type="spellStart"/>
            <w:r w:rsidRPr="00792A12">
              <w:rPr>
                <w:rFonts w:eastAsia="Calibri" w:cs="Calibri"/>
                <w:sz w:val="24"/>
                <w:szCs w:val="24"/>
              </w:rPr>
              <w:t>око</w:t>
            </w:r>
            <w:proofErr w:type="spellEnd"/>
            <w:r w:rsidRPr="00792A12">
              <w:rPr>
                <w:rFonts w:eastAsia="Calibri" w:cs="Calibri"/>
                <w:sz w:val="24"/>
                <w:szCs w:val="24"/>
              </w:rPr>
              <w:t xml:space="preserve"> </w:t>
            </w:r>
            <w:proofErr w:type="spellStart"/>
            <w:r w:rsidRPr="00792A12">
              <w:rPr>
                <w:rFonts w:eastAsia="Calibri" w:cs="Calibri"/>
                <w:sz w:val="24"/>
                <w:szCs w:val="24"/>
              </w:rPr>
              <w:t>избора</w:t>
            </w:r>
            <w:proofErr w:type="spellEnd"/>
            <w:r w:rsidRPr="00792A12">
              <w:rPr>
                <w:rFonts w:eastAsia="Calibri" w:cs="Calibri"/>
                <w:sz w:val="24"/>
                <w:szCs w:val="24"/>
              </w:rPr>
              <w:t xml:space="preserve"> </w:t>
            </w:r>
            <w:proofErr w:type="spellStart"/>
            <w:r w:rsidRPr="00792A12">
              <w:rPr>
                <w:rFonts w:eastAsia="Calibri" w:cs="Calibri"/>
                <w:sz w:val="24"/>
                <w:szCs w:val="24"/>
              </w:rPr>
              <w:t>начина</w:t>
            </w:r>
            <w:proofErr w:type="spellEnd"/>
            <w:r w:rsidRPr="00792A12">
              <w:rPr>
                <w:rFonts w:eastAsia="Calibri" w:cs="Calibri"/>
                <w:sz w:val="24"/>
                <w:szCs w:val="24"/>
              </w:rPr>
              <w:t xml:space="preserve"> и </w:t>
            </w:r>
            <w:proofErr w:type="spellStart"/>
            <w:r w:rsidRPr="00792A12">
              <w:rPr>
                <w:rFonts w:eastAsia="Calibri" w:cs="Calibri"/>
                <w:sz w:val="24"/>
                <w:szCs w:val="24"/>
              </w:rPr>
              <w:t>облика</w:t>
            </w:r>
            <w:proofErr w:type="spellEnd"/>
            <w:r w:rsidRPr="00792A12">
              <w:rPr>
                <w:rFonts w:eastAsia="Calibri" w:cs="Calibri"/>
                <w:sz w:val="24"/>
                <w:szCs w:val="24"/>
              </w:rPr>
              <w:t xml:space="preserve"> </w:t>
            </w:r>
            <w:proofErr w:type="spellStart"/>
            <w:r w:rsidRPr="00792A12">
              <w:rPr>
                <w:rFonts w:eastAsia="Calibri" w:cs="Calibri"/>
                <w:sz w:val="24"/>
                <w:szCs w:val="24"/>
              </w:rPr>
              <w:t>рада</w:t>
            </w:r>
            <w:proofErr w:type="spellEnd"/>
            <w:r w:rsidRPr="00792A12">
              <w:rPr>
                <w:rFonts w:eastAsia="Calibri" w:cs="Calibri"/>
                <w:sz w:val="24"/>
                <w:szCs w:val="24"/>
              </w:rPr>
              <w:t xml:space="preserve"> </w:t>
            </w:r>
            <w:proofErr w:type="spellStart"/>
            <w:r w:rsidRPr="00792A12">
              <w:rPr>
                <w:rFonts w:eastAsia="Calibri" w:cs="Calibri"/>
                <w:sz w:val="24"/>
                <w:szCs w:val="24"/>
              </w:rPr>
              <w:t>који</w:t>
            </w:r>
            <w:proofErr w:type="spellEnd"/>
            <w:r w:rsidRPr="00792A12">
              <w:rPr>
                <w:rFonts w:eastAsia="Calibri" w:cs="Calibri"/>
                <w:sz w:val="24"/>
                <w:szCs w:val="24"/>
              </w:rPr>
              <w:t xml:space="preserve"> </w:t>
            </w:r>
            <w:proofErr w:type="spellStart"/>
            <w:r w:rsidRPr="00792A12">
              <w:rPr>
                <w:rFonts w:eastAsia="Calibri" w:cs="Calibri"/>
                <w:sz w:val="24"/>
                <w:szCs w:val="24"/>
              </w:rPr>
              <w:t>има</w:t>
            </w:r>
            <w:proofErr w:type="spellEnd"/>
            <w:r w:rsidRPr="00792A12">
              <w:rPr>
                <w:rFonts w:eastAsia="Calibri" w:cs="Calibri"/>
                <w:sz w:val="24"/>
                <w:szCs w:val="24"/>
              </w:rPr>
              <w:t xml:space="preserve"> </w:t>
            </w:r>
            <w:proofErr w:type="spellStart"/>
            <w:r w:rsidRPr="00792A12">
              <w:rPr>
                <w:rFonts w:eastAsia="Calibri" w:cs="Calibri"/>
                <w:sz w:val="24"/>
                <w:szCs w:val="24"/>
              </w:rPr>
              <w:t>највише</w:t>
            </w:r>
            <w:proofErr w:type="spellEnd"/>
            <w:r w:rsidRPr="00792A12">
              <w:rPr>
                <w:rFonts w:eastAsia="Calibri" w:cs="Calibri"/>
                <w:sz w:val="24"/>
                <w:szCs w:val="24"/>
              </w:rPr>
              <w:t xml:space="preserve"> </w:t>
            </w:r>
            <w:proofErr w:type="spellStart"/>
            <w:r w:rsidRPr="00792A12">
              <w:rPr>
                <w:rFonts w:eastAsia="Calibri" w:cs="Calibri"/>
                <w:sz w:val="24"/>
                <w:szCs w:val="24"/>
              </w:rPr>
              <w:t>одговара</w:t>
            </w:r>
            <w:proofErr w:type="spellEnd"/>
            <w:r w:rsidRPr="00792A12">
              <w:rPr>
                <w:rFonts w:eastAsia="Calibri" w:cs="Calibri"/>
                <w:sz w:val="24"/>
                <w:szCs w:val="24"/>
              </w:rPr>
              <w:t>.</w:t>
            </w:r>
          </w:p>
          <w:p w14:paraId="59153254" w14:textId="77777777" w:rsidR="00792A12" w:rsidRPr="00792A12" w:rsidRDefault="00792A12" w:rsidP="00792A12">
            <w:pPr>
              <w:widowControl/>
              <w:autoSpaceDE/>
              <w:autoSpaceDN/>
              <w:adjustRightInd/>
              <w:rPr>
                <w:rFonts w:eastAsia="Calibri" w:cs="Calibri"/>
                <w:sz w:val="24"/>
                <w:szCs w:val="24"/>
              </w:rPr>
            </w:pPr>
            <w:r w:rsidRPr="00792A12">
              <w:rPr>
                <w:rFonts w:eastAsia="Calibri" w:cs="Calibri"/>
                <w:sz w:val="24"/>
                <w:szCs w:val="24"/>
              </w:rPr>
              <w:t xml:space="preserve">- </w:t>
            </w:r>
            <w:proofErr w:type="spellStart"/>
            <w:r w:rsidRPr="00792A12">
              <w:rPr>
                <w:rFonts w:eastAsia="Calibri" w:cs="Calibri"/>
                <w:sz w:val="24"/>
                <w:szCs w:val="24"/>
              </w:rPr>
              <w:t>Посета</w:t>
            </w:r>
            <w:proofErr w:type="spellEnd"/>
            <w:r w:rsidRPr="00792A12">
              <w:rPr>
                <w:rFonts w:eastAsia="Calibri" w:cs="Calibri"/>
                <w:sz w:val="24"/>
                <w:szCs w:val="24"/>
              </w:rPr>
              <w:t xml:space="preserve"> и </w:t>
            </w:r>
            <w:proofErr w:type="spellStart"/>
            <w:r w:rsidRPr="00792A12">
              <w:rPr>
                <w:rFonts w:eastAsia="Calibri" w:cs="Calibri"/>
                <w:sz w:val="24"/>
                <w:szCs w:val="24"/>
              </w:rPr>
              <w:t>анализа</w:t>
            </w:r>
            <w:proofErr w:type="spellEnd"/>
            <w:r w:rsidRPr="00792A12">
              <w:rPr>
                <w:rFonts w:eastAsia="Calibri" w:cs="Calibri"/>
                <w:sz w:val="24"/>
                <w:szCs w:val="24"/>
              </w:rPr>
              <w:t xml:space="preserve"> </w:t>
            </w:r>
            <w:proofErr w:type="spellStart"/>
            <w:r w:rsidRPr="00792A12">
              <w:rPr>
                <w:rFonts w:eastAsia="Calibri" w:cs="Calibri"/>
                <w:sz w:val="24"/>
                <w:szCs w:val="24"/>
              </w:rPr>
              <w:t>часова</w:t>
            </w:r>
            <w:proofErr w:type="spellEnd"/>
            <w:r w:rsidRPr="00792A12">
              <w:rPr>
                <w:rFonts w:eastAsia="Calibri" w:cs="Calibri"/>
                <w:sz w:val="24"/>
                <w:szCs w:val="24"/>
              </w:rPr>
              <w:t xml:space="preserve"> </w:t>
            </w:r>
            <w:proofErr w:type="spellStart"/>
            <w:r w:rsidRPr="00792A12">
              <w:rPr>
                <w:rFonts w:eastAsia="Calibri" w:cs="Calibri"/>
                <w:sz w:val="24"/>
                <w:szCs w:val="24"/>
              </w:rPr>
              <w:t>од</w:t>
            </w:r>
            <w:proofErr w:type="spellEnd"/>
            <w:r w:rsidRPr="00792A12">
              <w:rPr>
                <w:rFonts w:eastAsia="Calibri" w:cs="Calibri"/>
                <w:sz w:val="24"/>
                <w:szCs w:val="24"/>
              </w:rPr>
              <w:t xml:space="preserve"> </w:t>
            </w:r>
            <w:proofErr w:type="spellStart"/>
            <w:r w:rsidRPr="00792A12">
              <w:rPr>
                <w:rFonts w:eastAsia="Calibri" w:cs="Calibri"/>
                <w:sz w:val="24"/>
                <w:szCs w:val="24"/>
              </w:rPr>
              <w:t>стране</w:t>
            </w:r>
            <w:proofErr w:type="spellEnd"/>
            <w:r w:rsidRPr="00792A12">
              <w:rPr>
                <w:rFonts w:eastAsia="Calibri" w:cs="Calibri"/>
                <w:sz w:val="24"/>
                <w:szCs w:val="24"/>
              </w:rPr>
              <w:t xml:space="preserve"> </w:t>
            </w:r>
            <w:proofErr w:type="spellStart"/>
            <w:r w:rsidRPr="00792A12">
              <w:rPr>
                <w:rFonts w:eastAsia="Calibri" w:cs="Calibri"/>
                <w:sz w:val="24"/>
                <w:szCs w:val="24"/>
              </w:rPr>
              <w:t>педагога</w:t>
            </w:r>
            <w:proofErr w:type="spellEnd"/>
          </w:p>
          <w:p w14:paraId="1D38B315" w14:textId="77777777" w:rsidR="00792A12" w:rsidRPr="00792A12" w:rsidRDefault="00792A12" w:rsidP="00792A12">
            <w:pPr>
              <w:widowControl/>
              <w:autoSpaceDE/>
              <w:autoSpaceDN/>
              <w:adjustRightInd/>
              <w:rPr>
                <w:rFonts w:eastAsia="Calibri" w:cs="Calibri"/>
                <w:sz w:val="24"/>
                <w:szCs w:val="24"/>
              </w:rPr>
            </w:pPr>
            <w:r w:rsidRPr="00792A12">
              <w:rPr>
                <w:rFonts w:eastAsia="Calibri" w:cs="Calibri"/>
                <w:sz w:val="24"/>
                <w:szCs w:val="24"/>
              </w:rPr>
              <w:t xml:space="preserve">- </w:t>
            </w:r>
            <w:proofErr w:type="spellStart"/>
            <w:r w:rsidRPr="00792A12">
              <w:rPr>
                <w:rFonts w:eastAsia="Calibri" w:cs="Calibri"/>
                <w:sz w:val="24"/>
                <w:szCs w:val="24"/>
              </w:rPr>
              <w:t>Преглед</w:t>
            </w:r>
            <w:proofErr w:type="spellEnd"/>
            <w:r w:rsidRPr="00792A12">
              <w:rPr>
                <w:rFonts w:eastAsia="Calibri" w:cs="Calibri"/>
                <w:sz w:val="24"/>
                <w:szCs w:val="24"/>
              </w:rPr>
              <w:t xml:space="preserve"> </w:t>
            </w:r>
            <w:proofErr w:type="spellStart"/>
            <w:r w:rsidRPr="00792A12">
              <w:rPr>
                <w:rFonts w:eastAsia="Calibri" w:cs="Calibri"/>
                <w:sz w:val="24"/>
                <w:szCs w:val="24"/>
              </w:rPr>
              <w:t>педагошке</w:t>
            </w:r>
            <w:proofErr w:type="spellEnd"/>
            <w:r w:rsidRPr="00792A12">
              <w:rPr>
                <w:rFonts w:eastAsia="Calibri" w:cs="Calibri"/>
                <w:sz w:val="24"/>
                <w:szCs w:val="24"/>
              </w:rPr>
              <w:t xml:space="preserve"> </w:t>
            </w:r>
            <w:proofErr w:type="spellStart"/>
            <w:r w:rsidRPr="00792A12">
              <w:rPr>
                <w:rFonts w:eastAsia="Calibri" w:cs="Calibri"/>
                <w:sz w:val="24"/>
                <w:szCs w:val="24"/>
              </w:rPr>
              <w:t>документације</w:t>
            </w:r>
            <w:proofErr w:type="spellEnd"/>
            <w:r w:rsidRPr="00792A12">
              <w:rPr>
                <w:rFonts w:eastAsia="Calibri" w:cs="Calibri"/>
                <w:sz w:val="24"/>
                <w:szCs w:val="24"/>
              </w:rPr>
              <w:t xml:space="preserve"> (</w:t>
            </w:r>
            <w:proofErr w:type="spellStart"/>
            <w:r w:rsidRPr="00792A12">
              <w:rPr>
                <w:rFonts w:eastAsia="Calibri" w:cs="Calibri"/>
                <w:sz w:val="24"/>
                <w:szCs w:val="24"/>
              </w:rPr>
              <w:t>писане</w:t>
            </w:r>
            <w:proofErr w:type="spellEnd"/>
            <w:r w:rsidRPr="00792A12">
              <w:rPr>
                <w:rFonts w:eastAsia="Calibri" w:cs="Calibri"/>
                <w:sz w:val="24"/>
                <w:szCs w:val="24"/>
              </w:rPr>
              <w:t xml:space="preserve"> </w:t>
            </w:r>
            <w:proofErr w:type="spellStart"/>
            <w:r w:rsidRPr="00792A12">
              <w:rPr>
                <w:rFonts w:eastAsia="Calibri" w:cs="Calibri"/>
                <w:sz w:val="24"/>
                <w:szCs w:val="24"/>
              </w:rPr>
              <w:t>припреме</w:t>
            </w:r>
            <w:proofErr w:type="spellEnd"/>
            <w:r w:rsidRPr="00792A12">
              <w:rPr>
                <w:rFonts w:eastAsia="Calibri" w:cs="Calibri"/>
                <w:sz w:val="24"/>
                <w:szCs w:val="24"/>
              </w:rPr>
              <w:t xml:space="preserve">, </w:t>
            </w:r>
            <w:proofErr w:type="spellStart"/>
            <w:r w:rsidRPr="00792A12">
              <w:rPr>
                <w:rFonts w:eastAsia="Calibri" w:cs="Calibri"/>
                <w:sz w:val="24"/>
                <w:szCs w:val="24"/>
              </w:rPr>
              <w:t>наставни</w:t>
            </w:r>
            <w:proofErr w:type="spellEnd"/>
            <w:r w:rsidRPr="00792A12">
              <w:rPr>
                <w:rFonts w:eastAsia="Calibri" w:cs="Calibri"/>
                <w:sz w:val="24"/>
                <w:szCs w:val="24"/>
              </w:rPr>
              <w:t xml:space="preserve"> </w:t>
            </w:r>
            <w:proofErr w:type="spellStart"/>
            <w:r w:rsidRPr="00792A12">
              <w:rPr>
                <w:rFonts w:eastAsia="Calibri" w:cs="Calibri"/>
                <w:sz w:val="24"/>
                <w:szCs w:val="24"/>
              </w:rPr>
              <w:t>материјали</w:t>
            </w:r>
            <w:proofErr w:type="spellEnd"/>
            <w:r w:rsidRPr="00792A12">
              <w:rPr>
                <w:rFonts w:eastAsia="Calibri" w:cs="Calibri"/>
                <w:sz w:val="24"/>
                <w:szCs w:val="24"/>
              </w:rPr>
              <w:t xml:space="preserve"> </w:t>
            </w:r>
            <w:proofErr w:type="spellStart"/>
            <w:r w:rsidRPr="00792A12">
              <w:rPr>
                <w:rFonts w:eastAsia="Calibri" w:cs="Calibri"/>
                <w:sz w:val="24"/>
                <w:szCs w:val="24"/>
              </w:rPr>
              <w:t>из</w:t>
            </w:r>
            <w:proofErr w:type="spellEnd"/>
            <w:r w:rsidRPr="00792A12">
              <w:rPr>
                <w:rFonts w:eastAsia="Calibri" w:cs="Calibri"/>
                <w:sz w:val="24"/>
                <w:szCs w:val="24"/>
              </w:rPr>
              <w:t xml:space="preserve"> </w:t>
            </w:r>
            <w:proofErr w:type="spellStart"/>
            <w:r w:rsidRPr="00792A12">
              <w:rPr>
                <w:rFonts w:eastAsia="Calibri" w:cs="Calibri"/>
                <w:sz w:val="24"/>
                <w:szCs w:val="24"/>
              </w:rPr>
              <w:t>којих</w:t>
            </w:r>
            <w:proofErr w:type="spellEnd"/>
            <w:r w:rsidRPr="00792A12">
              <w:rPr>
                <w:rFonts w:eastAsia="Calibri" w:cs="Calibri"/>
                <w:sz w:val="24"/>
                <w:szCs w:val="24"/>
              </w:rPr>
              <w:t xml:space="preserve"> </w:t>
            </w:r>
            <w:proofErr w:type="spellStart"/>
            <w:r w:rsidRPr="00792A12">
              <w:rPr>
                <w:rFonts w:eastAsia="Calibri" w:cs="Calibri"/>
                <w:sz w:val="24"/>
                <w:szCs w:val="24"/>
              </w:rPr>
              <w:t>су</w:t>
            </w:r>
            <w:proofErr w:type="spellEnd"/>
            <w:r w:rsidRPr="00792A12">
              <w:rPr>
                <w:rFonts w:eastAsia="Calibri" w:cs="Calibri"/>
                <w:sz w:val="24"/>
                <w:szCs w:val="24"/>
              </w:rPr>
              <w:t xml:space="preserve"> </w:t>
            </w:r>
            <w:proofErr w:type="spellStart"/>
            <w:r w:rsidRPr="00792A12">
              <w:rPr>
                <w:rFonts w:eastAsia="Calibri" w:cs="Calibri"/>
                <w:sz w:val="24"/>
                <w:szCs w:val="24"/>
              </w:rPr>
              <w:t>ученици</w:t>
            </w:r>
            <w:proofErr w:type="spellEnd"/>
            <w:r w:rsidRPr="00792A12">
              <w:rPr>
                <w:rFonts w:eastAsia="Calibri" w:cs="Calibri"/>
                <w:sz w:val="24"/>
                <w:szCs w:val="24"/>
              </w:rPr>
              <w:t xml:space="preserve"> </w:t>
            </w:r>
            <w:proofErr w:type="spellStart"/>
            <w:r w:rsidRPr="00792A12">
              <w:rPr>
                <w:rFonts w:eastAsia="Calibri" w:cs="Calibri"/>
                <w:sz w:val="24"/>
                <w:szCs w:val="24"/>
              </w:rPr>
              <w:t>могли</w:t>
            </w:r>
            <w:proofErr w:type="spellEnd"/>
            <w:r w:rsidRPr="00792A12">
              <w:rPr>
                <w:rFonts w:eastAsia="Calibri" w:cs="Calibri"/>
                <w:sz w:val="24"/>
                <w:szCs w:val="24"/>
              </w:rPr>
              <w:t xml:space="preserve"> </w:t>
            </w:r>
            <w:proofErr w:type="spellStart"/>
            <w:r w:rsidRPr="00792A12">
              <w:rPr>
                <w:rFonts w:eastAsia="Calibri" w:cs="Calibri"/>
                <w:sz w:val="24"/>
                <w:szCs w:val="24"/>
              </w:rPr>
              <w:t>да</w:t>
            </w:r>
            <w:proofErr w:type="spellEnd"/>
            <w:r w:rsidRPr="00792A12">
              <w:rPr>
                <w:rFonts w:eastAsia="Calibri" w:cs="Calibri"/>
                <w:sz w:val="24"/>
                <w:szCs w:val="24"/>
              </w:rPr>
              <w:t xml:space="preserve"> </w:t>
            </w:r>
            <w:proofErr w:type="spellStart"/>
            <w:r w:rsidRPr="00792A12">
              <w:rPr>
                <w:rFonts w:eastAsia="Calibri" w:cs="Calibri"/>
                <w:sz w:val="24"/>
                <w:szCs w:val="24"/>
              </w:rPr>
              <w:t>бирају</w:t>
            </w:r>
            <w:proofErr w:type="spellEnd"/>
            <w:r w:rsidRPr="00792A12">
              <w:rPr>
                <w:rFonts w:eastAsia="Calibri" w:cs="Calibri"/>
                <w:sz w:val="24"/>
                <w:szCs w:val="24"/>
              </w:rPr>
              <w:t>)</w:t>
            </w:r>
          </w:p>
          <w:p w14:paraId="233AFC0E" w14:textId="77777777" w:rsidR="00792A12" w:rsidRPr="00792A12" w:rsidRDefault="00792A12" w:rsidP="00792A12">
            <w:pPr>
              <w:widowControl/>
              <w:autoSpaceDE/>
              <w:autoSpaceDN/>
              <w:adjustRightInd/>
              <w:contextualSpacing/>
              <w:rPr>
                <w:rFonts w:eastAsia="Calibri" w:cs="Calibri"/>
                <w:sz w:val="24"/>
                <w:szCs w:val="24"/>
              </w:rPr>
            </w:pPr>
          </w:p>
        </w:tc>
      </w:tr>
      <w:tr w:rsidR="00792A12" w:rsidRPr="00792A12" w14:paraId="2B3B2377" w14:textId="77777777" w:rsidTr="001329FC">
        <w:tc>
          <w:tcPr>
            <w:tcW w:w="648" w:type="dxa"/>
          </w:tcPr>
          <w:p w14:paraId="5E3FBA4A" w14:textId="77777777" w:rsidR="00792A12" w:rsidRPr="00792A12" w:rsidRDefault="00792A12" w:rsidP="00792A12">
            <w:pPr>
              <w:widowControl/>
              <w:autoSpaceDE/>
              <w:autoSpaceDN/>
              <w:adjustRightInd/>
              <w:contextualSpacing/>
              <w:rPr>
                <w:rFonts w:cs="Calibri"/>
                <w:sz w:val="24"/>
                <w:szCs w:val="24"/>
              </w:rPr>
            </w:pPr>
            <w:r w:rsidRPr="00792A12">
              <w:rPr>
                <w:rFonts w:cs="Calibri"/>
                <w:sz w:val="24"/>
                <w:szCs w:val="24"/>
              </w:rPr>
              <w:t>8.6</w:t>
            </w:r>
          </w:p>
        </w:tc>
        <w:tc>
          <w:tcPr>
            <w:tcW w:w="2097" w:type="dxa"/>
          </w:tcPr>
          <w:p w14:paraId="4DDA8FC2" w14:textId="77777777" w:rsidR="00792A12" w:rsidRPr="00792A12" w:rsidRDefault="00792A12" w:rsidP="00792A12">
            <w:pPr>
              <w:widowControl/>
              <w:autoSpaceDE/>
              <w:autoSpaceDN/>
              <w:adjustRightInd/>
              <w:spacing w:after="200" w:line="276" w:lineRule="auto"/>
              <w:contextualSpacing/>
              <w:rPr>
                <w:rFonts w:cs="Calibri"/>
                <w:sz w:val="24"/>
                <w:szCs w:val="24"/>
              </w:rPr>
            </w:pPr>
            <w:proofErr w:type="spellStart"/>
            <w:r w:rsidRPr="00792A12">
              <w:rPr>
                <w:rFonts w:cs="Calibri"/>
                <w:sz w:val="24"/>
                <w:szCs w:val="24"/>
              </w:rPr>
              <w:t>Редовно</w:t>
            </w:r>
            <w:proofErr w:type="spellEnd"/>
            <w:r w:rsidRPr="00792A12">
              <w:rPr>
                <w:rFonts w:cs="Calibri"/>
                <w:sz w:val="24"/>
                <w:szCs w:val="24"/>
              </w:rPr>
              <w:t xml:space="preserve"> </w:t>
            </w:r>
            <w:proofErr w:type="spellStart"/>
            <w:r w:rsidRPr="00792A12">
              <w:rPr>
                <w:rFonts w:cs="Calibri"/>
                <w:sz w:val="24"/>
                <w:szCs w:val="24"/>
              </w:rPr>
              <w:t>ажурирати</w:t>
            </w:r>
            <w:proofErr w:type="spellEnd"/>
            <w:r w:rsidRPr="00792A12">
              <w:rPr>
                <w:rFonts w:cs="Calibri"/>
                <w:sz w:val="24"/>
                <w:szCs w:val="24"/>
              </w:rPr>
              <w:t xml:space="preserve"> и </w:t>
            </w:r>
            <w:proofErr w:type="spellStart"/>
            <w:r w:rsidRPr="00792A12">
              <w:rPr>
                <w:rFonts w:cs="Calibri"/>
                <w:sz w:val="24"/>
                <w:szCs w:val="24"/>
              </w:rPr>
              <w:t>учинити</w:t>
            </w:r>
            <w:proofErr w:type="spellEnd"/>
            <w:r w:rsidRPr="00792A12">
              <w:rPr>
                <w:rFonts w:cs="Calibri"/>
                <w:sz w:val="24"/>
                <w:szCs w:val="24"/>
              </w:rPr>
              <w:t xml:space="preserve"> </w:t>
            </w:r>
            <w:proofErr w:type="spellStart"/>
            <w:r w:rsidRPr="00792A12">
              <w:rPr>
                <w:rFonts w:cs="Calibri"/>
                <w:sz w:val="24"/>
                <w:szCs w:val="24"/>
              </w:rPr>
              <w:t>доступнијим</w:t>
            </w:r>
            <w:proofErr w:type="spellEnd"/>
            <w:r w:rsidRPr="00792A12">
              <w:rPr>
                <w:rFonts w:cs="Calibri"/>
                <w:sz w:val="24"/>
                <w:szCs w:val="24"/>
              </w:rPr>
              <w:t xml:space="preserve"> </w:t>
            </w:r>
            <w:proofErr w:type="spellStart"/>
            <w:r w:rsidRPr="00792A12">
              <w:rPr>
                <w:rFonts w:cs="Calibri"/>
                <w:b/>
                <w:sz w:val="24"/>
                <w:szCs w:val="24"/>
              </w:rPr>
              <w:t>распоред</w:t>
            </w:r>
            <w:proofErr w:type="spellEnd"/>
            <w:r w:rsidRPr="00792A12">
              <w:rPr>
                <w:rFonts w:cs="Calibri"/>
                <w:b/>
                <w:sz w:val="24"/>
                <w:szCs w:val="24"/>
              </w:rPr>
              <w:t xml:space="preserve"> </w:t>
            </w:r>
            <w:proofErr w:type="spellStart"/>
            <w:r w:rsidRPr="00792A12">
              <w:rPr>
                <w:rFonts w:cs="Calibri"/>
                <w:b/>
                <w:sz w:val="24"/>
                <w:szCs w:val="24"/>
              </w:rPr>
              <w:t>допунске</w:t>
            </w:r>
            <w:proofErr w:type="spellEnd"/>
            <w:r w:rsidRPr="00792A12">
              <w:rPr>
                <w:rFonts w:cs="Calibri"/>
                <w:b/>
                <w:sz w:val="24"/>
                <w:szCs w:val="24"/>
              </w:rPr>
              <w:t xml:space="preserve"> </w:t>
            </w:r>
            <w:proofErr w:type="spellStart"/>
            <w:r w:rsidRPr="00792A12">
              <w:rPr>
                <w:rFonts w:cs="Calibri"/>
                <w:b/>
                <w:sz w:val="24"/>
                <w:szCs w:val="24"/>
              </w:rPr>
              <w:t>наставе</w:t>
            </w:r>
            <w:proofErr w:type="spellEnd"/>
            <w:r w:rsidRPr="00792A12">
              <w:rPr>
                <w:rFonts w:cs="Calibri"/>
                <w:sz w:val="24"/>
                <w:szCs w:val="24"/>
              </w:rPr>
              <w:t xml:space="preserve"> </w:t>
            </w:r>
            <w:proofErr w:type="spellStart"/>
            <w:r w:rsidRPr="00792A12">
              <w:rPr>
                <w:rFonts w:cs="Calibri"/>
                <w:sz w:val="24"/>
                <w:szCs w:val="24"/>
              </w:rPr>
              <w:t>ученицима</w:t>
            </w:r>
            <w:proofErr w:type="spellEnd"/>
            <w:r w:rsidRPr="00792A12">
              <w:rPr>
                <w:rFonts w:cs="Calibri"/>
                <w:sz w:val="24"/>
                <w:szCs w:val="24"/>
              </w:rPr>
              <w:t xml:space="preserve"> и </w:t>
            </w:r>
            <w:proofErr w:type="spellStart"/>
            <w:r w:rsidRPr="00792A12">
              <w:rPr>
                <w:rFonts w:cs="Calibri"/>
                <w:sz w:val="24"/>
                <w:szCs w:val="24"/>
              </w:rPr>
              <w:t>родитељима</w:t>
            </w:r>
            <w:proofErr w:type="spellEnd"/>
            <w:r w:rsidRPr="00792A12">
              <w:rPr>
                <w:rFonts w:cs="Calibri"/>
                <w:sz w:val="24"/>
                <w:szCs w:val="24"/>
              </w:rPr>
              <w:t xml:space="preserve"> - </w:t>
            </w:r>
            <w:proofErr w:type="spellStart"/>
            <w:r w:rsidRPr="00792A12">
              <w:rPr>
                <w:rFonts w:cs="Calibri"/>
                <w:sz w:val="24"/>
                <w:szCs w:val="24"/>
              </w:rPr>
              <w:t>поред</w:t>
            </w:r>
            <w:proofErr w:type="spellEnd"/>
            <w:r w:rsidRPr="00792A12">
              <w:rPr>
                <w:rFonts w:cs="Calibri"/>
                <w:sz w:val="24"/>
                <w:szCs w:val="24"/>
              </w:rPr>
              <w:t xml:space="preserve"> </w:t>
            </w:r>
            <w:proofErr w:type="spellStart"/>
            <w:r w:rsidRPr="00792A12">
              <w:rPr>
                <w:rFonts w:cs="Calibri"/>
                <w:sz w:val="24"/>
                <w:szCs w:val="24"/>
              </w:rPr>
              <w:t>постављања</w:t>
            </w:r>
            <w:proofErr w:type="spellEnd"/>
            <w:r w:rsidRPr="00792A12">
              <w:rPr>
                <w:rFonts w:cs="Calibri"/>
                <w:sz w:val="24"/>
                <w:szCs w:val="24"/>
              </w:rPr>
              <w:t xml:space="preserve"> </w:t>
            </w:r>
            <w:proofErr w:type="spellStart"/>
            <w:r w:rsidRPr="00792A12">
              <w:rPr>
                <w:rFonts w:cs="Calibri"/>
                <w:sz w:val="24"/>
                <w:szCs w:val="24"/>
              </w:rPr>
              <w:t>распореда</w:t>
            </w:r>
            <w:proofErr w:type="spellEnd"/>
            <w:r w:rsidRPr="00792A12">
              <w:rPr>
                <w:rFonts w:cs="Calibri"/>
                <w:sz w:val="24"/>
                <w:szCs w:val="24"/>
              </w:rPr>
              <w:t xml:space="preserve"> </w:t>
            </w:r>
            <w:proofErr w:type="spellStart"/>
            <w:r w:rsidRPr="00792A12">
              <w:rPr>
                <w:rFonts w:cs="Calibri"/>
                <w:sz w:val="24"/>
                <w:szCs w:val="24"/>
              </w:rPr>
              <w:t>на</w:t>
            </w:r>
            <w:proofErr w:type="spellEnd"/>
            <w:r w:rsidRPr="00792A12">
              <w:rPr>
                <w:rFonts w:cs="Calibri"/>
                <w:sz w:val="24"/>
                <w:szCs w:val="24"/>
              </w:rPr>
              <w:t xml:space="preserve"> </w:t>
            </w:r>
            <w:proofErr w:type="spellStart"/>
            <w:r w:rsidRPr="00792A12">
              <w:rPr>
                <w:rFonts w:cs="Calibri"/>
                <w:sz w:val="24"/>
                <w:szCs w:val="24"/>
              </w:rPr>
              <w:t>огласну</w:t>
            </w:r>
            <w:proofErr w:type="spellEnd"/>
            <w:r w:rsidRPr="00792A12">
              <w:rPr>
                <w:rFonts w:cs="Calibri"/>
                <w:sz w:val="24"/>
                <w:szCs w:val="24"/>
              </w:rPr>
              <w:t xml:space="preserve"> </w:t>
            </w:r>
            <w:proofErr w:type="spellStart"/>
            <w:r w:rsidRPr="00792A12">
              <w:rPr>
                <w:rFonts w:cs="Calibri"/>
                <w:sz w:val="24"/>
                <w:szCs w:val="24"/>
              </w:rPr>
              <w:t>таблу</w:t>
            </w:r>
            <w:proofErr w:type="spellEnd"/>
            <w:r w:rsidRPr="00792A12">
              <w:rPr>
                <w:rFonts w:cs="Calibri"/>
                <w:sz w:val="24"/>
                <w:szCs w:val="24"/>
              </w:rPr>
              <w:t xml:space="preserve"> и </w:t>
            </w:r>
            <w:proofErr w:type="spellStart"/>
            <w:r w:rsidRPr="00792A12">
              <w:rPr>
                <w:rFonts w:cs="Calibri"/>
                <w:sz w:val="24"/>
                <w:szCs w:val="24"/>
              </w:rPr>
              <w:t>сајт</w:t>
            </w:r>
            <w:proofErr w:type="spellEnd"/>
            <w:r w:rsidRPr="00792A12">
              <w:rPr>
                <w:rFonts w:cs="Calibri"/>
                <w:sz w:val="24"/>
                <w:szCs w:val="24"/>
              </w:rPr>
              <w:t xml:space="preserve"> </w:t>
            </w:r>
            <w:proofErr w:type="spellStart"/>
            <w:r w:rsidRPr="00792A12">
              <w:rPr>
                <w:rFonts w:cs="Calibri"/>
                <w:sz w:val="24"/>
                <w:szCs w:val="24"/>
              </w:rPr>
              <w:t>школе</w:t>
            </w:r>
            <w:proofErr w:type="spellEnd"/>
            <w:r w:rsidRPr="00792A12">
              <w:rPr>
                <w:rFonts w:cs="Calibri"/>
                <w:sz w:val="24"/>
                <w:szCs w:val="24"/>
              </w:rPr>
              <w:t xml:space="preserve">, </w:t>
            </w:r>
            <w:proofErr w:type="spellStart"/>
            <w:r w:rsidRPr="00792A12">
              <w:rPr>
                <w:rFonts w:cs="Calibri"/>
                <w:sz w:val="24"/>
                <w:szCs w:val="24"/>
              </w:rPr>
              <w:lastRenderedPageBreak/>
              <w:t>проследити</w:t>
            </w:r>
            <w:proofErr w:type="spellEnd"/>
            <w:r w:rsidRPr="00792A12">
              <w:rPr>
                <w:rFonts w:cs="Calibri"/>
                <w:sz w:val="24"/>
                <w:szCs w:val="24"/>
              </w:rPr>
              <w:t xml:space="preserve"> и </w:t>
            </w:r>
            <w:proofErr w:type="spellStart"/>
            <w:r w:rsidRPr="00792A12">
              <w:rPr>
                <w:rFonts w:cs="Calibri"/>
                <w:sz w:val="24"/>
                <w:szCs w:val="24"/>
              </w:rPr>
              <w:t>родитељима</w:t>
            </w:r>
            <w:proofErr w:type="spellEnd"/>
            <w:r w:rsidRPr="00792A12">
              <w:rPr>
                <w:rFonts w:cs="Calibri"/>
                <w:sz w:val="24"/>
                <w:szCs w:val="24"/>
              </w:rPr>
              <w:t xml:space="preserve"> </w:t>
            </w:r>
            <w:proofErr w:type="spellStart"/>
            <w:r w:rsidRPr="00792A12">
              <w:rPr>
                <w:rFonts w:cs="Calibri"/>
                <w:sz w:val="24"/>
                <w:szCs w:val="24"/>
              </w:rPr>
              <w:t>по</w:t>
            </w:r>
            <w:proofErr w:type="spellEnd"/>
            <w:r w:rsidRPr="00792A12">
              <w:rPr>
                <w:rFonts w:cs="Calibri"/>
                <w:sz w:val="24"/>
                <w:szCs w:val="24"/>
              </w:rPr>
              <w:t xml:space="preserve"> </w:t>
            </w:r>
            <w:proofErr w:type="spellStart"/>
            <w:r w:rsidRPr="00792A12">
              <w:rPr>
                <w:rFonts w:cs="Calibri"/>
                <w:sz w:val="24"/>
                <w:szCs w:val="24"/>
              </w:rPr>
              <w:t>могућности</w:t>
            </w:r>
            <w:proofErr w:type="spellEnd"/>
            <w:r w:rsidRPr="00792A12">
              <w:rPr>
                <w:rFonts w:cs="Calibri"/>
                <w:sz w:val="24"/>
                <w:szCs w:val="24"/>
              </w:rPr>
              <w:t xml:space="preserve"> у </w:t>
            </w:r>
            <w:proofErr w:type="spellStart"/>
            <w:r w:rsidRPr="00792A12">
              <w:rPr>
                <w:rFonts w:cs="Calibri"/>
                <w:sz w:val="24"/>
                <w:szCs w:val="24"/>
              </w:rPr>
              <w:t>електронској</w:t>
            </w:r>
            <w:proofErr w:type="spellEnd"/>
            <w:r w:rsidRPr="00792A12">
              <w:rPr>
                <w:rFonts w:cs="Calibri"/>
                <w:sz w:val="24"/>
                <w:szCs w:val="24"/>
              </w:rPr>
              <w:t xml:space="preserve"> </w:t>
            </w:r>
            <w:proofErr w:type="spellStart"/>
            <w:r w:rsidRPr="00792A12">
              <w:rPr>
                <w:rFonts w:cs="Calibri"/>
                <w:sz w:val="24"/>
                <w:szCs w:val="24"/>
              </w:rPr>
              <w:t>форми</w:t>
            </w:r>
            <w:proofErr w:type="spellEnd"/>
            <w:r w:rsidRPr="00792A12">
              <w:rPr>
                <w:rFonts w:cs="Calibri"/>
                <w:sz w:val="24"/>
                <w:szCs w:val="24"/>
              </w:rPr>
              <w:t xml:space="preserve"> (</w:t>
            </w:r>
            <w:proofErr w:type="spellStart"/>
            <w:r w:rsidRPr="00792A12">
              <w:rPr>
                <w:rFonts w:cs="Calibri"/>
                <w:sz w:val="24"/>
                <w:szCs w:val="24"/>
              </w:rPr>
              <w:t>мејл</w:t>
            </w:r>
            <w:proofErr w:type="spellEnd"/>
            <w:r w:rsidRPr="00792A12">
              <w:rPr>
                <w:rFonts w:cs="Calibri"/>
                <w:sz w:val="24"/>
                <w:szCs w:val="24"/>
              </w:rPr>
              <w:t xml:space="preserve">, </w:t>
            </w:r>
            <w:proofErr w:type="spellStart"/>
            <w:r w:rsidRPr="00792A12">
              <w:rPr>
                <w:rFonts w:cs="Calibri"/>
                <w:sz w:val="24"/>
                <w:szCs w:val="24"/>
              </w:rPr>
              <w:t>вибер</w:t>
            </w:r>
            <w:proofErr w:type="spellEnd"/>
            <w:r w:rsidRPr="00792A12">
              <w:rPr>
                <w:rFonts w:cs="Calibri"/>
                <w:sz w:val="24"/>
                <w:szCs w:val="24"/>
              </w:rPr>
              <w:t>)</w:t>
            </w:r>
          </w:p>
          <w:p w14:paraId="54C9EE60" w14:textId="77777777" w:rsidR="00792A12" w:rsidRPr="00792A12" w:rsidRDefault="00792A12" w:rsidP="00792A12">
            <w:pPr>
              <w:widowControl/>
              <w:autoSpaceDE/>
              <w:autoSpaceDN/>
              <w:adjustRightInd/>
              <w:contextualSpacing/>
              <w:rPr>
                <w:rFonts w:cs="Calibri"/>
                <w:sz w:val="24"/>
                <w:szCs w:val="24"/>
              </w:rPr>
            </w:pPr>
          </w:p>
        </w:tc>
        <w:tc>
          <w:tcPr>
            <w:tcW w:w="1725" w:type="dxa"/>
          </w:tcPr>
          <w:p w14:paraId="61CABE1A"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lastRenderedPageBreak/>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разредне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r w:rsidRPr="00792A12">
              <w:rPr>
                <w:rFonts w:eastAsia="Calibri" w:cs="Cambria"/>
                <w:bCs/>
                <w:iCs/>
                <w:sz w:val="24"/>
                <w:szCs w:val="24"/>
              </w:rPr>
              <w:t>,</w:t>
            </w:r>
          </w:p>
          <w:p w14:paraId="39EBD47F"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предметне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p>
        </w:tc>
        <w:tc>
          <w:tcPr>
            <w:tcW w:w="1668" w:type="dxa"/>
          </w:tcPr>
          <w:p w14:paraId="2743D8F1" w14:textId="77777777" w:rsidR="00792A12" w:rsidRPr="00792A12" w:rsidRDefault="00792A12" w:rsidP="00792A12">
            <w:pPr>
              <w:widowControl/>
              <w:autoSpaceDE/>
              <w:autoSpaceDN/>
              <w:adjustRightInd/>
              <w:contextualSpacing/>
              <w:rPr>
                <w:rFonts w:cs="Calibri"/>
                <w:sz w:val="24"/>
                <w:szCs w:val="24"/>
              </w:rPr>
            </w:pPr>
            <w:proofErr w:type="spellStart"/>
            <w:r w:rsidRPr="00792A12">
              <w:rPr>
                <w:rFonts w:cs="Calibri"/>
                <w:sz w:val="24"/>
                <w:szCs w:val="24"/>
              </w:rPr>
              <w:t>Септембар</w:t>
            </w:r>
            <w:proofErr w:type="spellEnd"/>
            <w:r w:rsidRPr="00792A12">
              <w:rPr>
                <w:rFonts w:cs="Calibri"/>
                <w:sz w:val="24"/>
                <w:szCs w:val="24"/>
              </w:rPr>
              <w:t xml:space="preserve"> 2023 / </w:t>
            </w:r>
            <w:proofErr w:type="spellStart"/>
            <w:r w:rsidRPr="00792A12">
              <w:rPr>
                <w:rFonts w:cs="Calibri"/>
                <w:sz w:val="24"/>
                <w:szCs w:val="24"/>
              </w:rPr>
              <w:t>током</w:t>
            </w:r>
            <w:proofErr w:type="spellEnd"/>
            <w:r w:rsidRPr="00792A12">
              <w:rPr>
                <w:rFonts w:cs="Calibri"/>
                <w:sz w:val="24"/>
                <w:szCs w:val="24"/>
              </w:rPr>
              <w:t xml:space="preserve"> </w:t>
            </w:r>
            <w:proofErr w:type="spellStart"/>
            <w:r w:rsidRPr="00792A12">
              <w:rPr>
                <w:rFonts w:cs="Calibri"/>
                <w:sz w:val="24"/>
                <w:szCs w:val="24"/>
              </w:rPr>
              <w:t>шк</w:t>
            </w:r>
            <w:proofErr w:type="spellEnd"/>
            <w:r w:rsidRPr="00792A12">
              <w:rPr>
                <w:rFonts w:cs="Calibri"/>
                <w:sz w:val="24"/>
                <w:szCs w:val="24"/>
              </w:rPr>
              <w:t xml:space="preserve">. </w:t>
            </w:r>
            <w:proofErr w:type="spellStart"/>
            <w:r w:rsidRPr="00792A12">
              <w:rPr>
                <w:rFonts w:cs="Calibri"/>
                <w:sz w:val="24"/>
                <w:szCs w:val="24"/>
              </w:rPr>
              <w:t>године</w:t>
            </w:r>
            <w:proofErr w:type="spellEnd"/>
            <w:r w:rsidRPr="00792A12">
              <w:rPr>
                <w:rFonts w:cs="Calibri"/>
                <w:sz w:val="24"/>
                <w:szCs w:val="24"/>
              </w:rPr>
              <w:t xml:space="preserve"> </w:t>
            </w:r>
            <w:proofErr w:type="spellStart"/>
            <w:r w:rsidRPr="00792A12">
              <w:rPr>
                <w:rFonts w:cs="Calibri"/>
                <w:sz w:val="24"/>
                <w:szCs w:val="24"/>
              </w:rPr>
              <w:t>по</w:t>
            </w:r>
            <w:proofErr w:type="spellEnd"/>
            <w:r w:rsidRPr="00792A12">
              <w:rPr>
                <w:rFonts w:cs="Calibri"/>
                <w:sz w:val="24"/>
                <w:szCs w:val="24"/>
              </w:rPr>
              <w:t xml:space="preserve"> </w:t>
            </w:r>
            <w:proofErr w:type="spellStart"/>
            <w:r w:rsidRPr="00792A12">
              <w:rPr>
                <w:rFonts w:cs="Calibri"/>
                <w:sz w:val="24"/>
                <w:szCs w:val="24"/>
              </w:rPr>
              <w:t>потреби</w:t>
            </w:r>
            <w:proofErr w:type="spellEnd"/>
          </w:p>
        </w:tc>
        <w:tc>
          <w:tcPr>
            <w:tcW w:w="4122" w:type="dxa"/>
          </w:tcPr>
          <w:p w14:paraId="70E64FFE" w14:textId="77777777" w:rsidR="00792A12" w:rsidRPr="00792A12" w:rsidRDefault="00792A12" w:rsidP="00792A12">
            <w:pPr>
              <w:widowControl/>
              <w:autoSpaceDE/>
              <w:autoSpaceDN/>
              <w:adjustRightInd/>
              <w:spacing w:after="200" w:line="276" w:lineRule="auto"/>
              <w:contextualSpacing/>
              <w:rPr>
                <w:rFonts w:cs="Calibri"/>
                <w:sz w:val="24"/>
                <w:szCs w:val="24"/>
              </w:rPr>
            </w:pPr>
            <w:proofErr w:type="spellStart"/>
            <w:r w:rsidRPr="00792A12">
              <w:rPr>
                <w:rFonts w:cs="Calibri"/>
                <w:sz w:val="24"/>
                <w:szCs w:val="24"/>
              </w:rPr>
              <w:t>Ученицима</w:t>
            </w:r>
            <w:proofErr w:type="spellEnd"/>
            <w:r w:rsidRPr="00792A12">
              <w:rPr>
                <w:rFonts w:cs="Calibri"/>
                <w:sz w:val="24"/>
                <w:szCs w:val="24"/>
              </w:rPr>
              <w:t xml:space="preserve"> и </w:t>
            </w:r>
            <w:proofErr w:type="spellStart"/>
            <w:r w:rsidRPr="00792A12">
              <w:rPr>
                <w:rFonts w:cs="Calibri"/>
                <w:sz w:val="24"/>
                <w:szCs w:val="24"/>
              </w:rPr>
              <w:t>њиховим</w:t>
            </w:r>
            <w:proofErr w:type="spellEnd"/>
            <w:r w:rsidRPr="00792A12">
              <w:rPr>
                <w:rFonts w:cs="Calibri"/>
                <w:sz w:val="24"/>
                <w:szCs w:val="24"/>
              </w:rPr>
              <w:t xml:space="preserve"> </w:t>
            </w:r>
            <w:proofErr w:type="spellStart"/>
            <w:r w:rsidRPr="00792A12">
              <w:rPr>
                <w:rFonts w:cs="Calibri"/>
                <w:sz w:val="24"/>
                <w:szCs w:val="24"/>
              </w:rPr>
              <w:t>родитељима</w:t>
            </w:r>
            <w:proofErr w:type="spellEnd"/>
            <w:r w:rsidRPr="00792A12">
              <w:rPr>
                <w:rFonts w:cs="Calibri"/>
                <w:sz w:val="24"/>
                <w:szCs w:val="24"/>
              </w:rPr>
              <w:t xml:space="preserve"> </w:t>
            </w:r>
            <w:proofErr w:type="spellStart"/>
            <w:r w:rsidRPr="00792A12">
              <w:rPr>
                <w:rFonts w:cs="Calibri"/>
                <w:sz w:val="24"/>
                <w:szCs w:val="24"/>
              </w:rPr>
              <w:t>је</w:t>
            </w:r>
            <w:proofErr w:type="spellEnd"/>
            <w:r w:rsidRPr="00792A12">
              <w:rPr>
                <w:rFonts w:cs="Calibri"/>
                <w:sz w:val="24"/>
                <w:szCs w:val="24"/>
              </w:rPr>
              <w:t xml:space="preserve"> у </w:t>
            </w:r>
            <w:proofErr w:type="spellStart"/>
            <w:r w:rsidRPr="00792A12">
              <w:rPr>
                <w:rFonts w:cs="Calibri"/>
                <w:sz w:val="24"/>
                <w:szCs w:val="24"/>
              </w:rPr>
              <w:t>сваком</w:t>
            </w:r>
            <w:proofErr w:type="spellEnd"/>
            <w:r w:rsidRPr="00792A12">
              <w:rPr>
                <w:rFonts w:cs="Calibri"/>
                <w:sz w:val="24"/>
                <w:szCs w:val="24"/>
              </w:rPr>
              <w:t xml:space="preserve"> </w:t>
            </w:r>
            <w:proofErr w:type="spellStart"/>
            <w:r w:rsidRPr="00792A12">
              <w:rPr>
                <w:rFonts w:cs="Calibri"/>
                <w:sz w:val="24"/>
                <w:szCs w:val="24"/>
              </w:rPr>
              <w:t>тренутку</w:t>
            </w:r>
            <w:proofErr w:type="spellEnd"/>
            <w:r w:rsidRPr="00792A12">
              <w:rPr>
                <w:rFonts w:cs="Calibri"/>
                <w:sz w:val="24"/>
                <w:szCs w:val="24"/>
              </w:rPr>
              <w:t xml:space="preserve"> </w:t>
            </w:r>
            <w:proofErr w:type="spellStart"/>
            <w:r w:rsidRPr="00792A12">
              <w:rPr>
                <w:rFonts w:cs="Calibri"/>
                <w:sz w:val="24"/>
                <w:szCs w:val="24"/>
              </w:rPr>
              <w:t>доступан</w:t>
            </w:r>
            <w:proofErr w:type="spellEnd"/>
            <w:r w:rsidRPr="00792A12">
              <w:rPr>
                <w:rFonts w:cs="Calibri"/>
                <w:sz w:val="24"/>
                <w:szCs w:val="24"/>
              </w:rPr>
              <w:t xml:space="preserve"> </w:t>
            </w:r>
            <w:proofErr w:type="spellStart"/>
            <w:r w:rsidRPr="00792A12">
              <w:rPr>
                <w:rFonts w:cs="Calibri"/>
                <w:sz w:val="24"/>
                <w:szCs w:val="24"/>
              </w:rPr>
              <w:t>распоред</w:t>
            </w:r>
            <w:proofErr w:type="spellEnd"/>
            <w:r w:rsidRPr="00792A12">
              <w:rPr>
                <w:rFonts w:cs="Calibri"/>
                <w:sz w:val="24"/>
                <w:szCs w:val="24"/>
              </w:rPr>
              <w:t xml:space="preserve"> </w:t>
            </w:r>
            <w:proofErr w:type="spellStart"/>
            <w:r w:rsidRPr="00792A12">
              <w:rPr>
                <w:rFonts w:cs="Calibri"/>
                <w:sz w:val="24"/>
                <w:szCs w:val="24"/>
              </w:rPr>
              <w:t>допун</w:t>
            </w:r>
            <w:proofErr w:type="spellEnd"/>
            <w:r w:rsidRPr="00792A12">
              <w:rPr>
                <w:rFonts w:cs="Calibri"/>
                <w:sz w:val="24"/>
                <w:szCs w:val="24"/>
                <w:lang w:val="sr-Cyrl-RS"/>
              </w:rPr>
              <w:t>ск</w:t>
            </w:r>
            <w:r w:rsidRPr="00792A12">
              <w:rPr>
                <w:rFonts w:cs="Calibri"/>
                <w:sz w:val="24"/>
                <w:szCs w:val="24"/>
              </w:rPr>
              <w:t xml:space="preserve">е </w:t>
            </w:r>
            <w:proofErr w:type="spellStart"/>
            <w:r w:rsidRPr="00792A12">
              <w:rPr>
                <w:rFonts w:cs="Calibri"/>
                <w:sz w:val="24"/>
                <w:szCs w:val="24"/>
              </w:rPr>
              <w:t>наставе</w:t>
            </w:r>
            <w:proofErr w:type="spellEnd"/>
            <w:r w:rsidRPr="00792A12">
              <w:rPr>
                <w:rFonts w:cs="Calibri"/>
                <w:sz w:val="24"/>
                <w:szCs w:val="24"/>
              </w:rPr>
              <w:t>.</w:t>
            </w:r>
          </w:p>
          <w:p w14:paraId="4E97B730" w14:textId="77777777" w:rsidR="00792A12" w:rsidRPr="00792A12" w:rsidRDefault="00792A12" w:rsidP="00792A12">
            <w:pPr>
              <w:widowControl/>
              <w:autoSpaceDE/>
              <w:autoSpaceDN/>
              <w:adjustRightInd/>
              <w:jc w:val="both"/>
              <w:rPr>
                <w:rFonts w:cs="Calibri"/>
                <w:sz w:val="24"/>
                <w:szCs w:val="24"/>
              </w:rPr>
            </w:pPr>
            <w:r w:rsidRPr="00792A12">
              <w:rPr>
                <w:rFonts w:cs="Calibri"/>
                <w:sz w:val="24"/>
                <w:szCs w:val="24"/>
              </w:rPr>
              <w:t>-</w:t>
            </w:r>
            <w:proofErr w:type="spellStart"/>
            <w:r w:rsidRPr="00792A12">
              <w:rPr>
                <w:rFonts w:cs="Calibri"/>
                <w:sz w:val="24"/>
                <w:szCs w:val="24"/>
              </w:rPr>
              <w:t>Провера</w:t>
            </w:r>
            <w:proofErr w:type="spellEnd"/>
            <w:r w:rsidRPr="00792A12">
              <w:rPr>
                <w:rFonts w:cs="Calibri"/>
                <w:sz w:val="24"/>
                <w:szCs w:val="24"/>
              </w:rPr>
              <w:t xml:space="preserve"> </w:t>
            </w:r>
            <w:proofErr w:type="spellStart"/>
            <w:r w:rsidRPr="00792A12">
              <w:rPr>
                <w:rFonts w:cs="Calibri"/>
                <w:sz w:val="24"/>
                <w:szCs w:val="24"/>
              </w:rPr>
              <w:t>ажурности</w:t>
            </w:r>
            <w:proofErr w:type="spellEnd"/>
            <w:r w:rsidRPr="00792A12">
              <w:rPr>
                <w:rFonts w:cs="Calibri"/>
                <w:sz w:val="24"/>
                <w:szCs w:val="24"/>
              </w:rPr>
              <w:t xml:space="preserve"> и </w:t>
            </w:r>
            <w:proofErr w:type="spellStart"/>
            <w:r w:rsidRPr="00792A12">
              <w:rPr>
                <w:rFonts w:cs="Calibri"/>
                <w:sz w:val="24"/>
                <w:szCs w:val="24"/>
              </w:rPr>
              <w:t>доступности</w:t>
            </w:r>
            <w:proofErr w:type="spellEnd"/>
            <w:r w:rsidRPr="00792A12">
              <w:rPr>
                <w:rFonts w:cs="Calibri"/>
                <w:sz w:val="24"/>
                <w:szCs w:val="24"/>
              </w:rPr>
              <w:t xml:space="preserve"> </w:t>
            </w:r>
            <w:proofErr w:type="spellStart"/>
            <w:r w:rsidRPr="00792A12">
              <w:rPr>
                <w:rFonts w:cs="Calibri"/>
                <w:sz w:val="24"/>
                <w:szCs w:val="24"/>
              </w:rPr>
              <w:t>распореда</w:t>
            </w:r>
            <w:proofErr w:type="spellEnd"/>
            <w:r w:rsidRPr="00792A12">
              <w:rPr>
                <w:rFonts w:cs="Calibri"/>
                <w:sz w:val="24"/>
                <w:szCs w:val="24"/>
              </w:rPr>
              <w:t xml:space="preserve"> </w:t>
            </w:r>
            <w:proofErr w:type="spellStart"/>
            <w:r w:rsidRPr="00792A12">
              <w:rPr>
                <w:rFonts w:cs="Calibri"/>
                <w:sz w:val="24"/>
                <w:szCs w:val="24"/>
              </w:rPr>
              <w:t>допунске</w:t>
            </w:r>
            <w:proofErr w:type="spellEnd"/>
            <w:r w:rsidRPr="00792A12">
              <w:rPr>
                <w:rFonts w:cs="Calibri"/>
                <w:sz w:val="24"/>
                <w:szCs w:val="24"/>
              </w:rPr>
              <w:t xml:space="preserve"> </w:t>
            </w:r>
            <w:proofErr w:type="spellStart"/>
            <w:r w:rsidRPr="00792A12">
              <w:rPr>
                <w:rFonts w:cs="Calibri"/>
                <w:sz w:val="24"/>
                <w:szCs w:val="24"/>
              </w:rPr>
              <w:t>наставе</w:t>
            </w:r>
            <w:proofErr w:type="spellEnd"/>
          </w:p>
          <w:p w14:paraId="2D5B8647" w14:textId="77777777" w:rsidR="00792A12" w:rsidRPr="00792A12" w:rsidRDefault="00792A12" w:rsidP="00792A12">
            <w:pPr>
              <w:widowControl/>
              <w:autoSpaceDE/>
              <w:autoSpaceDN/>
              <w:adjustRightInd/>
              <w:spacing w:after="200" w:line="276" w:lineRule="auto"/>
              <w:ind w:left="360"/>
              <w:contextualSpacing/>
              <w:rPr>
                <w:rFonts w:cs="Calibri"/>
                <w:sz w:val="24"/>
                <w:szCs w:val="24"/>
              </w:rPr>
            </w:pPr>
          </w:p>
        </w:tc>
      </w:tr>
      <w:tr w:rsidR="00792A12" w:rsidRPr="00792A12" w14:paraId="1C696C59" w14:textId="77777777" w:rsidTr="001329FC">
        <w:tc>
          <w:tcPr>
            <w:tcW w:w="648" w:type="dxa"/>
          </w:tcPr>
          <w:p w14:paraId="16CC659F" w14:textId="77777777" w:rsidR="00792A12" w:rsidRPr="00792A12" w:rsidRDefault="00792A12" w:rsidP="00792A12">
            <w:pPr>
              <w:widowControl/>
              <w:autoSpaceDE/>
              <w:autoSpaceDN/>
              <w:adjustRightInd/>
              <w:contextualSpacing/>
              <w:rPr>
                <w:rFonts w:cs="Calibri"/>
                <w:sz w:val="24"/>
                <w:szCs w:val="24"/>
              </w:rPr>
            </w:pPr>
            <w:r w:rsidRPr="00792A12">
              <w:rPr>
                <w:rFonts w:cs="Calibri"/>
                <w:sz w:val="24"/>
                <w:szCs w:val="24"/>
              </w:rPr>
              <w:t>8.7</w:t>
            </w:r>
          </w:p>
        </w:tc>
        <w:tc>
          <w:tcPr>
            <w:tcW w:w="2097" w:type="dxa"/>
          </w:tcPr>
          <w:p w14:paraId="3A6352FD" w14:textId="77777777" w:rsidR="00792A12" w:rsidRPr="00792A12" w:rsidRDefault="00792A12" w:rsidP="00792A12">
            <w:pPr>
              <w:widowControl/>
              <w:autoSpaceDE/>
              <w:autoSpaceDN/>
              <w:adjustRightInd/>
              <w:spacing w:after="200" w:line="276" w:lineRule="auto"/>
              <w:contextualSpacing/>
              <w:rPr>
                <w:rFonts w:cs="Calibri"/>
                <w:sz w:val="24"/>
                <w:szCs w:val="24"/>
              </w:rPr>
            </w:pPr>
            <w:proofErr w:type="spellStart"/>
            <w:r w:rsidRPr="00792A12">
              <w:rPr>
                <w:rFonts w:cs="Calibri"/>
                <w:b/>
                <w:sz w:val="24"/>
                <w:szCs w:val="24"/>
              </w:rPr>
              <w:t>Повећати</w:t>
            </w:r>
            <w:proofErr w:type="spellEnd"/>
            <w:r w:rsidRPr="00792A12">
              <w:rPr>
                <w:rFonts w:cs="Calibri"/>
                <w:b/>
                <w:sz w:val="24"/>
                <w:szCs w:val="24"/>
              </w:rPr>
              <w:t xml:space="preserve"> </w:t>
            </w:r>
            <w:proofErr w:type="spellStart"/>
            <w:r w:rsidRPr="00792A12">
              <w:rPr>
                <w:rFonts w:cs="Calibri"/>
                <w:b/>
                <w:sz w:val="24"/>
                <w:szCs w:val="24"/>
              </w:rPr>
              <w:t>укљученост</w:t>
            </w:r>
            <w:proofErr w:type="spellEnd"/>
            <w:r w:rsidRPr="00792A12">
              <w:rPr>
                <w:rFonts w:cs="Calibri"/>
                <w:b/>
                <w:sz w:val="24"/>
                <w:szCs w:val="24"/>
              </w:rPr>
              <w:t xml:space="preserve"> </w:t>
            </w:r>
            <w:proofErr w:type="spellStart"/>
            <w:r w:rsidRPr="00792A12">
              <w:rPr>
                <w:rFonts w:cs="Calibri"/>
                <w:b/>
                <w:sz w:val="24"/>
                <w:szCs w:val="24"/>
              </w:rPr>
              <w:t>ученика</w:t>
            </w:r>
            <w:proofErr w:type="spellEnd"/>
            <w:r w:rsidRPr="00792A12">
              <w:rPr>
                <w:rFonts w:cs="Calibri"/>
                <w:sz w:val="24"/>
                <w:szCs w:val="24"/>
              </w:rPr>
              <w:t xml:space="preserve"> </w:t>
            </w:r>
            <w:proofErr w:type="spellStart"/>
            <w:r w:rsidRPr="00792A12">
              <w:rPr>
                <w:rFonts w:cs="Calibri"/>
                <w:sz w:val="24"/>
                <w:szCs w:val="24"/>
              </w:rPr>
              <w:t>са</w:t>
            </w:r>
            <w:proofErr w:type="spellEnd"/>
            <w:r w:rsidRPr="00792A12">
              <w:rPr>
                <w:rFonts w:cs="Calibri"/>
                <w:sz w:val="24"/>
                <w:szCs w:val="24"/>
              </w:rPr>
              <w:t xml:space="preserve"> </w:t>
            </w:r>
            <w:proofErr w:type="spellStart"/>
            <w:r w:rsidRPr="00792A12">
              <w:rPr>
                <w:rFonts w:cs="Calibri"/>
                <w:sz w:val="24"/>
                <w:szCs w:val="24"/>
              </w:rPr>
              <w:t>слабијим</w:t>
            </w:r>
            <w:proofErr w:type="spellEnd"/>
            <w:r w:rsidRPr="00792A12">
              <w:rPr>
                <w:rFonts w:cs="Calibri"/>
                <w:sz w:val="24"/>
                <w:szCs w:val="24"/>
              </w:rPr>
              <w:t xml:space="preserve"> </w:t>
            </w:r>
            <w:proofErr w:type="spellStart"/>
            <w:r w:rsidRPr="00792A12">
              <w:rPr>
                <w:rFonts w:cs="Calibri"/>
                <w:sz w:val="24"/>
                <w:szCs w:val="24"/>
              </w:rPr>
              <w:t>оценама</w:t>
            </w:r>
            <w:proofErr w:type="spellEnd"/>
            <w:r w:rsidRPr="00792A12">
              <w:rPr>
                <w:rFonts w:cs="Calibri"/>
                <w:sz w:val="24"/>
                <w:szCs w:val="24"/>
              </w:rPr>
              <w:t xml:space="preserve"> </w:t>
            </w:r>
            <w:r w:rsidRPr="00792A12">
              <w:rPr>
                <w:rFonts w:cs="Calibri"/>
                <w:b/>
                <w:sz w:val="24"/>
                <w:szCs w:val="24"/>
              </w:rPr>
              <w:t xml:space="preserve">у </w:t>
            </w:r>
            <w:proofErr w:type="spellStart"/>
            <w:r w:rsidRPr="00792A12">
              <w:rPr>
                <w:rFonts w:cs="Calibri"/>
                <w:b/>
                <w:sz w:val="24"/>
                <w:szCs w:val="24"/>
              </w:rPr>
              <w:t>допунску</w:t>
            </w:r>
            <w:proofErr w:type="spellEnd"/>
            <w:r w:rsidRPr="00792A12">
              <w:rPr>
                <w:rFonts w:cs="Calibri"/>
                <w:b/>
                <w:sz w:val="24"/>
                <w:szCs w:val="24"/>
              </w:rPr>
              <w:t xml:space="preserve"> </w:t>
            </w:r>
            <w:proofErr w:type="spellStart"/>
            <w:r w:rsidRPr="00792A12">
              <w:rPr>
                <w:rFonts w:cs="Calibri"/>
                <w:b/>
                <w:sz w:val="24"/>
                <w:szCs w:val="24"/>
              </w:rPr>
              <w:t>наставу</w:t>
            </w:r>
            <w:proofErr w:type="spellEnd"/>
            <w:r w:rsidRPr="00792A12">
              <w:rPr>
                <w:rFonts w:cs="Calibri"/>
                <w:b/>
                <w:sz w:val="24"/>
                <w:szCs w:val="24"/>
              </w:rPr>
              <w:t xml:space="preserve"> </w:t>
            </w:r>
            <w:r w:rsidRPr="00792A12">
              <w:rPr>
                <w:rFonts w:cs="Calibri"/>
                <w:sz w:val="24"/>
                <w:szCs w:val="24"/>
              </w:rPr>
              <w:t>(</w:t>
            </w:r>
            <w:proofErr w:type="spellStart"/>
            <w:r w:rsidRPr="00792A12">
              <w:rPr>
                <w:rFonts w:cs="Calibri"/>
                <w:sz w:val="24"/>
                <w:szCs w:val="24"/>
              </w:rPr>
              <w:t>кроз</w:t>
            </w:r>
            <w:proofErr w:type="spellEnd"/>
            <w:r w:rsidRPr="00792A12">
              <w:rPr>
                <w:rFonts w:cs="Calibri"/>
                <w:sz w:val="24"/>
                <w:szCs w:val="24"/>
              </w:rPr>
              <w:t xml:space="preserve"> </w:t>
            </w:r>
            <w:proofErr w:type="spellStart"/>
            <w:r w:rsidRPr="00792A12">
              <w:rPr>
                <w:rFonts w:cs="Calibri"/>
                <w:sz w:val="24"/>
                <w:szCs w:val="24"/>
              </w:rPr>
              <w:t>мотивисање</w:t>
            </w:r>
            <w:proofErr w:type="spellEnd"/>
            <w:r w:rsidRPr="00792A12">
              <w:rPr>
                <w:rFonts w:cs="Calibri"/>
                <w:sz w:val="24"/>
                <w:szCs w:val="24"/>
              </w:rPr>
              <w:t xml:space="preserve"> </w:t>
            </w:r>
            <w:proofErr w:type="spellStart"/>
            <w:r w:rsidRPr="00792A12">
              <w:rPr>
                <w:rFonts w:cs="Calibri"/>
                <w:sz w:val="24"/>
                <w:szCs w:val="24"/>
              </w:rPr>
              <w:t>ученика</w:t>
            </w:r>
            <w:proofErr w:type="spellEnd"/>
            <w:r w:rsidRPr="00792A12">
              <w:rPr>
                <w:rFonts w:cs="Calibri"/>
                <w:sz w:val="24"/>
                <w:szCs w:val="24"/>
              </w:rPr>
              <w:t xml:space="preserve"> </w:t>
            </w:r>
            <w:proofErr w:type="spellStart"/>
            <w:r w:rsidRPr="00792A12">
              <w:rPr>
                <w:rFonts w:cs="Calibri"/>
                <w:sz w:val="24"/>
                <w:szCs w:val="24"/>
              </w:rPr>
              <w:t>за</w:t>
            </w:r>
            <w:proofErr w:type="spellEnd"/>
            <w:r w:rsidRPr="00792A12">
              <w:rPr>
                <w:rFonts w:cs="Calibri"/>
                <w:sz w:val="24"/>
                <w:szCs w:val="24"/>
              </w:rPr>
              <w:t xml:space="preserve"> </w:t>
            </w:r>
            <w:proofErr w:type="spellStart"/>
            <w:r w:rsidRPr="00792A12">
              <w:rPr>
                <w:rFonts w:cs="Calibri"/>
                <w:sz w:val="24"/>
                <w:szCs w:val="24"/>
              </w:rPr>
              <w:t>учествовање</w:t>
            </w:r>
            <w:proofErr w:type="spellEnd"/>
            <w:r w:rsidRPr="00792A12">
              <w:rPr>
                <w:rFonts w:cs="Calibri"/>
                <w:sz w:val="24"/>
                <w:szCs w:val="24"/>
              </w:rPr>
              <w:t xml:space="preserve"> у </w:t>
            </w:r>
            <w:proofErr w:type="spellStart"/>
            <w:r w:rsidRPr="00792A12">
              <w:rPr>
                <w:rFonts w:cs="Calibri"/>
                <w:sz w:val="24"/>
                <w:szCs w:val="24"/>
              </w:rPr>
              <w:t>допунској</w:t>
            </w:r>
            <w:proofErr w:type="spellEnd"/>
            <w:r w:rsidRPr="00792A12">
              <w:rPr>
                <w:rFonts w:cs="Calibri"/>
                <w:sz w:val="24"/>
                <w:szCs w:val="24"/>
              </w:rPr>
              <w:t xml:space="preserve"> </w:t>
            </w:r>
            <w:proofErr w:type="spellStart"/>
            <w:r w:rsidRPr="00792A12">
              <w:rPr>
                <w:rFonts w:cs="Calibri"/>
                <w:sz w:val="24"/>
                <w:szCs w:val="24"/>
              </w:rPr>
              <w:t>настави</w:t>
            </w:r>
            <w:proofErr w:type="spellEnd"/>
            <w:r w:rsidRPr="00792A12">
              <w:rPr>
                <w:rFonts w:cs="Calibri"/>
                <w:sz w:val="24"/>
                <w:szCs w:val="24"/>
              </w:rPr>
              <w:t xml:space="preserve">, </w:t>
            </w:r>
            <w:proofErr w:type="spellStart"/>
            <w:r w:rsidRPr="00792A12">
              <w:rPr>
                <w:rFonts w:cs="Calibri"/>
                <w:sz w:val="24"/>
                <w:szCs w:val="24"/>
              </w:rPr>
              <w:t>подстицање</w:t>
            </w:r>
            <w:proofErr w:type="spellEnd"/>
            <w:r w:rsidRPr="00792A12">
              <w:rPr>
                <w:rFonts w:cs="Calibri"/>
                <w:sz w:val="24"/>
                <w:szCs w:val="24"/>
              </w:rPr>
              <w:t xml:space="preserve"> </w:t>
            </w:r>
            <w:proofErr w:type="spellStart"/>
            <w:r w:rsidRPr="00792A12">
              <w:rPr>
                <w:rFonts w:cs="Calibri"/>
                <w:sz w:val="24"/>
                <w:szCs w:val="24"/>
              </w:rPr>
              <w:t>родитеља</w:t>
            </w:r>
            <w:proofErr w:type="spellEnd"/>
            <w:r w:rsidRPr="00792A12">
              <w:rPr>
                <w:rFonts w:cs="Calibri"/>
                <w:sz w:val="24"/>
                <w:szCs w:val="24"/>
              </w:rPr>
              <w:t xml:space="preserve"> </w:t>
            </w:r>
            <w:proofErr w:type="spellStart"/>
            <w:r w:rsidRPr="00792A12">
              <w:rPr>
                <w:rFonts w:cs="Calibri"/>
                <w:sz w:val="24"/>
                <w:szCs w:val="24"/>
              </w:rPr>
              <w:t>да</w:t>
            </w:r>
            <w:proofErr w:type="spellEnd"/>
            <w:r w:rsidRPr="00792A12">
              <w:rPr>
                <w:rFonts w:cs="Calibri"/>
                <w:sz w:val="24"/>
                <w:szCs w:val="24"/>
              </w:rPr>
              <w:t xml:space="preserve"> </w:t>
            </w:r>
            <w:proofErr w:type="spellStart"/>
            <w:r w:rsidRPr="00792A12">
              <w:rPr>
                <w:rFonts w:cs="Calibri"/>
                <w:sz w:val="24"/>
                <w:szCs w:val="24"/>
              </w:rPr>
              <w:t>шаљу</w:t>
            </w:r>
            <w:proofErr w:type="spellEnd"/>
            <w:r w:rsidRPr="00792A12">
              <w:rPr>
                <w:rFonts w:cs="Calibri"/>
                <w:sz w:val="24"/>
                <w:szCs w:val="24"/>
              </w:rPr>
              <w:t xml:space="preserve"> </w:t>
            </w:r>
            <w:proofErr w:type="spellStart"/>
            <w:r w:rsidRPr="00792A12">
              <w:rPr>
                <w:rFonts w:cs="Calibri"/>
                <w:sz w:val="24"/>
                <w:szCs w:val="24"/>
              </w:rPr>
              <w:t>децу</w:t>
            </w:r>
            <w:proofErr w:type="spellEnd"/>
            <w:r w:rsidRPr="00792A12">
              <w:rPr>
                <w:rFonts w:cs="Calibri"/>
                <w:sz w:val="24"/>
                <w:szCs w:val="24"/>
              </w:rPr>
              <w:t xml:space="preserve"> </w:t>
            </w:r>
            <w:proofErr w:type="spellStart"/>
            <w:r w:rsidRPr="00792A12">
              <w:rPr>
                <w:rFonts w:cs="Calibri"/>
                <w:sz w:val="24"/>
                <w:szCs w:val="24"/>
              </w:rPr>
              <w:t>на</w:t>
            </w:r>
            <w:proofErr w:type="spellEnd"/>
            <w:r w:rsidRPr="00792A12">
              <w:rPr>
                <w:rFonts w:cs="Calibri"/>
                <w:sz w:val="24"/>
                <w:szCs w:val="24"/>
              </w:rPr>
              <w:t xml:space="preserve"> </w:t>
            </w:r>
            <w:proofErr w:type="spellStart"/>
            <w:r w:rsidRPr="00792A12">
              <w:rPr>
                <w:rFonts w:cs="Calibri"/>
                <w:sz w:val="24"/>
                <w:szCs w:val="24"/>
              </w:rPr>
              <w:t>допунску</w:t>
            </w:r>
            <w:proofErr w:type="spellEnd"/>
            <w:r w:rsidRPr="00792A12">
              <w:rPr>
                <w:rFonts w:cs="Calibri"/>
                <w:sz w:val="24"/>
                <w:szCs w:val="24"/>
              </w:rPr>
              <w:t xml:space="preserve"> </w:t>
            </w:r>
            <w:proofErr w:type="spellStart"/>
            <w:r w:rsidRPr="00792A12">
              <w:rPr>
                <w:rFonts w:cs="Calibri"/>
                <w:sz w:val="24"/>
                <w:szCs w:val="24"/>
              </w:rPr>
              <w:t>наставу</w:t>
            </w:r>
            <w:proofErr w:type="spellEnd"/>
            <w:r w:rsidRPr="00792A12">
              <w:rPr>
                <w:rFonts w:cs="Calibri"/>
                <w:sz w:val="24"/>
                <w:szCs w:val="24"/>
              </w:rPr>
              <w:t xml:space="preserve">, </w:t>
            </w:r>
            <w:proofErr w:type="spellStart"/>
            <w:r w:rsidRPr="00792A12">
              <w:rPr>
                <w:rFonts w:cs="Calibri"/>
                <w:sz w:val="24"/>
                <w:szCs w:val="24"/>
              </w:rPr>
              <w:t>и</w:t>
            </w:r>
            <w:r w:rsidRPr="00792A12">
              <w:rPr>
                <w:rFonts w:eastAsia="Calibri"/>
                <w:sz w:val="24"/>
                <w:szCs w:val="24"/>
              </w:rPr>
              <w:t>дентификацију</w:t>
            </w:r>
            <w:proofErr w:type="spellEnd"/>
            <w:r w:rsidRPr="00792A12">
              <w:rPr>
                <w:rFonts w:eastAsia="Calibri"/>
                <w:sz w:val="24"/>
                <w:szCs w:val="24"/>
              </w:rPr>
              <w:t xml:space="preserve"> </w:t>
            </w:r>
            <w:proofErr w:type="spellStart"/>
            <w:r w:rsidRPr="00792A12">
              <w:rPr>
                <w:rFonts w:eastAsia="Calibri"/>
                <w:sz w:val="24"/>
                <w:szCs w:val="24"/>
              </w:rPr>
              <w:t>ученика</w:t>
            </w:r>
            <w:proofErr w:type="spellEnd"/>
            <w:r w:rsidRPr="00792A12">
              <w:rPr>
                <w:rFonts w:eastAsia="Calibri"/>
                <w:sz w:val="24"/>
                <w:szCs w:val="24"/>
              </w:rPr>
              <w:t xml:space="preserve"> </w:t>
            </w:r>
            <w:proofErr w:type="spellStart"/>
            <w:r w:rsidRPr="00792A12">
              <w:rPr>
                <w:rFonts w:eastAsia="Calibri"/>
                <w:sz w:val="24"/>
                <w:szCs w:val="24"/>
              </w:rPr>
              <w:t>за</w:t>
            </w:r>
            <w:proofErr w:type="spellEnd"/>
            <w:r w:rsidRPr="00792A12">
              <w:rPr>
                <w:rFonts w:eastAsia="Calibri"/>
                <w:sz w:val="24"/>
                <w:szCs w:val="24"/>
              </w:rPr>
              <w:t xml:space="preserve"> </w:t>
            </w:r>
            <w:proofErr w:type="spellStart"/>
            <w:r w:rsidRPr="00792A12">
              <w:rPr>
                <w:rFonts w:eastAsia="Calibri"/>
                <w:sz w:val="24"/>
                <w:szCs w:val="24"/>
              </w:rPr>
              <w:t>допунску</w:t>
            </w:r>
            <w:proofErr w:type="spellEnd"/>
            <w:r w:rsidRPr="00792A12">
              <w:rPr>
                <w:rFonts w:eastAsia="Calibri"/>
                <w:sz w:val="24"/>
                <w:szCs w:val="24"/>
              </w:rPr>
              <w:t xml:space="preserve"> </w:t>
            </w:r>
            <w:proofErr w:type="spellStart"/>
            <w:r w:rsidRPr="00792A12">
              <w:rPr>
                <w:rFonts w:eastAsia="Calibri"/>
                <w:sz w:val="24"/>
                <w:szCs w:val="24"/>
              </w:rPr>
              <w:t>наставу</w:t>
            </w:r>
            <w:proofErr w:type="spellEnd"/>
            <w:r w:rsidRPr="00792A12">
              <w:rPr>
                <w:rFonts w:eastAsia="Calibri"/>
                <w:sz w:val="24"/>
                <w:szCs w:val="24"/>
              </w:rPr>
              <w:t xml:space="preserve"> </w:t>
            </w:r>
            <w:proofErr w:type="spellStart"/>
            <w:r w:rsidRPr="00792A12">
              <w:rPr>
                <w:rFonts w:eastAsia="Calibri"/>
                <w:sz w:val="24"/>
                <w:szCs w:val="24"/>
              </w:rPr>
              <w:t>након</w:t>
            </w:r>
            <w:proofErr w:type="spellEnd"/>
            <w:r w:rsidRPr="00792A12">
              <w:rPr>
                <w:rFonts w:eastAsia="Calibri"/>
                <w:sz w:val="24"/>
                <w:szCs w:val="24"/>
              </w:rPr>
              <w:t xml:space="preserve"> </w:t>
            </w:r>
            <w:proofErr w:type="spellStart"/>
            <w:r w:rsidRPr="00792A12">
              <w:rPr>
                <w:rFonts w:eastAsia="Calibri"/>
                <w:sz w:val="24"/>
                <w:szCs w:val="24"/>
              </w:rPr>
              <w:t>анализе</w:t>
            </w:r>
            <w:proofErr w:type="spellEnd"/>
            <w:r w:rsidRPr="00792A12">
              <w:rPr>
                <w:rFonts w:eastAsia="Calibri"/>
                <w:sz w:val="24"/>
                <w:szCs w:val="24"/>
              </w:rPr>
              <w:t xml:space="preserve"> </w:t>
            </w:r>
            <w:proofErr w:type="spellStart"/>
            <w:r w:rsidRPr="00792A12">
              <w:rPr>
                <w:rFonts w:eastAsia="Calibri"/>
                <w:sz w:val="24"/>
                <w:szCs w:val="24"/>
              </w:rPr>
              <w:t>успеха</w:t>
            </w:r>
            <w:proofErr w:type="spellEnd"/>
            <w:r w:rsidRPr="00792A12">
              <w:rPr>
                <w:rFonts w:eastAsia="Calibri"/>
                <w:sz w:val="24"/>
                <w:szCs w:val="24"/>
              </w:rPr>
              <w:t xml:space="preserve"> </w:t>
            </w:r>
            <w:proofErr w:type="spellStart"/>
            <w:r w:rsidRPr="00792A12">
              <w:rPr>
                <w:rFonts w:eastAsia="Calibri"/>
                <w:sz w:val="24"/>
                <w:szCs w:val="24"/>
              </w:rPr>
              <w:t>на</w:t>
            </w:r>
            <w:proofErr w:type="spellEnd"/>
            <w:r w:rsidRPr="00792A12">
              <w:rPr>
                <w:rFonts w:eastAsia="Calibri"/>
                <w:sz w:val="24"/>
                <w:szCs w:val="24"/>
              </w:rPr>
              <w:t xml:space="preserve"> </w:t>
            </w:r>
            <w:proofErr w:type="spellStart"/>
            <w:r w:rsidRPr="00792A12">
              <w:rPr>
                <w:rFonts w:eastAsia="Calibri"/>
                <w:sz w:val="24"/>
                <w:szCs w:val="24"/>
              </w:rPr>
              <w:t>крају</w:t>
            </w:r>
            <w:proofErr w:type="spellEnd"/>
            <w:r w:rsidRPr="00792A12">
              <w:rPr>
                <w:rFonts w:eastAsia="Calibri"/>
                <w:sz w:val="24"/>
                <w:szCs w:val="24"/>
              </w:rPr>
              <w:t xml:space="preserve"> </w:t>
            </w:r>
            <w:proofErr w:type="spellStart"/>
            <w:r w:rsidRPr="00792A12">
              <w:rPr>
                <w:rFonts w:eastAsia="Calibri"/>
                <w:sz w:val="24"/>
                <w:szCs w:val="24"/>
              </w:rPr>
              <w:t>сваког</w:t>
            </w:r>
            <w:proofErr w:type="spellEnd"/>
            <w:r w:rsidRPr="00792A12">
              <w:rPr>
                <w:rFonts w:eastAsia="Calibri"/>
                <w:sz w:val="24"/>
                <w:szCs w:val="24"/>
              </w:rPr>
              <w:t xml:space="preserve"> </w:t>
            </w:r>
            <w:proofErr w:type="spellStart"/>
            <w:r w:rsidRPr="00792A12">
              <w:rPr>
                <w:rFonts w:eastAsia="Calibri"/>
                <w:sz w:val="24"/>
                <w:szCs w:val="24"/>
              </w:rPr>
              <w:t>квартала</w:t>
            </w:r>
            <w:proofErr w:type="spellEnd"/>
            <w:r w:rsidRPr="00792A12">
              <w:rPr>
                <w:rFonts w:eastAsia="Calibri"/>
                <w:sz w:val="24"/>
                <w:szCs w:val="24"/>
              </w:rPr>
              <w:t>)</w:t>
            </w:r>
          </w:p>
          <w:p w14:paraId="0F737FAA" w14:textId="77777777" w:rsidR="00792A12" w:rsidRPr="00792A12" w:rsidRDefault="00792A12" w:rsidP="00792A12">
            <w:pPr>
              <w:widowControl/>
              <w:autoSpaceDE/>
              <w:autoSpaceDN/>
              <w:adjustRightInd/>
              <w:contextualSpacing/>
              <w:rPr>
                <w:rFonts w:eastAsia="Calibri" w:cs="Calibri"/>
                <w:sz w:val="24"/>
                <w:szCs w:val="24"/>
              </w:rPr>
            </w:pPr>
          </w:p>
        </w:tc>
        <w:tc>
          <w:tcPr>
            <w:tcW w:w="1725" w:type="dxa"/>
          </w:tcPr>
          <w:p w14:paraId="5CF568BC"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разредне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r w:rsidRPr="00792A12">
              <w:rPr>
                <w:rFonts w:eastAsia="Calibri" w:cs="Cambria"/>
                <w:bCs/>
                <w:iCs/>
                <w:sz w:val="24"/>
                <w:szCs w:val="24"/>
              </w:rPr>
              <w:t>,</w:t>
            </w:r>
          </w:p>
          <w:p w14:paraId="4DBFD52E"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предметне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p>
        </w:tc>
        <w:tc>
          <w:tcPr>
            <w:tcW w:w="1668" w:type="dxa"/>
          </w:tcPr>
          <w:p w14:paraId="53621A3B" w14:textId="77777777" w:rsidR="00792A12" w:rsidRPr="00792A12" w:rsidRDefault="00792A12" w:rsidP="00792A12">
            <w:pPr>
              <w:widowControl/>
              <w:autoSpaceDE/>
              <w:autoSpaceDN/>
              <w:adjustRightInd/>
              <w:contextualSpacing/>
              <w:rPr>
                <w:rFonts w:cs="Calibri"/>
                <w:sz w:val="24"/>
                <w:szCs w:val="24"/>
              </w:rPr>
            </w:pPr>
            <w:proofErr w:type="spellStart"/>
            <w:r w:rsidRPr="00792A12">
              <w:rPr>
                <w:rFonts w:cs="Calibri"/>
                <w:sz w:val="24"/>
                <w:szCs w:val="24"/>
              </w:rPr>
              <w:t>Током</w:t>
            </w:r>
            <w:proofErr w:type="spellEnd"/>
            <w:r w:rsidRPr="00792A12">
              <w:rPr>
                <w:rFonts w:cs="Calibri"/>
                <w:sz w:val="24"/>
                <w:szCs w:val="24"/>
              </w:rPr>
              <w:t xml:space="preserve"> </w:t>
            </w:r>
            <w:proofErr w:type="spellStart"/>
            <w:r w:rsidRPr="00792A12">
              <w:rPr>
                <w:rFonts w:cs="Calibri"/>
                <w:sz w:val="24"/>
                <w:szCs w:val="24"/>
              </w:rPr>
              <w:t>целе</w:t>
            </w:r>
            <w:proofErr w:type="spellEnd"/>
            <w:r w:rsidRPr="00792A12">
              <w:rPr>
                <w:rFonts w:cs="Calibri"/>
                <w:sz w:val="24"/>
                <w:szCs w:val="24"/>
              </w:rPr>
              <w:t xml:space="preserve"> </w:t>
            </w:r>
            <w:proofErr w:type="spellStart"/>
            <w:r w:rsidRPr="00792A12">
              <w:rPr>
                <w:rFonts w:cs="Calibri"/>
                <w:sz w:val="24"/>
                <w:szCs w:val="24"/>
              </w:rPr>
              <w:t>шк</w:t>
            </w:r>
            <w:proofErr w:type="spellEnd"/>
            <w:r w:rsidRPr="00792A12">
              <w:rPr>
                <w:rFonts w:cs="Calibri"/>
                <w:sz w:val="24"/>
                <w:szCs w:val="24"/>
              </w:rPr>
              <w:t xml:space="preserve">. </w:t>
            </w:r>
            <w:proofErr w:type="spellStart"/>
            <w:r w:rsidRPr="00792A12">
              <w:rPr>
                <w:rFonts w:cs="Calibri"/>
                <w:sz w:val="24"/>
                <w:szCs w:val="24"/>
              </w:rPr>
              <w:t>године</w:t>
            </w:r>
            <w:proofErr w:type="spellEnd"/>
          </w:p>
        </w:tc>
        <w:tc>
          <w:tcPr>
            <w:tcW w:w="4122" w:type="dxa"/>
          </w:tcPr>
          <w:p w14:paraId="75951F13" w14:textId="77777777" w:rsidR="00792A12" w:rsidRPr="00792A12" w:rsidRDefault="00792A12" w:rsidP="00792A12">
            <w:pPr>
              <w:widowControl/>
              <w:autoSpaceDE/>
              <w:autoSpaceDN/>
              <w:adjustRightInd/>
              <w:spacing w:after="200" w:line="276" w:lineRule="auto"/>
              <w:contextualSpacing/>
              <w:rPr>
                <w:rFonts w:cs="Calibri"/>
                <w:sz w:val="24"/>
                <w:szCs w:val="24"/>
              </w:rPr>
            </w:pPr>
            <w:proofErr w:type="spellStart"/>
            <w:r w:rsidRPr="00792A12">
              <w:rPr>
                <w:rFonts w:cs="Calibri"/>
                <w:sz w:val="24"/>
                <w:szCs w:val="24"/>
              </w:rPr>
              <w:t>Ученици</w:t>
            </w:r>
            <w:proofErr w:type="spellEnd"/>
            <w:r w:rsidRPr="00792A12">
              <w:rPr>
                <w:rFonts w:cs="Calibri"/>
                <w:sz w:val="24"/>
                <w:szCs w:val="24"/>
              </w:rPr>
              <w:t xml:space="preserve"> </w:t>
            </w:r>
            <w:proofErr w:type="spellStart"/>
            <w:r w:rsidRPr="00792A12">
              <w:rPr>
                <w:rFonts w:cs="Calibri"/>
                <w:sz w:val="24"/>
                <w:szCs w:val="24"/>
              </w:rPr>
              <w:t>са</w:t>
            </w:r>
            <w:proofErr w:type="spellEnd"/>
            <w:r w:rsidRPr="00792A12">
              <w:rPr>
                <w:rFonts w:cs="Calibri"/>
                <w:sz w:val="24"/>
                <w:szCs w:val="24"/>
              </w:rPr>
              <w:t xml:space="preserve"> </w:t>
            </w:r>
            <w:proofErr w:type="spellStart"/>
            <w:r w:rsidRPr="00792A12">
              <w:rPr>
                <w:rFonts w:cs="Calibri"/>
                <w:sz w:val="24"/>
                <w:szCs w:val="24"/>
              </w:rPr>
              <w:t>слабијим</w:t>
            </w:r>
            <w:proofErr w:type="spellEnd"/>
            <w:r w:rsidRPr="00792A12">
              <w:rPr>
                <w:rFonts w:cs="Calibri"/>
                <w:sz w:val="24"/>
                <w:szCs w:val="24"/>
              </w:rPr>
              <w:t xml:space="preserve"> </w:t>
            </w:r>
            <w:proofErr w:type="spellStart"/>
            <w:r w:rsidRPr="00792A12">
              <w:rPr>
                <w:rFonts w:cs="Calibri"/>
                <w:sz w:val="24"/>
                <w:szCs w:val="24"/>
              </w:rPr>
              <w:t>успехом</w:t>
            </w:r>
            <w:proofErr w:type="spellEnd"/>
            <w:r w:rsidRPr="00792A12">
              <w:rPr>
                <w:rFonts w:cs="Calibri"/>
                <w:sz w:val="24"/>
                <w:szCs w:val="24"/>
              </w:rPr>
              <w:t xml:space="preserve"> </w:t>
            </w:r>
            <w:proofErr w:type="spellStart"/>
            <w:r w:rsidRPr="00792A12">
              <w:rPr>
                <w:rFonts w:cs="Calibri"/>
                <w:sz w:val="24"/>
                <w:szCs w:val="24"/>
              </w:rPr>
              <w:t>су</w:t>
            </w:r>
            <w:proofErr w:type="spellEnd"/>
            <w:r w:rsidRPr="00792A12">
              <w:rPr>
                <w:rFonts w:cs="Calibri"/>
                <w:sz w:val="24"/>
                <w:szCs w:val="24"/>
              </w:rPr>
              <w:t xml:space="preserve"> </w:t>
            </w:r>
            <w:proofErr w:type="spellStart"/>
            <w:r w:rsidRPr="00792A12">
              <w:rPr>
                <w:rFonts w:cs="Calibri"/>
                <w:sz w:val="24"/>
                <w:szCs w:val="24"/>
              </w:rPr>
              <w:t>укључени</w:t>
            </w:r>
            <w:proofErr w:type="spellEnd"/>
            <w:r w:rsidRPr="00792A12">
              <w:rPr>
                <w:rFonts w:cs="Calibri"/>
                <w:sz w:val="24"/>
                <w:szCs w:val="24"/>
              </w:rPr>
              <w:t xml:space="preserve"> у </w:t>
            </w:r>
            <w:proofErr w:type="spellStart"/>
            <w:r w:rsidRPr="00792A12">
              <w:rPr>
                <w:rFonts w:cs="Calibri"/>
                <w:sz w:val="24"/>
                <w:szCs w:val="24"/>
              </w:rPr>
              <w:t>допунску</w:t>
            </w:r>
            <w:proofErr w:type="spellEnd"/>
            <w:r w:rsidRPr="00792A12">
              <w:rPr>
                <w:rFonts w:cs="Calibri"/>
                <w:sz w:val="24"/>
                <w:szCs w:val="24"/>
              </w:rPr>
              <w:t xml:space="preserve"> </w:t>
            </w:r>
            <w:proofErr w:type="spellStart"/>
            <w:r w:rsidRPr="00792A12">
              <w:rPr>
                <w:rFonts w:cs="Calibri"/>
                <w:sz w:val="24"/>
                <w:szCs w:val="24"/>
              </w:rPr>
              <w:t>наставу</w:t>
            </w:r>
            <w:proofErr w:type="spellEnd"/>
            <w:r w:rsidRPr="00792A12">
              <w:rPr>
                <w:rFonts w:cs="Calibri"/>
                <w:sz w:val="24"/>
                <w:szCs w:val="24"/>
              </w:rPr>
              <w:t>.</w:t>
            </w:r>
          </w:p>
          <w:p w14:paraId="74D60D57" w14:textId="77777777" w:rsidR="00792A12" w:rsidRPr="00792A12" w:rsidRDefault="00792A12" w:rsidP="00792A12">
            <w:pPr>
              <w:widowControl/>
              <w:autoSpaceDE/>
              <w:autoSpaceDN/>
              <w:adjustRightInd/>
              <w:jc w:val="both"/>
              <w:rPr>
                <w:rFonts w:cs="Calibri"/>
                <w:sz w:val="24"/>
                <w:szCs w:val="24"/>
              </w:rPr>
            </w:pPr>
            <w:r w:rsidRPr="00792A12">
              <w:rPr>
                <w:rFonts w:cs="Calibri"/>
                <w:sz w:val="24"/>
                <w:szCs w:val="24"/>
              </w:rPr>
              <w:t xml:space="preserve">- </w:t>
            </w:r>
            <w:proofErr w:type="spellStart"/>
            <w:r w:rsidRPr="00792A12">
              <w:rPr>
                <w:rFonts w:cs="Calibri"/>
                <w:sz w:val="24"/>
                <w:szCs w:val="24"/>
              </w:rPr>
              <w:t>Увид</w:t>
            </w:r>
            <w:proofErr w:type="spellEnd"/>
            <w:r w:rsidRPr="00792A12">
              <w:rPr>
                <w:rFonts w:cs="Calibri"/>
                <w:sz w:val="24"/>
                <w:szCs w:val="24"/>
              </w:rPr>
              <w:t xml:space="preserve"> у </w:t>
            </w:r>
            <w:proofErr w:type="spellStart"/>
            <w:r w:rsidRPr="00792A12">
              <w:rPr>
                <w:rFonts w:cs="Calibri"/>
                <w:sz w:val="24"/>
                <w:szCs w:val="24"/>
              </w:rPr>
              <w:t>евиденцију</w:t>
            </w:r>
            <w:proofErr w:type="spellEnd"/>
            <w:r w:rsidRPr="00792A12">
              <w:rPr>
                <w:rFonts w:cs="Calibri"/>
                <w:sz w:val="24"/>
                <w:szCs w:val="24"/>
              </w:rPr>
              <w:t xml:space="preserve"> </w:t>
            </w:r>
            <w:proofErr w:type="spellStart"/>
            <w:r w:rsidRPr="00792A12">
              <w:rPr>
                <w:rFonts w:cs="Calibri"/>
                <w:sz w:val="24"/>
                <w:szCs w:val="24"/>
              </w:rPr>
              <w:t>допунске</w:t>
            </w:r>
            <w:proofErr w:type="spellEnd"/>
            <w:r w:rsidRPr="00792A12">
              <w:rPr>
                <w:rFonts w:cs="Calibri"/>
                <w:sz w:val="24"/>
                <w:szCs w:val="24"/>
              </w:rPr>
              <w:t xml:space="preserve"> </w:t>
            </w:r>
            <w:proofErr w:type="spellStart"/>
            <w:r w:rsidRPr="00792A12">
              <w:rPr>
                <w:rFonts w:cs="Calibri"/>
                <w:sz w:val="24"/>
                <w:szCs w:val="24"/>
              </w:rPr>
              <w:t>наставе</w:t>
            </w:r>
            <w:proofErr w:type="spellEnd"/>
          </w:p>
          <w:p w14:paraId="52CAC31B" w14:textId="77777777" w:rsidR="00792A12" w:rsidRPr="00792A12" w:rsidRDefault="00792A12" w:rsidP="00792A12">
            <w:pPr>
              <w:widowControl/>
              <w:autoSpaceDE/>
              <w:autoSpaceDN/>
              <w:adjustRightInd/>
              <w:jc w:val="both"/>
              <w:rPr>
                <w:rFonts w:cs="Calibri"/>
                <w:sz w:val="24"/>
                <w:szCs w:val="24"/>
              </w:rPr>
            </w:pPr>
            <w:r w:rsidRPr="00792A12">
              <w:rPr>
                <w:rFonts w:cs="Calibri"/>
                <w:sz w:val="24"/>
                <w:szCs w:val="24"/>
              </w:rPr>
              <w:t xml:space="preserve">- </w:t>
            </w:r>
            <w:proofErr w:type="spellStart"/>
            <w:r w:rsidRPr="00792A12">
              <w:rPr>
                <w:rFonts w:cs="Calibri"/>
                <w:sz w:val="24"/>
                <w:szCs w:val="24"/>
              </w:rPr>
              <w:t>Упоређење</w:t>
            </w:r>
            <w:proofErr w:type="spellEnd"/>
            <w:r w:rsidRPr="00792A12">
              <w:rPr>
                <w:rFonts w:cs="Calibri"/>
                <w:sz w:val="24"/>
                <w:szCs w:val="24"/>
              </w:rPr>
              <w:t xml:space="preserve"> </w:t>
            </w:r>
            <w:proofErr w:type="spellStart"/>
            <w:r w:rsidRPr="00792A12">
              <w:rPr>
                <w:rFonts w:cs="Calibri"/>
                <w:sz w:val="24"/>
                <w:szCs w:val="24"/>
              </w:rPr>
              <w:t>посећености</w:t>
            </w:r>
            <w:proofErr w:type="spellEnd"/>
            <w:r w:rsidRPr="00792A12">
              <w:rPr>
                <w:rFonts w:cs="Calibri"/>
                <w:sz w:val="24"/>
                <w:szCs w:val="24"/>
              </w:rPr>
              <w:t xml:space="preserve"> </w:t>
            </w:r>
            <w:proofErr w:type="spellStart"/>
            <w:r w:rsidRPr="00792A12">
              <w:rPr>
                <w:rFonts w:cs="Calibri"/>
                <w:sz w:val="24"/>
                <w:szCs w:val="24"/>
              </w:rPr>
              <w:t>допунске</w:t>
            </w:r>
            <w:proofErr w:type="spellEnd"/>
            <w:r w:rsidRPr="00792A12">
              <w:rPr>
                <w:rFonts w:cs="Calibri"/>
                <w:sz w:val="24"/>
                <w:szCs w:val="24"/>
              </w:rPr>
              <w:t xml:space="preserve"> </w:t>
            </w:r>
            <w:proofErr w:type="spellStart"/>
            <w:r w:rsidRPr="00792A12">
              <w:rPr>
                <w:rFonts w:cs="Calibri"/>
                <w:sz w:val="24"/>
                <w:szCs w:val="24"/>
              </w:rPr>
              <w:t>наставе</w:t>
            </w:r>
            <w:proofErr w:type="spellEnd"/>
            <w:r w:rsidRPr="00792A12">
              <w:rPr>
                <w:rFonts w:cs="Calibri"/>
                <w:sz w:val="24"/>
                <w:szCs w:val="24"/>
              </w:rPr>
              <w:t xml:space="preserve"> </w:t>
            </w:r>
            <w:proofErr w:type="spellStart"/>
            <w:r w:rsidRPr="00792A12">
              <w:rPr>
                <w:rFonts w:cs="Calibri"/>
                <w:sz w:val="24"/>
                <w:szCs w:val="24"/>
              </w:rPr>
              <w:t>са</w:t>
            </w:r>
            <w:proofErr w:type="spellEnd"/>
            <w:r w:rsidRPr="00792A12">
              <w:rPr>
                <w:rFonts w:cs="Calibri"/>
                <w:sz w:val="24"/>
                <w:szCs w:val="24"/>
              </w:rPr>
              <w:t xml:space="preserve"> </w:t>
            </w:r>
            <w:proofErr w:type="spellStart"/>
            <w:r w:rsidRPr="00792A12">
              <w:rPr>
                <w:rFonts w:cs="Calibri"/>
                <w:sz w:val="24"/>
                <w:szCs w:val="24"/>
              </w:rPr>
              <w:t>ранијим</w:t>
            </w:r>
            <w:proofErr w:type="spellEnd"/>
            <w:r w:rsidRPr="00792A12">
              <w:rPr>
                <w:rFonts w:cs="Calibri"/>
                <w:sz w:val="24"/>
                <w:szCs w:val="24"/>
              </w:rPr>
              <w:t xml:space="preserve"> </w:t>
            </w:r>
            <w:proofErr w:type="spellStart"/>
            <w:r w:rsidRPr="00792A12">
              <w:rPr>
                <w:rFonts w:cs="Calibri"/>
                <w:sz w:val="24"/>
                <w:szCs w:val="24"/>
              </w:rPr>
              <w:t>годинама</w:t>
            </w:r>
            <w:proofErr w:type="spellEnd"/>
          </w:p>
          <w:p w14:paraId="47ABD06E" w14:textId="77777777" w:rsidR="00792A12" w:rsidRPr="00792A12" w:rsidRDefault="00792A12" w:rsidP="00792A12">
            <w:pPr>
              <w:widowControl/>
              <w:autoSpaceDE/>
              <w:autoSpaceDN/>
              <w:adjustRightInd/>
              <w:jc w:val="both"/>
              <w:rPr>
                <w:rFonts w:cs="Calibri"/>
                <w:sz w:val="24"/>
                <w:szCs w:val="24"/>
              </w:rPr>
            </w:pPr>
            <w:r w:rsidRPr="00792A12">
              <w:rPr>
                <w:rFonts w:cs="Calibri"/>
                <w:sz w:val="24"/>
                <w:szCs w:val="24"/>
              </w:rPr>
              <w:t xml:space="preserve">- </w:t>
            </w:r>
            <w:proofErr w:type="spellStart"/>
            <w:r w:rsidRPr="00792A12">
              <w:rPr>
                <w:rFonts w:cs="Calibri"/>
                <w:sz w:val="24"/>
                <w:szCs w:val="24"/>
              </w:rPr>
              <w:t>Анализа</w:t>
            </w:r>
            <w:proofErr w:type="spellEnd"/>
            <w:r w:rsidRPr="00792A12">
              <w:rPr>
                <w:rFonts w:cs="Calibri"/>
                <w:sz w:val="24"/>
                <w:szCs w:val="24"/>
              </w:rPr>
              <w:t xml:space="preserve"> </w:t>
            </w:r>
            <w:proofErr w:type="spellStart"/>
            <w:r w:rsidRPr="00792A12">
              <w:rPr>
                <w:rFonts w:cs="Calibri"/>
                <w:sz w:val="24"/>
                <w:szCs w:val="24"/>
              </w:rPr>
              <w:t>успеха</w:t>
            </w:r>
            <w:proofErr w:type="spellEnd"/>
            <w:r w:rsidRPr="00792A12">
              <w:rPr>
                <w:rFonts w:cs="Calibri"/>
                <w:sz w:val="24"/>
                <w:szCs w:val="24"/>
              </w:rPr>
              <w:t xml:space="preserve"> </w:t>
            </w:r>
            <w:proofErr w:type="spellStart"/>
            <w:r w:rsidRPr="00792A12">
              <w:rPr>
                <w:rFonts w:cs="Calibri"/>
                <w:sz w:val="24"/>
                <w:szCs w:val="24"/>
              </w:rPr>
              <w:t>на</w:t>
            </w:r>
            <w:proofErr w:type="spellEnd"/>
            <w:r w:rsidRPr="00792A12">
              <w:rPr>
                <w:rFonts w:cs="Calibri"/>
                <w:sz w:val="24"/>
                <w:szCs w:val="24"/>
              </w:rPr>
              <w:t xml:space="preserve"> </w:t>
            </w:r>
            <w:proofErr w:type="spellStart"/>
            <w:r w:rsidRPr="00792A12">
              <w:rPr>
                <w:rFonts w:cs="Calibri"/>
                <w:sz w:val="24"/>
                <w:szCs w:val="24"/>
              </w:rPr>
              <w:t>крају</w:t>
            </w:r>
            <w:proofErr w:type="spellEnd"/>
            <w:r w:rsidRPr="00792A12">
              <w:rPr>
                <w:rFonts w:cs="Calibri"/>
                <w:sz w:val="24"/>
                <w:szCs w:val="24"/>
              </w:rPr>
              <w:t xml:space="preserve"> </w:t>
            </w:r>
            <w:proofErr w:type="spellStart"/>
            <w:r w:rsidRPr="00792A12">
              <w:rPr>
                <w:rFonts w:cs="Calibri"/>
                <w:sz w:val="24"/>
                <w:szCs w:val="24"/>
              </w:rPr>
              <w:t>квартала</w:t>
            </w:r>
            <w:proofErr w:type="spellEnd"/>
          </w:p>
          <w:p w14:paraId="2567DBD6" w14:textId="77777777" w:rsidR="00792A12" w:rsidRPr="00792A12" w:rsidRDefault="00792A12" w:rsidP="00792A12">
            <w:pPr>
              <w:widowControl/>
              <w:autoSpaceDE/>
              <w:autoSpaceDN/>
              <w:adjustRightInd/>
              <w:spacing w:after="200" w:line="276" w:lineRule="auto"/>
              <w:ind w:left="720"/>
              <w:contextualSpacing/>
              <w:rPr>
                <w:rFonts w:eastAsia="Calibri" w:cs="Calibri"/>
                <w:sz w:val="24"/>
                <w:szCs w:val="24"/>
              </w:rPr>
            </w:pPr>
          </w:p>
        </w:tc>
      </w:tr>
    </w:tbl>
    <w:p w14:paraId="136E5060" w14:textId="77777777" w:rsidR="00792A12" w:rsidRPr="00792A12" w:rsidRDefault="00792A12" w:rsidP="00792A12">
      <w:pPr>
        <w:widowControl/>
        <w:autoSpaceDE/>
        <w:autoSpaceDN/>
        <w:adjustRightInd/>
        <w:spacing w:after="200" w:line="276" w:lineRule="auto"/>
        <w:rPr>
          <w:rFonts w:ascii="Calibri" w:eastAsia="Calibri" w:hAnsi="Calibri"/>
          <w:iCs/>
          <w:sz w:val="24"/>
          <w:szCs w:val="24"/>
        </w:rPr>
      </w:pPr>
    </w:p>
    <w:p w14:paraId="5E2C81FC" w14:textId="77777777" w:rsidR="00792A12" w:rsidRPr="00792A12" w:rsidRDefault="00792A12" w:rsidP="00792A12">
      <w:pPr>
        <w:widowControl/>
        <w:autoSpaceDE/>
        <w:autoSpaceDN/>
        <w:adjustRightInd/>
        <w:spacing w:after="200" w:line="276" w:lineRule="auto"/>
        <w:jc w:val="both"/>
        <w:rPr>
          <w:rFonts w:ascii="Calibri" w:eastAsia="Calibri" w:hAnsi="Calibri" w:cs="Cambria"/>
          <w:b/>
          <w:bCs/>
          <w:iCs/>
          <w:sz w:val="24"/>
          <w:szCs w:val="24"/>
        </w:rPr>
      </w:pPr>
      <w:r w:rsidRPr="00792A12">
        <w:rPr>
          <w:rFonts w:ascii="Calibri" w:eastAsia="Calibri" w:hAnsi="Calibri" w:cs="Cambria"/>
          <w:b/>
          <w:bCs/>
          <w:iCs/>
          <w:sz w:val="24"/>
          <w:szCs w:val="24"/>
        </w:rPr>
        <w:t xml:space="preserve">9. </w:t>
      </w:r>
      <w:proofErr w:type="spellStart"/>
      <w:r w:rsidRPr="00792A12">
        <w:rPr>
          <w:rFonts w:ascii="Calibri" w:eastAsia="Calibri" w:hAnsi="Calibri" w:cs="Cambria"/>
          <w:b/>
          <w:bCs/>
          <w:iCs/>
          <w:sz w:val="24"/>
          <w:szCs w:val="24"/>
        </w:rPr>
        <w:t>Мере</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превенције</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насиља</w:t>
      </w:r>
      <w:proofErr w:type="spellEnd"/>
      <w:r w:rsidRPr="00792A12">
        <w:rPr>
          <w:rFonts w:ascii="Calibri" w:eastAsia="Calibri" w:hAnsi="Calibri" w:cs="Cambria"/>
          <w:b/>
          <w:bCs/>
          <w:iCs/>
          <w:sz w:val="24"/>
          <w:szCs w:val="24"/>
        </w:rPr>
        <w:t xml:space="preserve"> и </w:t>
      </w:r>
      <w:proofErr w:type="spellStart"/>
      <w:r w:rsidRPr="00792A12">
        <w:rPr>
          <w:rFonts w:ascii="Calibri" w:eastAsia="Calibri" w:hAnsi="Calibri" w:cs="Cambria"/>
          <w:b/>
          <w:bCs/>
          <w:iCs/>
          <w:sz w:val="24"/>
          <w:szCs w:val="24"/>
        </w:rPr>
        <w:t>повећања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сарадње</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међу</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ученицима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наставницима</w:t>
      </w:r>
      <w:proofErr w:type="spellEnd"/>
      <w:r w:rsidRPr="00792A12">
        <w:rPr>
          <w:rFonts w:ascii="Calibri" w:eastAsia="Calibri" w:hAnsi="Calibri" w:cs="Cambria"/>
          <w:b/>
          <w:bCs/>
          <w:iCs/>
          <w:sz w:val="24"/>
          <w:szCs w:val="24"/>
        </w:rPr>
        <w:t xml:space="preserve"> и </w:t>
      </w:r>
      <w:proofErr w:type="spellStart"/>
      <w:r w:rsidRPr="00792A12">
        <w:rPr>
          <w:rFonts w:ascii="Calibri" w:eastAsia="Calibri" w:hAnsi="Calibri" w:cs="Cambria"/>
          <w:b/>
          <w:bCs/>
          <w:iCs/>
          <w:sz w:val="24"/>
          <w:szCs w:val="24"/>
        </w:rPr>
        <w:t>родитељима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Извештај</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припрема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Роберт</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Терек</w:t>
      </w:r>
      <w:proofErr w:type="spellEnd"/>
      <w:r w:rsidRPr="00792A12">
        <w:rPr>
          <w:rFonts w:ascii="Calibri" w:eastAsia="Calibri" w:hAnsi="Calibri" w:cs="Cambria"/>
          <w:b/>
          <w:bCs/>
          <w:iCs/>
          <w:sz w:val="24"/>
          <w:szCs w:val="24"/>
        </w:rPr>
        <w:t>)</w:t>
      </w:r>
    </w:p>
    <w:tbl>
      <w:tblPr>
        <w:tblStyle w:val="TableGrid10"/>
        <w:tblW w:w="10530" w:type="dxa"/>
        <w:tblInd w:w="-432" w:type="dxa"/>
        <w:tblLayout w:type="fixed"/>
        <w:tblLook w:val="04A0" w:firstRow="1" w:lastRow="0" w:firstColumn="1" w:lastColumn="0" w:noHBand="0" w:noVBand="1"/>
      </w:tblPr>
      <w:tblGrid>
        <w:gridCol w:w="738"/>
        <w:gridCol w:w="2517"/>
        <w:gridCol w:w="1893"/>
        <w:gridCol w:w="1192"/>
        <w:gridCol w:w="4190"/>
      </w:tblGrid>
      <w:tr w:rsidR="00792A12" w:rsidRPr="00792A12" w14:paraId="433640E0" w14:textId="77777777" w:rsidTr="00792A12">
        <w:tc>
          <w:tcPr>
            <w:tcW w:w="738" w:type="dxa"/>
            <w:shd w:val="clear" w:color="auto" w:fill="D9D9D9"/>
          </w:tcPr>
          <w:p w14:paraId="6C837D3B" w14:textId="77777777" w:rsidR="00792A12" w:rsidRPr="00792A12" w:rsidRDefault="00792A12" w:rsidP="00792A12">
            <w:pPr>
              <w:widowControl/>
              <w:autoSpaceDE/>
              <w:autoSpaceDN/>
              <w:adjustRightInd/>
              <w:jc w:val="center"/>
              <w:rPr>
                <w:rFonts w:eastAsia="Calibri" w:cs="Cambria"/>
                <w:b/>
                <w:bCs/>
                <w:iCs/>
                <w:sz w:val="24"/>
                <w:szCs w:val="24"/>
              </w:rPr>
            </w:pPr>
          </w:p>
        </w:tc>
        <w:tc>
          <w:tcPr>
            <w:tcW w:w="2517" w:type="dxa"/>
            <w:shd w:val="clear" w:color="auto" w:fill="D9D9D9"/>
          </w:tcPr>
          <w:p w14:paraId="0B6834BA" w14:textId="77777777" w:rsidR="00792A12" w:rsidRPr="00792A12" w:rsidRDefault="00792A12" w:rsidP="00792A12">
            <w:pPr>
              <w:widowControl/>
              <w:autoSpaceDE/>
              <w:autoSpaceDN/>
              <w:adjustRightInd/>
              <w:jc w:val="center"/>
              <w:rPr>
                <w:rFonts w:eastAsia="Calibri" w:cs="Cambria"/>
                <w:b/>
                <w:bCs/>
                <w:iCs/>
                <w:sz w:val="24"/>
                <w:szCs w:val="24"/>
              </w:rPr>
            </w:pPr>
          </w:p>
          <w:p w14:paraId="37BB7373"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ПЛАНИРАНЕ АКТИВНОСТИ</w:t>
            </w:r>
          </w:p>
        </w:tc>
        <w:tc>
          <w:tcPr>
            <w:tcW w:w="1893" w:type="dxa"/>
            <w:shd w:val="clear" w:color="auto" w:fill="D9D9D9"/>
          </w:tcPr>
          <w:p w14:paraId="2D48DF3E" w14:textId="77777777" w:rsidR="00792A12" w:rsidRPr="00792A12" w:rsidRDefault="00792A12" w:rsidP="00792A12">
            <w:pPr>
              <w:widowControl/>
              <w:autoSpaceDE/>
              <w:autoSpaceDN/>
              <w:adjustRightInd/>
              <w:jc w:val="center"/>
              <w:rPr>
                <w:rFonts w:eastAsia="Calibri" w:cs="Cambria"/>
                <w:b/>
                <w:bCs/>
                <w:iCs/>
                <w:sz w:val="24"/>
                <w:szCs w:val="24"/>
              </w:rPr>
            </w:pPr>
          </w:p>
          <w:p w14:paraId="5FA9068B"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НОСИОЦИ АКТИВНОСТИ</w:t>
            </w:r>
          </w:p>
        </w:tc>
        <w:tc>
          <w:tcPr>
            <w:tcW w:w="1192" w:type="dxa"/>
            <w:shd w:val="clear" w:color="auto" w:fill="D9D9D9"/>
          </w:tcPr>
          <w:p w14:paraId="726CE519"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ВРЕМЕ РЕАЛИ</w:t>
            </w:r>
          </w:p>
          <w:p w14:paraId="569DF1C8"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ЗАЦИЈЕ</w:t>
            </w:r>
          </w:p>
        </w:tc>
        <w:tc>
          <w:tcPr>
            <w:tcW w:w="4190" w:type="dxa"/>
            <w:shd w:val="clear" w:color="auto" w:fill="D9D9D9"/>
          </w:tcPr>
          <w:p w14:paraId="04516FAF"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КРИТЕРИЈУМИ И МЕРИЛА ЗА ВРЕДНОВАЊЕ И ПРАЋЕЊЕ ОСТВАРИВАЊА ПЛАНИРАНИХ АКТИВНОСТИ</w:t>
            </w:r>
          </w:p>
        </w:tc>
      </w:tr>
      <w:tr w:rsidR="00792A12" w:rsidRPr="00792A12" w14:paraId="1B5B9165" w14:textId="77777777" w:rsidTr="001329FC">
        <w:tc>
          <w:tcPr>
            <w:tcW w:w="738" w:type="dxa"/>
          </w:tcPr>
          <w:p w14:paraId="1363A2FA"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9.1</w:t>
            </w:r>
          </w:p>
        </w:tc>
        <w:tc>
          <w:tcPr>
            <w:tcW w:w="2517" w:type="dxa"/>
          </w:tcPr>
          <w:p w14:paraId="706FFCE0" w14:textId="77777777" w:rsidR="00792A12" w:rsidRPr="00792A12" w:rsidRDefault="00792A12" w:rsidP="00792A12">
            <w:pPr>
              <w:widowControl/>
              <w:autoSpaceDE/>
              <w:autoSpaceDN/>
              <w:adjustRightInd/>
              <w:spacing w:after="200" w:line="276" w:lineRule="auto"/>
              <w:contextualSpacing/>
              <w:rPr>
                <w:rFonts w:eastAsia="Calibri" w:cs="Calibri"/>
                <w:sz w:val="24"/>
                <w:szCs w:val="24"/>
              </w:rPr>
            </w:pPr>
            <w:proofErr w:type="spellStart"/>
            <w:r w:rsidRPr="00792A12">
              <w:rPr>
                <w:rFonts w:eastAsia="Calibri" w:cs="Calibri"/>
                <w:sz w:val="24"/>
                <w:szCs w:val="24"/>
              </w:rPr>
              <w:t>Организовање</w:t>
            </w:r>
            <w:proofErr w:type="spellEnd"/>
            <w:r w:rsidRPr="00792A12">
              <w:rPr>
                <w:rFonts w:eastAsia="Calibri" w:cs="Calibri"/>
                <w:sz w:val="24"/>
                <w:szCs w:val="24"/>
              </w:rPr>
              <w:t xml:space="preserve"> </w:t>
            </w:r>
            <w:proofErr w:type="spellStart"/>
            <w:r w:rsidRPr="00792A12">
              <w:rPr>
                <w:rFonts w:eastAsia="Calibri" w:cs="Calibri"/>
                <w:sz w:val="24"/>
                <w:szCs w:val="24"/>
              </w:rPr>
              <w:t>активности</w:t>
            </w:r>
            <w:proofErr w:type="spellEnd"/>
            <w:r w:rsidRPr="00792A12">
              <w:rPr>
                <w:rFonts w:eastAsia="Calibri" w:cs="Calibri"/>
                <w:sz w:val="24"/>
                <w:szCs w:val="24"/>
              </w:rPr>
              <w:t xml:space="preserve"> </w:t>
            </w:r>
            <w:proofErr w:type="spellStart"/>
            <w:r w:rsidRPr="00792A12">
              <w:rPr>
                <w:rFonts w:eastAsia="Calibri" w:cs="Calibri"/>
                <w:sz w:val="24"/>
                <w:szCs w:val="24"/>
              </w:rPr>
              <w:t>за</w:t>
            </w:r>
            <w:proofErr w:type="spellEnd"/>
            <w:r w:rsidRPr="00792A12">
              <w:rPr>
                <w:rFonts w:eastAsia="Calibri" w:cs="Calibri"/>
                <w:sz w:val="24"/>
                <w:szCs w:val="24"/>
              </w:rPr>
              <w:t xml:space="preserve"> </w:t>
            </w:r>
            <w:proofErr w:type="spellStart"/>
            <w:r w:rsidRPr="00792A12">
              <w:rPr>
                <w:rFonts w:eastAsia="Calibri" w:cs="Calibri"/>
                <w:sz w:val="24"/>
                <w:szCs w:val="24"/>
              </w:rPr>
              <w:t>запослене</w:t>
            </w:r>
            <w:proofErr w:type="spellEnd"/>
            <w:r w:rsidRPr="00792A12">
              <w:rPr>
                <w:rFonts w:eastAsia="Calibri" w:cs="Calibri"/>
                <w:sz w:val="24"/>
                <w:szCs w:val="24"/>
              </w:rPr>
              <w:t xml:space="preserve">, </w:t>
            </w:r>
            <w:proofErr w:type="spellStart"/>
            <w:r w:rsidRPr="00792A12">
              <w:rPr>
                <w:rFonts w:eastAsia="Calibri" w:cs="Calibri"/>
                <w:sz w:val="24"/>
                <w:szCs w:val="24"/>
              </w:rPr>
              <w:t>ученике</w:t>
            </w:r>
            <w:proofErr w:type="spellEnd"/>
            <w:r w:rsidRPr="00792A12">
              <w:rPr>
                <w:rFonts w:eastAsia="Calibri" w:cs="Calibri"/>
                <w:sz w:val="24"/>
                <w:szCs w:val="24"/>
              </w:rPr>
              <w:t xml:space="preserve"> и </w:t>
            </w:r>
            <w:proofErr w:type="spellStart"/>
            <w:r w:rsidRPr="00792A12">
              <w:rPr>
                <w:rFonts w:eastAsia="Calibri" w:cs="Calibri"/>
                <w:sz w:val="24"/>
                <w:szCs w:val="24"/>
              </w:rPr>
              <w:t>родитеље</w:t>
            </w:r>
            <w:proofErr w:type="spellEnd"/>
            <w:r w:rsidRPr="00792A12">
              <w:rPr>
                <w:rFonts w:eastAsia="Calibri" w:cs="Calibri"/>
                <w:sz w:val="24"/>
                <w:szCs w:val="24"/>
              </w:rPr>
              <w:t xml:space="preserve"> </w:t>
            </w:r>
            <w:proofErr w:type="spellStart"/>
            <w:r w:rsidRPr="00792A12">
              <w:rPr>
                <w:rFonts w:eastAsia="Calibri" w:cs="Calibri"/>
                <w:sz w:val="24"/>
                <w:szCs w:val="24"/>
              </w:rPr>
              <w:t>које</w:t>
            </w:r>
            <w:proofErr w:type="spellEnd"/>
            <w:r w:rsidRPr="00792A12">
              <w:rPr>
                <w:rFonts w:eastAsia="Calibri" w:cs="Calibri"/>
                <w:sz w:val="24"/>
                <w:szCs w:val="24"/>
              </w:rPr>
              <w:t xml:space="preserve"> </w:t>
            </w:r>
            <w:proofErr w:type="spellStart"/>
            <w:r w:rsidRPr="00792A12">
              <w:rPr>
                <w:rFonts w:eastAsia="Calibri" w:cs="Calibri"/>
                <w:sz w:val="24"/>
                <w:szCs w:val="24"/>
              </w:rPr>
              <w:t>ће</w:t>
            </w:r>
            <w:proofErr w:type="spellEnd"/>
            <w:r w:rsidRPr="00792A12">
              <w:rPr>
                <w:rFonts w:eastAsia="Calibri" w:cs="Calibri"/>
                <w:sz w:val="24"/>
                <w:szCs w:val="24"/>
              </w:rPr>
              <w:t xml:space="preserve"> </w:t>
            </w:r>
            <w:proofErr w:type="spellStart"/>
            <w:r w:rsidRPr="00792A12">
              <w:rPr>
                <w:rFonts w:eastAsia="Calibri" w:cs="Calibri"/>
                <w:sz w:val="24"/>
                <w:szCs w:val="24"/>
              </w:rPr>
              <w:t>бити</w:t>
            </w:r>
            <w:proofErr w:type="spellEnd"/>
            <w:r w:rsidRPr="00792A12">
              <w:rPr>
                <w:rFonts w:eastAsia="Calibri" w:cs="Calibri"/>
                <w:sz w:val="24"/>
                <w:szCs w:val="24"/>
              </w:rPr>
              <w:t xml:space="preserve"> </w:t>
            </w:r>
            <w:proofErr w:type="spellStart"/>
            <w:r w:rsidRPr="00792A12">
              <w:rPr>
                <w:rFonts w:eastAsia="Calibri" w:cs="Calibri"/>
                <w:sz w:val="24"/>
                <w:szCs w:val="24"/>
              </w:rPr>
              <w:t>директно</w:t>
            </w:r>
            <w:proofErr w:type="spellEnd"/>
            <w:r w:rsidRPr="00792A12">
              <w:rPr>
                <w:rFonts w:eastAsia="Calibri" w:cs="Calibri"/>
                <w:sz w:val="24"/>
                <w:szCs w:val="24"/>
              </w:rPr>
              <w:t xml:space="preserve"> </w:t>
            </w:r>
            <w:proofErr w:type="spellStart"/>
            <w:r w:rsidRPr="00792A12">
              <w:rPr>
                <w:rFonts w:eastAsia="Calibri" w:cs="Calibri"/>
                <w:sz w:val="24"/>
                <w:szCs w:val="24"/>
              </w:rPr>
              <w:t>усмерене</w:t>
            </w:r>
            <w:proofErr w:type="spellEnd"/>
            <w:r w:rsidRPr="00792A12">
              <w:rPr>
                <w:rFonts w:eastAsia="Calibri" w:cs="Calibri"/>
                <w:sz w:val="24"/>
                <w:szCs w:val="24"/>
              </w:rPr>
              <w:t xml:space="preserve"> </w:t>
            </w:r>
            <w:proofErr w:type="spellStart"/>
            <w:r w:rsidRPr="00792A12">
              <w:rPr>
                <w:rFonts w:eastAsia="Calibri" w:cs="Calibri"/>
                <w:sz w:val="24"/>
                <w:szCs w:val="24"/>
              </w:rPr>
              <w:t>на</w:t>
            </w:r>
            <w:proofErr w:type="spellEnd"/>
            <w:r w:rsidRPr="00792A12">
              <w:rPr>
                <w:rFonts w:eastAsia="Calibri" w:cs="Calibri"/>
                <w:sz w:val="24"/>
                <w:szCs w:val="24"/>
              </w:rPr>
              <w:t xml:space="preserve"> </w:t>
            </w:r>
            <w:proofErr w:type="spellStart"/>
            <w:r w:rsidRPr="00792A12">
              <w:rPr>
                <w:rFonts w:eastAsia="Calibri" w:cs="Calibri"/>
                <w:sz w:val="24"/>
                <w:szCs w:val="24"/>
              </w:rPr>
              <w:t>превенцију</w:t>
            </w:r>
            <w:proofErr w:type="spellEnd"/>
            <w:r w:rsidRPr="00792A12">
              <w:rPr>
                <w:rFonts w:eastAsia="Calibri" w:cs="Calibri"/>
                <w:sz w:val="24"/>
                <w:szCs w:val="24"/>
              </w:rPr>
              <w:t xml:space="preserve"> </w:t>
            </w:r>
            <w:proofErr w:type="spellStart"/>
            <w:r w:rsidRPr="00792A12">
              <w:rPr>
                <w:rFonts w:eastAsia="Calibri" w:cs="Calibri"/>
                <w:sz w:val="24"/>
                <w:szCs w:val="24"/>
              </w:rPr>
              <w:t>насиља</w:t>
            </w:r>
            <w:proofErr w:type="spellEnd"/>
            <w:r w:rsidRPr="00792A12">
              <w:rPr>
                <w:rFonts w:eastAsia="Calibri" w:cs="Calibri"/>
                <w:sz w:val="24"/>
                <w:szCs w:val="24"/>
              </w:rPr>
              <w:t xml:space="preserve"> </w:t>
            </w:r>
            <w:r w:rsidRPr="00792A12">
              <w:rPr>
                <w:rFonts w:eastAsia="Calibri" w:cs="Calibri"/>
                <w:sz w:val="24"/>
                <w:szCs w:val="24"/>
              </w:rPr>
              <w:lastRenderedPageBreak/>
              <w:t>(</w:t>
            </w:r>
            <w:proofErr w:type="spellStart"/>
            <w:r w:rsidRPr="00792A12">
              <w:rPr>
                <w:rFonts w:eastAsia="Calibri" w:cs="Calibri"/>
                <w:sz w:val="24"/>
                <w:szCs w:val="24"/>
              </w:rPr>
              <w:t>нпр</w:t>
            </w:r>
            <w:proofErr w:type="spellEnd"/>
            <w:r w:rsidRPr="00792A12">
              <w:rPr>
                <w:rFonts w:eastAsia="Calibri" w:cs="Calibri"/>
                <w:sz w:val="24"/>
                <w:szCs w:val="24"/>
              </w:rPr>
              <w:t xml:space="preserve">. </w:t>
            </w:r>
            <w:proofErr w:type="spellStart"/>
            <w:r w:rsidRPr="00792A12">
              <w:rPr>
                <w:rFonts w:eastAsia="Calibri" w:cs="Calibri"/>
                <w:sz w:val="24"/>
                <w:szCs w:val="24"/>
              </w:rPr>
              <w:t>радионице</w:t>
            </w:r>
            <w:proofErr w:type="spellEnd"/>
            <w:r w:rsidRPr="00792A12">
              <w:rPr>
                <w:rFonts w:eastAsia="Calibri" w:cs="Calibri"/>
                <w:sz w:val="24"/>
                <w:szCs w:val="24"/>
              </w:rPr>
              <w:t xml:space="preserve"> </w:t>
            </w:r>
            <w:proofErr w:type="spellStart"/>
            <w:r w:rsidRPr="00792A12">
              <w:rPr>
                <w:rFonts w:eastAsia="Calibri" w:cs="Calibri"/>
                <w:sz w:val="24"/>
                <w:szCs w:val="24"/>
              </w:rPr>
              <w:t>са</w:t>
            </w:r>
            <w:proofErr w:type="spellEnd"/>
            <w:r w:rsidRPr="00792A12">
              <w:rPr>
                <w:rFonts w:eastAsia="Calibri" w:cs="Calibri"/>
                <w:sz w:val="24"/>
                <w:szCs w:val="24"/>
              </w:rPr>
              <w:t xml:space="preserve"> </w:t>
            </w:r>
            <w:proofErr w:type="spellStart"/>
            <w:r w:rsidRPr="00792A12">
              <w:rPr>
                <w:rFonts w:eastAsia="Calibri" w:cs="Calibri"/>
                <w:sz w:val="24"/>
                <w:szCs w:val="24"/>
              </w:rPr>
              <w:t>ученицима</w:t>
            </w:r>
            <w:proofErr w:type="spellEnd"/>
            <w:r w:rsidRPr="00792A12">
              <w:rPr>
                <w:rFonts w:eastAsia="Calibri" w:cs="Calibri"/>
                <w:sz w:val="24"/>
                <w:szCs w:val="24"/>
              </w:rPr>
              <w:t xml:space="preserve"> и </w:t>
            </w:r>
            <w:proofErr w:type="spellStart"/>
            <w:r w:rsidRPr="00792A12">
              <w:rPr>
                <w:rFonts w:eastAsia="Calibri" w:cs="Calibri"/>
                <w:sz w:val="24"/>
                <w:szCs w:val="24"/>
              </w:rPr>
              <w:t>родитељима</w:t>
            </w:r>
            <w:proofErr w:type="spellEnd"/>
            <w:r w:rsidRPr="00792A12">
              <w:rPr>
                <w:rFonts w:eastAsia="Calibri" w:cs="Calibri"/>
                <w:sz w:val="24"/>
                <w:szCs w:val="24"/>
              </w:rPr>
              <w:t xml:space="preserve">, </w:t>
            </w:r>
            <w:proofErr w:type="spellStart"/>
            <w:r w:rsidRPr="00792A12">
              <w:rPr>
                <w:rFonts w:eastAsia="Calibri" w:cs="Calibri"/>
                <w:sz w:val="24"/>
                <w:szCs w:val="24"/>
              </w:rPr>
              <w:t>форум</w:t>
            </w:r>
            <w:proofErr w:type="spellEnd"/>
            <w:r w:rsidRPr="00792A12">
              <w:rPr>
                <w:rFonts w:eastAsia="Calibri" w:cs="Calibri"/>
                <w:sz w:val="24"/>
                <w:szCs w:val="24"/>
              </w:rPr>
              <w:t xml:space="preserve"> </w:t>
            </w:r>
            <w:proofErr w:type="spellStart"/>
            <w:r w:rsidRPr="00792A12">
              <w:rPr>
                <w:rFonts w:eastAsia="Calibri" w:cs="Calibri"/>
                <w:sz w:val="24"/>
                <w:szCs w:val="24"/>
              </w:rPr>
              <w:t>театар</w:t>
            </w:r>
            <w:proofErr w:type="spellEnd"/>
            <w:r w:rsidRPr="00792A12">
              <w:rPr>
                <w:rFonts w:eastAsia="Calibri" w:cs="Calibri"/>
                <w:sz w:val="24"/>
                <w:szCs w:val="24"/>
              </w:rPr>
              <w:t xml:space="preserve"> </w:t>
            </w:r>
            <w:proofErr w:type="spellStart"/>
            <w:r w:rsidRPr="00792A12">
              <w:rPr>
                <w:rFonts w:eastAsia="Calibri" w:cs="Calibri"/>
                <w:sz w:val="24"/>
                <w:szCs w:val="24"/>
              </w:rPr>
              <w:t>са</w:t>
            </w:r>
            <w:proofErr w:type="spellEnd"/>
            <w:r w:rsidRPr="00792A12">
              <w:rPr>
                <w:rFonts w:eastAsia="Calibri" w:cs="Calibri"/>
                <w:sz w:val="24"/>
                <w:szCs w:val="24"/>
              </w:rPr>
              <w:t xml:space="preserve"> </w:t>
            </w:r>
            <w:proofErr w:type="spellStart"/>
            <w:r w:rsidRPr="00792A12">
              <w:rPr>
                <w:rFonts w:eastAsia="Calibri" w:cs="Calibri"/>
                <w:sz w:val="24"/>
                <w:szCs w:val="24"/>
              </w:rPr>
              <w:t>ученицима</w:t>
            </w:r>
            <w:proofErr w:type="spellEnd"/>
            <w:r w:rsidRPr="00792A12">
              <w:rPr>
                <w:rFonts w:eastAsia="Calibri" w:cs="Calibri"/>
                <w:sz w:val="24"/>
                <w:szCs w:val="24"/>
              </w:rPr>
              <w:t xml:space="preserve">, </w:t>
            </w:r>
            <w:proofErr w:type="spellStart"/>
            <w:r w:rsidRPr="00792A12">
              <w:rPr>
                <w:rFonts w:eastAsia="Calibri" w:cs="Calibri"/>
                <w:sz w:val="24"/>
                <w:szCs w:val="24"/>
              </w:rPr>
              <w:t>оснаживање</w:t>
            </w:r>
            <w:proofErr w:type="spellEnd"/>
            <w:r w:rsidRPr="00792A12">
              <w:rPr>
                <w:rFonts w:eastAsia="Calibri" w:cs="Calibri"/>
                <w:sz w:val="24"/>
                <w:szCs w:val="24"/>
              </w:rPr>
              <w:t xml:space="preserve"> </w:t>
            </w:r>
            <w:proofErr w:type="spellStart"/>
            <w:r w:rsidRPr="00792A12">
              <w:rPr>
                <w:rFonts w:eastAsia="Calibri" w:cs="Calibri"/>
                <w:sz w:val="24"/>
                <w:szCs w:val="24"/>
              </w:rPr>
              <w:t>наставника</w:t>
            </w:r>
            <w:proofErr w:type="spellEnd"/>
            <w:r w:rsidRPr="00792A12">
              <w:rPr>
                <w:rFonts w:eastAsia="Calibri" w:cs="Calibri"/>
                <w:sz w:val="24"/>
                <w:szCs w:val="24"/>
              </w:rPr>
              <w:t xml:space="preserve"> </w:t>
            </w:r>
            <w:proofErr w:type="spellStart"/>
            <w:r w:rsidRPr="00792A12">
              <w:rPr>
                <w:rFonts w:eastAsia="Calibri" w:cs="Calibri"/>
                <w:sz w:val="24"/>
                <w:szCs w:val="24"/>
              </w:rPr>
              <w:t>за</w:t>
            </w:r>
            <w:proofErr w:type="spellEnd"/>
            <w:r w:rsidRPr="00792A12">
              <w:rPr>
                <w:rFonts w:eastAsia="Calibri" w:cs="Calibri"/>
                <w:sz w:val="24"/>
                <w:szCs w:val="24"/>
              </w:rPr>
              <w:t xml:space="preserve"> </w:t>
            </w:r>
            <w:proofErr w:type="spellStart"/>
            <w:r w:rsidRPr="00792A12">
              <w:rPr>
                <w:rFonts w:eastAsia="Calibri" w:cs="Calibri"/>
                <w:sz w:val="24"/>
                <w:szCs w:val="24"/>
              </w:rPr>
              <w:t>ефикаснију</w:t>
            </w:r>
            <w:proofErr w:type="spellEnd"/>
            <w:r w:rsidRPr="00792A12">
              <w:rPr>
                <w:rFonts w:eastAsia="Calibri" w:cs="Calibri"/>
                <w:sz w:val="24"/>
                <w:szCs w:val="24"/>
              </w:rPr>
              <w:t xml:space="preserve"> </w:t>
            </w:r>
            <w:proofErr w:type="spellStart"/>
            <w:r w:rsidRPr="00792A12">
              <w:rPr>
                <w:rFonts w:eastAsia="Calibri" w:cs="Calibri"/>
                <w:sz w:val="24"/>
                <w:szCs w:val="24"/>
              </w:rPr>
              <w:t>примену</w:t>
            </w:r>
            <w:proofErr w:type="spellEnd"/>
            <w:r w:rsidRPr="00792A12">
              <w:rPr>
                <w:rFonts w:eastAsia="Calibri" w:cs="Calibri"/>
                <w:sz w:val="24"/>
                <w:szCs w:val="24"/>
              </w:rPr>
              <w:t xml:space="preserve"> </w:t>
            </w:r>
            <w:proofErr w:type="spellStart"/>
            <w:r w:rsidRPr="00792A12">
              <w:rPr>
                <w:rFonts w:eastAsia="Calibri" w:cs="Calibri"/>
                <w:sz w:val="24"/>
                <w:szCs w:val="24"/>
              </w:rPr>
              <w:t>превентивних</w:t>
            </w:r>
            <w:proofErr w:type="spellEnd"/>
            <w:r w:rsidRPr="00792A12">
              <w:rPr>
                <w:rFonts w:eastAsia="Calibri" w:cs="Calibri"/>
                <w:sz w:val="24"/>
                <w:szCs w:val="24"/>
              </w:rPr>
              <w:t xml:space="preserve"> </w:t>
            </w:r>
            <w:proofErr w:type="spellStart"/>
            <w:r w:rsidRPr="00792A12">
              <w:rPr>
                <w:rFonts w:eastAsia="Calibri" w:cs="Calibri"/>
                <w:sz w:val="24"/>
                <w:szCs w:val="24"/>
              </w:rPr>
              <w:t>активности</w:t>
            </w:r>
            <w:proofErr w:type="spellEnd"/>
            <w:r w:rsidRPr="00792A12">
              <w:rPr>
                <w:rFonts w:eastAsia="Calibri" w:cs="Calibri"/>
                <w:sz w:val="24"/>
                <w:szCs w:val="24"/>
              </w:rPr>
              <w:t xml:space="preserve"> у </w:t>
            </w:r>
            <w:proofErr w:type="spellStart"/>
            <w:r w:rsidRPr="00792A12">
              <w:rPr>
                <w:rFonts w:eastAsia="Calibri" w:cs="Calibri"/>
                <w:sz w:val="24"/>
                <w:szCs w:val="24"/>
              </w:rPr>
              <w:t>оквиру</w:t>
            </w:r>
            <w:proofErr w:type="spellEnd"/>
            <w:r w:rsidRPr="00792A12">
              <w:rPr>
                <w:rFonts w:eastAsia="Calibri" w:cs="Calibri"/>
                <w:sz w:val="24"/>
                <w:szCs w:val="24"/>
              </w:rPr>
              <w:t xml:space="preserve"> </w:t>
            </w:r>
            <w:proofErr w:type="spellStart"/>
            <w:r w:rsidRPr="00792A12">
              <w:rPr>
                <w:rFonts w:eastAsia="Calibri" w:cs="Calibri"/>
                <w:sz w:val="24"/>
                <w:szCs w:val="24"/>
              </w:rPr>
              <w:t>одељења</w:t>
            </w:r>
            <w:proofErr w:type="spellEnd"/>
            <w:r w:rsidRPr="00792A12">
              <w:rPr>
                <w:rFonts w:eastAsia="Calibri" w:cs="Calibri"/>
                <w:sz w:val="24"/>
                <w:szCs w:val="24"/>
              </w:rPr>
              <w:t xml:space="preserve">, </w:t>
            </w:r>
            <w:proofErr w:type="spellStart"/>
            <w:r w:rsidRPr="00792A12">
              <w:rPr>
                <w:rFonts w:eastAsia="Calibri" w:cs="Calibri"/>
                <w:b/>
                <w:sz w:val="24"/>
                <w:szCs w:val="24"/>
              </w:rPr>
              <w:t>Мултикултурални</w:t>
            </w:r>
            <w:proofErr w:type="spellEnd"/>
            <w:r w:rsidRPr="00792A12">
              <w:rPr>
                <w:rFonts w:eastAsia="Calibri" w:cs="Calibri"/>
                <w:b/>
                <w:sz w:val="24"/>
                <w:szCs w:val="24"/>
              </w:rPr>
              <w:t xml:space="preserve"> </w:t>
            </w:r>
            <w:proofErr w:type="spellStart"/>
            <w:r w:rsidRPr="00792A12">
              <w:rPr>
                <w:rFonts w:eastAsia="Calibri" w:cs="Calibri"/>
                <w:b/>
                <w:sz w:val="24"/>
                <w:szCs w:val="24"/>
              </w:rPr>
              <w:t>дан</w:t>
            </w:r>
            <w:proofErr w:type="spellEnd"/>
            <w:r w:rsidRPr="00792A12">
              <w:rPr>
                <w:rFonts w:eastAsia="Calibri" w:cs="Calibri"/>
                <w:b/>
                <w:sz w:val="24"/>
                <w:szCs w:val="24"/>
              </w:rPr>
              <w:t xml:space="preserve">, </w:t>
            </w:r>
            <w:proofErr w:type="spellStart"/>
            <w:r w:rsidRPr="00792A12">
              <w:rPr>
                <w:rFonts w:eastAsia="Calibri" w:cs="Calibri"/>
                <w:b/>
                <w:sz w:val="24"/>
                <w:szCs w:val="24"/>
              </w:rPr>
              <w:t>Породични</w:t>
            </w:r>
            <w:proofErr w:type="spellEnd"/>
            <w:r w:rsidRPr="00792A12">
              <w:rPr>
                <w:rFonts w:eastAsia="Calibri" w:cs="Calibri"/>
                <w:b/>
                <w:sz w:val="24"/>
                <w:szCs w:val="24"/>
              </w:rPr>
              <w:t xml:space="preserve"> </w:t>
            </w:r>
            <w:proofErr w:type="spellStart"/>
            <w:r w:rsidRPr="00792A12">
              <w:rPr>
                <w:rFonts w:eastAsia="Calibri" w:cs="Calibri"/>
                <w:b/>
                <w:sz w:val="24"/>
                <w:szCs w:val="24"/>
              </w:rPr>
              <w:t>дан</w:t>
            </w:r>
            <w:proofErr w:type="spellEnd"/>
            <w:r w:rsidRPr="00792A12">
              <w:rPr>
                <w:rFonts w:eastAsia="Calibri" w:cs="Calibri"/>
                <w:sz w:val="24"/>
                <w:szCs w:val="24"/>
              </w:rPr>
              <w:t xml:space="preserve"> /*</w:t>
            </w:r>
            <w:proofErr w:type="spellStart"/>
            <w:r w:rsidRPr="00792A12">
              <w:rPr>
                <w:rFonts w:eastAsia="Calibri" w:cs="Calibri"/>
                <w:sz w:val="24"/>
                <w:szCs w:val="24"/>
              </w:rPr>
              <w:t>предвиђен</w:t>
            </w:r>
            <w:proofErr w:type="spellEnd"/>
            <w:r w:rsidRPr="00792A12">
              <w:rPr>
                <w:rFonts w:eastAsia="Calibri" w:cs="Calibri"/>
                <w:sz w:val="24"/>
                <w:szCs w:val="24"/>
              </w:rPr>
              <w:t xml:space="preserve"> </w:t>
            </w:r>
            <w:proofErr w:type="spellStart"/>
            <w:r w:rsidRPr="00792A12">
              <w:rPr>
                <w:rFonts w:eastAsia="Calibri" w:cs="Calibri"/>
                <w:sz w:val="24"/>
                <w:szCs w:val="24"/>
              </w:rPr>
              <w:t>је</w:t>
            </w:r>
            <w:proofErr w:type="spellEnd"/>
            <w:r w:rsidRPr="00792A12">
              <w:rPr>
                <w:rFonts w:eastAsia="Calibri" w:cs="Calibri"/>
                <w:sz w:val="24"/>
                <w:szCs w:val="24"/>
              </w:rPr>
              <w:t xml:space="preserve"> и у </w:t>
            </w:r>
            <w:proofErr w:type="spellStart"/>
            <w:r w:rsidRPr="00792A12">
              <w:rPr>
                <w:rFonts w:eastAsia="Calibri" w:cs="Calibri"/>
                <w:sz w:val="24"/>
                <w:szCs w:val="24"/>
              </w:rPr>
              <w:t>оквиру</w:t>
            </w:r>
            <w:proofErr w:type="spellEnd"/>
            <w:r w:rsidRPr="00792A12">
              <w:rPr>
                <w:rFonts w:eastAsia="Calibri" w:cs="Calibri"/>
                <w:sz w:val="24"/>
                <w:szCs w:val="24"/>
              </w:rPr>
              <w:t xml:space="preserve"> </w:t>
            </w:r>
            <w:proofErr w:type="spellStart"/>
            <w:r w:rsidRPr="00792A12">
              <w:rPr>
                <w:rFonts w:eastAsia="Calibri" w:cs="Calibri"/>
                <w:sz w:val="24"/>
                <w:szCs w:val="24"/>
              </w:rPr>
              <w:t>мере</w:t>
            </w:r>
            <w:proofErr w:type="spellEnd"/>
            <w:r w:rsidRPr="00792A12">
              <w:rPr>
                <w:rFonts w:eastAsia="Calibri" w:cs="Calibri"/>
                <w:sz w:val="24"/>
                <w:szCs w:val="24"/>
              </w:rPr>
              <w:t xml:space="preserve"> </w:t>
            </w:r>
            <w:proofErr w:type="spellStart"/>
            <w:r w:rsidRPr="00792A12">
              <w:rPr>
                <w:rFonts w:eastAsia="Calibri" w:cs="Calibri"/>
                <w:sz w:val="24"/>
                <w:szCs w:val="24"/>
              </w:rPr>
              <w:t>против</w:t>
            </w:r>
            <w:proofErr w:type="spellEnd"/>
            <w:r w:rsidRPr="00792A12">
              <w:rPr>
                <w:rFonts w:eastAsia="Calibri" w:cs="Calibri"/>
                <w:sz w:val="24"/>
                <w:szCs w:val="24"/>
              </w:rPr>
              <w:t xml:space="preserve"> </w:t>
            </w:r>
            <w:proofErr w:type="spellStart"/>
            <w:r w:rsidRPr="00792A12">
              <w:rPr>
                <w:rFonts w:eastAsia="Calibri" w:cs="Calibri"/>
                <w:sz w:val="24"/>
                <w:szCs w:val="24"/>
              </w:rPr>
              <w:t>осипања</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r w:rsidRPr="00792A12">
              <w:rPr>
                <w:rFonts w:eastAsia="Calibri" w:cs="Calibri"/>
                <w:sz w:val="24"/>
                <w:szCs w:val="24"/>
              </w:rPr>
              <w:t xml:space="preserve"> и </w:t>
            </w:r>
            <w:proofErr w:type="spellStart"/>
            <w:r w:rsidRPr="00792A12">
              <w:rPr>
                <w:rFonts w:eastAsia="Calibri" w:cs="Calibri"/>
                <w:sz w:val="24"/>
                <w:szCs w:val="24"/>
              </w:rPr>
              <w:t>плана</w:t>
            </w:r>
            <w:proofErr w:type="spellEnd"/>
            <w:r w:rsidRPr="00792A12">
              <w:rPr>
                <w:rFonts w:eastAsia="Calibri" w:cs="Calibri"/>
                <w:sz w:val="24"/>
                <w:szCs w:val="24"/>
              </w:rPr>
              <w:t xml:space="preserve"> </w:t>
            </w:r>
            <w:proofErr w:type="spellStart"/>
            <w:r w:rsidRPr="00792A12">
              <w:rPr>
                <w:rFonts w:eastAsia="Calibri" w:cs="Calibri"/>
                <w:sz w:val="24"/>
                <w:szCs w:val="24"/>
              </w:rPr>
              <w:t>сарадње</w:t>
            </w:r>
            <w:proofErr w:type="spellEnd"/>
            <w:r w:rsidRPr="00792A12">
              <w:rPr>
                <w:rFonts w:eastAsia="Calibri" w:cs="Calibri"/>
                <w:sz w:val="24"/>
                <w:szCs w:val="24"/>
              </w:rPr>
              <w:t xml:space="preserve"> </w:t>
            </w:r>
            <w:proofErr w:type="spellStart"/>
            <w:r w:rsidRPr="00792A12">
              <w:rPr>
                <w:rFonts w:eastAsia="Calibri" w:cs="Calibri"/>
                <w:sz w:val="24"/>
                <w:szCs w:val="24"/>
              </w:rPr>
              <w:t>са</w:t>
            </w:r>
            <w:proofErr w:type="spellEnd"/>
            <w:r w:rsidRPr="00792A12">
              <w:rPr>
                <w:rFonts w:eastAsia="Calibri" w:cs="Calibri"/>
                <w:sz w:val="24"/>
                <w:szCs w:val="24"/>
              </w:rPr>
              <w:t xml:space="preserve"> </w:t>
            </w:r>
            <w:proofErr w:type="spellStart"/>
            <w:r w:rsidRPr="00792A12">
              <w:rPr>
                <w:rFonts w:eastAsia="Calibri" w:cs="Calibri"/>
                <w:sz w:val="24"/>
                <w:szCs w:val="24"/>
              </w:rPr>
              <w:t>родитељима</w:t>
            </w:r>
            <w:proofErr w:type="spellEnd"/>
            <w:r w:rsidRPr="00792A12">
              <w:rPr>
                <w:rFonts w:eastAsia="Calibri" w:cs="Calibri"/>
                <w:sz w:val="24"/>
                <w:szCs w:val="24"/>
              </w:rPr>
              <w:t>/)</w:t>
            </w:r>
          </w:p>
          <w:p w14:paraId="13451616" w14:textId="77777777" w:rsidR="00792A12" w:rsidRPr="00792A12" w:rsidRDefault="00792A12" w:rsidP="00792A12">
            <w:pPr>
              <w:widowControl/>
              <w:autoSpaceDE/>
              <w:autoSpaceDN/>
              <w:adjustRightInd/>
              <w:rPr>
                <w:rFonts w:eastAsia="Calibri" w:cs="Cambria"/>
                <w:bCs/>
                <w:iCs/>
                <w:sz w:val="24"/>
                <w:szCs w:val="24"/>
              </w:rPr>
            </w:pPr>
          </w:p>
          <w:p w14:paraId="5C6D1572" w14:textId="77777777" w:rsidR="00792A12" w:rsidRPr="00792A12" w:rsidRDefault="00792A12" w:rsidP="00792A12">
            <w:pPr>
              <w:widowControl/>
              <w:autoSpaceDE/>
              <w:autoSpaceDN/>
              <w:adjustRightInd/>
              <w:rPr>
                <w:rFonts w:eastAsia="Calibri" w:cs="Cambria"/>
                <w:bCs/>
                <w:iCs/>
                <w:sz w:val="24"/>
                <w:szCs w:val="24"/>
              </w:rPr>
            </w:pPr>
          </w:p>
        </w:tc>
        <w:tc>
          <w:tcPr>
            <w:tcW w:w="1893" w:type="dxa"/>
          </w:tcPr>
          <w:p w14:paraId="5FDC8CE1"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lastRenderedPageBreak/>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разредне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r w:rsidRPr="00792A12">
              <w:rPr>
                <w:rFonts w:eastAsia="Calibri" w:cs="Cambria"/>
                <w:bCs/>
                <w:iCs/>
                <w:sz w:val="24"/>
                <w:szCs w:val="24"/>
              </w:rPr>
              <w:t>,</w:t>
            </w:r>
          </w:p>
          <w:p w14:paraId="2B15851B"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предметне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r w:rsidRPr="00792A12">
              <w:rPr>
                <w:rFonts w:eastAsia="Calibri" w:cs="Cambria"/>
                <w:bCs/>
                <w:iCs/>
                <w:sz w:val="24"/>
                <w:szCs w:val="24"/>
              </w:rPr>
              <w:t>,</w:t>
            </w:r>
          </w:p>
          <w:p w14:paraId="73A02FD4"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Стручна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служба</w:t>
            </w:r>
            <w:proofErr w:type="spellEnd"/>
            <w:r w:rsidRPr="00792A12">
              <w:rPr>
                <w:rFonts w:eastAsia="Calibri" w:cs="Cambria"/>
                <w:bCs/>
                <w:iCs/>
                <w:sz w:val="24"/>
                <w:szCs w:val="24"/>
              </w:rPr>
              <w:t xml:space="preserve">, </w:t>
            </w:r>
          </w:p>
          <w:p w14:paraId="6357BBBE"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родитељи</w:t>
            </w:r>
            <w:proofErr w:type="spellEnd"/>
          </w:p>
        </w:tc>
        <w:tc>
          <w:tcPr>
            <w:tcW w:w="1192" w:type="dxa"/>
          </w:tcPr>
          <w:p w14:paraId="37CA5F3C" w14:textId="77777777" w:rsidR="00792A12" w:rsidRPr="00792A12" w:rsidRDefault="00792A12" w:rsidP="00792A12">
            <w:pPr>
              <w:widowControl/>
              <w:autoSpaceDE/>
              <w:autoSpaceDN/>
              <w:adjustRightInd/>
              <w:contextualSpacing/>
              <w:rPr>
                <w:rFonts w:eastAsia="Calibri" w:cs="Calibri"/>
                <w:sz w:val="24"/>
                <w:szCs w:val="24"/>
              </w:rPr>
            </w:pPr>
            <w:proofErr w:type="spellStart"/>
            <w:r w:rsidRPr="00792A12">
              <w:rPr>
                <w:rFonts w:eastAsia="Calibri" w:cs="Calibri"/>
                <w:sz w:val="24"/>
                <w:szCs w:val="24"/>
              </w:rPr>
              <w:t>Током</w:t>
            </w:r>
            <w:proofErr w:type="spellEnd"/>
            <w:r w:rsidRPr="00792A12">
              <w:rPr>
                <w:rFonts w:eastAsia="Calibri" w:cs="Calibri"/>
                <w:sz w:val="24"/>
                <w:szCs w:val="24"/>
              </w:rPr>
              <w:t xml:space="preserve"> </w:t>
            </w:r>
            <w:proofErr w:type="spellStart"/>
            <w:r w:rsidRPr="00792A12">
              <w:rPr>
                <w:rFonts w:eastAsia="Calibri" w:cs="Calibri"/>
                <w:sz w:val="24"/>
                <w:szCs w:val="24"/>
              </w:rPr>
              <w:t>целе</w:t>
            </w:r>
            <w:proofErr w:type="spellEnd"/>
            <w:r w:rsidRPr="00792A12">
              <w:rPr>
                <w:rFonts w:eastAsia="Calibri" w:cs="Calibri"/>
                <w:sz w:val="24"/>
                <w:szCs w:val="24"/>
              </w:rPr>
              <w:t xml:space="preserve"> </w:t>
            </w:r>
            <w:proofErr w:type="spellStart"/>
            <w:r w:rsidRPr="00792A12">
              <w:rPr>
                <w:rFonts w:eastAsia="Calibri" w:cs="Calibri"/>
                <w:sz w:val="24"/>
                <w:szCs w:val="24"/>
              </w:rPr>
              <w:t>шк</w:t>
            </w:r>
            <w:proofErr w:type="spellEnd"/>
            <w:r w:rsidRPr="00792A12">
              <w:rPr>
                <w:rFonts w:eastAsia="Calibri" w:cs="Calibri"/>
                <w:sz w:val="24"/>
                <w:szCs w:val="24"/>
              </w:rPr>
              <w:t xml:space="preserve">. </w:t>
            </w:r>
            <w:proofErr w:type="spellStart"/>
            <w:r w:rsidRPr="00792A12">
              <w:rPr>
                <w:rFonts w:eastAsia="Calibri" w:cs="Calibri"/>
                <w:sz w:val="24"/>
                <w:szCs w:val="24"/>
              </w:rPr>
              <w:t>године</w:t>
            </w:r>
            <w:proofErr w:type="spellEnd"/>
            <w:r w:rsidRPr="00792A12">
              <w:rPr>
                <w:rFonts w:eastAsia="Calibri" w:cs="Calibri"/>
                <w:sz w:val="24"/>
                <w:szCs w:val="24"/>
              </w:rPr>
              <w:t xml:space="preserve"> </w:t>
            </w:r>
          </w:p>
        </w:tc>
        <w:tc>
          <w:tcPr>
            <w:tcW w:w="4190" w:type="dxa"/>
          </w:tcPr>
          <w:p w14:paraId="69B45A42" w14:textId="77777777" w:rsidR="00792A12" w:rsidRPr="00792A12" w:rsidRDefault="00792A12" w:rsidP="00792A12">
            <w:pPr>
              <w:widowControl/>
              <w:autoSpaceDE/>
              <w:autoSpaceDN/>
              <w:adjustRightInd/>
              <w:spacing w:after="200" w:line="276" w:lineRule="auto"/>
              <w:contextualSpacing/>
              <w:rPr>
                <w:rFonts w:eastAsia="Calibri" w:cs="Calibri"/>
                <w:sz w:val="24"/>
                <w:szCs w:val="24"/>
              </w:rPr>
            </w:pPr>
            <w:proofErr w:type="spellStart"/>
            <w:r w:rsidRPr="00792A12">
              <w:rPr>
                <w:rFonts w:eastAsia="Calibri" w:cs="Calibri"/>
                <w:sz w:val="24"/>
                <w:szCs w:val="24"/>
              </w:rPr>
              <w:t>Ученици</w:t>
            </w:r>
            <w:proofErr w:type="spellEnd"/>
            <w:r w:rsidRPr="00792A12">
              <w:rPr>
                <w:rFonts w:eastAsia="Calibri" w:cs="Calibri"/>
                <w:sz w:val="24"/>
                <w:szCs w:val="24"/>
              </w:rPr>
              <w:t xml:space="preserve">, </w:t>
            </w:r>
            <w:proofErr w:type="spellStart"/>
            <w:r w:rsidRPr="00792A12">
              <w:rPr>
                <w:rFonts w:eastAsia="Calibri" w:cs="Calibri"/>
                <w:sz w:val="24"/>
                <w:szCs w:val="24"/>
              </w:rPr>
              <w:t>родитељи</w:t>
            </w:r>
            <w:proofErr w:type="spellEnd"/>
            <w:r w:rsidRPr="00792A12">
              <w:rPr>
                <w:rFonts w:eastAsia="Calibri" w:cs="Calibri"/>
                <w:sz w:val="24"/>
                <w:szCs w:val="24"/>
              </w:rPr>
              <w:t xml:space="preserve">, </w:t>
            </w:r>
            <w:proofErr w:type="spellStart"/>
            <w:r w:rsidRPr="00792A12">
              <w:rPr>
                <w:rFonts w:eastAsia="Calibri" w:cs="Calibri"/>
                <w:sz w:val="24"/>
                <w:szCs w:val="24"/>
              </w:rPr>
              <w:t>наставници</w:t>
            </w:r>
            <w:proofErr w:type="spellEnd"/>
            <w:r w:rsidRPr="00792A12">
              <w:rPr>
                <w:rFonts w:eastAsia="Calibri" w:cs="Calibri"/>
                <w:sz w:val="24"/>
                <w:szCs w:val="24"/>
              </w:rPr>
              <w:t xml:space="preserve"> </w:t>
            </w:r>
            <w:proofErr w:type="spellStart"/>
            <w:r w:rsidRPr="00792A12">
              <w:rPr>
                <w:rFonts w:eastAsia="Calibri" w:cs="Calibri"/>
                <w:sz w:val="24"/>
                <w:szCs w:val="24"/>
              </w:rPr>
              <w:t>су</w:t>
            </w:r>
            <w:proofErr w:type="spellEnd"/>
            <w:r w:rsidRPr="00792A12">
              <w:rPr>
                <w:rFonts w:eastAsia="Calibri" w:cs="Calibri"/>
                <w:sz w:val="24"/>
                <w:szCs w:val="24"/>
              </w:rPr>
              <w:t xml:space="preserve"> </w:t>
            </w:r>
            <w:proofErr w:type="spellStart"/>
            <w:r w:rsidRPr="00792A12">
              <w:rPr>
                <w:rFonts w:eastAsia="Calibri" w:cs="Calibri"/>
                <w:sz w:val="24"/>
                <w:szCs w:val="24"/>
              </w:rPr>
              <w:t>укључени</w:t>
            </w:r>
            <w:proofErr w:type="spellEnd"/>
            <w:r w:rsidRPr="00792A12">
              <w:rPr>
                <w:rFonts w:eastAsia="Calibri" w:cs="Calibri"/>
                <w:sz w:val="24"/>
                <w:szCs w:val="24"/>
              </w:rPr>
              <w:t xml:space="preserve"> у </w:t>
            </w:r>
            <w:proofErr w:type="spellStart"/>
            <w:r w:rsidRPr="00792A12">
              <w:rPr>
                <w:rFonts w:eastAsia="Calibri" w:cs="Calibri"/>
                <w:sz w:val="24"/>
                <w:szCs w:val="24"/>
              </w:rPr>
              <w:t>превентивне</w:t>
            </w:r>
            <w:proofErr w:type="spellEnd"/>
            <w:r w:rsidRPr="00792A12">
              <w:rPr>
                <w:rFonts w:eastAsia="Calibri" w:cs="Calibri"/>
                <w:sz w:val="24"/>
                <w:szCs w:val="24"/>
              </w:rPr>
              <w:t xml:space="preserve"> </w:t>
            </w:r>
            <w:proofErr w:type="spellStart"/>
            <w:r w:rsidRPr="00792A12">
              <w:rPr>
                <w:rFonts w:eastAsia="Calibri" w:cs="Calibri"/>
                <w:sz w:val="24"/>
                <w:szCs w:val="24"/>
              </w:rPr>
              <w:t>активности</w:t>
            </w:r>
            <w:proofErr w:type="spellEnd"/>
            <w:r w:rsidRPr="00792A12">
              <w:rPr>
                <w:rFonts w:eastAsia="Calibri" w:cs="Calibri"/>
                <w:sz w:val="24"/>
                <w:szCs w:val="24"/>
              </w:rPr>
              <w:t xml:space="preserve">. </w:t>
            </w:r>
            <w:proofErr w:type="spellStart"/>
            <w:r w:rsidRPr="00792A12">
              <w:rPr>
                <w:rFonts w:eastAsia="Calibri" w:cs="Calibri"/>
                <w:sz w:val="24"/>
                <w:szCs w:val="24"/>
              </w:rPr>
              <w:t>Смањен</w:t>
            </w:r>
            <w:proofErr w:type="spellEnd"/>
            <w:r w:rsidRPr="00792A12">
              <w:rPr>
                <w:rFonts w:eastAsia="Calibri" w:cs="Calibri"/>
                <w:sz w:val="24"/>
                <w:szCs w:val="24"/>
              </w:rPr>
              <w:t xml:space="preserve"> </w:t>
            </w:r>
            <w:proofErr w:type="spellStart"/>
            <w:r w:rsidRPr="00792A12">
              <w:rPr>
                <w:rFonts w:eastAsia="Calibri" w:cs="Calibri"/>
                <w:sz w:val="24"/>
                <w:szCs w:val="24"/>
              </w:rPr>
              <w:t>је</w:t>
            </w:r>
            <w:proofErr w:type="spellEnd"/>
            <w:r w:rsidRPr="00792A12">
              <w:rPr>
                <w:rFonts w:eastAsia="Calibri" w:cs="Calibri"/>
                <w:sz w:val="24"/>
                <w:szCs w:val="24"/>
              </w:rPr>
              <w:t xml:space="preserve"> </w:t>
            </w:r>
            <w:proofErr w:type="spellStart"/>
            <w:r w:rsidRPr="00792A12">
              <w:rPr>
                <w:rFonts w:eastAsia="Calibri" w:cs="Calibri"/>
                <w:sz w:val="24"/>
                <w:szCs w:val="24"/>
              </w:rPr>
              <w:t>учесталост</w:t>
            </w:r>
            <w:proofErr w:type="spellEnd"/>
            <w:r w:rsidRPr="00792A12">
              <w:rPr>
                <w:rFonts w:eastAsia="Calibri" w:cs="Calibri"/>
                <w:sz w:val="24"/>
                <w:szCs w:val="24"/>
              </w:rPr>
              <w:t xml:space="preserve"> </w:t>
            </w:r>
            <w:proofErr w:type="spellStart"/>
            <w:r w:rsidRPr="00792A12">
              <w:rPr>
                <w:rFonts w:eastAsia="Calibri" w:cs="Calibri"/>
                <w:sz w:val="24"/>
                <w:szCs w:val="24"/>
              </w:rPr>
              <w:t>насилног</w:t>
            </w:r>
            <w:proofErr w:type="spellEnd"/>
            <w:r w:rsidRPr="00792A12">
              <w:rPr>
                <w:rFonts w:eastAsia="Calibri" w:cs="Calibri"/>
                <w:sz w:val="24"/>
                <w:szCs w:val="24"/>
              </w:rPr>
              <w:t xml:space="preserve"> </w:t>
            </w:r>
            <w:proofErr w:type="spellStart"/>
            <w:r w:rsidRPr="00792A12">
              <w:rPr>
                <w:rFonts w:eastAsia="Calibri" w:cs="Calibri"/>
                <w:sz w:val="24"/>
                <w:szCs w:val="24"/>
              </w:rPr>
              <w:t>понашања</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r w:rsidRPr="00792A12">
              <w:rPr>
                <w:rFonts w:eastAsia="Calibri" w:cs="Calibri"/>
                <w:sz w:val="24"/>
                <w:szCs w:val="24"/>
              </w:rPr>
              <w:t>.</w:t>
            </w:r>
          </w:p>
          <w:p w14:paraId="46F79189" w14:textId="77777777" w:rsidR="00792A12" w:rsidRPr="00792A12" w:rsidRDefault="00792A12" w:rsidP="00792A12">
            <w:pPr>
              <w:widowControl/>
              <w:autoSpaceDE/>
              <w:autoSpaceDN/>
              <w:adjustRightInd/>
              <w:jc w:val="both"/>
              <w:rPr>
                <w:rFonts w:eastAsia="Calibri" w:cs="Calibri"/>
                <w:sz w:val="24"/>
                <w:szCs w:val="24"/>
              </w:rPr>
            </w:pPr>
            <w:r w:rsidRPr="00792A12">
              <w:rPr>
                <w:rFonts w:eastAsia="Calibri" w:cs="Calibri"/>
                <w:sz w:val="24"/>
                <w:szCs w:val="24"/>
              </w:rPr>
              <w:t xml:space="preserve">- </w:t>
            </w:r>
            <w:proofErr w:type="spellStart"/>
            <w:r w:rsidRPr="00792A12">
              <w:rPr>
                <w:rFonts w:eastAsia="Calibri" w:cs="Calibri"/>
                <w:sz w:val="24"/>
                <w:szCs w:val="24"/>
              </w:rPr>
              <w:t>Увид</w:t>
            </w:r>
            <w:proofErr w:type="spellEnd"/>
            <w:r w:rsidRPr="00792A12">
              <w:rPr>
                <w:rFonts w:eastAsia="Calibri" w:cs="Calibri"/>
                <w:sz w:val="24"/>
                <w:szCs w:val="24"/>
              </w:rPr>
              <w:t xml:space="preserve"> у </w:t>
            </w:r>
            <w:proofErr w:type="spellStart"/>
            <w:r w:rsidRPr="00792A12">
              <w:rPr>
                <w:rFonts w:eastAsia="Calibri" w:cs="Calibri"/>
                <w:sz w:val="24"/>
                <w:szCs w:val="24"/>
              </w:rPr>
              <w:t>евиденцију</w:t>
            </w:r>
            <w:proofErr w:type="spellEnd"/>
            <w:r w:rsidRPr="00792A12">
              <w:rPr>
                <w:rFonts w:eastAsia="Calibri" w:cs="Calibri"/>
                <w:sz w:val="24"/>
                <w:szCs w:val="24"/>
              </w:rPr>
              <w:t xml:space="preserve"> </w:t>
            </w:r>
            <w:proofErr w:type="spellStart"/>
            <w:r w:rsidRPr="00792A12">
              <w:rPr>
                <w:rFonts w:eastAsia="Calibri" w:cs="Calibri"/>
                <w:sz w:val="24"/>
                <w:szCs w:val="24"/>
              </w:rPr>
              <w:t>ес-Дневника</w:t>
            </w:r>
            <w:proofErr w:type="spellEnd"/>
          </w:p>
          <w:p w14:paraId="2296FC67" w14:textId="77777777" w:rsidR="00792A12" w:rsidRPr="00792A12" w:rsidRDefault="00792A12" w:rsidP="00792A12">
            <w:pPr>
              <w:widowControl/>
              <w:autoSpaceDE/>
              <w:autoSpaceDN/>
              <w:adjustRightInd/>
              <w:jc w:val="both"/>
              <w:rPr>
                <w:rFonts w:eastAsia="Calibri" w:cs="Calibri"/>
                <w:sz w:val="24"/>
                <w:szCs w:val="24"/>
              </w:rPr>
            </w:pPr>
            <w:r w:rsidRPr="00792A12">
              <w:rPr>
                <w:rFonts w:eastAsia="Calibri" w:cs="Calibri"/>
                <w:sz w:val="24"/>
                <w:szCs w:val="24"/>
              </w:rPr>
              <w:t xml:space="preserve">- </w:t>
            </w:r>
            <w:proofErr w:type="spellStart"/>
            <w:r w:rsidRPr="00792A12">
              <w:rPr>
                <w:rFonts w:eastAsia="Calibri" w:cs="Calibri"/>
                <w:sz w:val="24"/>
                <w:szCs w:val="24"/>
              </w:rPr>
              <w:t>Увид</w:t>
            </w:r>
            <w:proofErr w:type="spellEnd"/>
            <w:r w:rsidRPr="00792A12">
              <w:rPr>
                <w:rFonts w:eastAsia="Calibri" w:cs="Calibri"/>
                <w:sz w:val="24"/>
                <w:szCs w:val="24"/>
              </w:rPr>
              <w:t xml:space="preserve"> у </w:t>
            </w:r>
            <w:proofErr w:type="spellStart"/>
            <w:r w:rsidRPr="00792A12">
              <w:rPr>
                <w:rFonts w:eastAsia="Calibri" w:cs="Calibri"/>
                <w:sz w:val="24"/>
                <w:szCs w:val="24"/>
              </w:rPr>
              <w:t>дневник</w:t>
            </w:r>
            <w:proofErr w:type="spellEnd"/>
            <w:r w:rsidRPr="00792A12">
              <w:rPr>
                <w:rFonts w:eastAsia="Calibri" w:cs="Calibri"/>
                <w:sz w:val="24"/>
                <w:szCs w:val="24"/>
              </w:rPr>
              <w:t xml:space="preserve"> </w:t>
            </w:r>
            <w:proofErr w:type="spellStart"/>
            <w:r w:rsidRPr="00792A12">
              <w:rPr>
                <w:rFonts w:eastAsia="Calibri" w:cs="Calibri"/>
                <w:sz w:val="24"/>
                <w:szCs w:val="24"/>
              </w:rPr>
              <w:t>рада</w:t>
            </w:r>
            <w:proofErr w:type="spellEnd"/>
            <w:r w:rsidRPr="00792A12">
              <w:rPr>
                <w:rFonts w:eastAsia="Calibri" w:cs="Calibri"/>
                <w:sz w:val="24"/>
                <w:szCs w:val="24"/>
              </w:rPr>
              <w:t xml:space="preserve"> </w:t>
            </w:r>
            <w:proofErr w:type="spellStart"/>
            <w:r w:rsidRPr="00792A12">
              <w:rPr>
                <w:rFonts w:eastAsia="Calibri" w:cs="Calibri"/>
                <w:sz w:val="24"/>
                <w:szCs w:val="24"/>
              </w:rPr>
              <w:t>стручних</w:t>
            </w:r>
            <w:proofErr w:type="spellEnd"/>
            <w:r w:rsidRPr="00792A12">
              <w:rPr>
                <w:rFonts w:eastAsia="Calibri" w:cs="Calibri"/>
                <w:sz w:val="24"/>
                <w:szCs w:val="24"/>
              </w:rPr>
              <w:t xml:space="preserve"> </w:t>
            </w:r>
            <w:proofErr w:type="spellStart"/>
            <w:r w:rsidRPr="00792A12">
              <w:rPr>
                <w:rFonts w:eastAsia="Calibri" w:cs="Calibri"/>
                <w:sz w:val="24"/>
                <w:szCs w:val="24"/>
              </w:rPr>
              <w:t>сарадника</w:t>
            </w:r>
            <w:proofErr w:type="spellEnd"/>
          </w:p>
          <w:p w14:paraId="155DC7C6" w14:textId="77777777" w:rsidR="00792A12" w:rsidRPr="00792A12" w:rsidRDefault="00792A12" w:rsidP="00792A12">
            <w:pPr>
              <w:widowControl/>
              <w:autoSpaceDE/>
              <w:autoSpaceDN/>
              <w:adjustRightInd/>
              <w:jc w:val="both"/>
              <w:rPr>
                <w:rFonts w:eastAsia="Calibri" w:cs="Calibri"/>
                <w:sz w:val="24"/>
                <w:szCs w:val="24"/>
              </w:rPr>
            </w:pPr>
            <w:r w:rsidRPr="00792A12">
              <w:rPr>
                <w:rFonts w:eastAsia="Calibri" w:cs="Calibri"/>
                <w:sz w:val="24"/>
                <w:szCs w:val="24"/>
              </w:rPr>
              <w:lastRenderedPageBreak/>
              <w:t xml:space="preserve">- </w:t>
            </w:r>
            <w:proofErr w:type="spellStart"/>
            <w:r w:rsidRPr="00792A12">
              <w:rPr>
                <w:rFonts w:eastAsia="Calibri" w:cs="Calibri"/>
                <w:sz w:val="24"/>
                <w:szCs w:val="24"/>
              </w:rPr>
              <w:t>Увид</w:t>
            </w:r>
            <w:proofErr w:type="spellEnd"/>
            <w:r w:rsidRPr="00792A12">
              <w:rPr>
                <w:rFonts w:eastAsia="Calibri" w:cs="Calibri"/>
                <w:sz w:val="24"/>
                <w:szCs w:val="24"/>
              </w:rPr>
              <w:t xml:space="preserve"> у </w:t>
            </w:r>
            <w:proofErr w:type="spellStart"/>
            <w:r w:rsidRPr="00792A12">
              <w:rPr>
                <w:rFonts w:eastAsia="Calibri" w:cs="Calibri"/>
                <w:sz w:val="24"/>
                <w:szCs w:val="24"/>
              </w:rPr>
              <w:t>Годишњи</w:t>
            </w:r>
            <w:proofErr w:type="spellEnd"/>
            <w:r w:rsidRPr="00792A12">
              <w:rPr>
                <w:rFonts w:eastAsia="Calibri" w:cs="Calibri"/>
                <w:sz w:val="24"/>
                <w:szCs w:val="24"/>
              </w:rPr>
              <w:t xml:space="preserve"> </w:t>
            </w:r>
            <w:proofErr w:type="spellStart"/>
            <w:r w:rsidRPr="00792A12">
              <w:rPr>
                <w:rFonts w:eastAsia="Calibri" w:cs="Calibri"/>
                <w:sz w:val="24"/>
                <w:szCs w:val="24"/>
              </w:rPr>
              <w:t>план</w:t>
            </w:r>
            <w:proofErr w:type="spellEnd"/>
            <w:r w:rsidRPr="00792A12">
              <w:rPr>
                <w:rFonts w:eastAsia="Calibri" w:cs="Calibri"/>
                <w:sz w:val="24"/>
                <w:szCs w:val="24"/>
              </w:rPr>
              <w:t xml:space="preserve"> </w:t>
            </w:r>
            <w:proofErr w:type="spellStart"/>
            <w:r w:rsidRPr="00792A12">
              <w:rPr>
                <w:rFonts w:eastAsia="Calibri" w:cs="Calibri"/>
                <w:sz w:val="24"/>
                <w:szCs w:val="24"/>
              </w:rPr>
              <w:t>рада</w:t>
            </w:r>
            <w:proofErr w:type="spellEnd"/>
            <w:r w:rsidRPr="00792A12">
              <w:rPr>
                <w:rFonts w:eastAsia="Calibri" w:cs="Calibri"/>
                <w:sz w:val="24"/>
                <w:szCs w:val="24"/>
              </w:rPr>
              <w:t xml:space="preserve"> </w:t>
            </w:r>
            <w:proofErr w:type="spellStart"/>
            <w:r w:rsidRPr="00792A12">
              <w:rPr>
                <w:rFonts w:eastAsia="Calibri" w:cs="Calibri"/>
                <w:sz w:val="24"/>
                <w:szCs w:val="24"/>
              </w:rPr>
              <w:t>школе</w:t>
            </w:r>
            <w:proofErr w:type="spellEnd"/>
          </w:p>
          <w:p w14:paraId="49C5ADED" w14:textId="77777777" w:rsidR="00792A12" w:rsidRPr="00792A12" w:rsidRDefault="00792A12" w:rsidP="00B24AC4">
            <w:pPr>
              <w:widowControl/>
              <w:numPr>
                <w:ilvl w:val="0"/>
                <w:numId w:val="18"/>
              </w:numPr>
              <w:autoSpaceDE/>
              <w:autoSpaceDN/>
              <w:adjustRightInd/>
              <w:spacing w:after="200" w:line="276" w:lineRule="auto"/>
              <w:contextualSpacing/>
              <w:jc w:val="both"/>
              <w:rPr>
                <w:rFonts w:eastAsia="Calibri" w:cs="Calibri"/>
                <w:sz w:val="24"/>
                <w:szCs w:val="24"/>
              </w:rPr>
            </w:pPr>
            <w:proofErr w:type="spellStart"/>
            <w:r w:rsidRPr="00792A12">
              <w:rPr>
                <w:rFonts w:eastAsia="Calibri" w:cs="Calibri"/>
                <w:sz w:val="24"/>
                <w:szCs w:val="24"/>
              </w:rPr>
              <w:t>Увид</w:t>
            </w:r>
            <w:proofErr w:type="spellEnd"/>
            <w:r w:rsidRPr="00792A12">
              <w:rPr>
                <w:rFonts w:eastAsia="Calibri" w:cs="Calibri"/>
                <w:sz w:val="24"/>
                <w:szCs w:val="24"/>
              </w:rPr>
              <w:t xml:space="preserve"> у </w:t>
            </w:r>
            <w:proofErr w:type="spellStart"/>
            <w:r w:rsidRPr="00792A12">
              <w:rPr>
                <w:rFonts w:eastAsia="Calibri" w:cs="Calibri"/>
                <w:sz w:val="24"/>
                <w:szCs w:val="24"/>
              </w:rPr>
              <w:t>Извештај</w:t>
            </w:r>
            <w:proofErr w:type="spellEnd"/>
            <w:r w:rsidRPr="00792A12">
              <w:rPr>
                <w:rFonts w:eastAsia="Calibri" w:cs="Calibri"/>
                <w:sz w:val="24"/>
                <w:szCs w:val="24"/>
              </w:rPr>
              <w:t xml:space="preserve"> о </w:t>
            </w:r>
            <w:proofErr w:type="spellStart"/>
            <w:r w:rsidRPr="00792A12">
              <w:rPr>
                <w:rFonts w:eastAsia="Calibri" w:cs="Calibri"/>
                <w:sz w:val="24"/>
                <w:szCs w:val="24"/>
              </w:rPr>
              <w:t>реализацији</w:t>
            </w:r>
            <w:proofErr w:type="spellEnd"/>
            <w:r w:rsidRPr="00792A12">
              <w:rPr>
                <w:rFonts w:eastAsia="Calibri" w:cs="Calibri"/>
                <w:sz w:val="24"/>
                <w:szCs w:val="24"/>
              </w:rPr>
              <w:t xml:space="preserve"> </w:t>
            </w:r>
            <w:proofErr w:type="spellStart"/>
            <w:r w:rsidRPr="00792A12">
              <w:rPr>
                <w:rFonts w:eastAsia="Calibri" w:cs="Calibri"/>
                <w:sz w:val="24"/>
                <w:szCs w:val="24"/>
              </w:rPr>
              <w:t>годишњег</w:t>
            </w:r>
            <w:proofErr w:type="spellEnd"/>
            <w:r w:rsidRPr="00792A12">
              <w:rPr>
                <w:rFonts w:eastAsia="Calibri" w:cs="Calibri"/>
                <w:sz w:val="24"/>
                <w:szCs w:val="24"/>
              </w:rPr>
              <w:t xml:space="preserve"> </w:t>
            </w:r>
            <w:proofErr w:type="spellStart"/>
            <w:r w:rsidRPr="00792A12">
              <w:rPr>
                <w:rFonts w:eastAsia="Calibri" w:cs="Calibri"/>
                <w:sz w:val="24"/>
                <w:szCs w:val="24"/>
              </w:rPr>
              <w:t>плана</w:t>
            </w:r>
            <w:proofErr w:type="spellEnd"/>
            <w:r w:rsidRPr="00792A12">
              <w:rPr>
                <w:rFonts w:eastAsia="Calibri" w:cs="Calibri"/>
                <w:sz w:val="24"/>
                <w:szCs w:val="24"/>
              </w:rPr>
              <w:t xml:space="preserve"> </w:t>
            </w:r>
            <w:proofErr w:type="spellStart"/>
            <w:r w:rsidRPr="00792A12">
              <w:rPr>
                <w:rFonts w:eastAsia="Calibri" w:cs="Calibri"/>
                <w:sz w:val="24"/>
                <w:szCs w:val="24"/>
              </w:rPr>
              <w:t>рада</w:t>
            </w:r>
            <w:proofErr w:type="spellEnd"/>
            <w:r w:rsidRPr="00792A12">
              <w:rPr>
                <w:rFonts w:eastAsia="Calibri" w:cs="Calibri"/>
                <w:sz w:val="24"/>
                <w:szCs w:val="24"/>
              </w:rPr>
              <w:t xml:space="preserve"> </w:t>
            </w:r>
            <w:proofErr w:type="spellStart"/>
            <w:r w:rsidRPr="00792A12">
              <w:rPr>
                <w:rFonts w:eastAsia="Calibri" w:cs="Calibri"/>
                <w:sz w:val="24"/>
                <w:szCs w:val="24"/>
              </w:rPr>
              <w:t>школе</w:t>
            </w:r>
            <w:proofErr w:type="spellEnd"/>
          </w:p>
          <w:p w14:paraId="3FAE4360" w14:textId="77777777" w:rsidR="00792A12" w:rsidRPr="00792A12" w:rsidRDefault="00792A12" w:rsidP="00B24AC4">
            <w:pPr>
              <w:widowControl/>
              <w:numPr>
                <w:ilvl w:val="0"/>
                <w:numId w:val="18"/>
              </w:numPr>
              <w:autoSpaceDE/>
              <w:autoSpaceDN/>
              <w:adjustRightInd/>
              <w:spacing w:after="200" w:line="276" w:lineRule="auto"/>
              <w:contextualSpacing/>
              <w:jc w:val="both"/>
              <w:rPr>
                <w:rFonts w:eastAsia="Calibri" w:cs="Calibri"/>
                <w:sz w:val="24"/>
                <w:szCs w:val="24"/>
              </w:rPr>
            </w:pPr>
            <w:proofErr w:type="spellStart"/>
            <w:r w:rsidRPr="00792A12">
              <w:rPr>
                <w:rFonts w:eastAsia="Calibri" w:cs="Calibri"/>
                <w:sz w:val="24"/>
                <w:szCs w:val="24"/>
              </w:rPr>
              <w:t>Увид</w:t>
            </w:r>
            <w:proofErr w:type="spellEnd"/>
            <w:r w:rsidRPr="00792A12">
              <w:rPr>
                <w:rFonts w:eastAsia="Calibri" w:cs="Calibri"/>
                <w:sz w:val="24"/>
                <w:szCs w:val="24"/>
              </w:rPr>
              <w:t xml:space="preserve"> у </w:t>
            </w:r>
            <w:proofErr w:type="spellStart"/>
            <w:r w:rsidRPr="00792A12">
              <w:rPr>
                <w:rFonts w:eastAsia="Calibri" w:cs="Calibri"/>
                <w:sz w:val="24"/>
                <w:szCs w:val="24"/>
              </w:rPr>
              <w:t>Извештај</w:t>
            </w:r>
            <w:proofErr w:type="spellEnd"/>
            <w:r w:rsidRPr="00792A12">
              <w:rPr>
                <w:rFonts w:eastAsia="Calibri" w:cs="Calibri"/>
                <w:sz w:val="24"/>
                <w:szCs w:val="24"/>
              </w:rPr>
              <w:t xml:space="preserve"> о </w:t>
            </w:r>
            <w:proofErr w:type="spellStart"/>
            <w:r w:rsidRPr="00792A12">
              <w:rPr>
                <w:rFonts w:eastAsia="Calibri" w:cs="Calibri"/>
                <w:sz w:val="24"/>
                <w:szCs w:val="24"/>
              </w:rPr>
              <w:t>реализацији</w:t>
            </w:r>
            <w:proofErr w:type="spellEnd"/>
            <w:r w:rsidRPr="00792A12">
              <w:rPr>
                <w:rFonts w:eastAsia="Calibri" w:cs="Calibri"/>
                <w:sz w:val="24"/>
                <w:szCs w:val="24"/>
              </w:rPr>
              <w:t xml:space="preserve"> </w:t>
            </w:r>
            <w:proofErr w:type="spellStart"/>
            <w:r w:rsidRPr="00792A12">
              <w:rPr>
                <w:rFonts w:eastAsia="Calibri" w:cs="Calibri"/>
                <w:sz w:val="24"/>
                <w:szCs w:val="24"/>
              </w:rPr>
              <w:t>развојног</w:t>
            </w:r>
            <w:proofErr w:type="spellEnd"/>
            <w:r w:rsidRPr="00792A12">
              <w:rPr>
                <w:rFonts w:eastAsia="Calibri" w:cs="Calibri"/>
                <w:sz w:val="24"/>
                <w:szCs w:val="24"/>
              </w:rPr>
              <w:t xml:space="preserve"> </w:t>
            </w:r>
            <w:proofErr w:type="spellStart"/>
            <w:r w:rsidRPr="00792A12">
              <w:rPr>
                <w:rFonts w:eastAsia="Calibri" w:cs="Calibri"/>
                <w:sz w:val="24"/>
                <w:szCs w:val="24"/>
              </w:rPr>
              <w:t>плана</w:t>
            </w:r>
            <w:proofErr w:type="spellEnd"/>
            <w:r w:rsidRPr="00792A12">
              <w:rPr>
                <w:rFonts w:eastAsia="Calibri" w:cs="Calibri"/>
                <w:sz w:val="24"/>
                <w:szCs w:val="24"/>
              </w:rPr>
              <w:t xml:space="preserve"> </w:t>
            </w:r>
            <w:proofErr w:type="spellStart"/>
            <w:r w:rsidRPr="00792A12">
              <w:rPr>
                <w:rFonts w:eastAsia="Calibri" w:cs="Calibri"/>
                <w:sz w:val="24"/>
                <w:szCs w:val="24"/>
              </w:rPr>
              <w:t>школе</w:t>
            </w:r>
            <w:proofErr w:type="spellEnd"/>
          </w:p>
        </w:tc>
      </w:tr>
      <w:tr w:rsidR="00792A12" w:rsidRPr="00792A12" w14:paraId="12D88C11" w14:textId="77777777" w:rsidTr="001329FC">
        <w:tc>
          <w:tcPr>
            <w:tcW w:w="738" w:type="dxa"/>
          </w:tcPr>
          <w:p w14:paraId="22E5892A"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lastRenderedPageBreak/>
              <w:t>9.2</w:t>
            </w:r>
          </w:p>
        </w:tc>
        <w:tc>
          <w:tcPr>
            <w:tcW w:w="2517" w:type="dxa"/>
          </w:tcPr>
          <w:p w14:paraId="5ACBCFF2" w14:textId="77777777" w:rsidR="00792A12" w:rsidRPr="00792A12" w:rsidRDefault="00792A12" w:rsidP="00792A12">
            <w:pPr>
              <w:widowControl/>
              <w:rPr>
                <w:rFonts w:eastAsia="Calibri" w:cs="Calibri"/>
                <w:sz w:val="24"/>
                <w:szCs w:val="24"/>
              </w:rPr>
            </w:pPr>
            <w:proofErr w:type="spellStart"/>
            <w:r w:rsidRPr="00792A12">
              <w:rPr>
                <w:rFonts w:eastAsia="Calibri" w:cs="Calibri"/>
                <w:b/>
                <w:sz w:val="24"/>
                <w:szCs w:val="24"/>
              </w:rPr>
              <w:t>Универзална</w:t>
            </w:r>
            <w:proofErr w:type="spellEnd"/>
            <w:r w:rsidRPr="00792A12">
              <w:rPr>
                <w:rFonts w:eastAsia="Calibri" w:cs="Calibri"/>
                <w:b/>
                <w:sz w:val="24"/>
                <w:szCs w:val="24"/>
              </w:rPr>
              <w:t xml:space="preserve"> </w:t>
            </w:r>
            <w:proofErr w:type="spellStart"/>
            <w:r w:rsidRPr="00792A12">
              <w:rPr>
                <w:rFonts w:eastAsia="Calibri" w:cs="Calibri"/>
                <w:b/>
                <w:sz w:val="24"/>
                <w:szCs w:val="24"/>
              </w:rPr>
              <w:t>превенција</w:t>
            </w:r>
            <w:proofErr w:type="spellEnd"/>
            <w:r w:rsidRPr="00792A12">
              <w:rPr>
                <w:rFonts w:eastAsia="Calibri" w:cs="Calibri"/>
                <w:sz w:val="24"/>
                <w:szCs w:val="24"/>
              </w:rPr>
              <w:t xml:space="preserve"> </w:t>
            </w:r>
            <w:proofErr w:type="spellStart"/>
            <w:r w:rsidRPr="00792A12">
              <w:rPr>
                <w:rFonts w:eastAsia="Calibri" w:cs="Calibri"/>
                <w:sz w:val="24"/>
                <w:szCs w:val="24"/>
              </w:rPr>
              <w:t>за</w:t>
            </w:r>
            <w:proofErr w:type="spellEnd"/>
            <w:r w:rsidRPr="00792A12">
              <w:rPr>
                <w:rFonts w:eastAsia="Calibri" w:cs="Calibri"/>
                <w:sz w:val="24"/>
                <w:szCs w:val="24"/>
              </w:rPr>
              <w:t xml:space="preserve"> </w:t>
            </w:r>
            <w:proofErr w:type="spellStart"/>
            <w:r w:rsidRPr="00792A12">
              <w:rPr>
                <w:rFonts w:eastAsia="Calibri" w:cs="Calibri"/>
                <w:sz w:val="24"/>
                <w:szCs w:val="24"/>
              </w:rPr>
              <w:t>све</w:t>
            </w:r>
            <w:proofErr w:type="spellEnd"/>
            <w:r w:rsidRPr="00792A12">
              <w:rPr>
                <w:rFonts w:eastAsia="Calibri" w:cs="Calibri"/>
                <w:sz w:val="24"/>
                <w:szCs w:val="24"/>
              </w:rPr>
              <w:t xml:space="preserve"> </w:t>
            </w:r>
            <w:proofErr w:type="spellStart"/>
            <w:r w:rsidRPr="00792A12">
              <w:rPr>
                <w:rFonts w:eastAsia="Calibri" w:cs="Calibri"/>
                <w:sz w:val="24"/>
                <w:szCs w:val="24"/>
              </w:rPr>
              <w:t>ученике</w:t>
            </w:r>
            <w:proofErr w:type="spellEnd"/>
            <w:r w:rsidRPr="00792A12">
              <w:rPr>
                <w:rFonts w:eastAsia="Calibri" w:cs="Calibri"/>
                <w:sz w:val="24"/>
                <w:szCs w:val="24"/>
              </w:rPr>
              <w:t>:</w:t>
            </w:r>
          </w:p>
          <w:p w14:paraId="57F55FE3" w14:textId="77777777" w:rsidR="00792A12" w:rsidRPr="00792A12" w:rsidRDefault="00792A12" w:rsidP="00792A12">
            <w:pPr>
              <w:widowControl/>
              <w:autoSpaceDE/>
              <w:autoSpaceDN/>
              <w:adjustRightInd/>
              <w:rPr>
                <w:rFonts w:eastAsia="Calibri" w:cs="Calibri"/>
                <w:sz w:val="24"/>
                <w:szCs w:val="24"/>
              </w:rPr>
            </w:pPr>
            <w:r w:rsidRPr="00792A12">
              <w:rPr>
                <w:rFonts w:eastAsia="Calibri" w:cs="Calibri"/>
                <w:sz w:val="24"/>
                <w:szCs w:val="24"/>
              </w:rPr>
              <w:t xml:space="preserve">- </w:t>
            </w:r>
            <w:proofErr w:type="spellStart"/>
            <w:r w:rsidRPr="00792A12">
              <w:rPr>
                <w:rFonts w:eastAsia="Calibri" w:cs="Calibri"/>
                <w:sz w:val="24"/>
                <w:szCs w:val="24"/>
              </w:rPr>
              <w:t>Реализација</w:t>
            </w:r>
            <w:proofErr w:type="spellEnd"/>
            <w:r w:rsidRPr="00792A12">
              <w:rPr>
                <w:rFonts w:eastAsia="Calibri" w:cs="Calibri"/>
                <w:sz w:val="24"/>
                <w:szCs w:val="24"/>
              </w:rPr>
              <w:t xml:space="preserve"> </w:t>
            </w:r>
            <w:proofErr w:type="spellStart"/>
            <w:r w:rsidRPr="00792A12">
              <w:rPr>
                <w:rFonts w:eastAsia="Calibri" w:cs="Calibri"/>
                <w:sz w:val="24"/>
                <w:szCs w:val="24"/>
              </w:rPr>
              <w:t>програма</w:t>
            </w:r>
            <w:proofErr w:type="spellEnd"/>
            <w:r w:rsidRPr="00792A12">
              <w:rPr>
                <w:rFonts w:eastAsia="Calibri" w:cs="Calibri"/>
                <w:sz w:val="24"/>
                <w:szCs w:val="24"/>
              </w:rPr>
              <w:t>/</w:t>
            </w:r>
            <w:proofErr w:type="spellStart"/>
            <w:r w:rsidRPr="00792A12">
              <w:rPr>
                <w:rFonts w:eastAsia="Calibri" w:cs="Calibri"/>
                <w:sz w:val="24"/>
                <w:szCs w:val="24"/>
              </w:rPr>
              <w:t>активности</w:t>
            </w:r>
            <w:proofErr w:type="spellEnd"/>
            <w:r w:rsidRPr="00792A12">
              <w:rPr>
                <w:rFonts w:eastAsia="Calibri" w:cs="Calibri"/>
                <w:sz w:val="24"/>
                <w:szCs w:val="24"/>
              </w:rPr>
              <w:t xml:space="preserve"> </w:t>
            </w:r>
            <w:proofErr w:type="spellStart"/>
            <w:r w:rsidRPr="00792A12">
              <w:rPr>
                <w:rFonts w:eastAsia="Calibri" w:cs="Calibri"/>
                <w:sz w:val="24"/>
                <w:szCs w:val="24"/>
              </w:rPr>
              <w:t>за</w:t>
            </w:r>
            <w:proofErr w:type="spellEnd"/>
            <w:r w:rsidRPr="00792A12">
              <w:rPr>
                <w:rFonts w:eastAsia="Calibri" w:cs="Calibri"/>
                <w:sz w:val="24"/>
                <w:szCs w:val="24"/>
              </w:rPr>
              <w:t xml:space="preserve"> </w:t>
            </w:r>
            <w:proofErr w:type="spellStart"/>
            <w:r w:rsidRPr="00792A12">
              <w:rPr>
                <w:rFonts w:eastAsia="Calibri" w:cs="Calibri"/>
                <w:sz w:val="24"/>
                <w:szCs w:val="24"/>
              </w:rPr>
              <w:t>развијање</w:t>
            </w:r>
            <w:proofErr w:type="spellEnd"/>
            <w:r w:rsidRPr="00792A12">
              <w:rPr>
                <w:rFonts w:eastAsia="Calibri" w:cs="Calibri"/>
                <w:sz w:val="24"/>
                <w:szCs w:val="24"/>
              </w:rPr>
              <w:t xml:space="preserve"> </w:t>
            </w:r>
            <w:proofErr w:type="spellStart"/>
            <w:r w:rsidRPr="00792A12">
              <w:rPr>
                <w:rFonts w:eastAsia="Calibri" w:cs="Calibri"/>
                <w:sz w:val="24"/>
                <w:szCs w:val="24"/>
              </w:rPr>
              <w:t>социјалних</w:t>
            </w:r>
            <w:proofErr w:type="spellEnd"/>
            <w:r w:rsidRPr="00792A12">
              <w:rPr>
                <w:rFonts w:eastAsia="Calibri" w:cs="Calibri"/>
                <w:sz w:val="24"/>
                <w:szCs w:val="24"/>
              </w:rPr>
              <w:t xml:space="preserve"> </w:t>
            </w:r>
            <w:proofErr w:type="spellStart"/>
            <w:r w:rsidRPr="00792A12">
              <w:rPr>
                <w:rFonts w:eastAsia="Calibri" w:cs="Calibri"/>
                <w:sz w:val="24"/>
                <w:szCs w:val="24"/>
              </w:rPr>
              <w:t>вештина</w:t>
            </w:r>
            <w:proofErr w:type="spellEnd"/>
            <w:r w:rsidRPr="00792A12">
              <w:rPr>
                <w:rFonts w:eastAsia="Calibri" w:cs="Calibri"/>
                <w:sz w:val="24"/>
                <w:szCs w:val="24"/>
              </w:rPr>
              <w:t xml:space="preserve"> </w:t>
            </w:r>
            <w:proofErr w:type="spellStart"/>
            <w:r w:rsidRPr="00792A12">
              <w:rPr>
                <w:rFonts w:eastAsia="Calibri" w:cs="Calibri"/>
                <w:sz w:val="24"/>
                <w:szCs w:val="24"/>
              </w:rPr>
              <w:t>код</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r w:rsidRPr="00792A12">
              <w:rPr>
                <w:rFonts w:eastAsia="Calibri" w:cs="Calibri"/>
                <w:sz w:val="24"/>
                <w:szCs w:val="24"/>
              </w:rPr>
              <w:t xml:space="preserve"> (</w:t>
            </w:r>
            <w:proofErr w:type="spellStart"/>
            <w:r w:rsidRPr="00792A12">
              <w:rPr>
                <w:rFonts w:eastAsia="Calibri" w:cs="Calibri"/>
                <w:sz w:val="24"/>
                <w:szCs w:val="24"/>
              </w:rPr>
              <w:t>конструктивно</w:t>
            </w:r>
            <w:proofErr w:type="spellEnd"/>
            <w:r w:rsidRPr="00792A12">
              <w:rPr>
                <w:rFonts w:eastAsia="Calibri" w:cs="Calibri"/>
                <w:sz w:val="24"/>
                <w:szCs w:val="24"/>
              </w:rPr>
              <w:t xml:space="preserve"> </w:t>
            </w:r>
            <w:proofErr w:type="spellStart"/>
            <w:r w:rsidRPr="00792A12">
              <w:rPr>
                <w:rFonts w:eastAsia="Calibri" w:cs="Calibri"/>
                <w:sz w:val="24"/>
                <w:szCs w:val="24"/>
              </w:rPr>
              <w:t>решавање</w:t>
            </w:r>
            <w:proofErr w:type="spellEnd"/>
            <w:r w:rsidRPr="00792A12">
              <w:rPr>
                <w:rFonts w:eastAsia="Calibri" w:cs="Calibri"/>
                <w:sz w:val="24"/>
                <w:szCs w:val="24"/>
              </w:rPr>
              <w:t xml:space="preserve"> </w:t>
            </w:r>
            <w:proofErr w:type="spellStart"/>
            <w:r w:rsidRPr="00792A12">
              <w:rPr>
                <w:rFonts w:eastAsia="Calibri" w:cs="Calibri"/>
                <w:sz w:val="24"/>
                <w:szCs w:val="24"/>
              </w:rPr>
              <w:t>проблема</w:t>
            </w:r>
            <w:proofErr w:type="spellEnd"/>
            <w:r w:rsidRPr="00792A12">
              <w:rPr>
                <w:rFonts w:eastAsia="Calibri" w:cs="Calibri"/>
                <w:sz w:val="24"/>
                <w:szCs w:val="24"/>
              </w:rPr>
              <w:t xml:space="preserve">, </w:t>
            </w:r>
            <w:proofErr w:type="spellStart"/>
            <w:r w:rsidRPr="00792A12">
              <w:rPr>
                <w:rFonts w:eastAsia="Calibri" w:cs="Calibri"/>
                <w:sz w:val="24"/>
                <w:szCs w:val="24"/>
              </w:rPr>
              <w:t>ненасилна</w:t>
            </w:r>
            <w:proofErr w:type="spellEnd"/>
            <w:r w:rsidRPr="00792A12">
              <w:rPr>
                <w:rFonts w:eastAsia="Calibri" w:cs="Calibri"/>
                <w:sz w:val="24"/>
                <w:szCs w:val="24"/>
              </w:rPr>
              <w:t xml:space="preserve"> </w:t>
            </w:r>
            <w:proofErr w:type="spellStart"/>
            <w:r w:rsidRPr="00792A12">
              <w:rPr>
                <w:rFonts w:eastAsia="Calibri" w:cs="Calibri"/>
                <w:sz w:val="24"/>
                <w:szCs w:val="24"/>
              </w:rPr>
              <w:t>комуникација</w:t>
            </w:r>
            <w:proofErr w:type="spellEnd"/>
            <w:r w:rsidRPr="00792A12">
              <w:rPr>
                <w:rFonts w:eastAsia="Calibri" w:cs="Calibri"/>
                <w:sz w:val="24"/>
                <w:szCs w:val="24"/>
              </w:rPr>
              <w:t>…)</w:t>
            </w:r>
          </w:p>
          <w:p w14:paraId="7B6C73A8" w14:textId="77777777" w:rsidR="00792A12" w:rsidRPr="00792A12" w:rsidRDefault="00792A12" w:rsidP="00792A12">
            <w:pPr>
              <w:widowControl/>
              <w:autoSpaceDE/>
              <w:autoSpaceDN/>
              <w:adjustRightInd/>
              <w:rPr>
                <w:rFonts w:eastAsia="Calibri" w:cs="Calibri"/>
                <w:bCs/>
                <w:iCs/>
                <w:sz w:val="24"/>
                <w:szCs w:val="24"/>
              </w:rPr>
            </w:pPr>
            <w:r w:rsidRPr="00792A12">
              <w:rPr>
                <w:rFonts w:eastAsia="Calibri" w:cs="Calibri"/>
                <w:sz w:val="24"/>
                <w:szCs w:val="24"/>
              </w:rPr>
              <w:t xml:space="preserve">- </w:t>
            </w:r>
            <w:proofErr w:type="spellStart"/>
            <w:r w:rsidRPr="00792A12">
              <w:rPr>
                <w:rFonts w:eastAsia="Calibri" w:cs="Calibri"/>
                <w:sz w:val="24"/>
                <w:szCs w:val="24"/>
              </w:rPr>
              <w:t>Реализација</w:t>
            </w:r>
            <w:proofErr w:type="spellEnd"/>
            <w:r w:rsidRPr="00792A12">
              <w:rPr>
                <w:rFonts w:eastAsia="Calibri" w:cs="Calibri"/>
                <w:sz w:val="24"/>
                <w:szCs w:val="24"/>
              </w:rPr>
              <w:t xml:space="preserve"> </w:t>
            </w:r>
            <w:proofErr w:type="spellStart"/>
            <w:r w:rsidRPr="00792A12">
              <w:rPr>
                <w:rFonts w:eastAsia="Calibri" w:cs="Calibri"/>
                <w:sz w:val="24"/>
                <w:szCs w:val="24"/>
              </w:rPr>
              <w:t>активности</w:t>
            </w:r>
            <w:proofErr w:type="spellEnd"/>
            <w:r w:rsidRPr="00792A12">
              <w:rPr>
                <w:rFonts w:eastAsia="Calibri" w:cs="Calibri"/>
                <w:sz w:val="24"/>
                <w:szCs w:val="24"/>
              </w:rPr>
              <w:t xml:space="preserve"> </w:t>
            </w:r>
            <w:proofErr w:type="spellStart"/>
            <w:r w:rsidRPr="00792A12">
              <w:rPr>
                <w:rFonts w:eastAsia="Calibri" w:cs="Calibri"/>
                <w:sz w:val="24"/>
                <w:szCs w:val="24"/>
              </w:rPr>
              <w:t>за</w:t>
            </w:r>
            <w:proofErr w:type="spellEnd"/>
            <w:r w:rsidRPr="00792A12">
              <w:rPr>
                <w:rFonts w:eastAsia="Calibri" w:cs="Calibri"/>
                <w:sz w:val="24"/>
                <w:szCs w:val="24"/>
              </w:rPr>
              <w:t xml:space="preserve"> </w:t>
            </w:r>
            <w:proofErr w:type="spellStart"/>
            <w:r w:rsidRPr="00792A12">
              <w:rPr>
                <w:rFonts w:eastAsia="Calibri" w:cs="Calibri"/>
                <w:sz w:val="24"/>
                <w:szCs w:val="24"/>
              </w:rPr>
              <w:t>спречавање</w:t>
            </w:r>
            <w:proofErr w:type="spellEnd"/>
            <w:r w:rsidRPr="00792A12">
              <w:rPr>
                <w:rFonts w:eastAsia="Calibri" w:cs="Calibri"/>
                <w:sz w:val="24"/>
                <w:szCs w:val="24"/>
              </w:rPr>
              <w:t xml:space="preserve"> </w:t>
            </w:r>
            <w:proofErr w:type="spellStart"/>
            <w:r w:rsidRPr="00792A12">
              <w:rPr>
                <w:rFonts w:eastAsia="Calibri" w:cs="Calibri"/>
                <w:sz w:val="24"/>
                <w:szCs w:val="24"/>
              </w:rPr>
              <w:t>дигиталног</w:t>
            </w:r>
            <w:proofErr w:type="spellEnd"/>
            <w:r w:rsidRPr="00792A12">
              <w:rPr>
                <w:rFonts w:eastAsia="Calibri" w:cs="Calibri"/>
                <w:sz w:val="24"/>
                <w:szCs w:val="24"/>
              </w:rPr>
              <w:t xml:space="preserve"> </w:t>
            </w:r>
            <w:proofErr w:type="spellStart"/>
            <w:r w:rsidRPr="00792A12">
              <w:rPr>
                <w:rFonts w:eastAsia="Calibri" w:cs="Calibri"/>
                <w:sz w:val="24"/>
                <w:szCs w:val="24"/>
              </w:rPr>
              <w:t>насиља</w:t>
            </w:r>
            <w:proofErr w:type="spellEnd"/>
            <w:r w:rsidRPr="00792A12">
              <w:rPr>
                <w:rFonts w:eastAsia="Calibri" w:cs="Calibri"/>
                <w:sz w:val="24"/>
                <w:szCs w:val="24"/>
              </w:rPr>
              <w:t xml:space="preserve"> (</w:t>
            </w:r>
            <w:proofErr w:type="spellStart"/>
            <w:r w:rsidRPr="00792A12">
              <w:rPr>
                <w:rFonts w:eastAsia="Calibri" w:cs="Calibri"/>
                <w:sz w:val="24"/>
                <w:szCs w:val="24"/>
              </w:rPr>
              <w:t>предавања</w:t>
            </w:r>
            <w:proofErr w:type="spellEnd"/>
            <w:r w:rsidRPr="00792A12">
              <w:rPr>
                <w:rFonts w:eastAsia="Calibri" w:cs="Calibri"/>
                <w:sz w:val="24"/>
                <w:szCs w:val="24"/>
              </w:rPr>
              <w:t xml:space="preserve"> </w:t>
            </w:r>
            <w:proofErr w:type="spellStart"/>
            <w:r w:rsidRPr="00792A12">
              <w:rPr>
                <w:rFonts w:eastAsia="Calibri" w:cs="Calibri"/>
                <w:sz w:val="24"/>
                <w:szCs w:val="24"/>
              </w:rPr>
              <w:t>за</w:t>
            </w:r>
            <w:proofErr w:type="spellEnd"/>
            <w:r w:rsidRPr="00792A12">
              <w:rPr>
                <w:rFonts w:eastAsia="Calibri" w:cs="Calibri"/>
                <w:sz w:val="24"/>
                <w:szCs w:val="24"/>
              </w:rPr>
              <w:t xml:space="preserve"> </w:t>
            </w:r>
            <w:proofErr w:type="spellStart"/>
            <w:r w:rsidRPr="00792A12">
              <w:rPr>
                <w:rFonts w:eastAsia="Calibri" w:cs="Calibri"/>
                <w:sz w:val="24"/>
                <w:szCs w:val="24"/>
              </w:rPr>
              <w:t>родитеље</w:t>
            </w:r>
            <w:proofErr w:type="spellEnd"/>
            <w:r w:rsidRPr="00792A12">
              <w:rPr>
                <w:rFonts w:eastAsia="Calibri" w:cs="Calibri"/>
                <w:sz w:val="24"/>
                <w:szCs w:val="24"/>
              </w:rPr>
              <w:t xml:space="preserve">, </w:t>
            </w:r>
            <w:proofErr w:type="spellStart"/>
            <w:r w:rsidRPr="00792A12">
              <w:rPr>
                <w:rFonts w:eastAsia="Calibri" w:cs="Calibri"/>
                <w:sz w:val="24"/>
                <w:szCs w:val="24"/>
              </w:rPr>
              <w:t>радионице</w:t>
            </w:r>
            <w:proofErr w:type="spellEnd"/>
            <w:r w:rsidRPr="00792A12">
              <w:rPr>
                <w:rFonts w:eastAsia="Calibri" w:cs="Calibri"/>
                <w:sz w:val="24"/>
                <w:szCs w:val="24"/>
              </w:rPr>
              <w:t xml:space="preserve"> </w:t>
            </w:r>
            <w:proofErr w:type="spellStart"/>
            <w:r w:rsidRPr="00792A12">
              <w:rPr>
                <w:rFonts w:eastAsia="Calibri" w:cs="Calibri"/>
                <w:sz w:val="24"/>
                <w:szCs w:val="24"/>
              </w:rPr>
              <w:t>за</w:t>
            </w:r>
            <w:proofErr w:type="spellEnd"/>
            <w:r w:rsidRPr="00792A12">
              <w:rPr>
                <w:rFonts w:eastAsia="Calibri" w:cs="Calibri"/>
                <w:sz w:val="24"/>
                <w:szCs w:val="24"/>
              </w:rPr>
              <w:t xml:space="preserve"> </w:t>
            </w:r>
            <w:proofErr w:type="spellStart"/>
            <w:r w:rsidRPr="00792A12">
              <w:rPr>
                <w:rFonts w:eastAsia="Calibri" w:cs="Calibri"/>
                <w:sz w:val="24"/>
                <w:szCs w:val="24"/>
              </w:rPr>
              <w:t>ученике</w:t>
            </w:r>
            <w:proofErr w:type="spellEnd"/>
            <w:r w:rsidRPr="00792A12">
              <w:rPr>
                <w:rFonts w:eastAsia="Calibri" w:cs="Calibri"/>
                <w:sz w:val="24"/>
                <w:szCs w:val="24"/>
              </w:rPr>
              <w:t>)</w:t>
            </w:r>
          </w:p>
          <w:p w14:paraId="0A9DFF54" w14:textId="77777777" w:rsidR="00792A12" w:rsidRPr="00792A12" w:rsidRDefault="00792A12" w:rsidP="00792A12">
            <w:pPr>
              <w:widowControl/>
              <w:rPr>
                <w:rFonts w:eastAsia="Calibri" w:cs="Calibri"/>
                <w:sz w:val="24"/>
                <w:szCs w:val="24"/>
              </w:rPr>
            </w:pPr>
            <w:r w:rsidRPr="00792A12">
              <w:rPr>
                <w:rFonts w:eastAsia="Calibri" w:cs="Calibri"/>
                <w:sz w:val="24"/>
                <w:szCs w:val="24"/>
              </w:rPr>
              <w:t>-</w:t>
            </w:r>
            <w:proofErr w:type="spellStart"/>
            <w:r w:rsidRPr="00792A12">
              <w:rPr>
                <w:rFonts w:eastAsia="Calibri" w:cs="Calibri"/>
                <w:sz w:val="24"/>
                <w:szCs w:val="24"/>
              </w:rPr>
              <w:t>Успостављање</w:t>
            </w:r>
            <w:proofErr w:type="spellEnd"/>
            <w:r w:rsidRPr="00792A12">
              <w:rPr>
                <w:rFonts w:eastAsia="Calibri" w:cs="Calibri"/>
                <w:sz w:val="24"/>
                <w:szCs w:val="24"/>
              </w:rPr>
              <w:t xml:space="preserve"> </w:t>
            </w:r>
            <w:proofErr w:type="spellStart"/>
            <w:r w:rsidRPr="00792A12">
              <w:rPr>
                <w:rFonts w:eastAsia="Calibri" w:cs="Calibri"/>
                <w:sz w:val="24"/>
                <w:szCs w:val="24"/>
              </w:rPr>
              <w:t>позитивне</w:t>
            </w:r>
            <w:proofErr w:type="spellEnd"/>
            <w:r w:rsidRPr="00792A12">
              <w:rPr>
                <w:rFonts w:eastAsia="Calibri" w:cs="Calibri"/>
                <w:sz w:val="24"/>
                <w:szCs w:val="24"/>
              </w:rPr>
              <w:t xml:space="preserve"> </w:t>
            </w:r>
            <w:proofErr w:type="spellStart"/>
            <w:r w:rsidRPr="00792A12">
              <w:rPr>
                <w:rFonts w:eastAsia="Calibri" w:cs="Calibri"/>
                <w:sz w:val="24"/>
                <w:szCs w:val="24"/>
              </w:rPr>
              <w:t>проактивне</w:t>
            </w:r>
            <w:proofErr w:type="spellEnd"/>
          </w:p>
          <w:p w14:paraId="6A58E067" w14:textId="77777777" w:rsidR="00792A12" w:rsidRPr="00792A12" w:rsidRDefault="00792A12" w:rsidP="00792A12">
            <w:pPr>
              <w:widowControl/>
              <w:rPr>
                <w:rFonts w:eastAsia="Calibri" w:cs="Calibri"/>
                <w:sz w:val="24"/>
                <w:szCs w:val="24"/>
              </w:rPr>
            </w:pPr>
            <w:proofErr w:type="spellStart"/>
            <w:r w:rsidRPr="00792A12">
              <w:rPr>
                <w:rFonts w:eastAsia="Calibri" w:cs="Calibri"/>
                <w:sz w:val="24"/>
                <w:szCs w:val="24"/>
              </w:rPr>
              <w:t>дисциплине</w:t>
            </w:r>
            <w:proofErr w:type="spellEnd"/>
            <w:r w:rsidRPr="00792A12">
              <w:rPr>
                <w:rFonts w:eastAsia="Calibri" w:cs="Calibri"/>
                <w:sz w:val="24"/>
                <w:szCs w:val="24"/>
              </w:rPr>
              <w:t xml:space="preserve"> – </w:t>
            </w:r>
            <w:proofErr w:type="spellStart"/>
            <w:r w:rsidRPr="00792A12">
              <w:rPr>
                <w:rFonts w:eastAsia="Calibri" w:cs="Calibri"/>
                <w:sz w:val="24"/>
                <w:szCs w:val="24"/>
              </w:rPr>
              <w:t>Усавајање</w:t>
            </w:r>
            <w:proofErr w:type="spellEnd"/>
            <w:r w:rsidRPr="00792A12">
              <w:rPr>
                <w:rFonts w:eastAsia="Calibri" w:cs="Calibri"/>
                <w:sz w:val="24"/>
                <w:szCs w:val="24"/>
              </w:rPr>
              <w:t xml:space="preserve"> </w:t>
            </w:r>
            <w:proofErr w:type="spellStart"/>
            <w:r w:rsidRPr="00792A12">
              <w:rPr>
                <w:rFonts w:eastAsia="Calibri" w:cs="Calibri"/>
                <w:sz w:val="24"/>
                <w:szCs w:val="24"/>
              </w:rPr>
              <w:t>пожељног</w:t>
            </w:r>
            <w:proofErr w:type="spellEnd"/>
            <w:r w:rsidRPr="00792A12">
              <w:rPr>
                <w:rFonts w:eastAsia="Calibri" w:cs="Calibri"/>
                <w:sz w:val="24"/>
                <w:szCs w:val="24"/>
              </w:rPr>
              <w:t xml:space="preserve"> </w:t>
            </w:r>
            <w:proofErr w:type="spellStart"/>
            <w:r w:rsidRPr="00792A12">
              <w:rPr>
                <w:rFonts w:eastAsia="Calibri" w:cs="Calibri"/>
                <w:sz w:val="24"/>
                <w:szCs w:val="24"/>
              </w:rPr>
              <w:t>понашања</w:t>
            </w:r>
            <w:proofErr w:type="spellEnd"/>
            <w:r w:rsidRPr="00792A12">
              <w:rPr>
                <w:rFonts w:eastAsia="Calibri" w:cs="Calibri"/>
                <w:sz w:val="24"/>
                <w:szCs w:val="24"/>
              </w:rPr>
              <w:t xml:space="preserve"> / </w:t>
            </w:r>
            <w:proofErr w:type="spellStart"/>
            <w:r w:rsidRPr="00792A12">
              <w:rPr>
                <w:rFonts w:eastAsia="Calibri" w:cs="Calibri"/>
                <w:sz w:val="24"/>
                <w:szCs w:val="24"/>
              </w:rPr>
              <w:t>поштовање</w:t>
            </w:r>
            <w:proofErr w:type="spellEnd"/>
            <w:r w:rsidRPr="00792A12">
              <w:rPr>
                <w:rFonts w:eastAsia="Calibri" w:cs="Calibri"/>
                <w:sz w:val="24"/>
                <w:szCs w:val="24"/>
              </w:rPr>
              <w:t xml:space="preserve"> </w:t>
            </w:r>
            <w:proofErr w:type="spellStart"/>
            <w:r w:rsidRPr="00792A12">
              <w:rPr>
                <w:rFonts w:eastAsia="Calibri" w:cs="Calibri"/>
                <w:sz w:val="24"/>
                <w:szCs w:val="24"/>
              </w:rPr>
              <w:t>правила</w:t>
            </w:r>
            <w:proofErr w:type="spellEnd"/>
            <w:r w:rsidRPr="00792A12">
              <w:rPr>
                <w:rFonts w:eastAsia="Calibri" w:cs="Calibri"/>
                <w:sz w:val="24"/>
                <w:szCs w:val="24"/>
              </w:rPr>
              <w:t xml:space="preserve"> </w:t>
            </w:r>
            <w:proofErr w:type="spellStart"/>
            <w:r w:rsidRPr="00792A12">
              <w:rPr>
                <w:rFonts w:eastAsia="Calibri" w:cs="Calibri"/>
                <w:sz w:val="24"/>
                <w:szCs w:val="24"/>
              </w:rPr>
              <w:t>понашања</w:t>
            </w:r>
            <w:proofErr w:type="spellEnd"/>
            <w:r w:rsidRPr="00792A12">
              <w:rPr>
                <w:rFonts w:eastAsia="Calibri" w:cs="Calibri"/>
                <w:sz w:val="24"/>
                <w:szCs w:val="24"/>
              </w:rPr>
              <w:t xml:space="preserve"> у </w:t>
            </w:r>
            <w:proofErr w:type="spellStart"/>
            <w:r w:rsidRPr="00792A12">
              <w:rPr>
                <w:rFonts w:eastAsia="Calibri" w:cs="Calibri"/>
                <w:sz w:val="24"/>
                <w:szCs w:val="24"/>
              </w:rPr>
              <w:t>школи</w:t>
            </w:r>
            <w:proofErr w:type="spellEnd"/>
          </w:p>
          <w:p w14:paraId="6EA5B3AB" w14:textId="77777777" w:rsidR="00792A12" w:rsidRPr="00792A12" w:rsidRDefault="00792A12" w:rsidP="00792A12">
            <w:pPr>
              <w:widowControl/>
              <w:rPr>
                <w:rFonts w:eastAsia="Calibri" w:cs="Calibri"/>
                <w:sz w:val="24"/>
                <w:szCs w:val="24"/>
              </w:rPr>
            </w:pPr>
            <w:r w:rsidRPr="00792A12">
              <w:rPr>
                <w:rFonts w:eastAsia="Calibri" w:cs="Calibri"/>
                <w:sz w:val="24"/>
                <w:szCs w:val="24"/>
              </w:rPr>
              <w:lastRenderedPageBreak/>
              <w:t xml:space="preserve">- </w:t>
            </w:r>
            <w:proofErr w:type="spellStart"/>
            <w:r w:rsidRPr="00792A12">
              <w:rPr>
                <w:rFonts w:eastAsia="Calibri" w:cs="Calibri"/>
                <w:sz w:val="24"/>
                <w:szCs w:val="24"/>
              </w:rPr>
              <w:t>Активно</w:t>
            </w:r>
            <w:proofErr w:type="spellEnd"/>
            <w:r w:rsidRPr="00792A12">
              <w:rPr>
                <w:rFonts w:eastAsia="Calibri" w:cs="Calibri"/>
                <w:sz w:val="24"/>
                <w:szCs w:val="24"/>
              </w:rPr>
              <w:t xml:space="preserve"> </w:t>
            </w:r>
            <w:proofErr w:type="spellStart"/>
            <w:r w:rsidRPr="00792A12">
              <w:rPr>
                <w:rFonts w:eastAsia="Calibri" w:cs="Calibri"/>
                <w:sz w:val="24"/>
                <w:szCs w:val="24"/>
              </w:rPr>
              <w:t>надзирање</w:t>
            </w:r>
            <w:proofErr w:type="spellEnd"/>
            <w:r w:rsidRPr="00792A12">
              <w:rPr>
                <w:rFonts w:eastAsia="Calibri" w:cs="Calibri"/>
                <w:sz w:val="24"/>
                <w:szCs w:val="24"/>
              </w:rPr>
              <w:t xml:space="preserve"> (</w:t>
            </w:r>
            <w:proofErr w:type="spellStart"/>
            <w:r w:rsidRPr="00792A12">
              <w:rPr>
                <w:rFonts w:eastAsia="Calibri" w:cs="Calibri"/>
                <w:sz w:val="24"/>
                <w:szCs w:val="24"/>
              </w:rPr>
              <w:t>побољшања</w:t>
            </w:r>
            <w:proofErr w:type="spellEnd"/>
            <w:r w:rsidRPr="00792A12">
              <w:rPr>
                <w:rFonts w:eastAsia="Calibri" w:cs="Calibri"/>
                <w:sz w:val="24"/>
                <w:szCs w:val="24"/>
              </w:rPr>
              <w:t xml:space="preserve"> </w:t>
            </w:r>
            <w:proofErr w:type="spellStart"/>
            <w:r w:rsidRPr="00792A12">
              <w:rPr>
                <w:rFonts w:eastAsia="Calibri" w:cs="Calibri"/>
                <w:sz w:val="24"/>
                <w:szCs w:val="24"/>
              </w:rPr>
              <w:t>ефикасности</w:t>
            </w:r>
            <w:proofErr w:type="spellEnd"/>
            <w:r w:rsidRPr="00792A12">
              <w:rPr>
                <w:rFonts w:eastAsia="Calibri" w:cs="Calibri"/>
                <w:sz w:val="24"/>
                <w:szCs w:val="24"/>
              </w:rPr>
              <w:t xml:space="preserve"> </w:t>
            </w:r>
            <w:proofErr w:type="spellStart"/>
            <w:r w:rsidRPr="00792A12">
              <w:rPr>
                <w:rFonts w:eastAsia="Calibri" w:cs="Calibri"/>
                <w:sz w:val="24"/>
                <w:szCs w:val="24"/>
              </w:rPr>
              <w:t>дежурства</w:t>
            </w:r>
            <w:proofErr w:type="spellEnd"/>
            <w:r w:rsidRPr="00792A12">
              <w:rPr>
                <w:rFonts w:eastAsia="Calibri" w:cs="Calibri"/>
                <w:sz w:val="24"/>
                <w:szCs w:val="24"/>
              </w:rPr>
              <w:t xml:space="preserve"> </w:t>
            </w:r>
            <w:proofErr w:type="spellStart"/>
            <w:r w:rsidRPr="00792A12">
              <w:rPr>
                <w:rFonts w:eastAsia="Calibri" w:cs="Calibri"/>
                <w:sz w:val="24"/>
                <w:szCs w:val="24"/>
              </w:rPr>
              <w:t>на</w:t>
            </w:r>
            <w:proofErr w:type="spellEnd"/>
            <w:r w:rsidRPr="00792A12">
              <w:rPr>
                <w:rFonts w:eastAsia="Calibri" w:cs="Calibri"/>
                <w:sz w:val="24"/>
                <w:szCs w:val="24"/>
              </w:rPr>
              <w:t xml:space="preserve"> </w:t>
            </w:r>
            <w:proofErr w:type="spellStart"/>
            <w:r w:rsidRPr="00792A12">
              <w:rPr>
                <w:rFonts w:eastAsia="Calibri" w:cs="Calibri"/>
                <w:sz w:val="24"/>
                <w:szCs w:val="24"/>
              </w:rPr>
              <w:t>малим</w:t>
            </w:r>
            <w:proofErr w:type="spellEnd"/>
            <w:r w:rsidRPr="00792A12">
              <w:rPr>
                <w:rFonts w:eastAsia="Calibri" w:cs="Calibri"/>
                <w:sz w:val="24"/>
                <w:szCs w:val="24"/>
              </w:rPr>
              <w:t xml:space="preserve"> и </w:t>
            </w:r>
            <w:proofErr w:type="spellStart"/>
            <w:r w:rsidRPr="00792A12">
              <w:rPr>
                <w:rFonts w:eastAsia="Calibri" w:cs="Calibri"/>
                <w:sz w:val="24"/>
                <w:szCs w:val="24"/>
              </w:rPr>
              <w:t>великим</w:t>
            </w:r>
            <w:proofErr w:type="spellEnd"/>
            <w:r w:rsidRPr="00792A12">
              <w:rPr>
                <w:rFonts w:eastAsia="Calibri" w:cs="Calibri"/>
                <w:sz w:val="24"/>
                <w:szCs w:val="24"/>
              </w:rPr>
              <w:t xml:space="preserve"> </w:t>
            </w:r>
            <w:proofErr w:type="spellStart"/>
            <w:r w:rsidRPr="00792A12">
              <w:rPr>
                <w:rFonts w:eastAsia="Calibri" w:cs="Calibri"/>
                <w:sz w:val="24"/>
                <w:szCs w:val="24"/>
              </w:rPr>
              <w:t>одморима</w:t>
            </w:r>
            <w:proofErr w:type="spellEnd"/>
            <w:r w:rsidRPr="00792A12">
              <w:rPr>
                <w:rFonts w:eastAsia="Calibri" w:cs="Calibri"/>
                <w:sz w:val="24"/>
                <w:szCs w:val="24"/>
              </w:rPr>
              <w:t xml:space="preserve">, </w:t>
            </w:r>
            <w:proofErr w:type="spellStart"/>
            <w:r w:rsidRPr="00792A12">
              <w:rPr>
                <w:rFonts w:eastAsia="Calibri" w:cs="Calibri"/>
                <w:sz w:val="24"/>
                <w:szCs w:val="24"/>
              </w:rPr>
              <w:t>проширење</w:t>
            </w:r>
            <w:proofErr w:type="spellEnd"/>
            <w:r w:rsidRPr="00792A12">
              <w:rPr>
                <w:rFonts w:eastAsia="Calibri" w:cs="Calibri"/>
                <w:sz w:val="24"/>
                <w:szCs w:val="24"/>
              </w:rPr>
              <w:t xml:space="preserve"> </w:t>
            </w:r>
            <w:proofErr w:type="spellStart"/>
            <w:r w:rsidRPr="00792A12">
              <w:rPr>
                <w:rFonts w:eastAsia="Calibri" w:cs="Calibri"/>
                <w:sz w:val="24"/>
                <w:szCs w:val="24"/>
              </w:rPr>
              <w:t>видео</w:t>
            </w:r>
            <w:proofErr w:type="spellEnd"/>
            <w:r w:rsidRPr="00792A12">
              <w:rPr>
                <w:rFonts w:eastAsia="Calibri" w:cs="Calibri"/>
                <w:sz w:val="24"/>
                <w:szCs w:val="24"/>
              </w:rPr>
              <w:t xml:space="preserve"> </w:t>
            </w:r>
            <w:proofErr w:type="spellStart"/>
            <w:r w:rsidRPr="00792A12">
              <w:rPr>
                <w:rFonts w:eastAsia="Calibri" w:cs="Calibri"/>
                <w:sz w:val="24"/>
                <w:szCs w:val="24"/>
              </w:rPr>
              <w:t>надзора</w:t>
            </w:r>
            <w:proofErr w:type="spellEnd"/>
            <w:r w:rsidRPr="00792A12">
              <w:rPr>
                <w:rFonts w:eastAsia="Calibri" w:cs="Calibri"/>
                <w:sz w:val="24"/>
                <w:szCs w:val="24"/>
              </w:rPr>
              <w:t xml:space="preserve"> у </w:t>
            </w:r>
            <w:proofErr w:type="spellStart"/>
            <w:r w:rsidRPr="00792A12">
              <w:rPr>
                <w:rFonts w:eastAsia="Calibri" w:cs="Calibri"/>
                <w:sz w:val="24"/>
                <w:szCs w:val="24"/>
              </w:rPr>
              <w:t>школи</w:t>
            </w:r>
            <w:proofErr w:type="spellEnd"/>
            <w:r w:rsidRPr="00792A12">
              <w:rPr>
                <w:rFonts w:eastAsia="Calibri" w:cs="Calibri"/>
                <w:sz w:val="24"/>
                <w:szCs w:val="24"/>
              </w:rPr>
              <w:t>)</w:t>
            </w:r>
          </w:p>
          <w:p w14:paraId="65EAA8AC" w14:textId="77777777" w:rsidR="00792A12" w:rsidRPr="00792A12" w:rsidRDefault="00792A12" w:rsidP="00792A12">
            <w:pPr>
              <w:widowControl/>
              <w:rPr>
                <w:rFonts w:eastAsia="Calibri" w:cs="Calibri"/>
                <w:sz w:val="24"/>
                <w:szCs w:val="24"/>
              </w:rPr>
            </w:pPr>
          </w:p>
        </w:tc>
        <w:tc>
          <w:tcPr>
            <w:tcW w:w="1893" w:type="dxa"/>
          </w:tcPr>
          <w:p w14:paraId="7655AA91" w14:textId="77777777" w:rsidR="00792A12" w:rsidRPr="00792A12" w:rsidRDefault="00792A12" w:rsidP="00792A12">
            <w:pPr>
              <w:widowControl/>
              <w:autoSpaceDE/>
              <w:autoSpaceDN/>
              <w:adjustRightInd/>
              <w:rPr>
                <w:rFonts w:eastAsia="Calibri" w:cs="Calibri"/>
                <w:sz w:val="24"/>
                <w:szCs w:val="24"/>
              </w:rPr>
            </w:pPr>
            <w:proofErr w:type="spellStart"/>
            <w:r w:rsidRPr="00792A12">
              <w:rPr>
                <w:rFonts w:eastAsia="Calibri" w:cs="Calibri"/>
                <w:sz w:val="24"/>
                <w:szCs w:val="24"/>
              </w:rPr>
              <w:lastRenderedPageBreak/>
              <w:t>Тим</w:t>
            </w:r>
            <w:proofErr w:type="spellEnd"/>
            <w:r w:rsidRPr="00792A12">
              <w:rPr>
                <w:rFonts w:eastAsia="Calibri" w:cs="Calibri"/>
                <w:sz w:val="24"/>
                <w:szCs w:val="24"/>
              </w:rPr>
              <w:t xml:space="preserve"> </w:t>
            </w:r>
            <w:proofErr w:type="spellStart"/>
            <w:r w:rsidRPr="00792A12">
              <w:rPr>
                <w:rFonts w:eastAsia="Calibri" w:cs="Calibri"/>
                <w:sz w:val="24"/>
                <w:szCs w:val="24"/>
              </w:rPr>
              <w:t>за</w:t>
            </w:r>
            <w:proofErr w:type="spellEnd"/>
            <w:r w:rsidRPr="00792A12">
              <w:rPr>
                <w:rFonts w:eastAsia="Calibri" w:cs="Calibri"/>
                <w:sz w:val="24"/>
                <w:szCs w:val="24"/>
              </w:rPr>
              <w:t xml:space="preserve"> </w:t>
            </w:r>
            <w:proofErr w:type="spellStart"/>
            <w:r w:rsidRPr="00792A12">
              <w:rPr>
                <w:rFonts w:eastAsia="Calibri" w:cs="Calibri"/>
                <w:sz w:val="24"/>
                <w:szCs w:val="24"/>
              </w:rPr>
              <w:t>заштиту</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r w:rsidRPr="00792A12">
              <w:rPr>
                <w:rFonts w:eastAsia="Calibri" w:cs="Calibri"/>
                <w:sz w:val="24"/>
                <w:szCs w:val="24"/>
              </w:rPr>
              <w:t xml:space="preserve"> </w:t>
            </w:r>
            <w:proofErr w:type="spellStart"/>
            <w:r w:rsidRPr="00792A12">
              <w:rPr>
                <w:rFonts w:eastAsia="Calibri" w:cs="Calibri"/>
                <w:sz w:val="24"/>
                <w:szCs w:val="24"/>
              </w:rPr>
              <w:t>од</w:t>
            </w:r>
            <w:proofErr w:type="spellEnd"/>
            <w:r w:rsidRPr="00792A12">
              <w:rPr>
                <w:rFonts w:eastAsia="Calibri" w:cs="Calibri"/>
                <w:sz w:val="24"/>
                <w:szCs w:val="24"/>
              </w:rPr>
              <w:t xml:space="preserve"> </w:t>
            </w:r>
            <w:proofErr w:type="spellStart"/>
            <w:r w:rsidRPr="00792A12">
              <w:rPr>
                <w:rFonts w:eastAsia="Calibri" w:cs="Calibri"/>
                <w:sz w:val="24"/>
                <w:szCs w:val="24"/>
              </w:rPr>
              <w:t>насиља</w:t>
            </w:r>
            <w:proofErr w:type="spellEnd"/>
            <w:r w:rsidRPr="00792A12">
              <w:rPr>
                <w:rFonts w:eastAsia="Calibri" w:cs="Calibri"/>
                <w:sz w:val="24"/>
                <w:szCs w:val="24"/>
              </w:rPr>
              <w:t xml:space="preserve">, </w:t>
            </w:r>
            <w:proofErr w:type="spellStart"/>
            <w:r w:rsidRPr="00792A12">
              <w:rPr>
                <w:rFonts w:eastAsia="Calibri" w:cs="Calibri"/>
                <w:sz w:val="24"/>
                <w:szCs w:val="24"/>
              </w:rPr>
              <w:t>злостављања</w:t>
            </w:r>
            <w:proofErr w:type="spellEnd"/>
            <w:r w:rsidRPr="00792A12">
              <w:rPr>
                <w:rFonts w:eastAsia="Calibri" w:cs="Calibri"/>
                <w:sz w:val="24"/>
                <w:szCs w:val="24"/>
              </w:rPr>
              <w:t xml:space="preserve">, </w:t>
            </w:r>
            <w:proofErr w:type="spellStart"/>
            <w:r w:rsidRPr="00792A12">
              <w:rPr>
                <w:rFonts w:eastAsia="Calibri" w:cs="Calibri"/>
                <w:sz w:val="24"/>
                <w:szCs w:val="24"/>
              </w:rPr>
              <w:t>занемаривања</w:t>
            </w:r>
            <w:proofErr w:type="spellEnd"/>
            <w:r w:rsidRPr="00792A12">
              <w:rPr>
                <w:rFonts w:eastAsia="Calibri" w:cs="Calibri"/>
                <w:sz w:val="24"/>
                <w:szCs w:val="24"/>
              </w:rPr>
              <w:t xml:space="preserve"> и </w:t>
            </w:r>
            <w:proofErr w:type="spellStart"/>
            <w:r w:rsidRPr="00792A12">
              <w:rPr>
                <w:rFonts w:eastAsia="Calibri" w:cs="Calibri"/>
                <w:sz w:val="24"/>
                <w:szCs w:val="24"/>
              </w:rPr>
              <w:t>дискриминације</w:t>
            </w:r>
            <w:proofErr w:type="spellEnd"/>
            <w:r w:rsidRPr="00792A12">
              <w:rPr>
                <w:rFonts w:eastAsia="Calibri" w:cs="Calibri"/>
                <w:sz w:val="24"/>
                <w:szCs w:val="24"/>
              </w:rPr>
              <w:t xml:space="preserve">, </w:t>
            </w:r>
          </w:p>
          <w:p w14:paraId="4F7D85F2" w14:textId="77777777" w:rsidR="00792A12" w:rsidRPr="00792A12" w:rsidRDefault="00792A12" w:rsidP="00792A12">
            <w:pPr>
              <w:widowControl/>
              <w:autoSpaceDE/>
              <w:autoSpaceDN/>
              <w:adjustRightInd/>
              <w:rPr>
                <w:rFonts w:eastAsia="Calibri" w:cs="Calibri"/>
                <w:sz w:val="24"/>
                <w:szCs w:val="24"/>
              </w:rPr>
            </w:pPr>
            <w:proofErr w:type="spellStart"/>
            <w:r w:rsidRPr="00792A12">
              <w:rPr>
                <w:rFonts w:eastAsia="Calibri" w:cs="Calibri"/>
                <w:sz w:val="24"/>
                <w:szCs w:val="24"/>
              </w:rPr>
              <w:t>Стручна</w:t>
            </w:r>
            <w:proofErr w:type="spellEnd"/>
            <w:r w:rsidRPr="00792A12">
              <w:rPr>
                <w:rFonts w:eastAsia="Calibri" w:cs="Calibri"/>
                <w:sz w:val="24"/>
                <w:szCs w:val="24"/>
              </w:rPr>
              <w:t xml:space="preserve"> </w:t>
            </w:r>
            <w:proofErr w:type="spellStart"/>
            <w:r w:rsidRPr="00792A12">
              <w:rPr>
                <w:rFonts w:eastAsia="Calibri" w:cs="Calibri"/>
                <w:sz w:val="24"/>
                <w:szCs w:val="24"/>
              </w:rPr>
              <w:t>служба</w:t>
            </w:r>
            <w:proofErr w:type="spellEnd"/>
            <w:r w:rsidRPr="00792A12">
              <w:rPr>
                <w:rFonts w:eastAsia="Calibri" w:cs="Calibri"/>
                <w:sz w:val="24"/>
                <w:szCs w:val="24"/>
              </w:rPr>
              <w:t xml:space="preserve">, </w:t>
            </w:r>
          </w:p>
          <w:p w14:paraId="1D8865C4" w14:textId="77777777" w:rsidR="00792A12" w:rsidRPr="00792A12" w:rsidRDefault="00792A12" w:rsidP="00792A12">
            <w:pPr>
              <w:widowControl/>
              <w:autoSpaceDE/>
              <w:autoSpaceDN/>
              <w:adjustRightInd/>
              <w:rPr>
                <w:rFonts w:eastAsia="Calibri" w:cs="Calibri"/>
                <w:sz w:val="24"/>
                <w:szCs w:val="24"/>
              </w:rPr>
            </w:pPr>
            <w:proofErr w:type="spellStart"/>
            <w:r w:rsidRPr="00792A12">
              <w:rPr>
                <w:rFonts w:eastAsia="Calibri" w:cs="Calibri"/>
                <w:sz w:val="24"/>
                <w:szCs w:val="24"/>
              </w:rPr>
              <w:t>Одељењске</w:t>
            </w:r>
            <w:proofErr w:type="spellEnd"/>
            <w:r w:rsidRPr="00792A12">
              <w:rPr>
                <w:rFonts w:eastAsia="Calibri" w:cs="Calibri"/>
                <w:sz w:val="24"/>
                <w:szCs w:val="24"/>
              </w:rPr>
              <w:t xml:space="preserve"> </w:t>
            </w:r>
            <w:proofErr w:type="spellStart"/>
            <w:r w:rsidRPr="00792A12">
              <w:rPr>
                <w:rFonts w:eastAsia="Calibri" w:cs="Calibri"/>
                <w:sz w:val="24"/>
                <w:szCs w:val="24"/>
              </w:rPr>
              <w:t>старешине</w:t>
            </w:r>
            <w:proofErr w:type="spellEnd"/>
            <w:r w:rsidRPr="00792A12">
              <w:rPr>
                <w:rFonts w:eastAsia="Calibri" w:cs="Calibri"/>
                <w:sz w:val="24"/>
                <w:szCs w:val="24"/>
              </w:rPr>
              <w:t>,</w:t>
            </w:r>
          </w:p>
          <w:p w14:paraId="14B4C34F" w14:textId="77777777" w:rsidR="00792A12" w:rsidRPr="00792A12" w:rsidRDefault="00792A12" w:rsidP="00792A12">
            <w:pPr>
              <w:widowControl/>
              <w:autoSpaceDE/>
              <w:autoSpaceDN/>
              <w:adjustRightInd/>
              <w:rPr>
                <w:rFonts w:eastAsia="Calibri" w:cs="Calibri"/>
                <w:sz w:val="24"/>
                <w:szCs w:val="24"/>
              </w:rPr>
            </w:pPr>
            <w:proofErr w:type="spellStart"/>
            <w:r w:rsidRPr="00792A12">
              <w:rPr>
                <w:rFonts w:eastAsia="Calibri" w:cs="Calibri"/>
                <w:sz w:val="24"/>
                <w:szCs w:val="24"/>
              </w:rPr>
              <w:t>Наставници</w:t>
            </w:r>
            <w:proofErr w:type="spellEnd"/>
            <w:r w:rsidRPr="00792A12">
              <w:rPr>
                <w:rFonts w:eastAsia="Calibri" w:cs="Calibri"/>
                <w:sz w:val="24"/>
                <w:szCs w:val="24"/>
              </w:rPr>
              <w:t xml:space="preserve"> </w:t>
            </w:r>
            <w:proofErr w:type="spellStart"/>
            <w:r w:rsidRPr="00792A12">
              <w:rPr>
                <w:rFonts w:eastAsia="Calibri" w:cs="Calibri"/>
                <w:sz w:val="24"/>
                <w:szCs w:val="24"/>
              </w:rPr>
              <w:t>предметне</w:t>
            </w:r>
            <w:proofErr w:type="spellEnd"/>
            <w:r w:rsidRPr="00792A12">
              <w:rPr>
                <w:rFonts w:eastAsia="Calibri" w:cs="Calibri"/>
                <w:sz w:val="24"/>
                <w:szCs w:val="24"/>
              </w:rPr>
              <w:t xml:space="preserve"> </w:t>
            </w:r>
            <w:proofErr w:type="spellStart"/>
            <w:r w:rsidRPr="00792A12">
              <w:rPr>
                <w:rFonts w:eastAsia="Calibri" w:cs="Calibri"/>
                <w:sz w:val="24"/>
                <w:szCs w:val="24"/>
              </w:rPr>
              <w:t>наставе</w:t>
            </w:r>
            <w:proofErr w:type="spellEnd"/>
            <w:r w:rsidRPr="00792A12">
              <w:rPr>
                <w:rFonts w:eastAsia="Calibri" w:cs="Calibri"/>
                <w:sz w:val="24"/>
                <w:szCs w:val="24"/>
              </w:rPr>
              <w:t>,</w:t>
            </w:r>
          </w:p>
          <w:p w14:paraId="75B55C87" w14:textId="77777777" w:rsidR="00792A12" w:rsidRPr="00792A12" w:rsidRDefault="00792A12" w:rsidP="00792A12">
            <w:pPr>
              <w:widowControl/>
              <w:rPr>
                <w:rFonts w:eastAsia="Calibri" w:cs="Calibri"/>
                <w:sz w:val="24"/>
                <w:szCs w:val="24"/>
              </w:rPr>
            </w:pPr>
            <w:proofErr w:type="spellStart"/>
            <w:r w:rsidRPr="00792A12">
              <w:rPr>
                <w:rFonts w:eastAsia="Calibri" w:cs="Calibri"/>
                <w:sz w:val="24"/>
                <w:szCs w:val="24"/>
              </w:rPr>
              <w:t>родитељи</w:t>
            </w:r>
            <w:proofErr w:type="spellEnd"/>
          </w:p>
          <w:p w14:paraId="49AB950A" w14:textId="77777777" w:rsidR="00792A12" w:rsidRPr="00792A12" w:rsidRDefault="00792A12" w:rsidP="00792A12">
            <w:pPr>
              <w:widowControl/>
              <w:rPr>
                <w:rFonts w:ascii="CIDFont+F1" w:eastAsia="Calibri" w:hAnsi="CIDFont+F1" w:cs="CIDFont+F1"/>
                <w:sz w:val="24"/>
                <w:szCs w:val="24"/>
              </w:rPr>
            </w:pPr>
          </w:p>
        </w:tc>
        <w:tc>
          <w:tcPr>
            <w:tcW w:w="1192" w:type="dxa"/>
          </w:tcPr>
          <w:p w14:paraId="56816CFC"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Током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целе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године</w:t>
            </w:r>
            <w:proofErr w:type="spellEnd"/>
          </w:p>
        </w:tc>
        <w:tc>
          <w:tcPr>
            <w:tcW w:w="4190" w:type="dxa"/>
          </w:tcPr>
          <w:p w14:paraId="3E3EDCE8"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Унапређење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социјалних</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вештина</w:t>
            </w:r>
            <w:proofErr w:type="spellEnd"/>
            <w:r w:rsidRPr="00792A12">
              <w:rPr>
                <w:rFonts w:eastAsia="Calibri" w:cs="Cambria"/>
                <w:bCs/>
                <w:iCs/>
                <w:sz w:val="24"/>
                <w:szCs w:val="24"/>
              </w:rPr>
              <w:t xml:space="preserve"> у </w:t>
            </w:r>
            <w:proofErr w:type="spellStart"/>
            <w:r w:rsidRPr="00792A12">
              <w:rPr>
                <w:rFonts w:eastAsia="Calibri" w:cs="Cambria"/>
                <w:bCs/>
                <w:iCs/>
                <w:sz w:val="24"/>
                <w:szCs w:val="24"/>
              </w:rPr>
              <w:t>виду</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подстицања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конструктивног</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решавања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конфликата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ненасилне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комуникације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Смањење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учесталости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дигиталног</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насиља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Ефикаснија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присуство</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боља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покривеност</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ходника</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дворишта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од</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стране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дежурних</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наставника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Боља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покривеност</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школе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надзорним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камерама</w:t>
            </w:r>
            <w:proofErr w:type="spellEnd"/>
            <w:r w:rsidRPr="00792A12">
              <w:rPr>
                <w:rFonts w:eastAsia="Calibri" w:cs="Cambria"/>
                <w:bCs/>
                <w:iCs/>
                <w:sz w:val="24"/>
                <w:szCs w:val="24"/>
              </w:rPr>
              <w:t>.</w:t>
            </w:r>
          </w:p>
          <w:p w14:paraId="0CAD9690"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 xml:space="preserve">- </w:t>
            </w:r>
            <w:proofErr w:type="spellStart"/>
            <w:r w:rsidRPr="00792A12">
              <w:rPr>
                <w:rFonts w:eastAsia="Calibri" w:cs="Cambria"/>
                <w:bCs/>
                <w:iCs/>
                <w:sz w:val="24"/>
                <w:szCs w:val="24"/>
              </w:rPr>
              <w:t>Евиденција</w:t>
            </w:r>
            <w:proofErr w:type="spellEnd"/>
            <w:r w:rsidRPr="00792A12">
              <w:rPr>
                <w:rFonts w:eastAsia="Calibri" w:cs="Cambria"/>
                <w:bCs/>
                <w:iCs/>
                <w:sz w:val="24"/>
                <w:szCs w:val="24"/>
              </w:rPr>
              <w:t xml:space="preserve"> о </w:t>
            </w:r>
            <w:proofErr w:type="spellStart"/>
            <w:r w:rsidRPr="00792A12">
              <w:rPr>
                <w:rFonts w:eastAsia="Calibri" w:cs="Cambria"/>
                <w:bCs/>
                <w:iCs/>
                <w:sz w:val="24"/>
                <w:szCs w:val="24"/>
              </w:rPr>
              <w:t>реализованој</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активности</w:t>
            </w:r>
            <w:proofErr w:type="spellEnd"/>
          </w:p>
          <w:p w14:paraId="7A75C376"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 xml:space="preserve">- </w:t>
            </w:r>
            <w:proofErr w:type="spellStart"/>
            <w:r w:rsidRPr="00792A12">
              <w:rPr>
                <w:rFonts w:eastAsia="Calibri" w:cs="Cambria"/>
                <w:bCs/>
                <w:iCs/>
                <w:sz w:val="24"/>
                <w:szCs w:val="24"/>
              </w:rPr>
              <w:t>Распоред</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дежурства</w:t>
            </w:r>
            <w:proofErr w:type="spellEnd"/>
          </w:p>
        </w:tc>
      </w:tr>
      <w:tr w:rsidR="00792A12" w:rsidRPr="00792A12" w14:paraId="318FFB2A" w14:textId="77777777" w:rsidTr="001329FC">
        <w:tc>
          <w:tcPr>
            <w:tcW w:w="738" w:type="dxa"/>
          </w:tcPr>
          <w:p w14:paraId="188227F1"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9.3</w:t>
            </w:r>
          </w:p>
        </w:tc>
        <w:tc>
          <w:tcPr>
            <w:tcW w:w="2517" w:type="dxa"/>
          </w:tcPr>
          <w:p w14:paraId="54431221" w14:textId="77777777" w:rsidR="00792A12" w:rsidRPr="00792A12" w:rsidRDefault="00792A12" w:rsidP="00792A12">
            <w:pPr>
              <w:widowControl/>
              <w:rPr>
                <w:rFonts w:eastAsia="Calibri" w:cs="Calibri"/>
                <w:b/>
                <w:sz w:val="24"/>
                <w:szCs w:val="24"/>
              </w:rPr>
            </w:pPr>
            <w:proofErr w:type="spellStart"/>
            <w:r w:rsidRPr="00792A12">
              <w:rPr>
                <w:rFonts w:eastAsia="Calibri" w:cs="Calibri"/>
                <w:b/>
                <w:sz w:val="24"/>
                <w:szCs w:val="24"/>
              </w:rPr>
              <w:t>Селективна</w:t>
            </w:r>
            <w:proofErr w:type="spellEnd"/>
            <w:r w:rsidRPr="00792A12">
              <w:rPr>
                <w:rFonts w:eastAsia="Calibri" w:cs="Calibri"/>
                <w:b/>
                <w:sz w:val="24"/>
                <w:szCs w:val="24"/>
              </w:rPr>
              <w:t xml:space="preserve"> </w:t>
            </w:r>
            <w:proofErr w:type="spellStart"/>
            <w:r w:rsidRPr="00792A12">
              <w:rPr>
                <w:rFonts w:eastAsia="Calibri" w:cs="Calibri"/>
                <w:b/>
                <w:sz w:val="24"/>
                <w:szCs w:val="24"/>
              </w:rPr>
              <w:t>превенција</w:t>
            </w:r>
            <w:proofErr w:type="spellEnd"/>
            <w:r w:rsidRPr="00792A12">
              <w:rPr>
                <w:rFonts w:eastAsia="Calibri" w:cs="Calibri"/>
                <w:b/>
                <w:sz w:val="24"/>
                <w:szCs w:val="24"/>
              </w:rPr>
              <w:t>/</w:t>
            </w:r>
            <w:proofErr w:type="spellStart"/>
            <w:r w:rsidRPr="00792A12">
              <w:rPr>
                <w:rFonts w:eastAsia="Calibri" w:cs="Calibri"/>
                <w:b/>
                <w:sz w:val="24"/>
                <w:szCs w:val="24"/>
              </w:rPr>
              <w:t>рана</w:t>
            </w:r>
            <w:proofErr w:type="spellEnd"/>
          </w:p>
          <w:p w14:paraId="2C1B6411" w14:textId="77777777" w:rsidR="00792A12" w:rsidRPr="00792A12" w:rsidRDefault="00792A12" w:rsidP="00792A12">
            <w:pPr>
              <w:widowControl/>
              <w:rPr>
                <w:rFonts w:eastAsia="Calibri" w:cs="Calibri"/>
                <w:sz w:val="24"/>
                <w:szCs w:val="24"/>
              </w:rPr>
            </w:pPr>
            <w:proofErr w:type="spellStart"/>
            <w:r w:rsidRPr="00792A12">
              <w:rPr>
                <w:rFonts w:eastAsia="Calibri" w:cs="Calibri"/>
                <w:b/>
                <w:sz w:val="24"/>
                <w:szCs w:val="24"/>
              </w:rPr>
              <w:t>интервенција</w:t>
            </w:r>
            <w:proofErr w:type="spellEnd"/>
            <w:r w:rsidRPr="00792A12">
              <w:rPr>
                <w:rFonts w:eastAsia="Calibri" w:cs="Calibri"/>
                <w:b/>
                <w:sz w:val="24"/>
                <w:szCs w:val="24"/>
              </w:rPr>
              <w:t>/</w:t>
            </w:r>
            <w:r w:rsidRPr="00792A12">
              <w:rPr>
                <w:rFonts w:eastAsia="Calibri" w:cs="Calibri"/>
                <w:sz w:val="24"/>
                <w:szCs w:val="24"/>
              </w:rPr>
              <w:t xml:space="preserve">- </w:t>
            </w:r>
            <w:proofErr w:type="spellStart"/>
            <w:r w:rsidRPr="00792A12">
              <w:rPr>
                <w:rFonts w:eastAsia="Calibri" w:cs="Calibri"/>
                <w:sz w:val="24"/>
                <w:szCs w:val="24"/>
              </w:rPr>
              <w:t>за</w:t>
            </w:r>
            <w:proofErr w:type="spellEnd"/>
            <w:r w:rsidRPr="00792A12">
              <w:rPr>
                <w:rFonts w:eastAsia="Calibri" w:cs="Calibri"/>
                <w:sz w:val="24"/>
                <w:szCs w:val="24"/>
              </w:rPr>
              <w:t xml:space="preserve"> </w:t>
            </w:r>
            <w:proofErr w:type="spellStart"/>
            <w:r w:rsidRPr="00792A12">
              <w:rPr>
                <w:rFonts w:eastAsia="Calibri" w:cs="Calibri"/>
                <w:sz w:val="24"/>
                <w:szCs w:val="24"/>
              </w:rPr>
              <w:t>ученике</w:t>
            </w:r>
            <w:proofErr w:type="spellEnd"/>
            <w:r w:rsidRPr="00792A12">
              <w:rPr>
                <w:rFonts w:eastAsia="Calibri" w:cs="Calibri"/>
                <w:sz w:val="24"/>
                <w:szCs w:val="24"/>
              </w:rPr>
              <w:t xml:space="preserve"> </w:t>
            </w:r>
            <w:proofErr w:type="spellStart"/>
            <w:r w:rsidRPr="00792A12">
              <w:rPr>
                <w:rFonts w:eastAsia="Calibri" w:cs="Calibri"/>
                <w:sz w:val="24"/>
                <w:szCs w:val="24"/>
              </w:rPr>
              <w:t>који</w:t>
            </w:r>
            <w:proofErr w:type="spellEnd"/>
            <w:r w:rsidRPr="00792A12">
              <w:rPr>
                <w:rFonts w:eastAsia="Calibri" w:cs="Calibri"/>
                <w:sz w:val="24"/>
                <w:szCs w:val="24"/>
              </w:rPr>
              <w:t xml:space="preserve"> </w:t>
            </w:r>
            <w:proofErr w:type="spellStart"/>
            <w:r w:rsidRPr="00792A12">
              <w:rPr>
                <w:rFonts w:eastAsia="Calibri" w:cs="Calibri"/>
                <w:sz w:val="24"/>
                <w:szCs w:val="24"/>
              </w:rPr>
              <w:t>имају</w:t>
            </w:r>
            <w:proofErr w:type="spellEnd"/>
            <w:r w:rsidRPr="00792A12">
              <w:rPr>
                <w:rFonts w:eastAsia="Calibri" w:cs="Calibri"/>
                <w:sz w:val="24"/>
                <w:szCs w:val="24"/>
              </w:rPr>
              <w:t xml:space="preserve"> </w:t>
            </w:r>
            <w:proofErr w:type="spellStart"/>
            <w:r w:rsidRPr="00792A12">
              <w:rPr>
                <w:rFonts w:eastAsia="Calibri" w:cs="Calibri"/>
                <w:sz w:val="24"/>
                <w:szCs w:val="24"/>
              </w:rPr>
              <w:t>проблеме</w:t>
            </w:r>
            <w:proofErr w:type="spellEnd"/>
            <w:r w:rsidRPr="00792A12">
              <w:rPr>
                <w:rFonts w:eastAsia="Calibri" w:cs="Calibri"/>
                <w:sz w:val="24"/>
                <w:szCs w:val="24"/>
              </w:rPr>
              <w:t xml:space="preserve"> у </w:t>
            </w:r>
            <w:proofErr w:type="spellStart"/>
            <w:r w:rsidRPr="00792A12">
              <w:rPr>
                <w:rFonts w:eastAsia="Calibri" w:cs="Calibri"/>
                <w:sz w:val="24"/>
                <w:szCs w:val="24"/>
              </w:rPr>
              <w:t>понашању</w:t>
            </w:r>
            <w:proofErr w:type="spellEnd"/>
            <w:r w:rsidRPr="00792A12">
              <w:rPr>
                <w:rFonts w:eastAsia="Calibri" w:cs="Calibri"/>
                <w:sz w:val="24"/>
                <w:szCs w:val="24"/>
              </w:rPr>
              <w:t>:</w:t>
            </w:r>
          </w:p>
          <w:p w14:paraId="31DA9F1E" w14:textId="77777777" w:rsidR="00792A12" w:rsidRPr="00792A12" w:rsidRDefault="00792A12" w:rsidP="00792A12">
            <w:pPr>
              <w:widowControl/>
              <w:rPr>
                <w:rFonts w:eastAsia="Calibri" w:cs="Calibri"/>
                <w:sz w:val="24"/>
                <w:szCs w:val="24"/>
              </w:rPr>
            </w:pPr>
            <w:r w:rsidRPr="00792A12">
              <w:rPr>
                <w:rFonts w:eastAsia="Calibri" w:cs="Calibri"/>
                <w:sz w:val="24"/>
                <w:szCs w:val="24"/>
              </w:rPr>
              <w:t xml:space="preserve">- </w:t>
            </w:r>
            <w:proofErr w:type="spellStart"/>
            <w:r w:rsidRPr="00792A12">
              <w:rPr>
                <w:rFonts w:eastAsia="Calibri" w:cs="Calibri"/>
                <w:sz w:val="24"/>
                <w:szCs w:val="24"/>
              </w:rPr>
              <w:t>појачан</w:t>
            </w:r>
            <w:proofErr w:type="spellEnd"/>
            <w:r w:rsidRPr="00792A12">
              <w:rPr>
                <w:rFonts w:eastAsia="Calibri" w:cs="Calibri"/>
                <w:sz w:val="24"/>
                <w:szCs w:val="24"/>
              </w:rPr>
              <w:t xml:space="preserve"> </w:t>
            </w:r>
            <w:proofErr w:type="spellStart"/>
            <w:r w:rsidRPr="00792A12">
              <w:rPr>
                <w:rFonts w:eastAsia="Calibri" w:cs="Calibri"/>
                <w:sz w:val="24"/>
                <w:szCs w:val="24"/>
              </w:rPr>
              <w:t>васпитни</w:t>
            </w:r>
            <w:proofErr w:type="spellEnd"/>
            <w:r w:rsidRPr="00792A12">
              <w:rPr>
                <w:rFonts w:eastAsia="Calibri" w:cs="Calibri"/>
                <w:sz w:val="24"/>
                <w:szCs w:val="24"/>
              </w:rPr>
              <w:t xml:space="preserve"> </w:t>
            </w:r>
            <w:proofErr w:type="spellStart"/>
            <w:r w:rsidRPr="00792A12">
              <w:rPr>
                <w:rFonts w:eastAsia="Calibri" w:cs="Calibri"/>
                <w:sz w:val="24"/>
                <w:szCs w:val="24"/>
              </w:rPr>
              <w:t>рад</w:t>
            </w:r>
            <w:proofErr w:type="spellEnd"/>
            <w:r w:rsidRPr="00792A12">
              <w:rPr>
                <w:rFonts w:eastAsia="Calibri" w:cs="Calibri"/>
                <w:sz w:val="24"/>
                <w:szCs w:val="24"/>
              </w:rPr>
              <w:t xml:space="preserve"> (</w:t>
            </w:r>
            <w:proofErr w:type="spellStart"/>
            <w:r w:rsidRPr="00792A12">
              <w:rPr>
                <w:rFonts w:eastAsia="Calibri" w:cs="Calibri"/>
                <w:sz w:val="24"/>
                <w:szCs w:val="24"/>
              </w:rPr>
              <w:t>интензивно</w:t>
            </w:r>
            <w:proofErr w:type="spellEnd"/>
            <w:r w:rsidRPr="00792A12">
              <w:rPr>
                <w:rFonts w:eastAsia="Calibri" w:cs="Calibri"/>
                <w:sz w:val="24"/>
                <w:szCs w:val="24"/>
              </w:rPr>
              <w:t xml:space="preserve"> </w:t>
            </w:r>
            <w:proofErr w:type="spellStart"/>
            <w:r w:rsidRPr="00792A12">
              <w:rPr>
                <w:rFonts w:eastAsia="Calibri" w:cs="Calibri"/>
                <w:sz w:val="24"/>
                <w:szCs w:val="24"/>
              </w:rPr>
              <w:t>учење</w:t>
            </w:r>
            <w:proofErr w:type="spellEnd"/>
            <w:r w:rsidRPr="00792A12">
              <w:rPr>
                <w:rFonts w:eastAsia="Calibri" w:cs="Calibri"/>
                <w:sz w:val="24"/>
                <w:szCs w:val="24"/>
              </w:rPr>
              <w:t xml:space="preserve"> </w:t>
            </w:r>
            <w:proofErr w:type="spellStart"/>
            <w:r w:rsidRPr="00792A12">
              <w:rPr>
                <w:rFonts w:eastAsia="Calibri" w:cs="Calibri"/>
                <w:sz w:val="24"/>
                <w:szCs w:val="24"/>
              </w:rPr>
              <w:t>социјалних</w:t>
            </w:r>
            <w:proofErr w:type="spellEnd"/>
            <w:r w:rsidRPr="00792A12">
              <w:rPr>
                <w:rFonts w:eastAsia="Calibri" w:cs="Calibri"/>
                <w:sz w:val="24"/>
                <w:szCs w:val="24"/>
              </w:rPr>
              <w:t xml:space="preserve"> </w:t>
            </w:r>
            <w:proofErr w:type="spellStart"/>
            <w:r w:rsidRPr="00792A12">
              <w:rPr>
                <w:rFonts w:eastAsia="Calibri" w:cs="Calibri"/>
                <w:sz w:val="24"/>
                <w:szCs w:val="24"/>
              </w:rPr>
              <w:t>вештина</w:t>
            </w:r>
            <w:proofErr w:type="spellEnd"/>
            <w:r w:rsidRPr="00792A12">
              <w:rPr>
                <w:rFonts w:eastAsia="Calibri" w:cs="Calibri"/>
                <w:sz w:val="24"/>
                <w:szCs w:val="24"/>
              </w:rPr>
              <w:t xml:space="preserve">, </w:t>
            </w:r>
            <w:proofErr w:type="spellStart"/>
            <w:r w:rsidRPr="00792A12">
              <w:rPr>
                <w:rFonts w:eastAsia="Calibri" w:cs="Calibri"/>
                <w:sz w:val="24"/>
                <w:szCs w:val="24"/>
              </w:rPr>
              <w:t>учење</w:t>
            </w:r>
            <w:proofErr w:type="spellEnd"/>
            <w:r w:rsidRPr="00792A12">
              <w:rPr>
                <w:rFonts w:eastAsia="Calibri" w:cs="Calibri"/>
                <w:sz w:val="24"/>
                <w:szCs w:val="24"/>
              </w:rPr>
              <w:t xml:space="preserve"> </w:t>
            </w:r>
            <w:proofErr w:type="spellStart"/>
            <w:r w:rsidRPr="00792A12">
              <w:rPr>
                <w:rFonts w:eastAsia="Calibri" w:cs="Calibri"/>
                <w:sz w:val="24"/>
                <w:szCs w:val="24"/>
              </w:rPr>
              <w:t>вештина</w:t>
            </w:r>
            <w:proofErr w:type="spellEnd"/>
            <w:r w:rsidRPr="00792A12">
              <w:rPr>
                <w:rFonts w:eastAsia="Calibri" w:cs="Calibri"/>
                <w:sz w:val="24"/>
                <w:szCs w:val="24"/>
              </w:rPr>
              <w:t xml:space="preserve"> </w:t>
            </w:r>
            <w:proofErr w:type="spellStart"/>
            <w:r w:rsidRPr="00792A12">
              <w:rPr>
                <w:rFonts w:eastAsia="Calibri" w:cs="Calibri"/>
                <w:sz w:val="24"/>
                <w:szCs w:val="24"/>
              </w:rPr>
              <w:t>самоконтроле</w:t>
            </w:r>
            <w:proofErr w:type="spellEnd"/>
            <w:r w:rsidRPr="00792A12">
              <w:rPr>
                <w:rFonts w:eastAsia="Calibri" w:cs="Calibri"/>
                <w:sz w:val="24"/>
                <w:szCs w:val="24"/>
              </w:rPr>
              <w:t>)</w:t>
            </w:r>
          </w:p>
          <w:p w14:paraId="2B170B8E" w14:textId="77777777" w:rsidR="00792A12" w:rsidRPr="00792A12" w:rsidRDefault="00792A12" w:rsidP="00792A12">
            <w:pPr>
              <w:widowControl/>
              <w:rPr>
                <w:rFonts w:eastAsia="Calibri" w:cs="Calibri"/>
                <w:sz w:val="24"/>
                <w:szCs w:val="24"/>
              </w:rPr>
            </w:pPr>
          </w:p>
        </w:tc>
        <w:tc>
          <w:tcPr>
            <w:tcW w:w="1893" w:type="dxa"/>
          </w:tcPr>
          <w:p w14:paraId="2E230F45" w14:textId="77777777" w:rsidR="00792A12" w:rsidRPr="00792A12" w:rsidRDefault="00792A12" w:rsidP="00792A12">
            <w:pPr>
              <w:widowControl/>
              <w:autoSpaceDE/>
              <w:autoSpaceDN/>
              <w:adjustRightInd/>
              <w:rPr>
                <w:rFonts w:eastAsia="Calibri" w:cs="Calibri"/>
                <w:sz w:val="24"/>
                <w:szCs w:val="24"/>
              </w:rPr>
            </w:pPr>
            <w:proofErr w:type="spellStart"/>
            <w:r w:rsidRPr="00792A12">
              <w:rPr>
                <w:rFonts w:eastAsia="Calibri" w:cs="Calibri"/>
                <w:sz w:val="24"/>
                <w:szCs w:val="24"/>
              </w:rPr>
              <w:t>Тим</w:t>
            </w:r>
            <w:proofErr w:type="spellEnd"/>
            <w:r w:rsidRPr="00792A12">
              <w:rPr>
                <w:rFonts w:eastAsia="Calibri" w:cs="Calibri"/>
                <w:sz w:val="24"/>
                <w:szCs w:val="24"/>
              </w:rPr>
              <w:t xml:space="preserve"> </w:t>
            </w:r>
            <w:proofErr w:type="spellStart"/>
            <w:r w:rsidRPr="00792A12">
              <w:rPr>
                <w:rFonts w:eastAsia="Calibri" w:cs="Calibri"/>
                <w:sz w:val="24"/>
                <w:szCs w:val="24"/>
              </w:rPr>
              <w:t>за</w:t>
            </w:r>
            <w:proofErr w:type="spellEnd"/>
            <w:r w:rsidRPr="00792A12">
              <w:rPr>
                <w:rFonts w:eastAsia="Calibri" w:cs="Calibri"/>
                <w:sz w:val="24"/>
                <w:szCs w:val="24"/>
              </w:rPr>
              <w:t xml:space="preserve"> </w:t>
            </w:r>
            <w:proofErr w:type="spellStart"/>
            <w:r w:rsidRPr="00792A12">
              <w:rPr>
                <w:rFonts w:eastAsia="Calibri" w:cs="Calibri"/>
                <w:sz w:val="24"/>
                <w:szCs w:val="24"/>
              </w:rPr>
              <w:t>заштиту</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r w:rsidRPr="00792A12">
              <w:rPr>
                <w:rFonts w:eastAsia="Calibri" w:cs="Calibri"/>
                <w:sz w:val="24"/>
                <w:szCs w:val="24"/>
              </w:rPr>
              <w:t xml:space="preserve"> </w:t>
            </w:r>
            <w:proofErr w:type="spellStart"/>
            <w:r w:rsidRPr="00792A12">
              <w:rPr>
                <w:rFonts w:eastAsia="Calibri" w:cs="Calibri"/>
                <w:sz w:val="24"/>
                <w:szCs w:val="24"/>
              </w:rPr>
              <w:t>од</w:t>
            </w:r>
            <w:proofErr w:type="spellEnd"/>
            <w:r w:rsidRPr="00792A12">
              <w:rPr>
                <w:rFonts w:eastAsia="Calibri" w:cs="Calibri"/>
                <w:sz w:val="24"/>
                <w:szCs w:val="24"/>
              </w:rPr>
              <w:t xml:space="preserve"> </w:t>
            </w:r>
            <w:proofErr w:type="spellStart"/>
            <w:r w:rsidRPr="00792A12">
              <w:rPr>
                <w:rFonts w:eastAsia="Calibri" w:cs="Calibri"/>
                <w:sz w:val="24"/>
                <w:szCs w:val="24"/>
              </w:rPr>
              <w:t>насиља</w:t>
            </w:r>
            <w:proofErr w:type="spellEnd"/>
            <w:r w:rsidRPr="00792A12">
              <w:rPr>
                <w:rFonts w:eastAsia="Calibri" w:cs="Calibri"/>
                <w:sz w:val="24"/>
                <w:szCs w:val="24"/>
              </w:rPr>
              <w:t xml:space="preserve">, </w:t>
            </w:r>
            <w:proofErr w:type="spellStart"/>
            <w:r w:rsidRPr="00792A12">
              <w:rPr>
                <w:rFonts w:eastAsia="Calibri" w:cs="Calibri"/>
                <w:sz w:val="24"/>
                <w:szCs w:val="24"/>
              </w:rPr>
              <w:t>злостављања</w:t>
            </w:r>
            <w:proofErr w:type="spellEnd"/>
            <w:r w:rsidRPr="00792A12">
              <w:rPr>
                <w:rFonts w:eastAsia="Calibri" w:cs="Calibri"/>
                <w:sz w:val="24"/>
                <w:szCs w:val="24"/>
              </w:rPr>
              <w:t xml:space="preserve">, </w:t>
            </w:r>
            <w:proofErr w:type="spellStart"/>
            <w:r w:rsidRPr="00792A12">
              <w:rPr>
                <w:rFonts w:eastAsia="Calibri" w:cs="Calibri"/>
                <w:sz w:val="24"/>
                <w:szCs w:val="24"/>
              </w:rPr>
              <w:t>занемаривања</w:t>
            </w:r>
            <w:proofErr w:type="spellEnd"/>
            <w:r w:rsidRPr="00792A12">
              <w:rPr>
                <w:rFonts w:eastAsia="Calibri" w:cs="Calibri"/>
                <w:sz w:val="24"/>
                <w:szCs w:val="24"/>
              </w:rPr>
              <w:t xml:space="preserve"> и </w:t>
            </w:r>
            <w:proofErr w:type="spellStart"/>
            <w:r w:rsidRPr="00792A12">
              <w:rPr>
                <w:rFonts w:eastAsia="Calibri" w:cs="Calibri"/>
                <w:sz w:val="24"/>
                <w:szCs w:val="24"/>
              </w:rPr>
              <w:t>дискриминације</w:t>
            </w:r>
            <w:proofErr w:type="spellEnd"/>
            <w:r w:rsidRPr="00792A12">
              <w:rPr>
                <w:rFonts w:eastAsia="Calibri" w:cs="Calibri"/>
                <w:sz w:val="24"/>
                <w:szCs w:val="24"/>
              </w:rPr>
              <w:t xml:space="preserve">, </w:t>
            </w:r>
          </w:p>
          <w:p w14:paraId="120D84E3" w14:textId="77777777" w:rsidR="00792A12" w:rsidRPr="00792A12" w:rsidRDefault="00792A12" w:rsidP="00792A12">
            <w:pPr>
              <w:widowControl/>
              <w:autoSpaceDE/>
              <w:autoSpaceDN/>
              <w:adjustRightInd/>
              <w:rPr>
                <w:rFonts w:eastAsia="Calibri" w:cs="Calibri"/>
                <w:sz w:val="24"/>
                <w:szCs w:val="24"/>
              </w:rPr>
            </w:pPr>
            <w:proofErr w:type="spellStart"/>
            <w:r w:rsidRPr="00792A12">
              <w:rPr>
                <w:rFonts w:eastAsia="Calibri" w:cs="Calibri"/>
                <w:sz w:val="24"/>
                <w:szCs w:val="24"/>
              </w:rPr>
              <w:t>Стручна</w:t>
            </w:r>
            <w:proofErr w:type="spellEnd"/>
            <w:r w:rsidRPr="00792A12">
              <w:rPr>
                <w:rFonts w:eastAsia="Calibri" w:cs="Calibri"/>
                <w:sz w:val="24"/>
                <w:szCs w:val="24"/>
              </w:rPr>
              <w:t xml:space="preserve"> </w:t>
            </w:r>
            <w:proofErr w:type="spellStart"/>
            <w:r w:rsidRPr="00792A12">
              <w:rPr>
                <w:rFonts w:eastAsia="Calibri" w:cs="Calibri"/>
                <w:sz w:val="24"/>
                <w:szCs w:val="24"/>
              </w:rPr>
              <w:t>служба</w:t>
            </w:r>
            <w:proofErr w:type="spellEnd"/>
            <w:r w:rsidRPr="00792A12">
              <w:rPr>
                <w:rFonts w:eastAsia="Calibri" w:cs="Calibri"/>
                <w:sz w:val="24"/>
                <w:szCs w:val="24"/>
              </w:rPr>
              <w:t xml:space="preserve">, </w:t>
            </w:r>
          </w:p>
          <w:p w14:paraId="2BAFC27F" w14:textId="77777777" w:rsidR="00792A12" w:rsidRPr="00792A12" w:rsidRDefault="00792A12" w:rsidP="00792A12">
            <w:pPr>
              <w:widowControl/>
              <w:autoSpaceDE/>
              <w:autoSpaceDN/>
              <w:adjustRightInd/>
              <w:rPr>
                <w:rFonts w:eastAsia="Calibri" w:cs="Calibri"/>
                <w:sz w:val="24"/>
                <w:szCs w:val="24"/>
              </w:rPr>
            </w:pPr>
            <w:proofErr w:type="spellStart"/>
            <w:r w:rsidRPr="00792A12">
              <w:rPr>
                <w:rFonts w:eastAsia="Calibri" w:cs="Calibri"/>
                <w:sz w:val="24"/>
                <w:szCs w:val="24"/>
              </w:rPr>
              <w:t>Одељењске</w:t>
            </w:r>
            <w:proofErr w:type="spellEnd"/>
            <w:r w:rsidRPr="00792A12">
              <w:rPr>
                <w:rFonts w:eastAsia="Calibri" w:cs="Calibri"/>
                <w:sz w:val="24"/>
                <w:szCs w:val="24"/>
              </w:rPr>
              <w:t xml:space="preserve"> </w:t>
            </w:r>
            <w:proofErr w:type="spellStart"/>
            <w:r w:rsidRPr="00792A12">
              <w:rPr>
                <w:rFonts w:eastAsia="Calibri" w:cs="Calibri"/>
                <w:sz w:val="24"/>
                <w:szCs w:val="24"/>
              </w:rPr>
              <w:t>старешине</w:t>
            </w:r>
            <w:proofErr w:type="spellEnd"/>
            <w:r w:rsidRPr="00792A12">
              <w:rPr>
                <w:rFonts w:eastAsia="Calibri" w:cs="Calibri"/>
                <w:sz w:val="24"/>
                <w:szCs w:val="24"/>
              </w:rPr>
              <w:t>,</w:t>
            </w:r>
          </w:p>
          <w:p w14:paraId="10C5474C" w14:textId="77777777" w:rsidR="00792A12" w:rsidRPr="00792A12" w:rsidRDefault="00792A12" w:rsidP="00792A12">
            <w:pPr>
              <w:widowControl/>
              <w:rPr>
                <w:rFonts w:eastAsia="Calibri" w:cs="Calibri"/>
                <w:sz w:val="24"/>
                <w:szCs w:val="24"/>
              </w:rPr>
            </w:pPr>
            <w:proofErr w:type="spellStart"/>
            <w:r w:rsidRPr="00792A12">
              <w:rPr>
                <w:rFonts w:eastAsia="Calibri" w:cs="Calibri"/>
                <w:sz w:val="24"/>
                <w:szCs w:val="24"/>
              </w:rPr>
              <w:t>родитељи</w:t>
            </w:r>
            <w:proofErr w:type="spellEnd"/>
          </w:p>
          <w:p w14:paraId="7B4CFB2F" w14:textId="77777777" w:rsidR="00792A12" w:rsidRPr="00792A12" w:rsidRDefault="00792A12" w:rsidP="00792A12">
            <w:pPr>
              <w:widowControl/>
              <w:autoSpaceDE/>
              <w:autoSpaceDN/>
              <w:adjustRightInd/>
              <w:rPr>
                <w:rFonts w:eastAsia="Calibri" w:cs="Cambria"/>
                <w:bCs/>
                <w:iCs/>
                <w:sz w:val="24"/>
                <w:szCs w:val="24"/>
              </w:rPr>
            </w:pPr>
          </w:p>
        </w:tc>
        <w:tc>
          <w:tcPr>
            <w:tcW w:w="1192" w:type="dxa"/>
          </w:tcPr>
          <w:p w14:paraId="534D2C57"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Током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године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по</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потреби</w:t>
            </w:r>
            <w:proofErr w:type="spellEnd"/>
          </w:p>
        </w:tc>
        <w:tc>
          <w:tcPr>
            <w:tcW w:w="4190" w:type="dxa"/>
          </w:tcPr>
          <w:p w14:paraId="52AADF98"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Смањење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интензитета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проблема</w:t>
            </w:r>
            <w:proofErr w:type="spellEnd"/>
            <w:r w:rsidRPr="00792A12">
              <w:rPr>
                <w:rFonts w:eastAsia="Calibri" w:cs="Cambria"/>
                <w:bCs/>
                <w:iCs/>
                <w:sz w:val="24"/>
                <w:szCs w:val="24"/>
              </w:rPr>
              <w:t xml:space="preserve"> у </w:t>
            </w:r>
            <w:proofErr w:type="spellStart"/>
            <w:r w:rsidRPr="00792A12">
              <w:rPr>
                <w:rFonts w:eastAsia="Calibri" w:cs="Cambria"/>
                <w:bCs/>
                <w:iCs/>
                <w:sz w:val="24"/>
                <w:szCs w:val="24"/>
              </w:rPr>
              <w:t>понашању</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ученика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кроз</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интензивног</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учења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социјалних</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вештина</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самоконтроле</w:t>
            </w:r>
            <w:proofErr w:type="spellEnd"/>
            <w:r w:rsidRPr="00792A12">
              <w:rPr>
                <w:rFonts w:eastAsia="Calibri" w:cs="Cambria"/>
                <w:bCs/>
                <w:iCs/>
                <w:sz w:val="24"/>
                <w:szCs w:val="24"/>
              </w:rPr>
              <w:t>.</w:t>
            </w:r>
          </w:p>
          <w:p w14:paraId="0050A9D5" w14:textId="77777777" w:rsidR="00792A12" w:rsidRPr="00792A12" w:rsidRDefault="00792A12" w:rsidP="00792A12">
            <w:pPr>
              <w:widowControl/>
              <w:autoSpaceDE/>
              <w:autoSpaceDN/>
              <w:adjustRightInd/>
              <w:jc w:val="both"/>
              <w:rPr>
                <w:rFonts w:eastAsia="Calibri" w:cs="Cambria"/>
                <w:bCs/>
                <w:iCs/>
                <w:sz w:val="24"/>
                <w:szCs w:val="24"/>
              </w:rPr>
            </w:pPr>
            <w:r w:rsidRPr="00792A12">
              <w:rPr>
                <w:rFonts w:eastAsia="Calibri" w:cs="Cambria"/>
                <w:bCs/>
                <w:iCs/>
                <w:sz w:val="24"/>
                <w:szCs w:val="24"/>
              </w:rPr>
              <w:t xml:space="preserve">- </w:t>
            </w:r>
            <w:proofErr w:type="spellStart"/>
            <w:r w:rsidRPr="00792A12">
              <w:rPr>
                <w:rFonts w:eastAsia="Calibri" w:cs="Cambria"/>
                <w:bCs/>
                <w:iCs/>
                <w:sz w:val="24"/>
                <w:szCs w:val="24"/>
              </w:rPr>
              <w:t>Појачани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васпитни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рад</w:t>
            </w:r>
            <w:proofErr w:type="spellEnd"/>
          </w:p>
        </w:tc>
      </w:tr>
      <w:tr w:rsidR="00792A12" w:rsidRPr="00792A12" w14:paraId="174E091D" w14:textId="77777777" w:rsidTr="001329FC">
        <w:tc>
          <w:tcPr>
            <w:tcW w:w="738" w:type="dxa"/>
          </w:tcPr>
          <w:p w14:paraId="7BA3493B"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9.4</w:t>
            </w:r>
          </w:p>
        </w:tc>
        <w:tc>
          <w:tcPr>
            <w:tcW w:w="2517" w:type="dxa"/>
          </w:tcPr>
          <w:p w14:paraId="423D55E4" w14:textId="77777777" w:rsidR="00792A12" w:rsidRPr="00792A12" w:rsidRDefault="00792A12" w:rsidP="00792A12">
            <w:pPr>
              <w:widowControl/>
              <w:rPr>
                <w:rFonts w:eastAsia="Calibri" w:cs="Calibri"/>
                <w:sz w:val="24"/>
                <w:szCs w:val="24"/>
              </w:rPr>
            </w:pPr>
            <w:proofErr w:type="spellStart"/>
            <w:r w:rsidRPr="00792A12">
              <w:rPr>
                <w:rFonts w:eastAsia="Calibri" w:cs="Calibri"/>
                <w:b/>
                <w:sz w:val="24"/>
                <w:szCs w:val="24"/>
              </w:rPr>
              <w:t>Циљана</w:t>
            </w:r>
            <w:proofErr w:type="spellEnd"/>
            <w:r w:rsidRPr="00792A12">
              <w:rPr>
                <w:rFonts w:eastAsia="Calibri" w:cs="Calibri"/>
                <w:b/>
                <w:sz w:val="24"/>
                <w:szCs w:val="24"/>
              </w:rPr>
              <w:t xml:space="preserve"> </w:t>
            </w:r>
            <w:proofErr w:type="spellStart"/>
            <w:r w:rsidRPr="00792A12">
              <w:rPr>
                <w:rFonts w:eastAsia="Calibri" w:cs="Calibri"/>
                <w:b/>
                <w:sz w:val="24"/>
                <w:szCs w:val="24"/>
              </w:rPr>
              <w:t>превенција</w:t>
            </w:r>
            <w:proofErr w:type="spellEnd"/>
            <w:r w:rsidRPr="00792A12">
              <w:rPr>
                <w:rFonts w:eastAsia="Calibri" w:cs="Calibri"/>
                <w:b/>
                <w:sz w:val="24"/>
                <w:szCs w:val="24"/>
              </w:rPr>
              <w:t xml:space="preserve"> /</w:t>
            </w:r>
            <w:proofErr w:type="spellStart"/>
            <w:r w:rsidRPr="00792A12">
              <w:rPr>
                <w:rFonts w:eastAsia="Calibri" w:cs="Calibri"/>
                <w:b/>
                <w:sz w:val="24"/>
                <w:szCs w:val="24"/>
              </w:rPr>
              <w:t>индукована</w:t>
            </w:r>
            <w:proofErr w:type="spellEnd"/>
            <w:r w:rsidRPr="00792A12">
              <w:rPr>
                <w:rFonts w:eastAsia="Calibri" w:cs="Calibri"/>
                <w:b/>
                <w:sz w:val="24"/>
                <w:szCs w:val="24"/>
              </w:rPr>
              <w:t xml:space="preserve"> </w:t>
            </w:r>
            <w:proofErr w:type="spellStart"/>
            <w:r w:rsidRPr="00792A12">
              <w:rPr>
                <w:rFonts w:eastAsia="Calibri" w:cs="Calibri"/>
                <w:b/>
                <w:sz w:val="24"/>
                <w:szCs w:val="24"/>
              </w:rPr>
              <w:t>превенција</w:t>
            </w:r>
            <w:proofErr w:type="spellEnd"/>
            <w:r w:rsidRPr="00792A12">
              <w:rPr>
                <w:rFonts w:eastAsia="Calibri" w:cs="Calibri"/>
                <w:b/>
                <w:sz w:val="24"/>
                <w:szCs w:val="24"/>
              </w:rPr>
              <w:t>/</w:t>
            </w:r>
            <w:proofErr w:type="gramStart"/>
            <w:r w:rsidRPr="00792A12">
              <w:rPr>
                <w:rFonts w:eastAsia="Calibri" w:cs="Calibri"/>
                <w:sz w:val="24"/>
                <w:szCs w:val="24"/>
              </w:rPr>
              <w:t xml:space="preserve">- </w:t>
            </w:r>
            <w:r w:rsidRPr="00792A12">
              <w:rPr>
                <w:rFonts w:ascii="CIDFont+F1" w:eastAsia="Calibri" w:hAnsi="CIDFont+F1" w:cs="CIDFont+F1"/>
                <w:sz w:val="24"/>
                <w:szCs w:val="24"/>
              </w:rPr>
              <w:t xml:space="preserve"> </w:t>
            </w:r>
            <w:proofErr w:type="spellStart"/>
            <w:r w:rsidRPr="00792A12">
              <w:rPr>
                <w:rFonts w:eastAsia="Calibri" w:cs="Calibri"/>
                <w:sz w:val="24"/>
                <w:szCs w:val="24"/>
              </w:rPr>
              <w:t>интензивна</w:t>
            </w:r>
            <w:proofErr w:type="spellEnd"/>
            <w:proofErr w:type="gramEnd"/>
            <w:r w:rsidRPr="00792A12">
              <w:rPr>
                <w:rFonts w:eastAsia="Calibri" w:cs="Calibri"/>
                <w:sz w:val="24"/>
                <w:szCs w:val="24"/>
              </w:rPr>
              <w:t xml:space="preserve"> </w:t>
            </w:r>
            <w:proofErr w:type="spellStart"/>
            <w:r w:rsidRPr="00792A12">
              <w:rPr>
                <w:rFonts w:eastAsia="Calibri" w:cs="Calibri"/>
                <w:sz w:val="24"/>
                <w:szCs w:val="24"/>
              </w:rPr>
              <w:t>помоћ</w:t>
            </w:r>
            <w:proofErr w:type="spellEnd"/>
            <w:r w:rsidRPr="00792A12">
              <w:rPr>
                <w:rFonts w:eastAsia="Calibri" w:cs="Calibri"/>
                <w:sz w:val="24"/>
                <w:szCs w:val="24"/>
              </w:rPr>
              <w:t xml:space="preserve"> </w:t>
            </w:r>
            <w:proofErr w:type="spellStart"/>
            <w:r w:rsidRPr="00792A12">
              <w:rPr>
                <w:rFonts w:eastAsia="Calibri" w:cs="Calibri"/>
                <w:sz w:val="24"/>
                <w:szCs w:val="24"/>
              </w:rPr>
              <w:t>ученицима</w:t>
            </w:r>
            <w:proofErr w:type="spellEnd"/>
            <w:r w:rsidRPr="00792A12">
              <w:rPr>
                <w:rFonts w:eastAsia="Calibri" w:cs="Calibri"/>
                <w:sz w:val="24"/>
                <w:szCs w:val="24"/>
              </w:rPr>
              <w:t xml:space="preserve"> </w:t>
            </w:r>
            <w:proofErr w:type="spellStart"/>
            <w:r w:rsidRPr="00792A12">
              <w:rPr>
                <w:rFonts w:eastAsia="Calibri" w:cs="Calibri"/>
                <w:sz w:val="24"/>
                <w:szCs w:val="24"/>
              </w:rPr>
              <w:t>са</w:t>
            </w:r>
            <w:proofErr w:type="spellEnd"/>
            <w:r w:rsidRPr="00792A12">
              <w:rPr>
                <w:rFonts w:eastAsia="Calibri" w:cs="Calibri"/>
                <w:sz w:val="24"/>
                <w:szCs w:val="24"/>
              </w:rPr>
              <w:t xml:space="preserve"> </w:t>
            </w:r>
            <w:proofErr w:type="spellStart"/>
            <w:r w:rsidRPr="00792A12">
              <w:rPr>
                <w:rFonts w:eastAsia="Calibri" w:cs="Calibri"/>
                <w:sz w:val="24"/>
                <w:szCs w:val="24"/>
              </w:rPr>
              <w:t>високо</w:t>
            </w:r>
            <w:proofErr w:type="spellEnd"/>
            <w:r w:rsidRPr="00792A12">
              <w:rPr>
                <w:rFonts w:eastAsia="Calibri" w:cs="Calibri"/>
                <w:sz w:val="24"/>
                <w:szCs w:val="24"/>
              </w:rPr>
              <w:t xml:space="preserve"> </w:t>
            </w:r>
            <w:proofErr w:type="spellStart"/>
            <w:r w:rsidRPr="00792A12">
              <w:rPr>
                <w:rFonts w:eastAsia="Calibri" w:cs="Calibri"/>
                <w:sz w:val="24"/>
                <w:szCs w:val="24"/>
              </w:rPr>
              <w:t>ризичним</w:t>
            </w:r>
            <w:proofErr w:type="spellEnd"/>
          </w:p>
          <w:p w14:paraId="4614F69A" w14:textId="77777777" w:rsidR="00792A12" w:rsidRPr="00792A12" w:rsidRDefault="00792A12" w:rsidP="00792A12">
            <w:pPr>
              <w:widowControl/>
              <w:rPr>
                <w:rFonts w:eastAsia="Calibri" w:cs="Calibri"/>
                <w:sz w:val="24"/>
                <w:szCs w:val="24"/>
              </w:rPr>
            </w:pPr>
            <w:proofErr w:type="spellStart"/>
            <w:r w:rsidRPr="00792A12">
              <w:rPr>
                <w:rFonts w:eastAsia="Calibri" w:cs="Calibri"/>
                <w:sz w:val="24"/>
                <w:szCs w:val="24"/>
              </w:rPr>
              <w:t>понашањем</w:t>
            </w:r>
            <w:proofErr w:type="spellEnd"/>
            <w:r w:rsidRPr="00792A12">
              <w:rPr>
                <w:rFonts w:eastAsia="Calibri" w:cs="Calibri"/>
                <w:sz w:val="24"/>
                <w:szCs w:val="24"/>
              </w:rPr>
              <w:t>:</w:t>
            </w:r>
          </w:p>
          <w:p w14:paraId="2D454591" w14:textId="77777777" w:rsidR="00792A12" w:rsidRPr="00792A12" w:rsidRDefault="00792A12" w:rsidP="00792A12">
            <w:pPr>
              <w:widowControl/>
              <w:rPr>
                <w:rFonts w:eastAsia="Calibri" w:cs="Calibri"/>
                <w:sz w:val="24"/>
                <w:szCs w:val="24"/>
              </w:rPr>
            </w:pPr>
            <w:r w:rsidRPr="00792A12">
              <w:rPr>
                <w:rFonts w:eastAsia="Calibri" w:cs="Calibri"/>
                <w:sz w:val="24"/>
                <w:szCs w:val="24"/>
              </w:rPr>
              <w:t xml:space="preserve">- </w:t>
            </w:r>
            <w:proofErr w:type="spellStart"/>
            <w:r w:rsidRPr="00792A12">
              <w:rPr>
                <w:rFonts w:eastAsia="Calibri" w:cs="Calibri"/>
                <w:sz w:val="24"/>
                <w:szCs w:val="24"/>
              </w:rPr>
              <w:t>индивидуални</w:t>
            </w:r>
            <w:proofErr w:type="spellEnd"/>
            <w:r w:rsidRPr="00792A12">
              <w:rPr>
                <w:rFonts w:eastAsia="Calibri" w:cs="Calibri"/>
                <w:sz w:val="24"/>
                <w:szCs w:val="24"/>
              </w:rPr>
              <w:t xml:space="preserve"> </w:t>
            </w:r>
            <w:proofErr w:type="spellStart"/>
            <w:r w:rsidRPr="00792A12">
              <w:rPr>
                <w:rFonts w:eastAsia="Calibri" w:cs="Calibri"/>
                <w:sz w:val="24"/>
                <w:szCs w:val="24"/>
              </w:rPr>
              <w:t>рад</w:t>
            </w:r>
            <w:proofErr w:type="spellEnd"/>
            <w:r w:rsidRPr="00792A12">
              <w:rPr>
                <w:rFonts w:eastAsia="Calibri" w:cs="Calibri"/>
                <w:sz w:val="24"/>
                <w:szCs w:val="24"/>
              </w:rPr>
              <w:t xml:space="preserve"> </w:t>
            </w:r>
            <w:proofErr w:type="spellStart"/>
            <w:r w:rsidRPr="00792A12">
              <w:rPr>
                <w:rFonts w:eastAsia="Calibri" w:cs="Calibri"/>
                <w:sz w:val="24"/>
                <w:szCs w:val="24"/>
              </w:rPr>
              <w:t>на</w:t>
            </w:r>
            <w:proofErr w:type="spellEnd"/>
            <w:r w:rsidRPr="00792A12">
              <w:rPr>
                <w:rFonts w:eastAsia="Calibri" w:cs="Calibri"/>
                <w:sz w:val="24"/>
                <w:szCs w:val="24"/>
              </w:rPr>
              <w:t xml:space="preserve"> </w:t>
            </w:r>
            <w:proofErr w:type="spellStart"/>
            <w:r w:rsidRPr="00792A12">
              <w:rPr>
                <w:rFonts w:eastAsia="Calibri" w:cs="Calibri"/>
                <w:sz w:val="24"/>
                <w:szCs w:val="24"/>
              </w:rPr>
              <w:t>корекцији</w:t>
            </w:r>
            <w:proofErr w:type="spellEnd"/>
            <w:r w:rsidRPr="00792A12">
              <w:rPr>
                <w:rFonts w:eastAsia="Calibri" w:cs="Calibri"/>
                <w:sz w:val="24"/>
                <w:szCs w:val="24"/>
              </w:rPr>
              <w:t xml:space="preserve"> </w:t>
            </w:r>
            <w:proofErr w:type="spellStart"/>
            <w:r w:rsidRPr="00792A12">
              <w:rPr>
                <w:rFonts w:eastAsia="Calibri" w:cs="Calibri"/>
                <w:sz w:val="24"/>
                <w:szCs w:val="24"/>
              </w:rPr>
              <w:t>понашања</w:t>
            </w:r>
            <w:proofErr w:type="spellEnd"/>
          </w:p>
          <w:p w14:paraId="558A9A6D" w14:textId="77777777" w:rsidR="00792A12" w:rsidRPr="00792A12" w:rsidRDefault="00792A12" w:rsidP="00792A12">
            <w:pPr>
              <w:widowControl/>
              <w:rPr>
                <w:rFonts w:eastAsia="Calibri" w:cs="Calibri"/>
                <w:sz w:val="24"/>
                <w:szCs w:val="24"/>
              </w:rPr>
            </w:pPr>
            <w:r w:rsidRPr="00792A12">
              <w:rPr>
                <w:rFonts w:eastAsia="Calibri" w:cs="Calibri"/>
                <w:sz w:val="24"/>
                <w:szCs w:val="24"/>
              </w:rPr>
              <w:t xml:space="preserve">- </w:t>
            </w:r>
            <w:proofErr w:type="spellStart"/>
            <w:r w:rsidRPr="00792A12">
              <w:rPr>
                <w:rFonts w:eastAsia="Calibri" w:cs="Calibri"/>
                <w:sz w:val="24"/>
                <w:szCs w:val="24"/>
              </w:rPr>
              <w:t>интензивно</w:t>
            </w:r>
            <w:proofErr w:type="spellEnd"/>
            <w:r w:rsidRPr="00792A12">
              <w:rPr>
                <w:rFonts w:eastAsia="Calibri" w:cs="Calibri"/>
                <w:sz w:val="24"/>
                <w:szCs w:val="24"/>
              </w:rPr>
              <w:t xml:space="preserve"> </w:t>
            </w:r>
            <w:proofErr w:type="spellStart"/>
            <w:r w:rsidRPr="00792A12">
              <w:rPr>
                <w:rFonts w:eastAsia="Calibri" w:cs="Calibri"/>
                <w:sz w:val="24"/>
                <w:szCs w:val="24"/>
              </w:rPr>
              <w:t>учење</w:t>
            </w:r>
            <w:proofErr w:type="spellEnd"/>
            <w:r w:rsidRPr="00792A12">
              <w:rPr>
                <w:rFonts w:eastAsia="Calibri" w:cs="Calibri"/>
                <w:sz w:val="24"/>
                <w:szCs w:val="24"/>
              </w:rPr>
              <w:t xml:space="preserve"> </w:t>
            </w:r>
            <w:proofErr w:type="spellStart"/>
            <w:r w:rsidRPr="00792A12">
              <w:rPr>
                <w:rFonts w:eastAsia="Calibri" w:cs="Calibri"/>
                <w:sz w:val="24"/>
                <w:szCs w:val="24"/>
              </w:rPr>
              <w:t>социјалних</w:t>
            </w:r>
            <w:proofErr w:type="spellEnd"/>
            <w:r w:rsidRPr="00792A12">
              <w:rPr>
                <w:rFonts w:eastAsia="Calibri" w:cs="Calibri"/>
                <w:sz w:val="24"/>
                <w:szCs w:val="24"/>
              </w:rPr>
              <w:t xml:space="preserve"> </w:t>
            </w:r>
            <w:proofErr w:type="spellStart"/>
            <w:r w:rsidRPr="00792A12">
              <w:rPr>
                <w:rFonts w:eastAsia="Calibri" w:cs="Calibri"/>
                <w:sz w:val="24"/>
                <w:szCs w:val="24"/>
              </w:rPr>
              <w:t>вештина</w:t>
            </w:r>
            <w:proofErr w:type="spellEnd"/>
          </w:p>
          <w:p w14:paraId="41531DC4" w14:textId="77777777" w:rsidR="00792A12" w:rsidRPr="00792A12" w:rsidRDefault="00792A12" w:rsidP="00792A12">
            <w:pPr>
              <w:widowControl/>
              <w:rPr>
                <w:rFonts w:eastAsia="Calibri" w:cs="Calibri"/>
                <w:sz w:val="24"/>
                <w:szCs w:val="24"/>
              </w:rPr>
            </w:pPr>
            <w:r w:rsidRPr="00792A12">
              <w:rPr>
                <w:rFonts w:eastAsia="Calibri" w:cs="Calibri"/>
                <w:sz w:val="24"/>
                <w:szCs w:val="24"/>
              </w:rPr>
              <w:t xml:space="preserve">- </w:t>
            </w:r>
            <w:proofErr w:type="spellStart"/>
            <w:r w:rsidRPr="00792A12">
              <w:rPr>
                <w:rFonts w:eastAsia="Calibri" w:cs="Calibri"/>
                <w:sz w:val="24"/>
                <w:szCs w:val="24"/>
              </w:rPr>
              <w:t>едукација</w:t>
            </w:r>
            <w:proofErr w:type="spellEnd"/>
            <w:r w:rsidRPr="00792A12">
              <w:rPr>
                <w:rFonts w:eastAsia="Calibri" w:cs="Calibri"/>
                <w:sz w:val="24"/>
                <w:szCs w:val="24"/>
              </w:rPr>
              <w:t xml:space="preserve"> </w:t>
            </w:r>
            <w:proofErr w:type="spellStart"/>
            <w:r w:rsidRPr="00792A12">
              <w:rPr>
                <w:rFonts w:eastAsia="Calibri" w:cs="Calibri"/>
                <w:sz w:val="24"/>
                <w:szCs w:val="24"/>
              </w:rPr>
              <w:t>родитеља</w:t>
            </w:r>
            <w:proofErr w:type="spellEnd"/>
            <w:r w:rsidRPr="00792A12">
              <w:rPr>
                <w:rFonts w:eastAsia="Calibri" w:cs="Calibri"/>
                <w:sz w:val="24"/>
                <w:szCs w:val="24"/>
              </w:rPr>
              <w:t xml:space="preserve"> и </w:t>
            </w:r>
            <w:proofErr w:type="spellStart"/>
            <w:r w:rsidRPr="00792A12">
              <w:rPr>
                <w:rFonts w:eastAsia="Calibri" w:cs="Calibri"/>
                <w:sz w:val="24"/>
                <w:szCs w:val="24"/>
              </w:rPr>
              <w:t>њихово</w:t>
            </w:r>
            <w:proofErr w:type="spellEnd"/>
            <w:r w:rsidRPr="00792A12">
              <w:rPr>
                <w:rFonts w:eastAsia="Calibri" w:cs="Calibri"/>
                <w:sz w:val="24"/>
                <w:szCs w:val="24"/>
              </w:rPr>
              <w:t xml:space="preserve"> </w:t>
            </w:r>
            <w:proofErr w:type="spellStart"/>
            <w:r w:rsidRPr="00792A12">
              <w:rPr>
                <w:rFonts w:eastAsia="Calibri" w:cs="Calibri"/>
                <w:sz w:val="24"/>
                <w:szCs w:val="24"/>
              </w:rPr>
              <w:t>укључивање</w:t>
            </w:r>
            <w:proofErr w:type="spellEnd"/>
          </w:p>
          <w:p w14:paraId="2CA9BDB3"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libri"/>
                <w:sz w:val="24"/>
                <w:szCs w:val="24"/>
              </w:rPr>
              <w:t xml:space="preserve">- </w:t>
            </w:r>
            <w:proofErr w:type="spellStart"/>
            <w:r w:rsidRPr="00792A12">
              <w:rPr>
                <w:rFonts w:eastAsia="Calibri" w:cs="Calibri"/>
                <w:sz w:val="24"/>
                <w:szCs w:val="24"/>
              </w:rPr>
              <w:t>шира</w:t>
            </w:r>
            <w:proofErr w:type="spellEnd"/>
            <w:r w:rsidRPr="00792A12">
              <w:rPr>
                <w:rFonts w:eastAsia="Calibri" w:cs="Calibri"/>
                <w:sz w:val="24"/>
                <w:szCs w:val="24"/>
              </w:rPr>
              <w:t xml:space="preserve"> </w:t>
            </w:r>
            <w:proofErr w:type="spellStart"/>
            <w:r w:rsidRPr="00792A12">
              <w:rPr>
                <w:rFonts w:eastAsia="Calibri" w:cs="Calibri"/>
                <w:sz w:val="24"/>
                <w:szCs w:val="24"/>
              </w:rPr>
              <w:t>институционална</w:t>
            </w:r>
            <w:proofErr w:type="spellEnd"/>
            <w:r w:rsidRPr="00792A12">
              <w:rPr>
                <w:rFonts w:eastAsia="Calibri" w:cs="Calibri"/>
                <w:sz w:val="24"/>
                <w:szCs w:val="24"/>
              </w:rPr>
              <w:t xml:space="preserve"> </w:t>
            </w:r>
            <w:proofErr w:type="spellStart"/>
            <w:r w:rsidRPr="00792A12">
              <w:rPr>
                <w:rFonts w:eastAsia="Calibri" w:cs="Calibri"/>
                <w:sz w:val="24"/>
                <w:szCs w:val="24"/>
              </w:rPr>
              <w:t>сарадња</w:t>
            </w:r>
            <w:proofErr w:type="spellEnd"/>
          </w:p>
        </w:tc>
        <w:tc>
          <w:tcPr>
            <w:tcW w:w="1893" w:type="dxa"/>
          </w:tcPr>
          <w:p w14:paraId="06DF392C" w14:textId="77777777" w:rsidR="00792A12" w:rsidRPr="00792A12" w:rsidRDefault="00792A12" w:rsidP="00792A12">
            <w:pPr>
              <w:widowControl/>
              <w:autoSpaceDE/>
              <w:autoSpaceDN/>
              <w:adjustRightInd/>
              <w:rPr>
                <w:rFonts w:eastAsia="Calibri" w:cs="Calibri"/>
                <w:sz w:val="24"/>
                <w:szCs w:val="24"/>
              </w:rPr>
            </w:pPr>
            <w:proofErr w:type="spellStart"/>
            <w:r w:rsidRPr="00792A12">
              <w:rPr>
                <w:rFonts w:eastAsia="Calibri" w:cs="Calibri"/>
                <w:sz w:val="24"/>
                <w:szCs w:val="24"/>
              </w:rPr>
              <w:t>Тим</w:t>
            </w:r>
            <w:proofErr w:type="spellEnd"/>
            <w:r w:rsidRPr="00792A12">
              <w:rPr>
                <w:rFonts w:eastAsia="Calibri" w:cs="Calibri"/>
                <w:sz w:val="24"/>
                <w:szCs w:val="24"/>
              </w:rPr>
              <w:t xml:space="preserve"> </w:t>
            </w:r>
            <w:proofErr w:type="spellStart"/>
            <w:r w:rsidRPr="00792A12">
              <w:rPr>
                <w:rFonts w:eastAsia="Calibri" w:cs="Calibri"/>
                <w:sz w:val="24"/>
                <w:szCs w:val="24"/>
              </w:rPr>
              <w:t>за</w:t>
            </w:r>
            <w:proofErr w:type="spellEnd"/>
            <w:r w:rsidRPr="00792A12">
              <w:rPr>
                <w:rFonts w:eastAsia="Calibri" w:cs="Calibri"/>
                <w:sz w:val="24"/>
                <w:szCs w:val="24"/>
              </w:rPr>
              <w:t xml:space="preserve"> </w:t>
            </w:r>
            <w:proofErr w:type="spellStart"/>
            <w:r w:rsidRPr="00792A12">
              <w:rPr>
                <w:rFonts w:eastAsia="Calibri" w:cs="Calibri"/>
                <w:sz w:val="24"/>
                <w:szCs w:val="24"/>
              </w:rPr>
              <w:t>заштиту</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r w:rsidRPr="00792A12">
              <w:rPr>
                <w:rFonts w:eastAsia="Calibri" w:cs="Calibri"/>
                <w:sz w:val="24"/>
                <w:szCs w:val="24"/>
              </w:rPr>
              <w:t xml:space="preserve"> </w:t>
            </w:r>
            <w:proofErr w:type="spellStart"/>
            <w:r w:rsidRPr="00792A12">
              <w:rPr>
                <w:rFonts w:eastAsia="Calibri" w:cs="Calibri"/>
                <w:sz w:val="24"/>
                <w:szCs w:val="24"/>
              </w:rPr>
              <w:t>од</w:t>
            </w:r>
            <w:proofErr w:type="spellEnd"/>
            <w:r w:rsidRPr="00792A12">
              <w:rPr>
                <w:rFonts w:eastAsia="Calibri" w:cs="Calibri"/>
                <w:sz w:val="24"/>
                <w:szCs w:val="24"/>
              </w:rPr>
              <w:t xml:space="preserve"> </w:t>
            </w:r>
            <w:proofErr w:type="spellStart"/>
            <w:r w:rsidRPr="00792A12">
              <w:rPr>
                <w:rFonts w:eastAsia="Calibri" w:cs="Calibri"/>
                <w:sz w:val="24"/>
                <w:szCs w:val="24"/>
              </w:rPr>
              <w:t>насиља</w:t>
            </w:r>
            <w:proofErr w:type="spellEnd"/>
            <w:r w:rsidRPr="00792A12">
              <w:rPr>
                <w:rFonts w:eastAsia="Calibri" w:cs="Calibri"/>
                <w:sz w:val="24"/>
                <w:szCs w:val="24"/>
              </w:rPr>
              <w:t xml:space="preserve">, </w:t>
            </w:r>
            <w:proofErr w:type="spellStart"/>
            <w:r w:rsidRPr="00792A12">
              <w:rPr>
                <w:rFonts w:eastAsia="Calibri" w:cs="Calibri"/>
                <w:sz w:val="24"/>
                <w:szCs w:val="24"/>
              </w:rPr>
              <w:t>злостављања</w:t>
            </w:r>
            <w:proofErr w:type="spellEnd"/>
            <w:r w:rsidRPr="00792A12">
              <w:rPr>
                <w:rFonts w:eastAsia="Calibri" w:cs="Calibri"/>
                <w:sz w:val="24"/>
                <w:szCs w:val="24"/>
              </w:rPr>
              <w:t xml:space="preserve">, </w:t>
            </w:r>
            <w:proofErr w:type="spellStart"/>
            <w:r w:rsidRPr="00792A12">
              <w:rPr>
                <w:rFonts w:eastAsia="Calibri" w:cs="Calibri"/>
                <w:sz w:val="24"/>
                <w:szCs w:val="24"/>
              </w:rPr>
              <w:t>занемаривања</w:t>
            </w:r>
            <w:proofErr w:type="spellEnd"/>
            <w:r w:rsidRPr="00792A12">
              <w:rPr>
                <w:rFonts w:eastAsia="Calibri" w:cs="Calibri"/>
                <w:sz w:val="24"/>
                <w:szCs w:val="24"/>
              </w:rPr>
              <w:t xml:space="preserve"> и </w:t>
            </w:r>
            <w:proofErr w:type="spellStart"/>
            <w:r w:rsidRPr="00792A12">
              <w:rPr>
                <w:rFonts w:eastAsia="Calibri" w:cs="Calibri"/>
                <w:sz w:val="24"/>
                <w:szCs w:val="24"/>
              </w:rPr>
              <w:t>дискриминације</w:t>
            </w:r>
            <w:proofErr w:type="spellEnd"/>
            <w:r w:rsidRPr="00792A12">
              <w:rPr>
                <w:rFonts w:eastAsia="Calibri" w:cs="Calibri"/>
                <w:sz w:val="24"/>
                <w:szCs w:val="24"/>
              </w:rPr>
              <w:t xml:space="preserve">, </w:t>
            </w:r>
          </w:p>
          <w:p w14:paraId="3CA108DA" w14:textId="77777777" w:rsidR="00792A12" w:rsidRPr="00792A12" w:rsidRDefault="00792A12" w:rsidP="00792A12">
            <w:pPr>
              <w:widowControl/>
              <w:autoSpaceDE/>
              <w:autoSpaceDN/>
              <w:adjustRightInd/>
              <w:rPr>
                <w:rFonts w:eastAsia="Calibri" w:cs="Calibri"/>
                <w:sz w:val="24"/>
                <w:szCs w:val="24"/>
              </w:rPr>
            </w:pPr>
            <w:proofErr w:type="spellStart"/>
            <w:r w:rsidRPr="00792A12">
              <w:rPr>
                <w:rFonts w:eastAsia="Calibri" w:cs="Calibri"/>
                <w:sz w:val="24"/>
                <w:szCs w:val="24"/>
              </w:rPr>
              <w:t>Стручна</w:t>
            </w:r>
            <w:proofErr w:type="spellEnd"/>
            <w:r w:rsidRPr="00792A12">
              <w:rPr>
                <w:rFonts w:eastAsia="Calibri" w:cs="Calibri"/>
                <w:sz w:val="24"/>
                <w:szCs w:val="24"/>
              </w:rPr>
              <w:t xml:space="preserve"> </w:t>
            </w:r>
            <w:proofErr w:type="spellStart"/>
            <w:r w:rsidRPr="00792A12">
              <w:rPr>
                <w:rFonts w:eastAsia="Calibri" w:cs="Calibri"/>
                <w:sz w:val="24"/>
                <w:szCs w:val="24"/>
              </w:rPr>
              <w:t>служба</w:t>
            </w:r>
            <w:proofErr w:type="spellEnd"/>
            <w:r w:rsidRPr="00792A12">
              <w:rPr>
                <w:rFonts w:eastAsia="Calibri" w:cs="Calibri"/>
                <w:sz w:val="24"/>
                <w:szCs w:val="24"/>
              </w:rPr>
              <w:t xml:space="preserve">, </w:t>
            </w:r>
          </w:p>
          <w:p w14:paraId="08DD720F" w14:textId="77777777" w:rsidR="00792A12" w:rsidRPr="00792A12" w:rsidRDefault="00792A12" w:rsidP="00792A12">
            <w:pPr>
              <w:widowControl/>
              <w:autoSpaceDE/>
              <w:autoSpaceDN/>
              <w:adjustRightInd/>
              <w:rPr>
                <w:rFonts w:eastAsia="Calibri" w:cs="Calibri"/>
                <w:sz w:val="24"/>
                <w:szCs w:val="24"/>
              </w:rPr>
            </w:pPr>
            <w:proofErr w:type="spellStart"/>
            <w:r w:rsidRPr="00792A12">
              <w:rPr>
                <w:rFonts w:eastAsia="Calibri" w:cs="Calibri"/>
                <w:sz w:val="24"/>
                <w:szCs w:val="24"/>
              </w:rPr>
              <w:t>Одељењске</w:t>
            </w:r>
            <w:proofErr w:type="spellEnd"/>
            <w:r w:rsidRPr="00792A12">
              <w:rPr>
                <w:rFonts w:eastAsia="Calibri" w:cs="Calibri"/>
                <w:sz w:val="24"/>
                <w:szCs w:val="24"/>
              </w:rPr>
              <w:t xml:space="preserve"> </w:t>
            </w:r>
            <w:proofErr w:type="spellStart"/>
            <w:r w:rsidRPr="00792A12">
              <w:rPr>
                <w:rFonts w:eastAsia="Calibri" w:cs="Calibri"/>
                <w:sz w:val="24"/>
                <w:szCs w:val="24"/>
              </w:rPr>
              <w:t>старешине</w:t>
            </w:r>
            <w:proofErr w:type="spellEnd"/>
            <w:r w:rsidRPr="00792A12">
              <w:rPr>
                <w:rFonts w:eastAsia="Calibri" w:cs="Calibri"/>
                <w:sz w:val="24"/>
                <w:szCs w:val="24"/>
              </w:rPr>
              <w:t>,</w:t>
            </w:r>
          </w:p>
          <w:p w14:paraId="326D5B47" w14:textId="77777777" w:rsidR="00792A12" w:rsidRPr="00792A12" w:rsidRDefault="00792A12" w:rsidP="00792A12">
            <w:pPr>
              <w:widowControl/>
              <w:rPr>
                <w:rFonts w:eastAsia="Calibri" w:cs="Calibri"/>
                <w:sz w:val="24"/>
                <w:szCs w:val="24"/>
              </w:rPr>
            </w:pPr>
            <w:proofErr w:type="spellStart"/>
            <w:r w:rsidRPr="00792A12">
              <w:rPr>
                <w:rFonts w:eastAsia="Calibri" w:cs="Calibri"/>
                <w:sz w:val="24"/>
                <w:szCs w:val="24"/>
              </w:rPr>
              <w:t>Родитељи</w:t>
            </w:r>
            <w:proofErr w:type="spellEnd"/>
            <w:r w:rsidRPr="00792A12">
              <w:rPr>
                <w:rFonts w:eastAsia="Calibri" w:cs="Calibri"/>
                <w:sz w:val="24"/>
                <w:szCs w:val="24"/>
              </w:rPr>
              <w:t>,</w:t>
            </w:r>
          </w:p>
          <w:p w14:paraId="2853849E" w14:textId="77777777" w:rsidR="00792A12" w:rsidRPr="00792A12" w:rsidRDefault="00792A12" w:rsidP="00792A12">
            <w:pPr>
              <w:widowControl/>
              <w:rPr>
                <w:rFonts w:eastAsia="Calibri" w:cs="Calibri"/>
                <w:sz w:val="24"/>
                <w:szCs w:val="24"/>
              </w:rPr>
            </w:pPr>
            <w:proofErr w:type="spellStart"/>
            <w:r w:rsidRPr="00792A12">
              <w:rPr>
                <w:rFonts w:eastAsia="Calibri" w:cs="Calibri"/>
                <w:sz w:val="24"/>
                <w:szCs w:val="24"/>
              </w:rPr>
              <w:t>Дом</w:t>
            </w:r>
            <w:proofErr w:type="spellEnd"/>
          </w:p>
          <w:p w14:paraId="2713625D" w14:textId="77777777" w:rsidR="00792A12" w:rsidRPr="00792A12" w:rsidRDefault="00792A12" w:rsidP="00792A12">
            <w:pPr>
              <w:widowControl/>
              <w:rPr>
                <w:rFonts w:eastAsia="Calibri" w:cs="Calibri"/>
                <w:sz w:val="24"/>
                <w:szCs w:val="24"/>
              </w:rPr>
            </w:pPr>
            <w:proofErr w:type="spellStart"/>
            <w:r w:rsidRPr="00792A12">
              <w:rPr>
                <w:rFonts w:eastAsia="Calibri" w:cs="Calibri"/>
                <w:sz w:val="24"/>
                <w:szCs w:val="24"/>
              </w:rPr>
              <w:t>здравља</w:t>
            </w:r>
            <w:proofErr w:type="spellEnd"/>
            <w:r w:rsidRPr="00792A12">
              <w:rPr>
                <w:rFonts w:eastAsia="Calibri" w:cs="Calibri"/>
                <w:sz w:val="24"/>
                <w:szCs w:val="24"/>
              </w:rPr>
              <w:t>,</w:t>
            </w:r>
          </w:p>
          <w:p w14:paraId="2DB14FC5" w14:textId="77777777" w:rsidR="00792A12" w:rsidRPr="00792A12" w:rsidRDefault="00792A12" w:rsidP="00792A12">
            <w:pPr>
              <w:widowControl/>
              <w:rPr>
                <w:rFonts w:eastAsia="Calibri" w:cs="Calibri"/>
                <w:sz w:val="24"/>
                <w:szCs w:val="24"/>
              </w:rPr>
            </w:pPr>
            <w:r w:rsidRPr="00792A12">
              <w:rPr>
                <w:rFonts w:eastAsia="Calibri" w:cs="Calibri"/>
                <w:sz w:val="24"/>
                <w:szCs w:val="24"/>
              </w:rPr>
              <w:t xml:space="preserve">МУП- </w:t>
            </w:r>
            <w:proofErr w:type="spellStart"/>
            <w:r w:rsidRPr="00792A12">
              <w:rPr>
                <w:rFonts w:eastAsia="Calibri" w:cs="Calibri"/>
                <w:sz w:val="24"/>
                <w:szCs w:val="24"/>
              </w:rPr>
              <w:t>одељење</w:t>
            </w:r>
            <w:proofErr w:type="spellEnd"/>
            <w:r w:rsidRPr="00792A12">
              <w:rPr>
                <w:rFonts w:eastAsia="Calibri" w:cs="Calibri"/>
                <w:sz w:val="24"/>
                <w:szCs w:val="24"/>
              </w:rPr>
              <w:t xml:space="preserve"> </w:t>
            </w:r>
            <w:proofErr w:type="spellStart"/>
            <w:r w:rsidRPr="00792A12">
              <w:rPr>
                <w:rFonts w:eastAsia="Calibri" w:cs="Calibri"/>
                <w:sz w:val="24"/>
                <w:szCs w:val="24"/>
              </w:rPr>
              <w:t>за</w:t>
            </w:r>
            <w:proofErr w:type="spellEnd"/>
            <w:r w:rsidRPr="00792A12">
              <w:rPr>
                <w:rFonts w:eastAsia="Calibri" w:cs="Calibri"/>
                <w:sz w:val="24"/>
                <w:szCs w:val="24"/>
              </w:rPr>
              <w:t xml:space="preserve"> </w:t>
            </w:r>
            <w:proofErr w:type="spellStart"/>
            <w:r w:rsidRPr="00792A12">
              <w:rPr>
                <w:rFonts w:eastAsia="Calibri" w:cs="Calibri"/>
                <w:sz w:val="24"/>
                <w:szCs w:val="24"/>
              </w:rPr>
              <w:t>малолетничку</w:t>
            </w:r>
            <w:proofErr w:type="spellEnd"/>
          </w:p>
          <w:p w14:paraId="064E0512" w14:textId="77777777" w:rsidR="00792A12" w:rsidRPr="00792A12" w:rsidRDefault="00792A12" w:rsidP="00792A12">
            <w:pPr>
              <w:widowControl/>
              <w:rPr>
                <w:rFonts w:eastAsia="Calibri" w:cs="Calibri"/>
                <w:sz w:val="24"/>
                <w:szCs w:val="24"/>
              </w:rPr>
            </w:pPr>
            <w:proofErr w:type="spellStart"/>
            <w:r w:rsidRPr="00792A12">
              <w:rPr>
                <w:rFonts w:eastAsia="Calibri" w:cs="Calibri"/>
                <w:sz w:val="24"/>
                <w:szCs w:val="24"/>
              </w:rPr>
              <w:t>деликвенцију</w:t>
            </w:r>
            <w:proofErr w:type="spellEnd"/>
            <w:r w:rsidRPr="00792A12">
              <w:rPr>
                <w:rFonts w:eastAsia="Calibri" w:cs="Calibri"/>
                <w:sz w:val="24"/>
                <w:szCs w:val="24"/>
              </w:rPr>
              <w:t>,</w:t>
            </w:r>
          </w:p>
          <w:p w14:paraId="7A254878"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libri"/>
                <w:sz w:val="24"/>
                <w:szCs w:val="24"/>
              </w:rPr>
              <w:t>Центар</w:t>
            </w:r>
            <w:proofErr w:type="spellEnd"/>
            <w:r w:rsidRPr="00792A12">
              <w:rPr>
                <w:rFonts w:eastAsia="Calibri" w:cs="Calibri"/>
                <w:sz w:val="24"/>
                <w:szCs w:val="24"/>
              </w:rPr>
              <w:t xml:space="preserve"> </w:t>
            </w:r>
            <w:proofErr w:type="spellStart"/>
            <w:r w:rsidRPr="00792A12">
              <w:rPr>
                <w:rFonts w:eastAsia="Calibri" w:cs="Calibri"/>
                <w:sz w:val="24"/>
                <w:szCs w:val="24"/>
              </w:rPr>
              <w:t>за</w:t>
            </w:r>
            <w:proofErr w:type="spellEnd"/>
            <w:r w:rsidRPr="00792A12">
              <w:rPr>
                <w:rFonts w:eastAsia="Calibri" w:cs="Calibri"/>
                <w:sz w:val="24"/>
                <w:szCs w:val="24"/>
              </w:rPr>
              <w:t xml:space="preserve"> </w:t>
            </w:r>
            <w:proofErr w:type="spellStart"/>
            <w:r w:rsidRPr="00792A12">
              <w:rPr>
                <w:rFonts w:eastAsia="Calibri" w:cs="Calibri"/>
                <w:sz w:val="24"/>
                <w:szCs w:val="24"/>
              </w:rPr>
              <w:t>социјални</w:t>
            </w:r>
            <w:proofErr w:type="spellEnd"/>
            <w:r w:rsidRPr="00792A12">
              <w:rPr>
                <w:rFonts w:eastAsia="Calibri" w:cs="Calibri"/>
                <w:sz w:val="24"/>
                <w:szCs w:val="24"/>
              </w:rPr>
              <w:t xml:space="preserve"> </w:t>
            </w:r>
            <w:proofErr w:type="spellStart"/>
            <w:r w:rsidRPr="00792A12">
              <w:rPr>
                <w:rFonts w:eastAsia="Calibri" w:cs="Calibri"/>
                <w:sz w:val="24"/>
                <w:szCs w:val="24"/>
              </w:rPr>
              <w:t>рад</w:t>
            </w:r>
            <w:proofErr w:type="spellEnd"/>
          </w:p>
        </w:tc>
        <w:tc>
          <w:tcPr>
            <w:tcW w:w="1192" w:type="dxa"/>
          </w:tcPr>
          <w:p w14:paraId="035A27FF"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Током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године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по</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потреби</w:t>
            </w:r>
            <w:proofErr w:type="spellEnd"/>
          </w:p>
        </w:tc>
        <w:tc>
          <w:tcPr>
            <w:tcW w:w="4190" w:type="dxa"/>
          </w:tcPr>
          <w:p w14:paraId="34BD139D"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Смањене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интензитета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ризичног</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понашања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уз</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укључивање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спољашње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заштитне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мреже</w:t>
            </w:r>
            <w:proofErr w:type="spellEnd"/>
            <w:r w:rsidRPr="00792A12">
              <w:rPr>
                <w:rFonts w:eastAsia="Calibri" w:cs="Cambria"/>
                <w:bCs/>
                <w:iCs/>
                <w:sz w:val="24"/>
                <w:szCs w:val="24"/>
              </w:rPr>
              <w:t>.</w:t>
            </w:r>
          </w:p>
          <w:p w14:paraId="54A64DCB"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 xml:space="preserve">- </w:t>
            </w:r>
            <w:proofErr w:type="spellStart"/>
            <w:r w:rsidRPr="00792A12">
              <w:rPr>
                <w:rFonts w:eastAsia="Calibri" w:cs="Cambria"/>
                <w:bCs/>
                <w:iCs/>
                <w:sz w:val="24"/>
                <w:szCs w:val="24"/>
              </w:rPr>
              <w:t>Евиденција</w:t>
            </w:r>
            <w:proofErr w:type="spellEnd"/>
            <w:r w:rsidRPr="00792A12">
              <w:rPr>
                <w:rFonts w:eastAsia="Calibri" w:cs="Cambria"/>
                <w:bCs/>
                <w:iCs/>
                <w:sz w:val="24"/>
                <w:szCs w:val="24"/>
              </w:rPr>
              <w:t xml:space="preserve"> о </w:t>
            </w:r>
            <w:proofErr w:type="spellStart"/>
            <w:r w:rsidRPr="00792A12">
              <w:rPr>
                <w:rFonts w:eastAsia="Calibri" w:cs="Cambria"/>
                <w:bCs/>
                <w:iCs/>
                <w:sz w:val="24"/>
                <w:szCs w:val="24"/>
              </w:rPr>
              <w:t>сарадњи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родитељима</w:t>
            </w:r>
            <w:proofErr w:type="spellEnd"/>
          </w:p>
          <w:p w14:paraId="0B0343D5"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 xml:space="preserve">- </w:t>
            </w:r>
            <w:proofErr w:type="spellStart"/>
            <w:r w:rsidRPr="00792A12">
              <w:rPr>
                <w:rFonts w:eastAsia="Calibri" w:cs="Cambria"/>
                <w:bCs/>
                <w:iCs/>
                <w:sz w:val="24"/>
                <w:szCs w:val="24"/>
              </w:rPr>
              <w:t>Евиденција</w:t>
            </w:r>
            <w:proofErr w:type="spellEnd"/>
            <w:r w:rsidRPr="00792A12">
              <w:rPr>
                <w:rFonts w:eastAsia="Calibri" w:cs="Cambria"/>
                <w:bCs/>
                <w:iCs/>
                <w:sz w:val="24"/>
                <w:szCs w:val="24"/>
              </w:rPr>
              <w:t xml:space="preserve"> о </w:t>
            </w:r>
            <w:proofErr w:type="spellStart"/>
            <w:r w:rsidRPr="00792A12">
              <w:rPr>
                <w:rFonts w:eastAsia="Calibri" w:cs="Cambria"/>
                <w:bCs/>
                <w:iCs/>
                <w:sz w:val="24"/>
                <w:szCs w:val="24"/>
              </w:rPr>
              <w:t>сарадњи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спољашњом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мрежом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заштите</w:t>
            </w:r>
            <w:proofErr w:type="spellEnd"/>
          </w:p>
        </w:tc>
      </w:tr>
      <w:tr w:rsidR="00792A12" w:rsidRPr="00792A12" w14:paraId="1507CDEE" w14:textId="77777777" w:rsidTr="001329FC">
        <w:tc>
          <w:tcPr>
            <w:tcW w:w="738" w:type="dxa"/>
          </w:tcPr>
          <w:p w14:paraId="27C062FF" w14:textId="77777777" w:rsidR="00792A12" w:rsidRPr="00792A12" w:rsidRDefault="00792A12" w:rsidP="00792A12">
            <w:pPr>
              <w:widowControl/>
              <w:autoSpaceDE/>
              <w:autoSpaceDN/>
              <w:adjustRightInd/>
              <w:contextualSpacing/>
              <w:rPr>
                <w:rFonts w:eastAsia="Calibri" w:cs="Calibri"/>
                <w:sz w:val="24"/>
                <w:szCs w:val="24"/>
              </w:rPr>
            </w:pPr>
            <w:r w:rsidRPr="00792A12">
              <w:rPr>
                <w:rFonts w:eastAsia="Calibri" w:cs="Calibri"/>
                <w:sz w:val="24"/>
                <w:szCs w:val="24"/>
              </w:rPr>
              <w:t>9.7</w:t>
            </w:r>
          </w:p>
        </w:tc>
        <w:tc>
          <w:tcPr>
            <w:tcW w:w="2517" w:type="dxa"/>
          </w:tcPr>
          <w:p w14:paraId="1AA292BA" w14:textId="77777777" w:rsidR="00792A12" w:rsidRPr="00792A12" w:rsidRDefault="00792A12" w:rsidP="00792A12">
            <w:pPr>
              <w:widowControl/>
              <w:rPr>
                <w:rFonts w:eastAsia="Calibri" w:cs="Calibri"/>
                <w:sz w:val="24"/>
                <w:szCs w:val="24"/>
              </w:rPr>
            </w:pPr>
            <w:proofErr w:type="spellStart"/>
            <w:r w:rsidRPr="00792A12">
              <w:rPr>
                <w:rFonts w:eastAsia="Calibri" w:cs="Calibri"/>
                <w:sz w:val="24"/>
                <w:szCs w:val="24"/>
              </w:rPr>
              <w:t>Сарадња</w:t>
            </w:r>
            <w:proofErr w:type="spellEnd"/>
            <w:r w:rsidRPr="00792A12">
              <w:rPr>
                <w:rFonts w:eastAsia="Calibri" w:cs="Calibri"/>
                <w:sz w:val="24"/>
                <w:szCs w:val="24"/>
              </w:rPr>
              <w:t xml:space="preserve"> </w:t>
            </w:r>
            <w:proofErr w:type="spellStart"/>
            <w:r w:rsidRPr="00792A12">
              <w:rPr>
                <w:rFonts w:eastAsia="Calibri" w:cs="Calibri"/>
                <w:sz w:val="24"/>
                <w:szCs w:val="24"/>
              </w:rPr>
              <w:t>школе</w:t>
            </w:r>
            <w:proofErr w:type="spellEnd"/>
            <w:r w:rsidRPr="00792A12">
              <w:rPr>
                <w:rFonts w:eastAsia="Calibri" w:cs="Calibri"/>
                <w:sz w:val="24"/>
                <w:szCs w:val="24"/>
              </w:rPr>
              <w:t xml:space="preserve"> </w:t>
            </w:r>
            <w:proofErr w:type="spellStart"/>
            <w:r w:rsidRPr="00792A12">
              <w:rPr>
                <w:rFonts w:eastAsia="Calibri" w:cs="Calibri"/>
                <w:sz w:val="24"/>
                <w:szCs w:val="24"/>
              </w:rPr>
              <w:t>са</w:t>
            </w:r>
            <w:proofErr w:type="spellEnd"/>
            <w:r w:rsidRPr="00792A12">
              <w:rPr>
                <w:rFonts w:eastAsia="Calibri" w:cs="Calibri"/>
                <w:sz w:val="24"/>
                <w:szCs w:val="24"/>
              </w:rPr>
              <w:t xml:space="preserve"> </w:t>
            </w:r>
            <w:proofErr w:type="spellStart"/>
            <w:r w:rsidRPr="00792A12">
              <w:rPr>
                <w:rFonts w:eastAsia="Calibri" w:cs="Calibri"/>
                <w:sz w:val="24"/>
                <w:szCs w:val="24"/>
              </w:rPr>
              <w:t>локалном</w:t>
            </w:r>
            <w:proofErr w:type="spellEnd"/>
          </w:p>
          <w:p w14:paraId="69E3A4FC" w14:textId="77777777" w:rsidR="00792A12" w:rsidRPr="00792A12" w:rsidRDefault="00792A12" w:rsidP="00792A12">
            <w:pPr>
              <w:widowControl/>
              <w:rPr>
                <w:rFonts w:eastAsia="Calibri" w:cs="Calibri"/>
                <w:sz w:val="24"/>
                <w:szCs w:val="24"/>
              </w:rPr>
            </w:pPr>
            <w:proofErr w:type="spellStart"/>
            <w:r w:rsidRPr="00792A12">
              <w:rPr>
                <w:rFonts w:eastAsia="Calibri" w:cs="Calibri"/>
                <w:sz w:val="24"/>
                <w:szCs w:val="24"/>
              </w:rPr>
              <w:t>заједницом</w:t>
            </w:r>
            <w:proofErr w:type="spellEnd"/>
            <w:r w:rsidRPr="00792A12">
              <w:rPr>
                <w:rFonts w:eastAsia="Calibri" w:cs="Calibri"/>
                <w:sz w:val="24"/>
                <w:szCs w:val="24"/>
              </w:rPr>
              <w:t xml:space="preserve"> и </w:t>
            </w:r>
            <w:proofErr w:type="spellStart"/>
            <w:r w:rsidRPr="00792A12">
              <w:rPr>
                <w:rFonts w:eastAsia="Calibri" w:cs="Calibri"/>
                <w:sz w:val="24"/>
                <w:szCs w:val="24"/>
              </w:rPr>
              <w:t>ширим</w:t>
            </w:r>
            <w:proofErr w:type="spellEnd"/>
          </w:p>
          <w:p w14:paraId="5D3D5952" w14:textId="77777777" w:rsidR="00792A12" w:rsidRPr="00792A12" w:rsidRDefault="00792A12" w:rsidP="00792A12">
            <w:pPr>
              <w:widowControl/>
              <w:rPr>
                <w:rFonts w:eastAsia="Calibri" w:cs="Calibri"/>
                <w:sz w:val="24"/>
                <w:szCs w:val="24"/>
              </w:rPr>
            </w:pPr>
            <w:proofErr w:type="spellStart"/>
            <w:r w:rsidRPr="00792A12">
              <w:rPr>
                <w:rFonts w:eastAsia="Calibri" w:cs="Calibri"/>
                <w:sz w:val="24"/>
                <w:szCs w:val="24"/>
              </w:rPr>
              <w:t>друштвеним</w:t>
            </w:r>
            <w:proofErr w:type="spellEnd"/>
            <w:r w:rsidRPr="00792A12">
              <w:rPr>
                <w:rFonts w:eastAsia="Calibri" w:cs="Calibri"/>
                <w:sz w:val="24"/>
                <w:szCs w:val="24"/>
              </w:rPr>
              <w:t xml:space="preserve"> </w:t>
            </w:r>
            <w:proofErr w:type="spellStart"/>
            <w:r w:rsidRPr="00792A12">
              <w:rPr>
                <w:rFonts w:eastAsia="Calibri" w:cs="Calibri"/>
                <w:sz w:val="24"/>
                <w:szCs w:val="24"/>
              </w:rPr>
              <w:t>окружењем</w:t>
            </w:r>
            <w:proofErr w:type="spellEnd"/>
            <w:r w:rsidRPr="00792A12">
              <w:rPr>
                <w:rFonts w:eastAsia="Calibri" w:cs="Calibri"/>
                <w:sz w:val="24"/>
                <w:szCs w:val="24"/>
              </w:rPr>
              <w:t xml:space="preserve"> у</w:t>
            </w:r>
          </w:p>
          <w:p w14:paraId="15988FB5" w14:textId="77777777" w:rsidR="00792A12" w:rsidRPr="00792A12" w:rsidRDefault="00792A12" w:rsidP="00792A12">
            <w:pPr>
              <w:widowControl/>
              <w:rPr>
                <w:rFonts w:eastAsia="Calibri" w:cs="Calibri"/>
                <w:sz w:val="24"/>
                <w:szCs w:val="24"/>
              </w:rPr>
            </w:pPr>
            <w:proofErr w:type="spellStart"/>
            <w:r w:rsidRPr="00792A12">
              <w:rPr>
                <w:rFonts w:eastAsia="Calibri" w:cs="Calibri"/>
                <w:sz w:val="24"/>
                <w:szCs w:val="24"/>
              </w:rPr>
              <w:t>реализацији</w:t>
            </w:r>
            <w:proofErr w:type="spellEnd"/>
            <w:r w:rsidRPr="00792A12">
              <w:rPr>
                <w:rFonts w:eastAsia="Calibri" w:cs="Calibri"/>
                <w:sz w:val="24"/>
                <w:szCs w:val="24"/>
              </w:rPr>
              <w:t xml:space="preserve"> </w:t>
            </w:r>
            <w:proofErr w:type="spellStart"/>
            <w:r w:rsidRPr="00792A12">
              <w:rPr>
                <w:rFonts w:eastAsia="Calibri" w:cs="Calibri"/>
                <w:sz w:val="24"/>
                <w:szCs w:val="24"/>
              </w:rPr>
              <w:t>превентивних</w:t>
            </w:r>
            <w:proofErr w:type="spellEnd"/>
          </w:p>
          <w:p w14:paraId="18CDE255"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libri"/>
                <w:sz w:val="24"/>
                <w:szCs w:val="24"/>
              </w:rPr>
              <w:t>активности</w:t>
            </w:r>
            <w:proofErr w:type="spellEnd"/>
            <w:r w:rsidRPr="00792A12">
              <w:rPr>
                <w:rFonts w:eastAsia="Calibri" w:cs="Calibri"/>
                <w:sz w:val="24"/>
                <w:szCs w:val="24"/>
              </w:rPr>
              <w:t xml:space="preserve"> (</w:t>
            </w:r>
            <w:proofErr w:type="spellStart"/>
            <w:r w:rsidRPr="00792A12">
              <w:rPr>
                <w:rFonts w:eastAsia="Calibri" w:cs="Calibri"/>
                <w:sz w:val="24"/>
                <w:szCs w:val="24"/>
              </w:rPr>
              <w:t>сарадња</w:t>
            </w:r>
            <w:proofErr w:type="spellEnd"/>
            <w:r w:rsidRPr="00792A12">
              <w:rPr>
                <w:rFonts w:eastAsia="Calibri" w:cs="Calibri"/>
                <w:sz w:val="24"/>
                <w:szCs w:val="24"/>
              </w:rPr>
              <w:t xml:space="preserve"> </w:t>
            </w:r>
            <w:proofErr w:type="spellStart"/>
            <w:r w:rsidRPr="00792A12">
              <w:rPr>
                <w:rFonts w:eastAsia="Calibri" w:cs="Calibri"/>
                <w:sz w:val="24"/>
                <w:szCs w:val="24"/>
              </w:rPr>
              <w:t>са</w:t>
            </w:r>
            <w:proofErr w:type="spellEnd"/>
            <w:r w:rsidRPr="00792A12">
              <w:rPr>
                <w:rFonts w:eastAsia="Calibri" w:cs="Calibri"/>
                <w:sz w:val="24"/>
                <w:szCs w:val="24"/>
              </w:rPr>
              <w:t xml:space="preserve"> </w:t>
            </w:r>
            <w:proofErr w:type="spellStart"/>
            <w:r w:rsidRPr="00792A12">
              <w:rPr>
                <w:rFonts w:eastAsia="Calibri" w:cs="Calibri"/>
                <w:sz w:val="24"/>
                <w:szCs w:val="24"/>
              </w:rPr>
              <w:t>удружењима</w:t>
            </w:r>
            <w:proofErr w:type="spellEnd"/>
            <w:r w:rsidRPr="00792A12">
              <w:rPr>
                <w:rFonts w:eastAsia="Calibri" w:cs="Calibri"/>
                <w:sz w:val="24"/>
                <w:szCs w:val="24"/>
              </w:rPr>
              <w:t xml:space="preserve">, </w:t>
            </w:r>
            <w:proofErr w:type="spellStart"/>
            <w:r w:rsidRPr="00792A12">
              <w:rPr>
                <w:rFonts w:eastAsia="Calibri" w:cs="Calibri"/>
                <w:sz w:val="24"/>
                <w:szCs w:val="24"/>
              </w:rPr>
              <w:lastRenderedPageBreak/>
              <w:t>фондацијама</w:t>
            </w:r>
            <w:proofErr w:type="spellEnd"/>
            <w:r w:rsidRPr="00792A12">
              <w:rPr>
                <w:rFonts w:eastAsia="Calibri" w:cs="Calibri"/>
                <w:sz w:val="24"/>
                <w:szCs w:val="24"/>
              </w:rPr>
              <w:t xml:space="preserve">, </w:t>
            </w:r>
            <w:proofErr w:type="spellStart"/>
            <w:r w:rsidRPr="00792A12">
              <w:rPr>
                <w:rFonts w:eastAsia="Calibri" w:cs="Calibri"/>
                <w:sz w:val="24"/>
                <w:szCs w:val="24"/>
              </w:rPr>
              <w:t>невладиним</w:t>
            </w:r>
            <w:proofErr w:type="spellEnd"/>
            <w:r w:rsidRPr="00792A12">
              <w:rPr>
                <w:rFonts w:eastAsia="Calibri" w:cs="Calibri"/>
                <w:sz w:val="24"/>
                <w:szCs w:val="24"/>
              </w:rPr>
              <w:t xml:space="preserve"> </w:t>
            </w:r>
            <w:proofErr w:type="spellStart"/>
            <w:r w:rsidRPr="00792A12">
              <w:rPr>
                <w:rFonts w:eastAsia="Calibri" w:cs="Calibri"/>
                <w:sz w:val="24"/>
                <w:szCs w:val="24"/>
              </w:rPr>
              <w:t>организацијама</w:t>
            </w:r>
            <w:proofErr w:type="spellEnd"/>
            <w:r w:rsidRPr="00792A12">
              <w:rPr>
                <w:rFonts w:eastAsia="Calibri" w:cs="Calibri"/>
                <w:sz w:val="24"/>
                <w:szCs w:val="24"/>
              </w:rPr>
              <w:t xml:space="preserve">: </w:t>
            </w:r>
            <w:proofErr w:type="spellStart"/>
            <w:r w:rsidRPr="00792A12">
              <w:rPr>
                <w:rFonts w:eastAsia="Calibri" w:cs="Calibri"/>
                <w:sz w:val="24"/>
                <w:szCs w:val="24"/>
              </w:rPr>
              <w:t>Центар</w:t>
            </w:r>
            <w:proofErr w:type="spellEnd"/>
            <w:r w:rsidRPr="00792A12">
              <w:rPr>
                <w:rFonts w:eastAsia="Calibri" w:cs="Calibri"/>
                <w:sz w:val="24"/>
                <w:szCs w:val="24"/>
              </w:rPr>
              <w:t xml:space="preserve"> </w:t>
            </w:r>
            <w:proofErr w:type="spellStart"/>
            <w:r w:rsidRPr="00792A12">
              <w:rPr>
                <w:rFonts w:eastAsia="Calibri" w:cs="Calibri"/>
                <w:sz w:val="24"/>
                <w:szCs w:val="24"/>
              </w:rPr>
              <w:t>за</w:t>
            </w:r>
            <w:proofErr w:type="spellEnd"/>
            <w:r w:rsidRPr="00792A12">
              <w:rPr>
                <w:rFonts w:eastAsia="Calibri" w:cs="Calibri"/>
                <w:sz w:val="24"/>
                <w:szCs w:val="24"/>
              </w:rPr>
              <w:t xml:space="preserve"> </w:t>
            </w:r>
            <w:proofErr w:type="spellStart"/>
            <w:r w:rsidRPr="00792A12">
              <w:rPr>
                <w:rFonts w:eastAsia="Calibri" w:cs="Calibri"/>
                <w:sz w:val="24"/>
                <w:szCs w:val="24"/>
              </w:rPr>
              <w:t>несталу</w:t>
            </w:r>
            <w:proofErr w:type="spellEnd"/>
            <w:r w:rsidRPr="00792A12">
              <w:rPr>
                <w:rFonts w:eastAsia="Calibri" w:cs="Calibri"/>
                <w:sz w:val="24"/>
                <w:szCs w:val="24"/>
              </w:rPr>
              <w:t xml:space="preserve"> и </w:t>
            </w:r>
            <w:proofErr w:type="spellStart"/>
            <w:r w:rsidRPr="00792A12">
              <w:rPr>
                <w:rFonts w:eastAsia="Calibri" w:cs="Calibri"/>
                <w:sz w:val="24"/>
                <w:szCs w:val="24"/>
              </w:rPr>
              <w:t>злостављану</w:t>
            </w:r>
            <w:proofErr w:type="spellEnd"/>
            <w:r w:rsidRPr="00792A12">
              <w:rPr>
                <w:rFonts w:eastAsia="Calibri" w:cs="Calibri"/>
                <w:sz w:val="24"/>
                <w:szCs w:val="24"/>
              </w:rPr>
              <w:t xml:space="preserve"> </w:t>
            </w:r>
            <w:proofErr w:type="spellStart"/>
            <w:r w:rsidRPr="00792A12">
              <w:rPr>
                <w:rFonts w:eastAsia="Calibri" w:cs="Calibri"/>
                <w:sz w:val="24"/>
                <w:szCs w:val="24"/>
              </w:rPr>
              <w:t>децу</w:t>
            </w:r>
            <w:proofErr w:type="spellEnd"/>
            <w:r w:rsidRPr="00792A12">
              <w:rPr>
                <w:rFonts w:eastAsia="Calibri" w:cs="Calibri"/>
                <w:sz w:val="24"/>
                <w:szCs w:val="24"/>
              </w:rPr>
              <w:t xml:space="preserve">, </w:t>
            </w:r>
            <w:proofErr w:type="spellStart"/>
            <w:r w:rsidRPr="00792A12">
              <w:rPr>
                <w:rFonts w:eastAsia="Calibri" w:cs="Calibri"/>
                <w:sz w:val="24"/>
                <w:szCs w:val="24"/>
              </w:rPr>
              <w:t>Фондација</w:t>
            </w:r>
            <w:proofErr w:type="spellEnd"/>
            <w:r w:rsidRPr="00792A12">
              <w:rPr>
                <w:rFonts w:eastAsia="Calibri" w:cs="Calibri"/>
                <w:sz w:val="24"/>
                <w:szCs w:val="24"/>
              </w:rPr>
              <w:t xml:space="preserve"> </w:t>
            </w:r>
            <w:proofErr w:type="spellStart"/>
            <w:r w:rsidRPr="00792A12">
              <w:rPr>
                <w:rFonts w:eastAsia="Calibri" w:cs="Calibri"/>
                <w:sz w:val="24"/>
                <w:szCs w:val="24"/>
              </w:rPr>
              <w:t>Експекто</w:t>
            </w:r>
            <w:proofErr w:type="spellEnd"/>
            <w:r w:rsidRPr="00792A12">
              <w:rPr>
                <w:rFonts w:eastAsia="Calibri" w:cs="Calibri"/>
                <w:sz w:val="24"/>
                <w:szCs w:val="24"/>
              </w:rPr>
              <w:t>)</w:t>
            </w:r>
          </w:p>
        </w:tc>
        <w:tc>
          <w:tcPr>
            <w:tcW w:w="1893" w:type="dxa"/>
          </w:tcPr>
          <w:p w14:paraId="2D70869C"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lastRenderedPageBreak/>
              <w:t>Директор</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школе</w:t>
            </w:r>
            <w:proofErr w:type="spellEnd"/>
            <w:r w:rsidRPr="00792A12">
              <w:rPr>
                <w:rFonts w:eastAsia="Calibri" w:cs="Cambria"/>
                <w:bCs/>
                <w:iCs/>
                <w:sz w:val="24"/>
                <w:szCs w:val="24"/>
              </w:rPr>
              <w:t>,</w:t>
            </w:r>
          </w:p>
          <w:p w14:paraId="50E8DD32"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Стручна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служба</w:t>
            </w:r>
            <w:proofErr w:type="spellEnd"/>
          </w:p>
        </w:tc>
        <w:tc>
          <w:tcPr>
            <w:tcW w:w="1192" w:type="dxa"/>
          </w:tcPr>
          <w:p w14:paraId="107AAECB" w14:textId="77777777" w:rsidR="00792A12" w:rsidRPr="00792A12" w:rsidRDefault="00792A12" w:rsidP="00792A12">
            <w:pPr>
              <w:widowControl/>
              <w:autoSpaceDE/>
              <w:autoSpaceDN/>
              <w:adjustRightInd/>
              <w:contextualSpacing/>
              <w:rPr>
                <w:rFonts w:eastAsia="Calibri" w:cs="Calibri"/>
                <w:sz w:val="24"/>
                <w:szCs w:val="24"/>
              </w:rPr>
            </w:pPr>
            <w:proofErr w:type="spellStart"/>
            <w:r w:rsidRPr="00792A12">
              <w:rPr>
                <w:rFonts w:eastAsia="Calibri" w:cs="Calibri"/>
                <w:sz w:val="24"/>
                <w:szCs w:val="24"/>
              </w:rPr>
              <w:t>Током</w:t>
            </w:r>
            <w:proofErr w:type="spellEnd"/>
            <w:r w:rsidRPr="00792A12">
              <w:rPr>
                <w:rFonts w:eastAsia="Calibri" w:cs="Calibri"/>
                <w:sz w:val="24"/>
                <w:szCs w:val="24"/>
              </w:rPr>
              <w:t xml:space="preserve"> </w:t>
            </w:r>
            <w:proofErr w:type="spellStart"/>
            <w:r w:rsidRPr="00792A12">
              <w:rPr>
                <w:rFonts w:eastAsia="Calibri" w:cs="Calibri"/>
                <w:sz w:val="24"/>
                <w:szCs w:val="24"/>
              </w:rPr>
              <w:t>шк</w:t>
            </w:r>
            <w:proofErr w:type="spellEnd"/>
            <w:r w:rsidRPr="00792A12">
              <w:rPr>
                <w:rFonts w:eastAsia="Calibri" w:cs="Calibri"/>
                <w:sz w:val="24"/>
                <w:szCs w:val="24"/>
              </w:rPr>
              <w:t xml:space="preserve">. </w:t>
            </w:r>
            <w:proofErr w:type="spellStart"/>
            <w:r w:rsidRPr="00792A12">
              <w:rPr>
                <w:rFonts w:eastAsia="Calibri" w:cs="Calibri"/>
                <w:sz w:val="24"/>
                <w:szCs w:val="24"/>
              </w:rPr>
              <w:t>године</w:t>
            </w:r>
            <w:proofErr w:type="spellEnd"/>
          </w:p>
        </w:tc>
        <w:tc>
          <w:tcPr>
            <w:tcW w:w="4190" w:type="dxa"/>
          </w:tcPr>
          <w:p w14:paraId="4D905D3D" w14:textId="77777777" w:rsidR="00792A12" w:rsidRPr="00792A12" w:rsidRDefault="00792A12" w:rsidP="00792A12">
            <w:pPr>
              <w:widowControl/>
              <w:autoSpaceDE/>
              <w:autoSpaceDN/>
              <w:adjustRightInd/>
              <w:spacing w:after="200" w:line="276" w:lineRule="auto"/>
              <w:contextualSpacing/>
              <w:rPr>
                <w:rFonts w:eastAsia="Calibri" w:cs="Calibri"/>
                <w:sz w:val="24"/>
                <w:szCs w:val="24"/>
              </w:rPr>
            </w:pPr>
            <w:proofErr w:type="spellStart"/>
            <w:r w:rsidRPr="00792A12">
              <w:rPr>
                <w:rFonts w:eastAsia="Calibri" w:cs="Calibri"/>
                <w:sz w:val="24"/>
                <w:szCs w:val="24"/>
              </w:rPr>
              <w:t>Редовна</w:t>
            </w:r>
            <w:proofErr w:type="spellEnd"/>
            <w:r w:rsidRPr="00792A12">
              <w:rPr>
                <w:rFonts w:eastAsia="Calibri" w:cs="Calibri"/>
                <w:sz w:val="24"/>
                <w:szCs w:val="24"/>
              </w:rPr>
              <w:t xml:space="preserve"> </w:t>
            </w:r>
            <w:proofErr w:type="spellStart"/>
            <w:r w:rsidRPr="00792A12">
              <w:rPr>
                <w:rFonts w:eastAsia="Calibri" w:cs="Calibri"/>
                <w:sz w:val="24"/>
                <w:szCs w:val="24"/>
              </w:rPr>
              <w:t>сарадња</w:t>
            </w:r>
            <w:proofErr w:type="spellEnd"/>
            <w:r w:rsidRPr="00792A12">
              <w:rPr>
                <w:rFonts w:eastAsia="Calibri" w:cs="Calibri"/>
                <w:sz w:val="24"/>
                <w:szCs w:val="24"/>
              </w:rPr>
              <w:t xml:space="preserve"> </w:t>
            </w:r>
            <w:proofErr w:type="spellStart"/>
            <w:r w:rsidRPr="00792A12">
              <w:rPr>
                <w:rFonts w:eastAsia="Calibri" w:cs="Calibri"/>
                <w:sz w:val="24"/>
                <w:szCs w:val="24"/>
              </w:rPr>
              <w:t>са</w:t>
            </w:r>
            <w:proofErr w:type="spellEnd"/>
            <w:r w:rsidRPr="00792A12">
              <w:rPr>
                <w:rFonts w:eastAsia="Calibri" w:cs="Calibri"/>
                <w:sz w:val="24"/>
                <w:szCs w:val="24"/>
              </w:rPr>
              <w:t xml:space="preserve"> </w:t>
            </w:r>
            <w:proofErr w:type="spellStart"/>
            <w:r w:rsidRPr="00792A12">
              <w:rPr>
                <w:rFonts w:eastAsia="Calibri" w:cs="Calibri"/>
                <w:sz w:val="24"/>
                <w:szCs w:val="24"/>
              </w:rPr>
              <w:t>релевантним</w:t>
            </w:r>
            <w:proofErr w:type="spellEnd"/>
            <w:r w:rsidRPr="00792A12">
              <w:rPr>
                <w:rFonts w:eastAsia="Calibri" w:cs="Calibri"/>
                <w:sz w:val="24"/>
                <w:szCs w:val="24"/>
              </w:rPr>
              <w:t xml:space="preserve"> </w:t>
            </w:r>
            <w:proofErr w:type="spellStart"/>
            <w:r w:rsidRPr="00792A12">
              <w:rPr>
                <w:rFonts w:eastAsia="Calibri" w:cs="Calibri"/>
                <w:sz w:val="24"/>
                <w:szCs w:val="24"/>
              </w:rPr>
              <w:t>организацијама</w:t>
            </w:r>
            <w:proofErr w:type="spellEnd"/>
            <w:r w:rsidRPr="00792A12">
              <w:rPr>
                <w:rFonts w:eastAsia="Calibri" w:cs="Calibri"/>
                <w:sz w:val="24"/>
                <w:szCs w:val="24"/>
              </w:rPr>
              <w:t xml:space="preserve"> и </w:t>
            </w:r>
            <w:proofErr w:type="spellStart"/>
            <w:r w:rsidRPr="00792A12">
              <w:rPr>
                <w:rFonts w:eastAsia="Calibri" w:cs="Calibri"/>
                <w:sz w:val="24"/>
                <w:szCs w:val="24"/>
              </w:rPr>
              <w:t>организовање</w:t>
            </w:r>
            <w:proofErr w:type="spellEnd"/>
            <w:r w:rsidRPr="00792A12">
              <w:rPr>
                <w:rFonts w:eastAsia="Calibri" w:cs="Calibri"/>
                <w:sz w:val="24"/>
                <w:szCs w:val="24"/>
              </w:rPr>
              <w:t xml:space="preserve"> </w:t>
            </w:r>
            <w:proofErr w:type="spellStart"/>
            <w:r w:rsidRPr="00792A12">
              <w:rPr>
                <w:rFonts w:eastAsia="Calibri" w:cs="Calibri"/>
                <w:sz w:val="24"/>
                <w:szCs w:val="24"/>
              </w:rPr>
              <w:t>превентивних</w:t>
            </w:r>
            <w:proofErr w:type="spellEnd"/>
            <w:r w:rsidRPr="00792A12">
              <w:rPr>
                <w:rFonts w:eastAsia="Calibri" w:cs="Calibri"/>
                <w:sz w:val="24"/>
                <w:szCs w:val="24"/>
              </w:rPr>
              <w:t xml:space="preserve"> </w:t>
            </w:r>
            <w:proofErr w:type="spellStart"/>
            <w:r w:rsidRPr="00792A12">
              <w:rPr>
                <w:rFonts w:eastAsia="Calibri" w:cs="Calibri"/>
                <w:sz w:val="24"/>
                <w:szCs w:val="24"/>
              </w:rPr>
              <w:t>активности</w:t>
            </w:r>
            <w:proofErr w:type="spellEnd"/>
            <w:r w:rsidRPr="00792A12">
              <w:rPr>
                <w:rFonts w:eastAsia="Calibri" w:cs="Calibri"/>
                <w:sz w:val="24"/>
                <w:szCs w:val="24"/>
              </w:rPr>
              <w:t>.</w:t>
            </w:r>
          </w:p>
          <w:p w14:paraId="3655CF8B" w14:textId="77777777" w:rsidR="00792A12" w:rsidRPr="00792A12" w:rsidRDefault="00792A12" w:rsidP="00792A12">
            <w:pPr>
              <w:widowControl/>
              <w:autoSpaceDE/>
              <w:autoSpaceDN/>
              <w:adjustRightInd/>
              <w:jc w:val="both"/>
              <w:rPr>
                <w:rFonts w:eastAsia="Calibri" w:cs="Calibri"/>
                <w:sz w:val="24"/>
                <w:szCs w:val="24"/>
              </w:rPr>
            </w:pPr>
            <w:r w:rsidRPr="00792A12">
              <w:rPr>
                <w:rFonts w:eastAsia="Calibri" w:cs="Calibri"/>
                <w:sz w:val="24"/>
                <w:szCs w:val="24"/>
              </w:rPr>
              <w:t xml:space="preserve">- </w:t>
            </w:r>
            <w:proofErr w:type="spellStart"/>
            <w:r w:rsidRPr="00792A12">
              <w:rPr>
                <w:rFonts w:eastAsia="Calibri" w:cs="Calibri"/>
                <w:sz w:val="24"/>
                <w:szCs w:val="24"/>
              </w:rPr>
              <w:t>Евиденција</w:t>
            </w:r>
            <w:proofErr w:type="spellEnd"/>
            <w:r w:rsidRPr="00792A12">
              <w:rPr>
                <w:rFonts w:eastAsia="Calibri" w:cs="Calibri"/>
                <w:sz w:val="24"/>
                <w:szCs w:val="24"/>
              </w:rPr>
              <w:t xml:space="preserve"> о </w:t>
            </w:r>
            <w:proofErr w:type="spellStart"/>
            <w:r w:rsidRPr="00792A12">
              <w:rPr>
                <w:rFonts w:eastAsia="Calibri" w:cs="Calibri"/>
                <w:sz w:val="24"/>
                <w:szCs w:val="24"/>
              </w:rPr>
              <w:t>сарадњи</w:t>
            </w:r>
            <w:proofErr w:type="spellEnd"/>
          </w:p>
        </w:tc>
      </w:tr>
      <w:tr w:rsidR="00792A12" w:rsidRPr="00792A12" w14:paraId="13E06386" w14:textId="77777777" w:rsidTr="001329FC">
        <w:tc>
          <w:tcPr>
            <w:tcW w:w="738" w:type="dxa"/>
          </w:tcPr>
          <w:p w14:paraId="6773F368" w14:textId="77777777" w:rsidR="00792A12" w:rsidRPr="00792A12" w:rsidRDefault="00792A12" w:rsidP="00792A12">
            <w:pPr>
              <w:widowControl/>
              <w:autoSpaceDE/>
              <w:autoSpaceDN/>
              <w:adjustRightInd/>
              <w:rPr>
                <w:rFonts w:eastAsia="Calibri"/>
                <w:sz w:val="24"/>
                <w:szCs w:val="24"/>
              </w:rPr>
            </w:pPr>
            <w:r w:rsidRPr="00792A12">
              <w:rPr>
                <w:rFonts w:eastAsia="Calibri"/>
                <w:sz w:val="24"/>
                <w:szCs w:val="24"/>
              </w:rPr>
              <w:t>9.8</w:t>
            </w:r>
          </w:p>
        </w:tc>
        <w:tc>
          <w:tcPr>
            <w:tcW w:w="2517" w:type="dxa"/>
          </w:tcPr>
          <w:p w14:paraId="664DD5B7" w14:textId="77777777" w:rsidR="00792A12" w:rsidRPr="00792A12" w:rsidRDefault="00792A12" w:rsidP="00792A12">
            <w:pPr>
              <w:widowControl/>
              <w:rPr>
                <w:rFonts w:eastAsia="Calibri" w:cs="Calibri"/>
                <w:sz w:val="24"/>
                <w:szCs w:val="24"/>
              </w:rPr>
            </w:pPr>
            <w:proofErr w:type="spellStart"/>
            <w:r w:rsidRPr="00792A12">
              <w:rPr>
                <w:rFonts w:eastAsia="Calibri" w:cs="Calibri"/>
                <w:sz w:val="24"/>
                <w:szCs w:val="24"/>
              </w:rPr>
              <w:t>Учешће</w:t>
            </w:r>
            <w:proofErr w:type="spellEnd"/>
            <w:r w:rsidRPr="00792A12">
              <w:rPr>
                <w:rFonts w:eastAsia="Calibri" w:cs="Calibri"/>
                <w:sz w:val="24"/>
                <w:szCs w:val="24"/>
              </w:rPr>
              <w:t xml:space="preserve"> у </w:t>
            </w:r>
            <w:proofErr w:type="spellStart"/>
            <w:r w:rsidRPr="00792A12">
              <w:rPr>
                <w:rFonts w:eastAsia="Calibri" w:cs="Calibri"/>
                <w:sz w:val="24"/>
                <w:szCs w:val="24"/>
              </w:rPr>
              <w:t>хуманитарним</w:t>
            </w:r>
            <w:proofErr w:type="spellEnd"/>
            <w:r w:rsidRPr="00792A12">
              <w:rPr>
                <w:rFonts w:eastAsia="Calibri" w:cs="Calibri"/>
                <w:sz w:val="24"/>
                <w:szCs w:val="24"/>
              </w:rPr>
              <w:t xml:space="preserve"> </w:t>
            </w:r>
            <w:proofErr w:type="spellStart"/>
            <w:r w:rsidRPr="00792A12">
              <w:rPr>
                <w:rFonts w:eastAsia="Calibri" w:cs="Calibri"/>
                <w:sz w:val="24"/>
                <w:szCs w:val="24"/>
              </w:rPr>
              <w:t>акцијама</w:t>
            </w:r>
            <w:proofErr w:type="spellEnd"/>
            <w:r w:rsidRPr="00792A12">
              <w:rPr>
                <w:rFonts w:eastAsia="Calibri" w:cs="Calibri"/>
                <w:sz w:val="24"/>
                <w:szCs w:val="24"/>
              </w:rPr>
              <w:t xml:space="preserve">, </w:t>
            </w:r>
            <w:proofErr w:type="spellStart"/>
            <w:r w:rsidRPr="00792A12">
              <w:rPr>
                <w:rFonts w:eastAsia="Calibri" w:cs="Calibri"/>
                <w:sz w:val="24"/>
                <w:szCs w:val="24"/>
              </w:rPr>
              <w:t>са</w:t>
            </w:r>
            <w:proofErr w:type="spellEnd"/>
            <w:r w:rsidRPr="00792A12">
              <w:rPr>
                <w:rFonts w:eastAsia="Calibri" w:cs="Calibri"/>
                <w:sz w:val="24"/>
                <w:szCs w:val="24"/>
              </w:rPr>
              <w:t xml:space="preserve"> </w:t>
            </w:r>
            <w:proofErr w:type="spellStart"/>
            <w:r w:rsidRPr="00792A12">
              <w:rPr>
                <w:rFonts w:eastAsia="Calibri" w:cs="Calibri"/>
                <w:sz w:val="24"/>
                <w:szCs w:val="24"/>
              </w:rPr>
              <w:t>циљем</w:t>
            </w:r>
            <w:proofErr w:type="spellEnd"/>
            <w:r w:rsidRPr="00792A12">
              <w:rPr>
                <w:rFonts w:eastAsia="Calibri" w:cs="Calibri"/>
                <w:sz w:val="24"/>
                <w:szCs w:val="24"/>
              </w:rPr>
              <w:t xml:space="preserve"> </w:t>
            </w:r>
            <w:proofErr w:type="spellStart"/>
            <w:r w:rsidRPr="00792A12">
              <w:rPr>
                <w:rFonts w:eastAsia="Calibri" w:cs="Calibri"/>
                <w:sz w:val="24"/>
                <w:szCs w:val="24"/>
              </w:rPr>
              <w:t>да</w:t>
            </w:r>
            <w:proofErr w:type="spellEnd"/>
            <w:r w:rsidRPr="00792A12">
              <w:rPr>
                <w:rFonts w:eastAsia="Calibri" w:cs="Calibri"/>
                <w:sz w:val="24"/>
                <w:szCs w:val="24"/>
              </w:rPr>
              <w:t xml:space="preserve"> </w:t>
            </w:r>
            <w:proofErr w:type="spellStart"/>
            <w:r w:rsidRPr="00792A12">
              <w:rPr>
                <w:rFonts w:eastAsia="Calibri" w:cs="Calibri"/>
                <w:sz w:val="24"/>
                <w:szCs w:val="24"/>
              </w:rPr>
              <w:t>се</w:t>
            </w:r>
            <w:proofErr w:type="spellEnd"/>
            <w:r w:rsidRPr="00792A12">
              <w:rPr>
                <w:rFonts w:eastAsia="Calibri" w:cs="Calibri"/>
                <w:sz w:val="24"/>
                <w:szCs w:val="24"/>
              </w:rPr>
              <w:t xml:space="preserve"> </w:t>
            </w:r>
            <w:proofErr w:type="spellStart"/>
            <w:r w:rsidRPr="00792A12">
              <w:rPr>
                <w:rFonts w:eastAsia="Calibri" w:cs="Calibri"/>
                <w:sz w:val="24"/>
                <w:szCs w:val="24"/>
              </w:rPr>
              <w:t>код</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r w:rsidRPr="00792A12">
              <w:rPr>
                <w:rFonts w:eastAsia="Calibri" w:cs="Calibri"/>
                <w:sz w:val="24"/>
                <w:szCs w:val="24"/>
              </w:rPr>
              <w:t xml:space="preserve"> </w:t>
            </w:r>
            <w:proofErr w:type="spellStart"/>
            <w:r w:rsidRPr="00792A12">
              <w:rPr>
                <w:rFonts w:eastAsia="Calibri" w:cs="Calibri"/>
                <w:sz w:val="24"/>
                <w:szCs w:val="24"/>
              </w:rPr>
              <w:t>развију</w:t>
            </w:r>
            <w:proofErr w:type="spellEnd"/>
            <w:r w:rsidRPr="00792A12">
              <w:rPr>
                <w:rFonts w:eastAsia="Calibri" w:cs="Calibri"/>
                <w:sz w:val="24"/>
                <w:szCs w:val="24"/>
              </w:rPr>
              <w:t xml:space="preserve"> </w:t>
            </w:r>
            <w:proofErr w:type="spellStart"/>
            <w:r w:rsidRPr="00792A12">
              <w:rPr>
                <w:rFonts w:eastAsia="Calibri" w:cs="Calibri"/>
                <w:sz w:val="24"/>
                <w:szCs w:val="24"/>
              </w:rPr>
              <w:t>хумане</w:t>
            </w:r>
            <w:proofErr w:type="spellEnd"/>
            <w:r w:rsidRPr="00792A12">
              <w:rPr>
                <w:rFonts w:eastAsia="Calibri" w:cs="Calibri"/>
                <w:sz w:val="24"/>
                <w:szCs w:val="24"/>
              </w:rPr>
              <w:t xml:space="preserve"> </w:t>
            </w:r>
            <w:proofErr w:type="spellStart"/>
            <w:r w:rsidRPr="00792A12">
              <w:rPr>
                <w:rFonts w:eastAsia="Calibri" w:cs="Calibri"/>
                <w:sz w:val="24"/>
                <w:szCs w:val="24"/>
              </w:rPr>
              <w:t>вредности</w:t>
            </w:r>
            <w:proofErr w:type="spellEnd"/>
            <w:r w:rsidRPr="00792A12">
              <w:rPr>
                <w:rFonts w:eastAsia="Calibri" w:cs="Calibri"/>
                <w:sz w:val="24"/>
                <w:szCs w:val="24"/>
              </w:rPr>
              <w:t xml:space="preserve"> - </w:t>
            </w:r>
            <w:proofErr w:type="spellStart"/>
            <w:r w:rsidRPr="00792A12">
              <w:rPr>
                <w:rFonts w:eastAsia="Calibri" w:cs="Calibri"/>
                <w:sz w:val="24"/>
                <w:szCs w:val="24"/>
              </w:rPr>
              <w:t>емпатија</w:t>
            </w:r>
            <w:proofErr w:type="spellEnd"/>
            <w:r w:rsidRPr="00792A12">
              <w:rPr>
                <w:rFonts w:eastAsia="Calibri" w:cs="Calibri"/>
                <w:sz w:val="24"/>
                <w:szCs w:val="24"/>
              </w:rPr>
              <w:t xml:space="preserve"> и </w:t>
            </w:r>
            <w:proofErr w:type="spellStart"/>
            <w:r w:rsidRPr="00792A12">
              <w:rPr>
                <w:rFonts w:eastAsia="Calibri" w:cs="Calibri"/>
                <w:sz w:val="24"/>
                <w:szCs w:val="24"/>
              </w:rPr>
              <w:t>солидарност</w:t>
            </w:r>
            <w:proofErr w:type="spellEnd"/>
            <w:r w:rsidRPr="00792A12">
              <w:rPr>
                <w:rFonts w:eastAsia="Calibri" w:cs="Calibri"/>
                <w:sz w:val="24"/>
                <w:szCs w:val="24"/>
              </w:rPr>
              <w:t xml:space="preserve"> </w:t>
            </w:r>
          </w:p>
          <w:p w14:paraId="530CADC3" w14:textId="77777777" w:rsidR="00792A12" w:rsidRPr="00792A12" w:rsidRDefault="00792A12" w:rsidP="00792A12">
            <w:pPr>
              <w:widowControl/>
              <w:autoSpaceDE/>
              <w:autoSpaceDN/>
              <w:adjustRightInd/>
              <w:rPr>
                <w:rFonts w:eastAsia="Calibri" w:cs="Cambria"/>
                <w:bCs/>
                <w:iCs/>
                <w:sz w:val="24"/>
                <w:szCs w:val="24"/>
              </w:rPr>
            </w:pPr>
          </w:p>
        </w:tc>
        <w:tc>
          <w:tcPr>
            <w:tcW w:w="1893" w:type="dxa"/>
          </w:tcPr>
          <w:p w14:paraId="2872FB57"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Директор</w:t>
            </w:r>
            <w:proofErr w:type="spellEnd"/>
            <w:r w:rsidRPr="00792A12">
              <w:rPr>
                <w:rFonts w:eastAsia="Calibri" w:cs="Cambria"/>
                <w:bCs/>
                <w:iCs/>
                <w:sz w:val="24"/>
                <w:szCs w:val="24"/>
              </w:rPr>
              <w:t xml:space="preserve">, </w:t>
            </w:r>
          </w:p>
          <w:p w14:paraId="5E2108DA"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разредне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r w:rsidRPr="00792A12">
              <w:rPr>
                <w:rFonts w:eastAsia="Calibri" w:cs="Cambria"/>
                <w:bCs/>
                <w:iCs/>
                <w:sz w:val="24"/>
                <w:szCs w:val="24"/>
              </w:rPr>
              <w:t xml:space="preserve">, </w:t>
            </w:r>
          </w:p>
          <w:p w14:paraId="345D81A4"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предметне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p>
        </w:tc>
        <w:tc>
          <w:tcPr>
            <w:tcW w:w="1192" w:type="dxa"/>
          </w:tcPr>
          <w:p w14:paraId="02434061"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Током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године</w:t>
            </w:r>
            <w:proofErr w:type="spellEnd"/>
          </w:p>
        </w:tc>
        <w:tc>
          <w:tcPr>
            <w:tcW w:w="4190" w:type="dxa"/>
          </w:tcPr>
          <w:p w14:paraId="69098DDF"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Подстицање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код</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ученика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хуманих</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вредности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емпатија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солидарности</w:t>
            </w:r>
            <w:proofErr w:type="spellEnd"/>
            <w:r w:rsidRPr="00792A12">
              <w:rPr>
                <w:rFonts w:eastAsia="Calibri" w:cs="Cambria"/>
                <w:bCs/>
                <w:iCs/>
                <w:sz w:val="24"/>
                <w:szCs w:val="24"/>
              </w:rPr>
              <w:t>).</w:t>
            </w:r>
          </w:p>
          <w:p w14:paraId="2E948C8A" w14:textId="77777777" w:rsidR="00792A12" w:rsidRPr="00792A12" w:rsidRDefault="00792A12" w:rsidP="00792A12">
            <w:pPr>
              <w:widowControl/>
              <w:autoSpaceDE/>
              <w:autoSpaceDN/>
              <w:adjustRightInd/>
              <w:jc w:val="both"/>
              <w:rPr>
                <w:rFonts w:eastAsia="Calibri" w:cs="Cambria"/>
                <w:bCs/>
                <w:iCs/>
                <w:sz w:val="24"/>
                <w:szCs w:val="24"/>
              </w:rPr>
            </w:pPr>
            <w:r w:rsidRPr="00792A12">
              <w:rPr>
                <w:rFonts w:eastAsia="Calibri" w:cs="Cambria"/>
                <w:bCs/>
                <w:iCs/>
                <w:sz w:val="24"/>
                <w:szCs w:val="24"/>
              </w:rPr>
              <w:t xml:space="preserve">- </w:t>
            </w:r>
            <w:proofErr w:type="spellStart"/>
            <w:r w:rsidRPr="00792A12">
              <w:rPr>
                <w:rFonts w:eastAsia="Calibri" w:cs="Cambria"/>
                <w:bCs/>
                <w:iCs/>
                <w:sz w:val="24"/>
                <w:szCs w:val="24"/>
              </w:rPr>
              <w:t>Евиденција</w:t>
            </w:r>
            <w:proofErr w:type="spellEnd"/>
            <w:r w:rsidRPr="00792A12">
              <w:rPr>
                <w:rFonts w:eastAsia="Calibri" w:cs="Cambria"/>
                <w:bCs/>
                <w:iCs/>
                <w:sz w:val="24"/>
                <w:szCs w:val="24"/>
              </w:rPr>
              <w:t xml:space="preserve"> о </w:t>
            </w:r>
            <w:proofErr w:type="spellStart"/>
            <w:r w:rsidRPr="00792A12">
              <w:rPr>
                <w:rFonts w:eastAsia="Calibri" w:cs="Cambria"/>
                <w:bCs/>
                <w:iCs/>
                <w:sz w:val="24"/>
                <w:szCs w:val="24"/>
              </w:rPr>
              <w:t>учешћу</w:t>
            </w:r>
            <w:proofErr w:type="spellEnd"/>
            <w:r w:rsidRPr="00792A12">
              <w:rPr>
                <w:rFonts w:eastAsia="Calibri" w:cs="Cambria"/>
                <w:bCs/>
                <w:iCs/>
                <w:sz w:val="24"/>
                <w:szCs w:val="24"/>
              </w:rPr>
              <w:t xml:space="preserve"> у </w:t>
            </w:r>
            <w:proofErr w:type="spellStart"/>
            <w:r w:rsidRPr="00792A12">
              <w:rPr>
                <w:rFonts w:eastAsia="Calibri" w:cs="Cambria"/>
                <w:bCs/>
                <w:iCs/>
                <w:sz w:val="24"/>
                <w:szCs w:val="24"/>
              </w:rPr>
              <w:t>хуманитарним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акцијама</w:t>
            </w:r>
            <w:proofErr w:type="spellEnd"/>
          </w:p>
        </w:tc>
      </w:tr>
      <w:tr w:rsidR="00792A12" w:rsidRPr="00792A12" w14:paraId="685F113C" w14:textId="77777777" w:rsidTr="001329FC">
        <w:tc>
          <w:tcPr>
            <w:tcW w:w="738" w:type="dxa"/>
          </w:tcPr>
          <w:p w14:paraId="2256D9E8" w14:textId="77777777" w:rsidR="00792A12" w:rsidRPr="00792A12" w:rsidRDefault="00792A12" w:rsidP="00792A12">
            <w:pPr>
              <w:widowControl/>
              <w:autoSpaceDE/>
              <w:autoSpaceDN/>
              <w:adjustRightInd/>
              <w:rPr>
                <w:rFonts w:eastAsia="Calibri"/>
                <w:sz w:val="24"/>
                <w:szCs w:val="24"/>
              </w:rPr>
            </w:pPr>
            <w:r w:rsidRPr="00792A12">
              <w:rPr>
                <w:rFonts w:eastAsia="Calibri"/>
                <w:sz w:val="24"/>
                <w:szCs w:val="24"/>
              </w:rPr>
              <w:t>9.9</w:t>
            </w:r>
          </w:p>
        </w:tc>
        <w:tc>
          <w:tcPr>
            <w:tcW w:w="2517" w:type="dxa"/>
          </w:tcPr>
          <w:p w14:paraId="78F26508"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
                <w:bCs/>
                <w:iCs/>
                <w:sz w:val="24"/>
                <w:szCs w:val="24"/>
              </w:rPr>
              <w:t>Заједнички</w:t>
            </w:r>
            <w:proofErr w:type="spellEnd"/>
            <w:r w:rsidRPr="00792A12">
              <w:rPr>
                <w:rFonts w:eastAsia="Calibri" w:cs="Cambria"/>
                <w:b/>
                <w:bCs/>
                <w:iCs/>
                <w:sz w:val="24"/>
                <w:szCs w:val="24"/>
              </w:rPr>
              <w:t xml:space="preserve"> </w:t>
            </w:r>
            <w:proofErr w:type="spellStart"/>
            <w:proofErr w:type="gramStart"/>
            <w:r w:rsidRPr="00792A12">
              <w:rPr>
                <w:rFonts w:eastAsia="Calibri" w:cs="Cambria"/>
                <w:b/>
                <w:bCs/>
                <w:iCs/>
                <w:sz w:val="24"/>
                <w:szCs w:val="24"/>
              </w:rPr>
              <w:t>часови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два</w:t>
            </w:r>
            <w:proofErr w:type="spellEnd"/>
            <w:proofErr w:type="gramEnd"/>
            <w:r w:rsidRPr="00792A12">
              <w:rPr>
                <w:rFonts w:eastAsia="Calibri" w:cs="Cambria"/>
                <w:bCs/>
                <w:iCs/>
                <w:sz w:val="24"/>
                <w:szCs w:val="24"/>
              </w:rPr>
              <w:t xml:space="preserve"> </w:t>
            </w:r>
            <w:proofErr w:type="spellStart"/>
            <w:r w:rsidRPr="00792A12">
              <w:rPr>
                <w:rFonts w:eastAsia="Calibri" w:cs="Cambria"/>
                <w:bCs/>
                <w:iCs/>
                <w:sz w:val="24"/>
                <w:szCs w:val="24"/>
              </w:rPr>
              <w:t>одељења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истог</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различитог</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наставног</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језика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циљем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дружења</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упознавања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између</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одељења</w:t>
            </w:r>
            <w:proofErr w:type="spellEnd"/>
            <w:r w:rsidRPr="00792A12">
              <w:rPr>
                <w:rFonts w:eastAsia="Calibri" w:cs="Cambria"/>
                <w:bCs/>
                <w:iCs/>
                <w:sz w:val="24"/>
                <w:szCs w:val="24"/>
              </w:rPr>
              <w:t xml:space="preserve"> – </w:t>
            </w:r>
            <w:proofErr w:type="spellStart"/>
            <w:r w:rsidRPr="00792A12">
              <w:rPr>
                <w:rFonts w:eastAsia="Calibri" w:cs="Cambria"/>
                <w:b/>
                <w:bCs/>
                <w:iCs/>
                <w:sz w:val="24"/>
                <w:szCs w:val="24"/>
              </w:rPr>
              <w:t>тимска</w:t>
            </w:r>
            <w:proofErr w:type="spellEnd"/>
            <w:r w:rsidRPr="00792A12">
              <w:rPr>
                <w:rFonts w:eastAsia="Calibri" w:cs="Cambria"/>
                <w:b/>
                <w:bCs/>
                <w:iCs/>
                <w:sz w:val="24"/>
                <w:szCs w:val="24"/>
              </w:rPr>
              <w:t xml:space="preserve"> </w:t>
            </w:r>
            <w:proofErr w:type="spellStart"/>
            <w:r w:rsidRPr="00792A12">
              <w:rPr>
                <w:rFonts w:eastAsia="Calibri" w:cs="Cambria"/>
                <w:b/>
                <w:bCs/>
                <w:iCs/>
                <w:sz w:val="24"/>
                <w:szCs w:val="24"/>
              </w:rPr>
              <w:t>настава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два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наставника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или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заједничке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ваннаставне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активности</w:t>
            </w:r>
            <w:proofErr w:type="spellEnd"/>
            <w:r w:rsidRPr="00792A12">
              <w:rPr>
                <w:rFonts w:eastAsia="Calibri" w:cs="Cambria"/>
                <w:bCs/>
                <w:iCs/>
                <w:sz w:val="24"/>
                <w:szCs w:val="24"/>
              </w:rPr>
              <w:t>/</w:t>
            </w:r>
            <w:proofErr w:type="spellStart"/>
            <w:r w:rsidRPr="00792A12">
              <w:rPr>
                <w:rFonts w:eastAsia="Calibri" w:cs="Cambria"/>
                <w:bCs/>
                <w:iCs/>
                <w:sz w:val="24"/>
                <w:szCs w:val="24"/>
              </w:rPr>
              <w:t>заједнички</w:t>
            </w:r>
            <w:proofErr w:type="spellEnd"/>
            <w:r w:rsidRPr="00792A12">
              <w:rPr>
                <w:rFonts w:eastAsia="Calibri" w:cs="Cambria"/>
                <w:bCs/>
                <w:iCs/>
                <w:sz w:val="24"/>
                <w:szCs w:val="24"/>
              </w:rPr>
              <w:t xml:space="preserve"> ЧОС</w:t>
            </w:r>
          </w:p>
          <w:p w14:paraId="061AD640" w14:textId="77777777" w:rsidR="00792A12" w:rsidRPr="00792A12" w:rsidRDefault="00792A12" w:rsidP="00792A12">
            <w:pPr>
              <w:widowControl/>
              <w:autoSpaceDE/>
              <w:autoSpaceDN/>
              <w:adjustRightInd/>
              <w:rPr>
                <w:rFonts w:eastAsia="Calibri" w:cs="Cambria"/>
                <w:bCs/>
                <w:iCs/>
                <w:sz w:val="24"/>
                <w:szCs w:val="24"/>
              </w:rPr>
            </w:pPr>
          </w:p>
        </w:tc>
        <w:tc>
          <w:tcPr>
            <w:tcW w:w="1893" w:type="dxa"/>
          </w:tcPr>
          <w:p w14:paraId="4E9A0FEB"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разредне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r w:rsidRPr="00792A12">
              <w:rPr>
                <w:rFonts w:eastAsia="Calibri" w:cs="Cambria"/>
                <w:bCs/>
                <w:iCs/>
                <w:sz w:val="24"/>
                <w:szCs w:val="24"/>
              </w:rPr>
              <w:t>,</w:t>
            </w:r>
          </w:p>
          <w:p w14:paraId="07618CD5"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предметне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p>
          <w:p w14:paraId="44646E6B"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w:t>
            </w:r>
            <w:proofErr w:type="spellStart"/>
            <w:r w:rsidRPr="00792A12">
              <w:rPr>
                <w:rFonts w:eastAsia="Calibri" w:cs="Cambria"/>
                <w:b/>
                <w:bCs/>
                <w:iCs/>
                <w:sz w:val="24"/>
                <w:szCs w:val="24"/>
              </w:rPr>
              <w:t>минимум</w:t>
            </w:r>
            <w:proofErr w:type="spellEnd"/>
            <w:r w:rsidRPr="00792A12">
              <w:rPr>
                <w:rFonts w:eastAsia="Calibri" w:cs="Cambria"/>
                <w:b/>
                <w:bCs/>
                <w:iCs/>
                <w:sz w:val="24"/>
                <w:szCs w:val="24"/>
              </w:rPr>
              <w:t xml:space="preserve"> 2 </w:t>
            </w:r>
            <w:proofErr w:type="spellStart"/>
            <w:r w:rsidRPr="00792A12">
              <w:rPr>
                <w:rFonts w:eastAsia="Calibri" w:cs="Cambria"/>
                <w:b/>
                <w:bCs/>
                <w:iCs/>
                <w:sz w:val="24"/>
                <w:szCs w:val="24"/>
              </w:rPr>
              <w:t>пара</w:t>
            </w:r>
            <w:proofErr w:type="spellEnd"/>
            <w:r w:rsidRPr="00792A12">
              <w:rPr>
                <w:rFonts w:eastAsia="Calibri" w:cs="Cambria"/>
                <w:b/>
                <w:bCs/>
                <w:iCs/>
                <w:sz w:val="24"/>
                <w:szCs w:val="24"/>
              </w:rPr>
              <w:t xml:space="preserve"> </w:t>
            </w:r>
            <w:proofErr w:type="spellStart"/>
            <w:r w:rsidRPr="00792A12">
              <w:rPr>
                <w:rFonts w:eastAsia="Calibri" w:cs="Cambria"/>
                <w:b/>
                <w:bCs/>
                <w:iCs/>
                <w:sz w:val="24"/>
                <w:szCs w:val="24"/>
              </w:rPr>
              <w:t>одељења</w:t>
            </w:r>
            <w:proofErr w:type="spellEnd"/>
            <w:r w:rsidRPr="00792A12">
              <w:rPr>
                <w:rFonts w:eastAsia="Calibri" w:cs="Cambria"/>
                <w:b/>
                <w:bCs/>
                <w:iCs/>
                <w:sz w:val="24"/>
                <w:szCs w:val="24"/>
              </w:rPr>
              <w:t xml:space="preserve"> у </w:t>
            </w:r>
            <w:proofErr w:type="spellStart"/>
            <w:r w:rsidRPr="00792A12">
              <w:rPr>
                <w:rFonts w:eastAsia="Calibri" w:cs="Cambria"/>
                <w:b/>
                <w:bCs/>
                <w:iCs/>
                <w:sz w:val="24"/>
                <w:szCs w:val="24"/>
              </w:rPr>
              <w:t>првом</w:t>
            </w:r>
            <w:proofErr w:type="spellEnd"/>
            <w:r w:rsidRPr="00792A12">
              <w:rPr>
                <w:rFonts w:eastAsia="Calibri" w:cs="Cambria"/>
                <w:b/>
                <w:bCs/>
                <w:iCs/>
                <w:sz w:val="24"/>
                <w:szCs w:val="24"/>
              </w:rPr>
              <w:t xml:space="preserve"> </w:t>
            </w:r>
            <w:proofErr w:type="spellStart"/>
            <w:r w:rsidRPr="00792A12">
              <w:rPr>
                <w:rFonts w:eastAsia="Calibri" w:cs="Cambria"/>
                <w:b/>
                <w:bCs/>
                <w:iCs/>
                <w:sz w:val="24"/>
                <w:szCs w:val="24"/>
              </w:rPr>
              <w:t>циклусу</w:t>
            </w:r>
            <w:proofErr w:type="spellEnd"/>
            <w:r w:rsidRPr="00792A12">
              <w:rPr>
                <w:rFonts w:eastAsia="Calibri" w:cs="Cambria"/>
                <w:b/>
                <w:bCs/>
                <w:iCs/>
                <w:sz w:val="24"/>
                <w:szCs w:val="24"/>
              </w:rPr>
              <w:t xml:space="preserve"> и 2 </w:t>
            </w:r>
            <w:proofErr w:type="spellStart"/>
            <w:r w:rsidRPr="00792A12">
              <w:rPr>
                <w:rFonts w:eastAsia="Calibri" w:cs="Cambria"/>
                <w:b/>
                <w:bCs/>
                <w:iCs/>
                <w:sz w:val="24"/>
                <w:szCs w:val="24"/>
              </w:rPr>
              <w:t>пара</w:t>
            </w:r>
            <w:proofErr w:type="spellEnd"/>
            <w:r w:rsidRPr="00792A12">
              <w:rPr>
                <w:rFonts w:eastAsia="Calibri" w:cs="Cambria"/>
                <w:b/>
                <w:bCs/>
                <w:iCs/>
                <w:sz w:val="24"/>
                <w:szCs w:val="24"/>
              </w:rPr>
              <w:t xml:space="preserve"> </w:t>
            </w:r>
            <w:proofErr w:type="spellStart"/>
            <w:r w:rsidRPr="00792A12">
              <w:rPr>
                <w:rFonts w:eastAsia="Calibri" w:cs="Cambria"/>
                <w:b/>
                <w:bCs/>
                <w:iCs/>
                <w:sz w:val="24"/>
                <w:szCs w:val="24"/>
              </w:rPr>
              <w:t>одељења</w:t>
            </w:r>
            <w:proofErr w:type="spellEnd"/>
            <w:r w:rsidRPr="00792A12">
              <w:rPr>
                <w:rFonts w:eastAsia="Calibri" w:cs="Cambria"/>
                <w:b/>
                <w:bCs/>
                <w:iCs/>
                <w:sz w:val="24"/>
                <w:szCs w:val="24"/>
              </w:rPr>
              <w:t xml:space="preserve"> у </w:t>
            </w:r>
            <w:proofErr w:type="spellStart"/>
            <w:r w:rsidRPr="00792A12">
              <w:rPr>
                <w:rFonts w:eastAsia="Calibri" w:cs="Cambria"/>
                <w:b/>
                <w:bCs/>
                <w:iCs/>
                <w:sz w:val="24"/>
                <w:szCs w:val="24"/>
              </w:rPr>
              <w:t>другом</w:t>
            </w:r>
            <w:proofErr w:type="spellEnd"/>
            <w:r w:rsidRPr="00792A12">
              <w:rPr>
                <w:rFonts w:eastAsia="Calibri" w:cs="Cambria"/>
                <w:b/>
                <w:bCs/>
                <w:iCs/>
                <w:sz w:val="24"/>
                <w:szCs w:val="24"/>
              </w:rPr>
              <w:t xml:space="preserve"> </w:t>
            </w:r>
            <w:proofErr w:type="spellStart"/>
            <w:r w:rsidRPr="00792A12">
              <w:rPr>
                <w:rFonts w:eastAsia="Calibri" w:cs="Cambria"/>
                <w:b/>
                <w:bCs/>
                <w:iCs/>
                <w:sz w:val="24"/>
                <w:szCs w:val="24"/>
              </w:rPr>
              <w:t>циклусу</w:t>
            </w:r>
            <w:proofErr w:type="spellEnd"/>
            <w:r w:rsidRPr="00792A12">
              <w:rPr>
                <w:rFonts w:eastAsia="Calibri" w:cs="Cambria"/>
                <w:bCs/>
                <w:iCs/>
                <w:sz w:val="24"/>
                <w:szCs w:val="24"/>
              </w:rPr>
              <w:t>)</w:t>
            </w:r>
          </w:p>
        </w:tc>
        <w:tc>
          <w:tcPr>
            <w:tcW w:w="1192" w:type="dxa"/>
          </w:tcPr>
          <w:p w14:paraId="5BECCAB2"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Током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године</w:t>
            </w:r>
            <w:proofErr w:type="spellEnd"/>
            <w:r w:rsidRPr="00792A12">
              <w:rPr>
                <w:rFonts w:eastAsia="Calibri" w:cs="Cambria"/>
                <w:bCs/>
                <w:iCs/>
                <w:sz w:val="24"/>
                <w:szCs w:val="24"/>
              </w:rPr>
              <w:t xml:space="preserve"> </w:t>
            </w:r>
          </w:p>
        </w:tc>
        <w:tc>
          <w:tcPr>
            <w:tcW w:w="4190" w:type="dxa"/>
          </w:tcPr>
          <w:p w14:paraId="262907FA"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Боље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међусобно</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упознавање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ученика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различитог</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одељења</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наставног</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језика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те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смањење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насиља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између</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ученика</w:t>
            </w:r>
            <w:proofErr w:type="spellEnd"/>
            <w:r w:rsidRPr="00792A12">
              <w:rPr>
                <w:rFonts w:eastAsia="Calibri" w:cs="Cambria"/>
                <w:bCs/>
                <w:iCs/>
                <w:sz w:val="24"/>
                <w:szCs w:val="24"/>
              </w:rPr>
              <w:t>.</w:t>
            </w:r>
          </w:p>
          <w:p w14:paraId="0F23B839" w14:textId="77777777" w:rsidR="00792A12" w:rsidRPr="00792A12" w:rsidRDefault="00792A12" w:rsidP="00792A12">
            <w:pPr>
              <w:widowControl/>
              <w:autoSpaceDE/>
              <w:autoSpaceDN/>
              <w:adjustRightInd/>
              <w:jc w:val="both"/>
              <w:rPr>
                <w:rFonts w:eastAsia="Calibri" w:cs="Cambria"/>
                <w:bCs/>
                <w:iCs/>
                <w:sz w:val="24"/>
                <w:szCs w:val="24"/>
              </w:rPr>
            </w:pPr>
            <w:r w:rsidRPr="00792A12">
              <w:rPr>
                <w:rFonts w:eastAsia="Calibri" w:cs="Cambria"/>
                <w:bCs/>
                <w:iCs/>
                <w:sz w:val="24"/>
                <w:szCs w:val="24"/>
              </w:rPr>
              <w:t xml:space="preserve">- </w:t>
            </w:r>
            <w:proofErr w:type="spellStart"/>
            <w:r w:rsidRPr="00792A12">
              <w:rPr>
                <w:rFonts w:eastAsia="Calibri" w:cs="Cambria"/>
                <w:bCs/>
                <w:iCs/>
                <w:sz w:val="24"/>
                <w:szCs w:val="24"/>
              </w:rPr>
              <w:t>Евиденција</w:t>
            </w:r>
            <w:proofErr w:type="spellEnd"/>
            <w:r w:rsidRPr="00792A12">
              <w:rPr>
                <w:rFonts w:eastAsia="Calibri" w:cs="Cambria"/>
                <w:bCs/>
                <w:iCs/>
                <w:sz w:val="24"/>
                <w:szCs w:val="24"/>
              </w:rPr>
              <w:t xml:space="preserve"> о </w:t>
            </w:r>
            <w:proofErr w:type="spellStart"/>
            <w:r w:rsidRPr="00792A12">
              <w:rPr>
                <w:rFonts w:eastAsia="Calibri" w:cs="Cambria"/>
                <w:bCs/>
                <w:iCs/>
                <w:sz w:val="24"/>
                <w:szCs w:val="24"/>
              </w:rPr>
              <w:t>заједничким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часовима</w:t>
            </w:r>
            <w:proofErr w:type="spellEnd"/>
            <w:r w:rsidRPr="00792A12">
              <w:rPr>
                <w:rFonts w:eastAsia="Calibri" w:cs="Cambria"/>
                <w:bCs/>
                <w:iCs/>
                <w:sz w:val="24"/>
                <w:szCs w:val="24"/>
              </w:rPr>
              <w:t>/</w:t>
            </w:r>
            <w:proofErr w:type="spellStart"/>
            <w:r w:rsidRPr="00792A12">
              <w:rPr>
                <w:rFonts w:eastAsia="Calibri" w:cs="Cambria"/>
                <w:bCs/>
                <w:iCs/>
                <w:sz w:val="24"/>
                <w:szCs w:val="24"/>
              </w:rPr>
              <w:t>ваннаставним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активностима</w:t>
            </w:r>
            <w:proofErr w:type="spellEnd"/>
          </w:p>
        </w:tc>
      </w:tr>
      <w:tr w:rsidR="00792A12" w:rsidRPr="00792A12" w14:paraId="6BF32153" w14:textId="77777777" w:rsidTr="001329FC">
        <w:tc>
          <w:tcPr>
            <w:tcW w:w="738" w:type="dxa"/>
          </w:tcPr>
          <w:p w14:paraId="22252349" w14:textId="77777777" w:rsidR="00792A12" w:rsidRPr="00792A12" w:rsidRDefault="00792A12" w:rsidP="00792A12">
            <w:pPr>
              <w:widowControl/>
              <w:autoSpaceDE/>
              <w:autoSpaceDN/>
              <w:adjustRightInd/>
              <w:rPr>
                <w:rFonts w:eastAsia="Calibri"/>
                <w:sz w:val="24"/>
                <w:szCs w:val="24"/>
              </w:rPr>
            </w:pPr>
            <w:r w:rsidRPr="00792A12">
              <w:rPr>
                <w:rFonts w:eastAsia="Calibri" w:cs="Cambria"/>
                <w:bCs/>
                <w:iCs/>
                <w:sz w:val="24"/>
                <w:szCs w:val="24"/>
              </w:rPr>
              <w:t>9.10</w:t>
            </w:r>
          </w:p>
        </w:tc>
        <w:tc>
          <w:tcPr>
            <w:tcW w:w="2517" w:type="dxa"/>
          </w:tcPr>
          <w:p w14:paraId="05C75DFF" w14:textId="77777777" w:rsidR="00792A12" w:rsidRPr="00792A12" w:rsidRDefault="00792A12" w:rsidP="00792A12">
            <w:pPr>
              <w:widowControl/>
              <w:autoSpaceDE/>
              <w:autoSpaceDN/>
              <w:adjustRightInd/>
              <w:rPr>
                <w:rFonts w:eastAsia="Calibri" w:cs="Cambria"/>
                <w:b/>
                <w:bCs/>
                <w:iCs/>
                <w:sz w:val="24"/>
                <w:szCs w:val="24"/>
              </w:rPr>
            </w:pPr>
            <w:proofErr w:type="spellStart"/>
            <w:r w:rsidRPr="00792A12">
              <w:rPr>
                <w:rFonts w:eastAsia="Calibri"/>
                <w:sz w:val="24"/>
                <w:szCs w:val="24"/>
              </w:rPr>
              <w:t>Организација</w:t>
            </w:r>
            <w:proofErr w:type="spellEnd"/>
            <w:r w:rsidRPr="00792A12">
              <w:rPr>
                <w:rFonts w:eastAsia="Calibri"/>
                <w:sz w:val="24"/>
                <w:szCs w:val="24"/>
              </w:rPr>
              <w:t xml:space="preserve"> </w:t>
            </w:r>
            <w:proofErr w:type="spellStart"/>
            <w:r w:rsidRPr="00792A12">
              <w:rPr>
                <w:rFonts w:eastAsia="Calibri"/>
                <w:sz w:val="24"/>
                <w:szCs w:val="24"/>
              </w:rPr>
              <w:t>ученичких</w:t>
            </w:r>
            <w:proofErr w:type="spellEnd"/>
            <w:r w:rsidRPr="00792A12">
              <w:rPr>
                <w:rFonts w:eastAsia="Calibri"/>
                <w:sz w:val="24"/>
                <w:szCs w:val="24"/>
              </w:rPr>
              <w:t xml:space="preserve"> </w:t>
            </w:r>
            <w:proofErr w:type="spellStart"/>
            <w:r w:rsidRPr="00792A12">
              <w:rPr>
                <w:rFonts w:eastAsia="Calibri"/>
                <w:sz w:val="24"/>
                <w:szCs w:val="24"/>
              </w:rPr>
              <w:t>журки</w:t>
            </w:r>
            <w:proofErr w:type="spellEnd"/>
            <w:r w:rsidRPr="00792A12">
              <w:rPr>
                <w:rFonts w:eastAsia="Calibri"/>
                <w:sz w:val="24"/>
                <w:szCs w:val="24"/>
              </w:rPr>
              <w:t xml:space="preserve"> и </w:t>
            </w:r>
            <w:proofErr w:type="spellStart"/>
            <w:r w:rsidRPr="00792A12">
              <w:rPr>
                <w:rFonts w:eastAsia="Calibri"/>
                <w:sz w:val="24"/>
                <w:szCs w:val="24"/>
              </w:rPr>
              <w:t>забава</w:t>
            </w:r>
            <w:proofErr w:type="spellEnd"/>
            <w:r w:rsidRPr="00792A12">
              <w:rPr>
                <w:rFonts w:eastAsia="Calibri"/>
                <w:sz w:val="24"/>
                <w:szCs w:val="24"/>
              </w:rPr>
              <w:t xml:space="preserve"> </w:t>
            </w:r>
            <w:proofErr w:type="spellStart"/>
            <w:r w:rsidRPr="00792A12">
              <w:rPr>
                <w:rFonts w:eastAsia="Calibri"/>
                <w:sz w:val="24"/>
                <w:szCs w:val="24"/>
              </w:rPr>
              <w:t>са</w:t>
            </w:r>
            <w:proofErr w:type="spellEnd"/>
            <w:r w:rsidRPr="00792A12">
              <w:rPr>
                <w:rFonts w:eastAsia="Calibri"/>
                <w:sz w:val="24"/>
                <w:szCs w:val="24"/>
              </w:rPr>
              <w:t xml:space="preserve"> </w:t>
            </w:r>
            <w:proofErr w:type="spellStart"/>
            <w:r w:rsidRPr="00792A12">
              <w:rPr>
                <w:rFonts w:eastAsia="Calibri"/>
                <w:sz w:val="24"/>
                <w:szCs w:val="24"/>
              </w:rPr>
              <w:t>циљем</w:t>
            </w:r>
            <w:proofErr w:type="spellEnd"/>
            <w:r w:rsidRPr="00792A12">
              <w:rPr>
                <w:rFonts w:eastAsia="Calibri"/>
                <w:sz w:val="24"/>
                <w:szCs w:val="24"/>
              </w:rPr>
              <w:t xml:space="preserve"> </w:t>
            </w:r>
            <w:proofErr w:type="spellStart"/>
            <w:r w:rsidRPr="00792A12">
              <w:rPr>
                <w:rFonts w:eastAsia="Calibri"/>
                <w:sz w:val="24"/>
                <w:szCs w:val="24"/>
              </w:rPr>
              <w:t>развоја</w:t>
            </w:r>
            <w:proofErr w:type="spellEnd"/>
            <w:r w:rsidRPr="00792A12">
              <w:rPr>
                <w:rFonts w:eastAsia="Calibri"/>
                <w:sz w:val="24"/>
                <w:szCs w:val="24"/>
              </w:rPr>
              <w:t xml:space="preserve"> </w:t>
            </w:r>
            <w:proofErr w:type="spellStart"/>
            <w:r w:rsidRPr="00792A12">
              <w:rPr>
                <w:rFonts w:eastAsia="Calibri"/>
                <w:sz w:val="24"/>
                <w:szCs w:val="24"/>
              </w:rPr>
              <w:t>пријатељства</w:t>
            </w:r>
            <w:proofErr w:type="spellEnd"/>
            <w:r w:rsidRPr="00792A12">
              <w:rPr>
                <w:rFonts w:eastAsia="Calibri"/>
                <w:sz w:val="24"/>
                <w:szCs w:val="24"/>
              </w:rPr>
              <w:t xml:space="preserve">, </w:t>
            </w:r>
            <w:proofErr w:type="spellStart"/>
            <w:r w:rsidRPr="00792A12">
              <w:rPr>
                <w:rFonts w:eastAsia="Calibri"/>
                <w:sz w:val="24"/>
                <w:szCs w:val="24"/>
              </w:rPr>
              <w:t>заједништва</w:t>
            </w:r>
            <w:proofErr w:type="spellEnd"/>
            <w:r w:rsidRPr="00792A12">
              <w:rPr>
                <w:rFonts w:eastAsia="Calibri"/>
                <w:sz w:val="24"/>
                <w:szCs w:val="24"/>
              </w:rPr>
              <w:t xml:space="preserve"> и </w:t>
            </w:r>
            <w:proofErr w:type="spellStart"/>
            <w:r w:rsidRPr="00792A12">
              <w:rPr>
                <w:rFonts w:eastAsia="Calibri"/>
                <w:sz w:val="24"/>
                <w:szCs w:val="24"/>
              </w:rPr>
              <w:t>тимског</w:t>
            </w:r>
            <w:proofErr w:type="spellEnd"/>
            <w:r w:rsidRPr="00792A12">
              <w:rPr>
                <w:rFonts w:eastAsia="Calibri"/>
                <w:sz w:val="24"/>
                <w:szCs w:val="24"/>
              </w:rPr>
              <w:t xml:space="preserve"> </w:t>
            </w:r>
            <w:proofErr w:type="spellStart"/>
            <w:r w:rsidRPr="00792A12">
              <w:rPr>
                <w:rFonts w:eastAsia="Calibri"/>
                <w:sz w:val="24"/>
                <w:szCs w:val="24"/>
              </w:rPr>
              <w:t>духа</w:t>
            </w:r>
            <w:proofErr w:type="spellEnd"/>
            <w:r w:rsidRPr="00792A12">
              <w:rPr>
                <w:rFonts w:eastAsia="Calibri"/>
                <w:sz w:val="24"/>
                <w:szCs w:val="24"/>
              </w:rPr>
              <w:t xml:space="preserve"> (</w:t>
            </w:r>
            <w:proofErr w:type="spellStart"/>
            <w:r w:rsidRPr="00792A12">
              <w:rPr>
                <w:rFonts w:eastAsia="Calibri"/>
                <w:sz w:val="24"/>
                <w:szCs w:val="24"/>
              </w:rPr>
              <w:t>посебно</w:t>
            </w:r>
            <w:proofErr w:type="spellEnd"/>
            <w:r w:rsidRPr="00792A12">
              <w:rPr>
                <w:rFonts w:eastAsia="Calibri"/>
                <w:sz w:val="24"/>
                <w:szCs w:val="24"/>
              </w:rPr>
              <w:t xml:space="preserve"> </w:t>
            </w:r>
            <w:proofErr w:type="spellStart"/>
            <w:r w:rsidRPr="00792A12">
              <w:rPr>
                <w:rFonts w:eastAsia="Calibri"/>
                <w:sz w:val="24"/>
                <w:szCs w:val="24"/>
              </w:rPr>
              <w:t>по</w:t>
            </w:r>
            <w:proofErr w:type="spellEnd"/>
            <w:r w:rsidRPr="00792A12">
              <w:rPr>
                <w:rFonts w:eastAsia="Calibri"/>
                <w:sz w:val="24"/>
                <w:szCs w:val="24"/>
              </w:rPr>
              <w:t xml:space="preserve"> </w:t>
            </w:r>
            <w:proofErr w:type="spellStart"/>
            <w:r w:rsidRPr="00792A12">
              <w:rPr>
                <w:rFonts w:eastAsia="Calibri"/>
                <w:sz w:val="24"/>
                <w:szCs w:val="24"/>
              </w:rPr>
              <w:t>одељењима</w:t>
            </w:r>
            <w:proofErr w:type="spellEnd"/>
            <w:r w:rsidRPr="00792A12">
              <w:rPr>
                <w:rFonts w:eastAsia="Calibri"/>
                <w:sz w:val="24"/>
                <w:szCs w:val="24"/>
              </w:rPr>
              <w:t xml:space="preserve"> и </w:t>
            </w:r>
            <w:proofErr w:type="spellStart"/>
            <w:r w:rsidRPr="00792A12">
              <w:rPr>
                <w:rFonts w:eastAsia="Calibri"/>
                <w:sz w:val="24"/>
                <w:szCs w:val="24"/>
              </w:rPr>
              <w:t>заједно</w:t>
            </w:r>
            <w:proofErr w:type="spellEnd"/>
            <w:r w:rsidRPr="00792A12">
              <w:rPr>
                <w:rFonts w:eastAsia="Calibri"/>
                <w:sz w:val="24"/>
                <w:szCs w:val="24"/>
              </w:rPr>
              <w:t xml:space="preserve"> </w:t>
            </w:r>
            <w:proofErr w:type="spellStart"/>
            <w:r w:rsidRPr="00792A12">
              <w:rPr>
                <w:rFonts w:eastAsia="Calibri"/>
                <w:sz w:val="24"/>
                <w:szCs w:val="24"/>
              </w:rPr>
              <w:t>више</w:t>
            </w:r>
            <w:proofErr w:type="spellEnd"/>
            <w:r w:rsidRPr="00792A12">
              <w:rPr>
                <w:rFonts w:eastAsia="Calibri"/>
                <w:sz w:val="24"/>
                <w:szCs w:val="24"/>
              </w:rPr>
              <w:t xml:space="preserve"> </w:t>
            </w:r>
            <w:proofErr w:type="spellStart"/>
            <w:r w:rsidRPr="00792A12">
              <w:rPr>
                <w:rFonts w:eastAsia="Calibri"/>
                <w:sz w:val="24"/>
                <w:szCs w:val="24"/>
              </w:rPr>
              <w:t>одељења</w:t>
            </w:r>
            <w:proofErr w:type="spellEnd"/>
            <w:r w:rsidRPr="00792A12">
              <w:rPr>
                <w:rFonts w:eastAsia="Calibri"/>
                <w:sz w:val="24"/>
                <w:szCs w:val="24"/>
              </w:rPr>
              <w:t xml:space="preserve"> </w:t>
            </w:r>
            <w:proofErr w:type="spellStart"/>
            <w:r w:rsidRPr="00792A12">
              <w:rPr>
                <w:rFonts w:eastAsia="Calibri"/>
                <w:sz w:val="24"/>
                <w:szCs w:val="24"/>
              </w:rPr>
              <w:t>исте</w:t>
            </w:r>
            <w:proofErr w:type="spellEnd"/>
            <w:r w:rsidRPr="00792A12">
              <w:rPr>
                <w:rFonts w:eastAsia="Calibri"/>
                <w:sz w:val="24"/>
                <w:szCs w:val="24"/>
              </w:rPr>
              <w:t xml:space="preserve"> </w:t>
            </w:r>
            <w:proofErr w:type="spellStart"/>
            <w:r w:rsidRPr="00792A12">
              <w:rPr>
                <w:rFonts w:eastAsia="Calibri"/>
                <w:sz w:val="24"/>
                <w:szCs w:val="24"/>
              </w:rPr>
              <w:t>генерације</w:t>
            </w:r>
            <w:proofErr w:type="spellEnd"/>
            <w:r w:rsidRPr="00792A12">
              <w:rPr>
                <w:rFonts w:eastAsia="Calibri"/>
                <w:sz w:val="24"/>
                <w:szCs w:val="24"/>
              </w:rPr>
              <w:t>)</w:t>
            </w:r>
          </w:p>
        </w:tc>
        <w:tc>
          <w:tcPr>
            <w:tcW w:w="1893" w:type="dxa"/>
          </w:tcPr>
          <w:p w14:paraId="4C6DB523"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Одељењске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старешине</w:t>
            </w:r>
            <w:proofErr w:type="spellEnd"/>
          </w:p>
        </w:tc>
        <w:tc>
          <w:tcPr>
            <w:tcW w:w="1192" w:type="dxa"/>
          </w:tcPr>
          <w:p w14:paraId="27CACDB8"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Током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године</w:t>
            </w:r>
            <w:proofErr w:type="spellEnd"/>
          </w:p>
        </w:tc>
        <w:tc>
          <w:tcPr>
            <w:tcW w:w="4190" w:type="dxa"/>
          </w:tcPr>
          <w:p w14:paraId="2A42C2B1"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Боље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међусобно</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упознавање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ученика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истог</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различитог</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одељења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те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смањење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насиља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између</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ученика</w:t>
            </w:r>
            <w:proofErr w:type="spellEnd"/>
            <w:r w:rsidRPr="00792A12">
              <w:rPr>
                <w:rFonts w:eastAsia="Calibri" w:cs="Cambria"/>
                <w:bCs/>
                <w:iCs/>
                <w:sz w:val="24"/>
                <w:szCs w:val="24"/>
              </w:rPr>
              <w:t>.</w:t>
            </w:r>
          </w:p>
          <w:p w14:paraId="5E33D8A4" w14:textId="77777777" w:rsidR="00792A12" w:rsidRPr="00792A12" w:rsidRDefault="00792A12" w:rsidP="00792A12">
            <w:pPr>
              <w:widowControl/>
              <w:autoSpaceDE/>
              <w:autoSpaceDN/>
              <w:adjustRightInd/>
              <w:rPr>
                <w:rFonts w:eastAsia="Calibri" w:cs="Cambria"/>
                <w:bCs/>
                <w:iCs/>
                <w:sz w:val="24"/>
                <w:szCs w:val="24"/>
              </w:rPr>
            </w:pPr>
          </w:p>
          <w:p w14:paraId="060AEB57"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Фото</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документација</w:t>
            </w:r>
            <w:proofErr w:type="spellEnd"/>
          </w:p>
        </w:tc>
      </w:tr>
      <w:tr w:rsidR="00792A12" w:rsidRPr="00792A12" w14:paraId="6954FB7A" w14:textId="77777777" w:rsidTr="001329FC">
        <w:tc>
          <w:tcPr>
            <w:tcW w:w="738" w:type="dxa"/>
          </w:tcPr>
          <w:p w14:paraId="69525A3F" w14:textId="77777777" w:rsidR="00792A12" w:rsidRPr="00792A12" w:rsidRDefault="00792A12" w:rsidP="00792A12">
            <w:pPr>
              <w:widowControl/>
              <w:autoSpaceDE/>
              <w:autoSpaceDN/>
              <w:adjustRightInd/>
              <w:rPr>
                <w:rFonts w:eastAsia="Calibri"/>
                <w:sz w:val="24"/>
                <w:szCs w:val="24"/>
              </w:rPr>
            </w:pPr>
            <w:r w:rsidRPr="00792A12">
              <w:rPr>
                <w:rFonts w:eastAsia="Calibri" w:cs="Cambria"/>
                <w:bCs/>
                <w:iCs/>
                <w:sz w:val="24"/>
                <w:szCs w:val="24"/>
              </w:rPr>
              <w:t>9.11</w:t>
            </w:r>
          </w:p>
        </w:tc>
        <w:tc>
          <w:tcPr>
            <w:tcW w:w="2517" w:type="dxa"/>
          </w:tcPr>
          <w:p w14:paraId="175D0EB6" w14:textId="77777777" w:rsidR="00792A12" w:rsidRPr="00792A12" w:rsidRDefault="00792A12" w:rsidP="00792A12">
            <w:pPr>
              <w:widowControl/>
              <w:autoSpaceDE/>
              <w:autoSpaceDN/>
              <w:adjustRightInd/>
              <w:rPr>
                <w:rFonts w:eastAsia="Calibri" w:cs="Cambria"/>
                <w:b/>
                <w:bCs/>
                <w:iCs/>
                <w:sz w:val="24"/>
                <w:szCs w:val="24"/>
              </w:rPr>
            </w:pPr>
            <w:proofErr w:type="spellStart"/>
            <w:r w:rsidRPr="00792A12">
              <w:rPr>
                <w:rFonts w:eastAsia="Calibri"/>
                <w:sz w:val="24"/>
                <w:szCs w:val="24"/>
              </w:rPr>
              <w:t>Активности</w:t>
            </w:r>
            <w:proofErr w:type="spellEnd"/>
            <w:r w:rsidRPr="00792A12">
              <w:rPr>
                <w:rFonts w:eastAsia="Calibri"/>
                <w:sz w:val="24"/>
                <w:szCs w:val="24"/>
              </w:rPr>
              <w:t xml:space="preserve"> </w:t>
            </w:r>
            <w:proofErr w:type="spellStart"/>
            <w:r w:rsidRPr="00792A12">
              <w:rPr>
                <w:rFonts w:eastAsia="Calibri"/>
                <w:sz w:val="24"/>
                <w:szCs w:val="24"/>
              </w:rPr>
              <w:t>Ученичког</w:t>
            </w:r>
            <w:proofErr w:type="spellEnd"/>
            <w:r w:rsidRPr="00792A12">
              <w:rPr>
                <w:rFonts w:eastAsia="Calibri"/>
                <w:sz w:val="24"/>
                <w:szCs w:val="24"/>
              </w:rPr>
              <w:t xml:space="preserve"> </w:t>
            </w:r>
            <w:proofErr w:type="spellStart"/>
            <w:r w:rsidRPr="00792A12">
              <w:rPr>
                <w:rFonts w:eastAsia="Calibri"/>
                <w:sz w:val="24"/>
                <w:szCs w:val="24"/>
              </w:rPr>
              <w:t>парламента</w:t>
            </w:r>
            <w:proofErr w:type="spellEnd"/>
            <w:r w:rsidRPr="00792A12">
              <w:rPr>
                <w:rFonts w:eastAsia="Calibri"/>
                <w:sz w:val="24"/>
                <w:szCs w:val="24"/>
              </w:rPr>
              <w:t xml:space="preserve"> </w:t>
            </w:r>
            <w:proofErr w:type="spellStart"/>
            <w:r w:rsidRPr="00792A12">
              <w:rPr>
                <w:rFonts w:eastAsia="Calibri"/>
                <w:sz w:val="24"/>
                <w:szCs w:val="24"/>
              </w:rPr>
              <w:t>усмерене</w:t>
            </w:r>
            <w:proofErr w:type="spellEnd"/>
            <w:r w:rsidRPr="00792A12">
              <w:rPr>
                <w:rFonts w:eastAsia="Calibri"/>
                <w:sz w:val="24"/>
                <w:szCs w:val="24"/>
              </w:rPr>
              <w:t xml:space="preserve"> </w:t>
            </w:r>
            <w:proofErr w:type="spellStart"/>
            <w:r w:rsidRPr="00792A12">
              <w:rPr>
                <w:rFonts w:eastAsia="Calibri"/>
                <w:sz w:val="24"/>
                <w:szCs w:val="24"/>
              </w:rPr>
              <w:t>на</w:t>
            </w:r>
            <w:proofErr w:type="spellEnd"/>
            <w:r w:rsidRPr="00792A12">
              <w:rPr>
                <w:rFonts w:eastAsia="Calibri"/>
                <w:sz w:val="24"/>
                <w:szCs w:val="24"/>
              </w:rPr>
              <w:t xml:space="preserve"> </w:t>
            </w:r>
            <w:proofErr w:type="spellStart"/>
            <w:r w:rsidRPr="00792A12">
              <w:rPr>
                <w:rFonts w:eastAsia="Calibri"/>
                <w:sz w:val="24"/>
                <w:szCs w:val="24"/>
              </w:rPr>
              <w:t>превенцију</w:t>
            </w:r>
            <w:proofErr w:type="spellEnd"/>
            <w:r w:rsidRPr="00792A12">
              <w:rPr>
                <w:rFonts w:eastAsia="Calibri"/>
                <w:sz w:val="24"/>
                <w:szCs w:val="24"/>
              </w:rPr>
              <w:t xml:space="preserve"> </w:t>
            </w:r>
            <w:proofErr w:type="spellStart"/>
            <w:r w:rsidRPr="00792A12">
              <w:rPr>
                <w:rFonts w:eastAsia="Calibri"/>
                <w:sz w:val="24"/>
                <w:szCs w:val="24"/>
              </w:rPr>
              <w:t>насиља</w:t>
            </w:r>
            <w:proofErr w:type="spellEnd"/>
            <w:r w:rsidRPr="00792A12">
              <w:rPr>
                <w:rFonts w:eastAsia="Calibri"/>
                <w:sz w:val="24"/>
                <w:szCs w:val="24"/>
              </w:rPr>
              <w:t xml:space="preserve">, </w:t>
            </w:r>
            <w:proofErr w:type="spellStart"/>
            <w:r w:rsidRPr="00792A12">
              <w:rPr>
                <w:rFonts w:eastAsia="Calibri"/>
                <w:sz w:val="24"/>
                <w:szCs w:val="24"/>
              </w:rPr>
              <w:t>инклузију</w:t>
            </w:r>
            <w:proofErr w:type="spellEnd"/>
            <w:r w:rsidRPr="00792A12">
              <w:rPr>
                <w:rFonts w:eastAsia="Calibri"/>
                <w:sz w:val="24"/>
                <w:szCs w:val="24"/>
              </w:rPr>
              <w:t xml:space="preserve"> и </w:t>
            </w:r>
            <w:proofErr w:type="spellStart"/>
            <w:r w:rsidRPr="00792A12">
              <w:rPr>
                <w:rFonts w:eastAsia="Calibri"/>
                <w:sz w:val="24"/>
                <w:szCs w:val="24"/>
              </w:rPr>
              <w:t>једнакости</w:t>
            </w:r>
            <w:proofErr w:type="spellEnd"/>
            <w:r w:rsidRPr="00792A12">
              <w:rPr>
                <w:rFonts w:eastAsia="Calibri"/>
                <w:sz w:val="24"/>
                <w:szCs w:val="24"/>
              </w:rPr>
              <w:t xml:space="preserve"> </w:t>
            </w:r>
            <w:proofErr w:type="spellStart"/>
            <w:r w:rsidRPr="00792A12">
              <w:rPr>
                <w:rFonts w:eastAsia="Calibri"/>
                <w:sz w:val="24"/>
                <w:szCs w:val="24"/>
              </w:rPr>
              <w:t>за</w:t>
            </w:r>
            <w:proofErr w:type="spellEnd"/>
            <w:r w:rsidRPr="00792A12">
              <w:rPr>
                <w:rFonts w:eastAsia="Calibri"/>
                <w:sz w:val="24"/>
                <w:szCs w:val="24"/>
              </w:rPr>
              <w:t xml:space="preserve"> </w:t>
            </w:r>
            <w:proofErr w:type="spellStart"/>
            <w:r w:rsidRPr="00792A12">
              <w:rPr>
                <w:rFonts w:eastAsia="Calibri"/>
                <w:sz w:val="24"/>
                <w:szCs w:val="24"/>
              </w:rPr>
              <w:t>све</w:t>
            </w:r>
            <w:proofErr w:type="spellEnd"/>
            <w:r w:rsidRPr="00792A12">
              <w:rPr>
                <w:rFonts w:eastAsia="Calibri"/>
                <w:sz w:val="24"/>
                <w:szCs w:val="24"/>
              </w:rPr>
              <w:t xml:space="preserve"> </w:t>
            </w:r>
          </w:p>
        </w:tc>
        <w:tc>
          <w:tcPr>
            <w:tcW w:w="1893" w:type="dxa"/>
          </w:tcPr>
          <w:p w14:paraId="680A1E34"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Координатор</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ученичког</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парламента</w:t>
            </w:r>
            <w:proofErr w:type="spellEnd"/>
            <w:r w:rsidRPr="00792A12">
              <w:rPr>
                <w:rFonts w:eastAsia="Calibri" w:cs="Cambria"/>
                <w:bCs/>
                <w:iCs/>
                <w:sz w:val="24"/>
                <w:szCs w:val="24"/>
              </w:rPr>
              <w:t>,</w:t>
            </w:r>
          </w:p>
          <w:p w14:paraId="673592AC"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Ученички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парламент</w:t>
            </w:r>
            <w:proofErr w:type="spellEnd"/>
          </w:p>
        </w:tc>
        <w:tc>
          <w:tcPr>
            <w:tcW w:w="1192" w:type="dxa"/>
          </w:tcPr>
          <w:p w14:paraId="0D48ABE6" w14:textId="77777777" w:rsidR="00792A12" w:rsidRPr="00792A12" w:rsidRDefault="00792A12" w:rsidP="00792A12">
            <w:pPr>
              <w:widowControl/>
              <w:autoSpaceDE/>
              <w:autoSpaceDN/>
              <w:adjustRightInd/>
              <w:rPr>
                <w:rFonts w:eastAsia="Calibri" w:cs="Cambria"/>
                <w:bCs/>
                <w:iCs/>
                <w:sz w:val="24"/>
                <w:szCs w:val="24"/>
                <w:lang w:val="sr-Cyrl-RS"/>
              </w:rPr>
            </w:pPr>
            <w:proofErr w:type="spellStart"/>
            <w:r w:rsidRPr="00792A12">
              <w:rPr>
                <w:rFonts w:eastAsia="Calibri" w:cs="Cambria"/>
                <w:bCs/>
                <w:iCs/>
                <w:sz w:val="24"/>
                <w:szCs w:val="24"/>
              </w:rPr>
              <w:t>Током</w:t>
            </w:r>
            <w:proofErr w:type="spellEnd"/>
            <w:r w:rsidRPr="00792A12">
              <w:rPr>
                <w:rFonts w:eastAsia="Calibri" w:cs="Cambria"/>
                <w:bCs/>
                <w:iCs/>
                <w:sz w:val="24"/>
                <w:szCs w:val="24"/>
              </w:rPr>
              <w:t xml:space="preserve"> </w:t>
            </w:r>
            <w:r w:rsidRPr="00792A12">
              <w:rPr>
                <w:rFonts w:eastAsia="Calibri" w:cs="Cambria"/>
                <w:bCs/>
                <w:iCs/>
                <w:sz w:val="24"/>
                <w:szCs w:val="24"/>
                <w:lang w:val="sr-Cyrl-RS"/>
              </w:rPr>
              <w:t>другог полугодишта</w:t>
            </w:r>
          </w:p>
        </w:tc>
        <w:tc>
          <w:tcPr>
            <w:tcW w:w="4190" w:type="dxa"/>
          </w:tcPr>
          <w:p w14:paraId="37F7611C"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Смањење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насилног</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понашања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ученика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повећање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толерантности</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прихватање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различитости</w:t>
            </w:r>
            <w:proofErr w:type="spellEnd"/>
            <w:r w:rsidRPr="00792A12">
              <w:rPr>
                <w:rFonts w:eastAsia="Calibri" w:cs="Cambria"/>
                <w:bCs/>
                <w:iCs/>
                <w:sz w:val="24"/>
                <w:szCs w:val="24"/>
              </w:rPr>
              <w:t>.</w:t>
            </w:r>
          </w:p>
          <w:p w14:paraId="28553EBF"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Евиденција</w:t>
            </w:r>
            <w:proofErr w:type="spellEnd"/>
            <w:r w:rsidRPr="00792A12">
              <w:rPr>
                <w:rFonts w:eastAsia="Calibri" w:cs="Cambria"/>
                <w:bCs/>
                <w:iCs/>
                <w:sz w:val="24"/>
                <w:szCs w:val="24"/>
              </w:rPr>
              <w:t xml:space="preserve"> о </w:t>
            </w:r>
            <w:proofErr w:type="spellStart"/>
            <w:r w:rsidRPr="00792A12">
              <w:rPr>
                <w:rFonts w:eastAsia="Calibri" w:cs="Cambria"/>
                <w:bCs/>
                <w:iCs/>
                <w:sz w:val="24"/>
                <w:szCs w:val="24"/>
              </w:rPr>
              <w:t>реализованим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активностима</w:t>
            </w:r>
            <w:proofErr w:type="spellEnd"/>
          </w:p>
        </w:tc>
      </w:tr>
      <w:tr w:rsidR="00792A12" w:rsidRPr="00792A12" w14:paraId="5E9A84A8" w14:textId="77777777" w:rsidTr="001329FC">
        <w:tc>
          <w:tcPr>
            <w:tcW w:w="738" w:type="dxa"/>
          </w:tcPr>
          <w:p w14:paraId="7C406C35"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9.12</w:t>
            </w:r>
          </w:p>
        </w:tc>
        <w:tc>
          <w:tcPr>
            <w:tcW w:w="2517" w:type="dxa"/>
          </w:tcPr>
          <w:p w14:paraId="4E8414E1" w14:textId="77777777" w:rsidR="00792A12" w:rsidRPr="00792A12" w:rsidRDefault="00792A12" w:rsidP="00792A12">
            <w:pPr>
              <w:widowControl/>
              <w:rPr>
                <w:rFonts w:eastAsia="Calibri" w:cs="Calibri"/>
                <w:sz w:val="24"/>
                <w:szCs w:val="24"/>
              </w:rPr>
            </w:pPr>
            <w:proofErr w:type="spellStart"/>
            <w:r w:rsidRPr="00792A12">
              <w:rPr>
                <w:rFonts w:eastAsia="Calibri" w:cs="Calibri"/>
                <w:sz w:val="24"/>
                <w:szCs w:val="24"/>
              </w:rPr>
              <w:t>Објављивање</w:t>
            </w:r>
            <w:proofErr w:type="spellEnd"/>
            <w:r w:rsidRPr="00792A12">
              <w:rPr>
                <w:rFonts w:eastAsia="Calibri" w:cs="Calibri"/>
                <w:sz w:val="24"/>
                <w:szCs w:val="24"/>
              </w:rPr>
              <w:t xml:space="preserve"> </w:t>
            </w:r>
            <w:proofErr w:type="spellStart"/>
            <w:r w:rsidRPr="00792A12">
              <w:rPr>
                <w:rFonts w:eastAsia="Calibri" w:cs="Calibri"/>
                <w:sz w:val="24"/>
                <w:szCs w:val="24"/>
              </w:rPr>
              <w:t>стручно</w:t>
            </w:r>
            <w:proofErr w:type="spellEnd"/>
            <w:r w:rsidRPr="00792A12">
              <w:rPr>
                <w:rFonts w:eastAsia="Calibri" w:cs="Calibri"/>
                <w:sz w:val="24"/>
                <w:szCs w:val="24"/>
              </w:rPr>
              <w:t xml:space="preserve"> </w:t>
            </w:r>
            <w:proofErr w:type="spellStart"/>
            <w:r w:rsidRPr="00792A12">
              <w:rPr>
                <w:rFonts w:eastAsia="Calibri" w:cs="Calibri"/>
                <w:sz w:val="24"/>
                <w:szCs w:val="24"/>
              </w:rPr>
              <w:t>педагошко-психолошких</w:t>
            </w:r>
            <w:proofErr w:type="spellEnd"/>
            <w:r w:rsidRPr="00792A12">
              <w:rPr>
                <w:rFonts w:eastAsia="Calibri" w:cs="Calibri"/>
                <w:sz w:val="24"/>
                <w:szCs w:val="24"/>
              </w:rPr>
              <w:t xml:space="preserve"> </w:t>
            </w:r>
            <w:proofErr w:type="spellStart"/>
            <w:r w:rsidRPr="00792A12">
              <w:rPr>
                <w:rFonts w:eastAsia="Calibri" w:cs="Calibri"/>
                <w:sz w:val="24"/>
                <w:szCs w:val="24"/>
              </w:rPr>
              <w:t>текстова</w:t>
            </w:r>
            <w:proofErr w:type="spellEnd"/>
            <w:r w:rsidRPr="00792A12">
              <w:rPr>
                <w:rFonts w:eastAsia="Calibri" w:cs="Calibri"/>
                <w:sz w:val="24"/>
                <w:szCs w:val="24"/>
              </w:rPr>
              <w:t xml:space="preserve"> о </w:t>
            </w:r>
            <w:proofErr w:type="spellStart"/>
            <w:r w:rsidRPr="00792A12">
              <w:rPr>
                <w:rFonts w:eastAsia="Calibri" w:cs="Calibri"/>
                <w:sz w:val="24"/>
                <w:szCs w:val="24"/>
              </w:rPr>
              <w:t>васпитању</w:t>
            </w:r>
            <w:proofErr w:type="spellEnd"/>
            <w:r w:rsidRPr="00792A12">
              <w:rPr>
                <w:rFonts w:eastAsia="Calibri" w:cs="Calibri"/>
                <w:sz w:val="24"/>
                <w:szCs w:val="24"/>
              </w:rPr>
              <w:t xml:space="preserve"> и </w:t>
            </w:r>
            <w:proofErr w:type="spellStart"/>
            <w:r w:rsidRPr="00792A12">
              <w:rPr>
                <w:rFonts w:eastAsia="Calibri" w:cs="Calibri"/>
                <w:sz w:val="24"/>
                <w:szCs w:val="24"/>
              </w:rPr>
              <w:t>развоју</w:t>
            </w:r>
            <w:proofErr w:type="spellEnd"/>
            <w:r w:rsidRPr="00792A12">
              <w:rPr>
                <w:rFonts w:eastAsia="Calibri" w:cs="Calibri"/>
                <w:sz w:val="24"/>
                <w:szCs w:val="24"/>
              </w:rPr>
              <w:t xml:space="preserve"> </w:t>
            </w:r>
            <w:proofErr w:type="spellStart"/>
            <w:r w:rsidRPr="00792A12">
              <w:rPr>
                <w:rFonts w:eastAsia="Calibri" w:cs="Calibri"/>
                <w:sz w:val="24"/>
                <w:szCs w:val="24"/>
              </w:rPr>
              <w:t>деце</w:t>
            </w:r>
            <w:proofErr w:type="spellEnd"/>
            <w:r w:rsidRPr="00792A12">
              <w:rPr>
                <w:rFonts w:eastAsia="Calibri" w:cs="Calibri"/>
                <w:sz w:val="24"/>
                <w:szCs w:val="24"/>
              </w:rPr>
              <w:t xml:space="preserve"> </w:t>
            </w:r>
            <w:proofErr w:type="spellStart"/>
            <w:r w:rsidRPr="00792A12">
              <w:rPr>
                <w:rFonts w:eastAsia="Calibri" w:cs="Calibri"/>
                <w:sz w:val="24"/>
                <w:szCs w:val="24"/>
              </w:rPr>
              <w:t>намењених</w:t>
            </w:r>
            <w:proofErr w:type="spellEnd"/>
            <w:r w:rsidRPr="00792A12">
              <w:rPr>
                <w:rFonts w:eastAsia="Calibri" w:cs="Calibri"/>
                <w:sz w:val="24"/>
                <w:szCs w:val="24"/>
              </w:rPr>
              <w:t xml:space="preserve"> </w:t>
            </w:r>
            <w:proofErr w:type="spellStart"/>
            <w:r w:rsidRPr="00792A12">
              <w:rPr>
                <w:rFonts w:eastAsia="Calibri" w:cs="Calibri"/>
                <w:sz w:val="24"/>
                <w:szCs w:val="24"/>
              </w:rPr>
              <w:t>родитељима</w:t>
            </w:r>
            <w:proofErr w:type="spellEnd"/>
            <w:r w:rsidRPr="00792A12">
              <w:rPr>
                <w:rFonts w:eastAsia="Calibri" w:cs="Calibri"/>
                <w:sz w:val="24"/>
                <w:szCs w:val="24"/>
              </w:rPr>
              <w:t xml:space="preserve"> </w:t>
            </w:r>
            <w:proofErr w:type="spellStart"/>
            <w:r w:rsidRPr="00792A12">
              <w:rPr>
                <w:rFonts w:eastAsia="Calibri" w:cs="Calibri"/>
                <w:sz w:val="24"/>
                <w:szCs w:val="24"/>
              </w:rPr>
              <w:t>на</w:t>
            </w:r>
            <w:proofErr w:type="spellEnd"/>
            <w:r w:rsidRPr="00792A12">
              <w:rPr>
                <w:rFonts w:eastAsia="Calibri" w:cs="Calibri"/>
                <w:sz w:val="24"/>
                <w:szCs w:val="24"/>
              </w:rPr>
              <w:t xml:space="preserve"> </w:t>
            </w:r>
            <w:proofErr w:type="spellStart"/>
            <w:r w:rsidRPr="00792A12">
              <w:rPr>
                <w:rFonts w:eastAsia="Calibri" w:cs="Calibri"/>
                <w:sz w:val="24"/>
                <w:szCs w:val="24"/>
              </w:rPr>
              <w:t>школском</w:t>
            </w:r>
            <w:proofErr w:type="spellEnd"/>
            <w:r w:rsidRPr="00792A12">
              <w:rPr>
                <w:rFonts w:eastAsia="Calibri" w:cs="Calibri"/>
                <w:sz w:val="24"/>
                <w:szCs w:val="24"/>
              </w:rPr>
              <w:t xml:space="preserve"> </w:t>
            </w:r>
            <w:proofErr w:type="spellStart"/>
            <w:r w:rsidRPr="00792A12">
              <w:rPr>
                <w:rFonts w:eastAsia="Calibri" w:cs="Calibri"/>
                <w:sz w:val="24"/>
                <w:szCs w:val="24"/>
              </w:rPr>
              <w:t>сајту</w:t>
            </w:r>
            <w:proofErr w:type="spellEnd"/>
            <w:r w:rsidRPr="00792A12">
              <w:rPr>
                <w:rFonts w:eastAsia="Calibri" w:cs="Calibri"/>
                <w:sz w:val="24"/>
                <w:szCs w:val="24"/>
              </w:rPr>
              <w:t xml:space="preserve"> </w:t>
            </w:r>
          </w:p>
        </w:tc>
        <w:tc>
          <w:tcPr>
            <w:tcW w:w="1893" w:type="dxa"/>
          </w:tcPr>
          <w:p w14:paraId="3C21DDAC"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Педагог</w:t>
            </w:r>
            <w:proofErr w:type="spellEnd"/>
            <w:r w:rsidRPr="00792A12">
              <w:rPr>
                <w:rFonts w:eastAsia="Calibri" w:cs="Cambria"/>
                <w:bCs/>
                <w:iCs/>
                <w:sz w:val="24"/>
                <w:szCs w:val="24"/>
              </w:rPr>
              <w:t>,</w:t>
            </w:r>
          </w:p>
          <w:p w14:paraId="7A41D278"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Психолог</w:t>
            </w:r>
            <w:proofErr w:type="spellEnd"/>
          </w:p>
          <w:p w14:paraId="4A342E45" w14:textId="77777777" w:rsidR="00792A12" w:rsidRPr="00792A12" w:rsidRDefault="00792A12" w:rsidP="00792A12">
            <w:pPr>
              <w:widowControl/>
              <w:autoSpaceDE/>
              <w:autoSpaceDN/>
              <w:adjustRightInd/>
              <w:rPr>
                <w:rFonts w:eastAsia="Calibri" w:cs="Cambria"/>
                <w:bCs/>
                <w:iCs/>
                <w:sz w:val="24"/>
                <w:szCs w:val="24"/>
              </w:rPr>
            </w:pPr>
          </w:p>
        </w:tc>
        <w:tc>
          <w:tcPr>
            <w:tcW w:w="1192" w:type="dxa"/>
          </w:tcPr>
          <w:p w14:paraId="4EDFDD77"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Током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године</w:t>
            </w:r>
            <w:proofErr w:type="spellEnd"/>
          </w:p>
        </w:tc>
        <w:tc>
          <w:tcPr>
            <w:tcW w:w="4190" w:type="dxa"/>
          </w:tcPr>
          <w:p w14:paraId="7D3FF43F"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Подршка</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помоћ</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родитељима</w:t>
            </w:r>
            <w:proofErr w:type="spellEnd"/>
            <w:r w:rsidRPr="00792A12">
              <w:rPr>
                <w:rFonts w:eastAsia="Calibri" w:cs="Cambria"/>
                <w:bCs/>
                <w:iCs/>
                <w:sz w:val="24"/>
                <w:szCs w:val="24"/>
              </w:rPr>
              <w:t xml:space="preserve"> у </w:t>
            </w:r>
            <w:proofErr w:type="spellStart"/>
            <w:r w:rsidRPr="00792A12">
              <w:rPr>
                <w:rFonts w:eastAsia="Calibri" w:cs="Cambria"/>
                <w:bCs/>
                <w:iCs/>
                <w:sz w:val="24"/>
                <w:szCs w:val="24"/>
              </w:rPr>
              <w:t>вези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васпитања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деце</w:t>
            </w:r>
            <w:proofErr w:type="spellEnd"/>
            <w:r w:rsidRPr="00792A12">
              <w:rPr>
                <w:rFonts w:eastAsia="Calibri" w:cs="Cambria"/>
                <w:bCs/>
                <w:iCs/>
                <w:sz w:val="24"/>
                <w:szCs w:val="24"/>
              </w:rPr>
              <w:t>.</w:t>
            </w:r>
          </w:p>
          <w:p w14:paraId="198A02CF" w14:textId="77777777" w:rsidR="00792A12" w:rsidRPr="00792A12" w:rsidRDefault="00792A12" w:rsidP="00792A12">
            <w:pPr>
              <w:widowControl/>
              <w:autoSpaceDE/>
              <w:autoSpaceDN/>
              <w:adjustRightInd/>
              <w:jc w:val="both"/>
              <w:rPr>
                <w:rFonts w:eastAsia="Calibri" w:cs="Cambria"/>
                <w:bCs/>
                <w:iCs/>
                <w:sz w:val="24"/>
                <w:szCs w:val="24"/>
              </w:rPr>
            </w:pPr>
            <w:r w:rsidRPr="00792A12">
              <w:rPr>
                <w:rFonts w:eastAsia="Calibri" w:cs="Cambria"/>
                <w:bCs/>
                <w:iCs/>
                <w:sz w:val="24"/>
                <w:szCs w:val="24"/>
              </w:rPr>
              <w:t xml:space="preserve">- </w:t>
            </w:r>
            <w:proofErr w:type="spellStart"/>
            <w:r w:rsidRPr="00792A12">
              <w:rPr>
                <w:rFonts w:eastAsia="Calibri" w:cs="Cambria"/>
                <w:bCs/>
                <w:iCs/>
                <w:sz w:val="24"/>
                <w:szCs w:val="24"/>
              </w:rPr>
              <w:t>Објављени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текстови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сајту</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школе</w:t>
            </w:r>
            <w:proofErr w:type="spellEnd"/>
          </w:p>
        </w:tc>
      </w:tr>
    </w:tbl>
    <w:p w14:paraId="68E0097B" w14:textId="77777777" w:rsidR="00792A12" w:rsidRPr="00792A12" w:rsidRDefault="00792A12" w:rsidP="00792A12">
      <w:pPr>
        <w:widowControl/>
        <w:autoSpaceDE/>
        <w:autoSpaceDN/>
        <w:adjustRightInd/>
        <w:spacing w:after="200" w:line="276" w:lineRule="auto"/>
        <w:jc w:val="both"/>
        <w:rPr>
          <w:rFonts w:ascii="Calibri" w:eastAsia="Calibri" w:hAnsi="Calibri" w:cs="Cambria"/>
          <w:b/>
          <w:bCs/>
          <w:iCs/>
          <w:sz w:val="24"/>
          <w:szCs w:val="24"/>
        </w:rPr>
      </w:pPr>
    </w:p>
    <w:p w14:paraId="75D89576" w14:textId="77777777" w:rsidR="00792A12" w:rsidRPr="00792A12" w:rsidRDefault="00792A12" w:rsidP="00792A12">
      <w:pPr>
        <w:widowControl/>
        <w:autoSpaceDE/>
        <w:autoSpaceDN/>
        <w:adjustRightInd/>
        <w:spacing w:after="200" w:line="276" w:lineRule="auto"/>
        <w:jc w:val="both"/>
        <w:rPr>
          <w:rFonts w:ascii="Calibri" w:eastAsia="Calibri" w:hAnsi="Calibri" w:cs="Cambria"/>
          <w:b/>
          <w:bCs/>
          <w:iCs/>
          <w:sz w:val="24"/>
          <w:szCs w:val="24"/>
        </w:rPr>
      </w:pPr>
      <w:r w:rsidRPr="00792A12">
        <w:rPr>
          <w:rFonts w:ascii="Calibri" w:eastAsia="Calibri" w:hAnsi="Calibri" w:cs="Cambria"/>
          <w:b/>
          <w:bCs/>
          <w:iCs/>
          <w:sz w:val="24"/>
          <w:szCs w:val="24"/>
        </w:rPr>
        <w:t xml:space="preserve">10. </w:t>
      </w:r>
      <w:proofErr w:type="spellStart"/>
      <w:r w:rsidRPr="00792A12">
        <w:rPr>
          <w:rFonts w:ascii="Calibri" w:eastAsia="Calibri" w:hAnsi="Calibri" w:cs="Cambria"/>
          <w:b/>
          <w:bCs/>
          <w:iCs/>
          <w:sz w:val="24"/>
          <w:szCs w:val="24"/>
        </w:rPr>
        <w:t>Мере</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превенције</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осипања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ученика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Извештај</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припрема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Марта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Решчик</w:t>
      </w:r>
      <w:proofErr w:type="spellEnd"/>
      <w:r w:rsidRPr="00792A12">
        <w:rPr>
          <w:rFonts w:ascii="Calibri" w:eastAsia="Calibri" w:hAnsi="Calibri" w:cs="Cambria"/>
          <w:b/>
          <w:bCs/>
          <w:iCs/>
          <w:sz w:val="24"/>
          <w:szCs w:val="24"/>
        </w:rPr>
        <w:t>)</w:t>
      </w:r>
    </w:p>
    <w:tbl>
      <w:tblPr>
        <w:tblStyle w:val="TableGrid10"/>
        <w:tblW w:w="0" w:type="auto"/>
        <w:tblLayout w:type="fixed"/>
        <w:tblLook w:val="04A0" w:firstRow="1" w:lastRow="0" w:firstColumn="1" w:lastColumn="0" w:noHBand="0" w:noVBand="1"/>
      </w:tblPr>
      <w:tblGrid>
        <w:gridCol w:w="738"/>
        <w:gridCol w:w="2525"/>
        <w:gridCol w:w="1975"/>
        <w:gridCol w:w="1343"/>
        <w:gridCol w:w="2995"/>
      </w:tblGrid>
      <w:tr w:rsidR="00792A12" w:rsidRPr="00792A12" w14:paraId="3527A980" w14:textId="77777777" w:rsidTr="00792A12">
        <w:tc>
          <w:tcPr>
            <w:tcW w:w="738" w:type="dxa"/>
            <w:shd w:val="clear" w:color="auto" w:fill="D9D9D9"/>
          </w:tcPr>
          <w:p w14:paraId="10EAD1A5" w14:textId="77777777" w:rsidR="00792A12" w:rsidRPr="00792A12" w:rsidRDefault="00792A12" w:rsidP="00792A12">
            <w:pPr>
              <w:widowControl/>
              <w:autoSpaceDE/>
              <w:autoSpaceDN/>
              <w:adjustRightInd/>
              <w:jc w:val="center"/>
              <w:rPr>
                <w:rFonts w:eastAsia="Calibri" w:cs="Cambria"/>
                <w:b/>
                <w:bCs/>
                <w:iCs/>
                <w:sz w:val="24"/>
                <w:szCs w:val="24"/>
              </w:rPr>
            </w:pPr>
          </w:p>
        </w:tc>
        <w:tc>
          <w:tcPr>
            <w:tcW w:w="2525" w:type="dxa"/>
            <w:shd w:val="clear" w:color="auto" w:fill="D9D9D9"/>
          </w:tcPr>
          <w:p w14:paraId="1B79717F" w14:textId="77777777" w:rsidR="00792A12" w:rsidRPr="00792A12" w:rsidRDefault="00792A12" w:rsidP="00792A12">
            <w:pPr>
              <w:widowControl/>
              <w:autoSpaceDE/>
              <w:autoSpaceDN/>
              <w:adjustRightInd/>
              <w:jc w:val="center"/>
              <w:rPr>
                <w:rFonts w:eastAsia="Calibri" w:cs="Cambria"/>
                <w:b/>
                <w:bCs/>
                <w:iCs/>
                <w:sz w:val="24"/>
                <w:szCs w:val="24"/>
              </w:rPr>
            </w:pPr>
          </w:p>
          <w:p w14:paraId="1D03E4B7"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ПЛАНИРАНЕ АКТИВНОСТИ</w:t>
            </w:r>
          </w:p>
        </w:tc>
        <w:tc>
          <w:tcPr>
            <w:tcW w:w="1975" w:type="dxa"/>
            <w:shd w:val="clear" w:color="auto" w:fill="D9D9D9"/>
          </w:tcPr>
          <w:p w14:paraId="3969F036" w14:textId="77777777" w:rsidR="00792A12" w:rsidRPr="00792A12" w:rsidRDefault="00792A12" w:rsidP="00792A12">
            <w:pPr>
              <w:widowControl/>
              <w:autoSpaceDE/>
              <w:autoSpaceDN/>
              <w:adjustRightInd/>
              <w:jc w:val="center"/>
              <w:rPr>
                <w:rFonts w:eastAsia="Calibri" w:cs="Cambria"/>
                <w:b/>
                <w:bCs/>
                <w:iCs/>
                <w:sz w:val="24"/>
                <w:szCs w:val="24"/>
              </w:rPr>
            </w:pPr>
          </w:p>
          <w:p w14:paraId="30311625"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НОСИОЦИ АКТИВНОСТИ</w:t>
            </w:r>
          </w:p>
        </w:tc>
        <w:tc>
          <w:tcPr>
            <w:tcW w:w="1343" w:type="dxa"/>
            <w:shd w:val="clear" w:color="auto" w:fill="D9D9D9"/>
          </w:tcPr>
          <w:p w14:paraId="662B4AB4"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ВРЕМЕ РЕАЛИ</w:t>
            </w:r>
          </w:p>
          <w:p w14:paraId="25DDBD40"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ЗАЦИЈЕ</w:t>
            </w:r>
          </w:p>
        </w:tc>
        <w:tc>
          <w:tcPr>
            <w:tcW w:w="2995" w:type="dxa"/>
            <w:shd w:val="clear" w:color="auto" w:fill="D9D9D9"/>
          </w:tcPr>
          <w:p w14:paraId="46B1FC44"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КРИТЕРИЈУМИ И МЕРИЛА ЗА ВРЕДНОВАЊЕ И ПРАЋЕЊЕ ОСТВАРИВАЊА ПЛАНИРАНИХ АКТИВНОСТИ</w:t>
            </w:r>
          </w:p>
        </w:tc>
      </w:tr>
      <w:tr w:rsidR="00792A12" w:rsidRPr="00792A12" w14:paraId="72FD6CEB" w14:textId="77777777" w:rsidTr="001329FC">
        <w:tc>
          <w:tcPr>
            <w:tcW w:w="738" w:type="dxa"/>
          </w:tcPr>
          <w:p w14:paraId="4D9E6373"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10.1</w:t>
            </w:r>
          </w:p>
        </w:tc>
        <w:tc>
          <w:tcPr>
            <w:tcW w:w="2525" w:type="dxa"/>
          </w:tcPr>
          <w:p w14:paraId="505A0559" w14:textId="77777777" w:rsidR="00792A12" w:rsidRPr="00792A12" w:rsidRDefault="00792A12" w:rsidP="00792A12">
            <w:pPr>
              <w:widowControl/>
              <w:autoSpaceDE/>
              <w:autoSpaceDN/>
              <w:adjustRightInd/>
              <w:spacing w:after="200" w:line="276" w:lineRule="auto"/>
              <w:contextualSpacing/>
              <w:rPr>
                <w:rFonts w:eastAsia="Calibri" w:cs="Calibri"/>
                <w:sz w:val="24"/>
                <w:szCs w:val="24"/>
              </w:rPr>
            </w:pPr>
            <w:proofErr w:type="spellStart"/>
            <w:r w:rsidRPr="00792A12">
              <w:rPr>
                <w:rFonts w:eastAsia="Calibri" w:cs="Calibri"/>
                <w:sz w:val="24"/>
                <w:szCs w:val="24"/>
              </w:rPr>
              <w:t>Организовање</w:t>
            </w:r>
            <w:proofErr w:type="spellEnd"/>
            <w:r w:rsidRPr="00792A12">
              <w:rPr>
                <w:rFonts w:eastAsia="Calibri" w:cs="Calibri"/>
                <w:sz w:val="24"/>
                <w:szCs w:val="24"/>
              </w:rPr>
              <w:t xml:space="preserve"> </w:t>
            </w:r>
            <w:proofErr w:type="spellStart"/>
            <w:r w:rsidRPr="00792A12">
              <w:rPr>
                <w:rFonts w:eastAsia="Calibri" w:cs="Calibri"/>
                <w:sz w:val="24"/>
                <w:szCs w:val="24"/>
              </w:rPr>
              <w:t>различитих</w:t>
            </w:r>
            <w:proofErr w:type="spellEnd"/>
            <w:r w:rsidRPr="00792A12">
              <w:rPr>
                <w:rFonts w:eastAsia="Calibri" w:cs="Calibri"/>
                <w:sz w:val="24"/>
                <w:szCs w:val="24"/>
              </w:rPr>
              <w:t xml:space="preserve"> </w:t>
            </w:r>
            <w:proofErr w:type="spellStart"/>
            <w:proofErr w:type="gramStart"/>
            <w:r w:rsidRPr="00792A12">
              <w:rPr>
                <w:rFonts w:eastAsia="Calibri" w:cs="Calibri"/>
                <w:sz w:val="24"/>
                <w:szCs w:val="24"/>
              </w:rPr>
              <w:t>активности</w:t>
            </w:r>
            <w:proofErr w:type="spellEnd"/>
            <w:r w:rsidRPr="00792A12">
              <w:rPr>
                <w:rFonts w:eastAsia="Calibri" w:cs="Calibri"/>
                <w:sz w:val="24"/>
                <w:szCs w:val="24"/>
              </w:rPr>
              <w:t xml:space="preserve">  у</w:t>
            </w:r>
            <w:proofErr w:type="gramEnd"/>
            <w:r w:rsidRPr="00792A12">
              <w:rPr>
                <w:rFonts w:eastAsia="Calibri" w:cs="Calibri"/>
                <w:sz w:val="24"/>
                <w:szCs w:val="24"/>
              </w:rPr>
              <w:t xml:space="preserve"> </w:t>
            </w:r>
            <w:proofErr w:type="spellStart"/>
            <w:r w:rsidRPr="00792A12">
              <w:rPr>
                <w:rFonts w:eastAsia="Calibri" w:cs="Calibri"/>
                <w:sz w:val="24"/>
                <w:szCs w:val="24"/>
              </w:rPr>
              <w:t>којима</w:t>
            </w:r>
            <w:proofErr w:type="spellEnd"/>
            <w:r w:rsidRPr="00792A12">
              <w:rPr>
                <w:rFonts w:eastAsia="Calibri" w:cs="Calibri"/>
                <w:sz w:val="24"/>
                <w:szCs w:val="24"/>
              </w:rPr>
              <w:t xml:space="preserve"> </w:t>
            </w:r>
            <w:proofErr w:type="spellStart"/>
            <w:r w:rsidRPr="00792A12">
              <w:rPr>
                <w:rFonts w:eastAsia="Calibri" w:cs="Calibri"/>
                <w:sz w:val="24"/>
                <w:szCs w:val="24"/>
              </w:rPr>
              <w:t>ће</w:t>
            </w:r>
            <w:proofErr w:type="spellEnd"/>
            <w:r w:rsidRPr="00792A12">
              <w:rPr>
                <w:rFonts w:eastAsia="Calibri" w:cs="Calibri"/>
                <w:sz w:val="24"/>
                <w:szCs w:val="24"/>
              </w:rPr>
              <w:t xml:space="preserve"> и </w:t>
            </w:r>
            <w:proofErr w:type="spellStart"/>
            <w:r w:rsidRPr="00792A12">
              <w:rPr>
                <w:rFonts w:eastAsia="Calibri" w:cs="Calibri"/>
                <w:sz w:val="24"/>
                <w:szCs w:val="24"/>
              </w:rPr>
              <w:t>ученици</w:t>
            </w:r>
            <w:proofErr w:type="spellEnd"/>
            <w:r w:rsidRPr="00792A12">
              <w:rPr>
                <w:rFonts w:eastAsia="Calibri" w:cs="Calibri"/>
                <w:sz w:val="24"/>
                <w:szCs w:val="24"/>
              </w:rPr>
              <w:t xml:space="preserve"> </w:t>
            </w:r>
            <w:proofErr w:type="spellStart"/>
            <w:r w:rsidRPr="00792A12">
              <w:rPr>
                <w:rFonts w:eastAsia="Calibri" w:cs="Calibri"/>
                <w:sz w:val="24"/>
                <w:szCs w:val="24"/>
              </w:rPr>
              <w:t>код</w:t>
            </w:r>
            <w:proofErr w:type="spellEnd"/>
            <w:r w:rsidRPr="00792A12">
              <w:rPr>
                <w:rFonts w:eastAsia="Calibri" w:cs="Calibri"/>
                <w:sz w:val="24"/>
                <w:szCs w:val="24"/>
              </w:rPr>
              <w:t xml:space="preserve"> </w:t>
            </w:r>
            <w:proofErr w:type="spellStart"/>
            <w:r w:rsidRPr="00792A12">
              <w:rPr>
                <w:rFonts w:eastAsia="Calibri" w:cs="Calibri"/>
                <w:sz w:val="24"/>
                <w:szCs w:val="24"/>
              </w:rPr>
              <w:t>којих</w:t>
            </w:r>
            <w:proofErr w:type="spellEnd"/>
            <w:r w:rsidRPr="00792A12">
              <w:rPr>
                <w:rFonts w:eastAsia="Calibri" w:cs="Calibri"/>
                <w:sz w:val="24"/>
                <w:szCs w:val="24"/>
              </w:rPr>
              <w:t xml:space="preserve"> </w:t>
            </w:r>
            <w:proofErr w:type="spellStart"/>
            <w:r w:rsidRPr="00792A12">
              <w:rPr>
                <w:rFonts w:eastAsia="Calibri" w:cs="Calibri"/>
                <w:sz w:val="24"/>
                <w:szCs w:val="24"/>
              </w:rPr>
              <w:t>постоји</w:t>
            </w:r>
            <w:proofErr w:type="spellEnd"/>
            <w:r w:rsidRPr="00792A12">
              <w:rPr>
                <w:rFonts w:eastAsia="Calibri" w:cs="Calibri"/>
                <w:sz w:val="24"/>
                <w:szCs w:val="24"/>
              </w:rPr>
              <w:t xml:space="preserve"> </w:t>
            </w:r>
            <w:proofErr w:type="spellStart"/>
            <w:r w:rsidRPr="00792A12">
              <w:rPr>
                <w:rFonts w:eastAsia="Calibri" w:cs="Calibri"/>
                <w:sz w:val="24"/>
                <w:szCs w:val="24"/>
              </w:rPr>
              <w:t>ризик</w:t>
            </w:r>
            <w:proofErr w:type="spellEnd"/>
            <w:r w:rsidRPr="00792A12">
              <w:rPr>
                <w:rFonts w:eastAsia="Calibri" w:cs="Calibri"/>
                <w:sz w:val="24"/>
                <w:szCs w:val="24"/>
              </w:rPr>
              <w:t xml:space="preserve"> </w:t>
            </w:r>
            <w:proofErr w:type="spellStart"/>
            <w:r w:rsidRPr="00792A12">
              <w:rPr>
                <w:rFonts w:eastAsia="Calibri" w:cs="Calibri"/>
                <w:sz w:val="24"/>
                <w:szCs w:val="24"/>
              </w:rPr>
              <w:t>од</w:t>
            </w:r>
            <w:proofErr w:type="spellEnd"/>
            <w:r w:rsidRPr="00792A12">
              <w:rPr>
                <w:rFonts w:eastAsia="Calibri" w:cs="Calibri"/>
                <w:sz w:val="24"/>
                <w:szCs w:val="24"/>
              </w:rPr>
              <w:t xml:space="preserve"> </w:t>
            </w:r>
            <w:proofErr w:type="spellStart"/>
            <w:r w:rsidRPr="00792A12">
              <w:rPr>
                <w:rFonts w:eastAsia="Calibri" w:cs="Calibri"/>
                <w:sz w:val="24"/>
                <w:szCs w:val="24"/>
              </w:rPr>
              <w:t>раног</w:t>
            </w:r>
            <w:proofErr w:type="spellEnd"/>
            <w:r w:rsidRPr="00792A12">
              <w:rPr>
                <w:rFonts w:eastAsia="Calibri" w:cs="Calibri"/>
                <w:sz w:val="24"/>
                <w:szCs w:val="24"/>
              </w:rPr>
              <w:t xml:space="preserve"> </w:t>
            </w:r>
            <w:proofErr w:type="spellStart"/>
            <w:r w:rsidRPr="00792A12">
              <w:rPr>
                <w:rFonts w:eastAsia="Calibri" w:cs="Calibri"/>
                <w:sz w:val="24"/>
                <w:szCs w:val="24"/>
              </w:rPr>
              <w:t>напуштања</w:t>
            </w:r>
            <w:proofErr w:type="spellEnd"/>
            <w:r w:rsidRPr="00792A12">
              <w:rPr>
                <w:rFonts w:eastAsia="Calibri" w:cs="Calibri"/>
                <w:sz w:val="24"/>
                <w:szCs w:val="24"/>
              </w:rPr>
              <w:t xml:space="preserve"> </w:t>
            </w:r>
            <w:proofErr w:type="spellStart"/>
            <w:r w:rsidRPr="00792A12">
              <w:rPr>
                <w:rFonts w:eastAsia="Calibri" w:cs="Calibri"/>
                <w:sz w:val="24"/>
                <w:szCs w:val="24"/>
              </w:rPr>
              <w:t>образовања</w:t>
            </w:r>
            <w:proofErr w:type="spellEnd"/>
            <w:r w:rsidRPr="00792A12">
              <w:rPr>
                <w:rFonts w:eastAsia="Calibri" w:cs="Calibri"/>
                <w:sz w:val="24"/>
                <w:szCs w:val="24"/>
              </w:rPr>
              <w:t xml:space="preserve">  </w:t>
            </w:r>
            <w:proofErr w:type="spellStart"/>
            <w:r w:rsidRPr="00792A12">
              <w:rPr>
                <w:rFonts w:eastAsia="Calibri" w:cs="Calibri"/>
                <w:sz w:val="24"/>
                <w:szCs w:val="24"/>
              </w:rPr>
              <w:t>имати</w:t>
            </w:r>
            <w:proofErr w:type="spellEnd"/>
            <w:r w:rsidRPr="00792A12">
              <w:rPr>
                <w:rFonts w:eastAsia="Calibri" w:cs="Calibri"/>
                <w:sz w:val="24"/>
                <w:szCs w:val="24"/>
              </w:rPr>
              <w:t xml:space="preserve"> </w:t>
            </w:r>
            <w:proofErr w:type="spellStart"/>
            <w:r w:rsidRPr="00792A12">
              <w:rPr>
                <w:rFonts w:eastAsia="Calibri" w:cs="Calibri"/>
                <w:sz w:val="24"/>
                <w:szCs w:val="24"/>
              </w:rPr>
              <w:t>прилику</w:t>
            </w:r>
            <w:proofErr w:type="spellEnd"/>
            <w:r w:rsidRPr="00792A12">
              <w:rPr>
                <w:rFonts w:eastAsia="Calibri" w:cs="Calibri"/>
                <w:sz w:val="24"/>
                <w:szCs w:val="24"/>
              </w:rPr>
              <w:t xml:space="preserve"> </w:t>
            </w:r>
            <w:proofErr w:type="spellStart"/>
            <w:r w:rsidRPr="00792A12">
              <w:rPr>
                <w:rFonts w:eastAsia="Calibri" w:cs="Calibri"/>
                <w:sz w:val="24"/>
                <w:szCs w:val="24"/>
              </w:rPr>
              <w:t>да</w:t>
            </w:r>
            <w:proofErr w:type="spellEnd"/>
            <w:r w:rsidRPr="00792A12">
              <w:rPr>
                <w:rFonts w:eastAsia="Calibri" w:cs="Calibri"/>
                <w:sz w:val="24"/>
                <w:szCs w:val="24"/>
              </w:rPr>
              <w:t xml:space="preserve"> </w:t>
            </w:r>
            <w:proofErr w:type="spellStart"/>
            <w:r w:rsidRPr="00792A12">
              <w:rPr>
                <w:rFonts w:eastAsia="Calibri" w:cs="Calibri"/>
                <w:sz w:val="24"/>
                <w:szCs w:val="24"/>
              </w:rPr>
              <w:t>постигну</w:t>
            </w:r>
            <w:proofErr w:type="spellEnd"/>
            <w:r w:rsidRPr="00792A12">
              <w:rPr>
                <w:rFonts w:eastAsia="Calibri" w:cs="Calibri"/>
                <w:sz w:val="24"/>
                <w:szCs w:val="24"/>
              </w:rPr>
              <w:t xml:space="preserve"> </w:t>
            </w:r>
            <w:proofErr w:type="spellStart"/>
            <w:r w:rsidRPr="00792A12">
              <w:rPr>
                <w:rFonts w:eastAsia="Calibri" w:cs="Calibri"/>
                <w:sz w:val="24"/>
                <w:szCs w:val="24"/>
              </w:rPr>
              <w:t>резултат</w:t>
            </w:r>
            <w:proofErr w:type="spellEnd"/>
            <w:r w:rsidRPr="00792A12">
              <w:rPr>
                <w:rFonts w:eastAsia="Calibri" w:cs="Calibri"/>
                <w:sz w:val="24"/>
                <w:szCs w:val="24"/>
              </w:rPr>
              <w:t>/</w:t>
            </w:r>
            <w:proofErr w:type="spellStart"/>
            <w:r w:rsidRPr="00792A12">
              <w:rPr>
                <w:rFonts w:eastAsia="Calibri" w:cs="Calibri"/>
                <w:sz w:val="24"/>
                <w:szCs w:val="24"/>
              </w:rPr>
              <w:t>успех</w:t>
            </w:r>
            <w:proofErr w:type="spellEnd"/>
            <w:r w:rsidRPr="00792A12">
              <w:rPr>
                <w:rFonts w:eastAsia="Calibri" w:cs="Calibri"/>
                <w:sz w:val="24"/>
                <w:szCs w:val="24"/>
              </w:rPr>
              <w:t xml:space="preserve"> (</w:t>
            </w:r>
            <w:proofErr w:type="spellStart"/>
            <w:r w:rsidRPr="00792A12">
              <w:rPr>
                <w:rFonts w:eastAsia="Calibri" w:cs="Calibri"/>
                <w:sz w:val="24"/>
                <w:szCs w:val="24"/>
              </w:rPr>
              <w:t>укључивање</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r w:rsidRPr="00792A12">
              <w:rPr>
                <w:rFonts w:eastAsia="Calibri" w:cs="Calibri"/>
                <w:sz w:val="24"/>
                <w:szCs w:val="24"/>
              </w:rPr>
              <w:t xml:space="preserve"> </w:t>
            </w:r>
            <w:proofErr w:type="spellStart"/>
            <w:r w:rsidRPr="00792A12">
              <w:rPr>
                <w:rFonts w:eastAsia="Calibri" w:cs="Calibri"/>
                <w:sz w:val="24"/>
                <w:szCs w:val="24"/>
              </w:rPr>
              <w:t>из</w:t>
            </w:r>
            <w:proofErr w:type="spellEnd"/>
            <w:r w:rsidRPr="00792A12">
              <w:rPr>
                <w:rFonts w:eastAsia="Calibri" w:cs="Calibri"/>
                <w:sz w:val="24"/>
                <w:szCs w:val="24"/>
              </w:rPr>
              <w:t xml:space="preserve"> </w:t>
            </w:r>
            <w:proofErr w:type="spellStart"/>
            <w:r w:rsidRPr="00792A12">
              <w:rPr>
                <w:rFonts w:eastAsia="Calibri" w:cs="Calibri"/>
                <w:sz w:val="24"/>
                <w:szCs w:val="24"/>
              </w:rPr>
              <w:t>осетљивих</w:t>
            </w:r>
            <w:proofErr w:type="spellEnd"/>
            <w:r w:rsidRPr="00792A12">
              <w:rPr>
                <w:rFonts w:eastAsia="Calibri" w:cs="Calibri"/>
                <w:sz w:val="24"/>
                <w:szCs w:val="24"/>
              </w:rPr>
              <w:t xml:space="preserve"> </w:t>
            </w:r>
            <w:proofErr w:type="spellStart"/>
            <w:r w:rsidRPr="00792A12">
              <w:rPr>
                <w:rFonts w:eastAsia="Calibri" w:cs="Calibri"/>
                <w:sz w:val="24"/>
                <w:szCs w:val="24"/>
              </w:rPr>
              <w:t>група</w:t>
            </w:r>
            <w:proofErr w:type="spellEnd"/>
            <w:r w:rsidRPr="00792A12">
              <w:rPr>
                <w:rFonts w:eastAsia="Calibri" w:cs="Calibri"/>
                <w:sz w:val="24"/>
                <w:szCs w:val="24"/>
              </w:rPr>
              <w:t xml:space="preserve"> у </w:t>
            </w:r>
            <w:proofErr w:type="spellStart"/>
            <w:r w:rsidRPr="00792A12">
              <w:rPr>
                <w:rFonts w:eastAsia="Calibri" w:cs="Calibri"/>
                <w:sz w:val="24"/>
                <w:szCs w:val="24"/>
              </w:rPr>
              <w:t>различите</w:t>
            </w:r>
            <w:proofErr w:type="spellEnd"/>
            <w:r w:rsidRPr="00792A12">
              <w:rPr>
                <w:rFonts w:eastAsia="Calibri" w:cs="Calibri"/>
                <w:sz w:val="24"/>
                <w:szCs w:val="24"/>
              </w:rPr>
              <w:t xml:space="preserve"> </w:t>
            </w:r>
            <w:proofErr w:type="spellStart"/>
            <w:r w:rsidRPr="00792A12">
              <w:rPr>
                <w:rFonts w:eastAsia="Calibri" w:cs="Calibri"/>
                <w:sz w:val="24"/>
                <w:szCs w:val="24"/>
              </w:rPr>
              <w:t>културне</w:t>
            </w:r>
            <w:proofErr w:type="spellEnd"/>
            <w:r w:rsidRPr="00792A12">
              <w:rPr>
                <w:rFonts w:eastAsia="Calibri" w:cs="Calibri"/>
                <w:sz w:val="24"/>
                <w:szCs w:val="24"/>
              </w:rPr>
              <w:t xml:space="preserve"> </w:t>
            </w:r>
            <w:proofErr w:type="spellStart"/>
            <w:r w:rsidRPr="00792A12">
              <w:rPr>
                <w:rFonts w:eastAsia="Calibri" w:cs="Calibri"/>
                <w:sz w:val="24"/>
                <w:szCs w:val="24"/>
              </w:rPr>
              <w:t>манифестације</w:t>
            </w:r>
            <w:proofErr w:type="spellEnd"/>
            <w:r w:rsidRPr="00792A12">
              <w:rPr>
                <w:rFonts w:eastAsia="Calibri" w:cs="Calibri"/>
                <w:sz w:val="24"/>
                <w:szCs w:val="24"/>
              </w:rPr>
              <w:t xml:space="preserve">, </w:t>
            </w:r>
            <w:proofErr w:type="spellStart"/>
            <w:r w:rsidRPr="00792A12">
              <w:rPr>
                <w:rFonts w:eastAsia="Calibri" w:cs="Calibri"/>
                <w:sz w:val="24"/>
                <w:szCs w:val="24"/>
              </w:rPr>
              <w:t>школска</w:t>
            </w:r>
            <w:proofErr w:type="spellEnd"/>
            <w:r w:rsidRPr="00792A12">
              <w:rPr>
                <w:rFonts w:eastAsia="Calibri" w:cs="Calibri"/>
                <w:sz w:val="24"/>
                <w:szCs w:val="24"/>
              </w:rPr>
              <w:t xml:space="preserve"> </w:t>
            </w:r>
            <w:proofErr w:type="spellStart"/>
            <w:r w:rsidRPr="00792A12">
              <w:rPr>
                <w:rFonts w:eastAsia="Calibri" w:cs="Calibri"/>
                <w:sz w:val="24"/>
                <w:szCs w:val="24"/>
              </w:rPr>
              <w:t>такмичења</w:t>
            </w:r>
            <w:proofErr w:type="spellEnd"/>
            <w:r w:rsidRPr="00792A12">
              <w:rPr>
                <w:rFonts w:eastAsia="Calibri" w:cs="Calibri"/>
                <w:sz w:val="24"/>
                <w:szCs w:val="24"/>
              </w:rPr>
              <w:t xml:space="preserve"> </w:t>
            </w:r>
            <w:proofErr w:type="spellStart"/>
            <w:r w:rsidRPr="00792A12">
              <w:rPr>
                <w:rFonts w:eastAsia="Calibri" w:cs="Calibri"/>
                <w:sz w:val="24"/>
                <w:szCs w:val="24"/>
              </w:rPr>
              <w:t>из</w:t>
            </w:r>
            <w:proofErr w:type="spellEnd"/>
            <w:r w:rsidRPr="00792A12">
              <w:rPr>
                <w:rFonts w:eastAsia="Calibri" w:cs="Calibri"/>
                <w:sz w:val="24"/>
                <w:szCs w:val="24"/>
              </w:rPr>
              <w:t xml:space="preserve"> </w:t>
            </w:r>
            <w:proofErr w:type="spellStart"/>
            <w:r w:rsidRPr="00792A12">
              <w:rPr>
                <w:rFonts w:eastAsia="Calibri" w:cs="Calibri"/>
                <w:sz w:val="24"/>
                <w:szCs w:val="24"/>
              </w:rPr>
              <w:t>области</w:t>
            </w:r>
            <w:proofErr w:type="spellEnd"/>
            <w:r w:rsidRPr="00792A12">
              <w:rPr>
                <w:rFonts w:eastAsia="Calibri" w:cs="Calibri"/>
                <w:sz w:val="24"/>
                <w:szCs w:val="24"/>
              </w:rPr>
              <w:t xml:space="preserve"> </w:t>
            </w:r>
            <w:proofErr w:type="spellStart"/>
            <w:r w:rsidRPr="00792A12">
              <w:rPr>
                <w:rFonts w:eastAsia="Calibri" w:cs="Calibri"/>
                <w:sz w:val="24"/>
                <w:szCs w:val="24"/>
              </w:rPr>
              <w:t>за</w:t>
            </w:r>
            <w:proofErr w:type="spellEnd"/>
            <w:r w:rsidRPr="00792A12">
              <w:rPr>
                <w:rFonts w:eastAsia="Calibri" w:cs="Calibri"/>
                <w:sz w:val="24"/>
                <w:szCs w:val="24"/>
              </w:rPr>
              <w:t xml:space="preserve"> </w:t>
            </w:r>
            <w:proofErr w:type="spellStart"/>
            <w:r w:rsidRPr="00792A12">
              <w:rPr>
                <w:rFonts w:eastAsia="Calibri" w:cs="Calibri"/>
                <w:sz w:val="24"/>
                <w:szCs w:val="24"/>
              </w:rPr>
              <w:t>које</w:t>
            </w:r>
            <w:proofErr w:type="spellEnd"/>
            <w:r w:rsidRPr="00792A12">
              <w:rPr>
                <w:rFonts w:eastAsia="Calibri" w:cs="Calibri"/>
                <w:sz w:val="24"/>
                <w:szCs w:val="24"/>
              </w:rPr>
              <w:t xml:space="preserve"> </w:t>
            </w:r>
            <w:proofErr w:type="spellStart"/>
            <w:r w:rsidRPr="00792A12">
              <w:rPr>
                <w:rFonts w:eastAsia="Calibri" w:cs="Calibri"/>
                <w:sz w:val="24"/>
                <w:szCs w:val="24"/>
              </w:rPr>
              <w:t>показују</w:t>
            </w:r>
            <w:proofErr w:type="spellEnd"/>
            <w:r w:rsidRPr="00792A12">
              <w:rPr>
                <w:rFonts w:eastAsia="Calibri" w:cs="Calibri"/>
                <w:sz w:val="24"/>
                <w:szCs w:val="24"/>
              </w:rPr>
              <w:t xml:space="preserve"> </w:t>
            </w:r>
            <w:proofErr w:type="spellStart"/>
            <w:r w:rsidRPr="00792A12">
              <w:rPr>
                <w:rFonts w:eastAsia="Calibri" w:cs="Calibri"/>
                <w:sz w:val="24"/>
                <w:szCs w:val="24"/>
              </w:rPr>
              <w:t>афинитете</w:t>
            </w:r>
            <w:proofErr w:type="spellEnd"/>
            <w:r w:rsidRPr="00792A12">
              <w:rPr>
                <w:rFonts w:eastAsia="Calibri" w:cs="Calibri"/>
                <w:sz w:val="24"/>
                <w:szCs w:val="24"/>
              </w:rPr>
              <w:t xml:space="preserve">, </w:t>
            </w:r>
            <w:proofErr w:type="spellStart"/>
            <w:r w:rsidRPr="00792A12">
              <w:rPr>
                <w:rFonts w:eastAsia="Calibri" w:cs="Calibri"/>
                <w:sz w:val="24"/>
                <w:szCs w:val="24"/>
              </w:rPr>
              <w:t>спортска</w:t>
            </w:r>
            <w:proofErr w:type="spellEnd"/>
            <w:r w:rsidRPr="00792A12">
              <w:rPr>
                <w:rFonts w:eastAsia="Calibri" w:cs="Calibri"/>
                <w:sz w:val="24"/>
                <w:szCs w:val="24"/>
              </w:rPr>
              <w:t xml:space="preserve"> </w:t>
            </w:r>
            <w:proofErr w:type="spellStart"/>
            <w:r w:rsidRPr="00792A12">
              <w:rPr>
                <w:rFonts w:eastAsia="Calibri" w:cs="Calibri"/>
                <w:sz w:val="24"/>
                <w:szCs w:val="24"/>
              </w:rPr>
              <w:t>такмичења</w:t>
            </w:r>
            <w:proofErr w:type="spellEnd"/>
            <w:r w:rsidRPr="00792A12">
              <w:rPr>
                <w:rFonts w:eastAsia="Calibri" w:cs="Calibri"/>
                <w:sz w:val="24"/>
                <w:szCs w:val="24"/>
              </w:rPr>
              <w:t xml:space="preserve">, </w:t>
            </w:r>
            <w:proofErr w:type="spellStart"/>
            <w:r w:rsidRPr="00792A12">
              <w:rPr>
                <w:rFonts w:eastAsia="Calibri" w:cs="Calibri"/>
                <w:sz w:val="24"/>
                <w:szCs w:val="24"/>
              </w:rPr>
              <w:t>учествовање</w:t>
            </w:r>
            <w:proofErr w:type="spellEnd"/>
            <w:r w:rsidRPr="00792A12">
              <w:rPr>
                <w:rFonts w:eastAsia="Calibri" w:cs="Calibri"/>
                <w:sz w:val="24"/>
                <w:szCs w:val="24"/>
              </w:rPr>
              <w:t xml:space="preserve"> у </w:t>
            </w:r>
            <w:proofErr w:type="spellStart"/>
            <w:r w:rsidRPr="00792A12">
              <w:rPr>
                <w:rFonts w:eastAsia="Calibri" w:cs="Calibri"/>
                <w:sz w:val="24"/>
                <w:szCs w:val="24"/>
              </w:rPr>
              <w:t>литерарним</w:t>
            </w:r>
            <w:proofErr w:type="spellEnd"/>
            <w:r w:rsidRPr="00792A12">
              <w:rPr>
                <w:rFonts w:eastAsia="Calibri" w:cs="Calibri"/>
                <w:sz w:val="24"/>
                <w:szCs w:val="24"/>
              </w:rPr>
              <w:t xml:space="preserve">, </w:t>
            </w:r>
            <w:proofErr w:type="spellStart"/>
            <w:r w:rsidRPr="00792A12">
              <w:rPr>
                <w:rFonts w:eastAsia="Calibri" w:cs="Calibri"/>
                <w:sz w:val="24"/>
                <w:szCs w:val="24"/>
              </w:rPr>
              <w:t>ликовним</w:t>
            </w:r>
            <w:proofErr w:type="spellEnd"/>
            <w:r w:rsidRPr="00792A12">
              <w:rPr>
                <w:rFonts w:eastAsia="Calibri" w:cs="Calibri"/>
                <w:sz w:val="24"/>
                <w:szCs w:val="24"/>
              </w:rPr>
              <w:t xml:space="preserve">, </w:t>
            </w:r>
            <w:proofErr w:type="spellStart"/>
            <w:r w:rsidRPr="00792A12">
              <w:rPr>
                <w:rFonts w:eastAsia="Calibri" w:cs="Calibri"/>
                <w:sz w:val="24"/>
                <w:szCs w:val="24"/>
              </w:rPr>
              <w:t>стваралачким</w:t>
            </w:r>
            <w:proofErr w:type="spellEnd"/>
            <w:r w:rsidRPr="00792A12">
              <w:rPr>
                <w:rFonts w:eastAsia="Calibri" w:cs="Calibri"/>
                <w:sz w:val="24"/>
                <w:szCs w:val="24"/>
              </w:rPr>
              <w:t xml:space="preserve"> </w:t>
            </w:r>
            <w:proofErr w:type="spellStart"/>
            <w:r w:rsidRPr="00792A12">
              <w:rPr>
                <w:rFonts w:eastAsia="Calibri" w:cs="Calibri"/>
                <w:sz w:val="24"/>
                <w:szCs w:val="24"/>
              </w:rPr>
              <w:t>конкурсима</w:t>
            </w:r>
            <w:proofErr w:type="spellEnd"/>
            <w:r w:rsidRPr="00792A12">
              <w:rPr>
                <w:rFonts w:eastAsia="Calibri" w:cs="Calibri"/>
                <w:sz w:val="24"/>
                <w:szCs w:val="24"/>
              </w:rPr>
              <w:t>)</w:t>
            </w:r>
          </w:p>
          <w:p w14:paraId="288C079E" w14:textId="77777777" w:rsidR="00792A12" w:rsidRPr="00792A12" w:rsidRDefault="00792A12" w:rsidP="00792A12">
            <w:pPr>
              <w:widowControl/>
              <w:autoSpaceDE/>
              <w:autoSpaceDN/>
              <w:adjustRightInd/>
              <w:rPr>
                <w:rFonts w:eastAsia="Calibri" w:cs="Cambria"/>
                <w:bCs/>
                <w:iCs/>
                <w:sz w:val="24"/>
                <w:szCs w:val="24"/>
              </w:rPr>
            </w:pPr>
          </w:p>
        </w:tc>
        <w:tc>
          <w:tcPr>
            <w:tcW w:w="1975" w:type="dxa"/>
          </w:tcPr>
          <w:p w14:paraId="1F0CFB89"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разредне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r w:rsidRPr="00792A12">
              <w:rPr>
                <w:rFonts w:eastAsia="Calibri" w:cs="Cambria"/>
                <w:bCs/>
                <w:iCs/>
                <w:sz w:val="24"/>
                <w:szCs w:val="24"/>
              </w:rPr>
              <w:t>,</w:t>
            </w:r>
          </w:p>
          <w:p w14:paraId="501A8704"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предметне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p>
        </w:tc>
        <w:tc>
          <w:tcPr>
            <w:tcW w:w="1343" w:type="dxa"/>
          </w:tcPr>
          <w:p w14:paraId="24BA92E6" w14:textId="77777777" w:rsidR="00792A12" w:rsidRPr="00792A12" w:rsidRDefault="00792A12" w:rsidP="00792A12">
            <w:pPr>
              <w:widowControl/>
              <w:autoSpaceDE/>
              <w:autoSpaceDN/>
              <w:adjustRightInd/>
              <w:contextualSpacing/>
              <w:rPr>
                <w:rFonts w:eastAsia="Calibri" w:cs="Calibri"/>
                <w:sz w:val="24"/>
                <w:szCs w:val="24"/>
              </w:rPr>
            </w:pPr>
            <w:proofErr w:type="spellStart"/>
            <w:r w:rsidRPr="00792A12">
              <w:rPr>
                <w:rFonts w:eastAsia="Calibri" w:cs="Calibri"/>
                <w:sz w:val="24"/>
                <w:szCs w:val="24"/>
              </w:rPr>
              <w:t>Током</w:t>
            </w:r>
            <w:proofErr w:type="spellEnd"/>
            <w:r w:rsidRPr="00792A12">
              <w:rPr>
                <w:rFonts w:eastAsia="Calibri" w:cs="Calibri"/>
                <w:sz w:val="24"/>
                <w:szCs w:val="24"/>
              </w:rPr>
              <w:t xml:space="preserve"> </w:t>
            </w:r>
            <w:proofErr w:type="spellStart"/>
            <w:r w:rsidRPr="00792A12">
              <w:rPr>
                <w:rFonts w:eastAsia="Calibri" w:cs="Calibri"/>
                <w:sz w:val="24"/>
                <w:szCs w:val="24"/>
              </w:rPr>
              <w:t>шк</w:t>
            </w:r>
            <w:proofErr w:type="spellEnd"/>
            <w:r w:rsidRPr="00792A12">
              <w:rPr>
                <w:rFonts w:eastAsia="Calibri" w:cs="Calibri"/>
                <w:sz w:val="24"/>
                <w:szCs w:val="24"/>
              </w:rPr>
              <w:t xml:space="preserve">. </w:t>
            </w:r>
            <w:proofErr w:type="spellStart"/>
            <w:r w:rsidRPr="00792A12">
              <w:rPr>
                <w:rFonts w:eastAsia="Calibri" w:cs="Calibri"/>
                <w:sz w:val="24"/>
                <w:szCs w:val="24"/>
              </w:rPr>
              <w:t>године</w:t>
            </w:r>
            <w:proofErr w:type="spellEnd"/>
          </w:p>
        </w:tc>
        <w:tc>
          <w:tcPr>
            <w:tcW w:w="2995" w:type="dxa"/>
          </w:tcPr>
          <w:p w14:paraId="24A2515B" w14:textId="77777777" w:rsidR="00792A12" w:rsidRPr="00792A12" w:rsidRDefault="00792A12" w:rsidP="00792A12">
            <w:pPr>
              <w:widowControl/>
              <w:autoSpaceDE/>
              <w:autoSpaceDN/>
              <w:adjustRightInd/>
              <w:spacing w:after="200" w:line="276" w:lineRule="auto"/>
              <w:contextualSpacing/>
              <w:rPr>
                <w:rFonts w:eastAsia="Calibri" w:cs="Calibri"/>
                <w:sz w:val="24"/>
                <w:szCs w:val="24"/>
              </w:rPr>
            </w:pPr>
            <w:proofErr w:type="spellStart"/>
            <w:r w:rsidRPr="00792A12">
              <w:rPr>
                <w:rFonts w:eastAsia="Calibri" w:cs="Calibri"/>
                <w:sz w:val="24"/>
                <w:szCs w:val="24"/>
              </w:rPr>
              <w:t>Боља</w:t>
            </w:r>
            <w:proofErr w:type="spellEnd"/>
            <w:r w:rsidRPr="00792A12">
              <w:rPr>
                <w:rFonts w:eastAsia="Calibri" w:cs="Calibri"/>
                <w:sz w:val="24"/>
                <w:szCs w:val="24"/>
              </w:rPr>
              <w:t xml:space="preserve"> </w:t>
            </w:r>
            <w:proofErr w:type="spellStart"/>
            <w:r w:rsidRPr="00792A12">
              <w:rPr>
                <w:rFonts w:eastAsia="Calibri" w:cs="Calibri"/>
                <w:sz w:val="24"/>
                <w:szCs w:val="24"/>
              </w:rPr>
              <w:t>укљученост</w:t>
            </w:r>
            <w:proofErr w:type="spellEnd"/>
            <w:r w:rsidRPr="00792A12">
              <w:rPr>
                <w:rFonts w:eastAsia="Calibri" w:cs="Calibri"/>
                <w:sz w:val="24"/>
                <w:szCs w:val="24"/>
              </w:rPr>
              <w:t xml:space="preserve"> у </w:t>
            </w:r>
            <w:proofErr w:type="spellStart"/>
            <w:r w:rsidRPr="00792A12">
              <w:rPr>
                <w:rFonts w:eastAsia="Calibri" w:cs="Calibri"/>
                <w:sz w:val="24"/>
                <w:szCs w:val="24"/>
              </w:rPr>
              <w:t>школске</w:t>
            </w:r>
            <w:proofErr w:type="spellEnd"/>
            <w:r w:rsidRPr="00792A12">
              <w:rPr>
                <w:rFonts w:eastAsia="Calibri" w:cs="Calibri"/>
                <w:sz w:val="24"/>
                <w:szCs w:val="24"/>
              </w:rPr>
              <w:t xml:space="preserve"> </w:t>
            </w:r>
            <w:proofErr w:type="spellStart"/>
            <w:r w:rsidRPr="00792A12">
              <w:rPr>
                <w:rFonts w:eastAsia="Calibri" w:cs="Calibri"/>
                <w:sz w:val="24"/>
                <w:szCs w:val="24"/>
              </w:rPr>
              <w:t>активности</w:t>
            </w:r>
            <w:proofErr w:type="spellEnd"/>
            <w:r w:rsidRPr="00792A12">
              <w:rPr>
                <w:rFonts w:eastAsia="Calibri" w:cs="Calibri"/>
                <w:sz w:val="24"/>
                <w:szCs w:val="24"/>
              </w:rPr>
              <w:t xml:space="preserve">, </w:t>
            </w:r>
            <w:proofErr w:type="spellStart"/>
            <w:r w:rsidRPr="00792A12">
              <w:rPr>
                <w:rFonts w:eastAsia="Calibri" w:cs="Calibri"/>
                <w:sz w:val="24"/>
                <w:szCs w:val="24"/>
              </w:rPr>
              <w:t>повећање</w:t>
            </w:r>
            <w:proofErr w:type="spellEnd"/>
            <w:r w:rsidRPr="00792A12">
              <w:rPr>
                <w:rFonts w:eastAsia="Calibri" w:cs="Calibri"/>
                <w:sz w:val="24"/>
                <w:szCs w:val="24"/>
              </w:rPr>
              <w:t xml:space="preserve"> </w:t>
            </w:r>
            <w:proofErr w:type="spellStart"/>
            <w:r w:rsidRPr="00792A12">
              <w:rPr>
                <w:rFonts w:eastAsia="Calibri" w:cs="Calibri"/>
                <w:sz w:val="24"/>
                <w:szCs w:val="24"/>
              </w:rPr>
              <w:t>осећања</w:t>
            </w:r>
            <w:proofErr w:type="spellEnd"/>
            <w:r w:rsidRPr="00792A12">
              <w:rPr>
                <w:rFonts w:eastAsia="Calibri" w:cs="Calibri"/>
                <w:sz w:val="24"/>
                <w:szCs w:val="24"/>
              </w:rPr>
              <w:t xml:space="preserve"> </w:t>
            </w:r>
            <w:proofErr w:type="spellStart"/>
            <w:r w:rsidRPr="00792A12">
              <w:rPr>
                <w:rFonts w:eastAsia="Calibri" w:cs="Calibri"/>
                <w:sz w:val="24"/>
                <w:szCs w:val="24"/>
              </w:rPr>
              <w:t>припадности</w:t>
            </w:r>
            <w:proofErr w:type="spellEnd"/>
            <w:r w:rsidRPr="00792A12">
              <w:rPr>
                <w:rFonts w:eastAsia="Calibri" w:cs="Calibri"/>
                <w:sz w:val="24"/>
                <w:szCs w:val="24"/>
              </w:rPr>
              <w:t xml:space="preserve"> </w:t>
            </w:r>
            <w:proofErr w:type="spellStart"/>
            <w:r w:rsidRPr="00792A12">
              <w:rPr>
                <w:rFonts w:eastAsia="Calibri" w:cs="Calibri"/>
                <w:sz w:val="24"/>
                <w:szCs w:val="24"/>
              </w:rPr>
              <w:t>школи</w:t>
            </w:r>
            <w:proofErr w:type="spellEnd"/>
            <w:r w:rsidRPr="00792A12">
              <w:rPr>
                <w:rFonts w:eastAsia="Calibri" w:cs="Calibri"/>
                <w:sz w:val="24"/>
                <w:szCs w:val="24"/>
              </w:rPr>
              <w:t xml:space="preserve"> и </w:t>
            </w:r>
            <w:proofErr w:type="spellStart"/>
            <w:r w:rsidRPr="00792A12">
              <w:rPr>
                <w:rFonts w:eastAsia="Calibri" w:cs="Calibri"/>
                <w:sz w:val="24"/>
                <w:szCs w:val="24"/>
              </w:rPr>
              <w:t>смањење</w:t>
            </w:r>
            <w:proofErr w:type="spellEnd"/>
            <w:r w:rsidRPr="00792A12">
              <w:rPr>
                <w:rFonts w:eastAsia="Calibri" w:cs="Calibri"/>
                <w:sz w:val="24"/>
                <w:szCs w:val="24"/>
              </w:rPr>
              <w:t xml:space="preserve"> </w:t>
            </w:r>
            <w:proofErr w:type="spellStart"/>
            <w:r w:rsidRPr="00792A12">
              <w:rPr>
                <w:rFonts w:eastAsia="Calibri" w:cs="Calibri"/>
                <w:sz w:val="24"/>
                <w:szCs w:val="24"/>
              </w:rPr>
              <w:t>броја</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r w:rsidRPr="00792A12">
              <w:rPr>
                <w:rFonts w:eastAsia="Calibri" w:cs="Calibri"/>
                <w:sz w:val="24"/>
                <w:szCs w:val="24"/>
              </w:rPr>
              <w:t xml:space="preserve"> </w:t>
            </w:r>
            <w:proofErr w:type="spellStart"/>
            <w:r w:rsidRPr="00792A12">
              <w:rPr>
                <w:rFonts w:eastAsia="Calibri" w:cs="Calibri"/>
                <w:sz w:val="24"/>
                <w:szCs w:val="24"/>
              </w:rPr>
              <w:t>који</w:t>
            </w:r>
            <w:proofErr w:type="spellEnd"/>
            <w:r w:rsidRPr="00792A12">
              <w:rPr>
                <w:rFonts w:eastAsia="Calibri" w:cs="Calibri"/>
                <w:sz w:val="24"/>
                <w:szCs w:val="24"/>
              </w:rPr>
              <w:t xml:space="preserve"> </w:t>
            </w:r>
            <w:proofErr w:type="spellStart"/>
            <w:r w:rsidRPr="00792A12">
              <w:rPr>
                <w:rFonts w:eastAsia="Calibri" w:cs="Calibri"/>
                <w:sz w:val="24"/>
                <w:szCs w:val="24"/>
              </w:rPr>
              <w:t>рано</w:t>
            </w:r>
            <w:proofErr w:type="spellEnd"/>
            <w:r w:rsidRPr="00792A12">
              <w:rPr>
                <w:rFonts w:eastAsia="Calibri" w:cs="Calibri"/>
                <w:sz w:val="24"/>
                <w:szCs w:val="24"/>
              </w:rPr>
              <w:t xml:space="preserve"> </w:t>
            </w:r>
            <w:proofErr w:type="spellStart"/>
            <w:r w:rsidRPr="00792A12">
              <w:rPr>
                <w:rFonts w:eastAsia="Calibri" w:cs="Calibri"/>
                <w:sz w:val="24"/>
                <w:szCs w:val="24"/>
              </w:rPr>
              <w:t>напусте</w:t>
            </w:r>
            <w:proofErr w:type="spellEnd"/>
            <w:r w:rsidRPr="00792A12">
              <w:rPr>
                <w:rFonts w:eastAsia="Calibri" w:cs="Calibri"/>
                <w:sz w:val="24"/>
                <w:szCs w:val="24"/>
              </w:rPr>
              <w:t xml:space="preserve"> </w:t>
            </w:r>
            <w:proofErr w:type="spellStart"/>
            <w:r w:rsidRPr="00792A12">
              <w:rPr>
                <w:rFonts w:eastAsia="Calibri" w:cs="Calibri"/>
                <w:sz w:val="24"/>
                <w:szCs w:val="24"/>
              </w:rPr>
              <w:t>образовање</w:t>
            </w:r>
            <w:proofErr w:type="spellEnd"/>
            <w:r w:rsidRPr="00792A12">
              <w:rPr>
                <w:rFonts w:eastAsia="Calibri" w:cs="Calibri"/>
                <w:sz w:val="24"/>
                <w:szCs w:val="24"/>
              </w:rPr>
              <w:t>.</w:t>
            </w:r>
          </w:p>
          <w:p w14:paraId="0217D4B2" w14:textId="77777777" w:rsidR="00792A12" w:rsidRPr="00792A12" w:rsidRDefault="00792A12" w:rsidP="00792A12">
            <w:pPr>
              <w:widowControl/>
              <w:autoSpaceDE/>
              <w:autoSpaceDN/>
              <w:adjustRightInd/>
              <w:jc w:val="both"/>
              <w:rPr>
                <w:rFonts w:eastAsia="Calibri" w:cs="Calibri"/>
                <w:sz w:val="24"/>
                <w:szCs w:val="24"/>
              </w:rPr>
            </w:pPr>
            <w:r w:rsidRPr="00792A12">
              <w:rPr>
                <w:rFonts w:eastAsia="Calibri" w:cs="Calibri"/>
                <w:sz w:val="24"/>
                <w:szCs w:val="24"/>
              </w:rPr>
              <w:t xml:space="preserve">- </w:t>
            </w:r>
            <w:proofErr w:type="spellStart"/>
            <w:r w:rsidRPr="00792A12">
              <w:rPr>
                <w:rFonts w:eastAsia="Calibri" w:cs="Calibri"/>
                <w:sz w:val="24"/>
                <w:szCs w:val="24"/>
              </w:rPr>
              <w:t>Увид</w:t>
            </w:r>
            <w:proofErr w:type="spellEnd"/>
            <w:r w:rsidRPr="00792A12">
              <w:rPr>
                <w:rFonts w:eastAsia="Calibri" w:cs="Calibri"/>
                <w:sz w:val="24"/>
                <w:szCs w:val="24"/>
              </w:rPr>
              <w:t xml:space="preserve"> у </w:t>
            </w:r>
            <w:proofErr w:type="spellStart"/>
            <w:r w:rsidRPr="00792A12">
              <w:rPr>
                <w:rFonts w:eastAsia="Calibri" w:cs="Calibri"/>
                <w:sz w:val="24"/>
                <w:szCs w:val="24"/>
              </w:rPr>
              <w:t>евиденцију</w:t>
            </w:r>
            <w:proofErr w:type="spellEnd"/>
            <w:r w:rsidRPr="00792A12">
              <w:rPr>
                <w:rFonts w:eastAsia="Calibri" w:cs="Calibri"/>
                <w:sz w:val="24"/>
                <w:szCs w:val="24"/>
              </w:rPr>
              <w:t xml:space="preserve"> </w:t>
            </w:r>
            <w:proofErr w:type="spellStart"/>
            <w:r w:rsidRPr="00792A12">
              <w:rPr>
                <w:rFonts w:eastAsia="Calibri" w:cs="Calibri"/>
                <w:sz w:val="24"/>
                <w:szCs w:val="24"/>
              </w:rPr>
              <w:t>ес-Дневнка</w:t>
            </w:r>
            <w:proofErr w:type="spellEnd"/>
            <w:r w:rsidRPr="00792A12">
              <w:rPr>
                <w:rFonts w:eastAsia="Calibri" w:cs="Calibri"/>
                <w:sz w:val="24"/>
                <w:szCs w:val="24"/>
              </w:rPr>
              <w:t xml:space="preserve"> (</w:t>
            </w:r>
            <w:proofErr w:type="spellStart"/>
            <w:r w:rsidRPr="00792A12">
              <w:rPr>
                <w:rFonts w:eastAsia="Calibri" w:cs="Calibri"/>
                <w:sz w:val="24"/>
                <w:szCs w:val="24"/>
              </w:rPr>
              <w:t>Записници</w:t>
            </w:r>
            <w:proofErr w:type="spellEnd"/>
            <w:r w:rsidRPr="00792A12">
              <w:rPr>
                <w:rFonts w:eastAsia="Calibri" w:cs="Calibri"/>
                <w:sz w:val="24"/>
                <w:szCs w:val="24"/>
              </w:rPr>
              <w:t xml:space="preserve"> о </w:t>
            </w:r>
            <w:proofErr w:type="spellStart"/>
            <w:r w:rsidRPr="00792A12">
              <w:rPr>
                <w:rFonts w:eastAsia="Calibri" w:cs="Calibri"/>
                <w:sz w:val="24"/>
                <w:szCs w:val="24"/>
              </w:rPr>
              <w:t>активностима</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r w:rsidRPr="00792A12">
              <w:rPr>
                <w:rFonts w:eastAsia="Calibri" w:cs="Calibri"/>
                <w:sz w:val="24"/>
                <w:szCs w:val="24"/>
              </w:rPr>
              <w:t xml:space="preserve"> у </w:t>
            </w:r>
            <w:proofErr w:type="spellStart"/>
            <w:r w:rsidRPr="00792A12">
              <w:rPr>
                <w:rFonts w:eastAsia="Calibri" w:cs="Calibri"/>
                <w:sz w:val="24"/>
                <w:szCs w:val="24"/>
              </w:rPr>
              <w:t>пројектима</w:t>
            </w:r>
            <w:proofErr w:type="spellEnd"/>
            <w:r w:rsidRPr="00792A12">
              <w:rPr>
                <w:rFonts w:eastAsia="Calibri" w:cs="Calibri"/>
                <w:sz w:val="24"/>
                <w:szCs w:val="24"/>
              </w:rPr>
              <w:t xml:space="preserve"> </w:t>
            </w:r>
            <w:proofErr w:type="spellStart"/>
            <w:r w:rsidRPr="00792A12">
              <w:rPr>
                <w:rFonts w:eastAsia="Calibri" w:cs="Calibri"/>
                <w:sz w:val="24"/>
                <w:szCs w:val="24"/>
              </w:rPr>
              <w:t>школе</w:t>
            </w:r>
            <w:proofErr w:type="spellEnd"/>
            <w:r w:rsidRPr="00792A12">
              <w:rPr>
                <w:rFonts w:eastAsia="Calibri" w:cs="Calibri"/>
                <w:sz w:val="24"/>
                <w:szCs w:val="24"/>
              </w:rPr>
              <w:t xml:space="preserve"> и </w:t>
            </w:r>
            <w:proofErr w:type="spellStart"/>
            <w:r w:rsidRPr="00792A12">
              <w:rPr>
                <w:rFonts w:eastAsia="Calibri" w:cs="Calibri"/>
                <w:sz w:val="24"/>
                <w:szCs w:val="24"/>
              </w:rPr>
              <w:t>локалне</w:t>
            </w:r>
            <w:proofErr w:type="spellEnd"/>
            <w:r w:rsidRPr="00792A12">
              <w:rPr>
                <w:rFonts w:eastAsia="Calibri" w:cs="Calibri"/>
                <w:sz w:val="24"/>
                <w:szCs w:val="24"/>
              </w:rPr>
              <w:t xml:space="preserve"> </w:t>
            </w:r>
            <w:proofErr w:type="spellStart"/>
            <w:r w:rsidRPr="00792A12">
              <w:rPr>
                <w:rFonts w:eastAsia="Calibri" w:cs="Calibri"/>
                <w:sz w:val="24"/>
                <w:szCs w:val="24"/>
              </w:rPr>
              <w:t>заједнице</w:t>
            </w:r>
            <w:proofErr w:type="spellEnd"/>
            <w:r w:rsidRPr="00792A12">
              <w:rPr>
                <w:rFonts w:eastAsia="Calibri" w:cs="Calibri"/>
                <w:sz w:val="24"/>
                <w:szCs w:val="24"/>
              </w:rPr>
              <w:t>)</w:t>
            </w:r>
          </w:p>
          <w:p w14:paraId="674772D3" w14:textId="77777777" w:rsidR="00792A12" w:rsidRPr="00792A12" w:rsidRDefault="00792A12" w:rsidP="00792A12">
            <w:pPr>
              <w:widowControl/>
              <w:autoSpaceDE/>
              <w:autoSpaceDN/>
              <w:adjustRightInd/>
              <w:jc w:val="both"/>
              <w:rPr>
                <w:rFonts w:eastAsia="Calibri" w:cs="Calibri"/>
                <w:sz w:val="24"/>
                <w:szCs w:val="24"/>
              </w:rPr>
            </w:pPr>
            <w:r w:rsidRPr="00792A12">
              <w:rPr>
                <w:rFonts w:eastAsia="Calibri" w:cs="Calibri"/>
                <w:sz w:val="24"/>
                <w:szCs w:val="24"/>
              </w:rPr>
              <w:t xml:space="preserve">- </w:t>
            </w:r>
            <w:proofErr w:type="spellStart"/>
            <w:r w:rsidRPr="00792A12">
              <w:rPr>
                <w:rFonts w:eastAsia="Calibri" w:cs="Calibri"/>
                <w:sz w:val="24"/>
                <w:szCs w:val="24"/>
              </w:rPr>
              <w:t>Увид</w:t>
            </w:r>
            <w:proofErr w:type="spellEnd"/>
            <w:r w:rsidRPr="00792A12">
              <w:rPr>
                <w:rFonts w:eastAsia="Calibri" w:cs="Calibri"/>
                <w:sz w:val="24"/>
                <w:szCs w:val="24"/>
              </w:rPr>
              <w:t xml:space="preserve"> у </w:t>
            </w:r>
            <w:proofErr w:type="spellStart"/>
            <w:r w:rsidRPr="00792A12">
              <w:rPr>
                <w:rFonts w:eastAsia="Calibri" w:cs="Calibri"/>
                <w:sz w:val="24"/>
                <w:szCs w:val="24"/>
              </w:rPr>
              <w:t>Годишњи</w:t>
            </w:r>
            <w:proofErr w:type="spellEnd"/>
            <w:r w:rsidRPr="00792A12">
              <w:rPr>
                <w:rFonts w:eastAsia="Calibri" w:cs="Calibri"/>
                <w:sz w:val="24"/>
                <w:szCs w:val="24"/>
              </w:rPr>
              <w:t xml:space="preserve"> </w:t>
            </w:r>
            <w:proofErr w:type="spellStart"/>
            <w:r w:rsidRPr="00792A12">
              <w:rPr>
                <w:rFonts w:eastAsia="Calibri" w:cs="Calibri"/>
                <w:sz w:val="24"/>
                <w:szCs w:val="24"/>
              </w:rPr>
              <w:t>план</w:t>
            </w:r>
            <w:proofErr w:type="spellEnd"/>
            <w:r w:rsidRPr="00792A12">
              <w:rPr>
                <w:rFonts w:eastAsia="Calibri" w:cs="Calibri"/>
                <w:sz w:val="24"/>
                <w:szCs w:val="24"/>
              </w:rPr>
              <w:t xml:space="preserve"> </w:t>
            </w:r>
            <w:proofErr w:type="spellStart"/>
            <w:r w:rsidRPr="00792A12">
              <w:rPr>
                <w:rFonts w:eastAsia="Calibri" w:cs="Calibri"/>
                <w:sz w:val="24"/>
                <w:szCs w:val="24"/>
              </w:rPr>
              <w:t>рада</w:t>
            </w:r>
            <w:proofErr w:type="spellEnd"/>
            <w:r w:rsidRPr="00792A12">
              <w:rPr>
                <w:rFonts w:eastAsia="Calibri" w:cs="Calibri"/>
                <w:sz w:val="24"/>
                <w:szCs w:val="24"/>
              </w:rPr>
              <w:t xml:space="preserve"> </w:t>
            </w:r>
            <w:proofErr w:type="spellStart"/>
            <w:r w:rsidRPr="00792A12">
              <w:rPr>
                <w:rFonts w:eastAsia="Calibri" w:cs="Calibri"/>
                <w:sz w:val="24"/>
                <w:szCs w:val="24"/>
              </w:rPr>
              <w:t>школе</w:t>
            </w:r>
            <w:proofErr w:type="spellEnd"/>
          </w:p>
          <w:p w14:paraId="3B0CF168" w14:textId="77777777" w:rsidR="00792A12" w:rsidRPr="00792A12" w:rsidRDefault="00792A12" w:rsidP="00792A12">
            <w:pPr>
              <w:widowControl/>
              <w:autoSpaceDE/>
              <w:autoSpaceDN/>
              <w:adjustRightInd/>
              <w:jc w:val="both"/>
              <w:rPr>
                <w:rFonts w:eastAsia="Calibri" w:cs="Calibri"/>
                <w:sz w:val="24"/>
                <w:szCs w:val="24"/>
              </w:rPr>
            </w:pPr>
            <w:r w:rsidRPr="00792A12">
              <w:rPr>
                <w:rFonts w:eastAsia="Calibri" w:cs="Calibri"/>
                <w:sz w:val="24"/>
                <w:szCs w:val="24"/>
              </w:rPr>
              <w:t xml:space="preserve">- </w:t>
            </w:r>
            <w:proofErr w:type="spellStart"/>
            <w:r w:rsidRPr="00792A12">
              <w:rPr>
                <w:rFonts w:eastAsia="Calibri" w:cs="Calibri"/>
                <w:sz w:val="24"/>
                <w:szCs w:val="24"/>
              </w:rPr>
              <w:t>Увид</w:t>
            </w:r>
            <w:proofErr w:type="spellEnd"/>
            <w:r w:rsidRPr="00792A12">
              <w:rPr>
                <w:rFonts w:eastAsia="Calibri" w:cs="Calibri"/>
                <w:sz w:val="24"/>
                <w:szCs w:val="24"/>
              </w:rPr>
              <w:t xml:space="preserve"> у </w:t>
            </w:r>
            <w:proofErr w:type="spellStart"/>
            <w:r w:rsidRPr="00792A12">
              <w:rPr>
                <w:rFonts w:eastAsia="Calibri" w:cs="Calibri"/>
                <w:sz w:val="24"/>
                <w:szCs w:val="24"/>
              </w:rPr>
              <w:t>Извештај</w:t>
            </w:r>
            <w:proofErr w:type="spellEnd"/>
            <w:r w:rsidRPr="00792A12">
              <w:rPr>
                <w:rFonts w:eastAsia="Calibri" w:cs="Calibri"/>
                <w:sz w:val="24"/>
                <w:szCs w:val="24"/>
              </w:rPr>
              <w:t xml:space="preserve"> о </w:t>
            </w:r>
            <w:proofErr w:type="spellStart"/>
            <w:r w:rsidRPr="00792A12">
              <w:rPr>
                <w:rFonts w:eastAsia="Calibri" w:cs="Calibri"/>
                <w:sz w:val="24"/>
                <w:szCs w:val="24"/>
              </w:rPr>
              <w:t>реализацији</w:t>
            </w:r>
            <w:proofErr w:type="spellEnd"/>
            <w:r w:rsidRPr="00792A12">
              <w:rPr>
                <w:rFonts w:eastAsia="Calibri" w:cs="Calibri"/>
                <w:sz w:val="24"/>
                <w:szCs w:val="24"/>
              </w:rPr>
              <w:t xml:space="preserve"> </w:t>
            </w:r>
            <w:proofErr w:type="spellStart"/>
            <w:r w:rsidRPr="00792A12">
              <w:rPr>
                <w:rFonts w:eastAsia="Calibri" w:cs="Calibri"/>
                <w:sz w:val="24"/>
                <w:szCs w:val="24"/>
              </w:rPr>
              <w:t>годишњег</w:t>
            </w:r>
            <w:proofErr w:type="spellEnd"/>
            <w:r w:rsidRPr="00792A12">
              <w:rPr>
                <w:rFonts w:eastAsia="Calibri" w:cs="Calibri"/>
                <w:sz w:val="24"/>
                <w:szCs w:val="24"/>
              </w:rPr>
              <w:t xml:space="preserve"> </w:t>
            </w:r>
            <w:proofErr w:type="spellStart"/>
            <w:r w:rsidRPr="00792A12">
              <w:rPr>
                <w:rFonts w:eastAsia="Calibri" w:cs="Calibri"/>
                <w:sz w:val="24"/>
                <w:szCs w:val="24"/>
              </w:rPr>
              <w:t>плана</w:t>
            </w:r>
            <w:proofErr w:type="spellEnd"/>
            <w:r w:rsidRPr="00792A12">
              <w:rPr>
                <w:rFonts w:eastAsia="Calibri" w:cs="Calibri"/>
                <w:sz w:val="24"/>
                <w:szCs w:val="24"/>
              </w:rPr>
              <w:t xml:space="preserve"> </w:t>
            </w:r>
            <w:proofErr w:type="spellStart"/>
            <w:r w:rsidRPr="00792A12">
              <w:rPr>
                <w:rFonts w:eastAsia="Calibri" w:cs="Calibri"/>
                <w:sz w:val="24"/>
                <w:szCs w:val="24"/>
              </w:rPr>
              <w:t>рада</w:t>
            </w:r>
            <w:proofErr w:type="spellEnd"/>
            <w:r w:rsidRPr="00792A12">
              <w:rPr>
                <w:rFonts w:eastAsia="Calibri" w:cs="Calibri"/>
                <w:sz w:val="24"/>
                <w:szCs w:val="24"/>
              </w:rPr>
              <w:t xml:space="preserve"> </w:t>
            </w:r>
            <w:proofErr w:type="spellStart"/>
            <w:r w:rsidRPr="00792A12">
              <w:rPr>
                <w:rFonts w:eastAsia="Calibri" w:cs="Calibri"/>
                <w:sz w:val="24"/>
                <w:szCs w:val="24"/>
              </w:rPr>
              <w:t>школе</w:t>
            </w:r>
            <w:proofErr w:type="spellEnd"/>
          </w:p>
          <w:p w14:paraId="7A95EAB6" w14:textId="77777777" w:rsidR="00792A12" w:rsidRPr="00792A12" w:rsidRDefault="00792A12" w:rsidP="00792A12">
            <w:pPr>
              <w:widowControl/>
              <w:autoSpaceDE/>
              <w:autoSpaceDN/>
              <w:adjustRightInd/>
              <w:jc w:val="both"/>
              <w:rPr>
                <w:rFonts w:eastAsia="Calibri" w:cs="Calibri"/>
                <w:sz w:val="24"/>
                <w:szCs w:val="24"/>
              </w:rPr>
            </w:pPr>
            <w:r w:rsidRPr="00792A12">
              <w:rPr>
                <w:rFonts w:eastAsia="Calibri" w:cs="Calibri"/>
                <w:sz w:val="24"/>
                <w:szCs w:val="24"/>
              </w:rPr>
              <w:t xml:space="preserve">- </w:t>
            </w:r>
            <w:proofErr w:type="spellStart"/>
            <w:r w:rsidRPr="00792A12">
              <w:rPr>
                <w:rFonts w:eastAsia="Calibri" w:cs="Calibri"/>
                <w:sz w:val="24"/>
                <w:szCs w:val="24"/>
              </w:rPr>
              <w:t>Увид</w:t>
            </w:r>
            <w:proofErr w:type="spellEnd"/>
            <w:r w:rsidRPr="00792A12">
              <w:rPr>
                <w:rFonts w:eastAsia="Calibri" w:cs="Calibri"/>
                <w:sz w:val="24"/>
                <w:szCs w:val="24"/>
              </w:rPr>
              <w:t xml:space="preserve"> у </w:t>
            </w:r>
            <w:proofErr w:type="spellStart"/>
            <w:r w:rsidRPr="00792A12">
              <w:rPr>
                <w:rFonts w:eastAsia="Calibri" w:cs="Calibri"/>
                <w:sz w:val="24"/>
                <w:szCs w:val="24"/>
              </w:rPr>
              <w:t>Извештај</w:t>
            </w:r>
            <w:proofErr w:type="spellEnd"/>
            <w:r w:rsidRPr="00792A12">
              <w:rPr>
                <w:rFonts w:eastAsia="Calibri" w:cs="Calibri"/>
                <w:sz w:val="24"/>
                <w:szCs w:val="24"/>
              </w:rPr>
              <w:t xml:space="preserve"> о </w:t>
            </w:r>
            <w:proofErr w:type="spellStart"/>
            <w:r w:rsidRPr="00792A12">
              <w:rPr>
                <w:rFonts w:eastAsia="Calibri" w:cs="Calibri"/>
                <w:sz w:val="24"/>
                <w:szCs w:val="24"/>
              </w:rPr>
              <w:t>реализацији</w:t>
            </w:r>
            <w:proofErr w:type="spellEnd"/>
            <w:r w:rsidRPr="00792A12">
              <w:rPr>
                <w:rFonts w:eastAsia="Calibri" w:cs="Calibri"/>
                <w:sz w:val="24"/>
                <w:szCs w:val="24"/>
              </w:rPr>
              <w:t xml:space="preserve"> </w:t>
            </w:r>
            <w:proofErr w:type="spellStart"/>
            <w:r w:rsidRPr="00792A12">
              <w:rPr>
                <w:rFonts w:eastAsia="Calibri" w:cs="Calibri"/>
                <w:sz w:val="24"/>
                <w:szCs w:val="24"/>
              </w:rPr>
              <w:t>развојног</w:t>
            </w:r>
            <w:proofErr w:type="spellEnd"/>
            <w:r w:rsidRPr="00792A12">
              <w:rPr>
                <w:rFonts w:eastAsia="Calibri" w:cs="Calibri"/>
                <w:sz w:val="24"/>
                <w:szCs w:val="24"/>
              </w:rPr>
              <w:t xml:space="preserve"> </w:t>
            </w:r>
            <w:proofErr w:type="spellStart"/>
            <w:r w:rsidRPr="00792A12">
              <w:rPr>
                <w:rFonts w:eastAsia="Calibri" w:cs="Calibri"/>
                <w:sz w:val="24"/>
                <w:szCs w:val="24"/>
              </w:rPr>
              <w:t>плана</w:t>
            </w:r>
            <w:proofErr w:type="spellEnd"/>
            <w:r w:rsidRPr="00792A12">
              <w:rPr>
                <w:rFonts w:eastAsia="Calibri" w:cs="Calibri"/>
                <w:sz w:val="24"/>
                <w:szCs w:val="24"/>
              </w:rPr>
              <w:t xml:space="preserve"> </w:t>
            </w:r>
            <w:proofErr w:type="spellStart"/>
            <w:r w:rsidRPr="00792A12">
              <w:rPr>
                <w:rFonts w:eastAsia="Calibri" w:cs="Calibri"/>
                <w:sz w:val="24"/>
                <w:szCs w:val="24"/>
              </w:rPr>
              <w:t>школе</w:t>
            </w:r>
            <w:proofErr w:type="spellEnd"/>
          </w:p>
          <w:p w14:paraId="645A3057" w14:textId="77777777" w:rsidR="00792A12" w:rsidRPr="00792A12" w:rsidRDefault="00792A12" w:rsidP="00792A12">
            <w:pPr>
              <w:widowControl/>
              <w:autoSpaceDE/>
              <w:autoSpaceDN/>
              <w:adjustRightInd/>
              <w:rPr>
                <w:rFonts w:eastAsia="Calibri" w:cs="Cambria"/>
                <w:bCs/>
                <w:iCs/>
                <w:sz w:val="24"/>
                <w:szCs w:val="24"/>
              </w:rPr>
            </w:pPr>
          </w:p>
        </w:tc>
      </w:tr>
      <w:tr w:rsidR="00792A12" w:rsidRPr="00792A12" w14:paraId="379344E7" w14:textId="77777777" w:rsidTr="001329FC">
        <w:tc>
          <w:tcPr>
            <w:tcW w:w="738" w:type="dxa"/>
          </w:tcPr>
          <w:p w14:paraId="7F48621D" w14:textId="77777777" w:rsidR="00792A12" w:rsidRPr="00792A12" w:rsidRDefault="00792A12" w:rsidP="00792A12">
            <w:pPr>
              <w:widowControl/>
              <w:autoSpaceDE/>
              <w:autoSpaceDN/>
              <w:adjustRightInd/>
              <w:contextualSpacing/>
              <w:rPr>
                <w:rFonts w:cs="Calibri"/>
                <w:sz w:val="24"/>
                <w:szCs w:val="24"/>
              </w:rPr>
            </w:pPr>
            <w:r w:rsidRPr="00792A12">
              <w:rPr>
                <w:rFonts w:cs="Calibri"/>
                <w:sz w:val="24"/>
                <w:szCs w:val="24"/>
              </w:rPr>
              <w:t>10.2</w:t>
            </w:r>
          </w:p>
        </w:tc>
        <w:tc>
          <w:tcPr>
            <w:tcW w:w="2525" w:type="dxa"/>
          </w:tcPr>
          <w:p w14:paraId="16E8DE5C" w14:textId="77777777" w:rsidR="00792A12" w:rsidRPr="00792A12" w:rsidRDefault="00792A12" w:rsidP="00792A12">
            <w:pPr>
              <w:widowControl/>
              <w:autoSpaceDE/>
              <w:autoSpaceDN/>
              <w:adjustRightInd/>
              <w:spacing w:after="200" w:line="276" w:lineRule="auto"/>
              <w:contextualSpacing/>
              <w:rPr>
                <w:rFonts w:cs="Calibri"/>
                <w:sz w:val="24"/>
                <w:szCs w:val="24"/>
              </w:rPr>
            </w:pPr>
            <w:proofErr w:type="spellStart"/>
            <w:r w:rsidRPr="00792A12">
              <w:rPr>
                <w:rFonts w:cs="Calibri"/>
                <w:sz w:val="24"/>
                <w:szCs w:val="24"/>
              </w:rPr>
              <w:t>Организовање</w:t>
            </w:r>
            <w:proofErr w:type="spellEnd"/>
            <w:r w:rsidRPr="00792A12">
              <w:rPr>
                <w:rFonts w:cs="Calibri"/>
                <w:sz w:val="24"/>
                <w:szCs w:val="24"/>
              </w:rPr>
              <w:t xml:space="preserve"> </w:t>
            </w:r>
            <w:proofErr w:type="spellStart"/>
            <w:r w:rsidRPr="00792A12">
              <w:rPr>
                <w:rFonts w:cs="Calibri"/>
                <w:b/>
                <w:sz w:val="24"/>
                <w:szCs w:val="24"/>
              </w:rPr>
              <w:t>Породичног</w:t>
            </w:r>
            <w:proofErr w:type="spellEnd"/>
            <w:r w:rsidRPr="00792A12">
              <w:rPr>
                <w:rFonts w:cs="Calibri"/>
                <w:b/>
                <w:sz w:val="24"/>
                <w:szCs w:val="24"/>
              </w:rPr>
              <w:t xml:space="preserve"> </w:t>
            </w:r>
            <w:proofErr w:type="spellStart"/>
            <w:r w:rsidRPr="00792A12">
              <w:rPr>
                <w:rFonts w:cs="Calibri"/>
                <w:b/>
                <w:sz w:val="24"/>
                <w:szCs w:val="24"/>
              </w:rPr>
              <w:t>дана</w:t>
            </w:r>
            <w:proofErr w:type="spellEnd"/>
            <w:r w:rsidRPr="00792A12">
              <w:rPr>
                <w:rFonts w:cs="Calibri"/>
                <w:sz w:val="24"/>
                <w:szCs w:val="24"/>
              </w:rPr>
              <w:t xml:space="preserve"> у </w:t>
            </w:r>
            <w:proofErr w:type="spellStart"/>
            <w:r w:rsidRPr="00792A12">
              <w:rPr>
                <w:rFonts w:cs="Calibri"/>
                <w:sz w:val="24"/>
                <w:szCs w:val="24"/>
              </w:rPr>
              <w:t>школи</w:t>
            </w:r>
            <w:proofErr w:type="spellEnd"/>
            <w:r w:rsidRPr="00792A12">
              <w:rPr>
                <w:rFonts w:cs="Calibri"/>
                <w:sz w:val="24"/>
                <w:szCs w:val="24"/>
              </w:rPr>
              <w:t xml:space="preserve"> - у </w:t>
            </w:r>
            <w:proofErr w:type="spellStart"/>
            <w:r w:rsidRPr="00792A12">
              <w:rPr>
                <w:rFonts w:cs="Calibri"/>
                <w:sz w:val="24"/>
                <w:szCs w:val="24"/>
              </w:rPr>
              <w:t>циљу</w:t>
            </w:r>
            <w:proofErr w:type="spellEnd"/>
            <w:r w:rsidRPr="00792A12">
              <w:rPr>
                <w:rFonts w:cs="Calibri"/>
                <w:sz w:val="24"/>
                <w:szCs w:val="24"/>
              </w:rPr>
              <w:t xml:space="preserve"> </w:t>
            </w:r>
            <w:proofErr w:type="spellStart"/>
            <w:r w:rsidRPr="00792A12">
              <w:rPr>
                <w:rFonts w:cs="Calibri"/>
                <w:sz w:val="24"/>
                <w:szCs w:val="24"/>
              </w:rPr>
              <w:t>јачања</w:t>
            </w:r>
            <w:proofErr w:type="spellEnd"/>
            <w:r w:rsidRPr="00792A12">
              <w:rPr>
                <w:rFonts w:cs="Calibri"/>
                <w:sz w:val="24"/>
                <w:szCs w:val="24"/>
              </w:rPr>
              <w:t xml:space="preserve"> </w:t>
            </w:r>
            <w:proofErr w:type="spellStart"/>
            <w:r w:rsidRPr="00792A12">
              <w:rPr>
                <w:rFonts w:cs="Calibri"/>
                <w:sz w:val="24"/>
                <w:szCs w:val="24"/>
              </w:rPr>
              <w:t>осећања</w:t>
            </w:r>
            <w:proofErr w:type="spellEnd"/>
            <w:r w:rsidRPr="00792A12">
              <w:rPr>
                <w:rFonts w:cs="Calibri"/>
                <w:sz w:val="24"/>
                <w:szCs w:val="24"/>
              </w:rPr>
              <w:t xml:space="preserve"> </w:t>
            </w:r>
            <w:proofErr w:type="spellStart"/>
            <w:r w:rsidRPr="00792A12">
              <w:rPr>
                <w:rFonts w:cs="Calibri"/>
                <w:sz w:val="24"/>
                <w:szCs w:val="24"/>
              </w:rPr>
              <w:t>припадности</w:t>
            </w:r>
            <w:proofErr w:type="spellEnd"/>
            <w:r w:rsidRPr="00792A12">
              <w:rPr>
                <w:rFonts w:cs="Calibri"/>
                <w:sz w:val="24"/>
                <w:szCs w:val="24"/>
              </w:rPr>
              <w:t xml:space="preserve"> </w:t>
            </w:r>
            <w:proofErr w:type="spellStart"/>
            <w:r w:rsidRPr="00792A12">
              <w:rPr>
                <w:rFonts w:cs="Calibri"/>
                <w:sz w:val="24"/>
                <w:szCs w:val="24"/>
              </w:rPr>
              <w:t>школи</w:t>
            </w:r>
            <w:proofErr w:type="spellEnd"/>
            <w:r w:rsidRPr="00792A12">
              <w:rPr>
                <w:rFonts w:cs="Calibri"/>
                <w:sz w:val="24"/>
                <w:szCs w:val="24"/>
              </w:rPr>
              <w:t xml:space="preserve"> (*</w:t>
            </w:r>
            <w:proofErr w:type="spellStart"/>
            <w:r w:rsidRPr="00792A12">
              <w:rPr>
                <w:rFonts w:cs="Calibri"/>
                <w:sz w:val="24"/>
                <w:szCs w:val="24"/>
              </w:rPr>
              <w:t>предвиђен</w:t>
            </w:r>
            <w:proofErr w:type="spellEnd"/>
            <w:r w:rsidRPr="00792A12">
              <w:rPr>
                <w:rFonts w:cs="Calibri"/>
                <w:sz w:val="24"/>
                <w:szCs w:val="24"/>
              </w:rPr>
              <w:t xml:space="preserve"> </w:t>
            </w:r>
            <w:proofErr w:type="spellStart"/>
            <w:r w:rsidRPr="00792A12">
              <w:rPr>
                <w:rFonts w:cs="Calibri"/>
                <w:sz w:val="24"/>
                <w:szCs w:val="24"/>
              </w:rPr>
              <w:t>је</w:t>
            </w:r>
            <w:proofErr w:type="spellEnd"/>
            <w:r w:rsidRPr="00792A12">
              <w:rPr>
                <w:rFonts w:cs="Calibri"/>
                <w:sz w:val="24"/>
                <w:szCs w:val="24"/>
              </w:rPr>
              <w:t xml:space="preserve"> и у </w:t>
            </w:r>
            <w:proofErr w:type="spellStart"/>
            <w:r w:rsidRPr="00792A12">
              <w:rPr>
                <w:rFonts w:cs="Calibri"/>
                <w:sz w:val="24"/>
                <w:szCs w:val="24"/>
              </w:rPr>
              <w:t>оквиру</w:t>
            </w:r>
            <w:proofErr w:type="spellEnd"/>
            <w:r w:rsidRPr="00792A12">
              <w:rPr>
                <w:rFonts w:cs="Calibri"/>
                <w:sz w:val="24"/>
                <w:szCs w:val="24"/>
              </w:rPr>
              <w:t xml:space="preserve"> </w:t>
            </w:r>
            <w:proofErr w:type="spellStart"/>
            <w:r w:rsidRPr="00792A12">
              <w:rPr>
                <w:rFonts w:cs="Calibri"/>
                <w:sz w:val="24"/>
                <w:szCs w:val="24"/>
              </w:rPr>
              <w:t>плана</w:t>
            </w:r>
            <w:proofErr w:type="spellEnd"/>
            <w:r w:rsidRPr="00792A12">
              <w:rPr>
                <w:rFonts w:cs="Calibri"/>
                <w:sz w:val="24"/>
                <w:szCs w:val="24"/>
              </w:rPr>
              <w:t xml:space="preserve"> </w:t>
            </w:r>
            <w:proofErr w:type="spellStart"/>
            <w:r w:rsidRPr="00792A12">
              <w:rPr>
                <w:rFonts w:cs="Calibri"/>
                <w:sz w:val="24"/>
                <w:szCs w:val="24"/>
              </w:rPr>
              <w:t>превенције</w:t>
            </w:r>
            <w:proofErr w:type="spellEnd"/>
            <w:r w:rsidRPr="00792A12">
              <w:rPr>
                <w:rFonts w:cs="Calibri"/>
                <w:sz w:val="24"/>
                <w:szCs w:val="24"/>
              </w:rPr>
              <w:t xml:space="preserve"> </w:t>
            </w:r>
            <w:proofErr w:type="spellStart"/>
            <w:r w:rsidRPr="00792A12">
              <w:rPr>
                <w:rFonts w:cs="Calibri"/>
                <w:sz w:val="24"/>
                <w:szCs w:val="24"/>
              </w:rPr>
              <w:t>насиља</w:t>
            </w:r>
            <w:proofErr w:type="spellEnd"/>
            <w:r w:rsidRPr="00792A12">
              <w:rPr>
                <w:rFonts w:cs="Calibri"/>
                <w:sz w:val="24"/>
                <w:szCs w:val="24"/>
              </w:rPr>
              <w:t xml:space="preserve"> и </w:t>
            </w:r>
            <w:proofErr w:type="spellStart"/>
            <w:r w:rsidRPr="00792A12">
              <w:rPr>
                <w:rFonts w:cs="Calibri"/>
                <w:sz w:val="24"/>
                <w:szCs w:val="24"/>
              </w:rPr>
              <w:t>плана</w:t>
            </w:r>
            <w:proofErr w:type="spellEnd"/>
            <w:r w:rsidRPr="00792A12">
              <w:rPr>
                <w:rFonts w:cs="Calibri"/>
                <w:sz w:val="24"/>
                <w:szCs w:val="24"/>
              </w:rPr>
              <w:t xml:space="preserve"> </w:t>
            </w:r>
            <w:proofErr w:type="spellStart"/>
            <w:r w:rsidRPr="00792A12">
              <w:rPr>
                <w:rFonts w:cs="Calibri"/>
                <w:sz w:val="24"/>
                <w:szCs w:val="24"/>
              </w:rPr>
              <w:t>сарадње</w:t>
            </w:r>
            <w:proofErr w:type="spellEnd"/>
            <w:r w:rsidRPr="00792A12">
              <w:rPr>
                <w:rFonts w:cs="Calibri"/>
                <w:sz w:val="24"/>
                <w:szCs w:val="24"/>
              </w:rPr>
              <w:t xml:space="preserve"> </w:t>
            </w:r>
            <w:proofErr w:type="spellStart"/>
            <w:r w:rsidRPr="00792A12">
              <w:rPr>
                <w:rFonts w:cs="Calibri"/>
                <w:sz w:val="24"/>
                <w:szCs w:val="24"/>
              </w:rPr>
              <w:t>са</w:t>
            </w:r>
            <w:proofErr w:type="spellEnd"/>
            <w:r w:rsidRPr="00792A12">
              <w:rPr>
                <w:rFonts w:cs="Calibri"/>
                <w:sz w:val="24"/>
                <w:szCs w:val="24"/>
              </w:rPr>
              <w:t xml:space="preserve"> </w:t>
            </w:r>
            <w:proofErr w:type="spellStart"/>
            <w:r w:rsidRPr="00792A12">
              <w:rPr>
                <w:rFonts w:cs="Calibri"/>
                <w:sz w:val="24"/>
                <w:szCs w:val="24"/>
              </w:rPr>
              <w:t>родитељима</w:t>
            </w:r>
            <w:proofErr w:type="spellEnd"/>
            <w:r w:rsidRPr="00792A12">
              <w:rPr>
                <w:rFonts w:cs="Calibri"/>
                <w:sz w:val="24"/>
                <w:szCs w:val="24"/>
              </w:rPr>
              <w:t>)</w:t>
            </w:r>
          </w:p>
          <w:p w14:paraId="7EA73194" w14:textId="77777777" w:rsidR="00792A12" w:rsidRPr="00792A12" w:rsidRDefault="00792A12" w:rsidP="00792A12">
            <w:pPr>
              <w:widowControl/>
              <w:autoSpaceDE/>
              <w:autoSpaceDN/>
              <w:adjustRightInd/>
              <w:rPr>
                <w:rFonts w:eastAsia="Calibri" w:cs="Cambria"/>
                <w:bCs/>
                <w:iCs/>
                <w:sz w:val="24"/>
                <w:szCs w:val="24"/>
              </w:rPr>
            </w:pPr>
          </w:p>
          <w:p w14:paraId="6F2609E0" w14:textId="77777777" w:rsidR="00792A12" w:rsidRPr="00792A12" w:rsidRDefault="00792A12" w:rsidP="00792A12">
            <w:pPr>
              <w:widowControl/>
              <w:autoSpaceDE/>
              <w:autoSpaceDN/>
              <w:adjustRightInd/>
              <w:rPr>
                <w:rFonts w:eastAsia="Calibri" w:cs="Cambria"/>
                <w:bCs/>
                <w:iCs/>
                <w:sz w:val="24"/>
                <w:szCs w:val="24"/>
              </w:rPr>
            </w:pPr>
          </w:p>
        </w:tc>
        <w:tc>
          <w:tcPr>
            <w:tcW w:w="1975" w:type="dxa"/>
          </w:tcPr>
          <w:p w14:paraId="2155D42F"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Директор</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школе</w:t>
            </w:r>
            <w:proofErr w:type="spellEnd"/>
            <w:r w:rsidRPr="00792A12">
              <w:rPr>
                <w:rFonts w:eastAsia="Calibri" w:cs="Cambria"/>
                <w:bCs/>
                <w:iCs/>
                <w:sz w:val="24"/>
                <w:szCs w:val="24"/>
              </w:rPr>
              <w:t xml:space="preserve">, </w:t>
            </w:r>
          </w:p>
          <w:p w14:paraId="74B9C1A6"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разредне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r w:rsidRPr="00792A12">
              <w:rPr>
                <w:rFonts w:eastAsia="Calibri" w:cs="Cambria"/>
                <w:bCs/>
                <w:iCs/>
                <w:sz w:val="24"/>
                <w:szCs w:val="24"/>
              </w:rPr>
              <w:t xml:space="preserve">, </w:t>
            </w:r>
          </w:p>
          <w:p w14:paraId="1546EE73"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предметне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p>
        </w:tc>
        <w:tc>
          <w:tcPr>
            <w:tcW w:w="1343" w:type="dxa"/>
          </w:tcPr>
          <w:p w14:paraId="5D36700B" w14:textId="77777777" w:rsidR="00792A12" w:rsidRPr="00792A12" w:rsidRDefault="00792A12" w:rsidP="00792A12">
            <w:pPr>
              <w:widowControl/>
              <w:autoSpaceDE/>
              <w:autoSpaceDN/>
              <w:adjustRightInd/>
              <w:contextualSpacing/>
              <w:rPr>
                <w:rFonts w:eastAsia="Calibri" w:cs="Calibri"/>
                <w:sz w:val="24"/>
                <w:szCs w:val="24"/>
                <w:lang w:val="sr-Cyrl-RS"/>
              </w:rPr>
            </w:pPr>
            <w:proofErr w:type="spellStart"/>
            <w:r w:rsidRPr="00792A12">
              <w:rPr>
                <w:rFonts w:eastAsia="Calibri" w:cs="Calibri"/>
                <w:sz w:val="24"/>
                <w:szCs w:val="24"/>
              </w:rPr>
              <w:t>Мај</w:t>
            </w:r>
            <w:proofErr w:type="spellEnd"/>
            <w:r w:rsidRPr="00792A12">
              <w:rPr>
                <w:rFonts w:eastAsia="Calibri" w:cs="Calibri"/>
                <w:sz w:val="24"/>
                <w:szCs w:val="24"/>
              </w:rPr>
              <w:t xml:space="preserve"> 202</w:t>
            </w:r>
            <w:r w:rsidRPr="00792A12">
              <w:rPr>
                <w:rFonts w:eastAsia="Calibri" w:cs="Calibri"/>
                <w:sz w:val="24"/>
                <w:szCs w:val="24"/>
                <w:lang w:val="sr-Cyrl-RS"/>
              </w:rPr>
              <w:t>4</w:t>
            </w:r>
          </w:p>
        </w:tc>
        <w:tc>
          <w:tcPr>
            <w:tcW w:w="2995" w:type="dxa"/>
          </w:tcPr>
          <w:p w14:paraId="0C752DAA" w14:textId="77777777" w:rsidR="00792A12" w:rsidRPr="00792A12" w:rsidRDefault="00792A12" w:rsidP="00792A12">
            <w:pPr>
              <w:widowControl/>
              <w:autoSpaceDE/>
              <w:autoSpaceDN/>
              <w:adjustRightInd/>
              <w:spacing w:after="200" w:line="276" w:lineRule="auto"/>
              <w:contextualSpacing/>
              <w:rPr>
                <w:rFonts w:eastAsia="Calibri" w:cs="Calibri"/>
                <w:sz w:val="24"/>
                <w:szCs w:val="24"/>
              </w:rPr>
            </w:pPr>
            <w:proofErr w:type="spellStart"/>
            <w:r w:rsidRPr="00792A12">
              <w:rPr>
                <w:rFonts w:eastAsia="Calibri" w:cs="Calibri"/>
                <w:sz w:val="24"/>
                <w:szCs w:val="24"/>
              </w:rPr>
              <w:t>Боља</w:t>
            </w:r>
            <w:proofErr w:type="spellEnd"/>
            <w:r w:rsidRPr="00792A12">
              <w:rPr>
                <w:rFonts w:eastAsia="Calibri" w:cs="Calibri"/>
                <w:sz w:val="24"/>
                <w:szCs w:val="24"/>
              </w:rPr>
              <w:t xml:space="preserve"> </w:t>
            </w:r>
            <w:proofErr w:type="spellStart"/>
            <w:r w:rsidRPr="00792A12">
              <w:rPr>
                <w:rFonts w:eastAsia="Calibri" w:cs="Calibri"/>
                <w:sz w:val="24"/>
                <w:szCs w:val="24"/>
              </w:rPr>
              <w:t>укљученост</w:t>
            </w:r>
            <w:proofErr w:type="spellEnd"/>
            <w:r w:rsidRPr="00792A12">
              <w:rPr>
                <w:rFonts w:eastAsia="Calibri" w:cs="Calibri"/>
                <w:sz w:val="24"/>
                <w:szCs w:val="24"/>
              </w:rPr>
              <w:t xml:space="preserve"> </w:t>
            </w:r>
            <w:proofErr w:type="spellStart"/>
            <w:r w:rsidRPr="00792A12">
              <w:rPr>
                <w:rFonts w:eastAsia="Calibri" w:cs="Calibri"/>
                <w:sz w:val="24"/>
                <w:szCs w:val="24"/>
              </w:rPr>
              <w:t>породице</w:t>
            </w:r>
            <w:proofErr w:type="spellEnd"/>
            <w:r w:rsidRPr="00792A12">
              <w:rPr>
                <w:rFonts w:eastAsia="Calibri" w:cs="Calibri"/>
                <w:sz w:val="24"/>
                <w:szCs w:val="24"/>
              </w:rPr>
              <w:t xml:space="preserve"> у </w:t>
            </w:r>
            <w:proofErr w:type="spellStart"/>
            <w:r w:rsidRPr="00792A12">
              <w:rPr>
                <w:rFonts w:eastAsia="Calibri" w:cs="Calibri"/>
                <w:sz w:val="24"/>
                <w:szCs w:val="24"/>
              </w:rPr>
              <w:t>школске</w:t>
            </w:r>
            <w:proofErr w:type="spellEnd"/>
            <w:r w:rsidRPr="00792A12">
              <w:rPr>
                <w:rFonts w:eastAsia="Calibri" w:cs="Calibri"/>
                <w:sz w:val="24"/>
                <w:szCs w:val="24"/>
              </w:rPr>
              <w:t xml:space="preserve"> </w:t>
            </w:r>
            <w:proofErr w:type="spellStart"/>
            <w:r w:rsidRPr="00792A12">
              <w:rPr>
                <w:rFonts w:eastAsia="Calibri" w:cs="Calibri"/>
                <w:sz w:val="24"/>
                <w:szCs w:val="24"/>
              </w:rPr>
              <w:t>активности</w:t>
            </w:r>
            <w:proofErr w:type="spellEnd"/>
            <w:r w:rsidRPr="00792A12">
              <w:rPr>
                <w:rFonts w:eastAsia="Calibri" w:cs="Calibri"/>
                <w:sz w:val="24"/>
                <w:szCs w:val="24"/>
              </w:rPr>
              <w:t xml:space="preserve">, </w:t>
            </w:r>
            <w:proofErr w:type="spellStart"/>
            <w:r w:rsidRPr="00792A12">
              <w:rPr>
                <w:rFonts w:eastAsia="Calibri" w:cs="Calibri"/>
                <w:sz w:val="24"/>
                <w:szCs w:val="24"/>
              </w:rPr>
              <w:t>повећање</w:t>
            </w:r>
            <w:proofErr w:type="spellEnd"/>
            <w:r w:rsidRPr="00792A12">
              <w:rPr>
                <w:rFonts w:eastAsia="Calibri" w:cs="Calibri"/>
                <w:sz w:val="24"/>
                <w:szCs w:val="24"/>
              </w:rPr>
              <w:t xml:space="preserve"> </w:t>
            </w:r>
            <w:proofErr w:type="spellStart"/>
            <w:r w:rsidRPr="00792A12">
              <w:rPr>
                <w:rFonts w:eastAsia="Calibri" w:cs="Calibri"/>
                <w:sz w:val="24"/>
                <w:szCs w:val="24"/>
              </w:rPr>
              <w:t>код</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r w:rsidRPr="00792A12">
              <w:rPr>
                <w:rFonts w:eastAsia="Calibri" w:cs="Calibri"/>
                <w:sz w:val="24"/>
                <w:szCs w:val="24"/>
              </w:rPr>
              <w:t xml:space="preserve"> </w:t>
            </w:r>
            <w:proofErr w:type="spellStart"/>
            <w:r w:rsidRPr="00792A12">
              <w:rPr>
                <w:rFonts w:eastAsia="Calibri" w:cs="Calibri"/>
                <w:sz w:val="24"/>
                <w:szCs w:val="24"/>
              </w:rPr>
              <w:t>осећања</w:t>
            </w:r>
            <w:proofErr w:type="spellEnd"/>
            <w:r w:rsidRPr="00792A12">
              <w:rPr>
                <w:rFonts w:eastAsia="Calibri" w:cs="Calibri"/>
                <w:sz w:val="24"/>
                <w:szCs w:val="24"/>
              </w:rPr>
              <w:t xml:space="preserve"> </w:t>
            </w:r>
            <w:proofErr w:type="spellStart"/>
            <w:r w:rsidRPr="00792A12">
              <w:rPr>
                <w:rFonts w:eastAsia="Calibri" w:cs="Calibri"/>
                <w:sz w:val="24"/>
                <w:szCs w:val="24"/>
              </w:rPr>
              <w:t>припадности</w:t>
            </w:r>
            <w:proofErr w:type="spellEnd"/>
            <w:r w:rsidRPr="00792A12">
              <w:rPr>
                <w:rFonts w:eastAsia="Calibri" w:cs="Calibri"/>
                <w:sz w:val="24"/>
                <w:szCs w:val="24"/>
              </w:rPr>
              <w:t xml:space="preserve"> </w:t>
            </w:r>
            <w:proofErr w:type="spellStart"/>
            <w:r w:rsidRPr="00792A12">
              <w:rPr>
                <w:rFonts w:eastAsia="Calibri" w:cs="Calibri"/>
                <w:sz w:val="24"/>
                <w:szCs w:val="24"/>
              </w:rPr>
              <w:t>школи</w:t>
            </w:r>
            <w:proofErr w:type="spellEnd"/>
            <w:r w:rsidRPr="00792A12">
              <w:rPr>
                <w:rFonts w:eastAsia="Calibri" w:cs="Calibri"/>
                <w:sz w:val="24"/>
                <w:szCs w:val="24"/>
              </w:rPr>
              <w:t xml:space="preserve"> и </w:t>
            </w:r>
            <w:proofErr w:type="spellStart"/>
            <w:r w:rsidRPr="00792A12">
              <w:rPr>
                <w:rFonts w:eastAsia="Calibri" w:cs="Calibri"/>
                <w:sz w:val="24"/>
                <w:szCs w:val="24"/>
              </w:rPr>
              <w:t>смањење</w:t>
            </w:r>
            <w:proofErr w:type="spellEnd"/>
            <w:r w:rsidRPr="00792A12">
              <w:rPr>
                <w:rFonts w:eastAsia="Calibri" w:cs="Calibri"/>
                <w:sz w:val="24"/>
                <w:szCs w:val="24"/>
              </w:rPr>
              <w:t xml:space="preserve"> </w:t>
            </w:r>
            <w:proofErr w:type="spellStart"/>
            <w:r w:rsidRPr="00792A12">
              <w:rPr>
                <w:rFonts w:eastAsia="Calibri" w:cs="Calibri"/>
                <w:sz w:val="24"/>
                <w:szCs w:val="24"/>
              </w:rPr>
              <w:t>броја</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r w:rsidRPr="00792A12">
              <w:rPr>
                <w:rFonts w:eastAsia="Calibri" w:cs="Calibri"/>
                <w:sz w:val="24"/>
                <w:szCs w:val="24"/>
              </w:rPr>
              <w:t xml:space="preserve"> </w:t>
            </w:r>
            <w:proofErr w:type="spellStart"/>
            <w:r w:rsidRPr="00792A12">
              <w:rPr>
                <w:rFonts w:eastAsia="Calibri" w:cs="Calibri"/>
                <w:sz w:val="24"/>
                <w:szCs w:val="24"/>
              </w:rPr>
              <w:t>који</w:t>
            </w:r>
            <w:proofErr w:type="spellEnd"/>
            <w:r w:rsidRPr="00792A12">
              <w:rPr>
                <w:rFonts w:eastAsia="Calibri" w:cs="Calibri"/>
                <w:sz w:val="24"/>
                <w:szCs w:val="24"/>
              </w:rPr>
              <w:t xml:space="preserve"> </w:t>
            </w:r>
            <w:proofErr w:type="spellStart"/>
            <w:r w:rsidRPr="00792A12">
              <w:rPr>
                <w:rFonts w:eastAsia="Calibri" w:cs="Calibri"/>
                <w:sz w:val="24"/>
                <w:szCs w:val="24"/>
              </w:rPr>
              <w:t>рано</w:t>
            </w:r>
            <w:proofErr w:type="spellEnd"/>
            <w:r w:rsidRPr="00792A12">
              <w:rPr>
                <w:rFonts w:eastAsia="Calibri" w:cs="Calibri"/>
                <w:sz w:val="24"/>
                <w:szCs w:val="24"/>
              </w:rPr>
              <w:t xml:space="preserve"> </w:t>
            </w:r>
            <w:proofErr w:type="spellStart"/>
            <w:r w:rsidRPr="00792A12">
              <w:rPr>
                <w:rFonts w:eastAsia="Calibri" w:cs="Calibri"/>
                <w:sz w:val="24"/>
                <w:szCs w:val="24"/>
              </w:rPr>
              <w:t>напусте</w:t>
            </w:r>
            <w:proofErr w:type="spellEnd"/>
            <w:r w:rsidRPr="00792A12">
              <w:rPr>
                <w:rFonts w:eastAsia="Calibri" w:cs="Calibri"/>
                <w:sz w:val="24"/>
                <w:szCs w:val="24"/>
              </w:rPr>
              <w:t xml:space="preserve"> </w:t>
            </w:r>
            <w:proofErr w:type="spellStart"/>
            <w:r w:rsidRPr="00792A12">
              <w:rPr>
                <w:rFonts w:eastAsia="Calibri" w:cs="Calibri"/>
                <w:sz w:val="24"/>
                <w:szCs w:val="24"/>
              </w:rPr>
              <w:t>образовање</w:t>
            </w:r>
            <w:proofErr w:type="spellEnd"/>
            <w:r w:rsidRPr="00792A12">
              <w:rPr>
                <w:rFonts w:eastAsia="Calibri" w:cs="Calibri"/>
                <w:sz w:val="24"/>
                <w:szCs w:val="24"/>
              </w:rPr>
              <w:t>.</w:t>
            </w:r>
          </w:p>
          <w:p w14:paraId="06659A2B" w14:textId="77777777" w:rsidR="00792A12" w:rsidRPr="00792A12" w:rsidRDefault="00792A12" w:rsidP="00792A12">
            <w:pPr>
              <w:widowControl/>
              <w:autoSpaceDE/>
              <w:autoSpaceDN/>
              <w:adjustRightInd/>
              <w:jc w:val="both"/>
              <w:rPr>
                <w:rFonts w:cs="Calibri"/>
                <w:sz w:val="24"/>
                <w:szCs w:val="24"/>
              </w:rPr>
            </w:pPr>
            <w:r w:rsidRPr="00792A12">
              <w:rPr>
                <w:rFonts w:cs="Calibri"/>
                <w:sz w:val="24"/>
                <w:szCs w:val="24"/>
              </w:rPr>
              <w:t xml:space="preserve">- </w:t>
            </w:r>
            <w:proofErr w:type="spellStart"/>
            <w:r w:rsidRPr="00792A12">
              <w:rPr>
                <w:rFonts w:cs="Calibri"/>
                <w:sz w:val="24"/>
                <w:szCs w:val="24"/>
              </w:rPr>
              <w:t>Извештај</w:t>
            </w:r>
            <w:proofErr w:type="spellEnd"/>
            <w:r w:rsidRPr="00792A12">
              <w:rPr>
                <w:rFonts w:cs="Calibri"/>
                <w:sz w:val="24"/>
                <w:szCs w:val="24"/>
              </w:rPr>
              <w:t xml:space="preserve"> и </w:t>
            </w:r>
            <w:proofErr w:type="spellStart"/>
            <w:r w:rsidRPr="00792A12">
              <w:rPr>
                <w:rFonts w:cs="Calibri"/>
                <w:sz w:val="24"/>
                <w:szCs w:val="24"/>
              </w:rPr>
              <w:t>фото</w:t>
            </w:r>
            <w:proofErr w:type="spellEnd"/>
            <w:r w:rsidRPr="00792A12">
              <w:rPr>
                <w:rFonts w:cs="Calibri"/>
                <w:sz w:val="24"/>
                <w:szCs w:val="24"/>
              </w:rPr>
              <w:t xml:space="preserve"> </w:t>
            </w:r>
            <w:proofErr w:type="spellStart"/>
            <w:r w:rsidRPr="00792A12">
              <w:rPr>
                <w:rFonts w:cs="Calibri"/>
                <w:sz w:val="24"/>
                <w:szCs w:val="24"/>
              </w:rPr>
              <w:t>документација</w:t>
            </w:r>
            <w:proofErr w:type="spellEnd"/>
            <w:r w:rsidRPr="00792A12">
              <w:rPr>
                <w:rFonts w:cs="Calibri"/>
                <w:sz w:val="24"/>
                <w:szCs w:val="24"/>
              </w:rPr>
              <w:t xml:space="preserve"> о </w:t>
            </w:r>
            <w:proofErr w:type="spellStart"/>
            <w:r w:rsidRPr="00792A12">
              <w:rPr>
                <w:rFonts w:cs="Calibri"/>
                <w:sz w:val="24"/>
                <w:szCs w:val="24"/>
              </w:rPr>
              <w:t>Породичном</w:t>
            </w:r>
            <w:proofErr w:type="spellEnd"/>
            <w:r w:rsidRPr="00792A12">
              <w:rPr>
                <w:rFonts w:cs="Calibri"/>
                <w:sz w:val="24"/>
                <w:szCs w:val="24"/>
              </w:rPr>
              <w:t xml:space="preserve"> </w:t>
            </w:r>
            <w:proofErr w:type="spellStart"/>
            <w:r w:rsidRPr="00792A12">
              <w:rPr>
                <w:rFonts w:cs="Calibri"/>
                <w:sz w:val="24"/>
                <w:szCs w:val="24"/>
              </w:rPr>
              <w:t>дану</w:t>
            </w:r>
            <w:proofErr w:type="spellEnd"/>
          </w:p>
          <w:p w14:paraId="02D81B12" w14:textId="77777777" w:rsidR="00792A12" w:rsidRPr="00792A12" w:rsidRDefault="00792A12" w:rsidP="00792A12">
            <w:pPr>
              <w:widowControl/>
              <w:autoSpaceDE/>
              <w:autoSpaceDN/>
              <w:adjustRightInd/>
              <w:rPr>
                <w:rFonts w:eastAsia="Calibri" w:cs="Cambria"/>
                <w:bCs/>
                <w:iCs/>
                <w:sz w:val="24"/>
                <w:szCs w:val="24"/>
              </w:rPr>
            </w:pPr>
          </w:p>
        </w:tc>
      </w:tr>
      <w:tr w:rsidR="00792A12" w:rsidRPr="00792A12" w14:paraId="6E47D5F3" w14:textId="77777777" w:rsidTr="001329FC">
        <w:tc>
          <w:tcPr>
            <w:tcW w:w="738" w:type="dxa"/>
          </w:tcPr>
          <w:p w14:paraId="27C710B6" w14:textId="77777777" w:rsidR="00792A12" w:rsidRPr="00792A12" w:rsidRDefault="00792A12" w:rsidP="00792A12">
            <w:pPr>
              <w:widowControl/>
              <w:autoSpaceDE/>
              <w:autoSpaceDN/>
              <w:adjustRightInd/>
              <w:rPr>
                <w:rFonts w:eastAsia="Calibri"/>
                <w:sz w:val="24"/>
                <w:szCs w:val="24"/>
              </w:rPr>
            </w:pPr>
            <w:r w:rsidRPr="00792A12">
              <w:rPr>
                <w:rFonts w:eastAsia="Calibri"/>
                <w:sz w:val="24"/>
                <w:szCs w:val="24"/>
              </w:rPr>
              <w:lastRenderedPageBreak/>
              <w:t>10.3</w:t>
            </w:r>
          </w:p>
        </w:tc>
        <w:tc>
          <w:tcPr>
            <w:tcW w:w="2525" w:type="dxa"/>
          </w:tcPr>
          <w:p w14:paraId="1AD8E8D7"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sz w:val="24"/>
                <w:szCs w:val="24"/>
              </w:rPr>
              <w:t>Предузимање</w:t>
            </w:r>
            <w:proofErr w:type="spellEnd"/>
            <w:r w:rsidRPr="00792A12">
              <w:rPr>
                <w:rFonts w:eastAsia="Calibri"/>
                <w:sz w:val="24"/>
                <w:szCs w:val="24"/>
              </w:rPr>
              <w:t xml:space="preserve"> </w:t>
            </w:r>
            <w:proofErr w:type="spellStart"/>
            <w:r w:rsidRPr="00792A12">
              <w:rPr>
                <w:rFonts w:eastAsia="Calibri"/>
                <w:sz w:val="24"/>
                <w:szCs w:val="24"/>
              </w:rPr>
              <w:t>мере</w:t>
            </w:r>
            <w:proofErr w:type="spellEnd"/>
            <w:r w:rsidRPr="00792A12">
              <w:rPr>
                <w:rFonts w:eastAsia="Calibri"/>
                <w:sz w:val="24"/>
                <w:szCs w:val="24"/>
              </w:rPr>
              <w:t xml:space="preserve"> </w:t>
            </w:r>
            <w:proofErr w:type="spellStart"/>
            <w:r w:rsidRPr="00792A12">
              <w:rPr>
                <w:rFonts w:eastAsia="Calibri"/>
                <w:sz w:val="24"/>
                <w:szCs w:val="24"/>
              </w:rPr>
              <w:t>за</w:t>
            </w:r>
            <w:proofErr w:type="spellEnd"/>
            <w:r w:rsidRPr="00792A12">
              <w:rPr>
                <w:rFonts w:eastAsia="Calibri"/>
                <w:sz w:val="24"/>
                <w:szCs w:val="24"/>
              </w:rPr>
              <w:t xml:space="preserve"> </w:t>
            </w:r>
            <w:proofErr w:type="spellStart"/>
            <w:r w:rsidRPr="00792A12">
              <w:rPr>
                <w:rFonts w:eastAsia="Calibri"/>
                <w:sz w:val="24"/>
                <w:szCs w:val="24"/>
              </w:rPr>
              <w:t>редовно</w:t>
            </w:r>
            <w:proofErr w:type="spellEnd"/>
            <w:r w:rsidRPr="00792A12">
              <w:rPr>
                <w:rFonts w:eastAsia="Calibri"/>
                <w:sz w:val="24"/>
                <w:szCs w:val="24"/>
              </w:rPr>
              <w:t xml:space="preserve"> </w:t>
            </w:r>
            <w:proofErr w:type="spellStart"/>
            <w:r w:rsidRPr="00792A12">
              <w:rPr>
                <w:rFonts w:eastAsia="Calibri"/>
                <w:sz w:val="24"/>
                <w:szCs w:val="24"/>
              </w:rPr>
              <w:t>похађање</w:t>
            </w:r>
            <w:proofErr w:type="spellEnd"/>
            <w:r w:rsidRPr="00792A12">
              <w:rPr>
                <w:rFonts w:eastAsia="Calibri"/>
                <w:sz w:val="24"/>
                <w:szCs w:val="24"/>
              </w:rPr>
              <w:t xml:space="preserve"> </w:t>
            </w:r>
            <w:proofErr w:type="spellStart"/>
            <w:r w:rsidRPr="00792A12">
              <w:rPr>
                <w:rFonts w:eastAsia="Calibri"/>
                <w:sz w:val="24"/>
                <w:szCs w:val="24"/>
              </w:rPr>
              <w:t>наставе</w:t>
            </w:r>
            <w:proofErr w:type="spellEnd"/>
            <w:r w:rsidRPr="00792A12">
              <w:rPr>
                <w:rFonts w:eastAsia="Calibri"/>
                <w:sz w:val="24"/>
                <w:szCs w:val="24"/>
              </w:rPr>
              <w:t xml:space="preserve"> </w:t>
            </w:r>
            <w:proofErr w:type="spellStart"/>
            <w:r w:rsidRPr="00792A12">
              <w:rPr>
                <w:rFonts w:eastAsia="Calibri"/>
                <w:sz w:val="24"/>
                <w:szCs w:val="24"/>
              </w:rPr>
              <w:t>ученика</w:t>
            </w:r>
            <w:proofErr w:type="spellEnd"/>
            <w:r w:rsidRPr="00792A12">
              <w:rPr>
                <w:rFonts w:eastAsia="Calibri"/>
                <w:sz w:val="24"/>
                <w:szCs w:val="24"/>
              </w:rPr>
              <w:t xml:space="preserve"> </w:t>
            </w:r>
            <w:proofErr w:type="spellStart"/>
            <w:r w:rsidRPr="00792A12">
              <w:rPr>
                <w:rFonts w:eastAsia="Calibri"/>
                <w:sz w:val="24"/>
                <w:szCs w:val="24"/>
              </w:rPr>
              <w:t>из</w:t>
            </w:r>
            <w:proofErr w:type="spellEnd"/>
            <w:r w:rsidRPr="00792A12">
              <w:rPr>
                <w:rFonts w:eastAsia="Calibri"/>
                <w:sz w:val="24"/>
                <w:szCs w:val="24"/>
              </w:rPr>
              <w:t xml:space="preserve"> </w:t>
            </w:r>
            <w:proofErr w:type="spellStart"/>
            <w:r w:rsidRPr="00792A12">
              <w:rPr>
                <w:rFonts w:eastAsia="Calibri"/>
                <w:sz w:val="24"/>
                <w:szCs w:val="24"/>
              </w:rPr>
              <w:t>осетљивих</w:t>
            </w:r>
            <w:proofErr w:type="spellEnd"/>
            <w:r w:rsidRPr="00792A12">
              <w:rPr>
                <w:rFonts w:eastAsia="Calibri"/>
                <w:sz w:val="24"/>
                <w:szCs w:val="24"/>
              </w:rPr>
              <w:t xml:space="preserve"> </w:t>
            </w:r>
            <w:proofErr w:type="spellStart"/>
            <w:r w:rsidRPr="00792A12">
              <w:rPr>
                <w:rFonts w:eastAsia="Calibri"/>
                <w:sz w:val="24"/>
                <w:szCs w:val="24"/>
              </w:rPr>
              <w:t>група</w:t>
            </w:r>
            <w:proofErr w:type="spellEnd"/>
            <w:r w:rsidRPr="00792A12">
              <w:rPr>
                <w:rFonts w:eastAsia="Calibri"/>
                <w:sz w:val="24"/>
                <w:szCs w:val="24"/>
              </w:rPr>
              <w:t xml:space="preserve"> </w:t>
            </w:r>
            <w:proofErr w:type="spellStart"/>
            <w:r w:rsidRPr="00792A12">
              <w:rPr>
                <w:rFonts w:eastAsia="Calibri"/>
                <w:sz w:val="24"/>
                <w:szCs w:val="24"/>
              </w:rPr>
              <w:t>са</w:t>
            </w:r>
            <w:proofErr w:type="spellEnd"/>
            <w:r w:rsidRPr="00792A12">
              <w:rPr>
                <w:rFonts w:eastAsia="Calibri"/>
                <w:sz w:val="24"/>
                <w:szCs w:val="24"/>
              </w:rPr>
              <w:t xml:space="preserve"> </w:t>
            </w:r>
            <w:proofErr w:type="spellStart"/>
            <w:r w:rsidRPr="00792A12">
              <w:rPr>
                <w:rFonts w:eastAsia="Calibri"/>
                <w:sz w:val="24"/>
                <w:szCs w:val="24"/>
              </w:rPr>
              <w:t>ризиком</w:t>
            </w:r>
            <w:proofErr w:type="spellEnd"/>
            <w:r w:rsidRPr="00792A12">
              <w:rPr>
                <w:rFonts w:eastAsia="Calibri"/>
                <w:sz w:val="24"/>
                <w:szCs w:val="24"/>
              </w:rPr>
              <w:t xml:space="preserve"> </w:t>
            </w:r>
            <w:proofErr w:type="spellStart"/>
            <w:r w:rsidRPr="00792A12">
              <w:rPr>
                <w:rFonts w:eastAsia="Calibri"/>
                <w:sz w:val="24"/>
                <w:szCs w:val="24"/>
              </w:rPr>
              <w:t>од</w:t>
            </w:r>
            <w:proofErr w:type="spellEnd"/>
            <w:r w:rsidRPr="00792A12">
              <w:rPr>
                <w:rFonts w:eastAsia="Calibri"/>
                <w:sz w:val="24"/>
                <w:szCs w:val="24"/>
              </w:rPr>
              <w:t xml:space="preserve"> </w:t>
            </w:r>
            <w:proofErr w:type="spellStart"/>
            <w:r w:rsidRPr="00792A12">
              <w:rPr>
                <w:rFonts w:eastAsia="Calibri"/>
                <w:sz w:val="24"/>
                <w:szCs w:val="24"/>
              </w:rPr>
              <w:t>раног</w:t>
            </w:r>
            <w:proofErr w:type="spellEnd"/>
            <w:r w:rsidRPr="00792A12">
              <w:rPr>
                <w:rFonts w:eastAsia="Calibri"/>
                <w:sz w:val="24"/>
                <w:szCs w:val="24"/>
              </w:rPr>
              <w:t xml:space="preserve"> </w:t>
            </w:r>
            <w:proofErr w:type="spellStart"/>
            <w:r w:rsidRPr="00792A12">
              <w:rPr>
                <w:rFonts w:eastAsia="Calibri"/>
                <w:sz w:val="24"/>
                <w:szCs w:val="24"/>
              </w:rPr>
              <w:t>напуштања</w:t>
            </w:r>
            <w:proofErr w:type="spellEnd"/>
            <w:r w:rsidRPr="00792A12">
              <w:rPr>
                <w:rFonts w:eastAsia="Calibri"/>
                <w:sz w:val="24"/>
                <w:szCs w:val="24"/>
              </w:rPr>
              <w:t xml:space="preserve"> </w:t>
            </w:r>
            <w:proofErr w:type="spellStart"/>
            <w:r w:rsidRPr="00792A12">
              <w:rPr>
                <w:rFonts w:eastAsia="Calibri"/>
                <w:sz w:val="24"/>
                <w:szCs w:val="24"/>
              </w:rPr>
              <w:t>образовања</w:t>
            </w:r>
            <w:proofErr w:type="spellEnd"/>
            <w:r w:rsidRPr="00792A12">
              <w:rPr>
                <w:rFonts w:eastAsia="Calibri"/>
                <w:sz w:val="24"/>
                <w:szCs w:val="24"/>
              </w:rPr>
              <w:t xml:space="preserve"> - </w:t>
            </w:r>
            <w:proofErr w:type="spellStart"/>
            <w:r w:rsidRPr="00792A12">
              <w:rPr>
                <w:rFonts w:eastAsia="Calibri"/>
                <w:b/>
                <w:sz w:val="24"/>
                <w:szCs w:val="24"/>
              </w:rPr>
              <w:t>саветодавни</w:t>
            </w:r>
            <w:proofErr w:type="spellEnd"/>
            <w:r w:rsidRPr="00792A12">
              <w:rPr>
                <w:rFonts w:eastAsia="Calibri"/>
                <w:b/>
                <w:sz w:val="24"/>
                <w:szCs w:val="24"/>
              </w:rPr>
              <w:t xml:space="preserve"> </w:t>
            </w:r>
            <w:proofErr w:type="spellStart"/>
            <w:r w:rsidRPr="00792A12">
              <w:rPr>
                <w:rFonts w:eastAsia="Calibri"/>
                <w:b/>
                <w:sz w:val="24"/>
                <w:szCs w:val="24"/>
              </w:rPr>
              <w:t>рад</w:t>
            </w:r>
            <w:proofErr w:type="spellEnd"/>
            <w:r w:rsidRPr="00792A12">
              <w:rPr>
                <w:rFonts w:eastAsia="Calibri"/>
                <w:sz w:val="24"/>
                <w:szCs w:val="24"/>
              </w:rPr>
              <w:t xml:space="preserve"> </w:t>
            </w:r>
            <w:proofErr w:type="spellStart"/>
            <w:r w:rsidRPr="00792A12">
              <w:rPr>
                <w:rFonts w:eastAsia="Calibri"/>
                <w:sz w:val="24"/>
                <w:szCs w:val="24"/>
              </w:rPr>
              <w:t>са</w:t>
            </w:r>
            <w:proofErr w:type="spellEnd"/>
            <w:r w:rsidRPr="00792A12">
              <w:rPr>
                <w:rFonts w:eastAsia="Calibri"/>
                <w:sz w:val="24"/>
                <w:szCs w:val="24"/>
              </w:rPr>
              <w:t xml:space="preserve"> </w:t>
            </w:r>
            <w:proofErr w:type="spellStart"/>
            <w:r w:rsidRPr="00792A12">
              <w:rPr>
                <w:rFonts w:eastAsia="Calibri"/>
                <w:sz w:val="24"/>
                <w:szCs w:val="24"/>
              </w:rPr>
              <w:t>учеником</w:t>
            </w:r>
            <w:proofErr w:type="spellEnd"/>
            <w:r w:rsidRPr="00792A12">
              <w:rPr>
                <w:rFonts w:eastAsia="Calibri"/>
                <w:sz w:val="24"/>
                <w:szCs w:val="24"/>
              </w:rPr>
              <w:t xml:space="preserve"> и </w:t>
            </w:r>
            <w:proofErr w:type="spellStart"/>
            <w:r w:rsidRPr="00792A12">
              <w:rPr>
                <w:rFonts w:eastAsia="Calibri"/>
                <w:sz w:val="24"/>
                <w:szCs w:val="24"/>
              </w:rPr>
              <w:t>родитељима</w:t>
            </w:r>
            <w:proofErr w:type="spellEnd"/>
          </w:p>
          <w:p w14:paraId="0E6947F7" w14:textId="77777777" w:rsidR="00792A12" w:rsidRPr="00792A12" w:rsidRDefault="00792A12" w:rsidP="00792A12">
            <w:pPr>
              <w:widowControl/>
              <w:autoSpaceDE/>
              <w:autoSpaceDN/>
              <w:adjustRightInd/>
              <w:rPr>
                <w:rFonts w:eastAsia="Calibri" w:cs="Cambria"/>
                <w:bCs/>
                <w:iCs/>
                <w:sz w:val="24"/>
                <w:szCs w:val="24"/>
              </w:rPr>
            </w:pPr>
          </w:p>
        </w:tc>
        <w:tc>
          <w:tcPr>
            <w:tcW w:w="1975" w:type="dxa"/>
          </w:tcPr>
          <w:p w14:paraId="77FA899F"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Стручна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служба</w:t>
            </w:r>
            <w:proofErr w:type="spellEnd"/>
            <w:r w:rsidRPr="00792A12">
              <w:rPr>
                <w:rFonts w:eastAsia="Calibri" w:cs="Cambria"/>
                <w:bCs/>
                <w:iCs/>
                <w:sz w:val="24"/>
                <w:szCs w:val="24"/>
              </w:rPr>
              <w:t xml:space="preserve">, </w:t>
            </w:r>
          </w:p>
          <w:p w14:paraId="617E901F"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Одељењске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старешине</w:t>
            </w:r>
            <w:proofErr w:type="spellEnd"/>
          </w:p>
        </w:tc>
        <w:tc>
          <w:tcPr>
            <w:tcW w:w="1343" w:type="dxa"/>
          </w:tcPr>
          <w:p w14:paraId="4F6BDCBD" w14:textId="77777777" w:rsidR="00792A12" w:rsidRPr="00792A12" w:rsidRDefault="00792A12" w:rsidP="00792A12">
            <w:pPr>
              <w:widowControl/>
              <w:autoSpaceDE/>
              <w:autoSpaceDN/>
              <w:adjustRightInd/>
              <w:contextualSpacing/>
              <w:rPr>
                <w:rFonts w:eastAsia="Calibri" w:cs="Calibri"/>
                <w:sz w:val="24"/>
                <w:szCs w:val="24"/>
              </w:rPr>
            </w:pPr>
            <w:proofErr w:type="spellStart"/>
            <w:r w:rsidRPr="00792A12">
              <w:rPr>
                <w:rFonts w:eastAsia="Calibri" w:cs="Calibri"/>
                <w:sz w:val="24"/>
                <w:szCs w:val="24"/>
              </w:rPr>
              <w:t>Током</w:t>
            </w:r>
            <w:proofErr w:type="spellEnd"/>
            <w:r w:rsidRPr="00792A12">
              <w:rPr>
                <w:rFonts w:eastAsia="Calibri" w:cs="Calibri"/>
                <w:sz w:val="24"/>
                <w:szCs w:val="24"/>
              </w:rPr>
              <w:t xml:space="preserve"> </w:t>
            </w:r>
            <w:proofErr w:type="spellStart"/>
            <w:r w:rsidRPr="00792A12">
              <w:rPr>
                <w:rFonts w:eastAsia="Calibri" w:cs="Calibri"/>
                <w:sz w:val="24"/>
                <w:szCs w:val="24"/>
              </w:rPr>
              <w:t>шк</w:t>
            </w:r>
            <w:proofErr w:type="spellEnd"/>
            <w:r w:rsidRPr="00792A12">
              <w:rPr>
                <w:rFonts w:eastAsia="Calibri" w:cs="Calibri"/>
                <w:sz w:val="24"/>
                <w:szCs w:val="24"/>
              </w:rPr>
              <w:t xml:space="preserve">. </w:t>
            </w:r>
            <w:proofErr w:type="spellStart"/>
            <w:r w:rsidRPr="00792A12">
              <w:rPr>
                <w:rFonts w:eastAsia="Calibri" w:cs="Calibri"/>
                <w:sz w:val="24"/>
                <w:szCs w:val="24"/>
              </w:rPr>
              <w:t>године</w:t>
            </w:r>
            <w:proofErr w:type="spellEnd"/>
            <w:r w:rsidRPr="00792A12">
              <w:rPr>
                <w:rFonts w:eastAsia="Calibri" w:cs="Calibri"/>
                <w:sz w:val="24"/>
                <w:szCs w:val="24"/>
              </w:rPr>
              <w:t xml:space="preserve"> </w:t>
            </w:r>
            <w:proofErr w:type="spellStart"/>
            <w:r w:rsidRPr="00792A12">
              <w:rPr>
                <w:rFonts w:eastAsia="Calibri" w:cs="Calibri"/>
                <w:sz w:val="24"/>
                <w:szCs w:val="24"/>
              </w:rPr>
              <w:t>по</w:t>
            </w:r>
            <w:proofErr w:type="spellEnd"/>
            <w:r w:rsidRPr="00792A12">
              <w:rPr>
                <w:rFonts w:eastAsia="Calibri" w:cs="Calibri"/>
                <w:sz w:val="24"/>
                <w:szCs w:val="24"/>
              </w:rPr>
              <w:t xml:space="preserve"> </w:t>
            </w:r>
            <w:proofErr w:type="spellStart"/>
            <w:r w:rsidRPr="00792A12">
              <w:rPr>
                <w:rFonts w:eastAsia="Calibri" w:cs="Calibri"/>
                <w:sz w:val="24"/>
                <w:szCs w:val="24"/>
              </w:rPr>
              <w:t>потреби</w:t>
            </w:r>
            <w:proofErr w:type="spellEnd"/>
          </w:p>
        </w:tc>
        <w:tc>
          <w:tcPr>
            <w:tcW w:w="2995" w:type="dxa"/>
          </w:tcPr>
          <w:p w14:paraId="78001294" w14:textId="77777777" w:rsidR="00792A12" w:rsidRPr="00792A12" w:rsidRDefault="00792A12" w:rsidP="00792A12">
            <w:pPr>
              <w:widowControl/>
              <w:autoSpaceDE/>
              <w:autoSpaceDN/>
              <w:adjustRightInd/>
              <w:spacing w:after="200" w:line="276" w:lineRule="auto"/>
              <w:contextualSpacing/>
              <w:rPr>
                <w:rFonts w:eastAsia="Calibri" w:cs="Calibri"/>
                <w:sz w:val="24"/>
                <w:szCs w:val="24"/>
              </w:rPr>
            </w:pPr>
            <w:proofErr w:type="spellStart"/>
            <w:r w:rsidRPr="00792A12">
              <w:rPr>
                <w:rFonts w:eastAsia="Calibri" w:cs="Calibri"/>
                <w:sz w:val="24"/>
                <w:szCs w:val="24"/>
              </w:rPr>
              <w:t>Смањење</w:t>
            </w:r>
            <w:proofErr w:type="spellEnd"/>
            <w:r w:rsidRPr="00792A12">
              <w:rPr>
                <w:rFonts w:eastAsia="Calibri" w:cs="Calibri"/>
                <w:sz w:val="24"/>
                <w:szCs w:val="24"/>
              </w:rPr>
              <w:t xml:space="preserve"> </w:t>
            </w:r>
            <w:proofErr w:type="spellStart"/>
            <w:r w:rsidRPr="00792A12">
              <w:rPr>
                <w:rFonts w:eastAsia="Calibri" w:cs="Calibri"/>
                <w:sz w:val="24"/>
                <w:szCs w:val="24"/>
              </w:rPr>
              <w:t>броја</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r w:rsidRPr="00792A12">
              <w:rPr>
                <w:rFonts w:eastAsia="Calibri" w:cs="Calibri"/>
                <w:sz w:val="24"/>
                <w:szCs w:val="24"/>
              </w:rPr>
              <w:t xml:space="preserve"> </w:t>
            </w:r>
            <w:proofErr w:type="spellStart"/>
            <w:r w:rsidRPr="00792A12">
              <w:rPr>
                <w:rFonts w:eastAsia="Calibri" w:cs="Calibri"/>
                <w:sz w:val="24"/>
                <w:szCs w:val="24"/>
              </w:rPr>
              <w:t>који</w:t>
            </w:r>
            <w:proofErr w:type="spellEnd"/>
            <w:r w:rsidRPr="00792A12">
              <w:rPr>
                <w:rFonts w:eastAsia="Calibri" w:cs="Calibri"/>
                <w:sz w:val="24"/>
                <w:szCs w:val="24"/>
              </w:rPr>
              <w:t xml:space="preserve"> </w:t>
            </w:r>
            <w:proofErr w:type="spellStart"/>
            <w:r w:rsidRPr="00792A12">
              <w:rPr>
                <w:rFonts w:eastAsia="Calibri" w:cs="Calibri"/>
                <w:sz w:val="24"/>
                <w:szCs w:val="24"/>
              </w:rPr>
              <w:t>рано</w:t>
            </w:r>
            <w:proofErr w:type="spellEnd"/>
            <w:r w:rsidRPr="00792A12">
              <w:rPr>
                <w:rFonts w:eastAsia="Calibri" w:cs="Calibri"/>
                <w:sz w:val="24"/>
                <w:szCs w:val="24"/>
              </w:rPr>
              <w:t xml:space="preserve"> </w:t>
            </w:r>
            <w:proofErr w:type="spellStart"/>
            <w:r w:rsidRPr="00792A12">
              <w:rPr>
                <w:rFonts w:eastAsia="Calibri" w:cs="Calibri"/>
                <w:sz w:val="24"/>
                <w:szCs w:val="24"/>
              </w:rPr>
              <w:t>напусте</w:t>
            </w:r>
            <w:proofErr w:type="spellEnd"/>
            <w:r w:rsidRPr="00792A12">
              <w:rPr>
                <w:rFonts w:eastAsia="Calibri" w:cs="Calibri"/>
                <w:sz w:val="24"/>
                <w:szCs w:val="24"/>
              </w:rPr>
              <w:t xml:space="preserve"> </w:t>
            </w:r>
            <w:proofErr w:type="spellStart"/>
            <w:r w:rsidRPr="00792A12">
              <w:rPr>
                <w:rFonts w:eastAsia="Calibri" w:cs="Calibri"/>
                <w:sz w:val="24"/>
                <w:szCs w:val="24"/>
              </w:rPr>
              <w:t>образовање</w:t>
            </w:r>
            <w:proofErr w:type="spellEnd"/>
            <w:r w:rsidRPr="00792A12">
              <w:rPr>
                <w:rFonts w:eastAsia="Calibri" w:cs="Calibri"/>
                <w:sz w:val="24"/>
                <w:szCs w:val="24"/>
              </w:rPr>
              <w:t>.</w:t>
            </w:r>
          </w:p>
          <w:p w14:paraId="35D5A264" w14:textId="77777777" w:rsidR="00792A12" w:rsidRPr="00792A12" w:rsidRDefault="00792A12" w:rsidP="00792A12">
            <w:pPr>
              <w:widowControl/>
              <w:autoSpaceDE/>
              <w:autoSpaceDN/>
              <w:adjustRightInd/>
              <w:rPr>
                <w:rFonts w:eastAsia="Calibri" w:cs="Cambria"/>
                <w:bCs/>
                <w:iCs/>
                <w:sz w:val="24"/>
                <w:szCs w:val="24"/>
              </w:rPr>
            </w:pPr>
          </w:p>
          <w:p w14:paraId="5FC39C16"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 xml:space="preserve">- </w:t>
            </w:r>
            <w:proofErr w:type="spellStart"/>
            <w:r w:rsidRPr="00792A12">
              <w:rPr>
                <w:rFonts w:eastAsia="Calibri" w:cs="Cambria"/>
                <w:bCs/>
                <w:iCs/>
                <w:sz w:val="24"/>
                <w:szCs w:val="24"/>
              </w:rPr>
              <w:t>Евиденција</w:t>
            </w:r>
            <w:proofErr w:type="spellEnd"/>
            <w:r w:rsidRPr="00792A12">
              <w:rPr>
                <w:rFonts w:eastAsia="Calibri" w:cs="Cambria"/>
                <w:bCs/>
                <w:iCs/>
                <w:sz w:val="24"/>
                <w:szCs w:val="24"/>
              </w:rPr>
              <w:t xml:space="preserve"> о </w:t>
            </w:r>
            <w:proofErr w:type="spellStart"/>
            <w:r w:rsidRPr="00792A12">
              <w:rPr>
                <w:rFonts w:eastAsia="Calibri" w:cs="Cambria"/>
                <w:bCs/>
                <w:iCs/>
                <w:sz w:val="24"/>
                <w:szCs w:val="24"/>
              </w:rPr>
              <w:t>саветодавно</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раду</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ученицима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родитељима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досије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ученика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Ес-дневник</w:t>
            </w:r>
            <w:proofErr w:type="spellEnd"/>
            <w:r w:rsidRPr="00792A12">
              <w:rPr>
                <w:rFonts w:eastAsia="Calibri" w:cs="Cambria"/>
                <w:bCs/>
                <w:iCs/>
                <w:sz w:val="24"/>
                <w:szCs w:val="24"/>
              </w:rPr>
              <w:t>)</w:t>
            </w:r>
          </w:p>
        </w:tc>
      </w:tr>
      <w:tr w:rsidR="00792A12" w:rsidRPr="00792A12" w14:paraId="575B724A" w14:textId="77777777" w:rsidTr="001329FC">
        <w:tc>
          <w:tcPr>
            <w:tcW w:w="738" w:type="dxa"/>
          </w:tcPr>
          <w:p w14:paraId="54E7C2F0" w14:textId="77777777" w:rsidR="00792A12" w:rsidRPr="00792A12" w:rsidRDefault="00792A12" w:rsidP="00792A12">
            <w:pPr>
              <w:widowControl/>
              <w:autoSpaceDE/>
              <w:autoSpaceDN/>
              <w:adjustRightInd/>
              <w:rPr>
                <w:rFonts w:eastAsia="Calibri"/>
                <w:sz w:val="24"/>
                <w:szCs w:val="24"/>
              </w:rPr>
            </w:pPr>
            <w:r w:rsidRPr="00792A12">
              <w:rPr>
                <w:rFonts w:eastAsia="Calibri"/>
                <w:sz w:val="24"/>
                <w:szCs w:val="24"/>
              </w:rPr>
              <w:t>10.4</w:t>
            </w:r>
          </w:p>
        </w:tc>
        <w:tc>
          <w:tcPr>
            <w:tcW w:w="2525" w:type="dxa"/>
          </w:tcPr>
          <w:p w14:paraId="5A2E4E2C" w14:textId="77777777" w:rsidR="00792A12" w:rsidRPr="00792A12" w:rsidRDefault="00792A12" w:rsidP="00792A12">
            <w:pPr>
              <w:widowControl/>
              <w:autoSpaceDE/>
              <w:autoSpaceDN/>
              <w:adjustRightInd/>
              <w:rPr>
                <w:rFonts w:eastAsia="Calibri"/>
                <w:sz w:val="24"/>
                <w:szCs w:val="24"/>
              </w:rPr>
            </w:pPr>
            <w:proofErr w:type="spellStart"/>
            <w:r w:rsidRPr="00792A12">
              <w:rPr>
                <w:rFonts w:eastAsia="Calibri"/>
                <w:sz w:val="24"/>
                <w:szCs w:val="24"/>
              </w:rPr>
              <w:t>Предузимање</w:t>
            </w:r>
            <w:proofErr w:type="spellEnd"/>
            <w:r w:rsidRPr="00792A12">
              <w:rPr>
                <w:rFonts w:eastAsia="Calibri"/>
                <w:sz w:val="24"/>
                <w:szCs w:val="24"/>
              </w:rPr>
              <w:t xml:space="preserve"> </w:t>
            </w:r>
            <w:proofErr w:type="spellStart"/>
            <w:r w:rsidRPr="00792A12">
              <w:rPr>
                <w:rFonts w:eastAsia="Calibri"/>
                <w:sz w:val="24"/>
                <w:szCs w:val="24"/>
              </w:rPr>
              <w:t>мере</w:t>
            </w:r>
            <w:proofErr w:type="spellEnd"/>
            <w:r w:rsidRPr="00792A12">
              <w:rPr>
                <w:rFonts w:eastAsia="Calibri"/>
                <w:sz w:val="24"/>
                <w:szCs w:val="24"/>
              </w:rPr>
              <w:t xml:space="preserve"> </w:t>
            </w:r>
            <w:proofErr w:type="spellStart"/>
            <w:r w:rsidRPr="00792A12">
              <w:rPr>
                <w:rFonts w:eastAsia="Calibri"/>
                <w:sz w:val="24"/>
                <w:szCs w:val="24"/>
              </w:rPr>
              <w:t>за</w:t>
            </w:r>
            <w:proofErr w:type="spellEnd"/>
            <w:r w:rsidRPr="00792A12">
              <w:rPr>
                <w:rFonts w:eastAsia="Calibri"/>
                <w:sz w:val="24"/>
                <w:szCs w:val="24"/>
              </w:rPr>
              <w:t xml:space="preserve"> </w:t>
            </w:r>
            <w:proofErr w:type="spellStart"/>
            <w:r w:rsidRPr="00792A12">
              <w:rPr>
                <w:rFonts w:eastAsia="Calibri"/>
                <w:sz w:val="24"/>
                <w:szCs w:val="24"/>
              </w:rPr>
              <w:t>редовно</w:t>
            </w:r>
            <w:proofErr w:type="spellEnd"/>
            <w:r w:rsidRPr="00792A12">
              <w:rPr>
                <w:rFonts w:eastAsia="Calibri"/>
                <w:sz w:val="24"/>
                <w:szCs w:val="24"/>
              </w:rPr>
              <w:t xml:space="preserve"> </w:t>
            </w:r>
            <w:proofErr w:type="spellStart"/>
            <w:r w:rsidRPr="00792A12">
              <w:rPr>
                <w:rFonts w:eastAsia="Calibri"/>
                <w:sz w:val="24"/>
                <w:szCs w:val="24"/>
              </w:rPr>
              <w:t>похађање</w:t>
            </w:r>
            <w:proofErr w:type="spellEnd"/>
            <w:r w:rsidRPr="00792A12">
              <w:rPr>
                <w:rFonts w:eastAsia="Calibri"/>
                <w:sz w:val="24"/>
                <w:szCs w:val="24"/>
              </w:rPr>
              <w:t xml:space="preserve"> </w:t>
            </w:r>
            <w:proofErr w:type="spellStart"/>
            <w:r w:rsidRPr="00792A12">
              <w:rPr>
                <w:rFonts w:eastAsia="Calibri"/>
                <w:sz w:val="24"/>
                <w:szCs w:val="24"/>
              </w:rPr>
              <w:t>наставе</w:t>
            </w:r>
            <w:proofErr w:type="spellEnd"/>
            <w:r w:rsidRPr="00792A12">
              <w:rPr>
                <w:rFonts w:eastAsia="Calibri"/>
                <w:sz w:val="24"/>
                <w:szCs w:val="24"/>
              </w:rPr>
              <w:t xml:space="preserve"> </w:t>
            </w:r>
            <w:proofErr w:type="spellStart"/>
            <w:r w:rsidRPr="00792A12">
              <w:rPr>
                <w:rFonts w:eastAsia="Calibri"/>
                <w:sz w:val="24"/>
                <w:szCs w:val="24"/>
              </w:rPr>
              <w:t>ученика</w:t>
            </w:r>
            <w:proofErr w:type="spellEnd"/>
            <w:r w:rsidRPr="00792A12">
              <w:rPr>
                <w:rFonts w:eastAsia="Calibri"/>
                <w:sz w:val="24"/>
                <w:szCs w:val="24"/>
              </w:rPr>
              <w:t xml:space="preserve"> </w:t>
            </w:r>
            <w:proofErr w:type="spellStart"/>
            <w:r w:rsidRPr="00792A12">
              <w:rPr>
                <w:rFonts w:eastAsia="Calibri"/>
                <w:sz w:val="24"/>
                <w:szCs w:val="24"/>
              </w:rPr>
              <w:t>из</w:t>
            </w:r>
            <w:proofErr w:type="spellEnd"/>
            <w:r w:rsidRPr="00792A12">
              <w:rPr>
                <w:rFonts w:eastAsia="Calibri"/>
                <w:sz w:val="24"/>
                <w:szCs w:val="24"/>
              </w:rPr>
              <w:t xml:space="preserve"> </w:t>
            </w:r>
            <w:proofErr w:type="spellStart"/>
            <w:r w:rsidRPr="00792A12">
              <w:rPr>
                <w:rFonts w:eastAsia="Calibri"/>
                <w:sz w:val="24"/>
                <w:szCs w:val="24"/>
              </w:rPr>
              <w:t>осетљивих</w:t>
            </w:r>
            <w:proofErr w:type="spellEnd"/>
            <w:r w:rsidRPr="00792A12">
              <w:rPr>
                <w:rFonts w:eastAsia="Calibri"/>
                <w:sz w:val="24"/>
                <w:szCs w:val="24"/>
              </w:rPr>
              <w:t xml:space="preserve"> </w:t>
            </w:r>
            <w:proofErr w:type="spellStart"/>
            <w:r w:rsidRPr="00792A12">
              <w:rPr>
                <w:rFonts w:eastAsia="Calibri"/>
                <w:sz w:val="24"/>
                <w:szCs w:val="24"/>
              </w:rPr>
              <w:t>група</w:t>
            </w:r>
            <w:proofErr w:type="spellEnd"/>
            <w:r w:rsidRPr="00792A12">
              <w:rPr>
                <w:rFonts w:eastAsia="Calibri"/>
                <w:sz w:val="24"/>
                <w:szCs w:val="24"/>
              </w:rPr>
              <w:t xml:space="preserve"> </w:t>
            </w:r>
            <w:proofErr w:type="spellStart"/>
            <w:r w:rsidRPr="00792A12">
              <w:rPr>
                <w:rFonts w:eastAsia="Calibri"/>
                <w:sz w:val="24"/>
                <w:szCs w:val="24"/>
              </w:rPr>
              <w:t>са</w:t>
            </w:r>
            <w:proofErr w:type="spellEnd"/>
            <w:r w:rsidRPr="00792A12">
              <w:rPr>
                <w:rFonts w:eastAsia="Calibri"/>
                <w:sz w:val="24"/>
                <w:szCs w:val="24"/>
              </w:rPr>
              <w:t xml:space="preserve"> </w:t>
            </w:r>
            <w:proofErr w:type="spellStart"/>
            <w:r w:rsidRPr="00792A12">
              <w:rPr>
                <w:rFonts w:eastAsia="Calibri"/>
                <w:sz w:val="24"/>
                <w:szCs w:val="24"/>
              </w:rPr>
              <w:t>ризиком</w:t>
            </w:r>
            <w:proofErr w:type="spellEnd"/>
            <w:r w:rsidRPr="00792A12">
              <w:rPr>
                <w:rFonts w:eastAsia="Calibri"/>
                <w:sz w:val="24"/>
                <w:szCs w:val="24"/>
              </w:rPr>
              <w:t xml:space="preserve"> </w:t>
            </w:r>
            <w:proofErr w:type="spellStart"/>
            <w:r w:rsidRPr="00792A12">
              <w:rPr>
                <w:rFonts w:eastAsia="Calibri"/>
                <w:sz w:val="24"/>
                <w:szCs w:val="24"/>
              </w:rPr>
              <w:t>од</w:t>
            </w:r>
            <w:proofErr w:type="spellEnd"/>
            <w:r w:rsidRPr="00792A12">
              <w:rPr>
                <w:rFonts w:eastAsia="Calibri"/>
                <w:sz w:val="24"/>
                <w:szCs w:val="24"/>
              </w:rPr>
              <w:t xml:space="preserve"> </w:t>
            </w:r>
            <w:proofErr w:type="spellStart"/>
            <w:r w:rsidRPr="00792A12">
              <w:rPr>
                <w:rFonts w:eastAsia="Calibri"/>
                <w:sz w:val="24"/>
                <w:szCs w:val="24"/>
              </w:rPr>
              <w:t>раног</w:t>
            </w:r>
            <w:proofErr w:type="spellEnd"/>
            <w:r w:rsidRPr="00792A12">
              <w:rPr>
                <w:rFonts w:eastAsia="Calibri"/>
                <w:sz w:val="24"/>
                <w:szCs w:val="24"/>
              </w:rPr>
              <w:t xml:space="preserve"> </w:t>
            </w:r>
            <w:proofErr w:type="spellStart"/>
            <w:r w:rsidRPr="00792A12">
              <w:rPr>
                <w:rFonts w:eastAsia="Calibri"/>
                <w:sz w:val="24"/>
                <w:szCs w:val="24"/>
              </w:rPr>
              <w:t>напуштања</w:t>
            </w:r>
            <w:proofErr w:type="spellEnd"/>
            <w:r w:rsidRPr="00792A12">
              <w:rPr>
                <w:rFonts w:eastAsia="Calibri"/>
                <w:sz w:val="24"/>
                <w:szCs w:val="24"/>
              </w:rPr>
              <w:t xml:space="preserve"> </w:t>
            </w:r>
            <w:proofErr w:type="spellStart"/>
            <w:r w:rsidRPr="00792A12">
              <w:rPr>
                <w:rFonts w:eastAsia="Calibri"/>
                <w:sz w:val="24"/>
                <w:szCs w:val="24"/>
              </w:rPr>
              <w:t>образовања</w:t>
            </w:r>
            <w:proofErr w:type="spellEnd"/>
            <w:r w:rsidRPr="00792A12">
              <w:rPr>
                <w:rFonts w:eastAsia="Calibri"/>
                <w:sz w:val="24"/>
                <w:szCs w:val="24"/>
              </w:rPr>
              <w:t xml:space="preserve"> - </w:t>
            </w:r>
            <w:proofErr w:type="spellStart"/>
            <w:r w:rsidRPr="00792A12">
              <w:rPr>
                <w:rFonts w:eastAsia="Calibri"/>
                <w:b/>
                <w:sz w:val="24"/>
                <w:szCs w:val="24"/>
              </w:rPr>
              <w:t>прилагођавање</w:t>
            </w:r>
            <w:proofErr w:type="spellEnd"/>
            <w:r w:rsidRPr="00792A12">
              <w:rPr>
                <w:rFonts w:eastAsia="Calibri"/>
                <w:b/>
                <w:sz w:val="24"/>
                <w:szCs w:val="24"/>
              </w:rPr>
              <w:t xml:space="preserve"> </w:t>
            </w:r>
            <w:proofErr w:type="spellStart"/>
            <w:r w:rsidRPr="00792A12">
              <w:rPr>
                <w:rFonts w:eastAsia="Calibri"/>
                <w:b/>
                <w:sz w:val="24"/>
                <w:szCs w:val="24"/>
              </w:rPr>
              <w:t>наставе</w:t>
            </w:r>
            <w:proofErr w:type="spellEnd"/>
            <w:r w:rsidRPr="00792A12">
              <w:rPr>
                <w:rFonts w:eastAsia="Calibri"/>
                <w:sz w:val="24"/>
                <w:szCs w:val="24"/>
              </w:rPr>
              <w:t xml:space="preserve"> и </w:t>
            </w:r>
            <w:proofErr w:type="spellStart"/>
            <w:r w:rsidRPr="00792A12">
              <w:rPr>
                <w:rFonts w:eastAsia="Calibri"/>
                <w:sz w:val="24"/>
                <w:szCs w:val="24"/>
              </w:rPr>
              <w:t>учења</w:t>
            </w:r>
            <w:proofErr w:type="spellEnd"/>
            <w:r w:rsidRPr="00792A12">
              <w:rPr>
                <w:rFonts w:eastAsia="Calibri"/>
                <w:sz w:val="24"/>
                <w:szCs w:val="24"/>
              </w:rPr>
              <w:t xml:space="preserve"> </w:t>
            </w:r>
            <w:proofErr w:type="spellStart"/>
            <w:r w:rsidRPr="00792A12">
              <w:rPr>
                <w:rFonts w:eastAsia="Calibri"/>
                <w:sz w:val="24"/>
                <w:szCs w:val="24"/>
              </w:rPr>
              <w:t>потребама</w:t>
            </w:r>
            <w:proofErr w:type="spellEnd"/>
            <w:r w:rsidRPr="00792A12">
              <w:rPr>
                <w:rFonts w:eastAsia="Calibri"/>
                <w:sz w:val="24"/>
                <w:szCs w:val="24"/>
              </w:rPr>
              <w:t xml:space="preserve"> и </w:t>
            </w:r>
            <w:proofErr w:type="spellStart"/>
            <w:r w:rsidRPr="00792A12">
              <w:rPr>
                <w:rFonts w:eastAsia="Calibri"/>
                <w:sz w:val="24"/>
                <w:szCs w:val="24"/>
              </w:rPr>
              <w:t>могућностима</w:t>
            </w:r>
            <w:proofErr w:type="spellEnd"/>
            <w:r w:rsidRPr="00792A12">
              <w:rPr>
                <w:rFonts w:eastAsia="Calibri"/>
                <w:sz w:val="24"/>
                <w:szCs w:val="24"/>
              </w:rPr>
              <w:t xml:space="preserve"> </w:t>
            </w:r>
            <w:proofErr w:type="spellStart"/>
            <w:r w:rsidRPr="00792A12">
              <w:rPr>
                <w:rFonts w:eastAsia="Calibri"/>
                <w:sz w:val="24"/>
                <w:szCs w:val="24"/>
              </w:rPr>
              <w:t>ученика</w:t>
            </w:r>
            <w:proofErr w:type="spellEnd"/>
            <w:r w:rsidRPr="00792A12">
              <w:rPr>
                <w:rFonts w:eastAsia="Calibri"/>
                <w:sz w:val="24"/>
                <w:szCs w:val="24"/>
              </w:rPr>
              <w:t xml:space="preserve">; </w:t>
            </w:r>
          </w:p>
        </w:tc>
        <w:tc>
          <w:tcPr>
            <w:tcW w:w="1975" w:type="dxa"/>
          </w:tcPr>
          <w:p w14:paraId="3D79D7C9"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Одељењске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старешине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предметни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
          <w:p w14:paraId="0657FFC8"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Тим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инклузивно</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образовање</w:t>
            </w:r>
            <w:proofErr w:type="spellEnd"/>
          </w:p>
        </w:tc>
        <w:tc>
          <w:tcPr>
            <w:tcW w:w="1343" w:type="dxa"/>
          </w:tcPr>
          <w:p w14:paraId="78FC5340" w14:textId="77777777" w:rsidR="00792A12" w:rsidRPr="00792A12" w:rsidRDefault="00792A12" w:rsidP="00792A12">
            <w:pPr>
              <w:widowControl/>
              <w:autoSpaceDE/>
              <w:autoSpaceDN/>
              <w:adjustRightInd/>
              <w:contextualSpacing/>
              <w:rPr>
                <w:rFonts w:eastAsia="Calibri" w:cs="Calibri"/>
                <w:sz w:val="24"/>
                <w:szCs w:val="24"/>
              </w:rPr>
            </w:pPr>
            <w:proofErr w:type="spellStart"/>
            <w:r w:rsidRPr="00792A12">
              <w:rPr>
                <w:rFonts w:eastAsia="Calibri" w:cs="Calibri"/>
                <w:sz w:val="24"/>
                <w:szCs w:val="24"/>
              </w:rPr>
              <w:t>Током</w:t>
            </w:r>
            <w:proofErr w:type="spellEnd"/>
            <w:r w:rsidRPr="00792A12">
              <w:rPr>
                <w:rFonts w:eastAsia="Calibri" w:cs="Calibri"/>
                <w:sz w:val="24"/>
                <w:szCs w:val="24"/>
              </w:rPr>
              <w:t xml:space="preserve"> </w:t>
            </w:r>
            <w:proofErr w:type="spellStart"/>
            <w:r w:rsidRPr="00792A12">
              <w:rPr>
                <w:rFonts w:eastAsia="Calibri" w:cs="Calibri"/>
                <w:sz w:val="24"/>
                <w:szCs w:val="24"/>
              </w:rPr>
              <w:t>шк</w:t>
            </w:r>
            <w:proofErr w:type="spellEnd"/>
            <w:r w:rsidRPr="00792A12">
              <w:rPr>
                <w:rFonts w:eastAsia="Calibri" w:cs="Calibri"/>
                <w:sz w:val="24"/>
                <w:szCs w:val="24"/>
              </w:rPr>
              <w:t xml:space="preserve">. </w:t>
            </w:r>
            <w:proofErr w:type="spellStart"/>
            <w:r w:rsidRPr="00792A12">
              <w:rPr>
                <w:rFonts w:eastAsia="Calibri" w:cs="Calibri"/>
                <w:sz w:val="24"/>
                <w:szCs w:val="24"/>
              </w:rPr>
              <w:t>године</w:t>
            </w:r>
            <w:proofErr w:type="spellEnd"/>
            <w:r w:rsidRPr="00792A12">
              <w:rPr>
                <w:rFonts w:eastAsia="Calibri" w:cs="Calibri"/>
                <w:sz w:val="24"/>
                <w:szCs w:val="24"/>
              </w:rPr>
              <w:t xml:space="preserve"> </w:t>
            </w:r>
            <w:proofErr w:type="spellStart"/>
            <w:r w:rsidRPr="00792A12">
              <w:rPr>
                <w:rFonts w:eastAsia="Calibri" w:cs="Calibri"/>
                <w:sz w:val="24"/>
                <w:szCs w:val="24"/>
              </w:rPr>
              <w:t>по</w:t>
            </w:r>
            <w:proofErr w:type="spellEnd"/>
            <w:r w:rsidRPr="00792A12">
              <w:rPr>
                <w:rFonts w:eastAsia="Calibri" w:cs="Calibri"/>
                <w:sz w:val="24"/>
                <w:szCs w:val="24"/>
              </w:rPr>
              <w:t xml:space="preserve"> </w:t>
            </w:r>
            <w:proofErr w:type="spellStart"/>
            <w:r w:rsidRPr="00792A12">
              <w:rPr>
                <w:rFonts w:eastAsia="Calibri" w:cs="Calibri"/>
                <w:sz w:val="24"/>
                <w:szCs w:val="24"/>
              </w:rPr>
              <w:t>потреби</w:t>
            </w:r>
            <w:proofErr w:type="spellEnd"/>
          </w:p>
        </w:tc>
        <w:tc>
          <w:tcPr>
            <w:tcW w:w="2995" w:type="dxa"/>
          </w:tcPr>
          <w:p w14:paraId="0312B5EA" w14:textId="77777777" w:rsidR="00792A12" w:rsidRPr="00792A12" w:rsidRDefault="00792A12" w:rsidP="00792A12">
            <w:pPr>
              <w:widowControl/>
              <w:autoSpaceDE/>
              <w:autoSpaceDN/>
              <w:adjustRightInd/>
              <w:spacing w:after="200" w:line="276" w:lineRule="auto"/>
              <w:contextualSpacing/>
              <w:rPr>
                <w:rFonts w:eastAsia="Calibri" w:cs="Calibri"/>
                <w:sz w:val="24"/>
                <w:szCs w:val="24"/>
              </w:rPr>
            </w:pPr>
            <w:proofErr w:type="spellStart"/>
            <w:r w:rsidRPr="00792A12">
              <w:rPr>
                <w:rFonts w:eastAsia="Calibri" w:cs="Calibri"/>
                <w:sz w:val="24"/>
                <w:szCs w:val="24"/>
              </w:rPr>
              <w:t>Смањење</w:t>
            </w:r>
            <w:proofErr w:type="spellEnd"/>
            <w:r w:rsidRPr="00792A12">
              <w:rPr>
                <w:rFonts w:eastAsia="Calibri" w:cs="Calibri"/>
                <w:sz w:val="24"/>
                <w:szCs w:val="24"/>
              </w:rPr>
              <w:t xml:space="preserve"> </w:t>
            </w:r>
            <w:proofErr w:type="spellStart"/>
            <w:r w:rsidRPr="00792A12">
              <w:rPr>
                <w:rFonts w:eastAsia="Calibri" w:cs="Calibri"/>
                <w:sz w:val="24"/>
                <w:szCs w:val="24"/>
              </w:rPr>
              <w:t>броја</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r w:rsidRPr="00792A12">
              <w:rPr>
                <w:rFonts w:eastAsia="Calibri" w:cs="Calibri"/>
                <w:sz w:val="24"/>
                <w:szCs w:val="24"/>
              </w:rPr>
              <w:t xml:space="preserve"> </w:t>
            </w:r>
            <w:proofErr w:type="spellStart"/>
            <w:r w:rsidRPr="00792A12">
              <w:rPr>
                <w:rFonts w:eastAsia="Calibri" w:cs="Calibri"/>
                <w:sz w:val="24"/>
                <w:szCs w:val="24"/>
              </w:rPr>
              <w:t>који</w:t>
            </w:r>
            <w:proofErr w:type="spellEnd"/>
            <w:r w:rsidRPr="00792A12">
              <w:rPr>
                <w:rFonts w:eastAsia="Calibri" w:cs="Calibri"/>
                <w:sz w:val="24"/>
                <w:szCs w:val="24"/>
              </w:rPr>
              <w:t xml:space="preserve"> </w:t>
            </w:r>
            <w:proofErr w:type="spellStart"/>
            <w:r w:rsidRPr="00792A12">
              <w:rPr>
                <w:rFonts w:eastAsia="Calibri" w:cs="Calibri"/>
                <w:sz w:val="24"/>
                <w:szCs w:val="24"/>
              </w:rPr>
              <w:t>рано</w:t>
            </w:r>
            <w:proofErr w:type="spellEnd"/>
            <w:r w:rsidRPr="00792A12">
              <w:rPr>
                <w:rFonts w:eastAsia="Calibri" w:cs="Calibri"/>
                <w:sz w:val="24"/>
                <w:szCs w:val="24"/>
              </w:rPr>
              <w:t xml:space="preserve"> </w:t>
            </w:r>
            <w:proofErr w:type="spellStart"/>
            <w:r w:rsidRPr="00792A12">
              <w:rPr>
                <w:rFonts w:eastAsia="Calibri" w:cs="Calibri"/>
                <w:sz w:val="24"/>
                <w:szCs w:val="24"/>
              </w:rPr>
              <w:t>напусте</w:t>
            </w:r>
            <w:proofErr w:type="spellEnd"/>
            <w:r w:rsidRPr="00792A12">
              <w:rPr>
                <w:rFonts w:eastAsia="Calibri" w:cs="Calibri"/>
                <w:sz w:val="24"/>
                <w:szCs w:val="24"/>
              </w:rPr>
              <w:t xml:space="preserve"> </w:t>
            </w:r>
            <w:proofErr w:type="spellStart"/>
            <w:r w:rsidRPr="00792A12">
              <w:rPr>
                <w:rFonts w:eastAsia="Calibri" w:cs="Calibri"/>
                <w:sz w:val="24"/>
                <w:szCs w:val="24"/>
              </w:rPr>
              <w:t>образовање</w:t>
            </w:r>
            <w:proofErr w:type="spellEnd"/>
            <w:r w:rsidRPr="00792A12">
              <w:rPr>
                <w:rFonts w:eastAsia="Calibri" w:cs="Calibri"/>
                <w:sz w:val="24"/>
                <w:szCs w:val="24"/>
              </w:rPr>
              <w:t>.</w:t>
            </w:r>
          </w:p>
          <w:p w14:paraId="7FD988A1" w14:textId="77777777" w:rsidR="00792A12" w:rsidRPr="00792A12" w:rsidRDefault="00792A12" w:rsidP="00792A12">
            <w:pPr>
              <w:widowControl/>
              <w:autoSpaceDE/>
              <w:autoSpaceDN/>
              <w:adjustRightInd/>
              <w:jc w:val="both"/>
              <w:rPr>
                <w:rFonts w:eastAsia="Calibri" w:cs="Cambria"/>
                <w:bCs/>
                <w:iCs/>
                <w:sz w:val="24"/>
                <w:szCs w:val="24"/>
              </w:rPr>
            </w:pPr>
            <w:r w:rsidRPr="00792A12">
              <w:rPr>
                <w:rFonts w:eastAsia="Calibri" w:cs="Cambria"/>
                <w:bCs/>
                <w:iCs/>
                <w:sz w:val="24"/>
                <w:szCs w:val="24"/>
              </w:rPr>
              <w:t xml:space="preserve">- </w:t>
            </w:r>
            <w:proofErr w:type="spellStart"/>
            <w:r w:rsidRPr="00792A12">
              <w:rPr>
                <w:rFonts w:eastAsia="Calibri" w:cs="Cambria"/>
                <w:bCs/>
                <w:iCs/>
                <w:sz w:val="24"/>
                <w:szCs w:val="24"/>
              </w:rPr>
              <w:t>Евиденција</w:t>
            </w:r>
            <w:proofErr w:type="spellEnd"/>
            <w:r w:rsidRPr="00792A12">
              <w:rPr>
                <w:rFonts w:eastAsia="Calibri" w:cs="Cambria"/>
                <w:bCs/>
                <w:iCs/>
                <w:sz w:val="24"/>
                <w:szCs w:val="24"/>
              </w:rPr>
              <w:t xml:space="preserve"> о </w:t>
            </w:r>
            <w:proofErr w:type="spellStart"/>
            <w:r w:rsidRPr="00792A12">
              <w:rPr>
                <w:rFonts w:eastAsia="Calibri" w:cs="Cambria"/>
                <w:bCs/>
                <w:iCs/>
                <w:sz w:val="24"/>
                <w:szCs w:val="24"/>
              </w:rPr>
              <w:t>мерама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прилагођавања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мере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индивидуализаицје</w:t>
            </w:r>
            <w:proofErr w:type="spellEnd"/>
            <w:r w:rsidRPr="00792A12">
              <w:rPr>
                <w:rFonts w:eastAsia="Calibri" w:cs="Cambria"/>
                <w:bCs/>
                <w:iCs/>
                <w:sz w:val="24"/>
                <w:szCs w:val="24"/>
              </w:rPr>
              <w:t>, ИОП1, ИОП2)</w:t>
            </w:r>
          </w:p>
        </w:tc>
      </w:tr>
      <w:tr w:rsidR="00792A12" w:rsidRPr="00792A12" w14:paraId="6A63B28E" w14:textId="77777777" w:rsidTr="001329FC">
        <w:tc>
          <w:tcPr>
            <w:tcW w:w="738" w:type="dxa"/>
          </w:tcPr>
          <w:p w14:paraId="6A3C5DB7" w14:textId="77777777" w:rsidR="00792A12" w:rsidRPr="00792A12" w:rsidRDefault="00792A12" w:rsidP="00792A12">
            <w:pPr>
              <w:widowControl/>
              <w:autoSpaceDE/>
              <w:autoSpaceDN/>
              <w:adjustRightInd/>
              <w:rPr>
                <w:rFonts w:eastAsia="Calibri"/>
                <w:sz w:val="24"/>
                <w:szCs w:val="24"/>
              </w:rPr>
            </w:pPr>
            <w:r w:rsidRPr="00792A12">
              <w:rPr>
                <w:rFonts w:eastAsia="Calibri"/>
                <w:sz w:val="24"/>
                <w:szCs w:val="24"/>
              </w:rPr>
              <w:t>10.5</w:t>
            </w:r>
          </w:p>
        </w:tc>
        <w:tc>
          <w:tcPr>
            <w:tcW w:w="2525" w:type="dxa"/>
          </w:tcPr>
          <w:p w14:paraId="28E437B5"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sz w:val="24"/>
                <w:szCs w:val="24"/>
              </w:rPr>
              <w:t>Предузимање</w:t>
            </w:r>
            <w:proofErr w:type="spellEnd"/>
            <w:r w:rsidRPr="00792A12">
              <w:rPr>
                <w:rFonts w:eastAsia="Calibri"/>
                <w:sz w:val="24"/>
                <w:szCs w:val="24"/>
              </w:rPr>
              <w:t xml:space="preserve"> </w:t>
            </w:r>
            <w:proofErr w:type="spellStart"/>
            <w:r w:rsidRPr="00792A12">
              <w:rPr>
                <w:rFonts w:eastAsia="Calibri"/>
                <w:sz w:val="24"/>
                <w:szCs w:val="24"/>
              </w:rPr>
              <w:t>мере</w:t>
            </w:r>
            <w:proofErr w:type="spellEnd"/>
            <w:r w:rsidRPr="00792A12">
              <w:rPr>
                <w:rFonts w:eastAsia="Calibri"/>
                <w:sz w:val="24"/>
                <w:szCs w:val="24"/>
              </w:rPr>
              <w:t xml:space="preserve"> </w:t>
            </w:r>
            <w:proofErr w:type="spellStart"/>
            <w:r w:rsidRPr="00792A12">
              <w:rPr>
                <w:rFonts w:eastAsia="Calibri"/>
                <w:sz w:val="24"/>
                <w:szCs w:val="24"/>
              </w:rPr>
              <w:t>за</w:t>
            </w:r>
            <w:proofErr w:type="spellEnd"/>
            <w:r w:rsidRPr="00792A12">
              <w:rPr>
                <w:rFonts w:eastAsia="Calibri"/>
                <w:sz w:val="24"/>
                <w:szCs w:val="24"/>
              </w:rPr>
              <w:t xml:space="preserve"> </w:t>
            </w:r>
            <w:proofErr w:type="spellStart"/>
            <w:r w:rsidRPr="00792A12">
              <w:rPr>
                <w:rFonts w:eastAsia="Calibri"/>
                <w:sz w:val="24"/>
                <w:szCs w:val="24"/>
              </w:rPr>
              <w:t>редовно</w:t>
            </w:r>
            <w:proofErr w:type="spellEnd"/>
            <w:r w:rsidRPr="00792A12">
              <w:rPr>
                <w:rFonts w:eastAsia="Calibri"/>
                <w:sz w:val="24"/>
                <w:szCs w:val="24"/>
              </w:rPr>
              <w:t xml:space="preserve"> </w:t>
            </w:r>
            <w:proofErr w:type="spellStart"/>
            <w:r w:rsidRPr="00792A12">
              <w:rPr>
                <w:rFonts w:eastAsia="Calibri"/>
                <w:sz w:val="24"/>
                <w:szCs w:val="24"/>
              </w:rPr>
              <w:t>похађање</w:t>
            </w:r>
            <w:proofErr w:type="spellEnd"/>
            <w:r w:rsidRPr="00792A12">
              <w:rPr>
                <w:rFonts w:eastAsia="Calibri"/>
                <w:sz w:val="24"/>
                <w:szCs w:val="24"/>
              </w:rPr>
              <w:t xml:space="preserve"> </w:t>
            </w:r>
            <w:proofErr w:type="spellStart"/>
            <w:r w:rsidRPr="00792A12">
              <w:rPr>
                <w:rFonts w:eastAsia="Calibri"/>
                <w:sz w:val="24"/>
                <w:szCs w:val="24"/>
              </w:rPr>
              <w:t>наставе</w:t>
            </w:r>
            <w:proofErr w:type="spellEnd"/>
            <w:r w:rsidRPr="00792A12">
              <w:rPr>
                <w:rFonts w:eastAsia="Calibri"/>
                <w:sz w:val="24"/>
                <w:szCs w:val="24"/>
              </w:rPr>
              <w:t xml:space="preserve"> </w:t>
            </w:r>
            <w:proofErr w:type="spellStart"/>
            <w:r w:rsidRPr="00792A12">
              <w:rPr>
                <w:rFonts w:eastAsia="Calibri"/>
                <w:sz w:val="24"/>
                <w:szCs w:val="24"/>
              </w:rPr>
              <w:t>ученика</w:t>
            </w:r>
            <w:proofErr w:type="spellEnd"/>
            <w:r w:rsidRPr="00792A12">
              <w:rPr>
                <w:rFonts w:eastAsia="Calibri"/>
                <w:sz w:val="24"/>
                <w:szCs w:val="24"/>
              </w:rPr>
              <w:t xml:space="preserve"> </w:t>
            </w:r>
            <w:proofErr w:type="spellStart"/>
            <w:r w:rsidRPr="00792A12">
              <w:rPr>
                <w:rFonts w:eastAsia="Calibri"/>
                <w:sz w:val="24"/>
                <w:szCs w:val="24"/>
              </w:rPr>
              <w:t>из</w:t>
            </w:r>
            <w:proofErr w:type="spellEnd"/>
            <w:r w:rsidRPr="00792A12">
              <w:rPr>
                <w:rFonts w:eastAsia="Calibri"/>
                <w:sz w:val="24"/>
                <w:szCs w:val="24"/>
              </w:rPr>
              <w:t xml:space="preserve"> </w:t>
            </w:r>
            <w:proofErr w:type="spellStart"/>
            <w:r w:rsidRPr="00792A12">
              <w:rPr>
                <w:rFonts w:eastAsia="Calibri"/>
                <w:sz w:val="24"/>
                <w:szCs w:val="24"/>
              </w:rPr>
              <w:t>осетљивих</w:t>
            </w:r>
            <w:proofErr w:type="spellEnd"/>
            <w:r w:rsidRPr="00792A12">
              <w:rPr>
                <w:rFonts w:eastAsia="Calibri"/>
                <w:sz w:val="24"/>
                <w:szCs w:val="24"/>
              </w:rPr>
              <w:t xml:space="preserve"> </w:t>
            </w:r>
            <w:proofErr w:type="spellStart"/>
            <w:r w:rsidRPr="00792A12">
              <w:rPr>
                <w:rFonts w:eastAsia="Calibri"/>
                <w:sz w:val="24"/>
                <w:szCs w:val="24"/>
              </w:rPr>
              <w:t>група</w:t>
            </w:r>
            <w:proofErr w:type="spellEnd"/>
            <w:r w:rsidRPr="00792A12">
              <w:rPr>
                <w:rFonts w:eastAsia="Calibri"/>
                <w:sz w:val="24"/>
                <w:szCs w:val="24"/>
              </w:rPr>
              <w:t xml:space="preserve"> </w:t>
            </w:r>
            <w:proofErr w:type="spellStart"/>
            <w:r w:rsidRPr="00792A12">
              <w:rPr>
                <w:rFonts w:eastAsia="Calibri"/>
                <w:sz w:val="24"/>
                <w:szCs w:val="24"/>
              </w:rPr>
              <w:t>са</w:t>
            </w:r>
            <w:proofErr w:type="spellEnd"/>
            <w:r w:rsidRPr="00792A12">
              <w:rPr>
                <w:rFonts w:eastAsia="Calibri"/>
                <w:sz w:val="24"/>
                <w:szCs w:val="24"/>
              </w:rPr>
              <w:t xml:space="preserve"> </w:t>
            </w:r>
            <w:proofErr w:type="spellStart"/>
            <w:r w:rsidRPr="00792A12">
              <w:rPr>
                <w:rFonts w:eastAsia="Calibri"/>
                <w:sz w:val="24"/>
                <w:szCs w:val="24"/>
              </w:rPr>
              <w:t>ризиком</w:t>
            </w:r>
            <w:proofErr w:type="spellEnd"/>
            <w:r w:rsidRPr="00792A12">
              <w:rPr>
                <w:rFonts w:eastAsia="Calibri"/>
                <w:sz w:val="24"/>
                <w:szCs w:val="24"/>
              </w:rPr>
              <w:t xml:space="preserve"> </w:t>
            </w:r>
            <w:proofErr w:type="spellStart"/>
            <w:r w:rsidRPr="00792A12">
              <w:rPr>
                <w:rFonts w:eastAsia="Calibri"/>
                <w:sz w:val="24"/>
                <w:szCs w:val="24"/>
              </w:rPr>
              <w:t>од</w:t>
            </w:r>
            <w:proofErr w:type="spellEnd"/>
            <w:r w:rsidRPr="00792A12">
              <w:rPr>
                <w:rFonts w:eastAsia="Calibri"/>
                <w:sz w:val="24"/>
                <w:szCs w:val="24"/>
              </w:rPr>
              <w:t xml:space="preserve"> </w:t>
            </w:r>
            <w:proofErr w:type="spellStart"/>
            <w:r w:rsidRPr="00792A12">
              <w:rPr>
                <w:rFonts w:eastAsia="Calibri"/>
                <w:sz w:val="24"/>
                <w:szCs w:val="24"/>
              </w:rPr>
              <w:t>раног</w:t>
            </w:r>
            <w:proofErr w:type="spellEnd"/>
            <w:r w:rsidRPr="00792A12">
              <w:rPr>
                <w:rFonts w:eastAsia="Calibri"/>
                <w:sz w:val="24"/>
                <w:szCs w:val="24"/>
              </w:rPr>
              <w:t xml:space="preserve"> </w:t>
            </w:r>
            <w:proofErr w:type="spellStart"/>
            <w:r w:rsidRPr="00792A12">
              <w:rPr>
                <w:rFonts w:eastAsia="Calibri"/>
                <w:sz w:val="24"/>
                <w:szCs w:val="24"/>
              </w:rPr>
              <w:t>напуштања</w:t>
            </w:r>
            <w:proofErr w:type="spellEnd"/>
            <w:r w:rsidRPr="00792A12">
              <w:rPr>
                <w:rFonts w:eastAsia="Calibri"/>
                <w:sz w:val="24"/>
                <w:szCs w:val="24"/>
              </w:rPr>
              <w:t xml:space="preserve"> </w:t>
            </w:r>
            <w:proofErr w:type="spellStart"/>
            <w:r w:rsidRPr="00792A12">
              <w:rPr>
                <w:rFonts w:eastAsia="Calibri"/>
                <w:sz w:val="24"/>
                <w:szCs w:val="24"/>
              </w:rPr>
              <w:t>образовања</w:t>
            </w:r>
            <w:proofErr w:type="spellEnd"/>
            <w:r w:rsidRPr="00792A12">
              <w:rPr>
                <w:rFonts w:eastAsia="Calibri"/>
                <w:sz w:val="24"/>
                <w:szCs w:val="24"/>
              </w:rPr>
              <w:t xml:space="preserve"> - </w:t>
            </w:r>
            <w:proofErr w:type="spellStart"/>
            <w:r w:rsidRPr="00792A12">
              <w:rPr>
                <w:rFonts w:eastAsia="Calibri"/>
                <w:b/>
                <w:sz w:val="24"/>
                <w:szCs w:val="24"/>
              </w:rPr>
              <w:t>обезбеђивање</w:t>
            </w:r>
            <w:proofErr w:type="spellEnd"/>
            <w:r w:rsidRPr="00792A12">
              <w:rPr>
                <w:rFonts w:eastAsia="Calibri"/>
                <w:b/>
                <w:sz w:val="24"/>
                <w:szCs w:val="24"/>
              </w:rPr>
              <w:t xml:space="preserve"> </w:t>
            </w:r>
            <w:proofErr w:type="spellStart"/>
            <w:r w:rsidRPr="00792A12">
              <w:rPr>
                <w:rFonts w:eastAsia="Calibri"/>
                <w:b/>
                <w:sz w:val="24"/>
                <w:szCs w:val="24"/>
              </w:rPr>
              <w:t>уџбеника</w:t>
            </w:r>
            <w:proofErr w:type="spellEnd"/>
            <w:r w:rsidRPr="00792A12">
              <w:rPr>
                <w:rFonts w:eastAsia="Calibri"/>
                <w:b/>
                <w:sz w:val="24"/>
                <w:szCs w:val="24"/>
              </w:rPr>
              <w:t>/</w:t>
            </w:r>
            <w:proofErr w:type="spellStart"/>
            <w:r w:rsidRPr="00792A12">
              <w:rPr>
                <w:rFonts w:eastAsia="Calibri"/>
                <w:b/>
                <w:sz w:val="24"/>
                <w:szCs w:val="24"/>
              </w:rPr>
              <w:t>школског</w:t>
            </w:r>
            <w:proofErr w:type="spellEnd"/>
            <w:r w:rsidRPr="00792A12">
              <w:rPr>
                <w:rFonts w:eastAsia="Calibri"/>
                <w:b/>
                <w:sz w:val="24"/>
                <w:szCs w:val="24"/>
              </w:rPr>
              <w:t xml:space="preserve"> </w:t>
            </w:r>
            <w:proofErr w:type="spellStart"/>
            <w:r w:rsidRPr="00792A12">
              <w:rPr>
                <w:rFonts w:eastAsia="Calibri"/>
                <w:b/>
                <w:sz w:val="24"/>
                <w:szCs w:val="24"/>
              </w:rPr>
              <w:t>прибора</w:t>
            </w:r>
            <w:proofErr w:type="spellEnd"/>
            <w:r w:rsidRPr="00792A12">
              <w:rPr>
                <w:rFonts w:eastAsia="Calibri"/>
                <w:b/>
                <w:sz w:val="24"/>
                <w:szCs w:val="24"/>
              </w:rPr>
              <w:t xml:space="preserve">, </w:t>
            </w:r>
            <w:proofErr w:type="spellStart"/>
            <w:r w:rsidRPr="00792A12">
              <w:rPr>
                <w:rFonts w:eastAsia="Calibri"/>
                <w:b/>
                <w:sz w:val="24"/>
                <w:szCs w:val="24"/>
              </w:rPr>
              <w:t>ужине</w:t>
            </w:r>
            <w:proofErr w:type="spellEnd"/>
            <w:r w:rsidRPr="00792A12">
              <w:rPr>
                <w:rFonts w:eastAsia="Calibri"/>
                <w:b/>
                <w:sz w:val="24"/>
                <w:szCs w:val="24"/>
              </w:rPr>
              <w:t xml:space="preserve"> и </w:t>
            </w:r>
            <w:proofErr w:type="spellStart"/>
            <w:r w:rsidRPr="00792A12">
              <w:rPr>
                <w:rFonts w:eastAsia="Calibri"/>
                <w:b/>
                <w:sz w:val="24"/>
                <w:szCs w:val="24"/>
              </w:rPr>
              <w:t>ручка</w:t>
            </w:r>
            <w:proofErr w:type="spellEnd"/>
            <w:r w:rsidRPr="00792A12">
              <w:rPr>
                <w:rFonts w:eastAsia="Calibri"/>
                <w:sz w:val="24"/>
                <w:szCs w:val="24"/>
              </w:rPr>
              <w:t xml:space="preserve"> у </w:t>
            </w:r>
            <w:proofErr w:type="spellStart"/>
            <w:r w:rsidRPr="00792A12">
              <w:rPr>
                <w:rFonts w:eastAsia="Calibri"/>
                <w:sz w:val="24"/>
                <w:szCs w:val="24"/>
              </w:rPr>
              <w:t>школи</w:t>
            </w:r>
            <w:proofErr w:type="spellEnd"/>
          </w:p>
          <w:p w14:paraId="5639E8C1" w14:textId="77777777" w:rsidR="00792A12" w:rsidRPr="00792A12" w:rsidRDefault="00792A12" w:rsidP="00792A12">
            <w:pPr>
              <w:widowControl/>
              <w:autoSpaceDE/>
              <w:autoSpaceDN/>
              <w:adjustRightInd/>
              <w:rPr>
                <w:rFonts w:eastAsia="Calibri"/>
                <w:sz w:val="24"/>
                <w:szCs w:val="24"/>
              </w:rPr>
            </w:pPr>
          </w:p>
        </w:tc>
        <w:tc>
          <w:tcPr>
            <w:tcW w:w="1975" w:type="dxa"/>
          </w:tcPr>
          <w:p w14:paraId="06A31154"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Директор</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школе</w:t>
            </w:r>
            <w:proofErr w:type="spellEnd"/>
            <w:r w:rsidRPr="00792A12">
              <w:rPr>
                <w:rFonts w:eastAsia="Calibri" w:cs="Cambria"/>
                <w:bCs/>
                <w:iCs/>
                <w:sz w:val="24"/>
                <w:szCs w:val="24"/>
              </w:rPr>
              <w:t xml:space="preserve">, </w:t>
            </w:r>
          </w:p>
          <w:p w14:paraId="38DC757E"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Одељењска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старешина</w:t>
            </w:r>
            <w:proofErr w:type="spellEnd"/>
          </w:p>
        </w:tc>
        <w:tc>
          <w:tcPr>
            <w:tcW w:w="1343" w:type="dxa"/>
          </w:tcPr>
          <w:p w14:paraId="7C944287" w14:textId="77777777" w:rsidR="00792A12" w:rsidRPr="00792A12" w:rsidRDefault="00792A12" w:rsidP="00792A12">
            <w:pPr>
              <w:widowControl/>
              <w:autoSpaceDE/>
              <w:autoSpaceDN/>
              <w:adjustRightInd/>
              <w:contextualSpacing/>
              <w:rPr>
                <w:rFonts w:eastAsia="Calibri" w:cs="Calibri"/>
                <w:sz w:val="24"/>
                <w:szCs w:val="24"/>
              </w:rPr>
            </w:pPr>
            <w:proofErr w:type="spellStart"/>
            <w:r w:rsidRPr="00792A12">
              <w:rPr>
                <w:rFonts w:eastAsia="Calibri" w:cs="Calibri"/>
                <w:sz w:val="24"/>
                <w:szCs w:val="24"/>
              </w:rPr>
              <w:t>Током</w:t>
            </w:r>
            <w:proofErr w:type="spellEnd"/>
            <w:r w:rsidRPr="00792A12">
              <w:rPr>
                <w:rFonts w:eastAsia="Calibri" w:cs="Calibri"/>
                <w:sz w:val="24"/>
                <w:szCs w:val="24"/>
              </w:rPr>
              <w:t xml:space="preserve"> </w:t>
            </w:r>
            <w:proofErr w:type="spellStart"/>
            <w:r w:rsidRPr="00792A12">
              <w:rPr>
                <w:rFonts w:eastAsia="Calibri" w:cs="Calibri"/>
                <w:sz w:val="24"/>
                <w:szCs w:val="24"/>
              </w:rPr>
              <w:t>шк</w:t>
            </w:r>
            <w:proofErr w:type="spellEnd"/>
            <w:r w:rsidRPr="00792A12">
              <w:rPr>
                <w:rFonts w:eastAsia="Calibri" w:cs="Calibri"/>
                <w:sz w:val="24"/>
                <w:szCs w:val="24"/>
              </w:rPr>
              <w:t xml:space="preserve">. </w:t>
            </w:r>
            <w:proofErr w:type="spellStart"/>
            <w:r w:rsidRPr="00792A12">
              <w:rPr>
                <w:rFonts w:eastAsia="Calibri" w:cs="Calibri"/>
                <w:sz w:val="24"/>
                <w:szCs w:val="24"/>
              </w:rPr>
              <w:t>године</w:t>
            </w:r>
            <w:proofErr w:type="spellEnd"/>
            <w:r w:rsidRPr="00792A12">
              <w:rPr>
                <w:rFonts w:eastAsia="Calibri" w:cs="Calibri"/>
                <w:sz w:val="24"/>
                <w:szCs w:val="24"/>
              </w:rPr>
              <w:t xml:space="preserve"> </w:t>
            </w:r>
            <w:proofErr w:type="spellStart"/>
            <w:r w:rsidRPr="00792A12">
              <w:rPr>
                <w:rFonts w:eastAsia="Calibri" w:cs="Calibri"/>
                <w:sz w:val="24"/>
                <w:szCs w:val="24"/>
              </w:rPr>
              <w:t>по</w:t>
            </w:r>
            <w:proofErr w:type="spellEnd"/>
            <w:r w:rsidRPr="00792A12">
              <w:rPr>
                <w:rFonts w:eastAsia="Calibri" w:cs="Calibri"/>
                <w:sz w:val="24"/>
                <w:szCs w:val="24"/>
              </w:rPr>
              <w:t xml:space="preserve"> </w:t>
            </w:r>
            <w:proofErr w:type="spellStart"/>
            <w:r w:rsidRPr="00792A12">
              <w:rPr>
                <w:rFonts w:eastAsia="Calibri" w:cs="Calibri"/>
                <w:sz w:val="24"/>
                <w:szCs w:val="24"/>
              </w:rPr>
              <w:t>потреби</w:t>
            </w:r>
            <w:proofErr w:type="spellEnd"/>
          </w:p>
        </w:tc>
        <w:tc>
          <w:tcPr>
            <w:tcW w:w="2995" w:type="dxa"/>
          </w:tcPr>
          <w:p w14:paraId="5EC93A7D" w14:textId="77777777" w:rsidR="00792A12" w:rsidRPr="00792A12" w:rsidRDefault="00792A12" w:rsidP="00792A12">
            <w:pPr>
              <w:widowControl/>
              <w:autoSpaceDE/>
              <w:autoSpaceDN/>
              <w:adjustRightInd/>
              <w:spacing w:after="200" w:line="276" w:lineRule="auto"/>
              <w:contextualSpacing/>
              <w:rPr>
                <w:rFonts w:eastAsia="Calibri" w:cs="Calibri"/>
                <w:sz w:val="24"/>
                <w:szCs w:val="24"/>
              </w:rPr>
            </w:pPr>
            <w:proofErr w:type="spellStart"/>
            <w:r w:rsidRPr="00792A12">
              <w:rPr>
                <w:rFonts w:eastAsia="Calibri" w:cs="Calibri"/>
                <w:sz w:val="24"/>
                <w:szCs w:val="24"/>
              </w:rPr>
              <w:t>Смањење</w:t>
            </w:r>
            <w:proofErr w:type="spellEnd"/>
            <w:r w:rsidRPr="00792A12">
              <w:rPr>
                <w:rFonts w:eastAsia="Calibri" w:cs="Calibri"/>
                <w:sz w:val="24"/>
                <w:szCs w:val="24"/>
              </w:rPr>
              <w:t xml:space="preserve"> </w:t>
            </w:r>
            <w:proofErr w:type="spellStart"/>
            <w:r w:rsidRPr="00792A12">
              <w:rPr>
                <w:rFonts w:eastAsia="Calibri" w:cs="Calibri"/>
                <w:sz w:val="24"/>
                <w:szCs w:val="24"/>
              </w:rPr>
              <w:t>броја</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r w:rsidRPr="00792A12">
              <w:rPr>
                <w:rFonts w:eastAsia="Calibri" w:cs="Calibri"/>
                <w:sz w:val="24"/>
                <w:szCs w:val="24"/>
              </w:rPr>
              <w:t xml:space="preserve"> </w:t>
            </w:r>
            <w:proofErr w:type="spellStart"/>
            <w:r w:rsidRPr="00792A12">
              <w:rPr>
                <w:rFonts w:eastAsia="Calibri" w:cs="Calibri"/>
                <w:sz w:val="24"/>
                <w:szCs w:val="24"/>
              </w:rPr>
              <w:t>који</w:t>
            </w:r>
            <w:proofErr w:type="spellEnd"/>
            <w:r w:rsidRPr="00792A12">
              <w:rPr>
                <w:rFonts w:eastAsia="Calibri" w:cs="Calibri"/>
                <w:sz w:val="24"/>
                <w:szCs w:val="24"/>
              </w:rPr>
              <w:t xml:space="preserve"> </w:t>
            </w:r>
            <w:proofErr w:type="spellStart"/>
            <w:r w:rsidRPr="00792A12">
              <w:rPr>
                <w:rFonts w:eastAsia="Calibri" w:cs="Calibri"/>
                <w:sz w:val="24"/>
                <w:szCs w:val="24"/>
              </w:rPr>
              <w:t>рано</w:t>
            </w:r>
            <w:proofErr w:type="spellEnd"/>
            <w:r w:rsidRPr="00792A12">
              <w:rPr>
                <w:rFonts w:eastAsia="Calibri" w:cs="Calibri"/>
                <w:sz w:val="24"/>
                <w:szCs w:val="24"/>
              </w:rPr>
              <w:t xml:space="preserve"> </w:t>
            </w:r>
            <w:proofErr w:type="spellStart"/>
            <w:r w:rsidRPr="00792A12">
              <w:rPr>
                <w:rFonts w:eastAsia="Calibri" w:cs="Calibri"/>
                <w:sz w:val="24"/>
                <w:szCs w:val="24"/>
              </w:rPr>
              <w:t>напусте</w:t>
            </w:r>
            <w:proofErr w:type="spellEnd"/>
            <w:r w:rsidRPr="00792A12">
              <w:rPr>
                <w:rFonts w:eastAsia="Calibri" w:cs="Calibri"/>
                <w:sz w:val="24"/>
                <w:szCs w:val="24"/>
              </w:rPr>
              <w:t xml:space="preserve"> </w:t>
            </w:r>
            <w:proofErr w:type="spellStart"/>
            <w:r w:rsidRPr="00792A12">
              <w:rPr>
                <w:rFonts w:eastAsia="Calibri" w:cs="Calibri"/>
                <w:sz w:val="24"/>
                <w:szCs w:val="24"/>
              </w:rPr>
              <w:t>образовање</w:t>
            </w:r>
            <w:proofErr w:type="spellEnd"/>
            <w:r w:rsidRPr="00792A12">
              <w:rPr>
                <w:rFonts w:eastAsia="Calibri" w:cs="Calibri"/>
                <w:sz w:val="24"/>
                <w:szCs w:val="24"/>
              </w:rPr>
              <w:t>.</w:t>
            </w:r>
          </w:p>
          <w:p w14:paraId="68D5BA94"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 xml:space="preserve">- </w:t>
            </w:r>
            <w:proofErr w:type="spellStart"/>
            <w:r w:rsidRPr="00792A12">
              <w:rPr>
                <w:rFonts w:eastAsia="Calibri" w:cs="Cambria"/>
                <w:bCs/>
                <w:iCs/>
                <w:sz w:val="24"/>
                <w:szCs w:val="24"/>
              </w:rPr>
              <w:t>Евиденција</w:t>
            </w:r>
            <w:proofErr w:type="spellEnd"/>
            <w:r w:rsidRPr="00792A12">
              <w:rPr>
                <w:rFonts w:eastAsia="Calibri" w:cs="Cambria"/>
                <w:bCs/>
                <w:iCs/>
                <w:sz w:val="24"/>
                <w:szCs w:val="24"/>
              </w:rPr>
              <w:t xml:space="preserve"> о </w:t>
            </w:r>
            <w:proofErr w:type="spellStart"/>
            <w:r w:rsidRPr="00792A12">
              <w:rPr>
                <w:rFonts w:eastAsia="Calibri" w:cs="Cambria"/>
                <w:bCs/>
                <w:iCs/>
                <w:sz w:val="24"/>
                <w:szCs w:val="24"/>
              </w:rPr>
              <w:t>обезбеђиваној</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подршци</w:t>
            </w:r>
            <w:proofErr w:type="spellEnd"/>
          </w:p>
        </w:tc>
      </w:tr>
      <w:tr w:rsidR="00792A12" w:rsidRPr="00792A12" w14:paraId="077F43D1" w14:textId="77777777" w:rsidTr="001329FC">
        <w:tc>
          <w:tcPr>
            <w:tcW w:w="738" w:type="dxa"/>
          </w:tcPr>
          <w:p w14:paraId="0DC5D5EB" w14:textId="77777777" w:rsidR="00792A12" w:rsidRPr="00792A12" w:rsidRDefault="00792A12" w:rsidP="00792A12">
            <w:pPr>
              <w:widowControl/>
              <w:autoSpaceDE/>
              <w:autoSpaceDN/>
              <w:adjustRightInd/>
              <w:rPr>
                <w:rFonts w:eastAsia="Calibri"/>
                <w:sz w:val="24"/>
                <w:szCs w:val="24"/>
              </w:rPr>
            </w:pPr>
            <w:r w:rsidRPr="00792A12">
              <w:rPr>
                <w:rFonts w:eastAsia="Calibri"/>
                <w:sz w:val="24"/>
                <w:szCs w:val="24"/>
              </w:rPr>
              <w:t>10.6</w:t>
            </w:r>
          </w:p>
        </w:tc>
        <w:tc>
          <w:tcPr>
            <w:tcW w:w="2525" w:type="dxa"/>
          </w:tcPr>
          <w:p w14:paraId="79AC5429"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sz w:val="24"/>
                <w:szCs w:val="24"/>
              </w:rPr>
              <w:t>Пружање</w:t>
            </w:r>
            <w:proofErr w:type="spellEnd"/>
            <w:r w:rsidRPr="00792A12">
              <w:rPr>
                <w:rFonts w:eastAsia="Calibri"/>
                <w:sz w:val="24"/>
                <w:szCs w:val="24"/>
              </w:rPr>
              <w:t xml:space="preserve"> </w:t>
            </w:r>
            <w:proofErr w:type="spellStart"/>
            <w:r w:rsidRPr="00792A12">
              <w:rPr>
                <w:rFonts w:eastAsia="Calibri"/>
                <w:sz w:val="24"/>
                <w:szCs w:val="24"/>
              </w:rPr>
              <w:t>подршке</w:t>
            </w:r>
            <w:proofErr w:type="spellEnd"/>
            <w:r w:rsidRPr="00792A12">
              <w:rPr>
                <w:rFonts w:eastAsia="Calibri"/>
                <w:sz w:val="24"/>
                <w:szCs w:val="24"/>
              </w:rPr>
              <w:t xml:space="preserve"> </w:t>
            </w:r>
            <w:proofErr w:type="spellStart"/>
            <w:r w:rsidRPr="00792A12">
              <w:rPr>
                <w:rFonts w:eastAsia="Calibri"/>
                <w:sz w:val="24"/>
                <w:szCs w:val="24"/>
              </w:rPr>
              <w:t>ученицима</w:t>
            </w:r>
            <w:proofErr w:type="spellEnd"/>
            <w:r w:rsidRPr="00792A12">
              <w:rPr>
                <w:rFonts w:eastAsia="Calibri"/>
                <w:sz w:val="24"/>
                <w:szCs w:val="24"/>
              </w:rPr>
              <w:t xml:space="preserve"> </w:t>
            </w:r>
            <w:proofErr w:type="spellStart"/>
            <w:r w:rsidRPr="00792A12">
              <w:rPr>
                <w:rFonts w:eastAsia="Calibri"/>
                <w:sz w:val="24"/>
                <w:szCs w:val="24"/>
              </w:rPr>
              <w:t>при</w:t>
            </w:r>
            <w:proofErr w:type="spellEnd"/>
            <w:r w:rsidRPr="00792A12">
              <w:rPr>
                <w:rFonts w:eastAsia="Calibri"/>
                <w:sz w:val="24"/>
                <w:szCs w:val="24"/>
              </w:rPr>
              <w:t xml:space="preserve"> </w:t>
            </w:r>
            <w:proofErr w:type="spellStart"/>
            <w:r w:rsidRPr="00792A12">
              <w:rPr>
                <w:rFonts w:eastAsia="Calibri"/>
                <w:sz w:val="24"/>
                <w:szCs w:val="24"/>
              </w:rPr>
              <w:t>преласку</w:t>
            </w:r>
            <w:proofErr w:type="spellEnd"/>
            <w:r w:rsidRPr="00792A12">
              <w:rPr>
                <w:rFonts w:eastAsia="Calibri"/>
                <w:sz w:val="24"/>
                <w:szCs w:val="24"/>
              </w:rPr>
              <w:t xml:space="preserve"> </w:t>
            </w:r>
            <w:proofErr w:type="spellStart"/>
            <w:r w:rsidRPr="00792A12">
              <w:rPr>
                <w:rFonts w:eastAsia="Calibri"/>
                <w:sz w:val="24"/>
                <w:szCs w:val="24"/>
              </w:rPr>
              <w:t>из</w:t>
            </w:r>
            <w:proofErr w:type="spellEnd"/>
            <w:r w:rsidRPr="00792A12">
              <w:rPr>
                <w:rFonts w:eastAsia="Calibri"/>
                <w:sz w:val="24"/>
                <w:szCs w:val="24"/>
              </w:rPr>
              <w:t xml:space="preserve"> </w:t>
            </w:r>
            <w:proofErr w:type="spellStart"/>
            <w:r w:rsidRPr="00792A12">
              <w:rPr>
                <w:rFonts w:eastAsia="Calibri"/>
                <w:sz w:val="24"/>
                <w:szCs w:val="24"/>
              </w:rPr>
              <w:t>једног</w:t>
            </w:r>
            <w:proofErr w:type="spellEnd"/>
            <w:r w:rsidRPr="00792A12">
              <w:rPr>
                <w:rFonts w:eastAsia="Calibri"/>
                <w:sz w:val="24"/>
                <w:szCs w:val="24"/>
              </w:rPr>
              <w:t xml:space="preserve"> у </w:t>
            </w:r>
            <w:proofErr w:type="spellStart"/>
            <w:r w:rsidRPr="00792A12">
              <w:rPr>
                <w:rFonts w:eastAsia="Calibri"/>
                <w:sz w:val="24"/>
                <w:szCs w:val="24"/>
              </w:rPr>
              <w:t>други</w:t>
            </w:r>
            <w:proofErr w:type="spellEnd"/>
            <w:r w:rsidRPr="00792A12">
              <w:rPr>
                <w:rFonts w:eastAsia="Calibri"/>
                <w:sz w:val="24"/>
                <w:szCs w:val="24"/>
              </w:rPr>
              <w:t xml:space="preserve"> </w:t>
            </w:r>
            <w:proofErr w:type="spellStart"/>
            <w:r w:rsidRPr="00792A12">
              <w:rPr>
                <w:rFonts w:eastAsia="Calibri"/>
                <w:sz w:val="24"/>
                <w:szCs w:val="24"/>
              </w:rPr>
              <w:t>циклус</w:t>
            </w:r>
            <w:proofErr w:type="spellEnd"/>
            <w:r w:rsidRPr="00792A12">
              <w:rPr>
                <w:rFonts w:eastAsia="Calibri"/>
                <w:sz w:val="24"/>
                <w:szCs w:val="24"/>
              </w:rPr>
              <w:t xml:space="preserve"> </w:t>
            </w:r>
            <w:proofErr w:type="spellStart"/>
            <w:r w:rsidRPr="00792A12">
              <w:rPr>
                <w:rFonts w:eastAsia="Calibri"/>
                <w:sz w:val="24"/>
                <w:szCs w:val="24"/>
              </w:rPr>
              <w:t>образовања</w:t>
            </w:r>
            <w:proofErr w:type="spellEnd"/>
            <w:r w:rsidRPr="00792A12">
              <w:rPr>
                <w:rFonts w:eastAsia="Calibri"/>
                <w:sz w:val="24"/>
                <w:szCs w:val="24"/>
              </w:rPr>
              <w:t xml:space="preserve"> – </w:t>
            </w:r>
            <w:proofErr w:type="spellStart"/>
            <w:r w:rsidRPr="00792A12">
              <w:rPr>
                <w:rFonts w:eastAsia="Calibri"/>
                <w:sz w:val="24"/>
                <w:szCs w:val="24"/>
              </w:rPr>
              <w:t>припрема</w:t>
            </w:r>
            <w:proofErr w:type="spellEnd"/>
            <w:r w:rsidRPr="00792A12">
              <w:rPr>
                <w:rFonts w:eastAsia="Calibri"/>
                <w:sz w:val="24"/>
                <w:szCs w:val="24"/>
              </w:rPr>
              <w:t xml:space="preserve"> и </w:t>
            </w:r>
            <w:proofErr w:type="spellStart"/>
            <w:r w:rsidRPr="00792A12">
              <w:rPr>
                <w:rFonts w:eastAsia="Calibri"/>
                <w:sz w:val="24"/>
                <w:szCs w:val="24"/>
              </w:rPr>
              <w:t>примена</w:t>
            </w:r>
            <w:proofErr w:type="spellEnd"/>
            <w:r w:rsidRPr="00792A12">
              <w:rPr>
                <w:rFonts w:eastAsia="Calibri"/>
                <w:sz w:val="24"/>
                <w:szCs w:val="24"/>
              </w:rPr>
              <w:t xml:space="preserve"> </w:t>
            </w:r>
            <w:proofErr w:type="spellStart"/>
            <w:r w:rsidRPr="00792A12">
              <w:rPr>
                <w:rFonts w:eastAsia="Calibri"/>
                <w:b/>
                <w:sz w:val="24"/>
                <w:szCs w:val="24"/>
              </w:rPr>
              <w:t>плана</w:t>
            </w:r>
            <w:proofErr w:type="spellEnd"/>
            <w:r w:rsidRPr="00792A12">
              <w:rPr>
                <w:rFonts w:eastAsia="Calibri"/>
                <w:b/>
                <w:sz w:val="24"/>
                <w:szCs w:val="24"/>
              </w:rPr>
              <w:t xml:space="preserve"> </w:t>
            </w:r>
            <w:proofErr w:type="spellStart"/>
            <w:r w:rsidRPr="00792A12">
              <w:rPr>
                <w:rFonts w:eastAsia="Calibri"/>
                <w:b/>
                <w:sz w:val="24"/>
                <w:szCs w:val="24"/>
              </w:rPr>
              <w:t>транзиције</w:t>
            </w:r>
            <w:proofErr w:type="spellEnd"/>
            <w:r w:rsidRPr="00792A12">
              <w:rPr>
                <w:rFonts w:eastAsia="Calibri"/>
                <w:sz w:val="24"/>
                <w:szCs w:val="24"/>
              </w:rPr>
              <w:t xml:space="preserve"> </w:t>
            </w:r>
            <w:proofErr w:type="spellStart"/>
            <w:r w:rsidRPr="00792A12">
              <w:rPr>
                <w:rFonts w:eastAsia="Calibri"/>
                <w:sz w:val="24"/>
                <w:szCs w:val="24"/>
              </w:rPr>
              <w:t>за</w:t>
            </w:r>
            <w:proofErr w:type="spellEnd"/>
            <w:r w:rsidRPr="00792A12">
              <w:rPr>
                <w:rFonts w:eastAsia="Calibri"/>
                <w:sz w:val="24"/>
                <w:szCs w:val="24"/>
              </w:rPr>
              <w:t xml:space="preserve"> </w:t>
            </w:r>
            <w:proofErr w:type="spellStart"/>
            <w:r w:rsidRPr="00792A12">
              <w:rPr>
                <w:rFonts w:eastAsia="Calibri"/>
                <w:sz w:val="24"/>
                <w:szCs w:val="24"/>
              </w:rPr>
              <w:t>ученике</w:t>
            </w:r>
            <w:proofErr w:type="spellEnd"/>
            <w:r w:rsidRPr="00792A12">
              <w:rPr>
                <w:rFonts w:eastAsia="Calibri"/>
                <w:sz w:val="24"/>
                <w:szCs w:val="24"/>
              </w:rPr>
              <w:t xml:space="preserve"> </w:t>
            </w:r>
            <w:proofErr w:type="spellStart"/>
            <w:r w:rsidRPr="00792A12">
              <w:rPr>
                <w:rFonts w:eastAsia="Calibri"/>
                <w:sz w:val="24"/>
                <w:szCs w:val="24"/>
              </w:rPr>
              <w:t>са</w:t>
            </w:r>
            <w:proofErr w:type="spellEnd"/>
            <w:r w:rsidRPr="00792A12">
              <w:rPr>
                <w:rFonts w:eastAsia="Calibri"/>
                <w:sz w:val="24"/>
                <w:szCs w:val="24"/>
              </w:rPr>
              <w:t xml:space="preserve"> </w:t>
            </w:r>
            <w:proofErr w:type="spellStart"/>
            <w:r w:rsidRPr="00792A12">
              <w:rPr>
                <w:rFonts w:eastAsia="Calibri"/>
                <w:sz w:val="24"/>
                <w:szCs w:val="24"/>
              </w:rPr>
              <w:t>ризиком</w:t>
            </w:r>
            <w:proofErr w:type="spellEnd"/>
            <w:r w:rsidRPr="00792A12">
              <w:rPr>
                <w:rFonts w:eastAsia="Calibri"/>
                <w:sz w:val="24"/>
                <w:szCs w:val="24"/>
              </w:rPr>
              <w:t xml:space="preserve"> </w:t>
            </w:r>
            <w:proofErr w:type="spellStart"/>
            <w:r w:rsidRPr="00792A12">
              <w:rPr>
                <w:rFonts w:eastAsia="Calibri"/>
                <w:sz w:val="24"/>
                <w:szCs w:val="24"/>
              </w:rPr>
              <w:t>од</w:t>
            </w:r>
            <w:proofErr w:type="spellEnd"/>
            <w:r w:rsidRPr="00792A12">
              <w:rPr>
                <w:rFonts w:eastAsia="Calibri"/>
                <w:sz w:val="24"/>
                <w:szCs w:val="24"/>
              </w:rPr>
              <w:t xml:space="preserve"> </w:t>
            </w:r>
            <w:proofErr w:type="spellStart"/>
            <w:r w:rsidRPr="00792A12">
              <w:rPr>
                <w:rFonts w:eastAsia="Calibri"/>
                <w:sz w:val="24"/>
                <w:szCs w:val="24"/>
              </w:rPr>
              <w:t>раног</w:t>
            </w:r>
            <w:proofErr w:type="spellEnd"/>
            <w:r w:rsidRPr="00792A12">
              <w:rPr>
                <w:rFonts w:eastAsia="Calibri"/>
                <w:sz w:val="24"/>
                <w:szCs w:val="24"/>
              </w:rPr>
              <w:t xml:space="preserve"> </w:t>
            </w:r>
            <w:proofErr w:type="spellStart"/>
            <w:r w:rsidRPr="00792A12">
              <w:rPr>
                <w:rFonts w:eastAsia="Calibri"/>
                <w:sz w:val="24"/>
                <w:szCs w:val="24"/>
              </w:rPr>
              <w:t>напуштања</w:t>
            </w:r>
            <w:proofErr w:type="spellEnd"/>
            <w:r w:rsidRPr="00792A12">
              <w:rPr>
                <w:rFonts w:eastAsia="Calibri"/>
                <w:sz w:val="24"/>
                <w:szCs w:val="24"/>
              </w:rPr>
              <w:t xml:space="preserve"> </w:t>
            </w:r>
            <w:proofErr w:type="spellStart"/>
            <w:r w:rsidRPr="00792A12">
              <w:rPr>
                <w:rFonts w:eastAsia="Calibri"/>
                <w:sz w:val="24"/>
                <w:szCs w:val="24"/>
              </w:rPr>
              <w:t>образовања</w:t>
            </w:r>
            <w:proofErr w:type="spellEnd"/>
          </w:p>
          <w:p w14:paraId="6325A726" w14:textId="77777777" w:rsidR="00792A12" w:rsidRPr="00792A12" w:rsidRDefault="00792A12" w:rsidP="00792A12">
            <w:pPr>
              <w:widowControl/>
              <w:autoSpaceDE/>
              <w:autoSpaceDN/>
              <w:adjustRightInd/>
              <w:rPr>
                <w:rFonts w:eastAsia="Calibri"/>
                <w:sz w:val="24"/>
                <w:szCs w:val="24"/>
              </w:rPr>
            </w:pPr>
          </w:p>
        </w:tc>
        <w:tc>
          <w:tcPr>
            <w:tcW w:w="1975" w:type="dxa"/>
          </w:tcPr>
          <w:p w14:paraId="368A3931"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Стручна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служба</w:t>
            </w:r>
            <w:proofErr w:type="spellEnd"/>
            <w:r w:rsidRPr="00792A12">
              <w:rPr>
                <w:rFonts w:eastAsia="Calibri" w:cs="Cambria"/>
                <w:bCs/>
                <w:iCs/>
                <w:sz w:val="24"/>
                <w:szCs w:val="24"/>
              </w:rPr>
              <w:t xml:space="preserve">, </w:t>
            </w:r>
          </w:p>
          <w:p w14:paraId="6FC0E537"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Одељењске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старешине</w:t>
            </w:r>
            <w:proofErr w:type="spellEnd"/>
          </w:p>
        </w:tc>
        <w:tc>
          <w:tcPr>
            <w:tcW w:w="1343" w:type="dxa"/>
          </w:tcPr>
          <w:p w14:paraId="562655B5" w14:textId="77777777" w:rsidR="00792A12" w:rsidRPr="00792A12" w:rsidRDefault="00792A12" w:rsidP="00792A12">
            <w:pPr>
              <w:widowControl/>
              <w:autoSpaceDE/>
              <w:autoSpaceDN/>
              <w:adjustRightInd/>
              <w:contextualSpacing/>
              <w:rPr>
                <w:rFonts w:eastAsia="Calibri" w:cs="Calibri"/>
                <w:sz w:val="24"/>
                <w:szCs w:val="24"/>
              </w:rPr>
            </w:pPr>
            <w:proofErr w:type="spellStart"/>
            <w:r w:rsidRPr="00792A12">
              <w:rPr>
                <w:rFonts w:eastAsia="Calibri" w:cs="Calibri"/>
                <w:sz w:val="24"/>
                <w:szCs w:val="24"/>
              </w:rPr>
              <w:t>Друго</w:t>
            </w:r>
            <w:proofErr w:type="spellEnd"/>
            <w:r w:rsidRPr="00792A12">
              <w:rPr>
                <w:rFonts w:eastAsia="Calibri" w:cs="Calibri"/>
                <w:sz w:val="24"/>
                <w:szCs w:val="24"/>
              </w:rPr>
              <w:t xml:space="preserve"> </w:t>
            </w:r>
            <w:proofErr w:type="spellStart"/>
            <w:r w:rsidRPr="00792A12">
              <w:rPr>
                <w:rFonts w:eastAsia="Calibri" w:cs="Calibri"/>
                <w:sz w:val="24"/>
                <w:szCs w:val="24"/>
              </w:rPr>
              <w:t>полугодиште</w:t>
            </w:r>
            <w:proofErr w:type="spellEnd"/>
            <w:r w:rsidRPr="00792A12">
              <w:rPr>
                <w:rFonts w:eastAsia="Calibri" w:cs="Calibri"/>
                <w:sz w:val="24"/>
                <w:szCs w:val="24"/>
              </w:rPr>
              <w:t xml:space="preserve"> 202</w:t>
            </w:r>
            <w:r w:rsidRPr="00792A12">
              <w:rPr>
                <w:rFonts w:eastAsia="Calibri" w:cs="Calibri"/>
                <w:sz w:val="24"/>
                <w:szCs w:val="24"/>
                <w:lang w:val="sr-Cyrl-RS"/>
              </w:rPr>
              <w:t>3</w:t>
            </w:r>
            <w:r w:rsidRPr="00792A12">
              <w:rPr>
                <w:rFonts w:eastAsia="Calibri" w:cs="Calibri"/>
                <w:sz w:val="24"/>
                <w:szCs w:val="24"/>
              </w:rPr>
              <w:t>/202</w:t>
            </w:r>
            <w:r w:rsidRPr="00792A12">
              <w:rPr>
                <w:rFonts w:eastAsia="Calibri" w:cs="Calibri"/>
                <w:sz w:val="24"/>
                <w:szCs w:val="24"/>
                <w:lang w:val="sr-Cyrl-RS"/>
              </w:rPr>
              <w:t>4</w:t>
            </w:r>
            <w:r w:rsidRPr="00792A12">
              <w:rPr>
                <w:rFonts w:eastAsia="Calibri" w:cs="Calibri"/>
                <w:sz w:val="24"/>
                <w:szCs w:val="24"/>
              </w:rPr>
              <w:t xml:space="preserve"> – </w:t>
            </w:r>
            <w:proofErr w:type="spellStart"/>
            <w:r w:rsidRPr="00792A12">
              <w:rPr>
                <w:rFonts w:eastAsia="Calibri" w:cs="Calibri"/>
                <w:sz w:val="24"/>
                <w:szCs w:val="24"/>
              </w:rPr>
              <w:t>по</w:t>
            </w:r>
            <w:proofErr w:type="spellEnd"/>
            <w:r w:rsidRPr="00792A12">
              <w:rPr>
                <w:rFonts w:eastAsia="Calibri" w:cs="Calibri"/>
                <w:sz w:val="24"/>
                <w:szCs w:val="24"/>
              </w:rPr>
              <w:t xml:space="preserve"> </w:t>
            </w:r>
            <w:proofErr w:type="spellStart"/>
            <w:r w:rsidRPr="00792A12">
              <w:rPr>
                <w:rFonts w:eastAsia="Calibri" w:cs="Calibri"/>
                <w:sz w:val="24"/>
                <w:szCs w:val="24"/>
              </w:rPr>
              <w:t>потреби</w:t>
            </w:r>
            <w:proofErr w:type="spellEnd"/>
          </w:p>
        </w:tc>
        <w:tc>
          <w:tcPr>
            <w:tcW w:w="2995" w:type="dxa"/>
          </w:tcPr>
          <w:p w14:paraId="17B2DBCB" w14:textId="77777777" w:rsidR="00792A12" w:rsidRPr="00792A12" w:rsidRDefault="00792A12" w:rsidP="00792A12">
            <w:pPr>
              <w:widowControl/>
              <w:autoSpaceDE/>
              <w:autoSpaceDN/>
              <w:adjustRightInd/>
              <w:spacing w:after="200" w:line="276" w:lineRule="auto"/>
              <w:contextualSpacing/>
              <w:rPr>
                <w:rFonts w:eastAsia="Calibri" w:cs="Calibri"/>
                <w:sz w:val="24"/>
                <w:szCs w:val="24"/>
              </w:rPr>
            </w:pPr>
            <w:proofErr w:type="spellStart"/>
            <w:r w:rsidRPr="00792A12">
              <w:rPr>
                <w:rFonts w:eastAsia="Calibri" w:cs="Calibri"/>
                <w:sz w:val="24"/>
                <w:szCs w:val="24"/>
              </w:rPr>
              <w:t>Боља</w:t>
            </w:r>
            <w:proofErr w:type="spellEnd"/>
            <w:r w:rsidRPr="00792A12">
              <w:rPr>
                <w:rFonts w:eastAsia="Calibri" w:cs="Calibri"/>
                <w:sz w:val="24"/>
                <w:szCs w:val="24"/>
              </w:rPr>
              <w:t xml:space="preserve"> </w:t>
            </w:r>
            <w:proofErr w:type="spellStart"/>
            <w:r w:rsidRPr="00792A12">
              <w:rPr>
                <w:rFonts w:eastAsia="Calibri" w:cs="Calibri"/>
                <w:sz w:val="24"/>
                <w:szCs w:val="24"/>
              </w:rPr>
              <w:t>прилагођеност</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r w:rsidRPr="00792A12">
              <w:rPr>
                <w:rFonts w:eastAsia="Calibri" w:cs="Calibri"/>
                <w:sz w:val="24"/>
                <w:szCs w:val="24"/>
              </w:rPr>
              <w:t xml:space="preserve"> </w:t>
            </w:r>
            <w:proofErr w:type="spellStart"/>
            <w:r w:rsidRPr="00792A12">
              <w:rPr>
                <w:rFonts w:eastAsia="Calibri" w:cs="Calibri"/>
                <w:sz w:val="24"/>
                <w:szCs w:val="24"/>
              </w:rPr>
              <w:t>школској</w:t>
            </w:r>
            <w:proofErr w:type="spellEnd"/>
            <w:r w:rsidRPr="00792A12">
              <w:rPr>
                <w:rFonts w:eastAsia="Calibri" w:cs="Calibri"/>
                <w:sz w:val="24"/>
                <w:szCs w:val="24"/>
              </w:rPr>
              <w:t xml:space="preserve"> </w:t>
            </w:r>
            <w:proofErr w:type="spellStart"/>
            <w:r w:rsidRPr="00792A12">
              <w:rPr>
                <w:rFonts w:eastAsia="Calibri" w:cs="Calibri"/>
                <w:sz w:val="24"/>
                <w:szCs w:val="24"/>
              </w:rPr>
              <w:t>средини</w:t>
            </w:r>
            <w:proofErr w:type="spellEnd"/>
            <w:r w:rsidRPr="00792A12">
              <w:rPr>
                <w:rFonts w:eastAsia="Calibri" w:cs="Calibri"/>
                <w:sz w:val="24"/>
                <w:szCs w:val="24"/>
              </w:rPr>
              <w:t xml:space="preserve">, </w:t>
            </w:r>
            <w:proofErr w:type="spellStart"/>
            <w:r w:rsidRPr="00792A12">
              <w:rPr>
                <w:rFonts w:eastAsia="Calibri" w:cs="Calibri"/>
                <w:sz w:val="24"/>
                <w:szCs w:val="24"/>
              </w:rPr>
              <w:t>смањење</w:t>
            </w:r>
            <w:proofErr w:type="spellEnd"/>
            <w:r w:rsidRPr="00792A12">
              <w:rPr>
                <w:rFonts w:eastAsia="Calibri" w:cs="Calibri"/>
                <w:sz w:val="24"/>
                <w:szCs w:val="24"/>
              </w:rPr>
              <w:t xml:space="preserve"> </w:t>
            </w:r>
            <w:proofErr w:type="spellStart"/>
            <w:r w:rsidRPr="00792A12">
              <w:rPr>
                <w:rFonts w:eastAsia="Calibri" w:cs="Calibri"/>
                <w:sz w:val="24"/>
                <w:szCs w:val="24"/>
              </w:rPr>
              <w:t>броја</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r w:rsidRPr="00792A12">
              <w:rPr>
                <w:rFonts w:eastAsia="Calibri" w:cs="Calibri"/>
                <w:sz w:val="24"/>
                <w:szCs w:val="24"/>
              </w:rPr>
              <w:t xml:space="preserve"> </w:t>
            </w:r>
            <w:proofErr w:type="spellStart"/>
            <w:r w:rsidRPr="00792A12">
              <w:rPr>
                <w:rFonts w:eastAsia="Calibri" w:cs="Calibri"/>
                <w:sz w:val="24"/>
                <w:szCs w:val="24"/>
              </w:rPr>
              <w:t>који</w:t>
            </w:r>
            <w:proofErr w:type="spellEnd"/>
            <w:r w:rsidRPr="00792A12">
              <w:rPr>
                <w:rFonts w:eastAsia="Calibri" w:cs="Calibri"/>
                <w:sz w:val="24"/>
                <w:szCs w:val="24"/>
              </w:rPr>
              <w:t xml:space="preserve"> </w:t>
            </w:r>
            <w:proofErr w:type="spellStart"/>
            <w:r w:rsidRPr="00792A12">
              <w:rPr>
                <w:rFonts w:eastAsia="Calibri" w:cs="Calibri"/>
                <w:sz w:val="24"/>
                <w:szCs w:val="24"/>
              </w:rPr>
              <w:t>рано</w:t>
            </w:r>
            <w:proofErr w:type="spellEnd"/>
            <w:r w:rsidRPr="00792A12">
              <w:rPr>
                <w:rFonts w:eastAsia="Calibri" w:cs="Calibri"/>
                <w:sz w:val="24"/>
                <w:szCs w:val="24"/>
              </w:rPr>
              <w:t xml:space="preserve"> </w:t>
            </w:r>
            <w:proofErr w:type="spellStart"/>
            <w:r w:rsidRPr="00792A12">
              <w:rPr>
                <w:rFonts w:eastAsia="Calibri" w:cs="Calibri"/>
                <w:sz w:val="24"/>
                <w:szCs w:val="24"/>
              </w:rPr>
              <w:t>напусте</w:t>
            </w:r>
            <w:proofErr w:type="spellEnd"/>
            <w:r w:rsidRPr="00792A12">
              <w:rPr>
                <w:rFonts w:eastAsia="Calibri" w:cs="Calibri"/>
                <w:sz w:val="24"/>
                <w:szCs w:val="24"/>
              </w:rPr>
              <w:t xml:space="preserve"> </w:t>
            </w:r>
            <w:proofErr w:type="spellStart"/>
            <w:r w:rsidRPr="00792A12">
              <w:rPr>
                <w:rFonts w:eastAsia="Calibri" w:cs="Calibri"/>
                <w:sz w:val="24"/>
                <w:szCs w:val="24"/>
              </w:rPr>
              <w:t>образовање</w:t>
            </w:r>
            <w:proofErr w:type="spellEnd"/>
            <w:r w:rsidRPr="00792A12">
              <w:rPr>
                <w:rFonts w:eastAsia="Calibri" w:cs="Calibri"/>
                <w:sz w:val="24"/>
                <w:szCs w:val="24"/>
              </w:rPr>
              <w:t>.</w:t>
            </w:r>
          </w:p>
          <w:p w14:paraId="43A6C8D2" w14:textId="77777777" w:rsidR="00792A12" w:rsidRPr="00792A12" w:rsidRDefault="00792A12" w:rsidP="00792A12">
            <w:pPr>
              <w:widowControl/>
              <w:autoSpaceDE/>
              <w:autoSpaceDN/>
              <w:adjustRightInd/>
              <w:rPr>
                <w:rFonts w:eastAsia="Calibri" w:cs="Cambria"/>
                <w:bCs/>
                <w:iCs/>
                <w:sz w:val="24"/>
                <w:szCs w:val="24"/>
              </w:rPr>
            </w:pPr>
          </w:p>
          <w:p w14:paraId="70730477" w14:textId="77777777" w:rsidR="00792A12" w:rsidRPr="00792A12" w:rsidRDefault="00792A12" w:rsidP="00792A12">
            <w:pPr>
              <w:widowControl/>
              <w:autoSpaceDE/>
              <w:autoSpaceDN/>
              <w:adjustRightInd/>
              <w:jc w:val="both"/>
              <w:rPr>
                <w:rFonts w:eastAsia="Calibri" w:cs="Cambria"/>
                <w:bCs/>
                <w:iCs/>
                <w:sz w:val="24"/>
                <w:szCs w:val="24"/>
              </w:rPr>
            </w:pPr>
            <w:r w:rsidRPr="00792A12">
              <w:rPr>
                <w:rFonts w:eastAsia="Calibri" w:cs="Cambria"/>
                <w:bCs/>
                <w:iCs/>
                <w:sz w:val="24"/>
                <w:szCs w:val="24"/>
              </w:rPr>
              <w:t>-</w:t>
            </w:r>
            <w:proofErr w:type="spellStart"/>
            <w:r w:rsidRPr="00792A12">
              <w:rPr>
                <w:rFonts w:eastAsia="Calibri" w:cs="Cambria"/>
                <w:bCs/>
                <w:iCs/>
                <w:sz w:val="24"/>
                <w:szCs w:val="24"/>
              </w:rPr>
              <w:t>План</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транзиције</w:t>
            </w:r>
            <w:proofErr w:type="spellEnd"/>
          </w:p>
        </w:tc>
      </w:tr>
      <w:tr w:rsidR="00792A12" w:rsidRPr="00792A12" w14:paraId="606D4865" w14:textId="77777777" w:rsidTr="001329FC">
        <w:tc>
          <w:tcPr>
            <w:tcW w:w="738" w:type="dxa"/>
          </w:tcPr>
          <w:p w14:paraId="385962B2"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10.7</w:t>
            </w:r>
          </w:p>
        </w:tc>
        <w:tc>
          <w:tcPr>
            <w:tcW w:w="2525" w:type="dxa"/>
          </w:tcPr>
          <w:p w14:paraId="582C223A"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Посебно</w:t>
            </w:r>
            <w:proofErr w:type="spellEnd"/>
            <w:r w:rsidRPr="00792A12">
              <w:rPr>
                <w:rFonts w:eastAsia="Calibri" w:cs="Cambria"/>
                <w:bCs/>
                <w:iCs/>
                <w:sz w:val="24"/>
                <w:szCs w:val="24"/>
              </w:rPr>
              <w:t xml:space="preserve"> </w:t>
            </w:r>
            <w:proofErr w:type="spellStart"/>
            <w:r w:rsidRPr="00792A12">
              <w:rPr>
                <w:rFonts w:eastAsia="Calibri" w:cs="Cambria"/>
                <w:b/>
                <w:bCs/>
                <w:iCs/>
                <w:sz w:val="24"/>
                <w:szCs w:val="24"/>
              </w:rPr>
              <w:t>професионално</w:t>
            </w:r>
            <w:proofErr w:type="spellEnd"/>
            <w:r w:rsidRPr="00792A12">
              <w:rPr>
                <w:rFonts w:eastAsia="Calibri" w:cs="Cambria"/>
                <w:b/>
                <w:bCs/>
                <w:iCs/>
                <w:sz w:val="24"/>
                <w:szCs w:val="24"/>
              </w:rPr>
              <w:t xml:space="preserve"> </w:t>
            </w:r>
            <w:proofErr w:type="spellStart"/>
            <w:r w:rsidRPr="00792A12">
              <w:rPr>
                <w:rFonts w:eastAsia="Calibri" w:cs="Cambria"/>
                <w:b/>
                <w:bCs/>
                <w:iCs/>
                <w:sz w:val="24"/>
                <w:szCs w:val="24"/>
              </w:rPr>
              <w:t>саветовање</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усмеравање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lastRenderedPageBreak/>
              <w:t>ученике</w:t>
            </w:r>
            <w:proofErr w:type="spellEnd"/>
            <w:r w:rsidRPr="00792A12">
              <w:rPr>
                <w:rFonts w:eastAsia="Calibri" w:cs="Cambria"/>
                <w:bCs/>
                <w:iCs/>
                <w:sz w:val="24"/>
                <w:szCs w:val="24"/>
              </w:rPr>
              <w:t xml:space="preserve"> 8. </w:t>
            </w:r>
            <w:proofErr w:type="spellStart"/>
            <w:r w:rsidRPr="00792A12">
              <w:rPr>
                <w:rFonts w:eastAsia="Calibri" w:cs="Cambria"/>
                <w:bCs/>
                <w:iCs/>
                <w:sz w:val="24"/>
                <w:szCs w:val="24"/>
              </w:rPr>
              <w:t>разреда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код</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којих</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постоји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ризик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од</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раног</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напуштања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образовања</w:t>
            </w:r>
            <w:proofErr w:type="spellEnd"/>
          </w:p>
        </w:tc>
        <w:tc>
          <w:tcPr>
            <w:tcW w:w="1975" w:type="dxa"/>
          </w:tcPr>
          <w:p w14:paraId="3029E390"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lastRenderedPageBreak/>
              <w:t>Стручна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служба</w:t>
            </w:r>
            <w:proofErr w:type="spellEnd"/>
          </w:p>
        </w:tc>
        <w:tc>
          <w:tcPr>
            <w:tcW w:w="1343" w:type="dxa"/>
          </w:tcPr>
          <w:p w14:paraId="520BD2A5" w14:textId="77777777" w:rsidR="00792A12" w:rsidRPr="00792A12" w:rsidRDefault="00792A12" w:rsidP="00792A12">
            <w:pPr>
              <w:widowControl/>
              <w:autoSpaceDE/>
              <w:autoSpaceDN/>
              <w:adjustRightInd/>
              <w:contextualSpacing/>
              <w:rPr>
                <w:rFonts w:eastAsia="Calibri" w:cs="Calibri"/>
                <w:sz w:val="24"/>
                <w:szCs w:val="24"/>
              </w:rPr>
            </w:pPr>
            <w:proofErr w:type="spellStart"/>
            <w:r w:rsidRPr="00792A12">
              <w:rPr>
                <w:rFonts w:eastAsia="Calibri" w:cs="Calibri"/>
                <w:sz w:val="24"/>
                <w:szCs w:val="24"/>
              </w:rPr>
              <w:t>Друго</w:t>
            </w:r>
            <w:proofErr w:type="spellEnd"/>
            <w:r w:rsidRPr="00792A12">
              <w:rPr>
                <w:rFonts w:eastAsia="Calibri" w:cs="Calibri"/>
                <w:sz w:val="24"/>
                <w:szCs w:val="24"/>
              </w:rPr>
              <w:t xml:space="preserve"> </w:t>
            </w:r>
            <w:proofErr w:type="spellStart"/>
            <w:r w:rsidRPr="00792A12">
              <w:rPr>
                <w:rFonts w:eastAsia="Calibri" w:cs="Calibri"/>
                <w:sz w:val="24"/>
                <w:szCs w:val="24"/>
              </w:rPr>
              <w:t>полугодиште</w:t>
            </w:r>
            <w:proofErr w:type="spellEnd"/>
            <w:r w:rsidRPr="00792A12">
              <w:rPr>
                <w:rFonts w:eastAsia="Calibri" w:cs="Calibri"/>
                <w:sz w:val="24"/>
                <w:szCs w:val="24"/>
              </w:rPr>
              <w:t xml:space="preserve"> 202</w:t>
            </w:r>
            <w:r w:rsidRPr="00792A12">
              <w:rPr>
                <w:rFonts w:eastAsia="Calibri" w:cs="Calibri"/>
                <w:sz w:val="24"/>
                <w:szCs w:val="24"/>
                <w:lang w:val="sr-Cyrl-RS"/>
              </w:rPr>
              <w:t>3</w:t>
            </w:r>
            <w:r w:rsidRPr="00792A12">
              <w:rPr>
                <w:rFonts w:eastAsia="Calibri" w:cs="Calibri"/>
                <w:sz w:val="24"/>
                <w:szCs w:val="24"/>
              </w:rPr>
              <w:t>/202</w:t>
            </w:r>
            <w:r w:rsidRPr="00792A12">
              <w:rPr>
                <w:rFonts w:eastAsia="Calibri" w:cs="Calibri"/>
                <w:sz w:val="24"/>
                <w:szCs w:val="24"/>
                <w:lang w:val="sr-Cyrl-RS"/>
              </w:rPr>
              <w:t>4</w:t>
            </w:r>
            <w:r w:rsidRPr="00792A12">
              <w:rPr>
                <w:rFonts w:eastAsia="Calibri" w:cs="Calibri"/>
                <w:sz w:val="24"/>
                <w:szCs w:val="24"/>
              </w:rPr>
              <w:t xml:space="preserve"> </w:t>
            </w:r>
          </w:p>
        </w:tc>
        <w:tc>
          <w:tcPr>
            <w:tcW w:w="2995" w:type="dxa"/>
          </w:tcPr>
          <w:p w14:paraId="2A9CDAC9" w14:textId="77777777" w:rsidR="00792A12" w:rsidRPr="00792A12" w:rsidRDefault="00792A12" w:rsidP="00792A12">
            <w:pPr>
              <w:widowControl/>
              <w:autoSpaceDE/>
              <w:autoSpaceDN/>
              <w:adjustRightInd/>
              <w:spacing w:after="200" w:line="276" w:lineRule="auto"/>
              <w:contextualSpacing/>
              <w:rPr>
                <w:rFonts w:eastAsia="Calibri" w:cs="Calibri"/>
                <w:sz w:val="24"/>
                <w:szCs w:val="24"/>
              </w:rPr>
            </w:pPr>
            <w:proofErr w:type="spellStart"/>
            <w:r w:rsidRPr="00792A12">
              <w:rPr>
                <w:rFonts w:eastAsia="Calibri" w:cs="Calibri"/>
                <w:sz w:val="24"/>
                <w:szCs w:val="24"/>
              </w:rPr>
              <w:t>Смањење</w:t>
            </w:r>
            <w:proofErr w:type="spellEnd"/>
            <w:r w:rsidRPr="00792A12">
              <w:rPr>
                <w:rFonts w:eastAsia="Calibri" w:cs="Calibri"/>
                <w:sz w:val="24"/>
                <w:szCs w:val="24"/>
              </w:rPr>
              <w:t xml:space="preserve"> </w:t>
            </w:r>
            <w:proofErr w:type="spellStart"/>
            <w:r w:rsidRPr="00792A12">
              <w:rPr>
                <w:rFonts w:eastAsia="Calibri" w:cs="Calibri"/>
                <w:sz w:val="24"/>
                <w:szCs w:val="24"/>
              </w:rPr>
              <w:t>броја</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r w:rsidRPr="00792A12">
              <w:rPr>
                <w:rFonts w:eastAsia="Calibri" w:cs="Calibri"/>
                <w:sz w:val="24"/>
                <w:szCs w:val="24"/>
              </w:rPr>
              <w:t xml:space="preserve"> </w:t>
            </w:r>
            <w:proofErr w:type="spellStart"/>
            <w:r w:rsidRPr="00792A12">
              <w:rPr>
                <w:rFonts w:eastAsia="Calibri" w:cs="Calibri"/>
                <w:sz w:val="24"/>
                <w:szCs w:val="24"/>
              </w:rPr>
              <w:t>који</w:t>
            </w:r>
            <w:proofErr w:type="spellEnd"/>
            <w:r w:rsidRPr="00792A12">
              <w:rPr>
                <w:rFonts w:eastAsia="Calibri" w:cs="Calibri"/>
                <w:sz w:val="24"/>
                <w:szCs w:val="24"/>
              </w:rPr>
              <w:t xml:space="preserve"> </w:t>
            </w:r>
            <w:proofErr w:type="spellStart"/>
            <w:r w:rsidRPr="00792A12">
              <w:rPr>
                <w:rFonts w:eastAsia="Calibri" w:cs="Calibri"/>
                <w:sz w:val="24"/>
                <w:szCs w:val="24"/>
              </w:rPr>
              <w:t>не</w:t>
            </w:r>
            <w:proofErr w:type="spellEnd"/>
            <w:r w:rsidRPr="00792A12">
              <w:rPr>
                <w:rFonts w:eastAsia="Calibri" w:cs="Calibri"/>
                <w:sz w:val="24"/>
                <w:szCs w:val="24"/>
              </w:rPr>
              <w:t xml:space="preserve"> </w:t>
            </w:r>
            <w:proofErr w:type="spellStart"/>
            <w:r w:rsidRPr="00792A12">
              <w:rPr>
                <w:rFonts w:eastAsia="Calibri" w:cs="Calibri"/>
                <w:sz w:val="24"/>
                <w:szCs w:val="24"/>
              </w:rPr>
              <w:t>настављају</w:t>
            </w:r>
            <w:proofErr w:type="spellEnd"/>
            <w:r w:rsidRPr="00792A12">
              <w:rPr>
                <w:rFonts w:eastAsia="Calibri" w:cs="Calibri"/>
                <w:sz w:val="24"/>
                <w:szCs w:val="24"/>
              </w:rPr>
              <w:t xml:space="preserve"> </w:t>
            </w:r>
            <w:proofErr w:type="spellStart"/>
            <w:r w:rsidRPr="00792A12">
              <w:rPr>
                <w:rFonts w:eastAsia="Calibri" w:cs="Calibri"/>
                <w:sz w:val="24"/>
                <w:szCs w:val="24"/>
              </w:rPr>
              <w:t>средње</w:t>
            </w:r>
            <w:proofErr w:type="spellEnd"/>
            <w:r w:rsidRPr="00792A12">
              <w:rPr>
                <w:rFonts w:eastAsia="Calibri" w:cs="Calibri"/>
                <w:sz w:val="24"/>
                <w:szCs w:val="24"/>
              </w:rPr>
              <w:t xml:space="preserve"> </w:t>
            </w:r>
            <w:proofErr w:type="spellStart"/>
            <w:r w:rsidRPr="00792A12">
              <w:rPr>
                <w:rFonts w:eastAsia="Calibri" w:cs="Calibri"/>
                <w:sz w:val="24"/>
                <w:szCs w:val="24"/>
              </w:rPr>
              <w:t>образовање</w:t>
            </w:r>
            <w:proofErr w:type="spellEnd"/>
            <w:r w:rsidRPr="00792A12">
              <w:rPr>
                <w:rFonts w:eastAsia="Calibri" w:cs="Calibri"/>
                <w:sz w:val="24"/>
                <w:szCs w:val="24"/>
              </w:rPr>
              <w:t>.</w:t>
            </w:r>
          </w:p>
          <w:p w14:paraId="5E821880" w14:textId="77777777" w:rsidR="00792A12" w:rsidRPr="00792A12" w:rsidRDefault="00792A12" w:rsidP="00792A12">
            <w:pPr>
              <w:widowControl/>
              <w:autoSpaceDE/>
              <w:autoSpaceDN/>
              <w:adjustRightInd/>
              <w:rPr>
                <w:rFonts w:eastAsia="Calibri" w:cs="Cambria"/>
                <w:bCs/>
                <w:iCs/>
                <w:sz w:val="24"/>
                <w:szCs w:val="24"/>
              </w:rPr>
            </w:pPr>
          </w:p>
          <w:p w14:paraId="3FF2CB47"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w:t>
            </w:r>
            <w:proofErr w:type="spellStart"/>
            <w:r w:rsidRPr="00792A12">
              <w:rPr>
                <w:rFonts w:eastAsia="Calibri" w:cs="Cambria"/>
                <w:bCs/>
                <w:iCs/>
                <w:sz w:val="24"/>
                <w:szCs w:val="24"/>
              </w:rPr>
              <w:t>Евиденција</w:t>
            </w:r>
            <w:proofErr w:type="spellEnd"/>
            <w:r w:rsidRPr="00792A12">
              <w:rPr>
                <w:rFonts w:eastAsia="Calibri" w:cs="Cambria"/>
                <w:bCs/>
                <w:iCs/>
                <w:sz w:val="24"/>
                <w:szCs w:val="24"/>
              </w:rPr>
              <w:t xml:space="preserve"> о </w:t>
            </w:r>
            <w:proofErr w:type="spellStart"/>
            <w:r w:rsidRPr="00792A12">
              <w:rPr>
                <w:rFonts w:eastAsia="Calibri" w:cs="Cambria"/>
                <w:bCs/>
                <w:iCs/>
                <w:sz w:val="24"/>
                <w:szCs w:val="24"/>
              </w:rPr>
              <w:t>саветовању</w:t>
            </w:r>
            <w:proofErr w:type="spellEnd"/>
          </w:p>
        </w:tc>
      </w:tr>
      <w:tr w:rsidR="00792A12" w:rsidRPr="00792A12" w14:paraId="4F77EE9B" w14:textId="77777777" w:rsidTr="001329FC">
        <w:tc>
          <w:tcPr>
            <w:tcW w:w="738" w:type="dxa"/>
          </w:tcPr>
          <w:p w14:paraId="5B7F3038" w14:textId="77777777" w:rsidR="00792A12" w:rsidRPr="00792A12" w:rsidRDefault="00792A12" w:rsidP="00792A12">
            <w:pPr>
              <w:widowControl/>
              <w:autoSpaceDE/>
              <w:autoSpaceDN/>
              <w:adjustRightInd/>
              <w:rPr>
                <w:rFonts w:eastAsia="Calibri"/>
                <w:sz w:val="24"/>
                <w:szCs w:val="24"/>
              </w:rPr>
            </w:pPr>
            <w:r w:rsidRPr="00792A12">
              <w:rPr>
                <w:rFonts w:eastAsia="Calibri"/>
                <w:sz w:val="24"/>
                <w:szCs w:val="24"/>
              </w:rPr>
              <w:t>10.8</w:t>
            </w:r>
          </w:p>
        </w:tc>
        <w:tc>
          <w:tcPr>
            <w:tcW w:w="2525" w:type="dxa"/>
          </w:tcPr>
          <w:p w14:paraId="3969B2E7"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С</w:t>
            </w:r>
            <w:r w:rsidRPr="00792A12">
              <w:rPr>
                <w:rFonts w:eastAsia="Calibri"/>
                <w:sz w:val="24"/>
                <w:szCs w:val="24"/>
              </w:rPr>
              <w:t>арадња</w:t>
            </w:r>
            <w:proofErr w:type="spellEnd"/>
            <w:r w:rsidRPr="00792A12">
              <w:rPr>
                <w:rFonts w:eastAsia="Calibri"/>
                <w:sz w:val="24"/>
                <w:szCs w:val="24"/>
              </w:rPr>
              <w:t xml:space="preserve"> </w:t>
            </w:r>
            <w:proofErr w:type="spellStart"/>
            <w:r w:rsidRPr="00792A12">
              <w:rPr>
                <w:rFonts w:eastAsia="Calibri"/>
                <w:sz w:val="24"/>
                <w:szCs w:val="24"/>
              </w:rPr>
              <w:t>са</w:t>
            </w:r>
            <w:proofErr w:type="spellEnd"/>
            <w:r w:rsidRPr="00792A12">
              <w:rPr>
                <w:rFonts w:eastAsia="Calibri"/>
                <w:sz w:val="24"/>
                <w:szCs w:val="24"/>
              </w:rPr>
              <w:t xml:space="preserve"> </w:t>
            </w:r>
            <w:proofErr w:type="spellStart"/>
            <w:r w:rsidRPr="00792A12">
              <w:rPr>
                <w:rFonts w:eastAsia="Calibri"/>
                <w:sz w:val="24"/>
                <w:szCs w:val="24"/>
              </w:rPr>
              <w:t>релевантним</w:t>
            </w:r>
            <w:proofErr w:type="spellEnd"/>
            <w:r w:rsidRPr="00792A12">
              <w:rPr>
                <w:rFonts w:eastAsia="Calibri"/>
                <w:sz w:val="24"/>
                <w:szCs w:val="24"/>
              </w:rPr>
              <w:t xml:space="preserve"> </w:t>
            </w:r>
            <w:proofErr w:type="spellStart"/>
            <w:r w:rsidRPr="00792A12">
              <w:rPr>
                <w:rFonts w:eastAsia="Calibri"/>
                <w:sz w:val="24"/>
                <w:szCs w:val="24"/>
              </w:rPr>
              <w:t>институцијама</w:t>
            </w:r>
            <w:proofErr w:type="spellEnd"/>
            <w:r w:rsidRPr="00792A12">
              <w:rPr>
                <w:rFonts w:eastAsia="Calibri"/>
                <w:sz w:val="24"/>
                <w:szCs w:val="24"/>
              </w:rPr>
              <w:t xml:space="preserve"> и </w:t>
            </w:r>
            <w:proofErr w:type="spellStart"/>
            <w:r w:rsidRPr="00792A12">
              <w:rPr>
                <w:rFonts w:eastAsia="Calibri"/>
                <w:sz w:val="24"/>
                <w:szCs w:val="24"/>
              </w:rPr>
              <w:t>појединцима</w:t>
            </w:r>
            <w:proofErr w:type="spellEnd"/>
            <w:r w:rsidRPr="00792A12">
              <w:rPr>
                <w:rFonts w:eastAsia="Calibri"/>
                <w:sz w:val="24"/>
                <w:szCs w:val="24"/>
              </w:rPr>
              <w:t xml:space="preserve"> у </w:t>
            </w:r>
            <w:proofErr w:type="spellStart"/>
            <w:r w:rsidRPr="00792A12">
              <w:rPr>
                <w:rFonts w:eastAsia="Calibri"/>
                <w:sz w:val="24"/>
                <w:szCs w:val="24"/>
              </w:rPr>
              <w:t>подршци</w:t>
            </w:r>
            <w:proofErr w:type="spellEnd"/>
            <w:r w:rsidRPr="00792A12">
              <w:rPr>
                <w:rFonts w:eastAsia="Calibri"/>
                <w:sz w:val="24"/>
                <w:szCs w:val="24"/>
              </w:rPr>
              <w:t xml:space="preserve"> </w:t>
            </w:r>
            <w:proofErr w:type="spellStart"/>
            <w:r w:rsidRPr="00792A12">
              <w:rPr>
                <w:rFonts w:eastAsia="Calibri"/>
                <w:sz w:val="24"/>
                <w:szCs w:val="24"/>
              </w:rPr>
              <w:t>ученицима</w:t>
            </w:r>
            <w:proofErr w:type="spellEnd"/>
            <w:r w:rsidRPr="00792A12">
              <w:rPr>
                <w:rFonts w:eastAsia="Calibri"/>
                <w:sz w:val="24"/>
                <w:szCs w:val="24"/>
              </w:rPr>
              <w:t xml:space="preserve"> </w:t>
            </w:r>
            <w:proofErr w:type="spellStart"/>
            <w:r w:rsidRPr="00792A12">
              <w:rPr>
                <w:rFonts w:eastAsia="Calibri"/>
                <w:sz w:val="24"/>
                <w:szCs w:val="24"/>
              </w:rPr>
              <w:t>из</w:t>
            </w:r>
            <w:proofErr w:type="spellEnd"/>
            <w:r w:rsidRPr="00792A12">
              <w:rPr>
                <w:rFonts w:eastAsia="Calibri"/>
                <w:sz w:val="24"/>
                <w:szCs w:val="24"/>
              </w:rPr>
              <w:t xml:space="preserve"> </w:t>
            </w:r>
            <w:proofErr w:type="spellStart"/>
            <w:r w:rsidRPr="00792A12">
              <w:rPr>
                <w:rFonts w:eastAsia="Calibri"/>
                <w:sz w:val="24"/>
                <w:szCs w:val="24"/>
              </w:rPr>
              <w:t>осетљивих</w:t>
            </w:r>
            <w:proofErr w:type="spellEnd"/>
            <w:r w:rsidRPr="00792A12">
              <w:rPr>
                <w:rFonts w:eastAsia="Calibri"/>
                <w:sz w:val="24"/>
                <w:szCs w:val="24"/>
              </w:rPr>
              <w:t xml:space="preserve"> </w:t>
            </w:r>
            <w:proofErr w:type="spellStart"/>
            <w:r w:rsidRPr="00792A12">
              <w:rPr>
                <w:rFonts w:eastAsia="Calibri"/>
                <w:sz w:val="24"/>
                <w:szCs w:val="24"/>
              </w:rPr>
              <w:t>група</w:t>
            </w:r>
            <w:proofErr w:type="spellEnd"/>
            <w:r w:rsidRPr="00792A12">
              <w:rPr>
                <w:rFonts w:eastAsia="Calibri"/>
                <w:sz w:val="24"/>
                <w:szCs w:val="24"/>
              </w:rPr>
              <w:t xml:space="preserve"> </w:t>
            </w:r>
            <w:proofErr w:type="spellStart"/>
            <w:r w:rsidRPr="00792A12">
              <w:rPr>
                <w:rFonts w:eastAsia="Calibri"/>
                <w:sz w:val="24"/>
                <w:szCs w:val="24"/>
              </w:rPr>
              <w:t>са</w:t>
            </w:r>
            <w:proofErr w:type="spellEnd"/>
            <w:r w:rsidRPr="00792A12">
              <w:rPr>
                <w:rFonts w:eastAsia="Calibri"/>
                <w:sz w:val="24"/>
                <w:szCs w:val="24"/>
              </w:rPr>
              <w:t xml:space="preserve"> </w:t>
            </w:r>
            <w:proofErr w:type="spellStart"/>
            <w:r w:rsidRPr="00792A12">
              <w:rPr>
                <w:rFonts w:eastAsia="Calibri"/>
                <w:sz w:val="24"/>
                <w:szCs w:val="24"/>
              </w:rPr>
              <w:t>ризиком</w:t>
            </w:r>
            <w:proofErr w:type="spellEnd"/>
            <w:r w:rsidRPr="00792A12">
              <w:rPr>
                <w:rFonts w:eastAsia="Calibri"/>
                <w:sz w:val="24"/>
                <w:szCs w:val="24"/>
              </w:rPr>
              <w:t xml:space="preserve"> </w:t>
            </w:r>
            <w:proofErr w:type="spellStart"/>
            <w:r w:rsidRPr="00792A12">
              <w:rPr>
                <w:rFonts w:eastAsia="Calibri"/>
                <w:sz w:val="24"/>
                <w:szCs w:val="24"/>
              </w:rPr>
              <w:t>од</w:t>
            </w:r>
            <w:proofErr w:type="spellEnd"/>
            <w:r w:rsidRPr="00792A12">
              <w:rPr>
                <w:rFonts w:eastAsia="Calibri"/>
                <w:sz w:val="24"/>
                <w:szCs w:val="24"/>
              </w:rPr>
              <w:t xml:space="preserve"> </w:t>
            </w:r>
            <w:proofErr w:type="spellStart"/>
            <w:r w:rsidRPr="00792A12">
              <w:rPr>
                <w:rFonts w:eastAsia="Calibri"/>
                <w:sz w:val="24"/>
                <w:szCs w:val="24"/>
              </w:rPr>
              <w:t>раног</w:t>
            </w:r>
            <w:proofErr w:type="spellEnd"/>
            <w:r w:rsidRPr="00792A12">
              <w:rPr>
                <w:rFonts w:eastAsia="Calibri"/>
                <w:sz w:val="24"/>
                <w:szCs w:val="24"/>
              </w:rPr>
              <w:t xml:space="preserve"> </w:t>
            </w:r>
            <w:proofErr w:type="spellStart"/>
            <w:r w:rsidRPr="00792A12">
              <w:rPr>
                <w:rFonts w:eastAsia="Calibri"/>
                <w:sz w:val="24"/>
                <w:szCs w:val="24"/>
              </w:rPr>
              <w:t>напуштања</w:t>
            </w:r>
            <w:proofErr w:type="spellEnd"/>
            <w:r w:rsidRPr="00792A12">
              <w:rPr>
                <w:rFonts w:eastAsia="Calibri"/>
                <w:sz w:val="24"/>
                <w:szCs w:val="24"/>
              </w:rPr>
              <w:t xml:space="preserve"> </w:t>
            </w:r>
            <w:proofErr w:type="spellStart"/>
            <w:r w:rsidRPr="00792A12">
              <w:rPr>
                <w:rFonts w:eastAsia="Calibri"/>
                <w:sz w:val="24"/>
                <w:szCs w:val="24"/>
              </w:rPr>
              <w:t>образовања</w:t>
            </w:r>
            <w:proofErr w:type="spellEnd"/>
            <w:r w:rsidRPr="00792A12">
              <w:rPr>
                <w:rFonts w:eastAsia="Calibri"/>
                <w:sz w:val="24"/>
                <w:szCs w:val="24"/>
              </w:rPr>
              <w:t xml:space="preserve"> (</w:t>
            </w:r>
            <w:proofErr w:type="spellStart"/>
            <w:r w:rsidRPr="00792A12">
              <w:rPr>
                <w:rFonts w:eastAsia="Calibri"/>
                <w:sz w:val="24"/>
                <w:szCs w:val="24"/>
              </w:rPr>
              <w:t>Центар</w:t>
            </w:r>
            <w:proofErr w:type="spellEnd"/>
            <w:r w:rsidRPr="00792A12">
              <w:rPr>
                <w:rFonts w:eastAsia="Calibri"/>
                <w:sz w:val="24"/>
                <w:szCs w:val="24"/>
              </w:rPr>
              <w:t xml:space="preserve"> </w:t>
            </w:r>
            <w:proofErr w:type="spellStart"/>
            <w:r w:rsidRPr="00792A12">
              <w:rPr>
                <w:rFonts w:eastAsia="Calibri"/>
                <w:sz w:val="24"/>
                <w:szCs w:val="24"/>
              </w:rPr>
              <w:t>за</w:t>
            </w:r>
            <w:proofErr w:type="spellEnd"/>
            <w:r w:rsidRPr="00792A12">
              <w:rPr>
                <w:rFonts w:eastAsia="Calibri"/>
                <w:sz w:val="24"/>
                <w:szCs w:val="24"/>
              </w:rPr>
              <w:t xml:space="preserve"> </w:t>
            </w:r>
            <w:proofErr w:type="spellStart"/>
            <w:r w:rsidRPr="00792A12">
              <w:rPr>
                <w:rFonts w:eastAsia="Calibri"/>
                <w:sz w:val="24"/>
                <w:szCs w:val="24"/>
              </w:rPr>
              <w:t>социјални</w:t>
            </w:r>
            <w:proofErr w:type="spellEnd"/>
            <w:r w:rsidRPr="00792A12">
              <w:rPr>
                <w:rFonts w:eastAsia="Calibri"/>
                <w:sz w:val="24"/>
                <w:szCs w:val="24"/>
              </w:rPr>
              <w:t xml:space="preserve"> </w:t>
            </w:r>
            <w:proofErr w:type="spellStart"/>
            <w:r w:rsidRPr="00792A12">
              <w:rPr>
                <w:rFonts w:eastAsia="Calibri"/>
                <w:sz w:val="24"/>
                <w:szCs w:val="24"/>
              </w:rPr>
              <w:t>рад</w:t>
            </w:r>
            <w:proofErr w:type="spellEnd"/>
            <w:r w:rsidRPr="00792A12">
              <w:rPr>
                <w:rFonts w:eastAsia="Calibri"/>
                <w:sz w:val="24"/>
                <w:szCs w:val="24"/>
              </w:rPr>
              <w:t xml:space="preserve">, </w:t>
            </w:r>
            <w:proofErr w:type="spellStart"/>
            <w:r w:rsidRPr="00792A12">
              <w:rPr>
                <w:rFonts w:eastAsia="Calibri"/>
                <w:sz w:val="24"/>
                <w:szCs w:val="24"/>
              </w:rPr>
              <w:t>Национални</w:t>
            </w:r>
            <w:proofErr w:type="spellEnd"/>
            <w:r w:rsidRPr="00792A12">
              <w:rPr>
                <w:rFonts w:eastAsia="Calibri"/>
                <w:sz w:val="24"/>
                <w:szCs w:val="24"/>
              </w:rPr>
              <w:t xml:space="preserve"> </w:t>
            </w:r>
            <w:proofErr w:type="spellStart"/>
            <w:r w:rsidRPr="00792A12">
              <w:rPr>
                <w:rFonts w:eastAsia="Calibri"/>
                <w:sz w:val="24"/>
                <w:szCs w:val="24"/>
              </w:rPr>
              <w:t>савет</w:t>
            </w:r>
            <w:proofErr w:type="spellEnd"/>
            <w:r w:rsidRPr="00792A12">
              <w:rPr>
                <w:rFonts w:eastAsia="Calibri"/>
                <w:sz w:val="24"/>
                <w:szCs w:val="24"/>
              </w:rPr>
              <w:t xml:space="preserve"> </w:t>
            </w:r>
            <w:proofErr w:type="spellStart"/>
            <w:r w:rsidRPr="00792A12">
              <w:rPr>
                <w:rFonts w:eastAsia="Calibri"/>
                <w:sz w:val="24"/>
                <w:szCs w:val="24"/>
              </w:rPr>
              <w:t>Рома</w:t>
            </w:r>
            <w:proofErr w:type="spellEnd"/>
            <w:r w:rsidRPr="00792A12">
              <w:rPr>
                <w:rFonts w:eastAsia="Calibri"/>
                <w:sz w:val="24"/>
                <w:szCs w:val="24"/>
              </w:rPr>
              <w:t xml:space="preserve">, </w:t>
            </w:r>
            <w:proofErr w:type="spellStart"/>
            <w:r w:rsidRPr="00792A12">
              <w:rPr>
                <w:rFonts w:eastAsia="Calibri"/>
                <w:sz w:val="24"/>
                <w:szCs w:val="24"/>
              </w:rPr>
              <w:t>Црвени</w:t>
            </w:r>
            <w:proofErr w:type="spellEnd"/>
            <w:r w:rsidRPr="00792A12">
              <w:rPr>
                <w:rFonts w:eastAsia="Calibri"/>
                <w:sz w:val="24"/>
                <w:szCs w:val="24"/>
              </w:rPr>
              <w:t xml:space="preserve"> </w:t>
            </w:r>
            <w:proofErr w:type="spellStart"/>
            <w:r w:rsidRPr="00792A12">
              <w:rPr>
                <w:rFonts w:eastAsia="Calibri"/>
                <w:sz w:val="24"/>
                <w:szCs w:val="24"/>
              </w:rPr>
              <w:t>крст</w:t>
            </w:r>
            <w:proofErr w:type="spellEnd"/>
            <w:r w:rsidRPr="00792A12">
              <w:rPr>
                <w:rFonts w:eastAsia="Calibri"/>
                <w:sz w:val="24"/>
                <w:szCs w:val="24"/>
              </w:rPr>
              <w:t xml:space="preserve">, </w:t>
            </w:r>
            <w:proofErr w:type="spellStart"/>
            <w:r w:rsidRPr="00792A12">
              <w:rPr>
                <w:rFonts w:eastAsia="Calibri"/>
                <w:sz w:val="24"/>
                <w:szCs w:val="24"/>
              </w:rPr>
              <w:t>хуманитарне</w:t>
            </w:r>
            <w:proofErr w:type="spellEnd"/>
            <w:r w:rsidRPr="00792A12">
              <w:rPr>
                <w:rFonts w:eastAsia="Calibri"/>
                <w:sz w:val="24"/>
                <w:szCs w:val="24"/>
              </w:rPr>
              <w:t xml:space="preserve"> </w:t>
            </w:r>
            <w:proofErr w:type="spellStart"/>
            <w:r w:rsidRPr="00792A12">
              <w:rPr>
                <w:rFonts w:eastAsia="Calibri"/>
                <w:sz w:val="24"/>
                <w:szCs w:val="24"/>
              </w:rPr>
              <w:t>организације</w:t>
            </w:r>
            <w:proofErr w:type="spellEnd"/>
            <w:r w:rsidRPr="00792A12">
              <w:rPr>
                <w:rFonts w:eastAsia="Calibri"/>
                <w:sz w:val="24"/>
                <w:szCs w:val="24"/>
              </w:rPr>
              <w:t>)</w:t>
            </w:r>
          </w:p>
        </w:tc>
        <w:tc>
          <w:tcPr>
            <w:tcW w:w="1975" w:type="dxa"/>
          </w:tcPr>
          <w:p w14:paraId="27012A9A"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Стручна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служба</w:t>
            </w:r>
            <w:proofErr w:type="spellEnd"/>
            <w:r w:rsidRPr="00792A12">
              <w:rPr>
                <w:rFonts w:eastAsia="Calibri" w:cs="Cambria"/>
                <w:bCs/>
                <w:iCs/>
                <w:sz w:val="24"/>
                <w:szCs w:val="24"/>
              </w:rPr>
              <w:t xml:space="preserve">, </w:t>
            </w:r>
          </w:p>
          <w:p w14:paraId="72CC11E3"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Одељењске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старешине</w:t>
            </w:r>
            <w:proofErr w:type="spellEnd"/>
          </w:p>
        </w:tc>
        <w:tc>
          <w:tcPr>
            <w:tcW w:w="1343" w:type="dxa"/>
          </w:tcPr>
          <w:p w14:paraId="19D7174C" w14:textId="77777777" w:rsidR="00792A12" w:rsidRPr="00792A12" w:rsidRDefault="00792A12" w:rsidP="00792A12">
            <w:pPr>
              <w:widowControl/>
              <w:autoSpaceDE/>
              <w:autoSpaceDN/>
              <w:adjustRightInd/>
              <w:contextualSpacing/>
              <w:rPr>
                <w:rFonts w:eastAsia="Calibri" w:cs="Calibri"/>
                <w:sz w:val="24"/>
                <w:szCs w:val="24"/>
              </w:rPr>
            </w:pPr>
            <w:proofErr w:type="spellStart"/>
            <w:r w:rsidRPr="00792A12">
              <w:rPr>
                <w:rFonts w:eastAsia="Calibri" w:cs="Calibri"/>
                <w:sz w:val="24"/>
                <w:szCs w:val="24"/>
              </w:rPr>
              <w:t>Током</w:t>
            </w:r>
            <w:proofErr w:type="spellEnd"/>
            <w:r w:rsidRPr="00792A12">
              <w:rPr>
                <w:rFonts w:eastAsia="Calibri" w:cs="Calibri"/>
                <w:sz w:val="24"/>
                <w:szCs w:val="24"/>
              </w:rPr>
              <w:t xml:space="preserve"> </w:t>
            </w:r>
            <w:proofErr w:type="spellStart"/>
            <w:r w:rsidRPr="00792A12">
              <w:rPr>
                <w:rFonts w:eastAsia="Calibri" w:cs="Calibri"/>
                <w:sz w:val="24"/>
                <w:szCs w:val="24"/>
              </w:rPr>
              <w:t>шк</w:t>
            </w:r>
            <w:proofErr w:type="spellEnd"/>
            <w:r w:rsidRPr="00792A12">
              <w:rPr>
                <w:rFonts w:eastAsia="Calibri" w:cs="Calibri"/>
                <w:sz w:val="24"/>
                <w:szCs w:val="24"/>
              </w:rPr>
              <w:t xml:space="preserve">. </w:t>
            </w:r>
            <w:proofErr w:type="spellStart"/>
            <w:r w:rsidRPr="00792A12">
              <w:rPr>
                <w:rFonts w:eastAsia="Calibri" w:cs="Calibri"/>
                <w:sz w:val="24"/>
                <w:szCs w:val="24"/>
              </w:rPr>
              <w:t>године</w:t>
            </w:r>
            <w:proofErr w:type="spellEnd"/>
            <w:r w:rsidRPr="00792A12">
              <w:rPr>
                <w:rFonts w:eastAsia="Calibri" w:cs="Calibri"/>
                <w:sz w:val="24"/>
                <w:szCs w:val="24"/>
              </w:rPr>
              <w:t xml:space="preserve"> по </w:t>
            </w:r>
            <w:proofErr w:type="spellStart"/>
            <w:r w:rsidRPr="00792A12">
              <w:rPr>
                <w:rFonts w:eastAsia="Calibri" w:cs="Calibri"/>
                <w:sz w:val="24"/>
                <w:szCs w:val="24"/>
              </w:rPr>
              <w:t>потреби</w:t>
            </w:r>
            <w:proofErr w:type="spellEnd"/>
          </w:p>
        </w:tc>
        <w:tc>
          <w:tcPr>
            <w:tcW w:w="2995" w:type="dxa"/>
          </w:tcPr>
          <w:p w14:paraId="6BA56C63" w14:textId="77777777" w:rsidR="00792A12" w:rsidRPr="00792A12" w:rsidRDefault="00792A12" w:rsidP="00792A12">
            <w:pPr>
              <w:widowControl/>
              <w:autoSpaceDE/>
              <w:autoSpaceDN/>
              <w:adjustRightInd/>
              <w:spacing w:after="200" w:line="276" w:lineRule="auto"/>
              <w:contextualSpacing/>
              <w:rPr>
                <w:rFonts w:eastAsia="Calibri" w:cs="Calibri"/>
                <w:sz w:val="24"/>
                <w:szCs w:val="24"/>
              </w:rPr>
            </w:pPr>
            <w:proofErr w:type="spellStart"/>
            <w:r w:rsidRPr="00792A12">
              <w:rPr>
                <w:rFonts w:eastAsia="Calibri" w:cs="Calibri"/>
                <w:sz w:val="24"/>
                <w:szCs w:val="24"/>
              </w:rPr>
              <w:t>Смањење</w:t>
            </w:r>
            <w:proofErr w:type="spellEnd"/>
            <w:r w:rsidRPr="00792A12">
              <w:rPr>
                <w:rFonts w:eastAsia="Calibri" w:cs="Calibri"/>
                <w:sz w:val="24"/>
                <w:szCs w:val="24"/>
              </w:rPr>
              <w:t xml:space="preserve"> </w:t>
            </w:r>
            <w:proofErr w:type="spellStart"/>
            <w:r w:rsidRPr="00792A12">
              <w:rPr>
                <w:rFonts w:eastAsia="Calibri" w:cs="Calibri"/>
                <w:sz w:val="24"/>
                <w:szCs w:val="24"/>
              </w:rPr>
              <w:t>броја</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r w:rsidRPr="00792A12">
              <w:rPr>
                <w:rFonts w:eastAsia="Calibri" w:cs="Calibri"/>
                <w:sz w:val="24"/>
                <w:szCs w:val="24"/>
              </w:rPr>
              <w:t xml:space="preserve"> </w:t>
            </w:r>
            <w:proofErr w:type="spellStart"/>
            <w:r w:rsidRPr="00792A12">
              <w:rPr>
                <w:rFonts w:eastAsia="Calibri" w:cs="Calibri"/>
                <w:sz w:val="24"/>
                <w:szCs w:val="24"/>
              </w:rPr>
              <w:t>који</w:t>
            </w:r>
            <w:proofErr w:type="spellEnd"/>
            <w:r w:rsidRPr="00792A12">
              <w:rPr>
                <w:rFonts w:eastAsia="Calibri" w:cs="Calibri"/>
                <w:sz w:val="24"/>
                <w:szCs w:val="24"/>
              </w:rPr>
              <w:t xml:space="preserve"> </w:t>
            </w:r>
            <w:proofErr w:type="spellStart"/>
            <w:r w:rsidRPr="00792A12">
              <w:rPr>
                <w:rFonts w:eastAsia="Calibri" w:cs="Calibri"/>
                <w:sz w:val="24"/>
                <w:szCs w:val="24"/>
              </w:rPr>
              <w:t>рано</w:t>
            </w:r>
            <w:proofErr w:type="spellEnd"/>
            <w:r w:rsidRPr="00792A12">
              <w:rPr>
                <w:rFonts w:eastAsia="Calibri" w:cs="Calibri"/>
                <w:sz w:val="24"/>
                <w:szCs w:val="24"/>
              </w:rPr>
              <w:t xml:space="preserve"> </w:t>
            </w:r>
            <w:proofErr w:type="spellStart"/>
            <w:r w:rsidRPr="00792A12">
              <w:rPr>
                <w:rFonts w:eastAsia="Calibri" w:cs="Calibri"/>
                <w:sz w:val="24"/>
                <w:szCs w:val="24"/>
              </w:rPr>
              <w:t>напусте</w:t>
            </w:r>
            <w:proofErr w:type="spellEnd"/>
            <w:r w:rsidRPr="00792A12">
              <w:rPr>
                <w:rFonts w:eastAsia="Calibri" w:cs="Calibri"/>
                <w:sz w:val="24"/>
                <w:szCs w:val="24"/>
              </w:rPr>
              <w:t xml:space="preserve"> </w:t>
            </w:r>
            <w:proofErr w:type="spellStart"/>
            <w:r w:rsidRPr="00792A12">
              <w:rPr>
                <w:rFonts w:eastAsia="Calibri" w:cs="Calibri"/>
                <w:sz w:val="24"/>
                <w:szCs w:val="24"/>
              </w:rPr>
              <w:t>образовање</w:t>
            </w:r>
            <w:proofErr w:type="spellEnd"/>
            <w:r w:rsidRPr="00792A12">
              <w:rPr>
                <w:rFonts w:eastAsia="Calibri" w:cs="Calibri"/>
                <w:sz w:val="24"/>
                <w:szCs w:val="24"/>
              </w:rPr>
              <w:t>.</w:t>
            </w:r>
          </w:p>
          <w:p w14:paraId="443C117E"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w:t>
            </w:r>
            <w:proofErr w:type="spellStart"/>
            <w:r w:rsidRPr="00792A12">
              <w:rPr>
                <w:rFonts w:eastAsia="Calibri" w:cs="Cambria"/>
                <w:bCs/>
                <w:iCs/>
                <w:sz w:val="24"/>
                <w:szCs w:val="24"/>
              </w:rPr>
              <w:t>Евиденција</w:t>
            </w:r>
            <w:proofErr w:type="spellEnd"/>
            <w:r w:rsidRPr="00792A12">
              <w:rPr>
                <w:rFonts w:eastAsia="Calibri" w:cs="Cambria"/>
                <w:bCs/>
                <w:iCs/>
                <w:sz w:val="24"/>
                <w:szCs w:val="24"/>
              </w:rPr>
              <w:t xml:space="preserve"> о </w:t>
            </w:r>
            <w:proofErr w:type="spellStart"/>
            <w:r w:rsidRPr="00792A12">
              <w:rPr>
                <w:rFonts w:eastAsia="Calibri" w:cs="Cambria"/>
                <w:bCs/>
                <w:iCs/>
                <w:sz w:val="24"/>
                <w:szCs w:val="24"/>
              </w:rPr>
              <w:t>оствареној</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сарадњи</w:t>
            </w:r>
            <w:proofErr w:type="spellEnd"/>
          </w:p>
        </w:tc>
      </w:tr>
    </w:tbl>
    <w:p w14:paraId="55DA3065" w14:textId="77777777" w:rsidR="00792A12" w:rsidRPr="00792A12" w:rsidRDefault="00792A12" w:rsidP="00792A12">
      <w:pPr>
        <w:widowControl/>
        <w:autoSpaceDE/>
        <w:autoSpaceDN/>
        <w:adjustRightInd/>
        <w:spacing w:after="200" w:line="276" w:lineRule="auto"/>
        <w:rPr>
          <w:rFonts w:ascii="Calibri" w:eastAsia="Calibri" w:hAnsi="Calibri"/>
          <w:iCs/>
          <w:sz w:val="24"/>
          <w:szCs w:val="24"/>
        </w:rPr>
      </w:pPr>
    </w:p>
    <w:p w14:paraId="2E7F7EE4" w14:textId="77777777" w:rsidR="00792A12" w:rsidRPr="00792A12" w:rsidRDefault="00792A12" w:rsidP="00792A12">
      <w:pPr>
        <w:widowControl/>
        <w:autoSpaceDE/>
        <w:autoSpaceDN/>
        <w:adjustRightInd/>
        <w:spacing w:after="200" w:line="276" w:lineRule="auto"/>
        <w:jc w:val="both"/>
        <w:rPr>
          <w:rFonts w:ascii="Calibri" w:eastAsia="Calibri" w:hAnsi="Calibri" w:cs="Cambria"/>
          <w:b/>
          <w:bCs/>
          <w:iCs/>
          <w:sz w:val="24"/>
          <w:szCs w:val="24"/>
        </w:rPr>
      </w:pPr>
      <w:r w:rsidRPr="00792A12">
        <w:rPr>
          <w:rFonts w:ascii="Calibri" w:eastAsia="Calibri" w:hAnsi="Calibri" w:cs="Cambria"/>
          <w:b/>
          <w:bCs/>
          <w:iCs/>
          <w:sz w:val="24"/>
          <w:szCs w:val="24"/>
        </w:rPr>
        <w:t xml:space="preserve">11. </w:t>
      </w:r>
      <w:proofErr w:type="spellStart"/>
      <w:r w:rsidRPr="00792A12">
        <w:rPr>
          <w:rFonts w:ascii="Calibri" w:eastAsia="Calibri" w:hAnsi="Calibri" w:cs="Cambria"/>
          <w:b/>
          <w:bCs/>
          <w:iCs/>
          <w:sz w:val="24"/>
          <w:szCs w:val="24"/>
        </w:rPr>
        <w:t>Друге</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мере</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усмерене</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на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достизање</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циљева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образовања</w:t>
      </w:r>
      <w:proofErr w:type="spellEnd"/>
      <w:r w:rsidRPr="00792A12">
        <w:rPr>
          <w:rFonts w:ascii="Calibri" w:eastAsia="Calibri" w:hAnsi="Calibri" w:cs="Cambria"/>
          <w:b/>
          <w:bCs/>
          <w:iCs/>
          <w:sz w:val="24"/>
          <w:szCs w:val="24"/>
        </w:rPr>
        <w:t xml:space="preserve"> и </w:t>
      </w:r>
      <w:proofErr w:type="spellStart"/>
      <w:r w:rsidRPr="00792A12">
        <w:rPr>
          <w:rFonts w:ascii="Calibri" w:eastAsia="Calibri" w:hAnsi="Calibri" w:cs="Cambria"/>
          <w:b/>
          <w:bCs/>
          <w:iCs/>
          <w:sz w:val="24"/>
          <w:szCs w:val="24"/>
        </w:rPr>
        <w:t>васпитања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који</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превазилазе</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садржаје</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појединих</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наставних</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предмета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Извештај</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припрема</w:t>
      </w:r>
      <w:proofErr w:type="spellEnd"/>
      <w:r w:rsidRPr="00792A12">
        <w:rPr>
          <w:rFonts w:ascii="Calibri" w:eastAsia="Calibri" w:hAnsi="Calibri" w:cs="Cambria"/>
          <w:b/>
          <w:bCs/>
          <w:iCs/>
          <w:sz w:val="24"/>
          <w:szCs w:val="24"/>
        </w:rPr>
        <w:t xml:space="preserve"> </w:t>
      </w:r>
      <w:r w:rsidRPr="00792A12">
        <w:rPr>
          <w:rFonts w:ascii="Calibri" w:eastAsia="Calibri" w:hAnsi="Calibri" w:cs="Cambria"/>
          <w:b/>
          <w:bCs/>
          <w:iCs/>
          <w:sz w:val="24"/>
          <w:szCs w:val="24"/>
          <w:lang w:val="sr-Cyrl-RS"/>
        </w:rPr>
        <w:t>Бојан Чутура</w:t>
      </w:r>
      <w:r w:rsidRPr="00792A12">
        <w:rPr>
          <w:rFonts w:ascii="Calibri" w:eastAsia="Calibri" w:hAnsi="Calibri" w:cs="Cambria"/>
          <w:b/>
          <w:bCs/>
          <w:iCs/>
          <w:sz w:val="24"/>
          <w:szCs w:val="24"/>
        </w:rPr>
        <w:t>)</w:t>
      </w:r>
    </w:p>
    <w:tbl>
      <w:tblPr>
        <w:tblStyle w:val="TableGrid10"/>
        <w:tblW w:w="0" w:type="auto"/>
        <w:tblLayout w:type="fixed"/>
        <w:tblLook w:val="04A0" w:firstRow="1" w:lastRow="0" w:firstColumn="1" w:lastColumn="0" w:noHBand="0" w:noVBand="1"/>
      </w:tblPr>
      <w:tblGrid>
        <w:gridCol w:w="918"/>
        <w:gridCol w:w="2654"/>
        <w:gridCol w:w="2026"/>
        <w:gridCol w:w="1170"/>
        <w:gridCol w:w="2808"/>
      </w:tblGrid>
      <w:tr w:rsidR="00792A12" w:rsidRPr="00792A12" w14:paraId="2A234405" w14:textId="77777777" w:rsidTr="00792A12">
        <w:tc>
          <w:tcPr>
            <w:tcW w:w="918" w:type="dxa"/>
            <w:shd w:val="clear" w:color="auto" w:fill="D9D9D9"/>
          </w:tcPr>
          <w:p w14:paraId="6C33AF64" w14:textId="77777777" w:rsidR="00792A12" w:rsidRPr="00792A12" w:rsidRDefault="00792A12" w:rsidP="00792A12">
            <w:pPr>
              <w:widowControl/>
              <w:autoSpaceDE/>
              <w:autoSpaceDN/>
              <w:adjustRightInd/>
              <w:jc w:val="center"/>
              <w:rPr>
                <w:rFonts w:eastAsia="Calibri" w:cs="Cambria"/>
                <w:b/>
                <w:bCs/>
                <w:iCs/>
                <w:sz w:val="24"/>
                <w:szCs w:val="24"/>
              </w:rPr>
            </w:pPr>
          </w:p>
        </w:tc>
        <w:tc>
          <w:tcPr>
            <w:tcW w:w="2654" w:type="dxa"/>
            <w:shd w:val="clear" w:color="auto" w:fill="D9D9D9"/>
          </w:tcPr>
          <w:p w14:paraId="15DC82DF" w14:textId="77777777" w:rsidR="00792A12" w:rsidRPr="00792A12" w:rsidRDefault="00792A12" w:rsidP="00792A12">
            <w:pPr>
              <w:widowControl/>
              <w:autoSpaceDE/>
              <w:autoSpaceDN/>
              <w:adjustRightInd/>
              <w:jc w:val="center"/>
              <w:rPr>
                <w:rFonts w:eastAsia="Calibri" w:cs="Cambria"/>
                <w:b/>
                <w:bCs/>
                <w:iCs/>
                <w:sz w:val="24"/>
                <w:szCs w:val="24"/>
              </w:rPr>
            </w:pPr>
          </w:p>
          <w:p w14:paraId="47955C15"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ПЛАНИРАНЕ АКТИВНОСТИ</w:t>
            </w:r>
          </w:p>
        </w:tc>
        <w:tc>
          <w:tcPr>
            <w:tcW w:w="2026" w:type="dxa"/>
            <w:shd w:val="clear" w:color="auto" w:fill="D9D9D9"/>
          </w:tcPr>
          <w:p w14:paraId="47FA7EE0" w14:textId="77777777" w:rsidR="00792A12" w:rsidRPr="00792A12" w:rsidRDefault="00792A12" w:rsidP="00792A12">
            <w:pPr>
              <w:widowControl/>
              <w:autoSpaceDE/>
              <w:autoSpaceDN/>
              <w:adjustRightInd/>
              <w:jc w:val="center"/>
              <w:rPr>
                <w:rFonts w:eastAsia="Calibri" w:cs="Cambria"/>
                <w:b/>
                <w:bCs/>
                <w:iCs/>
                <w:sz w:val="24"/>
                <w:szCs w:val="24"/>
              </w:rPr>
            </w:pPr>
          </w:p>
          <w:p w14:paraId="6FE22AC5"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НОСИОЦИ АКТИВНОСТИ</w:t>
            </w:r>
          </w:p>
        </w:tc>
        <w:tc>
          <w:tcPr>
            <w:tcW w:w="1170" w:type="dxa"/>
            <w:shd w:val="clear" w:color="auto" w:fill="D9D9D9"/>
          </w:tcPr>
          <w:p w14:paraId="528FA7C6"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ВРЕМЕ РЕАЛИ</w:t>
            </w:r>
          </w:p>
          <w:p w14:paraId="6C243975"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ЗАЦИЈЕ</w:t>
            </w:r>
          </w:p>
        </w:tc>
        <w:tc>
          <w:tcPr>
            <w:tcW w:w="2808" w:type="dxa"/>
            <w:shd w:val="clear" w:color="auto" w:fill="D9D9D9"/>
          </w:tcPr>
          <w:p w14:paraId="44BD383D"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КРИТЕРИЈУМИ И МЕРИЛА ЗА ВРЕДНОВАЊЕ И ПРАЋЕЊЕ ОСТВАРИВАЊА ПЛАНИРАНИХ АКТИВНОСТИ</w:t>
            </w:r>
          </w:p>
        </w:tc>
      </w:tr>
      <w:tr w:rsidR="00792A12" w:rsidRPr="00792A12" w14:paraId="47DFE6BA" w14:textId="77777777" w:rsidTr="001329FC">
        <w:tc>
          <w:tcPr>
            <w:tcW w:w="918" w:type="dxa"/>
          </w:tcPr>
          <w:p w14:paraId="31C776CD" w14:textId="77777777" w:rsidR="00792A12" w:rsidRPr="00792A12" w:rsidRDefault="00792A12" w:rsidP="00792A12">
            <w:pPr>
              <w:widowControl/>
              <w:autoSpaceDE/>
              <w:autoSpaceDN/>
              <w:adjustRightInd/>
              <w:rPr>
                <w:rFonts w:eastAsia="Calibri" w:cs="Calibri"/>
                <w:sz w:val="24"/>
                <w:szCs w:val="24"/>
              </w:rPr>
            </w:pPr>
            <w:r w:rsidRPr="00792A12">
              <w:rPr>
                <w:rFonts w:eastAsia="Calibri" w:cs="Calibri"/>
                <w:sz w:val="24"/>
                <w:szCs w:val="24"/>
              </w:rPr>
              <w:t>11.2</w:t>
            </w:r>
          </w:p>
        </w:tc>
        <w:tc>
          <w:tcPr>
            <w:tcW w:w="2654" w:type="dxa"/>
          </w:tcPr>
          <w:p w14:paraId="4C25739C" w14:textId="77777777" w:rsidR="00792A12" w:rsidRPr="00792A12" w:rsidRDefault="00792A12" w:rsidP="00792A12">
            <w:pPr>
              <w:widowControl/>
              <w:autoSpaceDE/>
              <w:autoSpaceDN/>
              <w:adjustRightInd/>
              <w:rPr>
                <w:rFonts w:eastAsia="Calibri" w:cs="Calibri"/>
                <w:sz w:val="24"/>
                <w:szCs w:val="24"/>
              </w:rPr>
            </w:pPr>
            <w:proofErr w:type="spellStart"/>
            <w:r w:rsidRPr="00792A12">
              <w:rPr>
                <w:rFonts w:eastAsia="Calibri" w:cs="Calibri"/>
                <w:b/>
                <w:sz w:val="24"/>
                <w:szCs w:val="24"/>
              </w:rPr>
              <w:t>Холистички</w:t>
            </w:r>
            <w:proofErr w:type="spellEnd"/>
            <w:r w:rsidRPr="00792A12">
              <w:rPr>
                <w:rFonts w:eastAsia="Calibri" w:cs="Calibri"/>
                <w:b/>
                <w:sz w:val="24"/>
                <w:szCs w:val="24"/>
              </w:rPr>
              <w:t xml:space="preserve"> </w:t>
            </w:r>
            <w:proofErr w:type="spellStart"/>
            <w:r w:rsidRPr="00792A12">
              <w:rPr>
                <w:rFonts w:eastAsia="Calibri" w:cs="Calibri"/>
                <w:b/>
                <w:sz w:val="24"/>
                <w:szCs w:val="24"/>
              </w:rPr>
              <w:t>приступ</w:t>
            </w:r>
            <w:proofErr w:type="spellEnd"/>
            <w:r w:rsidRPr="00792A12">
              <w:rPr>
                <w:rFonts w:eastAsia="Calibri" w:cs="Calibri"/>
                <w:sz w:val="24"/>
                <w:szCs w:val="24"/>
              </w:rPr>
              <w:t xml:space="preserve"> </w:t>
            </w:r>
            <w:proofErr w:type="spellStart"/>
            <w:r w:rsidRPr="00792A12">
              <w:rPr>
                <w:rFonts w:eastAsia="Calibri" w:cs="Calibri"/>
                <w:sz w:val="24"/>
                <w:szCs w:val="24"/>
              </w:rPr>
              <w:t>наставним</w:t>
            </w:r>
            <w:proofErr w:type="spellEnd"/>
            <w:r w:rsidRPr="00792A12">
              <w:rPr>
                <w:rFonts w:eastAsia="Calibri" w:cs="Calibri"/>
                <w:sz w:val="24"/>
                <w:szCs w:val="24"/>
              </w:rPr>
              <w:t xml:space="preserve"> </w:t>
            </w:r>
            <w:proofErr w:type="spellStart"/>
            <w:r w:rsidRPr="00792A12">
              <w:rPr>
                <w:rFonts w:eastAsia="Calibri" w:cs="Calibri"/>
                <w:sz w:val="24"/>
                <w:szCs w:val="24"/>
              </w:rPr>
              <w:t>садржајима</w:t>
            </w:r>
            <w:proofErr w:type="spellEnd"/>
            <w:r w:rsidRPr="00792A12">
              <w:rPr>
                <w:rFonts w:eastAsia="Calibri" w:cs="Calibri"/>
                <w:sz w:val="24"/>
                <w:szCs w:val="24"/>
              </w:rPr>
              <w:t xml:space="preserve"> - </w:t>
            </w:r>
            <w:proofErr w:type="spellStart"/>
            <w:r w:rsidRPr="00792A12">
              <w:rPr>
                <w:rFonts w:eastAsia="Calibri" w:cs="Calibri"/>
                <w:sz w:val="24"/>
                <w:szCs w:val="24"/>
              </w:rPr>
              <w:t>Синхронизација</w:t>
            </w:r>
            <w:proofErr w:type="spellEnd"/>
            <w:r w:rsidRPr="00792A12">
              <w:rPr>
                <w:rFonts w:eastAsia="Calibri" w:cs="Calibri"/>
                <w:sz w:val="24"/>
                <w:szCs w:val="24"/>
              </w:rPr>
              <w:t xml:space="preserve"> </w:t>
            </w:r>
            <w:proofErr w:type="spellStart"/>
            <w:r w:rsidRPr="00792A12">
              <w:rPr>
                <w:rFonts w:eastAsia="Calibri" w:cs="Calibri"/>
                <w:sz w:val="24"/>
                <w:szCs w:val="24"/>
              </w:rPr>
              <w:t>глобалних</w:t>
            </w:r>
            <w:proofErr w:type="spellEnd"/>
            <w:r w:rsidRPr="00792A12">
              <w:rPr>
                <w:rFonts w:eastAsia="Calibri" w:cs="Calibri"/>
                <w:sz w:val="24"/>
                <w:szCs w:val="24"/>
              </w:rPr>
              <w:t xml:space="preserve"> </w:t>
            </w:r>
            <w:proofErr w:type="spellStart"/>
            <w:r w:rsidRPr="00792A12">
              <w:rPr>
                <w:rFonts w:eastAsia="Calibri" w:cs="Calibri"/>
                <w:sz w:val="24"/>
                <w:szCs w:val="24"/>
              </w:rPr>
              <w:t>планова</w:t>
            </w:r>
            <w:proofErr w:type="spellEnd"/>
            <w:r w:rsidRPr="00792A12">
              <w:rPr>
                <w:rFonts w:eastAsia="Calibri" w:cs="Calibri"/>
                <w:sz w:val="24"/>
                <w:szCs w:val="24"/>
              </w:rPr>
              <w:t xml:space="preserve"> </w:t>
            </w:r>
            <w:proofErr w:type="spellStart"/>
            <w:r w:rsidRPr="00792A12">
              <w:rPr>
                <w:rFonts w:eastAsia="Calibri" w:cs="Calibri"/>
                <w:sz w:val="24"/>
                <w:szCs w:val="24"/>
              </w:rPr>
              <w:t>по</w:t>
            </w:r>
            <w:proofErr w:type="spellEnd"/>
            <w:r w:rsidRPr="00792A12">
              <w:rPr>
                <w:rFonts w:eastAsia="Calibri" w:cs="Calibri"/>
                <w:sz w:val="24"/>
                <w:szCs w:val="24"/>
              </w:rPr>
              <w:t xml:space="preserve"> </w:t>
            </w:r>
            <w:proofErr w:type="spellStart"/>
            <w:r w:rsidRPr="00792A12">
              <w:rPr>
                <w:rFonts w:eastAsia="Calibri" w:cs="Calibri"/>
                <w:sz w:val="24"/>
                <w:szCs w:val="24"/>
              </w:rPr>
              <w:t>стручним</w:t>
            </w:r>
            <w:proofErr w:type="spellEnd"/>
            <w:r w:rsidRPr="00792A12">
              <w:rPr>
                <w:rFonts w:eastAsia="Calibri" w:cs="Calibri"/>
                <w:sz w:val="24"/>
                <w:szCs w:val="24"/>
              </w:rPr>
              <w:t xml:space="preserve"> </w:t>
            </w:r>
            <w:proofErr w:type="spellStart"/>
            <w:r w:rsidRPr="00792A12">
              <w:rPr>
                <w:rFonts w:eastAsia="Calibri" w:cs="Calibri"/>
                <w:sz w:val="24"/>
                <w:szCs w:val="24"/>
              </w:rPr>
              <w:t>активима</w:t>
            </w:r>
            <w:proofErr w:type="spellEnd"/>
            <w:r w:rsidRPr="00792A12">
              <w:rPr>
                <w:rFonts w:eastAsia="Calibri" w:cs="Calibri"/>
                <w:sz w:val="24"/>
                <w:szCs w:val="24"/>
              </w:rPr>
              <w:t xml:space="preserve"> (</w:t>
            </w:r>
            <w:proofErr w:type="spellStart"/>
            <w:r w:rsidRPr="00792A12">
              <w:rPr>
                <w:rFonts w:eastAsia="Calibri" w:cs="Calibri"/>
                <w:sz w:val="24"/>
                <w:szCs w:val="24"/>
              </w:rPr>
              <w:t>нпр</w:t>
            </w:r>
            <w:proofErr w:type="spellEnd"/>
            <w:r w:rsidRPr="00792A12">
              <w:rPr>
                <w:rFonts w:eastAsia="Calibri" w:cs="Calibri"/>
                <w:sz w:val="24"/>
                <w:szCs w:val="24"/>
              </w:rPr>
              <w:t xml:space="preserve">. </w:t>
            </w:r>
            <w:proofErr w:type="spellStart"/>
            <w:r w:rsidRPr="00792A12">
              <w:rPr>
                <w:rFonts w:eastAsia="Calibri" w:cs="Calibri"/>
                <w:sz w:val="24"/>
                <w:szCs w:val="24"/>
              </w:rPr>
              <w:t>физика</w:t>
            </w:r>
            <w:proofErr w:type="spellEnd"/>
            <w:r w:rsidRPr="00792A12">
              <w:rPr>
                <w:rFonts w:eastAsia="Calibri" w:cs="Calibri"/>
                <w:sz w:val="24"/>
                <w:szCs w:val="24"/>
              </w:rPr>
              <w:t xml:space="preserve"> и </w:t>
            </w:r>
            <w:proofErr w:type="spellStart"/>
            <w:r w:rsidRPr="00792A12">
              <w:rPr>
                <w:rFonts w:eastAsia="Calibri" w:cs="Calibri"/>
                <w:sz w:val="24"/>
                <w:szCs w:val="24"/>
              </w:rPr>
              <w:t>математика</w:t>
            </w:r>
            <w:proofErr w:type="spellEnd"/>
            <w:r w:rsidRPr="00792A12">
              <w:rPr>
                <w:rFonts w:eastAsia="Calibri" w:cs="Calibri"/>
                <w:sz w:val="24"/>
                <w:szCs w:val="24"/>
              </w:rPr>
              <w:t xml:space="preserve">; </w:t>
            </w:r>
            <w:proofErr w:type="spellStart"/>
            <w:r w:rsidRPr="00792A12">
              <w:rPr>
                <w:rFonts w:eastAsia="Calibri" w:cs="Calibri"/>
                <w:sz w:val="24"/>
                <w:szCs w:val="24"/>
              </w:rPr>
              <w:t>географија</w:t>
            </w:r>
            <w:proofErr w:type="spellEnd"/>
            <w:r w:rsidRPr="00792A12">
              <w:rPr>
                <w:rFonts w:eastAsia="Calibri" w:cs="Calibri"/>
                <w:sz w:val="24"/>
                <w:szCs w:val="24"/>
              </w:rPr>
              <w:t xml:space="preserve"> и </w:t>
            </w:r>
            <w:proofErr w:type="spellStart"/>
            <w:r w:rsidRPr="00792A12">
              <w:rPr>
                <w:rFonts w:eastAsia="Calibri" w:cs="Calibri"/>
                <w:sz w:val="24"/>
                <w:szCs w:val="24"/>
              </w:rPr>
              <w:t>биологија</w:t>
            </w:r>
            <w:proofErr w:type="spellEnd"/>
            <w:r w:rsidRPr="00792A12">
              <w:rPr>
                <w:rFonts w:eastAsia="Calibri" w:cs="Calibri"/>
                <w:sz w:val="24"/>
                <w:szCs w:val="24"/>
              </w:rPr>
              <w:t xml:space="preserve">; </w:t>
            </w:r>
            <w:proofErr w:type="spellStart"/>
            <w:r w:rsidRPr="00792A12">
              <w:rPr>
                <w:rFonts w:eastAsia="Calibri" w:cs="Calibri"/>
                <w:sz w:val="24"/>
                <w:szCs w:val="24"/>
              </w:rPr>
              <w:t>музичка</w:t>
            </w:r>
            <w:proofErr w:type="spellEnd"/>
            <w:r w:rsidRPr="00792A12">
              <w:rPr>
                <w:rFonts w:eastAsia="Calibri" w:cs="Calibri"/>
                <w:sz w:val="24"/>
                <w:szCs w:val="24"/>
              </w:rPr>
              <w:t xml:space="preserve"> </w:t>
            </w:r>
            <w:proofErr w:type="spellStart"/>
            <w:r w:rsidRPr="00792A12">
              <w:rPr>
                <w:rFonts w:eastAsia="Calibri" w:cs="Calibri"/>
                <w:sz w:val="24"/>
                <w:szCs w:val="24"/>
              </w:rPr>
              <w:t>култура</w:t>
            </w:r>
            <w:proofErr w:type="spellEnd"/>
            <w:r w:rsidRPr="00792A12">
              <w:rPr>
                <w:rFonts w:eastAsia="Calibri" w:cs="Calibri"/>
                <w:sz w:val="24"/>
                <w:szCs w:val="24"/>
              </w:rPr>
              <w:t xml:space="preserve">, </w:t>
            </w:r>
            <w:proofErr w:type="spellStart"/>
            <w:r w:rsidRPr="00792A12">
              <w:rPr>
                <w:rFonts w:eastAsia="Calibri" w:cs="Calibri"/>
                <w:sz w:val="24"/>
                <w:szCs w:val="24"/>
              </w:rPr>
              <w:t>ликовна</w:t>
            </w:r>
            <w:proofErr w:type="spellEnd"/>
            <w:r w:rsidRPr="00792A12">
              <w:rPr>
                <w:rFonts w:eastAsia="Calibri" w:cs="Calibri"/>
                <w:sz w:val="24"/>
                <w:szCs w:val="24"/>
              </w:rPr>
              <w:t xml:space="preserve"> </w:t>
            </w:r>
            <w:proofErr w:type="spellStart"/>
            <w:r w:rsidRPr="00792A12">
              <w:rPr>
                <w:rFonts w:eastAsia="Calibri" w:cs="Calibri"/>
                <w:sz w:val="24"/>
                <w:szCs w:val="24"/>
              </w:rPr>
              <w:t>култура</w:t>
            </w:r>
            <w:proofErr w:type="spellEnd"/>
            <w:r w:rsidRPr="00792A12">
              <w:rPr>
                <w:rFonts w:eastAsia="Calibri" w:cs="Calibri"/>
                <w:sz w:val="24"/>
                <w:szCs w:val="24"/>
              </w:rPr>
              <w:t xml:space="preserve"> и </w:t>
            </w:r>
            <w:proofErr w:type="spellStart"/>
            <w:r w:rsidRPr="00792A12">
              <w:rPr>
                <w:rFonts w:eastAsia="Calibri" w:cs="Calibri"/>
                <w:sz w:val="24"/>
                <w:szCs w:val="24"/>
              </w:rPr>
              <w:t>историја</w:t>
            </w:r>
            <w:proofErr w:type="spellEnd"/>
            <w:r w:rsidRPr="00792A12">
              <w:rPr>
                <w:rFonts w:eastAsia="Calibri" w:cs="Calibri"/>
                <w:sz w:val="24"/>
                <w:szCs w:val="24"/>
              </w:rPr>
              <w:t>)</w:t>
            </w:r>
          </w:p>
        </w:tc>
        <w:tc>
          <w:tcPr>
            <w:tcW w:w="2026" w:type="dxa"/>
          </w:tcPr>
          <w:p w14:paraId="53D0F90B"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Тим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развој</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међупредметних</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компетенција</w:t>
            </w:r>
            <w:proofErr w:type="spellEnd"/>
            <w:r w:rsidRPr="00792A12">
              <w:rPr>
                <w:rFonts w:eastAsia="Calibri" w:cs="Cambria"/>
                <w:bCs/>
                <w:iCs/>
                <w:sz w:val="24"/>
                <w:szCs w:val="24"/>
              </w:rPr>
              <w:t xml:space="preserve">, </w:t>
            </w:r>
          </w:p>
          <w:p w14:paraId="12EEFEE1"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Тим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обезбеђивање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кавлитета</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развој</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установе</w:t>
            </w:r>
            <w:proofErr w:type="spellEnd"/>
          </w:p>
        </w:tc>
        <w:tc>
          <w:tcPr>
            <w:tcW w:w="1170" w:type="dxa"/>
          </w:tcPr>
          <w:p w14:paraId="75B4B615" w14:textId="77777777" w:rsidR="00792A12" w:rsidRPr="00792A12" w:rsidRDefault="00792A12" w:rsidP="00792A12">
            <w:pPr>
              <w:widowControl/>
              <w:autoSpaceDE/>
              <w:autoSpaceDN/>
              <w:adjustRightInd/>
              <w:contextualSpacing/>
              <w:rPr>
                <w:rFonts w:eastAsia="Calibri" w:cs="Calibri"/>
                <w:sz w:val="24"/>
                <w:szCs w:val="24"/>
              </w:rPr>
            </w:pPr>
            <w:proofErr w:type="spellStart"/>
            <w:r w:rsidRPr="00792A12">
              <w:rPr>
                <w:rFonts w:eastAsia="Calibri" w:cs="Calibri"/>
                <w:sz w:val="24"/>
                <w:szCs w:val="24"/>
              </w:rPr>
              <w:t>Септембар</w:t>
            </w:r>
            <w:proofErr w:type="spellEnd"/>
            <w:r w:rsidRPr="00792A12">
              <w:rPr>
                <w:rFonts w:eastAsia="Calibri" w:cs="Calibri"/>
                <w:sz w:val="24"/>
                <w:szCs w:val="24"/>
              </w:rPr>
              <w:t xml:space="preserve"> 2023.</w:t>
            </w:r>
          </w:p>
        </w:tc>
        <w:tc>
          <w:tcPr>
            <w:tcW w:w="2808" w:type="dxa"/>
          </w:tcPr>
          <w:p w14:paraId="30BA343F" w14:textId="77777777" w:rsidR="00792A12" w:rsidRPr="00792A12" w:rsidRDefault="00792A12" w:rsidP="00792A12">
            <w:pPr>
              <w:widowControl/>
              <w:autoSpaceDE/>
              <w:autoSpaceDN/>
              <w:adjustRightInd/>
              <w:spacing w:after="200" w:line="276" w:lineRule="auto"/>
              <w:contextualSpacing/>
              <w:rPr>
                <w:rFonts w:eastAsia="Calibri" w:cs="Calibri"/>
                <w:sz w:val="24"/>
                <w:szCs w:val="24"/>
              </w:rPr>
            </w:pPr>
            <w:proofErr w:type="spellStart"/>
            <w:r w:rsidRPr="00792A12">
              <w:rPr>
                <w:rFonts w:eastAsia="Calibri" w:cs="Calibri"/>
                <w:sz w:val="24"/>
                <w:szCs w:val="24"/>
              </w:rPr>
              <w:t>Унапређење</w:t>
            </w:r>
            <w:proofErr w:type="spellEnd"/>
            <w:r w:rsidRPr="00792A12">
              <w:rPr>
                <w:rFonts w:eastAsia="Calibri" w:cs="Calibri"/>
                <w:sz w:val="24"/>
                <w:szCs w:val="24"/>
              </w:rPr>
              <w:t xml:space="preserve"> </w:t>
            </w:r>
            <w:proofErr w:type="spellStart"/>
            <w:r w:rsidRPr="00792A12">
              <w:rPr>
                <w:rFonts w:eastAsia="Calibri" w:cs="Calibri"/>
                <w:sz w:val="24"/>
                <w:szCs w:val="24"/>
              </w:rPr>
              <w:t>хоризонталне</w:t>
            </w:r>
            <w:proofErr w:type="spellEnd"/>
            <w:r w:rsidRPr="00792A12">
              <w:rPr>
                <w:rFonts w:eastAsia="Calibri" w:cs="Calibri"/>
                <w:sz w:val="24"/>
                <w:szCs w:val="24"/>
              </w:rPr>
              <w:t xml:space="preserve"> </w:t>
            </w:r>
            <w:proofErr w:type="spellStart"/>
            <w:r w:rsidRPr="00792A12">
              <w:rPr>
                <w:rFonts w:eastAsia="Calibri" w:cs="Calibri"/>
                <w:sz w:val="24"/>
                <w:szCs w:val="24"/>
              </w:rPr>
              <w:t>корелације</w:t>
            </w:r>
            <w:proofErr w:type="spellEnd"/>
            <w:r w:rsidRPr="00792A12">
              <w:rPr>
                <w:rFonts w:eastAsia="Calibri" w:cs="Calibri"/>
                <w:sz w:val="24"/>
                <w:szCs w:val="24"/>
              </w:rPr>
              <w:t xml:space="preserve"> </w:t>
            </w:r>
            <w:proofErr w:type="spellStart"/>
            <w:r w:rsidRPr="00792A12">
              <w:rPr>
                <w:rFonts w:eastAsia="Calibri" w:cs="Calibri"/>
                <w:sz w:val="24"/>
                <w:szCs w:val="24"/>
              </w:rPr>
              <w:t>међу</w:t>
            </w:r>
            <w:proofErr w:type="spellEnd"/>
            <w:r w:rsidRPr="00792A12">
              <w:rPr>
                <w:rFonts w:eastAsia="Calibri" w:cs="Calibri"/>
                <w:sz w:val="24"/>
                <w:szCs w:val="24"/>
              </w:rPr>
              <w:t xml:space="preserve"> </w:t>
            </w:r>
            <w:proofErr w:type="spellStart"/>
            <w:r w:rsidRPr="00792A12">
              <w:rPr>
                <w:rFonts w:eastAsia="Calibri" w:cs="Calibri"/>
                <w:sz w:val="24"/>
                <w:szCs w:val="24"/>
              </w:rPr>
              <w:t>предметима</w:t>
            </w:r>
            <w:proofErr w:type="spellEnd"/>
            <w:r w:rsidRPr="00792A12">
              <w:rPr>
                <w:rFonts w:eastAsia="Calibri" w:cs="Calibri"/>
                <w:sz w:val="24"/>
                <w:szCs w:val="24"/>
              </w:rPr>
              <w:t>.</w:t>
            </w:r>
          </w:p>
          <w:p w14:paraId="72732F06" w14:textId="77777777" w:rsidR="00792A12" w:rsidRPr="00792A12" w:rsidRDefault="00792A12" w:rsidP="00792A12">
            <w:pPr>
              <w:widowControl/>
              <w:autoSpaceDE/>
              <w:autoSpaceDN/>
              <w:adjustRightInd/>
              <w:jc w:val="both"/>
              <w:rPr>
                <w:rFonts w:eastAsia="Calibri" w:cs="Calibri"/>
                <w:sz w:val="24"/>
                <w:szCs w:val="24"/>
              </w:rPr>
            </w:pPr>
            <w:r w:rsidRPr="00792A12">
              <w:rPr>
                <w:rFonts w:eastAsia="Calibri" w:cs="Calibri"/>
                <w:sz w:val="24"/>
                <w:szCs w:val="24"/>
              </w:rPr>
              <w:t>-</w:t>
            </w:r>
            <w:proofErr w:type="spellStart"/>
            <w:r w:rsidRPr="00792A12">
              <w:rPr>
                <w:rFonts w:eastAsia="Calibri" w:cs="Calibri"/>
                <w:sz w:val="24"/>
                <w:szCs w:val="24"/>
              </w:rPr>
              <w:t>Глобални</w:t>
            </w:r>
            <w:proofErr w:type="spellEnd"/>
            <w:r w:rsidRPr="00792A12">
              <w:rPr>
                <w:rFonts w:eastAsia="Calibri" w:cs="Calibri"/>
                <w:sz w:val="24"/>
                <w:szCs w:val="24"/>
              </w:rPr>
              <w:t xml:space="preserve"> </w:t>
            </w:r>
            <w:proofErr w:type="spellStart"/>
            <w:r w:rsidRPr="00792A12">
              <w:rPr>
                <w:rFonts w:eastAsia="Calibri" w:cs="Calibri"/>
                <w:sz w:val="24"/>
                <w:szCs w:val="24"/>
              </w:rPr>
              <w:t>планови</w:t>
            </w:r>
            <w:proofErr w:type="spellEnd"/>
          </w:p>
        </w:tc>
      </w:tr>
      <w:tr w:rsidR="00792A12" w:rsidRPr="00792A12" w14:paraId="4E4DFA4D" w14:textId="77777777" w:rsidTr="001329FC">
        <w:tc>
          <w:tcPr>
            <w:tcW w:w="918" w:type="dxa"/>
          </w:tcPr>
          <w:p w14:paraId="73A3369F" w14:textId="77777777" w:rsidR="00792A12" w:rsidRPr="00792A12" w:rsidRDefault="00792A12" w:rsidP="00792A12">
            <w:pPr>
              <w:widowControl/>
              <w:autoSpaceDE/>
              <w:autoSpaceDN/>
              <w:adjustRightInd/>
              <w:rPr>
                <w:rFonts w:eastAsia="Calibri" w:cs="Calibri"/>
                <w:sz w:val="24"/>
                <w:szCs w:val="24"/>
              </w:rPr>
            </w:pPr>
            <w:r w:rsidRPr="00792A12">
              <w:rPr>
                <w:rFonts w:eastAsia="Calibri" w:cs="Calibri"/>
                <w:sz w:val="24"/>
                <w:szCs w:val="24"/>
              </w:rPr>
              <w:t>11.3</w:t>
            </w:r>
          </w:p>
        </w:tc>
        <w:tc>
          <w:tcPr>
            <w:tcW w:w="2654" w:type="dxa"/>
          </w:tcPr>
          <w:p w14:paraId="577375C9"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Примена</w:t>
            </w:r>
            <w:proofErr w:type="spellEnd"/>
            <w:r w:rsidRPr="00792A12">
              <w:rPr>
                <w:rFonts w:eastAsia="Calibri" w:cs="Cambria"/>
                <w:bCs/>
                <w:iCs/>
                <w:sz w:val="24"/>
                <w:szCs w:val="24"/>
              </w:rPr>
              <w:t xml:space="preserve"> </w:t>
            </w:r>
            <w:proofErr w:type="spellStart"/>
            <w:r w:rsidRPr="00792A12">
              <w:rPr>
                <w:rFonts w:eastAsia="Calibri" w:cs="Cambria"/>
                <w:b/>
                <w:bCs/>
                <w:iCs/>
                <w:sz w:val="24"/>
                <w:szCs w:val="24"/>
              </w:rPr>
              <w:t>игре</w:t>
            </w:r>
            <w:proofErr w:type="spellEnd"/>
            <w:r w:rsidRPr="00792A12">
              <w:rPr>
                <w:rFonts w:eastAsia="Calibri" w:cs="Cambria"/>
                <w:b/>
                <w:bCs/>
                <w:iCs/>
                <w:sz w:val="24"/>
                <w:szCs w:val="24"/>
              </w:rPr>
              <w:t xml:space="preserve"> и </w:t>
            </w:r>
            <w:proofErr w:type="spellStart"/>
            <w:r w:rsidRPr="00792A12">
              <w:rPr>
                <w:rFonts w:eastAsia="Calibri" w:cs="Cambria"/>
                <w:b/>
                <w:bCs/>
                <w:iCs/>
                <w:sz w:val="24"/>
                <w:szCs w:val="24"/>
              </w:rPr>
              <w:t>истраживачког</w:t>
            </w:r>
            <w:proofErr w:type="spellEnd"/>
            <w:r w:rsidRPr="00792A12">
              <w:rPr>
                <w:rFonts w:eastAsia="Calibri" w:cs="Cambria"/>
                <w:b/>
                <w:bCs/>
                <w:iCs/>
                <w:sz w:val="24"/>
                <w:szCs w:val="24"/>
              </w:rPr>
              <w:t xml:space="preserve"> </w:t>
            </w:r>
            <w:proofErr w:type="spellStart"/>
            <w:r w:rsidRPr="00792A12">
              <w:rPr>
                <w:rFonts w:eastAsia="Calibri" w:cs="Cambria"/>
                <w:b/>
                <w:bCs/>
                <w:iCs/>
                <w:sz w:val="24"/>
                <w:szCs w:val="24"/>
              </w:rPr>
              <w:t>рада</w:t>
            </w:r>
            <w:proofErr w:type="spellEnd"/>
            <w:r w:rsidRPr="00792A12">
              <w:rPr>
                <w:rFonts w:eastAsia="Calibri" w:cs="Cambria"/>
                <w:bCs/>
                <w:iCs/>
                <w:sz w:val="24"/>
                <w:szCs w:val="24"/>
              </w:rPr>
              <w:t xml:space="preserve"> у </w:t>
            </w:r>
            <w:proofErr w:type="spellStart"/>
            <w:r w:rsidRPr="00792A12">
              <w:rPr>
                <w:rFonts w:eastAsia="Calibri" w:cs="Cambria"/>
                <w:bCs/>
                <w:iCs/>
                <w:sz w:val="24"/>
                <w:szCs w:val="24"/>
              </w:rPr>
              <w:t>настави</w:t>
            </w:r>
            <w:proofErr w:type="spellEnd"/>
            <w:r w:rsidRPr="00792A12">
              <w:rPr>
                <w:rFonts w:eastAsia="Calibri" w:cs="Cambria"/>
                <w:bCs/>
                <w:iCs/>
                <w:sz w:val="24"/>
                <w:szCs w:val="24"/>
              </w:rPr>
              <w:t xml:space="preserve"> – </w:t>
            </w:r>
            <w:proofErr w:type="spellStart"/>
            <w:r w:rsidRPr="00792A12">
              <w:rPr>
                <w:rFonts w:eastAsia="Calibri" w:cs="Cambria"/>
                <w:bCs/>
                <w:iCs/>
                <w:sz w:val="24"/>
                <w:szCs w:val="24"/>
              </w:rPr>
              <w:t>унапређивање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виших</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когнитивних</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функција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ученика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примена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резоновање</w:t>
            </w:r>
            <w:proofErr w:type="spellEnd"/>
            <w:r w:rsidRPr="00792A12">
              <w:rPr>
                <w:rFonts w:eastAsia="Calibri" w:cs="Cambria"/>
                <w:bCs/>
                <w:iCs/>
                <w:sz w:val="24"/>
                <w:szCs w:val="24"/>
              </w:rPr>
              <w:t xml:space="preserve">) – </w:t>
            </w:r>
            <w:proofErr w:type="spellStart"/>
            <w:r w:rsidRPr="00792A12">
              <w:rPr>
                <w:rFonts w:eastAsia="Calibri" w:cs="Cambria"/>
                <w:bCs/>
                <w:iCs/>
                <w:sz w:val="24"/>
                <w:szCs w:val="24"/>
              </w:rPr>
              <w:lastRenderedPageBreak/>
              <w:t>интерактивна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игра</w:t>
            </w:r>
            <w:proofErr w:type="spellEnd"/>
            <w:r w:rsidRPr="00792A12">
              <w:rPr>
                <w:rFonts w:eastAsia="Calibri" w:cs="Cambria"/>
                <w:bCs/>
                <w:iCs/>
                <w:sz w:val="24"/>
                <w:szCs w:val="24"/>
              </w:rPr>
              <w:t xml:space="preserve"> „</w:t>
            </w:r>
            <w:proofErr w:type="spellStart"/>
            <w:r w:rsidRPr="00792A12">
              <w:rPr>
                <w:rFonts w:eastAsia="Calibri" w:cs="Cambria"/>
                <w:b/>
                <w:bCs/>
                <w:iCs/>
                <w:sz w:val="24"/>
                <w:szCs w:val="24"/>
              </w:rPr>
              <w:t>Тражење</w:t>
            </w:r>
            <w:proofErr w:type="spellEnd"/>
            <w:r w:rsidRPr="00792A12">
              <w:rPr>
                <w:rFonts w:eastAsia="Calibri" w:cs="Cambria"/>
                <w:b/>
                <w:bCs/>
                <w:iCs/>
                <w:sz w:val="24"/>
                <w:szCs w:val="24"/>
              </w:rPr>
              <w:t xml:space="preserve"> </w:t>
            </w:r>
            <w:proofErr w:type="spellStart"/>
            <w:proofErr w:type="gramStart"/>
            <w:r w:rsidRPr="00792A12">
              <w:rPr>
                <w:rFonts w:eastAsia="Calibri" w:cs="Cambria"/>
                <w:b/>
                <w:bCs/>
                <w:iCs/>
                <w:sz w:val="24"/>
                <w:szCs w:val="24"/>
              </w:rPr>
              <w:t>блага</w:t>
            </w:r>
            <w:proofErr w:type="spellEnd"/>
            <w:r w:rsidRPr="00792A12">
              <w:rPr>
                <w:rFonts w:eastAsia="Calibri" w:cs="Cambria"/>
                <w:bCs/>
                <w:iCs/>
                <w:sz w:val="24"/>
                <w:szCs w:val="24"/>
              </w:rPr>
              <w:t>“</w:t>
            </w:r>
            <w:proofErr w:type="gramEnd"/>
          </w:p>
          <w:p w14:paraId="037A7BF6" w14:textId="77777777" w:rsidR="00792A12" w:rsidRPr="00792A12" w:rsidRDefault="00792A12" w:rsidP="00792A12">
            <w:pPr>
              <w:widowControl/>
              <w:autoSpaceDE/>
              <w:autoSpaceDN/>
              <w:adjustRightInd/>
              <w:rPr>
                <w:rFonts w:eastAsia="Calibri" w:cs="Calibri"/>
                <w:sz w:val="24"/>
                <w:szCs w:val="24"/>
              </w:rPr>
            </w:pPr>
          </w:p>
        </w:tc>
        <w:tc>
          <w:tcPr>
            <w:tcW w:w="2026" w:type="dxa"/>
          </w:tcPr>
          <w:p w14:paraId="0CF23AFA"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lastRenderedPageBreak/>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разредне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r w:rsidRPr="00792A12">
              <w:rPr>
                <w:rFonts w:eastAsia="Calibri" w:cs="Cambria"/>
                <w:bCs/>
                <w:iCs/>
                <w:sz w:val="24"/>
                <w:szCs w:val="24"/>
              </w:rPr>
              <w:t xml:space="preserve">, </w:t>
            </w:r>
          </w:p>
          <w:p w14:paraId="43CD3B8C"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предметне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p>
        </w:tc>
        <w:tc>
          <w:tcPr>
            <w:tcW w:w="1170" w:type="dxa"/>
          </w:tcPr>
          <w:p w14:paraId="33724293" w14:textId="77777777" w:rsidR="00792A12" w:rsidRPr="00792A12" w:rsidRDefault="00792A12" w:rsidP="00792A12">
            <w:pPr>
              <w:widowControl/>
              <w:autoSpaceDE/>
              <w:autoSpaceDN/>
              <w:adjustRightInd/>
              <w:contextualSpacing/>
              <w:rPr>
                <w:rFonts w:eastAsia="Calibri" w:cs="Calibri"/>
                <w:sz w:val="24"/>
                <w:szCs w:val="24"/>
              </w:rPr>
            </w:pPr>
            <w:proofErr w:type="spellStart"/>
            <w:r w:rsidRPr="00792A12">
              <w:rPr>
                <w:rFonts w:eastAsia="Calibri" w:cs="Calibri"/>
                <w:sz w:val="24"/>
                <w:szCs w:val="24"/>
              </w:rPr>
              <w:t>Током</w:t>
            </w:r>
            <w:proofErr w:type="spellEnd"/>
            <w:r w:rsidRPr="00792A12">
              <w:rPr>
                <w:rFonts w:eastAsia="Calibri" w:cs="Calibri"/>
                <w:sz w:val="24"/>
                <w:szCs w:val="24"/>
              </w:rPr>
              <w:t xml:space="preserve"> </w:t>
            </w:r>
            <w:proofErr w:type="spellStart"/>
            <w:r w:rsidRPr="00792A12">
              <w:rPr>
                <w:rFonts w:eastAsia="Calibri" w:cs="Calibri"/>
                <w:sz w:val="24"/>
                <w:szCs w:val="24"/>
              </w:rPr>
              <w:t>другог</w:t>
            </w:r>
            <w:proofErr w:type="spellEnd"/>
            <w:r w:rsidRPr="00792A12">
              <w:rPr>
                <w:rFonts w:eastAsia="Calibri" w:cs="Calibri"/>
                <w:sz w:val="24"/>
                <w:szCs w:val="24"/>
              </w:rPr>
              <w:t xml:space="preserve"> </w:t>
            </w:r>
            <w:proofErr w:type="spellStart"/>
            <w:r w:rsidRPr="00792A12">
              <w:rPr>
                <w:rFonts w:eastAsia="Calibri" w:cs="Calibri"/>
                <w:sz w:val="24"/>
                <w:szCs w:val="24"/>
              </w:rPr>
              <w:t>полугодишта</w:t>
            </w:r>
            <w:proofErr w:type="spellEnd"/>
            <w:r w:rsidRPr="00792A12">
              <w:rPr>
                <w:rFonts w:eastAsia="Calibri" w:cs="Calibri"/>
                <w:sz w:val="24"/>
                <w:szCs w:val="24"/>
              </w:rPr>
              <w:t xml:space="preserve"> </w:t>
            </w:r>
          </w:p>
        </w:tc>
        <w:tc>
          <w:tcPr>
            <w:tcW w:w="2808" w:type="dxa"/>
          </w:tcPr>
          <w:p w14:paraId="4170DDA4" w14:textId="77777777" w:rsidR="00792A12" w:rsidRPr="00792A12" w:rsidRDefault="00792A12" w:rsidP="00792A12">
            <w:pPr>
              <w:widowControl/>
              <w:autoSpaceDE/>
              <w:autoSpaceDN/>
              <w:adjustRightInd/>
              <w:spacing w:after="200" w:line="276" w:lineRule="auto"/>
              <w:contextualSpacing/>
              <w:rPr>
                <w:rFonts w:eastAsia="Calibri" w:cs="Calibri"/>
                <w:sz w:val="24"/>
                <w:szCs w:val="24"/>
              </w:rPr>
            </w:pPr>
            <w:proofErr w:type="spellStart"/>
            <w:r w:rsidRPr="00792A12">
              <w:rPr>
                <w:rFonts w:eastAsia="Calibri" w:cs="Calibri"/>
                <w:sz w:val="24"/>
                <w:szCs w:val="24"/>
              </w:rPr>
              <w:t>Број</w:t>
            </w:r>
            <w:proofErr w:type="spellEnd"/>
            <w:r w:rsidRPr="00792A12">
              <w:rPr>
                <w:rFonts w:eastAsia="Calibri" w:cs="Calibri"/>
                <w:sz w:val="24"/>
                <w:szCs w:val="24"/>
              </w:rPr>
              <w:t xml:space="preserve"> </w:t>
            </w:r>
            <w:proofErr w:type="spellStart"/>
            <w:r w:rsidRPr="00792A12">
              <w:rPr>
                <w:rFonts w:eastAsia="Calibri" w:cs="Calibri"/>
                <w:sz w:val="24"/>
                <w:szCs w:val="24"/>
              </w:rPr>
              <w:t>реализованих</w:t>
            </w:r>
            <w:proofErr w:type="spellEnd"/>
            <w:r w:rsidRPr="00792A12">
              <w:rPr>
                <w:rFonts w:eastAsia="Calibri" w:cs="Calibri"/>
                <w:sz w:val="24"/>
                <w:szCs w:val="24"/>
              </w:rPr>
              <w:t xml:space="preserve"> </w:t>
            </w:r>
            <w:proofErr w:type="spellStart"/>
            <w:r w:rsidRPr="00792A12">
              <w:rPr>
                <w:rFonts w:eastAsia="Calibri" w:cs="Calibri"/>
                <w:sz w:val="24"/>
                <w:szCs w:val="24"/>
              </w:rPr>
              <w:t>игара</w:t>
            </w:r>
            <w:proofErr w:type="spellEnd"/>
            <w:r w:rsidRPr="00792A12">
              <w:rPr>
                <w:rFonts w:eastAsia="Calibri" w:cs="Calibri"/>
                <w:sz w:val="24"/>
                <w:szCs w:val="24"/>
              </w:rPr>
              <w:t xml:space="preserve"> и </w:t>
            </w:r>
            <w:proofErr w:type="spellStart"/>
            <w:r w:rsidRPr="00792A12">
              <w:rPr>
                <w:rFonts w:eastAsia="Calibri" w:cs="Calibri"/>
                <w:sz w:val="24"/>
                <w:szCs w:val="24"/>
              </w:rPr>
              <w:t>истраживачког</w:t>
            </w:r>
            <w:proofErr w:type="spellEnd"/>
            <w:r w:rsidRPr="00792A12">
              <w:rPr>
                <w:rFonts w:eastAsia="Calibri" w:cs="Calibri"/>
                <w:sz w:val="24"/>
                <w:szCs w:val="24"/>
              </w:rPr>
              <w:t xml:space="preserve"> </w:t>
            </w:r>
            <w:proofErr w:type="spellStart"/>
            <w:r w:rsidRPr="00792A12">
              <w:rPr>
                <w:rFonts w:eastAsia="Calibri" w:cs="Calibri"/>
                <w:sz w:val="24"/>
                <w:szCs w:val="24"/>
              </w:rPr>
              <w:t>рада</w:t>
            </w:r>
            <w:proofErr w:type="spellEnd"/>
            <w:r w:rsidRPr="00792A12">
              <w:rPr>
                <w:rFonts w:eastAsia="Calibri" w:cs="Calibri"/>
                <w:sz w:val="24"/>
                <w:szCs w:val="24"/>
              </w:rPr>
              <w:t xml:space="preserve"> у </w:t>
            </w:r>
            <w:proofErr w:type="spellStart"/>
            <w:r w:rsidRPr="00792A12">
              <w:rPr>
                <w:rFonts w:eastAsia="Calibri" w:cs="Calibri"/>
                <w:sz w:val="24"/>
                <w:szCs w:val="24"/>
              </w:rPr>
              <w:t>настави</w:t>
            </w:r>
            <w:proofErr w:type="spellEnd"/>
            <w:r w:rsidRPr="00792A12">
              <w:rPr>
                <w:rFonts w:eastAsia="Calibri" w:cs="Calibri"/>
                <w:sz w:val="24"/>
                <w:szCs w:val="24"/>
              </w:rPr>
              <w:t>.</w:t>
            </w:r>
          </w:p>
          <w:p w14:paraId="21F3A70F" w14:textId="77777777" w:rsidR="00792A12" w:rsidRPr="00792A12" w:rsidRDefault="00792A12" w:rsidP="00792A12">
            <w:pPr>
              <w:widowControl/>
              <w:autoSpaceDE/>
              <w:autoSpaceDN/>
              <w:adjustRightInd/>
              <w:rPr>
                <w:rFonts w:eastAsia="Calibri" w:cs="Calibri"/>
                <w:sz w:val="24"/>
                <w:szCs w:val="24"/>
              </w:rPr>
            </w:pPr>
            <w:r w:rsidRPr="00792A12">
              <w:rPr>
                <w:rFonts w:eastAsia="Calibri" w:cs="Calibri"/>
                <w:sz w:val="24"/>
                <w:szCs w:val="24"/>
              </w:rPr>
              <w:t>-</w:t>
            </w:r>
            <w:proofErr w:type="spellStart"/>
            <w:r w:rsidRPr="00792A12">
              <w:rPr>
                <w:rFonts w:eastAsia="Calibri" w:cs="Calibri"/>
                <w:sz w:val="24"/>
                <w:szCs w:val="24"/>
              </w:rPr>
              <w:t>Припрема</w:t>
            </w:r>
            <w:proofErr w:type="spellEnd"/>
            <w:r w:rsidRPr="00792A12">
              <w:rPr>
                <w:rFonts w:eastAsia="Calibri" w:cs="Calibri"/>
                <w:sz w:val="24"/>
                <w:szCs w:val="24"/>
              </w:rPr>
              <w:t xml:space="preserve"> </w:t>
            </w:r>
            <w:proofErr w:type="spellStart"/>
            <w:r w:rsidRPr="00792A12">
              <w:rPr>
                <w:rFonts w:eastAsia="Calibri" w:cs="Calibri"/>
                <w:sz w:val="24"/>
                <w:szCs w:val="24"/>
              </w:rPr>
              <w:t>за</w:t>
            </w:r>
            <w:proofErr w:type="spellEnd"/>
            <w:r w:rsidRPr="00792A12">
              <w:rPr>
                <w:rFonts w:eastAsia="Calibri" w:cs="Calibri"/>
                <w:sz w:val="24"/>
                <w:szCs w:val="24"/>
              </w:rPr>
              <w:t xml:space="preserve"> </w:t>
            </w:r>
            <w:proofErr w:type="spellStart"/>
            <w:r w:rsidRPr="00792A12">
              <w:rPr>
                <w:rFonts w:eastAsia="Calibri" w:cs="Calibri"/>
                <w:sz w:val="24"/>
                <w:szCs w:val="24"/>
              </w:rPr>
              <w:t>часове</w:t>
            </w:r>
            <w:proofErr w:type="spellEnd"/>
            <w:r w:rsidRPr="00792A12">
              <w:rPr>
                <w:rFonts w:eastAsia="Calibri" w:cs="Calibri"/>
                <w:sz w:val="24"/>
                <w:szCs w:val="24"/>
              </w:rPr>
              <w:t xml:space="preserve"> </w:t>
            </w:r>
            <w:proofErr w:type="spellStart"/>
            <w:r w:rsidRPr="00792A12">
              <w:rPr>
                <w:rFonts w:eastAsia="Calibri" w:cs="Calibri"/>
                <w:sz w:val="24"/>
                <w:szCs w:val="24"/>
              </w:rPr>
              <w:t>наставника</w:t>
            </w:r>
            <w:proofErr w:type="spellEnd"/>
          </w:p>
          <w:p w14:paraId="1B5CB30F" w14:textId="77777777" w:rsidR="00792A12" w:rsidRPr="00792A12" w:rsidRDefault="00792A12" w:rsidP="00792A12">
            <w:pPr>
              <w:widowControl/>
              <w:autoSpaceDE/>
              <w:autoSpaceDN/>
              <w:adjustRightInd/>
              <w:rPr>
                <w:rFonts w:eastAsia="Calibri" w:cs="Calibri"/>
                <w:sz w:val="24"/>
                <w:szCs w:val="24"/>
                <w:lang w:val="sr-Cyrl-RS"/>
              </w:rPr>
            </w:pPr>
            <w:r w:rsidRPr="00792A12">
              <w:rPr>
                <w:rFonts w:eastAsia="Calibri" w:cs="Calibri"/>
                <w:sz w:val="24"/>
                <w:szCs w:val="24"/>
              </w:rPr>
              <w:lastRenderedPageBreak/>
              <w:t xml:space="preserve">- </w:t>
            </w:r>
            <w:r w:rsidRPr="00792A12">
              <w:rPr>
                <w:rFonts w:eastAsia="Calibri" w:cs="Calibri"/>
                <w:sz w:val="24"/>
                <w:szCs w:val="24"/>
                <w:lang w:val="sr-Cyrl-RS"/>
              </w:rPr>
              <w:t xml:space="preserve">извештај (фотодокументација) о игри „Тражење </w:t>
            </w:r>
            <w:proofErr w:type="gramStart"/>
            <w:r w:rsidRPr="00792A12">
              <w:rPr>
                <w:rFonts w:eastAsia="Calibri" w:cs="Calibri"/>
                <w:sz w:val="24"/>
                <w:szCs w:val="24"/>
                <w:lang w:val="sr-Cyrl-RS"/>
              </w:rPr>
              <w:t>блага“</w:t>
            </w:r>
            <w:proofErr w:type="gramEnd"/>
          </w:p>
        </w:tc>
      </w:tr>
      <w:tr w:rsidR="00792A12" w:rsidRPr="00792A12" w14:paraId="19345872" w14:textId="77777777" w:rsidTr="001329FC">
        <w:tc>
          <w:tcPr>
            <w:tcW w:w="918" w:type="dxa"/>
          </w:tcPr>
          <w:p w14:paraId="20882A20" w14:textId="77777777" w:rsidR="00792A12" w:rsidRPr="00792A12" w:rsidRDefault="00792A12" w:rsidP="00792A12">
            <w:pPr>
              <w:widowControl/>
              <w:autoSpaceDE/>
              <w:autoSpaceDN/>
              <w:adjustRightInd/>
              <w:rPr>
                <w:rFonts w:eastAsia="Calibri"/>
                <w:sz w:val="24"/>
                <w:szCs w:val="24"/>
              </w:rPr>
            </w:pPr>
            <w:r w:rsidRPr="00792A12">
              <w:rPr>
                <w:rFonts w:eastAsia="Calibri"/>
                <w:sz w:val="24"/>
                <w:szCs w:val="24"/>
              </w:rPr>
              <w:lastRenderedPageBreak/>
              <w:t>11.5</w:t>
            </w:r>
          </w:p>
        </w:tc>
        <w:tc>
          <w:tcPr>
            <w:tcW w:w="2654" w:type="dxa"/>
          </w:tcPr>
          <w:p w14:paraId="22C4D269"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sz w:val="24"/>
                <w:szCs w:val="24"/>
              </w:rPr>
              <w:t>Успостављање</w:t>
            </w:r>
            <w:proofErr w:type="spellEnd"/>
            <w:r w:rsidRPr="00792A12">
              <w:rPr>
                <w:rFonts w:eastAsia="Calibri"/>
                <w:sz w:val="24"/>
                <w:szCs w:val="24"/>
              </w:rPr>
              <w:t xml:space="preserve"> </w:t>
            </w:r>
            <w:proofErr w:type="spellStart"/>
            <w:r w:rsidRPr="00792A12">
              <w:rPr>
                <w:rFonts w:eastAsia="Calibri"/>
                <w:sz w:val="24"/>
                <w:szCs w:val="24"/>
              </w:rPr>
              <w:t>ефикаснијих</w:t>
            </w:r>
            <w:proofErr w:type="spellEnd"/>
            <w:r w:rsidRPr="00792A12">
              <w:rPr>
                <w:rFonts w:eastAsia="Calibri"/>
                <w:sz w:val="24"/>
                <w:szCs w:val="24"/>
              </w:rPr>
              <w:t xml:space="preserve"> </w:t>
            </w:r>
            <w:proofErr w:type="spellStart"/>
            <w:r w:rsidRPr="00792A12">
              <w:rPr>
                <w:rFonts w:eastAsia="Calibri"/>
                <w:sz w:val="24"/>
                <w:szCs w:val="24"/>
              </w:rPr>
              <w:t>механизама</w:t>
            </w:r>
            <w:proofErr w:type="spellEnd"/>
            <w:r w:rsidRPr="00792A12">
              <w:rPr>
                <w:rFonts w:eastAsia="Calibri"/>
                <w:sz w:val="24"/>
                <w:szCs w:val="24"/>
              </w:rPr>
              <w:t xml:space="preserve"> </w:t>
            </w:r>
            <w:proofErr w:type="spellStart"/>
            <w:r w:rsidRPr="00792A12">
              <w:rPr>
                <w:rFonts w:eastAsia="Calibri"/>
                <w:sz w:val="24"/>
                <w:szCs w:val="24"/>
              </w:rPr>
              <w:t>за</w:t>
            </w:r>
            <w:proofErr w:type="spellEnd"/>
            <w:r w:rsidRPr="00792A12">
              <w:rPr>
                <w:rFonts w:eastAsia="Calibri"/>
                <w:sz w:val="24"/>
                <w:szCs w:val="24"/>
              </w:rPr>
              <w:t xml:space="preserve"> </w:t>
            </w:r>
            <w:proofErr w:type="spellStart"/>
            <w:r w:rsidRPr="00792A12">
              <w:rPr>
                <w:rFonts w:eastAsia="Calibri"/>
                <w:sz w:val="24"/>
                <w:szCs w:val="24"/>
              </w:rPr>
              <w:t>идентификацију</w:t>
            </w:r>
            <w:proofErr w:type="spellEnd"/>
            <w:r w:rsidRPr="00792A12">
              <w:rPr>
                <w:rFonts w:eastAsia="Calibri"/>
                <w:sz w:val="24"/>
                <w:szCs w:val="24"/>
              </w:rPr>
              <w:t xml:space="preserve"> </w:t>
            </w:r>
            <w:proofErr w:type="spellStart"/>
            <w:r w:rsidRPr="00792A12">
              <w:rPr>
                <w:rFonts w:eastAsia="Calibri"/>
                <w:sz w:val="24"/>
                <w:szCs w:val="24"/>
              </w:rPr>
              <w:t>ученика</w:t>
            </w:r>
            <w:proofErr w:type="spellEnd"/>
            <w:r w:rsidRPr="00792A12">
              <w:rPr>
                <w:rFonts w:eastAsia="Calibri"/>
                <w:sz w:val="24"/>
                <w:szCs w:val="24"/>
              </w:rPr>
              <w:t xml:space="preserve"> </w:t>
            </w:r>
            <w:proofErr w:type="spellStart"/>
            <w:r w:rsidRPr="00792A12">
              <w:rPr>
                <w:rFonts w:eastAsia="Calibri"/>
                <w:sz w:val="24"/>
                <w:szCs w:val="24"/>
              </w:rPr>
              <w:t>са</w:t>
            </w:r>
            <w:proofErr w:type="spellEnd"/>
            <w:r w:rsidRPr="00792A12">
              <w:rPr>
                <w:rFonts w:eastAsia="Calibri"/>
                <w:sz w:val="24"/>
                <w:szCs w:val="24"/>
              </w:rPr>
              <w:t xml:space="preserve"> </w:t>
            </w:r>
            <w:proofErr w:type="spellStart"/>
            <w:r w:rsidRPr="00792A12">
              <w:rPr>
                <w:rFonts w:eastAsia="Calibri"/>
                <w:sz w:val="24"/>
                <w:szCs w:val="24"/>
              </w:rPr>
              <w:t>изузетним</w:t>
            </w:r>
            <w:proofErr w:type="spellEnd"/>
            <w:r w:rsidRPr="00792A12">
              <w:rPr>
                <w:rFonts w:eastAsia="Calibri"/>
                <w:sz w:val="24"/>
                <w:szCs w:val="24"/>
              </w:rPr>
              <w:t xml:space="preserve"> </w:t>
            </w:r>
            <w:proofErr w:type="spellStart"/>
            <w:r w:rsidRPr="00792A12">
              <w:rPr>
                <w:rFonts w:eastAsia="Calibri"/>
                <w:sz w:val="24"/>
                <w:szCs w:val="24"/>
              </w:rPr>
              <w:t>способностима</w:t>
            </w:r>
            <w:proofErr w:type="spellEnd"/>
            <w:r w:rsidRPr="00792A12">
              <w:rPr>
                <w:rFonts w:eastAsia="Calibri"/>
                <w:sz w:val="24"/>
                <w:szCs w:val="24"/>
              </w:rPr>
              <w:t xml:space="preserve"> и </w:t>
            </w:r>
            <w:proofErr w:type="spellStart"/>
            <w:r w:rsidRPr="00792A12">
              <w:rPr>
                <w:rFonts w:eastAsia="Calibri"/>
                <w:sz w:val="24"/>
                <w:szCs w:val="24"/>
              </w:rPr>
              <w:t>стварање</w:t>
            </w:r>
            <w:proofErr w:type="spellEnd"/>
            <w:r w:rsidRPr="00792A12">
              <w:rPr>
                <w:rFonts w:eastAsia="Calibri"/>
                <w:sz w:val="24"/>
                <w:szCs w:val="24"/>
              </w:rPr>
              <w:t xml:space="preserve"> </w:t>
            </w:r>
            <w:proofErr w:type="spellStart"/>
            <w:r w:rsidRPr="00792A12">
              <w:rPr>
                <w:rFonts w:eastAsia="Calibri"/>
                <w:sz w:val="24"/>
                <w:szCs w:val="24"/>
              </w:rPr>
              <w:t>услова</w:t>
            </w:r>
            <w:proofErr w:type="spellEnd"/>
            <w:r w:rsidRPr="00792A12">
              <w:rPr>
                <w:rFonts w:eastAsia="Calibri"/>
                <w:sz w:val="24"/>
                <w:szCs w:val="24"/>
              </w:rPr>
              <w:t xml:space="preserve"> </w:t>
            </w:r>
            <w:proofErr w:type="spellStart"/>
            <w:r w:rsidRPr="00792A12">
              <w:rPr>
                <w:rFonts w:eastAsia="Calibri"/>
                <w:sz w:val="24"/>
                <w:szCs w:val="24"/>
              </w:rPr>
              <w:t>за</w:t>
            </w:r>
            <w:proofErr w:type="spellEnd"/>
            <w:r w:rsidRPr="00792A12">
              <w:rPr>
                <w:rFonts w:eastAsia="Calibri"/>
                <w:sz w:val="24"/>
                <w:szCs w:val="24"/>
              </w:rPr>
              <w:t xml:space="preserve"> </w:t>
            </w:r>
            <w:proofErr w:type="spellStart"/>
            <w:r w:rsidRPr="00792A12">
              <w:rPr>
                <w:rFonts w:eastAsia="Calibri"/>
                <w:sz w:val="24"/>
                <w:szCs w:val="24"/>
              </w:rPr>
              <w:t>њихово</w:t>
            </w:r>
            <w:proofErr w:type="spellEnd"/>
            <w:r w:rsidRPr="00792A12">
              <w:rPr>
                <w:rFonts w:eastAsia="Calibri"/>
                <w:sz w:val="24"/>
                <w:szCs w:val="24"/>
              </w:rPr>
              <w:t xml:space="preserve"> </w:t>
            </w:r>
            <w:proofErr w:type="spellStart"/>
            <w:r w:rsidRPr="00792A12">
              <w:rPr>
                <w:rFonts w:eastAsia="Calibri"/>
                <w:sz w:val="24"/>
                <w:szCs w:val="24"/>
              </w:rPr>
              <w:t>напредовање</w:t>
            </w:r>
            <w:proofErr w:type="spellEnd"/>
            <w:r w:rsidRPr="00792A12">
              <w:rPr>
                <w:rFonts w:eastAsia="Calibri"/>
                <w:sz w:val="24"/>
                <w:szCs w:val="24"/>
              </w:rPr>
              <w:t xml:space="preserve"> (</w:t>
            </w:r>
            <w:proofErr w:type="spellStart"/>
            <w:r w:rsidRPr="00792A12">
              <w:rPr>
                <w:rFonts w:eastAsia="Calibri"/>
                <w:sz w:val="24"/>
                <w:szCs w:val="24"/>
              </w:rPr>
              <w:t>обогаћивање</w:t>
            </w:r>
            <w:proofErr w:type="spellEnd"/>
            <w:r w:rsidRPr="00792A12">
              <w:rPr>
                <w:rFonts w:eastAsia="Calibri"/>
                <w:sz w:val="24"/>
                <w:szCs w:val="24"/>
              </w:rPr>
              <w:t xml:space="preserve"> </w:t>
            </w:r>
            <w:proofErr w:type="spellStart"/>
            <w:r w:rsidRPr="00792A12">
              <w:rPr>
                <w:rFonts w:eastAsia="Calibri"/>
                <w:sz w:val="24"/>
                <w:szCs w:val="24"/>
              </w:rPr>
              <w:t>програма</w:t>
            </w:r>
            <w:proofErr w:type="spellEnd"/>
            <w:r w:rsidRPr="00792A12">
              <w:rPr>
                <w:rFonts w:eastAsia="Calibri"/>
                <w:sz w:val="24"/>
                <w:szCs w:val="24"/>
              </w:rPr>
              <w:t xml:space="preserve"> – ИОП3; </w:t>
            </w:r>
            <w:proofErr w:type="spellStart"/>
            <w:r w:rsidRPr="00792A12">
              <w:rPr>
                <w:rFonts w:eastAsia="Calibri"/>
                <w:sz w:val="24"/>
                <w:szCs w:val="24"/>
              </w:rPr>
              <w:t>акцелерација</w:t>
            </w:r>
            <w:proofErr w:type="spellEnd"/>
            <w:r w:rsidRPr="00792A12">
              <w:rPr>
                <w:rFonts w:eastAsia="Calibri"/>
                <w:sz w:val="24"/>
                <w:szCs w:val="24"/>
              </w:rPr>
              <w:t>).</w:t>
            </w:r>
          </w:p>
          <w:p w14:paraId="73C8D63D" w14:textId="77777777" w:rsidR="00792A12" w:rsidRPr="00792A12" w:rsidRDefault="00792A12" w:rsidP="00792A12">
            <w:pPr>
              <w:widowControl/>
              <w:autoSpaceDE/>
              <w:autoSpaceDN/>
              <w:adjustRightInd/>
              <w:rPr>
                <w:rFonts w:eastAsia="Calibri" w:cs="Cambria"/>
                <w:bCs/>
                <w:iCs/>
                <w:sz w:val="24"/>
                <w:szCs w:val="24"/>
              </w:rPr>
            </w:pPr>
          </w:p>
        </w:tc>
        <w:tc>
          <w:tcPr>
            <w:tcW w:w="2026" w:type="dxa"/>
          </w:tcPr>
          <w:p w14:paraId="7ACFE907"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разредне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r w:rsidRPr="00792A12">
              <w:rPr>
                <w:rFonts w:eastAsia="Calibri" w:cs="Cambria"/>
                <w:bCs/>
                <w:iCs/>
                <w:sz w:val="24"/>
                <w:szCs w:val="24"/>
              </w:rPr>
              <w:t xml:space="preserve">, </w:t>
            </w:r>
          </w:p>
          <w:p w14:paraId="152BAFF3"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предметне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r w:rsidRPr="00792A12">
              <w:rPr>
                <w:rFonts w:eastAsia="Calibri" w:cs="Cambria"/>
                <w:bCs/>
                <w:iCs/>
                <w:sz w:val="24"/>
                <w:szCs w:val="24"/>
              </w:rPr>
              <w:t xml:space="preserve">, </w:t>
            </w:r>
          </w:p>
          <w:p w14:paraId="4809C13D"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Стручна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служба</w:t>
            </w:r>
            <w:proofErr w:type="spellEnd"/>
          </w:p>
        </w:tc>
        <w:tc>
          <w:tcPr>
            <w:tcW w:w="1170" w:type="dxa"/>
          </w:tcPr>
          <w:p w14:paraId="39471156"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Током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године</w:t>
            </w:r>
            <w:proofErr w:type="spellEnd"/>
          </w:p>
        </w:tc>
        <w:tc>
          <w:tcPr>
            <w:tcW w:w="2808" w:type="dxa"/>
          </w:tcPr>
          <w:p w14:paraId="7670D15A"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Број</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ученика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укључен</w:t>
            </w:r>
            <w:proofErr w:type="spellEnd"/>
            <w:r w:rsidRPr="00792A12">
              <w:rPr>
                <w:rFonts w:eastAsia="Calibri" w:cs="Cambria"/>
                <w:bCs/>
                <w:iCs/>
                <w:sz w:val="24"/>
                <w:szCs w:val="24"/>
              </w:rPr>
              <w:t xml:space="preserve"> у </w:t>
            </w:r>
            <w:proofErr w:type="spellStart"/>
            <w:r w:rsidRPr="00792A12">
              <w:rPr>
                <w:rFonts w:eastAsia="Calibri" w:cs="Cambria"/>
                <w:bCs/>
                <w:iCs/>
                <w:sz w:val="24"/>
                <w:szCs w:val="24"/>
              </w:rPr>
              <w:t>обогаћен</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програм</w:t>
            </w:r>
            <w:proofErr w:type="spellEnd"/>
            <w:r w:rsidRPr="00792A12">
              <w:rPr>
                <w:rFonts w:eastAsia="Calibri" w:cs="Cambria"/>
                <w:bCs/>
                <w:iCs/>
                <w:sz w:val="24"/>
                <w:szCs w:val="24"/>
              </w:rPr>
              <w:t xml:space="preserve"> – ИОП3.</w:t>
            </w:r>
          </w:p>
          <w:p w14:paraId="611C63FA" w14:textId="77777777" w:rsidR="00792A12" w:rsidRPr="00792A12" w:rsidRDefault="00792A12" w:rsidP="00792A12">
            <w:pPr>
              <w:widowControl/>
              <w:autoSpaceDE/>
              <w:autoSpaceDN/>
              <w:adjustRightInd/>
              <w:jc w:val="both"/>
              <w:rPr>
                <w:rFonts w:eastAsia="Calibri" w:cs="Cambria"/>
                <w:bCs/>
                <w:iCs/>
                <w:sz w:val="24"/>
                <w:szCs w:val="24"/>
              </w:rPr>
            </w:pPr>
            <w:r w:rsidRPr="00792A12">
              <w:rPr>
                <w:rFonts w:eastAsia="Calibri" w:cs="Cambria"/>
                <w:bCs/>
                <w:iCs/>
                <w:sz w:val="24"/>
                <w:szCs w:val="24"/>
              </w:rPr>
              <w:t>-</w:t>
            </w:r>
            <w:proofErr w:type="spellStart"/>
            <w:r w:rsidRPr="00792A12">
              <w:rPr>
                <w:rFonts w:eastAsia="Calibri" w:cs="Cambria"/>
                <w:bCs/>
                <w:iCs/>
                <w:sz w:val="24"/>
                <w:szCs w:val="24"/>
              </w:rPr>
              <w:t>Евиденција</w:t>
            </w:r>
            <w:proofErr w:type="spellEnd"/>
            <w:r w:rsidRPr="00792A12">
              <w:rPr>
                <w:rFonts w:eastAsia="Calibri" w:cs="Cambria"/>
                <w:bCs/>
                <w:iCs/>
                <w:sz w:val="24"/>
                <w:szCs w:val="24"/>
              </w:rPr>
              <w:t xml:space="preserve"> о ИОП3</w:t>
            </w:r>
          </w:p>
        </w:tc>
      </w:tr>
      <w:tr w:rsidR="00792A12" w:rsidRPr="00792A12" w14:paraId="5B8794B0" w14:textId="77777777" w:rsidTr="001329FC">
        <w:tc>
          <w:tcPr>
            <w:tcW w:w="918" w:type="dxa"/>
          </w:tcPr>
          <w:p w14:paraId="0831D31A" w14:textId="77777777" w:rsidR="00792A12" w:rsidRPr="00792A12" w:rsidRDefault="00792A12" w:rsidP="00792A12">
            <w:pPr>
              <w:widowControl/>
              <w:autoSpaceDE/>
              <w:autoSpaceDN/>
              <w:adjustRightInd/>
              <w:rPr>
                <w:rFonts w:eastAsia="Calibri"/>
                <w:sz w:val="24"/>
                <w:szCs w:val="24"/>
              </w:rPr>
            </w:pPr>
            <w:r w:rsidRPr="00792A12">
              <w:rPr>
                <w:rFonts w:eastAsia="Calibri"/>
                <w:sz w:val="24"/>
                <w:szCs w:val="24"/>
              </w:rPr>
              <w:t>11.6</w:t>
            </w:r>
          </w:p>
        </w:tc>
        <w:tc>
          <w:tcPr>
            <w:tcW w:w="2654" w:type="dxa"/>
          </w:tcPr>
          <w:p w14:paraId="7A7C3D12" w14:textId="77777777" w:rsidR="00792A12" w:rsidRPr="00792A12" w:rsidRDefault="00792A12" w:rsidP="00792A12">
            <w:pPr>
              <w:widowControl/>
              <w:autoSpaceDE/>
              <w:autoSpaceDN/>
              <w:adjustRightInd/>
              <w:rPr>
                <w:rFonts w:eastAsia="Calibri"/>
                <w:sz w:val="24"/>
                <w:szCs w:val="24"/>
              </w:rPr>
            </w:pPr>
            <w:proofErr w:type="spellStart"/>
            <w:r w:rsidRPr="00792A12">
              <w:rPr>
                <w:rFonts w:eastAsia="Calibri"/>
                <w:sz w:val="24"/>
                <w:szCs w:val="24"/>
              </w:rPr>
              <w:t>Промовисање</w:t>
            </w:r>
            <w:proofErr w:type="spellEnd"/>
            <w:r w:rsidRPr="00792A12">
              <w:rPr>
                <w:rFonts w:eastAsia="Calibri"/>
                <w:sz w:val="24"/>
                <w:szCs w:val="24"/>
              </w:rPr>
              <w:t xml:space="preserve"> </w:t>
            </w:r>
            <w:proofErr w:type="spellStart"/>
            <w:r w:rsidRPr="00792A12">
              <w:rPr>
                <w:rFonts w:eastAsia="Calibri"/>
                <w:sz w:val="24"/>
                <w:szCs w:val="24"/>
              </w:rPr>
              <w:t>ученика</w:t>
            </w:r>
            <w:proofErr w:type="spellEnd"/>
            <w:r w:rsidRPr="00792A12">
              <w:rPr>
                <w:rFonts w:eastAsia="Calibri"/>
                <w:sz w:val="24"/>
                <w:szCs w:val="24"/>
              </w:rPr>
              <w:t xml:space="preserve"> </w:t>
            </w:r>
            <w:proofErr w:type="spellStart"/>
            <w:r w:rsidRPr="00792A12">
              <w:rPr>
                <w:rFonts w:eastAsia="Calibri"/>
                <w:sz w:val="24"/>
                <w:szCs w:val="24"/>
              </w:rPr>
              <w:t>са</w:t>
            </w:r>
            <w:proofErr w:type="spellEnd"/>
            <w:r w:rsidRPr="00792A12">
              <w:rPr>
                <w:rFonts w:eastAsia="Calibri"/>
                <w:sz w:val="24"/>
                <w:szCs w:val="24"/>
              </w:rPr>
              <w:t xml:space="preserve"> </w:t>
            </w:r>
            <w:proofErr w:type="spellStart"/>
            <w:r w:rsidRPr="00792A12">
              <w:rPr>
                <w:rFonts w:eastAsia="Calibri"/>
                <w:sz w:val="24"/>
                <w:szCs w:val="24"/>
              </w:rPr>
              <w:t>изузетним</w:t>
            </w:r>
            <w:proofErr w:type="spellEnd"/>
            <w:r w:rsidRPr="00792A12">
              <w:rPr>
                <w:rFonts w:eastAsia="Calibri"/>
                <w:sz w:val="24"/>
                <w:szCs w:val="24"/>
              </w:rPr>
              <w:t xml:space="preserve"> </w:t>
            </w:r>
            <w:proofErr w:type="spellStart"/>
            <w:r w:rsidRPr="00792A12">
              <w:rPr>
                <w:rFonts w:eastAsia="Calibri"/>
                <w:sz w:val="24"/>
                <w:szCs w:val="24"/>
              </w:rPr>
              <w:t>способностима</w:t>
            </w:r>
            <w:proofErr w:type="spellEnd"/>
            <w:r w:rsidRPr="00792A12">
              <w:rPr>
                <w:rFonts w:eastAsia="Calibri"/>
                <w:sz w:val="24"/>
                <w:szCs w:val="24"/>
              </w:rPr>
              <w:t xml:space="preserve"> </w:t>
            </w:r>
            <w:proofErr w:type="spellStart"/>
            <w:r w:rsidRPr="00792A12">
              <w:rPr>
                <w:rFonts w:eastAsia="Calibri"/>
                <w:sz w:val="24"/>
                <w:szCs w:val="24"/>
              </w:rPr>
              <w:t>кроз</w:t>
            </w:r>
            <w:proofErr w:type="spellEnd"/>
            <w:r w:rsidRPr="00792A12">
              <w:rPr>
                <w:rFonts w:eastAsia="Calibri"/>
                <w:sz w:val="24"/>
                <w:szCs w:val="24"/>
              </w:rPr>
              <w:t xml:space="preserve"> </w:t>
            </w:r>
            <w:proofErr w:type="spellStart"/>
            <w:r w:rsidRPr="00792A12">
              <w:rPr>
                <w:rFonts w:eastAsia="Calibri"/>
                <w:sz w:val="24"/>
                <w:szCs w:val="24"/>
              </w:rPr>
              <w:t>такмичење</w:t>
            </w:r>
            <w:proofErr w:type="spellEnd"/>
            <w:r w:rsidRPr="00792A12">
              <w:rPr>
                <w:rFonts w:eastAsia="Calibri"/>
                <w:sz w:val="24"/>
                <w:szCs w:val="24"/>
              </w:rPr>
              <w:t xml:space="preserve"> </w:t>
            </w:r>
            <w:r w:rsidRPr="00792A12">
              <w:rPr>
                <w:rFonts w:eastAsia="Calibri"/>
                <w:b/>
                <w:sz w:val="24"/>
                <w:szCs w:val="24"/>
              </w:rPr>
              <w:t>„</w:t>
            </w:r>
            <w:proofErr w:type="spellStart"/>
            <w:r w:rsidRPr="00792A12">
              <w:rPr>
                <w:rFonts w:eastAsia="Calibri"/>
                <w:b/>
                <w:sz w:val="24"/>
                <w:szCs w:val="24"/>
              </w:rPr>
              <w:t>Majsai</w:t>
            </w:r>
            <w:r w:rsidRPr="00792A12">
              <w:rPr>
                <w:rFonts w:eastAsia="Calibri" w:cs="Calibri"/>
                <w:b/>
                <w:sz w:val="24"/>
                <w:szCs w:val="24"/>
              </w:rPr>
              <w:t>´</w:t>
            </w:r>
            <w:r w:rsidRPr="00792A12">
              <w:rPr>
                <w:rFonts w:eastAsia="Calibri"/>
                <w:b/>
                <w:sz w:val="24"/>
                <w:szCs w:val="24"/>
              </w:rPr>
              <w:t>s</w:t>
            </w:r>
            <w:proofErr w:type="spellEnd"/>
            <w:r w:rsidRPr="00792A12">
              <w:rPr>
                <w:rFonts w:eastAsia="Calibri"/>
                <w:b/>
                <w:sz w:val="24"/>
                <w:szCs w:val="24"/>
              </w:rPr>
              <w:t xml:space="preserve"> got </w:t>
            </w:r>
            <w:proofErr w:type="gramStart"/>
            <w:r w:rsidRPr="00792A12">
              <w:rPr>
                <w:rFonts w:eastAsia="Calibri"/>
                <w:b/>
                <w:sz w:val="24"/>
                <w:szCs w:val="24"/>
              </w:rPr>
              <w:t>Talent“</w:t>
            </w:r>
            <w:proofErr w:type="gramEnd"/>
          </w:p>
        </w:tc>
        <w:tc>
          <w:tcPr>
            <w:tcW w:w="2026" w:type="dxa"/>
          </w:tcPr>
          <w:p w14:paraId="0B3FD753"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Тим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рад</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талентованом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децом</w:t>
            </w:r>
            <w:proofErr w:type="spellEnd"/>
            <w:r w:rsidRPr="00792A12">
              <w:rPr>
                <w:rFonts w:eastAsia="Calibri" w:cs="Cambria"/>
                <w:bCs/>
                <w:iCs/>
                <w:sz w:val="24"/>
                <w:szCs w:val="24"/>
              </w:rPr>
              <w:t>,</w:t>
            </w:r>
          </w:p>
          <w:p w14:paraId="2B344154"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разредне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r w:rsidRPr="00792A12">
              <w:rPr>
                <w:rFonts w:eastAsia="Calibri" w:cs="Cambria"/>
                <w:bCs/>
                <w:iCs/>
                <w:sz w:val="24"/>
                <w:szCs w:val="24"/>
              </w:rPr>
              <w:t xml:space="preserve">, </w:t>
            </w:r>
          </w:p>
          <w:p w14:paraId="0EBAF382"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предметне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p>
        </w:tc>
        <w:tc>
          <w:tcPr>
            <w:tcW w:w="1170" w:type="dxa"/>
          </w:tcPr>
          <w:p w14:paraId="351C7A59" w14:textId="77777777" w:rsidR="00792A12" w:rsidRPr="00792A12" w:rsidRDefault="00792A12" w:rsidP="00792A12">
            <w:pPr>
              <w:widowControl/>
              <w:autoSpaceDE/>
              <w:autoSpaceDN/>
              <w:adjustRightInd/>
              <w:rPr>
                <w:rFonts w:eastAsia="Calibri" w:cs="Cambria"/>
                <w:bCs/>
                <w:iCs/>
                <w:sz w:val="24"/>
                <w:szCs w:val="24"/>
                <w:lang w:val="sr-Cyrl-RS"/>
              </w:rPr>
            </w:pPr>
            <w:r w:rsidRPr="00792A12">
              <w:rPr>
                <w:rFonts w:eastAsia="Calibri" w:cs="Cambria"/>
                <w:bCs/>
                <w:iCs/>
                <w:sz w:val="24"/>
                <w:szCs w:val="24"/>
              </w:rPr>
              <w:t>Maj 202</w:t>
            </w:r>
            <w:r w:rsidRPr="00792A12">
              <w:rPr>
                <w:rFonts w:eastAsia="Calibri" w:cs="Cambria"/>
                <w:bCs/>
                <w:iCs/>
                <w:sz w:val="24"/>
                <w:szCs w:val="24"/>
                <w:lang w:val="sr-Cyrl-RS"/>
              </w:rPr>
              <w:t>3</w:t>
            </w:r>
          </w:p>
        </w:tc>
        <w:tc>
          <w:tcPr>
            <w:tcW w:w="2808" w:type="dxa"/>
          </w:tcPr>
          <w:p w14:paraId="208E840C"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Број</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ученика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такмичара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који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је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учествовао</w:t>
            </w:r>
            <w:proofErr w:type="spellEnd"/>
            <w:r w:rsidRPr="00792A12">
              <w:rPr>
                <w:rFonts w:eastAsia="Calibri" w:cs="Cambria"/>
                <w:bCs/>
                <w:iCs/>
                <w:sz w:val="24"/>
                <w:szCs w:val="24"/>
              </w:rPr>
              <w:t>.</w:t>
            </w:r>
          </w:p>
          <w:p w14:paraId="166C806D" w14:textId="77777777" w:rsidR="00792A12" w:rsidRPr="00792A12" w:rsidRDefault="00792A12" w:rsidP="00792A12">
            <w:pPr>
              <w:widowControl/>
              <w:autoSpaceDE/>
              <w:autoSpaceDN/>
              <w:adjustRightInd/>
              <w:jc w:val="both"/>
              <w:rPr>
                <w:rFonts w:eastAsia="Calibri" w:cs="Cambria"/>
                <w:bCs/>
                <w:iCs/>
                <w:sz w:val="24"/>
                <w:szCs w:val="24"/>
              </w:rPr>
            </w:pPr>
            <w:r w:rsidRPr="00792A12">
              <w:rPr>
                <w:rFonts w:eastAsia="Calibri" w:cs="Cambria"/>
                <w:bCs/>
                <w:iCs/>
                <w:sz w:val="24"/>
                <w:szCs w:val="24"/>
              </w:rPr>
              <w:t>-</w:t>
            </w:r>
            <w:proofErr w:type="spellStart"/>
            <w:r w:rsidRPr="00792A12">
              <w:rPr>
                <w:rFonts w:eastAsia="Calibri" w:cs="Cambria"/>
                <w:bCs/>
                <w:iCs/>
                <w:sz w:val="24"/>
                <w:szCs w:val="24"/>
              </w:rPr>
              <w:t>Фото</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документација</w:t>
            </w:r>
            <w:proofErr w:type="spellEnd"/>
          </w:p>
        </w:tc>
      </w:tr>
      <w:tr w:rsidR="00792A12" w:rsidRPr="00792A12" w14:paraId="3213D877" w14:textId="77777777" w:rsidTr="001329FC">
        <w:tc>
          <w:tcPr>
            <w:tcW w:w="918" w:type="dxa"/>
          </w:tcPr>
          <w:p w14:paraId="7B5FFB86" w14:textId="77777777" w:rsidR="00792A12" w:rsidRPr="00792A12" w:rsidRDefault="00792A12" w:rsidP="00792A12">
            <w:pPr>
              <w:widowControl/>
              <w:autoSpaceDE/>
              <w:autoSpaceDN/>
              <w:adjustRightInd/>
              <w:rPr>
                <w:rFonts w:eastAsia="Calibri"/>
                <w:sz w:val="24"/>
                <w:szCs w:val="24"/>
              </w:rPr>
            </w:pPr>
            <w:r w:rsidRPr="00792A12">
              <w:rPr>
                <w:rFonts w:eastAsia="Calibri"/>
                <w:sz w:val="24"/>
                <w:szCs w:val="24"/>
              </w:rPr>
              <w:t>11.7</w:t>
            </w:r>
          </w:p>
        </w:tc>
        <w:tc>
          <w:tcPr>
            <w:tcW w:w="2654" w:type="dxa"/>
          </w:tcPr>
          <w:p w14:paraId="2C4150D9" w14:textId="77777777" w:rsidR="00792A12" w:rsidRPr="00792A12" w:rsidRDefault="00792A12" w:rsidP="00792A12">
            <w:pPr>
              <w:widowControl/>
              <w:autoSpaceDE/>
              <w:autoSpaceDN/>
              <w:adjustRightInd/>
              <w:rPr>
                <w:rFonts w:eastAsia="Calibri"/>
                <w:sz w:val="24"/>
                <w:szCs w:val="24"/>
              </w:rPr>
            </w:pPr>
            <w:proofErr w:type="spellStart"/>
            <w:r w:rsidRPr="00792A12">
              <w:rPr>
                <w:rFonts w:eastAsia="Calibri"/>
                <w:sz w:val="24"/>
                <w:szCs w:val="24"/>
              </w:rPr>
              <w:t>Подстицање</w:t>
            </w:r>
            <w:proofErr w:type="spellEnd"/>
            <w:r w:rsidRPr="00792A12">
              <w:rPr>
                <w:rFonts w:eastAsia="Calibri"/>
                <w:sz w:val="24"/>
                <w:szCs w:val="24"/>
              </w:rPr>
              <w:t xml:space="preserve"> </w:t>
            </w:r>
            <w:proofErr w:type="spellStart"/>
            <w:r w:rsidRPr="00792A12">
              <w:rPr>
                <w:rFonts w:eastAsia="Calibri"/>
                <w:sz w:val="24"/>
                <w:szCs w:val="24"/>
              </w:rPr>
              <w:t>професионалног</w:t>
            </w:r>
            <w:proofErr w:type="spellEnd"/>
            <w:r w:rsidRPr="00792A12">
              <w:rPr>
                <w:rFonts w:eastAsia="Calibri"/>
                <w:sz w:val="24"/>
                <w:szCs w:val="24"/>
              </w:rPr>
              <w:t xml:space="preserve"> </w:t>
            </w:r>
            <w:proofErr w:type="spellStart"/>
            <w:r w:rsidRPr="00792A12">
              <w:rPr>
                <w:rFonts w:eastAsia="Calibri"/>
                <w:sz w:val="24"/>
                <w:szCs w:val="24"/>
              </w:rPr>
              <w:t>развоја</w:t>
            </w:r>
            <w:proofErr w:type="spellEnd"/>
            <w:r w:rsidRPr="00792A12">
              <w:rPr>
                <w:rFonts w:eastAsia="Calibri"/>
                <w:sz w:val="24"/>
                <w:szCs w:val="24"/>
              </w:rPr>
              <w:t xml:space="preserve"> </w:t>
            </w:r>
            <w:proofErr w:type="spellStart"/>
            <w:r w:rsidRPr="00792A12">
              <w:rPr>
                <w:rFonts w:eastAsia="Calibri"/>
                <w:sz w:val="24"/>
                <w:szCs w:val="24"/>
              </w:rPr>
              <w:t>ученика</w:t>
            </w:r>
            <w:proofErr w:type="spellEnd"/>
            <w:r w:rsidRPr="00792A12">
              <w:rPr>
                <w:rFonts w:eastAsia="Calibri"/>
                <w:sz w:val="24"/>
                <w:szCs w:val="24"/>
              </w:rPr>
              <w:t xml:space="preserve">, </w:t>
            </w:r>
            <w:proofErr w:type="spellStart"/>
            <w:r w:rsidRPr="00792A12">
              <w:rPr>
                <w:rFonts w:eastAsia="Calibri"/>
                <w:sz w:val="24"/>
                <w:szCs w:val="24"/>
              </w:rPr>
              <w:t>односно</w:t>
            </w:r>
            <w:proofErr w:type="spellEnd"/>
            <w:r w:rsidRPr="00792A12">
              <w:rPr>
                <w:rFonts w:eastAsia="Calibri"/>
                <w:sz w:val="24"/>
                <w:szCs w:val="24"/>
              </w:rPr>
              <w:t xml:space="preserve"> </w:t>
            </w:r>
            <w:proofErr w:type="spellStart"/>
            <w:r w:rsidRPr="00792A12">
              <w:rPr>
                <w:rFonts w:eastAsia="Calibri"/>
                <w:sz w:val="24"/>
                <w:szCs w:val="24"/>
              </w:rPr>
              <w:t>каријерног</w:t>
            </w:r>
            <w:proofErr w:type="spellEnd"/>
            <w:r w:rsidRPr="00792A12">
              <w:rPr>
                <w:rFonts w:eastAsia="Calibri"/>
                <w:sz w:val="24"/>
                <w:szCs w:val="24"/>
              </w:rPr>
              <w:t xml:space="preserve"> </w:t>
            </w:r>
            <w:proofErr w:type="spellStart"/>
            <w:r w:rsidRPr="00792A12">
              <w:rPr>
                <w:rFonts w:eastAsia="Calibri"/>
                <w:sz w:val="24"/>
                <w:szCs w:val="24"/>
              </w:rPr>
              <w:t>вођења</w:t>
            </w:r>
            <w:proofErr w:type="spellEnd"/>
            <w:r w:rsidRPr="00792A12">
              <w:rPr>
                <w:rFonts w:eastAsia="Calibri"/>
                <w:sz w:val="24"/>
                <w:szCs w:val="24"/>
              </w:rPr>
              <w:t xml:space="preserve"> и </w:t>
            </w:r>
            <w:proofErr w:type="spellStart"/>
            <w:r w:rsidRPr="00792A12">
              <w:rPr>
                <w:rFonts w:eastAsia="Calibri"/>
                <w:sz w:val="24"/>
                <w:szCs w:val="24"/>
              </w:rPr>
              <w:t>саветовања</w:t>
            </w:r>
            <w:proofErr w:type="spellEnd"/>
            <w:r w:rsidRPr="00792A12">
              <w:rPr>
                <w:rFonts w:eastAsia="Calibri"/>
                <w:sz w:val="24"/>
                <w:szCs w:val="24"/>
              </w:rPr>
              <w:t xml:space="preserve"> </w:t>
            </w:r>
            <w:proofErr w:type="spellStart"/>
            <w:r w:rsidRPr="00792A12">
              <w:rPr>
                <w:rFonts w:eastAsia="Calibri"/>
                <w:sz w:val="24"/>
                <w:szCs w:val="24"/>
              </w:rPr>
              <w:t>кроз</w:t>
            </w:r>
            <w:proofErr w:type="spellEnd"/>
            <w:r w:rsidRPr="00792A12">
              <w:rPr>
                <w:rFonts w:eastAsia="Calibri"/>
                <w:sz w:val="24"/>
                <w:szCs w:val="24"/>
              </w:rPr>
              <w:t xml:space="preserve"> </w:t>
            </w:r>
            <w:proofErr w:type="spellStart"/>
            <w:r w:rsidRPr="00792A12">
              <w:rPr>
                <w:rFonts w:eastAsia="Calibri"/>
                <w:sz w:val="24"/>
                <w:szCs w:val="24"/>
              </w:rPr>
              <w:t>наставни</w:t>
            </w:r>
            <w:proofErr w:type="spellEnd"/>
            <w:r w:rsidRPr="00792A12">
              <w:rPr>
                <w:rFonts w:eastAsia="Calibri"/>
                <w:sz w:val="24"/>
                <w:szCs w:val="24"/>
              </w:rPr>
              <w:t xml:space="preserve"> </w:t>
            </w:r>
            <w:proofErr w:type="spellStart"/>
            <w:r w:rsidRPr="00792A12">
              <w:rPr>
                <w:rFonts w:eastAsia="Calibri"/>
                <w:sz w:val="24"/>
                <w:szCs w:val="24"/>
              </w:rPr>
              <w:t>рад</w:t>
            </w:r>
            <w:proofErr w:type="spellEnd"/>
            <w:r w:rsidRPr="00792A12">
              <w:rPr>
                <w:rFonts w:eastAsia="Calibri"/>
                <w:sz w:val="24"/>
                <w:szCs w:val="24"/>
              </w:rPr>
              <w:t xml:space="preserve"> и </w:t>
            </w:r>
            <w:proofErr w:type="spellStart"/>
            <w:r w:rsidRPr="00792A12">
              <w:rPr>
                <w:rFonts w:eastAsia="Calibri"/>
                <w:sz w:val="24"/>
                <w:szCs w:val="24"/>
              </w:rPr>
              <w:t>ваннаставне</w:t>
            </w:r>
            <w:proofErr w:type="spellEnd"/>
            <w:r w:rsidRPr="00792A12">
              <w:rPr>
                <w:rFonts w:eastAsia="Calibri"/>
                <w:sz w:val="24"/>
                <w:szCs w:val="24"/>
              </w:rPr>
              <w:t xml:space="preserve"> </w:t>
            </w:r>
            <w:proofErr w:type="spellStart"/>
            <w:r w:rsidRPr="00792A12">
              <w:rPr>
                <w:rFonts w:eastAsia="Calibri"/>
                <w:sz w:val="24"/>
                <w:szCs w:val="24"/>
              </w:rPr>
              <w:t>активности</w:t>
            </w:r>
            <w:proofErr w:type="spellEnd"/>
            <w:r w:rsidRPr="00792A12">
              <w:rPr>
                <w:rFonts w:eastAsia="Calibri"/>
                <w:sz w:val="24"/>
                <w:szCs w:val="24"/>
              </w:rPr>
              <w:t>;</w:t>
            </w:r>
          </w:p>
          <w:p w14:paraId="60C75066"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sz w:val="24"/>
                <w:szCs w:val="24"/>
              </w:rPr>
              <w:t>Увођење</w:t>
            </w:r>
            <w:proofErr w:type="spellEnd"/>
            <w:r w:rsidRPr="00792A12">
              <w:rPr>
                <w:rFonts w:eastAsia="Calibri"/>
                <w:sz w:val="24"/>
                <w:szCs w:val="24"/>
              </w:rPr>
              <w:t xml:space="preserve"> </w:t>
            </w:r>
            <w:proofErr w:type="spellStart"/>
            <w:r w:rsidRPr="00792A12">
              <w:rPr>
                <w:rFonts w:eastAsia="Calibri"/>
                <w:sz w:val="24"/>
                <w:szCs w:val="24"/>
              </w:rPr>
              <w:t>новог</w:t>
            </w:r>
            <w:proofErr w:type="spellEnd"/>
            <w:r w:rsidRPr="00792A12">
              <w:rPr>
                <w:rFonts w:eastAsia="Calibri"/>
                <w:sz w:val="24"/>
                <w:szCs w:val="24"/>
              </w:rPr>
              <w:t xml:space="preserve"> </w:t>
            </w:r>
            <w:proofErr w:type="spellStart"/>
            <w:r w:rsidRPr="00792A12">
              <w:rPr>
                <w:rFonts w:eastAsia="Calibri"/>
                <w:sz w:val="24"/>
                <w:szCs w:val="24"/>
              </w:rPr>
              <w:t>ефикаснијег</w:t>
            </w:r>
            <w:proofErr w:type="spellEnd"/>
            <w:r w:rsidRPr="00792A12">
              <w:rPr>
                <w:rFonts w:eastAsia="Calibri"/>
                <w:sz w:val="24"/>
                <w:szCs w:val="24"/>
              </w:rPr>
              <w:t xml:space="preserve"> </w:t>
            </w:r>
            <w:proofErr w:type="spellStart"/>
            <w:r w:rsidRPr="00792A12">
              <w:rPr>
                <w:rFonts w:eastAsia="Calibri"/>
                <w:sz w:val="24"/>
                <w:szCs w:val="24"/>
              </w:rPr>
              <w:t>теста</w:t>
            </w:r>
            <w:proofErr w:type="spellEnd"/>
            <w:r w:rsidRPr="00792A12">
              <w:rPr>
                <w:rFonts w:eastAsia="Calibri"/>
                <w:sz w:val="24"/>
                <w:szCs w:val="24"/>
              </w:rPr>
              <w:t xml:space="preserve"> </w:t>
            </w:r>
            <w:proofErr w:type="spellStart"/>
            <w:r w:rsidRPr="00792A12">
              <w:rPr>
                <w:rFonts w:eastAsia="Calibri"/>
                <w:sz w:val="24"/>
                <w:szCs w:val="24"/>
              </w:rPr>
              <w:t>професоналних</w:t>
            </w:r>
            <w:proofErr w:type="spellEnd"/>
            <w:r w:rsidRPr="00792A12">
              <w:rPr>
                <w:rFonts w:eastAsia="Calibri"/>
                <w:sz w:val="24"/>
                <w:szCs w:val="24"/>
              </w:rPr>
              <w:t xml:space="preserve"> </w:t>
            </w:r>
            <w:proofErr w:type="spellStart"/>
            <w:r w:rsidRPr="00792A12">
              <w:rPr>
                <w:rFonts w:eastAsia="Calibri"/>
                <w:sz w:val="24"/>
                <w:szCs w:val="24"/>
              </w:rPr>
              <w:t>интересовања</w:t>
            </w:r>
            <w:proofErr w:type="spellEnd"/>
          </w:p>
        </w:tc>
        <w:tc>
          <w:tcPr>
            <w:tcW w:w="2026" w:type="dxa"/>
          </w:tcPr>
          <w:p w14:paraId="59644267"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предметне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r w:rsidRPr="00792A12">
              <w:rPr>
                <w:rFonts w:eastAsia="Calibri" w:cs="Cambria"/>
                <w:bCs/>
                <w:iCs/>
                <w:sz w:val="24"/>
                <w:szCs w:val="24"/>
              </w:rPr>
              <w:t xml:space="preserve">, </w:t>
            </w:r>
          </w:p>
          <w:p w14:paraId="76545217"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Одељењске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старешине</w:t>
            </w:r>
            <w:proofErr w:type="spellEnd"/>
            <w:r w:rsidRPr="00792A12">
              <w:rPr>
                <w:rFonts w:eastAsia="Calibri" w:cs="Cambria"/>
                <w:bCs/>
                <w:iCs/>
                <w:sz w:val="24"/>
                <w:szCs w:val="24"/>
              </w:rPr>
              <w:t xml:space="preserve"> 7. и 8. </w:t>
            </w:r>
            <w:proofErr w:type="spellStart"/>
            <w:r w:rsidRPr="00792A12">
              <w:rPr>
                <w:rFonts w:eastAsia="Calibri" w:cs="Cambria"/>
                <w:bCs/>
                <w:iCs/>
                <w:sz w:val="24"/>
                <w:szCs w:val="24"/>
              </w:rPr>
              <w:t>разреда</w:t>
            </w:r>
            <w:proofErr w:type="spellEnd"/>
            <w:r w:rsidRPr="00792A12">
              <w:rPr>
                <w:rFonts w:eastAsia="Calibri" w:cs="Cambria"/>
                <w:bCs/>
                <w:iCs/>
                <w:sz w:val="24"/>
                <w:szCs w:val="24"/>
              </w:rPr>
              <w:t>,</w:t>
            </w:r>
          </w:p>
          <w:p w14:paraId="1BDE330B"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Стручна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служба</w:t>
            </w:r>
            <w:proofErr w:type="spellEnd"/>
          </w:p>
        </w:tc>
        <w:tc>
          <w:tcPr>
            <w:tcW w:w="1170" w:type="dxa"/>
          </w:tcPr>
          <w:p w14:paraId="3658FC0C" w14:textId="77777777" w:rsidR="00792A12" w:rsidRPr="00792A12" w:rsidRDefault="00792A12" w:rsidP="00792A12">
            <w:pPr>
              <w:widowControl/>
              <w:autoSpaceDE/>
              <w:autoSpaceDN/>
              <w:adjustRightInd/>
              <w:rPr>
                <w:rFonts w:eastAsia="Calibri" w:cs="Cambria"/>
                <w:bCs/>
                <w:iCs/>
                <w:sz w:val="24"/>
                <w:szCs w:val="24"/>
                <w:lang w:val="sr-Cyrl-RS"/>
              </w:rPr>
            </w:pPr>
            <w:r w:rsidRPr="00792A12">
              <w:rPr>
                <w:rFonts w:eastAsia="Calibri" w:cs="Cambria"/>
                <w:bCs/>
                <w:iCs/>
                <w:sz w:val="24"/>
                <w:szCs w:val="24"/>
                <w:lang w:val="sr-Cyrl-RS"/>
              </w:rPr>
              <w:t>Током школске године;</w:t>
            </w:r>
          </w:p>
          <w:p w14:paraId="0ECA240A" w14:textId="77777777" w:rsidR="00792A12" w:rsidRPr="00792A12" w:rsidRDefault="00792A12" w:rsidP="00792A12">
            <w:pPr>
              <w:widowControl/>
              <w:autoSpaceDE/>
              <w:autoSpaceDN/>
              <w:adjustRightInd/>
              <w:rPr>
                <w:rFonts w:eastAsia="Calibri" w:cs="Cambria"/>
                <w:bCs/>
                <w:iCs/>
                <w:sz w:val="24"/>
                <w:szCs w:val="24"/>
                <w:lang w:val="sr-Cyrl-RS"/>
              </w:rPr>
            </w:pPr>
          </w:p>
          <w:p w14:paraId="7BD558A3" w14:textId="77777777" w:rsidR="00792A12" w:rsidRPr="00792A12" w:rsidRDefault="00792A12" w:rsidP="00792A12">
            <w:pPr>
              <w:widowControl/>
              <w:autoSpaceDE/>
              <w:autoSpaceDN/>
              <w:adjustRightInd/>
              <w:rPr>
                <w:rFonts w:eastAsia="Calibri" w:cs="Cambria"/>
                <w:bCs/>
                <w:iCs/>
                <w:sz w:val="24"/>
                <w:szCs w:val="24"/>
                <w:lang w:val="sr-Cyrl-RS"/>
              </w:rPr>
            </w:pPr>
          </w:p>
          <w:p w14:paraId="42B67095" w14:textId="77777777" w:rsidR="00792A12" w:rsidRPr="00792A12" w:rsidRDefault="00792A12" w:rsidP="00792A12">
            <w:pPr>
              <w:widowControl/>
              <w:autoSpaceDE/>
              <w:autoSpaceDN/>
              <w:adjustRightInd/>
              <w:rPr>
                <w:rFonts w:eastAsia="Calibri" w:cs="Cambria"/>
                <w:bCs/>
                <w:iCs/>
                <w:sz w:val="24"/>
                <w:szCs w:val="24"/>
                <w:lang w:val="sr-Cyrl-RS"/>
              </w:rPr>
            </w:pPr>
          </w:p>
          <w:p w14:paraId="6C09D845" w14:textId="77777777" w:rsidR="00792A12" w:rsidRPr="00792A12" w:rsidRDefault="00792A12" w:rsidP="00792A12">
            <w:pPr>
              <w:widowControl/>
              <w:autoSpaceDE/>
              <w:autoSpaceDN/>
              <w:adjustRightInd/>
              <w:rPr>
                <w:rFonts w:eastAsia="Calibri" w:cs="Cambria"/>
                <w:bCs/>
                <w:iCs/>
                <w:sz w:val="24"/>
                <w:szCs w:val="24"/>
                <w:lang w:val="sr-Cyrl-RS"/>
              </w:rPr>
            </w:pPr>
          </w:p>
          <w:p w14:paraId="50BACE98" w14:textId="77777777" w:rsidR="00792A12" w:rsidRPr="00792A12" w:rsidRDefault="00792A12" w:rsidP="00792A12">
            <w:pPr>
              <w:widowControl/>
              <w:autoSpaceDE/>
              <w:autoSpaceDN/>
              <w:adjustRightInd/>
              <w:rPr>
                <w:rFonts w:eastAsia="Calibri" w:cs="Cambria"/>
                <w:bCs/>
                <w:iCs/>
                <w:sz w:val="24"/>
                <w:szCs w:val="24"/>
                <w:lang w:val="sr-Cyrl-RS"/>
              </w:rPr>
            </w:pPr>
          </w:p>
          <w:p w14:paraId="29947D0E"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Јан</w:t>
            </w:r>
            <w:proofErr w:type="spellEnd"/>
            <w:r w:rsidRPr="00792A12">
              <w:rPr>
                <w:rFonts w:eastAsia="Calibri" w:cs="Cambria"/>
                <w:bCs/>
                <w:iCs/>
                <w:sz w:val="24"/>
                <w:szCs w:val="24"/>
              </w:rPr>
              <w:t>/</w:t>
            </w:r>
            <w:proofErr w:type="spellStart"/>
            <w:r w:rsidRPr="00792A12">
              <w:rPr>
                <w:rFonts w:eastAsia="Calibri" w:cs="Cambria"/>
                <w:bCs/>
                <w:iCs/>
                <w:sz w:val="24"/>
                <w:szCs w:val="24"/>
              </w:rPr>
              <w:t>феб</w:t>
            </w:r>
            <w:proofErr w:type="spellEnd"/>
            <w:r w:rsidRPr="00792A12">
              <w:rPr>
                <w:rFonts w:eastAsia="Calibri" w:cs="Cambria"/>
                <w:bCs/>
                <w:iCs/>
                <w:sz w:val="24"/>
                <w:szCs w:val="24"/>
              </w:rPr>
              <w:t xml:space="preserve"> 202</w:t>
            </w:r>
            <w:r w:rsidRPr="00792A12">
              <w:rPr>
                <w:rFonts w:eastAsia="Calibri" w:cs="Cambria"/>
                <w:bCs/>
                <w:iCs/>
                <w:sz w:val="24"/>
                <w:szCs w:val="24"/>
                <w:lang w:val="sr-Cyrl-RS"/>
              </w:rPr>
              <w:t>4</w:t>
            </w:r>
            <w:r w:rsidRPr="00792A12">
              <w:rPr>
                <w:rFonts w:eastAsia="Calibri" w:cs="Cambria"/>
                <w:bCs/>
                <w:iCs/>
                <w:sz w:val="24"/>
                <w:szCs w:val="24"/>
              </w:rPr>
              <w:t>.</w:t>
            </w:r>
          </w:p>
        </w:tc>
        <w:tc>
          <w:tcPr>
            <w:tcW w:w="2808" w:type="dxa"/>
          </w:tcPr>
          <w:p w14:paraId="408E41C6"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Број</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реализованих</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активности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каријерног</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вођења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Унапређена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процена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професионалних</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интересовања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ученика</w:t>
            </w:r>
            <w:proofErr w:type="spellEnd"/>
            <w:r w:rsidRPr="00792A12">
              <w:rPr>
                <w:rFonts w:eastAsia="Calibri" w:cs="Cambria"/>
                <w:bCs/>
                <w:iCs/>
                <w:sz w:val="24"/>
                <w:szCs w:val="24"/>
              </w:rPr>
              <w:t>.</w:t>
            </w:r>
          </w:p>
          <w:p w14:paraId="2C7E31E8"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w:t>
            </w:r>
            <w:proofErr w:type="spellStart"/>
            <w:r w:rsidRPr="00792A12">
              <w:rPr>
                <w:rFonts w:eastAsia="Calibri" w:cs="Cambria"/>
                <w:bCs/>
                <w:iCs/>
                <w:sz w:val="24"/>
                <w:szCs w:val="24"/>
              </w:rPr>
              <w:t>Евиденција</w:t>
            </w:r>
            <w:proofErr w:type="spellEnd"/>
            <w:r w:rsidRPr="00792A12">
              <w:rPr>
                <w:rFonts w:eastAsia="Calibri" w:cs="Cambria"/>
                <w:bCs/>
                <w:iCs/>
                <w:sz w:val="24"/>
                <w:szCs w:val="24"/>
              </w:rPr>
              <w:t xml:space="preserve"> о </w:t>
            </w:r>
            <w:proofErr w:type="spellStart"/>
            <w:r w:rsidRPr="00792A12">
              <w:rPr>
                <w:rFonts w:eastAsia="Calibri" w:cs="Cambria"/>
                <w:bCs/>
                <w:iCs/>
                <w:sz w:val="24"/>
                <w:szCs w:val="24"/>
              </w:rPr>
              <w:t>саветодавном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раду</w:t>
            </w:r>
            <w:proofErr w:type="spellEnd"/>
          </w:p>
          <w:p w14:paraId="004D571E"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w:t>
            </w:r>
            <w:proofErr w:type="spellStart"/>
            <w:r w:rsidRPr="00792A12">
              <w:rPr>
                <w:rFonts w:eastAsia="Calibri" w:cs="Cambria"/>
                <w:bCs/>
                <w:iCs/>
                <w:sz w:val="24"/>
                <w:szCs w:val="24"/>
              </w:rPr>
              <w:t>Материјали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новог</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психолошког</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теста</w:t>
            </w:r>
            <w:proofErr w:type="spellEnd"/>
          </w:p>
        </w:tc>
      </w:tr>
      <w:tr w:rsidR="00792A12" w:rsidRPr="00792A12" w14:paraId="2C523B63" w14:textId="77777777" w:rsidTr="001329FC">
        <w:tc>
          <w:tcPr>
            <w:tcW w:w="918" w:type="dxa"/>
          </w:tcPr>
          <w:p w14:paraId="3E641A69"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11.8</w:t>
            </w:r>
          </w:p>
        </w:tc>
        <w:tc>
          <w:tcPr>
            <w:tcW w:w="2654" w:type="dxa"/>
            <w:vAlign w:val="center"/>
          </w:tcPr>
          <w:p w14:paraId="2155F375" w14:textId="77777777" w:rsidR="00792A12" w:rsidRPr="00792A12" w:rsidRDefault="00792A12" w:rsidP="00792A12">
            <w:pPr>
              <w:widowControl/>
              <w:autoSpaceDE/>
              <w:autoSpaceDN/>
              <w:adjustRightInd/>
              <w:rPr>
                <w:rFonts w:eastAsia="Calibri" w:cs="Calibri"/>
                <w:bCs/>
                <w:sz w:val="24"/>
                <w:szCs w:val="24"/>
                <w:lang w:val="sr-Cyrl-RS"/>
              </w:rPr>
            </w:pPr>
            <w:proofErr w:type="spellStart"/>
            <w:r w:rsidRPr="00792A12">
              <w:rPr>
                <w:rFonts w:eastAsia="Calibri" w:cs="Calibri"/>
                <w:b/>
                <w:bCs/>
                <w:sz w:val="24"/>
                <w:szCs w:val="24"/>
              </w:rPr>
              <w:t>Тематск</w:t>
            </w:r>
            <w:proofErr w:type="spellEnd"/>
            <w:r w:rsidRPr="00792A12">
              <w:rPr>
                <w:rFonts w:eastAsia="Calibri" w:cs="Calibri"/>
                <w:b/>
                <w:bCs/>
                <w:sz w:val="24"/>
                <w:szCs w:val="24"/>
                <w:lang w:val="sr-Cyrl-RS"/>
              </w:rPr>
              <w:t>а</w:t>
            </w:r>
            <w:r w:rsidRPr="00792A12">
              <w:rPr>
                <w:rFonts w:eastAsia="Calibri" w:cs="Calibri"/>
                <w:b/>
                <w:bCs/>
                <w:sz w:val="24"/>
                <w:szCs w:val="24"/>
              </w:rPr>
              <w:t xml:space="preserve"> </w:t>
            </w:r>
            <w:r w:rsidRPr="00792A12">
              <w:rPr>
                <w:rFonts w:eastAsia="Calibri" w:cs="Calibri"/>
                <w:b/>
                <w:bCs/>
                <w:sz w:val="24"/>
                <w:szCs w:val="24"/>
                <w:lang w:val="sr-Cyrl-RS"/>
              </w:rPr>
              <w:t>недеља</w:t>
            </w:r>
            <w:r w:rsidRPr="00792A12">
              <w:rPr>
                <w:rFonts w:eastAsia="Calibri" w:cs="Calibri"/>
                <w:bCs/>
                <w:sz w:val="24"/>
                <w:szCs w:val="24"/>
              </w:rPr>
              <w:t xml:space="preserve"> – </w:t>
            </w:r>
            <w:proofErr w:type="spellStart"/>
            <w:r w:rsidRPr="00792A12">
              <w:rPr>
                <w:rFonts w:eastAsia="Calibri" w:cs="Calibri"/>
                <w:bCs/>
                <w:sz w:val="24"/>
                <w:szCs w:val="24"/>
              </w:rPr>
              <w:t>активност</w:t>
            </w:r>
            <w:proofErr w:type="spellEnd"/>
            <w:r w:rsidRPr="00792A12">
              <w:rPr>
                <w:rFonts w:eastAsia="Calibri" w:cs="Calibri"/>
                <w:bCs/>
                <w:sz w:val="24"/>
                <w:szCs w:val="24"/>
              </w:rPr>
              <w:t xml:space="preserve"> </w:t>
            </w:r>
            <w:proofErr w:type="spellStart"/>
            <w:r w:rsidRPr="00792A12">
              <w:rPr>
                <w:rFonts w:eastAsia="Calibri" w:cs="Calibri"/>
                <w:bCs/>
                <w:sz w:val="24"/>
                <w:szCs w:val="24"/>
              </w:rPr>
              <w:t>организована</w:t>
            </w:r>
            <w:proofErr w:type="spellEnd"/>
            <w:r w:rsidRPr="00792A12">
              <w:rPr>
                <w:rFonts w:eastAsia="Calibri" w:cs="Calibri"/>
                <w:bCs/>
                <w:sz w:val="24"/>
                <w:szCs w:val="24"/>
              </w:rPr>
              <w:t xml:space="preserve"> </w:t>
            </w:r>
            <w:proofErr w:type="spellStart"/>
            <w:r w:rsidRPr="00792A12">
              <w:rPr>
                <w:rFonts w:eastAsia="Calibri" w:cs="Calibri"/>
                <w:bCs/>
                <w:sz w:val="24"/>
                <w:szCs w:val="24"/>
              </w:rPr>
              <w:t>једанпут</w:t>
            </w:r>
            <w:proofErr w:type="spellEnd"/>
            <w:r w:rsidRPr="00792A12">
              <w:rPr>
                <w:rFonts w:eastAsia="Calibri" w:cs="Calibri"/>
                <w:bCs/>
                <w:sz w:val="24"/>
                <w:szCs w:val="24"/>
              </w:rPr>
              <w:t xml:space="preserve"> </w:t>
            </w:r>
            <w:proofErr w:type="spellStart"/>
            <w:r w:rsidRPr="00792A12">
              <w:rPr>
                <w:rFonts w:eastAsia="Calibri" w:cs="Calibri"/>
                <w:bCs/>
                <w:sz w:val="24"/>
                <w:szCs w:val="24"/>
              </w:rPr>
              <w:t>годишње</w:t>
            </w:r>
            <w:proofErr w:type="spellEnd"/>
            <w:r w:rsidRPr="00792A12">
              <w:rPr>
                <w:rFonts w:eastAsia="Calibri" w:cs="Calibri"/>
                <w:bCs/>
                <w:sz w:val="24"/>
                <w:szCs w:val="24"/>
              </w:rPr>
              <w:t xml:space="preserve"> </w:t>
            </w:r>
            <w:proofErr w:type="spellStart"/>
            <w:r w:rsidRPr="00792A12">
              <w:rPr>
                <w:rFonts w:eastAsia="Calibri" w:cs="Calibri"/>
                <w:bCs/>
                <w:sz w:val="24"/>
                <w:szCs w:val="24"/>
              </w:rPr>
              <w:t>када</w:t>
            </w:r>
            <w:proofErr w:type="spellEnd"/>
            <w:r w:rsidRPr="00792A12">
              <w:rPr>
                <w:rFonts w:eastAsia="Calibri" w:cs="Calibri"/>
                <w:bCs/>
                <w:sz w:val="24"/>
                <w:szCs w:val="24"/>
              </w:rPr>
              <w:t xml:space="preserve"> </w:t>
            </w:r>
            <w:proofErr w:type="spellStart"/>
            <w:r w:rsidRPr="00792A12">
              <w:rPr>
                <w:rFonts w:eastAsia="Calibri" w:cs="Calibri"/>
                <w:bCs/>
                <w:sz w:val="24"/>
                <w:szCs w:val="24"/>
              </w:rPr>
              <w:t>су</w:t>
            </w:r>
            <w:proofErr w:type="spellEnd"/>
            <w:r w:rsidRPr="00792A12">
              <w:rPr>
                <w:rFonts w:eastAsia="Calibri" w:cs="Calibri"/>
                <w:bCs/>
                <w:sz w:val="24"/>
                <w:szCs w:val="24"/>
              </w:rPr>
              <w:t xml:space="preserve"> </w:t>
            </w:r>
            <w:proofErr w:type="spellStart"/>
            <w:r w:rsidRPr="00792A12">
              <w:rPr>
                <w:rFonts w:eastAsia="Calibri" w:cs="Calibri"/>
                <w:bCs/>
                <w:sz w:val="24"/>
                <w:szCs w:val="24"/>
              </w:rPr>
              <w:t>све</w:t>
            </w:r>
            <w:proofErr w:type="spellEnd"/>
            <w:r w:rsidRPr="00792A12">
              <w:rPr>
                <w:rFonts w:eastAsia="Calibri" w:cs="Calibri"/>
                <w:bCs/>
                <w:sz w:val="24"/>
                <w:szCs w:val="24"/>
              </w:rPr>
              <w:t xml:space="preserve"> </w:t>
            </w:r>
            <w:proofErr w:type="spellStart"/>
            <w:r w:rsidRPr="00792A12">
              <w:rPr>
                <w:rFonts w:eastAsia="Calibri" w:cs="Calibri"/>
                <w:bCs/>
                <w:sz w:val="24"/>
                <w:szCs w:val="24"/>
              </w:rPr>
              <w:t>наставне</w:t>
            </w:r>
            <w:proofErr w:type="spellEnd"/>
            <w:r w:rsidRPr="00792A12">
              <w:rPr>
                <w:rFonts w:eastAsia="Calibri" w:cs="Calibri"/>
                <w:bCs/>
                <w:sz w:val="24"/>
                <w:szCs w:val="24"/>
              </w:rPr>
              <w:t xml:space="preserve"> </w:t>
            </w:r>
            <w:proofErr w:type="spellStart"/>
            <w:r w:rsidRPr="00792A12">
              <w:rPr>
                <w:rFonts w:eastAsia="Calibri" w:cs="Calibri"/>
                <w:bCs/>
                <w:sz w:val="24"/>
                <w:szCs w:val="24"/>
              </w:rPr>
              <w:t>јединице</w:t>
            </w:r>
            <w:proofErr w:type="spellEnd"/>
            <w:r w:rsidRPr="00792A12">
              <w:rPr>
                <w:rFonts w:eastAsia="Calibri" w:cs="Calibri"/>
                <w:bCs/>
                <w:sz w:val="24"/>
                <w:szCs w:val="24"/>
              </w:rPr>
              <w:t xml:space="preserve"> </w:t>
            </w:r>
            <w:proofErr w:type="spellStart"/>
            <w:r w:rsidRPr="00792A12">
              <w:rPr>
                <w:rFonts w:eastAsia="Calibri" w:cs="Calibri"/>
                <w:bCs/>
                <w:sz w:val="24"/>
                <w:szCs w:val="24"/>
              </w:rPr>
              <w:t>увезане</w:t>
            </w:r>
            <w:proofErr w:type="spellEnd"/>
            <w:r w:rsidRPr="00792A12">
              <w:rPr>
                <w:rFonts w:eastAsia="Calibri" w:cs="Calibri"/>
                <w:bCs/>
                <w:sz w:val="24"/>
                <w:szCs w:val="24"/>
              </w:rPr>
              <w:t xml:space="preserve"> и </w:t>
            </w:r>
            <w:proofErr w:type="spellStart"/>
            <w:r w:rsidRPr="00792A12">
              <w:rPr>
                <w:rFonts w:eastAsia="Calibri" w:cs="Calibri"/>
                <w:bCs/>
                <w:sz w:val="24"/>
                <w:szCs w:val="24"/>
              </w:rPr>
              <w:t>посвећене</w:t>
            </w:r>
            <w:proofErr w:type="spellEnd"/>
            <w:r w:rsidRPr="00792A12">
              <w:rPr>
                <w:rFonts w:eastAsia="Calibri" w:cs="Calibri"/>
                <w:bCs/>
                <w:sz w:val="24"/>
                <w:szCs w:val="24"/>
              </w:rPr>
              <w:t xml:space="preserve"> </w:t>
            </w:r>
            <w:proofErr w:type="spellStart"/>
            <w:r w:rsidRPr="00792A12">
              <w:rPr>
                <w:rFonts w:eastAsia="Calibri" w:cs="Calibri"/>
                <w:bCs/>
                <w:sz w:val="24"/>
                <w:szCs w:val="24"/>
              </w:rPr>
              <w:t>једној</w:t>
            </w:r>
            <w:proofErr w:type="spellEnd"/>
            <w:r w:rsidRPr="00792A12">
              <w:rPr>
                <w:rFonts w:eastAsia="Calibri" w:cs="Calibri"/>
                <w:bCs/>
                <w:sz w:val="24"/>
                <w:szCs w:val="24"/>
              </w:rPr>
              <w:t xml:space="preserve"> </w:t>
            </w:r>
            <w:proofErr w:type="spellStart"/>
            <w:r w:rsidRPr="00792A12">
              <w:rPr>
                <w:rFonts w:eastAsia="Calibri" w:cs="Calibri"/>
                <w:bCs/>
                <w:sz w:val="24"/>
                <w:szCs w:val="24"/>
              </w:rPr>
              <w:t>теми</w:t>
            </w:r>
            <w:proofErr w:type="spellEnd"/>
            <w:r w:rsidRPr="00792A12">
              <w:rPr>
                <w:rFonts w:eastAsia="Calibri" w:cs="Calibri"/>
                <w:bCs/>
                <w:sz w:val="24"/>
                <w:szCs w:val="24"/>
              </w:rPr>
              <w:t xml:space="preserve">: </w:t>
            </w:r>
            <w:proofErr w:type="spellStart"/>
            <w:r w:rsidRPr="00792A12">
              <w:rPr>
                <w:rFonts w:eastAsia="Calibri" w:cs="Calibri"/>
                <w:bCs/>
                <w:sz w:val="24"/>
                <w:szCs w:val="24"/>
              </w:rPr>
              <w:t>тем</w:t>
            </w:r>
            <w:proofErr w:type="spellEnd"/>
            <w:r w:rsidRPr="00792A12">
              <w:rPr>
                <w:rFonts w:eastAsia="Calibri" w:cs="Calibri"/>
                <w:bCs/>
                <w:sz w:val="24"/>
                <w:szCs w:val="24"/>
                <w:lang w:val="sr-Cyrl-RS"/>
              </w:rPr>
              <w:t>е</w:t>
            </w:r>
            <w:r w:rsidRPr="00792A12">
              <w:rPr>
                <w:rFonts w:eastAsia="Calibri" w:cs="Calibri"/>
                <w:bCs/>
                <w:sz w:val="24"/>
                <w:szCs w:val="24"/>
              </w:rPr>
              <w:t xml:space="preserve"> у </w:t>
            </w:r>
            <w:proofErr w:type="spellStart"/>
            <w:r w:rsidRPr="00792A12">
              <w:rPr>
                <w:rFonts w:eastAsia="Calibri" w:cs="Calibri"/>
                <w:bCs/>
                <w:sz w:val="24"/>
                <w:szCs w:val="24"/>
              </w:rPr>
              <w:t>школској</w:t>
            </w:r>
            <w:proofErr w:type="spellEnd"/>
            <w:r w:rsidRPr="00792A12">
              <w:rPr>
                <w:rFonts w:eastAsia="Calibri" w:cs="Calibri"/>
                <w:bCs/>
                <w:sz w:val="24"/>
                <w:szCs w:val="24"/>
              </w:rPr>
              <w:t xml:space="preserve"> 202</w:t>
            </w:r>
            <w:r w:rsidRPr="00792A12">
              <w:rPr>
                <w:rFonts w:eastAsia="Calibri" w:cs="Calibri"/>
                <w:bCs/>
                <w:sz w:val="24"/>
                <w:szCs w:val="24"/>
                <w:lang w:val="sr-Cyrl-RS"/>
              </w:rPr>
              <w:t>3</w:t>
            </w:r>
            <w:r w:rsidRPr="00792A12">
              <w:rPr>
                <w:rFonts w:eastAsia="Calibri" w:cs="Calibri"/>
                <w:bCs/>
                <w:sz w:val="24"/>
                <w:szCs w:val="24"/>
              </w:rPr>
              <w:t>/2</w:t>
            </w:r>
            <w:r w:rsidRPr="00792A12">
              <w:rPr>
                <w:rFonts w:eastAsia="Calibri" w:cs="Calibri"/>
                <w:bCs/>
                <w:sz w:val="24"/>
                <w:szCs w:val="24"/>
                <w:lang w:val="sr-Cyrl-RS"/>
              </w:rPr>
              <w:t>4:</w:t>
            </w:r>
          </w:p>
          <w:p w14:paraId="796983A7" w14:textId="77777777" w:rsidR="00792A12" w:rsidRPr="00792A12" w:rsidRDefault="00792A12" w:rsidP="00792A12">
            <w:pPr>
              <w:widowControl/>
              <w:autoSpaceDE/>
              <w:autoSpaceDN/>
              <w:adjustRightInd/>
              <w:rPr>
                <w:rFonts w:eastAsia="Calibri" w:cs="Calibri"/>
                <w:bCs/>
                <w:sz w:val="24"/>
                <w:szCs w:val="24"/>
                <w:lang w:val="sr-Cyrl-RS"/>
              </w:rPr>
            </w:pPr>
            <w:r w:rsidRPr="00792A12">
              <w:rPr>
                <w:rFonts w:eastAsia="Calibri" w:cs="Calibri"/>
                <w:bCs/>
                <w:sz w:val="24"/>
                <w:szCs w:val="24"/>
                <w:lang w:val="sr-Cyrl-RS"/>
              </w:rPr>
              <w:t xml:space="preserve">Понедељак – у царству другарства; уторак – кад се многе руке сложе/удруже; среда – ми смо деца истог света; четвртак – </w:t>
            </w:r>
            <w:r w:rsidRPr="00792A12">
              <w:rPr>
                <w:rFonts w:eastAsia="Calibri" w:cs="Calibri"/>
                <w:bCs/>
                <w:sz w:val="24"/>
                <w:szCs w:val="24"/>
                <w:lang w:val="sr-Cyrl-RS"/>
              </w:rPr>
              <w:lastRenderedPageBreak/>
              <w:t>богатство различитости; петак – упознајмо свет кроз игре, културу, књижевност, историју и гастрономију</w:t>
            </w:r>
          </w:p>
        </w:tc>
        <w:tc>
          <w:tcPr>
            <w:tcW w:w="2026" w:type="dxa"/>
            <w:vAlign w:val="center"/>
          </w:tcPr>
          <w:p w14:paraId="5FEC87B1" w14:textId="77777777" w:rsidR="00792A12" w:rsidRPr="00792A12" w:rsidRDefault="00792A12" w:rsidP="00792A12">
            <w:pPr>
              <w:widowControl/>
              <w:autoSpaceDE/>
              <w:autoSpaceDN/>
              <w:adjustRightInd/>
              <w:rPr>
                <w:rFonts w:cs="Calibri"/>
                <w:sz w:val="24"/>
                <w:szCs w:val="24"/>
                <w:lang w:eastAsia="sr-Latn-CS"/>
              </w:rPr>
            </w:pPr>
            <w:proofErr w:type="spellStart"/>
            <w:r w:rsidRPr="00792A12">
              <w:rPr>
                <w:rFonts w:cs="Calibri"/>
                <w:sz w:val="24"/>
                <w:szCs w:val="24"/>
                <w:lang w:eastAsia="sr-Latn-CS"/>
              </w:rPr>
              <w:lastRenderedPageBreak/>
              <w:t>Наставници</w:t>
            </w:r>
            <w:proofErr w:type="spellEnd"/>
            <w:r w:rsidRPr="00792A12">
              <w:rPr>
                <w:rFonts w:cs="Calibri"/>
                <w:sz w:val="24"/>
                <w:szCs w:val="24"/>
                <w:lang w:eastAsia="sr-Latn-CS"/>
              </w:rPr>
              <w:t xml:space="preserve"> </w:t>
            </w:r>
            <w:proofErr w:type="spellStart"/>
            <w:r w:rsidRPr="00792A12">
              <w:rPr>
                <w:rFonts w:cs="Calibri"/>
                <w:sz w:val="24"/>
                <w:szCs w:val="24"/>
                <w:lang w:eastAsia="sr-Latn-CS"/>
              </w:rPr>
              <w:t>разредне</w:t>
            </w:r>
            <w:proofErr w:type="spellEnd"/>
            <w:r w:rsidRPr="00792A12">
              <w:rPr>
                <w:rFonts w:cs="Calibri"/>
                <w:sz w:val="24"/>
                <w:szCs w:val="24"/>
                <w:lang w:eastAsia="sr-Latn-CS"/>
              </w:rPr>
              <w:t xml:space="preserve"> </w:t>
            </w:r>
            <w:proofErr w:type="spellStart"/>
            <w:r w:rsidRPr="00792A12">
              <w:rPr>
                <w:rFonts w:cs="Calibri"/>
                <w:sz w:val="24"/>
                <w:szCs w:val="24"/>
                <w:lang w:eastAsia="sr-Latn-CS"/>
              </w:rPr>
              <w:t>наставе</w:t>
            </w:r>
            <w:proofErr w:type="spellEnd"/>
            <w:r w:rsidRPr="00792A12">
              <w:rPr>
                <w:rFonts w:cs="Calibri"/>
                <w:sz w:val="24"/>
                <w:szCs w:val="24"/>
                <w:lang w:eastAsia="sr-Latn-CS"/>
              </w:rPr>
              <w:t>,</w:t>
            </w:r>
          </w:p>
          <w:p w14:paraId="101E6C0B" w14:textId="77777777" w:rsidR="00792A12" w:rsidRPr="00792A12" w:rsidRDefault="00792A12" w:rsidP="00792A12">
            <w:pPr>
              <w:widowControl/>
              <w:autoSpaceDE/>
              <w:autoSpaceDN/>
              <w:adjustRightInd/>
              <w:rPr>
                <w:rFonts w:cs="Calibri"/>
                <w:sz w:val="24"/>
                <w:szCs w:val="24"/>
                <w:lang w:eastAsia="sr-Latn-CS"/>
              </w:rPr>
            </w:pPr>
            <w:proofErr w:type="spellStart"/>
            <w:r w:rsidRPr="00792A12">
              <w:rPr>
                <w:rFonts w:cs="Calibri"/>
                <w:sz w:val="24"/>
                <w:szCs w:val="24"/>
                <w:lang w:eastAsia="sr-Latn-CS"/>
              </w:rPr>
              <w:t>Наставници</w:t>
            </w:r>
            <w:proofErr w:type="spellEnd"/>
            <w:r w:rsidRPr="00792A12">
              <w:rPr>
                <w:rFonts w:cs="Calibri"/>
                <w:sz w:val="24"/>
                <w:szCs w:val="24"/>
                <w:lang w:eastAsia="sr-Latn-CS"/>
              </w:rPr>
              <w:t xml:space="preserve"> </w:t>
            </w:r>
            <w:proofErr w:type="spellStart"/>
            <w:r w:rsidRPr="00792A12">
              <w:rPr>
                <w:rFonts w:cs="Calibri"/>
                <w:sz w:val="24"/>
                <w:szCs w:val="24"/>
                <w:lang w:eastAsia="sr-Latn-CS"/>
              </w:rPr>
              <w:t>предметне</w:t>
            </w:r>
            <w:proofErr w:type="spellEnd"/>
            <w:r w:rsidRPr="00792A12">
              <w:rPr>
                <w:rFonts w:cs="Calibri"/>
                <w:sz w:val="24"/>
                <w:szCs w:val="24"/>
                <w:lang w:eastAsia="sr-Latn-CS"/>
              </w:rPr>
              <w:t xml:space="preserve"> </w:t>
            </w:r>
            <w:proofErr w:type="spellStart"/>
            <w:r w:rsidRPr="00792A12">
              <w:rPr>
                <w:rFonts w:cs="Calibri"/>
                <w:sz w:val="24"/>
                <w:szCs w:val="24"/>
                <w:lang w:eastAsia="sr-Latn-CS"/>
              </w:rPr>
              <w:t>наставе</w:t>
            </w:r>
            <w:proofErr w:type="spellEnd"/>
            <w:r w:rsidRPr="00792A12">
              <w:rPr>
                <w:rFonts w:cs="Calibri"/>
                <w:sz w:val="24"/>
                <w:szCs w:val="24"/>
                <w:lang w:eastAsia="sr-Latn-CS"/>
              </w:rPr>
              <w:t>,</w:t>
            </w:r>
          </w:p>
          <w:p w14:paraId="7A239432" w14:textId="77777777" w:rsidR="00792A12" w:rsidRPr="00792A12" w:rsidRDefault="00792A12" w:rsidP="00792A12">
            <w:pPr>
              <w:widowControl/>
              <w:autoSpaceDE/>
              <w:autoSpaceDN/>
              <w:adjustRightInd/>
              <w:rPr>
                <w:rFonts w:cs="Calibri"/>
                <w:b/>
                <w:sz w:val="24"/>
                <w:szCs w:val="24"/>
              </w:rPr>
            </w:pPr>
            <w:proofErr w:type="spellStart"/>
            <w:r w:rsidRPr="00792A12">
              <w:rPr>
                <w:rFonts w:cs="Calibri"/>
                <w:sz w:val="24"/>
                <w:szCs w:val="24"/>
                <w:lang w:eastAsia="sr-Latn-CS"/>
              </w:rPr>
              <w:t>родитељи</w:t>
            </w:r>
            <w:proofErr w:type="spellEnd"/>
          </w:p>
        </w:tc>
        <w:tc>
          <w:tcPr>
            <w:tcW w:w="1170" w:type="dxa"/>
          </w:tcPr>
          <w:p w14:paraId="41F936D4" w14:textId="77777777" w:rsidR="00792A12" w:rsidRPr="00792A12" w:rsidRDefault="00792A12" w:rsidP="00792A12">
            <w:pPr>
              <w:widowControl/>
              <w:autoSpaceDE/>
              <w:autoSpaceDN/>
              <w:adjustRightInd/>
              <w:jc w:val="both"/>
              <w:rPr>
                <w:rFonts w:eastAsia="Calibri" w:cs="Calibri"/>
                <w:bCs/>
                <w:iCs/>
                <w:sz w:val="24"/>
                <w:szCs w:val="24"/>
                <w:lang w:val="sr-Cyrl-RS"/>
              </w:rPr>
            </w:pPr>
            <w:r w:rsidRPr="00792A12">
              <w:rPr>
                <w:rFonts w:eastAsia="Calibri" w:cs="Calibri"/>
                <w:bCs/>
                <w:iCs/>
                <w:sz w:val="24"/>
                <w:szCs w:val="24"/>
                <w:lang w:val="sr-Cyrl-RS"/>
              </w:rPr>
              <w:t>4 – 8. септембар</w:t>
            </w:r>
            <w:r w:rsidRPr="00792A12">
              <w:rPr>
                <w:rFonts w:eastAsia="Calibri" w:cs="Calibri"/>
                <w:bCs/>
                <w:iCs/>
                <w:sz w:val="24"/>
                <w:szCs w:val="24"/>
              </w:rPr>
              <w:t xml:space="preserve"> 202</w:t>
            </w:r>
            <w:r w:rsidRPr="00792A12">
              <w:rPr>
                <w:rFonts w:eastAsia="Calibri" w:cs="Calibri"/>
                <w:bCs/>
                <w:iCs/>
                <w:sz w:val="24"/>
                <w:szCs w:val="24"/>
                <w:lang w:val="sr-Cyrl-RS"/>
              </w:rPr>
              <w:t>3</w:t>
            </w:r>
          </w:p>
        </w:tc>
        <w:tc>
          <w:tcPr>
            <w:tcW w:w="2808" w:type="dxa"/>
          </w:tcPr>
          <w:p w14:paraId="10B935D1" w14:textId="77777777" w:rsidR="00792A12" w:rsidRPr="00792A12" w:rsidRDefault="00792A12" w:rsidP="00792A12">
            <w:pPr>
              <w:widowControl/>
              <w:autoSpaceDE/>
              <w:autoSpaceDN/>
              <w:adjustRightInd/>
              <w:jc w:val="both"/>
              <w:rPr>
                <w:rFonts w:eastAsia="Calibri" w:cs="Calibri"/>
                <w:bCs/>
                <w:iCs/>
                <w:sz w:val="24"/>
                <w:szCs w:val="24"/>
              </w:rPr>
            </w:pPr>
            <w:r w:rsidRPr="00792A12">
              <w:rPr>
                <w:rFonts w:eastAsia="Calibri" w:cs="Calibri"/>
                <w:bCs/>
                <w:iCs/>
                <w:sz w:val="24"/>
                <w:szCs w:val="24"/>
              </w:rPr>
              <w:t>-</w:t>
            </w:r>
            <w:proofErr w:type="spellStart"/>
            <w:r w:rsidRPr="00792A12">
              <w:rPr>
                <w:rFonts w:eastAsia="Calibri" w:cs="Calibri"/>
                <w:bCs/>
                <w:iCs/>
                <w:sz w:val="24"/>
                <w:szCs w:val="24"/>
              </w:rPr>
              <w:t>Материјали</w:t>
            </w:r>
            <w:proofErr w:type="spellEnd"/>
            <w:r w:rsidRPr="00792A12">
              <w:rPr>
                <w:rFonts w:eastAsia="Calibri" w:cs="Calibri"/>
                <w:bCs/>
                <w:iCs/>
                <w:sz w:val="24"/>
                <w:szCs w:val="24"/>
              </w:rPr>
              <w:t xml:space="preserve"> </w:t>
            </w:r>
            <w:proofErr w:type="spellStart"/>
            <w:r w:rsidRPr="00792A12">
              <w:rPr>
                <w:rFonts w:eastAsia="Calibri" w:cs="Calibri"/>
                <w:bCs/>
                <w:iCs/>
                <w:sz w:val="24"/>
                <w:szCs w:val="24"/>
              </w:rPr>
              <w:t>израђени</w:t>
            </w:r>
            <w:proofErr w:type="spellEnd"/>
            <w:r w:rsidRPr="00792A12">
              <w:rPr>
                <w:rFonts w:eastAsia="Calibri" w:cs="Calibri"/>
                <w:bCs/>
                <w:iCs/>
                <w:sz w:val="24"/>
                <w:szCs w:val="24"/>
              </w:rPr>
              <w:t xml:space="preserve"> у </w:t>
            </w:r>
            <w:proofErr w:type="spellStart"/>
            <w:r w:rsidRPr="00792A12">
              <w:rPr>
                <w:rFonts w:eastAsia="Calibri" w:cs="Calibri"/>
                <w:bCs/>
                <w:iCs/>
                <w:sz w:val="24"/>
                <w:szCs w:val="24"/>
              </w:rPr>
              <w:t>оквиру</w:t>
            </w:r>
            <w:proofErr w:type="spellEnd"/>
            <w:r w:rsidRPr="00792A12">
              <w:rPr>
                <w:rFonts w:eastAsia="Calibri" w:cs="Calibri"/>
                <w:bCs/>
                <w:iCs/>
                <w:sz w:val="24"/>
                <w:szCs w:val="24"/>
              </w:rPr>
              <w:t xml:space="preserve"> </w:t>
            </w:r>
            <w:proofErr w:type="spellStart"/>
            <w:r w:rsidRPr="00792A12">
              <w:rPr>
                <w:rFonts w:eastAsia="Calibri" w:cs="Calibri"/>
                <w:bCs/>
                <w:iCs/>
                <w:sz w:val="24"/>
                <w:szCs w:val="24"/>
              </w:rPr>
              <w:t>тематск</w:t>
            </w:r>
            <w:proofErr w:type="spellEnd"/>
            <w:r w:rsidRPr="00792A12">
              <w:rPr>
                <w:rFonts w:eastAsia="Calibri" w:cs="Calibri"/>
                <w:bCs/>
                <w:iCs/>
                <w:sz w:val="24"/>
                <w:szCs w:val="24"/>
                <w:lang w:val="sr-Cyrl-RS"/>
              </w:rPr>
              <w:t>их</w:t>
            </w:r>
            <w:r w:rsidRPr="00792A12">
              <w:rPr>
                <w:rFonts w:eastAsia="Calibri" w:cs="Calibri"/>
                <w:bCs/>
                <w:iCs/>
                <w:sz w:val="24"/>
                <w:szCs w:val="24"/>
              </w:rPr>
              <w:t xml:space="preserve"> </w:t>
            </w:r>
            <w:proofErr w:type="spellStart"/>
            <w:r w:rsidRPr="00792A12">
              <w:rPr>
                <w:rFonts w:eastAsia="Calibri" w:cs="Calibri"/>
                <w:bCs/>
                <w:iCs/>
                <w:sz w:val="24"/>
                <w:szCs w:val="24"/>
              </w:rPr>
              <w:t>дана</w:t>
            </w:r>
            <w:proofErr w:type="spellEnd"/>
            <w:r w:rsidRPr="00792A12">
              <w:rPr>
                <w:rFonts w:eastAsia="Calibri" w:cs="Calibri"/>
                <w:bCs/>
                <w:iCs/>
                <w:sz w:val="24"/>
                <w:szCs w:val="24"/>
              </w:rPr>
              <w:t xml:space="preserve">, </w:t>
            </w:r>
            <w:proofErr w:type="spellStart"/>
            <w:r w:rsidRPr="00792A12">
              <w:rPr>
                <w:rFonts w:eastAsia="Calibri" w:cs="Calibri"/>
                <w:bCs/>
                <w:iCs/>
                <w:sz w:val="24"/>
                <w:szCs w:val="24"/>
              </w:rPr>
              <w:t>фото</w:t>
            </w:r>
            <w:proofErr w:type="spellEnd"/>
            <w:r w:rsidRPr="00792A12">
              <w:rPr>
                <w:rFonts w:eastAsia="Calibri" w:cs="Calibri"/>
                <w:bCs/>
                <w:iCs/>
                <w:sz w:val="24"/>
                <w:szCs w:val="24"/>
              </w:rPr>
              <w:t xml:space="preserve"> </w:t>
            </w:r>
            <w:proofErr w:type="spellStart"/>
            <w:r w:rsidRPr="00792A12">
              <w:rPr>
                <w:rFonts w:eastAsia="Calibri" w:cs="Calibri"/>
                <w:bCs/>
                <w:iCs/>
                <w:sz w:val="24"/>
                <w:szCs w:val="24"/>
              </w:rPr>
              <w:t>документација</w:t>
            </w:r>
            <w:proofErr w:type="spellEnd"/>
          </w:p>
        </w:tc>
      </w:tr>
    </w:tbl>
    <w:p w14:paraId="69BD2219" w14:textId="77777777" w:rsidR="00792A12" w:rsidRPr="00792A12" w:rsidRDefault="00792A12" w:rsidP="00792A12">
      <w:pPr>
        <w:widowControl/>
        <w:autoSpaceDE/>
        <w:autoSpaceDN/>
        <w:adjustRightInd/>
        <w:spacing w:after="200" w:line="276" w:lineRule="auto"/>
        <w:rPr>
          <w:rFonts w:ascii="Calibri" w:eastAsia="Calibri" w:hAnsi="Calibri" w:cs="Cambria"/>
          <w:bCs/>
          <w:iCs/>
          <w:sz w:val="24"/>
          <w:szCs w:val="24"/>
        </w:rPr>
      </w:pPr>
    </w:p>
    <w:p w14:paraId="17D210D2" w14:textId="77777777" w:rsidR="00792A12" w:rsidRPr="00792A12" w:rsidRDefault="00792A12" w:rsidP="00792A12">
      <w:pPr>
        <w:widowControl/>
        <w:autoSpaceDE/>
        <w:autoSpaceDN/>
        <w:adjustRightInd/>
        <w:spacing w:after="200" w:line="276" w:lineRule="auto"/>
        <w:jc w:val="both"/>
        <w:rPr>
          <w:rFonts w:ascii="Calibri" w:eastAsia="Calibri" w:hAnsi="Calibri" w:cs="Cambria"/>
          <w:b/>
          <w:bCs/>
          <w:iCs/>
          <w:sz w:val="24"/>
          <w:szCs w:val="24"/>
        </w:rPr>
      </w:pPr>
      <w:r w:rsidRPr="00792A12">
        <w:rPr>
          <w:rFonts w:ascii="Calibri" w:eastAsia="Calibri" w:hAnsi="Calibri" w:cs="Cambria"/>
          <w:b/>
          <w:bCs/>
          <w:iCs/>
          <w:sz w:val="24"/>
          <w:szCs w:val="24"/>
        </w:rPr>
        <w:t xml:space="preserve">12. </w:t>
      </w:r>
      <w:proofErr w:type="spellStart"/>
      <w:r w:rsidRPr="00792A12">
        <w:rPr>
          <w:rFonts w:ascii="Calibri" w:eastAsia="Calibri" w:hAnsi="Calibri" w:cs="Cambria"/>
          <w:b/>
          <w:bCs/>
          <w:iCs/>
          <w:sz w:val="24"/>
          <w:szCs w:val="24"/>
        </w:rPr>
        <w:t>План</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припреме</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за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завршни</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испит</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Извештај</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припрема</w:t>
      </w:r>
      <w:proofErr w:type="spellEnd"/>
      <w:r w:rsidRPr="00792A12">
        <w:rPr>
          <w:rFonts w:ascii="Calibri" w:eastAsia="Calibri" w:hAnsi="Calibri" w:cs="Cambria"/>
          <w:b/>
          <w:bCs/>
          <w:iCs/>
          <w:sz w:val="24"/>
          <w:szCs w:val="24"/>
        </w:rPr>
        <w:t xml:space="preserve"> </w:t>
      </w:r>
      <w:r w:rsidRPr="00792A12">
        <w:rPr>
          <w:rFonts w:ascii="Calibri" w:eastAsia="Calibri" w:hAnsi="Calibri" w:cs="Cambria"/>
          <w:b/>
          <w:bCs/>
          <w:iCs/>
          <w:sz w:val="24"/>
          <w:szCs w:val="24"/>
          <w:lang w:val="sr-Cyrl-RS"/>
        </w:rPr>
        <w:t>Адам Радетић</w:t>
      </w:r>
      <w:r w:rsidRPr="00792A12">
        <w:rPr>
          <w:rFonts w:ascii="Calibri" w:eastAsia="Calibri" w:hAnsi="Calibri" w:cs="Cambria"/>
          <w:b/>
          <w:bCs/>
          <w:iCs/>
          <w:sz w:val="24"/>
          <w:szCs w:val="24"/>
        </w:rPr>
        <w:t>)</w:t>
      </w:r>
    </w:p>
    <w:tbl>
      <w:tblPr>
        <w:tblStyle w:val="TableGrid10"/>
        <w:tblW w:w="0" w:type="auto"/>
        <w:tblLayout w:type="fixed"/>
        <w:tblLook w:val="04A0" w:firstRow="1" w:lastRow="0" w:firstColumn="1" w:lastColumn="0" w:noHBand="0" w:noVBand="1"/>
      </w:tblPr>
      <w:tblGrid>
        <w:gridCol w:w="828"/>
        <w:gridCol w:w="2378"/>
        <w:gridCol w:w="2259"/>
        <w:gridCol w:w="1657"/>
        <w:gridCol w:w="2454"/>
      </w:tblGrid>
      <w:tr w:rsidR="00792A12" w:rsidRPr="00792A12" w14:paraId="747DAB15" w14:textId="77777777" w:rsidTr="00792A12">
        <w:tc>
          <w:tcPr>
            <w:tcW w:w="828" w:type="dxa"/>
            <w:shd w:val="clear" w:color="auto" w:fill="D9D9D9"/>
          </w:tcPr>
          <w:p w14:paraId="70DC05CD" w14:textId="77777777" w:rsidR="00792A12" w:rsidRPr="00792A12" w:rsidRDefault="00792A12" w:rsidP="00792A12">
            <w:pPr>
              <w:widowControl/>
              <w:autoSpaceDE/>
              <w:autoSpaceDN/>
              <w:adjustRightInd/>
              <w:jc w:val="center"/>
              <w:rPr>
                <w:rFonts w:eastAsia="Calibri" w:cs="Cambria"/>
                <w:b/>
                <w:bCs/>
                <w:iCs/>
                <w:sz w:val="24"/>
                <w:szCs w:val="24"/>
              </w:rPr>
            </w:pPr>
          </w:p>
        </w:tc>
        <w:tc>
          <w:tcPr>
            <w:tcW w:w="2378" w:type="dxa"/>
            <w:shd w:val="clear" w:color="auto" w:fill="D9D9D9"/>
          </w:tcPr>
          <w:p w14:paraId="43D78E8C" w14:textId="77777777" w:rsidR="00792A12" w:rsidRPr="00792A12" w:rsidRDefault="00792A12" w:rsidP="00792A12">
            <w:pPr>
              <w:widowControl/>
              <w:autoSpaceDE/>
              <w:autoSpaceDN/>
              <w:adjustRightInd/>
              <w:jc w:val="center"/>
              <w:rPr>
                <w:rFonts w:eastAsia="Calibri" w:cs="Cambria"/>
                <w:b/>
                <w:bCs/>
                <w:iCs/>
                <w:sz w:val="24"/>
                <w:szCs w:val="24"/>
              </w:rPr>
            </w:pPr>
          </w:p>
          <w:p w14:paraId="3F845B1D"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ПЛАНИРАНЕ АКТИВНОСТИ</w:t>
            </w:r>
          </w:p>
        </w:tc>
        <w:tc>
          <w:tcPr>
            <w:tcW w:w="2259" w:type="dxa"/>
            <w:shd w:val="clear" w:color="auto" w:fill="D9D9D9"/>
          </w:tcPr>
          <w:p w14:paraId="53A84199" w14:textId="77777777" w:rsidR="00792A12" w:rsidRPr="00792A12" w:rsidRDefault="00792A12" w:rsidP="00792A12">
            <w:pPr>
              <w:widowControl/>
              <w:autoSpaceDE/>
              <w:autoSpaceDN/>
              <w:adjustRightInd/>
              <w:jc w:val="center"/>
              <w:rPr>
                <w:rFonts w:eastAsia="Calibri" w:cs="Cambria"/>
                <w:b/>
                <w:bCs/>
                <w:iCs/>
                <w:sz w:val="24"/>
                <w:szCs w:val="24"/>
              </w:rPr>
            </w:pPr>
          </w:p>
          <w:p w14:paraId="78E97128"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НОСИОЦИ АКТИВНОСТИ</w:t>
            </w:r>
          </w:p>
        </w:tc>
        <w:tc>
          <w:tcPr>
            <w:tcW w:w="1657" w:type="dxa"/>
            <w:shd w:val="clear" w:color="auto" w:fill="D9D9D9"/>
          </w:tcPr>
          <w:p w14:paraId="2EA6FEEC" w14:textId="77777777" w:rsidR="00792A12" w:rsidRPr="00792A12" w:rsidRDefault="00792A12" w:rsidP="00792A12">
            <w:pPr>
              <w:widowControl/>
              <w:autoSpaceDE/>
              <w:autoSpaceDN/>
              <w:adjustRightInd/>
              <w:jc w:val="center"/>
              <w:rPr>
                <w:rFonts w:eastAsia="Calibri" w:cs="Cambria"/>
                <w:b/>
                <w:bCs/>
                <w:iCs/>
                <w:sz w:val="24"/>
                <w:szCs w:val="24"/>
              </w:rPr>
            </w:pPr>
          </w:p>
          <w:p w14:paraId="578E7315"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ВРЕМЕ РЕАЛИ</w:t>
            </w:r>
          </w:p>
          <w:p w14:paraId="0EE1D42F"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ЗАЦИЈЕ</w:t>
            </w:r>
          </w:p>
        </w:tc>
        <w:tc>
          <w:tcPr>
            <w:tcW w:w="2454" w:type="dxa"/>
            <w:shd w:val="clear" w:color="auto" w:fill="D9D9D9"/>
          </w:tcPr>
          <w:p w14:paraId="0895C39A"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КРИТЕРИЈУМИ И МЕРИЛА ЗА ВРЕДНОВАЊЕ И ПРАЋЕЊЕ ОСТВАРИВАЊА ПЛАНИРАНИХ АКТИВНОСТИ</w:t>
            </w:r>
          </w:p>
        </w:tc>
      </w:tr>
      <w:tr w:rsidR="00792A12" w:rsidRPr="00792A12" w14:paraId="1EEC70F9" w14:textId="77777777" w:rsidTr="001329FC">
        <w:tc>
          <w:tcPr>
            <w:tcW w:w="828" w:type="dxa"/>
          </w:tcPr>
          <w:p w14:paraId="1419310E"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12.1</w:t>
            </w:r>
          </w:p>
        </w:tc>
        <w:tc>
          <w:tcPr>
            <w:tcW w:w="2378" w:type="dxa"/>
          </w:tcPr>
          <w:p w14:paraId="257B9345" w14:textId="77777777" w:rsidR="00792A12" w:rsidRPr="00792A12" w:rsidRDefault="00792A12" w:rsidP="00792A12">
            <w:pPr>
              <w:widowControl/>
              <w:autoSpaceDE/>
              <w:autoSpaceDN/>
              <w:adjustRightInd/>
              <w:spacing w:after="200" w:line="276" w:lineRule="auto"/>
              <w:contextualSpacing/>
              <w:rPr>
                <w:rFonts w:cs="Calibri"/>
                <w:sz w:val="24"/>
                <w:szCs w:val="24"/>
              </w:rPr>
            </w:pPr>
            <w:proofErr w:type="spellStart"/>
            <w:r w:rsidRPr="00792A12">
              <w:rPr>
                <w:rFonts w:eastAsia="Calibri" w:cs="Calibri"/>
                <w:sz w:val="24"/>
                <w:szCs w:val="24"/>
              </w:rPr>
              <w:t>Организација</w:t>
            </w:r>
            <w:proofErr w:type="spellEnd"/>
            <w:r w:rsidRPr="00792A12">
              <w:rPr>
                <w:rFonts w:eastAsia="Calibri" w:cs="Calibri"/>
                <w:sz w:val="24"/>
                <w:szCs w:val="24"/>
              </w:rPr>
              <w:t xml:space="preserve"> </w:t>
            </w:r>
            <w:proofErr w:type="spellStart"/>
            <w:r w:rsidRPr="00792A12">
              <w:rPr>
                <w:rFonts w:eastAsia="Calibri" w:cs="Calibri"/>
                <w:sz w:val="24"/>
                <w:szCs w:val="24"/>
              </w:rPr>
              <w:t>припремне</w:t>
            </w:r>
            <w:proofErr w:type="spellEnd"/>
            <w:r w:rsidRPr="00792A12">
              <w:rPr>
                <w:rFonts w:eastAsia="Calibri" w:cs="Calibri"/>
                <w:sz w:val="24"/>
                <w:szCs w:val="24"/>
              </w:rPr>
              <w:t xml:space="preserve"> </w:t>
            </w:r>
            <w:proofErr w:type="spellStart"/>
            <w:r w:rsidRPr="00792A12">
              <w:rPr>
                <w:rFonts w:eastAsia="Calibri" w:cs="Calibri"/>
                <w:sz w:val="24"/>
                <w:szCs w:val="24"/>
              </w:rPr>
              <w:t>наставе</w:t>
            </w:r>
            <w:proofErr w:type="spellEnd"/>
            <w:r w:rsidRPr="00792A12">
              <w:rPr>
                <w:rFonts w:eastAsia="Calibri" w:cs="Calibri"/>
                <w:sz w:val="24"/>
                <w:szCs w:val="24"/>
              </w:rPr>
              <w:t xml:space="preserve"> </w:t>
            </w:r>
            <w:proofErr w:type="spellStart"/>
            <w:r w:rsidRPr="00792A12">
              <w:rPr>
                <w:rFonts w:eastAsia="Calibri" w:cs="Calibri"/>
                <w:sz w:val="24"/>
                <w:szCs w:val="24"/>
              </w:rPr>
              <w:t>за</w:t>
            </w:r>
            <w:proofErr w:type="spellEnd"/>
            <w:r w:rsidRPr="00792A12">
              <w:rPr>
                <w:rFonts w:eastAsia="Calibri" w:cs="Calibri"/>
                <w:sz w:val="24"/>
                <w:szCs w:val="24"/>
              </w:rPr>
              <w:t xml:space="preserve"> </w:t>
            </w:r>
            <w:proofErr w:type="spellStart"/>
            <w:r w:rsidRPr="00792A12">
              <w:rPr>
                <w:rFonts w:eastAsia="Calibri" w:cs="Calibri"/>
                <w:sz w:val="24"/>
                <w:szCs w:val="24"/>
              </w:rPr>
              <w:t>завршни</w:t>
            </w:r>
            <w:proofErr w:type="spellEnd"/>
            <w:r w:rsidRPr="00792A12">
              <w:rPr>
                <w:rFonts w:eastAsia="Calibri" w:cs="Calibri"/>
                <w:sz w:val="24"/>
                <w:szCs w:val="24"/>
              </w:rPr>
              <w:t xml:space="preserve"> </w:t>
            </w:r>
            <w:proofErr w:type="spellStart"/>
            <w:r w:rsidRPr="00792A12">
              <w:rPr>
                <w:rFonts w:eastAsia="Calibri" w:cs="Calibri"/>
                <w:sz w:val="24"/>
                <w:szCs w:val="24"/>
              </w:rPr>
              <w:t>испит</w:t>
            </w:r>
            <w:proofErr w:type="spellEnd"/>
            <w:r w:rsidRPr="00792A12">
              <w:rPr>
                <w:rFonts w:eastAsia="Calibri" w:cs="Calibri"/>
                <w:sz w:val="24"/>
                <w:szCs w:val="24"/>
              </w:rPr>
              <w:t xml:space="preserve"> </w:t>
            </w:r>
            <w:proofErr w:type="spellStart"/>
            <w:r w:rsidRPr="00792A12">
              <w:rPr>
                <w:rFonts w:eastAsia="Calibri" w:cs="Calibri"/>
                <w:sz w:val="24"/>
                <w:szCs w:val="24"/>
              </w:rPr>
              <w:t>од</w:t>
            </w:r>
            <w:proofErr w:type="spellEnd"/>
            <w:r w:rsidRPr="00792A12">
              <w:rPr>
                <w:rFonts w:eastAsia="Calibri" w:cs="Calibri"/>
                <w:sz w:val="24"/>
                <w:szCs w:val="24"/>
              </w:rPr>
              <w:t xml:space="preserve"> </w:t>
            </w:r>
            <w:proofErr w:type="spellStart"/>
            <w:r w:rsidRPr="00792A12">
              <w:rPr>
                <w:rFonts w:eastAsia="Calibri" w:cs="Calibri"/>
                <w:sz w:val="24"/>
                <w:szCs w:val="24"/>
              </w:rPr>
              <w:t>септембра</w:t>
            </w:r>
            <w:proofErr w:type="spellEnd"/>
            <w:r w:rsidRPr="00792A12">
              <w:rPr>
                <w:rFonts w:eastAsia="Calibri" w:cs="Calibri"/>
                <w:sz w:val="24"/>
                <w:szCs w:val="24"/>
              </w:rPr>
              <w:t xml:space="preserve"> у 8. </w:t>
            </w:r>
            <w:proofErr w:type="spellStart"/>
            <w:r w:rsidRPr="00792A12">
              <w:rPr>
                <w:rFonts w:eastAsia="Calibri" w:cs="Calibri"/>
                <w:sz w:val="24"/>
                <w:szCs w:val="24"/>
              </w:rPr>
              <w:t>разреду</w:t>
            </w:r>
            <w:proofErr w:type="spellEnd"/>
            <w:r w:rsidRPr="00792A12">
              <w:rPr>
                <w:rFonts w:eastAsia="Calibri" w:cs="Calibri"/>
                <w:sz w:val="24"/>
                <w:szCs w:val="24"/>
              </w:rPr>
              <w:t xml:space="preserve"> (</w:t>
            </w:r>
            <w:proofErr w:type="spellStart"/>
            <w:r w:rsidRPr="00792A12">
              <w:rPr>
                <w:rFonts w:cs="Calibri"/>
                <w:sz w:val="24"/>
                <w:szCs w:val="24"/>
              </w:rPr>
              <w:t>учинити</w:t>
            </w:r>
            <w:proofErr w:type="spellEnd"/>
            <w:r w:rsidRPr="00792A12">
              <w:rPr>
                <w:rFonts w:cs="Calibri"/>
                <w:sz w:val="24"/>
                <w:szCs w:val="24"/>
              </w:rPr>
              <w:t xml:space="preserve"> </w:t>
            </w:r>
            <w:proofErr w:type="spellStart"/>
            <w:r w:rsidRPr="00792A12">
              <w:rPr>
                <w:rFonts w:cs="Calibri"/>
                <w:sz w:val="24"/>
                <w:szCs w:val="24"/>
              </w:rPr>
              <w:t>доступним</w:t>
            </w:r>
            <w:proofErr w:type="spellEnd"/>
            <w:r w:rsidRPr="00792A12">
              <w:rPr>
                <w:rFonts w:cs="Calibri"/>
                <w:sz w:val="24"/>
                <w:szCs w:val="24"/>
              </w:rPr>
              <w:t xml:space="preserve"> </w:t>
            </w:r>
            <w:proofErr w:type="spellStart"/>
            <w:r w:rsidRPr="00792A12">
              <w:rPr>
                <w:rFonts w:cs="Calibri"/>
                <w:sz w:val="24"/>
                <w:szCs w:val="24"/>
              </w:rPr>
              <w:t>распоред</w:t>
            </w:r>
            <w:proofErr w:type="spellEnd"/>
            <w:r w:rsidRPr="00792A12">
              <w:rPr>
                <w:rFonts w:cs="Calibri"/>
                <w:sz w:val="24"/>
                <w:szCs w:val="24"/>
              </w:rPr>
              <w:t xml:space="preserve"> </w:t>
            </w:r>
            <w:proofErr w:type="spellStart"/>
            <w:r w:rsidRPr="00792A12">
              <w:rPr>
                <w:rFonts w:cs="Calibri"/>
                <w:sz w:val="24"/>
                <w:szCs w:val="24"/>
              </w:rPr>
              <w:t>припремне</w:t>
            </w:r>
            <w:proofErr w:type="spellEnd"/>
            <w:r w:rsidRPr="00792A12">
              <w:rPr>
                <w:rFonts w:cs="Calibri"/>
                <w:sz w:val="24"/>
                <w:szCs w:val="24"/>
              </w:rPr>
              <w:t xml:space="preserve"> </w:t>
            </w:r>
            <w:proofErr w:type="spellStart"/>
            <w:r w:rsidRPr="00792A12">
              <w:rPr>
                <w:rFonts w:cs="Calibri"/>
                <w:sz w:val="24"/>
                <w:szCs w:val="24"/>
              </w:rPr>
              <w:t>наставе</w:t>
            </w:r>
            <w:proofErr w:type="spellEnd"/>
            <w:r w:rsidRPr="00792A12">
              <w:rPr>
                <w:rFonts w:cs="Calibri"/>
                <w:sz w:val="24"/>
                <w:szCs w:val="24"/>
              </w:rPr>
              <w:t xml:space="preserve"> </w:t>
            </w:r>
            <w:proofErr w:type="spellStart"/>
            <w:r w:rsidRPr="00792A12">
              <w:rPr>
                <w:rFonts w:cs="Calibri"/>
                <w:sz w:val="24"/>
                <w:szCs w:val="24"/>
              </w:rPr>
              <w:t>ученицима</w:t>
            </w:r>
            <w:proofErr w:type="spellEnd"/>
            <w:r w:rsidRPr="00792A12">
              <w:rPr>
                <w:rFonts w:cs="Calibri"/>
                <w:sz w:val="24"/>
                <w:szCs w:val="24"/>
              </w:rPr>
              <w:t xml:space="preserve"> и </w:t>
            </w:r>
            <w:proofErr w:type="spellStart"/>
            <w:r w:rsidRPr="00792A12">
              <w:rPr>
                <w:rFonts w:cs="Calibri"/>
                <w:sz w:val="24"/>
                <w:szCs w:val="24"/>
              </w:rPr>
              <w:t>родитељима</w:t>
            </w:r>
            <w:proofErr w:type="spellEnd"/>
            <w:r w:rsidRPr="00792A12">
              <w:rPr>
                <w:rFonts w:cs="Calibri"/>
                <w:sz w:val="24"/>
                <w:szCs w:val="24"/>
              </w:rPr>
              <w:t xml:space="preserve"> - </w:t>
            </w:r>
            <w:proofErr w:type="spellStart"/>
            <w:r w:rsidRPr="00792A12">
              <w:rPr>
                <w:rFonts w:cs="Calibri"/>
                <w:sz w:val="24"/>
                <w:szCs w:val="24"/>
              </w:rPr>
              <w:t>поред</w:t>
            </w:r>
            <w:proofErr w:type="spellEnd"/>
            <w:r w:rsidRPr="00792A12">
              <w:rPr>
                <w:rFonts w:cs="Calibri"/>
                <w:sz w:val="24"/>
                <w:szCs w:val="24"/>
              </w:rPr>
              <w:t xml:space="preserve"> </w:t>
            </w:r>
            <w:proofErr w:type="spellStart"/>
            <w:r w:rsidRPr="00792A12">
              <w:rPr>
                <w:rFonts w:cs="Calibri"/>
                <w:sz w:val="24"/>
                <w:szCs w:val="24"/>
              </w:rPr>
              <w:t>постављања</w:t>
            </w:r>
            <w:proofErr w:type="spellEnd"/>
            <w:r w:rsidRPr="00792A12">
              <w:rPr>
                <w:rFonts w:cs="Calibri"/>
                <w:sz w:val="24"/>
                <w:szCs w:val="24"/>
              </w:rPr>
              <w:t xml:space="preserve"> </w:t>
            </w:r>
            <w:proofErr w:type="spellStart"/>
            <w:r w:rsidRPr="00792A12">
              <w:rPr>
                <w:rFonts w:cs="Calibri"/>
                <w:sz w:val="24"/>
                <w:szCs w:val="24"/>
              </w:rPr>
              <w:t>распореда</w:t>
            </w:r>
            <w:proofErr w:type="spellEnd"/>
            <w:r w:rsidRPr="00792A12">
              <w:rPr>
                <w:rFonts w:cs="Calibri"/>
                <w:sz w:val="24"/>
                <w:szCs w:val="24"/>
              </w:rPr>
              <w:t xml:space="preserve"> </w:t>
            </w:r>
            <w:proofErr w:type="spellStart"/>
            <w:r w:rsidRPr="00792A12">
              <w:rPr>
                <w:rFonts w:cs="Calibri"/>
                <w:sz w:val="24"/>
                <w:szCs w:val="24"/>
              </w:rPr>
              <w:t>на</w:t>
            </w:r>
            <w:proofErr w:type="spellEnd"/>
            <w:r w:rsidRPr="00792A12">
              <w:rPr>
                <w:rFonts w:cs="Calibri"/>
                <w:sz w:val="24"/>
                <w:szCs w:val="24"/>
              </w:rPr>
              <w:t xml:space="preserve"> </w:t>
            </w:r>
            <w:proofErr w:type="spellStart"/>
            <w:r w:rsidRPr="00792A12">
              <w:rPr>
                <w:rFonts w:cs="Calibri"/>
                <w:sz w:val="24"/>
                <w:szCs w:val="24"/>
              </w:rPr>
              <w:t>огласну</w:t>
            </w:r>
            <w:proofErr w:type="spellEnd"/>
            <w:r w:rsidRPr="00792A12">
              <w:rPr>
                <w:rFonts w:cs="Calibri"/>
                <w:sz w:val="24"/>
                <w:szCs w:val="24"/>
              </w:rPr>
              <w:t xml:space="preserve"> </w:t>
            </w:r>
            <w:proofErr w:type="spellStart"/>
            <w:r w:rsidRPr="00792A12">
              <w:rPr>
                <w:rFonts w:cs="Calibri"/>
                <w:sz w:val="24"/>
                <w:szCs w:val="24"/>
              </w:rPr>
              <w:t>таблу</w:t>
            </w:r>
            <w:proofErr w:type="spellEnd"/>
            <w:r w:rsidRPr="00792A12">
              <w:rPr>
                <w:rFonts w:cs="Calibri"/>
                <w:sz w:val="24"/>
                <w:szCs w:val="24"/>
              </w:rPr>
              <w:t xml:space="preserve"> и </w:t>
            </w:r>
            <w:proofErr w:type="spellStart"/>
            <w:r w:rsidRPr="00792A12">
              <w:rPr>
                <w:rFonts w:cs="Calibri"/>
                <w:sz w:val="24"/>
                <w:szCs w:val="24"/>
              </w:rPr>
              <w:t>сајт</w:t>
            </w:r>
            <w:proofErr w:type="spellEnd"/>
            <w:r w:rsidRPr="00792A12">
              <w:rPr>
                <w:rFonts w:cs="Calibri"/>
                <w:sz w:val="24"/>
                <w:szCs w:val="24"/>
              </w:rPr>
              <w:t xml:space="preserve"> </w:t>
            </w:r>
            <w:proofErr w:type="spellStart"/>
            <w:r w:rsidRPr="00792A12">
              <w:rPr>
                <w:rFonts w:cs="Calibri"/>
                <w:sz w:val="24"/>
                <w:szCs w:val="24"/>
              </w:rPr>
              <w:t>школе</w:t>
            </w:r>
            <w:proofErr w:type="spellEnd"/>
            <w:r w:rsidRPr="00792A12">
              <w:rPr>
                <w:rFonts w:cs="Calibri"/>
                <w:sz w:val="24"/>
                <w:szCs w:val="24"/>
              </w:rPr>
              <w:t xml:space="preserve">, </w:t>
            </w:r>
            <w:proofErr w:type="spellStart"/>
            <w:r w:rsidRPr="00792A12">
              <w:rPr>
                <w:rFonts w:cs="Calibri"/>
                <w:sz w:val="24"/>
                <w:szCs w:val="24"/>
              </w:rPr>
              <w:t>проследити</w:t>
            </w:r>
            <w:proofErr w:type="spellEnd"/>
            <w:r w:rsidRPr="00792A12">
              <w:rPr>
                <w:rFonts w:cs="Calibri"/>
                <w:sz w:val="24"/>
                <w:szCs w:val="24"/>
              </w:rPr>
              <w:t xml:space="preserve"> и </w:t>
            </w:r>
            <w:proofErr w:type="spellStart"/>
            <w:r w:rsidRPr="00792A12">
              <w:rPr>
                <w:rFonts w:cs="Calibri"/>
                <w:sz w:val="24"/>
                <w:szCs w:val="24"/>
              </w:rPr>
              <w:t>родитељима</w:t>
            </w:r>
            <w:proofErr w:type="spellEnd"/>
            <w:r w:rsidRPr="00792A12">
              <w:rPr>
                <w:rFonts w:cs="Calibri"/>
                <w:sz w:val="24"/>
                <w:szCs w:val="24"/>
              </w:rPr>
              <w:t xml:space="preserve"> </w:t>
            </w:r>
            <w:proofErr w:type="spellStart"/>
            <w:r w:rsidRPr="00792A12">
              <w:rPr>
                <w:rFonts w:cs="Calibri"/>
                <w:sz w:val="24"/>
                <w:szCs w:val="24"/>
              </w:rPr>
              <w:t>по</w:t>
            </w:r>
            <w:proofErr w:type="spellEnd"/>
            <w:r w:rsidRPr="00792A12">
              <w:rPr>
                <w:rFonts w:cs="Calibri"/>
                <w:sz w:val="24"/>
                <w:szCs w:val="24"/>
              </w:rPr>
              <w:t xml:space="preserve"> </w:t>
            </w:r>
            <w:proofErr w:type="spellStart"/>
            <w:r w:rsidRPr="00792A12">
              <w:rPr>
                <w:rFonts w:cs="Calibri"/>
                <w:sz w:val="24"/>
                <w:szCs w:val="24"/>
              </w:rPr>
              <w:t>могућности</w:t>
            </w:r>
            <w:proofErr w:type="spellEnd"/>
            <w:r w:rsidRPr="00792A12">
              <w:rPr>
                <w:rFonts w:cs="Calibri"/>
                <w:sz w:val="24"/>
                <w:szCs w:val="24"/>
              </w:rPr>
              <w:t xml:space="preserve"> у </w:t>
            </w:r>
            <w:proofErr w:type="spellStart"/>
            <w:r w:rsidRPr="00792A12">
              <w:rPr>
                <w:rFonts w:cs="Calibri"/>
                <w:sz w:val="24"/>
                <w:szCs w:val="24"/>
              </w:rPr>
              <w:t>електронској</w:t>
            </w:r>
            <w:proofErr w:type="spellEnd"/>
            <w:r w:rsidRPr="00792A12">
              <w:rPr>
                <w:rFonts w:cs="Calibri"/>
                <w:sz w:val="24"/>
                <w:szCs w:val="24"/>
              </w:rPr>
              <w:t xml:space="preserve"> </w:t>
            </w:r>
            <w:proofErr w:type="spellStart"/>
            <w:r w:rsidRPr="00792A12">
              <w:rPr>
                <w:rFonts w:cs="Calibri"/>
                <w:sz w:val="24"/>
                <w:szCs w:val="24"/>
              </w:rPr>
              <w:t>форми</w:t>
            </w:r>
            <w:proofErr w:type="spellEnd"/>
            <w:r w:rsidRPr="00792A12">
              <w:rPr>
                <w:rFonts w:cs="Calibri"/>
                <w:sz w:val="24"/>
                <w:szCs w:val="24"/>
              </w:rPr>
              <w:t xml:space="preserve"> (</w:t>
            </w:r>
            <w:proofErr w:type="spellStart"/>
            <w:r w:rsidRPr="00792A12">
              <w:rPr>
                <w:rFonts w:cs="Calibri"/>
                <w:sz w:val="24"/>
                <w:szCs w:val="24"/>
              </w:rPr>
              <w:t>мејл</w:t>
            </w:r>
            <w:proofErr w:type="spellEnd"/>
            <w:r w:rsidRPr="00792A12">
              <w:rPr>
                <w:rFonts w:cs="Calibri"/>
                <w:sz w:val="24"/>
                <w:szCs w:val="24"/>
              </w:rPr>
              <w:t xml:space="preserve">, </w:t>
            </w:r>
            <w:proofErr w:type="spellStart"/>
            <w:r w:rsidRPr="00792A12">
              <w:rPr>
                <w:rFonts w:cs="Calibri"/>
                <w:sz w:val="24"/>
                <w:szCs w:val="24"/>
              </w:rPr>
              <w:t>вибер</w:t>
            </w:r>
            <w:proofErr w:type="spellEnd"/>
            <w:r w:rsidRPr="00792A12">
              <w:rPr>
                <w:rFonts w:cs="Calibri"/>
                <w:sz w:val="24"/>
                <w:szCs w:val="24"/>
              </w:rPr>
              <w:t>)</w:t>
            </w:r>
          </w:p>
          <w:p w14:paraId="10CD85DA" w14:textId="77777777" w:rsidR="00792A12" w:rsidRPr="00792A12" w:rsidRDefault="00792A12" w:rsidP="00792A12">
            <w:pPr>
              <w:widowControl/>
              <w:autoSpaceDE/>
              <w:autoSpaceDN/>
              <w:adjustRightInd/>
              <w:rPr>
                <w:rFonts w:eastAsia="Calibri" w:cs="Cambria"/>
                <w:bCs/>
                <w:iCs/>
                <w:sz w:val="24"/>
                <w:szCs w:val="24"/>
              </w:rPr>
            </w:pPr>
          </w:p>
        </w:tc>
        <w:tc>
          <w:tcPr>
            <w:tcW w:w="2259" w:type="dxa"/>
          </w:tcPr>
          <w:p w14:paraId="3794B01F" w14:textId="77777777" w:rsidR="00792A12" w:rsidRPr="00792A12" w:rsidRDefault="00792A12" w:rsidP="00792A12">
            <w:pPr>
              <w:widowControl/>
              <w:autoSpaceDE/>
              <w:autoSpaceDN/>
              <w:adjustRightInd/>
              <w:rPr>
                <w:rFonts w:eastAsia="Calibri" w:cs="Calibri"/>
                <w:sz w:val="24"/>
                <w:szCs w:val="24"/>
              </w:rPr>
            </w:pPr>
            <w:proofErr w:type="spellStart"/>
            <w:r w:rsidRPr="00792A12">
              <w:rPr>
                <w:rFonts w:eastAsia="Calibri" w:cs="Calibri"/>
                <w:sz w:val="24"/>
                <w:szCs w:val="24"/>
              </w:rPr>
              <w:t>наставници</w:t>
            </w:r>
            <w:proofErr w:type="spellEnd"/>
            <w:r w:rsidRPr="00792A12">
              <w:rPr>
                <w:rFonts w:eastAsia="Calibri" w:cs="Calibri"/>
                <w:sz w:val="24"/>
                <w:szCs w:val="24"/>
              </w:rPr>
              <w:t xml:space="preserve"> </w:t>
            </w:r>
            <w:proofErr w:type="spellStart"/>
            <w:r w:rsidRPr="00792A12">
              <w:rPr>
                <w:rFonts w:eastAsia="Calibri" w:cs="Calibri"/>
                <w:sz w:val="24"/>
                <w:szCs w:val="24"/>
              </w:rPr>
              <w:t>српског</w:t>
            </w:r>
            <w:proofErr w:type="spellEnd"/>
            <w:r w:rsidRPr="00792A12">
              <w:rPr>
                <w:rFonts w:eastAsia="Calibri" w:cs="Calibri"/>
                <w:sz w:val="24"/>
                <w:szCs w:val="24"/>
              </w:rPr>
              <w:t xml:space="preserve"> </w:t>
            </w:r>
            <w:proofErr w:type="spellStart"/>
            <w:proofErr w:type="gramStart"/>
            <w:r w:rsidRPr="00792A12">
              <w:rPr>
                <w:rFonts w:eastAsia="Calibri" w:cs="Calibri"/>
                <w:sz w:val="24"/>
                <w:szCs w:val="24"/>
              </w:rPr>
              <w:t>језика,мађарског</w:t>
            </w:r>
            <w:proofErr w:type="spellEnd"/>
            <w:proofErr w:type="gramEnd"/>
            <w:r w:rsidRPr="00792A12">
              <w:rPr>
                <w:rFonts w:eastAsia="Calibri" w:cs="Calibri"/>
                <w:sz w:val="24"/>
                <w:szCs w:val="24"/>
              </w:rPr>
              <w:t xml:space="preserve"> </w:t>
            </w:r>
            <w:proofErr w:type="spellStart"/>
            <w:r w:rsidRPr="00792A12">
              <w:rPr>
                <w:rFonts w:eastAsia="Calibri" w:cs="Calibri"/>
                <w:sz w:val="24"/>
                <w:szCs w:val="24"/>
              </w:rPr>
              <w:t>језика</w:t>
            </w:r>
            <w:proofErr w:type="spellEnd"/>
            <w:r w:rsidRPr="00792A12">
              <w:rPr>
                <w:rFonts w:eastAsia="Calibri" w:cs="Calibri"/>
                <w:sz w:val="24"/>
                <w:szCs w:val="24"/>
              </w:rPr>
              <w:t xml:space="preserve"> </w:t>
            </w:r>
            <w:proofErr w:type="spellStart"/>
            <w:r w:rsidRPr="00792A12">
              <w:rPr>
                <w:rFonts w:eastAsia="Calibri" w:cs="Calibri"/>
                <w:sz w:val="24"/>
                <w:szCs w:val="24"/>
              </w:rPr>
              <w:t>математике</w:t>
            </w:r>
            <w:proofErr w:type="spellEnd"/>
            <w:r w:rsidRPr="00792A12">
              <w:rPr>
                <w:rFonts w:eastAsia="Calibri" w:cs="Calibri"/>
                <w:sz w:val="24"/>
                <w:szCs w:val="24"/>
              </w:rPr>
              <w:t xml:space="preserve">, </w:t>
            </w:r>
            <w:proofErr w:type="spellStart"/>
            <w:r w:rsidRPr="00792A12">
              <w:rPr>
                <w:rFonts w:eastAsia="Calibri" w:cs="Calibri"/>
                <w:sz w:val="24"/>
                <w:szCs w:val="24"/>
              </w:rPr>
              <w:t>историје</w:t>
            </w:r>
            <w:proofErr w:type="spellEnd"/>
            <w:r w:rsidRPr="00792A12">
              <w:rPr>
                <w:rFonts w:eastAsia="Calibri" w:cs="Calibri"/>
                <w:sz w:val="24"/>
                <w:szCs w:val="24"/>
              </w:rPr>
              <w:t xml:space="preserve">, </w:t>
            </w:r>
            <w:proofErr w:type="spellStart"/>
            <w:r w:rsidRPr="00792A12">
              <w:rPr>
                <w:rFonts w:eastAsia="Calibri" w:cs="Calibri"/>
                <w:sz w:val="24"/>
                <w:szCs w:val="24"/>
              </w:rPr>
              <w:t>географије</w:t>
            </w:r>
            <w:proofErr w:type="spellEnd"/>
            <w:r w:rsidRPr="00792A12">
              <w:rPr>
                <w:rFonts w:eastAsia="Calibri" w:cs="Calibri"/>
                <w:sz w:val="24"/>
                <w:szCs w:val="24"/>
              </w:rPr>
              <w:t xml:space="preserve">, </w:t>
            </w:r>
            <w:proofErr w:type="spellStart"/>
            <w:r w:rsidRPr="00792A12">
              <w:rPr>
                <w:rFonts w:eastAsia="Calibri" w:cs="Calibri"/>
                <w:sz w:val="24"/>
                <w:szCs w:val="24"/>
              </w:rPr>
              <w:t>биологије</w:t>
            </w:r>
            <w:proofErr w:type="spellEnd"/>
            <w:r w:rsidRPr="00792A12">
              <w:rPr>
                <w:rFonts w:eastAsia="Calibri" w:cs="Calibri"/>
                <w:sz w:val="24"/>
                <w:szCs w:val="24"/>
              </w:rPr>
              <w:t xml:space="preserve">, </w:t>
            </w:r>
            <w:proofErr w:type="spellStart"/>
            <w:r w:rsidRPr="00792A12">
              <w:rPr>
                <w:rFonts w:eastAsia="Calibri" w:cs="Calibri"/>
                <w:sz w:val="24"/>
                <w:szCs w:val="24"/>
              </w:rPr>
              <w:t>хемије</w:t>
            </w:r>
            <w:proofErr w:type="spellEnd"/>
            <w:r w:rsidRPr="00792A12">
              <w:rPr>
                <w:rFonts w:eastAsia="Calibri" w:cs="Calibri"/>
                <w:sz w:val="24"/>
                <w:szCs w:val="24"/>
              </w:rPr>
              <w:t xml:space="preserve">,  </w:t>
            </w:r>
            <w:proofErr w:type="spellStart"/>
            <w:r w:rsidRPr="00792A12">
              <w:rPr>
                <w:rFonts w:eastAsia="Calibri" w:cs="Calibri"/>
                <w:sz w:val="24"/>
                <w:szCs w:val="24"/>
              </w:rPr>
              <w:t>физике</w:t>
            </w:r>
            <w:proofErr w:type="spellEnd"/>
          </w:p>
          <w:p w14:paraId="5E356A61"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libri"/>
                <w:sz w:val="24"/>
                <w:szCs w:val="24"/>
              </w:rPr>
              <w:t>одељењске</w:t>
            </w:r>
            <w:proofErr w:type="spellEnd"/>
            <w:r w:rsidRPr="00792A12">
              <w:rPr>
                <w:rFonts w:eastAsia="Calibri" w:cs="Calibri"/>
                <w:sz w:val="24"/>
                <w:szCs w:val="24"/>
              </w:rPr>
              <w:t xml:space="preserve"> </w:t>
            </w:r>
            <w:proofErr w:type="spellStart"/>
            <w:r w:rsidRPr="00792A12">
              <w:rPr>
                <w:rFonts w:eastAsia="Calibri" w:cs="Calibri"/>
                <w:sz w:val="24"/>
                <w:szCs w:val="24"/>
              </w:rPr>
              <w:t>старешине</w:t>
            </w:r>
            <w:proofErr w:type="spellEnd"/>
            <w:r w:rsidRPr="00792A12">
              <w:rPr>
                <w:rFonts w:eastAsia="Calibri" w:cs="Calibri"/>
                <w:sz w:val="24"/>
                <w:szCs w:val="24"/>
              </w:rPr>
              <w:t xml:space="preserve"> 8. </w:t>
            </w:r>
            <w:proofErr w:type="spellStart"/>
            <w:r w:rsidRPr="00792A12">
              <w:rPr>
                <w:rFonts w:eastAsia="Calibri" w:cs="Calibri"/>
                <w:sz w:val="24"/>
                <w:szCs w:val="24"/>
              </w:rPr>
              <w:t>разреда</w:t>
            </w:r>
            <w:proofErr w:type="spellEnd"/>
          </w:p>
        </w:tc>
        <w:tc>
          <w:tcPr>
            <w:tcW w:w="1657" w:type="dxa"/>
          </w:tcPr>
          <w:p w14:paraId="423EF244" w14:textId="77777777" w:rsidR="00792A12" w:rsidRPr="00792A12" w:rsidRDefault="00792A12" w:rsidP="00792A12">
            <w:pPr>
              <w:widowControl/>
              <w:autoSpaceDE/>
              <w:autoSpaceDN/>
              <w:adjustRightInd/>
              <w:contextualSpacing/>
              <w:rPr>
                <w:rFonts w:eastAsia="Calibri" w:cs="Calibri"/>
                <w:sz w:val="24"/>
                <w:szCs w:val="24"/>
              </w:rPr>
            </w:pPr>
            <w:proofErr w:type="spellStart"/>
            <w:r w:rsidRPr="00792A12">
              <w:rPr>
                <w:rFonts w:eastAsia="Calibri" w:cs="Calibri"/>
                <w:sz w:val="24"/>
                <w:szCs w:val="24"/>
              </w:rPr>
              <w:t>Током</w:t>
            </w:r>
            <w:proofErr w:type="spellEnd"/>
            <w:r w:rsidRPr="00792A12">
              <w:rPr>
                <w:rFonts w:eastAsia="Calibri" w:cs="Calibri"/>
                <w:sz w:val="24"/>
                <w:szCs w:val="24"/>
              </w:rPr>
              <w:t xml:space="preserve"> </w:t>
            </w:r>
            <w:proofErr w:type="spellStart"/>
            <w:r w:rsidRPr="00792A12">
              <w:rPr>
                <w:rFonts w:eastAsia="Calibri" w:cs="Calibri"/>
                <w:sz w:val="24"/>
                <w:szCs w:val="24"/>
              </w:rPr>
              <w:t>шк</w:t>
            </w:r>
            <w:proofErr w:type="spellEnd"/>
            <w:r w:rsidRPr="00792A12">
              <w:rPr>
                <w:rFonts w:eastAsia="Calibri" w:cs="Calibri"/>
                <w:sz w:val="24"/>
                <w:szCs w:val="24"/>
              </w:rPr>
              <w:t xml:space="preserve">. </w:t>
            </w:r>
            <w:proofErr w:type="spellStart"/>
            <w:r w:rsidRPr="00792A12">
              <w:rPr>
                <w:rFonts w:eastAsia="Calibri" w:cs="Calibri"/>
                <w:sz w:val="24"/>
                <w:szCs w:val="24"/>
              </w:rPr>
              <w:t>године</w:t>
            </w:r>
            <w:proofErr w:type="spellEnd"/>
            <w:r w:rsidRPr="00792A12">
              <w:rPr>
                <w:rFonts w:eastAsia="Calibri" w:cs="Calibri"/>
                <w:sz w:val="24"/>
                <w:szCs w:val="24"/>
              </w:rPr>
              <w:t xml:space="preserve"> </w:t>
            </w:r>
            <w:proofErr w:type="spellStart"/>
            <w:r w:rsidRPr="00792A12">
              <w:rPr>
                <w:rFonts w:eastAsia="Calibri" w:cs="Calibri"/>
                <w:sz w:val="24"/>
                <w:szCs w:val="24"/>
              </w:rPr>
              <w:t>по</w:t>
            </w:r>
            <w:proofErr w:type="spellEnd"/>
            <w:r w:rsidRPr="00792A12">
              <w:rPr>
                <w:rFonts w:eastAsia="Calibri" w:cs="Calibri"/>
                <w:sz w:val="24"/>
                <w:szCs w:val="24"/>
              </w:rPr>
              <w:t xml:space="preserve"> </w:t>
            </w:r>
            <w:proofErr w:type="spellStart"/>
            <w:r w:rsidRPr="00792A12">
              <w:rPr>
                <w:rFonts w:eastAsia="Calibri" w:cs="Calibri"/>
                <w:sz w:val="24"/>
                <w:szCs w:val="24"/>
              </w:rPr>
              <w:t>различитом</w:t>
            </w:r>
            <w:proofErr w:type="spellEnd"/>
            <w:r w:rsidRPr="00792A12">
              <w:rPr>
                <w:rFonts w:eastAsia="Calibri" w:cs="Calibri"/>
                <w:sz w:val="24"/>
                <w:szCs w:val="24"/>
              </w:rPr>
              <w:t xml:space="preserve"> </w:t>
            </w:r>
            <w:proofErr w:type="spellStart"/>
            <w:r w:rsidRPr="00792A12">
              <w:rPr>
                <w:rFonts w:eastAsia="Calibri" w:cs="Calibri"/>
                <w:sz w:val="24"/>
                <w:szCs w:val="24"/>
              </w:rPr>
              <w:t>интензитету</w:t>
            </w:r>
            <w:proofErr w:type="spellEnd"/>
          </w:p>
        </w:tc>
        <w:tc>
          <w:tcPr>
            <w:tcW w:w="2454" w:type="dxa"/>
          </w:tcPr>
          <w:p w14:paraId="03E0EB2E" w14:textId="77777777" w:rsidR="00792A12" w:rsidRPr="00792A12" w:rsidRDefault="00792A12" w:rsidP="00792A12">
            <w:pPr>
              <w:widowControl/>
              <w:autoSpaceDE/>
              <w:autoSpaceDN/>
              <w:adjustRightInd/>
              <w:spacing w:after="200" w:line="276" w:lineRule="auto"/>
              <w:contextualSpacing/>
              <w:rPr>
                <w:rFonts w:eastAsia="Calibri" w:cs="Calibri"/>
                <w:sz w:val="24"/>
                <w:szCs w:val="24"/>
              </w:rPr>
            </w:pPr>
            <w:proofErr w:type="spellStart"/>
            <w:r w:rsidRPr="00792A12">
              <w:rPr>
                <w:rFonts w:eastAsia="Calibri" w:cs="Calibri"/>
                <w:sz w:val="24"/>
                <w:szCs w:val="24"/>
              </w:rPr>
              <w:t>Број</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r w:rsidRPr="00792A12">
              <w:rPr>
                <w:rFonts w:eastAsia="Calibri" w:cs="Calibri"/>
                <w:sz w:val="24"/>
                <w:szCs w:val="24"/>
              </w:rPr>
              <w:t xml:space="preserve"> </w:t>
            </w:r>
            <w:proofErr w:type="spellStart"/>
            <w:r w:rsidRPr="00792A12">
              <w:rPr>
                <w:rFonts w:eastAsia="Calibri" w:cs="Calibri"/>
                <w:sz w:val="24"/>
                <w:szCs w:val="24"/>
              </w:rPr>
              <w:t>укључених</w:t>
            </w:r>
            <w:proofErr w:type="spellEnd"/>
            <w:r w:rsidRPr="00792A12">
              <w:rPr>
                <w:rFonts w:eastAsia="Calibri" w:cs="Calibri"/>
                <w:sz w:val="24"/>
                <w:szCs w:val="24"/>
              </w:rPr>
              <w:t xml:space="preserve"> у </w:t>
            </w:r>
            <w:proofErr w:type="spellStart"/>
            <w:r w:rsidRPr="00792A12">
              <w:rPr>
                <w:rFonts w:eastAsia="Calibri" w:cs="Calibri"/>
                <w:sz w:val="24"/>
                <w:szCs w:val="24"/>
              </w:rPr>
              <w:t>припремну</w:t>
            </w:r>
            <w:proofErr w:type="spellEnd"/>
            <w:r w:rsidRPr="00792A12">
              <w:rPr>
                <w:rFonts w:eastAsia="Calibri" w:cs="Calibri"/>
                <w:sz w:val="24"/>
                <w:szCs w:val="24"/>
              </w:rPr>
              <w:t xml:space="preserve"> </w:t>
            </w:r>
            <w:proofErr w:type="spellStart"/>
            <w:r w:rsidRPr="00792A12">
              <w:rPr>
                <w:rFonts w:eastAsia="Calibri" w:cs="Calibri"/>
                <w:sz w:val="24"/>
                <w:szCs w:val="24"/>
              </w:rPr>
              <w:t>наставу</w:t>
            </w:r>
            <w:proofErr w:type="spellEnd"/>
            <w:r w:rsidRPr="00792A12">
              <w:rPr>
                <w:rFonts w:eastAsia="Calibri" w:cs="Calibri"/>
                <w:sz w:val="24"/>
                <w:szCs w:val="24"/>
              </w:rPr>
              <w:t>.</w:t>
            </w:r>
          </w:p>
          <w:p w14:paraId="66AAFA55" w14:textId="77777777" w:rsidR="00792A12" w:rsidRPr="00792A12" w:rsidRDefault="00792A12" w:rsidP="00792A12">
            <w:pPr>
              <w:widowControl/>
              <w:autoSpaceDE/>
              <w:autoSpaceDN/>
              <w:adjustRightInd/>
              <w:jc w:val="both"/>
              <w:rPr>
                <w:rFonts w:eastAsia="Calibri" w:cs="Calibri"/>
                <w:sz w:val="24"/>
                <w:szCs w:val="24"/>
              </w:rPr>
            </w:pPr>
            <w:r w:rsidRPr="00792A12">
              <w:rPr>
                <w:rFonts w:eastAsia="Calibri" w:cs="Calibri"/>
                <w:sz w:val="24"/>
                <w:szCs w:val="24"/>
              </w:rPr>
              <w:t>-</w:t>
            </w:r>
            <w:proofErr w:type="spellStart"/>
            <w:r w:rsidRPr="00792A12">
              <w:rPr>
                <w:rFonts w:eastAsia="Calibri" w:cs="Calibri"/>
                <w:sz w:val="24"/>
                <w:szCs w:val="24"/>
              </w:rPr>
              <w:t>План</w:t>
            </w:r>
            <w:proofErr w:type="spellEnd"/>
            <w:r w:rsidRPr="00792A12">
              <w:rPr>
                <w:rFonts w:eastAsia="Calibri" w:cs="Calibri"/>
                <w:sz w:val="24"/>
                <w:szCs w:val="24"/>
              </w:rPr>
              <w:t xml:space="preserve"> </w:t>
            </w:r>
            <w:proofErr w:type="spellStart"/>
            <w:r w:rsidRPr="00792A12">
              <w:rPr>
                <w:rFonts w:eastAsia="Calibri" w:cs="Calibri"/>
                <w:sz w:val="24"/>
                <w:szCs w:val="24"/>
              </w:rPr>
              <w:t>припремне</w:t>
            </w:r>
            <w:proofErr w:type="spellEnd"/>
            <w:r w:rsidRPr="00792A12">
              <w:rPr>
                <w:rFonts w:eastAsia="Calibri" w:cs="Calibri"/>
                <w:sz w:val="24"/>
                <w:szCs w:val="24"/>
              </w:rPr>
              <w:t xml:space="preserve"> </w:t>
            </w:r>
            <w:proofErr w:type="spellStart"/>
            <w:r w:rsidRPr="00792A12">
              <w:rPr>
                <w:rFonts w:eastAsia="Calibri" w:cs="Calibri"/>
                <w:sz w:val="24"/>
                <w:szCs w:val="24"/>
              </w:rPr>
              <w:t>наставе</w:t>
            </w:r>
            <w:proofErr w:type="spellEnd"/>
          </w:p>
          <w:p w14:paraId="485278AD" w14:textId="77777777" w:rsidR="00792A12" w:rsidRPr="00792A12" w:rsidRDefault="00792A12" w:rsidP="00792A12">
            <w:pPr>
              <w:widowControl/>
              <w:autoSpaceDE/>
              <w:autoSpaceDN/>
              <w:adjustRightInd/>
              <w:rPr>
                <w:rFonts w:eastAsia="Calibri" w:cs="Cambria"/>
                <w:bCs/>
                <w:iCs/>
                <w:sz w:val="24"/>
                <w:szCs w:val="24"/>
              </w:rPr>
            </w:pPr>
          </w:p>
        </w:tc>
      </w:tr>
      <w:tr w:rsidR="00792A12" w:rsidRPr="00792A12" w14:paraId="7AFE8494" w14:textId="77777777" w:rsidTr="001329FC">
        <w:tc>
          <w:tcPr>
            <w:tcW w:w="828" w:type="dxa"/>
          </w:tcPr>
          <w:p w14:paraId="6FB6B80D"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12.2</w:t>
            </w:r>
          </w:p>
        </w:tc>
        <w:tc>
          <w:tcPr>
            <w:tcW w:w="2378" w:type="dxa"/>
          </w:tcPr>
          <w:p w14:paraId="4FBFC262"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Анкетирање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ученика</w:t>
            </w:r>
            <w:proofErr w:type="spellEnd"/>
            <w:r w:rsidRPr="00792A12">
              <w:rPr>
                <w:rFonts w:eastAsia="Calibri" w:cs="Cambria"/>
                <w:bCs/>
                <w:iCs/>
                <w:sz w:val="24"/>
                <w:szCs w:val="24"/>
              </w:rPr>
              <w:t xml:space="preserve"> 8. </w:t>
            </w:r>
            <w:proofErr w:type="spellStart"/>
            <w:proofErr w:type="gramStart"/>
            <w:r w:rsidRPr="00792A12">
              <w:rPr>
                <w:rFonts w:eastAsia="Calibri" w:cs="Cambria"/>
                <w:bCs/>
                <w:iCs/>
                <w:sz w:val="24"/>
                <w:szCs w:val="24"/>
              </w:rPr>
              <w:t>разреда</w:t>
            </w:r>
            <w:proofErr w:type="spellEnd"/>
            <w:r w:rsidRPr="00792A12">
              <w:rPr>
                <w:rFonts w:eastAsia="Calibri" w:cs="Cambria"/>
                <w:bCs/>
                <w:iCs/>
                <w:sz w:val="24"/>
                <w:szCs w:val="24"/>
              </w:rPr>
              <w:t xml:space="preserve">  у</w:t>
            </w:r>
            <w:proofErr w:type="gramEnd"/>
            <w:r w:rsidRPr="00792A12">
              <w:rPr>
                <w:rFonts w:eastAsia="Calibri" w:cs="Cambria"/>
                <w:bCs/>
                <w:iCs/>
                <w:sz w:val="24"/>
                <w:szCs w:val="24"/>
              </w:rPr>
              <w:t xml:space="preserve"> </w:t>
            </w:r>
            <w:proofErr w:type="spellStart"/>
            <w:r w:rsidRPr="00792A12">
              <w:rPr>
                <w:rFonts w:eastAsia="Calibri" w:cs="Cambria"/>
                <w:bCs/>
                <w:iCs/>
                <w:sz w:val="24"/>
                <w:szCs w:val="24"/>
              </w:rPr>
              <w:t>вези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избора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предмета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историја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географија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биологија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физика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хемија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који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ће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полагати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завршном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испиту</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те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планирање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припремне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из</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ових</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предмета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основу</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показане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lastRenderedPageBreak/>
              <w:t>заинтересованости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ученика</w:t>
            </w:r>
            <w:proofErr w:type="spellEnd"/>
          </w:p>
        </w:tc>
        <w:tc>
          <w:tcPr>
            <w:tcW w:w="2259" w:type="dxa"/>
          </w:tcPr>
          <w:p w14:paraId="0A910697"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lastRenderedPageBreak/>
              <w:t>Стручна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служба</w:t>
            </w:r>
            <w:proofErr w:type="spellEnd"/>
          </w:p>
          <w:p w14:paraId="78B6924A"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Предметни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наставници</w:t>
            </w:r>
            <w:proofErr w:type="spellEnd"/>
          </w:p>
          <w:p w14:paraId="0F170D02"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libri"/>
                <w:sz w:val="24"/>
                <w:szCs w:val="24"/>
              </w:rPr>
              <w:t>историје</w:t>
            </w:r>
            <w:proofErr w:type="spellEnd"/>
            <w:r w:rsidRPr="00792A12">
              <w:rPr>
                <w:rFonts w:eastAsia="Calibri" w:cs="Calibri"/>
                <w:sz w:val="24"/>
                <w:szCs w:val="24"/>
              </w:rPr>
              <w:t xml:space="preserve">, </w:t>
            </w:r>
            <w:proofErr w:type="spellStart"/>
            <w:r w:rsidRPr="00792A12">
              <w:rPr>
                <w:rFonts w:eastAsia="Calibri" w:cs="Calibri"/>
                <w:sz w:val="24"/>
                <w:szCs w:val="24"/>
              </w:rPr>
              <w:t>географије</w:t>
            </w:r>
            <w:proofErr w:type="spellEnd"/>
            <w:r w:rsidRPr="00792A12">
              <w:rPr>
                <w:rFonts w:eastAsia="Calibri" w:cs="Calibri"/>
                <w:sz w:val="24"/>
                <w:szCs w:val="24"/>
              </w:rPr>
              <w:t xml:space="preserve">, </w:t>
            </w:r>
            <w:proofErr w:type="spellStart"/>
            <w:r w:rsidRPr="00792A12">
              <w:rPr>
                <w:rFonts w:eastAsia="Calibri" w:cs="Calibri"/>
                <w:sz w:val="24"/>
                <w:szCs w:val="24"/>
              </w:rPr>
              <w:t>биологије</w:t>
            </w:r>
            <w:proofErr w:type="spellEnd"/>
            <w:r w:rsidRPr="00792A12">
              <w:rPr>
                <w:rFonts w:eastAsia="Calibri" w:cs="Calibri"/>
                <w:sz w:val="24"/>
                <w:szCs w:val="24"/>
              </w:rPr>
              <w:t xml:space="preserve">, </w:t>
            </w:r>
            <w:proofErr w:type="spellStart"/>
            <w:proofErr w:type="gramStart"/>
            <w:r w:rsidRPr="00792A12">
              <w:rPr>
                <w:rFonts w:eastAsia="Calibri" w:cs="Calibri"/>
                <w:sz w:val="24"/>
                <w:szCs w:val="24"/>
              </w:rPr>
              <w:t>хемије</w:t>
            </w:r>
            <w:proofErr w:type="spellEnd"/>
            <w:r w:rsidRPr="00792A12">
              <w:rPr>
                <w:rFonts w:eastAsia="Calibri" w:cs="Calibri"/>
                <w:sz w:val="24"/>
                <w:szCs w:val="24"/>
              </w:rPr>
              <w:t xml:space="preserve">,  </w:t>
            </w:r>
            <w:proofErr w:type="spellStart"/>
            <w:r w:rsidRPr="00792A12">
              <w:rPr>
                <w:rFonts w:eastAsia="Calibri" w:cs="Calibri"/>
                <w:sz w:val="24"/>
                <w:szCs w:val="24"/>
              </w:rPr>
              <w:t>физике</w:t>
            </w:r>
            <w:proofErr w:type="spellEnd"/>
            <w:proofErr w:type="gramEnd"/>
          </w:p>
        </w:tc>
        <w:tc>
          <w:tcPr>
            <w:tcW w:w="1657" w:type="dxa"/>
          </w:tcPr>
          <w:p w14:paraId="025ABD67" w14:textId="77777777" w:rsidR="00792A12" w:rsidRPr="00792A12" w:rsidRDefault="00792A12" w:rsidP="00792A12">
            <w:pPr>
              <w:widowControl/>
              <w:autoSpaceDE/>
              <w:autoSpaceDN/>
              <w:adjustRightInd/>
              <w:jc w:val="both"/>
              <w:rPr>
                <w:rFonts w:eastAsia="Calibri" w:cs="Calibri"/>
                <w:sz w:val="24"/>
                <w:szCs w:val="24"/>
                <w:lang w:val="sr-Cyrl-RS"/>
              </w:rPr>
            </w:pPr>
            <w:proofErr w:type="spellStart"/>
            <w:r w:rsidRPr="00792A12">
              <w:rPr>
                <w:rFonts w:eastAsia="Calibri" w:cs="Calibri"/>
                <w:sz w:val="24"/>
                <w:szCs w:val="24"/>
              </w:rPr>
              <w:t>Септембар</w:t>
            </w:r>
            <w:proofErr w:type="spellEnd"/>
            <w:r w:rsidRPr="00792A12">
              <w:rPr>
                <w:rFonts w:eastAsia="Calibri" w:cs="Calibri"/>
                <w:sz w:val="24"/>
                <w:szCs w:val="24"/>
              </w:rPr>
              <w:t>/</w:t>
            </w:r>
            <w:proofErr w:type="spellStart"/>
            <w:r w:rsidRPr="00792A12">
              <w:rPr>
                <w:rFonts w:eastAsia="Calibri" w:cs="Calibri"/>
                <w:sz w:val="24"/>
                <w:szCs w:val="24"/>
              </w:rPr>
              <w:t>октобар</w:t>
            </w:r>
            <w:proofErr w:type="spellEnd"/>
            <w:r w:rsidRPr="00792A12">
              <w:rPr>
                <w:rFonts w:eastAsia="Calibri" w:cs="Calibri"/>
                <w:sz w:val="24"/>
                <w:szCs w:val="24"/>
              </w:rPr>
              <w:t xml:space="preserve"> 202</w:t>
            </w:r>
            <w:r w:rsidRPr="00792A12">
              <w:rPr>
                <w:rFonts w:eastAsia="Calibri" w:cs="Calibri"/>
                <w:sz w:val="24"/>
                <w:szCs w:val="24"/>
                <w:lang w:val="sr-Cyrl-RS"/>
              </w:rPr>
              <w:t>3</w:t>
            </w:r>
          </w:p>
        </w:tc>
        <w:tc>
          <w:tcPr>
            <w:tcW w:w="2454" w:type="dxa"/>
          </w:tcPr>
          <w:p w14:paraId="6E20CA51" w14:textId="77777777" w:rsidR="00792A12" w:rsidRPr="00792A12" w:rsidRDefault="00792A12" w:rsidP="00792A12">
            <w:pPr>
              <w:widowControl/>
              <w:autoSpaceDE/>
              <w:autoSpaceDN/>
              <w:adjustRightInd/>
              <w:jc w:val="both"/>
              <w:rPr>
                <w:rFonts w:eastAsia="Calibri" w:cs="Calibri"/>
                <w:sz w:val="24"/>
                <w:szCs w:val="24"/>
              </w:rPr>
            </w:pPr>
            <w:r w:rsidRPr="00792A12">
              <w:rPr>
                <w:rFonts w:eastAsia="Calibri" w:cs="Calibri"/>
                <w:sz w:val="24"/>
                <w:szCs w:val="24"/>
              </w:rPr>
              <w:t>-</w:t>
            </w:r>
            <w:proofErr w:type="spellStart"/>
            <w:r w:rsidRPr="00792A12">
              <w:rPr>
                <w:rFonts w:eastAsia="Calibri" w:cs="Calibri"/>
                <w:sz w:val="24"/>
                <w:szCs w:val="24"/>
              </w:rPr>
              <w:t>Приказ</w:t>
            </w:r>
            <w:proofErr w:type="spellEnd"/>
            <w:r w:rsidRPr="00792A12">
              <w:rPr>
                <w:rFonts w:eastAsia="Calibri" w:cs="Calibri"/>
                <w:sz w:val="24"/>
                <w:szCs w:val="24"/>
              </w:rPr>
              <w:t xml:space="preserve"> </w:t>
            </w:r>
            <w:proofErr w:type="spellStart"/>
            <w:r w:rsidRPr="00792A12">
              <w:rPr>
                <w:rFonts w:eastAsia="Calibri" w:cs="Calibri"/>
                <w:sz w:val="24"/>
                <w:szCs w:val="24"/>
              </w:rPr>
              <w:t>резултата</w:t>
            </w:r>
            <w:proofErr w:type="spellEnd"/>
            <w:r w:rsidRPr="00792A12">
              <w:rPr>
                <w:rFonts w:eastAsia="Calibri" w:cs="Calibri"/>
                <w:sz w:val="24"/>
                <w:szCs w:val="24"/>
              </w:rPr>
              <w:t xml:space="preserve"> </w:t>
            </w:r>
            <w:proofErr w:type="spellStart"/>
            <w:r w:rsidRPr="00792A12">
              <w:rPr>
                <w:rFonts w:eastAsia="Calibri" w:cs="Calibri"/>
                <w:sz w:val="24"/>
                <w:szCs w:val="24"/>
              </w:rPr>
              <w:t>анкетирања</w:t>
            </w:r>
            <w:proofErr w:type="spellEnd"/>
          </w:p>
        </w:tc>
      </w:tr>
      <w:tr w:rsidR="00792A12" w:rsidRPr="00792A12" w14:paraId="5CFB1003" w14:textId="77777777" w:rsidTr="001329FC">
        <w:tc>
          <w:tcPr>
            <w:tcW w:w="828" w:type="dxa"/>
          </w:tcPr>
          <w:p w14:paraId="11311BFA" w14:textId="77777777" w:rsidR="00792A12" w:rsidRPr="00792A12" w:rsidRDefault="00792A12" w:rsidP="00792A12">
            <w:pPr>
              <w:widowControl/>
              <w:autoSpaceDE/>
              <w:autoSpaceDN/>
              <w:adjustRightInd/>
              <w:rPr>
                <w:rFonts w:cs="Calibri"/>
                <w:sz w:val="24"/>
                <w:szCs w:val="24"/>
              </w:rPr>
            </w:pPr>
            <w:r w:rsidRPr="00792A12">
              <w:rPr>
                <w:rFonts w:cs="Calibri"/>
                <w:sz w:val="24"/>
                <w:szCs w:val="24"/>
              </w:rPr>
              <w:t>12.3</w:t>
            </w:r>
          </w:p>
        </w:tc>
        <w:tc>
          <w:tcPr>
            <w:tcW w:w="2378" w:type="dxa"/>
          </w:tcPr>
          <w:p w14:paraId="240B0330" w14:textId="77777777" w:rsidR="00792A12" w:rsidRPr="00792A12" w:rsidRDefault="00792A12" w:rsidP="00792A12">
            <w:pPr>
              <w:widowControl/>
              <w:autoSpaceDE/>
              <w:autoSpaceDN/>
              <w:adjustRightInd/>
              <w:rPr>
                <w:rFonts w:cs="Calibri"/>
                <w:sz w:val="24"/>
                <w:szCs w:val="24"/>
              </w:rPr>
            </w:pPr>
            <w:proofErr w:type="spellStart"/>
            <w:r w:rsidRPr="00792A12">
              <w:rPr>
                <w:rFonts w:cs="Calibri"/>
                <w:sz w:val="24"/>
                <w:szCs w:val="24"/>
              </w:rPr>
              <w:t>Организовање</w:t>
            </w:r>
            <w:proofErr w:type="spellEnd"/>
            <w:r w:rsidRPr="00792A12">
              <w:rPr>
                <w:rFonts w:cs="Calibri"/>
                <w:sz w:val="24"/>
                <w:szCs w:val="24"/>
              </w:rPr>
              <w:t xml:space="preserve"> </w:t>
            </w:r>
            <w:proofErr w:type="spellStart"/>
            <w:r w:rsidRPr="00792A12">
              <w:rPr>
                <w:rFonts w:cs="Calibri"/>
                <w:sz w:val="24"/>
                <w:szCs w:val="24"/>
              </w:rPr>
              <w:t>онлајн</w:t>
            </w:r>
            <w:proofErr w:type="spellEnd"/>
            <w:r w:rsidRPr="00792A12">
              <w:rPr>
                <w:rFonts w:cs="Calibri"/>
                <w:sz w:val="24"/>
                <w:szCs w:val="24"/>
              </w:rPr>
              <w:t xml:space="preserve"> </w:t>
            </w:r>
            <w:proofErr w:type="spellStart"/>
            <w:r w:rsidRPr="00792A12">
              <w:rPr>
                <w:rFonts w:cs="Calibri"/>
                <w:sz w:val="24"/>
                <w:szCs w:val="24"/>
              </w:rPr>
              <w:t>Кахут</w:t>
            </w:r>
            <w:proofErr w:type="spellEnd"/>
            <w:r w:rsidRPr="00792A12">
              <w:rPr>
                <w:rFonts w:cs="Calibri"/>
                <w:sz w:val="24"/>
                <w:szCs w:val="24"/>
              </w:rPr>
              <w:t xml:space="preserve"> </w:t>
            </w:r>
            <w:proofErr w:type="spellStart"/>
            <w:r w:rsidRPr="00792A12">
              <w:rPr>
                <w:rFonts w:cs="Calibri"/>
                <w:sz w:val="24"/>
                <w:szCs w:val="24"/>
              </w:rPr>
              <w:t>квиза</w:t>
            </w:r>
            <w:proofErr w:type="spellEnd"/>
            <w:r w:rsidRPr="00792A12">
              <w:rPr>
                <w:rFonts w:cs="Calibri"/>
                <w:sz w:val="24"/>
                <w:szCs w:val="24"/>
              </w:rPr>
              <w:t xml:space="preserve"> </w:t>
            </w:r>
            <w:proofErr w:type="spellStart"/>
            <w:r w:rsidRPr="00792A12">
              <w:rPr>
                <w:rFonts w:cs="Calibri"/>
                <w:sz w:val="24"/>
                <w:szCs w:val="24"/>
              </w:rPr>
              <w:t>знања</w:t>
            </w:r>
            <w:proofErr w:type="spellEnd"/>
            <w:r w:rsidRPr="00792A12">
              <w:rPr>
                <w:rFonts w:cs="Calibri"/>
                <w:sz w:val="24"/>
                <w:szCs w:val="24"/>
              </w:rPr>
              <w:t xml:space="preserve"> </w:t>
            </w:r>
            <w:proofErr w:type="spellStart"/>
            <w:r w:rsidRPr="00792A12">
              <w:rPr>
                <w:rFonts w:cs="Calibri"/>
                <w:sz w:val="24"/>
                <w:szCs w:val="24"/>
              </w:rPr>
              <w:t>за</w:t>
            </w:r>
            <w:proofErr w:type="spellEnd"/>
            <w:r w:rsidRPr="00792A12">
              <w:rPr>
                <w:rFonts w:cs="Calibri"/>
                <w:sz w:val="24"/>
                <w:szCs w:val="24"/>
              </w:rPr>
              <w:t xml:space="preserve"> </w:t>
            </w:r>
            <w:proofErr w:type="spellStart"/>
            <w:r w:rsidRPr="00792A12">
              <w:rPr>
                <w:rFonts w:cs="Calibri"/>
                <w:sz w:val="24"/>
                <w:szCs w:val="24"/>
              </w:rPr>
              <w:t>ученике</w:t>
            </w:r>
            <w:proofErr w:type="spellEnd"/>
            <w:r w:rsidRPr="00792A12">
              <w:rPr>
                <w:rFonts w:cs="Calibri"/>
                <w:sz w:val="24"/>
                <w:szCs w:val="24"/>
              </w:rPr>
              <w:t xml:space="preserve"> 8. </w:t>
            </w:r>
            <w:proofErr w:type="spellStart"/>
            <w:r w:rsidRPr="00792A12">
              <w:rPr>
                <w:rFonts w:cs="Calibri"/>
                <w:sz w:val="24"/>
                <w:szCs w:val="24"/>
              </w:rPr>
              <w:t>разреда</w:t>
            </w:r>
            <w:proofErr w:type="spellEnd"/>
            <w:r w:rsidRPr="00792A12">
              <w:rPr>
                <w:rFonts w:cs="Calibri"/>
                <w:sz w:val="24"/>
                <w:szCs w:val="24"/>
              </w:rPr>
              <w:t xml:space="preserve"> </w:t>
            </w:r>
            <w:r w:rsidRPr="00792A12">
              <w:rPr>
                <w:rFonts w:cs="Calibri"/>
                <w:b/>
                <w:sz w:val="24"/>
                <w:szCs w:val="24"/>
              </w:rPr>
              <w:t>„</w:t>
            </w:r>
            <w:proofErr w:type="spellStart"/>
            <w:r w:rsidRPr="00792A12">
              <w:rPr>
                <w:rFonts w:cs="Calibri"/>
                <w:b/>
                <w:sz w:val="24"/>
                <w:szCs w:val="24"/>
              </w:rPr>
              <w:t>Буди</w:t>
            </w:r>
            <w:proofErr w:type="spellEnd"/>
            <w:r w:rsidRPr="00792A12">
              <w:rPr>
                <w:rFonts w:cs="Calibri"/>
                <w:b/>
                <w:sz w:val="24"/>
                <w:szCs w:val="24"/>
              </w:rPr>
              <w:t xml:space="preserve"> и </w:t>
            </w:r>
            <w:proofErr w:type="spellStart"/>
            <w:r w:rsidRPr="00792A12">
              <w:rPr>
                <w:rFonts w:cs="Calibri"/>
                <w:b/>
                <w:sz w:val="24"/>
                <w:szCs w:val="24"/>
              </w:rPr>
              <w:t>ти</w:t>
            </w:r>
            <w:proofErr w:type="spellEnd"/>
            <w:r w:rsidRPr="00792A12">
              <w:rPr>
                <w:rFonts w:cs="Calibri"/>
                <w:b/>
                <w:sz w:val="24"/>
                <w:szCs w:val="24"/>
              </w:rPr>
              <w:t xml:space="preserve"> </w:t>
            </w:r>
            <w:proofErr w:type="spellStart"/>
            <w:proofErr w:type="gramStart"/>
            <w:r w:rsidRPr="00792A12">
              <w:rPr>
                <w:rFonts w:cs="Calibri"/>
                <w:b/>
                <w:sz w:val="24"/>
                <w:szCs w:val="24"/>
              </w:rPr>
              <w:t>милионер</w:t>
            </w:r>
            <w:proofErr w:type="spellEnd"/>
            <w:r w:rsidRPr="00792A12">
              <w:rPr>
                <w:rFonts w:cs="Calibri"/>
                <w:b/>
                <w:sz w:val="24"/>
                <w:szCs w:val="24"/>
              </w:rPr>
              <w:t>“</w:t>
            </w:r>
            <w:proofErr w:type="gramEnd"/>
            <w:r w:rsidRPr="00792A12">
              <w:rPr>
                <w:rFonts w:cs="Calibri"/>
                <w:sz w:val="24"/>
                <w:szCs w:val="24"/>
              </w:rPr>
              <w:t xml:space="preserve">, у </w:t>
            </w:r>
            <w:proofErr w:type="spellStart"/>
            <w:r w:rsidRPr="00792A12">
              <w:rPr>
                <w:rFonts w:cs="Calibri"/>
                <w:sz w:val="24"/>
                <w:szCs w:val="24"/>
              </w:rPr>
              <w:t>циљу</w:t>
            </w:r>
            <w:proofErr w:type="spellEnd"/>
            <w:r w:rsidRPr="00792A12">
              <w:rPr>
                <w:rFonts w:cs="Calibri"/>
                <w:sz w:val="24"/>
                <w:szCs w:val="24"/>
              </w:rPr>
              <w:t xml:space="preserve"> </w:t>
            </w:r>
            <w:proofErr w:type="spellStart"/>
            <w:r w:rsidRPr="00792A12">
              <w:rPr>
                <w:rFonts w:cs="Calibri"/>
                <w:sz w:val="24"/>
                <w:szCs w:val="24"/>
              </w:rPr>
              <w:t>мотивисања</w:t>
            </w:r>
            <w:proofErr w:type="spellEnd"/>
            <w:r w:rsidRPr="00792A12">
              <w:rPr>
                <w:rFonts w:cs="Calibri"/>
                <w:sz w:val="24"/>
                <w:szCs w:val="24"/>
              </w:rPr>
              <w:t xml:space="preserve"> </w:t>
            </w:r>
            <w:proofErr w:type="spellStart"/>
            <w:r w:rsidRPr="00792A12">
              <w:rPr>
                <w:rFonts w:cs="Calibri"/>
                <w:sz w:val="24"/>
                <w:szCs w:val="24"/>
              </w:rPr>
              <w:t>ученика</w:t>
            </w:r>
            <w:proofErr w:type="spellEnd"/>
            <w:r w:rsidRPr="00792A12">
              <w:rPr>
                <w:rFonts w:cs="Calibri"/>
                <w:sz w:val="24"/>
                <w:szCs w:val="24"/>
              </w:rPr>
              <w:t xml:space="preserve"> </w:t>
            </w:r>
            <w:proofErr w:type="spellStart"/>
            <w:r w:rsidRPr="00792A12">
              <w:rPr>
                <w:rFonts w:cs="Calibri"/>
                <w:sz w:val="24"/>
                <w:szCs w:val="24"/>
              </w:rPr>
              <w:t>за</w:t>
            </w:r>
            <w:proofErr w:type="spellEnd"/>
            <w:r w:rsidRPr="00792A12">
              <w:rPr>
                <w:rFonts w:cs="Calibri"/>
                <w:sz w:val="24"/>
                <w:szCs w:val="24"/>
              </w:rPr>
              <w:t xml:space="preserve"> </w:t>
            </w:r>
            <w:proofErr w:type="spellStart"/>
            <w:r w:rsidRPr="00792A12">
              <w:rPr>
                <w:rFonts w:cs="Calibri"/>
                <w:sz w:val="24"/>
                <w:szCs w:val="24"/>
              </w:rPr>
              <w:t>припремање</w:t>
            </w:r>
            <w:proofErr w:type="spellEnd"/>
            <w:r w:rsidRPr="00792A12">
              <w:rPr>
                <w:rFonts w:cs="Calibri"/>
                <w:sz w:val="24"/>
                <w:szCs w:val="24"/>
              </w:rPr>
              <w:t xml:space="preserve"> </w:t>
            </w:r>
            <w:proofErr w:type="spellStart"/>
            <w:r w:rsidRPr="00792A12">
              <w:rPr>
                <w:rFonts w:cs="Calibri"/>
                <w:sz w:val="24"/>
                <w:szCs w:val="24"/>
              </w:rPr>
              <w:t>за</w:t>
            </w:r>
            <w:proofErr w:type="spellEnd"/>
            <w:r w:rsidRPr="00792A12">
              <w:rPr>
                <w:rFonts w:cs="Calibri"/>
                <w:sz w:val="24"/>
                <w:szCs w:val="24"/>
              </w:rPr>
              <w:t xml:space="preserve"> </w:t>
            </w:r>
            <w:proofErr w:type="spellStart"/>
            <w:r w:rsidRPr="00792A12">
              <w:rPr>
                <w:rFonts w:cs="Calibri"/>
                <w:sz w:val="24"/>
                <w:szCs w:val="24"/>
              </w:rPr>
              <w:t>Завршни</w:t>
            </w:r>
            <w:proofErr w:type="spellEnd"/>
            <w:r w:rsidRPr="00792A12">
              <w:rPr>
                <w:rFonts w:cs="Calibri"/>
                <w:sz w:val="24"/>
                <w:szCs w:val="24"/>
              </w:rPr>
              <w:t xml:space="preserve"> </w:t>
            </w:r>
            <w:proofErr w:type="spellStart"/>
            <w:r w:rsidRPr="00792A12">
              <w:rPr>
                <w:rFonts w:cs="Calibri"/>
                <w:sz w:val="24"/>
                <w:szCs w:val="24"/>
              </w:rPr>
              <w:t>испит</w:t>
            </w:r>
            <w:proofErr w:type="spellEnd"/>
            <w:r w:rsidRPr="00792A12">
              <w:rPr>
                <w:rFonts w:cs="Calibri"/>
                <w:sz w:val="24"/>
                <w:szCs w:val="24"/>
              </w:rPr>
              <w:t xml:space="preserve"> и </w:t>
            </w:r>
            <w:proofErr w:type="spellStart"/>
            <w:r w:rsidRPr="00792A12">
              <w:rPr>
                <w:rFonts w:cs="Calibri"/>
                <w:sz w:val="24"/>
                <w:szCs w:val="24"/>
              </w:rPr>
              <w:t>утврђивања</w:t>
            </w:r>
            <w:proofErr w:type="spellEnd"/>
            <w:r w:rsidRPr="00792A12">
              <w:rPr>
                <w:rFonts w:cs="Calibri"/>
                <w:sz w:val="24"/>
                <w:szCs w:val="24"/>
              </w:rPr>
              <w:t xml:space="preserve"> </w:t>
            </w:r>
            <w:proofErr w:type="spellStart"/>
            <w:r w:rsidRPr="00792A12">
              <w:rPr>
                <w:rFonts w:cs="Calibri"/>
                <w:sz w:val="24"/>
                <w:szCs w:val="24"/>
              </w:rPr>
              <w:t>нивоа</w:t>
            </w:r>
            <w:proofErr w:type="spellEnd"/>
            <w:r w:rsidRPr="00792A12">
              <w:rPr>
                <w:rFonts w:cs="Calibri"/>
                <w:sz w:val="24"/>
                <w:szCs w:val="24"/>
              </w:rPr>
              <w:t xml:space="preserve"> </w:t>
            </w:r>
            <w:proofErr w:type="spellStart"/>
            <w:r w:rsidRPr="00792A12">
              <w:rPr>
                <w:rFonts w:cs="Calibri"/>
                <w:sz w:val="24"/>
                <w:szCs w:val="24"/>
              </w:rPr>
              <w:t>знања</w:t>
            </w:r>
            <w:proofErr w:type="spellEnd"/>
          </w:p>
        </w:tc>
        <w:tc>
          <w:tcPr>
            <w:tcW w:w="2259" w:type="dxa"/>
          </w:tcPr>
          <w:p w14:paraId="55861936" w14:textId="77777777" w:rsidR="00792A12" w:rsidRPr="00792A12" w:rsidRDefault="00792A12" w:rsidP="00792A12">
            <w:pPr>
              <w:widowControl/>
              <w:autoSpaceDE/>
              <w:autoSpaceDN/>
              <w:adjustRightInd/>
              <w:rPr>
                <w:rFonts w:cs="Calibri"/>
                <w:sz w:val="24"/>
                <w:szCs w:val="24"/>
              </w:rPr>
            </w:pPr>
            <w:proofErr w:type="spellStart"/>
            <w:r w:rsidRPr="00792A12">
              <w:rPr>
                <w:rFonts w:cs="Calibri"/>
                <w:sz w:val="24"/>
                <w:szCs w:val="24"/>
              </w:rPr>
              <w:t>наставници</w:t>
            </w:r>
            <w:proofErr w:type="spellEnd"/>
            <w:r w:rsidRPr="00792A12">
              <w:rPr>
                <w:rFonts w:cs="Calibri"/>
                <w:sz w:val="24"/>
                <w:szCs w:val="24"/>
              </w:rPr>
              <w:t xml:space="preserve"> </w:t>
            </w:r>
            <w:proofErr w:type="spellStart"/>
            <w:r w:rsidRPr="00792A12">
              <w:rPr>
                <w:rFonts w:cs="Calibri"/>
                <w:sz w:val="24"/>
                <w:szCs w:val="24"/>
              </w:rPr>
              <w:t>српског</w:t>
            </w:r>
            <w:proofErr w:type="spellEnd"/>
            <w:r w:rsidRPr="00792A12">
              <w:rPr>
                <w:rFonts w:cs="Calibri"/>
                <w:sz w:val="24"/>
                <w:szCs w:val="24"/>
              </w:rPr>
              <w:t xml:space="preserve"> </w:t>
            </w:r>
            <w:proofErr w:type="spellStart"/>
            <w:r w:rsidRPr="00792A12">
              <w:rPr>
                <w:rFonts w:cs="Calibri"/>
                <w:sz w:val="24"/>
                <w:szCs w:val="24"/>
              </w:rPr>
              <w:t>језика</w:t>
            </w:r>
            <w:proofErr w:type="spellEnd"/>
            <w:r w:rsidRPr="00792A12">
              <w:rPr>
                <w:rFonts w:cs="Calibri"/>
                <w:sz w:val="24"/>
                <w:szCs w:val="24"/>
              </w:rPr>
              <w:t xml:space="preserve">, </w:t>
            </w:r>
            <w:proofErr w:type="spellStart"/>
            <w:r w:rsidRPr="00792A12">
              <w:rPr>
                <w:rFonts w:cs="Calibri"/>
                <w:sz w:val="24"/>
                <w:szCs w:val="24"/>
              </w:rPr>
              <w:t>мађарског</w:t>
            </w:r>
            <w:proofErr w:type="spellEnd"/>
            <w:r w:rsidRPr="00792A12">
              <w:rPr>
                <w:rFonts w:cs="Calibri"/>
                <w:sz w:val="24"/>
                <w:szCs w:val="24"/>
              </w:rPr>
              <w:t xml:space="preserve"> </w:t>
            </w:r>
            <w:proofErr w:type="spellStart"/>
            <w:r w:rsidRPr="00792A12">
              <w:rPr>
                <w:rFonts w:cs="Calibri"/>
                <w:sz w:val="24"/>
                <w:szCs w:val="24"/>
              </w:rPr>
              <w:t>језика</w:t>
            </w:r>
            <w:proofErr w:type="spellEnd"/>
            <w:r w:rsidRPr="00792A12">
              <w:rPr>
                <w:rFonts w:cs="Calibri"/>
                <w:sz w:val="24"/>
                <w:szCs w:val="24"/>
              </w:rPr>
              <w:t xml:space="preserve"> </w:t>
            </w:r>
            <w:proofErr w:type="spellStart"/>
            <w:r w:rsidRPr="00792A12">
              <w:rPr>
                <w:rFonts w:cs="Calibri"/>
                <w:sz w:val="24"/>
                <w:szCs w:val="24"/>
              </w:rPr>
              <w:t>математике</w:t>
            </w:r>
            <w:proofErr w:type="spellEnd"/>
            <w:r w:rsidRPr="00792A12">
              <w:rPr>
                <w:rFonts w:cs="Calibri"/>
                <w:sz w:val="24"/>
                <w:szCs w:val="24"/>
              </w:rPr>
              <w:t xml:space="preserve">, </w:t>
            </w:r>
            <w:proofErr w:type="spellStart"/>
            <w:r w:rsidRPr="00792A12">
              <w:rPr>
                <w:rFonts w:cs="Calibri"/>
                <w:sz w:val="24"/>
                <w:szCs w:val="24"/>
              </w:rPr>
              <w:t>историје</w:t>
            </w:r>
            <w:proofErr w:type="spellEnd"/>
            <w:r w:rsidRPr="00792A12">
              <w:rPr>
                <w:rFonts w:cs="Calibri"/>
                <w:sz w:val="24"/>
                <w:szCs w:val="24"/>
              </w:rPr>
              <w:t xml:space="preserve">, </w:t>
            </w:r>
            <w:proofErr w:type="spellStart"/>
            <w:r w:rsidRPr="00792A12">
              <w:rPr>
                <w:rFonts w:cs="Calibri"/>
                <w:sz w:val="24"/>
                <w:szCs w:val="24"/>
              </w:rPr>
              <w:t>географије</w:t>
            </w:r>
            <w:proofErr w:type="spellEnd"/>
            <w:r w:rsidRPr="00792A12">
              <w:rPr>
                <w:rFonts w:cs="Calibri"/>
                <w:sz w:val="24"/>
                <w:szCs w:val="24"/>
              </w:rPr>
              <w:t xml:space="preserve">, </w:t>
            </w:r>
            <w:proofErr w:type="spellStart"/>
            <w:r w:rsidRPr="00792A12">
              <w:rPr>
                <w:rFonts w:cs="Calibri"/>
                <w:sz w:val="24"/>
                <w:szCs w:val="24"/>
              </w:rPr>
              <w:t>биологије</w:t>
            </w:r>
            <w:proofErr w:type="spellEnd"/>
            <w:r w:rsidRPr="00792A12">
              <w:rPr>
                <w:rFonts w:cs="Calibri"/>
                <w:sz w:val="24"/>
                <w:szCs w:val="24"/>
              </w:rPr>
              <w:t xml:space="preserve">, </w:t>
            </w:r>
            <w:proofErr w:type="spellStart"/>
            <w:proofErr w:type="gramStart"/>
            <w:r w:rsidRPr="00792A12">
              <w:rPr>
                <w:rFonts w:cs="Calibri"/>
                <w:sz w:val="24"/>
                <w:szCs w:val="24"/>
              </w:rPr>
              <w:t>хемије</w:t>
            </w:r>
            <w:proofErr w:type="spellEnd"/>
            <w:r w:rsidRPr="00792A12">
              <w:rPr>
                <w:rFonts w:cs="Calibri"/>
                <w:sz w:val="24"/>
                <w:szCs w:val="24"/>
              </w:rPr>
              <w:t xml:space="preserve">,  </w:t>
            </w:r>
            <w:proofErr w:type="spellStart"/>
            <w:r w:rsidRPr="00792A12">
              <w:rPr>
                <w:rFonts w:cs="Calibri"/>
                <w:sz w:val="24"/>
                <w:szCs w:val="24"/>
              </w:rPr>
              <w:t>физике</w:t>
            </w:r>
            <w:proofErr w:type="spellEnd"/>
            <w:proofErr w:type="gramEnd"/>
            <w:r w:rsidRPr="00792A12">
              <w:rPr>
                <w:rFonts w:cs="Calibri"/>
                <w:sz w:val="24"/>
                <w:szCs w:val="24"/>
              </w:rPr>
              <w:t xml:space="preserve"> и </w:t>
            </w:r>
            <w:proofErr w:type="spellStart"/>
            <w:r w:rsidRPr="00792A12">
              <w:rPr>
                <w:rFonts w:cs="Calibri"/>
                <w:sz w:val="24"/>
                <w:szCs w:val="24"/>
              </w:rPr>
              <w:t>наставник</w:t>
            </w:r>
            <w:proofErr w:type="spellEnd"/>
            <w:r w:rsidRPr="00792A12">
              <w:rPr>
                <w:rFonts w:cs="Calibri"/>
                <w:sz w:val="24"/>
                <w:szCs w:val="24"/>
              </w:rPr>
              <w:t xml:space="preserve"> </w:t>
            </w:r>
            <w:proofErr w:type="spellStart"/>
            <w:r w:rsidRPr="00792A12">
              <w:rPr>
                <w:rFonts w:cs="Calibri"/>
                <w:sz w:val="24"/>
                <w:szCs w:val="24"/>
              </w:rPr>
              <w:t>музичког</w:t>
            </w:r>
            <w:proofErr w:type="spellEnd"/>
            <w:r w:rsidRPr="00792A12">
              <w:rPr>
                <w:rFonts w:cs="Calibri"/>
                <w:sz w:val="24"/>
                <w:szCs w:val="24"/>
              </w:rPr>
              <w:t xml:space="preserve"> </w:t>
            </w:r>
            <w:proofErr w:type="spellStart"/>
            <w:r w:rsidRPr="00792A12">
              <w:rPr>
                <w:rFonts w:cs="Calibri"/>
                <w:sz w:val="24"/>
                <w:szCs w:val="24"/>
              </w:rPr>
              <w:t>образовања</w:t>
            </w:r>
            <w:proofErr w:type="spellEnd"/>
          </w:p>
        </w:tc>
        <w:tc>
          <w:tcPr>
            <w:tcW w:w="1657" w:type="dxa"/>
          </w:tcPr>
          <w:p w14:paraId="1481FF1E" w14:textId="77777777" w:rsidR="00792A12" w:rsidRPr="00792A12" w:rsidRDefault="00792A12" w:rsidP="00792A12">
            <w:pPr>
              <w:widowControl/>
              <w:autoSpaceDE/>
              <w:autoSpaceDN/>
              <w:adjustRightInd/>
              <w:rPr>
                <w:rFonts w:eastAsia="Calibri" w:cs="Cambria"/>
                <w:bCs/>
                <w:iCs/>
                <w:sz w:val="24"/>
                <w:szCs w:val="24"/>
                <w:lang w:val="sr-Cyrl-RS"/>
              </w:rPr>
            </w:pPr>
            <w:proofErr w:type="spellStart"/>
            <w:r w:rsidRPr="00792A12">
              <w:rPr>
                <w:rFonts w:eastAsia="Calibri" w:cs="Cambria"/>
                <w:bCs/>
                <w:iCs/>
                <w:sz w:val="24"/>
                <w:szCs w:val="24"/>
              </w:rPr>
              <w:t>Друго</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полугодиште</w:t>
            </w:r>
            <w:proofErr w:type="spellEnd"/>
            <w:r w:rsidRPr="00792A12">
              <w:rPr>
                <w:rFonts w:eastAsia="Calibri" w:cs="Cambria"/>
                <w:bCs/>
                <w:iCs/>
                <w:sz w:val="24"/>
                <w:szCs w:val="24"/>
              </w:rPr>
              <w:t xml:space="preserve"> 202</w:t>
            </w:r>
            <w:r w:rsidRPr="00792A12">
              <w:rPr>
                <w:rFonts w:eastAsia="Calibri" w:cs="Cambria"/>
                <w:bCs/>
                <w:iCs/>
                <w:sz w:val="24"/>
                <w:szCs w:val="24"/>
                <w:lang w:val="sr-Cyrl-RS"/>
              </w:rPr>
              <w:t>3</w:t>
            </w:r>
            <w:r w:rsidRPr="00792A12">
              <w:rPr>
                <w:rFonts w:eastAsia="Calibri" w:cs="Cambria"/>
                <w:bCs/>
                <w:iCs/>
                <w:sz w:val="24"/>
                <w:szCs w:val="24"/>
              </w:rPr>
              <w:t>/202</w:t>
            </w:r>
            <w:r w:rsidRPr="00792A12">
              <w:rPr>
                <w:rFonts w:eastAsia="Calibri" w:cs="Cambria"/>
                <w:bCs/>
                <w:iCs/>
                <w:sz w:val="24"/>
                <w:szCs w:val="24"/>
                <w:lang w:val="sr-Cyrl-RS"/>
              </w:rPr>
              <w:t>4</w:t>
            </w:r>
          </w:p>
        </w:tc>
        <w:tc>
          <w:tcPr>
            <w:tcW w:w="2454" w:type="dxa"/>
          </w:tcPr>
          <w:p w14:paraId="5A24D4D9"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Број</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ученика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учесника</w:t>
            </w:r>
            <w:proofErr w:type="spellEnd"/>
            <w:r w:rsidRPr="00792A12">
              <w:rPr>
                <w:rFonts w:eastAsia="Calibri" w:cs="Cambria"/>
                <w:bCs/>
                <w:iCs/>
                <w:sz w:val="24"/>
                <w:szCs w:val="24"/>
              </w:rPr>
              <w:t xml:space="preserve"> у </w:t>
            </w:r>
            <w:proofErr w:type="spellStart"/>
            <w:r w:rsidRPr="00792A12">
              <w:rPr>
                <w:rFonts w:eastAsia="Calibri" w:cs="Cambria"/>
                <w:bCs/>
                <w:iCs/>
                <w:sz w:val="24"/>
                <w:szCs w:val="24"/>
              </w:rPr>
              <w:t>онлајн</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квизу</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Унапређење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знања</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припремљености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ученика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из</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области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покривени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завршним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испитом</w:t>
            </w:r>
            <w:proofErr w:type="spellEnd"/>
            <w:r w:rsidRPr="00792A12">
              <w:rPr>
                <w:rFonts w:eastAsia="Calibri" w:cs="Cambria"/>
                <w:bCs/>
                <w:iCs/>
                <w:sz w:val="24"/>
                <w:szCs w:val="24"/>
              </w:rPr>
              <w:t>.</w:t>
            </w:r>
          </w:p>
          <w:p w14:paraId="52067674" w14:textId="77777777" w:rsidR="00792A12" w:rsidRPr="00792A12" w:rsidRDefault="00792A12" w:rsidP="00792A12">
            <w:pPr>
              <w:widowControl/>
              <w:autoSpaceDE/>
              <w:autoSpaceDN/>
              <w:adjustRightInd/>
              <w:jc w:val="both"/>
              <w:rPr>
                <w:rFonts w:eastAsia="Calibri" w:cs="Cambria"/>
                <w:bCs/>
                <w:iCs/>
                <w:sz w:val="24"/>
                <w:szCs w:val="24"/>
              </w:rPr>
            </w:pPr>
            <w:r w:rsidRPr="00792A12">
              <w:rPr>
                <w:rFonts w:eastAsia="Calibri" w:cs="Cambria"/>
                <w:bCs/>
                <w:iCs/>
                <w:sz w:val="24"/>
                <w:szCs w:val="24"/>
              </w:rPr>
              <w:t>-</w:t>
            </w:r>
            <w:proofErr w:type="spellStart"/>
            <w:r w:rsidRPr="00792A12">
              <w:rPr>
                <w:rFonts w:eastAsia="Calibri" w:cs="Cambria"/>
                <w:bCs/>
                <w:iCs/>
                <w:sz w:val="24"/>
                <w:szCs w:val="24"/>
              </w:rPr>
              <w:t>Резултати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квиза</w:t>
            </w:r>
            <w:proofErr w:type="spellEnd"/>
          </w:p>
        </w:tc>
      </w:tr>
    </w:tbl>
    <w:p w14:paraId="37DA3E7E" w14:textId="77777777" w:rsidR="00792A12" w:rsidRPr="00792A12" w:rsidRDefault="00792A12" w:rsidP="00792A12">
      <w:pPr>
        <w:widowControl/>
        <w:autoSpaceDE/>
        <w:autoSpaceDN/>
        <w:adjustRightInd/>
        <w:spacing w:after="200" w:line="276" w:lineRule="auto"/>
        <w:jc w:val="both"/>
        <w:rPr>
          <w:rFonts w:ascii="Calibri" w:eastAsia="Calibri" w:hAnsi="Calibri" w:cs="Cambria"/>
          <w:b/>
          <w:bCs/>
          <w:iCs/>
          <w:sz w:val="24"/>
          <w:szCs w:val="24"/>
        </w:rPr>
      </w:pPr>
    </w:p>
    <w:p w14:paraId="4A9C2A89" w14:textId="77777777" w:rsidR="00792A12" w:rsidRPr="00792A12" w:rsidRDefault="00792A12" w:rsidP="00792A12">
      <w:pPr>
        <w:widowControl/>
        <w:autoSpaceDE/>
        <w:autoSpaceDN/>
        <w:adjustRightInd/>
        <w:spacing w:after="200" w:line="276" w:lineRule="auto"/>
        <w:jc w:val="both"/>
        <w:rPr>
          <w:rFonts w:ascii="Calibri" w:eastAsia="Calibri" w:hAnsi="Calibri" w:cs="Cambria"/>
          <w:b/>
          <w:bCs/>
          <w:iCs/>
          <w:sz w:val="24"/>
          <w:szCs w:val="24"/>
        </w:rPr>
      </w:pPr>
      <w:r w:rsidRPr="00792A12">
        <w:rPr>
          <w:rFonts w:ascii="Calibri" w:eastAsia="Calibri" w:hAnsi="Calibri" w:cs="Cambria"/>
          <w:b/>
          <w:bCs/>
          <w:iCs/>
          <w:sz w:val="24"/>
          <w:szCs w:val="24"/>
        </w:rPr>
        <w:t xml:space="preserve">13. </w:t>
      </w:r>
      <w:proofErr w:type="spellStart"/>
      <w:r w:rsidRPr="00792A12">
        <w:rPr>
          <w:rFonts w:ascii="Calibri" w:eastAsia="Calibri" w:hAnsi="Calibri" w:cs="Cambria"/>
          <w:b/>
          <w:bCs/>
          <w:iCs/>
          <w:sz w:val="24"/>
          <w:szCs w:val="24"/>
        </w:rPr>
        <w:t>План</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укључивања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школе</w:t>
      </w:r>
      <w:proofErr w:type="spellEnd"/>
      <w:r w:rsidRPr="00792A12">
        <w:rPr>
          <w:rFonts w:ascii="Calibri" w:eastAsia="Calibri" w:hAnsi="Calibri" w:cs="Cambria"/>
          <w:b/>
          <w:bCs/>
          <w:iCs/>
          <w:sz w:val="24"/>
          <w:szCs w:val="24"/>
        </w:rPr>
        <w:t xml:space="preserve"> у </w:t>
      </w:r>
      <w:proofErr w:type="spellStart"/>
      <w:r w:rsidRPr="00792A12">
        <w:rPr>
          <w:rFonts w:ascii="Calibri" w:eastAsia="Calibri" w:hAnsi="Calibri" w:cs="Cambria"/>
          <w:b/>
          <w:bCs/>
          <w:iCs/>
          <w:sz w:val="24"/>
          <w:szCs w:val="24"/>
        </w:rPr>
        <w:t>националне</w:t>
      </w:r>
      <w:proofErr w:type="spellEnd"/>
      <w:r w:rsidRPr="00792A12">
        <w:rPr>
          <w:rFonts w:ascii="Calibri" w:eastAsia="Calibri" w:hAnsi="Calibri" w:cs="Cambria"/>
          <w:b/>
          <w:bCs/>
          <w:iCs/>
          <w:sz w:val="24"/>
          <w:szCs w:val="24"/>
        </w:rPr>
        <w:t xml:space="preserve"> и </w:t>
      </w:r>
      <w:proofErr w:type="spellStart"/>
      <w:r w:rsidRPr="00792A12">
        <w:rPr>
          <w:rFonts w:ascii="Calibri" w:eastAsia="Calibri" w:hAnsi="Calibri" w:cs="Cambria"/>
          <w:b/>
          <w:bCs/>
          <w:iCs/>
          <w:sz w:val="24"/>
          <w:szCs w:val="24"/>
        </w:rPr>
        <w:t>међународне</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развојне</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пројекте</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Извештај</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припрема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Роберт</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Терек</w:t>
      </w:r>
      <w:proofErr w:type="spellEnd"/>
      <w:r w:rsidRPr="00792A12">
        <w:rPr>
          <w:rFonts w:ascii="Calibri" w:eastAsia="Calibri" w:hAnsi="Calibri" w:cs="Cambria"/>
          <w:b/>
          <w:bCs/>
          <w:iCs/>
          <w:sz w:val="24"/>
          <w:szCs w:val="24"/>
        </w:rPr>
        <w:t>)</w:t>
      </w:r>
    </w:p>
    <w:tbl>
      <w:tblPr>
        <w:tblStyle w:val="TableGrid10"/>
        <w:tblW w:w="0" w:type="auto"/>
        <w:tblLayout w:type="fixed"/>
        <w:tblLook w:val="04A0" w:firstRow="1" w:lastRow="0" w:firstColumn="1" w:lastColumn="0" w:noHBand="0" w:noVBand="1"/>
      </w:tblPr>
      <w:tblGrid>
        <w:gridCol w:w="828"/>
        <w:gridCol w:w="2076"/>
        <w:gridCol w:w="2053"/>
        <w:gridCol w:w="1573"/>
        <w:gridCol w:w="3046"/>
      </w:tblGrid>
      <w:tr w:rsidR="00792A12" w:rsidRPr="00792A12" w14:paraId="4F732557" w14:textId="77777777" w:rsidTr="00792A12">
        <w:tc>
          <w:tcPr>
            <w:tcW w:w="828" w:type="dxa"/>
            <w:shd w:val="clear" w:color="auto" w:fill="D9D9D9"/>
          </w:tcPr>
          <w:p w14:paraId="64189D8A" w14:textId="77777777" w:rsidR="00792A12" w:rsidRPr="00792A12" w:rsidRDefault="00792A12" w:rsidP="00792A12">
            <w:pPr>
              <w:widowControl/>
              <w:autoSpaceDE/>
              <w:autoSpaceDN/>
              <w:adjustRightInd/>
              <w:jc w:val="center"/>
              <w:rPr>
                <w:rFonts w:eastAsia="Calibri" w:cs="Cambria"/>
                <w:b/>
                <w:bCs/>
                <w:iCs/>
                <w:sz w:val="24"/>
                <w:szCs w:val="24"/>
              </w:rPr>
            </w:pPr>
          </w:p>
        </w:tc>
        <w:tc>
          <w:tcPr>
            <w:tcW w:w="2076" w:type="dxa"/>
            <w:shd w:val="clear" w:color="auto" w:fill="D9D9D9"/>
          </w:tcPr>
          <w:p w14:paraId="1F6093D2" w14:textId="77777777" w:rsidR="00792A12" w:rsidRPr="00792A12" w:rsidRDefault="00792A12" w:rsidP="00792A12">
            <w:pPr>
              <w:widowControl/>
              <w:autoSpaceDE/>
              <w:autoSpaceDN/>
              <w:adjustRightInd/>
              <w:jc w:val="center"/>
              <w:rPr>
                <w:rFonts w:eastAsia="Calibri" w:cs="Cambria"/>
                <w:b/>
                <w:bCs/>
                <w:iCs/>
                <w:sz w:val="24"/>
                <w:szCs w:val="24"/>
              </w:rPr>
            </w:pPr>
          </w:p>
          <w:p w14:paraId="5713AD37"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ПЛАНИРАНЕ АКТИВНОСТИ</w:t>
            </w:r>
          </w:p>
        </w:tc>
        <w:tc>
          <w:tcPr>
            <w:tcW w:w="2053" w:type="dxa"/>
            <w:shd w:val="clear" w:color="auto" w:fill="D9D9D9"/>
          </w:tcPr>
          <w:p w14:paraId="28E8ED3A" w14:textId="77777777" w:rsidR="00792A12" w:rsidRPr="00792A12" w:rsidRDefault="00792A12" w:rsidP="00792A12">
            <w:pPr>
              <w:widowControl/>
              <w:autoSpaceDE/>
              <w:autoSpaceDN/>
              <w:adjustRightInd/>
              <w:jc w:val="center"/>
              <w:rPr>
                <w:rFonts w:eastAsia="Calibri" w:cs="Cambria"/>
                <w:b/>
                <w:bCs/>
                <w:iCs/>
                <w:sz w:val="24"/>
                <w:szCs w:val="24"/>
              </w:rPr>
            </w:pPr>
          </w:p>
          <w:p w14:paraId="0AE1802C"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НОСИОЦИ АКТИВНОСТИ</w:t>
            </w:r>
          </w:p>
        </w:tc>
        <w:tc>
          <w:tcPr>
            <w:tcW w:w="1573" w:type="dxa"/>
            <w:shd w:val="clear" w:color="auto" w:fill="D9D9D9"/>
          </w:tcPr>
          <w:p w14:paraId="07FED102" w14:textId="77777777" w:rsidR="00792A12" w:rsidRPr="00792A12" w:rsidRDefault="00792A12" w:rsidP="00792A12">
            <w:pPr>
              <w:widowControl/>
              <w:autoSpaceDE/>
              <w:autoSpaceDN/>
              <w:adjustRightInd/>
              <w:jc w:val="center"/>
              <w:rPr>
                <w:rFonts w:eastAsia="Calibri" w:cs="Cambria"/>
                <w:b/>
                <w:bCs/>
                <w:iCs/>
                <w:sz w:val="24"/>
                <w:szCs w:val="24"/>
              </w:rPr>
            </w:pPr>
          </w:p>
          <w:p w14:paraId="55A4F5F8"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ВРЕМЕ РЕАЛИ</w:t>
            </w:r>
          </w:p>
          <w:p w14:paraId="347D066F"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ЗАЦИЈЕ</w:t>
            </w:r>
          </w:p>
        </w:tc>
        <w:tc>
          <w:tcPr>
            <w:tcW w:w="3046" w:type="dxa"/>
            <w:shd w:val="clear" w:color="auto" w:fill="D9D9D9"/>
          </w:tcPr>
          <w:p w14:paraId="3B6C93E9"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КРИТЕРИЈУМИ И МЕРИЛА ЗА ВРЕДНОВАЊЕ И ПРАЋЕЊЕ ОСТВАРИВАЊА ПЛАНИРАНИХ АКТИВНОСТИ</w:t>
            </w:r>
          </w:p>
        </w:tc>
      </w:tr>
      <w:tr w:rsidR="00792A12" w:rsidRPr="00792A12" w14:paraId="6D42EAA2" w14:textId="77777777" w:rsidTr="001329FC">
        <w:tc>
          <w:tcPr>
            <w:tcW w:w="828" w:type="dxa"/>
          </w:tcPr>
          <w:p w14:paraId="0F6C5054"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13.1</w:t>
            </w:r>
          </w:p>
        </w:tc>
        <w:tc>
          <w:tcPr>
            <w:tcW w:w="2076" w:type="dxa"/>
          </w:tcPr>
          <w:p w14:paraId="49525233"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sz w:val="24"/>
                <w:szCs w:val="24"/>
                <w:lang w:val="sr-Cyrl-CS"/>
              </w:rPr>
              <w:t xml:space="preserve">Праћење </w:t>
            </w:r>
            <w:proofErr w:type="spellStart"/>
            <w:r w:rsidRPr="00792A12">
              <w:rPr>
                <w:rFonts w:eastAsia="Calibri"/>
                <w:sz w:val="24"/>
                <w:szCs w:val="24"/>
              </w:rPr>
              <w:t>објављени</w:t>
            </w:r>
            <w:proofErr w:type="spellEnd"/>
            <w:r w:rsidRPr="00792A12">
              <w:rPr>
                <w:rFonts w:eastAsia="Calibri"/>
                <w:sz w:val="24"/>
                <w:szCs w:val="24"/>
                <w:lang w:val="sr-Cyrl-CS"/>
              </w:rPr>
              <w:t>х</w:t>
            </w:r>
            <w:r w:rsidRPr="00792A12">
              <w:rPr>
                <w:rFonts w:eastAsia="Calibri"/>
                <w:sz w:val="24"/>
                <w:szCs w:val="24"/>
              </w:rPr>
              <w:t xml:space="preserve"> </w:t>
            </w:r>
            <w:proofErr w:type="spellStart"/>
            <w:r w:rsidRPr="00792A12">
              <w:rPr>
                <w:rFonts w:eastAsia="Calibri"/>
                <w:sz w:val="24"/>
                <w:szCs w:val="24"/>
              </w:rPr>
              <w:t>конкурса</w:t>
            </w:r>
            <w:proofErr w:type="spellEnd"/>
            <w:r w:rsidRPr="00792A12">
              <w:rPr>
                <w:rFonts w:eastAsia="Calibri"/>
                <w:sz w:val="24"/>
                <w:szCs w:val="24"/>
              </w:rPr>
              <w:t xml:space="preserve"> </w:t>
            </w:r>
            <w:proofErr w:type="spellStart"/>
            <w:r w:rsidRPr="00792A12">
              <w:rPr>
                <w:rFonts w:eastAsia="Calibri"/>
                <w:sz w:val="24"/>
                <w:szCs w:val="24"/>
              </w:rPr>
              <w:t>за</w:t>
            </w:r>
            <w:proofErr w:type="spellEnd"/>
            <w:r w:rsidRPr="00792A12">
              <w:rPr>
                <w:rFonts w:eastAsia="Calibri"/>
                <w:sz w:val="24"/>
                <w:szCs w:val="24"/>
              </w:rPr>
              <w:t xml:space="preserve"> </w:t>
            </w:r>
            <w:proofErr w:type="spellStart"/>
            <w:r w:rsidRPr="00792A12">
              <w:rPr>
                <w:rFonts w:eastAsia="Calibri"/>
                <w:sz w:val="24"/>
                <w:szCs w:val="24"/>
              </w:rPr>
              <w:t>националне</w:t>
            </w:r>
            <w:proofErr w:type="spellEnd"/>
            <w:r w:rsidRPr="00792A12">
              <w:rPr>
                <w:rFonts w:eastAsia="Calibri"/>
                <w:sz w:val="24"/>
                <w:szCs w:val="24"/>
              </w:rPr>
              <w:t xml:space="preserve"> и </w:t>
            </w:r>
            <w:proofErr w:type="spellStart"/>
            <w:r w:rsidRPr="00792A12">
              <w:rPr>
                <w:rFonts w:eastAsia="Calibri"/>
                <w:sz w:val="24"/>
                <w:szCs w:val="24"/>
              </w:rPr>
              <w:t>међународне</w:t>
            </w:r>
            <w:proofErr w:type="spellEnd"/>
            <w:r w:rsidRPr="00792A12">
              <w:rPr>
                <w:rFonts w:eastAsia="Calibri"/>
                <w:sz w:val="24"/>
                <w:szCs w:val="24"/>
              </w:rPr>
              <w:t xml:space="preserve"> </w:t>
            </w:r>
            <w:proofErr w:type="spellStart"/>
            <w:r w:rsidRPr="00792A12">
              <w:rPr>
                <w:rFonts w:eastAsia="Calibri"/>
                <w:sz w:val="24"/>
                <w:szCs w:val="24"/>
              </w:rPr>
              <w:t>пројекте</w:t>
            </w:r>
            <w:proofErr w:type="spellEnd"/>
            <w:r w:rsidRPr="00792A12">
              <w:rPr>
                <w:rFonts w:eastAsia="Calibri"/>
                <w:sz w:val="24"/>
                <w:szCs w:val="24"/>
              </w:rPr>
              <w:t xml:space="preserve"> </w:t>
            </w:r>
            <w:proofErr w:type="spellStart"/>
            <w:r w:rsidRPr="00792A12">
              <w:rPr>
                <w:rFonts w:eastAsia="Calibri"/>
                <w:sz w:val="24"/>
                <w:szCs w:val="24"/>
              </w:rPr>
              <w:t>на</w:t>
            </w:r>
            <w:proofErr w:type="spellEnd"/>
            <w:r w:rsidRPr="00792A12">
              <w:rPr>
                <w:rFonts w:eastAsia="Calibri"/>
                <w:sz w:val="24"/>
                <w:szCs w:val="24"/>
              </w:rPr>
              <w:t xml:space="preserve"> </w:t>
            </w:r>
            <w:proofErr w:type="spellStart"/>
            <w:r w:rsidRPr="00792A12">
              <w:rPr>
                <w:rFonts w:eastAsia="Calibri"/>
                <w:sz w:val="24"/>
                <w:szCs w:val="24"/>
              </w:rPr>
              <w:t>интернету</w:t>
            </w:r>
            <w:proofErr w:type="spellEnd"/>
            <w:r w:rsidRPr="00792A12">
              <w:rPr>
                <w:rFonts w:eastAsia="Calibri"/>
                <w:sz w:val="24"/>
                <w:szCs w:val="24"/>
              </w:rPr>
              <w:t xml:space="preserve">, </w:t>
            </w:r>
            <w:proofErr w:type="spellStart"/>
            <w:r w:rsidRPr="00792A12">
              <w:rPr>
                <w:rFonts w:eastAsia="Calibri"/>
                <w:sz w:val="24"/>
                <w:szCs w:val="24"/>
              </w:rPr>
              <w:t>стручним</w:t>
            </w:r>
            <w:proofErr w:type="spellEnd"/>
            <w:r w:rsidRPr="00792A12">
              <w:rPr>
                <w:rFonts w:eastAsia="Calibri"/>
                <w:sz w:val="24"/>
                <w:szCs w:val="24"/>
              </w:rPr>
              <w:t xml:space="preserve"> </w:t>
            </w:r>
            <w:proofErr w:type="spellStart"/>
            <w:r w:rsidRPr="00792A12">
              <w:rPr>
                <w:rFonts w:eastAsia="Calibri"/>
                <w:sz w:val="24"/>
                <w:szCs w:val="24"/>
              </w:rPr>
              <w:t>листовима</w:t>
            </w:r>
            <w:proofErr w:type="spellEnd"/>
          </w:p>
          <w:p w14:paraId="76284464" w14:textId="77777777" w:rsidR="00792A12" w:rsidRPr="00792A12" w:rsidRDefault="00792A12" w:rsidP="00792A12">
            <w:pPr>
              <w:widowControl/>
              <w:autoSpaceDE/>
              <w:autoSpaceDN/>
              <w:adjustRightInd/>
              <w:rPr>
                <w:rFonts w:eastAsia="Calibri" w:cs="Cambria"/>
                <w:bCs/>
                <w:iCs/>
                <w:sz w:val="24"/>
                <w:szCs w:val="24"/>
              </w:rPr>
            </w:pPr>
          </w:p>
        </w:tc>
        <w:tc>
          <w:tcPr>
            <w:tcW w:w="2053" w:type="dxa"/>
          </w:tcPr>
          <w:p w14:paraId="01D4B6AE"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Директор</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школе</w:t>
            </w:r>
            <w:proofErr w:type="spellEnd"/>
            <w:r w:rsidRPr="00792A12">
              <w:rPr>
                <w:rFonts w:eastAsia="Calibri" w:cs="Cambria"/>
                <w:bCs/>
                <w:iCs/>
                <w:sz w:val="24"/>
                <w:szCs w:val="24"/>
              </w:rPr>
              <w:t xml:space="preserve">, </w:t>
            </w:r>
          </w:p>
          <w:p w14:paraId="5870D88C"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Тим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обезбеђивање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квалитета</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развој</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установе</w:t>
            </w:r>
            <w:proofErr w:type="spellEnd"/>
          </w:p>
        </w:tc>
        <w:tc>
          <w:tcPr>
            <w:tcW w:w="1573" w:type="dxa"/>
          </w:tcPr>
          <w:p w14:paraId="7C305A8F" w14:textId="77777777" w:rsidR="00792A12" w:rsidRPr="00792A12" w:rsidRDefault="00792A12" w:rsidP="00792A12">
            <w:pPr>
              <w:widowControl/>
              <w:autoSpaceDE/>
              <w:autoSpaceDN/>
              <w:adjustRightInd/>
              <w:jc w:val="both"/>
              <w:rPr>
                <w:rFonts w:eastAsia="Calibri" w:cs="Cambria"/>
                <w:bCs/>
                <w:iCs/>
                <w:sz w:val="24"/>
                <w:szCs w:val="24"/>
              </w:rPr>
            </w:pPr>
            <w:proofErr w:type="spellStart"/>
            <w:r w:rsidRPr="00792A12">
              <w:rPr>
                <w:rFonts w:eastAsia="Calibri" w:cs="Cambria"/>
                <w:bCs/>
                <w:iCs/>
                <w:sz w:val="24"/>
                <w:szCs w:val="24"/>
              </w:rPr>
              <w:t>Током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године</w:t>
            </w:r>
            <w:proofErr w:type="spellEnd"/>
          </w:p>
        </w:tc>
        <w:tc>
          <w:tcPr>
            <w:tcW w:w="3046" w:type="dxa"/>
          </w:tcPr>
          <w:p w14:paraId="660F1FC6" w14:textId="77777777" w:rsidR="00792A12" w:rsidRPr="00792A12" w:rsidRDefault="00792A12" w:rsidP="00792A12">
            <w:pPr>
              <w:widowControl/>
              <w:autoSpaceDE/>
              <w:autoSpaceDN/>
              <w:adjustRightInd/>
              <w:jc w:val="both"/>
              <w:rPr>
                <w:rFonts w:eastAsia="Calibri" w:cs="Cambria"/>
                <w:bCs/>
                <w:iCs/>
                <w:sz w:val="24"/>
                <w:szCs w:val="24"/>
              </w:rPr>
            </w:pPr>
            <w:r w:rsidRPr="00792A12">
              <w:rPr>
                <w:rFonts w:eastAsia="Calibri" w:cs="Cambria"/>
                <w:bCs/>
                <w:iCs/>
                <w:sz w:val="24"/>
                <w:szCs w:val="24"/>
              </w:rPr>
              <w:t>-</w:t>
            </w:r>
            <w:proofErr w:type="spellStart"/>
            <w:r w:rsidRPr="00792A12">
              <w:rPr>
                <w:rFonts w:eastAsia="Calibri" w:cs="Cambria"/>
                <w:bCs/>
                <w:iCs/>
                <w:sz w:val="24"/>
                <w:szCs w:val="24"/>
              </w:rPr>
              <w:t>Документација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конкурса</w:t>
            </w:r>
            <w:proofErr w:type="spellEnd"/>
          </w:p>
        </w:tc>
      </w:tr>
      <w:tr w:rsidR="00792A12" w:rsidRPr="00792A12" w14:paraId="7459479E" w14:textId="77777777" w:rsidTr="001329FC">
        <w:tc>
          <w:tcPr>
            <w:tcW w:w="828" w:type="dxa"/>
          </w:tcPr>
          <w:p w14:paraId="3B3044C9"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13.2</w:t>
            </w:r>
          </w:p>
        </w:tc>
        <w:tc>
          <w:tcPr>
            <w:tcW w:w="2076" w:type="dxa"/>
          </w:tcPr>
          <w:p w14:paraId="45CB9747"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sz w:val="24"/>
                <w:szCs w:val="24"/>
                <w:lang w:val="sr-Cyrl-CS"/>
              </w:rPr>
              <w:t>Похађање обуке за писање пројеката</w:t>
            </w:r>
          </w:p>
          <w:p w14:paraId="2E776AD7" w14:textId="77777777" w:rsidR="00792A12" w:rsidRPr="00792A12" w:rsidRDefault="00792A12" w:rsidP="00792A12">
            <w:pPr>
              <w:widowControl/>
              <w:autoSpaceDE/>
              <w:autoSpaceDN/>
              <w:adjustRightInd/>
              <w:rPr>
                <w:rFonts w:eastAsia="Calibri"/>
                <w:sz w:val="24"/>
                <w:szCs w:val="24"/>
                <w:lang w:val="sr-Cyrl-CS"/>
              </w:rPr>
            </w:pPr>
          </w:p>
        </w:tc>
        <w:tc>
          <w:tcPr>
            <w:tcW w:w="2053" w:type="dxa"/>
          </w:tcPr>
          <w:p w14:paraId="364A9119"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Тим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обезбеђивање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квалитета</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развој</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установе</w:t>
            </w:r>
            <w:proofErr w:type="spellEnd"/>
          </w:p>
        </w:tc>
        <w:tc>
          <w:tcPr>
            <w:tcW w:w="1573" w:type="dxa"/>
          </w:tcPr>
          <w:p w14:paraId="65AD4180" w14:textId="77777777" w:rsidR="00792A12" w:rsidRPr="00792A12" w:rsidRDefault="00792A12" w:rsidP="00792A12">
            <w:pPr>
              <w:widowControl/>
              <w:autoSpaceDE/>
              <w:autoSpaceDN/>
              <w:adjustRightInd/>
              <w:jc w:val="both"/>
              <w:rPr>
                <w:rFonts w:eastAsia="Calibri" w:cs="Cambria"/>
                <w:bCs/>
                <w:iCs/>
                <w:sz w:val="24"/>
                <w:szCs w:val="24"/>
              </w:rPr>
            </w:pPr>
            <w:proofErr w:type="spellStart"/>
            <w:r w:rsidRPr="00792A12">
              <w:rPr>
                <w:rFonts w:eastAsia="Calibri" w:cs="Cambria"/>
                <w:bCs/>
                <w:iCs/>
                <w:sz w:val="24"/>
                <w:szCs w:val="24"/>
              </w:rPr>
              <w:t>Током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године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по</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могућности</w:t>
            </w:r>
            <w:proofErr w:type="spellEnd"/>
          </w:p>
        </w:tc>
        <w:tc>
          <w:tcPr>
            <w:tcW w:w="3046" w:type="dxa"/>
          </w:tcPr>
          <w:p w14:paraId="42B6A809" w14:textId="77777777" w:rsidR="00792A12" w:rsidRPr="00792A12" w:rsidRDefault="00792A12" w:rsidP="00792A12">
            <w:pPr>
              <w:widowControl/>
              <w:autoSpaceDE/>
              <w:autoSpaceDN/>
              <w:adjustRightInd/>
              <w:jc w:val="both"/>
              <w:rPr>
                <w:rFonts w:eastAsia="Calibri" w:cs="Cambria"/>
                <w:bCs/>
                <w:iCs/>
                <w:sz w:val="24"/>
                <w:szCs w:val="24"/>
              </w:rPr>
            </w:pPr>
            <w:r w:rsidRPr="00792A12">
              <w:rPr>
                <w:rFonts w:eastAsia="Calibri" w:cs="Cambria"/>
                <w:bCs/>
                <w:iCs/>
                <w:sz w:val="24"/>
                <w:szCs w:val="24"/>
              </w:rPr>
              <w:t>-</w:t>
            </w:r>
            <w:proofErr w:type="spellStart"/>
            <w:r w:rsidRPr="00792A12">
              <w:rPr>
                <w:rFonts w:eastAsia="Calibri" w:cs="Cambria"/>
                <w:bCs/>
                <w:iCs/>
                <w:sz w:val="24"/>
                <w:szCs w:val="24"/>
              </w:rPr>
              <w:t>Потврда</w:t>
            </w:r>
            <w:proofErr w:type="spellEnd"/>
            <w:r w:rsidRPr="00792A12">
              <w:rPr>
                <w:rFonts w:eastAsia="Calibri" w:cs="Cambria"/>
                <w:bCs/>
                <w:iCs/>
                <w:sz w:val="24"/>
                <w:szCs w:val="24"/>
              </w:rPr>
              <w:t xml:space="preserve"> о </w:t>
            </w:r>
            <w:proofErr w:type="spellStart"/>
            <w:r w:rsidRPr="00792A12">
              <w:rPr>
                <w:rFonts w:eastAsia="Calibri" w:cs="Cambria"/>
                <w:bCs/>
                <w:iCs/>
                <w:sz w:val="24"/>
                <w:szCs w:val="24"/>
              </w:rPr>
              <w:t>завршеним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обукама</w:t>
            </w:r>
            <w:proofErr w:type="spellEnd"/>
          </w:p>
        </w:tc>
      </w:tr>
      <w:tr w:rsidR="00792A12" w:rsidRPr="00792A12" w14:paraId="39D787FB" w14:textId="77777777" w:rsidTr="001329FC">
        <w:tc>
          <w:tcPr>
            <w:tcW w:w="828" w:type="dxa"/>
          </w:tcPr>
          <w:p w14:paraId="201D7D40"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13.3</w:t>
            </w:r>
          </w:p>
        </w:tc>
        <w:tc>
          <w:tcPr>
            <w:tcW w:w="2076" w:type="dxa"/>
          </w:tcPr>
          <w:p w14:paraId="265AB5AD" w14:textId="77777777" w:rsidR="00792A12" w:rsidRPr="00792A12" w:rsidRDefault="00792A12" w:rsidP="00792A12">
            <w:pPr>
              <w:widowControl/>
              <w:tabs>
                <w:tab w:val="left" w:pos="1290"/>
              </w:tabs>
              <w:autoSpaceDE/>
              <w:autoSpaceDN/>
              <w:adjustRightInd/>
              <w:ind w:right="95"/>
              <w:jc w:val="both"/>
              <w:rPr>
                <w:rFonts w:eastAsia="Calibri"/>
                <w:sz w:val="24"/>
                <w:szCs w:val="24"/>
                <w:lang w:val="sr-Cyrl-CS"/>
              </w:rPr>
            </w:pPr>
            <w:r w:rsidRPr="00792A12">
              <w:rPr>
                <w:rFonts w:eastAsia="Calibri"/>
                <w:sz w:val="24"/>
                <w:szCs w:val="24"/>
                <w:lang w:val="sr-Cyrl-CS"/>
              </w:rPr>
              <w:t>Припрема за аплицирање (прикупљање документације)  и писање пројеката;</w:t>
            </w:r>
          </w:p>
          <w:p w14:paraId="00F874E2" w14:textId="77777777" w:rsidR="00792A12" w:rsidRPr="00792A12" w:rsidRDefault="00792A12" w:rsidP="00792A12">
            <w:pPr>
              <w:widowControl/>
              <w:autoSpaceDE/>
              <w:autoSpaceDN/>
              <w:adjustRightInd/>
              <w:rPr>
                <w:rFonts w:eastAsia="Calibri" w:cs="Cambria"/>
                <w:bCs/>
                <w:iCs/>
                <w:sz w:val="24"/>
                <w:szCs w:val="24"/>
              </w:rPr>
            </w:pPr>
          </w:p>
        </w:tc>
        <w:tc>
          <w:tcPr>
            <w:tcW w:w="2053" w:type="dxa"/>
          </w:tcPr>
          <w:p w14:paraId="56A8BD12"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Тим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обезбеђивање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квалитета</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развој</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установе</w:t>
            </w:r>
            <w:proofErr w:type="spellEnd"/>
          </w:p>
        </w:tc>
        <w:tc>
          <w:tcPr>
            <w:tcW w:w="1573" w:type="dxa"/>
          </w:tcPr>
          <w:p w14:paraId="226A3382" w14:textId="77777777" w:rsidR="00792A12" w:rsidRPr="00792A12" w:rsidRDefault="00792A12" w:rsidP="00792A12">
            <w:pPr>
              <w:widowControl/>
              <w:autoSpaceDE/>
              <w:autoSpaceDN/>
              <w:adjustRightInd/>
              <w:jc w:val="both"/>
              <w:rPr>
                <w:rFonts w:eastAsia="Calibri" w:cs="Cambria"/>
                <w:bCs/>
                <w:iCs/>
                <w:sz w:val="24"/>
                <w:szCs w:val="24"/>
              </w:rPr>
            </w:pPr>
            <w:proofErr w:type="spellStart"/>
            <w:r w:rsidRPr="00792A12">
              <w:rPr>
                <w:rFonts w:eastAsia="Calibri" w:cs="Cambria"/>
                <w:bCs/>
                <w:iCs/>
                <w:sz w:val="24"/>
                <w:szCs w:val="24"/>
              </w:rPr>
              <w:t>Током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године</w:t>
            </w:r>
            <w:proofErr w:type="spellEnd"/>
          </w:p>
        </w:tc>
        <w:tc>
          <w:tcPr>
            <w:tcW w:w="3046" w:type="dxa"/>
          </w:tcPr>
          <w:p w14:paraId="5F46CA9B" w14:textId="77777777" w:rsidR="00792A12" w:rsidRPr="00792A12" w:rsidRDefault="00792A12" w:rsidP="00792A12">
            <w:pPr>
              <w:widowControl/>
              <w:autoSpaceDE/>
              <w:autoSpaceDN/>
              <w:adjustRightInd/>
              <w:jc w:val="both"/>
              <w:rPr>
                <w:rFonts w:eastAsia="Calibri" w:cs="Cambria"/>
                <w:bCs/>
                <w:iCs/>
                <w:sz w:val="24"/>
                <w:szCs w:val="24"/>
              </w:rPr>
            </w:pPr>
            <w:r w:rsidRPr="00792A12">
              <w:rPr>
                <w:rFonts w:eastAsia="Calibri" w:cs="Cambria"/>
                <w:bCs/>
                <w:iCs/>
                <w:sz w:val="24"/>
                <w:szCs w:val="24"/>
              </w:rPr>
              <w:t>-</w:t>
            </w:r>
            <w:proofErr w:type="spellStart"/>
            <w:r w:rsidRPr="00792A12">
              <w:rPr>
                <w:rFonts w:eastAsia="Calibri" w:cs="Cambria"/>
                <w:bCs/>
                <w:iCs/>
                <w:sz w:val="24"/>
                <w:szCs w:val="24"/>
              </w:rPr>
              <w:t>Документација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пројекта</w:t>
            </w:r>
            <w:proofErr w:type="spellEnd"/>
          </w:p>
        </w:tc>
      </w:tr>
      <w:tr w:rsidR="00792A12" w:rsidRPr="00792A12" w14:paraId="6DCFC65A" w14:textId="77777777" w:rsidTr="001329FC">
        <w:tc>
          <w:tcPr>
            <w:tcW w:w="828" w:type="dxa"/>
          </w:tcPr>
          <w:p w14:paraId="1C8882B3"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13.4</w:t>
            </w:r>
          </w:p>
        </w:tc>
        <w:tc>
          <w:tcPr>
            <w:tcW w:w="2076" w:type="dxa"/>
          </w:tcPr>
          <w:p w14:paraId="3C0AD0B0"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sz w:val="24"/>
                <w:szCs w:val="24"/>
                <w:lang w:val="sr-Cyrl-CS"/>
              </w:rPr>
              <w:t>Проналажење партнера за реализацију развојних пројеката</w:t>
            </w:r>
          </w:p>
          <w:p w14:paraId="05F4CA9B" w14:textId="77777777" w:rsidR="00792A12" w:rsidRPr="00792A12" w:rsidRDefault="00792A12" w:rsidP="00792A12">
            <w:pPr>
              <w:widowControl/>
              <w:autoSpaceDE/>
              <w:autoSpaceDN/>
              <w:adjustRightInd/>
              <w:rPr>
                <w:rFonts w:eastAsia="Calibri" w:cs="Cambria"/>
                <w:bCs/>
                <w:iCs/>
                <w:sz w:val="24"/>
                <w:szCs w:val="24"/>
              </w:rPr>
            </w:pPr>
          </w:p>
        </w:tc>
        <w:tc>
          <w:tcPr>
            <w:tcW w:w="2053" w:type="dxa"/>
          </w:tcPr>
          <w:p w14:paraId="1B0D478B"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Директор</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школе</w:t>
            </w:r>
            <w:proofErr w:type="spellEnd"/>
            <w:r w:rsidRPr="00792A12">
              <w:rPr>
                <w:rFonts w:eastAsia="Calibri" w:cs="Cambria"/>
                <w:bCs/>
                <w:iCs/>
                <w:sz w:val="24"/>
                <w:szCs w:val="24"/>
              </w:rPr>
              <w:t xml:space="preserve">, </w:t>
            </w:r>
          </w:p>
          <w:p w14:paraId="677E71EA"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Тим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обезбеђивање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квалитета</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развој</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установе</w:t>
            </w:r>
            <w:proofErr w:type="spellEnd"/>
          </w:p>
        </w:tc>
        <w:tc>
          <w:tcPr>
            <w:tcW w:w="1573" w:type="dxa"/>
          </w:tcPr>
          <w:p w14:paraId="78E516B7" w14:textId="77777777" w:rsidR="00792A12" w:rsidRPr="00792A12" w:rsidRDefault="00792A12" w:rsidP="00792A12">
            <w:pPr>
              <w:widowControl/>
              <w:autoSpaceDE/>
              <w:autoSpaceDN/>
              <w:adjustRightInd/>
              <w:jc w:val="both"/>
              <w:rPr>
                <w:rFonts w:eastAsia="Calibri" w:cs="Cambria"/>
                <w:bCs/>
                <w:iCs/>
                <w:sz w:val="24"/>
                <w:szCs w:val="24"/>
              </w:rPr>
            </w:pPr>
            <w:proofErr w:type="spellStart"/>
            <w:r w:rsidRPr="00792A12">
              <w:rPr>
                <w:rFonts w:eastAsia="Calibri" w:cs="Cambria"/>
                <w:bCs/>
                <w:iCs/>
                <w:sz w:val="24"/>
                <w:szCs w:val="24"/>
              </w:rPr>
              <w:t>Током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године</w:t>
            </w:r>
            <w:proofErr w:type="spellEnd"/>
          </w:p>
        </w:tc>
        <w:tc>
          <w:tcPr>
            <w:tcW w:w="3046" w:type="dxa"/>
          </w:tcPr>
          <w:p w14:paraId="07A55C3A" w14:textId="77777777" w:rsidR="00792A12" w:rsidRPr="00792A12" w:rsidRDefault="00792A12" w:rsidP="00792A12">
            <w:pPr>
              <w:widowControl/>
              <w:autoSpaceDE/>
              <w:autoSpaceDN/>
              <w:adjustRightInd/>
              <w:jc w:val="both"/>
              <w:rPr>
                <w:rFonts w:eastAsia="Calibri" w:cs="Cambria"/>
                <w:bCs/>
                <w:iCs/>
                <w:sz w:val="24"/>
                <w:szCs w:val="24"/>
              </w:rPr>
            </w:pPr>
            <w:r w:rsidRPr="00792A12">
              <w:rPr>
                <w:rFonts w:eastAsia="Calibri" w:cs="Cambria"/>
                <w:bCs/>
                <w:iCs/>
                <w:sz w:val="24"/>
                <w:szCs w:val="24"/>
              </w:rPr>
              <w:t>-</w:t>
            </w:r>
            <w:proofErr w:type="spellStart"/>
            <w:r w:rsidRPr="00792A12">
              <w:rPr>
                <w:rFonts w:eastAsia="Calibri" w:cs="Cambria"/>
                <w:bCs/>
                <w:iCs/>
                <w:sz w:val="24"/>
                <w:szCs w:val="24"/>
              </w:rPr>
              <w:t>Уговор</w:t>
            </w:r>
            <w:proofErr w:type="spellEnd"/>
            <w:r w:rsidRPr="00792A12">
              <w:rPr>
                <w:rFonts w:eastAsia="Calibri" w:cs="Cambria"/>
                <w:bCs/>
                <w:iCs/>
                <w:sz w:val="24"/>
                <w:szCs w:val="24"/>
              </w:rPr>
              <w:t xml:space="preserve"> о </w:t>
            </w:r>
            <w:proofErr w:type="spellStart"/>
            <w:r w:rsidRPr="00792A12">
              <w:rPr>
                <w:rFonts w:eastAsia="Calibri" w:cs="Cambria"/>
                <w:bCs/>
                <w:iCs/>
                <w:sz w:val="24"/>
                <w:szCs w:val="24"/>
              </w:rPr>
              <w:t>сарадњи</w:t>
            </w:r>
            <w:proofErr w:type="spellEnd"/>
          </w:p>
        </w:tc>
      </w:tr>
      <w:tr w:rsidR="00792A12" w:rsidRPr="00792A12" w14:paraId="71B38B38" w14:textId="77777777" w:rsidTr="001329FC">
        <w:tc>
          <w:tcPr>
            <w:tcW w:w="828" w:type="dxa"/>
          </w:tcPr>
          <w:p w14:paraId="56F96E1E"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lastRenderedPageBreak/>
              <w:t>13.5</w:t>
            </w:r>
          </w:p>
        </w:tc>
        <w:tc>
          <w:tcPr>
            <w:tcW w:w="2076" w:type="dxa"/>
          </w:tcPr>
          <w:p w14:paraId="3A0265D1" w14:textId="77777777" w:rsidR="00792A12" w:rsidRPr="00792A12" w:rsidRDefault="00792A12" w:rsidP="00792A12">
            <w:pPr>
              <w:widowControl/>
              <w:rPr>
                <w:rFonts w:eastAsia="Calibri" w:cs="Calibri"/>
                <w:sz w:val="24"/>
                <w:szCs w:val="24"/>
              </w:rPr>
            </w:pPr>
            <w:proofErr w:type="spellStart"/>
            <w:r w:rsidRPr="00792A12">
              <w:rPr>
                <w:rFonts w:eastAsia="Calibri" w:cs="Calibri"/>
                <w:sz w:val="24"/>
                <w:szCs w:val="24"/>
              </w:rPr>
              <w:t>Укључивање</w:t>
            </w:r>
            <w:proofErr w:type="spellEnd"/>
            <w:r w:rsidRPr="00792A12">
              <w:rPr>
                <w:rFonts w:eastAsia="Calibri" w:cs="Calibri"/>
                <w:sz w:val="24"/>
                <w:szCs w:val="24"/>
              </w:rPr>
              <w:t xml:space="preserve"> </w:t>
            </w:r>
            <w:proofErr w:type="spellStart"/>
            <w:r w:rsidRPr="00792A12">
              <w:rPr>
                <w:rFonts w:eastAsia="Calibri" w:cs="Calibri"/>
                <w:sz w:val="24"/>
                <w:szCs w:val="24"/>
              </w:rPr>
              <w:t>родитеља</w:t>
            </w:r>
            <w:proofErr w:type="spellEnd"/>
            <w:r w:rsidRPr="00792A12">
              <w:rPr>
                <w:rFonts w:eastAsia="Calibri" w:cs="Calibri"/>
                <w:sz w:val="24"/>
                <w:szCs w:val="24"/>
              </w:rPr>
              <w:t xml:space="preserve">, </w:t>
            </w:r>
            <w:proofErr w:type="spellStart"/>
            <w:r w:rsidRPr="00792A12">
              <w:rPr>
                <w:rFonts w:eastAsia="Calibri" w:cs="Calibri"/>
                <w:sz w:val="24"/>
                <w:szCs w:val="24"/>
              </w:rPr>
              <w:t>установа</w:t>
            </w:r>
            <w:proofErr w:type="spellEnd"/>
            <w:r w:rsidRPr="00792A12">
              <w:rPr>
                <w:rFonts w:eastAsia="Calibri" w:cs="Calibri"/>
                <w:sz w:val="24"/>
                <w:szCs w:val="24"/>
              </w:rPr>
              <w:t xml:space="preserve"> и </w:t>
            </w:r>
            <w:proofErr w:type="spellStart"/>
            <w:r w:rsidRPr="00792A12">
              <w:rPr>
                <w:rFonts w:eastAsia="Calibri" w:cs="Calibri"/>
                <w:sz w:val="24"/>
                <w:szCs w:val="24"/>
              </w:rPr>
              <w:t>удружења</w:t>
            </w:r>
            <w:proofErr w:type="spellEnd"/>
            <w:r w:rsidRPr="00792A12">
              <w:rPr>
                <w:rFonts w:eastAsia="Calibri" w:cs="Calibri"/>
                <w:sz w:val="24"/>
                <w:szCs w:val="24"/>
              </w:rPr>
              <w:t xml:space="preserve"> </w:t>
            </w:r>
            <w:proofErr w:type="spellStart"/>
            <w:r w:rsidRPr="00792A12">
              <w:rPr>
                <w:rFonts w:eastAsia="Calibri" w:cs="Calibri"/>
                <w:sz w:val="24"/>
                <w:szCs w:val="24"/>
              </w:rPr>
              <w:t>грађана</w:t>
            </w:r>
            <w:proofErr w:type="spellEnd"/>
            <w:r w:rsidRPr="00792A12">
              <w:rPr>
                <w:rFonts w:eastAsia="Calibri" w:cs="Calibri"/>
                <w:sz w:val="24"/>
                <w:szCs w:val="24"/>
              </w:rPr>
              <w:t xml:space="preserve"> </w:t>
            </w:r>
            <w:proofErr w:type="spellStart"/>
            <w:r w:rsidRPr="00792A12">
              <w:rPr>
                <w:rFonts w:eastAsia="Calibri" w:cs="Calibri"/>
                <w:sz w:val="24"/>
                <w:szCs w:val="24"/>
              </w:rPr>
              <w:t>са</w:t>
            </w:r>
            <w:proofErr w:type="spellEnd"/>
            <w:r w:rsidRPr="00792A12">
              <w:rPr>
                <w:rFonts w:eastAsia="Calibri" w:cs="Calibri"/>
                <w:sz w:val="24"/>
                <w:szCs w:val="24"/>
              </w:rPr>
              <w:t xml:space="preserve"> </w:t>
            </w:r>
            <w:proofErr w:type="spellStart"/>
            <w:r w:rsidRPr="00792A12">
              <w:rPr>
                <w:rFonts w:eastAsia="Calibri" w:cs="Calibri"/>
                <w:sz w:val="24"/>
                <w:szCs w:val="24"/>
              </w:rPr>
              <w:t>којима</w:t>
            </w:r>
            <w:proofErr w:type="spellEnd"/>
            <w:r w:rsidRPr="00792A12">
              <w:rPr>
                <w:rFonts w:eastAsia="Calibri" w:cs="Calibri"/>
                <w:sz w:val="24"/>
                <w:szCs w:val="24"/>
              </w:rPr>
              <w:t xml:space="preserve"> </w:t>
            </w:r>
            <w:proofErr w:type="spellStart"/>
            <w:r w:rsidRPr="00792A12">
              <w:rPr>
                <w:rFonts w:eastAsia="Calibri" w:cs="Calibri"/>
                <w:sz w:val="24"/>
                <w:szCs w:val="24"/>
              </w:rPr>
              <w:t>школа</w:t>
            </w:r>
            <w:proofErr w:type="spellEnd"/>
            <w:r w:rsidRPr="00792A12">
              <w:rPr>
                <w:rFonts w:eastAsia="Calibri" w:cs="Calibri"/>
                <w:sz w:val="24"/>
                <w:szCs w:val="24"/>
              </w:rPr>
              <w:t xml:space="preserve"> </w:t>
            </w:r>
            <w:proofErr w:type="spellStart"/>
            <w:r w:rsidRPr="00792A12">
              <w:rPr>
                <w:rFonts w:eastAsia="Calibri" w:cs="Calibri"/>
                <w:sz w:val="24"/>
                <w:szCs w:val="24"/>
              </w:rPr>
              <w:t>има</w:t>
            </w:r>
            <w:proofErr w:type="spellEnd"/>
            <w:r w:rsidRPr="00792A12">
              <w:rPr>
                <w:rFonts w:eastAsia="Calibri" w:cs="Calibri"/>
                <w:sz w:val="24"/>
                <w:szCs w:val="24"/>
              </w:rPr>
              <w:t xml:space="preserve"> </w:t>
            </w:r>
            <w:proofErr w:type="spellStart"/>
            <w:r w:rsidRPr="00792A12">
              <w:rPr>
                <w:rFonts w:eastAsia="Calibri" w:cs="Calibri"/>
                <w:sz w:val="24"/>
                <w:szCs w:val="24"/>
              </w:rPr>
              <w:t>сарадњу</w:t>
            </w:r>
            <w:proofErr w:type="spellEnd"/>
            <w:r w:rsidRPr="00792A12">
              <w:rPr>
                <w:rFonts w:eastAsia="Calibri" w:cs="Calibri"/>
                <w:sz w:val="24"/>
                <w:szCs w:val="24"/>
              </w:rPr>
              <w:t xml:space="preserve"> </w:t>
            </w:r>
            <w:proofErr w:type="spellStart"/>
            <w:r w:rsidRPr="00792A12">
              <w:rPr>
                <w:rFonts w:eastAsia="Calibri" w:cs="Calibri"/>
                <w:sz w:val="24"/>
                <w:szCs w:val="24"/>
              </w:rPr>
              <w:t>као</w:t>
            </w:r>
            <w:proofErr w:type="spellEnd"/>
            <w:r w:rsidRPr="00792A12">
              <w:rPr>
                <w:rFonts w:eastAsia="Calibri" w:cs="Calibri"/>
                <w:sz w:val="24"/>
                <w:szCs w:val="24"/>
              </w:rPr>
              <w:t xml:space="preserve"> </w:t>
            </w:r>
            <w:proofErr w:type="spellStart"/>
            <w:r w:rsidRPr="00792A12">
              <w:rPr>
                <w:rFonts w:eastAsia="Calibri" w:cs="Calibri"/>
                <w:sz w:val="24"/>
                <w:szCs w:val="24"/>
              </w:rPr>
              <w:t>сараднике</w:t>
            </w:r>
            <w:proofErr w:type="spellEnd"/>
            <w:r w:rsidRPr="00792A12">
              <w:rPr>
                <w:rFonts w:eastAsia="Calibri" w:cs="Calibri"/>
                <w:sz w:val="24"/>
                <w:szCs w:val="24"/>
              </w:rPr>
              <w:t xml:space="preserve"> </w:t>
            </w:r>
            <w:proofErr w:type="spellStart"/>
            <w:r w:rsidRPr="00792A12">
              <w:rPr>
                <w:rFonts w:eastAsia="Calibri" w:cs="Calibri"/>
                <w:sz w:val="24"/>
                <w:szCs w:val="24"/>
              </w:rPr>
              <w:t>на</w:t>
            </w:r>
            <w:proofErr w:type="spellEnd"/>
            <w:r w:rsidRPr="00792A12">
              <w:rPr>
                <w:rFonts w:eastAsia="Calibri" w:cs="Calibri"/>
                <w:sz w:val="24"/>
                <w:szCs w:val="24"/>
              </w:rPr>
              <w:t xml:space="preserve"> </w:t>
            </w:r>
            <w:proofErr w:type="spellStart"/>
            <w:r w:rsidRPr="00792A12">
              <w:rPr>
                <w:rFonts w:eastAsia="Calibri" w:cs="Calibri"/>
                <w:sz w:val="24"/>
                <w:szCs w:val="24"/>
              </w:rPr>
              <w:t>пројектима</w:t>
            </w:r>
            <w:proofErr w:type="spellEnd"/>
            <w:r w:rsidRPr="00792A12">
              <w:rPr>
                <w:rFonts w:eastAsia="Calibri" w:cs="Calibri"/>
                <w:sz w:val="24"/>
                <w:szCs w:val="24"/>
              </w:rPr>
              <w:t xml:space="preserve"> </w:t>
            </w:r>
          </w:p>
          <w:p w14:paraId="0908D281" w14:textId="77777777" w:rsidR="00792A12" w:rsidRPr="00792A12" w:rsidRDefault="00792A12" w:rsidP="00792A12">
            <w:pPr>
              <w:widowControl/>
              <w:autoSpaceDE/>
              <w:autoSpaceDN/>
              <w:adjustRightInd/>
              <w:rPr>
                <w:rFonts w:eastAsia="Calibri" w:cs="Cambria"/>
                <w:bCs/>
                <w:iCs/>
                <w:sz w:val="24"/>
                <w:szCs w:val="24"/>
              </w:rPr>
            </w:pPr>
          </w:p>
        </w:tc>
        <w:tc>
          <w:tcPr>
            <w:tcW w:w="2053" w:type="dxa"/>
          </w:tcPr>
          <w:p w14:paraId="32804E98"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Директор</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школе</w:t>
            </w:r>
            <w:proofErr w:type="spellEnd"/>
            <w:r w:rsidRPr="00792A12">
              <w:rPr>
                <w:rFonts w:eastAsia="Calibri" w:cs="Cambria"/>
                <w:bCs/>
                <w:iCs/>
                <w:sz w:val="24"/>
                <w:szCs w:val="24"/>
              </w:rPr>
              <w:t xml:space="preserve">, </w:t>
            </w:r>
          </w:p>
          <w:p w14:paraId="7F53EBBD"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Тим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обезбеђивање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квалитета</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развој</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установе</w:t>
            </w:r>
            <w:proofErr w:type="spellEnd"/>
            <w:r w:rsidRPr="00792A12">
              <w:rPr>
                <w:rFonts w:eastAsia="Calibri" w:cs="Cambria"/>
                <w:bCs/>
                <w:iCs/>
                <w:sz w:val="24"/>
                <w:szCs w:val="24"/>
              </w:rPr>
              <w:t xml:space="preserve">, </w:t>
            </w:r>
          </w:p>
          <w:p w14:paraId="5187BFA6"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разредне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r w:rsidRPr="00792A12">
              <w:rPr>
                <w:rFonts w:eastAsia="Calibri" w:cs="Cambria"/>
                <w:bCs/>
                <w:iCs/>
                <w:sz w:val="24"/>
                <w:szCs w:val="24"/>
              </w:rPr>
              <w:t xml:space="preserve">, </w:t>
            </w:r>
          </w:p>
          <w:p w14:paraId="5FD0253C"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предметне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p>
        </w:tc>
        <w:tc>
          <w:tcPr>
            <w:tcW w:w="1573" w:type="dxa"/>
          </w:tcPr>
          <w:p w14:paraId="4F315825" w14:textId="77777777" w:rsidR="00792A12" w:rsidRPr="00792A12" w:rsidRDefault="00792A12" w:rsidP="00792A12">
            <w:pPr>
              <w:widowControl/>
              <w:autoSpaceDE/>
              <w:autoSpaceDN/>
              <w:adjustRightInd/>
              <w:jc w:val="both"/>
              <w:rPr>
                <w:rFonts w:eastAsia="Calibri" w:cs="Cambria"/>
                <w:bCs/>
                <w:iCs/>
                <w:sz w:val="24"/>
                <w:szCs w:val="24"/>
              </w:rPr>
            </w:pPr>
            <w:proofErr w:type="spellStart"/>
            <w:r w:rsidRPr="00792A12">
              <w:rPr>
                <w:rFonts w:eastAsia="Calibri" w:cs="Cambria"/>
                <w:bCs/>
                <w:iCs/>
                <w:sz w:val="24"/>
                <w:szCs w:val="24"/>
              </w:rPr>
              <w:t>Током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године</w:t>
            </w:r>
            <w:proofErr w:type="spellEnd"/>
          </w:p>
        </w:tc>
        <w:tc>
          <w:tcPr>
            <w:tcW w:w="3046" w:type="dxa"/>
          </w:tcPr>
          <w:p w14:paraId="330F6C1E" w14:textId="77777777" w:rsidR="00792A12" w:rsidRPr="00792A12" w:rsidRDefault="00792A12" w:rsidP="00792A12">
            <w:pPr>
              <w:widowControl/>
              <w:autoSpaceDE/>
              <w:autoSpaceDN/>
              <w:adjustRightInd/>
              <w:jc w:val="both"/>
              <w:rPr>
                <w:rFonts w:eastAsia="Calibri" w:cs="Cambria"/>
                <w:bCs/>
                <w:iCs/>
                <w:sz w:val="24"/>
                <w:szCs w:val="24"/>
              </w:rPr>
            </w:pPr>
            <w:r w:rsidRPr="00792A12">
              <w:rPr>
                <w:rFonts w:eastAsia="Calibri" w:cs="Cambria"/>
                <w:bCs/>
                <w:iCs/>
                <w:sz w:val="24"/>
                <w:szCs w:val="24"/>
              </w:rPr>
              <w:t>-</w:t>
            </w:r>
            <w:proofErr w:type="spellStart"/>
            <w:r w:rsidRPr="00792A12">
              <w:rPr>
                <w:rFonts w:eastAsia="Calibri" w:cs="Cambria"/>
                <w:bCs/>
                <w:iCs/>
                <w:sz w:val="24"/>
                <w:szCs w:val="24"/>
              </w:rPr>
              <w:t>Документација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пројекта</w:t>
            </w:r>
            <w:proofErr w:type="spellEnd"/>
          </w:p>
        </w:tc>
      </w:tr>
      <w:tr w:rsidR="00792A12" w:rsidRPr="00792A12" w14:paraId="06967161" w14:textId="77777777" w:rsidTr="001329FC">
        <w:tc>
          <w:tcPr>
            <w:tcW w:w="828" w:type="dxa"/>
          </w:tcPr>
          <w:p w14:paraId="0FF0D8C2"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13.6</w:t>
            </w:r>
          </w:p>
        </w:tc>
        <w:tc>
          <w:tcPr>
            <w:tcW w:w="2076" w:type="dxa"/>
          </w:tcPr>
          <w:p w14:paraId="25B8563B" w14:textId="77777777" w:rsidR="00792A12" w:rsidRPr="00792A12" w:rsidRDefault="00792A12" w:rsidP="00792A12">
            <w:pPr>
              <w:widowControl/>
              <w:tabs>
                <w:tab w:val="left" w:pos="1290"/>
              </w:tabs>
              <w:autoSpaceDE/>
              <w:autoSpaceDN/>
              <w:adjustRightInd/>
              <w:ind w:right="5"/>
              <w:jc w:val="both"/>
              <w:rPr>
                <w:rFonts w:eastAsia="Calibri"/>
                <w:sz w:val="24"/>
                <w:szCs w:val="24"/>
                <w:lang w:val="sr-Cyrl-CS"/>
              </w:rPr>
            </w:pPr>
            <w:r w:rsidRPr="00792A12">
              <w:rPr>
                <w:rFonts w:eastAsia="Calibri"/>
                <w:sz w:val="24"/>
                <w:szCs w:val="24"/>
                <w:lang w:val="sr-Cyrl-CS"/>
              </w:rPr>
              <w:t>Имплементација пројеката</w:t>
            </w:r>
          </w:p>
          <w:p w14:paraId="2BD0E16A" w14:textId="77777777" w:rsidR="00792A12" w:rsidRPr="00792A12" w:rsidRDefault="00792A12" w:rsidP="00792A12">
            <w:pPr>
              <w:widowControl/>
              <w:autoSpaceDE/>
              <w:autoSpaceDN/>
              <w:adjustRightInd/>
              <w:rPr>
                <w:rFonts w:eastAsia="Calibri" w:cs="Cambria"/>
                <w:bCs/>
                <w:iCs/>
                <w:sz w:val="24"/>
                <w:szCs w:val="24"/>
              </w:rPr>
            </w:pPr>
          </w:p>
          <w:p w14:paraId="07645A08" w14:textId="77777777" w:rsidR="00792A12" w:rsidRPr="00792A12" w:rsidRDefault="00792A12" w:rsidP="00792A12">
            <w:pPr>
              <w:widowControl/>
              <w:autoSpaceDE/>
              <w:autoSpaceDN/>
              <w:adjustRightInd/>
              <w:rPr>
                <w:rFonts w:eastAsia="Calibri" w:cs="Cambria"/>
                <w:bCs/>
                <w:iCs/>
                <w:sz w:val="24"/>
                <w:szCs w:val="24"/>
              </w:rPr>
            </w:pPr>
          </w:p>
        </w:tc>
        <w:tc>
          <w:tcPr>
            <w:tcW w:w="2053" w:type="dxa"/>
          </w:tcPr>
          <w:p w14:paraId="2FDE9310"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Тим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обезбеђивање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квалитета</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развој</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установе</w:t>
            </w:r>
            <w:proofErr w:type="spellEnd"/>
            <w:r w:rsidRPr="00792A12">
              <w:rPr>
                <w:rFonts w:eastAsia="Calibri" w:cs="Cambria"/>
                <w:bCs/>
                <w:iCs/>
                <w:sz w:val="24"/>
                <w:szCs w:val="24"/>
              </w:rPr>
              <w:t xml:space="preserve">, </w:t>
            </w:r>
          </w:p>
          <w:p w14:paraId="08BCA276"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разредне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r w:rsidRPr="00792A12">
              <w:rPr>
                <w:rFonts w:eastAsia="Calibri" w:cs="Cambria"/>
                <w:bCs/>
                <w:iCs/>
                <w:sz w:val="24"/>
                <w:szCs w:val="24"/>
              </w:rPr>
              <w:t xml:space="preserve">, </w:t>
            </w:r>
          </w:p>
          <w:p w14:paraId="47B12D95"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предметне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p>
        </w:tc>
        <w:tc>
          <w:tcPr>
            <w:tcW w:w="1573" w:type="dxa"/>
          </w:tcPr>
          <w:p w14:paraId="732E871D" w14:textId="77777777" w:rsidR="00792A12" w:rsidRPr="00792A12" w:rsidRDefault="00792A12" w:rsidP="00792A12">
            <w:pPr>
              <w:widowControl/>
              <w:autoSpaceDE/>
              <w:autoSpaceDN/>
              <w:adjustRightInd/>
              <w:jc w:val="both"/>
              <w:rPr>
                <w:rFonts w:eastAsia="Calibri" w:cs="Cambria"/>
                <w:bCs/>
                <w:iCs/>
                <w:sz w:val="24"/>
                <w:szCs w:val="24"/>
              </w:rPr>
            </w:pPr>
            <w:proofErr w:type="spellStart"/>
            <w:r w:rsidRPr="00792A12">
              <w:rPr>
                <w:rFonts w:eastAsia="Calibri" w:cs="Cambria"/>
                <w:bCs/>
                <w:iCs/>
                <w:sz w:val="24"/>
                <w:szCs w:val="24"/>
              </w:rPr>
              <w:t>Током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године</w:t>
            </w:r>
            <w:proofErr w:type="spellEnd"/>
          </w:p>
        </w:tc>
        <w:tc>
          <w:tcPr>
            <w:tcW w:w="3046" w:type="dxa"/>
          </w:tcPr>
          <w:p w14:paraId="5B026981" w14:textId="77777777" w:rsidR="00792A12" w:rsidRPr="00792A12" w:rsidRDefault="00792A12" w:rsidP="00792A12">
            <w:pPr>
              <w:widowControl/>
              <w:autoSpaceDE/>
              <w:autoSpaceDN/>
              <w:adjustRightInd/>
              <w:jc w:val="both"/>
              <w:rPr>
                <w:rFonts w:eastAsia="Calibri" w:cs="Cambria"/>
                <w:bCs/>
                <w:iCs/>
                <w:sz w:val="24"/>
                <w:szCs w:val="24"/>
              </w:rPr>
            </w:pPr>
            <w:r w:rsidRPr="00792A12">
              <w:rPr>
                <w:rFonts w:eastAsia="Calibri" w:cs="Cambria"/>
                <w:bCs/>
                <w:iCs/>
                <w:sz w:val="24"/>
                <w:szCs w:val="24"/>
              </w:rPr>
              <w:t>-</w:t>
            </w:r>
            <w:proofErr w:type="spellStart"/>
            <w:r w:rsidRPr="00792A12">
              <w:rPr>
                <w:rFonts w:eastAsia="Calibri" w:cs="Cambria"/>
                <w:bCs/>
                <w:iCs/>
                <w:sz w:val="24"/>
                <w:szCs w:val="24"/>
              </w:rPr>
              <w:t>Извештаји</w:t>
            </w:r>
            <w:proofErr w:type="spellEnd"/>
            <w:r w:rsidRPr="00792A12">
              <w:rPr>
                <w:rFonts w:eastAsia="Calibri" w:cs="Cambria"/>
                <w:bCs/>
                <w:iCs/>
                <w:sz w:val="24"/>
                <w:szCs w:val="24"/>
              </w:rPr>
              <w:t xml:space="preserve"> о </w:t>
            </w:r>
            <w:proofErr w:type="spellStart"/>
            <w:r w:rsidRPr="00792A12">
              <w:rPr>
                <w:rFonts w:eastAsia="Calibri" w:cs="Cambria"/>
                <w:bCs/>
                <w:iCs/>
                <w:sz w:val="24"/>
                <w:szCs w:val="24"/>
              </w:rPr>
              <w:t>реализованим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пројектима</w:t>
            </w:r>
            <w:proofErr w:type="spellEnd"/>
          </w:p>
        </w:tc>
      </w:tr>
    </w:tbl>
    <w:p w14:paraId="09DFF5E8" w14:textId="77777777" w:rsidR="00792A12" w:rsidRPr="00792A12" w:rsidRDefault="00792A12" w:rsidP="00792A12">
      <w:pPr>
        <w:widowControl/>
        <w:autoSpaceDE/>
        <w:autoSpaceDN/>
        <w:adjustRightInd/>
        <w:spacing w:after="200" w:line="276" w:lineRule="auto"/>
        <w:rPr>
          <w:rFonts w:ascii="Calibri" w:eastAsia="Calibri" w:hAnsi="Calibri" w:cs="Cambria"/>
          <w:bCs/>
          <w:iCs/>
          <w:sz w:val="24"/>
          <w:szCs w:val="24"/>
        </w:rPr>
      </w:pPr>
    </w:p>
    <w:p w14:paraId="6FE98E69" w14:textId="77777777" w:rsidR="00792A12" w:rsidRPr="00792A12" w:rsidRDefault="00792A12" w:rsidP="00792A12">
      <w:pPr>
        <w:widowControl/>
        <w:autoSpaceDE/>
        <w:autoSpaceDN/>
        <w:adjustRightInd/>
        <w:spacing w:after="200" w:line="276" w:lineRule="auto"/>
        <w:jc w:val="both"/>
        <w:rPr>
          <w:rFonts w:ascii="Calibri" w:eastAsia="Calibri" w:hAnsi="Calibri" w:cs="Cambria"/>
          <w:b/>
          <w:bCs/>
          <w:iCs/>
          <w:sz w:val="24"/>
          <w:szCs w:val="24"/>
        </w:rPr>
      </w:pPr>
      <w:r w:rsidRPr="00792A12">
        <w:rPr>
          <w:rFonts w:ascii="Calibri" w:eastAsia="Calibri" w:hAnsi="Calibri" w:cs="Cambria"/>
          <w:b/>
          <w:bCs/>
          <w:iCs/>
          <w:sz w:val="24"/>
          <w:szCs w:val="24"/>
        </w:rPr>
        <w:t xml:space="preserve">14. </w:t>
      </w:r>
      <w:proofErr w:type="spellStart"/>
      <w:r w:rsidRPr="00792A12">
        <w:rPr>
          <w:rFonts w:ascii="Calibri" w:eastAsia="Calibri" w:hAnsi="Calibri" w:cs="Cambria"/>
          <w:b/>
          <w:bCs/>
          <w:iCs/>
          <w:sz w:val="24"/>
          <w:szCs w:val="24"/>
        </w:rPr>
        <w:t>План</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стручног</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усавршавања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наставника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стручних</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сарадника</w:t>
      </w:r>
      <w:proofErr w:type="spellEnd"/>
      <w:r w:rsidRPr="00792A12">
        <w:rPr>
          <w:rFonts w:ascii="Calibri" w:eastAsia="Calibri" w:hAnsi="Calibri" w:cs="Cambria"/>
          <w:b/>
          <w:bCs/>
          <w:iCs/>
          <w:sz w:val="24"/>
          <w:szCs w:val="24"/>
        </w:rPr>
        <w:t xml:space="preserve"> и </w:t>
      </w:r>
      <w:proofErr w:type="spellStart"/>
      <w:r w:rsidRPr="00792A12">
        <w:rPr>
          <w:rFonts w:ascii="Calibri" w:eastAsia="Calibri" w:hAnsi="Calibri" w:cs="Cambria"/>
          <w:b/>
          <w:bCs/>
          <w:iCs/>
          <w:sz w:val="24"/>
          <w:szCs w:val="24"/>
        </w:rPr>
        <w:t>директора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Извештај</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припрема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Бисерка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Нимчевић</w:t>
      </w:r>
      <w:proofErr w:type="spellEnd"/>
      <w:r w:rsidRPr="00792A12">
        <w:rPr>
          <w:rFonts w:ascii="Calibri" w:eastAsia="Calibri" w:hAnsi="Calibri" w:cs="Cambria"/>
          <w:b/>
          <w:bCs/>
          <w:iCs/>
          <w:sz w:val="24"/>
          <w:szCs w:val="24"/>
        </w:rPr>
        <w:t>)</w:t>
      </w:r>
    </w:p>
    <w:tbl>
      <w:tblPr>
        <w:tblStyle w:val="TableGrid10"/>
        <w:tblW w:w="0" w:type="auto"/>
        <w:tblLayout w:type="fixed"/>
        <w:tblLook w:val="04A0" w:firstRow="1" w:lastRow="0" w:firstColumn="1" w:lastColumn="0" w:noHBand="0" w:noVBand="1"/>
      </w:tblPr>
      <w:tblGrid>
        <w:gridCol w:w="713"/>
        <w:gridCol w:w="2282"/>
        <w:gridCol w:w="2099"/>
        <w:gridCol w:w="1854"/>
        <w:gridCol w:w="2628"/>
      </w:tblGrid>
      <w:tr w:rsidR="00792A12" w:rsidRPr="00792A12" w14:paraId="60E3557C" w14:textId="77777777" w:rsidTr="00792A12">
        <w:tc>
          <w:tcPr>
            <w:tcW w:w="713" w:type="dxa"/>
            <w:shd w:val="clear" w:color="auto" w:fill="D9D9D9"/>
          </w:tcPr>
          <w:p w14:paraId="6E0936C5" w14:textId="77777777" w:rsidR="00792A12" w:rsidRPr="00792A12" w:rsidRDefault="00792A12" w:rsidP="00792A12">
            <w:pPr>
              <w:widowControl/>
              <w:autoSpaceDE/>
              <w:autoSpaceDN/>
              <w:adjustRightInd/>
              <w:jc w:val="center"/>
              <w:rPr>
                <w:rFonts w:eastAsia="Calibri" w:cs="Cambria"/>
                <w:b/>
                <w:bCs/>
                <w:iCs/>
                <w:sz w:val="24"/>
                <w:szCs w:val="24"/>
              </w:rPr>
            </w:pPr>
          </w:p>
        </w:tc>
        <w:tc>
          <w:tcPr>
            <w:tcW w:w="2282" w:type="dxa"/>
            <w:shd w:val="clear" w:color="auto" w:fill="D9D9D9"/>
          </w:tcPr>
          <w:p w14:paraId="728721AB" w14:textId="77777777" w:rsidR="00792A12" w:rsidRPr="00792A12" w:rsidRDefault="00792A12" w:rsidP="00792A12">
            <w:pPr>
              <w:widowControl/>
              <w:autoSpaceDE/>
              <w:autoSpaceDN/>
              <w:adjustRightInd/>
              <w:jc w:val="center"/>
              <w:rPr>
                <w:rFonts w:eastAsia="Calibri" w:cs="Cambria"/>
                <w:b/>
                <w:bCs/>
                <w:iCs/>
                <w:sz w:val="24"/>
                <w:szCs w:val="24"/>
              </w:rPr>
            </w:pPr>
          </w:p>
          <w:p w14:paraId="452391EF"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ПЛАНИРАНЕ АКТИВНОСТИ</w:t>
            </w:r>
          </w:p>
        </w:tc>
        <w:tc>
          <w:tcPr>
            <w:tcW w:w="2099" w:type="dxa"/>
            <w:shd w:val="clear" w:color="auto" w:fill="D9D9D9"/>
          </w:tcPr>
          <w:p w14:paraId="00A25E90" w14:textId="77777777" w:rsidR="00792A12" w:rsidRPr="00792A12" w:rsidRDefault="00792A12" w:rsidP="00792A12">
            <w:pPr>
              <w:widowControl/>
              <w:autoSpaceDE/>
              <w:autoSpaceDN/>
              <w:adjustRightInd/>
              <w:jc w:val="center"/>
              <w:rPr>
                <w:rFonts w:eastAsia="Calibri" w:cs="Cambria"/>
                <w:b/>
                <w:bCs/>
                <w:iCs/>
                <w:sz w:val="24"/>
                <w:szCs w:val="24"/>
              </w:rPr>
            </w:pPr>
          </w:p>
          <w:p w14:paraId="70125A87"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НОСИОЦИ АКТИВНОСТИ</w:t>
            </w:r>
          </w:p>
        </w:tc>
        <w:tc>
          <w:tcPr>
            <w:tcW w:w="1854" w:type="dxa"/>
            <w:shd w:val="clear" w:color="auto" w:fill="D9D9D9"/>
          </w:tcPr>
          <w:p w14:paraId="0B27F14C" w14:textId="77777777" w:rsidR="00792A12" w:rsidRPr="00792A12" w:rsidRDefault="00792A12" w:rsidP="00792A12">
            <w:pPr>
              <w:widowControl/>
              <w:autoSpaceDE/>
              <w:autoSpaceDN/>
              <w:adjustRightInd/>
              <w:jc w:val="center"/>
              <w:rPr>
                <w:rFonts w:eastAsia="Calibri" w:cs="Cambria"/>
                <w:b/>
                <w:bCs/>
                <w:iCs/>
                <w:sz w:val="24"/>
                <w:szCs w:val="24"/>
              </w:rPr>
            </w:pPr>
          </w:p>
          <w:p w14:paraId="1660A031"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ВРЕМЕ РЕАЛИ</w:t>
            </w:r>
          </w:p>
          <w:p w14:paraId="13EE3864"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ЗАЦИЈЕ</w:t>
            </w:r>
          </w:p>
        </w:tc>
        <w:tc>
          <w:tcPr>
            <w:tcW w:w="2628" w:type="dxa"/>
            <w:shd w:val="clear" w:color="auto" w:fill="D9D9D9"/>
          </w:tcPr>
          <w:p w14:paraId="34F61DD5"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КРИТЕРИЈУМИ И МЕРИЛА ЗА ВРЕДНОВАЊЕ И ПРАЋЕЊЕ ОСТВАРИВАЊА ПЛАНИРАНИХ АКТИВНОСТИ</w:t>
            </w:r>
          </w:p>
        </w:tc>
      </w:tr>
      <w:tr w:rsidR="00792A12" w:rsidRPr="00792A12" w14:paraId="4EFA5027" w14:textId="77777777" w:rsidTr="001329FC">
        <w:tc>
          <w:tcPr>
            <w:tcW w:w="713" w:type="dxa"/>
          </w:tcPr>
          <w:p w14:paraId="0C535F79" w14:textId="77777777" w:rsidR="00792A12" w:rsidRPr="00792A12" w:rsidRDefault="00792A12" w:rsidP="00792A12">
            <w:pPr>
              <w:widowControl/>
              <w:autoSpaceDE/>
              <w:autoSpaceDN/>
              <w:adjustRightInd/>
              <w:contextualSpacing/>
              <w:rPr>
                <w:rFonts w:cs="Calibri"/>
                <w:sz w:val="24"/>
                <w:szCs w:val="24"/>
              </w:rPr>
            </w:pPr>
            <w:r w:rsidRPr="00792A12">
              <w:rPr>
                <w:rFonts w:cs="Calibri"/>
                <w:sz w:val="24"/>
                <w:szCs w:val="24"/>
              </w:rPr>
              <w:t>14.1</w:t>
            </w:r>
          </w:p>
        </w:tc>
        <w:tc>
          <w:tcPr>
            <w:tcW w:w="2282" w:type="dxa"/>
          </w:tcPr>
          <w:p w14:paraId="75826E3C" w14:textId="77777777" w:rsidR="00792A12" w:rsidRPr="00792A12" w:rsidRDefault="00792A12" w:rsidP="00792A12">
            <w:pPr>
              <w:widowControl/>
              <w:autoSpaceDE/>
              <w:autoSpaceDN/>
              <w:adjustRightInd/>
              <w:spacing w:after="200" w:line="276" w:lineRule="auto"/>
              <w:contextualSpacing/>
              <w:rPr>
                <w:rFonts w:cs="Calibri"/>
                <w:sz w:val="24"/>
                <w:szCs w:val="24"/>
              </w:rPr>
            </w:pPr>
            <w:proofErr w:type="spellStart"/>
            <w:r w:rsidRPr="00792A12">
              <w:rPr>
                <w:rFonts w:cs="Calibri"/>
                <w:b/>
                <w:sz w:val="24"/>
                <w:szCs w:val="24"/>
              </w:rPr>
              <w:t>Хоризонтално</w:t>
            </w:r>
            <w:proofErr w:type="spellEnd"/>
            <w:r w:rsidRPr="00792A12">
              <w:rPr>
                <w:rFonts w:cs="Calibri"/>
                <w:b/>
                <w:sz w:val="24"/>
                <w:szCs w:val="24"/>
              </w:rPr>
              <w:t xml:space="preserve"> </w:t>
            </w:r>
            <w:proofErr w:type="spellStart"/>
            <w:r w:rsidRPr="00792A12">
              <w:rPr>
                <w:rFonts w:cs="Calibri"/>
                <w:b/>
                <w:sz w:val="24"/>
                <w:szCs w:val="24"/>
              </w:rPr>
              <w:t>стручно</w:t>
            </w:r>
            <w:proofErr w:type="spellEnd"/>
            <w:r w:rsidRPr="00792A12">
              <w:rPr>
                <w:rFonts w:cs="Calibri"/>
                <w:b/>
                <w:sz w:val="24"/>
                <w:szCs w:val="24"/>
              </w:rPr>
              <w:t xml:space="preserve"> </w:t>
            </w:r>
            <w:proofErr w:type="spellStart"/>
            <w:r w:rsidRPr="00792A12">
              <w:rPr>
                <w:rFonts w:cs="Calibri"/>
                <w:b/>
                <w:sz w:val="24"/>
                <w:szCs w:val="24"/>
              </w:rPr>
              <w:t>усавршавање</w:t>
            </w:r>
            <w:proofErr w:type="spellEnd"/>
            <w:r w:rsidRPr="00792A12">
              <w:rPr>
                <w:rFonts w:cs="Calibri"/>
                <w:sz w:val="24"/>
                <w:szCs w:val="24"/>
              </w:rPr>
              <w:t xml:space="preserve"> - </w:t>
            </w:r>
            <w:proofErr w:type="spellStart"/>
            <w:r w:rsidRPr="00792A12">
              <w:rPr>
                <w:rFonts w:cs="Calibri"/>
                <w:sz w:val="24"/>
                <w:szCs w:val="24"/>
              </w:rPr>
              <w:t>Учествовање</w:t>
            </w:r>
            <w:proofErr w:type="spellEnd"/>
            <w:r w:rsidRPr="00792A12">
              <w:rPr>
                <w:rFonts w:cs="Calibri"/>
                <w:sz w:val="24"/>
                <w:szCs w:val="24"/>
              </w:rPr>
              <w:t xml:space="preserve"> </w:t>
            </w:r>
            <w:proofErr w:type="spellStart"/>
            <w:r w:rsidRPr="00792A12">
              <w:rPr>
                <w:rFonts w:cs="Calibri"/>
                <w:sz w:val="24"/>
                <w:szCs w:val="24"/>
              </w:rPr>
              <w:t>већег</w:t>
            </w:r>
            <w:proofErr w:type="spellEnd"/>
            <w:r w:rsidRPr="00792A12">
              <w:rPr>
                <w:rFonts w:cs="Calibri"/>
                <w:sz w:val="24"/>
                <w:szCs w:val="24"/>
              </w:rPr>
              <w:t xml:space="preserve"> </w:t>
            </w:r>
            <w:proofErr w:type="spellStart"/>
            <w:r w:rsidRPr="00792A12">
              <w:rPr>
                <w:rFonts w:cs="Calibri"/>
                <w:sz w:val="24"/>
                <w:szCs w:val="24"/>
              </w:rPr>
              <w:t>броја</w:t>
            </w:r>
            <w:proofErr w:type="spellEnd"/>
            <w:r w:rsidRPr="00792A12">
              <w:rPr>
                <w:rFonts w:cs="Calibri"/>
                <w:sz w:val="24"/>
                <w:szCs w:val="24"/>
              </w:rPr>
              <w:t xml:space="preserve"> </w:t>
            </w:r>
            <w:proofErr w:type="spellStart"/>
            <w:r w:rsidRPr="00792A12">
              <w:rPr>
                <w:rFonts w:cs="Calibri"/>
                <w:sz w:val="24"/>
                <w:szCs w:val="24"/>
              </w:rPr>
              <w:t>наставника</w:t>
            </w:r>
            <w:proofErr w:type="spellEnd"/>
            <w:r w:rsidRPr="00792A12">
              <w:rPr>
                <w:rFonts w:cs="Calibri"/>
                <w:sz w:val="24"/>
                <w:szCs w:val="24"/>
              </w:rPr>
              <w:t xml:space="preserve"> у </w:t>
            </w:r>
            <w:proofErr w:type="spellStart"/>
            <w:r w:rsidRPr="00792A12">
              <w:rPr>
                <w:rFonts w:cs="Calibri"/>
                <w:sz w:val="24"/>
                <w:szCs w:val="24"/>
              </w:rPr>
              <w:t>реализацији</w:t>
            </w:r>
            <w:proofErr w:type="spellEnd"/>
            <w:r w:rsidRPr="00792A12">
              <w:rPr>
                <w:rFonts w:cs="Calibri"/>
                <w:sz w:val="24"/>
                <w:szCs w:val="24"/>
              </w:rPr>
              <w:t xml:space="preserve"> и </w:t>
            </w:r>
            <w:proofErr w:type="spellStart"/>
            <w:r w:rsidRPr="00792A12">
              <w:rPr>
                <w:rFonts w:cs="Calibri"/>
                <w:sz w:val="24"/>
                <w:szCs w:val="24"/>
              </w:rPr>
              <w:t>праћењу</w:t>
            </w:r>
            <w:proofErr w:type="spellEnd"/>
            <w:r w:rsidRPr="00792A12">
              <w:rPr>
                <w:rFonts w:cs="Calibri"/>
                <w:sz w:val="24"/>
                <w:szCs w:val="24"/>
              </w:rPr>
              <w:t xml:space="preserve"> </w:t>
            </w:r>
            <w:proofErr w:type="spellStart"/>
            <w:r w:rsidRPr="00792A12">
              <w:rPr>
                <w:rFonts w:cs="Calibri"/>
                <w:b/>
                <w:sz w:val="24"/>
                <w:szCs w:val="24"/>
              </w:rPr>
              <w:t>угледних</w:t>
            </w:r>
            <w:proofErr w:type="spellEnd"/>
            <w:r w:rsidRPr="00792A12">
              <w:rPr>
                <w:rFonts w:cs="Calibri"/>
                <w:b/>
                <w:sz w:val="24"/>
                <w:szCs w:val="24"/>
              </w:rPr>
              <w:t xml:space="preserve"> </w:t>
            </w:r>
            <w:proofErr w:type="spellStart"/>
            <w:r w:rsidRPr="00792A12">
              <w:rPr>
                <w:rFonts w:cs="Calibri"/>
                <w:b/>
                <w:sz w:val="24"/>
                <w:szCs w:val="24"/>
              </w:rPr>
              <w:t>часова</w:t>
            </w:r>
            <w:proofErr w:type="spellEnd"/>
            <w:r w:rsidRPr="00792A12">
              <w:rPr>
                <w:rFonts w:cs="Calibri"/>
                <w:sz w:val="24"/>
                <w:szCs w:val="24"/>
              </w:rPr>
              <w:t xml:space="preserve">  </w:t>
            </w:r>
          </w:p>
          <w:p w14:paraId="27CBE65D" w14:textId="77777777" w:rsidR="00792A12" w:rsidRPr="00792A12" w:rsidRDefault="00792A12" w:rsidP="00792A12">
            <w:pPr>
              <w:widowControl/>
              <w:autoSpaceDE/>
              <w:autoSpaceDN/>
              <w:adjustRightInd/>
              <w:rPr>
                <w:rFonts w:eastAsia="Calibri" w:cs="Cambria"/>
                <w:bCs/>
                <w:iCs/>
                <w:sz w:val="24"/>
                <w:szCs w:val="24"/>
              </w:rPr>
            </w:pPr>
          </w:p>
          <w:p w14:paraId="54514D48" w14:textId="77777777" w:rsidR="00792A12" w:rsidRPr="00792A12" w:rsidRDefault="00792A12" w:rsidP="00792A12">
            <w:pPr>
              <w:widowControl/>
              <w:autoSpaceDE/>
              <w:autoSpaceDN/>
              <w:adjustRightInd/>
              <w:rPr>
                <w:rFonts w:eastAsia="Calibri" w:cs="Cambria"/>
                <w:bCs/>
                <w:iCs/>
                <w:sz w:val="24"/>
                <w:szCs w:val="24"/>
              </w:rPr>
            </w:pPr>
          </w:p>
        </w:tc>
        <w:tc>
          <w:tcPr>
            <w:tcW w:w="2099" w:type="dxa"/>
          </w:tcPr>
          <w:p w14:paraId="4E0EB8A5"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разредне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r w:rsidRPr="00792A12">
              <w:rPr>
                <w:rFonts w:eastAsia="Calibri" w:cs="Cambria"/>
                <w:bCs/>
                <w:iCs/>
                <w:sz w:val="24"/>
                <w:szCs w:val="24"/>
              </w:rPr>
              <w:t xml:space="preserve">, </w:t>
            </w:r>
          </w:p>
          <w:p w14:paraId="25CE6497"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предметне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p>
        </w:tc>
        <w:tc>
          <w:tcPr>
            <w:tcW w:w="1854" w:type="dxa"/>
          </w:tcPr>
          <w:p w14:paraId="79F5B5BD" w14:textId="77777777" w:rsidR="00792A12" w:rsidRPr="00792A12" w:rsidRDefault="00792A12" w:rsidP="00792A12">
            <w:pPr>
              <w:widowControl/>
              <w:autoSpaceDE/>
              <w:autoSpaceDN/>
              <w:adjustRightInd/>
              <w:jc w:val="both"/>
              <w:rPr>
                <w:rFonts w:cs="Calibri"/>
                <w:sz w:val="24"/>
                <w:szCs w:val="24"/>
              </w:rPr>
            </w:pPr>
            <w:proofErr w:type="spellStart"/>
            <w:r w:rsidRPr="00792A12">
              <w:rPr>
                <w:rFonts w:cs="Calibri"/>
                <w:sz w:val="24"/>
                <w:szCs w:val="24"/>
              </w:rPr>
              <w:t>Током</w:t>
            </w:r>
            <w:proofErr w:type="spellEnd"/>
            <w:r w:rsidRPr="00792A12">
              <w:rPr>
                <w:rFonts w:cs="Calibri"/>
                <w:sz w:val="24"/>
                <w:szCs w:val="24"/>
              </w:rPr>
              <w:t xml:space="preserve"> </w:t>
            </w:r>
            <w:proofErr w:type="spellStart"/>
            <w:r w:rsidRPr="00792A12">
              <w:rPr>
                <w:rFonts w:cs="Calibri"/>
                <w:sz w:val="24"/>
                <w:szCs w:val="24"/>
              </w:rPr>
              <w:t>шк</w:t>
            </w:r>
            <w:proofErr w:type="spellEnd"/>
            <w:r w:rsidRPr="00792A12">
              <w:rPr>
                <w:rFonts w:cs="Calibri"/>
                <w:sz w:val="24"/>
                <w:szCs w:val="24"/>
              </w:rPr>
              <w:t xml:space="preserve">. </w:t>
            </w:r>
            <w:proofErr w:type="spellStart"/>
            <w:r w:rsidRPr="00792A12">
              <w:rPr>
                <w:rFonts w:cs="Calibri"/>
                <w:sz w:val="24"/>
                <w:szCs w:val="24"/>
              </w:rPr>
              <w:t>године</w:t>
            </w:r>
            <w:proofErr w:type="spellEnd"/>
            <w:r w:rsidRPr="00792A12">
              <w:rPr>
                <w:rFonts w:cs="Calibri"/>
                <w:sz w:val="24"/>
                <w:szCs w:val="24"/>
              </w:rPr>
              <w:t xml:space="preserve"> </w:t>
            </w:r>
            <w:proofErr w:type="spellStart"/>
            <w:r w:rsidRPr="00792A12">
              <w:rPr>
                <w:rFonts w:cs="Calibri"/>
                <w:sz w:val="24"/>
                <w:szCs w:val="24"/>
              </w:rPr>
              <w:t>по</w:t>
            </w:r>
            <w:proofErr w:type="spellEnd"/>
            <w:r w:rsidRPr="00792A12">
              <w:rPr>
                <w:rFonts w:cs="Calibri"/>
                <w:sz w:val="24"/>
                <w:szCs w:val="24"/>
              </w:rPr>
              <w:t xml:space="preserve"> </w:t>
            </w:r>
            <w:proofErr w:type="spellStart"/>
            <w:r w:rsidRPr="00792A12">
              <w:rPr>
                <w:rFonts w:cs="Calibri"/>
                <w:sz w:val="24"/>
                <w:szCs w:val="24"/>
              </w:rPr>
              <w:t>Годишњем</w:t>
            </w:r>
            <w:proofErr w:type="spellEnd"/>
            <w:r w:rsidRPr="00792A12">
              <w:rPr>
                <w:rFonts w:cs="Calibri"/>
                <w:sz w:val="24"/>
                <w:szCs w:val="24"/>
              </w:rPr>
              <w:t xml:space="preserve"> </w:t>
            </w:r>
            <w:proofErr w:type="spellStart"/>
            <w:r w:rsidRPr="00792A12">
              <w:rPr>
                <w:rFonts w:cs="Calibri"/>
                <w:sz w:val="24"/>
                <w:szCs w:val="24"/>
              </w:rPr>
              <w:t>плану</w:t>
            </w:r>
            <w:proofErr w:type="spellEnd"/>
            <w:r w:rsidRPr="00792A12">
              <w:rPr>
                <w:rFonts w:cs="Calibri"/>
                <w:sz w:val="24"/>
                <w:szCs w:val="24"/>
              </w:rPr>
              <w:t xml:space="preserve"> </w:t>
            </w:r>
            <w:proofErr w:type="spellStart"/>
            <w:r w:rsidRPr="00792A12">
              <w:rPr>
                <w:rFonts w:cs="Calibri"/>
                <w:sz w:val="24"/>
                <w:szCs w:val="24"/>
              </w:rPr>
              <w:t>рада</w:t>
            </w:r>
            <w:proofErr w:type="spellEnd"/>
            <w:r w:rsidRPr="00792A12">
              <w:rPr>
                <w:rFonts w:cs="Calibri"/>
                <w:sz w:val="24"/>
                <w:szCs w:val="24"/>
              </w:rPr>
              <w:t xml:space="preserve"> </w:t>
            </w:r>
            <w:proofErr w:type="spellStart"/>
            <w:r w:rsidRPr="00792A12">
              <w:rPr>
                <w:rFonts w:cs="Calibri"/>
                <w:sz w:val="24"/>
                <w:szCs w:val="24"/>
              </w:rPr>
              <w:t>школе</w:t>
            </w:r>
            <w:proofErr w:type="spellEnd"/>
          </w:p>
        </w:tc>
        <w:tc>
          <w:tcPr>
            <w:tcW w:w="2628" w:type="dxa"/>
          </w:tcPr>
          <w:p w14:paraId="624A1F66" w14:textId="5D9A5743" w:rsidR="00792A12" w:rsidRPr="00792A12" w:rsidRDefault="00792A12" w:rsidP="00792A12">
            <w:pPr>
              <w:widowControl/>
              <w:autoSpaceDE/>
              <w:autoSpaceDN/>
              <w:adjustRightInd/>
              <w:rPr>
                <w:rFonts w:cs="Calibri"/>
                <w:sz w:val="24"/>
                <w:szCs w:val="24"/>
                <w:lang w:val="sr-Cyrl-RS"/>
              </w:rPr>
            </w:pPr>
            <w:proofErr w:type="spellStart"/>
            <w:r w:rsidRPr="00792A12">
              <w:rPr>
                <w:rFonts w:cs="Calibri"/>
                <w:b/>
                <w:sz w:val="24"/>
                <w:szCs w:val="24"/>
              </w:rPr>
              <w:t>Сваки</w:t>
            </w:r>
            <w:proofErr w:type="spellEnd"/>
            <w:r w:rsidRPr="00792A12">
              <w:rPr>
                <w:rFonts w:cs="Calibri"/>
                <w:b/>
                <w:sz w:val="24"/>
                <w:szCs w:val="24"/>
              </w:rPr>
              <w:t xml:space="preserve"> </w:t>
            </w:r>
            <w:proofErr w:type="spellStart"/>
            <w:r w:rsidRPr="00792A12">
              <w:rPr>
                <w:rFonts w:cs="Calibri"/>
                <w:b/>
                <w:sz w:val="24"/>
                <w:szCs w:val="24"/>
              </w:rPr>
              <w:t>наставник</w:t>
            </w:r>
            <w:proofErr w:type="spellEnd"/>
            <w:r w:rsidRPr="00792A12">
              <w:rPr>
                <w:rFonts w:cs="Calibri"/>
                <w:b/>
                <w:sz w:val="24"/>
                <w:szCs w:val="24"/>
              </w:rPr>
              <w:t xml:space="preserve"> </w:t>
            </w:r>
            <w:proofErr w:type="spellStart"/>
            <w:r w:rsidRPr="00792A12">
              <w:rPr>
                <w:rFonts w:cs="Calibri"/>
                <w:b/>
                <w:sz w:val="24"/>
                <w:szCs w:val="24"/>
              </w:rPr>
              <w:t>је</w:t>
            </w:r>
            <w:proofErr w:type="spellEnd"/>
            <w:r w:rsidRPr="00792A12">
              <w:rPr>
                <w:rFonts w:cs="Calibri"/>
                <w:b/>
                <w:sz w:val="24"/>
                <w:szCs w:val="24"/>
              </w:rPr>
              <w:t xml:space="preserve"> </w:t>
            </w:r>
            <w:proofErr w:type="spellStart"/>
            <w:r w:rsidRPr="00792A12">
              <w:rPr>
                <w:rFonts w:cs="Calibri"/>
                <w:b/>
                <w:sz w:val="24"/>
                <w:szCs w:val="24"/>
              </w:rPr>
              <w:t>пратио</w:t>
            </w:r>
            <w:proofErr w:type="spellEnd"/>
            <w:r w:rsidRPr="00792A12">
              <w:rPr>
                <w:rFonts w:cs="Calibri"/>
                <w:b/>
                <w:sz w:val="24"/>
                <w:szCs w:val="24"/>
              </w:rPr>
              <w:t xml:space="preserve"> </w:t>
            </w:r>
            <w:proofErr w:type="spellStart"/>
            <w:r w:rsidRPr="00792A12">
              <w:rPr>
                <w:rFonts w:cs="Calibri"/>
                <w:b/>
                <w:sz w:val="24"/>
                <w:szCs w:val="24"/>
              </w:rPr>
              <w:t>минимум</w:t>
            </w:r>
            <w:proofErr w:type="spellEnd"/>
            <w:r w:rsidRPr="00792A12">
              <w:rPr>
                <w:rFonts w:cs="Calibri"/>
                <w:b/>
                <w:sz w:val="24"/>
                <w:szCs w:val="24"/>
              </w:rPr>
              <w:t xml:space="preserve"> </w:t>
            </w:r>
            <w:proofErr w:type="spellStart"/>
            <w:r w:rsidRPr="00792A12">
              <w:rPr>
                <w:rFonts w:cs="Calibri"/>
                <w:b/>
                <w:sz w:val="24"/>
                <w:szCs w:val="24"/>
              </w:rPr>
              <w:t>један</w:t>
            </w:r>
            <w:proofErr w:type="spellEnd"/>
            <w:r w:rsidRPr="00792A12">
              <w:rPr>
                <w:rFonts w:cs="Calibri"/>
                <w:b/>
                <w:sz w:val="24"/>
                <w:szCs w:val="24"/>
              </w:rPr>
              <w:t xml:space="preserve"> </w:t>
            </w:r>
            <w:proofErr w:type="spellStart"/>
            <w:r w:rsidRPr="00792A12">
              <w:rPr>
                <w:rFonts w:cs="Calibri"/>
                <w:b/>
                <w:sz w:val="24"/>
                <w:szCs w:val="24"/>
              </w:rPr>
              <w:t>угледни</w:t>
            </w:r>
            <w:proofErr w:type="spellEnd"/>
            <w:r w:rsidRPr="00792A12">
              <w:rPr>
                <w:rFonts w:cs="Calibri"/>
                <w:b/>
                <w:sz w:val="24"/>
                <w:szCs w:val="24"/>
              </w:rPr>
              <w:t xml:space="preserve"> </w:t>
            </w:r>
            <w:proofErr w:type="spellStart"/>
            <w:r w:rsidRPr="00792A12">
              <w:rPr>
                <w:rFonts w:cs="Calibri"/>
                <w:b/>
                <w:sz w:val="24"/>
                <w:szCs w:val="24"/>
              </w:rPr>
              <w:t>час</w:t>
            </w:r>
            <w:proofErr w:type="spellEnd"/>
            <w:r w:rsidRPr="00792A12">
              <w:rPr>
                <w:rFonts w:cs="Calibri"/>
                <w:sz w:val="24"/>
                <w:szCs w:val="24"/>
              </w:rPr>
              <w:t xml:space="preserve"> </w:t>
            </w:r>
            <w:proofErr w:type="spellStart"/>
            <w:r w:rsidRPr="00792A12">
              <w:rPr>
                <w:rFonts w:cs="Calibri"/>
                <w:sz w:val="24"/>
                <w:szCs w:val="24"/>
              </w:rPr>
              <w:t>сваке</w:t>
            </w:r>
            <w:proofErr w:type="spellEnd"/>
            <w:r w:rsidRPr="00792A12">
              <w:rPr>
                <w:rFonts w:cs="Calibri"/>
                <w:sz w:val="24"/>
                <w:szCs w:val="24"/>
              </w:rPr>
              <w:t xml:space="preserve"> </w:t>
            </w:r>
            <w:proofErr w:type="spellStart"/>
            <w:r w:rsidRPr="00792A12">
              <w:rPr>
                <w:rFonts w:cs="Calibri"/>
                <w:sz w:val="24"/>
                <w:szCs w:val="24"/>
              </w:rPr>
              <w:t>школске</w:t>
            </w:r>
            <w:proofErr w:type="spellEnd"/>
            <w:r w:rsidRPr="00792A12">
              <w:rPr>
                <w:rFonts w:cs="Calibri"/>
                <w:sz w:val="24"/>
                <w:szCs w:val="24"/>
              </w:rPr>
              <w:t xml:space="preserve"> </w:t>
            </w:r>
            <w:proofErr w:type="spellStart"/>
            <w:r w:rsidRPr="00792A12">
              <w:rPr>
                <w:rFonts w:cs="Calibri"/>
                <w:sz w:val="24"/>
                <w:szCs w:val="24"/>
              </w:rPr>
              <w:t>године</w:t>
            </w:r>
            <w:proofErr w:type="spellEnd"/>
            <w:r w:rsidRPr="00792A12">
              <w:rPr>
                <w:rFonts w:cs="Calibri"/>
                <w:sz w:val="24"/>
                <w:szCs w:val="24"/>
              </w:rPr>
              <w:t xml:space="preserve">, </w:t>
            </w:r>
            <w:proofErr w:type="spellStart"/>
            <w:r w:rsidRPr="00792A12">
              <w:rPr>
                <w:rFonts w:cs="Calibri"/>
                <w:sz w:val="24"/>
                <w:szCs w:val="24"/>
              </w:rPr>
              <w:t>док</w:t>
            </w:r>
            <w:proofErr w:type="spellEnd"/>
            <w:r w:rsidRPr="00792A12">
              <w:rPr>
                <w:rFonts w:cs="Calibri"/>
                <w:sz w:val="24"/>
                <w:szCs w:val="24"/>
              </w:rPr>
              <w:t xml:space="preserve"> </w:t>
            </w:r>
            <w:proofErr w:type="spellStart"/>
            <w:r w:rsidRPr="00792A12">
              <w:rPr>
                <w:rFonts w:cs="Calibri"/>
                <w:sz w:val="24"/>
                <w:szCs w:val="24"/>
              </w:rPr>
              <w:t>ће</w:t>
            </w:r>
            <w:proofErr w:type="spellEnd"/>
            <w:r w:rsidRPr="00792A12">
              <w:rPr>
                <w:rFonts w:cs="Calibri"/>
                <w:sz w:val="24"/>
                <w:szCs w:val="24"/>
              </w:rPr>
              <w:t xml:space="preserve"> </w:t>
            </w:r>
            <w:proofErr w:type="spellStart"/>
            <w:r w:rsidRPr="00792A12">
              <w:rPr>
                <w:rFonts w:cs="Calibri"/>
                <w:sz w:val="24"/>
                <w:szCs w:val="24"/>
              </w:rPr>
              <w:t>се</w:t>
            </w:r>
            <w:proofErr w:type="spellEnd"/>
            <w:r w:rsidRPr="00792A12">
              <w:rPr>
                <w:rFonts w:cs="Calibri"/>
                <w:sz w:val="24"/>
                <w:szCs w:val="24"/>
              </w:rPr>
              <w:t xml:space="preserve"> </w:t>
            </w:r>
            <w:proofErr w:type="spellStart"/>
            <w:r w:rsidRPr="00792A12">
              <w:rPr>
                <w:rFonts w:cs="Calibri"/>
                <w:sz w:val="24"/>
                <w:szCs w:val="24"/>
              </w:rPr>
              <w:t>наставници</w:t>
            </w:r>
            <w:proofErr w:type="spellEnd"/>
            <w:r w:rsidRPr="00792A12">
              <w:rPr>
                <w:rFonts w:cs="Calibri"/>
                <w:sz w:val="24"/>
                <w:szCs w:val="24"/>
              </w:rPr>
              <w:t xml:space="preserve"> </w:t>
            </w:r>
            <w:proofErr w:type="spellStart"/>
            <w:r w:rsidRPr="00792A12">
              <w:rPr>
                <w:rFonts w:cs="Calibri"/>
                <w:sz w:val="24"/>
                <w:szCs w:val="24"/>
              </w:rPr>
              <w:t>који</w:t>
            </w:r>
            <w:proofErr w:type="spellEnd"/>
            <w:r w:rsidRPr="00792A12">
              <w:rPr>
                <w:rFonts w:cs="Calibri"/>
                <w:sz w:val="24"/>
                <w:szCs w:val="24"/>
              </w:rPr>
              <w:t xml:space="preserve"> </w:t>
            </w:r>
            <w:proofErr w:type="spellStart"/>
            <w:r w:rsidRPr="00792A12">
              <w:rPr>
                <w:rFonts w:cs="Calibri"/>
                <w:sz w:val="24"/>
                <w:szCs w:val="24"/>
              </w:rPr>
              <w:t>ће</w:t>
            </w:r>
            <w:proofErr w:type="spellEnd"/>
            <w:r w:rsidRPr="00792A12">
              <w:rPr>
                <w:rFonts w:cs="Calibri"/>
                <w:sz w:val="24"/>
                <w:szCs w:val="24"/>
              </w:rPr>
              <w:t xml:space="preserve"> </w:t>
            </w:r>
            <w:proofErr w:type="spellStart"/>
            <w:r w:rsidRPr="00792A12">
              <w:rPr>
                <w:rFonts w:cs="Calibri"/>
                <w:sz w:val="24"/>
                <w:szCs w:val="24"/>
              </w:rPr>
              <w:t>изводити</w:t>
            </w:r>
            <w:proofErr w:type="spellEnd"/>
            <w:r w:rsidRPr="00792A12">
              <w:rPr>
                <w:rFonts w:cs="Calibri"/>
                <w:sz w:val="24"/>
                <w:szCs w:val="24"/>
              </w:rPr>
              <w:t xml:space="preserve"> </w:t>
            </w:r>
            <w:proofErr w:type="spellStart"/>
            <w:r w:rsidRPr="00792A12">
              <w:rPr>
                <w:rFonts w:cs="Calibri"/>
                <w:sz w:val="24"/>
                <w:szCs w:val="24"/>
              </w:rPr>
              <w:t>угледне</w:t>
            </w:r>
            <w:proofErr w:type="spellEnd"/>
            <w:r w:rsidRPr="00792A12">
              <w:rPr>
                <w:rFonts w:cs="Calibri"/>
                <w:sz w:val="24"/>
                <w:szCs w:val="24"/>
              </w:rPr>
              <w:t xml:space="preserve"> </w:t>
            </w:r>
            <w:proofErr w:type="spellStart"/>
            <w:r w:rsidRPr="00792A12">
              <w:rPr>
                <w:rFonts w:cs="Calibri"/>
                <w:sz w:val="24"/>
                <w:szCs w:val="24"/>
              </w:rPr>
              <w:t>часове</w:t>
            </w:r>
            <w:proofErr w:type="spellEnd"/>
            <w:r w:rsidRPr="00792A12">
              <w:rPr>
                <w:rFonts w:cs="Calibri"/>
                <w:sz w:val="24"/>
                <w:szCs w:val="24"/>
              </w:rPr>
              <w:t xml:space="preserve"> </w:t>
            </w:r>
            <w:proofErr w:type="spellStart"/>
            <w:r w:rsidRPr="00792A12">
              <w:rPr>
                <w:rFonts w:cs="Calibri"/>
                <w:sz w:val="24"/>
                <w:szCs w:val="24"/>
              </w:rPr>
              <w:t>предвидети</w:t>
            </w:r>
            <w:proofErr w:type="spellEnd"/>
            <w:r w:rsidRPr="00792A12">
              <w:rPr>
                <w:rFonts w:cs="Calibri"/>
                <w:sz w:val="24"/>
                <w:szCs w:val="24"/>
              </w:rPr>
              <w:t xml:space="preserve"> у </w:t>
            </w:r>
            <w:proofErr w:type="spellStart"/>
            <w:r w:rsidRPr="00792A12">
              <w:rPr>
                <w:rFonts w:cs="Calibri"/>
                <w:sz w:val="24"/>
                <w:szCs w:val="24"/>
              </w:rPr>
              <w:t>Годишњем</w:t>
            </w:r>
            <w:proofErr w:type="spellEnd"/>
            <w:r w:rsidRPr="00792A12">
              <w:rPr>
                <w:rFonts w:cs="Calibri"/>
                <w:sz w:val="24"/>
                <w:szCs w:val="24"/>
              </w:rPr>
              <w:t xml:space="preserve"> </w:t>
            </w:r>
            <w:proofErr w:type="spellStart"/>
            <w:r w:rsidRPr="00792A12">
              <w:rPr>
                <w:rFonts w:cs="Calibri"/>
                <w:sz w:val="24"/>
                <w:szCs w:val="24"/>
              </w:rPr>
              <w:t>плану</w:t>
            </w:r>
            <w:proofErr w:type="spellEnd"/>
            <w:r w:rsidRPr="00792A12">
              <w:rPr>
                <w:rFonts w:cs="Calibri"/>
                <w:sz w:val="24"/>
                <w:szCs w:val="24"/>
              </w:rPr>
              <w:t xml:space="preserve"> </w:t>
            </w:r>
            <w:proofErr w:type="spellStart"/>
            <w:r w:rsidRPr="00792A12">
              <w:rPr>
                <w:rFonts w:cs="Calibri"/>
                <w:sz w:val="24"/>
                <w:szCs w:val="24"/>
              </w:rPr>
              <w:t>рада</w:t>
            </w:r>
            <w:proofErr w:type="spellEnd"/>
            <w:r w:rsidRPr="00792A12">
              <w:rPr>
                <w:rFonts w:cs="Calibri"/>
                <w:sz w:val="24"/>
                <w:szCs w:val="24"/>
              </w:rPr>
              <w:t xml:space="preserve"> </w:t>
            </w:r>
            <w:proofErr w:type="spellStart"/>
            <w:r w:rsidRPr="00792A12">
              <w:rPr>
                <w:rFonts w:cs="Calibri"/>
                <w:sz w:val="24"/>
                <w:szCs w:val="24"/>
              </w:rPr>
              <w:t>школе</w:t>
            </w:r>
            <w:proofErr w:type="spellEnd"/>
            <w:r w:rsidRPr="00792A12">
              <w:rPr>
                <w:rFonts w:cs="Calibri"/>
                <w:sz w:val="24"/>
                <w:szCs w:val="24"/>
              </w:rPr>
              <w:t xml:space="preserve">: </w:t>
            </w:r>
            <w:bookmarkStart w:id="0" w:name="_Hlk145065581"/>
            <w:r w:rsidRPr="00792A12">
              <w:rPr>
                <w:rFonts w:cs="Calibri"/>
                <w:sz w:val="24"/>
                <w:szCs w:val="24"/>
                <w:lang w:val="sr-Cyrl-RS"/>
              </w:rPr>
              <w:t>1 у</w:t>
            </w:r>
            <w:r w:rsidR="005C48E8">
              <w:rPr>
                <w:rFonts w:cs="Calibri"/>
                <w:sz w:val="24"/>
                <w:szCs w:val="24"/>
                <w:lang w:val="sr-Cyrl-RS"/>
              </w:rPr>
              <w:t>г</w:t>
            </w:r>
            <w:r w:rsidRPr="00792A12">
              <w:rPr>
                <w:rFonts w:cs="Calibri"/>
                <w:sz w:val="24"/>
                <w:szCs w:val="24"/>
                <w:lang w:val="sr-Cyrl-RS"/>
              </w:rPr>
              <w:t>ледни час у првом разред</w:t>
            </w:r>
            <w:r w:rsidR="005C48E8">
              <w:rPr>
                <w:rFonts w:cs="Calibri"/>
                <w:sz w:val="24"/>
                <w:szCs w:val="24"/>
                <w:lang w:val="sr-Cyrl-RS"/>
              </w:rPr>
              <w:t>у</w:t>
            </w:r>
            <w:r w:rsidRPr="00792A12">
              <w:rPr>
                <w:rFonts w:cs="Calibri"/>
                <w:sz w:val="24"/>
                <w:szCs w:val="24"/>
                <w:lang w:val="sr-Cyrl-RS"/>
              </w:rPr>
              <w:t xml:space="preserve"> (Тур</w:t>
            </w:r>
            <w:r w:rsidR="005C48E8">
              <w:rPr>
                <w:rFonts w:cs="Calibri"/>
                <w:sz w:val="24"/>
                <w:szCs w:val="24"/>
                <w:lang w:val="sr-Cyrl-RS"/>
              </w:rPr>
              <w:t>у</w:t>
            </w:r>
            <w:r w:rsidR="00D03312">
              <w:rPr>
                <w:rFonts w:cs="Calibri"/>
                <w:sz w:val="24"/>
                <w:szCs w:val="24"/>
                <w:lang w:val="sr-Cyrl-RS"/>
              </w:rPr>
              <w:t>ш Б. Рената</w:t>
            </w:r>
            <w:r w:rsidRPr="00792A12">
              <w:rPr>
                <w:rFonts w:cs="Calibri"/>
                <w:sz w:val="24"/>
                <w:szCs w:val="24"/>
                <w:lang w:val="sr-Cyrl-RS"/>
              </w:rPr>
              <w:t>), 1 угледни час у другом разред</w:t>
            </w:r>
            <w:r w:rsidR="005C48E8">
              <w:rPr>
                <w:rFonts w:cs="Calibri"/>
                <w:sz w:val="24"/>
                <w:szCs w:val="24"/>
                <w:lang w:val="sr-Cyrl-RS"/>
              </w:rPr>
              <w:t>у</w:t>
            </w:r>
            <w:r w:rsidRPr="00792A12">
              <w:rPr>
                <w:rFonts w:cs="Calibri"/>
                <w:sz w:val="24"/>
                <w:szCs w:val="24"/>
                <w:lang w:val="sr-Cyrl-RS"/>
              </w:rPr>
              <w:t xml:space="preserve"> (Божић Елвира), 1 угледни час у трећем разреду (Ивковић И. Емина), 1 угледни час у </w:t>
            </w:r>
            <w:r w:rsidRPr="00792A12">
              <w:rPr>
                <w:rFonts w:cs="Calibri"/>
                <w:sz w:val="24"/>
                <w:szCs w:val="24"/>
                <w:lang w:val="sr-Cyrl-RS"/>
              </w:rPr>
              <w:lastRenderedPageBreak/>
              <w:t xml:space="preserve">четвртом разреду (Берта Миклош), </w:t>
            </w:r>
            <w:r w:rsidRPr="00792A12">
              <w:rPr>
                <w:rFonts w:cs="Calibri"/>
                <w:sz w:val="24"/>
                <w:szCs w:val="24"/>
              </w:rPr>
              <w:t xml:space="preserve">2 </w:t>
            </w:r>
            <w:proofErr w:type="spellStart"/>
            <w:r w:rsidRPr="00792A12">
              <w:rPr>
                <w:rFonts w:cs="Calibri"/>
                <w:sz w:val="24"/>
                <w:szCs w:val="24"/>
              </w:rPr>
              <w:t>угледна</w:t>
            </w:r>
            <w:proofErr w:type="spellEnd"/>
            <w:r w:rsidRPr="00792A12">
              <w:rPr>
                <w:rFonts w:cs="Calibri"/>
                <w:sz w:val="24"/>
                <w:szCs w:val="24"/>
              </w:rPr>
              <w:t xml:space="preserve"> </w:t>
            </w:r>
            <w:proofErr w:type="spellStart"/>
            <w:r w:rsidRPr="00792A12">
              <w:rPr>
                <w:rFonts w:cs="Calibri"/>
                <w:sz w:val="24"/>
                <w:szCs w:val="24"/>
              </w:rPr>
              <w:t>часа</w:t>
            </w:r>
            <w:proofErr w:type="spellEnd"/>
            <w:r w:rsidRPr="00792A12">
              <w:rPr>
                <w:rFonts w:cs="Calibri"/>
                <w:sz w:val="24"/>
                <w:szCs w:val="24"/>
              </w:rPr>
              <w:t xml:space="preserve"> </w:t>
            </w:r>
            <w:proofErr w:type="spellStart"/>
            <w:r w:rsidRPr="00792A12">
              <w:rPr>
                <w:rFonts w:cs="Calibri"/>
                <w:sz w:val="24"/>
                <w:szCs w:val="24"/>
              </w:rPr>
              <w:t>из</w:t>
            </w:r>
            <w:proofErr w:type="spellEnd"/>
            <w:r w:rsidRPr="00792A12">
              <w:rPr>
                <w:rFonts w:cs="Calibri"/>
                <w:sz w:val="24"/>
                <w:szCs w:val="24"/>
              </w:rPr>
              <w:t xml:space="preserve"> </w:t>
            </w:r>
            <w:proofErr w:type="spellStart"/>
            <w:r w:rsidRPr="00792A12">
              <w:rPr>
                <w:rFonts w:cs="Calibri"/>
                <w:sz w:val="24"/>
                <w:szCs w:val="24"/>
              </w:rPr>
              <w:t>области</w:t>
            </w:r>
            <w:proofErr w:type="spellEnd"/>
            <w:r w:rsidRPr="00792A12">
              <w:rPr>
                <w:rFonts w:cs="Calibri"/>
                <w:sz w:val="24"/>
                <w:szCs w:val="24"/>
              </w:rPr>
              <w:t xml:space="preserve"> </w:t>
            </w:r>
            <w:proofErr w:type="spellStart"/>
            <w:r w:rsidRPr="00792A12">
              <w:rPr>
                <w:rFonts w:cs="Calibri"/>
                <w:sz w:val="24"/>
                <w:szCs w:val="24"/>
              </w:rPr>
              <w:t>језика</w:t>
            </w:r>
            <w:proofErr w:type="spellEnd"/>
            <w:r w:rsidRPr="00792A12">
              <w:rPr>
                <w:rFonts w:cs="Calibri"/>
                <w:sz w:val="24"/>
                <w:szCs w:val="24"/>
                <w:lang w:val="sr-Cyrl-RS"/>
              </w:rPr>
              <w:t xml:space="preserve"> </w:t>
            </w:r>
            <w:bookmarkEnd w:id="0"/>
            <w:r w:rsidRPr="00792A12">
              <w:rPr>
                <w:rFonts w:cs="Calibri"/>
                <w:sz w:val="24"/>
                <w:szCs w:val="24"/>
                <w:lang w:val="sr-Cyrl-RS"/>
              </w:rPr>
              <w:t>(Наташа Батровић, Тамара Собоња)</w:t>
            </w:r>
            <w:r w:rsidRPr="00792A12">
              <w:rPr>
                <w:rFonts w:cs="Calibri"/>
                <w:sz w:val="24"/>
                <w:szCs w:val="24"/>
              </w:rPr>
              <w:t xml:space="preserve">; </w:t>
            </w:r>
            <w:bookmarkStart w:id="1" w:name="_Hlk145065625"/>
            <w:r w:rsidRPr="00792A12">
              <w:rPr>
                <w:rFonts w:cs="Calibri"/>
                <w:sz w:val="24"/>
                <w:szCs w:val="24"/>
              </w:rPr>
              <w:t xml:space="preserve">2 </w:t>
            </w:r>
            <w:proofErr w:type="spellStart"/>
            <w:r w:rsidRPr="00792A12">
              <w:rPr>
                <w:rFonts w:cs="Calibri"/>
                <w:sz w:val="24"/>
                <w:szCs w:val="24"/>
              </w:rPr>
              <w:t>угледна</w:t>
            </w:r>
            <w:proofErr w:type="spellEnd"/>
            <w:r w:rsidRPr="00792A12">
              <w:rPr>
                <w:rFonts w:cs="Calibri"/>
                <w:sz w:val="24"/>
                <w:szCs w:val="24"/>
              </w:rPr>
              <w:t xml:space="preserve"> </w:t>
            </w:r>
            <w:proofErr w:type="spellStart"/>
            <w:r w:rsidRPr="00792A12">
              <w:rPr>
                <w:rFonts w:cs="Calibri"/>
                <w:sz w:val="24"/>
                <w:szCs w:val="24"/>
              </w:rPr>
              <w:t>часа</w:t>
            </w:r>
            <w:proofErr w:type="spellEnd"/>
            <w:r w:rsidRPr="00792A12">
              <w:rPr>
                <w:rFonts w:cs="Calibri"/>
                <w:sz w:val="24"/>
                <w:szCs w:val="24"/>
              </w:rPr>
              <w:t xml:space="preserve"> </w:t>
            </w:r>
            <w:proofErr w:type="spellStart"/>
            <w:r w:rsidRPr="00792A12">
              <w:rPr>
                <w:rFonts w:cs="Calibri"/>
                <w:sz w:val="24"/>
                <w:szCs w:val="24"/>
              </w:rPr>
              <w:t>из</w:t>
            </w:r>
            <w:proofErr w:type="spellEnd"/>
            <w:r w:rsidRPr="00792A12">
              <w:rPr>
                <w:rFonts w:cs="Calibri"/>
                <w:sz w:val="24"/>
                <w:szCs w:val="24"/>
              </w:rPr>
              <w:t xml:space="preserve"> </w:t>
            </w:r>
            <w:proofErr w:type="spellStart"/>
            <w:r w:rsidRPr="00792A12">
              <w:rPr>
                <w:rFonts w:cs="Calibri"/>
                <w:sz w:val="24"/>
                <w:szCs w:val="24"/>
              </w:rPr>
              <w:t>групе</w:t>
            </w:r>
            <w:proofErr w:type="spellEnd"/>
            <w:r w:rsidRPr="00792A12">
              <w:rPr>
                <w:rFonts w:cs="Calibri"/>
                <w:sz w:val="24"/>
                <w:szCs w:val="24"/>
              </w:rPr>
              <w:t xml:space="preserve"> </w:t>
            </w:r>
            <w:proofErr w:type="spellStart"/>
            <w:r w:rsidRPr="00792A12">
              <w:rPr>
                <w:rFonts w:cs="Calibri"/>
                <w:sz w:val="24"/>
                <w:szCs w:val="24"/>
              </w:rPr>
              <w:t>предмета</w:t>
            </w:r>
            <w:proofErr w:type="spellEnd"/>
            <w:r w:rsidRPr="00792A12">
              <w:rPr>
                <w:rFonts w:cs="Calibri"/>
                <w:sz w:val="24"/>
                <w:szCs w:val="24"/>
              </w:rPr>
              <w:t xml:space="preserve">: </w:t>
            </w:r>
            <w:proofErr w:type="spellStart"/>
            <w:r w:rsidRPr="00792A12">
              <w:rPr>
                <w:rFonts w:cs="Calibri"/>
                <w:sz w:val="24"/>
                <w:szCs w:val="24"/>
              </w:rPr>
              <w:t>математика</w:t>
            </w:r>
            <w:proofErr w:type="spellEnd"/>
            <w:r w:rsidRPr="00792A12">
              <w:rPr>
                <w:rFonts w:cs="Calibri"/>
                <w:sz w:val="24"/>
                <w:szCs w:val="24"/>
              </w:rPr>
              <w:t xml:space="preserve">, </w:t>
            </w:r>
            <w:proofErr w:type="spellStart"/>
            <w:r w:rsidRPr="00792A12">
              <w:rPr>
                <w:rFonts w:cs="Calibri"/>
                <w:sz w:val="24"/>
                <w:szCs w:val="24"/>
              </w:rPr>
              <w:t>физика</w:t>
            </w:r>
            <w:proofErr w:type="spellEnd"/>
            <w:r w:rsidRPr="00792A12">
              <w:rPr>
                <w:rFonts w:cs="Calibri"/>
                <w:sz w:val="24"/>
                <w:szCs w:val="24"/>
              </w:rPr>
              <w:t xml:space="preserve">, </w:t>
            </w:r>
            <w:proofErr w:type="spellStart"/>
            <w:r w:rsidRPr="00792A12">
              <w:rPr>
                <w:rFonts w:cs="Calibri"/>
                <w:sz w:val="24"/>
                <w:szCs w:val="24"/>
              </w:rPr>
              <w:t>хемија</w:t>
            </w:r>
            <w:proofErr w:type="spellEnd"/>
            <w:r w:rsidRPr="00792A12">
              <w:rPr>
                <w:rFonts w:cs="Calibri"/>
                <w:sz w:val="24"/>
                <w:szCs w:val="24"/>
              </w:rPr>
              <w:t xml:space="preserve">, </w:t>
            </w:r>
            <w:proofErr w:type="spellStart"/>
            <w:r w:rsidRPr="00792A12">
              <w:rPr>
                <w:rFonts w:cs="Calibri"/>
                <w:sz w:val="24"/>
                <w:szCs w:val="24"/>
              </w:rPr>
              <w:t>техника</w:t>
            </w:r>
            <w:bookmarkEnd w:id="1"/>
            <w:proofErr w:type="spellEnd"/>
            <w:r w:rsidRPr="00792A12">
              <w:rPr>
                <w:rFonts w:cs="Calibri"/>
                <w:sz w:val="24"/>
                <w:szCs w:val="24"/>
                <w:lang w:val="sr-Cyrl-RS"/>
              </w:rPr>
              <w:t>, информатика (Катарина Мартинов</w:t>
            </w:r>
            <w:r w:rsidR="00D03312">
              <w:rPr>
                <w:rFonts w:cs="Calibri"/>
                <w:sz w:val="24"/>
                <w:szCs w:val="24"/>
                <w:lang w:val="sr-Cyrl-RS"/>
              </w:rPr>
              <w:t xml:space="preserve">, </w:t>
            </w:r>
            <w:r w:rsidR="00D03312" w:rsidRPr="00792A12">
              <w:rPr>
                <w:rFonts w:cs="Calibri"/>
                <w:sz w:val="24"/>
                <w:szCs w:val="24"/>
                <w:lang w:val="sr-Cyrl-RS"/>
              </w:rPr>
              <w:t>Момчило Грковић</w:t>
            </w:r>
            <w:r w:rsidRPr="00792A12">
              <w:rPr>
                <w:rFonts w:cs="Calibri"/>
                <w:sz w:val="24"/>
                <w:szCs w:val="24"/>
                <w:lang w:val="sr-Cyrl-RS"/>
              </w:rPr>
              <w:t>)</w:t>
            </w:r>
            <w:r w:rsidRPr="00792A12">
              <w:rPr>
                <w:rFonts w:cs="Calibri"/>
                <w:sz w:val="24"/>
                <w:szCs w:val="24"/>
              </w:rPr>
              <w:t xml:space="preserve">; </w:t>
            </w:r>
            <w:bookmarkStart w:id="2" w:name="_Hlk145065688"/>
            <w:r w:rsidRPr="00792A12">
              <w:rPr>
                <w:rFonts w:cs="Calibri"/>
                <w:sz w:val="24"/>
                <w:szCs w:val="24"/>
              </w:rPr>
              <w:t xml:space="preserve">2 </w:t>
            </w:r>
            <w:proofErr w:type="spellStart"/>
            <w:r w:rsidRPr="00792A12">
              <w:rPr>
                <w:rFonts w:cs="Calibri"/>
                <w:sz w:val="24"/>
                <w:szCs w:val="24"/>
              </w:rPr>
              <w:t>угледна</w:t>
            </w:r>
            <w:proofErr w:type="spellEnd"/>
            <w:r w:rsidRPr="00792A12">
              <w:rPr>
                <w:rFonts w:cs="Calibri"/>
                <w:sz w:val="24"/>
                <w:szCs w:val="24"/>
              </w:rPr>
              <w:t xml:space="preserve"> </w:t>
            </w:r>
            <w:proofErr w:type="spellStart"/>
            <w:r w:rsidRPr="00792A12">
              <w:rPr>
                <w:rFonts w:cs="Calibri"/>
                <w:sz w:val="24"/>
                <w:szCs w:val="24"/>
              </w:rPr>
              <w:t>часа</w:t>
            </w:r>
            <w:proofErr w:type="spellEnd"/>
            <w:r w:rsidRPr="00792A12">
              <w:rPr>
                <w:rFonts w:cs="Calibri"/>
                <w:sz w:val="24"/>
                <w:szCs w:val="24"/>
              </w:rPr>
              <w:t xml:space="preserve"> </w:t>
            </w:r>
            <w:proofErr w:type="spellStart"/>
            <w:r w:rsidRPr="00792A12">
              <w:rPr>
                <w:rFonts w:cs="Calibri"/>
                <w:sz w:val="24"/>
                <w:szCs w:val="24"/>
              </w:rPr>
              <w:t>из</w:t>
            </w:r>
            <w:proofErr w:type="spellEnd"/>
            <w:r w:rsidRPr="00792A12">
              <w:rPr>
                <w:rFonts w:cs="Calibri"/>
                <w:sz w:val="24"/>
                <w:szCs w:val="24"/>
              </w:rPr>
              <w:t xml:space="preserve"> </w:t>
            </w:r>
            <w:proofErr w:type="spellStart"/>
            <w:r w:rsidRPr="00792A12">
              <w:rPr>
                <w:rFonts w:cs="Calibri"/>
                <w:sz w:val="24"/>
                <w:szCs w:val="24"/>
              </w:rPr>
              <w:t>групе</w:t>
            </w:r>
            <w:proofErr w:type="spellEnd"/>
            <w:r w:rsidRPr="00792A12">
              <w:rPr>
                <w:rFonts w:cs="Calibri"/>
                <w:sz w:val="24"/>
                <w:szCs w:val="24"/>
              </w:rPr>
              <w:t xml:space="preserve"> </w:t>
            </w:r>
            <w:proofErr w:type="spellStart"/>
            <w:r w:rsidRPr="00792A12">
              <w:rPr>
                <w:rFonts w:cs="Calibri"/>
                <w:sz w:val="24"/>
                <w:szCs w:val="24"/>
              </w:rPr>
              <w:t>предмета</w:t>
            </w:r>
            <w:proofErr w:type="spellEnd"/>
            <w:r w:rsidRPr="00792A12">
              <w:rPr>
                <w:rFonts w:cs="Calibri"/>
                <w:sz w:val="24"/>
                <w:szCs w:val="24"/>
              </w:rPr>
              <w:t xml:space="preserve">: </w:t>
            </w:r>
            <w:proofErr w:type="spellStart"/>
            <w:r w:rsidRPr="00792A12">
              <w:rPr>
                <w:rFonts w:cs="Calibri"/>
                <w:sz w:val="24"/>
                <w:szCs w:val="24"/>
              </w:rPr>
              <w:t>историја</w:t>
            </w:r>
            <w:proofErr w:type="spellEnd"/>
            <w:r w:rsidRPr="00792A12">
              <w:rPr>
                <w:rFonts w:cs="Calibri"/>
                <w:sz w:val="24"/>
                <w:szCs w:val="24"/>
              </w:rPr>
              <w:t xml:space="preserve">, </w:t>
            </w:r>
            <w:proofErr w:type="spellStart"/>
            <w:r w:rsidRPr="00792A12">
              <w:rPr>
                <w:rFonts w:cs="Calibri"/>
                <w:sz w:val="24"/>
                <w:szCs w:val="24"/>
              </w:rPr>
              <w:t>географија</w:t>
            </w:r>
            <w:proofErr w:type="spellEnd"/>
            <w:r w:rsidRPr="00792A12">
              <w:rPr>
                <w:rFonts w:cs="Calibri"/>
                <w:sz w:val="24"/>
                <w:szCs w:val="24"/>
              </w:rPr>
              <w:t xml:space="preserve">, </w:t>
            </w:r>
            <w:proofErr w:type="spellStart"/>
            <w:r w:rsidRPr="00792A12">
              <w:rPr>
                <w:rFonts w:cs="Calibri"/>
                <w:sz w:val="24"/>
                <w:szCs w:val="24"/>
              </w:rPr>
              <w:t>биологија</w:t>
            </w:r>
            <w:bookmarkEnd w:id="2"/>
            <w:proofErr w:type="spellEnd"/>
            <w:r w:rsidRPr="00792A12">
              <w:rPr>
                <w:rFonts w:cs="Calibri"/>
                <w:sz w:val="24"/>
                <w:szCs w:val="24"/>
                <w:lang w:val="sr-Cyrl-RS"/>
              </w:rPr>
              <w:t xml:space="preserve"> (Марта Чеке, Вања Секулић)</w:t>
            </w:r>
            <w:r w:rsidRPr="00792A12">
              <w:rPr>
                <w:rFonts w:cs="Calibri"/>
                <w:sz w:val="24"/>
                <w:szCs w:val="24"/>
              </w:rPr>
              <w:t xml:space="preserve">; </w:t>
            </w:r>
            <w:bookmarkStart w:id="3" w:name="_Hlk145065724"/>
            <w:r w:rsidRPr="00792A12">
              <w:rPr>
                <w:rFonts w:cs="Calibri"/>
                <w:sz w:val="24"/>
                <w:szCs w:val="24"/>
              </w:rPr>
              <w:t xml:space="preserve">2 </w:t>
            </w:r>
            <w:proofErr w:type="spellStart"/>
            <w:r w:rsidRPr="00792A12">
              <w:rPr>
                <w:rFonts w:cs="Calibri"/>
                <w:sz w:val="24"/>
                <w:szCs w:val="24"/>
              </w:rPr>
              <w:t>угледна</w:t>
            </w:r>
            <w:proofErr w:type="spellEnd"/>
            <w:r w:rsidRPr="00792A12">
              <w:rPr>
                <w:rFonts w:cs="Calibri"/>
                <w:sz w:val="24"/>
                <w:szCs w:val="24"/>
              </w:rPr>
              <w:t xml:space="preserve"> </w:t>
            </w:r>
            <w:proofErr w:type="spellStart"/>
            <w:r w:rsidRPr="00792A12">
              <w:rPr>
                <w:rFonts w:cs="Calibri"/>
                <w:sz w:val="24"/>
                <w:szCs w:val="24"/>
              </w:rPr>
              <w:t>часа</w:t>
            </w:r>
            <w:proofErr w:type="spellEnd"/>
            <w:r w:rsidRPr="00792A12">
              <w:rPr>
                <w:rFonts w:cs="Calibri"/>
                <w:sz w:val="24"/>
                <w:szCs w:val="24"/>
              </w:rPr>
              <w:t xml:space="preserve"> </w:t>
            </w:r>
            <w:proofErr w:type="spellStart"/>
            <w:r w:rsidRPr="00792A12">
              <w:rPr>
                <w:rFonts w:cs="Calibri"/>
                <w:sz w:val="24"/>
                <w:szCs w:val="24"/>
              </w:rPr>
              <w:t>из</w:t>
            </w:r>
            <w:proofErr w:type="spellEnd"/>
            <w:r w:rsidRPr="00792A12">
              <w:rPr>
                <w:rFonts w:cs="Calibri"/>
                <w:sz w:val="24"/>
                <w:szCs w:val="24"/>
              </w:rPr>
              <w:t xml:space="preserve"> </w:t>
            </w:r>
            <w:proofErr w:type="spellStart"/>
            <w:r w:rsidRPr="00792A12">
              <w:rPr>
                <w:rFonts w:cs="Calibri"/>
                <w:sz w:val="24"/>
                <w:szCs w:val="24"/>
              </w:rPr>
              <w:t>области</w:t>
            </w:r>
            <w:proofErr w:type="spellEnd"/>
            <w:r w:rsidRPr="00792A12">
              <w:rPr>
                <w:rFonts w:cs="Calibri"/>
                <w:sz w:val="24"/>
                <w:szCs w:val="24"/>
              </w:rPr>
              <w:t xml:space="preserve"> </w:t>
            </w:r>
            <w:proofErr w:type="spellStart"/>
            <w:r w:rsidRPr="00792A12">
              <w:rPr>
                <w:rFonts w:cs="Calibri"/>
                <w:sz w:val="24"/>
                <w:szCs w:val="24"/>
              </w:rPr>
              <w:t>вештине</w:t>
            </w:r>
            <w:proofErr w:type="spellEnd"/>
            <w:r w:rsidRPr="00792A12">
              <w:rPr>
                <w:rFonts w:cs="Calibri"/>
                <w:sz w:val="24"/>
                <w:szCs w:val="24"/>
              </w:rPr>
              <w:t xml:space="preserve"> (</w:t>
            </w:r>
            <w:proofErr w:type="spellStart"/>
            <w:r w:rsidRPr="00792A12">
              <w:rPr>
                <w:rFonts w:cs="Calibri"/>
                <w:sz w:val="24"/>
                <w:szCs w:val="24"/>
              </w:rPr>
              <w:t>ликовна</w:t>
            </w:r>
            <w:proofErr w:type="spellEnd"/>
            <w:r w:rsidRPr="00792A12">
              <w:rPr>
                <w:rFonts w:cs="Calibri"/>
                <w:sz w:val="24"/>
                <w:szCs w:val="24"/>
              </w:rPr>
              <w:t xml:space="preserve"> </w:t>
            </w:r>
            <w:proofErr w:type="spellStart"/>
            <w:r w:rsidRPr="00792A12">
              <w:rPr>
                <w:rFonts w:cs="Calibri"/>
                <w:sz w:val="24"/>
                <w:szCs w:val="24"/>
              </w:rPr>
              <w:t>култура</w:t>
            </w:r>
            <w:proofErr w:type="spellEnd"/>
            <w:r w:rsidRPr="00792A12">
              <w:rPr>
                <w:rFonts w:cs="Calibri"/>
                <w:sz w:val="24"/>
                <w:szCs w:val="24"/>
              </w:rPr>
              <w:t xml:space="preserve">, </w:t>
            </w:r>
            <w:proofErr w:type="spellStart"/>
            <w:r w:rsidRPr="00792A12">
              <w:rPr>
                <w:rFonts w:cs="Calibri"/>
                <w:sz w:val="24"/>
                <w:szCs w:val="24"/>
              </w:rPr>
              <w:t>музичка</w:t>
            </w:r>
            <w:proofErr w:type="spellEnd"/>
            <w:r w:rsidRPr="00792A12">
              <w:rPr>
                <w:rFonts w:cs="Calibri"/>
                <w:sz w:val="24"/>
                <w:szCs w:val="24"/>
              </w:rPr>
              <w:t xml:space="preserve"> </w:t>
            </w:r>
            <w:proofErr w:type="spellStart"/>
            <w:r w:rsidRPr="00792A12">
              <w:rPr>
                <w:rFonts w:cs="Calibri"/>
                <w:sz w:val="24"/>
                <w:szCs w:val="24"/>
              </w:rPr>
              <w:t>култура</w:t>
            </w:r>
            <w:proofErr w:type="spellEnd"/>
            <w:r w:rsidRPr="00792A12">
              <w:rPr>
                <w:rFonts w:cs="Calibri"/>
                <w:sz w:val="24"/>
                <w:szCs w:val="24"/>
              </w:rPr>
              <w:t xml:space="preserve">, </w:t>
            </w:r>
            <w:proofErr w:type="spellStart"/>
            <w:r w:rsidRPr="00792A12">
              <w:rPr>
                <w:rFonts w:cs="Calibri"/>
                <w:sz w:val="24"/>
                <w:szCs w:val="24"/>
              </w:rPr>
              <w:t>физичко</w:t>
            </w:r>
            <w:proofErr w:type="spellEnd"/>
            <w:r w:rsidRPr="00792A12">
              <w:rPr>
                <w:rFonts w:cs="Calibri"/>
                <w:sz w:val="24"/>
                <w:szCs w:val="24"/>
              </w:rPr>
              <w:t xml:space="preserve"> и </w:t>
            </w:r>
            <w:proofErr w:type="spellStart"/>
            <w:r w:rsidRPr="00792A12">
              <w:rPr>
                <w:rFonts w:cs="Calibri"/>
                <w:sz w:val="24"/>
                <w:szCs w:val="24"/>
              </w:rPr>
              <w:t>здравствено</w:t>
            </w:r>
            <w:proofErr w:type="spellEnd"/>
            <w:r w:rsidRPr="00792A12">
              <w:rPr>
                <w:rFonts w:cs="Calibri"/>
                <w:sz w:val="24"/>
                <w:szCs w:val="24"/>
              </w:rPr>
              <w:t xml:space="preserve"> </w:t>
            </w:r>
            <w:proofErr w:type="spellStart"/>
            <w:r w:rsidRPr="00792A12">
              <w:rPr>
                <w:rFonts w:cs="Calibri"/>
                <w:sz w:val="24"/>
                <w:szCs w:val="24"/>
              </w:rPr>
              <w:t>васпитање</w:t>
            </w:r>
            <w:proofErr w:type="spellEnd"/>
            <w:r w:rsidRPr="00792A12">
              <w:rPr>
                <w:rFonts w:cs="Calibri"/>
                <w:sz w:val="24"/>
                <w:szCs w:val="24"/>
              </w:rPr>
              <w:t>)</w:t>
            </w:r>
            <w:bookmarkEnd w:id="3"/>
            <w:r w:rsidRPr="00792A12">
              <w:rPr>
                <w:rFonts w:cs="Calibri"/>
                <w:sz w:val="24"/>
                <w:szCs w:val="24"/>
                <w:lang w:val="sr-Cyrl-RS"/>
              </w:rPr>
              <w:t xml:space="preserve"> (Ксенија Ковачевић, Клара Попић)</w:t>
            </w:r>
          </w:p>
          <w:p w14:paraId="50A3831D" w14:textId="77777777" w:rsidR="00792A12" w:rsidRPr="00792A12" w:rsidRDefault="00792A12" w:rsidP="00792A12">
            <w:pPr>
              <w:widowControl/>
              <w:autoSpaceDE/>
              <w:autoSpaceDN/>
              <w:adjustRightInd/>
              <w:rPr>
                <w:rFonts w:cs="Calibri"/>
                <w:sz w:val="24"/>
                <w:szCs w:val="24"/>
              </w:rPr>
            </w:pPr>
            <w:r w:rsidRPr="00792A12">
              <w:rPr>
                <w:rFonts w:cs="Calibri"/>
                <w:sz w:val="24"/>
                <w:szCs w:val="24"/>
              </w:rPr>
              <w:t>-</w:t>
            </w:r>
            <w:proofErr w:type="spellStart"/>
            <w:r w:rsidRPr="00792A12">
              <w:rPr>
                <w:rFonts w:cs="Calibri"/>
                <w:sz w:val="24"/>
                <w:szCs w:val="24"/>
              </w:rPr>
              <w:t>Извештаји</w:t>
            </w:r>
            <w:proofErr w:type="spellEnd"/>
            <w:r w:rsidRPr="00792A12">
              <w:rPr>
                <w:rFonts w:cs="Calibri"/>
                <w:sz w:val="24"/>
                <w:szCs w:val="24"/>
              </w:rPr>
              <w:t xml:space="preserve"> о </w:t>
            </w:r>
            <w:proofErr w:type="spellStart"/>
            <w:r w:rsidRPr="00792A12">
              <w:rPr>
                <w:rFonts w:cs="Calibri"/>
                <w:sz w:val="24"/>
                <w:szCs w:val="24"/>
              </w:rPr>
              <w:t>угледним</w:t>
            </w:r>
            <w:proofErr w:type="spellEnd"/>
            <w:r w:rsidRPr="00792A12">
              <w:rPr>
                <w:rFonts w:cs="Calibri"/>
                <w:sz w:val="24"/>
                <w:szCs w:val="24"/>
              </w:rPr>
              <w:t xml:space="preserve"> </w:t>
            </w:r>
            <w:proofErr w:type="spellStart"/>
            <w:r w:rsidRPr="00792A12">
              <w:rPr>
                <w:rFonts w:cs="Calibri"/>
                <w:sz w:val="24"/>
                <w:szCs w:val="24"/>
              </w:rPr>
              <w:t>часовима</w:t>
            </w:r>
            <w:proofErr w:type="spellEnd"/>
            <w:r w:rsidRPr="00792A12">
              <w:rPr>
                <w:rFonts w:cs="Calibri"/>
                <w:sz w:val="24"/>
                <w:szCs w:val="24"/>
              </w:rPr>
              <w:t xml:space="preserve"> </w:t>
            </w:r>
            <w:proofErr w:type="spellStart"/>
            <w:r w:rsidRPr="00792A12">
              <w:rPr>
                <w:rFonts w:cs="Calibri"/>
                <w:sz w:val="24"/>
                <w:szCs w:val="24"/>
              </w:rPr>
              <w:t>са</w:t>
            </w:r>
            <w:proofErr w:type="spellEnd"/>
            <w:r w:rsidRPr="00792A12">
              <w:rPr>
                <w:rFonts w:cs="Calibri"/>
                <w:sz w:val="24"/>
                <w:szCs w:val="24"/>
              </w:rPr>
              <w:t xml:space="preserve"> </w:t>
            </w:r>
            <w:proofErr w:type="spellStart"/>
            <w:r w:rsidRPr="00792A12">
              <w:rPr>
                <w:rFonts w:cs="Calibri"/>
                <w:sz w:val="24"/>
                <w:szCs w:val="24"/>
              </w:rPr>
              <w:t>списком</w:t>
            </w:r>
            <w:proofErr w:type="spellEnd"/>
            <w:r w:rsidRPr="00792A12">
              <w:rPr>
                <w:rFonts w:cs="Calibri"/>
                <w:sz w:val="24"/>
                <w:szCs w:val="24"/>
              </w:rPr>
              <w:t xml:space="preserve"> </w:t>
            </w:r>
            <w:proofErr w:type="spellStart"/>
            <w:r w:rsidRPr="00792A12">
              <w:rPr>
                <w:rFonts w:cs="Calibri"/>
                <w:sz w:val="24"/>
                <w:szCs w:val="24"/>
              </w:rPr>
              <w:t>наставника</w:t>
            </w:r>
            <w:proofErr w:type="spellEnd"/>
            <w:r w:rsidRPr="00792A12">
              <w:rPr>
                <w:rFonts w:cs="Calibri"/>
                <w:sz w:val="24"/>
                <w:szCs w:val="24"/>
              </w:rPr>
              <w:t xml:space="preserve"> </w:t>
            </w:r>
            <w:proofErr w:type="spellStart"/>
            <w:r w:rsidRPr="00792A12">
              <w:rPr>
                <w:rFonts w:cs="Calibri"/>
                <w:sz w:val="24"/>
                <w:szCs w:val="24"/>
              </w:rPr>
              <w:t>који</w:t>
            </w:r>
            <w:proofErr w:type="spellEnd"/>
            <w:r w:rsidRPr="00792A12">
              <w:rPr>
                <w:rFonts w:cs="Calibri"/>
                <w:sz w:val="24"/>
                <w:szCs w:val="24"/>
              </w:rPr>
              <w:t xml:space="preserve"> </w:t>
            </w:r>
            <w:proofErr w:type="spellStart"/>
            <w:r w:rsidRPr="00792A12">
              <w:rPr>
                <w:rFonts w:cs="Calibri"/>
                <w:sz w:val="24"/>
                <w:szCs w:val="24"/>
              </w:rPr>
              <w:t>су</w:t>
            </w:r>
            <w:proofErr w:type="spellEnd"/>
            <w:r w:rsidRPr="00792A12">
              <w:rPr>
                <w:rFonts w:cs="Calibri"/>
                <w:sz w:val="24"/>
                <w:szCs w:val="24"/>
              </w:rPr>
              <w:t xml:space="preserve"> </w:t>
            </w:r>
            <w:proofErr w:type="spellStart"/>
            <w:r w:rsidRPr="00792A12">
              <w:rPr>
                <w:rFonts w:cs="Calibri"/>
                <w:sz w:val="24"/>
                <w:szCs w:val="24"/>
              </w:rPr>
              <w:t>пратили</w:t>
            </w:r>
            <w:proofErr w:type="spellEnd"/>
            <w:r w:rsidRPr="00792A12">
              <w:rPr>
                <w:rFonts w:cs="Calibri"/>
                <w:sz w:val="24"/>
                <w:szCs w:val="24"/>
              </w:rPr>
              <w:t xml:space="preserve"> </w:t>
            </w:r>
            <w:proofErr w:type="spellStart"/>
            <w:r w:rsidRPr="00792A12">
              <w:rPr>
                <w:rFonts w:cs="Calibri"/>
                <w:sz w:val="24"/>
                <w:szCs w:val="24"/>
              </w:rPr>
              <w:t>час</w:t>
            </w:r>
            <w:proofErr w:type="spellEnd"/>
          </w:p>
          <w:p w14:paraId="2BE9E16D" w14:textId="77777777" w:rsidR="00792A12" w:rsidRPr="00792A12" w:rsidRDefault="00792A12" w:rsidP="00792A12">
            <w:pPr>
              <w:widowControl/>
              <w:autoSpaceDE/>
              <w:autoSpaceDN/>
              <w:adjustRightInd/>
              <w:rPr>
                <w:rFonts w:cs="Calibri"/>
                <w:sz w:val="24"/>
                <w:szCs w:val="24"/>
              </w:rPr>
            </w:pPr>
            <w:r w:rsidRPr="00792A12">
              <w:rPr>
                <w:rFonts w:cs="Calibri"/>
                <w:sz w:val="24"/>
                <w:szCs w:val="24"/>
              </w:rPr>
              <w:t>-</w:t>
            </w:r>
            <w:proofErr w:type="spellStart"/>
            <w:r w:rsidRPr="00792A12">
              <w:rPr>
                <w:rFonts w:cs="Calibri"/>
                <w:sz w:val="24"/>
                <w:szCs w:val="24"/>
              </w:rPr>
              <w:t>Извештај</w:t>
            </w:r>
            <w:proofErr w:type="spellEnd"/>
            <w:r w:rsidRPr="00792A12">
              <w:rPr>
                <w:rFonts w:cs="Calibri"/>
                <w:sz w:val="24"/>
                <w:szCs w:val="24"/>
              </w:rPr>
              <w:t xml:space="preserve"> </w:t>
            </w:r>
            <w:proofErr w:type="spellStart"/>
            <w:r w:rsidRPr="00792A12">
              <w:rPr>
                <w:rFonts w:cs="Calibri"/>
                <w:sz w:val="24"/>
                <w:szCs w:val="24"/>
              </w:rPr>
              <w:t>стручних</w:t>
            </w:r>
            <w:proofErr w:type="spellEnd"/>
            <w:r w:rsidRPr="00792A12">
              <w:rPr>
                <w:rFonts w:cs="Calibri"/>
                <w:sz w:val="24"/>
                <w:szCs w:val="24"/>
              </w:rPr>
              <w:t xml:space="preserve"> </w:t>
            </w:r>
            <w:proofErr w:type="spellStart"/>
            <w:r w:rsidRPr="00792A12">
              <w:rPr>
                <w:rFonts w:cs="Calibri"/>
                <w:sz w:val="24"/>
                <w:szCs w:val="24"/>
              </w:rPr>
              <w:t>сарадника</w:t>
            </w:r>
            <w:proofErr w:type="spellEnd"/>
            <w:r w:rsidRPr="00792A12">
              <w:rPr>
                <w:rFonts w:cs="Calibri"/>
                <w:sz w:val="24"/>
                <w:szCs w:val="24"/>
              </w:rPr>
              <w:t xml:space="preserve"> о </w:t>
            </w:r>
            <w:proofErr w:type="spellStart"/>
            <w:r w:rsidRPr="00792A12">
              <w:rPr>
                <w:rFonts w:cs="Calibri"/>
                <w:sz w:val="24"/>
                <w:szCs w:val="24"/>
              </w:rPr>
              <w:t>праћењу</w:t>
            </w:r>
            <w:proofErr w:type="spellEnd"/>
            <w:r w:rsidRPr="00792A12">
              <w:rPr>
                <w:rFonts w:cs="Calibri"/>
                <w:sz w:val="24"/>
                <w:szCs w:val="24"/>
              </w:rPr>
              <w:t xml:space="preserve"> </w:t>
            </w:r>
            <w:proofErr w:type="spellStart"/>
            <w:r w:rsidRPr="00792A12">
              <w:rPr>
                <w:rFonts w:cs="Calibri"/>
                <w:sz w:val="24"/>
                <w:szCs w:val="24"/>
              </w:rPr>
              <w:t>наставе</w:t>
            </w:r>
            <w:proofErr w:type="spellEnd"/>
          </w:p>
          <w:p w14:paraId="4679F008" w14:textId="77777777" w:rsidR="00792A12" w:rsidRPr="00792A12" w:rsidRDefault="00792A12" w:rsidP="00792A12">
            <w:pPr>
              <w:widowControl/>
              <w:autoSpaceDE/>
              <w:autoSpaceDN/>
              <w:adjustRightInd/>
              <w:rPr>
                <w:rFonts w:eastAsia="Calibri" w:cs="Calibri"/>
                <w:bCs/>
                <w:iCs/>
                <w:sz w:val="24"/>
                <w:szCs w:val="24"/>
              </w:rPr>
            </w:pPr>
          </w:p>
        </w:tc>
      </w:tr>
      <w:tr w:rsidR="00792A12" w:rsidRPr="00792A12" w14:paraId="6D71F919" w14:textId="77777777" w:rsidTr="001329FC">
        <w:tc>
          <w:tcPr>
            <w:tcW w:w="713" w:type="dxa"/>
          </w:tcPr>
          <w:p w14:paraId="73E1BB8F" w14:textId="77777777" w:rsidR="00792A12" w:rsidRPr="00792A12" w:rsidRDefault="00792A12" w:rsidP="00792A12">
            <w:pPr>
              <w:widowControl/>
              <w:autoSpaceDE/>
              <w:autoSpaceDN/>
              <w:adjustRightInd/>
              <w:contextualSpacing/>
              <w:rPr>
                <w:rFonts w:cs="Calibri"/>
                <w:sz w:val="24"/>
                <w:szCs w:val="24"/>
              </w:rPr>
            </w:pPr>
            <w:r w:rsidRPr="00792A12">
              <w:rPr>
                <w:rFonts w:cs="Calibri"/>
                <w:sz w:val="24"/>
                <w:szCs w:val="24"/>
              </w:rPr>
              <w:lastRenderedPageBreak/>
              <w:t>14.2</w:t>
            </w:r>
          </w:p>
        </w:tc>
        <w:tc>
          <w:tcPr>
            <w:tcW w:w="2282" w:type="dxa"/>
          </w:tcPr>
          <w:p w14:paraId="35E56385" w14:textId="77777777" w:rsidR="00792A12" w:rsidRPr="00792A12" w:rsidRDefault="00792A12" w:rsidP="00792A12">
            <w:pPr>
              <w:widowControl/>
              <w:autoSpaceDE/>
              <w:autoSpaceDN/>
              <w:adjustRightInd/>
              <w:spacing w:after="200" w:line="276" w:lineRule="auto"/>
              <w:contextualSpacing/>
              <w:rPr>
                <w:rFonts w:cs="Calibri"/>
                <w:sz w:val="24"/>
                <w:szCs w:val="24"/>
              </w:rPr>
            </w:pPr>
            <w:proofErr w:type="spellStart"/>
            <w:r w:rsidRPr="00792A12">
              <w:rPr>
                <w:rFonts w:cs="Calibri"/>
                <w:sz w:val="24"/>
                <w:szCs w:val="24"/>
              </w:rPr>
              <w:t>Учествовање</w:t>
            </w:r>
            <w:proofErr w:type="spellEnd"/>
            <w:r w:rsidRPr="00792A12">
              <w:rPr>
                <w:rFonts w:cs="Calibri"/>
                <w:sz w:val="24"/>
                <w:szCs w:val="24"/>
              </w:rPr>
              <w:t xml:space="preserve"> </w:t>
            </w:r>
            <w:proofErr w:type="spellStart"/>
            <w:r w:rsidRPr="00792A12">
              <w:rPr>
                <w:rFonts w:cs="Calibri"/>
                <w:sz w:val="24"/>
                <w:szCs w:val="24"/>
              </w:rPr>
              <w:t>наставника</w:t>
            </w:r>
            <w:proofErr w:type="spellEnd"/>
            <w:r w:rsidRPr="00792A12">
              <w:rPr>
                <w:rFonts w:cs="Calibri"/>
                <w:sz w:val="24"/>
                <w:szCs w:val="24"/>
              </w:rPr>
              <w:t xml:space="preserve"> </w:t>
            </w:r>
            <w:proofErr w:type="spellStart"/>
            <w:r w:rsidRPr="00792A12">
              <w:rPr>
                <w:rFonts w:cs="Calibri"/>
                <w:sz w:val="24"/>
                <w:szCs w:val="24"/>
              </w:rPr>
              <w:t>на</w:t>
            </w:r>
            <w:proofErr w:type="spellEnd"/>
            <w:r w:rsidRPr="00792A12">
              <w:rPr>
                <w:rFonts w:cs="Calibri"/>
                <w:sz w:val="24"/>
                <w:szCs w:val="24"/>
              </w:rPr>
              <w:t xml:space="preserve"> </w:t>
            </w:r>
            <w:proofErr w:type="spellStart"/>
            <w:r w:rsidRPr="00792A12">
              <w:rPr>
                <w:rFonts w:cs="Calibri"/>
                <w:sz w:val="24"/>
                <w:szCs w:val="24"/>
              </w:rPr>
              <w:t>већем</w:t>
            </w:r>
            <w:proofErr w:type="spellEnd"/>
            <w:r w:rsidRPr="00792A12">
              <w:rPr>
                <w:rFonts w:cs="Calibri"/>
                <w:sz w:val="24"/>
                <w:szCs w:val="24"/>
              </w:rPr>
              <w:t xml:space="preserve"> </w:t>
            </w:r>
            <w:proofErr w:type="spellStart"/>
            <w:r w:rsidRPr="00792A12">
              <w:rPr>
                <w:rFonts w:cs="Calibri"/>
                <w:sz w:val="24"/>
                <w:szCs w:val="24"/>
              </w:rPr>
              <w:t>броју</w:t>
            </w:r>
            <w:proofErr w:type="spellEnd"/>
            <w:r w:rsidRPr="00792A12">
              <w:rPr>
                <w:rFonts w:cs="Calibri"/>
                <w:sz w:val="24"/>
                <w:szCs w:val="24"/>
              </w:rPr>
              <w:t xml:space="preserve"> </w:t>
            </w:r>
            <w:proofErr w:type="spellStart"/>
            <w:r w:rsidRPr="00792A12">
              <w:rPr>
                <w:rFonts w:cs="Calibri"/>
                <w:sz w:val="24"/>
                <w:szCs w:val="24"/>
              </w:rPr>
              <w:t>акредитованих</w:t>
            </w:r>
            <w:proofErr w:type="spellEnd"/>
            <w:r w:rsidRPr="00792A12">
              <w:rPr>
                <w:rFonts w:cs="Calibri"/>
                <w:sz w:val="24"/>
                <w:szCs w:val="24"/>
              </w:rPr>
              <w:t xml:space="preserve"> </w:t>
            </w:r>
            <w:proofErr w:type="spellStart"/>
            <w:r w:rsidRPr="00792A12">
              <w:rPr>
                <w:rFonts w:cs="Calibri"/>
                <w:sz w:val="24"/>
                <w:szCs w:val="24"/>
              </w:rPr>
              <w:t>стручних</w:t>
            </w:r>
            <w:proofErr w:type="spellEnd"/>
            <w:r w:rsidRPr="00792A12">
              <w:rPr>
                <w:rFonts w:cs="Calibri"/>
                <w:sz w:val="24"/>
                <w:szCs w:val="24"/>
              </w:rPr>
              <w:t xml:space="preserve"> </w:t>
            </w:r>
            <w:proofErr w:type="spellStart"/>
            <w:r w:rsidRPr="00792A12">
              <w:rPr>
                <w:rFonts w:cs="Calibri"/>
                <w:sz w:val="24"/>
                <w:szCs w:val="24"/>
              </w:rPr>
              <w:t>усавршавања</w:t>
            </w:r>
            <w:proofErr w:type="spellEnd"/>
            <w:r w:rsidRPr="00792A12">
              <w:rPr>
                <w:rFonts w:cs="Calibri"/>
                <w:sz w:val="24"/>
                <w:szCs w:val="24"/>
              </w:rPr>
              <w:t xml:space="preserve"> – </w:t>
            </w:r>
            <w:proofErr w:type="spellStart"/>
            <w:r w:rsidRPr="00792A12">
              <w:rPr>
                <w:rFonts w:cs="Calibri"/>
                <w:b/>
                <w:sz w:val="24"/>
                <w:szCs w:val="24"/>
              </w:rPr>
              <w:t>програма</w:t>
            </w:r>
            <w:proofErr w:type="spellEnd"/>
            <w:r w:rsidRPr="00792A12">
              <w:rPr>
                <w:rFonts w:cs="Calibri"/>
                <w:b/>
                <w:sz w:val="24"/>
                <w:szCs w:val="24"/>
              </w:rPr>
              <w:t xml:space="preserve"> </w:t>
            </w:r>
            <w:proofErr w:type="spellStart"/>
            <w:r w:rsidRPr="00792A12">
              <w:rPr>
                <w:rFonts w:cs="Calibri"/>
                <w:b/>
                <w:sz w:val="24"/>
                <w:szCs w:val="24"/>
              </w:rPr>
              <w:t>стручног</w:t>
            </w:r>
            <w:proofErr w:type="spellEnd"/>
            <w:r w:rsidRPr="00792A12">
              <w:rPr>
                <w:rFonts w:cs="Calibri"/>
                <w:b/>
                <w:sz w:val="24"/>
                <w:szCs w:val="24"/>
              </w:rPr>
              <w:t xml:space="preserve"> </w:t>
            </w:r>
            <w:proofErr w:type="spellStart"/>
            <w:r w:rsidRPr="00792A12">
              <w:rPr>
                <w:rFonts w:cs="Calibri"/>
                <w:b/>
                <w:sz w:val="24"/>
                <w:szCs w:val="24"/>
              </w:rPr>
              <w:t>усавршавања</w:t>
            </w:r>
            <w:proofErr w:type="spellEnd"/>
            <w:r w:rsidRPr="00792A12">
              <w:rPr>
                <w:rFonts w:cs="Calibri"/>
                <w:sz w:val="24"/>
                <w:szCs w:val="24"/>
              </w:rPr>
              <w:t xml:space="preserve"> - </w:t>
            </w:r>
            <w:proofErr w:type="spellStart"/>
            <w:r w:rsidRPr="00792A12">
              <w:rPr>
                <w:rFonts w:cs="Calibri"/>
                <w:sz w:val="24"/>
                <w:szCs w:val="24"/>
              </w:rPr>
              <w:t>обуке</w:t>
            </w:r>
            <w:proofErr w:type="spellEnd"/>
            <w:r w:rsidRPr="00792A12">
              <w:rPr>
                <w:rFonts w:cs="Calibri"/>
                <w:sz w:val="24"/>
                <w:szCs w:val="24"/>
              </w:rPr>
              <w:t xml:space="preserve"> (</w:t>
            </w:r>
            <w:proofErr w:type="spellStart"/>
            <w:r w:rsidRPr="00792A12">
              <w:rPr>
                <w:rFonts w:cs="Calibri"/>
                <w:sz w:val="24"/>
                <w:szCs w:val="24"/>
              </w:rPr>
              <w:t>интензивирати</w:t>
            </w:r>
            <w:proofErr w:type="spellEnd"/>
            <w:r w:rsidRPr="00792A12">
              <w:rPr>
                <w:rFonts w:cs="Calibri"/>
                <w:sz w:val="24"/>
                <w:szCs w:val="24"/>
              </w:rPr>
              <w:t xml:space="preserve"> </w:t>
            </w:r>
            <w:proofErr w:type="spellStart"/>
            <w:r w:rsidRPr="00792A12">
              <w:rPr>
                <w:rFonts w:cs="Calibri"/>
                <w:sz w:val="24"/>
                <w:szCs w:val="24"/>
              </w:rPr>
              <w:t>стручно</w:t>
            </w:r>
            <w:proofErr w:type="spellEnd"/>
            <w:r w:rsidRPr="00792A12">
              <w:rPr>
                <w:rFonts w:cs="Calibri"/>
                <w:sz w:val="24"/>
                <w:szCs w:val="24"/>
              </w:rPr>
              <w:t xml:space="preserve"> </w:t>
            </w:r>
            <w:proofErr w:type="spellStart"/>
            <w:proofErr w:type="gramStart"/>
            <w:r w:rsidRPr="00792A12">
              <w:rPr>
                <w:rFonts w:cs="Calibri"/>
                <w:sz w:val="24"/>
                <w:szCs w:val="24"/>
              </w:rPr>
              <w:t>усавршавање</w:t>
            </w:r>
            <w:proofErr w:type="spellEnd"/>
            <w:r w:rsidRPr="00792A12">
              <w:rPr>
                <w:rFonts w:cs="Calibri"/>
                <w:sz w:val="24"/>
                <w:szCs w:val="24"/>
              </w:rPr>
              <w:t xml:space="preserve">  у</w:t>
            </w:r>
            <w:proofErr w:type="gramEnd"/>
            <w:r w:rsidRPr="00792A12">
              <w:rPr>
                <w:rFonts w:cs="Calibri"/>
                <w:sz w:val="24"/>
                <w:szCs w:val="24"/>
              </w:rPr>
              <w:t xml:space="preserve"> </w:t>
            </w:r>
            <w:proofErr w:type="spellStart"/>
            <w:r w:rsidRPr="00792A12">
              <w:rPr>
                <w:rFonts w:cs="Calibri"/>
                <w:sz w:val="24"/>
                <w:szCs w:val="24"/>
              </w:rPr>
              <w:t>областима</w:t>
            </w:r>
            <w:proofErr w:type="spellEnd"/>
            <w:r w:rsidRPr="00792A12">
              <w:rPr>
                <w:rFonts w:cs="Calibri"/>
                <w:sz w:val="24"/>
                <w:szCs w:val="24"/>
              </w:rPr>
              <w:t xml:space="preserve">: </w:t>
            </w:r>
            <w:proofErr w:type="spellStart"/>
            <w:r w:rsidRPr="00792A12">
              <w:rPr>
                <w:rFonts w:cs="Calibri"/>
                <w:b/>
                <w:sz w:val="24"/>
                <w:szCs w:val="24"/>
              </w:rPr>
              <w:t>интегрисање</w:t>
            </w:r>
            <w:proofErr w:type="spellEnd"/>
            <w:r w:rsidRPr="00792A12">
              <w:rPr>
                <w:rFonts w:cs="Calibri"/>
                <w:b/>
                <w:sz w:val="24"/>
                <w:szCs w:val="24"/>
              </w:rPr>
              <w:t xml:space="preserve"> </w:t>
            </w:r>
            <w:proofErr w:type="spellStart"/>
            <w:r w:rsidRPr="00792A12">
              <w:rPr>
                <w:rFonts w:cs="Calibri"/>
                <w:b/>
                <w:sz w:val="24"/>
                <w:szCs w:val="24"/>
              </w:rPr>
              <w:t>технологија</w:t>
            </w:r>
            <w:proofErr w:type="spellEnd"/>
            <w:r w:rsidRPr="00792A12">
              <w:rPr>
                <w:rFonts w:cs="Calibri"/>
                <w:b/>
                <w:sz w:val="24"/>
                <w:szCs w:val="24"/>
              </w:rPr>
              <w:t xml:space="preserve"> у </w:t>
            </w:r>
            <w:proofErr w:type="spellStart"/>
            <w:r w:rsidRPr="00792A12">
              <w:rPr>
                <w:rFonts w:cs="Calibri"/>
                <w:b/>
                <w:sz w:val="24"/>
                <w:szCs w:val="24"/>
              </w:rPr>
              <w:lastRenderedPageBreak/>
              <w:t>наставу</w:t>
            </w:r>
            <w:proofErr w:type="spellEnd"/>
            <w:r w:rsidRPr="00792A12">
              <w:rPr>
                <w:rFonts w:cs="Calibri"/>
                <w:b/>
                <w:sz w:val="24"/>
                <w:szCs w:val="24"/>
              </w:rPr>
              <w:t xml:space="preserve">, </w:t>
            </w:r>
            <w:proofErr w:type="spellStart"/>
            <w:r w:rsidRPr="00792A12">
              <w:rPr>
                <w:rFonts w:cs="Calibri"/>
                <w:b/>
                <w:sz w:val="24"/>
                <w:szCs w:val="24"/>
              </w:rPr>
              <w:t>унапређење</w:t>
            </w:r>
            <w:proofErr w:type="spellEnd"/>
            <w:r w:rsidRPr="00792A12">
              <w:rPr>
                <w:rFonts w:cs="Calibri"/>
                <w:b/>
                <w:sz w:val="24"/>
                <w:szCs w:val="24"/>
              </w:rPr>
              <w:t xml:space="preserve"> </w:t>
            </w:r>
            <w:proofErr w:type="spellStart"/>
            <w:r w:rsidRPr="00792A12">
              <w:rPr>
                <w:rFonts w:cs="Calibri"/>
                <w:b/>
                <w:sz w:val="24"/>
                <w:szCs w:val="24"/>
              </w:rPr>
              <w:t>критичког</w:t>
            </w:r>
            <w:proofErr w:type="spellEnd"/>
            <w:r w:rsidRPr="00792A12">
              <w:rPr>
                <w:rFonts w:cs="Calibri"/>
                <w:b/>
                <w:sz w:val="24"/>
                <w:szCs w:val="24"/>
              </w:rPr>
              <w:t xml:space="preserve"> </w:t>
            </w:r>
            <w:proofErr w:type="spellStart"/>
            <w:r w:rsidRPr="00792A12">
              <w:rPr>
                <w:rFonts w:cs="Calibri"/>
                <w:b/>
                <w:sz w:val="24"/>
                <w:szCs w:val="24"/>
              </w:rPr>
              <w:t>мишљења</w:t>
            </w:r>
            <w:proofErr w:type="spellEnd"/>
            <w:r w:rsidRPr="00792A12">
              <w:rPr>
                <w:rFonts w:cs="Calibri"/>
                <w:b/>
                <w:sz w:val="24"/>
                <w:szCs w:val="24"/>
              </w:rPr>
              <w:t xml:space="preserve"> и </w:t>
            </w:r>
            <w:proofErr w:type="spellStart"/>
            <w:r w:rsidRPr="00792A12">
              <w:rPr>
                <w:rFonts w:cs="Calibri"/>
                <w:b/>
                <w:sz w:val="24"/>
                <w:szCs w:val="24"/>
              </w:rPr>
              <w:t>проблемског</w:t>
            </w:r>
            <w:proofErr w:type="spellEnd"/>
            <w:r w:rsidRPr="00792A12">
              <w:rPr>
                <w:rFonts w:cs="Calibri"/>
                <w:b/>
                <w:sz w:val="24"/>
                <w:szCs w:val="24"/>
              </w:rPr>
              <w:t xml:space="preserve"> </w:t>
            </w:r>
            <w:proofErr w:type="spellStart"/>
            <w:r w:rsidRPr="00792A12">
              <w:rPr>
                <w:rFonts w:cs="Calibri"/>
                <w:b/>
                <w:sz w:val="24"/>
                <w:szCs w:val="24"/>
              </w:rPr>
              <w:t>приступа</w:t>
            </w:r>
            <w:proofErr w:type="spellEnd"/>
            <w:r w:rsidRPr="00792A12">
              <w:rPr>
                <w:rFonts w:cs="Calibri"/>
                <w:b/>
                <w:sz w:val="24"/>
                <w:szCs w:val="24"/>
              </w:rPr>
              <w:t xml:space="preserve"> у </w:t>
            </w:r>
            <w:proofErr w:type="spellStart"/>
            <w:r w:rsidRPr="00792A12">
              <w:rPr>
                <w:rFonts w:cs="Calibri"/>
                <w:b/>
                <w:sz w:val="24"/>
                <w:szCs w:val="24"/>
              </w:rPr>
              <w:t>решавању</w:t>
            </w:r>
            <w:proofErr w:type="spellEnd"/>
            <w:r w:rsidRPr="00792A12">
              <w:rPr>
                <w:rFonts w:cs="Calibri"/>
                <w:sz w:val="24"/>
                <w:szCs w:val="24"/>
              </w:rPr>
              <w:t xml:space="preserve"> </w:t>
            </w:r>
            <w:proofErr w:type="spellStart"/>
            <w:r w:rsidRPr="00792A12">
              <w:rPr>
                <w:rFonts w:cs="Calibri"/>
                <w:b/>
                <w:sz w:val="24"/>
                <w:szCs w:val="24"/>
              </w:rPr>
              <w:t>задатака</w:t>
            </w:r>
            <w:proofErr w:type="spellEnd"/>
            <w:r w:rsidRPr="00792A12">
              <w:rPr>
                <w:rFonts w:cs="Calibri"/>
                <w:b/>
                <w:sz w:val="24"/>
                <w:szCs w:val="24"/>
              </w:rPr>
              <w:t xml:space="preserve">, </w:t>
            </w:r>
            <w:proofErr w:type="spellStart"/>
            <w:r w:rsidRPr="00792A12">
              <w:rPr>
                <w:rFonts w:cs="Calibri"/>
                <w:b/>
                <w:sz w:val="24"/>
                <w:szCs w:val="24"/>
              </w:rPr>
              <w:t>одговарање</w:t>
            </w:r>
            <w:proofErr w:type="spellEnd"/>
            <w:r w:rsidRPr="00792A12">
              <w:rPr>
                <w:rFonts w:cs="Calibri"/>
                <w:b/>
                <w:sz w:val="24"/>
                <w:szCs w:val="24"/>
              </w:rPr>
              <w:t xml:space="preserve"> </w:t>
            </w:r>
            <w:proofErr w:type="spellStart"/>
            <w:r w:rsidRPr="00792A12">
              <w:rPr>
                <w:rFonts w:cs="Calibri"/>
                <w:b/>
                <w:sz w:val="24"/>
                <w:szCs w:val="24"/>
              </w:rPr>
              <w:t>на</w:t>
            </w:r>
            <w:proofErr w:type="spellEnd"/>
            <w:r w:rsidRPr="00792A12">
              <w:rPr>
                <w:rFonts w:cs="Calibri"/>
                <w:b/>
                <w:sz w:val="24"/>
                <w:szCs w:val="24"/>
              </w:rPr>
              <w:t xml:space="preserve"> </w:t>
            </w:r>
            <w:proofErr w:type="spellStart"/>
            <w:r w:rsidRPr="00792A12">
              <w:rPr>
                <w:rFonts w:cs="Calibri"/>
                <w:b/>
                <w:sz w:val="24"/>
                <w:szCs w:val="24"/>
              </w:rPr>
              <w:t>индивидуалне</w:t>
            </w:r>
            <w:proofErr w:type="spellEnd"/>
            <w:r w:rsidRPr="00792A12">
              <w:rPr>
                <w:rFonts w:cs="Calibri"/>
                <w:b/>
                <w:sz w:val="24"/>
                <w:szCs w:val="24"/>
              </w:rPr>
              <w:t xml:space="preserve"> </w:t>
            </w:r>
            <w:proofErr w:type="spellStart"/>
            <w:r w:rsidRPr="00792A12">
              <w:rPr>
                <w:rFonts w:cs="Calibri"/>
                <w:b/>
                <w:sz w:val="24"/>
                <w:szCs w:val="24"/>
              </w:rPr>
              <w:t>потребе</w:t>
            </w:r>
            <w:proofErr w:type="spellEnd"/>
            <w:r w:rsidRPr="00792A12">
              <w:rPr>
                <w:rFonts w:cs="Calibri"/>
                <w:b/>
                <w:sz w:val="24"/>
                <w:szCs w:val="24"/>
              </w:rPr>
              <w:t xml:space="preserve"> </w:t>
            </w:r>
            <w:proofErr w:type="spellStart"/>
            <w:r w:rsidRPr="00792A12">
              <w:rPr>
                <w:rFonts w:cs="Calibri"/>
                <w:b/>
                <w:sz w:val="24"/>
                <w:szCs w:val="24"/>
              </w:rPr>
              <w:t>ученика</w:t>
            </w:r>
            <w:proofErr w:type="spellEnd"/>
            <w:r w:rsidRPr="00792A12">
              <w:rPr>
                <w:rFonts w:cs="Calibri"/>
                <w:sz w:val="24"/>
                <w:szCs w:val="24"/>
              </w:rPr>
              <w:t>)</w:t>
            </w:r>
          </w:p>
          <w:p w14:paraId="3C27C7D9" w14:textId="77777777" w:rsidR="00792A12" w:rsidRPr="00792A12" w:rsidRDefault="00792A12" w:rsidP="00792A12">
            <w:pPr>
              <w:widowControl/>
              <w:autoSpaceDE/>
              <w:autoSpaceDN/>
              <w:adjustRightInd/>
              <w:rPr>
                <w:rFonts w:eastAsia="Calibri" w:cs="Cambria"/>
                <w:bCs/>
                <w:iCs/>
                <w:sz w:val="24"/>
                <w:szCs w:val="24"/>
              </w:rPr>
            </w:pPr>
          </w:p>
        </w:tc>
        <w:tc>
          <w:tcPr>
            <w:tcW w:w="2099" w:type="dxa"/>
          </w:tcPr>
          <w:p w14:paraId="5D2AA433"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lastRenderedPageBreak/>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разредне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r w:rsidRPr="00792A12">
              <w:rPr>
                <w:rFonts w:eastAsia="Calibri" w:cs="Cambria"/>
                <w:bCs/>
                <w:iCs/>
                <w:sz w:val="24"/>
                <w:szCs w:val="24"/>
              </w:rPr>
              <w:t xml:space="preserve">, </w:t>
            </w:r>
          </w:p>
          <w:p w14:paraId="47EA2699"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предметне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p>
        </w:tc>
        <w:tc>
          <w:tcPr>
            <w:tcW w:w="1854" w:type="dxa"/>
          </w:tcPr>
          <w:p w14:paraId="7CD78EE6" w14:textId="77777777" w:rsidR="00792A12" w:rsidRPr="00792A12" w:rsidRDefault="00792A12" w:rsidP="00792A12">
            <w:pPr>
              <w:widowControl/>
              <w:autoSpaceDE/>
              <w:autoSpaceDN/>
              <w:adjustRightInd/>
              <w:contextualSpacing/>
              <w:rPr>
                <w:rFonts w:cs="Calibri"/>
                <w:sz w:val="24"/>
                <w:szCs w:val="24"/>
              </w:rPr>
            </w:pPr>
            <w:proofErr w:type="spellStart"/>
            <w:r w:rsidRPr="00792A12">
              <w:rPr>
                <w:rFonts w:cs="Calibri"/>
                <w:sz w:val="24"/>
                <w:szCs w:val="24"/>
              </w:rPr>
              <w:t>Током</w:t>
            </w:r>
            <w:proofErr w:type="spellEnd"/>
            <w:r w:rsidRPr="00792A12">
              <w:rPr>
                <w:rFonts w:cs="Calibri"/>
                <w:sz w:val="24"/>
                <w:szCs w:val="24"/>
              </w:rPr>
              <w:t xml:space="preserve"> </w:t>
            </w:r>
            <w:proofErr w:type="spellStart"/>
            <w:r w:rsidRPr="00792A12">
              <w:rPr>
                <w:rFonts w:cs="Calibri"/>
                <w:sz w:val="24"/>
                <w:szCs w:val="24"/>
              </w:rPr>
              <w:t>шк</w:t>
            </w:r>
            <w:proofErr w:type="spellEnd"/>
            <w:r w:rsidRPr="00792A12">
              <w:rPr>
                <w:rFonts w:cs="Calibri"/>
                <w:sz w:val="24"/>
                <w:szCs w:val="24"/>
              </w:rPr>
              <w:t xml:space="preserve">. </w:t>
            </w:r>
            <w:proofErr w:type="spellStart"/>
            <w:r w:rsidRPr="00792A12">
              <w:rPr>
                <w:rFonts w:cs="Calibri"/>
                <w:sz w:val="24"/>
                <w:szCs w:val="24"/>
              </w:rPr>
              <w:t>године</w:t>
            </w:r>
            <w:proofErr w:type="spellEnd"/>
            <w:r w:rsidRPr="00792A12">
              <w:rPr>
                <w:rFonts w:cs="Calibri"/>
                <w:sz w:val="24"/>
                <w:szCs w:val="24"/>
              </w:rPr>
              <w:t xml:space="preserve"> </w:t>
            </w:r>
            <w:proofErr w:type="spellStart"/>
            <w:r w:rsidRPr="00792A12">
              <w:rPr>
                <w:rFonts w:cs="Calibri"/>
                <w:sz w:val="24"/>
                <w:szCs w:val="24"/>
              </w:rPr>
              <w:t>индивидуална</w:t>
            </w:r>
            <w:proofErr w:type="spellEnd"/>
            <w:r w:rsidRPr="00792A12">
              <w:rPr>
                <w:rFonts w:cs="Calibri"/>
                <w:sz w:val="24"/>
                <w:szCs w:val="24"/>
              </w:rPr>
              <w:t xml:space="preserve"> </w:t>
            </w:r>
            <w:proofErr w:type="spellStart"/>
            <w:r w:rsidRPr="00792A12">
              <w:rPr>
                <w:rFonts w:cs="Calibri"/>
                <w:sz w:val="24"/>
                <w:szCs w:val="24"/>
              </w:rPr>
              <w:t>учествовања</w:t>
            </w:r>
            <w:proofErr w:type="spellEnd"/>
          </w:p>
          <w:p w14:paraId="74920D28" w14:textId="77777777" w:rsidR="00792A12" w:rsidRPr="00792A12" w:rsidRDefault="00792A12" w:rsidP="00792A12">
            <w:pPr>
              <w:widowControl/>
              <w:autoSpaceDE/>
              <w:autoSpaceDN/>
              <w:adjustRightInd/>
              <w:contextualSpacing/>
              <w:rPr>
                <w:rFonts w:cs="Calibri"/>
                <w:sz w:val="24"/>
                <w:szCs w:val="24"/>
              </w:rPr>
            </w:pPr>
            <w:proofErr w:type="spellStart"/>
            <w:r w:rsidRPr="00792A12">
              <w:rPr>
                <w:rFonts w:cs="Calibri"/>
                <w:sz w:val="24"/>
                <w:szCs w:val="24"/>
              </w:rPr>
              <w:t>Јануар</w:t>
            </w:r>
            <w:proofErr w:type="spellEnd"/>
            <w:r w:rsidRPr="00792A12">
              <w:rPr>
                <w:rFonts w:cs="Calibri"/>
                <w:sz w:val="24"/>
                <w:szCs w:val="24"/>
              </w:rPr>
              <w:t xml:space="preserve"> 202</w:t>
            </w:r>
            <w:r w:rsidRPr="00792A12">
              <w:rPr>
                <w:rFonts w:cs="Calibri"/>
                <w:sz w:val="24"/>
                <w:szCs w:val="24"/>
                <w:lang w:val="sr-Cyrl-RS"/>
              </w:rPr>
              <w:t>4</w:t>
            </w:r>
            <w:r w:rsidRPr="00792A12">
              <w:rPr>
                <w:rFonts w:cs="Calibri"/>
                <w:sz w:val="24"/>
                <w:szCs w:val="24"/>
              </w:rPr>
              <w:t xml:space="preserve">. – </w:t>
            </w:r>
            <w:proofErr w:type="spellStart"/>
            <w:r w:rsidRPr="00792A12">
              <w:rPr>
                <w:rFonts w:cs="Calibri"/>
                <w:sz w:val="24"/>
                <w:szCs w:val="24"/>
              </w:rPr>
              <w:t>реализација</w:t>
            </w:r>
            <w:proofErr w:type="spellEnd"/>
            <w:r w:rsidRPr="00792A12">
              <w:rPr>
                <w:rFonts w:cs="Calibri"/>
                <w:sz w:val="24"/>
                <w:szCs w:val="24"/>
              </w:rPr>
              <w:t xml:space="preserve"> </w:t>
            </w:r>
            <w:proofErr w:type="spellStart"/>
            <w:r w:rsidRPr="00792A12">
              <w:rPr>
                <w:rFonts w:cs="Calibri"/>
                <w:sz w:val="24"/>
                <w:szCs w:val="24"/>
              </w:rPr>
              <w:t>једног</w:t>
            </w:r>
            <w:proofErr w:type="spellEnd"/>
            <w:r w:rsidRPr="00792A12">
              <w:rPr>
                <w:rFonts w:cs="Calibri"/>
                <w:sz w:val="24"/>
                <w:szCs w:val="24"/>
              </w:rPr>
              <w:t xml:space="preserve"> </w:t>
            </w:r>
            <w:proofErr w:type="spellStart"/>
            <w:r w:rsidRPr="00792A12">
              <w:rPr>
                <w:rFonts w:cs="Calibri"/>
                <w:sz w:val="24"/>
                <w:szCs w:val="24"/>
              </w:rPr>
              <w:t>акредитованог</w:t>
            </w:r>
            <w:proofErr w:type="spellEnd"/>
            <w:r w:rsidRPr="00792A12">
              <w:rPr>
                <w:rFonts w:cs="Calibri"/>
                <w:sz w:val="24"/>
                <w:szCs w:val="24"/>
              </w:rPr>
              <w:t xml:space="preserve"> </w:t>
            </w:r>
            <w:proofErr w:type="spellStart"/>
            <w:r w:rsidRPr="00792A12">
              <w:rPr>
                <w:rFonts w:cs="Calibri"/>
                <w:sz w:val="24"/>
                <w:szCs w:val="24"/>
              </w:rPr>
              <w:t>програма</w:t>
            </w:r>
            <w:proofErr w:type="spellEnd"/>
            <w:r w:rsidRPr="00792A12">
              <w:rPr>
                <w:rFonts w:cs="Calibri"/>
                <w:sz w:val="24"/>
                <w:szCs w:val="24"/>
              </w:rPr>
              <w:t xml:space="preserve"> </w:t>
            </w:r>
            <w:proofErr w:type="spellStart"/>
            <w:r w:rsidRPr="00792A12">
              <w:rPr>
                <w:rFonts w:cs="Calibri"/>
                <w:sz w:val="24"/>
                <w:szCs w:val="24"/>
              </w:rPr>
              <w:t>стручног</w:t>
            </w:r>
            <w:proofErr w:type="spellEnd"/>
            <w:r w:rsidRPr="00792A12">
              <w:rPr>
                <w:rFonts w:cs="Calibri"/>
                <w:sz w:val="24"/>
                <w:szCs w:val="24"/>
              </w:rPr>
              <w:t xml:space="preserve"> </w:t>
            </w:r>
            <w:proofErr w:type="spellStart"/>
            <w:r w:rsidRPr="00792A12">
              <w:rPr>
                <w:rFonts w:cs="Calibri"/>
                <w:sz w:val="24"/>
                <w:szCs w:val="24"/>
              </w:rPr>
              <w:t>усавршавња</w:t>
            </w:r>
            <w:proofErr w:type="spellEnd"/>
            <w:r w:rsidRPr="00792A12">
              <w:rPr>
                <w:rFonts w:cs="Calibri"/>
                <w:sz w:val="24"/>
                <w:szCs w:val="24"/>
              </w:rPr>
              <w:t xml:space="preserve"> у </w:t>
            </w:r>
            <w:proofErr w:type="spellStart"/>
            <w:r w:rsidRPr="00792A12">
              <w:rPr>
                <w:rFonts w:cs="Calibri"/>
                <w:sz w:val="24"/>
                <w:szCs w:val="24"/>
              </w:rPr>
              <w:t>школи</w:t>
            </w:r>
            <w:proofErr w:type="spellEnd"/>
          </w:p>
          <w:p w14:paraId="220F9E43" w14:textId="77777777" w:rsidR="00792A12" w:rsidRPr="00792A12" w:rsidRDefault="00792A12" w:rsidP="00792A12">
            <w:pPr>
              <w:widowControl/>
              <w:autoSpaceDE/>
              <w:autoSpaceDN/>
              <w:adjustRightInd/>
              <w:contextualSpacing/>
              <w:rPr>
                <w:rFonts w:cs="Calibri"/>
                <w:sz w:val="24"/>
                <w:szCs w:val="24"/>
              </w:rPr>
            </w:pPr>
          </w:p>
        </w:tc>
        <w:tc>
          <w:tcPr>
            <w:tcW w:w="2628" w:type="dxa"/>
          </w:tcPr>
          <w:p w14:paraId="4C372504" w14:textId="77777777" w:rsidR="00792A12" w:rsidRPr="00792A12" w:rsidRDefault="00792A12" w:rsidP="00792A12">
            <w:pPr>
              <w:widowControl/>
              <w:autoSpaceDE/>
              <w:autoSpaceDN/>
              <w:adjustRightInd/>
              <w:spacing w:after="200" w:line="276" w:lineRule="auto"/>
              <w:contextualSpacing/>
              <w:rPr>
                <w:rFonts w:cs="Calibri"/>
                <w:sz w:val="24"/>
                <w:szCs w:val="24"/>
              </w:rPr>
            </w:pPr>
            <w:proofErr w:type="spellStart"/>
            <w:r w:rsidRPr="00792A12">
              <w:rPr>
                <w:rFonts w:cs="Calibri"/>
                <w:sz w:val="24"/>
                <w:szCs w:val="24"/>
              </w:rPr>
              <w:t>Број</w:t>
            </w:r>
            <w:proofErr w:type="spellEnd"/>
            <w:r w:rsidRPr="00792A12">
              <w:rPr>
                <w:rFonts w:cs="Calibri"/>
                <w:sz w:val="24"/>
                <w:szCs w:val="24"/>
              </w:rPr>
              <w:t xml:space="preserve"> </w:t>
            </w:r>
            <w:proofErr w:type="spellStart"/>
            <w:r w:rsidRPr="00792A12">
              <w:rPr>
                <w:rFonts w:cs="Calibri"/>
                <w:sz w:val="24"/>
                <w:szCs w:val="24"/>
              </w:rPr>
              <w:t>акредитованих</w:t>
            </w:r>
            <w:proofErr w:type="spellEnd"/>
            <w:r w:rsidRPr="00792A12">
              <w:rPr>
                <w:rFonts w:cs="Calibri"/>
                <w:sz w:val="24"/>
                <w:szCs w:val="24"/>
              </w:rPr>
              <w:t xml:space="preserve"> </w:t>
            </w:r>
            <w:proofErr w:type="spellStart"/>
            <w:r w:rsidRPr="00792A12">
              <w:rPr>
                <w:rFonts w:cs="Calibri"/>
                <w:sz w:val="24"/>
                <w:szCs w:val="24"/>
              </w:rPr>
              <w:t>стручних</w:t>
            </w:r>
            <w:proofErr w:type="spellEnd"/>
            <w:r w:rsidRPr="00792A12">
              <w:rPr>
                <w:rFonts w:cs="Calibri"/>
                <w:sz w:val="24"/>
                <w:szCs w:val="24"/>
              </w:rPr>
              <w:t xml:space="preserve"> </w:t>
            </w:r>
            <w:proofErr w:type="spellStart"/>
            <w:r w:rsidRPr="00792A12">
              <w:rPr>
                <w:rFonts w:cs="Calibri"/>
                <w:sz w:val="24"/>
                <w:szCs w:val="24"/>
              </w:rPr>
              <w:t>усавршавања</w:t>
            </w:r>
            <w:proofErr w:type="spellEnd"/>
            <w:r w:rsidRPr="00792A12">
              <w:rPr>
                <w:rFonts w:cs="Calibri"/>
                <w:sz w:val="24"/>
                <w:szCs w:val="24"/>
              </w:rPr>
              <w:t xml:space="preserve"> </w:t>
            </w:r>
            <w:proofErr w:type="spellStart"/>
            <w:r w:rsidRPr="00792A12">
              <w:rPr>
                <w:rFonts w:cs="Calibri"/>
                <w:sz w:val="24"/>
                <w:szCs w:val="24"/>
              </w:rPr>
              <w:t>која</w:t>
            </w:r>
            <w:proofErr w:type="spellEnd"/>
            <w:r w:rsidRPr="00792A12">
              <w:rPr>
                <w:rFonts w:cs="Calibri"/>
                <w:sz w:val="24"/>
                <w:szCs w:val="24"/>
              </w:rPr>
              <w:t xml:space="preserve"> </w:t>
            </w:r>
            <w:proofErr w:type="spellStart"/>
            <w:r w:rsidRPr="00792A12">
              <w:rPr>
                <w:rFonts w:cs="Calibri"/>
                <w:sz w:val="24"/>
                <w:szCs w:val="24"/>
              </w:rPr>
              <w:t>су</w:t>
            </w:r>
            <w:proofErr w:type="spellEnd"/>
            <w:r w:rsidRPr="00792A12">
              <w:rPr>
                <w:rFonts w:cs="Calibri"/>
                <w:sz w:val="24"/>
                <w:szCs w:val="24"/>
              </w:rPr>
              <w:t xml:space="preserve"> </w:t>
            </w:r>
            <w:proofErr w:type="spellStart"/>
            <w:r w:rsidRPr="00792A12">
              <w:rPr>
                <w:rFonts w:cs="Calibri"/>
                <w:sz w:val="24"/>
                <w:szCs w:val="24"/>
              </w:rPr>
              <w:t>наставници</w:t>
            </w:r>
            <w:proofErr w:type="spellEnd"/>
            <w:r w:rsidRPr="00792A12">
              <w:rPr>
                <w:rFonts w:cs="Calibri"/>
                <w:sz w:val="24"/>
                <w:szCs w:val="24"/>
              </w:rPr>
              <w:t xml:space="preserve"> </w:t>
            </w:r>
            <w:proofErr w:type="spellStart"/>
            <w:r w:rsidRPr="00792A12">
              <w:rPr>
                <w:rFonts w:cs="Calibri"/>
                <w:sz w:val="24"/>
                <w:szCs w:val="24"/>
              </w:rPr>
              <w:t>похађали</w:t>
            </w:r>
            <w:proofErr w:type="spellEnd"/>
            <w:r w:rsidRPr="00792A12">
              <w:rPr>
                <w:rFonts w:cs="Calibri"/>
                <w:sz w:val="24"/>
                <w:szCs w:val="24"/>
              </w:rPr>
              <w:t>.</w:t>
            </w:r>
          </w:p>
          <w:p w14:paraId="7A93D886" w14:textId="77777777" w:rsidR="00792A12" w:rsidRPr="00792A12" w:rsidRDefault="00792A12" w:rsidP="00792A12">
            <w:pPr>
              <w:widowControl/>
              <w:autoSpaceDE/>
              <w:autoSpaceDN/>
              <w:adjustRightInd/>
              <w:rPr>
                <w:rFonts w:cs="Calibri"/>
                <w:sz w:val="24"/>
                <w:szCs w:val="24"/>
              </w:rPr>
            </w:pPr>
            <w:r w:rsidRPr="00792A12">
              <w:rPr>
                <w:rFonts w:cs="Calibri"/>
                <w:sz w:val="24"/>
                <w:szCs w:val="24"/>
              </w:rPr>
              <w:t>-</w:t>
            </w:r>
            <w:proofErr w:type="spellStart"/>
            <w:r w:rsidRPr="00792A12">
              <w:rPr>
                <w:rFonts w:cs="Calibri"/>
                <w:sz w:val="24"/>
                <w:szCs w:val="24"/>
              </w:rPr>
              <w:t>Извештаји</w:t>
            </w:r>
            <w:proofErr w:type="spellEnd"/>
            <w:r w:rsidRPr="00792A12">
              <w:rPr>
                <w:rFonts w:cs="Calibri"/>
                <w:sz w:val="24"/>
                <w:szCs w:val="24"/>
              </w:rPr>
              <w:t xml:space="preserve"> </w:t>
            </w:r>
            <w:proofErr w:type="spellStart"/>
            <w:r w:rsidRPr="00792A12">
              <w:rPr>
                <w:rFonts w:cs="Calibri"/>
                <w:sz w:val="24"/>
                <w:szCs w:val="24"/>
              </w:rPr>
              <w:t>наставника</w:t>
            </w:r>
            <w:proofErr w:type="spellEnd"/>
            <w:r w:rsidRPr="00792A12">
              <w:rPr>
                <w:rFonts w:cs="Calibri"/>
                <w:sz w:val="24"/>
                <w:szCs w:val="24"/>
              </w:rPr>
              <w:t xml:space="preserve"> о </w:t>
            </w:r>
            <w:proofErr w:type="spellStart"/>
            <w:r w:rsidRPr="00792A12">
              <w:rPr>
                <w:rFonts w:cs="Calibri"/>
                <w:sz w:val="24"/>
                <w:szCs w:val="24"/>
              </w:rPr>
              <w:t>стручном</w:t>
            </w:r>
            <w:proofErr w:type="spellEnd"/>
            <w:r w:rsidRPr="00792A12">
              <w:rPr>
                <w:rFonts w:cs="Calibri"/>
                <w:sz w:val="24"/>
                <w:szCs w:val="24"/>
              </w:rPr>
              <w:t xml:space="preserve"> </w:t>
            </w:r>
            <w:proofErr w:type="spellStart"/>
            <w:r w:rsidRPr="00792A12">
              <w:rPr>
                <w:rFonts w:cs="Calibri"/>
                <w:sz w:val="24"/>
                <w:szCs w:val="24"/>
              </w:rPr>
              <w:t>усавршавању</w:t>
            </w:r>
            <w:proofErr w:type="spellEnd"/>
          </w:p>
          <w:p w14:paraId="14E6973A" w14:textId="77777777" w:rsidR="00792A12" w:rsidRPr="00792A12" w:rsidRDefault="00792A12" w:rsidP="00792A12">
            <w:pPr>
              <w:widowControl/>
              <w:autoSpaceDE/>
              <w:autoSpaceDN/>
              <w:adjustRightInd/>
              <w:rPr>
                <w:rFonts w:cs="Calibri"/>
                <w:sz w:val="24"/>
                <w:szCs w:val="24"/>
              </w:rPr>
            </w:pPr>
            <w:r w:rsidRPr="00792A12">
              <w:rPr>
                <w:rFonts w:cs="Calibri"/>
                <w:sz w:val="24"/>
                <w:szCs w:val="24"/>
              </w:rPr>
              <w:t>-</w:t>
            </w:r>
            <w:proofErr w:type="spellStart"/>
            <w:r w:rsidRPr="00792A12">
              <w:rPr>
                <w:rFonts w:cs="Calibri"/>
                <w:sz w:val="24"/>
                <w:szCs w:val="24"/>
              </w:rPr>
              <w:t>Уверења</w:t>
            </w:r>
            <w:proofErr w:type="spellEnd"/>
            <w:r w:rsidRPr="00792A12">
              <w:rPr>
                <w:rFonts w:cs="Calibri"/>
                <w:sz w:val="24"/>
                <w:szCs w:val="24"/>
              </w:rPr>
              <w:t xml:space="preserve"> </w:t>
            </w:r>
            <w:proofErr w:type="spellStart"/>
            <w:r w:rsidRPr="00792A12">
              <w:rPr>
                <w:rFonts w:cs="Calibri"/>
                <w:sz w:val="24"/>
                <w:szCs w:val="24"/>
              </w:rPr>
              <w:t>наставника</w:t>
            </w:r>
            <w:proofErr w:type="spellEnd"/>
            <w:r w:rsidRPr="00792A12">
              <w:rPr>
                <w:rFonts w:cs="Calibri"/>
                <w:sz w:val="24"/>
                <w:szCs w:val="24"/>
              </w:rPr>
              <w:t xml:space="preserve"> о </w:t>
            </w:r>
            <w:proofErr w:type="spellStart"/>
            <w:r w:rsidRPr="00792A12">
              <w:rPr>
                <w:rFonts w:cs="Calibri"/>
                <w:sz w:val="24"/>
                <w:szCs w:val="24"/>
              </w:rPr>
              <w:t>стручном</w:t>
            </w:r>
            <w:proofErr w:type="spellEnd"/>
            <w:r w:rsidRPr="00792A12">
              <w:rPr>
                <w:rFonts w:cs="Calibri"/>
                <w:sz w:val="24"/>
                <w:szCs w:val="24"/>
              </w:rPr>
              <w:t xml:space="preserve"> </w:t>
            </w:r>
            <w:proofErr w:type="spellStart"/>
            <w:r w:rsidRPr="00792A12">
              <w:rPr>
                <w:rFonts w:cs="Calibri"/>
                <w:sz w:val="24"/>
                <w:szCs w:val="24"/>
              </w:rPr>
              <w:t>усавршавању</w:t>
            </w:r>
            <w:proofErr w:type="spellEnd"/>
          </w:p>
          <w:p w14:paraId="6D443A00" w14:textId="77777777" w:rsidR="00792A12" w:rsidRPr="00792A12" w:rsidRDefault="00792A12" w:rsidP="00792A12">
            <w:pPr>
              <w:widowControl/>
              <w:autoSpaceDE/>
              <w:autoSpaceDN/>
              <w:adjustRightInd/>
              <w:rPr>
                <w:rFonts w:cs="Calibri"/>
                <w:sz w:val="24"/>
                <w:szCs w:val="24"/>
              </w:rPr>
            </w:pPr>
            <w:r w:rsidRPr="00792A12">
              <w:rPr>
                <w:rFonts w:cs="Calibri"/>
                <w:sz w:val="24"/>
                <w:szCs w:val="24"/>
              </w:rPr>
              <w:t>-</w:t>
            </w:r>
            <w:proofErr w:type="spellStart"/>
            <w:r w:rsidRPr="00792A12">
              <w:rPr>
                <w:rFonts w:cs="Calibri"/>
                <w:sz w:val="24"/>
                <w:szCs w:val="24"/>
              </w:rPr>
              <w:t>Извештај</w:t>
            </w:r>
            <w:proofErr w:type="spellEnd"/>
            <w:r w:rsidRPr="00792A12">
              <w:rPr>
                <w:rFonts w:cs="Calibri"/>
                <w:sz w:val="24"/>
                <w:szCs w:val="24"/>
              </w:rPr>
              <w:t xml:space="preserve"> </w:t>
            </w:r>
            <w:proofErr w:type="spellStart"/>
            <w:r w:rsidRPr="00792A12">
              <w:rPr>
                <w:rFonts w:cs="Calibri"/>
                <w:sz w:val="24"/>
                <w:szCs w:val="24"/>
              </w:rPr>
              <w:t>стручних</w:t>
            </w:r>
            <w:proofErr w:type="spellEnd"/>
            <w:r w:rsidRPr="00792A12">
              <w:rPr>
                <w:rFonts w:cs="Calibri"/>
                <w:sz w:val="24"/>
                <w:szCs w:val="24"/>
              </w:rPr>
              <w:t xml:space="preserve"> </w:t>
            </w:r>
            <w:proofErr w:type="spellStart"/>
            <w:r w:rsidRPr="00792A12">
              <w:rPr>
                <w:rFonts w:cs="Calibri"/>
                <w:sz w:val="24"/>
                <w:szCs w:val="24"/>
              </w:rPr>
              <w:t>сарадника</w:t>
            </w:r>
            <w:proofErr w:type="spellEnd"/>
            <w:r w:rsidRPr="00792A12">
              <w:rPr>
                <w:rFonts w:cs="Calibri"/>
                <w:sz w:val="24"/>
                <w:szCs w:val="24"/>
              </w:rPr>
              <w:t xml:space="preserve"> о </w:t>
            </w:r>
            <w:proofErr w:type="spellStart"/>
            <w:r w:rsidRPr="00792A12">
              <w:rPr>
                <w:rFonts w:cs="Calibri"/>
                <w:sz w:val="24"/>
                <w:szCs w:val="24"/>
              </w:rPr>
              <w:t>праћењу</w:t>
            </w:r>
            <w:proofErr w:type="spellEnd"/>
            <w:r w:rsidRPr="00792A12">
              <w:rPr>
                <w:rFonts w:cs="Calibri"/>
                <w:sz w:val="24"/>
                <w:szCs w:val="24"/>
              </w:rPr>
              <w:t xml:space="preserve"> </w:t>
            </w:r>
            <w:proofErr w:type="spellStart"/>
            <w:r w:rsidRPr="00792A12">
              <w:rPr>
                <w:rFonts w:cs="Calibri"/>
                <w:sz w:val="24"/>
                <w:szCs w:val="24"/>
              </w:rPr>
              <w:t>наставе</w:t>
            </w:r>
            <w:proofErr w:type="spellEnd"/>
          </w:p>
        </w:tc>
      </w:tr>
      <w:tr w:rsidR="00792A12" w:rsidRPr="00792A12" w14:paraId="2540B40F" w14:textId="77777777" w:rsidTr="001329FC">
        <w:tc>
          <w:tcPr>
            <w:tcW w:w="713" w:type="dxa"/>
          </w:tcPr>
          <w:p w14:paraId="486E31E3" w14:textId="77777777" w:rsidR="00792A12" w:rsidRPr="00792A12" w:rsidRDefault="00792A12" w:rsidP="00792A12">
            <w:pPr>
              <w:widowControl/>
              <w:autoSpaceDE/>
              <w:autoSpaceDN/>
              <w:adjustRightInd/>
              <w:contextualSpacing/>
              <w:rPr>
                <w:rFonts w:cs="Calibri"/>
                <w:sz w:val="24"/>
                <w:szCs w:val="24"/>
              </w:rPr>
            </w:pPr>
            <w:r w:rsidRPr="00792A12">
              <w:rPr>
                <w:rFonts w:cs="Calibri"/>
                <w:sz w:val="24"/>
                <w:szCs w:val="24"/>
              </w:rPr>
              <w:t>14.3</w:t>
            </w:r>
          </w:p>
        </w:tc>
        <w:tc>
          <w:tcPr>
            <w:tcW w:w="2282" w:type="dxa"/>
          </w:tcPr>
          <w:p w14:paraId="467CAA68" w14:textId="77777777" w:rsidR="00792A12" w:rsidRPr="00792A12" w:rsidRDefault="00792A12" w:rsidP="00792A12">
            <w:pPr>
              <w:widowControl/>
              <w:autoSpaceDE/>
              <w:autoSpaceDN/>
              <w:adjustRightInd/>
              <w:spacing w:after="200" w:line="276" w:lineRule="auto"/>
              <w:contextualSpacing/>
              <w:rPr>
                <w:rFonts w:cs="Calibri"/>
                <w:sz w:val="24"/>
                <w:szCs w:val="24"/>
              </w:rPr>
            </w:pPr>
            <w:proofErr w:type="spellStart"/>
            <w:r w:rsidRPr="00792A12">
              <w:rPr>
                <w:rFonts w:cs="Calibri"/>
                <w:sz w:val="24"/>
                <w:szCs w:val="24"/>
              </w:rPr>
              <w:t>Редовно</w:t>
            </w:r>
            <w:proofErr w:type="spellEnd"/>
            <w:r w:rsidRPr="00792A12">
              <w:rPr>
                <w:rFonts w:cs="Calibri"/>
                <w:sz w:val="24"/>
                <w:szCs w:val="24"/>
              </w:rPr>
              <w:t xml:space="preserve"> </w:t>
            </w:r>
            <w:proofErr w:type="spellStart"/>
            <w:r w:rsidRPr="00792A12">
              <w:rPr>
                <w:rFonts w:cs="Calibri"/>
                <w:sz w:val="24"/>
                <w:szCs w:val="24"/>
              </w:rPr>
              <w:t>преношење</w:t>
            </w:r>
            <w:proofErr w:type="spellEnd"/>
            <w:r w:rsidRPr="00792A12">
              <w:rPr>
                <w:rFonts w:cs="Calibri"/>
                <w:sz w:val="24"/>
                <w:szCs w:val="24"/>
              </w:rPr>
              <w:t xml:space="preserve"> </w:t>
            </w:r>
            <w:proofErr w:type="spellStart"/>
            <w:r w:rsidRPr="00792A12">
              <w:rPr>
                <w:rFonts w:cs="Calibri"/>
                <w:sz w:val="24"/>
                <w:szCs w:val="24"/>
              </w:rPr>
              <w:t>другим</w:t>
            </w:r>
            <w:proofErr w:type="spellEnd"/>
            <w:r w:rsidRPr="00792A12">
              <w:rPr>
                <w:rFonts w:cs="Calibri"/>
                <w:sz w:val="24"/>
                <w:szCs w:val="24"/>
              </w:rPr>
              <w:t xml:space="preserve"> </w:t>
            </w:r>
            <w:proofErr w:type="spellStart"/>
            <w:r w:rsidRPr="00792A12">
              <w:rPr>
                <w:rFonts w:cs="Calibri"/>
                <w:sz w:val="24"/>
                <w:szCs w:val="24"/>
              </w:rPr>
              <w:t>колегама</w:t>
            </w:r>
            <w:proofErr w:type="spellEnd"/>
            <w:r w:rsidRPr="00792A12">
              <w:rPr>
                <w:rFonts w:cs="Calibri"/>
                <w:sz w:val="24"/>
                <w:szCs w:val="24"/>
              </w:rPr>
              <w:t xml:space="preserve"> </w:t>
            </w:r>
            <w:proofErr w:type="spellStart"/>
            <w:r w:rsidRPr="00792A12">
              <w:rPr>
                <w:rFonts w:cs="Calibri"/>
                <w:sz w:val="24"/>
                <w:szCs w:val="24"/>
              </w:rPr>
              <w:t>нова</w:t>
            </w:r>
            <w:proofErr w:type="spellEnd"/>
            <w:r w:rsidRPr="00792A12">
              <w:rPr>
                <w:rFonts w:cs="Calibri"/>
                <w:sz w:val="24"/>
                <w:szCs w:val="24"/>
              </w:rPr>
              <w:t xml:space="preserve"> </w:t>
            </w:r>
            <w:proofErr w:type="spellStart"/>
            <w:r w:rsidRPr="00792A12">
              <w:rPr>
                <w:rFonts w:cs="Calibri"/>
                <w:sz w:val="24"/>
                <w:szCs w:val="24"/>
              </w:rPr>
              <w:t>сазнања</w:t>
            </w:r>
            <w:proofErr w:type="spellEnd"/>
            <w:r w:rsidRPr="00792A12">
              <w:rPr>
                <w:rFonts w:cs="Calibri"/>
                <w:sz w:val="24"/>
                <w:szCs w:val="24"/>
              </w:rPr>
              <w:t xml:space="preserve"> и </w:t>
            </w:r>
            <w:proofErr w:type="spellStart"/>
            <w:r w:rsidRPr="00792A12">
              <w:rPr>
                <w:rFonts w:cs="Calibri"/>
                <w:sz w:val="24"/>
                <w:szCs w:val="24"/>
              </w:rPr>
              <w:t>искуства</w:t>
            </w:r>
            <w:proofErr w:type="spellEnd"/>
            <w:r w:rsidRPr="00792A12">
              <w:rPr>
                <w:rFonts w:cs="Calibri"/>
                <w:sz w:val="24"/>
                <w:szCs w:val="24"/>
              </w:rPr>
              <w:t xml:space="preserve"> </w:t>
            </w:r>
            <w:proofErr w:type="spellStart"/>
            <w:r w:rsidRPr="00792A12">
              <w:rPr>
                <w:rFonts w:cs="Calibri"/>
                <w:sz w:val="24"/>
                <w:szCs w:val="24"/>
              </w:rPr>
              <w:t>са</w:t>
            </w:r>
            <w:proofErr w:type="spellEnd"/>
            <w:r w:rsidRPr="00792A12">
              <w:rPr>
                <w:rFonts w:cs="Calibri"/>
                <w:sz w:val="24"/>
                <w:szCs w:val="24"/>
              </w:rPr>
              <w:t xml:space="preserve"> </w:t>
            </w:r>
            <w:proofErr w:type="spellStart"/>
            <w:r w:rsidRPr="00792A12">
              <w:rPr>
                <w:rFonts w:cs="Calibri"/>
                <w:sz w:val="24"/>
                <w:szCs w:val="24"/>
              </w:rPr>
              <w:t>стручних</w:t>
            </w:r>
            <w:proofErr w:type="spellEnd"/>
            <w:r w:rsidRPr="00792A12">
              <w:rPr>
                <w:rFonts w:cs="Calibri"/>
                <w:sz w:val="24"/>
                <w:szCs w:val="24"/>
              </w:rPr>
              <w:t xml:space="preserve"> </w:t>
            </w:r>
            <w:proofErr w:type="spellStart"/>
            <w:r w:rsidRPr="00792A12">
              <w:rPr>
                <w:rFonts w:cs="Calibri"/>
                <w:sz w:val="24"/>
                <w:szCs w:val="24"/>
              </w:rPr>
              <w:t>усавршавања</w:t>
            </w:r>
            <w:proofErr w:type="spellEnd"/>
            <w:r w:rsidRPr="00792A12">
              <w:rPr>
                <w:rFonts w:cs="Calibri"/>
                <w:sz w:val="24"/>
                <w:szCs w:val="24"/>
              </w:rPr>
              <w:t xml:space="preserve"> </w:t>
            </w:r>
            <w:proofErr w:type="spellStart"/>
            <w:r w:rsidRPr="00792A12">
              <w:rPr>
                <w:rFonts w:cs="Calibri"/>
                <w:sz w:val="24"/>
                <w:szCs w:val="24"/>
              </w:rPr>
              <w:t>на</w:t>
            </w:r>
            <w:proofErr w:type="spellEnd"/>
            <w:r w:rsidRPr="00792A12">
              <w:rPr>
                <w:rFonts w:cs="Calibri"/>
                <w:sz w:val="24"/>
                <w:szCs w:val="24"/>
              </w:rPr>
              <w:t xml:space="preserve"> </w:t>
            </w:r>
            <w:proofErr w:type="spellStart"/>
            <w:r w:rsidRPr="00792A12">
              <w:rPr>
                <w:rFonts w:cs="Calibri"/>
                <w:sz w:val="24"/>
                <w:szCs w:val="24"/>
              </w:rPr>
              <w:t>седницама</w:t>
            </w:r>
            <w:proofErr w:type="spellEnd"/>
            <w:r w:rsidRPr="00792A12">
              <w:rPr>
                <w:rFonts w:cs="Calibri"/>
                <w:sz w:val="24"/>
                <w:szCs w:val="24"/>
              </w:rPr>
              <w:t xml:space="preserve"> </w:t>
            </w:r>
            <w:proofErr w:type="spellStart"/>
            <w:r w:rsidRPr="00792A12">
              <w:rPr>
                <w:rFonts w:cs="Calibri"/>
                <w:sz w:val="24"/>
                <w:szCs w:val="24"/>
              </w:rPr>
              <w:t>Наставничког</w:t>
            </w:r>
            <w:proofErr w:type="spellEnd"/>
            <w:r w:rsidRPr="00792A12">
              <w:rPr>
                <w:rFonts w:cs="Calibri"/>
                <w:sz w:val="24"/>
                <w:szCs w:val="24"/>
              </w:rPr>
              <w:t xml:space="preserve"> </w:t>
            </w:r>
            <w:proofErr w:type="spellStart"/>
            <w:r w:rsidRPr="00792A12">
              <w:rPr>
                <w:rFonts w:cs="Calibri"/>
                <w:sz w:val="24"/>
                <w:szCs w:val="24"/>
              </w:rPr>
              <w:t>већа</w:t>
            </w:r>
            <w:proofErr w:type="spellEnd"/>
            <w:r w:rsidRPr="00792A12">
              <w:rPr>
                <w:rFonts w:cs="Calibri"/>
                <w:sz w:val="24"/>
                <w:szCs w:val="24"/>
              </w:rPr>
              <w:t xml:space="preserve"> </w:t>
            </w:r>
            <w:proofErr w:type="spellStart"/>
            <w:r w:rsidRPr="00792A12">
              <w:rPr>
                <w:rFonts w:cs="Calibri"/>
                <w:sz w:val="24"/>
                <w:szCs w:val="24"/>
              </w:rPr>
              <w:t>или</w:t>
            </w:r>
            <w:proofErr w:type="spellEnd"/>
            <w:r w:rsidRPr="00792A12">
              <w:rPr>
                <w:rFonts w:cs="Calibri"/>
                <w:sz w:val="24"/>
                <w:szCs w:val="24"/>
              </w:rPr>
              <w:t xml:space="preserve"> </w:t>
            </w:r>
            <w:proofErr w:type="spellStart"/>
            <w:r w:rsidRPr="00792A12">
              <w:rPr>
                <w:rFonts w:cs="Calibri"/>
                <w:sz w:val="24"/>
                <w:szCs w:val="24"/>
              </w:rPr>
              <w:t>на</w:t>
            </w:r>
            <w:proofErr w:type="spellEnd"/>
            <w:r w:rsidRPr="00792A12">
              <w:rPr>
                <w:rFonts w:cs="Calibri"/>
                <w:sz w:val="24"/>
                <w:szCs w:val="24"/>
              </w:rPr>
              <w:t xml:space="preserve"> </w:t>
            </w:r>
            <w:proofErr w:type="spellStart"/>
            <w:r w:rsidRPr="00792A12">
              <w:rPr>
                <w:rFonts w:cs="Calibri"/>
                <w:sz w:val="24"/>
                <w:szCs w:val="24"/>
              </w:rPr>
              <w:t>седницама</w:t>
            </w:r>
            <w:proofErr w:type="spellEnd"/>
            <w:r w:rsidRPr="00792A12">
              <w:rPr>
                <w:rFonts w:cs="Calibri"/>
                <w:sz w:val="24"/>
                <w:szCs w:val="24"/>
              </w:rPr>
              <w:t xml:space="preserve"> </w:t>
            </w:r>
            <w:proofErr w:type="spellStart"/>
            <w:r w:rsidRPr="00792A12">
              <w:rPr>
                <w:rFonts w:cs="Calibri"/>
                <w:sz w:val="24"/>
                <w:szCs w:val="24"/>
              </w:rPr>
              <w:t>стручног</w:t>
            </w:r>
            <w:proofErr w:type="spellEnd"/>
            <w:r w:rsidRPr="00792A12">
              <w:rPr>
                <w:rFonts w:cs="Calibri"/>
                <w:sz w:val="24"/>
                <w:szCs w:val="24"/>
              </w:rPr>
              <w:t xml:space="preserve"> </w:t>
            </w:r>
            <w:proofErr w:type="spellStart"/>
            <w:r w:rsidRPr="00792A12">
              <w:rPr>
                <w:rFonts w:cs="Calibri"/>
                <w:sz w:val="24"/>
                <w:szCs w:val="24"/>
              </w:rPr>
              <w:t>већа</w:t>
            </w:r>
            <w:proofErr w:type="spellEnd"/>
            <w:r w:rsidRPr="00792A12">
              <w:rPr>
                <w:rFonts w:cs="Calibri"/>
                <w:sz w:val="24"/>
                <w:szCs w:val="24"/>
              </w:rPr>
              <w:t xml:space="preserve"> </w:t>
            </w:r>
            <w:proofErr w:type="spellStart"/>
            <w:r w:rsidRPr="00792A12">
              <w:rPr>
                <w:rFonts w:cs="Calibri"/>
                <w:sz w:val="24"/>
                <w:szCs w:val="24"/>
              </w:rPr>
              <w:t>за</w:t>
            </w:r>
            <w:proofErr w:type="spellEnd"/>
            <w:r w:rsidRPr="00792A12">
              <w:rPr>
                <w:rFonts w:cs="Calibri"/>
                <w:sz w:val="24"/>
                <w:szCs w:val="24"/>
              </w:rPr>
              <w:t xml:space="preserve"> </w:t>
            </w:r>
            <w:proofErr w:type="spellStart"/>
            <w:r w:rsidRPr="00792A12">
              <w:rPr>
                <w:rFonts w:cs="Calibri"/>
                <w:sz w:val="24"/>
                <w:szCs w:val="24"/>
              </w:rPr>
              <w:t>разредну</w:t>
            </w:r>
            <w:proofErr w:type="spellEnd"/>
            <w:r w:rsidRPr="00792A12">
              <w:rPr>
                <w:rFonts w:cs="Calibri"/>
                <w:sz w:val="24"/>
                <w:szCs w:val="24"/>
              </w:rPr>
              <w:t xml:space="preserve"> </w:t>
            </w:r>
            <w:proofErr w:type="spellStart"/>
            <w:r w:rsidRPr="00792A12">
              <w:rPr>
                <w:rFonts w:cs="Calibri"/>
                <w:sz w:val="24"/>
                <w:szCs w:val="24"/>
              </w:rPr>
              <w:t>наставу</w:t>
            </w:r>
            <w:proofErr w:type="spellEnd"/>
            <w:r w:rsidRPr="00792A12">
              <w:rPr>
                <w:rFonts w:cs="Calibri"/>
                <w:sz w:val="24"/>
                <w:szCs w:val="24"/>
              </w:rPr>
              <w:t xml:space="preserve"> и </w:t>
            </w:r>
            <w:proofErr w:type="spellStart"/>
            <w:r w:rsidRPr="00792A12">
              <w:rPr>
                <w:rFonts w:cs="Calibri"/>
                <w:sz w:val="24"/>
                <w:szCs w:val="24"/>
              </w:rPr>
              <w:t>стручних</w:t>
            </w:r>
            <w:proofErr w:type="spellEnd"/>
            <w:r w:rsidRPr="00792A12">
              <w:rPr>
                <w:rFonts w:cs="Calibri"/>
                <w:sz w:val="24"/>
                <w:szCs w:val="24"/>
              </w:rPr>
              <w:t xml:space="preserve"> </w:t>
            </w:r>
            <w:proofErr w:type="spellStart"/>
            <w:r w:rsidRPr="00792A12">
              <w:rPr>
                <w:rFonts w:cs="Calibri"/>
                <w:sz w:val="24"/>
                <w:szCs w:val="24"/>
              </w:rPr>
              <w:t>већа</w:t>
            </w:r>
            <w:proofErr w:type="spellEnd"/>
            <w:r w:rsidRPr="00792A12">
              <w:rPr>
                <w:rFonts w:cs="Calibri"/>
                <w:sz w:val="24"/>
                <w:szCs w:val="24"/>
              </w:rPr>
              <w:t xml:space="preserve"> </w:t>
            </w:r>
            <w:proofErr w:type="spellStart"/>
            <w:r w:rsidRPr="00792A12">
              <w:rPr>
                <w:rFonts w:cs="Calibri"/>
                <w:sz w:val="24"/>
                <w:szCs w:val="24"/>
              </w:rPr>
              <w:t>из</w:t>
            </w:r>
            <w:proofErr w:type="spellEnd"/>
            <w:r w:rsidRPr="00792A12">
              <w:rPr>
                <w:rFonts w:cs="Calibri"/>
                <w:sz w:val="24"/>
                <w:szCs w:val="24"/>
              </w:rPr>
              <w:t xml:space="preserve"> </w:t>
            </w:r>
            <w:proofErr w:type="spellStart"/>
            <w:r w:rsidRPr="00792A12">
              <w:rPr>
                <w:rFonts w:cs="Calibri"/>
                <w:sz w:val="24"/>
                <w:szCs w:val="24"/>
              </w:rPr>
              <w:t>области</w:t>
            </w:r>
            <w:proofErr w:type="spellEnd"/>
            <w:r w:rsidRPr="00792A12">
              <w:rPr>
                <w:rFonts w:cs="Calibri"/>
                <w:sz w:val="24"/>
                <w:szCs w:val="24"/>
              </w:rPr>
              <w:t xml:space="preserve"> </w:t>
            </w:r>
            <w:proofErr w:type="spellStart"/>
            <w:r w:rsidRPr="00792A12">
              <w:rPr>
                <w:rFonts w:cs="Calibri"/>
                <w:sz w:val="24"/>
                <w:szCs w:val="24"/>
              </w:rPr>
              <w:t>предмета</w:t>
            </w:r>
            <w:proofErr w:type="spellEnd"/>
          </w:p>
          <w:p w14:paraId="37A2228F" w14:textId="77777777" w:rsidR="00792A12" w:rsidRPr="00792A12" w:rsidRDefault="00792A12" w:rsidP="00792A12">
            <w:pPr>
              <w:widowControl/>
              <w:autoSpaceDE/>
              <w:autoSpaceDN/>
              <w:adjustRightInd/>
              <w:rPr>
                <w:rFonts w:eastAsia="Calibri" w:cs="Cambria"/>
                <w:bCs/>
                <w:iCs/>
                <w:sz w:val="24"/>
                <w:szCs w:val="24"/>
              </w:rPr>
            </w:pPr>
          </w:p>
          <w:p w14:paraId="6214AC6D" w14:textId="77777777" w:rsidR="00792A12" w:rsidRPr="00792A12" w:rsidRDefault="00792A12" w:rsidP="00792A12">
            <w:pPr>
              <w:widowControl/>
              <w:autoSpaceDE/>
              <w:autoSpaceDN/>
              <w:adjustRightInd/>
              <w:rPr>
                <w:rFonts w:eastAsia="Calibri" w:cs="Cambria"/>
                <w:bCs/>
                <w:iCs/>
                <w:sz w:val="24"/>
                <w:szCs w:val="24"/>
              </w:rPr>
            </w:pPr>
          </w:p>
        </w:tc>
        <w:tc>
          <w:tcPr>
            <w:tcW w:w="2099" w:type="dxa"/>
          </w:tcPr>
          <w:p w14:paraId="4E27C1B1"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разредне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r w:rsidRPr="00792A12">
              <w:rPr>
                <w:rFonts w:eastAsia="Calibri" w:cs="Cambria"/>
                <w:bCs/>
                <w:iCs/>
                <w:sz w:val="24"/>
                <w:szCs w:val="24"/>
              </w:rPr>
              <w:t xml:space="preserve">, </w:t>
            </w:r>
          </w:p>
          <w:p w14:paraId="663E72F3"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предметне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p>
        </w:tc>
        <w:tc>
          <w:tcPr>
            <w:tcW w:w="1854" w:type="dxa"/>
          </w:tcPr>
          <w:p w14:paraId="04CCB158" w14:textId="77777777" w:rsidR="00792A12" w:rsidRPr="00792A12" w:rsidRDefault="00792A12" w:rsidP="00792A12">
            <w:pPr>
              <w:widowControl/>
              <w:autoSpaceDE/>
              <w:autoSpaceDN/>
              <w:adjustRightInd/>
              <w:contextualSpacing/>
              <w:rPr>
                <w:rFonts w:eastAsia="Calibri" w:cs="Calibri"/>
                <w:sz w:val="24"/>
                <w:szCs w:val="24"/>
              </w:rPr>
            </w:pPr>
            <w:proofErr w:type="spellStart"/>
            <w:r w:rsidRPr="00792A12">
              <w:rPr>
                <w:rFonts w:eastAsia="Calibri" w:cs="Calibri"/>
                <w:sz w:val="24"/>
                <w:szCs w:val="24"/>
              </w:rPr>
              <w:t>Током</w:t>
            </w:r>
            <w:proofErr w:type="spellEnd"/>
            <w:r w:rsidRPr="00792A12">
              <w:rPr>
                <w:rFonts w:eastAsia="Calibri" w:cs="Calibri"/>
                <w:sz w:val="24"/>
                <w:szCs w:val="24"/>
              </w:rPr>
              <w:t xml:space="preserve"> </w:t>
            </w:r>
            <w:proofErr w:type="spellStart"/>
            <w:r w:rsidRPr="00792A12">
              <w:rPr>
                <w:rFonts w:eastAsia="Calibri" w:cs="Calibri"/>
                <w:sz w:val="24"/>
                <w:szCs w:val="24"/>
              </w:rPr>
              <w:t>шк</w:t>
            </w:r>
            <w:proofErr w:type="spellEnd"/>
            <w:r w:rsidRPr="00792A12">
              <w:rPr>
                <w:rFonts w:eastAsia="Calibri" w:cs="Calibri"/>
                <w:sz w:val="24"/>
                <w:szCs w:val="24"/>
              </w:rPr>
              <w:t xml:space="preserve">. </w:t>
            </w:r>
            <w:proofErr w:type="spellStart"/>
            <w:r w:rsidRPr="00792A12">
              <w:rPr>
                <w:rFonts w:eastAsia="Calibri" w:cs="Calibri"/>
                <w:sz w:val="24"/>
                <w:szCs w:val="24"/>
              </w:rPr>
              <w:t>године</w:t>
            </w:r>
            <w:proofErr w:type="spellEnd"/>
          </w:p>
        </w:tc>
        <w:tc>
          <w:tcPr>
            <w:tcW w:w="2628" w:type="dxa"/>
          </w:tcPr>
          <w:p w14:paraId="3BBC2103" w14:textId="77777777" w:rsidR="00792A12" w:rsidRPr="00792A12" w:rsidRDefault="00792A12" w:rsidP="00792A12">
            <w:pPr>
              <w:widowControl/>
              <w:autoSpaceDE/>
              <w:autoSpaceDN/>
              <w:adjustRightInd/>
              <w:spacing w:after="200" w:line="276" w:lineRule="auto"/>
              <w:contextualSpacing/>
              <w:rPr>
                <w:rFonts w:eastAsia="Calibri" w:cs="Calibri"/>
                <w:sz w:val="24"/>
                <w:szCs w:val="24"/>
              </w:rPr>
            </w:pPr>
            <w:proofErr w:type="spellStart"/>
            <w:r w:rsidRPr="00792A12">
              <w:rPr>
                <w:rFonts w:eastAsia="Calibri" w:cs="Calibri"/>
                <w:sz w:val="24"/>
                <w:szCs w:val="24"/>
              </w:rPr>
              <w:t>Унапређено</w:t>
            </w:r>
            <w:proofErr w:type="spellEnd"/>
            <w:r w:rsidRPr="00792A12">
              <w:rPr>
                <w:rFonts w:eastAsia="Calibri" w:cs="Calibri"/>
                <w:sz w:val="24"/>
                <w:szCs w:val="24"/>
              </w:rPr>
              <w:t xml:space="preserve"> </w:t>
            </w:r>
            <w:proofErr w:type="spellStart"/>
            <w:r w:rsidRPr="00792A12">
              <w:rPr>
                <w:rFonts w:eastAsia="Calibri" w:cs="Calibri"/>
                <w:sz w:val="24"/>
                <w:szCs w:val="24"/>
              </w:rPr>
              <w:t>хоризонтално</w:t>
            </w:r>
            <w:proofErr w:type="spellEnd"/>
            <w:r w:rsidRPr="00792A12">
              <w:rPr>
                <w:rFonts w:eastAsia="Calibri" w:cs="Calibri"/>
                <w:sz w:val="24"/>
                <w:szCs w:val="24"/>
              </w:rPr>
              <w:t xml:space="preserve"> </w:t>
            </w:r>
            <w:proofErr w:type="spellStart"/>
            <w:r w:rsidRPr="00792A12">
              <w:rPr>
                <w:rFonts w:eastAsia="Calibri" w:cs="Calibri"/>
                <w:sz w:val="24"/>
                <w:szCs w:val="24"/>
              </w:rPr>
              <w:t>учење</w:t>
            </w:r>
            <w:proofErr w:type="spellEnd"/>
            <w:r w:rsidRPr="00792A12">
              <w:rPr>
                <w:rFonts w:eastAsia="Calibri" w:cs="Calibri"/>
                <w:sz w:val="24"/>
                <w:szCs w:val="24"/>
              </w:rPr>
              <w:t xml:space="preserve"> </w:t>
            </w:r>
            <w:proofErr w:type="spellStart"/>
            <w:r w:rsidRPr="00792A12">
              <w:rPr>
                <w:rFonts w:eastAsia="Calibri" w:cs="Calibri"/>
                <w:sz w:val="24"/>
                <w:szCs w:val="24"/>
              </w:rPr>
              <w:t>међу</w:t>
            </w:r>
            <w:proofErr w:type="spellEnd"/>
            <w:r w:rsidRPr="00792A12">
              <w:rPr>
                <w:rFonts w:eastAsia="Calibri" w:cs="Calibri"/>
                <w:sz w:val="24"/>
                <w:szCs w:val="24"/>
              </w:rPr>
              <w:t xml:space="preserve"> </w:t>
            </w:r>
            <w:proofErr w:type="spellStart"/>
            <w:r w:rsidRPr="00792A12">
              <w:rPr>
                <w:rFonts w:eastAsia="Calibri" w:cs="Calibri"/>
                <w:sz w:val="24"/>
                <w:szCs w:val="24"/>
              </w:rPr>
              <w:t>наставницима</w:t>
            </w:r>
            <w:proofErr w:type="spellEnd"/>
            <w:r w:rsidRPr="00792A12">
              <w:rPr>
                <w:rFonts w:eastAsia="Calibri" w:cs="Calibri"/>
                <w:sz w:val="24"/>
                <w:szCs w:val="24"/>
              </w:rPr>
              <w:t>.</w:t>
            </w:r>
          </w:p>
          <w:p w14:paraId="3B4B31BA" w14:textId="77777777" w:rsidR="00792A12" w:rsidRPr="00792A12" w:rsidRDefault="00792A12" w:rsidP="00792A12">
            <w:pPr>
              <w:widowControl/>
              <w:autoSpaceDE/>
              <w:autoSpaceDN/>
              <w:adjustRightInd/>
              <w:jc w:val="both"/>
              <w:rPr>
                <w:rFonts w:eastAsia="Calibri" w:cs="Calibri"/>
                <w:sz w:val="24"/>
                <w:szCs w:val="24"/>
              </w:rPr>
            </w:pPr>
            <w:r w:rsidRPr="00792A12">
              <w:rPr>
                <w:rFonts w:eastAsia="Calibri" w:cs="Calibri"/>
                <w:sz w:val="24"/>
                <w:szCs w:val="24"/>
              </w:rPr>
              <w:t>-</w:t>
            </w:r>
            <w:proofErr w:type="spellStart"/>
            <w:r w:rsidRPr="00792A12">
              <w:rPr>
                <w:rFonts w:eastAsia="Calibri" w:cs="Calibri"/>
                <w:sz w:val="24"/>
                <w:szCs w:val="24"/>
              </w:rPr>
              <w:t>Увид</w:t>
            </w:r>
            <w:proofErr w:type="spellEnd"/>
            <w:r w:rsidRPr="00792A12">
              <w:rPr>
                <w:rFonts w:eastAsia="Calibri" w:cs="Calibri"/>
                <w:sz w:val="24"/>
                <w:szCs w:val="24"/>
              </w:rPr>
              <w:t xml:space="preserve"> у </w:t>
            </w:r>
            <w:proofErr w:type="spellStart"/>
            <w:r w:rsidRPr="00792A12">
              <w:rPr>
                <w:rFonts w:eastAsia="Calibri" w:cs="Calibri"/>
                <w:sz w:val="24"/>
                <w:szCs w:val="24"/>
              </w:rPr>
              <w:t>записник</w:t>
            </w:r>
            <w:proofErr w:type="spellEnd"/>
            <w:r w:rsidRPr="00792A12">
              <w:rPr>
                <w:rFonts w:eastAsia="Calibri" w:cs="Calibri"/>
                <w:sz w:val="24"/>
                <w:szCs w:val="24"/>
              </w:rPr>
              <w:t xml:space="preserve"> </w:t>
            </w:r>
            <w:proofErr w:type="spellStart"/>
            <w:r w:rsidRPr="00792A12">
              <w:rPr>
                <w:rFonts w:eastAsia="Calibri" w:cs="Calibri"/>
                <w:sz w:val="24"/>
                <w:szCs w:val="24"/>
              </w:rPr>
              <w:t>Наставничког</w:t>
            </w:r>
            <w:proofErr w:type="spellEnd"/>
            <w:r w:rsidRPr="00792A12">
              <w:rPr>
                <w:rFonts w:eastAsia="Calibri" w:cs="Calibri"/>
                <w:sz w:val="24"/>
                <w:szCs w:val="24"/>
              </w:rPr>
              <w:t xml:space="preserve"> </w:t>
            </w:r>
            <w:proofErr w:type="spellStart"/>
            <w:r w:rsidRPr="00792A12">
              <w:rPr>
                <w:rFonts w:eastAsia="Calibri" w:cs="Calibri"/>
                <w:sz w:val="24"/>
                <w:szCs w:val="24"/>
              </w:rPr>
              <w:t>већа</w:t>
            </w:r>
            <w:proofErr w:type="spellEnd"/>
          </w:p>
          <w:p w14:paraId="4EBF8AE8" w14:textId="77777777" w:rsidR="00792A12" w:rsidRPr="00792A12" w:rsidRDefault="00792A12" w:rsidP="00792A12">
            <w:pPr>
              <w:widowControl/>
              <w:autoSpaceDE/>
              <w:autoSpaceDN/>
              <w:adjustRightInd/>
              <w:jc w:val="both"/>
              <w:rPr>
                <w:rFonts w:eastAsia="Calibri" w:cs="Calibri"/>
                <w:sz w:val="24"/>
                <w:szCs w:val="24"/>
              </w:rPr>
            </w:pPr>
            <w:r w:rsidRPr="00792A12">
              <w:rPr>
                <w:rFonts w:eastAsia="Calibri" w:cs="Calibri"/>
                <w:sz w:val="24"/>
                <w:szCs w:val="24"/>
              </w:rPr>
              <w:t>-</w:t>
            </w:r>
            <w:proofErr w:type="spellStart"/>
            <w:r w:rsidRPr="00792A12">
              <w:rPr>
                <w:rFonts w:eastAsia="Calibri" w:cs="Calibri"/>
                <w:sz w:val="24"/>
                <w:szCs w:val="24"/>
              </w:rPr>
              <w:t>Увид</w:t>
            </w:r>
            <w:proofErr w:type="spellEnd"/>
            <w:r w:rsidRPr="00792A12">
              <w:rPr>
                <w:rFonts w:eastAsia="Calibri" w:cs="Calibri"/>
                <w:sz w:val="24"/>
                <w:szCs w:val="24"/>
              </w:rPr>
              <w:t xml:space="preserve"> у </w:t>
            </w:r>
            <w:proofErr w:type="spellStart"/>
            <w:r w:rsidRPr="00792A12">
              <w:rPr>
                <w:rFonts w:eastAsia="Calibri" w:cs="Calibri"/>
                <w:sz w:val="24"/>
                <w:szCs w:val="24"/>
              </w:rPr>
              <w:t>записник</w:t>
            </w:r>
            <w:proofErr w:type="spellEnd"/>
            <w:r w:rsidRPr="00792A12">
              <w:rPr>
                <w:rFonts w:eastAsia="Calibri" w:cs="Calibri"/>
                <w:sz w:val="24"/>
                <w:szCs w:val="24"/>
              </w:rPr>
              <w:t xml:space="preserve"> </w:t>
            </w:r>
            <w:proofErr w:type="spellStart"/>
            <w:r w:rsidRPr="00792A12">
              <w:rPr>
                <w:rFonts w:eastAsia="Calibri" w:cs="Calibri"/>
                <w:sz w:val="24"/>
                <w:szCs w:val="24"/>
              </w:rPr>
              <w:t>Стручних</w:t>
            </w:r>
            <w:proofErr w:type="spellEnd"/>
            <w:r w:rsidRPr="00792A12">
              <w:rPr>
                <w:rFonts w:eastAsia="Calibri" w:cs="Calibri"/>
                <w:sz w:val="24"/>
                <w:szCs w:val="24"/>
              </w:rPr>
              <w:t xml:space="preserve"> </w:t>
            </w:r>
            <w:proofErr w:type="spellStart"/>
            <w:r w:rsidRPr="00792A12">
              <w:rPr>
                <w:rFonts w:eastAsia="Calibri" w:cs="Calibri"/>
                <w:sz w:val="24"/>
                <w:szCs w:val="24"/>
              </w:rPr>
              <w:t>већа</w:t>
            </w:r>
            <w:proofErr w:type="spellEnd"/>
          </w:p>
        </w:tc>
      </w:tr>
      <w:tr w:rsidR="00792A12" w:rsidRPr="00792A12" w14:paraId="3DD911D7" w14:textId="77777777" w:rsidTr="001329FC">
        <w:tc>
          <w:tcPr>
            <w:tcW w:w="713" w:type="dxa"/>
          </w:tcPr>
          <w:p w14:paraId="3E486BC1"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14.5</w:t>
            </w:r>
          </w:p>
        </w:tc>
        <w:tc>
          <w:tcPr>
            <w:tcW w:w="2282" w:type="dxa"/>
          </w:tcPr>
          <w:p w14:paraId="7B5AAFD0"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Пружање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педагошко-методичке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подршке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искуснијих</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наставника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оним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наставницима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који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су</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почетници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или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који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имају</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мање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радног</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искуства</w:t>
            </w:r>
            <w:proofErr w:type="spellEnd"/>
          </w:p>
        </w:tc>
        <w:tc>
          <w:tcPr>
            <w:tcW w:w="2099" w:type="dxa"/>
          </w:tcPr>
          <w:p w14:paraId="6117C38F"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разредне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r w:rsidRPr="00792A12">
              <w:rPr>
                <w:rFonts w:eastAsia="Calibri" w:cs="Cambria"/>
                <w:bCs/>
                <w:iCs/>
                <w:sz w:val="24"/>
                <w:szCs w:val="24"/>
              </w:rPr>
              <w:t xml:space="preserve">, </w:t>
            </w:r>
          </w:p>
          <w:p w14:paraId="67B62EAC"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предметне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p>
        </w:tc>
        <w:tc>
          <w:tcPr>
            <w:tcW w:w="1854" w:type="dxa"/>
          </w:tcPr>
          <w:p w14:paraId="532961A3" w14:textId="77777777" w:rsidR="00792A12" w:rsidRPr="00792A12" w:rsidRDefault="00792A12" w:rsidP="00792A12">
            <w:pPr>
              <w:widowControl/>
              <w:autoSpaceDE/>
              <w:autoSpaceDN/>
              <w:adjustRightInd/>
              <w:contextualSpacing/>
              <w:rPr>
                <w:rFonts w:eastAsia="Calibri" w:cs="Calibri"/>
                <w:sz w:val="24"/>
                <w:szCs w:val="24"/>
              </w:rPr>
            </w:pPr>
            <w:proofErr w:type="spellStart"/>
            <w:r w:rsidRPr="00792A12">
              <w:rPr>
                <w:rFonts w:eastAsia="Calibri" w:cs="Calibri"/>
                <w:sz w:val="24"/>
                <w:szCs w:val="24"/>
              </w:rPr>
              <w:t>Током</w:t>
            </w:r>
            <w:proofErr w:type="spellEnd"/>
            <w:r w:rsidRPr="00792A12">
              <w:rPr>
                <w:rFonts w:eastAsia="Calibri" w:cs="Calibri"/>
                <w:sz w:val="24"/>
                <w:szCs w:val="24"/>
              </w:rPr>
              <w:t xml:space="preserve"> </w:t>
            </w:r>
            <w:proofErr w:type="spellStart"/>
            <w:r w:rsidRPr="00792A12">
              <w:rPr>
                <w:rFonts w:eastAsia="Calibri" w:cs="Calibri"/>
                <w:sz w:val="24"/>
                <w:szCs w:val="24"/>
              </w:rPr>
              <w:t>шк</w:t>
            </w:r>
            <w:proofErr w:type="spellEnd"/>
            <w:r w:rsidRPr="00792A12">
              <w:rPr>
                <w:rFonts w:eastAsia="Calibri" w:cs="Calibri"/>
                <w:sz w:val="24"/>
                <w:szCs w:val="24"/>
              </w:rPr>
              <w:t xml:space="preserve">. </w:t>
            </w:r>
            <w:proofErr w:type="spellStart"/>
            <w:r w:rsidRPr="00792A12">
              <w:rPr>
                <w:rFonts w:eastAsia="Calibri" w:cs="Calibri"/>
                <w:sz w:val="24"/>
                <w:szCs w:val="24"/>
              </w:rPr>
              <w:t>године</w:t>
            </w:r>
            <w:proofErr w:type="spellEnd"/>
            <w:r w:rsidRPr="00792A12">
              <w:rPr>
                <w:rFonts w:eastAsia="Calibri" w:cs="Calibri"/>
                <w:sz w:val="24"/>
                <w:szCs w:val="24"/>
              </w:rPr>
              <w:t xml:space="preserve"> </w:t>
            </w:r>
            <w:proofErr w:type="spellStart"/>
            <w:r w:rsidRPr="00792A12">
              <w:rPr>
                <w:rFonts w:eastAsia="Calibri" w:cs="Calibri"/>
                <w:sz w:val="24"/>
                <w:szCs w:val="24"/>
              </w:rPr>
              <w:t>по</w:t>
            </w:r>
            <w:proofErr w:type="spellEnd"/>
            <w:r w:rsidRPr="00792A12">
              <w:rPr>
                <w:rFonts w:eastAsia="Calibri" w:cs="Calibri"/>
                <w:sz w:val="24"/>
                <w:szCs w:val="24"/>
              </w:rPr>
              <w:t xml:space="preserve"> </w:t>
            </w:r>
            <w:proofErr w:type="spellStart"/>
            <w:r w:rsidRPr="00792A12">
              <w:rPr>
                <w:rFonts w:eastAsia="Calibri" w:cs="Calibri"/>
                <w:sz w:val="24"/>
                <w:szCs w:val="24"/>
              </w:rPr>
              <w:t>потреби</w:t>
            </w:r>
            <w:proofErr w:type="spellEnd"/>
          </w:p>
        </w:tc>
        <w:tc>
          <w:tcPr>
            <w:tcW w:w="2628" w:type="dxa"/>
          </w:tcPr>
          <w:p w14:paraId="75938C4B" w14:textId="77777777" w:rsidR="00792A12" w:rsidRPr="00792A12" w:rsidRDefault="00792A12" w:rsidP="00792A12">
            <w:pPr>
              <w:widowControl/>
              <w:autoSpaceDE/>
              <w:autoSpaceDN/>
              <w:adjustRightInd/>
              <w:spacing w:after="200" w:line="276" w:lineRule="auto"/>
              <w:contextualSpacing/>
              <w:rPr>
                <w:rFonts w:eastAsia="Calibri" w:cs="Calibri"/>
                <w:sz w:val="24"/>
                <w:szCs w:val="24"/>
              </w:rPr>
            </w:pPr>
            <w:proofErr w:type="spellStart"/>
            <w:r w:rsidRPr="00792A12">
              <w:rPr>
                <w:rFonts w:eastAsia="Calibri" w:cs="Calibri"/>
                <w:sz w:val="24"/>
                <w:szCs w:val="24"/>
              </w:rPr>
              <w:t>Унапређено</w:t>
            </w:r>
            <w:proofErr w:type="spellEnd"/>
            <w:r w:rsidRPr="00792A12">
              <w:rPr>
                <w:rFonts w:eastAsia="Calibri" w:cs="Calibri"/>
                <w:sz w:val="24"/>
                <w:szCs w:val="24"/>
              </w:rPr>
              <w:t xml:space="preserve"> </w:t>
            </w:r>
            <w:proofErr w:type="spellStart"/>
            <w:r w:rsidRPr="00792A12">
              <w:rPr>
                <w:rFonts w:eastAsia="Calibri" w:cs="Calibri"/>
                <w:sz w:val="24"/>
                <w:szCs w:val="24"/>
              </w:rPr>
              <w:t>хоризонтално</w:t>
            </w:r>
            <w:proofErr w:type="spellEnd"/>
            <w:r w:rsidRPr="00792A12">
              <w:rPr>
                <w:rFonts w:eastAsia="Calibri" w:cs="Calibri"/>
                <w:sz w:val="24"/>
                <w:szCs w:val="24"/>
              </w:rPr>
              <w:t xml:space="preserve"> </w:t>
            </w:r>
            <w:proofErr w:type="spellStart"/>
            <w:r w:rsidRPr="00792A12">
              <w:rPr>
                <w:rFonts w:eastAsia="Calibri" w:cs="Calibri"/>
                <w:sz w:val="24"/>
                <w:szCs w:val="24"/>
              </w:rPr>
              <w:t>учење</w:t>
            </w:r>
            <w:proofErr w:type="spellEnd"/>
            <w:r w:rsidRPr="00792A12">
              <w:rPr>
                <w:rFonts w:eastAsia="Calibri" w:cs="Calibri"/>
                <w:sz w:val="24"/>
                <w:szCs w:val="24"/>
              </w:rPr>
              <w:t xml:space="preserve"> </w:t>
            </w:r>
            <w:proofErr w:type="spellStart"/>
            <w:r w:rsidRPr="00792A12">
              <w:rPr>
                <w:rFonts w:eastAsia="Calibri" w:cs="Calibri"/>
                <w:sz w:val="24"/>
                <w:szCs w:val="24"/>
              </w:rPr>
              <w:t>међу</w:t>
            </w:r>
            <w:proofErr w:type="spellEnd"/>
            <w:r w:rsidRPr="00792A12">
              <w:rPr>
                <w:rFonts w:eastAsia="Calibri" w:cs="Calibri"/>
                <w:sz w:val="24"/>
                <w:szCs w:val="24"/>
              </w:rPr>
              <w:t xml:space="preserve"> </w:t>
            </w:r>
            <w:proofErr w:type="spellStart"/>
            <w:r w:rsidRPr="00792A12">
              <w:rPr>
                <w:rFonts w:eastAsia="Calibri" w:cs="Calibri"/>
                <w:sz w:val="24"/>
                <w:szCs w:val="24"/>
              </w:rPr>
              <w:t>наставницима</w:t>
            </w:r>
            <w:proofErr w:type="spellEnd"/>
            <w:r w:rsidRPr="00792A12">
              <w:rPr>
                <w:rFonts w:eastAsia="Calibri" w:cs="Calibri"/>
                <w:sz w:val="24"/>
                <w:szCs w:val="24"/>
              </w:rPr>
              <w:t>.</w:t>
            </w:r>
          </w:p>
          <w:p w14:paraId="387A1088" w14:textId="77777777" w:rsidR="00792A12" w:rsidRPr="00792A12" w:rsidRDefault="00792A12" w:rsidP="00792A12">
            <w:pPr>
              <w:widowControl/>
              <w:autoSpaceDE/>
              <w:autoSpaceDN/>
              <w:adjustRightInd/>
              <w:rPr>
                <w:rFonts w:eastAsia="Calibri" w:cs="Cambria"/>
                <w:bCs/>
                <w:iCs/>
                <w:sz w:val="24"/>
                <w:szCs w:val="24"/>
              </w:rPr>
            </w:pPr>
          </w:p>
        </w:tc>
      </w:tr>
      <w:tr w:rsidR="00792A12" w:rsidRPr="00792A12" w14:paraId="0BEA5BA5" w14:textId="77777777" w:rsidTr="001329FC">
        <w:tc>
          <w:tcPr>
            <w:tcW w:w="713" w:type="dxa"/>
          </w:tcPr>
          <w:p w14:paraId="4B8E362D"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14.6</w:t>
            </w:r>
          </w:p>
        </w:tc>
        <w:tc>
          <w:tcPr>
            <w:tcW w:w="2282" w:type="dxa"/>
          </w:tcPr>
          <w:p w14:paraId="29C14AB8" w14:textId="77777777" w:rsidR="00792A12" w:rsidRPr="00792A12" w:rsidRDefault="00792A12" w:rsidP="00792A12">
            <w:pPr>
              <w:widowControl/>
              <w:autoSpaceDE/>
              <w:autoSpaceDN/>
              <w:adjustRightInd/>
              <w:rPr>
                <w:rFonts w:eastAsia="Calibri" w:cs="Calibri"/>
                <w:bCs/>
                <w:iCs/>
                <w:sz w:val="24"/>
                <w:szCs w:val="24"/>
              </w:rPr>
            </w:pPr>
            <w:proofErr w:type="spellStart"/>
            <w:r w:rsidRPr="00792A12">
              <w:rPr>
                <w:rFonts w:eastAsia="Calibri" w:cs="Calibri"/>
                <w:sz w:val="24"/>
                <w:szCs w:val="24"/>
                <w:shd w:val="clear" w:color="auto" w:fill="FFFFFF"/>
              </w:rPr>
              <w:t>Приказ</w:t>
            </w:r>
            <w:proofErr w:type="spellEnd"/>
            <w:r w:rsidRPr="00792A12">
              <w:rPr>
                <w:rFonts w:eastAsia="Calibri" w:cs="Calibri"/>
                <w:sz w:val="24"/>
                <w:szCs w:val="24"/>
                <w:shd w:val="clear" w:color="auto" w:fill="FFFFFF"/>
              </w:rPr>
              <w:t xml:space="preserve"> </w:t>
            </w:r>
            <w:proofErr w:type="spellStart"/>
            <w:r w:rsidRPr="00792A12">
              <w:rPr>
                <w:rFonts w:eastAsia="Calibri" w:cs="Calibri"/>
                <w:sz w:val="24"/>
                <w:szCs w:val="24"/>
                <w:shd w:val="clear" w:color="auto" w:fill="FFFFFF"/>
              </w:rPr>
              <w:t>на</w:t>
            </w:r>
            <w:proofErr w:type="spellEnd"/>
            <w:r w:rsidRPr="00792A12">
              <w:rPr>
                <w:rFonts w:eastAsia="Calibri" w:cs="Calibri"/>
                <w:sz w:val="24"/>
                <w:szCs w:val="24"/>
                <w:shd w:val="clear" w:color="auto" w:fill="FFFFFF"/>
              </w:rPr>
              <w:t xml:space="preserve"> </w:t>
            </w:r>
            <w:proofErr w:type="spellStart"/>
            <w:r w:rsidRPr="00792A12">
              <w:rPr>
                <w:rFonts w:eastAsia="Calibri" w:cs="Calibri"/>
                <w:sz w:val="24"/>
                <w:szCs w:val="24"/>
                <w:shd w:val="clear" w:color="auto" w:fill="FFFFFF"/>
              </w:rPr>
              <w:t>наставничком</w:t>
            </w:r>
            <w:proofErr w:type="spellEnd"/>
            <w:r w:rsidRPr="00792A12">
              <w:rPr>
                <w:rFonts w:eastAsia="Calibri" w:cs="Calibri"/>
                <w:sz w:val="24"/>
                <w:szCs w:val="24"/>
                <w:shd w:val="clear" w:color="auto" w:fill="FFFFFF"/>
              </w:rPr>
              <w:t xml:space="preserve"> </w:t>
            </w:r>
            <w:proofErr w:type="spellStart"/>
            <w:r w:rsidRPr="00792A12">
              <w:rPr>
                <w:rFonts w:eastAsia="Calibri" w:cs="Calibri"/>
                <w:sz w:val="24"/>
                <w:szCs w:val="24"/>
                <w:shd w:val="clear" w:color="auto" w:fill="FFFFFF"/>
              </w:rPr>
              <w:t>већу</w:t>
            </w:r>
            <w:proofErr w:type="spellEnd"/>
            <w:r w:rsidRPr="00792A12">
              <w:rPr>
                <w:rFonts w:eastAsia="Calibri" w:cs="Calibri"/>
                <w:sz w:val="24"/>
                <w:szCs w:val="24"/>
                <w:shd w:val="clear" w:color="auto" w:fill="FFFFFF"/>
              </w:rPr>
              <w:t xml:space="preserve"> </w:t>
            </w:r>
            <w:proofErr w:type="spellStart"/>
            <w:r w:rsidRPr="00792A12">
              <w:rPr>
                <w:rFonts w:eastAsia="Calibri" w:cs="Calibri"/>
                <w:sz w:val="24"/>
                <w:szCs w:val="24"/>
                <w:shd w:val="clear" w:color="auto" w:fill="FFFFFF"/>
              </w:rPr>
              <w:t>стручне</w:t>
            </w:r>
            <w:proofErr w:type="spellEnd"/>
            <w:r w:rsidRPr="00792A12">
              <w:rPr>
                <w:rFonts w:eastAsia="Calibri" w:cs="Calibri"/>
                <w:sz w:val="24"/>
                <w:szCs w:val="24"/>
                <w:shd w:val="clear" w:color="auto" w:fill="FFFFFF"/>
              </w:rPr>
              <w:t xml:space="preserve"> </w:t>
            </w:r>
            <w:proofErr w:type="spellStart"/>
            <w:r w:rsidRPr="00792A12">
              <w:rPr>
                <w:rFonts w:eastAsia="Calibri" w:cs="Calibri"/>
                <w:sz w:val="24"/>
                <w:szCs w:val="24"/>
                <w:shd w:val="clear" w:color="auto" w:fill="FFFFFF"/>
              </w:rPr>
              <w:t>књиге</w:t>
            </w:r>
            <w:proofErr w:type="spellEnd"/>
            <w:r w:rsidRPr="00792A12">
              <w:rPr>
                <w:rFonts w:eastAsia="Calibri" w:cs="Calibri"/>
                <w:sz w:val="24"/>
                <w:szCs w:val="24"/>
                <w:shd w:val="clear" w:color="auto" w:fill="FFFFFF"/>
              </w:rPr>
              <w:t xml:space="preserve">, </w:t>
            </w:r>
            <w:proofErr w:type="spellStart"/>
            <w:r w:rsidRPr="00792A12">
              <w:rPr>
                <w:rFonts w:eastAsia="Calibri" w:cs="Calibri"/>
                <w:sz w:val="24"/>
                <w:szCs w:val="24"/>
                <w:shd w:val="clear" w:color="auto" w:fill="FFFFFF"/>
              </w:rPr>
              <w:t>приручника</w:t>
            </w:r>
            <w:proofErr w:type="spellEnd"/>
            <w:r w:rsidRPr="00792A12">
              <w:rPr>
                <w:rFonts w:eastAsia="Calibri" w:cs="Calibri"/>
                <w:sz w:val="24"/>
                <w:szCs w:val="24"/>
                <w:shd w:val="clear" w:color="auto" w:fill="FFFFFF"/>
              </w:rPr>
              <w:t xml:space="preserve">, </w:t>
            </w:r>
            <w:proofErr w:type="spellStart"/>
            <w:r w:rsidRPr="00792A12">
              <w:rPr>
                <w:rFonts w:eastAsia="Calibri" w:cs="Calibri"/>
                <w:sz w:val="24"/>
                <w:szCs w:val="24"/>
                <w:shd w:val="clear" w:color="auto" w:fill="FFFFFF"/>
              </w:rPr>
              <w:t>стручног</w:t>
            </w:r>
            <w:proofErr w:type="spellEnd"/>
            <w:r w:rsidRPr="00792A12">
              <w:rPr>
                <w:rFonts w:eastAsia="Calibri" w:cs="Calibri"/>
                <w:sz w:val="24"/>
                <w:szCs w:val="24"/>
                <w:shd w:val="clear" w:color="auto" w:fill="FFFFFF"/>
              </w:rPr>
              <w:t xml:space="preserve"> </w:t>
            </w:r>
            <w:proofErr w:type="spellStart"/>
            <w:r w:rsidRPr="00792A12">
              <w:rPr>
                <w:rFonts w:eastAsia="Calibri" w:cs="Calibri"/>
                <w:sz w:val="24"/>
                <w:szCs w:val="24"/>
                <w:shd w:val="clear" w:color="auto" w:fill="FFFFFF"/>
              </w:rPr>
              <w:t>чланка</w:t>
            </w:r>
            <w:proofErr w:type="spellEnd"/>
            <w:r w:rsidRPr="00792A12">
              <w:rPr>
                <w:rFonts w:eastAsia="Calibri" w:cs="Calibri"/>
                <w:sz w:val="24"/>
                <w:szCs w:val="24"/>
                <w:shd w:val="clear" w:color="auto" w:fill="FFFFFF"/>
              </w:rPr>
              <w:t xml:space="preserve">, </w:t>
            </w:r>
            <w:proofErr w:type="spellStart"/>
            <w:r w:rsidRPr="00792A12">
              <w:rPr>
                <w:rFonts w:eastAsia="Calibri" w:cs="Calibri"/>
                <w:sz w:val="24"/>
                <w:szCs w:val="24"/>
                <w:shd w:val="clear" w:color="auto" w:fill="FFFFFF"/>
              </w:rPr>
              <w:t>дидактичког</w:t>
            </w:r>
            <w:proofErr w:type="spellEnd"/>
            <w:r w:rsidRPr="00792A12">
              <w:rPr>
                <w:rFonts w:eastAsia="Calibri" w:cs="Calibri"/>
                <w:sz w:val="24"/>
                <w:szCs w:val="24"/>
                <w:shd w:val="clear" w:color="auto" w:fill="FFFFFF"/>
              </w:rPr>
              <w:t xml:space="preserve"> </w:t>
            </w:r>
            <w:proofErr w:type="spellStart"/>
            <w:r w:rsidRPr="00792A12">
              <w:rPr>
                <w:rFonts w:eastAsia="Calibri" w:cs="Calibri"/>
                <w:sz w:val="24"/>
                <w:szCs w:val="24"/>
                <w:shd w:val="clear" w:color="auto" w:fill="FFFFFF"/>
              </w:rPr>
              <w:t>материјала</w:t>
            </w:r>
            <w:proofErr w:type="spellEnd"/>
            <w:r w:rsidRPr="00792A12">
              <w:rPr>
                <w:rFonts w:eastAsia="Calibri" w:cs="Calibri"/>
                <w:sz w:val="24"/>
                <w:szCs w:val="24"/>
                <w:shd w:val="clear" w:color="auto" w:fill="FFFFFF"/>
              </w:rPr>
              <w:t xml:space="preserve">; </w:t>
            </w:r>
            <w:proofErr w:type="spellStart"/>
            <w:r w:rsidRPr="00792A12">
              <w:rPr>
                <w:rFonts w:eastAsia="Calibri" w:cs="Calibri"/>
                <w:sz w:val="24"/>
                <w:szCs w:val="24"/>
                <w:shd w:val="clear" w:color="auto" w:fill="FFFFFF"/>
              </w:rPr>
              <w:t>резултате</w:t>
            </w:r>
            <w:proofErr w:type="spellEnd"/>
            <w:r w:rsidRPr="00792A12">
              <w:rPr>
                <w:rFonts w:eastAsia="Calibri" w:cs="Calibri"/>
                <w:sz w:val="24"/>
                <w:szCs w:val="24"/>
                <w:shd w:val="clear" w:color="auto" w:fill="FFFFFF"/>
              </w:rPr>
              <w:t xml:space="preserve"> </w:t>
            </w:r>
            <w:proofErr w:type="spellStart"/>
            <w:r w:rsidRPr="00792A12">
              <w:rPr>
                <w:rFonts w:eastAsia="Calibri" w:cs="Calibri"/>
                <w:sz w:val="24"/>
                <w:szCs w:val="24"/>
                <w:shd w:val="clear" w:color="auto" w:fill="FFFFFF"/>
              </w:rPr>
              <w:lastRenderedPageBreak/>
              <w:t>обављеног</w:t>
            </w:r>
            <w:proofErr w:type="spellEnd"/>
            <w:r w:rsidRPr="00792A12">
              <w:rPr>
                <w:rFonts w:eastAsia="Calibri" w:cs="Calibri"/>
                <w:sz w:val="24"/>
                <w:szCs w:val="24"/>
                <w:shd w:val="clear" w:color="auto" w:fill="FFFFFF"/>
              </w:rPr>
              <w:t xml:space="preserve"> </w:t>
            </w:r>
            <w:proofErr w:type="spellStart"/>
            <w:r w:rsidRPr="00792A12">
              <w:rPr>
                <w:rFonts w:eastAsia="Calibri" w:cs="Calibri"/>
                <w:sz w:val="24"/>
                <w:szCs w:val="24"/>
                <w:shd w:val="clear" w:color="auto" w:fill="FFFFFF"/>
              </w:rPr>
              <w:t>истраживања</w:t>
            </w:r>
            <w:proofErr w:type="spellEnd"/>
          </w:p>
        </w:tc>
        <w:tc>
          <w:tcPr>
            <w:tcW w:w="2099" w:type="dxa"/>
          </w:tcPr>
          <w:p w14:paraId="775C3DAC"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lastRenderedPageBreak/>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разредне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r w:rsidRPr="00792A12">
              <w:rPr>
                <w:rFonts w:eastAsia="Calibri" w:cs="Cambria"/>
                <w:bCs/>
                <w:iCs/>
                <w:sz w:val="24"/>
                <w:szCs w:val="24"/>
              </w:rPr>
              <w:t xml:space="preserve">, </w:t>
            </w:r>
          </w:p>
          <w:p w14:paraId="28B6DE9B"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предметне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r w:rsidRPr="00792A12">
              <w:rPr>
                <w:rFonts w:eastAsia="Calibri" w:cs="Cambria"/>
                <w:bCs/>
                <w:iCs/>
                <w:sz w:val="24"/>
                <w:szCs w:val="24"/>
              </w:rPr>
              <w:t>,</w:t>
            </w:r>
          </w:p>
          <w:p w14:paraId="0A86A22D"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Стручни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сарадници</w:t>
            </w:r>
            <w:proofErr w:type="spellEnd"/>
          </w:p>
        </w:tc>
        <w:tc>
          <w:tcPr>
            <w:tcW w:w="1854" w:type="dxa"/>
          </w:tcPr>
          <w:p w14:paraId="6A083EDC"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Током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године</w:t>
            </w:r>
            <w:proofErr w:type="spellEnd"/>
          </w:p>
        </w:tc>
        <w:tc>
          <w:tcPr>
            <w:tcW w:w="2628" w:type="dxa"/>
          </w:tcPr>
          <w:p w14:paraId="596065B2"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Унапређено</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стручно</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усавршавање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унутар</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установе</w:t>
            </w:r>
            <w:proofErr w:type="spellEnd"/>
            <w:r w:rsidRPr="00792A12">
              <w:rPr>
                <w:rFonts w:eastAsia="Calibri" w:cs="Cambria"/>
                <w:bCs/>
                <w:iCs/>
                <w:sz w:val="24"/>
                <w:szCs w:val="24"/>
              </w:rPr>
              <w:t>.</w:t>
            </w:r>
          </w:p>
          <w:p w14:paraId="622A4D75" w14:textId="77777777" w:rsidR="00792A12" w:rsidRPr="00792A12" w:rsidRDefault="00792A12" w:rsidP="00792A12">
            <w:pPr>
              <w:widowControl/>
              <w:autoSpaceDE/>
              <w:autoSpaceDN/>
              <w:adjustRightInd/>
              <w:jc w:val="both"/>
              <w:rPr>
                <w:rFonts w:eastAsia="Calibri" w:cs="Cambria"/>
                <w:bCs/>
                <w:iCs/>
                <w:sz w:val="24"/>
                <w:szCs w:val="24"/>
              </w:rPr>
            </w:pPr>
            <w:r w:rsidRPr="00792A12">
              <w:rPr>
                <w:rFonts w:eastAsia="Calibri" w:cs="Cambria"/>
                <w:bCs/>
                <w:iCs/>
                <w:sz w:val="24"/>
                <w:szCs w:val="24"/>
              </w:rPr>
              <w:t>-</w:t>
            </w:r>
            <w:proofErr w:type="spellStart"/>
            <w:r w:rsidRPr="00792A12">
              <w:rPr>
                <w:rFonts w:eastAsia="Calibri" w:cs="Cambria"/>
                <w:bCs/>
                <w:iCs/>
                <w:sz w:val="24"/>
                <w:szCs w:val="24"/>
              </w:rPr>
              <w:t>Записник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Наставничког</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већа</w:t>
            </w:r>
            <w:proofErr w:type="spellEnd"/>
          </w:p>
        </w:tc>
      </w:tr>
    </w:tbl>
    <w:p w14:paraId="38CA9020" w14:textId="77777777" w:rsidR="00792A12" w:rsidRPr="00792A12" w:rsidRDefault="00792A12" w:rsidP="00792A12">
      <w:pPr>
        <w:widowControl/>
        <w:autoSpaceDE/>
        <w:autoSpaceDN/>
        <w:adjustRightInd/>
        <w:spacing w:after="200" w:line="276" w:lineRule="auto"/>
        <w:rPr>
          <w:rFonts w:ascii="Calibri" w:eastAsia="Calibri" w:hAnsi="Calibri" w:cs="Cambria"/>
          <w:bCs/>
          <w:iCs/>
          <w:sz w:val="24"/>
          <w:szCs w:val="24"/>
        </w:rPr>
      </w:pPr>
    </w:p>
    <w:p w14:paraId="4E07E488" w14:textId="77777777" w:rsidR="00792A12" w:rsidRPr="00792A12" w:rsidRDefault="00792A12" w:rsidP="00792A12">
      <w:pPr>
        <w:widowControl/>
        <w:autoSpaceDE/>
        <w:autoSpaceDN/>
        <w:adjustRightInd/>
        <w:spacing w:after="200" w:line="276" w:lineRule="auto"/>
        <w:jc w:val="both"/>
        <w:rPr>
          <w:rFonts w:ascii="Calibri" w:eastAsia="Calibri" w:hAnsi="Calibri" w:cs="Calibri"/>
          <w:b/>
          <w:sz w:val="24"/>
          <w:szCs w:val="24"/>
          <w:shd w:val="clear" w:color="auto" w:fill="FFFFFF"/>
        </w:rPr>
      </w:pPr>
      <w:r w:rsidRPr="00792A12">
        <w:rPr>
          <w:rFonts w:ascii="Calibri" w:eastAsia="Calibri" w:hAnsi="Calibri" w:cs="Calibri"/>
          <w:b/>
          <w:sz w:val="24"/>
          <w:szCs w:val="24"/>
          <w:shd w:val="clear" w:color="auto" w:fill="FFFFFF"/>
        </w:rPr>
        <w:t xml:space="preserve">15. </w:t>
      </w:r>
      <w:proofErr w:type="spellStart"/>
      <w:r w:rsidRPr="00792A12">
        <w:rPr>
          <w:rFonts w:ascii="Calibri" w:eastAsia="Calibri" w:hAnsi="Calibri" w:cs="Calibri"/>
          <w:b/>
          <w:sz w:val="24"/>
          <w:szCs w:val="24"/>
          <w:shd w:val="clear" w:color="auto" w:fill="FFFFFF"/>
        </w:rPr>
        <w:t>Мере</w:t>
      </w:r>
      <w:proofErr w:type="spellEnd"/>
      <w:r w:rsidRPr="00792A12">
        <w:rPr>
          <w:rFonts w:ascii="Calibri" w:eastAsia="Calibri" w:hAnsi="Calibri" w:cs="Calibri"/>
          <w:b/>
          <w:sz w:val="24"/>
          <w:szCs w:val="24"/>
          <w:shd w:val="clear" w:color="auto" w:fill="FFFFFF"/>
        </w:rPr>
        <w:t xml:space="preserve"> </w:t>
      </w:r>
      <w:proofErr w:type="spellStart"/>
      <w:r w:rsidRPr="00792A12">
        <w:rPr>
          <w:rFonts w:ascii="Calibri" w:eastAsia="Calibri" w:hAnsi="Calibri" w:cs="Calibri"/>
          <w:b/>
          <w:sz w:val="24"/>
          <w:szCs w:val="24"/>
          <w:shd w:val="clear" w:color="auto" w:fill="FFFFFF"/>
        </w:rPr>
        <w:t>за</w:t>
      </w:r>
      <w:proofErr w:type="spellEnd"/>
      <w:r w:rsidRPr="00792A12">
        <w:rPr>
          <w:rFonts w:ascii="Calibri" w:eastAsia="Calibri" w:hAnsi="Calibri" w:cs="Calibri"/>
          <w:b/>
          <w:sz w:val="24"/>
          <w:szCs w:val="24"/>
          <w:shd w:val="clear" w:color="auto" w:fill="FFFFFF"/>
        </w:rPr>
        <w:t xml:space="preserve"> </w:t>
      </w:r>
      <w:proofErr w:type="spellStart"/>
      <w:r w:rsidRPr="00792A12">
        <w:rPr>
          <w:rFonts w:ascii="Calibri" w:eastAsia="Calibri" w:hAnsi="Calibri" w:cs="Calibri"/>
          <w:b/>
          <w:sz w:val="24"/>
          <w:szCs w:val="24"/>
          <w:shd w:val="clear" w:color="auto" w:fill="FFFFFF"/>
        </w:rPr>
        <w:t>увођење</w:t>
      </w:r>
      <w:proofErr w:type="spellEnd"/>
      <w:r w:rsidRPr="00792A12">
        <w:rPr>
          <w:rFonts w:ascii="Calibri" w:eastAsia="Calibri" w:hAnsi="Calibri" w:cs="Calibri"/>
          <w:b/>
          <w:sz w:val="24"/>
          <w:szCs w:val="24"/>
          <w:shd w:val="clear" w:color="auto" w:fill="FFFFFF"/>
        </w:rPr>
        <w:t xml:space="preserve"> </w:t>
      </w:r>
      <w:proofErr w:type="spellStart"/>
      <w:r w:rsidRPr="00792A12">
        <w:rPr>
          <w:rFonts w:ascii="Calibri" w:eastAsia="Calibri" w:hAnsi="Calibri" w:cs="Calibri"/>
          <w:b/>
          <w:sz w:val="24"/>
          <w:szCs w:val="24"/>
          <w:shd w:val="clear" w:color="auto" w:fill="FFFFFF"/>
        </w:rPr>
        <w:t>иновативних</w:t>
      </w:r>
      <w:proofErr w:type="spellEnd"/>
      <w:r w:rsidRPr="00792A12">
        <w:rPr>
          <w:rFonts w:ascii="Calibri" w:eastAsia="Calibri" w:hAnsi="Calibri" w:cs="Calibri"/>
          <w:b/>
          <w:sz w:val="24"/>
          <w:szCs w:val="24"/>
          <w:shd w:val="clear" w:color="auto" w:fill="FFFFFF"/>
        </w:rPr>
        <w:t xml:space="preserve"> </w:t>
      </w:r>
      <w:proofErr w:type="spellStart"/>
      <w:r w:rsidRPr="00792A12">
        <w:rPr>
          <w:rFonts w:ascii="Calibri" w:eastAsia="Calibri" w:hAnsi="Calibri" w:cs="Calibri"/>
          <w:b/>
          <w:sz w:val="24"/>
          <w:szCs w:val="24"/>
          <w:shd w:val="clear" w:color="auto" w:fill="FFFFFF"/>
        </w:rPr>
        <w:t>метода</w:t>
      </w:r>
      <w:proofErr w:type="spellEnd"/>
      <w:r w:rsidRPr="00792A12">
        <w:rPr>
          <w:rFonts w:ascii="Calibri" w:eastAsia="Calibri" w:hAnsi="Calibri" w:cs="Calibri"/>
          <w:b/>
          <w:sz w:val="24"/>
          <w:szCs w:val="24"/>
          <w:shd w:val="clear" w:color="auto" w:fill="FFFFFF"/>
        </w:rPr>
        <w:t xml:space="preserve"> </w:t>
      </w:r>
      <w:proofErr w:type="spellStart"/>
      <w:r w:rsidRPr="00792A12">
        <w:rPr>
          <w:rFonts w:ascii="Calibri" w:eastAsia="Calibri" w:hAnsi="Calibri" w:cs="Calibri"/>
          <w:b/>
          <w:sz w:val="24"/>
          <w:szCs w:val="24"/>
          <w:shd w:val="clear" w:color="auto" w:fill="FFFFFF"/>
        </w:rPr>
        <w:t>наставе</w:t>
      </w:r>
      <w:proofErr w:type="spellEnd"/>
      <w:r w:rsidRPr="00792A12">
        <w:rPr>
          <w:rFonts w:ascii="Calibri" w:eastAsia="Calibri" w:hAnsi="Calibri" w:cs="Calibri"/>
          <w:b/>
          <w:sz w:val="24"/>
          <w:szCs w:val="24"/>
          <w:shd w:val="clear" w:color="auto" w:fill="FFFFFF"/>
        </w:rPr>
        <w:t xml:space="preserve">, </w:t>
      </w:r>
      <w:proofErr w:type="spellStart"/>
      <w:r w:rsidRPr="00792A12">
        <w:rPr>
          <w:rFonts w:ascii="Calibri" w:eastAsia="Calibri" w:hAnsi="Calibri" w:cs="Calibri"/>
          <w:b/>
          <w:sz w:val="24"/>
          <w:szCs w:val="24"/>
          <w:shd w:val="clear" w:color="auto" w:fill="FFFFFF"/>
        </w:rPr>
        <w:t>учења</w:t>
      </w:r>
      <w:proofErr w:type="spellEnd"/>
      <w:r w:rsidRPr="00792A12">
        <w:rPr>
          <w:rFonts w:ascii="Calibri" w:eastAsia="Calibri" w:hAnsi="Calibri" w:cs="Calibri"/>
          <w:b/>
          <w:sz w:val="24"/>
          <w:szCs w:val="24"/>
          <w:shd w:val="clear" w:color="auto" w:fill="FFFFFF"/>
        </w:rPr>
        <w:t xml:space="preserve"> и </w:t>
      </w:r>
      <w:proofErr w:type="spellStart"/>
      <w:r w:rsidRPr="00792A12">
        <w:rPr>
          <w:rFonts w:ascii="Calibri" w:eastAsia="Calibri" w:hAnsi="Calibri" w:cs="Calibri"/>
          <w:b/>
          <w:sz w:val="24"/>
          <w:szCs w:val="24"/>
          <w:shd w:val="clear" w:color="auto" w:fill="FFFFFF"/>
        </w:rPr>
        <w:t>оцењивања</w:t>
      </w:r>
      <w:proofErr w:type="spellEnd"/>
      <w:r w:rsidRPr="00792A12">
        <w:rPr>
          <w:rFonts w:ascii="Calibri" w:eastAsia="Calibri" w:hAnsi="Calibri" w:cs="Calibri"/>
          <w:b/>
          <w:sz w:val="24"/>
          <w:szCs w:val="24"/>
          <w:shd w:val="clear" w:color="auto" w:fill="FFFFFF"/>
        </w:rPr>
        <w:t xml:space="preserve"> </w:t>
      </w:r>
      <w:proofErr w:type="spellStart"/>
      <w:r w:rsidRPr="00792A12">
        <w:rPr>
          <w:rFonts w:ascii="Calibri" w:eastAsia="Calibri" w:hAnsi="Calibri" w:cs="Calibri"/>
          <w:b/>
          <w:sz w:val="24"/>
          <w:szCs w:val="24"/>
          <w:shd w:val="clear" w:color="auto" w:fill="FFFFFF"/>
        </w:rPr>
        <w:t>ученика</w:t>
      </w:r>
      <w:proofErr w:type="spellEnd"/>
      <w:r w:rsidRPr="00792A12">
        <w:rPr>
          <w:rFonts w:ascii="Calibri" w:eastAsia="Calibri" w:hAnsi="Calibri" w:cs="Calibri"/>
          <w:b/>
          <w:sz w:val="24"/>
          <w:szCs w:val="24"/>
          <w:shd w:val="clear" w:color="auto" w:fill="FFFFFF"/>
        </w:rPr>
        <w:t xml:space="preserve"> (</w:t>
      </w:r>
      <w:proofErr w:type="spellStart"/>
      <w:r w:rsidRPr="00792A12">
        <w:rPr>
          <w:rFonts w:ascii="Calibri" w:eastAsia="Calibri" w:hAnsi="Calibri" w:cs="Calibri"/>
          <w:b/>
          <w:sz w:val="24"/>
          <w:szCs w:val="24"/>
          <w:shd w:val="clear" w:color="auto" w:fill="FFFFFF"/>
        </w:rPr>
        <w:t>Извештај</w:t>
      </w:r>
      <w:proofErr w:type="spellEnd"/>
      <w:r w:rsidRPr="00792A12">
        <w:rPr>
          <w:rFonts w:ascii="Calibri" w:eastAsia="Calibri" w:hAnsi="Calibri" w:cs="Calibri"/>
          <w:b/>
          <w:sz w:val="24"/>
          <w:szCs w:val="24"/>
          <w:shd w:val="clear" w:color="auto" w:fill="FFFFFF"/>
        </w:rPr>
        <w:t xml:space="preserve"> </w:t>
      </w:r>
      <w:proofErr w:type="spellStart"/>
      <w:r w:rsidRPr="00792A12">
        <w:rPr>
          <w:rFonts w:ascii="Calibri" w:eastAsia="Calibri" w:hAnsi="Calibri" w:cs="Calibri"/>
          <w:b/>
          <w:sz w:val="24"/>
          <w:szCs w:val="24"/>
          <w:shd w:val="clear" w:color="auto" w:fill="FFFFFF"/>
        </w:rPr>
        <w:t>припрема</w:t>
      </w:r>
      <w:proofErr w:type="spellEnd"/>
      <w:r w:rsidRPr="00792A12">
        <w:rPr>
          <w:rFonts w:ascii="Calibri" w:eastAsia="Calibri" w:hAnsi="Calibri" w:cs="Calibri"/>
          <w:b/>
          <w:sz w:val="24"/>
          <w:szCs w:val="24"/>
          <w:shd w:val="clear" w:color="auto" w:fill="FFFFFF"/>
        </w:rPr>
        <w:t xml:space="preserve"> </w:t>
      </w:r>
      <w:proofErr w:type="spellStart"/>
      <w:r w:rsidRPr="00792A12">
        <w:rPr>
          <w:rFonts w:ascii="Calibri" w:eastAsia="Calibri" w:hAnsi="Calibri" w:cs="Calibri"/>
          <w:b/>
          <w:sz w:val="24"/>
          <w:szCs w:val="24"/>
          <w:shd w:val="clear" w:color="auto" w:fill="FFFFFF"/>
        </w:rPr>
        <w:t>Бранка</w:t>
      </w:r>
      <w:proofErr w:type="spellEnd"/>
      <w:r w:rsidRPr="00792A12">
        <w:rPr>
          <w:rFonts w:ascii="Calibri" w:eastAsia="Calibri" w:hAnsi="Calibri" w:cs="Calibri"/>
          <w:b/>
          <w:sz w:val="24"/>
          <w:szCs w:val="24"/>
          <w:shd w:val="clear" w:color="auto" w:fill="FFFFFF"/>
        </w:rPr>
        <w:t xml:space="preserve"> </w:t>
      </w:r>
      <w:proofErr w:type="spellStart"/>
      <w:r w:rsidRPr="00792A12">
        <w:rPr>
          <w:rFonts w:ascii="Calibri" w:eastAsia="Calibri" w:hAnsi="Calibri" w:cs="Calibri"/>
          <w:b/>
          <w:sz w:val="24"/>
          <w:szCs w:val="24"/>
          <w:shd w:val="clear" w:color="auto" w:fill="FFFFFF"/>
        </w:rPr>
        <w:t>Вујевић</w:t>
      </w:r>
      <w:proofErr w:type="spellEnd"/>
      <w:r w:rsidRPr="00792A12">
        <w:rPr>
          <w:rFonts w:ascii="Calibri" w:eastAsia="Calibri" w:hAnsi="Calibri" w:cs="Calibri"/>
          <w:b/>
          <w:sz w:val="24"/>
          <w:szCs w:val="24"/>
          <w:shd w:val="clear" w:color="auto" w:fill="FFFFFF"/>
        </w:rPr>
        <w:t>)</w:t>
      </w:r>
    </w:p>
    <w:tbl>
      <w:tblPr>
        <w:tblStyle w:val="TableGrid10"/>
        <w:tblW w:w="0" w:type="auto"/>
        <w:tblLayout w:type="fixed"/>
        <w:tblLook w:val="04A0" w:firstRow="1" w:lastRow="0" w:firstColumn="1" w:lastColumn="0" w:noHBand="0" w:noVBand="1"/>
      </w:tblPr>
      <w:tblGrid>
        <w:gridCol w:w="828"/>
        <w:gridCol w:w="2970"/>
        <w:gridCol w:w="1710"/>
        <w:gridCol w:w="1411"/>
        <w:gridCol w:w="2657"/>
      </w:tblGrid>
      <w:tr w:rsidR="00792A12" w:rsidRPr="00792A12" w14:paraId="7CC72E2F" w14:textId="77777777" w:rsidTr="00792A12">
        <w:tc>
          <w:tcPr>
            <w:tcW w:w="828" w:type="dxa"/>
            <w:shd w:val="clear" w:color="auto" w:fill="D9D9D9"/>
          </w:tcPr>
          <w:p w14:paraId="1FD70522" w14:textId="77777777" w:rsidR="00792A12" w:rsidRPr="00792A12" w:rsidRDefault="00792A12" w:rsidP="00792A12">
            <w:pPr>
              <w:widowControl/>
              <w:autoSpaceDE/>
              <w:autoSpaceDN/>
              <w:adjustRightInd/>
              <w:jc w:val="center"/>
              <w:rPr>
                <w:rFonts w:eastAsia="Calibri" w:cs="Cambria"/>
                <w:b/>
                <w:bCs/>
                <w:iCs/>
                <w:sz w:val="24"/>
                <w:szCs w:val="24"/>
              </w:rPr>
            </w:pPr>
          </w:p>
        </w:tc>
        <w:tc>
          <w:tcPr>
            <w:tcW w:w="2970" w:type="dxa"/>
            <w:shd w:val="clear" w:color="auto" w:fill="D9D9D9"/>
          </w:tcPr>
          <w:p w14:paraId="16ECA705" w14:textId="77777777" w:rsidR="00792A12" w:rsidRPr="00792A12" w:rsidRDefault="00792A12" w:rsidP="00792A12">
            <w:pPr>
              <w:widowControl/>
              <w:autoSpaceDE/>
              <w:autoSpaceDN/>
              <w:adjustRightInd/>
              <w:jc w:val="center"/>
              <w:rPr>
                <w:rFonts w:eastAsia="Calibri" w:cs="Cambria"/>
                <w:b/>
                <w:bCs/>
                <w:iCs/>
                <w:sz w:val="24"/>
                <w:szCs w:val="24"/>
              </w:rPr>
            </w:pPr>
          </w:p>
          <w:p w14:paraId="0FD0311A"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ПЛАНИРАНЕ АКТИВНОСТИ</w:t>
            </w:r>
          </w:p>
        </w:tc>
        <w:tc>
          <w:tcPr>
            <w:tcW w:w="1710" w:type="dxa"/>
            <w:shd w:val="clear" w:color="auto" w:fill="D9D9D9"/>
          </w:tcPr>
          <w:p w14:paraId="40F87475" w14:textId="77777777" w:rsidR="00792A12" w:rsidRPr="00792A12" w:rsidRDefault="00792A12" w:rsidP="00792A12">
            <w:pPr>
              <w:widowControl/>
              <w:autoSpaceDE/>
              <w:autoSpaceDN/>
              <w:adjustRightInd/>
              <w:jc w:val="center"/>
              <w:rPr>
                <w:rFonts w:eastAsia="Calibri" w:cs="Cambria"/>
                <w:b/>
                <w:bCs/>
                <w:iCs/>
                <w:sz w:val="24"/>
                <w:szCs w:val="24"/>
              </w:rPr>
            </w:pPr>
          </w:p>
          <w:p w14:paraId="16988752"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НОСИОЦИ АКТИВНОСТИ</w:t>
            </w:r>
          </w:p>
        </w:tc>
        <w:tc>
          <w:tcPr>
            <w:tcW w:w="1411" w:type="dxa"/>
            <w:shd w:val="clear" w:color="auto" w:fill="D9D9D9"/>
          </w:tcPr>
          <w:p w14:paraId="748C0DF5" w14:textId="77777777" w:rsidR="00792A12" w:rsidRPr="00792A12" w:rsidRDefault="00792A12" w:rsidP="00792A12">
            <w:pPr>
              <w:widowControl/>
              <w:autoSpaceDE/>
              <w:autoSpaceDN/>
              <w:adjustRightInd/>
              <w:jc w:val="center"/>
              <w:rPr>
                <w:rFonts w:eastAsia="Calibri" w:cs="Cambria"/>
                <w:b/>
                <w:bCs/>
                <w:iCs/>
                <w:sz w:val="24"/>
                <w:szCs w:val="24"/>
              </w:rPr>
            </w:pPr>
          </w:p>
          <w:p w14:paraId="3C00608C"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ВРЕМЕ РЕАЛИ</w:t>
            </w:r>
          </w:p>
          <w:p w14:paraId="7584AE1A"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ЗАЦИЈЕ</w:t>
            </w:r>
          </w:p>
        </w:tc>
        <w:tc>
          <w:tcPr>
            <w:tcW w:w="2657" w:type="dxa"/>
            <w:shd w:val="clear" w:color="auto" w:fill="D9D9D9"/>
          </w:tcPr>
          <w:p w14:paraId="7E181414"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КРИТЕРИЈУМИ И МЕРИЛА ЗА ВРЕДНОВАЊЕ И ПРАЋЕЊЕ ОСТВАРИВАЊА ПЛАНИРАНИХ АКТИВНОСТИ</w:t>
            </w:r>
          </w:p>
        </w:tc>
      </w:tr>
      <w:tr w:rsidR="00792A12" w:rsidRPr="00792A12" w14:paraId="128A4788" w14:textId="77777777" w:rsidTr="001329FC">
        <w:tc>
          <w:tcPr>
            <w:tcW w:w="828" w:type="dxa"/>
          </w:tcPr>
          <w:p w14:paraId="0043C913"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15.1</w:t>
            </w:r>
          </w:p>
        </w:tc>
        <w:tc>
          <w:tcPr>
            <w:tcW w:w="2970" w:type="dxa"/>
          </w:tcPr>
          <w:p w14:paraId="43858517" w14:textId="77777777" w:rsidR="00792A12" w:rsidRPr="00792A12" w:rsidRDefault="00792A12" w:rsidP="00792A12">
            <w:pPr>
              <w:widowControl/>
              <w:autoSpaceDE/>
              <w:autoSpaceDN/>
              <w:adjustRightInd/>
              <w:spacing w:after="200" w:line="276" w:lineRule="auto"/>
              <w:contextualSpacing/>
              <w:rPr>
                <w:rFonts w:cs="Calibri"/>
                <w:sz w:val="24"/>
                <w:szCs w:val="24"/>
              </w:rPr>
            </w:pPr>
            <w:proofErr w:type="spellStart"/>
            <w:r w:rsidRPr="00792A12">
              <w:rPr>
                <w:rFonts w:cs="Calibri"/>
                <w:sz w:val="24"/>
                <w:szCs w:val="24"/>
              </w:rPr>
              <w:t>Појачање</w:t>
            </w:r>
            <w:proofErr w:type="spellEnd"/>
            <w:r w:rsidRPr="00792A12">
              <w:rPr>
                <w:rFonts w:cs="Calibri"/>
                <w:sz w:val="24"/>
                <w:szCs w:val="24"/>
              </w:rPr>
              <w:t xml:space="preserve"> </w:t>
            </w:r>
            <w:proofErr w:type="spellStart"/>
            <w:r w:rsidRPr="00792A12">
              <w:rPr>
                <w:rFonts w:cs="Calibri"/>
                <w:sz w:val="24"/>
                <w:szCs w:val="24"/>
              </w:rPr>
              <w:t>препознатљивости</w:t>
            </w:r>
            <w:proofErr w:type="spellEnd"/>
            <w:r w:rsidRPr="00792A12">
              <w:rPr>
                <w:rFonts w:cs="Calibri"/>
                <w:sz w:val="24"/>
                <w:szCs w:val="24"/>
              </w:rPr>
              <w:t xml:space="preserve"> </w:t>
            </w:r>
            <w:proofErr w:type="spellStart"/>
            <w:r w:rsidRPr="00792A12">
              <w:rPr>
                <w:rFonts w:cs="Calibri"/>
                <w:sz w:val="24"/>
                <w:szCs w:val="24"/>
              </w:rPr>
              <w:t>школе</w:t>
            </w:r>
            <w:proofErr w:type="spellEnd"/>
            <w:r w:rsidRPr="00792A12">
              <w:rPr>
                <w:rFonts w:cs="Calibri"/>
                <w:sz w:val="24"/>
                <w:szCs w:val="24"/>
              </w:rPr>
              <w:t xml:space="preserve"> </w:t>
            </w:r>
            <w:proofErr w:type="spellStart"/>
            <w:r w:rsidRPr="00792A12">
              <w:rPr>
                <w:rFonts w:cs="Calibri"/>
                <w:sz w:val="24"/>
                <w:szCs w:val="24"/>
              </w:rPr>
              <w:t>као</w:t>
            </w:r>
            <w:proofErr w:type="spellEnd"/>
            <w:r w:rsidRPr="00792A12">
              <w:rPr>
                <w:rFonts w:cs="Calibri"/>
                <w:sz w:val="24"/>
                <w:szCs w:val="24"/>
              </w:rPr>
              <w:t xml:space="preserve"> </w:t>
            </w:r>
            <w:proofErr w:type="spellStart"/>
            <w:r w:rsidRPr="00792A12">
              <w:rPr>
                <w:rFonts w:cs="Calibri"/>
                <w:sz w:val="24"/>
                <w:szCs w:val="24"/>
              </w:rPr>
              <w:t>центра</w:t>
            </w:r>
            <w:proofErr w:type="spellEnd"/>
            <w:r w:rsidRPr="00792A12">
              <w:rPr>
                <w:rFonts w:cs="Calibri"/>
                <w:sz w:val="24"/>
                <w:szCs w:val="24"/>
              </w:rPr>
              <w:t xml:space="preserve"> </w:t>
            </w:r>
            <w:proofErr w:type="spellStart"/>
            <w:r w:rsidRPr="00792A12">
              <w:rPr>
                <w:rFonts w:cs="Calibri"/>
                <w:sz w:val="24"/>
                <w:szCs w:val="24"/>
              </w:rPr>
              <w:t>иновација</w:t>
            </w:r>
            <w:proofErr w:type="spellEnd"/>
            <w:r w:rsidRPr="00792A12">
              <w:rPr>
                <w:rFonts w:cs="Calibri"/>
                <w:sz w:val="24"/>
                <w:szCs w:val="24"/>
              </w:rPr>
              <w:t xml:space="preserve"> и </w:t>
            </w:r>
            <w:proofErr w:type="spellStart"/>
            <w:r w:rsidRPr="00792A12">
              <w:rPr>
                <w:rFonts w:cs="Calibri"/>
                <w:sz w:val="24"/>
                <w:szCs w:val="24"/>
              </w:rPr>
              <w:t>васпитно-образовне</w:t>
            </w:r>
            <w:proofErr w:type="spellEnd"/>
            <w:r w:rsidRPr="00792A12">
              <w:rPr>
                <w:rFonts w:cs="Calibri"/>
                <w:sz w:val="24"/>
                <w:szCs w:val="24"/>
              </w:rPr>
              <w:t xml:space="preserve"> </w:t>
            </w:r>
            <w:proofErr w:type="spellStart"/>
            <w:r w:rsidRPr="00792A12">
              <w:rPr>
                <w:rFonts w:cs="Calibri"/>
                <w:sz w:val="24"/>
                <w:szCs w:val="24"/>
              </w:rPr>
              <w:t>изузетности</w:t>
            </w:r>
            <w:proofErr w:type="spellEnd"/>
            <w:r w:rsidRPr="00792A12">
              <w:rPr>
                <w:rFonts w:cs="Calibri"/>
                <w:sz w:val="24"/>
                <w:szCs w:val="24"/>
              </w:rPr>
              <w:t xml:space="preserve"> у </w:t>
            </w:r>
            <w:proofErr w:type="spellStart"/>
            <w:r w:rsidRPr="00792A12">
              <w:rPr>
                <w:rFonts w:cs="Calibri"/>
                <w:sz w:val="24"/>
                <w:szCs w:val="24"/>
              </w:rPr>
              <w:t>широј</w:t>
            </w:r>
            <w:proofErr w:type="spellEnd"/>
            <w:r w:rsidRPr="00792A12">
              <w:rPr>
                <w:rFonts w:cs="Calibri"/>
                <w:sz w:val="24"/>
                <w:szCs w:val="24"/>
              </w:rPr>
              <w:t xml:space="preserve"> и </w:t>
            </w:r>
            <w:proofErr w:type="spellStart"/>
            <w:r w:rsidRPr="00792A12">
              <w:rPr>
                <w:rFonts w:cs="Calibri"/>
                <w:sz w:val="24"/>
                <w:szCs w:val="24"/>
              </w:rPr>
              <w:t>ужој</w:t>
            </w:r>
            <w:proofErr w:type="spellEnd"/>
            <w:r w:rsidRPr="00792A12">
              <w:rPr>
                <w:rFonts w:cs="Calibri"/>
                <w:sz w:val="24"/>
                <w:szCs w:val="24"/>
              </w:rPr>
              <w:t xml:space="preserve"> </w:t>
            </w:r>
            <w:proofErr w:type="spellStart"/>
            <w:r w:rsidRPr="00792A12">
              <w:rPr>
                <w:rFonts w:cs="Calibri"/>
                <w:sz w:val="24"/>
                <w:szCs w:val="24"/>
              </w:rPr>
              <w:t>локалној</w:t>
            </w:r>
            <w:proofErr w:type="spellEnd"/>
            <w:r w:rsidRPr="00792A12">
              <w:rPr>
                <w:rFonts w:cs="Calibri"/>
                <w:sz w:val="24"/>
                <w:szCs w:val="24"/>
              </w:rPr>
              <w:t xml:space="preserve"> и </w:t>
            </w:r>
            <w:proofErr w:type="spellStart"/>
            <w:r w:rsidRPr="00792A12">
              <w:rPr>
                <w:rFonts w:cs="Calibri"/>
                <w:sz w:val="24"/>
                <w:szCs w:val="24"/>
              </w:rPr>
              <w:t>стручној</w:t>
            </w:r>
            <w:proofErr w:type="spellEnd"/>
            <w:r w:rsidRPr="00792A12">
              <w:rPr>
                <w:rFonts w:cs="Calibri"/>
                <w:sz w:val="24"/>
                <w:szCs w:val="24"/>
              </w:rPr>
              <w:t xml:space="preserve"> </w:t>
            </w:r>
            <w:proofErr w:type="spellStart"/>
            <w:r w:rsidRPr="00792A12">
              <w:rPr>
                <w:rFonts w:cs="Calibri"/>
                <w:sz w:val="24"/>
                <w:szCs w:val="24"/>
              </w:rPr>
              <w:t>заједници</w:t>
            </w:r>
            <w:proofErr w:type="spellEnd"/>
            <w:r w:rsidRPr="00792A12">
              <w:rPr>
                <w:rFonts w:cs="Calibri"/>
                <w:sz w:val="24"/>
                <w:szCs w:val="24"/>
              </w:rPr>
              <w:t xml:space="preserve"> </w:t>
            </w:r>
            <w:proofErr w:type="spellStart"/>
            <w:r w:rsidRPr="00792A12">
              <w:rPr>
                <w:rFonts w:cs="Calibri"/>
                <w:sz w:val="24"/>
                <w:szCs w:val="24"/>
              </w:rPr>
              <w:t>кроз</w:t>
            </w:r>
            <w:proofErr w:type="spellEnd"/>
            <w:r w:rsidRPr="00792A12">
              <w:rPr>
                <w:rFonts w:cs="Calibri"/>
                <w:sz w:val="24"/>
                <w:szCs w:val="24"/>
              </w:rPr>
              <w:t xml:space="preserve"> </w:t>
            </w:r>
            <w:proofErr w:type="spellStart"/>
            <w:r w:rsidRPr="00792A12">
              <w:rPr>
                <w:rFonts w:cs="Calibri"/>
                <w:b/>
                <w:sz w:val="24"/>
                <w:szCs w:val="24"/>
              </w:rPr>
              <w:t>реализовање</w:t>
            </w:r>
            <w:proofErr w:type="spellEnd"/>
            <w:r w:rsidRPr="00792A12">
              <w:rPr>
                <w:rFonts w:cs="Calibri"/>
                <w:b/>
                <w:sz w:val="24"/>
                <w:szCs w:val="24"/>
              </w:rPr>
              <w:t xml:space="preserve"> и </w:t>
            </w:r>
            <w:proofErr w:type="spellStart"/>
            <w:r w:rsidRPr="00792A12">
              <w:rPr>
                <w:rFonts w:cs="Calibri"/>
                <w:b/>
                <w:sz w:val="24"/>
                <w:szCs w:val="24"/>
              </w:rPr>
              <w:t>промовисање</w:t>
            </w:r>
            <w:proofErr w:type="spellEnd"/>
            <w:r w:rsidRPr="00792A12">
              <w:rPr>
                <w:rFonts w:cs="Calibri"/>
                <w:b/>
                <w:sz w:val="24"/>
                <w:szCs w:val="24"/>
              </w:rPr>
              <w:t xml:space="preserve"> </w:t>
            </w:r>
            <w:proofErr w:type="spellStart"/>
            <w:r w:rsidRPr="00792A12">
              <w:rPr>
                <w:rFonts w:cs="Calibri"/>
                <w:b/>
                <w:sz w:val="24"/>
                <w:szCs w:val="24"/>
              </w:rPr>
              <w:t>пројектних</w:t>
            </w:r>
            <w:proofErr w:type="spellEnd"/>
            <w:r w:rsidRPr="00792A12">
              <w:rPr>
                <w:rFonts w:cs="Calibri"/>
                <w:b/>
                <w:sz w:val="24"/>
                <w:szCs w:val="24"/>
              </w:rPr>
              <w:t xml:space="preserve"> </w:t>
            </w:r>
            <w:proofErr w:type="spellStart"/>
            <w:r w:rsidRPr="00792A12">
              <w:rPr>
                <w:rFonts w:cs="Calibri"/>
                <w:b/>
                <w:sz w:val="24"/>
                <w:szCs w:val="24"/>
              </w:rPr>
              <w:t>активности</w:t>
            </w:r>
            <w:proofErr w:type="spellEnd"/>
            <w:r w:rsidRPr="00792A12">
              <w:rPr>
                <w:rFonts w:cs="Calibri"/>
                <w:b/>
                <w:sz w:val="24"/>
                <w:szCs w:val="24"/>
              </w:rPr>
              <w:t xml:space="preserve"> </w:t>
            </w:r>
            <w:proofErr w:type="spellStart"/>
            <w:r w:rsidRPr="00792A12">
              <w:rPr>
                <w:rFonts w:cs="Calibri"/>
                <w:b/>
                <w:sz w:val="24"/>
                <w:szCs w:val="24"/>
              </w:rPr>
              <w:t>школе</w:t>
            </w:r>
            <w:proofErr w:type="spellEnd"/>
            <w:r w:rsidRPr="00792A12">
              <w:rPr>
                <w:rFonts w:cs="Calibri"/>
                <w:sz w:val="24"/>
                <w:szCs w:val="24"/>
              </w:rPr>
              <w:t xml:space="preserve"> </w:t>
            </w:r>
            <w:proofErr w:type="spellStart"/>
            <w:r w:rsidRPr="00792A12">
              <w:rPr>
                <w:rFonts w:cs="Calibri"/>
                <w:sz w:val="24"/>
                <w:szCs w:val="24"/>
              </w:rPr>
              <w:t>усмерених</w:t>
            </w:r>
            <w:proofErr w:type="spellEnd"/>
            <w:r w:rsidRPr="00792A12">
              <w:rPr>
                <w:rFonts w:cs="Calibri"/>
                <w:sz w:val="24"/>
                <w:szCs w:val="24"/>
              </w:rPr>
              <w:t xml:space="preserve"> </w:t>
            </w:r>
            <w:proofErr w:type="spellStart"/>
            <w:r w:rsidRPr="00792A12">
              <w:rPr>
                <w:rFonts w:cs="Calibri"/>
                <w:sz w:val="24"/>
                <w:szCs w:val="24"/>
              </w:rPr>
              <w:t>на</w:t>
            </w:r>
            <w:proofErr w:type="spellEnd"/>
            <w:r w:rsidRPr="00792A12">
              <w:rPr>
                <w:rFonts w:cs="Calibri"/>
                <w:sz w:val="24"/>
                <w:szCs w:val="24"/>
              </w:rPr>
              <w:t xml:space="preserve"> </w:t>
            </w:r>
            <w:proofErr w:type="spellStart"/>
            <w:r w:rsidRPr="00792A12">
              <w:rPr>
                <w:rFonts w:cs="Calibri"/>
                <w:sz w:val="24"/>
                <w:szCs w:val="24"/>
              </w:rPr>
              <w:t>побољшање</w:t>
            </w:r>
            <w:proofErr w:type="spellEnd"/>
            <w:r w:rsidRPr="00792A12">
              <w:rPr>
                <w:rFonts w:cs="Calibri"/>
                <w:sz w:val="24"/>
                <w:szCs w:val="24"/>
              </w:rPr>
              <w:t xml:space="preserve"> </w:t>
            </w:r>
            <w:proofErr w:type="spellStart"/>
            <w:r w:rsidRPr="00792A12">
              <w:rPr>
                <w:rFonts w:cs="Calibri"/>
                <w:sz w:val="24"/>
                <w:szCs w:val="24"/>
              </w:rPr>
              <w:t>кавлитета</w:t>
            </w:r>
            <w:proofErr w:type="spellEnd"/>
            <w:r w:rsidRPr="00792A12">
              <w:rPr>
                <w:rFonts w:cs="Calibri"/>
                <w:sz w:val="24"/>
                <w:szCs w:val="24"/>
              </w:rPr>
              <w:t xml:space="preserve"> </w:t>
            </w:r>
            <w:proofErr w:type="spellStart"/>
            <w:r w:rsidRPr="00792A12">
              <w:rPr>
                <w:rFonts w:cs="Calibri"/>
                <w:sz w:val="24"/>
                <w:szCs w:val="24"/>
              </w:rPr>
              <w:t>образовања</w:t>
            </w:r>
            <w:proofErr w:type="spellEnd"/>
            <w:r w:rsidRPr="00792A12">
              <w:rPr>
                <w:rFonts w:cs="Calibri"/>
                <w:sz w:val="24"/>
                <w:szCs w:val="24"/>
              </w:rPr>
              <w:t>.</w:t>
            </w:r>
          </w:p>
        </w:tc>
        <w:tc>
          <w:tcPr>
            <w:tcW w:w="1710" w:type="dxa"/>
          </w:tcPr>
          <w:p w14:paraId="744F9D1E"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Директор</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школе</w:t>
            </w:r>
            <w:proofErr w:type="spellEnd"/>
            <w:r w:rsidRPr="00792A12">
              <w:rPr>
                <w:rFonts w:eastAsia="Calibri" w:cs="Cambria"/>
                <w:bCs/>
                <w:iCs/>
                <w:sz w:val="24"/>
                <w:szCs w:val="24"/>
              </w:rPr>
              <w:t>,</w:t>
            </w:r>
          </w:p>
          <w:p w14:paraId="2D4B875A"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Стручна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служба</w:t>
            </w:r>
            <w:proofErr w:type="spellEnd"/>
            <w:r w:rsidRPr="00792A12">
              <w:rPr>
                <w:rFonts w:eastAsia="Calibri" w:cs="Cambria"/>
                <w:bCs/>
                <w:iCs/>
                <w:sz w:val="24"/>
                <w:szCs w:val="24"/>
              </w:rPr>
              <w:t xml:space="preserve">, </w:t>
            </w:r>
          </w:p>
          <w:p w14:paraId="4594607C"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разредне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предметне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p>
        </w:tc>
        <w:tc>
          <w:tcPr>
            <w:tcW w:w="1411" w:type="dxa"/>
          </w:tcPr>
          <w:p w14:paraId="68465840" w14:textId="77777777" w:rsidR="00792A12" w:rsidRPr="00792A12" w:rsidRDefault="00792A12" w:rsidP="00792A12">
            <w:pPr>
              <w:widowControl/>
              <w:autoSpaceDE/>
              <w:autoSpaceDN/>
              <w:adjustRightInd/>
              <w:jc w:val="both"/>
              <w:rPr>
                <w:rFonts w:cs="Calibri"/>
                <w:sz w:val="24"/>
                <w:szCs w:val="24"/>
              </w:rPr>
            </w:pPr>
            <w:proofErr w:type="spellStart"/>
            <w:proofErr w:type="gramStart"/>
            <w:r w:rsidRPr="00792A12">
              <w:rPr>
                <w:rFonts w:cs="Calibri"/>
                <w:sz w:val="24"/>
                <w:szCs w:val="24"/>
              </w:rPr>
              <w:t>Током</w:t>
            </w:r>
            <w:proofErr w:type="spellEnd"/>
            <w:r w:rsidRPr="00792A12">
              <w:rPr>
                <w:rFonts w:cs="Calibri"/>
                <w:sz w:val="24"/>
                <w:szCs w:val="24"/>
              </w:rPr>
              <w:t xml:space="preserve">  </w:t>
            </w:r>
            <w:proofErr w:type="spellStart"/>
            <w:r w:rsidRPr="00792A12">
              <w:rPr>
                <w:rFonts w:cs="Calibri"/>
                <w:sz w:val="24"/>
                <w:szCs w:val="24"/>
              </w:rPr>
              <w:t>шк</w:t>
            </w:r>
            <w:proofErr w:type="spellEnd"/>
            <w:proofErr w:type="gramEnd"/>
            <w:r w:rsidRPr="00792A12">
              <w:rPr>
                <w:rFonts w:cs="Calibri"/>
                <w:sz w:val="24"/>
                <w:szCs w:val="24"/>
              </w:rPr>
              <w:t xml:space="preserve">. </w:t>
            </w:r>
            <w:proofErr w:type="spellStart"/>
            <w:r w:rsidRPr="00792A12">
              <w:rPr>
                <w:rFonts w:cs="Calibri"/>
                <w:sz w:val="24"/>
                <w:szCs w:val="24"/>
              </w:rPr>
              <w:t>године</w:t>
            </w:r>
            <w:proofErr w:type="spellEnd"/>
          </w:p>
        </w:tc>
        <w:tc>
          <w:tcPr>
            <w:tcW w:w="2657" w:type="dxa"/>
          </w:tcPr>
          <w:p w14:paraId="6DB47BF8" w14:textId="77777777" w:rsidR="00792A12" w:rsidRPr="00792A12" w:rsidRDefault="00792A12" w:rsidP="00792A12">
            <w:pPr>
              <w:widowControl/>
              <w:autoSpaceDE/>
              <w:autoSpaceDN/>
              <w:adjustRightInd/>
              <w:rPr>
                <w:rFonts w:cs="Calibri"/>
                <w:sz w:val="24"/>
                <w:szCs w:val="24"/>
              </w:rPr>
            </w:pPr>
            <w:r w:rsidRPr="00792A12">
              <w:rPr>
                <w:rFonts w:cs="Calibri"/>
                <w:sz w:val="24"/>
                <w:szCs w:val="24"/>
              </w:rPr>
              <w:t xml:space="preserve">- </w:t>
            </w:r>
            <w:proofErr w:type="spellStart"/>
            <w:r w:rsidRPr="00792A12">
              <w:rPr>
                <w:rFonts w:cs="Calibri"/>
                <w:sz w:val="24"/>
                <w:szCs w:val="24"/>
              </w:rPr>
              <w:t>Извештаји</w:t>
            </w:r>
            <w:proofErr w:type="spellEnd"/>
            <w:r w:rsidRPr="00792A12">
              <w:rPr>
                <w:rFonts w:cs="Calibri"/>
                <w:sz w:val="24"/>
                <w:szCs w:val="24"/>
              </w:rPr>
              <w:t xml:space="preserve"> и </w:t>
            </w:r>
            <w:proofErr w:type="spellStart"/>
            <w:r w:rsidRPr="00792A12">
              <w:rPr>
                <w:rFonts w:cs="Calibri"/>
                <w:sz w:val="24"/>
                <w:szCs w:val="24"/>
              </w:rPr>
              <w:t>фото</w:t>
            </w:r>
            <w:proofErr w:type="spellEnd"/>
            <w:r w:rsidRPr="00792A12">
              <w:rPr>
                <w:rFonts w:cs="Calibri"/>
                <w:sz w:val="24"/>
                <w:szCs w:val="24"/>
              </w:rPr>
              <w:t xml:space="preserve"> </w:t>
            </w:r>
            <w:proofErr w:type="spellStart"/>
            <w:r w:rsidRPr="00792A12">
              <w:rPr>
                <w:rFonts w:cs="Calibri"/>
                <w:sz w:val="24"/>
                <w:szCs w:val="24"/>
              </w:rPr>
              <w:t>документација</w:t>
            </w:r>
            <w:proofErr w:type="spellEnd"/>
            <w:r w:rsidRPr="00792A12">
              <w:rPr>
                <w:rFonts w:cs="Calibri"/>
                <w:sz w:val="24"/>
                <w:szCs w:val="24"/>
              </w:rPr>
              <w:t xml:space="preserve"> </w:t>
            </w:r>
            <w:proofErr w:type="spellStart"/>
            <w:r w:rsidRPr="00792A12">
              <w:rPr>
                <w:rFonts w:cs="Calibri"/>
                <w:sz w:val="24"/>
                <w:szCs w:val="24"/>
              </w:rPr>
              <w:t>пројектних</w:t>
            </w:r>
            <w:proofErr w:type="spellEnd"/>
            <w:r w:rsidRPr="00792A12">
              <w:rPr>
                <w:rFonts w:cs="Calibri"/>
                <w:sz w:val="24"/>
                <w:szCs w:val="24"/>
              </w:rPr>
              <w:t xml:space="preserve"> </w:t>
            </w:r>
            <w:proofErr w:type="spellStart"/>
            <w:r w:rsidRPr="00792A12">
              <w:rPr>
                <w:rFonts w:cs="Calibri"/>
                <w:sz w:val="24"/>
                <w:szCs w:val="24"/>
              </w:rPr>
              <w:t>активности</w:t>
            </w:r>
            <w:proofErr w:type="spellEnd"/>
            <w:r w:rsidRPr="00792A12">
              <w:rPr>
                <w:rFonts w:cs="Calibri"/>
                <w:sz w:val="24"/>
                <w:szCs w:val="24"/>
              </w:rPr>
              <w:t xml:space="preserve"> </w:t>
            </w:r>
            <w:proofErr w:type="spellStart"/>
            <w:r w:rsidRPr="00792A12">
              <w:rPr>
                <w:rFonts w:cs="Calibri"/>
                <w:sz w:val="24"/>
                <w:szCs w:val="24"/>
              </w:rPr>
              <w:t>школе</w:t>
            </w:r>
            <w:proofErr w:type="spellEnd"/>
          </w:p>
          <w:p w14:paraId="4004C870" w14:textId="77777777" w:rsidR="00792A12" w:rsidRPr="00792A12" w:rsidRDefault="00792A12" w:rsidP="00792A12">
            <w:pPr>
              <w:widowControl/>
              <w:autoSpaceDE/>
              <w:autoSpaceDN/>
              <w:adjustRightInd/>
              <w:rPr>
                <w:rFonts w:cs="Calibri"/>
                <w:sz w:val="24"/>
                <w:szCs w:val="24"/>
              </w:rPr>
            </w:pPr>
            <w:r w:rsidRPr="00792A12">
              <w:rPr>
                <w:rFonts w:cs="Calibri"/>
                <w:sz w:val="24"/>
                <w:szCs w:val="24"/>
              </w:rPr>
              <w:t xml:space="preserve">- </w:t>
            </w:r>
            <w:proofErr w:type="spellStart"/>
            <w:r w:rsidRPr="00792A12">
              <w:rPr>
                <w:rFonts w:cs="Calibri"/>
                <w:sz w:val="24"/>
                <w:szCs w:val="24"/>
              </w:rPr>
              <w:t>Новински</w:t>
            </w:r>
            <w:proofErr w:type="spellEnd"/>
            <w:r w:rsidRPr="00792A12">
              <w:rPr>
                <w:rFonts w:cs="Calibri"/>
                <w:sz w:val="24"/>
                <w:szCs w:val="24"/>
              </w:rPr>
              <w:t xml:space="preserve"> </w:t>
            </w:r>
            <w:proofErr w:type="spellStart"/>
            <w:r w:rsidRPr="00792A12">
              <w:rPr>
                <w:rFonts w:cs="Calibri"/>
                <w:sz w:val="24"/>
                <w:szCs w:val="24"/>
              </w:rPr>
              <w:t>чланак</w:t>
            </w:r>
            <w:proofErr w:type="spellEnd"/>
            <w:r w:rsidRPr="00792A12">
              <w:rPr>
                <w:rFonts w:cs="Calibri"/>
                <w:sz w:val="24"/>
                <w:szCs w:val="24"/>
              </w:rPr>
              <w:t xml:space="preserve">, </w:t>
            </w:r>
            <w:proofErr w:type="spellStart"/>
            <w:r w:rsidRPr="00792A12">
              <w:rPr>
                <w:rFonts w:cs="Calibri"/>
                <w:sz w:val="24"/>
                <w:szCs w:val="24"/>
              </w:rPr>
              <w:t>тв</w:t>
            </w:r>
            <w:proofErr w:type="spellEnd"/>
            <w:r w:rsidRPr="00792A12">
              <w:rPr>
                <w:rFonts w:cs="Calibri"/>
                <w:sz w:val="24"/>
                <w:szCs w:val="24"/>
              </w:rPr>
              <w:t xml:space="preserve"> </w:t>
            </w:r>
            <w:proofErr w:type="spellStart"/>
            <w:r w:rsidRPr="00792A12">
              <w:rPr>
                <w:rFonts w:cs="Calibri"/>
                <w:sz w:val="24"/>
                <w:szCs w:val="24"/>
              </w:rPr>
              <w:t>репортажа</w:t>
            </w:r>
            <w:proofErr w:type="spellEnd"/>
            <w:r w:rsidRPr="00792A12">
              <w:rPr>
                <w:rFonts w:cs="Calibri"/>
                <w:sz w:val="24"/>
                <w:szCs w:val="24"/>
              </w:rPr>
              <w:t xml:space="preserve">, </w:t>
            </w:r>
            <w:proofErr w:type="spellStart"/>
            <w:r w:rsidRPr="00792A12">
              <w:rPr>
                <w:rFonts w:cs="Calibri"/>
                <w:sz w:val="24"/>
                <w:szCs w:val="24"/>
              </w:rPr>
              <w:t>објава</w:t>
            </w:r>
            <w:proofErr w:type="spellEnd"/>
            <w:r w:rsidRPr="00792A12">
              <w:rPr>
                <w:rFonts w:cs="Calibri"/>
                <w:sz w:val="24"/>
                <w:szCs w:val="24"/>
              </w:rPr>
              <w:t xml:space="preserve"> </w:t>
            </w:r>
            <w:proofErr w:type="spellStart"/>
            <w:r w:rsidRPr="00792A12">
              <w:rPr>
                <w:rFonts w:cs="Calibri"/>
                <w:sz w:val="24"/>
                <w:szCs w:val="24"/>
              </w:rPr>
              <w:t>на</w:t>
            </w:r>
            <w:proofErr w:type="spellEnd"/>
            <w:r w:rsidRPr="00792A12">
              <w:rPr>
                <w:rFonts w:cs="Calibri"/>
                <w:sz w:val="24"/>
                <w:szCs w:val="24"/>
              </w:rPr>
              <w:t xml:space="preserve"> </w:t>
            </w:r>
            <w:proofErr w:type="spellStart"/>
            <w:r w:rsidRPr="00792A12">
              <w:rPr>
                <w:rFonts w:cs="Calibri"/>
                <w:sz w:val="24"/>
                <w:szCs w:val="24"/>
              </w:rPr>
              <w:t>сајту</w:t>
            </w:r>
            <w:proofErr w:type="spellEnd"/>
            <w:r w:rsidRPr="00792A12">
              <w:rPr>
                <w:rFonts w:cs="Calibri"/>
                <w:sz w:val="24"/>
                <w:szCs w:val="24"/>
              </w:rPr>
              <w:t xml:space="preserve"> </w:t>
            </w:r>
            <w:proofErr w:type="spellStart"/>
            <w:r w:rsidRPr="00792A12">
              <w:rPr>
                <w:rFonts w:cs="Calibri"/>
                <w:sz w:val="24"/>
                <w:szCs w:val="24"/>
              </w:rPr>
              <w:t>или</w:t>
            </w:r>
            <w:proofErr w:type="spellEnd"/>
            <w:r w:rsidRPr="00792A12">
              <w:rPr>
                <w:rFonts w:cs="Calibri"/>
                <w:sz w:val="24"/>
                <w:szCs w:val="24"/>
              </w:rPr>
              <w:t xml:space="preserve"> </w:t>
            </w:r>
            <w:proofErr w:type="spellStart"/>
            <w:r w:rsidRPr="00792A12">
              <w:rPr>
                <w:rFonts w:cs="Calibri"/>
                <w:sz w:val="24"/>
                <w:szCs w:val="24"/>
              </w:rPr>
              <w:t>званичној</w:t>
            </w:r>
            <w:proofErr w:type="spellEnd"/>
            <w:r w:rsidRPr="00792A12">
              <w:rPr>
                <w:rFonts w:cs="Calibri"/>
                <w:sz w:val="24"/>
                <w:szCs w:val="24"/>
              </w:rPr>
              <w:t xml:space="preserve"> </w:t>
            </w:r>
            <w:proofErr w:type="spellStart"/>
            <w:r w:rsidRPr="00792A12">
              <w:rPr>
                <w:rFonts w:cs="Calibri"/>
                <w:sz w:val="24"/>
                <w:szCs w:val="24"/>
              </w:rPr>
              <w:t>Фејсбук</w:t>
            </w:r>
            <w:proofErr w:type="spellEnd"/>
            <w:r w:rsidRPr="00792A12">
              <w:rPr>
                <w:rFonts w:cs="Calibri"/>
                <w:sz w:val="24"/>
                <w:szCs w:val="24"/>
              </w:rPr>
              <w:t xml:space="preserve"> </w:t>
            </w:r>
            <w:proofErr w:type="spellStart"/>
            <w:r w:rsidRPr="00792A12">
              <w:rPr>
                <w:rFonts w:cs="Calibri"/>
                <w:sz w:val="24"/>
                <w:szCs w:val="24"/>
              </w:rPr>
              <w:t>страници</w:t>
            </w:r>
            <w:proofErr w:type="spellEnd"/>
            <w:r w:rsidRPr="00792A12">
              <w:rPr>
                <w:rFonts w:cs="Calibri"/>
                <w:sz w:val="24"/>
                <w:szCs w:val="24"/>
              </w:rPr>
              <w:t xml:space="preserve"> </w:t>
            </w:r>
            <w:proofErr w:type="spellStart"/>
            <w:r w:rsidRPr="00792A12">
              <w:rPr>
                <w:rFonts w:cs="Calibri"/>
                <w:sz w:val="24"/>
                <w:szCs w:val="24"/>
              </w:rPr>
              <w:t>школе</w:t>
            </w:r>
            <w:proofErr w:type="spellEnd"/>
            <w:r w:rsidRPr="00792A12">
              <w:rPr>
                <w:rFonts w:cs="Calibri"/>
                <w:sz w:val="24"/>
                <w:szCs w:val="24"/>
              </w:rPr>
              <w:t xml:space="preserve"> о </w:t>
            </w:r>
            <w:proofErr w:type="spellStart"/>
            <w:r w:rsidRPr="00792A12">
              <w:rPr>
                <w:rFonts w:cs="Calibri"/>
                <w:sz w:val="24"/>
                <w:szCs w:val="24"/>
              </w:rPr>
              <w:t>пројектним</w:t>
            </w:r>
            <w:proofErr w:type="spellEnd"/>
            <w:r w:rsidRPr="00792A12">
              <w:rPr>
                <w:rFonts w:cs="Calibri"/>
                <w:sz w:val="24"/>
                <w:szCs w:val="24"/>
              </w:rPr>
              <w:t xml:space="preserve"> </w:t>
            </w:r>
            <w:proofErr w:type="spellStart"/>
            <w:r w:rsidRPr="00792A12">
              <w:rPr>
                <w:rFonts w:cs="Calibri"/>
                <w:sz w:val="24"/>
                <w:szCs w:val="24"/>
              </w:rPr>
              <w:t>активностима</w:t>
            </w:r>
            <w:proofErr w:type="spellEnd"/>
            <w:r w:rsidRPr="00792A12">
              <w:rPr>
                <w:rFonts w:cs="Calibri"/>
                <w:sz w:val="24"/>
                <w:szCs w:val="24"/>
              </w:rPr>
              <w:t xml:space="preserve"> </w:t>
            </w:r>
            <w:proofErr w:type="spellStart"/>
            <w:r w:rsidRPr="00792A12">
              <w:rPr>
                <w:rFonts w:cs="Calibri"/>
                <w:sz w:val="24"/>
                <w:szCs w:val="24"/>
              </w:rPr>
              <w:t>школе</w:t>
            </w:r>
            <w:proofErr w:type="spellEnd"/>
          </w:p>
        </w:tc>
      </w:tr>
      <w:tr w:rsidR="00792A12" w:rsidRPr="00792A12" w14:paraId="609AF3CB" w14:textId="77777777" w:rsidTr="001329FC">
        <w:tc>
          <w:tcPr>
            <w:tcW w:w="828" w:type="dxa"/>
          </w:tcPr>
          <w:p w14:paraId="5DE6F3E3"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15.2</w:t>
            </w:r>
          </w:p>
        </w:tc>
        <w:tc>
          <w:tcPr>
            <w:tcW w:w="2970" w:type="dxa"/>
          </w:tcPr>
          <w:p w14:paraId="0027303F" w14:textId="77777777" w:rsidR="00792A12" w:rsidRPr="00792A12" w:rsidRDefault="00792A12" w:rsidP="00792A12">
            <w:pPr>
              <w:widowControl/>
              <w:autoSpaceDE/>
              <w:autoSpaceDN/>
              <w:adjustRightInd/>
              <w:spacing w:after="200" w:line="276" w:lineRule="auto"/>
              <w:contextualSpacing/>
              <w:rPr>
                <w:rFonts w:cs="Calibri"/>
                <w:sz w:val="24"/>
                <w:szCs w:val="24"/>
              </w:rPr>
            </w:pPr>
            <w:proofErr w:type="spellStart"/>
            <w:r w:rsidRPr="00792A12">
              <w:rPr>
                <w:rFonts w:cs="Calibri"/>
                <w:sz w:val="24"/>
                <w:szCs w:val="24"/>
              </w:rPr>
              <w:t>Имплементација</w:t>
            </w:r>
            <w:proofErr w:type="spellEnd"/>
            <w:r w:rsidRPr="00792A12">
              <w:rPr>
                <w:rFonts w:cs="Calibri"/>
                <w:sz w:val="24"/>
                <w:szCs w:val="24"/>
              </w:rPr>
              <w:t xml:space="preserve"> </w:t>
            </w:r>
            <w:proofErr w:type="spellStart"/>
            <w:r w:rsidRPr="00792A12">
              <w:rPr>
                <w:rFonts w:cs="Calibri"/>
                <w:sz w:val="24"/>
                <w:szCs w:val="24"/>
              </w:rPr>
              <w:t>нових</w:t>
            </w:r>
            <w:proofErr w:type="spellEnd"/>
            <w:r w:rsidRPr="00792A12">
              <w:rPr>
                <w:rFonts w:cs="Calibri"/>
                <w:sz w:val="24"/>
                <w:szCs w:val="24"/>
              </w:rPr>
              <w:t xml:space="preserve"> </w:t>
            </w:r>
            <w:proofErr w:type="spellStart"/>
            <w:r w:rsidRPr="00792A12">
              <w:rPr>
                <w:rFonts w:cs="Calibri"/>
                <w:sz w:val="24"/>
                <w:szCs w:val="24"/>
              </w:rPr>
              <w:t>техника</w:t>
            </w:r>
            <w:proofErr w:type="spellEnd"/>
            <w:r w:rsidRPr="00792A12">
              <w:rPr>
                <w:rFonts w:cs="Calibri"/>
                <w:sz w:val="24"/>
                <w:szCs w:val="24"/>
              </w:rPr>
              <w:t xml:space="preserve">, </w:t>
            </w:r>
            <w:proofErr w:type="spellStart"/>
            <w:r w:rsidRPr="00792A12">
              <w:rPr>
                <w:rFonts w:cs="Calibri"/>
                <w:sz w:val="24"/>
                <w:szCs w:val="24"/>
              </w:rPr>
              <w:t>метода</w:t>
            </w:r>
            <w:proofErr w:type="spellEnd"/>
            <w:r w:rsidRPr="00792A12">
              <w:rPr>
                <w:rFonts w:cs="Calibri"/>
                <w:sz w:val="24"/>
                <w:szCs w:val="24"/>
              </w:rPr>
              <w:t xml:space="preserve"> у </w:t>
            </w:r>
            <w:proofErr w:type="spellStart"/>
            <w:r w:rsidRPr="00792A12">
              <w:rPr>
                <w:rFonts w:cs="Calibri"/>
                <w:sz w:val="24"/>
                <w:szCs w:val="24"/>
              </w:rPr>
              <w:t>наставни</w:t>
            </w:r>
            <w:proofErr w:type="spellEnd"/>
            <w:r w:rsidRPr="00792A12">
              <w:rPr>
                <w:rFonts w:cs="Calibri"/>
                <w:sz w:val="24"/>
                <w:szCs w:val="24"/>
              </w:rPr>
              <w:t xml:space="preserve"> </w:t>
            </w:r>
            <w:proofErr w:type="spellStart"/>
            <w:r w:rsidRPr="00792A12">
              <w:rPr>
                <w:rFonts w:cs="Calibri"/>
                <w:sz w:val="24"/>
                <w:szCs w:val="24"/>
              </w:rPr>
              <w:t>процес</w:t>
            </w:r>
            <w:proofErr w:type="spellEnd"/>
            <w:r w:rsidRPr="00792A12">
              <w:rPr>
                <w:rFonts w:cs="Calibri"/>
                <w:sz w:val="24"/>
                <w:szCs w:val="24"/>
              </w:rPr>
              <w:t xml:space="preserve"> (</w:t>
            </w:r>
            <w:proofErr w:type="spellStart"/>
            <w:r w:rsidRPr="00792A12">
              <w:rPr>
                <w:rFonts w:cs="Calibri"/>
                <w:b/>
                <w:sz w:val="24"/>
                <w:szCs w:val="24"/>
              </w:rPr>
              <w:t>хибридна</w:t>
            </w:r>
            <w:proofErr w:type="spellEnd"/>
            <w:r w:rsidRPr="00792A12">
              <w:rPr>
                <w:rFonts w:cs="Calibri"/>
                <w:b/>
                <w:sz w:val="24"/>
                <w:szCs w:val="24"/>
              </w:rPr>
              <w:t xml:space="preserve"> </w:t>
            </w:r>
            <w:proofErr w:type="spellStart"/>
            <w:r w:rsidRPr="00792A12">
              <w:rPr>
                <w:rFonts w:cs="Calibri"/>
                <w:b/>
                <w:sz w:val="24"/>
                <w:szCs w:val="24"/>
              </w:rPr>
              <w:t>настава</w:t>
            </w:r>
            <w:proofErr w:type="spellEnd"/>
            <w:r w:rsidRPr="00792A12">
              <w:rPr>
                <w:rFonts w:cs="Calibri"/>
                <w:sz w:val="24"/>
                <w:szCs w:val="24"/>
              </w:rPr>
              <w:t xml:space="preserve"> - </w:t>
            </w:r>
            <w:proofErr w:type="spellStart"/>
            <w:r w:rsidRPr="00792A12">
              <w:rPr>
                <w:rFonts w:eastAsia="Calibri" w:cs="Calibri"/>
                <w:sz w:val="24"/>
                <w:szCs w:val="24"/>
              </w:rPr>
              <w:t>комбиновање</w:t>
            </w:r>
            <w:proofErr w:type="spellEnd"/>
            <w:r w:rsidRPr="00792A12">
              <w:rPr>
                <w:rFonts w:eastAsia="Calibri" w:cs="Calibri"/>
                <w:sz w:val="24"/>
                <w:szCs w:val="24"/>
              </w:rPr>
              <w:t xml:space="preserve"> </w:t>
            </w:r>
            <w:proofErr w:type="spellStart"/>
            <w:r w:rsidRPr="00792A12">
              <w:rPr>
                <w:rFonts w:eastAsia="Calibri" w:cs="Calibri"/>
                <w:sz w:val="24"/>
                <w:szCs w:val="24"/>
              </w:rPr>
              <w:t>непосредног</w:t>
            </w:r>
            <w:proofErr w:type="spellEnd"/>
            <w:r w:rsidRPr="00792A12">
              <w:rPr>
                <w:rFonts w:eastAsia="Calibri" w:cs="Calibri"/>
                <w:sz w:val="24"/>
                <w:szCs w:val="24"/>
              </w:rPr>
              <w:t xml:space="preserve"> </w:t>
            </w:r>
            <w:proofErr w:type="spellStart"/>
            <w:r w:rsidRPr="00792A12">
              <w:rPr>
                <w:rFonts w:eastAsia="Calibri" w:cs="Calibri"/>
                <w:sz w:val="24"/>
                <w:szCs w:val="24"/>
              </w:rPr>
              <w:t>рада</w:t>
            </w:r>
            <w:proofErr w:type="spellEnd"/>
            <w:r w:rsidRPr="00792A12">
              <w:rPr>
                <w:rFonts w:eastAsia="Calibri" w:cs="Calibri"/>
                <w:sz w:val="24"/>
                <w:szCs w:val="24"/>
              </w:rPr>
              <w:t xml:space="preserve"> у </w:t>
            </w:r>
            <w:proofErr w:type="spellStart"/>
            <w:r w:rsidRPr="00792A12">
              <w:rPr>
                <w:rFonts w:eastAsia="Calibri" w:cs="Calibri"/>
                <w:sz w:val="24"/>
                <w:szCs w:val="24"/>
              </w:rPr>
              <w:t>школи</w:t>
            </w:r>
            <w:proofErr w:type="spellEnd"/>
            <w:r w:rsidRPr="00792A12">
              <w:rPr>
                <w:rFonts w:eastAsia="Calibri" w:cs="Calibri"/>
                <w:sz w:val="24"/>
                <w:szCs w:val="24"/>
              </w:rPr>
              <w:t xml:space="preserve"> и </w:t>
            </w:r>
            <w:proofErr w:type="spellStart"/>
            <w:r w:rsidRPr="00792A12">
              <w:rPr>
                <w:rFonts w:eastAsia="Calibri" w:cs="Calibri"/>
                <w:sz w:val="24"/>
                <w:szCs w:val="24"/>
              </w:rPr>
              <w:t>онлајн</w:t>
            </w:r>
            <w:proofErr w:type="spellEnd"/>
            <w:r w:rsidRPr="00792A12">
              <w:rPr>
                <w:rFonts w:eastAsia="Calibri" w:cs="Calibri"/>
                <w:sz w:val="24"/>
                <w:szCs w:val="24"/>
              </w:rPr>
              <w:t xml:space="preserve"> </w:t>
            </w:r>
            <w:proofErr w:type="spellStart"/>
            <w:r w:rsidRPr="00792A12">
              <w:rPr>
                <w:rFonts w:eastAsia="Calibri" w:cs="Calibri"/>
                <w:sz w:val="24"/>
                <w:szCs w:val="24"/>
              </w:rPr>
              <w:t>наставе</w:t>
            </w:r>
            <w:proofErr w:type="spellEnd"/>
            <w:r w:rsidRPr="00792A12">
              <w:rPr>
                <w:rFonts w:eastAsia="Calibri" w:cs="Calibri"/>
                <w:sz w:val="24"/>
                <w:szCs w:val="24"/>
              </w:rPr>
              <w:t xml:space="preserve">: </w:t>
            </w:r>
            <w:proofErr w:type="spellStart"/>
            <w:r w:rsidRPr="00792A12">
              <w:rPr>
                <w:rFonts w:eastAsia="Calibri" w:cs="Calibri"/>
                <w:sz w:val="24"/>
                <w:szCs w:val="24"/>
              </w:rPr>
              <w:t>уз</w:t>
            </w:r>
            <w:proofErr w:type="spellEnd"/>
            <w:r w:rsidRPr="00792A12">
              <w:rPr>
                <w:rFonts w:eastAsia="Calibri" w:cs="Calibri"/>
                <w:sz w:val="24"/>
                <w:szCs w:val="24"/>
              </w:rPr>
              <w:t xml:space="preserve"> </w:t>
            </w:r>
            <w:proofErr w:type="spellStart"/>
            <w:r w:rsidRPr="00792A12">
              <w:rPr>
                <w:rFonts w:eastAsia="Calibri" w:cs="Calibri"/>
                <w:sz w:val="24"/>
                <w:szCs w:val="24"/>
              </w:rPr>
              <w:t>помоћ</w:t>
            </w:r>
            <w:proofErr w:type="spellEnd"/>
            <w:r w:rsidRPr="00792A12">
              <w:rPr>
                <w:rFonts w:eastAsia="Calibri" w:cs="Calibri"/>
                <w:sz w:val="24"/>
                <w:szCs w:val="24"/>
              </w:rPr>
              <w:t xml:space="preserve"> </w:t>
            </w:r>
            <w:proofErr w:type="spellStart"/>
            <w:r w:rsidRPr="00792A12">
              <w:rPr>
                <w:rFonts w:eastAsia="Calibri" w:cs="Calibri"/>
                <w:sz w:val="24"/>
                <w:szCs w:val="24"/>
              </w:rPr>
              <w:t>платформе</w:t>
            </w:r>
            <w:proofErr w:type="spellEnd"/>
            <w:r w:rsidRPr="00792A12">
              <w:rPr>
                <w:rFonts w:eastAsia="Calibri" w:cs="Calibri"/>
                <w:sz w:val="24"/>
                <w:szCs w:val="24"/>
              </w:rPr>
              <w:t xml:space="preserve"> </w:t>
            </w:r>
            <w:proofErr w:type="spellStart"/>
            <w:r w:rsidRPr="00792A12">
              <w:rPr>
                <w:rFonts w:eastAsia="Calibri" w:cs="Calibri"/>
                <w:sz w:val="24"/>
                <w:szCs w:val="24"/>
              </w:rPr>
              <w:t>за</w:t>
            </w:r>
            <w:proofErr w:type="spellEnd"/>
            <w:r w:rsidRPr="00792A12">
              <w:rPr>
                <w:rFonts w:eastAsia="Calibri" w:cs="Calibri"/>
                <w:sz w:val="24"/>
                <w:szCs w:val="24"/>
              </w:rPr>
              <w:t xml:space="preserve"> </w:t>
            </w:r>
            <w:proofErr w:type="spellStart"/>
            <w:r w:rsidRPr="00792A12">
              <w:rPr>
                <w:rFonts w:eastAsia="Calibri" w:cs="Calibri"/>
                <w:sz w:val="24"/>
                <w:szCs w:val="24"/>
              </w:rPr>
              <w:t>онлајн</w:t>
            </w:r>
            <w:proofErr w:type="spellEnd"/>
            <w:r w:rsidRPr="00792A12">
              <w:rPr>
                <w:rFonts w:eastAsia="Calibri" w:cs="Calibri"/>
                <w:sz w:val="24"/>
                <w:szCs w:val="24"/>
              </w:rPr>
              <w:t xml:space="preserve"> </w:t>
            </w:r>
            <w:proofErr w:type="spellStart"/>
            <w:r w:rsidRPr="00792A12">
              <w:rPr>
                <w:rFonts w:eastAsia="Calibri" w:cs="Calibri"/>
                <w:sz w:val="24"/>
                <w:szCs w:val="24"/>
              </w:rPr>
              <w:t>учење</w:t>
            </w:r>
            <w:proofErr w:type="spellEnd"/>
            <w:r w:rsidRPr="00792A12">
              <w:rPr>
                <w:rFonts w:eastAsia="Calibri" w:cs="Calibri"/>
                <w:sz w:val="24"/>
                <w:szCs w:val="24"/>
              </w:rPr>
              <w:t xml:space="preserve"> </w:t>
            </w:r>
            <w:proofErr w:type="spellStart"/>
            <w:r w:rsidRPr="00792A12">
              <w:rPr>
                <w:rFonts w:eastAsia="Calibri" w:cs="Calibri"/>
                <w:sz w:val="24"/>
                <w:szCs w:val="24"/>
              </w:rPr>
              <w:t>продужава</w:t>
            </w:r>
            <w:proofErr w:type="spellEnd"/>
            <w:r w:rsidRPr="00792A12">
              <w:rPr>
                <w:rFonts w:eastAsia="Calibri" w:cs="Calibri"/>
                <w:sz w:val="24"/>
                <w:szCs w:val="24"/>
              </w:rPr>
              <w:t xml:space="preserve"> </w:t>
            </w:r>
            <w:proofErr w:type="spellStart"/>
            <w:r w:rsidRPr="00792A12">
              <w:rPr>
                <w:rFonts w:eastAsia="Calibri" w:cs="Calibri"/>
                <w:sz w:val="24"/>
                <w:szCs w:val="24"/>
              </w:rPr>
              <w:t>се</w:t>
            </w:r>
            <w:proofErr w:type="spellEnd"/>
            <w:r w:rsidRPr="00792A12">
              <w:rPr>
                <w:rFonts w:eastAsia="Calibri" w:cs="Calibri"/>
                <w:sz w:val="24"/>
                <w:szCs w:val="24"/>
              </w:rPr>
              <w:t xml:space="preserve"> </w:t>
            </w:r>
            <w:proofErr w:type="spellStart"/>
            <w:r w:rsidRPr="00792A12">
              <w:rPr>
                <w:rFonts w:eastAsia="Calibri" w:cs="Calibri"/>
                <w:sz w:val="24"/>
                <w:szCs w:val="24"/>
              </w:rPr>
              <w:t>образовни</w:t>
            </w:r>
            <w:proofErr w:type="spellEnd"/>
            <w:r w:rsidRPr="00792A12">
              <w:rPr>
                <w:rFonts w:eastAsia="Calibri" w:cs="Calibri"/>
                <w:sz w:val="24"/>
                <w:szCs w:val="24"/>
              </w:rPr>
              <w:t xml:space="preserve"> </w:t>
            </w:r>
            <w:proofErr w:type="spellStart"/>
            <w:r w:rsidRPr="00792A12">
              <w:rPr>
                <w:rFonts w:eastAsia="Calibri" w:cs="Calibri"/>
                <w:sz w:val="24"/>
                <w:szCs w:val="24"/>
              </w:rPr>
              <w:t>контакт</w:t>
            </w:r>
            <w:proofErr w:type="spellEnd"/>
            <w:r w:rsidRPr="00792A12">
              <w:rPr>
                <w:rFonts w:eastAsia="Calibri" w:cs="Calibri"/>
                <w:sz w:val="24"/>
                <w:szCs w:val="24"/>
              </w:rPr>
              <w:t xml:space="preserve"> </w:t>
            </w:r>
            <w:proofErr w:type="spellStart"/>
            <w:r w:rsidRPr="00792A12">
              <w:rPr>
                <w:rFonts w:eastAsia="Calibri" w:cs="Calibri"/>
                <w:sz w:val="24"/>
                <w:szCs w:val="24"/>
              </w:rPr>
              <w:t>са</w:t>
            </w:r>
            <w:proofErr w:type="spellEnd"/>
            <w:r w:rsidRPr="00792A12">
              <w:rPr>
                <w:rFonts w:eastAsia="Calibri" w:cs="Calibri"/>
                <w:sz w:val="24"/>
                <w:szCs w:val="24"/>
              </w:rPr>
              <w:t xml:space="preserve"> </w:t>
            </w:r>
            <w:proofErr w:type="spellStart"/>
            <w:r w:rsidRPr="00792A12">
              <w:rPr>
                <w:rFonts w:eastAsia="Calibri" w:cs="Calibri"/>
                <w:sz w:val="24"/>
                <w:szCs w:val="24"/>
              </w:rPr>
              <w:t>ученицима</w:t>
            </w:r>
            <w:proofErr w:type="spellEnd"/>
            <w:r w:rsidRPr="00792A12">
              <w:rPr>
                <w:rFonts w:eastAsia="Calibri" w:cs="Calibri"/>
                <w:sz w:val="24"/>
                <w:szCs w:val="24"/>
              </w:rPr>
              <w:t xml:space="preserve"> и </w:t>
            </w:r>
            <w:proofErr w:type="spellStart"/>
            <w:r w:rsidRPr="00792A12">
              <w:rPr>
                <w:rFonts w:eastAsia="Calibri" w:cs="Calibri"/>
                <w:sz w:val="24"/>
                <w:szCs w:val="24"/>
              </w:rPr>
              <w:t>ван</w:t>
            </w:r>
            <w:proofErr w:type="spellEnd"/>
            <w:r w:rsidRPr="00792A12">
              <w:rPr>
                <w:rFonts w:eastAsia="Calibri" w:cs="Calibri"/>
                <w:sz w:val="24"/>
                <w:szCs w:val="24"/>
              </w:rPr>
              <w:t xml:space="preserve"> </w:t>
            </w:r>
            <w:proofErr w:type="spellStart"/>
            <w:r w:rsidRPr="00792A12">
              <w:rPr>
                <w:rFonts w:eastAsia="Calibri" w:cs="Calibri"/>
                <w:sz w:val="24"/>
                <w:szCs w:val="24"/>
              </w:rPr>
              <w:t>школског</w:t>
            </w:r>
            <w:proofErr w:type="spellEnd"/>
            <w:r w:rsidRPr="00792A12">
              <w:rPr>
                <w:rFonts w:eastAsia="Calibri" w:cs="Calibri"/>
                <w:sz w:val="24"/>
                <w:szCs w:val="24"/>
              </w:rPr>
              <w:t xml:space="preserve"> </w:t>
            </w:r>
            <w:proofErr w:type="spellStart"/>
            <w:r w:rsidRPr="00792A12">
              <w:rPr>
                <w:rFonts w:eastAsia="Calibri" w:cs="Calibri"/>
                <w:sz w:val="24"/>
                <w:szCs w:val="24"/>
              </w:rPr>
              <w:t>времена</w:t>
            </w:r>
            <w:proofErr w:type="spellEnd"/>
            <w:r w:rsidRPr="00792A12">
              <w:rPr>
                <w:rFonts w:eastAsia="Calibri" w:cs="Calibri"/>
                <w:sz w:val="24"/>
                <w:szCs w:val="24"/>
              </w:rPr>
              <w:t xml:space="preserve"> </w:t>
            </w:r>
            <w:proofErr w:type="spellStart"/>
            <w:r w:rsidRPr="00792A12">
              <w:rPr>
                <w:rFonts w:eastAsia="Calibri" w:cs="Calibri"/>
                <w:sz w:val="24"/>
                <w:szCs w:val="24"/>
              </w:rPr>
              <w:t>који</w:t>
            </w:r>
            <w:proofErr w:type="spellEnd"/>
            <w:r w:rsidRPr="00792A12">
              <w:rPr>
                <w:rFonts w:eastAsia="Calibri" w:cs="Calibri"/>
                <w:sz w:val="24"/>
                <w:szCs w:val="24"/>
              </w:rPr>
              <w:t xml:space="preserve"> </w:t>
            </w:r>
            <w:proofErr w:type="spellStart"/>
            <w:r w:rsidRPr="00792A12">
              <w:rPr>
                <w:rFonts w:eastAsia="Calibri" w:cs="Calibri"/>
                <w:sz w:val="24"/>
                <w:szCs w:val="24"/>
              </w:rPr>
              <w:t>се</w:t>
            </w:r>
            <w:proofErr w:type="spellEnd"/>
            <w:r w:rsidRPr="00792A12">
              <w:rPr>
                <w:rFonts w:eastAsia="Calibri" w:cs="Calibri"/>
                <w:sz w:val="24"/>
                <w:szCs w:val="24"/>
              </w:rPr>
              <w:t xml:space="preserve"> </w:t>
            </w:r>
            <w:proofErr w:type="spellStart"/>
            <w:r w:rsidRPr="00792A12">
              <w:rPr>
                <w:rFonts w:eastAsia="Calibri" w:cs="Calibri"/>
                <w:sz w:val="24"/>
                <w:szCs w:val="24"/>
              </w:rPr>
              <w:t>користи</w:t>
            </w:r>
            <w:proofErr w:type="spellEnd"/>
            <w:r w:rsidRPr="00792A12">
              <w:rPr>
                <w:rFonts w:eastAsia="Calibri" w:cs="Calibri"/>
                <w:sz w:val="24"/>
                <w:szCs w:val="24"/>
              </w:rPr>
              <w:t xml:space="preserve"> </w:t>
            </w:r>
            <w:proofErr w:type="spellStart"/>
            <w:r w:rsidRPr="00792A12">
              <w:rPr>
                <w:rFonts w:eastAsia="Calibri" w:cs="Calibri"/>
                <w:sz w:val="24"/>
                <w:szCs w:val="24"/>
              </w:rPr>
              <w:t>за</w:t>
            </w:r>
            <w:proofErr w:type="spellEnd"/>
            <w:r w:rsidRPr="00792A12">
              <w:rPr>
                <w:rFonts w:eastAsia="Calibri" w:cs="Calibri"/>
                <w:sz w:val="24"/>
                <w:szCs w:val="24"/>
              </w:rPr>
              <w:t xml:space="preserve"> </w:t>
            </w:r>
            <w:proofErr w:type="spellStart"/>
            <w:r w:rsidRPr="00792A12">
              <w:rPr>
                <w:rFonts w:eastAsia="Calibri" w:cs="Calibri"/>
                <w:sz w:val="24"/>
                <w:szCs w:val="24"/>
              </w:rPr>
              <w:t>индивидуализацију</w:t>
            </w:r>
            <w:proofErr w:type="spellEnd"/>
            <w:r w:rsidRPr="00792A12">
              <w:rPr>
                <w:rFonts w:eastAsia="Calibri" w:cs="Calibri"/>
                <w:sz w:val="24"/>
                <w:szCs w:val="24"/>
              </w:rPr>
              <w:t xml:space="preserve">, </w:t>
            </w:r>
            <w:proofErr w:type="spellStart"/>
            <w:r w:rsidRPr="00792A12">
              <w:rPr>
                <w:rFonts w:eastAsia="Calibri" w:cs="Calibri"/>
                <w:sz w:val="24"/>
                <w:szCs w:val="24"/>
              </w:rPr>
              <w:t>додатни</w:t>
            </w:r>
            <w:proofErr w:type="spellEnd"/>
            <w:r w:rsidRPr="00792A12">
              <w:rPr>
                <w:rFonts w:eastAsia="Calibri" w:cs="Calibri"/>
                <w:sz w:val="24"/>
                <w:szCs w:val="24"/>
              </w:rPr>
              <w:t xml:space="preserve"> </w:t>
            </w:r>
            <w:proofErr w:type="spellStart"/>
            <w:r w:rsidRPr="00792A12">
              <w:rPr>
                <w:rFonts w:eastAsia="Calibri" w:cs="Calibri"/>
                <w:sz w:val="24"/>
                <w:szCs w:val="24"/>
              </w:rPr>
              <w:t>рад</w:t>
            </w:r>
            <w:proofErr w:type="spellEnd"/>
            <w:r w:rsidRPr="00792A12">
              <w:rPr>
                <w:rFonts w:eastAsia="Calibri" w:cs="Calibri"/>
                <w:sz w:val="24"/>
                <w:szCs w:val="24"/>
              </w:rPr>
              <w:t xml:space="preserve"> </w:t>
            </w:r>
            <w:proofErr w:type="spellStart"/>
            <w:r w:rsidRPr="00792A12">
              <w:rPr>
                <w:rFonts w:eastAsia="Calibri" w:cs="Calibri"/>
                <w:sz w:val="24"/>
                <w:szCs w:val="24"/>
              </w:rPr>
              <w:t>са</w:t>
            </w:r>
            <w:proofErr w:type="spellEnd"/>
            <w:r w:rsidRPr="00792A12">
              <w:rPr>
                <w:rFonts w:eastAsia="Calibri" w:cs="Calibri"/>
                <w:sz w:val="24"/>
                <w:szCs w:val="24"/>
              </w:rPr>
              <w:t xml:space="preserve"> </w:t>
            </w:r>
            <w:proofErr w:type="spellStart"/>
            <w:r w:rsidRPr="00792A12">
              <w:rPr>
                <w:rFonts w:eastAsia="Calibri" w:cs="Calibri"/>
                <w:sz w:val="24"/>
                <w:szCs w:val="24"/>
              </w:rPr>
              <w:t>ученицима</w:t>
            </w:r>
            <w:proofErr w:type="spellEnd"/>
            <w:r w:rsidRPr="00792A12">
              <w:rPr>
                <w:rFonts w:eastAsia="Calibri" w:cs="Calibri"/>
                <w:sz w:val="24"/>
                <w:szCs w:val="24"/>
              </w:rPr>
              <w:t xml:space="preserve">, </w:t>
            </w:r>
            <w:proofErr w:type="spellStart"/>
            <w:r w:rsidRPr="00792A12">
              <w:rPr>
                <w:rFonts w:eastAsia="Calibri" w:cs="Calibri"/>
                <w:sz w:val="24"/>
                <w:szCs w:val="24"/>
              </w:rPr>
              <w:t>домаће</w:t>
            </w:r>
            <w:proofErr w:type="spellEnd"/>
            <w:r w:rsidRPr="00792A12">
              <w:rPr>
                <w:rFonts w:eastAsia="Calibri" w:cs="Calibri"/>
                <w:sz w:val="24"/>
                <w:szCs w:val="24"/>
              </w:rPr>
              <w:t xml:space="preserve"> </w:t>
            </w:r>
            <w:proofErr w:type="spellStart"/>
            <w:r w:rsidRPr="00792A12">
              <w:rPr>
                <w:rFonts w:eastAsia="Calibri" w:cs="Calibri"/>
                <w:sz w:val="24"/>
                <w:szCs w:val="24"/>
              </w:rPr>
              <w:t>задатке</w:t>
            </w:r>
            <w:proofErr w:type="spellEnd"/>
            <w:r w:rsidRPr="00792A12">
              <w:rPr>
                <w:rFonts w:eastAsia="Calibri" w:cs="Calibri"/>
                <w:sz w:val="24"/>
                <w:szCs w:val="24"/>
              </w:rPr>
              <w:t xml:space="preserve">, </w:t>
            </w:r>
            <w:proofErr w:type="spellStart"/>
            <w:r w:rsidRPr="00792A12">
              <w:rPr>
                <w:rFonts w:eastAsia="Calibri" w:cs="Calibri"/>
                <w:sz w:val="24"/>
                <w:szCs w:val="24"/>
              </w:rPr>
              <w:t>пројектне</w:t>
            </w:r>
            <w:proofErr w:type="spellEnd"/>
            <w:r w:rsidRPr="00792A12">
              <w:rPr>
                <w:rFonts w:eastAsia="Calibri" w:cs="Calibri"/>
                <w:sz w:val="24"/>
                <w:szCs w:val="24"/>
              </w:rPr>
              <w:t xml:space="preserve"> </w:t>
            </w:r>
            <w:proofErr w:type="spellStart"/>
            <w:proofErr w:type="gramStart"/>
            <w:r w:rsidRPr="00792A12">
              <w:rPr>
                <w:rFonts w:eastAsia="Calibri" w:cs="Calibri"/>
                <w:sz w:val="24"/>
                <w:szCs w:val="24"/>
              </w:rPr>
              <w:t>активности</w:t>
            </w:r>
            <w:proofErr w:type="spellEnd"/>
            <w:r w:rsidRPr="00792A12">
              <w:rPr>
                <w:rFonts w:ascii="Georgia" w:eastAsia="Calibri" w:hAnsi="Georgia"/>
                <w:sz w:val="24"/>
                <w:szCs w:val="24"/>
              </w:rPr>
              <w:t xml:space="preserve"> </w:t>
            </w:r>
            <w:r w:rsidRPr="00792A12">
              <w:rPr>
                <w:rFonts w:cs="Calibri"/>
                <w:sz w:val="24"/>
                <w:szCs w:val="24"/>
              </w:rPr>
              <w:t>)</w:t>
            </w:r>
            <w:proofErr w:type="gramEnd"/>
          </w:p>
          <w:p w14:paraId="7A72A01F" w14:textId="77777777" w:rsidR="00792A12" w:rsidRPr="00792A12" w:rsidRDefault="00792A12" w:rsidP="00792A12">
            <w:pPr>
              <w:widowControl/>
              <w:autoSpaceDE/>
              <w:autoSpaceDN/>
              <w:adjustRightInd/>
              <w:rPr>
                <w:rFonts w:eastAsia="Calibri" w:cs="Cambria"/>
                <w:bCs/>
                <w:iCs/>
                <w:sz w:val="24"/>
                <w:szCs w:val="24"/>
              </w:rPr>
            </w:pPr>
          </w:p>
        </w:tc>
        <w:tc>
          <w:tcPr>
            <w:tcW w:w="1710" w:type="dxa"/>
          </w:tcPr>
          <w:p w14:paraId="1A75D128"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предметне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r w:rsidRPr="00792A12">
              <w:rPr>
                <w:rFonts w:eastAsia="Calibri" w:cs="Cambria"/>
                <w:bCs/>
                <w:iCs/>
                <w:sz w:val="24"/>
                <w:szCs w:val="24"/>
              </w:rPr>
              <w:t xml:space="preserve"> </w:t>
            </w:r>
          </w:p>
        </w:tc>
        <w:tc>
          <w:tcPr>
            <w:tcW w:w="1411" w:type="dxa"/>
          </w:tcPr>
          <w:p w14:paraId="34E5B231" w14:textId="77777777" w:rsidR="00792A12" w:rsidRPr="00792A12" w:rsidRDefault="00792A12" w:rsidP="00792A12">
            <w:pPr>
              <w:widowControl/>
              <w:autoSpaceDE/>
              <w:autoSpaceDN/>
              <w:adjustRightInd/>
              <w:contextualSpacing/>
              <w:rPr>
                <w:rFonts w:cs="Calibri"/>
                <w:sz w:val="24"/>
                <w:szCs w:val="24"/>
              </w:rPr>
            </w:pPr>
            <w:proofErr w:type="spellStart"/>
            <w:r w:rsidRPr="00792A12">
              <w:rPr>
                <w:rFonts w:cs="Calibri"/>
                <w:sz w:val="24"/>
                <w:szCs w:val="24"/>
              </w:rPr>
              <w:t>Током</w:t>
            </w:r>
            <w:proofErr w:type="spellEnd"/>
            <w:r w:rsidRPr="00792A12">
              <w:rPr>
                <w:rFonts w:cs="Calibri"/>
                <w:sz w:val="24"/>
                <w:szCs w:val="24"/>
              </w:rPr>
              <w:t xml:space="preserve"> </w:t>
            </w:r>
            <w:proofErr w:type="spellStart"/>
            <w:r w:rsidRPr="00792A12">
              <w:rPr>
                <w:rFonts w:cs="Calibri"/>
                <w:sz w:val="24"/>
                <w:szCs w:val="24"/>
              </w:rPr>
              <w:t>шк</w:t>
            </w:r>
            <w:proofErr w:type="spellEnd"/>
            <w:r w:rsidRPr="00792A12">
              <w:rPr>
                <w:rFonts w:cs="Calibri"/>
                <w:sz w:val="24"/>
                <w:szCs w:val="24"/>
              </w:rPr>
              <w:t xml:space="preserve">. </w:t>
            </w:r>
            <w:proofErr w:type="spellStart"/>
            <w:r w:rsidRPr="00792A12">
              <w:rPr>
                <w:rFonts w:cs="Calibri"/>
                <w:sz w:val="24"/>
                <w:szCs w:val="24"/>
              </w:rPr>
              <w:t>године</w:t>
            </w:r>
            <w:proofErr w:type="spellEnd"/>
            <w:r w:rsidRPr="00792A12">
              <w:rPr>
                <w:rFonts w:cs="Calibri"/>
                <w:sz w:val="24"/>
                <w:szCs w:val="24"/>
              </w:rPr>
              <w:t xml:space="preserve"> (</w:t>
            </w:r>
            <w:r w:rsidRPr="00792A12">
              <w:rPr>
                <w:rFonts w:cs="Calibri"/>
                <w:b/>
                <w:sz w:val="24"/>
                <w:szCs w:val="24"/>
              </w:rPr>
              <w:t xml:space="preserve">2-3 </w:t>
            </w:r>
            <w:proofErr w:type="spellStart"/>
            <w:r w:rsidRPr="00792A12">
              <w:rPr>
                <w:rFonts w:cs="Calibri"/>
                <w:b/>
                <w:sz w:val="24"/>
                <w:szCs w:val="24"/>
              </w:rPr>
              <w:t>активности</w:t>
            </w:r>
            <w:proofErr w:type="spellEnd"/>
            <w:r w:rsidRPr="00792A12">
              <w:rPr>
                <w:rFonts w:cs="Calibri"/>
                <w:b/>
                <w:sz w:val="24"/>
                <w:szCs w:val="24"/>
              </w:rPr>
              <w:t xml:space="preserve"> </w:t>
            </w:r>
            <w:proofErr w:type="spellStart"/>
            <w:r w:rsidRPr="00792A12">
              <w:rPr>
                <w:rFonts w:cs="Calibri"/>
                <w:b/>
                <w:sz w:val="24"/>
                <w:szCs w:val="24"/>
              </w:rPr>
              <w:t>реализоване</w:t>
            </w:r>
            <w:proofErr w:type="spellEnd"/>
            <w:r w:rsidRPr="00792A12">
              <w:rPr>
                <w:rFonts w:cs="Calibri"/>
                <w:b/>
                <w:sz w:val="24"/>
                <w:szCs w:val="24"/>
              </w:rPr>
              <w:t xml:space="preserve"> </w:t>
            </w:r>
            <w:proofErr w:type="spellStart"/>
            <w:r w:rsidRPr="00792A12">
              <w:rPr>
                <w:rFonts w:cs="Calibri"/>
                <w:b/>
                <w:sz w:val="24"/>
                <w:szCs w:val="24"/>
              </w:rPr>
              <w:t>по</w:t>
            </w:r>
            <w:proofErr w:type="spellEnd"/>
            <w:r w:rsidRPr="00792A12">
              <w:rPr>
                <w:rFonts w:cs="Calibri"/>
                <w:b/>
                <w:sz w:val="24"/>
                <w:szCs w:val="24"/>
              </w:rPr>
              <w:t xml:space="preserve"> </w:t>
            </w:r>
            <w:proofErr w:type="spellStart"/>
            <w:r w:rsidRPr="00792A12">
              <w:rPr>
                <w:rFonts w:cs="Calibri"/>
                <w:b/>
                <w:sz w:val="24"/>
                <w:szCs w:val="24"/>
              </w:rPr>
              <w:t>одељењима</w:t>
            </w:r>
            <w:proofErr w:type="spellEnd"/>
            <w:r w:rsidRPr="00792A12">
              <w:rPr>
                <w:rFonts w:cs="Calibri"/>
                <w:b/>
                <w:sz w:val="24"/>
                <w:szCs w:val="24"/>
              </w:rPr>
              <w:t xml:space="preserve"> </w:t>
            </w:r>
            <w:proofErr w:type="spellStart"/>
            <w:r w:rsidRPr="00792A12">
              <w:rPr>
                <w:rFonts w:cs="Calibri"/>
                <w:b/>
                <w:sz w:val="24"/>
                <w:szCs w:val="24"/>
              </w:rPr>
              <w:t>другог</w:t>
            </w:r>
            <w:proofErr w:type="spellEnd"/>
            <w:r w:rsidRPr="00792A12">
              <w:rPr>
                <w:rFonts w:cs="Calibri"/>
                <w:b/>
                <w:sz w:val="24"/>
                <w:szCs w:val="24"/>
              </w:rPr>
              <w:t xml:space="preserve"> </w:t>
            </w:r>
            <w:proofErr w:type="spellStart"/>
            <w:r w:rsidRPr="00792A12">
              <w:rPr>
                <w:rFonts w:cs="Calibri"/>
                <w:b/>
                <w:sz w:val="24"/>
                <w:szCs w:val="24"/>
              </w:rPr>
              <w:t>циклуса</w:t>
            </w:r>
            <w:proofErr w:type="spellEnd"/>
            <w:r w:rsidRPr="00792A12">
              <w:rPr>
                <w:rFonts w:cs="Calibri"/>
                <w:sz w:val="24"/>
                <w:szCs w:val="24"/>
              </w:rPr>
              <w:t>)</w:t>
            </w:r>
          </w:p>
        </w:tc>
        <w:tc>
          <w:tcPr>
            <w:tcW w:w="2657" w:type="dxa"/>
          </w:tcPr>
          <w:p w14:paraId="6AF1C04A" w14:textId="77777777" w:rsidR="00792A12" w:rsidRPr="00792A12" w:rsidRDefault="00792A12" w:rsidP="00792A12">
            <w:pPr>
              <w:widowControl/>
              <w:autoSpaceDE/>
              <w:autoSpaceDN/>
              <w:adjustRightInd/>
              <w:spacing w:after="200" w:line="276" w:lineRule="auto"/>
              <w:contextualSpacing/>
              <w:rPr>
                <w:rFonts w:cs="Calibri"/>
                <w:sz w:val="24"/>
                <w:szCs w:val="24"/>
              </w:rPr>
            </w:pPr>
            <w:proofErr w:type="spellStart"/>
            <w:r w:rsidRPr="00792A12">
              <w:rPr>
                <w:rFonts w:cs="Calibri"/>
                <w:sz w:val="24"/>
                <w:szCs w:val="24"/>
              </w:rPr>
              <w:t>Број</w:t>
            </w:r>
            <w:proofErr w:type="spellEnd"/>
            <w:r w:rsidRPr="00792A12">
              <w:rPr>
                <w:rFonts w:cs="Calibri"/>
                <w:sz w:val="24"/>
                <w:szCs w:val="24"/>
              </w:rPr>
              <w:t xml:space="preserve"> </w:t>
            </w:r>
            <w:proofErr w:type="spellStart"/>
            <w:r w:rsidRPr="00792A12">
              <w:rPr>
                <w:rFonts w:cs="Calibri"/>
                <w:sz w:val="24"/>
                <w:szCs w:val="24"/>
              </w:rPr>
              <w:t>реализованих</w:t>
            </w:r>
            <w:proofErr w:type="spellEnd"/>
            <w:r w:rsidRPr="00792A12">
              <w:rPr>
                <w:rFonts w:cs="Calibri"/>
                <w:sz w:val="24"/>
                <w:szCs w:val="24"/>
              </w:rPr>
              <w:t xml:space="preserve"> </w:t>
            </w:r>
            <w:proofErr w:type="spellStart"/>
            <w:r w:rsidRPr="00792A12">
              <w:rPr>
                <w:rFonts w:cs="Calibri"/>
                <w:sz w:val="24"/>
                <w:szCs w:val="24"/>
              </w:rPr>
              <w:t>активности</w:t>
            </w:r>
            <w:proofErr w:type="spellEnd"/>
            <w:r w:rsidRPr="00792A12">
              <w:rPr>
                <w:rFonts w:cs="Calibri"/>
                <w:sz w:val="24"/>
                <w:szCs w:val="24"/>
              </w:rPr>
              <w:t xml:space="preserve"> у </w:t>
            </w:r>
            <w:proofErr w:type="spellStart"/>
            <w:r w:rsidRPr="00792A12">
              <w:rPr>
                <w:rFonts w:cs="Calibri"/>
                <w:sz w:val="24"/>
                <w:szCs w:val="24"/>
              </w:rPr>
              <w:t>виду</w:t>
            </w:r>
            <w:proofErr w:type="spellEnd"/>
            <w:r w:rsidRPr="00792A12">
              <w:rPr>
                <w:rFonts w:cs="Calibri"/>
                <w:sz w:val="24"/>
                <w:szCs w:val="24"/>
              </w:rPr>
              <w:t xml:space="preserve"> </w:t>
            </w:r>
            <w:proofErr w:type="spellStart"/>
            <w:r w:rsidRPr="00792A12">
              <w:rPr>
                <w:rFonts w:cs="Calibri"/>
                <w:sz w:val="24"/>
                <w:szCs w:val="24"/>
              </w:rPr>
              <w:t>хибридне</w:t>
            </w:r>
            <w:proofErr w:type="spellEnd"/>
            <w:r w:rsidRPr="00792A12">
              <w:rPr>
                <w:rFonts w:cs="Calibri"/>
                <w:sz w:val="24"/>
                <w:szCs w:val="24"/>
              </w:rPr>
              <w:t xml:space="preserve"> </w:t>
            </w:r>
            <w:proofErr w:type="spellStart"/>
            <w:r w:rsidRPr="00792A12">
              <w:rPr>
                <w:rFonts w:cs="Calibri"/>
                <w:sz w:val="24"/>
                <w:szCs w:val="24"/>
              </w:rPr>
              <w:t>наставе</w:t>
            </w:r>
            <w:proofErr w:type="spellEnd"/>
            <w:r w:rsidRPr="00792A12">
              <w:rPr>
                <w:rFonts w:cs="Calibri"/>
                <w:sz w:val="24"/>
                <w:szCs w:val="24"/>
              </w:rPr>
              <w:t>.</w:t>
            </w:r>
          </w:p>
          <w:p w14:paraId="576AC374" w14:textId="77777777" w:rsidR="00792A12" w:rsidRPr="00792A12" w:rsidRDefault="00792A12" w:rsidP="00792A12">
            <w:pPr>
              <w:widowControl/>
              <w:autoSpaceDE/>
              <w:autoSpaceDN/>
              <w:adjustRightInd/>
              <w:rPr>
                <w:rFonts w:cs="Calibri"/>
                <w:sz w:val="24"/>
                <w:szCs w:val="24"/>
              </w:rPr>
            </w:pPr>
            <w:r w:rsidRPr="00792A12">
              <w:rPr>
                <w:rFonts w:cs="Calibri"/>
                <w:sz w:val="24"/>
                <w:szCs w:val="24"/>
              </w:rPr>
              <w:t>-</w:t>
            </w:r>
            <w:proofErr w:type="spellStart"/>
            <w:r w:rsidRPr="00792A12">
              <w:rPr>
                <w:rFonts w:cs="Calibri"/>
                <w:sz w:val="24"/>
                <w:szCs w:val="24"/>
              </w:rPr>
              <w:t>Извештаји</w:t>
            </w:r>
            <w:proofErr w:type="spellEnd"/>
            <w:r w:rsidRPr="00792A12">
              <w:rPr>
                <w:rFonts w:cs="Calibri"/>
                <w:sz w:val="24"/>
                <w:szCs w:val="24"/>
              </w:rPr>
              <w:t xml:space="preserve"> о </w:t>
            </w:r>
            <w:proofErr w:type="spellStart"/>
            <w:r w:rsidRPr="00792A12">
              <w:rPr>
                <w:rFonts w:cs="Calibri"/>
                <w:sz w:val="24"/>
                <w:szCs w:val="24"/>
              </w:rPr>
              <w:t>угледним</w:t>
            </w:r>
            <w:proofErr w:type="spellEnd"/>
            <w:r w:rsidRPr="00792A12">
              <w:rPr>
                <w:rFonts w:cs="Calibri"/>
                <w:sz w:val="24"/>
                <w:szCs w:val="24"/>
              </w:rPr>
              <w:t xml:space="preserve"> </w:t>
            </w:r>
            <w:proofErr w:type="spellStart"/>
            <w:r w:rsidRPr="00792A12">
              <w:rPr>
                <w:rFonts w:cs="Calibri"/>
                <w:sz w:val="24"/>
                <w:szCs w:val="24"/>
              </w:rPr>
              <w:t>часовима</w:t>
            </w:r>
            <w:proofErr w:type="spellEnd"/>
            <w:r w:rsidRPr="00792A12">
              <w:rPr>
                <w:rFonts w:cs="Calibri"/>
                <w:sz w:val="24"/>
                <w:szCs w:val="24"/>
              </w:rPr>
              <w:t xml:space="preserve"> </w:t>
            </w:r>
            <w:proofErr w:type="spellStart"/>
            <w:r w:rsidRPr="00792A12">
              <w:rPr>
                <w:rFonts w:cs="Calibri"/>
                <w:sz w:val="24"/>
                <w:szCs w:val="24"/>
              </w:rPr>
              <w:t>са</w:t>
            </w:r>
            <w:proofErr w:type="spellEnd"/>
            <w:r w:rsidRPr="00792A12">
              <w:rPr>
                <w:rFonts w:cs="Calibri"/>
                <w:sz w:val="24"/>
                <w:szCs w:val="24"/>
              </w:rPr>
              <w:t xml:space="preserve"> </w:t>
            </w:r>
            <w:proofErr w:type="spellStart"/>
            <w:r w:rsidRPr="00792A12">
              <w:rPr>
                <w:rFonts w:cs="Calibri"/>
                <w:sz w:val="24"/>
                <w:szCs w:val="24"/>
              </w:rPr>
              <w:t>списком</w:t>
            </w:r>
            <w:proofErr w:type="spellEnd"/>
            <w:r w:rsidRPr="00792A12">
              <w:rPr>
                <w:rFonts w:cs="Calibri"/>
                <w:sz w:val="24"/>
                <w:szCs w:val="24"/>
              </w:rPr>
              <w:t xml:space="preserve"> </w:t>
            </w:r>
            <w:proofErr w:type="spellStart"/>
            <w:r w:rsidRPr="00792A12">
              <w:rPr>
                <w:rFonts w:cs="Calibri"/>
                <w:sz w:val="24"/>
                <w:szCs w:val="24"/>
              </w:rPr>
              <w:t>наставника</w:t>
            </w:r>
            <w:proofErr w:type="spellEnd"/>
            <w:r w:rsidRPr="00792A12">
              <w:rPr>
                <w:rFonts w:cs="Calibri"/>
                <w:sz w:val="24"/>
                <w:szCs w:val="24"/>
              </w:rPr>
              <w:t xml:space="preserve"> </w:t>
            </w:r>
            <w:proofErr w:type="spellStart"/>
            <w:r w:rsidRPr="00792A12">
              <w:rPr>
                <w:rFonts w:cs="Calibri"/>
                <w:sz w:val="24"/>
                <w:szCs w:val="24"/>
              </w:rPr>
              <w:t>који</w:t>
            </w:r>
            <w:proofErr w:type="spellEnd"/>
            <w:r w:rsidRPr="00792A12">
              <w:rPr>
                <w:rFonts w:cs="Calibri"/>
                <w:sz w:val="24"/>
                <w:szCs w:val="24"/>
              </w:rPr>
              <w:t xml:space="preserve"> </w:t>
            </w:r>
            <w:proofErr w:type="spellStart"/>
            <w:r w:rsidRPr="00792A12">
              <w:rPr>
                <w:rFonts w:cs="Calibri"/>
                <w:sz w:val="24"/>
                <w:szCs w:val="24"/>
              </w:rPr>
              <w:t>су</w:t>
            </w:r>
            <w:proofErr w:type="spellEnd"/>
            <w:r w:rsidRPr="00792A12">
              <w:rPr>
                <w:rFonts w:cs="Calibri"/>
                <w:sz w:val="24"/>
                <w:szCs w:val="24"/>
              </w:rPr>
              <w:t xml:space="preserve"> </w:t>
            </w:r>
            <w:proofErr w:type="spellStart"/>
            <w:r w:rsidRPr="00792A12">
              <w:rPr>
                <w:rFonts w:cs="Calibri"/>
                <w:sz w:val="24"/>
                <w:szCs w:val="24"/>
              </w:rPr>
              <w:t>пратили</w:t>
            </w:r>
            <w:proofErr w:type="spellEnd"/>
            <w:r w:rsidRPr="00792A12">
              <w:rPr>
                <w:rFonts w:cs="Calibri"/>
                <w:sz w:val="24"/>
                <w:szCs w:val="24"/>
              </w:rPr>
              <w:t xml:space="preserve"> </w:t>
            </w:r>
            <w:proofErr w:type="spellStart"/>
            <w:r w:rsidRPr="00792A12">
              <w:rPr>
                <w:rFonts w:cs="Calibri"/>
                <w:sz w:val="24"/>
                <w:szCs w:val="24"/>
              </w:rPr>
              <w:t>час</w:t>
            </w:r>
            <w:proofErr w:type="spellEnd"/>
          </w:p>
          <w:p w14:paraId="35D91AA0" w14:textId="77777777" w:rsidR="00792A12" w:rsidRPr="00792A12" w:rsidRDefault="00792A12" w:rsidP="00792A12">
            <w:pPr>
              <w:widowControl/>
              <w:autoSpaceDE/>
              <w:autoSpaceDN/>
              <w:adjustRightInd/>
              <w:rPr>
                <w:rFonts w:cs="Calibri"/>
                <w:sz w:val="24"/>
                <w:szCs w:val="24"/>
              </w:rPr>
            </w:pPr>
            <w:r w:rsidRPr="00792A12">
              <w:rPr>
                <w:rFonts w:cs="Calibri"/>
                <w:sz w:val="24"/>
                <w:szCs w:val="24"/>
              </w:rPr>
              <w:t>-</w:t>
            </w:r>
            <w:proofErr w:type="spellStart"/>
            <w:r w:rsidRPr="00792A12">
              <w:rPr>
                <w:rFonts w:cs="Calibri"/>
                <w:sz w:val="24"/>
                <w:szCs w:val="24"/>
              </w:rPr>
              <w:t>Извештај</w:t>
            </w:r>
            <w:proofErr w:type="spellEnd"/>
            <w:r w:rsidRPr="00792A12">
              <w:rPr>
                <w:rFonts w:cs="Calibri"/>
                <w:sz w:val="24"/>
                <w:szCs w:val="24"/>
              </w:rPr>
              <w:t xml:space="preserve"> </w:t>
            </w:r>
            <w:proofErr w:type="spellStart"/>
            <w:r w:rsidRPr="00792A12">
              <w:rPr>
                <w:rFonts w:cs="Calibri"/>
                <w:sz w:val="24"/>
                <w:szCs w:val="24"/>
              </w:rPr>
              <w:t>стручних</w:t>
            </w:r>
            <w:proofErr w:type="spellEnd"/>
            <w:r w:rsidRPr="00792A12">
              <w:rPr>
                <w:rFonts w:cs="Calibri"/>
                <w:sz w:val="24"/>
                <w:szCs w:val="24"/>
              </w:rPr>
              <w:t xml:space="preserve"> </w:t>
            </w:r>
            <w:proofErr w:type="spellStart"/>
            <w:r w:rsidRPr="00792A12">
              <w:rPr>
                <w:rFonts w:cs="Calibri"/>
                <w:sz w:val="24"/>
                <w:szCs w:val="24"/>
              </w:rPr>
              <w:t>сарадника</w:t>
            </w:r>
            <w:proofErr w:type="spellEnd"/>
            <w:r w:rsidRPr="00792A12">
              <w:rPr>
                <w:rFonts w:cs="Calibri"/>
                <w:sz w:val="24"/>
                <w:szCs w:val="24"/>
              </w:rPr>
              <w:t xml:space="preserve"> о </w:t>
            </w:r>
            <w:proofErr w:type="spellStart"/>
            <w:r w:rsidRPr="00792A12">
              <w:rPr>
                <w:rFonts w:cs="Calibri"/>
                <w:sz w:val="24"/>
                <w:szCs w:val="24"/>
              </w:rPr>
              <w:t>праћењу</w:t>
            </w:r>
            <w:proofErr w:type="spellEnd"/>
            <w:r w:rsidRPr="00792A12">
              <w:rPr>
                <w:rFonts w:cs="Calibri"/>
                <w:sz w:val="24"/>
                <w:szCs w:val="24"/>
              </w:rPr>
              <w:t xml:space="preserve"> </w:t>
            </w:r>
            <w:proofErr w:type="spellStart"/>
            <w:r w:rsidRPr="00792A12">
              <w:rPr>
                <w:rFonts w:cs="Calibri"/>
                <w:sz w:val="24"/>
                <w:szCs w:val="24"/>
              </w:rPr>
              <w:t>наставе</w:t>
            </w:r>
            <w:proofErr w:type="spellEnd"/>
          </w:p>
          <w:p w14:paraId="64DF2BAA" w14:textId="77777777" w:rsidR="00792A12" w:rsidRPr="00792A12" w:rsidRDefault="00792A12" w:rsidP="00792A12">
            <w:pPr>
              <w:widowControl/>
              <w:autoSpaceDE/>
              <w:autoSpaceDN/>
              <w:adjustRightInd/>
              <w:rPr>
                <w:rFonts w:eastAsia="Calibri" w:cs="Cambria"/>
                <w:bCs/>
                <w:iCs/>
                <w:sz w:val="24"/>
                <w:szCs w:val="24"/>
              </w:rPr>
            </w:pPr>
          </w:p>
        </w:tc>
      </w:tr>
    </w:tbl>
    <w:p w14:paraId="3387A730" w14:textId="77777777" w:rsidR="00792A12" w:rsidRPr="00792A12" w:rsidRDefault="00792A12" w:rsidP="00792A12">
      <w:pPr>
        <w:widowControl/>
        <w:autoSpaceDE/>
        <w:autoSpaceDN/>
        <w:adjustRightInd/>
        <w:spacing w:after="200" w:line="276" w:lineRule="auto"/>
        <w:rPr>
          <w:rFonts w:ascii="Open Sans" w:eastAsia="Calibri" w:hAnsi="Open Sans" w:cs="Open Sans"/>
          <w:sz w:val="24"/>
          <w:szCs w:val="24"/>
          <w:shd w:val="clear" w:color="auto" w:fill="FFFFFF"/>
        </w:rPr>
      </w:pPr>
    </w:p>
    <w:p w14:paraId="76259A40" w14:textId="77777777" w:rsidR="00792A12" w:rsidRPr="00792A12" w:rsidRDefault="00792A12" w:rsidP="00792A12">
      <w:pPr>
        <w:widowControl/>
        <w:autoSpaceDE/>
        <w:autoSpaceDN/>
        <w:adjustRightInd/>
        <w:spacing w:after="200" w:line="276" w:lineRule="auto"/>
        <w:jc w:val="both"/>
        <w:rPr>
          <w:rFonts w:ascii="Calibri" w:eastAsia="Calibri" w:hAnsi="Calibri" w:cs="Cambria"/>
          <w:b/>
          <w:bCs/>
          <w:iCs/>
          <w:sz w:val="24"/>
          <w:szCs w:val="24"/>
        </w:rPr>
      </w:pPr>
      <w:r w:rsidRPr="00792A12">
        <w:rPr>
          <w:rFonts w:ascii="Calibri" w:eastAsia="Calibri" w:hAnsi="Calibri" w:cs="Cambria"/>
          <w:b/>
          <w:bCs/>
          <w:iCs/>
          <w:sz w:val="24"/>
          <w:szCs w:val="24"/>
        </w:rPr>
        <w:lastRenderedPageBreak/>
        <w:t xml:space="preserve">16. </w:t>
      </w:r>
      <w:proofErr w:type="spellStart"/>
      <w:r w:rsidRPr="00792A12">
        <w:rPr>
          <w:rFonts w:ascii="Calibri" w:eastAsia="Calibri" w:hAnsi="Calibri" w:cs="Cambria"/>
          <w:b/>
          <w:bCs/>
          <w:iCs/>
          <w:sz w:val="24"/>
          <w:szCs w:val="24"/>
        </w:rPr>
        <w:t>План</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напредовања</w:t>
      </w:r>
      <w:proofErr w:type="spellEnd"/>
      <w:r w:rsidRPr="00792A12">
        <w:rPr>
          <w:rFonts w:ascii="Calibri" w:eastAsia="Calibri" w:hAnsi="Calibri" w:cs="Cambria"/>
          <w:b/>
          <w:bCs/>
          <w:iCs/>
          <w:sz w:val="24"/>
          <w:szCs w:val="24"/>
        </w:rPr>
        <w:t xml:space="preserve"> и </w:t>
      </w:r>
      <w:proofErr w:type="spellStart"/>
      <w:r w:rsidRPr="00792A12">
        <w:rPr>
          <w:rFonts w:ascii="Calibri" w:eastAsia="Calibri" w:hAnsi="Calibri" w:cs="Cambria"/>
          <w:b/>
          <w:bCs/>
          <w:iCs/>
          <w:sz w:val="24"/>
          <w:szCs w:val="24"/>
        </w:rPr>
        <w:t>стицања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звања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наставника</w:t>
      </w:r>
      <w:proofErr w:type="spellEnd"/>
      <w:r w:rsidRPr="00792A12">
        <w:rPr>
          <w:rFonts w:ascii="Calibri" w:eastAsia="Calibri" w:hAnsi="Calibri" w:cs="Cambria"/>
          <w:b/>
          <w:bCs/>
          <w:iCs/>
          <w:sz w:val="24"/>
          <w:szCs w:val="24"/>
        </w:rPr>
        <w:t xml:space="preserve"> и </w:t>
      </w:r>
      <w:proofErr w:type="spellStart"/>
      <w:r w:rsidRPr="00792A12">
        <w:rPr>
          <w:rFonts w:ascii="Calibri" w:eastAsia="Calibri" w:hAnsi="Calibri" w:cs="Cambria"/>
          <w:b/>
          <w:bCs/>
          <w:iCs/>
          <w:sz w:val="24"/>
          <w:szCs w:val="24"/>
        </w:rPr>
        <w:t>стручних</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сарадника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Извештај</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припрема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Роберт</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Терек</w:t>
      </w:r>
      <w:proofErr w:type="spellEnd"/>
      <w:r w:rsidRPr="00792A12">
        <w:rPr>
          <w:rFonts w:ascii="Calibri" w:eastAsia="Calibri" w:hAnsi="Calibri" w:cs="Cambria"/>
          <w:b/>
          <w:bCs/>
          <w:iCs/>
          <w:sz w:val="24"/>
          <w:szCs w:val="24"/>
        </w:rPr>
        <w:t>)</w:t>
      </w:r>
    </w:p>
    <w:tbl>
      <w:tblPr>
        <w:tblStyle w:val="TableGrid10"/>
        <w:tblW w:w="0" w:type="auto"/>
        <w:tblLayout w:type="fixed"/>
        <w:tblLook w:val="04A0" w:firstRow="1" w:lastRow="0" w:firstColumn="1" w:lastColumn="0" w:noHBand="0" w:noVBand="1"/>
      </w:tblPr>
      <w:tblGrid>
        <w:gridCol w:w="828"/>
        <w:gridCol w:w="2052"/>
        <w:gridCol w:w="2060"/>
        <w:gridCol w:w="1579"/>
        <w:gridCol w:w="3057"/>
      </w:tblGrid>
      <w:tr w:rsidR="00792A12" w:rsidRPr="00792A12" w14:paraId="54446AA9" w14:textId="77777777" w:rsidTr="00792A12">
        <w:tc>
          <w:tcPr>
            <w:tcW w:w="828" w:type="dxa"/>
            <w:shd w:val="clear" w:color="auto" w:fill="D9D9D9"/>
          </w:tcPr>
          <w:p w14:paraId="1B9B83D6" w14:textId="77777777" w:rsidR="00792A12" w:rsidRPr="00792A12" w:rsidRDefault="00792A12" w:rsidP="00792A12">
            <w:pPr>
              <w:widowControl/>
              <w:autoSpaceDE/>
              <w:autoSpaceDN/>
              <w:adjustRightInd/>
              <w:jc w:val="center"/>
              <w:rPr>
                <w:rFonts w:eastAsia="Calibri" w:cs="Cambria"/>
                <w:b/>
                <w:bCs/>
                <w:iCs/>
                <w:sz w:val="24"/>
                <w:szCs w:val="24"/>
              </w:rPr>
            </w:pPr>
          </w:p>
        </w:tc>
        <w:tc>
          <w:tcPr>
            <w:tcW w:w="2052" w:type="dxa"/>
            <w:shd w:val="clear" w:color="auto" w:fill="D9D9D9"/>
          </w:tcPr>
          <w:p w14:paraId="381D6283" w14:textId="77777777" w:rsidR="00792A12" w:rsidRPr="00792A12" w:rsidRDefault="00792A12" w:rsidP="00792A12">
            <w:pPr>
              <w:widowControl/>
              <w:autoSpaceDE/>
              <w:autoSpaceDN/>
              <w:adjustRightInd/>
              <w:jc w:val="center"/>
              <w:rPr>
                <w:rFonts w:eastAsia="Calibri" w:cs="Cambria"/>
                <w:b/>
                <w:bCs/>
                <w:iCs/>
                <w:sz w:val="24"/>
                <w:szCs w:val="24"/>
              </w:rPr>
            </w:pPr>
          </w:p>
          <w:p w14:paraId="5A591727"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ПЛАНИРАНЕ АКТИВНОСТИ</w:t>
            </w:r>
          </w:p>
        </w:tc>
        <w:tc>
          <w:tcPr>
            <w:tcW w:w="2060" w:type="dxa"/>
            <w:shd w:val="clear" w:color="auto" w:fill="D9D9D9"/>
          </w:tcPr>
          <w:p w14:paraId="26DA0BA9" w14:textId="77777777" w:rsidR="00792A12" w:rsidRPr="00792A12" w:rsidRDefault="00792A12" w:rsidP="00792A12">
            <w:pPr>
              <w:widowControl/>
              <w:autoSpaceDE/>
              <w:autoSpaceDN/>
              <w:adjustRightInd/>
              <w:jc w:val="center"/>
              <w:rPr>
                <w:rFonts w:eastAsia="Calibri" w:cs="Cambria"/>
                <w:b/>
                <w:bCs/>
                <w:iCs/>
                <w:sz w:val="24"/>
                <w:szCs w:val="24"/>
              </w:rPr>
            </w:pPr>
          </w:p>
          <w:p w14:paraId="15FE19BB"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НОСИОЦИ АКТИВНОСТИ</w:t>
            </w:r>
          </w:p>
        </w:tc>
        <w:tc>
          <w:tcPr>
            <w:tcW w:w="1579" w:type="dxa"/>
            <w:shd w:val="clear" w:color="auto" w:fill="D9D9D9"/>
          </w:tcPr>
          <w:p w14:paraId="502DCB69" w14:textId="77777777" w:rsidR="00792A12" w:rsidRPr="00792A12" w:rsidRDefault="00792A12" w:rsidP="00792A12">
            <w:pPr>
              <w:widowControl/>
              <w:autoSpaceDE/>
              <w:autoSpaceDN/>
              <w:adjustRightInd/>
              <w:jc w:val="center"/>
              <w:rPr>
                <w:rFonts w:eastAsia="Calibri" w:cs="Cambria"/>
                <w:b/>
                <w:bCs/>
                <w:iCs/>
                <w:sz w:val="24"/>
                <w:szCs w:val="24"/>
              </w:rPr>
            </w:pPr>
          </w:p>
          <w:p w14:paraId="07E168FE"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ВРЕМЕ РЕАЛИ</w:t>
            </w:r>
          </w:p>
          <w:p w14:paraId="6D8596B0"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ЗАЦИЈЕ</w:t>
            </w:r>
          </w:p>
        </w:tc>
        <w:tc>
          <w:tcPr>
            <w:tcW w:w="3057" w:type="dxa"/>
            <w:shd w:val="clear" w:color="auto" w:fill="D9D9D9"/>
          </w:tcPr>
          <w:p w14:paraId="38F2C38B"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КРИТЕРИЈУМИ И МЕРИЛА ЗА ВРЕДНОВАЊЕ И ПРАЋЕЊЕ ОСТВАРИВАЊА ПЛАНИРАНИХ АКТИВНОСТИ</w:t>
            </w:r>
          </w:p>
        </w:tc>
      </w:tr>
      <w:tr w:rsidR="00792A12" w:rsidRPr="00792A12" w14:paraId="215C7F5B" w14:textId="77777777" w:rsidTr="001329FC">
        <w:tc>
          <w:tcPr>
            <w:tcW w:w="828" w:type="dxa"/>
          </w:tcPr>
          <w:p w14:paraId="5FBCB3F4"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16.1</w:t>
            </w:r>
          </w:p>
        </w:tc>
        <w:tc>
          <w:tcPr>
            <w:tcW w:w="2052" w:type="dxa"/>
          </w:tcPr>
          <w:p w14:paraId="65507A52"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sz w:val="24"/>
                <w:szCs w:val="24"/>
              </w:rPr>
              <w:t>Ажурно</w:t>
            </w:r>
            <w:proofErr w:type="spellEnd"/>
            <w:r w:rsidRPr="00792A12">
              <w:rPr>
                <w:rFonts w:eastAsia="Calibri"/>
                <w:sz w:val="24"/>
                <w:szCs w:val="24"/>
              </w:rPr>
              <w:t xml:space="preserve"> </w:t>
            </w:r>
            <w:proofErr w:type="spellStart"/>
            <w:r w:rsidRPr="00792A12">
              <w:rPr>
                <w:rFonts w:eastAsia="Calibri"/>
                <w:sz w:val="24"/>
                <w:szCs w:val="24"/>
              </w:rPr>
              <w:t>вођење</w:t>
            </w:r>
            <w:proofErr w:type="spellEnd"/>
            <w:r w:rsidRPr="00792A12">
              <w:rPr>
                <w:rFonts w:eastAsia="Calibri"/>
                <w:sz w:val="24"/>
                <w:szCs w:val="24"/>
              </w:rPr>
              <w:t xml:space="preserve"> и </w:t>
            </w:r>
            <w:proofErr w:type="spellStart"/>
            <w:r w:rsidRPr="00792A12">
              <w:rPr>
                <w:rFonts w:eastAsia="Calibri"/>
                <w:sz w:val="24"/>
                <w:szCs w:val="24"/>
              </w:rPr>
              <w:t>комплетирање</w:t>
            </w:r>
            <w:proofErr w:type="spellEnd"/>
            <w:r w:rsidRPr="00792A12">
              <w:rPr>
                <w:rFonts w:eastAsia="Calibri"/>
                <w:sz w:val="24"/>
                <w:szCs w:val="24"/>
              </w:rPr>
              <w:t xml:space="preserve"> </w:t>
            </w:r>
            <w:r w:rsidRPr="00792A12">
              <w:rPr>
                <w:rFonts w:eastAsia="Calibri"/>
                <w:sz w:val="24"/>
                <w:szCs w:val="24"/>
                <w:lang w:val="sr-Cyrl-CS"/>
              </w:rPr>
              <w:t>п</w:t>
            </w:r>
            <w:proofErr w:type="spellStart"/>
            <w:r w:rsidRPr="00792A12">
              <w:rPr>
                <w:rFonts w:eastAsia="Calibri"/>
                <w:sz w:val="24"/>
                <w:szCs w:val="24"/>
              </w:rPr>
              <w:t>ортфолиа</w:t>
            </w:r>
            <w:proofErr w:type="spellEnd"/>
            <w:r w:rsidRPr="00792A12">
              <w:rPr>
                <w:rFonts w:eastAsia="Calibri"/>
                <w:sz w:val="24"/>
                <w:szCs w:val="24"/>
              </w:rPr>
              <w:t xml:space="preserve"> </w:t>
            </w:r>
            <w:proofErr w:type="spellStart"/>
            <w:r w:rsidRPr="00792A12">
              <w:rPr>
                <w:rFonts w:eastAsia="Calibri"/>
                <w:sz w:val="24"/>
                <w:szCs w:val="24"/>
              </w:rPr>
              <w:t>наставника</w:t>
            </w:r>
            <w:proofErr w:type="spellEnd"/>
          </w:p>
          <w:p w14:paraId="5B717E18" w14:textId="77777777" w:rsidR="00792A12" w:rsidRPr="00792A12" w:rsidRDefault="00792A12" w:rsidP="00792A12">
            <w:pPr>
              <w:widowControl/>
              <w:autoSpaceDE/>
              <w:autoSpaceDN/>
              <w:adjustRightInd/>
              <w:rPr>
                <w:rFonts w:eastAsia="Calibri" w:cs="Cambria"/>
                <w:bCs/>
                <w:iCs/>
                <w:sz w:val="24"/>
                <w:szCs w:val="24"/>
              </w:rPr>
            </w:pPr>
          </w:p>
        </w:tc>
        <w:tc>
          <w:tcPr>
            <w:tcW w:w="2060" w:type="dxa"/>
          </w:tcPr>
          <w:p w14:paraId="2BFF448C"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разредне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r w:rsidRPr="00792A12">
              <w:rPr>
                <w:rFonts w:eastAsia="Calibri" w:cs="Cambria"/>
                <w:bCs/>
                <w:iCs/>
                <w:sz w:val="24"/>
                <w:szCs w:val="24"/>
              </w:rPr>
              <w:t xml:space="preserve">, </w:t>
            </w:r>
          </w:p>
          <w:p w14:paraId="7AF582ED"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предметне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стручни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сарадници</w:t>
            </w:r>
            <w:proofErr w:type="spellEnd"/>
          </w:p>
        </w:tc>
        <w:tc>
          <w:tcPr>
            <w:tcW w:w="1579" w:type="dxa"/>
          </w:tcPr>
          <w:p w14:paraId="37ACB6A8" w14:textId="77777777" w:rsidR="00792A12" w:rsidRPr="00792A12" w:rsidRDefault="00792A12" w:rsidP="00792A12">
            <w:pPr>
              <w:widowControl/>
              <w:autoSpaceDE/>
              <w:autoSpaceDN/>
              <w:adjustRightInd/>
              <w:jc w:val="both"/>
              <w:rPr>
                <w:rFonts w:eastAsia="Calibri" w:cs="Cambria"/>
                <w:bCs/>
                <w:iCs/>
                <w:sz w:val="24"/>
                <w:szCs w:val="24"/>
              </w:rPr>
            </w:pPr>
            <w:proofErr w:type="spellStart"/>
            <w:r w:rsidRPr="00792A12">
              <w:rPr>
                <w:rFonts w:eastAsia="Calibri" w:cs="Cambria"/>
                <w:bCs/>
                <w:iCs/>
                <w:sz w:val="24"/>
                <w:szCs w:val="24"/>
              </w:rPr>
              <w:t>Током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године</w:t>
            </w:r>
            <w:proofErr w:type="spellEnd"/>
          </w:p>
        </w:tc>
        <w:tc>
          <w:tcPr>
            <w:tcW w:w="3057" w:type="dxa"/>
          </w:tcPr>
          <w:p w14:paraId="77E82EE8" w14:textId="77777777" w:rsidR="00792A12" w:rsidRPr="00792A12" w:rsidRDefault="00792A12" w:rsidP="00792A12">
            <w:pPr>
              <w:widowControl/>
              <w:autoSpaceDE/>
              <w:autoSpaceDN/>
              <w:adjustRightInd/>
              <w:jc w:val="both"/>
              <w:rPr>
                <w:rFonts w:eastAsia="Calibri" w:cs="Cambria"/>
                <w:bCs/>
                <w:iCs/>
                <w:sz w:val="24"/>
                <w:szCs w:val="24"/>
              </w:rPr>
            </w:pPr>
            <w:proofErr w:type="spellStart"/>
            <w:r w:rsidRPr="00792A12">
              <w:rPr>
                <w:rFonts w:eastAsia="Calibri" w:cs="Cambria"/>
                <w:bCs/>
                <w:iCs/>
                <w:sz w:val="24"/>
                <w:szCs w:val="24"/>
              </w:rPr>
              <w:t>Портфолио</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наставника</w:t>
            </w:r>
            <w:proofErr w:type="spellEnd"/>
            <w:r w:rsidRPr="00792A12">
              <w:rPr>
                <w:rFonts w:eastAsia="Calibri" w:cs="Cambria"/>
                <w:bCs/>
                <w:iCs/>
                <w:sz w:val="24"/>
                <w:szCs w:val="24"/>
              </w:rPr>
              <w:t xml:space="preserve"> / </w:t>
            </w:r>
            <w:proofErr w:type="spellStart"/>
            <w:r w:rsidRPr="00792A12">
              <w:rPr>
                <w:rFonts w:eastAsia="Calibri" w:cs="Cambria"/>
                <w:bCs/>
                <w:iCs/>
                <w:sz w:val="24"/>
                <w:szCs w:val="24"/>
              </w:rPr>
              <w:t>стручних</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сарадника</w:t>
            </w:r>
            <w:proofErr w:type="spellEnd"/>
          </w:p>
        </w:tc>
      </w:tr>
      <w:tr w:rsidR="00792A12" w:rsidRPr="00792A12" w14:paraId="5691F430" w14:textId="77777777" w:rsidTr="001329FC">
        <w:tc>
          <w:tcPr>
            <w:tcW w:w="828" w:type="dxa"/>
          </w:tcPr>
          <w:p w14:paraId="748E904F"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16.2</w:t>
            </w:r>
          </w:p>
        </w:tc>
        <w:tc>
          <w:tcPr>
            <w:tcW w:w="2052" w:type="dxa"/>
          </w:tcPr>
          <w:p w14:paraId="1C432721" w14:textId="77777777" w:rsidR="00792A12" w:rsidRPr="00792A12" w:rsidRDefault="00792A12" w:rsidP="00792A12">
            <w:pPr>
              <w:widowControl/>
              <w:autoSpaceDE/>
              <w:autoSpaceDN/>
              <w:adjustRightInd/>
              <w:rPr>
                <w:rFonts w:eastAsia="Calibri"/>
                <w:sz w:val="24"/>
                <w:szCs w:val="24"/>
              </w:rPr>
            </w:pPr>
            <w:proofErr w:type="spellStart"/>
            <w:r w:rsidRPr="00792A12">
              <w:rPr>
                <w:rFonts w:eastAsia="Calibri"/>
                <w:sz w:val="24"/>
                <w:szCs w:val="24"/>
              </w:rPr>
              <w:t>Мотивисање</w:t>
            </w:r>
            <w:proofErr w:type="spellEnd"/>
            <w:r w:rsidRPr="00792A12">
              <w:rPr>
                <w:rFonts w:eastAsia="Calibri"/>
                <w:sz w:val="24"/>
                <w:szCs w:val="24"/>
              </w:rPr>
              <w:t xml:space="preserve"> и </w:t>
            </w:r>
            <w:proofErr w:type="spellStart"/>
            <w:r w:rsidRPr="00792A12">
              <w:rPr>
                <w:rFonts w:eastAsia="Calibri"/>
                <w:sz w:val="24"/>
                <w:szCs w:val="24"/>
              </w:rPr>
              <w:t>подстицање</w:t>
            </w:r>
            <w:proofErr w:type="spellEnd"/>
            <w:r w:rsidRPr="00792A12">
              <w:rPr>
                <w:rFonts w:eastAsia="Calibri"/>
                <w:sz w:val="24"/>
                <w:szCs w:val="24"/>
              </w:rPr>
              <w:t xml:space="preserve"> </w:t>
            </w:r>
            <w:proofErr w:type="spellStart"/>
            <w:r w:rsidRPr="00792A12">
              <w:rPr>
                <w:rFonts w:eastAsia="Calibri"/>
                <w:sz w:val="24"/>
                <w:szCs w:val="24"/>
              </w:rPr>
              <w:t>наставника</w:t>
            </w:r>
            <w:proofErr w:type="spellEnd"/>
            <w:r w:rsidRPr="00792A12">
              <w:rPr>
                <w:rFonts w:eastAsia="Calibri"/>
                <w:sz w:val="24"/>
                <w:szCs w:val="24"/>
              </w:rPr>
              <w:t xml:space="preserve"> </w:t>
            </w:r>
            <w:proofErr w:type="spellStart"/>
            <w:r w:rsidRPr="00792A12">
              <w:rPr>
                <w:rFonts w:eastAsia="Calibri"/>
                <w:sz w:val="24"/>
                <w:szCs w:val="24"/>
              </w:rPr>
              <w:t>на</w:t>
            </w:r>
            <w:proofErr w:type="spellEnd"/>
            <w:r w:rsidRPr="00792A12">
              <w:rPr>
                <w:rFonts w:eastAsia="Calibri"/>
                <w:sz w:val="24"/>
                <w:szCs w:val="24"/>
              </w:rPr>
              <w:t xml:space="preserve"> </w:t>
            </w:r>
            <w:proofErr w:type="spellStart"/>
            <w:r w:rsidRPr="00792A12">
              <w:rPr>
                <w:rFonts w:eastAsia="Calibri"/>
                <w:sz w:val="24"/>
                <w:szCs w:val="24"/>
              </w:rPr>
              <w:t>планирање</w:t>
            </w:r>
            <w:proofErr w:type="spellEnd"/>
            <w:r w:rsidRPr="00792A12">
              <w:rPr>
                <w:rFonts w:eastAsia="Calibri"/>
                <w:sz w:val="24"/>
                <w:szCs w:val="24"/>
              </w:rPr>
              <w:t xml:space="preserve"> </w:t>
            </w:r>
            <w:proofErr w:type="spellStart"/>
            <w:r w:rsidRPr="00792A12">
              <w:rPr>
                <w:rFonts w:eastAsia="Calibri"/>
                <w:sz w:val="24"/>
                <w:szCs w:val="24"/>
              </w:rPr>
              <w:t>свог</w:t>
            </w:r>
            <w:proofErr w:type="spellEnd"/>
            <w:r w:rsidRPr="00792A12">
              <w:rPr>
                <w:rFonts w:eastAsia="Calibri"/>
                <w:sz w:val="24"/>
                <w:szCs w:val="24"/>
              </w:rPr>
              <w:t xml:space="preserve"> </w:t>
            </w:r>
            <w:proofErr w:type="spellStart"/>
            <w:r w:rsidRPr="00792A12">
              <w:rPr>
                <w:rFonts w:eastAsia="Calibri"/>
                <w:sz w:val="24"/>
                <w:szCs w:val="24"/>
              </w:rPr>
              <w:t>стручног</w:t>
            </w:r>
            <w:proofErr w:type="spellEnd"/>
            <w:r w:rsidRPr="00792A12">
              <w:rPr>
                <w:rFonts w:eastAsia="Calibri"/>
                <w:sz w:val="24"/>
                <w:szCs w:val="24"/>
              </w:rPr>
              <w:t xml:space="preserve"> </w:t>
            </w:r>
            <w:proofErr w:type="spellStart"/>
            <w:r w:rsidRPr="00792A12">
              <w:rPr>
                <w:rFonts w:eastAsia="Calibri"/>
                <w:sz w:val="24"/>
                <w:szCs w:val="24"/>
              </w:rPr>
              <w:t>усавршавања</w:t>
            </w:r>
            <w:proofErr w:type="spellEnd"/>
            <w:r w:rsidRPr="00792A12">
              <w:rPr>
                <w:rFonts w:eastAsia="Calibri"/>
                <w:sz w:val="24"/>
                <w:szCs w:val="24"/>
              </w:rPr>
              <w:t xml:space="preserve"> и </w:t>
            </w:r>
            <w:proofErr w:type="spellStart"/>
            <w:r w:rsidRPr="00792A12">
              <w:rPr>
                <w:rFonts w:eastAsia="Calibri"/>
                <w:sz w:val="24"/>
                <w:szCs w:val="24"/>
              </w:rPr>
              <w:t>професионалног</w:t>
            </w:r>
            <w:proofErr w:type="spellEnd"/>
            <w:r w:rsidRPr="00792A12">
              <w:rPr>
                <w:rFonts w:eastAsia="Calibri"/>
                <w:sz w:val="24"/>
                <w:szCs w:val="24"/>
              </w:rPr>
              <w:t xml:space="preserve"> </w:t>
            </w:r>
            <w:proofErr w:type="spellStart"/>
            <w:r w:rsidRPr="00792A12">
              <w:rPr>
                <w:rFonts w:eastAsia="Calibri"/>
                <w:sz w:val="24"/>
                <w:szCs w:val="24"/>
              </w:rPr>
              <w:t>развоја</w:t>
            </w:r>
            <w:proofErr w:type="spellEnd"/>
            <w:r w:rsidRPr="00792A12">
              <w:rPr>
                <w:rFonts w:eastAsia="Calibri"/>
                <w:sz w:val="24"/>
                <w:szCs w:val="24"/>
              </w:rPr>
              <w:t xml:space="preserve"> </w:t>
            </w:r>
            <w:proofErr w:type="spellStart"/>
            <w:r w:rsidRPr="00792A12">
              <w:rPr>
                <w:rFonts w:eastAsia="Calibri"/>
                <w:sz w:val="24"/>
                <w:szCs w:val="24"/>
              </w:rPr>
              <w:t>уз</w:t>
            </w:r>
            <w:proofErr w:type="spellEnd"/>
            <w:r w:rsidRPr="00792A12">
              <w:rPr>
                <w:rFonts w:eastAsia="Calibri"/>
                <w:sz w:val="24"/>
                <w:szCs w:val="24"/>
              </w:rPr>
              <w:t xml:space="preserve"> </w:t>
            </w:r>
            <w:proofErr w:type="spellStart"/>
            <w:r w:rsidRPr="00792A12">
              <w:rPr>
                <w:rFonts w:eastAsia="Calibri"/>
                <w:sz w:val="24"/>
                <w:szCs w:val="24"/>
              </w:rPr>
              <w:t>примену</w:t>
            </w:r>
            <w:proofErr w:type="spellEnd"/>
            <w:r w:rsidRPr="00792A12">
              <w:rPr>
                <w:rFonts w:eastAsia="Calibri"/>
                <w:sz w:val="24"/>
                <w:szCs w:val="24"/>
              </w:rPr>
              <w:t xml:space="preserve"> </w:t>
            </w:r>
            <w:proofErr w:type="spellStart"/>
            <w:r w:rsidRPr="00792A12">
              <w:rPr>
                <w:rFonts w:eastAsia="Calibri"/>
                <w:sz w:val="24"/>
                <w:szCs w:val="24"/>
              </w:rPr>
              <w:t>стандарда</w:t>
            </w:r>
            <w:proofErr w:type="spellEnd"/>
            <w:r w:rsidRPr="00792A12">
              <w:rPr>
                <w:rFonts w:eastAsia="Calibri"/>
                <w:sz w:val="24"/>
                <w:szCs w:val="24"/>
              </w:rPr>
              <w:t xml:space="preserve"> </w:t>
            </w:r>
            <w:proofErr w:type="spellStart"/>
            <w:r w:rsidRPr="00792A12">
              <w:rPr>
                <w:rFonts w:eastAsia="Calibri"/>
                <w:sz w:val="24"/>
                <w:szCs w:val="24"/>
              </w:rPr>
              <w:t>компетенција</w:t>
            </w:r>
            <w:proofErr w:type="spellEnd"/>
          </w:p>
        </w:tc>
        <w:tc>
          <w:tcPr>
            <w:tcW w:w="2060" w:type="dxa"/>
          </w:tcPr>
          <w:p w14:paraId="5740DD5A"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Директор</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школе</w:t>
            </w:r>
            <w:proofErr w:type="spellEnd"/>
            <w:r w:rsidRPr="00792A12">
              <w:rPr>
                <w:rFonts w:eastAsia="Calibri" w:cs="Cambria"/>
                <w:bCs/>
                <w:iCs/>
                <w:sz w:val="24"/>
                <w:szCs w:val="24"/>
              </w:rPr>
              <w:t xml:space="preserve">, </w:t>
            </w:r>
          </w:p>
          <w:p w14:paraId="6E78A0A8"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Тим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обезбеђивање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квалитета</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развој</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установе</w:t>
            </w:r>
            <w:proofErr w:type="spellEnd"/>
          </w:p>
        </w:tc>
        <w:tc>
          <w:tcPr>
            <w:tcW w:w="1579" w:type="dxa"/>
          </w:tcPr>
          <w:p w14:paraId="24B83A81" w14:textId="77777777" w:rsidR="00792A12" w:rsidRPr="00792A12" w:rsidRDefault="00792A12" w:rsidP="00792A12">
            <w:pPr>
              <w:widowControl/>
              <w:autoSpaceDE/>
              <w:autoSpaceDN/>
              <w:adjustRightInd/>
              <w:jc w:val="both"/>
              <w:rPr>
                <w:rFonts w:eastAsia="Calibri" w:cs="Cambria"/>
                <w:bCs/>
                <w:iCs/>
                <w:sz w:val="24"/>
                <w:szCs w:val="24"/>
              </w:rPr>
            </w:pPr>
            <w:proofErr w:type="spellStart"/>
            <w:r w:rsidRPr="00792A12">
              <w:rPr>
                <w:rFonts w:eastAsia="Calibri" w:cs="Cambria"/>
                <w:bCs/>
                <w:iCs/>
                <w:sz w:val="24"/>
                <w:szCs w:val="24"/>
              </w:rPr>
              <w:t>Током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године</w:t>
            </w:r>
            <w:proofErr w:type="spellEnd"/>
          </w:p>
        </w:tc>
        <w:tc>
          <w:tcPr>
            <w:tcW w:w="3057" w:type="dxa"/>
          </w:tcPr>
          <w:p w14:paraId="4AA928E0"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План</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стручног</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усавршавања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наставника</w:t>
            </w:r>
            <w:proofErr w:type="spellEnd"/>
          </w:p>
        </w:tc>
      </w:tr>
      <w:tr w:rsidR="00792A12" w:rsidRPr="00792A12" w14:paraId="25513AA0" w14:textId="77777777" w:rsidTr="001329FC">
        <w:tc>
          <w:tcPr>
            <w:tcW w:w="828" w:type="dxa"/>
          </w:tcPr>
          <w:p w14:paraId="3851B4F9"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16.3</w:t>
            </w:r>
          </w:p>
        </w:tc>
        <w:tc>
          <w:tcPr>
            <w:tcW w:w="2052" w:type="dxa"/>
          </w:tcPr>
          <w:p w14:paraId="31987EA3" w14:textId="77777777" w:rsidR="00792A12" w:rsidRPr="00792A12" w:rsidRDefault="00792A12" w:rsidP="00792A12">
            <w:pPr>
              <w:widowControl/>
              <w:autoSpaceDE/>
              <w:autoSpaceDN/>
              <w:adjustRightInd/>
              <w:rPr>
                <w:rFonts w:eastAsia="Calibri"/>
                <w:sz w:val="24"/>
                <w:szCs w:val="24"/>
              </w:rPr>
            </w:pPr>
            <w:proofErr w:type="spellStart"/>
            <w:r w:rsidRPr="00792A12">
              <w:rPr>
                <w:rFonts w:eastAsia="Calibri"/>
                <w:sz w:val="24"/>
                <w:szCs w:val="24"/>
              </w:rPr>
              <w:t>Упознавање</w:t>
            </w:r>
            <w:proofErr w:type="spellEnd"/>
            <w:r w:rsidRPr="00792A12">
              <w:rPr>
                <w:rFonts w:eastAsia="Calibri"/>
                <w:sz w:val="24"/>
                <w:szCs w:val="24"/>
              </w:rPr>
              <w:t xml:space="preserve"> </w:t>
            </w:r>
            <w:proofErr w:type="spellStart"/>
            <w:r w:rsidRPr="00792A12">
              <w:rPr>
                <w:rFonts w:eastAsia="Calibri"/>
                <w:sz w:val="24"/>
                <w:szCs w:val="24"/>
              </w:rPr>
              <w:t>наставника</w:t>
            </w:r>
            <w:proofErr w:type="spellEnd"/>
            <w:r w:rsidRPr="00792A12">
              <w:rPr>
                <w:rFonts w:eastAsia="Calibri"/>
                <w:sz w:val="24"/>
                <w:szCs w:val="24"/>
              </w:rPr>
              <w:t xml:space="preserve"> </w:t>
            </w:r>
            <w:proofErr w:type="spellStart"/>
            <w:r w:rsidRPr="00792A12">
              <w:rPr>
                <w:rFonts w:eastAsia="Calibri"/>
                <w:sz w:val="24"/>
                <w:szCs w:val="24"/>
              </w:rPr>
              <w:t>који</w:t>
            </w:r>
            <w:proofErr w:type="spellEnd"/>
            <w:r w:rsidRPr="00792A12">
              <w:rPr>
                <w:rFonts w:eastAsia="Calibri"/>
                <w:sz w:val="24"/>
                <w:szCs w:val="24"/>
              </w:rPr>
              <w:t xml:space="preserve"> </w:t>
            </w:r>
            <w:proofErr w:type="spellStart"/>
            <w:r w:rsidRPr="00792A12">
              <w:rPr>
                <w:rFonts w:eastAsia="Calibri"/>
                <w:sz w:val="24"/>
                <w:szCs w:val="24"/>
              </w:rPr>
              <w:t>испуњавају</w:t>
            </w:r>
            <w:proofErr w:type="spellEnd"/>
            <w:r w:rsidRPr="00792A12">
              <w:rPr>
                <w:rFonts w:eastAsia="Calibri"/>
                <w:sz w:val="24"/>
                <w:szCs w:val="24"/>
              </w:rPr>
              <w:t xml:space="preserve"> </w:t>
            </w:r>
            <w:proofErr w:type="spellStart"/>
            <w:r w:rsidRPr="00792A12">
              <w:rPr>
                <w:rFonts w:eastAsia="Calibri"/>
                <w:sz w:val="24"/>
                <w:szCs w:val="24"/>
              </w:rPr>
              <w:t>услове</w:t>
            </w:r>
            <w:proofErr w:type="spellEnd"/>
            <w:r w:rsidRPr="00792A12">
              <w:rPr>
                <w:rFonts w:eastAsia="Calibri"/>
                <w:sz w:val="24"/>
                <w:szCs w:val="24"/>
              </w:rPr>
              <w:t xml:space="preserve"> </w:t>
            </w:r>
            <w:proofErr w:type="spellStart"/>
            <w:r w:rsidRPr="00792A12">
              <w:rPr>
                <w:rFonts w:eastAsia="Calibri"/>
                <w:sz w:val="24"/>
                <w:szCs w:val="24"/>
              </w:rPr>
              <w:t>према</w:t>
            </w:r>
            <w:proofErr w:type="spellEnd"/>
            <w:r w:rsidRPr="00792A12">
              <w:rPr>
                <w:rFonts w:eastAsia="Calibri"/>
                <w:sz w:val="24"/>
                <w:szCs w:val="24"/>
              </w:rPr>
              <w:t xml:space="preserve"> </w:t>
            </w:r>
            <w:proofErr w:type="spellStart"/>
            <w:r w:rsidRPr="00792A12">
              <w:rPr>
                <w:rFonts w:eastAsia="Calibri"/>
                <w:sz w:val="24"/>
                <w:szCs w:val="24"/>
              </w:rPr>
              <w:t>Правилнику</w:t>
            </w:r>
            <w:proofErr w:type="spellEnd"/>
            <w:r w:rsidRPr="00792A12">
              <w:rPr>
                <w:rFonts w:eastAsia="Calibri"/>
                <w:sz w:val="24"/>
                <w:szCs w:val="24"/>
              </w:rPr>
              <w:t xml:space="preserve"> </w:t>
            </w:r>
            <w:proofErr w:type="spellStart"/>
            <w:r w:rsidRPr="00792A12">
              <w:rPr>
                <w:rFonts w:eastAsia="Calibri"/>
                <w:sz w:val="24"/>
                <w:szCs w:val="24"/>
              </w:rPr>
              <w:t>са</w:t>
            </w:r>
            <w:proofErr w:type="spellEnd"/>
            <w:r w:rsidRPr="00792A12">
              <w:rPr>
                <w:rFonts w:eastAsia="Calibri"/>
                <w:sz w:val="24"/>
                <w:szCs w:val="24"/>
              </w:rPr>
              <w:t xml:space="preserve"> </w:t>
            </w:r>
            <w:proofErr w:type="spellStart"/>
            <w:r w:rsidRPr="00792A12">
              <w:rPr>
                <w:rFonts w:eastAsia="Calibri"/>
                <w:sz w:val="24"/>
                <w:szCs w:val="24"/>
              </w:rPr>
              <w:t>процедурама</w:t>
            </w:r>
            <w:proofErr w:type="spellEnd"/>
            <w:r w:rsidRPr="00792A12">
              <w:rPr>
                <w:rFonts w:eastAsia="Calibri"/>
                <w:sz w:val="24"/>
                <w:szCs w:val="24"/>
              </w:rPr>
              <w:t xml:space="preserve"> </w:t>
            </w:r>
            <w:proofErr w:type="spellStart"/>
            <w:r w:rsidRPr="00792A12">
              <w:rPr>
                <w:rFonts w:eastAsia="Calibri"/>
                <w:sz w:val="24"/>
                <w:szCs w:val="24"/>
              </w:rPr>
              <w:t>напредовања</w:t>
            </w:r>
            <w:proofErr w:type="spellEnd"/>
            <w:r w:rsidRPr="00792A12">
              <w:rPr>
                <w:rFonts w:eastAsia="Calibri"/>
                <w:sz w:val="24"/>
                <w:szCs w:val="24"/>
              </w:rPr>
              <w:t xml:space="preserve"> у </w:t>
            </w:r>
            <w:proofErr w:type="spellStart"/>
            <w:r w:rsidRPr="00792A12">
              <w:rPr>
                <w:rFonts w:eastAsia="Calibri"/>
                <w:sz w:val="24"/>
                <w:szCs w:val="24"/>
              </w:rPr>
              <w:t>звању</w:t>
            </w:r>
            <w:proofErr w:type="spellEnd"/>
            <w:r w:rsidRPr="00792A12">
              <w:rPr>
                <w:rFonts w:eastAsia="Calibri"/>
                <w:sz w:val="24"/>
                <w:szCs w:val="24"/>
              </w:rPr>
              <w:t xml:space="preserve"> и </w:t>
            </w:r>
            <w:proofErr w:type="spellStart"/>
            <w:r w:rsidRPr="00792A12">
              <w:rPr>
                <w:rFonts w:eastAsia="Calibri"/>
                <w:sz w:val="24"/>
                <w:szCs w:val="24"/>
              </w:rPr>
              <w:t>њихово</w:t>
            </w:r>
            <w:proofErr w:type="spellEnd"/>
            <w:r w:rsidRPr="00792A12">
              <w:rPr>
                <w:rFonts w:eastAsia="Calibri"/>
                <w:sz w:val="24"/>
                <w:szCs w:val="24"/>
              </w:rPr>
              <w:t xml:space="preserve"> </w:t>
            </w:r>
            <w:proofErr w:type="spellStart"/>
            <w:r w:rsidRPr="00792A12">
              <w:rPr>
                <w:rFonts w:eastAsia="Calibri"/>
                <w:sz w:val="24"/>
                <w:szCs w:val="24"/>
              </w:rPr>
              <w:t>мотивисање</w:t>
            </w:r>
            <w:proofErr w:type="spellEnd"/>
            <w:r w:rsidRPr="00792A12">
              <w:rPr>
                <w:rFonts w:eastAsia="Calibri"/>
                <w:sz w:val="24"/>
                <w:szCs w:val="24"/>
              </w:rPr>
              <w:t xml:space="preserve"> </w:t>
            </w:r>
            <w:proofErr w:type="spellStart"/>
            <w:r w:rsidRPr="00792A12">
              <w:rPr>
                <w:rFonts w:eastAsia="Calibri"/>
                <w:sz w:val="24"/>
                <w:szCs w:val="24"/>
              </w:rPr>
              <w:t>за</w:t>
            </w:r>
            <w:proofErr w:type="spellEnd"/>
            <w:r w:rsidRPr="00792A12">
              <w:rPr>
                <w:rFonts w:eastAsia="Calibri"/>
                <w:sz w:val="24"/>
                <w:szCs w:val="24"/>
              </w:rPr>
              <w:t xml:space="preserve"> </w:t>
            </w:r>
            <w:proofErr w:type="spellStart"/>
            <w:r w:rsidRPr="00792A12">
              <w:rPr>
                <w:rFonts w:eastAsia="Calibri"/>
                <w:sz w:val="24"/>
                <w:szCs w:val="24"/>
              </w:rPr>
              <w:t>подношење</w:t>
            </w:r>
            <w:proofErr w:type="spellEnd"/>
            <w:r w:rsidRPr="00792A12">
              <w:rPr>
                <w:rFonts w:eastAsia="Calibri"/>
                <w:sz w:val="24"/>
                <w:szCs w:val="24"/>
              </w:rPr>
              <w:t xml:space="preserve"> </w:t>
            </w:r>
            <w:proofErr w:type="spellStart"/>
            <w:r w:rsidRPr="00792A12">
              <w:rPr>
                <w:rFonts w:eastAsia="Calibri"/>
                <w:sz w:val="24"/>
                <w:szCs w:val="24"/>
              </w:rPr>
              <w:t>захтева</w:t>
            </w:r>
            <w:proofErr w:type="spellEnd"/>
            <w:r w:rsidRPr="00792A12">
              <w:rPr>
                <w:rFonts w:eastAsia="Calibri"/>
                <w:sz w:val="24"/>
                <w:szCs w:val="24"/>
              </w:rPr>
              <w:t xml:space="preserve"> </w:t>
            </w:r>
            <w:proofErr w:type="spellStart"/>
            <w:r w:rsidRPr="00792A12">
              <w:rPr>
                <w:rFonts w:eastAsia="Calibri"/>
                <w:sz w:val="24"/>
                <w:szCs w:val="24"/>
              </w:rPr>
              <w:t>установи</w:t>
            </w:r>
            <w:proofErr w:type="spellEnd"/>
          </w:p>
        </w:tc>
        <w:tc>
          <w:tcPr>
            <w:tcW w:w="2060" w:type="dxa"/>
          </w:tcPr>
          <w:p w14:paraId="423F064F"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Стручна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служба</w:t>
            </w:r>
            <w:proofErr w:type="spellEnd"/>
          </w:p>
        </w:tc>
        <w:tc>
          <w:tcPr>
            <w:tcW w:w="1579" w:type="dxa"/>
          </w:tcPr>
          <w:p w14:paraId="06E1EF67" w14:textId="77777777" w:rsidR="00792A12" w:rsidRPr="00792A12" w:rsidRDefault="00792A12" w:rsidP="00792A12">
            <w:pPr>
              <w:widowControl/>
              <w:autoSpaceDE/>
              <w:autoSpaceDN/>
              <w:adjustRightInd/>
              <w:jc w:val="both"/>
              <w:rPr>
                <w:rFonts w:eastAsia="Calibri" w:cs="Cambria"/>
                <w:bCs/>
                <w:iCs/>
                <w:sz w:val="24"/>
                <w:szCs w:val="24"/>
              </w:rPr>
            </w:pPr>
            <w:proofErr w:type="spellStart"/>
            <w:r w:rsidRPr="00792A12">
              <w:rPr>
                <w:rFonts w:eastAsia="Calibri" w:cs="Cambria"/>
                <w:bCs/>
                <w:iCs/>
                <w:sz w:val="24"/>
                <w:szCs w:val="24"/>
              </w:rPr>
              <w:t>Током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године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по</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потреби</w:t>
            </w:r>
            <w:proofErr w:type="spellEnd"/>
          </w:p>
        </w:tc>
        <w:tc>
          <w:tcPr>
            <w:tcW w:w="3057" w:type="dxa"/>
          </w:tcPr>
          <w:p w14:paraId="24A9E8B5" w14:textId="77777777" w:rsidR="00792A12" w:rsidRPr="00792A12" w:rsidRDefault="00792A12" w:rsidP="00792A12">
            <w:pPr>
              <w:widowControl/>
              <w:autoSpaceDE/>
              <w:autoSpaceDN/>
              <w:adjustRightInd/>
              <w:jc w:val="both"/>
              <w:rPr>
                <w:rFonts w:eastAsia="Calibri" w:cs="Cambria"/>
                <w:bCs/>
                <w:iCs/>
                <w:sz w:val="24"/>
                <w:szCs w:val="24"/>
              </w:rPr>
            </w:pPr>
            <w:proofErr w:type="spellStart"/>
            <w:r w:rsidRPr="00792A12">
              <w:rPr>
                <w:rFonts w:eastAsia="Calibri" w:cs="Cambria"/>
                <w:bCs/>
                <w:iCs/>
                <w:sz w:val="24"/>
                <w:szCs w:val="24"/>
              </w:rPr>
              <w:t>Евиденција</w:t>
            </w:r>
            <w:proofErr w:type="spellEnd"/>
            <w:r w:rsidRPr="00792A12">
              <w:rPr>
                <w:rFonts w:eastAsia="Calibri" w:cs="Cambria"/>
                <w:bCs/>
                <w:iCs/>
                <w:sz w:val="24"/>
                <w:szCs w:val="24"/>
              </w:rPr>
              <w:t xml:space="preserve"> о </w:t>
            </w:r>
            <w:proofErr w:type="spellStart"/>
            <w:r w:rsidRPr="00792A12">
              <w:rPr>
                <w:rFonts w:eastAsia="Calibri" w:cs="Cambria"/>
                <w:bCs/>
                <w:iCs/>
                <w:sz w:val="24"/>
                <w:szCs w:val="24"/>
              </w:rPr>
              <w:t>разговору</w:t>
            </w:r>
            <w:proofErr w:type="spellEnd"/>
          </w:p>
        </w:tc>
      </w:tr>
      <w:tr w:rsidR="00792A12" w:rsidRPr="00792A12" w14:paraId="5F72F54D" w14:textId="77777777" w:rsidTr="001329FC">
        <w:tc>
          <w:tcPr>
            <w:tcW w:w="828" w:type="dxa"/>
          </w:tcPr>
          <w:p w14:paraId="3842E1EB"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16.4</w:t>
            </w:r>
          </w:p>
        </w:tc>
        <w:tc>
          <w:tcPr>
            <w:tcW w:w="2052" w:type="dxa"/>
          </w:tcPr>
          <w:p w14:paraId="78E1CD62"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sz w:val="24"/>
                <w:szCs w:val="24"/>
              </w:rPr>
              <w:t>Утврђивање</w:t>
            </w:r>
            <w:proofErr w:type="spellEnd"/>
            <w:r w:rsidRPr="00792A12">
              <w:rPr>
                <w:rFonts w:eastAsia="Calibri"/>
                <w:sz w:val="24"/>
                <w:szCs w:val="24"/>
              </w:rPr>
              <w:t xml:space="preserve"> </w:t>
            </w:r>
            <w:proofErr w:type="spellStart"/>
            <w:r w:rsidRPr="00792A12">
              <w:rPr>
                <w:rFonts w:eastAsia="Calibri"/>
                <w:sz w:val="24"/>
                <w:szCs w:val="24"/>
              </w:rPr>
              <w:t>имена</w:t>
            </w:r>
            <w:proofErr w:type="spellEnd"/>
            <w:r w:rsidRPr="00792A12">
              <w:rPr>
                <w:rFonts w:eastAsia="Calibri"/>
                <w:sz w:val="24"/>
                <w:szCs w:val="24"/>
              </w:rPr>
              <w:t xml:space="preserve"> </w:t>
            </w:r>
            <w:proofErr w:type="spellStart"/>
            <w:r w:rsidRPr="00792A12">
              <w:rPr>
                <w:rFonts w:eastAsia="Calibri"/>
                <w:sz w:val="24"/>
                <w:szCs w:val="24"/>
              </w:rPr>
              <w:t>наставника</w:t>
            </w:r>
            <w:proofErr w:type="spellEnd"/>
            <w:r w:rsidRPr="00792A12">
              <w:rPr>
                <w:rFonts w:eastAsia="Calibri"/>
                <w:sz w:val="24"/>
                <w:szCs w:val="24"/>
              </w:rPr>
              <w:t xml:space="preserve"> и </w:t>
            </w:r>
            <w:proofErr w:type="spellStart"/>
            <w:r w:rsidRPr="00792A12">
              <w:rPr>
                <w:rFonts w:eastAsia="Calibri"/>
                <w:sz w:val="24"/>
                <w:szCs w:val="24"/>
              </w:rPr>
              <w:t>стручн</w:t>
            </w:r>
            <w:proofErr w:type="spellEnd"/>
            <w:r w:rsidRPr="00792A12">
              <w:rPr>
                <w:rFonts w:eastAsia="Calibri"/>
                <w:sz w:val="24"/>
                <w:szCs w:val="24"/>
                <w:lang w:val="sr-Cyrl-CS"/>
              </w:rPr>
              <w:t>ог</w:t>
            </w:r>
            <w:r w:rsidRPr="00792A12">
              <w:rPr>
                <w:rFonts w:eastAsia="Calibri"/>
                <w:sz w:val="24"/>
                <w:szCs w:val="24"/>
              </w:rPr>
              <w:t xml:space="preserve"> </w:t>
            </w:r>
            <w:proofErr w:type="spellStart"/>
            <w:r w:rsidRPr="00792A12">
              <w:rPr>
                <w:rFonts w:eastAsia="Calibri"/>
                <w:sz w:val="24"/>
                <w:szCs w:val="24"/>
              </w:rPr>
              <w:t>сарадника</w:t>
            </w:r>
            <w:proofErr w:type="spellEnd"/>
            <w:r w:rsidRPr="00792A12">
              <w:rPr>
                <w:rFonts w:eastAsia="Calibri"/>
                <w:sz w:val="24"/>
                <w:szCs w:val="24"/>
              </w:rPr>
              <w:t xml:space="preserve"> </w:t>
            </w:r>
            <w:proofErr w:type="spellStart"/>
            <w:proofErr w:type="gramStart"/>
            <w:r w:rsidRPr="00792A12">
              <w:rPr>
                <w:rFonts w:eastAsia="Calibri"/>
                <w:sz w:val="24"/>
                <w:szCs w:val="24"/>
              </w:rPr>
              <w:t>који</w:t>
            </w:r>
            <w:proofErr w:type="spellEnd"/>
            <w:r w:rsidRPr="00792A12">
              <w:rPr>
                <w:rFonts w:eastAsia="Calibri"/>
                <w:sz w:val="24"/>
                <w:szCs w:val="24"/>
              </w:rPr>
              <w:t xml:space="preserve">  </w:t>
            </w:r>
            <w:proofErr w:type="spellStart"/>
            <w:r w:rsidRPr="00792A12">
              <w:rPr>
                <w:rFonts w:eastAsia="Calibri"/>
                <w:sz w:val="24"/>
                <w:szCs w:val="24"/>
              </w:rPr>
              <w:t>имају</w:t>
            </w:r>
            <w:proofErr w:type="spellEnd"/>
            <w:proofErr w:type="gramEnd"/>
            <w:r w:rsidRPr="00792A12">
              <w:rPr>
                <w:rFonts w:eastAsia="Calibri"/>
                <w:sz w:val="24"/>
                <w:szCs w:val="24"/>
              </w:rPr>
              <w:t xml:space="preserve"> </w:t>
            </w:r>
            <w:proofErr w:type="spellStart"/>
            <w:r w:rsidRPr="00792A12">
              <w:rPr>
                <w:rFonts w:eastAsia="Calibri"/>
                <w:sz w:val="24"/>
                <w:szCs w:val="24"/>
              </w:rPr>
              <w:t>услов</w:t>
            </w:r>
            <w:proofErr w:type="spellEnd"/>
            <w:r w:rsidRPr="00792A12">
              <w:rPr>
                <w:rFonts w:eastAsia="Calibri"/>
                <w:sz w:val="24"/>
                <w:szCs w:val="24"/>
              </w:rPr>
              <w:t xml:space="preserve"> </w:t>
            </w:r>
            <w:proofErr w:type="spellStart"/>
            <w:r w:rsidRPr="00792A12">
              <w:rPr>
                <w:rFonts w:eastAsia="Calibri"/>
                <w:sz w:val="24"/>
                <w:szCs w:val="24"/>
              </w:rPr>
              <w:t>за</w:t>
            </w:r>
            <w:proofErr w:type="spellEnd"/>
            <w:r w:rsidRPr="00792A12">
              <w:rPr>
                <w:rFonts w:eastAsia="Calibri"/>
                <w:sz w:val="24"/>
                <w:szCs w:val="24"/>
              </w:rPr>
              <w:t xml:space="preserve"> </w:t>
            </w:r>
            <w:proofErr w:type="spellStart"/>
            <w:r w:rsidRPr="00792A12">
              <w:rPr>
                <w:rFonts w:eastAsia="Calibri"/>
                <w:sz w:val="24"/>
                <w:szCs w:val="24"/>
              </w:rPr>
              <w:t>стицање</w:t>
            </w:r>
            <w:proofErr w:type="spellEnd"/>
            <w:r w:rsidRPr="00792A12">
              <w:rPr>
                <w:rFonts w:eastAsia="Calibri"/>
                <w:sz w:val="24"/>
                <w:szCs w:val="24"/>
              </w:rPr>
              <w:t xml:space="preserve"> </w:t>
            </w:r>
            <w:proofErr w:type="spellStart"/>
            <w:r w:rsidRPr="00792A12">
              <w:rPr>
                <w:rFonts w:eastAsia="Calibri"/>
                <w:sz w:val="24"/>
                <w:szCs w:val="24"/>
              </w:rPr>
              <w:t>звања</w:t>
            </w:r>
            <w:proofErr w:type="spellEnd"/>
          </w:p>
        </w:tc>
        <w:tc>
          <w:tcPr>
            <w:tcW w:w="2060" w:type="dxa"/>
          </w:tcPr>
          <w:p w14:paraId="099120B7"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Директор</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школе</w:t>
            </w:r>
            <w:proofErr w:type="spellEnd"/>
            <w:r w:rsidRPr="00792A12">
              <w:rPr>
                <w:rFonts w:eastAsia="Calibri" w:cs="Cambria"/>
                <w:bCs/>
                <w:iCs/>
                <w:sz w:val="24"/>
                <w:szCs w:val="24"/>
              </w:rPr>
              <w:t xml:space="preserve">, </w:t>
            </w:r>
          </w:p>
          <w:p w14:paraId="1FA0C68D"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Тим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обезбеђивање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квалитета</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развој</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установе</w:t>
            </w:r>
            <w:proofErr w:type="spellEnd"/>
          </w:p>
        </w:tc>
        <w:tc>
          <w:tcPr>
            <w:tcW w:w="1579" w:type="dxa"/>
          </w:tcPr>
          <w:p w14:paraId="75EDE04B" w14:textId="77777777" w:rsidR="00792A12" w:rsidRPr="00792A12" w:rsidRDefault="00792A12" w:rsidP="00792A12">
            <w:pPr>
              <w:widowControl/>
              <w:autoSpaceDE/>
              <w:autoSpaceDN/>
              <w:adjustRightInd/>
              <w:jc w:val="both"/>
              <w:rPr>
                <w:rFonts w:eastAsia="Calibri" w:cs="Cambria"/>
                <w:bCs/>
                <w:iCs/>
                <w:sz w:val="24"/>
                <w:szCs w:val="24"/>
              </w:rPr>
            </w:pPr>
            <w:proofErr w:type="spellStart"/>
            <w:r w:rsidRPr="00792A12">
              <w:rPr>
                <w:rFonts w:eastAsia="Calibri" w:cs="Cambria"/>
                <w:bCs/>
                <w:iCs/>
                <w:sz w:val="24"/>
                <w:szCs w:val="24"/>
              </w:rPr>
              <w:t>Током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године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по</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могућности</w:t>
            </w:r>
            <w:proofErr w:type="spellEnd"/>
          </w:p>
        </w:tc>
        <w:tc>
          <w:tcPr>
            <w:tcW w:w="3057" w:type="dxa"/>
          </w:tcPr>
          <w:p w14:paraId="41C28B9E"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Формиран</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списак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кандидата</w:t>
            </w:r>
            <w:proofErr w:type="spellEnd"/>
          </w:p>
        </w:tc>
      </w:tr>
      <w:tr w:rsidR="00792A12" w:rsidRPr="00792A12" w14:paraId="4CF5DACA" w14:textId="77777777" w:rsidTr="001329FC">
        <w:tc>
          <w:tcPr>
            <w:tcW w:w="828" w:type="dxa"/>
          </w:tcPr>
          <w:p w14:paraId="5839810F"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16.5</w:t>
            </w:r>
          </w:p>
        </w:tc>
        <w:tc>
          <w:tcPr>
            <w:tcW w:w="2052" w:type="dxa"/>
          </w:tcPr>
          <w:p w14:paraId="3119007B" w14:textId="77777777" w:rsidR="00792A12" w:rsidRPr="00792A12" w:rsidRDefault="00792A12" w:rsidP="00792A12">
            <w:pPr>
              <w:widowControl/>
              <w:autoSpaceDE/>
              <w:autoSpaceDN/>
              <w:adjustRightInd/>
              <w:rPr>
                <w:rFonts w:eastAsia="Calibri" w:cs="Cambria"/>
                <w:bCs/>
                <w:iCs/>
                <w:sz w:val="24"/>
                <w:szCs w:val="24"/>
              </w:rPr>
            </w:pPr>
            <w:proofErr w:type="spellStart"/>
            <w:proofErr w:type="gramStart"/>
            <w:r w:rsidRPr="00792A12">
              <w:rPr>
                <w:rFonts w:eastAsia="Calibri"/>
                <w:sz w:val="24"/>
                <w:szCs w:val="24"/>
              </w:rPr>
              <w:t>Упознавање</w:t>
            </w:r>
            <w:proofErr w:type="spellEnd"/>
            <w:r w:rsidRPr="00792A12">
              <w:rPr>
                <w:rFonts w:eastAsia="Calibri"/>
                <w:sz w:val="24"/>
                <w:szCs w:val="24"/>
              </w:rPr>
              <w:t xml:space="preserve">  </w:t>
            </w:r>
            <w:proofErr w:type="spellStart"/>
            <w:r w:rsidRPr="00792A12">
              <w:rPr>
                <w:rFonts w:eastAsia="Calibri"/>
                <w:sz w:val="24"/>
                <w:szCs w:val="24"/>
              </w:rPr>
              <w:t>Наставничког</w:t>
            </w:r>
            <w:proofErr w:type="spellEnd"/>
            <w:proofErr w:type="gramEnd"/>
            <w:r w:rsidRPr="00792A12">
              <w:rPr>
                <w:rFonts w:eastAsia="Calibri"/>
                <w:sz w:val="24"/>
                <w:szCs w:val="24"/>
              </w:rPr>
              <w:t xml:space="preserve"> </w:t>
            </w:r>
            <w:proofErr w:type="spellStart"/>
            <w:r w:rsidRPr="00792A12">
              <w:rPr>
                <w:rFonts w:eastAsia="Calibri"/>
                <w:sz w:val="24"/>
                <w:szCs w:val="24"/>
              </w:rPr>
              <w:t>већа</w:t>
            </w:r>
            <w:proofErr w:type="spellEnd"/>
            <w:r w:rsidRPr="00792A12">
              <w:rPr>
                <w:rFonts w:eastAsia="Calibri"/>
                <w:sz w:val="24"/>
                <w:szCs w:val="24"/>
              </w:rPr>
              <w:t xml:space="preserve"> </w:t>
            </w:r>
            <w:proofErr w:type="spellStart"/>
            <w:r w:rsidRPr="00792A12">
              <w:rPr>
                <w:rFonts w:eastAsia="Calibri"/>
                <w:sz w:val="24"/>
                <w:szCs w:val="24"/>
              </w:rPr>
              <w:t>са</w:t>
            </w:r>
            <w:proofErr w:type="spellEnd"/>
            <w:r w:rsidRPr="00792A12">
              <w:rPr>
                <w:rFonts w:eastAsia="Calibri"/>
                <w:sz w:val="24"/>
                <w:szCs w:val="24"/>
              </w:rPr>
              <w:t xml:space="preserve"> </w:t>
            </w:r>
            <w:proofErr w:type="spellStart"/>
            <w:r w:rsidRPr="00792A12">
              <w:rPr>
                <w:rFonts w:eastAsia="Calibri"/>
                <w:sz w:val="24"/>
                <w:szCs w:val="24"/>
              </w:rPr>
              <w:t>кандидатима</w:t>
            </w:r>
            <w:proofErr w:type="spellEnd"/>
            <w:r w:rsidRPr="00792A12">
              <w:rPr>
                <w:rFonts w:eastAsia="Calibri"/>
                <w:sz w:val="24"/>
                <w:szCs w:val="24"/>
              </w:rPr>
              <w:t xml:space="preserve"> – </w:t>
            </w:r>
            <w:proofErr w:type="spellStart"/>
            <w:r w:rsidRPr="00792A12">
              <w:rPr>
                <w:rFonts w:eastAsia="Calibri"/>
                <w:sz w:val="24"/>
                <w:szCs w:val="24"/>
              </w:rPr>
              <w:t>прибављање</w:t>
            </w:r>
            <w:proofErr w:type="spellEnd"/>
            <w:r w:rsidRPr="00792A12">
              <w:rPr>
                <w:rFonts w:eastAsia="Calibri"/>
                <w:sz w:val="24"/>
                <w:szCs w:val="24"/>
              </w:rPr>
              <w:t xml:space="preserve"> </w:t>
            </w:r>
            <w:proofErr w:type="spellStart"/>
            <w:r w:rsidRPr="00792A12">
              <w:rPr>
                <w:rFonts w:eastAsia="Calibri"/>
                <w:sz w:val="24"/>
                <w:szCs w:val="24"/>
              </w:rPr>
              <w:t>подршке</w:t>
            </w:r>
            <w:proofErr w:type="spellEnd"/>
            <w:r w:rsidRPr="00792A12">
              <w:rPr>
                <w:rFonts w:eastAsia="Calibri"/>
                <w:sz w:val="24"/>
                <w:szCs w:val="24"/>
              </w:rPr>
              <w:t xml:space="preserve"> </w:t>
            </w:r>
            <w:proofErr w:type="spellStart"/>
            <w:r w:rsidRPr="00792A12">
              <w:rPr>
                <w:rFonts w:eastAsia="Calibri"/>
                <w:sz w:val="24"/>
                <w:szCs w:val="24"/>
              </w:rPr>
              <w:lastRenderedPageBreak/>
              <w:t>наставничког</w:t>
            </w:r>
            <w:proofErr w:type="spellEnd"/>
            <w:r w:rsidRPr="00792A12">
              <w:rPr>
                <w:rFonts w:eastAsia="Calibri"/>
                <w:sz w:val="24"/>
                <w:szCs w:val="24"/>
              </w:rPr>
              <w:t xml:space="preserve"> </w:t>
            </w:r>
            <w:proofErr w:type="spellStart"/>
            <w:r w:rsidRPr="00792A12">
              <w:rPr>
                <w:rFonts w:eastAsia="Calibri"/>
                <w:sz w:val="24"/>
                <w:szCs w:val="24"/>
              </w:rPr>
              <w:t>већа</w:t>
            </w:r>
            <w:proofErr w:type="spellEnd"/>
            <w:r w:rsidRPr="00792A12">
              <w:rPr>
                <w:rFonts w:eastAsia="Calibri"/>
                <w:sz w:val="24"/>
                <w:szCs w:val="24"/>
              </w:rPr>
              <w:t xml:space="preserve"> </w:t>
            </w:r>
            <w:proofErr w:type="spellStart"/>
            <w:r w:rsidRPr="00792A12">
              <w:rPr>
                <w:rFonts w:eastAsia="Calibri"/>
                <w:sz w:val="24"/>
                <w:szCs w:val="24"/>
              </w:rPr>
              <w:t>за</w:t>
            </w:r>
            <w:proofErr w:type="spellEnd"/>
            <w:r w:rsidRPr="00792A12">
              <w:rPr>
                <w:rFonts w:eastAsia="Calibri"/>
                <w:sz w:val="24"/>
                <w:szCs w:val="24"/>
              </w:rPr>
              <w:t xml:space="preserve"> </w:t>
            </w:r>
            <w:proofErr w:type="spellStart"/>
            <w:r w:rsidRPr="00792A12">
              <w:rPr>
                <w:rFonts w:eastAsia="Calibri"/>
                <w:sz w:val="24"/>
                <w:szCs w:val="24"/>
              </w:rPr>
              <w:t>напредовање</w:t>
            </w:r>
            <w:proofErr w:type="spellEnd"/>
            <w:r w:rsidRPr="00792A12">
              <w:rPr>
                <w:rFonts w:eastAsia="Calibri"/>
                <w:sz w:val="24"/>
                <w:szCs w:val="24"/>
              </w:rPr>
              <w:t xml:space="preserve"> </w:t>
            </w:r>
            <w:proofErr w:type="spellStart"/>
            <w:r w:rsidRPr="00792A12">
              <w:rPr>
                <w:rFonts w:eastAsia="Calibri"/>
                <w:sz w:val="24"/>
                <w:szCs w:val="24"/>
              </w:rPr>
              <w:t>кандидата</w:t>
            </w:r>
            <w:proofErr w:type="spellEnd"/>
          </w:p>
          <w:p w14:paraId="273434F8" w14:textId="77777777" w:rsidR="00792A12" w:rsidRPr="00792A12" w:rsidRDefault="00792A12" w:rsidP="00792A12">
            <w:pPr>
              <w:widowControl/>
              <w:autoSpaceDE/>
              <w:autoSpaceDN/>
              <w:adjustRightInd/>
              <w:rPr>
                <w:rFonts w:eastAsia="Calibri" w:cs="Cambria"/>
                <w:bCs/>
                <w:iCs/>
                <w:sz w:val="24"/>
                <w:szCs w:val="24"/>
              </w:rPr>
            </w:pPr>
          </w:p>
        </w:tc>
        <w:tc>
          <w:tcPr>
            <w:tcW w:w="2060" w:type="dxa"/>
          </w:tcPr>
          <w:p w14:paraId="18E0D01C"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lastRenderedPageBreak/>
              <w:t>Директор</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школе</w:t>
            </w:r>
            <w:proofErr w:type="spellEnd"/>
          </w:p>
        </w:tc>
        <w:tc>
          <w:tcPr>
            <w:tcW w:w="1579" w:type="dxa"/>
          </w:tcPr>
          <w:p w14:paraId="039C76A0" w14:textId="77777777" w:rsidR="00792A12" w:rsidRPr="00792A12" w:rsidRDefault="00792A12" w:rsidP="00792A12">
            <w:pPr>
              <w:widowControl/>
              <w:autoSpaceDE/>
              <w:autoSpaceDN/>
              <w:adjustRightInd/>
              <w:jc w:val="both"/>
              <w:rPr>
                <w:rFonts w:eastAsia="Calibri" w:cs="Cambria"/>
                <w:bCs/>
                <w:iCs/>
                <w:sz w:val="24"/>
                <w:szCs w:val="24"/>
              </w:rPr>
            </w:pPr>
            <w:proofErr w:type="spellStart"/>
            <w:r w:rsidRPr="00792A12">
              <w:rPr>
                <w:rFonts w:eastAsia="Calibri" w:cs="Cambria"/>
                <w:bCs/>
                <w:iCs/>
                <w:sz w:val="24"/>
                <w:szCs w:val="24"/>
              </w:rPr>
              <w:t>Током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године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по</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могућности</w:t>
            </w:r>
            <w:proofErr w:type="spellEnd"/>
          </w:p>
        </w:tc>
        <w:tc>
          <w:tcPr>
            <w:tcW w:w="3057" w:type="dxa"/>
          </w:tcPr>
          <w:p w14:paraId="247F914C" w14:textId="77777777" w:rsidR="00792A12" w:rsidRPr="00792A12" w:rsidRDefault="00792A12" w:rsidP="00792A12">
            <w:pPr>
              <w:widowControl/>
              <w:autoSpaceDE/>
              <w:autoSpaceDN/>
              <w:adjustRightInd/>
              <w:jc w:val="both"/>
              <w:rPr>
                <w:rFonts w:eastAsia="Calibri" w:cs="Cambria"/>
                <w:bCs/>
                <w:iCs/>
                <w:sz w:val="24"/>
                <w:szCs w:val="24"/>
              </w:rPr>
            </w:pPr>
            <w:proofErr w:type="spellStart"/>
            <w:r w:rsidRPr="00792A12">
              <w:rPr>
                <w:rFonts w:eastAsia="Calibri" w:cs="Cambria"/>
                <w:bCs/>
                <w:iCs/>
                <w:sz w:val="24"/>
                <w:szCs w:val="24"/>
              </w:rPr>
              <w:t>Записник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седнице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Наставничког</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већа</w:t>
            </w:r>
            <w:proofErr w:type="spellEnd"/>
          </w:p>
        </w:tc>
      </w:tr>
      <w:tr w:rsidR="00792A12" w:rsidRPr="00792A12" w14:paraId="6D76091C" w14:textId="77777777" w:rsidTr="001329FC">
        <w:tc>
          <w:tcPr>
            <w:tcW w:w="828" w:type="dxa"/>
          </w:tcPr>
          <w:p w14:paraId="0ED74A7B"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16.6</w:t>
            </w:r>
          </w:p>
        </w:tc>
        <w:tc>
          <w:tcPr>
            <w:tcW w:w="2052" w:type="dxa"/>
          </w:tcPr>
          <w:p w14:paraId="74511504"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Прикупљање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документације</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покретање</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спровођење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процедуре</w:t>
            </w:r>
            <w:proofErr w:type="spellEnd"/>
            <w:r w:rsidRPr="00792A12">
              <w:rPr>
                <w:rFonts w:eastAsia="Calibri" w:cs="Cambria"/>
                <w:bCs/>
                <w:iCs/>
                <w:sz w:val="24"/>
                <w:szCs w:val="24"/>
              </w:rPr>
              <w:t xml:space="preserve"> </w:t>
            </w:r>
          </w:p>
          <w:p w14:paraId="65A02D77" w14:textId="77777777" w:rsidR="00792A12" w:rsidRPr="00792A12" w:rsidRDefault="00792A12" w:rsidP="00792A12">
            <w:pPr>
              <w:widowControl/>
              <w:autoSpaceDE/>
              <w:autoSpaceDN/>
              <w:adjustRightInd/>
              <w:rPr>
                <w:rFonts w:eastAsia="Calibri" w:cs="Cambria"/>
                <w:bCs/>
                <w:iCs/>
                <w:sz w:val="24"/>
                <w:szCs w:val="24"/>
              </w:rPr>
            </w:pPr>
          </w:p>
        </w:tc>
        <w:tc>
          <w:tcPr>
            <w:tcW w:w="2060" w:type="dxa"/>
          </w:tcPr>
          <w:p w14:paraId="4CFD278A"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кандидат</w:t>
            </w:r>
            <w:proofErr w:type="spellEnd"/>
          </w:p>
        </w:tc>
        <w:tc>
          <w:tcPr>
            <w:tcW w:w="1579" w:type="dxa"/>
          </w:tcPr>
          <w:p w14:paraId="26E2B5E5" w14:textId="77777777" w:rsidR="00792A12" w:rsidRPr="00792A12" w:rsidRDefault="00792A12" w:rsidP="00792A12">
            <w:pPr>
              <w:widowControl/>
              <w:autoSpaceDE/>
              <w:autoSpaceDN/>
              <w:adjustRightInd/>
              <w:jc w:val="both"/>
              <w:rPr>
                <w:rFonts w:eastAsia="Calibri" w:cs="Cambria"/>
                <w:bCs/>
                <w:iCs/>
                <w:sz w:val="24"/>
                <w:szCs w:val="24"/>
              </w:rPr>
            </w:pPr>
            <w:proofErr w:type="spellStart"/>
            <w:r w:rsidRPr="00792A12">
              <w:rPr>
                <w:rFonts w:eastAsia="Calibri" w:cs="Cambria"/>
                <w:bCs/>
                <w:iCs/>
                <w:sz w:val="24"/>
                <w:szCs w:val="24"/>
              </w:rPr>
              <w:t>Током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године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по</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потреби</w:t>
            </w:r>
            <w:proofErr w:type="spellEnd"/>
          </w:p>
        </w:tc>
        <w:tc>
          <w:tcPr>
            <w:tcW w:w="3057" w:type="dxa"/>
          </w:tcPr>
          <w:p w14:paraId="6268E715" w14:textId="77777777" w:rsidR="00792A12" w:rsidRPr="00792A12" w:rsidRDefault="00792A12" w:rsidP="00792A12">
            <w:pPr>
              <w:widowControl/>
              <w:autoSpaceDE/>
              <w:autoSpaceDN/>
              <w:adjustRightInd/>
              <w:jc w:val="both"/>
              <w:rPr>
                <w:rFonts w:eastAsia="Calibri" w:cs="Cambria"/>
                <w:bCs/>
                <w:iCs/>
                <w:sz w:val="24"/>
                <w:szCs w:val="24"/>
              </w:rPr>
            </w:pPr>
            <w:proofErr w:type="spellStart"/>
            <w:r w:rsidRPr="00792A12">
              <w:rPr>
                <w:rFonts w:eastAsia="Calibri" w:cs="Cambria"/>
                <w:bCs/>
                <w:iCs/>
                <w:sz w:val="24"/>
                <w:szCs w:val="24"/>
              </w:rPr>
              <w:t>Документација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стицање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звања</w:t>
            </w:r>
            <w:proofErr w:type="spellEnd"/>
          </w:p>
        </w:tc>
      </w:tr>
      <w:tr w:rsidR="00792A12" w:rsidRPr="00792A12" w14:paraId="6068F9B4" w14:textId="77777777" w:rsidTr="001329FC">
        <w:tc>
          <w:tcPr>
            <w:tcW w:w="828" w:type="dxa"/>
          </w:tcPr>
          <w:p w14:paraId="64487A5F"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16.7</w:t>
            </w:r>
          </w:p>
        </w:tc>
        <w:tc>
          <w:tcPr>
            <w:tcW w:w="2052" w:type="dxa"/>
          </w:tcPr>
          <w:p w14:paraId="4B8B6A73"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sz w:val="24"/>
                <w:szCs w:val="24"/>
                <w:lang w:val="sr-Cyrl-CS"/>
              </w:rPr>
              <w:t>Јавно обавештавање кандидата и јавности о стицању звања</w:t>
            </w:r>
          </w:p>
          <w:p w14:paraId="3E7F92BF" w14:textId="77777777" w:rsidR="00792A12" w:rsidRPr="00792A12" w:rsidRDefault="00792A12" w:rsidP="00792A12">
            <w:pPr>
              <w:widowControl/>
              <w:autoSpaceDE/>
              <w:autoSpaceDN/>
              <w:adjustRightInd/>
              <w:rPr>
                <w:rFonts w:eastAsia="Calibri" w:cs="Cambria"/>
                <w:bCs/>
                <w:iCs/>
                <w:sz w:val="24"/>
                <w:szCs w:val="24"/>
              </w:rPr>
            </w:pPr>
          </w:p>
        </w:tc>
        <w:tc>
          <w:tcPr>
            <w:tcW w:w="2060" w:type="dxa"/>
          </w:tcPr>
          <w:p w14:paraId="3F2D827A"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Директор</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школе</w:t>
            </w:r>
            <w:proofErr w:type="spellEnd"/>
          </w:p>
        </w:tc>
        <w:tc>
          <w:tcPr>
            <w:tcW w:w="1579" w:type="dxa"/>
          </w:tcPr>
          <w:p w14:paraId="4FF35B09" w14:textId="77777777" w:rsidR="00792A12" w:rsidRPr="00792A12" w:rsidRDefault="00792A12" w:rsidP="00792A12">
            <w:pPr>
              <w:widowControl/>
              <w:autoSpaceDE/>
              <w:autoSpaceDN/>
              <w:adjustRightInd/>
              <w:jc w:val="both"/>
              <w:rPr>
                <w:rFonts w:eastAsia="Calibri" w:cs="Cambria"/>
                <w:bCs/>
                <w:iCs/>
                <w:sz w:val="24"/>
                <w:szCs w:val="24"/>
              </w:rPr>
            </w:pPr>
            <w:proofErr w:type="spellStart"/>
            <w:r w:rsidRPr="00792A12">
              <w:rPr>
                <w:rFonts w:eastAsia="Calibri" w:cs="Cambria"/>
                <w:bCs/>
                <w:iCs/>
                <w:sz w:val="24"/>
                <w:szCs w:val="24"/>
              </w:rPr>
              <w:t>Током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године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по</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могућности</w:t>
            </w:r>
            <w:proofErr w:type="spellEnd"/>
          </w:p>
        </w:tc>
        <w:tc>
          <w:tcPr>
            <w:tcW w:w="3057" w:type="dxa"/>
          </w:tcPr>
          <w:p w14:paraId="45F84482" w14:textId="77777777" w:rsidR="00792A12" w:rsidRPr="00792A12" w:rsidRDefault="00792A12" w:rsidP="00792A12">
            <w:pPr>
              <w:widowControl/>
              <w:autoSpaceDE/>
              <w:autoSpaceDN/>
              <w:adjustRightInd/>
              <w:jc w:val="both"/>
              <w:rPr>
                <w:rFonts w:eastAsia="Calibri" w:cs="Cambria"/>
                <w:bCs/>
                <w:iCs/>
                <w:sz w:val="24"/>
                <w:szCs w:val="24"/>
              </w:rPr>
            </w:pPr>
            <w:proofErr w:type="spellStart"/>
            <w:r w:rsidRPr="00792A12">
              <w:rPr>
                <w:rFonts w:eastAsia="Calibri" w:cs="Cambria"/>
                <w:bCs/>
                <w:iCs/>
                <w:sz w:val="24"/>
                <w:szCs w:val="24"/>
              </w:rPr>
              <w:t>Записник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седнице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Наставничког</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већа</w:t>
            </w:r>
            <w:proofErr w:type="spellEnd"/>
          </w:p>
        </w:tc>
      </w:tr>
    </w:tbl>
    <w:p w14:paraId="36405D5C" w14:textId="77777777" w:rsidR="00792A12" w:rsidRPr="00792A12" w:rsidRDefault="00792A12" w:rsidP="00792A12">
      <w:pPr>
        <w:widowControl/>
        <w:autoSpaceDE/>
        <w:autoSpaceDN/>
        <w:adjustRightInd/>
        <w:spacing w:after="200" w:line="276" w:lineRule="auto"/>
        <w:jc w:val="both"/>
        <w:rPr>
          <w:rFonts w:ascii="Calibri" w:eastAsia="Calibri" w:hAnsi="Calibri" w:cs="Cambria"/>
          <w:b/>
          <w:bCs/>
          <w:iCs/>
          <w:sz w:val="24"/>
          <w:szCs w:val="24"/>
        </w:rPr>
      </w:pPr>
    </w:p>
    <w:p w14:paraId="5E4A6CA2" w14:textId="77777777" w:rsidR="00792A12" w:rsidRPr="00792A12" w:rsidRDefault="00792A12" w:rsidP="00792A12">
      <w:pPr>
        <w:widowControl/>
        <w:autoSpaceDE/>
        <w:autoSpaceDN/>
        <w:adjustRightInd/>
        <w:spacing w:after="200" w:line="276" w:lineRule="auto"/>
        <w:jc w:val="both"/>
        <w:rPr>
          <w:rFonts w:ascii="Calibri" w:eastAsia="Calibri" w:hAnsi="Calibri" w:cs="Cambria"/>
          <w:b/>
          <w:bCs/>
          <w:iCs/>
          <w:sz w:val="24"/>
          <w:szCs w:val="24"/>
        </w:rPr>
      </w:pPr>
      <w:r w:rsidRPr="00792A12">
        <w:rPr>
          <w:rFonts w:ascii="Calibri" w:eastAsia="Calibri" w:hAnsi="Calibri" w:cs="Cambria"/>
          <w:b/>
          <w:bCs/>
          <w:iCs/>
          <w:sz w:val="24"/>
          <w:szCs w:val="24"/>
        </w:rPr>
        <w:t xml:space="preserve">17. </w:t>
      </w:r>
      <w:proofErr w:type="spellStart"/>
      <w:r w:rsidRPr="00792A12">
        <w:rPr>
          <w:rFonts w:ascii="Calibri" w:eastAsia="Calibri" w:hAnsi="Calibri" w:cs="Cambria"/>
          <w:b/>
          <w:bCs/>
          <w:iCs/>
          <w:sz w:val="24"/>
          <w:szCs w:val="24"/>
        </w:rPr>
        <w:t>План</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укључивања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родитеља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односно</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другог</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законског</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заступника</w:t>
      </w:r>
      <w:proofErr w:type="spellEnd"/>
      <w:r w:rsidRPr="00792A12">
        <w:rPr>
          <w:rFonts w:ascii="Calibri" w:eastAsia="Calibri" w:hAnsi="Calibri" w:cs="Cambria"/>
          <w:b/>
          <w:bCs/>
          <w:iCs/>
          <w:sz w:val="24"/>
          <w:szCs w:val="24"/>
        </w:rPr>
        <w:t xml:space="preserve"> у </w:t>
      </w:r>
      <w:proofErr w:type="spellStart"/>
      <w:r w:rsidRPr="00792A12">
        <w:rPr>
          <w:rFonts w:ascii="Calibri" w:eastAsia="Calibri" w:hAnsi="Calibri" w:cs="Cambria"/>
          <w:b/>
          <w:bCs/>
          <w:iCs/>
          <w:sz w:val="24"/>
          <w:szCs w:val="24"/>
        </w:rPr>
        <w:t>рад</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школе</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Извештај</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припрема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Виктор</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Прелчец</w:t>
      </w:r>
      <w:proofErr w:type="spellEnd"/>
      <w:r w:rsidRPr="00792A12">
        <w:rPr>
          <w:rFonts w:ascii="Calibri" w:eastAsia="Calibri" w:hAnsi="Calibri" w:cs="Cambria"/>
          <w:b/>
          <w:bCs/>
          <w:iCs/>
          <w:sz w:val="24"/>
          <w:szCs w:val="24"/>
        </w:rPr>
        <w:t>)</w:t>
      </w:r>
    </w:p>
    <w:tbl>
      <w:tblPr>
        <w:tblStyle w:val="TableGrid10"/>
        <w:tblW w:w="0" w:type="auto"/>
        <w:tblLook w:val="04A0" w:firstRow="1" w:lastRow="0" w:firstColumn="1" w:lastColumn="0" w:noHBand="0" w:noVBand="1"/>
      </w:tblPr>
      <w:tblGrid>
        <w:gridCol w:w="713"/>
        <w:gridCol w:w="2597"/>
        <w:gridCol w:w="2334"/>
        <w:gridCol w:w="1246"/>
        <w:gridCol w:w="2686"/>
      </w:tblGrid>
      <w:tr w:rsidR="00792A12" w:rsidRPr="00792A12" w14:paraId="1EB6085A" w14:textId="77777777" w:rsidTr="00792A12">
        <w:tc>
          <w:tcPr>
            <w:tcW w:w="713" w:type="dxa"/>
            <w:shd w:val="clear" w:color="auto" w:fill="D9D9D9"/>
          </w:tcPr>
          <w:p w14:paraId="6836775D" w14:textId="77777777" w:rsidR="00792A12" w:rsidRPr="00792A12" w:rsidRDefault="00792A12" w:rsidP="00792A12">
            <w:pPr>
              <w:widowControl/>
              <w:autoSpaceDE/>
              <w:autoSpaceDN/>
              <w:adjustRightInd/>
              <w:jc w:val="center"/>
              <w:rPr>
                <w:rFonts w:eastAsia="Calibri" w:cs="Cambria"/>
                <w:b/>
                <w:bCs/>
                <w:iCs/>
                <w:sz w:val="24"/>
                <w:szCs w:val="24"/>
              </w:rPr>
            </w:pPr>
          </w:p>
        </w:tc>
        <w:tc>
          <w:tcPr>
            <w:tcW w:w="2597" w:type="dxa"/>
            <w:shd w:val="clear" w:color="auto" w:fill="D9D9D9"/>
          </w:tcPr>
          <w:p w14:paraId="0C8E15F0" w14:textId="77777777" w:rsidR="00792A12" w:rsidRPr="00792A12" w:rsidRDefault="00792A12" w:rsidP="00792A12">
            <w:pPr>
              <w:widowControl/>
              <w:autoSpaceDE/>
              <w:autoSpaceDN/>
              <w:adjustRightInd/>
              <w:jc w:val="center"/>
              <w:rPr>
                <w:rFonts w:eastAsia="Calibri" w:cs="Cambria"/>
                <w:b/>
                <w:bCs/>
                <w:iCs/>
                <w:sz w:val="24"/>
                <w:szCs w:val="24"/>
              </w:rPr>
            </w:pPr>
          </w:p>
          <w:p w14:paraId="41EC41EC"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ПЛАНИРАНЕ АКТИВНОСТИ</w:t>
            </w:r>
          </w:p>
        </w:tc>
        <w:tc>
          <w:tcPr>
            <w:tcW w:w="2334" w:type="dxa"/>
            <w:shd w:val="clear" w:color="auto" w:fill="D9D9D9"/>
          </w:tcPr>
          <w:p w14:paraId="1FA9DB3F" w14:textId="77777777" w:rsidR="00792A12" w:rsidRPr="00792A12" w:rsidRDefault="00792A12" w:rsidP="00792A12">
            <w:pPr>
              <w:widowControl/>
              <w:autoSpaceDE/>
              <w:autoSpaceDN/>
              <w:adjustRightInd/>
              <w:jc w:val="center"/>
              <w:rPr>
                <w:rFonts w:eastAsia="Calibri" w:cs="Cambria"/>
                <w:b/>
                <w:bCs/>
                <w:iCs/>
                <w:sz w:val="24"/>
                <w:szCs w:val="24"/>
              </w:rPr>
            </w:pPr>
          </w:p>
          <w:p w14:paraId="524CB190"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НОСИОЦИ АКТИВНОСТИ</w:t>
            </w:r>
          </w:p>
        </w:tc>
        <w:tc>
          <w:tcPr>
            <w:tcW w:w="1246" w:type="dxa"/>
            <w:shd w:val="clear" w:color="auto" w:fill="D9D9D9"/>
          </w:tcPr>
          <w:p w14:paraId="6344CB8F" w14:textId="77777777" w:rsidR="00792A12" w:rsidRPr="00792A12" w:rsidRDefault="00792A12" w:rsidP="00792A12">
            <w:pPr>
              <w:widowControl/>
              <w:autoSpaceDE/>
              <w:autoSpaceDN/>
              <w:adjustRightInd/>
              <w:jc w:val="center"/>
              <w:rPr>
                <w:rFonts w:eastAsia="Calibri" w:cs="Cambria"/>
                <w:b/>
                <w:bCs/>
                <w:iCs/>
                <w:sz w:val="24"/>
                <w:szCs w:val="24"/>
              </w:rPr>
            </w:pPr>
          </w:p>
          <w:p w14:paraId="61421C84"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ВРЕМЕ РЕАЛИ</w:t>
            </w:r>
          </w:p>
          <w:p w14:paraId="404CDF8D"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ЗАЦИЈЕ</w:t>
            </w:r>
          </w:p>
        </w:tc>
        <w:tc>
          <w:tcPr>
            <w:tcW w:w="2686" w:type="dxa"/>
            <w:shd w:val="clear" w:color="auto" w:fill="D9D9D9"/>
          </w:tcPr>
          <w:p w14:paraId="6028F7C4"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КРИТЕРИЈУМИ И МЕРИЛА ЗА ВРЕДНОВАЊЕ И ПРАЋЕЊЕ ОСТВАРИВАЊА ПЛАНИРАНИХ АКТИВНОСТИ</w:t>
            </w:r>
          </w:p>
        </w:tc>
      </w:tr>
      <w:tr w:rsidR="00792A12" w:rsidRPr="00792A12" w14:paraId="7072A8C1" w14:textId="77777777" w:rsidTr="001329FC">
        <w:tc>
          <w:tcPr>
            <w:tcW w:w="713" w:type="dxa"/>
          </w:tcPr>
          <w:p w14:paraId="486B189F"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17.1</w:t>
            </w:r>
          </w:p>
        </w:tc>
        <w:tc>
          <w:tcPr>
            <w:tcW w:w="2597" w:type="dxa"/>
          </w:tcPr>
          <w:p w14:paraId="4F9C60E1" w14:textId="77777777" w:rsidR="00792A12" w:rsidRPr="00792A12" w:rsidRDefault="00792A12" w:rsidP="00792A12">
            <w:pPr>
              <w:widowControl/>
              <w:rPr>
                <w:rFonts w:eastAsia="Calibri" w:cs="Calibri"/>
                <w:sz w:val="24"/>
                <w:szCs w:val="24"/>
              </w:rPr>
            </w:pPr>
            <w:proofErr w:type="spellStart"/>
            <w:r w:rsidRPr="00792A12">
              <w:rPr>
                <w:rFonts w:eastAsia="Calibri" w:cs="Calibri"/>
                <w:sz w:val="24"/>
                <w:szCs w:val="24"/>
              </w:rPr>
              <w:t>Конкретизовање</w:t>
            </w:r>
            <w:proofErr w:type="spellEnd"/>
            <w:r w:rsidRPr="00792A12">
              <w:rPr>
                <w:rFonts w:eastAsia="Calibri" w:cs="Calibri"/>
                <w:sz w:val="24"/>
                <w:szCs w:val="24"/>
              </w:rPr>
              <w:t xml:space="preserve"> </w:t>
            </w:r>
            <w:proofErr w:type="spellStart"/>
            <w:r w:rsidRPr="00792A12">
              <w:rPr>
                <w:rFonts w:eastAsia="Calibri" w:cs="Calibri"/>
                <w:sz w:val="24"/>
                <w:szCs w:val="24"/>
              </w:rPr>
              <w:t>задатака</w:t>
            </w:r>
            <w:proofErr w:type="spellEnd"/>
            <w:r w:rsidRPr="00792A12">
              <w:rPr>
                <w:rFonts w:eastAsia="Calibri" w:cs="Calibri"/>
                <w:sz w:val="24"/>
                <w:szCs w:val="24"/>
              </w:rPr>
              <w:t xml:space="preserve"> и </w:t>
            </w:r>
            <w:proofErr w:type="spellStart"/>
            <w:r w:rsidRPr="00792A12">
              <w:rPr>
                <w:rFonts w:eastAsia="Calibri" w:cs="Calibri"/>
                <w:sz w:val="24"/>
                <w:szCs w:val="24"/>
              </w:rPr>
              <w:t>активности</w:t>
            </w:r>
            <w:proofErr w:type="spellEnd"/>
            <w:r w:rsidRPr="00792A12">
              <w:rPr>
                <w:rFonts w:eastAsia="Calibri" w:cs="Calibri"/>
                <w:sz w:val="24"/>
                <w:szCs w:val="24"/>
              </w:rPr>
              <w:t xml:space="preserve"> </w:t>
            </w:r>
            <w:proofErr w:type="spellStart"/>
            <w:r w:rsidRPr="00792A12">
              <w:rPr>
                <w:rFonts w:eastAsia="Calibri" w:cs="Calibri"/>
                <w:sz w:val="24"/>
                <w:szCs w:val="24"/>
              </w:rPr>
              <w:t>родитеља</w:t>
            </w:r>
            <w:proofErr w:type="spellEnd"/>
            <w:r w:rsidRPr="00792A12">
              <w:rPr>
                <w:rFonts w:eastAsia="Calibri" w:cs="Calibri"/>
                <w:sz w:val="24"/>
                <w:szCs w:val="24"/>
              </w:rPr>
              <w:t xml:space="preserve"> </w:t>
            </w:r>
            <w:proofErr w:type="spellStart"/>
            <w:r w:rsidRPr="00792A12">
              <w:rPr>
                <w:rFonts w:eastAsia="Calibri" w:cs="Calibri"/>
                <w:sz w:val="24"/>
                <w:szCs w:val="24"/>
              </w:rPr>
              <w:t>који</w:t>
            </w:r>
            <w:proofErr w:type="spellEnd"/>
            <w:r w:rsidRPr="00792A12">
              <w:rPr>
                <w:rFonts w:eastAsia="Calibri" w:cs="Calibri"/>
                <w:sz w:val="24"/>
                <w:szCs w:val="24"/>
              </w:rPr>
              <w:t xml:space="preserve"> </w:t>
            </w:r>
            <w:proofErr w:type="spellStart"/>
            <w:r w:rsidRPr="00792A12">
              <w:rPr>
                <w:rFonts w:eastAsia="Calibri" w:cs="Calibri"/>
                <w:sz w:val="24"/>
                <w:szCs w:val="24"/>
              </w:rPr>
              <w:t>су</w:t>
            </w:r>
            <w:proofErr w:type="spellEnd"/>
            <w:r w:rsidRPr="00792A12">
              <w:rPr>
                <w:rFonts w:eastAsia="Calibri" w:cs="Calibri"/>
                <w:sz w:val="24"/>
                <w:szCs w:val="24"/>
              </w:rPr>
              <w:t xml:space="preserve"> </w:t>
            </w:r>
            <w:proofErr w:type="spellStart"/>
            <w:r w:rsidRPr="00792A12">
              <w:rPr>
                <w:rFonts w:eastAsia="Calibri" w:cs="Calibri"/>
                <w:sz w:val="24"/>
                <w:szCs w:val="24"/>
              </w:rPr>
              <w:t>укључени</w:t>
            </w:r>
            <w:proofErr w:type="spellEnd"/>
            <w:r w:rsidRPr="00792A12">
              <w:rPr>
                <w:rFonts w:eastAsia="Calibri" w:cs="Calibri"/>
                <w:sz w:val="24"/>
                <w:szCs w:val="24"/>
              </w:rPr>
              <w:t xml:space="preserve"> у </w:t>
            </w:r>
            <w:proofErr w:type="spellStart"/>
            <w:r w:rsidRPr="00792A12">
              <w:rPr>
                <w:rFonts w:eastAsia="Calibri" w:cs="Calibri"/>
                <w:sz w:val="24"/>
                <w:szCs w:val="24"/>
              </w:rPr>
              <w:t>рад</w:t>
            </w:r>
            <w:proofErr w:type="spellEnd"/>
            <w:r w:rsidRPr="00792A12">
              <w:rPr>
                <w:rFonts w:eastAsia="Calibri" w:cs="Calibri"/>
                <w:sz w:val="24"/>
                <w:szCs w:val="24"/>
              </w:rPr>
              <w:t xml:space="preserve"> </w:t>
            </w:r>
            <w:proofErr w:type="spellStart"/>
            <w:r w:rsidRPr="00792A12">
              <w:rPr>
                <w:rFonts w:eastAsia="Calibri" w:cs="Calibri"/>
                <w:sz w:val="24"/>
                <w:szCs w:val="24"/>
              </w:rPr>
              <w:t>Стручног</w:t>
            </w:r>
            <w:proofErr w:type="spellEnd"/>
            <w:r w:rsidRPr="00792A12">
              <w:rPr>
                <w:rFonts w:eastAsia="Calibri" w:cs="Calibri"/>
                <w:sz w:val="24"/>
                <w:szCs w:val="24"/>
              </w:rPr>
              <w:t xml:space="preserve"> </w:t>
            </w:r>
            <w:proofErr w:type="spellStart"/>
            <w:r w:rsidRPr="00792A12">
              <w:rPr>
                <w:rFonts w:eastAsia="Calibri" w:cs="Calibri"/>
                <w:sz w:val="24"/>
                <w:szCs w:val="24"/>
              </w:rPr>
              <w:t>актива</w:t>
            </w:r>
            <w:proofErr w:type="spellEnd"/>
            <w:r w:rsidRPr="00792A12">
              <w:rPr>
                <w:rFonts w:eastAsia="Calibri" w:cs="Calibri"/>
                <w:sz w:val="24"/>
                <w:szCs w:val="24"/>
              </w:rPr>
              <w:t xml:space="preserve"> и </w:t>
            </w:r>
            <w:proofErr w:type="spellStart"/>
            <w:r w:rsidRPr="00792A12">
              <w:rPr>
                <w:rFonts w:eastAsia="Calibri" w:cs="Calibri"/>
                <w:sz w:val="24"/>
                <w:szCs w:val="24"/>
              </w:rPr>
              <w:t>Тимова</w:t>
            </w:r>
            <w:proofErr w:type="spellEnd"/>
            <w:r w:rsidRPr="00792A12">
              <w:rPr>
                <w:rFonts w:eastAsia="Calibri" w:cs="Calibri"/>
                <w:sz w:val="24"/>
                <w:szCs w:val="24"/>
              </w:rPr>
              <w:t xml:space="preserve"> у </w:t>
            </w:r>
            <w:proofErr w:type="spellStart"/>
            <w:r w:rsidRPr="00792A12">
              <w:rPr>
                <w:rFonts w:eastAsia="Calibri" w:cs="Calibri"/>
                <w:sz w:val="24"/>
                <w:szCs w:val="24"/>
              </w:rPr>
              <w:t>школи</w:t>
            </w:r>
            <w:proofErr w:type="spellEnd"/>
            <w:r w:rsidRPr="00792A12">
              <w:rPr>
                <w:rFonts w:eastAsia="Calibri" w:cs="Calibri"/>
                <w:sz w:val="24"/>
                <w:szCs w:val="24"/>
              </w:rPr>
              <w:t xml:space="preserve"> - </w:t>
            </w:r>
            <w:proofErr w:type="spellStart"/>
            <w:r w:rsidRPr="00792A12">
              <w:rPr>
                <w:rFonts w:eastAsia="Calibri" w:cs="Calibri"/>
                <w:sz w:val="24"/>
                <w:szCs w:val="24"/>
              </w:rPr>
              <w:t>Активније</w:t>
            </w:r>
            <w:proofErr w:type="spellEnd"/>
            <w:r w:rsidRPr="00792A12">
              <w:rPr>
                <w:rFonts w:eastAsia="Calibri" w:cs="Calibri"/>
                <w:sz w:val="24"/>
                <w:szCs w:val="24"/>
              </w:rPr>
              <w:t xml:space="preserve"> </w:t>
            </w:r>
            <w:proofErr w:type="spellStart"/>
            <w:r w:rsidRPr="00792A12">
              <w:rPr>
                <w:rFonts w:eastAsia="Calibri" w:cs="Calibri"/>
                <w:sz w:val="24"/>
                <w:szCs w:val="24"/>
              </w:rPr>
              <w:t>учешће</w:t>
            </w:r>
            <w:proofErr w:type="spellEnd"/>
            <w:r w:rsidRPr="00792A12">
              <w:rPr>
                <w:rFonts w:eastAsia="Calibri" w:cs="Calibri"/>
                <w:sz w:val="24"/>
                <w:szCs w:val="24"/>
              </w:rPr>
              <w:t xml:space="preserve"> </w:t>
            </w:r>
            <w:proofErr w:type="spellStart"/>
            <w:r w:rsidRPr="00792A12">
              <w:rPr>
                <w:rFonts w:eastAsia="Calibri" w:cs="Calibri"/>
                <w:sz w:val="24"/>
                <w:szCs w:val="24"/>
              </w:rPr>
              <w:t>родитеља</w:t>
            </w:r>
            <w:proofErr w:type="spellEnd"/>
            <w:r w:rsidRPr="00792A12">
              <w:rPr>
                <w:rFonts w:eastAsia="Calibri" w:cs="Calibri"/>
                <w:sz w:val="24"/>
                <w:szCs w:val="24"/>
              </w:rPr>
              <w:t xml:space="preserve"> у </w:t>
            </w:r>
            <w:proofErr w:type="spellStart"/>
            <w:r w:rsidRPr="00792A12">
              <w:rPr>
                <w:rFonts w:eastAsia="Calibri" w:cs="Calibri"/>
                <w:sz w:val="24"/>
                <w:szCs w:val="24"/>
              </w:rPr>
              <w:t>раду</w:t>
            </w:r>
            <w:proofErr w:type="spellEnd"/>
            <w:r w:rsidRPr="00792A12">
              <w:rPr>
                <w:rFonts w:eastAsia="Calibri" w:cs="Calibri"/>
                <w:sz w:val="24"/>
                <w:szCs w:val="24"/>
              </w:rPr>
              <w:t xml:space="preserve"> </w:t>
            </w:r>
            <w:proofErr w:type="spellStart"/>
            <w:r w:rsidRPr="00792A12">
              <w:rPr>
                <w:rFonts w:eastAsia="Calibri" w:cs="Calibri"/>
                <w:sz w:val="24"/>
                <w:szCs w:val="24"/>
              </w:rPr>
              <w:t>актива</w:t>
            </w:r>
            <w:proofErr w:type="spellEnd"/>
            <w:r w:rsidRPr="00792A12">
              <w:rPr>
                <w:rFonts w:eastAsia="Calibri" w:cs="Calibri"/>
                <w:sz w:val="24"/>
                <w:szCs w:val="24"/>
              </w:rPr>
              <w:t xml:space="preserve"> и </w:t>
            </w:r>
            <w:proofErr w:type="spellStart"/>
            <w:r w:rsidRPr="00792A12">
              <w:rPr>
                <w:rFonts w:eastAsia="Calibri" w:cs="Calibri"/>
                <w:sz w:val="24"/>
                <w:szCs w:val="24"/>
              </w:rPr>
              <w:t>тимова</w:t>
            </w:r>
            <w:proofErr w:type="spellEnd"/>
            <w:r w:rsidRPr="00792A12">
              <w:rPr>
                <w:rFonts w:eastAsia="Calibri" w:cs="Calibri"/>
                <w:sz w:val="24"/>
                <w:szCs w:val="24"/>
              </w:rPr>
              <w:t xml:space="preserve"> - </w:t>
            </w:r>
            <w:proofErr w:type="spellStart"/>
            <w:r w:rsidRPr="00792A12">
              <w:rPr>
                <w:rFonts w:eastAsia="Calibri" w:cs="Calibri"/>
                <w:sz w:val="24"/>
                <w:szCs w:val="24"/>
              </w:rPr>
              <w:t>предлагање</w:t>
            </w:r>
            <w:proofErr w:type="spellEnd"/>
            <w:r w:rsidRPr="00792A12">
              <w:rPr>
                <w:rFonts w:eastAsia="Calibri" w:cs="Calibri"/>
                <w:sz w:val="24"/>
                <w:szCs w:val="24"/>
              </w:rPr>
              <w:t xml:space="preserve"> </w:t>
            </w:r>
            <w:proofErr w:type="spellStart"/>
            <w:r w:rsidRPr="00792A12">
              <w:rPr>
                <w:rFonts w:eastAsia="Calibri" w:cs="Calibri"/>
                <w:sz w:val="24"/>
                <w:szCs w:val="24"/>
              </w:rPr>
              <w:t>мера</w:t>
            </w:r>
            <w:proofErr w:type="spellEnd"/>
            <w:r w:rsidRPr="00792A12">
              <w:rPr>
                <w:rFonts w:eastAsia="Calibri" w:cs="Calibri"/>
                <w:sz w:val="24"/>
                <w:szCs w:val="24"/>
              </w:rPr>
              <w:t xml:space="preserve"> </w:t>
            </w:r>
            <w:proofErr w:type="spellStart"/>
            <w:r w:rsidRPr="00792A12">
              <w:rPr>
                <w:rFonts w:eastAsia="Calibri" w:cs="Calibri"/>
                <w:sz w:val="24"/>
                <w:szCs w:val="24"/>
              </w:rPr>
              <w:t>за</w:t>
            </w:r>
            <w:proofErr w:type="spellEnd"/>
            <w:r w:rsidRPr="00792A12">
              <w:rPr>
                <w:rFonts w:eastAsia="Calibri" w:cs="Calibri"/>
                <w:sz w:val="24"/>
                <w:szCs w:val="24"/>
              </w:rPr>
              <w:t xml:space="preserve"> </w:t>
            </w:r>
            <w:proofErr w:type="spellStart"/>
            <w:r w:rsidRPr="00792A12">
              <w:rPr>
                <w:rFonts w:eastAsia="Calibri" w:cs="Calibri"/>
                <w:sz w:val="24"/>
                <w:szCs w:val="24"/>
              </w:rPr>
              <w:t>унапређење</w:t>
            </w:r>
            <w:proofErr w:type="spellEnd"/>
            <w:r w:rsidRPr="00792A12">
              <w:rPr>
                <w:rFonts w:eastAsia="Calibri" w:cs="Calibri"/>
                <w:sz w:val="24"/>
                <w:szCs w:val="24"/>
              </w:rPr>
              <w:t xml:space="preserve"> </w:t>
            </w:r>
            <w:proofErr w:type="spellStart"/>
            <w:r w:rsidRPr="00792A12">
              <w:rPr>
                <w:rFonts w:eastAsia="Calibri" w:cs="Calibri"/>
                <w:sz w:val="24"/>
                <w:szCs w:val="24"/>
              </w:rPr>
              <w:t>рада</w:t>
            </w:r>
            <w:proofErr w:type="spellEnd"/>
            <w:r w:rsidRPr="00792A12">
              <w:rPr>
                <w:rFonts w:eastAsia="Calibri" w:cs="Calibri"/>
                <w:sz w:val="24"/>
                <w:szCs w:val="24"/>
              </w:rPr>
              <w:t xml:space="preserve"> </w:t>
            </w:r>
            <w:proofErr w:type="spellStart"/>
            <w:r w:rsidRPr="00792A12">
              <w:rPr>
                <w:rFonts w:eastAsia="Calibri" w:cs="Calibri"/>
                <w:sz w:val="24"/>
                <w:szCs w:val="24"/>
              </w:rPr>
              <w:t>школе</w:t>
            </w:r>
            <w:proofErr w:type="spellEnd"/>
          </w:p>
        </w:tc>
        <w:tc>
          <w:tcPr>
            <w:tcW w:w="2334" w:type="dxa"/>
          </w:tcPr>
          <w:p w14:paraId="3D3D7EC4" w14:textId="77777777" w:rsidR="00792A12" w:rsidRPr="00792A12" w:rsidRDefault="00792A12" w:rsidP="00792A12">
            <w:pPr>
              <w:widowControl/>
              <w:rPr>
                <w:rFonts w:eastAsia="Calibri" w:cs="Calibri"/>
                <w:sz w:val="24"/>
                <w:szCs w:val="24"/>
              </w:rPr>
            </w:pPr>
            <w:proofErr w:type="spellStart"/>
            <w:r w:rsidRPr="00792A12">
              <w:rPr>
                <w:rFonts w:eastAsia="Calibri" w:cs="Calibri"/>
                <w:sz w:val="24"/>
                <w:szCs w:val="24"/>
              </w:rPr>
              <w:t>Стручни</w:t>
            </w:r>
            <w:proofErr w:type="spellEnd"/>
            <w:r w:rsidRPr="00792A12">
              <w:rPr>
                <w:rFonts w:eastAsia="Calibri" w:cs="Calibri"/>
                <w:sz w:val="24"/>
                <w:szCs w:val="24"/>
              </w:rPr>
              <w:t xml:space="preserve"> </w:t>
            </w:r>
            <w:proofErr w:type="spellStart"/>
            <w:r w:rsidRPr="00792A12">
              <w:rPr>
                <w:rFonts w:eastAsia="Calibri" w:cs="Calibri"/>
                <w:sz w:val="24"/>
                <w:szCs w:val="24"/>
              </w:rPr>
              <w:t>актив</w:t>
            </w:r>
            <w:proofErr w:type="spellEnd"/>
            <w:r w:rsidRPr="00792A12">
              <w:rPr>
                <w:rFonts w:eastAsia="Calibri" w:cs="Calibri"/>
                <w:sz w:val="24"/>
                <w:szCs w:val="24"/>
              </w:rPr>
              <w:t xml:space="preserve"> </w:t>
            </w:r>
            <w:proofErr w:type="spellStart"/>
            <w:r w:rsidRPr="00792A12">
              <w:rPr>
                <w:rFonts w:eastAsia="Calibri" w:cs="Calibri"/>
                <w:sz w:val="24"/>
                <w:szCs w:val="24"/>
              </w:rPr>
              <w:t>за</w:t>
            </w:r>
            <w:proofErr w:type="spellEnd"/>
          </w:p>
          <w:p w14:paraId="7B34F5AC" w14:textId="77777777" w:rsidR="00792A12" w:rsidRPr="00792A12" w:rsidRDefault="00792A12" w:rsidP="00792A12">
            <w:pPr>
              <w:widowControl/>
              <w:rPr>
                <w:rFonts w:eastAsia="Calibri" w:cs="Calibri"/>
                <w:sz w:val="24"/>
                <w:szCs w:val="24"/>
              </w:rPr>
            </w:pPr>
            <w:proofErr w:type="spellStart"/>
            <w:r w:rsidRPr="00792A12">
              <w:rPr>
                <w:rFonts w:eastAsia="Calibri" w:cs="Calibri"/>
                <w:sz w:val="24"/>
                <w:szCs w:val="24"/>
              </w:rPr>
              <w:t>развојно</w:t>
            </w:r>
            <w:proofErr w:type="spellEnd"/>
          </w:p>
          <w:p w14:paraId="39C1CAD6" w14:textId="77777777" w:rsidR="00792A12" w:rsidRPr="00792A12" w:rsidRDefault="00792A12" w:rsidP="00792A12">
            <w:pPr>
              <w:widowControl/>
              <w:rPr>
                <w:rFonts w:eastAsia="Calibri" w:cs="Calibri"/>
                <w:sz w:val="24"/>
                <w:szCs w:val="24"/>
              </w:rPr>
            </w:pPr>
            <w:proofErr w:type="spellStart"/>
            <w:r w:rsidRPr="00792A12">
              <w:rPr>
                <w:rFonts w:eastAsia="Calibri" w:cs="Calibri"/>
                <w:sz w:val="24"/>
                <w:szCs w:val="24"/>
              </w:rPr>
              <w:t>планирање</w:t>
            </w:r>
            <w:proofErr w:type="spellEnd"/>
            <w:r w:rsidRPr="00792A12">
              <w:rPr>
                <w:rFonts w:eastAsia="Calibri" w:cs="Calibri"/>
                <w:sz w:val="24"/>
                <w:szCs w:val="24"/>
              </w:rPr>
              <w:t>,</w:t>
            </w:r>
          </w:p>
          <w:p w14:paraId="5A8F3740" w14:textId="77777777" w:rsidR="00792A12" w:rsidRPr="00792A12" w:rsidRDefault="00792A12" w:rsidP="00792A12">
            <w:pPr>
              <w:widowControl/>
              <w:rPr>
                <w:rFonts w:eastAsia="Calibri" w:cs="Calibri"/>
                <w:sz w:val="24"/>
                <w:szCs w:val="24"/>
              </w:rPr>
            </w:pPr>
            <w:proofErr w:type="spellStart"/>
            <w:r w:rsidRPr="00792A12">
              <w:rPr>
                <w:rFonts w:eastAsia="Calibri" w:cs="Calibri"/>
                <w:sz w:val="24"/>
                <w:szCs w:val="24"/>
              </w:rPr>
              <w:t>Тим</w:t>
            </w:r>
            <w:proofErr w:type="spellEnd"/>
            <w:r w:rsidRPr="00792A12">
              <w:rPr>
                <w:rFonts w:eastAsia="Calibri" w:cs="Calibri"/>
                <w:sz w:val="24"/>
                <w:szCs w:val="24"/>
              </w:rPr>
              <w:t xml:space="preserve"> </w:t>
            </w:r>
            <w:proofErr w:type="spellStart"/>
            <w:r w:rsidRPr="00792A12">
              <w:rPr>
                <w:rFonts w:eastAsia="Calibri" w:cs="Calibri"/>
                <w:sz w:val="24"/>
                <w:szCs w:val="24"/>
              </w:rPr>
              <w:t>за</w:t>
            </w:r>
            <w:proofErr w:type="spellEnd"/>
            <w:r w:rsidRPr="00792A12">
              <w:rPr>
                <w:rFonts w:eastAsia="Calibri" w:cs="Calibri"/>
                <w:sz w:val="24"/>
                <w:szCs w:val="24"/>
              </w:rPr>
              <w:t xml:space="preserve"> </w:t>
            </w:r>
            <w:proofErr w:type="spellStart"/>
            <w:r w:rsidRPr="00792A12">
              <w:rPr>
                <w:rFonts w:eastAsia="Calibri" w:cs="Calibri"/>
                <w:sz w:val="24"/>
                <w:szCs w:val="24"/>
              </w:rPr>
              <w:t>заштиту</w:t>
            </w:r>
            <w:proofErr w:type="spellEnd"/>
            <w:r w:rsidRPr="00792A12">
              <w:rPr>
                <w:rFonts w:eastAsia="Calibri" w:cs="Calibri"/>
                <w:sz w:val="24"/>
                <w:szCs w:val="24"/>
              </w:rPr>
              <w:t xml:space="preserve"> </w:t>
            </w:r>
            <w:proofErr w:type="spellStart"/>
            <w:r w:rsidRPr="00792A12">
              <w:rPr>
                <w:rFonts w:eastAsia="Calibri" w:cs="Calibri"/>
                <w:sz w:val="24"/>
                <w:szCs w:val="24"/>
              </w:rPr>
              <w:t>од</w:t>
            </w:r>
            <w:proofErr w:type="spellEnd"/>
            <w:r w:rsidRPr="00792A12">
              <w:rPr>
                <w:rFonts w:eastAsia="Calibri" w:cs="Calibri"/>
                <w:sz w:val="24"/>
                <w:szCs w:val="24"/>
              </w:rPr>
              <w:t xml:space="preserve"> </w:t>
            </w:r>
            <w:proofErr w:type="spellStart"/>
            <w:r w:rsidRPr="00792A12">
              <w:rPr>
                <w:rFonts w:eastAsia="Calibri" w:cs="Calibri"/>
                <w:sz w:val="24"/>
                <w:szCs w:val="24"/>
              </w:rPr>
              <w:t>насиља</w:t>
            </w:r>
            <w:proofErr w:type="spellEnd"/>
            <w:r w:rsidRPr="00792A12">
              <w:rPr>
                <w:rFonts w:eastAsia="Calibri" w:cs="Calibri"/>
                <w:sz w:val="24"/>
                <w:szCs w:val="24"/>
              </w:rPr>
              <w:t>,</w:t>
            </w:r>
          </w:p>
          <w:p w14:paraId="43478557" w14:textId="77777777" w:rsidR="00792A12" w:rsidRPr="00792A12" w:rsidRDefault="00792A12" w:rsidP="00792A12">
            <w:pPr>
              <w:widowControl/>
              <w:rPr>
                <w:rFonts w:eastAsia="Calibri" w:cs="Calibri"/>
                <w:sz w:val="24"/>
                <w:szCs w:val="24"/>
              </w:rPr>
            </w:pPr>
            <w:proofErr w:type="spellStart"/>
            <w:r w:rsidRPr="00792A12">
              <w:rPr>
                <w:rFonts w:eastAsia="Calibri" w:cs="Calibri"/>
                <w:sz w:val="24"/>
                <w:szCs w:val="24"/>
              </w:rPr>
              <w:t>злостављања</w:t>
            </w:r>
            <w:proofErr w:type="spellEnd"/>
            <w:r w:rsidRPr="00792A12">
              <w:rPr>
                <w:rFonts w:eastAsia="Calibri" w:cs="Calibri"/>
                <w:sz w:val="24"/>
                <w:szCs w:val="24"/>
              </w:rPr>
              <w:t xml:space="preserve"> и</w:t>
            </w:r>
          </w:p>
          <w:p w14:paraId="29D33472" w14:textId="77777777" w:rsidR="00792A12" w:rsidRPr="00792A12" w:rsidRDefault="00792A12" w:rsidP="00792A12">
            <w:pPr>
              <w:widowControl/>
              <w:rPr>
                <w:rFonts w:eastAsia="Calibri" w:cs="Calibri"/>
                <w:sz w:val="24"/>
                <w:szCs w:val="24"/>
              </w:rPr>
            </w:pPr>
            <w:proofErr w:type="spellStart"/>
            <w:r w:rsidRPr="00792A12">
              <w:rPr>
                <w:rFonts w:eastAsia="Calibri" w:cs="Calibri"/>
                <w:sz w:val="24"/>
                <w:szCs w:val="24"/>
              </w:rPr>
              <w:t>занемаривања</w:t>
            </w:r>
            <w:proofErr w:type="spellEnd"/>
            <w:r w:rsidRPr="00792A12">
              <w:rPr>
                <w:rFonts w:eastAsia="Calibri" w:cs="Calibri"/>
                <w:sz w:val="24"/>
                <w:szCs w:val="24"/>
              </w:rPr>
              <w:t>,</w:t>
            </w:r>
          </w:p>
          <w:p w14:paraId="268FCB16" w14:textId="77777777" w:rsidR="00792A12" w:rsidRPr="00792A12" w:rsidRDefault="00792A12" w:rsidP="00792A12">
            <w:pPr>
              <w:widowControl/>
              <w:rPr>
                <w:rFonts w:eastAsia="Calibri" w:cs="Calibri"/>
                <w:sz w:val="24"/>
                <w:szCs w:val="24"/>
              </w:rPr>
            </w:pPr>
            <w:proofErr w:type="spellStart"/>
            <w:r w:rsidRPr="00792A12">
              <w:rPr>
                <w:rFonts w:eastAsia="Calibri" w:cs="Calibri"/>
                <w:sz w:val="24"/>
                <w:szCs w:val="24"/>
              </w:rPr>
              <w:t>Тим</w:t>
            </w:r>
            <w:proofErr w:type="spellEnd"/>
            <w:r w:rsidRPr="00792A12">
              <w:rPr>
                <w:rFonts w:eastAsia="Calibri" w:cs="Calibri"/>
                <w:sz w:val="24"/>
                <w:szCs w:val="24"/>
              </w:rPr>
              <w:t xml:space="preserve"> </w:t>
            </w:r>
            <w:proofErr w:type="spellStart"/>
            <w:r w:rsidRPr="00792A12">
              <w:rPr>
                <w:rFonts w:eastAsia="Calibri" w:cs="Calibri"/>
                <w:sz w:val="24"/>
                <w:szCs w:val="24"/>
              </w:rPr>
              <w:t>за</w:t>
            </w:r>
            <w:proofErr w:type="spellEnd"/>
            <w:r w:rsidRPr="00792A12">
              <w:rPr>
                <w:rFonts w:eastAsia="Calibri" w:cs="Calibri"/>
                <w:sz w:val="24"/>
                <w:szCs w:val="24"/>
              </w:rPr>
              <w:t xml:space="preserve"> </w:t>
            </w:r>
            <w:proofErr w:type="spellStart"/>
            <w:r w:rsidRPr="00792A12">
              <w:rPr>
                <w:rFonts w:eastAsia="Calibri" w:cs="Calibri"/>
                <w:sz w:val="24"/>
                <w:szCs w:val="24"/>
              </w:rPr>
              <w:t>инклузивно</w:t>
            </w:r>
            <w:proofErr w:type="spellEnd"/>
            <w:r w:rsidRPr="00792A12">
              <w:rPr>
                <w:rFonts w:eastAsia="Calibri" w:cs="Calibri"/>
                <w:sz w:val="24"/>
                <w:szCs w:val="24"/>
              </w:rPr>
              <w:t xml:space="preserve"> </w:t>
            </w:r>
            <w:proofErr w:type="spellStart"/>
            <w:r w:rsidRPr="00792A12">
              <w:rPr>
                <w:rFonts w:eastAsia="Calibri" w:cs="Calibri"/>
                <w:sz w:val="24"/>
                <w:szCs w:val="24"/>
              </w:rPr>
              <w:t>образовање</w:t>
            </w:r>
            <w:proofErr w:type="spellEnd"/>
          </w:p>
          <w:p w14:paraId="756EE461" w14:textId="77777777" w:rsidR="00792A12" w:rsidRPr="00792A12" w:rsidRDefault="00792A12" w:rsidP="00792A12">
            <w:pPr>
              <w:widowControl/>
              <w:rPr>
                <w:rFonts w:eastAsia="Calibri" w:cs="Calibri"/>
                <w:sz w:val="24"/>
                <w:szCs w:val="24"/>
              </w:rPr>
            </w:pPr>
            <w:proofErr w:type="spellStart"/>
            <w:r w:rsidRPr="00792A12">
              <w:rPr>
                <w:rFonts w:eastAsia="Calibri" w:cs="Calibri"/>
                <w:sz w:val="24"/>
                <w:szCs w:val="24"/>
              </w:rPr>
              <w:t>Тим</w:t>
            </w:r>
            <w:proofErr w:type="spellEnd"/>
            <w:r w:rsidRPr="00792A12">
              <w:rPr>
                <w:rFonts w:eastAsia="Calibri" w:cs="Calibri"/>
                <w:sz w:val="24"/>
                <w:szCs w:val="24"/>
              </w:rPr>
              <w:t xml:space="preserve"> </w:t>
            </w:r>
            <w:proofErr w:type="spellStart"/>
            <w:r w:rsidRPr="00792A12">
              <w:rPr>
                <w:rFonts w:eastAsia="Calibri" w:cs="Calibri"/>
                <w:sz w:val="24"/>
                <w:szCs w:val="24"/>
              </w:rPr>
              <w:t>за</w:t>
            </w:r>
            <w:proofErr w:type="spellEnd"/>
          </w:p>
          <w:p w14:paraId="3A3C51D4"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libri"/>
                <w:sz w:val="24"/>
                <w:szCs w:val="24"/>
              </w:rPr>
              <w:t>Самовредновање</w:t>
            </w:r>
            <w:proofErr w:type="spellEnd"/>
          </w:p>
        </w:tc>
        <w:tc>
          <w:tcPr>
            <w:tcW w:w="1246" w:type="dxa"/>
          </w:tcPr>
          <w:p w14:paraId="371BFDC5" w14:textId="77777777" w:rsidR="00792A12" w:rsidRPr="00792A12" w:rsidRDefault="00792A12" w:rsidP="00792A12">
            <w:pPr>
              <w:widowControl/>
              <w:autoSpaceDE/>
              <w:autoSpaceDN/>
              <w:adjustRightInd/>
              <w:rPr>
                <w:rFonts w:eastAsia="Calibri" w:cs="Calibri"/>
                <w:sz w:val="24"/>
                <w:szCs w:val="24"/>
              </w:rPr>
            </w:pPr>
            <w:proofErr w:type="spellStart"/>
            <w:r w:rsidRPr="00792A12">
              <w:rPr>
                <w:rFonts w:eastAsia="Calibri" w:cs="Calibri"/>
                <w:sz w:val="24"/>
                <w:szCs w:val="24"/>
              </w:rPr>
              <w:t>Током</w:t>
            </w:r>
            <w:proofErr w:type="spellEnd"/>
            <w:r w:rsidRPr="00792A12">
              <w:rPr>
                <w:rFonts w:eastAsia="Calibri" w:cs="Calibri"/>
                <w:sz w:val="24"/>
                <w:szCs w:val="24"/>
              </w:rPr>
              <w:t xml:space="preserve"> </w:t>
            </w:r>
            <w:proofErr w:type="spellStart"/>
            <w:r w:rsidRPr="00792A12">
              <w:rPr>
                <w:rFonts w:eastAsia="Calibri" w:cs="Calibri"/>
                <w:sz w:val="24"/>
                <w:szCs w:val="24"/>
              </w:rPr>
              <w:t>шк</w:t>
            </w:r>
            <w:proofErr w:type="spellEnd"/>
            <w:r w:rsidRPr="00792A12">
              <w:rPr>
                <w:rFonts w:eastAsia="Calibri" w:cs="Calibri"/>
                <w:sz w:val="24"/>
                <w:szCs w:val="24"/>
              </w:rPr>
              <w:t xml:space="preserve">. </w:t>
            </w:r>
            <w:proofErr w:type="spellStart"/>
            <w:r w:rsidRPr="00792A12">
              <w:rPr>
                <w:rFonts w:eastAsia="Calibri" w:cs="Calibri"/>
                <w:sz w:val="24"/>
                <w:szCs w:val="24"/>
              </w:rPr>
              <w:t>године</w:t>
            </w:r>
            <w:proofErr w:type="spellEnd"/>
          </w:p>
        </w:tc>
        <w:tc>
          <w:tcPr>
            <w:tcW w:w="2686" w:type="dxa"/>
          </w:tcPr>
          <w:p w14:paraId="47E33A8B"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libri"/>
                <w:sz w:val="24"/>
                <w:szCs w:val="24"/>
              </w:rPr>
              <w:t>Активније</w:t>
            </w:r>
            <w:proofErr w:type="spellEnd"/>
            <w:r w:rsidRPr="00792A12">
              <w:rPr>
                <w:rFonts w:eastAsia="Calibri" w:cs="Calibri"/>
                <w:sz w:val="24"/>
                <w:szCs w:val="24"/>
              </w:rPr>
              <w:t xml:space="preserve"> </w:t>
            </w:r>
            <w:proofErr w:type="spellStart"/>
            <w:r w:rsidRPr="00792A12">
              <w:rPr>
                <w:rFonts w:eastAsia="Calibri" w:cs="Calibri"/>
                <w:sz w:val="24"/>
                <w:szCs w:val="24"/>
              </w:rPr>
              <w:t>учешће</w:t>
            </w:r>
            <w:proofErr w:type="spellEnd"/>
            <w:r w:rsidRPr="00792A12">
              <w:rPr>
                <w:rFonts w:eastAsia="Calibri" w:cs="Calibri"/>
                <w:sz w:val="24"/>
                <w:szCs w:val="24"/>
              </w:rPr>
              <w:t xml:space="preserve"> </w:t>
            </w:r>
            <w:proofErr w:type="spellStart"/>
            <w:r w:rsidRPr="00792A12">
              <w:rPr>
                <w:rFonts w:eastAsia="Calibri" w:cs="Calibri"/>
                <w:sz w:val="24"/>
                <w:szCs w:val="24"/>
              </w:rPr>
              <w:t>родитеља</w:t>
            </w:r>
            <w:proofErr w:type="spellEnd"/>
            <w:r w:rsidRPr="00792A12">
              <w:rPr>
                <w:rFonts w:eastAsia="Calibri" w:cs="Calibri"/>
                <w:sz w:val="24"/>
                <w:szCs w:val="24"/>
              </w:rPr>
              <w:t xml:space="preserve"> у </w:t>
            </w:r>
            <w:proofErr w:type="spellStart"/>
            <w:r w:rsidRPr="00792A12">
              <w:rPr>
                <w:rFonts w:eastAsia="Calibri" w:cs="Calibri"/>
                <w:sz w:val="24"/>
                <w:szCs w:val="24"/>
              </w:rPr>
              <w:t>раду</w:t>
            </w:r>
            <w:proofErr w:type="spellEnd"/>
            <w:r w:rsidRPr="00792A12">
              <w:rPr>
                <w:rFonts w:eastAsia="Calibri" w:cs="Calibri"/>
                <w:sz w:val="24"/>
                <w:szCs w:val="24"/>
              </w:rPr>
              <w:t xml:space="preserve"> </w:t>
            </w:r>
            <w:proofErr w:type="spellStart"/>
            <w:r w:rsidRPr="00792A12">
              <w:rPr>
                <w:rFonts w:eastAsia="Calibri" w:cs="Calibri"/>
                <w:sz w:val="24"/>
                <w:szCs w:val="24"/>
              </w:rPr>
              <w:t>актива</w:t>
            </w:r>
            <w:proofErr w:type="spellEnd"/>
            <w:r w:rsidRPr="00792A12">
              <w:rPr>
                <w:rFonts w:eastAsia="Calibri" w:cs="Calibri"/>
                <w:sz w:val="24"/>
                <w:szCs w:val="24"/>
              </w:rPr>
              <w:t xml:space="preserve"> и </w:t>
            </w:r>
            <w:proofErr w:type="spellStart"/>
            <w:r w:rsidRPr="00792A12">
              <w:rPr>
                <w:rFonts w:eastAsia="Calibri" w:cs="Calibri"/>
                <w:sz w:val="24"/>
                <w:szCs w:val="24"/>
              </w:rPr>
              <w:t>тимова</w:t>
            </w:r>
            <w:proofErr w:type="spellEnd"/>
            <w:r w:rsidRPr="00792A12">
              <w:rPr>
                <w:rFonts w:eastAsia="Calibri" w:cs="Calibri"/>
                <w:sz w:val="24"/>
                <w:szCs w:val="24"/>
              </w:rPr>
              <w:t xml:space="preserve"> у </w:t>
            </w:r>
            <w:proofErr w:type="spellStart"/>
            <w:r w:rsidRPr="00792A12">
              <w:rPr>
                <w:rFonts w:eastAsia="Calibri" w:cs="Calibri"/>
                <w:sz w:val="24"/>
                <w:szCs w:val="24"/>
              </w:rPr>
              <w:t>виду</w:t>
            </w:r>
            <w:proofErr w:type="spellEnd"/>
            <w:r w:rsidRPr="00792A12">
              <w:rPr>
                <w:rFonts w:eastAsia="Calibri" w:cs="Calibri"/>
                <w:sz w:val="24"/>
                <w:szCs w:val="24"/>
              </w:rPr>
              <w:t xml:space="preserve"> </w:t>
            </w:r>
            <w:proofErr w:type="spellStart"/>
            <w:r w:rsidRPr="00792A12">
              <w:rPr>
                <w:rFonts w:eastAsia="Calibri" w:cs="Calibri"/>
                <w:sz w:val="24"/>
                <w:szCs w:val="24"/>
              </w:rPr>
              <w:t>предлагања</w:t>
            </w:r>
            <w:proofErr w:type="spellEnd"/>
            <w:r w:rsidRPr="00792A12">
              <w:rPr>
                <w:rFonts w:eastAsia="Calibri" w:cs="Calibri"/>
                <w:sz w:val="24"/>
                <w:szCs w:val="24"/>
              </w:rPr>
              <w:t xml:space="preserve"> </w:t>
            </w:r>
            <w:proofErr w:type="spellStart"/>
            <w:r w:rsidRPr="00792A12">
              <w:rPr>
                <w:rFonts w:eastAsia="Calibri" w:cs="Calibri"/>
                <w:sz w:val="24"/>
                <w:szCs w:val="24"/>
              </w:rPr>
              <w:t>мера</w:t>
            </w:r>
            <w:proofErr w:type="spellEnd"/>
            <w:r w:rsidRPr="00792A12">
              <w:rPr>
                <w:rFonts w:eastAsia="Calibri" w:cs="Calibri"/>
                <w:sz w:val="24"/>
                <w:szCs w:val="24"/>
              </w:rPr>
              <w:t xml:space="preserve"> </w:t>
            </w:r>
            <w:proofErr w:type="spellStart"/>
            <w:r w:rsidRPr="00792A12">
              <w:rPr>
                <w:rFonts w:eastAsia="Calibri" w:cs="Calibri"/>
                <w:sz w:val="24"/>
                <w:szCs w:val="24"/>
              </w:rPr>
              <w:t>за</w:t>
            </w:r>
            <w:proofErr w:type="spellEnd"/>
            <w:r w:rsidRPr="00792A12">
              <w:rPr>
                <w:rFonts w:eastAsia="Calibri" w:cs="Calibri"/>
                <w:sz w:val="24"/>
                <w:szCs w:val="24"/>
              </w:rPr>
              <w:t xml:space="preserve"> </w:t>
            </w:r>
            <w:proofErr w:type="spellStart"/>
            <w:r w:rsidRPr="00792A12">
              <w:rPr>
                <w:rFonts w:eastAsia="Calibri" w:cs="Calibri"/>
                <w:sz w:val="24"/>
                <w:szCs w:val="24"/>
              </w:rPr>
              <w:t>унапређење</w:t>
            </w:r>
            <w:proofErr w:type="spellEnd"/>
            <w:r w:rsidRPr="00792A12">
              <w:rPr>
                <w:rFonts w:eastAsia="Calibri" w:cs="Calibri"/>
                <w:sz w:val="24"/>
                <w:szCs w:val="24"/>
              </w:rPr>
              <w:t xml:space="preserve"> </w:t>
            </w:r>
            <w:proofErr w:type="spellStart"/>
            <w:r w:rsidRPr="00792A12">
              <w:rPr>
                <w:rFonts w:eastAsia="Calibri" w:cs="Calibri"/>
                <w:sz w:val="24"/>
                <w:szCs w:val="24"/>
              </w:rPr>
              <w:t>рада</w:t>
            </w:r>
            <w:proofErr w:type="spellEnd"/>
            <w:r w:rsidRPr="00792A12">
              <w:rPr>
                <w:rFonts w:eastAsia="Calibri" w:cs="Calibri"/>
                <w:sz w:val="24"/>
                <w:szCs w:val="24"/>
              </w:rPr>
              <w:t xml:space="preserve"> </w:t>
            </w:r>
            <w:proofErr w:type="spellStart"/>
            <w:r w:rsidRPr="00792A12">
              <w:rPr>
                <w:rFonts w:eastAsia="Calibri" w:cs="Calibri"/>
                <w:sz w:val="24"/>
                <w:szCs w:val="24"/>
              </w:rPr>
              <w:t>школе</w:t>
            </w:r>
            <w:proofErr w:type="spellEnd"/>
            <w:r w:rsidRPr="00792A12">
              <w:rPr>
                <w:rFonts w:eastAsia="Calibri" w:cs="Calibri"/>
                <w:sz w:val="24"/>
                <w:szCs w:val="24"/>
              </w:rPr>
              <w:t xml:space="preserve">, </w:t>
            </w:r>
            <w:proofErr w:type="spellStart"/>
            <w:r w:rsidRPr="00792A12">
              <w:rPr>
                <w:rFonts w:eastAsia="Calibri" w:cs="Calibri"/>
                <w:sz w:val="24"/>
                <w:szCs w:val="24"/>
              </w:rPr>
              <w:t>учествовања</w:t>
            </w:r>
            <w:proofErr w:type="spellEnd"/>
            <w:r w:rsidRPr="00792A12">
              <w:rPr>
                <w:rFonts w:eastAsia="Calibri" w:cs="Calibri"/>
                <w:sz w:val="24"/>
                <w:szCs w:val="24"/>
              </w:rPr>
              <w:t xml:space="preserve"> у </w:t>
            </w:r>
            <w:proofErr w:type="spellStart"/>
            <w:r w:rsidRPr="00792A12">
              <w:rPr>
                <w:rFonts w:eastAsia="Calibri" w:cs="Calibri"/>
                <w:sz w:val="24"/>
                <w:szCs w:val="24"/>
              </w:rPr>
              <w:t>планирању</w:t>
            </w:r>
            <w:proofErr w:type="spellEnd"/>
            <w:r w:rsidRPr="00792A12">
              <w:rPr>
                <w:rFonts w:eastAsia="Calibri" w:cs="Calibri"/>
                <w:sz w:val="24"/>
                <w:szCs w:val="24"/>
              </w:rPr>
              <w:t xml:space="preserve"> и </w:t>
            </w:r>
            <w:proofErr w:type="spellStart"/>
            <w:r w:rsidRPr="00792A12">
              <w:rPr>
                <w:rFonts w:eastAsia="Calibri" w:cs="Calibri"/>
                <w:sz w:val="24"/>
                <w:szCs w:val="24"/>
              </w:rPr>
              <w:t>реализацији</w:t>
            </w:r>
            <w:proofErr w:type="spellEnd"/>
            <w:r w:rsidRPr="00792A12">
              <w:rPr>
                <w:rFonts w:eastAsia="Calibri" w:cs="Calibri"/>
                <w:sz w:val="24"/>
                <w:szCs w:val="24"/>
              </w:rPr>
              <w:t xml:space="preserve"> </w:t>
            </w:r>
            <w:proofErr w:type="spellStart"/>
            <w:r w:rsidRPr="00792A12">
              <w:rPr>
                <w:rFonts w:eastAsia="Calibri" w:cs="Calibri"/>
                <w:sz w:val="24"/>
                <w:szCs w:val="24"/>
              </w:rPr>
              <w:t>активности</w:t>
            </w:r>
            <w:proofErr w:type="spellEnd"/>
            <w:r w:rsidRPr="00792A12">
              <w:rPr>
                <w:rFonts w:eastAsia="Calibri" w:cs="Calibri"/>
                <w:sz w:val="24"/>
                <w:szCs w:val="24"/>
              </w:rPr>
              <w:t>.</w:t>
            </w:r>
          </w:p>
          <w:p w14:paraId="7349C760" w14:textId="77777777" w:rsidR="00792A12" w:rsidRPr="00792A12" w:rsidRDefault="00792A12" w:rsidP="00792A12">
            <w:pPr>
              <w:widowControl/>
              <w:autoSpaceDE/>
              <w:autoSpaceDN/>
              <w:adjustRightInd/>
              <w:jc w:val="both"/>
              <w:rPr>
                <w:rFonts w:eastAsia="Calibri" w:cs="Cambria"/>
                <w:bCs/>
                <w:iCs/>
                <w:sz w:val="24"/>
                <w:szCs w:val="24"/>
              </w:rPr>
            </w:pPr>
            <w:r w:rsidRPr="00792A12">
              <w:rPr>
                <w:rFonts w:eastAsia="Calibri" w:cs="Cambria"/>
                <w:bCs/>
                <w:iCs/>
                <w:sz w:val="24"/>
                <w:szCs w:val="24"/>
              </w:rPr>
              <w:t>-</w:t>
            </w:r>
            <w:proofErr w:type="spellStart"/>
            <w:r w:rsidRPr="00792A12">
              <w:rPr>
                <w:rFonts w:eastAsia="Calibri" w:cs="Cambria"/>
                <w:bCs/>
                <w:iCs/>
                <w:sz w:val="24"/>
                <w:szCs w:val="24"/>
              </w:rPr>
              <w:t>Записици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актива</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стручних</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тимова</w:t>
            </w:r>
            <w:proofErr w:type="spellEnd"/>
          </w:p>
        </w:tc>
      </w:tr>
      <w:tr w:rsidR="00792A12" w:rsidRPr="00792A12" w14:paraId="360B160F" w14:textId="77777777" w:rsidTr="001329FC">
        <w:tc>
          <w:tcPr>
            <w:tcW w:w="713" w:type="dxa"/>
          </w:tcPr>
          <w:p w14:paraId="79C0F01E"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17.2</w:t>
            </w:r>
          </w:p>
        </w:tc>
        <w:tc>
          <w:tcPr>
            <w:tcW w:w="2597" w:type="dxa"/>
          </w:tcPr>
          <w:p w14:paraId="79C8A069" w14:textId="77777777" w:rsidR="00792A12" w:rsidRPr="00792A12" w:rsidRDefault="00792A12" w:rsidP="00792A12">
            <w:pPr>
              <w:widowControl/>
              <w:rPr>
                <w:rFonts w:eastAsia="Calibri" w:cs="Calibri"/>
                <w:sz w:val="24"/>
                <w:szCs w:val="24"/>
              </w:rPr>
            </w:pPr>
            <w:proofErr w:type="spellStart"/>
            <w:r w:rsidRPr="00792A12">
              <w:rPr>
                <w:rFonts w:eastAsia="Calibri" w:cs="Calibri"/>
                <w:b/>
                <w:sz w:val="24"/>
                <w:szCs w:val="24"/>
              </w:rPr>
              <w:t>Учешће</w:t>
            </w:r>
            <w:proofErr w:type="spellEnd"/>
            <w:r w:rsidRPr="00792A12">
              <w:rPr>
                <w:rFonts w:eastAsia="Calibri" w:cs="Calibri"/>
                <w:b/>
                <w:sz w:val="24"/>
                <w:szCs w:val="24"/>
              </w:rPr>
              <w:t xml:space="preserve"> </w:t>
            </w:r>
            <w:proofErr w:type="spellStart"/>
            <w:r w:rsidRPr="00792A12">
              <w:rPr>
                <w:rFonts w:eastAsia="Calibri" w:cs="Calibri"/>
                <w:b/>
                <w:sz w:val="24"/>
                <w:szCs w:val="24"/>
              </w:rPr>
              <w:t>родитеља</w:t>
            </w:r>
            <w:proofErr w:type="spellEnd"/>
            <w:r w:rsidRPr="00792A12">
              <w:rPr>
                <w:rFonts w:eastAsia="Calibri" w:cs="Calibri"/>
                <w:b/>
                <w:sz w:val="24"/>
                <w:szCs w:val="24"/>
              </w:rPr>
              <w:t xml:space="preserve"> у </w:t>
            </w:r>
            <w:proofErr w:type="spellStart"/>
            <w:r w:rsidRPr="00792A12">
              <w:rPr>
                <w:rFonts w:eastAsia="Calibri" w:cs="Calibri"/>
                <w:b/>
                <w:sz w:val="24"/>
                <w:szCs w:val="24"/>
              </w:rPr>
              <w:t>наставном</w:t>
            </w:r>
            <w:proofErr w:type="spellEnd"/>
            <w:r w:rsidRPr="00792A12">
              <w:rPr>
                <w:rFonts w:eastAsia="Calibri" w:cs="Calibri"/>
                <w:b/>
                <w:sz w:val="24"/>
                <w:szCs w:val="24"/>
              </w:rPr>
              <w:t xml:space="preserve"> </w:t>
            </w:r>
            <w:proofErr w:type="spellStart"/>
            <w:r w:rsidRPr="00792A12">
              <w:rPr>
                <w:rFonts w:eastAsia="Calibri" w:cs="Calibri"/>
                <w:b/>
                <w:sz w:val="24"/>
                <w:szCs w:val="24"/>
              </w:rPr>
              <w:t>процесу</w:t>
            </w:r>
            <w:proofErr w:type="spellEnd"/>
            <w:r w:rsidRPr="00792A12">
              <w:rPr>
                <w:rFonts w:eastAsia="Calibri" w:cs="Calibri"/>
                <w:sz w:val="24"/>
                <w:szCs w:val="24"/>
              </w:rPr>
              <w:t xml:space="preserve"> у </w:t>
            </w:r>
            <w:proofErr w:type="spellStart"/>
            <w:r w:rsidRPr="00792A12">
              <w:rPr>
                <w:rFonts w:eastAsia="Calibri" w:cs="Calibri"/>
                <w:sz w:val="24"/>
                <w:szCs w:val="24"/>
              </w:rPr>
              <w:t>школи</w:t>
            </w:r>
            <w:proofErr w:type="spellEnd"/>
            <w:r w:rsidRPr="00792A12">
              <w:rPr>
                <w:rFonts w:eastAsia="Calibri" w:cs="Calibri"/>
                <w:sz w:val="24"/>
                <w:szCs w:val="24"/>
              </w:rPr>
              <w:t xml:space="preserve"> - </w:t>
            </w:r>
            <w:proofErr w:type="spellStart"/>
            <w:r w:rsidRPr="00792A12">
              <w:rPr>
                <w:rFonts w:eastAsia="Calibri" w:cs="Calibri"/>
                <w:sz w:val="24"/>
                <w:szCs w:val="24"/>
              </w:rPr>
              <w:t>активно</w:t>
            </w:r>
            <w:proofErr w:type="spellEnd"/>
            <w:r w:rsidRPr="00792A12">
              <w:rPr>
                <w:rFonts w:eastAsia="Calibri" w:cs="Calibri"/>
                <w:sz w:val="24"/>
                <w:szCs w:val="24"/>
              </w:rPr>
              <w:t xml:space="preserve"> </w:t>
            </w:r>
            <w:proofErr w:type="spellStart"/>
            <w:r w:rsidRPr="00792A12">
              <w:rPr>
                <w:rFonts w:eastAsia="Calibri" w:cs="Calibri"/>
                <w:sz w:val="24"/>
                <w:szCs w:val="24"/>
              </w:rPr>
              <w:t>учествовање</w:t>
            </w:r>
            <w:proofErr w:type="spellEnd"/>
            <w:r w:rsidRPr="00792A12">
              <w:rPr>
                <w:rFonts w:eastAsia="Calibri" w:cs="Calibri"/>
                <w:sz w:val="24"/>
                <w:szCs w:val="24"/>
              </w:rPr>
              <w:t xml:space="preserve"> </w:t>
            </w:r>
            <w:proofErr w:type="spellStart"/>
            <w:r w:rsidRPr="00792A12">
              <w:rPr>
                <w:rFonts w:eastAsia="Calibri" w:cs="Calibri"/>
                <w:sz w:val="24"/>
                <w:szCs w:val="24"/>
              </w:rPr>
              <w:t>родитеља</w:t>
            </w:r>
            <w:proofErr w:type="spellEnd"/>
            <w:r w:rsidRPr="00792A12">
              <w:rPr>
                <w:rFonts w:eastAsia="Calibri" w:cs="Calibri"/>
                <w:sz w:val="24"/>
                <w:szCs w:val="24"/>
              </w:rPr>
              <w:t xml:space="preserve"> </w:t>
            </w:r>
            <w:proofErr w:type="spellStart"/>
            <w:r w:rsidRPr="00792A12">
              <w:rPr>
                <w:rFonts w:eastAsia="Calibri" w:cs="Calibri"/>
                <w:sz w:val="24"/>
                <w:szCs w:val="24"/>
              </w:rPr>
              <w:t>као</w:t>
            </w:r>
            <w:proofErr w:type="spellEnd"/>
            <w:r w:rsidRPr="00792A12">
              <w:rPr>
                <w:rFonts w:eastAsia="Calibri" w:cs="Calibri"/>
                <w:sz w:val="24"/>
                <w:szCs w:val="24"/>
              </w:rPr>
              <w:t xml:space="preserve"> </w:t>
            </w:r>
            <w:proofErr w:type="spellStart"/>
            <w:r w:rsidRPr="00792A12">
              <w:rPr>
                <w:rFonts w:eastAsia="Calibri" w:cs="Calibri"/>
                <w:sz w:val="24"/>
                <w:szCs w:val="24"/>
              </w:rPr>
              <w:t>предавача</w:t>
            </w:r>
            <w:proofErr w:type="spellEnd"/>
            <w:r w:rsidRPr="00792A12">
              <w:rPr>
                <w:rFonts w:eastAsia="Calibri" w:cs="Calibri"/>
                <w:sz w:val="24"/>
                <w:szCs w:val="24"/>
              </w:rPr>
              <w:t xml:space="preserve"> у </w:t>
            </w:r>
            <w:proofErr w:type="spellStart"/>
            <w:r w:rsidRPr="00792A12">
              <w:rPr>
                <w:rFonts w:eastAsia="Calibri" w:cs="Calibri"/>
                <w:sz w:val="24"/>
                <w:szCs w:val="24"/>
              </w:rPr>
              <w:t>реализацији</w:t>
            </w:r>
            <w:proofErr w:type="spellEnd"/>
            <w:r w:rsidRPr="00792A12">
              <w:rPr>
                <w:rFonts w:eastAsia="Calibri" w:cs="Calibri"/>
                <w:sz w:val="24"/>
                <w:szCs w:val="24"/>
              </w:rPr>
              <w:t xml:space="preserve"> </w:t>
            </w:r>
            <w:proofErr w:type="spellStart"/>
            <w:r w:rsidRPr="00792A12">
              <w:rPr>
                <w:rFonts w:eastAsia="Calibri" w:cs="Calibri"/>
                <w:sz w:val="24"/>
                <w:szCs w:val="24"/>
              </w:rPr>
              <w:t>плана</w:t>
            </w:r>
            <w:proofErr w:type="spellEnd"/>
            <w:r w:rsidRPr="00792A12">
              <w:rPr>
                <w:rFonts w:eastAsia="Calibri" w:cs="Calibri"/>
                <w:sz w:val="24"/>
                <w:szCs w:val="24"/>
              </w:rPr>
              <w:t xml:space="preserve"> </w:t>
            </w:r>
            <w:proofErr w:type="spellStart"/>
            <w:r w:rsidRPr="00792A12">
              <w:rPr>
                <w:rFonts w:eastAsia="Calibri" w:cs="Calibri"/>
                <w:sz w:val="24"/>
                <w:szCs w:val="24"/>
              </w:rPr>
              <w:t>професионалног</w:t>
            </w:r>
            <w:proofErr w:type="spellEnd"/>
            <w:r w:rsidRPr="00792A12">
              <w:rPr>
                <w:rFonts w:eastAsia="Calibri" w:cs="Calibri"/>
                <w:sz w:val="24"/>
                <w:szCs w:val="24"/>
              </w:rPr>
              <w:t xml:space="preserve"> </w:t>
            </w:r>
            <w:proofErr w:type="spellStart"/>
            <w:r w:rsidRPr="00792A12">
              <w:rPr>
                <w:rFonts w:eastAsia="Calibri" w:cs="Calibri"/>
                <w:sz w:val="24"/>
                <w:szCs w:val="24"/>
              </w:rPr>
              <w:t>развоја</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r w:rsidRPr="00792A12">
              <w:rPr>
                <w:rFonts w:eastAsia="Calibri" w:cs="Calibri"/>
                <w:sz w:val="24"/>
                <w:szCs w:val="24"/>
              </w:rPr>
              <w:t xml:space="preserve"> – </w:t>
            </w:r>
            <w:proofErr w:type="spellStart"/>
            <w:r w:rsidRPr="00792A12">
              <w:rPr>
                <w:rFonts w:eastAsia="Calibri" w:cs="Calibri"/>
                <w:sz w:val="24"/>
                <w:szCs w:val="24"/>
              </w:rPr>
              <w:lastRenderedPageBreak/>
              <w:t>представљање</w:t>
            </w:r>
            <w:proofErr w:type="spellEnd"/>
            <w:r w:rsidRPr="00792A12">
              <w:rPr>
                <w:rFonts w:eastAsia="Calibri" w:cs="Calibri"/>
                <w:sz w:val="24"/>
                <w:szCs w:val="24"/>
              </w:rPr>
              <w:t xml:space="preserve"> </w:t>
            </w:r>
            <w:proofErr w:type="spellStart"/>
            <w:r w:rsidRPr="00792A12">
              <w:rPr>
                <w:rFonts w:eastAsia="Calibri" w:cs="Calibri"/>
                <w:sz w:val="24"/>
                <w:szCs w:val="24"/>
              </w:rPr>
              <w:t>различитих</w:t>
            </w:r>
            <w:proofErr w:type="spellEnd"/>
            <w:r w:rsidRPr="00792A12">
              <w:rPr>
                <w:rFonts w:eastAsia="Calibri" w:cs="Calibri"/>
                <w:sz w:val="24"/>
                <w:szCs w:val="24"/>
              </w:rPr>
              <w:t xml:space="preserve"> </w:t>
            </w:r>
            <w:proofErr w:type="spellStart"/>
            <w:r w:rsidRPr="00792A12">
              <w:rPr>
                <w:rFonts w:eastAsia="Calibri" w:cs="Calibri"/>
                <w:sz w:val="24"/>
                <w:szCs w:val="24"/>
              </w:rPr>
              <w:t>занимања</w:t>
            </w:r>
            <w:proofErr w:type="spellEnd"/>
            <w:r w:rsidRPr="00792A12">
              <w:rPr>
                <w:rFonts w:eastAsia="Calibri" w:cs="Calibri"/>
                <w:sz w:val="24"/>
                <w:szCs w:val="24"/>
              </w:rPr>
              <w:t>/</w:t>
            </w:r>
            <w:proofErr w:type="spellStart"/>
            <w:r w:rsidRPr="00792A12">
              <w:rPr>
                <w:rFonts w:eastAsia="Calibri" w:cs="Calibri"/>
                <w:sz w:val="24"/>
                <w:szCs w:val="24"/>
              </w:rPr>
              <w:t>посета</w:t>
            </w:r>
            <w:proofErr w:type="spellEnd"/>
            <w:r w:rsidRPr="00792A12">
              <w:rPr>
                <w:rFonts w:eastAsia="Calibri" w:cs="Calibri"/>
                <w:sz w:val="24"/>
                <w:szCs w:val="24"/>
              </w:rPr>
              <w:t xml:space="preserve"> </w:t>
            </w:r>
            <w:proofErr w:type="spellStart"/>
            <w:r w:rsidRPr="00792A12">
              <w:rPr>
                <w:rFonts w:eastAsia="Calibri" w:cs="Calibri"/>
                <w:sz w:val="24"/>
                <w:szCs w:val="24"/>
              </w:rPr>
              <w:t>радног</w:t>
            </w:r>
            <w:proofErr w:type="spellEnd"/>
            <w:r w:rsidRPr="00792A12">
              <w:rPr>
                <w:rFonts w:eastAsia="Calibri" w:cs="Calibri"/>
                <w:sz w:val="24"/>
                <w:szCs w:val="24"/>
              </w:rPr>
              <w:t xml:space="preserve"> </w:t>
            </w:r>
            <w:proofErr w:type="spellStart"/>
            <w:r w:rsidRPr="00792A12">
              <w:rPr>
                <w:rFonts w:eastAsia="Calibri" w:cs="Calibri"/>
                <w:sz w:val="24"/>
                <w:szCs w:val="24"/>
              </w:rPr>
              <w:t>места</w:t>
            </w:r>
            <w:proofErr w:type="spellEnd"/>
          </w:p>
        </w:tc>
        <w:tc>
          <w:tcPr>
            <w:tcW w:w="2334" w:type="dxa"/>
          </w:tcPr>
          <w:p w14:paraId="20BEE38B"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lastRenderedPageBreak/>
              <w:t>Одељењске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старешине</w:t>
            </w:r>
            <w:proofErr w:type="spellEnd"/>
            <w:r w:rsidRPr="00792A12">
              <w:rPr>
                <w:rFonts w:eastAsia="Calibri" w:cs="Cambria"/>
                <w:bCs/>
                <w:iCs/>
                <w:sz w:val="24"/>
                <w:szCs w:val="24"/>
              </w:rPr>
              <w:t xml:space="preserve"> 7. и 8. </w:t>
            </w:r>
            <w:proofErr w:type="spellStart"/>
            <w:r w:rsidRPr="00792A12">
              <w:rPr>
                <w:rFonts w:eastAsia="Calibri" w:cs="Cambria"/>
                <w:bCs/>
                <w:iCs/>
                <w:sz w:val="24"/>
                <w:szCs w:val="24"/>
              </w:rPr>
              <w:t>разреда</w:t>
            </w:r>
            <w:proofErr w:type="spellEnd"/>
          </w:p>
        </w:tc>
        <w:tc>
          <w:tcPr>
            <w:tcW w:w="1246" w:type="dxa"/>
          </w:tcPr>
          <w:p w14:paraId="562C07AA" w14:textId="77777777" w:rsidR="00792A12" w:rsidRPr="00792A12" w:rsidRDefault="00792A12" w:rsidP="00792A12">
            <w:pPr>
              <w:widowControl/>
              <w:autoSpaceDE/>
              <w:autoSpaceDN/>
              <w:adjustRightInd/>
              <w:contextualSpacing/>
              <w:rPr>
                <w:rFonts w:cs="Calibri"/>
                <w:sz w:val="24"/>
                <w:szCs w:val="24"/>
              </w:rPr>
            </w:pPr>
            <w:proofErr w:type="spellStart"/>
            <w:r w:rsidRPr="00792A12">
              <w:rPr>
                <w:rFonts w:cs="Calibri"/>
                <w:sz w:val="24"/>
                <w:szCs w:val="24"/>
              </w:rPr>
              <w:t>Током</w:t>
            </w:r>
            <w:proofErr w:type="spellEnd"/>
            <w:r w:rsidRPr="00792A12">
              <w:rPr>
                <w:rFonts w:cs="Calibri"/>
                <w:sz w:val="24"/>
                <w:szCs w:val="24"/>
              </w:rPr>
              <w:t xml:space="preserve"> </w:t>
            </w:r>
            <w:proofErr w:type="spellStart"/>
            <w:r w:rsidRPr="00792A12">
              <w:rPr>
                <w:rFonts w:cs="Calibri"/>
                <w:sz w:val="24"/>
                <w:szCs w:val="24"/>
              </w:rPr>
              <w:t>шк</w:t>
            </w:r>
            <w:proofErr w:type="spellEnd"/>
            <w:r w:rsidRPr="00792A12">
              <w:rPr>
                <w:rFonts w:cs="Calibri"/>
                <w:sz w:val="24"/>
                <w:szCs w:val="24"/>
              </w:rPr>
              <w:t xml:space="preserve">. </w:t>
            </w:r>
            <w:proofErr w:type="spellStart"/>
            <w:r w:rsidRPr="00792A12">
              <w:rPr>
                <w:rFonts w:cs="Calibri"/>
                <w:sz w:val="24"/>
                <w:szCs w:val="24"/>
              </w:rPr>
              <w:t>године</w:t>
            </w:r>
            <w:proofErr w:type="spellEnd"/>
          </w:p>
        </w:tc>
        <w:tc>
          <w:tcPr>
            <w:tcW w:w="2686" w:type="dxa"/>
          </w:tcPr>
          <w:p w14:paraId="722ED920" w14:textId="77777777" w:rsidR="00792A12" w:rsidRPr="00792A12" w:rsidRDefault="00792A12" w:rsidP="00792A12">
            <w:pPr>
              <w:widowControl/>
              <w:autoSpaceDE/>
              <w:autoSpaceDN/>
              <w:adjustRightInd/>
              <w:spacing w:after="200" w:line="276" w:lineRule="auto"/>
              <w:contextualSpacing/>
              <w:rPr>
                <w:rFonts w:cs="Calibri"/>
                <w:sz w:val="24"/>
                <w:szCs w:val="24"/>
              </w:rPr>
            </w:pPr>
            <w:proofErr w:type="spellStart"/>
            <w:r w:rsidRPr="00792A12">
              <w:rPr>
                <w:rFonts w:cs="Calibri"/>
                <w:sz w:val="24"/>
                <w:szCs w:val="24"/>
              </w:rPr>
              <w:t>Број</w:t>
            </w:r>
            <w:proofErr w:type="spellEnd"/>
            <w:r w:rsidRPr="00792A12">
              <w:rPr>
                <w:rFonts w:cs="Calibri"/>
                <w:sz w:val="24"/>
                <w:szCs w:val="24"/>
              </w:rPr>
              <w:t xml:space="preserve"> </w:t>
            </w:r>
            <w:proofErr w:type="spellStart"/>
            <w:r w:rsidRPr="00792A12">
              <w:rPr>
                <w:rFonts w:cs="Calibri"/>
                <w:sz w:val="24"/>
                <w:szCs w:val="24"/>
              </w:rPr>
              <w:t>реализованих</w:t>
            </w:r>
            <w:proofErr w:type="spellEnd"/>
            <w:r w:rsidRPr="00792A12">
              <w:rPr>
                <w:rFonts w:cs="Calibri"/>
                <w:sz w:val="24"/>
                <w:szCs w:val="24"/>
              </w:rPr>
              <w:t xml:space="preserve"> </w:t>
            </w:r>
            <w:proofErr w:type="spellStart"/>
            <w:r w:rsidRPr="00792A12">
              <w:rPr>
                <w:rFonts w:cs="Calibri"/>
                <w:sz w:val="24"/>
                <w:szCs w:val="24"/>
              </w:rPr>
              <w:t>активности</w:t>
            </w:r>
            <w:proofErr w:type="spellEnd"/>
            <w:r w:rsidRPr="00792A12">
              <w:rPr>
                <w:rFonts w:cs="Calibri"/>
                <w:sz w:val="24"/>
                <w:szCs w:val="24"/>
              </w:rPr>
              <w:t xml:space="preserve"> у </w:t>
            </w:r>
            <w:proofErr w:type="spellStart"/>
            <w:r w:rsidRPr="00792A12">
              <w:rPr>
                <w:rFonts w:cs="Calibri"/>
                <w:sz w:val="24"/>
                <w:szCs w:val="24"/>
              </w:rPr>
              <w:t>сарадњи</w:t>
            </w:r>
            <w:proofErr w:type="spellEnd"/>
            <w:r w:rsidRPr="00792A12">
              <w:rPr>
                <w:rFonts w:cs="Calibri"/>
                <w:sz w:val="24"/>
                <w:szCs w:val="24"/>
              </w:rPr>
              <w:t xml:space="preserve"> </w:t>
            </w:r>
            <w:proofErr w:type="spellStart"/>
            <w:r w:rsidRPr="00792A12">
              <w:rPr>
                <w:rFonts w:cs="Calibri"/>
                <w:sz w:val="24"/>
                <w:szCs w:val="24"/>
              </w:rPr>
              <w:t>са</w:t>
            </w:r>
            <w:proofErr w:type="spellEnd"/>
            <w:r w:rsidRPr="00792A12">
              <w:rPr>
                <w:rFonts w:cs="Calibri"/>
                <w:sz w:val="24"/>
                <w:szCs w:val="24"/>
              </w:rPr>
              <w:t xml:space="preserve"> </w:t>
            </w:r>
            <w:proofErr w:type="spellStart"/>
            <w:r w:rsidRPr="00792A12">
              <w:rPr>
                <w:rFonts w:cs="Calibri"/>
                <w:sz w:val="24"/>
                <w:szCs w:val="24"/>
              </w:rPr>
              <w:t>родитељима</w:t>
            </w:r>
            <w:proofErr w:type="spellEnd"/>
            <w:r w:rsidRPr="00792A12">
              <w:rPr>
                <w:rFonts w:cs="Calibri"/>
                <w:sz w:val="24"/>
                <w:szCs w:val="24"/>
              </w:rPr>
              <w:t>.</w:t>
            </w:r>
          </w:p>
          <w:p w14:paraId="0A4C8EB3" w14:textId="77777777" w:rsidR="00792A12" w:rsidRPr="00792A12" w:rsidRDefault="00792A12" w:rsidP="00792A12">
            <w:pPr>
              <w:widowControl/>
              <w:autoSpaceDE/>
              <w:autoSpaceDN/>
              <w:adjustRightInd/>
              <w:jc w:val="both"/>
              <w:rPr>
                <w:rFonts w:cs="Calibri"/>
                <w:sz w:val="24"/>
                <w:szCs w:val="24"/>
              </w:rPr>
            </w:pPr>
            <w:r w:rsidRPr="00792A12">
              <w:rPr>
                <w:rFonts w:cs="Calibri"/>
                <w:sz w:val="24"/>
                <w:szCs w:val="24"/>
              </w:rPr>
              <w:t>-</w:t>
            </w:r>
            <w:proofErr w:type="spellStart"/>
            <w:r w:rsidRPr="00792A12">
              <w:rPr>
                <w:rFonts w:cs="Calibri"/>
                <w:sz w:val="24"/>
                <w:szCs w:val="24"/>
              </w:rPr>
              <w:t>Евиденција</w:t>
            </w:r>
            <w:proofErr w:type="spellEnd"/>
            <w:r w:rsidRPr="00792A12">
              <w:rPr>
                <w:rFonts w:cs="Calibri"/>
                <w:sz w:val="24"/>
                <w:szCs w:val="24"/>
              </w:rPr>
              <w:t xml:space="preserve"> у </w:t>
            </w:r>
            <w:proofErr w:type="spellStart"/>
            <w:r w:rsidRPr="00792A12">
              <w:rPr>
                <w:rFonts w:cs="Calibri"/>
                <w:sz w:val="24"/>
                <w:szCs w:val="24"/>
              </w:rPr>
              <w:t>ес-Дневнику</w:t>
            </w:r>
            <w:proofErr w:type="spellEnd"/>
            <w:r w:rsidRPr="00792A12">
              <w:rPr>
                <w:rFonts w:cs="Calibri"/>
                <w:sz w:val="24"/>
                <w:szCs w:val="24"/>
              </w:rPr>
              <w:t xml:space="preserve"> о </w:t>
            </w:r>
            <w:proofErr w:type="spellStart"/>
            <w:r w:rsidRPr="00792A12">
              <w:rPr>
                <w:rFonts w:cs="Calibri"/>
                <w:sz w:val="24"/>
                <w:szCs w:val="24"/>
              </w:rPr>
              <w:t>реализацији</w:t>
            </w:r>
            <w:proofErr w:type="spellEnd"/>
            <w:r w:rsidRPr="00792A12">
              <w:rPr>
                <w:rFonts w:cs="Calibri"/>
                <w:sz w:val="24"/>
                <w:szCs w:val="24"/>
              </w:rPr>
              <w:t xml:space="preserve"> ЧОС, </w:t>
            </w:r>
            <w:proofErr w:type="spellStart"/>
            <w:r w:rsidRPr="00792A12">
              <w:rPr>
                <w:rFonts w:cs="Calibri"/>
                <w:sz w:val="24"/>
                <w:szCs w:val="24"/>
              </w:rPr>
              <w:t>ваннаставних</w:t>
            </w:r>
            <w:proofErr w:type="spellEnd"/>
            <w:r w:rsidRPr="00792A12">
              <w:rPr>
                <w:rFonts w:cs="Calibri"/>
                <w:sz w:val="24"/>
                <w:szCs w:val="24"/>
              </w:rPr>
              <w:t xml:space="preserve"> </w:t>
            </w:r>
            <w:proofErr w:type="spellStart"/>
            <w:r w:rsidRPr="00792A12">
              <w:rPr>
                <w:rFonts w:cs="Calibri"/>
                <w:sz w:val="24"/>
                <w:szCs w:val="24"/>
              </w:rPr>
              <w:t>активности</w:t>
            </w:r>
            <w:proofErr w:type="spellEnd"/>
            <w:r w:rsidRPr="00792A12">
              <w:rPr>
                <w:rFonts w:cs="Calibri"/>
                <w:sz w:val="24"/>
                <w:szCs w:val="24"/>
              </w:rPr>
              <w:t xml:space="preserve">, </w:t>
            </w:r>
            <w:proofErr w:type="spellStart"/>
            <w:r w:rsidRPr="00792A12">
              <w:rPr>
                <w:rFonts w:cs="Calibri"/>
                <w:sz w:val="24"/>
                <w:szCs w:val="24"/>
              </w:rPr>
              <w:lastRenderedPageBreak/>
              <w:t>професионалне</w:t>
            </w:r>
            <w:proofErr w:type="spellEnd"/>
            <w:r w:rsidRPr="00792A12">
              <w:rPr>
                <w:rFonts w:cs="Calibri"/>
                <w:sz w:val="24"/>
                <w:szCs w:val="24"/>
              </w:rPr>
              <w:t xml:space="preserve"> </w:t>
            </w:r>
            <w:proofErr w:type="spellStart"/>
            <w:r w:rsidRPr="00792A12">
              <w:rPr>
                <w:rFonts w:cs="Calibri"/>
                <w:sz w:val="24"/>
                <w:szCs w:val="24"/>
              </w:rPr>
              <w:t>оријентације</w:t>
            </w:r>
            <w:proofErr w:type="spellEnd"/>
          </w:p>
        </w:tc>
      </w:tr>
      <w:tr w:rsidR="00792A12" w:rsidRPr="00792A12" w14:paraId="3ACCA065" w14:textId="77777777" w:rsidTr="001329FC">
        <w:tc>
          <w:tcPr>
            <w:tcW w:w="713" w:type="dxa"/>
          </w:tcPr>
          <w:p w14:paraId="625A1DA8"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17.3</w:t>
            </w:r>
          </w:p>
        </w:tc>
        <w:tc>
          <w:tcPr>
            <w:tcW w:w="2597" w:type="dxa"/>
          </w:tcPr>
          <w:p w14:paraId="36309890" w14:textId="77777777" w:rsidR="00792A12" w:rsidRPr="00792A12" w:rsidRDefault="00792A12" w:rsidP="00792A12">
            <w:pPr>
              <w:widowControl/>
              <w:rPr>
                <w:rFonts w:eastAsia="Calibri" w:cs="Calibri"/>
                <w:sz w:val="24"/>
                <w:szCs w:val="24"/>
              </w:rPr>
            </w:pPr>
            <w:proofErr w:type="spellStart"/>
            <w:proofErr w:type="gramStart"/>
            <w:r w:rsidRPr="00792A12">
              <w:rPr>
                <w:rFonts w:eastAsia="Calibri" w:cs="Calibri"/>
                <w:b/>
                <w:sz w:val="24"/>
                <w:szCs w:val="24"/>
              </w:rPr>
              <w:t>Посматрање</w:t>
            </w:r>
            <w:proofErr w:type="spellEnd"/>
            <w:r w:rsidRPr="00792A12">
              <w:rPr>
                <w:rFonts w:eastAsia="Calibri" w:cs="Calibri"/>
                <w:b/>
                <w:sz w:val="24"/>
                <w:szCs w:val="24"/>
              </w:rPr>
              <w:t xml:space="preserve">  </w:t>
            </w:r>
            <w:proofErr w:type="spellStart"/>
            <w:r w:rsidRPr="00792A12">
              <w:rPr>
                <w:rFonts w:eastAsia="Calibri" w:cs="Calibri"/>
                <w:b/>
                <w:sz w:val="24"/>
                <w:szCs w:val="24"/>
              </w:rPr>
              <w:t>наставног</w:t>
            </w:r>
            <w:proofErr w:type="spellEnd"/>
            <w:proofErr w:type="gramEnd"/>
            <w:r w:rsidRPr="00792A12">
              <w:rPr>
                <w:rFonts w:eastAsia="Calibri" w:cs="Calibri"/>
                <w:b/>
                <w:sz w:val="24"/>
                <w:szCs w:val="24"/>
              </w:rPr>
              <w:t xml:space="preserve"> </w:t>
            </w:r>
            <w:proofErr w:type="spellStart"/>
            <w:r w:rsidRPr="00792A12">
              <w:rPr>
                <w:rFonts w:eastAsia="Calibri" w:cs="Calibri"/>
                <w:b/>
                <w:sz w:val="24"/>
                <w:szCs w:val="24"/>
              </w:rPr>
              <w:t>процеса</w:t>
            </w:r>
            <w:proofErr w:type="spellEnd"/>
            <w:r w:rsidRPr="00792A12">
              <w:rPr>
                <w:rFonts w:eastAsia="Calibri" w:cs="Calibri"/>
                <w:sz w:val="24"/>
                <w:szCs w:val="24"/>
              </w:rPr>
              <w:t xml:space="preserve"> – </w:t>
            </w:r>
            <w:proofErr w:type="spellStart"/>
            <w:r w:rsidRPr="00792A12">
              <w:rPr>
                <w:rFonts w:eastAsia="Calibri" w:cs="Calibri"/>
                <w:sz w:val="24"/>
                <w:szCs w:val="24"/>
              </w:rPr>
              <w:t>подстицање</w:t>
            </w:r>
            <w:proofErr w:type="spellEnd"/>
            <w:r w:rsidRPr="00792A12">
              <w:rPr>
                <w:rFonts w:eastAsia="Calibri" w:cs="Calibri"/>
                <w:sz w:val="24"/>
                <w:szCs w:val="24"/>
              </w:rPr>
              <w:t xml:space="preserve"> </w:t>
            </w:r>
            <w:proofErr w:type="spellStart"/>
            <w:r w:rsidRPr="00792A12">
              <w:rPr>
                <w:rFonts w:eastAsia="Calibri" w:cs="Calibri"/>
                <w:sz w:val="24"/>
                <w:szCs w:val="24"/>
              </w:rPr>
              <w:t>родитеља</w:t>
            </w:r>
            <w:proofErr w:type="spellEnd"/>
            <w:r w:rsidRPr="00792A12">
              <w:rPr>
                <w:rFonts w:eastAsia="Calibri" w:cs="Calibri"/>
                <w:sz w:val="24"/>
                <w:szCs w:val="24"/>
              </w:rPr>
              <w:t xml:space="preserve"> </w:t>
            </w:r>
            <w:proofErr w:type="spellStart"/>
            <w:r w:rsidRPr="00792A12">
              <w:rPr>
                <w:rFonts w:eastAsia="Calibri" w:cs="Calibri"/>
                <w:sz w:val="24"/>
                <w:szCs w:val="24"/>
              </w:rPr>
              <w:t>да</w:t>
            </w:r>
            <w:proofErr w:type="spellEnd"/>
            <w:r w:rsidRPr="00792A12">
              <w:rPr>
                <w:rFonts w:eastAsia="Calibri" w:cs="Calibri"/>
                <w:sz w:val="24"/>
                <w:szCs w:val="24"/>
              </w:rPr>
              <w:t xml:space="preserve"> у </w:t>
            </w:r>
            <w:proofErr w:type="spellStart"/>
            <w:r w:rsidRPr="00792A12">
              <w:rPr>
                <w:rFonts w:eastAsia="Calibri" w:cs="Calibri"/>
                <w:sz w:val="24"/>
                <w:szCs w:val="24"/>
              </w:rPr>
              <w:t>већем</w:t>
            </w:r>
            <w:proofErr w:type="spellEnd"/>
            <w:r w:rsidRPr="00792A12">
              <w:rPr>
                <w:rFonts w:eastAsia="Calibri" w:cs="Calibri"/>
                <w:sz w:val="24"/>
                <w:szCs w:val="24"/>
              </w:rPr>
              <w:t xml:space="preserve"> </w:t>
            </w:r>
            <w:proofErr w:type="spellStart"/>
            <w:r w:rsidRPr="00792A12">
              <w:rPr>
                <w:rFonts w:eastAsia="Calibri" w:cs="Calibri"/>
                <w:sz w:val="24"/>
                <w:szCs w:val="24"/>
              </w:rPr>
              <w:t>броју</w:t>
            </w:r>
            <w:proofErr w:type="spellEnd"/>
            <w:r w:rsidRPr="00792A12">
              <w:rPr>
                <w:rFonts w:eastAsia="Calibri" w:cs="Calibri"/>
                <w:sz w:val="24"/>
                <w:szCs w:val="24"/>
              </w:rPr>
              <w:t xml:space="preserve"> </w:t>
            </w:r>
            <w:proofErr w:type="spellStart"/>
            <w:r w:rsidRPr="00792A12">
              <w:rPr>
                <w:rFonts w:eastAsia="Calibri" w:cs="Calibri"/>
                <w:sz w:val="24"/>
                <w:szCs w:val="24"/>
              </w:rPr>
              <w:t>присуствују</w:t>
            </w:r>
            <w:proofErr w:type="spellEnd"/>
            <w:r w:rsidRPr="00792A12">
              <w:rPr>
                <w:rFonts w:eastAsia="Calibri" w:cs="Calibri"/>
                <w:sz w:val="24"/>
                <w:szCs w:val="24"/>
              </w:rPr>
              <w:t xml:space="preserve"> </w:t>
            </w:r>
            <w:proofErr w:type="spellStart"/>
            <w:r w:rsidRPr="00792A12">
              <w:rPr>
                <w:rFonts w:eastAsia="Calibri" w:cs="Calibri"/>
                <w:sz w:val="24"/>
                <w:szCs w:val="24"/>
              </w:rPr>
              <w:t>на</w:t>
            </w:r>
            <w:proofErr w:type="spellEnd"/>
            <w:r w:rsidRPr="00792A12">
              <w:rPr>
                <w:rFonts w:eastAsia="Calibri" w:cs="Calibri"/>
                <w:sz w:val="24"/>
                <w:szCs w:val="24"/>
              </w:rPr>
              <w:t xml:space="preserve"> </w:t>
            </w:r>
            <w:proofErr w:type="spellStart"/>
            <w:r w:rsidRPr="00792A12">
              <w:rPr>
                <w:rFonts w:eastAsia="Calibri" w:cs="Calibri"/>
                <w:sz w:val="24"/>
                <w:szCs w:val="24"/>
              </w:rPr>
              <w:t>часовима</w:t>
            </w:r>
            <w:proofErr w:type="spellEnd"/>
            <w:r w:rsidRPr="00792A12">
              <w:rPr>
                <w:rFonts w:eastAsia="Calibri" w:cs="Calibri"/>
                <w:sz w:val="24"/>
                <w:szCs w:val="24"/>
              </w:rPr>
              <w:t xml:space="preserve"> </w:t>
            </w:r>
            <w:proofErr w:type="spellStart"/>
            <w:r w:rsidRPr="00792A12">
              <w:rPr>
                <w:rFonts w:eastAsia="Calibri" w:cs="Calibri"/>
                <w:sz w:val="24"/>
                <w:szCs w:val="24"/>
              </w:rPr>
              <w:t>као</w:t>
            </w:r>
            <w:proofErr w:type="spellEnd"/>
            <w:r w:rsidRPr="00792A12">
              <w:rPr>
                <w:rFonts w:eastAsia="Calibri" w:cs="Calibri"/>
                <w:sz w:val="24"/>
                <w:szCs w:val="24"/>
              </w:rPr>
              <w:t xml:space="preserve"> </w:t>
            </w:r>
            <w:proofErr w:type="spellStart"/>
            <w:r w:rsidRPr="00792A12">
              <w:rPr>
                <w:rFonts w:eastAsia="Calibri" w:cs="Calibri"/>
                <w:sz w:val="24"/>
                <w:szCs w:val="24"/>
              </w:rPr>
              <w:t>посматрачи</w:t>
            </w:r>
            <w:proofErr w:type="spellEnd"/>
            <w:r w:rsidRPr="00792A12">
              <w:rPr>
                <w:rFonts w:eastAsia="Calibri" w:cs="Calibri"/>
                <w:sz w:val="24"/>
                <w:szCs w:val="24"/>
              </w:rPr>
              <w:t xml:space="preserve"> у </w:t>
            </w:r>
            <w:proofErr w:type="spellStart"/>
            <w:r w:rsidRPr="00792A12">
              <w:rPr>
                <w:rFonts w:eastAsia="Calibri" w:cs="Calibri"/>
                <w:sz w:val="24"/>
                <w:szCs w:val="24"/>
              </w:rPr>
              <w:t>оквиру</w:t>
            </w:r>
            <w:proofErr w:type="spellEnd"/>
            <w:r w:rsidRPr="00792A12">
              <w:rPr>
                <w:rFonts w:eastAsia="Calibri" w:cs="Calibri"/>
                <w:sz w:val="24"/>
                <w:szCs w:val="24"/>
              </w:rPr>
              <w:t xml:space="preserve"> </w:t>
            </w:r>
            <w:proofErr w:type="spellStart"/>
            <w:r w:rsidRPr="00792A12">
              <w:rPr>
                <w:rFonts w:eastAsia="Calibri" w:cs="Calibri"/>
                <w:b/>
                <w:sz w:val="24"/>
                <w:szCs w:val="24"/>
              </w:rPr>
              <w:t>Дана</w:t>
            </w:r>
            <w:proofErr w:type="spellEnd"/>
            <w:r w:rsidRPr="00792A12">
              <w:rPr>
                <w:rFonts w:eastAsia="Calibri" w:cs="Calibri"/>
                <w:b/>
                <w:sz w:val="24"/>
                <w:szCs w:val="24"/>
              </w:rPr>
              <w:t xml:space="preserve"> </w:t>
            </w:r>
            <w:proofErr w:type="spellStart"/>
            <w:r w:rsidRPr="00792A12">
              <w:rPr>
                <w:rFonts w:eastAsia="Calibri" w:cs="Calibri"/>
                <w:b/>
                <w:sz w:val="24"/>
                <w:szCs w:val="24"/>
              </w:rPr>
              <w:t>отворених</w:t>
            </w:r>
            <w:proofErr w:type="spellEnd"/>
            <w:r w:rsidRPr="00792A12">
              <w:rPr>
                <w:rFonts w:eastAsia="Calibri" w:cs="Calibri"/>
                <w:b/>
                <w:sz w:val="24"/>
                <w:szCs w:val="24"/>
              </w:rPr>
              <w:t xml:space="preserve"> </w:t>
            </w:r>
            <w:proofErr w:type="spellStart"/>
            <w:r w:rsidRPr="00792A12">
              <w:rPr>
                <w:rFonts w:eastAsia="Calibri" w:cs="Calibri"/>
                <w:b/>
                <w:sz w:val="24"/>
                <w:szCs w:val="24"/>
              </w:rPr>
              <w:t>врата</w:t>
            </w:r>
            <w:proofErr w:type="spellEnd"/>
            <w:r w:rsidRPr="00792A12">
              <w:rPr>
                <w:rFonts w:eastAsia="Calibri" w:cs="Calibri"/>
                <w:sz w:val="24"/>
                <w:szCs w:val="24"/>
              </w:rPr>
              <w:t xml:space="preserve">; </w:t>
            </w:r>
            <w:proofErr w:type="spellStart"/>
            <w:r w:rsidRPr="00792A12">
              <w:rPr>
                <w:rFonts w:cs="Calibri"/>
                <w:sz w:val="24"/>
                <w:szCs w:val="24"/>
              </w:rPr>
              <w:t>поред</w:t>
            </w:r>
            <w:proofErr w:type="spellEnd"/>
            <w:r w:rsidRPr="00792A12">
              <w:rPr>
                <w:rFonts w:cs="Calibri"/>
                <w:sz w:val="24"/>
                <w:szCs w:val="24"/>
              </w:rPr>
              <w:t xml:space="preserve"> </w:t>
            </w:r>
            <w:proofErr w:type="spellStart"/>
            <w:r w:rsidRPr="00792A12">
              <w:rPr>
                <w:rFonts w:cs="Calibri"/>
                <w:sz w:val="24"/>
                <w:szCs w:val="24"/>
              </w:rPr>
              <w:t>постављања</w:t>
            </w:r>
            <w:proofErr w:type="spellEnd"/>
            <w:r w:rsidRPr="00792A12">
              <w:rPr>
                <w:rFonts w:cs="Calibri"/>
                <w:sz w:val="24"/>
                <w:szCs w:val="24"/>
              </w:rPr>
              <w:t xml:space="preserve"> </w:t>
            </w:r>
            <w:proofErr w:type="spellStart"/>
            <w:r w:rsidRPr="00792A12">
              <w:rPr>
                <w:rFonts w:cs="Calibri"/>
                <w:sz w:val="24"/>
                <w:szCs w:val="24"/>
              </w:rPr>
              <w:t>распореда</w:t>
            </w:r>
            <w:proofErr w:type="spellEnd"/>
            <w:r w:rsidRPr="00792A12">
              <w:rPr>
                <w:rFonts w:cs="Calibri"/>
                <w:sz w:val="24"/>
                <w:szCs w:val="24"/>
              </w:rPr>
              <w:t xml:space="preserve"> </w:t>
            </w:r>
            <w:proofErr w:type="spellStart"/>
            <w:r w:rsidRPr="00792A12">
              <w:rPr>
                <w:rFonts w:cs="Calibri"/>
                <w:sz w:val="24"/>
                <w:szCs w:val="24"/>
              </w:rPr>
              <w:t>на</w:t>
            </w:r>
            <w:proofErr w:type="spellEnd"/>
            <w:r w:rsidRPr="00792A12">
              <w:rPr>
                <w:rFonts w:cs="Calibri"/>
                <w:sz w:val="24"/>
                <w:szCs w:val="24"/>
              </w:rPr>
              <w:t xml:space="preserve"> </w:t>
            </w:r>
            <w:proofErr w:type="spellStart"/>
            <w:r w:rsidRPr="00792A12">
              <w:rPr>
                <w:rFonts w:cs="Calibri"/>
                <w:sz w:val="24"/>
                <w:szCs w:val="24"/>
              </w:rPr>
              <w:t>огласну</w:t>
            </w:r>
            <w:proofErr w:type="spellEnd"/>
            <w:r w:rsidRPr="00792A12">
              <w:rPr>
                <w:rFonts w:cs="Calibri"/>
                <w:sz w:val="24"/>
                <w:szCs w:val="24"/>
              </w:rPr>
              <w:t xml:space="preserve"> </w:t>
            </w:r>
            <w:proofErr w:type="spellStart"/>
            <w:r w:rsidRPr="00792A12">
              <w:rPr>
                <w:rFonts w:cs="Calibri"/>
                <w:sz w:val="24"/>
                <w:szCs w:val="24"/>
              </w:rPr>
              <w:t>таблу</w:t>
            </w:r>
            <w:proofErr w:type="spellEnd"/>
            <w:r w:rsidRPr="00792A12">
              <w:rPr>
                <w:rFonts w:cs="Calibri"/>
                <w:sz w:val="24"/>
                <w:szCs w:val="24"/>
              </w:rPr>
              <w:t xml:space="preserve"> и </w:t>
            </w:r>
            <w:proofErr w:type="spellStart"/>
            <w:r w:rsidRPr="00792A12">
              <w:rPr>
                <w:rFonts w:cs="Calibri"/>
                <w:sz w:val="24"/>
                <w:szCs w:val="24"/>
              </w:rPr>
              <w:t>сајт</w:t>
            </w:r>
            <w:proofErr w:type="spellEnd"/>
            <w:r w:rsidRPr="00792A12">
              <w:rPr>
                <w:rFonts w:cs="Calibri"/>
                <w:sz w:val="24"/>
                <w:szCs w:val="24"/>
              </w:rPr>
              <w:t xml:space="preserve"> </w:t>
            </w:r>
            <w:proofErr w:type="spellStart"/>
            <w:r w:rsidRPr="00792A12">
              <w:rPr>
                <w:rFonts w:cs="Calibri"/>
                <w:sz w:val="24"/>
                <w:szCs w:val="24"/>
              </w:rPr>
              <w:t>школе</w:t>
            </w:r>
            <w:proofErr w:type="spellEnd"/>
            <w:r w:rsidRPr="00792A12">
              <w:rPr>
                <w:rFonts w:cs="Calibri"/>
                <w:sz w:val="24"/>
                <w:szCs w:val="24"/>
              </w:rPr>
              <w:t xml:space="preserve">, </w:t>
            </w:r>
            <w:proofErr w:type="spellStart"/>
            <w:r w:rsidRPr="00792A12">
              <w:rPr>
                <w:rFonts w:cs="Calibri"/>
                <w:sz w:val="24"/>
                <w:szCs w:val="24"/>
              </w:rPr>
              <w:t>проследити</w:t>
            </w:r>
            <w:proofErr w:type="spellEnd"/>
            <w:r w:rsidRPr="00792A12">
              <w:rPr>
                <w:rFonts w:cs="Calibri"/>
                <w:sz w:val="24"/>
                <w:szCs w:val="24"/>
              </w:rPr>
              <w:t xml:space="preserve"> и </w:t>
            </w:r>
            <w:proofErr w:type="spellStart"/>
            <w:r w:rsidRPr="00792A12">
              <w:rPr>
                <w:rFonts w:cs="Calibri"/>
                <w:sz w:val="24"/>
                <w:szCs w:val="24"/>
              </w:rPr>
              <w:t>сваки</w:t>
            </w:r>
            <w:proofErr w:type="spellEnd"/>
            <w:r w:rsidRPr="00792A12">
              <w:rPr>
                <w:rFonts w:cs="Calibri"/>
                <w:sz w:val="24"/>
                <w:szCs w:val="24"/>
              </w:rPr>
              <w:t xml:space="preserve"> </w:t>
            </w:r>
            <w:proofErr w:type="spellStart"/>
            <w:r w:rsidRPr="00792A12">
              <w:rPr>
                <w:rFonts w:cs="Calibri"/>
                <w:sz w:val="24"/>
                <w:szCs w:val="24"/>
              </w:rPr>
              <w:t>месец</w:t>
            </w:r>
            <w:proofErr w:type="spellEnd"/>
            <w:r w:rsidRPr="00792A12">
              <w:rPr>
                <w:rFonts w:cs="Calibri"/>
                <w:sz w:val="24"/>
                <w:szCs w:val="24"/>
              </w:rPr>
              <w:t xml:space="preserve"> </w:t>
            </w:r>
            <w:proofErr w:type="spellStart"/>
            <w:r w:rsidRPr="00792A12">
              <w:rPr>
                <w:rFonts w:cs="Calibri"/>
                <w:sz w:val="24"/>
                <w:szCs w:val="24"/>
              </w:rPr>
              <w:t>родитељима</w:t>
            </w:r>
            <w:proofErr w:type="spellEnd"/>
            <w:r w:rsidRPr="00792A12">
              <w:rPr>
                <w:rFonts w:cs="Calibri"/>
                <w:sz w:val="24"/>
                <w:szCs w:val="24"/>
              </w:rPr>
              <w:t xml:space="preserve"> </w:t>
            </w:r>
            <w:proofErr w:type="spellStart"/>
            <w:r w:rsidRPr="00792A12">
              <w:rPr>
                <w:rFonts w:cs="Calibri"/>
                <w:sz w:val="24"/>
                <w:szCs w:val="24"/>
              </w:rPr>
              <w:t>по</w:t>
            </w:r>
            <w:proofErr w:type="spellEnd"/>
            <w:r w:rsidRPr="00792A12">
              <w:rPr>
                <w:rFonts w:cs="Calibri"/>
                <w:sz w:val="24"/>
                <w:szCs w:val="24"/>
              </w:rPr>
              <w:t xml:space="preserve"> </w:t>
            </w:r>
            <w:proofErr w:type="spellStart"/>
            <w:r w:rsidRPr="00792A12">
              <w:rPr>
                <w:rFonts w:cs="Calibri"/>
                <w:sz w:val="24"/>
                <w:szCs w:val="24"/>
              </w:rPr>
              <w:t>могућности</w:t>
            </w:r>
            <w:proofErr w:type="spellEnd"/>
            <w:r w:rsidRPr="00792A12">
              <w:rPr>
                <w:rFonts w:cs="Calibri"/>
                <w:sz w:val="24"/>
                <w:szCs w:val="24"/>
              </w:rPr>
              <w:t xml:space="preserve"> у </w:t>
            </w:r>
            <w:proofErr w:type="spellStart"/>
            <w:r w:rsidRPr="00792A12">
              <w:rPr>
                <w:rFonts w:cs="Calibri"/>
                <w:sz w:val="24"/>
                <w:szCs w:val="24"/>
              </w:rPr>
              <w:t>електронској</w:t>
            </w:r>
            <w:proofErr w:type="spellEnd"/>
            <w:r w:rsidRPr="00792A12">
              <w:rPr>
                <w:rFonts w:cs="Calibri"/>
                <w:sz w:val="24"/>
                <w:szCs w:val="24"/>
              </w:rPr>
              <w:t xml:space="preserve"> </w:t>
            </w:r>
            <w:proofErr w:type="spellStart"/>
            <w:r w:rsidRPr="00792A12">
              <w:rPr>
                <w:rFonts w:cs="Calibri"/>
                <w:sz w:val="24"/>
                <w:szCs w:val="24"/>
              </w:rPr>
              <w:t>форми</w:t>
            </w:r>
            <w:proofErr w:type="spellEnd"/>
            <w:r w:rsidRPr="00792A12">
              <w:rPr>
                <w:rFonts w:cs="Calibri"/>
                <w:sz w:val="24"/>
                <w:szCs w:val="24"/>
              </w:rPr>
              <w:t xml:space="preserve"> (</w:t>
            </w:r>
            <w:proofErr w:type="spellStart"/>
            <w:r w:rsidRPr="00792A12">
              <w:rPr>
                <w:rFonts w:cs="Calibri"/>
                <w:sz w:val="24"/>
                <w:szCs w:val="24"/>
              </w:rPr>
              <w:t>мејл</w:t>
            </w:r>
            <w:proofErr w:type="spellEnd"/>
            <w:r w:rsidRPr="00792A12">
              <w:rPr>
                <w:rFonts w:cs="Calibri"/>
                <w:sz w:val="24"/>
                <w:szCs w:val="24"/>
              </w:rPr>
              <w:t xml:space="preserve">, </w:t>
            </w:r>
            <w:proofErr w:type="spellStart"/>
            <w:r w:rsidRPr="00792A12">
              <w:rPr>
                <w:rFonts w:cs="Calibri"/>
                <w:sz w:val="24"/>
                <w:szCs w:val="24"/>
              </w:rPr>
              <w:t>вибер</w:t>
            </w:r>
            <w:proofErr w:type="spellEnd"/>
            <w:r w:rsidRPr="00792A12">
              <w:rPr>
                <w:rFonts w:cs="Calibri"/>
                <w:sz w:val="24"/>
                <w:szCs w:val="24"/>
              </w:rPr>
              <w:t>)</w:t>
            </w:r>
          </w:p>
        </w:tc>
        <w:tc>
          <w:tcPr>
            <w:tcW w:w="2334" w:type="dxa"/>
          </w:tcPr>
          <w:p w14:paraId="0159A0B0"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Родитељи</w:t>
            </w:r>
            <w:proofErr w:type="spellEnd"/>
            <w:r w:rsidRPr="00792A12">
              <w:rPr>
                <w:rFonts w:eastAsia="Calibri" w:cs="Cambria"/>
                <w:bCs/>
                <w:iCs/>
                <w:sz w:val="24"/>
                <w:szCs w:val="24"/>
              </w:rPr>
              <w:t xml:space="preserve">, </w:t>
            </w:r>
          </w:p>
          <w:p w14:paraId="66762147"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Одељењске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старешине</w:t>
            </w:r>
            <w:proofErr w:type="spellEnd"/>
            <w:r w:rsidRPr="00792A12">
              <w:rPr>
                <w:rFonts w:eastAsia="Calibri" w:cs="Cambria"/>
                <w:bCs/>
                <w:iCs/>
                <w:sz w:val="24"/>
                <w:szCs w:val="24"/>
              </w:rPr>
              <w:t xml:space="preserve">, </w:t>
            </w:r>
          </w:p>
          <w:p w14:paraId="5CE79A7A"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разредне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r w:rsidRPr="00792A12">
              <w:rPr>
                <w:rFonts w:eastAsia="Calibri" w:cs="Cambria"/>
                <w:bCs/>
                <w:iCs/>
                <w:sz w:val="24"/>
                <w:szCs w:val="24"/>
              </w:rPr>
              <w:t xml:space="preserve">, </w:t>
            </w:r>
          </w:p>
          <w:p w14:paraId="3C1E1F06"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предметне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p>
        </w:tc>
        <w:tc>
          <w:tcPr>
            <w:tcW w:w="1246" w:type="dxa"/>
          </w:tcPr>
          <w:p w14:paraId="6A9907D0"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Током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године</w:t>
            </w:r>
            <w:proofErr w:type="spellEnd"/>
          </w:p>
        </w:tc>
        <w:tc>
          <w:tcPr>
            <w:tcW w:w="2686" w:type="dxa"/>
          </w:tcPr>
          <w:p w14:paraId="0BCDA037"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Број</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родитеља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који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су</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присуствовали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Данима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отворених</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врата</w:t>
            </w:r>
            <w:proofErr w:type="spellEnd"/>
            <w:r w:rsidRPr="00792A12">
              <w:rPr>
                <w:rFonts w:eastAsia="Calibri" w:cs="Cambria"/>
                <w:bCs/>
                <w:iCs/>
                <w:sz w:val="24"/>
                <w:szCs w:val="24"/>
              </w:rPr>
              <w:t>.</w:t>
            </w:r>
          </w:p>
          <w:p w14:paraId="6A8815CD" w14:textId="77777777" w:rsidR="00792A12" w:rsidRPr="00792A12" w:rsidRDefault="00792A12" w:rsidP="00792A12">
            <w:pPr>
              <w:widowControl/>
              <w:autoSpaceDE/>
              <w:autoSpaceDN/>
              <w:adjustRightInd/>
              <w:jc w:val="both"/>
              <w:rPr>
                <w:rFonts w:eastAsia="Calibri" w:cs="Cambria"/>
                <w:bCs/>
                <w:iCs/>
                <w:sz w:val="24"/>
                <w:szCs w:val="24"/>
              </w:rPr>
            </w:pPr>
            <w:r w:rsidRPr="00792A12">
              <w:rPr>
                <w:rFonts w:eastAsia="Calibri" w:cs="Cambria"/>
                <w:bCs/>
                <w:iCs/>
                <w:sz w:val="24"/>
                <w:szCs w:val="24"/>
              </w:rPr>
              <w:t>-</w:t>
            </w:r>
            <w:proofErr w:type="spellStart"/>
            <w:r w:rsidRPr="00792A12">
              <w:rPr>
                <w:rFonts w:eastAsia="Calibri" w:cs="Cambria"/>
                <w:bCs/>
                <w:iCs/>
                <w:sz w:val="24"/>
                <w:szCs w:val="24"/>
              </w:rPr>
              <w:t>Евиденција</w:t>
            </w:r>
            <w:proofErr w:type="spellEnd"/>
            <w:r w:rsidRPr="00792A12">
              <w:rPr>
                <w:rFonts w:eastAsia="Calibri" w:cs="Cambria"/>
                <w:bCs/>
                <w:iCs/>
                <w:sz w:val="24"/>
                <w:szCs w:val="24"/>
              </w:rPr>
              <w:t xml:space="preserve"> у </w:t>
            </w:r>
            <w:proofErr w:type="spellStart"/>
            <w:r w:rsidRPr="00792A12">
              <w:rPr>
                <w:rFonts w:eastAsia="Calibri" w:cs="Cambria"/>
                <w:bCs/>
                <w:iCs/>
                <w:sz w:val="24"/>
                <w:szCs w:val="24"/>
              </w:rPr>
              <w:t>Ес-дневнику</w:t>
            </w:r>
            <w:proofErr w:type="spellEnd"/>
            <w:r w:rsidRPr="00792A12">
              <w:rPr>
                <w:rFonts w:eastAsia="Calibri" w:cs="Cambria"/>
                <w:bCs/>
                <w:iCs/>
                <w:sz w:val="24"/>
                <w:szCs w:val="24"/>
              </w:rPr>
              <w:t xml:space="preserve"> о </w:t>
            </w:r>
            <w:proofErr w:type="spellStart"/>
            <w:r w:rsidRPr="00792A12">
              <w:rPr>
                <w:rFonts w:eastAsia="Calibri" w:cs="Cambria"/>
                <w:bCs/>
                <w:iCs/>
                <w:sz w:val="24"/>
                <w:szCs w:val="24"/>
              </w:rPr>
              <w:t>присуству</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родитеља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часовима</w:t>
            </w:r>
            <w:proofErr w:type="spellEnd"/>
          </w:p>
          <w:p w14:paraId="01B93FAE" w14:textId="77777777" w:rsidR="00792A12" w:rsidRPr="00792A12" w:rsidRDefault="00792A12" w:rsidP="00792A12">
            <w:pPr>
              <w:widowControl/>
              <w:autoSpaceDE/>
              <w:autoSpaceDN/>
              <w:adjustRightInd/>
              <w:ind w:left="720"/>
              <w:contextualSpacing/>
              <w:rPr>
                <w:rFonts w:eastAsia="Calibri" w:cs="Cambria"/>
                <w:bCs/>
                <w:iCs/>
                <w:sz w:val="24"/>
                <w:szCs w:val="24"/>
              </w:rPr>
            </w:pPr>
          </w:p>
        </w:tc>
      </w:tr>
      <w:tr w:rsidR="00792A12" w:rsidRPr="00792A12" w14:paraId="7B346AA5" w14:textId="77777777" w:rsidTr="001329FC">
        <w:tc>
          <w:tcPr>
            <w:tcW w:w="713" w:type="dxa"/>
          </w:tcPr>
          <w:p w14:paraId="573226A6"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17.4</w:t>
            </w:r>
          </w:p>
        </w:tc>
        <w:tc>
          <w:tcPr>
            <w:tcW w:w="2597" w:type="dxa"/>
          </w:tcPr>
          <w:p w14:paraId="3A01849F" w14:textId="77777777" w:rsidR="00792A12" w:rsidRPr="00792A12" w:rsidRDefault="00792A12" w:rsidP="00792A12">
            <w:pPr>
              <w:widowControl/>
              <w:rPr>
                <w:rFonts w:eastAsia="Calibri" w:cs="Calibri"/>
                <w:sz w:val="24"/>
                <w:szCs w:val="24"/>
              </w:rPr>
            </w:pPr>
            <w:proofErr w:type="spellStart"/>
            <w:r w:rsidRPr="00792A12">
              <w:rPr>
                <w:rFonts w:eastAsia="Calibri" w:cs="Calibri"/>
                <w:b/>
                <w:sz w:val="24"/>
                <w:szCs w:val="24"/>
              </w:rPr>
              <w:t>Учешће</w:t>
            </w:r>
            <w:proofErr w:type="spellEnd"/>
            <w:r w:rsidRPr="00792A12">
              <w:rPr>
                <w:rFonts w:eastAsia="Calibri" w:cs="Calibri"/>
                <w:b/>
                <w:sz w:val="24"/>
                <w:szCs w:val="24"/>
              </w:rPr>
              <w:t xml:space="preserve"> </w:t>
            </w:r>
            <w:proofErr w:type="spellStart"/>
            <w:r w:rsidRPr="00792A12">
              <w:rPr>
                <w:rFonts w:eastAsia="Calibri" w:cs="Calibri"/>
                <w:b/>
                <w:sz w:val="24"/>
                <w:szCs w:val="24"/>
              </w:rPr>
              <w:t>родитеља</w:t>
            </w:r>
            <w:proofErr w:type="spellEnd"/>
            <w:r w:rsidRPr="00792A12">
              <w:rPr>
                <w:rFonts w:eastAsia="Calibri" w:cs="Calibri"/>
                <w:b/>
                <w:sz w:val="24"/>
                <w:szCs w:val="24"/>
              </w:rPr>
              <w:t xml:space="preserve"> у </w:t>
            </w:r>
            <w:proofErr w:type="spellStart"/>
            <w:r w:rsidRPr="00792A12">
              <w:rPr>
                <w:rFonts w:eastAsia="Calibri" w:cs="Calibri"/>
                <w:b/>
                <w:sz w:val="24"/>
                <w:szCs w:val="24"/>
              </w:rPr>
              <w:t>ваннаставним</w:t>
            </w:r>
            <w:proofErr w:type="spellEnd"/>
            <w:r w:rsidRPr="00792A12">
              <w:rPr>
                <w:rFonts w:eastAsia="Calibri" w:cs="Calibri"/>
                <w:b/>
                <w:sz w:val="24"/>
                <w:szCs w:val="24"/>
              </w:rPr>
              <w:t xml:space="preserve"> </w:t>
            </w:r>
            <w:proofErr w:type="spellStart"/>
            <w:r w:rsidRPr="00792A12">
              <w:rPr>
                <w:rFonts w:eastAsia="Calibri" w:cs="Calibri"/>
                <w:b/>
                <w:sz w:val="24"/>
                <w:szCs w:val="24"/>
              </w:rPr>
              <w:t>активностима</w:t>
            </w:r>
            <w:proofErr w:type="spellEnd"/>
            <w:r w:rsidRPr="00792A12">
              <w:rPr>
                <w:rFonts w:eastAsia="Calibri" w:cs="Calibri"/>
                <w:sz w:val="24"/>
                <w:szCs w:val="24"/>
              </w:rPr>
              <w:t xml:space="preserve"> – </w:t>
            </w:r>
          </w:p>
          <w:p w14:paraId="6749AB31" w14:textId="77777777" w:rsidR="00792A12" w:rsidRPr="00792A12" w:rsidRDefault="00792A12" w:rsidP="00792A12">
            <w:pPr>
              <w:widowControl/>
              <w:rPr>
                <w:rFonts w:eastAsia="Calibri" w:cs="Calibri"/>
                <w:sz w:val="24"/>
                <w:szCs w:val="24"/>
              </w:rPr>
            </w:pPr>
            <w:proofErr w:type="spellStart"/>
            <w:r w:rsidRPr="00792A12">
              <w:rPr>
                <w:rFonts w:eastAsia="Calibri" w:cs="Calibri"/>
                <w:sz w:val="24"/>
                <w:szCs w:val="24"/>
              </w:rPr>
              <w:t>Учешће</w:t>
            </w:r>
            <w:proofErr w:type="spellEnd"/>
            <w:r w:rsidRPr="00792A12">
              <w:rPr>
                <w:rFonts w:eastAsia="Calibri" w:cs="Calibri"/>
                <w:sz w:val="24"/>
                <w:szCs w:val="24"/>
              </w:rPr>
              <w:t xml:space="preserve"> </w:t>
            </w:r>
            <w:proofErr w:type="spellStart"/>
            <w:r w:rsidRPr="00792A12">
              <w:rPr>
                <w:rFonts w:eastAsia="Calibri" w:cs="Calibri"/>
                <w:sz w:val="24"/>
                <w:szCs w:val="24"/>
              </w:rPr>
              <w:t>родитеља</w:t>
            </w:r>
            <w:proofErr w:type="spellEnd"/>
            <w:r w:rsidRPr="00792A12">
              <w:rPr>
                <w:rFonts w:eastAsia="Calibri" w:cs="Calibri"/>
                <w:sz w:val="24"/>
                <w:szCs w:val="24"/>
              </w:rPr>
              <w:t xml:space="preserve"> у </w:t>
            </w:r>
            <w:proofErr w:type="spellStart"/>
            <w:r w:rsidRPr="00792A12">
              <w:rPr>
                <w:rFonts w:eastAsia="Calibri" w:cs="Calibri"/>
                <w:sz w:val="24"/>
                <w:szCs w:val="24"/>
              </w:rPr>
              <w:t>заједничким</w:t>
            </w:r>
            <w:proofErr w:type="spellEnd"/>
            <w:r w:rsidRPr="00792A12">
              <w:rPr>
                <w:rFonts w:eastAsia="Calibri" w:cs="Calibri"/>
                <w:sz w:val="24"/>
                <w:szCs w:val="24"/>
              </w:rPr>
              <w:t xml:space="preserve"> </w:t>
            </w:r>
            <w:proofErr w:type="spellStart"/>
            <w:r w:rsidRPr="00792A12">
              <w:rPr>
                <w:rFonts w:eastAsia="Calibri" w:cs="Calibri"/>
                <w:sz w:val="24"/>
                <w:szCs w:val="24"/>
              </w:rPr>
              <w:t>активностима</w:t>
            </w:r>
            <w:proofErr w:type="spellEnd"/>
            <w:r w:rsidRPr="00792A12">
              <w:rPr>
                <w:rFonts w:eastAsia="Calibri" w:cs="Calibri"/>
                <w:sz w:val="24"/>
                <w:szCs w:val="24"/>
              </w:rPr>
              <w:t xml:space="preserve">, </w:t>
            </w:r>
            <w:proofErr w:type="spellStart"/>
            <w:r w:rsidRPr="00792A12">
              <w:rPr>
                <w:rFonts w:eastAsia="Calibri" w:cs="Calibri"/>
                <w:sz w:val="24"/>
                <w:szCs w:val="24"/>
              </w:rPr>
              <w:t>добровољно</w:t>
            </w:r>
            <w:proofErr w:type="spellEnd"/>
            <w:r w:rsidRPr="00792A12">
              <w:rPr>
                <w:rFonts w:eastAsia="Calibri" w:cs="Calibri"/>
                <w:sz w:val="24"/>
                <w:szCs w:val="24"/>
              </w:rPr>
              <w:t xml:space="preserve"> </w:t>
            </w:r>
            <w:proofErr w:type="spellStart"/>
            <w:r w:rsidRPr="00792A12">
              <w:rPr>
                <w:rFonts w:eastAsia="Calibri" w:cs="Calibri"/>
                <w:sz w:val="24"/>
                <w:szCs w:val="24"/>
              </w:rPr>
              <w:t>ангажовање</w:t>
            </w:r>
            <w:proofErr w:type="spellEnd"/>
            <w:r w:rsidRPr="00792A12">
              <w:rPr>
                <w:rFonts w:eastAsia="Calibri" w:cs="Calibri"/>
                <w:sz w:val="24"/>
                <w:szCs w:val="24"/>
              </w:rPr>
              <w:t xml:space="preserve"> </w:t>
            </w:r>
            <w:proofErr w:type="spellStart"/>
            <w:r w:rsidRPr="00792A12">
              <w:rPr>
                <w:rFonts w:eastAsia="Calibri" w:cs="Calibri"/>
                <w:sz w:val="24"/>
                <w:szCs w:val="24"/>
              </w:rPr>
              <w:t>родитеља</w:t>
            </w:r>
            <w:proofErr w:type="spellEnd"/>
            <w:r w:rsidRPr="00792A12">
              <w:rPr>
                <w:rFonts w:eastAsia="Calibri" w:cs="Calibri"/>
                <w:sz w:val="24"/>
                <w:szCs w:val="24"/>
              </w:rPr>
              <w:t xml:space="preserve"> и </w:t>
            </w:r>
            <w:proofErr w:type="spellStart"/>
            <w:r w:rsidRPr="00792A12">
              <w:rPr>
                <w:rFonts w:eastAsia="Calibri" w:cs="Calibri"/>
                <w:sz w:val="24"/>
                <w:szCs w:val="24"/>
              </w:rPr>
              <w:t>њихова</w:t>
            </w:r>
            <w:proofErr w:type="spellEnd"/>
            <w:r w:rsidRPr="00792A12">
              <w:rPr>
                <w:rFonts w:eastAsia="Calibri" w:cs="Calibri"/>
                <w:sz w:val="24"/>
                <w:szCs w:val="24"/>
              </w:rPr>
              <w:t xml:space="preserve"> </w:t>
            </w:r>
            <w:proofErr w:type="spellStart"/>
            <w:r w:rsidRPr="00792A12">
              <w:rPr>
                <w:rFonts w:eastAsia="Calibri" w:cs="Calibri"/>
                <w:sz w:val="24"/>
                <w:szCs w:val="24"/>
              </w:rPr>
              <w:t>помоћ</w:t>
            </w:r>
            <w:proofErr w:type="spellEnd"/>
            <w:r w:rsidRPr="00792A12">
              <w:rPr>
                <w:rFonts w:eastAsia="Calibri" w:cs="Calibri"/>
                <w:sz w:val="24"/>
                <w:szCs w:val="24"/>
              </w:rPr>
              <w:t xml:space="preserve"> </w:t>
            </w:r>
            <w:proofErr w:type="spellStart"/>
            <w:r w:rsidRPr="00792A12">
              <w:rPr>
                <w:rFonts w:eastAsia="Calibri" w:cs="Calibri"/>
                <w:sz w:val="24"/>
                <w:szCs w:val="24"/>
              </w:rPr>
              <w:t>приликом</w:t>
            </w:r>
            <w:proofErr w:type="spellEnd"/>
            <w:r w:rsidRPr="00792A12">
              <w:rPr>
                <w:rFonts w:eastAsia="Calibri" w:cs="Calibri"/>
                <w:sz w:val="24"/>
                <w:szCs w:val="24"/>
              </w:rPr>
              <w:t xml:space="preserve"> </w:t>
            </w:r>
            <w:proofErr w:type="spellStart"/>
            <w:r w:rsidRPr="00792A12">
              <w:rPr>
                <w:rFonts w:eastAsia="Calibri" w:cs="Calibri"/>
                <w:sz w:val="24"/>
                <w:szCs w:val="24"/>
              </w:rPr>
              <w:t>организовања</w:t>
            </w:r>
            <w:proofErr w:type="spellEnd"/>
            <w:r w:rsidRPr="00792A12">
              <w:rPr>
                <w:rFonts w:eastAsia="Calibri" w:cs="Calibri"/>
                <w:sz w:val="24"/>
                <w:szCs w:val="24"/>
              </w:rPr>
              <w:t xml:space="preserve"> </w:t>
            </w:r>
            <w:proofErr w:type="spellStart"/>
            <w:r w:rsidRPr="00792A12">
              <w:rPr>
                <w:rFonts w:eastAsia="Calibri" w:cs="Calibri"/>
                <w:sz w:val="24"/>
                <w:szCs w:val="24"/>
              </w:rPr>
              <w:t>приредби</w:t>
            </w:r>
            <w:proofErr w:type="spellEnd"/>
            <w:r w:rsidRPr="00792A12">
              <w:rPr>
                <w:rFonts w:eastAsia="Calibri" w:cs="Calibri"/>
                <w:sz w:val="24"/>
                <w:szCs w:val="24"/>
              </w:rPr>
              <w:t xml:space="preserve">, </w:t>
            </w:r>
            <w:proofErr w:type="spellStart"/>
            <w:r w:rsidRPr="00792A12">
              <w:rPr>
                <w:rFonts w:eastAsia="Calibri" w:cs="Calibri"/>
                <w:sz w:val="24"/>
                <w:szCs w:val="24"/>
              </w:rPr>
              <w:t>изложба</w:t>
            </w:r>
            <w:proofErr w:type="spellEnd"/>
            <w:r w:rsidRPr="00792A12">
              <w:rPr>
                <w:rFonts w:eastAsia="Calibri" w:cs="Calibri"/>
                <w:sz w:val="24"/>
                <w:szCs w:val="24"/>
              </w:rPr>
              <w:t xml:space="preserve">, </w:t>
            </w:r>
            <w:proofErr w:type="spellStart"/>
            <w:r w:rsidRPr="00792A12">
              <w:rPr>
                <w:rFonts w:eastAsia="Calibri" w:cs="Calibri"/>
                <w:sz w:val="24"/>
                <w:szCs w:val="24"/>
              </w:rPr>
              <w:t>божићног</w:t>
            </w:r>
            <w:proofErr w:type="spellEnd"/>
            <w:r w:rsidRPr="00792A12">
              <w:rPr>
                <w:rFonts w:eastAsia="Calibri" w:cs="Calibri"/>
                <w:sz w:val="24"/>
                <w:szCs w:val="24"/>
              </w:rPr>
              <w:t xml:space="preserve"> и </w:t>
            </w:r>
            <w:proofErr w:type="spellStart"/>
            <w:r w:rsidRPr="00792A12">
              <w:rPr>
                <w:rFonts w:eastAsia="Calibri" w:cs="Calibri"/>
                <w:sz w:val="24"/>
                <w:szCs w:val="24"/>
              </w:rPr>
              <w:t>ускршњег</w:t>
            </w:r>
            <w:proofErr w:type="spellEnd"/>
            <w:r w:rsidRPr="00792A12">
              <w:rPr>
                <w:rFonts w:eastAsia="Calibri" w:cs="Calibri"/>
                <w:sz w:val="24"/>
                <w:szCs w:val="24"/>
              </w:rPr>
              <w:t xml:space="preserve"> </w:t>
            </w:r>
            <w:proofErr w:type="spellStart"/>
            <w:r w:rsidRPr="00792A12">
              <w:rPr>
                <w:rFonts w:eastAsia="Calibri" w:cs="Calibri"/>
                <w:sz w:val="24"/>
                <w:szCs w:val="24"/>
              </w:rPr>
              <w:t>вашара</w:t>
            </w:r>
            <w:proofErr w:type="spellEnd"/>
            <w:r w:rsidRPr="00792A12">
              <w:rPr>
                <w:rFonts w:eastAsia="Calibri" w:cs="Calibri"/>
                <w:sz w:val="24"/>
                <w:szCs w:val="24"/>
              </w:rPr>
              <w:t xml:space="preserve">; </w:t>
            </w:r>
            <w:proofErr w:type="spellStart"/>
            <w:r w:rsidRPr="00792A12">
              <w:rPr>
                <w:rFonts w:eastAsia="Calibri" w:cs="Calibri"/>
                <w:sz w:val="24"/>
                <w:szCs w:val="24"/>
              </w:rPr>
              <w:t>родитељи</w:t>
            </w:r>
            <w:proofErr w:type="spellEnd"/>
            <w:r w:rsidRPr="00792A12">
              <w:rPr>
                <w:rFonts w:eastAsia="Calibri" w:cs="Calibri"/>
                <w:sz w:val="24"/>
                <w:szCs w:val="24"/>
              </w:rPr>
              <w:t xml:space="preserve"> </w:t>
            </w:r>
            <w:proofErr w:type="spellStart"/>
            <w:r w:rsidRPr="00792A12">
              <w:rPr>
                <w:rFonts w:eastAsia="Calibri" w:cs="Calibri"/>
                <w:sz w:val="24"/>
                <w:szCs w:val="24"/>
              </w:rPr>
              <w:t>са</w:t>
            </w:r>
            <w:proofErr w:type="spellEnd"/>
            <w:r w:rsidRPr="00792A12">
              <w:rPr>
                <w:rFonts w:eastAsia="Calibri" w:cs="Calibri"/>
                <w:sz w:val="24"/>
                <w:szCs w:val="24"/>
              </w:rPr>
              <w:t xml:space="preserve"> </w:t>
            </w:r>
            <w:proofErr w:type="spellStart"/>
            <w:r w:rsidRPr="00792A12">
              <w:rPr>
                <w:rFonts w:eastAsia="Calibri" w:cs="Calibri"/>
                <w:sz w:val="24"/>
                <w:szCs w:val="24"/>
              </w:rPr>
              <w:t>наставницима</w:t>
            </w:r>
            <w:proofErr w:type="spellEnd"/>
            <w:r w:rsidRPr="00792A12">
              <w:rPr>
                <w:rFonts w:eastAsia="Calibri" w:cs="Calibri"/>
                <w:sz w:val="24"/>
                <w:szCs w:val="24"/>
              </w:rPr>
              <w:t xml:space="preserve"> и </w:t>
            </w:r>
            <w:proofErr w:type="spellStart"/>
            <w:r w:rsidRPr="00792A12">
              <w:rPr>
                <w:rFonts w:eastAsia="Calibri" w:cs="Calibri"/>
                <w:sz w:val="24"/>
                <w:szCs w:val="24"/>
              </w:rPr>
              <w:t>ученицима</w:t>
            </w:r>
            <w:proofErr w:type="spellEnd"/>
            <w:r w:rsidRPr="00792A12">
              <w:rPr>
                <w:rFonts w:eastAsia="Calibri" w:cs="Calibri"/>
                <w:sz w:val="24"/>
                <w:szCs w:val="24"/>
              </w:rPr>
              <w:t xml:space="preserve"> </w:t>
            </w:r>
            <w:proofErr w:type="spellStart"/>
            <w:r w:rsidRPr="00792A12">
              <w:rPr>
                <w:rFonts w:eastAsia="Calibri" w:cs="Calibri"/>
                <w:sz w:val="24"/>
                <w:szCs w:val="24"/>
              </w:rPr>
              <w:t>учествују</w:t>
            </w:r>
            <w:proofErr w:type="spellEnd"/>
            <w:r w:rsidRPr="00792A12">
              <w:rPr>
                <w:rFonts w:eastAsia="Calibri" w:cs="Calibri"/>
                <w:sz w:val="24"/>
                <w:szCs w:val="24"/>
              </w:rPr>
              <w:t xml:space="preserve"> у </w:t>
            </w:r>
            <w:proofErr w:type="spellStart"/>
            <w:r w:rsidRPr="00792A12">
              <w:rPr>
                <w:rFonts w:eastAsia="Calibri" w:cs="Calibri"/>
                <w:sz w:val="24"/>
                <w:szCs w:val="24"/>
              </w:rPr>
              <w:t>изради</w:t>
            </w:r>
            <w:proofErr w:type="spellEnd"/>
            <w:r w:rsidRPr="00792A12">
              <w:rPr>
                <w:rFonts w:eastAsia="Calibri" w:cs="Calibri"/>
                <w:sz w:val="24"/>
                <w:szCs w:val="24"/>
              </w:rPr>
              <w:t xml:space="preserve"> </w:t>
            </w:r>
            <w:proofErr w:type="spellStart"/>
            <w:r w:rsidRPr="00792A12">
              <w:rPr>
                <w:rFonts w:eastAsia="Calibri" w:cs="Calibri"/>
                <w:sz w:val="24"/>
                <w:szCs w:val="24"/>
              </w:rPr>
              <w:t>рукотворина</w:t>
            </w:r>
            <w:proofErr w:type="spellEnd"/>
            <w:r w:rsidRPr="00792A12">
              <w:rPr>
                <w:rFonts w:eastAsia="Calibri" w:cs="Calibri"/>
                <w:sz w:val="24"/>
                <w:szCs w:val="24"/>
              </w:rPr>
              <w:t xml:space="preserve"> </w:t>
            </w:r>
            <w:proofErr w:type="spellStart"/>
            <w:r w:rsidRPr="00792A12">
              <w:rPr>
                <w:rFonts w:eastAsia="Calibri" w:cs="Calibri"/>
                <w:sz w:val="24"/>
                <w:szCs w:val="24"/>
              </w:rPr>
              <w:t>за</w:t>
            </w:r>
            <w:proofErr w:type="spellEnd"/>
            <w:r w:rsidRPr="00792A12">
              <w:rPr>
                <w:rFonts w:eastAsia="Calibri" w:cs="Calibri"/>
                <w:sz w:val="24"/>
                <w:szCs w:val="24"/>
              </w:rPr>
              <w:t xml:space="preserve"> </w:t>
            </w:r>
            <w:proofErr w:type="spellStart"/>
            <w:r w:rsidRPr="00792A12">
              <w:rPr>
                <w:rFonts w:eastAsia="Calibri" w:cs="Calibri"/>
                <w:sz w:val="24"/>
                <w:szCs w:val="24"/>
              </w:rPr>
              <w:t>изложбе</w:t>
            </w:r>
            <w:proofErr w:type="spellEnd"/>
          </w:p>
          <w:p w14:paraId="10395211" w14:textId="77777777" w:rsidR="00792A12" w:rsidRPr="00792A12" w:rsidRDefault="00792A12" w:rsidP="00792A12">
            <w:pPr>
              <w:widowControl/>
              <w:rPr>
                <w:rFonts w:eastAsia="Calibri" w:cs="Calibri"/>
                <w:sz w:val="24"/>
                <w:szCs w:val="24"/>
              </w:rPr>
            </w:pPr>
            <w:proofErr w:type="spellStart"/>
            <w:r w:rsidRPr="00792A12">
              <w:rPr>
                <w:rFonts w:eastAsia="Calibri" w:cs="Calibri"/>
                <w:sz w:val="24"/>
                <w:szCs w:val="24"/>
              </w:rPr>
              <w:t>радова</w:t>
            </w:r>
            <w:proofErr w:type="spellEnd"/>
            <w:r w:rsidRPr="00792A12">
              <w:rPr>
                <w:rFonts w:eastAsia="Calibri" w:cs="Calibri"/>
                <w:sz w:val="24"/>
                <w:szCs w:val="24"/>
              </w:rPr>
              <w:t xml:space="preserve">, </w:t>
            </w:r>
            <w:proofErr w:type="spellStart"/>
            <w:r w:rsidRPr="00792A12">
              <w:rPr>
                <w:rFonts w:eastAsia="Calibri" w:cs="Calibri"/>
                <w:sz w:val="24"/>
                <w:szCs w:val="24"/>
              </w:rPr>
              <w:t>реализацији</w:t>
            </w:r>
            <w:proofErr w:type="spellEnd"/>
            <w:r w:rsidRPr="00792A12">
              <w:rPr>
                <w:rFonts w:eastAsia="Calibri" w:cs="Calibri"/>
                <w:sz w:val="24"/>
                <w:szCs w:val="24"/>
              </w:rPr>
              <w:t xml:space="preserve"> </w:t>
            </w:r>
            <w:proofErr w:type="spellStart"/>
            <w:r w:rsidRPr="00792A12">
              <w:rPr>
                <w:rFonts w:eastAsia="Calibri" w:cs="Calibri"/>
                <w:sz w:val="24"/>
                <w:szCs w:val="24"/>
              </w:rPr>
              <w:t>приредби</w:t>
            </w:r>
            <w:proofErr w:type="spellEnd"/>
            <w:r w:rsidRPr="00792A12">
              <w:rPr>
                <w:rFonts w:eastAsia="Calibri" w:cs="Calibri"/>
                <w:sz w:val="24"/>
                <w:szCs w:val="24"/>
              </w:rPr>
              <w:t xml:space="preserve">; </w:t>
            </w:r>
          </w:p>
        </w:tc>
        <w:tc>
          <w:tcPr>
            <w:tcW w:w="2334" w:type="dxa"/>
          </w:tcPr>
          <w:p w14:paraId="020E12CC"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Одељењске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старешине</w:t>
            </w:r>
            <w:proofErr w:type="spellEnd"/>
            <w:r w:rsidRPr="00792A12">
              <w:rPr>
                <w:rFonts w:eastAsia="Calibri" w:cs="Cambria"/>
                <w:bCs/>
                <w:iCs/>
                <w:sz w:val="24"/>
                <w:szCs w:val="24"/>
              </w:rPr>
              <w:t xml:space="preserve">, </w:t>
            </w:r>
          </w:p>
          <w:p w14:paraId="70F3CD8F"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родитељи</w:t>
            </w:r>
            <w:proofErr w:type="spellEnd"/>
          </w:p>
        </w:tc>
        <w:tc>
          <w:tcPr>
            <w:tcW w:w="1246" w:type="dxa"/>
          </w:tcPr>
          <w:p w14:paraId="5421E2A8" w14:textId="77777777" w:rsidR="00792A12" w:rsidRPr="00792A12" w:rsidRDefault="00792A12" w:rsidP="00792A12">
            <w:pPr>
              <w:widowControl/>
              <w:autoSpaceDE/>
              <w:autoSpaceDN/>
              <w:adjustRightInd/>
              <w:contextualSpacing/>
              <w:rPr>
                <w:rFonts w:cs="Calibri"/>
                <w:sz w:val="24"/>
                <w:szCs w:val="24"/>
              </w:rPr>
            </w:pPr>
            <w:proofErr w:type="spellStart"/>
            <w:r w:rsidRPr="00792A12">
              <w:rPr>
                <w:rFonts w:cs="Calibri"/>
                <w:sz w:val="24"/>
                <w:szCs w:val="24"/>
              </w:rPr>
              <w:t>Током</w:t>
            </w:r>
            <w:proofErr w:type="spellEnd"/>
            <w:r w:rsidRPr="00792A12">
              <w:rPr>
                <w:rFonts w:cs="Calibri"/>
                <w:sz w:val="24"/>
                <w:szCs w:val="24"/>
              </w:rPr>
              <w:t xml:space="preserve"> </w:t>
            </w:r>
            <w:proofErr w:type="spellStart"/>
            <w:r w:rsidRPr="00792A12">
              <w:rPr>
                <w:rFonts w:cs="Calibri"/>
                <w:sz w:val="24"/>
                <w:szCs w:val="24"/>
              </w:rPr>
              <w:t>шк</w:t>
            </w:r>
            <w:proofErr w:type="spellEnd"/>
            <w:r w:rsidRPr="00792A12">
              <w:rPr>
                <w:rFonts w:cs="Calibri"/>
                <w:sz w:val="24"/>
                <w:szCs w:val="24"/>
              </w:rPr>
              <w:t xml:space="preserve">. </w:t>
            </w:r>
            <w:proofErr w:type="spellStart"/>
            <w:r w:rsidRPr="00792A12">
              <w:rPr>
                <w:rFonts w:cs="Calibri"/>
                <w:sz w:val="24"/>
                <w:szCs w:val="24"/>
              </w:rPr>
              <w:t>године</w:t>
            </w:r>
            <w:proofErr w:type="spellEnd"/>
          </w:p>
        </w:tc>
        <w:tc>
          <w:tcPr>
            <w:tcW w:w="2686" w:type="dxa"/>
          </w:tcPr>
          <w:p w14:paraId="3301339A" w14:textId="77777777" w:rsidR="00792A12" w:rsidRPr="00792A12" w:rsidRDefault="00792A12" w:rsidP="00792A12">
            <w:pPr>
              <w:widowControl/>
              <w:autoSpaceDE/>
              <w:autoSpaceDN/>
              <w:adjustRightInd/>
              <w:spacing w:after="200" w:line="276" w:lineRule="auto"/>
              <w:contextualSpacing/>
              <w:rPr>
                <w:rFonts w:cs="Calibri"/>
                <w:sz w:val="24"/>
                <w:szCs w:val="24"/>
              </w:rPr>
            </w:pPr>
            <w:proofErr w:type="spellStart"/>
            <w:r w:rsidRPr="00792A12">
              <w:rPr>
                <w:rFonts w:cs="Calibri"/>
                <w:sz w:val="24"/>
                <w:szCs w:val="24"/>
              </w:rPr>
              <w:t>Број</w:t>
            </w:r>
            <w:proofErr w:type="spellEnd"/>
            <w:r w:rsidRPr="00792A12">
              <w:rPr>
                <w:rFonts w:cs="Calibri"/>
                <w:sz w:val="24"/>
                <w:szCs w:val="24"/>
              </w:rPr>
              <w:t xml:space="preserve"> </w:t>
            </w:r>
            <w:proofErr w:type="spellStart"/>
            <w:r w:rsidRPr="00792A12">
              <w:rPr>
                <w:rFonts w:cs="Calibri"/>
                <w:sz w:val="24"/>
                <w:szCs w:val="24"/>
              </w:rPr>
              <w:t>реализованих</w:t>
            </w:r>
            <w:proofErr w:type="spellEnd"/>
            <w:r w:rsidRPr="00792A12">
              <w:rPr>
                <w:rFonts w:cs="Calibri"/>
                <w:sz w:val="24"/>
                <w:szCs w:val="24"/>
              </w:rPr>
              <w:t xml:space="preserve"> </w:t>
            </w:r>
            <w:proofErr w:type="spellStart"/>
            <w:r w:rsidRPr="00792A12">
              <w:rPr>
                <w:rFonts w:cs="Calibri"/>
                <w:sz w:val="24"/>
                <w:szCs w:val="24"/>
              </w:rPr>
              <w:t>активности</w:t>
            </w:r>
            <w:proofErr w:type="spellEnd"/>
            <w:r w:rsidRPr="00792A12">
              <w:rPr>
                <w:rFonts w:cs="Calibri"/>
                <w:sz w:val="24"/>
                <w:szCs w:val="24"/>
              </w:rPr>
              <w:t xml:space="preserve"> у </w:t>
            </w:r>
            <w:proofErr w:type="spellStart"/>
            <w:r w:rsidRPr="00792A12">
              <w:rPr>
                <w:rFonts w:cs="Calibri"/>
                <w:sz w:val="24"/>
                <w:szCs w:val="24"/>
              </w:rPr>
              <w:t>сарадњи</w:t>
            </w:r>
            <w:proofErr w:type="spellEnd"/>
            <w:r w:rsidRPr="00792A12">
              <w:rPr>
                <w:rFonts w:cs="Calibri"/>
                <w:sz w:val="24"/>
                <w:szCs w:val="24"/>
              </w:rPr>
              <w:t xml:space="preserve"> </w:t>
            </w:r>
            <w:proofErr w:type="spellStart"/>
            <w:r w:rsidRPr="00792A12">
              <w:rPr>
                <w:rFonts w:cs="Calibri"/>
                <w:sz w:val="24"/>
                <w:szCs w:val="24"/>
              </w:rPr>
              <w:t>са</w:t>
            </w:r>
            <w:proofErr w:type="spellEnd"/>
            <w:r w:rsidRPr="00792A12">
              <w:rPr>
                <w:rFonts w:cs="Calibri"/>
                <w:sz w:val="24"/>
                <w:szCs w:val="24"/>
              </w:rPr>
              <w:t xml:space="preserve"> </w:t>
            </w:r>
            <w:proofErr w:type="spellStart"/>
            <w:r w:rsidRPr="00792A12">
              <w:rPr>
                <w:rFonts w:cs="Calibri"/>
                <w:sz w:val="24"/>
                <w:szCs w:val="24"/>
              </w:rPr>
              <w:t>родитељима</w:t>
            </w:r>
            <w:proofErr w:type="spellEnd"/>
            <w:r w:rsidRPr="00792A12">
              <w:rPr>
                <w:rFonts w:cs="Calibri"/>
                <w:sz w:val="24"/>
                <w:szCs w:val="24"/>
              </w:rPr>
              <w:t xml:space="preserve"> и </w:t>
            </w:r>
            <w:proofErr w:type="spellStart"/>
            <w:r w:rsidRPr="00792A12">
              <w:rPr>
                <w:rFonts w:cs="Calibri"/>
                <w:sz w:val="24"/>
                <w:szCs w:val="24"/>
              </w:rPr>
              <w:t>број</w:t>
            </w:r>
            <w:proofErr w:type="spellEnd"/>
            <w:r w:rsidRPr="00792A12">
              <w:rPr>
                <w:rFonts w:cs="Calibri"/>
                <w:sz w:val="24"/>
                <w:szCs w:val="24"/>
              </w:rPr>
              <w:t xml:space="preserve"> </w:t>
            </w:r>
            <w:proofErr w:type="spellStart"/>
            <w:r w:rsidRPr="00792A12">
              <w:rPr>
                <w:rFonts w:cs="Calibri"/>
                <w:sz w:val="24"/>
                <w:szCs w:val="24"/>
              </w:rPr>
              <w:t>родитеља</w:t>
            </w:r>
            <w:proofErr w:type="spellEnd"/>
            <w:r w:rsidRPr="00792A12">
              <w:rPr>
                <w:rFonts w:cs="Calibri"/>
                <w:sz w:val="24"/>
                <w:szCs w:val="24"/>
              </w:rPr>
              <w:t xml:space="preserve"> </w:t>
            </w:r>
            <w:proofErr w:type="spellStart"/>
            <w:r w:rsidRPr="00792A12">
              <w:rPr>
                <w:rFonts w:cs="Calibri"/>
                <w:sz w:val="24"/>
                <w:szCs w:val="24"/>
              </w:rPr>
              <w:t>који</w:t>
            </w:r>
            <w:proofErr w:type="spellEnd"/>
            <w:r w:rsidRPr="00792A12">
              <w:rPr>
                <w:rFonts w:cs="Calibri"/>
                <w:sz w:val="24"/>
                <w:szCs w:val="24"/>
              </w:rPr>
              <w:t xml:space="preserve"> </w:t>
            </w:r>
            <w:proofErr w:type="spellStart"/>
            <w:r w:rsidRPr="00792A12">
              <w:rPr>
                <w:rFonts w:cs="Calibri"/>
                <w:sz w:val="24"/>
                <w:szCs w:val="24"/>
              </w:rPr>
              <w:t>су</w:t>
            </w:r>
            <w:proofErr w:type="spellEnd"/>
            <w:r w:rsidRPr="00792A12">
              <w:rPr>
                <w:rFonts w:cs="Calibri"/>
                <w:sz w:val="24"/>
                <w:szCs w:val="24"/>
              </w:rPr>
              <w:t xml:space="preserve"> </w:t>
            </w:r>
            <w:proofErr w:type="spellStart"/>
            <w:r w:rsidRPr="00792A12">
              <w:rPr>
                <w:rFonts w:cs="Calibri"/>
                <w:sz w:val="24"/>
                <w:szCs w:val="24"/>
              </w:rPr>
              <w:t>учествовали</w:t>
            </w:r>
            <w:proofErr w:type="spellEnd"/>
            <w:r w:rsidRPr="00792A12">
              <w:rPr>
                <w:rFonts w:cs="Calibri"/>
                <w:sz w:val="24"/>
                <w:szCs w:val="24"/>
              </w:rPr>
              <w:t>.</w:t>
            </w:r>
          </w:p>
          <w:p w14:paraId="50257C5A" w14:textId="77777777" w:rsidR="00792A12" w:rsidRPr="00792A12" w:rsidRDefault="00792A12" w:rsidP="00792A12">
            <w:pPr>
              <w:widowControl/>
              <w:autoSpaceDE/>
              <w:autoSpaceDN/>
              <w:adjustRightInd/>
              <w:jc w:val="both"/>
              <w:rPr>
                <w:rFonts w:cs="Calibri"/>
                <w:sz w:val="24"/>
                <w:szCs w:val="24"/>
              </w:rPr>
            </w:pPr>
            <w:r w:rsidRPr="00792A12">
              <w:rPr>
                <w:rFonts w:cs="Calibri"/>
                <w:sz w:val="24"/>
                <w:szCs w:val="24"/>
              </w:rPr>
              <w:t>-</w:t>
            </w:r>
            <w:proofErr w:type="spellStart"/>
            <w:r w:rsidRPr="00792A12">
              <w:rPr>
                <w:rFonts w:cs="Calibri"/>
                <w:sz w:val="24"/>
                <w:szCs w:val="24"/>
              </w:rPr>
              <w:t>Извештаји</w:t>
            </w:r>
            <w:proofErr w:type="spellEnd"/>
            <w:r w:rsidRPr="00792A12">
              <w:rPr>
                <w:rFonts w:cs="Calibri"/>
                <w:sz w:val="24"/>
                <w:szCs w:val="24"/>
              </w:rPr>
              <w:t xml:space="preserve"> и </w:t>
            </w:r>
            <w:proofErr w:type="spellStart"/>
            <w:r w:rsidRPr="00792A12">
              <w:rPr>
                <w:rFonts w:cs="Calibri"/>
                <w:sz w:val="24"/>
                <w:szCs w:val="24"/>
              </w:rPr>
              <w:t>фото</w:t>
            </w:r>
            <w:proofErr w:type="spellEnd"/>
            <w:r w:rsidRPr="00792A12">
              <w:rPr>
                <w:rFonts w:cs="Calibri"/>
                <w:sz w:val="24"/>
                <w:szCs w:val="24"/>
              </w:rPr>
              <w:t xml:space="preserve"> </w:t>
            </w:r>
            <w:proofErr w:type="spellStart"/>
            <w:r w:rsidRPr="00792A12">
              <w:rPr>
                <w:rFonts w:cs="Calibri"/>
                <w:sz w:val="24"/>
                <w:szCs w:val="24"/>
              </w:rPr>
              <w:t>документација</w:t>
            </w:r>
            <w:proofErr w:type="spellEnd"/>
            <w:r w:rsidRPr="00792A12">
              <w:rPr>
                <w:rFonts w:cs="Calibri"/>
                <w:sz w:val="24"/>
                <w:szCs w:val="24"/>
              </w:rPr>
              <w:t xml:space="preserve"> о </w:t>
            </w:r>
            <w:proofErr w:type="spellStart"/>
            <w:r w:rsidRPr="00792A12">
              <w:rPr>
                <w:rFonts w:cs="Calibri"/>
                <w:sz w:val="24"/>
                <w:szCs w:val="24"/>
              </w:rPr>
              <w:t>реализацији</w:t>
            </w:r>
            <w:proofErr w:type="spellEnd"/>
            <w:r w:rsidRPr="00792A12">
              <w:rPr>
                <w:rFonts w:cs="Calibri"/>
                <w:sz w:val="24"/>
                <w:szCs w:val="24"/>
              </w:rPr>
              <w:t xml:space="preserve"> </w:t>
            </w:r>
            <w:proofErr w:type="spellStart"/>
            <w:r w:rsidRPr="00792A12">
              <w:rPr>
                <w:rFonts w:cs="Calibri"/>
                <w:sz w:val="24"/>
                <w:szCs w:val="24"/>
              </w:rPr>
              <w:t>приредбе</w:t>
            </w:r>
            <w:proofErr w:type="spellEnd"/>
            <w:r w:rsidRPr="00792A12">
              <w:rPr>
                <w:rFonts w:cs="Calibri"/>
                <w:sz w:val="24"/>
                <w:szCs w:val="24"/>
              </w:rPr>
              <w:t xml:space="preserve">, </w:t>
            </w:r>
            <w:proofErr w:type="spellStart"/>
            <w:r w:rsidRPr="00792A12">
              <w:rPr>
                <w:rFonts w:cs="Calibri"/>
                <w:sz w:val="24"/>
                <w:szCs w:val="24"/>
              </w:rPr>
              <w:t>радионице</w:t>
            </w:r>
            <w:proofErr w:type="spellEnd"/>
            <w:r w:rsidRPr="00792A12">
              <w:rPr>
                <w:rFonts w:cs="Calibri"/>
                <w:sz w:val="24"/>
                <w:szCs w:val="24"/>
              </w:rPr>
              <w:t xml:space="preserve">, </w:t>
            </w:r>
            <w:proofErr w:type="spellStart"/>
            <w:r w:rsidRPr="00792A12">
              <w:rPr>
                <w:rFonts w:cs="Calibri"/>
                <w:sz w:val="24"/>
                <w:szCs w:val="24"/>
              </w:rPr>
              <w:t>изложбе</w:t>
            </w:r>
            <w:proofErr w:type="spellEnd"/>
            <w:r w:rsidRPr="00792A12">
              <w:rPr>
                <w:rFonts w:cs="Calibri"/>
                <w:sz w:val="24"/>
                <w:szCs w:val="24"/>
              </w:rPr>
              <w:t xml:space="preserve">, </w:t>
            </w:r>
            <w:proofErr w:type="spellStart"/>
            <w:r w:rsidRPr="00792A12">
              <w:rPr>
                <w:rFonts w:cs="Calibri"/>
                <w:sz w:val="24"/>
                <w:szCs w:val="24"/>
              </w:rPr>
              <w:t>вашара</w:t>
            </w:r>
            <w:proofErr w:type="spellEnd"/>
          </w:p>
          <w:p w14:paraId="492067A1" w14:textId="77777777" w:rsidR="00792A12" w:rsidRPr="00792A12" w:rsidRDefault="00792A12" w:rsidP="00792A12">
            <w:pPr>
              <w:widowControl/>
              <w:autoSpaceDE/>
              <w:autoSpaceDN/>
              <w:adjustRightInd/>
              <w:rPr>
                <w:rFonts w:eastAsia="Calibri" w:cs="Cambria"/>
                <w:bCs/>
                <w:iCs/>
                <w:sz w:val="24"/>
                <w:szCs w:val="24"/>
              </w:rPr>
            </w:pPr>
          </w:p>
        </w:tc>
      </w:tr>
      <w:tr w:rsidR="00792A12" w:rsidRPr="00792A12" w14:paraId="3D7F115F" w14:textId="77777777" w:rsidTr="001329FC">
        <w:tc>
          <w:tcPr>
            <w:tcW w:w="713" w:type="dxa"/>
          </w:tcPr>
          <w:p w14:paraId="24EC3002"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17.6</w:t>
            </w:r>
          </w:p>
        </w:tc>
        <w:tc>
          <w:tcPr>
            <w:tcW w:w="2597" w:type="dxa"/>
          </w:tcPr>
          <w:p w14:paraId="13FA7E24" w14:textId="77777777" w:rsidR="00792A12" w:rsidRPr="00792A12" w:rsidRDefault="00792A12" w:rsidP="00792A12">
            <w:pPr>
              <w:widowControl/>
              <w:rPr>
                <w:rFonts w:eastAsia="Calibri" w:cs="Calibri"/>
                <w:sz w:val="24"/>
                <w:szCs w:val="24"/>
              </w:rPr>
            </w:pPr>
            <w:proofErr w:type="spellStart"/>
            <w:r w:rsidRPr="00792A12">
              <w:rPr>
                <w:rFonts w:eastAsia="Calibri" w:cs="Calibri"/>
                <w:b/>
                <w:sz w:val="24"/>
                <w:szCs w:val="24"/>
              </w:rPr>
              <w:t>Породични</w:t>
            </w:r>
            <w:proofErr w:type="spellEnd"/>
            <w:r w:rsidRPr="00792A12">
              <w:rPr>
                <w:rFonts w:eastAsia="Calibri" w:cs="Calibri"/>
                <w:b/>
                <w:sz w:val="24"/>
                <w:szCs w:val="24"/>
              </w:rPr>
              <w:t xml:space="preserve"> </w:t>
            </w:r>
            <w:proofErr w:type="spellStart"/>
            <w:r w:rsidRPr="00792A12">
              <w:rPr>
                <w:rFonts w:eastAsia="Calibri" w:cs="Calibri"/>
                <w:b/>
                <w:sz w:val="24"/>
                <w:szCs w:val="24"/>
              </w:rPr>
              <w:t>дан</w:t>
            </w:r>
            <w:proofErr w:type="spellEnd"/>
            <w:r w:rsidRPr="00792A12">
              <w:rPr>
                <w:rFonts w:eastAsia="Calibri" w:cs="Calibri"/>
                <w:sz w:val="24"/>
                <w:szCs w:val="24"/>
              </w:rPr>
              <w:t xml:space="preserve"> – </w:t>
            </w:r>
            <w:proofErr w:type="spellStart"/>
            <w:r w:rsidRPr="00792A12">
              <w:rPr>
                <w:rFonts w:eastAsia="Calibri" w:cs="Calibri"/>
                <w:sz w:val="24"/>
                <w:szCs w:val="24"/>
              </w:rPr>
              <w:t>друштвене</w:t>
            </w:r>
            <w:proofErr w:type="spellEnd"/>
            <w:r w:rsidRPr="00792A12">
              <w:rPr>
                <w:rFonts w:eastAsia="Calibri" w:cs="Calibri"/>
                <w:sz w:val="24"/>
                <w:szCs w:val="24"/>
              </w:rPr>
              <w:t xml:space="preserve"> </w:t>
            </w:r>
            <w:proofErr w:type="spellStart"/>
            <w:r w:rsidRPr="00792A12">
              <w:rPr>
                <w:rFonts w:eastAsia="Calibri" w:cs="Calibri"/>
                <w:sz w:val="24"/>
                <w:szCs w:val="24"/>
              </w:rPr>
              <w:t>игре</w:t>
            </w:r>
            <w:proofErr w:type="spellEnd"/>
            <w:r w:rsidRPr="00792A12">
              <w:rPr>
                <w:rFonts w:eastAsia="Calibri" w:cs="Calibri"/>
                <w:sz w:val="24"/>
                <w:szCs w:val="24"/>
              </w:rPr>
              <w:t>,</w:t>
            </w:r>
            <w:r w:rsidRPr="00792A12">
              <w:rPr>
                <w:rFonts w:eastAsia="Calibri" w:cs="Calibri"/>
                <w:spacing w:val="3"/>
                <w:sz w:val="24"/>
                <w:szCs w:val="24"/>
                <w:shd w:val="clear" w:color="auto" w:fill="F8F9FA"/>
              </w:rPr>
              <w:t xml:space="preserve"> </w:t>
            </w:r>
            <w:proofErr w:type="spellStart"/>
            <w:r w:rsidRPr="00792A12">
              <w:rPr>
                <w:rFonts w:eastAsia="Calibri" w:cs="Calibri"/>
                <w:spacing w:val="3"/>
                <w:sz w:val="24"/>
                <w:szCs w:val="24"/>
                <w:shd w:val="clear" w:color="auto" w:fill="F8F9FA"/>
              </w:rPr>
              <w:t>спортски</w:t>
            </w:r>
            <w:proofErr w:type="spellEnd"/>
            <w:r w:rsidRPr="00792A12">
              <w:rPr>
                <w:rFonts w:eastAsia="Calibri" w:cs="Calibri"/>
                <w:spacing w:val="3"/>
                <w:sz w:val="24"/>
                <w:szCs w:val="24"/>
                <w:shd w:val="clear" w:color="auto" w:fill="F8F9FA"/>
              </w:rPr>
              <w:t xml:space="preserve"> </w:t>
            </w:r>
            <w:proofErr w:type="spellStart"/>
            <w:r w:rsidRPr="00792A12">
              <w:rPr>
                <w:rFonts w:eastAsia="Calibri" w:cs="Calibri"/>
                <w:spacing w:val="3"/>
                <w:sz w:val="24"/>
                <w:szCs w:val="24"/>
                <w:shd w:val="clear" w:color="auto" w:fill="F8F9FA"/>
              </w:rPr>
              <w:t>догађаји</w:t>
            </w:r>
            <w:proofErr w:type="spellEnd"/>
            <w:r w:rsidRPr="00792A12">
              <w:rPr>
                <w:rFonts w:eastAsia="Calibri" w:cs="Calibri"/>
                <w:spacing w:val="3"/>
                <w:sz w:val="24"/>
                <w:szCs w:val="24"/>
                <w:shd w:val="clear" w:color="auto" w:fill="F8F9FA"/>
              </w:rPr>
              <w:t>,</w:t>
            </w:r>
            <w:r w:rsidRPr="00792A12">
              <w:rPr>
                <w:rFonts w:eastAsia="Calibri" w:cs="Calibri"/>
                <w:sz w:val="24"/>
                <w:szCs w:val="24"/>
              </w:rPr>
              <w:t xml:space="preserve"> </w:t>
            </w:r>
            <w:proofErr w:type="spellStart"/>
            <w:r w:rsidRPr="00792A12">
              <w:rPr>
                <w:rFonts w:eastAsia="Calibri" w:cs="Calibri"/>
                <w:sz w:val="24"/>
                <w:szCs w:val="24"/>
              </w:rPr>
              <w:t>такмичења</w:t>
            </w:r>
            <w:proofErr w:type="spellEnd"/>
            <w:r w:rsidRPr="00792A12">
              <w:rPr>
                <w:rFonts w:eastAsia="Calibri" w:cs="Calibri"/>
                <w:sz w:val="24"/>
                <w:szCs w:val="24"/>
              </w:rPr>
              <w:t xml:space="preserve">, </w:t>
            </w:r>
            <w:proofErr w:type="spellStart"/>
            <w:r w:rsidRPr="00792A12">
              <w:rPr>
                <w:rFonts w:eastAsia="Calibri" w:cs="Calibri"/>
                <w:sz w:val="24"/>
                <w:szCs w:val="24"/>
              </w:rPr>
              <w:t>радионице</w:t>
            </w:r>
            <w:proofErr w:type="spellEnd"/>
            <w:r w:rsidRPr="00792A12">
              <w:rPr>
                <w:rFonts w:eastAsia="Calibri" w:cs="Calibri"/>
                <w:sz w:val="24"/>
                <w:szCs w:val="24"/>
              </w:rPr>
              <w:t xml:space="preserve"> </w:t>
            </w:r>
            <w:proofErr w:type="spellStart"/>
            <w:r w:rsidRPr="00792A12">
              <w:rPr>
                <w:rFonts w:eastAsia="Calibri" w:cs="Calibri"/>
                <w:sz w:val="24"/>
                <w:szCs w:val="24"/>
              </w:rPr>
              <w:t>са</w:t>
            </w:r>
            <w:proofErr w:type="spellEnd"/>
            <w:r w:rsidRPr="00792A12">
              <w:rPr>
                <w:rFonts w:eastAsia="Calibri" w:cs="Calibri"/>
                <w:sz w:val="24"/>
                <w:szCs w:val="24"/>
              </w:rPr>
              <w:t xml:space="preserve"> </w:t>
            </w:r>
            <w:proofErr w:type="spellStart"/>
            <w:r w:rsidRPr="00792A12">
              <w:rPr>
                <w:rFonts w:eastAsia="Calibri" w:cs="Calibri"/>
                <w:sz w:val="24"/>
                <w:szCs w:val="24"/>
              </w:rPr>
              <w:t>родитељима</w:t>
            </w:r>
            <w:proofErr w:type="spellEnd"/>
            <w:r w:rsidRPr="00792A12">
              <w:rPr>
                <w:rFonts w:eastAsia="Calibri" w:cs="Calibri"/>
                <w:sz w:val="24"/>
                <w:szCs w:val="24"/>
              </w:rPr>
              <w:t xml:space="preserve"> - </w:t>
            </w:r>
            <w:proofErr w:type="spellStart"/>
            <w:r w:rsidRPr="00792A12">
              <w:rPr>
                <w:rFonts w:eastAsia="Calibri" w:cs="Calibri"/>
                <w:sz w:val="24"/>
                <w:szCs w:val="24"/>
              </w:rPr>
              <w:t>с</w:t>
            </w:r>
            <w:r w:rsidRPr="00792A12">
              <w:rPr>
                <w:rFonts w:eastAsia="Calibri" w:cs="Calibri"/>
                <w:spacing w:val="3"/>
                <w:sz w:val="24"/>
                <w:szCs w:val="24"/>
                <w:shd w:val="clear" w:color="auto" w:fill="F8F9FA"/>
              </w:rPr>
              <w:t>а</w:t>
            </w:r>
            <w:proofErr w:type="spellEnd"/>
            <w:r w:rsidRPr="00792A12">
              <w:rPr>
                <w:rFonts w:eastAsia="Calibri" w:cs="Calibri"/>
                <w:spacing w:val="3"/>
                <w:sz w:val="24"/>
                <w:szCs w:val="24"/>
                <w:shd w:val="clear" w:color="auto" w:fill="F8F9FA"/>
              </w:rPr>
              <w:t xml:space="preserve"> </w:t>
            </w:r>
            <w:proofErr w:type="spellStart"/>
            <w:r w:rsidRPr="00792A12">
              <w:rPr>
                <w:rFonts w:eastAsia="Calibri" w:cs="Calibri"/>
                <w:spacing w:val="3"/>
                <w:sz w:val="24"/>
                <w:szCs w:val="24"/>
                <w:shd w:val="clear" w:color="auto" w:fill="F8F9FA"/>
              </w:rPr>
              <w:t>циљем</w:t>
            </w:r>
            <w:proofErr w:type="spellEnd"/>
            <w:r w:rsidRPr="00792A12">
              <w:rPr>
                <w:rFonts w:eastAsia="Calibri" w:cs="Calibri"/>
                <w:spacing w:val="3"/>
                <w:sz w:val="24"/>
                <w:szCs w:val="24"/>
                <w:shd w:val="clear" w:color="auto" w:fill="F8F9FA"/>
              </w:rPr>
              <w:t xml:space="preserve"> </w:t>
            </w:r>
            <w:proofErr w:type="spellStart"/>
            <w:r w:rsidRPr="00792A12">
              <w:rPr>
                <w:rFonts w:eastAsia="Calibri" w:cs="Calibri"/>
                <w:spacing w:val="3"/>
                <w:sz w:val="24"/>
                <w:szCs w:val="24"/>
                <w:shd w:val="clear" w:color="auto" w:fill="F8F9FA"/>
              </w:rPr>
              <w:t>бољег</w:t>
            </w:r>
            <w:proofErr w:type="spellEnd"/>
            <w:r w:rsidRPr="00792A12">
              <w:rPr>
                <w:rFonts w:eastAsia="Calibri" w:cs="Calibri"/>
                <w:spacing w:val="3"/>
                <w:sz w:val="24"/>
                <w:szCs w:val="24"/>
                <w:shd w:val="clear" w:color="auto" w:fill="F8F9FA"/>
              </w:rPr>
              <w:t xml:space="preserve"> </w:t>
            </w:r>
            <w:proofErr w:type="spellStart"/>
            <w:r w:rsidRPr="00792A12">
              <w:rPr>
                <w:rFonts w:eastAsia="Calibri" w:cs="Calibri"/>
                <w:spacing w:val="3"/>
                <w:sz w:val="24"/>
                <w:szCs w:val="24"/>
                <w:shd w:val="clear" w:color="auto" w:fill="F8F9FA"/>
              </w:rPr>
              <w:t>упознавања</w:t>
            </w:r>
            <w:proofErr w:type="spellEnd"/>
            <w:r w:rsidRPr="00792A12">
              <w:rPr>
                <w:rFonts w:eastAsia="Calibri" w:cs="Calibri"/>
                <w:spacing w:val="3"/>
                <w:sz w:val="24"/>
                <w:szCs w:val="24"/>
                <w:shd w:val="clear" w:color="auto" w:fill="F8F9FA"/>
              </w:rPr>
              <w:t xml:space="preserve"> </w:t>
            </w:r>
            <w:proofErr w:type="spellStart"/>
            <w:r w:rsidRPr="00792A12">
              <w:rPr>
                <w:rFonts w:eastAsia="Calibri" w:cs="Calibri"/>
                <w:spacing w:val="3"/>
                <w:sz w:val="24"/>
                <w:szCs w:val="24"/>
                <w:shd w:val="clear" w:color="auto" w:fill="F8F9FA"/>
              </w:rPr>
              <w:t>родитеља</w:t>
            </w:r>
            <w:proofErr w:type="spellEnd"/>
            <w:r w:rsidRPr="00792A12">
              <w:rPr>
                <w:rFonts w:eastAsia="Calibri" w:cs="Calibri"/>
                <w:spacing w:val="3"/>
                <w:sz w:val="24"/>
                <w:szCs w:val="24"/>
                <w:shd w:val="clear" w:color="auto" w:fill="F8F9FA"/>
              </w:rPr>
              <w:t xml:space="preserve"> и </w:t>
            </w:r>
            <w:proofErr w:type="spellStart"/>
            <w:r w:rsidRPr="00792A12">
              <w:rPr>
                <w:rFonts w:eastAsia="Calibri" w:cs="Calibri"/>
                <w:spacing w:val="3"/>
                <w:sz w:val="24"/>
                <w:szCs w:val="24"/>
                <w:shd w:val="clear" w:color="auto" w:fill="F8F9FA"/>
              </w:rPr>
              <w:t>наставника</w:t>
            </w:r>
            <w:proofErr w:type="spellEnd"/>
            <w:r w:rsidRPr="00792A12">
              <w:rPr>
                <w:rFonts w:eastAsia="Calibri" w:cs="Calibri"/>
                <w:spacing w:val="3"/>
                <w:sz w:val="24"/>
                <w:szCs w:val="24"/>
                <w:shd w:val="clear" w:color="auto" w:fill="F8F9FA"/>
              </w:rPr>
              <w:t xml:space="preserve"> (*</w:t>
            </w:r>
            <w:proofErr w:type="spellStart"/>
            <w:r w:rsidRPr="00792A12">
              <w:rPr>
                <w:rFonts w:eastAsia="Calibri" w:cs="Calibri"/>
                <w:spacing w:val="3"/>
                <w:sz w:val="24"/>
                <w:szCs w:val="24"/>
                <w:shd w:val="clear" w:color="auto" w:fill="F8F9FA"/>
              </w:rPr>
              <w:t>предвиђен</w:t>
            </w:r>
            <w:proofErr w:type="spellEnd"/>
            <w:r w:rsidRPr="00792A12">
              <w:rPr>
                <w:rFonts w:eastAsia="Calibri" w:cs="Calibri"/>
                <w:spacing w:val="3"/>
                <w:sz w:val="24"/>
                <w:szCs w:val="24"/>
                <w:shd w:val="clear" w:color="auto" w:fill="F8F9FA"/>
              </w:rPr>
              <w:t xml:space="preserve"> </w:t>
            </w:r>
            <w:proofErr w:type="spellStart"/>
            <w:r w:rsidRPr="00792A12">
              <w:rPr>
                <w:rFonts w:eastAsia="Calibri" w:cs="Calibri"/>
                <w:spacing w:val="3"/>
                <w:sz w:val="24"/>
                <w:szCs w:val="24"/>
                <w:shd w:val="clear" w:color="auto" w:fill="F8F9FA"/>
              </w:rPr>
              <w:t>је</w:t>
            </w:r>
            <w:proofErr w:type="spellEnd"/>
            <w:r w:rsidRPr="00792A12">
              <w:rPr>
                <w:rFonts w:eastAsia="Calibri" w:cs="Calibri"/>
                <w:spacing w:val="3"/>
                <w:sz w:val="24"/>
                <w:szCs w:val="24"/>
                <w:shd w:val="clear" w:color="auto" w:fill="F8F9FA"/>
              </w:rPr>
              <w:t xml:space="preserve"> и у </w:t>
            </w:r>
            <w:proofErr w:type="spellStart"/>
            <w:r w:rsidRPr="00792A12">
              <w:rPr>
                <w:rFonts w:eastAsia="Calibri" w:cs="Calibri"/>
                <w:spacing w:val="3"/>
                <w:sz w:val="24"/>
                <w:szCs w:val="24"/>
                <w:shd w:val="clear" w:color="auto" w:fill="F8F9FA"/>
              </w:rPr>
              <w:lastRenderedPageBreak/>
              <w:t>оквиру</w:t>
            </w:r>
            <w:proofErr w:type="spellEnd"/>
            <w:r w:rsidRPr="00792A12">
              <w:rPr>
                <w:rFonts w:eastAsia="Calibri" w:cs="Calibri"/>
                <w:spacing w:val="3"/>
                <w:sz w:val="24"/>
                <w:szCs w:val="24"/>
                <w:shd w:val="clear" w:color="auto" w:fill="F8F9FA"/>
              </w:rPr>
              <w:t xml:space="preserve"> </w:t>
            </w:r>
            <w:proofErr w:type="spellStart"/>
            <w:r w:rsidRPr="00792A12">
              <w:rPr>
                <w:rFonts w:eastAsia="Calibri" w:cs="Calibri"/>
                <w:spacing w:val="3"/>
                <w:sz w:val="24"/>
                <w:szCs w:val="24"/>
                <w:shd w:val="clear" w:color="auto" w:fill="F8F9FA"/>
              </w:rPr>
              <w:t>плана</w:t>
            </w:r>
            <w:proofErr w:type="spellEnd"/>
            <w:r w:rsidRPr="00792A12">
              <w:rPr>
                <w:rFonts w:eastAsia="Calibri" w:cs="Calibri"/>
                <w:spacing w:val="3"/>
                <w:sz w:val="24"/>
                <w:szCs w:val="24"/>
                <w:shd w:val="clear" w:color="auto" w:fill="F8F9FA"/>
              </w:rPr>
              <w:t xml:space="preserve"> </w:t>
            </w:r>
            <w:proofErr w:type="spellStart"/>
            <w:r w:rsidRPr="00792A12">
              <w:rPr>
                <w:rFonts w:eastAsia="Calibri" w:cs="Calibri"/>
                <w:spacing w:val="3"/>
                <w:sz w:val="24"/>
                <w:szCs w:val="24"/>
                <w:shd w:val="clear" w:color="auto" w:fill="F8F9FA"/>
              </w:rPr>
              <w:t>превенције</w:t>
            </w:r>
            <w:proofErr w:type="spellEnd"/>
            <w:r w:rsidRPr="00792A12">
              <w:rPr>
                <w:rFonts w:eastAsia="Calibri" w:cs="Calibri"/>
                <w:spacing w:val="3"/>
                <w:sz w:val="24"/>
                <w:szCs w:val="24"/>
                <w:shd w:val="clear" w:color="auto" w:fill="F8F9FA"/>
              </w:rPr>
              <w:t xml:space="preserve"> </w:t>
            </w:r>
            <w:proofErr w:type="spellStart"/>
            <w:r w:rsidRPr="00792A12">
              <w:rPr>
                <w:rFonts w:eastAsia="Calibri" w:cs="Calibri"/>
                <w:spacing w:val="3"/>
                <w:sz w:val="24"/>
                <w:szCs w:val="24"/>
                <w:shd w:val="clear" w:color="auto" w:fill="F8F9FA"/>
              </w:rPr>
              <w:t>насиља</w:t>
            </w:r>
            <w:proofErr w:type="spellEnd"/>
            <w:r w:rsidRPr="00792A12">
              <w:rPr>
                <w:rFonts w:eastAsia="Calibri" w:cs="Calibri"/>
                <w:spacing w:val="3"/>
                <w:sz w:val="24"/>
                <w:szCs w:val="24"/>
                <w:shd w:val="clear" w:color="auto" w:fill="F8F9FA"/>
              </w:rPr>
              <w:t xml:space="preserve"> </w:t>
            </w:r>
            <w:proofErr w:type="spellStart"/>
            <w:r w:rsidRPr="00792A12">
              <w:rPr>
                <w:rFonts w:eastAsia="Calibri" w:cs="Cambria"/>
                <w:bCs/>
                <w:iCs/>
                <w:sz w:val="24"/>
                <w:szCs w:val="24"/>
              </w:rPr>
              <w:t>као</w:t>
            </w:r>
            <w:proofErr w:type="spellEnd"/>
            <w:r w:rsidRPr="00792A12">
              <w:rPr>
                <w:rFonts w:eastAsia="Calibri" w:cs="Cambria"/>
                <w:bCs/>
                <w:iCs/>
                <w:sz w:val="24"/>
                <w:szCs w:val="24"/>
              </w:rPr>
              <w:t xml:space="preserve"> </w:t>
            </w:r>
            <w:proofErr w:type="gramStart"/>
            <w:r w:rsidRPr="00792A12">
              <w:rPr>
                <w:rFonts w:eastAsia="Calibri" w:cs="Cambria"/>
                <w:bCs/>
                <w:iCs/>
                <w:sz w:val="24"/>
                <w:szCs w:val="24"/>
              </w:rPr>
              <w:t xml:space="preserve">и  </w:t>
            </w:r>
            <w:proofErr w:type="spellStart"/>
            <w:r w:rsidRPr="00792A12">
              <w:rPr>
                <w:rFonts w:eastAsia="Calibri" w:cs="Cambria"/>
                <w:bCs/>
                <w:iCs/>
                <w:sz w:val="24"/>
                <w:szCs w:val="24"/>
              </w:rPr>
              <w:t>мере</w:t>
            </w:r>
            <w:proofErr w:type="spellEnd"/>
            <w:proofErr w:type="gramEnd"/>
            <w:r w:rsidRPr="00792A12">
              <w:rPr>
                <w:rFonts w:eastAsia="Calibri" w:cs="Cambria"/>
                <w:bCs/>
                <w:iCs/>
                <w:sz w:val="24"/>
                <w:szCs w:val="24"/>
              </w:rPr>
              <w:t xml:space="preserve"> </w:t>
            </w:r>
            <w:proofErr w:type="spellStart"/>
            <w:r w:rsidRPr="00792A12">
              <w:rPr>
                <w:rFonts w:eastAsia="Calibri" w:cs="Cambria"/>
                <w:bCs/>
                <w:iCs/>
                <w:sz w:val="24"/>
                <w:szCs w:val="24"/>
              </w:rPr>
              <w:t>превенције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осипања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ученика</w:t>
            </w:r>
            <w:proofErr w:type="spellEnd"/>
            <w:r w:rsidRPr="00792A12">
              <w:rPr>
                <w:rFonts w:eastAsia="Calibri" w:cs="Cambria"/>
                <w:bCs/>
                <w:iCs/>
                <w:sz w:val="24"/>
                <w:szCs w:val="24"/>
              </w:rPr>
              <w:t>)</w:t>
            </w:r>
          </w:p>
        </w:tc>
        <w:tc>
          <w:tcPr>
            <w:tcW w:w="2334" w:type="dxa"/>
          </w:tcPr>
          <w:p w14:paraId="0BC5F483"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lastRenderedPageBreak/>
              <w:t>Тим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културне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активности</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манифестације</w:t>
            </w:r>
            <w:proofErr w:type="spellEnd"/>
            <w:r w:rsidRPr="00792A12">
              <w:rPr>
                <w:rFonts w:eastAsia="Calibri" w:cs="Cambria"/>
                <w:bCs/>
                <w:iCs/>
                <w:sz w:val="24"/>
                <w:szCs w:val="24"/>
              </w:rPr>
              <w:t>,</w:t>
            </w:r>
          </w:p>
          <w:p w14:paraId="4441F95E"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Одељењске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старешине</w:t>
            </w:r>
            <w:proofErr w:type="spellEnd"/>
            <w:r w:rsidRPr="00792A12">
              <w:rPr>
                <w:rFonts w:eastAsia="Calibri" w:cs="Cambria"/>
                <w:bCs/>
                <w:iCs/>
                <w:sz w:val="24"/>
                <w:szCs w:val="24"/>
              </w:rPr>
              <w:t xml:space="preserve">, </w:t>
            </w:r>
          </w:p>
          <w:p w14:paraId="32085255"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родитељи</w:t>
            </w:r>
            <w:proofErr w:type="spellEnd"/>
          </w:p>
        </w:tc>
        <w:tc>
          <w:tcPr>
            <w:tcW w:w="1246" w:type="dxa"/>
          </w:tcPr>
          <w:p w14:paraId="044B4FCA" w14:textId="77777777" w:rsidR="00792A12" w:rsidRPr="00792A12" w:rsidRDefault="00792A12" w:rsidP="00792A12">
            <w:pPr>
              <w:widowControl/>
              <w:autoSpaceDE/>
              <w:autoSpaceDN/>
              <w:adjustRightInd/>
              <w:rPr>
                <w:rFonts w:eastAsia="Calibri" w:cs="Calibri"/>
                <w:sz w:val="24"/>
                <w:szCs w:val="24"/>
              </w:rPr>
            </w:pPr>
            <w:proofErr w:type="spellStart"/>
            <w:r w:rsidRPr="00792A12">
              <w:rPr>
                <w:rFonts w:eastAsia="Calibri" w:cs="Calibri"/>
                <w:sz w:val="24"/>
                <w:szCs w:val="24"/>
              </w:rPr>
              <w:t>Мај</w:t>
            </w:r>
            <w:proofErr w:type="spellEnd"/>
            <w:r w:rsidRPr="00792A12">
              <w:rPr>
                <w:rFonts w:eastAsia="Calibri" w:cs="Calibri"/>
                <w:sz w:val="24"/>
                <w:szCs w:val="24"/>
              </w:rPr>
              <w:t xml:space="preserve"> 202</w:t>
            </w:r>
            <w:r w:rsidRPr="00792A12">
              <w:rPr>
                <w:rFonts w:eastAsia="Calibri" w:cs="Calibri"/>
                <w:sz w:val="24"/>
                <w:szCs w:val="24"/>
                <w:lang w:val="sr-Cyrl-RS"/>
              </w:rPr>
              <w:t>4</w:t>
            </w:r>
            <w:r w:rsidRPr="00792A12">
              <w:rPr>
                <w:rFonts w:eastAsia="Calibri" w:cs="Calibri"/>
                <w:sz w:val="24"/>
                <w:szCs w:val="24"/>
              </w:rPr>
              <w:t>.</w:t>
            </w:r>
          </w:p>
        </w:tc>
        <w:tc>
          <w:tcPr>
            <w:tcW w:w="2686" w:type="dxa"/>
          </w:tcPr>
          <w:p w14:paraId="5840A1BE" w14:textId="77777777" w:rsidR="00792A12" w:rsidRPr="00792A12" w:rsidRDefault="00792A12" w:rsidP="00792A12">
            <w:pPr>
              <w:widowControl/>
              <w:autoSpaceDE/>
              <w:autoSpaceDN/>
              <w:adjustRightInd/>
              <w:rPr>
                <w:rFonts w:eastAsia="Calibri" w:cs="Calibri"/>
                <w:bCs/>
                <w:iCs/>
                <w:sz w:val="24"/>
                <w:szCs w:val="24"/>
              </w:rPr>
            </w:pPr>
            <w:proofErr w:type="spellStart"/>
            <w:r w:rsidRPr="00792A12">
              <w:rPr>
                <w:rFonts w:eastAsia="Calibri" w:cs="Calibri"/>
                <w:sz w:val="24"/>
                <w:szCs w:val="24"/>
              </w:rPr>
              <w:t>Боља</w:t>
            </w:r>
            <w:proofErr w:type="spellEnd"/>
            <w:r w:rsidRPr="00792A12">
              <w:rPr>
                <w:rFonts w:eastAsia="Calibri" w:cs="Calibri"/>
                <w:sz w:val="24"/>
                <w:szCs w:val="24"/>
              </w:rPr>
              <w:t xml:space="preserve"> </w:t>
            </w:r>
            <w:proofErr w:type="spellStart"/>
            <w:r w:rsidRPr="00792A12">
              <w:rPr>
                <w:rFonts w:eastAsia="Calibri" w:cs="Calibri"/>
                <w:sz w:val="24"/>
                <w:szCs w:val="24"/>
              </w:rPr>
              <w:t>укљученост</w:t>
            </w:r>
            <w:proofErr w:type="spellEnd"/>
            <w:r w:rsidRPr="00792A12">
              <w:rPr>
                <w:rFonts w:eastAsia="Calibri" w:cs="Calibri"/>
                <w:sz w:val="24"/>
                <w:szCs w:val="24"/>
              </w:rPr>
              <w:t xml:space="preserve"> </w:t>
            </w:r>
            <w:proofErr w:type="spellStart"/>
            <w:r w:rsidRPr="00792A12">
              <w:rPr>
                <w:rFonts w:eastAsia="Calibri" w:cs="Calibri"/>
                <w:sz w:val="24"/>
                <w:szCs w:val="24"/>
              </w:rPr>
              <w:t>породице</w:t>
            </w:r>
            <w:proofErr w:type="spellEnd"/>
            <w:r w:rsidRPr="00792A12">
              <w:rPr>
                <w:rFonts w:eastAsia="Calibri" w:cs="Calibri"/>
                <w:sz w:val="24"/>
                <w:szCs w:val="24"/>
              </w:rPr>
              <w:t xml:space="preserve"> у </w:t>
            </w:r>
            <w:proofErr w:type="spellStart"/>
            <w:r w:rsidRPr="00792A12">
              <w:rPr>
                <w:rFonts w:eastAsia="Calibri" w:cs="Calibri"/>
                <w:sz w:val="24"/>
                <w:szCs w:val="24"/>
              </w:rPr>
              <w:t>школске</w:t>
            </w:r>
            <w:proofErr w:type="spellEnd"/>
            <w:r w:rsidRPr="00792A12">
              <w:rPr>
                <w:rFonts w:eastAsia="Calibri" w:cs="Calibri"/>
                <w:sz w:val="24"/>
                <w:szCs w:val="24"/>
              </w:rPr>
              <w:t xml:space="preserve"> </w:t>
            </w:r>
            <w:proofErr w:type="spellStart"/>
            <w:r w:rsidRPr="00792A12">
              <w:rPr>
                <w:rFonts w:eastAsia="Calibri" w:cs="Calibri"/>
                <w:sz w:val="24"/>
                <w:szCs w:val="24"/>
              </w:rPr>
              <w:t>активности</w:t>
            </w:r>
            <w:proofErr w:type="spellEnd"/>
            <w:r w:rsidRPr="00792A12">
              <w:rPr>
                <w:rFonts w:eastAsia="Calibri" w:cs="Calibri"/>
                <w:sz w:val="24"/>
                <w:szCs w:val="24"/>
              </w:rPr>
              <w:t xml:space="preserve">, </w:t>
            </w:r>
            <w:proofErr w:type="spellStart"/>
            <w:r w:rsidRPr="00792A12">
              <w:rPr>
                <w:rFonts w:eastAsia="Calibri" w:cs="Calibri"/>
                <w:sz w:val="24"/>
                <w:szCs w:val="24"/>
              </w:rPr>
              <w:t>повећање</w:t>
            </w:r>
            <w:proofErr w:type="spellEnd"/>
            <w:r w:rsidRPr="00792A12">
              <w:rPr>
                <w:rFonts w:eastAsia="Calibri" w:cs="Calibri"/>
                <w:sz w:val="24"/>
                <w:szCs w:val="24"/>
              </w:rPr>
              <w:t xml:space="preserve"> </w:t>
            </w:r>
            <w:proofErr w:type="spellStart"/>
            <w:r w:rsidRPr="00792A12">
              <w:rPr>
                <w:rFonts w:eastAsia="Calibri" w:cs="Calibri"/>
                <w:sz w:val="24"/>
                <w:szCs w:val="24"/>
              </w:rPr>
              <w:t>код</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r w:rsidRPr="00792A12">
              <w:rPr>
                <w:rFonts w:eastAsia="Calibri" w:cs="Calibri"/>
                <w:sz w:val="24"/>
                <w:szCs w:val="24"/>
              </w:rPr>
              <w:t xml:space="preserve"> </w:t>
            </w:r>
            <w:proofErr w:type="spellStart"/>
            <w:r w:rsidRPr="00792A12">
              <w:rPr>
                <w:rFonts w:eastAsia="Calibri" w:cs="Calibri"/>
                <w:sz w:val="24"/>
                <w:szCs w:val="24"/>
              </w:rPr>
              <w:t>осећања</w:t>
            </w:r>
            <w:proofErr w:type="spellEnd"/>
            <w:r w:rsidRPr="00792A12">
              <w:rPr>
                <w:rFonts w:eastAsia="Calibri" w:cs="Calibri"/>
                <w:sz w:val="24"/>
                <w:szCs w:val="24"/>
              </w:rPr>
              <w:t xml:space="preserve"> </w:t>
            </w:r>
            <w:proofErr w:type="spellStart"/>
            <w:r w:rsidRPr="00792A12">
              <w:rPr>
                <w:rFonts w:eastAsia="Calibri" w:cs="Calibri"/>
                <w:sz w:val="24"/>
                <w:szCs w:val="24"/>
              </w:rPr>
              <w:t>припадности</w:t>
            </w:r>
            <w:proofErr w:type="spellEnd"/>
            <w:r w:rsidRPr="00792A12">
              <w:rPr>
                <w:rFonts w:eastAsia="Calibri" w:cs="Calibri"/>
                <w:sz w:val="24"/>
                <w:szCs w:val="24"/>
              </w:rPr>
              <w:t xml:space="preserve"> </w:t>
            </w:r>
            <w:proofErr w:type="spellStart"/>
            <w:r w:rsidRPr="00792A12">
              <w:rPr>
                <w:rFonts w:eastAsia="Calibri" w:cs="Calibri"/>
                <w:sz w:val="24"/>
                <w:szCs w:val="24"/>
              </w:rPr>
              <w:t>школи</w:t>
            </w:r>
            <w:proofErr w:type="spellEnd"/>
            <w:r w:rsidRPr="00792A12">
              <w:rPr>
                <w:rFonts w:eastAsia="Calibri" w:cs="Calibri"/>
                <w:sz w:val="24"/>
                <w:szCs w:val="24"/>
              </w:rPr>
              <w:t xml:space="preserve">, </w:t>
            </w:r>
            <w:proofErr w:type="spellStart"/>
            <w:r w:rsidRPr="00792A12">
              <w:rPr>
                <w:rFonts w:eastAsia="Calibri" w:cs="Calibri"/>
                <w:sz w:val="24"/>
                <w:szCs w:val="24"/>
              </w:rPr>
              <w:t>бољи</w:t>
            </w:r>
            <w:proofErr w:type="spellEnd"/>
            <w:r w:rsidRPr="00792A12">
              <w:rPr>
                <w:rFonts w:eastAsia="Calibri" w:cs="Calibri"/>
                <w:sz w:val="24"/>
                <w:szCs w:val="24"/>
              </w:rPr>
              <w:t xml:space="preserve"> </w:t>
            </w:r>
            <w:proofErr w:type="spellStart"/>
            <w:r w:rsidRPr="00792A12">
              <w:rPr>
                <w:rFonts w:eastAsia="Calibri" w:cs="Calibri"/>
                <w:sz w:val="24"/>
                <w:szCs w:val="24"/>
              </w:rPr>
              <w:t>међуљудски</w:t>
            </w:r>
            <w:proofErr w:type="spellEnd"/>
            <w:r w:rsidRPr="00792A12">
              <w:rPr>
                <w:rFonts w:eastAsia="Calibri" w:cs="Calibri"/>
                <w:sz w:val="24"/>
                <w:szCs w:val="24"/>
              </w:rPr>
              <w:t xml:space="preserve"> </w:t>
            </w:r>
            <w:proofErr w:type="spellStart"/>
            <w:r w:rsidRPr="00792A12">
              <w:rPr>
                <w:rFonts w:eastAsia="Calibri" w:cs="Calibri"/>
                <w:sz w:val="24"/>
                <w:szCs w:val="24"/>
              </w:rPr>
              <w:t>односи</w:t>
            </w:r>
            <w:proofErr w:type="spellEnd"/>
            <w:r w:rsidRPr="00792A12">
              <w:rPr>
                <w:rFonts w:eastAsia="Calibri" w:cs="Calibri"/>
                <w:sz w:val="24"/>
                <w:szCs w:val="24"/>
              </w:rPr>
              <w:t xml:space="preserve"> </w:t>
            </w:r>
            <w:proofErr w:type="spellStart"/>
            <w:r w:rsidRPr="00792A12">
              <w:rPr>
                <w:rFonts w:eastAsia="Calibri" w:cs="Calibri"/>
                <w:sz w:val="24"/>
                <w:szCs w:val="24"/>
              </w:rPr>
              <w:t>између</w:t>
            </w:r>
            <w:proofErr w:type="spellEnd"/>
            <w:r w:rsidRPr="00792A12">
              <w:rPr>
                <w:rFonts w:eastAsia="Calibri" w:cs="Calibri"/>
                <w:sz w:val="24"/>
                <w:szCs w:val="24"/>
              </w:rPr>
              <w:t xml:space="preserve"> </w:t>
            </w:r>
            <w:proofErr w:type="spellStart"/>
            <w:r w:rsidRPr="00792A12">
              <w:rPr>
                <w:rFonts w:eastAsia="Calibri" w:cs="Calibri"/>
                <w:sz w:val="24"/>
                <w:szCs w:val="24"/>
              </w:rPr>
              <w:t>родитеља</w:t>
            </w:r>
            <w:proofErr w:type="spellEnd"/>
            <w:r w:rsidRPr="00792A12">
              <w:rPr>
                <w:rFonts w:eastAsia="Calibri" w:cs="Calibri"/>
                <w:sz w:val="24"/>
                <w:szCs w:val="24"/>
              </w:rPr>
              <w:t xml:space="preserve"> и </w:t>
            </w:r>
            <w:proofErr w:type="spellStart"/>
            <w:r w:rsidRPr="00792A12">
              <w:rPr>
                <w:rFonts w:eastAsia="Calibri" w:cs="Calibri"/>
                <w:sz w:val="24"/>
                <w:szCs w:val="24"/>
              </w:rPr>
              <w:t>наставника</w:t>
            </w:r>
            <w:proofErr w:type="spellEnd"/>
            <w:r w:rsidRPr="00792A12">
              <w:rPr>
                <w:rFonts w:eastAsia="Calibri" w:cs="Calibri"/>
                <w:sz w:val="24"/>
                <w:szCs w:val="24"/>
              </w:rPr>
              <w:t>.</w:t>
            </w:r>
          </w:p>
          <w:p w14:paraId="4289DA0E" w14:textId="77777777" w:rsidR="00792A12" w:rsidRPr="00792A12" w:rsidRDefault="00792A12" w:rsidP="00792A12">
            <w:pPr>
              <w:widowControl/>
              <w:autoSpaceDE/>
              <w:autoSpaceDN/>
              <w:adjustRightInd/>
              <w:jc w:val="both"/>
              <w:rPr>
                <w:rFonts w:eastAsia="Calibri" w:cs="Calibri"/>
                <w:bCs/>
                <w:iCs/>
                <w:sz w:val="24"/>
                <w:szCs w:val="24"/>
              </w:rPr>
            </w:pPr>
            <w:r w:rsidRPr="00792A12">
              <w:rPr>
                <w:rFonts w:cs="Calibri"/>
                <w:sz w:val="24"/>
                <w:szCs w:val="24"/>
              </w:rPr>
              <w:lastRenderedPageBreak/>
              <w:t>-</w:t>
            </w:r>
            <w:proofErr w:type="spellStart"/>
            <w:r w:rsidRPr="00792A12">
              <w:rPr>
                <w:rFonts w:cs="Calibri"/>
                <w:sz w:val="24"/>
                <w:szCs w:val="24"/>
              </w:rPr>
              <w:t>Извештаји</w:t>
            </w:r>
            <w:proofErr w:type="spellEnd"/>
            <w:r w:rsidRPr="00792A12">
              <w:rPr>
                <w:rFonts w:cs="Calibri"/>
                <w:sz w:val="24"/>
                <w:szCs w:val="24"/>
              </w:rPr>
              <w:t xml:space="preserve"> и </w:t>
            </w:r>
            <w:proofErr w:type="spellStart"/>
            <w:r w:rsidRPr="00792A12">
              <w:rPr>
                <w:rFonts w:cs="Calibri"/>
                <w:sz w:val="24"/>
                <w:szCs w:val="24"/>
              </w:rPr>
              <w:t>фото</w:t>
            </w:r>
            <w:proofErr w:type="spellEnd"/>
            <w:r w:rsidRPr="00792A12">
              <w:rPr>
                <w:rFonts w:cs="Calibri"/>
                <w:sz w:val="24"/>
                <w:szCs w:val="24"/>
              </w:rPr>
              <w:t xml:space="preserve"> </w:t>
            </w:r>
            <w:proofErr w:type="spellStart"/>
            <w:r w:rsidRPr="00792A12">
              <w:rPr>
                <w:rFonts w:cs="Calibri"/>
                <w:sz w:val="24"/>
                <w:szCs w:val="24"/>
              </w:rPr>
              <w:t>документација</w:t>
            </w:r>
            <w:proofErr w:type="spellEnd"/>
          </w:p>
        </w:tc>
      </w:tr>
      <w:tr w:rsidR="00792A12" w:rsidRPr="00792A12" w14:paraId="30F79C51" w14:textId="77777777" w:rsidTr="001329FC">
        <w:tc>
          <w:tcPr>
            <w:tcW w:w="713" w:type="dxa"/>
          </w:tcPr>
          <w:p w14:paraId="4ECA2B86"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lastRenderedPageBreak/>
              <w:t>17.7</w:t>
            </w:r>
          </w:p>
        </w:tc>
        <w:tc>
          <w:tcPr>
            <w:tcW w:w="2597" w:type="dxa"/>
          </w:tcPr>
          <w:p w14:paraId="3CF48E7E" w14:textId="77777777" w:rsidR="00792A12" w:rsidRPr="00792A12" w:rsidRDefault="00792A12" w:rsidP="00792A12">
            <w:pPr>
              <w:widowControl/>
              <w:rPr>
                <w:rFonts w:eastAsia="Calibri" w:cs="Calibri"/>
                <w:b/>
                <w:sz w:val="24"/>
                <w:szCs w:val="24"/>
              </w:rPr>
            </w:pPr>
            <w:proofErr w:type="spellStart"/>
            <w:r w:rsidRPr="00792A12">
              <w:rPr>
                <w:rFonts w:eastAsia="Calibri" w:cs="Calibri"/>
                <w:sz w:val="24"/>
                <w:szCs w:val="24"/>
              </w:rPr>
              <w:t>Заједничка</w:t>
            </w:r>
            <w:proofErr w:type="spellEnd"/>
            <w:r w:rsidRPr="00792A12">
              <w:rPr>
                <w:rFonts w:eastAsia="Calibri" w:cs="Calibri"/>
                <w:sz w:val="24"/>
                <w:szCs w:val="24"/>
              </w:rPr>
              <w:t xml:space="preserve"> </w:t>
            </w:r>
            <w:proofErr w:type="spellStart"/>
            <w:r w:rsidRPr="00792A12">
              <w:rPr>
                <w:rFonts w:eastAsia="Calibri" w:cs="Calibri"/>
                <w:sz w:val="24"/>
                <w:szCs w:val="24"/>
              </w:rPr>
              <w:t>радна</w:t>
            </w:r>
            <w:proofErr w:type="spellEnd"/>
            <w:r w:rsidRPr="00792A12">
              <w:rPr>
                <w:rFonts w:eastAsia="Calibri" w:cs="Calibri"/>
                <w:sz w:val="24"/>
                <w:szCs w:val="24"/>
              </w:rPr>
              <w:t xml:space="preserve"> </w:t>
            </w:r>
            <w:proofErr w:type="spellStart"/>
            <w:r w:rsidRPr="00792A12">
              <w:rPr>
                <w:rFonts w:eastAsia="Calibri" w:cs="Calibri"/>
                <w:sz w:val="24"/>
                <w:szCs w:val="24"/>
              </w:rPr>
              <w:t>акција</w:t>
            </w:r>
            <w:proofErr w:type="spellEnd"/>
            <w:r w:rsidRPr="00792A12">
              <w:rPr>
                <w:rFonts w:eastAsia="Calibri" w:cs="Calibri"/>
                <w:sz w:val="24"/>
                <w:szCs w:val="24"/>
              </w:rPr>
              <w:t xml:space="preserve"> </w:t>
            </w:r>
            <w:proofErr w:type="spellStart"/>
            <w:r w:rsidRPr="00792A12">
              <w:rPr>
                <w:rFonts w:eastAsia="Calibri" w:cs="Calibri"/>
                <w:sz w:val="24"/>
                <w:szCs w:val="24"/>
              </w:rPr>
              <w:t>са</w:t>
            </w:r>
            <w:proofErr w:type="spellEnd"/>
            <w:r w:rsidRPr="00792A12">
              <w:rPr>
                <w:rFonts w:eastAsia="Calibri" w:cs="Calibri"/>
                <w:sz w:val="24"/>
                <w:szCs w:val="24"/>
              </w:rPr>
              <w:t xml:space="preserve"> </w:t>
            </w:r>
            <w:proofErr w:type="spellStart"/>
            <w:r w:rsidRPr="00792A12">
              <w:rPr>
                <w:rFonts w:eastAsia="Calibri" w:cs="Calibri"/>
                <w:sz w:val="24"/>
                <w:szCs w:val="24"/>
              </w:rPr>
              <w:t>родитељима</w:t>
            </w:r>
            <w:proofErr w:type="spellEnd"/>
            <w:r w:rsidRPr="00792A12">
              <w:rPr>
                <w:rFonts w:eastAsia="Calibri" w:cs="Calibri"/>
                <w:sz w:val="24"/>
                <w:szCs w:val="24"/>
              </w:rPr>
              <w:t xml:space="preserve"> и </w:t>
            </w:r>
            <w:proofErr w:type="spellStart"/>
            <w:r w:rsidRPr="00792A12">
              <w:rPr>
                <w:rFonts w:eastAsia="Calibri" w:cs="Calibri"/>
                <w:sz w:val="24"/>
                <w:szCs w:val="24"/>
              </w:rPr>
              <w:t>ученицима</w:t>
            </w:r>
            <w:proofErr w:type="spellEnd"/>
            <w:r w:rsidRPr="00792A12">
              <w:rPr>
                <w:rFonts w:eastAsia="Calibri" w:cs="Calibri"/>
                <w:sz w:val="24"/>
                <w:szCs w:val="24"/>
              </w:rPr>
              <w:t xml:space="preserve"> – </w:t>
            </w:r>
            <w:proofErr w:type="spellStart"/>
            <w:r w:rsidRPr="00792A12">
              <w:rPr>
                <w:rFonts w:eastAsia="Calibri" w:cs="Calibri"/>
                <w:sz w:val="24"/>
                <w:szCs w:val="24"/>
              </w:rPr>
              <w:t>спремање</w:t>
            </w:r>
            <w:proofErr w:type="spellEnd"/>
            <w:r w:rsidRPr="00792A12">
              <w:rPr>
                <w:rFonts w:eastAsia="Calibri" w:cs="Calibri"/>
                <w:sz w:val="24"/>
                <w:szCs w:val="24"/>
              </w:rPr>
              <w:t xml:space="preserve">, </w:t>
            </w:r>
            <w:proofErr w:type="spellStart"/>
            <w:r w:rsidRPr="00792A12">
              <w:rPr>
                <w:rFonts w:eastAsia="Calibri" w:cs="Calibri"/>
                <w:sz w:val="24"/>
                <w:szCs w:val="24"/>
              </w:rPr>
              <w:t>фарбање</w:t>
            </w:r>
            <w:proofErr w:type="spellEnd"/>
          </w:p>
        </w:tc>
        <w:tc>
          <w:tcPr>
            <w:tcW w:w="2334" w:type="dxa"/>
          </w:tcPr>
          <w:p w14:paraId="0D0B574F"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Тим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културне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активности</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манифестације</w:t>
            </w:r>
            <w:proofErr w:type="spellEnd"/>
            <w:r w:rsidRPr="00792A12">
              <w:rPr>
                <w:rFonts w:eastAsia="Calibri" w:cs="Cambria"/>
                <w:bCs/>
                <w:iCs/>
                <w:sz w:val="24"/>
                <w:szCs w:val="24"/>
              </w:rPr>
              <w:t>,</w:t>
            </w:r>
          </w:p>
          <w:p w14:paraId="07213BE2"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Одељењске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старешине</w:t>
            </w:r>
            <w:proofErr w:type="spellEnd"/>
            <w:r w:rsidRPr="00792A12">
              <w:rPr>
                <w:rFonts w:eastAsia="Calibri" w:cs="Cambria"/>
                <w:bCs/>
                <w:iCs/>
                <w:sz w:val="24"/>
                <w:szCs w:val="24"/>
              </w:rPr>
              <w:t xml:space="preserve">, </w:t>
            </w:r>
          </w:p>
          <w:p w14:paraId="2102F9D6"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родитељи</w:t>
            </w:r>
            <w:proofErr w:type="spellEnd"/>
          </w:p>
        </w:tc>
        <w:tc>
          <w:tcPr>
            <w:tcW w:w="1246" w:type="dxa"/>
          </w:tcPr>
          <w:p w14:paraId="0A374B15" w14:textId="77777777" w:rsidR="00792A12" w:rsidRPr="00792A12" w:rsidRDefault="00792A12" w:rsidP="00792A12">
            <w:pPr>
              <w:widowControl/>
              <w:autoSpaceDE/>
              <w:autoSpaceDN/>
              <w:adjustRightInd/>
              <w:rPr>
                <w:rFonts w:eastAsia="Calibri" w:cs="Calibri"/>
                <w:sz w:val="24"/>
                <w:szCs w:val="24"/>
                <w:lang w:val="sr-Cyrl-RS"/>
              </w:rPr>
            </w:pPr>
            <w:r w:rsidRPr="00792A12">
              <w:rPr>
                <w:rFonts w:eastAsia="Calibri" w:cs="Calibri"/>
                <w:sz w:val="24"/>
                <w:szCs w:val="24"/>
                <w:lang w:val="sr-Cyrl-RS"/>
              </w:rPr>
              <w:t>Април 2024</w:t>
            </w:r>
          </w:p>
        </w:tc>
        <w:tc>
          <w:tcPr>
            <w:tcW w:w="2686" w:type="dxa"/>
          </w:tcPr>
          <w:p w14:paraId="06480AEC" w14:textId="77777777" w:rsidR="00792A12" w:rsidRPr="00792A12" w:rsidRDefault="00792A12" w:rsidP="00792A12">
            <w:pPr>
              <w:widowControl/>
              <w:autoSpaceDE/>
              <w:autoSpaceDN/>
              <w:adjustRightInd/>
              <w:rPr>
                <w:rFonts w:cs="Calibri"/>
                <w:sz w:val="24"/>
                <w:szCs w:val="24"/>
              </w:rPr>
            </w:pPr>
            <w:proofErr w:type="spellStart"/>
            <w:r w:rsidRPr="00792A12">
              <w:rPr>
                <w:rFonts w:cs="Calibri"/>
                <w:sz w:val="24"/>
                <w:szCs w:val="24"/>
              </w:rPr>
              <w:t>Промовисање</w:t>
            </w:r>
            <w:proofErr w:type="spellEnd"/>
            <w:r w:rsidRPr="00792A12">
              <w:rPr>
                <w:rFonts w:cs="Calibri"/>
                <w:sz w:val="24"/>
                <w:szCs w:val="24"/>
              </w:rPr>
              <w:t xml:space="preserve"> </w:t>
            </w:r>
            <w:proofErr w:type="spellStart"/>
            <w:r w:rsidRPr="00792A12">
              <w:rPr>
                <w:rFonts w:cs="Calibri"/>
                <w:sz w:val="24"/>
                <w:szCs w:val="24"/>
              </w:rPr>
              <w:t>заједничког</w:t>
            </w:r>
            <w:proofErr w:type="spellEnd"/>
            <w:r w:rsidRPr="00792A12">
              <w:rPr>
                <w:rFonts w:cs="Calibri"/>
                <w:sz w:val="24"/>
                <w:szCs w:val="24"/>
              </w:rPr>
              <w:t xml:space="preserve"> </w:t>
            </w:r>
            <w:proofErr w:type="spellStart"/>
            <w:r w:rsidRPr="00792A12">
              <w:rPr>
                <w:rFonts w:cs="Calibri"/>
                <w:sz w:val="24"/>
                <w:szCs w:val="24"/>
              </w:rPr>
              <w:t>духа</w:t>
            </w:r>
            <w:proofErr w:type="spellEnd"/>
            <w:r w:rsidRPr="00792A12">
              <w:rPr>
                <w:rFonts w:cs="Calibri"/>
                <w:sz w:val="24"/>
                <w:szCs w:val="24"/>
              </w:rPr>
              <w:t xml:space="preserve">, </w:t>
            </w:r>
            <w:proofErr w:type="spellStart"/>
            <w:r w:rsidRPr="00792A12">
              <w:rPr>
                <w:rFonts w:eastAsia="Calibri" w:cs="Calibri"/>
                <w:sz w:val="24"/>
                <w:szCs w:val="24"/>
              </w:rPr>
              <w:t>повећање</w:t>
            </w:r>
            <w:proofErr w:type="spellEnd"/>
            <w:r w:rsidRPr="00792A12">
              <w:rPr>
                <w:rFonts w:eastAsia="Calibri" w:cs="Calibri"/>
                <w:sz w:val="24"/>
                <w:szCs w:val="24"/>
              </w:rPr>
              <w:t xml:space="preserve"> </w:t>
            </w:r>
            <w:proofErr w:type="spellStart"/>
            <w:r w:rsidRPr="00792A12">
              <w:rPr>
                <w:rFonts w:eastAsia="Calibri" w:cs="Calibri"/>
                <w:sz w:val="24"/>
                <w:szCs w:val="24"/>
              </w:rPr>
              <w:t>код</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r w:rsidRPr="00792A12">
              <w:rPr>
                <w:rFonts w:eastAsia="Calibri" w:cs="Calibri"/>
                <w:sz w:val="24"/>
                <w:szCs w:val="24"/>
              </w:rPr>
              <w:t xml:space="preserve"> и </w:t>
            </w:r>
            <w:proofErr w:type="spellStart"/>
            <w:r w:rsidRPr="00792A12">
              <w:rPr>
                <w:rFonts w:eastAsia="Calibri" w:cs="Calibri"/>
                <w:sz w:val="24"/>
                <w:szCs w:val="24"/>
              </w:rPr>
              <w:t>родитеља</w:t>
            </w:r>
            <w:proofErr w:type="spellEnd"/>
            <w:r w:rsidRPr="00792A12">
              <w:rPr>
                <w:rFonts w:eastAsia="Calibri" w:cs="Calibri"/>
                <w:sz w:val="24"/>
                <w:szCs w:val="24"/>
              </w:rPr>
              <w:t xml:space="preserve"> </w:t>
            </w:r>
            <w:proofErr w:type="spellStart"/>
            <w:r w:rsidRPr="00792A12">
              <w:rPr>
                <w:rFonts w:eastAsia="Calibri" w:cs="Calibri"/>
                <w:sz w:val="24"/>
                <w:szCs w:val="24"/>
              </w:rPr>
              <w:t>осећања</w:t>
            </w:r>
            <w:proofErr w:type="spellEnd"/>
            <w:r w:rsidRPr="00792A12">
              <w:rPr>
                <w:rFonts w:eastAsia="Calibri" w:cs="Calibri"/>
                <w:sz w:val="24"/>
                <w:szCs w:val="24"/>
              </w:rPr>
              <w:t xml:space="preserve"> </w:t>
            </w:r>
            <w:proofErr w:type="spellStart"/>
            <w:r w:rsidRPr="00792A12">
              <w:rPr>
                <w:rFonts w:eastAsia="Calibri" w:cs="Calibri"/>
                <w:sz w:val="24"/>
                <w:szCs w:val="24"/>
              </w:rPr>
              <w:t>припадности</w:t>
            </w:r>
            <w:proofErr w:type="spellEnd"/>
            <w:r w:rsidRPr="00792A12">
              <w:rPr>
                <w:rFonts w:eastAsia="Calibri" w:cs="Calibri"/>
                <w:sz w:val="24"/>
                <w:szCs w:val="24"/>
              </w:rPr>
              <w:t xml:space="preserve"> </w:t>
            </w:r>
            <w:proofErr w:type="spellStart"/>
            <w:r w:rsidRPr="00792A12">
              <w:rPr>
                <w:rFonts w:eastAsia="Calibri" w:cs="Calibri"/>
                <w:sz w:val="24"/>
                <w:szCs w:val="24"/>
              </w:rPr>
              <w:t>школи</w:t>
            </w:r>
            <w:proofErr w:type="spellEnd"/>
            <w:r w:rsidRPr="00792A12">
              <w:rPr>
                <w:rFonts w:eastAsia="Calibri" w:cs="Calibri"/>
                <w:sz w:val="24"/>
                <w:szCs w:val="24"/>
              </w:rPr>
              <w:t>.</w:t>
            </w:r>
          </w:p>
          <w:p w14:paraId="14D7AC3F" w14:textId="77777777" w:rsidR="00792A12" w:rsidRPr="00792A12" w:rsidRDefault="00792A12" w:rsidP="00792A12">
            <w:pPr>
              <w:widowControl/>
              <w:autoSpaceDE/>
              <w:autoSpaceDN/>
              <w:adjustRightInd/>
              <w:rPr>
                <w:rFonts w:eastAsia="Calibri" w:cs="Calibri"/>
                <w:sz w:val="24"/>
                <w:szCs w:val="24"/>
              </w:rPr>
            </w:pPr>
            <w:proofErr w:type="spellStart"/>
            <w:r w:rsidRPr="00792A12">
              <w:rPr>
                <w:rFonts w:cs="Calibri"/>
                <w:sz w:val="24"/>
                <w:szCs w:val="24"/>
              </w:rPr>
              <w:t>Извештаји</w:t>
            </w:r>
            <w:proofErr w:type="spellEnd"/>
            <w:r w:rsidRPr="00792A12">
              <w:rPr>
                <w:rFonts w:cs="Calibri"/>
                <w:sz w:val="24"/>
                <w:szCs w:val="24"/>
              </w:rPr>
              <w:t xml:space="preserve"> и </w:t>
            </w:r>
            <w:proofErr w:type="spellStart"/>
            <w:r w:rsidRPr="00792A12">
              <w:rPr>
                <w:rFonts w:cs="Calibri"/>
                <w:sz w:val="24"/>
                <w:szCs w:val="24"/>
              </w:rPr>
              <w:t>фото</w:t>
            </w:r>
            <w:proofErr w:type="spellEnd"/>
            <w:r w:rsidRPr="00792A12">
              <w:rPr>
                <w:rFonts w:cs="Calibri"/>
                <w:sz w:val="24"/>
                <w:szCs w:val="24"/>
              </w:rPr>
              <w:t xml:space="preserve"> </w:t>
            </w:r>
            <w:proofErr w:type="spellStart"/>
            <w:r w:rsidRPr="00792A12">
              <w:rPr>
                <w:rFonts w:cs="Calibri"/>
                <w:sz w:val="24"/>
                <w:szCs w:val="24"/>
              </w:rPr>
              <w:t>документација</w:t>
            </w:r>
            <w:proofErr w:type="spellEnd"/>
          </w:p>
        </w:tc>
      </w:tr>
      <w:tr w:rsidR="00792A12" w:rsidRPr="00792A12" w14:paraId="721370BB" w14:textId="77777777" w:rsidTr="001329FC">
        <w:tc>
          <w:tcPr>
            <w:tcW w:w="713" w:type="dxa"/>
          </w:tcPr>
          <w:p w14:paraId="2634A871"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17.9</w:t>
            </w:r>
          </w:p>
        </w:tc>
        <w:tc>
          <w:tcPr>
            <w:tcW w:w="2597" w:type="dxa"/>
          </w:tcPr>
          <w:p w14:paraId="4D2EC8CC" w14:textId="77777777" w:rsidR="00792A12" w:rsidRPr="00792A12" w:rsidRDefault="00792A12" w:rsidP="00792A12">
            <w:pPr>
              <w:widowControl/>
              <w:rPr>
                <w:rFonts w:eastAsia="Calibri" w:cs="Calibri"/>
                <w:sz w:val="24"/>
                <w:szCs w:val="24"/>
              </w:rPr>
            </w:pPr>
            <w:proofErr w:type="spellStart"/>
            <w:r w:rsidRPr="00792A12">
              <w:rPr>
                <w:rFonts w:eastAsia="Calibri" w:cs="Calibri"/>
                <w:sz w:val="24"/>
                <w:szCs w:val="24"/>
              </w:rPr>
              <w:t>Манифестација</w:t>
            </w:r>
            <w:proofErr w:type="spellEnd"/>
            <w:r w:rsidRPr="00792A12">
              <w:rPr>
                <w:rFonts w:eastAsia="Calibri" w:cs="Calibri"/>
                <w:sz w:val="24"/>
                <w:szCs w:val="24"/>
              </w:rPr>
              <w:t xml:space="preserve"> </w:t>
            </w:r>
            <w:proofErr w:type="spellStart"/>
            <w:r w:rsidRPr="00792A12">
              <w:rPr>
                <w:rFonts w:eastAsia="Calibri" w:cs="Calibri"/>
                <w:b/>
                <w:sz w:val="24"/>
                <w:szCs w:val="24"/>
              </w:rPr>
              <w:t>Сунчана</w:t>
            </w:r>
            <w:proofErr w:type="spellEnd"/>
            <w:r w:rsidRPr="00792A12">
              <w:rPr>
                <w:rFonts w:eastAsia="Calibri" w:cs="Calibri"/>
                <w:b/>
                <w:sz w:val="24"/>
                <w:szCs w:val="24"/>
              </w:rPr>
              <w:t xml:space="preserve"> </w:t>
            </w:r>
            <w:proofErr w:type="spellStart"/>
            <w:r w:rsidRPr="00792A12">
              <w:rPr>
                <w:rFonts w:eastAsia="Calibri" w:cs="Calibri"/>
                <w:b/>
                <w:sz w:val="24"/>
                <w:szCs w:val="24"/>
              </w:rPr>
              <w:t>јесен</w:t>
            </w:r>
            <w:proofErr w:type="spellEnd"/>
            <w:r w:rsidRPr="00792A12">
              <w:rPr>
                <w:rFonts w:eastAsia="Calibri" w:cs="Calibri"/>
                <w:sz w:val="24"/>
                <w:szCs w:val="24"/>
              </w:rPr>
              <w:t xml:space="preserve"> </w:t>
            </w:r>
            <w:proofErr w:type="gramStart"/>
            <w:r w:rsidRPr="00792A12">
              <w:rPr>
                <w:rFonts w:eastAsia="Calibri" w:cs="Calibri"/>
                <w:sz w:val="24"/>
                <w:szCs w:val="24"/>
              </w:rPr>
              <w:t xml:space="preserve">-  </w:t>
            </w:r>
            <w:proofErr w:type="spellStart"/>
            <w:r w:rsidRPr="00792A12">
              <w:rPr>
                <w:rFonts w:eastAsia="Calibri" w:cs="Calibri"/>
                <w:sz w:val="24"/>
                <w:szCs w:val="24"/>
              </w:rPr>
              <w:t>организовање</w:t>
            </w:r>
            <w:proofErr w:type="spellEnd"/>
            <w:proofErr w:type="gramEnd"/>
            <w:r w:rsidRPr="00792A12">
              <w:rPr>
                <w:rFonts w:eastAsia="Calibri" w:cs="Calibri"/>
                <w:sz w:val="24"/>
                <w:szCs w:val="24"/>
              </w:rPr>
              <w:t xml:space="preserve"> </w:t>
            </w:r>
            <w:proofErr w:type="spellStart"/>
            <w:r w:rsidRPr="00792A12">
              <w:rPr>
                <w:rFonts w:eastAsia="Calibri" w:cs="Calibri"/>
                <w:sz w:val="24"/>
                <w:szCs w:val="24"/>
              </w:rPr>
              <w:t>дана</w:t>
            </w:r>
            <w:proofErr w:type="spellEnd"/>
          </w:p>
          <w:p w14:paraId="16DA1A78" w14:textId="77777777" w:rsidR="00792A12" w:rsidRPr="00792A12" w:rsidRDefault="00792A12" w:rsidP="00792A12">
            <w:pPr>
              <w:widowControl/>
              <w:rPr>
                <w:rFonts w:eastAsia="Calibri" w:cs="Calibri"/>
                <w:sz w:val="24"/>
                <w:szCs w:val="24"/>
              </w:rPr>
            </w:pPr>
            <w:proofErr w:type="spellStart"/>
            <w:r w:rsidRPr="00792A12">
              <w:rPr>
                <w:rFonts w:eastAsia="Calibri" w:cs="Calibri"/>
                <w:sz w:val="24"/>
                <w:szCs w:val="24"/>
              </w:rPr>
              <w:t>када</w:t>
            </w:r>
            <w:proofErr w:type="spellEnd"/>
            <w:r w:rsidRPr="00792A12">
              <w:rPr>
                <w:rFonts w:eastAsia="Calibri" w:cs="Calibri"/>
                <w:sz w:val="24"/>
                <w:szCs w:val="24"/>
              </w:rPr>
              <w:t xml:space="preserve"> </w:t>
            </w:r>
            <w:proofErr w:type="spellStart"/>
            <w:r w:rsidRPr="00792A12">
              <w:rPr>
                <w:rFonts w:eastAsia="Calibri" w:cs="Calibri"/>
                <w:sz w:val="24"/>
                <w:szCs w:val="24"/>
              </w:rPr>
              <w:t>баке</w:t>
            </w:r>
            <w:proofErr w:type="spellEnd"/>
            <w:r w:rsidRPr="00792A12">
              <w:rPr>
                <w:rFonts w:eastAsia="Calibri" w:cs="Calibri"/>
                <w:sz w:val="24"/>
                <w:szCs w:val="24"/>
              </w:rPr>
              <w:t xml:space="preserve"> и </w:t>
            </w:r>
            <w:proofErr w:type="spellStart"/>
            <w:r w:rsidRPr="00792A12">
              <w:rPr>
                <w:rFonts w:eastAsia="Calibri" w:cs="Calibri"/>
                <w:sz w:val="24"/>
                <w:szCs w:val="24"/>
              </w:rPr>
              <w:t>деке</w:t>
            </w:r>
            <w:proofErr w:type="spellEnd"/>
            <w:r w:rsidRPr="00792A12">
              <w:rPr>
                <w:rFonts w:eastAsia="Calibri" w:cs="Calibri"/>
                <w:sz w:val="24"/>
                <w:szCs w:val="24"/>
              </w:rPr>
              <w:t xml:space="preserve"> </w:t>
            </w:r>
            <w:proofErr w:type="spellStart"/>
            <w:r w:rsidRPr="00792A12">
              <w:rPr>
                <w:rFonts w:eastAsia="Calibri" w:cs="Calibri"/>
                <w:sz w:val="24"/>
                <w:szCs w:val="24"/>
              </w:rPr>
              <w:t>ученика</w:t>
            </w:r>
            <w:proofErr w:type="spellEnd"/>
          </w:p>
          <w:p w14:paraId="483637B3" w14:textId="77777777" w:rsidR="00792A12" w:rsidRPr="00792A12" w:rsidRDefault="00792A12" w:rsidP="00792A12">
            <w:pPr>
              <w:widowControl/>
              <w:rPr>
                <w:rFonts w:eastAsia="Calibri" w:cs="Calibri"/>
                <w:sz w:val="24"/>
                <w:szCs w:val="24"/>
              </w:rPr>
            </w:pPr>
            <w:proofErr w:type="spellStart"/>
            <w:r w:rsidRPr="00792A12">
              <w:rPr>
                <w:rFonts w:eastAsia="Calibri" w:cs="Calibri"/>
                <w:sz w:val="24"/>
                <w:szCs w:val="24"/>
              </w:rPr>
              <w:t>посећују</w:t>
            </w:r>
            <w:proofErr w:type="spellEnd"/>
            <w:r w:rsidRPr="00792A12">
              <w:rPr>
                <w:rFonts w:eastAsia="Calibri" w:cs="Calibri"/>
                <w:sz w:val="24"/>
                <w:szCs w:val="24"/>
              </w:rPr>
              <w:t xml:space="preserve"> </w:t>
            </w:r>
            <w:proofErr w:type="spellStart"/>
            <w:r w:rsidRPr="00792A12">
              <w:rPr>
                <w:rFonts w:eastAsia="Calibri" w:cs="Calibri"/>
                <w:sz w:val="24"/>
                <w:szCs w:val="24"/>
              </w:rPr>
              <w:t>школу</w:t>
            </w:r>
            <w:proofErr w:type="spellEnd"/>
            <w:r w:rsidRPr="00792A12">
              <w:rPr>
                <w:rFonts w:eastAsia="Calibri" w:cs="Calibri"/>
                <w:sz w:val="24"/>
                <w:szCs w:val="24"/>
              </w:rPr>
              <w:t xml:space="preserve">, </w:t>
            </w:r>
            <w:proofErr w:type="spellStart"/>
            <w:r w:rsidRPr="00792A12">
              <w:rPr>
                <w:rFonts w:eastAsia="Calibri" w:cs="Calibri"/>
                <w:sz w:val="24"/>
                <w:szCs w:val="24"/>
              </w:rPr>
              <w:t>дружење</w:t>
            </w:r>
            <w:proofErr w:type="spellEnd"/>
            <w:r w:rsidRPr="00792A12">
              <w:rPr>
                <w:rFonts w:eastAsia="Calibri" w:cs="Calibri"/>
                <w:sz w:val="24"/>
                <w:szCs w:val="24"/>
              </w:rPr>
              <w:t xml:space="preserve"> и</w:t>
            </w:r>
          </w:p>
          <w:p w14:paraId="63039A27" w14:textId="77777777" w:rsidR="00792A12" w:rsidRPr="00792A12" w:rsidRDefault="00792A12" w:rsidP="00792A12">
            <w:pPr>
              <w:widowControl/>
              <w:rPr>
                <w:rFonts w:ascii="CIDFont+F1" w:eastAsia="Calibri" w:hAnsi="CIDFont+F1" w:cs="CIDFont+F1"/>
                <w:sz w:val="24"/>
                <w:szCs w:val="24"/>
              </w:rPr>
            </w:pPr>
            <w:proofErr w:type="spellStart"/>
            <w:r w:rsidRPr="00792A12">
              <w:rPr>
                <w:rFonts w:eastAsia="Calibri" w:cs="Calibri"/>
                <w:sz w:val="24"/>
                <w:szCs w:val="24"/>
              </w:rPr>
              <w:t>осмишљавање</w:t>
            </w:r>
            <w:proofErr w:type="spellEnd"/>
            <w:r w:rsidRPr="00792A12">
              <w:rPr>
                <w:rFonts w:eastAsia="Calibri" w:cs="Calibri"/>
                <w:sz w:val="24"/>
                <w:szCs w:val="24"/>
              </w:rPr>
              <w:t xml:space="preserve"> </w:t>
            </w:r>
            <w:proofErr w:type="spellStart"/>
            <w:r w:rsidRPr="00792A12">
              <w:rPr>
                <w:rFonts w:eastAsia="Calibri" w:cs="Calibri"/>
                <w:sz w:val="24"/>
                <w:szCs w:val="24"/>
              </w:rPr>
              <w:t>активности</w:t>
            </w:r>
            <w:proofErr w:type="spellEnd"/>
            <w:r w:rsidRPr="00792A12">
              <w:rPr>
                <w:rFonts w:eastAsia="Calibri" w:cs="Calibri"/>
                <w:sz w:val="24"/>
                <w:szCs w:val="24"/>
              </w:rPr>
              <w:t xml:space="preserve"> у </w:t>
            </w:r>
            <w:proofErr w:type="spellStart"/>
            <w:r w:rsidRPr="00792A12">
              <w:rPr>
                <w:rFonts w:eastAsia="Calibri" w:cs="Calibri"/>
                <w:sz w:val="24"/>
                <w:szCs w:val="24"/>
              </w:rPr>
              <w:t>школи</w:t>
            </w:r>
            <w:proofErr w:type="spellEnd"/>
            <w:r w:rsidRPr="00792A12">
              <w:rPr>
                <w:rFonts w:eastAsia="Calibri" w:cs="Calibri"/>
                <w:sz w:val="24"/>
                <w:szCs w:val="24"/>
              </w:rPr>
              <w:t xml:space="preserve">, </w:t>
            </w:r>
            <w:proofErr w:type="spellStart"/>
            <w:r w:rsidRPr="00792A12">
              <w:rPr>
                <w:rFonts w:eastAsia="Calibri" w:cs="Calibri"/>
                <w:sz w:val="24"/>
                <w:szCs w:val="24"/>
              </w:rPr>
              <w:t>свечана</w:t>
            </w:r>
            <w:proofErr w:type="spellEnd"/>
            <w:r w:rsidRPr="00792A12">
              <w:rPr>
                <w:rFonts w:eastAsia="Calibri" w:cs="Calibri"/>
                <w:sz w:val="24"/>
                <w:szCs w:val="24"/>
              </w:rPr>
              <w:t xml:space="preserve"> </w:t>
            </w:r>
            <w:proofErr w:type="spellStart"/>
            <w:r w:rsidRPr="00792A12">
              <w:rPr>
                <w:rFonts w:eastAsia="Calibri" w:cs="Calibri"/>
                <w:sz w:val="24"/>
                <w:szCs w:val="24"/>
              </w:rPr>
              <w:t>приредба</w:t>
            </w:r>
            <w:proofErr w:type="spellEnd"/>
          </w:p>
        </w:tc>
        <w:tc>
          <w:tcPr>
            <w:tcW w:w="2334" w:type="dxa"/>
          </w:tcPr>
          <w:p w14:paraId="1C3DB8FD"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Одељењске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старешине</w:t>
            </w:r>
            <w:proofErr w:type="spellEnd"/>
            <w:r w:rsidRPr="00792A12">
              <w:rPr>
                <w:rFonts w:eastAsia="Calibri" w:cs="Cambria"/>
                <w:bCs/>
                <w:iCs/>
                <w:sz w:val="24"/>
                <w:szCs w:val="24"/>
              </w:rPr>
              <w:t xml:space="preserve">, </w:t>
            </w:r>
          </w:p>
          <w:p w14:paraId="06EE8E31"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Баке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деке</w:t>
            </w:r>
            <w:proofErr w:type="spellEnd"/>
          </w:p>
        </w:tc>
        <w:tc>
          <w:tcPr>
            <w:tcW w:w="1246" w:type="dxa"/>
          </w:tcPr>
          <w:p w14:paraId="08D19DD5"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Октобар</w:t>
            </w:r>
            <w:proofErr w:type="spellEnd"/>
            <w:r w:rsidRPr="00792A12">
              <w:rPr>
                <w:rFonts w:eastAsia="Calibri" w:cs="Cambria"/>
                <w:bCs/>
                <w:iCs/>
                <w:sz w:val="24"/>
                <w:szCs w:val="24"/>
              </w:rPr>
              <w:t xml:space="preserve"> 202</w:t>
            </w:r>
            <w:r w:rsidRPr="00792A12">
              <w:rPr>
                <w:rFonts w:eastAsia="Calibri" w:cs="Cambria"/>
                <w:bCs/>
                <w:iCs/>
                <w:sz w:val="24"/>
                <w:szCs w:val="24"/>
                <w:lang w:val="sr-Cyrl-RS"/>
              </w:rPr>
              <w:t>3</w:t>
            </w:r>
            <w:r w:rsidRPr="00792A12">
              <w:rPr>
                <w:rFonts w:eastAsia="Calibri" w:cs="Cambria"/>
                <w:bCs/>
                <w:iCs/>
                <w:sz w:val="24"/>
                <w:szCs w:val="24"/>
              </w:rPr>
              <w:t>.</w:t>
            </w:r>
          </w:p>
        </w:tc>
        <w:tc>
          <w:tcPr>
            <w:tcW w:w="2686" w:type="dxa"/>
          </w:tcPr>
          <w:p w14:paraId="6CA0B869"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Укључивање</w:t>
            </w:r>
            <w:proofErr w:type="spellEnd"/>
            <w:r w:rsidRPr="00792A12">
              <w:rPr>
                <w:rFonts w:eastAsia="Calibri" w:cs="Cambria"/>
                <w:bCs/>
                <w:iCs/>
                <w:sz w:val="24"/>
                <w:szCs w:val="24"/>
              </w:rPr>
              <w:t xml:space="preserve"> у </w:t>
            </w:r>
            <w:proofErr w:type="spellStart"/>
            <w:r w:rsidRPr="00792A12">
              <w:rPr>
                <w:rFonts w:eastAsia="Calibri" w:cs="Cambria"/>
                <w:bCs/>
                <w:iCs/>
                <w:sz w:val="24"/>
                <w:szCs w:val="24"/>
              </w:rPr>
              <w:t>живот</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школе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чланове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шире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породице</w:t>
            </w:r>
            <w:proofErr w:type="spellEnd"/>
            <w:r w:rsidRPr="00792A12">
              <w:rPr>
                <w:rFonts w:eastAsia="Calibri" w:cs="Cambria"/>
                <w:bCs/>
                <w:iCs/>
                <w:sz w:val="24"/>
                <w:szCs w:val="24"/>
              </w:rPr>
              <w:t>.</w:t>
            </w:r>
          </w:p>
          <w:p w14:paraId="6CCF91A6" w14:textId="77777777" w:rsidR="00792A12" w:rsidRPr="00792A12" w:rsidRDefault="00792A12" w:rsidP="00792A12">
            <w:pPr>
              <w:widowControl/>
              <w:autoSpaceDE/>
              <w:autoSpaceDN/>
              <w:adjustRightInd/>
              <w:jc w:val="both"/>
              <w:rPr>
                <w:rFonts w:eastAsia="Calibri" w:cs="Cambria"/>
                <w:bCs/>
                <w:iCs/>
                <w:sz w:val="24"/>
                <w:szCs w:val="24"/>
              </w:rPr>
            </w:pPr>
            <w:r w:rsidRPr="00792A12">
              <w:rPr>
                <w:rFonts w:cs="Calibri"/>
                <w:sz w:val="24"/>
                <w:szCs w:val="24"/>
              </w:rPr>
              <w:t>-</w:t>
            </w:r>
            <w:proofErr w:type="spellStart"/>
            <w:r w:rsidRPr="00792A12">
              <w:rPr>
                <w:rFonts w:cs="Calibri"/>
                <w:sz w:val="24"/>
                <w:szCs w:val="24"/>
              </w:rPr>
              <w:t>Извештаји</w:t>
            </w:r>
            <w:proofErr w:type="spellEnd"/>
            <w:r w:rsidRPr="00792A12">
              <w:rPr>
                <w:rFonts w:cs="Calibri"/>
                <w:sz w:val="24"/>
                <w:szCs w:val="24"/>
              </w:rPr>
              <w:t xml:space="preserve"> и </w:t>
            </w:r>
            <w:proofErr w:type="spellStart"/>
            <w:r w:rsidRPr="00792A12">
              <w:rPr>
                <w:rFonts w:cs="Calibri"/>
                <w:sz w:val="24"/>
                <w:szCs w:val="24"/>
              </w:rPr>
              <w:t>фото</w:t>
            </w:r>
            <w:proofErr w:type="spellEnd"/>
            <w:r w:rsidRPr="00792A12">
              <w:rPr>
                <w:rFonts w:cs="Calibri"/>
                <w:sz w:val="24"/>
                <w:szCs w:val="24"/>
              </w:rPr>
              <w:t xml:space="preserve"> </w:t>
            </w:r>
            <w:proofErr w:type="spellStart"/>
            <w:r w:rsidRPr="00792A12">
              <w:rPr>
                <w:rFonts w:cs="Calibri"/>
                <w:sz w:val="24"/>
                <w:szCs w:val="24"/>
              </w:rPr>
              <w:t>документација</w:t>
            </w:r>
            <w:proofErr w:type="spellEnd"/>
          </w:p>
        </w:tc>
      </w:tr>
    </w:tbl>
    <w:p w14:paraId="6ED8B7A2" w14:textId="77777777" w:rsidR="00792A12" w:rsidRPr="00792A12" w:rsidRDefault="00792A12" w:rsidP="00792A12">
      <w:pPr>
        <w:widowControl/>
        <w:autoSpaceDE/>
        <w:autoSpaceDN/>
        <w:adjustRightInd/>
        <w:spacing w:after="200" w:line="276" w:lineRule="auto"/>
        <w:jc w:val="both"/>
        <w:rPr>
          <w:rFonts w:ascii="Calibri" w:eastAsia="Calibri" w:hAnsi="Calibri" w:cs="Cambria"/>
          <w:b/>
          <w:bCs/>
          <w:iCs/>
          <w:sz w:val="24"/>
          <w:szCs w:val="24"/>
        </w:rPr>
      </w:pPr>
    </w:p>
    <w:p w14:paraId="0B09ABE1" w14:textId="77777777" w:rsidR="00792A12" w:rsidRPr="00792A12" w:rsidRDefault="00792A12" w:rsidP="00792A12">
      <w:pPr>
        <w:widowControl/>
        <w:autoSpaceDE/>
        <w:autoSpaceDN/>
        <w:adjustRightInd/>
        <w:spacing w:after="200" w:line="276" w:lineRule="auto"/>
        <w:jc w:val="both"/>
        <w:rPr>
          <w:rFonts w:ascii="Calibri" w:eastAsia="Calibri" w:hAnsi="Calibri" w:cs="Cambria"/>
          <w:b/>
          <w:bCs/>
          <w:iCs/>
          <w:sz w:val="24"/>
          <w:szCs w:val="24"/>
        </w:rPr>
      </w:pPr>
      <w:r w:rsidRPr="00792A12">
        <w:rPr>
          <w:rFonts w:ascii="Calibri" w:eastAsia="Calibri" w:hAnsi="Calibri" w:cs="Cambria"/>
          <w:b/>
          <w:bCs/>
          <w:iCs/>
          <w:sz w:val="24"/>
          <w:szCs w:val="24"/>
        </w:rPr>
        <w:t xml:space="preserve">18. </w:t>
      </w:r>
      <w:proofErr w:type="spellStart"/>
      <w:r w:rsidRPr="00792A12">
        <w:rPr>
          <w:rFonts w:ascii="Calibri" w:eastAsia="Calibri" w:hAnsi="Calibri" w:cs="Cambria"/>
          <w:b/>
          <w:bCs/>
          <w:iCs/>
          <w:sz w:val="24"/>
          <w:szCs w:val="24"/>
        </w:rPr>
        <w:t>План</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сарадње</w:t>
      </w:r>
      <w:proofErr w:type="spellEnd"/>
      <w:r w:rsidRPr="00792A12">
        <w:rPr>
          <w:rFonts w:ascii="Calibri" w:eastAsia="Calibri" w:hAnsi="Calibri" w:cs="Cambria"/>
          <w:b/>
          <w:bCs/>
          <w:iCs/>
          <w:sz w:val="24"/>
          <w:szCs w:val="24"/>
        </w:rPr>
        <w:t xml:space="preserve"> и </w:t>
      </w:r>
      <w:proofErr w:type="spellStart"/>
      <w:r w:rsidRPr="00792A12">
        <w:rPr>
          <w:rFonts w:ascii="Calibri" w:eastAsia="Calibri" w:hAnsi="Calibri" w:cs="Cambria"/>
          <w:b/>
          <w:bCs/>
          <w:iCs/>
          <w:sz w:val="24"/>
          <w:szCs w:val="24"/>
        </w:rPr>
        <w:t>умрежавање</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са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другим</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школама</w:t>
      </w:r>
      <w:proofErr w:type="spellEnd"/>
      <w:r w:rsidRPr="00792A12">
        <w:rPr>
          <w:rFonts w:ascii="Calibri" w:eastAsia="Calibri" w:hAnsi="Calibri" w:cs="Cambria"/>
          <w:b/>
          <w:bCs/>
          <w:iCs/>
          <w:sz w:val="24"/>
          <w:szCs w:val="24"/>
        </w:rPr>
        <w:t xml:space="preserve"> и </w:t>
      </w:r>
      <w:proofErr w:type="spellStart"/>
      <w:r w:rsidRPr="00792A12">
        <w:rPr>
          <w:rFonts w:ascii="Calibri" w:eastAsia="Calibri" w:hAnsi="Calibri" w:cs="Cambria"/>
          <w:b/>
          <w:bCs/>
          <w:iCs/>
          <w:sz w:val="24"/>
          <w:szCs w:val="24"/>
        </w:rPr>
        <w:t>установама</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Извештај</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припрема</w:t>
      </w:r>
      <w:proofErr w:type="spellEnd"/>
      <w:r w:rsidRPr="00792A12">
        <w:rPr>
          <w:rFonts w:ascii="Calibri" w:eastAsia="Calibri" w:hAnsi="Calibri" w:cs="Cambria"/>
          <w:b/>
          <w:bCs/>
          <w:iCs/>
          <w:sz w:val="24"/>
          <w:szCs w:val="24"/>
          <w:lang w:val="sr-Cyrl-RS"/>
        </w:rPr>
        <w:t xml:space="preserve"> </w:t>
      </w:r>
      <w:proofErr w:type="spellStart"/>
      <w:r w:rsidRPr="00792A12">
        <w:rPr>
          <w:rFonts w:ascii="Calibri" w:eastAsia="Calibri" w:hAnsi="Calibri" w:cs="Cambria"/>
          <w:b/>
          <w:bCs/>
          <w:iCs/>
          <w:sz w:val="24"/>
          <w:szCs w:val="24"/>
        </w:rPr>
        <w:t>Левенте</w:t>
      </w:r>
      <w:proofErr w:type="spellEnd"/>
      <w:r w:rsidRPr="00792A12">
        <w:rPr>
          <w:rFonts w:ascii="Calibri" w:eastAsia="Calibri" w:hAnsi="Calibri" w:cs="Cambria"/>
          <w:b/>
          <w:bCs/>
          <w:iCs/>
          <w:sz w:val="24"/>
          <w:szCs w:val="24"/>
        </w:rPr>
        <w:t xml:space="preserve"> </w:t>
      </w:r>
      <w:proofErr w:type="spellStart"/>
      <w:r w:rsidRPr="00792A12">
        <w:rPr>
          <w:rFonts w:ascii="Calibri" w:eastAsia="Calibri" w:hAnsi="Calibri" w:cs="Cambria"/>
          <w:b/>
          <w:bCs/>
          <w:iCs/>
          <w:sz w:val="24"/>
          <w:szCs w:val="24"/>
        </w:rPr>
        <w:t>Сеч</w:t>
      </w:r>
      <w:proofErr w:type="spellEnd"/>
      <w:r w:rsidRPr="00792A12">
        <w:rPr>
          <w:rFonts w:ascii="Calibri" w:eastAsia="Calibri" w:hAnsi="Calibri" w:cs="Cambria"/>
          <w:b/>
          <w:bCs/>
          <w:iCs/>
          <w:sz w:val="24"/>
          <w:szCs w:val="24"/>
        </w:rPr>
        <w:t>)</w:t>
      </w:r>
    </w:p>
    <w:tbl>
      <w:tblPr>
        <w:tblStyle w:val="TableGrid10"/>
        <w:tblW w:w="0" w:type="auto"/>
        <w:tblLayout w:type="fixed"/>
        <w:tblLook w:val="04A0" w:firstRow="1" w:lastRow="0" w:firstColumn="1" w:lastColumn="0" w:noHBand="0" w:noVBand="1"/>
      </w:tblPr>
      <w:tblGrid>
        <w:gridCol w:w="828"/>
        <w:gridCol w:w="1903"/>
        <w:gridCol w:w="2010"/>
        <w:gridCol w:w="1710"/>
        <w:gridCol w:w="3125"/>
      </w:tblGrid>
      <w:tr w:rsidR="00792A12" w:rsidRPr="00792A12" w14:paraId="638610C2" w14:textId="77777777" w:rsidTr="00792A12">
        <w:tc>
          <w:tcPr>
            <w:tcW w:w="828" w:type="dxa"/>
            <w:shd w:val="clear" w:color="auto" w:fill="D9D9D9"/>
          </w:tcPr>
          <w:p w14:paraId="0D138B1E" w14:textId="77777777" w:rsidR="00792A12" w:rsidRPr="00792A12" w:rsidRDefault="00792A12" w:rsidP="00792A12">
            <w:pPr>
              <w:widowControl/>
              <w:autoSpaceDE/>
              <w:autoSpaceDN/>
              <w:adjustRightInd/>
              <w:jc w:val="center"/>
              <w:rPr>
                <w:rFonts w:eastAsia="Calibri" w:cs="Cambria"/>
                <w:b/>
                <w:bCs/>
                <w:iCs/>
                <w:sz w:val="24"/>
                <w:szCs w:val="24"/>
              </w:rPr>
            </w:pPr>
          </w:p>
        </w:tc>
        <w:tc>
          <w:tcPr>
            <w:tcW w:w="1903" w:type="dxa"/>
            <w:shd w:val="clear" w:color="auto" w:fill="D9D9D9"/>
          </w:tcPr>
          <w:p w14:paraId="41CCB01A" w14:textId="77777777" w:rsidR="00792A12" w:rsidRPr="00792A12" w:rsidRDefault="00792A12" w:rsidP="00792A12">
            <w:pPr>
              <w:widowControl/>
              <w:autoSpaceDE/>
              <w:autoSpaceDN/>
              <w:adjustRightInd/>
              <w:jc w:val="center"/>
              <w:rPr>
                <w:rFonts w:eastAsia="Calibri" w:cs="Cambria"/>
                <w:b/>
                <w:bCs/>
                <w:iCs/>
                <w:sz w:val="24"/>
                <w:szCs w:val="24"/>
              </w:rPr>
            </w:pPr>
          </w:p>
          <w:p w14:paraId="648CA3BE"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ПЛАНИРАНЕ АКТИВНОСТИ</w:t>
            </w:r>
          </w:p>
        </w:tc>
        <w:tc>
          <w:tcPr>
            <w:tcW w:w="2010" w:type="dxa"/>
            <w:shd w:val="clear" w:color="auto" w:fill="D9D9D9"/>
          </w:tcPr>
          <w:p w14:paraId="0272A91D" w14:textId="77777777" w:rsidR="00792A12" w:rsidRPr="00792A12" w:rsidRDefault="00792A12" w:rsidP="00792A12">
            <w:pPr>
              <w:widowControl/>
              <w:autoSpaceDE/>
              <w:autoSpaceDN/>
              <w:adjustRightInd/>
              <w:jc w:val="center"/>
              <w:rPr>
                <w:rFonts w:eastAsia="Calibri" w:cs="Cambria"/>
                <w:b/>
                <w:bCs/>
                <w:iCs/>
                <w:sz w:val="24"/>
                <w:szCs w:val="24"/>
              </w:rPr>
            </w:pPr>
          </w:p>
          <w:p w14:paraId="03CE5F08"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НОСИОЦИ АКТИВНОСТИ</w:t>
            </w:r>
          </w:p>
        </w:tc>
        <w:tc>
          <w:tcPr>
            <w:tcW w:w="1710" w:type="dxa"/>
            <w:shd w:val="clear" w:color="auto" w:fill="D9D9D9"/>
          </w:tcPr>
          <w:p w14:paraId="1F2070CE" w14:textId="77777777" w:rsidR="00792A12" w:rsidRPr="00792A12" w:rsidRDefault="00792A12" w:rsidP="00792A12">
            <w:pPr>
              <w:widowControl/>
              <w:autoSpaceDE/>
              <w:autoSpaceDN/>
              <w:adjustRightInd/>
              <w:jc w:val="center"/>
              <w:rPr>
                <w:rFonts w:eastAsia="Calibri" w:cs="Cambria"/>
                <w:b/>
                <w:bCs/>
                <w:iCs/>
                <w:sz w:val="24"/>
                <w:szCs w:val="24"/>
              </w:rPr>
            </w:pPr>
          </w:p>
          <w:p w14:paraId="3A945077"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ВРЕМЕ РЕАЛИ</w:t>
            </w:r>
          </w:p>
          <w:p w14:paraId="66DFB451"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ЗАЦИЈЕ</w:t>
            </w:r>
          </w:p>
        </w:tc>
        <w:tc>
          <w:tcPr>
            <w:tcW w:w="3125" w:type="dxa"/>
            <w:shd w:val="clear" w:color="auto" w:fill="D9D9D9"/>
          </w:tcPr>
          <w:p w14:paraId="2F1569BC" w14:textId="77777777" w:rsidR="00792A12" w:rsidRPr="00792A12" w:rsidRDefault="00792A12" w:rsidP="00792A12">
            <w:pPr>
              <w:widowControl/>
              <w:autoSpaceDE/>
              <w:autoSpaceDN/>
              <w:adjustRightInd/>
              <w:jc w:val="center"/>
              <w:rPr>
                <w:rFonts w:eastAsia="Calibri" w:cs="Cambria"/>
                <w:b/>
                <w:bCs/>
                <w:iCs/>
                <w:sz w:val="24"/>
                <w:szCs w:val="24"/>
              </w:rPr>
            </w:pPr>
            <w:r w:rsidRPr="00792A12">
              <w:rPr>
                <w:rFonts w:eastAsia="Calibri" w:cs="Cambria"/>
                <w:b/>
                <w:bCs/>
                <w:iCs/>
                <w:sz w:val="24"/>
                <w:szCs w:val="24"/>
              </w:rPr>
              <w:t>КРИТЕРИЈУМИ И МЕРИЛА ЗА ВРЕДНОВАЊЕ И ПРАЋЕЊЕ ОСТВАРИВАЊА ПЛАНИРАНИХ АКТИВНОСТИ</w:t>
            </w:r>
          </w:p>
        </w:tc>
      </w:tr>
      <w:tr w:rsidR="00792A12" w:rsidRPr="00792A12" w14:paraId="2E99558D" w14:textId="77777777" w:rsidTr="001329FC">
        <w:tc>
          <w:tcPr>
            <w:tcW w:w="828" w:type="dxa"/>
          </w:tcPr>
          <w:p w14:paraId="293DDCE9"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18.1</w:t>
            </w:r>
          </w:p>
        </w:tc>
        <w:tc>
          <w:tcPr>
            <w:tcW w:w="1903" w:type="dxa"/>
          </w:tcPr>
          <w:p w14:paraId="4550A8D7"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Сарадња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основним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школама</w:t>
            </w:r>
            <w:proofErr w:type="spellEnd"/>
            <w:r w:rsidRPr="00792A12">
              <w:rPr>
                <w:rFonts w:eastAsia="Calibri" w:cs="Cambria"/>
                <w:bCs/>
                <w:iCs/>
                <w:sz w:val="24"/>
                <w:szCs w:val="24"/>
              </w:rPr>
              <w:t xml:space="preserve"> - </w:t>
            </w:r>
          </w:p>
          <w:p w14:paraId="426A23E9"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sz w:val="24"/>
                <w:szCs w:val="24"/>
                <w:lang w:val="sr-Cyrl-CS"/>
              </w:rPr>
              <w:t>Организовање заједничких спортских/ културних активности</w:t>
            </w:r>
            <w:r w:rsidRPr="00792A12">
              <w:rPr>
                <w:rFonts w:eastAsia="Calibri"/>
                <w:sz w:val="24"/>
                <w:szCs w:val="24"/>
                <w:lang w:val="hu-HU"/>
              </w:rPr>
              <w:t xml:space="preserve"> са другим основним школама у Суботици (</w:t>
            </w:r>
            <w:proofErr w:type="spellStart"/>
            <w:r w:rsidRPr="00792A12">
              <w:rPr>
                <w:rFonts w:eastAsia="Calibri"/>
                <w:sz w:val="24"/>
                <w:szCs w:val="24"/>
              </w:rPr>
              <w:t>нпр</w:t>
            </w:r>
            <w:proofErr w:type="spellEnd"/>
            <w:r w:rsidRPr="00792A12">
              <w:rPr>
                <w:rFonts w:eastAsia="Calibri"/>
                <w:sz w:val="24"/>
                <w:szCs w:val="24"/>
              </w:rPr>
              <w:t xml:space="preserve">. </w:t>
            </w:r>
            <w:r w:rsidRPr="00792A12">
              <w:rPr>
                <w:rFonts w:eastAsia="Calibri"/>
                <w:sz w:val="24"/>
                <w:szCs w:val="24"/>
                <w:lang w:val="hu-HU"/>
              </w:rPr>
              <w:t>Школски центар са домом ученика „</w:t>
            </w:r>
            <w:proofErr w:type="spellStart"/>
            <w:r w:rsidRPr="00792A12">
              <w:rPr>
                <w:rFonts w:eastAsia="Calibri"/>
                <w:sz w:val="24"/>
                <w:szCs w:val="24"/>
              </w:rPr>
              <w:t>Доситеј</w:t>
            </w:r>
            <w:proofErr w:type="spellEnd"/>
            <w:r w:rsidRPr="00792A12">
              <w:rPr>
                <w:rFonts w:eastAsia="Calibri"/>
                <w:sz w:val="24"/>
                <w:szCs w:val="24"/>
              </w:rPr>
              <w:t xml:space="preserve"> </w:t>
            </w:r>
            <w:proofErr w:type="spellStart"/>
            <w:r w:rsidRPr="00792A12">
              <w:rPr>
                <w:rFonts w:eastAsia="Calibri"/>
                <w:sz w:val="24"/>
                <w:szCs w:val="24"/>
              </w:rPr>
              <w:t>Обрадовић</w:t>
            </w:r>
            <w:proofErr w:type="spellEnd"/>
            <w:r w:rsidRPr="00792A12">
              <w:rPr>
                <w:rFonts w:eastAsia="Calibri"/>
                <w:sz w:val="24"/>
                <w:szCs w:val="24"/>
              </w:rPr>
              <w:t>“)</w:t>
            </w:r>
          </w:p>
        </w:tc>
        <w:tc>
          <w:tcPr>
            <w:tcW w:w="2010" w:type="dxa"/>
          </w:tcPr>
          <w:p w14:paraId="7CF07962"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физичког</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здравственог</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васпитања</w:t>
            </w:r>
            <w:proofErr w:type="spellEnd"/>
            <w:r w:rsidRPr="00792A12">
              <w:rPr>
                <w:rFonts w:eastAsia="Calibri" w:cs="Cambria"/>
                <w:bCs/>
                <w:iCs/>
                <w:sz w:val="24"/>
                <w:szCs w:val="24"/>
              </w:rPr>
              <w:t xml:space="preserve">, </w:t>
            </w:r>
          </w:p>
          <w:p w14:paraId="306D9957"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Тим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културне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активности</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манифестације</w:t>
            </w:r>
            <w:proofErr w:type="spellEnd"/>
          </w:p>
        </w:tc>
        <w:tc>
          <w:tcPr>
            <w:tcW w:w="1710" w:type="dxa"/>
          </w:tcPr>
          <w:p w14:paraId="77A07871"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Током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године</w:t>
            </w:r>
            <w:proofErr w:type="spellEnd"/>
          </w:p>
        </w:tc>
        <w:tc>
          <w:tcPr>
            <w:tcW w:w="3125" w:type="dxa"/>
          </w:tcPr>
          <w:p w14:paraId="62397F16"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Број</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заједничких</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активности</w:t>
            </w:r>
            <w:proofErr w:type="spellEnd"/>
            <w:r w:rsidRPr="00792A12">
              <w:rPr>
                <w:rFonts w:eastAsia="Calibri" w:cs="Cambria"/>
                <w:bCs/>
                <w:iCs/>
                <w:sz w:val="24"/>
                <w:szCs w:val="24"/>
              </w:rPr>
              <w:t>.</w:t>
            </w:r>
          </w:p>
          <w:p w14:paraId="52CD4888" w14:textId="77777777" w:rsidR="00792A12" w:rsidRPr="00792A12" w:rsidRDefault="00792A12" w:rsidP="00792A12">
            <w:pPr>
              <w:widowControl/>
              <w:autoSpaceDE/>
              <w:autoSpaceDN/>
              <w:adjustRightInd/>
              <w:jc w:val="both"/>
              <w:rPr>
                <w:rFonts w:eastAsia="Calibri" w:cs="Cambria"/>
                <w:bCs/>
                <w:iCs/>
                <w:sz w:val="24"/>
                <w:szCs w:val="24"/>
              </w:rPr>
            </w:pPr>
            <w:r w:rsidRPr="00792A12">
              <w:rPr>
                <w:rFonts w:eastAsia="Calibri" w:cs="Cambria"/>
                <w:bCs/>
                <w:iCs/>
                <w:sz w:val="24"/>
                <w:szCs w:val="24"/>
              </w:rPr>
              <w:t>-</w:t>
            </w:r>
            <w:proofErr w:type="spellStart"/>
            <w:r w:rsidRPr="00792A12">
              <w:rPr>
                <w:rFonts w:eastAsia="Calibri" w:cs="Cambria"/>
                <w:bCs/>
                <w:iCs/>
                <w:sz w:val="24"/>
                <w:szCs w:val="24"/>
              </w:rPr>
              <w:t>објаве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званичном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сајту</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Фејсбук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страници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школе</w:t>
            </w:r>
            <w:proofErr w:type="spellEnd"/>
          </w:p>
          <w:p w14:paraId="28646592" w14:textId="77777777" w:rsidR="00792A12" w:rsidRPr="00792A12" w:rsidRDefault="00792A12" w:rsidP="00792A12">
            <w:pPr>
              <w:widowControl/>
              <w:autoSpaceDE/>
              <w:autoSpaceDN/>
              <w:adjustRightInd/>
              <w:jc w:val="both"/>
              <w:rPr>
                <w:rFonts w:eastAsia="Calibri" w:cs="Cambria"/>
                <w:bCs/>
                <w:iCs/>
                <w:sz w:val="24"/>
                <w:szCs w:val="24"/>
              </w:rPr>
            </w:pPr>
            <w:r w:rsidRPr="00792A12">
              <w:rPr>
                <w:rFonts w:eastAsia="Calibri" w:cs="Cambria"/>
                <w:bCs/>
                <w:iCs/>
                <w:sz w:val="24"/>
                <w:szCs w:val="24"/>
              </w:rPr>
              <w:t>-</w:t>
            </w:r>
            <w:proofErr w:type="spellStart"/>
            <w:r w:rsidRPr="00792A12">
              <w:rPr>
                <w:rFonts w:eastAsia="Calibri" w:cs="Cambria"/>
                <w:bCs/>
                <w:iCs/>
                <w:sz w:val="24"/>
                <w:szCs w:val="24"/>
              </w:rPr>
              <w:t>фото</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документација</w:t>
            </w:r>
            <w:proofErr w:type="spellEnd"/>
          </w:p>
        </w:tc>
      </w:tr>
      <w:tr w:rsidR="00792A12" w:rsidRPr="00792A12" w14:paraId="6DAA539B" w14:textId="77777777" w:rsidTr="001329FC">
        <w:tc>
          <w:tcPr>
            <w:tcW w:w="828" w:type="dxa"/>
          </w:tcPr>
          <w:p w14:paraId="4B73CEF3"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lastRenderedPageBreak/>
              <w:t>18.2</w:t>
            </w:r>
          </w:p>
        </w:tc>
        <w:tc>
          <w:tcPr>
            <w:tcW w:w="1903" w:type="dxa"/>
          </w:tcPr>
          <w:p w14:paraId="34D71A1E"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bCs/>
                <w:sz w:val="24"/>
                <w:szCs w:val="24"/>
              </w:rPr>
              <w:t>Сарадња</w:t>
            </w:r>
            <w:proofErr w:type="spellEnd"/>
            <w:r w:rsidRPr="00792A12">
              <w:rPr>
                <w:rFonts w:eastAsia="Calibri"/>
                <w:bCs/>
                <w:sz w:val="24"/>
                <w:szCs w:val="24"/>
              </w:rPr>
              <w:t xml:space="preserve"> </w:t>
            </w:r>
            <w:proofErr w:type="spellStart"/>
            <w:r w:rsidRPr="00792A12">
              <w:rPr>
                <w:rFonts w:eastAsia="Calibri"/>
                <w:bCs/>
                <w:sz w:val="24"/>
                <w:szCs w:val="24"/>
              </w:rPr>
              <w:t>са</w:t>
            </w:r>
            <w:proofErr w:type="spellEnd"/>
            <w:r w:rsidRPr="00792A12">
              <w:rPr>
                <w:rFonts w:eastAsia="Calibri"/>
                <w:bCs/>
                <w:sz w:val="24"/>
                <w:szCs w:val="24"/>
              </w:rPr>
              <w:t xml:space="preserve"> </w:t>
            </w:r>
            <w:proofErr w:type="spellStart"/>
            <w:r w:rsidRPr="00792A12">
              <w:rPr>
                <w:rFonts w:eastAsia="Calibri"/>
                <w:bCs/>
                <w:sz w:val="24"/>
                <w:szCs w:val="24"/>
              </w:rPr>
              <w:t>братском</w:t>
            </w:r>
            <w:proofErr w:type="spellEnd"/>
            <w:r w:rsidRPr="00792A12">
              <w:rPr>
                <w:rFonts w:eastAsia="Calibri"/>
                <w:bCs/>
                <w:sz w:val="24"/>
                <w:szCs w:val="24"/>
              </w:rPr>
              <w:t xml:space="preserve"> </w:t>
            </w:r>
            <w:proofErr w:type="spellStart"/>
            <w:r w:rsidRPr="00792A12">
              <w:rPr>
                <w:rFonts w:eastAsia="Calibri"/>
                <w:bCs/>
                <w:sz w:val="24"/>
                <w:szCs w:val="24"/>
              </w:rPr>
              <w:t>школом</w:t>
            </w:r>
            <w:proofErr w:type="spellEnd"/>
            <w:r w:rsidRPr="00792A12">
              <w:rPr>
                <w:rFonts w:eastAsia="Calibri"/>
                <w:bCs/>
                <w:sz w:val="24"/>
                <w:szCs w:val="24"/>
              </w:rPr>
              <w:t xml:space="preserve"> </w:t>
            </w:r>
            <w:proofErr w:type="spellStart"/>
            <w:r w:rsidRPr="00792A12">
              <w:rPr>
                <w:rFonts w:eastAsia="Calibri"/>
                <w:bCs/>
                <w:sz w:val="24"/>
                <w:szCs w:val="24"/>
              </w:rPr>
              <w:t>Основном</w:t>
            </w:r>
            <w:proofErr w:type="spellEnd"/>
            <w:r w:rsidRPr="00792A12">
              <w:rPr>
                <w:rFonts w:eastAsia="Calibri"/>
                <w:bCs/>
                <w:sz w:val="24"/>
                <w:szCs w:val="24"/>
              </w:rPr>
              <w:t xml:space="preserve"> </w:t>
            </w:r>
            <w:proofErr w:type="spellStart"/>
            <w:r w:rsidRPr="00792A12">
              <w:rPr>
                <w:rFonts w:eastAsia="Calibri"/>
                <w:bCs/>
                <w:sz w:val="24"/>
                <w:szCs w:val="24"/>
              </w:rPr>
              <w:t>школом</w:t>
            </w:r>
            <w:proofErr w:type="spellEnd"/>
            <w:r w:rsidRPr="00792A12">
              <w:rPr>
                <w:rFonts w:eastAsia="Calibri"/>
                <w:bCs/>
                <w:sz w:val="24"/>
                <w:szCs w:val="24"/>
              </w:rPr>
              <w:t xml:space="preserve"> „</w:t>
            </w:r>
            <w:proofErr w:type="spellStart"/>
            <w:r w:rsidRPr="00792A12">
              <w:rPr>
                <w:rFonts w:eastAsia="Calibri"/>
                <w:bCs/>
                <w:sz w:val="24"/>
                <w:szCs w:val="24"/>
              </w:rPr>
              <w:t>Сабо</w:t>
            </w:r>
            <w:proofErr w:type="spellEnd"/>
            <w:r w:rsidRPr="00792A12">
              <w:rPr>
                <w:rFonts w:eastAsia="Calibri"/>
                <w:bCs/>
                <w:sz w:val="24"/>
                <w:szCs w:val="24"/>
              </w:rPr>
              <w:t xml:space="preserve"> </w:t>
            </w:r>
            <w:proofErr w:type="spellStart"/>
            <w:proofErr w:type="gramStart"/>
            <w:r w:rsidRPr="00792A12">
              <w:rPr>
                <w:rFonts w:eastAsia="Calibri"/>
                <w:bCs/>
                <w:sz w:val="24"/>
                <w:szCs w:val="24"/>
              </w:rPr>
              <w:t>Денеш</w:t>
            </w:r>
            <w:proofErr w:type="spellEnd"/>
            <w:r w:rsidRPr="00792A12">
              <w:rPr>
                <w:rFonts w:eastAsia="Calibri"/>
                <w:bCs/>
                <w:sz w:val="24"/>
                <w:szCs w:val="24"/>
              </w:rPr>
              <w:t>“ у</w:t>
            </w:r>
            <w:proofErr w:type="gramEnd"/>
            <w:r w:rsidRPr="00792A12">
              <w:rPr>
                <w:rFonts w:eastAsia="Calibri"/>
                <w:bCs/>
                <w:sz w:val="24"/>
                <w:szCs w:val="24"/>
              </w:rPr>
              <w:t xml:space="preserve"> </w:t>
            </w:r>
            <w:proofErr w:type="spellStart"/>
            <w:r w:rsidRPr="00792A12">
              <w:rPr>
                <w:rFonts w:eastAsia="Calibri"/>
                <w:bCs/>
                <w:sz w:val="24"/>
                <w:szCs w:val="24"/>
              </w:rPr>
              <w:t>Томпи</w:t>
            </w:r>
            <w:proofErr w:type="spellEnd"/>
            <w:r w:rsidRPr="00792A12">
              <w:rPr>
                <w:rFonts w:eastAsia="Calibri"/>
                <w:bCs/>
                <w:sz w:val="24"/>
                <w:szCs w:val="24"/>
              </w:rPr>
              <w:t xml:space="preserve">, у Р. </w:t>
            </w:r>
            <w:proofErr w:type="spellStart"/>
            <w:r w:rsidRPr="00792A12">
              <w:rPr>
                <w:rFonts w:eastAsia="Calibri"/>
                <w:bCs/>
                <w:sz w:val="24"/>
                <w:szCs w:val="24"/>
              </w:rPr>
              <w:t>Мађарској</w:t>
            </w:r>
            <w:proofErr w:type="spellEnd"/>
            <w:r w:rsidRPr="00792A12">
              <w:rPr>
                <w:rFonts w:eastAsia="Calibri"/>
                <w:bCs/>
                <w:sz w:val="24"/>
                <w:szCs w:val="24"/>
              </w:rPr>
              <w:t xml:space="preserve">  -  </w:t>
            </w:r>
            <w:proofErr w:type="spellStart"/>
            <w:r w:rsidRPr="00792A12">
              <w:rPr>
                <w:rFonts w:eastAsia="Calibri"/>
                <w:bCs/>
                <w:sz w:val="24"/>
                <w:szCs w:val="24"/>
              </w:rPr>
              <w:t>организовање</w:t>
            </w:r>
            <w:proofErr w:type="spellEnd"/>
            <w:r w:rsidRPr="00792A12">
              <w:rPr>
                <w:rFonts w:eastAsia="Calibri"/>
                <w:bCs/>
                <w:sz w:val="24"/>
                <w:szCs w:val="24"/>
              </w:rPr>
              <w:t xml:space="preserve"> </w:t>
            </w:r>
            <w:proofErr w:type="spellStart"/>
            <w:r w:rsidRPr="00792A12">
              <w:rPr>
                <w:rFonts w:eastAsia="Calibri"/>
                <w:bCs/>
                <w:sz w:val="24"/>
                <w:szCs w:val="24"/>
              </w:rPr>
              <w:t>сусрета</w:t>
            </w:r>
            <w:proofErr w:type="spellEnd"/>
            <w:r w:rsidRPr="00792A12">
              <w:rPr>
                <w:rFonts w:eastAsia="Calibri"/>
                <w:bCs/>
                <w:sz w:val="24"/>
                <w:szCs w:val="24"/>
              </w:rPr>
              <w:t xml:space="preserve"> и </w:t>
            </w:r>
            <w:proofErr w:type="spellStart"/>
            <w:r w:rsidRPr="00792A12">
              <w:rPr>
                <w:rFonts w:eastAsia="Calibri"/>
                <w:bCs/>
                <w:sz w:val="24"/>
                <w:szCs w:val="24"/>
              </w:rPr>
              <w:t>различитих</w:t>
            </w:r>
            <w:proofErr w:type="spellEnd"/>
            <w:r w:rsidRPr="00792A12">
              <w:rPr>
                <w:rFonts w:eastAsia="Calibri"/>
                <w:bCs/>
                <w:sz w:val="24"/>
                <w:szCs w:val="24"/>
              </w:rPr>
              <w:t xml:space="preserve"> </w:t>
            </w:r>
            <w:proofErr w:type="spellStart"/>
            <w:r w:rsidRPr="00792A12">
              <w:rPr>
                <w:rFonts w:eastAsia="Calibri"/>
                <w:bCs/>
                <w:sz w:val="24"/>
                <w:szCs w:val="24"/>
              </w:rPr>
              <w:t>активности</w:t>
            </w:r>
            <w:proofErr w:type="spellEnd"/>
          </w:p>
        </w:tc>
        <w:tc>
          <w:tcPr>
            <w:tcW w:w="2010" w:type="dxa"/>
          </w:tcPr>
          <w:p w14:paraId="3B11C292"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Директор</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школе</w:t>
            </w:r>
            <w:proofErr w:type="spellEnd"/>
          </w:p>
          <w:p w14:paraId="3362346E"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Тим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културне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активности</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манифестације</w:t>
            </w:r>
            <w:proofErr w:type="spellEnd"/>
          </w:p>
        </w:tc>
        <w:tc>
          <w:tcPr>
            <w:tcW w:w="1710" w:type="dxa"/>
          </w:tcPr>
          <w:p w14:paraId="59822E2F" w14:textId="77777777" w:rsidR="00792A12" w:rsidRPr="00792A12" w:rsidRDefault="00792A12" w:rsidP="00792A12">
            <w:pPr>
              <w:widowControl/>
              <w:autoSpaceDE/>
              <w:autoSpaceDN/>
              <w:adjustRightInd/>
              <w:rPr>
                <w:rFonts w:eastAsia="Calibri" w:cs="Cambria"/>
                <w:bCs/>
                <w:iCs/>
                <w:sz w:val="24"/>
                <w:szCs w:val="24"/>
                <w:lang w:val="sr-Cyrl-RS"/>
              </w:rPr>
            </w:pPr>
            <w:proofErr w:type="spellStart"/>
            <w:r w:rsidRPr="00792A12">
              <w:rPr>
                <w:rFonts w:eastAsia="Calibri" w:cs="Cambria"/>
                <w:bCs/>
                <w:iCs/>
                <w:sz w:val="24"/>
                <w:szCs w:val="24"/>
              </w:rPr>
              <w:t>Током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другог</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полугодишта</w:t>
            </w:r>
            <w:proofErr w:type="spellEnd"/>
            <w:r w:rsidRPr="00792A12">
              <w:rPr>
                <w:rFonts w:eastAsia="Calibri" w:cs="Cambria"/>
                <w:bCs/>
                <w:iCs/>
                <w:sz w:val="24"/>
                <w:szCs w:val="24"/>
              </w:rPr>
              <w:t xml:space="preserve"> 202</w:t>
            </w:r>
            <w:r w:rsidRPr="00792A12">
              <w:rPr>
                <w:rFonts w:eastAsia="Calibri" w:cs="Cambria"/>
                <w:bCs/>
                <w:iCs/>
                <w:sz w:val="24"/>
                <w:szCs w:val="24"/>
                <w:lang w:val="sr-Cyrl-RS"/>
              </w:rPr>
              <w:t>3/</w:t>
            </w:r>
            <w:r w:rsidRPr="00792A12">
              <w:rPr>
                <w:rFonts w:eastAsia="Calibri" w:cs="Cambria"/>
                <w:bCs/>
                <w:iCs/>
                <w:sz w:val="24"/>
                <w:szCs w:val="24"/>
              </w:rPr>
              <w:t>202</w:t>
            </w:r>
            <w:r w:rsidRPr="00792A12">
              <w:rPr>
                <w:rFonts w:eastAsia="Calibri" w:cs="Cambria"/>
                <w:bCs/>
                <w:iCs/>
                <w:sz w:val="24"/>
                <w:szCs w:val="24"/>
                <w:lang w:val="sr-Cyrl-RS"/>
              </w:rPr>
              <w:t>4</w:t>
            </w:r>
          </w:p>
        </w:tc>
        <w:tc>
          <w:tcPr>
            <w:tcW w:w="3125" w:type="dxa"/>
          </w:tcPr>
          <w:p w14:paraId="7232B330"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Број</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заједничких</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активности</w:t>
            </w:r>
            <w:proofErr w:type="spellEnd"/>
            <w:r w:rsidRPr="00792A12">
              <w:rPr>
                <w:rFonts w:eastAsia="Calibri" w:cs="Cambria"/>
                <w:bCs/>
                <w:iCs/>
                <w:sz w:val="24"/>
                <w:szCs w:val="24"/>
              </w:rPr>
              <w:t>.</w:t>
            </w:r>
          </w:p>
          <w:p w14:paraId="1E112AC8" w14:textId="77777777" w:rsidR="00792A12" w:rsidRPr="00792A12" w:rsidRDefault="00792A12" w:rsidP="00792A12">
            <w:pPr>
              <w:widowControl/>
              <w:autoSpaceDE/>
              <w:autoSpaceDN/>
              <w:adjustRightInd/>
              <w:jc w:val="both"/>
              <w:rPr>
                <w:rFonts w:eastAsia="Calibri" w:cs="Cambria"/>
                <w:bCs/>
                <w:iCs/>
                <w:sz w:val="24"/>
                <w:szCs w:val="24"/>
              </w:rPr>
            </w:pPr>
            <w:r w:rsidRPr="00792A12">
              <w:rPr>
                <w:rFonts w:eastAsia="Calibri" w:cs="Cambria"/>
                <w:bCs/>
                <w:iCs/>
                <w:sz w:val="24"/>
                <w:szCs w:val="24"/>
              </w:rPr>
              <w:t>-</w:t>
            </w:r>
            <w:proofErr w:type="spellStart"/>
            <w:r w:rsidRPr="00792A12">
              <w:rPr>
                <w:rFonts w:eastAsia="Calibri" w:cs="Cambria"/>
                <w:bCs/>
                <w:iCs/>
                <w:sz w:val="24"/>
                <w:szCs w:val="24"/>
              </w:rPr>
              <w:t>објаве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званичном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сајту</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Фејсбук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страници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школе</w:t>
            </w:r>
            <w:proofErr w:type="spellEnd"/>
          </w:p>
          <w:p w14:paraId="13A2F554" w14:textId="77777777" w:rsidR="00792A12" w:rsidRPr="00792A12" w:rsidRDefault="00792A12" w:rsidP="00792A12">
            <w:pPr>
              <w:widowControl/>
              <w:autoSpaceDE/>
              <w:autoSpaceDN/>
              <w:adjustRightInd/>
              <w:jc w:val="both"/>
              <w:rPr>
                <w:rFonts w:eastAsia="Calibri" w:cs="Cambria"/>
                <w:bCs/>
                <w:iCs/>
                <w:sz w:val="24"/>
                <w:szCs w:val="24"/>
              </w:rPr>
            </w:pPr>
            <w:r w:rsidRPr="00792A12">
              <w:rPr>
                <w:rFonts w:eastAsia="Calibri" w:cs="Cambria"/>
                <w:bCs/>
                <w:iCs/>
                <w:sz w:val="24"/>
                <w:szCs w:val="24"/>
              </w:rPr>
              <w:t>-</w:t>
            </w:r>
            <w:proofErr w:type="spellStart"/>
            <w:r w:rsidRPr="00792A12">
              <w:rPr>
                <w:rFonts w:eastAsia="Calibri" w:cs="Cambria"/>
                <w:bCs/>
                <w:iCs/>
                <w:sz w:val="24"/>
                <w:szCs w:val="24"/>
              </w:rPr>
              <w:t>фото</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документација</w:t>
            </w:r>
            <w:proofErr w:type="spellEnd"/>
          </w:p>
        </w:tc>
      </w:tr>
      <w:tr w:rsidR="00792A12" w:rsidRPr="00792A12" w14:paraId="314B940F" w14:textId="77777777" w:rsidTr="001329FC">
        <w:tc>
          <w:tcPr>
            <w:tcW w:w="828" w:type="dxa"/>
          </w:tcPr>
          <w:p w14:paraId="3A565513"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18.4</w:t>
            </w:r>
          </w:p>
        </w:tc>
        <w:tc>
          <w:tcPr>
            <w:tcW w:w="1903" w:type="dxa"/>
          </w:tcPr>
          <w:p w14:paraId="1D0A85CF" w14:textId="77777777" w:rsidR="00792A12" w:rsidRPr="00792A12" w:rsidRDefault="00792A12" w:rsidP="00792A12">
            <w:pPr>
              <w:widowControl/>
              <w:autoSpaceDE/>
              <w:autoSpaceDN/>
              <w:adjustRightInd/>
              <w:rPr>
                <w:rFonts w:eastAsia="Calibri" w:cs="Calibri"/>
                <w:bCs/>
                <w:sz w:val="24"/>
                <w:szCs w:val="24"/>
              </w:rPr>
            </w:pPr>
            <w:proofErr w:type="spellStart"/>
            <w:r w:rsidRPr="00792A12">
              <w:rPr>
                <w:rFonts w:eastAsia="Calibri" w:cs="Cambria"/>
                <w:bCs/>
                <w:iCs/>
                <w:sz w:val="24"/>
                <w:szCs w:val="24"/>
              </w:rPr>
              <w:t>Сарадња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предшколским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установама</w:t>
            </w:r>
            <w:proofErr w:type="spellEnd"/>
            <w:r w:rsidRPr="00792A12">
              <w:rPr>
                <w:rFonts w:eastAsia="Calibri" w:cs="Cambria"/>
                <w:bCs/>
                <w:iCs/>
                <w:sz w:val="24"/>
                <w:szCs w:val="24"/>
              </w:rPr>
              <w:t xml:space="preserve"> - </w:t>
            </w:r>
            <w:r w:rsidRPr="00792A12">
              <w:rPr>
                <w:rFonts w:eastAsia="Calibri" w:cs="Calibri"/>
                <w:sz w:val="24"/>
                <w:szCs w:val="24"/>
                <w:lang w:val="sr-Cyrl-CS"/>
              </w:rPr>
              <w:t>подстицање - промоција уписа првака у нашу школу (отворени дани, креативне – интерактивне радионице за будуће прваке)</w:t>
            </w:r>
          </w:p>
        </w:tc>
        <w:tc>
          <w:tcPr>
            <w:tcW w:w="2010" w:type="dxa"/>
          </w:tcPr>
          <w:p w14:paraId="37BC09C0"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разредне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r w:rsidRPr="00792A12">
              <w:rPr>
                <w:rFonts w:eastAsia="Calibri" w:cs="Cambria"/>
                <w:bCs/>
                <w:iCs/>
                <w:sz w:val="24"/>
                <w:szCs w:val="24"/>
              </w:rPr>
              <w:t xml:space="preserve"> у 4. </w:t>
            </w:r>
            <w:proofErr w:type="spellStart"/>
            <w:r w:rsidRPr="00792A12">
              <w:rPr>
                <w:rFonts w:eastAsia="Calibri" w:cs="Cambria"/>
                <w:bCs/>
                <w:iCs/>
                <w:sz w:val="24"/>
                <w:szCs w:val="24"/>
              </w:rPr>
              <w:t>разреду</w:t>
            </w:r>
            <w:proofErr w:type="spellEnd"/>
            <w:r w:rsidRPr="00792A12">
              <w:rPr>
                <w:rFonts w:eastAsia="Calibri" w:cs="Cambria"/>
                <w:bCs/>
                <w:iCs/>
                <w:sz w:val="24"/>
                <w:szCs w:val="24"/>
              </w:rPr>
              <w:t xml:space="preserve">, </w:t>
            </w:r>
          </w:p>
          <w:p w14:paraId="43CEE364"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предметне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p>
        </w:tc>
        <w:tc>
          <w:tcPr>
            <w:tcW w:w="1710" w:type="dxa"/>
          </w:tcPr>
          <w:p w14:paraId="72F64898" w14:textId="77777777" w:rsidR="00792A12" w:rsidRPr="00792A12" w:rsidRDefault="00792A12" w:rsidP="00792A12">
            <w:pPr>
              <w:widowControl/>
              <w:autoSpaceDE/>
              <w:autoSpaceDN/>
              <w:adjustRightInd/>
              <w:rPr>
                <w:rFonts w:eastAsia="Calibri" w:cs="Cambria"/>
                <w:bCs/>
                <w:iCs/>
                <w:sz w:val="24"/>
                <w:szCs w:val="24"/>
                <w:lang w:val="sr-Cyrl-RS"/>
              </w:rPr>
            </w:pPr>
            <w:proofErr w:type="spellStart"/>
            <w:r w:rsidRPr="00792A12">
              <w:rPr>
                <w:rFonts w:eastAsia="Calibri" w:cs="Cambria"/>
                <w:bCs/>
                <w:iCs/>
                <w:sz w:val="24"/>
                <w:szCs w:val="24"/>
              </w:rPr>
              <w:t>Током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другог</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полугодишта</w:t>
            </w:r>
            <w:proofErr w:type="spellEnd"/>
            <w:r w:rsidRPr="00792A12">
              <w:rPr>
                <w:rFonts w:eastAsia="Calibri" w:cs="Cambria"/>
                <w:bCs/>
                <w:iCs/>
                <w:sz w:val="24"/>
                <w:szCs w:val="24"/>
              </w:rPr>
              <w:t xml:space="preserve"> 202</w:t>
            </w:r>
            <w:r w:rsidRPr="00792A12">
              <w:rPr>
                <w:rFonts w:eastAsia="Calibri" w:cs="Cambria"/>
                <w:bCs/>
                <w:iCs/>
                <w:sz w:val="24"/>
                <w:szCs w:val="24"/>
                <w:lang w:val="sr-Cyrl-RS"/>
              </w:rPr>
              <w:t>3</w:t>
            </w:r>
            <w:r w:rsidRPr="00792A12">
              <w:rPr>
                <w:rFonts w:eastAsia="Calibri" w:cs="Cambria"/>
                <w:bCs/>
                <w:iCs/>
                <w:sz w:val="24"/>
                <w:szCs w:val="24"/>
              </w:rPr>
              <w:t>/202</w:t>
            </w:r>
            <w:r w:rsidRPr="00792A12">
              <w:rPr>
                <w:rFonts w:eastAsia="Calibri" w:cs="Cambria"/>
                <w:bCs/>
                <w:iCs/>
                <w:sz w:val="24"/>
                <w:szCs w:val="24"/>
                <w:lang w:val="sr-Cyrl-RS"/>
              </w:rPr>
              <w:t>4</w:t>
            </w:r>
          </w:p>
        </w:tc>
        <w:tc>
          <w:tcPr>
            <w:tcW w:w="3125" w:type="dxa"/>
          </w:tcPr>
          <w:p w14:paraId="6D4BE42E"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Број</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заједничких</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активности</w:t>
            </w:r>
            <w:proofErr w:type="spellEnd"/>
            <w:r w:rsidRPr="00792A12">
              <w:rPr>
                <w:rFonts w:eastAsia="Calibri" w:cs="Cambria"/>
                <w:bCs/>
                <w:iCs/>
                <w:sz w:val="24"/>
                <w:szCs w:val="24"/>
              </w:rPr>
              <w:t>.</w:t>
            </w:r>
          </w:p>
          <w:p w14:paraId="137DA762" w14:textId="77777777" w:rsidR="00792A12" w:rsidRPr="00792A12" w:rsidRDefault="00792A12" w:rsidP="00792A12">
            <w:pPr>
              <w:widowControl/>
              <w:autoSpaceDE/>
              <w:autoSpaceDN/>
              <w:adjustRightInd/>
              <w:jc w:val="both"/>
              <w:rPr>
                <w:rFonts w:eastAsia="Calibri" w:cs="Cambria"/>
                <w:bCs/>
                <w:iCs/>
                <w:sz w:val="24"/>
                <w:szCs w:val="24"/>
              </w:rPr>
            </w:pPr>
            <w:r w:rsidRPr="00792A12">
              <w:rPr>
                <w:rFonts w:eastAsia="Calibri" w:cs="Cambria"/>
                <w:bCs/>
                <w:iCs/>
                <w:sz w:val="24"/>
                <w:szCs w:val="24"/>
              </w:rPr>
              <w:t>-</w:t>
            </w:r>
            <w:proofErr w:type="spellStart"/>
            <w:r w:rsidRPr="00792A12">
              <w:rPr>
                <w:rFonts w:eastAsia="Calibri" w:cs="Cambria"/>
                <w:bCs/>
                <w:iCs/>
                <w:sz w:val="24"/>
                <w:szCs w:val="24"/>
              </w:rPr>
              <w:t>објаве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званичном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сајту</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Фејсбук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страници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школе</w:t>
            </w:r>
            <w:proofErr w:type="spellEnd"/>
          </w:p>
          <w:p w14:paraId="568B1904" w14:textId="77777777" w:rsidR="00792A12" w:rsidRPr="00792A12" w:rsidRDefault="00792A12" w:rsidP="00792A12">
            <w:pPr>
              <w:widowControl/>
              <w:autoSpaceDE/>
              <w:autoSpaceDN/>
              <w:adjustRightInd/>
              <w:jc w:val="both"/>
              <w:rPr>
                <w:rFonts w:eastAsia="Calibri" w:cs="Cambria"/>
                <w:bCs/>
                <w:iCs/>
                <w:sz w:val="24"/>
                <w:szCs w:val="24"/>
              </w:rPr>
            </w:pPr>
            <w:r w:rsidRPr="00792A12">
              <w:rPr>
                <w:rFonts w:eastAsia="Calibri" w:cs="Cambria"/>
                <w:bCs/>
                <w:iCs/>
                <w:sz w:val="24"/>
                <w:szCs w:val="24"/>
              </w:rPr>
              <w:t>-</w:t>
            </w:r>
            <w:proofErr w:type="spellStart"/>
            <w:r w:rsidRPr="00792A12">
              <w:rPr>
                <w:rFonts w:eastAsia="Calibri" w:cs="Cambria"/>
                <w:bCs/>
                <w:iCs/>
                <w:sz w:val="24"/>
                <w:szCs w:val="24"/>
              </w:rPr>
              <w:t>фото</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документација</w:t>
            </w:r>
            <w:proofErr w:type="spellEnd"/>
          </w:p>
        </w:tc>
      </w:tr>
      <w:tr w:rsidR="00792A12" w:rsidRPr="00792A12" w14:paraId="5D31CFEF" w14:textId="77777777" w:rsidTr="001329FC">
        <w:tc>
          <w:tcPr>
            <w:tcW w:w="828" w:type="dxa"/>
          </w:tcPr>
          <w:p w14:paraId="3B7BC29D"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18.5</w:t>
            </w:r>
          </w:p>
        </w:tc>
        <w:tc>
          <w:tcPr>
            <w:tcW w:w="1903" w:type="dxa"/>
          </w:tcPr>
          <w:p w14:paraId="15E5DF99" w14:textId="77777777" w:rsidR="00792A12" w:rsidRPr="00792A12" w:rsidRDefault="00792A12" w:rsidP="00792A12">
            <w:pPr>
              <w:widowControl/>
              <w:autoSpaceDE/>
              <w:autoSpaceDN/>
              <w:adjustRightInd/>
              <w:rPr>
                <w:rFonts w:eastAsia="Calibri" w:cs="Calibri"/>
                <w:spacing w:val="3"/>
                <w:sz w:val="24"/>
                <w:szCs w:val="24"/>
                <w:shd w:val="clear" w:color="auto" w:fill="F8F9FA"/>
              </w:rPr>
            </w:pPr>
            <w:proofErr w:type="spellStart"/>
            <w:r w:rsidRPr="00792A12">
              <w:rPr>
                <w:rFonts w:eastAsia="Calibri" w:cs="Calibri"/>
                <w:spacing w:val="3"/>
                <w:sz w:val="24"/>
                <w:szCs w:val="24"/>
                <w:shd w:val="clear" w:color="auto" w:fill="F8F9FA"/>
              </w:rPr>
              <w:t>Сарадња</w:t>
            </w:r>
            <w:proofErr w:type="spellEnd"/>
            <w:r w:rsidRPr="00792A12">
              <w:rPr>
                <w:rFonts w:eastAsia="Calibri" w:cs="Calibri"/>
                <w:spacing w:val="3"/>
                <w:sz w:val="24"/>
                <w:szCs w:val="24"/>
                <w:shd w:val="clear" w:color="auto" w:fill="F8F9FA"/>
              </w:rPr>
              <w:t xml:space="preserve"> </w:t>
            </w:r>
            <w:proofErr w:type="spellStart"/>
            <w:r w:rsidRPr="00792A12">
              <w:rPr>
                <w:rFonts w:eastAsia="Calibri" w:cs="Calibri"/>
                <w:spacing w:val="3"/>
                <w:sz w:val="24"/>
                <w:szCs w:val="24"/>
                <w:shd w:val="clear" w:color="auto" w:fill="F8F9FA"/>
              </w:rPr>
              <w:t>са</w:t>
            </w:r>
            <w:proofErr w:type="spellEnd"/>
            <w:r w:rsidRPr="00792A12">
              <w:rPr>
                <w:rFonts w:eastAsia="Calibri" w:cs="Calibri"/>
                <w:spacing w:val="3"/>
                <w:sz w:val="24"/>
                <w:szCs w:val="24"/>
                <w:shd w:val="clear" w:color="auto" w:fill="F8F9FA"/>
              </w:rPr>
              <w:t xml:space="preserve"> </w:t>
            </w:r>
            <w:proofErr w:type="spellStart"/>
            <w:r w:rsidRPr="00792A12">
              <w:rPr>
                <w:rFonts w:eastAsia="Calibri" w:cs="Calibri"/>
                <w:spacing w:val="3"/>
                <w:sz w:val="24"/>
                <w:szCs w:val="24"/>
                <w:shd w:val="clear" w:color="auto" w:fill="F8F9FA"/>
              </w:rPr>
              <w:t>културним</w:t>
            </w:r>
            <w:proofErr w:type="spellEnd"/>
            <w:r w:rsidRPr="00792A12">
              <w:rPr>
                <w:rFonts w:eastAsia="Calibri" w:cs="Calibri"/>
                <w:spacing w:val="3"/>
                <w:sz w:val="24"/>
                <w:szCs w:val="24"/>
                <w:shd w:val="clear" w:color="auto" w:fill="F8F9FA"/>
              </w:rPr>
              <w:t xml:space="preserve"> </w:t>
            </w:r>
            <w:proofErr w:type="spellStart"/>
            <w:r w:rsidRPr="00792A12">
              <w:rPr>
                <w:rFonts w:eastAsia="Calibri" w:cs="Calibri"/>
                <w:spacing w:val="3"/>
                <w:sz w:val="24"/>
                <w:szCs w:val="24"/>
                <w:shd w:val="clear" w:color="auto" w:fill="F8F9FA"/>
              </w:rPr>
              <w:t>установама</w:t>
            </w:r>
            <w:proofErr w:type="spellEnd"/>
            <w:r w:rsidRPr="00792A12">
              <w:rPr>
                <w:rFonts w:eastAsia="Calibri" w:cs="Calibri"/>
                <w:spacing w:val="3"/>
                <w:sz w:val="24"/>
                <w:szCs w:val="24"/>
                <w:shd w:val="clear" w:color="auto" w:fill="F8F9FA"/>
              </w:rPr>
              <w:t xml:space="preserve"> – </w:t>
            </w:r>
          </w:p>
          <w:p w14:paraId="2EBFACE7" w14:textId="77777777" w:rsidR="00792A12" w:rsidRPr="00792A12" w:rsidRDefault="00792A12" w:rsidP="00792A12">
            <w:pPr>
              <w:widowControl/>
              <w:autoSpaceDE/>
              <w:autoSpaceDN/>
              <w:adjustRightInd/>
              <w:rPr>
                <w:rFonts w:eastAsia="Calibri" w:cs="Calibri"/>
                <w:sz w:val="24"/>
                <w:szCs w:val="24"/>
                <w:lang w:val="sr-Cyrl-CS"/>
              </w:rPr>
            </w:pPr>
            <w:r w:rsidRPr="00792A12">
              <w:rPr>
                <w:rFonts w:eastAsia="Calibri" w:cs="Calibri"/>
                <w:sz w:val="24"/>
                <w:szCs w:val="24"/>
                <w:lang w:val="sr-Cyrl-CS"/>
              </w:rPr>
              <w:t>Посете позоришних представа/ организовање позоришних представа у школи, посета изложбе, галерије (уметничких, научних итд.), посете музеју, посете биоскопа</w:t>
            </w:r>
          </w:p>
        </w:tc>
        <w:tc>
          <w:tcPr>
            <w:tcW w:w="2010" w:type="dxa"/>
          </w:tcPr>
          <w:p w14:paraId="0A58D5DD"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Тим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културне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активности</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манифестације</w:t>
            </w:r>
            <w:proofErr w:type="spellEnd"/>
          </w:p>
        </w:tc>
        <w:tc>
          <w:tcPr>
            <w:tcW w:w="1710" w:type="dxa"/>
          </w:tcPr>
          <w:p w14:paraId="0D113EC1"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Током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школске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године</w:t>
            </w:r>
            <w:proofErr w:type="spellEnd"/>
          </w:p>
        </w:tc>
        <w:tc>
          <w:tcPr>
            <w:tcW w:w="3125" w:type="dxa"/>
          </w:tcPr>
          <w:p w14:paraId="69A11FD1"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Број</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реализованих</w:t>
            </w:r>
            <w:proofErr w:type="spellEnd"/>
            <w:r w:rsidRPr="00792A12">
              <w:rPr>
                <w:rFonts w:eastAsia="Calibri" w:cs="Cambria"/>
                <w:bCs/>
                <w:iCs/>
                <w:sz w:val="24"/>
                <w:szCs w:val="24"/>
              </w:rPr>
              <w:t>/</w:t>
            </w:r>
            <w:proofErr w:type="spellStart"/>
            <w:r w:rsidRPr="00792A12">
              <w:rPr>
                <w:rFonts w:eastAsia="Calibri" w:cs="Cambria"/>
                <w:bCs/>
                <w:iCs/>
                <w:sz w:val="24"/>
                <w:szCs w:val="24"/>
              </w:rPr>
              <w:t>посећених</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активности</w:t>
            </w:r>
            <w:proofErr w:type="spellEnd"/>
            <w:r w:rsidRPr="00792A12">
              <w:rPr>
                <w:rFonts w:eastAsia="Calibri" w:cs="Cambria"/>
                <w:bCs/>
                <w:iCs/>
                <w:sz w:val="24"/>
                <w:szCs w:val="24"/>
              </w:rPr>
              <w:t>.</w:t>
            </w:r>
          </w:p>
          <w:p w14:paraId="654E8D7C" w14:textId="77777777" w:rsidR="00792A12" w:rsidRPr="00792A12" w:rsidRDefault="00792A12" w:rsidP="00792A12">
            <w:pPr>
              <w:widowControl/>
              <w:autoSpaceDE/>
              <w:autoSpaceDN/>
              <w:adjustRightInd/>
              <w:jc w:val="both"/>
              <w:rPr>
                <w:rFonts w:eastAsia="Calibri" w:cs="Cambria"/>
                <w:bCs/>
                <w:iCs/>
                <w:sz w:val="24"/>
                <w:szCs w:val="24"/>
              </w:rPr>
            </w:pPr>
            <w:r w:rsidRPr="00792A12">
              <w:rPr>
                <w:rFonts w:eastAsia="Calibri" w:cs="Cambria"/>
                <w:bCs/>
                <w:iCs/>
                <w:sz w:val="24"/>
                <w:szCs w:val="24"/>
              </w:rPr>
              <w:t>-</w:t>
            </w:r>
            <w:proofErr w:type="spellStart"/>
            <w:r w:rsidRPr="00792A12">
              <w:rPr>
                <w:rFonts w:eastAsia="Calibri" w:cs="Cambria"/>
                <w:bCs/>
                <w:iCs/>
                <w:sz w:val="24"/>
                <w:szCs w:val="24"/>
              </w:rPr>
              <w:t>објаве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званичном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сајту</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Фејсбук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страници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школе</w:t>
            </w:r>
            <w:proofErr w:type="spellEnd"/>
          </w:p>
          <w:p w14:paraId="1196B1DB" w14:textId="77777777" w:rsidR="00792A12" w:rsidRPr="00792A12" w:rsidRDefault="00792A12" w:rsidP="00792A12">
            <w:pPr>
              <w:widowControl/>
              <w:autoSpaceDE/>
              <w:autoSpaceDN/>
              <w:adjustRightInd/>
              <w:jc w:val="both"/>
              <w:rPr>
                <w:rFonts w:eastAsia="Calibri" w:cs="Cambria"/>
                <w:bCs/>
                <w:iCs/>
                <w:sz w:val="24"/>
                <w:szCs w:val="24"/>
              </w:rPr>
            </w:pPr>
            <w:r w:rsidRPr="00792A12">
              <w:rPr>
                <w:rFonts w:eastAsia="Calibri" w:cs="Cambria"/>
                <w:bCs/>
                <w:iCs/>
                <w:sz w:val="24"/>
                <w:szCs w:val="24"/>
              </w:rPr>
              <w:t>-</w:t>
            </w:r>
            <w:proofErr w:type="spellStart"/>
            <w:r w:rsidRPr="00792A12">
              <w:rPr>
                <w:rFonts w:eastAsia="Calibri" w:cs="Cambria"/>
                <w:bCs/>
                <w:iCs/>
                <w:sz w:val="24"/>
                <w:szCs w:val="24"/>
              </w:rPr>
              <w:t>фото</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документација</w:t>
            </w:r>
            <w:proofErr w:type="spellEnd"/>
          </w:p>
        </w:tc>
      </w:tr>
      <w:tr w:rsidR="00792A12" w:rsidRPr="00792A12" w14:paraId="3B2B3F5B" w14:textId="77777777" w:rsidTr="001329FC">
        <w:tc>
          <w:tcPr>
            <w:tcW w:w="828" w:type="dxa"/>
          </w:tcPr>
          <w:p w14:paraId="5B02F890"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18.6</w:t>
            </w:r>
          </w:p>
        </w:tc>
        <w:tc>
          <w:tcPr>
            <w:tcW w:w="1903" w:type="dxa"/>
          </w:tcPr>
          <w:p w14:paraId="1C068601"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Сарадња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хуманитарним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организацијама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Црвени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крст</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Каритас</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итд</w:t>
            </w:r>
            <w:proofErr w:type="spellEnd"/>
            <w:r w:rsidRPr="00792A12">
              <w:rPr>
                <w:rFonts w:eastAsia="Calibri" w:cs="Cambria"/>
                <w:bCs/>
                <w:iCs/>
                <w:sz w:val="24"/>
                <w:szCs w:val="24"/>
              </w:rPr>
              <w:t xml:space="preserve">.) - </w:t>
            </w:r>
            <w:r w:rsidRPr="00792A12">
              <w:rPr>
                <w:rFonts w:eastAsia="Calibri"/>
                <w:sz w:val="24"/>
                <w:szCs w:val="24"/>
                <w:lang w:val="sr-Cyrl-CS"/>
              </w:rPr>
              <w:t xml:space="preserve">Хуманитарне акције – прикупљање гардеробе, </w:t>
            </w:r>
            <w:r w:rsidRPr="00792A12">
              <w:rPr>
                <w:rFonts w:eastAsia="Calibri"/>
                <w:sz w:val="24"/>
                <w:szCs w:val="24"/>
                <w:lang w:val="sr-Cyrl-CS"/>
              </w:rPr>
              <w:lastRenderedPageBreak/>
              <w:t>наставних средстава, основних хигијенских средстава</w:t>
            </w:r>
          </w:p>
          <w:p w14:paraId="414F9819" w14:textId="77777777" w:rsidR="00792A12" w:rsidRPr="00792A12" w:rsidRDefault="00792A12" w:rsidP="00792A12">
            <w:pPr>
              <w:widowControl/>
              <w:autoSpaceDE/>
              <w:autoSpaceDN/>
              <w:adjustRightInd/>
              <w:rPr>
                <w:rFonts w:eastAsia="Calibri" w:cs="Cambria"/>
                <w:bCs/>
                <w:iCs/>
                <w:sz w:val="24"/>
                <w:szCs w:val="24"/>
              </w:rPr>
            </w:pPr>
          </w:p>
        </w:tc>
        <w:tc>
          <w:tcPr>
            <w:tcW w:w="2010" w:type="dxa"/>
          </w:tcPr>
          <w:p w14:paraId="258AD8B7"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lastRenderedPageBreak/>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разредне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r w:rsidRPr="00792A12">
              <w:rPr>
                <w:rFonts w:eastAsia="Calibri" w:cs="Cambria"/>
                <w:bCs/>
                <w:iCs/>
                <w:sz w:val="24"/>
                <w:szCs w:val="24"/>
              </w:rPr>
              <w:t xml:space="preserve">, </w:t>
            </w:r>
          </w:p>
          <w:p w14:paraId="5AA8B1F4"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Наставници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предметне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наставе</w:t>
            </w:r>
            <w:proofErr w:type="spellEnd"/>
          </w:p>
        </w:tc>
        <w:tc>
          <w:tcPr>
            <w:tcW w:w="1710" w:type="dxa"/>
          </w:tcPr>
          <w:p w14:paraId="14BFD6CD"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Током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године</w:t>
            </w:r>
            <w:proofErr w:type="spellEnd"/>
          </w:p>
        </w:tc>
        <w:tc>
          <w:tcPr>
            <w:tcW w:w="3125" w:type="dxa"/>
          </w:tcPr>
          <w:p w14:paraId="1EA0454D"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Број</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реализованих</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акција</w:t>
            </w:r>
            <w:proofErr w:type="spellEnd"/>
            <w:r w:rsidRPr="00792A12">
              <w:rPr>
                <w:rFonts w:eastAsia="Calibri" w:cs="Cambria"/>
                <w:bCs/>
                <w:iCs/>
                <w:sz w:val="24"/>
                <w:szCs w:val="24"/>
              </w:rPr>
              <w:t>.</w:t>
            </w:r>
          </w:p>
          <w:p w14:paraId="058F51C0" w14:textId="77777777" w:rsidR="00792A12" w:rsidRPr="00792A12" w:rsidRDefault="00792A12" w:rsidP="00792A12">
            <w:pPr>
              <w:widowControl/>
              <w:autoSpaceDE/>
              <w:autoSpaceDN/>
              <w:adjustRightInd/>
              <w:jc w:val="both"/>
              <w:rPr>
                <w:rFonts w:eastAsia="Calibri" w:cs="Cambria"/>
                <w:bCs/>
                <w:iCs/>
                <w:sz w:val="24"/>
                <w:szCs w:val="24"/>
              </w:rPr>
            </w:pPr>
            <w:r w:rsidRPr="00792A12">
              <w:rPr>
                <w:rFonts w:eastAsia="Calibri" w:cs="Cambria"/>
                <w:bCs/>
                <w:iCs/>
                <w:sz w:val="24"/>
                <w:szCs w:val="24"/>
              </w:rPr>
              <w:t>-</w:t>
            </w:r>
            <w:proofErr w:type="spellStart"/>
            <w:r w:rsidRPr="00792A12">
              <w:rPr>
                <w:rFonts w:eastAsia="Calibri" w:cs="Cambria"/>
                <w:bCs/>
                <w:iCs/>
                <w:sz w:val="24"/>
                <w:szCs w:val="24"/>
              </w:rPr>
              <w:t>објаве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званичном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сајту</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Фејсбук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страници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школе</w:t>
            </w:r>
            <w:proofErr w:type="spellEnd"/>
          </w:p>
          <w:p w14:paraId="663FDDC2" w14:textId="77777777" w:rsidR="00792A12" w:rsidRPr="00792A12" w:rsidRDefault="00792A12" w:rsidP="00792A12">
            <w:pPr>
              <w:widowControl/>
              <w:autoSpaceDE/>
              <w:autoSpaceDN/>
              <w:adjustRightInd/>
              <w:jc w:val="both"/>
              <w:rPr>
                <w:rFonts w:eastAsia="Calibri" w:cs="Cambria"/>
                <w:bCs/>
                <w:iCs/>
                <w:sz w:val="24"/>
                <w:szCs w:val="24"/>
              </w:rPr>
            </w:pPr>
            <w:r w:rsidRPr="00792A12">
              <w:rPr>
                <w:rFonts w:eastAsia="Calibri" w:cs="Cambria"/>
                <w:bCs/>
                <w:iCs/>
                <w:sz w:val="24"/>
                <w:szCs w:val="24"/>
              </w:rPr>
              <w:t>-</w:t>
            </w:r>
            <w:proofErr w:type="spellStart"/>
            <w:r w:rsidRPr="00792A12">
              <w:rPr>
                <w:rFonts w:eastAsia="Calibri" w:cs="Cambria"/>
                <w:bCs/>
                <w:iCs/>
                <w:sz w:val="24"/>
                <w:szCs w:val="24"/>
              </w:rPr>
              <w:t>фото</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документација</w:t>
            </w:r>
            <w:proofErr w:type="spellEnd"/>
          </w:p>
        </w:tc>
      </w:tr>
      <w:tr w:rsidR="00792A12" w:rsidRPr="00792A12" w14:paraId="31FCED47" w14:textId="77777777" w:rsidTr="001329FC">
        <w:tc>
          <w:tcPr>
            <w:tcW w:w="828" w:type="dxa"/>
          </w:tcPr>
          <w:p w14:paraId="052A64C6"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18.7</w:t>
            </w:r>
          </w:p>
        </w:tc>
        <w:tc>
          <w:tcPr>
            <w:tcW w:w="1903" w:type="dxa"/>
          </w:tcPr>
          <w:p w14:paraId="4668A3D2"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Сарадња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невладиним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организацијама</w:t>
            </w:r>
            <w:proofErr w:type="spellEnd"/>
            <w:r w:rsidRPr="00792A12">
              <w:rPr>
                <w:rFonts w:eastAsia="Calibri" w:cs="Cambria"/>
                <w:bCs/>
                <w:iCs/>
                <w:sz w:val="24"/>
                <w:szCs w:val="24"/>
              </w:rPr>
              <w:t xml:space="preserve"> / </w:t>
            </w:r>
            <w:proofErr w:type="spellStart"/>
            <w:r w:rsidRPr="00792A12">
              <w:rPr>
                <w:rFonts w:eastAsia="Calibri" w:cs="Cambria"/>
                <w:bCs/>
                <w:iCs/>
                <w:sz w:val="24"/>
                <w:szCs w:val="24"/>
              </w:rPr>
              <w:t>удружењима</w:t>
            </w:r>
            <w:proofErr w:type="spellEnd"/>
            <w:r w:rsidRPr="00792A12">
              <w:rPr>
                <w:rFonts w:eastAsia="Calibri" w:cs="Cambria"/>
                <w:bCs/>
                <w:iCs/>
                <w:sz w:val="24"/>
                <w:szCs w:val="24"/>
              </w:rPr>
              <w:t xml:space="preserve"> – </w:t>
            </w:r>
            <w:proofErr w:type="spellStart"/>
            <w:r w:rsidRPr="00792A12">
              <w:rPr>
                <w:rFonts w:eastAsia="Calibri" w:cs="Cambria"/>
                <w:bCs/>
                <w:iCs/>
                <w:sz w:val="24"/>
                <w:szCs w:val="24"/>
              </w:rPr>
              <w:t>реализовање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едукативних</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садржаја</w:t>
            </w:r>
            <w:proofErr w:type="spellEnd"/>
            <w:r w:rsidRPr="00792A12">
              <w:rPr>
                <w:rFonts w:eastAsia="Calibri" w:cs="Cambria"/>
                <w:bCs/>
                <w:iCs/>
                <w:sz w:val="24"/>
                <w:szCs w:val="24"/>
              </w:rPr>
              <w:t xml:space="preserve"> у </w:t>
            </w:r>
            <w:proofErr w:type="spellStart"/>
            <w:r w:rsidRPr="00792A12">
              <w:rPr>
                <w:rFonts w:eastAsia="Calibri" w:cs="Cambria"/>
                <w:bCs/>
                <w:iCs/>
                <w:sz w:val="24"/>
                <w:szCs w:val="24"/>
              </w:rPr>
              <w:t>сарадњи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Центром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несталу</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злостављану</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децу</w:t>
            </w:r>
            <w:proofErr w:type="spellEnd"/>
          </w:p>
        </w:tc>
        <w:tc>
          <w:tcPr>
            <w:tcW w:w="2010" w:type="dxa"/>
          </w:tcPr>
          <w:p w14:paraId="3761895B"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Стручна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служба</w:t>
            </w:r>
            <w:proofErr w:type="spellEnd"/>
          </w:p>
        </w:tc>
        <w:tc>
          <w:tcPr>
            <w:tcW w:w="1710" w:type="dxa"/>
          </w:tcPr>
          <w:p w14:paraId="33DF2846"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Током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године</w:t>
            </w:r>
            <w:proofErr w:type="spellEnd"/>
          </w:p>
        </w:tc>
        <w:tc>
          <w:tcPr>
            <w:tcW w:w="3125" w:type="dxa"/>
          </w:tcPr>
          <w:p w14:paraId="1318D276"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Број</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реализованих</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активности</w:t>
            </w:r>
            <w:proofErr w:type="spellEnd"/>
            <w:r w:rsidRPr="00792A12">
              <w:rPr>
                <w:rFonts w:eastAsia="Calibri" w:cs="Cambria"/>
                <w:bCs/>
                <w:iCs/>
                <w:sz w:val="24"/>
                <w:szCs w:val="24"/>
              </w:rPr>
              <w:t>.</w:t>
            </w:r>
          </w:p>
          <w:p w14:paraId="3A4EA1DB" w14:textId="77777777" w:rsidR="00792A12" w:rsidRPr="00792A12" w:rsidRDefault="00792A12" w:rsidP="00792A12">
            <w:pPr>
              <w:widowControl/>
              <w:autoSpaceDE/>
              <w:autoSpaceDN/>
              <w:adjustRightInd/>
              <w:jc w:val="both"/>
              <w:rPr>
                <w:rFonts w:eastAsia="Calibri" w:cs="Cambria"/>
                <w:bCs/>
                <w:iCs/>
                <w:sz w:val="24"/>
                <w:szCs w:val="24"/>
              </w:rPr>
            </w:pPr>
            <w:r w:rsidRPr="00792A12">
              <w:rPr>
                <w:rFonts w:eastAsia="Calibri" w:cs="Cambria"/>
                <w:bCs/>
                <w:iCs/>
                <w:sz w:val="24"/>
                <w:szCs w:val="24"/>
              </w:rPr>
              <w:t>-</w:t>
            </w:r>
            <w:proofErr w:type="spellStart"/>
            <w:r w:rsidRPr="00792A12">
              <w:rPr>
                <w:rFonts w:eastAsia="Calibri" w:cs="Cambria"/>
                <w:bCs/>
                <w:iCs/>
                <w:sz w:val="24"/>
                <w:szCs w:val="24"/>
              </w:rPr>
              <w:t>објаве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званичном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сајту</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Фејсбук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страници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школе</w:t>
            </w:r>
            <w:proofErr w:type="spellEnd"/>
          </w:p>
          <w:p w14:paraId="75A40FBE" w14:textId="77777777" w:rsidR="00792A12" w:rsidRPr="00792A12" w:rsidRDefault="00792A12" w:rsidP="00792A12">
            <w:pPr>
              <w:widowControl/>
              <w:autoSpaceDE/>
              <w:autoSpaceDN/>
              <w:adjustRightInd/>
              <w:jc w:val="both"/>
              <w:rPr>
                <w:rFonts w:eastAsia="Calibri" w:cs="Cambria"/>
                <w:bCs/>
                <w:iCs/>
                <w:sz w:val="24"/>
                <w:szCs w:val="24"/>
              </w:rPr>
            </w:pPr>
            <w:r w:rsidRPr="00792A12">
              <w:rPr>
                <w:rFonts w:eastAsia="Calibri" w:cs="Cambria"/>
                <w:bCs/>
                <w:iCs/>
                <w:sz w:val="24"/>
                <w:szCs w:val="24"/>
              </w:rPr>
              <w:t>-</w:t>
            </w:r>
            <w:proofErr w:type="spellStart"/>
            <w:r w:rsidRPr="00792A12">
              <w:rPr>
                <w:rFonts w:eastAsia="Calibri" w:cs="Cambria"/>
                <w:bCs/>
                <w:iCs/>
                <w:sz w:val="24"/>
                <w:szCs w:val="24"/>
              </w:rPr>
              <w:t>фото</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документација</w:t>
            </w:r>
            <w:proofErr w:type="spellEnd"/>
          </w:p>
        </w:tc>
      </w:tr>
      <w:tr w:rsidR="00792A12" w:rsidRPr="00792A12" w14:paraId="06F4E54D" w14:textId="77777777" w:rsidTr="001329FC">
        <w:tc>
          <w:tcPr>
            <w:tcW w:w="828" w:type="dxa"/>
          </w:tcPr>
          <w:p w14:paraId="4F277D02" w14:textId="77777777" w:rsidR="00792A12" w:rsidRPr="00792A12" w:rsidRDefault="00792A12" w:rsidP="00792A12">
            <w:pPr>
              <w:widowControl/>
              <w:autoSpaceDE/>
              <w:autoSpaceDN/>
              <w:adjustRightInd/>
              <w:rPr>
                <w:rFonts w:eastAsia="Calibri" w:cs="Cambria"/>
                <w:bCs/>
                <w:iCs/>
                <w:sz w:val="24"/>
                <w:szCs w:val="24"/>
              </w:rPr>
            </w:pPr>
            <w:r w:rsidRPr="00792A12">
              <w:rPr>
                <w:rFonts w:eastAsia="Calibri" w:cs="Cambria"/>
                <w:bCs/>
                <w:iCs/>
                <w:sz w:val="24"/>
                <w:szCs w:val="24"/>
              </w:rPr>
              <w:t>18.8</w:t>
            </w:r>
          </w:p>
        </w:tc>
        <w:tc>
          <w:tcPr>
            <w:tcW w:w="1903" w:type="dxa"/>
          </w:tcPr>
          <w:p w14:paraId="38F382C1" w14:textId="77777777" w:rsidR="00792A12" w:rsidRPr="00792A12" w:rsidRDefault="00792A12" w:rsidP="00792A12">
            <w:pPr>
              <w:widowControl/>
              <w:autoSpaceDE/>
              <w:autoSpaceDN/>
              <w:adjustRightInd/>
              <w:rPr>
                <w:rFonts w:eastAsia="Calibri"/>
                <w:sz w:val="24"/>
                <w:szCs w:val="24"/>
              </w:rPr>
            </w:pPr>
            <w:r w:rsidRPr="00792A12">
              <w:rPr>
                <w:rFonts w:eastAsia="Calibri"/>
                <w:sz w:val="24"/>
                <w:szCs w:val="24"/>
                <w:lang w:val="sr-Cyrl-CS"/>
              </w:rPr>
              <w:t>Сарадња са Домом здравља</w:t>
            </w:r>
            <w:r w:rsidRPr="00792A12">
              <w:rPr>
                <w:rFonts w:eastAsia="Calibri"/>
                <w:sz w:val="24"/>
                <w:szCs w:val="24"/>
              </w:rPr>
              <w:t xml:space="preserve"> / </w:t>
            </w:r>
            <w:proofErr w:type="spellStart"/>
            <w:r w:rsidRPr="00792A12">
              <w:rPr>
                <w:rFonts w:eastAsia="Calibri"/>
                <w:sz w:val="24"/>
                <w:szCs w:val="24"/>
              </w:rPr>
              <w:t>Заводом</w:t>
            </w:r>
            <w:proofErr w:type="spellEnd"/>
            <w:r w:rsidRPr="00792A12">
              <w:rPr>
                <w:rFonts w:eastAsia="Calibri"/>
                <w:sz w:val="24"/>
                <w:szCs w:val="24"/>
              </w:rPr>
              <w:t xml:space="preserve"> </w:t>
            </w:r>
            <w:proofErr w:type="spellStart"/>
            <w:r w:rsidRPr="00792A12">
              <w:rPr>
                <w:rFonts w:eastAsia="Calibri"/>
                <w:sz w:val="24"/>
                <w:szCs w:val="24"/>
              </w:rPr>
              <w:t>за</w:t>
            </w:r>
            <w:proofErr w:type="spellEnd"/>
            <w:r w:rsidRPr="00792A12">
              <w:rPr>
                <w:rFonts w:eastAsia="Calibri"/>
                <w:sz w:val="24"/>
                <w:szCs w:val="24"/>
              </w:rPr>
              <w:t xml:space="preserve"> </w:t>
            </w:r>
            <w:proofErr w:type="spellStart"/>
            <w:r w:rsidRPr="00792A12">
              <w:rPr>
                <w:rFonts w:eastAsia="Calibri"/>
                <w:sz w:val="24"/>
                <w:szCs w:val="24"/>
              </w:rPr>
              <w:t>јавно</w:t>
            </w:r>
            <w:proofErr w:type="spellEnd"/>
            <w:r w:rsidRPr="00792A12">
              <w:rPr>
                <w:rFonts w:eastAsia="Calibri"/>
                <w:sz w:val="24"/>
                <w:szCs w:val="24"/>
              </w:rPr>
              <w:t xml:space="preserve"> </w:t>
            </w:r>
            <w:proofErr w:type="spellStart"/>
            <w:r w:rsidRPr="00792A12">
              <w:rPr>
                <w:rFonts w:eastAsia="Calibri"/>
                <w:sz w:val="24"/>
                <w:szCs w:val="24"/>
              </w:rPr>
              <w:t>здравље</w:t>
            </w:r>
            <w:proofErr w:type="spellEnd"/>
          </w:p>
          <w:p w14:paraId="70EBF576"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sz w:val="24"/>
                <w:szCs w:val="24"/>
              </w:rPr>
              <w:t>Стручна</w:t>
            </w:r>
            <w:proofErr w:type="spellEnd"/>
            <w:r w:rsidRPr="00792A12">
              <w:rPr>
                <w:rFonts w:eastAsia="Calibri"/>
                <w:sz w:val="24"/>
                <w:szCs w:val="24"/>
              </w:rPr>
              <w:t xml:space="preserve"> </w:t>
            </w:r>
            <w:proofErr w:type="spellStart"/>
            <w:r w:rsidRPr="00792A12">
              <w:rPr>
                <w:rFonts w:eastAsia="Calibri"/>
                <w:sz w:val="24"/>
                <w:szCs w:val="24"/>
              </w:rPr>
              <w:t>предавања</w:t>
            </w:r>
            <w:proofErr w:type="spellEnd"/>
            <w:r w:rsidRPr="00792A12">
              <w:rPr>
                <w:rFonts w:eastAsia="Calibri"/>
                <w:sz w:val="24"/>
                <w:szCs w:val="24"/>
              </w:rPr>
              <w:t xml:space="preserve"> </w:t>
            </w:r>
            <w:proofErr w:type="spellStart"/>
            <w:r w:rsidRPr="00792A12">
              <w:rPr>
                <w:rFonts w:eastAsia="Calibri"/>
                <w:sz w:val="24"/>
                <w:szCs w:val="24"/>
              </w:rPr>
              <w:t>на</w:t>
            </w:r>
            <w:proofErr w:type="spellEnd"/>
            <w:r w:rsidRPr="00792A12">
              <w:rPr>
                <w:rFonts w:eastAsia="Calibri"/>
                <w:sz w:val="24"/>
                <w:szCs w:val="24"/>
              </w:rPr>
              <w:t xml:space="preserve"> </w:t>
            </w:r>
            <w:proofErr w:type="spellStart"/>
            <w:r w:rsidRPr="00792A12">
              <w:rPr>
                <w:rFonts w:eastAsia="Calibri"/>
                <w:sz w:val="24"/>
                <w:szCs w:val="24"/>
              </w:rPr>
              <w:t>одређене</w:t>
            </w:r>
            <w:proofErr w:type="spellEnd"/>
            <w:r w:rsidRPr="00792A12">
              <w:rPr>
                <w:rFonts w:eastAsia="Calibri"/>
                <w:sz w:val="24"/>
                <w:szCs w:val="24"/>
              </w:rPr>
              <w:t xml:space="preserve"> </w:t>
            </w:r>
            <w:proofErr w:type="spellStart"/>
            <w:r w:rsidRPr="00792A12">
              <w:rPr>
                <w:rFonts w:eastAsia="Calibri"/>
                <w:sz w:val="24"/>
                <w:szCs w:val="24"/>
              </w:rPr>
              <w:t>теме</w:t>
            </w:r>
            <w:proofErr w:type="spellEnd"/>
            <w:r w:rsidRPr="00792A12">
              <w:rPr>
                <w:rFonts w:eastAsia="Calibri"/>
                <w:sz w:val="24"/>
                <w:szCs w:val="24"/>
              </w:rPr>
              <w:t xml:space="preserve"> (</w:t>
            </w:r>
            <w:proofErr w:type="spellStart"/>
            <w:r w:rsidRPr="00792A12">
              <w:rPr>
                <w:rFonts w:eastAsia="Calibri"/>
                <w:sz w:val="24"/>
                <w:szCs w:val="24"/>
              </w:rPr>
              <w:t>здрави</w:t>
            </w:r>
            <w:proofErr w:type="spellEnd"/>
            <w:r w:rsidRPr="00792A12">
              <w:rPr>
                <w:rFonts w:eastAsia="Calibri"/>
                <w:sz w:val="24"/>
                <w:szCs w:val="24"/>
              </w:rPr>
              <w:t xml:space="preserve"> </w:t>
            </w:r>
            <w:proofErr w:type="spellStart"/>
            <w:r w:rsidRPr="00792A12">
              <w:rPr>
                <w:rFonts w:eastAsia="Calibri"/>
                <w:sz w:val="24"/>
                <w:szCs w:val="24"/>
              </w:rPr>
              <w:t>стилови</w:t>
            </w:r>
            <w:proofErr w:type="spellEnd"/>
            <w:r w:rsidRPr="00792A12">
              <w:rPr>
                <w:rFonts w:eastAsia="Calibri"/>
                <w:sz w:val="24"/>
                <w:szCs w:val="24"/>
              </w:rPr>
              <w:t xml:space="preserve"> </w:t>
            </w:r>
            <w:proofErr w:type="spellStart"/>
            <w:r w:rsidRPr="00792A12">
              <w:rPr>
                <w:rFonts w:eastAsia="Calibri"/>
                <w:sz w:val="24"/>
                <w:szCs w:val="24"/>
              </w:rPr>
              <w:t>живота</w:t>
            </w:r>
            <w:proofErr w:type="spellEnd"/>
            <w:r w:rsidRPr="00792A12">
              <w:rPr>
                <w:rFonts w:eastAsia="Calibri"/>
                <w:sz w:val="24"/>
                <w:szCs w:val="24"/>
              </w:rPr>
              <w:t xml:space="preserve">: </w:t>
            </w:r>
            <w:proofErr w:type="spellStart"/>
            <w:r w:rsidRPr="00792A12">
              <w:rPr>
                <w:rFonts w:eastAsia="Calibri"/>
                <w:sz w:val="24"/>
                <w:szCs w:val="24"/>
              </w:rPr>
              <w:t>Пирамида</w:t>
            </w:r>
            <w:proofErr w:type="spellEnd"/>
            <w:r w:rsidRPr="00792A12">
              <w:rPr>
                <w:rFonts w:eastAsia="Calibri"/>
                <w:sz w:val="24"/>
                <w:szCs w:val="24"/>
              </w:rPr>
              <w:t xml:space="preserve"> </w:t>
            </w:r>
            <w:proofErr w:type="spellStart"/>
            <w:r w:rsidRPr="00792A12">
              <w:rPr>
                <w:rFonts w:eastAsia="Calibri"/>
                <w:sz w:val="24"/>
                <w:szCs w:val="24"/>
              </w:rPr>
              <w:t>исхране</w:t>
            </w:r>
            <w:proofErr w:type="spellEnd"/>
            <w:r w:rsidRPr="00792A12">
              <w:rPr>
                <w:rFonts w:eastAsia="Calibri"/>
                <w:sz w:val="24"/>
                <w:szCs w:val="24"/>
              </w:rPr>
              <w:t xml:space="preserve">, </w:t>
            </w:r>
            <w:proofErr w:type="spellStart"/>
            <w:r w:rsidRPr="00792A12">
              <w:rPr>
                <w:rFonts w:eastAsia="Calibri"/>
                <w:sz w:val="24"/>
                <w:szCs w:val="24"/>
              </w:rPr>
              <w:t>Планирање</w:t>
            </w:r>
            <w:proofErr w:type="spellEnd"/>
            <w:r w:rsidRPr="00792A12">
              <w:rPr>
                <w:rFonts w:eastAsia="Calibri"/>
                <w:sz w:val="24"/>
                <w:szCs w:val="24"/>
              </w:rPr>
              <w:t xml:space="preserve"> </w:t>
            </w:r>
            <w:proofErr w:type="spellStart"/>
            <w:r w:rsidRPr="00792A12">
              <w:rPr>
                <w:rFonts w:eastAsia="Calibri"/>
                <w:sz w:val="24"/>
                <w:szCs w:val="24"/>
              </w:rPr>
              <w:t>јеловника</w:t>
            </w:r>
            <w:proofErr w:type="spellEnd"/>
            <w:r w:rsidRPr="00792A12">
              <w:rPr>
                <w:rFonts w:eastAsia="Calibri"/>
                <w:sz w:val="24"/>
                <w:szCs w:val="24"/>
              </w:rPr>
              <w:t xml:space="preserve">, </w:t>
            </w:r>
            <w:proofErr w:type="spellStart"/>
            <w:r w:rsidRPr="00792A12">
              <w:rPr>
                <w:rFonts w:eastAsia="Calibri"/>
                <w:sz w:val="24"/>
                <w:szCs w:val="24"/>
              </w:rPr>
              <w:t>Решавање</w:t>
            </w:r>
            <w:proofErr w:type="spellEnd"/>
            <w:r w:rsidRPr="00792A12">
              <w:rPr>
                <w:rFonts w:eastAsia="Calibri"/>
                <w:sz w:val="24"/>
                <w:szCs w:val="24"/>
              </w:rPr>
              <w:t xml:space="preserve"> </w:t>
            </w:r>
            <w:proofErr w:type="spellStart"/>
            <w:r w:rsidRPr="00792A12">
              <w:rPr>
                <w:rFonts w:eastAsia="Calibri"/>
                <w:sz w:val="24"/>
                <w:szCs w:val="24"/>
              </w:rPr>
              <w:t>проблема</w:t>
            </w:r>
            <w:proofErr w:type="spellEnd"/>
            <w:r w:rsidRPr="00792A12">
              <w:rPr>
                <w:rFonts w:eastAsia="Calibri"/>
                <w:sz w:val="24"/>
                <w:szCs w:val="24"/>
              </w:rPr>
              <w:t xml:space="preserve"> </w:t>
            </w:r>
            <w:proofErr w:type="spellStart"/>
            <w:r w:rsidRPr="00792A12">
              <w:rPr>
                <w:rFonts w:eastAsia="Calibri"/>
                <w:sz w:val="24"/>
                <w:szCs w:val="24"/>
              </w:rPr>
              <w:t>неправилне</w:t>
            </w:r>
            <w:proofErr w:type="spellEnd"/>
            <w:r w:rsidRPr="00792A12">
              <w:rPr>
                <w:rFonts w:eastAsia="Calibri"/>
                <w:sz w:val="24"/>
                <w:szCs w:val="24"/>
              </w:rPr>
              <w:t xml:space="preserve"> </w:t>
            </w:r>
            <w:proofErr w:type="spellStart"/>
            <w:r w:rsidRPr="00792A12">
              <w:rPr>
                <w:rFonts w:eastAsia="Calibri"/>
                <w:sz w:val="24"/>
                <w:szCs w:val="24"/>
              </w:rPr>
              <w:t>исхране</w:t>
            </w:r>
            <w:proofErr w:type="spellEnd"/>
            <w:r w:rsidRPr="00792A12">
              <w:rPr>
                <w:rFonts w:eastAsia="Calibri"/>
                <w:sz w:val="24"/>
                <w:szCs w:val="24"/>
              </w:rPr>
              <w:t xml:space="preserve">, </w:t>
            </w:r>
            <w:proofErr w:type="spellStart"/>
            <w:r w:rsidRPr="00792A12">
              <w:rPr>
                <w:rFonts w:eastAsia="Calibri"/>
                <w:sz w:val="24"/>
                <w:szCs w:val="24"/>
              </w:rPr>
              <w:t>Гојазност</w:t>
            </w:r>
            <w:proofErr w:type="spellEnd"/>
            <w:r w:rsidRPr="00792A12">
              <w:rPr>
                <w:rFonts w:eastAsia="Calibri"/>
                <w:sz w:val="24"/>
                <w:szCs w:val="24"/>
              </w:rPr>
              <w:t xml:space="preserve"> </w:t>
            </w:r>
            <w:proofErr w:type="spellStart"/>
            <w:r w:rsidRPr="00792A12">
              <w:rPr>
                <w:rFonts w:eastAsia="Calibri"/>
                <w:sz w:val="24"/>
                <w:szCs w:val="24"/>
              </w:rPr>
              <w:t>код</w:t>
            </w:r>
            <w:proofErr w:type="spellEnd"/>
            <w:r w:rsidRPr="00792A12">
              <w:rPr>
                <w:rFonts w:eastAsia="Calibri"/>
                <w:sz w:val="24"/>
                <w:szCs w:val="24"/>
              </w:rPr>
              <w:t xml:space="preserve"> </w:t>
            </w:r>
            <w:proofErr w:type="spellStart"/>
            <w:r w:rsidRPr="00792A12">
              <w:rPr>
                <w:rFonts w:eastAsia="Calibri"/>
                <w:sz w:val="24"/>
                <w:szCs w:val="24"/>
              </w:rPr>
              <w:t>младих</w:t>
            </w:r>
            <w:proofErr w:type="spellEnd"/>
            <w:r w:rsidRPr="00792A12">
              <w:rPr>
                <w:rFonts w:eastAsia="Calibri"/>
                <w:sz w:val="24"/>
                <w:szCs w:val="24"/>
              </w:rPr>
              <w:t xml:space="preserve">; </w:t>
            </w:r>
            <w:proofErr w:type="spellStart"/>
            <w:r w:rsidRPr="00792A12">
              <w:rPr>
                <w:rFonts w:eastAsia="Calibri"/>
                <w:sz w:val="24"/>
                <w:szCs w:val="24"/>
              </w:rPr>
              <w:t>репродуктивно</w:t>
            </w:r>
            <w:proofErr w:type="spellEnd"/>
            <w:r w:rsidRPr="00792A12">
              <w:rPr>
                <w:rFonts w:eastAsia="Calibri"/>
                <w:sz w:val="24"/>
                <w:szCs w:val="24"/>
              </w:rPr>
              <w:t xml:space="preserve"> </w:t>
            </w:r>
            <w:proofErr w:type="spellStart"/>
            <w:r w:rsidRPr="00792A12">
              <w:rPr>
                <w:rFonts w:eastAsia="Calibri"/>
                <w:sz w:val="24"/>
                <w:szCs w:val="24"/>
              </w:rPr>
              <w:t>здравље</w:t>
            </w:r>
            <w:proofErr w:type="spellEnd"/>
            <w:r w:rsidRPr="00792A12">
              <w:rPr>
                <w:rFonts w:eastAsia="Calibri"/>
                <w:sz w:val="24"/>
                <w:szCs w:val="24"/>
              </w:rPr>
              <w:t xml:space="preserve">, </w:t>
            </w:r>
            <w:proofErr w:type="spellStart"/>
            <w:r w:rsidRPr="00792A12">
              <w:rPr>
                <w:rFonts w:eastAsia="Calibri"/>
                <w:sz w:val="24"/>
                <w:szCs w:val="24"/>
              </w:rPr>
              <w:t>превенција</w:t>
            </w:r>
            <w:proofErr w:type="spellEnd"/>
            <w:r w:rsidRPr="00792A12">
              <w:rPr>
                <w:rFonts w:eastAsia="Calibri"/>
                <w:sz w:val="24"/>
                <w:szCs w:val="24"/>
              </w:rPr>
              <w:t xml:space="preserve"> </w:t>
            </w:r>
            <w:proofErr w:type="spellStart"/>
            <w:r w:rsidRPr="00792A12">
              <w:rPr>
                <w:rFonts w:eastAsia="Calibri"/>
                <w:sz w:val="24"/>
                <w:szCs w:val="24"/>
              </w:rPr>
              <w:t>злоупотребе</w:t>
            </w:r>
            <w:proofErr w:type="spellEnd"/>
            <w:r w:rsidRPr="00792A12">
              <w:rPr>
                <w:rFonts w:eastAsia="Calibri"/>
                <w:sz w:val="24"/>
                <w:szCs w:val="24"/>
              </w:rPr>
              <w:t xml:space="preserve"> ПАС-а)</w:t>
            </w:r>
          </w:p>
          <w:p w14:paraId="2734976C" w14:textId="77777777" w:rsidR="00792A12" w:rsidRPr="00792A12" w:rsidRDefault="00792A12" w:rsidP="00792A12">
            <w:pPr>
              <w:widowControl/>
              <w:autoSpaceDE/>
              <w:autoSpaceDN/>
              <w:adjustRightInd/>
              <w:rPr>
                <w:rFonts w:eastAsia="Calibri" w:cs="Calibri"/>
                <w:bCs/>
                <w:sz w:val="24"/>
                <w:szCs w:val="24"/>
              </w:rPr>
            </w:pPr>
          </w:p>
        </w:tc>
        <w:tc>
          <w:tcPr>
            <w:tcW w:w="2010" w:type="dxa"/>
          </w:tcPr>
          <w:p w14:paraId="27A1BEE9"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Стручна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служба</w:t>
            </w:r>
            <w:proofErr w:type="spellEnd"/>
            <w:r w:rsidRPr="00792A12">
              <w:rPr>
                <w:rFonts w:eastAsia="Calibri" w:cs="Cambria"/>
                <w:bCs/>
                <w:iCs/>
                <w:sz w:val="24"/>
                <w:szCs w:val="24"/>
              </w:rPr>
              <w:t xml:space="preserve"> </w:t>
            </w:r>
          </w:p>
        </w:tc>
        <w:tc>
          <w:tcPr>
            <w:tcW w:w="1710" w:type="dxa"/>
          </w:tcPr>
          <w:p w14:paraId="0325BEB9" w14:textId="77777777" w:rsidR="00792A12" w:rsidRPr="00792A12" w:rsidRDefault="00792A12" w:rsidP="00792A12">
            <w:pPr>
              <w:widowControl/>
              <w:autoSpaceDE/>
              <w:autoSpaceDN/>
              <w:adjustRightInd/>
              <w:rPr>
                <w:rFonts w:eastAsia="Calibri" w:cs="Cambria"/>
                <w:bCs/>
                <w:iCs/>
                <w:sz w:val="24"/>
                <w:szCs w:val="24"/>
                <w:lang w:val="sr-Cyrl-RS"/>
              </w:rPr>
            </w:pPr>
            <w:proofErr w:type="spellStart"/>
            <w:r w:rsidRPr="00792A12">
              <w:rPr>
                <w:rFonts w:eastAsia="Calibri" w:cs="Cambria"/>
                <w:bCs/>
                <w:iCs/>
                <w:sz w:val="24"/>
                <w:szCs w:val="24"/>
              </w:rPr>
              <w:t>Током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другог</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полугодишта</w:t>
            </w:r>
            <w:proofErr w:type="spellEnd"/>
            <w:r w:rsidRPr="00792A12">
              <w:rPr>
                <w:rFonts w:eastAsia="Calibri" w:cs="Cambria"/>
                <w:bCs/>
                <w:iCs/>
                <w:sz w:val="24"/>
                <w:szCs w:val="24"/>
              </w:rPr>
              <w:t xml:space="preserve"> 202</w:t>
            </w:r>
            <w:r w:rsidRPr="00792A12">
              <w:rPr>
                <w:rFonts w:eastAsia="Calibri" w:cs="Cambria"/>
                <w:bCs/>
                <w:iCs/>
                <w:sz w:val="24"/>
                <w:szCs w:val="24"/>
                <w:lang w:val="sr-Cyrl-RS"/>
              </w:rPr>
              <w:t>3</w:t>
            </w:r>
            <w:r w:rsidRPr="00792A12">
              <w:rPr>
                <w:rFonts w:eastAsia="Calibri" w:cs="Cambria"/>
                <w:bCs/>
                <w:iCs/>
                <w:sz w:val="24"/>
                <w:szCs w:val="24"/>
              </w:rPr>
              <w:t>/202</w:t>
            </w:r>
            <w:r w:rsidRPr="00792A12">
              <w:rPr>
                <w:rFonts w:eastAsia="Calibri" w:cs="Cambria"/>
                <w:bCs/>
                <w:iCs/>
                <w:sz w:val="24"/>
                <w:szCs w:val="24"/>
                <w:lang w:val="sr-Cyrl-RS"/>
              </w:rPr>
              <w:t>4</w:t>
            </w:r>
          </w:p>
        </w:tc>
        <w:tc>
          <w:tcPr>
            <w:tcW w:w="3125" w:type="dxa"/>
          </w:tcPr>
          <w:p w14:paraId="5A127D06" w14:textId="77777777" w:rsidR="00792A12" w:rsidRPr="00792A12" w:rsidRDefault="00792A12" w:rsidP="00792A12">
            <w:pPr>
              <w:widowControl/>
              <w:autoSpaceDE/>
              <w:autoSpaceDN/>
              <w:adjustRightInd/>
              <w:rPr>
                <w:rFonts w:eastAsia="Calibri" w:cs="Cambria"/>
                <w:bCs/>
                <w:iCs/>
                <w:sz w:val="24"/>
                <w:szCs w:val="24"/>
              </w:rPr>
            </w:pPr>
            <w:proofErr w:type="spellStart"/>
            <w:r w:rsidRPr="00792A12">
              <w:rPr>
                <w:rFonts w:eastAsia="Calibri" w:cs="Cambria"/>
                <w:bCs/>
                <w:iCs/>
                <w:sz w:val="24"/>
                <w:szCs w:val="24"/>
              </w:rPr>
              <w:t>Број</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реализованих</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активности</w:t>
            </w:r>
            <w:proofErr w:type="spellEnd"/>
            <w:r w:rsidRPr="00792A12">
              <w:rPr>
                <w:rFonts w:eastAsia="Calibri" w:cs="Cambria"/>
                <w:bCs/>
                <w:iCs/>
                <w:sz w:val="24"/>
                <w:szCs w:val="24"/>
              </w:rPr>
              <w:t>.</w:t>
            </w:r>
          </w:p>
          <w:p w14:paraId="12532368" w14:textId="77777777" w:rsidR="00792A12" w:rsidRPr="00792A12" w:rsidRDefault="00792A12" w:rsidP="00B24AC4">
            <w:pPr>
              <w:widowControl/>
              <w:numPr>
                <w:ilvl w:val="0"/>
                <w:numId w:val="18"/>
              </w:numPr>
              <w:autoSpaceDE/>
              <w:autoSpaceDN/>
              <w:adjustRightInd/>
              <w:jc w:val="both"/>
              <w:rPr>
                <w:rFonts w:eastAsia="Calibri" w:cs="Cambria"/>
                <w:bCs/>
                <w:iCs/>
                <w:sz w:val="24"/>
                <w:szCs w:val="24"/>
              </w:rPr>
            </w:pPr>
            <w:proofErr w:type="spellStart"/>
            <w:r w:rsidRPr="00792A12">
              <w:rPr>
                <w:rFonts w:eastAsia="Calibri" w:cs="Cambria"/>
                <w:bCs/>
                <w:iCs/>
                <w:sz w:val="24"/>
                <w:szCs w:val="24"/>
              </w:rPr>
              <w:t>објаве</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на</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званичном</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сајту</w:t>
            </w:r>
            <w:proofErr w:type="spellEnd"/>
            <w:r w:rsidRPr="00792A12">
              <w:rPr>
                <w:rFonts w:eastAsia="Calibri" w:cs="Cambria"/>
                <w:bCs/>
                <w:iCs/>
                <w:sz w:val="24"/>
                <w:szCs w:val="24"/>
              </w:rPr>
              <w:t xml:space="preserve"> и </w:t>
            </w:r>
            <w:proofErr w:type="spellStart"/>
            <w:r w:rsidRPr="00792A12">
              <w:rPr>
                <w:rFonts w:eastAsia="Calibri" w:cs="Cambria"/>
                <w:bCs/>
                <w:iCs/>
                <w:sz w:val="24"/>
                <w:szCs w:val="24"/>
              </w:rPr>
              <w:t>Фејсбук</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страници</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школе</w:t>
            </w:r>
            <w:proofErr w:type="spellEnd"/>
          </w:p>
          <w:p w14:paraId="1A81F731" w14:textId="77777777" w:rsidR="00792A12" w:rsidRPr="00792A12" w:rsidRDefault="00792A12" w:rsidP="00B24AC4">
            <w:pPr>
              <w:widowControl/>
              <w:numPr>
                <w:ilvl w:val="0"/>
                <w:numId w:val="18"/>
              </w:numPr>
              <w:autoSpaceDE/>
              <w:autoSpaceDN/>
              <w:adjustRightInd/>
              <w:jc w:val="both"/>
              <w:rPr>
                <w:rFonts w:eastAsia="Calibri" w:cs="Cambria"/>
                <w:bCs/>
                <w:iCs/>
                <w:sz w:val="24"/>
                <w:szCs w:val="24"/>
              </w:rPr>
            </w:pPr>
            <w:proofErr w:type="spellStart"/>
            <w:r w:rsidRPr="00792A12">
              <w:rPr>
                <w:rFonts w:eastAsia="Calibri" w:cs="Cambria"/>
                <w:bCs/>
                <w:iCs/>
                <w:sz w:val="24"/>
                <w:szCs w:val="24"/>
              </w:rPr>
              <w:t>фото</w:t>
            </w:r>
            <w:proofErr w:type="spellEnd"/>
            <w:r w:rsidRPr="00792A12">
              <w:rPr>
                <w:rFonts w:eastAsia="Calibri" w:cs="Cambria"/>
                <w:bCs/>
                <w:iCs/>
                <w:sz w:val="24"/>
                <w:szCs w:val="24"/>
              </w:rPr>
              <w:t xml:space="preserve"> </w:t>
            </w:r>
            <w:proofErr w:type="spellStart"/>
            <w:r w:rsidRPr="00792A12">
              <w:rPr>
                <w:rFonts w:eastAsia="Calibri" w:cs="Cambria"/>
                <w:bCs/>
                <w:iCs/>
                <w:sz w:val="24"/>
                <w:szCs w:val="24"/>
              </w:rPr>
              <w:t>документација</w:t>
            </w:r>
            <w:proofErr w:type="spellEnd"/>
          </w:p>
        </w:tc>
      </w:tr>
    </w:tbl>
    <w:p w14:paraId="7C0D6DEC" w14:textId="77777777" w:rsidR="00792A12" w:rsidRPr="00792A12" w:rsidRDefault="00792A12" w:rsidP="00792A12">
      <w:pPr>
        <w:widowControl/>
        <w:autoSpaceDE/>
        <w:autoSpaceDN/>
        <w:adjustRightInd/>
        <w:spacing w:after="200" w:line="276" w:lineRule="auto"/>
        <w:rPr>
          <w:rFonts w:ascii="Calibri" w:eastAsia="Calibri" w:hAnsi="Calibri"/>
          <w:iCs/>
          <w:sz w:val="24"/>
          <w:szCs w:val="24"/>
        </w:rPr>
      </w:pPr>
    </w:p>
    <w:p w14:paraId="0CB90882" w14:textId="77777777" w:rsidR="00956A76" w:rsidRDefault="00956A76" w:rsidP="00075BD7">
      <w:pPr>
        <w:jc w:val="center"/>
        <w:rPr>
          <w:b/>
          <w:noProof/>
          <w:sz w:val="28"/>
          <w:szCs w:val="28"/>
          <w:lang w:val="sr-Cyrl-CS"/>
        </w:rPr>
      </w:pPr>
    </w:p>
    <w:p w14:paraId="47C42FE6" w14:textId="77777777" w:rsidR="00F06621" w:rsidRDefault="00950313" w:rsidP="00075BD7">
      <w:pPr>
        <w:jc w:val="center"/>
        <w:rPr>
          <w:b/>
          <w:noProof/>
          <w:sz w:val="28"/>
          <w:szCs w:val="28"/>
          <w:lang w:val="sr-Cyrl-CS"/>
        </w:rPr>
      </w:pPr>
      <w:r w:rsidRPr="00627AF4">
        <w:rPr>
          <w:b/>
          <w:noProof/>
          <w:sz w:val="28"/>
          <w:szCs w:val="28"/>
          <w:lang w:val="sr-Cyrl-CS"/>
        </w:rPr>
        <w:t xml:space="preserve"> </w:t>
      </w:r>
    </w:p>
    <w:p w14:paraId="42C64016" w14:textId="77777777" w:rsidR="00F06621" w:rsidRDefault="00F06621" w:rsidP="00075BD7">
      <w:pPr>
        <w:jc w:val="center"/>
        <w:rPr>
          <w:b/>
          <w:noProof/>
          <w:sz w:val="28"/>
          <w:szCs w:val="28"/>
          <w:lang w:val="sr-Cyrl-CS"/>
        </w:rPr>
      </w:pPr>
    </w:p>
    <w:p w14:paraId="6117268C" w14:textId="77777777" w:rsidR="00F06621" w:rsidRDefault="00F06621" w:rsidP="00075BD7">
      <w:pPr>
        <w:jc w:val="center"/>
        <w:rPr>
          <w:b/>
          <w:noProof/>
          <w:sz w:val="28"/>
          <w:szCs w:val="28"/>
          <w:lang w:val="sr-Cyrl-CS"/>
        </w:rPr>
      </w:pPr>
    </w:p>
    <w:p w14:paraId="2C7FCC86" w14:textId="77777777" w:rsidR="00F06621" w:rsidRDefault="00F06621" w:rsidP="00075BD7">
      <w:pPr>
        <w:jc w:val="center"/>
        <w:rPr>
          <w:b/>
          <w:noProof/>
          <w:sz w:val="28"/>
          <w:szCs w:val="28"/>
          <w:lang w:val="sr-Cyrl-CS"/>
        </w:rPr>
      </w:pPr>
    </w:p>
    <w:p w14:paraId="4F2DA25F" w14:textId="502EBFC5" w:rsidR="00075BD7" w:rsidRPr="00627AF4" w:rsidRDefault="00075BD7" w:rsidP="00F06621">
      <w:pPr>
        <w:jc w:val="center"/>
        <w:rPr>
          <w:b/>
          <w:noProof/>
          <w:sz w:val="28"/>
          <w:szCs w:val="28"/>
        </w:rPr>
      </w:pPr>
      <w:r w:rsidRPr="00627AF4">
        <w:rPr>
          <w:b/>
          <w:noProof/>
          <w:sz w:val="28"/>
          <w:szCs w:val="28"/>
        </w:rPr>
        <w:lastRenderedPageBreak/>
        <w:t>ГОДИШЊИ ПЛАН САМОВРЕДНОВАЊА ЗА ШКОЛСКУ 202</w:t>
      </w:r>
      <w:r w:rsidR="00627AF4" w:rsidRPr="00627AF4">
        <w:rPr>
          <w:b/>
          <w:noProof/>
          <w:sz w:val="28"/>
          <w:szCs w:val="28"/>
          <w:lang w:val="sr-Cyrl-RS"/>
        </w:rPr>
        <w:t>3</w:t>
      </w:r>
      <w:r w:rsidRPr="00627AF4">
        <w:rPr>
          <w:b/>
          <w:noProof/>
          <w:sz w:val="28"/>
          <w:szCs w:val="28"/>
        </w:rPr>
        <w:t>/202</w:t>
      </w:r>
      <w:r w:rsidR="00627AF4" w:rsidRPr="00627AF4">
        <w:rPr>
          <w:b/>
          <w:noProof/>
          <w:sz w:val="28"/>
          <w:szCs w:val="28"/>
          <w:lang w:val="sr-Cyrl-RS"/>
        </w:rPr>
        <w:t>4</w:t>
      </w:r>
      <w:r w:rsidRPr="00627AF4">
        <w:rPr>
          <w:b/>
          <w:noProof/>
          <w:sz w:val="28"/>
          <w:szCs w:val="28"/>
        </w:rPr>
        <w:t>. ГОДИНУ</w:t>
      </w:r>
    </w:p>
    <w:p w14:paraId="5364CFC5" w14:textId="77777777" w:rsidR="00F06621" w:rsidRDefault="00F06621" w:rsidP="00F06621">
      <w:pPr>
        <w:widowControl/>
        <w:autoSpaceDE/>
        <w:autoSpaceDN/>
        <w:adjustRightInd/>
        <w:spacing w:line="276" w:lineRule="auto"/>
        <w:rPr>
          <w:rFonts w:ascii="Calibri" w:eastAsia="Calibri" w:hAnsi="Calibri"/>
          <w:b/>
          <w:noProof/>
          <w:sz w:val="28"/>
          <w:szCs w:val="28"/>
          <w:u w:val="single"/>
        </w:rPr>
      </w:pPr>
    </w:p>
    <w:p w14:paraId="5F9FFAB8" w14:textId="3DD5EFFF" w:rsidR="00D66A9E" w:rsidRDefault="00D66A9E" w:rsidP="00F06621">
      <w:pPr>
        <w:widowControl/>
        <w:autoSpaceDE/>
        <w:autoSpaceDN/>
        <w:adjustRightInd/>
        <w:spacing w:line="276" w:lineRule="auto"/>
        <w:rPr>
          <w:rFonts w:ascii="Calibri" w:eastAsia="Calibri" w:hAnsi="Calibri"/>
          <w:b/>
          <w:noProof/>
          <w:sz w:val="28"/>
          <w:szCs w:val="28"/>
        </w:rPr>
      </w:pPr>
      <w:r w:rsidRPr="00D66A9E">
        <w:rPr>
          <w:rFonts w:ascii="Calibri" w:eastAsia="Calibri" w:hAnsi="Calibri"/>
          <w:b/>
          <w:noProof/>
          <w:sz w:val="28"/>
          <w:szCs w:val="28"/>
          <w:u w:val="single"/>
        </w:rPr>
        <w:t>Предмет самовредновања</w:t>
      </w:r>
      <w:r w:rsidRPr="00D66A9E">
        <w:rPr>
          <w:rFonts w:ascii="Calibri" w:eastAsia="Calibri" w:hAnsi="Calibri"/>
          <w:b/>
          <w:noProof/>
          <w:sz w:val="28"/>
          <w:szCs w:val="28"/>
        </w:rPr>
        <w:t xml:space="preserve">: Област квалитета 4. – Подршка ученицима и Област квалитета 5. </w:t>
      </w:r>
      <w:r w:rsidR="00627AF4">
        <w:rPr>
          <w:rFonts w:ascii="Calibri" w:eastAsia="Calibri" w:hAnsi="Calibri"/>
          <w:b/>
          <w:noProof/>
          <w:sz w:val="28"/>
          <w:szCs w:val="28"/>
        </w:rPr>
        <w:t>–</w:t>
      </w:r>
      <w:r w:rsidRPr="00D66A9E">
        <w:rPr>
          <w:rFonts w:ascii="Calibri" w:eastAsia="Calibri" w:hAnsi="Calibri"/>
          <w:b/>
          <w:noProof/>
          <w:sz w:val="28"/>
          <w:szCs w:val="28"/>
        </w:rPr>
        <w:t xml:space="preserve"> Етос</w:t>
      </w:r>
    </w:p>
    <w:tbl>
      <w:tblPr>
        <w:tblStyle w:val="TableGrid9"/>
        <w:tblW w:w="9747" w:type="dxa"/>
        <w:tblLayout w:type="fixed"/>
        <w:tblLook w:val="04A0" w:firstRow="1" w:lastRow="0" w:firstColumn="1" w:lastColumn="0" w:noHBand="0" w:noVBand="1"/>
      </w:tblPr>
      <w:tblGrid>
        <w:gridCol w:w="3168"/>
        <w:gridCol w:w="1350"/>
        <w:gridCol w:w="1260"/>
        <w:gridCol w:w="2340"/>
        <w:gridCol w:w="1629"/>
      </w:tblGrid>
      <w:tr w:rsidR="00627AF4" w:rsidRPr="00627AF4" w14:paraId="7E34BF20" w14:textId="77777777" w:rsidTr="008C4AF5">
        <w:trPr>
          <w:trHeight w:val="547"/>
        </w:trPr>
        <w:tc>
          <w:tcPr>
            <w:tcW w:w="3168" w:type="dxa"/>
          </w:tcPr>
          <w:p w14:paraId="65D02CFD" w14:textId="77777777" w:rsidR="00627AF4" w:rsidRPr="00627AF4" w:rsidRDefault="00627AF4" w:rsidP="00627AF4">
            <w:pPr>
              <w:widowControl/>
              <w:autoSpaceDE/>
              <w:autoSpaceDN/>
              <w:adjustRightInd/>
              <w:jc w:val="center"/>
              <w:rPr>
                <w:rFonts w:eastAsia="Calibri"/>
                <w:b/>
                <w:noProof/>
                <w:sz w:val="22"/>
                <w:szCs w:val="22"/>
              </w:rPr>
            </w:pPr>
            <w:r w:rsidRPr="00627AF4">
              <w:rPr>
                <w:rFonts w:eastAsia="Calibri"/>
                <w:b/>
                <w:noProof/>
                <w:sz w:val="22"/>
                <w:szCs w:val="22"/>
              </w:rPr>
              <w:t xml:space="preserve">Предвиђене активности </w:t>
            </w:r>
          </w:p>
        </w:tc>
        <w:tc>
          <w:tcPr>
            <w:tcW w:w="1350" w:type="dxa"/>
          </w:tcPr>
          <w:p w14:paraId="7E5AD852" w14:textId="77777777" w:rsidR="00627AF4" w:rsidRPr="00627AF4" w:rsidRDefault="00627AF4" w:rsidP="00627AF4">
            <w:pPr>
              <w:widowControl/>
              <w:autoSpaceDE/>
              <w:autoSpaceDN/>
              <w:adjustRightInd/>
              <w:jc w:val="center"/>
              <w:rPr>
                <w:rFonts w:eastAsia="Calibri"/>
                <w:b/>
                <w:noProof/>
                <w:sz w:val="22"/>
                <w:szCs w:val="22"/>
              </w:rPr>
            </w:pPr>
            <w:r w:rsidRPr="00627AF4">
              <w:rPr>
                <w:rFonts w:eastAsia="Calibri"/>
                <w:b/>
                <w:noProof/>
                <w:sz w:val="22"/>
                <w:szCs w:val="22"/>
              </w:rPr>
              <w:t>Временска динамика</w:t>
            </w:r>
          </w:p>
        </w:tc>
        <w:tc>
          <w:tcPr>
            <w:tcW w:w="1260" w:type="dxa"/>
          </w:tcPr>
          <w:p w14:paraId="7E29D000" w14:textId="77777777" w:rsidR="00627AF4" w:rsidRPr="00627AF4" w:rsidRDefault="00627AF4" w:rsidP="00627AF4">
            <w:pPr>
              <w:widowControl/>
              <w:autoSpaceDE/>
              <w:autoSpaceDN/>
              <w:adjustRightInd/>
              <w:jc w:val="center"/>
              <w:rPr>
                <w:rFonts w:eastAsia="Calibri"/>
                <w:b/>
                <w:noProof/>
                <w:sz w:val="22"/>
                <w:szCs w:val="22"/>
              </w:rPr>
            </w:pPr>
            <w:r w:rsidRPr="00627AF4">
              <w:rPr>
                <w:rFonts w:eastAsia="Calibri"/>
                <w:b/>
                <w:noProof/>
                <w:sz w:val="22"/>
                <w:szCs w:val="22"/>
              </w:rPr>
              <w:t>Носиоци</w:t>
            </w:r>
          </w:p>
        </w:tc>
        <w:tc>
          <w:tcPr>
            <w:tcW w:w="2340" w:type="dxa"/>
          </w:tcPr>
          <w:p w14:paraId="251D86EA" w14:textId="77777777" w:rsidR="00627AF4" w:rsidRPr="00627AF4" w:rsidRDefault="00627AF4" w:rsidP="00627AF4">
            <w:pPr>
              <w:widowControl/>
              <w:autoSpaceDE/>
              <w:autoSpaceDN/>
              <w:adjustRightInd/>
              <w:jc w:val="center"/>
              <w:rPr>
                <w:rFonts w:eastAsia="Calibri"/>
                <w:b/>
                <w:noProof/>
                <w:sz w:val="22"/>
                <w:szCs w:val="22"/>
              </w:rPr>
            </w:pPr>
            <w:r w:rsidRPr="00627AF4">
              <w:rPr>
                <w:rFonts w:eastAsia="Calibri"/>
                <w:b/>
                <w:noProof/>
                <w:sz w:val="22"/>
                <w:szCs w:val="22"/>
              </w:rPr>
              <w:t>Очекивани исходи</w:t>
            </w:r>
          </w:p>
        </w:tc>
        <w:tc>
          <w:tcPr>
            <w:tcW w:w="1629" w:type="dxa"/>
          </w:tcPr>
          <w:p w14:paraId="78CD7CAC" w14:textId="77777777" w:rsidR="00627AF4" w:rsidRPr="00627AF4" w:rsidRDefault="00627AF4" w:rsidP="00627AF4">
            <w:pPr>
              <w:widowControl/>
              <w:autoSpaceDE/>
              <w:autoSpaceDN/>
              <w:adjustRightInd/>
              <w:jc w:val="center"/>
              <w:rPr>
                <w:rFonts w:eastAsia="Calibri"/>
                <w:b/>
                <w:noProof/>
                <w:sz w:val="22"/>
                <w:szCs w:val="22"/>
              </w:rPr>
            </w:pPr>
            <w:r w:rsidRPr="00627AF4">
              <w:rPr>
                <w:rFonts w:eastAsia="Calibri"/>
                <w:b/>
                <w:noProof/>
                <w:sz w:val="22"/>
                <w:szCs w:val="22"/>
              </w:rPr>
              <w:t>Инструменти и технике  самовредновања</w:t>
            </w:r>
          </w:p>
        </w:tc>
      </w:tr>
      <w:tr w:rsidR="00627AF4" w:rsidRPr="00627AF4" w14:paraId="093DD08E" w14:textId="77777777" w:rsidTr="008C4AF5">
        <w:trPr>
          <w:trHeight w:val="547"/>
        </w:trPr>
        <w:tc>
          <w:tcPr>
            <w:tcW w:w="3168" w:type="dxa"/>
          </w:tcPr>
          <w:p w14:paraId="48953D83" w14:textId="77777777" w:rsidR="00627AF4" w:rsidRPr="00627AF4" w:rsidRDefault="00627AF4" w:rsidP="00627AF4">
            <w:pPr>
              <w:widowControl/>
              <w:autoSpaceDE/>
              <w:autoSpaceDN/>
              <w:adjustRightInd/>
              <w:rPr>
                <w:rFonts w:eastAsia="Calibri"/>
                <w:noProof/>
                <w:sz w:val="22"/>
                <w:szCs w:val="22"/>
                <w:u w:val="single"/>
              </w:rPr>
            </w:pPr>
            <w:bookmarkStart w:id="4" w:name="_Hlk143701137"/>
            <w:r w:rsidRPr="00627AF4">
              <w:rPr>
                <w:rFonts w:eastAsia="Calibri"/>
                <w:noProof/>
                <w:sz w:val="22"/>
                <w:szCs w:val="22"/>
                <w:u w:val="single"/>
              </w:rPr>
              <w:t>Провера остварености стандарда:</w:t>
            </w:r>
          </w:p>
          <w:p w14:paraId="2065B36B" w14:textId="77777777" w:rsidR="00627AF4" w:rsidRPr="00627AF4" w:rsidRDefault="00627AF4" w:rsidP="00627AF4">
            <w:pPr>
              <w:widowControl/>
              <w:autoSpaceDE/>
              <w:autoSpaceDN/>
              <w:adjustRightInd/>
              <w:rPr>
                <w:rFonts w:eastAsia="Calibri"/>
                <w:noProof/>
                <w:sz w:val="22"/>
                <w:szCs w:val="22"/>
                <w:u w:val="single"/>
              </w:rPr>
            </w:pPr>
            <w:r w:rsidRPr="00627AF4">
              <w:rPr>
                <w:rFonts w:eastAsia="Calibri"/>
                <w:b/>
                <w:color w:val="000000"/>
                <w:sz w:val="22"/>
                <w:szCs w:val="22"/>
              </w:rPr>
              <w:t xml:space="preserve">4. 1. У </w:t>
            </w:r>
            <w:proofErr w:type="spellStart"/>
            <w:r w:rsidRPr="00627AF4">
              <w:rPr>
                <w:rFonts w:eastAsia="Calibri"/>
                <w:b/>
                <w:color w:val="000000"/>
                <w:sz w:val="22"/>
                <w:szCs w:val="22"/>
              </w:rPr>
              <w:t>школи</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функционише</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систем</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пружања</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подршке</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свим</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ученицима</w:t>
            </w:r>
            <w:proofErr w:type="spellEnd"/>
            <w:r w:rsidRPr="00627AF4">
              <w:rPr>
                <w:rFonts w:eastAsia="Calibri"/>
                <w:b/>
                <w:color w:val="000000"/>
                <w:sz w:val="22"/>
                <w:szCs w:val="22"/>
              </w:rPr>
              <w:t>.</w:t>
            </w:r>
          </w:p>
          <w:p w14:paraId="78A0C7C4" w14:textId="77777777" w:rsidR="00627AF4" w:rsidRPr="00627AF4" w:rsidRDefault="00627AF4" w:rsidP="00627AF4">
            <w:pPr>
              <w:widowControl/>
              <w:autoSpaceDE/>
              <w:autoSpaceDN/>
              <w:adjustRightInd/>
              <w:rPr>
                <w:rFonts w:eastAsia="Calibri"/>
                <w:noProof/>
                <w:sz w:val="22"/>
                <w:szCs w:val="22"/>
                <w:u w:val="single"/>
              </w:rPr>
            </w:pPr>
            <w:r w:rsidRPr="00627AF4">
              <w:rPr>
                <w:rFonts w:eastAsia="Calibri"/>
                <w:noProof/>
                <w:sz w:val="22"/>
                <w:szCs w:val="22"/>
                <w:u w:val="single"/>
              </w:rPr>
              <w:t xml:space="preserve"> следећих показатеља: </w:t>
            </w:r>
          </w:p>
          <w:p w14:paraId="4B1C9760" w14:textId="77777777" w:rsidR="00627AF4" w:rsidRPr="00627AF4" w:rsidRDefault="00627AF4" w:rsidP="00627AF4">
            <w:pPr>
              <w:widowControl/>
              <w:autoSpaceDE/>
              <w:autoSpaceDN/>
              <w:adjustRightInd/>
              <w:spacing w:after="150"/>
              <w:rPr>
                <w:rFonts w:eastAsia="Calibri"/>
                <w:sz w:val="22"/>
                <w:szCs w:val="22"/>
              </w:rPr>
            </w:pPr>
            <w:r w:rsidRPr="00627AF4">
              <w:rPr>
                <w:rFonts w:eastAsia="Calibri"/>
                <w:sz w:val="22"/>
                <w:szCs w:val="22"/>
              </w:rPr>
              <w:t xml:space="preserve">4.1.1. </w:t>
            </w:r>
            <w:proofErr w:type="spellStart"/>
            <w:r w:rsidRPr="00627AF4">
              <w:rPr>
                <w:rFonts w:eastAsia="Calibri"/>
                <w:sz w:val="22"/>
                <w:szCs w:val="22"/>
              </w:rPr>
              <w:t>Школа</w:t>
            </w:r>
            <w:proofErr w:type="spellEnd"/>
            <w:r w:rsidRPr="00627AF4">
              <w:rPr>
                <w:rFonts w:eastAsia="Calibri"/>
                <w:sz w:val="22"/>
                <w:szCs w:val="22"/>
              </w:rPr>
              <w:t xml:space="preserve"> </w:t>
            </w:r>
            <w:proofErr w:type="spellStart"/>
            <w:r w:rsidRPr="00627AF4">
              <w:rPr>
                <w:rFonts w:eastAsia="Calibri"/>
                <w:sz w:val="22"/>
                <w:szCs w:val="22"/>
              </w:rPr>
              <w:t>предузима</w:t>
            </w:r>
            <w:proofErr w:type="spellEnd"/>
            <w:r w:rsidRPr="00627AF4">
              <w:rPr>
                <w:rFonts w:eastAsia="Calibri"/>
                <w:sz w:val="22"/>
                <w:szCs w:val="22"/>
              </w:rPr>
              <w:t xml:space="preserve"> </w:t>
            </w:r>
            <w:proofErr w:type="spellStart"/>
            <w:r w:rsidRPr="00627AF4">
              <w:rPr>
                <w:rFonts w:eastAsia="Calibri"/>
                <w:sz w:val="22"/>
                <w:szCs w:val="22"/>
              </w:rPr>
              <w:t>разноврсне</w:t>
            </w:r>
            <w:proofErr w:type="spellEnd"/>
            <w:r w:rsidRPr="00627AF4">
              <w:rPr>
                <w:rFonts w:eastAsia="Calibri"/>
                <w:sz w:val="22"/>
                <w:szCs w:val="22"/>
              </w:rPr>
              <w:t xml:space="preserve"> </w:t>
            </w:r>
            <w:proofErr w:type="spellStart"/>
            <w:r w:rsidRPr="00627AF4">
              <w:rPr>
                <w:rFonts w:eastAsia="Calibri"/>
                <w:sz w:val="22"/>
                <w:szCs w:val="22"/>
              </w:rPr>
              <w:t>мере</w:t>
            </w:r>
            <w:proofErr w:type="spellEnd"/>
            <w:r w:rsidRPr="00627AF4">
              <w:rPr>
                <w:rFonts w:eastAsia="Calibri"/>
                <w:sz w:val="22"/>
                <w:szCs w:val="22"/>
              </w:rPr>
              <w:t xml:space="preserve"> </w:t>
            </w:r>
            <w:proofErr w:type="spellStart"/>
            <w:r w:rsidRPr="00627AF4">
              <w:rPr>
                <w:rFonts w:eastAsia="Calibri"/>
                <w:sz w:val="22"/>
                <w:szCs w:val="22"/>
              </w:rPr>
              <w:t>за</w:t>
            </w:r>
            <w:proofErr w:type="spellEnd"/>
            <w:r w:rsidRPr="00627AF4">
              <w:rPr>
                <w:rFonts w:eastAsia="Calibri"/>
                <w:sz w:val="22"/>
                <w:szCs w:val="22"/>
              </w:rPr>
              <w:t xml:space="preserve"> </w:t>
            </w:r>
            <w:proofErr w:type="spellStart"/>
            <w:r w:rsidRPr="00627AF4">
              <w:rPr>
                <w:rFonts w:eastAsia="Calibri"/>
                <w:sz w:val="22"/>
                <w:szCs w:val="22"/>
              </w:rPr>
              <w:t>пружање</w:t>
            </w:r>
            <w:proofErr w:type="spellEnd"/>
            <w:r w:rsidRPr="00627AF4">
              <w:rPr>
                <w:rFonts w:eastAsia="Calibri"/>
                <w:sz w:val="22"/>
                <w:szCs w:val="22"/>
              </w:rPr>
              <w:t xml:space="preserve"> </w:t>
            </w:r>
            <w:proofErr w:type="spellStart"/>
            <w:r w:rsidRPr="00627AF4">
              <w:rPr>
                <w:rFonts w:eastAsia="Calibri"/>
                <w:sz w:val="22"/>
                <w:szCs w:val="22"/>
              </w:rPr>
              <w:t>подршке</w:t>
            </w:r>
            <w:proofErr w:type="spellEnd"/>
            <w:r w:rsidRPr="00627AF4">
              <w:rPr>
                <w:rFonts w:eastAsia="Calibri"/>
                <w:sz w:val="22"/>
                <w:szCs w:val="22"/>
              </w:rPr>
              <w:t xml:space="preserve"> </w:t>
            </w:r>
            <w:proofErr w:type="spellStart"/>
            <w:r w:rsidRPr="00627AF4">
              <w:rPr>
                <w:rFonts w:eastAsia="Calibri"/>
                <w:sz w:val="22"/>
                <w:szCs w:val="22"/>
              </w:rPr>
              <w:t>ученицима</w:t>
            </w:r>
            <w:proofErr w:type="spellEnd"/>
            <w:r w:rsidRPr="00627AF4">
              <w:rPr>
                <w:rFonts w:eastAsia="Calibri"/>
                <w:sz w:val="22"/>
                <w:szCs w:val="22"/>
              </w:rPr>
              <w:t xml:space="preserve"> у </w:t>
            </w:r>
            <w:proofErr w:type="spellStart"/>
            <w:r w:rsidRPr="00627AF4">
              <w:rPr>
                <w:rFonts w:eastAsia="Calibri"/>
                <w:sz w:val="22"/>
                <w:szCs w:val="22"/>
              </w:rPr>
              <w:t>учењу</w:t>
            </w:r>
            <w:proofErr w:type="spellEnd"/>
            <w:r w:rsidRPr="00627AF4">
              <w:rPr>
                <w:rFonts w:eastAsia="Calibri"/>
                <w:sz w:val="22"/>
                <w:szCs w:val="22"/>
              </w:rPr>
              <w:t>.</w:t>
            </w:r>
          </w:p>
          <w:p w14:paraId="22E80A61" w14:textId="77777777" w:rsidR="00627AF4" w:rsidRPr="00627AF4" w:rsidRDefault="00627AF4" w:rsidP="00627AF4">
            <w:pPr>
              <w:widowControl/>
              <w:autoSpaceDE/>
              <w:autoSpaceDN/>
              <w:adjustRightInd/>
              <w:spacing w:after="150"/>
              <w:rPr>
                <w:rFonts w:eastAsia="Calibri"/>
                <w:sz w:val="22"/>
                <w:szCs w:val="22"/>
              </w:rPr>
            </w:pPr>
            <w:r w:rsidRPr="00627AF4">
              <w:rPr>
                <w:rFonts w:eastAsia="Calibri"/>
                <w:sz w:val="22"/>
                <w:szCs w:val="22"/>
              </w:rPr>
              <w:t xml:space="preserve">4.1.2. </w:t>
            </w:r>
            <w:proofErr w:type="spellStart"/>
            <w:r w:rsidRPr="00627AF4">
              <w:rPr>
                <w:rFonts w:eastAsia="Calibri"/>
                <w:sz w:val="22"/>
                <w:szCs w:val="22"/>
              </w:rPr>
              <w:t>Школа</w:t>
            </w:r>
            <w:proofErr w:type="spellEnd"/>
            <w:r w:rsidRPr="00627AF4">
              <w:rPr>
                <w:rFonts w:eastAsia="Calibri"/>
                <w:sz w:val="22"/>
                <w:szCs w:val="22"/>
              </w:rPr>
              <w:t xml:space="preserve"> </w:t>
            </w:r>
            <w:proofErr w:type="spellStart"/>
            <w:r w:rsidRPr="00627AF4">
              <w:rPr>
                <w:rFonts w:eastAsia="Calibri"/>
                <w:sz w:val="22"/>
                <w:szCs w:val="22"/>
              </w:rPr>
              <w:t>предузима</w:t>
            </w:r>
            <w:proofErr w:type="spellEnd"/>
            <w:r w:rsidRPr="00627AF4">
              <w:rPr>
                <w:rFonts w:eastAsia="Calibri"/>
                <w:sz w:val="22"/>
                <w:szCs w:val="22"/>
              </w:rPr>
              <w:t xml:space="preserve"> </w:t>
            </w:r>
            <w:proofErr w:type="spellStart"/>
            <w:r w:rsidRPr="00627AF4">
              <w:rPr>
                <w:rFonts w:eastAsia="Calibri"/>
                <w:sz w:val="22"/>
                <w:szCs w:val="22"/>
              </w:rPr>
              <w:t>разноврсне</w:t>
            </w:r>
            <w:proofErr w:type="spellEnd"/>
            <w:r w:rsidRPr="00627AF4">
              <w:rPr>
                <w:rFonts w:eastAsia="Calibri"/>
                <w:sz w:val="22"/>
                <w:szCs w:val="22"/>
              </w:rPr>
              <w:t xml:space="preserve"> </w:t>
            </w:r>
            <w:proofErr w:type="spellStart"/>
            <w:r w:rsidRPr="00627AF4">
              <w:rPr>
                <w:rFonts w:eastAsia="Calibri"/>
                <w:sz w:val="22"/>
                <w:szCs w:val="22"/>
              </w:rPr>
              <w:t>мере</w:t>
            </w:r>
            <w:proofErr w:type="spellEnd"/>
            <w:r w:rsidRPr="00627AF4">
              <w:rPr>
                <w:rFonts w:eastAsia="Calibri"/>
                <w:sz w:val="22"/>
                <w:szCs w:val="22"/>
              </w:rPr>
              <w:t xml:space="preserve"> </w:t>
            </w:r>
            <w:proofErr w:type="spellStart"/>
            <w:r w:rsidRPr="00627AF4">
              <w:rPr>
                <w:rFonts w:eastAsia="Calibri"/>
                <w:sz w:val="22"/>
                <w:szCs w:val="22"/>
              </w:rPr>
              <w:t>за</w:t>
            </w:r>
            <w:proofErr w:type="spellEnd"/>
            <w:r w:rsidRPr="00627AF4">
              <w:rPr>
                <w:rFonts w:eastAsia="Calibri"/>
                <w:sz w:val="22"/>
                <w:szCs w:val="22"/>
              </w:rPr>
              <w:t xml:space="preserve"> </w:t>
            </w:r>
            <w:proofErr w:type="spellStart"/>
            <w:r w:rsidRPr="00627AF4">
              <w:rPr>
                <w:rFonts w:eastAsia="Calibri"/>
                <w:sz w:val="22"/>
                <w:szCs w:val="22"/>
              </w:rPr>
              <w:t>пружање</w:t>
            </w:r>
            <w:proofErr w:type="spellEnd"/>
            <w:r w:rsidRPr="00627AF4">
              <w:rPr>
                <w:rFonts w:eastAsia="Calibri"/>
                <w:sz w:val="22"/>
                <w:szCs w:val="22"/>
              </w:rPr>
              <w:t xml:space="preserve"> </w:t>
            </w:r>
            <w:proofErr w:type="spellStart"/>
            <w:r w:rsidRPr="00627AF4">
              <w:rPr>
                <w:rFonts w:eastAsia="Calibri"/>
                <w:sz w:val="22"/>
                <w:szCs w:val="22"/>
              </w:rPr>
              <w:t>васпитне</w:t>
            </w:r>
            <w:proofErr w:type="spellEnd"/>
            <w:r w:rsidRPr="00627AF4">
              <w:rPr>
                <w:rFonts w:eastAsia="Calibri"/>
                <w:sz w:val="22"/>
                <w:szCs w:val="22"/>
              </w:rPr>
              <w:t xml:space="preserve"> </w:t>
            </w:r>
            <w:proofErr w:type="spellStart"/>
            <w:r w:rsidRPr="00627AF4">
              <w:rPr>
                <w:rFonts w:eastAsia="Calibri"/>
                <w:sz w:val="22"/>
                <w:szCs w:val="22"/>
              </w:rPr>
              <w:t>подршке</w:t>
            </w:r>
            <w:proofErr w:type="spellEnd"/>
            <w:r w:rsidRPr="00627AF4">
              <w:rPr>
                <w:rFonts w:eastAsia="Calibri"/>
                <w:sz w:val="22"/>
                <w:szCs w:val="22"/>
              </w:rPr>
              <w:t xml:space="preserve"> </w:t>
            </w:r>
            <w:proofErr w:type="spellStart"/>
            <w:r w:rsidRPr="00627AF4">
              <w:rPr>
                <w:rFonts w:eastAsia="Calibri"/>
                <w:sz w:val="22"/>
                <w:szCs w:val="22"/>
              </w:rPr>
              <w:t>ученицима</w:t>
            </w:r>
            <w:proofErr w:type="spellEnd"/>
          </w:p>
          <w:p w14:paraId="3AE2F02C" w14:textId="77777777" w:rsidR="00627AF4" w:rsidRPr="00627AF4" w:rsidRDefault="00627AF4" w:rsidP="00627AF4">
            <w:pPr>
              <w:widowControl/>
              <w:autoSpaceDE/>
              <w:autoSpaceDN/>
              <w:adjustRightInd/>
              <w:spacing w:after="150"/>
              <w:rPr>
                <w:rFonts w:eastAsia="Calibri"/>
                <w:sz w:val="22"/>
                <w:szCs w:val="22"/>
              </w:rPr>
            </w:pPr>
            <w:r w:rsidRPr="00627AF4">
              <w:rPr>
                <w:rFonts w:eastAsia="Calibri"/>
                <w:sz w:val="22"/>
                <w:szCs w:val="22"/>
              </w:rPr>
              <w:t xml:space="preserve">4.1.3. </w:t>
            </w:r>
            <w:proofErr w:type="spellStart"/>
            <w:r w:rsidRPr="00627AF4">
              <w:rPr>
                <w:rFonts w:eastAsia="Calibri"/>
                <w:sz w:val="22"/>
                <w:szCs w:val="22"/>
              </w:rPr>
              <w:t>На</w:t>
            </w:r>
            <w:proofErr w:type="spellEnd"/>
            <w:r w:rsidRPr="00627AF4">
              <w:rPr>
                <w:rFonts w:eastAsia="Calibri"/>
                <w:sz w:val="22"/>
                <w:szCs w:val="22"/>
              </w:rPr>
              <w:t xml:space="preserve"> </w:t>
            </w:r>
            <w:proofErr w:type="spellStart"/>
            <w:r w:rsidRPr="00627AF4">
              <w:rPr>
                <w:rFonts w:eastAsia="Calibri"/>
                <w:sz w:val="22"/>
                <w:szCs w:val="22"/>
              </w:rPr>
              <w:t>основу</w:t>
            </w:r>
            <w:proofErr w:type="spellEnd"/>
            <w:r w:rsidRPr="00627AF4">
              <w:rPr>
                <w:rFonts w:eastAsia="Calibri"/>
                <w:sz w:val="22"/>
                <w:szCs w:val="22"/>
              </w:rPr>
              <w:t xml:space="preserve"> </w:t>
            </w:r>
            <w:proofErr w:type="spellStart"/>
            <w:r w:rsidRPr="00627AF4">
              <w:rPr>
                <w:rFonts w:eastAsia="Calibri"/>
                <w:sz w:val="22"/>
                <w:szCs w:val="22"/>
              </w:rPr>
              <w:t>анализе</w:t>
            </w:r>
            <w:proofErr w:type="spellEnd"/>
            <w:r w:rsidRPr="00627AF4">
              <w:rPr>
                <w:rFonts w:eastAsia="Calibri"/>
                <w:sz w:val="22"/>
                <w:szCs w:val="22"/>
              </w:rPr>
              <w:t xml:space="preserve"> </w:t>
            </w:r>
            <w:proofErr w:type="spellStart"/>
            <w:r w:rsidRPr="00627AF4">
              <w:rPr>
                <w:rFonts w:eastAsia="Calibri"/>
                <w:sz w:val="22"/>
                <w:szCs w:val="22"/>
              </w:rPr>
              <w:t>успеха</w:t>
            </w:r>
            <w:proofErr w:type="spellEnd"/>
            <w:r w:rsidRPr="00627AF4">
              <w:rPr>
                <w:rFonts w:eastAsia="Calibri"/>
                <w:sz w:val="22"/>
                <w:szCs w:val="22"/>
              </w:rPr>
              <w:t xml:space="preserve"> и </w:t>
            </w:r>
            <w:proofErr w:type="spellStart"/>
            <w:r w:rsidRPr="00627AF4">
              <w:rPr>
                <w:rFonts w:eastAsia="Calibri"/>
                <w:sz w:val="22"/>
                <w:szCs w:val="22"/>
              </w:rPr>
              <w:t>владања</w:t>
            </w:r>
            <w:proofErr w:type="spellEnd"/>
            <w:r w:rsidRPr="00627AF4">
              <w:rPr>
                <w:rFonts w:eastAsia="Calibri"/>
                <w:sz w:val="22"/>
                <w:szCs w:val="22"/>
              </w:rPr>
              <w:t xml:space="preserve"> </w:t>
            </w:r>
            <w:proofErr w:type="spellStart"/>
            <w:r w:rsidRPr="00627AF4">
              <w:rPr>
                <w:rFonts w:eastAsia="Calibri"/>
                <w:sz w:val="22"/>
                <w:szCs w:val="22"/>
              </w:rPr>
              <w:t>предузимају</w:t>
            </w:r>
            <w:proofErr w:type="spellEnd"/>
            <w:r w:rsidRPr="00627AF4">
              <w:rPr>
                <w:rFonts w:eastAsia="Calibri"/>
                <w:sz w:val="22"/>
                <w:szCs w:val="22"/>
              </w:rPr>
              <w:t xml:space="preserve"> </w:t>
            </w:r>
            <w:proofErr w:type="spellStart"/>
            <w:r w:rsidRPr="00627AF4">
              <w:rPr>
                <w:rFonts w:eastAsia="Calibri"/>
                <w:sz w:val="22"/>
                <w:szCs w:val="22"/>
              </w:rPr>
              <w:t>се</w:t>
            </w:r>
            <w:proofErr w:type="spellEnd"/>
            <w:r w:rsidRPr="00627AF4">
              <w:rPr>
                <w:rFonts w:eastAsia="Calibri"/>
                <w:sz w:val="22"/>
                <w:szCs w:val="22"/>
              </w:rPr>
              <w:t xml:space="preserve"> </w:t>
            </w:r>
            <w:proofErr w:type="spellStart"/>
            <w:r w:rsidRPr="00627AF4">
              <w:rPr>
                <w:rFonts w:eastAsia="Calibri"/>
                <w:sz w:val="22"/>
                <w:szCs w:val="22"/>
              </w:rPr>
              <w:t>мере</w:t>
            </w:r>
            <w:proofErr w:type="spellEnd"/>
            <w:r w:rsidRPr="00627AF4">
              <w:rPr>
                <w:rFonts w:eastAsia="Calibri"/>
                <w:sz w:val="22"/>
                <w:szCs w:val="22"/>
              </w:rPr>
              <w:t xml:space="preserve"> </w:t>
            </w:r>
            <w:proofErr w:type="spellStart"/>
            <w:r w:rsidRPr="00627AF4">
              <w:rPr>
                <w:rFonts w:eastAsia="Calibri"/>
                <w:sz w:val="22"/>
                <w:szCs w:val="22"/>
              </w:rPr>
              <w:t>подршке</w:t>
            </w:r>
            <w:proofErr w:type="spellEnd"/>
            <w:r w:rsidRPr="00627AF4">
              <w:rPr>
                <w:rFonts w:eastAsia="Calibri"/>
                <w:sz w:val="22"/>
                <w:szCs w:val="22"/>
              </w:rPr>
              <w:t xml:space="preserve"> </w:t>
            </w:r>
            <w:proofErr w:type="spellStart"/>
            <w:r w:rsidRPr="00627AF4">
              <w:rPr>
                <w:rFonts w:eastAsia="Calibri"/>
                <w:sz w:val="22"/>
                <w:szCs w:val="22"/>
              </w:rPr>
              <w:t>ученицима</w:t>
            </w:r>
            <w:proofErr w:type="spellEnd"/>
            <w:r w:rsidRPr="00627AF4">
              <w:rPr>
                <w:rFonts w:eastAsia="Calibri"/>
                <w:sz w:val="22"/>
                <w:szCs w:val="22"/>
              </w:rPr>
              <w:t>.</w:t>
            </w:r>
          </w:p>
          <w:p w14:paraId="2F24A605" w14:textId="77777777" w:rsidR="00627AF4" w:rsidRPr="00627AF4" w:rsidRDefault="00627AF4" w:rsidP="00627AF4">
            <w:pPr>
              <w:widowControl/>
              <w:autoSpaceDE/>
              <w:autoSpaceDN/>
              <w:adjustRightInd/>
              <w:spacing w:after="150"/>
              <w:rPr>
                <w:rFonts w:eastAsia="Calibri"/>
                <w:sz w:val="22"/>
                <w:szCs w:val="22"/>
              </w:rPr>
            </w:pPr>
            <w:r w:rsidRPr="00627AF4">
              <w:rPr>
                <w:rFonts w:eastAsia="Calibri"/>
                <w:sz w:val="22"/>
                <w:szCs w:val="22"/>
              </w:rPr>
              <w:t xml:space="preserve">4.1.4. У </w:t>
            </w:r>
            <w:proofErr w:type="spellStart"/>
            <w:r w:rsidRPr="00627AF4">
              <w:rPr>
                <w:rFonts w:eastAsia="Calibri"/>
                <w:sz w:val="22"/>
                <w:szCs w:val="22"/>
              </w:rPr>
              <w:t>пружању</w:t>
            </w:r>
            <w:proofErr w:type="spellEnd"/>
            <w:r w:rsidRPr="00627AF4">
              <w:rPr>
                <w:rFonts w:eastAsia="Calibri"/>
                <w:sz w:val="22"/>
                <w:szCs w:val="22"/>
              </w:rPr>
              <w:t xml:space="preserve"> </w:t>
            </w:r>
            <w:proofErr w:type="spellStart"/>
            <w:r w:rsidRPr="00627AF4">
              <w:rPr>
                <w:rFonts w:eastAsia="Calibri"/>
                <w:sz w:val="22"/>
                <w:szCs w:val="22"/>
              </w:rPr>
              <w:t>подршке</w:t>
            </w:r>
            <w:proofErr w:type="spellEnd"/>
            <w:r w:rsidRPr="00627AF4">
              <w:rPr>
                <w:rFonts w:eastAsia="Calibri"/>
                <w:sz w:val="22"/>
                <w:szCs w:val="22"/>
              </w:rPr>
              <w:t xml:space="preserve"> </w:t>
            </w:r>
            <w:proofErr w:type="spellStart"/>
            <w:r w:rsidRPr="00627AF4">
              <w:rPr>
                <w:rFonts w:eastAsia="Calibri"/>
                <w:sz w:val="22"/>
                <w:szCs w:val="22"/>
              </w:rPr>
              <w:t>ученицима</w:t>
            </w:r>
            <w:proofErr w:type="spellEnd"/>
            <w:r w:rsidRPr="00627AF4">
              <w:rPr>
                <w:rFonts w:eastAsia="Calibri"/>
                <w:sz w:val="22"/>
                <w:szCs w:val="22"/>
              </w:rPr>
              <w:t xml:space="preserve"> </w:t>
            </w:r>
            <w:proofErr w:type="spellStart"/>
            <w:r w:rsidRPr="00627AF4">
              <w:rPr>
                <w:rFonts w:eastAsia="Calibri"/>
                <w:sz w:val="22"/>
                <w:szCs w:val="22"/>
              </w:rPr>
              <w:t>школа</w:t>
            </w:r>
            <w:proofErr w:type="spellEnd"/>
            <w:r w:rsidRPr="00627AF4">
              <w:rPr>
                <w:rFonts w:eastAsia="Calibri"/>
                <w:sz w:val="22"/>
                <w:szCs w:val="22"/>
              </w:rPr>
              <w:t xml:space="preserve"> </w:t>
            </w:r>
            <w:proofErr w:type="spellStart"/>
            <w:r w:rsidRPr="00627AF4">
              <w:rPr>
                <w:rFonts w:eastAsia="Calibri"/>
                <w:sz w:val="22"/>
                <w:szCs w:val="22"/>
              </w:rPr>
              <w:t>укључује</w:t>
            </w:r>
            <w:proofErr w:type="spellEnd"/>
            <w:r w:rsidRPr="00627AF4">
              <w:rPr>
                <w:rFonts w:eastAsia="Calibri"/>
                <w:sz w:val="22"/>
                <w:szCs w:val="22"/>
              </w:rPr>
              <w:t xml:space="preserve"> </w:t>
            </w:r>
            <w:proofErr w:type="spellStart"/>
            <w:r w:rsidRPr="00627AF4">
              <w:rPr>
                <w:rFonts w:eastAsia="Calibri"/>
                <w:sz w:val="22"/>
                <w:szCs w:val="22"/>
              </w:rPr>
              <w:t>породицу</w:t>
            </w:r>
            <w:proofErr w:type="spellEnd"/>
            <w:r w:rsidRPr="00627AF4">
              <w:rPr>
                <w:rFonts w:eastAsia="Calibri"/>
                <w:sz w:val="22"/>
                <w:szCs w:val="22"/>
              </w:rPr>
              <w:t xml:space="preserve"> </w:t>
            </w:r>
            <w:proofErr w:type="spellStart"/>
            <w:r w:rsidRPr="00627AF4">
              <w:rPr>
                <w:rFonts w:eastAsia="Calibri"/>
                <w:sz w:val="22"/>
                <w:szCs w:val="22"/>
              </w:rPr>
              <w:t>односно</w:t>
            </w:r>
            <w:proofErr w:type="spellEnd"/>
            <w:r w:rsidRPr="00627AF4">
              <w:rPr>
                <w:rFonts w:eastAsia="Calibri"/>
                <w:sz w:val="22"/>
                <w:szCs w:val="22"/>
              </w:rPr>
              <w:t xml:space="preserve"> </w:t>
            </w:r>
            <w:proofErr w:type="spellStart"/>
            <w:r w:rsidRPr="00627AF4">
              <w:rPr>
                <w:rFonts w:eastAsia="Calibri"/>
                <w:sz w:val="22"/>
                <w:szCs w:val="22"/>
              </w:rPr>
              <w:t>законске</w:t>
            </w:r>
            <w:proofErr w:type="spellEnd"/>
            <w:r w:rsidRPr="00627AF4">
              <w:rPr>
                <w:rFonts w:eastAsia="Calibri"/>
                <w:sz w:val="22"/>
                <w:szCs w:val="22"/>
              </w:rPr>
              <w:t xml:space="preserve"> </w:t>
            </w:r>
            <w:proofErr w:type="spellStart"/>
            <w:r w:rsidRPr="00627AF4">
              <w:rPr>
                <w:rFonts w:eastAsia="Calibri"/>
                <w:sz w:val="22"/>
                <w:szCs w:val="22"/>
              </w:rPr>
              <w:t>заступнике</w:t>
            </w:r>
            <w:proofErr w:type="spellEnd"/>
            <w:r w:rsidRPr="00627AF4">
              <w:rPr>
                <w:rFonts w:eastAsia="Calibri"/>
                <w:sz w:val="22"/>
                <w:szCs w:val="22"/>
              </w:rPr>
              <w:t>.</w:t>
            </w:r>
          </w:p>
          <w:p w14:paraId="2C01E615" w14:textId="77777777" w:rsidR="00627AF4" w:rsidRPr="00627AF4" w:rsidRDefault="00627AF4" w:rsidP="00627AF4">
            <w:pPr>
              <w:widowControl/>
              <w:autoSpaceDE/>
              <w:autoSpaceDN/>
              <w:adjustRightInd/>
              <w:spacing w:after="150"/>
              <w:rPr>
                <w:rFonts w:eastAsia="Calibri"/>
                <w:sz w:val="22"/>
                <w:szCs w:val="22"/>
              </w:rPr>
            </w:pPr>
            <w:r w:rsidRPr="00627AF4">
              <w:rPr>
                <w:rFonts w:eastAsia="Calibri"/>
                <w:sz w:val="22"/>
                <w:szCs w:val="22"/>
              </w:rPr>
              <w:t xml:space="preserve">4.1.5. У </w:t>
            </w:r>
            <w:proofErr w:type="spellStart"/>
            <w:r w:rsidRPr="00627AF4">
              <w:rPr>
                <w:rFonts w:eastAsia="Calibri"/>
                <w:sz w:val="22"/>
                <w:szCs w:val="22"/>
              </w:rPr>
              <w:t>пружању</w:t>
            </w:r>
            <w:proofErr w:type="spellEnd"/>
            <w:r w:rsidRPr="00627AF4">
              <w:rPr>
                <w:rFonts w:eastAsia="Calibri"/>
                <w:sz w:val="22"/>
                <w:szCs w:val="22"/>
              </w:rPr>
              <w:t xml:space="preserve"> </w:t>
            </w:r>
            <w:proofErr w:type="spellStart"/>
            <w:r w:rsidRPr="00627AF4">
              <w:rPr>
                <w:rFonts w:eastAsia="Calibri"/>
                <w:sz w:val="22"/>
                <w:szCs w:val="22"/>
              </w:rPr>
              <w:t>подршке</w:t>
            </w:r>
            <w:proofErr w:type="spellEnd"/>
            <w:r w:rsidRPr="00627AF4">
              <w:rPr>
                <w:rFonts w:eastAsia="Calibri"/>
                <w:sz w:val="22"/>
                <w:szCs w:val="22"/>
              </w:rPr>
              <w:t xml:space="preserve"> </w:t>
            </w:r>
            <w:proofErr w:type="spellStart"/>
            <w:r w:rsidRPr="00627AF4">
              <w:rPr>
                <w:rFonts w:eastAsia="Calibri"/>
                <w:sz w:val="22"/>
                <w:szCs w:val="22"/>
              </w:rPr>
              <w:t>ученицима</w:t>
            </w:r>
            <w:proofErr w:type="spellEnd"/>
            <w:r w:rsidRPr="00627AF4">
              <w:rPr>
                <w:rFonts w:eastAsia="Calibri"/>
                <w:sz w:val="22"/>
                <w:szCs w:val="22"/>
              </w:rPr>
              <w:t xml:space="preserve"> </w:t>
            </w:r>
            <w:proofErr w:type="spellStart"/>
            <w:r w:rsidRPr="00627AF4">
              <w:rPr>
                <w:rFonts w:eastAsia="Calibri"/>
                <w:sz w:val="22"/>
                <w:szCs w:val="22"/>
              </w:rPr>
              <w:t>школа</w:t>
            </w:r>
            <w:proofErr w:type="spellEnd"/>
            <w:r w:rsidRPr="00627AF4">
              <w:rPr>
                <w:rFonts w:eastAsia="Calibri"/>
                <w:sz w:val="22"/>
                <w:szCs w:val="22"/>
              </w:rPr>
              <w:t xml:space="preserve"> </w:t>
            </w:r>
            <w:proofErr w:type="spellStart"/>
            <w:r w:rsidRPr="00627AF4">
              <w:rPr>
                <w:rFonts w:eastAsia="Calibri"/>
                <w:sz w:val="22"/>
                <w:szCs w:val="22"/>
              </w:rPr>
              <w:t>предузима</w:t>
            </w:r>
            <w:proofErr w:type="spellEnd"/>
            <w:r w:rsidRPr="00627AF4">
              <w:rPr>
                <w:rFonts w:eastAsia="Calibri"/>
                <w:sz w:val="22"/>
                <w:szCs w:val="22"/>
              </w:rPr>
              <w:t xml:space="preserve"> </w:t>
            </w:r>
            <w:proofErr w:type="spellStart"/>
            <w:r w:rsidRPr="00627AF4">
              <w:rPr>
                <w:rFonts w:eastAsia="Calibri"/>
                <w:sz w:val="22"/>
                <w:szCs w:val="22"/>
              </w:rPr>
              <w:t>различите</w:t>
            </w:r>
            <w:proofErr w:type="spellEnd"/>
            <w:r w:rsidRPr="00627AF4">
              <w:rPr>
                <w:rFonts w:eastAsia="Calibri"/>
                <w:sz w:val="22"/>
                <w:szCs w:val="22"/>
              </w:rPr>
              <w:t xml:space="preserve"> </w:t>
            </w:r>
            <w:proofErr w:type="spellStart"/>
            <w:r w:rsidRPr="00627AF4">
              <w:rPr>
                <w:rFonts w:eastAsia="Calibri"/>
                <w:sz w:val="22"/>
                <w:szCs w:val="22"/>
              </w:rPr>
              <w:t>активности</w:t>
            </w:r>
            <w:proofErr w:type="spellEnd"/>
            <w:r w:rsidRPr="00627AF4">
              <w:rPr>
                <w:rFonts w:eastAsia="Calibri"/>
                <w:sz w:val="22"/>
                <w:szCs w:val="22"/>
              </w:rPr>
              <w:t xml:space="preserve"> у </w:t>
            </w:r>
            <w:proofErr w:type="spellStart"/>
            <w:r w:rsidRPr="00627AF4">
              <w:rPr>
                <w:rFonts w:eastAsia="Calibri"/>
                <w:sz w:val="22"/>
                <w:szCs w:val="22"/>
              </w:rPr>
              <w:t>сарадњи</w:t>
            </w:r>
            <w:proofErr w:type="spellEnd"/>
            <w:r w:rsidRPr="00627AF4">
              <w:rPr>
                <w:rFonts w:eastAsia="Calibri"/>
                <w:sz w:val="22"/>
                <w:szCs w:val="22"/>
              </w:rPr>
              <w:t xml:space="preserve"> </w:t>
            </w:r>
            <w:proofErr w:type="spellStart"/>
            <w:r w:rsidRPr="00627AF4">
              <w:rPr>
                <w:rFonts w:eastAsia="Calibri"/>
                <w:sz w:val="22"/>
                <w:szCs w:val="22"/>
              </w:rPr>
              <w:t>са</w:t>
            </w:r>
            <w:proofErr w:type="spellEnd"/>
            <w:r w:rsidRPr="00627AF4">
              <w:rPr>
                <w:rFonts w:eastAsia="Calibri"/>
                <w:sz w:val="22"/>
                <w:szCs w:val="22"/>
              </w:rPr>
              <w:t xml:space="preserve"> </w:t>
            </w:r>
            <w:proofErr w:type="spellStart"/>
            <w:r w:rsidRPr="00627AF4">
              <w:rPr>
                <w:rFonts w:eastAsia="Calibri"/>
                <w:sz w:val="22"/>
                <w:szCs w:val="22"/>
              </w:rPr>
              <w:t>релевантним</w:t>
            </w:r>
            <w:proofErr w:type="spellEnd"/>
            <w:r w:rsidRPr="00627AF4">
              <w:rPr>
                <w:rFonts w:eastAsia="Calibri"/>
                <w:sz w:val="22"/>
                <w:szCs w:val="22"/>
              </w:rPr>
              <w:t xml:space="preserve"> </w:t>
            </w:r>
            <w:proofErr w:type="spellStart"/>
            <w:r w:rsidRPr="00627AF4">
              <w:rPr>
                <w:rFonts w:eastAsia="Calibri"/>
                <w:sz w:val="22"/>
                <w:szCs w:val="22"/>
              </w:rPr>
              <w:t>институцијама</w:t>
            </w:r>
            <w:proofErr w:type="spellEnd"/>
            <w:r w:rsidRPr="00627AF4">
              <w:rPr>
                <w:rFonts w:eastAsia="Calibri"/>
                <w:sz w:val="22"/>
                <w:szCs w:val="22"/>
              </w:rPr>
              <w:t xml:space="preserve"> и </w:t>
            </w:r>
            <w:proofErr w:type="spellStart"/>
            <w:r w:rsidRPr="00627AF4">
              <w:rPr>
                <w:rFonts w:eastAsia="Calibri"/>
                <w:sz w:val="22"/>
                <w:szCs w:val="22"/>
              </w:rPr>
              <w:t>појединцима</w:t>
            </w:r>
            <w:proofErr w:type="spellEnd"/>
            <w:r w:rsidRPr="00627AF4">
              <w:rPr>
                <w:rFonts w:eastAsia="Calibri"/>
                <w:sz w:val="22"/>
                <w:szCs w:val="22"/>
              </w:rPr>
              <w:t xml:space="preserve">. </w:t>
            </w:r>
          </w:p>
          <w:p w14:paraId="5FE48C6B" w14:textId="77777777" w:rsidR="00627AF4" w:rsidRPr="00627AF4" w:rsidRDefault="00627AF4" w:rsidP="00627AF4">
            <w:pPr>
              <w:widowControl/>
              <w:autoSpaceDE/>
              <w:autoSpaceDN/>
              <w:adjustRightInd/>
              <w:spacing w:after="150"/>
              <w:rPr>
                <w:rFonts w:eastAsia="Calibri"/>
                <w:sz w:val="22"/>
                <w:szCs w:val="22"/>
              </w:rPr>
            </w:pPr>
            <w:r w:rsidRPr="00627AF4">
              <w:rPr>
                <w:rFonts w:eastAsia="Calibri"/>
                <w:sz w:val="22"/>
                <w:szCs w:val="22"/>
              </w:rPr>
              <w:t xml:space="preserve">4.1.6. </w:t>
            </w:r>
            <w:proofErr w:type="spellStart"/>
            <w:r w:rsidRPr="00627AF4">
              <w:rPr>
                <w:rFonts w:eastAsia="Calibri"/>
                <w:sz w:val="22"/>
                <w:szCs w:val="22"/>
              </w:rPr>
              <w:t>Школа</w:t>
            </w:r>
            <w:proofErr w:type="spellEnd"/>
            <w:r w:rsidRPr="00627AF4">
              <w:rPr>
                <w:rFonts w:eastAsia="Calibri"/>
                <w:sz w:val="22"/>
                <w:szCs w:val="22"/>
              </w:rPr>
              <w:t xml:space="preserve"> </w:t>
            </w:r>
            <w:proofErr w:type="spellStart"/>
            <w:r w:rsidRPr="00627AF4">
              <w:rPr>
                <w:rFonts w:eastAsia="Calibri"/>
                <w:sz w:val="22"/>
                <w:szCs w:val="22"/>
              </w:rPr>
              <w:t>пружа</w:t>
            </w:r>
            <w:proofErr w:type="spellEnd"/>
            <w:r w:rsidRPr="00627AF4">
              <w:rPr>
                <w:rFonts w:eastAsia="Calibri"/>
                <w:sz w:val="22"/>
                <w:szCs w:val="22"/>
              </w:rPr>
              <w:t xml:space="preserve"> </w:t>
            </w:r>
            <w:proofErr w:type="spellStart"/>
            <w:r w:rsidRPr="00627AF4">
              <w:rPr>
                <w:rFonts w:eastAsia="Calibri"/>
                <w:sz w:val="22"/>
                <w:szCs w:val="22"/>
              </w:rPr>
              <w:t>подршку</w:t>
            </w:r>
            <w:proofErr w:type="spellEnd"/>
            <w:r w:rsidRPr="00627AF4">
              <w:rPr>
                <w:rFonts w:eastAsia="Calibri"/>
                <w:sz w:val="22"/>
                <w:szCs w:val="22"/>
              </w:rPr>
              <w:t xml:space="preserve"> </w:t>
            </w:r>
            <w:proofErr w:type="spellStart"/>
            <w:r w:rsidRPr="00627AF4">
              <w:rPr>
                <w:rFonts w:eastAsia="Calibri"/>
                <w:sz w:val="22"/>
                <w:szCs w:val="22"/>
              </w:rPr>
              <w:t>ученицима</w:t>
            </w:r>
            <w:proofErr w:type="spellEnd"/>
            <w:r w:rsidRPr="00627AF4">
              <w:rPr>
                <w:rFonts w:eastAsia="Calibri"/>
                <w:sz w:val="22"/>
                <w:szCs w:val="22"/>
              </w:rPr>
              <w:t xml:space="preserve"> </w:t>
            </w:r>
            <w:proofErr w:type="spellStart"/>
            <w:r w:rsidRPr="00627AF4">
              <w:rPr>
                <w:rFonts w:eastAsia="Calibri"/>
                <w:sz w:val="22"/>
                <w:szCs w:val="22"/>
              </w:rPr>
              <w:t>при</w:t>
            </w:r>
            <w:proofErr w:type="spellEnd"/>
            <w:r w:rsidRPr="00627AF4">
              <w:rPr>
                <w:rFonts w:eastAsia="Calibri"/>
                <w:sz w:val="22"/>
                <w:szCs w:val="22"/>
              </w:rPr>
              <w:t xml:space="preserve"> </w:t>
            </w:r>
            <w:proofErr w:type="spellStart"/>
            <w:r w:rsidRPr="00627AF4">
              <w:rPr>
                <w:rFonts w:eastAsia="Calibri"/>
                <w:sz w:val="22"/>
                <w:szCs w:val="22"/>
              </w:rPr>
              <w:t>преласку</w:t>
            </w:r>
            <w:proofErr w:type="spellEnd"/>
            <w:r w:rsidRPr="00627AF4">
              <w:rPr>
                <w:rFonts w:eastAsia="Calibri"/>
                <w:sz w:val="22"/>
                <w:szCs w:val="22"/>
              </w:rPr>
              <w:t xml:space="preserve"> </w:t>
            </w:r>
            <w:proofErr w:type="spellStart"/>
            <w:r w:rsidRPr="00627AF4">
              <w:rPr>
                <w:rFonts w:eastAsia="Calibri"/>
                <w:sz w:val="22"/>
                <w:szCs w:val="22"/>
              </w:rPr>
              <w:t>из</w:t>
            </w:r>
            <w:proofErr w:type="spellEnd"/>
            <w:r w:rsidRPr="00627AF4">
              <w:rPr>
                <w:rFonts w:eastAsia="Calibri"/>
                <w:sz w:val="22"/>
                <w:szCs w:val="22"/>
              </w:rPr>
              <w:t xml:space="preserve"> </w:t>
            </w:r>
            <w:proofErr w:type="spellStart"/>
            <w:r w:rsidRPr="00627AF4">
              <w:rPr>
                <w:rFonts w:eastAsia="Calibri"/>
                <w:sz w:val="22"/>
                <w:szCs w:val="22"/>
              </w:rPr>
              <w:t>једног</w:t>
            </w:r>
            <w:proofErr w:type="spellEnd"/>
            <w:r w:rsidRPr="00627AF4">
              <w:rPr>
                <w:rFonts w:eastAsia="Calibri"/>
                <w:sz w:val="22"/>
                <w:szCs w:val="22"/>
              </w:rPr>
              <w:t xml:space="preserve"> у </w:t>
            </w:r>
            <w:proofErr w:type="spellStart"/>
            <w:r w:rsidRPr="00627AF4">
              <w:rPr>
                <w:rFonts w:eastAsia="Calibri"/>
                <w:sz w:val="22"/>
                <w:szCs w:val="22"/>
              </w:rPr>
              <w:t>други</w:t>
            </w:r>
            <w:proofErr w:type="spellEnd"/>
            <w:r w:rsidRPr="00627AF4">
              <w:rPr>
                <w:rFonts w:eastAsia="Calibri"/>
                <w:sz w:val="22"/>
                <w:szCs w:val="22"/>
              </w:rPr>
              <w:t xml:space="preserve"> </w:t>
            </w:r>
            <w:proofErr w:type="spellStart"/>
            <w:r w:rsidRPr="00627AF4">
              <w:rPr>
                <w:rFonts w:eastAsia="Calibri"/>
                <w:sz w:val="22"/>
                <w:szCs w:val="22"/>
              </w:rPr>
              <w:t>циклус</w:t>
            </w:r>
            <w:proofErr w:type="spellEnd"/>
            <w:r w:rsidRPr="00627AF4">
              <w:rPr>
                <w:rFonts w:eastAsia="Calibri"/>
                <w:sz w:val="22"/>
                <w:szCs w:val="22"/>
              </w:rPr>
              <w:t xml:space="preserve"> </w:t>
            </w:r>
            <w:proofErr w:type="spellStart"/>
            <w:r w:rsidRPr="00627AF4">
              <w:rPr>
                <w:rFonts w:eastAsia="Calibri"/>
                <w:sz w:val="22"/>
                <w:szCs w:val="22"/>
              </w:rPr>
              <w:t>образовања</w:t>
            </w:r>
            <w:proofErr w:type="spellEnd"/>
            <w:r w:rsidRPr="00627AF4">
              <w:rPr>
                <w:rFonts w:eastAsia="Calibri"/>
                <w:sz w:val="22"/>
                <w:szCs w:val="22"/>
              </w:rPr>
              <w:t>.</w:t>
            </w:r>
          </w:p>
          <w:p w14:paraId="5DEBC813" w14:textId="77777777" w:rsidR="00627AF4" w:rsidRPr="00627AF4" w:rsidRDefault="00627AF4" w:rsidP="00627AF4">
            <w:pPr>
              <w:widowControl/>
              <w:autoSpaceDE/>
              <w:autoSpaceDN/>
              <w:adjustRightInd/>
              <w:rPr>
                <w:rFonts w:eastAsia="Calibri"/>
                <w:noProof/>
                <w:sz w:val="22"/>
                <w:szCs w:val="22"/>
                <w:u w:val="single"/>
              </w:rPr>
            </w:pPr>
          </w:p>
          <w:p w14:paraId="39676DA0" w14:textId="77777777" w:rsidR="00627AF4" w:rsidRPr="00627AF4" w:rsidRDefault="00627AF4" w:rsidP="00627AF4">
            <w:pPr>
              <w:widowControl/>
              <w:autoSpaceDE/>
              <w:autoSpaceDN/>
              <w:adjustRightInd/>
              <w:jc w:val="center"/>
              <w:rPr>
                <w:rFonts w:eastAsia="Calibri"/>
                <w:b/>
                <w:noProof/>
                <w:sz w:val="22"/>
                <w:szCs w:val="22"/>
              </w:rPr>
            </w:pPr>
          </w:p>
        </w:tc>
        <w:tc>
          <w:tcPr>
            <w:tcW w:w="1350" w:type="dxa"/>
          </w:tcPr>
          <w:p w14:paraId="4FE55C1B" w14:textId="77777777" w:rsidR="00627AF4" w:rsidRPr="00627AF4" w:rsidRDefault="00627AF4" w:rsidP="00627AF4">
            <w:pPr>
              <w:widowControl/>
              <w:autoSpaceDE/>
              <w:autoSpaceDN/>
              <w:adjustRightInd/>
              <w:rPr>
                <w:rFonts w:eastAsia="Calibri"/>
                <w:b/>
                <w:noProof/>
                <w:sz w:val="22"/>
                <w:szCs w:val="22"/>
              </w:rPr>
            </w:pPr>
            <w:r w:rsidRPr="00627AF4">
              <w:rPr>
                <w:rFonts w:eastAsia="Calibri"/>
                <w:noProof/>
                <w:sz w:val="22"/>
                <w:szCs w:val="22"/>
              </w:rPr>
              <w:t>Током првог полугодишта школске 2023/2024. године</w:t>
            </w:r>
          </w:p>
        </w:tc>
        <w:tc>
          <w:tcPr>
            <w:tcW w:w="1260" w:type="dxa"/>
          </w:tcPr>
          <w:p w14:paraId="2D0B4E81"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Тим за самовредновање</w:t>
            </w:r>
          </w:p>
          <w:p w14:paraId="25CF6469" w14:textId="77777777" w:rsidR="00627AF4" w:rsidRPr="00627AF4" w:rsidRDefault="00627AF4" w:rsidP="00627AF4">
            <w:pPr>
              <w:widowControl/>
              <w:autoSpaceDE/>
              <w:autoSpaceDN/>
              <w:adjustRightInd/>
              <w:rPr>
                <w:rFonts w:eastAsia="Calibri"/>
                <w:b/>
                <w:noProof/>
                <w:sz w:val="22"/>
                <w:szCs w:val="22"/>
              </w:rPr>
            </w:pPr>
            <w:r w:rsidRPr="00627AF4">
              <w:rPr>
                <w:rFonts w:eastAsia="Calibri"/>
                <w:noProof/>
                <w:sz w:val="22"/>
                <w:szCs w:val="22"/>
              </w:rPr>
              <w:t>(Роберт Терек)</w:t>
            </w:r>
          </w:p>
        </w:tc>
        <w:tc>
          <w:tcPr>
            <w:tcW w:w="2340" w:type="dxa"/>
          </w:tcPr>
          <w:p w14:paraId="204BD6CE"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 xml:space="preserve">Самопроценом и анализом рада школе, докумената школе, прикупљањем примере добре праксепроцењено је да ли се на основу анализе успеха и владања предузимају се мере подршке ученицима (анализа мере подршке које су предузете према ученицима са слабијим успехом или владањем); </w:t>
            </w:r>
          </w:p>
          <w:p w14:paraId="187C5B54"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да ли  у пружању подршке ученицима школа укључује породицу;</w:t>
            </w:r>
          </w:p>
          <w:p w14:paraId="75C86BB8"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 xml:space="preserve">да ли у </w:t>
            </w:r>
            <w:proofErr w:type="spellStart"/>
            <w:r w:rsidRPr="00627AF4">
              <w:rPr>
                <w:rFonts w:eastAsia="Calibri"/>
                <w:sz w:val="22"/>
                <w:szCs w:val="22"/>
              </w:rPr>
              <w:t>пружању</w:t>
            </w:r>
            <w:proofErr w:type="spellEnd"/>
            <w:r w:rsidRPr="00627AF4">
              <w:rPr>
                <w:rFonts w:eastAsia="Calibri"/>
                <w:sz w:val="22"/>
                <w:szCs w:val="22"/>
              </w:rPr>
              <w:t xml:space="preserve"> </w:t>
            </w:r>
            <w:proofErr w:type="spellStart"/>
            <w:r w:rsidRPr="00627AF4">
              <w:rPr>
                <w:rFonts w:eastAsia="Calibri"/>
                <w:sz w:val="22"/>
                <w:szCs w:val="22"/>
              </w:rPr>
              <w:t>подршке</w:t>
            </w:r>
            <w:proofErr w:type="spellEnd"/>
            <w:r w:rsidRPr="00627AF4">
              <w:rPr>
                <w:rFonts w:eastAsia="Calibri"/>
                <w:sz w:val="22"/>
                <w:szCs w:val="22"/>
              </w:rPr>
              <w:t xml:space="preserve"> </w:t>
            </w:r>
            <w:proofErr w:type="spellStart"/>
            <w:r w:rsidRPr="00627AF4">
              <w:rPr>
                <w:rFonts w:eastAsia="Calibri"/>
                <w:sz w:val="22"/>
                <w:szCs w:val="22"/>
              </w:rPr>
              <w:t>ученицима</w:t>
            </w:r>
            <w:proofErr w:type="spellEnd"/>
            <w:r w:rsidRPr="00627AF4">
              <w:rPr>
                <w:rFonts w:eastAsia="Calibri"/>
                <w:sz w:val="22"/>
                <w:szCs w:val="22"/>
              </w:rPr>
              <w:t xml:space="preserve"> </w:t>
            </w:r>
            <w:proofErr w:type="spellStart"/>
            <w:r w:rsidRPr="00627AF4">
              <w:rPr>
                <w:rFonts w:eastAsia="Calibri"/>
                <w:sz w:val="22"/>
                <w:szCs w:val="22"/>
              </w:rPr>
              <w:t>школа</w:t>
            </w:r>
            <w:proofErr w:type="spellEnd"/>
            <w:r w:rsidRPr="00627AF4">
              <w:rPr>
                <w:rFonts w:eastAsia="Calibri"/>
                <w:sz w:val="22"/>
                <w:szCs w:val="22"/>
              </w:rPr>
              <w:t xml:space="preserve"> </w:t>
            </w:r>
            <w:proofErr w:type="spellStart"/>
            <w:r w:rsidRPr="00627AF4">
              <w:rPr>
                <w:rFonts w:eastAsia="Calibri"/>
                <w:sz w:val="22"/>
                <w:szCs w:val="22"/>
              </w:rPr>
              <w:t>предузима</w:t>
            </w:r>
            <w:proofErr w:type="spellEnd"/>
            <w:r w:rsidRPr="00627AF4">
              <w:rPr>
                <w:rFonts w:eastAsia="Calibri"/>
                <w:sz w:val="22"/>
                <w:szCs w:val="22"/>
              </w:rPr>
              <w:t xml:space="preserve"> </w:t>
            </w:r>
            <w:proofErr w:type="spellStart"/>
            <w:r w:rsidRPr="00627AF4">
              <w:rPr>
                <w:rFonts w:eastAsia="Calibri"/>
                <w:sz w:val="22"/>
                <w:szCs w:val="22"/>
              </w:rPr>
              <w:t>различите</w:t>
            </w:r>
            <w:proofErr w:type="spellEnd"/>
            <w:r w:rsidRPr="00627AF4">
              <w:rPr>
                <w:rFonts w:eastAsia="Calibri"/>
                <w:sz w:val="22"/>
                <w:szCs w:val="22"/>
              </w:rPr>
              <w:t xml:space="preserve"> </w:t>
            </w:r>
            <w:proofErr w:type="spellStart"/>
            <w:r w:rsidRPr="00627AF4">
              <w:rPr>
                <w:rFonts w:eastAsia="Calibri"/>
                <w:sz w:val="22"/>
                <w:szCs w:val="22"/>
              </w:rPr>
              <w:t>активности</w:t>
            </w:r>
            <w:proofErr w:type="spellEnd"/>
            <w:r w:rsidRPr="00627AF4">
              <w:rPr>
                <w:rFonts w:eastAsia="Calibri"/>
                <w:sz w:val="22"/>
                <w:szCs w:val="22"/>
              </w:rPr>
              <w:t xml:space="preserve">; </w:t>
            </w:r>
            <w:proofErr w:type="spellStart"/>
            <w:r w:rsidRPr="00627AF4">
              <w:rPr>
                <w:rFonts w:eastAsia="Calibri"/>
                <w:sz w:val="22"/>
                <w:szCs w:val="22"/>
              </w:rPr>
              <w:t>да</w:t>
            </w:r>
            <w:proofErr w:type="spellEnd"/>
            <w:r w:rsidRPr="00627AF4">
              <w:rPr>
                <w:rFonts w:eastAsia="Calibri"/>
                <w:sz w:val="22"/>
                <w:szCs w:val="22"/>
              </w:rPr>
              <w:t xml:space="preserve"> </w:t>
            </w:r>
            <w:proofErr w:type="spellStart"/>
            <w:r w:rsidRPr="00627AF4">
              <w:rPr>
                <w:rFonts w:eastAsia="Calibri"/>
                <w:sz w:val="22"/>
                <w:szCs w:val="22"/>
              </w:rPr>
              <w:t>ли</w:t>
            </w:r>
            <w:proofErr w:type="spellEnd"/>
            <w:r w:rsidRPr="00627AF4">
              <w:rPr>
                <w:rFonts w:eastAsia="Calibri"/>
                <w:sz w:val="22"/>
                <w:szCs w:val="22"/>
              </w:rPr>
              <w:t xml:space="preserve"> </w:t>
            </w:r>
            <w:proofErr w:type="spellStart"/>
            <w:r w:rsidRPr="00627AF4">
              <w:rPr>
                <w:rFonts w:eastAsia="Calibri"/>
                <w:sz w:val="22"/>
                <w:szCs w:val="22"/>
              </w:rPr>
              <w:t>Школа</w:t>
            </w:r>
            <w:proofErr w:type="spellEnd"/>
            <w:r w:rsidRPr="00627AF4">
              <w:rPr>
                <w:rFonts w:eastAsia="Calibri"/>
                <w:sz w:val="22"/>
                <w:szCs w:val="22"/>
              </w:rPr>
              <w:t xml:space="preserve"> </w:t>
            </w:r>
            <w:proofErr w:type="spellStart"/>
            <w:r w:rsidRPr="00627AF4">
              <w:rPr>
                <w:rFonts w:eastAsia="Calibri"/>
                <w:sz w:val="22"/>
                <w:szCs w:val="22"/>
              </w:rPr>
              <w:t>пружа</w:t>
            </w:r>
            <w:proofErr w:type="spellEnd"/>
            <w:r w:rsidRPr="00627AF4">
              <w:rPr>
                <w:rFonts w:eastAsia="Calibri"/>
                <w:sz w:val="22"/>
                <w:szCs w:val="22"/>
              </w:rPr>
              <w:t xml:space="preserve"> </w:t>
            </w:r>
            <w:proofErr w:type="spellStart"/>
            <w:r w:rsidRPr="00627AF4">
              <w:rPr>
                <w:rFonts w:eastAsia="Calibri"/>
                <w:sz w:val="22"/>
                <w:szCs w:val="22"/>
              </w:rPr>
              <w:t>подршку</w:t>
            </w:r>
            <w:proofErr w:type="spellEnd"/>
            <w:r w:rsidRPr="00627AF4">
              <w:rPr>
                <w:rFonts w:eastAsia="Calibri"/>
                <w:sz w:val="22"/>
                <w:szCs w:val="22"/>
              </w:rPr>
              <w:t xml:space="preserve"> </w:t>
            </w:r>
            <w:proofErr w:type="spellStart"/>
            <w:r w:rsidRPr="00627AF4">
              <w:rPr>
                <w:rFonts w:eastAsia="Calibri"/>
                <w:sz w:val="22"/>
                <w:szCs w:val="22"/>
              </w:rPr>
              <w:t>ученицима</w:t>
            </w:r>
            <w:proofErr w:type="spellEnd"/>
            <w:r w:rsidRPr="00627AF4">
              <w:rPr>
                <w:rFonts w:eastAsia="Calibri"/>
                <w:sz w:val="22"/>
                <w:szCs w:val="22"/>
              </w:rPr>
              <w:t xml:space="preserve"> </w:t>
            </w:r>
            <w:proofErr w:type="spellStart"/>
            <w:r w:rsidRPr="00627AF4">
              <w:rPr>
                <w:rFonts w:eastAsia="Calibri"/>
                <w:sz w:val="22"/>
                <w:szCs w:val="22"/>
              </w:rPr>
              <w:t>при</w:t>
            </w:r>
            <w:proofErr w:type="spellEnd"/>
            <w:r w:rsidRPr="00627AF4">
              <w:rPr>
                <w:rFonts w:eastAsia="Calibri"/>
                <w:sz w:val="22"/>
                <w:szCs w:val="22"/>
              </w:rPr>
              <w:t xml:space="preserve"> </w:t>
            </w:r>
            <w:proofErr w:type="spellStart"/>
            <w:r w:rsidRPr="00627AF4">
              <w:rPr>
                <w:rFonts w:eastAsia="Calibri"/>
                <w:sz w:val="22"/>
                <w:szCs w:val="22"/>
              </w:rPr>
              <w:t>преласку</w:t>
            </w:r>
            <w:proofErr w:type="spellEnd"/>
            <w:r w:rsidRPr="00627AF4">
              <w:rPr>
                <w:rFonts w:eastAsia="Calibri"/>
                <w:sz w:val="22"/>
                <w:szCs w:val="22"/>
              </w:rPr>
              <w:t xml:space="preserve"> </w:t>
            </w:r>
            <w:proofErr w:type="spellStart"/>
            <w:r w:rsidRPr="00627AF4">
              <w:rPr>
                <w:rFonts w:eastAsia="Calibri"/>
                <w:sz w:val="22"/>
                <w:szCs w:val="22"/>
              </w:rPr>
              <w:t>из</w:t>
            </w:r>
            <w:proofErr w:type="spellEnd"/>
            <w:r w:rsidRPr="00627AF4">
              <w:rPr>
                <w:rFonts w:eastAsia="Calibri"/>
                <w:sz w:val="22"/>
                <w:szCs w:val="22"/>
              </w:rPr>
              <w:t xml:space="preserve"> </w:t>
            </w:r>
            <w:proofErr w:type="spellStart"/>
            <w:r w:rsidRPr="00627AF4">
              <w:rPr>
                <w:rFonts w:eastAsia="Calibri"/>
                <w:sz w:val="22"/>
                <w:szCs w:val="22"/>
              </w:rPr>
              <w:t>једног</w:t>
            </w:r>
            <w:proofErr w:type="spellEnd"/>
            <w:r w:rsidRPr="00627AF4">
              <w:rPr>
                <w:rFonts w:eastAsia="Calibri"/>
                <w:sz w:val="22"/>
                <w:szCs w:val="22"/>
              </w:rPr>
              <w:t xml:space="preserve"> у </w:t>
            </w:r>
            <w:proofErr w:type="spellStart"/>
            <w:r w:rsidRPr="00627AF4">
              <w:rPr>
                <w:rFonts w:eastAsia="Calibri"/>
                <w:sz w:val="22"/>
                <w:szCs w:val="22"/>
              </w:rPr>
              <w:t>други</w:t>
            </w:r>
            <w:proofErr w:type="spellEnd"/>
            <w:r w:rsidRPr="00627AF4">
              <w:rPr>
                <w:rFonts w:eastAsia="Calibri"/>
                <w:sz w:val="22"/>
                <w:szCs w:val="22"/>
              </w:rPr>
              <w:t xml:space="preserve"> </w:t>
            </w:r>
            <w:proofErr w:type="spellStart"/>
            <w:r w:rsidRPr="00627AF4">
              <w:rPr>
                <w:rFonts w:eastAsia="Calibri"/>
                <w:sz w:val="22"/>
                <w:szCs w:val="22"/>
              </w:rPr>
              <w:t>циклус</w:t>
            </w:r>
            <w:proofErr w:type="spellEnd"/>
            <w:r w:rsidRPr="00627AF4">
              <w:rPr>
                <w:rFonts w:eastAsia="Calibri"/>
                <w:sz w:val="22"/>
                <w:szCs w:val="22"/>
              </w:rPr>
              <w:t xml:space="preserve"> </w:t>
            </w:r>
            <w:proofErr w:type="spellStart"/>
            <w:r w:rsidRPr="00627AF4">
              <w:rPr>
                <w:rFonts w:eastAsia="Calibri"/>
                <w:sz w:val="22"/>
                <w:szCs w:val="22"/>
              </w:rPr>
              <w:t>образовања</w:t>
            </w:r>
            <w:proofErr w:type="spellEnd"/>
            <w:r w:rsidRPr="00627AF4">
              <w:rPr>
                <w:rFonts w:eastAsia="Calibri"/>
                <w:sz w:val="22"/>
                <w:szCs w:val="22"/>
              </w:rPr>
              <w:t>;</w:t>
            </w:r>
          </w:p>
          <w:p w14:paraId="24D9799E"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 xml:space="preserve">да ли школа </w:t>
            </w:r>
            <w:proofErr w:type="spellStart"/>
            <w:r w:rsidRPr="00627AF4">
              <w:rPr>
                <w:rFonts w:eastAsia="Calibri"/>
                <w:sz w:val="22"/>
                <w:szCs w:val="22"/>
              </w:rPr>
              <w:t>предузима</w:t>
            </w:r>
            <w:proofErr w:type="spellEnd"/>
            <w:r w:rsidRPr="00627AF4">
              <w:rPr>
                <w:rFonts w:eastAsia="Calibri"/>
                <w:sz w:val="22"/>
                <w:szCs w:val="22"/>
              </w:rPr>
              <w:t xml:space="preserve"> </w:t>
            </w:r>
            <w:proofErr w:type="spellStart"/>
            <w:r w:rsidRPr="00627AF4">
              <w:rPr>
                <w:rFonts w:eastAsia="Calibri"/>
                <w:sz w:val="22"/>
                <w:szCs w:val="22"/>
              </w:rPr>
              <w:t>разноврсне</w:t>
            </w:r>
            <w:proofErr w:type="spellEnd"/>
            <w:r w:rsidRPr="00627AF4">
              <w:rPr>
                <w:rFonts w:eastAsia="Calibri"/>
                <w:sz w:val="22"/>
                <w:szCs w:val="22"/>
              </w:rPr>
              <w:t xml:space="preserve"> </w:t>
            </w:r>
            <w:proofErr w:type="spellStart"/>
            <w:r w:rsidRPr="00627AF4">
              <w:rPr>
                <w:rFonts w:eastAsia="Calibri"/>
                <w:sz w:val="22"/>
                <w:szCs w:val="22"/>
              </w:rPr>
              <w:t>мере</w:t>
            </w:r>
            <w:proofErr w:type="spellEnd"/>
            <w:r w:rsidRPr="00627AF4">
              <w:rPr>
                <w:rFonts w:eastAsia="Calibri"/>
                <w:sz w:val="22"/>
                <w:szCs w:val="22"/>
              </w:rPr>
              <w:t xml:space="preserve"> </w:t>
            </w:r>
            <w:proofErr w:type="spellStart"/>
            <w:r w:rsidRPr="00627AF4">
              <w:rPr>
                <w:rFonts w:eastAsia="Calibri"/>
                <w:sz w:val="22"/>
                <w:szCs w:val="22"/>
              </w:rPr>
              <w:t>за</w:t>
            </w:r>
            <w:proofErr w:type="spellEnd"/>
            <w:r w:rsidRPr="00627AF4">
              <w:rPr>
                <w:rFonts w:eastAsia="Calibri"/>
                <w:sz w:val="22"/>
                <w:szCs w:val="22"/>
              </w:rPr>
              <w:t xml:space="preserve"> </w:t>
            </w:r>
            <w:proofErr w:type="spellStart"/>
            <w:r w:rsidRPr="00627AF4">
              <w:rPr>
                <w:rFonts w:eastAsia="Calibri"/>
                <w:sz w:val="22"/>
                <w:szCs w:val="22"/>
              </w:rPr>
              <w:t>пружање</w:t>
            </w:r>
            <w:proofErr w:type="spellEnd"/>
            <w:r w:rsidRPr="00627AF4">
              <w:rPr>
                <w:rFonts w:eastAsia="Calibri"/>
                <w:sz w:val="22"/>
                <w:szCs w:val="22"/>
              </w:rPr>
              <w:t xml:space="preserve"> </w:t>
            </w:r>
            <w:proofErr w:type="spellStart"/>
            <w:r w:rsidRPr="00627AF4">
              <w:rPr>
                <w:rFonts w:eastAsia="Calibri"/>
                <w:sz w:val="22"/>
                <w:szCs w:val="22"/>
              </w:rPr>
              <w:t>подршке</w:t>
            </w:r>
            <w:proofErr w:type="spellEnd"/>
            <w:r w:rsidRPr="00627AF4">
              <w:rPr>
                <w:rFonts w:eastAsia="Calibri"/>
                <w:sz w:val="22"/>
                <w:szCs w:val="22"/>
              </w:rPr>
              <w:t xml:space="preserve"> </w:t>
            </w:r>
            <w:proofErr w:type="spellStart"/>
            <w:r w:rsidRPr="00627AF4">
              <w:rPr>
                <w:rFonts w:eastAsia="Calibri"/>
                <w:sz w:val="22"/>
                <w:szCs w:val="22"/>
              </w:rPr>
              <w:t>ученицима</w:t>
            </w:r>
            <w:proofErr w:type="spellEnd"/>
            <w:r w:rsidRPr="00627AF4">
              <w:rPr>
                <w:rFonts w:eastAsia="Calibri"/>
                <w:sz w:val="22"/>
                <w:szCs w:val="22"/>
              </w:rPr>
              <w:t xml:space="preserve"> у </w:t>
            </w:r>
            <w:proofErr w:type="spellStart"/>
            <w:r w:rsidRPr="00627AF4">
              <w:rPr>
                <w:rFonts w:eastAsia="Calibri"/>
                <w:sz w:val="22"/>
                <w:szCs w:val="22"/>
              </w:rPr>
              <w:t>учењу</w:t>
            </w:r>
            <w:proofErr w:type="spellEnd"/>
            <w:r w:rsidRPr="00627AF4">
              <w:rPr>
                <w:rFonts w:eastAsia="Calibri"/>
                <w:sz w:val="22"/>
                <w:szCs w:val="22"/>
              </w:rPr>
              <w:t xml:space="preserve"> и </w:t>
            </w:r>
            <w:proofErr w:type="spellStart"/>
            <w:r w:rsidRPr="00627AF4">
              <w:rPr>
                <w:rFonts w:eastAsia="Calibri"/>
                <w:sz w:val="22"/>
                <w:szCs w:val="22"/>
              </w:rPr>
              <w:t>разноврсне</w:t>
            </w:r>
            <w:proofErr w:type="spellEnd"/>
            <w:r w:rsidRPr="00627AF4">
              <w:rPr>
                <w:rFonts w:eastAsia="Calibri"/>
                <w:sz w:val="22"/>
                <w:szCs w:val="22"/>
              </w:rPr>
              <w:t xml:space="preserve"> </w:t>
            </w:r>
            <w:proofErr w:type="spellStart"/>
            <w:r w:rsidRPr="00627AF4">
              <w:rPr>
                <w:rFonts w:eastAsia="Calibri"/>
                <w:sz w:val="22"/>
                <w:szCs w:val="22"/>
              </w:rPr>
              <w:t>мере</w:t>
            </w:r>
            <w:proofErr w:type="spellEnd"/>
            <w:r w:rsidRPr="00627AF4">
              <w:rPr>
                <w:rFonts w:eastAsia="Calibri"/>
                <w:sz w:val="22"/>
                <w:szCs w:val="22"/>
              </w:rPr>
              <w:t xml:space="preserve"> </w:t>
            </w:r>
            <w:proofErr w:type="spellStart"/>
            <w:r w:rsidRPr="00627AF4">
              <w:rPr>
                <w:rFonts w:eastAsia="Calibri"/>
                <w:sz w:val="22"/>
                <w:szCs w:val="22"/>
              </w:rPr>
              <w:t>за</w:t>
            </w:r>
            <w:proofErr w:type="spellEnd"/>
            <w:r w:rsidRPr="00627AF4">
              <w:rPr>
                <w:rFonts w:eastAsia="Calibri"/>
                <w:sz w:val="22"/>
                <w:szCs w:val="22"/>
              </w:rPr>
              <w:t xml:space="preserve"> </w:t>
            </w:r>
            <w:proofErr w:type="spellStart"/>
            <w:r w:rsidRPr="00627AF4">
              <w:rPr>
                <w:rFonts w:eastAsia="Calibri"/>
                <w:sz w:val="22"/>
                <w:szCs w:val="22"/>
              </w:rPr>
              <w:t>пружање</w:t>
            </w:r>
            <w:proofErr w:type="spellEnd"/>
            <w:r w:rsidRPr="00627AF4">
              <w:rPr>
                <w:rFonts w:eastAsia="Calibri"/>
                <w:sz w:val="22"/>
                <w:szCs w:val="22"/>
              </w:rPr>
              <w:t xml:space="preserve"> </w:t>
            </w:r>
            <w:proofErr w:type="spellStart"/>
            <w:r w:rsidRPr="00627AF4">
              <w:rPr>
                <w:rFonts w:eastAsia="Calibri"/>
                <w:sz w:val="22"/>
                <w:szCs w:val="22"/>
              </w:rPr>
              <w:t>васпитне</w:t>
            </w:r>
            <w:proofErr w:type="spellEnd"/>
            <w:r w:rsidRPr="00627AF4">
              <w:rPr>
                <w:rFonts w:eastAsia="Calibri"/>
                <w:sz w:val="22"/>
                <w:szCs w:val="22"/>
              </w:rPr>
              <w:t xml:space="preserve"> </w:t>
            </w:r>
            <w:proofErr w:type="spellStart"/>
            <w:r w:rsidRPr="00627AF4">
              <w:rPr>
                <w:rFonts w:eastAsia="Calibri"/>
                <w:sz w:val="22"/>
                <w:szCs w:val="22"/>
              </w:rPr>
              <w:t>подршке</w:t>
            </w:r>
            <w:proofErr w:type="spellEnd"/>
            <w:r w:rsidRPr="00627AF4">
              <w:rPr>
                <w:rFonts w:eastAsia="Calibri"/>
                <w:sz w:val="22"/>
                <w:szCs w:val="22"/>
              </w:rPr>
              <w:t xml:space="preserve"> </w:t>
            </w:r>
            <w:proofErr w:type="spellStart"/>
            <w:r w:rsidRPr="00627AF4">
              <w:rPr>
                <w:rFonts w:eastAsia="Calibri"/>
                <w:sz w:val="22"/>
                <w:szCs w:val="22"/>
              </w:rPr>
              <w:t>ученицима</w:t>
            </w:r>
            <w:proofErr w:type="spellEnd"/>
          </w:p>
          <w:p w14:paraId="461B5AF8" w14:textId="77777777" w:rsidR="00627AF4" w:rsidRPr="00627AF4" w:rsidRDefault="00627AF4" w:rsidP="00627AF4">
            <w:pPr>
              <w:widowControl/>
              <w:autoSpaceDE/>
              <w:autoSpaceDN/>
              <w:adjustRightInd/>
              <w:rPr>
                <w:rFonts w:eastAsia="Calibri"/>
                <w:b/>
                <w:noProof/>
                <w:sz w:val="22"/>
                <w:szCs w:val="22"/>
              </w:rPr>
            </w:pPr>
            <w:r w:rsidRPr="00627AF4">
              <w:rPr>
                <w:rFonts w:eastAsia="Calibri"/>
                <w:noProof/>
                <w:sz w:val="22"/>
                <w:szCs w:val="22"/>
              </w:rPr>
              <w:t xml:space="preserve"> (активности у оквиру допунске наставе, ЧОС, рад са родитељима,  пројектне активности, активности стручних сарадника)</w:t>
            </w:r>
          </w:p>
        </w:tc>
        <w:tc>
          <w:tcPr>
            <w:tcW w:w="1629" w:type="dxa"/>
          </w:tcPr>
          <w:p w14:paraId="227DBB41"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Анализа докумената (Школски програм, ГПРШ, Извештај о реализацији ГПРШ, Развојни план, Извештај о реализацији Развојног плана );</w:t>
            </w:r>
          </w:p>
          <w:p w14:paraId="4C857A50"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Праћење активности школе, прикупљање примера добре праксе;</w:t>
            </w:r>
          </w:p>
          <w:p w14:paraId="37B236C4"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Праћење активности школе,</w:t>
            </w:r>
          </w:p>
          <w:p w14:paraId="4AEBBFAA"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Евиденције Ес-Дневника,</w:t>
            </w:r>
          </w:p>
          <w:p w14:paraId="5124BB04"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Дневници рада стручних сарадника,</w:t>
            </w:r>
          </w:p>
          <w:p w14:paraId="092775A1"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Анализа транзиционих планова,</w:t>
            </w:r>
          </w:p>
          <w:p w14:paraId="49D8478D" w14:textId="77777777" w:rsidR="00627AF4" w:rsidRPr="00627AF4" w:rsidRDefault="00627AF4" w:rsidP="00627AF4">
            <w:pPr>
              <w:widowControl/>
              <w:autoSpaceDE/>
              <w:autoSpaceDN/>
              <w:adjustRightInd/>
              <w:rPr>
                <w:rFonts w:eastAsia="Calibri"/>
                <w:b/>
                <w:noProof/>
                <w:sz w:val="22"/>
                <w:szCs w:val="22"/>
              </w:rPr>
            </w:pPr>
          </w:p>
        </w:tc>
      </w:tr>
      <w:bookmarkEnd w:id="4"/>
      <w:tr w:rsidR="00627AF4" w:rsidRPr="00627AF4" w14:paraId="6540794A" w14:textId="77777777" w:rsidTr="008C4AF5">
        <w:trPr>
          <w:trHeight w:val="547"/>
        </w:trPr>
        <w:tc>
          <w:tcPr>
            <w:tcW w:w="3168" w:type="dxa"/>
          </w:tcPr>
          <w:p w14:paraId="23769361" w14:textId="77777777" w:rsidR="00627AF4" w:rsidRPr="00627AF4" w:rsidRDefault="00627AF4" w:rsidP="00627AF4">
            <w:pPr>
              <w:widowControl/>
              <w:autoSpaceDE/>
              <w:autoSpaceDN/>
              <w:adjustRightInd/>
              <w:rPr>
                <w:rFonts w:eastAsia="Calibri"/>
                <w:noProof/>
                <w:sz w:val="22"/>
                <w:szCs w:val="22"/>
                <w:u w:val="single"/>
              </w:rPr>
            </w:pPr>
            <w:r w:rsidRPr="00627AF4">
              <w:rPr>
                <w:rFonts w:eastAsia="Calibri"/>
                <w:noProof/>
                <w:sz w:val="22"/>
                <w:szCs w:val="22"/>
                <w:u w:val="single"/>
              </w:rPr>
              <w:lastRenderedPageBreak/>
              <w:t>Провера остварености стандарда.</w:t>
            </w:r>
          </w:p>
          <w:p w14:paraId="1700C822" w14:textId="77777777" w:rsidR="00627AF4" w:rsidRPr="00627AF4" w:rsidRDefault="00627AF4" w:rsidP="00627AF4">
            <w:pPr>
              <w:widowControl/>
              <w:autoSpaceDE/>
              <w:autoSpaceDN/>
              <w:adjustRightInd/>
              <w:rPr>
                <w:rFonts w:eastAsia="Calibri"/>
                <w:noProof/>
                <w:sz w:val="22"/>
                <w:szCs w:val="22"/>
                <w:u w:val="single"/>
              </w:rPr>
            </w:pPr>
            <w:r w:rsidRPr="00627AF4">
              <w:rPr>
                <w:rFonts w:eastAsia="Calibri"/>
                <w:b/>
                <w:color w:val="000000"/>
                <w:sz w:val="22"/>
                <w:szCs w:val="22"/>
              </w:rPr>
              <w:t xml:space="preserve">4.2. У </w:t>
            </w:r>
            <w:proofErr w:type="spellStart"/>
            <w:r w:rsidRPr="00627AF4">
              <w:rPr>
                <w:rFonts w:eastAsia="Calibri"/>
                <w:b/>
                <w:color w:val="000000"/>
                <w:sz w:val="22"/>
                <w:szCs w:val="22"/>
              </w:rPr>
              <w:t>школи</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се</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подстиче</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лични</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професионални</w:t>
            </w:r>
            <w:proofErr w:type="spellEnd"/>
            <w:r w:rsidRPr="00627AF4">
              <w:rPr>
                <w:rFonts w:eastAsia="Calibri"/>
                <w:b/>
                <w:color w:val="000000"/>
                <w:sz w:val="22"/>
                <w:szCs w:val="22"/>
              </w:rPr>
              <w:t xml:space="preserve"> и </w:t>
            </w:r>
            <w:proofErr w:type="spellStart"/>
            <w:r w:rsidRPr="00627AF4">
              <w:rPr>
                <w:rFonts w:eastAsia="Calibri"/>
                <w:b/>
                <w:color w:val="000000"/>
                <w:sz w:val="22"/>
                <w:szCs w:val="22"/>
              </w:rPr>
              <w:t>социјални</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развој</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ученика</w:t>
            </w:r>
            <w:proofErr w:type="spellEnd"/>
            <w:r w:rsidRPr="00627AF4">
              <w:rPr>
                <w:rFonts w:eastAsia="Calibri"/>
                <w:b/>
                <w:color w:val="000000"/>
                <w:sz w:val="22"/>
                <w:szCs w:val="22"/>
              </w:rPr>
              <w:t>.</w:t>
            </w:r>
          </w:p>
          <w:p w14:paraId="140A764E" w14:textId="77777777" w:rsidR="00627AF4" w:rsidRPr="00627AF4" w:rsidRDefault="00627AF4" w:rsidP="00627AF4">
            <w:pPr>
              <w:widowControl/>
              <w:autoSpaceDE/>
              <w:autoSpaceDN/>
              <w:adjustRightInd/>
              <w:rPr>
                <w:rFonts w:eastAsia="Calibri"/>
                <w:noProof/>
                <w:sz w:val="22"/>
                <w:szCs w:val="22"/>
                <w:u w:val="single"/>
              </w:rPr>
            </w:pPr>
            <w:r w:rsidRPr="00627AF4">
              <w:rPr>
                <w:rFonts w:eastAsia="Calibri"/>
                <w:noProof/>
                <w:sz w:val="22"/>
                <w:szCs w:val="22"/>
                <w:u w:val="single"/>
              </w:rPr>
              <w:t xml:space="preserve">следећих показатеља: </w:t>
            </w:r>
          </w:p>
          <w:p w14:paraId="7069396B" w14:textId="77777777" w:rsidR="00627AF4" w:rsidRPr="00627AF4" w:rsidRDefault="00627AF4" w:rsidP="00627AF4">
            <w:pPr>
              <w:widowControl/>
              <w:autoSpaceDE/>
              <w:autoSpaceDN/>
              <w:adjustRightInd/>
              <w:rPr>
                <w:rFonts w:eastAsia="Calibri"/>
                <w:sz w:val="22"/>
                <w:szCs w:val="22"/>
              </w:rPr>
            </w:pPr>
            <w:r w:rsidRPr="00627AF4">
              <w:rPr>
                <w:rFonts w:eastAsia="Calibri"/>
                <w:sz w:val="22"/>
                <w:szCs w:val="22"/>
              </w:rPr>
              <w:t xml:space="preserve">4.2.1. У </w:t>
            </w:r>
            <w:proofErr w:type="spellStart"/>
            <w:r w:rsidRPr="00627AF4">
              <w:rPr>
                <w:rFonts w:eastAsia="Calibri"/>
                <w:sz w:val="22"/>
                <w:szCs w:val="22"/>
              </w:rPr>
              <w:t>школи</w:t>
            </w:r>
            <w:proofErr w:type="spellEnd"/>
            <w:r w:rsidRPr="00627AF4">
              <w:rPr>
                <w:rFonts w:eastAsia="Calibri"/>
                <w:sz w:val="22"/>
                <w:szCs w:val="22"/>
              </w:rPr>
              <w:t xml:space="preserve"> </w:t>
            </w:r>
            <w:proofErr w:type="spellStart"/>
            <w:r w:rsidRPr="00627AF4">
              <w:rPr>
                <w:rFonts w:eastAsia="Calibri"/>
                <w:sz w:val="22"/>
                <w:szCs w:val="22"/>
              </w:rPr>
              <w:t>се</w:t>
            </w:r>
            <w:proofErr w:type="spellEnd"/>
            <w:r w:rsidRPr="00627AF4">
              <w:rPr>
                <w:rFonts w:eastAsia="Calibri"/>
                <w:sz w:val="22"/>
                <w:szCs w:val="22"/>
              </w:rPr>
              <w:t xml:space="preserve"> </w:t>
            </w:r>
            <w:proofErr w:type="spellStart"/>
            <w:r w:rsidRPr="00627AF4">
              <w:rPr>
                <w:rFonts w:eastAsia="Calibri"/>
                <w:sz w:val="22"/>
                <w:szCs w:val="22"/>
              </w:rPr>
              <w:t>организују</w:t>
            </w:r>
            <w:proofErr w:type="spellEnd"/>
            <w:r w:rsidRPr="00627AF4">
              <w:rPr>
                <w:rFonts w:eastAsia="Calibri"/>
                <w:sz w:val="22"/>
                <w:szCs w:val="22"/>
              </w:rPr>
              <w:t xml:space="preserve"> </w:t>
            </w:r>
            <w:proofErr w:type="spellStart"/>
            <w:r w:rsidRPr="00627AF4">
              <w:rPr>
                <w:rFonts w:eastAsia="Calibri"/>
                <w:sz w:val="22"/>
                <w:szCs w:val="22"/>
              </w:rPr>
              <w:t>програми</w:t>
            </w:r>
            <w:proofErr w:type="spellEnd"/>
            <w:r w:rsidRPr="00627AF4">
              <w:rPr>
                <w:rFonts w:eastAsia="Calibri"/>
                <w:sz w:val="22"/>
                <w:szCs w:val="22"/>
              </w:rPr>
              <w:t>/</w:t>
            </w:r>
            <w:proofErr w:type="spellStart"/>
            <w:r w:rsidRPr="00627AF4">
              <w:rPr>
                <w:rFonts w:eastAsia="Calibri"/>
                <w:sz w:val="22"/>
                <w:szCs w:val="22"/>
              </w:rPr>
              <w:t>активности</w:t>
            </w:r>
            <w:proofErr w:type="spellEnd"/>
            <w:r w:rsidRPr="00627AF4">
              <w:rPr>
                <w:rFonts w:eastAsia="Calibri"/>
                <w:sz w:val="22"/>
                <w:szCs w:val="22"/>
              </w:rPr>
              <w:t xml:space="preserve"> </w:t>
            </w:r>
            <w:proofErr w:type="spellStart"/>
            <w:r w:rsidRPr="00627AF4">
              <w:rPr>
                <w:rFonts w:eastAsia="Calibri"/>
                <w:sz w:val="22"/>
                <w:szCs w:val="22"/>
              </w:rPr>
              <w:t>за</w:t>
            </w:r>
            <w:proofErr w:type="spellEnd"/>
            <w:r w:rsidRPr="00627AF4">
              <w:rPr>
                <w:rFonts w:eastAsia="Calibri"/>
                <w:sz w:val="22"/>
                <w:szCs w:val="22"/>
              </w:rPr>
              <w:t xml:space="preserve"> </w:t>
            </w:r>
            <w:proofErr w:type="spellStart"/>
            <w:r w:rsidRPr="00627AF4">
              <w:rPr>
                <w:rFonts w:eastAsia="Calibri"/>
                <w:sz w:val="22"/>
                <w:szCs w:val="22"/>
              </w:rPr>
              <w:t>развијање</w:t>
            </w:r>
            <w:proofErr w:type="spellEnd"/>
            <w:r w:rsidRPr="00627AF4">
              <w:rPr>
                <w:rFonts w:eastAsia="Calibri"/>
                <w:sz w:val="22"/>
                <w:szCs w:val="22"/>
              </w:rPr>
              <w:t xml:space="preserve"> </w:t>
            </w:r>
            <w:proofErr w:type="spellStart"/>
            <w:r w:rsidRPr="00627AF4">
              <w:rPr>
                <w:rFonts w:eastAsia="Calibri"/>
                <w:sz w:val="22"/>
                <w:szCs w:val="22"/>
              </w:rPr>
              <w:t>социјалних</w:t>
            </w:r>
            <w:proofErr w:type="spellEnd"/>
            <w:r w:rsidRPr="00627AF4">
              <w:rPr>
                <w:rFonts w:eastAsia="Calibri"/>
                <w:sz w:val="22"/>
                <w:szCs w:val="22"/>
              </w:rPr>
              <w:t xml:space="preserve"> </w:t>
            </w:r>
            <w:proofErr w:type="spellStart"/>
            <w:r w:rsidRPr="00627AF4">
              <w:rPr>
                <w:rFonts w:eastAsia="Calibri"/>
                <w:sz w:val="22"/>
                <w:szCs w:val="22"/>
              </w:rPr>
              <w:t>вештина</w:t>
            </w:r>
            <w:proofErr w:type="spellEnd"/>
            <w:r w:rsidRPr="00627AF4">
              <w:rPr>
                <w:rFonts w:eastAsia="Calibri"/>
                <w:sz w:val="22"/>
                <w:szCs w:val="22"/>
              </w:rPr>
              <w:t xml:space="preserve"> (</w:t>
            </w:r>
            <w:proofErr w:type="spellStart"/>
            <w:r w:rsidRPr="00627AF4">
              <w:rPr>
                <w:rFonts w:eastAsia="Calibri"/>
                <w:sz w:val="22"/>
                <w:szCs w:val="22"/>
              </w:rPr>
              <w:t>конструктивн</w:t>
            </w:r>
            <w:proofErr w:type="spellEnd"/>
            <w:r w:rsidRPr="00627AF4">
              <w:rPr>
                <w:rFonts w:eastAsia="Calibri"/>
                <w:sz w:val="22"/>
                <w:szCs w:val="22"/>
              </w:rPr>
              <w:t xml:space="preserve"> </w:t>
            </w:r>
            <w:proofErr w:type="spellStart"/>
            <w:r w:rsidRPr="00627AF4">
              <w:rPr>
                <w:rFonts w:eastAsia="Calibri"/>
                <w:sz w:val="22"/>
                <w:szCs w:val="22"/>
              </w:rPr>
              <w:t>орешавање</w:t>
            </w:r>
            <w:proofErr w:type="spellEnd"/>
            <w:r w:rsidRPr="00627AF4">
              <w:rPr>
                <w:rFonts w:eastAsia="Calibri"/>
                <w:sz w:val="22"/>
                <w:szCs w:val="22"/>
              </w:rPr>
              <w:t xml:space="preserve"> </w:t>
            </w:r>
            <w:proofErr w:type="spellStart"/>
            <w:r w:rsidRPr="00627AF4">
              <w:rPr>
                <w:rFonts w:eastAsia="Calibri"/>
                <w:sz w:val="22"/>
                <w:szCs w:val="22"/>
              </w:rPr>
              <w:t>проблема</w:t>
            </w:r>
            <w:proofErr w:type="spellEnd"/>
            <w:r w:rsidRPr="00627AF4">
              <w:rPr>
                <w:rFonts w:eastAsia="Calibri"/>
                <w:sz w:val="22"/>
                <w:szCs w:val="22"/>
              </w:rPr>
              <w:t xml:space="preserve">, </w:t>
            </w:r>
            <w:proofErr w:type="spellStart"/>
            <w:r w:rsidRPr="00627AF4">
              <w:rPr>
                <w:rFonts w:eastAsia="Calibri"/>
                <w:sz w:val="22"/>
                <w:szCs w:val="22"/>
              </w:rPr>
              <w:t>ненасилна</w:t>
            </w:r>
            <w:proofErr w:type="spellEnd"/>
            <w:r w:rsidRPr="00627AF4">
              <w:rPr>
                <w:rFonts w:eastAsia="Calibri"/>
                <w:sz w:val="22"/>
                <w:szCs w:val="22"/>
              </w:rPr>
              <w:t xml:space="preserve"> </w:t>
            </w:r>
            <w:proofErr w:type="spellStart"/>
            <w:r w:rsidRPr="00627AF4">
              <w:rPr>
                <w:rFonts w:eastAsia="Calibri"/>
                <w:sz w:val="22"/>
                <w:szCs w:val="22"/>
              </w:rPr>
              <w:t>комуникација</w:t>
            </w:r>
            <w:proofErr w:type="spellEnd"/>
            <w:r w:rsidRPr="00627AF4">
              <w:rPr>
                <w:rFonts w:eastAsia="Calibri"/>
                <w:sz w:val="22"/>
                <w:szCs w:val="22"/>
              </w:rPr>
              <w:t>…).</w:t>
            </w:r>
          </w:p>
          <w:p w14:paraId="0FCCA8B9" w14:textId="77777777" w:rsidR="00627AF4" w:rsidRPr="00627AF4" w:rsidRDefault="00627AF4" w:rsidP="00627AF4">
            <w:pPr>
              <w:widowControl/>
              <w:autoSpaceDE/>
              <w:autoSpaceDN/>
              <w:adjustRightInd/>
              <w:rPr>
                <w:rFonts w:eastAsia="Calibri"/>
                <w:b/>
                <w:noProof/>
                <w:sz w:val="22"/>
                <w:szCs w:val="22"/>
              </w:rPr>
            </w:pPr>
          </w:p>
          <w:p w14:paraId="39717595" w14:textId="77777777" w:rsidR="00627AF4" w:rsidRPr="00627AF4" w:rsidRDefault="00627AF4" w:rsidP="00627AF4">
            <w:pPr>
              <w:widowControl/>
              <w:autoSpaceDE/>
              <w:autoSpaceDN/>
              <w:adjustRightInd/>
              <w:spacing w:after="150"/>
              <w:rPr>
                <w:rFonts w:eastAsia="Calibri"/>
                <w:sz w:val="22"/>
                <w:szCs w:val="22"/>
              </w:rPr>
            </w:pPr>
            <w:r w:rsidRPr="00627AF4">
              <w:rPr>
                <w:rFonts w:eastAsia="Calibri"/>
                <w:sz w:val="22"/>
                <w:szCs w:val="22"/>
              </w:rPr>
              <w:t xml:space="preserve">4.2.2 </w:t>
            </w:r>
            <w:proofErr w:type="spellStart"/>
            <w:r w:rsidRPr="00627AF4">
              <w:rPr>
                <w:rFonts w:eastAsia="Calibri"/>
                <w:sz w:val="22"/>
                <w:szCs w:val="22"/>
              </w:rPr>
              <w:t>На</w:t>
            </w:r>
            <w:proofErr w:type="spellEnd"/>
            <w:r w:rsidRPr="00627AF4">
              <w:rPr>
                <w:rFonts w:eastAsia="Calibri"/>
                <w:sz w:val="22"/>
                <w:szCs w:val="22"/>
              </w:rPr>
              <w:t xml:space="preserve"> </w:t>
            </w:r>
            <w:proofErr w:type="spellStart"/>
            <w:r w:rsidRPr="00627AF4">
              <w:rPr>
                <w:rFonts w:eastAsia="Calibri"/>
                <w:sz w:val="22"/>
                <w:szCs w:val="22"/>
              </w:rPr>
              <w:t>основу</w:t>
            </w:r>
            <w:proofErr w:type="spellEnd"/>
            <w:r w:rsidRPr="00627AF4">
              <w:rPr>
                <w:rFonts w:eastAsia="Calibri"/>
                <w:sz w:val="22"/>
                <w:szCs w:val="22"/>
              </w:rPr>
              <w:t xml:space="preserve"> </w:t>
            </w:r>
            <w:proofErr w:type="spellStart"/>
            <w:r w:rsidRPr="00627AF4">
              <w:rPr>
                <w:rFonts w:eastAsia="Calibri"/>
                <w:sz w:val="22"/>
                <w:szCs w:val="22"/>
              </w:rPr>
              <w:t>праћења</w:t>
            </w:r>
            <w:proofErr w:type="spellEnd"/>
            <w:r w:rsidRPr="00627AF4">
              <w:rPr>
                <w:rFonts w:eastAsia="Calibri"/>
                <w:sz w:val="22"/>
                <w:szCs w:val="22"/>
              </w:rPr>
              <w:t xml:space="preserve"> </w:t>
            </w:r>
            <w:proofErr w:type="spellStart"/>
            <w:r w:rsidRPr="00627AF4">
              <w:rPr>
                <w:rFonts w:eastAsia="Calibri"/>
                <w:sz w:val="22"/>
                <w:szCs w:val="22"/>
              </w:rPr>
              <w:t>укључености</w:t>
            </w:r>
            <w:proofErr w:type="spellEnd"/>
            <w:r w:rsidRPr="00627AF4">
              <w:rPr>
                <w:rFonts w:eastAsia="Calibri"/>
                <w:sz w:val="22"/>
                <w:szCs w:val="22"/>
              </w:rPr>
              <w:t xml:space="preserve"> </w:t>
            </w:r>
            <w:proofErr w:type="spellStart"/>
            <w:r w:rsidRPr="00627AF4">
              <w:rPr>
                <w:rFonts w:eastAsia="Calibri"/>
                <w:sz w:val="22"/>
                <w:szCs w:val="22"/>
              </w:rPr>
              <w:t>ученика</w:t>
            </w:r>
            <w:proofErr w:type="spellEnd"/>
            <w:r w:rsidRPr="00627AF4">
              <w:rPr>
                <w:rFonts w:eastAsia="Calibri"/>
                <w:sz w:val="22"/>
                <w:szCs w:val="22"/>
              </w:rPr>
              <w:t xml:space="preserve"> у </w:t>
            </w:r>
            <w:proofErr w:type="spellStart"/>
            <w:r w:rsidRPr="00627AF4">
              <w:rPr>
                <w:rFonts w:eastAsia="Calibri"/>
                <w:sz w:val="22"/>
                <w:szCs w:val="22"/>
              </w:rPr>
              <w:t>ваннаставне</w:t>
            </w:r>
            <w:proofErr w:type="spellEnd"/>
            <w:r w:rsidRPr="00627AF4">
              <w:rPr>
                <w:rFonts w:eastAsia="Calibri"/>
                <w:sz w:val="22"/>
                <w:szCs w:val="22"/>
              </w:rPr>
              <w:t xml:space="preserve"> </w:t>
            </w:r>
            <w:proofErr w:type="spellStart"/>
            <w:r w:rsidRPr="00627AF4">
              <w:rPr>
                <w:rFonts w:eastAsia="Calibri"/>
                <w:sz w:val="22"/>
                <w:szCs w:val="22"/>
              </w:rPr>
              <w:t>активности</w:t>
            </w:r>
            <w:proofErr w:type="spellEnd"/>
            <w:r w:rsidRPr="00627AF4">
              <w:rPr>
                <w:rFonts w:eastAsia="Calibri"/>
                <w:sz w:val="22"/>
                <w:szCs w:val="22"/>
              </w:rPr>
              <w:t xml:space="preserve"> и </w:t>
            </w:r>
            <w:proofErr w:type="spellStart"/>
            <w:r w:rsidRPr="00627AF4">
              <w:rPr>
                <w:rFonts w:eastAsia="Calibri"/>
                <w:sz w:val="22"/>
                <w:szCs w:val="22"/>
              </w:rPr>
              <w:t>интересовања</w:t>
            </w:r>
            <w:proofErr w:type="spellEnd"/>
            <w:r w:rsidRPr="00627AF4">
              <w:rPr>
                <w:rFonts w:eastAsia="Calibri"/>
                <w:sz w:val="22"/>
                <w:szCs w:val="22"/>
              </w:rPr>
              <w:t xml:space="preserve"> </w:t>
            </w:r>
            <w:proofErr w:type="spellStart"/>
            <w:r w:rsidRPr="00627AF4">
              <w:rPr>
                <w:rFonts w:eastAsia="Calibri"/>
                <w:sz w:val="22"/>
                <w:szCs w:val="22"/>
              </w:rPr>
              <w:t>ученика</w:t>
            </w:r>
            <w:proofErr w:type="spellEnd"/>
            <w:r w:rsidRPr="00627AF4">
              <w:rPr>
                <w:rFonts w:eastAsia="Calibri"/>
                <w:sz w:val="22"/>
                <w:szCs w:val="22"/>
              </w:rPr>
              <w:t xml:space="preserve">, </w:t>
            </w:r>
            <w:proofErr w:type="spellStart"/>
            <w:r w:rsidRPr="00627AF4">
              <w:rPr>
                <w:rFonts w:eastAsia="Calibri"/>
                <w:sz w:val="22"/>
                <w:szCs w:val="22"/>
              </w:rPr>
              <w:t>школа</w:t>
            </w:r>
            <w:proofErr w:type="spellEnd"/>
            <w:r w:rsidRPr="00627AF4">
              <w:rPr>
                <w:rFonts w:eastAsia="Calibri"/>
                <w:sz w:val="22"/>
                <w:szCs w:val="22"/>
              </w:rPr>
              <w:t xml:space="preserve"> </w:t>
            </w:r>
            <w:proofErr w:type="spellStart"/>
            <w:r w:rsidRPr="00627AF4">
              <w:rPr>
                <w:rFonts w:eastAsia="Calibri"/>
                <w:sz w:val="22"/>
                <w:szCs w:val="22"/>
              </w:rPr>
              <w:t>утврђује</w:t>
            </w:r>
            <w:proofErr w:type="spellEnd"/>
            <w:r w:rsidRPr="00627AF4">
              <w:rPr>
                <w:rFonts w:eastAsia="Calibri"/>
                <w:sz w:val="22"/>
                <w:szCs w:val="22"/>
              </w:rPr>
              <w:t xml:space="preserve"> </w:t>
            </w:r>
            <w:proofErr w:type="spellStart"/>
            <w:r w:rsidRPr="00627AF4">
              <w:rPr>
                <w:rFonts w:eastAsia="Calibri"/>
                <w:sz w:val="22"/>
                <w:szCs w:val="22"/>
              </w:rPr>
              <w:t>понуду</w:t>
            </w:r>
            <w:proofErr w:type="spellEnd"/>
            <w:r w:rsidRPr="00627AF4">
              <w:rPr>
                <w:rFonts w:eastAsia="Calibri"/>
                <w:sz w:val="22"/>
                <w:szCs w:val="22"/>
              </w:rPr>
              <w:t xml:space="preserve"> </w:t>
            </w:r>
            <w:proofErr w:type="spellStart"/>
            <w:r w:rsidRPr="00627AF4">
              <w:rPr>
                <w:rFonts w:eastAsia="Calibri"/>
                <w:sz w:val="22"/>
                <w:szCs w:val="22"/>
              </w:rPr>
              <w:t>ваннаставних</w:t>
            </w:r>
            <w:proofErr w:type="spellEnd"/>
            <w:r w:rsidRPr="00627AF4">
              <w:rPr>
                <w:rFonts w:eastAsia="Calibri"/>
                <w:sz w:val="22"/>
                <w:szCs w:val="22"/>
              </w:rPr>
              <w:t xml:space="preserve"> </w:t>
            </w:r>
            <w:proofErr w:type="spellStart"/>
            <w:r w:rsidRPr="00627AF4">
              <w:rPr>
                <w:rFonts w:eastAsia="Calibri"/>
                <w:sz w:val="22"/>
                <w:szCs w:val="22"/>
              </w:rPr>
              <w:t>активности</w:t>
            </w:r>
            <w:proofErr w:type="spellEnd"/>
            <w:r w:rsidRPr="00627AF4">
              <w:rPr>
                <w:rFonts w:eastAsia="Calibri"/>
                <w:sz w:val="22"/>
                <w:szCs w:val="22"/>
              </w:rPr>
              <w:t xml:space="preserve">. </w:t>
            </w:r>
          </w:p>
          <w:p w14:paraId="50B8ADB2" w14:textId="77777777" w:rsidR="00627AF4" w:rsidRPr="00627AF4" w:rsidRDefault="00627AF4" w:rsidP="00627AF4">
            <w:pPr>
              <w:widowControl/>
              <w:autoSpaceDE/>
              <w:autoSpaceDN/>
              <w:adjustRightInd/>
              <w:rPr>
                <w:rFonts w:eastAsia="Calibri"/>
                <w:sz w:val="22"/>
                <w:szCs w:val="22"/>
              </w:rPr>
            </w:pPr>
            <w:r w:rsidRPr="00627AF4">
              <w:rPr>
                <w:rFonts w:eastAsia="Calibri"/>
                <w:sz w:val="22"/>
                <w:szCs w:val="22"/>
              </w:rPr>
              <w:t xml:space="preserve">4.2.3. У </w:t>
            </w:r>
            <w:proofErr w:type="spellStart"/>
            <w:r w:rsidRPr="00627AF4">
              <w:rPr>
                <w:rFonts w:eastAsia="Calibri"/>
                <w:sz w:val="22"/>
                <w:szCs w:val="22"/>
              </w:rPr>
              <w:t>школи</w:t>
            </w:r>
            <w:proofErr w:type="spellEnd"/>
            <w:r w:rsidRPr="00627AF4">
              <w:rPr>
                <w:rFonts w:eastAsia="Calibri"/>
                <w:sz w:val="22"/>
                <w:szCs w:val="22"/>
              </w:rPr>
              <w:t xml:space="preserve"> </w:t>
            </w:r>
            <w:proofErr w:type="spellStart"/>
            <w:r w:rsidRPr="00627AF4">
              <w:rPr>
                <w:rFonts w:eastAsia="Calibri"/>
                <w:sz w:val="22"/>
                <w:szCs w:val="22"/>
              </w:rPr>
              <w:t>се</w:t>
            </w:r>
            <w:proofErr w:type="spellEnd"/>
            <w:r w:rsidRPr="00627AF4">
              <w:rPr>
                <w:rFonts w:eastAsia="Calibri"/>
                <w:sz w:val="22"/>
                <w:szCs w:val="22"/>
              </w:rPr>
              <w:t xml:space="preserve"> </w:t>
            </w:r>
            <w:proofErr w:type="spellStart"/>
            <w:r w:rsidRPr="00627AF4">
              <w:rPr>
                <w:rFonts w:eastAsia="Calibri"/>
                <w:sz w:val="22"/>
                <w:szCs w:val="22"/>
              </w:rPr>
              <w:t>промовишу</w:t>
            </w:r>
            <w:proofErr w:type="spellEnd"/>
            <w:r w:rsidRPr="00627AF4">
              <w:rPr>
                <w:rFonts w:eastAsia="Calibri"/>
                <w:sz w:val="22"/>
                <w:szCs w:val="22"/>
              </w:rPr>
              <w:t xml:space="preserve"> </w:t>
            </w:r>
            <w:proofErr w:type="spellStart"/>
            <w:r w:rsidRPr="00627AF4">
              <w:rPr>
                <w:rFonts w:eastAsia="Calibri"/>
                <w:sz w:val="22"/>
                <w:szCs w:val="22"/>
              </w:rPr>
              <w:t>здрави</w:t>
            </w:r>
            <w:proofErr w:type="spellEnd"/>
            <w:r w:rsidRPr="00627AF4">
              <w:rPr>
                <w:rFonts w:eastAsia="Calibri"/>
                <w:sz w:val="22"/>
                <w:szCs w:val="22"/>
              </w:rPr>
              <w:t xml:space="preserve"> </w:t>
            </w:r>
            <w:proofErr w:type="spellStart"/>
            <w:r w:rsidRPr="00627AF4">
              <w:rPr>
                <w:rFonts w:eastAsia="Calibri"/>
                <w:sz w:val="22"/>
                <w:szCs w:val="22"/>
              </w:rPr>
              <w:t>стилови</w:t>
            </w:r>
            <w:proofErr w:type="spellEnd"/>
            <w:r w:rsidRPr="00627AF4">
              <w:rPr>
                <w:rFonts w:eastAsia="Calibri"/>
                <w:sz w:val="22"/>
                <w:szCs w:val="22"/>
              </w:rPr>
              <w:t xml:space="preserve"> </w:t>
            </w:r>
            <w:proofErr w:type="spellStart"/>
            <w:r w:rsidRPr="00627AF4">
              <w:rPr>
                <w:rFonts w:eastAsia="Calibri"/>
                <w:sz w:val="22"/>
                <w:szCs w:val="22"/>
              </w:rPr>
              <w:t>живота</w:t>
            </w:r>
            <w:proofErr w:type="spellEnd"/>
            <w:r w:rsidRPr="00627AF4">
              <w:rPr>
                <w:rFonts w:eastAsia="Calibri"/>
                <w:sz w:val="22"/>
                <w:szCs w:val="22"/>
              </w:rPr>
              <w:t xml:space="preserve">, </w:t>
            </w:r>
            <w:proofErr w:type="spellStart"/>
            <w:r w:rsidRPr="00627AF4">
              <w:rPr>
                <w:rFonts w:eastAsia="Calibri"/>
                <w:sz w:val="22"/>
                <w:szCs w:val="22"/>
              </w:rPr>
              <w:t>права</w:t>
            </w:r>
            <w:proofErr w:type="spellEnd"/>
            <w:r w:rsidRPr="00627AF4">
              <w:rPr>
                <w:rFonts w:eastAsia="Calibri"/>
                <w:sz w:val="22"/>
                <w:szCs w:val="22"/>
              </w:rPr>
              <w:t xml:space="preserve"> </w:t>
            </w:r>
            <w:proofErr w:type="spellStart"/>
            <w:r w:rsidRPr="00627AF4">
              <w:rPr>
                <w:rFonts w:eastAsia="Calibri"/>
                <w:sz w:val="22"/>
                <w:szCs w:val="22"/>
              </w:rPr>
              <w:t>детета</w:t>
            </w:r>
            <w:proofErr w:type="spellEnd"/>
            <w:r w:rsidRPr="00627AF4">
              <w:rPr>
                <w:rFonts w:eastAsia="Calibri"/>
                <w:sz w:val="22"/>
                <w:szCs w:val="22"/>
              </w:rPr>
              <w:t xml:space="preserve">, </w:t>
            </w:r>
            <w:proofErr w:type="spellStart"/>
            <w:r w:rsidRPr="00627AF4">
              <w:rPr>
                <w:rFonts w:eastAsia="Calibri"/>
                <w:sz w:val="22"/>
                <w:szCs w:val="22"/>
              </w:rPr>
              <w:t>заштита</w:t>
            </w:r>
            <w:proofErr w:type="spellEnd"/>
            <w:r w:rsidRPr="00627AF4">
              <w:rPr>
                <w:rFonts w:eastAsia="Calibri"/>
                <w:sz w:val="22"/>
                <w:szCs w:val="22"/>
              </w:rPr>
              <w:t xml:space="preserve"> </w:t>
            </w:r>
            <w:proofErr w:type="spellStart"/>
            <w:r w:rsidRPr="00627AF4">
              <w:rPr>
                <w:rFonts w:eastAsia="Calibri"/>
                <w:sz w:val="22"/>
                <w:szCs w:val="22"/>
              </w:rPr>
              <w:t>човекове</w:t>
            </w:r>
            <w:proofErr w:type="spellEnd"/>
            <w:r w:rsidRPr="00627AF4">
              <w:rPr>
                <w:rFonts w:eastAsia="Calibri"/>
                <w:sz w:val="22"/>
                <w:szCs w:val="22"/>
              </w:rPr>
              <w:t xml:space="preserve"> </w:t>
            </w:r>
            <w:proofErr w:type="spellStart"/>
            <w:r w:rsidRPr="00627AF4">
              <w:rPr>
                <w:rFonts w:eastAsia="Calibri"/>
                <w:sz w:val="22"/>
                <w:szCs w:val="22"/>
              </w:rPr>
              <w:t>околине</w:t>
            </w:r>
            <w:proofErr w:type="spellEnd"/>
            <w:r w:rsidRPr="00627AF4">
              <w:rPr>
                <w:rFonts w:eastAsia="Calibri"/>
                <w:sz w:val="22"/>
                <w:szCs w:val="22"/>
              </w:rPr>
              <w:t xml:space="preserve"> и </w:t>
            </w:r>
            <w:proofErr w:type="spellStart"/>
            <w:r w:rsidRPr="00627AF4">
              <w:rPr>
                <w:rFonts w:eastAsia="Calibri"/>
                <w:sz w:val="22"/>
                <w:szCs w:val="22"/>
              </w:rPr>
              <w:t>одрживи</w:t>
            </w:r>
            <w:proofErr w:type="spellEnd"/>
            <w:r w:rsidRPr="00627AF4">
              <w:rPr>
                <w:rFonts w:eastAsia="Calibri"/>
                <w:sz w:val="22"/>
                <w:szCs w:val="22"/>
              </w:rPr>
              <w:t xml:space="preserve"> </w:t>
            </w:r>
            <w:proofErr w:type="spellStart"/>
            <w:r w:rsidRPr="00627AF4">
              <w:rPr>
                <w:rFonts w:eastAsia="Calibri"/>
                <w:sz w:val="22"/>
                <w:szCs w:val="22"/>
              </w:rPr>
              <w:t>развој</w:t>
            </w:r>
            <w:proofErr w:type="spellEnd"/>
            <w:r w:rsidRPr="00627AF4">
              <w:rPr>
                <w:rFonts w:eastAsia="Calibri"/>
                <w:sz w:val="22"/>
                <w:szCs w:val="22"/>
              </w:rPr>
              <w:t>.</w:t>
            </w:r>
          </w:p>
          <w:p w14:paraId="57EC53F7" w14:textId="77777777" w:rsidR="00627AF4" w:rsidRPr="00627AF4" w:rsidRDefault="00627AF4" w:rsidP="00627AF4">
            <w:pPr>
              <w:widowControl/>
              <w:autoSpaceDE/>
              <w:autoSpaceDN/>
              <w:adjustRightInd/>
              <w:rPr>
                <w:rFonts w:eastAsia="Calibri"/>
                <w:sz w:val="22"/>
                <w:szCs w:val="22"/>
              </w:rPr>
            </w:pPr>
          </w:p>
          <w:p w14:paraId="205DFD74" w14:textId="77777777" w:rsidR="00627AF4" w:rsidRPr="00627AF4" w:rsidRDefault="00627AF4" w:rsidP="00627AF4">
            <w:pPr>
              <w:widowControl/>
              <w:autoSpaceDE/>
              <w:autoSpaceDN/>
              <w:adjustRightInd/>
              <w:rPr>
                <w:rFonts w:eastAsia="Calibri"/>
                <w:b/>
                <w:noProof/>
                <w:sz w:val="22"/>
                <w:szCs w:val="22"/>
              </w:rPr>
            </w:pPr>
            <w:r w:rsidRPr="00627AF4">
              <w:rPr>
                <w:rFonts w:eastAsia="Calibri"/>
                <w:sz w:val="22"/>
                <w:szCs w:val="22"/>
              </w:rPr>
              <w:t xml:space="preserve">4.2.4. </w:t>
            </w:r>
            <w:proofErr w:type="spellStart"/>
            <w:r w:rsidRPr="00627AF4">
              <w:rPr>
                <w:rFonts w:eastAsia="Calibri"/>
                <w:sz w:val="22"/>
                <w:szCs w:val="22"/>
              </w:rPr>
              <w:t>Кроз</w:t>
            </w:r>
            <w:proofErr w:type="spellEnd"/>
            <w:r w:rsidRPr="00627AF4">
              <w:rPr>
                <w:rFonts w:eastAsia="Calibri"/>
                <w:sz w:val="22"/>
                <w:szCs w:val="22"/>
              </w:rPr>
              <w:t xml:space="preserve"> </w:t>
            </w:r>
            <w:proofErr w:type="spellStart"/>
            <w:r w:rsidRPr="00627AF4">
              <w:rPr>
                <w:rFonts w:eastAsia="Calibri"/>
                <w:sz w:val="22"/>
                <w:szCs w:val="22"/>
              </w:rPr>
              <w:t>наставни</w:t>
            </w:r>
            <w:proofErr w:type="spellEnd"/>
            <w:r w:rsidRPr="00627AF4">
              <w:rPr>
                <w:rFonts w:eastAsia="Calibri"/>
                <w:sz w:val="22"/>
                <w:szCs w:val="22"/>
              </w:rPr>
              <w:t xml:space="preserve"> </w:t>
            </w:r>
            <w:proofErr w:type="spellStart"/>
            <w:r w:rsidRPr="00627AF4">
              <w:rPr>
                <w:rFonts w:eastAsia="Calibri"/>
                <w:sz w:val="22"/>
                <w:szCs w:val="22"/>
              </w:rPr>
              <w:t>рад</w:t>
            </w:r>
            <w:proofErr w:type="spellEnd"/>
            <w:r w:rsidRPr="00627AF4">
              <w:rPr>
                <w:rFonts w:eastAsia="Calibri"/>
                <w:sz w:val="22"/>
                <w:szCs w:val="22"/>
              </w:rPr>
              <w:t xml:space="preserve"> и </w:t>
            </w:r>
            <w:proofErr w:type="spellStart"/>
            <w:r w:rsidRPr="00627AF4">
              <w:rPr>
                <w:rFonts w:eastAsia="Calibri"/>
                <w:sz w:val="22"/>
                <w:szCs w:val="22"/>
              </w:rPr>
              <w:t>ваннаставне</w:t>
            </w:r>
            <w:proofErr w:type="spellEnd"/>
            <w:r w:rsidRPr="00627AF4">
              <w:rPr>
                <w:rFonts w:eastAsia="Calibri"/>
                <w:sz w:val="22"/>
                <w:szCs w:val="22"/>
              </w:rPr>
              <w:t xml:space="preserve"> </w:t>
            </w:r>
            <w:proofErr w:type="spellStart"/>
            <w:r w:rsidRPr="00627AF4">
              <w:rPr>
                <w:rFonts w:eastAsia="Calibri"/>
                <w:sz w:val="22"/>
                <w:szCs w:val="22"/>
              </w:rPr>
              <w:t>активности</w:t>
            </w:r>
            <w:proofErr w:type="spellEnd"/>
            <w:r w:rsidRPr="00627AF4">
              <w:rPr>
                <w:rFonts w:eastAsia="Calibri"/>
                <w:sz w:val="22"/>
                <w:szCs w:val="22"/>
              </w:rPr>
              <w:t xml:space="preserve"> </w:t>
            </w:r>
            <w:proofErr w:type="spellStart"/>
            <w:r w:rsidRPr="00627AF4">
              <w:rPr>
                <w:rFonts w:eastAsia="Calibri"/>
                <w:sz w:val="22"/>
                <w:szCs w:val="22"/>
              </w:rPr>
              <w:t>подстиче</w:t>
            </w:r>
            <w:proofErr w:type="spellEnd"/>
            <w:r w:rsidRPr="00627AF4">
              <w:rPr>
                <w:rFonts w:eastAsia="Calibri"/>
                <w:sz w:val="22"/>
                <w:szCs w:val="22"/>
              </w:rPr>
              <w:t xml:space="preserve"> </w:t>
            </w:r>
            <w:proofErr w:type="spellStart"/>
            <w:r w:rsidRPr="00627AF4">
              <w:rPr>
                <w:rFonts w:eastAsia="Calibri"/>
                <w:sz w:val="22"/>
                <w:szCs w:val="22"/>
              </w:rPr>
              <w:t>се</w:t>
            </w:r>
            <w:proofErr w:type="spellEnd"/>
            <w:r w:rsidRPr="00627AF4">
              <w:rPr>
                <w:rFonts w:eastAsia="Calibri"/>
                <w:sz w:val="22"/>
                <w:szCs w:val="22"/>
              </w:rPr>
              <w:t xml:space="preserve"> </w:t>
            </w:r>
            <w:proofErr w:type="spellStart"/>
            <w:r w:rsidRPr="00627AF4">
              <w:rPr>
                <w:rFonts w:eastAsia="Calibri"/>
                <w:sz w:val="22"/>
                <w:szCs w:val="22"/>
              </w:rPr>
              <w:t>професионални</w:t>
            </w:r>
            <w:proofErr w:type="spellEnd"/>
            <w:r w:rsidRPr="00627AF4">
              <w:rPr>
                <w:rFonts w:eastAsia="Calibri"/>
                <w:sz w:val="22"/>
                <w:szCs w:val="22"/>
              </w:rPr>
              <w:t xml:space="preserve"> </w:t>
            </w:r>
            <w:proofErr w:type="spellStart"/>
            <w:r w:rsidRPr="00627AF4">
              <w:rPr>
                <w:rFonts w:eastAsia="Calibri"/>
                <w:sz w:val="22"/>
                <w:szCs w:val="22"/>
              </w:rPr>
              <w:t>развој</w:t>
            </w:r>
            <w:proofErr w:type="spellEnd"/>
            <w:r w:rsidRPr="00627AF4">
              <w:rPr>
                <w:rFonts w:eastAsia="Calibri"/>
                <w:sz w:val="22"/>
                <w:szCs w:val="22"/>
              </w:rPr>
              <w:t xml:space="preserve"> </w:t>
            </w:r>
            <w:proofErr w:type="spellStart"/>
            <w:r w:rsidRPr="00627AF4">
              <w:rPr>
                <w:rFonts w:eastAsia="Calibri"/>
                <w:sz w:val="22"/>
                <w:szCs w:val="22"/>
              </w:rPr>
              <w:t>ученика</w:t>
            </w:r>
            <w:proofErr w:type="spellEnd"/>
            <w:r w:rsidRPr="00627AF4">
              <w:rPr>
                <w:rFonts w:eastAsia="Calibri"/>
                <w:sz w:val="22"/>
                <w:szCs w:val="22"/>
              </w:rPr>
              <w:t xml:space="preserve">, </w:t>
            </w:r>
            <w:proofErr w:type="spellStart"/>
            <w:r w:rsidRPr="00627AF4">
              <w:rPr>
                <w:rFonts w:eastAsia="Calibri"/>
                <w:sz w:val="22"/>
                <w:szCs w:val="22"/>
              </w:rPr>
              <w:t>односно</w:t>
            </w:r>
            <w:proofErr w:type="spellEnd"/>
            <w:r w:rsidRPr="00627AF4">
              <w:rPr>
                <w:rFonts w:eastAsia="Calibri"/>
                <w:sz w:val="22"/>
                <w:szCs w:val="22"/>
              </w:rPr>
              <w:t xml:space="preserve"> </w:t>
            </w:r>
            <w:proofErr w:type="spellStart"/>
            <w:r w:rsidRPr="00627AF4">
              <w:rPr>
                <w:rFonts w:eastAsia="Calibri"/>
                <w:sz w:val="22"/>
                <w:szCs w:val="22"/>
              </w:rPr>
              <w:t>каријерно</w:t>
            </w:r>
            <w:proofErr w:type="spellEnd"/>
            <w:r w:rsidRPr="00627AF4">
              <w:rPr>
                <w:rFonts w:eastAsia="Calibri"/>
                <w:sz w:val="22"/>
                <w:szCs w:val="22"/>
              </w:rPr>
              <w:t xml:space="preserve"> </w:t>
            </w:r>
            <w:proofErr w:type="spellStart"/>
            <w:r w:rsidRPr="00627AF4">
              <w:rPr>
                <w:rFonts w:eastAsia="Calibri"/>
                <w:sz w:val="22"/>
                <w:szCs w:val="22"/>
              </w:rPr>
              <w:t>вођење</w:t>
            </w:r>
            <w:proofErr w:type="spellEnd"/>
            <w:r w:rsidRPr="00627AF4">
              <w:rPr>
                <w:rFonts w:eastAsia="Calibri"/>
                <w:sz w:val="22"/>
                <w:szCs w:val="22"/>
              </w:rPr>
              <w:t xml:space="preserve"> и </w:t>
            </w:r>
            <w:proofErr w:type="spellStart"/>
            <w:r w:rsidRPr="00627AF4">
              <w:rPr>
                <w:rFonts w:eastAsia="Calibri"/>
                <w:sz w:val="22"/>
                <w:szCs w:val="22"/>
              </w:rPr>
              <w:t>саветовање</w:t>
            </w:r>
            <w:proofErr w:type="spellEnd"/>
            <w:r w:rsidRPr="00627AF4">
              <w:rPr>
                <w:rFonts w:eastAsia="Calibri"/>
                <w:sz w:val="22"/>
                <w:szCs w:val="22"/>
              </w:rPr>
              <w:t>.</w:t>
            </w:r>
          </w:p>
        </w:tc>
        <w:tc>
          <w:tcPr>
            <w:tcW w:w="1350" w:type="dxa"/>
          </w:tcPr>
          <w:p w14:paraId="50D112FF" w14:textId="77777777" w:rsidR="00627AF4" w:rsidRPr="00627AF4" w:rsidRDefault="00627AF4" w:rsidP="00627AF4">
            <w:pPr>
              <w:widowControl/>
              <w:autoSpaceDE/>
              <w:autoSpaceDN/>
              <w:adjustRightInd/>
              <w:rPr>
                <w:rFonts w:eastAsia="Calibri"/>
                <w:b/>
                <w:noProof/>
                <w:sz w:val="22"/>
                <w:szCs w:val="22"/>
              </w:rPr>
            </w:pPr>
            <w:r w:rsidRPr="00627AF4">
              <w:rPr>
                <w:rFonts w:eastAsia="Calibri"/>
                <w:noProof/>
                <w:sz w:val="22"/>
                <w:szCs w:val="22"/>
              </w:rPr>
              <w:t>Током првог полугодишта школске 2023/2024. године</w:t>
            </w:r>
          </w:p>
        </w:tc>
        <w:tc>
          <w:tcPr>
            <w:tcW w:w="1260" w:type="dxa"/>
          </w:tcPr>
          <w:p w14:paraId="7FD2A1E4"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Тим за самовредновање</w:t>
            </w:r>
          </w:p>
          <w:p w14:paraId="4E999F30" w14:textId="77777777" w:rsidR="00627AF4" w:rsidRPr="00627AF4" w:rsidRDefault="00627AF4" w:rsidP="00627AF4">
            <w:pPr>
              <w:widowControl/>
              <w:autoSpaceDE/>
              <w:autoSpaceDN/>
              <w:adjustRightInd/>
              <w:rPr>
                <w:rFonts w:eastAsia="Calibri"/>
                <w:b/>
                <w:noProof/>
                <w:sz w:val="22"/>
                <w:szCs w:val="22"/>
              </w:rPr>
            </w:pPr>
            <w:r w:rsidRPr="00627AF4">
              <w:rPr>
                <w:rFonts w:eastAsia="Calibri"/>
                <w:noProof/>
                <w:sz w:val="22"/>
                <w:szCs w:val="22"/>
              </w:rPr>
              <w:t>(Ивана Ђурасовић)</w:t>
            </w:r>
          </w:p>
        </w:tc>
        <w:tc>
          <w:tcPr>
            <w:tcW w:w="2340" w:type="dxa"/>
          </w:tcPr>
          <w:p w14:paraId="767CDBE9"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 xml:space="preserve">Анализом рада школе, докумената,  прикупљањем примере добре праксе  процењено је и да ли се у школи </w:t>
            </w:r>
            <w:proofErr w:type="spellStart"/>
            <w:r w:rsidRPr="00627AF4">
              <w:rPr>
                <w:rFonts w:eastAsia="Calibri"/>
                <w:sz w:val="22"/>
                <w:szCs w:val="22"/>
              </w:rPr>
              <w:t>организују</w:t>
            </w:r>
            <w:proofErr w:type="spellEnd"/>
            <w:r w:rsidRPr="00627AF4">
              <w:rPr>
                <w:rFonts w:eastAsia="Calibri"/>
                <w:sz w:val="22"/>
                <w:szCs w:val="22"/>
              </w:rPr>
              <w:t xml:space="preserve"> </w:t>
            </w:r>
            <w:proofErr w:type="spellStart"/>
            <w:r w:rsidRPr="00627AF4">
              <w:rPr>
                <w:rFonts w:eastAsia="Calibri"/>
                <w:sz w:val="22"/>
                <w:szCs w:val="22"/>
              </w:rPr>
              <w:t>програми</w:t>
            </w:r>
            <w:proofErr w:type="spellEnd"/>
            <w:r w:rsidRPr="00627AF4">
              <w:rPr>
                <w:rFonts w:eastAsia="Calibri"/>
                <w:sz w:val="22"/>
                <w:szCs w:val="22"/>
              </w:rPr>
              <w:t>/</w:t>
            </w:r>
            <w:proofErr w:type="spellStart"/>
            <w:r w:rsidRPr="00627AF4">
              <w:rPr>
                <w:rFonts w:eastAsia="Calibri"/>
                <w:sz w:val="22"/>
                <w:szCs w:val="22"/>
              </w:rPr>
              <w:t>активностиза</w:t>
            </w:r>
            <w:proofErr w:type="spellEnd"/>
            <w:r w:rsidRPr="00627AF4">
              <w:rPr>
                <w:rFonts w:eastAsia="Calibri"/>
                <w:sz w:val="22"/>
                <w:szCs w:val="22"/>
              </w:rPr>
              <w:t xml:space="preserve"> </w:t>
            </w:r>
            <w:proofErr w:type="spellStart"/>
            <w:r w:rsidRPr="00627AF4">
              <w:rPr>
                <w:rFonts w:eastAsia="Calibri"/>
                <w:sz w:val="22"/>
                <w:szCs w:val="22"/>
              </w:rPr>
              <w:t>развијање</w:t>
            </w:r>
            <w:proofErr w:type="spellEnd"/>
            <w:r w:rsidRPr="00627AF4">
              <w:rPr>
                <w:rFonts w:eastAsia="Calibri"/>
                <w:sz w:val="22"/>
                <w:szCs w:val="22"/>
              </w:rPr>
              <w:t xml:space="preserve"> </w:t>
            </w:r>
            <w:proofErr w:type="spellStart"/>
            <w:r w:rsidRPr="00627AF4">
              <w:rPr>
                <w:rFonts w:eastAsia="Calibri"/>
                <w:sz w:val="22"/>
                <w:szCs w:val="22"/>
              </w:rPr>
              <w:t>социјалних</w:t>
            </w:r>
            <w:proofErr w:type="spellEnd"/>
            <w:r w:rsidRPr="00627AF4">
              <w:rPr>
                <w:rFonts w:eastAsia="Calibri"/>
                <w:sz w:val="22"/>
                <w:szCs w:val="22"/>
              </w:rPr>
              <w:t xml:space="preserve"> </w:t>
            </w:r>
            <w:proofErr w:type="spellStart"/>
            <w:r w:rsidRPr="00627AF4">
              <w:rPr>
                <w:rFonts w:eastAsia="Calibri"/>
                <w:sz w:val="22"/>
                <w:szCs w:val="22"/>
              </w:rPr>
              <w:t>вештина</w:t>
            </w:r>
            <w:proofErr w:type="spellEnd"/>
          </w:p>
          <w:p w14:paraId="2F0D73EE"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 xml:space="preserve"> (у оквиру стручног рада одељењке старешине и стручних сарадника), да ли </w:t>
            </w:r>
            <w:proofErr w:type="spellStart"/>
            <w:r w:rsidRPr="00627AF4">
              <w:rPr>
                <w:rFonts w:eastAsia="Calibri"/>
                <w:sz w:val="22"/>
                <w:szCs w:val="22"/>
              </w:rPr>
              <w:t>на</w:t>
            </w:r>
            <w:proofErr w:type="spellEnd"/>
            <w:r w:rsidRPr="00627AF4">
              <w:rPr>
                <w:rFonts w:eastAsia="Calibri"/>
                <w:sz w:val="22"/>
                <w:szCs w:val="22"/>
              </w:rPr>
              <w:t xml:space="preserve"> </w:t>
            </w:r>
            <w:proofErr w:type="spellStart"/>
            <w:r w:rsidRPr="00627AF4">
              <w:rPr>
                <w:rFonts w:eastAsia="Calibri"/>
                <w:sz w:val="22"/>
                <w:szCs w:val="22"/>
              </w:rPr>
              <w:t>основу</w:t>
            </w:r>
            <w:proofErr w:type="spellEnd"/>
            <w:r w:rsidRPr="00627AF4">
              <w:rPr>
                <w:rFonts w:eastAsia="Calibri"/>
                <w:sz w:val="22"/>
                <w:szCs w:val="22"/>
              </w:rPr>
              <w:t xml:space="preserve"> </w:t>
            </w:r>
            <w:proofErr w:type="spellStart"/>
            <w:r w:rsidRPr="00627AF4">
              <w:rPr>
                <w:rFonts w:eastAsia="Calibri"/>
                <w:sz w:val="22"/>
                <w:szCs w:val="22"/>
              </w:rPr>
              <w:t>праћења</w:t>
            </w:r>
            <w:proofErr w:type="spellEnd"/>
            <w:r w:rsidRPr="00627AF4">
              <w:rPr>
                <w:rFonts w:eastAsia="Calibri"/>
                <w:sz w:val="22"/>
                <w:szCs w:val="22"/>
              </w:rPr>
              <w:t xml:space="preserve"> </w:t>
            </w:r>
            <w:proofErr w:type="spellStart"/>
            <w:r w:rsidRPr="00627AF4">
              <w:rPr>
                <w:rFonts w:eastAsia="Calibri"/>
                <w:sz w:val="22"/>
                <w:szCs w:val="22"/>
              </w:rPr>
              <w:t>укључености</w:t>
            </w:r>
            <w:proofErr w:type="spellEnd"/>
            <w:r w:rsidRPr="00627AF4">
              <w:rPr>
                <w:rFonts w:eastAsia="Calibri"/>
                <w:sz w:val="22"/>
                <w:szCs w:val="22"/>
              </w:rPr>
              <w:t xml:space="preserve"> </w:t>
            </w:r>
            <w:proofErr w:type="spellStart"/>
            <w:r w:rsidRPr="00627AF4">
              <w:rPr>
                <w:rFonts w:eastAsia="Calibri"/>
                <w:sz w:val="22"/>
                <w:szCs w:val="22"/>
              </w:rPr>
              <w:t>ученика</w:t>
            </w:r>
            <w:proofErr w:type="spellEnd"/>
            <w:r w:rsidRPr="00627AF4">
              <w:rPr>
                <w:rFonts w:eastAsia="Calibri"/>
                <w:sz w:val="22"/>
                <w:szCs w:val="22"/>
              </w:rPr>
              <w:t xml:space="preserve"> у </w:t>
            </w:r>
            <w:proofErr w:type="spellStart"/>
            <w:r w:rsidRPr="00627AF4">
              <w:rPr>
                <w:rFonts w:eastAsia="Calibri"/>
                <w:sz w:val="22"/>
                <w:szCs w:val="22"/>
              </w:rPr>
              <w:t>ваннаставне</w:t>
            </w:r>
            <w:proofErr w:type="spellEnd"/>
            <w:r w:rsidRPr="00627AF4">
              <w:rPr>
                <w:rFonts w:eastAsia="Calibri"/>
                <w:sz w:val="22"/>
                <w:szCs w:val="22"/>
              </w:rPr>
              <w:t xml:space="preserve"> </w:t>
            </w:r>
            <w:proofErr w:type="spellStart"/>
            <w:r w:rsidRPr="00627AF4">
              <w:rPr>
                <w:rFonts w:eastAsia="Calibri"/>
                <w:sz w:val="22"/>
                <w:szCs w:val="22"/>
              </w:rPr>
              <w:t>активности</w:t>
            </w:r>
            <w:proofErr w:type="spellEnd"/>
            <w:r w:rsidRPr="00627AF4">
              <w:rPr>
                <w:rFonts w:eastAsia="Calibri"/>
                <w:sz w:val="22"/>
                <w:szCs w:val="22"/>
              </w:rPr>
              <w:t xml:space="preserve"> и </w:t>
            </w:r>
            <w:proofErr w:type="spellStart"/>
            <w:r w:rsidRPr="00627AF4">
              <w:rPr>
                <w:rFonts w:eastAsia="Calibri"/>
                <w:sz w:val="22"/>
                <w:szCs w:val="22"/>
              </w:rPr>
              <w:t>интересовања</w:t>
            </w:r>
            <w:proofErr w:type="spellEnd"/>
            <w:r w:rsidRPr="00627AF4">
              <w:rPr>
                <w:rFonts w:eastAsia="Calibri"/>
                <w:sz w:val="22"/>
                <w:szCs w:val="22"/>
              </w:rPr>
              <w:t xml:space="preserve"> </w:t>
            </w:r>
            <w:proofErr w:type="spellStart"/>
            <w:r w:rsidRPr="00627AF4">
              <w:rPr>
                <w:rFonts w:eastAsia="Calibri"/>
                <w:sz w:val="22"/>
                <w:szCs w:val="22"/>
              </w:rPr>
              <w:t>ученика</w:t>
            </w:r>
            <w:proofErr w:type="spellEnd"/>
            <w:r w:rsidRPr="00627AF4">
              <w:rPr>
                <w:rFonts w:eastAsia="Calibri"/>
                <w:sz w:val="22"/>
                <w:szCs w:val="22"/>
              </w:rPr>
              <w:t xml:space="preserve">, </w:t>
            </w:r>
            <w:proofErr w:type="spellStart"/>
            <w:r w:rsidRPr="00627AF4">
              <w:rPr>
                <w:rFonts w:eastAsia="Calibri"/>
                <w:sz w:val="22"/>
                <w:szCs w:val="22"/>
              </w:rPr>
              <w:t>школа</w:t>
            </w:r>
            <w:proofErr w:type="spellEnd"/>
            <w:r w:rsidRPr="00627AF4">
              <w:rPr>
                <w:rFonts w:eastAsia="Calibri"/>
                <w:sz w:val="22"/>
                <w:szCs w:val="22"/>
              </w:rPr>
              <w:t xml:space="preserve"> </w:t>
            </w:r>
            <w:proofErr w:type="spellStart"/>
            <w:r w:rsidRPr="00627AF4">
              <w:rPr>
                <w:rFonts w:eastAsia="Calibri"/>
                <w:sz w:val="22"/>
                <w:szCs w:val="22"/>
              </w:rPr>
              <w:t>утврђује</w:t>
            </w:r>
            <w:proofErr w:type="spellEnd"/>
            <w:r w:rsidRPr="00627AF4">
              <w:rPr>
                <w:rFonts w:eastAsia="Calibri"/>
                <w:sz w:val="22"/>
                <w:szCs w:val="22"/>
              </w:rPr>
              <w:t xml:space="preserve"> </w:t>
            </w:r>
            <w:proofErr w:type="spellStart"/>
            <w:r w:rsidRPr="00627AF4">
              <w:rPr>
                <w:rFonts w:eastAsia="Calibri"/>
                <w:sz w:val="22"/>
                <w:szCs w:val="22"/>
              </w:rPr>
              <w:t>понуду</w:t>
            </w:r>
            <w:proofErr w:type="spellEnd"/>
            <w:r w:rsidRPr="00627AF4">
              <w:rPr>
                <w:rFonts w:eastAsia="Calibri"/>
                <w:sz w:val="22"/>
                <w:szCs w:val="22"/>
              </w:rPr>
              <w:t xml:space="preserve"> </w:t>
            </w:r>
            <w:proofErr w:type="spellStart"/>
            <w:r w:rsidRPr="00627AF4">
              <w:rPr>
                <w:rFonts w:eastAsia="Calibri"/>
                <w:sz w:val="22"/>
                <w:szCs w:val="22"/>
              </w:rPr>
              <w:t>ваннаставних</w:t>
            </w:r>
            <w:proofErr w:type="spellEnd"/>
            <w:r w:rsidRPr="00627AF4">
              <w:rPr>
                <w:rFonts w:eastAsia="Calibri"/>
                <w:sz w:val="22"/>
                <w:szCs w:val="22"/>
              </w:rPr>
              <w:t xml:space="preserve"> </w:t>
            </w:r>
            <w:proofErr w:type="spellStart"/>
            <w:r w:rsidRPr="00627AF4">
              <w:rPr>
                <w:rFonts w:eastAsia="Calibri"/>
                <w:sz w:val="22"/>
                <w:szCs w:val="22"/>
              </w:rPr>
              <w:t>активности</w:t>
            </w:r>
            <w:proofErr w:type="spellEnd"/>
            <w:r w:rsidRPr="00627AF4">
              <w:rPr>
                <w:rFonts w:eastAsia="Calibri"/>
                <w:sz w:val="22"/>
                <w:szCs w:val="22"/>
              </w:rPr>
              <w:t xml:space="preserve">; </w:t>
            </w:r>
            <w:r w:rsidRPr="00627AF4">
              <w:rPr>
                <w:rFonts w:eastAsia="Calibri"/>
                <w:noProof/>
                <w:sz w:val="22"/>
                <w:szCs w:val="22"/>
              </w:rPr>
              <w:t xml:space="preserve">да ли се у </w:t>
            </w:r>
            <w:proofErr w:type="spellStart"/>
            <w:r w:rsidRPr="00627AF4">
              <w:rPr>
                <w:rFonts w:eastAsia="Calibri"/>
                <w:sz w:val="22"/>
                <w:szCs w:val="22"/>
              </w:rPr>
              <w:t>школи</w:t>
            </w:r>
            <w:proofErr w:type="spellEnd"/>
            <w:r w:rsidRPr="00627AF4">
              <w:rPr>
                <w:rFonts w:eastAsia="Calibri"/>
                <w:sz w:val="22"/>
                <w:szCs w:val="22"/>
              </w:rPr>
              <w:t xml:space="preserve"> </w:t>
            </w:r>
            <w:proofErr w:type="spellStart"/>
            <w:r w:rsidRPr="00627AF4">
              <w:rPr>
                <w:rFonts w:eastAsia="Calibri"/>
                <w:sz w:val="22"/>
                <w:szCs w:val="22"/>
              </w:rPr>
              <w:t>промовишу</w:t>
            </w:r>
            <w:proofErr w:type="spellEnd"/>
            <w:r w:rsidRPr="00627AF4">
              <w:rPr>
                <w:rFonts w:eastAsia="Calibri"/>
                <w:sz w:val="22"/>
                <w:szCs w:val="22"/>
              </w:rPr>
              <w:t xml:space="preserve"> </w:t>
            </w:r>
            <w:proofErr w:type="spellStart"/>
            <w:r w:rsidRPr="00627AF4">
              <w:rPr>
                <w:rFonts w:eastAsia="Calibri"/>
                <w:sz w:val="22"/>
                <w:szCs w:val="22"/>
              </w:rPr>
              <w:t>здрави</w:t>
            </w:r>
            <w:proofErr w:type="spellEnd"/>
            <w:r w:rsidRPr="00627AF4">
              <w:rPr>
                <w:rFonts w:eastAsia="Calibri"/>
                <w:sz w:val="22"/>
                <w:szCs w:val="22"/>
              </w:rPr>
              <w:t xml:space="preserve"> </w:t>
            </w:r>
            <w:proofErr w:type="spellStart"/>
            <w:r w:rsidRPr="00627AF4">
              <w:rPr>
                <w:rFonts w:eastAsia="Calibri"/>
                <w:sz w:val="22"/>
                <w:szCs w:val="22"/>
              </w:rPr>
              <w:t>стилови</w:t>
            </w:r>
            <w:proofErr w:type="spellEnd"/>
            <w:r w:rsidRPr="00627AF4">
              <w:rPr>
                <w:rFonts w:eastAsia="Calibri"/>
                <w:sz w:val="22"/>
                <w:szCs w:val="22"/>
              </w:rPr>
              <w:t xml:space="preserve"> </w:t>
            </w:r>
            <w:proofErr w:type="spellStart"/>
            <w:r w:rsidRPr="00627AF4">
              <w:rPr>
                <w:rFonts w:eastAsia="Calibri"/>
                <w:sz w:val="22"/>
                <w:szCs w:val="22"/>
              </w:rPr>
              <w:t>живота</w:t>
            </w:r>
            <w:proofErr w:type="spellEnd"/>
            <w:r w:rsidRPr="00627AF4">
              <w:rPr>
                <w:rFonts w:eastAsia="Calibri"/>
                <w:sz w:val="22"/>
                <w:szCs w:val="22"/>
              </w:rPr>
              <w:t xml:space="preserve">, </w:t>
            </w:r>
            <w:proofErr w:type="spellStart"/>
            <w:r w:rsidRPr="00627AF4">
              <w:rPr>
                <w:rFonts w:eastAsia="Calibri"/>
                <w:sz w:val="22"/>
                <w:szCs w:val="22"/>
              </w:rPr>
              <w:t>права</w:t>
            </w:r>
            <w:proofErr w:type="spellEnd"/>
            <w:r w:rsidRPr="00627AF4">
              <w:rPr>
                <w:rFonts w:eastAsia="Calibri"/>
                <w:sz w:val="22"/>
                <w:szCs w:val="22"/>
              </w:rPr>
              <w:t xml:space="preserve"> </w:t>
            </w:r>
            <w:proofErr w:type="spellStart"/>
            <w:r w:rsidRPr="00627AF4">
              <w:rPr>
                <w:rFonts w:eastAsia="Calibri"/>
                <w:sz w:val="22"/>
                <w:szCs w:val="22"/>
              </w:rPr>
              <w:t>детета</w:t>
            </w:r>
            <w:proofErr w:type="spellEnd"/>
            <w:r w:rsidRPr="00627AF4">
              <w:rPr>
                <w:rFonts w:eastAsia="Calibri"/>
                <w:sz w:val="22"/>
                <w:szCs w:val="22"/>
              </w:rPr>
              <w:t xml:space="preserve">, </w:t>
            </w:r>
            <w:proofErr w:type="spellStart"/>
            <w:r w:rsidRPr="00627AF4">
              <w:rPr>
                <w:rFonts w:eastAsia="Calibri"/>
                <w:sz w:val="22"/>
                <w:szCs w:val="22"/>
              </w:rPr>
              <w:t>заштита</w:t>
            </w:r>
            <w:proofErr w:type="spellEnd"/>
            <w:r w:rsidRPr="00627AF4">
              <w:rPr>
                <w:rFonts w:eastAsia="Calibri"/>
                <w:sz w:val="22"/>
                <w:szCs w:val="22"/>
              </w:rPr>
              <w:t xml:space="preserve"> </w:t>
            </w:r>
            <w:proofErr w:type="spellStart"/>
            <w:r w:rsidRPr="00627AF4">
              <w:rPr>
                <w:rFonts w:eastAsia="Calibri"/>
                <w:sz w:val="22"/>
                <w:szCs w:val="22"/>
              </w:rPr>
              <w:t>човекове</w:t>
            </w:r>
            <w:proofErr w:type="spellEnd"/>
            <w:r w:rsidRPr="00627AF4">
              <w:rPr>
                <w:rFonts w:eastAsia="Calibri"/>
                <w:sz w:val="22"/>
                <w:szCs w:val="22"/>
              </w:rPr>
              <w:t xml:space="preserve"> </w:t>
            </w:r>
            <w:proofErr w:type="spellStart"/>
            <w:r w:rsidRPr="00627AF4">
              <w:rPr>
                <w:rFonts w:eastAsia="Calibri"/>
                <w:sz w:val="22"/>
                <w:szCs w:val="22"/>
              </w:rPr>
              <w:t>околине</w:t>
            </w:r>
            <w:proofErr w:type="spellEnd"/>
            <w:r w:rsidRPr="00627AF4">
              <w:rPr>
                <w:rFonts w:eastAsia="Calibri"/>
                <w:sz w:val="22"/>
                <w:szCs w:val="22"/>
              </w:rPr>
              <w:t xml:space="preserve"> и </w:t>
            </w:r>
            <w:proofErr w:type="spellStart"/>
            <w:r w:rsidRPr="00627AF4">
              <w:rPr>
                <w:rFonts w:eastAsia="Calibri"/>
                <w:sz w:val="22"/>
                <w:szCs w:val="22"/>
              </w:rPr>
              <w:t>одрживи</w:t>
            </w:r>
            <w:proofErr w:type="spellEnd"/>
            <w:r w:rsidRPr="00627AF4">
              <w:rPr>
                <w:rFonts w:eastAsia="Calibri"/>
                <w:sz w:val="22"/>
                <w:szCs w:val="22"/>
              </w:rPr>
              <w:t xml:space="preserve"> </w:t>
            </w:r>
            <w:proofErr w:type="spellStart"/>
            <w:r w:rsidRPr="00627AF4">
              <w:rPr>
                <w:rFonts w:eastAsia="Calibri"/>
                <w:sz w:val="22"/>
                <w:szCs w:val="22"/>
              </w:rPr>
              <w:t>развој</w:t>
            </w:r>
            <w:proofErr w:type="spellEnd"/>
            <w:r w:rsidRPr="00627AF4">
              <w:rPr>
                <w:rFonts w:eastAsia="Calibri"/>
                <w:sz w:val="22"/>
                <w:szCs w:val="22"/>
              </w:rPr>
              <w:t xml:space="preserve"> </w:t>
            </w:r>
            <w:r w:rsidRPr="00627AF4">
              <w:rPr>
                <w:rFonts w:eastAsia="Calibri"/>
                <w:noProof/>
                <w:sz w:val="22"/>
                <w:szCs w:val="22"/>
              </w:rPr>
              <w:t xml:space="preserve">(нпр. да ли су истакнуте на видљивим местима садржаји везани за одговоран однос према здрављу, према околини, о правима детета;  да ли се у стратешким документима школе предвиђене активности за промоцију </w:t>
            </w:r>
            <w:proofErr w:type="spellStart"/>
            <w:r w:rsidRPr="00627AF4">
              <w:rPr>
                <w:rFonts w:eastAsia="Calibri"/>
                <w:sz w:val="22"/>
                <w:szCs w:val="22"/>
              </w:rPr>
              <w:t>здравих</w:t>
            </w:r>
            <w:proofErr w:type="spellEnd"/>
            <w:r w:rsidRPr="00627AF4">
              <w:rPr>
                <w:rFonts w:eastAsia="Calibri"/>
                <w:sz w:val="22"/>
                <w:szCs w:val="22"/>
              </w:rPr>
              <w:t xml:space="preserve"> </w:t>
            </w:r>
            <w:proofErr w:type="spellStart"/>
            <w:r w:rsidRPr="00627AF4">
              <w:rPr>
                <w:rFonts w:eastAsia="Calibri"/>
                <w:sz w:val="22"/>
                <w:szCs w:val="22"/>
              </w:rPr>
              <w:t>стилова</w:t>
            </w:r>
            <w:proofErr w:type="spellEnd"/>
            <w:r w:rsidRPr="00627AF4">
              <w:rPr>
                <w:rFonts w:eastAsia="Calibri"/>
                <w:sz w:val="22"/>
                <w:szCs w:val="22"/>
              </w:rPr>
              <w:t xml:space="preserve"> </w:t>
            </w:r>
            <w:proofErr w:type="spellStart"/>
            <w:r w:rsidRPr="00627AF4">
              <w:rPr>
                <w:rFonts w:eastAsia="Calibri"/>
                <w:sz w:val="22"/>
                <w:szCs w:val="22"/>
              </w:rPr>
              <w:t>живота</w:t>
            </w:r>
            <w:proofErr w:type="spellEnd"/>
            <w:r w:rsidRPr="00627AF4">
              <w:rPr>
                <w:rFonts w:eastAsia="Calibri"/>
                <w:sz w:val="22"/>
                <w:szCs w:val="22"/>
              </w:rPr>
              <w:t xml:space="preserve">, </w:t>
            </w:r>
            <w:proofErr w:type="spellStart"/>
            <w:r w:rsidRPr="00627AF4">
              <w:rPr>
                <w:rFonts w:eastAsia="Calibri"/>
                <w:sz w:val="22"/>
                <w:szCs w:val="22"/>
              </w:rPr>
              <w:t>права</w:t>
            </w:r>
            <w:proofErr w:type="spellEnd"/>
            <w:r w:rsidRPr="00627AF4">
              <w:rPr>
                <w:rFonts w:eastAsia="Calibri"/>
                <w:sz w:val="22"/>
                <w:szCs w:val="22"/>
              </w:rPr>
              <w:t xml:space="preserve"> </w:t>
            </w:r>
            <w:proofErr w:type="spellStart"/>
            <w:r w:rsidRPr="00627AF4">
              <w:rPr>
                <w:rFonts w:eastAsia="Calibri"/>
                <w:sz w:val="22"/>
                <w:szCs w:val="22"/>
              </w:rPr>
              <w:t>детета</w:t>
            </w:r>
            <w:proofErr w:type="spellEnd"/>
            <w:r w:rsidRPr="00627AF4">
              <w:rPr>
                <w:rFonts w:eastAsia="Calibri"/>
                <w:sz w:val="22"/>
                <w:szCs w:val="22"/>
              </w:rPr>
              <w:t xml:space="preserve">, </w:t>
            </w:r>
            <w:proofErr w:type="spellStart"/>
            <w:r w:rsidRPr="00627AF4">
              <w:rPr>
                <w:rFonts w:eastAsia="Calibri"/>
                <w:sz w:val="22"/>
                <w:szCs w:val="22"/>
              </w:rPr>
              <w:t>заштите</w:t>
            </w:r>
            <w:proofErr w:type="spellEnd"/>
            <w:r w:rsidRPr="00627AF4">
              <w:rPr>
                <w:rFonts w:eastAsia="Calibri"/>
                <w:sz w:val="22"/>
                <w:szCs w:val="22"/>
              </w:rPr>
              <w:t xml:space="preserve"> </w:t>
            </w:r>
            <w:proofErr w:type="spellStart"/>
            <w:r w:rsidRPr="00627AF4">
              <w:rPr>
                <w:rFonts w:eastAsia="Calibri"/>
                <w:sz w:val="22"/>
                <w:szCs w:val="22"/>
              </w:rPr>
              <w:t>човекове</w:t>
            </w:r>
            <w:proofErr w:type="spellEnd"/>
            <w:r w:rsidRPr="00627AF4">
              <w:rPr>
                <w:rFonts w:eastAsia="Calibri"/>
                <w:sz w:val="22"/>
                <w:szCs w:val="22"/>
              </w:rPr>
              <w:t xml:space="preserve"> </w:t>
            </w:r>
            <w:proofErr w:type="spellStart"/>
            <w:r w:rsidRPr="00627AF4">
              <w:rPr>
                <w:rFonts w:eastAsia="Calibri"/>
                <w:sz w:val="22"/>
                <w:szCs w:val="22"/>
              </w:rPr>
              <w:t>околине</w:t>
            </w:r>
            <w:proofErr w:type="spellEnd"/>
            <w:r w:rsidRPr="00627AF4">
              <w:rPr>
                <w:rFonts w:eastAsia="Calibri"/>
                <w:sz w:val="22"/>
                <w:szCs w:val="22"/>
              </w:rPr>
              <w:t xml:space="preserve">; </w:t>
            </w:r>
            <w:proofErr w:type="spellStart"/>
            <w:r w:rsidRPr="00627AF4">
              <w:rPr>
                <w:rFonts w:eastAsia="Calibri"/>
                <w:sz w:val="22"/>
                <w:szCs w:val="22"/>
              </w:rPr>
              <w:t>да</w:t>
            </w:r>
            <w:proofErr w:type="spellEnd"/>
            <w:r w:rsidRPr="00627AF4">
              <w:rPr>
                <w:rFonts w:eastAsia="Calibri"/>
                <w:sz w:val="22"/>
                <w:szCs w:val="22"/>
              </w:rPr>
              <w:t xml:space="preserve"> </w:t>
            </w:r>
            <w:proofErr w:type="spellStart"/>
            <w:r w:rsidRPr="00627AF4">
              <w:rPr>
                <w:rFonts w:eastAsia="Calibri"/>
                <w:sz w:val="22"/>
                <w:szCs w:val="22"/>
              </w:rPr>
              <w:t>ли</w:t>
            </w:r>
            <w:proofErr w:type="spellEnd"/>
            <w:r w:rsidRPr="00627AF4">
              <w:rPr>
                <w:rFonts w:eastAsia="Calibri"/>
                <w:sz w:val="22"/>
                <w:szCs w:val="22"/>
              </w:rPr>
              <w:t xml:space="preserve"> </w:t>
            </w:r>
            <w:proofErr w:type="spellStart"/>
            <w:r w:rsidRPr="00627AF4">
              <w:rPr>
                <w:rFonts w:eastAsia="Calibri"/>
                <w:sz w:val="22"/>
                <w:szCs w:val="22"/>
              </w:rPr>
              <w:t>се</w:t>
            </w:r>
            <w:proofErr w:type="spellEnd"/>
            <w:r w:rsidRPr="00627AF4">
              <w:rPr>
                <w:rFonts w:eastAsia="Calibri"/>
                <w:sz w:val="22"/>
                <w:szCs w:val="22"/>
              </w:rPr>
              <w:t xml:space="preserve"> у </w:t>
            </w:r>
            <w:proofErr w:type="spellStart"/>
            <w:r w:rsidRPr="00627AF4">
              <w:rPr>
                <w:rFonts w:eastAsia="Calibri"/>
                <w:sz w:val="22"/>
                <w:szCs w:val="22"/>
              </w:rPr>
              <w:t>извештајима</w:t>
            </w:r>
            <w:proofErr w:type="spellEnd"/>
            <w:r w:rsidRPr="00627AF4">
              <w:rPr>
                <w:rFonts w:eastAsia="Calibri"/>
                <w:sz w:val="22"/>
                <w:szCs w:val="22"/>
              </w:rPr>
              <w:t xml:space="preserve"> </w:t>
            </w:r>
            <w:proofErr w:type="spellStart"/>
            <w:r w:rsidRPr="00627AF4">
              <w:rPr>
                <w:rFonts w:eastAsia="Calibri"/>
                <w:sz w:val="22"/>
                <w:szCs w:val="22"/>
              </w:rPr>
              <w:t>рада</w:t>
            </w:r>
            <w:proofErr w:type="spellEnd"/>
            <w:r w:rsidRPr="00627AF4">
              <w:rPr>
                <w:rFonts w:eastAsia="Calibri"/>
                <w:sz w:val="22"/>
                <w:szCs w:val="22"/>
              </w:rPr>
              <w:t xml:space="preserve"> </w:t>
            </w:r>
            <w:proofErr w:type="spellStart"/>
            <w:r w:rsidRPr="00627AF4">
              <w:rPr>
                <w:rFonts w:eastAsia="Calibri"/>
                <w:sz w:val="22"/>
                <w:szCs w:val="22"/>
              </w:rPr>
              <w:t>школе</w:t>
            </w:r>
            <w:proofErr w:type="spellEnd"/>
            <w:r w:rsidRPr="00627AF4">
              <w:rPr>
                <w:rFonts w:eastAsia="Calibri"/>
                <w:sz w:val="22"/>
                <w:szCs w:val="22"/>
              </w:rPr>
              <w:t xml:space="preserve"> </w:t>
            </w:r>
            <w:proofErr w:type="spellStart"/>
            <w:r w:rsidRPr="00627AF4">
              <w:rPr>
                <w:rFonts w:eastAsia="Calibri"/>
                <w:sz w:val="22"/>
                <w:szCs w:val="22"/>
              </w:rPr>
              <w:t>присутни</w:t>
            </w:r>
            <w:proofErr w:type="spellEnd"/>
            <w:r w:rsidRPr="00627AF4">
              <w:rPr>
                <w:rFonts w:eastAsia="Calibri"/>
                <w:sz w:val="22"/>
                <w:szCs w:val="22"/>
              </w:rPr>
              <w:t xml:space="preserve"> </w:t>
            </w:r>
            <w:proofErr w:type="spellStart"/>
            <w:r w:rsidRPr="00627AF4">
              <w:rPr>
                <w:rFonts w:eastAsia="Calibri"/>
                <w:sz w:val="22"/>
                <w:szCs w:val="22"/>
              </w:rPr>
              <w:t>докази</w:t>
            </w:r>
            <w:proofErr w:type="spellEnd"/>
            <w:r w:rsidRPr="00627AF4">
              <w:rPr>
                <w:rFonts w:eastAsia="Calibri"/>
                <w:sz w:val="22"/>
                <w:szCs w:val="22"/>
              </w:rPr>
              <w:t xml:space="preserve"> о </w:t>
            </w:r>
            <w:proofErr w:type="spellStart"/>
            <w:r w:rsidRPr="00627AF4">
              <w:rPr>
                <w:rFonts w:eastAsia="Calibri"/>
                <w:sz w:val="22"/>
                <w:szCs w:val="22"/>
              </w:rPr>
              <w:t>промовисању</w:t>
            </w:r>
            <w:proofErr w:type="spellEnd"/>
            <w:r w:rsidRPr="00627AF4">
              <w:rPr>
                <w:rFonts w:eastAsia="Calibri"/>
                <w:sz w:val="22"/>
                <w:szCs w:val="22"/>
              </w:rPr>
              <w:t xml:space="preserve"> </w:t>
            </w:r>
            <w:proofErr w:type="spellStart"/>
            <w:r w:rsidRPr="00627AF4">
              <w:rPr>
                <w:rFonts w:eastAsia="Calibri"/>
                <w:sz w:val="22"/>
                <w:szCs w:val="22"/>
              </w:rPr>
              <w:t>ових</w:t>
            </w:r>
            <w:proofErr w:type="spellEnd"/>
            <w:r w:rsidRPr="00627AF4">
              <w:rPr>
                <w:rFonts w:eastAsia="Calibri"/>
                <w:sz w:val="22"/>
                <w:szCs w:val="22"/>
              </w:rPr>
              <w:t xml:space="preserve"> </w:t>
            </w:r>
            <w:proofErr w:type="spellStart"/>
            <w:r w:rsidRPr="00627AF4">
              <w:rPr>
                <w:rFonts w:eastAsia="Calibri"/>
                <w:sz w:val="22"/>
                <w:szCs w:val="22"/>
              </w:rPr>
              <w:t>вредности</w:t>
            </w:r>
            <w:proofErr w:type="spellEnd"/>
            <w:r w:rsidRPr="00627AF4">
              <w:rPr>
                <w:rFonts w:eastAsia="Calibri"/>
                <w:noProof/>
                <w:sz w:val="22"/>
                <w:szCs w:val="22"/>
              </w:rPr>
              <w:t xml:space="preserve">); да ли се </w:t>
            </w:r>
            <w:proofErr w:type="spellStart"/>
            <w:r w:rsidRPr="00627AF4">
              <w:rPr>
                <w:rFonts w:eastAsia="Calibri"/>
                <w:sz w:val="22"/>
                <w:szCs w:val="22"/>
              </w:rPr>
              <w:t>кроз</w:t>
            </w:r>
            <w:proofErr w:type="spellEnd"/>
            <w:r w:rsidRPr="00627AF4">
              <w:rPr>
                <w:rFonts w:eastAsia="Calibri"/>
                <w:sz w:val="22"/>
                <w:szCs w:val="22"/>
              </w:rPr>
              <w:t xml:space="preserve"> </w:t>
            </w:r>
            <w:proofErr w:type="spellStart"/>
            <w:r w:rsidRPr="00627AF4">
              <w:rPr>
                <w:rFonts w:eastAsia="Calibri"/>
                <w:sz w:val="22"/>
                <w:szCs w:val="22"/>
              </w:rPr>
              <w:t>наставни</w:t>
            </w:r>
            <w:proofErr w:type="spellEnd"/>
            <w:r w:rsidRPr="00627AF4">
              <w:rPr>
                <w:rFonts w:eastAsia="Calibri"/>
                <w:sz w:val="22"/>
                <w:szCs w:val="22"/>
              </w:rPr>
              <w:t xml:space="preserve"> </w:t>
            </w:r>
            <w:proofErr w:type="spellStart"/>
            <w:r w:rsidRPr="00627AF4">
              <w:rPr>
                <w:rFonts w:eastAsia="Calibri"/>
                <w:sz w:val="22"/>
                <w:szCs w:val="22"/>
              </w:rPr>
              <w:t>рад</w:t>
            </w:r>
            <w:proofErr w:type="spellEnd"/>
            <w:r w:rsidRPr="00627AF4">
              <w:rPr>
                <w:rFonts w:eastAsia="Calibri"/>
                <w:sz w:val="22"/>
                <w:szCs w:val="22"/>
              </w:rPr>
              <w:t xml:space="preserve"> и </w:t>
            </w:r>
            <w:proofErr w:type="spellStart"/>
            <w:r w:rsidRPr="00627AF4">
              <w:rPr>
                <w:rFonts w:eastAsia="Calibri"/>
                <w:sz w:val="22"/>
                <w:szCs w:val="22"/>
              </w:rPr>
              <w:t>ваннаставне</w:t>
            </w:r>
            <w:proofErr w:type="spellEnd"/>
            <w:r w:rsidRPr="00627AF4">
              <w:rPr>
                <w:rFonts w:eastAsia="Calibri"/>
                <w:sz w:val="22"/>
                <w:szCs w:val="22"/>
              </w:rPr>
              <w:t xml:space="preserve"> </w:t>
            </w:r>
            <w:proofErr w:type="spellStart"/>
            <w:r w:rsidRPr="00627AF4">
              <w:rPr>
                <w:rFonts w:eastAsia="Calibri"/>
                <w:sz w:val="22"/>
                <w:szCs w:val="22"/>
              </w:rPr>
              <w:t>активности</w:t>
            </w:r>
            <w:proofErr w:type="spellEnd"/>
            <w:r w:rsidRPr="00627AF4">
              <w:rPr>
                <w:rFonts w:eastAsia="Calibri"/>
                <w:sz w:val="22"/>
                <w:szCs w:val="22"/>
              </w:rPr>
              <w:t xml:space="preserve"> </w:t>
            </w:r>
            <w:proofErr w:type="spellStart"/>
            <w:r w:rsidRPr="00627AF4">
              <w:rPr>
                <w:rFonts w:eastAsia="Calibri"/>
                <w:sz w:val="22"/>
                <w:szCs w:val="22"/>
              </w:rPr>
              <w:t>подстиче</w:t>
            </w:r>
            <w:proofErr w:type="spellEnd"/>
            <w:r w:rsidRPr="00627AF4">
              <w:rPr>
                <w:rFonts w:eastAsia="Calibri"/>
                <w:sz w:val="22"/>
                <w:szCs w:val="22"/>
              </w:rPr>
              <w:t xml:space="preserve"> </w:t>
            </w:r>
            <w:proofErr w:type="spellStart"/>
            <w:r w:rsidRPr="00627AF4">
              <w:rPr>
                <w:rFonts w:eastAsia="Calibri"/>
                <w:sz w:val="22"/>
                <w:szCs w:val="22"/>
              </w:rPr>
              <w:t>професионални</w:t>
            </w:r>
            <w:proofErr w:type="spellEnd"/>
            <w:r w:rsidRPr="00627AF4">
              <w:rPr>
                <w:rFonts w:eastAsia="Calibri"/>
                <w:sz w:val="22"/>
                <w:szCs w:val="22"/>
              </w:rPr>
              <w:t xml:space="preserve"> </w:t>
            </w:r>
            <w:proofErr w:type="spellStart"/>
            <w:r w:rsidRPr="00627AF4">
              <w:rPr>
                <w:rFonts w:eastAsia="Calibri"/>
                <w:sz w:val="22"/>
                <w:szCs w:val="22"/>
              </w:rPr>
              <w:t>развој</w:t>
            </w:r>
            <w:proofErr w:type="spellEnd"/>
            <w:r w:rsidRPr="00627AF4">
              <w:rPr>
                <w:rFonts w:eastAsia="Calibri"/>
                <w:sz w:val="22"/>
                <w:szCs w:val="22"/>
              </w:rPr>
              <w:t xml:space="preserve"> </w:t>
            </w:r>
            <w:proofErr w:type="spellStart"/>
            <w:r w:rsidRPr="00627AF4">
              <w:rPr>
                <w:rFonts w:eastAsia="Calibri"/>
                <w:sz w:val="22"/>
                <w:szCs w:val="22"/>
              </w:rPr>
              <w:t>ученика</w:t>
            </w:r>
            <w:proofErr w:type="spellEnd"/>
            <w:r w:rsidRPr="00627AF4">
              <w:rPr>
                <w:rFonts w:eastAsia="Calibri"/>
                <w:sz w:val="22"/>
                <w:szCs w:val="22"/>
              </w:rPr>
              <w:t xml:space="preserve">, </w:t>
            </w:r>
            <w:proofErr w:type="spellStart"/>
            <w:r w:rsidRPr="00627AF4">
              <w:rPr>
                <w:rFonts w:eastAsia="Calibri"/>
                <w:sz w:val="22"/>
                <w:szCs w:val="22"/>
              </w:rPr>
              <w:lastRenderedPageBreak/>
              <w:t>односно</w:t>
            </w:r>
            <w:proofErr w:type="spellEnd"/>
            <w:r w:rsidRPr="00627AF4">
              <w:rPr>
                <w:rFonts w:eastAsia="Calibri"/>
                <w:sz w:val="22"/>
                <w:szCs w:val="22"/>
              </w:rPr>
              <w:t xml:space="preserve"> </w:t>
            </w:r>
            <w:proofErr w:type="spellStart"/>
            <w:r w:rsidRPr="00627AF4">
              <w:rPr>
                <w:rFonts w:eastAsia="Calibri"/>
                <w:sz w:val="22"/>
                <w:szCs w:val="22"/>
              </w:rPr>
              <w:t>каријерно</w:t>
            </w:r>
            <w:proofErr w:type="spellEnd"/>
            <w:r w:rsidRPr="00627AF4">
              <w:rPr>
                <w:rFonts w:eastAsia="Calibri"/>
                <w:sz w:val="22"/>
                <w:szCs w:val="22"/>
              </w:rPr>
              <w:t xml:space="preserve"> </w:t>
            </w:r>
            <w:proofErr w:type="spellStart"/>
            <w:r w:rsidRPr="00627AF4">
              <w:rPr>
                <w:rFonts w:eastAsia="Calibri"/>
                <w:sz w:val="22"/>
                <w:szCs w:val="22"/>
              </w:rPr>
              <w:t>вођење</w:t>
            </w:r>
            <w:proofErr w:type="spellEnd"/>
            <w:r w:rsidRPr="00627AF4">
              <w:rPr>
                <w:rFonts w:eastAsia="Calibri"/>
                <w:sz w:val="22"/>
                <w:szCs w:val="22"/>
              </w:rPr>
              <w:t xml:space="preserve"> и </w:t>
            </w:r>
            <w:proofErr w:type="spellStart"/>
            <w:r w:rsidRPr="00627AF4">
              <w:rPr>
                <w:rFonts w:eastAsia="Calibri"/>
                <w:sz w:val="22"/>
                <w:szCs w:val="22"/>
              </w:rPr>
              <w:t>саветовање</w:t>
            </w:r>
            <w:proofErr w:type="spellEnd"/>
          </w:p>
        </w:tc>
        <w:tc>
          <w:tcPr>
            <w:tcW w:w="1629" w:type="dxa"/>
          </w:tcPr>
          <w:p w14:paraId="322535B9"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lastRenderedPageBreak/>
              <w:t>Праћење активности школе, прикупљање примера добре праксе,</w:t>
            </w:r>
          </w:p>
          <w:p w14:paraId="588ABFE4"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 xml:space="preserve">Анализа докумената (Школски програм,Годишњи план рада школе, Развојни план,Дневник рада – </w:t>
            </w:r>
            <w:proofErr w:type="gramStart"/>
            <w:r w:rsidRPr="00627AF4">
              <w:rPr>
                <w:rFonts w:eastAsia="Calibri"/>
                <w:noProof/>
                <w:sz w:val="22"/>
                <w:szCs w:val="22"/>
              </w:rPr>
              <w:t>ЧОС,</w:t>
            </w:r>
            <w:proofErr w:type="spellStart"/>
            <w:r w:rsidRPr="00627AF4">
              <w:rPr>
                <w:rFonts w:eastAsia="Calibri"/>
                <w:sz w:val="22"/>
                <w:szCs w:val="22"/>
              </w:rPr>
              <w:t>оперативниплановинаставникаи</w:t>
            </w:r>
            <w:proofErr w:type="spellEnd"/>
            <w:proofErr w:type="gramEnd"/>
            <w:r w:rsidRPr="00627AF4">
              <w:rPr>
                <w:rFonts w:eastAsia="Calibri"/>
                <w:sz w:val="22"/>
                <w:szCs w:val="22"/>
              </w:rPr>
              <w:t xml:space="preserve">  </w:t>
            </w:r>
            <w:proofErr w:type="spellStart"/>
            <w:r w:rsidRPr="00627AF4">
              <w:rPr>
                <w:rFonts w:eastAsia="Calibri"/>
                <w:sz w:val="22"/>
                <w:szCs w:val="22"/>
              </w:rPr>
              <w:t>дневнеприпреме</w:t>
            </w:r>
            <w:proofErr w:type="spellEnd"/>
            <w:r w:rsidRPr="00627AF4">
              <w:rPr>
                <w:rFonts w:eastAsia="Calibri"/>
                <w:noProof/>
                <w:sz w:val="22"/>
                <w:szCs w:val="22"/>
              </w:rPr>
              <w:t>)</w:t>
            </w:r>
          </w:p>
          <w:p w14:paraId="5DF064D2" w14:textId="77777777" w:rsidR="00627AF4" w:rsidRPr="00627AF4" w:rsidRDefault="00627AF4" w:rsidP="00627AF4">
            <w:pPr>
              <w:widowControl/>
              <w:autoSpaceDE/>
              <w:autoSpaceDN/>
              <w:adjustRightInd/>
              <w:rPr>
                <w:rFonts w:eastAsia="Calibri"/>
                <w:noProof/>
                <w:sz w:val="22"/>
                <w:szCs w:val="22"/>
              </w:rPr>
            </w:pPr>
          </w:p>
          <w:p w14:paraId="6A58A1B4" w14:textId="77777777" w:rsidR="00627AF4" w:rsidRPr="00627AF4" w:rsidRDefault="00627AF4" w:rsidP="00627AF4">
            <w:pPr>
              <w:widowControl/>
              <w:autoSpaceDE/>
              <w:autoSpaceDN/>
              <w:adjustRightInd/>
              <w:rPr>
                <w:rFonts w:eastAsia="Calibri"/>
                <w:b/>
                <w:noProof/>
                <w:sz w:val="22"/>
                <w:szCs w:val="22"/>
              </w:rPr>
            </w:pPr>
          </w:p>
        </w:tc>
      </w:tr>
      <w:tr w:rsidR="00627AF4" w:rsidRPr="00627AF4" w14:paraId="72E7C2D1" w14:textId="77777777" w:rsidTr="008C4AF5">
        <w:trPr>
          <w:trHeight w:val="547"/>
        </w:trPr>
        <w:tc>
          <w:tcPr>
            <w:tcW w:w="3168" w:type="dxa"/>
          </w:tcPr>
          <w:p w14:paraId="7579F23B" w14:textId="77777777" w:rsidR="00627AF4" w:rsidRPr="00627AF4" w:rsidRDefault="00627AF4" w:rsidP="00627AF4">
            <w:pPr>
              <w:widowControl/>
              <w:autoSpaceDE/>
              <w:autoSpaceDN/>
              <w:adjustRightInd/>
              <w:rPr>
                <w:rFonts w:eastAsia="Calibri"/>
                <w:noProof/>
                <w:sz w:val="22"/>
                <w:szCs w:val="22"/>
                <w:u w:val="single"/>
              </w:rPr>
            </w:pPr>
            <w:r w:rsidRPr="00627AF4">
              <w:rPr>
                <w:rFonts w:eastAsia="Calibri"/>
                <w:noProof/>
                <w:sz w:val="22"/>
                <w:szCs w:val="22"/>
                <w:u w:val="single"/>
              </w:rPr>
              <w:t xml:space="preserve">Провера остварености стандарда: </w:t>
            </w:r>
          </w:p>
          <w:p w14:paraId="624EC648" w14:textId="77777777" w:rsidR="00627AF4" w:rsidRPr="00627AF4" w:rsidRDefault="00627AF4" w:rsidP="00627AF4">
            <w:pPr>
              <w:widowControl/>
              <w:autoSpaceDE/>
              <w:autoSpaceDN/>
              <w:adjustRightInd/>
              <w:rPr>
                <w:rFonts w:eastAsia="Calibri"/>
                <w:noProof/>
                <w:sz w:val="22"/>
                <w:szCs w:val="22"/>
                <w:u w:val="single"/>
              </w:rPr>
            </w:pPr>
            <w:r w:rsidRPr="00627AF4">
              <w:rPr>
                <w:rFonts w:eastAsia="Calibri"/>
                <w:b/>
                <w:color w:val="000000"/>
                <w:sz w:val="22"/>
                <w:szCs w:val="22"/>
              </w:rPr>
              <w:t xml:space="preserve">4.3. У </w:t>
            </w:r>
            <w:proofErr w:type="spellStart"/>
            <w:r w:rsidRPr="00627AF4">
              <w:rPr>
                <w:rFonts w:eastAsia="Calibri"/>
                <w:b/>
                <w:color w:val="000000"/>
                <w:sz w:val="22"/>
                <w:szCs w:val="22"/>
              </w:rPr>
              <w:t>школи</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функционише</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систем</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подршке</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ученицима</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из</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осетљивих</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група</w:t>
            </w:r>
            <w:proofErr w:type="spellEnd"/>
            <w:r w:rsidRPr="00627AF4">
              <w:rPr>
                <w:rFonts w:eastAsia="Calibri"/>
                <w:b/>
                <w:color w:val="000000"/>
                <w:sz w:val="22"/>
                <w:szCs w:val="22"/>
              </w:rPr>
              <w:t xml:space="preserve"> и </w:t>
            </w:r>
            <w:proofErr w:type="spellStart"/>
            <w:r w:rsidRPr="00627AF4">
              <w:rPr>
                <w:rFonts w:eastAsia="Calibri"/>
                <w:b/>
                <w:color w:val="000000"/>
                <w:sz w:val="22"/>
                <w:szCs w:val="22"/>
              </w:rPr>
              <w:t>ученицима</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са</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изузетним</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способностима</w:t>
            </w:r>
            <w:proofErr w:type="spellEnd"/>
            <w:r w:rsidRPr="00627AF4">
              <w:rPr>
                <w:rFonts w:eastAsia="Calibri"/>
                <w:b/>
                <w:color w:val="000000"/>
                <w:sz w:val="22"/>
                <w:szCs w:val="22"/>
              </w:rPr>
              <w:t>.</w:t>
            </w:r>
          </w:p>
          <w:p w14:paraId="031993F3" w14:textId="77777777" w:rsidR="00627AF4" w:rsidRPr="00627AF4" w:rsidRDefault="00627AF4" w:rsidP="00627AF4">
            <w:pPr>
              <w:widowControl/>
              <w:autoSpaceDE/>
              <w:autoSpaceDN/>
              <w:adjustRightInd/>
              <w:rPr>
                <w:rFonts w:eastAsia="Calibri"/>
                <w:noProof/>
                <w:sz w:val="22"/>
                <w:szCs w:val="22"/>
                <w:u w:val="single"/>
              </w:rPr>
            </w:pPr>
            <w:r w:rsidRPr="00627AF4">
              <w:rPr>
                <w:rFonts w:eastAsia="Calibri"/>
                <w:noProof/>
                <w:sz w:val="22"/>
                <w:szCs w:val="22"/>
                <w:u w:val="single"/>
              </w:rPr>
              <w:t xml:space="preserve">следећих показатеља: </w:t>
            </w:r>
          </w:p>
          <w:p w14:paraId="074D71F3" w14:textId="77777777" w:rsidR="00627AF4" w:rsidRPr="00627AF4" w:rsidRDefault="00627AF4" w:rsidP="00627AF4">
            <w:pPr>
              <w:widowControl/>
              <w:autoSpaceDE/>
              <w:autoSpaceDN/>
              <w:adjustRightInd/>
              <w:spacing w:after="150"/>
              <w:rPr>
                <w:rFonts w:eastAsia="Calibri"/>
                <w:sz w:val="22"/>
                <w:szCs w:val="22"/>
              </w:rPr>
            </w:pPr>
            <w:r w:rsidRPr="00627AF4">
              <w:rPr>
                <w:rFonts w:eastAsia="Calibri"/>
                <w:sz w:val="22"/>
                <w:szCs w:val="22"/>
              </w:rPr>
              <w:t xml:space="preserve">4.3.1. </w:t>
            </w:r>
            <w:proofErr w:type="spellStart"/>
            <w:r w:rsidRPr="00627AF4">
              <w:rPr>
                <w:rFonts w:eastAsia="Calibri"/>
                <w:sz w:val="22"/>
                <w:szCs w:val="22"/>
              </w:rPr>
              <w:t>Школа</w:t>
            </w:r>
            <w:proofErr w:type="spellEnd"/>
            <w:r w:rsidRPr="00627AF4">
              <w:rPr>
                <w:rFonts w:eastAsia="Calibri"/>
                <w:sz w:val="22"/>
                <w:szCs w:val="22"/>
              </w:rPr>
              <w:t xml:space="preserve"> </w:t>
            </w:r>
            <w:proofErr w:type="spellStart"/>
            <w:r w:rsidRPr="00627AF4">
              <w:rPr>
                <w:rFonts w:eastAsia="Calibri"/>
                <w:sz w:val="22"/>
                <w:szCs w:val="22"/>
              </w:rPr>
              <w:t>ствара</w:t>
            </w:r>
            <w:proofErr w:type="spellEnd"/>
            <w:r w:rsidRPr="00627AF4">
              <w:rPr>
                <w:rFonts w:eastAsia="Calibri"/>
                <w:sz w:val="22"/>
                <w:szCs w:val="22"/>
              </w:rPr>
              <w:t xml:space="preserve"> </w:t>
            </w:r>
            <w:proofErr w:type="spellStart"/>
            <w:r w:rsidRPr="00627AF4">
              <w:rPr>
                <w:rFonts w:eastAsia="Calibri"/>
                <w:sz w:val="22"/>
                <w:szCs w:val="22"/>
              </w:rPr>
              <w:t>услове</w:t>
            </w:r>
            <w:proofErr w:type="spellEnd"/>
            <w:r w:rsidRPr="00627AF4">
              <w:rPr>
                <w:rFonts w:eastAsia="Calibri"/>
                <w:sz w:val="22"/>
                <w:szCs w:val="22"/>
              </w:rPr>
              <w:t xml:space="preserve"> </w:t>
            </w:r>
            <w:proofErr w:type="spellStart"/>
            <w:r w:rsidRPr="00627AF4">
              <w:rPr>
                <w:rFonts w:eastAsia="Calibri"/>
                <w:sz w:val="22"/>
                <w:szCs w:val="22"/>
              </w:rPr>
              <w:t>за</w:t>
            </w:r>
            <w:proofErr w:type="spellEnd"/>
            <w:r w:rsidRPr="00627AF4">
              <w:rPr>
                <w:rFonts w:eastAsia="Calibri"/>
                <w:sz w:val="22"/>
                <w:szCs w:val="22"/>
              </w:rPr>
              <w:t xml:space="preserve"> </w:t>
            </w:r>
            <w:proofErr w:type="spellStart"/>
            <w:r w:rsidRPr="00627AF4">
              <w:rPr>
                <w:rFonts w:eastAsia="Calibri"/>
                <w:sz w:val="22"/>
                <w:szCs w:val="22"/>
              </w:rPr>
              <w:t>упис</w:t>
            </w:r>
            <w:proofErr w:type="spellEnd"/>
            <w:r w:rsidRPr="00627AF4">
              <w:rPr>
                <w:rFonts w:eastAsia="Calibri"/>
                <w:sz w:val="22"/>
                <w:szCs w:val="22"/>
              </w:rPr>
              <w:t xml:space="preserve"> </w:t>
            </w:r>
            <w:proofErr w:type="spellStart"/>
            <w:r w:rsidRPr="00627AF4">
              <w:rPr>
                <w:rFonts w:eastAsia="Calibri"/>
                <w:sz w:val="22"/>
                <w:szCs w:val="22"/>
              </w:rPr>
              <w:t>ученика</w:t>
            </w:r>
            <w:proofErr w:type="spellEnd"/>
            <w:r w:rsidRPr="00627AF4">
              <w:rPr>
                <w:rFonts w:eastAsia="Calibri"/>
                <w:sz w:val="22"/>
                <w:szCs w:val="22"/>
              </w:rPr>
              <w:t xml:space="preserve"> </w:t>
            </w:r>
            <w:proofErr w:type="spellStart"/>
            <w:r w:rsidRPr="00627AF4">
              <w:rPr>
                <w:rFonts w:eastAsia="Calibri"/>
                <w:sz w:val="22"/>
                <w:szCs w:val="22"/>
              </w:rPr>
              <w:t>из</w:t>
            </w:r>
            <w:proofErr w:type="spellEnd"/>
            <w:r w:rsidRPr="00627AF4">
              <w:rPr>
                <w:rFonts w:eastAsia="Calibri"/>
                <w:sz w:val="22"/>
                <w:szCs w:val="22"/>
              </w:rPr>
              <w:t xml:space="preserve"> </w:t>
            </w:r>
            <w:proofErr w:type="spellStart"/>
            <w:r w:rsidRPr="00627AF4">
              <w:rPr>
                <w:rFonts w:eastAsia="Calibri"/>
                <w:sz w:val="22"/>
                <w:szCs w:val="22"/>
              </w:rPr>
              <w:t>осетљивих</w:t>
            </w:r>
            <w:proofErr w:type="spellEnd"/>
            <w:r w:rsidRPr="00627AF4">
              <w:rPr>
                <w:rFonts w:eastAsia="Calibri"/>
                <w:sz w:val="22"/>
                <w:szCs w:val="22"/>
              </w:rPr>
              <w:t xml:space="preserve"> </w:t>
            </w:r>
            <w:proofErr w:type="spellStart"/>
            <w:r w:rsidRPr="00627AF4">
              <w:rPr>
                <w:rFonts w:eastAsia="Calibri"/>
                <w:sz w:val="22"/>
                <w:szCs w:val="22"/>
              </w:rPr>
              <w:t>група</w:t>
            </w:r>
            <w:proofErr w:type="spellEnd"/>
            <w:r w:rsidRPr="00627AF4">
              <w:rPr>
                <w:rFonts w:eastAsia="Calibri"/>
                <w:sz w:val="22"/>
                <w:szCs w:val="22"/>
              </w:rPr>
              <w:t xml:space="preserve">. </w:t>
            </w:r>
          </w:p>
          <w:p w14:paraId="41193240" w14:textId="77777777" w:rsidR="00627AF4" w:rsidRPr="00627AF4" w:rsidRDefault="00627AF4" w:rsidP="00627AF4">
            <w:pPr>
              <w:widowControl/>
              <w:autoSpaceDE/>
              <w:autoSpaceDN/>
              <w:adjustRightInd/>
              <w:spacing w:after="150"/>
              <w:rPr>
                <w:rFonts w:eastAsia="Calibri"/>
                <w:sz w:val="22"/>
                <w:szCs w:val="22"/>
              </w:rPr>
            </w:pPr>
            <w:r w:rsidRPr="00627AF4">
              <w:rPr>
                <w:rFonts w:eastAsia="Calibri"/>
                <w:sz w:val="22"/>
                <w:szCs w:val="22"/>
              </w:rPr>
              <w:t xml:space="preserve">4.3.2. </w:t>
            </w:r>
            <w:proofErr w:type="spellStart"/>
            <w:r w:rsidRPr="00627AF4">
              <w:rPr>
                <w:rFonts w:eastAsia="Calibri"/>
                <w:sz w:val="22"/>
                <w:szCs w:val="22"/>
              </w:rPr>
              <w:t>Школа</w:t>
            </w:r>
            <w:proofErr w:type="spellEnd"/>
            <w:r w:rsidRPr="00627AF4">
              <w:rPr>
                <w:rFonts w:eastAsia="Calibri"/>
                <w:sz w:val="22"/>
                <w:szCs w:val="22"/>
              </w:rPr>
              <w:t xml:space="preserve"> </w:t>
            </w:r>
            <w:proofErr w:type="spellStart"/>
            <w:r w:rsidRPr="00627AF4">
              <w:rPr>
                <w:rFonts w:eastAsia="Calibri"/>
                <w:sz w:val="22"/>
                <w:szCs w:val="22"/>
              </w:rPr>
              <w:t>предузима</w:t>
            </w:r>
            <w:proofErr w:type="spellEnd"/>
            <w:r w:rsidRPr="00627AF4">
              <w:rPr>
                <w:rFonts w:eastAsia="Calibri"/>
                <w:sz w:val="22"/>
                <w:szCs w:val="22"/>
              </w:rPr>
              <w:t xml:space="preserve"> </w:t>
            </w:r>
            <w:proofErr w:type="spellStart"/>
            <w:r w:rsidRPr="00627AF4">
              <w:rPr>
                <w:rFonts w:eastAsia="Calibri"/>
                <w:sz w:val="22"/>
                <w:szCs w:val="22"/>
              </w:rPr>
              <w:t>мере</w:t>
            </w:r>
            <w:proofErr w:type="spellEnd"/>
            <w:r w:rsidRPr="00627AF4">
              <w:rPr>
                <w:rFonts w:eastAsia="Calibri"/>
                <w:sz w:val="22"/>
                <w:szCs w:val="22"/>
              </w:rPr>
              <w:t xml:space="preserve"> </w:t>
            </w:r>
            <w:proofErr w:type="spellStart"/>
            <w:r w:rsidRPr="00627AF4">
              <w:rPr>
                <w:rFonts w:eastAsia="Calibri"/>
                <w:sz w:val="22"/>
                <w:szCs w:val="22"/>
              </w:rPr>
              <w:t>за</w:t>
            </w:r>
            <w:proofErr w:type="spellEnd"/>
            <w:r w:rsidRPr="00627AF4">
              <w:rPr>
                <w:rFonts w:eastAsia="Calibri"/>
                <w:sz w:val="22"/>
                <w:szCs w:val="22"/>
              </w:rPr>
              <w:t xml:space="preserve"> </w:t>
            </w:r>
            <w:proofErr w:type="spellStart"/>
            <w:r w:rsidRPr="00627AF4">
              <w:rPr>
                <w:rFonts w:eastAsia="Calibri"/>
                <w:sz w:val="22"/>
                <w:szCs w:val="22"/>
              </w:rPr>
              <w:t>редовно</w:t>
            </w:r>
            <w:proofErr w:type="spellEnd"/>
            <w:r w:rsidRPr="00627AF4">
              <w:rPr>
                <w:rFonts w:eastAsia="Calibri"/>
                <w:sz w:val="22"/>
                <w:szCs w:val="22"/>
              </w:rPr>
              <w:t xml:space="preserve"> </w:t>
            </w:r>
            <w:proofErr w:type="spellStart"/>
            <w:r w:rsidRPr="00627AF4">
              <w:rPr>
                <w:rFonts w:eastAsia="Calibri"/>
                <w:sz w:val="22"/>
                <w:szCs w:val="22"/>
              </w:rPr>
              <w:t>похађање</w:t>
            </w:r>
            <w:proofErr w:type="spellEnd"/>
            <w:r w:rsidRPr="00627AF4">
              <w:rPr>
                <w:rFonts w:eastAsia="Calibri"/>
                <w:sz w:val="22"/>
                <w:szCs w:val="22"/>
              </w:rPr>
              <w:t xml:space="preserve"> </w:t>
            </w:r>
            <w:proofErr w:type="spellStart"/>
            <w:r w:rsidRPr="00627AF4">
              <w:rPr>
                <w:rFonts w:eastAsia="Calibri"/>
                <w:sz w:val="22"/>
                <w:szCs w:val="22"/>
              </w:rPr>
              <w:t>наставе</w:t>
            </w:r>
            <w:proofErr w:type="spellEnd"/>
            <w:r w:rsidRPr="00627AF4">
              <w:rPr>
                <w:rFonts w:eastAsia="Calibri"/>
                <w:sz w:val="22"/>
                <w:szCs w:val="22"/>
              </w:rPr>
              <w:t xml:space="preserve"> </w:t>
            </w:r>
            <w:proofErr w:type="spellStart"/>
            <w:r w:rsidRPr="00627AF4">
              <w:rPr>
                <w:rFonts w:eastAsia="Calibri"/>
                <w:sz w:val="22"/>
                <w:szCs w:val="22"/>
              </w:rPr>
              <w:t>ученика</w:t>
            </w:r>
            <w:proofErr w:type="spellEnd"/>
            <w:r w:rsidRPr="00627AF4">
              <w:rPr>
                <w:rFonts w:eastAsia="Calibri"/>
                <w:sz w:val="22"/>
                <w:szCs w:val="22"/>
              </w:rPr>
              <w:t xml:space="preserve"> </w:t>
            </w:r>
            <w:proofErr w:type="spellStart"/>
            <w:r w:rsidRPr="00627AF4">
              <w:rPr>
                <w:rFonts w:eastAsia="Calibri"/>
                <w:sz w:val="22"/>
                <w:szCs w:val="22"/>
              </w:rPr>
              <w:t>из</w:t>
            </w:r>
            <w:proofErr w:type="spellEnd"/>
            <w:r w:rsidRPr="00627AF4">
              <w:rPr>
                <w:rFonts w:eastAsia="Calibri"/>
                <w:sz w:val="22"/>
                <w:szCs w:val="22"/>
              </w:rPr>
              <w:t xml:space="preserve"> </w:t>
            </w:r>
            <w:proofErr w:type="spellStart"/>
            <w:r w:rsidRPr="00627AF4">
              <w:rPr>
                <w:rFonts w:eastAsia="Calibri"/>
                <w:sz w:val="22"/>
                <w:szCs w:val="22"/>
              </w:rPr>
              <w:t>осетљивих</w:t>
            </w:r>
            <w:proofErr w:type="spellEnd"/>
            <w:r w:rsidRPr="00627AF4">
              <w:rPr>
                <w:rFonts w:eastAsia="Calibri"/>
                <w:sz w:val="22"/>
                <w:szCs w:val="22"/>
              </w:rPr>
              <w:t xml:space="preserve"> </w:t>
            </w:r>
            <w:proofErr w:type="spellStart"/>
            <w:r w:rsidRPr="00627AF4">
              <w:rPr>
                <w:rFonts w:eastAsia="Calibri"/>
                <w:sz w:val="22"/>
                <w:szCs w:val="22"/>
              </w:rPr>
              <w:t>група</w:t>
            </w:r>
            <w:proofErr w:type="spellEnd"/>
            <w:r w:rsidRPr="00627AF4">
              <w:rPr>
                <w:rFonts w:eastAsia="Calibri"/>
                <w:sz w:val="22"/>
                <w:szCs w:val="22"/>
              </w:rPr>
              <w:t xml:space="preserve">. </w:t>
            </w:r>
          </w:p>
          <w:p w14:paraId="7EA989D8" w14:textId="77777777" w:rsidR="00627AF4" w:rsidRPr="00627AF4" w:rsidRDefault="00627AF4" w:rsidP="00627AF4">
            <w:pPr>
              <w:widowControl/>
              <w:autoSpaceDE/>
              <w:autoSpaceDN/>
              <w:adjustRightInd/>
              <w:spacing w:after="150"/>
              <w:rPr>
                <w:rFonts w:eastAsia="Calibri"/>
                <w:sz w:val="22"/>
                <w:szCs w:val="22"/>
                <w:u w:val="single"/>
              </w:rPr>
            </w:pPr>
            <w:r w:rsidRPr="00627AF4">
              <w:rPr>
                <w:rFonts w:eastAsia="Calibri"/>
                <w:sz w:val="22"/>
                <w:szCs w:val="22"/>
              </w:rPr>
              <w:t xml:space="preserve">4.3.3. У </w:t>
            </w:r>
            <w:proofErr w:type="spellStart"/>
            <w:r w:rsidRPr="00627AF4">
              <w:rPr>
                <w:rFonts w:eastAsia="Calibri"/>
                <w:sz w:val="22"/>
                <w:szCs w:val="22"/>
              </w:rPr>
              <w:t>школи</w:t>
            </w:r>
            <w:proofErr w:type="spellEnd"/>
            <w:r w:rsidRPr="00627AF4">
              <w:rPr>
                <w:rFonts w:eastAsia="Calibri"/>
                <w:sz w:val="22"/>
                <w:szCs w:val="22"/>
              </w:rPr>
              <w:t xml:space="preserve"> </w:t>
            </w:r>
            <w:proofErr w:type="spellStart"/>
            <w:r w:rsidRPr="00627AF4">
              <w:rPr>
                <w:rFonts w:eastAsia="Calibri"/>
                <w:sz w:val="22"/>
                <w:szCs w:val="22"/>
              </w:rPr>
              <w:t>се</w:t>
            </w:r>
            <w:proofErr w:type="spellEnd"/>
            <w:r w:rsidRPr="00627AF4">
              <w:rPr>
                <w:rFonts w:eastAsia="Calibri"/>
                <w:sz w:val="22"/>
                <w:szCs w:val="22"/>
              </w:rPr>
              <w:t xml:space="preserve"> </w:t>
            </w:r>
            <w:proofErr w:type="spellStart"/>
            <w:r w:rsidRPr="00627AF4">
              <w:rPr>
                <w:rFonts w:eastAsia="Calibri"/>
                <w:sz w:val="22"/>
                <w:szCs w:val="22"/>
              </w:rPr>
              <w:t>примењује</w:t>
            </w:r>
            <w:proofErr w:type="spellEnd"/>
            <w:r w:rsidRPr="00627AF4">
              <w:rPr>
                <w:rFonts w:eastAsia="Calibri"/>
                <w:sz w:val="22"/>
                <w:szCs w:val="22"/>
              </w:rPr>
              <w:t xml:space="preserve"> </w:t>
            </w:r>
            <w:proofErr w:type="spellStart"/>
            <w:r w:rsidRPr="00627AF4">
              <w:rPr>
                <w:rFonts w:eastAsia="Calibri"/>
                <w:sz w:val="22"/>
                <w:szCs w:val="22"/>
              </w:rPr>
              <w:t>индивидуализовани</w:t>
            </w:r>
            <w:proofErr w:type="spellEnd"/>
            <w:r w:rsidRPr="00627AF4">
              <w:rPr>
                <w:rFonts w:eastAsia="Calibri"/>
                <w:sz w:val="22"/>
                <w:szCs w:val="22"/>
              </w:rPr>
              <w:t xml:space="preserve"> </w:t>
            </w:r>
            <w:proofErr w:type="spellStart"/>
            <w:r w:rsidRPr="00627AF4">
              <w:rPr>
                <w:rFonts w:eastAsia="Calibri"/>
                <w:sz w:val="22"/>
                <w:szCs w:val="22"/>
              </w:rPr>
              <w:t>приступ</w:t>
            </w:r>
            <w:proofErr w:type="spellEnd"/>
            <w:r w:rsidRPr="00627AF4">
              <w:rPr>
                <w:rFonts w:eastAsia="Calibri"/>
                <w:sz w:val="22"/>
                <w:szCs w:val="22"/>
              </w:rPr>
              <w:t>/</w:t>
            </w:r>
            <w:proofErr w:type="spellStart"/>
            <w:r w:rsidRPr="00627AF4">
              <w:rPr>
                <w:rFonts w:eastAsia="Calibri"/>
                <w:sz w:val="22"/>
                <w:szCs w:val="22"/>
              </w:rPr>
              <w:t>индивидуални</w:t>
            </w:r>
            <w:proofErr w:type="spellEnd"/>
            <w:r w:rsidRPr="00627AF4">
              <w:rPr>
                <w:rFonts w:eastAsia="Calibri"/>
                <w:sz w:val="22"/>
                <w:szCs w:val="22"/>
              </w:rPr>
              <w:t xml:space="preserve"> </w:t>
            </w:r>
            <w:proofErr w:type="spellStart"/>
            <w:r w:rsidRPr="00627AF4">
              <w:rPr>
                <w:rFonts w:eastAsia="Calibri"/>
                <w:sz w:val="22"/>
                <w:szCs w:val="22"/>
              </w:rPr>
              <w:t>образовни</w:t>
            </w:r>
            <w:proofErr w:type="spellEnd"/>
            <w:r w:rsidRPr="00627AF4">
              <w:rPr>
                <w:rFonts w:eastAsia="Calibri"/>
                <w:sz w:val="22"/>
                <w:szCs w:val="22"/>
              </w:rPr>
              <w:t xml:space="preserve"> </w:t>
            </w:r>
            <w:proofErr w:type="spellStart"/>
            <w:r w:rsidRPr="00627AF4">
              <w:rPr>
                <w:rFonts w:eastAsia="Calibri"/>
                <w:sz w:val="22"/>
                <w:szCs w:val="22"/>
              </w:rPr>
              <w:t>планови</w:t>
            </w:r>
            <w:proofErr w:type="spellEnd"/>
            <w:r w:rsidRPr="00627AF4">
              <w:rPr>
                <w:rFonts w:eastAsia="Calibri"/>
                <w:sz w:val="22"/>
                <w:szCs w:val="22"/>
              </w:rPr>
              <w:t xml:space="preserve"> </w:t>
            </w:r>
            <w:proofErr w:type="spellStart"/>
            <w:r w:rsidRPr="00627AF4">
              <w:rPr>
                <w:rFonts w:eastAsia="Calibri"/>
                <w:sz w:val="22"/>
                <w:szCs w:val="22"/>
              </w:rPr>
              <w:t>за</w:t>
            </w:r>
            <w:proofErr w:type="spellEnd"/>
            <w:r w:rsidRPr="00627AF4">
              <w:rPr>
                <w:rFonts w:eastAsia="Calibri"/>
                <w:sz w:val="22"/>
                <w:szCs w:val="22"/>
              </w:rPr>
              <w:t xml:space="preserve"> </w:t>
            </w:r>
            <w:proofErr w:type="spellStart"/>
            <w:r w:rsidRPr="00627AF4">
              <w:rPr>
                <w:rFonts w:eastAsia="Calibri"/>
                <w:sz w:val="22"/>
                <w:szCs w:val="22"/>
              </w:rPr>
              <w:t>ученике</w:t>
            </w:r>
            <w:proofErr w:type="spellEnd"/>
            <w:r w:rsidRPr="00627AF4">
              <w:rPr>
                <w:rFonts w:eastAsia="Calibri"/>
                <w:sz w:val="22"/>
                <w:szCs w:val="22"/>
              </w:rPr>
              <w:t xml:space="preserve"> </w:t>
            </w:r>
            <w:proofErr w:type="spellStart"/>
            <w:r w:rsidRPr="00627AF4">
              <w:rPr>
                <w:rFonts w:eastAsia="Calibri"/>
                <w:sz w:val="22"/>
                <w:szCs w:val="22"/>
              </w:rPr>
              <w:t>из</w:t>
            </w:r>
            <w:proofErr w:type="spellEnd"/>
            <w:r w:rsidRPr="00627AF4">
              <w:rPr>
                <w:rFonts w:eastAsia="Calibri"/>
                <w:sz w:val="22"/>
                <w:szCs w:val="22"/>
              </w:rPr>
              <w:t xml:space="preserve"> </w:t>
            </w:r>
            <w:proofErr w:type="spellStart"/>
            <w:r w:rsidRPr="00627AF4">
              <w:rPr>
                <w:rFonts w:eastAsia="Calibri"/>
                <w:sz w:val="22"/>
                <w:szCs w:val="22"/>
              </w:rPr>
              <w:t>осетљивих</w:t>
            </w:r>
            <w:proofErr w:type="spellEnd"/>
            <w:r w:rsidRPr="00627AF4">
              <w:rPr>
                <w:rFonts w:eastAsia="Calibri"/>
                <w:sz w:val="22"/>
                <w:szCs w:val="22"/>
              </w:rPr>
              <w:t xml:space="preserve"> </w:t>
            </w:r>
            <w:proofErr w:type="spellStart"/>
            <w:r w:rsidRPr="00627AF4">
              <w:rPr>
                <w:rFonts w:eastAsia="Calibri"/>
                <w:sz w:val="22"/>
                <w:szCs w:val="22"/>
              </w:rPr>
              <w:t>група</w:t>
            </w:r>
            <w:proofErr w:type="spellEnd"/>
            <w:r w:rsidRPr="00627AF4">
              <w:rPr>
                <w:rFonts w:eastAsia="Calibri"/>
                <w:sz w:val="22"/>
                <w:szCs w:val="22"/>
              </w:rPr>
              <w:t xml:space="preserve"> и </w:t>
            </w:r>
            <w:proofErr w:type="spellStart"/>
            <w:r w:rsidRPr="00627AF4">
              <w:rPr>
                <w:rFonts w:eastAsia="Calibri"/>
                <w:sz w:val="22"/>
                <w:szCs w:val="22"/>
              </w:rPr>
              <w:t>ученике</w:t>
            </w:r>
            <w:proofErr w:type="spellEnd"/>
            <w:r w:rsidRPr="00627AF4">
              <w:rPr>
                <w:rFonts w:eastAsia="Calibri"/>
                <w:sz w:val="22"/>
                <w:szCs w:val="22"/>
              </w:rPr>
              <w:t xml:space="preserve"> </w:t>
            </w:r>
            <w:proofErr w:type="spellStart"/>
            <w:r w:rsidRPr="00627AF4">
              <w:rPr>
                <w:rFonts w:eastAsia="Calibri"/>
                <w:sz w:val="22"/>
                <w:szCs w:val="22"/>
              </w:rPr>
              <w:t>са</w:t>
            </w:r>
            <w:proofErr w:type="spellEnd"/>
            <w:r w:rsidRPr="00627AF4">
              <w:rPr>
                <w:rFonts w:eastAsia="Calibri"/>
                <w:sz w:val="22"/>
                <w:szCs w:val="22"/>
              </w:rPr>
              <w:t xml:space="preserve"> </w:t>
            </w:r>
            <w:proofErr w:type="spellStart"/>
            <w:r w:rsidRPr="00627AF4">
              <w:rPr>
                <w:rFonts w:eastAsia="Calibri"/>
                <w:sz w:val="22"/>
                <w:szCs w:val="22"/>
              </w:rPr>
              <w:t>изузетним</w:t>
            </w:r>
            <w:proofErr w:type="spellEnd"/>
            <w:r w:rsidRPr="00627AF4">
              <w:rPr>
                <w:rFonts w:eastAsia="Calibri"/>
                <w:sz w:val="22"/>
                <w:szCs w:val="22"/>
              </w:rPr>
              <w:t xml:space="preserve"> </w:t>
            </w:r>
            <w:proofErr w:type="spellStart"/>
            <w:r w:rsidRPr="00627AF4">
              <w:rPr>
                <w:rFonts w:eastAsia="Calibri"/>
                <w:sz w:val="22"/>
                <w:szCs w:val="22"/>
              </w:rPr>
              <w:t>способностима</w:t>
            </w:r>
            <w:proofErr w:type="spellEnd"/>
            <w:r w:rsidRPr="00627AF4">
              <w:rPr>
                <w:rFonts w:eastAsia="Calibri"/>
                <w:sz w:val="22"/>
                <w:szCs w:val="22"/>
              </w:rPr>
              <w:t>.</w:t>
            </w:r>
          </w:p>
          <w:p w14:paraId="491A14C3" w14:textId="77777777" w:rsidR="00627AF4" w:rsidRPr="00627AF4" w:rsidRDefault="00627AF4" w:rsidP="00627AF4">
            <w:pPr>
              <w:widowControl/>
              <w:autoSpaceDE/>
              <w:autoSpaceDN/>
              <w:adjustRightInd/>
              <w:spacing w:after="150"/>
              <w:rPr>
                <w:rFonts w:eastAsia="Calibri"/>
                <w:sz w:val="22"/>
                <w:szCs w:val="22"/>
              </w:rPr>
            </w:pPr>
            <w:r w:rsidRPr="00627AF4">
              <w:rPr>
                <w:rFonts w:eastAsia="Calibri"/>
                <w:sz w:val="22"/>
                <w:szCs w:val="22"/>
              </w:rPr>
              <w:t xml:space="preserve">4.3.4. У </w:t>
            </w:r>
            <w:proofErr w:type="spellStart"/>
            <w:r w:rsidRPr="00627AF4">
              <w:rPr>
                <w:rFonts w:eastAsia="Calibri"/>
                <w:sz w:val="22"/>
                <w:szCs w:val="22"/>
              </w:rPr>
              <w:t>школи</w:t>
            </w:r>
            <w:proofErr w:type="spellEnd"/>
            <w:r w:rsidRPr="00627AF4">
              <w:rPr>
                <w:rFonts w:eastAsia="Calibri"/>
                <w:sz w:val="22"/>
                <w:szCs w:val="22"/>
              </w:rPr>
              <w:t xml:space="preserve"> </w:t>
            </w:r>
            <w:proofErr w:type="spellStart"/>
            <w:r w:rsidRPr="00627AF4">
              <w:rPr>
                <w:rFonts w:eastAsia="Calibri"/>
                <w:sz w:val="22"/>
                <w:szCs w:val="22"/>
              </w:rPr>
              <w:t>се</w:t>
            </w:r>
            <w:proofErr w:type="spellEnd"/>
            <w:r w:rsidRPr="00627AF4">
              <w:rPr>
                <w:rFonts w:eastAsia="Calibri"/>
                <w:sz w:val="22"/>
                <w:szCs w:val="22"/>
              </w:rPr>
              <w:t xml:space="preserve"> </w:t>
            </w:r>
            <w:proofErr w:type="spellStart"/>
            <w:r w:rsidRPr="00627AF4">
              <w:rPr>
                <w:rFonts w:eastAsia="Calibri"/>
                <w:sz w:val="22"/>
                <w:szCs w:val="22"/>
              </w:rPr>
              <w:t>организују</w:t>
            </w:r>
            <w:proofErr w:type="spellEnd"/>
            <w:r w:rsidRPr="00627AF4">
              <w:rPr>
                <w:rFonts w:eastAsia="Calibri"/>
                <w:sz w:val="22"/>
                <w:szCs w:val="22"/>
              </w:rPr>
              <w:t xml:space="preserve"> </w:t>
            </w:r>
            <w:proofErr w:type="spellStart"/>
            <w:r w:rsidRPr="00627AF4">
              <w:rPr>
                <w:rFonts w:eastAsia="Calibri"/>
                <w:sz w:val="22"/>
                <w:szCs w:val="22"/>
              </w:rPr>
              <w:t>компензаторни</w:t>
            </w:r>
            <w:proofErr w:type="spellEnd"/>
            <w:r w:rsidRPr="00627AF4">
              <w:rPr>
                <w:rFonts w:eastAsia="Calibri"/>
                <w:sz w:val="22"/>
                <w:szCs w:val="22"/>
              </w:rPr>
              <w:t xml:space="preserve"> </w:t>
            </w:r>
            <w:proofErr w:type="spellStart"/>
            <w:r w:rsidRPr="00627AF4">
              <w:rPr>
                <w:rFonts w:eastAsia="Calibri"/>
                <w:sz w:val="22"/>
                <w:szCs w:val="22"/>
              </w:rPr>
              <w:t>програми</w:t>
            </w:r>
            <w:proofErr w:type="spellEnd"/>
            <w:r w:rsidRPr="00627AF4">
              <w:rPr>
                <w:rFonts w:eastAsia="Calibri"/>
                <w:sz w:val="22"/>
                <w:szCs w:val="22"/>
              </w:rPr>
              <w:t>/</w:t>
            </w:r>
            <w:proofErr w:type="spellStart"/>
            <w:r w:rsidRPr="00627AF4">
              <w:rPr>
                <w:rFonts w:eastAsia="Calibri"/>
                <w:sz w:val="22"/>
                <w:szCs w:val="22"/>
              </w:rPr>
              <w:t>активности</w:t>
            </w:r>
            <w:proofErr w:type="spellEnd"/>
            <w:r w:rsidRPr="00627AF4">
              <w:rPr>
                <w:rFonts w:eastAsia="Calibri"/>
                <w:sz w:val="22"/>
                <w:szCs w:val="22"/>
              </w:rPr>
              <w:t xml:space="preserve"> </w:t>
            </w:r>
            <w:proofErr w:type="spellStart"/>
            <w:r w:rsidRPr="00627AF4">
              <w:rPr>
                <w:rFonts w:eastAsia="Calibri"/>
                <w:sz w:val="22"/>
                <w:szCs w:val="22"/>
              </w:rPr>
              <w:t>за</w:t>
            </w:r>
            <w:proofErr w:type="spellEnd"/>
            <w:r w:rsidRPr="00627AF4">
              <w:rPr>
                <w:rFonts w:eastAsia="Calibri"/>
                <w:sz w:val="22"/>
                <w:szCs w:val="22"/>
              </w:rPr>
              <w:t xml:space="preserve"> </w:t>
            </w:r>
            <w:proofErr w:type="spellStart"/>
            <w:r w:rsidRPr="00627AF4">
              <w:rPr>
                <w:rFonts w:eastAsia="Calibri"/>
                <w:sz w:val="22"/>
                <w:szCs w:val="22"/>
              </w:rPr>
              <w:t>подршку</w:t>
            </w:r>
            <w:proofErr w:type="spellEnd"/>
            <w:r w:rsidRPr="00627AF4">
              <w:rPr>
                <w:rFonts w:eastAsia="Calibri"/>
                <w:sz w:val="22"/>
                <w:szCs w:val="22"/>
              </w:rPr>
              <w:t xml:space="preserve"> </w:t>
            </w:r>
            <w:proofErr w:type="spellStart"/>
            <w:r w:rsidRPr="00627AF4">
              <w:rPr>
                <w:rFonts w:eastAsia="Calibri"/>
                <w:sz w:val="22"/>
                <w:szCs w:val="22"/>
              </w:rPr>
              <w:t>учењу</w:t>
            </w:r>
            <w:proofErr w:type="spellEnd"/>
            <w:r w:rsidRPr="00627AF4">
              <w:rPr>
                <w:rFonts w:eastAsia="Calibri"/>
                <w:sz w:val="22"/>
                <w:szCs w:val="22"/>
              </w:rPr>
              <w:t xml:space="preserve"> </w:t>
            </w:r>
            <w:proofErr w:type="spellStart"/>
            <w:r w:rsidRPr="00627AF4">
              <w:rPr>
                <w:rFonts w:eastAsia="Calibri"/>
                <w:sz w:val="22"/>
                <w:szCs w:val="22"/>
              </w:rPr>
              <w:t>за</w:t>
            </w:r>
            <w:proofErr w:type="spellEnd"/>
            <w:r w:rsidRPr="00627AF4">
              <w:rPr>
                <w:rFonts w:eastAsia="Calibri"/>
                <w:sz w:val="22"/>
                <w:szCs w:val="22"/>
              </w:rPr>
              <w:t xml:space="preserve"> </w:t>
            </w:r>
            <w:proofErr w:type="spellStart"/>
            <w:r w:rsidRPr="00627AF4">
              <w:rPr>
                <w:rFonts w:eastAsia="Calibri"/>
                <w:sz w:val="22"/>
                <w:szCs w:val="22"/>
              </w:rPr>
              <w:t>ученике</w:t>
            </w:r>
            <w:proofErr w:type="spellEnd"/>
            <w:r w:rsidRPr="00627AF4">
              <w:rPr>
                <w:rFonts w:eastAsia="Calibri"/>
                <w:sz w:val="22"/>
                <w:szCs w:val="22"/>
              </w:rPr>
              <w:t xml:space="preserve"> </w:t>
            </w:r>
            <w:proofErr w:type="spellStart"/>
            <w:r w:rsidRPr="00627AF4">
              <w:rPr>
                <w:rFonts w:eastAsia="Calibri"/>
                <w:sz w:val="22"/>
                <w:szCs w:val="22"/>
              </w:rPr>
              <w:t>из</w:t>
            </w:r>
            <w:proofErr w:type="spellEnd"/>
            <w:r w:rsidRPr="00627AF4">
              <w:rPr>
                <w:rFonts w:eastAsia="Calibri"/>
                <w:sz w:val="22"/>
                <w:szCs w:val="22"/>
              </w:rPr>
              <w:t xml:space="preserve"> </w:t>
            </w:r>
            <w:proofErr w:type="spellStart"/>
            <w:r w:rsidRPr="00627AF4">
              <w:rPr>
                <w:rFonts w:eastAsia="Calibri"/>
                <w:sz w:val="22"/>
                <w:szCs w:val="22"/>
              </w:rPr>
              <w:t>осетљивих</w:t>
            </w:r>
            <w:proofErr w:type="spellEnd"/>
            <w:r w:rsidRPr="00627AF4">
              <w:rPr>
                <w:rFonts w:eastAsia="Calibri"/>
                <w:sz w:val="22"/>
                <w:szCs w:val="22"/>
              </w:rPr>
              <w:t xml:space="preserve"> </w:t>
            </w:r>
            <w:proofErr w:type="spellStart"/>
            <w:r w:rsidRPr="00627AF4">
              <w:rPr>
                <w:rFonts w:eastAsia="Calibri"/>
                <w:sz w:val="22"/>
                <w:szCs w:val="22"/>
              </w:rPr>
              <w:t>група</w:t>
            </w:r>
            <w:proofErr w:type="spellEnd"/>
            <w:r w:rsidRPr="00627AF4">
              <w:rPr>
                <w:rFonts w:eastAsia="Calibri"/>
                <w:sz w:val="22"/>
                <w:szCs w:val="22"/>
              </w:rPr>
              <w:t>.</w:t>
            </w:r>
          </w:p>
          <w:p w14:paraId="089B48E5" w14:textId="77777777" w:rsidR="00627AF4" w:rsidRPr="00627AF4" w:rsidRDefault="00627AF4" w:rsidP="00627AF4">
            <w:pPr>
              <w:widowControl/>
              <w:autoSpaceDE/>
              <w:autoSpaceDN/>
              <w:adjustRightInd/>
              <w:spacing w:after="150"/>
              <w:rPr>
                <w:rFonts w:eastAsia="Calibri"/>
                <w:sz w:val="22"/>
                <w:szCs w:val="22"/>
              </w:rPr>
            </w:pPr>
            <w:r w:rsidRPr="00627AF4">
              <w:rPr>
                <w:rFonts w:eastAsia="Calibri"/>
                <w:sz w:val="22"/>
                <w:szCs w:val="22"/>
              </w:rPr>
              <w:t xml:space="preserve">4.3.5. </w:t>
            </w:r>
            <w:proofErr w:type="spellStart"/>
            <w:r w:rsidRPr="00627AF4">
              <w:rPr>
                <w:rFonts w:eastAsia="Calibri"/>
                <w:sz w:val="22"/>
                <w:szCs w:val="22"/>
              </w:rPr>
              <w:t>Школа</w:t>
            </w:r>
            <w:proofErr w:type="spellEnd"/>
            <w:r w:rsidRPr="00627AF4">
              <w:rPr>
                <w:rFonts w:eastAsia="Calibri"/>
                <w:sz w:val="22"/>
                <w:szCs w:val="22"/>
              </w:rPr>
              <w:t xml:space="preserve"> </w:t>
            </w:r>
            <w:proofErr w:type="spellStart"/>
            <w:r w:rsidRPr="00627AF4">
              <w:rPr>
                <w:rFonts w:eastAsia="Calibri"/>
                <w:sz w:val="22"/>
                <w:szCs w:val="22"/>
              </w:rPr>
              <w:t>има</w:t>
            </w:r>
            <w:proofErr w:type="spellEnd"/>
            <w:r w:rsidRPr="00627AF4">
              <w:rPr>
                <w:rFonts w:eastAsia="Calibri"/>
                <w:sz w:val="22"/>
                <w:szCs w:val="22"/>
              </w:rPr>
              <w:t xml:space="preserve"> </w:t>
            </w:r>
            <w:proofErr w:type="spellStart"/>
            <w:r w:rsidRPr="00627AF4">
              <w:rPr>
                <w:rFonts w:eastAsia="Calibri"/>
                <w:sz w:val="22"/>
                <w:szCs w:val="22"/>
              </w:rPr>
              <w:t>успостављене</w:t>
            </w:r>
            <w:proofErr w:type="spellEnd"/>
            <w:r w:rsidRPr="00627AF4">
              <w:rPr>
                <w:rFonts w:eastAsia="Calibri"/>
                <w:sz w:val="22"/>
                <w:szCs w:val="22"/>
              </w:rPr>
              <w:t xml:space="preserve"> </w:t>
            </w:r>
            <w:proofErr w:type="spellStart"/>
            <w:r w:rsidRPr="00627AF4">
              <w:rPr>
                <w:rFonts w:eastAsia="Calibri"/>
                <w:sz w:val="22"/>
                <w:szCs w:val="22"/>
              </w:rPr>
              <w:t>механизме</w:t>
            </w:r>
            <w:proofErr w:type="spellEnd"/>
            <w:r w:rsidRPr="00627AF4">
              <w:rPr>
                <w:rFonts w:eastAsia="Calibri"/>
                <w:sz w:val="22"/>
                <w:szCs w:val="22"/>
              </w:rPr>
              <w:t xml:space="preserve"> </w:t>
            </w:r>
            <w:proofErr w:type="spellStart"/>
            <w:r w:rsidRPr="00627AF4">
              <w:rPr>
                <w:rFonts w:eastAsia="Calibri"/>
                <w:sz w:val="22"/>
                <w:szCs w:val="22"/>
              </w:rPr>
              <w:t>за</w:t>
            </w:r>
            <w:proofErr w:type="spellEnd"/>
            <w:r w:rsidRPr="00627AF4">
              <w:rPr>
                <w:rFonts w:eastAsia="Calibri"/>
                <w:sz w:val="22"/>
                <w:szCs w:val="22"/>
              </w:rPr>
              <w:t xml:space="preserve"> </w:t>
            </w:r>
            <w:proofErr w:type="spellStart"/>
            <w:r w:rsidRPr="00627AF4">
              <w:rPr>
                <w:rFonts w:eastAsia="Calibri"/>
                <w:sz w:val="22"/>
                <w:szCs w:val="22"/>
              </w:rPr>
              <w:t>идентификацију</w:t>
            </w:r>
            <w:proofErr w:type="spellEnd"/>
            <w:r w:rsidRPr="00627AF4">
              <w:rPr>
                <w:rFonts w:eastAsia="Calibri"/>
                <w:sz w:val="22"/>
                <w:szCs w:val="22"/>
              </w:rPr>
              <w:t xml:space="preserve"> </w:t>
            </w:r>
            <w:proofErr w:type="spellStart"/>
            <w:r w:rsidRPr="00627AF4">
              <w:rPr>
                <w:rFonts w:eastAsia="Calibri"/>
                <w:sz w:val="22"/>
                <w:szCs w:val="22"/>
              </w:rPr>
              <w:t>ученика</w:t>
            </w:r>
            <w:proofErr w:type="spellEnd"/>
            <w:r w:rsidRPr="00627AF4">
              <w:rPr>
                <w:rFonts w:eastAsia="Calibri"/>
                <w:sz w:val="22"/>
                <w:szCs w:val="22"/>
              </w:rPr>
              <w:t xml:space="preserve"> </w:t>
            </w:r>
            <w:proofErr w:type="spellStart"/>
            <w:r w:rsidRPr="00627AF4">
              <w:rPr>
                <w:rFonts w:eastAsia="Calibri"/>
                <w:sz w:val="22"/>
                <w:szCs w:val="22"/>
              </w:rPr>
              <w:t>са</w:t>
            </w:r>
            <w:proofErr w:type="spellEnd"/>
            <w:r w:rsidRPr="00627AF4">
              <w:rPr>
                <w:rFonts w:eastAsia="Calibri"/>
                <w:sz w:val="22"/>
                <w:szCs w:val="22"/>
              </w:rPr>
              <w:t xml:space="preserve"> </w:t>
            </w:r>
            <w:proofErr w:type="spellStart"/>
            <w:r w:rsidRPr="00627AF4">
              <w:rPr>
                <w:rFonts w:eastAsia="Calibri"/>
                <w:sz w:val="22"/>
                <w:szCs w:val="22"/>
              </w:rPr>
              <w:t>изузетним</w:t>
            </w:r>
            <w:proofErr w:type="spellEnd"/>
            <w:r w:rsidRPr="00627AF4">
              <w:rPr>
                <w:rFonts w:eastAsia="Calibri"/>
                <w:sz w:val="22"/>
                <w:szCs w:val="22"/>
              </w:rPr>
              <w:t xml:space="preserve"> </w:t>
            </w:r>
            <w:proofErr w:type="spellStart"/>
            <w:r w:rsidRPr="00627AF4">
              <w:rPr>
                <w:rFonts w:eastAsia="Calibri"/>
                <w:sz w:val="22"/>
                <w:szCs w:val="22"/>
              </w:rPr>
              <w:t>способностима</w:t>
            </w:r>
            <w:proofErr w:type="spellEnd"/>
            <w:r w:rsidRPr="00627AF4">
              <w:rPr>
                <w:rFonts w:eastAsia="Calibri"/>
                <w:sz w:val="22"/>
                <w:szCs w:val="22"/>
              </w:rPr>
              <w:t xml:space="preserve"> и </w:t>
            </w:r>
            <w:proofErr w:type="spellStart"/>
            <w:r w:rsidRPr="00627AF4">
              <w:rPr>
                <w:rFonts w:eastAsia="Calibri"/>
                <w:sz w:val="22"/>
                <w:szCs w:val="22"/>
              </w:rPr>
              <w:t>ствара</w:t>
            </w:r>
            <w:proofErr w:type="spellEnd"/>
            <w:r w:rsidRPr="00627AF4">
              <w:rPr>
                <w:rFonts w:eastAsia="Calibri"/>
                <w:sz w:val="22"/>
                <w:szCs w:val="22"/>
              </w:rPr>
              <w:t xml:space="preserve"> </w:t>
            </w:r>
            <w:proofErr w:type="spellStart"/>
            <w:r w:rsidRPr="00627AF4">
              <w:rPr>
                <w:rFonts w:eastAsia="Calibri"/>
                <w:sz w:val="22"/>
                <w:szCs w:val="22"/>
              </w:rPr>
              <w:t>услове</w:t>
            </w:r>
            <w:proofErr w:type="spellEnd"/>
            <w:r w:rsidRPr="00627AF4">
              <w:rPr>
                <w:rFonts w:eastAsia="Calibri"/>
                <w:sz w:val="22"/>
                <w:szCs w:val="22"/>
              </w:rPr>
              <w:t xml:space="preserve"> </w:t>
            </w:r>
            <w:proofErr w:type="spellStart"/>
            <w:r w:rsidRPr="00627AF4">
              <w:rPr>
                <w:rFonts w:eastAsia="Calibri"/>
                <w:sz w:val="22"/>
                <w:szCs w:val="22"/>
              </w:rPr>
              <w:t>за</w:t>
            </w:r>
            <w:proofErr w:type="spellEnd"/>
            <w:r w:rsidRPr="00627AF4">
              <w:rPr>
                <w:rFonts w:eastAsia="Calibri"/>
                <w:sz w:val="22"/>
                <w:szCs w:val="22"/>
              </w:rPr>
              <w:t xml:space="preserve"> </w:t>
            </w:r>
            <w:proofErr w:type="spellStart"/>
            <w:r w:rsidRPr="00627AF4">
              <w:rPr>
                <w:rFonts w:eastAsia="Calibri"/>
                <w:sz w:val="22"/>
                <w:szCs w:val="22"/>
              </w:rPr>
              <w:t>њихово</w:t>
            </w:r>
            <w:proofErr w:type="spellEnd"/>
            <w:r w:rsidRPr="00627AF4">
              <w:rPr>
                <w:rFonts w:eastAsia="Calibri"/>
                <w:sz w:val="22"/>
                <w:szCs w:val="22"/>
              </w:rPr>
              <w:t xml:space="preserve"> </w:t>
            </w:r>
            <w:proofErr w:type="spellStart"/>
            <w:r w:rsidRPr="00627AF4">
              <w:rPr>
                <w:rFonts w:eastAsia="Calibri"/>
                <w:sz w:val="22"/>
                <w:szCs w:val="22"/>
              </w:rPr>
              <w:t>напредовање</w:t>
            </w:r>
            <w:proofErr w:type="spellEnd"/>
            <w:r w:rsidRPr="00627AF4">
              <w:rPr>
                <w:rFonts w:eastAsia="Calibri"/>
                <w:sz w:val="22"/>
                <w:szCs w:val="22"/>
              </w:rPr>
              <w:t xml:space="preserve"> (</w:t>
            </w:r>
            <w:proofErr w:type="spellStart"/>
            <w:r w:rsidRPr="00627AF4">
              <w:rPr>
                <w:rFonts w:eastAsia="Calibri"/>
                <w:sz w:val="22"/>
                <w:szCs w:val="22"/>
              </w:rPr>
              <w:t>акцелерација</w:t>
            </w:r>
            <w:proofErr w:type="spellEnd"/>
            <w:r w:rsidRPr="00627AF4">
              <w:rPr>
                <w:rFonts w:eastAsia="Calibri"/>
                <w:sz w:val="22"/>
                <w:szCs w:val="22"/>
              </w:rPr>
              <w:t xml:space="preserve">; </w:t>
            </w:r>
            <w:proofErr w:type="spellStart"/>
            <w:r w:rsidRPr="00627AF4">
              <w:rPr>
                <w:rFonts w:eastAsia="Calibri"/>
                <w:sz w:val="22"/>
                <w:szCs w:val="22"/>
              </w:rPr>
              <w:t>обогаћивање</w:t>
            </w:r>
            <w:proofErr w:type="spellEnd"/>
            <w:r w:rsidRPr="00627AF4">
              <w:rPr>
                <w:rFonts w:eastAsia="Calibri"/>
                <w:sz w:val="22"/>
                <w:szCs w:val="22"/>
              </w:rPr>
              <w:t xml:space="preserve"> </w:t>
            </w:r>
            <w:proofErr w:type="spellStart"/>
            <w:r w:rsidRPr="00627AF4">
              <w:rPr>
                <w:rFonts w:eastAsia="Calibri"/>
                <w:sz w:val="22"/>
                <w:szCs w:val="22"/>
              </w:rPr>
              <w:t>програма</w:t>
            </w:r>
            <w:proofErr w:type="spellEnd"/>
            <w:r w:rsidRPr="00627AF4">
              <w:rPr>
                <w:rFonts w:eastAsia="Calibri"/>
                <w:sz w:val="22"/>
                <w:szCs w:val="22"/>
              </w:rPr>
              <w:t>).</w:t>
            </w:r>
          </w:p>
          <w:p w14:paraId="48483AAE" w14:textId="77777777" w:rsidR="00627AF4" w:rsidRPr="00627AF4" w:rsidRDefault="00627AF4" w:rsidP="00627AF4">
            <w:pPr>
              <w:widowControl/>
              <w:autoSpaceDE/>
              <w:autoSpaceDN/>
              <w:adjustRightInd/>
              <w:rPr>
                <w:rFonts w:eastAsia="Calibri"/>
                <w:b/>
                <w:noProof/>
                <w:sz w:val="22"/>
                <w:szCs w:val="22"/>
              </w:rPr>
            </w:pPr>
            <w:r w:rsidRPr="00627AF4">
              <w:rPr>
                <w:rFonts w:eastAsia="Calibri"/>
                <w:sz w:val="22"/>
                <w:szCs w:val="22"/>
              </w:rPr>
              <w:t xml:space="preserve">4.3.6. </w:t>
            </w:r>
            <w:proofErr w:type="spellStart"/>
            <w:r w:rsidRPr="00627AF4">
              <w:rPr>
                <w:rFonts w:eastAsia="Calibri"/>
                <w:sz w:val="22"/>
                <w:szCs w:val="22"/>
              </w:rPr>
              <w:t>Школа</w:t>
            </w:r>
            <w:proofErr w:type="spellEnd"/>
            <w:r w:rsidRPr="00627AF4">
              <w:rPr>
                <w:rFonts w:eastAsia="Calibri"/>
                <w:sz w:val="22"/>
                <w:szCs w:val="22"/>
              </w:rPr>
              <w:t xml:space="preserve"> </w:t>
            </w:r>
            <w:proofErr w:type="spellStart"/>
            <w:r w:rsidRPr="00627AF4">
              <w:rPr>
                <w:rFonts w:eastAsia="Calibri"/>
                <w:sz w:val="22"/>
                <w:szCs w:val="22"/>
              </w:rPr>
              <w:t>сарађује</w:t>
            </w:r>
            <w:proofErr w:type="spellEnd"/>
            <w:r w:rsidRPr="00627AF4">
              <w:rPr>
                <w:rFonts w:eastAsia="Calibri"/>
                <w:sz w:val="22"/>
                <w:szCs w:val="22"/>
              </w:rPr>
              <w:t xml:space="preserve"> </w:t>
            </w:r>
            <w:proofErr w:type="spellStart"/>
            <w:r w:rsidRPr="00627AF4">
              <w:rPr>
                <w:rFonts w:eastAsia="Calibri"/>
                <w:sz w:val="22"/>
                <w:szCs w:val="22"/>
              </w:rPr>
              <w:t>са</w:t>
            </w:r>
            <w:proofErr w:type="spellEnd"/>
            <w:r w:rsidRPr="00627AF4">
              <w:rPr>
                <w:rFonts w:eastAsia="Calibri"/>
                <w:sz w:val="22"/>
                <w:szCs w:val="22"/>
              </w:rPr>
              <w:t xml:space="preserve"> </w:t>
            </w:r>
            <w:proofErr w:type="spellStart"/>
            <w:r w:rsidRPr="00627AF4">
              <w:rPr>
                <w:rFonts w:eastAsia="Calibri"/>
                <w:sz w:val="22"/>
                <w:szCs w:val="22"/>
              </w:rPr>
              <w:t>релевантним</w:t>
            </w:r>
            <w:proofErr w:type="spellEnd"/>
            <w:r w:rsidRPr="00627AF4">
              <w:rPr>
                <w:rFonts w:eastAsia="Calibri"/>
                <w:sz w:val="22"/>
                <w:szCs w:val="22"/>
              </w:rPr>
              <w:t xml:space="preserve"> </w:t>
            </w:r>
            <w:proofErr w:type="spellStart"/>
            <w:r w:rsidRPr="00627AF4">
              <w:rPr>
                <w:rFonts w:eastAsia="Calibri"/>
                <w:sz w:val="22"/>
                <w:szCs w:val="22"/>
              </w:rPr>
              <w:t>институцијама</w:t>
            </w:r>
            <w:proofErr w:type="spellEnd"/>
            <w:r w:rsidRPr="00627AF4">
              <w:rPr>
                <w:rFonts w:eastAsia="Calibri"/>
                <w:sz w:val="22"/>
                <w:szCs w:val="22"/>
              </w:rPr>
              <w:t xml:space="preserve"> и </w:t>
            </w:r>
            <w:proofErr w:type="spellStart"/>
            <w:r w:rsidRPr="00627AF4">
              <w:rPr>
                <w:rFonts w:eastAsia="Calibri"/>
                <w:sz w:val="22"/>
                <w:szCs w:val="22"/>
              </w:rPr>
              <w:t>појединцима</w:t>
            </w:r>
            <w:proofErr w:type="spellEnd"/>
            <w:r w:rsidRPr="00627AF4">
              <w:rPr>
                <w:rFonts w:eastAsia="Calibri"/>
                <w:sz w:val="22"/>
                <w:szCs w:val="22"/>
              </w:rPr>
              <w:t xml:space="preserve"> у </w:t>
            </w:r>
            <w:proofErr w:type="spellStart"/>
            <w:r w:rsidRPr="00627AF4">
              <w:rPr>
                <w:rFonts w:eastAsia="Calibri"/>
                <w:sz w:val="22"/>
                <w:szCs w:val="22"/>
              </w:rPr>
              <w:t>подршци</w:t>
            </w:r>
            <w:proofErr w:type="spellEnd"/>
            <w:r w:rsidRPr="00627AF4">
              <w:rPr>
                <w:rFonts w:eastAsia="Calibri"/>
                <w:sz w:val="22"/>
                <w:szCs w:val="22"/>
              </w:rPr>
              <w:t xml:space="preserve"> </w:t>
            </w:r>
            <w:proofErr w:type="spellStart"/>
            <w:r w:rsidRPr="00627AF4">
              <w:rPr>
                <w:rFonts w:eastAsia="Calibri"/>
                <w:sz w:val="22"/>
                <w:szCs w:val="22"/>
              </w:rPr>
              <w:t>ученицима</w:t>
            </w:r>
            <w:proofErr w:type="spellEnd"/>
            <w:r w:rsidRPr="00627AF4">
              <w:rPr>
                <w:rFonts w:eastAsia="Calibri"/>
                <w:sz w:val="22"/>
                <w:szCs w:val="22"/>
              </w:rPr>
              <w:t xml:space="preserve"> </w:t>
            </w:r>
            <w:proofErr w:type="spellStart"/>
            <w:r w:rsidRPr="00627AF4">
              <w:rPr>
                <w:rFonts w:eastAsia="Calibri"/>
                <w:sz w:val="22"/>
                <w:szCs w:val="22"/>
              </w:rPr>
              <w:t>из</w:t>
            </w:r>
            <w:proofErr w:type="spellEnd"/>
            <w:r w:rsidRPr="00627AF4">
              <w:rPr>
                <w:rFonts w:eastAsia="Calibri"/>
                <w:sz w:val="22"/>
                <w:szCs w:val="22"/>
              </w:rPr>
              <w:t xml:space="preserve"> </w:t>
            </w:r>
            <w:proofErr w:type="spellStart"/>
            <w:r w:rsidRPr="00627AF4">
              <w:rPr>
                <w:rFonts w:eastAsia="Calibri"/>
                <w:sz w:val="22"/>
                <w:szCs w:val="22"/>
              </w:rPr>
              <w:t>осетљивих</w:t>
            </w:r>
            <w:proofErr w:type="spellEnd"/>
            <w:r w:rsidRPr="00627AF4">
              <w:rPr>
                <w:rFonts w:eastAsia="Calibri"/>
                <w:sz w:val="22"/>
                <w:szCs w:val="22"/>
              </w:rPr>
              <w:t xml:space="preserve"> </w:t>
            </w:r>
            <w:proofErr w:type="spellStart"/>
            <w:r w:rsidRPr="00627AF4">
              <w:rPr>
                <w:rFonts w:eastAsia="Calibri"/>
                <w:sz w:val="22"/>
                <w:szCs w:val="22"/>
              </w:rPr>
              <w:t>група</w:t>
            </w:r>
            <w:proofErr w:type="spellEnd"/>
            <w:r w:rsidRPr="00627AF4">
              <w:rPr>
                <w:rFonts w:eastAsia="Calibri"/>
                <w:sz w:val="22"/>
                <w:szCs w:val="22"/>
              </w:rPr>
              <w:t xml:space="preserve"> и </w:t>
            </w:r>
            <w:proofErr w:type="spellStart"/>
            <w:r w:rsidRPr="00627AF4">
              <w:rPr>
                <w:rFonts w:eastAsia="Calibri"/>
                <w:sz w:val="22"/>
                <w:szCs w:val="22"/>
              </w:rPr>
              <w:t>ученицима</w:t>
            </w:r>
            <w:proofErr w:type="spellEnd"/>
            <w:r w:rsidRPr="00627AF4">
              <w:rPr>
                <w:rFonts w:eastAsia="Calibri"/>
                <w:sz w:val="22"/>
                <w:szCs w:val="22"/>
              </w:rPr>
              <w:t xml:space="preserve"> </w:t>
            </w:r>
            <w:proofErr w:type="spellStart"/>
            <w:r w:rsidRPr="00627AF4">
              <w:rPr>
                <w:rFonts w:eastAsia="Calibri"/>
                <w:sz w:val="22"/>
                <w:szCs w:val="22"/>
              </w:rPr>
              <w:t>са</w:t>
            </w:r>
            <w:proofErr w:type="spellEnd"/>
            <w:r w:rsidRPr="00627AF4">
              <w:rPr>
                <w:rFonts w:eastAsia="Calibri"/>
                <w:sz w:val="22"/>
                <w:szCs w:val="22"/>
              </w:rPr>
              <w:t xml:space="preserve"> </w:t>
            </w:r>
            <w:proofErr w:type="spellStart"/>
            <w:r w:rsidRPr="00627AF4">
              <w:rPr>
                <w:rFonts w:eastAsia="Calibri"/>
                <w:sz w:val="22"/>
                <w:szCs w:val="22"/>
              </w:rPr>
              <w:t>изузетним</w:t>
            </w:r>
            <w:proofErr w:type="spellEnd"/>
            <w:r w:rsidRPr="00627AF4">
              <w:rPr>
                <w:rFonts w:eastAsia="Calibri"/>
                <w:sz w:val="22"/>
                <w:szCs w:val="22"/>
              </w:rPr>
              <w:t xml:space="preserve"> </w:t>
            </w:r>
            <w:proofErr w:type="spellStart"/>
            <w:r w:rsidRPr="00627AF4">
              <w:rPr>
                <w:rFonts w:eastAsia="Calibri"/>
                <w:sz w:val="22"/>
                <w:szCs w:val="22"/>
              </w:rPr>
              <w:t>способностима</w:t>
            </w:r>
            <w:proofErr w:type="spellEnd"/>
            <w:r w:rsidRPr="00627AF4">
              <w:rPr>
                <w:rFonts w:eastAsia="Calibri"/>
                <w:sz w:val="22"/>
                <w:szCs w:val="22"/>
              </w:rPr>
              <w:t>.</w:t>
            </w:r>
          </w:p>
        </w:tc>
        <w:tc>
          <w:tcPr>
            <w:tcW w:w="1350" w:type="dxa"/>
          </w:tcPr>
          <w:p w14:paraId="15FFF59D" w14:textId="77777777" w:rsidR="00627AF4" w:rsidRPr="00627AF4" w:rsidRDefault="00627AF4" w:rsidP="00627AF4">
            <w:pPr>
              <w:widowControl/>
              <w:autoSpaceDE/>
              <w:autoSpaceDN/>
              <w:adjustRightInd/>
              <w:rPr>
                <w:rFonts w:eastAsia="Calibri"/>
                <w:b/>
                <w:noProof/>
                <w:sz w:val="22"/>
                <w:szCs w:val="22"/>
              </w:rPr>
            </w:pPr>
            <w:r w:rsidRPr="00627AF4">
              <w:rPr>
                <w:rFonts w:eastAsia="Calibri"/>
                <w:noProof/>
                <w:sz w:val="22"/>
                <w:szCs w:val="22"/>
              </w:rPr>
              <w:t>Током првог полугодишта школске 2023/2024 године</w:t>
            </w:r>
          </w:p>
        </w:tc>
        <w:tc>
          <w:tcPr>
            <w:tcW w:w="1260" w:type="dxa"/>
          </w:tcPr>
          <w:p w14:paraId="177E37B1" w14:textId="77777777" w:rsidR="00627AF4" w:rsidRPr="00627AF4" w:rsidRDefault="00627AF4" w:rsidP="00627AF4">
            <w:pPr>
              <w:widowControl/>
              <w:autoSpaceDE/>
              <w:autoSpaceDN/>
              <w:adjustRightInd/>
              <w:rPr>
                <w:rFonts w:eastAsia="Calibri"/>
                <w:b/>
                <w:noProof/>
                <w:sz w:val="22"/>
                <w:szCs w:val="22"/>
              </w:rPr>
            </w:pPr>
            <w:r w:rsidRPr="00627AF4">
              <w:rPr>
                <w:rFonts w:eastAsia="Calibri"/>
                <w:noProof/>
                <w:sz w:val="22"/>
                <w:szCs w:val="22"/>
              </w:rPr>
              <w:t>Тим за самовредновање (Роберт Терек)</w:t>
            </w:r>
          </w:p>
        </w:tc>
        <w:tc>
          <w:tcPr>
            <w:tcW w:w="2340" w:type="dxa"/>
          </w:tcPr>
          <w:p w14:paraId="602B48DB" w14:textId="77777777" w:rsidR="00627AF4" w:rsidRPr="00627AF4" w:rsidRDefault="00627AF4" w:rsidP="00627AF4">
            <w:pPr>
              <w:widowControl/>
              <w:autoSpaceDE/>
              <w:autoSpaceDN/>
              <w:adjustRightInd/>
              <w:rPr>
                <w:rFonts w:eastAsia="Calibri"/>
                <w:b/>
                <w:noProof/>
                <w:sz w:val="22"/>
                <w:szCs w:val="22"/>
              </w:rPr>
            </w:pPr>
            <w:r w:rsidRPr="00627AF4">
              <w:rPr>
                <w:rFonts w:eastAsia="Calibri"/>
                <w:noProof/>
                <w:sz w:val="22"/>
                <w:szCs w:val="22"/>
              </w:rPr>
              <w:t xml:space="preserve">Самопроценом и анализом рада школе процењено је </w:t>
            </w:r>
            <w:proofErr w:type="spellStart"/>
            <w:r w:rsidRPr="00627AF4">
              <w:rPr>
                <w:rFonts w:eastAsia="Calibri"/>
                <w:sz w:val="22"/>
                <w:szCs w:val="22"/>
              </w:rPr>
              <w:t>да</w:t>
            </w:r>
            <w:proofErr w:type="spellEnd"/>
            <w:r w:rsidRPr="00627AF4">
              <w:rPr>
                <w:rFonts w:eastAsia="Calibri"/>
                <w:sz w:val="22"/>
                <w:szCs w:val="22"/>
              </w:rPr>
              <w:t xml:space="preserve"> </w:t>
            </w:r>
            <w:proofErr w:type="spellStart"/>
            <w:r w:rsidRPr="00627AF4">
              <w:rPr>
                <w:rFonts w:eastAsia="Calibri"/>
                <w:sz w:val="22"/>
                <w:szCs w:val="22"/>
              </w:rPr>
              <w:t>ли</w:t>
            </w:r>
            <w:proofErr w:type="spellEnd"/>
            <w:r w:rsidRPr="00627AF4">
              <w:rPr>
                <w:rFonts w:eastAsia="Calibri"/>
                <w:sz w:val="22"/>
                <w:szCs w:val="22"/>
              </w:rPr>
              <w:t xml:space="preserve"> </w:t>
            </w:r>
            <w:proofErr w:type="spellStart"/>
            <w:r w:rsidRPr="00627AF4">
              <w:rPr>
                <w:rFonts w:eastAsia="Calibri"/>
                <w:sz w:val="22"/>
                <w:szCs w:val="22"/>
              </w:rPr>
              <w:t>школа</w:t>
            </w:r>
            <w:proofErr w:type="spellEnd"/>
            <w:r w:rsidRPr="00627AF4">
              <w:rPr>
                <w:rFonts w:eastAsia="Calibri"/>
                <w:sz w:val="22"/>
                <w:szCs w:val="22"/>
              </w:rPr>
              <w:t xml:space="preserve"> </w:t>
            </w:r>
            <w:proofErr w:type="spellStart"/>
            <w:r w:rsidRPr="00627AF4">
              <w:rPr>
                <w:rFonts w:eastAsia="Calibri"/>
                <w:sz w:val="22"/>
                <w:szCs w:val="22"/>
              </w:rPr>
              <w:t>ствара</w:t>
            </w:r>
            <w:proofErr w:type="spellEnd"/>
            <w:r w:rsidRPr="00627AF4">
              <w:rPr>
                <w:rFonts w:eastAsia="Calibri"/>
                <w:sz w:val="22"/>
                <w:szCs w:val="22"/>
              </w:rPr>
              <w:t xml:space="preserve"> </w:t>
            </w:r>
            <w:proofErr w:type="spellStart"/>
            <w:r w:rsidRPr="00627AF4">
              <w:rPr>
                <w:rFonts w:eastAsia="Calibri"/>
                <w:sz w:val="22"/>
                <w:szCs w:val="22"/>
              </w:rPr>
              <w:t>услове</w:t>
            </w:r>
            <w:proofErr w:type="spellEnd"/>
            <w:r w:rsidRPr="00627AF4">
              <w:rPr>
                <w:rFonts w:eastAsia="Calibri"/>
                <w:sz w:val="22"/>
                <w:szCs w:val="22"/>
              </w:rPr>
              <w:t xml:space="preserve"> </w:t>
            </w:r>
            <w:proofErr w:type="spellStart"/>
            <w:r w:rsidRPr="00627AF4">
              <w:rPr>
                <w:rFonts w:eastAsia="Calibri"/>
                <w:sz w:val="22"/>
                <w:szCs w:val="22"/>
              </w:rPr>
              <w:t>за</w:t>
            </w:r>
            <w:proofErr w:type="spellEnd"/>
            <w:r w:rsidRPr="00627AF4">
              <w:rPr>
                <w:rFonts w:eastAsia="Calibri"/>
                <w:sz w:val="22"/>
                <w:szCs w:val="22"/>
              </w:rPr>
              <w:t xml:space="preserve"> </w:t>
            </w:r>
            <w:proofErr w:type="spellStart"/>
            <w:r w:rsidRPr="00627AF4">
              <w:rPr>
                <w:rFonts w:eastAsia="Calibri"/>
                <w:sz w:val="22"/>
                <w:szCs w:val="22"/>
              </w:rPr>
              <w:t>упису</w:t>
            </w:r>
            <w:proofErr w:type="spellEnd"/>
            <w:r w:rsidRPr="00627AF4">
              <w:rPr>
                <w:rFonts w:eastAsia="Calibri"/>
                <w:sz w:val="22"/>
                <w:szCs w:val="22"/>
              </w:rPr>
              <w:t xml:space="preserve"> </w:t>
            </w:r>
            <w:proofErr w:type="spellStart"/>
            <w:r w:rsidRPr="00627AF4">
              <w:rPr>
                <w:rFonts w:eastAsia="Calibri"/>
                <w:sz w:val="22"/>
                <w:szCs w:val="22"/>
              </w:rPr>
              <w:t>ченика</w:t>
            </w:r>
            <w:proofErr w:type="spellEnd"/>
            <w:r w:rsidRPr="00627AF4">
              <w:rPr>
                <w:rFonts w:eastAsia="Calibri"/>
                <w:sz w:val="22"/>
                <w:szCs w:val="22"/>
              </w:rPr>
              <w:t xml:space="preserve"> </w:t>
            </w:r>
            <w:proofErr w:type="spellStart"/>
            <w:r w:rsidRPr="00627AF4">
              <w:rPr>
                <w:rFonts w:eastAsia="Calibri"/>
                <w:sz w:val="22"/>
                <w:szCs w:val="22"/>
              </w:rPr>
              <w:t>из</w:t>
            </w:r>
            <w:proofErr w:type="spellEnd"/>
            <w:r w:rsidRPr="00627AF4">
              <w:rPr>
                <w:rFonts w:eastAsia="Calibri"/>
                <w:sz w:val="22"/>
                <w:szCs w:val="22"/>
              </w:rPr>
              <w:t xml:space="preserve"> </w:t>
            </w:r>
            <w:proofErr w:type="spellStart"/>
            <w:r w:rsidRPr="00627AF4">
              <w:rPr>
                <w:rFonts w:eastAsia="Calibri"/>
                <w:sz w:val="22"/>
                <w:szCs w:val="22"/>
              </w:rPr>
              <w:t>осетљивих</w:t>
            </w:r>
            <w:proofErr w:type="spellEnd"/>
            <w:r w:rsidRPr="00627AF4">
              <w:rPr>
                <w:rFonts w:eastAsia="Calibri"/>
                <w:sz w:val="22"/>
                <w:szCs w:val="22"/>
              </w:rPr>
              <w:t xml:space="preserve"> </w:t>
            </w:r>
            <w:proofErr w:type="spellStart"/>
            <w:r w:rsidRPr="00627AF4">
              <w:rPr>
                <w:rFonts w:eastAsia="Calibri"/>
                <w:sz w:val="22"/>
                <w:szCs w:val="22"/>
              </w:rPr>
              <w:t>група</w:t>
            </w:r>
            <w:proofErr w:type="spellEnd"/>
            <w:r w:rsidRPr="00627AF4">
              <w:rPr>
                <w:rFonts w:eastAsia="Calibri"/>
                <w:sz w:val="22"/>
                <w:szCs w:val="22"/>
              </w:rPr>
              <w:t xml:space="preserve">; </w:t>
            </w:r>
            <w:proofErr w:type="spellStart"/>
            <w:r w:rsidRPr="00627AF4">
              <w:rPr>
                <w:rFonts w:eastAsia="Calibri"/>
                <w:sz w:val="22"/>
                <w:szCs w:val="22"/>
              </w:rPr>
              <w:t>да</w:t>
            </w:r>
            <w:proofErr w:type="spellEnd"/>
            <w:r w:rsidRPr="00627AF4">
              <w:rPr>
                <w:rFonts w:eastAsia="Calibri"/>
                <w:sz w:val="22"/>
                <w:szCs w:val="22"/>
              </w:rPr>
              <w:t xml:space="preserve"> </w:t>
            </w:r>
            <w:proofErr w:type="spellStart"/>
            <w:r w:rsidRPr="00627AF4">
              <w:rPr>
                <w:rFonts w:eastAsia="Calibri"/>
                <w:sz w:val="22"/>
                <w:szCs w:val="22"/>
              </w:rPr>
              <w:t>ли</w:t>
            </w:r>
            <w:proofErr w:type="spellEnd"/>
            <w:r w:rsidRPr="00627AF4">
              <w:rPr>
                <w:rFonts w:eastAsia="Calibri"/>
                <w:sz w:val="22"/>
                <w:szCs w:val="22"/>
              </w:rPr>
              <w:t xml:space="preserve"> </w:t>
            </w:r>
            <w:proofErr w:type="spellStart"/>
            <w:r w:rsidRPr="00627AF4">
              <w:rPr>
                <w:rFonts w:eastAsia="Calibri"/>
                <w:sz w:val="22"/>
                <w:szCs w:val="22"/>
              </w:rPr>
              <w:t>школа</w:t>
            </w:r>
            <w:proofErr w:type="spellEnd"/>
            <w:r w:rsidRPr="00627AF4">
              <w:rPr>
                <w:rFonts w:eastAsia="Calibri"/>
                <w:sz w:val="22"/>
                <w:szCs w:val="22"/>
              </w:rPr>
              <w:t xml:space="preserve"> </w:t>
            </w:r>
            <w:proofErr w:type="spellStart"/>
            <w:r w:rsidRPr="00627AF4">
              <w:rPr>
                <w:rFonts w:eastAsia="Calibri"/>
                <w:sz w:val="22"/>
                <w:szCs w:val="22"/>
              </w:rPr>
              <w:t>предузима</w:t>
            </w:r>
            <w:proofErr w:type="spellEnd"/>
            <w:r w:rsidRPr="00627AF4">
              <w:rPr>
                <w:rFonts w:eastAsia="Calibri"/>
                <w:sz w:val="22"/>
                <w:szCs w:val="22"/>
              </w:rPr>
              <w:t xml:space="preserve"> </w:t>
            </w:r>
            <w:proofErr w:type="spellStart"/>
            <w:r w:rsidRPr="00627AF4">
              <w:rPr>
                <w:rFonts w:eastAsia="Calibri"/>
                <w:sz w:val="22"/>
                <w:szCs w:val="22"/>
              </w:rPr>
              <w:t>мере</w:t>
            </w:r>
            <w:proofErr w:type="spellEnd"/>
            <w:r w:rsidRPr="00627AF4">
              <w:rPr>
                <w:rFonts w:eastAsia="Calibri"/>
                <w:sz w:val="22"/>
                <w:szCs w:val="22"/>
              </w:rPr>
              <w:t xml:space="preserve"> </w:t>
            </w:r>
            <w:proofErr w:type="spellStart"/>
            <w:r w:rsidRPr="00627AF4">
              <w:rPr>
                <w:rFonts w:eastAsia="Calibri"/>
                <w:sz w:val="22"/>
                <w:szCs w:val="22"/>
              </w:rPr>
              <w:t>за</w:t>
            </w:r>
            <w:proofErr w:type="spellEnd"/>
            <w:r w:rsidRPr="00627AF4">
              <w:rPr>
                <w:rFonts w:eastAsia="Calibri"/>
                <w:sz w:val="22"/>
                <w:szCs w:val="22"/>
              </w:rPr>
              <w:t xml:space="preserve"> </w:t>
            </w:r>
            <w:proofErr w:type="spellStart"/>
            <w:r w:rsidRPr="00627AF4">
              <w:rPr>
                <w:rFonts w:eastAsia="Calibri"/>
                <w:sz w:val="22"/>
                <w:szCs w:val="22"/>
              </w:rPr>
              <w:t>редовно</w:t>
            </w:r>
            <w:proofErr w:type="spellEnd"/>
            <w:r w:rsidRPr="00627AF4">
              <w:rPr>
                <w:rFonts w:eastAsia="Calibri"/>
                <w:sz w:val="22"/>
                <w:szCs w:val="22"/>
              </w:rPr>
              <w:t xml:space="preserve"> </w:t>
            </w:r>
            <w:proofErr w:type="spellStart"/>
            <w:r w:rsidRPr="00627AF4">
              <w:rPr>
                <w:rFonts w:eastAsia="Calibri"/>
                <w:sz w:val="22"/>
                <w:szCs w:val="22"/>
              </w:rPr>
              <w:t>похађање</w:t>
            </w:r>
            <w:proofErr w:type="spellEnd"/>
            <w:r w:rsidRPr="00627AF4">
              <w:rPr>
                <w:rFonts w:eastAsia="Calibri"/>
                <w:sz w:val="22"/>
                <w:szCs w:val="22"/>
              </w:rPr>
              <w:t xml:space="preserve"> </w:t>
            </w:r>
            <w:proofErr w:type="spellStart"/>
            <w:r w:rsidRPr="00627AF4">
              <w:rPr>
                <w:rFonts w:eastAsia="Calibri"/>
                <w:sz w:val="22"/>
                <w:szCs w:val="22"/>
              </w:rPr>
              <w:t>наставе</w:t>
            </w:r>
            <w:proofErr w:type="spellEnd"/>
            <w:r w:rsidRPr="00627AF4">
              <w:rPr>
                <w:rFonts w:eastAsia="Calibri"/>
                <w:sz w:val="22"/>
                <w:szCs w:val="22"/>
              </w:rPr>
              <w:t xml:space="preserve"> </w:t>
            </w:r>
            <w:proofErr w:type="spellStart"/>
            <w:r w:rsidRPr="00627AF4">
              <w:rPr>
                <w:rFonts w:eastAsia="Calibri"/>
                <w:sz w:val="22"/>
                <w:szCs w:val="22"/>
              </w:rPr>
              <w:t>ученика</w:t>
            </w:r>
            <w:proofErr w:type="spellEnd"/>
            <w:r w:rsidRPr="00627AF4">
              <w:rPr>
                <w:rFonts w:eastAsia="Calibri"/>
                <w:sz w:val="22"/>
                <w:szCs w:val="22"/>
              </w:rPr>
              <w:t xml:space="preserve"> </w:t>
            </w:r>
            <w:proofErr w:type="spellStart"/>
            <w:r w:rsidRPr="00627AF4">
              <w:rPr>
                <w:rFonts w:eastAsia="Calibri"/>
                <w:sz w:val="22"/>
                <w:szCs w:val="22"/>
              </w:rPr>
              <w:t>из</w:t>
            </w:r>
            <w:proofErr w:type="spellEnd"/>
            <w:r w:rsidRPr="00627AF4">
              <w:rPr>
                <w:rFonts w:eastAsia="Calibri"/>
                <w:sz w:val="22"/>
                <w:szCs w:val="22"/>
              </w:rPr>
              <w:t xml:space="preserve"> </w:t>
            </w:r>
            <w:proofErr w:type="spellStart"/>
            <w:r w:rsidRPr="00627AF4">
              <w:rPr>
                <w:rFonts w:eastAsia="Calibri"/>
                <w:sz w:val="22"/>
                <w:szCs w:val="22"/>
              </w:rPr>
              <w:t>осетљивих</w:t>
            </w:r>
            <w:proofErr w:type="spellEnd"/>
            <w:r w:rsidRPr="00627AF4">
              <w:rPr>
                <w:rFonts w:eastAsia="Calibri"/>
                <w:sz w:val="22"/>
                <w:szCs w:val="22"/>
              </w:rPr>
              <w:t xml:space="preserve"> </w:t>
            </w:r>
            <w:proofErr w:type="spellStart"/>
            <w:r w:rsidRPr="00627AF4">
              <w:rPr>
                <w:rFonts w:eastAsia="Calibri"/>
                <w:sz w:val="22"/>
                <w:szCs w:val="22"/>
              </w:rPr>
              <w:t>група</w:t>
            </w:r>
            <w:proofErr w:type="spellEnd"/>
            <w:r w:rsidRPr="00627AF4">
              <w:rPr>
                <w:rFonts w:eastAsia="Calibri"/>
                <w:sz w:val="22"/>
                <w:szCs w:val="22"/>
              </w:rPr>
              <w:t xml:space="preserve">; </w:t>
            </w:r>
            <w:proofErr w:type="spellStart"/>
            <w:r w:rsidRPr="00627AF4">
              <w:rPr>
                <w:rFonts w:eastAsia="Calibri"/>
                <w:sz w:val="22"/>
                <w:szCs w:val="22"/>
              </w:rPr>
              <w:t>да</w:t>
            </w:r>
            <w:proofErr w:type="spellEnd"/>
            <w:r w:rsidRPr="00627AF4">
              <w:rPr>
                <w:rFonts w:eastAsia="Calibri"/>
                <w:sz w:val="22"/>
                <w:szCs w:val="22"/>
              </w:rPr>
              <w:t xml:space="preserve"> </w:t>
            </w:r>
            <w:proofErr w:type="spellStart"/>
            <w:r w:rsidRPr="00627AF4">
              <w:rPr>
                <w:rFonts w:eastAsia="Calibri"/>
                <w:sz w:val="22"/>
                <w:szCs w:val="22"/>
              </w:rPr>
              <w:t>ли</w:t>
            </w:r>
            <w:proofErr w:type="spellEnd"/>
            <w:r w:rsidRPr="00627AF4">
              <w:rPr>
                <w:rFonts w:eastAsia="Calibri"/>
                <w:sz w:val="22"/>
                <w:szCs w:val="22"/>
              </w:rPr>
              <w:t xml:space="preserve"> </w:t>
            </w:r>
            <w:proofErr w:type="spellStart"/>
            <w:r w:rsidRPr="00627AF4">
              <w:rPr>
                <w:rFonts w:eastAsia="Calibri"/>
                <w:sz w:val="22"/>
                <w:szCs w:val="22"/>
              </w:rPr>
              <w:t>се</w:t>
            </w:r>
            <w:proofErr w:type="spellEnd"/>
            <w:r w:rsidRPr="00627AF4">
              <w:rPr>
                <w:rFonts w:eastAsia="Calibri"/>
                <w:sz w:val="22"/>
                <w:szCs w:val="22"/>
              </w:rPr>
              <w:t xml:space="preserve"> </w:t>
            </w:r>
            <w:proofErr w:type="spellStart"/>
            <w:r w:rsidRPr="00627AF4">
              <w:rPr>
                <w:rFonts w:eastAsia="Calibri"/>
                <w:sz w:val="22"/>
                <w:szCs w:val="22"/>
              </w:rPr>
              <w:t>примењују</w:t>
            </w:r>
            <w:proofErr w:type="spellEnd"/>
            <w:r w:rsidRPr="00627AF4">
              <w:rPr>
                <w:rFonts w:eastAsia="Calibri"/>
                <w:sz w:val="22"/>
                <w:szCs w:val="22"/>
              </w:rPr>
              <w:t xml:space="preserve"> </w:t>
            </w:r>
            <w:proofErr w:type="spellStart"/>
            <w:r w:rsidRPr="00627AF4">
              <w:rPr>
                <w:rFonts w:eastAsia="Calibri"/>
                <w:sz w:val="22"/>
                <w:szCs w:val="22"/>
              </w:rPr>
              <w:t>индивидуални</w:t>
            </w:r>
            <w:proofErr w:type="spellEnd"/>
            <w:r w:rsidRPr="00627AF4">
              <w:rPr>
                <w:rFonts w:eastAsia="Calibri"/>
                <w:sz w:val="22"/>
                <w:szCs w:val="22"/>
              </w:rPr>
              <w:t xml:space="preserve"> </w:t>
            </w:r>
            <w:proofErr w:type="spellStart"/>
            <w:r w:rsidRPr="00627AF4">
              <w:rPr>
                <w:rFonts w:eastAsia="Calibri"/>
                <w:sz w:val="22"/>
                <w:szCs w:val="22"/>
              </w:rPr>
              <w:t>образовни</w:t>
            </w:r>
            <w:proofErr w:type="spellEnd"/>
            <w:r w:rsidRPr="00627AF4">
              <w:rPr>
                <w:rFonts w:eastAsia="Calibri"/>
                <w:sz w:val="22"/>
                <w:szCs w:val="22"/>
              </w:rPr>
              <w:t xml:space="preserve"> </w:t>
            </w:r>
            <w:proofErr w:type="spellStart"/>
            <w:r w:rsidRPr="00627AF4">
              <w:rPr>
                <w:rFonts w:eastAsia="Calibri"/>
                <w:sz w:val="22"/>
                <w:szCs w:val="22"/>
              </w:rPr>
              <w:t>планови</w:t>
            </w:r>
            <w:proofErr w:type="spellEnd"/>
            <w:r w:rsidRPr="00627AF4">
              <w:rPr>
                <w:rFonts w:eastAsia="Calibri"/>
                <w:sz w:val="22"/>
                <w:szCs w:val="22"/>
              </w:rPr>
              <w:t xml:space="preserve"> </w:t>
            </w:r>
            <w:proofErr w:type="spellStart"/>
            <w:r w:rsidRPr="00627AF4">
              <w:rPr>
                <w:rFonts w:eastAsia="Calibri"/>
                <w:sz w:val="22"/>
                <w:szCs w:val="22"/>
              </w:rPr>
              <w:t>за</w:t>
            </w:r>
            <w:proofErr w:type="spellEnd"/>
            <w:r w:rsidRPr="00627AF4">
              <w:rPr>
                <w:rFonts w:eastAsia="Calibri"/>
                <w:sz w:val="22"/>
                <w:szCs w:val="22"/>
              </w:rPr>
              <w:t xml:space="preserve"> </w:t>
            </w:r>
            <w:proofErr w:type="spellStart"/>
            <w:r w:rsidRPr="00627AF4">
              <w:rPr>
                <w:rFonts w:eastAsia="Calibri"/>
                <w:sz w:val="22"/>
                <w:szCs w:val="22"/>
              </w:rPr>
              <w:t>ученике</w:t>
            </w:r>
            <w:proofErr w:type="spellEnd"/>
            <w:r w:rsidRPr="00627AF4">
              <w:rPr>
                <w:rFonts w:eastAsia="Calibri"/>
                <w:sz w:val="22"/>
                <w:szCs w:val="22"/>
              </w:rPr>
              <w:t xml:space="preserve"> </w:t>
            </w:r>
            <w:proofErr w:type="spellStart"/>
            <w:r w:rsidRPr="00627AF4">
              <w:rPr>
                <w:rFonts w:eastAsia="Calibri"/>
                <w:sz w:val="22"/>
                <w:szCs w:val="22"/>
              </w:rPr>
              <w:t>из</w:t>
            </w:r>
            <w:proofErr w:type="spellEnd"/>
            <w:r w:rsidRPr="00627AF4">
              <w:rPr>
                <w:rFonts w:eastAsia="Calibri"/>
                <w:sz w:val="22"/>
                <w:szCs w:val="22"/>
              </w:rPr>
              <w:t xml:space="preserve"> </w:t>
            </w:r>
            <w:proofErr w:type="spellStart"/>
            <w:r w:rsidRPr="00627AF4">
              <w:rPr>
                <w:rFonts w:eastAsia="Calibri"/>
                <w:sz w:val="22"/>
                <w:szCs w:val="22"/>
              </w:rPr>
              <w:t>осетљивих</w:t>
            </w:r>
            <w:proofErr w:type="spellEnd"/>
            <w:r w:rsidRPr="00627AF4">
              <w:rPr>
                <w:rFonts w:eastAsia="Calibri"/>
                <w:sz w:val="22"/>
                <w:szCs w:val="22"/>
              </w:rPr>
              <w:t xml:space="preserve"> </w:t>
            </w:r>
            <w:proofErr w:type="spellStart"/>
            <w:r w:rsidRPr="00627AF4">
              <w:rPr>
                <w:rFonts w:eastAsia="Calibri"/>
                <w:sz w:val="22"/>
                <w:szCs w:val="22"/>
              </w:rPr>
              <w:t>група</w:t>
            </w:r>
            <w:proofErr w:type="spellEnd"/>
            <w:r w:rsidRPr="00627AF4">
              <w:rPr>
                <w:rFonts w:eastAsia="Calibri"/>
                <w:sz w:val="22"/>
                <w:szCs w:val="22"/>
              </w:rPr>
              <w:t xml:space="preserve"> </w:t>
            </w:r>
            <w:r w:rsidRPr="00627AF4">
              <w:rPr>
                <w:rFonts w:eastAsia="Calibri"/>
                <w:sz w:val="22"/>
                <w:szCs w:val="22"/>
                <w:u w:val="single"/>
              </w:rPr>
              <w:t xml:space="preserve">и </w:t>
            </w:r>
            <w:proofErr w:type="spellStart"/>
            <w:r w:rsidRPr="00627AF4">
              <w:rPr>
                <w:rFonts w:eastAsia="Calibri"/>
                <w:sz w:val="22"/>
                <w:szCs w:val="22"/>
                <w:u w:val="single"/>
              </w:rPr>
              <w:t>ученике</w:t>
            </w:r>
            <w:proofErr w:type="spellEnd"/>
            <w:r w:rsidRPr="00627AF4">
              <w:rPr>
                <w:rFonts w:eastAsia="Calibri"/>
                <w:sz w:val="22"/>
                <w:szCs w:val="22"/>
                <w:u w:val="single"/>
              </w:rPr>
              <w:t xml:space="preserve"> </w:t>
            </w:r>
            <w:proofErr w:type="spellStart"/>
            <w:r w:rsidRPr="00627AF4">
              <w:rPr>
                <w:rFonts w:eastAsia="Calibri"/>
                <w:sz w:val="22"/>
                <w:szCs w:val="22"/>
                <w:u w:val="single"/>
              </w:rPr>
              <w:t>са</w:t>
            </w:r>
            <w:proofErr w:type="spellEnd"/>
            <w:r w:rsidRPr="00627AF4">
              <w:rPr>
                <w:rFonts w:eastAsia="Calibri"/>
                <w:sz w:val="22"/>
                <w:szCs w:val="22"/>
                <w:u w:val="single"/>
              </w:rPr>
              <w:t xml:space="preserve"> </w:t>
            </w:r>
            <w:proofErr w:type="spellStart"/>
            <w:r w:rsidRPr="00627AF4">
              <w:rPr>
                <w:rFonts w:eastAsia="Calibri"/>
                <w:sz w:val="22"/>
                <w:szCs w:val="22"/>
                <w:u w:val="single"/>
              </w:rPr>
              <w:t>изузетним</w:t>
            </w:r>
            <w:proofErr w:type="spellEnd"/>
            <w:r w:rsidRPr="00627AF4">
              <w:rPr>
                <w:rFonts w:eastAsia="Calibri"/>
                <w:sz w:val="22"/>
                <w:szCs w:val="22"/>
                <w:u w:val="single"/>
              </w:rPr>
              <w:t xml:space="preserve"> </w:t>
            </w:r>
            <w:proofErr w:type="spellStart"/>
            <w:r w:rsidRPr="00627AF4">
              <w:rPr>
                <w:rFonts w:eastAsia="Calibri"/>
                <w:sz w:val="22"/>
                <w:szCs w:val="22"/>
                <w:u w:val="single"/>
              </w:rPr>
              <w:t>способностима</w:t>
            </w:r>
            <w:proofErr w:type="spellEnd"/>
            <w:r w:rsidRPr="00627AF4">
              <w:rPr>
                <w:rFonts w:eastAsia="Calibri"/>
                <w:sz w:val="22"/>
                <w:szCs w:val="22"/>
                <w:u w:val="single"/>
              </w:rPr>
              <w:t xml:space="preserve">; </w:t>
            </w:r>
            <w:proofErr w:type="spellStart"/>
            <w:r w:rsidRPr="00627AF4">
              <w:rPr>
                <w:rFonts w:eastAsia="Calibri"/>
                <w:sz w:val="22"/>
                <w:szCs w:val="22"/>
                <w:u w:val="single"/>
              </w:rPr>
              <w:t>да</w:t>
            </w:r>
            <w:proofErr w:type="spellEnd"/>
            <w:r w:rsidRPr="00627AF4">
              <w:rPr>
                <w:rFonts w:eastAsia="Calibri"/>
                <w:sz w:val="22"/>
                <w:szCs w:val="22"/>
                <w:u w:val="single"/>
              </w:rPr>
              <w:t xml:space="preserve"> </w:t>
            </w:r>
            <w:proofErr w:type="spellStart"/>
            <w:r w:rsidRPr="00627AF4">
              <w:rPr>
                <w:rFonts w:eastAsia="Calibri"/>
                <w:sz w:val="22"/>
                <w:szCs w:val="22"/>
                <w:u w:val="single"/>
              </w:rPr>
              <w:t>ли</w:t>
            </w:r>
            <w:proofErr w:type="spellEnd"/>
            <w:r w:rsidRPr="00627AF4">
              <w:rPr>
                <w:rFonts w:eastAsia="Calibri"/>
                <w:sz w:val="22"/>
                <w:szCs w:val="22"/>
                <w:u w:val="single"/>
              </w:rPr>
              <w:t xml:space="preserve"> </w:t>
            </w:r>
            <w:proofErr w:type="spellStart"/>
            <w:r w:rsidRPr="00627AF4">
              <w:rPr>
                <w:rFonts w:eastAsia="Calibri"/>
                <w:sz w:val="22"/>
                <w:szCs w:val="22"/>
                <w:u w:val="single"/>
              </w:rPr>
              <w:t>се</w:t>
            </w:r>
            <w:proofErr w:type="spellEnd"/>
            <w:r w:rsidRPr="00627AF4">
              <w:rPr>
                <w:rFonts w:eastAsia="Calibri"/>
                <w:sz w:val="22"/>
                <w:szCs w:val="22"/>
                <w:u w:val="single"/>
              </w:rPr>
              <w:t xml:space="preserve"> </w:t>
            </w:r>
            <w:proofErr w:type="spellStart"/>
            <w:r w:rsidRPr="00627AF4">
              <w:rPr>
                <w:rFonts w:eastAsia="Calibri"/>
                <w:sz w:val="22"/>
                <w:szCs w:val="22"/>
                <w:u w:val="single"/>
              </w:rPr>
              <w:t>организују</w:t>
            </w:r>
            <w:proofErr w:type="spellEnd"/>
            <w:r w:rsidRPr="00627AF4">
              <w:rPr>
                <w:rFonts w:eastAsia="Calibri"/>
                <w:sz w:val="22"/>
                <w:szCs w:val="22"/>
                <w:u w:val="single"/>
              </w:rPr>
              <w:t xml:space="preserve"> </w:t>
            </w:r>
            <w:proofErr w:type="spellStart"/>
            <w:r w:rsidRPr="00627AF4">
              <w:rPr>
                <w:rFonts w:eastAsia="Calibri"/>
                <w:sz w:val="22"/>
                <w:szCs w:val="22"/>
              </w:rPr>
              <w:t>компензаторни</w:t>
            </w:r>
            <w:proofErr w:type="spellEnd"/>
            <w:r w:rsidRPr="00627AF4">
              <w:rPr>
                <w:rFonts w:eastAsia="Calibri"/>
                <w:sz w:val="22"/>
                <w:szCs w:val="22"/>
              </w:rPr>
              <w:t xml:space="preserve"> </w:t>
            </w:r>
            <w:proofErr w:type="spellStart"/>
            <w:r w:rsidRPr="00627AF4">
              <w:rPr>
                <w:rFonts w:eastAsia="Calibri"/>
                <w:sz w:val="22"/>
                <w:szCs w:val="22"/>
              </w:rPr>
              <w:t>програми</w:t>
            </w:r>
            <w:proofErr w:type="spellEnd"/>
            <w:r w:rsidRPr="00627AF4">
              <w:rPr>
                <w:rFonts w:eastAsia="Calibri"/>
                <w:sz w:val="22"/>
                <w:szCs w:val="22"/>
              </w:rPr>
              <w:t>/</w:t>
            </w:r>
            <w:proofErr w:type="spellStart"/>
            <w:r w:rsidRPr="00627AF4">
              <w:rPr>
                <w:rFonts w:eastAsia="Calibri"/>
                <w:sz w:val="22"/>
                <w:szCs w:val="22"/>
              </w:rPr>
              <w:t>активностиза</w:t>
            </w:r>
            <w:proofErr w:type="spellEnd"/>
            <w:r w:rsidRPr="00627AF4">
              <w:rPr>
                <w:rFonts w:eastAsia="Calibri"/>
                <w:sz w:val="22"/>
                <w:szCs w:val="22"/>
              </w:rPr>
              <w:t xml:space="preserve"> </w:t>
            </w:r>
            <w:proofErr w:type="spellStart"/>
            <w:r w:rsidRPr="00627AF4">
              <w:rPr>
                <w:rFonts w:eastAsia="Calibri"/>
                <w:sz w:val="22"/>
                <w:szCs w:val="22"/>
              </w:rPr>
              <w:t>подршку</w:t>
            </w:r>
            <w:proofErr w:type="spellEnd"/>
            <w:r w:rsidRPr="00627AF4">
              <w:rPr>
                <w:rFonts w:eastAsia="Calibri"/>
                <w:sz w:val="22"/>
                <w:szCs w:val="22"/>
              </w:rPr>
              <w:t xml:space="preserve"> </w:t>
            </w:r>
            <w:proofErr w:type="spellStart"/>
            <w:r w:rsidRPr="00627AF4">
              <w:rPr>
                <w:rFonts w:eastAsia="Calibri"/>
                <w:sz w:val="22"/>
                <w:szCs w:val="22"/>
              </w:rPr>
              <w:t>учењу</w:t>
            </w:r>
            <w:proofErr w:type="spellEnd"/>
            <w:r w:rsidRPr="00627AF4">
              <w:rPr>
                <w:rFonts w:eastAsia="Calibri"/>
                <w:sz w:val="22"/>
                <w:szCs w:val="22"/>
              </w:rPr>
              <w:t xml:space="preserve"> </w:t>
            </w:r>
            <w:proofErr w:type="spellStart"/>
            <w:r w:rsidRPr="00627AF4">
              <w:rPr>
                <w:rFonts w:eastAsia="Calibri"/>
                <w:sz w:val="22"/>
                <w:szCs w:val="22"/>
              </w:rPr>
              <w:t>за</w:t>
            </w:r>
            <w:proofErr w:type="spellEnd"/>
            <w:r w:rsidRPr="00627AF4">
              <w:rPr>
                <w:rFonts w:eastAsia="Calibri"/>
                <w:sz w:val="22"/>
                <w:szCs w:val="22"/>
              </w:rPr>
              <w:t xml:space="preserve"> </w:t>
            </w:r>
            <w:proofErr w:type="spellStart"/>
            <w:r w:rsidRPr="00627AF4">
              <w:rPr>
                <w:rFonts w:eastAsia="Calibri"/>
                <w:sz w:val="22"/>
                <w:szCs w:val="22"/>
              </w:rPr>
              <w:t>ученике</w:t>
            </w:r>
            <w:proofErr w:type="spellEnd"/>
            <w:r w:rsidRPr="00627AF4">
              <w:rPr>
                <w:rFonts w:eastAsia="Calibri"/>
                <w:sz w:val="22"/>
                <w:szCs w:val="22"/>
              </w:rPr>
              <w:t xml:space="preserve"> </w:t>
            </w:r>
            <w:proofErr w:type="spellStart"/>
            <w:r w:rsidRPr="00627AF4">
              <w:rPr>
                <w:rFonts w:eastAsia="Calibri"/>
                <w:sz w:val="22"/>
                <w:szCs w:val="22"/>
              </w:rPr>
              <w:t>из</w:t>
            </w:r>
            <w:proofErr w:type="spellEnd"/>
            <w:r w:rsidRPr="00627AF4">
              <w:rPr>
                <w:rFonts w:eastAsia="Calibri"/>
                <w:sz w:val="22"/>
                <w:szCs w:val="22"/>
              </w:rPr>
              <w:t xml:space="preserve"> </w:t>
            </w:r>
            <w:proofErr w:type="spellStart"/>
            <w:r w:rsidRPr="00627AF4">
              <w:rPr>
                <w:rFonts w:eastAsia="Calibri"/>
                <w:sz w:val="22"/>
                <w:szCs w:val="22"/>
              </w:rPr>
              <w:t>осетљивих</w:t>
            </w:r>
            <w:proofErr w:type="spellEnd"/>
            <w:r w:rsidRPr="00627AF4">
              <w:rPr>
                <w:rFonts w:eastAsia="Calibri"/>
                <w:sz w:val="22"/>
                <w:szCs w:val="22"/>
              </w:rPr>
              <w:t xml:space="preserve"> </w:t>
            </w:r>
            <w:proofErr w:type="spellStart"/>
            <w:r w:rsidRPr="00627AF4">
              <w:rPr>
                <w:rFonts w:eastAsia="Calibri"/>
                <w:sz w:val="22"/>
                <w:szCs w:val="22"/>
              </w:rPr>
              <w:t>група</w:t>
            </w:r>
            <w:proofErr w:type="spellEnd"/>
            <w:r w:rsidRPr="00627AF4">
              <w:rPr>
                <w:rFonts w:eastAsia="Calibri"/>
                <w:sz w:val="22"/>
                <w:szCs w:val="22"/>
              </w:rPr>
              <w:t xml:space="preserve">; </w:t>
            </w:r>
            <w:proofErr w:type="spellStart"/>
            <w:r w:rsidRPr="00627AF4">
              <w:rPr>
                <w:rFonts w:eastAsia="Calibri"/>
                <w:sz w:val="22"/>
                <w:szCs w:val="22"/>
              </w:rPr>
              <w:t>да</w:t>
            </w:r>
            <w:proofErr w:type="spellEnd"/>
            <w:r w:rsidRPr="00627AF4">
              <w:rPr>
                <w:rFonts w:eastAsia="Calibri"/>
                <w:sz w:val="22"/>
                <w:szCs w:val="22"/>
              </w:rPr>
              <w:t xml:space="preserve"> </w:t>
            </w:r>
            <w:proofErr w:type="spellStart"/>
            <w:r w:rsidRPr="00627AF4">
              <w:rPr>
                <w:rFonts w:eastAsia="Calibri"/>
                <w:sz w:val="22"/>
                <w:szCs w:val="22"/>
              </w:rPr>
              <w:t>ли</w:t>
            </w:r>
            <w:proofErr w:type="spellEnd"/>
            <w:r w:rsidRPr="00627AF4">
              <w:rPr>
                <w:rFonts w:eastAsia="Calibri"/>
                <w:sz w:val="22"/>
                <w:szCs w:val="22"/>
              </w:rPr>
              <w:t xml:space="preserve"> </w:t>
            </w:r>
            <w:proofErr w:type="spellStart"/>
            <w:r w:rsidRPr="00627AF4">
              <w:rPr>
                <w:rFonts w:eastAsia="Calibri"/>
                <w:sz w:val="22"/>
                <w:szCs w:val="22"/>
              </w:rPr>
              <w:t>школа</w:t>
            </w:r>
            <w:proofErr w:type="spellEnd"/>
            <w:r w:rsidRPr="00627AF4">
              <w:rPr>
                <w:rFonts w:eastAsia="Calibri"/>
                <w:sz w:val="22"/>
                <w:szCs w:val="22"/>
              </w:rPr>
              <w:t xml:space="preserve"> </w:t>
            </w:r>
            <w:proofErr w:type="spellStart"/>
            <w:r w:rsidRPr="00627AF4">
              <w:rPr>
                <w:rFonts w:eastAsia="Calibri"/>
                <w:sz w:val="22"/>
                <w:szCs w:val="22"/>
              </w:rPr>
              <w:t>има</w:t>
            </w:r>
            <w:proofErr w:type="spellEnd"/>
            <w:r w:rsidRPr="00627AF4">
              <w:rPr>
                <w:rFonts w:eastAsia="Calibri"/>
                <w:sz w:val="22"/>
                <w:szCs w:val="22"/>
              </w:rPr>
              <w:t xml:space="preserve"> </w:t>
            </w:r>
            <w:proofErr w:type="spellStart"/>
            <w:r w:rsidRPr="00627AF4">
              <w:rPr>
                <w:rFonts w:eastAsia="Calibri"/>
                <w:sz w:val="22"/>
                <w:szCs w:val="22"/>
              </w:rPr>
              <w:t>успостављене</w:t>
            </w:r>
            <w:proofErr w:type="spellEnd"/>
            <w:r w:rsidRPr="00627AF4">
              <w:rPr>
                <w:rFonts w:eastAsia="Calibri"/>
                <w:sz w:val="22"/>
                <w:szCs w:val="22"/>
              </w:rPr>
              <w:t xml:space="preserve"> </w:t>
            </w:r>
            <w:proofErr w:type="spellStart"/>
            <w:r w:rsidRPr="00627AF4">
              <w:rPr>
                <w:rFonts w:eastAsia="Calibri"/>
                <w:sz w:val="22"/>
                <w:szCs w:val="22"/>
              </w:rPr>
              <w:t>механизме</w:t>
            </w:r>
            <w:proofErr w:type="spellEnd"/>
            <w:r w:rsidRPr="00627AF4">
              <w:rPr>
                <w:rFonts w:eastAsia="Calibri"/>
                <w:sz w:val="22"/>
                <w:szCs w:val="22"/>
              </w:rPr>
              <w:t xml:space="preserve"> </w:t>
            </w:r>
            <w:proofErr w:type="spellStart"/>
            <w:r w:rsidRPr="00627AF4">
              <w:rPr>
                <w:rFonts w:eastAsia="Calibri"/>
                <w:sz w:val="22"/>
                <w:szCs w:val="22"/>
              </w:rPr>
              <w:t>за</w:t>
            </w:r>
            <w:proofErr w:type="spellEnd"/>
            <w:r w:rsidRPr="00627AF4">
              <w:rPr>
                <w:rFonts w:eastAsia="Calibri"/>
                <w:sz w:val="22"/>
                <w:szCs w:val="22"/>
              </w:rPr>
              <w:t xml:space="preserve"> </w:t>
            </w:r>
            <w:proofErr w:type="spellStart"/>
            <w:r w:rsidRPr="00627AF4">
              <w:rPr>
                <w:rFonts w:eastAsia="Calibri"/>
                <w:sz w:val="22"/>
                <w:szCs w:val="22"/>
              </w:rPr>
              <w:t>идентификацију</w:t>
            </w:r>
            <w:proofErr w:type="spellEnd"/>
            <w:r w:rsidRPr="00627AF4">
              <w:rPr>
                <w:rFonts w:eastAsia="Calibri"/>
                <w:sz w:val="22"/>
                <w:szCs w:val="22"/>
              </w:rPr>
              <w:t xml:space="preserve"> </w:t>
            </w:r>
            <w:proofErr w:type="spellStart"/>
            <w:r w:rsidRPr="00627AF4">
              <w:rPr>
                <w:rFonts w:eastAsia="Calibri"/>
                <w:sz w:val="22"/>
                <w:szCs w:val="22"/>
              </w:rPr>
              <w:t>ученика</w:t>
            </w:r>
            <w:proofErr w:type="spellEnd"/>
            <w:r w:rsidRPr="00627AF4">
              <w:rPr>
                <w:rFonts w:eastAsia="Calibri"/>
                <w:sz w:val="22"/>
                <w:szCs w:val="22"/>
              </w:rPr>
              <w:t xml:space="preserve"> </w:t>
            </w:r>
            <w:proofErr w:type="spellStart"/>
            <w:r w:rsidRPr="00627AF4">
              <w:rPr>
                <w:rFonts w:eastAsia="Calibri"/>
                <w:sz w:val="22"/>
                <w:szCs w:val="22"/>
              </w:rPr>
              <w:t>са</w:t>
            </w:r>
            <w:proofErr w:type="spellEnd"/>
            <w:r w:rsidRPr="00627AF4">
              <w:rPr>
                <w:rFonts w:eastAsia="Calibri"/>
                <w:sz w:val="22"/>
                <w:szCs w:val="22"/>
              </w:rPr>
              <w:t xml:space="preserve"> </w:t>
            </w:r>
            <w:proofErr w:type="spellStart"/>
            <w:r w:rsidRPr="00627AF4">
              <w:rPr>
                <w:rFonts w:eastAsia="Calibri"/>
                <w:sz w:val="22"/>
                <w:szCs w:val="22"/>
              </w:rPr>
              <w:t>изузетним</w:t>
            </w:r>
            <w:proofErr w:type="spellEnd"/>
            <w:r w:rsidRPr="00627AF4">
              <w:rPr>
                <w:rFonts w:eastAsia="Calibri"/>
                <w:sz w:val="22"/>
                <w:szCs w:val="22"/>
              </w:rPr>
              <w:t xml:space="preserve"> </w:t>
            </w:r>
            <w:proofErr w:type="spellStart"/>
            <w:r w:rsidRPr="00627AF4">
              <w:rPr>
                <w:rFonts w:eastAsia="Calibri"/>
                <w:sz w:val="22"/>
                <w:szCs w:val="22"/>
              </w:rPr>
              <w:t>способностима</w:t>
            </w:r>
            <w:proofErr w:type="spellEnd"/>
            <w:r w:rsidRPr="00627AF4">
              <w:rPr>
                <w:rFonts w:eastAsia="Calibri"/>
                <w:sz w:val="22"/>
                <w:szCs w:val="22"/>
              </w:rPr>
              <w:t xml:space="preserve">; </w:t>
            </w:r>
            <w:proofErr w:type="spellStart"/>
            <w:r w:rsidRPr="00627AF4">
              <w:rPr>
                <w:rFonts w:eastAsia="Calibri"/>
                <w:sz w:val="22"/>
                <w:szCs w:val="22"/>
              </w:rPr>
              <w:t>да</w:t>
            </w:r>
            <w:proofErr w:type="spellEnd"/>
            <w:r w:rsidRPr="00627AF4">
              <w:rPr>
                <w:rFonts w:eastAsia="Calibri"/>
                <w:sz w:val="22"/>
                <w:szCs w:val="22"/>
              </w:rPr>
              <w:t xml:space="preserve"> </w:t>
            </w:r>
            <w:proofErr w:type="spellStart"/>
            <w:r w:rsidRPr="00627AF4">
              <w:rPr>
                <w:rFonts w:eastAsia="Calibri"/>
                <w:sz w:val="22"/>
                <w:szCs w:val="22"/>
              </w:rPr>
              <w:t>ли</w:t>
            </w:r>
            <w:proofErr w:type="spellEnd"/>
            <w:r w:rsidRPr="00627AF4">
              <w:rPr>
                <w:rFonts w:eastAsia="Calibri"/>
                <w:sz w:val="22"/>
                <w:szCs w:val="22"/>
              </w:rPr>
              <w:t xml:space="preserve"> </w:t>
            </w:r>
            <w:proofErr w:type="spellStart"/>
            <w:r w:rsidRPr="00627AF4">
              <w:rPr>
                <w:rFonts w:eastAsia="Calibri"/>
                <w:sz w:val="22"/>
                <w:szCs w:val="22"/>
              </w:rPr>
              <w:t>школа</w:t>
            </w:r>
            <w:proofErr w:type="spellEnd"/>
            <w:r w:rsidRPr="00627AF4">
              <w:rPr>
                <w:rFonts w:eastAsia="Calibri"/>
                <w:sz w:val="22"/>
                <w:szCs w:val="22"/>
              </w:rPr>
              <w:t xml:space="preserve"> </w:t>
            </w:r>
            <w:proofErr w:type="spellStart"/>
            <w:r w:rsidRPr="00627AF4">
              <w:rPr>
                <w:rFonts w:eastAsia="Calibri"/>
                <w:sz w:val="22"/>
                <w:szCs w:val="22"/>
              </w:rPr>
              <w:t>сарађује</w:t>
            </w:r>
            <w:proofErr w:type="spellEnd"/>
            <w:r w:rsidRPr="00627AF4">
              <w:rPr>
                <w:rFonts w:eastAsia="Calibri"/>
                <w:sz w:val="22"/>
                <w:szCs w:val="22"/>
              </w:rPr>
              <w:t xml:space="preserve"> </w:t>
            </w:r>
            <w:proofErr w:type="spellStart"/>
            <w:r w:rsidRPr="00627AF4">
              <w:rPr>
                <w:rFonts w:eastAsia="Calibri"/>
                <w:sz w:val="22"/>
                <w:szCs w:val="22"/>
              </w:rPr>
              <w:t>са</w:t>
            </w:r>
            <w:proofErr w:type="spellEnd"/>
            <w:r w:rsidRPr="00627AF4">
              <w:rPr>
                <w:rFonts w:eastAsia="Calibri"/>
                <w:sz w:val="22"/>
                <w:szCs w:val="22"/>
              </w:rPr>
              <w:t xml:space="preserve"> </w:t>
            </w:r>
            <w:proofErr w:type="spellStart"/>
            <w:r w:rsidRPr="00627AF4">
              <w:rPr>
                <w:rFonts w:eastAsia="Calibri"/>
                <w:sz w:val="22"/>
                <w:szCs w:val="22"/>
              </w:rPr>
              <w:t>релевантним</w:t>
            </w:r>
            <w:proofErr w:type="spellEnd"/>
            <w:r w:rsidRPr="00627AF4">
              <w:rPr>
                <w:rFonts w:eastAsia="Calibri"/>
                <w:sz w:val="22"/>
                <w:szCs w:val="22"/>
              </w:rPr>
              <w:t xml:space="preserve"> </w:t>
            </w:r>
            <w:proofErr w:type="spellStart"/>
            <w:r w:rsidRPr="00627AF4">
              <w:rPr>
                <w:rFonts w:eastAsia="Calibri"/>
                <w:sz w:val="22"/>
                <w:szCs w:val="22"/>
              </w:rPr>
              <w:t>институцијама</w:t>
            </w:r>
            <w:proofErr w:type="spellEnd"/>
            <w:r w:rsidRPr="00627AF4">
              <w:rPr>
                <w:rFonts w:eastAsia="Calibri"/>
                <w:sz w:val="22"/>
                <w:szCs w:val="22"/>
              </w:rPr>
              <w:t xml:space="preserve"> и </w:t>
            </w:r>
            <w:proofErr w:type="spellStart"/>
            <w:r w:rsidRPr="00627AF4">
              <w:rPr>
                <w:rFonts w:eastAsia="Calibri"/>
                <w:sz w:val="22"/>
                <w:szCs w:val="22"/>
              </w:rPr>
              <w:t>појединцима</w:t>
            </w:r>
            <w:proofErr w:type="spellEnd"/>
            <w:r w:rsidRPr="00627AF4">
              <w:rPr>
                <w:rFonts w:eastAsia="Calibri"/>
                <w:sz w:val="22"/>
                <w:szCs w:val="22"/>
              </w:rPr>
              <w:t xml:space="preserve"> у </w:t>
            </w:r>
            <w:proofErr w:type="spellStart"/>
            <w:r w:rsidRPr="00627AF4">
              <w:rPr>
                <w:rFonts w:eastAsia="Calibri"/>
                <w:sz w:val="22"/>
                <w:szCs w:val="22"/>
              </w:rPr>
              <w:t>подршци</w:t>
            </w:r>
            <w:proofErr w:type="spellEnd"/>
            <w:r w:rsidRPr="00627AF4">
              <w:rPr>
                <w:rFonts w:eastAsia="Calibri"/>
                <w:sz w:val="22"/>
                <w:szCs w:val="22"/>
              </w:rPr>
              <w:t xml:space="preserve"> </w:t>
            </w:r>
            <w:proofErr w:type="spellStart"/>
            <w:r w:rsidRPr="00627AF4">
              <w:rPr>
                <w:rFonts w:eastAsia="Calibri"/>
                <w:sz w:val="22"/>
                <w:szCs w:val="22"/>
              </w:rPr>
              <w:t>ученицима</w:t>
            </w:r>
            <w:proofErr w:type="spellEnd"/>
            <w:r w:rsidRPr="00627AF4">
              <w:rPr>
                <w:rFonts w:eastAsia="Calibri"/>
                <w:sz w:val="22"/>
                <w:szCs w:val="22"/>
              </w:rPr>
              <w:t xml:space="preserve"> </w:t>
            </w:r>
            <w:proofErr w:type="spellStart"/>
            <w:r w:rsidRPr="00627AF4">
              <w:rPr>
                <w:rFonts w:eastAsia="Calibri"/>
                <w:sz w:val="22"/>
                <w:szCs w:val="22"/>
              </w:rPr>
              <w:t>из</w:t>
            </w:r>
            <w:proofErr w:type="spellEnd"/>
            <w:r w:rsidRPr="00627AF4">
              <w:rPr>
                <w:rFonts w:eastAsia="Calibri"/>
                <w:sz w:val="22"/>
                <w:szCs w:val="22"/>
              </w:rPr>
              <w:t xml:space="preserve"> </w:t>
            </w:r>
            <w:proofErr w:type="spellStart"/>
            <w:r w:rsidRPr="00627AF4">
              <w:rPr>
                <w:rFonts w:eastAsia="Calibri"/>
                <w:sz w:val="22"/>
                <w:szCs w:val="22"/>
              </w:rPr>
              <w:t>осетљивих</w:t>
            </w:r>
            <w:proofErr w:type="spellEnd"/>
            <w:r w:rsidRPr="00627AF4">
              <w:rPr>
                <w:rFonts w:eastAsia="Calibri"/>
                <w:sz w:val="22"/>
                <w:szCs w:val="22"/>
              </w:rPr>
              <w:t xml:space="preserve"> </w:t>
            </w:r>
            <w:proofErr w:type="spellStart"/>
            <w:r w:rsidRPr="00627AF4">
              <w:rPr>
                <w:rFonts w:eastAsia="Calibri"/>
                <w:sz w:val="22"/>
                <w:szCs w:val="22"/>
              </w:rPr>
              <w:t>група</w:t>
            </w:r>
            <w:proofErr w:type="spellEnd"/>
            <w:r w:rsidRPr="00627AF4">
              <w:rPr>
                <w:rFonts w:eastAsia="Calibri"/>
                <w:sz w:val="22"/>
                <w:szCs w:val="22"/>
              </w:rPr>
              <w:t xml:space="preserve"> и </w:t>
            </w:r>
            <w:proofErr w:type="spellStart"/>
            <w:r w:rsidRPr="00627AF4">
              <w:rPr>
                <w:rFonts w:eastAsia="Calibri"/>
                <w:sz w:val="22"/>
                <w:szCs w:val="22"/>
              </w:rPr>
              <w:t>ученицима</w:t>
            </w:r>
            <w:proofErr w:type="spellEnd"/>
            <w:r w:rsidRPr="00627AF4">
              <w:rPr>
                <w:rFonts w:eastAsia="Calibri"/>
                <w:sz w:val="22"/>
                <w:szCs w:val="22"/>
              </w:rPr>
              <w:t xml:space="preserve"> </w:t>
            </w:r>
            <w:proofErr w:type="spellStart"/>
            <w:r w:rsidRPr="00627AF4">
              <w:rPr>
                <w:rFonts w:eastAsia="Calibri"/>
                <w:sz w:val="22"/>
                <w:szCs w:val="22"/>
              </w:rPr>
              <w:t>са</w:t>
            </w:r>
            <w:proofErr w:type="spellEnd"/>
            <w:r w:rsidRPr="00627AF4">
              <w:rPr>
                <w:rFonts w:eastAsia="Calibri"/>
                <w:sz w:val="22"/>
                <w:szCs w:val="22"/>
              </w:rPr>
              <w:t xml:space="preserve"> </w:t>
            </w:r>
            <w:proofErr w:type="spellStart"/>
            <w:r w:rsidRPr="00627AF4">
              <w:rPr>
                <w:rFonts w:eastAsia="Calibri"/>
                <w:sz w:val="22"/>
                <w:szCs w:val="22"/>
              </w:rPr>
              <w:t>изузетним</w:t>
            </w:r>
            <w:proofErr w:type="spellEnd"/>
            <w:r w:rsidRPr="00627AF4">
              <w:rPr>
                <w:rFonts w:eastAsia="Calibri"/>
                <w:sz w:val="22"/>
                <w:szCs w:val="22"/>
              </w:rPr>
              <w:t xml:space="preserve"> </w:t>
            </w:r>
            <w:proofErr w:type="spellStart"/>
            <w:r w:rsidRPr="00627AF4">
              <w:rPr>
                <w:rFonts w:eastAsia="Calibri"/>
                <w:sz w:val="22"/>
                <w:szCs w:val="22"/>
              </w:rPr>
              <w:t>способностима</w:t>
            </w:r>
            <w:proofErr w:type="spellEnd"/>
          </w:p>
        </w:tc>
        <w:tc>
          <w:tcPr>
            <w:tcW w:w="1629" w:type="dxa"/>
          </w:tcPr>
          <w:p w14:paraId="7796E54D" w14:textId="77777777" w:rsidR="00627AF4" w:rsidRPr="00627AF4" w:rsidRDefault="00627AF4" w:rsidP="00627AF4">
            <w:pPr>
              <w:widowControl/>
              <w:autoSpaceDE/>
              <w:autoSpaceDN/>
              <w:adjustRightInd/>
              <w:rPr>
                <w:rFonts w:eastAsia="Calibri"/>
                <w:b/>
                <w:noProof/>
                <w:sz w:val="22"/>
                <w:szCs w:val="22"/>
              </w:rPr>
            </w:pPr>
            <w:r w:rsidRPr="00627AF4">
              <w:rPr>
                <w:rFonts w:eastAsia="Calibri"/>
                <w:noProof/>
                <w:sz w:val="22"/>
                <w:szCs w:val="22"/>
              </w:rPr>
              <w:t>Анализа докумената (Школски програм, Годишњи план рада школе, Развојни план, евиденција стручне школе, ИОП)</w:t>
            </w:r>
          </w:p>
        </w:tc>
      </w:tr>
      <w:tr w:rsidR="00627AF4" w:rsidRPr="00627AF4" w14:paraId="58B311FF" w14:textId="77777777" w:rsidTr="008C4AF5">
        <w:tc>
          <w:tcPr>
            <w:tcW w:w="3168" w:type="dxa"/>
          </w:tcPr>
          <w:p w14:paraId="4029B1E7" w14:textId="77777777" w:rsidR="00627AF4" w:rsidRPr="00627AF4" w:rsidRDefault="00627AF4" w:rsidP="00627AF4">
            <w:pPr>
              <w:widowControl/>
              <w:autoSpaceDE/>
              <w:autoSpaceDN/>
              <w:adjustRightInd/>
              <w:rPr>
                <w:rFonts w:eastAsia="Calibri"/>
                <w:noProof/>
                <w:sz w:val="22"/>
                <w:szCs w:val="22"/>
                <w:u w:val="single"/>
              </w:rPr>
            </w:pPr>
            <w:r w:rsidRPr="00627AF4">
              <w:rPr>
                <w:rFonts w:eastAsia="Calibri"/>
                <w:noProof/>
                <w:sz w:val="22"/>
                <w:szCs w:val="22"/>
                <w:u w:val="single"/>
              </w:rPr>
              <w:t xml:space="preserve">Провера остварености стандарда: </w:t>
            </w:r>
          </w:p>
          <w:p w14:paraId="1A9ACD00" w14:textId="77777777" w:rsidR="00627AF4" w:rsidRPr="00627AF4" w:rsidRDefault="00627AF4" w:rsidP="00627AF4">
            <w:pPr>
              <w:widowControl/>
              <w:autoSpaceDE/>
              <w:autoSpaceDN/>
              <w:adjustRightInd/>
              <w:rPr>
                <w:rFonts w:eastAsia="Calibri"/>
                <w:noProof/>
                <w:sz w:val="22"/>
                <w:szCs w:val="22"/>
                <w:u w:val="single"/>
              </w:rPr>
            </w:pPr>
            <w:r w:rsidRPr="00627AF4">
              <w:rPr>
                <w:rFonts w:eastAsia="Calibri"/>
                <w:b/>
                <w:color w:val="000000"/>
                <w:sz w:val="22"/>
                <w:szCs w:val="22"/>
              </w:rPr>
              <w:t xml:space="preserve">5.1. </w:t>
            </w:r>
            <w:proofErr w:type="spellStart"/>
            <w:r w:rsidRPr="00627AF4">
              <w:rPr>
                <w:rFonts w:eastAsia="Calibri"/>
                <w:b/>
                <w:color w:val="000000"/>
                <w:sz w:val="22"/>
                <w:szCs w:val="22"/>
              </w:rPr>
              <w:t>Успостављени</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су</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добри</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међуљудски</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односи</w:t>
            </w:r>
            <w:proofErr w:type="spellEnd"/>
            <w:r w:rsidRPr="00627AF4">
              <w:rPr>
                <w:rFonts w:eastAsia="Calibri"/>
                <w:b/>
                <w:color w:val="000000"/>
                <w:sz w:val="22"/>
                <w:szCs w:val="22"/>
              </w:rPr>
              <w:t>.</w:t>
            </w:r>
          </w:p>
          <w:p w14:paraId="3FB749EC" w14:textId="77777777" w:rsidR="00627AF4" w:rsidRPr="00627AF4" w:rsidRDefault="00627AF4" w:rsidP="00627AF4">
            <w:pPr>
              <w:widowControl/>
              <w:autoSpaceDE/>
              <w:autoSpaceDN/>
              <w:adjustRightInd/>
              <w:rPr>
                <w:rFonts w:eastAsia="Calibri"/>
                <w:noProof/>
                <w:sz w:val="22"/>
                <w:szCs w:val="22"/>
                <w:u w:val="single"/>
              </w:rPr>
            </w:pPr>
            <w:r w:rsidRPr="00627AF4">
              <w:rPr>
                <w:rFonts w:eastAsia="Calibri"/>
                <w:noProof/>
                <w:sz w:val="22"/>
                <w:szCs w:val="22"/>
                <w:u w:val="single"/>
              </w:rPr>
              <w:t xml:space="preserve">следећих показатеља: </w:t>
            </w:r>
          </w:p>
          <w:p w14:paraId="759BC32A" w14:textId="77777777" w:rsidR="00627AF4" w:rsidRPr="00627AF4" w:rsidRDefault="00627AF4" w:rsidP="00627AF4">
            <w:pPr>
              <w:widowControl/>
              <w:autoSpaceDE/>
              <w:autoSpaceDN/>
              <w:adjustRightInd/>
              <w:spacing w:after="150"/>
              <w:rPr>
                <w:rFonts w:eastAsia="Calibri"/>
                <w:noProof/>
                <w:sz w:val="22"/>
                <w:szCs w:val="22"/>
              </w:rPr>
            </w:pPr>
            <w:r w:rsidRPr="00627AF4">
              <w:rPr>
                <w:rFonts w:eastAsia="Calibri"/>
                <w:noProof/>
                <w:sz w:val="22"/>
                <w:szCs w:val="22"/>
              </w:rPr>
              <w:t xml:space="preserve">5.1.1. У школи постоји доследно поштовање норми којима је регулисано понашање и одговорност свих. </w:t>
            </w:r>
          </w:p>
          <w:p w14:paraId="739B19B1" w14:textId="77777777" w:rsidR="00627AF4" w:rsidRPr="00627AF4" w:rsidRDefault="00627AF4" w:rsidP="00627AF4">
            <w:pPr>
              <w:widowControl/>
              <w:autoSpaceDE/>
              <w:autoSpaceDN/>
              <w:adjustRightInd/>
              <w:spacing w:after="150"/>
              <w:rPr>
                <w:rFonts w:eastAsia="Calibri"/>
                <w:noProof/>
                <w:sz w:val="22"/>
                <w:szCs w:val="22"/>
              </w:rPr>
            </w:pPr>
            <w:r w:rsidRPr="00627AF4">
              <w:rPr>
                <w:rFonts w:eastAsia="Calibri"/>
                <w:noProof/>
                <w:sz w:val="22"/>
                <w:szCs w:val="22"/>
              </w:rPr>
              <w:lastRenderedPageBreak/>
              <w:t xml:space="preserve">5.1.2. За дискриминаторско понашање у школи доследно се примењују мере и санкције. </w:t>
            </w:r>
          </w:p>
          <w:p w14:paraId="203589D3" w14:textId="77777777" w:rsidR="00627AF4" w:rsidRPr="00627AF4" w:rsidRDefault="00627AF4" w:rsidP="00627AF4">
            <w:pPr>
              <w:widowControl/>
              <w:autoSpaceDE/>
              <w:autoSpaceDN/>
              <w:adjustRightInd/>
              <w:spacing w:after="150"/>
              <w:rPr>
                <w:rFonts w:eastAsia="Calibri"/>
                <w:noProof/>
                <w:sz w:val="22"/>
                <w:szCs w:val="22"/>
              </w:rPr>
            </w:pPr>
            <w:r w:rsidRPr="00627AF4">
              <w:rPr>
                <w:rFonts w:eastAsia="Calibri"/>
                <w:noProof/>
                <w:sz w:val="22"/>
                <w:szCs w:val="22"/>
              </w:rPr>
              <w:t xml:space="preserve">5.1.3. За новопридошле ученике и запослене у школи примењују се разрађени поступци прилагођавања на нову школску средину. </w:t>
            </w:r>
          </w:p>
          <w:p w14:paraId="40F51422" w14:textId="77777777" w:rsidR="00627AF4" w:rsidRPr="00627AF4" w:rsidRDefault="00627AF4" w:rsidP="00627AF4">
            <w:pPr>
              <w:widowControl/>
              <w:autoSpaceDE/>
              <w:autoSpaceDN/>
              <w:adjustRightInd/>
              <w:spacing w:after="150"/>
              <w:rPr>
                <w:rFonts w:eastAsia="Calibri"/>
                <w:noProof/>
                <w:sz w:val="22"/>
                <w:szCs w:val="22"/>
              </w:rPr>
            </w:pPr>
            <w:r w:rsidRPr="00627AF4">
              <w:rPr>
                <w:rFonts w:eastAsia="Calibri"/>
                <w:noProof/>
                <w:sz w:val="22"/>
                <w:szCs w:val="22"/>
              </w:rPr>
              <w:t>5.1.4. У школи се користе различите технике за превенцију и конструктивно решавање конфликата.</w:t>
            </w:r>
          </w:p>
          <w:p w14:paraId="151223D6" w14:textId="77777777" w:rsidR="00627AF4" w:rsidRPr="00627AF4" w:rsidRDefault="00627AF4" w:rsidP="00627AF4">
            <w:pPr>
              <w:widowControl/>
              <w:autoSpaceDE/>
              <w:autoSpaceDN/>
              <w:adjustRightInd/>
              <w:spacing w:after="150"/>
              <w:rPr>
                <w:rFonts w:eastAsia="Calibri"/>
                <w:noProof/>
                <w:sz w:val="22"/>
                <w:szCs w:val="22"/>
              </w:rPr>
            </w:pPr>
          </w:p>
        </w:tc>
        <w:tc>
          <w:tcPr>
            <w:tcW w:w="1350" w:type="dxa"/>
          </w:tcPr>
          <w:p w14:paraId="73F58728"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lastRenderedPageBreak/>
              <w:t>Током  првог полугодишта школске 2023/2024 године</w:t>
            </w:r>
          </w:p>
        </w:tc>
        <w:tc>
          <w:tcPr>
            <w:tcW w:w="1260" w:type="dxa"/>
          </w:tcPr>
          <w:p w14:paraId="2D4EEF23"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Тим за самовредновање</w:t>
            </w:r>
          </w:p>
          <w:p w14:paraId="4838D0E1"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(Жофиа  Санто )</w:t>
            </w:r>
          </w:p>
        </w:tc>
        <w:tc>
          <w:tcPr>
            <w:tcW w:w="2340" w:type="dxa"/>
          </w:tcPr>
          <w:p w14:paraId="46B2264C"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 xml:space="preserve">Анализом рада школе, одговарајућих докумената, прикупљањем примере добре праксе процењено је да ли се доследно поштују норме понашања у школи, да ли се примењују мере и санкције за дикриминаторно </w:t>
            </w:r>
            <w:r w:rsidRPr="00627AF4">
              <w:rPr>
                <w:rFonts w:eastAsia="Calibri"/>
                <w:noProof/>
                <w:sz w:val="22"/>
                <w:szCs w:val="22"/>
              </w:rPr>
              <w:lastRenderedPageBreak/>
              <w:t>понашање, да ли се примењују разређени поступци прилагођавања за новопридошле ученике и запослене и</w:t>
            </w:r>
          </w:p>
          <w:p w14:paraId="3B74144A"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да ли се користе различите технике за превенцију и конструктивно решавање конфликата (у оквиру стручног рада одељењке старешине и стручних сарадника).</w:t>
            </w:r>
          </w:p>
        </w:tc>
        <w:tc>
          <w:tcPr>
            <w:tcW w:w="1629" w:type="dxa"/>
          </w:tcPr>
          <w:p w14:paraId="6F3B3D30"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lastRenderedPageBreak/>
              <w:t xml:space="preserve">Анализа докумената (Правила понашања, Записници дисциплинских поступака, План прилагођавања за новопридошле ученик и </w:t>
            </w:r>
            <w:r w:rsidRPr="00627AF4">
              <w:rPr>
                <w:rFonts w:eastAsia="Calibri"/>
                <w:noProof/>
                <w:sz w:val="22"/>
                <w:szCs w:val="22"/>
              </w:rPr>
              <w:lastRenderedPageBreak/>
              <w:t>нове запослене);</w:t>
            </w:r>
          </w:p>
          <w:p w14:paraId="4EA74044"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Праћење активности школе, прикупљање примера добре праксе,</w:t>
            </w:r>
          </w:p>
          <w:p w14:paraId="015944DA"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Анализа докумената (Дневник рада – ЧОС)</w:t>
            </w:r>
          </w:p>
        </w:tc>
      </w:tr>
      <w:tr w:rsidR="00627AF4" w:rsidRPr="00627AF4" w14:paraId="1EE1ACA5" w14:textId="77777777" w:rsidTr="008C4AF5">
        <w:tc>
          <w:tcPr>
            <w:tcW w:w="3168" w:type="dxa"/>
          </w:tcPr>
          <w:p w14:paraId="68C64352" w14:textId="77777777" w:rsidR="00627AF4" w:rsidRPr="00627AF4" w:rsidRDefault="00627AF4" w:rsidP="00627AF4">
            <w:pPr>
              <w:widowControl/>
              <w:autoSpaceDE/>
              <w:autoSpaceDN/>
              <w:adjustRightInd/>
              <w:rPr>
                <w:rFonts w:eastAsia="Calibri"/>
                <w:noProof/>
                <w:sz w:val="22"/>
                <w:szCs w:val="22"/>
                <w:u w:val="single"/>
              </w:rPr>
            </w:pPr>
            <w:r w:rsidRPr="00627AF4">
              <w:rPr>
                <w:rFonts w:eastAsia="Calibri"/>
                <w:noProof/>
                <w:sz w:val="22"/>
                <w:szCs w:val="22"/>
                <w:u w:val="single"/>
              </w:rPr>
              <w:lastRenderedPageBreak/>
              <w:t>Провера остварености стандарда:</w:t>
            </w:r>
          </w:p>
          <w:p w14:paraId="1911845F" w14:textId="77777777" w:rsidR="00627AF4" w:rsidRPr="00627AF4" w:rsidRDefault="00627AF4" w:rsidP="00627AF4">
            <w:pPr>
              <w:widowControl/>
              <w:autoSpaceDE/>
              <w:autoSpaceDN/>
              <w:adjustRightInd/>
              <w:rPr>
                <w:rFonts w:eastAsia="Calibri"/>
                <w:noProof/>
                <w:sz w:val="22"/>
                <w:szCs w:val="22"/>
                <w:u w:val="single"/>
              </w:rPr>
            </w:pPr>
            <w:r w:rsidRPr="00627AF4">
              <w:rPr>
                <w:rFonts w:eastAsia="Calibri"/>
                <w:b/>
                <w:color w:val="000000"/>
                <w:sz w:val="22"/>
                <w:szCs w:val="22"/>
              </w:rPr>
              <w:t xml:space="preserve">5.2. </w:t>
            </w:r>
            <w:proofErr w:type="spellStart"/>
            <w:r w:rsidRPr="00627AF4">
              <w:rPr>
                <w:rFonts w:eastAsia="Calibri"/>
                <w:b/>
                <w:color w:val="000000"/>
                <w:sz w:val="22"/>
                <w:szCs w:val="22"/>
              </w:rPr>
              <w:t>Резултати</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ученика</w:t>
            </w:r>
            <w:proofErr w:type="spellEnd"/>
            <w:r w:rsidRPr="00627AF4">
              <w:rPr>
                <w:rFonts w:eastAsia="Calibri"/>
                <w:b/>
                <w:color w:val="000000"/>
                <w:sz w:val="22"/>
                <w:szCs w:val="22"/>
              </w:rPr>
              <w:t xml:space="preserve"> и </w:t>
            </w:r>
            <w:proofErr w:type="spellStart"/>
            <w:r w:rsidRPr="00627AF4">
              <w:rPr>
                <w:rFonts w:eastAsia="Calibri"/>
                <w:b/>
                <w:color w:val="000000"/>
                <w:sz w:val="22"/>
                <w:szCs w:val="22"/>
              </w:rPr>
              <w:t>наставника</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се</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подржавају</w:t>
            </w:r>
            <w:proofErr w:type="spellEnd"/>
            <w:r w:rsidRPr="00627AF4">
              <w:rPr>
                <w:rFonts w:eastAsia="Calibri"/>
                <w:b/>
                <w:color w:val="000000"/>
                <w:sz w:val="22"/>
                <w:szCs w:val="22"/>
              </w:rPr>
              <w:t xml:space="preserve"> и </w:t>
            </w:r>
            <w:proofErr w:type="spellStart"/>
            <w:r w:rsidRPr="00627AF4">
              <w:rPr>
                <w:rFonts w:eastAsia="Calibri"/>
                <w:b/>
                <w:color w:val="000000"/>
                <w:sz w:val="22"/>
                <w:szCs w:val="22"/>
              </w:rPr>
              <w:t>промовишу</w:t>
            </w:r>
            <w:proofErr w:type="spellEnd"/>
            <w:r w:rsidRPr="00627AF4">
              <w:rPr>
                <w:rFonts w:eastAsia="Calibri"/>
                <w:b/>
                <w:color w:val="000000"/>
                <w:sz w:val="22"/>
                <w:szCs w:val="22"/>
              </w:rPr>
              <w:t>.</w:t>
            </w:r>
          </w:p>
          <w:p w14:paraId="500FF359" w14:textId="77777777" w:rsidR="00627AF4" w:rsidRPr="00627AF4" w:rsidRDefault="00627AF4" w:rsidP="00627AF4">
            <w:pPr>
              <w:widowControl/>
              <w:autoSpaceDE/>
              <w:autoSpaceDN/>
              <w:adjustRightInd/>
              <w:rPr>
                <w:rFonts w:eastAsia="Calibri"/>
                <w:noProof/>
                <w:sz w:val="22"/>
                <w:szCs w:val="22"/>
                <w:u w:val="single"/>
              </w:rPr>
            </w:pPr>
            <w:r w:rsidRPr="00627AF4">
              <w:rPr>
                <w:rFonts w:eastAsia="Calibri"/>
                <w:noProof/>
                <w:sz w:val="22"/>
                <w:szCs w:val="22"/>
                <w:u w:val="single"/>
              </w:rPr>
              <w:t xml:space="preserve">следећих индикатора: </w:t>
            </w:r>
          </w:p>
          <w:p w14:paraId="0EF77813" w14:textId="77777777" w:rsidR="00627AF4" w:rsidRPr="00627AF4" w:rsidRDefault="00627AF4" w:rsidP="00627AF4">
            <w:pPr>
              <w:widowControl/>
              <w:autoSpaceDE/>
              <w:autoSpaceDN/>
              <w:adjustRightInd/>
              <w:spacing w:after="150"/>
              <w:rPr>
                <w:rFonts w:eastAsia="Calibri"/>
                <w:noProof/>
                <w:sz w:val="22"/>
                <w:szCs w:val="22"/>
              </w:rPr>
            </w:pPr>
            <w:r w:rsidRPr="00627AF4">
              <w:rPr>
                <w:rFonts w:eastAsia="Calibri"/>
                <w:noProof/>
                <w:sz w:val="22"/>
                <w:szCs w:val="22"/>
              </w:rPr>
              <w:t xml:space="preserve">5.2.1. Успех сваког појединца, групе или одељења прихвата се и промовише као лични успех и успех школе. </w:t>
            </w:r>
          </w:p>
          <w:p w14:paraId="46C6231B" w14:textId="77777777" w:rsidR="00627AF4" w:rsidRPr="00627AF4" w:rsidRDefault="00627AF4" w:rsidP="00627AF4">
            <w:pPr>
              <w:widowControl/>
              <w:autoSpaceDE/>
              <w:autoSpaceDN/>
              <w:adjustRightInd/>
              <w:spacing w:after="150"/>
              <w:rPr>
                <w:rFonts w:eastAsia="Calibri"/>
                <w:noProof/>
                <w:sz w:val="22"/>
                <w:szCs w:val="22"/>
              </w:rPr>
            </w:pPr>
            <w:r w:rsidRPr="00627AF4">
              <w:rPr>
                <w:rFonts w:eastAsia="Calibri"/>
                <w:noProof/>
                <w:sz w:val="22"/>
                <w:szCs w:val="22"/>
              </w:rPr>
              <w:t xml:space="preserve">5.2.2. У школи се примењује интерни систем награђивања ученика и запослених за постигнуте резултате. </w:t>
            </w:r>
          </w:p>
          <w:p w14:paraId="3A3D911C" w14:textId="77777777" w:rsidR="00627AF4" w:rsidRPr="00627AF4" w:rsidRDefault="00627AF4" w:rsidP="00627AF4">
            <w:pPr>
              <w:widowControl/>
              <w:autoSpaceDE/>
              <w:autoSpaceDN/>
              <w:adjustRightInd/>
              <w:spacing w:after="150"/>
              <w:rPr>
                <w:rFonts w:eastAsia="Calibri"/>
                <w:noProof/>
                <w:sz w:val="22"/>
                <w:szCs w:val="22"/>
              </w:rPr>
            </w:pPr>
            <w:r w:rsidRPr="00627AF4">
              <w:rPr>
                <w:rFonts w:eastAsia="Calibri"/>
                <w:noProof/>
                <w:sz w:val="22"/>
                <w:szCs w:val="22"/>
              </w:rPr>
              <w:t>5.2.3. У школи се организују различите активности за ученике у којима свако има прилику да постигне резултат/успех.</w:t>
            </w:r>
          </w:p>
          <w:p w14:paraId="66F4B1E4" w14:textId="77777777" w:rsidR="00627AF4" w:rsidRPr="00627AF4" w:rsidRDefault="00627AF4" w:rsidP="00627AF4">
            <w:pPr>
              <w:widowControl/>
              <w:autoSpaceDE/>
              <w:autoSpaceDN/>
              <w:adjustRightInd/>
              <w:spacing w:after="150"/>
              <w:rPr>
                <w:rFonts w:eastAsia="Calibri"/>
                <w:noProof/>
                <w:sz w:val="22"/>
                <w:szCs w:val="22"/>
              </w:rPr>
            </w:pPr>
            <w:r w:rsidRPr="00627AF4">
              <w:rPr>
                <w:rFonts w:eastAsia="Calibri"/>
                <w:noProof/>
                <w:sz w:val="22"/>
                <w:szCs w:val="22"/>
              </w:rPr>
              <w:t>5.2.4. Ученици са сметњама у развоју и инвалидитетом учествују у различитим активностима установе.</w:t>
            </w:r>
          </w:p>
          <w:p w14:paraId="5459660C" w14:textId="77777777" w:rsidR="00627AF4" w:rsidRPr="00627AF4" w:rsidRDefault="00627AF4" w:rsidP="00627AF4">
            <w:pPr>
              <w:widowControl/>
              <w:autoSpaceDE/>
              <w:autoSpaceDN/>
              <w:adjustRightInd/>
              <w:spacing w:after="150"/>
              <w:rPr>
                <w:rFonts w:eastAsia="Calibri"/>
                <w:noProof/>
                <w:sz w:val="22"/>
                <w:szCs w:val="22"/>
              </w:rPr>
            </w:pPr>
          </w:p>
        </w:tc>
        <w:tc>
          <w:tcPr>
            <w:tcW w:w="1350" w:type="dxa"/>
          </w:tcPr>
          <w:p w14:paraId="04ACBB9F"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Током првог полугодишта школске 2023/2024. године</w:t>
            </w:r>
          </w:p>
        </w:tc>
        <w:tc>
          <w:tcPr>
            <w:tcW w:w="1260" w:type="dxa"/>
          </w:tcPr>
          <w:p w14:paraId="71A66D65"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Тим за самовредновање (Бисерка Нимчевић)</w:t>
            </w:r>
          </w:p>
        </w:tc>
        <w:tc>
          <w:tcPr>
            <w:tcW w:w="2340" w:type="dxa"/>
          </w:tcPr>
          <w:p w14:paraId="18BFA318"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 xml:space="preserve">Анализом рада школе, одговарајућих докумената, прикупљањем примере добре праксе процењено је да ли се </w:t>
            </w:r>
          </w:p>
          <w:p w14:paraId="0AE09CAC"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 xml:space="preserve"> успех сваког појединца, групе или одељења прихвата се и промовише као лични успех и успех школе, да ли се примењује интерни систем награђивања ученика и запослених за постигнуте резултате, да ли се организују различите активности за ученике у којима свако има рилику да постигне успех (нпр. приредбе, школска такмичења, квизови, пројектне активности) и да ли ученици са сметњама у развоју и инвалидитетом учествују у различитим активностима установе (нпр. приредбе, пројектне активности)</w:t>
            </w:r>
          </w:p>
        </w:tc>
        <w:tc>
          <w:tcPr>
            <w:tcW w:w="1629" w:type="dxa"/>
          </w:tcPr>
          <w:p w14:paraId="65E73ADD"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Анализа докумената (записник Наставничког већа; евиденција награђених ученика; огласне табле – Наши таленти)</w:t>
            </w:r>
          </w:p>
          <w:p w14:paraId="72CA1BF4" w14:textId="77777777" w:rsidR="00627AF4" w:rsidRPr="00627AF4" w:rsidRDefault="00627AF4" w:rsidP="00627AF4">
            <w:pPr>
              <w:widowControl/>
              <w:autoSpaceDE/>
              <w:autoSpaceDN/>
              <w:adjustRightInd/>
              <w:rPr>
                <w:rFonts w:eastAsia="Calibri"/>
                <w:noProof/>
                <w:sz w:val="22"/>
                <w:szCs w:val="22"/>
              </w:rPr>
            </w:pPr>
          </w:p>
          <w:p w14:paraId="4E9F6084"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Праћење активности школе, прикупљање примера добре праксе;</w:t>
            </w:r>
          </w:p>
          <w:p w14:paraId="534691FA"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Извештај о реализованим активностима;</w:t>
            </w:r>
          </w:p>
          <w:p w14:paraId="555AFE7C"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Анализа докумената (Школски програм, ГПРШ, Извештај о остваривању ГПРШ, Развојни план)</w:t>
            </w:r>
          </w:p>
        </w:tc>
      </w:tr>
      <w:tr w:rsidR="00627AF4" w:rsidRPr="00627AF4" w14:paraId="69169BD2" w14:textId="77777777" w:rsidTr="008C4AF5">
        <w:tc>
          <w:tcPr>
            <w:tcW w:w="3168" w:type="dxa"/>
          </w:tcPr>
          <w:p w14:paraId="52A9085D" w14:textId="77777777" w:rsidR="00627AF4" w:rsidRPr="00627AF4" w:rsidRDefault="00627AF4" w:rsidP="00627AF4">
            <w:pPr>
              <w:widowControl/>
              <w:autoSpaceDE/>
              <w:autoSpaceDN/>
              <w:adjustRightInd/>
              <w:rPr>
                <w:rFonts w:eastAsia="Calibri"/>
                <w:noProof/>
                <w:sz w:val="22"/>
                <w:szCs w:val="22"/>
                <w:u w:val="single"/>
              </w:rPr>
            </w:pPr>
            <w:r w:rsidRPr="00627AF4">
              <w:rPr>
                <w:rFonts w:eastAsia="Calibri"/>
                <w:noProof/>
                <w:sz w:val="22"/>
                <w:szCs w:val="22"/>
                <w:u w:val="single"/>
              </w:rPr>
              <w:t>Провера остварености стандарда:</w:t>
            </w:r>
          </w:p>
          <w:p w14:paraId="39B2AA22" w14:textId="77777777" w:rsidR="00627AF4" w:rsidRPr="00627AF4" w:rsidRDefault="00627AF4" w:rsidP="00627AF4">
            <w:pPr>
              <w:widowControl/>
              <w:autoSpaceDE/>
              <w:autoSpaceDN/>
              <w:adjustRightInd/>
              <w:rPr>
                <w:rFonts w:eastAsia="Calibri"/>
                <w:noProof/>
                <w:sz w:val="22"/>
                <w:szCs w:val="22"/>
                <w:u w:val="single"/>
              </w:rPr>
            </w:pPr>
            <w:r w:rsidRPr="00627AF4">
              <w:rPr>
                <w:rFonts w:eastAsia="Calibri"/>
                <w:b/>
                <w:color w:val="000000"/>
                <w:sz w:val="22"/>
                <w:szCs w:val="22"/>
              </w:rPr>
              <w:lastRenderedPageBreak/>
              <w:t xml:space="preserve">5.3. У </w:t>
            </w:r>
            <w:proofErr w:type="spellStart"/>
            <w:r w:rsidRPr="00627AF4">
              <w:rPr>
                <w:rFonts w:eastAsia="Calibri"/>
                <w:b/>
                <w:color w:val="000000"/>
                <w:sz w:val="22"/>
                <w:szCs w:val="22"/>
              </w:rPr>
              <w:t>школи</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функционише</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систем</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заштите</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од</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насиља</w:t>
            </w:r>
            <w:proofErr w:type="spellEnd"/>
            <w:r w:rsidRPr="00627AF4">
              <w:rPr>
                <w:rFonts w:eastAsia="Calibri"/>
                <w:b/>
                <w:color w:val="000000"/>
                <w:sz w:val="22"/>
                <w:szCs w:val="22"/>
              </w:rPr>
              <w:t>.</w:t>
            </w:r>
          </w:p>
          <w:p w14:paraId="1635A5BB" w14:textId="77777777" w:rsidR="00627AF4" w:rsidRPr="00627AF4" w:rsidRDefault="00627AF4" w:rsidP="00627AF4">
            <w:pPr>
              <w:widowControl/>
              <w:autoSpaceDE/>
              <w:autoSpaceDN/>
              <w:adjustRightInd/>
              <w:rPr>
                <w:rFonts w:eastAsia="Calibri"/>
                <w:noProof/>
                <w:sz w:val="22"/>
                <w:szCs w:val="22"/>
                <w:u w:val="single"/>
              </w:rPr>
            </w:pPr>
            <w:r w:rsidRPr="00627AF4">
              <w:rPr>
                <w:rFonts w:eastAsia="Calibri"/>
                <w:noProof/>
                <w:sz w:val="22"/>
                <w:szCs w:val="22"/>
                <w:u w:val="single"/>
              </w:rPr>
              <w:t xml:space="preserve">следећих индикатора: </w:t>
            </w:r>
          </w:p>
          <w:p w14:paraId="2323C66F" w14:textId="77777777" w:rsidR="00627AF4" w:rsidRPr="00627AF4" w:rsidRDefault="00627AF4" w:rsidP="00627AF4">
            <w:pPr>
              <w:widowControl/>
              <w:autoSpaceDE/>
              <w:autoSpaceDN/>
              <w:adjustRightInd/>
              <w:spacing w:after="150"/>
              <w:rPr>
                <w:rFonts w:eastAsia="Calibri"/>
                <w:noProof/>
                <w:sz w:val="22"/>
                <w:szCs w:val="22"/>
              </w:rPr>
            </w:pPr>
            <w:r w:rsidRPr="00627AF4">
              <w:rPr>
                <w:rFonts w:eastAsia="Calibri"/>
                <w:noProof/>
                <w:sz w:val="22"/>
                <w:szCs w:val="22"/>
              </w:rPr>
              <w:t>5.3.1. У школи је видљиво и јасно изражен негативан став према насиљу.</w:t>
            </w:r>
          </w:p>
          <w:p w14:paraId="2E805F73" w14:textId="77777777" w:rsidR="00627AF4" w:rsidRPr="00627AF4" w:rsidRDefault="00627AF4" w:rsidP="00627AF4">
            <w:pPr>
              <w:widowControl/>
              <w:autoSpaceDE/>
              <w:autoSpaceDN/>
              <w:adjustRightInd/>
              <w:spacing w:after="150"/>
              <w:rPr>
                <w:rFonts w:eastAsia="Calibri"/>
                <w:noProof/>
                <w:sz w:val="22"/>
                <w:szCs w:val="22"/>
              </w:rPr>
            </w:pPr>
            <w:r w:rsidRPr="00627AF4">
              <w:rPr>
                <w:rFonts w:eastAsia="Calibri"/>
                <w:noProof/>
                <w:sz w:val="22"/>
                <w:szCs w:val="22"/>
              </w:rPr>
              <w:t>5.3.2. У школи функционише мрежа за решавање проблема насиља у складу са Протоколом о заштити деце/ученика од насиља, злостављања и занемаривања у образовно-васпитним установама.</w:t>
            </w:r>
          </w:p>
          <w:p w14:paraId="0DDA916D" w14:textId="77777777" w:rsidR="00627AF4" w:rsidRPr="00627AF4" w:rsidRDefault="00627AF4" w:rsidP="00627AF4">
            <w:pPr>
              <w:widowControl/>
              <w:autoSpaceDE/>
              <w:autoSpaceDN/>
              <w:adjustRightInd/>
              <w:spacing w:after="150"/>
              <w:rPr>
                <w:rFonts w:eastAsia="Calibri"/>
                <w:noProof/>
                <w:sz w:val="22"/>
                <w:szCs w:val="22"/>
              </w:rPr>
            </w:pPr>
            <w:r w:rsidRPr="00627AF4">
              <w:rPr>
                <w:rFonts w:eastAsia="Calibri"/>
                <w:noProof/>
                <w:sz w:val="22"/>
                <w:szCs w:val="22"/>
              </w:rPr>
              <w:t>5.3.3. Школа организује активности за запослене у школи, ученике и родитеље, које су директно усмерене на превенцију насиља.</w:t>
            </w:r>
          </w:p>
          <w:p w14:paraId="1509C37D" w14:textId="77777777" w:rsidR="00627AF4" w:rsidRPr="00627AF4" w:rsidRDefault="00627AF4" w:rsidP="00627AF4">
            <w:pPr>
              <w:widowControl/>
              <w:autoSpaceDE/>
              <w:autoSpaceDN/>
              <w:adjustRightInd/>
              <w:spacing w:after="150"/>
              <w:rPr>
                <w:rFonts w:eastAsia="Calibri"/>
                <w:noProof/>
                <w:sz w:val="22"/>
                <w:szCs w:val="22"/>
              </w:rPr>
            </w:pPr>
            <w:r w:rsidRPr="00627AF4">
              <w:rPr>
                <w:rFonts w:eastAsia="Calibri"/>
                <w:noProof/>
                <w:sz w:val="22"/>
                <w:szCs w:val="22"/>
              </w:rPr>
              <w:t xml:space="preserve">5.3.4. Школа организује посебне активности подршке и васпитни рад са ученицима који су укључени у насиље (који испољавају насилничко понашање, трпе га или су сведоци). </w:t>
            </w:r>
          </w:p>
        </w:tc>
        <w:tc>
          <w:tcPr>
            <w:tcW w:w="1350" w:type="dxa"/>
          </w:tcPr>
          <w:p w14:paraId="329D516D"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lastRenderedPageBreak/>
              <w:t>Током првог полугодишт</w:t>
            </w:r>
            <w:r w:rsidRPr="00627AF4">
              <w:rPr>
                <w:rFonts w:eastAsia="Calibri"/>
                <w:noProof/>
                <w:sz w:val="22"/>
                <w:szCs w:val="22"/>
              </w:rPr>
              <w:lastRenderedPageBreak/>
              <w:t>а школске 2023/2024. године</w:t>
            </w:r>
          </w:p>
        </w:tc>
        <w:tc>
          <w:tcPr>
            <w:tcW w:w="1260" w:type="dxa"/>
          </w:tcPr>
          <w:p w14:paraId="58499338"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lastRenderedPageBreak/>
              <w:t xml:space="preserve">Тим за самовредновање </w:t>
            </w:r>
            <w:r w:rsidRPr="00627AF4">
              <w:rPr>
                <w:rFonts w:eastAsia="Calibri"/>
                <w:noProof/>
                <w:sz w:val="22"/>
                <w:szCs w:val="22"/>
              </w:rPr>
              <w:lastRenderedPageBreak/>
              <w:t>(Санда Жигић)</w:t>
            </w:r>
          </w:p>
        </w:tc>
        <w:tc>
          <w:tcPr>
            <w:tcW w:w="2340" w:type="dxa"/>
          </w:tcPr>
          <w:p w14:paraId="19A1B645"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lastRenderedPageBreak/>
              <w:t xml:space="preserve">Анализом рада школе, одговарајућих докумената, </w:t>
            </w:r>
            <w:r w:rsidRPr="00627AF4">
              <w:rPr>
                <w:rFonts w:eastAsia="Calibri"/>
                <w:noProof/>
                <w:sz w:val="22"/>
                <w:szCs w:val="22"/>
              </w:rPr>
              <w:lastRenderedPageBreak/>
              <w:t>прикупљањем примере добре праксе процењено је да ли је у школи видљиво и јасно изрaжeн негативан став према насиљу (да ли су истакнуте на видљивим местима поруке против насиља, да ли се доследно реагује на сваки вид насиља), да ли функционише мрежа за решавање проблема насиља, да ли школа организује активности за запослене у школи, ученике и родитеље, које су директно усмерене на превенцију насиља (активности у оквиру ЧОС, родитељских састанака, Наставничког већа; пројектне активности)и да ли школа организује одговарајуће активности подршке и васпитни рад са ученицима који су укључени у насиље</w:t>
            </w:r>
          </w:p>
        </w:tc>
        <w:tc>
          <w:tcPr>
            <w:tcW w:w="1629" w:type="dxa"/>
          </w:tcPr>
          <w:p w14:paraId="6BDA3042"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lastRenderedPageBreak/>
              <w:t xml:space="preserve">Анализа докумената (Школски </w:t>
            </w:r>
            <w:r w:rsidRPr="00627AF4">
              <w:rPr>
                <w:rFonts w:eastAsia="Calibri"/>
                <w:noProof/>
                <w:sz w:val="22"/>
                <w:szCs w:val="22"/>
              </w:rPr>
              <w:lastRenderedPageBreak/>
              <w:t>програм , Годишњи план рада школе, Извештај о остваривању ГПРШ, Програм заштите од насиља, злостављања и занемаривања; Евиденције о појачаном васпитном раду, Дневник рада стручних сарадника, Досијеи ученика, Записници родитељских састанака),</w:t>
            </w:r>
          </w:p>
          <w:p w14:paraId="2C7A40D9"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Праћење активности школе, прикупљање примера добре праксе</w:t>
            </w:r>
          </w:p>
        </w:tc>
      </w:tr>
      <w:tr w:rsidR="00627AF4" w:rsidRPr="00627AF4" w14:paraId="5B3BEE2E" w14:textId="77777777" w:rsidTr="008C4AF5">
        <w:tc>
          <w:tcPr>
            <w:tcW w:w="3168" w:type="dxa"/>
          </w:tcPr>
          <w:p w14:paraId="2364C313" w14:textId="77777777" w:rsidR="00627AF4" w:rsidRPr="00627AF4" w:rsidRDefault="00627AF4" w:rsidP="00627AF4">
            <w:pPr>
              <w:widowControl/>
              <w:autoSpaceDE/>
              <w:autoSpaceDN/>
              <w:adjustRightInd/>
              <w:rPr>
                <w:rFonts w:eastAsia="Calibri"/>
                <w:noProof/>
                <w:sz w:val="22"/>
                <w:szCs w:val="22"/>
                <w:u w:val="single"/>
              </w:rPr>
            </w:pPr>
            <w:r w:rsidRPr="00627AF4">
              <w:rPr>
                <w:rFonts w:eastAsia="Calibri"/>
                <w:noProof/>
                <w:sz w:val="22"/>
                <w:szCs w:val="22"/>
                <w:u w:val="single"/>
              </w:rPr>
              <w:lastRenderedPageBreak/>
              <w:t>Провера остварености стандарда:</w:t>
            </w:r>
          </w:p>
          <w:p w14:paraId="6B9C6613" w14:textId="77777777" w:rsidR="00627AF4" w:rsidRPr="00627AF4" w:rsidRDefault="00627AF4" w:rsidP="00627AF4">
            <w:pPr>
              <w:widowControl/>
              <w:autoSpaceDE/>
              <w:autoSpaceDN/>
              <w:adjustRightInd/>
              <w:rPr>
                <w:rFonts w:eastAsia="Calibri"/>
                <w:noProof/>
                <w:sz w:val="22"/>
                <w:szCs w:val="22"/>
                <w:u w:val="single"/>
              </w:rPr>
            </w:pPr>
            <w:r w:rsidRPr="00627AF4">
              <w:rPr>
                <w:rFonts w:eastAsia="Calibri"/>
                <w:b/>
                <w:color w:val="000000"/>
                <w:sz w:val="22"/>
                <w:szCs w:val="22"/>
              </w:rPr>
              <w:t xml:space="preserve">5.4. У </w:t>
            </w:r>
            <w:proofErr w:type="spellStart"/>
            <w:r w:rsidRPr="00627AF4">
              <w:rPr>
                <w:rFonts w:eastAsia="Calibri"/>
                <w:b/>
                <w:color w:val="000000"/>
                <w:sz w:val="22"/>
                <w:szCs w:val="22"/>
              </w:rPr>
              <w:t>школи</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је</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развијена</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сарадња</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на</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свим</w:t>
            </w:r>
            <w:proofErr w:type="spellEnd"/>
            <w:r w:rsidRPr="00627AF4">
              <w:rPr>
                <w:rFonts w:eastAsia="Calibri"/>
                <w:b/>
                <w:color w:val="000000"/>
                <w:sz w:val="22"/>
                <w:szCs w:val="22"/>
              </w:rPr>
              <w:t xml:space="preserve"> </w:t>
            </w:r>
            <w:proofErr w:type="spellStart"/>
            <w:r w:rsidRPr="00627AF4">
              <w:rPr>
                <w:rFonts w:eastAsia="Calibri"/>
                <w:b/>
                <w:color w:val="000000"/>
                <w:sz w:val="22"/>
                <w:szCs w:val="22"/>
              </w:rPr>
              <w:t>нивоима</w:t>
            </w:r>
            <w:proofErr w:type="spellEnd"/>
            <w:r w:rsidRPr="00627AF4">
              <w:rPr>
                <w:rFonts w:eastAsia="Calibri"/>
                <w:b/>
                <w:color w:val="000000"/>
                <w:sz w:val="22"/>
                <w:szCs w:val="22"/>
              </w:rPr>
              <w:t>.</w:t>
            </w:r>
          </w:p>
          <w:p w14:paraId="6A04CD41" w14:textId="77777777" w:rsidR="00627AF4" w:rsidRPr="00627AF4" w:rsidRDefault="00627AF4" w:rsidP="00627AF4">
            <w:pPr>
              <w:widowControl/>
              <w:autoSpaceDE/>
              <w:autoSpaceDN/>
              <w:adjustRightInd/>
              <w:rPr>
                <w:rFonts w:eastAsia="Calibri"/>
                <w:noProof/>
                <w:sz w:val="22"/>
                <w:szCs w:val="22"/>
                <w:u w:val="single"/>
              </w:rPr>
            </w:pPr>
            <w:r w:rsidRPr="00627AF4">
              <w:rPr>
                <w:rFonts w:eastAsia="Calibri"/>
                <w:noProof/>
                <w:sz w:val="22"/>
                <w:szCs w:val="22"/>
                <w:u w:val="single"/>
              </w:rPr>
              <w:t xml:space="preserve">следећих индикатора: </w:t>
            </w:r>
          </w:p>
          <w:p w14:paraId="5543153F" w14:textId="77777777" w:rsidR="00627AF4" w:rsidRPr="00627AF4" w:rsidRDefault="00627AF4" w:rsidP="00627AF4">
            <w:pPr>
              <w:widowControl/>
              <w:autoSpaceDE/>
              <w:autoSpaceDN/>
              <w:adjustRightInd/>
              <w:spacing w:after="150"/>
              <w:rPr>
                <w:rFonts w:eastAsia="Calibri"/>
                <w:noProof/>
                <w:sz w:val="22"/>
                <w:szCs w:val="22"/>
              </w:rPr>
            </w:pPr>
            <w:r w:rsidRPr="00627AF4">
              <w:rPr>
                <w:rFonts w:eastAsia="Calibri"/>
                <w:noProof/>
                <w:sz w:val="22"/>
                <w:szCs w:val="22"/>
              </w:rPr>
              <w:t xml:space="preserve">5.4.1. У школи је организована сарадња стручних и саветодавних органа. </w:t>
            </w:r>
          </w:p>
          <w:p w14:paraId="0992FB8A" w14:textId="77777777" w:rsidR="00627AF4" w:rsidRPr="00627AF4" w:rsidRDefault="00627AF4" w:rsidP="00627AF4">
            <w:pPr>
              <w:widowControl/>
              <w:autoSpaceDE/>
              <w:autoSpaceDN/>
              <w:adjustRightInd/>
              <w:spacing w:after="150"/>
              <w:rPr>
                <w:rFonts w:eastAsia="Calibri"/>
                <w:noProof/>
                <w:sz w:val="22"/>
                <w:szCs w:val="22"/>
              </w:rPr>
            </w:pPr>
            <w:r w:rsidRPr="00627AF4">
              <w:rPr>
                <w:rFonts w:eastAsia="Calibri"/>
                <w:noProof/>
                <w:sz w:val="22"/>
                <w:szCs w:val="22"/>
              </w:rPr>
              <w:t xml:space="preserve">5.4.2. Школа пружа подршку раду ученичког парламента и другим ученичким тимовима. </w:t>
            </w:r>
          </w:p>
          <w:p w14:paraId="66C894F4" w14:textId="77777777" w:rsidR="00627AF4" w:rsidRPr="00627AF4" w:rsidRDefault="00627AF4" w:rsidP="00627AF4">
            <w:pPr>
              <w:widowControl/>
              <w:autoSpaceDE/>
              <w:autoSpaceDN/>
              <w:adjustRightInd/>
              <w:spacing w:after="150"/>
              <w:rPr>
                <w:rFonts w:eastAsia="Calibri"/>
                <w:noProof/>
                <w:sz w:val="22"/>
                <w:szCs w:val="22"/>
              </w:rPr>
            </w:pPr>
            <w:r w:rsidRPr="00627AF4">
              <w:rPr>
                <w:rFonts w:eastAsia="Calibri"/>
                <w:noProof/>
                <w:sz w:val="22"/>
                <w:szCs w:val="22"/>
              </w:rPr>
              <w:t>5.4.3. У школи се подржавају иницијативе и педагошкa аутономијa наставника и стручних сарадника.</w:t>
            </w:r>
          </w:p>
          <w:p w14:paraId="38073AD8" w14:textId="77777777" w:rsidR="00627AF4" w:rsidRPr="00627AF4" w:rsidRDefault="00627AF4" w:rsidP="00627AF4">
            <w:pPr>
              <w:widowControl/>
              <w:autoSpaceDE/>
              <w:autoSpaceDN/>
              <w:adjustRightInd/>
              <w:spacing w:after="150"/>
              <w:rPr>
                <w:rFonts w:eastAsia="Calibri"/>
                <w:noProof/>
                <w:sz w:val="22"/>
                <w:szCs w:val="22"/>
              </w:rPr>
            </w:pPr>
            <w:r w:rsidRPr="00627AF4">
              <w:rPr>
                <w:rFonts w:eastAsia="Calibri"/>
                <w:noProof/>
                <w:sz w:val="22"/>
                <w:szCs w:val="22"/>
              </w:rPr>
              <w:lastRenderedPageBreak/>
              <w:t xml:space="preserve">5.4.4. Родитељи активно учествују у животу и раду школе. </w:t>
            </w:r>
          </w:p>
          <w:p w14:paraId="08694105" w14:textId="77777777" w:rsidR="00627AF4" w:rsidRPr="00627AF4" w:rsidRDefault="00627AF4" w:rsidP="00627AF4">
            <w:pPr>
              <w:widowControl/>
              <w:autoSpaceDE/>
              <w:autoSpaceDN/>
              <w:adjustRightInd/>
              <w:spacing w:after="150"/>
              <w:rPr>
                <w:rFonts w:eastAsia="Calibri"/>
                <w:noProof/>
                <w:sz w:val="22"/>
                <w:szCs w:val="22"/>
              </w:rPr>
            </w:pPr>
            <w:r w:rsidRPr="00627AF4">
              <w:rPr>
                <w:rFonts w:eastAsia="Calibri"/>
                <w:noProof/>
                <w:sz w:val="22"/>
                <w:szCs w:val="22"/>
              </w:rPr>
              <w:t>5.4.5. Наставници, ученици иродитељи организују заједничке активности у циљу јачања осећања припадности школи.</w:t>
            </w:r>
          </w:p>
        </w:tc>
        <w:tc>
          <w:tcPr>
            <w:tcW w:w="1350" w:type="dxa"/>
          </w:tcPr>
          <w:p w14:paraId="48F01A68"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lastRenderedPageBreak/>
              <w:t>Током првог полугодишта школске 2023/2024. године</w:t>
            </w:r>
          </w:p>
        </w:tc>
        <w:tc>
          <w:tcPr>
            <w:tcW w:w="1260" w:type="dxa"/>
          </w:tcPr>
          <w:p w14:paraId="3E31ED76"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Тим за самовредновање</w:t>
            </w:r>
          </w:p>
          <w:p w14:paraId="1C6F8E01"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(Бранка Вујевић)</w:t>
            </w:r>
          </w:p>
        </w:tc>
        <w:tc>
          <w:tcPr>
            <w:tcW w:w="2340" w:type="dxa"/>
          </w:tcPr>
          <w:p w14:paraId="7EA7706F"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 xml:space="preserve">Анкетирањем одговарајућих актера у школи (ученика, родитеља, наставника), анализом рада школе, прикупљањем примере добре праксе процењено је да ли је организована сарадња стручних и саветодавних органа, да ли школа пружа подршку раду ученичког парламента, да ли се подржавају иницијативе и педагошка </w:t>
            </w:r>
            <w:r w:rsidRPr="00627AF4">
              <w:rPr>
                <w:rFonts w:eastAsia="Calibri"/>
                <w:noProof/>
                <w:sz w:val="22"/>
                <w:szCs w:val="22"/>
              </w:rPr>
              <w:lastRenderedPageBreak/>
              <w:t>аутономија наставника и стручних сарадника, да ли родитељи активно учествују у животу школе и да ли наставници, ученици и родитељи организују заједничке активности (активности у оквиру ЧОС, родитељских састанака,  пројектне активности)</w:t>
            </w:r>
          </w:p>
        </w:tc>
        <w:tc>
          <w:tcPr>
            <w:tcW w:w="1629" w:type="dxa"/>
          </w:tcPr>
          <w:p w14:paraId="78915BBD"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lastRenderedPageBreak/>
              <w:t>Праћење активности школе,</w:t>
            </w:r>
          </w:p>
          <w:p w14:paraId="7B7966F4"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Анкете ученика (чланова Ученичког парламента), родитеља, наставника и стручних сарадника;</w:t>
            </w:r>
          </w:p>
          <w:p w14:paraId="7B6FA43C"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 xml:space="preserve">Анализа докумената (Школски програм, ГПРШ, Записник Савета </w:t>
            </w:r>
            <w:r w:rsidRPr="00627AF4">
              <w:rPr>
                <w:rFonts w:eastAsia="Calibri"/>
                <w:noProof/>
                <w:sz w:val="22"/>
                <w:szCs w:val="22"/>
              </w:rPr>
              <w:lastRenderedPageBreak/>
              <w:t>родитеља, Развојни план);</w:t>
            </w:r>
          </w:p>
          <w:p w14:paraId="04FC8CE8"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Праћење активности школе, прикупљање примера добре праксе;</w:t>
            </w:r>
          </w:p>
          <w:p w14:paraId="67B6648A"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Извештај о реализованим активностима</w:t>
            </w:r>
          </w:p>
        </w:tc>
      </w:tr>
      <w:tr w:rsidR="00627AF4" w:rsidRPr="00627AF4" w14:paraId="0F3C0B10" w14:textId="77777777" w:rsidTr="008C4AF5">
        <w:tc>
          <w:tcPr>
            <w:tcW w:w="3168" w:type="dxa"/>
          </w:tcPr>
          <w:p w14:paraId="252D31B4" w14:textId="77777777" w:rsidR="00627AF4" w:rsidRPr="00627AF4" w:rsidRDefault="00627AF4" w:rsidP="00627AF4">
            <w:pPr>
              <w:widowControl/>
              <w:autoSpaceDE/>
              <w:autoSpaceDN/>
              <w:adjustRightInd/>
              <w:rPr>
                <w:rFonts w:eastAsia="Calibri"/>
                <w:noProof/>
                <w:sz w:val="22"/>
                <w:szCs w:val="22"/>
                <w:u w:val="single"/>
              </w:rPr>
            </w:pPr>
            <w:r w:rsidRPr="00627AF4">
              <w:rPr>
                <w:rFonts w:eastAsia="Calibri"/>
                <w:noProof/>
                <w:sz w:val="22"/>
                <w:szCs w:val="22"/>
                <w:u w:val="single"/>
              </w:rPr>
              <w:lastRenderedPageBreak/>
              <w:t>Провера остварености стандарда:</w:t>
            </w:r>
          </w:p>
          <w:p w14:paraId="51D89BCF" w14:textId="77777777" w:rsidR="00627AF4" w:rsidRPr="00627AF4" w:rsidRDefault="00627AF4" w:rsidP="00627AF4">
            <w:pPr>
              <w:widowControl/>
              <w:autoSpaceDE/>
              <w:autoSpaceDN/>
              <w:adjustRightInd/>
              <w:rPr>
                <w:rFonts w:eastAsia="Calibri"/>
                <w:noProof/>
                <w:sz w:val="22"/>
                <w:szCs w:val="22"/>
              </w:rPr>
            </w:pPr>
            <w:r w:rsidRPr="00627AF4">
              <w:rPr>
                <w:rFonts w:eastAsia="Calibri"/>
                <w:b/>
                <w:sz w:val="22"/>
                <w:szCs w:val="22"/>
              </w:rPr>
              <w:t xml:space="preserve">5.5. </w:t>
            </w:r>
            <w:proofErr w:type="spellStart"/>
            <w:r w:rsidRPr="00627AF4">
              <w:rPr>
                <w:rFonts w:eastAsia="Calibri"/>
                <w:b/>
                <w:sz w:val="22"/>
                <w:szCs w:val="22"/>
              </w:rPr>
              <w:t>Школа</w:t>
            </w:r>
            <w:proofErr w:type="spellEnd"/>
            <w:r w:rsidRPr="00627AF4">
              <w:rPr>
                <w:rFonts w:eastAsia="Calibri"/>
                <w:b/>
                <w:sz w:val="22"/>
                <w:szCs w:val="22"/>
              </w:rPr>
              <w:t xml:space="preserve"> </w:t>
            </w:r>
            <w:proofErr w:type="spellStart"/>
            <w:r w:rsidRPr="00627AF4">
              <w:rPr>
                <w:rFonts w:eastAsia="Calibri"/>
                <w:b/>
                <w:sz w:val="22"/>
                <w:szCs w:val="22"/>
              </w:rPr>
              <w:t>је</w:t>
            </w:r>
            <w:proofErr w:type="spellEnd"/>
            <w:r w:rsidRPr="00627AF4">
              <w:rPr>
                <w:rFonts w:eastAsia="Calibri"/>
                <w:b/>
                <w:sz w:val="22"/>
                <w:szCs w:val="22"/>
              </w:rPr>
              <w:t xml:space="preserve"> </w:t>
            </w:r>
            <w:proofErr w:type="spellStart"/>
            <w:r w:rsidRPr="00627AF4">
              <w:rPr>
                <w:rFonts w:eastAsia="Calibri"/>
                <w:b/>
                <w:sz w:val="22"/>
                <w:szCs w:val="22"/>
              </w:rPr>
              <w:t>центар</w:t>
            </w:r>
            <w:proofErr w:type="spellEnd"/>
            <w:r w:rsidRPr="00627AF4">
              <w:rPr>
                <w:rFonts w:eastAsia="Calibri"/>
                <w:b/>
                <w:sz w:val="22"/>
                <w:szCs w:val="22"/>
              </w:rPr>
              <w:t xml:space="preserve"> </w:t>
            </w:r>
            <w:proofErr w:type="spellStart"/>
            <w:r w:rsidRPr="00627AF4">
              <w:rPr>
                <w:rFonts w:eastAsia="Calibri"/>
                <w:b/>
                <w:sz w:val="22"/>
                <w:szCs w:val="22"/>
              </w:rPr>
              <w:t>иновација</w:t>
            </w:r>
            <w:proofErr w:type="spellEnd"/>
            <w:r w:rsidRPr="00627AF4">
              <w:rPr>
                <w:rFonts w:eastAsia="Calibri"/>
                <w:b/>
                <w:sz w:val="22"/>
                <w:szCs w:val="22"/>
              </w:rPr>
              <w:t xml:space="preserve"> и </w:t>
            </w:r>
            <w:proofErr w:type="spellStart"/>
            <w:r w:rsidRPr="00627AF4">
              <w:rPr>
                <w:rFonts w:eastAsia="Calibri"/>
                <w:b/>
                <w:sz w:val="22"/>
                <w:szCs w:val="22"/>
              </w:rPr>
              <w:t>васпитно-образовне</w:t>
            </w:r>
            <w:proofErr w:type="spellEnd"/>
            <w:r w:rsidRPr="00627AF4">
              <w:rPr>
                <w:rFonts w:eastAsia="Calibri"/>
                <w:b/>
                <w:sz w:val="22"/>
                <w:szCs w:val="22"/>
              </w:rPr>
              <w:t xml:space="preserve"> </w:t>
            </w:r>
            <w:proofErr w:type="spellStart"/>
            <w:r w:rsidRPr="00627AF4">
              <w:rPr>
                <w:rFonts w:eastAsia="Calibri"/>
                <w:b/>
                <w:sz w:val="22"/>
                <w:szCs w:val="22"/>
              </w:rPr>
              <w:t>изузетности</w:t>
            </w:r>
            <w:proofErr w:type="spellEnd"/>
            <w:r w:rsidRPr="00627AF4">
              <w:rPr>
                <w:rFonts w:eastAsia="Calibri"/>
                <w:b/>
                <w:sz w:val="22"/>
                <w:szCs w:val="22"/>
              </w:rPr>
              <w:t>.</w:t>
            </w:r>
          </w:p>
          <w:p w14:paraId="7DDE30BB" w14:textId="77777777" w:rsidR="00627AF4" w:rsidRPr="00627AF4" w:rsidRDefault="00627AF4" w:rsidP="00627AF4">
            <w:pPr>
              <w:widowControl/>
              <w:autoSpaceDE/>
              <w:autoSpaceDN/>
              <w:adjustRightInd/>
              <w:rPr>
                <w:rFonts w:eastAsia="Calibri"/>
                <w:noProof/>
                <w:sz w:val="22"/>
                <w:szCs w:val="22"/>
                <w:u w:val="single"/>
              </w:rPr>
            </w:pPr>
            <w:r w:rsidRPr="00627AF4">
              <w:rPr>
                <w:rFonts w:eastAsia="Calibri"/>
                <w:noProof/>
                <w:sz w:val="22"/>
                <w:szCs w:val="22"/>
                <w:u w:val="single"/>
              </w:rPr>
              <w:t xml:space="preserve">следећих индикатора: </w:t>
            </w:r>
          </w:p>
          <w:p w14:paraId="500082A6" w14:textId="77777777" w:rsidR="00627AF4" w:rsidRPr="00627AF4" w:rsidRDefault="00627AF4" w:rsidP="00627AF4">
            <w:pPr>
              <w:widowControl/>
              <w:autoSpaceDE/>
              <w:autoSpaceDN/>
              <w:adjustRightInd/>
              <w:spacing w:after="150"/>
              <w:rPr>
                <w:rFonts w:eastAsia="Calibri"/>
                <w:noProof/>
                <w:sz w:val="22"/>
                <w:szCs w:val="22"/>
              </w:rPr>
            </w:pPr>
            <w:r w:rsidRPr="00627AF4">
              <w:rPr>
                <w:rFonts w:eastAsia="Calibri"/>
                <w:noProof/>
                <w:sz w:val="22"/>
                <w:szCs w:val="22"/>
              </w:rPr>
              <w:t>5.5.1. Школа је препознатљива као центар иновација и васпитно-образовне изузетности у широј и ужој локалној и стручној заједници.</w:t>
            </w:r>
          </w:p>
          <w:p w14:paraId="3EA0F8F1" w14:textId="77777777" w:rsidR="00627AF4" w:rsidRPr="00627AF4" w:rsidRDefault="00627AF4" w:rsidP="00627AF4">
            <w:pPr>
              <w:widowControl/>
              <w:autoSpaceDE/>
              <w:autoSpaceDN/>
              <w:adjustRightInd/>
              <w:spacing w:after="150"/>
              <w:rPr>
                <w:rFonts w:eastAsia="Calibri"/>
                <w:noProof/>
                <w:sz w:val="22"/>
                <w:szCs w:val="22"/>
              </w:rPr>
            </w:pPr>
            <w:r w:rsidRPr="00627AF4">
              <w:rPr>
                <w:rFonts w:eastAsia="Calibri"/>
                <w:noProof/>
                <w:sz w:val="22"/>
                <w:szCs w:val="22"/>
              </w:rPr>
              <w:t>5.5.2. Наставници континуирано преиспитују сопствену васпитно-образовну праксу, мењају је и унапређују.</w:t>
            </w:r>
          </w:p>
          <w:p w14:paraId="407AF8D6" w14:textId="77777777" w:rsidR="00627AF4" w:rsidRPr="00627AF4" w:rsidRDefault="00627AF4" w:rsidP="00627AF4">
            <w:pPr>
              <w:widowControl/>
              <w:autoSpaceDE/>
              <w:autoSpaceDN/>
              <w:adjustRightInd/>
              <w:spacing w:after="150"/>
              <w:rPr>
                <w:rFonts w:eastAsia="Calibri"/>
                <w:noProof/>
                <w:sz w:val="22"/>
                <w:szCs w:val="22"/>
              </w:rPr>
            </w:pPr>
            <w:r w:rsidRPr="00627AF4">
              <w:rPr>
                <w:rFonts w:eastAsia="Calibri"/>
                <w:noProof/>
                <w:sz w:val="22"/>
                <w:szCs w:val="22"/>
              </w:rPr>
              <w:t>5.5.3. Наставници нова сазнања и искуства размењују са другим колегама у установи и ван ње.</w:t>
            </w:r>
          </w:p>
          <w:p w14:paraId="48A907ED" w14:textId="77777777" w:rsidR="00627AF4" w:rsidRPr="00627AF4" w:rsidRDefault="00627AF4" w:rsidP="00627AF4">
            <w:pPr>
              <w:widowControl/>
              <w:autoSpaceDE/>
              <w:autoSpaceDN/>
              <w:adjustRightInd/>
              <w:spacing w:after="150"/>
              <w:rPr>
                <w:rFonts w:eastAsia="Calibri"/>
                <w:noProof/>
                <w:sz w:val="22"/>
                <w:szCs w:val="22"/>
              </w:rPr>
            </w:pPr>
            <w:r w:rsidRPr="00627AF4">
              <w:rPr>
                <w:rFonts w:eastAsia="Calibri"/>
                <w:noProof/>
                <w:sz w:val="22"/>
                <w:szCs w:val="22"/>
              </w:rPr>
              <w:t>5.5.4. Резултати успостављеног система тимског рада и партнерских односа на свим нивоима школе представљају примере добре праксе.</w:t>
            </w:r>
          </w:p>
          <w:p w14:paraId="17A1F54D"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5.5.5. Школа развија иновативну праксу и нова образовна решења на основу акционих истраживања.</w:t>
            </w:r>
          </w:p>
        </w:tc>
        <w:tc>
          <w:tcPr>
            <w:tcW w:w="1350" w:type="dxa"/>
          </w:tcPr>
          <w:p w14:paraId="3B4C5B85"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Током првог полугодишта школске 2023/2024 године</w:t>
            </w:r>
          </w:p>
        </w:tc>
        <w:tc>
          <w:tcPr>
            <w:tcW w:w="1260" w:type="dxa"/>
          </w:tcPr>
          <w:p w14:paraId="7B5FE144"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Тим за самовредновање (Миклош Берта)</w:t>
            </w:r>
          </w:p>
        </w:tc>
        <w:tc>
          <w:tcPr>
            <w:tcW w:w="2340" w:type="dxa"/>
          </w:tcPr>
          <w:p w14:paraId="2851F9BF"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Самопроценом и анализом рада школе процењено је да ли је школа препознатљива у локалној и стручној заједници као центар иновације, да ли школа развија иновативну праксу на основу акционих истраживања; да ли наставници преиспитују и унапређују сопствену васпитно-образовну праксу; да ли наставници размењују са другим колегама своја нова сазнања</w:t>
            </w:r>
          </w:p>
        </w:tc>
        <w:tc>
          <w:tcPr>
            <w:tcW w:w="1629" w:type="dxa"/>
          </w:tcPr>
          <w:p w14:paraId="6BE6DA98"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Анализа докумената (Развојни план)</w:t>
            </w:r>
          </w:p>
          <w:p w14:paraId="125CDAA1"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Анкетирање наставника (онлајн упитник)</w:t>
            </w:r>
          </w:p>
        </w:tc>
      </w:tr>
      <w:tr w:rsidR="00627AF4" w:rsidRPr="00627AF4" w14:paraId="1A5DD271" w14:textId="77777777" w:rsidTr="008C4AF5">
        <w:tc>
          <w:tcPr>
            <w:tcW w:w="3168" w:type="dxa"/>
          </w:tcPr>
          <w:p w14:paraId="0D811D9D"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Обједињавање података за показатеље и утврђивање остварености стандарда квалитета рада школе</w:t>
            </w:r>
          </w:p>
        </w:tc>
        <w:tc>
          <w:tcPr>
            <w:tcW w:w="1350" w:type="dxa"/>
          </w:tcPr>
          <w:p w14:paraId="2D59B760"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Јануар 2024.</w:t>
            </w:r>
          </w:p>
        </w:tc>
        <w:tc>
          <w:tcPr>
            <w:tcW w:w="1260" w:type="dxa"/>
          </w:tcPr>
          <w:p w14:paraId="65DC9F36"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Тим за самовредновање</w:t>
            </w:r>
          </w:p>
        </w:tc>
        <w:tc>
          <w:tcPr>
            <w:tcW w:w="2340" w:type="dxa"/>
          </w:tcPr>
          <w:p w14:paraId="5BD4C371"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Прикупљање парцијалних извештаја од чланова Тима</w:t>
            </w:r>
          </w:p>
          <w:p w14:paraId="0C5AA450"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Анализа података</w:t>
            </w:r>
          </w:p>
        </w:tc>
        <w:tc>
          <w:tcPr>
            <w:tcW w:w="1629" w:type="dxa"/>
          </w:tcPr>
          <w:p w14:paraId="0C5E57E0" w14:textId="77777777" w:rsidR="00627AF4" w:rsidRPr="00627AF4" w:rsidRDefault="00627AF4" w:rsidP="00627AF4">
            <w:pPr>
              <w:widowControl/>
              <w:autoSpaceDE/>
              <w:autoSpaceDN/>
              <w:adjustRightInd/>
              <w:rPr>
                <w:rFonts w:eastAsia="Calibri"/>
                <w:noProof/>
                <w:sz w:val="22"/>
                <w:szCs w:val="22"/>
              </w:rPr>
            </w:pPr>
          </w:p>
        </w:tc>
      </w:tr>
      <w:tr w:rsidR="00627AF4" w:rsidRPr="00627AF4" w14:paraId="7D11212E" w14:textId="77777777" w:rsidTr="008C4AF5">
        <w:tc>
          <w:tcPr>
            <w:tcW w:w="3168" w:type="dxa"/>
          </w:tcPr>
          <w:p w14:paraId="1C5EF705"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 xml:space="preserve">Писање извештаја о вредновању области Подршка ученицима и Етос – предлагање мера за унапређење стандарда </w:t>
            </w:r>
          </w:p>
        </w:tc>
        <w:tc>
          <w:tcPr>
            <w:tcW w:w="1350" w:type="dxa"/>
          </w:tcPr>
          <w:p w14:paraId="0237369D"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Јануар 2024.</w:t>
            </w:r>
          </w:p>
        </w:tc>
        <w:tc>
          <w:tcPr>
            <w:tcW w:w="1260" w:type="dxa"/>
          </w:tcPr>
          <w:p w14:paraId="1B36D691"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Тим за самовредновање</w:t>
            </w:r>
          </w:p>
        </w:tc>
        <w:tc>
          <w:tcPr>
            <w:tcW w:w="2340" w:type="dxa"/>
          </w:tcPr>
          <w:p w14:paraId="21D22EA1"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Анализа података, писање извештаја</w:t>
            </w:r>
          </w:p>
        </w:tc>
        <w:tc>
          <w:tcPr>
            <w:tcW w:w="1629" w:type="dxa"/>
          </w:tcPr>
          <w:p w14:paraId="17539894" w14:textId="77777777" w:rsidR="00627AF4" w:rsidRPr="00627AF4" w:rsidRDefault="00627AF4" w:rsidP="00627AF4">
            <w:pPr>
              <w:widowControl/>
              <w:autoSpaceDE/>
              <w:autoSpaceDN/>
              <w:adjustRightInd/>
              <w:rPr>
                <w:rFonts w:eastAsia="Calibri"/>
                <w:noProof/>
                <w:sz w:val="22"/>
                <w:szCs w:val="22"/>
              </w:rPr>
            </w:pPr>
          </w:p>
        </w:tc>
      </w:tr>
      <w:tr w:rsidR="00627AF4" w:rsidRPr="00627AF4" w14:paraId="42CE6FAC" w14:textId="77777777" w:rsidTr="008C4AF5">
        <w:tc>
          <w:tcPr>
            <w:tcW w:w="3168" w:type="dxa"/>
          </w:tcPr>
          <w:p w14:paraId="1532E37D" w14:textId="77777777" w:rsidR="00627AF4" w:rsidRPr="00627AF4" w:rsidRDefault="00627AF4" w:rsidP="00627AF4">
            <w:pPr>
              <w:widowControl/>
              <w:autoSpaceDE/>
              <w:autoSpaceDN/>
              <w:adjustRightInd/>
              <w:rPr>
                <w:rFonts w:eastAsia="Calibri"/>
                <w:noProof/>
                <w:sz w:val="22"/>
                <w:szCs w:val="22"/>
              </w:rPr>
            </w:pPr>
            <w:proofErr w:type="spellStart"/>
            <w:r w:rsidRPr="00627AF4">
              <w:rPr>
                <w:rFonts w:eastAsia="Calibri"/>
                <w:sz w:val="22"/>
                <w:szCs w:val="22"/>
              </w:rPr>
              <w:lastRenderedPageBreak/>
              <w:t>Реализација</w:t>
            </w:r>
            <w:proofErr w:type="spellEnd"/>
            <w:r w:rsidRPr="00627AF4">
              <w:rPr>
                <w:rFonts w:eastAsia="Calibri"/>
                <w:sz w:val="22"/>
                <w:szCs w:val="22"/>
              </w:rPr>
              <w:t xml:space="preserve"> </w:t>
            </w:r>
            <w:proofErr w:type="spellStart"/>
            <w:r w:rsidRPr="00627AF4">
              <w:rPr>
                <w:rFonts w:eastAsia="Calibri"/>
                <w:sz w:val="22"/>
                <w:szCs w:val="22"/>
              </w:rPr>
              <w:t>мера</w:t>
            </w:r>
            <w:proofErr w:type="spellEnd"/>
            <w:r w:rsidRPr="00627AF4">
              <w:rPr>
                <w:rFonts w:eastAsia="Calibri"/>
                <w:sz w:val="22"/>
                <w:szCs w:val="22"/>
              </w:rPr>
              <w:t xml:space="preserve"> </w:t>
            </w:r>
            <w:proofErr w:type="spellStart"/>
            <w:r w:rsidRPr="00627AF4">
              <w:rPr>
                <w:rFonts w:eastAsia="Calibri"/>
                <w:sz w:val="22"/>
                <w:szCs w:val="22"/>
              </w:rPr>
              <w:t>за</w:t>
            </w:r>
            <w:proofErr w:type="spellEnd"/>
            <w:r w:rsidRPr="00627AF4">
              <w:rPr>
                <w:rFonts w:eastAsia="Calibri"/>
                <w:sz w:val="22"/>
                <w:szCs w:val="22"/>
              </w:rPr>
              <w:t xml:space="preserve"> </w:t>
            </w:r>
            <w:proofErr w:type="spellStart"/>
            <w:r w:rsidRPr="00627AF4">
              <w:rPr>
                <w:rFonts w:eastAsia="Calibri"/>
                <w:sz w:val="22"/>
                <w:szCs w:val="22"/>
              </w:rPr>
              <w:t>унапређивања</w:t>
            </w:r>
            <w:proofErr w:type="spellEnd"/>
            <w:r w:rsidRPr="00627AF4">
              <w:rPr>
                <w:rFonts w:eastAsia="Calibri"/>
                <w:sz w:val="22"/>
                <w:szCs w:val="22"/>
              </w:rPr>
              <w:t xml:space="preserve"> </w:t>
            </w:r>
            <w:proofErr w:type="spellStart"/>
            <w:r w:rsidRPr="00627AF4">
              <w:rPr>
                <w:rFonts w:eastAsia="Calibri"/>
                <w:sz w:val="22"/>
                <w:szCs w:val="22"/>
              </w:rPr>
              <w:t>Подршке</w:t>
            </w:r>
            <w:proofErr w:type="spellEnd"/>
            <w:r w:rsidRPr="00627AF4">
              <w:rPr>
                <w:rFonts w:eastAsia="Calibri"/>
                <w:sz w:val="22"/>
                <w:szCs w:val="22"/>
              </w:rPr>
              <w:t xml:space="preserve"> </w:t>
            </w:r>
            <w:proofErr w:type="spellStart"/>
            <w:r w:rsidRPr="00627AF4">
              <w:rPr>
                <w:rFonts w:eastAsia="Calibri"/>
                <w:sz w:val="22"/>
                <w:szCs w:val="22"/>
              </w:rPr>
              <w:t>ученицима</w:t>
            </w:r>
            <w:proofErr w:type="spellEnd"/>
            <w:r w:rsidRPr="00627AF4">
              <w:rPr>
                <w:rFonts w:eastAsia="Calibri"/>
                <w:sz w:val="22"/>
                <w:szCs w:val="22"/>
              </w:rPr>
              <w:t xml:space="preserve"> и </w:t>
            </w:r>
            <w:proofErr w:type="spellStart"/>
            <w:r w:rsidRPr="00627AF4">
              <w:rPr>
                <w:rFonts w:eastAsia="Calibri"/>
                <w:sz w:val="22"/>
                <w:szCs w:val="22"/>
              </w:rPr>
              <w:t>Етоса</w:t>
            </w:r>
            <w:proofErr w:type="spellEnd"/>
          </w:p>
        </w:tc>
        <w:tc>
          <w:tcPr>
            <w:tcW w:w="1350" w:type="dxa"/>
          </w:tcPr>
          <w:p w14:paraId="5C4DFCF6"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Током другог полугодишта школске 2023/2024 године</w:t>
            </w:r>
          </w:p>
        </w:tc>
        <w:tc>
          <w:tcPr>
            <w:tcW w:w="1260" w:type="dxa"/>
          </w:tcPr>
          <w:p w14:paraId="36EE5F4E" w14:textId="77777777" w:rsidR="00627AF4" w:rsidRPr="00627AF4" w:rsidRDefault="00627AF4" w:rsidP="00627AF4">
            <w:pPr>
              <w:widowControl/>
              <w:autoSpaceDE/>
              <w:autoSpaceDN/>
              <w:adjustRightInd/>
              <w:rPr>
                <w:rFonts w:eastAsia="Calibri"/>
                <w:noProof/>
                <w:sz w:val="22"/>
                <w:szCs w:val="22"/>
              </w:rPr>
            </w:pPr>
            <w:r w:rsidRPr="00627AF4">
              <w:rPr>
                <w:rFonts w:eastAsia="Calibri"/>
                <w:noProof/>
                <w:sz w:val="22"/>
                <w:szCs w:val="22"/>
              </w:rPr>
              <w:t>Сви актери у школи</w:t>
            </w:r>
          </w:p>
        </w:tc>
        <w:tc>
          <w:tcPr>
            <w:tcW w:w="2340" w:type="dxa"/>
          </w:tcPr>
          <w:p w14:paraId="71CB096D" w14:textId="77777777" w:rsidR="00627AF4" w:rsidRPr="00627AF4" w:rsidRDefault="00627AF4" w:rsidP="00627AF4">
            <w:pPr>
              <w:widowControl/>
              <w:autoSpaceDE/>
              <w:autoSpaceDN/>
              <w:adjustRightInd/>
              <w:rPr>
                <w:rFonts w:eastAsia="Calibri"/>
                <w:noProof/>
                <w:sz w:val="22"/>
                <w:szCs w:val="22"/>
              </w:rPr>
            </w:pPr>
            <w:proofErr w:type="spellStart"/>
            <w:r w:rsidRPr="00627AF4">
              <w:rPr>
                <w:rFonts w:eastAsia="Calibri"/>
                <w:sz w:val="22"/>
                <w:szCs w:val="22"/>
              </w:rPr>
              <w:t>Унапређивани</w:t>
            </w:r>
            <w:proofErr w:type="spellEnd"/>
            <w:r w:rsidRPr="00627AF4">
              <w:rPr>
                <w:rFonts w:eastAsia="Calibri"/>
                <w:sz w:val="22"/>
                <w:szCs w:val="22"/>
              </w:rPr>
              <w:t xml:space="preserve"> </w:t>
            </w:r>
            <w:proofErr w:type="spellStart"/>
            <w:r w:rsidRPr="00627AF4">
              <w:rPr>
                <w:rFonts w:eastAsia="Calibri"/>
                <w:sz w:val="22"/>
                <w:szCs w:val="22"/>
              </w:rPr>
              <w:t>стандарди</w:t>
            </w:r>
            <w:proofErr w:type="spellEnd"/>
            <w:r w:rsidRPr="00627AF4">
              <w:rPr>
                <w:rFonts w:eastAsia="Calibri"/>
                <w:sz w:val="22"/>
                <w:szCs w:val="22"/>
              </w:rPr>
              <w:t xml:space="preserve"> у </w:t>
            </w:r>
            <w:proofErr w:type="spellStart"/>
            <w:r w:rsidRPr="00627AF4">
              <w:rPr>
                <w:rFonts w:eastAsia="Calibri"/>
                <w:sz w:val="22"/>
                <w:szCs w:val="22"/>
              </w:rPr>
              <w:t>областима</w:t>
            </w:r>
            <w:proofErr w:type="spellEnd"/>
            <w:r w:rsidRPr="00627AF4">
              <w:rPr>
                <w:rFonts w:eastAsia="Calibri"/>
                <w:sz w:val="22"/>
                <w:szCs w:val="22"/>
              </w:rPr>
              <w:t xml:space="preserve"> </w:t>
            </w:r>
            <w:proofErr w:type="spellStart"/>
            <w:r w:rsidRPr="00627AF4">
              <w:rPr>
                <w:rFonts w:eastAsia="Calibri"/>
                <w:sz w:val="22"/>
                <w:szCs w:val="22"/>
              </w:rPr>
              <w:t>квалитета</w:t>
            </w:r>
            <w:proofErr w:type="spellEnd"/>
            <w:r w:rsidRPr="00627AF4">
              <w:rPr>
                <w:rFonts w:eastAsia="Calibri"/>
                <w:sz w:val="22"/>
                <w:szCs w:val="22"/>
              </w:rPr>
              <w:t xml:space="preserve"> </w:t>
            </w:r>
            <w:proofErr w:type="spellStart"/>
            <w:r w:rsidRPr="00627AF4">
              <w:rPr>
                <w:rFonts w:eastAsia="Calibri"/>
                <w:sz w:val="22"/>
                <w:szCs w:val="22"/>
              </w:rPr>
              <w:t>Подршка</w:t>
            </w:r>
            <w:proofErr w:type="spellEnd"/>
            <w:r w:rsidRPr="00627AF4">
              <w:rPr>
                <w:rFonts w:eastAsia="Calibri"/>
                <w:sz w:val="22"/>
                <w:szCs w:val="22"/>
              </w:rPr>
              <w:t xml:space="preserve"> </w:t>
            </w:r>
            <w:proofErr w:type="spellStart"/>
            <w:r w:rsidRPr="00627AF4">
              <w:rPr>
                <w:rFonts w:eastAsia="Calibri"/>
                <w:sz w:val="22"/>
                <w:szCs w:val="22"/>
              </w:rPr>
              <w:t>ученицима</w:t>
            </w:r>
            <w:proofErr w:type="spellEnd"/>
            <w:r w:rsidRPr="00627AF4">
              <w:rPr>
                <w:rFonts w:eastAsia="Calibri"/>
                <w:sz w:val="22"/>
                <w:szCs w:val="22"/>
              </w:rPr>
              <w:t xml:space="preserve"> и </w:t>
            </w:r>
            <w:proofErr w:type="spellStart"/>
            <w:r w:rsidRPr="00627AF4">
              <w:rPr>
                <w:rFonts w:eastAsia="Calibri"/>
                <w:sz w:val="22"/>
                <w:szCs w:val="22"/>
              </w:rPr>
              <w:t>Етос</w:t>
            </w:r>
            <w:proofErr w:type="spellEnd"/>
          </w:p>
        </w:tc>
        <w:tc>
          <w:tcPr>
            <w:tcW w:w="1629" w:type="dxa"/>
          </w:tcPr>
          <w:p w14:paraId="15358F7D" w14:textId="77777777" w:rsidR="00627AF4" w:rsidRPr="00627AF4" w:rsidRDefault="00627AF4" w:rsidP="00627AF4">
            <w:pPr>
              <w:widowControl/>
              <w:autoSpaceDE/>
              <w:autoSpaceDN/>
              <w:adjustRightInd/>
              <w:rPr>
                <w:rFonts w:eastAsia="Calibri"/>
                <w:noProof/>
                <w:sz w:val="22"/>
                <w:szCs w:val="22"/>
              </w:rPr>
            </w:pPr>
          </w:p>
        </w:tc>
      </w:tr>
    </w:tbl>
    <w:p w14:paraId="21CDEAF7" w14:textId="77777777" w:rsidR="00D66A9E" w:rsidRPr="00D66A9E" w:rsidRDefault="00D66A9E" w:rsidP="00D66A9E">
      <w:pPr>
        <w:widowControl/>
        <w:autoSpaceDE/>
        <w:autoSpaceDN/>
        <w:adjustRightInd/>
        <w:spacing w:after="200" w:line="276" w:lineRule="auto"/>
        <w:rPr>
          <w:rFonts w:ascii="Calibri" w:eastAsia="Calibri" w:hAnsi="Calibri"/>
          <w:noProof/>
          <w:sz w:val="22"/>
          <w:szCs w:val="22"/>
        </w:rPr>
      </w:pPr>
      <w:r w:rsidRPr="00D66A9E">
        <w:rPr>
          <w:rFonts w:ascii="Calibri" w:eastAsia="Calibri" w:hAnsi="Calibri"/>
          <w:noProof/>
          <w:sz w:val="22"/>
          <w:szCs w:val="22"/>
        </w:rPr>
        <w:t>Роберт Терек, руководиоц Тима</w:t>
      </w:r>
    </w:p>
    <w:p w14:paraId="10AB9C09" w14:textId="77777777" w:rsidR="001576FD" w:rsidRDefault="001576FD" w:rsidP="001576FD">
      <w:pPr>
        <w:rPr>
          <w:noProof/>
        </w:rPr>
      </w:pPr>
    </w:p>
    <w:p w14:paraId="228DB4B4" w14:textId="696FBCCD" w:rsidR="00F3536A" w:rsidRPr="00956A76" w:rsidRDefault="00F3536A" w:rsidP="00F3536A">
      <w:pPr>
        <w:rPr>
          <w:b/>
          <w:sz w:val="28"/>
          <w:szCs w:val="28"/>
          <w:lang w:val="sr-Cyrl-CS"/>
        </w:rPr>
      </w:pPr>
      <w:r w:rsidRPr="00956A76">
        <w:rPr>
          <w:b/>
          <w:sz w:val="28"/>
          <w:szCs w:val="28"/>
          <w:lang w:val="sr-Cyrl-CS"/>
        </w:rPr>
        <w:t xml:space="preserve">УСЛОВИ РАДА ШКОЛЕ  </w:t>
      </w:r>
    </w:p>
    <w:p w14:paraId="315A100B" w14:textId="77777777" w:rsidR="00F3536A" w:rsidRPr="007912E5" w:rsidRDefault="00F3536A" w:rsidP="00F3536A">
      <w:pPr>
        <w:rPr>
          <w:b/>
          <w:sz w:val="28"/>
          <w:szCs w:val="28"/>
          <w:u w:val="single"/>
          <w:lang w:val="sr-Cyrl-CS"/>
        </w:rPr>
      </w:pPr>
    </w:p>
    <w:p w14:paraId="672647BE" w14:textId="4B59E503" w:rsidR="00F3536A" w:rsidRDefault="00F3536A" w:rsidP="00F3536A">
      <w:pPr>
        <w:rPr>
          <w:sz w:val="28"/>
          <w:szCs w:val="28"/>
          <w:lang w:val="sr-Cyrl-CS"/>
        </w:rPr>
      </w:pPr>
      <w:r>
        <w:rPr>
          <w:b/>
          <w:sz w:val="28"/>
          <w:szCs w:val="28"/>
          <w:lang w:val="sr-Cyrl-CS"/>
        </w:rPr>
        <w:tab/>
      </w:r>
      <w:r>
        <w:rPr>
          <w:sz w:val="28"/>
          <w:szCs w:val="28"/>
          <w:lang w:val="sr-Cyrl-CS"/>
        </w:rPr>
        <w:t xml:space="preserve"> ДРУШТВЕНА И СОЦИЈАЛНА СРЕДИНА</w:t>
      </w:r>
    </w:p>
    <w:p w14:paraId="429B2462" w14:textId="77777777" w:rsidR="00F3536A" w:rsidRDefault="00F3536A" w:rsidP="00F3536A">
      <w:pPr>
        <w:rPr>
          <w:sz w:val="28"/>
          <w:szCs w:val="28"/>
          <w:lang w:val="sr-Cyrl-CS"/>
        </w:rPr>
      </w:pPr>
    </w:p>
    <w:p w14:paraId="54CF8DB4" w14:textId="1423DFCA" w:rsidR="00F3536A" w:rsidRPr="00EF7D97" w:rsidRDefault="00F3536A" w:rsidP="00EF7D97">
      <w:pPr>
        <w:pStyle w:val="BodyText"/>
        <w:ind w:right="432" w:firstLine="720"/>
        <w:rPr>
          <w:sz w:val="24"/>
          <w:lang w:val="sr-Cyrl-RS"/>
        </w:rPr>
      </w:pPr>
      <w:r w:rsidRPr="00EF7D97">
        <w:rPr>
          <w:sz w:val="24"/>
        </w:rPr>
        <w:t>Становништво МЗ “Жељезничко насеље” и “Макова седмица” у већини сачињавају породице из радничке социјалне структуре</w:t>
      </w:r>
      <w:r w:rsidR="0042021E" w:rsidRPr="00EF7D97">
        <w:rPr>
          <w:sz w:val="24"/>
          <w:lang w:val="sr-Latn-RS"/>
        </w:rPr>
        <w:t>.</w:t>
      </w:r>
      <w:r w:rsidRPr="00EF7D97">
        <w:rPr>
          <w:sz w:val="24"/>
        </w:rPr>
        <w:t xml:space="preserve"> Имамо доста велик број ученика</w:t>
      </w:r>
      <w:r w:rsidR="00951D6F" w:rsidRPr="00EF7D97">
        <w:rPr>
          <w:sz w:val="24"/>
          <w:lang w:val="sr-Cyrl-RS"/>
        </w:rPr>
        <w:t xml:space="preserve"> -</w:t>
      </w:r>
      <w:r w:rsidRPr="00EF7D97">
        <w:rPr>
          <w:sz w:val="24"/>
        </w:rPr>
        <w:t xml:space="preserve"> </w:t>
      </w:r>
      <w:r w:rsidR="00EF7D97" w:rsidRPr="00EF7D97">
        <w:rPr>
          <w:sz w:val="24"/>
          <w:lang w:val="sr-Cyrl-RS"/>
        </w:rPr>
        <w:t>25</w:t>
      </w:r>
      <w:r w:rsidRPr="00EF7D97">
        <w:rPr>
          <w:sz w:val="24"/>
        </w:rPr>
        <w:t xml:space="preserve">  ученика који има</w:t>
      </w:r>
      <w:r w:rsidR="00951D6F" w:rsidRPr="00EF7D97">
        <w:rPr>
          <w:sz w:val="24"/>
          <w:lang w:val="sr-Cyrl-RS"/>
        </w:rPr>
        <w:t>ју</w:t>
      </w:r>
      <w:r w:rsidRPr="00EF7D97">
        <w:rPr>
          <w:sz w:val="24"/>
        </w:rPr>
        <w:t xml:space="preserve"> право на бесплатну у</w:t>
      </w:r>
      <w:r w:rsidR="005918FA" w:rsidRPr="00EF7D97">
        <w:rPr>
          <w:sz w:val="24"/>
        </w:rPr>
        <w:t xml:space="preserve">жину, а такође велики број њих </w:t>
      </w:r>
      <w:r w:rsidRPr="00EF7D97">
        <w:rPr>
          <w:sz w:val="24"/>
          <w:lang w:val="en-US"/>
        </w:rPr>
        <w:t xml:space="preserve">je </w:t>
      </w:r>
      <w:r w:rsidRPr="00EF7D97">
        <w:rPr>
          <w:sz w:val="24"/>
        </w:rPr>
        <w:t>користи</w:t>
      </w:r>
      <w:r w:rsidRPr="00EF7D97">
        <w:rPr>
          <w:sz w:val="24"/>
          <w:lang w:val="en-US"/>
        </w:rPr>
        <w:t>o</w:t>
      </w:r>
      <w:r w:rsidRPr="00EF7D97">
        <w:rPr>
          <w:sz w:val="24"/>
        </w:rPr>
        <w:t xml:space="preserve"> за превоз градски аутобус и </w:t>
      </w:r>
      <w:proofErr w:type="spellStart"/>
      <w:r w:rsidRPr="00EF7D97">
        <w:rPr>
          <w:sz w:val="24"/>
          <w:lang w:val="en-US"/>
        </w:rPr>
        <w:t>велики</w:t>
      </w:r>
      <w:proofErr w:type="spellEnd"/>
      <w:r w:rsidR="00EF6798" w:rsidRPr="00EF7D97">
        <w:rPr>
          <w:sz w:val="24"/>
          <w:lang w:val="sr-Cyrl-RS"/>
        </w:rPr>
        <w:t xml:space="preserve"> </w:t>
      </w:r>
      <w:proofErr w:type="spellStart"/>
      <w:r w:rsidRPr="00EF7D97">
        <w:rPr>
          <w:sz w:val="24"/>
          <w:lang w:val="en-US"/>
        </w:rPr>
        <w:t>проценат</w:t>
      </w:r>
      <w:proofErr w:type="spellEnd"/>
      <w:r w:rsidR="00EF6798" w:rsidRPr="00EF7D97">
        <w:rPr>
          <w:sz w:val="24"/>
          <w:lang w:val="sr-Cyrl-RS"/>
        </w:rPr>
        <w:t xml:space="preserve"> </w:t>
      </w:r>
      <w:proofErr w:type="spellStart"/>
      <w:r w:rsidRPr="00EF7D97">
        <w:rPr>
          <w:sz w:val="24"/>
          <w:lang w:val="en-US"/>
        </w:rPr>
        <w:t>од</w:t>
      </w:r>
      <w:proofErr w:type="spellEnd"/>
      <w:r w:rsidR="00EF6798" w:rsidRPr="00EF7D97">
        <w:rPr>
          <w:sz w:val="24"/>
          <w:lang w:val="sr-Cyrl-RS"/>
        </w:rPr>
        <w:t xml:space="preserve"> </w:t>
      </w:r>
      <w:proofErr w:type="spellStart"/>
      <w:r w:rsidRPr="00EF7D97">
        <w:rPr>
          <w:sz w:val="24"/>
          <w:lang w:val="en-US"/>
        </w:rPr>
        <w:t>ученика</w:t>
      </w:r>
      <w:proofErr w:type="spellEnd"/>
      <w:r w:rsidRPr="00EF7D97">
        <w:rPr>
          <w:sz w:val="24"/>
          <w:lang w:val="en-US"/>
        </w:rPr>
        <w:t xml:space="preserve"> –</w:t>
      </w:r>
      <w:r w:rsidR="00951D6F" w:rsidRPr="00EF7D97">
        <w:rPr>
          <w:sz w:val="24"/>
          <w:lang w:val="sr-Cyrl-RS"/>
        </w:rPr>
        <w:t xml:space="preserve"> </w:t>
      </w:r>
      <w:proofErr w:type="spellStart"/>
      <w:r w:rsidR="005918FA" w:rsidRPr="00EF7D97">
        <w:rPr>
          <w:sz w:val="24"/>
          <w:lang w:val="en-US"/>
        </w:rPr>
        <w:t>путника</w:t>
      </w:r>
      <w:proofErr w:type="spellEnd"/>
      <w:r w:rsidRPr="00EF7D97">
        <w:rPr>
          <w:sz w:val="24"/>
        </w:rPr>
        <w:t xml:space="preserve"> добијао је бесплатну ђачку карту од локалне самоуправе</w:t>
      </w:r>
      <w:r w:rsidR="00951D6F" w:rsidRPr="00EF7D97">
        <w:rPr>
          <w:sz w:val="24"/>
          <w:lang w:val="sr-Cyrl-RS"/>
        </w:rPr>
        <w:t>, конкретно њих 100.</w:t>
      </w:r>
    </w:p>
    <w:p w14:paraId="397C24E2" w14:textId="77777777" w:rsidR="00F3536A" w:rsidRPr="00EF7D97" w:rsidRDefault="00F3536A" w:rsidP="00EF7D97">
      <w:pPr>
        <w:ind w:right="432" w:firstLine="720"/>
        <w:rPr>
          <w:sz w:val="24"/>
          <w:lang w:val="sr-Cyrl-CS"/>
        </w:rPr>
      </w:pPr>
      <w:r w:rsidRPr="00EF7D97">
        <w:rPr>
          <w:sz w:val="24"/>
          <w:lang w:val="sr-Cyrl-CS"/>
        </w:rPr>
        <w:t>Ово доста говори и о величини терена који припада нашој школи, а и о скромним материјалним могућностима породица одакле потичу наши ученици.  Мора се додати да је у задње време  социјални састав ипак у малој промени, појављује се све већи број родитеља са вишом и високом спремом.</w:t>
      </w:r>
    </w:p>
    <w:p w14:paraId="6A9FBA8E" w14:textId="0B3D4BFE" w:rsidR="00F3536A" w:rsidRPr="00EF7D97" w:rsidRDefault="00F3536A" w:rsidP="00EF7D97">
      <w:pPr>
        <w:ind w:right="432" w:firstLine="720"/>
        <w:rPr>
          <w:sz w:val="24"/>
        </w:rPr>
      </w:pPr>
      <w:r w:rsidRPr="00EF7D97">
        <w:rPr>
          <w:sz w:val="24"/>
          <w:lang w:val="sr-Cyrl-CS"/>
        </w:rPr>
        <w:t>Посебан проблем нам стварају ученици са нижим социјалним статусом</w:t>
      </w:r>
      <w:r w:rsidRPr="00EF7D97">
        <w:rPr>
          <w:sz w:val="24"/>
          <w:lang w:val="hu-HU"/>
        </w:rPr>
        <w:t>.</w:t>
      </w:r>
      <w:r w:rsidR="00626CD0" w:rsidRPr="00EF7D97">
        <w:rPr>
          <w:sz w:val="24"/>
          <w:lang w:val="sr-Cyrl-RS"/>
        </w:rPr>
        <w:t xml:space="preserve"> </w:t>
      </w:r>
      <w:r w:rsidRPr="00EF7D97">
        <w:rPr>
          <w:sz w:val="24"/>
          <w:lang w:val="sr-Cyrl-CS"/>
        </w:rPr>
        <w:t>Б</w:t>
      </w:r>
      <w:proofErr w:type="spellStart"/>
      <w:r w:rsidRPr="00EF7D97">
        <w:rPr>
          <w:sz w:val="24"/>
        </w:rPr>
        <w:t>есплатн</w:t>
      </w:r>
      <w:proofErr w:type="spellEnd"/>
      <w:r w:rsidRPr="00EF7D97">
        <w:rPr>
          <w:sz w:val="24"/>
          <w:lang w:val="sr-Cyrl-CS"/>
        </w:rPr>
        <w:t>е</w:t>
      </w:r>
      <w:r w:rsidR="00626CD0" w:rsidRPr="00EF7D97">
        <w:rPr>
          <w:sz w:val="24"/>
          <w:lang w:val="sr-Cyrl-CS"/>
        </w:rPr>
        <w:t xml:space="preserve"> </w:t>
      </w:r>
      <w:proofErr w:type="spellStart"/>
      <w:r w:rsidRPr="00EF7D97">
        <w:rPr>
          <w:sz w:val="24"/>
        </w:rPr>
        <w:t>уџбени</w:t>
      </w:r>
      <w:proofErr w:type="spellEnd"/>
      <w:r w:rsidRPr="00EF7D97">
        <w:rPr>
          <w:sz w:val="24"/>
          <w:lang w:val="sr-Cyrl-CS"/>
        </w:rPr>
        <w:t>ке,</w:t>
      </w:r>
      <w:r w:rsidR="00626CD0" w:rsidRPr="00EF7D97">
        <w:rPr>
          <w:sz w:val="24"/>
          <w:lang w:val="sr-Cyrl-CS"/>
        </w:rPr>
        <w:t xml:space="preserve"> </w:t>
      </w:r>
      <w:proofErr w:type="spellStart"/>
      <w:r w:rsidRPr="00EF7D97">
        <w:rPr>
          <w:sz w:val="24"/>
        </w:rPr>
        <w:t>предвиђен</w:t>
      </w:r>
      <w:proofErr w:type="spellEnd"/>
      <w:r w:rsidRPr="00EF7D97">
        <w:rPr>
          <w:sz w:val="24"/>
          <w:lang w:val="sr-Cyrl-CS"/>
        </w:rPr>
        <w:t>е</w:t>
      </w:r>
      <w:r w:rsidR="00626CD0" w:rsidRPr="00EF7D97">
        <w:rPr>
          <w:sz w:val="24"/>
          <w:lang w:val="sr-Cyrl-CS"/>
        </w:rPr>
        <w:t xml:space="preserve"> </w:t>
      </w:r>
      <w:proofErr w:type="spellStart"/>
      <w:r w:rsidRPr="00EF7D97">
        <w:rPr>
          <w:sz w:val="24"/>
        </w:rPr>
        <w:t>за</w:t>
      </w:r>
      <w:proofErr w:type="spellEnd"/>
      <w:r w:rsidR="00626CD0" w:rsidRPr="00EF7D97">
        <w:rPr>
          <w:sz w:val="24"/>
          <w:lang w:val="sr-Cyrl-RS"/>
        </w:rPr>
        <w:t xml:space="preserve"> </w:t>
      </w:r>
      <w:proofErr w:type="spellStart"/>
      <w:r w:rsidRPr="00EF7D97">
        <w:rPr>
          <w:sz w:val="24"/>
        </w:rPr>
        <w:t>социјално</w:t>
      </w:r>
      <w:proofErr w:type="spellEnd"/>
      <w:r w:rsidR="00626CD0" w:rsidRPr="00EF7D97">
        <w:rPr>
          <w:sz w:val="24"/>
          <w:lang w:val="sr-Cyrl-RS"/>
        </w:rPr>
        <w:t xml:space="preserve"> </w:t>
      </w:r>
      <w:proofErr w:type="spellStart"/>
      <w:r w:rsidRPr="00EF7D97">
        <w:rPr>
          <w:sz w:val="24"/>
        </w:rPr>
        <w:t>угрожене</w:t>
      </w:r>
      <w:proofErr w:type="spellEnd"/>
      <w:r w:rsidRPr="00EF7D97">
        <w:rPr>
          <w:sz w:val="24"/>
        </w:rPr>
        <w:t xml:space="preserve"> и </w:t>
      </w:r>
      <w:proofErr w:type="spellStart"/>
      <w:r w:rsidRPr="00EF7D97">
        <w:rPr>
          <w:sz w:val="24"/>
        </w:rPr>
        <w:t>материјално</w:t>
      </w:r>
      <w:proofErr w:type="spellEnd"/>
      <w:r w:rsidR="00626CD0" w:rsidRPr="00EF7D97">
        <w:rPr>
          <w:sz w:val="24"/>
          <w:lang w:val="sr-Cyrl-RS"/>
        </w:rPr>
        <w:t xml:space="preserve"> </w:t>
      </w:r>
      <w:proofErr w:type="spellStart"/>
      <w:r w:rsidRPr="00EF7D97">
        <w:rPr>
          <w:sz w:val="24"/>
        </w:rPr>
        <w:t>слабо</w:t>
      </w:r>
      <w:proofErr w:type="spellEnd"/>
      <w:r w:rsidR="00626CD0" w:rsidRPr="00EF7D97">
        <w:rPr>
          <w:sz w:val="24"/>
          <w:lang w:val="sr-Cyrl-RS"/>
        </w:rPr>
        <w:t xml:space="preserve"> </w:t>
      </w:r>
      <w:proofErr w:type="spellStart"/>
      <w:r w:rsidRPr="00EF7D97">
        <w:rPr>
          <w:sz w:val="24"/>
        </w:rPr>
        <w:t>обезбеђене</w:t>
      </w:r>
      <w:proofErr w:type="spellEnd"/>
      <w:r w:rsidR="00626CD0" w:rsidRPr="00EF7D97">
        <w:rPr>
          <w:sz w:val="24"/>
          <w:lang w:val="sr-Cyrl-RS"/>
        </w:rPr>
        <w:t xml:space="preserve"> </w:t>
      </w:r>
      <w:proofErr w:type="spellStart"/>
      <w:r w:rsidRPr="00EF7D97">
        <w:rPr>
          <w:sz w:val="24"/>
        </w:rPr>
        <w:t>породице</w:t>
      </w:r>
      <w:proofErr w:type="spellEnd"/>
      <w:r w:rsidRPr="00EF7D97">
        <w:rPr>
          <w:sz w:val="24"/>
        </w:rPr>
        <w:t xml:space="preserve"> и </w:t>
      </w:r>
      <w:proofErr w:type="spellStart"/>
      <w:r w:rsidRPr="00EF7D97">
        <w:rPr>
          <w:sz w:val="24"/>
        </w:rPr>
        <w:t>њихове</w:t>
      </w:r>
      <w:proofErr w:type="spellEnd"/>
      <w:r w:rsidR="00626CD0" w:rsidRPr="00EF7D97">
        <w:rPr>
          <w:sz w:val="24"/>
          <w:lang w:val="sr-Cyrl-RS"/>
        </w:rPr>
        <w:t xml:space="preserve"> </w:t>
      </w:r>
      <w:proofErr w:type="spellStart"/>
      <w:r w:rsidRPr="00EF7D97">
        <w:rPr>
          <w:sz w:val="24"/>
        </w:rPr>
        <w:t>ученике</w:t>
      </w:r>
      <w:proofErr w:type="spellEnd"/>
      <w:r w:rsidR="00626CD0" w:rsidRPr="00EF7D97">
        <w:rPr>
          <w:sz w:val="24"/>
          <w:lang w:val="sr-Cyrl-RS"/>
        </w:rPr>
        <w:t xml:space="preserve"> </w:t>
      </w:r>
      <w:proofErr w:type="spellStart"/>
      <w:r w:rsidRPr="00EF7D97">
        <w:rPr>
          <w:sz w:val="24"/>
        </w:rPr>
        <w:t>укупно</w:t>
      </w:r>
      <w:proofErr w:type="spellEnd"/>
      <w:r w:rsidR="00626CD0" w:rsidRPr="00EF7D97">
        <w:rPr>
          <w:sz w:val="24"/>
          <w:lang w:val="sr-Cyrl-RS"/>
        </w:rPr>
        <w:t xml:space="preserve"> </w:t>
      </w:r>
      <w:r w:rsidR="00EF7D97" w:rsidRPr="00EF7D97">
        <w:rPr>
          <w:sz w:val="24"/>
          <w:lang w:val="sr-Cyrl-CS"/>
        </w:rPr>
        <w:t>102</w:t>
      </w:r>
      <w:r w:rsidR="00626CD0" w:rsidRPr="00EF7D97">
        <w:rPr>
          <w:sz w:val="24"/>
          <w:lang w:val="sr-Cyrl-CS"/>
        </w:rPr>
        <w:t xml:space="preserve"> </w:t>
      </w:r>
      <w:proofErr w:type="spellStart"/>
      <w:r w:rsidRPr="00EF7D97">
        <w:rPr>
          <w:sz w:val="24"/>
        </w:rPr>
        <w:t>ученика</w:t>
      </w:r>
      <w:proofErr w:type="spellEnd"/>
      <w:r w:rsidR="00A62C08" w:rsidRPr="00EF7D97">
        <w:rPr>
          <w:sz w:val="24"/>
          <w:lang w:val="sr-Cyrl-RS"/>
        </w:rPr>
        <w:t xml:space="preserve"> </w:t>
      </w:r>
      <w:proofErr w:type="spellStart"/>
      <w:r w:rsidRPr="00EF7D97">
        <w:rPr>
          <w:sz w:val="24"/>
        </w:rPr>
        <w:t>је</w:t>
      </w:r>
      <w:proofErr w:type="spellEnd"/>
      <w:r w:rsidR="00A62C08" w:rsidRPr="00EF7D97">
        <w:rPr>
          <w:sz w:val="24"/>
          <w:lang w:val="sr-Cyrl-RS"/>
        </w:rPr>
        <w:t xml:space="preserve"> </w:t>
      </w:r>
      <w:proofErr w:type="spellStart"/>
      <w:r w:rsidRPr="00EF7D97">
        <w:rPr>
          <w:sz w:val="24"/>
        </w:rPr>
        <w:t>доби</w:t>
      </w:r>
      <w:proofErr w:type="spellEnd"/>
      <w:r w:rsidR="00A62C08" w:rsidRPr="00EF7D97">
        <w:rPr>
          <w:sz w:val="24"/>
          <w:lang w:val="sr-Cyrl-RS"/>
        </w:rPr>
        <w:t>л</w:t>
      </w:r>
      <w:r w:rsidRPr="00EF7D97">
        <w:rPr>
          <w:sz w:val="24"/>
        </w:rPr>
        <w:t>о</w:t>
      </w:r>
      <w:r w:rsidR="00626CD0" w:rsidRPr="00EF7D97">
        <w:rPr>
          <w:sz w:val="24"/>
          <w:lang w:val="sr-Cyrl-RS"/>
        </w:rPr>
        <w:t xml:space="preserve"> </w:t>
      </w:r>
      <w:r w:rsidR="00111AB8" w:rsidRPr="00EF7D97">
        <w:rPr>
          <w:sz w:val="24"/>
          <w:lang w:val="sr-Latn-RS"/>
        </w:rPr>
        <w:t>1</w:t>
      </w:r>
      <w:r w:rsidR="00EF7D97" w:rsidRPr="00EF7D97">
        <w:rPr>
          <w:sz w:val="24"/>
          <w:lang w:val="sr-Cyrl-RS"/>
        </w:rPr>
        <w:t>1121</w:t>
      </w:r>
      <w:r w:rsidR="00626CD0" w:rsidRPr="00EF7D97">
        <w:rPr>
          <w:sz w:val="24"/>
          <w:lang w:val="sr-Cyrl-CS"/>
        </w:rPr>
        <w:t xml:space="preserve"> </w:t>
      </w:r>
      <w:r w:rsidRPr="00EF7D97">
        <w:rPr>
          <w:sz w:val="24"/>
          <w:lang w:val="sr-Cyrl-CS"/>
        </w:rPr>
        <w:t>у</w:t>
      </w:r>
      <w:r w:rsidRPr="00EF7D97">
        <w:rPr>
          <w:sz w:val="24"/>
        </w:rPr>
        <w:t>џ</w:t>
      </w:r>
      <w:r w:rsidRPr="00EF7D97">
        <w:rPr>
          <w:sz w:val="24"/>
          <w:lang w:val="sr-Cyrl-CS"/>
        </w:rPr>
        <w:t>беничких јединица</w:t>
      </w:r>
      <w:r w:rsidRPr="00EF7D97">
        <w:rPr>
          <w:sz w:val="24"/>
        </w:rPr>
        <w:t xml:space="preserve">  . </w:t>
      </w:r>
    </w:p>
    <w:p w14:paraId="0CC4CC3B" w14:textId="77777777" w:rsidR="00F3536A" w:rsidRPr="00EF7D97" w:rsidRDefault="00F3536A" w:rsidP="00EF7D97">
      <w:pPr>
        <w:ind w:right="432" w:firstLine="720"/>
        <w:rPr>
          <w:sz w:val="24"/>
          <w:lang w:val="sr-Cyrl-CS"/>
        </w:rPr>
      </w:pPr>
      <w:r w:rsidRPr="00EF7D97">
        <w:rPr>
          <w:sz w:val="24"/>
          <w:lang w:val="sr-Cyrl-CS"/>
        </w:rPr>
        <w:t>Близина центра града нам омогућава да то користимо у васпитно-образовном раду, да планирамо и реализујемо посете позоришту, биоскопу, фабрикама и др.</w:t>
      </w:r>
    </w:p>
    <w:p w14:paraId="74DBA376" w14:textId="77777777" w:rsidR="00F3536A" w:rsidRPr="00EF7D97" w:rsidRDefault="00F3536A" w:rsidP="00EF7D97">
      <w:pPr>
        <w:ind w:right="432" w:firstLine="720"/>
        <w:rPr>
          <w:sz w:val="28"/>
          <w:lang w:val="sr-Cyrl-CS"/>
        </w:rPr>
      </w:pPr>
      <w:r w:rsidRPr="00EF7D97">
        <w:rPr>
          <w:sz w:val="24"/>
          <w:lang w:val="sr-Cyrl-CS"/>
        </w:rPr>
        <w:t>И ове године као и до сада годинама ученици од 1 - 4 разреда месечно ће одлазили у ЗОО врт на Палићу и у оквиру часова активне наставе обрађивали  предвиђено градиво</w:t>
      </w:r>
      <w:r w:rsidR="00BE284D" w:rsidRPr="00EF7D97">
        <w:rPr>
          <w:sz w:val="24"/>
          <w:lang w:val="sr-Cyrl-CS"/>
        </w:rPr>
        <w:t>.</w:t>
      </w:r>
    </w:p>
    <w:p w14:paraId="291AD044" w14:textId="24EB0684" w:rsidR="00F3536A" w:rsidRPr="00EF7D97" w:rsidRDefault="00F3536A" w:rsidP="00EF7D97">
      <w:pPr>
        <w:ind w:right="432" w:firstLine="720"/>
        <w:rPr>
          <w:sz w:val="28"/>
          <w:lang w:val="sr-Cyrl-CS"/>
        </w:rPr>
      </w:pPr>
    </w:p>
    <w:p w14:paraId="6765AE13" w14:textId="42D3EA9D" w:rsidR="00956A76" w:rsidRDefault="00956A76" w:rsidP="00F3536A">
      <w:pPr>
        <w:ind w:right="432" w:firstLine="720"/>
        <w:jc w:val="both"/>
        <w:rPr>
          <w:sz w:val="28"/>
          <w:lang w:val="sr-Cyrl-CS"/>
        </w:rPr>
      </w:pPr>
    </w:p>
    <w:p w14:paraId="04B497D9" w14:textId="42612C3D" w:rsidR="00F3536A" w:rsidRPr="00956A76" w:rsidRDefault="00F3536A" w:rsidP="00956A76">
      <w:pPr>
        <w:shd w:val="clear" w:color="auto" w:fill="FFFFFF"/>
        <w:tabs>
          <w:tab w:val="left" w:pos="936"/>
        </w:tabs>
        <w:spacing w:line="571" w:lineRule="exact"/>
        <w:ind w:left="567"/>
        <w:jc w:val="center"/>
        <w:rPr>
          <w:b/>
          <w:sz w:val="28"/>
          <w:szCs w:val="28"/>
          <w:lang w:val="ru-RU"/>
        </w:rPr>
      </w:pPr>
      <w:r w:rsidRPr="00956A76">
        <w:rPr>
          <w:b/>
          <w:color w:val="000000"/>
          <w:sz w:val="28"/>
          <w:szCs w:val="28"/>
          <w:lang w:val="sr-Cyrl-CS"/>
        </w:rPr>
        <w:t>МАТЕРИЈАЛНО-ТЕХНИЧКИ И ПРОСТОРНИ УСЛОВИ РАДА</w:t>
      </w:r>
    </w:p>
    <w:p w14:paraId="1F321CD3" w14:textId="55B2AB44" w:rsidR="00F3536A" w:rsidRPr="00956A76" w:rsidRDefault="00F3536A" w:rsidP="00F3536A">
      <w:pPr>
        <w:shd w:val="clear" w:color="auto" w:fill="FFFFFF"/>
        <w:spacing w:before="5" w:line="571" w:lineRule="exact"/>
        <w:ind w:left="567"/>
        <w:rPr>
          <w:color w:val="000000"/>
          <w:spacing w:val="-1"/>
          <w:sz w:val="24"/>
          <w:szCs w:val="24"/>
          <w:lang w:val="sr-Cyrl-CS"/>
        </w:rPr>
      </w:pPr>
      <w:r w:rsidRPr="00956A76">
        <w:rPr>
          <w:color w:val="000000"/>
          <w:spacing w:val="-1"/>
          <w:sz w:val="24"/>
          <w:szCs w:val="24"/>
          <w:lang w:val="ru-RU"/>
        </w:rPr>
        <w:t xml:space="preserve"> </w:t>
      </w:r>
      <w:r w:rsidRPr="00956A76">
        <w:rPr>
          <w:color w:val="000000"/>
          <w:spacing w:val="-1"/>
          <w:sz w:val="24"/>
          <w:szCs w:val="24"/>
          <w:lang w:val="sr-Cyrl-CS"/>
        </w:rPr>
        <w:t>МАТИЧНА ШКОЛА</w:t>
      </w:r>
    </w:p>
    <w:p w14:paraId="60889EF2" w14:textId="77777777" w:rsidR="00E6048E" w:rsidRDefault="00E6048E" w:rsidP="00F3536A">
      <w:pPr>
        <w:shd w:val="clear" w:color="auto" w:fill="FFFFFF"/>
        <w:ind w:left="567"/>
        <w:rPr>
          <w:color w:val="000000"/>
          <w:sz w:val="24"/>
          <w:szCs w:val="24"/>
          <w:lang w:val="sr-Cyrl-CS"/>
        </w:rPr>
      </w:pPr>
    </w:p>
    <w:p w14:paraId="74469103" w14:textId="77777777" w:rsidR="00F3536A" w:rsidRDefault="00F3536A" w:rsidP="00F3536A">
      <w:pPr>
        <w:shd w:val="clear" w:color="auto" w:fill="FFFFFF"/>
        <w:ind w:left="567"/>
        <w:rPr>
          <w:color w:val="000000"/>
          <w:sz w:val="24"/>
          <w:szCs w:val="24"/>
          <w:lang w:val="sr-Cyrl-CS"/>
        </w:rPr>
      </w:pPr>
      <w:r>
        <w:rPr>
          <w:color w:val="000000"/>
          <w:sz w:val="24"/>
          <w:szCs w:val="24"/>
          <w:lang w:val="sr-Cyrl-CS"/>
        </w:rPr>
        <w:t>Назив школе: ОШ „Мајшански пут“. Суботица</w:t>
      </w:r>
    </w:p>
    <w:p w14:paraId="52361DE5" w14:textId="77777777" w:rsidR="00F3536A" w:rsidRDefault="00F3536A" w:rsidP="00F3536A">
      <w:pPr>
        <w:shd w:val="clear" w:color="auto" w:fill="FFFFFF"/>
        <w:ind w:left="567"/>
        <w:rPr>
          <w:color w:val="000000"/>
          <w:sz w:val="24"/>
          <w:szCs w:val="24"/>
          <w:lang w:val="sr-Cyrl-CS"/>
        </w:rPr>
      </w:pPr>
      <w:r>
        <w:rPr>
          <w:color w:val="000000"/>
          <w:sz w:val="24"/>
          <w:szCs w:val="24"/>
          <w:lang w:val="sr-Cyrl-CS"/>
        </w:rPr>
        <w:t>Адреса: Мајшански пут 87., 24000 Суботица</w:t>
      </w:r>
    </w:p>
    <w:p w14:paraId="0125B323" w14:textId="77777777" w:rsidR="00F3536A" w:rsidRDefault="00F3536A" w:rsidP="00F3536A">
      <w:pPr>
        <w:shd w:val="clear" w:color="auto" w:fill="FFFFFF"/>
        <w:ind w:left="567"/>
        <w:rPr>
          <w:color w:val="000000"/>
          <w:sz w:val="24"/>
          <w:szCs w:val="24"/>
          <w:lang w:val="sr-Cyrl-CS"/>
        </w:rPr>
      </w:pPr>
      <w:r>
        <w:rPr>
          <w:color w:val="000000"/>
          <w:sz w:val="24"/>
          <w:szCs w:val="24"/>
          <w:lang w:val="sr-Cyrl-CS"/>
        </w:rPr>
        <w:t>Број телефона: 024/576-700</w:t>
      </w:r>
    </w:p>
    <w:p w14:paraId="1E55EA22" w14:textId="77777777" w:rsidR="00F3536A" w:rsidRDefault="00F3536A" w:rsidP="00F3536A">
      <w:pPr>
        <w:shd w:val="clear" w:color="auto" w:fill="FFFFFF"/>
        <w:ind w:left="567"/>
        <w:rPr>
          <w:color w:val="000000"/>
          <w:sz w:val="24"/>
          <w:szCs w:val="24"/>
          <w:lang w:val="sr-Cyrl-CS"/>
        </w:rPr>
      </w:pPr>
      <w:r>
        <w:rPr>
          <w:color w:val="000000"/>
          <w:sz w:val="24"/>
          <w:szCs w:val="24"/>
          <w:lang w:val="sr-Cyrl-CS"/>
        </w:rPr>
        <w:t>Број факса: 024/576-700</w:t>
      </w:r>
    </w:p>
    <w:p w14:paraId="6103D877" w14:textId="77777777" w:rsidR="00F3536A" w:rsidRPr="00643927" w:rsidRDefault="00F3536A" w:rsidP="00F3536A">
      <w:pPr>
        <w:shd w:val="clear" w:color="auto" w:fill="FFFFFF"/>
        <w:ind w:left="567"/>
        <w:rPr>
          <w:color w:val="000000"/>
          <w:sz w:val="24"/>
          <w:szCs w:val="24"/>
        </w:rPr>
      </w:pPr>
      <w:r>
        <w:rPr>
          <w:color w:val="000000"/>
          <w:sz w:val="24"/>
          <w:szCs w:val="24"/>
          <w:lang w:val="sr-Cyrl-CS"/>
        </w:rPr>
        <w:t xml:space="preserve">Електронска адреса: </w:t>
      </w:r>
      <w:r>
        <w:rPr>
          <w:color w:val="000000"/>
          <w:sz w:val="24"/>
          <w:szCs w:val="24"/>
          <w:lang w:val="sr-Latn-CS"/>
        </w:rPr>
        <w:t>osmajsanski</w:t>
      </w:r>
      <w:r w:rsidRPr="00122110">
        <w:rPr>
          <w:color w:val="000000"/>
          <w:sz w:val="24"/>
          <w:szCs w:val="24"/>
          <w:lang w:val="sr-Latn-CS"/>
        </w:rPr>
        <w:t>put</w:t>
      </w:r>
      <w:r>
        <w:rPr>
          <w:color w:val="000000"/>
          <w:sz w:val="24"/>
          <w:szCs w:val="24"/>
          <w:lang w:val="sr-Latn-CS"/>
        </w:rPr>
        <w:t>_su</w:t>
      </w:r>
      <w:r>
        <w:rPr>
          <w:color w:val="000000"/>
          <w:sz w:val="24"/>
          <w:szCs w:val="24"/>
        </w:rPr>
        <w:t>@mts.rs</w:t>
      </w:r>
    </w:p>
    <w:p w14:paraId="6B9448D3" w14:textId="77777777" w:rsidR="00F3536A" w:rsidRPr="00570708" w:rsidRDefault="007D63E3" w:rsidP="00F3536A">
      <w:pPr>
        <w:shd w:val="clear" w:color="auto" w:fill="FFFFFF"/>
      </w:pPr>
      <w:r>
        <w:tab/>
      </w:r>
    </w:p>
    <w:p w14:paraId="3D556BF7" w14:textId="77777777" w:rsidR="00F3536A" w:rsidRDefault="00F3536A" w:rsidP="00F3536A">
      <w:pPr>
        <w:shd w:val="clear" w:color="auto" w:fill="FFFFFF"/>
        <w:spacing w:line="298" w:lineRule="exact"/>
        <w:ind w:left="567"/>
        <w:rPr>
          <w:color w:val="000000"/>
          <w:spacing w:val="-2"/>
          <w:sz w:val="24"/>
          <w:szCs w:val="24"/>
          <w:lang w:val="sr-Cyrl-CS"/>
        </w:rPr>
      </w:pPr>
      <w:r>
        <w:rPr>
          <w:color w:val="000000"/>
          <w:spacing w:val="-2"/>
          <w:sz w:val="24"/>
          <w:szCs w:val="24"/>
          <w:lang w:val="sr-Cyrl-CS"/>
        </w:rPr>
        <w:t>Просторни услови рада:</w:t>
      </w:r>
    </w:p>
    <w:p w14:paraId="111BBD19" w14:textId="77777777" w:rsidR="00F3536A" w:rsidRDefault="00F3536A" w:rsidP="00F3536A">
      <w:pPr>
        <w:shd w:val="clear" w:color="auto" w:fill="FFFFFF"/>
        <w:spacing w:line="298" w:lineRule="exact"/>
        <w:ind w:left="567"/>
        <w:rPr>
          <w:color w:val="000000"/>
          <w:spacing w:val="-2"/>
          <w:sz w:val="24"/>
          <w:szCs w:val="24"/>
          <w:lang w:val="sr-Cyrl-CS"/>
        </w:rPr>
      </w:pPr>
    </w:p>
    <w:p w14:paraId="70321DCE" w14:textId="77777777" w:rsidR="00F3536A" w:rsidRPr="0070619A" w:rsidRDefault="00F3536A" w:rsidP="00F3536A">
      <w:pPr>
        <w:jc w:val="both"/>
        <w:outlineLvl w:val="0"/>
        <w:rPr>
          <w:sz w:val="22"/>
          <w:szCs w:val="22"/>
          <w:lang w:val="sr-Cyrl-CS"/>
        </w:rPr>
      </w:pPr>
      <w:r w:rsidRPr="0071342C">
        <w:rPr>
          <w:sz w:val="22"/>
          <w:szCs w:val="22"/>
          <w:lang w:val="sr-Cyrl-CS"/>
        </w:rPr>
        <w:t>ПОДАЦИ О УКУПНОМ ПРОСТОРУ И ЊЕГОВОЈ АДЕКВАТНОСТИ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5812"/>
        <w:gridCol w:w="709"/>
        <w:gridCol w:w="1518"/>
      </w:tblGrid>
      <w:tr w:rsidR="00F3536A" w14:paraId="0E2A53AA" w14:textId="77777777" w:rsidTr="00F3536A">
        <w:trPr>
          <w:jc w:val="center"/>
        </w:trPr>
        <w:tc>
          <w:tcPr>
            <w:tcW w:w="817" w:type="dxa"/>
            <w:shd w:val="pct5" w:color="000000" w:fill="FFFFFF"/>
          </w:tcPr>
          <w:p w14:paraId="4DAE4ABE" w14:textId="77777777" w:rsidR="00F3536A" w:rsidRDefault="00F3536A" w:rsidP="00F3536A">
            <w:pPr>
              <w:jc w:val="both"/>
              <w:rPr>
                <w:sz w:val="24"/>
                <w:lang w:val="sr-Cyrl-CS"/>
              </w:rPr>
            </w:pPr>
            <w:r>
              <w:rPr>
                <w:sz w:val="24"/>
                <w:lang w:val="sr-Cyrl-CS"/>
              </w:rPr>
              <w:t>РЕД.БР.</w:t>
            </w:r>
          </w:p>
        </w:tc>
        <w:tc>
          <w:tcPr>
            <w:tcW w:w="5812" w:type="dxa"/>
            <w:shd w:val="pct5" w:color="000000" w:fill="FFFFFF"/>
          </w:tcPr>
          <w:p w14:paraId="32762BDF" w14:textId="77777777" w:rsidR="00F3536A" w:rsidRPr="00C377C9" w:rsidRDefault="00F3536A" w:rsidP="00F3536A">
            <w:pPr>
              <w:pStyle w:val="Heading2"/>
              <w:jc w:val="both"/>
              <w:rPr>
                <w:color w:val="auto"/>
              </w:rPr>
            </w:pPr>
            <w:r w:rsidRPr="00C377C9">
              <w:rPr>
                <w:color w:val="auto"/>
              </w:rPr>
              <w:t>ОПИС – НАЗИВ ОБЈЕКТА</w:t>
            </w:r>
          </w:p>
        </w:tc>
        <w:tc>
          <w:tcPr>
            <w:tcW w:w="709" w:type="dxa"/>
            <w:shd w:val="pct5" w:color="000000" w:fill="FFFFFF"/>
          </w:tcPr>
          <w:p w14:paraId="7A7DE379" w14:textId="77777777" w:rsidR="00F3536A" w:rsidRDefault="00F3536A" w:rsidP="00F3536A">
            <w:pPr>
              <w:jc w:val="both"/>
              <w:rPr>
                <w:lang w:val="sr-Cyrl-CS"/>
              </w:rPr>
            </w:pPr>
            <w:r>
              <w:rPr>
                <w:lang w:val="sr-Cyrl-CS"/>
              </w:rPr>
              <w:t>БРОЈ</w:t>
            </w:r>
          </w:p>
        </w:tc>
        <w:tc>
          <w:tcPr>
            <w:tcW w:w="1518" w:type="dxa"/>
            <w:shd w:val="pct5" w:color="000000" w:fill="FFFFFF"/>
          </w:tcPr>
          <w:p w14:paraId="4A8C9483" w14:textId="77777777" w:rsidR="00F3536A" w:rsidRDefault="00F3536A" w:rsidP="00F3536A">
            <w:pPr>
              <w:jc w:val="both"/>
              <w:rPr>
                <w:lang w:val="sr-Cyrl-CS"/>
              </w:rPr>
            </w:pPr>
            <w:r>
              <w:rPr>
                <w:lang w:val="sr-Cyrl-CS"/>
              </w:rPr>
              <w:t>УКУПНА ПОВРШИНА</w:t>
            </w:r>
          </w:p>
        </w:tc>
      </w:tr>
      <w:tr w:rsidR="00F3536A" w14:paraId="67B1C652" w14:textId="77777777" w:rsidTr="00F3536A">
        <w:trPr>
          <w:jc w:val="center"/>
        </w:trPr>
        <w:tc>
          <w:tcPr>
            <w:tcW w:w="817" w:type="dxa"/>
          </w:tcPr>
          <w:p w14:paraId="08D84DB8" w14:textId="77777777" w:rsidR="00F3536A" w:rsidRDefault="00F3536A" w:rsidP="00F3536A">
            <w:pPr>
              <w:jc w:val="both"/>
              <w:rPr>
                <w:sz w:val="24"/>
                <w:lang w:val="sr-Cyrl-CS"/>
              </w:rPr>
            </w:pPr>
            <w:r>
              <w:rPr>
                <w:sz w:val="24"/>
                <w:lang w:val="sr-Cyrl-CS"/>
              </w:rPr>
              <w:t>1.</w:t>
            </w:r>
          </w:p>
        </w:tc>
        <w:tc>
          <w:tcPr>
            <w:tcW w:w="5812" w:type="dxa"/>
          </w:tcPr>
          <w:p w14:paraId="6D2A3EB8" w14:textId="77777777" w:rsidR="00F3536A" w:rsidRDefault="00F3536A" w:rsidP="00F3536A">
            <w:pPr>
              <w:jc w:val="both"/>
              <w:rPr>
                <w:lang w:val="sr-Cyrl-CS"/>
              </w:rPr>
            </w:pPr>
            <w:r>
              <w:rPr>
                <w:lang w:val="sr-Cyrl-CS"/>
              </w:rPr>
              <w:t xml:space="preserve">Специјализоване учионице (за наст. појед. предм.)       </w:t>
            </w:r>
          </w:p>
        </w:tc>
        <w:tc>
          <w:tcPr>
            <w:tcW w:w="709" w:type="dxa"/>
          </w:tcPr>
          <w:p w14:paraId="08B4FF80" w14:textId="77777777" w:rsidR="00F3536A" w:rsidRDefault="00F3536A" w:rsidP="00F3536A">
            <w:pPr>
              <w:jc w:val="both"/>
              <w:rPr>
                <w:sz w:val="24"/>
                <w:lang w:val="sr-Cyrl-CS"/>
              </w:rPr>
            </w:pPr>
            <w:r>
              <w:rPr>
                <w:sz w:val="24"/>
                <w:lang w:val="sr-Cyrl-CS"/>
              </w:rPr>
              <w:t xml:space="preserve">   9</w:t>
            </w:r>
          </w:p>
        </w:tc>
        <w:tc>
          <w:tcPr>
            <w:tcW w:w="1518" w:type="dxa"/>
          </w:tcPr>
          <w:p w14:paraId="22BA7F49" w14:textId="77777777" w:rsidR="00F3536A" w:rsidRPr="009E439A" w:rsidRDefault="00F3536A" w:rsidP="00F3536A">
            <w:pPr>
              <w:jc w:val="both"/>
              <w:rPr>
                <w:sz w:val="24"/>
                <w:lang w:val="sr-Cyrl-CS"/>
              </w:rPr>
            </w:pPr>
            <w:r>
              <w:rPr>
                <w:sz w:val="24"/>
                <w:lang w:val="sr-Cyrl-CS"/>
              </w:rPr>
              <w:t xml:space="preserve">       495</w:t>
            </w:r>
          </w:p>
        </w:tc>
      </w:tr>
      <w:tr w:rsidR="00F3536A" w14:paraId="5FCE18EB" w14:textId="77777777" w:rsidTr="00F3536A">
        <w:trPr>
          <w:jc w:val="center"/>
        </w:trPr>
        <w:tc>
          <w:tcPr>
            <w:tcW w:w="817" w:type="dxa"/>
          </w:tcPr>
          <w:p w14:paraId="2A121779" w14:textId="77777777" w:rsidR="00F3536A" w:rsidRDefault="00F3536A" w:rsidP="00F3536A">
            <w:pPr>
              <w:jc w:val="both"/>
              <w:rPr>
                <w:sz w:val="24"/>
                <w:lang w:val="sr-Cyrl-CS"/>
              </w:rPr>
            </w:pPr>
            <w:r>
              <w:rPr>
                <w:sz w:val="24"/>
                <w:lang w:val="sr-Cyrl-CS"/>
              </w:rPr>
              <w:t>2.</w:t>
            </w:r>
          </w:p>
        </w:tc>
        <w:tc>
          <w:tcPr>
            <w:tcW w:w="5812" w:type="dxa"/>
          </w:tcPr>
          <w:p w14:paraId="131B5513" w14:textId="77777777" w:rsidR="00F3536A" w:rsidRDefault="00F3536A" w:rsidP="00F3536A">
            <w:pPr>
              <w:jc w:val="both"/>
              <w:rPr>
                <w:lang w:val="sr-Cyrl-CS"/>
              </w:rPr>
            </w:pPr>
            <w:r>
              <w:rPr>
                <w:lang w:val="sr-Cyrl-CS"/>
              </w:rPr>
              <w:t>Универзалне учионице(за наставу свих предмета)</w:t>
            </w:r>
          </w:p>
        </w:tc>
        <w:tc>
          <w:tcPr>
            <w:tcW w:w="709" w:type="dxa"/>
          </w:tcPr>
          <w:p w14:paraId="1A9B84C2" w14:textId="77777777" w:rsidR="00F3536A" w:rsidRPr="005C76E7" w:rsidRDefault="00F3536A" w:rsidP="00F3536A">
            <w:pPr>
              <w:jc w:val="both"/>
              <w:rPr>
                <w:sz w:val="24"/>
                <w:lang w:val="sr-Cyrl-CS"/>
              </w:rPr>
            </w:pPr>
            <w:r>
              <w:rPr>
                <w:sz w:val="24"/>
                <w:lang w:val="sr-Cyrl-CS"/>
              </w:rPr>
              <w:t xml:space="preserve">  10</w:t>
            </w:r>
          </w:p>
        </w:tc>
        <w:tc>
          <w:tcPr>
            <w:tcW w:w="1518" w:type="dxa"/>
          </w:tcPr>
          <w:p w14:paraId="5B40CB8F" w14:textId="77777777" w:rsidR="00F3536A" w:rsidRPr="005C76E7" w:rsidRDefault="00F3536A" w:rsidP="00F3536A">
            <w:pPr>
              <w:jc w:val="both"/>
              <w:rPr>
                <w:sz w:val="24"/>
                <w:lang w:val="sr-Cyrl-CS"/>
              </w:rPr>
            </w:pPr>
            <w:r>
              <w:rPr>
                <w:sz w:val="24"/>
                <w:lang w:val="sr-Cyrl-CS"/>
              </w:rPr>
              <w:t xml:space="preserve">       614</w:t>
            </w:r>
          </w:p>
        </w:tc>
      </w:tr>
      <w:tr w:rsidR="00F3536A" w14:paraId="35C68175" w14:textId="77777777" w:rsidTr="00F3536A">
        <w:trPr>
          <w:jc w:val="center"/>
        </w:trPr>
        <w:tc>
          <w:tcPr>
            <w:tcW w:w="817" w:type="dxa"/>
          </w:tcPr>
          <w:p w14:paraId="009EE5C3" w14:textId="77777777" w:rsidR="00F3536A" w:rsidRPr="0075386A" w:rsidRDefault="00F3536A" w:rsidP="00F3536A">
            <w:pPr>
              <w:jc w:val="both"/>
              <w:rPr>
                <w:sz w:val="24"/>
                <w:lang w:val="sr-Cyrl-CS"/>
              </w:rPr>
            </w:pPr>
            <w:r w:rsidRPr="0075386A">
              <w:rPr>
                <w:sz w:val="24"/>
                <w:lang w:val="sr-Cyrl-CS"/>
              </w:rPr>
              <w:t>3.</w:t>
            </w:r>
          </w:p>
        </w:tc>
        <w:tc>
          <w:tcPr>
            <w:tcW w:w="5812" w:type="dxa"/>
          </w:tcPr>
          <w:p w14:paraId="6AE11D03" w14:textId="77777777" w:rsidR="00F3536A" w:rsidRDefault="00F3536A" w:rsidP="00F3536A">
            <w:pPr>
              <w:jc w:val="both"/>
              <w:rPr>
                <w:lang w:val="sr-Cyrl-CS"/>
              </w:rPr>
            </w:pPr>
            <w:r>
              <w:rPr>
                <w:lang w:val="sr-Cyrl-CS"/>
              </w:rPr>
              <w:t>Кабинети, лабораторије са припремним простором</w:t>
            </w:r>
          </w:p>
        </w:tc>
        <w:tc>
          <w:tcPr>
            <w:tcW w:w="709" w:type="dxa"/>
          </w:tcPr>
          <w:p w14:paraId="5922FE9D" w14:textId="77777777" w:rsidR="00F3536A" w:rsidRDefault="00F3536A" w:rsidP="00F3536A">
            <w:pPr>
              <w:jc w:val="both"/>
              <w:rPr>
                <w:sz w:val="24"/>
                <w:lang w:val="sr-Cyrl-CS"/>
              </w:rPr>
            </w:pPr>
            <w:r>
              <w:rPr>
                <w:sz w:val="24"/>
                <w:lang w:val="sr-Cyrl-CS"/>
              </w:rPr>
              <w:t xml:space="preserve">   6</w:t>
            </w:r>
          </w:p>
        </w:tc>
        <w:tc>
          <w:tcPr>
            <w:tcW w:w="1518" w:type="dxa"/>
          </w:tcPr>
          <w:p w14:paraId="2E8EC273" w14:textId="77777777" w:rsidR="00F3536A" w:rsidRPr="005F2F1A" w:rsidRDefault="00F3536A" w:rsidP="00F3536A">
            <w:pPr>
              <w:jc w:val="both"/>
              <w:rPr>
                <w:sz w:val="24"/>
                <w:lang w:val="sr-Cyrl-CS"/>
              </w:rPr>
            </w:pPr>
            <w:r>
              <w:rPr>
                <w:sz w:val="24"/>
                <w:lang w:val="sr-Cyrl-CS"/>
              </w:rPr>
              <w:t xml:space="preserve">       624</w:t>
            </w:r>
          </w:p>
        </w:tc>
      </w:tr>
      <w:tr w:rsidR="00F3536A" w14:paraId="3F455D1A" w14:textId="77777777" w:rsidTr="00F3536A">
        <w:trPr>
          <w:jc w:val="center"/>
        </w:trPr>
        <w:tc>
          <w:tcPr>
            <w:tcW w:w="817" w:type="dxa"/>
          </w:tcPr>
          <w:p w14:paraId="1B612A84" w14:textId="77777777" w:rsidR="00F3536A" w:rsidRPr="0075386A" w:rsidRDefault="00F3536A" w:rsidP="00F3536A">
            <w:pPr>
              <w:jc w:val="both"/>
              <w:rPr>
                <w:sz w:val="24"/>
                <w:lang w:val="sr-Cyrl-CS"/>
              </w:rPr>
            </w:pPr>
            <w:r w:rsidRPr="0075386A">
              <w:rPr>
                <w:sz w:val="24"/>
                <w:lang w:val="sr-Cyrl-CS"/>
              </w:rPr>
              <w:t>4.</w:t>
            </w:r>
          </w:p>
        </w:tc>
        <w:tc>
          <w:tcPr>
            <w:tcW w:w="5812" w:type="dxa"/>
          </w:tcPr>
          <w:p w14:paraId="79A8C897" w14:textId="77777777" w:rsidR="00F3536A" w:rsidRDefault="00F3536A" w:rsidP="00F3536A">
            <w:pPr>
              <w:jc w:val="both"/>
              <w:rPr>
                <w:lang w:val="sr-Cyrl-CS"/>
              </w:rPr>
            </w:pPr>
            <w:r>
              <w:rPr>
                <w:lang w:val="sr-Cyrl-CS"/>
              </w:rPr>
              <w:t xml:space="preserve">Сала за физичко васпитање са свим помоћним просторијама </w:t>
            </w:r>
          </w:p>
          <w:p w14:paraId="5B24435D" w14:textId="77777777" w:rsidR="00F3536A" w:rsidRDefault="00F3536A" w:rsidP="00F3536A">
            <w:pPr>
              <w:jc w:val="both"/>
              <w:rPr>
                <w:lang w:val="sr-Cyrl-CS"/>
              </w:rPr>
            </w:pPr>
            <w:r>
              <w:rPr>
                <w:lang w:val="sr-Cyrl-CS"/>
              </w:rPr>
              <w:t>( гардероба, купатило и сл. )</w:t>
            </w:r>
          </w:p>
        </w:tc>
        <w:tc>
          <w:tcPr>
            <w:tcW w:w="709" w:type="dxa"/>
          </w:tcPr>
          <w:p w14:paraId="19392007" w14:textId="77777777" w:rsidR="00F3536A" w:rsidRDefault="00F3536A" w:rsidP="00F3536A">
            <w:pPr>
              <w:jc w:val="both"/>
              <w:rPr>
                <w:sz w:val="24"/>
                <w:lang w:val="sr-Cyrl-CS"/>
              </w:rPr>
            </w:pPr>
            <w:r>
              <w:rPr>
                <w:sz w:val="24"/>
                <w:lang w:val="sr-Cyrl-CS"/>
              </w:rPr>
              <w:t xml:space="preserve">   2</w:t>
            </w:r>
          </w:p>
        </w:tc>
        <w:tc>
          <w:tcPr>
            <w:tcW w:w="1518" w:type="dxa"/>
          </w:tcPr>
          <w:p w14:paraId="3F8E6CD5" w14:textId="19C0C3AA" w:rsidR="00F3536A" w:rsidRDefault="00040C99" w:rsidP="00F3536A">
            <w:pPr>
              <w:jc w:val="both"/>
              <w:rPr>
                <w:sz w:val="24"/>
                <w:lang w:val="sr-Cyrl-CS"/>
              </w:rPr>
            </w:pPr>
            <w:r>
              <w:rPr>
                <w:sz w:val="24"/>
                <w:lang w:val="sr-Cyrl-RS"/>
              </w:rPr>
              <w:t xml:space="preserve">    </w:t>
            </w:r>
            <w:r w:rsidR="00F3536A">
              <w:rPr>
                <w:sz w:val="24"/>
              </w:rPr>
              <w:t>1.064</w:t>
            </w:r>
          </w:p>
          <w:p w14:paraId="55F1FB5F" w14:textId="77777777" w:rsidR="00F3536A" w:rsidRDefault="00F3536A" w:rsidP="00F3536A">
            <w:pPr>
              <w:jc w:val="both"/>
              <w:rPr>
                <w:sz w:val="24"/>
                <w:lang w:val="sr-Cyrl-CS"/>
              </w:rPr>
            </w:pPr>
          </w:p>
        </w:tc>
      </w:tr>
      <w:tr w:rsidR="00F3536A" w14:paraId="73381AAA" w14:textId="77777777" w:rsidTr="00F3536A">
        <w:trPr>
          <w:jc w:val="center"/>
        </w:trPr>
        <w:tc>
          <w:tcPr>
            <w:tcW w:w="817" w:type="dxa"/>
          </w:tcPr>
          <w:p w14:paraId="6311965E" w14:textId="77777777" w:rsidR="00F3536A" w:rsidRDefault="00F3536A" w:rsidP="00F3536A">
            <w:pPr>
              <w:jc w:val="both"/>
              <w:rPr>
                <w:sz w:val="24"/>
                <w:lang w:val="sr-Cyrl-CS"/>
              </w:rPr>
            </w:pPr>
            <w:r>
              <w:rPr>
                <w:sz w:val="24"/>
                <w:lang w:val="sr-Cyrl-CS"/>
              </w:rPr>
              <w:lastRenderedPageBreak/>
              <w:t>5.</w:t>
            </w:r>
          </w:p>
        </w:tc>
        <w:tc>
          <w:tcPr>
            <w:tcW w:w="5812" w:type="dxa"/>
          </w:tcPr>
          <w:p w14:paraId="34C291E1" w14:textId="77777777" w:rsidR="00F3536A" w:rsidRDefault="00F3536A" w:rsidP="00F3536A">
            <w:pPr>
              <w:jc w:val="both"/>
              <w:rPr>
                <w:lang w:val="sr-Cyrl-CS"/>
              </w:rPr>
            </w:pPr>
            <w:r>
              <w:rPr>
                <w:lang w:val="sr-Cyrl-CS"/>
              </w:rPr>
              <w:t>Кабинет за педагога и психолога</w:t>
            </w:r>
          </w:p>
        </w:tc>
        <w:tc>
          <w:tcPr>
            <w:tcW w:w="709" w:type="dxa"/>
          </w:tcPr>
          <w:p w14:paraId="276336A3" w14:textId="77777777" w:rsidR="00F3536A" w:rsidRDefault="00F3536A" w:rsidP="00F3536A">
            <w:pPr>
              <w:jc w:val="both"/>
              <w:rPr>
                <w:sz w:val="24"/>
                <w:lang w:val="sr-Cyrl-CS"/>
              </w:rPr>
            </w:pPr>
            <w:r>
              <w:rPr>
                <w:sz w:val="24"/>
                <w:lang w:val="sr-Cyrl-CS"/>
              </w:rPr>
              <w:t xml:space="preserve">    1</w:t>
            </w:r>
          </w:p>
        </w:tc>
        <w:tc>
          <w:tcPr>
            <w:tcW w:w="1518" w:type="dxa"/>
          </w:tcPr>
          <w:p w14:paraId="2433D326" w14:textId="13F76AC0" w:rsidR="00F3536A" w:rsidRPr="00EF5A97" w:rsidRDefault="00040C99" w:rsidP="00F3536A">
            <w:pPr>
              <w:jc w:val="both"/>
              <w:rPr>
                <w:sz w:val="24"/>
              </w:rPr>
            </w:pPr>
            <w:r>
              <w:rPr>
                <w:sz w:val="24"/>
                <w:lang w:val="sr-Cyrl-RS"/>
              </w:rPr>
              <w:t xml:space="preserve">         </w:t>
            </w:r>
            <w:r w:rsidR="00F3536A">
              <w:rPr>
                <w:sz w:val="24"/>
              </w:rPr>
              <w:t>20</w:t>
            </w:r>
          </w:p>
        </w:tc>
      </w:tr>
      <w:tr w:rsidR="00F3536A" w14:paraId="2584C1D9" w14:textId="77777777" w:rsidTr="00F3536A">
        <w:trPr>
          <w:jc w:val="center"/>
        </w:trPr>
        <w:tc>
          <w:tcPr>
            <w:tcW w:w="817" w:type="dxa"/>
          </w:tcPr>
          <w:p w14:paraId="4A63DEFF" w14:textId="77777777" w:rsidR="00F3536A" w:rsidRDefault="00F3536A" w:rsidP="00F3536A">
            <w:pPr>
              <w:jc w:val="both"/>
              <w:rPr>
                <w:sz w:val="24"/>
                <w:lang w:val="sr-Cyrl-CS"/>
              </w:rPr>
            </w:pPr>
            <w:r>
              <w:rPr>
                <w:sz w:val="24"/>
                <w:lang w:val="sr-Cyrl-CS"/>
              </w:rPr>
              <w:t>6.</w:t>
            </w:r>
          </w:p>
        </w:tc>
        <w:tc>
          <w:tcPr>
            <w:tcW w:w="5812" w:type="dxa"/>
          </w:tcPr>
          <w:p w14:paraId="746EC48F" w14:textId="77777777" w:rsidR="00F3536A" w:rsidRDefault="00F3536A" w:rsidP="00F3536A">
            <w:pPr>
              <w:jc w:val="both"/>
              <w:rPr>
                <w:lang w:val="sr-Cyrl-CS"/>
              </w:rPr>
            </w:pPr>
            <w:r>
              <w:rPr>
                <w:lang w:val="sr-Cyrl-CS"/>
              </w:rPr>
              <w:t>Кабинет за информатику</w:t>
            </w:r>
          </w:p>
        </w:tc>
        <w:tc>
          <w:tcPr>
            <w:tcW w:w="709" w:type="dxa"/>
          </w:tcPr>
          <w:p w14:paraId="58779FAE" w14:textId="26724735" w:rsidR="00F3536A" w:rsidRPr="00EF5A97" w:rsidRDefault="00040C99" w:rsidP="00F3536A">
            <w:pPr>
              <w:jc w:val="both"/>
              <w:rPr>
                <w:sz w:val="24"/>
              </w:rPr>
            </w:pPr>
            <w:r>
              <w:rPr>
                <w:sz w:val="24"/>
                <w:lang w:val="sr-Cyrl-RS"/>
              </w:rPr>
              <w:t xml:space="preserve">    </w:t>
            </w:r>
            <w:r w:rsidR="00F3536A">
              <w:rPr>
                <w:sz w:val="24"/>
              </w:rPr>
              <w:t>2</w:t>
            </w:r>
          </w:p>
        </w:tc>
        <w:tc>
          <w:tcPr>
            <w:tcW w:w="1518" w:type="dxa"/>
          </w:tcPr>
          <w:p w14:paraId="0035A843" w14:textId="71D3DF3E" w:rsidR="00F3536A" w:rsidRPr="00EF5A97" w:rsidRDefault="00040C99" w:rsidP="00F3536A">
            <w:pPr>
              <w:jc w:val="both"/>
              <w:rPr>
                <w:sz w:val="24"/>
              </w:rPr>
            </w:pPr>
            <w:r>
              <w:rPr>
                <w:sz w:val="24"/>
                <w:lang w:val="sr-Cyrl-RS"/>
              </w:rPr>
              <w:t xml:space="preserve">       </w:t>
            </w:r>
            <w:r w:rsidR="00F3536A">
              <w:rPr>
                <w:sz w:val="24"/>
              </w:rPr>
              <w:t>166</w:t>
            </w:r>
          </w:p>
        </w:tc>
      </w:tr>
      <w:tr w:rsidR="00F3536A" w14:paraId="1BAAE089" w14:textId="77777777" w:rsidTr="00F3536A">
        <w:trPr>
          <w:jc w:val="center"/>
        </w:trPr>
        <w:tc>
          <w:tcPr>
            <w:tcW w:w="817" w:type="dxa"/>
          </w:tcPr>
          <w:p w14:paraId="710D5B73" w14:textId="77777777" w:rsidR="00F3536A" w:rsidRDefault="00F3536A" w:rsidP="00F3536A">
            <w:pPr>
              <w:jc w:val="both"/>
              <w:rPr>
                <w:sz w:val="24"/>
                <w:lang w:val="sr-Cyrl-CS"/>
              </w:rPr>
            </w:pPr>
            <w:r>
              <w:rPr>
                <w:sz w:val="24"/>
                <w:lang w:val="sr-Cyrl-CS"/>
              </w:rPr>
              <w:t>7.</w:t>
            </w:r>
          </w:p>
        </w:tc>
        <w:tc>
          <w:tcPr>
            <w:tcW w:w="5812" w:type="dxa"/>
          </w:tcPr>
          <w:p w14:paraId="287A4D28" w14:textId="77777777" w:rsidR="00F3536A" w:rsidRDefault="00F3536A" w:rsidP="00F3536A">
            <w:pPr>
              <w:jc w:val="both"/>
              <w:rPr>
                <w:lang w:val="sr-Cyrl-CS"/>
              </w:rPr>
            </w:pPr>
            <w:r>
              <w:rPr>
                <w:lang w:val="sr-Cyrl-CS"/>
              </w:rPr>
              <w:t>Зборница</w:t>
            </w:r>
          </w:p>
        </w:tc>
        <w:tc>
          <w:tcPr>
            <w:tcW w:w="709" w:type="dxa"/>
          </w:tcPr>
          <w:p w14:paraId="76EEAD1A" w14:textId="77777777" w:rsidR="00F3536A" w:rsidRDefault="00F3536A" w:rsidP="00F3536A">
            <w:pPr>
              <w:jc w:val="both"/>
              <w:rPr>
                <w:sz w:val="24"/>
                <w:lang w:val="sr-Cyrl-CS"/>
              </w:rPr>
            </w:pPr>
            <w:r>
              <w:rPr>
                <w:sz w:val="24"/>
                <w:lang w:val="sr-Cyrl-CS"/>
              </w:rPr>
              <w:t xml:space="preserve">    1</w:t>
            </w:r>
          </w:p>
        </w:tc>
        <w:tc>
          <w:tcPr>
            <w:tcW w:w="1518" w:type="dxa"/>
          </w:tcPr>
          <w:p w14:paraId="3D73B9C7" w14:textId="76E775EF" w:rsidR="00F3536A" w:rsidRPr="00EF5A97" w:rsidRDefault="00040C99" w:rsidP="00F3536A">
            <w:pPr>
              <w:jc w:val="both"/>
              <w:rPr>
                <w:sz w:val="24"/>
              </w:rPr>
            </w:pPr>
            <w:r>
              <w:rPr>
                <w:sz w:val="24"/>
                <w:lang w:val="sr-Cyrl-RS"/>
              </w:rPr>
              <w:t xml:space="preserve">         </w:t>
            </w:r>
            <w:r w:rsidR="00F3536A">
              <w:rPr>
                <w:sz w:val="24"/>
              </w:rPr>
              <w:t>76</w:t>
            </w:r>
          </w:p>
        </w:tc>
      </w:tr>
      <w:tr w:rsidR="00F3536A" w14:paraId="5BCD424E" w14:textId="77777777" w:rsidTr="00F3536A">
        <w:trPr>
          <w:jc w:val="center"/>
        </w:trPr>
        <w:tc>
          <w:tcPr>
            <w:tcW w:w="817" w:type="dxa"/>
          </w:tcPr>
          <w:p w14:paraId="0574A810" w14:textId="77777777" w:rsidR="00F3536A" w:rsidRDefault="00F3536A" w:rsidP="00F3536A">
            <w:pPr>
              <w:jc w:val="both"/>
              <w:rPr>
                <w:sz w:val="24"/>
                <w:lang w:val="sr-Cyrl-CS"/>
              </w:rPr>
            </w:pPr>
            <w:r>
              <w:rPr>
                <w:sz w:val="24"/>
                <w:lang w:val="sr-Cyrl-CS"/>
              </w:rPr>
              <w:t xml:space="preserve">8. </w:t>
            </w:r>
          </w:p>
        </w:tc>
        <w:tc>
          <w:tcPr>
            <w:tcW w:w="5812" w:type="dxa"/>
          </w:tcPr>
          <w:p w14:paraId="67601B71" w14:textId="77777777" w:rsidR="00F3536A" w:rsidRDefault="00F3536A" w:rsidP="00F3536A">
            <w:pPr>
              <w:jc w:val="both"/>
              <w:rPr>
                <w:lang w:val="sr-Cyrl-CS"/>
              </w:rPr>
            </w:pPr>
            <w:r>
              <w:rPr>
                <w:lang w:val="sr-Cyrl-CS"/>
              </w:rPr>
              <w:t>Административни блок(канцеларије)</w:t>
            </w:r>
          </w:p>
        </w:tc>
        <w:tc>
          <w:tcPr>
            <w:tcW w:w="709" w:type="dxa"/>
          </w:tcPr>
          <w:p w14:paraId="6D09AFA4" w14:textId="77777777" w:rsidR="00F3536A" w:rsidRDefault="00F3536A" w:rsidP="00F3536A">
            <w:pPr>
              <w:jc w:val="both"/>
              <w:rPr>
                <w:sz w:val="24"/>
                <w:lang w:val="sr-Cyrl-CS"/>
              </w:rPr>
            </w:pPr>
            <w:r>
              <w:rPr>
                <w:sz w:val="24"/>
                <w:lang w:val="sr-Cyrl-CS"/>
              </w:rPr>
              <w:t xml:space="preserve">    2</w:t>
            </w:r>
          </w:p>
        </w:tc>
        <w:tc>
          <w:tcPr>
            <w:tcW w:w="1518" w:type="dxa"/>
          </w:tcPr>
          <w:p w14:paraId="27A40E81" w14:textId="0D62C9C7" w:rsidR="00F3536A" w:rsidRPr="00EF5A97" w:rsidRDefault="004C7757" w:rsidP="00F3536A">
            <w:pPr>
              <w:jc w:val="both"/>
              <w:rPr>
                <w:sz w:val="24"/>
              </w:rPr>
            </w:pPr>
            <w:r>
              <w:rPr>
                <w:sz w:val="24"/>
                <w:lang w:val="sr-Cyrl-RS"/>
              </w:rPr>
              <w:t xml:space="preserve">       </w:t>
            </w:r>
            <w:r w:rsidR="00F3536A">
              <w:rPr>
                <w:sz w:val="24"/>
              </w:rPr>
              <w:t>106</w:t>
            </w:r>
          </w:p>
        </w:tc>
      </w:tr>
      <w:tr w:rsidR="00F3536A" w14:paraId="60B1AC66" w14:textId="77777777" w:rsidTr="00F3536A">
        <w:trPr>
          <w:jc w:val="center"/>
        </w:trPr>
        <w:tc>
          <w:tcPr>
            <w:tcW w:w="817" w:type="dxa"/>
          </w:tcPr>
          <w:p w14:paraId="6C758333" w14:textId="77777777" w:rsidR="00F3536A" w:rsidRDefault="00F3536A" w:rsidP="00F3536A">
            <w:pPr>
              <w:jc w:val="both"/>
              <w:rPr>
                <w:lang w:val="sr-Cyrl-CS"/>
              </w:rPr>
            </w:pPr>
            <w:r>
              <w:rPr>
                <w:sz w:val="24"/>
                <w:lang w:val="sr-Cyrl-CS"/>
              </w:rPr>
              <w:t>9.</w:t>
            </w:r>
          </w:p>
        </w:tc>
        <w:tc>
          <w:tcPr>
            <w:tcW w:w="5812" w:type="dxa"/>
          </w:tcPr>
          <w:p w14:paraId="733725B3" w14:textId="77777777" w:rsidR="00F3536A" w:rsidRPr="00402B70" w:rsidRDefault="00F3536A" w:rsidP="00F3536A">
            <w:pPr>
              <w:jc w:val="both"/>
              <w:rPr>
                <w:lang w:val="sr-Cyrl-CS"/>
              </w:rPr>
            </w:pPr>
            <w:r>
              <w:rPr>
                <w:lang w:val="hu-HU"/>
              </w:rPr>
              <w:t>Ka</w:t>
            </w:r>
            <w:r>
              <w:rPr>
                <w:lang w:val="sr-Cyrl-CS"/>
              </w:rPr>
              <w:t>бинет директора</w:t>
            </w:r>
          </w:p>
        </w:tc>
        <w:tc>
          <w:tcPr>
            <w:tcW w:w="709" w:type="dxa"/>
          </w:tcPr>
          <w:p w14:paraId="25AE2CB4" w14:textId="77777777" w:rsidR="00F3536A" w:rsidRDefault="00F3536A" w:rsidP="00F3536A">
            <w:pPr>
              <w:jc w:val="both"/>
              <w:rPr>
                <w:sz w:val="24"/>
                <w:lang w:val="sr-Cyrl-CS"/>
              </w:rPr>
            </w:pPr>
            <w:r>
              <w:rPr>
                <w:sz w:val="24"/>
                <w:lang w:val="sr-Cyrl-CS"/>
              </w:rPr>
              <w:t xml:space="preserve">    1</w:t>
            </w:r>
          </w:p>
        </w:tc>
        <w:tc>
          <w:tcPr>
            <w:tcW w:w="1518" w:type="dxa"/>
          </w:tcPr>
          <w:p w14:paraId="25F5C5CA" w14:textId="21E38AFF" w:rsidR="00F3536A" w:rsidRPr="00EF5A97" w:rsidRDefault="00F3536A" w:rsidP="00F3536A">
            <w:pPr>
              <w:jc w:val="both"/>
              <w:rPr>
                <w:sz w:val="24"/>
              </w:rPr>
            </w:pPr>
            <w:r>
              <w:rPr>
                <w:sz w:val="24"/>
                <w:lang w:val="sr-Cyrl-CS"/>
              </w:rPr>
              <w:t xml:space="preserve">         2</w:t>
            </w:r>
            <w:r>
              <w:rPr>
                <w:sz w:val="24"/>
              </w:rPr>
              <w:t>4</w:t>
            </w:r>
          </w:p>
        </w:tc>
      </w:tr>
      <w:tr w:rsidR="00F3536A" w14:paraId="32A4A18C" w14:textId="77777777" w:rsidTr="00F3536A">
        <w:trPr>
          <w:jc w:val="center"/>
        </w:trPr>
        <w:tc>
          <w:tcPr>
            <w:tcW w:w="817" w:type="dxa"/>
          </w:tcPr>
          <w:p w14:paraId="1B2FB2FA" w14:textId="77777777" w:rsidR="00F3536A" w:rsidRDefault="00F3536A" w:rsidP="00F3536A">
            <w:pPr>
              <w:jc w:val="both"/>
              <w:rPr>
                <w:sz w:val="24"/>
                <w:lang w:val="sr-Cyrl-CS"/>
              </w:rPr>
            </w:pPr>
            <w:r>
              <w:rPr>
                <w:sz w:val="24"/>
                <w:lang w:val="sr-Cyrl-CS"/>
              </w:rPr>
              <w:t>10.</w:t>
            </w:r>
          </w:p>
        </w:tc>
        <w:tc>
          <w:tcPr>
            <w:tcW w:w="5812" w:type="dxa"/>
          </w:tcPr>
          <w:p w14:paraId="0FF1E635" w14:textId="77777777" w:rsidR="00F3536A" w:rsidRDefault="00F3536A" w:rsidP="00F3536A">
            <w:pPr>
              <w:jc w:val="both"/>
              <w:rPr>
                <w:lang w:val="sr-Cyrl-CS"/>
              </w:rPr>
            </w:pPr>
            <w:r>
              <w:rPr>
                <w:lang w:val="sr-Cyrl-CS"/>
              </w:rPr>
              <w:t>Кабинет за помоћника  директора</w:t>
            </w:r>
          </w:p>
        </w:tc>
        <w:tc>
          <w:tcPr>
            <w:tcW w:w="709" w:type="dxa"/>
          </w:tcPr>
          <w:p w14:paraId="4E193A5F" w14:textId="77777777" w:rsidR="00F3536A" w:rsidRDefault="00F3536A" w:rsidP="00F3536A">
            <w:pPr>
              <w:jc w:val="both"/>
              <w:rPr>
                <w:sz w:val="24"/>
                <w:lang w:val="sr-Cyrl-CS"/>
              </w:rPr>
            </w:pPr>
            <w:r>
              <w:rPr>
                <w:sz w:val="24"/>
                <w:lang w:val="sr-Cyrl-CS"/>
              </w:rPr>
              <w:t xml:space="preserve">    1</w:t>
            </w:r>
          </w:p>
        </w:tc>
        <w:tc>
          <w:tcPr>
            <w:tcW w:w="1518" w:type="dxa"/>
          </w:tcPr>
          <w:p w14:paraId="38E1346A" w14:textId="315818DA" w:rsidR="00F3536A" w:rsidRDefault="00F3536A" w:rsidP="00F3536A">
            <w:pPr>
              <w:jc w:val="both"/>
              <w:rPr>
                <w:sz w:val="24"/>
                <w:lang w:val="sr-Cyrl-CS"/>
              </w:rPr>
            </w:pPr>
            <w:r>
              <w:rPr>
                <w:sz w:val="24"/>
                <w:lang w:val="sr-Cyrl-CS"/>
              </w:rPr>
              <w:t xml:space="preserve">         18</w:t>
            </w:r>
          </w:p>
        </w:tc>
      </w:tr>
      <w:tr w:rsidR="00F3536A" w14:paraId="2FAE5BCB" w14:textId="77777777" w:rsidTr="00F3536A">
        <w:trPr>
          <w:jc w:val="center"/>
        </w:trPr>
        <w:tc>
          <w:tcPr>
            <w:tcW w:w="817" w:type="dxa"/>
          </w:tcPr>
          <w:p w14:paraId="70D645EF" w14:textId="77777777" w:rsidR="00F3536A" w:rsidRDefault="00F3536A" w:rsidP="00F3536A">
            <w:pPr>
              <w:jc w:val="both"/>
              <w:rPr>
                <w:sz w:val="24"/>
                <w:lang w:val="sr-Cyrl-CS"/>
              </w:rPr>
            </w:pPr>
            <w:r>
              <w:rPr>
                <w:sz w:val="24"/>
                <w:lang w:val="sr-Cyrl-CS"/>
              </w:rPr>
              <w:t>11.</w:t>
            </w:r>
          </w:p>
        </w:tc>
        <w:tc>
          <w:tcPr>
            <w:tcW w:w="5812" w:type="dxa"/>
          </w:tcPr>
          <w:p w14:paraId="6745C600" w14:textId="77777777" w:rsidR="00F3536A" w:rsidRDefault="00F3536A" w:rsidP="00F3536A">
            <w:pPr>
              <w:jc w:val="both"/>
              <w:rPr>
                <w:lang w:val="sr-Cyrl-CS"/>
              </w:rPr>
            </w:pPr>
            <w:r>
              <w:rPr>
                <w:lang w:val="sr-Cyrl-CS"/>
              </w:rPr>
              <w:t>Амбуланта ( зубна)</w:t>
            </w:r>
          </w:p>
        </w:tc>
        <w:tc>
          <w:tcPr>
            <w:tcW w:w="709" w:type="dxa"/>
          </w:tcPr>
          <w:p w14:paraId="7AC9E8A8" w14:textId="77777777" w:rsidR="00F3536A" w:rsidRDefault="00F3536A" w:rsidP="00F3536A">
            <w:pPr>
              <w:jc w:val="both"/>
              <w:rPr>
                <w:sz w:val="24"/>
                <w:lang w:val="sr-Cyrl-CS"/>
              </w:rPr>
            </w:pPr>
            <w:r>
              <w:rPr>
                <w:sz w:val="24"/>
                <w:lang w:val="sr-Cyrl-CS"/>
              </w:rPr>
              <w:t xml:space="preserve">    1</w:t>
            </w:r>
          </w:p>
        </w:tc>
        <w:tc>
          <w:tcPr>
            <w:tcW w:w="1518" w:type="dxa"/>
          </w:tcPr>
          <w:p w14:paraId="2EEF5C22" w14:textId="6D423FA7" w:rsidR="00F3536A" w:rsidRPr="00EF5A97" w:rsidRDefault="004C7757" w:rsidP="00F3536A">
            <w:pPr>
              <w:jc w:val="both"/>
              <w:rPr>
                <w:sz w:val="24"/>
              </w:rPr>
            </w:pPr>
            <w:r>
              <w:rPr>
                <w:sz w:val="24"/>
                <w:lang w:val="sr-Cyrl-RS"/>
              </w:rPr>
              <w:t xml:space="preserve">         </w:t>
            </w:r>
            <w:r w:rsidR="00F3536A">
              <w:rPr>
                <w:sz w:val="24"/>
              </w:rPr>
              <w:t>24</w:t>
            </w:r>
          </w:p>
        </w:tc>
      </w:tr>
      <w:tr w:rsidR="00F3536A" w14:paraId="787AC75C" w14:textId="77777777" w:rsidTr="00F3536A">
        <w:trPr>
          <w:jc w:val="center"/>
        </w:trPr>
        <w:tc>
          <w:tcPr>
            <w:tcW w:w="817" w:type="dxa"/>
          </w:tcPr>
          <w:p w14:paraId="4F04539C" w14:textId="77777777" w:rsidR="00F3536A" w:rsidRDefault="00F3536A" w:rsidP="00F3536A">
            <w:pPr>
              <w:jc w:val="both"/>
              <w:rPr>
                <w:sz w:val="24"/>
                <w:lang w:val="sr-Cyrl-CS"/>
              </w:rPr>
            </w:pPr>
            <w:r>
              <w:rPr>
                <w:sz w:val="24"/>
                <w:lang w:val="sr-Cyrl-CS"/>
              </w:rPr>
              <w:t>12.</w:t>
            </w:r>
          </w:p>
        </w:tc>
        <w:tc>
          <w:tcPr>
            <w:tcW w:w="5812" w:type="dxa"/>
          </w:tcPr>
          <w:p w14:paraId="740871D8" w14:textId="3BF91DD8" w:rsidR="00F3536A" w:rsidRPr="00EF5A97" w:rsidRDefault="00F3536A" w:rsidP="00F3536A">
            <w:pPr>
              <w:jc w:val="both"/>
              <w:rPr>
                <w:lang w:val="sr-Cyrl-CS"/>
              </w:rPr>
            </w:pPr>
            <w:proofErr w:type="spellStart"/>
            <w:r>
              <w:t>Просторија</w:t>
            </w:r>
            <w:proofErr w:type="spellEnd"/>
            <w:r w:rsidR="00627AF4">
              <w:rPr>
                <w:lang w:val="sr-Cyrl-RS"/>
              </w:rPr>
              <w:t xml:space="preserve"> </w:t>
            </w:r>
            <w:proofErr w:type="spellStart"/>
            <w:r>
              <w:t>за</w:t>
            </w:r>
            <w:proofErr w:type="spellEnd"/>
            <w:r w:rsidR="00627AF4">
              <w:rPr>
                <w:lang w:val="sr-Cyrl-RS"/>
              </w:rPr>
              <w:t xml:space="preserve"> </w:t>
            </w:r>
            <w:proofErr w:type="spellStart"/>
            <w:r>
              <w:t>пријем</w:t>
            </w:r>
            <w:proofErr w:type="spellEnd"/>
            <w:r w:rsidR="00627AF4">
              <w:rPr>
                <w:lang w:val="sr-Cyrl-RS"/>
              </w:rPr>
              <w:t xml:space="preserve"> </w:t>
            </w:r>
            <w:proofErr w:type="spellStart"/>
            <w:r>
              <w:t>родитеља</w:t>
            </w:r>
            <w:proofErr w:type="spellEnd"/>
          </w:p>
        </w:tc>
        <w:tc>
          <w:tcPr>
            <w:tcW w:w="709" w:type="dxa"/>
          </w:tcPr>
          <w:p w14:paraId="03045413" w14:textId="77777777" w:rsidR="00F3536A" w:rsidRDefault="00F3536A" w:rsidP="00F3536A">
            <w:pPr>
              <w:jc w:val="both"/>
              <w:rPr>
                <w:sz w:val="24"/>
                <w:lang w:val="sr-Cyrl-CS"/>
              </w:rPr>
            </w:pPr>
            <w:r>
              <w:rPr>
                <w:sz w:val="24"/>
                <w:lang w:val="sr-Cyrl-CS"/>
              </w:rPr>
              <w:t xml:space="preserve">    1</w:t>
            </w:r>
          </w:p>
        </w:tc>
        <w:tc>
          <w:tcPr>
            <w:tcW w:w="1518" w:type="dxa"/>
          </w:tcPr>
          <w:p w14:paraId="5819FFE5" w14:textId="2190E4C7" w:rsidR="00F3536A" w:rsidRDefault="00F3536A" w:rsidP="00F3536A">
            <w:pPr>
              <w:jc w:val="both"/>
              <w:rPr>
                <w:sz w:val="24"/>
                <w:lang w:val="sr-Cyrl-CS"/>
              </w:rPr>
            </w:pPr>
            <w:r>
              <w:rPr>
                <w:sz w:val="24"/>
                <w:lang w:val="sr-Cyrl-CS"/>
              </w:rPr>
              <w:t xml:space="preserve">         16</w:t>
            </w:r>
          </w:p>
        </w:tc>
      </w:tr>
      <w:tr w:rsidR="00F3536A" w14:paraId="6F1F9617" w14:textId="77777777" w:rsidTr="00F3536A">
        <w:trPr>
          <w:jc w:val="center"/>
        </w:trPr>
        <w:tc>
          <w:tcPr>
            <w:tcW w:w="817" w:type="dxa"/>
          </w:tcPr>
          <w:p w14:paraId="193F1D18" w14:textId="77777777" w:rsidR="00F3536A" w:rsidRDefault="00F3536A" w:rsidP="00F3536A">
            <w:pPr>
              <w:jc w:val="both"/>
              <w:rPr>
                <w:sz w:val="24"/>
                <w:lang w:val="sr-Cyrl-CS"/>
              </w:rPr>
            </w:pPr>
            <w:r>
              <w:rPr>
                <w:sz w:val="24"/>
                <w:lang w:val="sr-Cyrl-CS"/>
              </w:rPr>
              <w:t>13.</w:t>
            </w:r>
          </w:p>
        </w:tc>
        <w:tc>
          <w:tcPr>
            <w:tcW w:w="5812" w:type="dxa"/>
          </w:tcPr>
          <w:p w14:paraId="254BE12F" w14:textId="77777777" w:rsidR="00F3536A" w:rsidRDefault="00F3536A" w:rsidP="00F3536A">
            <w:pPr>
              <w:jc w:val="both"/>
              <w:rPr>
                <w:lang w:val="sr-Cyrl-CS"/>
              </w:rPr>
            </w:pPr>
            <w:r>
              <w:rPr>
                <w:lang w:val="sr-Cyrl-CS"/>
              </w:rPr>
              <w:t>Просторија за безбедносне камере</w:t>
            </w:r>
          </w:p>
        </w:tc>
        <w:tc>
          <w:tcPr>
            <w:tcW w:w="709" w:type="dxa"/>
          </w:tcPr>
          <w:p w14:paraId="6B0A9C24" w14:textId="77777777" w:rsidR="00F3536A" w:rsidRDefault="00F3536A" w:rsidP="00F3536A">
            <w:pPr>
              <w:jc w:val="both"/>
              <w:rPr>
                <w:sz w:val="24"/>
                <w:lang w:val="sr-Cyrl-CS"/>
              </w:rPr>
            </w:pPr>
            <w:r>
              <w:rPr>
                <w:sz w:val="24"/>
                <w:lang w:val="sr-Cyrl-CS"/>
              </w:rPr>
              <w:t xml:space="preserve">    1</w:t>
            </w:r>
          </w:p>
        </w:tc>
        <w:tc>
          <w:tcPr>
            <w:tcW w:w="1518" w:type="dxa"/>
          </w:tcPr>
          <w:p w14:paraId="111509A4" w14:textId="4EA56A8D" w:rsidR="00F3536A" w:rsidRDefault="00F3536A" w:rsidP="00F3536A">
            <w:pPr>
              <w:jc w:val="both"/>
              <w:rPr>
                <w:sz w:val="24"/>
                <w:lang w:val="sr-Cyrl-CS"/>
              </w:rPr>
            </w:pPr>
            <w:r>
              <w:rPr>
                <w:sz w:val="24"/>
                <w:lang w:val="sr-Cyrl-CS"/>
              </w:rPr>
              <w:t xml:space="preserve">         10</w:t>
            </w:r>
          </w:p>
        </w:tc>
      </w:tr>
      <w:tr w:rsidR="00F3536A" w14:paraId="0D75EB82" w14:textId="77777777" w:rsidTr="00F3536A">
        <w:trPr>
          <w:jc w:val="center"/>
        </w:trPr>
        <w:tc>
          <w:tcPr>
            <w:tcW w:w="817" w:type="dxa"/>
          </w:tcPr>
          <w:p w14:paraId="29CDF56E" w14:textId="77777777" w:rsidR="00F3536A" w:rsidRDefault="00F3536A" w:rsidP="00F3536A">
            <w:pPr>
              <w:jc w:val="both"/>
              <w:rPr>
                <w:sz w:val="24"/>
                <w:lang w:val="sr-Cyrl-CS"/>
              </w:rPr>
            </w:pPr>
            <w:r>
              <w:rPr>
                <w:sz w:val="24"/>
                <w:lang w:val="sr-Cyrl-CS"/>
              </w:rPr>
              <w:t>14.</w:t>
            </w:r>
          </w:p>
        </w:tc>
        <w:tc>
          <w:tcPr>
            <w:tcW w:w="5812" w:type="dxa"/>
          </w:tcPr>
          <w:p w14:paraId="5D4D4737" w14:textId="77777777" w:rsidR="00F3536A" w:rsidRDefault="00F3536A" w:rsidP="00F3536A">
            <w:pPr>
              <w:jc w:val="both"/>
              <w:rPr>
                <w:lang w:val="sr-Cyrl-CS"/>
              </w:rPr>
            </w:pPr>
            <w:r>
              <w:rPr>
                <w:lang w:val="sr-Cyrl-CS"/>
              </w:rPr>
              <w:t>Портирница</w:t>
            </w:r>
          </w:p>
        </w:tc>
        <w:tc>
          <w:tcPr>
            <w:tcW w:w="709" w:type="dxa"/>
          </w:tcPr>
          <w:p w14:paraId="78B1E30B" w14:textId="77777777" w:rsidR="00F3536A" w:rsidRDefault="00F3536A" w:rsidP="00F3536A">
            <w:pPr>
              <w:jc w:val="both"/>
              <w:rPr>
                <w:sz w:val="24"/>
                <w:lang w:val="sr-Cyrl-CS"/>
              </w:rPr>
            </w:pPr>
            <w:r>
              <w:rPr>
                <w:sz w:val="24"/>
                <w:lang w:val="sr-Cyrl-CS"/>
              </w:rPr>
              <w:t xml:space="preserve">    1</w:t>
            </w:r>
          </w:p>
        </w:tc>
        <w:tc>
          <w:tcPr>
            <w:tcW w:w="1518" w:type="dxa"/>
          </w:tcPr>
          <w:p w14:paraId="5B600392" w14:textId="3AF58F45" w:rsidR="00F3536A" w:rsidRDefault="00F3536A" w:rsidP="00F3536A">
            <w:pPr>
              <w:jc w:val="both"/>
              <w:rPr>
                <w:sz w:val="24"/>
                <w:lang w:val="sr-Cyrl-CS"/>
              </w:rPr>
            </w:pPr>
            <w:r>
              <w:rPr>
                <w:sz w:val="24"/>
                <w:lang w:val="sr-Cyrl-CS"/>
              </w:rPr>
              <w:t xml:space="preserve">           6</w:t>
            </w:r>
          </w:p>
        </w:tc>
      </w:tr>
      <w:tr w:rsidR="00F3536A" w14:paraId="48624A33" w14:textId="77777777" w:rsidTr="00F3536A">
        <w:trPr>
          <w:jc w:val="center"/>
        </w:trPr>
        <w:tc>
          <w:tcPr>
            <w:tcW w:w="817" w:type="dxa"/>
          </w:tcPr>
          <w:p w14:paraId="7FD88A2D" w14:textId="77777777" w:rsidR="00F3536A" w:rsidRDefault="00F3536A" w:rsidP="00F3536A">
            <w:pPr>
              <w:jc w:val="both"/>
              <w:rPr>
                <w:sz w:val="24"/>
                <w:lang w:val="sr-Cyrl-CS"/>
              </w:rPr>
            </w:pPr>
            <w:r>
              <w:rPr>
                <w:sz w:val="24"/>
                <w:lang w:val="sr-Cyrl-CS"/>
              </w:rPr>
              <w:t>15.</w:t>
            </w:r>
          </w:p>
        </w:tc>
        <w:tc>
          <w:tcPr>
            <w:tcW w:w="5812" w:type="dxa"/>
          </w:tcPr>
          <w:p w14:paraId="3139EA24" w14:textId="77777777" w:rsidR="00F3536A" w:rsidRDefault="00F3536A" w:rsidP="00F3536A">
            <w:pPr>
              <w:jc w:val="both"/>
              <w:rPr>
                <w:lang w:val="sr-Cyrl-CS"/>
              </w:rPr>
            </w:pPr>
            <w:r>
              <w:rPr>
                <w:lang w:val="sr-Cyrl-CS"/>
              </w:rPr>
              <w:t>Холови</w:t>
            </w:r>
          </w:p>
        </w:tc>
        <w:tc>
          <w:tcPr>
            <w:tcW w:w="709" w:type="dxa"/>
          </w:tcPr>
          <w:p w14:paraId="15D8426B" w14:textId="77777777" w:rsidR="00F3536A" w:rsidRDefault="00F3536A" w:rsidP="00F3536A">
            <w:pPr>
              <w:jc w:val="both"/>
              <w:rPr>
                <w:sz w:val="24"/>
                <w:lang w:val="sr-Cyrl-CS"/>
              </w:rPr>
            </w:pPr>
            <w:r>
              <w:rPr>
                <w:sz w:val="24"/>
                <w:lang w:val="sr-Cyrl-CS"/>
              </w:rPr>
              <w:t xml:space="preserve">    2</w:t>
            </w:r>
          </w:p>
        </w:tc>
        <w:tc>
          <w:tcPr>
            <w:tcW w:w="1518" w:type="dxa"/>
          </w:tcPr>
          <w:p w14:paraId="2478C675" w14:textId="77777777" w:rsidR="00F3536A" w:rsidRDefault="00F3536A" w:rsidP="00F3536A">
            <w:pPr>
              <w:jc w:val="both"/>
              <w:rPr>
                <w:sz w:val="24"/>
                <w:lang w:val="sr-Cyrl-CS"/>
              </w:rPr>
            </w:pPr>
            <w:r>
              <w:rPr>
                <w:sz w:val="24"/>
                <w:lang w:val="sr-Cyrl-CS"/>
              </w:rPr>
              <w:t xml:space="preserve">        450</w:t>
            </w:r>
          </w:p>
        </w:tc>
      </w:tr>
      <w:tr w:rsidR="00F3536A" w14:paraId="44B5F209" w14:textId="77777777" w:rsidTr="00F3536A">
        <w:trPr>
          <w:jc w:val="center"/>
        </w:trPr>
        <w:tc>
          <w:tcPr>
            <w:tcW w:w="817" w:type="dxa"/>
          </w:tcPr>
          <w:p w14:paraId="7DC55C3E" w14:textId="77777777" w:rsidR="00F3536A" w:rsidRDefault="00F3536A" w:rsidP="00F3536A">
            <w:pPr>
              <w:jc w:val="both"/>
              <w:rPr>
                <w:sz w:val="24"/>
                <w:lang w:val="sr-Cyrl-CS"/>
              </w:rPr>
            </w:pPr>
            <w:r>
              <w:rPr>
                <w:sz w:val="24"/>
                <w:lang w:val="sr-Cyrl-CS"/>
              </w:rPr>
              <w:t>16.</w:t>
            </w:r>
          </w:p>
        </w:tc>
        <w:tc>
          <w:tcPr>
            <w:tcW w:w="5812" w:type="dxa"/>
          </w:tcPr>
          <w:p w14:paraId="1770AEF0" w14:textId="77777777" w:rsidR="00F3536A" w:rsidRDefault="00F3536A" w:rsidP="00F3536A">
            <w:pPr>
              <w:jc w:val="both"/>
              <w:rPr>
                <w:lang w:val="sr-Cyrl-CS"/>
              </w:rPr>
            </w:pPr>
            <w:r>
              <w:rPr>
                <w:lang w:val="sr-Cyrl-CS"/>
              </w:rPr>
              <w:t>Ходници</w:t>
            </w:r>
          </w:p>
        </w:tc>
        <w:tc>
          <w:tcPr>
            <w:tcW w:w="709" w:type="dxa"/>
          </w:tcPr>
          <w:p w14:paraId="58F3DCC4" w14:textId="77777777" w:rsidR="00F3536A" w:rsidRDefault="00F3536A" w:rsidP="00F3536A">
            <w:pPr>
              <w:jc w:val="both"/>
              <w:rPr>
                <w:sz w:val="24"/>
                <w:lang w:val="sr-Cyrl-CS"/>
              </w:rPr>
            </w:pPr>
            <w:r>
              <w:rPr>
                <w:sz w:val="24"/>
                <w:lang w:val="sr-Cyrl-CS"/>
              </w:rPr>
              <w:t xml:space="preserve">    5</w:t>
            </w:r>
          </w:p>
        </w:tc>
        <w:tc>
          <w:tcPr>
            <w:tcW w:w="1518" w:type="dxa"/>
          </w:tcPr>
          <w:p w14:paraId="1E693228" w14:textId="77777777" w:rsidR="00F3536A" w:rsidRDefault="00F3536A" w:rsidP="00F3536A">
            <w:pPr>
              <w:jc w:val="both"/>
              <w:rPr>
                <w:sz w:val="24"/>
                <w:lang w:val="sr-Cyrl-CS"/>
              </w:rPr>
            </w:pPr>
            <w:r>
              <w:rPr>
                <w:sz w:val="24"/>
                <w:lang w:val="sr-Cyrl-CS"/>
              </w:rPr>
              <w:t xml:space="preserve">        850</w:t>
            </w:r>
          </w:p>
        </w:tc>
      </w:tr>
      <w:tr w:rsidR="00F3536A" w14:paraId="3816F16D" w14:textId="77777777" w:rsidTr="00F3536A">
        <w:trPr>
          <w:jc w:val="center"/>
        </w:trPr>
        <w:tc>
          <w:tcPr>
            <w:tcW w:w="817" w:type="dxa"/>
          </w:tcPr>
          <w:p w14:paraId="13132461" w14:textId="77777777" w:rsidR="00F3536A" w:rsidRDefault="00F3536A" w:rsidP="00F3536A">
            <w:pPr>
              <w:jc w:val="both"/>
              <w:rPr>
                <w:sz w:val="24"/>
                <w:lang w:val="sr-Cyrl-CS"/>
              </w:rPr>
            </w:pPr>
            <w:r>
              <w:rPr>
                <w:sz w:val="24"/>
                <w:lang w:val="sr-Cyrl-CS"/>
              </w:rPr>
              <w:t>17.</w:t>
            </w:r>
          </w:p>
        </w:tc>
        <w:tc>
          <w:tcPr>
            <w:tcW w:w="5812" w:type="dxa"/>
          </w:tcPr>
          <w:p w14:paraId="6067604C" w14:textId="77777777" w:rsidR="00F3536A" w:rsidRDefault="00F3536A" w:rsidP="00F3536A">
            <w:pPr>
              <w:jc w:val="both"/>
              <w:rPr>
                <w:lang w:val="sr-Cyrl-CS"/>
              </w:rPr>
            </w:pPr>
            <w:r>
              <w:rPr>
                <w:lang w:val="sr-Cyrl-CS"/>
              </w:rPr>
              <w:t>Магацински простор</w:t>
            </w:r>
          </w:p>
        </w:tc>
        <w:tc>
          <w:tcPr>
            <w:tcW w:w="709" w:type="dxa"/>
          </w:tcPr>
          <w:p w14:paraId="78E63340" w14:textId="77777777" w:rsidR="00F3536A" w:rsidRDefault="00F3536A" w:rsidP="00F3536A">
            <w:pPr>
              <w:jc w:val="both"/>
              <w:rPr>
                <w:sz w:val="24"/>
                <w:lang w:val="sr-Cyrl-CS"/>
              </w:rPr>
            </w:pPr>
            <w:r>
              <w:rPr>
                <w:sz w:val="24"/>
                <w:lang w:val="sr-Cyrl-CS"/>
              </w:rPr>
              <w:t xml:space="preserve">    1 </w:t>
            </w:r>
          </w:p>
        </w:tc>
        <w:tc>
          <w:tcPr>
            <w:tcW w:w="1518" w:type="dxa"/>
          </w:tcPr>
          <w:p w14:paraId="324910D1" w14:textId="77777777" w:rsidR="00F3536A" w:rsidRDefault="00F3536A" w:rsidP="00F3536A">
            <w:pPr>
              <w:jc w:val="both"/>
              <w:rPr>
                <w:sz w:val="24"/>
                <w:lang w:val="sr-Cyrl-CS"/>
              </w:rPr>
            </w:pPr>
            <w:r>
              <w:rPr>
                <w:sz w:val="24"/>
                <w:lang w:val="sr-Cyrl-CS"/>
              </w:rPr>
              <w:t xml:space="preserve">        480</w:t>
            </w:r>
          </w:p>
        </w:tc>
      </w:tr>
      <w:tr w:rsidR="00F3536A" w14:paraId="079EE85F" w14:textId="77777777" w:rsidTr="00F3536A">
        <w:trPr>
          <w:jc w:val="center"/>
        </w:trPr>
        <w:tc>
          <w:tcPr>
            <w:tcW w:w="817" w:type="dxa"/>
          </w:tcPr>
          <w:p w14:paraId="6338B1B8" w14:textId="77777777" w:rsidR="00F3536A" w:rsidRDefault="00F3536A" w:rsidP="00F3536A">
            <w:pPr>
              <w:jc w:val="both"/>
              <w:rPr>
                <w:sz w:val="24"/>
                <w:lang w:val="sr-Cyrl-CS"/>
              </w:rPr>
            </w:pPr>
            <w:r>
              <w:rPr>
                <w:sz w:val="24"/>
                <w:lang w:val="sr-Cyrl-CS"/>
              </w:rPr>
              <w:t>18.</w:t>
            </w:r>
          </w:p>
        </w:tc>
        <w:tc>
          <w:tcPr>
            <w:tcW w:w="5812" w:type="dxa"/>
          </w:tcPr>
          <w:p w14:paraId="1106D8DB" w14:textId="77777777" w:rsidR="00F3536A" w:rsidRDefault="00F3536A" w:rsidP="00F3536A">
            <w:pPr>
              <w:jc w:val="both"/>
              <w:rPr>
                <w:lang w:val="sr-Cyrl-CS"/>
              </w:rPr>
            </w:pPr>
            <w:r>
              <w:rPr>
                <w:lang w:val="sr-Cyrl-CS"/>
              </w:rPr>
              <w:t>Котларница</w:t>
            </w:r>
          </w:p>
        </w:tc>
        <w:tc>
          <w:tcPr>
            <w:tcW w:w="709" w:type="dxa"/>
          </w:tcPr>
          <w:p w14:paraId="4EBA0A72" w14:textId="77777777" w:rsidR="00F3536A" w:rsidRDefault="00F3536A" w:rsidP="00F3536A">
            <w:pPr>
              <w:jc w:val="both"/>
              <w:rPr>
                <w:sz w:val="24"/>
                <w:lang w:val="sr-Cyrl-CS"/>
              </w:rPr>
            </w:pPr>
            <w:r>
              <w:rPr>
                <w:sz w:val="24"/>
                <w:lang w:val="sr-Cyrl-CS"/>
              </w:rPr>
              <w:t xml:space="preserve">    1</w:t>
            </w:r>
          </w:p>
        </w:tc>
        <w:tc>
          <w:tcPr>
            <w:tcW w:w="1518" w:type="dxa"/>
          </w:tcPr>
          <w:p w14:paraId="522F9CCB" w14:textId="77777777" w:rsidR="00F3536A" w:rsidRDefault="00F3536A" w:rsidP="00F3536A">
            <w:pPr>
              <w:jc w:val="both"/>
              <w:rPr>
                <w:sz w:val="24"/>
                <w:lang w:val="sr-Cyrl-CS"/>
              </w:rPr>
            </w:pPr>
            <w:r>
              <w:rPr>
                <w:sz w:val="24"/>
                <w:lang w:val="sr-Cyrl-CS"/>
              </w:rPr>
              <w:t xml:space="preserve">        108</w:t>
            </w:r>
          </w:p>
        </w:tc>
      </w:tr>
      <w:tr w:rsidR="00F3536A" w14:paraId="024A732A" w14:textId="77777777" w:rsidTr="00F3536A">
        <w:trPr>
          <w:jc w:val="center"/>
        </w:trPr>
        <w:tc>
          <w:tcPr>
            <w:tcW w:w="817" w:type="dxa"/>
          </w:tcPr>
          <w:p w14:paraId="76454911" w14:textId="77777777" w:rsidR="00F3536A" w:rsidRDefault="00F3536A" w:rsidP="00F3536A">
            <w:pPr>
              <w:jc w:val="both"/>
              <w:rPr>
                <w:sz w:val="24"/>
                <w:lang w:val="sr-Cyrl-CS"/>
              </w:rPr>
            </w:pPr>
            <w:r>
              <w:rPr>
                <w:sz w:val="24"/>
                <w:lang w:val="sr-Cyrl-CS"/>
              </w:rPr>
              <w:t>19.</w:t>
            </w:r>
          </w:p>
        </w:tc>
        <w:tc>
          <w:tcPr>
            <w:tcW w:w="5812" w:type="dxa"/>
          </w:tcPr>
          <w:p w14:paraId="5B111918" w14:textId="77777777" w:rsidR="00F3536A" w:rsidRDefault="00F3536A" w:rsidP="00F3536A">
            <w:pPr>
              <w:jc w:val="both"/>
              <w:rPr>
                <w:lang w:val="sr-Cyrl-CS"/>
              </w:rPr>
            </w:pPr>
            <w:r>
              <w:rPr>
                <w:lang w:val="sr-Cyrl-CS"/>
              </w:rPr>
              <w:t>Санитарне просторије</w:t>
            </w:r>
          </w:p>
        </w:tc>
        <w:tc>
          <w:tcPr>
            <w:tcW w:w="709" w:type="dxa"/>
          </w:tcPr>
          <w:p w14:paraId="39FC9ABD" w14:textId="77777777" w:rsidR="00F3536A" w:rsidRDefault="00F3536A" w:rsidP="00F3536A">
            <w:pPr>
              <w:jc w:val="both"/>
              <w:rPr>
                <w:sz w:val="24"/>
                <w:lang w:val="sr-Cyrl-CS"/>
              </w:rPr>
            </w:pPr>
            <w:r>
              <w:rPr>
                <w:sz w:val="24"/>
                <w:lang w:val="sr-Cyrl-CS"/>
              </w:rPr>
              <w:t xml:space="preserve">    8</w:t>
            </w:r>
          </w:p>
        </w:tc>
        <w:tc>
          <w:tcPr>
            <w:tcW w:w="1518" w:type="dxa"/>
          </w:tcPr>
          <w:p w14:paraId="2AC92984" w14:textId="77777777" w:rsidR="00F3536A" w:rsidRDefault="00F3536A" w:rsidP="00F3536A">
            <w:pPr>
              <w:jc w:val="both"/>
              <w:rPr>
                <w:sz w:val="24"/>
                <w:lang w:val="sr-Cyrl-CS"/>
              </w:rPr>
            </w:pPr>
            <w:r>
              <w:rPr>
                <w:sz w:val="24"/>
                <w:lang w:val="sr-Cyrl-CS"/>
              </w:rPr>
              <w:t xml:space="preserve">        166</w:t>
            </w:r>
          </w:p>
        </w:tc>
      </w:tr>
      <w:tr w:rsidR="00F3536A" w14:paraId="061A55E3" w14:textId="77777777" w:rsidTr="00F3536A">
        <w:trPr>
          <w:jc w:val="center"/>
        </w:trPr>
        <w:tc>
          <w:tcPr>
            <w:tcW w:w="817" w:type="dxa"/>
          </w:tcPr>
          <w:p w14:paraId="7D30CD4C" w14:textId="77777777" w:rsidR="00F3536A" w:rsidRDefault="00F3536A" w:rsidP="00F3536A">
            <w:pPr>
              <w:jc w:val="both"/>
              <w:rPr>
                <w:lang w:val="sr-Cyrl-CS"/>
              </w:rPr>
            </w:pPr>
            <w:r>
              <w:rPr>
                <w:sz w:val="24"/>
                <w:lang w:val="sr-Cyrl-CS"/>
              </w:rPr>
              <w:t>20.</w:t>
            </w:r>
          </w:p>
        </w:tc>
        <w:tc>
          <w:tcPr>
            <w:tcW w:w="5812" w:type="dxa"/>
          </w:tcPr>
          <w:p w14:paraId="5440E1E9" w14:textId="77777777" w:rsidR="00F3536A" w:rsidRDefault="00F3536A" w:rsidP="00F3536A">
            <w:pPr>
              <w:jc w:val="both"/>
              <w:rPr>
                <w:lang w:val="sr-Cyrl-CS"/>
              </w:rPr>
            </w:pPr>
            <w:r>
              <w:rPr>
                <w:lang w:val="sr-Cyrl-CS"/>
              </w:rPr>
              <w:t>Просторија за рад секције – Школски радио „ Могл – Гогл „</w:t>
            </w:r>
          </w:p>
        </w:tc>
        <w:tc>
          <w:tcPr>
            <w:tcW w:w="709" w:type="dxa"/>
          </w:tcPr>
          <w:p w14:paraId="58277771" w14:textId="77777777" w:rsidR="00F3536A" w:rsidRDefault="00F3536A" w:rsidP="00F3536A">
            <w:pPr>
              <w:jc w:val="both"/>
              <w:rPr>
                <w:sz w:val="24"/>
                <w:lang w:val="sr-Cyrl-CS"/>
              </w:rPr>
            </w:pPr>
            <w:r>
              <w:rPr>
                <w:sz w:val="24"/>
                <w:lang w:val="sr-Cyrl-CS"/>
              </w:rPr>
              <w:t xml:space="preserve">    1</w:t>
            </w:r>
          </w:p>
        </w:tc>
        <w:tc>
          <w:tcPr>
            <w:tcW w:w="1518" w:type="dxa"/>
          </w:tcPr>
          <w:p w14:paraId="7D1E150C" w14:textId="77777777" w:rsidR="00F3536A" w:rsidRDefault="00F3536A" w:rsidP="00F3536A">
            <w:pPr>
              <w:jc w:val="both"/>
              <w:rPr>
                <w:sz w:val="24"/>
                <w:lang w:val="sr-Cyrl-CS"/>
              </w:rPr>
            </w:pPr>
            <w:r>
              <w:rPr>
                <w:sz w:val="24"/>
                <w:lang w:val="sr-Cyrl-CS"/>
              </w:rPr>
              <w:t xml:space="preserve">          21</w:t>
            </w:r>
          </w:p>
        </w:tc>
      </w:tr>
      <w:tr w:rsidR="00F3536A" w14:paraId="1C8F6441" w14:textId="77777777" w:rsidTr="00F3536A">
        <w:trPr>
          <w:jc w:val="center"/>
        </w:trPr>
        <w:tc>
          <w:tcPr>
            <w:tcW w:w="817" w:type="dxa"/>
          </w:tcPr>
          <w:p w14:paraId="3B5DA7ED" w14:textId="77777777" w:rsidR="00F3536A" w:rsidRDefault="00F3536A" w:rsidP="00F3536A">
            <w:pPr>
              <w:jc w:val="both"/>
              <w:rPr>
                <w:sz w:val="24"/>
                <w:lang w:val="sr-Cyrl-CS"/>
              </w:rPr>
            </w:pPr>
            <w:r>
              <w:rPr>
                <w:sz w:val="24"/>
                <w:lang w:val="sr-Cyrl-CS"/>
              </w:rPr>
              <w:t>21.</w:t>
            </w:r>
          </w:p>
        </w:tc>
        <w:tc>
          <w:tcPr>
            <w:tcW w:w="5812" w:type="dxa"/>
          </w:tcPr>
          <w:p w14:paraId="13000D5C" w14:textId="77777777" w:rsidR="00F3536A" w:rsidRDefault="00F3536A" w:rsidP="00F3536A">
            <w:pPr>
              <w:jc w:val="both"/>
              <w:rPr>
                <w:lang w:val="sr-Cyrl-CS"/>
              </w:rPr>
            </w:pPr>
            <w:r>
              <w:rPr>
                <w:lang w:val="sr-Cyrl-CS"/>
              </w:rPr>
              <w:t>Библиотека - медијатека са читаоницом</w:t>
            </w:r>
          </w:p>
        </w:tc>
        <w:tc>
          <w:tcPr>
            <w:tcW w:w="709" w:type="dxa"/>
          </w:tcPr>
          <w:p w14:paraId="040D493C" w14:textId="77777777" w:rsidR="00F3536A" w:rsidRDefault="00F3536A" w:rsidP="00F3536A">
            <w:pPr>
              <w:jc w:val="both"/>
              <w:rPr>
                <w:sz w:val="24"/>
                <w:lang w:val="sr-Cyrl-CS"/>
              </w:rPr>
            </w:pPr>
            <w:r>
              <w:rPr>
                <w:sz w:val="24"/>
                <w:lang w:val="sr-Cyrl-CS"/>
              </w:rPr>
              <w:t xml:space="preserve">    2</w:t>
            </w:r>
          </w:p>
        </w:tc>
        <w:tc>
          <w:tcPr>
            <w:tcW w:w="1518" w:type="dxa"/>
          </w:tcPr>
          <w:p w14:paraId="0CBF28DD" w14:textId="77777777" w:rsidR="00F3536A" w:rsidRDefault="00F3536A" w:rsidP="00F3536A">
            <w:pPr>
              <w:jc w:val="both"/>
              <w:rPr>
                <w:sz w:val="24"/>
                <w:lang w:val="sr-Cyrl-CS"/>
              </w:rPr>
            </w:pPr>
            <w:r>
              <w:rPr>
                <w:sz w:val="24"/>
                <w:lang w:val="sr-Cyrl-CS"/>
              </w:rPr>
              <w:t xml:space="preserve">        166</w:t>
            </w:r>
          </w:p>
        </w:tc>
      </w:tr>
      <w:tr w:rsidR="00F3536A" w14:paraId="3173D96F" w14:textId="77777777" w:rsidTr="00F3536A">
        <w:trPr>
          <w:jc w:val="center"/>
        </w:trPr>
        <w:tc>
          <w:tcPr>
            <w:tcW w:w="817" w:type="dxa"/>
          </w:tcPr>
          <w:p w14:paraId="4405CD68" w14:textId="77777777" w:rsidR="00F3536A" w:rsidRDefault="00F3536A" w:rsidP="00F3536A">
            <w:pPr>
              <w:jc w:val="both"/>
              <w:rPr>
                <w:sz w:val="24"/>
                <w:lang w:val="sr-Cyrl-CS"/>
              </w:rPr>
            </w:pPr>
            <w:r>
              <w:rPr>
                <w:sz w:val="24"/>
                <w:lang w:val="sr-Cyrl-CS"/>
              </w:rPr>
              <w:t>22.</w:t>
            </w:r>
          </w:p>
        </w:tc>
        <w:tc>
          <w:tcPr>
            <w:tcW w:w="5812" w:type="dxa"/>
          </w:tcPr>
          <w:p w14:paraId="2DA5E6AC" w14:textId="77777777" w:rsidR="00F3536A" w:rsidRPr="002609CA" w:rsidRDefault="00F3536A" w:rsidP="00F3536A">
            <w:pPr>
              <w:jc w:val="both"/>
              <w:rPr>
                <w:lang w:val="sr-Cyrl-CS"/>
              </w:rPr>
            </w:pPr>
            <w:r w:rsidRPr="002609CA">
              <w:rPr>
                <w:lang w:val="sr-Cyrl-CS"/>
              </w:rPr>
              <w:t>Боравак</w:t>
            </w:r>
          </w:p>
        </w:tc>
        <w:tc>
          <w:tcPr>
            <w:tcW w:w="709" w:type="dxa"/>
          </w:tcPr>
          <w:p w14:paraId="508F30CC" w14:textId="77777777" w:rsidR="00F3536A" w:rsidRDefault="00F3536A" w:rsidP="00F3536A">
            <w:pPr>
              <w:jc w:val="both"/>
              <w:rPr>
                <w:sz w:val="24"/>
                <w:lang w:val="sr-Cyrl-CS"/>
              </w:rPr>
            </w:pPr>
            <w:r>
              <w:rPr>
                <w:sz w:val="24"/>
                <w:lang w:val="sr-Cyrl-CS"/>
              </w:rPr>
              <w:t xml:space="preserve">    1</w:t>
            </w:r>
          </w:p>
        </w:tc>
        <w:tc>
          <w:tcPr>
            <w:tcW w:w="1518" w:type="dxa"/>
          </w:tcPr>
          <w:p w14:paraId="204FD38F" w14:textId="1CF87641" w:rsidR="00F3536A" w:rsidRPr="005C76E7" w:rsidRDefault="004C7757" w:rsidP="00F3536A">
            <w:pPr>
              <w:jc w:val="both"/>
              <w:rPr>
                <w:sz w:val="24"/>
                <w:szCs w:val="24"/>
                <w:lang w:val="sr-Cyrl-CS"/>
              </w:rPr>
            </w:pPr>
            <w:r>
              <w:rPr>
                <w:sz w:val="24"/>
                <w:szCs w:val="24"/>
                <w:lang w:val="sr-Cyrl-CS"/>
              </w:rPr>
              <w:t xml:space="preserve">        </w:t>
            </w:r>
            <w:r w:rsidR="00F3536A" w:rsidRPr="005C76E7">
              <w:rPr>
                <w:sz w:val="24"/>
                <w:szCs w:val="24"/>
                <w:lang w:val="sr-Cyrl-CS"/>
              </w:rPr>
              <w:t>104</w:t>
            </w:r>
          </w:p>
        </w:tc>
      </w:tr>
      <w:tr w:rsidR="00F3536A" w14:paraId="467FE1D4" w14:textId="77777777" w:rsidTr="00F3536A">
        <w:trPr>
          <w:jc w:val="center"/>
        </w:trPr>
        <w:tc>
          <w:tcPr>
            <w:tcW w:w="817" w:type="dxa"/>
          </w:tcPr>
          <w:p w14:paraId="446951EA" w14:textId="77777777" w:rsidR="00F3536A" w:rsidRDefault="00F3536A" w:rsidP="00F3536A">
            <w:pPr>
              <w:jc w:val="both"/>
              <w:rPr>
                <w:sz w:val="24"/>
                <w:lang w:val="sr-Cyrl-CS"/>
              </w:rPr>
            </w:pPr>
            <w:r>
              <w:rPr>
                <w:sz w:val="24"/>
                <w:lang w:val="sr-Cyrl-CS"/>
              </w:rPr>
              <w:t>23.</w:t>
            </w:r>
          </w:p>
        </w:tc>
        <w:tc>
          <w:tcPr>
            <w:tcW w:w="5812" w:type="dxa"/>
          </w:tcPr>
          <w:p w14:paraId="177848A4" w14:textId="77777777" w:rsidR="00F3536A" w:rsidRDefault="00F3536A" w:rsidP="00F3536A">
            <w:pPr>
              <w:jc w:val="both"/>
              <w:rPr>
                <w:lang w:val="sr-Cyrl-CS"/>
              </w:rPr>
            </w:pPr>
            <w:r>
              <w:rPr>
                <w:lang w:val="sr-Cyrl-CS"/>
              </w:rPr>
              <w:t xml:space="preserve">Школска радионица  (за ТО) </w:t>
            </w:r>
          </w:p>
        </w:tc>
        <w:tc>
          <w:tcPr>
            <w:tcW w:w="709" w:type="dxa"/>
          </w:tcPr>
          <w:p w14:paraId="7C876BC1" w14:textId="77777777" w:rsidR="00F3536A" w:rsidRDefault="00F3536A" w:rsidP="00F3536A">
            <w:pPr>
              <w:jc w:val="both"/>
              <w:rPr>
                <w:sz w:val="24"/>
                <w:lang w:val="sr-Cyrl-CS"/>
              </w:rPr>
            </w:pPr>
            <w:r>
              <w:rPr>
                <w:sz w:val="24"/>
                <w:lang w:val="sr-Cyrl-CS"/>
              </w:rPr>
              <w:t xml:space="preserve">    2</w:t>
            </w:r>
          </w:p>
        </w:tc>
        <w:tc>
          <w:tcPr>
            <w:tcW w:w="1518" w:type="dxa"/>
          </w:tcPr>
          <w:p w14:paraId="723DC372" w14:textId="77777777" w:rsidR="00F3536A" w:rsidRDefault="00F3536A" w:rsidP="00F3536A">
            <w:pPr>
              <w:jc w:val="both"/>
              <w:rPr>
                <w:sz w:val="24"/>
                <w:lang w:val="sr-Cyrl-CS"/>
              </w:rPr>
            </w:pPr>
            <w:r>
              <w:rPr>
                <w:sz w:val="24"/>
                <w:lang w:val="sr-Cyrl-CS"/>
              </w:rPr>
              <w:t xml:space="preserve">        174</w:t>
            </w:r>
          </w:p>
        </w:tc>
      </w:tr>
      <w:tr w:rsidR="00F3536A" w14:paraId="520D401E" w14:textId="77777777" w:rsidTr="00F3536A">
        <w:trPr>
          <w:jc w:val="center"/>
        </w:trPr>
        <w:tc>
          <w:tcPr>
            <w:tcW w:w="817" w:type="dxa"/>
          </w:tcPr>
          <w:p w14:paraId="33074DC5" w14:textId="77777777" w:rsidR="00F3536A" w:rsidRDefault="00F3536A" w:rsidP="00F3536A">
            <w:pPr>
              <w:jc w:val="both"/>
              <w:rPr>
                <w:sz w:val="24"/>
                <w:lang w:val="sr-Cyrl-CS"/>
              </w:rPr>
            </w:pPr>
            <w:r>
              <w:rPr>
                <w:sz w:val="24"/>
                <w:lang w:val="sr-Cyrl-CS"/>
              </w:rPr>
              <w:t>24.</w:t>
            </w:r>
          </w:p>
        </w:tc>
        <w:tc>
          <w:tcPr>
            <w:tcW w:w="5812" w:type="dxa"/>
          </w:tcPr>
          <w:p w14:paraId="3A3F4A8B" w14:textId="77777777" w:rsidR="00F3536A" w:rsidRDefault="00F3536A" w:rsidP="00F3536A">
            <w:pPr>
              <w:jc w:val="both"/>
              <w:rPr>
                <w:lang w:val="sr-Cyrl-CS"/>
              </w:rPr>
            </w:pPr>
            <w:r>
              <w:rPr>
                <w:lang w:val="sr-Cyrl-CS"/>
              </w:rPr>
              <w:t>Архива</w:t>
            </w:r>
          </w:p>
        </w:tc>
        <w:tc>
          <w:tcPr>
            <w:tcW w:w="709" w:type="dxa"/>
          </w:tcPr>
          <w:p w14:paraId="291B9761" w14:textId="77777777" w:rsidR="00F3536A" w:rsidRDefault="00F3536A" w:rsidP="00F3536A">
            <w:pPr>
              <w:jc w:val="both"/>
              <w:rPr>
                <w:sz w:val="24"/>
                <w:lang w:val="sr-Cyrl-CS"/>
              </w:rPr>
            </w:pPr>
            <w:r>
              <w:rPr>
                <w:sz w:val="24"/>
                <w:lang w:val="sr-Cyrl-CS"/>
              </w:rPr>
              <w:t xml:space="preserve">    1</w:t>
            </w:r>
          </w:p>
        </w:tc>
        <w:tc>
          <w:tcPr>
            <w:tcW w:w="1518" w:type="dxa"/>
          </w:tcPr>
          <w:p w14:paraId="228B38C2" w14:textId="77777777" w:rsidR="00F3536A" w:rsidRDefault="00F3536A" w:rsidP="00F3536A">
            <w:pPr>
              <w:jc w:val="both"/>
              <w:rPr>
                <w:sz w:val="24"/>
                <w:lang w:val="sr-Cyrl-CS"/>
              </w:rPr>
            </w:pPr>
            <w:r>
              <w:rPr>
                <w:sz w:val="24"/>
                <w:lang w:val="sr-Cyrl-CS"/>
              </w:rPr>
              <w:t xml:space="preserve">        200</w:t>
            </w:r>
          </w:p>
        </w:tc>
      </w:tr>
      <w:tr w:rsidR="00F3536A" w14:paraId="3B7F0D3C" w14:textId="77777777" w:rsidTr="00F3536A">
        <w:trPr>
          <w:jc w:val="center"/>
        </w:trPr>
        <w:tc>
          <w:tcPr>
            <w:tcW w:w="817" w:type="dxa"/>
          </w:tcPr>
          <w:p w14:paraId="6161B057" w14:textId="77777777" w:rsidR="00F3536A" w:rsidRDefault="00F3536A" w:rsidP="00F3536A">
            <w:pPr>
              <w:jc w:val="both"/>
              <w:rPr>
                <w:sz w:val="24"/>
                <w:lang w:val="sr-Cyrl-CS"/>
              </w:rPr>
            </w:pPr>
            <w:r>
              <w:rPr>
                <w:sz w:val="24"/>
                <w:lang w:val="sr-Cyrl-CS"/>
              </w:rPr>
              <w:t>25.</w:t>
            </w:r>
          </w:p>
        </w:tc>
        <w:tc>
          <w:tcPr>
            <w:tcW w:w="5812" w:type="dxa"/>
          </w:tcPr>
          <w:p w14:paraId="7BB6D397" w14:textId="77777777" w:rsidR="00F3536A" w:rsidRDefault="00F3536A" w:rsidP="00F3536A">
            <w:pPr>
              <w:jc w:val="both"/>
              <w:rPr>
                <w:lang w:val="sr-Cyrl-CS"/>
              </w:rPr>
            </w:pPr>
            <w:r>
              <w:rPr>
                <w:lang w:val="sr-Cyrl-CS"/>
              </w:rPr>
              <w:t>Простор за гардеробу</w:t>
            </w:r>
          </w:p>
        </w:tc>
        <w:tc>
          <w:tcPr>
            <w:tcW w:w="709" w:type="dxa"/>
          </w:tcPr>
          <w:p w14:paraId="2FE04DD4" w14:textId="77777777" w:rsidR="00F3536A" w:rsidRDefault="00F3536A" w:rsidP="00F3536A">
            <w:pPr>
              <w:jc w:val="both"/>
              <w:rPr>
                <w:sz w:val="24"/>
                <w:lang w:val="sr-Cyrl-CS"/>
              </w:rPr>
            </w:pPr>
            <w:r>
              <w:rPr>
                <w:sz w:val="24"/>
                <w:lang w:val="sr-Cyrl-CS"/>
              </w:rPr>
              <w:t xml:space="preserve">    2</w:t>
            </w:r>
          </w:p>
        </w:tc>
        <w:tc>
          <w:tcPr>
            <w:tcW w:w="1518" w:type="dxa"/>
          </w:tcPr>
          <w:p w14:paraId="4B168F2A" w14:textId="77777777" w:rsidR="00F3536A" w:rsidRDefault="00F3536A" w:rsidP="00F3536A">
            <w:pPr>
              <w:jc w:val="both"/>
              <w:rPr>
                <w:sz w:val="24"/>
                <w:lang w:val="sr-Cyrl-CS"/>
              </w:rPr>
            </w:pPr>
            <w:r>
              <w:rPr>
                <w:sz w:val="24"/>
                <w:lang w:val="sr-Cyrl-CS"/>
              </w:rPr>
              <w:t xml:space="preserve">        170</w:t>
            </w:r>
          </w:p>
        </w:tc>
      </w:tr>
      <w:tr w:rsidR="00F3536A" w14:paraId="7FC9BADD" w14:textId="77777777" w:rsidTr="00F3536A">
        <w:trPr>
          <w:jc w:val="center"/>
        </w:trPr>
        <w:tc>
          <w:tcPr>
            <w:tcW w:w="817" w:type="dxa"/>
          </w:tcPr>
          <w:p w14:paraId="142B7B82" w14:textId="77777777" w:rsidR="00F3536A" w:rsidRDefault="00F3536A" w:rsidP="00F3536A">
            <w:pPr>
              <w:jc w:val="both"/>
              <w:rPr>
                <w:sz w:val="24"/>
                <w:lang w:val="sr-Cyrl-CS"/>
              </w:rPr>
            </w:pPr>
            <w:r>
              <w:rPr>
                <w:sz w:val="24"/>
                <w:lang w:val="sr-Cyrl-CS"/>
              </w:rPr>
              <w:t>26.</w:t>
            </w:r>
          </w:p>
        </w:tc>
        <w:tc>
          <w:tcPr>
            <w:tcW w:w="5812" w:type="dxa"/>
          </w:tcPr>
          <w:p w14:paraId="632DF35B" w14:textId="77777777" w:rsidR="00F3536A" w:rsidRDefault="00F3536A" w:rsidP="00F3536A">
            <w:pPr>
              <w:jc w:val="both"/>
              <w:rPr>
                <w:lang w:val="sr-Cyrl-CS"/>
              </w:rPr>
            </w:pPr>
            <w:r>
              <w:rPr>
                <w:lang w:val="sr-Cyrl-CS"/>
              </w:rPr>
              <w:t xml:space="preserve">Трпезарија </w:t>
            </w:r>
          </w:p>
        </w:tc>
        <w:tc>
          <w:tcPr>
            <w:tcW w:w="709" w:type="dxa"/>
          </w:tcPr>
          <w:p w14:paraId="74DDCEAF" w14:textId="77777777" w:rsidR="00F3536A" w:rsidRDefault="00F3536A" w:rsidP="00F3536A">
            <w:pPr>
              <w:jc w:val="both"/>
              <w:rPr>
                <w:sz w:val="24"/>
                <w:lang w:val="sr-Cyrl-CS"/>
              </w:rPr>
            </w:pPr>
            <w:r>
              <w:rPr>
                <w:sz w:val="24"/>
                <w:lang w:val="sr-Cyrl-CS"/>
              </w:rPr>
              <w:t xml:space="preserve">    1     </w:t>
            </w:r>
          </w:p>
        </w:tc>
        <w:tc>
          <w:tcPr>
            <w:tcW w:w="1518" w:type="dxa"/>
          </w:tcPr>
          <w:p w14:paraId="7C4F0D9A" w14:textId="77777777" w:rsidR="00F3536A" w:rsidRDefault="00F3536A" w:rsidP="00F3536A">
            <w:pPr>
              <w:jc w:val="both"/>
              <w:rPr>
                <w:sz w:val="24"/>
                <w:lang w:val="sr-Cyrl-CS"/>
              </w:rPr>
            </w:pPr>
            <w:r>
              <w:rPr>
                <w:sz w:val="24"/>
                <w:lang w:val="sr-Cyrl-CS"/>
              </w:rPr>
              <w:t xml:space="preserve">          78</w:t>
            </w:r>
          </w:p>
        </w:tc>
      </w:tr>
      <w:tr w:rsidR="00F3536A" w14:paraId="6A669579" w14:textId="77777777" w:rsidTr="00F3536A">
        <w:trPr>
          <w:jc w:val="center"/>
        </w:trPr>
        <w:tc>
          <w:tcPr>
            <w:tcW w:w="817" w:type="dxa"/>
          </w:tcPr>
          <w:p w14:paraId="79129C1B" w14:textId="77777777" w:rsidR="00F3536A" w:rsidRDefault="00F3536A" w:rsidP="00F3536A">
            <w:pPr>
              <w:jc w:val="both"/>
              <w:rPr>
                <w:sz w:val="24"/>
                <w:lang w:val="sr-Cyrl-CS"/>
              </w:rPr>
            </w:pPr>
            <w:r>
              <w:rPr>
                <w:sz w:val="24"/>
                <w:lang w:val="sr-Cyrl-CS"/>
              </w:rPr>
              <w:t>27.</w:t>
            </w:r>
          </w:p>
        </w:tc>
        <w:tc>
          <w:tcPr>
            <w:tcW w:w="5812" w:type="dxa"/>
          </w:tcPr>
          <w:p w14:paraId="59FBA055" w14:textId="77777777" w:rsidR="00F3536A" w:rsidRDefault="00F3536A" w:rsidP="00F3536A">
            <w:pPr>
              <w:jc w:val="both"/>
              <w:rPr>
                <w:lang w:val="sr-Cyrl-CS"/>
              </w:rPr>
            </w:pPr>
            <w:r>
              <w:rPr>
                <w:lang w:val="sr-Cyrl-CS"/>
              </w:rPr>
              <w:t>Кухиња</w:t>
            </w:r>
          </w:p>
        </w:tc>
        <w:tc>
          <w:tcPr>
            <w:tcW w:w="709" w:type="dxa"/>
          </w:tcPr>
          <w:p w14:paraId="2542C5B5" w14:textId="77777777" w:rsidR="00F3536A" w:rsidRDefault="00F3536A" w:rsidP="00F3536A">
            <w:pPr>
              <w:jc w:val="both"/>
              <w:rPr>
                <w:sz w:val="24"/>
                <w:lang w:val="sr-Cyrl-CS"/>
              </w:rPr>
            </w:pPr>
            <w:r>
              <w:rPr>
                <w:sz w:val="24"/>
                <w:lang w:val="sr-Cyrl-CS"/>
              </w:rPr>
              <w:t xml:space="preserve">    1</w:t>
            </w:r>
          </w:p>
        </w:tc>
        <w:tc>
          <w:tcPr>
            <w:tcW w:w="1518" w:type="dxa"/>
          </w:tcPr>
          <w:p w14:paraId="0DA768A7" w14:textId="77777777" w:rsidR="00F3536A" w:rsidRDefault="00F3536A" w:rsidP="00F3536A">
            <w:pPr>
              <w:jc w:val="both"/>
              <w:rPr>
                <w:sz w:val="24"/>
                <w:lang w:val="sr-Cyrl-CS"/>
              </w:rPr>
            </w:pPr>
            <w:r>
              <w:rPr>
                <w:sz w:val="24"/>
                <w:lang w:val="sr-Cyrl-CS"/>
              </w:rPr>
              <w:t xml:space="preserve">          84</w:t>
            </w:r>
          </w:p>
        </w:tc>
      </w:tr>
      <w:tr w:rsidR="00F3536A" w14:paraId="65517502" w14:textId="77777777" w:rsidTr="00F3536A">
        <w:trPr>
          <w:jc w:val="center"/>
        </w:trPr>
        <w:tc>
          <w:tcPr>
            <w:tcW w:w="817" w:type="dxa"/>
          </w:tcPr>
          <w:p w14:paraId="7C8135BE" w14:textId="77777777" w:rsidR="00F3536A" w:rsidRDefault="00F3536A" w:rsidP="00F3536A">
            <w:pPr>
              <w:jc w:val="both"/>
              <w:rPr>
                <w:sz w:val="24"/>
                <w:lang w:val="sr-Cyrl-CS"/>
              </w:rPr>
            </w:pPr>
            <w:r>
              <w:rPr>
                <w:sz w:val="24"/>
                <w:lang w:val="sr-Cyrl-CS"/>
              </w:rPr>
              <w:t>28.</w:t>
            </w:r>
          </w:p>
        </w:tc>
        <w:tc>
          <w:tcPr>
            <w:tcW w:w="5812" w:type="dxa"/>
          </w:tcPr>
          <w:p w14:paraId="03F7C4B8" w14:textId="77777777" w:rsidR="00F3536A" w:rsidRDefault="00F3536A" w:rsidP="00F3536A">
            <w:pPr>
              <w:jc w:val="both"/>
              <w:rPr>
                <w:lang w:val="sr-Cyrl-CS"/>
              </w:rPr>
            </w:pPr>
            <w:r>
              <w:rPr>
                <w:lang w:val="sr-Cyrl-CS"/>
              </w:rPr>
              <w:t>Остава за прибор за чишћење</w:t>
            </w:r>
          </w:p>
        </w:tc>
        <w:tc>
          <w:tcPr>
            <w:tcW w:w="709" w:type="dxa"/>
          </w:tcPr>
          <w:p w14:paraId="534282B6" w14:textId="77777777" w:rsidR="00F3536A" w:rsidRDefault="00F3536A" w:rsidP="00F3536A">
            <w:pPr>
              <w:jc w:val="both"/>
              <w:rPr>
                <w:sz w:val="24"/>
                <w:lang w:val="sr-Cyrl-CS"/>
              </w:rPr>
            </w:pPr>
            <w:r>
              <w:rPr>
                <w:sz w:val="24"/>
                <w:lang w:val="sr-Cyrl-CS"/>
              </w:rPr>
              <w:t xml:space="preserve">    1</w:t>
            </w:r>
          </w:p>
        </w:tc>
        <w:tc>
          <w:tcPr>
            <w:tcW w:w="1518" w:type="dxa"/>
          </w:tcPr>
          <w:p w14:paraId="399D5EFA" w14:textId="77777777" w:rsidR="00F3536A" w:rsidRDefault="00F3536A" w:rsidP="00F3536A">
            <w:pPr>
              <w:jc w:val="both"/>
              <w:rPr>
                <w:sz w:val="24"/>
                <w:lang w:val="sr-Cyrl-CS"/>
              </w:rPr>
            </w:pPr>
            <w:r>
              <w:rPr>
                <w:sz w:val="24"/>
                <w:lang w:val="sr-Cyrl-CS"/>
              </w:rPr>
              <w:t xml:space="preserve">          40</w:t>
            </w:r>
          </w:p>
        </w:tc>
      </w:tr>
      <w:tr w:rsidR="00F3536A" w14:paraId="55B6F7BB" w14:textId="77777777" w:rsidTr="00F3536A">
        <w:trPr>
          <w:jc w:val="center"/>
        </w:trPr>
        <w:tc>
          <w:tcPr>
            <w:tcW w:w="817" w:type="dxa"/>
          </w:tcPr>
          <w:p w14:paraId="0102C5EA" w14:textId="77777777" w:rsidR="00F3536A" w:rsidRDefault="00F3536A" w:rsidP="00F3536A">
            <w:pPr>
              <w:jc w:val="both"/>
              <w:rPr>
                <w:sz w:val="24"/>
                <w:lang w:val="sr-Cyrl-CS"/>
              </w:rPr>
            </w:pPr>
            <w:r>
              <w:rPr>
                <w:sz w:val="24"/>
                <w:lang w:val="sr-Cyrl-CS"/>
              </w:rPr>
              <w:t>29.</w:t>
            </w:r>
          </w:p>
        </w:tc>
        <w:tc>
          <w:tcPr>
            <w:tcW w:w="5812" w:type="dxa"/>
          </w:tcPr>
          <w:p w14:paraId="626F62F8" w14:textId="77777777" w:rsidR="00F3536A" w:rsidRDefault="00F3536A" w:rsidP="00F3536A">
            <w:pPr>
              <w:jc w:val="both"/>
              <w:rPr>
                <w:lang w:val="sr-Cyrl-CS"/>
              </w:rPr>
            </w:pPr>
            <w:r>
              <w:rPr>
                <w:lang w:val="sr-Cyrl-CS"/>
              </w:rPr>
              <w:t>Саобраћајни полигон</w:t>
            </w:r>
          </w:p>
        </w:tc>
        <w:tc>
          <w:tcPr>
            <w:tcW w:w="709" w:type="dxa"/>
          </w:tcPr>
          <w:p w14:paraId="6634B070" w14:textId="77777777" w:rsidR="00F3536A" w:rsidRDefault="00F3536A" w:rsidP="00F3536A">
            <w:pPr>
              <w:jc w:val="both"/>
              <w:rPr>
                <w:sz w:val="24"/>
                <w:lang w:val="sr-Cyrl-CS"/>
              </w:rPr>
            </w:pPr>
            <w:r>
              <w:rPr>
                <w:sz w:val="24"/>
                <w:lang w:val="sr-Cyrl-CS"/>
              </w:rPr>
              <w:t xml:space="preserve">    1</w:t>
            </w:r>
          </w:p>
        </w:tc>
        <w:tc>
          <w:tcPr>
            <w:tcW w:w="1518" w:type="dxa"/>
          </w:tcPr>
          <w:p w14:paraId="0E61B705" w14:textId="77777777" w:rsidR="00F3536A" w:rsidRDefault="00F3536A" w:rsidP="00F3536A">
            <w:pPr>
              <w:jc w:val="both"/>
              <w:rPr>
                <w:sz w:val="24"/>
                <w:lang w:val="sr-Cyrl-CS"/>
              </w:rPr>
            </w:pPr>
            <w:r>
              <w:rPr>
                <w:sz w:val="24"/>
                <w:lang w:val="sr-Cyrl-CS"/>
              </w:rPr>
              <w:t xml:space="preserve">     1.600 </w:t>
            </w:r>
          </w:p>
        </w:tc>
      </w:tr>
      <w:tr w:rsidR="00F3536A" w14:paraId="330492BA" w14:textId="77777777" w:rsidTr="00F3536A">
        <w:trPr>
          <w:jc w:val="center"/>
        </w:trPr>
        <w:tc>
          <w:tcPr>
            <w:tcW w:w="817" w:type="dxa"/>
          </w:tcPr>
          <w:p w14:paraId="674AB49F" w14:textId="77777777" w:rsidR="00F3536A" w:rsidRDefault="00F3536A" w:rsidP="00F3536A">
            <w:pPr>
              <w:jc w:val="both"/>
              <w:rPr>
                <w:sz w:val="24"/>
                <w:lang w:val="sr-Cyrl-CS"/>
              </w:rPr>
            </w:pPr>
            <w:r>
              <w:rPr>
                <w:sz w:val="24"/>
                <w:lang w:val="sr-Cyrl-CS"/>
              </w:rPr>
              <w:t>30.</w:t>
            </w:r>
          </w:p>
        </w:tc>
        <w:tc>
          <w:tcPr>
            <w:tcW w:w="5812" w:type="dxa"/>
          </w:tcPr>
          <w:p w14:paraId="380022FC" w14:textId="77777777" w:rsidR="00F3536A" w:rsidRDefault="00F3536A" w:rsidP="00F3536A">
            <w:pPr>
              <w:jc w:val="both"/>
              <w:rPr>
                <w:lang w:val="sr-Cyrl-CS"/>
              </w:rPr>
            </w:pPr>
            <w:r>
              <w:rPr>
                <w:lang w:val="sr-Cyrl-CS"/>
              </w:rPr>
              <w:t>Спортски терени</w:t>
            </w:r>
          </w:p>
        </w:tc>
        <w:tc>
          <w:tcPr>
            <w:tcW w:w="709" w:type="dxa"/>
          </w:tcPr>
          <w:p w14:paraId="784AF49C" w14:textId="77777777" w:rsidR="00F3536A" w:rsidRDefault="00F3536A" w:rsidP="00F3536A">
            <w:pPr>
              <w:jc w:val="both"/>
              <w:rPr>
                <w:sz w:val="24"/>
                <w:lang w:val="sr-Cyrl-CS"/>
              </w:rPr>
            </w:pPr>
            <w:r>
              <w:rPr>
                <w:sz w:val="24"/>
                <w:lang w:val="sr-Cyrl-CS"/>
              </w:rPr>
              <w:t xml:space="preserve">    2</w:t>
            </w:r>
          </w:p>
        </w:tc>
        <w:tc>
          <w:tcPr>
            <w:tcW w:w="1518" w:type="dxa"/>
          </w:tcPr>
          <w:p w14:paraId="6E97076B" w14:textId="02DD4D38" w:rsidR="00F3536A" w:rsidRDefault="00F3536A" w:rsidP="00F3536A">
            <w:pPr>
              <w:jc w:val="both"/>
              <w:rPr>
                <w:sz w:val="24"/>
                <w:lang w:val="sr-Cyrl-CS"/>
              </w:rPr>
            </w:pPr>
            <w:r>
              <w:rPr>
                <w:sz w:val="24"/>
                <w:lang w:val="sr-Cyrl-CS"/>
              </w:rPr>
              <w:t xml:space="preserve">     1.254</w:t>
            </w:r>
          </w:p>
        </w:tc>
      </w:tr>
      <w:tr w:rsidR="00F3536A" w14:paraId="5CB121A5" w14:textId="77777777" w:rsidTr="00F3536A">
        <w:trPr>
          <w:jc w:val="center"/>
        </w:trPr>
        <w:tc>
          <w:tcPr>
            <w:tcW w:w="817" w:type="dxa"/>
          </w:tcPr>
          <w:p w14:paraId="517DB0FA" w14:textId="77777777" w:rsidR="00F3536A" w:rsidRDefault="00F3536A" w:rsidP="00F3536A">
            <w:pPr>
              <w:jc w:val="both"/>
              <w:rPr>
                <w:sz w:val="24"/>
                <w:lang w:val="sr-Cyrl-CS"/>
              </w:rPr>
            </w:pPr>
            <w:r>
              <w:rPr>
                <w:sz w:val="24"/>
                <w:lang w:val="sr-Cyrl-CS"/>
              </w:rPr>
              <w:t>31.</w:t>
            </w:r>
          </w:p>
        </w:tc>
        <w:tc>
          <w:tcPr>
            <w:tcW w:w="5812" w:type="dxa"/>
          </w:tcPr>
          <w:p w14:paraId="5DFB44A1" w14:textId="77777777" w:rsidR="00F3536A" w:rsidRDefault="00F3536A" w:rsidP="00F3536A">
            <w:pPr>
              <w:jc w:val="both"/>
              <w:rPr>
                <w:lang w:val="sr-Cyrl-CS"/>
              </w:rPr>
            </w:pPr>
            <w:r>
              <w:rPr>
                <w:lang w:val="sr-Cyrl-CS"/>
              </w:rPr>
              <w:t>Двориште школе</w:t>
            </w:r>
          </w:p>
        </w:tc>
        <w:tc>
          <w:tcPr>
            <w:tcW w:w="709" w:type="dxa"/>
          </w:tcPr>
          <w:p w14:paraId="0B84BE37" w14:textId="77777777" w:rsidR="00F3536A" w:rsidRDefault="00F3536A" w:rsidP="00F3536A">
            <w:pPr>
              <w:jc w:val="both"/>
              <w:rPr>
                <w:sz w:val="24"/>
                <w:lang w:val="sr-Cyrl-CS"/>
              </w:rPr>
            </w:pPr>
            <w:r>
              <w:rPr>
                <w:sz w:val="24"/>
                <w:lang w:val="sr-Cyrl-CS"/>
              </w:rPr>
              <w:t xml:space="preserve">    1</w:t>
            </w:r>
          </w:p>
        </w:tc>
        <w:tc>
          <w:tcPr>
            <w:tcW w:w="1518" w:type="dxa"/>
          </w:tcPr>
          <w:p w14:paraId="7E8202C4" w14:textId="7EE81A42" w:rsidR="00F3536A" w:rsidRDefault="00F3536A" w:rsidP="00F3536A">
            <w:pPr>
              <w:jc w:val="both"/>
              <w:rPr>
                <w:sz w:val="24"/>
                <w:lang w:val="sr-Cyrl-CS"/>
              </w:rPr>
            </w:pPr>
            <w:r>
              <w:rPr>
                <w:sz w:val="24"/>
                <w:lang w:val="sr-Cyrl-CS"/>
              </w:rPr>
              <w:t xml:space="preserve">   32.963</w:t>
            </w:r>
          </w:p>
        </w:tc>
      </w:tr>
      <w:tr w:rsidR="00F3536A" w14:paraId="0B3A715E" w14:textId="77777777" w:rsidTr="00F3536A">
        <w:trPr>
          <w:jc w:val="center"/>
        </w:trPr>
        <w:tc>
          <w:tcPr>
            <w:tcW w:w="817" w:type="dxa"/>
          </w:tcPr>
          <w:p w14:paraId="1264AE4E" w14:textId="77777777" w:rsidR="00F3536A" w:rsidRDefault="00F3536A" w:rsidP="00F3536A">
            <w:pPr>
              <w:jc w:val="both"/>
              <w:rPr>
                <w:sz w:val="24"/>
                <w:lang w:val="sr-Cyrl-CS"/>
              </w:rPr>
            </w:pPr>
          </w:p>
        </w:tc>
        <w:tc>
          <w:tcPr>
            <w:tcW w:w="5812" w:type="dxa"/>
          </w:tcPr>
          <w:p w14:paraId="3B7FA760" w14:textId="77777777" w:rsidR="00F3536A" w:rsidRPr="00402B70" w:rsidRDefault="00F3536A" w:rsidP="00F3536A">
            <w:pPr>
              <w:jc w:val="both"/>
              <w:rPr>
                <w:b/>
                <w:sz w:val="24"/>
                <w:lang w:val="sr-Cyrl-CS"/>
              </w:rPr>
            </w:pPr>
            <w:r w:rsidRPr="00402B70">
              <w:rPr>
                <w:b/>
                <w:sz w:val="24"/>
                <w:lang w:val="sr-Cyrl-CS"/>
              </w:rPr>
              <w:t>Свега</w:t>
            </w:r>
          </w:p>
        </w:tc>
        <w:tc>
          <w:tcPr>
            <w:tcW w:w="709" w:type="dxa"/>
          </w:tcPr>
          <w:p w14:paraId="2B44DAD4" w14:textId="77777777" w:rsidR="00F3536A" w:rsidRDefault="00F3536A" w:rsidP="00F3536A">
            <w:pPr>
              <w:jc w:val="both"/>
              <w:rPr>
                <w:sz w:val="24"/>
                <w:lang w:val="sr-Cyrl-CS"/>
              </w:rPr>
            </w:pPr>
          </w:p>
        </w:tc>
        <w:tc>
          <w:tcPr>
            <w:tcW w:w="1518" w:type="dxa"/>
          </w:tcPr>
          <w:p w14:paraId="0B8BBF66" w14:textId="77777777" w:rsidR="00F3536A" w:rsidRPr="00402B70" w:rsidRDefault="00F3536A" w:rsidP="00F3536A">
            <w:pPr>
              <w:jc w:val="both"/>
              <w:rPr>
                <w:b/>
                <w:lang w:val="sr-Cyrl-CS"/>
              </w:rPr>
            </w:pPr>
            <w:r>
              <w:rPr>
                <w:b/>
                <w:sz w:val="24"/>
                <w:lang w:val="sr-Cyrl-CS"/>
              </w:rPr>
              <w:t>42.171             мет.</w:t>
            </w:r>
            <w:r w:rsidRPr="00402B70">
              <w:rPr>
                <w:b/>
                <w:sz w:val="24"/>
                <w:lang w:val="sr-Cyrl-CS"/>
              </w:rPr>
              <w:t xml:space="preserve"> квад.</w:t>
            </w:r>
          </w:p>
        </w:tc>
      </w:tr>
    </w:tbl>
    <w:p w14:paraId="5C1BD74C" w14:textId="55F39C94" w:rsidR="00F3536A" w:rsidRDefault="00F3536A" w:rsidP="00F3536A">
      <w:pPr>
        <w:shd w:val="clear" w:color="auto" w:fill="FFFFFF"/>
        <w:tabs>
          <w:tab w:val="left" w:pos="2122"/>
          <w:tab w:val="left" w:leader="underscore" w:pos="4450"/>
        </w:tabs>
        <w:spacing w:before="34"/>
        <w:ind w:left="567" w:right="999"/>
        <w:jc w:val="both"/>
        <w:rPr>
          <w:color w:val="000000"/>
          <w:sz w:val="24"/>
          <w:szCs w:val="24"/>
        </w:rPr>
      </w:pPr>
    </w:p>
    <w:p w14:paraId="7DCAB1BA" w14:textId="77777777" w:rsidR="007A0711" w:rsidRPr="004B70F8" w:rsidRDefault="007A0711" w:rsidP="00F3536A">
      <w:pPr>
        <w:shd w:val="clear" w:color="auto" w:fill="FFFFFF"/>
        <w:tabs>
          <w:tab w:val="left" w:pos="2122"/>
          <w:tab w:val="left" w:leader="underscore" w:pos="4450"/>
        </w:tabs>
        <w:spacing w:before="34"/>
        <w:ind w:left="567" w:right="999"/>
        <w:jc w:val="both"/>
        <w:rPr>
          <w:color w:val="000000"/>
          <w:sz w:val="24"/>
          <w:szCs w:val="24"/>
        </w:rPr>
      </w:pPr>
    </w:p>
    <w:p w14:paraId="331F68A2" w14:textId="77777777" w:rsidR="00F3536A" w:rsidRDefault="00F3536A" w:rsidP="009A3208">
      <w:pPr>
        <w:numPr>
          <w:ilvl w:val="0"/>
          <w:numId w:val="4"/>
        </w:numPr>
        <w:shd w:val="clear" w:color="auto" w:fill="FFFFFF"/>
        <w:tabs>
          <w:tab w:val="left" w:pos="2122"/>
          <w:tab w:val="left" w:leader="underscore" w:pos="4450"/>
        </w:tabs>
        <w:spacing w:before="34"/>
        <w:ind w:left="567" w:right="999"/>
        <w:jc w:val="both"/>
        <w:rPr>
          <w:color w:val="000000"/>
          <w:sz w:val="24"/>
          <w:szCs w:val="24"/>
        </w:rPr>
      </w:pPr>
      <w:r>
        <w:rPr>
          <w:color w:val="000000"/>
          <w:sz w:val="24"/>
          <w:szCs w:val="24"/>
          <w:lang w:val="sr-Cyrl-CS"/>
        </w:rPr>
        <w:t>Број кабинета: 6</w:t>
      </w:r>
    </w:p>
    <w:p w14:paraId="56FDE984" w14:textId="77777777" w:rsidR="00F3536A" w:rsidRDefault="00F3536A" w:rsidP="009A3208">
      <w:pPr>
        <w:numPr>
          <w:ilvl w:val="0"/>
          <w:numId w:val="4"/>
        </w:numPr>
        <w:shd w:val="clear" w:color="auto" w:fill="FFFFFF"/>
        <w:tabs>
          <w:tab w:val="left" w:pos="2122"/>
          <w:tab w:val="left" w:leader="underscore" w:pos="6274"/>
        </w:tabs>
        <w:spacing w:before="29"/>
        <w:ind w:left="567" w:right="999"/>
        <w:jc w:val="both"/>
        <w:rPr>
          <w:color w:val="000000"/>
          <w:sz w:val="24"/>
          <w:szCs w:val="24"/>
        </w:rPr>
      </w:pPr>
      <w:r>
        <w:rPr>
          <w:color w:val="000000"/>
          <w:spacing w:val="-2"/>
          <w:sz w:val="24"/>
          <w:szCs w:val="24"/>
          <w:lang w:val="sr-Cyrl-CS"/>
        </w:rPr>
        <w:t>Број специјализованих учионица:</w:t>
      </w:r>
      <w:r>
        <w:rPr>
          <w:color w:val="000000"/>
          <w:sz w:val="24"/>
          <w:szCs w:val="24"/>
          <w:lang w:val="sr-Cyrl-CS"/>
        </w:rPr>
        <w:t xml:space="preserve"> 9</w:t>
      </w:r>
    </w:p>
    <w:p w14:paraId="65F43E8C" w14:textId="77777777" w:rsidR="00F3536A" w:rsidRDefault="00F3536A" w:rsidP="009A3208">
      <w:pPr>
        <w:numPr>
          <w:ilvl w:val="0"/>
          <w:numId w:val="4"/>
        </w:numPr>
        <w:shd w:val="clear" w:color="auto" w:fill="FFFFFF"/>
        <w:tabs>
          <w:tab w:val="left" w:pos="2122"/>
          <w:tab w:val="left" w:leader="underscore" w:pos="6235"/>
        </w:tabs>
        <w:spacing w:before="10"/>
        <w:ind w:left="567" w:right="999"/>
        <w:jc w:val="both"/>
        <w:rPr>
          <w:color w:val="000000"/>
          <w:sz w:val="24"/>
          <w:szCs w:val="24"/>
        </w:rPr>
      </w:pPr>
      <w:r>
        <w:rPr>
          <w:color w:val="000000"/>
          <w:spacing w:val="-1"/>
          <w:sz w:val="24"/>
          <w:szCs w:val="24"/>
          <w:lang w:val="sr-Cyrl-CS"/>
        </w:rPr>
        <w:t>Број учионица опште намене: 10</w:t>
      </w:r>
    </w:p>
    <w:p w14:paraId="661079A4" w14:textId="77777777" w:rsidR="00F3536A" w:rsidRPr="00C258C2" w:rsidRDefault="00F3536A" w:rsidP="009A3208">
      <w:pPr>
        <w:numPr>
          <w:ilvl w:val="0"/>
          <w:numId w:val="4"/>
        </w:numPr>
        <w:shd w:val="clear" w:color="auto" w:fill="FFFFFF"/>
        <w:tabs>
          <w:tab w:val="left" w:pos="2122"/>
          <w:tab w:val="left" w:leader="underscore" w:pos="6235"/>
        </w:tabs>
        <w:spacing w:before="10"/>
        <w:ind w:left="567" w:right="999"/>
        <w:jc w:val="both"/>
        <w:rPr>
          <w:color w:val="000000"/>
          <w:sz w:val="24"/>
          <w:szCs w:val="24"/>
          <w:lang w:val="ru-RU"/>
        </w:rPr>
      </w:pPr>
      <w:r>
        <w:rPr>
          <w:color w:val="000000"/>
          <w:sz w:val="24"/>
          <w:szCs w:val="24"/>
          <w:lang w:val="sr-Cyrl-CS"/>
        </w:rPr>
        <w:t xml:space="preserve">Радне собе за припремни предшколски програм: </w:t>
      </w:r>
      <w:r>
        <w:rPr>
          <w:color w:val="000000"/>
          <w:sz w:val="24"/>
          <w:szCs w:val="24"/>
          <w:lang w:val="sr-Latn-CS"/>
        </w:rPr>
        <w:t>-</w:t>
      </w:r>
    </w:p>
    <w:p w14:paraId="2117814A" w14:textId="77777777" w:rsidR="00F3536A" w:rsidRPr="00334D93" w:rsidRDefault="00F3536A" w:rsidP="009A3208">
      <w:pPr>
        <w:numPr>
          <w:ilvl w:val="0"/>
          <w:numId w:val="3"/>
        </w:numPr>
        <w:shd w:val="clear" w:color="auto" w:fill="FFFFFF"/>
        <w:tabs>
          <w:tab w:val="left" w:pos="2122"/>
        </w:tabs>
        <w:spacing w:line="298" w:lineRule="exact"/>
        <w:ind w:left="567" w:right="999"/>
        <w:jc w:val="both"/>
        <w:rPr>
          <w:color w:val="000000"/>
          <w:sz w:val="24"/>
          <w:szCs w:val="24"/>
        </w:rPr>
      </w:pPr>
      <w:r>
        <w:rPr>
          <w:color w:val="000000"/>
          <w:sz w:val="24"/>
          <w:szCs w:val="24"/>
          <w:lang w:val="sr-Cyrl-CS"/>
        </w:rPr>
        <w:t xml:space="preserve">Просторија за продужени боравак: 2 просторије укупне површине од 104 мет.кв. се налазе у малој згради школе, од тога једна је опремљена и предвиђена за слободно време, у овој просторији се налази телевизор, 2 компјутера, </w:t>
      </w:r>
      <w:r>
        <w:rPr>
          <w:color w:val="000000"/>
          <w:sz w:val="24"/>
          <w:szCs w:val="24"/>
          <w:lang w:val="sr-Latn-CS"/>
        </w:rPr>
        <w:t>DVD-player</w:t>
      </w:r>
      <w:r>
        <w:rPr>
          <w:color w:val="000000"/>
          <w:sz w:val="24"/>
          <w:szCs w:val="24"/>
          <w:lang w:val="sr-Cyrl-CS"/>
        </w:rPr>
        <w:t xml:space="preserve"> и полице саразним друштвеним и едукативним играма и играчке, метални орман, 3 струњаче за игру, чивилук за јакне и полице  за собне ципеле. Друга просторија је радног карактера, за учење и слободне активности, опремљена је клупама, столицама и ормарима  као и разним наставним средствима (једна табла, 2 паноа, CD-player), ученици у овој просторији вежбају и радне домаће задатке уз помоћ и надзор учитеља који раде у боравку. </w:t>
      </w:r>
    </w:p>
    <w:p w14:paraId="13013CD8" w14:textId="77777777" w:rsidR="00F3536A" w:rsidRPr="00EA7C3C" w:rsidRDefault="00F3536A" w:rsidP="009A3208">
      <w:pPr>
        <w:numPr>
          <w:ilvl w:val="0"/>
          <w:numId w:val="3"/>
        </w:numPr>
        <w:shd w:val="clear" w:color="auto" w:fill="FFFFFF"/>
        <w:tabs>
          <w:tab w:val="left" w:pos="2122"/>
        </w:tabs>
        <w:spacing w:line="298" w:lineRule="exact"/>
        <w:ind w:left="567" w:right="999"/>
        <w:jc w:val="both"/>
        <w:rPr>
          <w:color w:val="000000"/>
          <w:sz w:val="24"/>
          <w:szCs w:val="24"/>
          <w:u w:val="single"/>
        </w:rPr>
      </w:pPr>
      <w:r>
        <w:rPr>
          <w:color w:val="000000"/>
          <w:spacing w:val="-1"/>
          <w:sz w:val="24"/>
          <w:szCs w:val="24"/>
          <w:lang w:val="sr-Cyrl-CS"/>
        </w:rPr>
        <w:t xml:space="preserve">Информатички кабинети: Прва дигитална учионица је опремљена са 20 рачунара и једним сервер – рачунаром. Прикључен је штампач </w:t>
      </w:r>
      <w:r>
        <w:rPr>
          <w:color w:val="000000"/>
          <w:spacing w:val="-1"/>
          <w:sz w:val="24"/>
          <w:szCs w:val="24"/>
          <w:lang w:val="sr-Latn-CS"/>
        </w:rPr>
        <w:t xml:space="preserve">HP LaserJet. </w:t>
      </w:r>
      <w:r w:rsidRPr="00EB6AD7">
        <w:rPr>
          <w:color w:val="000000"/>
          <w:spacing w:val="-1"/>
          <w:sz w:val="24"/>
          <w:szCs w:val="24"/>
          <w:lang w:val="sr-Cyrl-CS"/>
        </w:rPr>
        <w:t>Ови рачунари су нови. У овом информатичком кабинету је постављена и дигитална табла и један видео-бим пројектор.</w:t>
      </w:r>
    </w:p>
    <w:p w14:paraId="3187D33B" w14:textId="628518AD" w:rsidR="00F3536A" w:rsidRPr="00F65F32" w:rsidRDefault="00F3536A" w:rsidP="00F3536A">
      <w:pPr>
        <w:pStyle w:val="tekst"/>
        <w:ind w:left="540" w:right="999"/>
        <w:rPr>
          <w:sz w:val="24"/>
          <w:szCs w:val="24"/>
        </w:rPr>
      </w:pPr>
      <w:bookmarkStart w:id="5" w:name="kb2011"/>
      <w:bookmarkEnd w:id="5"/>
      <w:r w:rsidRPr="00F65F32">
        <w:rPr>
          <w:sz w:val="24"/>
          <w:szCs w:val="24"/>
        </w:rPr>
        <w:t xml:space="preserve">У </w:t>
      </w:r>
      <w:proofErr w:type="spellStart"/>
      <w:r w:rsidRPr="00F65F32">
        <w:rPr>
          <w:sz w:val="24"/>
          <w:szCs w:val="24"/>
        </w:rPr>
        <w:t>оквиру</w:t>
      </w:r>
      <w:proofErr w:type="spellEnd"/>
      <w:r w:rsidR="00323934">
        <w:rPr>
          <w:sz w:val="24"/>
          <w:szCs w:val="24"/>
          <w:lang w:val="sr-Cyrl-RS"/>
        </w:rPr>
        <w:t xml:space="preserve"> </w:t>
      </w:r>
      <w:proofErr w:type="spellStart"/>
      <w:r w:rsidRPr="00F65F32">
        <w:rPr>
          <w:sz w:val="24"/>
          <w:szCs w:val="24"/>
        </w:rPr>
        <w:t>пројекта</w:t>
      </w:r>
      <w:proofErr w:type="spellEnd"/>
      <w:r w:rsidRPr="00F65F32">
        <w:rPr>
          <w:sz w:val="24"/>
          <w:szCs w:val="24"/>
        </w:rPr>
        <w:t xml:space="preserve"> "</w:t>
      </w:r>
      <w:proofErr w:type="spellStart"/>
      <w:r w:rsidRPr="00F65F32">
        <w:rPr>
          <w:sz w:val="24"/>
          <w:szCs w:val="24"/>
        </w:rPr>
        <w:t>Дигитална</w:t>
      </w:r>
      <w:proofErr w:type="spellEnd"/>
      <w:r w:rsidR="00323934">
        <w:rPr>
          <w:sz w:val="24"/>
          <w:szCs w:val="24"/>
          <w:lang w:val="sr-Cyrl-RS"/>
        </w:rPr>
        <w:t xml:space="preserve"> </w:t>
      </w:r>
      <w:proofErr w:type="spellStart"/>
      <w:r w:rsidRPr="00F65F32">
        <w:rPr>
          <w:sz w:val="24"/>
          <w:szCs w:val="24"/>
        </w:rPr>
        <w:t>школа</w:t>
      </w:r>
      <w:proofErr w:type="spellEnd"/>
      <w:r w:rsidRPr="00F65F32">
        <w:rPr>
          <w:sz w:val="24"/>
          <w:szCs w:val="24"/>
        </w:rPr>
        <w:t>", у ОШ "</w:t>
      </w:r>
      <w:proofErr w:type="spellStart"/>
      <w:r w:rsidRPr="00F65F32">
        <w:rPr>
          <w:sz w:val="24"/>
          <w:szCs w:val="24"/>
        </w:rPr>
        <w:t>Мај</w:t>
      </w:r>
      <w:proofErr w:type="spellEnd"/>
      <w:r w:rsidRPr="00F65F32">
        <w:rPr>
          <w:sz w:val="24"/>
          <w:szCs w:val="24"/>
          <w:lang w:val="sr-Latn-CS"/>
        </w:rPr>
        <w:t>шански пут</w:t>
      </w:r>
      <w:r w:rsidRPr="00F65F32">
        <w:rPr>
          <w:sz w:val="24"/>
          <w:szCs w:val="24"/>
        </w:rPr>
        <w:t xml:space="preserve">" </w:t>
      </w:r>
      <w:proofErr w:type="spellStart"/>
      <w:r w:rsidRPr="00F65F32">
        <w:rPr>
          <w:sz w:val="24"/>
          <w:szCs w:val="24"/>
        </w:rPr>
        <w:t>рачунарима</w:t>
      </w:r>
      <w:proofErr w:type="spellEnd"/>
      <w:r w:rsidR="00626CD0">
        <w:rPr>
          <w:sz w:val="24"/>
          <w:szCs w:val="24"/>
          <w:lang w:val="sr-Cyrl-RS"/>
        </w:rPr>
        <w:t xml:space="preserve"> </w:t>
      </w:r>
      <w:proofErr w:type="spellStart"/>
      <w:r w:rsidRPr="00F65F32">
        <w:rPr>
          <w:sz w:val="24"/>
          <w:szCs w:val="24"/>
        </w:rPr>
        <w:t>је</w:t>
      </w:r>
      <w:proofErr w:type="spellEnd"/>
      <w:r w:rsidR="00626CD0">
        <w:rPr>
          <w:sz w:val="24"/>
          <w:szCs w:val="24"/>
          <w:lang w:val="sr-Cyrl-RS"/>
        </w:rPr>
        <w:t xml:space="preserve"> </w:t>
      </w:r>
      <w:proofErr w:type="spellStart"/>
      <w:r w:rsidRPr="00F65F32">
        <w:rPr>
          <w:sz w:val="24"/>
          <w:szCs w:val="24"/>
        </w:rPr>
        <w:lastRenderedPageBreak/>
        <w:t>опремљен</w:t>
      </w:r>
      <w:proofErr w:type="spellEnd"/>
      <w:r w:rsidR="00626CD0">
        <w:rPr>
          <w:sz w:val="24"/>
          <w:szCs w:val="24"/>
          <w:lang w:val="sr-Cyrl-RS"/>
        </w:rPr>
        <w:t xml:space="preserve"> </w:t>
      </w:r>
      <w:proofErr w:type="spellStart"/>
      <w:r w:rsidRPr="00F65F32">
        <w:rPr>
          <w:sz w:val="24"/>
          <w:szCs w:val="24"/>
        </w:rPr>
        <w:t>још</w:t>
      </w:r>
      <w:proofErr w:type="spellEnd"/>
      <w:r w:rsidR="00626CD0">
        <w:rPr>
          <w:sz w:val="24"/>
          <w:szCs w:val="24"/>
          <w:lang w:val="sr-Cyrl-RS"/>
        </w:rPr>
        <w:t xml:space="preserve"> </w:t>
      </w:r>
      <w:proofErr w:type="spellStart"/>
      <w:r w:rsidRPr="00F65F32">
        <w:rPr>
          <w:sz w:val="24"/>
          <w:szCs w:val="24"/>
        </w:rPr>
        <w:t>један</w:t>
      </w:r>
      <w:proofErr w:type="spellEnd"/>
      <w:r w:rsidR="00626CD0">
        <w:rPr>
          <w:sz w:val="24"/>
          <w:szCs w:val="24"/>
          <w:lang w:val="sr-Cyrl-RS"/>
        </w:rPr>
        <w:t xml:space="preserve"> </w:t>
      </w:r>
      <w:proofErr w:type="spellStart"/>
      <w:r w:rsidRPr="00F65F32">
        <w:rPr>
          <w:sz w:val="24"/>
          <w:szCs w:val="24"/>
        </w:rPr>
        <w:t>кабинет</w:t>
      </w:r>
      <w:proofErr w:type="spellEnd"/>
      <w:r w:rsidRPr="00F65F32">
        <w:rPr>
          <w:sz w:val="24"/>
          <w:szCs w:val="24"/>
        </w:rPr>
        <w:t xml:space="preserve">. </w:t>
      </w:r>
      <w:proofErr w:type="spellStart"/>
      <w:r w:rsidRPr="00F65F32">
        <w:rPr>
          <w:sz w:val="24"/>
          <w:szCs w:val="24"/>
        </w:rPr>
        <w:t>Три</w:t>
      </w:r>
      <w:proofErr w:type="spellEnd"/>
      <w:r w:rsidRPr="00F65F32">
        <w:rPr>
          <w:sz w:val="24"/>
          <w:szCs w:val="24"/>
        </w:rPr>
        <w:t xml:space="preserve"> Microsoft-multipoint </w:t>
      </w:r>
      <w:proofErr w:type="spellStart"/>
      <w:r w:rsidRPr="00F65F32">
        <w:rPr>
          <w:sz w:val="24"/>
          <w:szCs w:val="24"/>
        </w:rPr>
        <w:t>сервера</w:t>
      </w:r>
      <w:proofErr w:type="spellEnd"/>
      <w:r w:rsidR="00626CD0">
        <w:rPr>
          <w:sz w:val="24"/>
          <w:szCs w:val="24"/>
          <w:lang w:val="sr-Cyrl-RS"/>
        </w:rPr>
        <w:t xml:space="preserve"> </w:t>
      </w:r>
      <w:proofErr w:type="spellStart"/>
      <w:r w:rsidRPr="00F65F32">
        <w:rPr>
          <w:sz w:val="24"/>
          <w:szCs w:val="24"/>
        </w:rPr>
        <w:t>који</w:t>
      </w:r>
      <w:proofErr w:type="spellEnd"/>
      <w:r w:rsidR="00626CD0">
        <w:rPr>
          <w:sz w:val="24"/>
          <w:szCs w:val="24"/>
          <w:lang w:val="sr-Cyrl-RS"/>
        </w:rPr>
        <w:t xml:space="preserve"> </w:t>
      </w:r>
      <w:proofErr w:type="spellStart"/>
      <w:r w:rsidRPr="00F65F32">
        <w:rPr>
          <w:sz w:val="24"/>
          <w:szCs w:val="24"/>
        </w:rPr>
        <w:t>подржавају</w:t>
      </w:r>
      <w:proofErr w:type="spellEnd"/>
      <w:r w:rsidRPr="00F65F32">
        <w:rPr>
          <w:sz w:val="24"/>
          <w:szCs w:val="24"/>
        </w:rPr>
        <w:t xml:space="preserve"> 30 </w:t>
      </w:r>
      <w:proofErr w:type="spellStart"/>
      <w:r w:rsidRPr="00F65F32">
        <w:rPr>
          <w:sz w:val="24"/>
          <w:szCs w:val="24"/>
        </w:rPr>
        <w:t>радних</w:t>
      </w:r>
      <w:proofErr w:type="spellEnd"/>
      <w:r w:rsidR="00626CD0">
        <w:rPr>
          <w:sz w:val="24"/>
          <w:szCs w:val="24"/>
          <w:lang w:val="sr-Cyrl-RS"/>
        </w:rPr>
        <w:t xml:space="preserve"> </w:t>
      </w:r>
      <w:proofErr w:type="spellStart"/>
      <w:r w:rsidRPr="00F65F32">
        <w:rPr>
          <w:sz w:val="24"/>
          <w:szCs w:val="24"/>
        </w:rPr>
        <w:t>места</w:t>
      </w:r>
      <w:proofErr w:type="spellEnd"/>
      <w:r w:rsidR="00626CD0">
        <w:rPr>
          <w:sz w:val="24"/>
          <w:szCs w:val="24"/>
          <w:lang w:val="sr-Cyrl-RS"/>
        </w:rPr>
        <w:t xml:space="preserve"> </w:t>
      </w:r>
      <w:proofErr w:type="spellStart"/>
      <w:r w:rsidRPr="00F65F32">
        <w:rPr>
          <w:sz w:val="24"/>
          <w:szCs w:val="24"/>
        </w:rPr>
        <w:t>за</w:t>
      </w:r>
      <w:proofErr w:type="spellEnd"/>
      <w:r w:rsidR="00626CD0">
        <w:rPr>
          <w:sz w:val="24"/>
          <w:szCs w:val="24"/>
          <w:lang w:val="sr-Cyrl-RS"/>
        </w:rPr>
        <w:t xml:space="preserve"> </w:t>
      </w:r>
      <w:proofErr w:type="spellStart"/>
      <w:r w:rsidRPr="00F65F32">
        <w:rPr>
          <w:sz w:val="24"/>
          <w:szCs w:val="24"/>
        </w:rPr>
        <w:t>ученике</w:t>
      </w:r>
      <w:proofErr w:type="spellEnd"/>
      <w:r w:rsidRPr="00F65F32">
        <w:rPr>
          <w:sz w:val="24"/>
          <w:szCs w:val="24"/>
        </w:rPr>
        <w:t xml:space="preserve">, </w:t>
      </w:r>
      <w:proofErr w:type="spellStart"/>
      <w:r w:rsidRPr="00F65F32">
        <w:rPr>
          <w:sz w:val="24"/>
          <w:szCs w:val="24"/>
        </w:rPr>
        <w:t>треба</w:t>
      </w:r>
      <w:proofErr w:type="spellEnd"/>
      <w:r w:rsidR="00626CD0">
        <w:rPr>
          <w:sz w:val="24"/>
          <w:szCs w:val="24"/>
          <w:lang w:val="sr-Cyrl-RS"/>
        </w:rPr>
        <w:t xml:space="preserve"> </w:t>
      </w:r>
      <w:proofErr w:type="spellStart"/>
      <w:r w:rsidRPr="00F65F32">
        <w:rPr>
          <w:sz w:val="24"/>
          <w:szCs w:val="24"/>
        </w:rPr>
        <w:t>да</w:t>
      </w:r>
      <w:proofErr w:type="spellEnd"/>
      <w:r w:rsidR="00626CD0">
        <w:rPr>
          <w:sz w:val="24"/>
          <w:szCs w:val="24"/>
          <w:lang w:val="sr-Cyrl-RS"/>
        </w:rPr>
        <w:t xml:space="preserve"> </w:t>
      </w:r>
      <w:proofErr w:type="spellStart"/>
      <w:r w:rsidRPr="00F65F32">
        <w:rPr>
          <w:sz w:val="24"/>
          <w:szCs w:val="24"/>
        </w:rPr>
        <w:t>обезбеде</w:t>
      </w:r>
      <w:proofErr w:type="spellEnd"/>
      <w:r w:rsidR="00626CD0">
        <w:rPr>
          <w:sz w:val="24"/>
          <w:szCs w:val="24"/>
          <w:lang w:val="sr-Cyrl-RS"/>
        </w:rPr>
        <w:t xml:space="preserve"> </w:t>
      </w:r>
      <w:proofErr w:type="spellStart"/>
      <w:r w:rsidRPr="00F65F32">
        <w:rPr>
          <w:sz w:val="24"/>
          <w:szCs w:val="24"/>
        </w:rPr>
        <w:t>рад</w:t>
      </w:r>
      <w:proofErr w:type="spellEnd"/>
      <w:r w:rsidR="00626CD0">
        <w:rPr>
          <w:sz w:val="24"/>
          <w:szCs w:val="24"/>
          <w:lang w:val="sr-Cyrl-RS"/>
        </w:rPr>
        <w:t xml:space="preserve"> </w:t>
      </w:r>
      <w:proofErr w:type="spellStart"/>
      <w:r w:rsidRPr="00F65F32">
        <w:rPr>
          <w:sz w:val="24"/>
          <w:szCs w:val="24"/>
        </w:rPr>
        <w:t>по</w:t>
      </w:r>
      <w:proofErr w:type="spellEnd"/>
      <w:r w:rsidR="00626CD0">
        <w:rPr>
          <w:sz w:val="24"/>
          <w:szCs w:val="24"/>
          <w:lang w:val="sr-Cyrl-RS"/>
        </w:rPr>
        <w:t xml:space="preserve"> </w:t>
      </w:r>
      <w:proofErr w:type="spellStart"/>
      <w:r w:rsidRPr="00F65F32">
        <w:rPr>
          <w:sz w:val="24"/>
          <w:szCs w:val="24"/>
        </w:rPr>
        <w:t>принципу</w:t>
      </w:r>
      <w:proofErr w:type="spellEnd"/>
      <w:r w:rsidRPr="00F65F32">
        <w:rPr>
          <w:sz w:val="24"/>
          <w:szCs w:val="24"/>
        </w:rPr>
        <w:t xml:space="preserve"> "</w:t>
      </w:r>
      <w:proofErr w:type="spellStart"/>
      <w:r w:rsidRPr="00F65F32">
        <w:rPr>
          <w:sz w:val="24"/>
          <w:szCs w:val="24"/>
        </w:rPr>
        <w:t>један</w:t>
      </w:r>
      <w:proofErr w:type="spellEnd"/>
      <w:r w:rsidR="00626CD0">
        <w:rPr>
          <w:sz w:val="24"/>
          <w:szCs w:val="24"/>
          <w:lang w:val="sr-Cyrl-RS"/>
        </w:rPr>
        <w:t xml:space="preserve"> </w:t>
      </w:r>
      <w:proofErr w:type="spellStart"/>
      <w:r w:rsidRPr="00F65F32">
        <w:rPr>
          <w:sz w:val="24"/>
          <w:szCs w:val="24"/>
        </w:rPr>
        <w:t>ученик</w:t>
      </w:r>
      <w:proofErr w:type="spellEnd"/>
      <w:r w:rsidRPr="00F65F32">
        <w:rPr>
          <w:sz w:val="24"/>
          <w:szCs w:val="24"/>
        </w:rPr>
        <w:t xml:space="preserve"> </w:t>
      </w:r>
      <w:r w:rsidR="00626CD0">
        <w:rPr>
          <w:sz w:val="24"/>
          <w:szCs w:val="24"/>
        </w:rPr>
        <w:t>–</w:t>
      </w:r>
      <w:r w:rsidRPr="00F65F32">
        <w:rPr>
          <w:sz w:val="24"/>
          <w:szCs w:val="24"/>
        </w:rPr>
        <w:t xml:space="preserve"> </w:t>
      </w:r>
      <w:proofErr w:type="spellStart"/>
      <w:r w:rsidRPr="00F65F32">
        <w:rPr>
          <w:sz w:val="24"/>
          <w:szCs w:val="24"/>
        </w:rPr>
        <w:t>један</w:t>
      </w:r>
      <w:proofErr w:type="spellEnd"/>
      <w:r w:rsidR="00626CD0">
        <w:rPr>
          <w:sz w:val="24"/>
          <w:szCs w:val="24"/>
          <w:lang w:val="sr-Cyrl-RS"/>
        </w:rPr>
        <w:t xml:space="preserve"> </w:t>
      </w:r>
      <w:proofErr w:type="spellStart"/>
      <w:r w:rsidRPr="00F65F32">
        <w:rPr>
          <w:sz w:val="24"/>
          <w:szCs w:val="24"/>
        </w:rPr>
        <w:t>рачунар</w:t>
      </w:r>
      <w:proofErr w:type="spellEnd"/>
      <w:r w:rsidRPr="00F65F32">
        <w:rPr>
          <w:sz w:val="24"/>
          <w:szCs w:val="24"/>
        </w:rPr>
        <w:t xml:space="preserve">". </w:t>
      </w:r>
      <w:proofErr w:type="spellStart"/>
      <w:r w:rsidRPr="00F65F32">
        <w:rPr>
          <w:sz w:val="24"/>
          <w:szCs w:val="24"/>
        </w:rPr>
        <w:t>То</w:t>
      </w:r>
      <w:proofErr w:type="spellEnd"/>
      <w:r w:rsidR="00626CD0">
        <w:rPr>
          <w:sz w:val="24"/>
          <w:szCs w:val="24"/>
          <w:lang w:val="sr-Cyrl-RS"/>
        </w:rPr>
        <w:t xml:space="preserve"> </w:t>
      </w:r>
      <w:proofErr w:type="spellStart"/>
      <w:r w:rsidRPr="00F65F32">
        <w:rPr>
          <w:sz w:val="24"/>
          <w:szCs w:val="24"/>
        </w:rPr>
        <w:t>раније</w:t>
      </w:r>
      <w:proofErr w:type="spellEnd"/>
      <w:r w:rsidR="00626CD0">
        <w:rPr>
          <w:sz w:val="24"/>
          <w:szCs w:val="24"/>
          <w:lang w:val="sr-Cyrl-RS"/>
        </w:rPr>
        <w:t xml:space="preserve"> </w:t>
      </w:r>
      <w:proofErr w:type="spellStart"/>
      <w:r w:rsidRPr="00F65F32">
        <w:rPr>
          <w:sz w:val="24"/>
          <w:szCs w:val="24"/>
        </w:rPr>
        <w:t>није</w:t>
      </w:r>
      <w:proofErr w:type="spellEnd"/>
      <w:r w:rsidR="00626CD0">
        <w:rPr>
          <w:sz w:val="24"/>
          <w:szCs w:val="24"/>
          <w:lang w:val="sr-Cyrl-RS"/>
        </w:rPr>
        <w:t xml:space="preserve"> </w:t>
      </w:r>
      <w:proofErr w:type="spellStart"/>
      <w:r w:rsidRPr="00F65F32">
        <w:rPr>
          <w:sz w:val="24"/>
          <w:szCs w:val="24"/>
        </w:rPr>
        <w:t>било</w:t>
      </w:r>
      <w:proofErr w:type="spellEnd"/>
      <w:r w:rsidR="00626CD0">
        <w:rPr>
          <w:sz w:val="24"/>
          <w:szCs w:val="24"/>
          <w:lang w:val="sr-Cyrl-RS"/>
        </w:rPr>
        <w:t xml:space="preserve"> </w:t>
      </w:r>
      <w:proofErr w:type="spellStart"/>
      <w:r w:rsidRPr="00F65F32">
        <w:rPr>
          <w:sz w:val="24"/>
          <w:szCs w:val="24"/>
        </w:rPr>
        <w:t>могуће</w:t>
      </w:r>
      <w:proofErr w:type="spellEnd"/>
      <w:r w:rsidR="00626CD0">
        <w:rPr>
          <w:sz w:val="24"/>
          <w:szCs w:val="24"/>
          <w:lang w:val="sr-Cyrl-RS"/>
        </w:rPr>
        <w:t xml:space="preserve"> </w:t>
      </w:r>
      <w:proofErr w:type="spellStart"/>
      <w:r w:rsidRPr="00F65F32">
        <w:rPr>
          <w:sz w:val="24"/>
          <w:szCs w:val="24"/>
        </w:rPr>
        <w:t>када</w:t>
      </w:r>
      <w:proofErr w:type="spellEnd"/>
      <w:r w:rsidR="00626CD0">
        <w:rPr>
          <w:sz w:val="24"/>
          <w:szCs w:val="24"/>
          <w:lang w:val="sr-Cyrl-RS"/>
        </w:rPr>
        <w:t xml:space="preserve"> </w:t>
      </w:r>
      <w:proofErr w:type="spellStart"/>
      <w:r w:rsidRPr="00F65F32">
        <w:rPr>
          <w:sz w:val="24"/>
          <w:szCs w:val="24"/>
        </w:rPr>
        <w:t>су</w:t>
      </w:r>
      <w:proofErr w:type="spellEnd"/>
      <w:r w:rsidR="00626CD0">
        <w:rPr>
          <w:sz w:val="24"/>
          <w:szCs w:val="24"/>
          <w:lang w:val="sr-Cyrl-RS"/>
        </w:rPr>
        <w:t xml:space="preserve"> </w:t>
      </w:r>
      <w:proofErr w:type="spellStart"/>
      <w:r w:rsidRPr="00F65F32">
        <w:rPr>
          <w:sz w:val="24"/>
          <w:szCs w:val="24"/>
        </w:rPr>
        <w:t>часовима</w:t>
      </w:r>
      <w:proofErr w:type="spellEnd"/>
      <w:r w:rsidR="00626CD0">
        <w:rPr>
          <w:sz w:val="24"/>
          <w:szCs w:val="24"/>
          <w:lang w:val="sr-Cyrl-RS"/>
        </w:rPr>
        <w:t xml:space="preserve"> </w:t>
      </w:r>
      <w:proofErr w:type="spellStart"/>
      <w:r w:rsidRPr="00F65F32">
        <w:rPr>
          <w:sz w:val="24"/>
          <w:szCs w:val="24"/>
        </w:rPr>
        <w:t>присуств</w:t>
      </w:r>
      <w:proofErr w:type="spellEnd"/>
      <w:r w:rsidRPr="00F65F32">
        <w:rPr>
          <w:sz w:val="24"/>
          <w:szCs w:val="24"/>
          <w:lang w:val="sr-Cyrl-CS"/>
        </w:rPr>
        <w:t>овали</w:t>
      </w:r>
      <w:r w:rsidR="00626CD0">
        <w:rPr>
          <w:sz w:val="24"/>
          <w:szCs w:val="24"/>
          <w:lang w:val="sr-Cyrl-CS"/>
        </w:rPr>
        <w:t xml:space="preserve"> </w:t>
      </w:r>
      <w:proofErr w:type="spellStart"/>
      <w:r w:rsidRPr="00F65F32">
        <w:rPr>
          <w:sz w:val="24"/>
          <w:szCs w:val="24"/>
        </w:rPr>
        <w:t>комплетна</w:t>
      </w:r>
      <w:proofErr w:type="spellEnd"/>
      <w:r w:rsidR="00626CD0">
        <w:rPr>
          <w:sz w:val="24"/>
          <w:szCs w:val="24"/>
          <w:lang w:val="sr-Cyrl-RS"/>
        </w:rPr>
        <w:t xml:space="preserve"> </w:t>
      </w:r>
      <w:proofErr w:type="spellStart"/>
      <w:r w:rsidRPr="00F65F32">
        <w:rPr>
          <w:sz w:val="24"/>
          <w:szCs w:val="24"/>
        </w:rPr>
        <w:t>одељења</w:t>
      </w:r>
      <w:proofErr w:type="spellEnd"/>
      <w:r w:rsidRPr="00F65F32">
        <w:rPr>
          <w:sz w:val="24"/>
          <w:szCs w:val="24"/>
        </w:rPr>
        <w:t xml:space="preserve">, </w:t>
      </w:r>
      <w:proofErr w:type="spellStart"/>
      <w:r w:rsidRPr="00F65F32">
        <w:rPr>
          <w:sz w:val="24"/>
          <w:szCs w:val="24"/>
        </w:rPr>
        <w:t>односно</w:t>
      </w:r>
      <w:proofErr w:type="spellEnd"/>
      <w:r w:rsidR="00626CD0">
        <w:rPr>
          <w:sz w:val="24"/>
          <w:szCs w:val="24"/>
          <w:lang w:val="sr-Cyrl-RS"/>
        </w:rPr>
        <w:t xml:space="preserve"> </w:t>
      </w:r>
      <w:proofErr w:type="spellStart"/>
      <w:r w:rsidRPr="00F65F32">
        <w:rPr>
          <w:sz w:val="24"/>
          <w:szCs w:val="24"/>
        </w:rPr>
        <w:t>када</w:t>
      </w:r>
      <w:proofErr w:type="spellEnd"/>
      <w:r w:rsidR="00626CD0">
        <w:rPr>
          <w:sz w:val="24"/>
          <w:szCs w:val="24"/>
          <w:lang w:val="sr-Cyrl-RS"/>
        </w:rPr>
        <w:t xml:space="preserve"> </w:t>
      </w:r>
      <w:proofErr w:type="spellStart"/>
      <w:r w:rsidRPr="00F65F32">
        <w:rPr>
          <w:sz w:val="24"/>
          <w:szCs w:val="24"/>
        </w:rPr>
        <w:t>нису</w:t>
      </w:r>
      <w:proofErr w:type="spellEnd"/>
      <w:r w:rsidR="00626CD0">
        <w:rPr>
          <w:sz w:val="24"/>
          <w:szCs w:val="24"/>
          <w:lang w:val="sr-Cyrl-RS"/>
        </w:rPr>
        <w:t xml:space="preserve"> </w:t>
      </w:r>
      <w:r w:rsidRPr="00F65F32">
        <w:rPr>
          <w:sz w:val="24"/>
          <w:szCs w:val="24"/>
          <w:lang w:val="sr-Cyrl-CS"/>
        </w:rPr>
        <w:t xml:space="preserve">била </w:t>
      </w:r>
      <w:proofErr w:type="spellStart"/>
      <w:r w:rsidRPr="00F65F32">
        <w:rPr>
          <w:sz w:val="24"/>
          <w:szCs w:val="24"/>
        </w:rPr>
        <w:t>подељена</w:t>
      </w:r>
      <w:proofErr w:type="spellEnd"/>
      <w:r w:rsidRPr="00F65F32">
        <w:rPr>
          <w:sz w:val="24"/>
          <w:szCs w:val="24"/>
        </w:rPr>
        <w:t xml:space="preserve"> у </w:t>
      </w:r>
      <w:proofErr w:type="spellStart"/>
      <w:r w:rsidRPr="00F65F32">
        <w:rPr>
          <w:sz w:val="24"/>
          <w:szCs w:val="24"/>
        </w:rPr>
        <w:t>радне</w:t>
      </w:r>
      <w:proofErr w:type="spellEnd"/>
      <w:r w:rsidR="00626CD0">
        <w:rPr>
          <w:sz w:val="24"/>
          <w:szCs w:val="24"/>
          <w:lang w:val="sr-Cyrl-RS"/>
        </w:rPr>
        <w:t xml:space="preserve"> </w:t>
      </w:r>
      <w:proofErr w:type="spellStart"/>
      <w:r w:rsidRPr="00F65F32">
        <w:rPr>
          <w:sz w:val="24"/>
          <w:szCs w:val="24"/>
        </w:rPr>
        <w:t>групе</w:t>
      </w:r>
      <w:proofErr w:type="spellEnd"/>
      <w:r w:rsidRPr="00F65F32">
        <w:rPr>
          <w:sz w:val="24"/>
          <w:szCs w:val="24"/>
        </w:rPr>
        <w:t xml:space="preserve">, </w:t>
      </w:r>
      <w:proofErr w:type="spellStart"/>
      <w:r w:rsidRPr="00F65F32">
        <w:rPr>
          <w:sz w:val="24"/>
          <w:szCs w:val="24"/>
        </w:rPr>
        <w:t>па</w:t>
      </w:r>
      <w:proofErr w:type="spellEnd"/>
      <w:r w:rsidR="00626CD0">
        <w:rPr>
          <w:sz w:val="24"/>
          <w:szCs w:val="24"/>
          <w:lang w:val="sr-Cyrl-RS"/>
        </w:rPr>
        <w:t xml:space="preserve"> </w:t>
      </w:r>
      <w:proofErr w:type="spellStart"/>
      <w:r w:rsidRPr="00F65F32">
        <w:rPr>
          <w:sz w:val="24"/>
          <w:szCs w:val="24"/>
        </w:rPr>
        <w:t>су</w:t>
      </w:r>
      <w:proofErr w:type="spellEnd"/>
      <w:r w:rsidR="00626CD0">
        <w:rPr>
          <w:sz w:val="24"/>
          <w:szCs w:val="24"/>
          <w:lang w:val="sr-Cyrl-RS"/>
        </w:rPr>
        <w:t xml:space="preserve"> </w:t>
      </w:r>
      <w:proofErr w:type="spellStart"/>
      <w:r w:rsidRPr="00F65F32">
        <w:rPr>
          <w:sz w:val="24"/>
          <w:szCs w:val="24"/>
        </w:rPr>
        <w:t>ученици</w:t>
      </w:r>
      <w:proofErr w:type="spellEnd"/>
      <w:r w:rsidR="00626CD0">
        <w:rPr>
          <w:sz w:val="24"/>
          <w:szCs w:val="24"/>
          <w:lang w:val="sr-Cyrl-RS"/>
        </w:rPr>
        <w:t xml:space="preserve"> </w:t>
      </w:r>
      <w:proofErr w:type="spellStart"/>
      <w:r w:rsidRPr="00F65F32">
        <w:rPr>
          <w:sz w:val="24"/>
          <w:szCs w:val="24"/>
        </w:rPr>
        <w:t>рад</w:t>
      </w:r>
      <w:proofErr w:type="spellEnd"/>
      <w:r w:rsidRPr="00F65F32">
        <w:rPr>
          <w:sz w:val="24"/>
          <w:szCs w:val="24"/>
          <w:lang w:val="sr-Cyrl-CS"/>
        </w:rPr>
        <w:t xml:space="preserve"> на</w:t>
      </w:r>
      <w:r w:rsidR="00626CD0">
        <w:rPr>
          <w:sz w:val="24"/>
          <w:szCs w:val="24"/>
          <w:lang w:val="sr-Cyrl-CS"/>
        </w:rPr>
        <w:t xml:space="preserve"> </w:t>
      </w:r>
      <w:proofErr w:type="spellStart"/>
      <w:r w:rsidRPr="00F65F32">
        <w:rPr>
          <w:sz w:val="24"/>
          <w:szCs w:val="24"/>
        </w:rPr>
        <w:t>радним</w:t>
      </w:r>
      <w:proofErr w:type="spellEnd"/>
      <w:r w:rsidR="00626CD0">
        <w:rPr>
          <w:sz w:val="24"/>
          <w:szCs w:val="24"/>
          <w:lang w:val="sr-Cyrl-RS"/>
        </w:rPr>
        <w:t xml:space="preserve"> </w:t>
      </w:r>
      <w:proofErr w:type="spellStart"/>
      <w:r w:rsidRPr="00F65F32">
        <w:rPr>
          <w:sz w:val="24"/>
          <w:szCs w:val="24"/>
        </w:rPr>
        <w:t>станицама</w:t>
      </w:r>
      <w:proofErr w:type="spellEnd"/>
      <w:r w:rsidR="00626CD0">
        <w:rPr>
          <w:sz w:val="24"/>
          <w:szCs w:val="24"/>
          <w:lang w:val="sr-Cyrl-RS"/>
        </w:rPr>
        <w:t xml:space="preserve"> </w:t>
      </w:r>
      <w:proofErr w:type="spellStart"/>
      <w:r w:rsidRPr="00F65F32">
        <w:rPr>
          <w:sz w:val="24"/>
          <w:szCs w:val="24"/>
        </w:rPr>
        <w:t>обављали</w:t>
      </w:r>
      <w:proofErr w:type="spellEnd"/>
      <w:r w:rsidR="00D474BC">
        <w:rPr>
          <w:sz w:val="24"/>
          <w:szCs w:val="24"/>
          <w:lang w:val="sr-Cyrl-RS"/>
        </w:rPr>
        <w:t xml:space="preserve"> </w:t>
      </w:r>
      <w:proofErr w:type="spellStart"/>
      <w:r w:rsidRPr="00F65F32">
        <w:rPr>
          <w:sz w:val="24"/>
          <w:szCs w:val="24"/>
        </w:rPr>
        <w:t>радећи</w:t>
      </w:r>
      <w:proofErr w:type="spellEnd"/>
      <w:r w:rsidRPr="00F65F32">
        <w:rPr>
          <w:sz w:val="24"/>
          <w:szCs w:val="24"/>
        </w:rPr>
        <w:t xml:space="preserve"> у </w:t>
      </w:r>
      <w:proofErr w:type="spellStart"/>
      <w:r w:rsidRPr="00F65F32">
        <w:rPr>
          <w:sz w:val="24"/>
          <w:szCs w:val="24"/>
        </w:rPr>
        <w:t>паровима</w:t>
      </w:r>
      <w:proofErr w:type="spellEnd"/>
      <w:r w:rsidRPr="00F65F32">
        <w:rPr>
          <w:sz w:val="24"/>
          <w:szCs w:val="24"/>
        </w:rPr>
        <w:t xml:space="preserve">. </w:t>
      </w:r>
      <w:r w:rsidRPr="00F65F32">
        <w:rPr>
          <w:sz w:val="24"/>
          <w:szCs w:val="24"/>
          <w:lang w:val="sr-Cyrl-CS"/>
        </w:rPr>
        <w:t>И у</w:t>
      </w:r>
      <w:r w:rsidR="00D474BC">
        <w:rPr>
          <w:sz w:val="24"/>
          <w:szCs w:val="24"/>
          <w:lang w:val="sr-Cyrl-CS"/>
        </w:rPr>
        <w:t xml:space="preserve"> </w:t>
      </w:r>
      <w:proofErr w:type="spellStart"/>
      <w:r w:rsidRPr="00F65F32">
        <w:rPr>
          <w:sz w:val="24"/>
          <w:szCs w:val="24"/>
        </w:rPr>
        <w:t>овој</w:t>
      </w:r>
      <w:proofErr w:type="spellEnd"/>
      <w:r w:rsidR="00D474BC">
        <w:rPr>
          <w:sz w:val="24"/>
          <w:szCs w:val="24"/>
          <w:lang w:val="sr-Cyrl-RS"/>
        </w:rPr>
        <w:t xml:space="preserve"> </w:t>
      </w:r>
      <w:proofErr w:type="spellStart"/>
      <w:r w:rsidRPr="00F65F32">
        <w:rPr>
          <w:sz w:val="24"/>
          <w:szCs w:val="24"/>
        </w:rPr>
        <w:t>дигиталној</w:t>
      </w:r>
      <w:proofErr w:type="spellEnd"/>
      <w:r w:rsidR="00D474BC">
        <w:rPr>
          <w:sz w:val="24"/>
          <w:szCs w:val="24"/>
          <w:lang w:val="sr-Cyrl-RS"/>
        </w:rPr>
        <w:t xml:space="preserve"> </w:t>
      </w:r>
      <w:proofErr w:type="spellStart"/>
      <w:r w:rsidRPr="00F65F32">
        <w:rPr>
          <w:sz w:val="24"/>
          <w:szCs w:val="24"/>
        </w:rPr>
        <w:t>учионици</w:t>
      </w:r>
      <w:proofErr w:type="spellEnd"/>
      <w:r w:rsidR="00D474BC">
        <w:rPr>
          <w:sz w:val="24"/>
          <w:szCs w:val="24"/>
          <w:lang w:val="sr-Cyrl-RS"/>
        </w:rPr>
        <w:t xml:space="preserve"> </w:t>
      </w:r>
      <w:proofErr w:type="spellStart"/>
      <w:r w:rsidRPr="00F65F32">
        <w:rPr>
          <w:sz w:val="24"/>
          <w:szCs w:val="24"/>
        </w:rPr>
        <w:t>је</w:t>
      </w:r>
      <w:proofErr w:type="spellEnd"/>
      <w:r w:rsidR="00D474BC">
        <w:rPr>
          <w:sz w:val="24"/>
          <w:szCs w:val="24"/>
          <w:lang w:val="sr-Cyrl-RS"/>
        </w:rPr>
        <w:t xml:space="preserve"> </w:t>
      </w:r>
      <w:proofErr w:type="spellStart"/>
      <w:r w:rsidRPr="00F65F32">
        <w:rPr>
          <w:sz w:val="24"/>
          <w:szCs w:val="24"/>
        </w:rPr>
        <w:t>постављена</w:t>
      </w:r>
      <w:proofErr w:type="spellEnd"/>
      <w:r w:rsidR="00D474BC">
        <w:rPr>
          <w:sz w:val="24"/>
          <w:szCs w:val="24"/>
          <w:lang w:val="sr-Cyrl-RS"/>
        </w:rPr>
        <w:t xml:space="preserve"> </w:t>
      </w:r>
      <w:proofErr w:type="spellStart"/>
      <w:r w:rsidRPr="00F65F32">
        <w:rPr>
          <w:sz w:val="24"/>
          <w:szCs w:val="24"/>
        </w:rPr>
        <w:t>дигитална</w:t>
      </w:r>
      <w:proofErr w:type="spellEnd"/>
      <w:r w:rsidR="00D474BC">
        <w:rPr>
          <w:sz w:val="24"/>
          <w:szCs w:val="24"/>
          <w:lang w:val="sr-Cyrl-RS"/>
        </w:rPr>
        <w:t xml:space="preserve"> </w:t>
      </w:r>
      <w:proofErr w:type="spellStart"/>
      <w:r w:rsidRPr="00F65F32">
        <w:rPr>
          <w:sz w:val="24"/>
          <w:szCs w:val="24"/>
        </w:rPr>
        <w:t>табла</w:t>
      </w:r>
      <w:proofErr w:type="spellEnd"/>
      <w:r w:rsidRPr="00F65F32">
        <w:rPr>
          <w:sz w:val="24"/>
          <w:szCs w:val="24"/>
        </w:rPr>
        <w:t xml:space="preserve"> и </w:t>
      </w:r>
      <w:proofErr w:type="spellStart"/>
      <w:r w:rsidRPr="00F65F32">
        <w:rPr>
          <w:sz w:val="24"/>
          <w:szCs w:val="24"/>
        </w:rPr>
        <w:t>један</w:t>
      </w:r>
      <w:proofErr w:type="spellEnd"/>
      <w:r w:rsidR="00D474BC">
        <w:rPr>
          <w:sz w:val="24"/>
          <w:szCs w:val="24"/>
          <w:lang w:val="sr-Cyrl-RS"/>
        </w:rPr>
        <w:t xml:space="preserve"> </w:t>
      </w:r>
      <w:proofErr w:type="spellStart"/>
      <w:r w:rsidRPr="00F65F32">
        <w:rPr>
          <w:sz w:val="24"/>
          <w:szCs w:val="24"/>
        </w:rPr>
        <w:t>видео</w:t>
      </w:r>
      <w:proofErr w:type="spellEnd"/>
      <w:r w:rsidRPr="00F65F32">
        <w:rPr>
          <w:sz w:val="24"/>
          <w:szCs w:val="24"/>
        </w:rPr>
        <w:t xml:space="preserve">- </w:t>
      </w:r>
      <w:proofErr w:type="spellStart"/>
      <w:r w:rsidRPr="00F65F32">
        <w:rPr>
          <w:sz w:val="24"/>
          <w:szCs w:val="24"/>
        </w:rPr>
        <w:t>бим</w:t>
      </w:r>
      <w:proofErr w:type="spellEnd"/>
      <w:r w:rsidR="00D474BC">
        <w:rPr>
          <w:sz w:val="24"/>
          <w:szCs w:val="24"/>
          <w:lang w:val="sr-Cyrl-RS"/>
        </w:rPr>
        <w:t xml:space="preserve"> </w:t>
      </w:r>
      <w:proofErr w:type="spellStart"/>
      <w:r w:rsidRPr="00F65F32">
        <w:rPr>
          <w:sz w:val="24"/>
          <w:szCs w:val="24"/>
        </w:rPr>
        <w:t>пројектор</w:t>
      </w:r>
      <w:proofErr w:type="spellEnd"/>
      <w:r w:rsidRPr="00F65F32">
        <w:rPr>
          <w:sz w:val="24"/>
          <w:szCs w:val="24"/>
        </w:rPr>
        <w:t>.</w:t>
      </w:r>
    </w:p>
    <w:p w14:paraId="42BF5114" w14:textId="2CD73E29" w:rsidR="00F3536A" w:rsidRDefault="00F3536A" w:rsidP="00F3536A">
      <w:pPr>
        <w:pStyle w:val="NormalWeb"/>
        <w:ind w:left="540" w:right="999"/>
        <w:jc w:val="both"/>
        <w:rPr>
          <w:sz w:val="24"/>
          <w:szCs w:val="24"/>
        </w:rPr>
      </w:pPr>
      <w:proofErr w:type="spellStart"/>
      <w:r w:rsidRPr="00F65F32">
        <w:rPr>
          <w:sz w:val="24"/>
          <w:szCs w:val="24"/>
        </w:rPr>
        <w:t>Сви</w:t>
      </w:r>
      <w:proofErr w:type="spellEnd"/>
      <w:r w:rsidR="00D474BC">
        <w:rPr>
          <w:sz w:val="24"/>
          <w:szCs w:val="24"/>
          <w:lang w:val="sr-Cyrl-RS"/>
        </w:rPr>
        <w:t xml:space="preserve"> </w:t>
      </w:r>
      <w:proofErr w:type="spellStart"/>
      <w:r w:rsidRPr="00F65F32">
        <w:rPr>
          <w:sz w:val="24"/>
          <w:szCs w:val="24"/>
        </w:rPr>
        <w:t>рачунари</w:t>
      </w:r>
      <w:proofErr w:type="spellEnd"/>
      <w:r w:rsidRPr="00F65F32">
        <w:rPr>
          <w:sz w:val="24"/>
          <w:szCs w:val="24"/>
        </w:rPr>
        <w:t xml:space="preserve"> у </w:t>
      </w:r>
      <w:proofErr w:type="spellStart"/>
      <w:r w:rsidRPr="00F65F32">
        <w:rPr>
          <w:sz w:val="24"/>
          <w:szCs w:val="24"/>
        </w:rPr>
        <w:t>кабинетима</w:t>
      </w:r>
      <w:proofErr w:type="spellEnd"/>
      <w:r w:rsidR="00D474BC">
        <w:rPr>
          <w:sz w:val="24"/>
          <w:szCs w:val="24"/>
          <w:lang w:val="sr-Cyrl-RS"/>
        </w:rPr>
        <w:t xml:space="preserve"> </w:t>
      </w:r>
      <w:proofErr w:type="spellStart"/>
      <w:r w:rsidRPr="00F65F32">
        <w:rPr>
          <w:sz w:val="24"/>
          <w:szCs w:val="24"/>
        </w:rPr>
        <w:t>су</w:t>
      </w:r>
      <w:proofErr w:type="spellEnd"/>
      <w:r w:rsidR="00D474BC">
        <w:rPr>
          <w:sz w:val="24"/>
          <w:szCs w:val="24"/>
          <w:lang w:val="sr-Cyrl-RS"/>
        </w:rPr>
        <w:t xml:space="preserve"> </w:t>
      </w:r>
      <w:proofErr w:type="spellStart"/>
      <w:r w:rsidRPr="00F65F32">
        <w:rPr>
          <w:sz w:val="24"/>
          <w:szCs w:val="24"/>
        </w:rPr>
        <w:t>повезани</w:t>
      </w:r>
      <w:proofErr w:type="spellEnd"/>
      <w:r w:rsidRPr="00F65F32">
        <w:rPr>
          <w:sz w:val="24"/>
          <w:szCs w:val="24"/>
        </w:rPr>
        <w:t xml:space="preserve"> у </w:t>
      </w:r>
      <w:proofErr w:type="spellStart"/>
      <w:r w:rsidRPr="00F65F32">
        <w:rPr>
          <w:sz w:val="24"/>
          <w:szCs w:val="24"/>
        </w:rPr>
        <w:t>јединствену</w:t>
      </w:r>
      <w:proofErr w:type="spellEnd"/>
      <w:r w:rsidR="00D474BC">
        <w:rPr>
          <w:sz w:val="24"/>
          <w:szCs w:val="24"/>
          <w:lang w:val="sr-Cyrl-RS"/>
        </w:rPr>
        <w:t xml:space="preserve"> </w:t>
      </w:r>
      <w:proofErr w:type="spellStart"/>
      <w:r w:rsidRPr="00F65F32">
        <w:rPr>
          <w:sz w:val="24"/>
          <w:szCs w:val="24"/>
        </w:rPr>
        <w:t>рачунарску</w:t>
      </w:r>
      <w:proofErr w:type="spellEnd"/>
      <w:r w:rsidR="00D474BC">
        <w:rPr>
          <w:sz w:val="24"/>
          <w:szCs w:val="24"/>
          <w:lang w:val="sr-Cyrl-RS"/>
        </w:rPr>
        <w:t xml:space="preserve"> </w:t>
      </w:r>
      <w:proofErr w:type="spellStart"/>
      <w:r w:rsidRPr="00F65F32">
        <w:rPr>
          <w:sz w:val="24"/>
          <w:szCs w:val="24"/>
        </w:rPr>
        <w:t>мрежу</w:t>
      </w:r>
      <w:proofErr w:type="spellEnd"/>
      <w:r w:rsidRPr="00F65F32">
        <w:rPr>
          <w:sz w:val="24"/>
          <w:szCs w:val="24"/>
        </w:rPr>
        <w:t xml:space="preserve"> и </w:t>
      </w:r>
      <w:proofErr w:type="spellStart"/>
      <w:r w:rsidRPr="00F65F32">
        <w:rPr>
          <w:sz w:val="24"/>
          <w:szCs w:val="24"/>
        </w:rPr>
        <w:t>имају</w:t>
      </w:r>
      <w:proofErr w:type="spellEnd"/>
      <w:r w:rsidR="00D474BC">
        <w:rPr>
          <w:sz w:val="24"/>
          <w:szCs w:val="24"/>
          <w:lang w:val="sr-Cyrl-RS"/>
        </w:rPr>
        <w:t xml:space="preserve"> </w:t>
      </w:r>
      <w:proofErr w:type="spellStart"/>
      <w:r w:rsidRPr="00F65F32">
        <w:rPr>
          <w:sz w:val="24"/>
          <w:szCs w:val="24"/>
        </w:rPr>
        <w:t>приступ</w:t>
      </w:r>
      <w:proofErr w:type="spellEnd"/>
      <w:r w:rsidR="00D474BC">
        <w:rPr>
          <w:sz w:val="24"/>
          <w:szCs w:val="24"/>
          <w:lang w:val="sr-Cyrl-RS"/>
        </w:rPr>
        <w:t xml:space="preserve"> </w:t>
      </w:r>
      <w:proofErr w:type="spellStart"/>
      <w:r w:rsidRPr="00F65F32">
        <w:rPr>
          <w:sz w:val="24"/>
          <w:szCs w:val="24"/>
        </w:rPr>
        <w:t>интернету</w:t>
      </w:r>
      <w:proofErr w:type="spellEnd"/>
      <w:r w:rsidRPr="00F65F32">
        <w:rPr>
          <w:sz w:val="24"/>
          <w:szCs w:val="24"/>
        </w:rPr>
        <w:t xml:space="preserve">. У </w:t>
      </w:r>
      <w:proofErr w:type="spellStart"/>
      <w:r w:rsidRPr="00F65F32">
        <w:rPr>
          <w:sz w:val="24"/>
          <w:szCs w:val="24"/>
        </w:rPr>
        <w:t>овом</w:t>
      </w:r>
      <w:proofErr w:type="spellEnd"/>
      <w:r w:rsidR="00D474BC">
        <w:rPr>
          <w:sz w:val="24"/>
          <w:szCs w:val="24"/>
          <w:lang w:val="sr-Cyrl-RS"/>
        </w:rPr>
        <w:t xml:space="preserve"> </w:t>
      </w:r>
      <w:proofErr w:type="spellStart"/>
      <w:r w:rsidRPr="00F65F32">
        <w:rPr>
          <w:sz w:val="24"/>
          <w:szCs w:val="24"/>
        </w:rPr>
        <w:t>кабинету</w:t>
      </w:r>
      <w:proofErr w:type="spellEnd"/>
      <w:r w:rsidR="00D474BC">
        <w:rPr>
          <w:sz w:val="24"/>
          <w:szCs w:val="24"/>
          <w:lang w:val="sr-Cyrl-RS"/>
        </w:rPr>
        <w:t xml:space="preserve"> </w:t>
      </w:r>
      <w:proofErr w:type="spellStart"/>
      <w:r w:rsidRPr="00F65F32">
        <w:rPr>
          <w:sz w:val="24"/>
          <w:szCs w:val="24"/>
        </w:rPr>
        <w:t>се</w:t>
      </w:r>
      <w:proofErr w:type="spellEnd"/>
      <w:r w:rsidR="00D474BC">
        <w:rPr>
          <w:sz w:val="24"/>
          <w:szCs w:val="24"/>
          <w:lang w:val="sr-Cyrl-RS"/>
        </w:rPr>
        <w:t xml:space="preserve"> </w:t>
      </w:r>
      <w:proofErr w:type="spellStart"/>
      <w:r w:rsidRPr="00F65F32">
        <w:rPr>
          <w:sz w:val="24"/>
          <w:szCs w:val="24"/>
        </w:rPr>
        <w:t>поред</w:t>
      </w:r>
      <w:proofErr w:type="spellEnd"/>
      <w:r w:rsidR="00D474BC">
        <w:rPr>
          <w:sz w:val="24"/>
          <w:szCs w:val="24"/>
          <w:lang w:val="sr-Cyrl-RS"/>
        </w:rPr>
        <w:t xml:space="preserve"> </w:t>
      </w:r>
      <w:proofErr w:type="spellStart"/>
      <w:r w:rsidRPr="00F65F32">
        <w:rPr>
          <w:sz w:val="24"/>
          <w:szCs w:val="24"/>
        </w:rPr>
        <w:t>наставе</w:t>
      </w:r>
      <w:proofErr w:type="spellEnd"/>
      <w:r w:rsidR="00D474BC">
        <w:rPr>
          <w:sz w:val="24"/>
          <w:szCs w:val="24"/>
          <w:lang w:val="sr-Cyrl-RS"/>
        </w:rPr>
        <w:t xml:space="preserve"> </w:t>
      </w:r>
      <w:r w:rsidRPr="00F65F32">
        <w:rPr>
          <w:sz w:val="24"/>
          <w:szCs w:val="24"/>
          <w:lang w:val="sr-Cyrl-CS"/>
        </w:rPr>
        <w:t xml:space="preserve">из </w:t>
      </w:r>
      <w:proofErr w:type="spellStart"/>
      <w:r w:rsidRPr="00F65F32">
        <w:rPr>
          <w:sz w:val="24"/>
          <w:szCs w:val="24"/>
        </w:rPr>
        <w:t>предмет</w:t>
      </w:r>
      <w:proofErr w:type="spellEnd"/>
      <w:r w:rsidRPr="00F65F32">
        <w:rPr>
          <w:sz w:val="24"/>
          <w:szCs w:val="24"/>
          <w:lang w:val="sr-Cyrl-CS"/>
        </w:rPr>
        <w:t>а</w:t>
      </w:r>
      <w:r w:rsidRPr="00F65F32">
        <w:rPr>
          <w:sz w:val="24"/>
          <w:szCs w:val="24"/>
        </w:rPr>
        <w:t xml:space="preserve"> "</w:t>
      </w:r>
      <w:proofErr w:type="spellStart"/>
      <w:r w:rsidRPr="00F65F32">
        <w:rPr>
          <w:sz w:val="24"/>
          <w:szCs w:val="24"/>
        </w:rPr>
        <w:t>Рачунарство</w:t>
      </w:r>
      <w:proofErr w:type="spellEnd"/>
      <w:r w:rsidRPr="00F65F32">
        <w:rPr>
          <w:sz w:val="24"/>
          <w:szCs w:val="24"/>
        </w:rPr>
        <w:t xml:space="preserve"> и </w:t>
      </w:r>
      <w:proofErr w:type="spellStart"/>
      <w:r w:rsidRPr="00F65F32">
        <w:rPr>
          <w:sz w:val="24"/>
          <w:szCs w:val="24"/>
        </w:rPr>
        <w:t>информатика</w:t>
      </w:r>
      <w:proofErr w:type="spellEnd"/>
      <w:r w:rsidRPr="00F65F32">
        <w:rPr>
          <w:sz w:val="24"/>
          <w:szCs w:val="24"/>
        </w:rPr>
        <w:t xml:space="preserve">" </w:t>
      </w:r>
      <w:proofErr w:type="spellStart"/>
      <w:r w:rsidRPr="00F65F32">
        <w:rPr>
          <w:sz w:val="24"/>
          <w:szCs w:val="24"/>
        </w:rPr>
        <w:t>изводи</w:t>
      </w:r>
      <w:proofErr w:type="spellEnd"/>
      <w:r w:rsidRPr="00F65F32">
        <w:rPr>
          <w:sz w:val="24"/>
          <w:szCs w:val="24"/>
        </w:rPr>
        <w:t xml:space="preserve"> и </w:t>
      </w:r>
      <w:proofErr w:type="spellStart"/>
      <w:proofErr w:type="gramStart"/>
      <w:r w:rsidRPr="00F65F32">
        <w:rPr>
          <w:sz w:val="24"/>
          <w:szCs w:val="24"/>
        </w:rPr>
        <w:t>настава</w:t>
      </w:r>
      <w:proofErr w:type="spellEnd"/>
      <w:r w:rsidRPr="00F65F32">
        <w:rPr>
          <w:sz w:val="24"/>
          <w:szCs w:val="24"/>
        </w:rPr>
        <w:t xml:space="preserve">  </w:t>
      </w:r>
      <w:proofErr w:type="spellStart"/>
      <w:r w:rsidRPr="00F65F32">
        <w:rPr>
          <w:sz w:val="24"/>
          <w:szCs w:val="24"/>
        </w:rPr>
        <w:t>из</w:t>
      </w:r>
      <w:proofErr w:type="spellEnd"/>
      <w:proofErr w:type="gramEnd"/>
      <w:r w:rsidRPr="00F65F32">
        <w:rPr>
          <w:sz w:val="24"/>
          <w:szCs w:val="24"/>
          <w:lang w:val="sr-Cyrl-CS"/>
        </w:rPr>
        <w:t xml:space="preserve"> обавезног</w:t>
      </w:r>
      <w:r w:rsidR="00D474BC">
        <w:rPr>
          <w:sz w:val="24"/>
          <w:szCs w:val="24"/>
          <w:lang w:val="sr-Cyrl-CS"/>
        </w:rPr>
        <w:t xml:space="preserve"> </w:t>
      </w:r>
      <w:proofErr w:type="spellStart"/>
      <w:r w:rsidR="001672B8">
        <w:rPr>
          <w:sz w:val="24"/>
          <w:szCs w:val="24"/>
        </w:rPr>
        <w:t>предмета</w:t>
      </w:r>
      <w:proofErr w:type="spellEnd"/>
      <w:r w:rsidR="00D474BC">
        <w:rPr>
          <w:sz w:val="24"/>
          <w:szCs w:val="24"/>
          <w:lang w:val="sr-Cyrl-RS"/>
        </w:rPr>
        <w:t xml:space="preserve"> </w:t>
      </w:r>
      <w:proofErr w:type="spellStart"/>
      <w:r w:rsidR="001672B8">
        <w:rPr>
          <w:sz w:val="24"/>
          <w:szCs w:val="24"/>
        </w:rPr>
        <w:t>Техни</w:t>
      </w:r>
      <w:proofErr w:type="spellEnd"/>
      <w:r w:rsidR="001672B8">
        <w:rPr>
          <w:sz w:val="24"/>
          <w:szCs w:val="24"/>
          <w:lang w:val="sr-Cyrl-CS"/>
        </w:rPr>
        <w:t>ка и технологија</w:t>
      </w:r>
      <w:r w:rsidRPr="00F65F32">
        <w:rPr>
          <w:sz w:val="24"/>
          <w:szCs w:val="24"/>
        </w:rPr>
        <w:t xml:space="preserve"> и </w:t>
      </w:r>
      <w:proofErr w:type="spellStart"/>
      <w:r w:rsidRPr="00F65F32">
        <w:rPr>
          <w:sz w:val="24"/>
          <w:szCs w:val="24"/>
        </w:rPr>
        <w:t>користи</w:t>
      </w:r>
      <w:proofErr w:type="spellEnd"/>
      <w:r w:rsidR="00D474BC">
        <w:rPr>
          <w:sz w:val="24"/>
          <w:szCs w:val="24"/>
          <w:lang w:val="sr-Cyrl-RS"/>
        </w:rPr>
        <w:t xml:space="preserve"> </w:t>
      </w:r>
      <w:proofErr w:type="spellStart"/>
      <w:r w:rsidRPr="00F65F32">
        <w:rPr>
          <w:sz w:val="24"/>
          <w:szCs w:val="24"/>
        </w:rPr>
        <w:t>се</w:t>
      </w:r>
      <w:proofErr w:type="spellEnd"/>
      <w:r w:rsidR="00896DED">
        <w:rPr>
          <w:sz w:val="24"/>
          <w:szCs w:val="24"/>
        </w:rPr>
        <w:t xml:space="preserve"> </w:t>
      </w:r>
      <w:r w:rsidRPr="00F65F32">
        <w:rPr>
          <w:sz w:val="24"/>
          <w:szCs w:val="24"/>
          <w:lang w:val="sr-Cyrl-CS"/>
        </w:rPr>
        <w:t>и</w:t>
      </w:r>
      <w:r w:rsidRPr="00F65F32">
        <w:rPr>
          <w:sz w:val="24"/>
          <w:szCs w:val="24"/>
        </w:rPr>
        <w:t xml:space="preserve"> у </w:t>
      </w:r>
      <w:proofErr w:type="spellStart"/>
      <w:r w:rsidRPr="00F65F32">
        <w:rPr>
          <w:sz w:val="24"/>
          <w:szCs w:val="24"/>
        </w:rPr>
        <w:t>разредној</w:t>
      </w:r>
      <w:proofErr w:type="spellEnd"/>
      <w:r w:rsidR="00D474BC">
        <w:rPr>
          <w:sz w:val="24"/>
          <w:szCs w:val="24"/>
          <w:lang w:val="sr-Cyrl-RS"/>
        </w:rPr>
        <w:t xml:space="preserve"> </w:t>
      </w:r>
      <w:proofErr w:type="spellStart"/>
      <w:r w:rsidRPr="00F65F32">
        <w:rPr>
          <w:sz w:val="24"/>
          <w:szCs w:val="24"/>
        </w:rPr>
        <w:t>настави</w:t>
      </w:r>
      <w:proofErr w:type="spellEnd"/>
      <w:r w:rsidRPr="00F65F32">
        <w:rPr>
          <w:sz w:val="24"/>
          <w:szCs w:val="24"/>
        </w:rPr>
        <w:t xml:space="preserve">. </w:t>
      </w:r>
    </w:p>
    <w:p w14:paraId="587871DA" w14:textId="428518A0" w:rsidR="00896DED" w:rsidRPr="00983AA2" w:rsidRDefault="00983AA2" w:rsidP="00F3536A">
      <w:pPr>
        <w:pStyle w:val="NormalWeb"/>
        <w:ind w:left="540" w:right="999"/>
        <w:jc w:val="both"/>
        <w:rPr>
          <w:sz w:val="24"/>
          <w:szCs w:val="24"/>
          <w:lang w:val="sr-Cyrl-RS"/>
        </w:rPr>
      </w:pPr>
      <w:r w:rsidRPr="00983AA2">
        <w:rPr>
          <w:sz w:val="24"/>
          <w:szCs w:val="24"/>
          <w:lang w:val="sr-Cyrl-RS"/>
        </w:rPr>
        <w:t>Од школске</w:t>
      </w:r>
      <w:r>
        <w:rPr>
          <w:sz w:val="24"/>
          <w:szCs w:val="24"/>
          <w:lang w:val="sr-Cyrl-RS"/>
        </w:rPr>
        <w:t xml:space="preserve"> 2021/22.г.</w:t>
      </w:r>
      <w:r w:rsidRPr="00983AA2">
        <w:rPr>
          <w:sz w:val="24"/>
          <w:szCs w:val="24"/>
          <w:lang w:val="sr-Cyrl-RS"/>
        </w:rPr>
        <w:t xml:space="preserve"> године средствима Министарства просвете школа је опремљен</w:t>
      </w:r>
      <w:r>
        <w:rPr>
          <w:sz w:val="24"/>
          <w:szCs w:val="24"/>
          <w:lang w:val="sr-Cyrl-RS"/>
        </w:rPr>
        <w:t>а</w:t>
      </w:r>
      <w:r w:rsidRPr="00983AA2">
        <w:rPr>
          <w:sz w:val="24"/>
          <w:szCs w:val="24"/>
          <w:lang w:val="sr-Cyrl-RS"/>
        </w:rPr>
        <w:t xml:space="preserve"> са 40 нових лап-топ рачунара и са 2 деск-топ рачунара за учионице ради лакше и очигледније наставе.</w:t>
      </w:r>
    </w:p>
    <w:p w14:paraId="40965384" w14:textId="77777777" w:rsidR="00F3536A" w:rsidRDefault="00F3536A" w:rsidP="009A3208">
      <w:pPr>
        <w:numPr>
          <w:ilvl w:val="0"/>
          <w:numId w:val="3"/>
        </w:numPr>
        <w:shd w:val="clear" w:color="auto" w:fill="FFFFFF"/>
        <w:tabs>
          <w:tab w:val="left" w:pos="2122"/>
        </w:tabs>
        <w:spacing w:line="298" w:lineRule="exact"/>
        <w:ind w:left="567" w:right="999"/>
        <w:jc w:val="both"/>
        <w:rPr>
          <w:color w:val="000000"/>
          <w:sz w:val="24"/>
          <w:szCs w:val="24"/>
        </w:rPr>
      </w:pPr>
      <w:r>
        <w:rPr>
          <w:color w:val="000000"/>
          <w:spacing w:val="-1"/>
          <w:sz w:val="24"/>
          <w:szCs w:val="24"/>
          <w:lang w:val="sr-Cyrl-CS"/>
        </w:rPr>
        <w:t xml:space="preserve">Фискултурна сала: </w:t>
      </w:r>
      <w:r>
        <w:rPr>
          <w:sz w:val="24"/>
          <w:lang w:val="sr-Cyrl-CS"/>
        </w:rPr>
        <w:t>Поред велике фискултурне сале у функцији је и мала фискултурна сала за ниже разреде</w:t>
      </w:r>
      <w:r>
        <w:rPr>
          <w:color w:val="000000"/>
          <w:spacing w:val="-1"/>
          <w:sz w:val="24"/>
          <w:szCs w:val="24"/>
          <w:lang w:val="sr-Cyrl-CS"/>
        </w:rPr>
        <w:t xml:space="preserve"> као и галерија за фискултурну салу површине 116 мет. кв. Сале су опремљене неопходном </w:t>
      </w:r>
      <w:r>
        <w:rPr>
          <w:color w:val="000000"/>
          <w:spacing w:val="8"/>
          <w:sz w:val="24"/>
          <w:szCs w:val="24"/>
          <w:lang w:val="sr-Cyrl-CS"/>
        </w:rPr>
        <w:t xml:space="preserve">опремом за извођење наставе и спортских активности у односу на </w:t>
      </w:r>
      <w:r>
        <w:rPr>
          <w:color w:val="000000"/>
          <w:sz w:val="24"/>
          <w:szCs w:val="24"/>
          <w:lang w:val="sr-Cyrl-CS"/>
        </w:rPr>
        <w:t>важеће нормативе. У посебном, одвојеном делу сале се налазе 10 малих и 10 великих струњача, 2 сунђер струњаче, паралелни разбој, двовисински разбој, 2 мале греде, 1 велика греда, 3 козлића, 2 одскочне даске, 2 стола за стони тенис, струњаче за рвање и вратило. ерени се налазе у дворишту школе и то: један кошаркашки терен са тартан подлогом и један тениски терен са тврдом подлогом.</w:t>
      </w:r>
    </w:p>
    <w:p w14:paraId="620ED454" w14:textId="77777777" w:rsidR="00F3536A" w:rsidRDefault="00F3536A" w:rsidP="009A3208">
      <w:pPr>
        <w:numPr>
          <w:ilvl w:val="0"/>
          <w:numId w:val="3"/>
        </w:numPr>
        <w:shd w:val="clear" w:color="auto" w:fill="FFFFFF"/>
        <w:tabs>
          <w:tab w:val="left" w:pos="2122"/>
        </w:tabs>
        <w:spacing w:line="298" w:lineRule="exact"/>
        <w:ind w:left="567" w:right="999"/>
        <w:jc w:val="both"/>
        <w:rPr>
          <w:color w:val="000000"/>
          <w:sz w:val="24"/>
          <w:szCs w:val="24"/>
        </w:rPr>
      </w:pPr>
      <w:r>
        <w:rPr>
          <w:color w:val="000000"/>
          <w:spacing w:val="-1"/>
          <w:sz w:val="24"/>
          <w:szCs w:val="24"/>
          <w:lang w:val="sr-Cyrl-CS"/>
        </w:rPr>
        <w:t>Спортски терени: Спортски т</w:t>
      </w:r>
      <w:r>
        <w:rPr>
          <w:color w:val="000000"/>
          <w:sz w:val="24"/>
          <w:szCs w:val="24"/>
          <w:lang w:val="sr-Cyrl-CS"/>
        </w:rPr>
        <w:t>ерени, укупне површине од 1.254 кв. мет.налазе се у дворишту школе и то: један кошаркашки терен са тартан подлогом и један ограђени тениски терен са тврдом подлогом.</w:t>
      </w:r>
    </w:p>
    <w:p w14:paraId="6DF49180" w14:textId="70FE6A51" w:rsidR="00F3536A" w:rsidRPr="005D2BDF" w:rsidRDefault="00F3536A" w:rsidP="009A3208">
      <w:pPr>
        <w:numPr>
          <w:ilvl w:val="0"/>
          <w:numId w:val="3"/>
        </w:numPr>
        <w:shd w:val="clear" w:color="auto" w:fill="FFFFFF"/>
        <w:tabs>
          <w:tab w:val="left" w:pos="2122"/>
        </w:tabs>
        <w:spacing w:line="298" w:lineRule="exact"/>
        <w:ind w:left="567" w:right="999"/>
        <w:jc w:val="both"/>
        <w:rPr>
          <w:color w:val="000000"/>
          <w:sz w:val="24"/>
          <w:szCs w:val="24"/>
        </w:rPr>
      </w:pPr>
      <w:r>
        <w:rPr>
          <w:color w:val="000000"/>
          <w:spacing w:val="-1"/>
          <w:sz w:val="24"/>
          <w:szCs w:val="24"/>
          <w:lang w:val="sr-Cyrl-CS"/>
        </w:rPr>
        <w:t xml:space="preserve">Библиотека: </w:t>
      </w:r>
      <w:r>
        <w:rPr>
          <w:sz w:val="24"/>
          <w:szCs w:val="24"/>
          <w:lang w:val="sr-Cyrl-CS"/>
        </w:rPr>
        <w:t>Б</w:t>
      </w:r>
      <w:r>
        <w:rPr>
          <w:sz w:val="24"/>
          <w:szCs w:val="24"/>
          <w:lang w:val="sr-Latn-CS"/>
        </w:rPr>
        <w:t>иблиотека</w:t>
      </w:r>
      <w:r w:rsidR="00F50BB2">
        <w:rPr>
          <w:sz w:val="24"/>
          <w:szCs w:val="24"/>
          <w:lang w:val="sr-Cyrl-RS"/>
        </w:rPr>
        <w:t xml:space="preserve"> </w:t>
      </w:r>
      <w:r>
        <w:rPr>
          <w:sz w:val="24"/>
          <w:szCs w:val="24"/>
          <w:lang w:val="sr-Latn-CS"/>
        </w:rPr>
        <w:t>се</w:t>
      </w:r>
      <w:r w:rsidR="00F50BB2">
        <w:rPr>
          <w:sz w:val="24"/>
          <w:szCs w:val="24"/>
          <w:lang w:val="sr-Cyrl-RS"/>
        </w:rPr>
        <w:t xml:space="preserve"> </w:t>
      </w:r>
      <w:r>
        <w:rPr>
          <w:sz w:val="24"/>
          <w:szCs w:val="24"/>
          <w:lang w:val="sr-Latn-CS"/>
        </w:rPr>
        <w:t>налази</w:t>
      </w:r>
      <w:r w:rsidR="00F50BB2">
        <w:rPr>
          <w:sz w:val="24"/>
          <w:szCs w:val="24"/>
          <w:lang w:val="sr-Cyrl-RS"/>
        </w:rPr>
        <w:t xml:space="preserve"> </w:t>
      </w:r>
      <w:r>
        <w:rPr>
          <w:sz w:val="24"/>
          <w:szCs w:val="24"/>
          <w:lang w:val="sr-Latn-CS"/>
        </w:rPr>
        <w:t>у</w:t>
      </w:r>
      <w:r w:rsidR="00F50BB2">
        <w:rPr>
          <w:sz w:val="24"/>
          <w:szCs w:val="24"/>
          <w:lang w:val="sr-Cyrl-RS"/>
        </w:rPr>
        <w:t xml:space="preserve"> </w:t>
      </w:r>
      <w:r>
        <w:rPr>
          <w:sz w:val="24"/>
          <w:szCs w:val="24"/>
          <w:lang w:val="sr-Latn-CS"/>
        </w:rPr>
        <w:t>предњем</w:t>
      </w:r>
      <w:r w:rsidR="00F50BB2">
        <w:rPr>
          <w:sz w:val="24"/>
          <w:szCs w:val="24"/>
          <w:lang w:val="sr-Cyrl-RS"/>
        </w:rPr>
        <w:t xml:space="preserve"> </w:t>
      </w:r>
      <w:r>
        <w:rPr>
          <w:sz w:val="24"/>
          <w:szCs w:val="24"/>
          <w:lang w:val="sr-Latn-CS"/>
        </w:rPr>
        <w:t>делу</w:t>
      </w:r>
      <w:r w:rsidR="00F50BB2">
        <w:rPr>
          <w:sz w:val="24"/>
          <w:szCs w:val="24"/>
          <w:lang w:val="sr-Cyrl-RS"/>
        </w:rPr>
        <w:t xml:space="preserve"> </w:t>
      </w:r>
      <w:r>
        <w:rPr>
          <w:sz w:val="24"/>
          <w:szCs w:val="24"/>
          <w:lang w:val="sr-Latn-CS"/>
        </w:rPr>
        <w:t>школ</w:t>
      </w:r>
      <w:r>
        <w:rPr>
          <w:sz w:val="24"/>
          <w:szCs w:val="24"/>
          <w:lang w:val="sr-Cyrl-CS"/>
        </w:rPr>
        <w:t>ске зграде,</w:t>
      </w:r>
      <w:r w:rsidR="00F50BB2">
        <w:rPr>
          <w:sz w:val="24"/>
          <w:szCs w:val="24"/>
          <w:lang w:val="sr-Cyrl-CS"/>
        </w:rPr>
        <w:t xml:space="preserve"> </w:t>
      </w:r>
      <w:r>
        <w:rPr>
          <w:sz w:val="24"/>
          <w:szCs w:val="24"/>
          <w:lang w:val="sr-Cyrl-CS"/>
        </w:rPr>
        <w:t>у</w:t>
      </w:r>
      <w:r>
        <w:rPr>
          <w:sz w:val="24"/>
          <w:szCs w:val="24"/>
          <w:lang w:val="sr-Latn-CS"/>
        </w:rPr>
        <w:t>лази</w:t>
      </w:r>
      <w:r w:rsidR="00F50BB2">
        <w:rPr>
          <w:sz w:val="24"/>
          <w:szCs w:val="24"/>
          <w:lang w:val="sr-Cyrl-RS"/>
        </w:rPr>
        <w:t xml:space="preserve"> </w:t>
      </w:r>
      <w:r>
        <w:rPr>
          <w:sz w:val="24"/>
          <w:szCs w:val="24"/>
          <w:lang w:val="sr-Latn-CS"/>
        </w:rPr>
        <w:t>се</w:t>
      </w:r>
      <w:r w:rsidR="00F50BB2">
        <w:rPr>
          <w:sz w:val="24"/>
          <w:szCs w:val="24"/>
          <w:lang w:val="sr-Cyrl-RS"/>
        </w:rPr>
        <w:t xml:space="preserve"> </w:t>
      </w:r>
      <w:r>
        <w:rPr>
          <w:sz w:val="24"/>
          <w:szCs w:val="24"/>
          <w:lang w:val="sr-Cyrl-CS"/>
        </w:rPr>
        <w:t>из</w:t>
      </w:r>
      <w:r w:rsidR="00F50BB2">
        <w:rPr>
          <w:sz w:val="24"/>
          <w:szCs w:val="24"/>
          <w:lang w:val="sr-Cyrl-CS"/>
        </w:rPr>
        <w:t xml:space="preserve"> </w:t>
      </w:r>
      <w:r>
        <w:rPr>
          <w:sz w:val="24"/>
          <w:szCs w:val="24"/>
          <w:lang w:val="sr-Latn-CS"/>
        </w:rPr>
        <w:t>хола</w:t>
      </w:r>
      <w:r w:rsidRPr="00305692">
        <w:rPr>
          <w:sz w:val="24"/>
          <w:szCs w:val="24"/>
          <w:lang w:val="sr-Latn-CS"/>
        </w:rPr>
        <w:t xml:space="preserve">. </w:t>
      </w:r>
      <w:r>
        <w:rPr>
          <w:sz w:val="24"/>
          <w:szCs w:val="24"/>
          <w:lang w:val="sr-Latn-CS"/>
        </w:rPr>
        <w:t>Просторија</w:t>
      </w:r>
      <w:r w:rsidR="00F50BB2">
        <w:rPr>
          <w:sz w:val="24"/>
          <w:szCs w:val="24"/>
          <w:lang w:val="sr-Cyrl-RS"/>
        </w:rPr>
        <w:t xml:space="preserve"> </w:t>
      </w:r>
      <w:r>
        <w:rPr>
          <w:sz w:val="24"/>
          <w:szCs w:val="24"/>
          <w:lang w:val="sr-Latn-CS"/>
        </w:rPr>
        <w:t>је</w:t>
      </w:r>
      <w:r w:rsidR="00F50BB2">
        <w:rPr>
          <w:sz w:val="24"/>
          <w:szCs w:val="24"/>
          <w:lang w:val="sr-Cyrl-RS"/>
        </w:rPr>
        <w:t xml:space="preserve"> </w:t>
      </w:r>
      <w:r>
        <w:rPr>
          <w:sz w:val="24"/>
          <w:szCs w:val="24"/>
          <w:lang w:val="sr-Latn-CS"/>
        </w:rPr>
        <w:t>лепа</w:t>
      </w:r>
      <w:r w:rsidR="00F50BB2">
        <w:rPr>
          <w:sz w:val="24"/>
          <w:szCs w:val="24"/>
          <w:lang w:val="sr-Cyrl-RS"/>
        </w:rPr>
        <w:t xml:space="preserve"> </w:t>
      </w:r>
      <w:r>
        <w:rPr>
          <w:sz w:val="24"/>
          <w:szCs w:val="24"/>
          <w:lang w:val="sr-Cyrl-CS"/>
        </w:rPr>
        <w:t xml:space="preserve">светла </w:t>
      </w:r>
      <w:r>
        <w:rPr>
          <w:sz w:val="24"/>
          <w:szCs w:val="24"/>
          <w:lang w:val="sr-Latn-CS"/>
        </w:rPr>
        <w:t>и</w:t>
      </w:r>
      <w:r w:rsidR="00F50BB2">
        <w:rPr>
          <w:sz w:val="24"/>
          <w:szCs w:val="24"/>
          <w:lang w:val="sr-Cyrl-RS"/>
        </w:rPr>
        <w:t xml:space="preserve"> </w:t>
      </w:r>
      <w:r>
        <w:rPr>
          <w:sz w:val="24"/>
          <w:szCs w:val="24"/>
          <w:lang w:val="sr-Latn-CS"/>
        </w:rPr>
        <w:t>велика</w:t>
      </w:r>
      <w:r>
        <w:rPr>
          <w:sz w:val="24"/>
          <w:szCs w:val="24"/>
          <w:lang w:val="sr-Cyrl-CS"/>
        </w:rPr>
        <w:t xml:space="preserve"> и у њој се н</w:t>
      </w:r>
      <w:r>
        <w:rPr>
          <w:sz w:val="24"/>
          <w:szCs w:val="24"/>
          <w:lang w:val="sr-Latn-CS"/>
        </w:rPr>
        <w:t>алази</w:t>
      </w:r>
      <w:r w:rsidR="00F50BB2">
        <w:rPr>
          <w:sz w:val="24"/>
          <w:szCs w:val="24"/>
          <w:lang w:val="sr-Cyrl-RS"/>
        </w:rPr>
        <w:t xml:space="preserve"> </w:t>
      </w:r>
      <w:r>
        <w:rPr>
          <w:sz w:val="24"/>
          <w:szCs w:val="24"/>
          <w:lang w:val="sr-Latn-CS"/>
        </w:rPr>
        <w:t>седам</w:t>
      </w:r>
      <w:r w:rsidR="00F50BB2">
        <w:rPr>
          <w:sz w:val="24"/>
          <w:szCs w:val="24"/>
          <w:lang w:val="sr-Cyrl-RS"/>
        </w:rPr>
        <w:t xml:space="preserve"> </w:t>
      </w:r>
      <w:r>
        <w:rPr>
          <w:sz w:val="24"/>
          <w:szCs w:val="24"/>
          <w:lang w:val="sr-Latn-CS"/>
        </w:rPr>
        <w:t>полица</w:t>
      </w:r>
      <w:r w:rsidR="00F50BB2">
        <w:rPr>
          <w:sz w:val="24"/>
          <w:szCs w:val="24"/>
          <w:lang w:val="sr-Cyrl-RS"/>
        </w:rPr>
        <w:t xml:space="preserve"> </w:t>
      </w:r>
      <w:r>
        <w:rPr>
          <w:sz w:val="24"/>
          <w:szCs w:val="24"/>
          <w:lang w:val="sr-Latn-CS"/>
        </w:rPr>
        <w:t>са</w:t>
      </w:r>
      <w:r w:rsidR="00F50BB2">
        <w:rPr>
          <w:sz w:val="24"/>
          <w:szCs w:val="24"/>
          <w:lang w:val="sr-Cyrl-RS"/>
        </w:rPr>
        <w:t xml:space="preserve"> </w:t>
      </w:r>
      <w:r>
        <w:rPr>
          <w:sz w:val="24"/>
          <w:szCs w:val="24"/>
          <w:lang w:val="sr-Latn-CS"/>
        </w:rPr>
        <w:t>књигама</w:t>
      </w:r>
      <w:r w:rsidR="00F50BB2">
        <w:rPr>
          <w:sz w:val="24"/>
          <w:szCs w:val="24"/>
          <w:lang w:val="sr-Cyrl-RS"/>
        </w:rPr>
        <w:t xml:space="preserve"> </w:t>
      </w:r>
      <w:r>
        <w:rPr>
          <w:sz w:val="24"/>
          <w:szCs w:val="24"/>
          <w:lang w:val="sr-Latn-CS"/>
        </w:rPr>
        <w:t>и</w:t>
      </w:r>
      <w:r w:rsidR="00F50BB2">
        <w:rPr>
          <w:sz w:val="24"/>
          <w:szCs w:val="24"/>
          <w:lang w:val="sr-Cyrl-RS"/>
        </w:rPr>
        <w:t xml:space="preserve"> </w:t>
      </w:r>
      <w:r>
        <w:rPr>
          <w:sz w:val="24"/>
          <w:szCs w:val="24"/>
          <w:lang w:val="sr-Latn-CS"/>
        </w:rPr>
        <w:t>три</w:t>
      </w:r>
      <w:r w:rsidR="00F50BB2">
        <w:rPr>
          <w:sz w:val="24"/>
          <w:szCs w:val="24"/>
          <w:lang w:val="sr-Cyrl-RS"/>
        </w:rPr>
        <w:t xml:space="preserve"> </w:t>
      </w:r>
      <w:r>
        <w:rPr>
          <w:sz w:val="24"/>
          <w:szCs w:val="24"/>
          <w:lang w:val="sr-Latn-CS"/>
        </w:rPr>
        <w:t>ормара</w:t>
      </w:r>
      <w:r w:rsidR="00F50BB2">
        <w:rPr>
          <w:sz w:val="24"/>
          <w:szCs w:val="24"/>
          <w:lang w:val="sr-Cyrl-RS"/>
        </w:rPr>
        <w:t xml:space="preserve"> </w:t>
      </w:r>
      <w:r>
        <w:rPr>
          <w:sz w:val="24"/>
          <w:szCs w:val="24"/>
          <w:lang w:val="sr-Latn-CS"/>
        </w:rPr>
        <w:t>где</w:t>
      </w:r>
      <w:r w:rsidR="00F50BB2">
        <w:rPr>
          <w:sz w:val="24"/>
          <w:szCs w:val="24"/>
          <w:lang w:val="sr-Cyrl-RS"/>
        </w:rPr>
        <w:t xml:space="preserve"> </w:t>
      </w:r>
      <w:r>
        <w:rPr>
          <w:sz w:val="24"/>
          <w:szCs w:val="24"/>
          <w:lang w:val="sr-Cyrl-CS"/>
        </w:rPr>
        <w:t xml:space="preserve">се </w:t>
      </w:r>
      <w:r>
        <w:rPr>
          <w:sz w:val="24"/>
          <w:szCs w:val="24"/>
          <w:lang w:val="sr-Latn-CS"/>
        </w:rPr>
        <w:t>чува</w:t>
      </w:r>
      <w:r>
        <w:rPr>
          <w:sz w:val="24"/>
          <w:szCs w:val="24"/>
          <w:lang w:val="sr-Cyrl-CS"/>
        </w:rPr>
        <w:t>ју</w:t>
      </w:r>
      <w:r w:rsidR="00F50BB2">
        <w:rPr>
          <w:sz w:val="24"/>
          <w:szCs w:val="24"/>
          <w:lang w:val="sr-Cyrl-CS"/>
        </w:rPr>
        <w:t xml:space="preserve"> </w:t>
      </w:r>
      <w:r>
        <w:rPr>
          <w:sz w:val="24"/>
          <w:szCs w:val="24"/>
          <w:lang w:val="sr-Latn-CS"/>
        </w:rPr>
        <w:t>нај</w:t>
      </w:r>
      <w:r>
        <w:rPr>
          <w:sz w:val="24"/>
          <w:szCs w:val="24"/>
          <w:lang w:val="sr-Cyrl-CS"/>
        </w:rPr>
        <w:t>вредније</w:t>
      </w:r>
      <w:r w:rsidR="00F50BB2">
        <w:rPr>
          <w:sz w:val="24"/>
          <w:szCs w:val="24"/>
          <w:lang w:val="sr-Cyrl-CS"/>
        </w:rPr>
        <w:t xml:space="preserve"> </w:t>
      </w:r>
      <w:r>
        <w:rPr>
          <w:sz w:val="24"/>
          <w:szCs w:val="24"/>
          <w:lang w:val="sr-Latn-CS"/>
        </w:rPr>
        <w:t>књиге</w:t>
      </w:r>
      <w:r>
        <w:rPr>
          <w:sz w:val="24"/>
          <w:szCs w:val="24"/>
          <w:lang w:val="sr-Cyrl-CS"/>
        </w:rPr>
        <w:t>, речници и енциклопедије</w:t>
      </w:r>
      <w:r w:rsidRPr="00305692">
        <w:rPr>
          <w:sz w:val="24"/>
          <w:szCs w:val="24"/>
          <w:lang w:val="sr-Latn-CS"/>
        </w:rPr>
        <w:t xml:space="preserve">. </w:t>
      </w:r>
      <w:r>
        <w:rPr>
          <w:sz w:val="24"/>
          <w:szCs w:val="24"/>
          <w:lang w:val="sr-Latn-CS"/>
        </w:rPr>
        <w:t>Бројеви</w:t>
      </w:r>
      <w:r w:rsidR="00F50BB2">
        <w:rPr>
          <w:sz w:val="24"/>
          <w:szCs w:val="24"/>
          <w:lang w:val="sr-Cyrl-RS"/>
        </w:rPr>
        <w:t xml:space="preserve"> </w:t>
      </w:r>
      <w:r>
        <w:rPr>
          <w:sz w:val="24"/>
          <w:szCs w:val="24"/>
          <w:lang w:val="sr-Latn-CS"/>
        </w:rPr>
        <w:t>дентираних</w:t>
      </w:r>
      <w:r w:rsidR="00F50BB2">
        <w:rPr>
          <w:sz w:val="24"/>
          <w:szCs w:val="24"/>
          <w:lang w:val="sr-Cyrl-RS"/>
        </w:rPr>
        <w:t xml:space="preserve"> </w:t>
      </w:r>
      <w:r>
        <w:rPr>
          <w:sz w:val="24"/>
          <w:szCs w:val="24"/>
          <w:lang w:val="sr-Latn-CS"/>
        </w:rPr>
        <w:t>књигаје 22 383</w:t>
      </w:r>
      <w:r w:rsidRPr="00305692">
        <w:rPr>
          <w:sz w:val="24"/>
          <w:szCs w:val="24"/>
          <w:lang w:val="sr-Latn-CS"/>
        </w:rPr>
        <w:t xml:space="preserve">. </w:t>
      </w:r>
      <w:r>
        <w:rPr>
          <w:sz w:val="24"/>
          <w:szCs w:val="24"/>
          <w:lang w:val="sr-Cyrl-CS"/>
        </w:rPr>
        <w:t xml:space="preserve">У делу просторије које се користи као читаоница налазе се клупе – столови са </w:t>
      </w:r>
      <w:r>
        <w:rPr>
          <w:sz w:val="24"/>
          <w:szCs w:val="24"/>
          <w:lang w:val="sr-Latn-CS"/>
        </w:rPr>
        <w:t>столица</w:t>
      </w:r>
      <w:r>
        <w:rPr>
          <w:sz w:val="24"/>
          <w:szCs w:val="24"/>
          <w:lang w:val="sr-Cyrl-CS"/>
        </w:rPr>
        <w:t>ма</w:t>
      </w:r>
      <w:r w:rsidRPr="00305692">
        <w:rPr>
          <w:sz w:val="24"/>
          <w:szCs w:val="24"/>
          <w:lang w:val="sr-Latn-CS"/>
        </w:rPr>
        <w:t xml:space="preserve">, </w:t>
      </w:r>
      <w:r>
        <w:rPr>
          <w:sz w:val="24"/>
          <w:szCs w:val="24"/>
          <w:lang w:val="sr-Latn-CS"/>
        </w:rPr>
        <w:t>пано</w:t>
      </w:r>
      <w:r w:rsidRPr="00305692">
        <w:rPr>
          <w:sz w:val="24"/>
          <w:szCs w:val="24"/>
          <w:lang w:val="sr-Latn-CS"/>
        </w:rPr>
        <w:t xml:space="preserve">, </w:t>
      </w:r>
      <w:r>
        <w:rPr>
          <w:sz w:val="24"/>
          <w:szCs w:val="24"/>
          <w:lang w:val="sr-Latn-CS"/>
        </w:rPr>
        <w:t>држач</w:t>
      </w:r>
      <w:r w:rsidR="00F50BB2">
        <w:rPr>
          <w:sz w:val="24"/>
          <w:szCs w:val="24"/>
          <w:lang w:val="sr-Cyrl-RS"/>
        </w:rPr>
        <w:t xml:space="preserve"> </w:t>
      </w:r>
      <w:r>
        <w:rPr>
          <w:sz w:val="24"/>
          <w:szCs w:val="24"/>
          <w:lang w:val="sr-Latn-CS"/>
        </w:rPr>
        <w:t>за</w:t>
      </w:r>
      <w:r w:rsidR="00F50BB2">
        <w:rPr>
          <w:sz w:val="24"/>
          <w:szCs w:val="24"/>
          <w:lang w:val="sr-Cyrl-RS"/>
        </w:rPr>
        <w:t xml:space="preserve"> </w:t>
      </w:r>
      <w:r>
        <w:rPr>
          <w:sz w:val="24"/>
          <w:szCs w:val="24"/>
          <w:lang w:val="sr-Latn-CS"/>
        </w:rPr>
        <w:t>картоне</w:t>
      </w:r>
      <w:r w:rsidRPr="00305692">
        <w:rPr>
          <w:sz w:val="24"/>
          <w:szCs w:val="24"/>
          <w:lang w:val="sr-Latn-CS"/>
        </w:rPr>
        <w:t xml:space="preserve">, </w:t>
      </w:r>
      <w:r>
        <w:rPr>
          <w:sz w:val="24"/>
          <w:szCs w:val="24"/>
          <w:lang w:val="sr-Latn-CS"/>
        </w:rPr>
        <w:t>радио</w:t>
      </w:r>
      <w:r w:rsidRPr="00305692">
        <w:rPr>
          <w:sz w:val="24"/>
          <w:szCs w:val="24"/>
          <w:lang w:val="sr-Latn-CS"/>
        </w:rPr>
        <w:t xml:space="preserve">, </w:t>
      </w:r>
      <w:r>
        <w:rPr>
          <w:sz w:val="24"/>
          <w:szCs w:val="24"/>
          <w:lang w:val="sr-Latn-CS"/>
        </w:rPr>
        <w:t>лаптоп.</w:t>
      </w:r>
      <w:r>
        <w:rPr>
          <w:sz w:val="24"/>
          <w:szCs w:val="24"/>
          <w:lang w:val="sr-Cyrl-CS"/>
        </w:rPr>
        <w:t xml:space="preserve"> Насупрот улазних врата је радни сто и кутије са картонима читалаца. </w:t>
      </w:r>
    </w:p>
    <w:p w14:paraId="5A7EC66C" w14:textId="0CCF2675" w:rsidR="00F3536A" w:rsidRPr="005D2BDF" w:rsidRDefault="00F3536A" w:rsidP="009A3208">
      <w:pPr>
        <w:numPr>
          <w:ilvl w:val="0"/>
          <w:numId w:val="3"/>
        </w:numPr>
        <w:shd w:val="clear" w:color="auto" w:fill="FFFFFF"/>
        <w:tabs>
          <w:tab w:val="left" w:pos="2122"/>
        </w:tabs>
        <w:spacing w:line="298" w:lineRule="exact"/>
        <w:ind w:left="567" w:right="999"/>
        <w:jc w:val="both"/>
        <w:rPr>
          <w:color w:val="000000"/>
          <w:sz w:val="24"/>
          <w:szCs w:val="24"/>
        </w:rPr>
      </w:pPr>
      <w:r>
        <w:rPr>
          <w:color w:val="000000"/>
          <w:spacing w:val="-1"/>
          <w:sz w:val="24"/>
          <w:szCs w:val="24"/>
          <w:lang w:val="sr-Cyrl-CS"/>
        </w:rPr>
        <w:t xml:space="preserve">Ђачка кухиња и трпезарија: </w:t>
      </w:r>
      <w:r w:rsidR="00917B9C">
        <w:rPr>
          <w:sz w:val="24"/>
          <w:szCs w:val="24"/>
          <w:lang w:val="sr-Cyrl-CS"/>
        </w:rPr>
        <w:t>к</w:t>
      </w:r>
      <w:proofErr w:type="spellStart"/>
      <w:r>
        <w:rPr>
          <w:sz w:val="24"/>
          <w:szCs w:val="24"/>
        </w:rPr>
        <w:t>ухиња</w:t>
      </w:r>
      <w:proofErr w:type="spellEnd"/>
      <w:r w:rsidR="00F50BB2">
        <w:rPr>
          <w:sz w:val="24"/>
          <w:szCs w:val="24"/>
          <w:lang w:val="sr-Cyrl-RS"/>
        </w:rPr>
        <w:t xml:space="preserve"> </w:t>
      </w:r>
      <w:r>
        <w:rPr>
          <w:sz w:val="24"/>
          <w:szCs w:val="24"/>
          <w:lang w:val="sr-Cyrl-CS"/>
        </w:rPr>
        <w:t xml:space="preserve">се </w:t>
      </w:r>
      <w:proofErr w:type="spellStart"/>
      <w:r>
        <w:rPr>
          <w:sz w:val="24"/>
          <w:szCs w:val="24"/>
        </w:rPr>
        <w:t>састоји</w:t>
      </w:r>
      <w:proofErr w:type="spellEnd"/>
      <w:r w:rsidR="00F50BB2">
        <w:rPr>
          <w:sz w:val="24"/>
          <w:szCs w:val="24"/>
          <w:lang w:val="sr-Cyrl-RS"/>
        </w:rPr>
        <w:t xml:space="preserve"> </w:t>
      </w:r>
      <w:proofErr w:type="spellStart"/>
      <w:r>
        <w:rPr>
          <w:sz w:val="24"/>
          <w:szCs w:val="24"/>
        </w:rPr>
        <w:t>од</w:t>
      </w:r>
      <w:proofErr w:type="spellEnd"/>
      <w:r w:rsidR="00F45E0C">
        <w:rPr>
          <w:sz w:val="24"/>
          <w:szCs w:val="24"/>
          <w:lang w:val="sr-Cyrl-RS"/>
        </w:rPr>
        <w:t xml:space="preserve"> </w:t>
      </w:r>
      <w:proofErr w:type="spellStart"/>
      <w:r>
        <w:rPr>
          <w:sz w:val="24"/>
          <w:szCs w:val="24"/>
        </w:rPr>
        <w:t>два</w:t>
      </w:r>
      <w:proofErr w:type="spellEnd"/>
      <w:r w:rsidR="00F45E0C">
        <w:rPr>
          <w:sz w:val="24"/>
          <w:szCs w:val="24"/>
          <w:lang w:val="sr-Cyrl-RS"/>
        </w:rPr>
        <w:t xml:space="preserve"> </w:t>
      </w:r>
      <w:r>
        <w:rPr>
          <w:sz w:val="24"/>
          <w:szCs w:val="24"/>
          <w:lang w:val="sr-Cyrl-CS"/>
        </w:rPr>
        <w:t xml:space="preserve">физичко </w:t>
      </w:r>
      <w:proofErr w:type="spellStart"/>
      <w:r>
        <w:rPr>
          <w:sz w:val="24"/>
          <w:szCs w:val="24"/>
        </w:rPr>
        <w:t>одвојен</w:t>
      </w:r>
      <w:proofErr w:type="spellEnd"/>
      <w:r>
        <w:rPr>
          <w:sz w:val="24"/>
          <w:szCs w:val="24"/>
          <w:lang w:val="sr-Cyrl-CS"/>
        </w:rPr>
        <w:t>а</w:t>
      </w:r>
      <w:r w:rsidR="00F45E0C">
        <w:rPr>
          <w:sz w:val="24"/>
          <w:szCs w:val="24"/>
          <w:lang w:val="sr-Cyrl-CS"/>
        </w:rPr>
        <w:t xml:space="preserve"> </w:t>
      </w:r>
      <w:proofErr w:type="spellStart"/>
      <w:r>
        <w:rPr>
          <w:sz w:val="24"/>
          <w:szCs w:val="24"/>
        </w:rPr>
        <w:t>дела</w:t>
      </w:r>
      <w:proofErr w:type="spellEnd"/>
      <w:r>
        <w:rPr>
          <w:sz w:val="24"/>
          <w:szCs w:val="24"/>
        </w:rPr>
        <w:t xml:space="preserve">, </w:t>
      </w:r>
      <w:r>
        <w:rPr>
          <w:sz w:val="24"/>
          <w:szCs w:val="24"/>
          <w:lang w:val="sr-Cyrl-CS"/>
        </w:rPr>
        <w:t>један део је</w:t>
      </w:r>
      <w:r w:rsidR="00F45E0C">
        <w:rPr>
          <w:sz w:val="24"/>
          <w:szCs w:val="24"/>
          <w:lang w:val="sr-Cyrl-CS"/>
        </w:rPr>
        <w:t xml:space="preserve"> </w:t>
      </w:r>
      <w:proofErr w:type="spellStart"/>
      <w:r w:rsidRPr="005D2BDF">
        <w:rPr>
          <w:sz w:val="24"/>
          <w:szCs w:val="24"/>
        </w:rPr>
        <w:t>кухиња</w:t>
      </w:r>
      <w:proofErr w:type="spellEnd"/>
      <w:r w:rsidRPr="005D2BDF">
        <w:rPr>
          <w:sz w:val="24"/>
          <w:szCs w:val="24"/>
        </w:rPr>
        <w:t xml:space="preserve">, </w:t>
      </w:r>
      <w:proofErr w:type="spellStart"/>
      <w:r w:rsidRPr="005D2BDF">
        <w:rPr>
          <w:sz w:val="24"/>
          <w:szCs w:val="24"/>
        </w:rPr>
        <w:t>где</w:t>
      </w:r>
      <w:proofErr w:type="spellEnd"/>
      <w:r w:rsidR="00F45E0C">
        <w:rPr>
          <w:sz w:val="24"/>
          <w:szCs w:val="24"/>
          <w:lang w:val="sr-Cyrl-RS"/>
        </w:rPr>
        <w:t xml:space="preserve"> </w:t>
      </w:r>
      <w:proofErr w:type="spellStart"/>
      <w:r w:rsidRPr="005D2BDF">
        <w:rPr>
          <w:sz w:val="24"/>
          <w:szCs w:val="24"/>
        </w:rPr>
        <w:t>се</w:t>
      </w:r>
      <w:proofErr w:type="spellEnd"/>
      <w:r w:rsidR="00F45E0C">
        <w:rPr>
          <w:sz w:val="24"/>
          <w:szCs w:val="24"/>
          <w:lang w:val="sr-Cyrl-RS"/>
        </w:rPr>
        <w:t xml:space="preserve"> </w:t>
      </w:r>
      <w:proofErr w:type="spellStart"/>
      <w:r w:rsidRPr="005D2BDF">
        <w:rPr>
          <w:sz w:val="24"/>
          <w:szCs w:val="24"/>
        </w:rPr>
        <w:t>врши</w:t>
      </w:r>
      <w:proofErr w:type="spellEnd"/>
      <w:r w:rsidR="00F45E0C">
        <w:rPr>
          <w:sz w:val="24"/>
          <w:szCs w:val="24"/>
          <w:lang w:val="sr-Cyrl-RS"/>
        </w:rPr>
        <w:t xml:space="preserve"> </w:t>
      </w:r>
      <w:proofErr w:type="spellStart"/>
      <w:r w:rsidRPr="005D2BDF">
        <w:rPr>
          <w:sz w:val="24"/>
          <w:szCs w:val="24"/>
        </w:rPr>
        <w:t>процес</w:t>
      </w:r>
      <w:proofErr w:type="spellEnd"/>
      <w:r w:rsidR="00F45E0C">
        <w:rPr>
          <w:sz w:val="24"/>
          <w:szCs w:val="24"/>
          <w:lang w:val="sr-Cyrl-RS"/>
        </w:rPr>
        <w:t xml:space="preserve"> </w:t>
      </w:r>
      <w:proofErr w:type="spellStart"/>
      <w:r w:rsidRPr="005D2BDF">
        <w:rPr>
          <w:sz w:val="24"/>
          <w:szCs w:val="24"/>
        </w:rPr>
        <w:t>прип</w:t>
      </w:r>
      <w:r>
        <w:rPr>
          <w:sz w:val="24"/>
          <w:szCs w:val="24"/>
        </w:rPr>
        <w:t>реме</w:t>
      </w:r>
      <w:proofErr w:type="spellEnd"/>
      <w:r>
        <w:rPr>
          <w:sz w:val="24"/>
          <w:szCs w:val="24"/>
        </w:rPr>
        <w:t xml:space="preserve"> и </w:t>
      </w:r>
      <w:proofErr w:type="spellStart"/>
      <w:r>
        <w:rPr>
          <w:sz w:val="24"/>
          <w:szCs w:val="24"/>
        </w:rPr>
        <w:t>кувања</w:t>
      </w:r>
      <w:proofErr w:type="spellEnd"/>
      <w:r w:rsidR="00F45E0C">
        <w:rPr>
          <w:sz w:val="24"/>
          <w:szCs w:val="24"/>
          <w:lang w:val="sr-Cyrl-RS"/>
        </w:rPr>
        <w:t xml:space="preserve"> </w:t>
      </w:r>
      <w:proofErr w:type="spellStart"/>
      <w:r>
        <w:rPr>
          <w:sz w:val="24"/>
          <w:szCs w:val="24"/>
        </w:rPr>
        <w:t>ужине</w:t>
      </w:r>
      <w:proofErr w:type="spellEnd"/>
      <w:r>
        <w:rPr>
          <w:sz w:val="24"/>
          <w:szCs w:val="24"/>
        </w:rPr>
        <w:t xml:space="preserve"> и </w:t>
      </w:r>
      <w:proofErr w:type="spellStart"/>
      <w:r>
        <w:rPr>
          <w:sz w:val="24"/>
          <w:szCs w:val="24"/>
        </w:rPr>
        <w:t>ручкова</w:t>
      </w:r>
      <w:proofErr w:type="spellEnd"/>
      <w:r>
        <w:rPr>
          <w:sz w:val="24"/>
          <w:szCs w:val="24"/>
        </w:rPr>
        <w:t xml:space="preserve">, </w:t>
      </w:r>
      <w:r>
        <w:rPr>
          <w:sz w:val="24"/>
          <w:szCs w:val="24"/>
          <w:lang w:val="sr-Cyrl-CS"/>
        </w:rPr>
        <w:t>а друга</w:t>
      </w:r>
      <w:r w:rsidR="00F45E0C">
        <w:rPr>
          <w:sz w:val="24"/>
          <w:szCs w:val="24"/>
          <w:lang w:val="sr-Cyrl-CS"/>
        </w:rPr>
        <w:t xml:space="preserve"> </w:t>
      </w:r>
      <w:proofErr w:type="spellStart"/>
      <w:r w:rsidRPr="005D2BDF">
        <w:rPr>
          <w:sz w:val="24"/>
          <w:szCs w:val="24"/>
        </w:rPr>
        <w:t>трпезарија</w:t>
      </w:r>
      <w:proofErr w:type="spellEnd"/>
      <w:r w:rsidRPr="005D2BDF">
        <w:rPr>
          <w:sz w:val="24"/>
          <w:szCs w:val="24"/>
        </w:rPr>
        <w:t xml:space="preserve"> у </w:t>
      </w:r>
      <w:proofErr w:type="spellStart"/>
      <w:r w:rsidRPr="005D2BDF">
        <w:rPr>
          <w:sz w:val="24"/>
          <w:szCs w:val="24"/>
        </w:rPr>
        <w:t>којој</w:t>
      </w:r>
      <w:proofErr w:type="spellEnd"/>
      <w:r w:rsidR="00F45E0C">
        <w:rPr>
          <w:sz w:val="24"/>
          <w:szCs w:val="24"/>
          <w:lang w:val="sr-Cyrl-RS"/>
        </w:rPr>
        <w:t xml:space="preserve"> </w:t>
      </w:r>
      <w:proofErr w:type="spellStart"/>
      <w:r w:rsidRPr="005D2BDF">
        <w:rPr>
          <w:sz w:val="24"/>
          <w:szCs w:val="24"/>
        </w:rPr>
        <w:t>ђаци</w:t>
      </w:r>
      <w:proofErr w:type="spellEnd"/>
      <w:r w:rsidR="00F45E0C">
        <w:rPr>
          <w:sz w:val="24"/>
          <w:szCs w:val="24"/>
          <w:lang w:val="sr-Cyrl-RS"/>
        </w:rPr>
        <w:t xml:space="preserve"> </w:t>
      </w:r>
      <w:proofErr w:type="spellStart"/>
      <w:r w:rsidRPr="005D2BDF">
        <w:rPr>
          <w:sz w:val="24"/>
          <w:szCs w:val="24"/>
        </w:rPr>
        <w:t>конзумирају</w:t>
      </w:r>
      <w:proofErr w:type="spellEnd"/>
      <w:r w:rsidR="00F45E0C">
        <w:rPr>
          <w:sz w:val="24"/>
          <w:szCs w:val="24"/>
          <w:lang w:val="sr-Cyrl-RS"/>
        </w:rPr>
        <w:t xml:space="preserve"> </w:t>
      </w:r>
      <w:proofErr w:type="spellStart"/>
      <w:r w:rsidRPr="005D2BDF">
        <w:rPr>
          <w:sz w:val="24"/>
          <w:szCs w:val="24"/>
        </w:rPr>
        <w:t>ужину</w:t>
      </w:r>
      <w:proofErr w:type="spellEnd"/>
      <w:r w:rsidRPr="005D2BDF">
        <w:rPr>
          <w:sz w:val="24"/>
          <w:szCs w:val="24"/>
        </w:rPr>
        <w:t xml:space="preserve">, </w:t>
      </w:r>
      <w:proofErr w:type="spellStart"/>
      <w:r w:rsidRPr="005D2BDF">
        <w:rPr>
          <w:sz w:val="24"/>
          <w:szCs w:val="24"/>
        </w:rPr>
        <w:t>односно</w:t>
      </w:r>
      <w:proofErr w:type="spellEnd"/>
      <w:r w:rsidR="00F45E0C">
        <w:rPr>
          <w:sz w:val="24"/>
          <w:szCs w:val="24"/>
          <w:lang w:val="sr-Cyrl-RS"/>
        </w:rPr>
        <w:t xml:space="preserve"> </w:t>
      </w:r>
      <w:proofErr w:type="spellStart"/>
      <w:r w:rsidRPr="005D2BDF">
        <w:rPr>
          <w:sz w:val="24"/>
          <w:szCs w:val="24"/>
        </w:rPr>
        <w:t>ручак</w:t>
      </w:r>
      <w:proofErr w:type="spellEnd"/>
      <w:r w:rsidRPr="005D2BDF">
        <w:rPr>
          <w:sz w:val="24"/>
          <w:szCs w:val="24"/>
        </w:rPr>
        <w:t xml:space="preserve">. </w:t>
      </w:r>
    </w:p>
    <w:p w14:paraId="4C8EFEDE" w14:textId="099301DE" w:rsidR="00F3536A" w:rsidRPr="005D2BDF" w:rsidRDefault="00F3536A" w:rsidP="00F3536A">
      <w:pPr>
        <w:ind w:left="540" w:right="999"/>
        <w:jc w:val="both"/>
        <w:rPr>
          <w:sz w:val="24"/>
          <w:szCs w:val="24"/>
          <w:lang w:val="sr-Cyrl-CS"/>
        </w:rPr>
      </w:pPr>
      <w:r>
        <w:rPr>
          <w:sz w:val="24"/>
          <w:szCs w:val="24"/>
        </w:rPr>
        <w:t xml:space="preserve">У </w:t>
      </w:r>
      <w:proofErr w:type="spellStart"/>
      <w:r>
        <w:rPr>
          <w:sz w:val="24"/>
          <w:szCs w:val="24"/>
        </w:rPr>
        <w:t>склопу</w:t>
      </w:r>
      <w:proofErr w:type="spellEnd"/>
      <w:r w:rsidR="00F45E0C">
        <w:rPr>
          <w:sz w:val="24"/>
          <w:szCs w:val="24"/>
          <w:lang w:val="sr-Cyrl-RS"/>
        </w:rPr>
        <w:t xml:space="preserve"> </w:t>
      </w:r>
      <w:proofErr w:type="spellStart"/>
      <w:r>
        <w:rPr>
          <w:sz w:val="24"/>
          <w:szCs w:val="24"/>
        </w:rPr>
        <w:t>трпезарије</w:t>
      </w:r>
      <w:proofErr w:type="spellEnd"/>
      <w:r w:rsidR="00F45E0C">
        <w:rPr>
          <w:sz w:val="24"/>
          <w:szCs w:val="24"/>
          <w:lang w:val="sr-Cyrl-RS"/>
        </w:rPr>
        <w:t xml:space="preserve"> </w:t>
      </w:r>
      <w:proofErr w:type="spellStart"/>
      <w:r>
        <w:rPr>
          <w:sz w:val="24"/>
          <w:szCs w:val="24"/>
        </w:rPr>
        <w:t>имамо</w:t>
      </w:r>
      <w:proofErr w:type="spellEnd"/>
      <w:r>
        <w:rPr>
          <w:sz w:val="24"/>
          <w:szCs w:val="24"/>
          <w:lang w:val="sr-Cyrl-CS"/>
        </w:rPr>
        <w:t xml:space="preserve"> следећи инвентар: </w:t>
      </w:r>
      <w:r w:rsidRPr="005D2BDF">
        <w:rPr>
          <w:sz w:val="24"/>
          <w:szCs w:val="24"/>
        </w:rPr>
        <w:t xml:space="preserve">1 </w:t>
      </w:r>
      <w:proofErr w:type="spellStart"/>
      <w:r w:rsidRPr="005D2BDF">
        <w:rPr>
          <w:sz w:val="24"/>
          <w:szCs w:val="24"/>
        </w:rPr>
        <w:t>покретан</w:t>
      </w:r>
      <w:proofErr w:type="spellEnd"/>
      <w:r w:rsidR="00F45E0C">
        <w:rPr>
          <w:sz w:val="24"/>
          <w:szCs w:val="24"/>
          <w:lang w:val="sr-Cyrl-RS"/>
        </w:rPr>
        <w:t xml:space="preserve"> </w:t>
      </w:r>
      <w:proofErr w:type="spellStart"/>
      <w:r w:rsidRPr="005D2BDF">
        <w:rPr>
          <w:sz w:val="24"/>
          <w:szCs w:val="24"/>
        </w:rPr>
        <w:t>сто</w:t>
      </w:r>
      <w:proofErr w:type="spellEnd"/>
      <w:r w:rsidR="00F45E0C">
        <w:rPr>
          <w:sz w:val="24"/>
          <w:szCs w:val="24"/>
          <w:lang w:val="sr-Cyrl-RS"/>
        </w:rPr>
        <w:t xml:space="preserve"> </w:t>
      </w:r>
      <w:proofErr w:type="spellStart"/>
      <w:r w:rsidRPr="005D2BDF">
        <w:rPr>
          <w:sz w:val="24"/>
          <w:szCs w:val="24"/>
        </w:rPr>
        <w:t>за</w:t>
      </w:r>
      <w:proofErr w:type="spellEnd"/>
      <w:r w:rsidR="00F45E0C">
        <w:rPr>
          <w:sz w:val="24"/>
          <w:szCs w:val="24"/>
          <w:lang w:val="sr-Cyrl-RS"/>
        </w:rPr>
        <w:t xml:space="preserve"> </w:t>
      </w:r>
      <w:proofErr w:type="spellStart"/>
      <w:r w:rsidRPr="005D2BDF">
        <w:rPr>
          <w:sz w:val="24"/>
          <w:szCs w:val="24"/>
        </w:rPr>
        <w:t>послуживање</w:t>
      </w:r>
      <w:proofErr w:type="spellEnd"/>
      <w:r>
        <w:rPr>
          <w:sz w:val="24"/>
          <w:szCs w:val="24"/>
          <w:lang w:val="sr-Cyrl-CS"/>
        </w:rPr>
        <w:t xml:space="preserve">, </w:t>
      </w:r>
      <w:r w:rsidRPr="005D2BDF">
        <w:rPr>
          <w:sz w:val="24"/>
          <w:szCs w:val="24"/>
        </w:rPr>
        <w:t xml:space="preserve">20 </w:t>
      </w:r>
      <w:proofErr w:type="spellStart"/>
      <w:r w:rsidRPr="005D2BDF">
        <w:rPr>
          <w:sz w:val="24"/>
          <w:szCs w:val="24"/>
        </w:rPr>
        <w:t>ком</w:t>
      </w:r>
      <w:proofErr w:type="spellEnd"/>
      <w:r w:rsidRPr="005D2BDF">
        <w:rPr>
          <w:sz w:val="24"/>
          <w:szCs w:val="24"/>
        </w:rPr>
        <w:t xml:space="preserve">. </w:t>
      </w:r>
      <w:r>
        <w:rPr>
          <w:sz w:val="24"/>
          <w:szCs w:val="24"/>
          <w:lang w:val="sr-Cyrl-CS"/>
        </w:rPr>
        <w:t>с</w:t>
      </w:r>
      <w:proofErr w:type="spellStart"/>
      <w:r w:rsidRPr="005D2BDF">
        <w:rPr>
          <w:sz w:val="24"/>
          <w:szCs w:val="24"/>
        </w:rPr>
        <w:t>толова</w:t>
      </w:r>
      <w:proofErr w:type="spellEnd"/>
      <w:r>
        <w:rPr>
          <w:sz w:val="24"/>
          <w:szCs w:val="24"/>
          <w:lang w:val="sr-Cyrl-CS"/>
        </w:rPr>
        <w:t xml:space="preserve">, </w:t>
      </w:r>
      <w:r w:rsidRPr="005D2BDF">
        <w:rPr>
          <w:sz w:val="24"/>
          <w:szCs w:val="24"/>
        </w:rPr>
        <w:t xml:space="preserve">30 </w:t>
      </w:r>
      <w:proofErr w:type="spellStart"/>
      <w:r w:rsidRPr="005D2BDF">
        <w:rPr>
          <w:sz w:val="24"/>
          <w:szCs w:val="24"/>
        </w:rPr>
        <w:t>ком</w:t>
      </w:r>
      <w:proofErr w:type="spellEnd"/>
      <w:r w:rsidRPr="005D2BDF">
        <w:rPr>
          <w:sz w:val="24"/>
          <w:szCs w:val="24"/>
        </w:rPr>
        <w:t xml:space="preserve">. </w:t>
      </w:r>
      <w:r>
        <w:rPr>
          <w:sz w:val="24"/>
          <w:szCs w:val="24"/>
          <w:lang w:val="sr-Cyrl-CS"/>
        </w:rPr>
        <w:t>с</w:t>
      </w:r>
      <w:proofErr w:type="spellStart"/>
      <w:r w:rsidRPr="005D2BDF">
        <w:rPr>
          <w:sz w:val="24"/>
          <w:szCs w:val="24"/>
        </w:rPr>
        <w:t>толица</w:t>
      </w:r>
      <w:proofErr w:type="spellEnd"/>
      <w:r>
        <w:rPr>
          <w:sz w:val="24"/>
          <w:szCs w:val="24"/>
          <w:lang w:val="sr-Cyrl-CS"/>
        </w:rPr>
        <w:t xml:space="preserve">, </w:t>
      </w:r>
      <w:r w:rsidRPr="005D2BDF">
        <w:rPr>
          <w:sz w:val="24"/>
          <w:szCs w:val="24"/>
        </w:rPr>
        <w:t xml:space="preserve">5 </w:t>
      </w:r>
      <w:proofErr w:type="spellStart"/>
      <w:r w:rsidRPr="005D2BDF">
        <w:rPr>
          <w:sz w:val="24"/>
          <w:szCs w:val="24"/>
        </w:rPr>
        <w:t>ком</w:t>
      </w:r>
      <w:proofErr w:type="spellEnd"/>
      <w:r w:rsidRPr="005D2BDF">
        <w:rPr>
          <w:sz w:val="24"/>
          <w:szCs w:val="24"/>
        </w:rPr>
        <w:t xml:space="preserve">. </w:t>
      </w:r>
      <w:proofErr w:type="spellStart"/>
      <w:r w:rsidR="00F45E0C" w:rsidRPr="005D2BDF">
        <w:rPr>
          <w:sz w:val="24"/>
          <w:szCs w:val="24"/>
        </w:rPr>
        <w:t>В</w:t>
      </w:r>
      <w:r w:rsidRPr="005D2BDF">
        <w:rPr>
          <w:sz w:val="24"/>
          <w:szCs w:val="24"/>
        </w:rPr>
        <w:t>исећих</w:t>
      </w:r>
      <w:proofErr w:type="spellEnd"/>
      <w:r w:rsidR="00F45E0C">
        <w:rPr>
          <w:sz w:val="24"/>
          <w:szCs w:val="24"/>
          <w:lang w:val="sr-Cyrl-RS"/>
        </w:rPr>
        <w:t xml:space="preserve"> </w:t>
      </w:r>
      <w:proofErr w:type="spellStart"/>
      <w:r w:rsidRPr="005D2BDF">
        <w:rPr>
          <w:sz w:val="24"/>
          <w:szCs w:val="24"/>
        </w:rPr>
        <w:t>кухињских</w:t>
      </w:r>
      <w:proofErr w:type="spellEnd"/>
      <w:r w:rsidR="00F45E0C">
        <w:rPr>
          <w:sz w:val="24"/>
          <w:szCs w:val="24"/>
          <w:lang w:val="sr-Cyrl-RS"/>
        </w:rPr>
        <w:t xml:space="preserve"> </w:t>
      </w:r>
      <w:proofErr w:type="spellStart"/>
      <w:r w:rsidRPr="005D2BDF">
        <w:rPr>
          <w:sz w:val="24"/>
          <w:szCs w:val="24"/>
        </w:rPr>
        <w:t>ормана</w:t>
      </w:r>
      <w:proofErr w:type="spellEnd"/>
      <w:r>
        <w:rPr>
          <w:sz w:val="24"/>
          <w:szCs w:val="24"/>
          <w:lang w:val="sr-Cyrl-CS"/>
        </w:rPr>
        <w:t xml:space="preserve">, </w:t>
      </w:r>
      <w:r w:rsidRPr="005D2BDF">
        <w:rPr>
          <w:sz w:val="24"/>
          <w:szCs w:val="24"/>
        </w:rPr>
        <w:t xml:space="preserve">6 </w:t>
      </w:r>
      <w:proofErr w:type="spellStart"/>
      <w:r w:rsidRPr="005D2BDF">
        <w:rPr>
          <w:sz w:val="24"/>
          <w:szCs w:val="24"/>
        </w:rPr>
        <w:t>ком</w:t>
      </w:r>
      <w:proofErr w:type="spellEnd"/>
      <w:r w:rsidRPr="005D2BDF">
        <w:rPr>
          <w:sz w:val="24"/>
          <w:szCs w:val="24"/>
        </w:rPr>
        <w:t xml:space="preserve">. </w:t>
      </w:r>
      <w:proofErr w:type="spellStart"/>
      <w:r w:rsidR="00F45E0C" w:rsidRPr="005D2BDF">
        <w:rPr>
          <w:sz w:val="24"/>
          <w:szCs w:val="24"/>
        </w:rPr>
        <w:t>К</w:t>
      </w:r>
      <w:r w:rsidRPr="005D2BDF">
        <w:rPr>
          <w:sz w:val="24"/>
          <w:szCs w:val="24"/>
        </w:rPr>
        <w:t>ухињских</w:t>
      </w:r>
      <w:proofErr w:type="spellEnd"/>
      <w:r w:rsidR="00F45E0C">
        <w:rPr>
          <w:sz w:val="24"/>
          <w:szCs w:val="24"/>
          <w:lang w:val="sr-Cyrl-RS"/>
        </w:rPr>
        <w:t xml:space="preserve"> </w:t>
      </w:r>
      <w:proofErr w:type="spellStart"/>
      <w:r w:rsidRPr="005D2BDF">
        <w:rPr>
          <w:sz w:val="24"/>
          <w:szCs w:val="24"/>
        </w:rPr>
        <w:t>ормана</w:t>
      </w:r>
      <w:proofErr w:type="spellEnd"/>
      <w:r>
        <w:rPr>
          <w:sz w:val="24"/>
          <w:szCs w:val="24"/>
          <w:lang w:val="sr-Cyrl-CS"/>
        </w:rPr>
        <w:t>,</w:t>
      </w:r>
    </w:p>
    <w:p w14:paraId="24D45820" w14:textId="3D6EBA13" w:rsidR="00F3536A" w:rsidRPr="009F13C2" w:rsidRDefault="00F3536A" w:rsidP="00F3536A">
      <w:pPr>
        <w:ind w:left="540" w:right="999"/>
        <w:jc w:val="both"/>
        <w:rPr>
          <w:sz w:val="24"/>
          <w:szCs w:val="24"/>
          <w:lang w:val="sr-Cyrl-CS"/>
        </w:rPr>
      </w:pPr>
      <w:r w:rsidRPr="005D2BDF">
        <w:rPr>
          <w:sz w:val="24"/>
          <w:szCs w:val="24"/>
        </w:rPr>
        <w:t xml:space="preserve">2 </w:t>
      </w:r>
      <w:proofErr w:type="spellStart"/>
      <w:r w:rsidRPr="005D2BDF">
        <w:rPr>
          <w:sz w:val="24"/>
          <w:szCs w:val="24"/>
        </w:rPr>
        <w:t>ком</w:t>
      </w:r>
      <w:proofErr w:type="spellEnd"/>
      <w:r w:rsidRPr="005D2BDF">
        <w:rPr>
          <w:sz w:val="24"/>
          <w:szCs w:val="24"/>
        </w:rPr>
        <w:t xml:space="preserve">. </w:t>
      </w:r>
      <w:r w:rsidR="00F45E0C">
        <w:rPr>
          <w:sz w:val="24"/>
          <w:szCs w:val="24"/>
          <w:lang w:val="sr-Cyrl-RS"/>
        </w:rPr>
        <w:t>о</w:t>
      </w:r>
      <w:proofErr w:type="spellStart"/>
      <w:r w:rsidRPr="005D2BDF">
        <w:rPr>
          <w:sz w:val="24"/>
          <w:szCs w:val="24"/>
        </w:rPr>
        <w:t>рмана</w:t>
      </w:r>
      <w:proofErr w:type="spellEnd"/>
      <w:r w:rsidR="00F45E0C">
        <w:rPr>
          <w:sz w:val="24"/>
          <w:szCs w:val="24"/>
          <w:lang w:val="sr-Cyrl-RS"/>
        </w:rPr>
        <w:t xml:space="preserve"> </w:t>
      </w:r>
      <w:proofErr w:type="spellStart"/>
      <w:r w:rsidRPr="005D2BDF">
        <w:rPr>
          <w:sz w:val="24"/>
          <w:szCs w:val="24"/>
        </w:rPr>
        <w:t>са</w:t>
      </w:r>
      <w:proofErr w:type="spellEnd"/>
      <w:r w:rsidR="00F45E0C">
        <w:rPr>
          <w:sz w:val="24"/>
          <w:szCs w:val="24"/>
          <w:lang w:val="sr-Cyrl-RS"/>
        </w:rPr>
        <w:t xml:space="preserve"> </w:t>
      </w:r>
      <w:proofErr w:type="spellStart"/>
      <w:r w:rsidRPr="005D2BDF">
        <w:rPr>
          <w:sz w:val="24"/>
          <w:szCs w:val="24"/>
        </w:rPr>
        <w:t>фиокама</w:t>
      </w:r>
      <w:proofErr w:type="spellEnd"/>
      <w:r>
        <w:rPr>
          <w:sz w:val="24"/>
          <w:szCs w:val="24"/>
          <w:lang w:val="sr-Cyrl-CS"/>
        </w:rPr>
        <w:t>,</w:t>
      </w:r>
      <w:r w:rsidR="00F45E0C">
        <w:rPr>
          <w:sz w:val="24"/>
          <w:szCs w:val="24"/>
          <w:lang w:val="sr-Cyrl-CS"/>
        </w:rPr>
        <w:t xml:space="preserve"> </w:t>
      </w:r>
      <w:r w:rsidRPr="005D2BDF">
        <w:rPr>
          <w:sz w:val="24"/>
          <w:szCs w:val="24"/>
        </w:rPr>
        <w:t xml:space="preserve">1 </w:t>
      </w:r>
      <w:proofErr w:type="spellStart"/>
      <w:r w:rsidRPr="005D2BDF">
        <w:rPr>
          <w:sz w:val="24"/>
          <w:szCs w:val="24"/>
        </w:rPr>
        <w:t>ком</w:t>
      </w:r>
      <w:proofErr w:type="spellEnd"/>
      <w:r w:rsidRPr="005D2BDF">
        <w:rPr>
          <w:sz w:val="24"/>
          <w:szCs w:val="24"/>
        </w:rPr>
        <w:t xml:space="preserve">. </w:t>
      </w:r>
      <w:proofErr w:type="spellStart"/>
      <w:r w:rsidR="00F45E0C" w:rsidRPr="005D2BDF">
        <w:rPr>
          <w:sz w:val="24"/>
          <w:szCs w:val="24"/>
        </w:rPr>
        <w:t>Б</w:t>
      </w:r>
      <w:r w:rsidRPr="005D2BDF">
        <w:rPr>
          <w:sz w:val="24"/>
          <w:szCs w:val="24"/>
        </w:rPr>
        <w:t>ојлер</w:t>
      </w:r>
      <w:proofErr w:type="spellEnd"/>
      <w:r w:rsidR="00F45E0C">
        <w:rPr>
          <w:sz w:val="24"/>
          <w:szCs w:val="24"/>
          <w:lang w:val="sr-Cyrl-RS"/>
        </w:rPr>
        <w:t xml:space="preserve"> </w:t>
      </w:r>
      <w:proofErr w:type="spellStart"/>
      <w:r w:rsidRPr="005D2BDF">
        <w:rPr>
          <w:sz w:val="24"/>
          <w:szCs w:val="24"/>
        </w:rPr>
        <w:t>заводу</w:t>
      </w:r>
      <w:proofErr w:type="spellEnd"/>
      <w:r w:rsidRPr="005D2BDF">
        <w:rPr>
          <w:sz w:val="24"/>
          <w:szCs w:val="24"/>
        </w:rPr>
        <w:t xml:space="preserve"> (10 </w:t>
      </w:r>
      <w:proofErr w:type="spellStart"/>
      <w:r w:rsidRPr="005D2BDF">
        <w:rPr>
          <w:sz w:val="24"/>
          <w:szCs w:val="24"/>
        </w:rPr>
        <w:t>литара</w:t>
      </w:r>
      <w:proofErr w:type="spellEnd"/>
      <w:r w:rsidRPr="005D2BDF">
        <w:rPr>
          <w:sz w:val="24"/>
          <w:szCs w:val="24"/>
        </w:rPr>
        <w:t>)</w:t>
      </w:r>
      <w:r>
        <w:rPr>
          <w:sz w:val="24"/>
          <w:szCs w:val="24"/>
          <w:lang w:val="sr-Cyrl-CS"/>
        </w:rPr>
        <w:t xml:space="preserve">, </w:t>
      </w:r>
      <w:r w:rsidRPr="005D2BDF">
        <w:rPr>
          <w:sz w:val="24"/>
          <w:szCs w:val="24"/>
        </w:rPr>
        <w:t xml:space="preserve">2 </w:t>
      </w:r>
      <w:proofErr w:type="spellStart"/>
      <w:r w:rsidRPr="005D2BDF">
        <w:rPr>
          <w:sz w:val="24"/>
          <w:szCs w:val="24"/>
        </w:rPr>
        <w:t>ком</w:t>
      </w:r>
      <w:proofErr w:type="spellEnd"/>
      <w:r w:rsidRPr="005D2BDF">
        <w:rPr>
          <w:sz w:val="24"/>
          <w:szCs w:val="24"/>
        </w:rPr>
        <w:t xml:space="preserve">. </w:t>
      </w:r>
      <w:r>
        <w:rPr>
          <w:sz w:val="24"/>
          <w:szCs w:val="24"/>
          <w:lang w:val="sr-Cyrl-CS"/>
        </w:rPr>
        <w:t>л</w:t>
      </w:r>
      <w:proofErr w:type="spellStart"/>
      <w:r w:rsidRPr="005D2BDF">
        <w:rPr>
          <w:sz w:val="24"/>
          <w:szCs w:val="24"/>
        </w:rPr>
        <w:t>абавоа</w:t>
      </w:r>
      <w:proofErr w:type="spellEnd"/>
      <w:r>
        <w:rPr>
          <w:sz w:val="24"/>
          <w:szCs w:val="24"/>
          <w:lang w:val="sr-Cyrl-CS"/>
        </w:rPr>
        <w:t xml:space="preserve">, </w:t>
      </w:r>
      <w:r w:rsidRPr="005D2BDF">
        <w:rPr>
          <w:sz w:val="24"/>
          <w:szCs w:val="24"/>
        </w:rPr>
        <w:t xml:space="preserve">1 </w:t>
      </w:r>
      <w:proofErr w:type="spellStart"/>
      <w:r w:rsidRPr="005D2BDF">
        <w:rPr>
          <w:sz w:val="24"/>
          <w:szCs w:val="24"/>
        </w:rPr>
        <w:t>ком</w:t>
      </w:r>
      <w:proofErr w:type="spellEnd"/>
      <w:r w:rsidRPr="005D2BDF">
        <w:rPr>
          <w:sz w:val="24"/>
          <w:szCs w:val="24"/>
        </w:rPr>
        <w:t xml:space="preserve">. </w:t>
      </w:r>
      <w:r w:rsidR="00F45E0C">
        <w:rPr>
          <w:sz w:val="24"/>
          <w:szCs w:val="24"/>
          <w:lang w:val="sr-Cyrl-RS"/>
        </w:rPr>
        <w:t>а</w:t>
      </w:r>
      <w:proofErr w:type="spellStart"/>
      <w:r w:rsidRPr="005D2BDF">
        <w:rPr>
          <w:sz w:val="24"/>
          <w:szCs w:val="24"/>
        </w:rPr>
        <w:t>парат</w:t>
      </w:r>
      <w:proofErr w:type="spellEnd"/>
      <w:r w:rsidR="00F45E0C">
        <w:rPr>
          <w:sz w:val="24"/>
          <w:szCs w:val="24"/>
          <w:lang w:val="sr-Cyrl-RS"/>
        </w:rPr>
        <w:t xml:space="preserve"> </w:t>
      </w:r>
      <w:proofErr w:type="spellStart"/>
      <w:r w:rsidRPr="005D2BDF">
        <w:rPr>
          <w:sz w:val="24"/>
          <w:szCs w:val="24"/>
        </w:rPr>
        <w:t>за</w:t>
      </w:r>
      <w:proofErr w:type="spellEnd"/>
      <w:r w:rsidR="00F45E0C">
        <w:rPr>
          <w:sz w:val="24"/>
          <w:szCs w:val="24"/>
          <w:lang w:val="sr-Cyrl-RS"/>
        </w:rPr>
        <w:t xml:space="preserve"> </w:t>
      </w:r>
      <w:proofErr w:type="spellStart"/>
      <w:r w:rsidRPr="005D2BDF">
        <w:rPr>
          <w:sz w:val="24"/>
          <w:szCs w:val="24"/>
        </w:rPr>
        <w:t>сушење</w:t>
      </w:r>
      <w:proofErr w:type="spellEnd"/>
      <w:r w:rsidR="00F45E0C">
        <w:rPr>
          <w:sz w:val="24"/>
          <w:szCs w:val="24"/>
          <w:lang w:val="sr-Cyrl-RS"/>
        </w:rPr>
        <w:t xml:space="preserve"> </w:t>
      </w:r>
      <w:proofErr w:type="spellStart"/>
      <w:r w:rsidRPr="005D2BDF">
        <w:rPr>
          <w:sz w:val="24"/>
          <w:szCs w:val="24"/>
        </w:rPr>
        <w:t>рук</w:t>
      </w:r>
      <w:proofErr w:type="spellEnd"/>
      <w:r w:rsidR="00F45E0C">
        <w:rPr>
          <w:sz w:val="24"/>
          <w:szCs w:val="24"/>
          <w:lang w:val="sr-Cyrl-RS"/>
        </w:rPr>
        <w:t>у</w:t>
      </w:r>
      <w:r>
        <w:rPr>
          <w:sz w:val="24"/>
          <w:szCs w:val="24"/>
          <w:lang w:val="sr-Cyrl-CS"/>
        </w:rPr>
        <w:t xml:space="preserve">, </w:t>
      </w:r>
      <w:r w:rsidRPr="005D2BDF">
        <w:rPr>
          <w:sz w:val="24"/>
          <w:szCs w:val="24"/>
        </w:rPr>
        <w:t xml:space="preserve">1 </w:t>
      </w:r>
      <w:proofErr w:type="spellStart"/>
      <w:r w:rsidRPr="005D2BDF">
        <w:rPr>
          <w:sz w:val="24"/>
          <w:szCs w:val="24"/>
        </w:rPr>
        <w:t>ком</w:t>
      </w:r>
      <w:proofErr w:type="spellEnd"/>
      <w:r w:rsidRPr="005D2BDF">
        <w:rPr>
          <w:sz w:val="24"/>
          <w:szCs w:val="24"/>
        </w:rPr>
        <w:t xml:space="preserve">. </w:t>
      </w:r>
      <w:proofErr w:type="spellStart"/>
      <w:r w:rsidRPr="005D2BDF">
        <w:rPr>
          <w:sz w:val="24"/>
          <w:szCs w:val="24"/>
        </w:rPr>
        <w:t>апарат</w:t>
      </w:r>
      <w:proofErr w:type="spellEnd"/>
      <w:r w:rsidR="00F45E0C">
        <w:rPr>
          <w:sz w:val="24"/>
          <w:szCs w:val="24"/>
          <w:lang w:val="sr-Cyrl-RS"/>
        </w:rPr>
        <w:t xml:space="preserve"> </w:t>
      </w:r>
      <w:proofErr w:type="spellStart"/>
      <w:r w:rsidRPr="005D2BDF">
        <w:rPr>
          <w:sz w:val="24"/>
          <w:szCs w:val="24"/>
        </w:rPr>
        <w:t>заводу</w:t>
      </w:r>
      <w:proofErr w:type="spellEnd"/>
      <w:r>
        <w:rPr>
          <w:sz w:val="24"/>
          <w:szCs w:val="24"/>
          <w:lang w:val="sr-Cyrl-CS"/>
        </w:rPr>
        <w:t xml:space="preserve">, </w:t>
      </w:r>
      <w:r w:rsidRPr="005D2BDF">
        <w:rPr>
          <w:sz w:val="24"/>
          <w:szCs w:val="24"/>
        </w:rPr>
        <w:t xml:space="preserve">1 </w:t>
      </w:r>
      <w:proofErr w:type="spellStart"/>
      <w:r w:rsidRPr="005D2BDF">
        <w:rPr>
          <w:sz w:val="24"/>
          <w:szCs w:val="24"/>
        </w:rPr>
        <w:t>хладњак</w:t>
      </w:r>
      <w:proofErr w:type="spellEnd"/>
      <w:r>
        <w:rPr>
          <w:sz w:val="24"/>
          <w:szCs w:val="24"/>
          <w:lang w:val="sr-Cyrl-CS"/>
        </w:rPr>
        <w:t xml:space="preserve">. </w:t>
      </w:r>
      <w:r w:rsidRPr="005D2BDF">
        <w:rPr>
          <w:sz w:val="24"/>
          <w:szCs w:val="24"/>
        </w:rPr>
        <w:t xml:space="preserve">У </w:t>
      </w:r>
      <w:proofErr w:type="spellStart"/>
      <w:r w:rsidRPr="005D2BDF">
        <w:rPr>
          <w:sz w:val="24"/>
          <w:szCs w:val="24"/>
        </w:rPr>
        <w:t>склопу</w:t>
      </w:r>
      <w:proofErr w:type="spellEnd"/>
      <w:r w:rsidR="00F45E0C">
        <w:rPr>
          <w:sz w:val="24"/>
          <w:szCs w:val="24"/>
          <w:lang w:val="sr-Cyrl-RS"/>
        </w:rPr>
        <w:t xml:space="preserve"> </w:t>
      </w:r>
      <w:proofErr w:type="spellStart"/>
      <w:r w:rsidRPr="005D2BDF">
        <w:rPr>
          <w:sz w:val="24"/>
          <w:szCs w:val="24"/>
        </w:rPr>
        <w:t>кухиње</w:t>
      </w:r>
      <w:proofErr w:type="spellEnd"/>
      <w:r w:rsidR="00F45E0C">
        <w:rPr>
          <w:sz w:val="24"/>
          <w:szCs w:val="24"/>
          <w:lang w:val="sr-Cyrl-RS"/>
        </w:rPr>
        <w:t xml:space="preserve"> </w:t>
      </w:r>
      <w:proofErr w:type="spellStart"/>
      <w:r w:rsidRPr="005D2BDF">
        <w:rPr>
          <w:sz w:val="24"/>
          <w:szCs w:val="24"/>
        </w:rPr>
        <w:t>имамо</w:t>
      </w:r>
      <w:proofErr w:type="spellEnd"/>
      <w:r>
        <w:rPr>
          <w:sz w:val="24"/>
          <w:szCs w:val="24"/>
          <w:lang w:val="sr-Cyrl-CS"/>
        </w:rPr>
        <w:t xml:space="preserve"> следећу опрему</w:t>
      </w:r>
      <w:r w:rsidRPr="005D2BDF">
        <w:rPr>
          <w:sz w:val="24"/>
          <w:szCs w:val="24"/>
        </w:rPr>
        <w:t xml:space="preserve">:2 </w:t>
      </w:r>
      <w:proofErr w:type="spellStart"/>
      <w:r w:rsidRPr="005D2BDF">
        <w:rPr>
          <w:sz w:val="24"/>
          <w:szCs w:val="24"/>
        </w:rPr>
        <w:t>ком</w:t>
      </w:r>
      <w:proofErr w:type="spellEnd"/>
      <w:r w:rsidRPr="005D2BDF">
        <w:rPr>
          <w:sz w:val="24"/>
          <w:szCs w:val="24"/>
        </w:rPr>
        <w:t xml:space="preserve">. </w:t>
      </w:r>
      <w:proofErr w:type="spellStart"/>
      <w:r>
        <w:rPr>
          <w:sz w:val="24"/>
          <w:szCs w:val="24"/>
        </w:rPr>
        <w:t>кухињск</w:t>
      </w:r>
      <w:proofErr w:type="spellEnd"/>
      <w:r>
        <w:rPr>
          <w:sz w:val="24"/>
          <w:szCs w:val="24"/>
          <w:lang w:val="sr-Cyrl-CS"/>
        </w:rPr>
        <w:t>ог</w:t>
      </w:r>
      <w:r w:rsidR="00F45E0C">
        <w:rPr>
          <w:sz w:val="24"/>
          <w:szCs w:val="24"/>
          <w:lang w:val="sr-Cyrl-CS"/>
        </w:rPr>
        <w:t xml:space="preserve"> </w:t>
      </w:r>
      <w:proofErr w:type="spellStart"/>
      <w:r>
        <w:rPr>
          <w:sz w:val="24"/>
          <w:szCs w:val="24"/>
        </w:rPr>
        <w:t>висећ</w:t>
      </w:r>
      <w:proofErr w:type="spellEnd"/>
      <w:r>
        <w:rPr>
          <w:sz w:val="24"/>
          <w:szCs w:val="24"/>
          <w:lang w:val="sr-Cyrl-CS"/>
        </w:rPr>
        <w:t>ег</w:t>
      </w:r>
      <w:r w:rsidR="00F45E0C">
        <w:rPr>
          <w:sz w:val="24"/>
          <w:szCs w:val="24"/>
          <w:lang w:val="sr-Cyrl-CS"/>
        </w:rPr>
        <w:t xml:space="preserve"> </w:t>
      </w:r>
      <w:proofErr w:type="spellStart"/>
      <w:r>
        <w:rPr>
          <w:sz w:val="24"/>
          <w:szCs w:val="24"/>
        </w:rPr>
        <w:t>орман</w:t>
      </w:r>
      <w:proofErr w:type="spellEnd"/>
      <w:r>
        <w:rPr>
          <w:sz w:val="24"/>
          <w:szCs w:val="24"/>
          <w:lang w:val="sr-Cyrl-CS"/>
        </w:rPr>
        <w:t xml:space="preserve">а, </w:t>
      </w:r>
      <w:r>
        <w:rPr>
          <w:sz w:val="24"/>
          <w:szCs w:val="24"/>
        </w:rPr>
        <w:t xml:space="preserve">1 </w:t>
      </w:r>
      <w:proofErr w:type="spellStart"/>
      <w:r>
        <w:rPr>
          <w:sz w:val="24"/>
          <w:szCs w:val="24"/>
        </w:rPr>
        <w:t>ком</w:t>
      </w:r>
      <w:proofErr w:type="spellEnd"/>
      <w:r>
        <w:rPr>
          <w:sz w:val="24"/>
          <w:szCs w:val="24"/>
        </w:rPr>
        <w:t xml:space="preserve">. </w:t>
      </w:r>
      <w:proofErr w:type="spellStart"/>
      <w:r>
        <w:rPr>
          <w:sz w:val="24"/>
          <w:szCs w:val="24"/>
        </w:rPr>
        <w:t>микроталасн</w:t>
      </w:r>
      <w:proofErr w:type="spellEnd"/>
      <w:r>
        <w:rPr>
          <w:sz w:val="24"/>
          <w:szCs w:val="24"/>
          <w:lang w:val="sr-Cyrl-CS"/>
        </w:rPr>
        <w:t>е</w:t>
      </w:r>
      <w:r w:rsidR="00F45E0C">
        <w:rPr>
          <w:sz w:val="24"/>
          <w:szCs w:val="24"/>
          <w:lang w:val="sr-Cyrl-CS"/>
        </w:rPr>
        <w:t xml:space="preserve"> </w:t>
      </w:r>
      <w:proofErr w:type="spellStart"/>
      <w:r w:rsidRPr="005D2BDF">
        <w:rPr>
          <w:sz w:val="24"/>
          <w:szCs w:val="24"/>
        </w:rPr>
        <w:t>пећ</w:t>
      </w:r>
      <w:proofErr w:type="spellEnd"/>
      <w:r>
        <w:rPr>
          <w:sz w:val="24"/>
          <w:szCs w:val="24"/>
          <w:lang w:val="sr-Cyrl-CS"/>
        </w:rPr>
        <w:t xml:space="preserve">и, </w:t>
      </w:r>
      <w:r>
        <w:rPr>
          <w:sz w:val="24"/>
          <w:szCs w:val="24"/>
        </w:rPr>
        <w:t xml:space="preserve">1 </w:t>
      </w:r>
      <w:proofErr w:type="spellStart"/>
      <w:r>
        <w:rPr>
          <w:sz w:val="24"/>
          <w:szCs w:val="24"/>
        </w:rPr>
        <w:t>ком</w:t>
      </w:r>
      <w:proofErr w:type="spellEnd"/>
      <w:r>
        <w:rPr>
          <w:sz w:val="24"/>
          <w:szCs w:val="24"/>
        </w:rPr>
        <w:t xml:space="preserve">. </w:t>
      </w:r>
      <w:proofErr w:type="spellStart"/>
      <w:r>
        <w:rPr>
          <w:sz w:val="24"/>
          <w:szCs w:val="24"/>
        </w:rPr>
        <w:t>етажн</w:t>
      </w:r>
      <w:proofErr w:type="spellEnd"/>
      <w:r>
        <w:rPr>
          <w:sz w:val="24"/>
          <w:szCs w:val="24"/>
          <w:lang w:val="sr-Cyrl-CS"/>
        </w:rPr>
        <w:t>е</w:t>
      </w:r>
      <w:r w:rsidR="00F45E0C">
        <w:rPr>
          <w:sz w:val="24"/>
          <w:szCs w:val="24"/>
          <w:lang w:val="sr-Cyrl-CS"/>
        </w:rPr>
        <w:t xml:space="preserve"> </w:t>
      </w:r>
      <w:proofErr w:type="spellStart"/>
      <w:r>
        <w:rPr>
          <w:sz w:val="24"/>
          <w:szCs w:val="24"/>
        </w:rPr>
        <w:t>пећниц</w:t>
      </w:r>
      <w:proofErr w:type="spellEnd"/>
      <w:r>
        <w:rPr>
          <w:sz w:val="24"/>
          <w:szCs w:val="24"/>
          <w:lang w:val="sr-Cyrl-CS"/>
        </w:rPr>
        <w:t>е</w:t>
      </w:r>
      <w:r w:rsidRPr="005D2BDF">
        <w:rPr>
          <w:sz w:val="24"/>
          <w:szCs w:val="24"/>
        </w:rPr>
        <w:t xml:space="preserve"> (3/1)</w:t>
      </w:r>
      <w:r>
        <w:rPr>
          <w:sz w:val="24"/>
          <w:szCs w:val="24"/>
          <w:lang w:val="sr-Cyrl-CS"/>
        </w:rPr>
        <w:t xml:space="preserve">, </w:t>
      </w:r>
      <w:r w:rsidRPr="005D2BDF">
        <w:rPr>
          <w:sz w:val="24"/>
          <w:szCs w:val="24"/>
        </w:rPr>
        <w:t xml:space="preserve">2 </w:t>
      </w:r>
      <w:proofErr w:type="spellStart"/>
      <w:r w:rsidRPr="005D2BDF">
        <w:rPr>
          <w:sz w:val="24"/>
          <w:szCs w:val="24"/>
        </w:rPr>
        <w:t>ком</w:t>
      </w:r>
      <w:proofErr w:type="spellEnd"/>
      <w:r w:rsidRPr="005D2BDF">
        <w:rPr>
          <w:sz w:val="24"/>
          <w:szCs w:val="24"/>
        </w:rPr>
        <w:t xml:space="preserve">. </w:t>
      </w:r>
      <w:proofErr w:type="spellStart"/>
      <w:r w:rsidRPr="005D2BDF">
        <w:rPr>
          <w:sz w:val="24"/>
          <w:szCs w:val="24"/>
        </w:rPr>
        <w:t>бојлера</w:t>
      </w:r>
      <w:proofErr w:type="spellEnd"/>
      <w:r w:rsidR="00F45E0C">
        <w:rPr>
          <w:sz w:val="24"/>
          <w:szCs w:val="24"/>
          <w:lang w:val="sr-Cyrl-RS"/>
        </w:rPr>
        <w:t xml:space="preserve"> </w:t>
      </w:r>
      <w:proofErr w:type="spellStart"/>
      <w:r w:rsidRPr="005D2BDF">
        <w:rPr>
          <w:sz w:val="24"/>
          <w:szCs w:val="24"/>
        </w:rPr>
        <w:t>за</w:t>
      </w:r>
      <w:proofErr w:type="spellEnd"/>
      <w:r w:rsidR="00F45E0C">
        <w:rPr>
          <w:sz w:val="24"/>
          <w:szCs w:val="24"/>
          <w:lang w:val="sr-Cyrl-RS"/>
        </w:rPr>
        <w:t xml:space="preserve"> </w:t>
      </w:r>
      <w:proofErr w:type="spellStart"/>
      <w:r w:rsidRPr="005D2BDF">
        <w:rPr>
          <w:sz w:val="24"/>
          <w:szCs w:val="24"/>
        </w:rPr>
        <w:t>воду</w:t>
      </w:r>
      <w:proofErr w:type="spellEnd"/>
      <w:r w:rsidRPr="005D2BDF">
        <w:rPr>
          <w:sz w:val="24"/>
          <w:szCs w:val="24"/>
        </w:rPr>
        <w:t xml:space="preserve"> (80 </w:t>
      </w:r>
      <w:proofErr w:type="spellStart"/>
      <w:r w:rsidRPr="005D2BDF">
        <w:rPr>
          <w:sz w:val="24"/>
          <w:szCs w:val="24"/>
        </w:rPr>
        <w:t>литара</w:t>
      </w:r>
      <w:proofErr w:type="spellEnd"/>
      <w:r w:rsidRPr="005D2BDF">
        <w:rPr>
          <w:sz w:val="24"/>
          <w:szCs w:val="24"/>
        </w:rPr>
        <w:t>)</w:t>
      </w:r>
      <w:r>
        <w:rPr>
          <w:sz w:val="24"/>
          <w:szCs w:val="24"/>
          <w:lang w:val="sr-Cyrl-CS"/>
        </w:rPr>
        <w:t xml:space="preserve">, </w:t>
      </w:r>
      <w:r>
        <w:rPr>
          <w:sz w:val="24"/>
          <w:szCs w:val="24"/>
        </w:rPr>
        <w:t xml:space="preserve">1 </w:t>
      </w:r>
      <w:proofErr w:type="spellStart"/>
      <w:r>
        <w:rPr>
          <w:sz w:val="24"/>
          <w:szCs w:val="24"/>
        </w:rPr>
        <w:t>ком</w:t>
      </w:r>
      <w:proofErr w:type="spellEnd"/>
      <w:r>
        <w:rPr>
          <w:sz w:val="24"/>
          <w:szCs w:val="24"/>
        </w:rPr>
        <w:t xml:space="preserve">. </w:t>
      </w:r>
      <w:proofErr w:type="spellStart"/>
      <w:r>
        <w:rPr>
          <w:sz w:val="24"/>
          <w:szCs w:val="24"/>
        </w:rPr>
        <w:t>индустријск</w:t>
      </w:r>
      <w:proofErr w:type="spellEnd"/>
      <w:r>
        <w:rPr>
          <w:sz w:val="24"/>
          <w:szCs w:val="24"/>
          <w:lang w:val="sr-Cyrl-CS"/>
        </w:rPr>
        <w:t>ог</w:t>
      </w:r>
      <w:r w:rsidR="00F45E0C">
        <w:rPr>
          <w:sz w:val="24"/>
          <w:szCs w:val="24"/>
          <w:lang w:val="sr-Cyrl-CS"/>
        </w:rPr>
        <w:t xml:space="preserve"> </w:t>
      </w:r>
      <w:proofErr w:type="spellStart"/>
      <w:r w:rsidRPr="005D2BDF">
        <w:rPr>
          <w:sz w:val="24"/>
          <w:szCs w:val="24"/>
        </w:rPr>
        <w:t>аспиратор</w:t>
      </w:r>
      <w:proofErr w:type="spellEnd"/>
      <w:r>
        <w:rPr>
          <w:sz w:val="24"/>
          <w:szCs w:val="24"/>
          <w:lang w:val="sr-Cyrl-CS"/>
        </w:rPr>
        <w:t xml:space="preserve">а, </w:t>
      </w:r>
      <w:r w:rsidRPr="005D2BDF">
        <w:rPr>
          <w:sz w:val="24"/>
          <w:szCs w:val="24"/>
        </w:rPr>
        <w:t xml:space="preserve">1 </w:t>
      </w:r>
      <w:proofErr w:type="spellStart"/>
      <w:r w:rsidRPr="005D2BDF">
        <w:rPr>
          <w:sz w:val="24"/>
          <w:szCs w:val="24"/>
        </w:rPr>
        <w:t>ком</w:t>
      </w:r>
      <w:proofErr w:type="spellEnd"/>
      <w:r w:rsidRPr="005D2BDF">
        <w:rPr>
          <w:sz w:val="24"/>
          <w:szCs w:val="24"/>
        </w:rPr>
        <w:t xml:space="preserve">. </w:t>
      </w:r>
      <w:proofErr w:type="spellStart"/>
      <w:r w:rsidRPr="005D2BDF">
        <w:rPr>
          <w:sz w:val="24"/>
          <w:szCs w:val="24"/>
        </w:rPr>
        <w:t>фрижидера</w:t>
      </w:r>
      <w:proofErr w:type="spellEnd"/>
      <w:r w:rsidRPr="005D2BDF">
        <w:rPr>
          <w:sz w:val="24"/>
          <w:szCs w:val="24"/>
        </w:rPr>
        <w:t xml:space="preserve"> (80 </w:t>
      </w:r>
      <w:proofErr w:type="spellStart"/>
      <w:r w:rsidRPr="005D2BDF">
        <w:rPr>
          <w:sz w:val="24"/>
          <w:szCs w:val="24"/>
        </w:rPr>
        <w:t>лит</w:t>
      </w:r>
      <w:proofErr w:type="spellEnd"/>
      <w:r w:rsidRPr="005D2BDF">
        <w:rPr>
          <w:sz w:val="24"/>
          <w:szCs w:val="24"/>
        </w:rPr>
        <w:t>.)</w:t>
      </w:r>
      <w:r>
        <w:rPr>
          <w:sz w:val="24"/>
          <w:szCs w:val="24"/>
          <w:lang w:val="sr-Cyrl-CS"/>
        </w:rPr>
        <w:t xml:space="preserve">, </w:t>
      </w:r>
      <w:r w:rsidRPr="005D2BDF">
        <w:rPr>
          <w:sz w:val="24"/>
          <w:szCs w:val="24"/>
        </w:rPr>
        <w:t xml:space="preserve">1 </w:t>
      </w:r>
      <w:proofErr w:type="spellStart"/>
      <w:r w:rsidRPr="005D2BDF">
        <w:rPr>
          <w:sz w:val="24"/>
          <w:szCs w:val="24"/>
        </w:rPr>
        <w:t>ком</w:t>
      </w:r>
      <w:proofErr w:type="spellEnd"/>
      <w:r w:rsidRPr="005D2BDF">
        <w:rPr>
          <w:sz w:val="24"/>
          <w:szCs w:val="24"/>
        </w:rPr>
        <w:t xml:space="preserve">. </w:t>
      </w:r>
      <w:proofErr w:type="spellStart"/>
      <w:r w:rsidRPr="005D2BDF">
        <w:rPr>
          <w:sz w:val="24"/>
          <w:szCs w:val="24"/>
        </w:rPr>
        <w:t>фрижидера</w:t>
      </w:r>
      <w:proofErr w:type="spellEnd"/>
      <w:r w:rsidRPr="005D2BDF">
        <w:rPr>
          <w:sz w:val="24"/>
          <w:szCs w:val="24"/>
        </w:rPr>
        <w:t xml:space="preserve"> (120 </w:t>
      </w:r>
      <w:proofErr w:type="spellStart"/>
      <w:r w:rsidRPr="005D2BDF">
        <w:rPr>
          <w:sz w:val="24"/>
          <w:szCs w:val="24"/>
        </w:rPr>
        <w:t>лит</w:t>
      </w:r>
      <w:proofErr w:type="spellEnd"/>
      <w:r w:rsidRPr="005D2BDF">
        <w:rPr>
          <w:sz w:val="24"/>
          <w:szCs w:val="24"/>
        </w:rPr>
        <w:t>.</w:t>
      </w:r>
      <w:r>
        <w:rPr>
          <w:sz w:val="24"/>
          <w:szCs w:val="24"/>
          <w:lang w:val="sr-Cyrl-CS"/>
        </w:rPr>
        <w:t xml:space="preserve">, </w:t>
      </w:r>
      <w:r w:rsidR="00917B9C">
        <w:rPr>
          <w:sz w:val="24"/>
          <w:szCs w:val="24"/>
        </w:rPr>
        <w:t xml:space="preserve">1 </w:t>
      </w:r>
      <w:proofErr w:type="spellStart"/>
      <w:r w:rsidR="00917B9C">
        <w:rPr>
          <w:sz w:val="24"/>
          <w:szCs w:val="24"/>
        </w:rPr>
        <w:t>ком</w:t>
      </w:r>
      <w:proofErr w:type="spellEnd"/>
      <w:r w:rsidR="00917B9C">
        <w:rPr>
          <w:sz w:val="24"/>
          <w:szCs w:val="24"/>
        </w:rPr>
        <w:t xml:space="preserve">. </w:t>
      </w:r>
      <w:r w:rsidR="00917B9C">
        <w:rPr>
          <w:sz w:val="24"/>
          <w:szCs w:val="24"/>
          <w:lang w:val="sr-Cyrl-CS"/>
        </w:rPr>
        <w:t>з</w:t>
      </w:r>
      <w:proofErr w:type="spellStart"/>
      <w:r w:rsidRPr="005D2BDF">
        <w:rPr>
          <w:sz w:val="24"/>
          <w:szCs w:val="24"/>
        </w:rPr>
        <w:t>амрзивач</w:t>
      </w:r>
      <w:proofErr w:type="spellEnd"/>
      <w:r w:rsidRPr="005D2BDF">
        <w:rPr>
          <w:sz w:val="24"/>
          <w:szCs w:val="24"/>
        </w:rPr>
        <w:t xml:space="preserve"> (80 </w:t>
      </w:r>
      <w:proofErr w:type="spellStart"/>
      <w:r w:rsidRPr="005D2BDF">
        <w:rPr>
          <w:sz w:val="24"/>
          <w:szCs w:val="24"/>
        </w:rPr>
        <w:t>лит</w:t>
      </w:r>
      <w:proofErr w:type="spellEnd"/>
      <w:r w:rsidRPr="005D2BDF">
        <w:rPr>
          <w:sz w:val="24"/>
          <w:szCs w:val="24"/>
        </w:rPr>
        <w:t>.)</w:t>
      </w:r>
      <w:r>
        <w:rPr>
          <w:sz w:val="24"/>
          <w:szCs w:val="24"/>
          <w:lang w:val="sr-Cyrl-CS"/>
        </w:rPr>
        <w:t xml:space="preserve">, </w:t>
      </w:r>
      <w:r w:rsidRPr="005D2BDF">
        <w:rPr>
          <w:sz w:val="24"/>
          <w:szCs w:val="24"/>
        </w:rPr>
        <w:t xml:space="preserve">2 </w:t>
      </w:r>
      <w:proofErr w:type="spellStart"/>
      <w:r>
        <w:rPr>
          <w:sz w:val="24"/>
          <w:szCs w:val="24"/>
        </w:rPr>
        <w:t>ком</w:t>
      </w:r>
      <w:proofErr w:type="spellEnd"/>
      <w:r>
        <w:rPr>
          <w:sz w:val="24"/>
          <w:szCs w:val="24"/>
        </w:rPr>
        <w:t xml:space="preserve">. </w:t>
      </w:r>
      <w:proofErr w:type="spellStart"/>
      <w:r>
        <w:rPr>
          <w:sz w:val="24"/>
          <w:szCs w:val="24"/>
        </w:rPr>
        <w:t>радн</w:t>
      </w:r>
      <w:proofErr w:type="spellEnd"/>
      <w:r>
        <w:rPr>
          <w:sz w:val="24"/>
          <w:szCs w:val="24"/>
          <w:lang w:val="sr-Cyrl-CS"/>
        </w:rPr>
        <w:t>ог</w:t>
      </w:r>
      <w:r w:rsidR="00F45E0C">
        <w:rPr>
          <w:sz w:val="24"/>
          <w:szCs w:val="24"/>
          <w:lang w:val="sr-Cyrl-CS"/>
        </w:rPr>
        <w:t xml:space="preserve"> </w:t>
      </w:r>
      <w:proofErr w:type="spellStart"/>
      <w:r w:rsidRPr="005D2BDF">
        <w:rPr>
          <w:sz w:val="24"/>
          <w:szCs w:val="24"/>
        </w:rPr>
        <w:t>сто</w:t>
      </w:r>
      <w:proofErr w:type="spellEnd"/>
      <w:r>
        <w:rPr>
          <w:sz w:val="24"/>
          <w:szCs w:val="24"/>
          <w:lang w:val="sr-Cyrl-CS"/>
        </w:rPr>
        <w:t xml:space="preserve">ла, </w:t>
      </w:r>
      <w:r>
        <w:rPr>
          <w:sz w:val="24"/>
          <w:szCs w:val="24"/>
        </w:rPr>
        <w:t xml:space="preserve">3 </w:t>
      </w:r>
      <w:proofErr w:type="spellStart"/>
      <w:r>
        <w:rPr>
          <w:sz w:val="24"/>
          <w:szCs w:val="24"/>
        </w:rPr>
        <w:t>ком</w:t>
      </w:r>
      <w:proofErr w:type="spellEnd"/>
      <w:r>
        <w:rPr>
          <w:sz w:val="24"/>
          <w:szCs w:val="24"/>
        </w:rPr>
        <w:t xml:space="preserve">. </w:t>
      </w:r>
      <w:proofErr w:type="spellStart"/>
      <w:r>
        <w:rPr>
          <w:sz w:val="24"/>
          <w:szCs w:val="24"/>
        </w:rPr>
        <w:t>помоћн</w:t>
      </w:r>
      <w:proofErr w:type="spellEnd"/>
      <w:r>
        <w:rPr>
          <w:sz w:val="24"/>
          <w:szCs w:val="24"/>
          <w:lang w:val="sr-Cyrl-CS"/>
        </w:rPr>
        <w:t>ог</w:t>
      </w:r>
      <w:r w:rsidR="00F45E0C">
        <w:rPr>
          <w:sz w:val="24"/>
          <w:szCs w:val="24"/>
          <w:lang w:val="sr-Cyrl-CS"/>
        </w:rPr>
        <w:t xml:space="preserve"> </w:t>
      </w:r>
      <w:proofErr w:type="spellStart"/>
      <w:r>
        <w:rPr>
          <w:sz w:val="24"/>
          <w:szCs w:val="24"/>
        </w:rPr>
        <w:t>радн</w:t>
      </w:r>
      <w:proofErr w:type="spellEnd"/>
      <w:r>
        <w:rPr>
          <w:sz w:val="24"/>
          <w:szCs w:val="24"/>
          <w:lang w:val="sr-Cyrl-CS"/>
        </w:rPr>
        <w:t>ог</w:t>
      </w:r>
      <w:r w:rsidR="00F45E0C">
        <w:rPr>
          <w:sz w:val="24"/>
          <w:szCs w:val="24"/>
          <w:lang w:val="sr-Cyrl-CS"/>
        </w:rPr>
        <w:t xml:space="preserve"> </w:t>
      </w:r>
      <w:proofErr w:type="spellStart"/>
      <w:r w:rsidRPr="005D2BDF">
        <w:rPr>
          <w:sz w:val="24"/>
          <w:szCs w:val="24"/>
        </w:rPr>
        <w:t>сто</w:t>
      </w:r>
      <w:proofErr w:type="spellEnd"/>
      <w:r>
        <w:rPr>
          <w:sz w:val="24"/>
          <w:szCs w:val="24"/>
          <w:lang w:val="sr-Cyrl-CS"/>
        </w:rPr>
        <w:t xml:space="preserve">ла, </w:t>
      </w:r>
      <w:r>
        <w:rPr>
          <w:sz w:val="24"/>
          <w:szCs w:val="24"/>
        </w:rPr>
        <w:t xml:space="preserve">2 </w:t>
      </w:r>
      <w:proofErr w:type="spellStart"/>
      <w:r>
        <w:rPr>
          <w:sz w:val="24"/>
          <w:szCs w:val="24"/>
        </w:rPr>
        <w:t>ком</w:t>
      </w:r>
      <w:proofErr w:type="spellEnd"/>
      <w:r>
        <w:rPr>
          <w:sz w:val="24"/>
          <w:szCs w:val="24"/>
        </w:rPr>
        <w:t xml:space="preserve">. </w:t>
      </w:r>
      <w:proofErr w:type="spellStart"/>
      <w:r>
        <w:rPr>
          <w:sz w:val="24"/>
          <w:szCs w:val="24"/>
        </w:rPr>
        <w:t>електричн</w:t>
      </w:r>
      <w:proofErr w:type="spellEnd"/>
      <w:r>
        <w:rPr>
          <w:sz w:val="24"/>
          <w:szCs w:val="24"/>
          <w:lang w:val="sr-Cyrl-CS"/>
        </w:rPr>
        <w:t>ог</w:t>
      </w:r>
      <w:r w:rsidR="00F45E0C">
        <w:rPr>
          <w:sz w:val="24"/>
          <w:szCs w:val="24"/>
          <w:lang w:val="sr-Cyrl-CS"/>
        </w:rPr>
        <w:t xml:space="preserve"> </w:t>
      </w:r>
      <w:proofErr w:type="spellStart"/>
      <w:r w:rsidRPr="005D2BDF">
        <w:rPr>
          <w:sz w:val="24"/>
          <w:szCs w:val="24"/>
        </w:rPr>
        <w:t>штедњак</w:t>
      </w:r>
      <w:proofErr w:type="spellEnd"/>
      <w:r>
        <w:rPr>
          <w:sz w:val="24"/>
          <w:szCs w:val="24"/>
          <w:lang w:val="sr-Cyrl-CS"/>
        </w:rPr>
        <w:t xml:space="preserve">а, </w:t>
      </w:r>
      <w:r w:rsidRPr="005D2BDF">
        <w:rPr>
          <w:sz w:val="24"/>
          <w:szCs w:val="24"/>
        </w:rPr>
        <w:t xml:space="preserve">1 </w:t>
      </w:r>
      <w:proofErr w:type="spellStart"/>
      <w:r w:rsidRPr="005D2BDF">
        <w:rPr>
          <w:sz w:val="24"/>
          <w:szCs w:val="24"/>
        </w:rPr>
        <w:t>ком</w:t>
      </w:r>
      <w:proofErr w:type="spellEnd"/>
      <w:r w:rsidRPr="005D2BDF">
        <w:rPr>
          <w:sz w:val="24"/>
          <w:szCs w:val="24"/>
        </w:rPr>
        <w:t xml:space="preserve">. </w:t>
      </w:r>
      <w:proofErr w:type="spellStart"/>
      <w:r w:rsidRPr="005D2BDF">
        <w:rPr>
          <w:sz w:val="24"/>
          <w:szCs w:val="24"/>
        </w:rPr>
        <w:t>комбиновани</w:t>
      </w:r>
      <w:proofErr w:type="spellEnd"/>
      <w:r w:rsidR="00F45E0C">
        <w:rPr>
          <w:sz w:val="24"/>
          <w:szCs w:val="24"/>
          <w:lang w:val="sr-Cyrl-RS"/>
        </w:rPr>
        <w:t xml:space="preserve"> </w:t>
      </w:r>
      <w:proofErr w:type="spellStart"/>
      <w:r w:rsidRPr="005D2BDF">
        <w:rPr>
          <w:sz w:val="24"/>
          <w:szCs w:val="24"/>
        </w:rPr>
        <w:t>штедњак</w:t>
      </w:r>
      <w:proofErr w:type="spellEnd"/>
      <w:r w:rsidR="00F45E0C">
        <w:rPr>
          <w:sz w:val="24"/>
          <w:szCs w:val="24"/>
          <w:lang w:val="sr-Cyrl-RS"/>
        </w:rPr>
        <w:t xml:space="preserve"> </w:t>
      </w:r>
      <w:proofErr w:type="spellStart"/>
      <w:r w:rsidRPr="005D2BDF">
        <w:rPr>
          <w:sz w:val="24"/>
          <w:szCs w:val="24"/>
        </w:rPr>
        <w:t>гас</w:t>
      </w:r>
      <w:proofErr w:type="spellEnd"/>
      <w:r w:rsidRPr="005D2BDF">
        <w:rPr>
          <w:sz w:val="24"/>
          <w:szCs w:val="24"/>
        </w:rPr>
        <w:t xml:space="preserve"> – </w:t>
      </w:r>
      <w:proofErr w:type="spellStart"/>
      <w:r w:rsidRPr="005D2BDF">
        <w:rPr>
          <w:sz w:val="24"/>
          <w:szCs w:val="24"/>
        </w:rPr>
        <w:t>струја</w:t>
      </w:r>
      <w:proofErr w:type="spellEnd"/>
      <w:r w:rsidRPr="005D2BDF">
        <w:rPr>
          <w:sz w:val="24"/>
          <w:szCs w:val="24"/>
        </w:rPr>
        <w:t xml:space="preserve"> 2+2</w:t>
      </w:r>
      <w:r>
        <w:rPr>
          <w:sz w:val="24"/>
          <w:szCs w:val="24"/>
          <w:lang w:val="sr-Cyrl-CS"/>
        </w:rPr>
        <w:t xml:space="preserve">, </w:t>
      </w:r>
      <w:r w:rsidRPr="005D2BDF">
        <w:rPr>
          <w:sz w:val="24"/>
          <w:szCs w:val="24"/>
        </w:rPr>
        <w:t xml:space="preserve">1 </w:t>
      </w:r>
      <w:proofErr w:type="spellStart"/>
      <w:r w:rsidRPr="005D2BDF">
        <w:rPr>
          <w:sz w:val="24"/>
          <w:szCs w:val="24"/>
        </w:rPr>
        <w:t>ком</w:t>
      </w:r>
      <w:proofErr w:type="spellEnd"/>
      <w:r w:rsidRPr="005D2BDF">
        <w:rPr>
          <w:sz w:val="24"/>
          <w:szCs w:val="24"/>
        </w:rPr>
        <w:t xml:space="preserve">. </w:t>
      </w:r>
      <w:proofErr w:type="spellStart"/>
      <w:r w:rsidRPr="005D2BDF">
        <w:rPr>
          <w:sz w:val="24"/>
          <w:szCs w:val="24"/>
        </w:rPr>
        <w:t>гас</w:t>
      </w:r>
      <w:proofErr w:type="spellEnd"/>
      <w:r w:rsidR="00F45E0C">
        <w:rPr>
          <w:sz w:val="24"/>
          <w:szCs w:val="24"/>
          <w:lang w:val="sr-Cyrl-RS"/>
        </w:rPr>
        <w:t xml:space="preserve"> </w:t>
      </w:r>
      <w:proofErr w:type="spellStart"/>
      <w:r w:rsidRPr="005D2BDF">
        <w:rPr>
          <w:sz w:val="24"/>
          <w:szCs w:val="24"/>
        </w:rPr>
        <w:t>шпорет</w:t>
      </w:r>
      <w:proofErr w:type="spellEnd"/>
      <w:r>
        <w:rPr>
          <w:sz w:val="24"/>
          <w:szCs w:val="24"/>
          <w:lang w:val="sr-Cyrl-CS"/>
        </w:rPr>
        <w:t xml:space="preserve">, </w:t>
      </w:r>
      <w:r w:rsidRPr="005D2BDF">
        <w:rPr>
          <w:sz w:val="24"/>
          <w:szCs w:val="24"/>
        </w:rPr>
        <w:t xml:space="preserve">1 </w:t>
      </w:r>
      <w:proofErr w:type="spellStart"/>
      <w:r w:rsidRPr="005D2BDF">
        <w:rPr>
          <w:sz w:val="24"/>
          <w:szCs w:val="24"/>
        </w:rPr>
        <w:t>ком</w:t>
      </w:r>
      <w:proofErr w:type="spellEnd"/>
      <w:r w:rsidRPr="005D2BDF">
        <w:rPr>
          <w:sz w:val="24"/>
          <w:szCs w:val="24"/>
        </w:rPr>
        <w:t xml:space="preserve">. </w:t>
      </w:r>
      <w:proofErr w:type="spellStart"/>
      <w:r>
        <w:rPr>
          <w:sz w:val="24"/>
          <w:szCs w:val="24"/>
        </w:rPr>
        <w:t>машин</w:t>
      </w:r>
      <w:proofErr w:type="spellEnd"/>
      <w:r>
        <w:rPr>
          <w:sz w:val="24"/>
          <w:szCs w:val="24"/>
          <w:lang w:val="sr-Cyrl-CS"/>
        </w:rPr>
        <w:t>е</w:t>
      </w:r>
      <w:r w:rsidR="00F45E0C">
        <w:rPr>
          <w:sz w:val="24"/>
          <w:szCs w:val="24"/>
          <w:lang w:val="sr-Cyrl-CS"/>
        </w:rPr>
        <w:t xml:space="preserve"> </w:t>
      </w:r>
      <w:proofErr w:type="spellStart"/>
      <w:r w:rsidRPr="005D2BDF">
        <w:rPr>
          <w:sz w:val="24"/>
          <w:szCs w:val="24"/>
        </w:rPr>
        <w:t>за</w:t>
      </w:r>
      <w:proofErr w:type="spellEnd"/>
      <w:r w:rsidR="00F45E0C">
        <w:rPr>
          <w:sz w:val="24"/>
          <w:szCs w:val="24"/>
          <w:lang w:val="sr-Cyrl-RS"/>
        </w:rPr>
        <w:t xml:space="preserve"> </w:t>
      </w:r>
      <w:proofErr w:type="spellStart"/>
      <w:r w:rsidRPr="005D2BDF">
        <w:rPr>
          <w:sz w:val="24"/>
          <w:szCs w:val="24"/>
        </w:rPr>
        <w:t>прање</w:t>
      </w:r>
      <w:proofErr w:type="spellEnd"/>
      <w:r w:rsidR="00F45E0C">
        <w:rPr>
          <w:sz w:val="24"/>
          <w:szCs w:val="24"/>
          <w:lang w:val="sr-Cyrl-RS"/>
        </w:rPr>
        <w:t xml:space="preserve"> </w:t>
      </w:r>
      <w:proofErr w:type="spellStart"/>
      <w:r w:rsidRPr="005D2BDF">
        <w:rPr>
          <w:sz w:val="24"/>
          <w:szCs w:val="24"/>
        </w:rPr>
        <w:t>суђа</w:t>
      </w:r>
      <w:proofErr w:type="spellEnd"/>
      <w:r>
        <w:rPr>
          <w:sz w:val="24"/>
          <w:szCs w:val="24"/>
          <w:lang w:val="sr-Cyrl-CS"/>
        </w:rPr>
        <w:t>,</w:t>
      </w:r>
      <w:r w:rsidRPr="005D2BDF">
        <w:rPr>
          <w:sz w:val="24"/>
          <w:szCs w:val="24"/>
        </w:rPr>
        <w:t xml:space="preserve">1 </w:t>
      </w:r>
      <w:proofErr w:type="spellStart"/>
      <w:r w:rsidRPr="005D2BDF">
        <w:rPr>
          <w:sz w:val="24"/>
          <w:szCs w:val="24"/>
        </w:rPr>
        <w:t>пулт</w:t>
      </w:r>
      <w:proofErr w:type="spellEnd"/>
      <w:r w:rsidR="00F45E0C">
        <w:rPr>
          <w:sz w:val="24"/>
          <w:szCs w:val="24"/>
          <w:lang w:val="sr-Cyrl-RS"/>
        </w:rPr>
        <w:t xml:space="preserve"> </w:t>
      </w:r>
      <w:proofErr w:type="spellStart"/>
      <w:r w:rsidRPr="005D2BDF">
        <w:rPr>
          <w:sz w:val="24"/>
          <w:szCs w:val="24"/>
        </w:rPr>
        <w:t>са</w:t>
      </w:r>
      <w:proofErr w:type="spellEnd"/>
      <w:r w:rsidR="00F45E0C">
        <w:rPr>
          <w:sz w:val="24"/>
          <w:szCs w:val="24"/>
          <w:lang w:val="sr-Cyrl-RS"/>
        </w:rPr>
        <w:t xml:space="preserve"> </w:t>
      </w:r>
      <w:proofErr w:type="spellStart"/>
      <w:r w:rsidRPr="005D2BDF">
        <w:rPr>
          <w:sz w:val="24"/>
          <w:szCs w:val="24"/>
        </w:rPr>
        <w:t>судопером</w:t>
      </w:r>
      <w:proofErr w:type="spellEnd"/>
      <w:r w:rsidR="00F45E0C">
        <w:rPr>
          <w:sz w:val="24"/>
          <w:szCs w:val="24"/>
          <w:lang w:val="sr-Cyrl-RS"/>
        </w:rPr>
        <w:t xml:space="preserve"> </w:t>
      </w:r>
      <w:proofErr w:type="spellStart"/>
      <w:r w:rsidRPr="005D2BDF">
        <w:rPr>
          <w:sz w:val="24"/>
          <w:szCs w:val="24"/>
        </w:rPr>
        <w:t>за</w:t>
      </w:r>
      <w:proofErr w:type="spellEnd"/>
      <w:r w:rsidR="00F45E0C">
        <w:rPr>
          <w:sz w:val="24"/>
          <w:szCs w:val="24"/>
          <w:lang w:val="sr-Cyrl-RS"/>
        </w:rPr>
        <w:t xml:space="preserve"> </w:t>
      </w:r>
      <w:proofErr w:type="spellStart"/>
      <w:r w:rsidRPr="005D2BDF">
        <w:rPr>
          <w:sz w:val="24"/>
          <w:szCs w:val="24"/>
        </w:rPr>
        <w:t>црно</w:t>
      </w:r>
      <w:proofErr w:type="spellEnd"/>
      <w:r w:rsidR="00F45E0C">
        <w:rPr>
          <w:sz w:val="24"/>
          <w:szCs w:val="24"/>
          <w:lang w:val="sr-Cyrl-RS"/>
        </w:rPr>
        <w:t xml:space="preserve"> </w:t>
      </w:r>
      <w:proofErr w:type="spellStart"/>
      <w:r w:rsidRPr="005D2BDF">
        <w:rPr>
          <w:sz w:val="24"/>
          <w:szCs w:val="24"/>
        </w:rPr>
        <w:t>суђе</w:t>
      </w:r>
      <w:proofErr w:type="spellEnd"/>
      <w:r>
        <w:rPr>
          <w:sz w:val="24"/>
          <w:szCs w:val="24"/>
          <w:lang w:val="sr-Cyrl-CS"/>
        </w:rPr>
        <w:t xml:space="preserve">, </w:t>
      </w:r>
      <w:r w:rsidRPr="005D2BDF">
        <w:rPr>
          <w:sz w:val="24"/>
          <w:szCs w:val="24"/>
        </w:rPr>
        <w:t xml:space="preserve">1 </w:t>
      </w:r>
      <w:proofErr w:type="spellStart"/>
      <w:r w:rsidRPr="005D2BDF">
        <w:rPr>
          <w:sz w:val="24"/>
          <w:szCs w:val="24"/>
        </w:rPr>
        <w:t>пулт</w:t>
      </w:r>
      <w:proofErr w:type="spellEnd"/>
      <w:r w:rsidR="00F45E0C">
        <w:rPr>
          <w:sz w:val="24"/>
          <w:szCs w:val="24"/>
          <w:lang w:val="sr-Cyrl-RS"/>
        </w:rPr>
        <w:t xml:space="preserve"> </w:t>
      </w:r>
      <w:proofErr w:type="spellStart"/>
      <w:r w:rsidRPr="005D2BDF">
        <w:rPr>
          <w:sz w:val="24"/>
          <w:szCs w:val="24"/>
        </w:rPr>
        <w:t>са</w:t>
      </w:r>
      <w:proofErr w:type="spellEnd"/>
      <w:r w:rsidR="00F45E0C">
        <w:rPr>
          <w:sz w:val="24"/>
          <w:szCs w:val="24"/>
          <w:lang w:val="sr-Cyrl-RS"/>
        </w:rPr>
        <w:t xml:space="preserve"> </w:t>
      </w:r>
      <w:proofErr w:type="spellStart"/>
      <w:r w:rsidRPr="005D2BDF">
        <w:rPr>
          <w:sz w:val="24"/>
          <w:szCs w:val="24"/>
        </w:rPr>
        <w:t>судопером</w:t>
      </w:r>
      <w:proofErr w:type="spellEnd"/>
      <w:r w:rsidR="00F45E0C">
        <w:rPr>
          <w:sz w:val="24"/>
          <w:szCs w:val="24"/>
          <w:lang w:val="sr-Cyrl-RS"/>
        </w:rPr>
        <w:t xml:space="preserve"> </w:t>
      </w:r>
      <w:proofErr w:type="spellStart"/>
      <w:r w:rsidRPr="005D2BDF">
        <w:rPr>
          <w:sz w:val="24"/>
          <w:szCs w:val="24"/>
        </w:rPr>
        <w:t>за</w:t>
      </w:r>
      <w:proofErr w:type="spellEnd"/>
      <w:r w:rsidR="00F45E0C">
        <w:rPr>
          <w:sz w:val="24"/>
          <w:szCs w:val="24"/>
          <w:lang w:val="sr-Cyrl-RS"/>
        </w:rPr>
        <w:t xml:space="preserve"> </w:t>
      </w:r>
      <w:proofErr w:type="spellStart"/>
      <w:r w:rsidRPr="005D2BDF">
        <w:rPr>
          <w:sz w:val="24"/>
          <w:szCs w:val="24"/>
        </w:rPr>
        <w:t>бело</w:t>
      </w:r>
      <w:proofErr w:type="spellEnd"/>
      <w:r w:rsidR="00F45E0C">
        <w:rPr>
          <w:sz w:val="24"/>
          <w:szCs w:val="24"/>
          <w:lang w:val="sr-Cyrl-RS"/>
        </w:rPr>
        <w:t xml:space="preserve"> </w:t>
      </w:r>
      <w:proofErr w:type="spellStart"/>
      <w:r w:rsidRPr="005D2BDF">
        <w:rPr>
          <w:sz w:val="24"/>
          <w:szCs w:val="24"/>
        </w:rPr>
        <w:t>суђе</w:t>
      </w:r>
      <w:proofErr w:type="spellEnd"/>
      <w:r>
        <w:rPr>
          <w:sz w:val="24"/>
          <w:szCs w:val="24"/>
          <w:lang w:val="sr-Cyrl-CS"/>
        </w:rPr>
        <w:t xml:space="preserve">, </w:t>
      </w:r>
      <w:r w:rsidRPr="005D2BDF">
        <w:rPr>
          <w:sz w:val="24"/>
          <w:szCs w:val="24"/>
        </w:rPr>
        <w:t xml:space="preserve">2 </w:t>
      </w:r>
      <w:proofErr w:type="spellStart"/>
      <w:r w:rsidRPr="005D2BDF">
        <w:rPr>
          <w:sz w:val="24"/>
          <w:szCs w:val="24"/>
        </w:rPr>
        <w:t>кухињс</w:t>
      </w:r>
      <w:proofErr w:type="spellEnd"/>
      <w:r w:rsidRPr="005D2BDF">
        <w:rPr>
          <w:sz w:val="24"/>
          <w:szCs w:val="24"/>
          <w:lang w:val="sr-Cyrl-CS"/>
        </w:rPr>
        <w:t>ка</w:t>
      </w:r>
      <w:r w:rsidR="00F45E0C">
        <w:rPr>
          <w:sz w:val="24"/>
          <w:szCs w:val="24"/>
          <w:lang w:val="sr-Cyrl-CS"/>
        </w:rPr>
        <w:t xml:space="preserve"> </w:t>
      </w:r>
      <w:proofErr w:type="spellStart"/>
      <w:r w:rsidRPr="005D2BDF">
        <w:rPr>
          <w:sz w:val="24"/>
          <w:szCs w:val="24"/>
        </w:rPr>
        <w:t>пулта</w:t>
      </w:r>
      <w:proofErr w:type="spellEnd"/>
      <w:r w:rsidR="00F45E0C">
        <w:rPr>
          <w:sz w:val="24"/>
          <w:szCs w:val="24"/>
          <w:lang w:val="sr-Cyrl-RS"/>
        </w:rPr>
        <w:t xml:space="preserve"> </w:t>
      </w:r>
      <w:proofErr w:type="spellStart"/>
      <w:r w:rsidRPr="005D2BDF">
        <w:rPr>
          <w:sz w:val="24"/>
          <w:szCs w:val="24"/>
        </w:rPr>
        <w:t>са</w:t>
      </w:r>
      <w:proofErr w:type="spellEnd"/>
      <w:r w:rsidR="00F45E0C">
        <w:rPr>
          <w:sz w:val="24"/>
          <w:szCs w:val="24"/>
          <w:lang w:val="sr-Cyrl-RS"/>
        </w:rPr>
        <w:t xml:space="preserve"> </w:t>
      </w:r>
      <w:proofErr w:type="spellStart"/>
      <w:r w:rsidRPr="005D2BDF">
        <w:rPr>
          <w:sz w:val="24"/>
          <w:szCs w:val="24"/>
        </w:rPr>
        <w:t>орманима</w:t>
      </w:r>
      <w:proofErr w:type="spellEnd"/>
      <w:r>
        <w:rPr>
          <w:sz w:val="24"/>
          <w:szCs w:val="24"/>
          <w:lang w:val="sr-Cyrl-CS"/>
        </w:rPr>
        <w:t xml:space="preserve"> као и ситни инвентар кухиње: посуђе, тањири, чаше, прибор за јело и за припремање јела.</w:t>
      </w:r>
    </w:p>
    <w:p w14:paraId="0145966D" w14:textId="77777777" w:rsidR="00F3536A" w:rsidRPr="00334D93" w:rsidRDefault="00F3536A" w:rsidP="009A3208">
      <w:pPr>
        <w:numPr>
          <w:ilvl w:val="0"/>
          <w:numId w:val="5"/>
        </w:numPr>
        <w:shd w:val="clear" w:color="auto" w:fill="FFFFFF"/>
        <w:tabs>
          <w:tab w:val="left" w:pos="2122"/>
        </w:tabs>
        <w:spacing w:line="298" w:lineRule="exact"/>
        <w:ind w:left="567" w:right="999"/>
        <w:jc w:val="both"/>
        <w:rPr>
          <w:color w:val="000000"/>
          <w:sz w:val="24"/>
          <w:szCs w:val="24"/>
          <w:lang w:val="ru-RU"/>
        </w:rPr>
      </w:pPr>
      <w:r>
        <w:rPr>
          <w:color w:val="000000"/>
          <w:spacing w:val="-1"/>
          <w:sz w:val="24"/>
          <w:szCs w:val="24"/>
          <w:lang w:val="sr-Cyrl-CS"/>
        </w:rPr>
        <w:t xml:space="preserve">Простори за реализацију ваннаставних активности: </w:t>
      </w:r>
    </w:p>
    <w:p w14:paraId="65A87C0F" w14:textId="77777777" w:rsidR="00F3536A" w:rsidRDefault="00F3536A" w:rsidP="00F3536A">
      <w:pPr>
        <w:shd w:val="clear" w:color="auto" w:fill="FFFFFF"/>
        <w:tabs>
          <w:tab w:val="left" w:pos="2122"/>
        </w:tabs>
        <w:spacing w:line="298" w:lineRule="exact"/>
        <w:ind w:left="567" w:right="999"/>
        <w:jc w:val="both"/>
        <w:rPr>
          <w:color w:val="000000"/>
          <w:spacing w:val="-1"/>
          <w:sz w:val="24"/>
          <w:szCs w:val="24"/>
          <w:lang w:val="sr-Cyrl-CS"/>
        </w:rPr>
      </w:pPr>
      <w:r>
        <w:rPr>
          <w:color w:val="000000"/>
          <w:spacing w:val="-1"/>
          <w:sz w:val="24"/>
          <w:szCs w:val="24"/>
          <w:lang w:val="sr-Cyrl-CS"/>
        </w:rPr>
        <w:lastRenderedPageBreak/>
        <w:t>а.) Просторија за пријем родитеља има 16 кв. мет. и налази се поред улаза и портирнице, опремљен се радним столом и столицама адекватно срвси.</w:t>
      </w:r>
    </w:p>
    <w:p w14:paraId="0BAC2897" w14:textId="77777777" w:rsidR="00F3536A" w:rsidRDefault="00F3536A" w:rsidP="00F3536A">
      <w:pPr>
        <w:shd w:val="clear" w:color="auto" w:fill="FFFFFF"/>
        <w:tabs>
          <w:tab w:val="left" w:pos="2122"/>
        </w:tabs>
        <w:spacing w:line="298" w:lineRule="exact"/>
        <w:ind w:left="567" w:right="999"/>
        <w:jc w:val="both"/>
        <w:rPr>
          <w:sz w:val="24"/>
          <w:szCs w:val="24"/>
          <w:lang w:val="sr-Cyrl-CS"/>
        </w:rPr>
      </w:pPr>
      <w:r>
        <w:rPr>
          <w:color w:val="000000"/>
          <w:spacing w:val="-1"/>
          <w:sz w:val="24"/>
          <w:szCs w:val="24"/>
          <w:lang w:val="sr-Cyrl-CS"/>
        </w:rPr>
        <w:t xml:space="preserve">б.) Просторија </w:t>
      </w:r>
      <w:r w:rsidRPr="00D723C0">
        <w:rPr>
          <w:sz w:val="24"/>
          <w:szCs w:val="24"/>
          <w:lang w:val="sr-Cyrl-CS"/>
        </w:rPr>
        <w:t>за рад секције – Школски радио „ Могл – Гогл „</w:t>
      </w:r>
      <w:r>
        <w:rPr>
          <w:sz w:val="24"/>
          <w:szCs w:val="24"/>
          <w:lang w:val="sr-Cyrl-CS"/>
        </w:rPr>
        <w:t xml:space="preserve"> од 21 кв. мет. налази се на спрату школе и опремњен је опремом за рад радија као и радним столовима и столицама.</w:t>
      </w:r>
    </w:p>
    <w:p w14:paraId="669DDF54" w14:textId="77777777" w:rsidR="00F3536A" w:rsidRDefault="00F3536A" w:rsidP="00F3536A">
      <w:pPr>
        <w:shd w:val="clear" w:color="auto" w:fill="FFFFFF"/>
        <w:tabs>
          <w:tab w:val="left" w:pos="2122"/>
        </w:tabs>
        <w:spacing w:line="298" w:lineRule="exact"/>
        <w:ind w:left="567" w:right="999"/>
        <w:jc w:val="both"/>
        <w:rPr>
          <w:sz w:val="24"/>
          <w:szCs w:val="24"/>
          <w:lang w:val="sr-Cyrl-CS"/>
        </w:rPr>
      </w:pPr>
      <w:r>
        <w:rPr>
          <w:sz w:val="24"/>
          <w:szCs w:val="24"/>
          <w:lang w:val="sr-Cyrl-CS"/>
        </w:rPr>
        <w:t xml:space="preserve">в.) Саобраћајни полигон 1.600 кв. мет. </w:t>
      </w:r>
    </w:p>
    <w:p w14:paraId="518D7561" w14:textId="77777777" w:rsidR="00F3536A" w:rsidRPr="00C258C2" w:rsidRDefault="00F3536A" w:rsidP="00F3536A">
      <w:pPr>
        <w:shd w:val="clear" w:color="auto" w:fill="FFFFFF"/>
        <w:tabs>
          <w:tab w:val="left" w:pos="2122"/>
        </w:tabs>
        <w:spacing w:line="298" w:lineRule="exact"/>
        <w:ind w:left="567" w:right="999"/>
        <w:jc w:val="both"/>
        <w:rPr>
          <w:color w:val="000000"/>
          <w:sz w:val="24"/>
          <w:szCs w:val="24"/>
          <w:lang w:val="ru-RU"/>
        </w:rPr>
      </w:pPr>
      <w:r>
        <w:rPr>
          <w:sz w:val="24"/>
          <w:szCs w:val="24"/>
          <w:lang w:val="sr-Cyrl-CS"/>
        </w:rPr>
        <w:t xml:space="preserve">г.) Двориште школе са уређеним парком, малом фонтаном и камењаром код улаза, централни део у средини школске зграде намењен ученицима да ту проведу велики одмор и појас иза школе са зеленим површинама укупне шовршине од 32.963 кв. мет. </w:t>
      </w:r>
    </w:p>
    <w:p w14:paraId="3ADCD83D" w14:textId="77777777" w:rsidR="00F3536A" w:rsidRDefault="00F3536A" w:rsidP="00F3536A">
      <w:pPr>
        <w:shd w:val="clear" w:color="auto" w:fill="FFFFFF"/>
        <w:tabs>
          <w:tab w:val="left" w:pos="2122"/>
        </w:tabs>
        <w:spacing w:before="19" w:line="278" w:lineRule="exact"/>
        <w:ind w:left="567" w:right="999"/>
        <w:jc w:val="both"/>
        <w:rPr>
          <w:color w:val="000000"/>
          <w:spacing w:val="-2"/>
          <w:sz w:val="24"/>
          <w:szCs w:val="24"/>
          <w:lang w:val="sr-Cyrl-CS"/>
        </w:rPr>
      </w:pPr>
      <w:r w:rsidRPr="00C258C2">
        <w:rPr>
          <w:color w:val="000000"/>
          <w:sz w:val="24"/>
          <w:szCs w:val="24"/>
          <w:lang w:val="ru-RU"/>
        </w:rPr>
        <w:t>•</w:t>
      </w:r>
      <w:r>
        <w:rPr>
          <w:color w:val="000000"/>
          <w:spacing w:val="-2"/>
          <w:sz w:val="24"/>
          <w:szCs w:val="24"/>
          <w:lang w:val="sr-Cyrl-CS"/>
        </w:rPr>
        <w:t>Други простори:</w:t>
      </w:r>
    </w:p>
    <w:p w14:paraId="4560795F" w14:textId="4C952414" w:rsidR="00F3536A" w:rsidRDefault="00F3536A" w:rsidP="00F3536A">
      <w:pPr>
        <w:shd w:val="clear" w:color="auto" w:fill="FFFFFF"/>
        <w:tabs>
          <w:tab w:val="left" w:pos="2122"/>
        </w:tabs>
        <w:spacing w:before="19" w:line="278" w:lineRule="exact"/>
        <w:ind w:left="567" w:right="999"/>
        <w:jc w:val="both"/>
        <w:rPr>
          <w:color w:val="000000"/>
          <w:spacing w:val="-2"/>
          <w:sz w:val="24"/>
          <w:szCs w:val="24"/>
          <w:lang w:val="sr-Cyrl-CS"/>
        </w:rPr>
      </w:pPr>
      <w:r>
        <w:rPr>
          <w:color w:val="000000"/>
          <w:spacing w:val="-2"/>
          <w:sz w:val="24"/>
          <w:szCs w:val="24"/>
          <w:lang w:val="sr-Cyrl-CS"/>
        </w:rPr>
        <w:t>а.) Административни блок (канцеларије), кабинет директора,кабинет помоћника директора, кабинет психолога и педагога, зборница, архива укупне површине од 444 кв. мет.</w:t>
      </w:r>
    </w:p>
    <w:p w14:paraId="211D09DB" w14:textId="77777777" w:rsidR="00F3536A" w:rsidRDefault="00F3536A" w:rsidP="00F3536A">
      <w:pPr>
        <w:shd w:val="clear" w:color="auto" w:fill="FFFFFF"/>
        <w:tabs>
          <w:tab w:val="left" w:pos="2122"/>
        </w:tabs>
        <w:spacing w:before="19" w:line="278" w:lineRule="exact"/>
        <w:ind w:left="567" w:right="999"/>
        <w:jc w:val="both"/>
        <w:rPr>
          <w:color w:val="000000"/>
          <w:spacing w:val="-2"/>
          <w:sz w:val="24"/>
          <w:szCs w:val="24"/>
          <w:lang w:val="sr-Cyrl-CS"/>
        </w:rPr>
      </w:pPr>
      <w:r>
        <w:rPr>
          <w:color w:val="000000"/>
          <w:spacing w:val="-2"/>
          <w:sz w:val="24"/>
          <w:szCs w:val="24"/>
          <w:lang w:val="sr-Cyrl-CS"/>
        </w:rPr>
        <w:t>б.) Зубна амбуланта 24 кв. мет.</w:t>
      </w:r>
    </w:p>
    <w:p w14:paraId="720FCFF3" w14:textId="77777777" w:rsidR="00F3536A" w:rsidRDefault="00F3536A" w:rsidP="00F3536A">
      <w:pPr>
        <w:shd w:val="clear" w:color="auto" w:fill="FFFFFF"/>
        <w:tabs>
          <w:tab w:val="left" w:pos="2122"/>
        </w:tabs>
        <w:spacing w:before="19" w:line="278" w:lineRule="exact"/>
        <w:ind w:left="567" w:right="999"/>
        <w:jc w:val="both"/>
        <w:rPr>
          <w:color w:val="000000"/>
          <w:spacing w:val="-2"/>
          <w:sz w:val="24"/>
          <w:szCs w:val="24"/>
          <w:lang w:val="sr-Cyrl-CS"/>
        </w:rPr>
      </w:pPr>
      <w:r>
        <w:rPr>
          <w:color w:val="000000"/>
          <w:spacing w:val="-2"/>
          <w:sz w:val="24"/>
          <w:szCs w:val="24"/>
          <w:lang w:val="sr-Cyrl-CS"/>
        </w:rPr>
        <w:t>в.) Портирница, холови и ходници 1.306 кв. мет.</w:t>
      </w:r>
    </w:p>
    <w:p w14:paraId="63A9A2B9" w14:textId="77777777" w:rsidR="00F3536A" w:rsidRDefault="00F3536A" w:rsidP="00F3536A">
      <w:pPr>
        <w:shd w:val="clear" w:color="auto" w:fill="FFFFFF"/>
        <w:tabs>
          <w:tab w:val="left" w:pos="2122"/>
        </w:tabs>
        <w:spacing w:before="19" w:line="278" w:lineRule="exact"/>
        <w:ind w:left="567" w:right="999"/>
        <w:jc w:val="both"/>
        <w:rPr>
          <w:color w:val="000000"/>
          <w:spacing w:val="-2"/>
          <w:sz w:val="24"/>
          <w:szCs w:val="24"/>
          <w:lang w:val="sr-Cyrl-CS"/>
        </w:rPr>
      </w:pPr>
      <w:r>
        <w:rPr>
          <w:color w:val="000000"/>
          <w:spacing w:val="-2"/>
          <w:sz w:val="24"/>
          <w:szCs w:val="24"/>
          <w:lang w:val="sr-Cyrl-CS"/>
        </w:rPr>
        <w:t>г.) Санитарне просторије 166 кв.мет.</w:t>
      </w:r>
    </w:p>
    <w:p w14:paraId="7DD48060" w14:textId="77777777" w:rsidR="00F3536A" w:rsidRDefault="00F3536A" w:rsidP="00F3536A">
      <w:pPr>
        <w:shd w:val="clear" w:color="auto" w:fill="FFFFFF"/>
        <w:tabs>
          <w:tab w:val="left" w:pos="2122"/>
        </w:tabs>
        <w:spacing w:before="19" w:line="278" w:lineRule="exact"/>
        <w:ind w:left="567" w:right="999"/>
        <w:jc w:val="both"/>
        <w:rPr>
          <w:color w:val="000000"/>
          <w:spacing w:val="-2"/>
          <w:sz w:val="24"/>
          <w:szCs w:val="24"/>
          <w:lang w:val="sr-Cyrl-CS"/>
        </w:rPr>
      </w:pPr>
      <w:r>
        <w:rPr>
          <w:color w:val="000000"/>
          <w:spacing w:val="-2"/>
          <w:sz w:val="24"/>
          <w:szCs w:val="24"/>
          <w:lang w:val="sr-Cyrl-CS"/>
        </w:rPr>
        <w:t>д.) Простор за гардеробу 170 кв. мет.</w:t>
      </w:r>
    </w:p>
    <w:p w14:paraId="5C4DD5AA" w14:textId="77777777" w:rsidR="00F3536A" w:rsidRDefault="00F3536A" w:rsidP="00F3536A">
      <w:pPr>
        <w:shd w:val="clear" w:color="auto" w:fill="FFFFFF"/>
        <w:tabs>
          <w:tab w:val="left" w:pos="2122"/>
        </w:tabs>
        <w:spacing w:before="19" w:line="278" w:lineRule="exact"/>
        <w:ind w:left="567" w:right="999"/>
        <w:jc w:val="both"/>
        <w:rPr>
          <w:color w:val="000000"/>
          <w:spacing w:val="-2"/>
          <w:sz w:val="24"/>
          <w:szCs w:val="24"/>
          <w:lang w:val="sr-Cyrl-CS"/>
        </w:rPr>
      </w:pPr>
      <w:r>
        <w:rPr>
          <w:color w:val="000000"/>
          <w:spacing w:val="-2"/>
          <w:sz w:val="24"/>
          <w:szCs w:val="24"/>
          <w:lang w:val="sr-Cyrl-CS"/>
        </w:rPr>
        <w:t xml:space="preserve">е.) Магацински простор, котларница, справарница, остава за прибор за чишћење укупне површине од 628 кв. мет. </w:t>
      </w:r>
    </w:p>
    <w:p w14:paraId="310ABF17" w14:textId="77777777" w:rsidR="00F3536A" w:rsidRPr="0070619A" w:rsidRDefault="00F3536A" w:rsidP="00F3536A">
      <w:pPr>
        <w:ind w:right="999"/>
        <w:jc w:val="both"/>
        <w:rPr>
          <w:b/>
          <w:sz w:val="24"/>
          <w:lang w:val="sr-Cyrl-CS"/>
        </w:rPr>
      </w:pPr>
    </w:p>
    <w:p w14:paraId="04519127" w14:textId="3D94E1E5" w:rsidR="00F3536A" w:rsidRPr="00956A76" w:rsidRDefault="00F3536A" w:rsidP="00F3536A">
      <w:pPr>
        <w:shd w:val="clear" w:color="auto" w:fill="FFFFFF"/>
        <w:spacing w:before="293"/>
        <w:ind w:left="567"/>
        <w:jc w:val="both"/>
        <w:rPr>
          <w:color w:val="000000"/>
          <w:spacing w:val="-1"/>
          <w:sz w:val="24"/>
          <w:szCs w:val="24"/>
          <w:lang w:val="sr-Cyrl-CS"/>
        </w:rPr>
      </w:pPr>
      <w:r w:rsidRPr="00956A76">
        <w:rPr>
          <w:color w:val="000000"/>
          <w:spacing w:val="-1"/>
          <w:sz w:val="24"/>
          <w:szCs w:val="24"/>
          <w:lang w:val="sr-Cyrl-CS"/>
        </w:rPr>
        <w:t>ОПРЕМЉЕНОСТ ШКОЛЕ</w:t>
      </w:r>
    </w:p>
    <w:p w14:paraId="483A36B2" w14:textId="1E056EE1" w:rsidR="00F3536A" w:rsidRPr="00791A9E" w:rsidRDefault="00F3536A" w:rsidP="00956A76">
      <w:pPr>
        <w:shd w:val="clear" w:color="auto" w:fill="FFFFFF"/>
        <w:spacing w:before="293"/>
        <w:jc w:val="both"/>
      </w:pPr>
      <w:r>
        <w:rPr>
          <w:color w:val="000000"/>
          <w:spacing w:val="8"/>
          <w:sz w:val="24"/>
          <w:szCs w:val="24"/>
          <w:lang w:val="sr-Cyrl-CS"/>
        </w:rPr>
        <w:t xml:space="preserve">Опремљеност школе наставним средствима и опремом у односу на </w:t>
      </w:r>
      <w:r>
        <w:rPr>
          <w:color w:val="000000"/>
          <w:sz w:val="24"/>
          <w:szCs w:val="24"/>
          <w:lang w:val="sr-Cyrl-CS"/>
        </w:rPr>
        <w:t xml:space="preserve">важеће нормативе по предметима: </w:t>
      </w:r>
    </w:p>
    <w:p w14:paraId="7C5126F9" w14:textId="77777777" w:rsidR="00F3536A" w:rsidRDefault="00F3536A" w:rsidP="00F3536A">
      <w:pPr>
        <w:ind w:right="432" w:firstLine="720"/>
        <w:jc w:val="both"/>
        <w:rPr>
          <w:sz w:val="24"/>
          <w:lang w:val="sr-Cyrl-CS"/>
        </w:rPr>
      </w:pPr>
      <w:r>
        <w:rPr>
          <w:sz w:val="24"/>
          <w:lang w:val="sr-Cyrl-CS"/>
        </w:rPr>
        <w:t xml:space="preserve">Технички услови рада су  добри, опремљени смо најнеопходнијим наставним средствима и помагалима. Прилично добро је опремљена медиатека коју користе информатичари, физичари, географичари, историчари, биолози, језичари и већина наставника разредне наставе. Води се евиденција о коришћењу медиатеке и сукцесивно се ради на ажурирању стања и проширивању медиајтечке грађе. </w:t>
      </w:r>
    </w:p>
    <w:p w14:paraId="50511644" w14:textId="77777777" w:rsidR="00F3536A" w:rsidRPr="00846220" w:rsidRDefault="00F3536A" w:rsidP="00F3536A">
      <w:pPr>
        <w:ind w:right="432" w:firstLine="720"/>
        <w:jc w:val="both"/>
        <w:rPr>
          <w:sz w:val="24"/>
          <w:lang w:val="sr-Cyrl-CS"/>
        </w:rPr>
      </w:pPr>
      <w:r>
        <w:rPr>
          <w:sz w:val="24"/>
          <w:lang w:val="sr-Cyrl-CS"/>
        </w:rPr>
        <w:t xml:space="preserve">Савремена наставна средства – интерактивне табле, пројектори, рачунари у великој мери доприносе квалитетном васпино-образовном раду у Школи и неопходни су и са те стране што је наша установа </w:t>
      </w:r>
      <w:r w:rsidRPr="00C049BD">
        <w:rPr>
          <w:sz w:val="24"/>
          <w:lang w:val="sr-Cyrl-CS"/>
        </w:rPr>
        <w:t>од 2006. године вежбаона Учитељског факултета на мађарском језику из Суботице</w:t>
      </w:r>
      <w:r>
        <w:rPr>
          <w:sz w:val="24"/>
          <w:lang w:val="sr-Cyrl-CS"/>
        </w:rPr>
        <w:t>. Студенти ове високошколске установе део своје практичне наставе реализују у нашој школи у виду присуствовања на огледним часовима организованих за њихове потребе у октобру месецу, пре почетка практичне наставе из наставних предмета мађарски језик, ликовна култура, музичка култура и физичко васпитање. У току школске године они у одељењима нижих разреда на мађарском наставном језику држе своје практичне часове и полажу испит из методике из наведених предмета. Студенти код нас мо</w:t>
      </w:r>
      <w:r w:rsidR="00E66920">
        <w:rPr>
          <w:sz w:val="24"/>
          <w:lang w:val="sr-Cyrl-CS"/>
        </w:rPr>
        <w:t>гу реализовати и своје друге об</w:t>
      </w:r>
      <w:r>
        <w:rPr>
          <w:sz w:val="24"/>
          <w:lang w:val="sr-Cyrl-CS"/>
        </w:rPr>
        <w:t xml:space="preserve">авезе у току свог студирања и то: на почетку школске године обавезу двонедељног хоспитовања у првом разреду као и хоспитовање на крају школске године у изабраном одељењу а све то са циљем да као будући професори разредне наставе на мађарском наставном језику у току свог школовања стекну што бољи и обухватнији увид у свакодневни живот и рад једне образовно-васпитне установе од почетка школске године и пријема првака преко организовања и одржавања наставе до закључивања оцена, организовања свечаних приредби и екскурзија и сл. Детаљан опис сарадње је обухваћен Планом рада практичне наставе студената за текућу школску годину који доноси високошколска установа и који је </w:t>
      </w:r>
      <w:r w:rsidRPr="00846220">
        <w:rPr>
          <w:sz w:val="24"/>
          <w:lang w:val="sr-Cyrl-CS"/>
        </w:rPr>
        <w:t xml:space="preserve">саставни део овог Плана и налази се у школи, код координатора рада са студентима Учитељског факултета на мађарском наставном језику у Суботици. </w:t>
      </w:r>
    </w:p>
    <w:p w14:paraId="51D019A0" w14:textId="77777777" w:rsidR="00F3536A" w:rsidRDefault="00F3536A" w:rsidP="00F3536A">
      <w:pPr>
        <w:ind w:right="432" w:firstLine="720"/>
        <w:jc w:val="both"/>
        <w:rPr>
          <w:sz w:val="24"/>
          <w:lang w:val="sr-Cyrl-CS"/>
        </w:rPr>
      </w:pPr>
      <w:r>
        <w:rPr>
          <w:sz w:val="24"/>
          <w:lang w:val="sr-Cyrl-CS"/>
        </w:rPr>
        <w:t>Сваке школске године, у зависности од својих финансијских могућности, школа је претплаћена на неколико часописа неопходних за стручно усавршавање запослених.</w:t>
      </w:r>
    </w:p>
    <w:p w14:paraId="3773F0AF" w14:textId="77777777" w:rsidR="00F3536A" w:rsidRDefault="00F3536A" w:rsidP="00F3536A">
      <w:pPr>
        <w:ind w:right="432" w:firstLine="720"/>
        <w:jc w:val="both"/>
        <w:rPr>
          <w:sz w:val="24"/>
          <w:lang w:val="sr-Latn-CS"/>
        </w:rPr>
      </w:pPr>
      <w:r>
        <w:rPr>
          <w:sz w:val="24"/>
          <w:lang w:val="sr-Cyrl-CS"/>
        </w:rPr>
        <w:t xml:space="preserve">Школска библиотека се, у зависности од расположивих средстава, годишње обнавља са </w:t>
      </w:r>
      <w:r>
        <w:rPr>
          <w:sz w:val="24"/>
          <w:lang w:val="sr-Cyrl-CS"/>
        </w:rPr>
        <w:lastRenderedPageBreak/>
        <w:t>око 100 наслова.</w:t>
      </w:r>
    </w:p>
    <w:p w14:paraId="75E53014" w14:textId="77777777" w:rsidR="00F3536A" w:rsidRDefault="00F3536A" w:rsidP="00F3536A">
      <w:pPr>
        <w:ind w:right="432" w:firstLine="720"/>
        <w:jc w:val="both"/>
        <w:rPr>
          <w:sz w:val="24"/>
          <w:szCs w:val="24"/>
          <w:lang w:val="ru-RU"/>
        </w:rPr>
      </w:pPr>
      <w:r w:rsidRPr="008B2C87">
        <w:rPr>
          <w:sz w:val="24"/>
          <w:szCs w:val="24"/>
          <w:lang w:val="ru-RU"/>
        </w:rPr>
        <w:t>Планирамо и даље побољшати техничке услове – куповином неопходних наставних средстава и помагала за образовно васпитни рад, а у складу са материјалним могућностима школе.</w:t>
      </w:r>
    </w:p>
    <w:p w14:paraId="59DBB53F" w14:textId="1B01AFB4" w:rsidR="00F445B1" w:rsidRDefault="00F445B1" w:rsidP="00F3536A">
      <w:pPr>
        <w:shd w:val="clear" w:color="auto" w:fill="FFFFFF"/>
        <w:tabs>
          <w:tab w:val="left" w:pos="2122"/>
        </w:tabs>
        <w:spacing w:line="298" w:lineRule="exact"/>
        <w:ind w:left="567"/>
        <w:jc w:val="both"/>
        <w:rPr>
          <w:spacing w:val="2"/>
          <w:sz w:val="24"/>
          <w:szCs w:val="24"/>
          <w:lang w:val="sr-Cyrl-CS"/>
        </w:rPr>
      </w:pPr>
    </w:p>
    <w:p w14:paraId="74726C8B" w14:textId="65473563" w:rsidR="00F3536A" w:rsidRPr="00BF1653" w:rsidRDefault="00F3536A" w:rsidP="00F3536A">
      <w:pPr>
        <w:shd w:val="clear" w:color="auto" w:fill="FFFFFF"/>
        <w:tabs>
          <w:tab w:val="left" w:pos="2122"/>
        </w:tabs>
        <w:spacing w:line="298" w:lineRule="exact"/>
        <w:ind w:left="567"/>
        <w:jc w:val="both"/>
        <w:rPr>
          <w:spacing w:val="2"/>
          <w:sz w:val="24"/>
          <w:szCs w:val="24"/>
          <w:lang w:val="sr-Cyrl-CS"/>
        </w:rPr>
      </w:pPr>
      <w:r w:rsidRPr="00BF1653">
        <w:rPr>
          <w:spacing w:val="2"/>
          <w:sz w:val="24"/>
          <w:szCs w:val="24"/>
          <w:lang w:val="sr-Cyrl-CS"/>
        </w:rPr>
        <w:t xml:space="preserve">ПЛАН УНАПРЕЂЕЊА МАТЕРИЈАЛНО </w:t>
      </w:r>
      <w:r w:rsidRPr="00BF1653">
        <w:rPr>
          <w:spacing w:val="2"/>
          <w:sz w:val="24"/>
          <w:szCs w:val="24"/>
          <w:lang w:val="ru-RU"/>
        </w:rPr>
        <w:t xml:space="preserve">- </w:t>
      </w:r>
      <w:r w:rsidRPr="00BF1653">
        <w:rPr>
          <w:spacing w:val="2"/>
          <w:sz w:val="24"/>
          <w:szCs w:val="24"/>
          <w:lang w:val="sr-Cyrl-CS"/>
        </w:rPr>
        <w:t>ТЕХНИЧКИХ УСЛОВА РАД</w:t>
      </w:r>
      <w:r w:rsidRPr="00BF1653">
        <w:rPr>
          <w:spacing w:val="2"/>
          <w:sz w:val="24"/>
          <w:szCs w:val="24"/>
        </w:rPr>
        <w:t>A</w:t>
      </w:r>
    </w:p>
    <w:p w14:paraId="64BB054F" w14:textId="77777777" w:rsidR="00F3536A" w:rsidRPr="008821EB" w:rsidRDefault="00F3536A" w:rsidP="00F3536A">
      <w:pPr>
        <w:shd w:val="clear" w:color="auto" w:fill="FFFFFF"/>
        <w:tabs>
          <w:tab w:val="left" w:pos="2122"/>
        </w:tabs>
        <w:spacing w:line="298" w:lineRule="exact"/>
        <w:ind w:left="567"/>
        <w:jc w:val="both"/>
        <w:rPr>
          <w:color w:val="FF0000"/>
          <w:spacing w:val="-1"/>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3"/>
        <w:gridCol w:w="1963"/>
        <w:gridCol w:w="1963"/>
        <w:gridCol w:w="1963"/>
        <w:gridCol w:w="1964"/>
      </w:tblGrid>
      <w:tr w:rsidR="00F3536A" w:rsidRPr="00C63390" w14:paraId="0EC75DDC" w14:textId="77777777" w:rsidTr="00B14F64">
        <w:trPr>
          <w:trHeight w:val="763"/>
        </w:trPr>
        <w:tc>
          <w:tcPr>
            <w:tcW w:w="1963" w:type="dxa"/>
          </w:tcPr>
          <w:p w14:paraId="75C7886E" w14:textId="77777777" w:rsidR="00F3536A" w:rsidRPr="00C63390" w:rsidRDefault="00F3536A" w:rsidP="00F3536A">
            <w:pPr>
              <w:rPr>
                <w:b/>
                <w:sz w:val="28"/>
                <w:szCs w:val="28"/>
                <w:lang w:val="sr-Latn-CS"/>
              </w:rPr>
            </w:pPr>
            <w:bookmarkStart w:id="6" w:name="_Hlk144105774"/>
            <w:r>
              <w:rPr>
                <w:b/>
                <w:sz w:val="28"/>
                <w:szCs w:val="28"/>
                <w:lang w:val="sr-Latn-CS"/>
              </w:rPr>
              <w:t>Пројекти</w:t>
            </w:r>
          </w:p>
        </w:tc>
        <w:tc>
          <w:tcPr>
            <w:tcW w:w="1963" w:type="dxa"/>
          </w:tcPr>
          <w:p w14:paraId="02C9D0E9" w14:textId="77777777" w:rsidR="00F3536A" w:rsidRPr="00C63390" w:rsidRDefault="00F3536A" w:rsidP="00F3536A">
            <w:pPr>
              <w:rPr>
                <w:b/>
                <w:sz w:val="28"/>
                <w:szCs w:val="28"/>
                <w:lang w:val="sr-Latn-CS"/>
              </w:rPr>
            </w:pPr>
            <w:r>
              <w:rPr>
                <w:b/>
                <w:sz w:val="28"/>
                <w:szCs w:val="28"/>
                <w:lang w:val="sr-Latn-CS"/>
              </w:rPr>
              <w:t>Време</w:t>
            </w:r>
          </w:p>
        </w:tc>
        <w:tc>
          <w:tcPr>
            <w:tcW w:w="1963" w:type="dxa"/>
          </w:tcPr>
          <w:p w14:paraId="13603252" w14:textId="77777777" w:rsidR="00F3536A" w:rsidRPr="00C63390" w:rsidRDefault="00F3536A" w:rsidP="00F3536A">
            <w:pPr>
              <w:rPr>
                <w:b/>
                <w:sz w:val="28"/>
                <w:szCs w:val="28"/>
                <w:lang w:val="sr-Latn-CS"/>
              </w:rPr>
            </w:pPr>
            <w:r>
              <w:rPr>
                <w:b/>
                <w:sz w:val="28"/>
                <w:szCs w:val="28"/>
                <w:lang w:val="sr-Latn-CS"/>
              </w:rPr>
              <w:t>Школа</w:t>
            </w:r>
            <w:r w:rsidRPr="00C63390">
              <w:rPr>
                <w:b/>
                <w:sz w:val="28"/>
                <w:szCs w:val="28"/>
                <w:lang w:val="sr-Latn-CS"/>
              </w:rPr>
              <w:t>-</w:t>
            </w:r>
            <w:r>
              <w:rPr>
                <w:b/>
                <w:sz w:val="28"/>
                <w:szCs w:val="28"/>
                <w:lang w:val="sr-Latn-CS"/>
              </w:rPr>
              <w:t>објекат</w:t>
            </w:r>
          </w:p>
        </w:tc>
        <w:tc>
          <w:tcPr>
            <w:tcW w:w="1963" w:type="dxa"/>
          </w:tcPr>
          <w:p w14:paraId="6C7725B1" w14:textId="77777777" w:rsidR="00F3536A" w:rsidRPr="00C63390" w:rsidRDefault="00F3536A" w:rsidP="00F3536A">
            <w:pPr>
              <w:rPr>
                <w:b/>
                <w:sz w:val="28"/>
                <w:szCs w:val="28"/>
                <w:lang w:val="sr-Latn-CS"/>
              </w:rPr>
            </w:pPr>
            <w:r>
              <w:rPr>
                <w:b/>
                <w:sz w:val="28"/>
                <w:szCs w:val="28"/>
                <w:lang w:val="sr-Latn-CS"/>
              </w:rPr>
              <w:t>Начин</w:t>
            </w:r>
          </w:p>
        </w:tc>
        <w:tc>
          <w:tcPr>
            <w:tcW w:w="1964" w:type="dxa"/>
          </w:tcPr>
          <w:p w14:paraId="31EDE718" w14:textId="3B0C8EC0" w:rsidR="00F3536A" w:rsidRPr="00C63390" w:rsidRDefault="00F3536A" w:rsidP="00F3536A">
            <w:pPr>
              <w:rPr>
                <w:b/>
                <w:sz w:val="28"/>
                <w:szCs w:val="28"/>
                <w:lang w:val="sr-Latn-CS"/>
              </w:rPr>
            </w:pPr>
            <w:r>
              <w:rPr>
                <w:b/>
                <w:sz w:val="28"/>
                <w:szCs w:val="28"/>
                <w:lang w:val="sr-Latn-CS"/>
              </w:rPr>
              <w:t>Носиоци</w:t>
            </w:r>
            <w:r w:rsidR="000B3F07">
              <w:rPr>
                <w:b/>
                <w:sz w:val="28"/>
                <w:szCs w:val="28"/>
                <w:lang w:val="sr-Cyrl-RS"/>
              </w:rPr>
              <w:t xml:space="preserve"> </w:t>
            </w:r>
            <w:r>
              <w:rPr>
                <w:b/>
                <w:sz w:val="28"/>
                <w:szCs w:val="28"/>
                <w:lang w:val="sr-Latn-CS"/>
              </w:rPr>
              <w:t>средстава</w:t>
            </w:r>
          </w:p>
        </w:tc>
      </w:tr>
      <w:tr w:rsidR="00F3536A" w:rsidRPr="00C63390" w14:paraId="14ED5BD5" w14:textId="77777777" w:rsidTr="00B14F64">
        <w:trPr>
          <w:trHeight w:val="845"/>
        </w:trPr>
        <w:tc>
          <w:tcPr>
            <w:tcW w:w="1963" w:type="dxa"/>
          </w:tcPr>
          <w:p w14:paraId="1168881B" w14:textId="06063C9F" w:rsidR="00F3536A" w:rsidRPr="00C049BD" w:rsidRDefault="008F5D2C" w:rsidP="00F3536A">
            <w:pPr>
              <w:rPr>
                <w:lang w:val="sr-Cyrl-CS"/>
              </w:rPr>
            </w:pPr>
            <w:r>
              <w:rPr>
                <w:lang w:val="sr-Cyrl-CS"/>
              </w:rPr>
              <w:t>Замена расвете у школи</w:t>
            </w:r>
            <w:r w:rsidR="001A1644">
              <w:rPr>
                <w:lang w:val="sr-Cyrl-CS"/>
              </w:rPr>
              <w:t>-следећа фаза</w:t>
            </w:r>
          </w:p>
        </w:tc>
        <w:tc>
          <w:tcPr>
            <w:tcW w:w="1963" w:type="dxa"/>
          </w:tcPr>
          <w:p w14:paraId="723A3CB6" w14:textId="15AF4B22" w:rsidR="00F3536A" w:rsidRPr="008F5D2C" w:rsidRDefault="008F5D2C" w:rsidP="00F3536A">
            <w:pPr>
              <w:rPr>
                <w:lang w:val="sr-Cyrl-CS"/>
              </w:rPr>
            </w:pPr>
            <w:r>
              <w:rPr>
                <w:lang w:val="sr-Cyrl-CS"/>
              </w:rPr>
              <w:t>202</w:t>
            </w:r>
            <w:r w:rsidR="001A1644">
              <w:rPr>
                <w:lang w:val="sr-Cyrl-RS"/>
              </w:rPr>
              <w:t>3</w:t>
            </w:r>
            <w:r>
              <w:rPr>
                <w:lang w:val="sr-Cyrl-CS"/>
              </w:rPr>
              <w:t>/2</w:t>
            </w:r>
            <w:r w:rsidR="001A1644">
              <w:rPr>
                <w:lang w:val="sr-Cyrl-RS"/>
              </w:rPr>
              <w:t>4</w:t>
            </w:r>
            <w:r>
              <w:rPr>
                <w:lang w:val="sr-Cyrl-CS"/>
              </w:rPr>
              <w:t>.</w:t>
            </w:r>
          </w:p>
        </w:tc>
        <w:tc>
          <w:tcPr>
            <w:tcW w:w="1963" w:type="dxa"/>
          </w:tcPr>
          <w:p w14:paraId="3F380834" w14:textId="77777777" w:rsidR="00F3536A" w:rsidRPr="008F5D2C" w:rsidRDefault="008F5D2C" w:rsidP="00F3536A">
            <w:pPr>
              <w:rPr>
                <w:lang w:val="sr-Cyrl-CS"/>
              </w:rPr>
            </w:pPr>
            <w:r>
              <w:rPr>
                <w:lang w:val="sr-Cyrl-CS"/>
              </w:rPr>
              <w:t>Цела школа</w:t>
            </w:r>
          </w:p>
        </w:tc>
        <w:tc>
          <w:tcPr>
            <w:tcW w:w="1963" w:type="dxa"/>
          </w:tcPr>
          <w:p w14:paraId="639F96EB" w14:textId="77777777" w:rsidR="00F3536A" w:rsidRPr="008F5D2C" w:rsidRDefault="008F5D2C" w:rsidP="00F3536A">
            <w:pPr>
              <w:rPr>
                <w:lang w:val="sr-Cyrl-CS"/>
              </w:rPr>
            </w:pPr>
            <w:r>
              <w:rPr>
                <w:lang w:val="sr-Cyrl-CS"/>
              </w:rPr>
              <w:t>Конкурс</w:t>
            </w:r>
          </w:p>
        </w:tc>
        <w:tc>
          <w:tcPr>
            <w:tcW w:w="1964" w:type="dxa"/>
          </w:tcPr>
          <w:p w14:paraId="7C6DA204" w14:textId="77777777" w:rsidR="00F3536A" w:rsidRPr="00C049BD" w:rsidRDefault="008F5D2C" w:rsidP="00F3536A">
            <w:pPr>
              <w:rPr>
                <w:lang w:val="sr-Cyrl-CS"/>
              </w:rPr>
            </w:pPr>
            <w:r>
              <w:rPr>
                <w:lang w:val="sr-Cyrl-CS"/>
              </w:rPr>
              <w:t>Путем конкурса ПСОК</w:t>
            </w:r>
          </w:p>
        </w:tc>
      </w:tr>
      <w:tr w:rsidR="00F3536A" w:rsidRPr="00C63390" w14:paraId="7FE36570" w14:textId="77777777" w:rsidTr="00B14F64">
        <w:tc>
          <w:tcPr>
            <w:tcW w:w="1963" w:type="dxa"/>
          </w:tcPr>
          <w:p w14:paraId="70E8AEE7" w14:textId="26813CAB" w:rsidR="00F3536A" w:rsidRPr="00C049BD" w:rsidRDefault="000B3F07" w:rsidP="00F3536A">
            <w:pPr>
              <w:rPr>
                <w:lang w:val="sr-Cyrl-CS"/>
              </w:rPr>
            </w:pPr>
            <w:r>
              <w:rPr>
                <w:lang w:val="sr-Cyrl-CS"/>
              </w:rPr>
              <w:t>Реконструкција фискултурне сале (паркет, плафон, грејање, сан.чворови)</w:t>
            </w:r>
          </w:p>
        </w:tc>
        <w:tc>
          <w:tcPr>
            <w:tcW w:w="1963" w:type="dxa"/>
          </w:tcPr>
          <w:p w14:paraId="298ABA6C" w14:textId="66DF4EB2" w:rsidR="00F3536A" w:rsidRPr="000B3F07" w:rsidRDefault="000B3F07" w:rsidP="00F3536A">
            <w:pPr>
              <w:rPr>
                <w:lang w:val="sr-Cyrl-RS"/>
              </w:rPr>
            </w:pPr>
            <w:r>
              <w:rPr>
                <w:lang w:val="sr-Cyrl-RS"/>
              </w:rPr>
              <w:t>202</w:t>
            </w:r>
            <w:r w:rsidR="001A1644">
              <w:rPr>
                <w:lang w:val="sr-Cyrl-RS"/>
              </w:rPr>
              <w:t>3</w:t>
            </w:r>
            <w:r>
              <w:rPr>
                <w:lang w:val="sr-Cyrl-RS"/>
              </w:rPr>
              <w:t>/2</w:t>
            </w:r>
            <w:r w:rsidR="001A1644">
              <w:rPr>
                <w:lang w:val="sr-Cyrl-RS"/>
              </w:rPr>
              <w:t>4</w:t>
            </w:r>
            <w:r>
              <w:rPr>
                <w:lang w:val="sr-Cyrl-RS"/>
              </w:rPr>
              <w:t>.</w:t>
            </w:r>
          </w:p>
        </w:tc>
        <w:tc>
          <w:tcPr>
            <w:tcW w:w="1963" w:type="dxa"/>
          </w:tcPr>
          <w:p w14:paraId="4A1E874B" w14:textId="1372ED76" w:rsidR="00F3536A" w:rsidRPr="00C049BD" w:rsidRDefault="000B3F07" w:rsidP="00F3536A">
            <w:pPr>
              <w:rPr>
                <w:lang w:val="sr-Cyrl-CS"/>
              </w:rPr>
            </w:pPr>
            <w:r>
              <w:rPr>
                <w:lang w:val="sr-Cyrl-CS"/>
              </w:rPr>
              <w:t>Фискутурна сала и пратећи објекти</w:t>
            </w:r>
          </w:p>
        </w:tc>
        <w:tc>
          <w:tcPr>
            <w:tcW w:w="1963" w:type="dxa"/>
          </w:tcPr>
          <w:p w14:paraId="10391BB8" w14:textId="40E266B5" w:rsidR="00F3536A" w:rsidRPr="000B3F07" w:rsidRDefault="000B3F07" w:rsidP="00F3536A">
            <w:pPr>
              <w:rPr>
                <w:lang w:val="sr-Cyrl-RS"/>
              </w:rPr>
            </w:pPr>
            <w:r>
              <w:rPr>
                <w:lang w:val="sr-Cyrl-RS"/>
              </w:rPr>
              <w:t>Конкурс</w:t>
            </w:r>
          </w:p>
        </w:tc>
        <w:tc>
          <w:tcPr>
            <w:tcW w:w="1964" w:type="dxa"/>
          </w:tcPr>
          <w:p w14:paraId="79E922A7" w14:textId="1A9AADC7" w:rsidR="00F3536A" w:rsidRPr="00C63390" w:rsidRDefault="000B3F07" w:rsidP="00F3536A">
            <w:pPr>
              <w:rPr>
                <w:lang w:val="sr-Latn-CS"/>
              </w:rPr>
            </w:pPr>
            <w:r>
              <w:rPr>
                <w:lang w:val="sr-Cyrl-CS"/>
              </w:rPr>
              <w:t>Путем конкурса ПСОК</w:t>
            </w:r>
          </w:p>
        </w:tc>
      </w:tr>
      <w:tr w:rsidR="00F3536A" w:rsidRPr="00C63390" w14:paraId="4A2A4ED0" w14:textId="77777777" w:rsidTr="00B14F64">
        <w:tc>
          <w:tcPr>
            <w:tcW w:w="1963" w:type="dxa"/>
          </w:tcPr>
          <w:p w14:paraId="51B774CB" w14:textId="64113636" w:rsidR="00F3536A" w:rsidRPr="00947BA8" w:rsidRDefault="00F3536A" w:rsidP="00F3536A">
            <w:r>
              <w:rPr>
                <w:lang w:val="sr-Latn-CS"/>
              </w:rPr>
              <w:t>Изолација</w:t>
            </w:r>
            <w:r w:rsidR="00A62C08">
              <w:rPr>
                <w:lang w:val="sr-Cyrl-RS"/>
              </w:rPr>
              <w:t xml:space="preserve"> </w:t>
            </w:r>
            <w:r>
              <w:rPr>
                <w:lang w:val="sr-Latn-CS"/>
              </w:rPr>
              <w:t>школско</w:t>
            </w:r>
            <w:r w:rsidR="00A62C08">
              <w:rPr>
                <w:lang w:val="sr-Cyrl-RS"/>
              </w:rPr>
              <w:t xml:space="preserve"> </w:t>
            </w:r>
            <w:r>
              <w:rPr>
                <w:lang w:val="sr-Latn-CS"/>
              </w:rPr>
              <w:t>г</w:t>
            </w:r>
            <w:r w:rsidR="007A0711">
              <w:rPr>
                <w:lang w:val="sr-Latn-CS"/>
              </w:rPr>
              <w:t xml:space="preserve"> </w:t>
            </w:r>
            <w:r>
              <w:rPr>
                <w:lang w:val="sr-Latn-CS"/>
              </w:rPr>
              <w:t>објекта</w:t>
            </w:r>
            <w:r>
              <w:t xml:space="preserve">- </w:t>
            </w:r>
            <w:proofErr w:type="spellStart"/>
            <w:r>
              <w:t>унапређење</w:t>
            </w:r>
            <w:proofErr w:type="spellEnd"/>
            <w:r w:rsidR="00A62C08">
              <w:rPr>
                <w:lang w:val="sr-Cyrl-RS"/>
              </w:rPr>
              <w:t xml:space="preserve"> </w:t>
            </w:r>
            <w:proofErr w:type="spellStart"/>
            <w:r>
              <w:t>енергетске</w:t>
            </w:r>
            <w:proofErr w:type="spellEnd"/>
            <w:r w:rsidR="00A62C08">
              <w:rPr>
                <w:lang w:val="sr-Cyrl-RS"/>
              </w:rPr>
              <w:t xml:space="preserve"> </w:t>
            </w:r>
            <w:proofErr w:type="spellStart"/>
            <w:r>
              <w:t>ефикасности</w:t>
            </w:r>
            <w:proofErr w:type="spellEnd"/>
            <w:r>
              <w:t xml:space="preserve"> у </w:t>
            </w:r>
            <w:proofErr w:type="spellStart"/>
            <w:r>
              <w:t>згради</w:t>
            </w:r>
            <w:proofErr w:type="spellEnd"/>
            <w:r w:rsidR="00A62C08">
              <w:rPr>
                <w:lang w:val="sr-Cyrl-RS"/>
              </w:rPr>
              <w:t xml:space="preserve"> </w:t>
            </w:r>
            <w:proofErr w:type="spellStart"/>
            <w:r>
              <w:t>школе</w:t>
            </w:r>
            <w:proofErr w:type="spellEnd"/>
          </w:p>
        </w:tc>
        <w:tc>
          <w:tcPr>
            <w:tcW w:w="1963" w:type="dxa"/>
          </w:tcPr>
          <w:p w14:paraId="06087A5F" w14:textId="1601C616" w:rsidR="00F3536A" w:rsidRPr="00C049BD" w:rsidRDefault="008F5D2C" w:rsidP="00F3536A">
            <w:pPr>
              <w:rPr>
                <w:lang w:val="sr-Cyrl-CS"/>
              </w:rPr>
            </w:pPr>
            <w:r>
              <w:rPr>
                <w:lang w:val="sr-Latn-CS"/>
              </w:rPr>
              <w:t>20</w:t>
            </w:r>
            <w:r>
              <w:rPr>
                <w:lang w:val="sr-Cyrl-CS"/>
              </w:rPr>
              <w:t>2</w:t>
            </w:r>
            <w:r w:rsidR="001A1644">
              <w:rPr>
                <w:lang w:val="sr-Cyrl-RS"/>
              </w:rPr>
              <w:t>3</w:t>
            </w:r>
            <w:r w:rsidR="00994A81">
              <w:rPr>
                <w:lang w:val="sr-Cyrl-RS"/>
              </w:rPr>
              <w:t>/</w:t>
            </w:r>
            <w:r>
              <w:rPr>
                <w:lang w:val="sr-Latn-CS"/>
              </w:rPr>
              <w:t>2</w:t>
            </w:r>
            <w:r w:rsidR="001A1644">
              <w:rPr>
                <w:lang w:val="sr-Cyrl-RS"/>
              </w:rPr>
              <w:t>4</w:t>
            </w:r>
            <w:r w:rsidR="00F3536A" w:rsidRPr="00C049BD">
              <w:rPr>
                <w:lang w:val="sr-Cyrl-CS"/>
              </w:rPr>
              <w:t>.</w:t>
            </w:r>
          </w:p>
        </w:tc>
        <w:tc>
          <w:tcPr>
            <w:tcW w:w="1963" w:type="dxa"/>
          </w:tcPr>
          <w:p w14:paraId="0E4B5433" w14:textId="4C903AA8" w:rsidR="00F3536A" w:rsidRPr="00BE7A9E" w:rsidRDefault="00F3536A" w:rsidP="00F3536A">
            <w:pPr>
              <w:rPr>
                <w:lang w:val="sr-Cyrl-RS"/>
              </w:rPr>
            </w:pPr>
            <w:r>
              <w:rPr>
                <w:lang w:val="sr-Latn-CS"/>
              </w:rPr>
              <w:t>Главна</w:t>
            </w:r>
            <w:r w:rsidR="007163BC">
              <w:rPr>
                <w:lang w:val="sr-Cyrl-RS"/>
              </w:rPr>
              <w:t xml:space="preserve"> </w:t>
            </w:r>
            <w:r>
              <w:rPr>
                <w:lang w:val="sr-Latn-CS"/>
              </w:rPr>
              <w:t>школска</w:t>
            </w:r>
            <w:r w:rsidR="007163BC">
              <w:rPr>
                <w:lang w:val="sr-Cyrl-RS"/>
              </w:rPr>
              <w:t xml:space="preserve"> </w:t>
            </w:r>
            <w:r>
              <w:rPr>
                <w:lang w:val="sr-Latn-CS"/>
              </w:rPr>
              <w:t>зграда</w:t>
            </w:r>
            <w:r w:rsidR="00BE7A9E">
              <w:rPr>
                <w:lang w:val="sr-Latn-CS"/>
              </w:rPr>
              <w:t xml:space="preserve">, </w:t>
            </w:r>
            <w:r w:rsidR="00BE7A9E">
              <w:rPr>
                <w:lang w:val="sr-Cyrl-RS"/>
              </w:rPr>
              <w:t>помоћни објекти, фискултурна сала</w:t>
            </w:r>
          </w:p>
        </w:tc>
        <w:tc>
          <w:tcPr>
            <w:tcW w:w="1963" w:type="dxa"/>
          </w:tcPr>
          <w:p w14:paraId="7AE9D927" w14:textId="16DED881" w:rsidR="00F3536A" w:rsidRPr="00C63390" w:rsidRDefault="00F3536A" w:rsidP="00F3536A">
            <w:pPr>
              <w:rPr>
                <w:lang w:val="sr-Latn-CS"/>
              </w:rPr>
            </w:pPr>
            <w:r>
              <w:rPr>
                <w:lang w:val="sr-Latn-CS"/>
              </w:rPr>
              <w:t>У</w:t>
            </w:r>
            <w:r w:rsidR="007163BC">
              <w:rPr>
                <w:lang w:val="sr-Cyrl-RS"/>
              </w:rPr>
              <w:t xml:space="preserve"> </w:t>
            </w:r>
            <w:r>
              <w:rPr>
                <w:lang w:val="sr-Latn-CS"/>
              </w:rPr>
              <w:t>складу</w:t>
            </w:r>
            <w:r w:rsidR="007163BC">
              <w:rPr>
                <w:lang w:val="sr-Cyrl-RS"/>
              </w:rPr>
              <w:t xml:space="preserve"> </w:t>
            </w:r>
            <w:r>
              <w:rPr>
                <w:lang w:val="sr-Latn-CS"/>
              </w:rPr>
              <w:t>са</w:t>
            </w:r>
            <w:r w:rsidR="007163BC">
              <w:rPr>
                <w:lang w:val="sr-Cyrl-RS"/>
              </w:rPr>
              <w:t xml:space="preserve"> </w:t>
            </w:r>
            <w:r>
              <w:rPr>
                <w:lang w:val="sr-Latn-CS"/>
              </w:rPr>
              <w:t>Законом</w:t>
            </w:r>
            <w:r w:rsidR="007163BC">
              <w:rPr>
                <w:lang w:val="sr-Cyrl-RS"/>
              </w:rPr>
              <w:t xml:space="preserve"> </w:t>
            </w:r>
            <w:r>
              <w:rPr>
                <w:lang w:val="sr-Latn-CS"/>
              </w:rPr>
              <w:t>о</w:t>
            </w:r>
            <w:r w:rsidR="007163BC">
              <w:rPr>
                <w:lang w:val="sr-Cyrl-RS"/>
              </w:rPr>
              <w:t xml:space="preserve"> </w:t>
            </w:r>
            <w:r>
              <w:rPr>
                <w:lang w:val="sr-Latn-CS"/>
              </w:rPr>
              <w:t>јавним</w:t>
            </w:r>
            <w:r w:rsidR="007163BC">
              <w:rPr>
                <w:lang w:val="sr-Cyrl-RS"/>
              </w:rPr>
              <w:t xml:space="preserve"> </w:t>
            </w:r>
            <w:r>
              <w:rPr>
                <w:lang w:val="sr-Latn-CS"/>
              </w:rPr>
              <w:t>набавкама</w:t>
            </w:r>
          </w:p>
        </w:tc>
        <w:tc>
          <w:tcPr>
            <w:tcW w:w="1964" w:type="dxa"/>
          </w:tcPr>
          <w:p w14:paraId="783CA8F2" w14:textId="4FEB8E01" w:rsidR="00F3536A" w:rsidRPr="00C63390" w:rsidRDefault="00F3536A" w:rsidP="00F3536A">
            <w:pPr>
              <w:rPr>
                <w:lang w:val="sr-Latn-CS"/>
              </w:rPr>
            </w:pPr>
            <w:r>
              <w:rPr>
                <w:lang w:val="sr-Latn-CS"/>
              </w:rPr>
              <w:t>Министарство</w:t>
            </w:r>
            <w:r w:rsidR="007163BC">
              <w:rPr>
                <w:lang w:val="sr-Cyrl-RS"/>
              </w:rPr>
              <w:t xml:space="preserve"> </w:t>
            </w:r>
            <w:r>
              <w:rPr>
                <w:lang w:val="sr-Latn-CS"/>
              </w:rPr>
              <w:t>просвете</w:t>
            </w:r>
            <w:r w:rsidR="007163BC">
              <w:rPr>
                <w:lang w:val="sr-Cyrl-RS"/>
              </w:rPr>
              <w:t xml:space="preserve"> </w:t>
            </w:r>
            <w:r>
              <w:rPr>
                <w:lang w:val="sr-Latn-CS"/>
              </w:rPr>
              <w:t>и</w:t>
            </w:r>
            <w:r w:rsidR="007163BC">
              <w:rPr>
                <w:lang w:val="sr-Cyrl-RS"/>
              </w:rPr>
              <w:t xml:space="preserve"> </w:t>
            </w:r>
            <w:r>
              <w:rPr>
                <w:lang w:val="sr-Latn-CS"/>
              </w:rPr>
              <w:t>науке</w:t>
            </w:r>
          </w:p>
        </w:tc>
      </w:tr>
      <w:tr w:rsidR="00F3536A" w:rsidRPr="00C63390" w14:paraId="52B41FA4" w14:textId="77777777" w:rsidTr="00B14F64">
        <w:tc>
          <w:tcPr>
            <w:tcW w:w="1963" w:type="dxa"/>
          </w:tcPr>
          <w:p w14:paraId="541E67FD" w14:textId="2D447F15" w:rsidR="00F3536A" w:rsidRPr="00947BA8" w:rsidRDefault="00F3536A" w:rsidP="00F3536A">
            <w:r>
              <w:rPr>
                <w:lang w:val="sr-Latn-CS"/>
              </w:rPr>
              <w:t>Набавка</w:t>
            </w:r>
            <w:r w:rsidR="00A62C08">
              <w:rPr>
                <w:lang w:val="sr-Cyrl-RS"/>
              </w:rPr>
              <w:t xml:space="preserve"> </w:t>
            </w:r>
            <w:r>
              <w:rPr>
                <w:lang w:val="sr-Latn-CS"/>
              </w:rPr>
              <w:t>наставних</w:t>
            </w:r>
            <w:r w:rsidR="00A62C08">
              <w:rPr>
                <w:lang w:val="sr-Cyrl-RS"/>
              </w:rPr>
              <w:t xml:space="preserve"> </w:t>
            </w:r>
            <w:r>
              <w:rPr>
                <w:lang w:val="sr-Latn-CS"/>
              </w:rPr>
              <w:t>средстава</w:t>
            </w:r>
            <w:r w:rsidRPr="00C63390">
              <w:rPr>
                <w:lang w:val="sr-Latn-CS"/>
              </w:rPr>
              <w:t>,</w:t>
            </w:r>
            <w:r>
              <w:rPr>
                <w:lang w:val="sr-Latn-CS"/>
              </w:rPr>
              <w:t>учила</w:t>
            </w:r>
            <w:r w:rsidR="007163BC">
              <w:rPr>
                <w:lang w:val="sr-Cyrl-RS"/>
              </w:rPr>
              <w:t xml:space="preserve"> </w:t>
            </w:r>
            <w:r>
              <w:rPr>
                <w:lang w:val="sr-Latn-CS"/>
              </w:rPr>
              <w:t>и</w:t>
            </w:r>
            <w:r w:rsidR="007163BC">
              <w:rPr>
                <w:lang w:val="sr-Cyrl-RS"/>
              </w:rPr>
              <w:t xml:space="preserve"> </w:t>
            </w:r>
            <w:r>
              <w:rPr>
                <w:lang w:val="sr-Latn-CS"/>
              </w:rPr>
              <w:t>стручне</w:t>
            </w:r>
            <w:r w:rsidR="007163BC">
              <w:rPr>
                <w:lang w:val="sr-Cyrl-RS"/>
              </w:rPr>
              <w:t xml:space="preserve"> </w:t>
            </w:r>
            <w:r>
              <w:rPr>
                <w:lang w:val="sr-Latn-CS"/>
              </w:rPr>
              <w:t xml:space="preserve">литературе </w:t>
            </w:r>
            <w:r>
              <w:t xml:space="preserve">– </w:t>
            </w:r>
            <w:proofErr w:type="spellStart"/>
            <w:r>
              <w:t>освавремењивање</w:t>
            </w:r>
            <w:proofErr w:type="spellEnd"/>
            <w:r w:rsidR="007163BC">
              <w:rPr>
                <w:lang w:val="sr-Cyrl-RS"/>
              </w:rPr>
              <w:t xml:space="preserve"> </w:t>
            </w:r>
            <w:proofErr w:type="spellStart"/>
            <w:r>
              <w:t>постојеће</w:t>
            </w:r>
            <w:proofErr w:type="spellEnd"/>
            <w:r w:rsidR="007163BC">
              <w:rPr>
                <w:lang w:val="sr-Cyrl-RS"/>
              </w:rPr>
              <w:t xml:space="preserve"> </w:t>
            </w:r>
            <w:proofErr w:type="spellStart"/>
            <w:r>
              <w:t>опреме</w:t>
            </w:r>
            <w:proofErr w:type="spellEnd"/>
            <w:r w:rsidR="007163BC">
              <w:rPr>
                <w:lang w:val="sr-Cyrl-RS"/>
              </w:rPr>
              <w:t xml:space="preserve"> </w:t>
            </w:r>
            <w:proofErr w:type="spellStart"/>
            <w:r>
              <w:t>за</w:t>
            </w:r>
            <w:proofErr w:type="spellEnd"/>
            <w:r w:rsidR="007163BC">
              <w:rPr>
                <w:lang w:val="sr-Cyrl-RS"/>
              </w:rPr>
              <w:t xml:space="preserve"> </w:t>
            </w:r>
            <w:proofErr w:type="spellStart"/>
            <w:r>
              <w:t>образовање</w:t>
            </w:r>
            <w:proofErr w:type="spellEnd"/>
          </w:p>
        </w:tc>
        <w:tc>
          <w:tcPr>
            <w:tcW w:w="1963" w:type="dxa"/>
          </w:tcPr>
          <w:p w14:paraId="2D883A5D" w14:textId="77A01613" w:rsidR="00F3536A" w:rsidRPr="005B4085" w:rsidRDefault="005B4085" w:rsidP="00F3536A">
            <w:pPr>
              <w:rPr>
                <w:lang w:val="sr-Latn-CS"/>
              </w:rPr>
            </w:pPr>
            <w:r w:rsidRPr="005B4085">
              <w:rPr>
                <w:lang w:val="sr-Latn-CS"/>
              </w:rPr>
              <w:t>20</w:t>
            </w:r>
            <w:r w:rsidR="008F5D2C">
              <w:rPr>
                <w:lang w:val="sr-Cyrl-CS"/>
              </w:rPr>
              <w:t>2</w:t>
            </w:r>
            <w:r w:rsidR="001A1644">
              <w:rPr>
                <w:lang w:val="sr-Cyrl-CS"/>
              </w:rPr>
              <w:t>3</w:t>
            </w:r>
            <w:r w:rsidR="00994A81">
              <w:rPr>
                <w:lang w:val="sr-Cyrl-CS"/>
              </w:rPr>
              <w:t>/</w:t>
            </w:r>
            <w:r w:rsidRPr="005B4085">
              <w:rPr>
                <w:lang w:val="sr-Latn-CS"/>
              </w:rPr>
              <w:t>2</w:t>
            </w:r>
            <w:r w:rsidR="001A1644">
              <w:rPr>
                <w:lang w:val="sr-Cyrl-CS"/>
              </w:rPr>
              <w:t>4</w:t>
            </w:r>
            <w:r w:rsidR="00F3536A" w:rsidRPr="005B4085">
              <w:rPr>
                <w:lang w:val="sr-Latn-CS"/>
              </w:rPr>
              <w:t>.</w:t>
            </w:r>
          </w:p>
        </w:tc>
        <w:tc>
          <w:tcPr>
            <w:tcW w:w="1963" w:type="dxa"/>
          </w:tcPr>
          <w:p w14:paraId="5E33D960" w14:textId="0513E24F" w:rsidR="00F3536A" w:rsidRPr="00C63390" w:rsidRDefault="00F3536A" w:rsidP="00F3536A">
            <w:pPr>
              <w:rPr>
                <w:lang w:val="sr-Latn-CS"/>
              </w:rPr>
            </w:pPr>
            <w:r>
              <w:rPr>
                <w:lang w:val="sr-Latn-CS"/>
              </w:rPr>
              <w:t>Главна</w:t>
            </w:r>
            <w:r w:rsidR="007163BC">
              <w:rPr>
                <w:lang w:val="sr-Cyrl-RS"/>
              </w:rPr>
              <w:t xml:space="preserve"> </w:t>
            </w:r>
            <w:r>
              <w:rPr>
                <w:lang w:val="sr-Latn-CS"/>
              </w:rPr>
              <w:t>школска</w:t>
            </w:r>
            <w:r w:rsidR="007163BC">
              <w:rPr>
                <w:lang w:val="sr-Cyrl-RS"/>
              </w:rPr>
              <w:t xml:space="preserve"> </w:t>
            </w:r>
            <w:r>
              <w:rPr>
                <w:lang w:val="sr-Latn-CS"/>
              </w:rPr>
              <w:t>зграда</w:t>
            </w:r>
          </w:p>
        </w:tc>
        <w:tc>
          <w:tcPr>
            <w:tcW w:w="1963" w:type="dxa"/>
          </w:tcPr>
          <w:p w14:paraId="06271EAE" w14:textId="2E052B52" w:rsidR="00F3536A" w:rsidRPr="00C63390" w:rsidRDefault="00F3536A" w:rsidP="00F3536A">
            <w:pPr>
              <w:rPr>
                <w:lang w:val="sr-Latn-CS"/>
              </w:rPr>
            </w:pPr>
            <w:r>
              <w:rPr>
                <w:lang w:val="sr-Latn-CS"/>
              </w:rPr>
              <w:t>Путем</w:t>
            </w:r>
            <w:r w:rsidR="007163BC">
              <w:rPr>
                <w:lang w:val="sr-Cyrl-RS"/>
              </w:rPr>
              <w:t xml:space="preserve"> </w:t>
            </w:r>
            <w:r>
              <w:rPr>
                <w:lang w:val="sr-Latn-CS"/>
              </w:rPr>
              <w:t>понуда</w:t>
            </w:r>
            <w:r w:rsidR="007163BC">
              <w:rPr>
                <w:lang w:val="sr-Cyrl-RS"/>
              </w:rPr>
              <w:t xml:space="preserve"> </w:t>
            </w:r>
            <w:r>
              <w:rPr>
                <w:lang w:val="sr-Latn-CS"/>
              </w:rPr>
              <w:t>на</w:t>
            </w:r>
            <w:r w:rsidR="007163BC">
              <w:rPr>
                <w:lang w:val="sr-Cyrl-RS"/>
              </w:rPr>
              <w:t xml:space="preserve"> </w:t>
            </w:r>
            <w:r>
              <w:rPr>
                <w:lang w:val="sr-Latn-CS"/>
              </w:rPr>
              <w:t>основу</w:t>
            </w:r>
            <w:r w:rsidR="007163BC">
              <w:rPr>
                <w:lang w:val="sr-Cyrl-RS"/>
              </w:rPr>
              <w:t xml:space="preserve"> </w:t>
            </w:r>
            <w:r>
              <w:rPr>
                <w:lang w:val="sr-Latn-CS"/>
              </w:rPr>
              <w:t>расположивих</w:t>
            </w:r>
            <w:r w:rsidR="007163BC">
              <w:rPr>
                <w:lang w:val="sr-Cyrl-RS"/>
              </w:rPr>
              <w:t xml:space="preserve"> </w:t>
            </w:r>
            <w:r>
              <w:rPr>
                <w:lang w:val="sr-Latn-CS"/>
              </w:rPr>
              <w:t>средстава</w:t>
            </w:r>
          </w:p>
        </w:tc>
        <w:tc>
          <w:tcPr>
            <w:tcW w:w="1964" w:type="dxa"/>
          </w:tcPr>
          <w:p w14:paraId="25D0B4C8" w14:textId="36926DAC" w:rsidR="00F3536A" w:rsidRPr="00C63390" w:rsidRDefault="00F3536A" w:rsidP="00F3536A">
            <w:pPr>
              <w:rPr>
                <w:lang w:val="sr-Latn-CS"/>
              </w:rPr>
            </w:pPr>
            <w:r>
              <w:rPr>
                <w:lang w:val="sr-Latn-CS"/>
              </w:rPr>
              <w:t>Школа</w:t>
            </w:r>
            <w:r w:rsidR="007163BC">
              <w:rPr>
                <w:lang w:val="sr-Cyrl-RS"/>
              </w:rPr>
              <w:t xml:space="preserve"> </w:t>
            </w:r>
            <w:r>
              <w:rPr>
                <w:lang w:val="sr-Latn-CS"/>
              </w:rPr>
              <w:t>и</w:t>
            </w:r>
            <w:r w:rsidR="007163BC">
              <w:rPr>
                <w:lang w:val="sr-Cyrl-RS"/>
              </w:rPr>
              <w:t xml:space="preserve"> </w:t>
            </w:r>
            <w:r>
              <w:rPr>
                <w:lang w:val="sr-Latn-CS"/>
              </w:rPr>
              <w:t>локална</w:t>
            </w:r>
            <w:r w:rsidR="007163BC">
              <w:rPr>
                <w:lang w:val="sr-Cyrl-RS"/>
              </w:rPr>
              <w:t xml:space="preserve"> </w:t>
            </w:r>
            <w:r>
              <w:rPr>
                <w:lang w:val="sr-Latn-CS"/>
              </w:rPr>
              <w:t>самоуправа</w:t>
            </w:r>
          </w:p>
        </w:tc>
      </w:tr>
      <w:tr w:rsidR="00F3536A" w:rsidRPr="00C63390" w14:paraId="0BF59B8B" w14:textId="77777777" w:rsidTr="00B14F64">
        <w:tc>
          <w:tcPr>
            <w:tcW w:w="1963" w:type="dxa"/>
          </w:tcPr>
          <w:p w14:paraId="632EBF40" w14:textId="36E2741C" w:rsidR="00F3536A" w:rsidRPr="00C63390" w:rsidRDefault="00F3536A" w:rsidP="00F3536A">
            <w:pPr>
              <w:rPr>
                <w:lang w:val="sr-Latn-CS"/>
              </w:rPr>
            </w:pPr>
            <w:r>
              <w:rPr>
                <w:lang w:val="sr-Latn-CS"/>
              </w:rPr>
              <w:t>Набавка</w:t>
            </w:r>
            <w:r w:rsidR="007163BC">
              <w:rPr>
                <w:lang w:val="sr-Cyrl-RS"/>
              </w:rPr>
              <w:t xml:space="preserve"> </w:t>
            </w:r>
            <w:r>
              <w:rPr>
                <w:lang w:val="sr-Latn-CS"/>
              </w:rPr>
              <w:t>књига</w:t>
            </w:r>
            <w:r w:rsidR="007163BC">
              <w:rPr>
                <w:lang w:val="sr-Cyrl-RS"/>
              </w:rPr>
              <w:t xml:space="preserve"> </w:t>
            </w:r>
            <w:r>
              <w:rPr>
                <w:lang w:val="sr-Latn-CS"/>
              </w:rPr>
              <w:t>за</w:t>
            </w:r>
            <w:r w:rsidR="007163BC">
              <w:rPr>
                <w:lang w:val="sr-Cyrl-RS"/>
              </w:rPr>
              <w:t xml:space="preserve"> </w:t>
            </w:r>
            <w:r>
              <w:rPr>
                <w:lang w:val="sr-Latn-CS"/>
              </w:rPr>
              <w:t>школску</w:t>
            </w:r>
            <w:r w:rsidR="007163BC">
              <w:rPr>
                <w:lang w:val="sr-Cyrl-RS"/>
              </w:rPr>
              <w:t xml:space="preserve"> </w:t>
            </w:r>
            <w:r>
              <w:rPr>
                <w:lang w:val="sr-Latn-CS"/>
              </w:rPr>
              <w:t>библиотеку</w:t>
            </w:r>
          </w:p>
        </w:tc>
        <w:tc>
          <w:tcPr>
            <w:tcW w:w="1963" w:type="dxa"/>
          </w:tcPr>
          <w:p w14:paraId="136BF0F1" w14:textId="2AA7C881" w:rsidR="00F3536A" w:rsidRPr="005B4085" w:rsidRDefault="005B4085" w:rsidP="00F3536A">
            <w:pPr>
              <w:rPr>
                <w:lang w:val="sr-Cyrl-CS"/>
              </w:rPr>
            </w:pPr>
            <w:r w:rsidRPr="005B4085">
              <w:rPr>
                <w:lang w:val="sr-Latn-CS"/>
              </w:rPr>
              <w:t>20</w:t>
            </w:r>
            <w:r w:rsidR="008F5D2C">
              <w:rPr>
                <w:lang w:val="sr-Cyrl-CS"/>
              </w:rPr>
              <w:t>2</w:t>
            </w:r>
            <w:r w:rsidR="001A1644">
              <w:rPr>
                <w:lang w:val="sr-Cyrl-CS"/>
              </w:rPr>
              <w:t>3</w:t>
            </w:r>
            <w:r w:rsidR="00994A81">
              <w:rPr>
                <w:lang w:val="sr-Cyrl-RS"/>
              </w:rPr>
              <w:t>/</w:t>
            </w:r>
            <w:r w:rsidRPr="005B4085">
              <w:rPr>
                <w:lang w:val="sr-Latn-CS"/>
              </w:rPr>
              <w:t>2</w:t>
            </w:r>
            <w:r w:rsidR="001A1644">
              <w:rPr>
                <w:lang w:val="sr-Cyrl-CS"/>
              </w:rPr>
              <w:t>4</w:t>
            </w:r>
            <w:r w:rsidR="00F3536A" w:rsidRPr="005B4085">
              <w:rPr>
                <w:lang w:val="sr-Cyrl-CS"/>
              </w:rPr>
              <w:t>.</w:t>
            </w:r>
          </w:p>
        </w:tc>
        <w:tc>
          <w:tcPr>
            <w:tcW w:w="1963" w:type="dxa"/>
          </w:tcPr>
          <w:p w14:paraId="2F06F63D" w14:textId="3B9774DE" w:rsidR="00F3536A" w:rsidRPr="00C63390" w:rsidRDefault="00F3536A" w:rsidP="00F3536A">
            <w:pPr>
              <w:rPr>
                <w:lang w:val="sr-Latn-CS"/>
              </w:rPr>
            </w:pPr>
            <w:r>
              <w:rPr>
                <w:lang w:val="sr-Latn-CS"/>
              </w:rPr>
              <w:t>Главна</w:t>
            </w:r>
            <w:r w:rsidR="007163BC">
              <w:rPr>
                <w:lang w:val="sr-Cyrl-RS"/>
              </w:rPr>
              <w:t xml:space="preserve"> </w:t>
            </w:r>
            <w:r>
              <w:rPr>
                <w:lang w:val="sr-Latn-CS"/>
              </w:rPr>
              <w:t>школска</w:t>
            </w:r>
            <w:r w:rsidR="007163BC">
              <w:rPr>
                <w:lang w:val="sr-Cyrl-RS"/>
              </w:rPr>
              <w:t xml:space="preserve"> </w:t>
            </w:r>
            <w:r>
              <w:rPr>
                <w:lang w:val="sr-Latn-CS"/>
              </w:rPr>
              <w:t>зграда</w:t>
            </w:r>
            <w:r w:rsidR="007163BC">
              <w:rPr>
                <w:lang w:val="sr-Cyrl-RS"/>
              </w:rPr>
              <w:t xml:space="preserve"> </w:t>
            </w:r>
            <w:r>
              <w:rPr>
                <w:lang w:val="sr-Latn-CS"/>
              </w:rPr>
              <w:t>и</w:t>
            </w:r>
            <w:r w:rsidR="007163BC">
              <w:rPr>
                <w:lang w:val="sr-Cyrl-RS"/>
              </w:rPr>
              <w:t xml:space="preserve"> </w:t>
            </w:r>
            <w:r>
              <w:rPr>
                <w:lang w:val="sr-Latn-CS"/>
              </w:rPr>
              <w:t>павиљон</w:t>
            </w:r>
          </w:p>
        </w:tc>
        <w:tc>
          <w:tcPr>
            <w:tcW w:w="1963" w:type="dxa"/>
          </w:tcPr>
          <w:p w14:paraId="39214DD7" w14:textId="1DDD8F72" w:rsidR="00F3536A" w:rsidRPr="00C63390" w:rsidRDefault="00F3536A" w:rsidP="00F3536A">
            <w:pPr>
              <w:rPr>
                <w:lang w:val="sr-Latn-CS"/>
              </w:rPr>
            </w:pPr>
            <w:r>
              <w:rPr>
                <w:lang w:val="sr-Latn-CS"/>
              </w:rPr>
              <w:t>Путем</w:t>
            </w:r>
            <w:r w:rsidR="007163BC">
              <w:rPr>
                <w:lang w:val="sr-Cyrl-RS"/>
              </w:rPr>
              <w:t xml:space="preserve"> </w:t>
            </w:r>
            <w:r>
              <w:rPr>
                <w:lang w:val="sr-Latn-CS"/>
              </w:rPr>
              <w:t>понуда</w:t>
            </w:r>
            <w:r w:rsidR="007163BC">
              <w:rPr>
                <w:lang w:val="sr-Cyrl-RS"/>
              </w:rPr>
              <w:t xml:space="preserve"> </w:t>
            </w:r>
            <w:r>
              <w:rPr>
                <w:lang w:val="sr-Latn-CS"/>
              </w:rPr>
              <w:t>на</w:t>
            </w:r>
            <w:r w:rsidR="007163BC">
              <w:rPr>
                <w:lang w:val="sr-Cyrl-RS"/>
              </w:rPr>
              <w:t xml:space="preserve"> </w:t>
            </w:r>
            <w:r>
              <w:rPr>
                <w:lang w:val="sr-Latn-CS"/>
              </w:rPr>
              <w:t>основу</w:t>
            </w:r>
            <w:r w:rsidR="007163BC">
              <w:rPr>
                <w:lang w:val="sr-Cyrl-RS"/>
              </w:rPr>
              <w:t xml:space="preserve"> </w:t>
            </w:r>
            <w:r>
              <w:rPr>
                <w:lang w:val="sr-Latn-CS"/>
              </w:rPr>
              <w:t>расположивих</w:t>
            </w:r>
            <w:r w:rsidR="007163BC">
              <w:rPr>
                <w:lang w:val="sr-Cyrl-RS"/>
              </w:rPr>
              <w:t xml:space="preserve"> </w:t>
            </w:r>
            <w:r>
              <w:rPr>
                <w:lang w:val="sr-Latn-CS"/>
              </w:rPr>
              <w:t>средстава</w:t>
            </w:r>
          </w:p>
        </w:tc>
        <w:tc>
          <w:tcPr>
            <w:tcW w:w="1964" w:type="dxa"/>
          </w:tcPr>
          <w:p w14:paraId="4DB3F61D" w14:textId="1A59E8B9" w:rsidR="00F3536A" w:rsidRPr="00C63390" w:rsidRDefault="00F3536A" w:rsidP="00F3536A">
            <w:pPr>
              <w:rPr>
                <w:lang w:val="sr-Latn-CS"/>
              </w:rPr>
            </w:pPr>
            <w:r>
              <w:rPr>
                <w:lang w:val="sr-Latn-CS"/>
              </w:rPr>
              <w:t>Школа</w:t>
            </w:r>
            <w:r w:rsidR="007163BC">
              <w:rPr>
                <w:lang w:val="sr-Cyrl-RS"/>
              </w:rPr>
              <w:t xml:space="preserve"> </w:t>
            </w:r>
            <w:r>
              <w:rPr>
                <w:lang w:val="sr-Latn-CS"/>
              </w:rPr>
              <w:t>и</w:t>
            </w:r>
            <w:r w:rsidR="007163BC">
              <w:rPr>
                <w:lang w:val="sr-Cyrl-RS"/>
              </w:rPr>
              <w:t xml:space="preserve"> </w:t>
            </w:r>
            <w:r>
              <w:rPr>
                <w:lang w:val="sr-Latn-CS"/>
              </w:rPr>
              <w:t>локална</w:t>
            </w:r>
            <w:r w:rsidR="007163BC">
              <w:rPr>
                <w:lang w:val="sr-Cyrl-RS"/>
              </w:rPr>
              <w:t xml:space="preserve"> </w:t>
            </w:r>
            <w:r>
              <w:rPr>
                <w:lang w:val="sr-Latn-CS"/>
              </w:rPr>
              <w:t>самоуправа</w:t>
            </w:r>
          </w:p>
        </w:tc>
      </w:tr>
      <w:tr w:rsidR="00F3536A" w:rsidRPr="00C63390" w14:paraId="41619B40" w14:textId="77777777" w:rsidTr="00B14F64">
        <w:tc>
          <w:tcPr>
            <w:tcW w:w="1963" w:type="dxa"/>
          </w:tcPr>
          <w:p w14:paraId="5CC24AD2" w14:textId="0D17120E" w:rsidR="00F3536A" w:rsidRPr="00AC731B" w:rsidRDefault="00F3536A" w:rsidP="00F3536A">
            <w:pPr>
              <w:rPr>
                <w:lang w:val="sr-Cyrl-CS"/>
              </w:rPr>
            </w:pPr>
            <w:r>
              <w:rPr>
                <w:lang w:val="sr-Cyrl-CS"/>
              </w:rPr>
              <w:t>Реконструкција полигона</w:t>
            </w:r>
            <w:r w:rsidR="001A1644">
              <w:rPr>
                <w:lang w:val="sr-Cyrl-CS"/>
              </w:rPr>
              <w:t xml:space="preserve"> и спортских терена</w:t>
            </w:r>
          </w:p>
        </w:tc>
        <w:tc>
          <w:tcPr>
            <w:tcW w:w="1963" w:type="dxa"/>
          </w:tcPr>
          <w:p w14:paraId="24BD50AE" w14:textId="4BA77716" w:rsidR="00F3536A" w:rsidRPr="005B4085" w:rsidRDefault="008F5D2C" w:rsidP="00F3536A">
            <w:pPr>
              <w:rPr>
                <w:lang w:val="sr-Latn-CS"/>
              </w:rPr>
            </w:pPr>
            <w:r>
              <w:rPr>
                <w:lang w:val="sr-Cyrl-CS"/>
              </w:rPr>
              <w:t>202</w:t>
            </w:r>
            <w:r w:rsidR="001A1644">
              <w:rPr>
                <w:lang w:val="sr-Cyrl-CS"/>
              </w:rPr>
              <w:t>3</w:t>
            </w:r>
            <w:r w:rsidR="00994A81">
              <w:rPr>
                <w:lang w:val="sr-Cyrl-CS"/>
              </w:rPr>
              <w:t>/</w:t>
            </w:r>
            <w:r w:rsidR="005B4085" w:rsidRPr="005B4085">
              <w:rPr>
                <w:lang w:val="sr-Latn-CS"/>
              </w:rPr>
              <w:t>2</w:t>
            </w:r>
            <w:r w:rsidR="001A1644">
              <w:rPr>
                <w:lang w:val="sr-Cyrl-CS"/>
              </w:rPr>
              <w:t>4</w:t>
            </w:r>
            <w:r w:rsidR="00F65F32" w:rsidRPr="005B4085">
              <w:rPr>
                <w:lang w:val="sr-Latn-CS"/>
              </w:rPr>
              <w:t>.</w:t>
            </w:r>
          </w:p>
        </w:tc>
        <w:tc>
          <w:tcPr>
            <w:tcW w:w="1963" w:type="dxa"/>
          </w:tcPr>
          <w:p w14:paraId="0DCCE1DB" w14:textId="3E4EDA9A" w:rsidR="00F3536A" w:rsidRPr="00AC731B" w:rsidRDefault="00F3536A" w:rsidP="00F3536A">
            <w:pPr>
              <w:rPr>
                <w:lang w:val="sr-Cyrl-CS"/>
              </w:rPr>
            </w:pPr>
            <w:r>
              <w:rPr>
                <w:lang w:val="sr-Cyrl-CS"/>
              </w:rPr>
              <w:t>Полигон</w:t>
            </w:r>
            <w:r w:rsidR="001A1644">
              <w:rPr>
                <w:lang w:val="sr-Cyrl-CS"/>
              </w:rPr>
              <w:t xml:space="preserve"> и терени</w:t>
            </w:r>
            <w:r>
              <w:rPr>
                <w:lang w:val="sr-Cyrl-CS"/>
              </w:rPr>
              <w:t xml:space="preserve"> у школском дворишту</w:t>
            </w:r>
          </w:p>
        </w:tc>
        <w:tc>
          <w:tcPr>
            <w:tcW w:w="1963" w:type="dxa"/>
          </w:tcPr>
          <w:p w14:paraId="08013C58" w14:textId="4C7A6943" w:rsidR="00F3536A" w:rsidRDefault="00F3536A" w:rsidP="00F3536A">
            <w:pPr>
              <w:rPr>
                <w:lang w:val="sr-Latn-CS"/>
              </w:rPr>
            </w:pPr>
            <w:r>
              <w:rPr>
                <w:lang w:val="sr-Latn-CS"/>
              </w:rPr>
              <w:t>У</w:t>
            </w:r>
            <w:r w:rsidR="007163BC">
              <w:rPr>
                <w:lang w:val="sr-Cyrl-RS"/>
              </w:rPr>
              <w:t xml:space="preserve"> </w:t>
            </w:r>
            <w:r>
              <w:rPr>
                <w:lang w:val="sr-Latn-CS"/>
              </w:rPr>
              <w:t>складу</w:t>
            </w:r>
            <w:r w:rsidR="007163BC">
              <w:rPr>
                <w:lang w:val="sr-Cyrl-RS"/>
              </w:rPr>
              <w:t xml:space="preserve"> </w:t>
            </w:r>
            <w:r>
              <w:rPr>
                <w:lang w:val="sr-Latn-CS"/>
              </w:rPr>
              <w:t>са</w:t>
            </w:r>
            <w:r w:rsidR="007163BC">
              <w:rPr>
                <w:lang w:val="sr-Cyrl-RS"/>
              </w:rPr>
              <w:t xml:space="preserve"> </w:t>
            </w:r>
            <w:r>
              <w:rPr>
                <w:lang w:val="sr-Latn-CS"/>
              </w:rPr>
              <w:t>Законом</w:t>
            </w:r>
            <w:r w:rsidR="007163BC">
              <w:rPr>
                <w:lang w:val="sr-Cyrl-RS"/>
              </w:rPr>
              <w:t xml:space="preserve"> </w:t>
            </w:r>
            <w:r>
              <w:rPr>
                <w:lang w:val="sr-Latn-CS"/>
              </w:rPr>
              <w:t>о</w:t>
            </w:r>
            <w:r w:rsidR="007163BC">
              <w:rPr>
                <w:lang w:val="sr-Cyrl-RS"/>
              </w:rPr>
              <w:t xml:space="preserve"> </w:t>
            </w:r>
            <w:r>
              <w:rPr>
                <w:lang w:val="sr-Latn-CS"/>
              </w:rPr>
              <w:t>јавним</w:t>
            </w:r>
            <w:r w:rsidR="007163BC">
              <w:rPr>
                <w:lang w:val="sr-Cyrl-RS"/>
              </w:rPr>
              <w:t xml:space="preserve"> </w:t>
            </w:r>
            <w:r>
              <w:rPr>
                <w:lang w:val="sr-Latn-CS"/>
              </w:rPr>
              <w:t>набавкама</w:t>
            </w:r>
          </w:p>
        </w:tc>
        <w:tc>
          <w:tcPr>
            <w:tcW w:w="1964" w:type="dxa"/>
          </w:tcPr>
          <w:p w14:paraId="3274AEC5" w14:textId="778915DC" w:rsidR="00F3536A" w:rsidRDefault="00F3536A" w:rsidP="00F3536A">
            <w:pPr>
              <w:rPr>
                <w:lang w:val="sr-Latn-CS"/>
              </w:rPr>
            </w:pPr>
            <w:r>
              <w:rPr>
                <w:lang w:val="sr-Latn-CS"/>
              </w:rPr>
              <w:t>Школа</w:t>
            </w:r>
            <w:r w:rsidR="007163BC">
              <w:rPr>
                <w:lang w:val="sr-Cyrl-RS"/>
              </w:rPr>
              <w:t xml:space="preserve"> </w:t>
            </w:r>
            <w:r>
              <w:rPr>
                <w:lang w:val="sr-Latn-CS"/>
              </w:rPr>
              <w:t>и</w:t>
            </w:r>
            <w:r w:rsidR="007163BC">
              <w:rPr>
                <w:lang w:val="sr-Cyrl-RS"/>
              </w:rPr>
              <w:t xml:space="preserve"> </w:t>
            </w:r>
            <w:r>
              <w:rPr>
                <w:lang w:val="sr-Latn-CS"/>
              </w:rPr>
              <w:t>локална</w:t>
            </w:r>
            <w:r w:rsidR="007163BC">
              <w:rPr>
                <w:lang w:val="sr-Cyrl-RS"/>
              </w:rPr>
              <w:t xml:space="preserve"> </w:t>
            </w:r>
            <w:r>
              <w:rPr>
                <w:lang w:val="sr-Latn-CS"/>
              </w:rPr>
              <w:t>самоуправа</w:t>
            </w:r>
          </w:p>
        </w:tc>
      </w:tr>
      <w:tr w:rsidR="00994A81" w:rsidRPr="00C63390" w14:paraId="12B713E0" w14:textId="77777777" w:rsidTr="00B14F64">
        <w:tc>
          <w:tcPr>
            <w:tcW w:w="1963" w:type="dxa"/>
          </w:tcPr>
          <w:p w14:paraId="16B3FB70" w14:textId="540B487E" w:rsidR="00994A81" w:rsidRDefault="00994A81" w:rsidP="00F3536A">
            <w:pPr>
              <w:rPr>
                <w:lang w:val="sr-Cyrl-CS"/>
              </w:rPr>
            </w:pPr>
            <w:r>
              <w:rPr>
                <w:lang w:val="sr-Cyrl-CS"/>
              </w:rPr>
              <w:t>Проширење и обнова видео-надзора у школи</w:t>
            </w:r>
          </w:p>
        </w:tc>
        <w:tc>
          <w:tcPr>
            <w:tcW w:w="1963" w:type="dxa"/>
          </w:tcPr>
          <w:p w14:paraId="11C1C58B" w14:textId="1ED6FA3C" w:rsidR="00994A81" w:rsidRDefault="00994A81" w:rsidP="00F3536A">
            <w:pPr>
              <w:rPr>
                <w:lang w:val="sr-Cyrl-CS"/>
              </w:rPr>
            </w:pPr>
            <w:r>
              <w:rPr>
                <w:lang w:val="sr-Cyrl-CS"/>
              </w:rPr>
              <w:t>202</w:t>
            </w:r>
            <w:r w:rsidR="001A1644">
              <w:rPr>
                <w:lang w:val="sr-Cyrl-CS"/>
              </w:rPr>
              <w:t>3</w:t>
            </w:r>
            <w:r>
              <w:rPr>
                <w:lang w:val="sr-Cyrl-CS"/>
              </w:rPr>
              <w:t>/2</w:t>
            </w:r>
            <w:r w:rsidR="001A1644">
              <w:rPr>
                <w:lang w:val="sr-Cyrl-CS"/>
              </w:rPr>
              <w:t>4</w:t>
            </w:r>
            <w:r>
              <w:rPr>
                <w:lang w:val="sr-Cyrl-CS"/>
              </w:rPr>
              <w:t>.</w:t>
            </w:r>
          </w:p>
        </w:tc>
        <w:tc>
          <w:tcPr>
            <w:tcW w:w="1963" w:type="dxa"/>
          </w:tcPr>
          <w:p w14:paraId="51C40E68" w14:textId="2E9A916C" w:rsidR="00994A81" w:rsidRDefault="00994A81" w:rsidP="00F3536A">
            <w:pPr>
              <w:rPr>
                <w:lang w:val="sr-Cyrl-CS"/>
              </w:rPr>
            </w:pPr>
            <w:r>
              <w:rPr>
                <w:lang w:val="sr-Cyrl-CS"/>
              </w:rPr>
              <w:t>Школсак зграда и двориште школе</w:t>
            </w:r>
          </w:p>
        </w:tc>
        <w:tc>
          <w:tcPr>
            <w:tcW w:w="1963" w:type="dxa"/>
          </w:tcPr>
          <w:p w14:paraId="69698C5D" w14:textId="0B91BBD4" w:rsidR="00994A81" w:rsidRPr="00994A81" w:rsidRDefault="00994A81" w:rsidP="00F3536A">
            <w:pPr>
              <w:rPr>
                <w:lang w:val="sr-Cyrl-RS"/>
              </w:rPr>
            </w:pPr>
            <w:r>
              <w:rPr>
                <w:lang w:val="sr-Cyrl-RS"/>
              </w:rPr>
              <w:t>Конкурс</w:t>
            </w:r>
          </w:p>
        </w:tc>
        <w:tc>
          <w:tcPr>
            <w:tcW w:w="1964" w:type="dxa"/>
          </w:tcPr>
          <w:p w14:paraId="113AAACC" w14:textId="4B8DE122" w:rsidR="00994A81" w:rsidRPr="00994A81" w:rsidRDefault="00994A81" w:rsidP="00F3536A">
            <w:pPr>
              <w:rPr>
                <w:lang w:val="sr-Cyrl-RS"/>
              </w:rPr>
            </w:pPr>
            <w:r>
              <w:rPr>
                <w:lang w:val="sr-Cyrl-RS"/>
              </w:rPr>
              <w:t>ПСОК</w:t>
            </w:r>
          </w:p>
        </w:tc>
      </w:tr>
      <w:tr w:rsidR="00994A81" w:rsidRPr="00C63390" w14:paraId="280E8A50" w14:textId="77777777" w:rsidTr="00B14F64">
        <w:tc>
          <w:tcPr>
            <w:tcW w:w="1963" w:type="dxa"/>
          </w:tcPr>
          <w:p w14:paraId="0F48AC6A" w14:textId="0013D3F4" w:rsidR="00994A81" w:rsidRDefault="00994A81" w:rsidP="00F3536A">
            <w:pPr>
              <w:rPr>
                <w:lang w:val="sr-Cyrl-CS"/>
              </w:rPr>
            </w:pPr>
            <w:r>
              <w:rPr>
                <w:lang w:val="sr-Cyrl-CS"/>
              </w:rPr>
              <w:t>Проширивање капацитета школе (нови простори</w:t>
            </w:r>
            <w:r w:rsidR="00420C9E">
              <w:rPr>
                <w:lang w:val="sr-Cyrl-CS"/>
              </w:rPr>
              <w:t>, нове учионице с циљем преласка на једносменску наставу)</w:t>
            </w:r>
          </w:p>
        </w:tc>
        <w:tc>
          <w:tcPr>
            <w:tcW w:w="1963" w:type="dxa"/>
          </w:tcPr>
          <w:p w14:paraId="720B16A0" w14:textId="51BAF71A" w:rsidR="00994A81" w:rsidRDefault="00420C9E" w:rsidP="00F3536A">
            <w:pPr>
              <w:rPr>
                <w:lang w:val="sr-Cyrl-CS"/>
              </w:rPr>
            </w:pPr>
            <w:r>
              <w:rPr>
                <w:lang w:val="sr-Cyrl-CS"/>
              </w:rPr>
              <w:t>202</w:t>
            </w:r>
            <w:r w:rsidR="001A1644">
              <w:rPr>
                <w:lang w:val="sr-Cyrl-CS"/>
              </w:rPr>
              <w:t>3</w:t>
            </w:r>
            <w:r>
              <w:rPr>
                <w:lang w:val="sr-Cyrl-CS"/>
              </w:rPr>
              <w:t>/2</w:t>
            </w:r>
            <w:r w:rsidR="001A1644">
              <w:rPr>
                <w:lang w:val="sr-Cyrl-CS"/>
              </w:rPr>
              <w:t>4</w:t>
            </w:r>
            <w:r>
              <w:rPr>
                <w:lang w:val="sr-Cyrl-CS"/>
              </w:rPr>
              <w:t>.</w:t>
            </w:r>
          </w:p>
        </w:tc>
        <w:tc>
          <w:tcPr>
            <w:tcW w:w="1963" w:type="dxa"/>
          </w:tcPr>
          <w:p w14:paraId="2E6FFA34" w14:textId="4D98AEF5" w:rsidR="00994A81" w:rsidRDefault="00420C9E" w:rsidP="00F3536A">
            <w:pPr>
              <w:rPr>
                <w:lang w:val="sr-Cyrl-CS"/>
              </w:rPr>
            </w:pPr>
            <w:r>
              <w:rPr>
                <w:lang w:val="sr-Cyrl-CS"/>
              </w:rPr>
              <w:t>Главна школска зграда</w:t>
            </w:r>
          </w:p>
        </w:tc>
        <w:tc>
          <w:tcPr>
            <w:tcW w:w="1963" w:type="dxa"/>
          </w:tcPr>
          <w:p w14:paraId="18DE5CF5" w14:textId="1394F9E0" w:rsidR="00994A81" w:rsidRDefault="00420C9E" w:rsidP="00F3536A">
            <w:pPr>
              <w:rPr>
                <w:lang w:val="sr-Cyrl-RS"/>
              </w:rPr>
            </w:pPr>
            <w:r>
              <w:rPr>
                <w:lang w:val="sr-Cyrl-RS"/>
              </w:rPr>
              <w:t>Конкурс</w:t>
            </w:r>
          </w:p>
        </w:tc>
        <w:tc>
          <w:tcPr>
            <w:tcW w:w="1964" w:type="dxa"/>
          </w:tcPr>
          <w:p w14:paraId="25A0E218" w14:textId="6D00416B" w:rsidR="00994A81" w:rsidRDefault="00420C9E" w:rsidP="00F3536A">
            <w:pPr>
              <w:rPr>
                <w:lang w:val="sr-Cyrl-RS"/>
              </w:rPr>
            </w:pPr>
            <w:r>
              <w:rPr>
                <w:lang w:val="sr-Cyrl-RS"/>
              </w:rPr>
              <w:t>МП, ПСОК, ЛС</w:t>
            </w:r>
          </w:p>
        </w:tc>
      </w:tr>
      <w:bookmarkEnd w:id="6"/>
    </w:tbl>
    <w:p w14:paraId="4CDE8B54" w14:textId="77777777" w:rsidR="00956A76" w:rsidRDefault="00956A76" w:rsidP="00956A76">
      <w:pPr>
        <w:shd w:val="clear" w:color="auto" w:fill="FFFFFF"/>
        <w:rPr>
          <w:b/>
          <w:color w:val="000000"/>
          <w:sz w:val="28"/>
          <w:szCs w:val="28"/>
          <w:u w:val="single"/>
        </w:rPr>
      </w:pPr>
    </w:p>
    <w:p w14:paraId="588DBE5D" w14:textId="09D4DC0D" w:rsidR="00F3536A" w:rsidRPr="00BF011D" w:rsidRDefault="00F3536A" w:rsidP="00956A76">
      <w:pPr>
        <w:shd w:val="clear" w:color="auto" w:fill="FFFFFF"/>
        <w:rPr>
          <w:b/>
          <w:bCs/>
          <w:color w:val="000000"/>
          <w:sz w:val="28"/>
          <w:szCs w:val="28"/>
          <w:lang w:val="sr-Cyrl-CS"/>
        </w:rPr>
      </w:pPr>
      <w:r w:rsidRPr="00BF011D">
        <w:rPr>
          <w:b/>
          <w:color w:val="000000"/>
          <w:sz w:val="28"/>
          <w:szCs w:val="28"/>
        </w:rPr>
        <w:t xml:space="preserve"> </w:t>
      </w:r>
      <w:r w:rsidRPr="00BF011D">
        <w:rPr>
          <w:b/>
          <w:bCs/>
          <w:color w:val="000000"/>
          <w:sz w:val="28"/>
          <w:szCs w:val="28"/>
          <w:lang w:val="sr-Cyrl-CS"/>
        </w:rPr>
        <w:t>КАДРОВСКИ УСЛОВИ РАДА</w:t>
      </w:r>
    </w:p>
    <w:p w14:paraId="50CCE700" w14:textId="77777777" w:rsidR="00E6048E" w:rsidRDefault="00E6048E" w:rsidP="00F3536A">
      <w:pPr>
        <w:pStyle w:val="BodyText"/>
        <w:ind w:firstLine="720"/>
        <w:jc w:val="both"/>
        <w:rPr>
          <w:sz w:val="24"/>
        </w:rPr>
      </w:pPr>
    </w:p>
    <w:p w14:paraId="5FC6D672" w14:textId="38164352" w:rsidR="00F3536A" w:rsidRDefault="00F3536A" w:rsidP="00F3536A">
      <w:pPr>
        <w:pStyle w:val="BodyText"/>
        <w:ind w:firstLine="720"/>
        <w:jc w:val="both"/>
        <w:rPr>
          <w:sz w:val="24"/>
        </w:rPr>
      </w:pPr>
      <w:r>
        <w:rPr>
          <w:sz w:val="24"/>
        </w:rPr>
        <w:t xml:space="preserve">Школа располаже солидним наставним кадром.У току школске године у  нижим одељењима и у продуженом боравку ради </w:t>
      </w:r>
      <w:r w:rsidR="00EC7F27" w:rsidRPr="00EC7F27">
        <w:rPr>
          <w:sz w:val="24"/>
          <w:lang w:val="sr-Latn-RS"/>
        </w:rPr>
        <w:t>19</w:t>
      </w:r>
      <w:r w:rsidR="00B96D51">
        <w:rPr>
          <w:sz w:val="24"/>
          <w:lang w:val="sr-Cyrl-RS"/>
        </w:rPr>
        <w:t xml:space="preserve"> </w:t>
      </w:r>
      <w:r>
        <w:rPr>
          <w:sz w:val="24"/>
        </w:rPr>
        <w:t>наставника разредне наставе на оба наставна језика, од њих осамнаест су професори разредне наставе (завршили су Учитељски факултет у Сомбору или Суботици).</w:t>
      </w:r>
    </w:p>
    <w:p w14:paraId="3D72BC0F" w14:textId="77777777" w:rsidR="00231532" w:rsidRDefault="00231532" w:rsidP="00F3536A">
      <w:pPr>
        <w:ind w:firstLine="720"/>
        <w:jc w:val="both"/>
        <w:rPr>
          <w:sz w:val="24"/>
          <w:lang w:val="sr-Cyrl-CS"/>
        </w:rPr>
      </w:pPr>
    </w:p>
    <w:p w14:paraId="64CCBDD2" w14:textId="77777777" w:rsidR="00231532" w:rsidRDefault="00231532" w:rsidP="00F3536A">
      <w:pPr>
        <w:ind w:firstLine="720"/>
        <w:jc w:val="both"/>
        <w:rPr>
          <w:sz w:val="24"/>
          <w:lang w:val="sr-Cyrl-CS"/>
        </w:rPr>
      </w:pPr>
    </w:p>
    <w:p w14:paraId="60B48F39" w14:textId="77777777" w:rsidR="00231532" w:rsidRDefault="00231532" w:rsidP="00F3536A">
      <w:pPr>
        <w:ind w:firstLine="720"/>
        <w:jc w:val="both"/>
        <w:rPr>
          <w:sz w:val="24"/>
          <w:lang w:val="sr-Cyrl-CS"/>
        </w:rPr>
      </w:pPr>
    </w:p>
    <w:p w14:paraId="0E46C2CE" w14:textId="77777777" w:rsidR="00231532" w:rsidRDefault="00231532" w:rsidP="00F3536A">
      <w:pPr>
        <w:ind w:firstLine="720"/>
        <w:jc w:val="both"/>
        <w:rPr>
          <w:sz w:val="24"/>
          <w:lang w:val="sr-Cyrl-CS"/>
        </w:rPr>
      </w:pPr>
    </w:p>
    <w:p w14:paraId="6A1DBF62" w14:textId="09E76CD4" w:rsidR="00F3536A" w:rsidRPr="002E4583" w:rsidRDefault="00F3536A" w:rsidP="00F3536A">
      <w:pPr>
        <w:ind w:firstLine="720"/>
        <w:jc w:val="both"/>
        <w:rPr>
          <w:sz w:val="24"/>
          <w:lang w:val="sr-Cyrl-CS"/>
        </w:rPr>
      </w:pPr>
      <w:r w:rsidRPr="002E4583">
        <w:rPr>
          <w:sz w:val="24"/>
          <w:lang w:val="sr-Cyrl-CS"/>
        </w:rPr>
        <w:lastRenderedPageBreak/>
        <w:t>У вишим одељењима ради</w:t>
      </w:r>
      <w:r w:rsidRPr="0098608D">
        <w:rPr>
          <w:sz w:val="24"/>
          <w:lang w:val="sr-Cyrl-CS"/>
        </w:rPr>
        <w:t xml:space="preserve"> </w:t>
      </w:r>
      <w:r w:rsidR="0098608D" w:rsidRPr="00EC7F27">
        <w:rPr>
          <w:sz w:val="24"/>
          <w:lang w:val="sr-Cyrl-RS"/>
        </w:rPr>
        <w:t>3</w:t>
      </w:r>
      <w:r w:rsidR="00EC7F27" w:rsidRPr="00EC7F27">
        <w:rPr>
          <w:sz w:val="24"/>
          <w:lang w:val="sr-Latn-RS"/>
        </w:rPr>
        <w:t>7</w:t>
      </w:r>
      <w:r w:rsidR="00B96D51" w:rsidRPr="0098608D">
        <w:rPr>
          <w:sz w:val="24"/>
          <w:lang w:val="sr-Cyrl-RS"/>
        </w:rPr>
        <w:t xml:space="preserve"> </w:t>
      </w:r>
      <w:r w:rsidRPr="002E4583">
        <w:rPr>
          <w:sz w:val="24"/>
          <w:lang w:val="sr-Cyrl-CS"/>
        </w:rPr>
        <w:t>предметна наставника, делом нису стручно заступљени следећи предмети: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770"/>
      </w:tblGrid>
      <w:tr w:rsidR="00F3536A" w:rsidRPr="005F0993" w14:paraId="57EF7F0F" w14:textId="77777777" w:rsidTr="00F445B1">
        <w:trPr>
          <w:jc w:val="center"/>
        </w:trPr>
        <w:tc>
          <w:tcPr>
            <w:tcW w:w="4820" w:type="dxa"/>
          </w:tcPr>
          <w:p w14:paraId="5719AB73" w14:textId="77777777" w:rsidR="00F3536A" w:rsidRPr="005F0993" w:rsidRDefault="00F3536A" w:rsidP="00F3536A">
            <w:pPr>
              <w:jc w:val="both"/>
              <w:rPr>
                <w:b/>
                <w:sz w:val="24"/>
                <w:lang w:val="sr-Cyrl-CS"/>
              </w:rPr>
            </w:pPr>
            <w:r w:rsidRPr="005F0993">
              <w:rPr>
                <w:b/>
                <w:sz w:val="24"/>
                <w:lang w:val="sr-Cyrl-CS"/>
              </w:rPr>
              <w:t>Предмет</w:t>
            </w:r>
          </w:p>
        </w:tc>
        <w:tc>
          <w:tcPr>
            <w:tcW w:w="4770" w:type="dxa"/>
          </w:tcPr>
          <w:p w14:paraId="0ED336F1" w14:textId="77777777" w:rsidR="00F3536A" w:rsidRPr="005F0993" w:rsidRDefault="00F3536A" w:rsidP="00F3536A">
            <w:pPr>
              <w:jc w:val="both"/>
              <w:rPr>
                <w:b/>
                <w:sz w:val="24"/>
                <w:lang w:val="sr-Cyrl-CS"/>
              </w:rPr>
            </w:pPr>
            <w:r w:rsidRPr="005F0993">
              <w:rPr>
                <w:b/>
                <w:sz w:val="24"/>
                <w:lang w:val="sr-Cyrl-CS"/>
              </w:rPr>
              <w:t>Број часова</w:t>
            </w:r>
          </w:p>
        </w:tc>
      </w:tr>
      <w:tr w:rsidR="00F3536A" w:rsidRPr="005F0993" w14:paraId="3527EA21" w14:textId="77777777" w:rsidTr="00F445B1">
        <w:trPr>
          <w:jc w:val="center"/>
        </w:trPr>
        <w:tc>
          <w:tcPr>
            <w:tcW w:w="4820" w:type="dxa"/>
          </w:tcPr>
          <w:p w14:paraId="19EA558B" w14:textId="77777777" w:rsidR="00F3536A" w:rsidRPr="007D315E" w:rsidRDefault="00F3536A" w:rsidP="00F3536A">
            <w:pPr>
              <w:jc w:val="both"/>
              <w:rPr>
                <w:sz w:val="24"/>
                <w:lang w:val="sr-Cyrl-CS"/>
              </w:rPr>
            </w:pPr>
            <w:r w:rsidRPr="007D315E">
              <w:rPr>
                <w:sz w:val="24"/>
                <w:lang w:val="sr-Cyrl-CS"/>
              </w:rPr>
              <w:t>Математика</w:t>
            </w:r>
          </w:p>
        </w:tc>
        <w:tc>
          <w:tcPr>
            <w:tcW w:w="4770" w:type="dxa"/>
          </w:tcPr>
          <w:p w14:paraId="4DE068F9" w14:textId="44885EC1" w:rsidR="00F3536A" w:rsidRPr="00D01AFF" w:rsidRDefault="00B03CDF" w:rsidP="00F3536A">
            <w:pPr>
              <w:jc w:val="both"/>
              <w:rPr>
                <w:sz w:val="24"/>
                <w:lang w:val="sr-Cyrl-RS"/>
              </w:rPr>
            </w:pPr>
            <w:r w:rsidRPr="00D01AFF">
              <w:rPr>
                <w:sz w:val="24"/>
                <w:lang w:val="sr-Latn-CS"/>
              </w:rPr>
              <w:t xml:space="preserve">    </w:t>
            </w:r>
            <w:r w:rsidR="00D01AFF" w:rsidRPr="00D01AFF">
              <w:rPr>
                <w:sz w:val="24"/>
                <w:lang w:val="sr-Cyrl-RS"/>
              </w:rPr>
              <w:t>1408</w:t>
            </w:r>
          </w:p>
        </w:tc>
      </w:tr>
      <w:tr w:rsidR="00F3536A" w:rsidRPr="005F0993" w14:paraId="726630FB" w14:textId="77777777" w:rsidTr="00F445B1">
        <w:trPr>
          <w:jc w:val="center"/>
        </w:trPr>
        <w:tc>
          <w:tcPr>
            <w:tcW w:w="4820" w:type="dxa"/>
          </w:tcPr>
          <w:p w14:paraId="574DCD60" w14:textId="77777777" w:rsidR="00F3536A" w:rsidRPr="007D315E" w:rsidRDefault="00F3536A" w:rsidP="00F3536A">
            <w:pPr>
              <w:jc w:val="both"/>
              <w:rPr>
                <w:sz w:val="24"/>
                <w:lang w:val="sr-Cyrl-CS"/>
              </w:rPr>
            </w:pPr>
            <w:r w:rsidRPr="007D315E">
              <w:rPr>
                <w:sz w:val="24"/>
                <w:lang w:val="sr-Cyrl-CS"/>
              </w:rPr>
              <w:t>Физика</w:t>
            </w:r>
          </w:p>
        </w:tc>
        <w:tc>
          <w:tcPr>
            <w:tcW w:w="4770" w:type="dxa"/>
          </w:tcPr>
          <w:p w14:paraId="5ECCD076" w14:textId="0DA6B47F" w:rsidR="00F3536A" w:rsidRPr="00D01AFF" w:rsidRDefault="00F3536A" w:rsidP="00F3536A">
            <w:pPr>
              <w:jc w:val="both"/>
              <w:rPr>
                <w:sz w:val="24"/>
                <w:lang w:val="sr-Cyrl-CS"/>
              </w:rPr>
            </w:pPr>
            <w:r w:rsidRPr="00D01AFF">
              <w:rPr>
                <w:sz w:val="24"/>
                <w:lang w:val="sr-Cyrl-CS"/>
              </w:rPr>
              <w:t xml:space="preserve">    </w:t>
            </w:r>
            <w:r w:rsidR="00D01AFF" w:rsidRPr="00D01AFF">
              <w:rPr>
                <w:sz w:val="24"/>
                <w:lang w:val="sr-Cyrl-CS"/>
              </w:rPr>
              <w:t>1000</w:t>
            </w:r>
          </w:p>
        </w:tc>
      </w:tr>
      <w:tr w:rsidR="00F3536A" w:rsidRPr="005F0993" w14:paraId="5B436092" w14:textId="77777777" w:rsidTr="00F445B1">
        <w:trPr>
          <w:jc w:val="center"/>
        </w:trPr>
        <w:tc>
          <w:tcPr>
            <w:tcW w:w="4820" w:type="dxa"/>
          </w:tcPr>
          <w:p w14:paraId="5571FF86" w14:textId="77777777" w:rsidR="00F3536A" w:rsidRPr="007D315E" w:rsidRDefault="00020AC4" w:rsidP="00F3536A">
            <w:pPr>
              <w:jc w:val="both"/>
              <w:rPr>
                <w:sz w:val="24"/>
                <w:lang w:val="sr-Cyrl-CS"/>
              </w:rPr>
            </w:pPr>
            <w:r w:rsidRPr="007D315E">
              <w:rPr>
                <w:sz w:val="24"/>
                <w:lang w:val="sr-Cyrl-CS"/>
              </w:rPr>
              <w:t>Музичка култура</w:t>
            </w:r>
          </w:p>
        </w:tc>
        <w:tc>
          <w:tcPr>
            <w:tcW w:w="4770" w:type="dxa"/>
          </w:tcPr>
          <w:p w14:paraId="116498B7" w14:textId="27A4D6B3" w:rsidR="00F3536A" w:rsidRPr="00D01AFF" w:rsidRDefault="00B03CDF" w:rsidP="00F3536A">
            <w:pPr>
              <w:jc w:val="both"/>
              <w:rPr>
                <w:sz w:val="24"/>
                <w:lang w:val="sr-Cyrl-CS"/>
              </w:rPr>
            </w:pPr>
            <w:r w:rsidRPr="00D01AFF">
              <w:rPr>
                <w:sz w:val="24"/>
                <w:lang w:val="sr-Latn-CS"/>
              </w:rPr>
              <w:t xml:space="preserve">    </w:t>
            </w:r>
            <w:r w:rsidR="00020AC4" w:rsidRPr="00D01AFF">
              <w:rPr>
                <w:sz w:val="24"/>
                <w:lang w:val="sr-Cyrl-CS"/>
              </w:rPr>
              <w:t>5</w:t>
            </w:r>
            <w:r w:rsidR="00D01AFF" w:rsidRPr="00D01AFF">
              <w:rPr>
                <w:sz w:val="24"/>
                <w:lang w:val="sr-Cyrl-CS"/>
              </w:rPr>
              <w:t>32</w:t>
            </w:r>
          </w:p>
        </w:tc>
      </w:tr>
      <w:tr w:rsidR="00941E7D" w:rsidRPr="005F0993" w14:paraId="316C62B4" w14:textId="77777777" w:rsidTr="00F445B1">
        <w:trPr>
          <w:jc w:val="center"/>
        </w:trPr>
        <w:tc>
          <w:tcPr>
            <w:tcW w:w="4820" w:type="dxa"/>
          </w:tcPr>
          <w:p w14:paraId="42DCB4CE" w14:textId="77777777" w:rsidR="00941E7D" w:rsidRPr="007D315E" w:rsidRDefault="00941E7D" w:rsidP="00F3536A">
            <w:pPr>
              <w:jc w:val="both"/>
              <w:rPr>
                <w:sz w:val="24"/>
                <w:lang w:val="sr-Cyrl-CS"/>
              </w:rPr>
            </w:pPr>
            <w:r w:rsidRPr="007D315E">
              <w:rPr>
                <w:sz w:val="24"/>
                <w:lang w:val="sr-Cyrl-CS"/>
              </w:rPr>
              <w:t>Информатика</w:t>
            </w:r>
          </w:p>
        </w:tc>
        <w:tc>
          <w:tcPr>
            <w:tcW w:w="4770" w:type="dxa"/>
          </w:tcPr>
          <w:p w14:paraId="28110EAA" w14:textId="57A0C2CB" w:rsidR="00941E7D" w:rsidRPr="00D01AFF" w:rsidRDefault="00941E7D" w:rsidP="00F3536A">
            <w:pPr>
              <w:jc w:val="both"/>
              <w:rPr>
                <w:sz w:val="24"/>
                <w:lang w:val="sr-Cyrl-CS"/>
              </w:rPr>
            </w:pPr>
            <w:r w:rsidRPr="00D01AFF">
              <w:rPr>
                <w:sz w:val="24"/>
                <w:lang w:val="sr-Cyrl-CS"/>
              </w:rPr>
              <w:t xml:space="preserve">    </w:t>
            </w:r>
            <w:r w:rsidR="00D01AFF" w:rsidRPr="00D01AFF">
              <w:rPr>
                <w:sz w:val="24"/>
                <w:lang w:val="sr-Cyrl-CS"/>
              </w:rPr>
              <w:t>6</w:t>
            </w:r>
            <w:r w:rsidRPr="00D01AFF">
              <w:rPr>
                <w:sz w:val="24"/>
                <w:lang w:val="sr-Cyrl-CS"/>
              </w:rPr>
              <w:t>04</w:t>
            </w:r>
          </w:p>
        </w:tc>
      </w:tr>
      <w:tr w:rsidR="00F3536A" w:rsidRPr="005F0993" w14:paraId="057900F0" w14:textId="77777777" w:rsidTr="00F445B1">
        <w:trPr>
          <w:jc w:val="center"/>
        </w:trPr>
        <w:tc>
          <w:tcPr>
            <w:tcW w:w="4820" w:type="dxa"/>
          </w:tcPr>
          <w:p w14:paraId="26137027" w14:textId="77777777" w:rsidR="00F3536A" w:rsidRPr="007D315E" w:rsidRDefault="00F3536A" w:rsidP="00F3536A">
            <w:pPr>
              <w:jc w:val="both"/>
              <w:rPr>
                <w:b/>
                <w:sz w:val="24"/>
                <w:lang w:val="sr-Cyrl-CS"/>
              </w:rPr>
            </w:pPr>
            <w:r w:rsidRPr="007D315E">
              <w:rPr>
                <w:b/>
                <w:sz w:val="24"/>
                <w:lang w:val="sr-Cyrl-CS"/>
              </w:rPr>
              <w:t>Свега</w:t>
            </w:r>
          </w:p>
        </w:tc>
        <w:tc>
          <w:tcPr>
            <w:tcW w:w="4770" w:type="dxa"/>
          </w:tcPr>
          <w:p w14:paraId="52C25D10" w14:textId="3D6D4D7D" w:rsidR="00F3536A" w:rsidRPr="00D01AFF" w:rsidRDefault="00941E7D" w:rsidP="00F3536A">
            <w:pPr>
              <w:jc w:val="both"/>
              <w:rPr>
                <w:b/>
                <w:sz w:val="24"/>
                <w:lang w:val="sr-Cyrl-CS"/>
              </w:rPr>
            </w:pPr>
            <w:r w:rsidRPr="00D01AFF">
              <w:rPr>
                <w:b/>
                <w:sz w:val="24"/>
                <w:lang w:val="sr-Cyrl-CS"/>
              </w:rPr>
              <w:t xml:space="preserve">  </w:t>
            </w:r>
            <w:r w:rsidR="00D01AFF" w:rsidRPr="00D01AFF">
              <w:rPr>
                <w:b/>
                <w:sz w:val="24"/>
                <w:lang w:val="sr-Cyrl-CS"/>
              </w:rPr>
              <w:t>3544</w:t>
            </w:r>
            <w:r w:rsidR="00F3536A" w:rsidRPr="00D01AFF">
              <w:rPr>
                <w:b/>
                <w:sz w:val="24"/>
                <w:lang w:val="sr-Cyrl-CS"/>
              </w:rPr>
              <w:t xml:space="preserve"> часова</w:t>
            </w:r>
          </w:p>
        </w:tc>
      </w:tr>
    </w:tbl>
    <w:p w14:paraId="56840841" w14:textId="0ADB31D3" w:rsidR="00F3536A" w:rsidRPr="00AE4F10" w:rsidRDefault="00F3536A" w:rsidP="00F3536A">
      <w:pPr>
        <w:shd w:val="clear" w:color="auto" w:fill="FFFFFF"/>
        <w:spacing w:before="278"/>
        <w:rPr>
          <w:spacing w:val="-1"/>
          <w:sz w:val="24"/>
          <w:szCs w:val="24"/>
          <w:lang w:val="sr-Cyrl-CS"/>
        </w:rPr>
      </w:pPr>
      <w:r w:rsidRPr="00AE4F10">
        <w:rPr>
          <w:spacing w:val="-1"/>
          <w:sz w:val="24"/>
          <w:szCs w:val="24"/>
          <w:lang w:val="sr-Cyrl-CS"/>
        </w:rPr>
        <w:t>НАСТАВНИ КАДАР</w:t>
      </w:r>
    </w:p>
    <w:tbl>
      <w:tblPr>
        <w:tblW w:w="7217" w:type="dxa"/>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1"/>
        <w:gridCol w:w="2551"/>
        <w:gridCol w:w="1985"/>
      </w:tblGrid>
      <w:tr w:rsidR="008279B2" w:rsidRPr="007E7D19" w14:paraId="63D22050" w14:textId="77777777" w:rsidTr="008279B2">
        <w:tc>
          <w:tcPr>
            <w:tcW w:w="2681" w:type="dxa"/>
            <w:vAlign w:val="center"/>
          </w:tcPr>
          <w:p w14:paraId="7820B03E" w14:textId="77777777" w:rsidR="008279B2" w:rsidRPr="007E7D19" w:rsidRDefault="008279B2" w:rsidP="00F3536A">
            <w:pPr>
              <w:shd w:val="clear" w:color="auto" w:fill="FFFFFF"/>
              <w:spacing w:line="235" w:lineRule="exact"/>
              <w:ind w:right="72"/>
              <w:jc w:val="center"/>
              <w:rPr>
                <w:b/>
              </w:rPr>
            </w:pPr>
            <w:r>
              <w:rPr>
                <w:b/>
                <w:i/>
                <w:iCs/>
                <w:color w:val="000000"/>
                <w:spacing w:val="17"/>
                <w:lang w:val="sr-Cyrl-CS"/>
              </w:rPr>
              <w:t>Прези</w:t>
            </w:r>
            <w:r w:rsidRPr="007E7D19">
              <w:rPr>
                <w:b/>
                <w:i/>
                <w:iCs/>
                <w:color w:val="000000"/>
                <w:spacing w:val="17"/>
                <w:lang w:val="sr-Cyrl-CS"/>
              </w:rPr>
              <w:t>ме</w:t>
            </w:r>
            <w:r>
              <w:rPr>
                <w:b/>
                <w:i/>
                <w:iCs/>
                <w:color w:val="000000"/>
                <w:spacing w:val="17"/>
                <w:lang w:val="sr-Cyrl-CS"/>
              </w:rPr>
              <w:t xml:space="preserve">и </w:t>
            </w:r>
            <w:r w:rsidRPr="007E7D19">
              <w:rPr>
                <w:b/>
                <w:i/>
                <w:iCs/>
                <w:color w:val="000000"/>
                <w:spacing w:val="2"/>
                <w:lang w:val="sr-Cyrl-CS"/>
              </w:rPr>
              <w:t>име</w:t>
            </w:r>
          </w:p>
        </w:tc>
        <w:tc>
          <w:tcPr>
            <w:tcW w:w="2551" w:type="dxa"/>
            <w:vAlign w:val="center"/>
          </w:tcPr>
          <w:p w14:paraId="191640A6" w14:textId="77777777" w:rsidR="008279B2" w:rsidRPr="007E7D19" w:rsidRDefault="008279B2" w:rsidP="00F3536A">
            <w:pPr>
              <w:shd w:val="clear" w:color="auto" w:fill="FFFFFF"/>
              <w:spacing w:line="240" w:lineRule="exact"/>
              <w:ind w:right="125"/>
              <w:jc w:val="center"/>
              <w:rPr>
                <w:b/>
              </w:rPr>
            </w:pPr>
            <w:r w:rsidRPr="007E7D19">
              <w:rPr>
                <w:b/>
                <w:i/>
                <w:iCs/>
                <w:color w:val="000000"/>
                <w:lang w:val="sr-Cyrl-CS"/>
              </w:rPr>
              <w:t xml:space="preserve">Врста стр. </w:t>
            </w:r>
            <w:r w:rsidRPr="007E7D19">
              <w:rPr>
                <w:b/>
                <w:i/>
                <w:iCs/>
                <w:color w:val="000000"/>
                <w:spacing w:val="4"/>
                <w:lang w:val="sr-Cyrl-CS"/>
              </w:rPr>
              <w:t>спреме</w:t>
            </w:r>
          </w:p>
        </w:tc>
        <w:tc>
          <w:tcPr>
            <w:tcW w:w="1985" w:type="dxa"/>
            <w:vAlign w:val="center"/>
          </w:tcPr>
          <w:p w14:paraId="05BAD92E" w14:textId="77777777" w:rsidR="008279B2" w:rsidRPr="007E7D19" w:rsidRDefault="008279B2" w:rsidP="00F3536A">
            <w:pPr>
              <w:shd w:val="clear" w:color="auto" w:fill="FFFFFF"/>
              <w:spacing w:line="240" w:lineRule="exact"/>
              <w:ind w:right="216"/>
              <w:jc w:val="center"/>
              <w:rPr>
                <w:b/>
              </w:rPr>
            </w:pPr>
            <w:r w:rsidRPr="007E7D19">
              <w:rPr>
                <w:b/>
                <w:i/>
                <w:iCs/>
                <w:color w:val="000000"/>
                <w:spacing w:val="3"/>
                <w:lang w:val="sr-Cyrl-CS"/>
              </w:rPr>
              <w:t>Предмети који предаје</w:t>
            </w:r>
          </w:p>
        </w:tc>
      </w:tr>
      <w:tr w:rsidR="008279B2" w14:paraId="254E420F" w14:textId="77777777" w:rsidTr="008279B2">
        <w:tc>
          <w:tcPr>
            <w:tcW w:w="2681" w:type="dxa"/>
          </w:tcPr>
          <w:p w14:paraId="08AA9E85" w14:textId="77777777" w:rsidR="008279B2" w:rsidRPr="007E7D19" w:rsidRDefault="008279B2" w:rsidP="00F3536A">
            <w:pPr>
              <w:jc w:val="both"/>
              <w:rPr>
                <w:lang w:val="sr-Cyrl-CS"/>
              </w:rPr>
            </w:pPr>
            <w:r w:rsidRPr="007E7D19">
              <w:rPr>
                <w:lang w:val="sr-Cyrl-CS"/>
              </w:rPr>
              <w:t>Божић Елвира</w:t>
            </w:r>
          </w:p>
        </w:tc>
        <w:tc>
          <w:tcPr>
            <w:tcW w:w="2551" w:type="dxa"/>
          </w:tcPr>
          <w:p w14:paraId="14900373" w14:textId="77777777" w:rsidR="008279B2" w:rsidRPr="007E7D19" w:rsidRDefault="008279B2" w:rsidP="00F3536A">
            <w:pPr>
              <w:rPr>
                <w:lang w:val="sr-Cyrl-CS"/>
              </w:rPr>
            </w:pPr>
            <w:r w:rsidRPr="007E7D19">
              <w:rPr>
                <w:lang w:val="sr-Cyrl-CS"/>
              </w:rPr>
              <w:t>Проф</w:t>
            </w:r>
            <w:r>
              <w:rPr>
                <w:lang w:val="sr-Cyrl-CS"/>
              </w:rPr>
              <w:t>.</w:t>
            </w:r>
            <w:r w:rsidRPr="007E7D19">
              <w:rPr>
                <w:lang w:val="sr-Cyrl-CS"/>
              </w:rPr>
              <w:t xml:space="preserve"> разредне наст</w:t>
            </w:r>
          </w:p>
        </w:tc>
        <w:tc>
          <w:tcPr>
            <w:tcW w:w="1985" w:type="dxa"/>
          </w:tcPr>
          <w:p w14:paraId="73E10FEA" w14:textId="77777777" w:rsidR="008279B2" w:rsidRPr="007E7D19" w:rsidRDefault="008279B2" w:rsidP="00F3536A">
            <w:pPr>
              <w:rPr>
                <w:lang w:val="sr-Cyrl-CS"/>
              </w:rPr>
            </w:pPr>
            <w:r w:rsidRPr="007E7D19">
              <w:rPr>
                <w:lang w:val="sr-Cyrl-CS"/>
              </w:rPr>
              <w:t>Разредна наст</w:t>
            </w:r>
          </w:p>
        </w:tc>
      </w:tr>
      <w:tr w:rsidR="008279B2" w14:paraId="028A3415" w14:textId="77777777" w:rsidTr="008279B2">
        <w:tc>
          <w:tcPr>
            <w:tcW w:w="2681" w:type="dxa"/>
          </w:tcPr>
          <w:p w14:paraId="77B8C621" w14:textId="77777777" w:rsidR="008279B2" w:rsidRPr="007E7D19" w:rsidRDefault="008279B2" w:rsidP="00F3536A">
            <w:pPr>
              <w:jc w:val="both"/>
              <w:rPr>
                <w:lang w:val="sr-Cyrl-CS"/>
              </w:rPr>
            </w:pPr>
            <w:r w:rsidRPr="007E7D19">
              <w:rPr>
                <w:lang w:val="sr-Cyrl-CS"/>
              </w:rPr>
              <w:t>Жигић Санда</w:t>
            </w:r>
          </w:p>
        </w:tc>
        <w:tc>
          <w:tcPr>
            <w:tcW w:w="2551" w:type="dxa"/>
          </w:tcPr>
          <w:p w14:paraId="0695C61F" w14:textId="77777777" w:rsidR="008279B2" w:rsidRPr="007E7D19" w:rsidRDefault="008279B2" w:rsidP="00F3536A">
            <w:pPr>
              <w:rPr>
                <w:lang w:val="sr-Cyrl-CS"/>
              </w:rPr>
            </w:pPr>
            <w:r w:rsidRPr="007E7D19">
              <w:rPr>
                <w:lang w:val="sr-Cyrl-CS"/>
              </w:rPr>
              <w:t>Проф</w:t>
            </w:r>
            <w:r>
              <w:rPr>
                <w:lang w:val="sr-Cyrl-CS"/>
              </w:rPr>
              <w:t>.</w:t>
            </w:r>
            <w:r w:rsidRPr="007E7D19">
              <w:rPr>
                <w:lang w:val="sr-Cyrl-CS"/>
              </w:rPr>
              <w:t xml:space="preserve"> разредне наст</w:t>
            </w:r>
          </w:p>
        </w:tc>
        <w:tc>
          <w:tcPr>
            <w:tcW w:w="1985" w:type="dxa"/>
          </w:tcPr>
          <w:p w14:paraId="3ADE368E" w14:textId="77777777" w:rsidR="008279B2" w:rsidRPr="007E7D19" w:rsidRDefault="008279B2" w:rsidP="00F3536A">
            <w:pPr>
              <w:rPr>
                <w:lang w:val="sr-Cyrl-CS"/>
              </w:rPr>
            </w:pPr>
            <w:r w:rsidRPr="007E7D19">
              <w:rPr>
                <w:lang w:val="sr-Cyrl-CS"/>
              </w:rPr>
              <w:t>Разредна наст</w:t>
            </w:r>
          </w:p>
        </w:tc>
      </w:tr>
      <w:tr w:rsidR="008279B2" w14:paraId="2DD0AEA9" w14:textId="77777777" w:rsidTr="008279B2">
        <w:tc>
          <w:tcPr>
            <w:tcW w:w="2681" w:type="dxa"/>
          </w:tcPr>
          <w:p w14:paraId="1AEA1DC4" w14:textId="77777777" w:rsidR="008279B2" w:rsidRPr="007E7D19" w:rsidRDefault="008279B2" w:rsidP="00F3536A">
            <w:pPr>
              <w:jc w:val="both"/>
              <w:rPr>
                <w:lang w:val="sr-Cyrl-CS"/>
              </w:rPr>
            </w:pPr>
            <w:r w:rsidRPr="007E7D19">
              <w:rPr>
                <w:lang w:val="sr-Cyrl-CS"/>
              </w:rPr>
              <w:t>Тилинко Рената</w:t>
            </w:r>
          </w:p>
        </w:tc>
        <w:tc>
          <w:tcPr>
            <w:tcW w:w="2551" w:type="dxa"/>
          </w:tcPr>
          <w:p w14:paraId="228498C0" w14:textId="77777777" w:rsidR="008279B2" w:rsidRPr="007E7D19" w:rsidRDefault="008279B2" w:rsidP="00F3536A">
            <w:pPr>
              <w:rPr>
                <w:lang w:val="sr-Cyrl-CS"/>
              </w:rPr>
            </w:pPr>
            <w:r w:rsidRPr="007E7D19">
              <w:rPr>
                <w:lang w:val="sr-Cyrl-CS"/>
              </w:rPr>
              <w:t>Проф</w:t>
            </w:r>
            <w:r>
              <w:rPr>
                <w:lang w:val="sr-Cyrl-CS"/>
              </w:rPr>
              <w:t>.</w:t>
            </w:r>
            <w:r w:rsidRPr="007E7D19">
              <w:rPr>
                <w:lang w:val="sr-Cyrl-CS"/>
              </w:rPr>
              <w:t xml:space="preserve"> разредне наст</w:t>
            </w:r>
          </w:p>
        </w:tc>
        <w:tc>
          <w:tcPr>
            <w:tcW w:w="1985" w:type="dxa"/>
          </w:tcPr>
          <w:p w14:paraId="53E4BCF3" w14:textId="77777777" w:rsidR="008279B2" w:rsidRPr="007E7D19" w:rsidRDefault="008279B2" w:rsidP="00F3536A">
            <w:pPr>
              <w:rPr>
                <w:lang w:val="sr-Cyrl-CS"/>
              </w:rPr>
            </w:pPr>
            <w:r w:rsidRPr="007E7D19">
              <w:rPr>
                <w:lang w:val="sr-Cyrl-CS"/>
              </w:rPr>
              <w:t>Разредна наст</w:t>
            </w:r>
          </w:p>
        </w:tc>
      </w:tr>
      <w:tr w:rsidR="008279B2" w14:paraId="3E3A4551" w14:textId="77777777" w:rsidTr="008279B2">
        <w:tc>
          <w:tcPr>
            <w:tcW w:w="2681" w:type="dxa"/>
          </w:tcPr>
          <w:p w14:paraId="7CABF514" w14:textId="77777777" w:rsidR="008279B2" w:rsidRPr="007E7D19" w:rsidRDefault="008279B2" w:rsidP="00F3536A">
            <w:pPr>
              <w:jc w:val="both"/>
              <w:rPr>
                <w:lang w:val="sr-Cyrl-CS"/>
              </w:rPr>
            </w:pPr>
            <w:r w:rsidRPr="007E7D19">
              <w:rPr>
                <w:lang w:val="sr-Cyrl-CS"/>
              </w:rPr>
              <w:t>Нађајтаи Адела</w:t>
            </w:r>
          </w:p>
        </w:tc>
        <w:tc>
          <w:tcPr>
            <w:tcW w:w="2551" w:type="dxa"/>
          </w:tcPr>
          <w:p w14:paraId="6BE60556" w14:textId="77777777" w:rsidR="008279B2" w:rsidRPr="007E7D19" w:rsidRDefault="008279B2" w:rsidP="00F3536A">
            <w:pPr>
              <w:rPr>
                <w:lang w:val="sr-Cyrl-CS"/>
              </w:rPr>
            </w:pPr>
            <w:r w:rsidRPr="007E7D19">
              <w:rPr>
                <w:lang w:val="sr-Cyrl-CS"/>
              </w:rPr>
              <w:t>Проф</w:t>
            </w:r>
            <w:r>
              <w:rPr>
                <w:lang w:val="sr-Cyrl-CS"/>
              </w:rPr>
              <w:t>.</w:t>
            </w:r>
            <w:r w:rsidRPr="007E7D19">
              <w:rPr>
                <w:lang w:val="sr-Cyrl-CS"/>
              </w:rPr>
              <w:t xml:space="preserve"> разредне наст</w:t>
            </w:r>
          </w:p>
        </w:tc>
        <w:tc>
          <w:tcPr>
            <w:tcW w:w="1985" w:type="dxa"/>
          </w:tcPr>
          <w:p w14:paraId="7267A4DB" w14:textId="77777777" w:rsidR="008279B2" w:rsidRPr="007E7D19" w:rsidRDefault="008279B2" w:rsidP="00F3536A">
            <w:pPr>
              <w:rPr>
                <w:lang w:val="sr-Cyrl-CS"/>
              </w:rPr>
            </w:pPr>
            <w:r w:rsidRPr="007E7D19">
              <w:rPr>
                <w:lang w:val="sr-Cyrl-CS"/>
              </w:rPr>
              <w:t>Разредна наст</w:t>
            </w:r>
          </w:p>
        </w:tc>
      </w:tr>
      <w:tr w:rsidR="008279B2" w14:paraId="08E12CED" w14:textId="77777777" w:rsidTr="008279B2">
        <w:tc>
          <w:tcPr>
            <w:tcW w:w="2681" w:type="dxa"/>
          </w:tcPr>
          <w:p w14:paraId="05784C39" w14:textId="53662A0F" w:rsidR="008279B2" w:rsidRPr="007E7D19" w:rsidRDefault="001F7B42" w:rsidP="00F3536A">
            <w:pPr>
              <w:jc w:val="both"/>
              <w:rPr>
                <w:lang w:val="sr-Cyrl-CS"/>
              </w:rPr>
            </w:pPr>
            <w:r>
              <w:rPr>
                <w:lang w:val="sr-Cyrl-CS"/>
              </w:rPr>
              <w:t xml:space="preserve">Ивковић Ивандекић </w:t>
            </w:r>
            <w:r w:rsidR="00611DFA">
              <w:rPr>
                <w:lang w:val="sr-Cyrl-CS"/>
              </w:rPr>
              <w:t>Емина</w:t>
            </w:r>
          </w:p>
        </w:tc>
        <w:tc>
          <w:tcPr>
            <w:tcW w:w="2551" w:type="dxa"/>
          </w:tcPr>
          <w:p w14:paraId="7310D5FC" w14:textId="2EC9A7FA" w:rsidR="008279B2" w:rsidRPr="007E7D19" w:rsidRDefault="001F7B42" w:rsidP="00F3536A">
            <w:pPr>
              <w:rPr>
                <w:lang w:val="sr-Cyrl-CS"/>
              </w:rPr>
            </w:pPr>
            <w:r>
              <w:rPr>
                <w:lang w:val="sr-Cyrl-CS"/>
              </w:rPr>
              <w:t>Мастер учитељ</w:t>
            </w:r>
          </w:p>
        </w:tc>
        <w:tc>
          <w:tcPr>
            <w:tcW w:w="1985" w:type="dxa"/>
          </w:tcPr>
          <w:p w14:paraId="67EE15FC" w14:textId="77777777" w:rsidR="008279B2" w:rsidRPr="007E7D19" w:rsidRDefault="008279B2" w:rsidP="00F3536A">
            <w:pPr>
              <w:rPr>
                <w:lang w:val="sr-Cyrl-CS"/>
              </w:rPr>
            </w:pPr>
            <w:r w:rsidRPr="007E7D19">
              <w:rPr>
                <w:lang w:val="sr-Cyrl-CS"/>
              </w:rPr>
              <w:t>Разредна наст</w:t>
            </w:r>
          </w:p>
        </w:tc>
      </w:tr>
      <w:tr w:rsidR="008279B2" w14:paraId="24848B21" w14:textId="77777777" w:rsidTr="008279B2">
        <w:tc>
          <w:tcPr>
            <w:tcW w:w="2681" w:type="dxa"/>
          </w:tcPr>
          <w:p w14:paraId="30E9DF9D" w14:textId="77777777" w:rsidR="008279B2" w:rsidRPr="007E7D19" w:rsidRDefault="008279B2" w:rsidP="00F3536A">
            <w:pPr>
              <w:jc w:val="both"/>
              <w:rPr>
                <w:lang w:val="sr-Cyrl-CS"/>
              </w:rPr>
            </w:pPr>
            <w:r w:rsidRPr="007E7D19">
              <w:rPr>
                <w:lang w:val="sr-Cyrl-CS"/>
              </w:rPr>
              <w:t>Кокотовић Рита</w:t>
            </w:r>
          </w:p>
        </w:tc>
        <w:tc>
          <w:tcPr>
            <w:tcW w:w="2551" w:type="dxa"/>
          </w:tcPr>
          <w:p w14:paraId="173464DA" w14:textId="77777777" w:rsidR="008279B2" w:rsidRPr="007E7D19" w:rsidRDefault="008279B2" w:rsidP="00F3536A">
            <w:pPr>
              <w:rPr>
                <w:lang w:val="sr-Cyrl-CS"/>
              </w:rPr>
            </w:pPr>
            <w:r w:rsidRPr="007E7D19">
              <w:rPr>
                <w:lang w:val="sr-Cyrl-CS"/>
              </w:rPr>
              <w:t>Проф</w:t>
            </w:r>
            <w:r>
              <w:rPr>
                <w:lang w:val="sr-Cyrl-CS"/>
              </w:rPr>
              <w:t>.</w:t>
            </w:r>
            <w:r w:rsidRPr="007E7D19">
              <w:rPr>
                <w:lang w:val="sr-Cyrl-CS"/>
              </w:rPr>
              <w:t xml:space="preserve"> разредне наст</w:t>
            </w:r>
          </w:p>
        </w:tc>
        <w:tc>
          <w:tcPr>
            <w:tcW w:w="1985" w:type="dxa"/>
          </w:tcPr>
          <w:p w14:paraId="500DB85D" w14:textId="77777777" w:rsidR="008279B2" w:rsidRPr="007E7D19" w:rsidRDefault="008279B2" w:rsidP="00F3536A">
            <w:pPr>
              <w:rPr>
                <w:lang w:val="sr-Cyrl-CS"/>
              </w:rPr>
            </w:pPr>
            <w:r w:rsidRPr="007E7D19">
              <w:rPr>
                <w:lang w:val="sr-Cyrl-CS"/>
              </w:rPr>
              <w:t>Разредна наст</w:t>
            </w:r>
          </w:p>
        </w:tc>
      </w:tr>
      <w:tr w:rsidR="008279B2" w14:paraId="18527730" w14:textId="77777777" w:rsidTr="008279B2">
        <w:tc>
          <w:tcPr>
            <w:tcW w:w="2681" w:type="dxa"/>
          </w:tcPr>
          <w:p w14:paraId="4FDA3FAC" w14:textId="77777777" w:rsidR="008279B2" w:rsidRPr="007E7D19" w:rsidRDefault="008279B2" w:rsidP="00F3536A">
            <w:pPr>
              <w:jc w:val="both"/>
              <w:rPr>
                <w:lang w:val="sr-Cyrl-CS"/>
              </w:rPr>
            </w:pPr>
            <w:r w:rsidRPr="007E7D19">
              <w:rPr>
                <w:lang w:val="sr-Cyrl-CS"/>
              </w:rPr>
              <w:t>Туру Бернадета</w:t>
            </w:r>
          </w:p>
        </w:tc>
        <w:tc>
          <w:tcPr>
            <w:tcW w:w="2551" w:type="dxa"/>
          </w:tcPr>
          <w:p w14:paraId="02C97B3C" w14:textId="77777777" w:rsidR="008279B2" w:rsidRPr="007E7D19" w:rsidRDefault="008279B2" w:rsidP="00F3536A">
            <w:pPr>
              <w:rPr>
                <w:lang w:val="sr-Cyrl-CS"/>
              </w:rPr>
            </w:pPr>
            <w:r w:rsidRPr="007E7D19">
              <w:rPr>
                <w:lang w:val="sr-Cyrl-CS"/>
              </w:rPr>
              <w:t>Проф</w:t>
            </w:r>
            <w:r>
              <w:rPr>
                <w:lang w:val="sr-Cyrl-CS"/>
              </w:rPr>
              <w:t>.</w:t>
            </w:r>
            <w:r w:rsidRPr="007E7D19">
              <w:rPr>
                <w:lang w:val="sr-Cyrl-CS"/>
              </w:rPr>
              <w:t xml:space="preserve"> разредне наст</w:t>
            </w:r>
          </w:p>
        </w:tc>
        <w:tc>
          <w:tcPr>
            <w:tcW w:w="1985" w:type="dxa"/>
          </w:tcPr>
          <w:p w14:paraId="068966CC" w14:textId="77777777" w:rsidR="008279B2" w:rsidRPr="007E7D19" w:rsidRDefault="008279B2" w:rsidP="00F3536A">
            <w:pPr>
              <w:rPr>
                <w:lang w:val="sr-Cyrl-CS"/>
              </w:rPr>
            </w:pPr>
            <w:r w:rsidRPr="007E7D19">
              <w:rPr>
                <w:lang w:val="sr-Cyrl-CS"/>
              </w:rPr>
              <w:t>Разредна наст</w:t>
            </w:r>
          </w:p>
        </w:tc>
      </w:tr>
      <w:tr w:rsidR="008279B2" w14:paraId="6DDFC3E6" w14:textId="77777777" w:rsidTr="008279B2">
        <w:tc>
          <w:tcPr>
            <w:tcW w:w="2681" w:type="dxa"/>
          </w:tcPr>
          <w:p w14:paraId="2A57949C" w14:textId="77777777" w:rsidR="008279B2" w:rsidRPr="007E7D19" w:rsidRDefault="008279B2" w:rsidP="00F3536A">
            <w:pPr>
              <w:jc w:val="both"/>
              <w:rPr>
                <w:lang w:val="sr-Latn-CS"/>
              </w:rPr>
            </w:pPr>
            <w:r w:rsidRPr="007E7D19">
              <w:rPr>
                <w:lang w:val="sr-Cyrl-CS"/>
              </w:rPr>
              <w:t>Нимчевић Бисерка</w:t>
            </w:r>
          </w:p>
        </w:tc>
        <w:tc>
          <w:tcPr>
            <w:tcW w:w="2551" w:type="dxa"/>
          </w:tcPr>
          <w:p w14:paraId="7CECF72A" w14:textId="77777777" w:rsidR="008279B2" w:rsidRPr="007E7D19" w:rsidRDefault="008279B2" w:rsidP="00F3536A">
            <w:pPr>
              <w:rPr>
                <w:lang w:val="sr-Cyrl-CS"/>
              </w:rPr>
            </w:pPr>
            <w:r w:rsidRPr="007E7D19">
              <w:rPr>
                <w:lang w:val="sr-Cyrl-CS"/>
              </w:rPr>
              <w:t>Проф</w:t>
            </w:r>
            <w:r>
              <w:rPr>
                <w:lang w:val="sr-Cyrl-CS"/>
              </w:rPr>
              <w:t>.</w:t>
            </w:r>
            <w:r w:rsidRPr="007E7D19">
              <w:rPr>
                <w:lang w:val="sr-Cyrl-CS"/>
              </w:rPr>
              <w:t xml:space="preserve"> разредне наст</w:t>
            </w:r>
          </w:p>
        </w:tc>
        <w:tc>
          <w:tcPr>
            <w:tcW w:w="1985" w:type="dxa"/>
          </w:tcPr>
          <w:p w14:paraId="29D305F0" w14:textId="77777777" w:rsidR="008279B2" w:rsidRPr="007E7D19" w:rsidRDefault="008279B2" w:rsidP="00F3536A">
            <w:pPr>
              <w:rPr>
                <w:lang w:val="sr-Cyrl-CS"/>
              </w:rPr>
            </w:pPr>
            <w:r w:rsidRPr="007E7D19">
              <w:rPr>
                <w:lang w:val="sr-Cyrl-CS"/>
              </w:rPr>
              <w:t>Разредна наст</w:t>
            </w:r>
          </w:p>
        </w:tc>
      </w:tr>
      <w:tr w:rsidR="008279B2" w14:paraId="373A905C" w14:textId="77777777" w:rsidTr="008279B2">
        <w:tc>
          <w:tcPr>
            <w:tcW w:w="2681" w:type="dxa"/>
          </w:tcPr>
          <w:p w14:paraId="7AD064C5" w14:textId="3BAF1E4B" w:rsidR="008279B2" w:rsidRPr="00EC7F27" w:rsidRDefault="00EC7F27" w:rsidP="00F3536A">
            <w:pPr>
              <w:jc w:val="both"/>
              <w:rPr>
                <w:lang w:val="sr-Cyrl-RS"/>
              </w:rPr>
            </w:pPr>
            <w:r>
              <w:rPr>
                <w:lang w:val="sr-Cyrl-RS"/>
              </w:rPr>
              <w:t>Скендеро</w:t>
            </w:r>
            <w:r w:rsidR="005F11CA">
              <w:rPr>
                <w:lang w:val="sr-Cyrl-RS"/>
              </w:rPr>
              <w:t>вић Данијела</w:t>
            </w:r>
          </w:p>
        </w:tc>
        <w:tc>
          <w:tcPr>
            <w:tcW w:w="2551" w:type="dxa"/>
          </w:tcPr>
          <w:p w14:paraId="27B6DBCB" w14:textId="77777777" w:rsidR="008279B2" w:rsidRPr="007E7D19" w:rsidRDefault="008279B2" w:rsidP="00F3536A">
            <w:pPr>
              <w:rPr>
                <w:lang w:val="sr-Cyrl-CS"/>
              </w:rPr>
            </w:pPr>
            <w:r w:rsidRPr="007E7D19">
              <w:rPr>
                <w:lang w:val="sr-Cyrl-CS"/>
              </w:rPr>
              <w:t>Проф</w:t>
            </w:r>
            <w:r>
              <w:rPr>
                <w:lang w:val="sr-Cyrl-CS"/>
              </w:rPr>
              <w:t>.</w:t>
            </w:r>
            <w:r w:rsidRPr="007E7D19">
              <w:rPr>
                <w:lang w:val="sr-Cyrl-CS"/>
              </w:rPr>
              <w:t xml:space="preserve"> разредне наст</w:t>
            </w:r>
          </w:p>
        </w:tc>
        <w:tc>
          <w:tcPr>
            <w:tcW w:w="1985" w:type="dxa"/>
          </w:tcPr>
          <w:p w14:paraId="2D1AC8E6" w14:textId="77777777" w:rsidR="008279B2" w:rsidRPr="007E7D19" w:rsidRDefault="008279B2" w:rsidP="00F3536A">
            <w:pPr>
              <w:rPr>
                <w:lang w:val="sr-Cyrl-CS"/>
              </w:rPr>
            </w:pPr>
            <w:r w:rsidRPr="007E7D19">
              <w:rPr>
                <w:lang w:val="sr-Cyrl-CS"/>
              </w:rPr>
              <w:t>Разредна наст</w:t>
            </w:r>
          </w:p>
        </w:tc>
      </w:tr>
      <w:tr w:rsidR="008279B2" w14:paraId="1FD156CE" w14:textId="77777777" w:rsidTr="008279B2">
        <w:tc>
          <w:tcPr>
            <w:tcW w:w="2681" w:type="dxa"/>
          </w:tcPr>
          <w:p w14:paraId="6ED15F13" w14:textId="77777777" w:rsidR="008279B2" w:rsidRPr="00F57F1D" w:rsidRDefault="008279B2" w:rsidP="00F3536A">
            <w:pPr>
              <w:jc w:val="both"/>
              <w:rPr>
                <w:lang w:val="sr-Cyrl-CS"/>
              </w:rPr>
            </w:pPr>
            <w:r w:rsidRPr="00F57F1D">
              <w:rPr>
                <w:lang w:val="sr-Cyrl-CS"/>
              </w:rPr>
              <w:t>Сабади Виолета</w:t>
            </w:r>
          </w:p>
        </w:tc>
        <w:tc>
          <w:tcPr>
            <w:tcW w:w="2551" w:type="dxa"/>
          </w:tcPr>
          <w:p w14:paraId="71394134" w14:textId="77777777" w:rsidR="008279B2" w:rsidRPr="002947D5" w:rsidRDefault="008279B2" w:rsidP="00F3536A">
            <w:pPr>
              <w:rPr>
                <w:lang w:val="sr-Cyrl-CS"/>
              </w:rPr>
            </w:pPr>
            <w:r>
              <w:rPr>
                <w:lang w:val="sr-Cyrl-CS"/>
              </w:rPr>
              <w:t>Мастер учитељ</w:t>
            </w:r>
          </w:p>
        </w:tc>
        <w:tc>
          <w:tcPr>
            <w:tcW w:w="1985" w:type="dxa"/>
          </w:tcPr>
          <w:p w14:paraId="3C8757E9" w14:textId="77777777" w:rsidR="008279B2" w:rsidRPr="005427F5" w:rsidRDefault="008279B2" w:rsidP="00F3536A">
            <w:pPr>
              <w:rPr>
                <w:lang w:val="sr-Cyrl-CS"/>
              </w:rPr>
            </w:pPr>
            <w:r w:rsidRPr="007E7D19">
              <w:rPr>
                <w:lang w:val="sr-Cyrl-CS"/>
              </w:rPr>
              <w:t>Разредна наст</w:t>
            </w:r>
          </w:p>
        </w:tc>
      </w:tr>
      <w:tr w:rsidR="008279B2" w14:paraId="367E0E6D" w14:textId="77777777" w:rsidTr="008279B2">
        <w:tc>
          <w:tcPr>
            <w:tcW w:w="2681" w:type="dxa"/>
          </w:tcPr>
          <w:p w14:paraId="2405F824" w14:textId="77777777" w:rsidR="008279B2" w:rsidRPr="007E7D19" w:rsidRDefault="008279B2" w:rsidP="00F3536A">
            <w:pPr>
              <w:jc w:val="both"/>
              <w:rPr>
                <w:lang w:val="sr-Cyrl-CS"/>
              </w:rPr>
            </w:pPr>
            <w:r w:rsidRPr="007E7D19">
              <w:rPr>
                <w:lang w:val="sr-Cyrl-CS"/>
              </w:rPr>
              <w:t>Зечевић Ружица</w:t>
            </w:r>
          </w:p>
        </w:tc>
        <w:tc>
          <w:tcPr>
            <w:tcW w:w="2551" w:type="dxa"/>
          </w:tcPr>
          <w:p w14:paraId="140D441D" w14:textId="77777777" w:rsidR="008279B2" w:rsidRPr="007E7D19" w:rsidRDefault="008279B2" w:rsidP="00F3536A">
            <w:pPr>
              <w:rPr>
                <w:lang w:val="sr-Cyrl-CS"/>
              </w:rPr>
            </w:pPr>
            <w:r w:rsidRPr="007E7D19">
              <w:rPr>
                <w:lang w:val="sr-Cyrl-CS"/>
              </w:rPr>
              <w:t>Проф</w:t>
            </w:r>
            <w:r>
              <w:rPr>
                <w:lang w:val="sr-Cyrl-CS"/>
              </w:rPr>
              <w:t>.</w:t>
            </w:r>
            <w:r w:rsidRPr="007E7D19">
              <w:rPr>
                <w:lang w:val="sr-Cyrl-CS"/>
              </w:rPr>
              <w:t xml:space="preserve"> разредне наст</w:t>
            </w:r>
          </w:p>
        </w:tc>
        <w:tc>
          <w:tcPr>
            <w:tcW w:w="1985" w:type="dxa"/>
          </w:tcPr>
          <w:p w14:paraId="5BFAC781" w14:textId="77777777" w:rsidR="008279B2" w:rsidRPr="007E7D19" w:rsidRDefault="008279B2" w:rsidP="00F3536A">
            <w:pPr>
              <w:rPr>
                <w:lang w:val="sr-Cyrl-CS"/>
              </w:rPr>
            </w:pPr>
            <w:r w:rsidRPr="007E7D19">
              <w:rPr>
                <w:lang w:val="sr-Cyrl-CS"/>
              </w:rPr>
              <w:t>Разредна наст</w:t>
            </w:r>
          </w:p>
        </w:tc>
      </w:tr>
      <w:tr w:rsidR="008279B2" w14:paraId="279590CA" w14:textId="77777777" w:rsidTr="008279B2">
        <w:tc>
          <w:tcPr>
            <w:tcW w:w="2681" w:type="dxa"/>
          </w:tcPr>
          <w:p w14:paraId="156826B5" w14:textId="77777777" w:rsidR="008279B2" w:rsidRPr="007E7D19" w:rsidRDefault="008279B2" w:rsidP="00F3536A">
            <w:pPr>
              <w:jc w:val="both"/>
              <w:rPr>
                <w:lang w:val="sr-Cyrl-CS"/>
              </w:rPr>
            </w:pPr>
            <w:r w:rsidRPr="007E7D19">
              <w:rPr>
                <w:lang w:val="sr-Latn-CS"/>
              </w:rPr>
              <w:t>Вуковић Нела</w:t>
            </w:r>
          </w:p>
        </w:tc>
        <w:tc>
          <w:tcPr>
            <w:tcW w:w="2551" w:type="dxa"/>
          </w:tcPr>
          <w:p w14:paraId="57A1A5E0" w14:textId="77777777" w:rsidR="008279B2" w:rsidRPr="007E7D19" w:rsidRDefault="008279B2" w:rsidP="00F3536A">
            <w:pPr>
              <w:rPr>
                <w:lang w:val="sr-Cyrl-CS"/>
              </w:rPr>
            </w:pPr>
            <w:r w:rsidRPr="007E7D19">
              <w:rPr>
                <w:lang w:val="sr-Cyrl-CS"/>
              </w:rPr>
              <w:t>Проф</w:t>
            </w:r>
            <w:r>
              <w:rPr>
                <w:lang w:val="sr-Cyrl-CS"/>
              </w:rPr>
              <w:t>.</w:t>
            </w:r>
            <w:r w:rsidRPr="007E7D19">
              <w:rPr>
                <w:lang w:val="sr-Cyrl-CS"/>
              </w:rPr>
              <w:t xml:space="preserve"> разредне наст</w:t>
            </w:r>
          </w:p>
        </w:tc>
        <w:tc>
          <w:tcPr>
            <w:tcW w:w="1985" w:type="dxa"/>
          </w:tcPr>
          <w:p w14:paraId="6F655E16" w14:textId="77777777" w:rsidR="008279B2" w:rsidRDefault="008279B2" w:rsidP="00F3536A">
            <w:r w:rsidRPr="007E7D19">
              <w:rPr>
                <w:lang w:val="sr-Cyrl-CS"/>
              </w:rPr>
              <w:t>Разредне наст</w:t>
            </w:r>
          </w:p>
        </w:tc>
      </w:tr>
      <w:tr w:rsidR="008279B2" w14:paraId="7D6A26A3" w14:textId="77777777" w:rsidTr="008279B2">
        <w:tc>
          <w:tcPr>
            <w:tcW w:w="2681" w:type="dxa"/>
          </w:tcPr>
          <w:p w14:paraId="4C23DCE7" w14:textId="2E57410A" w:rsidR="008279B2" w:rsidRPr="00D55535" w:rsidRDefault="00D55535" w:rsidP="00F3536A">
            <w:pPr>
              <w:jc w:val="both"/>
              <w:rPr>
                <w:color w:val="FF0000"/>
                <w:lang w:val="sr-Cyrl-CS"/>
              </w:rPr>
            </w:pPr>
            <w:r w:rsidRPr="005F11CA">
              <w:rPr>
                <w:lang w:val="sr-Cyrl-CS"/>
              </w:rPr>
              <w:t>Туруш Биачи</w:t>
            </w:r>
          </w:p>
        </w:tc>
        <w:tc>
          <w:tcPr>
            <w:tcW w:w="2551" w:type="dxa"/>
          </w:tcPr>
          <w:p w14:paraId="16DE5C1E" w14:textId="77777777" w:rsidR="008279B2" w:rsidRPr="007E7D19" w:rsidRDefault="008279B2" w:rsidP="00F3536A">
            <w:pPr>
              <w:rPr>
                <w:lang w:val="sr-Cyrl-CS"/>
              </w:rPr>
            </w:pPr>
            <w:r w:rsidRPr="007E7D19">
              <w:rPr>
                <w:lang w:val="sr-Cyrl-CS"/>
              </w:rPr>
              <w:t>Проф</w:t>
            </w:r>
            <w:r>
              <w:rPr>
                <w:lang w:val="sr-Cyrl-CS"/>
              </w:rPr>
              <w:t>.</w:t>
            </w:r>
            <w:r w:rsidRPr="007E7D19">
              <w:rPr>
                <w:lang w:val="sr-Cyrl-CS"/>
              </w:rPr>
              <w:t xml:space="preserve"> разредне наст</w:t>
            </w:r>
          </w:p>
        </w:tc>
        <w:tc>
          <w:tcPr>
            <w:tcW w:w="1985" w:type="dxa"/>
          </w:tcPr>
          <w:p w14:paraId="6B80A856" w14:textId="77777777" w:rsidR="008279B2" w:rsidRPr="007E7D19" w:rsidRDefault="008279B2" w:rsidP="00F3536A">
            <w:pPr>
              <w:rPr>
                <w:lang w:val="sr-Cyrl-CS"/>
              </w:rPr>
            </w:pPr>
            <w:r w:rsidRPr="007E7D19">
              <w:rPr>
                <w:lang w:val="sr-Cyrl-CS"/>
              </w:rPr>
              <w:t>Разредна наст</w:t>
            </w:r>
          </w:p>
        </w:tc>
      </w:tr>
      <w:tr w:rsidR="008279B2" w14:paraId="0A0B790A" w14:textId="77777777" w:rsidTr="008279B2">
        <w:tc>
          <w:tcPr>
            <w:tcW w:w="2681" w:type="dxa"/>
          </w:tcPr>
          <w:p w14:paraId="33E7E509" w14:textId="77777777" w:rsidR="008279B2" w:rsidRPr="007E7D19" w:rsidRDefault="008279B2" w:rsidP="00F3536A">
            <w:pPr>
              <w:jc w:val="both"/>
              <w:rPr>
                <w:lang w:val="sr-Cyrl-CS"/>
              </w:rPr>
            </w:pPr>
            <w:r w:rsidRPr="007E7D19">
              <w:rPr>
                <w:lang w:val="sr-Cyrl-CS"/>
              </w:rPr>
              <w:t>Берта Миклош</w:t>
            </w:r>
          </w:p>
        </w:tc>
        <w:tc>
          <w:tcPr>
            <w:tcW w:w="2551" w:type="dxa"/>
          </w:tcPr>
          <w:p w14:paraId="624A6202" w14:textId="77777777" w:rsidR="008279B2" w:rsidRPr="007E7D19" w:rsidRDefault="008279B2" w:rsidP="00F3536A">
            <w:pPr>
              <w:rPr>
                <w:lang w:val="sr-Cyrl-CS"/>
              </w:rPr>
            </w:pPr>
            <w:r w:rsidRPr="007E7D19">
              <w:rPr>
                <w:lang w:val="sr-Cyrl-CS"/>
              </w:rPr>
              <w:t>Проф</w:t>
            </w:r>
            <w:r>
              <w:rPr>
                <w:lang w:val="sr-Cyrl-CS"/>
              </w:rPr>
              <w:t>.</w:t>
            </w:r>
            <w:r w:rsidRPr="007E7D19">
              <w:rPr>
                <w:lang w:val="sr-Cyrl-CS"/>
              </w:rPr>
              <w:t xml:space="preserve"> разредне наст</w:t>
            </w:r>
          </w:p>
        </w:tc>
        <w:tc>
          <w:tcPr>
            <w:tcW w:w="1985" w:type="dxa"/>
          </w:tcPr>
          <w:p w14:paraId="1B563DEC" w14:textId="0B2E94BF" w:rsidR="008279B2" w:rsidRPr="007E7D19" w:rsidRDefault="008279B2" w:rsidP="00F3536A">
            <w:pPr>
              <w:rPr>
                <w:lang w:val="sr-Cyrl-CS"/>
              </w:rPr>
            </w:pPr>
            <w:r w:rsidRPr="007E7D19">
              <w:rPr>
                <w:lang w:val="sr-Cyrl-CS"/>
              </w:rPr>
              <w:t xml:space="preserve">Разредна наст </w:t>
            </w:r>
          </w:p>
        </w:tc>
      </w:tr>
      <w:tr w:rsidR="008279B2" w14:paraId="0C4B58B0" w14:textId="77777777" w:rsidTr="008279B2">
        <w:tc>
          <w:tcPr>
            <w:tcW w:w="2681" w:type="dxa"/>
          </w:tcPr>
          <w:p w14:paraId="2EA3BA84" w14:textId="77777777" w:rsidR="008279B2" w:rsidRPr="007E7D19" w:rsidRDefault="008279B2" w:rsidP="00F3536A">
            <w:pPr>
              <w:jc w:val="both"/>
              <w:rPr>
                <w:lang w:val="sr-Cyrl-CS"/>
              </w:rPr>
            </w:pPr>
            <w:r>
              <w:rPr>
                <w:lang w:val="sr-Cyrl-CS"/>
              </w:rPr>
              <w:t>Рожа Рамона</w:t>
            </w:r>
          </w:p>
        </w:tc>
        <w:tc>
          <w:tcPr>
            <w:tcW w:w="2551" w:type="dxa"/>
          </w:tcPr>
          <w:p w14:paraId="5A372435" w14:textId="77777777" w:rsidR="008279B2" w:rsidRPr="007E7D19" w:rsidRDefault="008279B2" w:rsidP="00F3536A">
            <w:pPr>
              <w:rPr>
                <w:lang w:val="sr-Cyrl-CS"/>
              </w:rPr>
            </w:pPr>
            <w:r>
              <w:rPr>
                <w:lang w:val="sr-Cyrl-CS"/>
              </w:rPr>
              <w:t>Мастер учитељ</w:t>
            </w:r>
          </w:p>
        </w:tc>
        <w:tc>
          <w:tcPr>
            <w:tcW w:w="1985" w:type="dxa"/>
          </w:tcPr>
          <w:p w14:paraId="6EA80D00" w14:textId="01EE9D4A" w:rsidR="008279B2" w:rsidRPr="007E7D19" w:rsidRDefault="008279B2" w:rsidP="00F3536A">
            <w:pPr>
              <w:rPr>
                <w:lang w:val="sr-Cyrl-CS"/>
              </w:rPr>
            </w:pPr>
            <w:r w:rsidRPr="007E7D19">
              <w:rPr>
                <w:lang w:val="sr-Cyrl-CS"/>
              </w:rPr>
              <w:t xml:space="preserve">Разредна наст </w:t>
            </w:r>
          </w:p>
        </w:tc>
      </w:tr>
      <w:tr w:rsidR="008279B2" w14:paraId="3E932A7F" w14:textId="77777777" w:rsidTr="008279B2">
        <w:tc>
          <w:tcPr>
            <w:tcW w:w="2681" w:type="dxa"/>
          </w:tcPr>
          <w:p w14:paraId="3589D45F" w14:textId="77777777" w:rsidR="008279B2" w:rsidRPr="007E7D19" w:rsidRDefault="008279B2" w:rsidP="00F3536A">
            <w:pPr>
              <w:jc w:val="both"/>
              <w:rPr>
                <w:lang w:val="sr-Cyrl-CS"/>
              </w:rPr>
            </w:pPr>
            <w:r>
              <w:rPr>
                <w:lang w:val="sr-Cyrl-CS"/>
              </w:rPr>
              <w:t>Решчик Марта</w:t>
            </w:r>
          </w:p>
        </w:tc>
        <w:tc>
          <w:tcPr>
            <w:tcW w:w="2551" w:type="dxa"/>
          </w:tcPr>
          <w:p w14:paraId="03A5219F" w14:textId="77777777" w:rsidR="008279B2" w:rsidRPr="007E7D19" w:rsidRDefault="008279B2" w:rsidP="00F3536A">
            <w:pPr>
              <w:rPr>
                <w:lang w:val="sr-Cyrl-CS"/>
              </w:rPr>
            </w:pPr>
            <w:r w:rsidRPr="007E7D19">
              <w:rPr>
                <w:lang w:val="sr-Cyrl-CS"/>
              </w:rPr>
              <w:t>Проф</w:t>
            </w:r>
            <w:r>
              <w:rPr>
                <w:lang w:val="sr-Cyrl-CS"/>
              </w:rPr>
              <w:t>.</w:t>
            </w:r>
            <w:r w:rsidRPr="007E7D19">
              <w:rPr>
                <w:lang w:val="sr-Cyrl-CS"/>
              </w:rPr>
              <w:t xml:space="preserve"> разредне наст</w:t>
            </w:r>
          </w:p>
        </w:tc>
        <w:tc>
          <w:tcPr>
            <w:tcW w:w="1985" w:type="dxa"/>
          </w:tcPr>
          <w:p w14:paraId="710793D2" w14:textId="2402BA20" w:rsidR="008279B2" w:rsidRPr="00715B44" w:rsidRDefault="008279B2" w:rsidP="00F3536A">
            <w:pPr>
              <w:rPr>
                <w:lang w:val="sr-Latn-RS"/>
              </w:rPr>
            </w:pPr>
            <w:r w:rsidRPr="007E7D19">
              <w:rPr>
                <w:lang w:val="sr-Cyrl-CS"/>
              </w:rPr>
              <w:t xml:space="preserve">Српски </w:t>
            </w:r>
            <w:r w:rsidR="00715B44">
              <w:rPr>
                <w:lang w:val="sr-Latn-RS"/>
              </w:rPr>
              <w:t>j.</w:t>
            </w:r>
            <w:r w:rsidRPr="007E7D19">
              <w:rPr>
                <w:lang w:val="sr-Cyrl-CS"/>
              </w:rPr>
              <w:t xml:space="preserve"> као немат</w:t>
            </w:r>
            <w:r w:rsidR="00715B44">
              <w:rPr>
                <w:lang w:val="sr-Latn-RS"/>
              </w:rPr>
              <w:t>.</w:t>
            </w:r>
          </w:p>
        </w:tc>
      </w:tr>
      <w:tr w:rsidR="008279B2" w14:paraId="73E07731" w14:textId="77777777" w:rsidTr="008279B2">
        <w:tc>
          <w:tcPr>
            <w:tcW w:w="2681" w:type="dxa"/>
          </w:tcPr>
          <w:p w14:paraId="50AC491E" w14:textId="77777777" w:rsidR="008279B2" w:rsidRPr="00521F18" w:rsidRDefault="008279B2" w:rsidP="00F3536A">
            <w:pPr>
              <w:jc w:val="both"/>
              <w:rPr>
                <w:lang w:val="sr-Cyrl-CS"/>
              </w:rPr>
            </w:pPr>
            <w:r w:rsidRPr="00521F18">
              <w:rPr>
                <w:lang w:val="sr-Cyrl-CS"/>
              </w:rPr>
              <w:t>Гајдош Каролина</w:t>
            </w:r>
          </w:p>
        </w:tc>
        <w:tc>
          <w:tcPr>
            <w:tcW w:w="2551" w:type="dxa"/>
          </w:tcPr>
          <w:p w14:paraId="7C7DED3F" w14:textId="77777777" w:rsidR="008279B2" w:rsidRPr="00521F18" w:rsidRDefault="008279B2" w:rsidP="00F3536A">
            <w:pPr>
              <w:rPr>
                <w:lang w:val="sr-Cyrl-CS"/>
              </w:rPr>
            </w:pPr>
            <w:r w:rsidRPr="00521F18">
              <w:rPr>
                <w:lang w:val="sr-Cyrl-CS"/>
              </w:rPr>
              <w:t>Проф. разредне наст</w:t>
            </w:r>
          </w:p>
        </w:tc>
        <w:tc>
          <w:tcPr>
            <w:tcW w:w="1985" w:type="dxa"/>
          </w:tcPr>
          <w:p w14:paraId="06037291" w14:textId="77777777" w:rsidR="008279B2" w:rsidRPr="00521F18" w:rsidRDefault="008279B2" w:rsidP="00F3536A">
            <w:pPr>
              <w:rPr>
                <w:lang w:val="sr-Cyrl-CS"/>
              </w:rPr>
            </w:pPr>
            <w:r w:rsidRPr="00521F18">
              <w:rPr>
                <w:lang w:val="sr-Cyrl-CS"/>
              </w:rPr>
              <w:t>Енглески ј.</w:t>
            </w:r>
          </w:p>
        </w:tc>
      </w:tr>
      <w:tr w:rsidR="008279B2" w14:paraId="095EAA71" w14:textId="77777777" w:rsidTr="008279B2">
        <w:tc>
          <w:tcPr>
            <w:tcW w:w="2681" w:type="dxa"/>
          </w:tcPr>
          <w:p w14:paraId="70BF1485" w14:textId="77777777" w:rsidR="008279B2" w:rsidRPr="007E7D19" w:rsidRDefault="008279B2" w:rsidP="00F3536A">
            <w:pPr>
              <w:jc w:val="both"/>
              <w:rPr>
                <w:lang w:val="sr-Cyrl-CS"/>
              </w:rPr>
            </w:pPr>
            <w:r w:rsidRPr="007E7D19">
              <w:rPr>
                <w:lang w:val="sr-Cyrl-CS"/>
              </w:rPr>
              <w:t>Копуновић Соња</w:t>
            </w:r>
          </w:p>
        </w:tc>
        <w:tc>
          <w:tcPr>
            <w:tcW w:w="2551" w:type="dxa"/>
          </w:tcPr>
          <w:p w14:paraId="6D833570" w14:textId="77777777" w:rsidR="008279B2" w:rsidRPr="007E7D19" w:rsidRDefault="008279B2" w:rsidP="00F3536A">
            <w:pPr>
              <w:rPr>
                <w:lang w:val="sr-Cyrl-CS"/>
              </w:rPr>
            </w:pPr>
            <w:r w:rsidRPr="007E7D19">
              <w:rPr>
                <w:lang w:val="sr-Cyrl-CS"/>
              </w:rPr>
              <w:t>Проф физичког васп</w:t>
            </w:r>
          </w:p>
        </w:tc>
        <w:tc>
          <w:tcPr>
            <w:tcW w:w="1985" w:type="dxa"/>
          </w:tcPr>
          <w:p w14:paraId="5DA60518" w14:textId="77777777" w:rsidR="008279B2" w:rsidRPr="007E7D19" w:rsidRDefault="008279B2" w:rsidP="00F3536A">
            <w:pPr>
              <w:rPr>
                <w:lang w:val="sr-Cyrl-CS"/>
              </w:rPr>
            </w:pPr>
            <w:r w:rsidRPr="007E7D19">
              <w:rPr>
                <w:lang w:val="sr-Cyrl-CS"/>
              </w:rPr>
              <w:t>Физичко васп</w:t>
            </w:r>
          </w:p>
        </w:tc>
      </w:tr>
      <w:tr w:rsidR="008279B2" w14:paraId="55CB9159" w14:textId="77777777" w:rsidTr="008279B2">
        <w:tc>
          <w:tcPr>
            <w:tcW w:w="2681" w:type="dxa"/>
          </w:tcPr>
          <w:p w14:paraId="72C5DE2F" w14:textId="77777777" w:rsidR="008279B2" w:rsidRPr="007E7D19" w:rsidRDefault="008279B2" w:rsidP="00F3536A">
            <w:pPr>
              <w:jc w:val="both"/>
              <w:rPr>
                <w:lang w:val="sr-Cyrl-CS"/>
              </w:rPr>
            </w:pPr>
            <w:r w:rsidRPr="007E7D19">
              <w:rPr>
                <w:lang w:val="sr-Cyrl-CS"/>
              </w:rPr>
              <w:t>Попић Клара</w:t>
            </w:r>
          </w:p>
        </w:tc>
        <w:tc>
          <w:tcPr>
            <w:tcW w:w="2551" w:type="dxa"/>
          </w:tcPr>
          <w:p w14:paraId="2BE996AE" w14:textId="77777777" w:rsidR="008279B2" w:rsidRPr="007E7D19" w:rsidRDefault="008279B2" w:rsidP="00F3536A">
            <w:pPr>
              <w:rPr>
                <w:lang w:val="sr-Cyrl-CS"/>
              </w:rPr>
            </w:pPr>
            <w:r w:rsidRPr="007E7D19">
              <w:rPr>
                <w:lang w:val="sr-Cyrl-CS"/>
              </w:rPr>
              <w:t>Проф физичког васп</w:t>
            </w:r>
          </w:p>
        </w:tc>
        <w:tc>
          <w:tcPr>
            <w:tcW w:w="1985" w:type="dxa"/>
          </w:tcPr>
          <w:p w14:paraId="3B465060" w14:textId="77777777" w:rsidR="008279B2" w:rsidRPr="007E7D19" w:rsidRDefault="008279B2" w:rsidP="00F3536A">
            <w:pPr>
              <w:rPr>
                <w:lang w:val="sr-Cyrl-CS"/>
              </w:rPr>
            </w:pPr>
            <w:r w:rsidRPr="007E7D19">
              <w:rPr>
                <w:lang w:val="sr-Cyrl-CS"/>
              </w:rPr>
              <w:t>Физичко васп</w:t>
            </w:r>
          </w:p>
        </w:tc>
      </w:tr>
      <w:tr w:rsidR="008279B2" w:rsidRPr="007E7D19" w14:paraId="0B606DD2" w14:textId="77777777" w:rsidTr="008279B2">
        <w:tc>
          <w:tcPr>
            <w:tcW w:w="2681" w:type="dxa"/>
          </w:tcPr>
          <w:p w14:paraId="0E5BB9A2" w14:textId="77777777" w:rsidR="008279B2" w:rsidRPr="00257B51" w:rsidRDefault="008279B2" w:rsidP="00F3536A">
            <w:pPr>
              <w:jc w:val="both"/>
              <w:rPr>
                <w:lang w:val="sr-Cyrl-CS"/>
              </w:rPr>
            </w:pPr>
            <w:r>
              <w:rPr>
                <w:lang w:val="sr-Cyrl-CS"/>
              </w:rPr>
              <w:t>Вујевић Бранка</w:t>
            </w:r>
          </w:p>
        </w:tc>
        <w:tc>
          <w:tcPr>
            <w:tcW w:w="2551" w:type="dxa"/>
          </w:tcPr>
          <w:p w14:paraId="6FED2AAE" w14:textId="77777777" w:rsidR="008279B2" w:rsidRPr="00E85C2D" w:rsidRDefault="008279B2" w:rsidP="00F3536A">
            <w:pPr>
              <w:rPr>
                <w:lang w:val="sr-Cyrl-CS"/>
              </w:rPr>
            </w:pPr>
            <w:r>
              <w:rPr>
                <w:lang w:val="sr-Cyrl-CS"/>
              </w:rPr>
              <w:t>Гимназија</w:t>
            </w:r>
          </w:p>
        </w:tc>
        <w:tc>
          <w:tcPr>
            <w:tcW w:w="1985" w:type="dxa"/>
          </w:tcPr>
          <w:p w14:paraId="788B4334" w14:textId="6FCEA0FE" w:rsidR="008279B2" w:rsidRPr="007E7D19" w:rsidRDefault="008279B2" w:rsidP="00F3536A">
            <w:pPr>
              <w:rPr>
                <w:lang w:val="sr-Cyrl-CS"/>
              </w:rPr>
            </w:pPr>
            <w:r w:rsidRPr="007E7D19">
              <w:rPr>
                <w:lang w:val="sr-Cyrl-CS"/>
              </w:rPr>
              <w:t>Физика</w:t>
            </w:r>
          </w:p>
        </w:tc>
      </w:tr>
      <w:tr w:rsidR="008279B2" w:rsidRPr="007E7D19" w14:paraId="4E990220" w14:textId="77777777" w:rsidTr="008279B2">
        <w:tc>
          <w:tcPr>
            <w:tcW w:w="2681" w:type="dxa"/>
          </w:tcPr>
          <w:p w14:paraId="7AD7A419" w14:textId="77777777" w:rsidR="008279B2" w:rsidRPr="007E7D19" w:rsidRDefault="008279B2" w:rsidP="00F3536A">
            <w:pPr>
              <w:jc w:val="both"/>
              <w:rPr>
                <w:lang w:val="sr-Cyrl-CS"/>
              </w:rPr>
            </w:pPr>
            <w:r w:rsidRPr="007E7D19">
              <w:rPr>
                <w:lang w:val="sr-Cyrl-CS"/>
              </w:rPr>
              <w:t>Лашанц Карољ Флориан</w:t>
            </w:r>
          </w:p>
        </w:tc>
        <w:tc>
          <w:tcPr>
            <w:tcW w:w="2551" w:type="dxa"/>
          </w:tcPr>
          <w:p w14:paraId="3DBF3A1C" w14:textId="4D894849" w:rsidR="008279B2" w:rsidRPr="007E7D19" w:rsidRDefault="008279B2" w:rsidP="00F3536A">
            <w:pPr>
              <w:rPr>
                <w:lang w:val="sr-Cyrl-CS"/>
              </w:rPr>
            </w:pPr>
            <w:r w:rsidRPr="007E7D19">
              <w:rPr>
                <w:lang w:val="sr-Cyrl-CS"/>
              </w:rPr>
              <w:t>Дипл</w:t>
            </w:r>
            <w:r>
              <w:rPr>
                <w:lang w:val="sr-Cyrl-CS"/>
              </w:rPr>
              <w:t>. п</w:t>
            </w:r>
            <w:r w:rsidRPr="007E7D19">
              <w:rPr>
                <w:lang w:val="sr-Cyrl-CS"/>
              </w:rPr>
              <w:t>роф</w:t>
            </w:r>
            <w:r>
              <w:rPr>
                <w:lang w:val="sr-Cyrl-CS"/>
              </w:rPr>
              <w:t>.</w:t>
            </w:r>
            <w:r w:rsidRPr="007E7D19">
              <w:rPr>
                <w:lang w:val="sr-Cyrl-CS"/>
              </w:rPr>
              <w:t xml:space="preserve"> физике </w:t>
            </w:r>
          </w:p>
        </w:tc>
        <w:tc>
          <w:tcPr>
            <w:tcW w:w="1985" w:type="dxa"/>
          </w:tcPr>
          <w:p w14:paraId="6C2514B8" w14:textId="2876F012" w:rsidR="008279B2" w:rsidRPr="007E7D19" w:rsidRDefault="00D55535" w:rsidP="00F3536A">
            <w:pPr>
              <w:rPr>
                <w:lang w:val="sr-Cyrl-CS"/>
              </w:rPr>
            </w:pPr>
            <w:r>
              <w:rPr>
                <w:lang w:val="sr-Cyrl-CS"/>
              </w:rPr>
              <w:t>Ф</w:t>
            </w:r>
            <w:r w:rsidR="008279B2" w:rsidRPr="007E7D19">
              <w:rPr>
                <w:lang w:val="sr-Cyrl-CS"/>
              </w:rPr>
              <w:t>изика</w:t>
            </w:r>
          </w:p>
        </w:tc>
      </w:tr>
      <w:tr w:rsidR="008279B2" w:rsidRPr="007E7D19" w14:paraId="0AB5F0C9" w14:textId="77777777" w:rsidTr="008279B2">
        <w:tc>
          <w:tcPr>
            <w:tcW w:w="2681" w:type="dxa"/>
          </w:tcPr>
          <w:p w14:paraId="38F70A4A" w14:textId="77777777" w:rsidR="008279B2" w:rsidRPr="007E7D19" w:rsidRDefault="008279B2" w:rsidP="00F3536A">
            <w:pPr>
              <w:jc w:val="both"/>
              <w:rPr>
                <w:lang w:val="sr-Cyrl-CS"/>
              </w:rPr>
            </w:pPr>
            <w:r w:rsidRPr="007E7D19">
              <w:rPr>
                <w:lang w:val="sr-Cyrl-CS"/>
              </w:rPr>
              <w:t>Чанади Силвиа</w:t>
            </w:r>
          </w:p>
        </w:tc>
        <w:tc>
          <w:tcPr>
            <w:tcW w:w="2551" w:type="dxa"/>
          </w:tcPr>
          <w:p w14:paraId="78528AED" w14:textId="6E225FCA" w:rsidR="008279B2" w:rsidRPr="007E7D19" w:rsidRDefault="008279B2" w:rsidP="00F3536A">
            <w:pPr>
              <w:rPr>
                <w:lang w:val="sr-Cyrl-CS"/>
              </w:rPr>
            </w:pPr>
            <w:r w:rsidRPr="007E7D19">
              <w:rPr>
                <w:lang w:val="sr-Cyrl-CS"/>
              </w:rPr>
              <w:t>Дипл</w:t>
            </w:r>
            <w:r>
              <w:t>.</w:t>
            </w:r>
            <w:r>
              <w:rPr>
                <w:lang w:val="sr-Cyrl-CS"/>
              </w:rPr>
              <w:t>п</w:t>
            </w:r>
            <w:r w:rsidRPr="007E7D19">
              <w:rPr>
                <w:lang w:val="sr-Cyrl-CS"/>
              </w:rPr>
              <w:t>роф</w:t>
            </w:r>
            <w:r>
              <w:t>.</w:t>
            </w:r>
            <w:r w:rsidRPr="007E7D19">
              <w:rPr>
                <w:lang w:val="sr-Cyrl-CS"/>
              </w:rPr>
              <w:t>хемије - мастер</w:t>
            </w:r>
          </w:p>
        </w:tc>
        <w:tc>
          <w:tcPr>
            <w:tcW w:w="1985" w:type="dxa"/>
          </w:tcPr>
          <w:p w14:paraId="0D6850A7" w14:textId="37C1B8A0" w:rsidR="008279B2" w:rsidRPr="007E7D19" w:rsidRDefault="008279B2" w:rsidP="00F3536A">
            <w:pPr>
              <w:rPr>
                <w:lang w:val="sr-Cyrl-CS"/>
              </w:rPr>
            </w:pPr>
            <w:r w:rsidRPr="007E7D19">
              <w:rPr>
                <w:lang w:val="sr-Cyrl-CS"/>
              </w:rPr>
              <w:t>Хемија</w:t>
            </w:r>
          </w:p>
        </w:tc>
      </w:tr>
      <w:tr w:rsidR="008279B2" w14:paraId="5F843640" w14:textId="77777777" w:rsidTr="008279B2">
        <w:tc>
          <w:tcPr>
            <w:tcW w:w="2681" w:type="dxa"/>
          </w:tcPr>
          <w:p w14:paraId="1E8D8333" w14:textId="77777777" w:rsidR="008279B2" w:rsidRPr="007E7D19" w:rsidRDefault="008279B2" w:rsidP="00F3536A">
            <w:pPr>
              <w:jc w:val="both"/>
              <w:rPr>
                <w:lang w:val="sr-Cyrl-CS"/>
              </w:rPr>
            </w:pPr>
            <w:r w:rsidRPr="007E7D19">
              <w:rPr>
                <w:lang w:val="sr-Cyrl-CS"/>
              </w:rPr>
              <w:t>Грковић Момчило</w:t>
            </w:r>
          </w:p>
        </w:tc>
        <w:tc>
          <w:tcPr>
            <w:tcW w:w="2551" w:type="dxa"/>
          </w:tcPr>
          <w:p w14:paraId="35EF0C9A" w14:textId="78AEF40D" w:rsidR="008279B2" w:rsidRPr="00AF24AB" w:rsidRDefault="008279B2" w:rsidP="00F3536A">
            <w:r w:rsidRPr="007E7D19">
              <w:rPr>
                <w:lang w:val="sr-Cyrl-CS"/>
              </w:rPr>
              <w:t xml:space="preserve">Проф. </w:t>
            </w:r>
            <w:r w:rsidR="00715B44" w:rsidRPr="007E7D19">
              <w:rPr>
                <w:lang w:val="sr-Cyrl-CS"/>
              </w:rPr>
              <w:t>П</w:t>
            </w:r>
            <w:r w:rsidRPr="007E7D19">
              <w:rPr>
                <w:lang w:val="sr-Cyrl-CS"/>
              </w:rPr>
              <w:t>олитехнич</w:t>
            </w:r>
            <w:r w:rsidR="00715B44">
              <w:rPr>
                <w:lang w:val="sr-Cyrl-CS"/>
              </w:rPr>
              <w:t>.</w:t>
            </w:r>
            <w:r w:rsidRPr="007E7D19">
              <w:rPr>
                <w:lang w:val="sr-Cyrl-CS"/>
              </w:rPr>
              <w:t>васп</w:t>
            </w:r>
            <w:r>
              <w:t>.</w:t>
            </w:r>
          </w:p>
        </w:tc>
        <w:tc>
          <w:tcPr>
            <w:tcW w:w="1985" w:type="dxa"/>
          </w:tcPr>
          <w:p w14:paraId="2EC34374" w14:textId="4E7E4E01" w:rsidR="008279B2" w:rsidRPr="00715B44" w:rsidRDefault="008279B2" w:rsidP="00F3536A">
            <w:pPr>
              <w:rPr>
                <w:lang w:val="sr-Cyrl-RS"/>
              </w:rPr>
            </w:pPr>
            <w:r w:rsidRPr="007E7D19">
              <w:rPr>
                <w:lang w:val="sr-Cyrl-CS"/>
              </w:rPr>
              <w:t>Техни</w:t>
            </w:r>
            <w:r w:rsidR="00715B44">
              <w:rPr>
                <w:lang w:val="sr-Latn-RS"/>
              </w:rPr>
              <w:t xml:space="preserve">ka </w:t>
            </w:r>
            <w:r w:rsidR="00715B44">
              <w:rPr>
                <w:lang w:val="sr-Cyrl-RS"/>
              </w:rPr>
              <w:t>и технолог.</w:t>
            </w:r>
          </w:p>
        </w:tc>
      </w:tr>
      <w:tr w:rsidR="008279B2" w14:paraId="29FA0147" w14:textId="77777777" w:rsidTr="008279B2">
        <w:tc>
          <w:tcPr>
            <w:tcW w:w="2681" w:type="dxa"/>
          </w:tcPr>
          <w:p w14:paraId="2E5E77DC" w14:textId="77777777" w:rsidR="008279B2" w:rsidRPr="007E7D19" w:rsidRDefault="008279B2" w:rsidP="00F3536A">
            <w:pPr>
              <w:jc w:val="both"/>
              <w:rPr>
                <w:lang w:val="sr-Cyrl-CS"/>
              </w:rPr>
            </w:pPr>
            <w:r w:rsidRPr="007E7D19">
              <w:rPr>
                <w:lang w:val="sr-Cyrl-CS"/>
              </w:rPr>
              <w:t>Сеч Левенте</w:t>
            </w:r>
          </w:p>
        </w:tc>
        <w:tc>
          <w:tcPr>
            <w:tcW w:w="2551" w:type="dxa"/>
          </w:tcPr>
          <w:p w14:paraId="792910A7" w14:textId="2E85E798" w:rsidR="008279B2" w:rsidRPr="007E7D19" w:rsidRDefault="008279B2" w:rsidP="00F3536A">
            <w:pPr>
              <w:rPr>
                <w:lang w:val="sr-Cyrl-CS"/>
              </w:rPr>
            </w:pPr>
            <w:r>
              <w:rPr>
                <w:lang w:val="sr-Cyrl-CS"/>
              </w:rPr>
              <w:t>Мастер проф</w:t>
            </w:r>
            <w:r w:rsidR="00715B44">
              <w:rPr>
                <w:lang w:val="sr-Cyrl-CS"/>
              </w:rPr>
              <w:t>.и</w:t>
            </w:r>
            <w:r>
              <w:rPr>
                <w:lang w:val="sr-Cyrl-CS"/>
              </w:rPr>
              <w:t>нф</w:t>
            </w:r>
            <w:r w:rsidR="00715B44">
              <w:rPr>
                <w:lang w:val="sr-Cyrl-CS"/>
              </w:rPr>
              <w:t>.</w:t>
            </w:r>
            <w:r>
              <w:rPr>
                <w:lang w:val="sr-Cyrl-CS"/>
              </w:rPr>
              <w:t>и техн</w:t>
            </w:r>
            <w:r w:rsidR="00715B44">
              <w:rPr>
                <w:lang w:val="sr-Cyrl-CS"/>
              </w:rPr>
              <w:t>.</w:t>
            </w:r>
          </w:p>
        </w:tc>
        <w:tc>
          <w:tcPr>
            <w:tcW w:w="1985" w:type="dxa"/>
          </w:tcPr>
          <w:p w14:paraId="00460B73" w14:textId="77777777" w:rsidR="008279B2" w:rsidRPr="007E7D19" w:rsidRDefault="008279B2" w:rsidP="00F3536A">
            <w:pPr>
              <w:rPr>
                <w:lang w:val="sr-Cyrl-CS"/>
              </w:rPr>
            </w:pPr>
            <w:r>
              <w:rPr>
                <w:lang w:val="sr-Cyrl-CS"/>
              </w:rPr>
              <w:t>Тех. и технол.</w:t>
            </w:r>
          </w:p>
        </w:tc>
      </w:tr>
      <w:tr w:rsidR="008279B2" w14:paraId="15D54F16" w14:textId="77777777" w:rsidTr="008279B2">
        <w:tc>
          <w:tcPr>
            <w:tcW w:w="2681" w:type="dxa"/>
          </w:tcPr>
          <w:p w14:paraId="3454E0C5" w14:textId="77777777" w:rsidR="008279B2" w:rsidRPr="007E7D19" w:rsidRDefault="008279B2" w:rsidP="00F3536A">
            <w:pPr>
              <w:jc w:val="both"/>
              <w:rPr>
                <w:lang w:val="sr-Cyrl-CS"/>
              </w:rPr>
            </w:pPr>
            <w:r>
              <w:rPr>
                <w:lang w:val="sr-Cyrl-CS"/>
              </w:rPr>
              <w:t>Сабо Арпад</w:t>
            </w:r>
          </w:p>
        </w:tc>
        <w:tc>
          <w:tcPr>
            <w:tcW w:w="2551" w:type="dxa"/>
          </w:tcPr>
          <w:p w14:paraId="2090EDA2" w14:textId="49C40AB5" w:rsidR="008279B2" w:rsidRPr="007E7D19" w:rsidRDefault="008279B2" w:rsidP="00F3536A">
            <w:pPr>
              <w:rPr>
                <w:lang w:val="sr-Cyrl-CS"/>
              </w:rPr>
            </w:pPr>
            <w:r>
              <w:rPr>
                <w:lang w:val="sr-Cyrl-CS"/>
              </w:rPr>
              <w:t>Машински техничар</w:t>
            </w:r>
          </w:p>
        </w:tc>
        <w:tc>
          <w:tcPr>
            <w:tcW w:w="1985" w:type="dxa"/>
          </w:tcPr>
          <w:p w14:paraId="377D963D" w14:textId="1D510F48" w:rsidR="008279B2" w:rsidRPr="007E7D19" w:rsidRDefault="008279B2" w:rsidP="00F3536A">
            <w:pPr>
              <w:rPr>
                <w:lang w:val="sr-Cyrl-CS"/>
              </w:rPr>
            </w:pPr>
            <w:r w:rsidRPr="007E7D19">
              <w:rPr>
                <w:lang w:val="sr-Cyrl-CS"/>
              </w:rPr>
              <w:t>Информатика</w:t>
            </w:r>
          </w:p>
        </w:tc>
      </w:tr>
      <w:tr w:rsidR="008279B2" w:rsidRPr="007E7D19" w14:paraId="4B762550" w14:textId="77777777" w:rsidTr="008279B2">
        <w:tc>
          <w:tcPr>
            <w:tcW w:w="2681" w:type="dxa"/>
          </w:tcPr>
          <w:p w14:paraId="64DAC61F" w14:textId="77777777" w:rsidR="008279B2" w:rsidRPr="007E7D19" w:rsidRDefault="008279B2" w:rsidP="00F3536A">
            <w:pPr>
              <w:jc w:val="both"/>
              <w:rPr>
                <w:lang w:val="sr-Cyrl-CS"/>
              </w:rPr>
            </w:pPr>
            <w:r>
              <w:rPr>
                <w:lang w:val="sr-Cyrl-CS"/>
              </w:rPr>
              <w:t>Прелчец Виктор</w:t>
            </w:r>
          </w:p>
        </w:tc>
        <w:tc>
          <w:tcPr>
            <w:tcW w:w="2551" w:type="dxa"/>
          </w:tcPr>
          <w:p w14:paraId="37EF738C" w14:textId="77777777" w:rsidR="008279B2" w:rsidRPr="007E7D19" w:rsidRDefault="008279B2" w:rsidP="00F3536A">
            <w:pPr>
              <w:rPr>
                <w:lang w:val="sr-Cyrl-CS"/>
              </w:rPr>
            </w:pPr>
            <w:r>
              <w:rPr>
                <w:lang w:val="sr-Cyrl-CS"/>
              </w:rPr>
              <w:t>Гимназија</w:t>
            </w:r>
          </w:p>
        </w:tc>
        <w:tc>
          <w:tcPr>
            <w:tcW w:w="1985" w:type="dxa"/>
          </w:tcPr>
          <w:p w14:paraId="783084FE" w14:textId="53E0B1F5" w:rsidR="008279B2" w:rsidRPr="007E7D19" w:rsidRDefault="008279B2" w:rsidP="00F3536A">
            <w:pPr>
              <w:rPr>
                <w:lang w:val="sr-Cyrl-CS"/>
              </w:rPr>
            </w:pPr>
            <w:r>
              <w:rPr>
                <w:lang w:val="sr-Cyrl-CS"/>
              </w:rPr>
              <w:t xml:space="preserve">Математика, физика </w:t>
            </w:r>
          </w:p>
        </w:tc>
      </w:tr>
      <w:tr w:rsidR="008279B2" w14:paraId="4D68EAA7" w14:textId="77777777" w:rsidTr="008279B2">
        <w:tc>
          <w:tcPr>
            <w:tcW w:w="2681" w:type="dxa"/>
          </w:tcPr>
          <w:p w14:paraId="389CC89D" w14:textId="77777777" w:rsidR="008279B2" w:rsidRPr="00521F18" w:rsidRDefault="008279B2" w:rsidP="00F3536A">
            <w:pPr>
              <w:jc w:val="both"/>
              <w:rPr>
                <w:lang w:val="sr-Cyrl-CS"/>
              </w:rPr>
            </w:pPr>
            <w:r w:rsidRPr="00521F18">
              <w:rPr>
                <w:lang w:val="sr-Cyrl-CS"/>
              </w:rPr>
              <w:t>Темуновић Ивана</w:t>
            </w:r>
          </w:p>
        </w:tc>
        <w:tc>
          <w:tcPr>
            <w:tcW w:w="2551" w:type="dxa"/>
          </w:tcPr>
          <w:p w14:paraId="71C90B0B" w14:textId="77777777" w:rsidR="008279B2" w:rsidRPr="00521F18" w:rsidRDefault="008279B2" w:rsidP="00F3536A">
            <w:pPr>
              <w:rPr>
                <w:lang w:val="sr-Cyrl-CS"/>
              </w:rPr>
            </w:pPr>
            <w:r>
              <w:rPr>
                <w:lang w:val="sr-Cyrl-CS"/>
              </w:rPr>
              <w:t>Мастер проф.мат.</w:t>
            </w:r>
          </w:p>
        </w:tc>
        <w:tc>
          <w:tcPr>
            <w:tcW w:w="1985" w:type="dxa"/>
          </w:tcPr>
          <w:p w14:paraId="1553E3A8" w14:textId="6E17D8BF" w:rsidR="008279B2" w:rsidRPr="007E7D19" w:rsidRDefault="008279B2" w:rsidP="00F3536A">
            <w:pPr>
              <w:rPr>
                <w:lang w:val="sr-Cyrl-CS"/>
              </w:rPr>
            </w:pPr>
            <w:r>
              <w:rPr>
                <w:lang w:val="sr-Cyrl-CS"/>
              </w:rPr>
              <w:t xml:space="preserve">Математика </w:t>
            </w:r>
          </w:p>
        </w:tc>
      </w:tr>
      <w:tr w:rsidR="008279B2" w14:paraId="2C635C9B" w14:textId="77777777" w:rsidTr="008279B2">
        <w:tc>
          <w:tcPr>
            <w:tcW w:w="2681" w:type="dxa"/>
          </w:tcPr>
          <w:p w14:paraId="67F9D5C5" w14:textId="77777777" w:rsidR="008279B2" w:rsidRPr="00521F18" w:rsidRDefault="008279B2" w:rsidP="00F3536A">
            <w:pPr>
              <w:jc w:val="both"/>
              <w:rPr>
                <w:lang w:val="sr-Cyrl-CS"/>
              </w:rPr>
            </w:pPr>
            <w:r>
              <w:rPr>
                <w:lang w:val="sr-Cyrl-CS"/>
              </w:rPr>
              <w:t>Мартинов Катарина</w:t>
            </w:r>
          </w:p>
        </w:tc>
        <w:tc>
          <w:tcPr>
            <w:tcW w:w="2551" w:type="dxa"/>
          </w:tcPr>
          <w:p w14:paraId="768ACD84" w14:textId="77777777" w:rsidR="008279B2" w:rsidRDefault="008279B2" w:rsidP="00F3536A">
            <w:pPr>
              <w:rPr>
                <w:lang w:val="sr-Cyrl-CS"/>
              </w:rPr>
            </w:pPr>
            <w:r>
              <w:rPr>
                <w:lang w:val="sr-Cyrl-CS"/>
              </w:rPr>
              <w:t>Инжењер саобраћаја</w:t>
            </w:r>
          </w:p>
        </w:tc>
        <w:tc>
          <w:tcPr>
            <w:tcW w:w="1985" w:type="dxa"/>
          </w:tcPr>
          <w:p w14:paraId="45FB30D2" w14:textId="77777777" w:rsidR="008279B2" w:rsidRDefault="008279B2" w:rsidP="00F3536A">
            <w:pPr>
              <w:rPr>
                <w:lang w:val="sr-Cyrl-CS"/>
              </w:rPr>
            </w:pPr>
            <w:r>
              <w:rPr>
                <w:lang w:val="sr-Cyrl-CS"/>
              </w:rPr>
              <w:t>Математика</w:t>
            </w:r>
          </w:p>
          <w:p w14:paraId="508CC978" w14:textId="77777777" w:rsidR="008279B2" w:rsidRDefault="008279B2" w:rsidP="00F3536A">
            <w:pPr>
              <w:rPr>
                <w:lang w:val="sr-Cyrl-CS"/>
              </w:rPr>
            </w:pPr>
            <w:r>
              <w:rPr>
                <w:lang w:val="sr-Cyrl-CS"/>
              </w:rPr>
              <w:t>Грађанско в.</w:t>
            </w:r>
          </w:p>
        </w:tc>
      </w:tr>
      <w:tr w:rsidR="008279B2" w14:paraId="1DDFD50C" w14:textId="77777777" w:rsidTr="008279B2">
        <w:tc>
          <w:tcPr>
            <w:tcW w:w="2681" w:type="dxa"/>
          </w:tcPr>
          <w:p w14:paraId="196BFD75" w14:textId="0113C7CE" w:rsidR="008279B2" w:rsidRPr="00D55535" w:rsidRDefault="008279B2" w:rsidP="00F3536A">
            <w:pPr>
              <w:jc w:val="both"/>
              <w:rPr>
                <w:color w:val="FF0000"/>
                <w:lang w:val="sr-Cyrl-CS"/>
              </w:rPr>
            </w:pPr>
            <w:r w:rsidRPr="005F11CA">
              <w:rPr>
                <w:lang w:val="sr-Cyrl-CS"/>
              </w:rPr>
              <w:t>Икић Изабела</w:t>
            </w:r>
          </w:p>
        </w:tc>
        <w:tc>
          <w:tcPr>
            <w:tcW w:w="2551" w:type="dxa"/>
          </w:tcPr>
          <w:p w14:paraId="5EE72FD8" w14:textId="1357779D" w:rsidR="008279B2" w:rsidRPr="007E7D19" w:rsidRDefault="008279B2" w:rsidP="00F3536A">
            <w:pPr>
              <w:rPr>
                <w:lang w:val="sr-Cyrl-CS"/>
              </w:rPr>
            </w:pPr>
            <w:r>
              <w:rPr>
                <w:lang w:val="sr-Cyrl-CS"/>
              </w:rPr>
              <w:t>Дипл</w:t>
            </w:r>
            <w:r w:rsidR="00715B44">
              <w:rPr>
                <w:lang w:val="sr-Cyrl-CS"/>
              </w:rPr>
              <w:t xml:space="preserve">. </w:t>
            </w:r>
            <w:r>
              <w:rPr>
                <w:lang w:val="sr-Cyrl-CS"/>
              </w:rPr>
              <w:t>информатичар</w:t>
            </w:r>
          </w:p>
        </w:tc>
        <w:tc>
          <w:tcPr>
            <w:tcW w:w="1985" w:type="dxa"/>
          </w:tcPr>
          <w:p w14:paraId="6623501A" w14:textId="77777777" w:rsidR="008279B2" w:rsidRPr="007E7D19" w:rsidRDefault="008279B2" w:rsidP="00F3536A">
            <w:pPr>
              <w:rPr>
                <w:lang w:val="sr-Cyrl-CS"/>
              </w:rPr>
            </w:pPr>
            <w:r w:rsidRPr="007E7D19">
              <w:rPr>
                <w:lang w:val="sr-Cyrl-CS"/>
              </w:rPr>
              <w:t>Математика</w:t>
            </w:r>
          </w:p>
        </w:tc>
      </w:tr>
      <w:tr w:rsidR="008279B2" w14:paraId="72070511" w14:textId="77777777" w:rsidTr="008279B2">
        <w:tc>
          <w:tcPr>
            <w:tcW w:w="2681" w:type="dxa"/>
          </w:tcPr>
          <w:p w14:paraId="39D69A8C" w14:textId="77777777" w:rsidR="008279B2" w:rsidRPr="007E7D19" w:rsidRDefault="008279B2" w:rsidP="00F3536A">
            <w:pPr>
              <w:jc w:val="both"/>
              <w:rPr>
                <w:lang w:val="sr-Cyrl-CS"/>
              </w:rPr>
            </w:pPr>
            <w:r w:rsidRPr="007E7D19">
              <w:rPr>
                <w:lang w:val="sr-Cyrl-CS"/>
              </w:rPr>
              <w:t>Мишколци Њилаш Изабела</w:t>
            </w:r>
          </w:p>
        </w:tc>
        <w:tc>
          <w:tcPr>
            <w:tcW w:w="2551" w:type="dxa"/>
          </w:tcPr>
          <w:p w14:paraId="78F3C858" w14:textId="77777777" w:rsidR="008279B2" w:rsidRPr="007E7D19" w:rsidRDefault="008279B2" w:rsidP="00F3536A">
            <w:pPr>
              <w:rPr>
                <w:lang w:val="sr-Cyrl-CS"/>
              </w:rPr>
            </w:pPr>
            <w:r w:rsidRPr="007E7D19">
              <w:rPr>
                <w:lang w:val="sr-Cyrl-CS"/>
              </w:rPr>
              <w:t>Проф</w:t>
            </w:r>
            <w:r>
              <w:rPr>
                <w:lang w:val="sr-Cyrl-CS"/>
              </w:rPr>
              <w:t>.</w:t>
            </w:r>
            <w:r w:rsidRPr="007E7D19">
              <w:rPr>
                <w:lang w:val="sr-Cyrl-CS"/>
              </w:rPr>
              <w:t xml:space="preserve"> биологије</w:t>
            </w:r>
          </w:p>
        </w:tc>
        <w:tc>
          <w:tcPr>
            <w:tcW w:w="1985" w:type="dxa"/>
          </w:tcPr>
          <w:p w14:paraId="7F87D002" w14:textId="20EDBB21" w:rsidR="008279B2" w:rsidRPr="007E7D19" w:rsidRDefault="008279B2" w:rsidP="00F3536A">
            <w:pPr>
              <w:rPr>
                <w:lang w:val="sr-Cyrl-CS"/>
              </w:rPr>
            </w:pPr>
            <w:r w:rsidRPr="007E7D19">
              <w:rPr>
                <w:lang w:val="sr-Cyrl-CS"/>
              </w:rPr>
              <w:t>Биологија</w:t>
            </w:r>
          </w:p>
        </w:tc>
      </w:tr>
      <w:tr w:rsidR="008279B2" w:rsidRPr="00FE3E9D" w14:paraId="7C1B7E39" w14:textId="77777777" w:rsidTr="008279B2">
        <w:tc>
          <w:tcPr>
            <w:tcW w:w="2681" w:type="dxa"/>
          </w:tcPr>
          <w:p w14:paraId="2F5B6862" w14:textId="77777777" w:rsidR="008279B2" w:rsidRPr="007E7D19" w:rsidRDefault="008279B2" w:rsidP="00F3536A">
            <w:pPr>
              <w:jc w:val="both"/>
              <w:rPr>
                <w:lang w:val="sr-Cyrl-CS"/>
              </w:rPr>
            </w:pPr>
            <w:r>
              <w:rPr>
                <w:lang w:val="sr-Cyrl-CS"/>
              </w:rPr>
              <w:t>Њари Ерика</w:t>
            </w:r>
          </w:p>
        </w:tc>
        <w:tc>
          <w:tcPr>
            <w:tcW w:w="2551" w:type="dxa"/>
          </w:tcPr>
          <w:p w14:paraId="60C04A9F" w14:textId="77777777" w:rsidR="008279B2" w:rsidRPr="007E7D19" w:rsidRDefault="008279B2" w:rsidP="00F3536A">
            <w:pPr>
              <w:rPr>
                <w:lang w:val="sr-Cyrl-CS"/>
              </w:rPr>
            </w:pPr>
            <w:r>
              <w:rPr>
                <w:lang w:val="sr-Cyrl-CS"/>
              </w:rPr>
              <w:t>Дипломирани биолог</w:t>
            </w:r>
          </w:p>
        </w:tc>
        <w:tc>
          <w:tcPr>
            <w:tcW w:w="1985" w:type="dxa"/>
          </w:tcPr>
          <w:p w14:paraId="4BFB997E" w14:textId="77777777" w:rsidR="008279B2" w:rsidRPr="007E7D19" w:rsidRDefault="008279B2" w:rsidP="00F3536A">
            <w:pPr>
              <w:rPr>
                <w:lang w:val="sr-Cyrl-CS"/>
              </w:rPr>
            </w:pPr>
            <w:r w:rsidRPr="007E7D19">
              <w:rPr>
                <w:lang w:val="sr-Cyrl-CS"/>
              </w:rPr>
              <w:t>Биологија</w:t>
            </w:r>
          </w:p>
        </w:tc>
      </w:tr>
      <w:tr w:rsidR="008279B2" w14:paraId="285AD4E1" w14:textId="77777777" w:rsidTr="008279B2">
        <w:tc>
          <w:tcPr>
            <w:tcW w:w="2681" w:type="dxa"/>
          </w:tcPr>
          <w:p w14:paraId="61FE64B4" w14:textId="77777777" w:rsidR="008279B2" w:rsidRPr="007E7D19" w:rsidRDefault="008279B2" w:rsidP="00F3536A">
            <w:pPr>
              <w:jc w:val="both"/>
              <w:rPr>
                <w:lang w:val="sr-Cyrl-CS"/>
              </w:rPr>
            </w:pPr>
            <w:r w:rsidRPr="007E7D19">
              <w:rPr>
                <w:lang w:val="sr-Cyrl-CS"/>
              </w:rPr>
              <w:t>Вулековић Беата</w:t>
            </w:r>
          </w:p>
        </w:tc>
        <w:tc>
          <w:tcPr>
            <w:tcW w:w="2551" w:type="dxa"/>
          </w:tcPr>
          <w:p w14:paraId="776A353D" w14:textId="77777777" w:rsidR="008279B2" w:rsidRPr="007E7D19" w:rsidRDefault="008279B2" w:rsidP="00F3536A">
            <w:pPr>
              <w:rPr>
                <w:lang w:val="sr-Cyrl-CS"/>
              </w:rPr>
            </w:pPr>
            <w:r w:rsidRPr="007E7D19">
              <w:rPr>
                <w:lang w:val="sr-Cyrl-CS"/>
              </w:rPr>
              <w:t>Проф</w:t>
            </w:r>
            <w:r>
              <w:rPr>
                <w:lang w:val="sr-Cyrl-CS"/>
              </w:rPr>
              <w:t>.</w:t>
            </w:r>
            <w:r w:rsidRPr="007E7D19">
              <w:rPr>
                <w:lang w:val="sr-Cyrl-CS"/>
              </w:rPr>
              <w:t xml:space="preserve"> географије</w:t>
            </w:r>
          </w:p>
        </w:tc>
        <w:tc>
          <w:tcPr>
            <w:tcW w:w="1985" w:type="dxa"/>
          </w:tcPr>
          <w:p w14:paraId="709842D3" w14:textId="62536286" w:rsidR="008279B2" w:rsidRPr="007E7D19" w:rsidRDefault="008279B2" w:rsidP="00F3536A">
            <w:pPr>
              <w:rPr>
                <w:lang w:val="sr-Cyrl-CS"/>
              </w:rPr>
            </w:pPr>
            <w:r w:rsidRPr="007E7D19">
              <w:rPr>
                <w:lang w:val="sr-Cyrl-CS"/>
              </w:rPr>
              <w:t>Географија</w:t>
            </w:r>
          </w:p>
        </w:tc>
      </w:tr>
      <w:tr w:rsidR="00906007" w:rsidRPr="007E7D19" w14:paraId="0CDEA3B3" w14:textId="77777777" w:rsidTr="008279B2">
        <w:tc>
          <w:tcPr>
            <w:tcW w:w="2681" w:type="dxa"/>
          </w:tcPr>
          <w:p w14:paraId="4D514CFB" w14:textId="31B219AE" w:rsidR="00906007" w:rsidRPr="007E7D19" w:rsidRDefault="00906007" w:rsidP="00906007">
            <w:pPr>
              <w:jc w:val="both"/>
              <w:rPr>
                <w:lang w:val="sr-Cyrl-CS"/>
              </w:rPr>
            </w:pPr>
            <w:r>
              <w:rPr>
                <w:lang w:val="sr-Cyrl-CS"/>
              </w:rPr>
              <w:t>Секулић Вања</w:t>
            </w:r>
          </w:p>
        </w:tc>
        <w:tc>
          <w:tcPr>
            <w:tcW w:w="2551" w:type="dxa"/>
          </w:tcPr>
          <w:p w14:paraId="430322AF" w14:textId="1890013A" w:rsidR="00906007" w:rsidRPr="007E7D19" w:rsidRDefault="00906007" w:rsidP="00906007">
            <w:pPr>
              <w:rPr>
                <w:lang w:val="sr-Cyrl-CS"/>
              </w:rPr>
            </w:pPr>
            <w:r>
              <w:rPr>
                <w:lang w:val="sr-Cyrl-CS"/>
              </w:rPr>
              <w:t>Мастер проф.биологије и географије</w:t>
            </w:r>
          </w:p>
        </w:tc>
        <w:tc>
          <w:tcPr>
            <w:tcW w:w="1985" w:type="dxa"/>
          </w:tcPr>
          <w:p w14:paraId="0F405DBD" w14:textId="678BDFD1" w:rsidR="00906007" w:rsidRPr="007E7D19" w:rsidRDefault="00906007" w:rsidP="00906007">
            <w:pPr>
              <w:rPr>
                <w:lang w:val="sr-Cyrl-CS"/>
              </w:rPr>
            </w:pPr>
            <w:r>
              <w:rPr>
                <w:lang w:val="sr-Cyrl-CS"/>
              </w:rPr>
              <w:t>Географија</w:t>
            </w:r>
          </w:p>
        </w:tc>
      </w:tr>
      <w:tr w:rsidR="00906007" w14:paraId="38AF685D" w14:textId="77777777" w:rsidTr="008279B2">
        <w:tc>
          <w:tcPr>
            <w:tcW w:w="2681" w:type="dxa"/>
          </w:tcPr>
          <w:p w14:paraId="6F6A6E2B" w14:textId="77777777" w:rsidR="00906007" w:rsidRPr="007E7D19" w:rsidRDefault="00906007" w:rsidP="00906007">
            <w:pPr>
              <w:jc w:val="both"/>
              <w:rPr>
                <w:lang w:val="sr-Cyrl-CS"/>
              </w:rPr>
            </w:pPr>
            <w:r w:rsidRPr="007E7D19">
              <w:rPr>
                <w:lang w:val="sr-Cyrl-CS"/>
              </w:rPr>
              <w:t>Чеке Марта</w:t>
            </w:r>
          </w:p>
        </w:tc>
        <w:tc>
          <w:tcPr>
            <w:tcW w:w="2551" w:type="dxa"/>
          </w:tcPr>
          <w:p w14:paraId="61114BF3" w14:textId="77777777" w:rsidR="00906007" w:rsidRPr="007E7D19" w:rsidRDefault="00906007" w:rsidP="00906007">
            <w:pPr>
              <w:rPr>
                <w:lang w:val="sr-Cyrl-CS"/>
              </w:rPr>
            </w:pPr>
            <w:r w:rsidRPr="007E7D19">
              <w:rPr>
                <w:lang w:val="sr-Cyrl-CS"/>
              </w:rPr>
              <w:t>Професор историје</w:t>
            </w:r>
          </w:p>
        </w:tc>
        <w:tc>
          <w:tcPr>
            <w:tcW w:w="1985" w:type="dxa"/>
          </w:tcPr>
          <w:p w14:paraId="6F9B8B81" w14:textId="77777777" w:rsidR="00906007" w:rsidRDefault="00906007" w:rsidP="00906007">
            <w:pPr>
              <w:rPr>
                <w:lang w:val="sr-Cyrl-CS"/>
              </w:rPr>
            </w:pPr>
            <w:r>
              <w:rPr>
                <w:lang w:val="sr-Cyrl-CS"/>
              </w:rPr>
              <w:t>Историја</w:t>
            </w:r>
          </w:p>
          <w:p w14:paraId="3D43D916" w14:textId="77777777" w:rsidR="00906007" w:rsidRPr="007E7D19" w:rsidRDefault="00906007" w:rsidP="00906007">
            <w:pPr>
              <w:rPr>
                <w:lang w:val="sr-Cyrl-CS"/>
              </w:rPr>
            </w:pPr>
            <w:r>
              <w:rPr>
                <w:lang w:val="sr-Cyrl-CS"/>
              </w:rPr>
              <w:t>Помоћник директ</w:t>
            </w:r>
          </w:p>
        </w:tc>
      </w:tr>
      <w:tr w:rsidR="00906007" w14:paraId="0403AA4C" w14:textId="77777777" w:rsidTr="008279B2">
        <w:tc>
          <w:tcPr>
            <w:tcW w:w="2681" w:type="dxa"/>
          </w:tcPr>
          <w:p w14:paraId="22720BA4" w14:textId="6488F9BF" w:rsidR="00906007" w:rsidRPr="007E7D19" w:rsidRDefault="00906007" w:rsidP="00906007">
            <w:pPr>
              <w:jc w:val="both"/>
              <w:rPr>
                <w:lang w:val="sr-Cyrl-CS"/>
              </w:rPr>
            </w:pPr>
            <w:r>
              <w:rPr>
                <w:lang w:val="sr-Cyrl-CS"/>
              </w:rPr>
              <w:t>Ђурасовић Ивана</w:t>
            </w:r>
          </w:p>
        </w:tc>
        <w:tc>
          <w:tcPr>
            <w:tcW w:w="2551" w:type="dxa"/>
          </w:tcPr>
          <w:p w14:paraId="77C3DF98" w14:textId="358FB113" w:rsidR="00906007" w:rsidRPr="007E7D19" w:rsidRDefault="00906007" w:rsidP="00906007">
            <w:pPr>
              <w:rPr>
                <w:lang w:val="sr-Cyrl-CS"/>
              </w:rPr>
            </w:pPr>
            <w:r>
              <w:rPr>
                <w:lang w:val="sr-Cyrl-CS"/>
              </w:rPr>
              <w:t>Професор историје</w:t>
            </w:r>
          </w:p>
        </w:tc>
        <w:tc>
          <w:tcPr>
            <w:tcW w:w="1985" w:type="dxa"/>
          </w:tcPr>
          <w:p w14:paraId="493F0392" w14:textId="6E83137E" w:rsidR="00906007" w:rsidRPr="007E7D19" w:rsidRDefault="00906007" w:rsidP="00906007">
            <w:pPr>
              <w:rPr>
                <w:lang w:val="sr-Cyrl-CS"/>
              </w:rPr>
            </w:pPr>
            <w:r w:rsidRPr="007E7D19">
              <w:rPr>
                <w:lang w:val="sr-Cyrl-CS"/>
              </w:rPr>
              <w:t>Историј</w:t>
            </w:r>
            <w:r w:rsidR="001F7B42">
              <w:rPr>
                <w:lang w:val="sr-Cyrl-CS"/>
              </w:rPr>
              <w:t>а</w:t>
            </w:r>
          </w:p>
        </w:tc>
      </w:tr>
      <w:tr w:rsidR="00906007" w14:paraId="46C3BDC1" w14:textId="77777777" w:rsidTr="008279B2">
        <w:tc>
          <w:tcPr>
            <w:tcW w:w="2681" w:type="dxa"/>
          </w:tcPr>
          <w:p w14:paraId="353E6DF4" w14:textId="77777777" w:rsidR="00906007" w:rsidRPr="007E7D19" w:rsidRDefault="00906007" w:rsidP="00906007">
            <w:pPr>
              <w:jc w:val="both"/>
              <w:rPr>
                <w:lang w:val="sr-Cyrl-CS"/>
              </w:rPr>
            </w:pPr>
            <w:r>
              <w:rPr>
                <w:lang w:val="sr-Cyrl-CS"/>
              </w:rPr>
              <w:t>Санто Жофиа</w:t>
            </w:r>
          </w:p>
        </w:tc>
        <w:tc>
          <w:tcPr>
            <w:tcW w:w="2551" w:type="dxa"/>
          </w:tcPr>
          <w:p w14:paraId="370CF638" w14:textId="77777777" w:rsidR="00906007" w:rsidRPr="007E7D19" w:rsidRDefault="00906007" w:rsidP="00906007">
            <w:pPr>
              <w:rPr>
                <w:lang w:val="sr-Cyrl-CS"/>
              </w:rPr>
            </w:pPr>
            <w:r>
              <w:rPr>
                <w:lang w:val="sr-Cyrl-CS"/>
              </w:rPr>
              <w:t>Дипл.филолог англиста-мастер</w:t>
            </w:r>
          </w:p>
        </w:tc>
        <w:tc>
          <w:tcPr>
            <w:tcW w:w="1985" w:type="dxa"/>
          </w:tcPr>
          <w:p w14:paraId="074E8E40" w14:textId="77777777" w:rsidR="00906007" w:rsidRPr="007E7D19" w:rsidRDefault="00906007" w:rsidP="00906007">
            <w:pPr>
              <w:rPr>
                <w:lang w:val="sr-Cyrl-CS"/>
              </w:rPr>
            </w:pPr>
            <w:r w:rsidRPr="007E7D19">
              <w:rPr>
                <w:lang w:val="sr-Cyrl-CS"/>
              </w:rPr>
              <w:t xml:space="preserve">Енглески језик </w:t>
            </w:r>
          </w:p>
        </w:tc>
      </w:tr>
      <w:tr w:rsidR="00906007" w:rsidRPr="007E7D19" w14:paraId="6B1DA869" w14:textId="77777777" w:rsidTr="008279B2">
        <w:tc>
          <w:tcPr>
            <w:tcW w:w="2681" w:type="dxa"/>
          </w:tcPr>
          <w:p w14:paraId="42E84BE6" w14:textId="77777777" w:rsidR="00906007" w:rsidRPr="007E7D19" w:rsidRDefault="00906007" w:rsidP="00105523">
            <w:pPr>
              <w:rPr>
                <w:lang w:val="sr-Cyrl-CS"/>
              </w:rPr>
            </w:pPr>
            <w:r w:rsidRPr="007E7D19">
              <w:rPr>
                <w:lang w:val="sr-Cyrl-CS"/>
              </w:rPr>
              <w:t xml:space="preserve">Стојановић </w:t>
            </w:r>
            <w:r>
              <w:rPr>
                <w:lang w:val="sr-Cyrl-CS"/>
              </w:rPr>
              <w:t xml:space="preserve">Вујевић </w:t>
            </w:r>
            <w:r w:rsidRPr="007E7D19">
              <w:rPr>
                <w:lang w:val="sr-Cyrl-CS"/>
              </w:rPr>
              <w:t>Адриана</w:t>
            </w:r>
          </w:p>
        </w:tc>
        <w:tc>
          <w:tcPr>
            <w:tcW w:w="2551" w:type="dxa"/>
          </w:tcPr>
          <w:p w14:paraId="64B483F4" w14:textId="77777777" w:rsidR="00906007" w:rsidRDefault="00906007" w:rsidP="00906007">
            <w:r w:rsidRPr="007E7D19">
              <w:rPr>
                <w:lang w:val="sr-Cyrl-CS"/>
              </w:rPr>
              <w:t>Мастер филолог - англиста</w:t>
            </w:r>
          </w:p>
        </w:tc>
        <w:tc>
          <w:tcPr>
            <w:tcW w:w="1985" w:type="dxa"/>
          </w:tcPr>
          <w:p w14:paraId="7C3719D4" w14:textId="77777777" w:rsidR="00906007" w:rsidRPr="007E7D19" w:rsidRDefault="00906007" w:rsidP="00906007">
            <w:pPr>
              <w:rPr>
                <w:lang w:val="sr-Cyrl-CS"/>
              </w:rPr>
            </w:pPr>
            <w:r w:rsidRPr="007E7D19">
              <w:rPr>
                <w:lang w:val="sr-Cyrl-CS"/>
              </w:rPr>
              <w:t>Енглески језик</w:t>
            </w:r>
          </w:p>
        </w:tc>
      </w:tr>
      <w:tr w:rsidR="00906007" w:rsidRPr="007E7D19" w14:paraId="34E5DF5A" w14:textId="77777777" w:rsidTr="008279B2">
        <w:tc>
          <w:tcPr>
            <w:tcW w:w="2681" w:type="dxa"/>
          </w:tcPr>
          <w:p w14:paraId="0E536CA3" w14:textId="77777777" w:rsidR="00906007" w:rsidRPr="002C541B" w:rsidRDefault="00906007" w:rsidP="00906007">
            <w:pPr>
              <w:jc w:val="both"/>
              <w:rPr>
                <w:lang w:val="sr-Cyrl-CS"/>
              </w:rPr>
            </w:pPr>
            <w:r w:rsidRPr="002C541B">
              <w:rPr>
                <w:lang w:val="sr-Cyrl-CS"/>
              </w:rPr>
              <w:t>Кекењ Санто Тинде</w:t>
            </w:r>
          </w:p>
        </w:tc>
        <w:tc>
          <w:tcPr>
            <w:tcW w:w="2551" w:type="dxa"/>
          </w:tcPr>
          <w:p w14:paraId="317B59B2" w14:textId="77777777" w:rsidR="00906007" w:rsidRPr="007E7D19" w:rsidRDefault="00906007" w:rsidP="00906007">
            <w:pPr>
              <w:rPr>
                <w:lang w:val="sr-Cyrl-CS"/>
              </w:rPr>
            </w:pPr>
            <w:r>
              <w:rPr>
                <w:lang w:val="sr-Cyrl-CS"/>
              </w:rPr>
              <w:t>Гимназија</w:t>
            </w:r>
          </w:p>
        </w:tc>
        <w:tc>
          <w:tcPr>
            <w:tcW w:w="1985" w:type="dxa"/>
          </w:tcPr>
          <w:p w14:paraId="642CC925" w14:textId="77777777" w:rsidR="00906007" w:rsidRPr="007E7D19" w:rsidRDefault="00906007" w:rsidP="00906007">
            <w:pPr>
              <w:rPr>
                <w:lang w:val="sr-Cyrl-CS"/>
              </w:rPr>
            </w:pPr>
            <w:r>
              <w:rPr>
                <w:lang w:val="sr-Cyrl-CS"/>
              </w:rPr>
              <w:t>Немачки језик</w:t>
            </w:r>
          </w:p>
        </w:tc>
      </w:tr>
      <w:tr w:rsidR="00906007" w14:paraId="684CE6FE" w14:textId="77777777" w:rsidTr="008279B2">
        <w:tc>
          <w:tcPr>
            <w:tcW w:w="2681" w:type="dxa"/>
          </w:tcPr>
          <w:p w14:paraId="6B9638EC" w14:textId="77777777" w:rsidR="00906007" w:rsidRPr="002C541B" w:rsidRDefault="00906007" w:rsidP="00906007">
            <w:pPr>
              <w:jc w:val="both"/>
              <w:rPr>
                <w:lang w:val="sr-Cyrl-CS"/>
              </w:rPr>
            </w:pPr>
            <w:r w:rsidRPr="002C541B">
              <w:rPr>
                <w:lang w:val="sr-Cyrl-CS"/>
              </w:rPr>
              <w:t>Батровић Наташа</w:t>
            </w:r>
          </w:p>
        </w:tc>
        <w:tc>
          <w:tcPr>
            <w:tcW w:w="2551" w:type="dxa"/>
          </w:tcPr>
          <w:p w14:paraId="7D12A29A" w14:textId="77777777" w:rsidR="00906007" w:rsidRPr="007E7D19" w:rsidRDefault="00906007" w:rsidP="00906007">
            <w:pPr>
              <w:rPr>
                <w:lang w:val="sr-Cyrl-CS"/>
              </w:rPr>
            </w:pPr>
            <w:r w:rsidRPr="007E7D19">
              <w:rPr>
                <w:lang w:val="sr-Cyrl-CS"/>
              </w:rPr>
              <w:t>Проф. српског језика и књижевн.</w:t>
            </w:r>
          </w:p>
        </w:tc>
        <w:tc>
          <w:tcPr>
            <w:tcW w:w="1985" w:type="dxa"/>
          </w:tcPr>
          <w:p w14:paraId="4EF4EB4D" w14:textId="77777777" w:rsidR="00906007" w:rsidRDefault="00906007" w:rsidP="00906007">
            <w:pPr>
              <w:rPr>
                <w:lang w:val="sr-Cyrl-CS"/>
              </w:rPr>
            </w:pPr>
            <w:r>
              <w:rPr>
                <w:lang w:val="sr-Cyrl-CS"/>
              </w:rPr>
              <w:t>Српски језик</w:t>
            </w:r>
          </w:p>
          <w:p w14:paraId="24F3BE78" w14:textId="77777777" w:rsidR="00906007" w:rsidRPr="007E7D19" w:rsidRDefault="00906007" w:rsidP="00906007">
            <w:pPr>
              <w:rPr>
                <w:lang w:val="sr-Cyrl-CS"/>
              </w:rPr>
            </w:pPr>
          </w:p>
        </w:tc>
      </w:tr>
      <w:tr w:rsidR="00906007" w14:paraId="7F1E3A24" w14:textId="77777777" w:rsidTr="008279B2">
        <w:tc>
          <w:tcPr>
            <w:tcW w:w="2681" w:type="dxa"/>
          </w:tcPr>
          <w:p w14:paraId="51802AED" w14:textId="77777777" w:rsidR="00906007" w:rsidRPr="007E7D19" w:rsidRDefault="00906007" w:rsidP="00906007">
            <w:pPr>
              <w:jc w:val="both"/>
              <w:rPr>
                <w:lang w:val="sr-Cyrl-CS"/>
              </w:rPr>
            </w:pPr>
            <w:r w:rsidRPr="007E7D19">
              <w:rPr>
                <w:lang w:val="sr-Cyrl-CS"/>
              </w:rPr>
              <w:t>Батиница Сања</w:t>
            </w:r>
          </w:p>
        </w:tc>
        <w:tc>
          <w:tcPr>
            <w:tcW w:w="2551" w:type="dxa"/>
          </w:tcPr>
          <w:p w14:paraId="3CFBB8F7" w14:textId="77777777" w:rsidR="00906007" w:rsidRPr="007E7D19" w:rsidRDefault="00906007" w:rsidP="00906007">
            <w:pPr>
              <w:rPr>
                <w:lang w:val="sr-Cyrl-CS"/>
              </w:rPr>
            </w:pPr>
            <w:r w:rsidRPr="007E7D19">
              <w:rPr>
                <w:lang w:val="sr-Cyrl-CS"/>
              </w:rPr>
              <w:t>Проф. југослов. књиж. и сх језика</w:t>
            </w:r>
          </w:p>
        </w:tc>
        <w:tc>
          <w:tcPr>
            <w:tcW w:w="1985" w:type="dxa"/>
          </w:tcPr>
          <w:p w14:paraId="1FF3A0AB" w14:textId="77777777" w:rsidR="00906007" w:rsidRPr="007E7D19" w:rsidRDefault="00906007" w:rsidP="00906007">
            <w:pPr>
              <w:rPr>
                <w:lang w:val="sr-Cyrl-CS"/>
              </w:rPr>
            </w:pPr>
            <w:r>
              <w:rPr>
                <w:lang w:val="sr-Cyrl-CS"/>
              </w:rPr>
              <w:t>Српски језик</w:t>
            </w:r>
          </w:p>
        </w:tc>
      </w:tr>
      <w:tr w:rsidR="00906007" w14:paraId="1660C11C" w14:textId="77777777" w:rsidTr="008279B2">
        <w:tc>
          <w:tcPr>
            <w:tcW w:w="2681" w:type="dxa"/>
          </w:tcPr>
          <w:p w14:paraId="0E2CFB1E" w14:textId="7C163548" w:rsidR="00906007" w:rsidRPr="007E7D19" w:rsidRDefault="00906007" w:rsidP="00906007">
            <w:pPr>
              <w:jc w:val="both"/>
              <w:rPr>
                <w:lang w:val="sr-Cyrl-CS"/>
              </w:rPr>
            </w:pPr>
            <w:r>
              <w:rPr>
                <w:lang w:val="sr-Cyrl-CS"/>
              </w:rPr>
              <w:t>Боршић Хорњак Ерика</w:t>
            </w:r>
          </w:p>
        </w:tc>
        <w:tc>
          <w:tcPr>
            <w:tcW w:w="2551" w:type="dxa"/>
          </w:tcPr>
          <w:p w14:paraId="6EAA6AE3" w14:textId="77777777" w:rsidR="00906007" w:rsidRPr="007E7D19" w:rsidRDefault="00906007" w:rsidP="00906007">
            <w:pPr>
              <w:rPr>
                <w:lang w:val="sr-Cyrl-CS"/>
              </w:rPr>
            </w:pPr>
            <w:r w:rsidRPr="007E7D19">
              <w:rPr>
                <w:lang w:val="sr-Cyrl-CS"/>
              </w:rPr>
              <w:t>Проф. српског језика</w:t>
            </w:r>
          </w:p>
        </w:tc>
        <w:tc>
          <w:tcPr>
            <w:tcW w:w="1985" w:type="dxa"/>
          </w:tcPr>
          <w:p w14:paraId="1AD38120" w14:textId="77777777" w:rsidR="00906007" w:rsidRDefault="00906007" w:rsidP="00906007">
            <w:pPr>
              <w:rPr>
                <w:lang w:val="sr-Cyrl-CS"/>
              </w:rPr>
            </w:pPr>
            <w:r>
              <w:rPr>
                <w:lang w:val="sr-Cyrl-CS"/>
              </w:rPr>
              <w:t>Српски ЈКН</w:t>
            </w:r>
          </w:p>
        </w:tc>
      </w:tr>
      <w:tr w:rsidR="00906007" w14:paraId="3DAAB1D5" w14:textId="77777777" w:rsidTr="008279B2">
        <w:tc>
          <w:tcPr>
            <w:tcW w:w="2681" w:type="dxa"/>
          </w:tcPr>
          <w:p w14:paraId="7422904C" w14:textId="08AD83A1" w:rsidR="00906007" w:rsidRPr="007E7D19" w:rsidRDefault="005F11CA" w:rsidP="00906007">
            <w:pPr>
              <w:jc w:val="both"/>
              <w:rPr>
                <w:lang w:val="sr-Cyrl-CS"/>
              </w:rPr>
            </w:pPr>
            <w:r w:rsidRPr="005F11CA">
              <w:rPr>
                <w:lang w:val="sr-Cyrl-CS"/>
              </w:rPr>
              <w:lastRenderedPageBreak/>
              <w:t>Собоња Тамара</w:t>
            </w:r>
          </w:p>
        </w:tc>
        <w:tc>
          <w:tcPr>
            <w:tcW w:w="2551" w:type="dxa"/>
          </w:tcPr>
          <w:p w14:paraId="6D06B3CF" w14:textId="77777777" w:rsidR="00906007" w:rsidRPr="007E7D19" w:rsidRDefault="00906007" w:rsidP="00906007">
            <w:pPr>
              <w:rPr>
                <w:lang w:val="sr-Cyrl-CS"/>
              </w:rPr>
            </w:pPr>
            <w:r w:rsidRPr="007E7D19">
              <w:rPr>
                <w:lang w:val="sr-Cyrl-CS"/>
              </w:rPr>
              <w:t>Проф</w:t>
            </w:r>
            <w:r>
              <w:rPr>
                <w:lang w:val="sr-Cyrl-CS"/>
              </w:rPr>
              <w:t>.</w:t>
            </w:r>
            <w:r w:rsidRPr="007E7D19">
              <w:rPr>
                <w:lang w:val="sr-Cyrl-CS"/>
              </w:rPr>
              <w:t xml:space="preserve"> мађарског језика и књиж</w:t>
            </w:r>
          </w:p>
        </w:tc>
        <w:tc>
          <w:tcPr>
            <w:tcW w:w="1985" w:type="dxa"/>
          </w:tcPr>
          <w:p w14:paraId="352D044F" w14:textId="77777777" w:rsidR="00906007" w:rsidRPr="007E7D19" w:rsidRDefault="00906007" w:rsidP="00906007">
            <w:pPr>
              <w:rPr>
                <w:lang w:val="sr-Cyrl-CS"/>
              </w:rPr>
            </w:pPr>
            <w:r w:rsidRPr="007E7D19">
              <w:rPr>
                <w:lang w:val="sr-Cyrl-CS"/>
              </w:rPr>
              <w:t>Мађарски језик</w:t>
            </w:r>
          </w:p>
        </w:tc>
      </w:tr>
      <w:tr w:rsidR="00906007" w14:paraId="5D8253FA" w14:textId="77777777" w:rsidTr="008279B2">
        <w:tc>
          <w:tcPr>
            <w:tcW w:w="2681" w:type="dxa"/>
          </w:tcPr>
          <w:p w14:paraId="206DC751" w14:textId="7C8D4740" w:rsidR="00906007" w:rsidRPr="007E7D19" w:rsidRDefault="00906007" w:rsidP="00906007">
            <w:pPr>
              <w:jc w:val="both"/>
              <w:rPr>
                <w:lang w:val="sr-Cyrl-CS"/>
              </w:rPr>
            </w:pPr>
            <w:r>
              <w:rPr>
                <w:lang w:val="sr-Cyrl-CS"/>
              </w:rPr>
              <w:t>Бала Георгина</w:t>
            </w:r>
          </w:p>
        </w:tc>
        <w:tc>
          <w:tcPr>
            <w:tcW w:w="2551" w:type="dxa"/>
          </w:tcPr>
          <w:p w14:paraId="2E8433F6" w14:textId="400275F9" w:rsidR="00906007" w:rsidRPr="007E7D19" w:rsidRDefault="00906007" w:rsidP="00906007">
            <w:pPr>
              <w:rPr>
                <w:lang w:val="sr-Cyrl-CS"/>
              </w:rPr>
            </w:pPr>
            <w:r>
              <w:rPr>
                <w:lang w:val="sr-Cyrl-CS"/>
              </w:rPr>
              <w:t>Дипломирани учитељ</w:t>
            </w:r>
          </w:p>
        </w:tc>
        <w:tc>
          <w:tcPr>
            <w:tcW w:w="1985" w:type="dxa"/>
          </w:tcPr>
          <w:p w14:paraId="073D65E6" w14:textId="67B7F761" w:rsidR="00906007" w:rsidRPr="007E7D19" w:rsidRDefault="00906007" w:rsidP="00906007">
            <w:pPr>
              <w:rPr>
                <w:lang w:val="sr-Cyrl-CS"/>
              </w:rPr>
            </w:pPr>
            <w:r>
              <w:rPr>
                <w:lang w:val="sr-Cyrl-CS"/>
              </w:rPr>
              <w:t>Мађарски  ЈДС</w:t>
            </w:r>
          </w:p>
        </w:tc>
      </w:tr>
      <w:tr w:rsidR="00906007" w:rsidRPr="007E7D19" w14:paraId="63C36A94" w14:textId="77777777" w:rsidTr="008279B2">
        <w:tc>
          <w:tcPr>
            <w:tcW w:w="2681" w:type="dxa"/>
          </w:tcPr>
          <w:p w14:paraId="06824211" w14:textId="77777777" w:rsidR="00906007" w:rsidRPr="007E7D19" w:rsidRDefault="00906007" w:rsidP="00906007">
            <w:pPr>
              <w:jc w:val="both"/>
              <w:rPr>
                <w:lang w:val="sr-Cyrl-CS"/>
              </w:rPr>
            </w:pPr>
            <w:r w:rsidRPr="007E7D19">
              <w:rPr>
                <w:lang w:val="sr-Cyrl-CS"/>
              </w:rPr>
              <w:t>Ковачевић Ксенија</w:t>
            </w:r>
          </w:p>
        </w:tc>
        <w:tc>
          <w:tcPr>
            <w:tcW w:w="2551" w:type="dxa"/>
          </w:tcPr>
          <w:p w14:paraId="4E2D3C59" w14:textId="77777777" w:rsidR="00906007" w:rsidRPr="007E7D19" w:rsidRDefault="00906007" w:rsidP="00906007">
            <w:pPr>
              <w:rPr>
                <w:lang w:val="sr-Cyrl-CS"/>
              </w:rPr>
            </w:pPr>
            <w:r w:rsidRPr="007E7D19">
              <w:rPr>
                <w:lang w:val="sr-Cyrl-CS"/>
              </w:rPr>
              <w:t>Магистар уметности - сликар</w:t>
            </w:r>
          </w:p>
        </w:tc>
        <w:tc>
          <w:tcPr>
            <w:tcW w:w="1985" w:type="dxa"/>
          </w:tcPr>
          <w:p w14:paraId="387108AF" w14:textId="77777777" w:rsidR="00906007" w:rsidRPr="007E7D19" w:rsidRDefault="00906007" w:rsidP="00906007">
            <w:pPr>
              <w:rPr>
                <w:lang w:val="sr-Cyrl-CS"/>
              </w:rPr>
            </w:pPr>
            <w:r w:rsidRPr="007E7D19">
              <w:rPr>
                <w:lang w:val="sr-Cyrl-CS"/>
              </w:rPr>
              <w:t>Ликовна култ.</w:t>
            </w:r>
          </w:p>
        </w:tc>
      </w:tr>
      <w:tr w:rsidR="00906007" w:rsidRPr="007E7D19" w14:paraId="0DFAA5D8" w14:textId="77777777" w:rsidTr="008279B2">
        <w:tc>
          <w:tcPr>
            <w:tcW w:w="2681" w:type="dxa"/>
          </w:tcPr>
          <w:p w14:paraId="5A558872" w14:textId="77777777" w:rsidR="00906007" w:rsidRPr="007E7D19" w:rsidRDefault="00906007" w:rsidP="00906007">
            <w:pPr>
              <w:jc w:val="both"/>
              <w:rPr>
                <w:lang w:val="sr-Cyrl-CS"/>
              </w:rPr>
            </w:pPr>
            <w:r w:rsidRPr="007E7D19">
              <w:rPr>
                <w:lang w:val="sr-Cyrl-CS"/>
              </w:rPr>
              <w:t>Ђурић Лариса</w:t>
            </w:r>
          </w:p>
        </w:tc>
        <w:tc>
          <w:tcPr>
            <w:tcW w:w="2551" w:type="dxa"/>
          </w:tcPr>
          <w:p w14:paraId="1E60535C" w14:textId="77777777" w:rsidR="00906007" w:rsidRPr="007E7D19" w:rsidRDefault="00906007" w:rsidP="00906007">
            <w:pPr>
              <w:rPr>
                <w:lang w:val="sr-Cyrl-CS"/>
              </w:rPr>
            </w:pPr>
            <w:r>
              <w:rPr>
                <w:lang w:val="sr-Cyrl-CS"/>
              </w:rPr>
              <w:t>Доктор уметности- ликовне уметности</w:t>
            </w:r>
          </w:p>
        </w:tc>
        <w:tc>
          <w:tcPr>
            <w:tcW w:w="1985" w:type="dxa"/>
          </w:tcPr>
          <w:p w14:paraId="706AB102" w14:textId="77777777" w:rsidR="00906007" w:rsidRPr="007E7D19" w:rsidRDefault="00906007" w:rsidP="00906007">
            <w:pPr>
              <w:rPr>
                <w:lang w:val="sr-Cyrl-CS"/>
              </w:rPr>
            </w:pPr>
            <w:r w:rsidRPr="007E7D19">
              <w:rPr>
                <w:lang w:val="sr-Cyrl-CS"/>
              </w:rPr>
              <w:t>Ликовна култ.</w:t>
            </w:r>
          </w:p>
        </w:tc>
      </w:tr>
      <w:tr w:rsidR="00906007" w:rsidRPr="007E7D19" w14:paraId="6A412CA0" w14:textId="77777777" w:rsidTr="008279B2">
        <w:tc>
          <w:tcPr>
            <w:tcW w:w="2681" w:type="dxa"/>
          </w:tcPr>
          <w:p w14:paraId="4AA77B9D" w14:textId="77777777" w:rsidR="00906007" w:rsidRPr="007E7D19" w:rsidRDefault="00906007" w:rsidP="00906007">
            <w:pPr>
              <w:jc w:val="both"/>
              <w:rPr>
                <w:lang w:val="sr-Cyrl-CS"/>
              </w:rPr>
            </w:pPr>
            <w:r w:rsidRPr="007E7D19">
              <w:rPr>
                <w:lang w:val="sr-Cyrl-CS"/>
              </w:rPr>
              <w:t>Милодановић Срђан</w:t>
            </w:r>
          </w:p>
        </w:tc>
        <w:tc>
          <w:tcPr>
            <w:tcW w:w="2551" w:type="dxa"/>
          </w:tcPr>
          <w:p w14:paraId="163E0F0E" w14:textId="77777777" w:rsidR="00906007" w:rsidRPr="007E7D19" w:rsidRDefault="00906007" w:rsidP="00906007">
            <w:pPr>
              <w:rPr>
                <w:lang w:val="sr-Cyrl-CS"/>
              </w:rPr>
            </w:pPr>
            <w:r w:rsidRPr="007E7D19">
              <w:rPr>
                <w:lang w:val="sr-Cyrl-CS"/>
              </w:rPr>
              <w:t>Дипл сликар – проф ликовне култ</w:t>
            </w:r>
          </w:p>
        </w:tc>
        <w:tc>
          <w:tcPr>
            <w:tcW w:w="1985" w:type="dxa"/>
          </w:tcPr>
          <w:p w14:paraId="65D43778" w14:textId="77777777" w:rsidR="00906007" w:rsidRPr="007E7D19" w:rsidRDefault="00906007" w:rsidP="00906007">
            <w:pPr>
              <w:rPr>
                <w:lang w:val="sr-Cyrl-CS"/>
              </w:rPr>
            </w:pPr>
            <w:r w:rsidRPr="007E7D19">
              <w:rPr>
                <w:lang w:val="sr-Cyrl-CS"/>
              </w:rPr>
              <w:t>Ликовна култ</w:t>
            </w:r>
          </w:p>
        </w:tc>
      </w:tr>
      <w:tr w:rsidR="00906007" w14:paraId="2D105816" w14:textId="77777777" w:rsidTr="008279B2">
        <w:tc>
          <w:tcPr>
            <w:tcW w:w="2681" w:type="dxa"/>
          </w:tcPr>
          <w:p w14:paraId="50074BD2" w14:textId="77777777" w:rsidR="00906007" w:rsidRPr="007E7D19" w:rsidRDefault="00906007" w:rsidP="00906007">
            <w:pPr>
              <w:rPr>
                <w:lang w:val="sr-Cyrl-CS"/>
              </w:rPr>
            </w:pPr>
            <w:r>
              <w:rPr>
                <w:lang w:val="sr-Cyrl-CS"/>
              </w:rPr>
              <w:t>Радетић Адам</w:t>
            </w:r>
          </w:p>
        </w:tc>
        <w:tc>
          <w:tcPr>
            <w:tcW w:w="2551" w:type="dxa"/>
          </w:tcPr>
          <w:p w14:paraId="42F49AA5" w14:textId="77777777" w:rsidR="00906007" w:rsidRPr="007E7D19" w:rsidRDefault="00906007" w:rsidP="00906007">
            <w:pPr>
              <w:rPr>
                <w:lang w:val="sr-Cyrl-CS"/>
              </w:rPr>
            </w:pPr>
            <w:r>
              <w:rPr>
                <w:lang w:val="sr-Cyrl-CS"/>
              </w:rPr>
              <w:t>Дипломирани музички уметник – није стручан</w:t>
            </w:r>
          </w:p>
        </w:tc>
        <w:tc>
          <w:tcPr>
            <w:tcW w:w="1985" w:type="dxa"/>
          </w:tcPr>
          <w:p w14:paraId="3CDD803C" w14:textId="77777777" w:rsidR="00906007" w:rsidRPr="007E7D19" w:rsidRDefault="00906007" w:rsidP="00906007">
            <w:pPr>
              <w:rPr>
                <w:lang w:val="sr-Cyrl-CS"/>
              </w:rPr>
            </w:pPr>
            <w:r w:rsidRPr="007E7D19">
              <w:rPr>
                <w:lang w:val="sr-Cyrl-CS"/>
              </w:rPr>
              <w:t>Музичка култура</w:t>
            </w:r>
          </w:p>
        </w:tc>
      </w:tr>
      <w:tr w:rsidR="00906007" w:rsidRPr="00867D91" w14:paraId="51CB653E" w14:textId="77777777" w:rsidTr="008279B2">
        <w:tc>
          <w:tcPr>
            <w:tcW w:w="2681" w:type="dxa"/>
          </w:tcPr>
          <w:p w14:paraId="6DDCE280" w14:textId="77777777" w:rsidR="00906007" w:rsidRPr="007E7D19" w:rsidRDefault="00906007" w:rsidP="00906007">
            <w:pPr>
              <w:ind w:left="720" w:hanging="720"/>
              <w:jc w:val="both"/>
              <w:rPr>
                <w:lang w:val="sr-Cyrl-CS"/>
              </w:rPr>
            </w:pPr>
            <w:r w:rsidRPr="007E7D19">
              <w:rPr>
                <w:lang w:val="sr-Cyrl-CS"/>
              </w:rPr>
              <w:t>Пелхе Ержебет</w:t>
            </w:r>
          </w:p>
        </w:tc>
        <w:tc>
          <w:tcPr>
            <w:tcW w:w="2551" w:type="dxa"/>
          </w:tcPr>
          <w:p w14:paraId="4DEA3A2A" w14:textId="77777777" w:rsidR="00906007" w:rsidRPr="007E7D19" w:rsidRDefault="00906007" w:rsidP="00906007">
            <w:pPr>
              <w:rPr>
                <w:lang w:val="sr-Cyrl-CS"/>
              </w:rPr>
            </w:pPr>
            <w:r>
              <w:rPr>
                <w:lang w:val="sr-Cyrl-CS"/>
              </w:rPr>
              <w:t>Дипломирани катехета</w:t>
            </w:r>
          </w:p>
        </w:tc>
        <w:tc>
          <w:tcPr>
            <w:tcW w:w="1985" w:type="dxa"/>
          </w:tcPr>
          <w:p w14:paraId="2DC64C3A" w14:textId="77777777" w:rsidR="00906007" w:rsidRPr="007E7D19" w:rsidRDefault="00906007" w:rsidP="00906007">
            <w:pPr>
              <w:rPr>
                <w:lang w:val="sr-Cyrl-CS"/>
              </w:rPr>
            </w:pPr>
            <w:r>
              <w:rPr>
                <w:lang w:val="sr-Cyrl-CS"/>
              </w:rPr>
              <w:t>Верска настава</w:t>
            </w:r>
          </w:p>
        </w:tc>
      </w:tr>
      <w:tr w:rsidR="00906007" w:rsidRPr="009C1049" w14:paraId="51655830" w14:textId="77777777" w:rsidTr="008279B2">
        <w:tc>
          <w:tcPr>
            <w:tcW w:w="2681" w:type="dxa"/>
          </w:tcPr>
          <w:p w14:paraId="7B36A622" w14:textId="5D5897E6" w:rsidR="00906007" w:rsidRPr="002B62C6" w:rsidRDefault="005F11CA" w:rsidP="00906007">
            <w:pPr>
              <w:jc w:val="both"/>
              <w:rPr>
                <w:lang w:val="sr-Cyrl-CS"/>
              </w:rPr>
            </w:pPr>
            <w:r w:rsidRPr="005F11CA">
              <w:rPr>
                <w:lang w:val="sr-Cyrl-CS"/>
              </w:rPr>
              <w:t>Ераковић Вукосава</w:t>
            </w:r>
          </w:p>
        </w:tc>
        <w:tc>
          <w:tcPr>
            <w:tcW w:w="2551" w:type="dxa"/>
          </w:tcPr>
          <w:p w14:paraId="7A9051F3" w14:textId="225EF8D9" w:rsidR="00906007" w:rsidRPr="007E7D19" w:rsidRDefault="005F11CA" w:rsidP="00906007">
            <w:pPr>
              <w:rPr>
                <w:lang w:val="sr-Cyrl-CS"/>
              </w:rPr>
            </w:pPr>
            <w:r>
              <w:rPr>
                <w:lang w:val="sr-Cyrl-CS"/>
              </w:rPr>
              <w:t>Дипл катехета</w:t>
            </w:r>
          </w:p>
        </w:tc>
        <w:tc>
          <w:tcPr>
            <w:tcW w:w="1985" w:type="dxa"/>
          </w:tcPr>
          <w:p w14:paraId="0DA4C1E7" w14:textId="77777777" w:rsidR="00906007" w:rsidRPr="007E7D19" w:rsidRDefault="00906007" w:rsidP="00906007">
            <w:pPr>
              <w:rPr>
                <w:lang w:val="sr-Cyrl-CS"/>
              </w:rPr>
            </w:pPr>
            <w:r w:rsidRPr="007E7D19">
              <w:rPr>
                <w:lang w:val="sr-Cyrl-CS"/>
              </w:rPr>
              <w:t>Верска настава</w:t>
            </w:r>
          </w:p>
        </w:tc>
      </w:tr>
      <w:tr w:rsidR="00906007" w:rsidRPr="007E7D19" w14:paraId="0B1521A2" w14:textId="77777777" w:rsidTr="008279B2">
        <w:tc>
          <w:tcPr>
            <w:tcW w:w="2681" w:type="dxa"/>
          </w:tcPr>
          <w:p w14:paraId="50E705CC" w14:textId="77777777" w:rsidR="00906007" w:rsidRPr="007E7D19" w:rsidRDefault="00906007" w:rsidP="00906007">
            <w:pPr>
              <w:jc w:val="both"/>
              <w:rPr>
                <w:lang w:val="sr-Cyrl-CS"/>
              </w:rPr>
            </w:pPr>
            <w:r w:rsidRPr="007E7D19">
              <w:rPr>
                <w:lang w:val="sr-Cyrl-CS"/>
              </w:rPr>
              <w:t xml:space="preserve">Габрић Невена </w:t>
            </w:r>
          </w:p>
        </w:tc>
        <w:tc>
          <w:tcPr>
            <w:tcW w:w="2551" w:type="dxa"/>
          </w:tcPr>
          <w:p w14:paraId="49D637EE" w14:textId="77777777" w:rsidR="00906007" w:rsidRPr="007E7D19" w:rsidRDefault="00906007" w:rsidP="00906007">
            <w:pPr>
              <w:rPr>
                <w:lang w:val="sr-Cyrl-CS"/>
              </w:rPr>
            </w:pPr>
            <w:r w:rsidRPr="007E7D19">
              <w:rPr>
                <w:lang w:val="sr-Cyrl-CS"/>
              </w:rPr>
              <w:t>Дипл кат</w:t>
            </w:r>
            <w:r>
              <w:rPr>
                <w:lang w:val="sr-Cyrl-CS"/>
              </w:rPr>
              <w:t>е</w:t>
            </w:r>
            <w:r w:rsidRPr="007E7D19">
              <w:rPr>
                <w:lang w:val="sr-Cyrl-CS"/>
              </w:rPr>
              <w:t>хета</w:t>
            </w:r>
          </w:p>
        </w:tc>
        <w:tc>
          <w:tcPr>
            <w:tcW w:w="1985" w:type="dxa"/>
          </w:tcPr>
          <w:p w14:paraId="3A2C709D" w14:textId="77777777" w:rsidR="00906007" w:rsidRPr="007E7D19" w:rsidRDefault="00906007" w:rsidP="00906007">
            <w:pPr>
              <w:rPr>
                <w:lang w:val="sr-Cyrl-CS"/>
              </w:rPr>
            </w:pPr>
            <w:r w:rsidRPr="007E7D19">
              <w:rPr>
                <w:lang w:val="sr-Cyrl-CS"/>
              </w:rPr>
              <w:t>Верска настава</w:t>
            </w:r>
          </w:p>
        </w:tc>
      </w:tr>
      <w:tr w:rsidR="00906007" w14:paraId="3C082305" w14:textId="77777777" w:rsidTr="008279B2">
        <w:trPr>
          <w:trHeight w:val="113"/>
        </w:trPr>
        <w:tc>
          <w:tcPr>
            <w:tcW w:w="2681" w:type="dxa"/>
          </w:tcPr>
          <w:p w14:paraId="5E5EFCCB" w14:textId="77777777" w:rsidR="00906007" w:rsidRPr="00D55535" w:rsidRDefault="00906007" w:rsidP="00906007">
            <w:pPr>
              <w:jc w:val="both"/>
              <w:rPr>
                <w:color w:val="FF0000"/>
                <w:lang w:val="sr-Cyrl-CS"/>
              </w:rPr>
            </w:pPr>
            <w:r w:rsidRPr="005F11CA">
              <w:rPr>
                <w:lang w:val="sr-Cyrl-CS"/>
              </w:rPr>
              <w:t>Фарбаш Оршоља</w:t>
            </w:r>
          </w:p>
        </w:tc>
        <w:tc>
          <w:tcPr>
            <w:tcW w:w="2551" w:type="dxa"/>
          </w:tcPr>
          <w:p w14:paraId="7D14DB79" w14:textId="4BA1D9AF" w:rsidR="00906007" w:rsidRPr="00303EEC" w:rsidRDefault="00906007" w:rsidP="00906007">
            <w:pPr>
              <w:rPr>
                <w:lang w:val="sr-Cyrl-CS"/>
              </w:rPr>
            </w:pPr>
            <w:r>
              <w:rPr>
                <w:lang w:val="sr-Cyrl-CS"/>
              </w:rPr>
              <w:t>Дипл.филолог-германис</w:t>
            </w:r>
            <w:r w:rsidR="001F7B42">
              <w:rPr>
                <w:lang w:val="sr-Cyrl-CS"/>
              </w:rPr>
              <w:t>т</w:t>
            </w:r>
          </w:p>
        </w:tc>
        <w:tc>
          <w:tcPr>
            <w:tcW w:w="1985" w:type="dxa"/>
          </w:tcPr>
          <w:p w14:paraId="2434A818" w14:textId="77777777" w:rsidR="00906007" w:rsidRDefault="00906007" w:rsidP="00906007">
            <w:pPr>
              <w:rPr>
                <w:lang w:val="sr-Cyrl-CS"/>
              </w:rPr>
            </w:pPr>
            <w:r>
              <w:rPr>
                <w:lang w:val="sr-Cyrl-CS"/>
              </w:rPr>
              <w:t>Немачки језик</w:t>
            </w:r>
          </w:p>
        </w:tc>
      </w:tr>
    </w:tbl>
    <w:p w14:paraId="219C5769" w14:textId="67EFF0F9" w:rsidR="00F3536A" w:rsidRPr="00BF011D" w:rsidRDefault="00F3536A" w:rsidP="00F3536A">
      <w:pPr>
        <w:shd w:val="clear" w:color="auto" w:fill="FFFFFF"/>
        <w:spacing w:before="120"/>
        <w:rPr>
          <w:spacing w:val="-3"/>
          <w:sz w:val="24"/>
          <w:szCs w:val="24"/>
          <w:lang w:val="sr-Cyrl-CS"/>
        </w:rPr>
      </w:pPr>
      <w:r w:rsidRPr="00BF011D">
        <w:rPr>
          <w:spacing w:val="-6"/>
          <w:sz w:val="24"/>
          <w:szCs w:val="24"/>
          <w:lang w:val="sr-Cyrl-CS"/>
        </w:rPr>
        <w:t>ВА</w:t>
      </w:r>
      <w:r w:rsidRPr="00BF011D">
        <w:rPr>
          <w:spacing w:val="-3"/>
          <w:sz w:val="24"/>
          <w:szCs w:val="24"/>
          <w:lang w:val="sr-Cyrl-CS"/>
        </w:rPr>
        <w:t xml:space="preserve">ННАСТАВНИ КАДАР </w:t>
      </w:r>
    </w:p>
    <w:tbl>
      <w:tblPr>
        <w:tblW w:w="7337" w:type="dxa"/>
        <w:tblInd w:w="-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1"/>
        <w:gridCol w:w="2551"/>
        <w:gridCol w:w="1985"/>
      </w:tblGrid>
      <w:tr w:rsidR="002F4438" w:rsidRPr="005427F5" w14:paraId="38095F87" w14:textId="77777777" w:rsidTr="002F4438">
        <w:tc>
          <w:tcPr>
            <w:tcW w:w="2801" w:type="dxa"/>
            <w:vAlign w:val="center"/>
          </w:tcPr>
          <w:p w14:paraId="65217089" w14:textId="77777777" w:rsidR="002F4438" w:rsidRPr="00592C3E" w:rsidRDefault="002F4438" w:rsidP="00F3536A">
            <w:pPr>
              <w:shd w:val="clear" w:color="auto" w:fill="FFFFFF"/>
              <w:spacing w:line="235" w:lineRule="exact"/>
              <w:ind w:right="72"/>
              <w:jc w:val="center"/>
              <w:rPr>
                <w:b/>
                <w:lang w:val="sr-Cyrl-CS"/>
              </w:rPr>
            </w:pPr>
            <w:r>
              <w:rPr>
                <w:b/>
                <w:i/>
                <w:iCs/>
                <w:color w:val="000000"/>
                <w:spacing w:val="17"/>
                <w:lang w:val="sr-Cyrl-CS"/>
              </w:rPr>
              <w:t>Презиме и име</w:t>
            </w:r>
          </w:p>
        </w:tc>
        <w:tc>
          <w:tcPr>
            <w:tcW w:w="2551" w:type="dxa"/>
            <w:vAlign w:val="center"/>
          </w:tcPr>
          <w:p w14:paraId="4EE720AB" w14:textId="77777777" w:rsidR="002F4438" w:rsidRPr="005427F5" w:rsidRDefault="002F4438" w:rsidP="00F3536A">
            <w:pPr>
              <w:shd w:val="clear" w:color="auto" w:fill="FFFFFF"/>
              <w:spacing w:line="240" w:lineRule="exact"/>
              <w:ind w:right="125"/>
              <w:jc w:val="center"/>
              <w:rPr>
                <w:b/>
              </w:rPr>
            </w:pPr>
            <w:r w:rsidRPr="005427F5">
              <w:rPr>
                <w:b/>
                <w:i/>
                <w:iCs/>
                <w:color w:val="000000"/>
                <w:lang w:val="sr-Cyrl-CS"/>
              </w:rPr>
              <w:t xml:space="preserve">Врста стр. </w:t>
            </w:r>
            <w:r w:rsidRPr="005427F5">
              <w:rPr>
                <w:b/>
                <w:i/>
                <w:iCs/>
                <w:color w:val="000000"/>
                <w:spacing w:val="4"/>
                <w:lang w:val="sr-Cyrl-CS"/>
              </w:rPr>
              <w:t>спреме</w:t>
            </w:r>
          </w:p>
        </w:tc>
        <w:tc>
          <w:tcPr>
            <w:tcW w:w="1985" w:type="dxa"/>
            <w:vAlign w:val="center"/>
          </w:tcPr>
          <w:p w14:paraId="13DD255A" w14:textId="686488C3" w:rsidR="002F4438" w:rsidRPr="00753D55" w:rsidRDefault="002F4438" w:rsidP="00F3536A">
            <w:pPr>
              <w:shd w:val="clear" w:color="auto" w:fill="FFFFFF"/>
              <w:spacing w:line="240" w:lineRule="exact"/>
              <w:ind w:right="216"/>
              <w:jc w:val="center"/>
              <w:rPr>
                <w:b/>
                <w:lang w:val="sr-Cyrl-RS"/>
              </w:rPr>
            </w:pPr>
            <w:r w:rsidRPr="005427F5">
              <w:rPr>
                <w:b/>
                <w:i/>
                <w:iCs/>
                <w:color w:val="000000"/>
                <w:spacing w:val="3"/>
                <w:lang w:val="sr-Cyrl-CS"/>
              </w:rPr>
              <w:t>Посл</w:t>
            </w:r>
            <w:r w:rsidR="00753D55">
              <w:rPr>
                <w:b/>
                <w:i/>
                <w:iCs/>
                <w:color w:val="000000"/>
                <w:spacing w:val="3"/>
                <w:lang w:val="sr-Cyrl-CS"/>
              </w:rPr>
              <w:t>.</w:t>
            </w:r>
            <w:r w:rsidRPr="005427F5">
              <w:rPr>
                <w:b/>
                <w:i/>
                <w:iCs/>
                <w:color w:val="000000"/>
                <w:spacing w:val="3"/>
                <w:lang w:val="sr-Cyrl-CS"/>
              </w:rPr>
              <w:t xml:space="preserve"> на којима ради</w:t>
            </w:r>
            <w:r w:rsidR="00753D55">
              <w:rPr>
                <w:b/>
                <w:i/>
                <w:iCs/>
                <w:color w:val="000000"/>
                <w:spacing w:val="3"/>
                <w:lang w:val="sr-Cyrl-RS"/>
              </w:rPr>
              <w:t xml:space="preserve"> и ст. анг.</w:t>
            </w:r>
          </w:p>
        </w:tc>
      </w:tr>
      <w:tr w:rsidR="002F4438" w:rsidRPr="005427F5" w14:paraId="70776CFF" w14:textId="77777777" w:rsidTr="002F4438">
        <w:tc>
          <w:tcPr>
            <w:tcW w:w="2801" w:type="dxa"/>
          </w:tcPr>
          <w:p w14:paraId="2864E4E6" w14:textId="77777777" w:rsidR="002F4438" w:rsidRPr="005427F5" w:rsidRDefault="002F4438" w:rsidP="00F3536A">
            <w:pPr>
              <w:jc w:val="both"/>
              <w:rPr>
                <w:lang w:val="sr-Cyrl-CS"/>
              </w:rPr>
            </w:pPr>
            <w:r>
              <w:rPr>
                <w:lang w:val="sr-Cyrl-CS"/>
              </w:rPr>
              <w:t>Богнар Беата</w:t>
            </w:r>
          </w:p>
        </w:tc>
        <w:tc>
          <w:tcPr>
            <w:tcW w:w="2551" w:type="dxa"/>
          </w:tcPr>
          <w:p w14:paraId="41AE1968" w14:textId="77777777" w:rsidR="002F4438" w:rsidRPr="005427F5" w:rsidRDefault="002F4438" w:rsidP="00F3536A">
            <w:pPr>
              <w:rPr>
                <w:lang w:val="sr-Cyrl-CS"/>
              </w:rPr>
            </w:pPr>
            <w:r>
              <w:rPr>
                <w:lang w:val="sr-Cyrl-CS"/>
              </w:rPr>
              <w:t>Проф. разр. наставе</w:t>
            </w:r>
          </w:p>
        </w:tc>
        <w:tc>
          <w:tcPr>
            <w:tcW w:w="1985" w:type="dxa"/>
          </w:tcPr>
          <w:p w14:paraId="4F117A0E" w14:textId="5D2B36A8" w:rsidR="002F4438" w:rsidRPr="005427F5" w:rsidRDefault="002F4438" w:rsidP="00F3536A">
            <w:pPr>
              <w:rPr>
                <w:lang w:val="sr-Cyrl-CS"/>
              </w:rPr>
            </w:pPr>
            <w:r>
              <w:rPr>
                <w:lang w:val="sr-Cyrl-CS"/>
              </w:rPr>
              <w:t>Директор шк</w:t>
            </w:r>
            <w:r w:rsidR="00753D55">
              <w:rPr>
                <w:lang w:val="sr-Cyrl-CS"/>
              </w:rPr>
              <w:t>. 100%</w:t>
            </w:r>
          </w:p>
        </w:tc>
      </w:tr>
      <w:tr w:rsidR="002F4438" w:rsidRPr="005427F5" w14:paraId="2A236E55" w14:textId="77777777" w:rsidTr="002F4438">
        <w:tc>
          <w:tcPr>
            <w:tcW w:w="2801" w:type="dxa"/>
          </w:tcPr>
          <w:p w14:paraId="1F82BF83" w14:textId="77777777" w:rsidR="002F4438" w:rsidRPr="00C648CB" w:rsidRDefault="002F4438" w:rsidP="00F3536A">
            <w:pPr>
              <w:jc w:val="both"/>
              <w:rPr>
                <w:lang w:val="sr-Latn-CS"/>
              </w:rPr>
            </w:pPr>
            <w:r w:rsidRPr="00C648CB">
              <w:rPr>
                <w:lang w:val="sr-Cyrl-CS"/>
              </w:rPr>
              <w:t>Чеке Марта</w:t>
            </w:r>
          </w:p>
        </w:tc>
        <w:tc>
          <w:tcPr>
            <w:tcW w:w="2551" w:type="dxa"/>
          </w:tcPr>
          <w:p w14:paraId="75F9CD44" w14:textId="77777777" w:rsidR="002F4438" w:rsidRDefault="002F4438" w:rsidP="00F3536A">
            <w:pPr>
              <w:rPr>
                <w:lang w:val="sr-Cyrl-CS"/>
              </w:rPr>
            </w:pPr>
            <w:r>
              <w:rPr>
                <w:lang w:val="sr-Cyrl-CS"/>
              </w:rPr>
              <w:t>Проф. историје</w:t>
            </w:r>
          </w:p>
        </w:tc>
        <w:tc>
          <w:tcPr>
            <w:tcW w:w="1985" w:type="dxa"/>
          </w:tcPr>
          <w:p w14:paraId="1203EDCA" w14:textId="77777777" w:rsidR="002F4438" w:rsidRDefault="002F4438" w:rsidP="00AF1173">
            <w:pPr>
              <w:rPr>
                <w:lang w:val="sr-Cyrl-CS"/>
              </w:rPr>
            </w:pPr>
            <w:r>
              <w:rPr>
                <w:lang w:val="sr-Cyrl-CS"/>
              </w:rPr>
              <w:t>Пом</w:t>
            </w:r>
            <w:r w:rsidR="00753D55">
              <w:rPr>
                <w:lang w:val="sr-Cyrl-CS"/>
              </w:rPr>
              <w:t>.</w:t>
            </w:r>
            <w:r>
              <w:rPr>
                <w:lang w:val="sr-Cyrl-CS"/>
              </w:rPr>
              <w:t>директора</w:t>
            </w:r>
            <w:r w:rsidR="00753D55">
              <w:rPr>
                <w:lang w:val="sr-Cyrl-CS"/>
              </w:rPr>
              <w:t xml:space="preserve"> 50%</w:t>
            </w:r>
          </w:p>
          <w:p w14:paraId="0B44B140" w14:textId="7F9EE50E" w:rsidR="00753D55" w:rsidRDefault="00753D55" w:rsidP="00AF1173">
            <w:pPr>
              <w:rPr>
                <w:lang w:val="sr-Cyrl-CS"/>
              </w:rPr>
            </w:pPr>
            <w:r>
              <w:rPr>
                <w:lang w:val="sr-Cyrl-CS"/>
              </w:rPr>
              <w:t>Наст ист. 50%</w:t>
            </w:r>
          </w:p>
        </w:tc>
      </w:tr>
      <w:tr w:rsidR="002F4438" w:rsidRPr="005427F5" w14:paraId="0C36F76B" w14:textId="77777777" w:rsidTr="002F4438">
        <w:tc>
          <w:tcPr>
            <w:tcW w:w="2801" w:type="dxa"/>
          </w:tcPr>
          <w:p w14:paraId="0EF8E971" w14:textId="77777777" w:rsidR="002F4438" w:rsidRPr="005427F5" w:rsidRDefault="002F4438" w:rsidP="00F3536A">
            <w:pPr>
              <w:jc w:val="both"/>
              <w:rPr>
                <w:lang w:val="sr-Cyrl-CS"/>
              </w:rPr>
            </w:pPr>
            <w:r w:rsidRPr="005427F5">
              <w:rPr>
                <w:lang w:val="sr-Cyrl-CS"/>
              </w:rPr>
              <w:t>Чутура Бојан</w:t>
            </w:r>
          </w:p>
        </w:tc>
        <w:tc>
          <w:tcPr>
            <w:tcW w:w="2551" w:type="dxa"/>
          </w:tcPr>
          <w:p w14:paraId="7E2056E2" w14:textId="77777777" w:rsidR="002F4438" w:rsidRPr="005427F5" w:rsidRDefault="002F4438" w:rsidP="00F3536A">
            <w:pPr>
              <w:rPr>
                <w:lang w:val="sr-Cyrl-CS"/>
              </w:rPr>
            </w:pPr>
            <w:r w:rsidRPr="005427F5">
              <w:rPr>
                <w:lang w:val="sr-Cyrl-CS"/>
              </w:rPr>
              <w:t>Дипл педагог</w:t>
            </w:r>
          </w:p>
        </w:tc>
        <w:tc>
          <w:tcPr>
            <w:tcW w:w="1985" w:type="dxa"/>
          </w:tcPr>
          <w:p w14:paraId="39B21D34" w14:textId="65D4B814" w:rsidR="002F4438" w:rsidRPr="006424EB" w:rsidRDefault="002F4438" w:rsidP="00F3536A">
            <w:pPr>
              <w:rPr>
                <w:lang w:val="sr-Cyrl-CS"/>
              </w:rPr>
            </w:pPr>
            <w:r w:rsidRPr="006424EB">
              <w:rPr>
                <w:lang w:val="sr-Cyrl-CS"/>
              </w:rPr>
              <w:t xml:space="preserve">Стручни сарадник-педагог </w:t>
            </w:r>
            <w:r w:rsidR="00753D55">
              <w:rPr>
                <w:lang w:val="sr-Cyrl-CS"/>
              </w:rPr>
              <w:t>100%</w:t>
            </w:r>
          </w:p>
        </w:tc>
      </w:tr>
      <w:tr w:rsidR="002F4438" w:rsidRPr="005427F5" w14:paraId="4E9B6B26" w14:textId="77777777" w:rsidTr="002F4438">
        <w:tc>
          <w:tcPr>
            <w:tcW w:w="2801" w:type="dxa"/>
          </w:tcPr>
          <w:p w14:paraId="304DFC77" w14:textId="77777777" w:rsidR="002F4438" w:rsidRPr="005427F5" w:rsidRDefault="002F4438" w:rsidP="00F3536A">
            <w:pPr>
              <w:jc w:val="both"/>
              <w:rPr>
                <w:lang w:val="sr-Cyrl-CS"/>
              </w:rPr>
            </w:pPr>
            <w:r w:rsidRPr="005427F5">
              <w:rPr>
                <w:lang w:val="sr-Cyrl-CS"/>
              </w:rPr>
              <w:t>Терек Роберт</w:t>
            </w:r>
          </w:p>
        </w:tc>
        <w:tc>
          <w:tcPr>
            <w:tcW w:w="2551" w:type="dxa"/>
          </w:tcPr>
          <w:p w14:paraId="3ADB3A2C" w14:textId="77777777" w:rsidR="002F4438" w:rsidRPr="005427F5" w:rsidRDefault="002F4438" w:rsidP="00F3536A">
            <w:pPr>
              <w:rPr>
                <w:lang w:val="sr-Cyrl-CS"/>
              </w:rPr>
            </w:pPr>
            <w:r w:rsidRPr="005427F5">
              <w:rPr>
                <w:lang w:val="sr-Cyrl-CS"/>
              </w:rPr>
              <w:t>Дипл психолог-мастер</w:t>
            </w:r>
          </w:p>
        </w:tc>
        <w:tc>
          <w:tcPr>
            <w:tcW w:w="1985" w:type="dxa"/>
          </w:tcPr>
          <w:p w14:paraId="075374C4" w14:textId="170BCEDD" w:rsidR="002F4438" w:rsidRPr="006424EB" w:rsidRDefault="002F4438" w:rsidP="00F3536A">
            <w:pPr>
              <w:rPr>
                <w:lang w:val="sr-Cyrl-CS"/>
              </w:rPr>
            </w:pPr>
            <w:r w:rsidRPr="006424EB">
              <w:rPr>
                <w:lang w:val="sr-Cyrl-CS"/>
              </w:rPr>
              <w:t xml:space="preserve">Стручни сарадник-психолог </w:t>
            </w:r>
            <w:r w:rsidR="00753D55">
              <w:rPr>
                <w:lang w:val="sr-Cyrl-CS"/>
              </w:rPr>
              <w:t>100%</w:t>
            </w:r>
          </w:p>
        </w:tc>
      </w:tr>
      <w:tr w:rsidR="002F4438" w:rsidRPr="005427F5" w14:paraId="20F9259C" w14:textId="77777777" w:rsidTr="002F4438">
        <w:tc>
          <w:tcPr>
            <w:tcW w:w="2801" w:type="dxa"/>
          </w:tcPr>
          <w:p w14:paraId="7EA9552B" w14:textId="77777777" w:rsidR="002F4438" w:rsidRPr="00AF1173" w:rsidRDefault="002F4438" w:rsidP="00F3536A">
            <w:pPr>
              <w:jc w:val="both"/>
              <w:rPr>
                <w:color w:val="000000" w:themeColor="text1"/>
                <w:lang w:val="sr-Cyrl-CS"/>
              </w:rPr>
            </w:pPr>
            <w:r w:rsidRPr="00AF1173">
              <w:rPr>
                <w:color w:val="000000" w:themeColor="text1"/>
                <w:lang w:val="sr-Cyrl-CS"/>
              </w:rPr>
              <w:t>Нађ Ева</w:t>
            </w:r>
          </w:p>
        </w:tc>
        <w:tc>
          <w:tcPr>
            <w:tcW w:w="2551" w:type="dxa"/>
          </w:tcPr>
          <w:p w14:paraId="413546C3" w14:textId="77777777" w:rsidR="002F4438" w:rsidRPr="005427F5" w:rsidRDefault="002F4438" w:rsidP="00F3536A">
            <w:pPr>
              <w:rPr>
                <w:lang w:val="sr-Cyrl-CS"/>
              </w:rPr>
            </w:pPr>
            <w:r>
              <w:rPr>
                <w:lang w:val="sr-Cyrl-CS"/>
              </w:rPr>
              <w:t>Проф. мађарског језика и књиж.</w:t>
            </w:r>
          </w:p>
        </w:tc>
        <w:tc>
          <w:tcPr>
            <w:tcW w:w="1985" w:type="dxa"/>
          </w:tcPr>
          <w:p w14:paraId="33E86F4C" w14:textId="09F847AB" w:rsidR="002F4438" w:rsidRPr="006424EB" w:rsidRDefault="00753D55" w:rsidP="00F3536A">
            <w:pPr>
              <w:rPr>
                <w:lang w:val="sr-Cyrl-CS"/>
              </w:rPr>
            </w:pPr>
            <w:r>
              <w:rPr>
                <w:lang w:val="sr-Cyrl-CS"/>
              </w:rPr>
              <w:t>Наст.мађ.ј. 50%</w:t>
            </w:r>
          </w:p>
          <w:p w14:paraId="770282E2" w14:textId="6D0B9BBE" w:rsidR="002F4438" w:rsidRPr="006424EB" w:rsidRDefault="002F4438" w:rsidP="00F3536A">
            <w:pPr>
              <w:rPr>
                <w:lang w:val="sr-Cyrl-CS"/>
              </w:rPr>
            </w:pPr>
            <w:r w:rsidRPr="006424EB">
              <w:rPr>
                <w:lang w:val="sr-Cyrl-CS"/>
              </w:rPr>
              <w:t xml:space="preserve">Библиотекар </w:t>
            </w:r>
            <w:r w:rsidR="00753D55">
              <w:rPr>
                <w:lang w:val="sr-Cyrl-CS"/>
              </w:rPr>
              <w:t>50%</w:t>
            </w:r>
          </w:p>
        </w:tc>
      </w:tr>
      <w:tr w:rsidR="00753D55" w:rsidRPr="005427F5" w14:paraId="2DC0AAFF" w14:textId="77777777" w:rsidTr="002F4438">
        <w:tc>
          <w:tcPr>
            <w:tcW w:w="2801" w:type="dxa"/>
          </w:tcPr>
          <w:p w14:paraId="7913F8D0" w14:textId="271C840F" w:rsidR="00753D55" w:rsidRPr="00AF1173" w:rsidRDefault="00753D55" w:rsidP="00F3536A">
            <w:pPr>
              <w:jc w:val="both"/>
              <w:rPr>
                <w:color w:val="000000" w:themeColor="text1"/>
                <w:lang w:val="sr-Cyrl-CS"/>
              </w:rPr>
            </w:pPr>
            <w:r>
              <w:rPr>
                <w:color w:val="000000" w:themeColor="text1"/>
                <w:lang w:val="sr-Cyrl-CS"/>
              </w:rPr>
              <w:t>Собоња Тамара</w:t>
            </w:r>
          </w:p>
        </w:tc>
        <w:tc>
          <w:tcPr>
            <w:tcW w:w="2551" w:type="dxa"/>
          </w:tcPr>
          <w:p w14:paraId="0E3D4F15" w14:textId="5CAFC602" w:rsidR="00753D55" w:rsidRDefault="00753D55" w:rsidP="00F3536A">
            <w:pPr>
              <w:rPr>
                <w:lang w:val="sr-Cyrl-CS"/>
              </w:rPr>
            </w:pPr>
            <w:r>
              <w:rPr>
                <w:lang w:val="sr-Cyrl-CS"/>
              </w:rPr>
              <w:t>Проф. мађарског језика и књиж.</w:t>
            </w:r>
          </w:p>
        </w:tc>
        <w:tc>
          <w:tcPr>
            <w:tcW w:w="1985" w:type="dxa"/>
          </w:tcPr>
          <w:p w14:paraId="3FED6ED1" w14:textId="5BA366A5" w:rsidR="00753D55" w:rsidRPr="006424EB" w:rsidRDefault="00753D55" w:rsidP="00753D55">
            <w:pPr>
              <w:rPr>
                <w:lang w:val="sr-Cyrl-CS"/>
              </w:rPr>
            </w:pPr>
            <w:r>
              <w:rPr>
                <w:lang w:val="sr-Cyrl-CS"/>
              </w:rPr>
              <w:t>Наст.мађ.ј. 60%</w:t>
            </w:r>
          </w:p>
          <w:p w14:paraId="610F947F" w14:textId="3A7BAFFE" w:rsidR="00753D55" w:rsidRDefault="00753D55" w:rsidP="00753D55">
            <w:pPr>
              <w:rPr>
                <w:lang w:val="sr-Cyrl-CS"/>
              </w:rPr>
            </w:pPr>
            <w:r w:rsidRPr="006424EB">
              <w:rPr>
                <w:lang w:val="sr-Cyrl-CS"/>
              </w:rPr>
              <w:t xml:space="preserve">Библиотекар </w:t>
            </w:r>
            <w:r>
              <w:rPr>
                <w:lang w:val="sr-Cyrl-CS"/>
              </w:rPr>
              <w:t>40%</w:t>
            </w:r>
          </w:p>
        </w:tc>
      </w:tr>
      <w:tr w:rsidR="002F4438" w:rsidRPr="005427F5" w14:paraId="3400606E" w14:textId="77777777" w:rsidTr="002F4438">
        <w:tc>
          <w:tcPr>
            <w:tcW w:w="2801" w:type="dxa"/>
          </w:tcPr>
          <w:p w14:paraId="522E76BC" w14:textId="281FDDA6" w:rsidR="002F4438" w:rsidRPr="001130B7" w:rsidRDefault="007D315E" w:rsidP="00F3536A">
            <w:pPr>
              <w:jc w:val="both"/>
              <w:rPr>
                <w:lang w:val="sr-Cyrl-CS"/>
              </w:rPr>
            </w:pPr>
            <w:r w:rsidRPr="007D315E">
              <w:rPr>
                <w:lang w:val="sr-Cyrl-CS"/>
              </w:rPr>
              <w:t>Фабијан Лаура</w:t>
            </w:r>
          </w:p>
        </w:tc>
        <w:tc>
          <w:tcPr>
            <w:tcW w:w="2551" w:type="dxa"/>
          </w:tcPr>
          <w:p w14:paraId="5B8DE4CF" w14:textId="77777777" w:rsidR="002F4438" w:rsidRDefault="002F4438" w:rsidP="00F3536A">
            <w:pPr>
              <w:rPr>
                <w:lang w:val="sr-Cyrl-CS"/>
              </w:rPr>
            </w:pPr>
            <w:r>
              <w:rPr>
                <w:lang w:val="sr-Cyrl-CS"/>
              </w:rPr>
              <w:t>Проф.разр.наст.</w:t>
            </w:r>
          </w:p>
        </w:tc>
        <w:tc>
          <w:tcPr>
            <w:tcW w:w="1985" w:type="dxa"/>
          </w:tcPr>
          <w:p w14:paraId="3F413C5F" w14:textId="42FA3A95" w:rsidR="002F4438" w:rsidRPr="006424EB" w:rsidRDefault="002F4438" w:rsidP="00906007">
            <w:pPr>
              <w:rPr>
                <w:lang w:val="sr-Cyrl-CS"/>
              </w:rPr>
            </w:pPr>
            <w:r>
              <w:rPr>
                <w:lang w:val="sr-Cyrl-CS"/>
              </w:rPr>
              <w:t>Нас</w:t>
            </w:r>
            <w:r w:rsidR="00753D55">
              <w:rPr>
                <w:lang w:val="sr-Cyrl-CS"/>
              </w:rPr>
              <w:t>т.</w:t>
            </w:r>
            <w:r>
              <w:rPr>
                <w:lang w:val="sr-Cyrl-CS"/>
              </w:rPr>
              <w:t xml:space="preserve"> у пр.б</w:t>
            </w:r>
            <w:r w:rsidR="00753D55">
              <w:rPr>
                <w:lang w:val="sr-Cyrl-CS"/>
              </w:rPr>
              <w:t>. 100%</w:t>
            </w:r>
          </w:p>
        </w:tc>
      </w:tr>
      <w:tr w:rsidR="0034306A" w:rsidRPr="005427F5" w14:paraId="1EDE4F2E" w14:textId="77777777" w:rsidTr="002F4438">
        <w:tc>
          <w:tcPr>
            <w:tcW w:w="2801" w:type="dxa"/>
          </w:tcPr>
          <w:p w14:paraId="46E2CB98" w14:textId="084A20C5" w:rsidR="0034306A" w:rsidRDefault="0034306A" w:rsidP="00F3536A">
            <w:pPr>
              <w:jc w:val="both"/>
              <w:rPr>
                <w:lang w:val="sr-Cyrl-CS"/>
              </w:rPr>
            </w:pPr>
            <w:r>
              <w:rPr>
                <w:lang w:val="sr-Cyrl-CS"/>
              </w:rPr>
              <w:t>Штулић Гордана</w:t>
            </w:r>
          </w:p>
        </w:tc>
        <w:tc>
          <w:tcPr>
            <w:tcW w:w="2551" w:type="dxa"/>
          </w:tcPr>
          <w:p w14:paraId="05A9556C" w14:textId="7754EDEC" w:rsidR="0034306A" w:rsidRDefault="0034306A" w:rsidP="00F3536A">
            <w:pPr>
              <w:rPr>
                <w:lang w:val="sr-Cyrl-CS"/>
              </w:rPr>
            </w:pPr>
            <w:r>
              <w:rPr>
                <w:lang w:val="sr-Cyrl-CS"/>
              </w:rPr>
              <w:t>Проф. разр. наставе</w:t>
            </w:r>
          </w:p>
        </w:tc>
        <w:tc>
          <w:tcPr>
            <w:tcW w:w="1985" w:type="dxa"/>
          </w:tcPr>
          <w:p w14:paraId="4C3EC37C" w14:textId="3EFDCE56" w:rsidR="0034306A" w:rsidRDefault="0034306A" w:rsidP="00F3536A">
            <w:pPr>
              <w:rPr>
                <w:lang w:val="sr-Cyrl-CS"/>
              </w:rPr>
            </w:pPr>
            <w:r>
              <w:rPr>
                <w:lang w:val="sr-Cyrl-CS"/>
              </w:rPr>
              <w:t>Наст. у пр.б. 100%</w:t>
            </w:r>
          </w:p>
        </w:tc>
      </w:tr>
      <w:tr w:rsidR="002F4438" w:rsidRPr="005427F5" w14:paraId="4A127E69" w14:textId="77777777" w:rsidTr="002F4438">
        <w:tc>
          <w:tcPr>
            <w:tcW w:w="2801" w:type="dxa"/>
          </w:tcPr>
          <w:p w14:paraId="0A18A81A" w14:textId="77777777" w:rsidR="002F4438" w:rsidRPr="005427F5" w:rsidRDefault="002F4438" w:rsidP="00F3536A">
            <w:pPr>
              <w:jc w:val="both"/>
              <w:rPr>
                <w:lang w:val="sr-Cyrl-CS"/>
              </w:rPr>
            </w:pPr>
            <w:r>
              <w:rPr>
                <w:lang w:val="sr-Cyrl-CS"/>
              </w:rPr>
              <w:t>Зец Тихана</w:t>
            </w:r>
          </w:p>
        </w:tc>
        <w:tc>
          <w:tcPr>
            <w:tcW w:w="2551" w:type="dxa"/>
          </w:tcPr>
          <w:p w14:paraId="6EF59528" w14:textId="77777777" w:rsidR="002F4438" w:rsidRPr="005427F5" w:rsidRDefault="002F4438" w:rsidP="00F3536A">
            <w:pPr>
              <w:rPr>
                <w:lang w:val="sr-Cyrl-CS"/>
              </w:rPr>
            </w:pPr>
            <w:r>
              <w:rPr>
                <w:lang w:val="sr-Cyrl-CS"/>
              </w:rPr>
              <w:t>Дипл</w:t>
            </w:r>
            <w:r>
              <w:rPr>
                <w:lang w:val="sr-Latn-CS"/>
              </w:rPr>
              <w:t>.</w:t>
            </w:r>
            <w:r>
              <w:rPr>
                <w:lang w:val="sr-Cyrl-CS"/>
              </w:rPr>
              <w:t xml:space="preserve"> правник</w:t>
            </w:r>
          </w:p>
        </w:tc>
        <w:tc>
          <w:tcPr>
            <w:tcW w:w="1985" w:type="dxa"/>
          </w:tcPr>
          <w:p w14:paraId="5E6803B5" w14:textId="417A3F7A" w:rsidR="002F4438" w:rsidRPr="005427F5" w:rsidRDefault="002F4438" w:rsidP="00F3536A">
            <w:pPr>
              <w:rPr>
                <w:lang w:val="sr-Cyrl-CS"/>
              </w:rPr>
            </w:pPr>
            <w:r>
              <w:rPr>
                <w:lang w:val="sr-Cyrl-CS"/>
              </w:rPr>
              <w:t>Секр</w:t>
            </w:r>
            <w:r w:rsidR="00F15C07">
              <w:rPr>
                <w:lang w:val="sr-Cyrl-CS"/>
              </w:rPr>
              <w:t>.</w:t>
            </w:r>
            <w:r>
              <w:rPr>
                <w:lang w:val="sr-Cyrl-CS"/>
              </w:rPr>
              <w:t xml:space="preserve"> школе</w:t>
            </w:r>
            <w:r w:rsidR="00F15C07">
              <w:rPr>
                <w:lang w:val="sr-Cyrl-CS"/>
              </w:rPr>
              <w:t xml:space="preserve"> 100%</w:t>
            </w:r>
          </w:p>
        </w:tc>
      </w:tr>
      <w:tr w:rsidR="002F4438" w:rsidRPr="005427F5" w14:paraId="11821416" w14:textId="77777777" w:rsidTr="002F4438">
        <w:tc>
          <w:tcPr>
            <w:tcW w:w="2801" w:type="dxa"/>
          </w:tcPr>
          <w:p w14:paraId="0673EABF" w14:textId="1237624C" w:rsidR="002F4438" w:rsidRPr="005427F5" w:rsidRDefault="00906007" w:rsidP="00F3536A">
            <w:pPr>
              <w:jc w:val="both"/>
              <w:rPr>
                <w:lang w:val="sr-Cyrl-CS"/>
              </w:rPr>
            </w:pPr>
            <w:r>
              <w:rPr>
                <w:lang w:val="sr-Cyrl-CS"/>
              </w:rPr>
              <w:t>Антал Тамара</w:t>
            </w:r>
          </w:p>
        </w:tc>
        <w:tc>
          <w:tcPr>
            <w:tcW w:w="2551" w:type="dxa"/>
          </w:tcPr>
          <w:p w14:paraId="28014E32" w14:textId="43BD63B4" w:rsidR="002F4438" w:rsidRPr="005427F5" w:rsidRDefault="00906007" w:rsidP="00F3536A">
            <w:pPr>
              <w:rPr>
                <w:lang w:val="sr-Cyrl-CS"/>
              </w:rPr>
            </w:pPr>
            <w:r>
              <w:rPr>
                <w:lang w:val="sr-Cyrl-CS"/>
              </w:rPr>
              <w:t>Дипломирани економиста</w:t>
            </w:r>
          </w:p>
        </w:tc>
        <w:tc>
          <w:tcPr>
            <w:tcW w:w="1985" w:type="dxa"/>
          </w:tcPr>
          <w:p w14:paraId="55219F77" w14:textId="7B070241" w:rsidR="002F4438" w:rsidRPr="005427F5" w:rsidRDefault="00906007" w:rsidP="00F3536A">
            <w:pPr>
              <w:rPr>
                <w:lang w:val="sr-Cyrl-CS"/>
              </w:rPr>
            </w:pPr>
            <w:r>
              <w:rPr>
                <w:lang w:val="sr-Cyrl-CS"/>
              </w:rPr>
              <w:t>Шеф рач</w:t>
            </w:r>
            <w:r w:rsidR="00F15C07">
              <w:rPr>
                <w:lang w:val="sr-Cyrl-CS"/>
              </w:rPr>
              <w:t>. 100%</w:t>
            </w:r>
          </w:p>
        </w:tc>
      </w:tr>
      <w:tr w:rsidR="002F4438" w:rsidRPr="005427F5" w14:paraId="7F3ED596" w14:textId="77777777" w:rsidTr="002F4438">
        <w:tc>
          <w:tcPr>
            <w:tcW w:w="2801" w:type="dxa"/>
          </w:tcPr>
          <w:p w14:paraId="0204C2E9" w14:textId="77777777" w:rsidR="002F4438" w:rsidRPr="005427F5" w:rsidRDefault="002F4438" w:rsidP="00F3536A">
            <w:pPr>
              <w:jc w:val="both"/>
              <w:rPr>
                <w:lang w:val="sr-Cyrl-CS"/>
              </w:rPr>
            </w:pPr>
            <w:r w:rsidRPr="005427F5">
              <w:rPr>
                <w:lang w:val="sr-Cyrl-CS"/>
              </w:rPr>
              <w:t>Аранчић Сузана</w:t>
            </w:r>
          </w:p>
        </w:tc>
        <w:tc>
          <w:tcPr>
            <w:tcW w:w="2551" w:type="dxa"/>
          </w:tcPr>
          <w:p w14:paraId="0BB62264" w14:textId="77777777" w:rsidR="002F4438" w:rsidRPr="005427F5" w:rsidRDefault="002F4438" w:rsidP="00F3536A">
            <w:pPr>
              <w:rPr>
                <w:lang w:val="sr-Cyrl-CS"/>
              </w:rPr>
            </w:pPr>
            <w:r w:rsidRPr="005427F5">
              <w:rPr>
                <w:lang w:val="sr-Cyrl-CS"/>
              </w:rPr>
              <w:t>Економски техничар</w:t>
            </w:r>
          </w:p>
        </w:tc>
        <w:tc>
          <w:tcPr>
            <w:tcW w:w="1985" w:type="dxa"/>
          </w:tcPr>
          <w:p w14:paraId="6551FD37" w14:textId="46C707D9" w:rsidR="002F4438" w:rsidRPr="006424EB" w:rsidRDefault="002F4438" w:rsidP="00F3536A">
            <w:pPr>
              <w:rPr>
                <w:lang w:val="sr-Cyrl-CS"/>
              </w:rPr>
            </w:pPr>
            <w:r w:rsidRPr="006424EB">
              <w:rPr>
                <w:lang w:val="sr-Cyrl-CS"/>
              </w:rPr>
              <w:t>Референт за правне, кадровске и административне послове</w:t>
            </w:r>
            <w:r w:rsidR="00F15C07">
              <w:rPr>
                <w:lang w:val="sr-Cyrl-CS"/>
              </w:rPr>
              <w:t xml:space="preserve"> 100%</w:t>
            </w:r>
          </w:p>
        </w:tc>
      </w:tr>
      <w:tr w:rsidR="002F4438" w:rsidRPr="005427F5" w14:paraId="0CD97A57" w14:textId="77777777" w:rsidTr="002F4438">
        <w:tc>
          <w:tcPr>
            <w:tcW w:w="2801" w:type="dxa"/>
          </w:tcPr>
          <w:p w14:paraId="7013A08C" w14:textId="77777777" w:rsidR="002F4438" w:rsidRPr="005427F5" w:rsidRDefault="002F4438" w:rsidP="00F3536A">
            <w:pPr>
              <w:jc w:val="both"/>
              <w:rPr>
                <w:lang w:val="sr-Cyrl-CS"/>
              </w:rPr>
            </w:pPr>
            <w:r w:rsidRPr="005427F5">
              <w:rPr>
                <w:lang w:val="sr-Cyrl-CS"/>
              </w:rPr>
              <w:t>Марковић Александар</w:t>
            </w:r>
          </w:p>
        </w:tc>
        <w:tc>
          <w:tcPr>
            <w:tcW w:w="2551" w:type="dxa"/>
          </w:tcPr>
          <w:p w14:paraId="3C031DAF" w14:textId="77777777" w:rsidR="002F4438" w:rsidRPr="005427F5" w:rsidRDefault="002F4438" w:rsidP="00F3536A">
            <w:pPr>
              <w:rPr>
                <w:lang w:val="sr-Cyrl-CS"/>
              </w:rPr>
            </w:pPr>
            <w:r w:rsidRPr="005427F5">
              <w:rPr>
                <w:lang w:val="sr-Cyrl-CS"/>
              </w:rPr>
              <w:t>Машински техн</w:t>
            </w:r>
          </w:p>
        </w:tc>
        <w:tc>
          <w:tcPr>
            <w:tcW w:w="1985" w:type="dxa"/>
          </w:tcPr>
          <w:p w14:paraId="5E96A21B" w14:textId="77777777" w:rsidR="002F4438" w:rsidRDefault="002F4438" w:rsidP="00F3536A">
            <w:r>
              <w:rPr>
                <w:lang w:val="sr-Cyrl-CS"/>
              </w:rPr>
              <w:t>Домар/мајстор одржавања 50%</w:t>
            </w:r>
          </w:p>
          <w:p w14:paraId="53D5D65A" w14:textId="77777777" w:rsidR="002F4438" w:rsidRPr="006424EB" w:rsidRDefault="002F4438" w:rsidP="00F3536A">
            <w:pPr>
              <w:jc w:val="center"/>
            </w:pPr>
            <w:proofErr w:type="spellStart"/>
            <w:r w:rsidRPr="006424EB">
              <w:t>Чистачица</w:t>
            </w:r>
            <w:proofErr w:type="spellEnd"/>
            <w:r w:rsidRPr="006424EB">
              <w:t xml:space="preserve"> 50%</w:t>
            </w:r>
          </w:p>
        </w:tc>
      </w:tr>
      <w:tr w:rsidR="002F4438" w:rsidRPr="005427F5" w14:paraId="0FC70890" w14:textId="77777777" w:rsidTr="002F4438">
        <w:tc>
          <w:tcPr>
            <w:tcW w:w="2801" w:type="dxa"/>
          </w:tcPr>
          <w:p w14:paraId="712ACBB8" w14:textId="77777777" w:rsidR="002F4438" w:rsidRPr="00C102FB" w:rsidRDefault="002F4438" w:rsidP="00F3536A">
            <w:pPr>
              <w:jc w:val="both"/>
              <w:rPr>
                <w:lang w:val="sr-Cyrl-CS"/>
              </w:rPr>
            </w:pPr>
            <w:r w:rsidRPr="00C102FB">
              <w:rPr>
                <w:lang w:val="sr-Cyrl-CS"/>
              </w:rPr>
              <w:t>Мадарас Гизела</w:t>
            </w:r>
          </w:p>
        </w:tc>
        <w:tc>
          <w:tcPr>
            <w:tcW w:w="2551" w:type="dxa"/>
          </w:tcPr>
          <w:p w14:paraId="11D65891" w14:textId="77777777" w:rsidR="002F4438" w:rsidRDefault="002F4438" w:rsidP="00F3536A">
            <w:pPr>
              <w:rPr>
                <w:lang w:val="sr-Cyrl-CS"/>
              </w:rPr>
            </w:pPr>
            <w:r>
              <w:rPr>
                <w:lang w:val="sr-Cyrl-CS"/>
              </w:rPr>
              <w:t>Основна школа</w:t>
            </w:r>
          </w:p>
        </w:tc>
        <w:tc>
          <w:tcPr>
            <w:tcW w:w="1985" w:type="dxa"/>
          </w:tcPr>
          <w:p w14:paraId="67107CED" w14:textId="577FCEC0" w:rsidR="002F4438" w:rsidRDefault="002F4438" w:rsidP="00F3536A">
            <w:pPr>
              <w:rPr>
                <w:lang w:val="sr-Cyrl-CS"/>
              </w:rPr>
            </w:pPr>
            <w:r>
              <w:rPr>
                <w:lang w:val="sr-Cyrl-CS"/>
              </w:rPr>
              <w:t>Чистачица</w:t>
            </w:r>
            <w:r w:rsidR="00F15C07">
              <w:rPr>
                <w:lang w:val="sr-Cyrl-CS"/>
              </w:rPr>
              <w:t xml:space="preserve"> 100%</w:t>
            </w:r>
          </w:p>
        </w:tc>
      </w:tr>
      <w:tr w:rsidR="002F4438" w:rsidRPr="005427F5" w14:paraId="64D2F107" w14:textId="77777777" w:rsidTr="002F4438">
        <w:tc>
          <w:tcPr>
            <w:tcW w:w="2801" w:type="dxa"/>
          </w:tcPr>
          <w:p w14:paraId="598CC799" w14:textId="77777777" w:rsidR="002F4438" w:rsidRPr="005427F5" w:rsidRDefault="002F4438" w:rsidP="00F3536A">
            <w:pPr>
              <w:jc w:val="both"/>
              <w:rPr>
                <w:lang w:val="sr-Cyrl-CS"/>
              </w:rPr>
            </w:pPr>
            <w:r w:rsidRPr="005427F5">
              <w:rPr>
                <w:lang w:val="sr-Cyrl-CS"/>
              </w:rPr>
              <w:t>Живковић Зоран</w:t>
            </w:r>
          </w:p>
        </w:tc>
        <w:tc>
          <w:tcPr>
            <w:tcW w:w="2551" w:type="dxa"/>
          </w:tcPr>
          <w:p w14:paraId="08D21067" w14:textId="77777777" w:rsidR="002F4438" w:rsidRPr="005427F5" w:rsidRDefault="002F4438" w:rsidP="00F3536A">
            <w:pPr>
              <w:rPr>
                <w:lang w:val="sr-Cyrl-CS"/>
              </w:rPr>
            </w:pPr>
            <w:r w:rsidRPr="005427F5">
              <w:rPr>
                <w:lang w:val="sr-Cyrl-CS"/>
              </w:rPr>
              <w:t>Бравар</w:t>
            </w:r>
          </w:p>
        </w:tc>
        <w:tc>
          <w:tcPr>
            <w:tcW w:w="1985" w:type="dxa"/>
          </w:tcPr>
          <w:p w14:paraId="7DCBEE65" w14:textId="729340D4" w:rsidR="002F4438" w:rsidRPr="00F15C07" w:rsidRDefault="002F4438" w:rsidP="00F3536A">
            <w:pPr>
              <w:rPr>
                <w:lang w:val="sr-Cyrl-RS"/>
              </w:rPr>
            </w:pPr>
            <w:r>
              <w:rPr>
                <w:lang w:val="sr-Cyrl-CS"/>
              </w:rPr>
              <w:t>Домар/Мајстор</w:t>
            </w:r>
            <w:r w:rsidR="001F7B42">
              <w:rPr>
                <w:lang w:val="sr-Cyrl-CS"/>
              </w:rPr>
              <w:t xml:space="preserve"> </w:t>
            </w:r>
            <w:proofErr w:type="spellStart"/>
            <w:r>
              <w:t>одржавања</w:t>
            </w:r>
            <w:proofErr w:type="spellEnd"/>
            <w:r w:rsidR="00F15C07">
              <w:rPr>
                <w:lang w:val="sr-Cyrl-RS"/>
              </w:rPr>
              <w:t xml:space="preserve"> 100%</w:t>
            </w:r>
          </w:p>
        </w:tc>
      </w:tr>
      <w:tr w:rsidR="002F4438" w:rsidRPr="005427F5" w14:paraId="6885C436" w14:textId="77777777" w:rsidTr="002F4438">
        <w:tc>
          <w:tcPr>
            <w:tcW w:w="2801" w:type="dxa"/>
          </w:tcPr>
          <w:p w14:paraId="343FC39E" w14:textId="77777777" w:rsidR="002F4438" w:rsidRPr="005427F5" w:rsidRDefault="002F4438" w:rsidP="00F3536A">
            <w:pPr>
              <w:jc w:val="both"/>
              <w:rPr>
                <w:lang w:val="sr-Cyrl-CS"/>
              </w:rPr>
            </w:pPr>
            <w:r w:rsidRPr="005427F5">
              <w:rPr>
                <w:lang w:val="sr-Cyrl-CS"/>
              </w:rPr>
              <w:t>Варга Золтан</w:t>
            </w:r>
          </w:p>
        </w:tc>
        <w:tc>
          <w:tcPr>
            <w:tcW w:w="2551" w:type="dxa"/>
          </w:tcPr>
          <w:p w14:paraId="0D4062E3" w14:textId="77777777" w:rsidR="002F4438" w:rsidRPr="005427F5" w:rsidRDefault="002F4438" w:rsidP="00F3536A">
            <w:pPr>
              <w:rPr>
                <w:lang w:val="sr-Cyrl-CS"/>
              </w:rPr>
            </w:pPr>
            <w:r w:rsidRPr="005427F5">
              <w:rPr>
                <w:lang w:val="sr-Cyrl-CS"/>
              </w:rPr>
              <w:t>Пр финал произв од дрвета</w:t>
            </w:r>
          </w:p>
        </w:tc>
        <w:tc>
          <w:tcPr>
            <w:tcW w:w="1985" w:type="dxa"/>
          </w:tcPr>
          <w:p w14:paraId="7A1E53D0" w14:textId="77777777" w:rsidR="002F4438" w:rsidRDefault="002F4438" w:rsidP="00F3536A">
            <w:r>
              <w:rPr>
                <w:lang w:val="sr-Cyrl-CS"/>
              </w:rPr>
              <w:t>Домар/мајстор одржавања 50%</w:t>
            </w:r>
          </w:p>
          <w:p w14:paraId="788238FD" w14:textId="77777777" w:rsidR="002F4438" w:rsidRPr="006424EB" w:rsidRDefault="002F4438" w:rsidP="00F3536A">
            <w:proofErr w:type="spellStart"/>
            <w:r w:rsidRPr="006424EB">
              <w:t>Чистачица</w:t>
            </w:r>
            <w:proofErr w:type="spellEnd"/>
            <w:r w:rsidRPr="006424EB">
              <w:t xml:space="preserve"> 50%</w:t>
            </w:r>
          </w:p>
        </w:tc>
      </w:tr>
      <w:tr w:rsidR="002F4438" w:rsidRPr="005427F5" w14:paraId="0344D507" w14:textId="77777777" w:rsidTr="002F4438">
        <w:tc>
          <w:tcPr>
            <w:tcW w:w="2801" w:type="dxa"/>
          </w:tcPr>
          <w:p w14:paraId="20961900" w14:textId="77777777" w:rsidR="002F4438" w:rsidRPr="005427F5" w:rsidRDefault="002F4438" w:rsidP="00F3536A">
            <w:pPr>
              <w:jc w:val="both"/>
              <w:rPr>
                <w:lang w:val="sr-Cyrl-CS"/>
              </w:rPr>
            </w:pPr>
            <w:r w:rsidRPr="005427F5">
              <w:rPr>
                <w:lang w:val="sr-Cyrl-CS"/>
              </w:rPr>
              <w:t>Чеке Миклош</w:t>
            </w:r>
          </w:p>
        </w:tc>
        <w:tc>
          <w:tcPr>
            <w:tcW w:w="2551" w:type="dxa"/>
          </w:tcPr>
          <w:p w14:paraId="3949D477" w14:textId="739139BA" w:rsidR="002F4438" w:rsidRPr="005427F5" w:rsidRDefault="002F4438" w:rsidP="00F3536A">
            <w:pPr>
              <w:rPr>
                <w:lang w:val="sr-Cyrl-CS"/>
              </w:rPr>
            </w:pPr>
            <w:r w:rsidRPr="005427F5">
              <w:rPr>
                <w:lang w:val="sr-Cyrl-CS"/>
              </w:rPr>
              <w:t>Виши стр рад техн</w:t>
            </w:r>
            <w:r w:rsidR="00333D56">
              <w:rPr>
                <w:lang w:val="sr-Cyrl-CS"/>
              </w:rPr>
              <w:t>.</w:t>
            </w:r>
            <w:r w:rsidRPr="005427F5">
              <w:rPr>
                <w:lang w:val="sr-Cyrl-CS"/>
              </w:rPr>
              <w:t xml:space="preserve"> </w:t>
            </w:r>
            <w:r w:rsidR="00333D56" w:rsidRPr="005427F5">
              <w:rPr>
                <w:lang w:val="sr-Cyrl-CS"/>
              </w:rPr>
              <w:t>К</w:t>
            </w:r>
            <w:r w:rsidRPr="005427F5">
              <w:rPr>
                <w:lang w:val="sr-Cyrl-CS"/>
              </w:rPr>
              <w:t>улин</w:t>
            </w:r>
            <w:r w:rsidR="00333D56">
              <w:rPr>
                <w:lang w:val="sr-Cyrl-CS"/>
              </w:rPr>
              <w:t>.</w:t>
            </w:r>
          </w:p>
        </w:tc>
        <w:tc>
          <w:tcPr>
            <w:tcW w:w="1985" w:type="dxa"/>
          </w:tcPr>
          <w:p w14:paraId="6068AD4C" w14:textId="7EBA63C0" w:rsidR="002F4438" w:rsidRPr="006424EB" w:rsidRDefault="002F4438" w:rsidP="00F3536A">
            <w:pPr>
              <w:rPr>
                <w:lang w:val="sr-Cyrl-CS"/>
              </w:rPr>
            </w:pPr>
            <w:r w:rsidRPr="006424EB">
              <w:rPr>
                <w:lang w:val="sr-Cyrl-CS"/>
              </w:rPr>
              <w:t>Кувар/посл</w:t>
            </w:r>
            <w:r w:rsidR="00F15C07">
              <w:rPr>
                <w:lang w:val="sr-Cyrl-CS"/>
              </w:rPr>
              <w:t>. 100%</w:t>
            </w:r>
          </w:p>
        </w:tc>
      </w:tr>
      <w:tr w:rsidR="002F4438" w:rsidRPr="005427F5" w14:paraId="3822B340" w14:textId="77777777" w:rsidTr="002F4438">
        <w:tc>
          <w:tcPr>
            <w:tcW w:w="2801" w:type="dxa"/>
          </w:tcPr>
          <w:p w14:paraId="459F3C96" w14:textId="77777777" w:rsidR="002F4438" w:rsidRPr="005427F5" w:rsidRDefault="002F4438" w:rsidP="00F3536A">
            <w:pPr>
              <w:jc w:val="both"/>
              <w:rPr>
                <w:lang w:val="sr-Cyrl-CS"/>
              </w:rPr>
            </w:pPr>
            <w:r w:rsidRPr="005427F5">
              <w:rPr>
                <w:lang w:val="sr-Cyrl-CS"/>
              </w:rPr>
              <w:t>Агоштон Едит</w:t>
            </w:r>
          </w:p>
        </w:tc>
        <w:tc>
          <w:tcPr>
            <w:tcW w:w="2551" w:type="dxa"/>
          </w:tcPr>
          <w:p w14:paraId="08E42BB8" w14:textId="77777777" w:rsidR="002F4438" w:rsidRPr="005427F5" w:rsidRDefault="002F4438" w:rsidP="00F3536A">
            <w:pPr>
              <w:rPr>
                <w:lang w:val="sr-Cyrl-CS"/>
              </w:rPr>
            </w:pPr>
            <w:r w:rsidRPr="005427F5">
              <w:rPr>
                <w:lang w:val="sr-Cyrl-CS"/>
              </w:rPr>
              <w:t>Произв горњег дела обуће</w:t>
            </w:r>
          </w:p>
        </w:tc>
        <w:tc>
          <w:tcPr>
            <w:tcW w:w="1985" w:type="dxa"/>
          </w:tcPr>
          <w:p w14:paraId="346DECE3" w14:textId="53AA9944" w:rsidR="002F4438" w:rsidRPr="005427F5" w:rsidRDefault="00F15C07" w:rsidP="00F3536A">
            <w:pPr>
              <w:rPr>
                <w:lang w:val="sr-Cyrl-CS"/>
              </w:rPr>
            </w:pPr>
            <w:r w:rsidRPr="005427F5">
              <w:rPr>
                <w:lang w:val="sr-Cyrl-CS"/>
              </w:rPr>
              <w:t>С</w:t>
            </w:r>
            <w:r w:rsidR="002F4438" w:rsidRPr="005427F5">
              <w:rPr>
                <w:lang w:val="sr-Cyrl-CS"/>
              </w:rPr>
              <w:t>ервирка</w:t>
            </w:r>
            <w:r>
              <w:rPr>
                <w:lang w:val="sr-Cyrl-CS"/>
              </w:rPr>
              <w:t xml:space="preserve"> 100%</w:t>
            </w:r>
          </w:p>
        </w:tc>
      </w:tr>
      <w:tr w:rsidR="002F4438" w:rsidRPr="005427F5" w14:paraId="0FE8F29C" w14:textId="77777777" w:rsidTr="002F4438">
        <w:tc>
          <w:tcPr>
            <w:tcW w:w="2801" w:type="dxa"/>
          </w:tcPr>
          <w:p w14:paraId="0629331C" w14:textId="77777777" w:rsidR="002F4438" w:rsidRPr="005427F5" w:rsidRDefault="002F4438" w:rsidP="00F3536A">
            <w:pPr>
              <w:jc w:val="both"/>
              <w:rPr>
                <w:lang w:val="sr-Cyrl-CS"/>
              </w:rPr>
            </w:pPr>
            <w:r w:rsidRPr="005427F5">
              <w:rPr>
                <w:lang w:val="sr-Cyrl-CS"/>
              </w:rPr>
              <w:t>Илић Ерика</w:t>
            </w:r>
          </w:p>
        </w:tc>
        <w:tc>
          <w:tcPr>
            <w:tcW w:w="2551" w:type="dxa"/>
          </w:tcPr>
          <w:p w14:paraId="759A5C63" w14:textId="77777777" w:rsidR="002F4438" w:rsidRPr="005427F5" w:rsidRDefault="002F4438" w:rsidP="00F3536A">
            <w:pPr>
              <w:rPr>
                <w:lang w:val="sr-Cyrl-CS"/>
              </w:rPr>
            </w:pPr>
            <w:r w:rsidRPr="005427F5">
              <w:rPr>
                <w:lang w:val="sr-Cyrl-CS"/>
              </w:rPr>
              <w:t>Стручни радник комерционал.</w:t>
            </w:r>
          </w:p>
        </w:tc>
        <w:tc>
          <w:tcPr>
            <w:tcW w:w="1985" w:type="dxa"/>
          </w:tcPr>
          <w:p w14:paraId="3DD72A0A" w14:textId="5DFE4794" w:rsidR="002F4438" w:rsidRPr="005427F5" w:rsidRDefault="002F4438" w:rsidP="00F3536A">
            <w:pPr>
              <w:rPr>
                <w:lang w:val="sr-Cyrl-CS"/>
              </w:rPr>
            </w:pPr>
            <w:r>
              <w:rPr>
                <w:lang w:val="sr-Cyrl-CS"/>
              </w:rPr>
              <w:t>Чистачица</w:t>
            </w:r>
            <w:r w:rsidR="00F15C07">
              <w:rPr>
                <w:lang w:val="sr-Cyrl-CS"/>
              </w:rPr>
              <w:t xml:space="preserve"> 100%</w:t>
            </w:r>
          </w:p>
        </w:tc>
      </w:tr>
      <w:tr w:rsidR="002F4438" w:rsidRPr="005427F5" w14:paraId="5262E82A" w14:textId="77777777" w:rsidTr="002F4438">
        <w:tc>
          <w:tcPr>
            <w:tcW w:w="2801" w:type="dxa"/>
          </w:tcPr>
          <w:p w14:paraId="58654D19" w14:textId="77777777" w:rsidR="002F4438" w:rsidRPr="005427F5" w:rsidRDefault="002F4438" w:rsidP="00F3536A">
            <w:pPr>
              <w:jc w:val="both"/>
              <w:rPr>
                <w:lang w:val="sr-Cyrl-CS"/>
              </w:rPr>
            </w:pPr>
            <w:r w:rsidRPr="005427F5">
              <w:rPr>
                <w:lang w:val="sr-Cyrl-CS"/>
              </w:rPr>
              <w:t>Флајшман Пирошка</w:t>
            </w:r>
          </w:p>
        </w:tc>
        <w:tc>
          <w:tcPr>
            <w:tcW w:w="2551" w:type="dxa"/>
          </w:tcPr>
          <w:p w14:paraId="414B91EC" w14:textId="77777777" w:rsidR="002F4438" w:rsidRPr="005427F5" w:rsidRDefault="002F4438" w:rsidP="00F3536A">
            <w:pPr>
              <w:rPr>
                <w:lang w:val="sr-Cyrl-CS"/>
              </w:rPr>
            </w:pPr>
            <w:r w:rsidRPr="005427F5">
              <w:rPr>
                <w:lang w:val="sr-Cyrl-CS"/>
              </w:rPr>
              <w:t>Основно образ</w:t>
            </w:r>
          </w:p>
        </w:tc>
        <w:tc>
          <w:tcPr>
            <w:tcW w:w="1985" w:type="dxa"/>
          </w:tcPr>
          <w:p w14:paraId="0B29DC69" w14:textId="0C20812A" w:rsidR="002F4438" w:rsidRPr="005427F5" w:rsidRDefault="002F4438" w:rsidP="00F3536A">
            <w:pPr>
              <w:rPr>
                <w:lang w:val="sr-Cyrl-CS"/>
              </w:rPr>
            </w:pPr>
            <w:r>
              <w:rPr>
                <w:lang w:val="sr-Cyrl-CS"/>
              </w:rPr>
              <w:t>Чистачица</w:t>
            </w:r>
            <w:r w:rsidR="00F15C07">
              <w:rPr>
                <w:lang w:val="sr-Cyrl-CS"/>
              </w:rPr>
              <w:t xml:space="preserve"> 100%</w:t>
            </w:r>
          </w:p>
        </w:tc>
      </w:tr>
      <w:tr w:rsidR="002F4438" w:rsidRPr="005427F5" w14:paraId="5F7AA7E4" w14:textId="77777777" w:rsidTr="002F4438">
        <w:tc>
          <w:tcPr>
            <w:tcW w:w="2801" w:type="dxa"/>
          </w:tcPr>
          <w:p w14:paraId="1408FA0D" w14:textId="77777777" w:rsidR="002F4438" w:rsidRPr="005427F5" w:rsidRDefault="002F4438" w:rsidP="00F3536A">
            <w:pPr>
              <w:jc w:val="both"/>
              <w:rPr>
                <w:lang w:val="sr-Cyrl-CS"/>
              </w:rPr>
            </w:pPr>
            <w:r w:rsidRPr="005427F5">
              <w:rPr>
                <w:lang w:val="sr-Cyrl-CS"/>
              </w:rPr>
              <w:t>Жолдош Аги</w:t>
            </w:r>
          </w:p>
        </w:tc>
        <w:tc>
          <w:tcPr>
            <w:tcW w:w="2551" w:type="dxa"/>
          </w:tcPr>
          <w:p w14:paraId="376D8C48" w14:textId="77777777" w:rsidR="002F4438" w:rsidRPr="005427F5" w:rsidRDefault="002F4438" w:rsidP="00F3536A">
            <w:pPr>
              <w:rPr>
                <w:lang w:val="sr-Cyrl-CS"/>
              </w:rPr>
            </w:pPr>
            <w:r w:rsidRPr="005427F5">
              <w:rPr>
                <w:lang w:val="sr-Cyrl-CS"/>
              </w:rPr>
              <w:t>Конфекционар</w:t>
            </w:r>
          </w:p>
        </w:tc>
        <w:tc>
          <w:tcPr>
            <w:tcW w:w="1985" w:type="dxa"/>
          </w:tcPr>
          <w:p w14:paraId="00AB6B8B" w14:textId="14FC477A" w:rsidR="002F4438" w:rsidRPr="005427F5" w:rsidRDefault="002F4438" w:rsidP="00F3536A">
            <w:pPr>
              <w:rPr>
                <w:lang w:val="sr-Cyrl-CS"/>
              </w:rPr>
            </w:pPr>
            <w:r>
              <w:rPr>
                <w:lang w:val="sr-Cyrl-CS"/>
              </w:rPr>
              <w:t>Чистачица</w:t>
            </w:r>
            <w:r w:rsidR="00F15C07">
              <w:rPr>
                <w:lang w:val="sr-Cyrl-CS"/>
              </w:rPr>
              <w:t xml:space="preserve"> 100%</w:t>
            </w:r>
          </w:p>
        </w:tc>
      </w:tr>
      <w:tr w:rsidR="002F4438" w:rsidRPr="005427F5" w14:paraId="59EF9F42" w14:textId="77777777" w:rsidTr="002F4438">
        <w:tc>
          <w:tcPr>
            <w:tcW w:w="2801" w:type="dxa"/>
          </w:tcPr>
          <w:p w14:paraId="156AADC7" w14:textId="77777777" w:rsidR="002F4438" w:rsidRPr="005427F5" w:rsidRDefault="002F4438" w:rsidP="00F3536A">
            <w:pPr>
              <w:jc w:val="both"/>
              <w:rPr>
                <w:lang w:val="sr-Cyrl-CS"/>
              </w:rPr>
            </w:pPr>
            <w:r w:rsidRPr="005427F5">
              <w:rPr>
                <w:lang w:val="sr-Cyrl-CS"/>
              </w:rPr>
              <w:t>Такач Ержебет</w:t>
            </w:r>
          </w:p>
        </w:tc>
        <w:tc>
          <w:tcPr>
            <w:tcW w:w="2551" w:type="dxa"/>
          </w:tcPr>
          <w:p w14:paraId="389959AD" w14:textId="77777777" w:rsidR="002F4438" w:rsidRPr="005427F5" w:rsidRDefault="002F4438" w:rsidP="00F3536A">
            <w:pPr>
              <w:rPr>
                <w:lang w:val="sr-Cyrl-CS"/>
              </w:rPr>
            </w:pPr>
            <w:r w:rsidRPr="005427F5">
              <w:rPr>
                <w:lang w:val="sr-Cyrl-CS"/>
              </w:rPr>
              <w:t>Основно образ</w:t>
            </w:r>
          </w:p>
        </w:tc>
        <w:tc>
          <w:tcPr>
            <w:tcW w:w="1985" w:type="dxa"/>
          </w:tcPr>
          <w:p w14:paraId="6E120608" w14:textId="6CD8458D" w:rsidR="002F4438" w:rsidRPr="005427F5" w:rsidRDefault="002F4438" w:rsidP="00F3536A">
            <w:pPr>
              <w:rPr>
                <w:lang w:val="sr-Cyrl-CS"/>
              </w:rPr>
            </w:pPr>
            <w:r>
              <w:rPr>
                <w:lang w:val="sr-Cyrl-CS"/>
              </w:rPr>
              <w:t>Чистачица</w:t>
            </w:r>
            <w:r w:rsidR="00F15C07">
              <w:rPr>
                <w:lang w:val="sr-Cyrl-CS"/>
              </w:rPr>
              <w:t xml:space="preserve"> 100%</w:t>
            </w:r>
          </w:p>
        </w:tc>
      </w:tr>
      <w:tr w:rsidR="002F4438" w:rsidRPr="005427F5" w14:paraId="1FB0A116" w14:textId="77777777" w:rsidTr="002F4438">
        <w:tc>
          <w:tcPr>
            <w:tcW w:w="2801" w:type="dxa"/>
          </w:tcPr>
          <w:p w14:paraId="79F238DC" w14:textId="77777777" w:rsidR="002F4438" w:rsidRPr="005427F5" w:rsidRDefault="002F4438" w:rsidP="00F3536A">
            <w:pPr>
              <w:jc w:val="both"/>
              <w:rPr>
                <w:lang w:val="sr-Cyrl-CS"/>
              </w:rPr>
            </w:pPr>
            <w:r w:rsidRPr="005427F5">
              <w:rPr>
                <w:lang w:val="sr-Cyrl-CS"/>
              </w:rPr>
              <w:t>Кудлик Магдолна</w:t>
            </w:r>
          </w:p>
        </w:tc>
        <w:tc>
          <w:tcPr>
            <w:tcW w:w="2551" w:type="dxa"/>
          </w:tcPr>
          <w:p w14:paraId="5C7C52E5" w14:textId="77777777" w:rsidR="002F4438" w:rsidRPr="005427F5" w:rsidRDefault="002F4438" w:rsidP="00F3536A">
            <w:pPr>
              <w:rPr>
                <w:lang w:val="sr-Cyrl-CS"/>
              </w:rPr>
            </w:pPr>
            <w:r w:rsidRPr="005427F5">
              <w:rPr>
                <w:lang w:val="sr-Cyrl-CS"/>
              </w:rPr>
              <w:t>Основно образ</w:t>
            </w:r>
          </w:p>
        </w:tc>
        <w:tc>
          <w:tcPr>
            <w:tcW w:w="1985" w:type="dxa"/>
          </w:tcPr>
          <w:p w14:paraId="28850883" w14:textId="3CCC8988" w:rsidR="002F4438" w:rsidRPr="005427F5" w:rsidRDefault="002F4438" w:rsidP="00F3536A">
            <w:pPr>
              <w:rPr>
                <w:lang w:val="sr-Cyrl-CS"/>
              </w:rPr>
            </w:pPr>
            <w:r>
              <w:rPr>
                <w:lang w:val="sr-Cyrl-CS"/>
              </w:rPr>
              <w:t>Чистачица</w:t>
            </w:r>
            <w:r w:rsidR="00F15C07">
              <w:rPr>
                <w:lang w:val="sr-Cyrl-CS"/>
              </w:rPr>
              <w:t xml:space="preserve"> 100%</w:t>
            </w:r>
          </w:p>
        </w:tc>
      </w:tr>
      <w:tr w:rsidR="002F4438" w:rsidRPr="005427F5" w14:paraId="2FC3EBA8" w14:textId="77777777" w:rsidTr="002F4438">
        <w:tc>
          <w:tcPr>
            <w:tcW w:w="2801" w:type="dxa"/>
          </w:tcPr>
          <w:p w14:paraId="3C615F12" w14:textId="77777777" w:rsidR="002F4438" w:rsidRPr="005427F5" w:rsidRDefault="002F4438" w:rsidP="00F3536A">
            <w:pPr>
              <w:jc w:val="both"/>
              <w:rPr>
                <w:lang w:val="sr-Cyrl-CS"/>
              </w:rPr>
            </w:pPr>
            <w:r w:rsidRPr="005427F5">
              <w:rPr>
                <w:lang w:val="sr-Cyrl-CS"/>
              </w:rPr>
              <w:t>Шебек Јелена</w:t>
            </w:r>
          </w:p>
        </w:tc>
        <w:tc>
          <w:tcPr>
            <w:tcW w:w="2551" w:type="dxa"/>
          </w:tcPr>
          <w:p w14:paraId="7E8901E3" w14:textId="77777777" w:rsidR="002F4438" w:rsidRDefault="002F4438" w:rsidP="00F3536A">
            <w:r w:rsidRPr="005427F5">
              <w:rPr>
                <w:lang w:val="sr-Cyrl-CS"/>
              </w:rPr>
              <w:t>Основно образ</w:t>
            </w:r>
          </w:p>
        </w:tc>
        <w:tc>
          <w:tcPr>
            <w:tcW w:w="1985" w:type="dxa"/>
          </w:tcPr>
          <w:p w14:paraId="691A6530" w14:textId="118EAA47" w:rsidR="002F4438" w:rsidRPr="005427F5" w:rsidRDefault="002F4438" w:rsidP="00F3536A">
            <w:pPr>
              <w:rPr>
                <w:lang w:val="sr-Cyrl-CS"/>
              </w:rPr>
            </w:pPr>
            <w:r>
              <w:rPr>
                <w:lang w:val="sr-Cyrl-CS"/>
              </w:rPr>
              <w:t>Чистачица</w:t>
            </w:r>
            <w:r w:rsidR="00F15C07">
              <w:rPr>
                <w:lang w:val="sr-Cyrl-CS"/>
              </w:rPr>
              <w:t xml:space="preserve"> 100%</w:t>
            </w:r>
          </w:p>
        </w:tc>
      </w:tr>
      <w:tr w:rsidR="002F4438" w:rsidRPr="005427F5" w14:paraId="6B9CB3C8" w14:textId="77777777" w:rsidTr="002F4438">
        <w:tc>
          <w:tcPr>
            <w:tcW w:w="2801" w:type="dxa"/>
          </w:tcPr>
          <w:p w14:paraId="13C83522" w14:textId="77777777" w:rsidR="002F4438" w:rsidRPr="005427F5" w:rsidRDefault="002F4438" w:rsidP="00F3536A">
            <w:pPr>
              <w:jc w:val="both"/>
              <w:rPr>
                <w:lang w:val="sr-Cyrl-CS"/>
              </w:rPr>
            </w:pPr>
            <w:r w:rsidRPr="005427F5">
              <w:rPr>
                <w:lang w:val="sr-Cyrl-CS"/>
              </w:rPr>
              <w:t>Комјати Едит</w:t>
            </w:r>
          </w:p>
        </w:tc>
        <w:tc>
          <w:tcPr>
            <w:tcW w:w="2551" w:type="dxa"/>
          </w:tcPr>
          <w:p w14:paraId="02AB0351" w14:textId="77777777" w:rsidR="002F4438" w:rsidRPr="005427F5" w:rsidRDefault="002F4438" w:rsidP="00F3536A">
            <w:pPr>
              <w:rPr>
                <w:lang w:val="sr-Cyrl-CS"/>
              </w:rPr>
            </w:pPr>
            <w:r w:rsidRPr="005427F5">
              <w:rPr>
                <w:lang w:val="sr-Cyrl-CS"/>
              </w:rPr>
              <w:t>Основно образ</w:t>
            </w:r>
          </w:p>
        </w:tc>
        <w:tc>
          <w:tcPr>
            <w:tcW w:w="1985" w:type="dxa"/>
          </w:tcPr>
          <w:p w14:paraId="75AAE31C" w14:textId="41E91267" w:rsidR="002F4438" w:rsidRPr="005427F5" w:rsidRDefault="002F4438" w:rsidP="00F3536A">
            <w:pPr>
              <w:rPr>
                <w:lang w:val="sr-Cyrl-CS"/>
              </w:rPr>
            </w:pPr>
            <w:r>
              <w:rPr>
                <w:lang w:val="sr-Cyrl-CS"/>
              </w:rPr>
              <w:t>Чистачица</w:t>
            </w:r>
            <w:r w:rsidR="00333D56">
              <w:rPr>
                <w:lang w:val="sr-Cyrl-CS"/>
              </w:rPr>
              <w:t xml:space="preserve"> 100%</w:t>
            </w:r>
          </w:p>
        </w:tc>
      </w:tr>
      <w:tr w:rsidR="002F4438" w:rsidRPr="005427F5" w14:paraId="3183E72E" w14:textId="77777777" w:rsidTr="002F4438">
        <w:tc>
          <w:tcPr>
            <w:tcW w:w="2801" w:type="dxa"/>
          </w:tcPr>
          <w:p w14:paraId="151734B1" w14:textId="656D37DA" w:rsidR="002F4438" w:rsidRPr="0059094E" w:rsidRDefault="00906007" w:rsidP="00F3536A">
            <w:pPr>
              <w:jc w:val="both"/>
              <w:rPr>
                <w:color w:val="FF0000"/>
                <w:lang w:val="sr-Latn-CS"/>
              </w:rPr>
            </w:pPr>
            <w:r w:rsidRPr="00906007">
              <w:rPr>
                <w:lang w:val="sr-Cyrl-CS"/>
              </w:rPr>
              <w:t>Сеч Марија</w:t>
            </w:r>
          </w:p>
        </w:tc>
        <w:tc>
          <w:tcPr>
            <w:tcW w:w="2551" w:type="dxa"/>
          </w:tcPr>
          <w:p w14:paraId="364D1755" w14:textId="77777777" w:rsidR="002F4438" w:rsidRPr="005427F5" w:rsidRDefault="002F4438" w:rsidP="00F3536A">
            <w:pPr>
              <w:rPr>
                <w:lang w:val="sr-Cyrl-CS"/>
              </w:rPr>
            </w:pPr>
            <w:r>
              <w:rPr>
                <w:lang w:val="sr-Cyrl-CS"/>
              </w:rPr>
              <w:t>Основно образ</w:t>
            </w:r>
          </w:p>
        </w:tc>
        <w:tc>
          <w:tcPr>
            <w:tcW w:w="1985" w:type="dxa"/>
          </w:tcPr>
          <w:p w14:paraId="4684F816" w14:textId="292850A0" w:rsidR="002F4438" w:rsidRPr="005427F5" w:rsidRDefault="002F4438" w:rsidP="00F3536A">
            <w:pPr>
              <w:rPr>
                <w:lang w:val="sr-Cyrl-CS"/>
              </w:rPr>
            </w:pPr>
            <w:r>
              <w:rPr>
                <w:lang w:val="sr-Cyrl-CS"/>
              </w:rPr>
              <w:t>Чистачица</w:t>
            </w:r>
            <w:r w:rsidR="00333D56">
              <w:rPr>
                <w:lang w:val="sr-Cyrl-CS"/>
              </w:rPr>
              <w:t xml:space="preserve"> 100%</w:t>
            </w:r>
          </w:p>
        </w:tc>
      </w:tr>
      <w:tr w:rsidR="002F4438" w:rsidRPr="005427F5" w14:paraId="33219C34" w14:textId="77777777" w:rsidTr="002F4438">
        <w:tc>
          <w:tcPr>
            <w:tcW w:w="2801" w:type="dxa"/>
          </w:tcPr>
          <w:p w14:paraId="76E5E2B3" w14:textId="77777777" w:rsidR="002F4438" w:rsidRPr="005427F5" w:rsidRDefault="002F4438" w:rsidP="00F3536A">
            <w:pPr>
              <w:jc w:val="both"/>
              <w:rPr>
                <w:lang w:val="sr-Cyrl-CS"/>
              </w:rPr>
            </w:pPr>
            <w:r w:rsidRPr="005427F5">
              <w:rPr>
                <w:lang w:val="sr-Cyrl-CS"/>
              </w:rPr>
              <w:t>Живковић Хилда</w:t>
            </w:r>
          </w:p>
        </w:tc>
        <w:tc>
          <w:tcPr>
            <w:tcW w:w="2551" w:type="dxa"/>
          </w:tcPr>
          <w:p w14:paraId="6C36DBC5" w14:textId="77777777" w:rsidR="002F4438" w:rsidRPr="005427F5" w:rsidRDefault="002F4438" w:rsidP="00F3536A">
            <w:pPr>
              <w:rPr>
                <w:lang w:val="sr-Cyrl-CS"/>
              </w:rPr>
            </w:pPr>
            <w:r w:rsidRPr="005427F5">
              <w:rPr>
                <w:lang w:val="sr-Cyrl-CS"/>
              </w:rPr>
              <w:t>Стр р техничар</w:t>
            </w:r>
          </w:p>
        </w:tc>
        <w:tc>
          <w:tcPr>
            <w:tcW w:w="1985" w:type="dxa"/>
          </w:tcPr>
          <w:p w14:paraId="0F9A0064" w14:textId="5D9E4DA1" w:rsidR="002F4438" w:rsidRPr="005427F5" w:rsidRDefault="002F4438" w:rsidP="00F3536A">
            <w:pPr>
              <w:rPr>
                <w:lang w:val="sr-Cyrl-CS"/>
              </w:rPr>
            </w:pPr>
            <w:r>
              <w:rPr>
                <w:lang w:val="sr-Cyrl-CS"/>
              </w:rPr>
              <w:t>Чистачица</w:t>
            </w:r>
            <w:r w:rsidR="00333D56">
              <w:rPr>
                <w:lang w:val="sr-Cyrl-CS"/>
              </w:rPr>
              <w:t xml:space="preserve"> 100%</w:t>
            </w:r>
          </w:p>
        </w:tc>
      </w:tr>
      <w:tr w:rsidR="002F4438" w:rsidRPr="005427F5" w14:paraId="7D2095CF" w14:textId="77777777" w:rsidTr="002F4438">
        <w:tc>
          <w:tcPr>
            <w:tcW w:w="2801" w:type="dxa"/>
          </w:tcPr>
          <w:p w14:paraId="57E9B1A3" w14:textId="77777777" w:rsidR="002F4438" w:rsidRPr="005427F5" w:rsidRDefault="002F4438" w:rsidP="00F3536A">
            <w:pPr>
              <w:jc w:val="both"/>
              <w:rPr>
                <w:lang w:val="sr-Cyrl-CS"/>
              </w:rPr>
            </w:pPr>
            <w:r w:rsidRPr="005427F5">
              <w:rPr>
                <w:lang w:val="sr-Cyrl-CS"/>
              </w:rPr>
              <w:t>Илић Златко</w:t>
            </w:r>
          </w:p>
        </w:tc>
        <w:tc>
          <w:tcPr>
            <w:tcW w:w="2551" w:type="dxa"/>
          </w:tcPr>
          <w:p w14:paraId="3B50903C" w14:textId="77777777" w:rsidR="002F4438" w:rsidRPr="005427F5" w:rsidRDefault="002F4438" w:rsidP="00F3536A">
            <w:pPr>
              <w:rPr>
                <w:lang w:val="sr-Cyrl-CS"/>
              </w:rPr>
            </w:pPr>
            <w:r w:rsidRPr="005427F5">
              <w:rPr>
                <w:lang w:val="sr-Cyrl-CS"/>
              </w:rPr>
              <w:t>КВ радник</w:t>
            </w:r>
          </w:p>
        </w:tc>
        <w:tc>
          <w:tcPr>
            <w:tcW w:w="1985" w:type="dxa"/>
          </w:tcPr>
          <w:p w14:paraId="1CBA155B" w14:textId="5F9D1CC0" w:rsidR="002F4438" w:rsidRPr="005427F5" w:rsidRDefault="002F4438" w:rsidP="00F3536A">
            <w:pPr>
              <w:rPr>
                <w:lang w:val="sr-Cyrl-CS"/>
              </w:rPr>
            </w:pPr>
            <w:r>
              <w:rPr>
                <w:lang w:val="sr-Cyrl-CS"/>
              </w:rPr>
              <w:t>Чистачица</w:t>
            </w:r>
            <w:r w:rsidR="00333D56">
              <w:rPr>
                <w:lang w:val="sr-Cyrl-CS"/>
              </w:rPr>
              <w:t xml:space="preserve"> 100%</w:t>
            </w:r>
          </w:p>
        </w:tc>
      </w:tr>
      <w:tr w:rsidR="002F4438" w:rsidRPr="005427F5" w14:paraId="046C75AD" w14:textId="77777777" w:rsidTr="002F4438">
        <w:tc>
          <w:tcPr>
            <w:tcW w:w="2801" w:type="dxa"/>
          </w:tcPr>
          <w:p w14:paraId="77465394" w14:textId="77777777" w:rsidR="002F4438" w:rsidRPr="005427F5" w:rsidRDefault="002F4438" w:rsidP="00F3536A">
            <w:pPr>
              <w:jc w:val="both"/>
              <w:rPr>
                <w:lang w:val="sr-Cyrl-CS"/>
              </w:rPr>
            </w:pPr>
            <w:r w:rsidRPr="005427F5">
              <w:rPr>
                <w:lang w:val="sr-Cyrl-CS"/>
              </w:rPr>
              <w:t>Хорват Роберт</w:t>
            </w:r>
          </w:p>
        </w:tc>
        <w:tc>
          <w:tcPr>
            <w:tcW w:w="2551" w:type="dxa"/>
          </w:tcPr>
          <w:p w14:paraId="60014335" w14:textId="77777777" w:rsidR="002F4438" w:rsidRPr="005427F5" w:rsidRDefault="002F4438" w:rsidP="00F3536A">
            <w:pPr>
              <w:rPr>
                <w:lang w:val="sr-Cyrl-CS"/>
              </w:rPr>
            </w:pPr>
            <w:r w:rsidRPr="005427F5">
              <w:rPr>
                <w:lang w:val="sr-Cyrl-CS"/>
              </w:rPr>
              <w:t>Основно образ</w:t>
            </w:r>
          </w:p>
        </w:tc>
        <w:tc>
          <w:tcPr>
            <w:tcW w:w="1985" w:type="dxa"/>
          </w:tcPr>
          <w:p w14:paraId="2B7C3E91" w14:textId="7E8BAB93" w:rsidR="002F4438" w:rsidRPr="005427F5" w:rsidRDefault="002F4438" w:rsidP="00F3536A">
            <w:pPr>
              <w:rPr>
                <w:lang w:val="sr-Cyrl-CS"/>
              </w:rPr>
            </w:pPr>
            <w:r>
              <w:rPr>
                <w:lang w:val="sr-Cyrl-CS"/>
              </w:rPr>
              <w:t>Чистачица</w:t>
            </w:r>
            <w:r w:rsidR="00333D56">
              <w:rPr>
                <w:lang w:val="sr-Cyrl-CS"/>
              </w:rPr>
              <w:t xml:space="preserve"> 100%</w:t>
            </w:r>
          </w:p>
        </w:tc>
      </w:tr>
      <w:tr w:rsidR="002F4438" w:rsidRPr="005427F5" w14:paraId="2800242F" w14:textId="77777777" w:rsidTr="002F4438">
        <w:tc>
          <w:tcPr>
            <w:tcW w:w="2801" w:type="dxa"/>
          </w:tcPr>
          <w:p w14:paraId="08EECFE6" w14:textId="77777777" w:rsidR="002F4438" w:rsidRDefault="002F4438" w:rsidP="00F3536A">
            <w:pPr>
              <w:jc w:val="both"/>
              <w:rPr>
                <w:lang w:val="sr-Cyrl-CS"/>
              </w:rPr>
            </w:pPr>
            <w:r>
              <w:rPr>
                <w:lang w:val="sr-Cyrl-CS"/>
              </w:rPr>
              <w:t>Шапоња Радмила</w:t>
            </w:r>
          </w:p>
        </w:tc>
        <w:tc>
          <w:tcPr>
            <w:tcW w:w="2551" w:type="dxa"/>
          </w:tcPr>
          <w:p w14:paraId="4CAA6479" w14:textId="77777777" w:rsidR="002F4438" w:rsidRDefault="002F4438" w:rsidP="00F3536A">
            <w:pPr>
              <w:rPr>
                <w:lang w:val="sr-Cyrl-CS"/>
              </w:rPr>
            </w:pPr>
            <w:r>
              <w:rPr>
                <w:lang w:val="sr-Cyrl-CS"/>
              </w:rPr>
              <w:t>Економски техничар</w:t>
            </w:r>
          </w:p>
        </w:tc>
        <w:tc>
          <w:tcPr>
            <w:tcW w:w="1985" w:type="dxa"/>
          </w:tcPr>
          <w:p w14:paraId="3FDD5F75" w14:textId="21286377" w:rsidR="002F4438" w:rsidRDefault="002F4438" w:rsidP="00F3536A">
            <w:pPr>
              <w:rPr>
                <w:lang w:val="sr-Cyrl-CS"/>
              </w:rPr>
            </w:pPr>
            <w:r>
              <w:rPr>
                <w:lang w:val="sr-Cyrl-CS"/>
              </w:rPr>
              <w:t>Чистачица</w:t>
            </w:r>
            <w:r w:rsidR="00333D56">
              <w:rPr>
                <w:lang w:val="sr-Cyrl-CS"/>
              </w:rPr>
              <w:t xml:space="preserve"> 100%</w:t>
            </w:r>
          </w:p>
        </w:tc>
      </w:tr>
    </w:tbl>
    <w:p w14:paraId="2878F458" w14:textId="77777777" w:rsidR="00F3536A" w:rsidRDefault="00F3536A" w:rsidP="00F3536A">
      <w:pPr>
        <w:shd w:val="clear" w:color="auto" w:fill="FFFFFF"/>
        <w:spacing w:before="120"/>
        <w:rPr>
          <w:color w:val="000000"/>
          <w:spacing w:val="-6"/>
          <w:sz w:val="24"/>
          <w:szCs w:val="24"/>
          <w:lang w:val="hu-HU"/>
        </w:rPr>
      </w:pPr>
    </w:p>
    <w:p w14:paraId="4342A292" w14:textId="3567E6FE" w:rsidR="00F3536A" w:rsidRPr="00BF011D" w:rsidRDefault="00F3536A" w:rsidP="00BF011D">
      <w:pPr>
        <w:shd w:val="clear" w:color="auto" w:fill="FFFFFF"/>
        <w:spacing w:before="120"/>
        <w:jc w:val="center"/>
        <w:rPr>
          <w:b/>
          <w:bCs/>
          <w:color w:val="000000"/>
          <w:sz w:val="28"/>
          <w:szCs w:val="28"/>
          <w:lang w:val="sr-Cyrl-CS"/>
        </w:rPr>
      </w:pPr>
      <w:r w:rsidRPr="00BF011D">
        <w:rPr>
          <w:b/>
          <w:bCs/>
          <w:color w:val="000000"/>
          <w:sz w:val="28"/>
          <w:szCs w:val="28"/>
          <w:lang w:val="sr-Cyrl-CS"/>
        </w:rPr>
        <w:t>ОРГАНИЗАЦИЈА ВАСПИТНО-ОБРАЗОВНОГ РАДА ШКОЛЕ</w:t>
      </w:r>
    </w:p>
    <w:p w14:paraId="1E6BE472" w14:textId="77777777" w:rsidR="00BF011D" w:rsidRDefault="00BF011D" w:rsidP="00F3536A">
      <w:pPr>
        <w:shd w:val="clear" w:color="auto" w:fill="FFFFFF"/>
        <w:spacing w:before="120"/>
        <w:ind w:left="567"/>
        <w:jc w:val="both"/>
        <w:rPr>
          <w:spacing w:val="-1"/>
          <w:sz w:val="24"/>
          <w:szCs w:val="24"/>
          <w:lang w:val="sr-Cyrl-CS"/>
        </w:rPr>
      </w:pPr>
    </w:p>
    <w:p w14:paraId="6E638344" w14:textId="3ACB258A" w:rsidR="00F3536A" w:rsidRPr="0003789F" w:rsidRDefault="00F3536A" w:rsidP="00F3536A">
      <w:pPr>
        <w:shd w:val="clear" w:color="auto" w:fill="FFFFFF"/>
        <w:spacing w:before="120"/>
        <w:ind w:left="567"/>
        <w:jc w:val="both"/>
      </w:pPr>
      <w:r w:rsidRPr="0003789F">
        <w:rPr>
          <w:spacing w:val="-1"/>
          <w:sz w:val="24"/>
          <w:szCs w:val="24"/>
          <w:lang w:val="sr-Cyrl-CS"/>
        </w:rPr>
        <w:t>БРОЈНО СТАЊЕ УЧЕНИКА И ОДЕЉЕЊА</w:t>
      </w:r>
    </w:p>
    <w:p w14:paraId="452A5A4E" w14:textId="0FC2AF48" w:rsidR="00F3536A" w:rsidRPr="007E0779" w:rsidRDefault="00F3536A" w:rsidP="00BF011D">
      <w:pPr>
        <w:shd w:val="clear" w:color="auto" w:fill="FFFFFF"/>
        <w:rPr>
          <w:lang w:val="sr-Cyrl-CS"/>
        </w:rPr>
      </w:pPr>
    </w:p>
    <w:tbl>
      <w:tblPr>
        <w:tblW w:w="0" w:type="auto"/>
        <w:tblLayout w:type="fixed"/>
        <w:tblCellMar>
          <w:left w:w="40" w:type="dxa"/>
          <w:right w:w="40" w:type="dxa"/>
        </w:tblCellMar>
        <w:tblLook w:val="0000" w:firstRow="0" w:lastRow="0" w:firstColumn="0" w:lastColumn="0" w:noHBand="0" w:noVBand="0"/>
      </w:tblPr>
      <w:tblGrid>
        <w:gridCol w:w="2006"/>
        <w:gridCol w:w="2354"/>
        <w:gridCol w:w="1776"/>
        <w:gridCol w:w="2814"/>
      </w:tblGrid>
      <w:tr w:rsidR="00F3536A" w14:paraId="37EE57E5" w14:textId="77777777" w:rsidTr="00F3536A">
        <w:trPr>
          <w:trHeight w:hRule="exact" w:val="609"/>
        </w:trPr>
        <w:tc>
          <w:tcPr>
            <w:tcW w:w="2006" w:type="dxa"/>
            <w:tcBorders>
              <w:top w:val="single" w:sz="6" w:space="0" w:color="auto"/>
              <w:left w:val="single" w:sz="6" w:space="0" w:color="auto"/>
              <w:bottom w:val="single" w:sz="6" w:space="0" w:color="auto"/>
              <w:right w:val="single" w:sz="6" w:space="0" w:color="auto"/>
            </w:tcBorders>
            <w:shd w:val="clear" w:color="auto" w:fill="FFFFFF"/>
          </w:tcPr>
          <w:p w14:paraId="04D72C4B" w14:textId="77777777" w:rsidR="00F3536A" w:rsidRPr="001F3328" w:rsidRDefault="00F3536A" w:rsidP="00F3536A">
            <w:pPr>
              <w:shd w:val="clear" w:color="auto" w:fill="FFFFFF"/>
              <w:rPr>
                <w:b/>
              </w:rPr>
            </w:pPr>
            <w:r w:rsidRPr="001F3328">
              <w:rPr>
                <w:b/>
                <w:i/>
                <w:iCs/>
                <w:color w:val="000000"/>
                <w:spacing w:val="-2"/>
                <w:sz w:val="24"/>
                <w:szCs w:val="24"/>
                <w:lang w:val="sr-Cyrl-CS"/>
              </w:rPr>
              <w:t>Разред</w:t>
            </w:r>
          </w:p>
        </w:tc>
        <w:tc>
          <w:tcPr>
            <w:tcW w:w="2354" w:type="dxa"/>
            <w:tcBorders>
              <w:top w:val="single" w:sz="6" w:space="0" w:color="auto"/>
              <w:left w:val="single" w:sz="6" w:space="0" w:color="auto"/>
              <w:bottom w:val="single" w:sz="6" w:space="0" w:color="auto"/>
              <w:right w:val="single" w:sz="6" w:space="0" w:color="auto"/>
            </w:tcBorders>
            <w:shd w:val="clear" w:color="auto" w:fill="FFFFFF"/>
          </w:tcPr>
          <w:p w14:paraId="4DCAF770" w14:textId="77777777" w:rsidR="00F3536A" w:rsidRPr="001F3328" w:rsidRDefault="00F3536A" w:rsidP="00F3536A">
            <w:pPr>
              <w:shd w:val="clear" w:color="auto" w:fill="FFFFFF"/>
              <w:rPr>
                <w:b/>
              </w:rPr>
            </w:pPr>
            <w:r w:rsidRPr="001F3328">
              <w:rPr>
                <w:b/>
                <w:i/>
                <w:color w:val="000000"/>
                <w:sz w:val="24"/>
                <w:szCs w:val="24"/>
                <w:lang w:val="sr-Cyrl-CS"/>
              </w:rPr>
              <w:t>Број</w:t>
            </w:r>
            <w:r w:rsidR="00322BE8">
              <w:rPr>
                <w:b/>
                <w:i/>
                <w:color w:val="000000"/>
                <w:sz w:val="24"/>
                <w:szCs w:val="24"/>
                <w:lang w:val="sr-Cyrl-CS"/>
              </w:rPr>
              <w:t xml:space="preserve"> </w:t>
            </w:r>
            <w:r w:rsidRPr="001F3328">
              <w:rPr>
                <w:b/>
                <w:i/>
                <w:iCs/>
                <w:color w:val="000000"/>
                <w:sz w:val="24"/>
                <w:szCs w:val="24"/>
                <w:lang w:val="sr-Cyrl-CS"/>
              </w:rPr>
              <w:t>одељења</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14:paraId="7E835462" w14:textId="77777777" w:rsidR="00F3536A" w:rsidRPr="001F3328" w:rsidRDefault="00F3536A" w:rsidP="00F3536A">
            <w:pPr>
              <w:shd w:val="clear" w:color="auto" w:fill="FFFFFF"/>
              <w:rPr>
                <w:b/>
              </w:rPr>
            </w:pPr>
            <w:r w:rsidRPr="001F3328">
              <w:rPr>
                <w:b/>
                <w:i/>
                <w:iCs/>
                <w:color w:val="000000"/>
                <w:spacing w:val="4"/>
                <w:sz w:val="24"/>
                <w:szCs w:val="24"/>
                <w:lang w:val="sr-Cyrl-CS"/>
              </w:rPr>
              <w:t>Број ученика</w:t>
            </w:r>
          </w:p>
        </w:tc>
        <w:tc>
          <w:tcPr>
            <w:tcW w:w="2814" w:type="dxa"/>
            <w:tcBorders>
              <w:top w:val="single" w:sz="6" w:space="0" w:color="auto"/>
              <w:left w:val="single" w:sz="6" w:space="0" w:color="auto"/>
              <w:bottom w:val="single" w:sz="6" w:space="0" w:color="auto"/>
              <w:right w:val="single" w:sz="6" w:space="0" w:color="auto"/>
            </w:tcBorders>
            <w:shd w:val="clear" w:color="auto" w:fill="FFFFFF"/>
          </w:tcPr>
          <w:p w14:paraId="0F49257F" w14:textId="77777777" w:rsidR="00F3536A" w:rsidRDefault="00F3536A" w:rsidP="00F3536A">
            <w:pPr>
              <w:shd w:val="clear" w:color="auto" w:fill="FFFFFF"/>
              <w:rPr>
                <w:b/>
                <w:i/>
                <w:iCs/>
                <w:color w:val="000000"/>
                <w:spacing w:val="4"/>
                <w:sz w:val="24"/>
                <w:szCs w:val="24"/>
                <w:lang w:val="sr-Cyrl-CS"/>
              </w:rPr>
            </w:pPr>
            <w:r>
              <w:rPr>
                <w:b/>
                <w:i/>
                <w:iCs/>
                <w:color w:val="000000"/>
                <w:spacing w:val="4"/>
                <w:sz w:val="24"/>
                <w:szCs w:val="24"/>
                <w:lang w:val="sr-Cyrl-CS"/>
              </w:rPr>
              <w:t>Број ученика са</w:t>
            </w:r>
            <w:r w:rsidR="00943E16">
              <w:rPr>
                <w:b/>
                <w:i/>
                <w:iCs/>
                <w:color w:val="000000"/>
                <w:spacing w:val="4"/>
                <w:sz w:val="24"/>
                <w:szCs w:val="24"/>
                <w:lang w:val="sr-Cyrl-CS"/>
              </w:rPr>
              <w:t>ИНД,</w:t>
            </w:r>
          </w:p>
          <w:p w14:paraId="04303037" w14:textId="77777777" w:rsidR="00F3536A" w:rsidRDefault="00F3536A" w:rsidP="00F3536A">
            <w:pPr>
              <w:shd w:val="clear" w:color="auto" w:fill="FFFFFF"/>
              <w:rPr>
                <w:b/>
                <w:i/>
                <w:iCs/>
                <w:color w:val="000000"/>
                <w:spacing w:val="4"/>
                <w:sz w:val="24"/>
                <w:szCs w:val="24"/>
                <w:lang w:val="sr-Cyrl-CS"/>
              </w:rPr>
            </w:pPr>
            <w:r>
              <w:rPr>
                <w:b/>
                <w:i/>
                <w:iCs/>
                <w:color w:val="000000"/>
                <w:spacing w:val="4"/>
                <w:sz w:val="24"/>
                <w:szCs w:val="24"/>
                <w:lang w:val="sr-Cyrl-CS"/>
              </w:rPr>
              <w:t>ИОП 1,  ИОП 2, ИОП3</w:t>
            </w:r>
          </w:p>
          <w:p w14:paraId="47B64E80" w14:textId="77777777" w:rsidR="00F3536A" w:rsidRPr="00F40C90" w:rsidRDefault="00F3536A" w:rsidP="00F3536A">
            <w:pPr>
              <w:shd w:val="clear" w:color="auto" w:fill="FFFFFF"/>
              <w:rPr>
                <w:iCs/>
                <w:color w:val="000000"/>
                <w:spacing w:val="4"/>
                <w:sz w:val="24"/>
                <w:szCs w:val="24"/>
                <w:lang w:val="sr-Cyrl-CS"/>
              </w:rPr>
            </w:pPr>
          </w:p>
        </w:tc>
      </w:tr>
      <w:tr w:rsidR="00F3536A" w14:paraId="1618B599" w14:textId="77777777" w:rsidTr="00F3536A">
        <w:trPr>
          <w:trHeight w:hRule="exact" w:val="298"/>
        </w:trPr>
        <w:tc>
          <w:tcPr>
            <w:tcW w:w="2006" w:type="dxa"/>
            <w:tcBorders>
              <w:top w:val="single" w:sz="6" w:space="0" w:color="auto"/>
              <w:left w:val="single" w:sz="6" w:space="0" w:color="auto"/>
              <w:bottom w:val="single" w:sz="6" w:space="0" w:color="auto"/>
              <w:right w:val="single" w:sz="6" w:space="0" w:color="auto"/>
            </w:tcBorders>
            <w:shd w:val="clear" w:color="auto" w:fill="FFFFFF"/>
          </w:tcPr>
          <w:p w14:paraId="4DAECC66" w14:textId="77777777" w:rsidR="00F3536A" w:rsidRDefault="00F3536A" w:rsidP="00F3536A">
            <w:pPr>
              <w:shd w:val="clear" w:color="auto" w:fill="FFFFFF"/>
              <w:ind w:left="567"/>
            </w:pPr>
            <w:r>
              <w:rPr>
                <w:b/>
                <w:bCs/>
                <w:color w:val="000000"/>
                <w:sz w:val="26"/>
                <w:szCs w:val="26"/>
              </w:rPr>
              <w:t>1.</w:t>
            </w:r>
          </w:p>
        </w:tc>
        <w:tc>
          <w:tcPr>
            <w:tcW w:w="2354" w:type="dxa"/>
            <w:tcBorders>
              <w:top w:val="single" w:sz="6" w:space="0" w:color="auto"/>
              <w:left w:val="single" w:sz="6" w:space="0" w:color="auto"/>
              <w:bottom w:val="single" w:sz="6" w:space="0" w:color="auto"/>
              <w:right w:val="single" w:sz="6" w:space="0" w:color="auto"/>
            </w:tcBorders>
            <w:shd w:val="clear" w:color="auto" w:fill="FFFFFF"/>
          </w:tcPr>
          <w:p w14:paraId="45E44796" w14:textId="151FD604" w:rsidR="00F3536A" w:rsidRPr="00B9736A" w:rsidRDefault="00D55535" w:rsidP="00B03CDF">
            <w:pPr>
              <w:shd w:val="clear" w:color="auto" w:fill="FFFFFF"/>
              <w:ind w:left="567"/>
              <w:rPr>
                <w:lang w:val="sr-Cyrl-CS"/>
              </w:rPr>
            </w:pPr>
            <w:r>
              <w:rPr>
                <w:lang w:val="sr-Cyrl-CS"/>
              </w:rPr>
              <w:t>4</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14:paraId="619B19DC" w14:textId="0ABE69D2" w:rsidR="00F3536A" w:rsidRPr="0003789F" w:rsidRDefault="00346BD9" w:rsidP="00B03CDF">
            <w:pPr>
              <w:shd w:val="clear" w:color="auto" w:fill="FFFFFF"/>
              <w:ind w:left="567"/>
              <w:rPr>
                <w:lang w:val="sr-Latn-RS"/>
              </w:rPr>
            </w:pPr>
            <w:r w:rsidRPr="0003789F">
              <w:rPr>
                <w:lang w:val="sr-Latn-RS"/>
              </w:rPr>
              <w:t>80</w:t>
            </w:r>
          </w:p>
        </w:tc>
        <w:tc>
          <w:tcPr>
            <w:tcW w:w="2814" w:type="dxa"/>
            <w:tcBorders>
              <w:top w:val="single" w:sz="6" w:space="0" w:color="auto"/>
              <w:left w:val="single" w:sz="6" w:space="0" w:color="auto"/>
              <w:bottom w:val="single" w:sz="6" w:space="0" w:color="auto"/>
              <w:right w:val="single" w:sz="6" w:space="0" w:color="auto"/>
            </w:tcBorders>
            <w:shd w:val="clear" w:color="auto" w:fill="FFFFFF"/>
          </w:tcPr>
          <w:p w14:paraId="163BFAFF" w14:textId="60C751D4" w:rsidR="00F3536A" w:rsidRPr="005200EF" w:rsidRDefault="005200EF" w:rsidP="00EF55EE">
            <w:pPr>
              <w:shd w:val="clear" w:color="auto" w:fill="FFFFFF"/>
              <w:jc w:val="both"/>
              <w:rPr>
                <w:lang w:val="sr-Cyrl-CS"/>
              </w:rPr>
            </w:pPr>
            <w:r w:rsidRPr="005200EF">
              <w:rPr>
                <w:lang w:val="sr-Cyrl-CS"/>
              </w:rPr>
              <w:t>-</w:t>
            </w:r>
          </w:p>
        </w:tc>
      </w:tr>
      <w:tr w:rsidR="00F3536A" w14:paraId="1A5CAAFF" w14:textId="77777777" w:rsidTr="00F3536A">
        <w:trPr>
          <w:trHeight w:hRule="exact" w:val="298"/>
        </w:trPr>
        <w:tc>
          <w:tcPr>
            <w:tcW w:w="2006" w:type="dxa"/>
            <w:tcBorders>
              <w:top w:val="single" w:sz="6" w:space="0" w:color="auto"/>
              <w:left w:val="single" w:sz="6" w:space="0" w:color="auto"/>
              <w:bottom w:val="single" w:sz="6" w:space="0" w:color="auto"/>
              <w:right w:val="single" w:sz="6" w:space="0" w:color="auto"/>
            </w:tcBorders>
            <w:shd w:val="clear" w:color="auto" w:fill="FFFFFF"/>
          </w:tcPr>
          <w:p w14:paraId="4CFB6175" w14:textId="77777777" w:rsidR="00F3536A" w:rsidRDefault="00F3536A" w:rsidP="00F3536A">
            <w:pPr>
              <w:shd w:val="clear" w:color="auto" w:fill="FFFFFF"/>
              <w:ind w:left="567"/>
            </w:pPr>
            <w:r>
              <w:rPr>
                <w:b/>
                <w:bCs/>
                <w:color w:val="000000"/>
                <w:sz w:val="24"/>
                <w:szCs w:val="24"/>
              </w:rPr>
              <w:t>2.</w:t>
            </w:r>
          </w:p>
        </w:tc>
        <w:tc>
          <w:tcPr>
            <w:tcW w:w="2354" w:type="dxa"/>
            <w:tcBorders>
              <w:top w:val="single" w:sz="6" w:space="0" w:color="auto"/>
              <w:left w:val="single" w:sz="6" w:space="0" w:color="auto"/>
              <w:bottom w:val="single" w:sz="6" w:space="0" w:color="auto"/>
              <w:right w:val="single" w:sz="6" w:space="0" w:color="auto"/>
            </w:tcBorders>
            <w:shd w:val="clear" w:color="auto" w:fill="FFFFFF"/>
          </w:tcPr>
          <w:p w14:paraId="62D6AC27" w14:textId="34AE188E" w:rsidR="00F3536A" w:rsidRPr="00042661" w:rsidRDefault="00042661" w:rsidP="00B03CDF">
            <w:pPr>
              <w:shd w:val="clear" w:color="auto" w:fill="FFFFFF"/>
              <w:ind w:left="567"/>
              <w:rPr>
                <w:lang w:val="sr-Cyrl-RS"/>
              </w:rPr>
            </w:pPr>
            <w:r>
              <w:rPr>
                <w:lang w:val="sr-Cyrl-RS"/>
              </w:rPr>
              <w:t>3</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14:paraId="60974E86" w14:textId="655201B5" w:rsidR="00F3536A" w:rsidRPr="0003789F" w:rsidRDefault="00346BD9" w:rsidP="00B03CDF">
            <w:pPr>
              <w:shd w:val="clear" w:color="auto" w:fill="FFFFFF"/>
              <w:ind w:left="567"/>
              <w:rPr>
                <w:lang w:val="sr-Cyrl-RS"/>
              </w:rPr>
            </w:pPr>
            <w:r w:rsidRPr="0003789F">
              <w:rPr>
                <w:lang w:val="sr-Latn-RS"/>
              </w:rPr>
              <w:t>7</w:t>
            </w:r>
            <w:r w:rsidR="0059094E" w:rsidRPr="0003789F">
              <w:rPr>
                <w:lang w:val="sr-Cyrl-RS"/>
              </w:rPr>
              <w:t>1</w:t>
            </w:r>
          </w:p>
        </w:tc>
        <w:tc>
          <w:tcPr>
            <w:tcW w:w="2814" w:type="dxa"/>
            <w:tcBorders>
              <w:top w:val="single" w:sz="6" w:space="0" w:color="auto"/>
              <w:left w:val="single" w:sz="6" w:space="0" w:color="auto"/>
              <w:bottom w:val="single" w:sz="6" w:space="0" w:color="auto"/>
              <w:right w:val="single" w:sz="6" w:space="0" w:color="auto"/>
            </w:tcBorders>
            <w:shd w:val="clear" w:color="auto" w:fill="FFFFFF"/>
          </w:tcPr>
          <w:p w14:paraId="27AC5C46" w14:textId="6D02862B" w:rsidR="00F3536A" w:rsidRPr="005200EF" w:rsidRDefault="005F11CA" w:rsidP="00F3536A">
            <w:pPr>
              <w:shd w:val="clear" w:color="auto" w:fill="FFFFFF"/>
              <w:rPr>
                <w:lang w:val="sr-Latn-RS"/>
              </w:rPr>
            </w:pPr>
            <w:r w:rsidRPr="005200EF">
              <w:rPr>
                <w:lang w:val="sr-Cyrl-CS"/>
              </w:rPr>
              <w:t>1инд, 5ИОП1</w:t>
            </w:r>
          </w:p>
        </w:tc>
      </w:tr>
      <w:tr w:rsidR="005F11CA" w14:paraId="6F6603F5" w14:textId="77777777" w:rsidTr="00F3536A">
        <w:trPr>
          <w:trHeight w:hRule="exact" w:val="288"/>
        </w:trPr>
        <w:tc>
          <w:tcPr>
            <w:tcW w:w="2006" w:type="dxa"/>
            <w:tcBorders>
              <w:top w:val="single" w:sz="6" w:space="0" w:color="auto"/>
              <w:left w:val="single" w:sz="6" w:space="0" w:color="auto"/>
              <w:bottom w:val="single" w:sz="6" w:space="0" w:color="auto"/>
              <w:right w:val="single" w:sz="6" w:space="0" w:color="auto"/>
            </w:tcBorders>
            <w:shd w:val="clear" w:color="auto" w:fill="FFFFFF"/>
          </w:tcPr>
          <w:p w14:paraId="7018A9A3" w14:textId="77777777" w:rsidR="005F11CA" w:rsidRDefault="005F11CA" w:rsidP="005F11CA">
            <w:pPr>
              <w:shd w:val="clear" w:color="auto" w:fill="FFFFFF"/>
              <w:ind w:left="567"/>
            </w:pPr>
            <w:r>
              <w:rPr>
                <w:b/>
                <w:bCs/>
                <w:color w:val="000000"/>
                <w:sz w:val="24"/>
                <w:szCs w:val="24"/>
              </w:rPr>
              <w:t>3.</w:t>
            </w:r>
          </w:p>
        </w:tc>
        <w:tc>
          <w:tcPr>
            <w:tcW w:w="2354" w:type="dxa"/>
            <w:tcBorders>
              <w:top w:val="single" w:sz="6" w:space="0" w:color="auto"/>
              <w:left w:val="single" w:sz="6" w:space="0" w:color="auto"/>
              <w:bottom w:val="single" w:sz="6" w:space="0" w:color="auto"/>
              <w:right w:val="single" w:sz="6" w:space="0" w:color="auto"/>
            </w:tcBorders>
            <w:shd w:val="clear" w:color="auto" w:fill="FFFFFF"/>
          </w:tcPr>
          <w:p w14:paraId="7D30CA79" w14:textId="2CD39566" w:rsidR="005F11CA" w:rsidRPr="00B9736A" w:rsidRDefault="005F11CA" w:rsidP="005F11CA">
            <w:pPr>
              <w:shd w:val="clear" w:color="auto" w:fill="FFFFFF"/>
              <w:ind w:left="567"/>
              <w:rPr>
                <w:lang w:val="sr-Cyrl-CS"/>
              </w:rPr>
            </w:pPr>
            <w:r>
              <w:rPr>
                <w:lang w:val="sr-Cyrl-CS"/>
              </w:rPr>
              <w:t>3</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14:paraId="53D47253" w14:textId="6FC9A6E8" w:rsidR="005F11CA" w:rsidRPr="0003789F" w:rsidRDefault="00346BD9" w:rsidP="005F11CA">
            <w:pPr>
              <w:shd w:val="clear" w:color="auto" w:fill="FFFFFF"/>
              <w:ind w:left="567"/>
              <w:rPr>
                <w:lang w:val="sr-Latn-RS"/>
              </w:rPr>
            </w:pPr>
            <w:r w:rsidRPr="0003789F">
              <w:rPr>
                <w:lang w:val="sr-Latn-RS"/>
              </w:rPr>
              <w:t>63</w:t>
            </w:r>
          </w:p>
        </w:tc>
        <w:tc>
          <w:tcPr>
            <w:tcW w:w="2814" w:type="dxa"/>
            <w:tcBorders>
              <w:top w:val="single" w:sz="6" w:space="0" w:color="auto"/>
              <w:left w:val="single" w:sz="6" w:space="0" w:color="auto"/>
              <w:bottom w:val="single" w:sz="6" w:space="0" w:color="auto"/>
              <w:right w:val="single" w:sz="6" w:space="0" w:color="auto"/>
            </w:tcBorders>
            <w:shd w:val="clear" w:color="auto" w:fill="FFFFFF"/>
          </w:tcPr>
          <w:p w14:paraId="1832C96C" w14:textId="04EC017B" w:rsidR="005F11CA" w:rsidRPr="005200EF" w:rsidRDefault="005F11CA" w:rsidP="005F11CA">
            <w:pPr>
              <w:shd w:val="clear" w:color="auto" w:fill="FFFFFF"/>
              <w:rPr>
                <w:lang w:val="sr-Cyrl-CS"/>
              </w:rPr>
            </w:pPr>
            <w:r w:rsidRPr="005200EF">
              <w:rPr>
                <w:lang w:val="sr-Cyrl-CS"/>
              </w:rPr>
              <w:t>2инд, 4ИОП1, 1ИОП2</w:t>
            </w:r>
          </w:p>
        </w:tc>
      </w:tr>
      <w:tr w:rsidR="005F11CA" w14:paraId="2A75F881" w14:textId="77777777" w:rsidTr="00F3536A">
        <w:trPr>
          <w:trHeight w:hRule="exact" w:val="288"/>
        </w:trPr>
        <w:tc>
          <w:tcPr>
            <w:tcW w:w="2006" w:type="dxa"/>
            <w:tcBorders>
              <w:top w:val="single" w:sz="6" w:space="0" w:color="auto"/>
              <w:left w:val="single" w:sz="6" w:space="0" w:color="auto"/>
              <w:bottom w:val="single" w:sz="6" w:space="0" w:color="auto"/>
              <w:right w:val="single" w:sz="6" w:space="0" w:color="auto"/>
            </w:tcBorders>
            <w:shd w:val="clear" w:color="auto" w:fill="FFFFFF"/>
          </w:tcPr>
          <w:p w14:paraId="37B2B209" w14:textId="77777777" w:rsidR="005F11CA" w:rsidRDefault="005F11CA" w:rsidP="005F11CA">
            <w:pPr>
              <w:shd w:val="clear" w:color="auto" w:fill="FFFFFF"/>
              <w:ind w:left="567"/>
            </w:pPr>
            <w:r>
              <w:rPr>
                <w:b/>
                <w:bCs/>
                <w:color w:val="000000"/>
                <w:sz w:val="24"/>
                <w:szCs w:val="24"/>
              </w:rPr>
              <w:t>4.</w:t>
            </w:r>
          </w:p>
        </w:tc>
        <w:tc>
          <w:tcPr>
            <w:tcW w:w="2354" w:type="dxa"/>
            <w:tcBorders>
              <w:top w:val="single" w:sz="6" w:space="0" w:color="auto"/>
              <w:left w:val="single" w:sz="6" w:space="0" w:color="auto"/>
              <w:bottom w:val="single" w:sz="6" w:space="0" w:color="auto"/>
              <w:right w:val="single" w:sz="6" w:space="0" w:color="auto"/>
            </w:tcBorders>
            <w:shd w:val="clear" w:color="auto" w:fill="FFFFFF"/>
          </w:tcPr>
          <w:p w14:paraId="5D64C9A0" w14:textId="5740BA33" w:rsidR="005F11CA" w:rsidRPr="00631473" w:rsidRDefault="005F11CA" w:rsidP="005F11CA">
            <w:pPr>
              <w:shd w:val="clear" w:color="auto" w:fill="FFFFFF"/>
              <w:ind w:left="567"/>
              <w:rPr>
                <w:lang w:val="sr-Latn-RS"/>
              </w:rPr>
            </w:pPr>
            <w:r>
              <w:rPr>
                <w:lang w:val="sr-Latn-RS"/>
              </w:rPr>
              <w:t>4</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14:paraId="7E97EE77" w14:textId="215476BD" w:rsidR="005F11CA" w:rsidRPr="0003789F" w:rsidRDefault="00346BD9" w:rsidP="005F11CA">
            <w:pPr>
              <w:shd w:val="clear" w:color="auto" w:fill="FFFFFF"/>
              <w:ind w:left="567"/>
              <w:rPr>
                <w:lang w:val="sr-Latn-RS"/>
              </w:rPr>
            </w:pPr>
            <w:r w:rsidRPr="0003789F">
              <w:rPr>
                <w:lang w:val="sr-Latn-RS"/>
              </w:rPr>
              <w:t>80</w:t>
            </w:r>
          </w:p>
        </w:tc>
        <w:tc>
          <w:tcPr>
            <w:tcW w:w="2814" w:type="dxa"/>
            <w:tcBorders>
              <w:top w:val="single" w:sz="6" w:space="0" w:color="auto"/>
              <w:left w:val="single" w:sz="6" w:space="0" w:color="auto"/>
              <w:bottom w:val="single" w:sz="6" w:space="0" w:color="auto"/>
              <w:right w:val="single" w:sz="6" w:space="0" w:color="auto"/>
            </w:tcBorders>
            <w:shd w:val="clear" w:color="auto" w:fill="FFFFFF"/>
          </w:tcPr>
          <w:p w14:paraId="25A4484A" w14:textId="65EE0C95" w:rsidR="005F11CA" w:rsidRPr="005200EF" w:rsidRDefault="005F11CA" w:rsidP="005F11CA">
            <w:pPr>
              <w:shd w:val="clear" w:color="auto" w:fill="FFFFFF"/>
              <w:rPr>
                <w:lang w:val="sr-Cyrl-CS"/>
              </w:rPr>
            </w:pPr>
            <w:r w:rsidRPr="005200EF">
              <w:rPr>
                <w:lang w:val="sr-Cyrl-CS"/>
              </w:rPr>
              <w:t>2инд, 4 ИОП1, 1ИОП2</w:t>
            </w:r>
          </w:p>
        </w:tc>
      </w:tr>
      <w:tr w:rsidR="005F11CA" w14:paraId="11D25295" w14:textId="77777777" w:rsidTr="00F3536A">
        <w:trPr>
          <w:trHeight w:hRule="exact" w:val="288"/>
        </w:trPr>
        <w:tc>
          <w:tcPr>
            <w:tcW w:w="2006" w:type="dxa"/>
            <w:tcBorders>
              <w:top w:val="single" w:sz="6" w:space="0" w:color="auto"/>
              <w:left w:val="single" w:sz="6" w:space="0" w:color="auto"/>
              <w:bottom w:val="single" w:sz="6" w:space="0" w:color="auto"/>
              <w:right w:val="single" w:sz="6" w:space="0" w:color="auto"/>
            </w:tcBorders>
            <w:shd w:val="clear" w:color="auto" w:fill="FFFFFF"/>
          </w:tcPr>
          <w:p w14:paraId="0ACB3A7E" w14:textId="77777777" w:rsidR="005F11CA" w:rsidRDefault="005F11CA" w:rsidP="005F11CA">
            <w:pPr>
              <w:shd w:val="clear" w:color="auto" w:fill="FFFFFF"/>
              <w:ind w:left="567"/>
            </w:pPr>
            <w:r>
              <w:rPr>
                <w:b/>
                <w:bCs/>
                <w:color w:val="000000"/>
                <w:sz w:val="24"/>
                <w:szCs w:val="24"/>
              </w:rPr>
              <w:t>5.</w:t>
            </w:r>
          </w:p>
        </w:tc>
        <w:tc>
          <w:tcPr>
            <w:tcW w:w="2354" w:type="dxa"/>
            <w:tcBorders>
              <w:top w:val="single" w:sz="6" w:space="0" w:color="auto"/>
              <w:left w:val="single" w:sz="6" w:space="0" w:color="auto"/>
              <w:bottom w:val="single" w:sz="6" w:space="0" w:color="auto"/>
              <w:right w:val="single" w:sz="6" w:space="0" w:color="auto"/>
            </w:tcBorders>
            <w:shd w:val="clear" w:color="auto" w:fill="FFFFFF"/>
          </w:tcPr>
          <w:p w14:paraId="318FAE25" w14:textId="2EB21D9F" w:rsidR="005F11CA" w:rsidRPr="00D55535" w:rsidRDefault="005F11CA" w:rsidP="005F11CA">
            <w:pPr>
              <w:shd w:val="clear" w:color="auto" w:fill="FFFFFF"/>
              <w:ind w:left="567"/>
              <w:rPr>
                <w:lang w:val="sr-Cyrl-RS"/>
              </w:rPr>
            </w:pPr>
            <w:r>
              <w:rPr>
                <w:lang w:val="sr-Cyrl-RS"/>
              </w:rPr>
              <w:t>4</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14:paraId="70188805" w14:textId="360092CF" w:rsidR="005F11CA" w:rsidRPr="0003789F" w:rsidRDefault="00346BD9" w:rsidP="005F11CA">
            <w:pPr>
              <w:shd w:val="clear" w:color="auto" w:fill="FFFFFF"/>
              <w:ind w:left="567"/>
              <w:rPr>
                <w:lang w:val="sr-Latn-RS"/>
              </w:rPr>
            </w:pPr>
            <w:r w:rsidRPr="0003789F">
              <w:rPr>
                <w:lang w:val="sr-Latn-RS"/>
              </w:rPr>
              <w:t>68</w:t>
            </w:r>
          </w:p>
        </w:tc>
        <w:tc>
          <w:tcPr>
            <w:tcW w:w="2814" w:type="dxa"/>
            <w:tcBorders>
              <w:top w:val="single" w:sz="6" w:space="0" w:color="auto"/>
              <w:left w:val="single" w:sz="6" w:space="0" w:color="auto"/>
              <w:bottom w:val="single" w:sz="6" w:space="0" w:color="auto"/>
              <w:right w:val="single" w:sz="6" w:space="0" w:color="auto"/>
            </w:tcBorders>
            <w:shd w:val="clear" w:color="auto" w:fill="FFFFFF"/>
          </w:tcPr>
          <w:p w14:paraId="78272C10" w14:textId="6CBA13F8" w:rsidR="005F11CA" w:rsidRPr="005200EF" w:rsidRDefault="005F11CA" w:rsidP="005F11CA">
            <w:pPr>
              <w:shd w:val="clear" w:color="auto" w:fill="FFFFFF"/>
              <w:rPr>
                <w:lang w:val="sr-Cyrl-CS"/>
              </w:rPr>
            </w:pPr>
            <w:r w:rsidRPr="005200EF">
              <w:rPr>
                <w:lang w:val="sr-Cyrl-CS"/>
              </w:rPr>
              <w:t>1инд, 1ИОП1, 1ИОП2, 1ИОП3</w:t>
            </w:r>
          </w:p>
        </w:tc>
      </w:tr>
      <w:tr w:rsidR="005F11CA" w14:paraId="442AA35A" w14:textId="77777777" w:rsidTr="00F3536A">
        <w:trPr>
          <w:trHeight w:hRule="exact" w:val="288"/>
        </w:trPr>
        <w:tc>
          <w:tcPr>
            <w:tcW w:w="2006" w:type="dxa"/>
            <w:tcBorders>
              <w:top w:val="single" w:sz="6" w:space="0" w:color="auto"/>
              <w:left w:val="single" w:sz="6" w:space="0" w:color="auto"/>
              <w:bottom w:val="single" w:sz="6" w:space="0" w:color="auto"/>
              <w:right w:val="single" w:sz="6" w:space="0" w:color="auto"/>
            </w:tcBorders>
            <w:shd w:val="clear" w:color="auto" w:fill="FFFFFF"/>
          </w:tcPr>
          <w:p w14:paraId="4CB6DFD7" w14:textId="77777777" w:rsidR="005F11CA" w:rsidRDefault="005F11CA" w:rsidP="005F11CA">
            <w:pPr>
              <w:shd w:val="clear" w:color="auto" w:fill="FFFFFF"/>
              <w:ind w:left="567"/>
            </w:pPr>
            <w:r>
              <w:rPr>
                <w:b/>
                <w:bCs/>
                <w:color w:val="000000"/>
                <w:sz w:val="24"/>
                <w:szCs w:val="24"/>
              </w:rPr>
              <w:t>6.</w:t>
            </w:r>
          </w:p>
        </w:tc>
        <w:tc>
          <w:tcPr>
            <w:tcW w:w="2354" w:type="dxa"/>
            <w:tcBorders>
              <w:top w:val="single" w:sz="6" w:space="0" w:color="auto"/>
              <w:left w:val="single" w:sz="6" w:space="0" w:color="auto"/>
              <w:bottom w:val="single" w:sz="6" w:space="0" w:color="auto"/>
              <w:right w:val="single" w:sz="6" w:space="0" w:color="auto"/>
            </w:tcBorders>
            <w:shd w:val="clear" w:color="auto" w:fill="FFFFFF"/>
          </w:tcPr>
          <w:p w14:paraId="1EB62069" w14:textId="35F91D06" w:rsidR="005F11CA" w:rsidRPr="000E753E" w:rsidRDefault="005F11CA" w:rsidP="005F11CA">
            <w:pPr>
              <w:shd w:val="clear" w:color="auto" w:fill="FFFFFF"/>
              <w:ind w:left="567"/>
              <w:rPr>
                <w:lang w:val="sr-Cyrl-CS"/>
              </w:rPr>
            </w:pPr>
            <w:r>
              <w:rPr>
                <w:lang w:val="sr-Cyrl-CS"/>
              </w:rPr>
              <w:t>3</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14:paraId="4C0625CC" w14:textId="72526169" w:rsidR="005F11CA" w:rsidRPr="0003789F" w:rsidRDefault="005F11CA" w:rsidP="005F11CA">
            <w:pPr>
              <w:shd w:val="clear" w:color="auto" w:fill="FFFFFF"/>
              <w:rPr>
                <w:lang w:val="sr-Cyrl-RS"/>
              </w:rPr>
            </w:pPr>
            <w:r w:rsidRPr="0003789F">
              <w:rPr>
                <w:lang w:val="sr-Latn-CS"/>
              </w:rPr>
              <w:t xml:space="preserve">           </w:t>
            </w:r>
            <w:r w:rsidR="00346BD9" w:rsidRPr="0003789F">
              <w:rPr>
                <w:lang w:val="sr-Latn-CS"/>
              </w:rPr>
              <w:t>66</w:t>
            </w:r>
          </w:p>
        </w:tc>
        <w:tc>
          <w:tcPr>
            <w:tcW w:w="2814" w:type="dxa"/>
            <w:tcBorders>
              <w:top w:val="single" w:sz="6" w:space="0" w:color="auto"/>
              <w:left w:val="single" w:sz="6" w:space="0" w:color="auto"/>
              <w:bottom w:val="single" w:sz="6" w:space="0" w:color="auto"/>
              <w:right w:val="single" w:sz="6" w:space="0" w:color="auto"/>
            </w:tcBorders>
            <w:shd w:val="clear" w:color="auto" w:fill="FFFFFF"/>
          </w:tcPr>
          <w:p w14:paraId="22E4F228" w14:textId="13E1B0D8" w:rsidR="005F11CA" w:rsidRPr="005200EF" w:rsidRDefault="005200EF" w:rsidP="005F11CA">
            <w:pPr>
              <w:shd w:val="clear" w:color="auto" w:fill="FFFFFF"/>
              <w:rPr>
                <w:lang w:val="sr-Cyrl-CS"/>
              </w:rPr>
            </w:pPr>
            <w:r w:rsidRPr="005200EF">
              <w:rPr>
                <w:sz w:val="18"/>
                <w:szCs w:val="18"/>
                <w:lang w:val="sr-Cyrl-CS"/>
              </w:rPr>
              <w:t>5</w:t>
            </w:r>
            <w:r w:rsidR="005F11CA" w:rsidRPr="005200EF">
              <w:rPr>
                <w:sz w:val="18"/>
                <w:szCs w:val="18"/>
                <w:lang w:val="sr-Cyrl-CS"/>
              </w:rPr>
              <w:t>ИОП</w:t>
            </w:r>
            <w:r w:rsidRPr="005200EF">
              <w:rPr>
                <w:sz w:val="18"/>
                <w:szCs w:val="18"/>
                <w:lang w:val="sr-Cyrl-CS"/>
              </w:rPr>
              <w:t>1</w:t>
            </w:r>
            <w:r w:rsidR="005F11CA" w:rsidRPr="005200EF">
              <w:rPr>
                <w:sz w:val="18"/>
                <w:szCs w:val="18"/>
                <w:lang w:val="sr-Cyrl-CS"/>
              </w:rPr>
              <w:t xml:space="preserve">, </w:t>
            </w:r>
            <w:r w:rsidRPr="005200EF">
              <w:rPr>
                <w:sz w:val="18"/>
                <w:szCs w:val="18"/>
                <w:lang w:val="sr-Cyrl-CS"/>
              </w:rPr>
              <w:t xml:space="preserve">2ИОП2, </w:t>
            </w:r>
            <w:r w:rsidR="005F11CA" w:rsidRPr="005200EF">
              <w:rPr>
                <w:sz w:val="18"/>
                <w:szCs w:val="18"/>
                <w:lang w:val="sr-Latn-RS"/>
              </w:rPr>
              <w:t>1</w:t>
            </w:r>
            <w:r w:rsidR="005F11CA" w:rsidRPr="005200EF">
              <w:rPr>
                <w:sz w:val="18"/>
                <w:szCs w:val="18"/>
                <w:lang w:val="sr-Cyrl-CS"/>
              </w:rPr>
              <w:t>ИОП3</w:t>
            </w:r>
          </w:p>
        </w:tc>
      </w:tr>
      <w:tr w:rsidR="005F11CA" w14:paraId="05E7376F" w14:textId="77777777" w:rsidTr="00F3536A">
        <w:trPr>
          <w:trHeight w:hRule="exact" w:val="288"/>
        </w:trPr>
        <w:tc>
          <w:tcPr>
            <w:tcW w:w="2006" w:type="dxa"/>
            <w:tcBorders>
              <w:top w:val="single" w:sz="6" w:space="0" w:color="auto"/>
              <w:left w:val="single" w:sz="6" w:space="0" w:color="auto"/>
              <w:bottom w:val="single" w:sz="6" w:space="0" w:color="auto"/>
              <w:right w:val="single" w:sz="6" w:space="0" w:color="auto"/>
            </w:tcBorders>
            <w:shd w:val="clear" w:color="auto" w:fill="FFFFFF"/>
          </w:tcPr>
          <w:p w14:paraId="32C97DBA" w14:textId="77777777" w:rsidR="005F11CA" w:rsidRDefault="005F11CA" w:rsidP="005F11CA">
            <w:pPr>
              <w:shd w:val="clear" w:color="auto" w:fill="FFFFFF"/>
              <w:ind w:left="567"/>
            </w:pPr>
            <w:r>
              <w:rPr>
                <w:b/>
                <w:bCs/>
                <w:color w:val="000000"/>
                <w:sz w:val="24"/>
                <w:szCs w:val="24"/>
              </w:rPr>
              <w:t>7.</w:t>
            </w:r>
          </w:p>
        </w:tc>
        <w:tc>
          <w:tcPr>
            <w:tcW w:w="2354" w:type="dxa"/>
            <w:tcBorders>
              <w:top w:val="single" w:sz="6" w:space="0" w:color="auto"/>
              <w:left w:val="single" w:sz="6" w:space="0" w:color="auto"/>
              <w:bottom w:val="single" w:sz="6" w:space="0" w:color="auto"/>
              <w:right w:val="single" w:sz="6" w:space="0" w:color="auto"/>
            </w:tcBorders>
            <w:shd w:val="clear" w:color="auto" w:fill="FFFFFF"/>
          </w:tcPr>
          <w:p w14:paraId="76E90DBA" w14:textId="77777777" w:rsidR="005F11CA" w:rsidRPr="000E753E" w:rsidRDefault="005F11CA" w:rsidP="005F11CA">
            <w:pPr>
              <w:shd w:val="clear" w:color="auto" w:fill="FFFFFF"/>
              <w:ind w:left="567"/>
              <w:rPr>
                <w:lang w:val="sr-Cyrl-CS"/>
              </w:rPr>
            </w:pPr>
            <w:r>
              <w:rPr>
                <w:lang w:val="sr-Cyrl-CS"/>
              </w:rPr>
              <w:t>4</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14:paraId="65C08B82" w14:textId="331E5682" w:rsidR="005F11CA" w:rsidRPr="0003789F" w:rsidRDefault="00346BD9" w:rsidP="005F11CA">
            <w:pPr>
              <w:shd w:val="clear" w:color="auto" w:fill="FFFFFF"/>
              <w:ind w:left="567"/>
              <w:rPr>
                <w:lang w:val="sr-Latn-RS"/>
              </w:rPr>
            </w:pPr>
            <w:r w:rsidRPr="0003789F">
              <w:rPr>
                <w:lang w:val="sr-Latn-RS"/>
              </w:rPr>
              <w:t>74</w:t>
            </w:r>
          </w:p>
        </w:tc>
        <w:tc>
          <w:tcPr>
            <w:tcW w:w="2814" w:type="dxa"/>
            <w:tcBorders>
              <w:top w:val="single" w:sz="6" w:space="0" w:color="auto"/>
              <w:left w:val="single" w:sz="6" w:space="0" w:color="auto"/>
              <w:bottom w:val="single" w:sz="6" w:space="0" w:color="auto"/>
              <w:right w:val="single" w:sz="6" w:space="0" w:color="auto"/>
            </w:tcBorders>
            <w:shd w:val="clear" w:color="auto" w:fill="FFFFFF"/>
          </w:tcPr>
          <w:p w14:paraId="26B4ECA5" w14:textId="791F11D7" w:rsidR="005F11CA" w:rsidRPr="005200EF" w:rsidRDefault="005200EF" w:rsidP="005F11CA">
            <w:pPr>
              <w:shd w:val="clear" w:color="auto" w:fill="FFFFFF"/>
              <w:rPr>
                <w:sz w:val="18"/>
                <w:szCs w:val="18"/>
                <w:lang w:val="sr-Cyrl-CS"/>
              </w:rPr>
            </w:pPr>
            <w:r w:rsidRPr="005200EF">
              <w:rPr>
                <w:lang w:val="sr-Cyrl-CS"/>
              </w:rPr>
              <w:t>4ИОП1, 3ИОП2, 1ИОП3</w:t>
            </w:r>
            <w:r w:rsidR="005F11CA" w:rsidRPr="005200EF">
              <w:rPr>
                <w:sz w:val="18"/>
                <w:szCs w:val="18"/>
                <w:lang w:val="sr-Latn-RS"/>
              </w:rPr>
              <w:t xml:space="preserve">       </w:t>
            </w:r>
            <w:r w:rsidR="005F11CA" w:rsidRPr="005200EF">
              <w:rPr>
                <w:sz w:val="18"/>
                <w:szCs w:val="18"/>
                <w:lang w:val="sr-Cyrl-RS"/>
              </w:rPr>
              <w:t xml:space="preserve">     </w:t>
            </w:r>
          </w:p>
        </w:tc>
      </w:tr>
      <w:tr w:rsidR="005F11CA" w14:paraId="4B34C091" w14:textId="77777777" w:rsidTr="00F3536A">
        <w:trPr>
          <w:trHeight w:hRule="exact" w:val="288"/>
        </w:trPr>
        <w:tc>
          <w:tcPr>
            <w:tcW w:w="2006" w:type="dxa"/>
            <w:tcBorders>
              <w:top w:val="single" w:sz="6" w:space="0" w:color="auto"/>
              <w:left w:val="single" w:sz="6" w:space="0" w:color="auto"/>
              <w:bottom w:val="single" w:sz="6" w:space="0" w:color="auto"/>
              <w:right w:val="single" w:sz="6" w:space="0" w:color="auto"/>
            </w:tcBorders>
            <w:shd w:val="clear" w:color="auto" w:fill="FFFFFF"/>
          </w:tcPr>
          <w:p w14:paraId="1246475D" w14:textId="77777777" w:rsidR="005F11CA" w:rsidRDefault="005F11CA" w:rsidP="005F11CA">
            <w:pPr>
              <w:shd w:val="clear" w:color="auto" w:fill="FFFFFF"/>
              <w:ind w:left="567"/>
            </w:pPr>
            <w:r>
              <w:rPr>
                <w:b/>
                <w:bCs/>
                <w:color w:val="000000"/>
                <w:sz w:val="24"/>
                <w:szCs w:val="24"/>
              </w:rPr>
              <w:t>8.</w:t>
            </w:r>
          </w:p>
        </w:tc>
        <w:tc>
          <w:tcPr>
            <w:tcW w:w="2354" w:type="dxa"/>
            <w:tcBorders>
              <w:top w:val="single" w:sz="6" w:space="0" w:color="auto"/>
              <w:left w:val="single" w:sz="6" w:space="0" w:color="auto"/>
              <w:bottom w:val="single" w:sz="6" w:space="0" w:color="auto"/>
              <w:right w:val="single" w:sz="6" w:space="0" w:color="auto"/>
            </w:tcBorders>
            <w:shd w:val="clear" w:color="auto" w:fill="FFFFFF"/>
          </w:tcPr>
          <w:p w14:paraId="2D2C6A71" w14:textId="77777777" w:rsidR="005F11CA" w:rsidRPr="000E753E" w:rsidRDefault="005F11CA" w:rsidP="005F11CA">
            <w:pPr>
              <w:shd w:val="clear" w:color="auto" w:fill="FFFFFF"/>
              <w:ind w:left="567"/>
              <w:rPr>
                <w:lang w:val="sr-Cyrl-CS"/>
              </w:rPr>
            </w:pPr>
            <w:r>
              <w:rPr>
                <w:lang w:val="sr-Cyrl-CS"/>
              </w:rPr>
              <w:t>4</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14:paraId="1BFC389C" w14:textId="73239736" w:rsidR="005F11CA" w:rsidRPr="0003789F" w:rsidRDefault="005F11CA" w:rsidP="005F11CA">
            <w:pPr>
              <w:shd w:val="clear" w:color="auto" w:fill="FFFFFF"/>
              <w:ind w:left="567"/>
              <w:rPr>
                <w:lang w:val="sr-Latn-RS"/>
              </w:rPr>
            </w:pPr>
            <w:r w:rsidRPr="0003789F">
              <w:rPr>
                <w:lang w:val="sr-Cyrl-RS"/>
              </w:rPr>
              <w:t>6</w:t>
            </w:r>
            <w:r w:rsidR="00346BD9" w:rsidRPr="0003789F">
              <w:rPr>
                <w:lang w:val="sr-Latn-RS"/>
              </w:rPr>
              <w:t>8</w:t>
            </w:r>
          </w:p>
        </w:tc>
        <w:tc>
          <w:tcPr>
            <w:tcW w:w="2814" w:type="dxa"/>
            <w:tcBorders>
              <w:top w:val="single" w:sz="6" w:space="0" w:color="auto"/>
              <w:left w:val="single" w:sz="6" w:space="0" w:color="auto"/>
              <w:bottom w:val="single" w:sz="6" w:space="0" w:color="auto"/>
              <w:right w:val="single" w:sz="6" w:space="0" w:color="auto"/>
            </w:tcBorders>
            <w:shd w:val="clear" w:color="auto" w:fill="FFFFFF"/>
          </w:tcPr>
          <w:p w14:paraId="36147E0E" w14:textId="3D9A3A9C" w:rsidR="005F11CA" w:rsidRPr="005200EF" w:rsidRDefault="005200EF" w:rsidP="005F11CA">
            <w:pPr>
              <w:shd w:val="clear" w:color="auto" w:fill="FFFFFF"/>
              <w:rPr>
                <w:lang w:val="sr-Cyrl-CS"/>
              </w:rPr>
            </w:pPr>
            <w:r w:rsidRPr="005200EF">
              <w:rPr>
                <w:lang w:val="sr-Cyrl-CS"/>
              </w:rPr>
              <w:t>1инд, 3ИОП1, 3ИОП2, 1ИОП3</w:t>
            </w:r>
          </w:p>
        </w:tc>
      </w:tr>
      <w:tr w:rsidR="005F11CA" w14:paraId="1E136215" w14:textId="77777777" w:rsidTr="00F3536A">
        <w:trPr>
          <w:trHeight w:hRule="exact" w:val="495"/>
        </w:trPr>
        <w:tc>
          <w:tcPr>
            <w:tcW w:w="2006" w:type="dxa"/>
            <w:tcBorders>
              <w:top w:val="single" w:sz="6" w:space="0" w:color="auto"/>
              <w:left w:val="single" w:sz="6" w:space="0" w:color="auto"/>
              <w:bottom w:val="single" w:sz="6" w:space="0" w:color="auto"/>
              <w:right w:val="single" w:sz="6" w:space="0" w:color="auto"/>
            </w:tcBorders>
            <w:shd w:val="clear" w:color="auto" w:fill="FFFFFF"/>
          </w:tcPr>
          <w:p w14:paraId="41CC6094" w14:textId="77777777" w:rsidR="005F11CA" w:rsidRDefault="005F11CA" w:rsidP="005F11CA">
            <w:pPr>
              <w:shd w:val="clear" w:color="auto" w:fill="FFFFFF"/>
              <w:ind w:left="567"/>
            </w:pPr>
            <w:r>
              <w:rPr>
                <w:b/>
                <w:bCs/>
                <w:color w:val="000000"/>
                <w:spacing w:val="-3"/>
                <w:sz w:val="22"/>
                <w:szCs w:val="22"/>
                <w:lang w:val="sr-Cyrl-CS"/>
              </w:rPr>
              <w:t>УКУПНО:</w:t>
            </w:r>
          </w:p>
        </w:tc>
        <w:tc>
          <w:tcPr>
            <w:tcW w:w="2354" w:type="dxa"/>
            <w:tcBorders>
              <w:top w:val="single" w:sz="6" w:space="0" w:color="auto"/>
              <w:left w:val="single" w:sz="6" w:space="0" w:color="auto"/>
              <w:bottom w:val="single" w:sz="6" w:space="0" w:color="auto"/>
              <w:right w:val="single" w:sz="6" w:space="0" w:color="auto"/>
            </w:tcBorders>
            <w:shd w:val="clear" w:color="auto" w:fill="FFFFFF"/>
          </w:tcPr>
          <w:p w14:paraId="58A1E8CD" w14:textId="398DCF1A" w:rsidR="005F11CA" w:rsidRPr="00631473" w:rsidRDefault="005F11CA" w:rsidP="005F11CA">
            <w:pPr>
              <w:shd w:val="clear" w:color="auto" w:fill="FFFFFF"/>
              <w:ind w:left="567"/>
              <w:rPr>
                <w:b/>
                <w:lang w:val="sr-Latn-RS"/>
              </w:rPr>
            </w:pPr>
            <w:r>
              <w:rPr>
                <w:b/>
                <w:lang w:val="sr-Latn-RS"/>
              </w:rPr>
              <w:t>29</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14:paraId="566CF4E9" w14:textId="72B4E4EB" w:rsidR="005F11CA" w:rsidRPr="0003789F" w:rsidRDefault="005F11CA" w:rsidP="005F11CA">
            <w:pPr>
              <w:shd w:val="clear" w:color="auto" w:fill="FFFFFF"/>
              <w:rPr>
                <w:b/>
                <w:lang w:val="sr-Latn-RS"/>
              </w:rPr>
            </w:pPr>
            <w:r w:rsidRPr="0003789F">
              <w:rPr>
                <w:b/>
                <w:lang w:val="sr-Latn-CS"/>
              </w:rPr>
              <w:t xml:space="preserve">          </w:t>
            </w:r>
            <w:r w:rsidRPr="0003789F">
              <w:rPr>
                <w:b/>
                <w:lang w:val="sr-Cyrl-RS"/>
              </w:rPr>
              <w:t>5</w:t>
            </w:r>
            <w:r w:rsidR="00346BD9" w:rsidRPr="0003789F">
              <w:rPr>
                <w:b/>
                <w:lang w:val="sr-Latn-RS"/>
              </w:rPr>
              <w:t>70</w:t>
            </w:r>
          </w:p>
          <w:p w14:paraId="2CFC72D3" w14:textId="2BF48DD3" w:rsidR="005F11CA" w:rsidRPr="0003789F" w:rsidRDefault="005F11CA" w:rsidP="005F11CA">
            <w:pPr>
              <w:shd w:val="clear" w:color="auto" w:fill="FFFFFF"/>
              <w:rPr>
                <w:b/>
                <w:lang w:val="sr-Cyrl-CS"/>
              </w:rPr>
            </w:pPr>
            <w:r w:rsidRPr="0003789F">
              <w:rPr>
                <w:b/>
                <w:lang w:val="sr-Cyrl-CS"/>
              </w:rPr>
              <w:t>Пр.бр.уч. 19,</w:t>
            </w:r>
            <w:r w:rsidR="0003789F" w:rsidRPr="0003789F">
              <w:rPr>
                <w:b/>
                <w:lang w:val="sr-Latn-RS"/>
              </w:rPr>
              <w:t>6</w:t>
            </w:r>
            <w:r w:rsidRPr="0003789F">
              <w:rPr>
                <w:b/>
                <w:lang w:val="sr-Cyrl-CS"/>
              </w:rPr>
              <w:t xml:space="preserve"> </w:t>
            </w:r>
          </w:p>
        </w:tc>
        <w:tc>
          <w:tcPr>
            <w:tcW w:w="2814" w:type="dxa"/>
            <w:tcBorders>
              <w:top w:val="single" w:sz="6" w:space="0" w:color="auto"/>
              <w:left w:val="single" w:sz="6" w:space="0" w:color="auto"/>
              <w:bottom w:val="single" w:sz="6" w:space="0" w:color="auto"/>
              <w:right w:val="single" w:sz="6" w:space="0" w:color="auto"/>
            </w:tcBorders>
            <w:shd w:val="clear" w:color="auto" w:fill="FFFFFF"/>
          </w:tcPr>
          <w:p w14:paraId="6BCDDCDF" w14:textId="3B39C80C" w:rsidR="005F11CA" w:rsidRPr="005200EF" w:rsidRDefault="005200EF" w:rsidP="005F11CA">
            <w:pPr>
              <w:shd w:val="clear" w:color="auto" w:fill="FFFFFF"/>
              <w:ind w:left="140"/>
              <w:rPr>
                <w:b/>
                <w:lang w:val="sr-Cyrl-CS"/>
              </w:rPr>
            </w:pPr>
            <w:r>
              <w:rPr>
                <w:b/>
                <w:lang w:val="sr-Cyrl-CS"/>
              </w:rPr>
              <w:t>7</w:t>
            </w:r>
            <w:r w:rsidR="005F11CA" w:rsidRPr="005200EF">
              <w:rPr>
                <w:b/>
                <w:lang w:val="sr-Cyrl-CS"/>
              </w:rPr>
              <w:t xml:space="preserve"> инд., </w:t>
            </w:r>
            <w:r>
              <w:rPr>
                <w:b/>
                <w:lang w:val="sr-Cyrl-RS"/>
              </w:rPr>
              <w:t>25</w:t>
            </w:r>
            <w:r w:rsidR="005F11CA" w:rsidRPr="005200EF">
              <w:rPr>
                <w:b/>
                <w:lang w:val="sr-Cyrl-CS"/>
              </w:rPr>
              <w:t xml:space="preserve"> ИОП1, </w:t>
            </w:r>
            <w:r>
              <w:rPr>
                <w:b/>
                <w:lang w:val="sr-Cyrl-RS"/>
              </w:rPr>
              <w:t>11</w:t>
            </w:r>
            <w:r w:rsidR="005F11CA" w:rsidRPr="005200EF">
              <w:rPr>
                <w:b/>
                <w:lang w:val="sr-Cyrl-CS"/>
              </w:rPr>
              <w:t xml:space="preserve">ИОП2, </w:t>
            </w:r>
            <w:r>
              <w:rPr>
                <w:b/>
                <w:lang w:val="sr-Cyrl-RS"/>
              </w:rPr>
              <w:t>4</w:t>
            </w:r>
            <w:r w:rsidR="005F11CA" w:rsidRPr="005200EF">
              <w:rPr>
                <w:b/>
                <w:lang w:val="sr-Cyrl-CS"/>
              </w:rPr>
              <w:t>ИОП3</w:t>
            </w:r>
          </w:p>
          <w:p w14:paraId="539F3725" w14:textId="77777777" w:rsidR="005F11CA" w:rsidRPr="005200EF" w:rsidRDefault="005F11CA" w:rsidP="005F11CA">
            <w:pPr>
              <w:shd w:val="clear" w:color="auto" w:fill="FFFFFF"/>
              <w:ind w:left="140"/>
              <w:rPr>
                <w:b/>
                <w:lang w:val="sr-Cyrl-CS"/>
              </w:rPr>
            </w:pPr>
          </w:p>
        </w:tc>
      </w:tr>
    </w:tbl>
    <w:p w14:paraId="68A678B9" w14:textId="77777777" w:rsidR="00F3536A" w:rsidRDefault="00322BE8" w:rsidP="00F3536A">
      <w:pPr>
        <w:jc w:val="both"/>
        <w:outlineLvl w:val="0"/>
        <w:rPr>
          <w:lang w:val="sr-Cyrl-CS"/>
        </w:rPr>
      </w:pPr>
      <w:r>
        <w:rPr>
          <w:lang w:val="sr-Cyrl-CS"/>
        </w:rPr>
        <w:t xml:space="preserve"> </w:t>
      </w:r>
    </w:p>
    <w:p w14:paraId="55723AC8" w14:textId="77777777" w:rsidR="00F3536A" w:rsidRDefault="00F3536A" w:rsidP="00F3536A">
      <w:pPr>
        <w:jc w:val="both"/>
        <w:outlineLvl w:val="0"/>
        <w:rPr>
          <w:lang w:val="sr-Cyrl-CS"/>
        </w:rPr>
      </w:pPr>
    </w:p>
    <w:p w14:paraId="0AB8AD23" w14:textId="77777777" w:rsidR="00F3536A" w:rsidRPr="0003789F" w:rsidRDefault="00F3536A" w:rsidP="00BF011D">
      <w:pPr>
        <w:jc w:val="both"/>
        <w:outlineLvl w:val="0"/>
        <w:rPr>
          <w:b/>
          <w:lang w:val="sr-Cyrl-CS"/>
        </w:rPr>
      </w:pPr>
      <w:r w:rsidRPr="0003789F">
        <w:rPr>
          <w:lang w:val="sr-Cyrl-CS"/>
        </w:rPr>
        <w:t xml:space="preserve">ЗБИРНА ТАБЕЛА </w:t>
      </w:r>
      <w:r w:rsidRPr="0003789F">
        <w:rPr>
          <w:b/>
          <w:lang w:val="sr-Cyrl-CS"/>
        </w:rPr>
        <w:t>СРПСКИ НАСТАВНИ ЈЕЗИК</w:t>
      </w:r>
    </w:p>
    <w:p w14:paraId="69D6DFB8" w14:textId="28816811" w:rsidR="00F3536A" w:rsidRPr="0003789F" w:rsidRDefault="00F3536A" w:rsidP="00BF011D">
      <w:pPr>
        <w:pStyle w:val="BodyText2"/>
        <w:spacing w:after="0"/>
        <w:jc w:val="both"/>
        <w:outlineLvl w:val="0"/>
      </w:pPr>
      <w:proofErr w:type="spellStart"/>
      <w:r w:rsidRPr="0003789F">
        <w:t>Број</w:t>
      </w:r>
      <w:proofErr w:type="spellEnd"/>
      <w:r w:rsidR="00042661" w:rsidRPr="0003789F">
        <w:rPr>
          <w:lang w:val="sr-Cyrl-RS"/>
        </w:rPr>
        <w:t xml:space="preserve"> </w:t>
      </w:r>
      <w:proofErr w:type="spellStart"/>
      <w:r w:rsidRPr="0003789F">
        <w:t>ученика</w:t>
      </w:r>
      <w:proofErr w:type="spellEnd"/>
      <w:r w:rsidRPr="0003789F">
        <w:t xml:space="preserve"> у </w:t>
      </w:r>
      <w:proofErr w:type="spellStart"/>
      <w:r w:rsidRPr="0003789F">
        <w:t>редовним</w:t>
      </w:r>
      <w:proofErr w:type="spellEnd"/>
      <w:r w:rsidR="00042661" w:rsidRPr="0003789F">
        <w:rPr>
          <w:lang w:val="sr-Cyrl-RS"/>
        </w:rPr>
        <w:t xml:space="preserve"> </w:t>
      </w:r>
      <w:proofErr w:type="spellStart"/>
      <w:r w:rsidRPr="0003789F">
        <w:t>одељењима</w:t>
      </w:r>
      <w:proofErr w:type="spellEnd"/>
      <w:r w:rsidR="00042661" w:rsidRPr="0003789F">
        <w:rPr>
          <w:lang w:val="sr-Cyrl-RS"/>
        </w:rPr>
        <w:t xml:space="preserve"> </w:t>
      </w:r>
      <w:proofErr w:type="spellStart"/>
      <w:r w:rsidRPr="0003789F">
        <w:t>на</w:t>
      </w:r>
      <w:proofErr w:type="spellEnd"/>
      <w:r w:rsidR="00042661" w:rsidRPr="0003789F">
        <w:rPr>
          <w:lang w:val="sr-Cyrl-RS"/>
        </w:rPr>
        <w:t xml:space="preserve"> </w:t>
      </w:r>
      <w:proofErr w:type="spellStart"/>
      <w:r w:rsidRPr="0003789F">
        <w:t>почетку</w:t>
      </w:r>
      <w:proofErr w:type="spellEnd"/>
      <w:r w:rsidR="00042661" w:rsidRPr="0003789F">
        <w:rPr>
          <w:lang w:val="sr-Cyrl-RS"/>
        </w:rPr>
        <w:t xml:space="preserve"> </w:t>
      </w:r>
      <w:proofErr w:type="spellStart"/>
      <w:r w:rsidRPr="0003789F">
        <w:t>школске</w:t>
      </w:r>
      <w:proofErr w:type="spellEnd"/>
      <w:r w:rsidR="00042661" w:rsidRPr="0003789F">
        <w:rPr>
          <w:lang w:val="sr-Cyrl-RS"/>
        </w:rPr>
        <w:t xml:space="preserve"> </w:t>
      </w:r>
      <w:proofErr w:type="spellStart"/>
      <w:r w:rsidRPr="0003789F">
        <w:t>године</w:t>
      </w:r>
      <w:proofErr w:type="spellEnd"/>
      <w:r w:rsidRPr="0003789F">
        <w:t xml:space="preserve"> у </w:t>
      </w:r>
      <w:proofErr w:type="spellStart"/>
      <w:r w:rsidRPr="0003789F">
        <w:t>матичној</w:t>
      </w:r>
      <w:proofErr w:type="spellEnd"/>
      <w:r w:rsidR="00042661" w:rsidRPr="0003789F">
        <w:rPr>
          <w:lang w:val="sr-Cyrl-RS"/>
        </w:rPr>
        <w:t xml:space="preserve"> </w:t>
      </w:r>
      <w:proofErr w:type="spellStart"/>
      <w:r w:rsidRPr="0003789F">
        <w:t>школи</w:t>
      </w:r>
      <w:proofErr w:type="spellEnd"/>
      <w:r w:rsidRPr="0003789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937"/>
        <w:gridCol w:w="720"/>
        <w:gridCol w:w="630"/>
        <w:gridCol w:w="810"/>
        <w:gridCol w:w="720"/>
        <w:gridCol w:w="717"/>
        <w:gridCol w:w="805"/>
        <w:gridCol w:w="805"/>
        <w:gridCol w:w="660"/>
        <w:gridCol w:w="950"/>
      </w:tblGrid>
      <w:tr w:rsidR="0003789F" w:rsidRPr="0003789F" w14:paraId="1C8C2DFA" w14:textId="77777777" w:rsidTr="00F3536A">
        <w:trPr>
          <w:jc w:val="center"/>
        </w:trPr>
        <w:tc>
          <w:tcPr>
            <w:tcW w:w="1101" w:type="dxa"/>
          </w:tcPr>
          <w:p w14:paraId="19699964" w14:textId="77777777" w:rsidR="00F3536A" w:rsidRPr="0003789F" w:rsidRDefault="00F3536A" w:rsidP="00F3536A">
            <w:pPr>
              <w:jc w:val="both"/>
              <w:rPr>
                <w:lang w:val="sr-Cyrl-CS"/>
              </w:rPr>
            </w:pPr>
            <w:r w:rsidRPr="0003789F">
              <w:rPr>
                <w:lang w:val="sr-Cyrl-CS"/>
              </w:rPr>
              <w:t>РАЗРЕД</w:t>
            </w:r>
          </w:p>
        </w:tc>
        <w:tc>
          <w:tcPr>
            <w:tcW w:w="937" w:type="dxa"/>
          </w:tcPr>
          <w:p w14:paraId="032E5332" w14:textId="77777777" w:rsidR="00F3536A" w:rsidRPr="0003789F" w:rsidRDefault="00F3536A" w:rsidP="00F3536A">
            <w:pPr>
              <w:jc w:val="both"/>
              <w:rPr>
                <w:lang w:val="sr-Cyrl-CS"/>
              </w:rPr>
            </w:pPr>
            <w:r w:rsidRPr="0003789F">
              <w:rPr>
                <w:lang w:val="sr-Cyrl-CS"/>
              </w:rPr>
              <w:t>НАСТ. ЈЕЗИК</w:t>
            </w:r>
          </w:p>
        </w:tc>
        <w:tc>
          <w:tcPr>
            <w:tcW w:w="720" w:type="dxa"/>
          </w:tcPr>
          <w:p w14:paraId="233A4BAE" w14:textId="77777777" w:rsidR="00F3536A" w:rsidRPr="0003789F" w:rsidRDefault="00F3536A" w:rsidP="00F3536A">
            <w:pPr>
              <w:jc w:val="both"/>
              <w:rPr>
                <w:lang w:val="hr-HR"/>
              </w:rPr>
            </w:pPr>
            <w:r w:rsidRPr="0003789F">
              <w:rPr>
                <w:lang w:val="hr-HR"/>
              </w:rPr>
              <w:t>I</w:t>
            </w:r>
          </w:p>
        </w:tc>
        <w:tc>
          <w:tcPr>
            <w:tcW w:w="630" w:type="dxa"/>
          </w:tcPr>
          <w:p w14:paraId="0E7613A1" w14:textId="77777777" w:rsidR="00F3536A" w:rsidRPr="0003789F" w:rsidRDefault="00F3536A" w:rsidP="00F3536A">
            <w:pPr>
              <w:jc w:val="both"/>
              <w:rPr>
                <w:lang w:val="sr-Cyrl-CS"/>
              </w:rPr>
            </w:pPr>
            <w:r w:rsidRPr="0003789F">
              <w:rPr>
                <w:lang w:val="sr-Cyrl-CS"/>
              </w:rPr>
              <w:t xml:space="preserve">  II</w:t>
            </w:r>
          </w:p>
        </w:tc>
        <w:tc>
          <w:tcPr>
            <w:tcW w:w="810" w:type="dxa"/>
          </w:tcPr>
          <w:p w14:paraId="62DBC18E" w14:textId="77777777" w:rsidR="00F3536A" w:rsidRPr="0003789F" w:rsidRDefault="00F3536A" w:rsidP="00F3536A">
            <w:pPr>
              <w:jc w:val="both"/>
              <w:rPr>
                <w:lang w:val="sr-Cyrl-CS"/>
              </w:rPr>
            </w:pPr>
            <w:r w:rsidRPr="0003789F">
              <w:rPr>
                <w:lang w:val="sr-Cyrl-CS"/>
              </w:rPr>
              <w:t xml:space="preserve">    III</w:t>
            </w:r>
          </w:p>
        </w:tc>
        <w:tc>
          <w:tcPr>
            <w:tcW w:w="720" w:type="dxa"/>
          </w:tcPr>
          <w:p w14:paraId="239D5C06" w14:textId="77777777" w:rsidR="00F3536A" w:rsidRPr="0003789F" w:rsidRDefault="00F3536A" w:rsidP="00F3536A">
            <w:pPr>
              <w:jc w:val="both"/>
              <w:rPr>
                <w:lang w:val="sr-Cyrl-CS"/>
              </w:rPr>
            </w:pPr>
            <w:r w:rsidRPr="0003789F">
              <w:rPr>
                <w:lang w:val="sr-Cyrl-CS"/>
              </w:rPr>
              <w:t xml:space="preserve">   IV</w:t>
            </w:r>
          </w:p>
        </w:tc>
        <w:tc>
          <w:tcPr>
            <w:tcW w:w="717" w:type="dxa"/>
          </w:tcPr>
          <w:p w14:paraId="66E01A2F" w14:textId="77777777" w:rsidR="00F3536A" w:rsidRPr="0003789F" w:rsidRDefault="00F3536A" w:rsidP="00F3536A">
            <w:pPr>
              <w:jc w:val="both"/>
              <w:rPr>
                <w:lang w:val="sr-Cyrl-CS"/>
              </w:rPr>
            </w:pPr>
            <w:r w:rsidRPr="0003789F">
              <w:rPr>
                <w:lang w:val="sr-Cyrl-CS"/>
              </w:rPr>
              <w:t xml:space="preserve">    V</w:t>
            </w:r>
          </w:p>
        </w:tc>
        <w:tc>
          <w:tcPr>
            <w:tcW w:w="805" w:type="dxa"/>
          </w:tcPr>
          <w:p w14:paraId="3E596C45" w14:textId="77777777" w:rsidR="00F3536A" w:rsidRPr="0003789F" w:rsidRDefault="00F3536A" w:rsidP="00F3536A">
            <w:pPr>
              <w:jc w:val="both"/>
              <w:rPr>
                <w:lang w:val="sr-Cyrl-CS"/>
              </w:rPr>
            </w:pPr>
            <w:r w:rsidRPr="0003789F">
              <w:rPr>
                <w:lang w:val="sr-Cyrl-CS"/>
              </w:rPr>
              <w:t xml:space="preserve">   VI</w:t>
            </w:r>
          </w:p>
        </w:tc>
        <w:tc>
          <w:tcPr>
            <w:tcW w:w="805" w:type="dxa"/>
          </w:tcPr>
          <w:p w14:paraId="079B5BD3" w14:textId="77777777" w:rsidR="00F3536A" w:rsidRPr="0003789F" w:rsidRDefault="00F3536A" w:rsidP="00F3536A">
            <w:pPr>
              <w:jc w:val="both"/>
              <w:rPr>
                <w:lang w:val="sr-Cyrl-CS"/>
              </w:rPr>
            </w:pPr>
            <w:r w:rsidRPr="0003789F">
              <w:rPr>
                <w:lang w:val="sr-Cyrl-CS"/>
              </w:rPr>
              <w:t xml:space="preserve">   VII</w:t>
            </w:r>
          </w:p>
        </w:tc>
        <w:tc>
          <w:tcPr>
            <w:tcW w:w="660" w:type="dxa"/>
          </w:tcPr>
          <w:p w14:paraId="6E1E6F70" w14:textId="77777777" w:rsidR="00F3536A" w:rsidRPr="0003789F" w:rsidRDefault="00F3536A" w:rsidP="00F3536A">
            <w:pPr>
              <w:jc w:val="both"/>
              <w:rPr>
                <w:lang w:val="sr-Cyrl-CS"/>
              </w:rPr>
            </w:pPr>
            <w:r w:rsidRPr="0003789F">
              <w:rPr>
                <w:lang w:val="sr-Cyrl-CS"/>
              </w:rPr>
              <w:t>VIII</w:t>
            </w:r>
          </w:p>
        </w:tc>
        <w:tc>
          <w:tcPr>
            <w:tcW w:w="950" w:type="dxa"/>
          </w:tcPr>
          <w:p w14:paraId="20A607F6" w14:textId="77777777" w:rsidR="00F3536A" w:rsidRPr="0003789F" w:rsidRDefault="00F3536A" w:rsidP="00F3536A">
            <w:pPr>
              <w:jc w:val="both"/>
              <w:rPr>
                <w:lang w:val="sr-Cyrl-CS"/>
              </w:rPr>
            </w:pPr>
            <w:r w:rsidRPr="0003789F">
              <w:rPr>
                <w:lang w:val="sr-Cyrl-CS"/>
              </w:rPr>
              <w:t>СВЕГА</w:t>
            </w:r>
          </w:p>
        </w:tc>
      </w:tr>
      <w:tr w:rsidR="0003789F" w:rsidRPr="0003789F" w14:paraId="6738D2C1" w14:textId="77777777" w:rsidTr="00F57F1D">
        <w:trPr>
          <w:jc w:val="center"/>
        </w:trPr>
        <w:tc>
          <w:tcPr>
            <w:tcW w:w="1101" w:type="dxa"/>
          </w:tcPr>
          <w:p w14:paraId="48CC9FD8" w14:textId="77777777" w:rsidR="00F3536A" w:rsidRPr="0003789F" w:rsidRDefault="00F3536A" w:rsidP="00F3536A">
            <w:pPr>
              <w:jc w:val="both"/>
              <w:rPr>
                <w:lang w:val="sr-Cyrl-CS"/>
              </w:rPr>
            </w:pPr>
            <w:r w:rsidRPr="0003789F">
              <w:rPr>
                <w:lang w:val="sr-Cyrl-CS"/>
              </w:rPr>
              <w:t>Број ученика</w:t>
            </w:r>
          </w:p>
        </w:tc>
        <w:tc>
          <w:tcPr>
            <w:tcW w:w="937" w:type="dxa"/>
            <w:vAlign w:val="center"/>
          </w:tcPr>
          <w:p w14:paraId="6D1CFB01" w14:textId="77777777" w:rsidR="00F3536A" w:rsidRPr="0003789F" w:rsidRDefault="00F3536A" w:rsidP="00F57F1D">
            <w:pPr>
              <w:jc w:val="center"/>
              <w:rPr>
                <w:b/>
                <w:lang w:val="sr-Cyrl-CS"/>
              </w:rPr>
            </w:pPr>
            <w:r w:rsidRPr="0003789F">
              <w:rPr>
                <w:b/>
                <w:lang w:val="sr-Cyrl-CS"/>
              </w:rPr>
              <w:t>српски</w:t>
            </w:r>
          </w:p>
        </w:tc>
        <w:tc>
          <w:tcPr>
            <w:tcW w:w="720" w:type="dxa"/>
            <w:vAlign w:val="center"/>
          </w:tcPr>
          <w:p w14:paraId="0BD657E4" w14:textId="08B10035" w:rsidR="00F3536A" w:rsidRPr="0003789F" w:rsidRDefault="00BF53EE" w:rsidP="00F57F1D">
            <w:pPr>
              <w:jc w:val="center"/>
              <w:rPr>
                <w:lang w:val="sr-Latn-RS"/>
              </w:rPr>
            </w:pPr>
            <w:r w:rsidRPr="0003789F">
              <w:rPr>
                <w:lang w:val="sr-Cyrl-RS"/>
              </w:rPr>
              <w:t>4</w:t>
            </w:r>
            <w:r w:rsidR="0003789F" w:rsidRPr="0003789F">
              <w:rPr>
                <w:lang w:val="sr-Latn-RS"/>
              </w:rPr>
              <w:t>4</w:t>
            </w:r>
          </w:p>
        </w:tc>
        <w:tc>
          <w:tcPr>
            <w:tcW w:w="630" w:type="dxa"/>
            <w:vAlign w:val="center"/>
          </w:tcPr>
          <w:p w14:paraId="38F6897D" w14:textId="7A241D18" w:rsidR="00F3536A" w:rsidRPr="0003789F" w:rsidRDefault="0003789F" w:rsidP="00F57F1D">
            <w:pPr>
              <w:jc w:val="center"/>
              <w:rPr>
                <w:lang w:val="sr-Latn-RS"/>
              </w:rPr>
            </w:pPr>
            <w:r w:rsidRPr="0003789F">
              <w:rPr>
                <w:lang w:val="sr-Latn-RS"/>
              </w:rPr>
              <w:t>50</w:t>
            </w:r>
          </w:p>
        </w:tc>
        <w:tc>
          <w:tcPr>
            <w:tcW w:w="810" w:type="dxa"/>
            <w:vAlign w:val="center"/>
          </w:tcPr>
          <w:p w14:paraId="65055B12" w14:textId="1A6E4258" w:rsidR="00F3536A" w:rsidRPr="0003789F" w:rsidRDefault="00BF53EE" w:rsidP="00F57F1D">
            <w:pPr>
              <w:jc w:val="center"/>
              <w:rPr>
                <w:lang w:val="sr-Latn-RS"/>
              </w:rPr>
            </w:pPr>
            <w:r w:rsidRPr="0003789F">
              <w:rPr>
                <w:lang w:val="sr-Cyrl-RS"/>
              </w:rPr>
              <w:t>4</w:t>
            </w:r>
            <w:r w:rsidR="0003789F" w:rsidRPr="0003789F">
              <w:rPr>
                <w:lang w:val="sr-Latn-RS"/>
              </w:rPr>
              <w:t>2</w:t>
            </w:r>
          </w:p>
        </w:tc>
        <w:tc>
          <w:tcPr>
            <w:tcW w:w="720" w:type="dxa"/>
            <w:vAlign w:val="center"/>
          </w:tcPr>
          <w:p w14:paraId="1983B980" w14:textId="2FBCD903" w:rsidR="00F3536A" w:rsidRPr="0003789F" w:rsidRDefault="0003789F" w:rsidP="00F57F1D">
            <w:pPr>
              <w:jc w:val="center"/>
              <w:rPr>
                <w:lang w:val="sr-Cyrl-RS"/>
              </w:rPr>
            </w:pPr>
            <w:r w:rsidRPr="0003789F">
              <w:rPr>
                <w:lang w:val="sr-Latn-RS"/>
              </w:rPr>
              <w:t>4</w:t>
            </w:r>
            <w:r w:rsidR="00BF53EE" w:rsidRPr="0003789F">
              <w:rPr>
                <w:lang w:val="sr-Cyrl-RS"/>
              </w:rPr>
              <w:t>5</w:t>
            </w:r>
          </w:p>
        </w:tc>
        <w:tc>
          <w:tcPr>
            <w:tcW w:w="717" w:type="dxa"/>
            <w:vAlign w:val="center"/>
          </w:tcPr>
          <w:p w14:paraId="6D7035EB" w14:textId="71AE86DE" w:rsidR="00F3536A" w:rsidRPr="0003789F" w:rsidRDefault="0003789F" w:rsidP="00F57F1D">
            <w:pPr>
              <w:jc w:val="center"/>
              <w:rPr>
                <w:lang w:val="sr-Latn-RS"/>
              </w:rPr>
            </w:pPr>
            <w:r w:rsidRPr="0003789F">
              <w:rPr>
                <w:lang w:val="sr-Latn-RS"/>
              </w:rPr>
              <w:t>32</w:t>
            </w:r>
          </w:p>
        </w:tc>
        <w:tc>
          <w:tcPr>
            <w:tcW w:w="805" w:type="dxa"/>
            <w:vAlign w:val="center"/>
          </w:tcPr>
          <w:p w14:paraId="04D17116" w14:textId="6C5A3A57" w:rsidR="00F3536A" w:rsidRPr="0003789F" w:rsidRDefault="00BF53EE" w:rsidP="00F57F1D">
            <w:pPr>
              <w:jc w:val="center"/>
              <w:rPr>
                <w:lang w:val="sr-Latn-RS"/>
              </w:rPr>
            </w:pPr>
            <w:r w:rsidRPr="0003789F">
              <w:rPr>
                <w:lang w:val="sr-Cyrl-RS"/>
              </w:rPr>
              <w:t>4</w:t>
            </w:r>
            <w:r w:rsidR="0003789F" w:rsidRPr="0003789F">
              <w:rPr>
                <w:lang w:val="sr-Latn-RS"/>
              </w:rPr>
              <w:t>7</w:t>
            </w:r>
          </w:p>
        </w:tc>
        <w:tc>
          <w:tcPr>
            <w:tcW w:w="805" w:type="dxa"/>
            <w:vAlign w:val="center"/>
          </w:tcPr>
          <w:p w14:paraId="71EBFE14" w14:textId="4281B555" w:rsidR="00F3536A" w:rsidRPr="0003789F" w:rsidRDefault="0003789F" w:rsidP="00F57F1D">
            <w:pPr>
              <w:jc w:val="center"/>
              <w:rPr>
                <w:lang w:val="sr-Cyrl-RS"/>
              </w:rPr>
            </w:pPr>
            <w:r w:rsidRPr="0003789F">
              <w:rPr>
                <w:lang w:val="sr-Latn-RS"/>
              </w:rPr>
              <w:t>4</w:t>
            </w:r>
            <w:r w:rsidR="00BF53EE" w:rsidRPr="0003789F">
              <w:rPr>
                <w:lang w:val="sr-Cyrl-RS"/>
              </w:rPr>
              <w:t>6</w:t>
            </w:r>
          </w:p>
        </w:tc>
        <w:tc>
          <w:tcPr>
            <w:tcW w:w="660" w:type="dxa"/>
            <w:vAlign w:val="center"/>
          </w:tcPr>
          <w:p w14:paraId="057F421A" w14:textId="08B2CCFB" w:rsidR="00F3536A" w:rsidRPr="0003789F" w:rsidRDefault="0003789F" w:rsidP="00F57F1D">
            <w:pPr>
              <w:jc w:val="center"/>
              <w:rPr>
                <w:lang w:val="sr-Latn-RS"/>
              </w:rPr>
            </w:pPr>
            <w:r w:rsidRPr="0003789F">
              <w:rPr>
                <w:lang w:val="sr-Latn-RS"/>
              </w:rPr>
              <w:t>37</w:t>
            </w:r>
          </w:p>
        </w:tc>
        <w:tc>
          <w:tcPr>
            <w:tcW w:w="950" w:type="dxa"/>
            <w:vAlign w:val="center"/>
          </w:tcPr>
          <w:p w14:paraId="7E17843B" w14:textId="6AE8236B" w:rsidR="00F3536A" w:rsidRPr="0003789F" w:rsidRDefault="00BF53EE" w:rsidP="00F57F1D">
            <w:pPr>
              <w:jc w:val="center"/>
              <w:rPr>
                <w:b/>
                <w:lang w:val="sr-Cyrl-RS"/>
              </w:rPr>
            </w:pPr>
            <w:r w:rsidRPr="0003789F">
              <w:rPr>
                <w:b/>
                <w:lang w:val="sr-Cyrl-RS"/>
              </w:rPr>
              <w:t>343</w:t>
            </w:r>
          </w:p>
        </w:tc>
      </w:tr>
      <w:tr w:rsidR="0003789F" w:rsidRPr="0003789F" w14:paraId="7EC733D0" w14:textId="77777777" w:rsidTr="00F57F1D">
        <w:trPr>
          <w:jc w:val="center"/>
        </w:trPr>
        <w:tc>
          <w:tcPr>
            <w:tcW w:w="1101" w:type="dxa"/>
          </w:tcPr>
          <w:p w14:paraId="09FA11C1" w14:textId="77777777" w:rsidR="00F3536A" w:rsidRPr="0003789F" w:rsidRDefault="00F3536A" w:rsidP="00F3536A">
            <w:pPr>
              <w:jc w:val="both"/>
              <w:rPr>
                <w:lang w:val="sr-Cyrl-CS"/>
              </w:rPr>
            </w:pPr>
            <w:r w:rsidRPr="0003789F">
              <w:rPr>
                <w:lang w:val="sr-Cyrl-CS"/>
              </w:rPr>
              <w:t>Број ученика са ИОП-1</w:t>
            </w:r>
          </w:p>
        </w:tc>
        <w:tc>
          <w:tcPr>
            <w:tcW w:w="937" w:type="dxa"/>
            <w:vAlign w:val="center"/>
          </w:tcPr>
          <w:p w14:paraId="5987D235" w14:textId="77777777" w:rsidR="00F3536A" w:rsidRPr="0003789F" w:rsidRDefault="00F3536A" w:rsidP="00F57F1D">
            <w:pPr>
              <w:jc w:val="center"/>
              <w:rPr>
                <w:b/>
                <w:lang w:val="sr-Cyrl-CS"/>
              </w:rPr>
            </w:pPr>
          </w:p>
        </w:tc>
        <w:tc>
          <w:tcPr>
            <w:tcW w:w="720" w:type="dxa"/>
            <w:vAlign w:val="center"/>
          </w:tcPr>
          <w:p w14:paraId="49C9B03B" w14:textId="77777777" w:rsidR="00F3536A" w:rsidRPr="0003789F" w:rsidRDefault="00F3536A" w:rsidP="00F57F1D">
            <w:pPr>
              <w:jc w:val="center"/>
              <w:rPr>
                <w:lang w:val="sr-Cyrl-CS"/>
              </w:rPr>
            </w:pPr>
          </w:p>
        </w:tc>
        <w:tc>
          <w:tcPr>
            <w:tcW w:w="630" w:type="dxa"/>
            <w:vAlign w:val="center"/>
          </w:tcPr>
          <w:p w14:paraId="53022FA6" w14:textId="60D356E7" w:rsidR="00F3536A" w:rsidRPr="0003789F" w:rsidRDefault="00F3536A" w:rsidP="00F57F1D">
            <w:pPr>
              <w:jc w:val="center"/>
              <w:rPr>
                <w:lang w:val="sr-Cyrl-CS"/>
              </w:rPr>
            </w:pPr>
          </w:p>
        </w:tc>
        <w:tc>
          <w:tcPr>
            <w:tcW w:w="810" w:type="dxa"/>
            <w:vAlign w:val="center"/>
          </w:tcPr>
          <w:p w14:paraId="15EADAC9" w14:textId="7ECF6F9B" w:rsidR="00F3536A" w:rsidRPr="0003789F" w:rsidRDefault="0003789F" w:rsidP="00F57F1D">
            <w:pPr>
              <w:jc w:val="center"/>
              <w:rPr>
                <w:lang w:val="sr-Latn-RS"/>
              </w:rPr>
            </w:pPr>
            <w:r w:rsidRPr="0003789F">
              <w:rPr>
                <w:lang w:val="sr-Latn-RS"/>
              </w:rPr>
              <w:t>5</w:t>
            </w:r>
          </w:p>
        </w:tc>
        <w:tc>
          <w:tcPr>
            <w:tcW w:w="720" w:type="dxa"/>
            <w:vAlign w:val="center"/>
          </w:tcPr>
          <w:p w14:paraId="6DD7FE93" w14:textId="67B8DE23" w:rsidR="00F3536A" w:rsidRPr="0003789F" w:rsidRDefault="0003789F" w:rsidP="00F57F1D">
            <w:pPr>
              <w:jc w:val="center"/>
              <w:rPr>
                <w:lang w:val="sr-Latn-RS"/>
              </w:rPr>
            </w:pPr>
            <w:r>
              <w:rPr>
                <w:lang w:val="sr-Latn-RS"/>
              </w:rPr>
              <w:t>2</w:t>
            </w:r>
          </w:p>
        </w:tc>
        <w:tc>
          <w:tcPr>
            <w:tcW w:w="717" w:type="dxa"/>
            <w:vAlign w:val="center"/>
          </w:tcPr>
          <w:p w14:paraId="124E3807" w14:textId="32956E1D" w:rsidR="00F3536A" w:rsidRPr="0003789F" w:rsidRDefault="0003789F" w:rsidP="00F57F1D">
            <w:pPr>
              <w:jc w:val="center"/>
              <w:rPr>
                <w:lang w:val="sr-Latn-RS"/>
              </w:rPr>
            </w:pPr>
            <w:r>
              <w:rPr>
                <w:lang w:val="sr-Latn-RS"/>
              </w:rPr>
              <w:t>3</w:t>
            </w:r>
          </w:p>
        </w:tc>
        <w:tc>
          <w:tcPr>
            <w:tcW w:w="805" w:type="dxa"/>
            <w:vAlign w:val="center"/>
          </w:tcPr>
          <w:p w14:paraId="5DC82A4D" w14:textId="4CC6AA70" w:rsidR="00F3536A" w:rsidRPr="0003789F" w:rsidRDefault="00D95BF0" w:rsidP="00F57F1D">
            <w:pPr>
              <w:jc w:val="center"/>
              <w:rPr>
                <w:lang w:val="sr-Cyrl-CS"/>
              </w:rPr>
            </w:pPr>
            <w:r w:rsidRPr="0003789F">
              <w:rPr>
                <w:lang w:val="sr-Cyrl-CS"/>
              </w:rPr>
              <w:t>1</w:t>
            </w:r>
          </w:p>
        </w:tc>
        <w:tc>
          <w:tcPr>
            <w:tcW w:w="805" w:type="dxa"/>
            <w:vAlign w:val="center"/>
          </w:tcPr>
          <w:p w14:paraId="630BA9EE" w14:textId="1A46F16D" w:rsidR="00F3536A" w:rsidRPr="0003789F" w:rsidRDefault="0003789F" w:rsidP="00F57F1D">
            <w:pPr>
              <w:jc w:val="center"/>
              <w:rPr>
                <w:lang w:val="sr-Latn-RS"/>
              </w:rPr>
            </w:pPr>
            <w:r>
              <w:rPr>
                <w:lang w:val="sr-Latn-RS"/>
              </w:rPr>
              <w:t>1</w:t>
            </w:r>
          </w:p>
        </w:tc>
        <w:tc>
          <w:tcPr>
            <w:tcW w:w="660" w:type="dxa"/>
            <w:vAlign w:val="center"/>
          </w:tcPr>
          <w:p w14:paraId="5183071F" w14:textId="7231AE83" w:rsidR="00F3536A" w:rsidRPr="0003789F" w:rsidRDefault="00F3536A" w:rsidP="00F57F1D">
            <w:pPr>
              <w:jc w:val="center"/>
              <w:rPr>
                <w:lang w:val="sr-Cyrl-CS"/>
              </w:rPr>
            </w:pPr>
          </w:p>
        </w:tc>
        <w:tc>
          <w:tcPr>
            <w:tcW w:w="950" w:type="dxa"/>
            <w:vAlign w:val="center"/>
          </w:tcPr>
          <w:p w14:paraId="2AB50D2D" w14:textId="18E1F6EA" w:rsidR="00F3536A" w:rsidRPr="0003789F" w:rsidRDefault="0003789F" w:rsidP="00F57F1D">
            <w:pPr>
              <w:jc w:val="center"/>
              <w:rPr>
                <w:b/>
                <w:lang w:val="sr-Latn-RS"/>
              </w:rPr>
            </w:pPr>
            <w:r w:rsidRPr="0003789F">
              <w:rPr>
                <w:b/>
                <w:lang w:val="sr-Latn-RS"/>
              </w:rPr>
              <w:t>1</w:t>
            </w:r>
            <w:r>
              <w:rPr>
                <w:b/>
                <w:lang w:val="sr-Latn-RS"/>
              </w:rPr>
              <w:t>2</w:t>
            </w:r>
          </w:p>
        </w:tc>
      </w:tr>
      <w:tr w:rsidR="0003789F" w:rsidRPr="0003789F" w14:paraId="2DDAD823" w14:textId="77777777" w:rsidTr="00F57F1D">
        <w:trPr>
          <w:jc w:val="center"/>
        </w:trPr>
        <w:tc>
          <w:tcPr>
            <w:tcW w:w="1101" w:type="dxa"/>
          </w:tcPr>
          <w:p w14:paraId="3B1BA2CE" w14:textId="77777777" w:rsidR="00F3536A" w:rsidRPr="0003789F" w:rsidRDefault="00F3536A" w:rsidP="00F3536A">
            <w:pPr>
              <w:jc w:val="both"/>
              <w:rPr>
                <w:lang w:val="sr-Cyrl-CS"/>
              </w:rPr>
            </w:pPr>
            <w:r w:rsidRPr="0003789F">
              <w:rPr>
                <w:lang w:val="sr-Cyrl-CS"/>
              </w:rPr>
              <w:t>Број ученика са ИОП-2</w:t>
            </w:r>
          </w:p>
        </w:tc>
        <w:tc>
          <w:tcPr>
            <w:tcW w:w="937" w:type="dxa"/>
            <w:vAlign w:val="center"/>
          </w:tcPr>
          <w:p w14:paraId="2E419693" w14:textId="77777777" w:rsidR="00F3536A" w:rsidRPr="0003789F" w:rsidRDefault="00F3536A" w:rsidP="00F57F1D">
            <w:pPr>
              <w:jc w:val="center"/>
              <w:rPr>
                <w:b/>
                <w:lang w:val="sr-Cyrl-CS"/>
              </w:rPr>
            </w:pPr>
          </w:p>
        </w:tc>
        <w:tc>
          <w:tcPr>
            <w:tcW w:w="720" w:type="dxa"/>
            <w:vAlign w:val="center"/>
          </w:tcPr>
          <w:p w14:paraId="46FAF205" w14:textId="77777777" w:rsidR="00F3536A" w:rsidRPr="0003789F" w:rsidRDefault="00F3536A" w:rsidP="00F57F1D">
            <w:pPr>
              <w:jc w:val="center"/>
              <w:rPr>
                <w:lang w:val="sr-Cyrl-CS"/>
              </w:rPr>
            </w:pPr>
          </w:p>
        </w:tc>
        <w:tc>
          <w:tcPr>
            <w:tcW w:w="630" w:type="dxa"/>
            <w:vAlign w:val="center"/>
          </w:tcPr>
          <w:p w14:paraId="24238B86" w14:textId="77777777" w:rsidR="00F3536A" w:rsidRPr="0003789F" w:rsidRDefault="00F3536A" w:rsidP="00F57F1D">
            <w:pPr>
              <w:jc w:val="center"/>
              <w:rPr>
                <w:lang w:val="sr-Cyrl-CS"/>
              </w:rPr>
            </w:pPr>
          </w:p>
        </w:tc>
        <w:tc>
          <w:tcPr>
            <w:tcW w:w="810" w:type="dxa"/>
            <w:vAlign w:val="center"/>
          </w:tcPr>
          <w:p w14:paraId="02AC6821" w14:textId="0A521C94" w:rsidR="00F3536A" w:rsidRPr="0003789F" w:rsidRDefault="00F3536A" w:rsidP="00F57F1D">
            <w:pPr>
              <w:jc w:val="center"/>
              <w:rPr>
                <w:lang w:val="sr-Cyrl-CS"/>
              </w:rPr>
            </w:pPr>
          </w:p>
        </w:tc>
        <w:tc>
          <w:tcPr>
            <w:tcW w:w="720" w:type="dxa"/>
            <w:vAlign w:val="center"/>
          </w:tcPr>
          <w:p w14:paraId="2B23624D" w14:textId="1B5E2875" w:rsidR="00F3536A" w:rsidRPr="0003789F" w:rsidRDefault="00D95BF0" w:rsidP="00F57F1D">
            <w:pPr>
              <w:jc w:val="center"/>
              <w:rPr>
                <w:lang w:val="sr-Cyrl-CS"/>
              </w:rPr>
            </w:pPr>
            <w:r w:rsidRPr="0003789F">
              <w:rPr>
                <w:lang w:val="sr-Cyrl-CS"/>
              </w:rPr>
              <w:t>1</w:t>
            </w:r>
          </w:p>
        </w:tc>
        <w:tc>
          <w:tcPr>
            <w:tcW w:w="717" w:type="dxa"/>
            <w:vAlign w:val="center"/>
          </w:tcPr>
          <w:p w14:paraId="077EF32E" w14:textId="0B1F02FB" w:rsidR="00F3536A" w:rsidRPr="0003789F" w:rsidRDefault="0003789F" w:rsidP="00F57F1D">
            <w:pPr>
              <w:jc w:val="center"/>
              <w:rPr>
                <w:lang w:val="sr-Latn-RS"/>
              </w:rPr>
            </w:pPr>
            <w:r w:rsidRPr="0003789F">
              <w:rPr>
                <w:lang w:val="sr-Latn-RS"/>
              </w:rPr>
              <w:t>1</w:t>
            </w:r>
          </w:p>
        </w:tc>
        <w:tc>
          <w:tcPr>
            <w:tcW w:w="805" w:type="dxa"/>
            <w:vAlign w:val="center"/>
          </w:tcPr>
          <w:p w14:paraId="2C43CF9A" w14:textId="2FCA3ECF" w:rsidR="00F3536A" w:rsidRPr="0003789F" w:rsidRDefault="00F3536A" w:rsidP="00F57F1D">
            <w:pPr>
              <w:jc w:val="center"/>
              <w:rPr>
                <w:lang w:val="sr-Latn-RS"/>
              </w:rPr>
            </w:pPr>
          </w:p>
        </w:tc>
        <w:tc>
          <w:tcPr>
            <w:tcW w:w="805" w:type="dxa"/>
            <w:vAlign w:val="center"/>
          </w:tcPr>
          <w:p w14:paraId="40802102" w14:textId="4446F4A1" w:rsidR="00F3536A" w:rsidRPr="0003789F" w:rsidRDefault="009A5D6E" w:rsidP="00F57F1D">
            <w:pPr>
              <w:jc w:val="center"/>
              <w:rPr>
                <w:lang w:val="sr-Cyrl-CS"/>
              </w:rPr>
            </w:pPr>
            <w:r w:rsidRPr="0003789F">
              <w:rPr>
                <w:lang w:val="sr-Cyrl-CS"/>
              </w:rPr>
              <w:t>2</w:t>
            </w:r>
          </w:p>
        </w:tc>
        <w:tc>
          <w:tcPr>
            <w:tcW w:w="660" w:type="dxa"/>
            <w:vAlign w:val="center"/>
          </w:tcPr>
          <w:p w14:paraId="0E7F304F" w14:textId="7BAC4EA5" w:rsidR="00F3536A" w:rsidRPr="0003789F" w:rsidRDefault="009A5D6E" w:rsidP="00F57F1D">
            <w:pPr>
              <w:jc w:val="center"/>
              <w:rPr>
                <w:lang w:val="sr-Cyrl-CS"/>
              </w:rPr>
            </w:pPr>
            <w:r w:rsidRPr="0003789F">
              <w:rPr>
                <w:lang w:val="sr-Cyrl-CS"/>
              </w:rPr>
              <w:t>3</w:t>
            </w:r>
          </w:p>
        </w:tc>
        <w:tc>
          <w:tcPr>
            <w:tcW w:w="950" w:type="dxa"/>
            <w:vAlign w:val="center"/>
          </w:tcPr>
          <w:p w14:paraId="406CED5D" w14:textId="117B86E8" w:rsidR="00F3536A" w:rsidRPr="0003789F" w:rsidRDefault="0003789F" w:rsidP="00F57F1D">
            <w:pPr>
              <w:jc w:val="center"/>
              <w:rPr>
                <w:b/>
                <w:lang w:val="sr-Latn-RS"/>
              </w:rPr>
            </w:pPr>
            <w:r>
              <w:rPr>
                <w:b/>
                <w:lang w:val="sr-Latn-RS"/>
              </w:rPr>
              <w:t>7</w:t>
            </w:r>
          </w:p>
        </w:tc>
      </w:tr>
      <w:tr w:rsidR="009236C2" w:rsidRPr="002F070F" w14:paraId="57A7A07E" w14:textId="77777777" w:rsidTr="00F57F1D">
        <w:trPr>
          <w:jc w:val="center"/>
        </w:trPr>
        <w:tc>
          <w:tcPr>
            <w:tcW w:w="1101" w:type="dxa"/>
          </w:tcPr>
          <w:p w14:paraId="3FA277E7" w14:textId="77777777" w:rsidR="009236C2" w:rsidRPr="00352DB1" w:rsidRDefault="009236C2" w:rsidP="00F3536A">
            <w:pPr>
              <w:jc w:val="both"/>
              <w:rPr>
                <w:lang w:val="sr-Cyrl-CS"/>
              </w:rPr>
            </w:pPr>
            <w:r>
              <w:rPr>
                <w:lang w:val="sr-Cyrl-CS"/>
              </w:rPr>
              <w:t>Број ученика са ИОП-3</w:t>
            </w:r>
          </w:p>
        </w:tc>
        <w:tc>
          <w:tcPr>
            <w:tcW w:w="937" w:type="dxa"/>
            <w:vAlign w:val="center"/>
          </w:tcPr>
          <w:p w14:paraId="56DEB3CE" w14:textId="77777777" w:rsidR="009236C2" w:rsidRDefault="009236C2" w:rsidP="00F57F1D">
            <w:pPr>
              <w:jc w:val="center"/>
              <w:rPr>
                <w:b/>
                <w:lang w:val="sr-Cyrl-CS"/>
              </w:rPr>
            </w:pPr>
          </w:p>
        </w:tc>
        <w:tc>
          <w:tcPr>
            <w:tcW w:w="720" w:type="dxa"/>
            <w:vAlign w:val="center"/>
          </w:tcPr>
          <w:p w14:paraId="38A4CC57" w14:textId="77777777" w:rsidR="009236C2" w:rsidRPr="009236C2" w:rsidRDefault="009236C2" w:rsidP="00F57F1D">
            <w:pPr>
              <w:jc w:val="center"/>
              <w:rPr>
                <w:lang w:val="sr-Cyrl-CS"/>
              </w:rPr>
            </w:pPr>
          </w:p>
        </w:tc>
        <w:tc>
          <w:tcPr>
            <w:tcW w:w="630" w:type="dxa"/>
            <w:vAlign w:val="center"/>
          </w:tcPr>
          <w:p w14:paraId="253FEBAA" w14:textId="77777777" w:rsidR="009236C2" w:rsidRPr="009236C2" w:rsidRDefault="009236C2" w:rsidP="00F57F1D">
            <w:pPr>
              <w:jc w:val="center"/>
              <w:rPr>
                <w:lang w:val="sr-Cyrl-CS"/>
              </w:rPr>
            </w:pPr>
          </w:p>
        </w:tc>
        <w:tc>
          <w:tcPr>
            <w:tcW w:w="810" w:type="dxa"/>
            <w:vAlign w:val="center"/>
          </w:tcPr>
          <w:p w14:paraId="2040AC3B" w14:textId="77777777" w:rsidR="009236C2" w:rsidRPr="009236C2" w:rsidRDefault="009236C2" w:rsidP="00F57F1D">
            <w:pPr>
              <w:jc w:val="center"/>
              <w:rPr>
                <w:lang w:val="sr-Cyrl-CS"/>
              </w:rPr>
            </w:pPr>
          </w:p>
        </w:tc>
        <w:tc>
          <w:tcPr>
            <w:tcW w:w="720" w:type="dxa"/>
            <w:vAlign w:val="center"/>
          </w:tcPr>
          <w:p w14:paraId="6C1C143F" w14:textId="77777777" w:rsidR="009236C2" w:rsidRPr="009236C2" w:rsidRDefault="009236C2" w:rsidP="00F57F1D">
            <w:pPr>
              <w:jc w:val="center"/>
              <w:rPr>
                <w:lang w:val="sr-Cyrl-CS"/>
              </w:rPr>
            </w:pPr>
          </w:p>
        </w:tc>
        <w:tc>
          <w:tcPr>
            <w:tcW w:w="717" w:type="dxa"/>
            <w:vAlign w:val="center"/>
          </w:tcPr>
          <w:p w14:paraId="0C41934D" w14:textId="77777777" w:rsidR="009236C2" w:rsidRPr="009236C2" w:rsidRDefault="009236C2" w:rsidP="00F57F1D">
            <w:pPr>
              <w:jc w:val="center"/>
              <w:rPr>
                <w:lang w:val="sr-Cyrl-CS"/>
              </w:rPr>
            </w:pPr>
          </w:p>
        </w:tc>
        <w:tc>
          <w:tcPr>
            <w:tcW w:w="805" w:type="dxa"/>
            <w:vAlign w:val="center"/>
          </w:tcPr>
          <w:p w14:paraId="4ABC9F5A" w14:textId="77777777" w:rsidR="009236C2" w:rsidRPr="009236C2" w:rsidRDefault="009236C2" w:rsidP="00F57F1D">
            <w:pPr>
              <w:jc w:val="center"/>
              <w:rPr>
                <w:lang w:val="sr-Cyrl-CS"/>
              </w:rPr>
            </w:pPr>
          </w:p>
        </w:tc>
        <w:tc>
          <w:tcPr>
            <w:tcW w:w="805" w:type="dxa"/>
            <w:vAlign w:val="center"/>
          </w:tcPr>
          <w:p w14:paraId="413A2A3E" w14:textId="77777777" w:rsidR="009236C2" w:rsidRPr="009236C2" w:rsidRDefault="009236C2" w:rsidP="00F57F1D">
            <w:pPr>
              <w:jc w:val="center"/>
              <w:rPr>
                <w:lang w:val="sr-Cyrl-CS"/>
              </w:rPr>
            </w:pPr>
          </w:p>
        </w:tc>
        <w:tc>
          <w:tcPr>
            <w:tcW w:w="660" w:type="dxa"/>
            <w:vAlign w:val="center"/>
          </w:tcPr>
          <w:p w14:paraId="6F737199" w14:textId="2C0EE097" w:rsidR="009236C2" w:rsidRPr="009236C2" w:rsidRDefault="009236C2" w:rsidP="00F57F1D">
            <w:pPr>
              <w:jc w:val="center"/>
              <w:rPr>
                <w:lang w:val="sr-Cyrl-CS"/>
              </w:rPr>
            </w:pPr>
          </w:p>
        </w:tc>
        <w:tc>
          <w:tcPr>
            <w:tcW w:w="950" w:type="dxa"/>
            <w:vAlign w:val="center"/>
          </w:tcPr>
          <w:p w14:paraId="3AD9FC0F" w14:textId="5E8EEC5F" w:rsidR="009236C2" w:rsidRPr="009236C2" w:rsidRDefault="009236C2" w:rsidP="00F57F1D">
            <w:pPr>
              <w:jc w:val="center"/>
              <w:rPr>
                <w:b/>
                <w:lang w:val="sr-Cyrl-CS"/>
              </w:rPr>
            </w:pPr>
          </w:p>
        </w:tc>
      </w:tr>
      <w:tr w:rsidR="00F3536A" w14:paraId="29F281D0" w14:textId="77777777" w:rsidTr="00F57F1D">
        <w:trPr>
          <w:jc w:val="center"/>
        </w:trPr>
        <w:tc>
          <w:tcPr>
            <w:tcW w:w="1101" w:type="dxa"/>
          </w:tcPr>
          <w:p w14:paraId="54C4E1D5" w14:textId="77777777" w:rsidR="00F3536A" w:rsidRDefault="00F3536A" w:rsidP="00F3536A">
            <w:pPr>
              <w:jc w:val="both"/>
              <w:rPr>
                <w:lang w:val="sr-Cyrl-CS"/>
              </w:rPr>
            </w:pPr>
            <w:r>
              <w:rPr>
                <w:lang w:val="sr-Cyrl-CS"/>
              </w:rPr>
              <w:t>Број одељења</w:t>
            </w:r>
          </w:p>
        </w:tc>
        <w:tc>
          <w:tcPr>
            <w:tcW w:w="937" w:type="dxa"/>
            <w:vAlign w:val="center"/>
          </w:tcPr>
          <w:p w14:paraId="20187CFA" w14:textId="77777777" w:rsidR="00F3536A" w:rsidRDefault="00F3536A" w:rsidP="00F57F1D">
            <w:pPr>
              <w:jc w:val="center"/>
              <w:rPr>
                <w:lang w:val="sr-Cyrl-CS"/>
              </w:rPr>
            </w:pPr>
          </w:p>
        </w:tc>
        <w:tc>
          <w:tcPr>
            <w:tcW w:w="720" w:type="dxa"/>
            <w:vAlign w:val="center"/>
          </w:tcPr>
          <w:p w14:paraId="667F3911" w14:textId="77777777" w:rsidR="00F3536A" w:rsidRDefault="00F3536A" w:rsidP="00F57F1D">
            <w:pPr>
              <w:jc w:val="center"/>
              <w:rPr>
                <w:lang w:val="sr-Cyrl-CS"/>
              </w:rPr>
            </w:pPr>
            <w:r>
              <w:rPr>
                <w:lang w:val="sr-Cyrl-CS"/>
              </w:rPr>
              <w:t>2</w:t>
            </w:r>
          </w:p>
        </w:tc>
        <w:tc>
          <w:tcPr>
            <w:tcW w:w="630" w:type="dxa"/>
            <w:vAlign w:val="center"/>
          </w:tcPr>
          <w:p w14:paraId="39BD2E7F" w14:textId="77777777" w:rsidR="00F3536A" w:rsidRDefault="00F3536A" w:rsidP="00F57F1D">
            <w:pPr>
              <w:jc w:val="center"/>
              <w:rPr>
                <w:lang w:val="sr-Cyrl-CS"/>
              </w:rPr>
            </w:pPr>
            <w:r>
              <w:rPr>
                <w:lang w:val="sr-Cyrl-CS"/>
              </w:rPr>
              <w:t>2</w:t>
            </w:r>
          </w:p>
        </w:tc>
        <w:tc>
          <w:tcPr>
            <w:tcW w:w="810" w:type="dxa"/>
            <w:vAlign w:val="center"/>
          </w:tcPr>
          <w:p w14:paraId="29AD9880" w14:textId="77777777" w:rsidR="00F3536A" w:rsidRDefault="00F3536A" w:rsidP="00F57F1D">
            <w:pPr>
              <w:jc w:val="center"/>
              <w:rPr>
                <w:lang w:val="sr-Cyrl-CS"/>
              </w:rPr>
            </w:pPr>
            <w:r>
              <w:rPr>
                <w:lang w:val="sr-Cyrl-CS"/>
              </w:rPr>
              <w:t>2</w:t>
            </w:r>
          </w:p>
        </w:tc>
        <w:tc>
          <w:tcPr>
            <w:tcW w:w="720" w:type="dxa"/>
            <w:vAlign w:val="center"/>
          </w:tcPr>
          <w:p w14:paraId="03C04297" w14:textId="77777777" w:rsidR="00F3536A" w:rsidRDefault="00F3536A" w:rsidP="00F57F1D">
            <w:pPr>
              <w:jc w:val="center"/>
              <w:rPr>
                <w:lang w:val="sr-Cyrl-CS"/>
              </w:rPr>
            </w:pPr>
            <w:r>
              <w:rPr>
                <w:lang w:val="sr-Cyrl-CS"/>
              </w:rPr>
              <w:t>2</w:t>
            </w:r>
          </w:p>
        </w:tc>
        <w:tc>
          <w:tcPr>
            <w:tcW w:w="717" w:type="dxa"/>
            <w:vAlign w:val="center"/>
          </w:tcPr>
          <w:p w14:paraId="01C75767" w14:textId="77777777" w:rsidR="00F3536A" w:rsidRDefault="00F3536A" w:rsidP="00F57F1D">
            <w:pPr>
              <w:jc w:val="center"/>
              <w:rPr>
                <w:lang w:val="sr-Cyrl-CS"/>
              </w:rPr>
            </w:pPr>
            <w:r>
              <w:rPr>
                <w:lang w:val="sr-Cyrl-CS"/>
              </w:rPr>
              <w:t>2</w:t>
            </w:r>
          </w:p>
        </w:tc>
        <w:tc>
          <w:tcPr>
            <w:tcW w:w="805" w:type="dxa"/>
            <w:vAlign w:val="center"/>
          </w:tcPr>
          <w:p w14:paraId="5770B4E7" w14:textId="77777777" w:rsidR="00F3536A" w:rsidRDefault="00F3536A" w:rsidP="00F57F1D">
            <w:pPr>
              <w:jc w:val="center"/>
              <w:rPr>
                <w:lang w:val="sr-Cyrl-CS"/>
              </w:rPr>
            </w:pPr>
            <w:r>
              <w:rPr>
                <w:lang w:val="sr-Cyrl-CS"/>
              </w:rPr>
              <w:t>2</w:t>
            </w:r>
          </w:p>
        </w:tc>
        <w:tc>
          <w:tcPr>
            <w:tcW w:w="805" w:type="dxa"/>
            <w:vAlign w:val="center"/>
          </w:tcPr>
          <w:p w14:paraId="19D8DB63" w14:textId="77777777" w:rsidR="00F3536A" w:rsidRDefault="00F3536A" w:rsidP="00F57F1D">
            <w:pPr>
              <w:jc w:val="center"/>
              <w:rPr>
                <w:lang w:val="sr-Cyrl-CS"/>
              </w:rPr>
            </w:pPr>
            <w:r>
              <w:rPr>
                <w:lang w:val="sr-Cyrl-CS"/>
              </w:rPr>
              <w:t>2</w:t>
            </w:r>
          </w:p>
        </w:tc>
        <w:tc>
          <w:tcPr>
            <w:tcW w:w="660" w:type="dxa"/>
            <w:vAlign w:val="center"/>
          </w:tcPr>
          <w:p w14:paraId="2F652ACD" w14:textId="77777777" w:rsidR="00F3536A" w:rsidRDefault="00F3536A" w:rsidP="00F57F1D">
            <w:pPr>
              <w:jc w:val="center"/>
              <w:rPr>
                <w:lang w:val="sr-Cyrl-CS"/>
              </w:rPr>
            </w:pPr>
            <w:r>
              <w:rPr>
                <w:lang w:val="sr-Cyrl-CS"/>
              </w:rPr>
              <w:t>2</w:t>
            </w:r>
          </w:p>
        </w:tc>
        <w:tc>
          <w:tcPr>
            <w:tcW w:w="950" w:type="dxa"/>
            <w:vAlign w:val="center"/>
          </w:tcPr>
          <w:p w14:paraId="5727B909" w14:textId="77777777" w:rsidR="00F3536A" w:rsidRPr="00352086" w:rsidRDefault="00F3536A" w:rsidP="00F57F1D">
            <w:pPr>
              <w:jc w:val="center"/>
              <w:rPr>
                <w:b/>
                <w:lang w:val="sr-Cyrl-CS"/>
              </w:rPr>
            </w:pPr>
            <w:r w:rsidRPr="00352086">
              <w:rPr>
                <w:b/>
                <w:lang w:val="sr-Cyrl-CS"/>
              </w:rPr>
              <w:t>1</w:t>
            </w:r>
            <w:r>
              <w:rPr>
                <w:b/>
                <w:lang w:val="sr-Cyrl-CS"/>
              </w:rPr>
              <w:t>6</w:t>
            </w:r>
          </w:p>
        </w:tc>
      </w:tr>
    </w:tbl>
    <w:p w14:paraId="576ABF7C" w14:textId="77777777" w:rsidR="00F3536A" w:rsidRPr="003269D6" w:rsidRDefault="00F3536A" w:rsidP="00F3536A">
      <w:pPr>
        <w:pStyle w:val="Footer"/>
        <w:jc w:val="both"/>
        <w:outlineLvl w:val="0"/>
        <w:rPr>
          <w:color w:val="FF0000"/>
          <w:lang w:val="sr-Cyrl-CS"/>
        </w:rPr>
      </w:pPr>
    </w:p>
    <w:p w14:paraId="3540D75B" w14:textId="77777777" w:rsidR="00F3536A" w:rsidRPr="00D33F79" w:rsidRDefault="00F3536A" w:rsidP="00F3536A">
      <w:pPr>
        <w:pStyle w:val="Footer"/>
        <w:jc w:val="both"/>
        <w:outlineLvl w:val="0"/>
        <w:rPr>
          <w:b/>
          <w:lang w:val="sr-Cyrl-CS"/>
        </w:rPr>
      </w:pPr>
      <w:r w:rsidRPr="00D33F79">
        <w:rPr>
          <w:lang w:val="sr-Cyrl-CS"/>
        </w:rPr>
        <w:t xml:space="preserve">БРОЈНО СТАЊЕ УЧЕНИКА </w:t>
      </w:r>
      <w:r w:rsidRPr="00D33F79">
        <w:rPr>
          <w:b/>
          <w:lang w:val="sr-Cyrl-CS"/>
        </w:rPr>
        <w:t>У ОДЕЉЕЊИМА НА МАЂАРСКОМ НАСТАВНОМ ЈЕЗИКУ</w:t>
      </w:r>
    </w:p>
    <w:p w14:paraId="139299B3" w14:textId="583FB61B" w:rsidR="00F3536A" w:rsidRPr="00D33F79" w:rsidRDefault="00F3536A" w:rsidP="00F3536A">
      <w:pPr>
        <w:pStyle w:val="BodyText2"/>
        <w:jc w:val="both"/>
        <w:outlineLvl w:val="0"/>
      </w:pPr>
      <w:proofErr w:type="spellStart"/>
      <w:r w:rsidRPr="00D33F79">
        <w:t>Броју</w:t>
      </w:r>
      <w:proofErr w:type="spellEnd"/>
      <w:r w:rsidR="00042661" w:rsidRPr="00D33F79">
        <w:rPr>
          <w:lang w:val="sr-Cyrl-RS"/>
        </w:rPr>
        <w:t xml:space="preserve"> </w:t>
      </w:r>
      <w:proofErr w:type="spellStart"/>
      <w:r w:rsidRPr="00D33F79">
        <w:t>ченика</w:t>
      </w:r>
      <w:proofErr w:type="spellEnd"/>
      <w:r w:rsidRPr="00D33F79">
        <w:t xml:space="preserve"> у </w:t>
      </w:r>
      <w:proofErr w:type="spellStart"/>
      <w:r w:rsidRPr="00D33F79">
        <w:t>редовним</w:t>
      </w:r>
      <w:proofErr w:type="spellEnd"/>
      <w:r w:rsidR="00042661" w:rsidRPr="00D33F79">
        <w:rPr>
          <w:lang w:val="sr-Cyrl-RS"/>
        </w:rPr>
        <w:t xml:space="preserve"> </w:t>
      </w:r>
      <w:proofErr w:type="spellStart"/>
      <w:r w:rsidRPr="00D33F79">
        <w:t>одељењима</w:t>
      </w:r>
      <w:proofErr w:type="spellEnd"/>
      <w:r w:rsidR="00042661" w:rsidRPr="00D33F79">
        <w:rPr>
          <w:lang w:val="sr-Cyrl-RS"/>
        </w:rPr>
        <w:t xml:space="preserve"> </w:t>
      </w:r>
      <w:proofErr w:type="spellStart"/>
      <w:r w:rsidRPr="00D33F79">
        <w:t>на</w:t>
      </w:r>
      <w:proofErr w:type="spellEnd"/>
      <w:r w:rsidR="00042661" w:rsidRPr="00D33F79">
        <w:rPr>
          <w:lang w:val="sr-Cyrl-RS"/>
        </w:rPr>
        <w:t xml:space="preserve"> </w:t>
      </w:r>
      <w:proofErr w:type="spellStart"/>
      <w:r w:rsidRPr="00D33F79">
        <w:t>почетку</w:t>
      </w:r>
      <w:proofErr w:type="spellEnd"/>
      <w:r w:rsidR="00042661" w:rsidRPr="00D33F79">
        <w:rPr>
          <w:lang w:val="sr-Cyrl-RS"/>
        </w:rPr>
        <w:t xml:space="preserve"> </w:t>
      </w:r>
      <w:proofErr w:type="spellStart"/>
      <w:r w:rsidRPr="00D33F79">
        <w:t>школске</w:t>
      </w:r>
      <w:proofErr w:type="spellEnd"/>
      <w:r w:rsidR="00042661" w:rsidRPr="00D33F79">
        <w:rPr>
          <w:lang w:val="sr-Cyrl-RS"/>
        </w:rPr>
        <w:t xml:space="preserve"> </w:t>
      </w:r>
      <w:proofErr w:type="spellStart"/>
      <w:r w:rsidRPr="00D33F79">
        <w:t>године</w:t>
      </w:r>
      <w:proofErr w:type="spellEnd"/>
      <w:r w:rsidRPr="00D33F79">
        <w:t xml:space="preserve"> у </w:t>
      </w:r>
      <w:proofErr w:type="spellStart"/>
      <w:r w:rsidRPr="00D33F79">
        <w:t>матичној</w:t>
      </w:r>
      <w:proofErr w:type="spellEnd"/>
      <w:r w:rsidR="00042661" w:rsidRPr="00D33F79">
        <w:rPr>
          <w:lang w:val="sr-Cyrl-RS"/>
        </w:rPr>
        <w:t xml:space="preserve"> </w:t>
      </w:r>
      <w:proofErr w:type="spellStart"/>
      <w:r w:rsidRPr="00D33F79">
        <w:t>школи</w:t>
      </w:r>
      <w:proofErr w:type="spellEnd"/>
      <w:r w:rsidRPr="00D33F79">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850"/>
        <w:gridCol w:w="807"/>
        <w:gridCol w:w="630"/>
        <w:gridCol w:w="810"/>
        <w:gridCol w:w="720"/>
        <w:gridCol w:w="717"/>
        <w:gridCol w:w="805"/>
        <w:gridCol w:w="805"/>
        <w:gridCol w:w="660"/>
        <w:gridCol w:w="950"/>
      </w:tblGrid>
      <w:tr w:rsidR="00F3536A" w14:paraId="69B761F4" w14:textId="77777777" w:rsidTr="00F3536A">
        <w:trPr>
          <w:jc w:val="center"/>
        </w:trPr>
        <w:tc>
          <w:tcPr>
            <w:tcW w:w="1101" w:type="dxa"/>
          </w:tcPr>
          <w:p w14:paraId="17468BD7" w14:textId="77777777" w:rsidR="00F3536A" w:rsidRDefault="00F3536A" w:rsidP="00F3536A">
            <w:pPr>
              <w:jc w:val="both"/>
              <w:rPr>
                <w:lang w:val="sr-Cyrl-CS"/>
              </w:rPr>
            </w:pPr>
            <w:r>
              <w:rPr>
                <w:lang w:val="sr-Cyrl-CS"/>
              </w:rPr>
              <w:t>РАЗРЕД</w:t>
            </w:r>
          </w:p>
        </w:tc>
        <w:tc>
          <w:tcPr>
            <w:tcW w:w="850" w:type="dxa"/>
          </w:tcPr>
          <w:p w14:paraId="086F680A" w14:textId="77777777" w:rsidR="00F3536A" w:rsidRDefault="00F3536A" w:rsidP="00F3536A">
            <w:pPr>
              <w:jc w:val="both"/>
              <w:rPr>
                <w:lang w:val="sr-Cyrl-CS"/>
              </w:rPr>
            </w:pPr>
            <w:r>
              <w:rPr>
                <w:lang w:val="sr-Cyrl-CS"/>
              </w:rPr>
              <w:t>НАСТ. ЈЕЗИК</w:t>
            </w:r>
          </w:p>
        </w:tc>
        <w:tc>
          <w:tcPr>
            <w:tcW w:w="807" w:type="dxa"/>
          </w:tcPr>
          <w:p w14:paraId="34F6EC33" w14:textId="77777777" w:rsidR="00F3536A" w:rsidRDefault="00F3536A" w:rsidP="00F3536A">
            <w:pPr>
              <w:jc w:val="both"/>
              <w:rPr>
                <w:lang w:val="hr-HR"/>
              </w:rPr>
            </w:pPr>
            <w:r>
              <w:rPr>
                <w:lang w:val="hr-HR"/>
              </w:rPr>
              <w:t>I</w:t>
            </w:r>
          </w:p>
        </w:tc>
        <w:tc>
          <w:tcPr>
            <w:tcW w:w="630" w:type="dxa"/>
          </w:tcPr>
          <w:p w14:paraId="7FD02C93" w14:textId="77777777" w:rsidR="00F3536A" w:rsidRDefault="00F3536A" w:rsidP="00F3536A">
            <w:pPr>
              <w:jc w:val="both"/>
              <w:rPr>
                <w:lang w:val="sr-Cyrl-CS"/>
              </w:rPr>
            </w:pPr>
            <w:r>
              <w:rPr>
                <w:lang w:val="sr-Cyrl-CS"/>
              </w:rPr>
              <w:t xml:space="preserve">  II</w:t>
            </w:r>
          </w:p>
        </w:tc>
        <w:tc>
          <w:tcPr>
            <w:tcW w:w="810" w:type="dxa"/>
          </w:tcPr>
          <w:p w14:paraId="704B119D" w14:textId="77777777" w:rsidR="00F3536A" w:rsidRDefault="00F3536A" w:rsidP="00F3536A">
            <w:pPr>
              <w:jc w:val="both"/>
              <w:rPr>
                <w:lang w:val="sr-Cyrl-CS"/>
              </w:rPr>
            </w:pPr>
            <w:r>
              <w:rPr>
                <w:lang w:val="sr-Cyrl-CS"/>
              </w:rPr>
              <w:t xml:space="preserve">    III</w:t>
            </w:r>
          </w:p>
        </w:tc>
        <w:tc>
          <w:tcPr>
            <w:tcW w:w="720" w:type="dxa"/>
          </w:tcPr>
          <w:p w14:paraId="0AEFAAF3" w14:textId="77777777" w:rsidR="00F3536A" w:rsidRDefault="00F3536A" w:rsidP="00F3536A">
            <w:pPr>
              <w:jc w:val="both"/>
              <w:rPr>
                <w:lang w:val="sr-Cyrl-CS"/>
              </w:rPr>
            </w:pPr>
            <w:r>
              <w:rPr>
                <w:lang w:val="sr-Cyrl-CS"/>
              </w:rPr>
              <w:t xml:space="preserve">   IV</w:t>
            </w:r>
          </w:p>
        </w:tc>
        <w:tc>
          <w:tcPr>
            <w:tcW w:w="717" w:type="dxa"/>
          </w:tcPr>
          <w:p w14:paraId="277DE9F2" w14:textId="77777777" w:rsidR="00F3536A" w:rsidRDefault="00F3536A" w:rsidP="00F3536A">
            <w:pPr>
              <w:jc w:val="both"/>
              <w:rPr>
                <w:lang w:val="sr-Cyrl-CS"/>
              </w:rPr>
            </w:pPr>
            <w:r>
              <w:rPr>
                <w:lang w:val="sr-Cyrl-CS"/>
              </w:rPr>
              <w:t xml:space="preserve">    V</w:t>
            </w:r>
          </w:p>
        </w:tc>
        <w:tc>
          <w:tcPr>
            <w:tcW w:w="805" w:type="dxa"/>
          </w:tcPr>
          <w:p w14:paraId="2484AF33" w14:textId="77777777" w:rsidR="00F3536A" w:rsidRDefault="00F3536A" w:rsidP="00F3536A">
            <w:pPr>
              <w:jc w:val="both"/>
              <w:rPr>
                <w:lang w:val="sr-Cyrl-CS"/>
              </w:rPr>
            </w:pPr>
            <w:r>
              <w:rPr>
                <w:lang w:val="sr-Cyrl-CS"/>
              </w:rPr>
              <w:t xml:space="preserve">   VI</w:t>
            </w:r>
          </w:p>
        </w:tc>
        <w:tc>
          <w:tcPr>
            <w:tcW w:w="805" w:type="dxa"/>
          </w:tcPr>
          <w:p w14:paraId="1141F98B" w14:textId="77777777" w:rsidR="00F3536A" w:rsidRDefault="00F3536A" w:rsidP="00F3536A">
            <w:pPr>
              <w:jc w:val="both"/>
              <w:rPr>
                <w:lang w:val="sr-Cyrl-CS"/>
              </w:rPr>
            </w:pPr>
            <w:r>
              <w:rPr>
                <w:lang w:val="sr-Cyrl-CS"/>
              </w:rPr>
              <w:t xml:space="preserve">   VII</w:t>
            </w:r>
          </w:p>
        </w:tc>
        <w:tc>
          <w:tcPr>
            <w:tcW w:w="660" w:type="dxa"/>
          </w:tcPr>
          <w:p w14:paraId="2B0EFDF3" w14:textId="77777777" w:rsidR="00F3536A" w:rsidRDefault="00F3536A" w:rsidP="00F3536A">
            <w:pPr>
              <w:jc w:val="both"/>
              <w:rPr>
                <w:lang w:val="sr-Cyrl-CS"/>
              </w:rPr>
            </w:pPr>
            <w:r>
              <w:rPr>
                <w:lang w:val="sr-Cyrl-CS"/>
              </w:rPr>
              <w:t>VIII</w:t>
            </w:r>
          </w:p>
        </w:tc>
        <w:tc>
          <w:tcPr>
            <w:tcW w:w="950" w:type="dxa"/>
          </w:tcPr>
          <w:p w14:paraId="79310C72" w14:textId="77777777" w:rsidR="00F3536A" w:rsidRDefault="00F3536A" w:rsidP="00F3536A">
            <w:pPr>
              <w:jc w:val="both"/>
              <w:rPr>
                <w:lang w:val="sr-Cyrl-CS"/>
              </w:rPr>
            </w:pPr>
            <w:r>
              <w:rPr>
                <w:lang w:val="sr-Cyrl-CS"/>
              </w:rPr>
              <w:t>СВЕГА</w:t>
            </w:r>
          </w:p>
        </w:tc>
      </w:tr>
      <w:tr w:rsidR="00F3536A" w14:paraId="73B127A6" w14:textId="77777777" w:rsidTr="00F57F1D">
        <w:trPr>
          <w:jc w:val="center"/>
        </w:trPr>
        <w:tc>
          <w:tcPr>
            <w:tcW w:w="1101" w:type="dxa"/>
          </w:tcPr>
          <w:p w14:paraId="3B35C740" w14:textId="77777777" w:rsidR="00F3536A" w:rsidRDefault="00F3536A" w:rsidP="00F3536A">
            <w:pPr>
              <w:jc w:val="both"/>
              <w:rPr>
                <w:lang w:val="sr-Cyrl-CS"/>
              </w:rPr>
            </w:pPr>
            <w:r>
              <w:rPr>
                <w:lang w:val="sr-Cyrl-CS"/>
              </w:rPr>
              <w:t>Број ученика</w:t>
            </w:r>
          </w:p>
        </w:tc>
        <w:tc>
          <w:tcPr>
            <w:tcW w:w="850" w:type="dxa"/>
            <w:vAlign w:val="center"/>
          </w:tcPr>
          <w:p w14:paraId="1929B486" w14:textId="77777777" w:rsidR="00F3536A" w:rsidRPr="00FE1C1D" w:rsidRDefault="00F3536A" w:rsidP="00F57F1D">
            <w:pPr>
              <w:jc w:val="center"/>
              <w:rPr>
                <w:b/>
                <w:lang w:val="sr-Cyrl-CS"/>
              </w:rPr>
            </w:pPr>
            <w:r w:rsidRPr="00FE1C1D">
              <w:rPr>
                <w:b/>
                <w:lang w:val="sr-Cyrl-CS"/>
              </w:rPr>
              <w:t>мађар-ски</w:t>
            </w:r>
          </w:p>
        </w:tc>
        <w:tc>
          <w:tcPr>
            <w:tcW w:w="807" w:type="dxa"/>
            <w:vAlign w:val="center"/>
          </w:tcPr>
          <w:p w14:paraId="6FFF3D16" w14:textId="326BDA46" w:rsidR="00F3536A" w:rsidRPr="00E1524E" w:rsidRDefault="00E1524E" w:rsidP="00F57F1D">
            <w:pPr>
              <w:jc w:val="center"/>
              <w:rPr>
                <w:lang w:val="sr-Latn-RS"/>
              </w:rPr>
            </w:pPr>
            <w:r w:rsidRPr="00E1524E">
              <w:rPr>
                <w:lang w:val="sr-Latn-RS"/>
              </w:rPr>
              <w:t>36</w:t>
            </w:r>
          </w:p>
        </w:tc>
        <w:tc>
          <w:tcPr>
            <w:tcW w:w="630" w:type="dxa"/>
            <w:vAlign w:val="center"/>
          </w:tcPr>
          <w:p w14:paraId="2DD76EFA" w14:textId="438F6B18" w:rsidR="00F3536A" w:rsidRPr="00E1524E" w:rsidRDefault="00BF53EE" w:rsidP="00F57F1D">
            <w:pPr>
              <w:jc w:val="center"/>
              <w:rPr>
                <w:lang w:val="sr-Latn-RS"/>
              </w:rPr>
            </w:pPr>
            <w:r w:rsidRPr="00E1524E">
              <w:rPr>
                <w:lang w:val="sr-Cyrl-RS"/>
              </w:rPr>
              <w:t>2</w:t>
            </w:r>
            <w:r w:rsidR="00E1524E" w:rsidRPr="00E1524E">
              <w:rPr>
                <w:lang w:val="sr-Latn-RS"/>
              </w:rPr>
              <w:t>1</w:t>
            </w:r>
          </w:p>
        </w:tc>
        <w:tc>
          <w:tcPr>
            <w:tcW w:w="810" w:type="dxa"/>
            <w:vAlign w:val="center"/>
          </w:tcPr>
          <w:p w14:paraId="3CC93B92" w14:textId="0C417212" w:rsidR="00F3536A" w:rsidRPr="00E1524E" w:rsidRDefault="00E1524E" w:rsidP="00F57F1D">
            <w:pPr>
              <w:jc w:val="center"/>
              <w:rPr>
                <w:lang w:val="sr-Latn-RS"/>
              </w:rPr>
            </w:pPr>
            <w:r w:rsidRPr="00E1524E">
              <w:rPr>
                <w:lang w:val="sr-Latn-RS"/>
              </w:rPr>
              <w:t>21</w:t>
            </w:r>
          </w:p>
        </w:tc>
        <w:tc>
          <w:tcPr>
            <w:tcW w:w="720" w:type="dxa"/>
            <w:vAlign w:val="center"/>
          </w:tcPr>
          <w:p w14:paraId="0EFF2636" w14:textId="362548D6" w:rsidR="00F3536A" w:rsidRPr="00E1524E" w:rsidRDefault="00BF53EE" w:rsidP="00F57F1D">
            <w:pPr>
              <w:jc w:val="center"/>
              <w:rPr>
                <w:lang w:val="sr-Latn-RS"/>
              </w:rPr>
            </w:pPr>
            <w:r w:rsidRPr="00E1524E">
              <w:rPr>
                <w:lang w:val="sr-Cyrl-RS"/>
              </w:rPr>
              <w:t>3</w:t>
            </w:r>
            <w:r w:rsidR="00E1524E" w:rsidRPr="00E1524E">
              <w:rPr>
                <w:lang w:val="sr-Latn-RS"/>
              </w:rPr>
              <w:t>5</w:t>
            </w:r>
          </w:p>
        </w:tc>
        <w:tc>
          <w:tcPr>
            <w:tcW w:w="717" w:type="dxa"/>
            <w:vAlign w:val="center"/>
          </w:tcPr>
          <w:p w14:paraId="6D6994BF" w14:textId="32ECC4A0" w:rsidR="00F3536A" w:rsidRPr="00E1524E" w:rsidRDefault="00E1524E" w:rsidP="00F57F1D">
            <w:pPr>
              <w:jc w:val="center"/>
              <w:rPr>
                <w:lang w:val="sr-Latn-RS"/>
              </w:rPr>
            </w:pPr>
            <w:r w:rsidRPr="00E1524E">
              <w:rPr>
                <w:lang w:val="sr-Latn-RS"/>
              </w:rPr>
              <w:t>36</w:t>
            </w:r>
          </w:p>
        </w:tc>
        <w:tc>
          <w:tcPr>
            <w:tcW w:w="805" w:type="dxa"/>
            <w:vAlign w:val="center"/>
          </w:tcPr>
          <w:p w14:paraId="067C46E5" w14:textId="4F6C9C4F" w:rsidR="00F3536A" w:rsidRPr="00E1524E" w:rsidRDefault="00E1524E" w:rsidP="00F57F1D">
            <w:pPr>
              <w:jc w:val="center"/>
              <w:rPr>
                <w:lang w:val="sr-Latn-RS"/>
              </w:rPr>
            </w:pPr>
            <w:r w:rsidRPr="00E1524E">
              <w:rPr>
                <w:lang w:val="sr-Latn-RS"/>
              </w:rPr>
              <w:t>19</w:t>
            </w:r>
          </w:p>
        </w:tc>
        <w:tc>
          <w:tcPr>
            <w:tcW w:w="805" w:type="dxa"/>
            <w:vAlign w:val="center"/>
          </w:tcPr>
          <w:p w14:paraId="68B87B0F" w14:textId="1F0598BB" w:rsidR="00F3536A" w:rsidRPr="00E1524E" w:rsidRDefault="00E1524E" w:rsidP="00F57F1D">
            <w:pPr>
              <w:jc w:val="center"/>
              <w:rPr>
                <w:lang w:val="sr-Latn-RS"/>
              </w:rPr>
            </w:pPr>
            <w:r w:rsidRPr="00E1524E">
              <w:rPr>
                <w:lang w:val="sr-Latn-RS"/>
              </w:rPr>
              <w:t>28</w:t>
            </w:r>
          </w:p>
        </w:tc>
        <w:tc>
          <w:tcPr>
            <w:tcW w:w="660" w:type="dxa"/>
            <w:vAlign w:val="center"/>
          </w:tcPr>
          <w:p w14:paraId="0855CD50" w14:textId="08650A45" w:rsidR="00F3536A" w:rsidRPr="00E1524E" w:rsidRDefault="00E1524E" w:rsidP="00F57F1D">
            <w:pPr>
              <w:jc w:val="center"/>
              <w:rPr>
                <w:lang w:val="sr-Latn-RS"/>
              </w:rPr>
            </w:pPr>
            <w:r w:rsidRPr="00E1524E">
              <w:rPr>
                <w:lang w:val="sr-Latn-RS"/>
              </w:rPr>
              <w:t>31</w:t>
            </w:r>
          </w:p>
        </w:tc>
        <w:tc>
          <w:tcPr>
            <w:tcW w:w="950" w:type="dxa"/>
            <w:vAlign w:val="center"/>
          </w:tcPr>
          <w:p w14:paraId="5EB227E3" w14:textId="053730B6" w:rsidR="00F3536A" w:rsidRPr="00E1524E" w:rsidRDefault="00D63994" w:rsidP="00F57F1D">
            <w:pPr>
              <w:jc w:val="center"/>
              <w:rPr>
                <w:b/>
                <w:lang w:val="sr-Latn-RS"/>
              </w:rPr>
            </w:pPr>
            <w:r w:rsidRPr="00E1524E">
              <w:rPr>
                <w:b/>
                <w:lang w:val="sr-Cyrl-RS"/>
              </w:rPr>
              <w:t>22</w:t>
            </w:r>
            <w:r w:rsidR="00E1524E" w:rsidRPr="00E1524E">
              <w:rPr>
                <w:b/>
                <w:lang w:val="sr-Latn-RS"/>
              </w:rPr>
              <w:t>7</w:t>
            </w:r>
          </w:p>
        </w:tc>
      </w:tr>
      <w:tr w:rsidR="00F3536A" w14:paraId="6FF4BAC6" w14:textId="77777777" w:rsidTr="00F57F1D">
        <w:trPr>
          <w:jc w:val="center"/>
        </w:trPr>
        <w:tc>
          <w:tcPr>
            <w:tcW w:w="1101" w:type="dxa"/>
          </w:tcPr>
          <w:p w14:paraId="6E4AF2A1" w14:textId="77777777" w:rsidR="00F3536A" w:rsidRPr="00015039" w:rsidRDefault="00F3536A" w:rsidP="00F3536A">
            <w:pPr>
              <w:jc w:val="both"/>
              <w:rPr>
                <w:lang w:val="sr-Cyrl-CS"/>
              </w:rPr>
            </w:pPr>
            <w:r w:rsidRPr="00015039">
              <w:rPr>
                <w:lang w:val="sr-Cyrl-CS"/>
              </w:rPr>
              <w:t>Број ученика са ИОП-1</w:t>
            </w:r>
          </w:p>
        </w:tc>
        <w:tc>
          <w:tcPr>
            <w:tcW w:w="850" w:type="dxa"/>
            <w:vAlign w:val="center"/>
          </w:tcPr>
          <w:p w14:paraId="4C4AF6E9" w14:textId="77777777" w:rsidR="00F3536A" w:rsidRPr="00FE1C1D" w:rsidRDefault="00F3536A" w:rsidP="00F57F1D">
            <w:pPr>
              <w:jc w:val="center"/>
              <w:rPr>
                <w:b/>
                <w:lang w:val="sr-Cyrl-CS"/>
              </w:rPr>
            </w:pPr>
          </w:p>
        </w:tc>
        <w:tc>
          <w:tcPr>
            <w:tcW w:w="807" w:type="dxa"/>
            <w:vAlign w:val="center"/>
          </w:tcPr>
          <w:p w14:paraId="5A194B95" w14:textId="77777777" w:rsidR="00F3536A" w:rsidRPr="00E1524E" w:rsidRDefault="00F3536A" w:rsidP="00F57F1D">
            <w:pPr>
              <w:jc w:val="center"/>
              <w:rPr>
                <w:lang w:val="sr-Cyrl-CS"/>
              </w:rPr>
            </w:pPr>
          </w:p>
        </w:tc>
        <w:tc>
          <w:tcPr>
            <w:tcW w:w="630" w:type="dxa"/>
            <w:vAlign w:val="center"/>
          </w:tcPr>
          <w:p w14:paraId="17756D92" w14:textId="77777777" w:rsidR="00F3536A" w:rsidRPr="00E1524E" w:rsidRDefault="00F3536A" w:rsidP="00F57F1D">
            <w:pPr>
              <w:jc w:val="center"/>
              <w:rPr>
                <w:lang w:val="sr-Cyrl-CS"/>
              </w:rPr>
            </w:pPr>
          </w:p>
        </w:tc>
        <w:tc>
          <w:tcPr>
            <w:tcW w:w="810" w:type="dxa"/>
            <w:vAlign w:val="center"/>
          </w:tcPr>
          <w:p w14:paraId="0EF936BC" w14:textId="31547C40" w:rsidR="00F3536A" w:rsidRPr="00E1524E" w:rsidRDefault="00F3536A" w:rsidP="00F57F1D">
            <w:pPr>
              <w:jc w:val="center"/>
              <w:rPr>
                <w:lang w:val="sr-Cyrl-CS"/>
              </w:rPr>
            </w:pPr>
          </w:p>
        </w:tc>
        <w:tc>
          <w:tcPr>
            <w:tcW w:w="720" w:type="dxa"/>
            <w:vAlign w:val="center"/>
          </w:tcPr>
          <w:p w14:paraId="09B582B9" w14:textId="65F5ABFE" w:rsidR="00F3536A" w:rsidRPr="00E1524E" w:rsidRDefault="00E1524E" w:rsidP="00F57F1D">
            <w:pPr>
              <w:jc w:val="center"/>
              <w:rPr>
                <w:lang w:val="sr-Latn-RS"/>
              </w:rPr>
            </w:pPr>
            <w:r w:rsidRPr="00E1524E">
              <w:rPr>
                <w:lang w:val="sr-Latn-RS"/>
              </w:rPr>
              <w:t>2</w:t>
            </w:r>
          </w:p>
        </w:tc>
        <w:tc>
          <w:tcPr>
            <w:tcW w:w="717" w:type="dxa"/>
            <w:vAlign w:val="center"/>
          </w:tcPr>
          <w:p w14:paraId="13649E12" w14:textId="1CD40E0F" w:rsidR="00F3536A" w:rsidRPr="00E1524E" w:rsidRDefault="00E1524E" w:rsidP="00F57F1D">
            <w:pPr>
              <w:jc w:val="center"/>
              <w:rPr>
                <w:lang w:val="sr-Latn-RS"/>
              </w:rPr>
            </w:pPr>
            <w:r w:rsidRPr="00E1524E">
              <w:rPr>
                <w:lang w:val="sr-Latn-RS"/>
              </w:rPr>
              <w:t>1</w:t>
            </w:r>
          </w:p>
        </w:tc>
        <w:tc>
          <w:tcPr>
            <w:tcW w:w="805" w:type="dxa"/>
            <w:vAlign w:val="center"/>
          </w:tcPr>
          <w:p w14:paraId="1610C81F" w14:textId="0E2C26AD" w:rsidR="00F3536A" w:rsidRPr="00E1524E" w:rsidRDefault="00F3536A" w:rsidP="00F57F1D">
            <w:pPr>
              <w:jc w:val="center"/>
              <w:rPr>
                <w:lang w:val="sr-Cyrl-CS"/>
              </w:rPr>
            </w:pPr>
          </w:p>
        </w:tc>
        <w:tc>
          <w:tcPr>
            <w:tcW w:w="805" w:type="dxa"/>
            <w:vAlign w:val="center"/>
          </w:tcPr>
          <w:p w14:paraId="1CDA0DDA" w14:textId="4ED46A6D" w:rsidR="00F3536A" w:rsidRPr="00E1524E" w:rsidRDefault="00E1524E" w:rsidP="00F57F1D">
            <w:pPr>
              <w:jc w:val="center"/>
              <w:rPr>
                <w:lang w:val="sr-Latn-RS"/>
              </w:rPr>
            </w:pPr>
            <w:r w:rsidRPr="00E1524E">
              <w:rPr>
                <w:lang w:val="sr-Latn-RS"/>
              </w:rPr>
              <w:t>4</w:t>
            </w:r>
          </w:p>
        </w:tc>
        <w:tc>
          <w:tcPr>
            <w:tcW w:w="660" w:type="dxa"/>
            <w:vAlign w:val="center"/>
          </w:tcPr>
          <w:p w14:paraId="74522DB2" w14:textId="71238B85" w:rsidR="00F3536A" w:rsidRPr="00E1524E" w:rsidRDefault="009A5D6E" w:rsidP="00F57F1D">
            <w:pPr>
              <w:jc w:val="center"/>
              <w:rPr>
                <w:lang w:val="sr-Cyrl-CS"/>
              </w:rPr>
            </w:pPr>
            <w:r w:rsidRPr="00E1524E">
              <w:rPr>
                <w:lang w:val="sr-Cyrl-CS"/>
              </w:rPr>
              <w:t>4</w:t>
            </w:r>
          </w:p>
        </w:tc>
        <w:tc>
          <w:tcPr>
            <w:tcW w:w="950" w:type="dxa"/>
            <w:vAlign w:val="center"/>
          </w:tcPr>
          <w:p w14:paraId="0FB00D23" w14:textId="2A025959" w:rsidR="00F3536A" w:rsidRPr="00E1524E" w:rsidRDefault="009A5D6E" w:rsidP="00F57F1D">
            <w:pPr>
              <w:jc w:val="center"/>
              <w:rPr>
                <w:b/>
                <w:lang w:val="sr-Cyrl-CS"/>
              </w:rPr>
            </w:pPr>
            <w:r w:rsidRPr="00E1524E">
              <w:rPr>
                <w:b/>
                <w:lang w:val="sr-Cyrl-CS"/>
              </w:rPr>
              <w:t>11</w:t>
            </w:r>
          </w:p>
        </w:tc>
      </w:tr>
      <w:tr w:rsidR="00F3536A" w14:paraId="31F9D58D" w14:textId="77777777" w:rsidTr="00F57F1D">
        <w:trPr>
          <w:jc w:val="center"/>
        </w:trPr>
        <w:tc>
          <w:tcPr>
            <w:tcW w:w="1101" w:type="dxa"/>
          </w:tcPr>
          <w:p w14:paraId="1AAE2D93" w14:textId="77777777" w:rsidR="00F3536A" w:rsidRPr="00015039" w:rsidRDefault="00F3536A" w:rsidP="00F3536A">
            <w:pPr>
              <w:jc w:val="both"/>
              <w:rPr>
                <w:lang w:val="sr-Cyrl-CS"/>
              </w:rPr>
            </w:pPr>
            <w:r w:rsidRPr="00015039">
              <w:rPr>
                <w:lang w:val="sr-Cyrl-CS"/>
              </w:rPr>
              <w:t>Број ученика са ИОП-2</w:t>
            </w:r>
          </w:p>
        </w:tc>
        <w:tc>
          <w:tcPr>
            <w:tcW w:w="850" w:type="dxa"/>
            <w:vAlign w:val="center"/>
          </w:tcPr>
          <w:p w14:paraId="27172CC2" w14:textId="77777777" w:rsidR="00F3536A" w:rsidRPr="00FE1C1D" w:rsidRDefault="00F3536A" w:rsidP="00F57F1D">
            <w:pPr>
              <w:jc w:val="center"/>
              <w:rPr>
                <w:b/>
                <w:lang w:val="sr-Cyrl-CS"/>
              </w:rPr>
            </w:pPr>
          </w:p>
        </w:tc>
        <w:tc>
          <w:tcPr>
            <w:tcW w:w="807" w:type="dxa"/>
            <w:vAlign w:val="center"/>
          </w:tcPr>
          <w:p w14:paraId="3F1CC579" w14:textId="77777777" w:rsidR="00F3536A" w:rsidRPr="00E1524E" w:rsidRDefault="00F3536A" w:rsidP="00F57F1D">
            <w:pPr>
              <w:jc w:val="center"/>
              <w:rPr>
                <w:lang w:val="sr-Cyrl-CS"/>
              </w:rPr>
            </w:pPr>
          </w:p>
        </w:tc>
        <w:tc>
          <w:tcPr>
            <w:tcW w:w="630" w:type="dxa"/>
            <w:vAlign w:val="center"/>
          </w:tcPr>
          <w:p w14:paraId="4DD0993C" w14:textId="77777777" w:rsidR="00F3536A" w:rsidRPr="00E1524E" w:rsidRDefault="00F3536A" w:rsidP="00F57F1D">
            <w:pPr>
              <w:jc w:val="center"/>
              <w:rPr>
                <w:lang w:val="sr-Cyrl-CS"/>
              </w:rPr>
            </w:pPr>
          </w:p>
        </w:tc>
        <w:tc>
          <w:tcPr>
            <w:tcW w:w="810" w:type="dxa"/>
            <w:vAlign w:val="center"/>
          </w:tcPr>
          <w:p w14:paraId="56936A50" w14:textId="77777777" w:rsidR="00F3536A" w:rsidRPr="00E1524E" w:rsidRDefault="00F3536A" w:rsidP="00F57F1D">
            <w:pPr>
              <w:jc w:val="center"/>
              <w:rPr>
                <w:lang w:val="sr-Cyrl-CS"/>
              </w:rPr>
            </w:pPr>
          </w:p>
        </w:tc>
        <w:tc>
          <w:tcPr>
            <w:tcW w:w="720" w:type="dxa"/>
            <w:vAlign w:val="center"/>
          </w:tcPr>
          <w:p w14:paraId="70625EE5" w14:textId="77777777" w:rsidR="00F3536A" w:rsidRPr="00E1524E" w:rsidRDefault="00F3536A" w:rsidP="00F57F1D">
            <w:pPr>
              <w:jc w:val="center"/>
              <w:rPr>
                <w:lang w:val="sr-Cyrl-CS"/>
              </w:rPr>
            </w:pPr>
          </w:p>
        </w:tc>
        <w:tc>
          <w:tcPr>
            <w:tcW w:w="717" w:type="dxa"/>
            <w:vAlign w:val="center"/>
          </w:tcPr>
          <w:p w14:paraId="08DF5D3F" w14:textId="18B1F0BB" w:rsidR="00F3536A" w:rsidRPr="00E1524E" w:rsidRDefault="00F3536A" w:rsidP="00F57F1D">
            <w:pPr>
              <w:jc w:val="center"/>
              <w:rPr>
                <w:lang w:val="sr-Cyrl-CS"/>
              </w:rPr>
            </w:pPr>
          </w:p>
        </w:tc>
        <w:tc>
          <w:tcPr>
            <w:tcW w:w="805" w:type="dxa"/>
            <w:vAlign w:val="center"/>
          </w:tcPr>
          <w:p w14:paraId="7C08FCA5" w14:textId="4603BE8D" w:rsidR="00F3536A" w:rsidRPr="00E1524E" w:rsidRDefault="00E1524E" w:rsidP="00F57F1D">
            <w:pPr>
              <w:jc w:val="center"/>
              <w:rPr>
                <w:lang w:val="sr-Latn-RS"/>
              </w:rPr>
            </w:pPr>
            <w:r w:rsidRPr="00E1524E">
              <w:rPr>
                <w:lang w:val="sr-Latn-RS"/>
              </w:rPr>
              <w:t>1</w:t>
            </w:r>
          </w:p>
        </w:tc>
        <w:tc>
          <w:tcPr>
            <w:tcW w:w="805" w:type="dxa"/>
            <w:vAlign w:val="center"/>
          </w:tcPr>
          <w:p w14:paraId="7FD14012" w14:textId="77777777" w:rsidR="00F3536A" w:rsidRPr="00E1524E" w:rsidRDefault="00F3536A" w:rsidP="00F57F1D">
            <w:pPr>
              <w:jc w:val="center"/>
              <w:rPr>
                <w:lang w:val="sr-Cyrl-CS"/>
              </w:rPr>
            </w:pPr>
          </w:p>
        </w:tc>
        <w:tc>
          <w:tcPr>
            <w:tcW w:w="660" w:type="dxa"/>
            <w:vAlign w:val="center"/>
          </w:tcPr>
          <w:p w14:paraId="1993F5BE" w14:textId="2FD6145A" w:rsidR="00F3536A" w:rsidRPr="00E1524E" w:rsidRDefault="00F3536A" w:rsidP="00F57F1D">
            <w:pPr>
              <w:jc w:val="center"/>
              <w:rPr>
                <w:lang w:val="sr-Cyrl-CS"/>
              </w:rPr>
            </w:pPr>
          </w:p>
        </w:tc>
        <w:tc>
          <w:tcPr>
            <w:tcW w:w="950" w:type="dxa"/>
            <w:vAlign w:val="center"/>
          </w:tcPr>
          <w:p w14:paraId="5C472F99" w14:textId="372A7F41" w:rsidR="00F3536A" w:rsidRPr="00E1524E" w:rsidRDefault="009A5D6E" w:rsidP="00F57F1D">
            <w:pPr>
              <w:jc w:val="center"/>
              <w:rPr>
                <w:b/>
                <w:lang w:val="sr-Cyrl-CS"/>
              </w:rPr>
            </w:pPr>
            <w:r w:rsidRPr="00E1524E">
              <w:rPr>
                <w:b/>
                <w:lang w:val="sr-Cyrl-CS"/>
              </w:rPr>
              <w:t>1</w:t>
            </w:r>
          </w:p>
        </w:tc>
      </w:tr>
      <w:tr w:rsidR="00F3536A" w14:paraId="2FA4AA73" w14:textId="77777777" w:rsidTr="00F57F1D">
        <w:trPr>
          <w:jc w:val="center"/>
        </w:trPr>
        <w:tc>
          <w:tcPr>
            <w:tcW w:w="1101" w:type="dxa"/>
          </w:tcPr>
          <w:p w14:paraId="58825B50" w14:textId="77777777" w:rsidR="00F3536A" w:rsidRDefault="00F3536A" w:rsidP="00F3536A">
            <w:pPr>
              <w:jc w:val="both"/>
              <w:rPr>
                <w:lang w:val="sr-Cyrl-CS"/>
              </w:rPr>
            </w:pPr>
            <w:r>
              <w:rPr>
                <w:lang w:val="sr-Cyrl-CS"/>
              </w:rPr>
              <w:t>Број одељења</w:t>
            </w:r>
          </w:p>
        </w:tc>
        <w:tc>
          <w:tcPr>
            <w:tcW w:w="850" w:type="dxa"/>
            <w:vAlign w:val="center"/>
          </w:tcPr>
          <w:p w14:paraId="1BF5E4C8" w14:textId="77777777" w:rsidR="00F3536A" w:rsidRPr="004D3761" w:rsidRDefault="00F3536A" w:rsidP="00F57F1D">
            <w:pPr>
              <w:jc w:val="center"/>
              <w:rPr>
                <w:lang w:val="sr-Cyrl-CS"/>
              </w:rPr>
            </w:pPr>
          </w:p>
        </w:tc>
        <w:tc>
          <w:tcPr>
            <w:tcW w:w="807" w:type="dxa"/>
            <w:vAlign w:val="center"/>
          </w:tcPr>
          <w:p w14:paraId="43568288" w14:textId="3DAF769D" w:rsidR="00F3536A" w:rsidRPr="004D3761" w:rsidRDefault="00735878" w:rsidP="00F57F1D">
            <w:pPr>
              <w:jc w:val="center"/>
              <w:rPr>
                <w:lang w:val="sr-Cyrl-CS"/>
              </w:rPr>
            </w:pPr>
            <w:r>
              <w:rPr>
                <w:lang w:val="sr-Cyrl-CS"/>
              </w:rPr>
              <w:t>2</w:t>
            </w:r>
          </w:p>
        </w:tc>
        <w:tc>
          <w:tcPr>
            <w:tcW w:w="630" w:type="dxa"/>
            <w:vAlign w:val="center"/>
          </w:tcPr>
          <w:p w14:paraId="68DA65E2" w14:textId="3A826647" w:rsidR="00F3536A" w:rsidRPr="004D3761" w:rsidRDefault="004D3761" w:rsidP="00F57F1D">
            <w:pPr>
              <w:jc w:val="center"/>
              <w:rPr>
                <w:lang w:val="sr-Cyrl-RS"/>
              </w:rPr>
            </w:pPr>
            <w:r w:rsidRPr="004D3761">
              <w:rPr>
                <w:lang w:val="sr-Cyrl-RS"/>
              </w:rPr>
              <w:t>1</w:t>
            </w:r>
          </w:p>
        </w:tc>
        <w:tc>
          <w:tcPr>
            <w:tcW w:w="810" w:type="dxa"/>
            <w:vAlign w:val="center"/>
          </w:tcPr>
          <w:p w14:paraId="1D837E13" w14:textId="607889B1" w:rsidR="00F3536A" w:rsidRPr="004D3761" w:rsidRDefault="00735878" w:rsidP="00F57F1D">
            <w:pPr>
              <w:jc w:val="center"/>
              <w:rPr>
                <w:lang w:val="sr-Cyrl-CS"/>
              </w:rPr>
            </w:pPr>
            <w:r>
              <w:rPr>
                <w:lang w:val="sr-Cyrl-CS"/>
              </w:rPr>
              <w:t>1</w:t>
            </w:r>
          </w:p>
        </w:tc>
        <w:tc>
          <w:tcPr>
            <w:tcW w:w="720" w:type="dxa"/>
            <w:vAlign w:val="center"/>
          </w:tcPr>
          <w:p w14:paraId="588852C0" w14:textId="3DDA83CF" w:rsidR="00F3536A" w:rsidRPr="004D3761" w:rsidRDefault="004D3761" w:rsidP="00F57F1D">
            <w:pPr>
              <w:jc w:val="center"/>
              <w:rPr>
                <w:lang w:val="sr-Cyrl-CS"/>
              </w:rPr>
            </w:pPr>
            <w:r w:rsidRPr="004D3761">
              <w:rPr>
                <w:lang w:val="sr-Cyrl-CS"/>
              </w:rPr>
              <w:t>2</w:t>
            </w:r>
          </w:p>
        </w:tc>
        <w:tc>
          <w:tcPr>
            <w:tcW w:w="717" w:type="dxa"/>
            <w:vAlign w:val="center"/>
          </w:tcPr>
          <w:p w14:paraId="00DB8445" w14:textId="466DE4F6" w:rsidR="00F3536A" w:rsidRPr="004D3761" w:rsidRDefault="00735878" w:rsidP="00F57F1D">
            <w:pPr>
              <w:jc w:val="center"/>
              <w:rPr>
                <w:lang w:val="sr-Cyrl-CS"/>
              </w:rPr>
            </w:pPr>
            <w:r>
              <w:rPr>
                <w:lang w:val="sr-Cyrl-CS"/>
              </w:rPr>
              <w:t>2</w:t>
            </w:r>
          </w:p>
        </w:tc>
        <w:tc>
          <w:tcPr>
            <w:tcW w:w="805" w:type="dxa"/>
            <w:vAlign w:val="center"/>
          </w:tcPr>
          <w:p w14:paraId="006DE97E" w14:textId="67715BD8" w:rsidR="00F3536A" w:rsidRPr="004D3761" w:rsidRDefault="00735878" w:rsidP="00F57F1D">
            <w:pPr>
              <w:jc w:val="center"/>
              <w:rPr>
                <w:lang w:val="sr-Cyrl-CS"/>
              </w:rPr>
            </w:pPr>
            <w:r>
              <w:rPr>
                <w:lang w:val="sr-Cyrl-CS"/>
              </w:rPr>
              <w:t>1</w:t>
            </w:r>
          </w:p>
        </w:tc>
        <w:tc>
          <w:tcPr>
            <w:tcW w:w="805" w:type="dxa"/>
            <w:vAlign w:val="center"/>
          </w:tcPr>
          <w:p w14:paraId="13A33083" w14:textId="333E8FE8" w:rsidR="00F3536A" w:rsidRPr="004D3761" w:rsidRDefault="004D3761" w:rsidP="00F57F1D">
            <w:pPr>
              <w:jc w:val="center"/>
              <w:rPr>
                <w:lang w:val="sr-Cyrl-CS"/>
              </w:rPr>
            </w:pPr>
            <w:r w:rsidRPr="004D3761">
              <w:rPr>
                <w:lang w:val="sr-Cyrl-CS"/>
              </w:rPr>
              <w:t>2</w:t>
            </w:r>
          </w:p>
        </w:tc>
        <w:tc>
          <w:tcPr>
            <w:tcW w:w="660" w:type="dxa"/>
            <w:vAlign w:val="center"/>
          </w:tcPr>
          <w:p w14:paraId="7688D73B" w14:textId="022374E0" w:rsidR="00F3536A" w:rsidRPr="004D3761" w:rsidRDefault="004D3761" w:rsidP="00F57F1D">
            <w:pPr>
              <w:jc w:val="center"/>
              <w:rPr>
                <w:lang w:val="sr-Cyrl-CS"/>
              </w:rPr>
            </w:pPr>
            <w:r w:rsidRPr="004D3761">
              <w:rPr>
                <w:lang w:val="sr-Cyrl-CS"/>
              </w:rPr>
              <w:t>2</w:t>
            </w:r>
          </w:p>
        </w:tc>
        <w:tc>
          <w:tcPr>
            <w:tcW w:w="950" w:type="dxa"/>
            <w:vAlign w:val="center"/>
          </w:tcPr>
          <w:p w14:paraId="7AB5E87B" w14:textId="41547070" w:rsidR="00F3536A" w:rsidRPr="004D3761" w:rsidRDefault="004D3761" w:rsidP="00F57F1D">
            <w:pPr>
              <w:jc w:val="center"/>
              <w:rPr>
                <w:b/>
                <w:lang w:val="sr-Cyrl-CS"/>
              </w:rPr>
            </w:pPr>
            <w:r w:rsidRPr="004D3761">
              <w:rPr>
                <w:b/>
                <w:lang w:val="sr-Cyrl-CS"/>
              </w:rPr>
              <w:t>13</w:t>
            </w:r>
          </w:p>
        </w:tc>
      </w:tr>
    </w:tbl>
    <w:p w14:paraId="5B2BC9AE" w14:textId="77777777" w:rsidR="000814E8" w:rsidRDefault="000814E8" w:rsidP="00F3536A">
      <w:pPr>
        <w:jc w:val="both"/>
        <w:outlineLvl w:val="0"/>
        <w:rPr>
          <w:lang w:val="sr-Latn-CS"/>
        </w:rPr>
      </w:pPr>
    </w:p>
    <w:p w14:paraId="4EB04FF6" w14:textId="77777777" w:rsidR="005F471D" w:rsidRDefault="005F471D" w:rsidP="00F3536A">
      <w:pPr>
        <w:jc w:val="both"/>
        <w:outlineLvl w:val="0"/>
        <w:rPr>
          <w:lang w:val="sr-Cyrl-CS"/>
        </w:rPr>
      </w:pPr>
    </w:p>
    <w:p w14:paraId="40294F46" w14:textId="77777777" w:rsidR="005F471D" w:rsidRDefault="005F471D" w:rsidP="00F3536A">
      <w:pPr>
        <w:jc w:val="both"/>
        <w:outlineLvl w:val="0"/>
        <w:rPr>
          <w:lang w:val="sr-Cyrl-CS"/>
        </w:rPr>
      </w:pPr>
    </w:p>
    <w:p w14:paraId="37D6A66A" w14:textId="77777777" w:rsidR="005F471D" w:rsidRDefault="005F471D" w:rsidP="00F3536A">
      <w:pPr>
        <w:jc w:val="both"/>
        <w:outlineLvl w:val="0"/>
        <w:rPr>
          <w:lang w:val="sr-Cyrl-CS"/>
        </w:rPr>
      </w:pPr>
    </w:p>
    <w:p w14:paraId="39E4F220" w14:textId="3A4777EE" w:rsidR="00F3536A" w:rsidRPr="00F045D6" w:rsidRDefault="00F3536A" w:rsidP="00F3536A">
      <w:pPr>
        <w:jc w:val="both"/>
        <w:outlineLvl w:val="0"/>
        <w:rPr>
          <w:b/>
          <w:lang w:val="sr-Cyrl-CS"/>
        </w:rPr>
      </w:pPr>
      <w:r>
        <w:rPr>
          <w:lang w:val="sr-Cyrl-CS"/>
        </w:rPr>
        <w:lastRenderedPageBreak/>
        <w:t xml:space="preserve">ЗБИРНА ТАБЕЛА- </w:t>
      </w:r>
      <w:r w:rsidRPr="00A44E84">
        <w:rPr>
          <w:b/>
          <w:lang w:val="sr-Cyrl-CS"/>
        </w:rPr>
        <w:t>СРПСКОГ И  МАЂАРСКОГ НАСТАВНОГ  ЈЕЗИКА</w:t>
      </w:r>
    </w:p>
    <w:p w14:paraId="1F298E44" w14:textId="77777777" w:rsidR="00F3536A" w:rsidRPr="00F045D6" w:rsidRDefault="00F3536A" w:rsidP="00F3536A">
      <w:pPr>
        <w:jc w:val="both"/>
        <w:rPr>
          <w:b/>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669"/>
        <w:gridCol w:w="885"/>
        <w:gridCol w:w="885"/>
        <w:gridCol w:w="885"/>
        <w:gridCol w:w="885"/>
        <w:gridCol w:w="885"/>
        <w:gridCol w:w="885"/>
        <w:gridCol w:w="683"/>
        <w:gridCol w:w="1113"/>
      </w:tblGrid>
      <w:tr w:rsidR="00F3536A" w14:paraId="60B0B6D7" w14:textId="77777777" w:rsidTr="00F3536A">
        <w:trPr>
          <w:jc w:val="center"/>
        </w:trPr>
        <w:tc>
          <w:tcPr>
            <w:tcW w:w="1101" w:type="dxa"/>
          </w:tcPr>
          <w:p w14:paraId="18439BF9" w14:textId="77777777" w:rsidR="00F3536A" w:rsidRDefault="00F3536A" w:rsidP="00F3536A">
            <w:pPr>
              <w:jc w:val="both"/>
              <w:rPr>
                <w:lang w:val="sr-Cyrl-CS"/>
              </w:rPr>
            </w:pPr>
            <w:r>
              <w:rPr>
                <w:lang w:val="sr-Cyrl-CS"/>
              </w:rPr>
              <w:t>РАЗРЕД</w:t>
            </w:r>
          </w:p>
        </w:tc>
        <w:tc>
          <w:tcPr>
            <w:tcW w:w="669" w:type="dxa"/>
          </w:tcPr>
          <w:p w14:paraId="74C36E0E" w14:textId="77777777" w:rsidR="00F3536A" w:rsidRDefault="00F3536A" w:rsidP="00F3536A">
            <w:pPr>
              <w:jc w:val="both"/>
              <w:rPr>
                <w:lang w:val="hr-HR"/>
              </w:rPr>
            </w:pPr>
            <w:r>
              <w:rPr>
                <w:lang w:val="hr-HR"/>
              </w:rPr>
              <w:t>I</w:t>
            </w:r>
          </w:p>
        </w:tc>
        <w:tc>
          <w:tcPr>
            <w:tcW w:w="885" w:type="dxa"/>
          </w:tcPr>
          <w:p w14:paraId="0861FDAF" w14:textId="77777777" w:rsidR="00F3536A" w:rsidRDefault="00F3536A" w:rsidP="00F3536A">
            <w:pPr>
              <w:jc w:val="both"/>
              <w:rPr>
                <w:lang w:val="sr-Cyrl-CS"/>
              </w:rPr>
            </w:pPr>
            <w:r>
              <w:rPr>
                <w:lang w:val="sr-Cyrl-CS"/>
              </w:rPr>
              <w:t xml:space="preserve">    II</w:t>
            </w:r>
          </w:p>
        </w:tc>
        <w:tc>
          <w:tcPr>
            <w:tcW w:w="885" w:type="dxa"/>
          </w:tcPr>
          <w:p w14:paraId="324DD9F3" w14:textId="77777777" w:rsidR="00F3536A" w:rsidRDefault="00F3536A" w:rsidP="00F3536A">
            <w:pPr>
              <w:jc w:val="both"/>
              <w:rPr>
                <w:lang w:val="sr-Cyrl-CS"/>
              </w:rPr>
            </w:pPr>
            <w:r>
              <w:rPr>
                <w:lang w:val="sr-Cyrl-CS"/>
              </w:rPr>
              <w:t xml:space="preserve">    III</w:t>
            </w:r>
          </w:p>
        </w:tc>
        <w:tc>
          <w:tcPr>
            <w:tcW w:w="885" w:type="dxa"/>
          </w:tcPr>
          <w:p w14:paraId="6FAEFBAB" w14:textId="77777777" w:rsidR="00F3536A" w:rsidRDefault="00F3536A" w:rsidP="00F3536A">
            <w:pPr>
              <w:jc w:val="both"/>
              <w:rPr>
                <w:lang w:val="sr-Cyrl-CS"/>
              </w:rPr>
            </w:pPr>
            <w:r>
              <w:rPr>
                <w:lang w:val="sr-Cyrl-CS"/>
              </w:rPr>
              <w:t xml:space="preserve">     IV</w:t>
            </w:r>
          </w:p>
        </w:tc>
        <w:tc>
          <w:tcPr>
            <w:tcW w:w="885" w:type="dxa"/>
          </w:tcPr>
          <w:p w14:paraId="26F9B866" w14:textId="77777777" w:rsidR="00F3536A" w:rsidRDefault="00F3536A" w:rsidP="00F3536A">
            <w:pPr>
              <w:jc w:val="both"/>
              <w:rPr>
                <w:lang w:val="sr-Cyrl-CS"/>
              </w:rPr>
            </w:pPr>
            <w:r>
              <w:rPr>
                <w:lang w:val="sr-Cyrl-CS"/>
              </w:rPr>
              <w:t xml:space="preserve">     V</w:t>
            </w:r>
          </w:p>
        </w:tc>
        <w:tc>
          <w:tcPr>
            <w:tcW w:w="885" w:type="dxa"/>
          </w:tcPr>
          <w:p w14:paraId="5523DC79" w14:textId="77777777" w:rsidR="00F3536A" w:rsidRDefault="00F3536A" w:rsidP="00F3536A">
            <w:pPr>
              <w:jc w:val="both"/>
              <w:rPr>
                <w:lang w:val="sr-Cyrl-CS"/>
              </w:rPr>
            </w:pPr>
            <w:r>
              <w:rPr>
                <w:lang w:val="sr-Cyrl-CS"/>
              </w:rPr>
              <w:t xml:space="preserve">    VI</w:t>
            </w:r>
          </w:p>
        </w:tc>
        <w:tc>
          <w:tcPr>
            <w:tcW w:w="885" w:type="dxa"/>
          </w:tcPr>
          <w:p w14:paraId="5BCDE95E" w14:textId="77777777" w:rsidR="00F3536A" w:rsidRDefault="00F3536A" w:rsidP="00F3536A">
            <w:pPr>
              <w:jc w:val="both"/>
              <w:rPr>
                <w:lang w:val="sr-Cyrl-CS"/>
              </w:rPr>
            </w:pPr>
            <w:r>
              <w:rPr>
                <w:lang w:val="sr-Cyrl-CS"/>
              </w:rPr>
              <w:t xml:space="preserve">   VII</w:t>
            </w:r>
          </w:p>
        </w:tc>
        <w:tc>
          <w:tcPr>
            <w:tcW w:w="683" w:type="dxa"/>
          </w:tcPr>
          <w:p w14:paraId="057EAC12" w14:textId="77777777" w:rsidR="00F3536A" w:rsidRDefault="00F3536A" w:rsidP="00F3536A">
            <w:pPr>
              <w:jc w:val="both"/>
              <w:rPr>
                <w:lang w:val="sr-Cyrl-CS"/>
              </w:rPr>
            </w:pPr>
            <w:r>
              <w:rPr>
                <w:lang w:val="sr-Cyrl-CS"/>
              </w:rPr>
              <w:t xml:space="preserve"> VIII</w:t>
            </w:r>
          </w:p>
        </w:tc>
        <w:tc>
          <w:tcPr>
            <w:tcW w:w="1113" w:type="dxa"/>
          </w:tcPr>
          <w:p w14:paraId="679BD7BF" w14:textId="77777777" w:rsidR="00F3536A" w:rsidRDefault="00F3536A" w:rsidP="00F3536A">
            <w:pPr>
              <w:jc w:val="both"/>
              <w:rPr>
                <w:lang w:val="sr-Cyrl-CS"/>
              </w:rPr>
            </w:pPr>
            <w:r>
              <w:rPr>
                <w:lang w:val="sr-Cyrl-CS"/>
              </w:rPr>
              <w:t>СВЕГА</w:t>
            </w:r>
          </w:p>
        </w:tc>
      </w:tr>
      <w:tr w:rsidR="00F3536A" w14:paraId="6A96644F" w14:textId="77777777" w:rsidTr="00F3536A">
        <w:trPr>
          <w:jc w:val="center"/>
        </w:trPr>
        <w:tc>
          <w:tcPr>
            <w:tcW w:w="1101" w:type="dxa"/>
          </w:tcPr>
          <w:p w14:paraId="76634AFE" w14:textId="77777777" w:rsidR="00F3536A" w:rsidRDefault="00F3536A" w:rsidP="00F3536A">
            <w:pPr>
              <w:jc w:val="both"/>
              <w:rPr>
                <w:lang w:val="sr-Cyrl-CS"/>
              </w:rPr>
            </w:pPr>
            <w:r>
              <w:rPr>
                <w:lang w:val="sr-Cyrl-CS"/>
              </w:rPr>
              <w:t>Укупно ученика</w:t>
            </w:r>
          </w:p>
        </w:tc>
        <w:tc>
          <w:tcPr>
            <w:tcW w:w="669" w:type="dxa"/>
          </w:tcPr>
          <w:p w14:paraId="5A40D9E6" w14:textId="051B9F07" w:rsidR="00F3536A" w:rsidRPr="00E1524E" w:rsidRDefault="00E1524E" w:rsidP="00F3536A">
            <w:pPr>
              <w:jc w:val="both"/>
              <w:rPr>
                <w:lang w:val="sr-Latn-RS"/>
              </w:rPr>
            </w:pPr>
            <w:r w:rsidRPr="00E1524E">
              <w:rPr>
                <w:lang w:val="sr-Latn-RS"/>
              </w:rPr>
              <w:t>80</w:t>
            </w:r>
          </w:p>
        </w:tc>
        <w:tc>
          <w:tcPr>
            <w:tcW w:w="885" w:type="dxa"/>
          </w:tcPr>
          <w:p w14:paraId="04F42E7D" w14:textId="21DCC54E" w:rsidR="00F3536A" w:rsidRPr="00E1524E" w:rsidRDefault="00E1524E" w:rsidP="00F3536A">
            <w:pPr>
              <w:jc w:val="both"/>
              <w:rPr>
                <w:lang w:val="sr-Latn-RS"/>
              </w:rPr>
            </w:pPr>
            <w:r w:rsidRPr="00E1524E">
              <w:rPr>
                <w:lang w:val="sr-Latn-RS"/>
              </w:rPr>
              <w:t>71</w:t>
            </w:r>
          </w:p>
        </w:tc>
        <w:tc>
          <w:tcPr>
            <w:tcW w:w="885" w:type="dxa"/>
          </w:tcPr>
          <w:p w14:paraId="26A83466" w14:textId="73D0F935" w:rsidR="00F3536A" w:rsidRPr="00E1524E" w:rsidRDefault="00E1524E" w:rsidP="00F3536A">
            <w:pPr>
              <w:jc w:val="both"/>
              <w:rPr>
                <w:lang w:val="sr-Latn-RS"/>
              </w:rPr>
            </w:pPr>
            <w:r w:rsidRPr="00E1524E">
              <w:rPr>
                <w:lang w:val="sr-Latn-RS"/>
              </w:rPr>
              <w:t>63</w:t>
            </w:r>
          </w:p>
        </w:tc>
        <w:tc>
          <w:tcPr>
            <w:tcW w:w="885" w:type="dxa"/>
          </w:tcPr>
          <w:p w14:paraId="1DEEEF5E" w14:textId="4F5AF6E0" w:rsidR="00F3536A" w:rsidRPr="00E1524E" w:rsidRDefault="00E1524E" w:rsidP="00F3536A">
            <w:pPr>
              <w:jc w:val="both"/>
              <w:rPr>
                <w:lang w:val="sr-Latn-RS"/>
              </w:rPr>
            </w:pPr>
            <w:r w:rsidRPr="00E1524E">
              <w:rPr>
                <w:lang w:val="sr-Latn-RS"/>
              </w:rPr>
              <w:t>80</w:t>
            </w:r>
          </w:p>
        </w:tc>
        <w:tc>
          <w:tcPr>
            <w:tcW w:w="885" w:type="dxa"/>
          </w:tcPr>
          <w:p w14:paraId="7261B978" w14:textId="643688F9" w:rsidR="00F3536A" w:rsidRPr="00E1524E" w:rsidRDefault="00E1524E" w:rsidP="00F3536A">
            <w:pPr>
              <w:jc w:val="both"/>
              <w:rPr>
                <w:lang w:val="sr-Latn-RS"/>
              </w:rPr>
            </w:pPr>
            <w:r w:rsidRPr="00E1524E">
              <w:rPr>
                <w:lang w:val="sr-Latn-RS"/>
              </w:rPr>
              <w:t>68</w:t>
            </w:r>
          </w:p>
        </w:tc>
        <w:tc>
          <w:tcPr>
            <w:tcW w:w="885" w:type="dxa"/>
          </w:tcPr>
          <w:p w14:paraId="2A152602" w14:textId="30F86D6D" w:rsidR="00F3536A" w:rsidRPr="00E1524E" w:rsidRDefault="00E1524E" w:rsidP="00F3536A">
            <w:pPr>
              <w:jc w:val="both"/>
              <w:rPr>
                <w:lang w:val="sr-Latn-RS"/>
              </w:rPr>
            </w:pPr>
            <w:r w:rsidRPr="00E1524E">
              <w:rPr>
                <w:lang w:val="sr-Latn-RS"/>
              </w:rPr>
              <w:t>66</w:t>
            </w:r>
          </w:p>
        </w:tc>
        <w:tc>
          <w:tcPr>
            <w:tcW w:w="885" w:type="dxa"/>
          </w:tcPr>
          <w:p w14:paraId="085FE67C" w14:textId="478FA91B" w:rsidR="00F3536A" w:rsidRPr="00E1524E" w:rsidRDefault="00E1524E" w:rsidP="00F3536A">
            <w:pPr>
              <w:jc w:val="both"/>
              <w:rPr>
                <w:lang w:val="sr-Latn-RS"/>
              </w:rPr>
            </w:pPr>
            <w:r w:rsidRPr="00E1524E">
              <w:rPr>
                <w:lang w:val="sr-Latn-RS"/>
              </w:rPr>
              <w:t>74</w:t>
            </w:r>
          </w:p>
        </w:tc>
        <w:tc>
          <w:tcPr>
            <w:tcW w:w="683" w:type="dxa"/>
          </w:tcPr>
          <w:p w14:paraId="6219C8A9" w14:textId="4AD45D16" w:rsidR="00F3536A" w:rsidRPr="00E1524E" w:rsidRDefault="00D63994" w:rsidP="00F3536A">
            <w:pPr>
              <w:jc w:val="both"/>
              <w:rPr>
                <w:lang w:val="sr-Latn-RS"/>
              </w:rPr>
            </w:pPr>
            <w:r w:rsidRPr="00E1524E">
              <w:rPr>
                <w:lang w:val="sr-Cyrl-RS"/>
              </w:rPr>
              <w:t>6</w:t>
            </w:r>
            <w:r w:rsidR="00E1524E" w:rsidRPr="00E1524E">
              <w:rPr>
                <w:lang w:val="sr-Latn-RS"/>
              </w:rPr>
              <w:t>8</w:t>
            </w:r>
          </w:p>
        </w:tc>
        <w:tc>
          <w:tcPr>
            <w:tcW w:w="1113" w:type="dxa"/>
          </w:tcPr>
          <w:p w14:paraId="1233DC48" w14:textId="2DF3B96B" w:rsidR="00F3536A" w:rsidRPr="00E1524E" w:rsidRDefault="006B752D" w:rsidP="00F3536A">
            <w:pPr>
              <w:jc w:val="both"/>
              <w:rPr>
                <w:b/>
                <w:lang w:val="sr-Latn-RS"/>
              </w:rPr>
            </w:pPr>
            <w:r w:rsidRPr="00E1524E">
              <w:rPr>
                <w:b/>
                <w:lang w:val="sr-Latn-CS"/>
              </w:rPr>
              <w:t>5</w:t>
            </w:r>
            <w:r w:rsidR="00E1524E" w:rsidRPr="00E1524E">
              <w:rPr>
                <w:b/>
                <w:lang w:val="sr-Latn-RS"/>
              </w:rPr>
              <w:t>70</w:t>
            </w:r>
          </w:p>
        </w:tc>
      </w:tr>
      <w:tr w:rsidR="00F3536A" w14:paraId="20FEA6ED" w14:textId="77777777" w:rsidTr="00F3536A">
        <w:trPr>
          <w:jc w:val="center"/>
        </w:trPr>
        <w:tc>
          <w:tcPr>
            <w:tcW w:w="1101" w:type="dxa"/>
          </w:tcPr>
          <w:p w14:paraId="269326B5" w14:textId="77777777" w:rsidR="00F3536A" w:rsidRDefault="00F3536A" w:rsidP="00F3536A">
            <w:pPr>
              <w:jc w:val="both"/>
              <w:rPr>
                <w:lang w:val="sr-Cyrl-CS"/>
              </w:rPr>
            </w:pPr>
            <w:r>
              <w:rPr>
                <w:lang w:val="sr-Cyrl-CS"/>
              </w:rPr>
              <w:t>Укупно одељења</w:t>
            </w:r>
          </w:p>
        </w:tc>
        <w:tc>
          <w:tcPr>
            <w:tcW w:w="669" w:type="dxa"/>
          </w:tcPr>
          <w:p w14:paraId="7640B8D4" w14:textId="575A0645" w:rsidR="00F3536A" w:rsidRPr="00E1524E" w:rsidRDefault="00E1524E" w:rsidP="00F3536A">
            <w:pPr>
              <w:jc w:val="both"/>
              <w:rPr>
                <w:lang w:val="sr-Latn-RS"/>
              </w:rPr>
            </w:pPr>
            <w:r w:rsidRPr="00E1524E">
              <w:rPr>
                <w:lang w:val="sr-Latn-RS"/>
              </w:rPr>
              <w:t>4</w:t>
            </w:r>
          </w:p>
        </w:tc>
        <w:tc>
          <w:tcPr>
            <w:tcW w:w="885" w:type="dxa"/>
          </w:tcPr>
          <w:p w14:paraId="2BFF9D5F" w14:textId="5C936FAF" w:rsidR="00F3536A" w:rsidRPr="00E1524E" w:rsidRDefault="00D63994" w:rsidP="00F3536A">
            <w:pPr>
              <w:jc w:val="both"/>
              <w:rPr>
                <w:lang w:val="sr-Cyrl-RS"/>
              </w:rPr>
            </w:pPr>
            <w:r w:rsidRPr="00E1524E">
              <w:rPr>
                <w:lang w:val="sr-Cyrl-RS"/>
              </w:rPr>
              <w:t>3</w:t>
            </w:r>
          </w:p>
        </w:tc>
        <w:tc>
          <w:tcPr>
            <w:tcW w:w="885" w:type="dxa"/>
          </w:tcPr>
          <w:p w14:paraId="0844FED6" w14:textId="6D201630" w:rsidR="00F3536A" w:rsidRPr="00E1524E" w:rsidRDefault="00E1524E" w:rsidP="00F3536A">
            <w:pPr>
              <w:jc w:val="both"/>
              <w:rPr>
                <w:lang w:val="sr-Latn-CS"/>
              </w:rPr>
            </w:pPr>
            <w:r w:rsidRPr="00E1524E">
              <w:rPr>
                <w:lang w:val="sr-Latn-CS"/>
              </w:rPr>
              <w:t>3</w:t>
            </w:r>
          </w:p>
        </w:tc>
        <w:tc>
          <w:tcPr>
            <w:tcW w:w="885" w:type="dxa"/>
          </w:tcPr>
          <w:p w14:paraId="59F1097E" w14:textId="22A15678" w:rsidR="00F3536A" w:rsidRPr="00E1524E" w:rsidRDefault="00D63994" w:rsidP="00F3536A">
            <w:pPr>
              <w:jc w:val="both"/>
              <w:rPr>
                <w:lang w:val="sr-Cyrl-RS"/>
              </w:rPr>
            </w:pPr>
            <w:r w:rsidRPr="00E1524E">
              <w:rPr>
                <w:lang w:val="sr-Cyrl-RS"/>
              </w:rPr>
              <w:t>4</w:t>
            </w:r>
          </w:p>
        </w:tc>
        <w:tc>
          <w:tcPr>
            <w:tcW w:w="885" w:type="dxa"/>
          </w:tcPr>
          <w:p w14:paraId="0F0617FE" w14:textId="3702D16A" w:rsidR="00F3536A" w:rsidRPr="00E1524E" w:rsidRDefault="00E1524E" w:rsidP="00F3536A">
            <w:pPr>
              <w:jc w:val="both"/>
              <w:rPr>
                <w:lang w:val="sr-Latn-RS"/>
              </w:rPr>
            </w:pPr>
            <w:r w:rsidRPr="00E1524E">
              <w:rPr>
                <w:lang w:val="sr-Latn-RS"/>
              </w:rPr>
              <w:t>4</w:t>
            </w:r>
          </w:p>
        </w:tc>
        <w:tc>
          <w:tcPr>
            <w:tcW w:w="885" w:type="dxa"/>
          </w:tcPr>
          <w:p w14:paraId="77D3305B" w14:textId="6D04035C" w:rsidR="00F3536A" w:rsidRPr="00E1524E" w:rsidRDefault="00E1524E" w:rsidP="00F3536A">
            <w:pPr>
              <w:jc w:val="both"/>
              <w:rPr>
                <w:lang w:val="sr-Latn-CS"/>
              </w:rPr>
            </w:pPr>
            <w:r w:rsidRPr="00E1524E">
              <w:rPr>
                <w:lang w:val="sr-Latn-CS"/>
              </w:rPr>
              <w:t>3</w:t>
            </w:r>
          </w:p>
        </w:tc>
        <w:tc>
          <w:tcPr>
            <w:tcW w:w="885" w:type="dxa"/>
          </w:tcPr>
          <w:p w14:paraId="7BF2FF07" w14:textId="77777777" w:rsidR="00F3536A" w:rsidRPr="00E1524E" w:rsidRDefault="006B752D" w:rsidP="00F3536A">
            <w:pPr>
              <w:jc w:val="both"/>
              <w:rPr>
                <w:lang w:val="sr-Latn-CS"/>
              </w:rPr>
            </w:pPr>
            <w:r w:rsidRPr="00E1524E">
              <w:rPr>
                <w:lang w:val="sr-Latn-CS"/>
              </w:rPr>
              <w:t>4</w:t>
            </w:r>
          </w:p>
        </w:tc>
        <w:tc>
          <w:tcPr>
            <w:tcW w:w="683" w:type="dxa"/>
          </w:tcPr>
          <w:p w14:paraId="342EA601" w14:textId="77777777" w:rsidR="00F3536A" w:rsidRPr="00E1524E" w:rsidRDefault="006B752D" w:rsidP="00F3536A">
            <w:pPr>
              <w:jc w:val="both"/>
              <w:rPr>
                <w:lang w:val="sr-Latn-CS"/>
              </w:rPr>
            </w:pPr>
            <w:r w:rsidRPr="00E1524E">
              <w:rPr>
                <w:lang w:val="sr-Latn-CS"/>
              </w:rPr>
              <w:t>4</w:t>
            </w:r>
          </w:p>
        </w:tc>
        <w:tc>
          <w:tcPr>
            <w:tcW w:w="1113" w:type="dxa"/>
          </w:tcPr>
          <w:p w14:paraId="7CA354F1" w14:textId="107C0401" w:rsidR="00F3536A" w:rsidRPr="00E1524E" w:rsidRDefault="00D63994" w:rsidP="00F3536A">
            <w:pPr>
              <w:jc w:val="both"/>
              <w:rPr>
                <w:b/>
                <w:lang w:val="sr-Cyrl-RS"/>
              </w:rPr>
            </w:pPr>
            <w:r w:rsidRPr="00E1524E">
              <w:rPr>
                <w:b/>
                <w:lang w:val="sr-Cyrl-RS"/>
              </w:rPr>
              <w:t>29</w:t>
            </w:r>
          </w:p>
        </w:tc>
      </w:tr>
      <w:tr w:rsidR="00F3536A" w14:paraId="6E7DE50A" w14:textId="77777777" w:rsidTr="00F3536A">
        <w:trPr>
          <w:jc w:val="center"/>
        </w:trPr>
        <w:tc>
          <w:tcPr>
            <w:tcW w:w="1101" w:type="dxa"/>
          </w:tcPr>
          <w:p w14:paraId="645691DC" w14:textId="77777777" w:rsidR="00F3536A" w:rsidRDefault="00F3536A" w:rsidP="00F3536A">
            <w:pPr>
              <w:jc w:val="both"/>
              <w:rPr>
                <w:lang w:val="sr-Cyrl-CS"/>
              </w:rPr>
            </w:pPr>
            <w:r>
              <w:rPr>
                <w:lang w:val="sr-Cyrl-CS"/>
              </w:rPr>
              <w:t>Просек по одељењу</w:t>
            </w:r>
          </w:p>
        </w:tc>
        <w:tc>
          <w:tcPr>
            <w:tcW w:w="669" w:type="dxa"/>
          </w:tcPr>
          <w:p w14:paraId="682694DD" w14:textId="26D28B54" w:rsidR="00F3536A" w:rsidRPr="00E1524E" w:rsidRDefault="00A44E84" w:rsidP="00F3536A">
            <w:pPr>
              <w:jc w:val="both"/>
              <w:rPr>
                <w:lang w:val="sr-Latn-RS"/>
              </w:rPr>
            </w:pPr>
            <w:r w:rsidRPr="00E1524E">
              <w:rPr>
                <w:lang w:val="sr-Cyrl-RS"/>
              </w:rPr>
              <w:t>2</w:t>
            </w:r>
            <w:r w:rsidR="00E1524E" w:rsidRPr="00E1524E">
              <w:rPr>
                <w:lang w:val="sr-Latn-RS"/>
              </w:rPr>
              <w:t>0</w:t>
            </w:r>
          </w:p>
        </w:tc>
        <w:tc>
          <w:tcPr>
            <w:tcW w:w="885" w:type="dxa"/>
          </w:tcPr>
          <w:p w14:paraId="2B29CA5D" w14:textId="3E0A7561" w:rsidR="00F3536A" w:rsidRPr="00E1524E" w:rsidRDefault="00A44E84" w:rsidP="00F3536A">
            <w:pPr>
              <w:jc w:val="both"/>
              <w:rPr>
                <w:lang w:val="sr-Latn-RS"/>
              </w:rPr>
            </w:pPr>
            <w:r w:rsidRPr="00E1524E">
              <w:rPr>
                <w:lang w:val="sr-Cyrl-RS"/>
              </w:rPr>
              <w:t>2</w:t>
            </w:r>
            <w:r w:rsidR="00E1524E" w:rsidRPr="00E1524E">
              <w:rPr>
                <w:lang w:val="sr-Latn-RS"/>
              </w:rPr>
              <w:t>3,7</w:t>
            </w:r>
          </w:p>
        </w:tc>
        <w:tc>
          <w:tcPr>
            <w:tcW w:w="885" w:type="dxa"/>
          </w:tcPr>
          <w:p w14:paraId="7D4510B9" w14:textId="5EA6E24E" w:rsidR="00F3536A" w:rsidRPr="00E1524E" w:rsidRDefault="00E1524E" w:rsidP="00F3536A">
            <w:pPr>
              <w:jc w:val="both"/>
              <w:rPr>
                <w:lang w:val="sr-Latn-RS"/>
              </w:rPr>
            </w:pPr>
            <w:r w:rsidRPr="00E1524E">
              <w:rPr>
                <w:lang w:val="sr-Latn-RS"/>
              </w:rPr>
              <w:t>21</w:t>
            </w:r>
          </w:p>
        </w:tc>
        <w:tc>
          <w:tcPr>
            <w:tcW w:w="885" w:type="dxa"/>
          </w:tcPr>
          <w:p w14:paraId="5D9F7939" w14:textId="561A2A52" w:rsidR="00F3536A" w:rsidRPr="00E1524E" w:rsidRDefault="00E1524E" w:rsidP="00F3536A">
            <w:pPr>
              <w:jc w:val="both"/>
              <w:rPr>
                <w:lang w:val="sr-Latn-RS"/>
              </w:rPr>
            </w:pPr>
            <w:r w:rsidRPr="00E1524E">
              <w:rPr>
                <w:lang w:val="sr-Latn-RS"/>
              </w:rPr>
              <w:t>20</w:t>
            </w:r>
          </w:p>
        </w:tc>
        <w:tc>
          <w:tcPr>
            <w:tcW w:w="885" w:type="dxa"/>
          </w:tcPr>
          <w:p w14:paraId="49FA6ED3" w14:textId="3EA3CA3F" w:rsidR="00F3536A" w:rsidRPr="00E1524E" w:rsidRDefault="00E1524E" w:rsidP="00F3536A">
            <w:pPr>
              <w:jc w:val="both"/>
              <w:rPr>
                <w:lang w:val="sr-Latn-RS"/>
              </w:rPr>
            </w:pPr>
            <w:r w:rsidRPr="00E1524E">
              <w:rPr>
                <w:lang w:val="sr-Latn-RS"/>
              </w:rPr>
              <w:t>17</w:t>
            </w:r>
          </w:p>
        </w:tc>
        <w:tc>
          <w:tcPr>
            <w:tcW w:w="885" w:type="dxa"/>
          </w:tcPr>
          <w:p w14:paraId="277A7CCE" w14:textId="11B43059" w:rsidR="00F3536A" w:rsidRPr="00E1524E" w:rsidRDefault="00A44E84" w:rsidP="00F3536A">
            <w:pPr>
              <w:jc w:val="both"/>
              <w:rPr>
                <w:lang w:val="sr-Latn-RS"/>
              </w:rPr>
            </w:pPr>
            <w:r w:rsidRPr="00E1524E">
              <w:rPr>
                <w:lang w:val="sr-Cyrl-RS"/>
              </w:rPr>
              <w:t>2</w:t>
            </w:r>
            <w:r w:rsidR="00E1524E" w:rsidRPr="00E1524E">
              <w:rPr>
                <w:lang w:val="sr-Latn-RS"/>
              </w:rPr>
              <w:t>2</w:t>
            </w:r>
          </w:p>
        </w:tc>
        <w:tc>
          <w:tcPr>
            <w:tcW w:w="885" w:type="dxa"/>
          </w:tcPr>
          <w:p w14:paraId="2112B0BF" w14:textId="0D2DF017" w:rsidR="00F3536A" w:rsidRPr="00E1524E" w:rsidRDefault="00E1524E" w:rsidP="00F3536A">
            <w:pPr>
              <w:jc w:val="both"/>
              <w:rPr>
                <w:lang w:val="sr-Latn-RS"/>
              </w:rPr>
            </w:pPr>
            <w:r w:rsidRPr="00E1524E">
              <w:rPr>
                <w:lang w:val="sr-Latn-RS"/>
              </w:rPr>
              <w:t>18,5</w:t>
            </w:r>
          </w:p>
        </w:tc>
        <w:tc>
          <w:tcPr>
            <w:tcW w:w="683" w:type="dxa"/>
          </w:tcPr>
          <w:p w14:paraId="651354EB" w14:textId="60F53E6C" w:rsidR="00F3536A" w:rsidRPr="00E1524E" w:rsidRDefault="00E1524E" w:rsidP="00F3536A">
            <w:pPr>
              <w:jc w:val="both"/>
              <w:rPr>
                <w:lang w:val="sr-Latn-RS"/>
              </w:rPr>
            </w:pPr>
            <w:r w:rsidRPr="00E1524E">
              <w:rPr>
                <w:lang w:val="sr-Latn-RS"/>
              </w:rPr>
              <w:t>17</w:t>
            </w:r>
          </w:p>
        </w:tc>
        <w:tc>
          <w:tcPr>
            <w:tcW w:w="1113" w:type="dxa"/>
          </w:tcPr>
          <w:p w14:paraId="31ADAACA" w14:textId="348FB6CA" w:rsidR="00F3536A" w:rsidRPr="00E1524E" w:rsidRDefault="006B752D" w:rsidP="00F3536A">
            <w:pPr>
              <w:jc w:val="both"/>
              <w:rPr>
                <w:b/>
                <w:lang w:val="sr-Latn-RS"/>
              </w:rPr>
            </w:pPr>
            <w:r w:rsidRPr="00E1524E">
              <w:rPr>
                <w:b/>
                <w:lang w:val="sr-Latn-CS"/>
              </w:rPr>
              <w:t>19,</w:t>
            </w:r>
            <w:r w:rsidR="00E1524E" w:rsidRPr="00E1524E">
              <w:rPr>
                <w:b/>
                <w:lang w:val="sr-Latn-RS"/>
              </w:rPr>
              <w:t>6</w:t>
            </w:r>
          </w:p>
        </w:tc>
      </w:tr>
    </w:tbl>
    <w:p w14:paraId="29EFBACF" w14:textId="77777777" w:rsidR="00BF011D" w:rsidRDefault="00BF011D" w:rsidP="00F3536A">
      <w:pPr>
        <w:jc w:val="both"/>
        <w:outlineLvl w:val="0"/>
        <w:rPr>
          <w:lang w:val="sr-Cyrl-CS"/>
        </w:rPr>
      </w:pPr>
    </w:p>
    <w:p w14:paraId="7D5190E9" w14:textId="772A3993" w:rsidR="00F3536A" w:rsidRPr="00F41ACB" w:rsidRDefault="00F3536A" w:rsidP="00F3536A">
      <w:pPr>
        <w:jc w:val="both"/>
        <w:outlineLvl w:val="0"/>
        <w:rPr>
          <w:lang w:val="hu-HU"/>
        </w:rPr>
      </w:pPr>
      <w:r w:rsidRPr="00F41ACB">
        <w:rPr>
          <w:lang w:val="sr-Cyrl-CS"/>
        </w:rPr>
        <w:t xml:space="preserve"> БРОЈ УЧЕНИКА И ГРУПА  ОБУХВАЋЕНИХ </w:t>
      </w:r>
      <w:r w:rsidRPr="00F41ACB">
        <w:rPr>
          <w:b/>
          <w:lang w:val="sr-Cyrl-CS"/>
        </w:rPr>
        <w:t>ИЗБОРНОМ НАСТАВОМ</w:t>
      </w:r>
    </w:p>
    <w:p w14:paraId="3D3135E7" w14:textId="77777777" w:rsidR="00F3536A" w:rsidRPr="002267B9" w:rsidRDefault="00F3536A" w:rsidP="00F3536A">
      <w:pPr>
        <w:jc w:val="both"/>
        <w:outlineLvl w:val="0"/>
        <w:rPr>
          <w:lang w:val="hu-HU"/>
        </w:rPr>
      </w:pPr>
    </w:p>
    <w:tbl>
      <w:tblPr>
        <w:tblW w:w="10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134"/>
        <w:gridCol w:w="851"/>
        <w:gridCol w:w="709"/>
        <w:gridCol w:w="708"/>
        <w:gridCol w:w="715"/>
        <w:gridCol w:w="809"/>
        <w:gridCol w:w="681"/>
        <w:gridCol w:w="809"/>
        <w:gridCol w:w="701"/>
        <w:gridCol w:w="928"/>
      </w:tblGrid>
      <w:tr w:rsidR="00F3536A" w:rsidRPr="00296465" w14:paraId="0E33A7E7" w14:textId="77777777" w:rsidTr="00526945">
        <w:trPr>
          <w:jc w:val="center"/>
        </w:trPr>
        <w:tc>
          <w:tcPr>
            <w:tcW w:w="2376" w:type="dxa"/>
          </w:tcPr>
          <w:p w14:paraId="23EDB11E" w14:textId="77777777" w:rsidR="00F3536A" w:rsidRPr="00296465" w:rsidRDefault="00F3536A" w:rsidP="00F3536A">
            <w:pPr>
              <w:jc w:val="both"/>
              <w:outlineLvl w:val="0"/>
              <w:rPr>
                <w:lang w:val="sr-Cyrl-CS"/>
              </w:rPr>
            </w:pPr>
            <w:r w:rsidRPr="00296465">
              <w:rPr>
                <w:lang w:val="sr-Cyrl-CS"/>
              </w:rPr>
              <w:t>Област</w:t>
            </w:r>
          </w:p>
        </w:tc>
        <w:tc>
          <w:tcPr>
            <w:tcW w:w="1134" w:type="dxa"/>
          </w:tcPr>
          <w:p w14:paraId="3F91A659" w14:textId="43605D79" w:rsidR="00F3536A" w:rsidRPr="00296465" w:rsidRDefault="00672C4B" w:rsidP="00F3536A">
            <w:pPr>
              <w:jc w:val="both"/>
              <w:outlineLvl w:val="0"/>
              <w:rPr>
                <w:lang w:val="sr-Cyrl-CS"/>
              </w:rPr>
            </w:pPr>
            <w:r>
              <w:rPr>
                <w:lang w:val="sr-Cyrl-CS"/>
              </w:rPr>
              <w:t xml:space="preserve">Укуп. </w:t>
            </w:r>
            <w:r w:rsidR="00166B5C">
              <w:rPr>
                <w:lang w:val="sr-Cyrl-CS"/>
              </w:rPr>
              <w:t>у</w:t>
            </w:r>
            <w:r>
              <w:rPr>
                <w:lang w:val="sr-Cyrl-CS"/>
              </w:rPr>
              <w:t>ч.</w:t>
            </w:r>
          </w:p>
        </w:tc>
        <w:tc>
          <w:tcPr>
            <w:tcW w:w="851" w:type="dxa"/>
          </w:tcPr>
          <w:p w14:paraId="51A772C8" w14:textId="77777777" w:rsidR="00F3536A" w:rsidRPr="00296465" w:rsidRDefault="00F3536A" w:rsidP="00F3536A">
            <w:pPr>
              <w:jc w:val="both"/>
              <w:outlineLvl w:val="0"/>
              <w:rPr>
                <w:lang w:val="sr-Cyrl-CS"/>
              </w:rPr>
            </w:pPr>
            <w:r w:rsidRPr="00296465">
              <w:rPr>
                <w:lang w:val="sr-Cyrl-CS"/>
              </w:rPr>
              <w:t>1.</w:t>
            </w:r>
          </w:p>
        </w:tc>
        <w:tc>
          <w:tcPr>
            <w:tcW w:w="709" w:type="dxa"/>
          </w:tcPr>
          <w:p w14:paraId="1FEB4351" w14:textId="77777777" w:rsidR="00F3536A" w:rsidRPr="00296465" w:rsidRDefault="00F3536A" w:rsidP="00F3536A">
            <w:pPr>
              <w:jc w:val="both"/>
              <w:outlineLvl w:val="0"/>
              <w:rPr>
                <w:lang w:val="sr-Cyrl-CS"/>
              </w:rPr>
            </w:pPr>
            <w:r w:rsidRPr="00296465">
              <w:rPr>
                <w:lang w:val="sr-Cyrl-CS"/>
              </w:rPr>
              <w:t>2.</w:t>
            </w:r>
          </w:p>
        </w:tc>
        <w:tc>
          <w:tcPr>
            <w:tcW w:w="708" w:type="dxa"/>
          </w:tcPr>
          <w:p w14:paraId="1F823A0B" w14:textId="77777777" w:rsidR="00F3536A" w:rsidRPr="00296465" w:rsidRDefault="00F3536A" w:rsidP="00F3536A">
            <w:pPr>
              <w:jc w:val="both"/>
              <w:outlineLvl w:val="0"/>
              <w:rPr>
                <w:lang w:val="sr-Cyrl-CS"/>
              </w:rPr>
            </w:pPr>
            <w:r w:rsidRPr="00296465">
              <w:rPr>
                <w:lang w:val="sr-Cyrl-CS"/>
              </w:rPr>
              <w:t>3.</w:t>
            </w:r>
          </w:p>
        </w:tc>
        <w:tc>
          <w:tcPr>
            <w:tcW w:w="715" w:type="dxa"/>
          </w:tcPr>
          <w:p w14:paraId="61F973A3" w14:textId="77777777" w:rsidR="00F3536A" w:rsidRPr="00296465" w:rsidRDefault="00F3536A" w:rsidP="00F3536A">
            <w:pPr>
              <w:jc w:val="both"/>
              <w:outlineLvl w:val="0"/>
              <w:rPr>
                <w:lang w:val="sr-Cyrl-CS"/>
              </w:rPr>
            </w:pPr>
            <w:r w:rsidRPr="00296465">
              <w:rPr>
                <w:lang w:val="sr-Cyrl-CS"/>
              </w:rPr>
              <w:t>4.</w:t>
            </w:r>
          </w:p>
        </w:tc>
        <w:tc>
          <w:tcPr>
            <w:tcW w:w="809" w:type="dxa"/>
          </w:tcPr>
          <w:p w14:paraId="39D62488" w14:textId="77777777" w:rsidR="00F3536A" w:rsidRPr="00296465" w:rsidRDefault="00F3536A" w:rsidP="00F3536A">
            <w:pPr>
              <w:jc w:val="both"/>
              <w:outlineLvl w:val="0"/>
              <w:rPr>
                <w:lang w:val="sr-Cyrl-CS"/>
              </w:rPr>
            </w:pPr>
            <w:r w:rsidRPr="00296465">
              <w:rPr>
                <w:lang w:val="sr-Cyrl-CS"/>
              </w:rPr>
              <w:t>5.</w:t>
            </w:r>
          </w:p>
        </w:tc>
        <w:tc>
          <w:tcPr>
            <w:tcW w:w="681" w:type="dxa"/>
          </w:tcPr>
          <w:p w14:paraId="674459F5" w14:textId="77777777" w:rsidR="00F3536A" w:rsidRPr="00296465" w:rsidRDefault="00F3536A" w:rsidP="00F3536A">
            <w:pPr>
              <w:jc w:val="both"/>
              <w:outlineLvl w:val="0"/>
              <w:rPr>
                <w:lang w:val="sr-Cyrl-CS"/>
              </w:rPr>
            </w:pPr>
            <w:r w:rsidRPr="00296465">
              <w:rPr>
                <w:lang w:val="sr-Cyrl-CS"/>
              </w:rPr>
              <w:t>6.</w:t>
            </w:r>
          </w:p>
        </w:tc>
        <w:tc>
          <w:tcPr>
            <w:tcW w:w="809" w:type="dxa"/>
          </w:tcPr>
          <w:p w14:paraId="443C0311" w14:textId="77777777" w:rsidR="00F3536A" w:rsidRPr="00296465" w:rsidRDefault="00F3536A" w:rsidP="00F3536A">
            <w:pPr>
              <w:jc w:val="both"/>
              <w:outlineLvl w:val="0"/>
              <w:rPr>
                <w:lang w:val="sr-Cyrl-CS"/>
              </w:rPr>
            </w:pPr>
            <w:r w:rsidRPr="00296465">
              <w:rPr>
                <w:lang w:val="sr-Cyrl-CS"/>
              </w:rPr>
              <w:t>7.</w:t>
            </w:r>
          </w:p>
        </w:tc>
        <w:tc>
          <w:tcPr>
            <w:tcW w:w="701" w:type="dxa"/>
          </w:tcPr>
          <w:p w14:paraId="4D4E6EB4" w14:textId="77777777" w:rsidR="00F3536A" w:rsidRPr="00296465" w:rsidRDefault="00F3536A" w:rsidP="00F3536A">
            <w:pPr>
              <w:jc w:val="both"/>
              <w:outlineLvl w:val="0"/>
              <w:rPr>
                <w:lang w:val="sr-Cyrl-CS"/>
              </w:rPr>
            </w:pPr>
            <w:r w:rsidRPr="00296465">
              <w:rPr>
                <w:lang w:val="sr-Cyrl-CS"/>
              </w:rPr>
              <w:t>8.</w:t>
            </w:r>
          </w:p>
        </w:tc>
        <w:tc>
          <w:tcPr>
            <w:tcW w:w="928" w:type="dxa"/>
          </w:tcPr>
          <w:p w14:paraId="54F9CCD3" w14:textId="7F78FB53" w:rsidR="00F3536A" w:rsidRPr="00296465" w:rsidRDefault="00F3536A" w:rsidP="00F3536A">
            <w:pPr>
              <w:jc w:val="both"/>
              <w:outlineLvl w:val="0"/>
              <w:rPr>
                <w:lang w:val="sr-Cyrl-CS"/>
              </w:rPr>
            </w:pPr>
            <w:r w:rsidRPr="00296465">
              <w:rPr>
                <w:lang w:val="sr-Cyrl-CS"/>
              </w:rPr>
              <w:t>Укуп</w:t>
            </w:r>
            <w:r w:rsidR="00672C4B">
              <w:rPr>
                <w:lang w:val="sr-Cyrl-CS"/>
              </w:rPr>
              <w:t>.</w:t>
            </w:r>
            <w:r w:rsidRPr="00296465">
              <w:rPr>
                <w:lang w:val="sr-Cyrl-CS"/>
              </w:rPr>
              <w:t xml:space="preserve"> </w:t>
            </w:r>
            <w:r w:rsidR="00166B5C">
              <w:rPr>
                <w:lang w:val="sr-Cyrl-CS"/>
              </w:rPr>
              <w:t>г</w:t>
            </w:r>
            <w:r w:rsidR="00672C4B">
              <w:rPr>
                <w:lang w:val="sr-Cyrl-CS"/>
              </w:rPr>
              <w:t>.</w:t>
            </w:r>
          </w:p>
        </w:tc>
      </w:tr>
      <w:tr w:rsidR="00F3536A" w:rsidRPr="00296465" w14:paraId="418BABAA" w14:textId="77777777" w:rsidTr="00526945">
        <w:trPr>
          <w:jc w:val="center"/>
        </w:trPr>
        <w:tc>
          <w:tcPr>
            <w:tcW w:w="2376" w:type="dxa"/>
          </w:tcPr>
          <w:p w14:paraId="6EBCF5F3" w14:textId="77777777" w:rsidR="00F3536A" w:rsidRPr="00296465" w:rsidRDefault="00F3536A" w:rsidP="00F3536A">
            <w:pPr>
              <w:jc w:val="both"/>
              <w:outlineLvl w:val="0"/>
              <w:rPr>
                <w:lang w:val="sr-Cyrl-CS"/>
              </w:rPr>
            </w:pPr>
            <w:r w:rsidRPr="00296465">
              <w:rPr>
                <w:lang w:val="sr-Cyrl-CS"/>
              </w:rPr>
              <w:t>Верска настава</w:t>
            </w:r>
          </w:p>
        </w:tc>
        <w:tc>
          <w:tcPr>
            <w:tcW w:w="1134" w:type="dxa"/>
          </w:tcPr>
          <w:p w14:paraId="62344B7C" w14:textId="34F14481" w:rsidR="00F3536A" w:rsidRPr="00B8080D" w:rsidRDefault="00672C4B" w:rsidP="00F3536A">
            <w:pPr>
              <w:jc w:val="both"/>
              <w:outlineLvl w:val="0"/>
              <w:rPr>
                <w:lang w:val="sr-Latn-RS"/>
              </w:rPr>
            </w:pPr>
            <w:r w:rsidRPr="00B8080D">
              <w:rPr>
                <w:lang w:val="sr-Cyrl-RS"/>
              </w:rPr>
              <w:t>2</w:t>
            </w:r>
            <w:r w:rsidR="003A3DB1" w:rsidRPr="00B8080D">
              <w:rPr>
                <w:lang w:val="sr-Latn-RS"/>
              </w:rPr>
              <w:t>09</w:t>
            </w:r>
          </w:p>
        </w:tc>
        <w:tc>
          <w:tcPr>
            <w:tcW w:w="851" w:type="dxa"/>
          </w:tcPr>
          <w:p w14:paraId="0B40B695" w14:textId="610EDD15" w:rsidR="00F3536A" w:rsidRPr="00B8080D" w:rsidRDefault="003A3DB1" w:rsidP="00F3536A">
            <w:pPr>
              <w:jc w:val="both"/>
              <w:outlineLvl w:val="0"/>
              <w:rPr>
                <w:lang w:val="sr-Latn-RS"/>
              </w:rPr>
            </w:pPr>
            <w:r w:rsidRPr="00B8080D">
              <w:rPr>
                <w:lang w:val="sr-Latn-RS"/>
              </w:rPr>
              <w:t>39</w:t>
            </w:r>
          </w:p>
        </w:tc>
        <w:tc>
          <w:tcPr>
            <w:tcW w:w="709" w:type="dxa"/>
          </w:tcPr>
          <w:p w14:paraId="4CA92022" w14:textId="0533542D" w:rsidR="00F3536A" w:rsidRPr="00B8080D" w:rsidRDefault="00AC3D7E" w:rsidP="00F3536A">
            <w:pPr>
              <w:jc w:val="both"/>
              <w:outlineLvl w:val="0"/>
              <w:rPr>
                <w:lang w:val="sr-Latn-RS"/>
              </w:rPr>
            </w:pPr>
            <w:r w:rsidRPr="00B8080D">
              <w:rPr>
                <w:lang w:val="sr-Latn-RS"/>
              </w:rPr>
              <w:t>2</w:t>
            </w:r>
            <w:r w:rsidR="00B8080D" w:rsidRPr="00B8080D">
              <w:rPr>
                <w:lang w:val="sr-Latn-RS"/>
              </w:rPr>
              <w:t>4</w:t>
            </w:r>
          </w:p>
        </w:tc>
        <w:tc>
          <w:tcPr>
            <w:tcW w:w="708" w:type="dxa"/>
          </w:tcPr>
          <w:p w14:paraId="0F42A66D" w14:textId="1EFA7A39" w:rsidR="00F3536A" w:rsidRPr="00B8080D" w:rsidRDefault="00B8080D" w:rsidP="00F3536A">
            <w:pPr>
              <w:jc w:val="both"/>
              <w:outlineLvl w:val="0"/>
              <w:rPr>
                <w:lang w:val="sr-Latn-RS"/>
              </w:rPr>
            </w:pPr>
            <w:r w:rsidRPr="00B8080D">
              <w:rPr>
                <w:lang w:val="sr-Latn-RS"/>
              </w:rPr>
              <w:t>31</w:t>
            </w:r>
          </w:p>
        </w:tc>
        <w:tc>
          <w:tcPr>
            <w:tcW w:w="715" w:type="dxa"/>
          </w:tcPr>
          <w:p w14:paraId="0AF7508F" w14:textId="601EE41C" w:rsidR="00F3536A" w:rsidRPr="00B8080D" w:rsidRDefault="00B8080D" w:rsidP="00F3536A">
            <w:pPr>
              <w:jc w:val="both"/>
              <w:outlineLvl w:val="0"/>
              <w:rPr>
                <w:lang w:val="sr-Latn-RS"/>
              </w:rPr>
            </w:pPr>
            <w:r w:rsidRPr="00B8080D">
              <w:rPr>
                <w:lang w:val="sr-Latn-RS"/>
              </w:rPr>
              <w:t>29</w:t>
            </w:r>
          </w:p>
        </w:tc>
        <w:tc>
          <w:tcPr>
            <w:tcW w:w="809" w:type="dxa"/>
          </w:tcPr>
          <w:p w14:paraId="4CDA30D3" w14:textId="45C819E8" w:rsidR="00F3536A" w:rsidRPr="00B8080D" w:rsidRDefault="00B36EE9" w:rsidP="00F3536A">
            <w:pPr>
              <w:jc w:val="both"/>
              <w:outlineLvl w:val="0"/>
              <w:rPr>
                <w:lang w:val="sr-Latn-RS"/>
              </w:rPr>
            </w:pPr>
            <w:r w:rsidRPr="00B8080D">
              <w:rPr>
                <w:lang w:val="sr-Latn-RS"/>
              </w:rPr>
              <w:t>2</w:t>
            </w:r>
            <w:r w:rsidR="00B8080D" w:rsidRPr="00B8080D">
              <w:rPr>
                <w:lang w:val="sr-Latn-RS"/>
              </w:rPr>
              <w:t>3</w:t>
            </w:r>
          </w:p>
        </w:tc>
        <w:tc>
          <w:tcPr>
            <w:tcW w:w="681" w:type="dxa"/>
          </w:tcPr>
          <w:p w14:paraId="698FF54D" w14:textId="4B6C3306" w:rsidR="00F3536A" w:rsidRPr="00B8080D" w:rsidRDefault="00B8080D" w:rsidP="00F3536A">
            <w:pPr>
              <w:jc w:val="both"/>
              <w:outlineLvl w:val="0"/>
              <w:rPr>
                <w:lang w:val="sr-Latn-RS"/>
              </w:rPr>
            </w:pPr>
            <w:r w:rsidRPr="00B8080D">
              <w:rPr>
                <w:lang w:val="sr-Latn-RS"/>
              </w:rPr>
              <w:t>17</w:t>
            </w:r>
          </w:p>
        </w:tc>
        <w:tc>
          <w:tcPr>
            <w:tcW w:w="809" w:type="dxa"/>
          </w:tcPr>
          <w:p w14:paraId="52C28554" w14:textId="33C05542" w:rsidR="00F3536A" w:rsidRPr="00B8080D" w:rsidRDefault="00B8080D" w:rsidP="00F3536A">
            <w:pPr>
              <w:jc w:val="both"/>
              <w:outlineLvl w:val="0"/>
              <w:rPr>
                <w:lang w:val="sr-Latn-RS"/>
              </w:rPr>
            </w:pPr>
            <w:r w:rsidRPr="00B8080D">
              <w:rPr>
                <w:lang w:val="sr-Latn-RS"/>
              </w:rPr>
              <w:t>24</w:t>
            </w:r>
          </w:p>
        </w:tc>
        <w:tc>
          <w:tcPr>
            <w:tcW w:w="701" w:type="dxa"/>
          </w:tcPr>
          <w:p w14:paraId="0B81D91C" w14:textId="04695E9F" w:rsidR="00F3536A" w:rsidRPr="00B8080D" w:rsidRDefault="00B8080D" w:rsidP="00F3536A">
            <w:pPr>
              <w:jc w:val="both"/>
              <w:outlineLvl w:val="0"/>
              <w:rPr>
                <w:lang w:val="sr-Latn-RS"/>
              </w:rPr>
            </w:pPr>
            <w:r w:rsidRPr="00B8080D">
              <w:rPr>
                <w:lang w:val="sr-Latn-RS"/>
              </w:rPr>
              <w:t>22</w:t>
            </w:r>
          </w:p>
        </w:tc>
        <w:tc>
          <w:tcPr>
            <w:tcW w:w="928" w:type="dxa"/>
          </w:tcPr>
          <w:p w14:paraId="0F72C8BD" w14:textId="1035CB2C" w:rsidR="00F3536A" w:rsidRPr="00B8080D" w:rsidRDefault="00B8080D" w:rsidP="00F3536A">
            <w:pPr>
              <w:jc w:val="both"/>
              <w:outlineLvl w:val="0"/>
              <w:rPr>
                <w:lang w:val="sr-Latn-RS"/>
              </w:rPr>
            </w:pPr>
            <w:r w:rsidRPr="00B8080D">
              <w:rPr>
                <w:lang w:val="sr-Latn-RS"/>
              </w:rPr>
              <w:t>21</w:t>
            </w:r>
          </w:p>
        </w:tc>
      </w:tr>
      <w:tr w:rsidR="00F3536A" w:rsidRPr="00296465" w14:paraId="1EA51C6C" w14:textId="77777777" w:rsidTr="00526945">
        <w:trPr>
          <w:jc w:val="center"/>
        </w:trPr>
        <w:tc>
          <w:tcPr>
            <w:tcW w:w="2376" w:type="dxa"/>
          </w:tcPr>
          <w:p w14:paraId="26456AA8" w14:textId="77777777" w:rsidR="00F3536A" w:rsidRPr="00296465" w:rsidRDefault="00F3536A" w:rsidP="00F3536A">
            <w:pPr>
              <w:jc w:val="both"/>
              <w:outlineLvl w:val="0"/>
              <w:rPr>
                <w:lang w:val="sr-Cyrl-CS"/>
              </w:rPr>
            </w:pPr>
            <w:r w:rsidRPr="00296465">
              <w:rPr>
                <w:lang w:val="sr-Cyrl-CS"/>
              </w:rPr>
              <w:t>Грађанско васпитање</w:t>
            </w:r>
          </w:p>
        </w:tc>
        <w:tc>
          <w:tcPr>
            <w:tcW w:w="1134" w:type="dxa"/>
          </w:tcPr>
          <w:p w14:paraId="501976F6" w14:textId="1B2B5FC1" w:rsidR="00F3536A" w:rsidRPr="00B8080D" w:rsidRDefault="00672C4B" w:rsidP="00F3536A">
            <w:pPr>
              <w:jc w:val="both"/>
              <w:outlineLvl w:val="0"/>
              <w:rPr>
                <w:lang w:val="sr-Latn-RS"/>
              </w:rPr>
            </w:pPr>
            <w:r w:rsidRPr="00B8080D">
              <w:rPr>
                <w:lang w:val="sr-Cyrl-RS"/>
              </w:rPr>
              <w:t>3</w:t>
            </w:r>
            <w:r w:rsidR="003A3DB1" w:rsidRPr="00B8080D">
              <w:rPr>
                <w:lang w:val="sr-Latn-RS"/>
              </w:rPr>
              <w:t>61</w:t>
            </w:r>
          </w:p>
        </w:tc>
        <w:tc>
          <w:tcPr>
            <w:tcW w:w="851" w:type="dxa"/>
          </w:tcPr>
          <w:p w14:paraId="7BF5A397" w14:textId="345A77DF" w:rsidR="00F3536A" w:rsidRPr="00B8080D" w:rsidRDefault="00B8080D" w:rsidP="00F3536A">
            <w:pPr>
              <w:jc w:val="both"/>
              <w:outlineLvl w:val="0"/>
              <w:rPr>
                <w:lang w:val="sr-Latn-RS"/>
              </w:rPr>
            </w:pPr>
            <w:r w:rsidRPr="00B8080D">
              <w:rPr>
                <w:lang w:val="sr-Latn-RS"/>
              </w:rPr>
              <w:t>41</w:t>
            </w:r>
          </w:p>
        </w:tc>
        <w:tc>
          <w:tcPr>
            <w:tcW w:w="709" w:type="dxa"/>
          </w:tcPr>
          <w:p w14:paraId="1991CB19" w14:textId="31BC61AA" w:rsidR="00F3536A" w:rsidRPr="00B8080D" w:rsidRDefault="00B8080D" w:rsidP="00F3536A">
            <w:pPr>
              <w:jc w:val="both"/>
              <w:outlineLvl w:val="0"/>
              <w:rPr>
                <w:lang w:val="sr-Latn-RS"/>
              </w:rPr>
            </w:pPr>
            <w:r w:rsidRPr="00B8080D">
              <w:rPr>
                <w:lang w:val="sr-Latn-RS"/>
              </w:rPr>
              <w:t>47</w:t>
            </w:r>
          </w:p>
        </w:tc>
        <w:tc>
          <w:tcPr>
            <w:tcW w:w="708" w:type="dxa"/>
          </w:tcPr>
          <w:p w14:paraId="09293FA6" w14:textId="44F60CA6" w:rsidR="00F3536A" w:rsidRPr="00B8080D" w:rsidRDefault="00B8080D" w:rsidP="00F3536A">
            <w:pPr>
              <w:jc w:val="both"/>
              <w:outlineLvl w:val="0"/>
              <w:rPr>
                <w:lang w:val="sr-Latn-RS"/>
              </w:rPr>
            </w:pPr>
            <w:r w:rsidRPr="00B8080D">
              <w:rPr>
                <w:lang w:val="sr-Latn-RS"/>
              </w:rPr>
              <w:t>32</w:t>
            </w:r>
          </w:p>
        </w:tc>
        <w:tc>
          <w:tcPr>
            <w:tcW w:w="715" w:type="dxa"/>
          </w:tcPr>
          <w:p w14:paraId="0E7B7450" w14:textId="2CB7C3E6" w:rsidR="00F3536A" w:rsidRPr="00B8080D" w:rsidRDefault="00B8080D" w:rsidP="00F3536A">
            <w:pPr>
              <w:jc w:val="both"/>
              <w:outlineLvl w:val="0"/>
              <w:rPr>
                <w:lang w:val="sr-Latn-RS"/>
              </w:rPr>
            </w:pPr>
            <w:r w:rsidRPr="00B8080D">
              <w:rPr>
                <w:lang w:val="sr-Latn-RS"/>
              </w:rPr>
              <w:t>51</w:t>
            </w:r>
          </w:p>
        </w:tc>
        <w:tc>
          <w:tcPr>
            <w:tcW w:w="809" w:type="dxa"/>
          </w:tcPr>
          <w:p w14:paraId="3129CC99" w14:textId="1A8F7DBC" w:rsidR="00F3536A" w:rsidRPr="00B8080D" w:rsidRDefault="00B8080D" w:rsidP="00F3536A">
            <w:pPr>
              <w:jc w:val="both"/>
              <w:outlineLvl w:val="0"/>
              <w:rPr>
                <w:lang w:val="sr-Latn-RS"/>
              </w:rPr>
            </w:pPr>
            <w:r w:rsidRPr="00B8080D">
              <w:rPr>
                <w:lang w:val="sr-Latn-RS"/>
              </w:rPr>
              <w:t>45</w:t>
            </w:r>
          </w:p>
        </w:tc>
        <w:tc>
          <w:tcPr>
            <w:tcW w:w="681" w:type="dxa"/>
          </w:tcPr>
          <w:p w14:paraId="2B9AD184" w14:textId="3B8BC044" w:rsidR="00F3536A" w:rsidRPr="00B8080D" w:rsidRDefault="00B8080D" w:rsidP="00F3536A">
            <w:pPr>
              <w:jc w:val="both"/>
              <w:outlineLvl w:val="0"/>
              <w:rPr>
                <w:lang w:val="sr-Latn-RS"/>
              </w:rPr>
            </w:pPr>
            <w:r w:rsidRPr="00B8080D">
              <w:rPr>
                <w:lang w:val="sr-Latn-RS"/>
              </w:rPr>
              <w:t>49</w:t>
            </w:r>
          </w:p>
        </w:tc>
        <w:tc>
          <w:tcPr>
            <w:tcW w:w="809" w:type="dxa"/>
          </w:tcPr>
          <w:p w14:paraId="6D6476D0" w14:textId="44B73109" w:rsidR="00F3536A" w:rsidRPr="00B8080D" w:rsidRDefault="00B8080D" w:rsidP="00F3536A">
            <w:pPr>
              <w:jc w:val="both"/>
              <w:outlineLvl w:val="0"/>
              <w:rPr>
                <w:lang w:val="sr-Latn-RS"/>
              </w:rPr>
            </w:pPr>
            <w:r w:rsidRPr="00B8080D">
              <w:rPr>
                <w:lang w:val="sr-Latn-RS"/>
              </w:rPr>
              <w:t>50</w:t>
            </w:r>
          </w:p>
        </w:tc>
        <w:tc>
          <w:tcPr>
            <w:tcW w:w="701" w:type="dxa"/>
          </w:tcPr>
          <w:p w14:paraId="422EFCCD" w14:textId="46AE0D05" w:rsidR="00F3536A" w:rsidRPr="00B8080D" w:rsidRDefault="00B8080D" w:rsidP="00F3536A">
            <w:pPr>
              <w:jc w:val="both"/>
              <w:outlineLvl w:val="0"/>
              <w:rPr>
                <w:lang w:val="sr-Latn-RS"/>
              </w:rPr>
            </w:pPr>
            <w:r w:rsidRPr="00B8080D">
              <w:rPr>
                <w:lang w:val="sr-Latn-RS"/>
              </w:rPr>
              <w:t>4</w:t>
            </w:r>
            <w:r w:rsidR="001E22D3" w:rsidRPr="00B8080D">
              <w:rPr>
                <w:lang w:val="sr-Latn-RS"/>
              </w:rPr>
              <w:t>6</w:t>
            </w:r>
          </w:p>
        </w:tc>
        <w:tc>
          <w:tcPr>
            <w:tcW w:w="928" w:type="dxa"/>
          </w:tcPr>
          <w:p w14:paraId="1FA52C67" w14:textId="339AAB56" w:rsidR="00F3536A" w:rsidRPr="00B8080D" w:rsidRDefault="00672C4B" w:rsidP="00F3536A">
            <w:pPr>
              <w:jc w:val="both"/>
              <w:outlineLvl w:val="0"/>
              <w:rPr>
                <w:lang w:val="sr-Latn-RS"/>
              </w:rPr>
            </w:pPr>
            <w:r w:rsidRPr="00B8080D">
              <w:rPr>
                <w:lang w:val="sr-Cyrl-CS"/>
              </w:rPr>
              <w:t>1</w:t>
            </w:r>
            <w:r w:rsidR="00B8080D" w:rsidRPr="00B8080D">
              <w:rPr>
                <w:lang w:val="sr-Latn-RS"/>
              </w:rPr>
              <w:t>5</w:t>
            </w:r>
          </w:p>
        </w:tc>
      </w:tr>
      <w:tr w:rsidR="00F3536A" w:rsidRPr="00296465" w14:paraId="33B86EE3" w14:textId="77777777" w:rsidTr="00526945">
        <w:trPr>
          <w:jc w:val="center"/>
        </w:trPr>
        <w:tc>
          <w:tcPr>
            <w:tcW w:w="2376" w:type="dxa"/>
          </w:tcPr>
          <w:p w14:paraId="5E093126" w14:textId="77777777" w:rsidR="00F3536A" w:rsidRPr="00296465" w:rsidRDefault="00F3536A" w:rsidP="00F3536A">
            <w:pPr>
              <w:outlineLvl w:val="0"/>
              <w:rPr>
                <w:lang w:val="sr-Cyrl-CS"/>
              </w:rPr>
            </w:pPr>
            <w:r>
              <w:rPr>
                <w:lang w:val="sr-Cyrl-CS"/>
              </w:rPr>
              <w:t xml:space="preserve">Буњевачки говор са елементима нац. културе </w:t>
            </w:r>
          </w:p>
        </w:tc>
        <w:tc>
          <w:tcPr>
            <w:tcW w:w="1134" w:type="dxa"/>
          </w:tcPr>
          <w:p w14:paraId="21AF5F77" w14:textId="7548847C" w:rsidR="00F3536A" w:rsidRPr="00B8080D" w:rsidRDefault="00C97FF4" w:rsidP="00F3536A">
            <w:pPr>
              <w:jc w:val="both"/>
              <w:outlineLvl w:val="0"/>
              <w:rPr>
                <w:lang w:val="sr-Cyrl-CS"/>
              </w:rPr>
            </w:pPr>
            <w:r w:rsidRPr="00B8080D">
              <w:rPr>
                <w:lang w:val="sr-Cyrl-CS"/>
              </w:rPr>
              <w:t>21</w:t>
            </w:r>
          </w:p>
        </w:tc>
        <w:tc>
          <w:tcPr>
            <w:tcW w:w="851" w:type="dxa"/>
          </w:tcPr>
          <w:p w14:paraId="5FEE17D8" w14:textId="0FCCE6A6" w:rsidR="00F3536A" w:rsidRPr="00B8080D" w:rsidRDefault="003A3DB1" w:rsidP="00F3536A">
            <w:pPr>
              <w:jc w:val="both"/>
              <w:outlineLvl w:val="0"/>
              <w:rPr>
                <w:lang w:val="sr-Latn-RS"/>
              </w:rPr>
            </w:pPr>
            <w:r w:rsidRPr="00B8080D">
              <w:rPr>
                <w:lang w:val="sr-Latn-RS"/>
              </w:rPr>
              <w:t>3</w:t>
            </w:r>
          </w:p>
        </w:tc>
        <w:tc>
          <w:tcPr>
            <w:tcW w:w="709" w:type="dxa"/>
          </w:tcPr>
          <w:p w14:paraId="4C159B79" w14:textId="51E1D7E2" w:rsidR="00F3536A" w:rsidRPr="00B8080D" w:rsidRDefault="003A3DB1" w:rsidP="00F3536A">
            <w:pPr>
              <w:jc w:val="both"/>
              <w:outlineLvl w:val="0"/>
              <w:rPr>
                <w:lang w:val="sr-Latn-RS"/>
              </w:rPr>
            </w:pPr>
            <w:r w:rsidRPr="00B8080D">
              <w:rPr>
                <w:lang w:val="sr-Latn-RS"/>
              </w:rPr>
              <w:t>2</w:t>
            </w:r>
          </w:p>
        </w:tc>
        <w:tc>
          <w:tcPr>
            <w:tcW w:w="708" w:type="dxa"/>
          </w:tcPr>
          <w:p w14:paraId="73FA6146" w14:textId="57DF0A8D" w:rsidR="00F3536A" w:rsidRPr="00B8080D" w:rsidRDefault="003A3DB1" w:rsidP="00F3536A">
            <w:pPr>
              <w:jc w:val="both"/>
              <w:outlineLvl w:val="0"/>
              <w:rPr>
                <w:lang w:val="sr-Latn-RS"/>
              </w:rPr>
            </w:pPr>
            <w:r w:rsidRPr="00B8080D">
              <w:rPr>
                <w:lang w:val="sr-Latn-RS"/>
              </w:rPr>
              <w:t>5</w:t>
            </w:r>
          </w:p>
        </w:tc>
        <w:tc>
          <w:tcPr>
            <w:tcW w:w="715" w:type="dxa"/>
          </w:tcPr>
          <w:p w14:paraId="67729EFB" w14:textId="22A4ABC0" w:rsidR="00F3536A" w:rsidRPr="00B8080D" w:rsidRDefault="00F3536A" w:rsidP="00F3536A">
            <w:pPr>
              <w:jc w:val="both"/>
              <w:outlineLvl w:val="0"/>
              <w:rPr>
                <w:lang w:val="sr-Latn-RS"/>
              </w:rPr>
            </w:pPr>
          </w:p>
        </w:tc>
        <w:tc>
          <w:tcPr>
            <w:tcW w:w="809" w:type="dxa"/>
          </w:tcPr>
          <w:p w14:paraId="3349FA65" w14:textId="609B85DB" w:rsidR="00F3536A" w:rsidRPr="00B8080D" w:rsidRDefault="003A3DB1" w:rsidP="00F3536A">
            <w:pPr>
              <w:jc w:val="both"/>
              <w:outlineLvl w:val="0"/>
              <w:rPr>
                <w:lang w:val="sr-Latn-RS"/>
              </w:rPr>
            </w:pPr>
            <w:r w:rsidRPr="00B8080D">
              <w:rPr>
                <w:lang w:val="sr-Latn-RS"/>
              </w:rPr>
              <w:t>1</w:t>
            </w:r>
          </w:p>
        </w:tc>
        <w:tc>
          <w:tcPr>
            <w:tcW w:w="681" w:type="dxa"/>
          </w:tcPr>
          <w:p w14:paraId="3817CE28" w14:textId="641DB4BB" w:rsidR="00F3536A" w:rsidRPr="00B8080D" w:rsidRDefault="003A3DB1" w:rsidP="00F3536A">
            <w:pPr>
              <w:jc w:val="both"/>
              <w:outlineLvl w:val="0"/>
              <w:rPr>
                <w:lang w:val="sr-Latn-RS"/>
              </w:rPr>
            </w:pPr>
            <w:r w:rsidRPr="00B8080D">
              <w:rPr>
                <w:lang w:val="sr-Latn-RS"/>
              </w:rPr>
              <w:t>8</w:t>
            </w:r>
          </w:p>
        </w:tc>
        <w:tc>
          <w:tcPr>
            <w:tcW w:w="809" w:type="dxa"/>
          </w:tcPr>
          <w:p w14:paraId="044CA9BB" w14:textId="1D393E14" w:rsidR="00F3536A" w:rsidRPr="00B8080D" w:rsidRDefault="00B36EE9" w:rsidP="00F3536A">
            <w:pPr>
              <w:jc w:val="both"/>
              <w:outlineLvl w:val="0"/>
              <w:rPr>
                <w:lang w:val="sr-Latn-RS"/>
              </w:rPr>
            </w:pPr>
            <w:r w:rsidRPr="00B8080D">
              <w:rPr>
                <w:lang w:val="sr-Latn-RS"/>
              </w:rPr>
              <w:t>1</w:t>
            </w:r>
          </w:p>
        </w:tc>
        <w:tc>
          <w:tcPr>
            <w:tcW w:w="701" w:type="dxa"/>
          </w:tcPr>
          <w:p w14:paraId="0C180C35" w14:textId="2CA5F596" w:rsidR="00F3536A" w:rsidRPr="00B8080D" w:rsidRDefault="003A3DB1" w:rsidP="00F3536A">
            <w:pPr>
              <w:jc w:val="both"/>
              <w:outlineLvl w:val="0"/>
              <w:rPr>
                <w:lang w:val="sr-Latn-RS"/>
              </w:rPr>
            </w:pPr>
            <w:r w:rsidRPr="00B8080D">
              <w:rPr>
                <w:lang w:val="sr-Latn-RS"/>
              </w:rPr>
              <w:t>1</w:t>
            </w:r>
          </w:p>
        </w:tc>
        <w:tc>
          <w:tcPr>
            <w:tcW w:w="928" w:type="dxa"/>
          </w:tcPr>
          <w:p w14:paraId="1198F33F" w14:textId="1C343EAD" w:rsidR="00F3536A" w:rsidRPr="00B8080D" w:rsidRDefault="00672C4B" w:rsidP="00F3536A">
            <w:pPr>
              <w:jc w:val="both"/>
              <w:outlineLvl w:val="0"/>
              <w:rPr>
                <w:lang w:val="sr-Cyrl-CS"/>
              </w:rPr>
            </w:pPr>
            <w:r w:rsidRPr="00B8080D">
              <w:rPr>
                <w:lang w:val="sr-Cyrl-CS"/>
              </w:rPr>
              <w:t>2</w:t>
            </w:r>
          </w:p>
        </w:tc>
      </w:tr>
    </w:tbl>
    <w:p w14:paraId="4582BA61" w14:textId="77777777" w:rsidR="00F3536A" w:rsidRDefault="00F3536A" w:rsidP="00F3536A">
      <w:pPr>
        <w:jc w:val="both"/>
        <w:rPr>
          <w:lang w:val="sr-Cyrl-CS"/>
        </w:rPr>
      </w:pPr>
    </w:p>
    <w:p w14:paraId="6151B5F2" w14:textId="7EFCD17D" w:rsidR="00F3536A" w:rsidRPr="00F41ACB" w:rsidRDefault="00F3536A" w:rsidP="00F3536A">
      <w:pPr>
        <w:jc w:val="both"/>
        <w:outlineLvl w:val="0"/>
        <w:rPr>
          <w:lang w:val="sr-Cyrl-CS"/>
        </w:rPr>
      </w:pPr>
      <w:r w:rsidRPr="006B752D">
        <w:rPr>
          <w:lang w:val="sr-Cyrl-CS"/>
        </w:rPr>
        <w:t xml:space="preserve"> БРОЈ УЧЕНИКА ПРЕМА </w:t>
      </w:r>
      <w:r w:rsidRPr="00F41ACB">
        <w:rPr>
          <w:lang w:val="sr-Cyrl-CS"/>
        </w:rPr>
        <w:t xml:space="preserve">УЧЕЊУ </w:t>
      </w:r>
      <w:r w:rsidRPr="00F41ACB">
        <w:rPr>
          <w:b/>
          <w:lang w:val="sr-Cyrl-CS"/>
        </w:rPr>
        <w:t>СТРАНОГ ЈЕЗИКА</w:t>
      </w:r>
    </w:p>
    <w:p w14:paraId="16BDEAF8" w14:textId="77777777" w:rsidR="00F3536A" w:rsidRPr="00F41ACB" w:rsidRDefault="00F3536A" w:rsidP="00F3536A">
      <w:pPr>
        <w:jc w:val="both"/>
        <w:rPr>
          <w:lang w:val="sr-Cyrl-CS"/>
        </w:rPr>
      </w:pPr>
    </w:p>
    <w:tbl>
      <w:tblPr>
        <w:tblW w:w="8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688"/>
        <w:gridCol w:w="588"/>
        <w:gridCol w:w="708"/>
        <w:gridCol w:w="567"/>
        <w:gridCol w:w="709"/>
        <w:gridCol w:w="709"/>
        <w:gridCol w:w="850"/>
        <w:gridCol w:w="851"/>
        <w:gridCol w:w="1755"/>
      </w:tblGrid>
      <w:tr w:rsidR="00F41ACB" w:rsidRPr="00F41ACB" w14:paraId="5189838A" w14:textId="77777777" w:rsidTr="00F3536A">
        <w:trPr>
          <w:jc w:val="center"/>
        </w:trPr>
        <w:tc>
          <w:tcPr>
            <w:tcW w:w="1526" w:type="dxa"/>
          </w:tcPr>
          <w:p w14:paraId="0EEBEEB5" w14:textId="77777777" w:rsidR="00F3536A" w:rsidRPr="00F41ACB" w:rsidRDefault="00F3536A" w:rsidP="00F3536A">
            <w:pPr>
              <w:jc w:val="both"/>
              <w:rPr>
                <w:lang w:val="sr-Cyrl-CS"/>
              </w:rPr>
            </w:pPr>
            <w:r w:rsidRPr="00F41ACB">
              <w:rPr>
                <w:lang w:val="sr-Cyrl-CS"/>
              </w:rPr>
              <w:t>СТРАНИ ЈЕЗИК</w:t>
            </w:r>
          </w:p>
        </w:tc>
        <w:tc>
          <w:tcPr>
            <w:tcW w:w="688" w:type="dxa"/>
          </w:tcPr>
          <w:p w14:paraId="0C315B97" w14:textId="77777777" w:rsidR="00F3536A" w:rsidRPr="00F41ACB" w:rsidRDefault="00F3536A" w:rsidP="00F3536A">
            <w:pPr>
              <w:jc w:val="both"/>
              <w:rPr>
                <w:lang w:val="sr-Cyrl-CS"/>
              </w:rPr>
            </w:pPr>
            <w:r w:rsidRPr="00F41ACB">
              <w:rPr>
                <w:lang w:val="sr-Cyrl-CS"/>
              </w:rPr>
              <w:t>1.</w:t>
            </w:r>
          </w:p>
        </w:tc>
        <w:tc>
          <w:tcPr>
            <w:tcW w:w="588" w:type="dxa"/>
          </w:tcPr>
          <w:p w14:paraId="5C936E6B" w14:textId="77777777" w:rsidR="00F3536A" w:rsidRPr="00F41ACB" w:rsidRDefault="00F3536A" w:rsidP="00F3536A">
            <w:pPr>
              <w:jc w:val="both"/>
              <w:rPr>
                <w:lang w:val="sr-Cyrl-CS"/>
              </w:rPr>
            </w:pPr>
            <w:r w:rsidRPr="00F41ACB">
              <w:rPr>
                <w:lang w:val="sr-Cyrl-CS"/>
              </w:rPr>
              <w:t>2.</w:t>
            </w:r>
          </w:p>
        </w:tc>
        <w:tc>
          <w:tcPr>
            <w:tcW w:w="708" w:type="dxa"/>
          </w:tcPr>
          <w:p w14:paraId="1EFFF26A" w14:textId="77777777" w:rsidR="00F3536A" w:rsidRPr="00F41ACB" w:rsidRDefault="00F3536A" w:rsidP="00F3536A">
            <w:pPr>
              <w:jc w:val="both"/>
              <w:rPr>
                <w:lang w:val="sr-Cyrl-CS"/>
              </w:rPr>
            </w:pPr>
            <w:r w:rsidRPr="00F41ACB">
              <w:rPr>
                <w:lang w:val="sr-Cyrl-CS"/>
              </w:rPr>
              <w:t>3.</w:t>
            </w:r>
          </w:p>
        </w:tc>
        <w:tc>
          <w:tcPr>
            <w:tcW w:w="567" w:type="dxa"/>
          </w:tcPr>
          <w:p w14:paraId="5C03836E" w14:textId="77777777" w:rsidR="00F3536A" w:rsidRPr="00F41ACB" w:rsidRDefault="00F3536A" w:rsidP="00F3536A">
            <w:pPr>
              <w:jc w:val="both"/>
              <w:rPr>
                <w:lang w:val="sr-Cyrl-CS"/>
              </w:rPr>
            </w:pPr>
            <w:r w:rsidRPr="00F41ACB">
              <w:rPr>
                <w:lang w:val="sr-Cyrl-CS"/>
              </w:rPr>
              <w:t>4.</w:t>
            </w:r>
          </w:p>
        </w:tc>
        <w:tc>
          <w:tcPr>
            <w:tcW w:w="709" w:type="dxa"/>
          </w:tcPr>
          <w:p w14:paraId="0DD5F246" w14:textId="77777777" w:rsidR="00F3536A" w:rsidRPr="00F41ACB" w:rsidRDefault="00F3536A" w:rsidP="00F3536A">
            <w:pPr>
              <w:jc w:val="both"/>
              <w:rPr>
                <w:lang w:val="sr-Cyrl-CS"/>
              </w:rPr>
            </w:pPr>
            <w:r w:rsidRPr="00F41ACB">
              <w:rPr>
                <w:lang w:val="sr-Cyrl-CS"/>
              </w:rPr>
              <w:t>5.</w:t>
            </w:r>
          </w:p>
        </w:tc>
        <w:tc>
          <w:tcPr>
            <w:tcW w:w="709" w:type="dxa"/>
          </w:tcPr>
          <w:p w14:paraId="63BC1CB4" w14:textId="77777777" w:rsidR="00F3536A" w:rsidRPr="00F41ACB" w:rsidRDefault="00F3536A" w:rsidP="00F3536A">
            <w:pPr>
              <w:jc w:val="both"/>
              <w:rPr>
                <w:lang w:val="sr-Cyrl-CS"/>
              </w:rPr>
            </w:pPr>
            <w:r w:rsidRPr="00F41ACB">
              <w:rPr>
                <w:lang w:val="sr-Cyrl-CS"/>
              </w:rPr>
              <w:t>6.</w:t>
            </w:r>
          </w:p>
        </w:tc>
        <w:tc>
          <w:tcPr>
            <w:tcW w:w="850" w:type="dxa"/>
          </w:tcPr>
          <w:p w14:paraId="42A604D9" w14:textId="77777777" w:rsidR="00F3536A" w:rsidRPr="00F41ACB" w:rsidRDefault="00F3536A" w:rsidP="00F3536A">
            <w:pPr>
              <w:jc w:val="both"/>
              <w:rPr>
                <w:spacing w:val="-20"/>
                <w:lang w:val="sr-Cyrl-CS"/>
              </w:rPr>
            </w:pPr>
            <w:r w:rsidRPr="00F41ACB">
              <w:rPr>
                <w:spacing w:val="-20"/>
                <w:lang w:val="sr-Cyrl-CS"/>
              </w:rPr>
              <w:t>7.</w:t>
            </w:r>
          </w:p>
        </w:tc>
        <w:tc>
          <w:tcPr>
            <w:tcW w:w="851" w:type="dxa"/>
          </w:tcPr>
          <w:p w14:paraId="7614E267" w14:textId="77777777" w:rsidR="00F3536A" w:rsidRPr="00F41ACB" w:rsidRDefault="00F3536A" w:rsidP="00F3536A">
            <w:pPr>
              <w:jc w:val="both"/>
              <w:rPr>
                <w:spacing w:val="-20"/>
                <w:lang w:val="sr-Cyrl-CS"/>
              </w:rPr>
            </w:pPr>
            <w:r w:rsidRPr="00F41ACB">
              <w:rPr>
                <w:spacing w:val="-20"/>
                <w:lang w:val="sr-Cyrl-CS"/>
              </w:rPr>
              <w:t>8.</w:t>
            </w:r>
          </w:p>
        </w:tc>
        <w:tc>
          <w:tcPr>
            <w:tcW w:w="1755" w:type="dxa"/>
          </w:tcPr>
          <w:p w14:paraId="1A3E8700" w14:textId="77777777" w:rsidR="00F3536A" w:rsidRPr="00F41ACB" w:rsidRDefault="00F3536A" w:rsidP="00F3536A">
            <w:pPr>
              <w:jc w:val="both"/>
              <w:rPr>
                <w:spacing w:val="-20"/>
                <w:lang w:val="sr-Cyrl-CS"/>
              </w:rPr>
            </w:pPr>
            <w:r w:rsidRPr="00F41ACB">
              <w:rPr>
                <w:spacing w:val="-20"/>
                <w:lang w:val="sr-Cyrl-CS"/>
              </w:rPr>
              <w:t>СВЕГА</w:t>
            </w:r>
          </w:p>
          <w:p w14:paraId="6BCDCEF5" w14:textId="77777777" w:rsidR="00F3536A" w:rsidRPr="00F41ACB" w:rsidRDefault="00F3536A" w:rsidP="00F3536A">
            <w:pPr>
              <w:jc w:val="both"/>
              <w:rPr>
                <w:lang w:val="sr-Cyrl-CS"/>
              </w:rPr>
            </w:pPr>
            <w:r w:rsidRPr="00F41ACB">
              <w:rPr>
                <w:spacing w:val="-20"/>
                <w:lang w:val="sr-Cyrl-CS"/>
              </w:rPr>
              <w:t>УЧЕНИКА</w:t>
            </w:r>
          </w:p>
        </w:tc>
      </w:tr>
      <w:tr w:rsidR="00F41ACB" w:rsidRPr="00F41ACB" w14:paraId="7D049600" w14:textId="77777777" w:rsidTr="00F3536A">
        <w:trPr>
          <w:jc w:val="center"/>
        </w:trPr>
        <w:tc>
          <w:tcPr>
            <w:tcW w:w="1526" w:type="dxa"/>
          </w:tcPr>
          <w:p w14:paraId="23882CC3" w14:textId="77777777" w:rsidR="00F3536A" w:rsidRPr="00F41ACB" w:rsidRDefault="00F3536A" w:rsidP="00F3536A">
            <w:pPr>
              <w:jc w:val="both"/>
              <w:rPr>
                <w:lang w:val="sr-Cyrl-CS"/>
              </w:rPr>
            </w:pPr>
            <w:r w:rsidRPr="00F41ACB">
              <w:rPr>
                <w:lang w:val="sr-Cyrl-CS"/>
              </w:rPr>
              <w:t>Енглески</w:t>
            </w:r>
          </w:p>
        </w:tc>
        <w:tc>
          <w:tcPr>
            <w:tcW w:w="688" w:type="dxa"/>
          </w:tcPr>
          <w:p w14:paraId="3A29F055" w14:textId="66772703" w:rsidR="00F3536A" w:rsidRPr="00B8080D" w:rsidRDefault="00B8080D" w:rsidP="00F3536A">
            <w:pPr>
              <w:jc w:val="both"/>
              <w:rPr>
                <w:lang w:val="sr-Latn-RS"/>
              </w:rPr>
            </w:pPr>
            <w:r w:rsidRPr="00B8080D">
              <w:rPr>
                <w:lang w:val="sr-Latn-RS"/>
              </w:rPr>
              <w:t>80</w:t>
            </w:r>
          </w:p>
        </w:tc>
        <w:tc>
          <w:tcPr>
            <w:tcW w:w="588" w:type="dxa"/>
          </w:tcPr>
          <w:p w14:paraId="75F5CF42" w14:textId="456889E3" w:rsidR="00F3536A" w:rsidRPr="00B8080D" w:rsidRDefault="00B8080D" w:rsidP="00F3536A">
            <w:pPr>
              <w:jc w:val="both"/>
              <w:rPr>
                <w:lang w:val="sr-Latn-RS"/>
              </w:rPr>
            </w:pPr>
            <w:r w:rsidRPr="00B8080D">
              <w:rPr>
                <w:lang w:val="sr-Latn-RS"/>
              </w:rPr>
              <w:t>71</w:t>
            </w:r>
          </w:p>
        </w:tc>
        <w:tc>
          <w:tcPr>
            <w:tcW w:w="708" w:type="dxa"/>
          </w:tcPr>
          <w:p w14:paraId="721D03C5" w14:textId="5A8C5E89" w:rsidR="00F3536A" w:rsidRPr="00B8080D" w:rsidRDefault="00B8080D" w:rsidP="00F3536A">
            <w:pPr>
              <w:jc w:val="both"/>
              <w:rPr>
                <w:lang w:val="sr-Latn-RS"/>
              </w:rPr>
            </w:pPr>
            <w:r w:rsidRPr="00B8080D">
              <w:rPr>
                <w:lang w:val="sr-Latn-RS"/>
              </w:rPr>
              <w:t>63</w:t>
            </w:r>
          </w:p>
        </w:tc>
        <w:tc>
          <w:tcPr>
            <w:tcW w:w="567" w:type="dxa"/>
          </w:tcPr>
          <w:p w14:paraId="5E2692E0" w14:textId="069E62F6" w:rsidR="00F3536A" w:rsidRPr="00B8080D" w:rsidRDefault="00B8080D" w:rsidP="00F3536A">
            <w:pPr>
              <w:jc w:val="both"/>
              <w:rPr>
                <w:lang w:val="sr-Latn-RS"/>
              </w:rPr>
            </w:pPr>
            <w:r w:rsidRPr="00B8080D">
              <w:rPr>
                <w:lang w:val="sr-Latn-RS"/>
              </w:rPr>
              <w:t>80</w:t>
            </w:r>
          </w:p>
        </w:tc>
        <w:tc>
          <w:tcPr>
            <w:tcW w:w="709" w:type="dxa"/>
          </w:tcPr>
          <w:p w14:paraId="08DD9463" w14:textId="4DF14F5E" w:rsidR="00F3536A" w:rsidRPr="00B8080D" w:rsidRDefault="00B8080D" w:rsidP="00F3536A">
            <w:pPr>
              <w:jc w:val="both"/>
              <w:rPr>
                <w:lang w:val="sr-Latn-RS"/>
              </w:rPr>
            </w:pPr>
            <w:r w:rsidRPr="00B8080D">
              <w:rPr>
                <w:lang w:val="sr-Latn-RS"/>
              </w:rPr>
              <w:t>68</w:t>
            </w:r>
          </w:p>
        </w:tc>
        <w:tc>
          <w:tcPr>
            <w:tcW w:w="709" w:type="dxa"/>
          </w:tcPr>
          <w:p w14:paraId="37925ADB" w14:textId="7C822A64" w:rsidR="00F3536A" w:rsidRPr="00B8080D" w:rsidRDefault="00B8080D" w:rsidP="00F3536A">
            <w:pPr>
              <w:jc w:val="both"/>
              <w:rPr>
                <w:lang w:val="sr-Latn-RS"/>
              </w:rPr>
            </w:pPr>
            <w:r w:rsidRPr="00B8080D">
              <w:rPr>
                <w:lang w:val="sr-Latn-RS"/>
              </w:rPr>
              <w:t>66</w:t>
            </w:r>
          </w:p>
        </w:tc>
        <w:tc>
          <w:tcPr>
            <w:tcW w:w="850" w:type="dxa"/>
          </w:tcPr>
          <w:p w14:paraId="04B44294" w14:textId="6D5F2638" w:rsidR="00F3536A" w:rsidRPr="00B8080D" w:rsidRDefault="00B8080D" w:rsidP="00F3536A">
            <w:pPr>
              <w:jc w:val="both"/>
              <w:rPr>
                <w:lang w:val="sr-Latn-RS"/>
              </w:rPr>
            </w:pPr>
            <w:r w:rsidRPr="00B8080D">
              <w:rPr>
                <w:lang w:val="sr-Latn-RS"/>
              </w:rPr>
              <w:t>74</w:t>
            </w:r>
          </w:p>
        </w:tc>
        <w:tc>
          <w:tcPr>
            <w:tcW w:w="851" w:type="dxa"/>
          </w:tcPr>
          <w:p w14:paraId="126AD207" w14:textId="3BE10571" w:rsidR="00F3536A" w:rsidRPr="00B8080D" w:rsidRDefault="00B8080D" w:rsidP="00F3536A">
            <w:pPr>
              <w:jc w:val="both"/>
              <w:rPr>
                <w:lang w:val="sr-Latn-RS"/>
              </w:rPr>
            </w:pPr>
            <w:r w:rsidRPr="00B8080D">
              <w:rPr>
                <w:lang w:val="sr-Latn-RS"/>
              </w:rPr>
              <w:t>68</w:t>
            </w:r>
          </w:p>
        </w:tc>
        <w:tc>
          <w:tcPr>
            <w:tcW w:w="1755" w:type="dxa"/>
          </w:tcPr>
          <w:p w14:paraId="27081B1B" w14:textId="04B695CB" w:rsidR="00F3536A" w:rsidRPr="00B8080D" w:rsidRDefault="006B752D" w:rsidP="00F3536A">
            <w:pPr>
              <w:jc w:val="both"/>
              <w:rPr>
                <w:lang w:val="sr-Latn-RS"/>
              </w:rPr>
            </w:pPr>
            <w:r w:rsidRPr="00B8080D">
              <w:rPr>
                <w:lang w:val="sr-Latn-CS"/>
              </w:rPr>
              <w:t>5</w:t>
            </w:r>
            <w:r w:rsidR="00B8080D" w:rsidRPr="00B8080D">
              <w:rPr>
                <w:lang w:val="sr-Latn-RS"/>
              </w:rPr>
              <w:t>70</w:t>
            </w:r>
          </w:p>
        </w:tc>
      </w:tr>
      <w:tr w:rsidR="00F3536A" w:rsidRPr="00F41ACB" w14:paraId="249742CD" w14:textId="77777777" w:rsidTr="00F3536A">
        <w:trPr>
          <w:jc w:val="center"/>
        </w:trPr>
        <w:tc>
          <w:tcPr>
            <w:tcW w:w="1526" w:type="dxa"/>
          </w:tcPr>
          <w:p w14:paraId="33FB6ADF" w14:textId="77777777" w:rsidR="00F3536A" w:rsidRPr="00F41ACB" w:rsidRDefault="00F3536A" w:rsidP="00F3536A">
            <w:pPr>
              <w:jc w:val="both"/>
              <w:rPr>
                <w:lang w:val="sr-Cyrl-CS"/>
              </w:rPr>
            </w:pPr>
            <w:r w:rsidRPr="00F41ACB">
              <w:rPr>
                <w:lang w:val="sr-Cyrl-CS"/>
              </w:rPr>
              <w:t>Немачки</w:t>
            </w:r>
          </w:p>
        </w:tc>
        <w:tc>
          <w:tcPr>
            <w:tcW w:w="688" w:type="dxa"/>
          </w:tcPr>
          <w:p w14:paraId="4F3FC401" w14:textId="77777777" w:rsidR="00F3536A" w:rsidRPr="00B8080D" w:rsidRDefault="00F3536A" w:rsidP="00F3536A">
            <w:pPr>
              <w:jc w:val="both"/>
              <w:rPr>
                <w:lang w:val="sr-Cyrl-CS"/>
              </w:rPr>
            </w:pPr>
          </w:p>
        </w:tc>
        <w:tc>
          <w:tcPr>
            <w:tcW w:w="588" w:type="dxa"/>
          </w:tcPr>
          <w:p w14:paraId="5C4F2FC8" w14:textId="77777777" w:rsidR="00F3536A" w:rsidRPr="00B8080D" w:rsidRDefault="00F3536A" w:rsidP="00F3536A">
            <w:pPr>
              <w:jc w:val="both"/>
              <w:rPr>
                <w:lang w:val="sr-Cyrl-CS"/>
              </w:rPr>
            </w:pPr>
          </w:p>
        </w:tc>
        <w:tc>
          <w:tcPr>
            <w:tcW w:w="708" w:type="dxa"/>
          </w:tcPr>
          <w:p w14:paraId="64E8E831" w14:textId="77777777" w:rsidR="00F3536A" w:rsidRPr="00B8080D" w:rsidRDefault="00F3536A" w:rsidP="00F3536A">
            <w:pPr>
              <w:jc w:val="both"/>
              <w:rPr>
                <w:lang w:val="sr-Cyrl-CS"/>
              </w:rPr>
            </w:pPr>
          </w:p>
        </w:tc>
        <w:tc>
          <w:tcPr>
            <w:tcW w:w="567" w:type="dxa"/>
          </w:tcPr>
          <w:p w14:paraId="56208627" w14:textId="77777777" w:rsidR="00F3536A" w:rsidRPr="00B8080D" w:rsidRDefault="00F3536A" w:rsidP="00F3536A">
            <w:pPr>
              <w:jc w:val="both"/>
              <w:rPr>
                <w:lang w:val="sr-Cyrl-CS"/>
              </w:rPr>
            </w:pPr>
          </w:p>
        </w:tc>
        <w:tc>
          <w:tcPr>
            <w:tcW w:w="709" w:type="dxa"/>
          </w:tcPr>
          <w:p w14:paraId="38C764A7" w14:textId="419491BA" w:rsidR="00F3536A" w:rsidRPr="00B8080D" w:rsidRDefault="00B8080D" w:rsidP="00F3536A">
            <w:pPr>
              <w:jc w:val="both"/>
              <w:rPr>
                <w:lang w:val="sr-Latn-RS"/>
              </w:rPr>
            </w:pPr>
            <w:r w:rsidRPr="00B8080D">
              <w:rPr>
                <w:lang w:val="sr-Latn-RS"/>
              </w:rPr>
              <w:t>68</w:t>
            </w:r>
          </w:p>
        </w:tc>
        <w:tc>
          <w:tcPr>
            <w:tcW w:w="709" w:type="dxa"/>
          </w:tcPr>
          <w:p w14:paraId="546D3661" w14:textId="09BFFE04" w:rsidR="00F3536A" w:rsidRPr="00B8080D" w:rsidRDefault="00B8080D" w:rsidP="00F3536A">
            <w:pPr>
              <w:jc w:val="both"/>
              <w:rPr>
                <w:lang w:val="sr-Latn-RS"/>
              </w:rPr>
            </w:pPr>
            <w:r w:rsidRPr="00B8080D">
              <w:rPr>
                <w:lang w:val="sr-Latn-RS"/>
              </w:rPr>
              <w:t>66</w:t>
            </w:r>
          </w:p>
        </w:tc>
        <w:tc>
          <w:tcPr>
            <w:tcW w:w="850" w:type="dxa"/>
          </w:tcPr>
          <w:p w14:paraId="7CCC0DA9" w14:textId="51546B6D" w:rsidR="00F3536A" w:rsidRPr="00B8080D" w:rsidRDefault="00B8080D" w:rsidP="00F3536A">
            <w:pPr>
              <w:jc w:val="both"/>
              <w:rPr>
                <w:lang w:val="sr-Latn-RS"/>
              </w:rPr>
            </w:pPr>
            <w:r w:rsidRPr="00B8080D">
              <w:rPr>
                <w:lang w:val="sr-Latn-RS"/>
              </w:rPr>
              <w:t>74</w:t>
            </w:r>
          </w:p>
        </w:tc>
        <w:tc>
          <w:tcPr>
            <w:tcW w:w="851" w:type="dxa"/>
          </w:tcPr>
          <w:p w14:paraId="3B351836" w14:textId="5057176C" w:rsidR="00F3536A" w:rsidRPr="00B8080D" w:rsidRDefault="00C97FF4" w:rsidP="00F3536A">
            <w:pPr>
              <w:jc w:val="both"/>
              <w:rPr>
                <w:lang w:val="sr-Latn-RS"/>
              </w:rPr>
            </w:pPr>
            <w:r w:rsidRPr="00B8080D">
              <w:rPr>
                <w:lang w:val="sr-Cyrl-RS"/>
              </w:rPr>
              <w:t>6</w:t>
            </w:r>
            <w:r w:rsidR="00B8080D" w:rsidRPr="00B8080D">
              <w:rPr>
                <w:lang w:val="sr-Latn-RS"/>
              </w:rPr>
              <w:t>8</w:t>
            </w:r>
          </w:p>
        </w:tc>
        <w:tc>
          <w:tcPr>
            <w:tcW w:w="1755" w:type="dxa"/>
          </w:tcPr>
          <w:p w14:paraId="7EEEA75B" w14:textId="55979DE3" w:rsidR="00F3536A" w:rsidRPr="00B8080D" w:rsidRDefault="006B752D" w:rsidP="00F3536A">
            <w:pPr>
              <w:jc w:val="both"/>
              <w:rPr>
                <w:lang w:val="sr-Latn-RS"/>
              </w:rPr>
            </w:pPr>
            <w:r w:rsidRPr="00B8080D">
              <w:rPr>
                <w:lang w:val="sr-Latn-CS"/>
              </w:rPr>
              <w:t>2</w:t>
            </w:r>
            <w:r w:rsidR="00B8080D" w:rsidRPr="00B8080D">
              <w:rPr>
                <w:lang w:val="sr-Latn-RS"/>
              </w:rPr>
              <w:t>76</w:t>
            </w:r>
          </w:p>
        </w:tc>
      </w:tr>
    </w:tbl>
    <w:p w14:paraId="0EA0785F" w14:textId="43FDAF0E" w:rsidR="000B2320" w:rsidRDefault="000B2320" w:rsidP="00F3536A">
      <w:pPr>
        <w:jc w:val="both"/>
        <w:outlineLvl w:val="0"/>
        <w:rPr>
          <w:lang w:val="sr-Cyrl-CS"/>
        </w:rPr>
      </w:pPr>
    </w:p>
    <w:p w14:paraId="6F9E8B7E" w14:textId="77777777" w:rsidR="000B2320" w:rsidRDefault="000B2320" w:rsidP="00F3536A">
      <w:pPr>
        <w:jc w:val="both"/>
        <w:outlineLvl w:val="0"/>
        <w:rPr>
          <w:lang w:val="sr-Cyrl-CS"/>
        </w:rPr>
      </w:pPr>
    </w:p>
    <w:p w14:paraId="4B6FFFAB" w14:textId="70EA3355" w:rsidR="00F3536A" w:rsidRPr="00F41ACB" w:rsidRDefault="00F3536A" w:rsidP="00F3536A">
      <w:pPr>
        <w:jc w:val="both"/>
        <w:outlineLvl w:val="0"/>
        <w:rPr>
          <w:b/>
          <w:lang w:val="sr-Cyrl-CS"/>
        </w:rPr>
      </w:pPr>
      <w:r w:rsidRPr="00F41ACB">
        <w:rPr>
          <w:lang w:val="sr-Cyrl-CS"/>
        </w:rPr>
        <w:t xml:space="preserve"> БРОЈ УЧЕНИКА И ГРУПА ОБУХВАЋЕНИХ </w:t>
      </w:r>
      <w:r w:rsidRPr="00F41ACB">
        <w:rPr>
          <w:b/>
          <w:lang w:val="sr-Cyrl-CS"/>
        </w:rPr>
        <w:t>ФАКУЛТАТИВНОМ НАСТАВОМ</w:t>
      </w:r>
    </w:p>
    <w:p w14:paraId="22B01159" w14:textId="77777777" w:rsidR="00F3536A" w:rsidRPr="00F41ACB" w:rsidRDefault="00F3536A" w:rsidP="00F3536A">
      <w:pPr>
        <w:jc w:val="both"/>
        <w:outlineLvl w:val="0"/>
        <w:rPr>
          <w:b/>
          <w:lang w:val="sr-Latn-CS"/>
        </w:rPr>
      </w:pPr>
      <w:r w:rsidRPr="00F41ACB">
        <w:rPr>
          <w:b/>
          <w:lang w:val="sr-Cyrl-CS"/>
        </w:rPr>
        <w:t>МАЂАРСКИ  ЈЕЗИК КАО ЈЕЗИК ДРУШТВЕНЕ СРЕДИНЕ - ЈДС</w:t>
      </w:r>
    </w:p>
    <w:p w14:paraId="57964F15" w14:textId="77777777" w:rsidR="00F3536A" w:rsidRPr="00F41ACB" w:rsidRDefault="00F3536A" w:rsidP="00F3536A">
      <w:pPr>
        <w:jc w:val="both"/>
        <w:rPr>
          <w:b/>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7"/>
        <w:gridCol w:w="1107"/>
        <w:gridCol w:w="1107"/>
        <w:gridCol w:w="1107"/>
        <w:gridCol w:w="1107"/>
        <w:gridCol w:w="1107"/>
        <w:gridCol w:w="1107"/>
      </w:tblGrid>
      <w:tr w:rsidR="00F41ACB" w:rsidRPr="00F41ACB" w14:paraId="41138EE6" w14:textId="77777777" w:rsidTr="00F3536A">
        <w:trPr>
          <w:jc w:val="center"/>
        </w:trPr>
        <w:tc>
          <w:tcPr>
            <w:tcW w:w="1107" w:type="dxa"/>
          </w:tcPr>
          <w:p w14:paraId="3C64CAF8" w14:textId="77777777" w:rsidR="000A2E37" w:rsidRPr="00F41ACB" w:rsidRDefault="000A2E37" w:rsidP="00F3536A">
            <w:pPr>
              <w:jc w:val="both"/>
              <w:rPr>
                <w:sz w:val="16"/>
                <w:lang w:val="sr-Cyrl-CS"/>
              </w:rPr>
            </w:pPr>
            <w:r w:rsidRPr="00F41ACB">
              <w:rPr>
                <w:sz w:val="16"/>
                <w:lang w:val="sr-Cyrl-CS"/>
              </w:rPr>
              <w:t>КАРАКТЕР ГРУПЕ</w:t>
            </w:r>
          </w:p>
        </w:tc>
        <w:tc>
          <w:tcPr>
            <w:tcW w:w="1107" w:type="dxa"/>
          </w:tcPr>
          <w:p w14:paraId="01CB6CFB" w14:textId="77777777" w:rsidR="000A2E37" w:rsidRPr="00F41ACB" w:rsidRDefault="000A2E37" w:rsidP="00F3536A">
            <w:pPr>
              <w:jc w:val="both"/>
              <w:rPr>
                <w:lang w:val="sr-Cyrl-CS"/>
              </w:rPr>
            </w:pPr>
            <w:r w:rsidRPr="00F41ACB">
              <w:rPr>
                <w:lang w:val="sr-Cyrl-CS"/>
              </w:rPr>
              <w:t>ЈЕЗИК</w:t>
            </w:r>
          </w:p>
        </w:tc>
        <w:tc>
          <w:tcPr>
            <w:tcW w:w="1107" w:type="dxa"/>
          </w:tcPr>
          <w:p w14:paraId="74208756" w14:textId="77777777" w:rsidR="000A2E37" w:rsidRPr="00F41ACB" w:rsidRDefault="000A2E37" w:rsidP="00F3536A">
            <w:pPr>
              <w:jc w:val="both"/>
              <w:rPr>
                <w:lang w:val="sr-Cyrl-CS"/>
              </w:rPr>
            </w:pPr>
            <w:r w:rsidRPr="00F41ACB">
              <w:rPr>
                <w:lang w:val="sr-Cyrl-CS"/>
              </w:rPr>
              <w:t>БР. УЧЕН.</w:t>
            </w:r>
          </w:p>
          <w:p w14:paraId="1EF4EA41" w14:textId="77777777" w:rsidR="000A2E37" w:rsidRPr="00F41ACB" w:rsidRDefault="000A2E37" w:rsidP="00F3536A">
            <w:pPr>
              <w:jc w:val="both"/>
              <w:rPr>
                <w:lang w:val="sr-Cyrl-CS"/>
              </w:rPr>
            </w:pPr>
            <w:r w:rsidRPr="00F41ACB">
              <w:rPr>
                <w:lang w:val="hr-HR"/>
              </w:rPr>
              <w:t>1-</w:t>
            </w:r>
            <w:r w:rsidRPr="00F41ACB">
              <w:rPr>
                <w:lang w:val="sr-Cyrl-CS"/>
              </w:rPr>
              <w:t xml:space="preserve"> 4.р</w:t>
            </w:r>
          </w:p>
        </w:tc>
        <w:tc>
          <w:tcPr>
            <w:tcW w:w="1107" w:type="dxa"/>
          </w:tcPr>
          <w:p w14:paraId="34CB7B55" w14:textId="77777777" w:rsidR="000A2E37" w:rsidRPr="00F41ACB" w:rsidRDefault="000A2E37" w:rsidP="00F3536A">
            <w:pPr>
              <w:jc w:val="both"/>
              <w:rPr>
                <w:lang w:val="sr-Cyrl-CS"/>
              </w:rPr>
            </w:pPr>
            <w:r w:rsidRPr="00F41ACB">
              <w:rPr>
                <w:lang w:val="sr-Cyrl-CS"/>
              </w:rPr>
              <w:t>БРОЈ ГРУПА</w:t>
            </w:r>
          </w:p>
        </w:tc>
        <w:tc>
          <w:tcPr>
            <w:tcW w:w="1107" w:type="dxa"/>
          </w:tcPr>
          <w:p w14:paraId="7D473CCC" w14:textId="77777777" w:rsidR="000A2E37" w:rsidRPr="00F41ACB" w:rsidRDefault="000A2E37" w:rsidP="00F3536A">
            <w:pPr>
              <w:jc w:val="both"/>
              <w:rPr>
                <w:lang w:val="sr-Cyrl-CS"/>
              </w:rPr>
            </w:pPr>
            <w:r w:rsidRPr="00F41ACB">
              <w:rPr>
                <w:lang w:val="sr-Cyrl-CS"/>
              </w:rPr>
              <w:t>БР.УЧЕН.</w:t>
            </w:r>
          </w:p>
          <w:p w14:paraId="30F464E8" w14:textId="77777777" w:rsidR="000A2E37" w:rsidRPr="00F41ACB" w:rsidRDefault="000A2E37" w:rsidP="00F3536A">
            <w:pPr>
              <w:jc w:val="both"/>
              <w:rPr>
                <w:lang w:val="sr-Cyrl-CS"/>
              </w:rPr>
            </w:pPr>
            <w:r w:rsidRPr="00F41ACB">
              <w:rPr>
                <w:lang w:val="hr-HR"/>
              </w:rPr>
              <w:t>V-VIII</w:t>
            </w:r>
          </w:p>
        </w:tc>
        <w:tc>
          <w:tcPr>
            <w:tcW w:w="1107" w:type="dxa"/>
          </w:tcPr>
          <w:p w14:paraId="2ACFE96E" w14:textId="77777777" w:rsidR="000A2E37" w:rsidRPr="00F41ACB" w:rsidRDefault="000A2E37" w:rsidP="00F3536A">
            <w:pPr>
              <w:jc w:val="both"/>
              <w:rPr>
                <w:lang w:val="sr-Cyrl-CS"/>
              </w:rPr>
            </w:pPr>
            <w:r w:rsidRPr="00F41ACB">
              <w:rPr>
                <w:lang w:val="sr-Cyrl-CS"/>
              </w:rPr>
              <w:t>БРОЈ ГРУПА</w:t>
            </w:r>
          </w:p>
        </w:tc>
        <w:tc>
          <w:tcPr>
            <w:tcW w:w="1107" w:type="dxa"/>
          </w:tcPr>
          <w:p w14:paraId="053AEFF0" w14:textId="77777777" w:rsidR="000A2E37" w:rsidRPr="00F41ACB" w:rsidRDefault="000A2E37" w:rsidP="00F3536A">
            <w:pPr>
              <w:jc w:val="both"/>
              <w:rPr>
                <w:lang w:val="sr-Cyrl-CS"/>
              </w:rPr>
            </w:pPr>
            <w:r w:rsidRPr="00F41ACB">
              <w:rPr>
                <w:lang w:val="sr-Cyrl-CS"/>
              </w:rPr>
              <w:t>БРОЈ ГРУПА</w:t>
            </w:r>
          </w:p>
        </w:tc>
      </w:tr>
      <w:tr w:rsidR="00F41ACB" w:rsidRPr="00F41ACB" w14:paraId="04266095" w14:textId="77777777" w:rsidTr="00F3536A">
        <w:trPr>
          <w:jc w:val="center"/>
        </w:trPr>
        <w:tc>
          <w:tcPr>
            <w:tcW w:w="1107" w:type="dxa"/>
          </w:tcPr>
          <w:p w14:paraId="265DD6B0" w14:textId="77777777" w:rsidR="000A2E37" w:rsidRPr="00F41ACB" w:rsidRDefault="000A2E37" w:rsidP="00F3536A">
            <w:pPr>
              <w:jc w:val="both"/>
              <w:rPr>
                <w:lang w:val="sr-Cyrl-CS"/>
              </w:rPr>
            </w:pPr>
            <w:r w:rsidRPr="00F41ACB">
              <w:rPr>
                <w:lang w:val="sr-Cyrl-CS"/>
              </w:rPr>
              <w:t>Језик друштвене средине</w:t>
            </w:r>
          </w:p>
        </w:tc>
        <w:tc>
          <w:tcPr>
            <w:tcW w:w="1107" w:type="dxa"/>
          </w:tcPr>
          <w:p w14:paraId="7901DC33" w14:textId="77777777" w:rsidR="000A2E37" w:rsidRPr="00F41ACB" w:rsidRDefault="000A2E37" w:rsidP="00F3536A">
            <w:pPr>
              <w:jc w:val="both"/>
              <w:rPr>
                <w:lang w:val="sr-Cyrl-CS"/>
              </w:rPr>
            </w:pPr>
            <w:r w:rsidRPr="00F41ACB">
              <w:rPr>
                <w:lang w:val="sr-Cyrl-CS"/>
              </w:rPr>
              <w:t>мађарски</w:t>
            </w:r>
          </w:p>
        </w:tc>
        <w:tc>
          <w:tcPr>
            <w:tcW w:w="1107" w:type="dxa"/>
          </w:tcPr>
          <w:p w14:paraId="57698E8E" w14:textId="57E48F7A" w:rsidR="000A2E37" w:rsidRPr="00B8080D" w:rsidRDefault="00B8080D" w:rsidP="00F3536A">
            <w:pPr>
              <w:jc w:val="both"/>
              <w:rPr>
                <w:lang w:val="sr-Latn-RS"/>
              </w:rPr>
            </w:pPr>
            <w:r w:rsidRPr="00B8080D">
              <w:rPr>
                <w:lang w:val="sr-Latn-RS"/>
              </w:rPr>
              <w:t>71</w:t>
            </w:r>
          </w:p>
        </w:tc>
        <w:tc>
          <w:tcPr>
            <w:tcW w:w="1107" w:type="dxa"/>
          </w:tcPr>
          <w:p w14:paraId="078ECB82" w14:textId="77777777" w:rsidR="000A2E37" w:rsidRPr="00B8080D" w:rsidRDefault="000A2E37" w:rsidP="00F3536A">
            <w:pPr>
              <w:jc w:val="both"/>
              <w:rPr>
                <w:lang w:val="sr-Cyrl-CS"/>
              </w:rPr>
            </w:pPr>
            <w:r w:rsidRPr="00B8080D">
              <w:rPr>
                <w:lang w:val="sr-Cyrl-CS"/>
              </w:rPr>
              <w:t>2</w:t>
            </w:r>
          </w:p>
        </w:tc>
        <w:tc>
          <w:tcPr>
            <w:tcW w:w="1107" w:type="dxa"/>
          </w:tcPr>
          <w:p w14:paraId="0C21FF9D" w14:textId="05057C9D" w:rsidR="000A2E37" w:rsidRPr="00B8080D" w:rsidRDefault="001E22D3" w:rsidP="00F3536A">
            <w:pPr>
              <w:jc w:val="both"/>
              <w:rPr>
                <w:lang w:val="sr-Latn-RS"/>
              </w:rPr>
            </w:pPr>
            <w:r w:rsidRPr="00B8080D">
              <w:rPr>
                <w:lang w:val="sr-Latn-RS"/>
              </w:rPr>
              <w:t>1</w:t>
            </w:r>
            <w:r w:rsidR="00B8080D" w:rsidRPr="00B8080D">
              <w:rPr>
                <w:lang w:val="sr-Latn-RS"/>
              </w:rPr>
              <w:t>1</w:t>
            </w:r>
          </w:p>
        </w:tc>
        <w:tc>
          <w:tcPr>
            <w:tcW w:w="1107" w:type="dxa"/>
          </w:tcPr>
          <w:p w14:paraId="0F57E528" w14:textId="1175AB2E" w:rsidR="000A2E37" w:rsidRPr="00B8080D" w:rsidRDefault="00F41ACB" w:rsidP="00F3536A">
            <w:pPr>
              <w:jc w:val="both"/>
              <w:rPr>
                <w:lang w:val="sr-Cyrl-RS"/>
              </w:rPr>
            </w:pPr>
            <w:r w:rsidRPr="00B8080D">
              <w:rPr>
                <w:lang w:val="sr-Cyrl-RS"/>
              </w:rPr>
              <w:t>1</w:t>
            </w:r>
          </w:p>
        </w:tc>
        <w:tc>
          <w:tcPr>
            <w:tcW w:w="1107" w:type="dxa"/>
          </w:tcPr>
          <w:p w14:paraId="39FEEF12" w14:textId="032DE092" w:rsidR="000A2E37" w:rsidRPr="00B8080D" w:rsidRDefault="00F41ACB" w:rsidP="00F3536A">
            <w:pPr>
              <w:jc w:val="both"/>
              <w:rPr>
                <w:lang w:val="sr-Cyrl-RS"/>
              </w:rPr>
            </w:pPr>
            <w:r w:rsidRPr="00B8080D">
              <w:rPr>
                <w:lang w:val="sr-Cyrl-RS"/>
              </w:rPr>
              <w:t>3</w:t>
            </w:r>
          </w:p>
        </w:tc>
      </w:tr>
    </w:tbl>
    <w:p w14:paraId="5F25AB48" w14:textId="77777777" w:rsidR="00950313" w:rsidRDefault="00950313" w:rsidP="00F3536A">
      <w:pPr>
        <w:shd w:val="clear" w:color="auto" w:fill="FFFFFF"/>
        <w:spacing w:line="278" w:lineRule="exact"/>
        <w:ind w:left="567" w:right="1134"/>
        <w:rPr>
          <w:b/>
          <w:bCs/>
          <w:spacing w:val="-1"/>
          <w:sz w:val="24"/>
          <w:szCs w:val="24"/>
          <w:lang w:val="sr-Cyrl-CS"/>
        </w:rPr>
      </w:pPr>
    </w:p>
    <w:p w14:paraId="4328E3BD" w14:textId="7F11EC76" w:rsidR="00F3536A" w:rsidRPr="00A507BC" w:rsidRDefault="00F3536A" w:rsidP="00F3536A">
      <w:pPr>
        <w:shd w:val="clear" w:color="auto" w:fill="FFFFFF"/>
        <w:spacing w:line="278" w:lineRule="exact"/>
        <w:ind w:left="567" w:right="1134"/>
        <w:rPr>
          <w:b/>
          <w:bCs/>
          <w:spacing w:val="-1"/>
          <w:sz w:val="24"/>
          <w:szCs w:val="24"/>
          <w:lang w:val="sr-Cyrl-CS"/>
        </w:rPr>
      </w:pPr>
      <w:r w:rsidRPr="001354DB">
        <w:rPr>
          <w:b/>
          <w:bCs/>
          <w:spacing w:val="-1"/>
          <w:sz w:val="24"/>
          <w:szCs w:val="24"/>
          <w:lang w:val="sr-Cyrl-CS"/>
        </w:rPr>
        <w:t xml:space="preserve"> Продужени боравак</w:t>
      </w:r>
    </w:p>
    <w:p w14:paraId="12B5A9CC" w14:textId="77777777" w:rsidR="00F3536A" w:rsidRDefault="00F3536A" w:rsidP="00F3536A">
      <w:pPr>
        <w:shd w:val="clear" w:color="auto" w:fill="FFFFFF"/>
        <w:spacing w:line="278" w:lineRule="exact"/>
        <w:ind w:left="567" w:right="5741"/>
      </w:pPr>
    </w:p>
    <w:tbl>
      <w:tblPr>
        <w:tblW w:w="0" w:type="auto"/>
        <w:jc w:val="center"/>
        <w:tblLayout w:type="fixed"/>
        <w:tblCellMar>
          <w:left w:w="40" w:type="dxa"/>
          <w:right w:w="40" w:type="dxa"/>
        </w:tblCellMar>
        <w:tblLook w:val="0000" w:firstRow="0" w:lastRow="0" w:firstColumn="0" w:lastColumn="0" w:noHBand="0" w:noVBand="0"/>
      </w:tblPr>
      <w:tblGrid>
        <w:gridCol w:w="3437"/>
        <w:gridCol w:w="3120"/>
      </w:tblGrid>
      <w:tr w:rsidR="00F3536A" w14:paraId="72FFBE21" w14:textId="77777777" w:rsidTr="00F3536A">
        <w:trPr>
          <w:trHeight w:hRule="exact" w:val="298"/>
          <w:jc w:val="center"/>
        </w:trPr>
        <w:tc>
          <w:tcPr>
            <w:tcW w:w="3437" w:type="dxa"/>
            <w:tcBorders>
              <w:top w:val="single" w:sz="6" w:space="0" w:color="auto"/>
              <w:left w:val="single" w:sz="6" w:space="0" w:color="auto"/>
              <w:bottom w:val="single" w:sz="6" w:space="0" w:color="auto"/>
              <w:right w:val="single" w:sz="6" w:space="0" w:color="auto"/>
            </w:tcBorders>
            <w:shd w:val="clear" w:color="auto" w:fill="FFFFFF"/>
          </w:tcPr>
          <w:p w14:paraId="5E3FAC4F" w14:textId="77777777" w:rsidR="00F3536A" w:rsidRDefault="00F3536A" w:rsidP="00F3536A">
            <w:pPr>
              <w:shd w:val="clear" w:color="auto" w:fill="FFFFFF"/>
              <w:ind w:left="567"/>
            </w:pPr>
            <w:r>
              <w:rPr>
                <w:b/>
                <w:bCs/>
                <w:i/>
                <w:iCs/>
                <w:color w:val="000000"/>
                <w:spacing w:val="-2"/>
                <w:sz w:val="24"/>
                <w:szCs w:val="24"/>
                <w:lang w:val="sr-Cyrl-CS"/>
              </w:rPr>
              <w:t>Број група</w:t>
            </w:r>
          </w:p>
        </w:tc>
        <w:tc>
          <w:tcPr>
            <w:tcW w:w="3120" w:type="dxa"/>
            <w:tcBorders>
              <w:top w:val="single" w:sz="6" w:space="0" w:color="auto"/>
              <w:left w:val="single" w:sz="6" w:space="0" w:color="auto"/>
              <w:bottom w:val="single" w:sz="6" w:space="0" w:color="auto"/>
              <w:right w:val="single" w:sz="6" w:space="0" w:color="auto"/>
            </w:tcBorders>
            <w:shd w:val="clear" w:color="auto" w:fill="FFFFFF"/>
          </w:tcPr>
          <w:p w14:paraId="4BC22B30" w14:textId="77777777" w:rsidR="00F3536A" w:rsidRDefault="00F3536A" w:rsidP="00F3536A">
            <w:pPr>
              <w:shd w:val="clear" w:color="auto" w:fill="FFFFFF"/>
              <w:ind w:left="567"/>
            </w:pPr>
            <w:r>
              <w:rPr>
                <w:b/>
                <w:bCs/>
                <w:i/>
                <w:iCs/>
                <w:color w:val="000000"/>
                <w:spacing w:val="-2"/>
                <w:sz w:val="24"/>
                <w:szCs w:val="24"/>
                <w:lang w:val="sr-Cyrl-CS"/>
              </w:rPr>
              <w:t>Број ученика</w:t>
            </w:r>
          </w:p>
        </w:tc>
      </w:tr>
      <w:tr w:rsidR="00F3536A" w14:paraId="68B9EC97" w14:textId="77777777" w:rsidTr="00F3536A">
        <w:trPr>
          <w:trHeight w:hRule="exact" w:val="298"/>
          <w:jc w:val="center"/>
        </w:trPr>
        <w:tc>
          <w:tcPr>
            <w:tcW w:w="3437" w:type="dxa"/>
            <w:tcBorders>
              <w:top w:val="single" w:sz="6" w:space="0" w:color="auto"/>
              <w:left w:val="single" w:sz="6" w:space="0" w:color="auto"/>
              <w:bottom w:val="single" w:sz="6" w:space="0" w:color="auto"/>
              <w:right w:val="single" w:sz="6" w:space="0" w:color="auto"/>
            </w:tcBorders>
            <w:shd w:val="clear" w:color="auto" w:fill="FFFFFF"/>
          </w:tcPr>
          <w:p w14:paraId="582DF531" w14:textId="77777777" w:rsidR="00F3536A" w:rsidRPr="000E753E" w:rsidRDefault="001354DB" w:rsidP="00F3536A">
            <w:pPr>
              <w:shd w:val="clear" w:color="auto" w:fill="FFFFFF"/>
              <w:ind w:left="567"/>
              <w:rPr>
                <w:lang w:val="sr-Cyrl-CS"/>
              </w:rPr>
            </w:pPr>
            <w:r>
              <w:rPr>
                <w:lang w:val="sr-Cyrl-CS"/>
              </w:rPr>
              <w:t>2</w:t>
            </w:r>
          </w:p>
        </w:tc>
        <w:tc>
          <w:tcPr>
            <w:tcW w:w="3120" w:type="dxa"/>
            <w:tcBorders>
              <w:top w:val="single" w:sz="6" w:space="0" w:color="auto"/>
              <w:left w:val="single" w:sz="6" w:space="0" w:color="auto"/>
              <w:bottom w:val="single" w:sz="6" w:space="0" w:color="auto"/>
              <w:right w:val="single" w:sz="6" w:space="0" w:color="auto"/>
            </w:tcBorders>
            <w:shd w:val="clear" w:color="auto" w:fill="FFFFFF"/>
          </w:tcPr>
          <w:p w14:paraId="762446B8" w14:textId="5D2C8813" w:rsidR="00F3536A" w:rsidRPr="007F075C" w:rsidRDefault="007F075C" w:rsidP="00F3536A">
            <w:pPr>
              <w:shd w:val="clear" w:color="auto" w:fill="FFFFFF"/>
              <w:ind w:left="567"/>
              <w:rPr>
                <w:lang w:val="sr-Latn-RS"/>
              </w:rPr>
            </w:pPr>
            <w:r w:rsidRPr="007F075C">
              <w:rPr>
                <w:lang w:val="sr-Latn-RS"/>
              </w:rPr>
              <w:t>70</w:t>
            </w:r>
          </w:p>
        </w:tc>
      </w:tr>
      <w:tr w:rsidR="00F3536A" w14:paraId="77AFED42" w14:textId="77777777" w:rsidTr="00F3536A">
        <w:trPr>
          <w:trHeight w:hRule="exact" w:val="317"/>
          <w:jc w:val="center"/>
        </w:trPr>
        <w:tc>
          <w:tcPr>
            <w:tcW w:w="3437" w:type="dxa"/>
            <w:tcBorders>
              <w:top w:val="single" w:sz="6" w:space="0" w:color="auto"/>
              <w:left w:val="single" w:sz="6" w:space="0" w:color="auto"/>
              <w:bottom w:val="single" w:sz="6" w:space="0" w:color="auto"/>
              <w:right w:val="single" w:sz="6" w:space="0" w:color="auto"/>
            </w:tcBorders>
            <w:shd w:val="clear" w:color="auto" w:fill="FFFFFF"/>
          </w:tcPr>
          <w:p w14:paraId="3FB63E7D" w14:textId="77777777" w:rsidR="00F3536A" w:rsidRDefault="00F3536A" w:rsidP="00F3536A">
            <w:pPr>
              <w:shd w:val="clear" w:color="auto" w:fill="FFFFFF"/>
              <w:ind w:left="567"/>
            </w:pPr>
            <w:r>
              <w:rPr>
                <w:color w:val="000000"/>
                <w:spacing w:val="-5"/>
                <w:sz w:val="24"/>
                <w:szCs w:val="24"/>
                <w:lang w:val="sr-Cyrl-CS"/>
              </w:rPr>
              <w:t xml:space="preserve">УКУПНО: </w:t>
            </w:r>
            <w:r w:rsidR="001354DB">
              <w:rPr>
                <w:color w:val="000000"/>
                <w:spacing w:val="-5"/>
                <w:sz w:val="24"/>
                <w:szCs w:val="24"/>
                <w:lang w:val="sr-Cyrl-CS"/>
              </w:rPr>
              <w:t>2</w:t>
            </w:r>
          </w:p>
        </w:tc>
        <w:tc>
          <w:tcPr>
            <w:tcW w:w="3120" w:type="dxa"/>
            <w:tcBorders>
              <w:top w:val="single" w:sz="6" w:space="0" w:color="auto"/>
              <w:left w:val="single" w:sz="6" w:space="0" w:color="auto"/>
              <w:bottom w:val="single" w:sz="6" w:space="0" w:color="auto"/>
              <w:right w:val="single" w:sz="6" w:space="0" w:color="auto"/>
            </w:tcBorders>
            <w:shd w:val="clear" w:color="auto" w:fill="FFFFFF"/>
          </w:tcPr>
          <w:p w14:paraId="4D880EE3" w14:textId="4100C679" w:rsidR="00F3536A" w:rsidRPr="007F075C" w:rsidRDefault="007F075C" w:rsidP="00F3536A">
            <w:pPr>
              <w:shd w:val="clear" w:color="auto" w:fill="FFFFFF"/>
              <w:ind w:left="567"/>
              <w:rPr>
                <w:lang w:val="sr-Latn-RS"/>
              </w:rPr>
            </w:pPr>
            <w:r w:rsidRPr="007F075C">
              <w:rPr>
                <w:lang w:val="sr-Latn-RS"/>
              </w:rPr>
              <w:t>70</w:t>
            </w:r>
          </w:p>
        </w:tc>
      </w:tr>
    </w:tbl>
    <w:p w14:paraId="332DF22A" w14:textId="77777777" w:rsidR="00F3536A" w:rsidRDefault="00F3536A" w:rsidP="00F3536A">
      <w:pPr>
        <w:shd w:val="clear" w:color="auto" w:fill="FFFFFF"/>
        <w:spacing w:line="278" w:lineRule="exact"/>
        <w:ind w:left="567" w:right="1134"/>
        <w:jc w:val="both"/>
        <w:rPr>
          <w:color w:val="000000"/>
          <w:spacing w:val="-2"/>
          <w:sz w:val="24"/>
          <w:szCs w:val="24"/>
          <w:lang w:val="sr-Cyrl-CS"/>
        </w:rPr>
      </w:pPr>
      <w:r>
        <w:rPr>
          <w:color w:val="000000"/>
          <w:spacing w:val="-2"/>
          <w:sz w:val="24"/>
          <w:szCs w:val="24"/>
          <w:lang w:val="sr-Cyrl-CS"/>
        </w:rPr>
        <w:t xml:space="preserve">Комбинација разреда првог циклуса образовања, од првог до четвртог разреда. </w:t>
      </w:r>
    </w:p>
    <w:p w14:paraId="68DC6A8E" w14:textId="77777777" w:rsidR="00722B69" w:rsidRDefault="00722B69" w:rsidP="00F24C5B">
      <w:pPr>
        <w:shd w:val="clear" w:color="auto" w:fill="FFFFFF"/>
        <w:spacing w:line="278" w:lineRule="exact"/>
        <w:ind w:right="1134"/>
        <w:jc w:val="both"/>
        <w:rPr>
          <w:color w:val="000000"/>
          <w:spacing w:val="-2"/>
          <w:sz w:val="24"/>
          <w:szCs w:val="24"/>
          <w:lang w:val="sr-Latn-CS"/>
        </w:rPr>
      </w:pPr>
    </w:p>
    <w:p w14:paraId="1D030A72" w14:textId="77777777" w:rsidR="00F3536A" w:rsidRPr="00BF011D" w:rsidRDefault="00F3536A" w:rsidP="00BF011D">
      <w:pPr>
        <w:shd w:val="clear" w:color="auto" w:fill="FFFFFF"/>
        <w:spacing w:line="278" w:lineRule="exact"/>
        <w:ind w:right="567" w:firstLine="567"/>
        <w:jc w:val="both"/>
        <w:rPr>
          <w:b/>
          <w:spacing w:val="-2"/>
          <w:sz w:val="24"/>
          <w:szCs w:val="24"/>
          <w:lang w:val="sr-Cyrl-CS"/>
        </w:rPr>
      </w:pPr>
      <w:r w:rsidRPr="00BF011D">
        <w:rPr>
          <w:b/>
          <w:spacing w:val="3"/>
          <w:sz w:val="24"/>
          <w:szCs w:val="24"/>
          <w:lang w:val="sr-Cyrl-CS"/>
        </w:rPr>
        <w:t>Кретање броја ученика</w:t>
      </w:r>
      <w:r w:rsidRPr="00BF011D">
        <w:rPr>
          <w:b/>
          <w:spacing w:val="-2"/>
          <w:sz w:val="24"/>
          <w:szCs w:val="24"/>
          <w:lang w:val="sr-Cyrl-CS"/>
        </w:rPr>
        <w:t>:</w:t>
      </w:r>
    </w:p>
    <w:p w14:paraId="18B48352" w14:textId="77777777" w:rsidR="00F3536A" w:rsidRPr="004F7815" w:rsidRDefault="00F3536A" w:rsidP="00F3536A">
      <w:pPr>
        <w:shd w:val="clear" w:color="auto" w:fill="FFFFFF"/>
        <w:spacing w:line="278" w:lineRule="exact"/>
        <w:ind w:left="566" w:right="1134"/>
        <w:rPr>
          <w:color w:val="000000"/>
          <w:spacing w:val="-2"/>
          <w:sz w:val="24"/>
          <w:szCs w:val="24"/>
          <w:lang w:val="sr-Cyrl-CS"/>
        </w:rPr>
      </w:pPr>
    </w:p>
    <w:tbl>
      <w:tblPr>
        <w:tblW w:w="0" w:type="auto"/>
        <w:jc w:val="center"/>
        <w:tblLayout w:type="fixed"/>
        <w:tblCellMar>
          <w:left w:w="40" w:type="dxa"/>
          <w:right w:w="40" w:type="dxa"/>
        </w:tblCellMar>
        <w:tblLook w:val="0000" w:firstRow="0" w:lastRow="0" w:firstColumn="0" w:lastColumn="0" w:noHBand="0" w:noVBand="0"/>
      </w:tblPr>
      <w:tblGrid>
        <w:gridCol w:w="2431"/>
        <w:gridCol w:w="3566"/>
      </w:tblGrid>
      <w:tr w:rsidR="00F3536A" w:rsidRPr="00C258C2" w14:paraId="424F9428" w14:textId="77777777" w:rsidTr="00B46876">
        <w:trPr>
          <w:trHeight w:val="425"/>
          <w:jc w:val="center"/>
        </w:trPr>
        <w:tc>
          <w:tcPr>
            <w:tcW w:w="2431" w:type="dxa"/>
            <w:tcBorders>
              <w:top w:val="single" w:sz="6" w:space="0" w:color="auto"/>
              <w:left w:val="single" w:sz="6" w:space="0" w:color="auto"/>
              <w:bottom w:val="single" w:sz="6" w:space="0" w:color="auto"/>
              <w:right w:val="single" w:sz="6" w:space="0" w:color="auto"/>
            </w:tcBorders>
            <w:shd w:val="clear" w:color="auto" w:fill="FFFFFF"/>
          </w:tcPr>
          <w:p w14:paraId="601E9457" w14:textId="77777777" w:rsidR="00F3536A" w:rsidRDefault="00F3536A" w:rsidP="00F3536A">
            <w:pPr>
              <w:shd w:val="clear" w:color="auto" w:fill="FFFFFF"/>
              <w:ind w:left="567"/>
            </w:pPr>
            <w:r>
              <w:rPr>
                <w:b/>
                <w:bCs/>
                <w:i/>
                <w:iCs/>
                <w:color w:val="000000"/>
                <w:spacing w:val="-1"/>
                <w:sz w:val="24"/>
                <w:szCs w:val="24"/>
                <w:lang w:val="sr-Cyrl-CS"/>
              </w:rPr>
              <w:t>Школска година</w:t>
            </w:r>
          </w:p>
        </w:tc>
        <w:tc>
          <w:tcPr>
            <w:tcW w:w="3566" w:type="dxa"/>
            <w:tcBorders>
              <w:top w:val="single" w:sz="6" w:space="0" w:color="auto"/>
              <w:left w:val="single" w:sz="6" w:space="0" w:color="auto"/>
              <w:bottom w:val="single" w:sz="6" w:space="0" w:color="auto"/>
              <w:right w:val="single" w:sz="6" w:space="0" w:color="auto"/>
            </w:tcBorders>
            <w:shd w:val="clear" w:color="auto" w:fill="FFFFFF"/>
          </w:tcPr>
          <w:p w14:paraId="102DA640" w14:textId="25251001" w:rsidR="00F3536A" w:rsidRPr="00C258C2" w:rsidRDefault="00F3536A" w:rsidP="00F3536A">
            <w:pPr>
              <w:shd w:val="clear" w:color="auto" w:fill="FFFFFF"/>
              <w:ind w:left="567"/>
              <w:rPr>
                <w:lang w:val="ru-RU"/>
              </w:rPr>
            </w:pPr>
            <w:r>
              <w:rPr>
                <w:b/>
                <w:bCs/>
                <w:i/>
                <w:iCs/>
                <w:color w:val="000000"/>
                <w:spacing w:val="1"/>
                <w:sz w:val="24"/>
                <w:szCs w:val="24"/>
                <w:lang w:val="sr-Cyrl-CS"/>
              </w:rPr>
              <w:t>Укупан бро</w:t>
            </w:r>
            <w:r w:rsidR="008821EB">
              <w:rPr>
                <w:b/>
                <w:bCs/>
                <w:i/>
                <w:iCs/>
                <w:color w:val="000000"/>
                <w:spacing w:val="1"/>
                <w:sz w:val="24"/>
                <w:szCs w:val="24"/>
                <w:lang w:val="sr-Latn-RS"/>
              </w:rPr>
              <w:t xml:space="preserve"> </w:t>
            </w:r>
            <w:r>
              <w:rPr>
                <w:b/>
                <w:bCs/>
                <w:i/>
                <w:iCs/>
                <w:color w:val="000000"/>
                <w:spacing w:val="1"/>
                <w:sz w:val="24"/>
                <w:szCs w:val="24"/>
                <w:lang w:val="sr-Cyrl-CS"/>
              </w:rPr>
              <w:t>јученика у школи</w:t>
            </w:r>
          </w:p>
        </w:tc>
      </w:tr>
      <w:tr w:rsidR="00F3536A" w14:paraId="19AF9A0C" w14:textId="77777777" w:rsidTr="00B46876">
        <w:trPr>
          <w:trHeight w:val="425"/>
          <w:jc w:val="center"/>
        </w:trPr>
        <w:tc>
          <w:tcPr>
            <w:tcW w:w="2431" w:type="dxa"/>
            <w:tcBorders>
              <w:top w:val="single" w:sz="6" w:space="0" w:color="auto"/>
              <w:left w:val="single" w:sz="6" w:space="0" w:color="auto"/>
              <w:bottom w:val="single" w:sz="6" w:space="0" w:color="auto"/>
              <w:right w:val="single" w:sz="6" w:space="0" w:color="auto"/>
            </w:tcBorders>
            <w:shd w:val="clear" w:color="auto" w:fill="FFFFFF"/>
          </w:tcPr>
          <w:p w14:paraId="01F39123" w14:textId="77777777" w:rsidR="00F3536A" w:rsidRPr="00B46876" w:rsidRDefault="00F3536A" w:rsidP="00F3536A">
            <w:pPr>
              <w:shd w:val="clear" w:color="auto" w:fill="FFFFFF"/>
              <w:ind w:left="567"/>
            </w:pPr>
            <w:r w:rsidRPr="00B46876">
              <w:rPr>
                <w:color w:val="000000"/>
                <w:spacing w:val="-6"/>
              </w:rPr>
              <w:t>1999/2000.</w:t>
            </w:r>
          </w:p>
        </w:tc>
        <w:tc>
          <w:tcPr>
            <w:tcW w:w="3566" w:type="dxa"/>
            <w:tcBorders>
              <w:top w:val="single" w:sz="6" w:space="0" w:color="auto"/>
              <w:left w:val="single" w:sz="6" w:space="0" w:color="auto"/>
              <w:bottom w:val="single" w:sz="6" w:space="0" w:color="auto"/>
              <w:right w:val="single" w:sz="6" w:space="0" w:color="auto"/>
            </w:tcBorders>
            <w:shd w:val="clear" w:color="auto" w:fill="FFFFFF"/>
          </w:tcPr>
          <w:p w14:paraId="78138D94" w14:textId="77777777" w:rsidR="00F3536A" w:rsidRDefault="00F3536A" w:rsidP="00F3536A">
            <w:pPr>
              <w:shd w:val="clear" w:color="auto" w:fill="FFFFFF"/>
              <w:rPr>
                <w:lang w:val="sr-Cyrl-CS"/>
              </w:rPr>
            </w:pPr>
            <w:r>
              <w:rPr>
                <w:lang w:val="sr-Cyrl-CS"/>
              </w:rPr>
              <w:t xml:space="preserve">          1002</w:t>
            </w:r>
          </w:p>
          <w:p w14:paraId="212B6ADE" w14:textId="77777777" w:rsidR="00F3536A" w:rsidRPr="00E75EF2" w:rsidRDefault="00F3536A" w:rsidP="00F3536A">
            <w:pPr>
              <w:shd w:val="clear" w:color="auto" w:fill="FFFFFF"/>
              <w:ind w:left="567"/>
              <w:rPr>
                <w:lang w:val="sr-Cyrl-CS"/>
              </w:rPr>
            </w:pPr>
          </w:p>
        </w:tc>
      </w:tr>
      <w:tr w:rsidR="00F3536A" w14:paraId="1361149C" w14:textId="77777777" w:rsidTr="00B46876">
        <w:trPr>
          <w:trHeight w:val="425"/>
          <w:jc w:val="center"/>
        </w:trPr>
        <w:tc>
          <w:tcPr>
            <w:tcW w:w="2431" w:type="dxa"/>
            <w:tcBorders>
              <w:top w:val="single" w:sz="6" w:space="0" w:color="auto"/>
              <w:left w:val="single" w:sz="6" w:space="0" w:color="auto"/>
              <w:bottom w:val="single" w:sz="6" w:space="0" w:color="auto"/>
              <w:right w:val="single" w:sz="6" w:space="0" w:color="auto"/>
            </w:tcBorders>
            <w:shd w:val="clear" w:color="auto" w:fill="FFFFFF"/>
          </w:tcPr>
          <w:p w14:paraId="00B57835" w14:textId="77777777" w:rsidR="00F3536A" w:rsidRPr="00B46876" w:rsidRDefault="00F3536A" w:rsidP="00F3536A">
            <w:pPr>
              <w:shd w:val="clear" w:color="auto" w:fill="FFFFFF"/>
              <w:ind w:left="567"/>
            </w:pPr>
            <w:r w:rsidRPr="00B46876">
              <w:rPr>
                <w:color w:val="000000"/>
                <w:spacing w:val="-3"/>
              </w:rPr>
              <w:t>2000/2001.</w:t>
            </w:r>
          </w:p>
        </w:tc>
        <w:tc>
          <w:tcPr>
            <w:tcW w:w="3566" w:type="dxa"/>
            <w:tcBorders>
              <w:top w:val="single" w:sz="6" w:space="0" w:color="auto"/>
              <w:left w:val="single" w:sz="6" w:space="0" w:color="auto"/>
              <w:bottom w:val="single" w:sz="6" w:space="0" w:color="auto"/>
              <w:right w:val="single" w:sz="6" w:space="0" w:color="auto"/>
            </w:tcBorders>
            <w:shd w:val="clear" w:color="auto" w:fill="FFFFFF"/>
          </w:tcPr>
          <w:p w14:paraId="4CD1456C" w14:textId="77777777" w:rsidR="00F3536A" w:rsidRPr="00E75EF2" w:rsidRDefault="00F3536A" w:rsidP="00F3536A">
            <w:pPr>
              <w:shd w:val="clear" w:color="auto" w:fill="FFFFFF"/>
              <w:ind w:left="567"/>
              <w:rPr>
                <w:lang w:val="sr-Cyrl-CS"/>
              </w:rPr>
            </w:pPr>
            <w:r>
              <w:rPr>
                <w:lang w:val="sr-Cyrl-CS"/>
              </w:rPr>
              <w:t>959</w:t>
            </w:r>
          </w:p>
        </w:tc>
      </w:tr>
      <w:tr w:rsidR="00F3536A" w14:paraId="6C6D0070" w14:textId="77777777" w:rsidTr="00B46876">
        <w:trPr>
          <w:trHeight w:val="425"/>
          <w:jc w:val="center"/>
        </w:trPr>
        <w:tc>
          <w:tcPr>
            <w:tcW w:w="2431" w:type="dxa"/>
            <w:tcBorders>
              <w:top w:val="single" w:sz="6" w:space="0" w:color="auto"/>
              <w:left w:val="single" w:sz="6" w:space="0" w:color="auto"/>
              <w:bottom w:val="single" w:sz="6" w:space="0" w:color="auto"/>
              <w:right w:val="single" w:sz="6" w:space="0" w:color="auto"/>
            </w:tcBorders>
            <w:shd w:val="clear" w:color="auto" w:fill="FFFFFF"/>
          </w:tcPr>
          <w:p w14:paraId="0E60517B" w14:textId="77777777" w:rsidR="00F3536A" w:rsidRPr="00B46876" w:rsidRDefault="00F3536A" w:rsidP="00F3536A">
            <w:pPr>
              <w:shd w:val="clear" w:color="auto" w:fill="FFFFFF"/>
              <w:ind w:left="567"/>
            </w:pPr>
            <w:r w:rsidRPr="00B46876">
              <w:rPr>
                <w:color w:val="000000"/>
                <w:spacing w:val="-4"/>
              </w:rPr>
              <w:t>2001/2002.</w:t>
            </w:r>
          </w:p>
        </w:tc>
        <w:tc>
          <w:tcPr>
            <w:tcW w:w="3566" w:type="dxa"/>
            <w:tcBorders>
              <w:top w:val="single" w:sz="6" w:space="0" w:color="auto"/>
              <w:left w:val="single" w:sz="6" w:space="0" w:color="auto"/>
              <w:bottom w:val="single" w:sz="6" w:space="0" w:color="auto"/>
              <w:right w:val="single" w:sz="6" w:space="0" w:color="auto"/>
            </w:tcBorders>
            <w:shd w:val="clear" w:color="auto" w:fill="FFFFFF"/>
          </w:tcPr>
          <w:p w14:paraId="2022A6FD" w14:textId="77777777" w:rsidR="00F3536A" w:rsidRPr="00E75EF2" w:rsidRDefault="00F3536A" w:rsidP="00F3536A">
            <w:pPr>
              <w:shd w:val="clear" w:color="auto" w:fill="FFFFFF"/>
              <w:ind w:left="567"/>
              <w:rPr>
                <w:lang w:val="sr-Cyrl-CS"/>
              </w:rPr>
            </w:pPr>
            <w:r>
              <w:rPr>
                <w:lang w:val="sr-Cyrl-CS"/>
              </w:rPr>
              <w:t>959</w:t>
            </w:r>
          </w:p>
        </w:tc>
      </w:tr>
      <w:tr w:rsidR="00F3536A" w14:paraId="51931562" w14:textId="77777777" w:rsidTr="00B46876">
        <w:trPr>
          <w:trHeight w:val="425"/>
          <w:jc w:val="center"/>
        </w:trPr>
        <w:tc>
          <w:tcPr>
            <w:tcW w:w="2431" w:type="dxa"/>
            <w:tcBorders>
              <w:top w:val="single" w:sz="6" w:space="0" w:color="auto"/>
              <w:left w:val="single" w:sz="6" w:space="0" w:color="auto"/>
              <w:bottom w:val="single" w:sz="6" w:space="0" w:color="auto"/>
              <w:right w:val="single" w:sz="6" w:space="0" w:color="auto"/>
            </w:tcBorders>
            <w:shd w:val="clear" w:color="auto" w:fill="FFFFFF"/>
          </w:tcPr>
          <w:p w14:paraId="2CB6C24C" w14:textId="77777777" w:rsidR="00F3536A" w:rsidRPr="00B46876" w:rsidRDefault="00F3536A" w:rsidP="00F3536A">
            <w:pPr>
              <w:shd w:val="clear" w:color="auto" w:fill="FFFFFF"/>
              <w:ind w:left="567"/>
            </w:pPr>
            <w:r w:rsidRPr="00B46876">
              <w:rPr>
                <w:color w:val="000000"/>
                <w:spacing w:val="-4"/>
              </w:rPr>
              <w:t>2002/2003.</w:t>
            </w:r>
          </w:p>
        </w:tc>
        <w:tc>
          <w:tcPr>
            <w:tcW w:w="3566" w:type="dxa"/>
            <w:tcBorders>
              <w:top w:val="single" w:sz="6" w:space="0" w:color="auto"/>
              <w:left w:val="single" w:sz="6" w:space="0" w:color="auto"/>
              <w:bottom w:val="single" w:sz="6" w:space="0" w:color="auto"/>
              <w:right w:val="single" w:sz="6" w:space="0" w:color="auto"/>
            </w:tcBorders>
            <w:shd w:val="clear" w:color="auto" w:fill="FFFFFF"/>
          </w:tcPr>
          <w:p w14:paraId="7A48AFF4" w14:textId="77777777" w:rsidR="00F3536A" w:rsidRPr="00E75EF2" w:rsidRDefault="00F3536A" w:rsidP="00F3536A">
            <w:pPr>
              <w:shd w:val="clear" w:color="auto" w:fill="FFFFFF"/>
              <w:ind w:left="567"/>
              <w:rPr>
                <w:lang w:val="sr-Cyrl-CS"/>
              </w:rPr>
            </w:pPr>
            <w:r>
              <w:rPr>
                <w:lang w:val="sr-Cyrl-CS"/>
              </w:rPr>
              <w:t>918</w:t>
            </w:r>
          </w:p>
        </w:tc>
      </w:tr>
      <w:tr w:rsidR="00F3536A" w14:paraId="6D1A0B77" w14:textId="77777777" w:rsidTr="00B46876">
        <w:trPr>
          <w:trHeight w:val="425"/>
          <w:jc w:val="center"/>
        </w:trPr>
        <w:tc>
          <w:tcPr>
            <w:tcW w:w="2431" w:type="dxa"/>
            <w:tcBorders>
              <w:top w:val="single" w:sz="6" w:space="0" w:color="auto"/>
              <w:left w:val="single" w:sz="6" w:space="0" w:color="auto"/>
              <w:bottom w:val="single" w:sz="6" w:space="0" w:color="auto"/>
              <w:right w:val="single" w:sz="6" w:space="0" w:color="auto"/>
            </w:tcBorders>
            <w:shd w:val="clear" w:color="auto" w:fill="FFFFFF"/>
          </w:tcPr>
          <w:p w14:paraId="12A82041" w14:textId="77777777" w:rsidR="00F3536A" w:rsidRPr="00B46876" w:rsidRDefault="00F3536A" w:rsidP="00F3536A">
            <w:pPr>
              <w:shd w:val="clear" w:color="auto" w:fill="FFFFFF"/>
              <w:ind w:left="567"/>
            </w:pPr>
            <w:r w:rsidRPr="00B46876">
              <w:rPr>
                <w:color w:val="000000"/>
                <w:spacing w:val="-4"/>
              </w:rPr>
              <w:t>2003/2004.</w:t>
            </w:r>
          </w:p>
        </w:tc>
        <w:tc>
          <w:tcPr>
            <w:tcW w:w="3566" w:type="dxa"/>
            <w:tcBorders>
              <w:top w:val="single" w:sz="6" w:space="0" w:color="auto"/>
              <w:left w:val="single" w:sz="6" w:space="0" w:color="auto"/>
              <w:bottom w:val="single" w:sz="6" w:space="0" w:color="auto"/>
              <w:right w:val="single" w:sz="6" w:space="0" w:color="auto"/>
            </w:tcBorders>
            <w:shd w:val="clear" w:color="auto" w:fill="FFFFFF"/>
          </w:tcPr>
          <w:p w14:paraId="56EA144F" w14:textId="77777777" w:rsidR="00F3536A" w:rsidRPr="00E75EF2" w:rsidRDefault="00F3536A" w:rsidP="00F3536A">
            <w:pPr>
              <w:shd w:val="clear" w:color="auto" w:fill="FFFFFF"/>
              <w:ind w:left="567"/>
              <w:rPr>
                <w:lang w:val="sr-Cyrl-CS"/>
              </w:rPr>
            </w:pPr>
            <w:r>
              <w:rPr>
                <w:lang w:val="sr-Cyrl-CS"/>
              </w:rPr>
              <w:t>902</w:t>
            </w:r>
          </w:p>
        </w:tc>
      </w:tr>
      <w:tr w:rsidR="00F3536A" w14:paraId="35B0B058" w14:textId="77777777" w:rsidTr="00B46876">
        <w:trPr>
          <w:trHeight w:val="425"/>
          <w:jc w:val="center"/>
        </w:trPr>
        <w:tc>
          <w:tcPr>
            <w:tcW w:w="2431" w:type="dxa"/>
            <w:tcBorders>
              <w:top w:val="single" w:sz="6" w:space="0" w:color="auto"/>
              <w:left w:val="single" w:sz="6" w:space="0" w:color="auto"/>
              <w:bottom w:val="single" w:sz="6" w:space="0" w:color="auto"/>
              <w:right w:val="single" w:sz="6" w:space="0" w:color="auto"/>
            </w:tcBorders>
            <w:shd w:val="clear" w:color="auto" w:fill="FFFFFF"/>
          </w:tcPr>
          <w:p w14:paraId="1B36BC3C" w14:textId="77777777" w:rsidR="00F3536A" w:rsidRPr="00B46876" w:rsidRDefault="00F3536A" w:rsidP="00F3536A">
            <w:pPr>
              <w:shd w:val="clear" w:color="auto" w:fill="FFFFFF"/>
              <w:ind w:left="567"/>
            </w:pPr>
            <w:r w:rsidRPr="00B46876">
              <w:rPr>
                <w:color w:val="000000"/>
                <w:spacing w:val="-4"/>
              </w:rPr>
              <w:t>2004/2005.</w:t>
            </w:r>
          </w:p>
        </w:tc>
        <w:tc>
          <w:tcPr>
            <w:tcW w:w="3566" w:type="dxa"/>
            <w:tcBorders>
              <w:top w:val="single" w:sz="6" w:space="0" w:color="auto"/>
              <w:left w:val="single" w:sz="6" w:space="0" w:color="auto"/>
              <w:bottom w:val="single" w:sz="6" w:space="0" w:color="auto"/>
              <w:right w:val="single" w:sz="6" w:space="0" w:color="auto"/>
            </w:tcBorders>
            <w:shd w:val="clear" w:color="auto" w:fill="FFFFFF"/>
          </w:tcPr>
          <w:p w14:paraId="1DE001C5" w14:textId="77777777" w:rsidR="00F3536A" w:rsidRPr="00E75EF2" w:rsidRDefault="00F3536A" w:rsidP="00F3536A">
            <w:pPr>
              <w:shd w:val="clear" w:color="auto" w:fill="FFFFFF"/>
              <w:ind w:left="567"/>
              <w:rPr>
                <w:lang w:val="sr-Cyrl-CS"/>
              </w:rPr>
            </w:pPr>
            <w:r>
              <w:rPr>
                <w:lang w:val="sr-Cyrl-CS"/>
              </w:rPr>
              <w:t>899</w:t>
            </w:r>
          </w:p>
        </w:tc>
      </w:tr>
      <w:tr w:rsidR="00F3536A" w14:paraId="0C8BB8FD" w14:textId="77777777" w:rsidTr="00B46876">
        <w:trPr>
          <w:trHeight w:val="425"/>
          <w:jc w:val="center"/>
        </w:trPr>
        <w:tc>
          <w:tcPr>
            <w:tcW w:w="2431" w:type="dxa"/>
            <w:tcBorders>
              <w:top w:val="single" w:sz="6" w:space="0" w:color="auto"/>
              <w:left w:val="single" w:sz="6" w:space="0" w:color="auto"/>
              <w:bottom w:val="single" w:sz="6" w:space="0" w:color="auto"/>
              <w:right w:val="single" w:sz="6" w:space="0" w:color="auto"/>
            </w:tcBorders>
            <w:shd w:val="clear" w:color="auto" w:fill="FFFFFF"/>
          </w:tcPr>
          <w:p w14:paraId="5669E846" w14:textId="77777777" w:rsidR="00F3536A" w:rsidRPr="00B46876" w:rsidRDefault="00F3536A" w:rsidP="00F3536A">
            <w:pPr>
              <w:shd w:val="clear" w:color="auto" w:fill="FFFFFF"/>
              <w:ind w:left="567"/>
            </w:pPr>
            <w:r w:rsidRPr="00B46876">
              <w:rPr>
                <w:color w:val="000000"/>
                <w:spacing w:val="-4"/>
              </w:rPr>
              <w:t>2005/2006.</w:t>
            </w:r>
          </w:p>
        </w:tc>
        <w:tc>
          <w:tcPr>
            <w:tcW w:w="3566" w:type="dxa"/>
            <w:tcBorders>
              <w:top w:val="single" w:sz="6" w:space="0" w:color="auto"/>
              <w:left w:val="single" w:sz="6" w:space="0" w:color="auto"/>
              <w:bottom w:val="single" w:sz="6" w:space="0" w:color="auto"/>
              <w:right w:val="single" w:sz="6" w:space="0" w:color="auto"/>
            </w:tcBorders>
            <w:shd w:val="clear" w:color="auto" w:fill="FFFFFF"/>
          </w:tcPr>
          <w:p w14:paraId="3800AA22" w14:textId="77777777" w:rsidR="00F3536A" w:rsidRPr="00E75EF2" w:rsidRDefault="00F3536A" w:rsidP="00F3536A">
            <w:pPr>
              <w:shd w:val="clear" w:color="auto" w:fill="FFFFFF"/>
              <w:ind w:left="567"/>
              <w:rPr>
                <w:lang w:val="sr-Cyrl-CS"/>
              </w:rPr>
            </w:pPr>
            <w:r>
              <w:rPr>
                <w:lang w:val="sr-Cyrl-CS"/>
              </w:rPr>
              <w:t>901</w:t>
            </w:r>
          </w:p>
        </w:tc>
      </w:tr>
      <w:tr w:rsidR="00F3536A" w14:paraId="5D251588" w14:textId="77777777" w:rsidTr="00B46876">
        <w:trPr>
          <w:trHeight w:val="425"/>
          <w:jc w:val="center"/>
        </w:trPr>
        <w:tc>
          <w:tcPr>
            <w:tcW w:w="2431" w:type="dxa"/>
            <w:tcBorders>
              <w:top w:val="single" w:sz="6" w:space="0" w:color="auto"/>
              <w:left w:val="single" w:sz="6" w:space="0" w:color="auto"/>
              <w:bottom w:val="single" w:sz="6" w:space="0" w:color="auto"/>
              <w:right w:val="single" w:sz="6" w:space="0" w:color="auto"/>
            </w:tcBorders>
            <w:shd w:val="clear" w:color="auto" w:fill="FFFFFF"/>
          </w:tcPr>
          <w:p w14:paraId="67448532" w14:textId="77777777" w:rsidR="00F3536A" w:rsidRPr="00B46876" w:rsidRDefault="00F3536A" w:rsidP="00F3536A">
            <w:pPr>
              <w:shd w:val="clear" w:color="auto" w:fill="FFFFFF"/>
              <w:ind w:left="567"/>
            </w:pPr>
            <w:r w:rsidRPr="00B46876">
              <w:rPr>
                <w:color w:val="000000"/>
                <w:spacing w:val="-4"/>
              </w:rPr>
              <w:lastRenderedPageBreak/>
              <w:t>2006/2007.</w:t>
            </w:r>
          </w:p>
        </w:tc>
        <w:tc>
          <w:tcPr>
            <w:tcW w:w="3566" w:type="dxa"/>
            <w:tcBorders>
              <w:top w:val="single" w:sz="6" w:space="0" w:color="auto"/>
              <w:left w:val="single" w:sz="6" w:space="0" w:color="auto"/>
              <w:bottom w:val="single" w:sz="6" w:space="0" w:color="auto"/>
              <w:right w:val="single" w:sz="6" w:space="0" w:color="auto"/>
            </w:tcBorders>
            <w:shd w:val="clear" w:color="auto" w:fill="FFFFFF"/>
          </w:tcPr>
          <w:p w14:paraId="4AB6AD59" w14:textId="77777777" w:rsidR="00F3536A" w:rsidRPr="00E75EF2" w:rsidRDefault="00F3536A" w:rsidP="00F3536A">
            <w:pPr>
              <w:shd w:val="clear" w:color="auto" w:fill="FFFFFF"/>
              <w:ind w:left="567"/>
              <w:rPr>
                <w:lang w:val="sr-Cyrl-CS"/>
              </w:rPr>
            </w:pPr>
            <w:r>
              <w:rPr>
                <w:lang w:val="sr-Cyrl-CS"/>
              </w:rPr>
              <w:t>839</w:t>
            </w:r>
          </w:p>
        </w:tc>
      </w:tr>
      <w:tr w:rsidR="00F3536A" w14:paraId="56847B11" w14:textId="77777777" w:rsidTr="00B46876">
        <w:trPr>
          <w:trHeight w:val="425"/>
          <w:jc w:val="center"/>
        </w:trPr>
        <w:tc>
          <w:tcPr>
            <w:tcW w:w="2431" w:type="dxa"/>
            <w:tcBorders>
              <w:top w:val="single" w:sz="6" w:space="0" w:color="auto"/>
              <w:left w:val="single" w:sz="6" w:space="0" w:color="auto"/>
              <w:bottom w:val="single" w:sz="6" w:space="0" w:color="auto"/>
              <w:right w:val="single" w:sz="6" w:space="0" w:color="auto"/>
            </w:tcBorders>
            <w:shd w:val="clear" w:color="auto" w:fill="FFFFFF"/>
          </w:tcPr>
          <w:p w14:paraId="72B7F951" w14:textId="77777777" w:rsidR="00F3536A" w:rsidRPr="00B46876" w:rsidRDefault="00F3536A" w:rsidP="00F3536A">
            <w:pPr>
              <w:shd w:val="clear" w:color="auto" w:fill="FFFFFF"/>
              <w:ind w:left="567"/>
            </w:pPr>
            <w:r w:rsidRPr="00B46876">
              <w:rPr>
                <w:color w:val="000000"/>
                <w:spacing w:val="-4"/>
              </w:rPr>
              <w:t>2007/2008</w:t>
            </w:r>
          </w:p>
        </w:tc>
        <w:tc>
          <w:tcPr>
            <w:tcW w:w="3566" w:type="dxa"/>
            <w:tcBorders>
              <w:top w:val="single" w:sz="6" w:space="0" w:color="auto"/>
              <w:left w:val="single" w:sz="6" w:space="0" w:color="auto"/>
              <w:bottom w:val="single" w:sz="6" w:space="0" w:color="auto"/>
              <w:right w:val="single" w:sz="6" w:space="0" w:color="auto"/>
            </w:tcBorders>
            <w:shd w:val="clear" w:color="auto" w:fill="FFFFFF"/>
          </w:tcPr>
          <w:p w14:paraId="16E47C62" w14:textId="77777777" w:rsidR="00F3536A" w:rsidRPr="00E75EF2" w:rsidRDefault="00F3536A" w:rsidP="00F3536A">
            <w:pPr>
              <w:shd w:val="clear" w:color="auto" w:fill="FFFFFF"/>
              <w:ind w:left="567"/>
              <w:rPr>
                <w:lang w:val="sr-Cyrl-CS"/>
              </w:rPr>
            </w:pPr>
            <w:r>
              <w:rPr>
                <w:lang w:val="sr-Cyrl-CS"/>
              </w:rPr>
              <w:t>850</w:t>
            </w:r>
          </w:p>
        </w:tc>
      </w:tr>
      <w:tr w:rsidR="00F3536A" w14:paraId="0AB92770" w14:textId="77777777" w:rsidTr="00B46876">
        <w:trPr>
          <w:trHeight w:val="425"/>
          <w:jc w:val="center"/>
        </w:trPr>
        <w:tc>
          <w:tcPr>
            <w:tcW w:w="2431" w:type="dxa"/>
            <w:tcBorders>
              <w:top w:val="single" w:sz="6" w:space="0" w:color="auto"/>
              <w:left w:val="single" w:sz="6" w:space="0" w:color="auto"/>
              <w:bottom w:val="single" w:sz="6" w:space="0" w:color="auto"/>
              <w:right w:val="single" w:sz="6" w:space="0" w:color="auto"/>
            </w:tcBorders>
            <w:shd w:val="clear" w:color="auto" w:fill="FFFFFF"/>
          </w:tcPr>
          <w:p w14:paraId="33720F3F" w14:textId="77777777" w:rsidR="00F3536A" w:rsidRPr="00B46876" w:rsidRDefault="00F3536A" w:rsidP="00F3536A">
            <w:pPr>
              <w:shd w:val="clear" w:color="auto" w:fill="FFFFFF"/>
              <w:ind w:left="567"/>
            </w:pPr>
            <w:r w:rsidRPr="00B46876">
              <w:rPr>
                <w:color w:val="000000"/>
                <w:spacing w:val="-3"/>
              </w:rPr>
              <w:t>2008/2009.</w:t>
            </w:r>
          </w:p>
        </w:tc>
        <w:tc>
          <w:tcPr>
            <w:tcW w:w="3566" w:type="dxa"/>
            <w:tcBorders>
              <w:top w:val="single" w:sz="6" w:space="0" w:color="auto"/>
              <w:left w:val="single" w:sz="6" w:space="0" w:color="auto"/>
              <w:bottom w:val="single" w:sz="6" w:space="0" w:color="auto"/>
              <w:right w:val="single" w:sz="6" w:space="0" w:color="auto"/>
            </w:tcBorders>
            <w:shd w:val="clear" w:color="auto" w:fill="FFFFFF"/>
          </w:tcPr>
          <w:p w14:paraId="39BFB615" w14:textId="77777777" w:rsidR="00F3536A" w:rsidRPr="00E75EF2" w:rsidRDefault="00F3536A" w:rsidP="00F3536A">
            <w:pPr>
              <w:shd w:val="clear" w:color="auto" w:fill="FFFFFF"/>
              <w:ind w:left="567"/>
              <w:rPr>
                <w:lang w:val="sr-Cyrl-CS"/>
              </w:rPr>
            </w:pPr>
            <w:r>
              <w:rPr>
                <w:lang w:val="sr-Cyrl-CS"/>
              </w:rPr>
              <w:t>863</w:t>
            </w:r>
          </w:p>
        </w:tc>
      </w:tr>
      <w:tr w:rsidR="00F3536A" w14:paraId="4B5E3A10" w14:textId="77777777" w:rsidTr="00B46876">
        <w:trPr>
          <w:trHeight w:val="425"/>
          <w:jc w:val="center"/>
        </w:trPr>
        <w:tc>
          <w:tcPr>
            <w:tcW w:w="2431" w:type="dxa"/>
            <w:tcBorders>
              <w:top w:val="single" w:sz="6" w:space="0" w:color="auto"/>
              <w:left w:val="single" w:sz="6" w:space="0" w:color="auto"/>
              <w:bottom w:val="single" w:sz="6" w:space="0" w:color="auto"/>
              <w:right w:val="single" w:sz="6" w:space="0" w:color="auto"/>
            </w:tcBorders>
            <w:shd w:val="clear" w:color="auto" w:fill="FFFFFF"/>
          </w:tcPr>
          <w:p w14:paraId="7C2AA510" w14:textId="77777777" w:rsidR="00F3536A" w:rsidRPr="00B46876" w:rsidRDefault="00F3536A" w:rsidP="00F3536A">
            <w:pPr>
              <w:shd w:val="clear" w:color="auto" w:fill="FFFFFF"/>
              <w:ind w:left="567"/>
              <w:rPr>
                <w:color w:val="000000"/>
                <w:spacing w:val="-4"/>
              </w:rPr>
            </w:pPr>
            <w:r w:rsidRPr="00B46876">
              <w:rPr>
                <w:color w:val="000000"/>
                <w:spacing w:val="-4"/>
              </w:rPr>
              <w:t>2009/2010.</w:t>
            </w:r>
          </w:p>
        </w:tc>
        <w:tc>
          <w:tcPr>
            <w:tcW w:w="3566" w:type="dxa"/>
            <w:tcBorders>
              <w:top w:val="single" w:sz="6" w:space="0" w:color="auto"/>
              <w:left w:val="single" w:sz="6" w:space="0" w:color="auto"/>
              <w:bottom w:val="single" w:sz="6" w:space="0" w:color="auto"/>
              <w:right w:val="single" w:sz="6" w:space="0" w:color="auto"/>
            </w:tcBorders>
            <w:shd w:val="clear" w:color="auto" w:fill="FFFFFF"/>
          </w:tcPr>
          <w:p w14:paraId="0B0B4B8E" w14:textId="77777777" w:rsidR="00F3536A" w:rsidRPr="00E75EF2" w:rsidRDefault="00F3536A" w:rsidP="00F3536A">
            <w:pPr>
              <w:shd w:val="clear" w:color="auto" w:fill="FFFFFF"/>
              <w:ind w:left="567"/>
              <w:rPr>
                <w:lang w:val="sr-Cyrl-CS"/>
              </w:rPr>
            </w:pPr>
            <w:r>
              <w:rPr>
                <w:lang w:val="sr-Cyrl-CS"/>
              </w:rPr>
              <w:t>873</w:t>
            </w:r>
          </w:p>
        </w:tc>
      </w:tr>
      <w:tr w:rsidR="00F3536A" w14:paraId="0790DDFE" w14:textId="77777777" w:rsidTr="00B46876">
        <w:trPr>
          <w:trHeight w:val="425"/>
          <w:jc w:val="center"/>
        </w:trPr>
        <w:tc>
          <w:tcPr>
            <w:tcW w:w="2431" w:type="dxa"/>
            <w:tcBorders>
              <w:top w:val="single" w:sz="6" w:space="0" w:color="auto"/>
              <w:left w:val="single" w:sz="6" w:space="0" w:color="auto"/>
              <w:bottom w:val="single" w:sz="6" w:space="0" w:color="auto"/>
              <w:right w:val="single" w:sz="6" w:space="0" w:color="auto"/>
            </w:tcBorders>
            <w:shd w:val="clear" w:color="auto" w:fill="FFFFFF"/>
          </w:tcPr>
          <w:p w14:paraId="78E6497B" w14:textId="77777777" w:rsidR="00F3536A" w:rsidRPr="00B46876" w:rsidRDefault="00F3536A" w:rsidP="00F3536A">
            <w:pPr>
              <w:shd w:val="clear" w:color="auto" w:fill="FFFFFF"/>
              <w:ind w:left="567"/>
              <w:rPr>
                <w:color w:val="000000"/>
                <w:spacing w:val="-4"/>
              </w:rPr>
            </w:pPr>
            <w:r w:rsidRPr="00B46876">
              <w:rPr>
                <w:color w:val="000000"/>
                <w:spacing w:val="-4"/>
              </w:rPr>
              <w:t>20</w:t>
            </w:r>
            <w:r w:rsidRPr="00B46876">
              <w:rPr>
                <w:color w:val="000000"/>
                <w:spacing w:val="-4"/>
                <w:lang w:val="sr-Cyrl-CS"/>
              </w:rPr>
              <w:t>1</w:t>
            </w:r>
            <w:r w:rsidRPr="00B46876">
              <w:rPr>
                <w:color w:val="000000"/>
                <w:spacing w:val="-4"/>
              </w:rPr>
              <w:t>0/201</w:t>
            </w:r>
            <w:r w:rsidRPr="00B46876">
              <w:rPr>
                <w:color w:val="000000"/>
                <w:spacing w:val="-4"/>
                <w:lang w:val="sr-Cyrl-CS"/>
              </w:rPr>
              <w:t>1</w:t>
            </w:r>
            <w:r w:rsidRPr="00B46876">
              <w:rPr>
                <w:color w:val="000000"/>
                <w:spacing w:val="-4"/>
              </w:rPr>
              <w:t>.</w:t>
            </w:r>
          </w:p>
        </w:tc>
        <w:tc>
          <w:tcPr>
            <w:tcW w:w="3566" w:type="dxa"/>
            <w:tcBorders>
              <w:top w:val="single" w:sz="6" w:space="0" w:color="auto"/>
              <w:left w:val="single" w:sz="6" w:space="0" w:color="auto"/>
              <w:bottom w:val="single" w:sz="6" w:space="0" w:color="auto"/>
              <w:right w:val="single" w:sz="6" w:space="0" w:color="auto"/>
            </w:tcBorders>
            <w:shd w:val="clear" w:color="auto" w:fill="FFFFFF"/>
          </w:tcPr>
          <w:p w14:paraId="359DF370" w14:textId="77777777" w:rsidR="00F3536A" w:rsidRPr="00E75EF2" w:rsidRDefault="00F3536A" w:rsidP="00F3536A">
            <w:pPr>
              <w:shd w:val="clear" w:color="auto" w:fill="FFFFFF"/>
              <w:ind w:left="567"/>
              <w:rPr>
                <w:lang w:val="sr-Cyrl-CS"/>
              </w:rPr>
            </w:pPr>
            <w:r>
              <w:rPr>
                <w:lang w:val="sr-Cyrl-CS"/>
              </w:rPr>
              <w:t>856</w:t>
            </w:r>
          </w:p>
        </w:tc>
      </w:tr>
      <w:tr w:rsidR="00F3536A" w14:paraId="04D00404" w14:textId="77777777" w:rsidTr="00B46876">
        <w:trPr>
          <w:trHeight w:val="425"/>
          <w:jc w:val="center"/>
        </w:trPr>
        <w:tc>
          <w:tcPr>
            <w:tcW w:w="2431" w:type="dxa"/>
            <w:tcBorders>
              <w:top w:val="single" w:sz="6" w:space="0" w:color="auto"/>
              <w:left w:val="single" w:sz="6" w:space="0" w:color="auto"/>
              <w:bottom w:val="single" w:sz="6" w:space="0" w:color="auto"/>
              <w:right w:val="single" w:sz="6" w:space="0" w:color="auto"/>
            </w:tcBorders>
            <w:shd w:val="clear" w:color="auto" w:fill="FFFFFF"/>
          </w:tcPr>
          <w:p w14:paraId="5BA105A1" w14:textId="77777777" w:rsidR="00F3536A" w:rsidRPr="00B46876" w:rsidRDefault="00F3536A" w:rsidP="00F3536A">
            <w:pPr>
              <w:shd w:val="clear" w:color="auto" w:fill="FFFFFF"/>
              <w:ind w:left="567"/>
            </w:pPr>
            <w:r w:rsidRPr="00B46876">
              <w:rPr>
                <w:color w:val="000000"/>
                <w:spacing w:val="-4"/>
              </w:rPr>
              <w:t>20</w:t>
            </w:r>
            <w:r w:rsidRPr="00B46876">
              <w:rPr>
                <w:color w:val="000000"/>
                <w:spacing w:val="-4"/>
                <w:lang w:val="sr-Cyrl-CS"/>
              </w:rPr>
              <w:t>11</w:t>
            </w:r>
            <w:r w:rsidRPr="00B46876">
              <w:rPr>
                <w:color w:val="000000"/>
                <w:spacing w:val="-4"/>
              </w:rPr>
              <w:t>/201</w:t>
            </w:r>
            <w:r w:rsidRPr="00B46876">
              <w:rPr>
                <w:color w:val="000000"/>
                <w:spacing w:val="-4"/>
                <w:lang w:val="sr-Cyrl-CS"/>
              </w:rPr>
              <w:t>2</w:t>
            </w:r>
            <w:r w:rsidRPr="00B46876">
              <w:rPr>
                <w:color w:val="000000"/>
                <w:spacing w:val="-4"/>
              </w:rPr>
              <w:t>.</w:t>
            </w:r>
          </w:p>
        </w:tc>
        <w:tc>
          <w:tcPr>
            <w:tcW w:w="3566" w:type="dxa"/>
            <w:tcBorders>
              <w:top w:val="single" w:sz="6" w:space="0" w:color="auto"/>
              <w:left w:val="single" w:sz="6" w:space="0" w:color="auto"/>
              <w:bottom w:val="single" w:sz="6" w:space="0" w:color="auto"/>
              <w:right w:val="single" w:sz="6" w:space="0" w:color="auto"/>
            </w:tcBorders>
            <w:shd w:val="clear" w:color="auto" w:fill="FFFFFF"/>
          </w:tcPr>
          <w:p w14:paraId="4B61DFB5" w14:textId="77777777" w:rsidR="00F3536A" w:rsidRPr="00E75EF2" w:rsidRDefault="00F3536A" w:rsidP="00F3536A">
            <w:pPr>
              <w:shd w:val="clear" w:color="auto" w:fill="FFFFFF"/>
              <w:ind w:left="567"/>
              <w:rPr>
                <w:lang w:val="sr-Cyrl-CS"/>
              </w:rPr>
            </w:pPr>
            <w:r>
              <w:rPr>
                <w:lang w:val="sr-Cyrl-CS"/>
              </w:rPr>
              <w:t>844</w:t>
            </w:r>
          </w:p>
        </w:tc>
      </w:tr>
      <w:tr w:rsidR="00F3536A" w14:paraId="035EEEA6" w14:textId="77777777" w:rsidTr="00B46876">
        <w:trPr>
          <w:trHeight w:val="425"/>
          <w:jc w:val="center"/>
        </w:trPr>
        <w:tc>
          <w:tcPr>
            <w:tcW w:w="2431" w:type="dxa"/>
            <w:tcBorders>
              <w:top w:val="single" w:sz="6" w:space="0" w:color="auto"/>
              <w:left w:val="single" w:sz="6" w:space="0" w:color="auto"/>
              <w:bottom w:val="single" w:sz="6" w:space="0" w:color="auto"/>
              <w:right w:val="single" w:sz="6" w:space="0" w:color="auto"/>
            </w:tcBorders>
            <w:shd w:val="clear" w:color="auto" w:fill="FFFFFF"/>
          </w:tcPr>
          <w:p w14:paraId="3B36B817" w14:textId="77777777" w:rsidR="00F3536A" w:rsidRPr="00B46876" w:rsidRDefault="00F3536A" w:rsidP="00F3536A">
            <w:pPr>
              <w:shd w:val="clear" w:color="auto" w:fill="FFFFFF"/>
              <w:ind w:left="567"/>
              <w:rPr>
                <w:color w:val="000000"/>
                <w:spacing w:val="-4"/>
                <w:lang w:val="sr-Cyrl-CS"/>
              </w:rPr>
            </w:pPr>
            <w:r w:rsidRPr="00B46876">
              <w:rPr>
                <w:color w:val="000000"/>
                <w:spacing w:val="-4"/>
                <w:lang w:val="sr-Cyrl-CS"/>
              </w:rPr>
              <w:t>2012/2013.</w:t>
            </w:r>
          </w:p>
        </w:tc>
        <w:tc>
          <w:tcPr>
            <w:tcW w:w="3566" w:type="dxa"/>
            <w:tcBorders>
              <w:top w:val="single" w:sz="6" w:space="0" w:color="auto"/>
              <w:left w:val="single" w:sz="6" w:space="0" w:color="auto"/>
              <w:bottom w:val="single" w:sz="6" w:space="0" w:color="auto"/>
              <w:right w:val="single" w:sz="6" w:space="0" w:color="auto"/>
            </w:tcBorders>
            <w:shd w:val="clear" w:color="auto" w:fill="FFFFFF"/>
          </w:tcPr>
          <w:p w14:paraId="3D410B65" w14:textId="77777777" w:rsidR="00F3536A" w:rsidRDefault="00F3536A" w:rsidP="00F3536A">
            <w:pPr>
              <w:shd w:val="clear" w:color="auto" w:fill="FFFFFF"/>
              <w:ind w:left="567"/>
              <w:rPr>
                <w:lang w:val="sr-Cyrl-CS"/>
              </w:rPr>
            </w:pPr>
            <w:r>
              <w:rPr>
                <w:lang w:val="sr-Cyrl-CS"/>
              </w:rPr>
              <w:t>807</w:t>
            </w:r>
          </w:p>
        </w:tc>
      </w:tr>
      <w:tr w:rsidR="00F3536A" w14:paraId="155C8275" w14:textId="77777777" w:rsidTr="00B46876">
        <w:trPr>
          <w:trHeight w:val="425"/>
          <w:jc w:val="center"/>
        </w:trPr>
        <w:tc>
          <w:tcPr>
            <w:tcW w:w="2431" w:type="dxa"/>
            <w:tcBorders>
              <w:top w:val="single" w:sz="6" w:space="0" w:color="auto"/>
              <w:left w:val="single" w:sz="6" w:space="0" w:color="auto"/>
              <w:bottom w:val="single" w:sz="6" w:space="0" w:color="auto"/>
              <w:right w:val="single" w:sz="6" w:space="0" w:color="auto"/>
            </w:tcBorders>
            <w:shd w:val="clear" w:color="auto" w:fill="FFFFFF"/>
          </w:tcPr>
          <w:p w14:paraId="6BF5F852" w14:textId="77777777" w:rsidR="00F3536A" w:rsidRPr="00B46876" w:rsidRDefault="00F3536A" w:rsidP="00F3536A">
            <w:pPr>
              <w:shd w:val="clear" w:color="auto" w:fill="FFFFFF"/>
              <w:ind w:left="567"/>
              <w:rPr>
                <w:color w:val="000000"/>
                <w:spacing w:val="-4"/>
                <w:lang w:val="sr-Cyrl-CS"/>
              </w:rPr>
            </w:pPr>
            <w:r w:rsidRPr="00B46876">
              <w:rPr>
                <w:color w:val="000000"/>
                <w:spacing w:val="-4"/>
                <w:lang w:val="sr-Cyrl-CS"/>
              </w:rPr>
              <w:t>2013/2014.</w:t>
            </w:r>
          </w:p>
        </w:tc>
        <w:tc>
          <w:tcPr>
            <w:tcW w:w="3566" w:type="dxa"/>
            <w:tcBorders>
              <w:top w:val="single" w:sz="6" w:space="0" w:color="auto"/>
              <w:left w:val="single" w:sz="6" w:space="0" w:color="auto"/>
              <w:bottom w:val="single" w:sz="6" w:space="0" w:color="auto"/>
              <w:right w:val="single" w:sz="6" w:space="0" w:color="auto"/>
            </w:tcBorders>
            <w:shd w:val="clear" w:color="auto" w:fill="FFFFFF"/>
          </w:tcPr>
          <w:p w14:paraId="56444D76" w14:textId="77777777" w:rsidR="00F3536A" w:rsidRDefault="00F3536A" w:rsidP="00F3536A">
            <w:pPr>
              <w:shd w:val="clear" w:color="auto" w:fill="FFFFFF"/>
              <w:ind w:left="567"/>
              <w:rPr>
                <w:lang w:val="sr-Cyrl-CS"/>
              </w:rPr>
            </w:pPr>
            <w:r>
              <w:rPr>
                <w:lang w:val="sr-Cyrl-CS"/>
              </w:rPr>
              <w:t>796</w:t>
            </w:r>
          </w:p>
        </w:tc>
      </w:tr>
      <w:tr w:rsidR="00F3536A" w14:paraId="0B7B4E2B" w14:textId="77777777" w:rsidTr="00B46876">
        <w:trPr>
          <w:trHeight w:val="425"/>
          <w:jc w:val="center"/>
        </w:trPr>
        <w:tc>
          <w:tcPr>
            <w:tcW w:w="2431" w:type="dxa"/>
            <w:tcBorders>
              <w:top w:val="single" w:sz="6" w:space="0" w:color="auto"/>
              <w:left w:val="single" w:sz="6" w:space="0" w:color="auto"/>
              <w:bottom w:val="single" w:sz="6" w:space="0" w:color="auto"/>
              <w:right w:val="single" w:sz="6" w:space="0" w:color="auto"/>
            </w:tcBorders>
            <w:shd w:val="clear" w:color="auto" w:fill="FFFFFF"/>
          </w:tcPr>
          <w:p w14:paraId="19058D23" w14:textId="77777777" w:rsidR="00F3536A" w:rsidRPr="00B46876" w:rsidRDefault="00F3536A" w:rsidP="00F3536A">
            <w:pPr>
              <w:shd w:val="clear" w:color="auto" w:fill="FFFFFF"/>
              <w:ind w:left="567"/>
              <w:rPr>
                <w:color w:val="000000"/>
                <w:spacing w:val="-4"/>
                <w:lang w:val="sr-Cyrl-CS"/>
              </w:rPr>
            </w:pPr>
            <w:r w:rsidRPr="00B46876">
              <w:rPr>
                <w:color w:val="000000"/>
                <w:spacing w:val="-4"/>
                <w:lang w:val="sr-Cyrl-CS"/>
              </w:rPr>
              <w:t>2014/2015.</w:t>
            </w:r>
          </w:p>
        </w:tc>
        <w:tc>
          <w:tcPr>
            <w:tcW w:w="3566" w:type="dxa"/>
            <w:tcBorders>
              <w:top w:val="single" w:sz="6" w:space="0" w:color="auto"/>
              <w:left w:val="single" w:sz="6" w:space="0" w:color="auto"/>
              <w:bottom w:val="single" w:sz="6" w:space="0" w:color="auto"/>
              <w:right w:val="single" w:sz="6" w:space="0" w:color="auto"/>
            </w:tcBorders>
            <w:shd w:val="clear" w:color="auto" w:fill="FFFFFF"/>
          </w:tcPr>
          <w:p w14:paraId="050427E6" w14:textId="77777777" w:rsidR="00F3536A" w:rsidRDefault="00F3536A" w:rsidP="00F3536A">
            <w:pPr>
              <w:shd w:val="clear" w:color="auto" w:fill="FFFFFF"/>
              <w:ind w:left="567"/>
              <w:rPr>
                <w:lang w:val="sr-Cyrl-CS"/>
              </w:rPr>
            </w:pPr>
            <w:r>
              <w:rPr>
                <w:lang w:val="sr-Cyrl-CS"/>
              </w:rPr>
              <w:t>761</w:t>
            </w:r>
          </w:p>
        </w:tc>
      </w:tr>
      <w:tr w:rsidR="00F3536A" w14:paraId="59174477" w14:textId="77777777" w:rsidTr="00B46876">
        <w:trPr>
          <w:trHeight w:val="425"/>
          <w:jc w:val="center"/>
        </w:trPr>
        <w:tc>
          <w:tcPr>
            <w:tcW w:w="2431" w:type="dxa"/>
            <w:tcBorders>
              <w:top w:val="single" w:sz="6" w:space="0" w:color="auto"/>
              <w:left w:val="single" w:sz="6" w:space="0" w:color="auto"/>
              <w:bottom w:val="single" w:sz="6" w:space="0" w:color="auto"/>
              <w:right w:val="single" w:sz="6" w:space="0" w:color="auto"/>
            </w:tcBorders>
            <w:shd w:val="clear" w:color="auto" w:fill="FFFFFF"/>
          </w:tcPr>
          <w:p w14:paraId="14727029" w14:textId="77777777" w:rsidR="00F3536A" w:rsidRPr="00B46876" w:rsidRDefault="00F3536A" w:rsidP="00F3536A">
            <w:pPr>
              <w:shd w:val="clear" w:color="auto" w:fill="FFFFFF"/>
              <w:ind w:left="567"/>
              <w:rPr>
                <w:color w:val="000000"/>
                <w:spacing w:val="-4"/>
                <w:lang w:val="sr-Cyrl-CS"/>
              </w:rPr>
            </w:pPr>
            <w:r w:rsidRPr="00B46876">
              <w:rPr>
                <w:color w:val="000000"/>
                <w:spacing w:val="-4"/>
                <w:lang w:val="sr-Cyrl-CS"/>
              </w:rPr>
              <w:t>2015/2016.</w:t>
            </w:r>
          </w:p>
        </w:tc>
        <w:tc>
          <w:tcPr>
            <w:tcW w:w="3566" w:type="dxa"/>
            <w:tcBorders>
              <w:top w:val="single" w:sz="6" w:space="0" w:color="auto"/>
              <w:left w:val="single" w:sz="6" w:space="0" w:color="auto"/>
              <w:bottom w:val="single" w:sz="6" w:space="0" w:color="auto"/>
              <w:right w:val="single" w:sz="6" w:space="0" w:color="auto"/>
            </w:tcBorders>
            <w:shd w:val="clear" w:color="auto" w:fill="FFFFFF"/>
          </w:tcPr>
          <w:p w14:paraId="054592A4" w14:textId="77777777" w:rsidR="00F3536A" w:rsidRDefault="00F3536A" w:rsidP="00F3536A">
            <w:pPr>
              <w:shd w:val="clear" w:color="auto" w:fill="FFFFFF"/>
              <w:ind w:left="567"/>
              <w:rPr>
                <w:lang w:val="sr-Cyrl-CS"/>
              </w:rPr>
            </w:pPr>
            <w:r>
              <w:rPr>
                <w:lang w:val="sr-Cyrl-CS"/>
              </w:rPr>
              <w:t>712</w:t>
            </w:r>
          </w:p>
        </w:tc>
      </w:tr>
      <w:tr w:rsidR="00F3536A" w14:paraId="176A1EE3" w14:textId="77777777" w:rsidTr="00B46876">
        <w:trPr>
          <w:trHeight w:val="425"/>
          <w:jc w:val="center"/>
        </w:trPr>
        <w:tc>
          <w:tcPr>
            <w:tcW w:w="2431" w:type="dxa"/>
            <w:tcBorders>
              <w:top w:val="single" w:sz="6" w:space="0" w:color="auto"/>
              <w:left w:val="single" w:sz="6" w:space="0" w:color="auto"/>
              <w:bottom w:val="single" w:sz="6" w:space="0" w:color="auto"/>
              <w:right w:val="single" w:sz="6" w:space="0" w:color="auto"/>
            </w:tcBorders>
            <w:shd w:val="clear" w:color="auto" w:fill="FFFFFF"/>
          </w:tcPr>
          <w:p w14:paraId="6CAA6D7B" w14:textId="77777777" w:rsidR="00F3536A" w:rsidRPr="00B46876" w:rsidRDefault="00F3536A" w:rsidP="00F3536A">
            <w:pPr>
              <w:shd w:val="clear" w:color="auto" w:fill="FFFFFF"/>
              <w:ind w:left="567"/>
              <w:rPr>
                <w:color w:val="000000"/>
                <w:spacing w:val="-4"/>
                <w:lang w:val="sr-Cyrl-CS"/>
              </w:rPr>
            </w:pPr>
            <w:r w:rsidRPr="00B46876">
              <w:rPr>
                <w:color w:val="000000"/>
                <w:spacing w:val="-4"/>
                <w:lang w:val="sr-Cyrl-CS"/>
              </w:rPr>
              <w:t>2016/2017</w:t>
            </w:r>
          </w:p>
        </w:tc>
        <w:tc>
          <w:tcPr>
            <w:tcW w:w="3566" w:type="dxa"/>
            <w:tcBorders>
              <w:top w:val="single" w:sz="6" w:space="0" w:color="auto"/>
              <w:left w:val="single" w:sz="6" w:space="0" w:color="auto"/>
              <w:bottom w:val="single" w:sz="6" w:space="0" w:color="auto"/>
              <w:right w:val="single" w:sz="6" w:space="0" w:color="auto"/>
            </w:tcBorders>
            <w:shd w:val="clear" w:color="auto" w:fill="FFFFFF"/>
          </w:tcPr>
          <w:p w14:paraId="6137093C" w14:textId="77777777" w:rsidR="00F3536A" w:rsidRDefault="00F3536A" w:rsidP="00F3536A">
            <w:pPr>
              <w:shd w:val="clear" w:color="auto" w:fill="FFFFFF"/>
              <w:ind w:left="567"/>
              <w:rPr>
                <w:lang w:val="sr-Cyrl-CS"/>
              </w:rPr>
            </w:pPr>
            <w:r>
              <w:rPr>
                <w:lang w:val="sr-Cyrl-CS"/>
              </w:rPr>
              <w:t>677</w:t>
            </w:r>
          </w:p>
        </w:tc>
      </w:tr>
      <w:tr w:rsidR="00994C1F" w14:paraId="52E988DE" w14:textId="77777777" w:rsidTr="00B46876">
        <w:trPr>
          <w:trHeight w:val="425"/>
          <w:jc w:val="center"/>
        </w:trPr>
        <w:tc>
          <w:tcPr>
            <w:tcW w:w="2431" w:type="dxa"/>
            <w:tcBorders>
              <w:top w:val="single" w:sz="6" w:space="0" w:color="auto"/>
              <w:left w:val="single" w:sz="6" w:space="0" w:color="auto"/>
              <w:bottom w:val="single" w:sz="6" w:space="0" w:color="auto"/>
              <w:right w:val="single" w:sz="6" w:space="0" w:color="auto"/>
            </w:tcBorders>
            <w:shd w:val="clear" w:color="auto" w:fill="FFFFFF"/>
          </w:tcPr>
          <w:p w14:paraId="5D2FA701" w14:textId="77777777" w:rsidR="00994C1F" w:rsidRPr="00B46876" w:rsidRDefault="00994C1F" w:rsidP="00F3536A">
            <w:pPr>
              <w:shd w:val="clear" w:color="auto" w:fill="FFFFFF"/>
              <w:ind w:left="567"/>
              <w:rPr>
                <w:color w:val="000000"/>
                <w:spacing w:val="-4"/>
                <w:lang w:val="sr-Cyrl-CS"/>
              </w:rPr>
            </w:pPr>
            <w:r w:rsidRPr="00B46876">
              <w:rPr>
                <w:color w:val="000000"/>
                <w:spacing w:val="-4"/>
                <w:lang w:val="sr-Cyrl-CS"/>
              </w:rPr>
              <w:t>2017/2018</w:t>
            </w:r>
          </w:p>
        </w:tc>
        <w:tc>
          <w:tcPr>
            <w:tcW w:w="3566" w:type="dxa"/>
            <w:tcBorders>
              <w:top w:val="single" w:sz="6" w:space="0" w:color="auto"/>
              <w:left w:val="single" w:sz="6" w:space="0" w:color="auto"/>
              <w:bottom w:val="single" w:sz="4" w:space="0" w:color="auto"/>
              <w:right w:val="single" w:sz="6" w:space="0" w:color="auto"/>
            </w:tcBorders>
            <w:shd w:val="clear" w:color="auto" w:fill="FFFFFF"/>
          </w:tcPr>
          <w:p w14:paraId="0826C894" w14:textId="77777777" w:rsidR="00994C1F" w:rsidRDefault="00994C1F" w:rsidP="00994C1F">
            <w:pPr>
              <w:shd w:val="clear" w:color="auto" w:fill="FFFFFF"/>
              <w:rPr>
                <w:lang w:val="sr-Cyrl-CS"/>
              </w:rPr>
            </w:pPr>
            <w:r>
              <w:rPr>
                <w:lang w:val="sr-Cyrl-CS"/>
              </w:rPr>
              <w:t xml:space="preserve">           670</w:t>
            </w:r>
          </w:p>
        </w:tc>
      </w:tr>
      <w:tr w:rsidR="00994C1F" w14:paraId="5D91C8CC" w14:textId="77777777" w:rsidTr="00B46876">
        <w:trPr>
          <w:trHeight w:val="425"/>
          <w:jc w:val="center"/>
        </w:trPr>
        <w:tc>
          <w:tcPr>
            <w:tcW w:w="2431" w:type="dxa"/>
            <w:tcBorders>
              <w:top w:val="single" w:sz="6" w:space="0" w:color="auto"/>
              <w:left w:val="single" w:sz="6" w:space="0" w:color="auto"/>
              <w:bottom w:val="single" w:sz="6" w:space="0" w:color="auto"/>
              <w:right w:val="single" w:sz="6" w:space="0" w:color="auto"/>
            </w:tcBorders>
            <w:shd w:val="clear" w:color="auto" w:fill="FFFFFF"/>
          </w:tcPr>
          <w:p w14:paraId="643481D7" w14:textId="77777777" w:rsidR="00994C1F" w:rsidRPr="00B46876" w:rsidRDefault="00994C1F" w:rsidP="00F3536A">
            <w:pPr>
              <w:shd w:val="clear" w:color="auto" w:fill="FFFFFF"/>
              <w:ind w:left="567"/>
              <w:rPr>
                <w:color w:val="000000"/>
                <w:spacing w:val="-4"/>
                <w:lang w:val="sr-Cyrl-CS"/>
              </w:rPr>
            </w:pPr>
            <w:r w:rsidRPr="00B46876">
              <w:rPr>
                <w:color w:val="000000"/>
                <w:spacing w:val="-4"/>
                <w:lang w:val="sr-Cyrl-CS"/>
              </w:rPr>
              <w:t>2018/2019</w:t>
            </w:r>
          </w:p>
        </w:tc>
        <w:tc>
          <w:tcPr>
            <w:tcW w:w="3566" w:type="dxa"/>
            <w:tcBorders>
              <w:top w:val="single" w:sz="4" w:space="0" w:color="auto"/>
              <w:left w:val="single" w:sz="6" w:space="0" w:color="auto"/>
              <w:bottom w:val="single" w:sz="4" w:space="0" w:color="auto"/>
              <w:right w:val="single" w:sz="6" w:space="0" w:color="auto"/>
            </w:tcBorders>
            <w:shd w:val="clear" w:color="auto" w:fill="FFFFFF"/>
          </w:tcPr>
          <w:p w14:paraId="4D66031A" w14:textId="77777777" w:rsidR="00994C1F" w:rsidRDefault="00994C1F" w:rsidP="00994C1F">
            <w:pPr>
              <w:shd w:val="clear" w:color="auto" w:fill="FFFFFF"/>
              <w:rPr>
                <w:lang w:val="sr-Cyrl-CS"/>
              </w:rPr>
            </w:pPr>
            <w:r>
              <w:rPr>
                <w:lang w:val="sr-Cyrl-CS"/>
              </w:rPr>
              <w:t xml:space="preserve">           609</w:t>
            </w:r>
          </w:p>
        </w:tc>
      </w:tr>
      <w:tr w:rsidR="009003B5" w14:paraId="51F20E87" w14:textId="77777777" w:rsidTr="00B46876">
        <w:trPr>
          <w:trHeight w:val="425"/>
          <w:jc w:val="center"/>
        </w:trPr>
        <w:tc>
          <w:tcPr>
            <w:tcW w:w="2431" w:type="dxa"/>
            <w:tcBorders>
              <w:top w:val="single" w:sz="6" w:space="0" w:color="auto"/>
              <w:left w:val="single" w:sz="6" w:space="0" w:color="auto"/>
              <w:bottom w:val="single" w:sz="4" w:space="0" w:color="auto"/>
              <w:right w:val="single" w:sz="6" w:space="0" w:color="auto"/>
            </w:tcBorders>
            <w:shd w:val="clear" w:color="auto" w:fill="FFFFFF"/>
          </w:tcPr>
          <w:p w14:paraId="3CD11778" w14:textId="77777777" w:rsidR="009003B5" w:rsidRPr="00B46876" w:rsidRDefault="009003B5" w:rsidP="00F3536A">
            <w:pPr>
              <w:shd w:val="clear" w:color="auto" w:fill="FFFFFF"/>
              <w:ind w:left="567"/>
              <w:rPr>
                <w:color w:val="000000"/>
                <w:spacing w:val="-4"/>
                <w:lang w:val="sr-Cyrl-CS"/>
              </w:rPr>
            </w:pPr>
            <w:r w:rsidRPr="00B46876">
              <w:rPr>
                <w:color w:val="000000"/>
                <w:spacing w:val="-4"/>
                <w:lang w:val="sr-Cyrl-CS"/>
              </w:rPr>
              <w:t>2019/2020</w:t>
            </w:r>
          </w:p>
        </w:tc>
        <w:tc>
          <w:tcPr>
            <w:tcW w:w="3566" w:type="dxa"/>
            <w:tcBorders>
              <w:top w:val="single" w:sz="4" w:space="0" w:color="auto"/>
              <w:left w:val="single" w:sz="6" w:space="0" w:color="auto"/>
              <w:bottom w:val="single" w:sz="4" w:space="0" w:color="auto"/>
              <w:right w:val="single" w:sz="6" w:space="0" w:color="auto"/>
            </w:tcBorders>
            <w:shd w:val="clear" w:color="auto" w:fill="FFFFFF"/>
          </w:tcPr>
          <w:p w14:paraId="3C7E3CDF" w14:textId="77777777" w:rsidR="009003B5" w:rsidRPr="00BB39FF" w:rsidRDefault="00BB39FF" w:rsidP="00994C1F">
            <w:pPr>
              <w:shd w:val="clear" w:color="auto" w:fill="FFFFFF"/>
              <w:rPr>
                <w:lang w:val="sr-Latn-CS"/>
              </w:rPr>
            </w:pPr>
            <w:r>
              <w:rPr>
                <w:lang w:val="sr-Latn-CS"/>
              </w:rPr>
              <w:t xml:space="preserve">           600</w:t>
            </w:r>
          </w:p>
        </w:tc>
      </w:tr>
      <w:tr w:rsidR="003269D6" w14:paraId="42822993" w14:textId="77777777" w:rsidTr="00B46876">
        <w:trPr>
          <w:trHeight w:val="425"/>
          <w:jc w:val="center"/>
        </w:trPr>
        <w:tc>
          <w:tcPr>
            <w:tcW w:w="2431" w:type="dxa"/>
            <w:tcBorders>
              <w:top w:val="single" w:sz="4" w:space="0" w:color="auto"/>
              <w:left w:val="single" w:sz="4" w:space="0" w:color="auto"/>
              <w:bottom w:val="single" w:sz="4" w:space="0" w:color="auto"/>
              <w:right w:val="single" w:sz="4" w:space="0" w:color="auto"/>
            </w:tcBorders>
            <w:shd w:val="clear" w:color="auto" w:fill="FFFFFF"/>
          </w:tcPr>
          <w:p w14:paraId="4E2430E0" w14:textId="77777777" w:rsidR="003269D6" w:rsidRPr="00B46876" w:rsidRDefault="003269D6" w:rsidP="00F3536A">
            <w:pPr>
              <w:shd w:val="clear" w:color="auto" w:fill="FFFFFF"/>
              <w:ind w:left="567"/>
              <w:rPr>
                <w:color w:val="000000"/>
                <w:spacing w:val="-4"/>
                <w:lang w:val="sr-Latn-CS"/>
              </w:rPr>
            </w:pPr>
            <w:r w:rsidRPr="00B46876">
              <w:rPr>
                <w:color w:val="000000"/>
                <w:spacing w:val="-4"/>
                <w:lang w:val="sr-Latn-CS"/>
              </w:rPr>
              <w:t>2020/2021</w:t>
            </w:r>
          </w:p>
        </w:tc>
        <w:tc>
          <w:tcPr>
            <w:tcW w:w="3566" w:type="dxa"/>
            <w:tcBorders>
              <w:top w:val="single" w:sz="4" w:space="0" w:color="auto"/>
              <w:left w:val="single" w:sz="4" w:space="0" w:color="auto"/>
              <w:bottom w:val="single" w:sz="4" w:space="0" w:color="auto"/>
              <w:right w:val="single" w:sz="6" w:space="0" w:color="auto"/>
            </w:tcBorders>
            <w:shd w:val="clear" w:color="auto" w:fill="FFFFFF"/>
          </w:tcPr>
          <w:p w14:paraId="5D73E76D" w14:textId="77777777" w:rsidR="003269D6" w:rsidRPr="00C33020" w:rsidRDefault="003269D6" w:rsidP="00994C1F">
            <w:pPr>
              <w:shd w:val="clear" w:color="auto" w:fill="FFFFFF"/>
              <w:rPr>
                <w:lang w:val="sr-Cyrl-CS"/>
              </w:rPr>
            </w:pPr>
            <w:r>
              <w:rPr>
                <w:lang w:val="sr-Cyrl-CS"/>
              </w:rPr>
              <w:t xml:space="preserve">           593</w:t>
            </w:r>
          </w:p>
        </w:tc>
      </w:tr>
      <w:tr w:rsidR="003269D6" w:rsidRPr="008821EB" w14:paraId="2620B297" w14:textId="77777777" w:rsidTr="008821EB">
        <w:trPr>
          <w:trHeight w:val="425"/>
          <w:jc w:val="center"/>
        </w:trPr>
        <w:tc>
          <w:tcPr>
            <w:tcW w:w="2431" w:type="dxa"/>
            <w:tcBorders>
              <w:top w:val="single" w:sz="4" w:space="0" w:color="auto"/>
              <w:left w:val="single" w:sz="6" w:space="0" w:color="auto"/>
              <w:bottom w:val="single" w:sz="4" w:space="0" w:color="auto"/>
              <w:right w:val="single" w:sz="6" w:space="0" w:color="auto"/>
            </w:tcBorders>
            <w:shd w:val="clear" w:color="auto" w:fill="FFFFFF"/>
          </w:tcPr>
          <w:p w14:paraId="3CD85798" w14:textId="1EC8D31F" w:rsidR="003269D6" w:rsidRPr="00B46876" w:rsidRDefault="003269D6" w:rsidP="00F3536A">
            <w:pPr>
              <w:shd w:val="clear" w:color="auto" w:fill="FFFFFF"/>
              <w:ind w:left="567"/>
              <w:rPr>
                <w:color w:val="000000"/>
                <w:spacing w:val="-4"/>
                <w:lang w:val="sr-Latn-CS"/>
              </w:rPr>
            </w:pPr>
            <w:r w:rsidRPr="00B46876">
              <w:rPr>
                <w:color w:val="000000"/>
                <w:spacing w:val="-4"/>
                <w:lang w:val="sr-Latn-CS"/>
              </w:rPr>
              <w:t>2021/2022</w:t>
            </w:r>
          </w:p>
        </w:tc>
        <w:tc>
          <w:tcPr>
            <w:tcW w:w="3566" w:type="dxa"/>
            <w:tcBorders>
              <w:top w:val="single" w:sz="4" w:space="0" w:color="auto"/>
              <w:left w:val="single" w:sz="6" w:space="0" w:color="auto"/>
              <w:bottom w:val="single" w:sz="4" w:space="0" w:color="auto"/>
              <w:right w:val="single" w:sz="6" w:space="0" w:color="auto"/>
            </w:tcBorders>
            <w:shd w:val="clear" w:color="auto" w:fill="FFFFFF"/>
          </w:tcPr>
          <w:p w14:paraId="52A52F9E" w14:textId="245D5B97" w:rsidR="003269D6" w:rsidRPr="003269D6" w:rsidRDefault="003269D6" w:rsidP="00994C1F">
            <w:pPr>
              <w:shd w:val="clear" w:color="auto" w:fill="FFFFFF"/>
              <w:rPr>
                <w:lang w:val="sr-Latn-RS"/>
              </w:rPr>
            </w:pPr>
            <w:r>
              <w:rPr>
                <w:lang w:val="sr-Latn-RS"/>
              </w:rPr>
              <w:t xml:space="preserve">           574</w:t>
            </w:r>
          </w:p>
        </w:tc>
      </w:tr>
      <w:tr w:rsidR="008821EB" w14:paraId="4C0A43BB" w14:textId="77777777" w:rsidTr="005C1D6D">
        <w:trPr>
          <w:trHeight w:val="425"/>
          <w:jc w:val="center"/>
        </w:trPr>
        <w:tc>
          <w:tcPr>
            <w:tcW w:w="2431" w:type="dxa"/>
            <w:tcBorders>
              <w:top w:val="single" w:sz="4" w:space="0" w:color="auto"/>
              <w:left w:val="single" w:sz="6" w:space="0" w:color="auto"/>
              <w:bottom w:val="single" w:sz="4" w:space="0" w:color="auto"/>
              <w:right w:val="single" w:sz="6" w:space="0" w:color="auto"/>
            </w:tcBorders>
            <w:shd w:val="clear" w:color="auto" w:fill="FFFFFF"/>
          </w:tcPr>
          <w:p w14:paraId="4732AD46" w14:textId="05AEFCCE" w:rsidR="008821EB" w:rsidRPr="00B46876" w:rsidRDefault="008821EB" w:rsidP="00F3536A">
            <w:pPr>
              <w:shd w:val="clear" w:color="auto" w:fill="FFFFFF"/>
              <w:ind w:left="567"/>
              <w:rPr>
                <w:color w:val="000000"/>
                <w:spacing w:val="-4"/>
                <w:lang w:val="sr-Latn-CS"/>
              </w:rPr>
            </w:pPr>
            <w:r>
              <w:rPr>
                <w:color w:val="000000"/>
                <w:spacing w:val="-4"/>
                <w:lang w:val="sr-Latn-CS"/>
              </w:rPr>
              <w:t>2022/2023</w:t>
            </w:r>
          </w:p>
        </w:tc>
        <w:tc>
          <w:tcPr>
            <w:tcW w:w="3566" w:type="dxa"/>
            <w:tcBorders>
              <w:top w:val="single" w:sz="4" w:space="0" w:color="auto"/>
              <w:left w:val="single" w:sz="6" w:space="0" w:color="auto"/>
              <w:bottom w:val="single" w:sz="4" w:space="0" w:color="auto"/>
              <w:right w:val="single" w:sz="6" w:space="0" w:color="auto"/>
            </w:tcBorders>
            <w:shd w:val="clear" w:color="auto" w:fill="FFFFFF"/>
          </w:tcPr>
          <w:p w14:paraId="7E2E29E5" w14:textId="4510C57E" w:rsidR="008821EB" w:rsidRPr="005C1D6D" w:rsidRDefault="008821EB" w:rsidP="00994C1F">
            <w:pPr>
              <w:shd w:val="clear" w:color="auto" w:fill="FFFFFF"/>
              <w:rPr>
                <w:lang w:val="sr-Cyrl-RS"/>
              </w:rPr>
            </w:pPr>
            <w:r>
              <w:rPr>
                <w:lang w:val="sr-Latn-RS"/>
              </w:rPr>
              <w:t xml:space="preserve">          </w:t>
            </w:r>
            <w:r w:rsidRPr="005C1D6D">
              <w:rPr>
                <w:lang w:val="sr-Latn-RS"/>
              </w:rPr>
              <w:t xml:space="preserve"> 5</w:t>
            </w:r>
            <w:r w:rsidR="005C1D6D" w:rsidRPr="005C1D6D">
              <w:rPr>
                <w:lang w:val="sr-Cyrl-RS"/>
              </w:rPr>
              <w:t>64</w:t>
            </w:r>
          </w:p>
        </w:tc>
      </w:tr>
      <w:tr w:rsidR="005C1D6D" w14:paraId="0FD30F68" w14:textId="77777777" w:rsidTr="00B46876">
        <w:trPr>
          <w:trHeight w:val="425"/>
          <w:jc w:val="center"/>
        </w:trPr>
        <w:tc>
          <w:tcPr>
            <w:tcW w:w="2431" w:type="dxa"/>
            <w:tcBorders>
              <w:top w:val="single" w:sz="4" w:space="0" w:color="auto"/>
              <w:left w:val="single" w:sz="6" w:space="0" w:color="auto"/>
              <w:bottom w:val="single" w:sz="6" w:space="0" w:color="auto"/>
              <w:right w:val="single" w:sz="6" w:space="0" w:color="auto"/>
            </w:tcBorders>
            <w:shd w:val="clear" w:color="auto" w:fill="FFFFFF"/>
          </w:tcPr>
          <w:p w14:paraId="7173778A" w14:textId="633ECED5" w:rsidR="005C1D6D" w:rsidRPr="005C1D6D" w:rsidRDefault="005C1D6D" w:rsidP="00F3536A">
            <w:pPr>
              <w:shd w:val="clear" w:color="auto" w:fill="FFFFFF"/>
              <w:ind w:left="567"/>
              <w:rPr>
                <w:color w:val="000000"/>
                <w:spacing w:val="-4"/>
                <w:lang w:val="sr-Cyrl-RS"/>
              </w:rPr>
            </w:pPr>
            <w:r>
              <w:rPr>
                <w:color w:val="000000"/>
                <w:spacing w:val="-4"/>
                <w:lang w:val="sr-Cyrl-RS"/>
              </w:rPr>
              <w:t>2023/2024</w:t>
            </w:r>
          </w:p>
        </w:tc>
        <w:tc>
          <w:tcPr>
            <w:tcW w:w="3566" w:type="dxa"/>
            <w:tcBorders>
              <w:top w:val="single" w:sz="4" w:space="0" w:color="auto"/>
              <w:left w:val="single" w:sz="6" w:space="0" w:color="auto"/>
              <w:bottom w:val="single" w:sz="6" w:space="0" w:color="auto"/>
              <w:right w:val="single" w:sz="6" w:space="0" w:color="auto"/>
            </w:tcBorders>
            <w:shd w:val="clear" w:color="auto" w:fill="FFFFFF"/>
          </w:tcPr>
          <w:p w14:paraId="75BDDCF8" w14:textId="738F7962" w:rsidR="005C1D6D" w:rsidRPr="003847C3" w:rsidRDefault="003847C3" w:rsidP="00994C1F">
            <w:pPr>
              <w:shd w:val="clear" w:color="auto" w:fill="FFFFFF"/>
              <w:rPr>
                <w:lang w:val="sr-Cyrl-RS"/>
              </w:rPr>
            </w:pPr>
            <w:r>
              <w:rPr>
                <w:lang w:val="sr-Cyrl-RS"/>
              </w:rPr>
              <w:t xml:space="preserve">           570</w:t>
            </w:r>
          </w:p>
        </w:tc>
      </w:tr>
    </w:tbl>
    <w:p w14:paraId="1681B23D" w14:textId="54DE6AC1" w:rsidR="00F3536A" w:rsidRPr="00BF011D" w:rsidRDefault="00F3536A" w:rsidP="00BF011D">
      <w:pPr>
        <w:shd w:val="clear" w:color="auto" w:fill="FFFFFF"/>
        <w:spacing w:before="264"/>
        <w:ind w:firstLine="708"/>
        <w:rPr>
          <w:b/>
          <w:bCs/>
          <w:spacing w:val="-3"/>
          <w:sz w:val="24"/>
          <w:szCs w:val="24"/>
          <w:lang w:val="sr-Cyrl-CS"/>
        </w:rPr>
      </w:pPr>
      <w:r w:rsidRPr="00BF011D">
        <w:rPr>
          <w:b/>
          <w:bCs/>
          <w:spacing w:val="-3"/>
          <w:sz w:val="24"/>
          <w:szCs w:val="24"/>
          <w:lang w:val="sr-Cyrl-CS"/>
        </w:rPr>
        <w:t>Путовање ученика до школе</w:t>
      </w:r>
    </w:p>
    <w:p w14:paraId="089F8CBB" w14:textId="77777777" w:rsidR="00F3536A" w:rsidRDefault="00F3536A" w:rsidP="00F3536A">
      <w:pPr>
        <w:shd w:val="clear" w:color="auto" w:fill="FFFFFF"/>
        <w:spacing w:before="20"/>
        <w:ind w:left="567"/>
        <w:rPr>
          <w:lang w:val="sr-Cyrl-CS"/>
        </w:rPr>
      </w:pPr>
    </w:p>
    <w:p w14:paraId="6BE688BE" w14:textId="77777777" w:rsidR="00F3536A" w:rsidRPr="00F17C8D" w:rsidRDefault="00F3536A" w:rsidP="00F3536A">
      <w:pPr>
        <w:shd w:val="clear" w:color="auto" w:fill="FFFFFF"/>
        <w:spacing w:before="20"/>
        <w:ind w:left="567"/>
        <w:rPr>
          <w:lang w:val="sr-Cyrl-CS"/>
        </w:rPr>
      </w:pPr>
    </w:p>
    <w:tbl>
      <w:tblPr>
        <w:tblW w:w="0" w:type="auto"/>
        <w:jc w:val="center"/>
        <w:tblLayout w:type="fixed"/>
        <w:tblCellMar>
          <w:left w:w="40" w:type="dxa"/>
          <w:right w:w="40" w:type="dxa"/>
        </w:tblCellMar>
        <w:tblLook w:val="0000" w:firstRow="0" w:lastRow="0" w:firstColumn="0" w:lastColumn="0" w:noHBand="0" w:noVBand="0"/>
      </w:tblPr>
      <w:tblGrid>
        <w:gridCol w:w="2707"/>
        <w:gridCol w:w="1795"/>
        <w:gridCol w:w="2160"/>
        <w:gridCol w:w="1834"/>
      </w:tblGrid>
      <w:tr w:rsidR="00F3536A" w:rsidRPr="00C258C2" w14:paraId="4569C4F3" w14:textId="77777777" w:rsidTr="00F3536A">
        <w:trPr>
          <w:trHeight w:hRule="exact" w:val="317"/>
          <w:jc w:val="center"/>
        </w:trPr>
        <w:tc>
          <w:tcPr>
            <w:tcW w:w="2707" w:type="dxa"/>
            <w:vMerge w:val="restart"/>
            <w:tcBorders>
              <w:top w:val="single" w:sz="6" w:space="0" w:color="auto"/>
              <w:left w:val="single" w:sz="6" w:space="0" w:color="auto"/>
              <w:bottom w:val="nil"/>
              <w:right w:val="single" w:sz="6" w:space="0" w:color="auto"/>
            </w:tcBorders>
            <w:shd w:val="clear" w:color="auto" w:fill="FFFFFF"/>
          </w:tcPr>
          <w:p w14:paraId="0618E4AD" w14:textId="77777777" w:rsidR="00F3536A" w:rsidRDefault="00F3536A" w:rsidP="00F3536A">
            <w:pPr>
              <w:shd w:val="clear" w:color="auto" w:fill="FFFFFF"/>
              <w:spacing w:line="254" w:lineRule="exact"/>
              <w:ind w:left="567" w:right="62"/>
              <w:rPr>
                <w:b/>
                <w:i/>
                <w:iCs/>
                <w:color w:val="000000"/>
                <w:spacing w:val="-7"/>
                <w:sz w:val="24"/>
                <w:szCs w:val="24"/>
                <w:lang w:val="sr-Cyrl-CS"/>
              </w:rPr>
            </w:pPr>
            <w:r w:rsidRPr="002F3EFD">
              <w:rPr>
                <w:b/>
                <w:bCs/>
                <w:i/>
                <w:iCs/>
                <w:color w:val="000000"/>
                <w:spacing w:val="-7"/>
                <w:sz w:val="24"/>
                <w:szCs w:val="24"/>
                <w:lang w:val="sr-Cyrl-CS"/>
              </w:rPr>
              <w:t xml:space="preserve">Број </w:t>
            </w:r>
            <w:r w:rsidRPr="002F3EFD">
              <w:rPr>
                <w:b/>
                <w:i/>
                <w:iCs/>
                <w:color w:val="000000"/>
                <w:spacing w:val="-7"/>
                <w:sz w:val="24"/>
                <w:szCs w:val="24"/>
                <w:lang w:val="sr-Cyrl-CS"/>
              </w:rPr>
              <w:t>ученика који путују аутобуским превозом</w:t>
            </w:r>
          </w:p>
          <w:p w14:paraId="040979DF" w14:textId="77777777" w:rsidR="00F3536A" w:rsidRPr="00C258C2" w:rsidRDefault="00F3536A" w:rsidP="00F3536A">
            <w:pPr>
              <w:shd w:val="clear" w:color="auto" w:fill="FFFFFF"/>
              <w:spacing w:line="254" w:lineRule="exact"/>
              <w:ind w:left="567" w:right="62"/>
              <w:rPr>
                <w:b/>
                <w:lang w:val="ru-RU"/>
              </w:rPr>
            </w:pPr>
          </w:p>
        </w:tc>
        <w:tc>
          <w:tcPr>
            <w:tcW w:w="5789" w:type="dxa"/>
            <w:gridSpan w:val="3"/>
            <w:tcBorders>
              <w:top w:val="single" w:sz="6" w:space="0" w:color="auto"/>
              <w:left w:val="single" w:sz="6" w:space="0" w:color="auto"/>
              <w:bottom w:val="single" w:sz="6" w:space="0" w:color="auto"/>
              <w:right w:val="single" w:sz="6" w:space="0" w:color="auto"/>
            </w:tcBorders>
            <w:shd w:val="clear" w:color="auto" w:fill="FFFFFF"/>
          </w:tcPr>
          <w:p w14:paraId="7A951C40" w14:textId="77777777" w:rsidR="00F3536A" w:rsidRPr="00C258C2" w:rsidRDefault="00F3536A" w:rsidP="005B6821">
            <w:pPr>
              <w:shd w:val="clear" w:color="auto" w:fill="FFFFFF"/>
              <w:ind w:right="259"/>
              <w:rPr>
                <w:lang w:val="ru-RU"/>
              </w:rPr>
            </w:pPr>
            <w:r>
              <w:rPr>
                <w:b/>
                <w:bCs/>
                <w:i/>
                <w:iCs/>
                <w:color w:val="000000"/>
                <w:spacing w:val="-1"/>
                <w:sz w:val="24"/>
                <w:szCs w:val="24"/>
                <w:lang w:val="sr-Cyrl-CS"/>
              </w:rPr>
              <w:t>Број уче</w:t>
            </w:r>
            <w:r w:rsidR="005B6821">
              <w:rPr>
                <w:b/>
                <w:bCs/>
                <w:i/>
                <w:iCs/>
                <w:color w:val="000000"/>
                <w:spacing w:val="-1"/>
                <w:sz w:val="24"/>
                <w:szCs w:val="24"/>
                <w:lang w:val="sr-Cyrl-CS"/>
              </w:rPr>
              <w:t>ника пешака који пешаче у једном</w:t>
            </w:r>
            <w:r>
              <w:rPr>
                <w:b/>
                <w:bCs/>
                <w:i/>
                <w:iCs/>
                <w:color w:val="000000"/>
                <w:spacing w:val="-1"/>
                <w:sz w:val="24"/>
                <w:szCs w:val="24"/>
                <w:lang w:val="sr-Cyrl-CS"/>
              </w:rPr>
              <w:t xml:space="preserve"> правцу</w:t>
            </w:r>
          </w:p>
        </w:tc>
      </w:tr>
      <w:tr w:rsidR="00F3536A" w14:paraId="041E3143" w14:textId="77777777" w:rsidTr="00F3536A">
        <w:trPr>
          <w:trHeight w:hRule="exact" w:val="464"/>
          <w:jc w:val="center"/>
        </w:trPr>
        <w:tc>
          <w:tcPr>
            <w:tcW w:w="2707" w:type="dxa"/>
            <w:vMerge/>
            <w:tcBorders>
              <w:top w:val="nil"/>
              <w:left w:val="single" w:sz="6" w:space="0" w:color="auto"/>
              <w:bottom w:val="single" w:sz="6" w:space="0" w:color="auto"/>
              <w:right w:val="single" w:sz="6" w:space="0" w:color="auto"/>
            </w:tcBorders>
            <w:shd w:val="clear" w:color="auto" w:fill="FFFFFF"/>
          </w:tcPr>
          <w:p w14:paraId="05B5884E" w14:textId="77777777" w:rsidR="00F3536A" w:rsidRPr="00C258C2" w:rsidRDefault="00F3536A" w:rsidP="00F3536A">
            <w:pPr>
              <w:ind w:left="567"/>
              <w:rPr>
                <w:lang w:val="ru-RU"/>
              </w:rPr>
            </w:pPr>
          </w:p>
          <w:p w14:paraId="203ACCA3" w14:textId="77777777" w:rsidR="00F3536A" w:rsidRPr="00C258C2" w:rsidRDefault="00F3536A" w:rsidP="00F3536A">
            <w:pPr>
              <w:ind w:left="567"/>
              <w:rPr>
                <w:lang w:val="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14:paraId="0AC95AD1" w14:textId="77777777" w:rsidR="00F3536A" w:rsidRDefault="00F3536A" w:rsidP="00F3536A">
            <w:pPr>
              <w:shd w:val="clear" w:color="auto" w:fill="FFFFFF"/>
              <w:ind w:left="567"/>
            </w:pPr>
            <w:r>
              <w:rPr>
                <w:b/>
                <w:bCs/>
                <w:i/>
                <w:iCs/>
                <w:color w:val="000000"/>
                <w:spacing w:val="35"/>
                <w:sz w:val="24"/>
                <w:szCs w:val="24"/>
              </w:rPr>
              <w:t xml:space="preserve">1-5 </w:t>
            </w:r>
            <w:r>
              <w:rPr>
                <w:b/>
                <w:bCs/>
                <w:i/>
                <w:iCs/>
                <w:color w:val="000000"/>
                <w:spacing w:val="35"/>
                <w:sz w:val="24"/>
                <w:szCs w:val="24"/>
                <w:lang w:val="sr-Cyrl-CS"/>
              </w:rPr>
              <w:t>км</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69ADAFFB" w14:textId="77777777" w:rsidR="00F3536A" w:rsidRDefault="00F3536A" w:rsidP="00F3536A">
            <w:pPr>
              <w:shd w:val="clear" w:color="auto" w:fill="FFFFFF"/>
              <w:ind w:left="567"/>
            </w:pPr>
            <w:r>
              <w:rPr>
                <w:b/>
                <w:bCs/>
                <w:i/>
                <w:iCs/>
                <w:color w:val="000000"/>
                <w:spacing w:val="18"/>
                <w:sz w:val="24"/>
                <w:szCs w:val="24"/>
              </w:rPr>
              <w:t xml:space="preserve">6 -10 </w:t>
            </w:r>
            <w:r>
              <w:rPr>
                <w:b/>
                <w:bCs/>
                <w:i/>
                <w:iCs/>
                <w:color w:val="000000"/>
                <w:spacing w:val="18"/>
                <w:sz w:val="24"/>
                <w:szCs w:val="24"/>
                <w:lang w:val="sr-Cyrl-CS"/>
              </w:rPr>
              <w:t>км</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14:paraId="474528E5" w14:textId="77777777" w:rsidR="00F3536A" w:rsidRDefault="00F3536A" w:rsidP="00F3536A">
            <w:pPr>
              <w:shd w:val="clear" w:color="auto" w:fill="FFFFFF"/>
              <w:ind w:left="567" w:right="144"/>
              <w:jc w:val="right"/>
              <w:rPr>
                <w:b/>
                <w:bCs/>
                <w:i/>
                <w:iCs/>
                <w:color w:val="000000"/>
                <w:spacing w:val="3"/>
                <w:sz w:val="24"/>
                <w:szCs w:val="24"/>
                <w:lang w:val="sr-Cyrl-CS"/>
              </w:rPr>
            </w:pPr>
            <w:r>
              <w:rPr>
                <w:b/>
                <w:bCs/>
                <w:i/>
                <w:iCs/>
                <w:color w:val="000000"/>
                <w:spacing w:val="3"/>
                <w:sz w:val="24"/>
                <w:szCs w:val="24"/>
                <w:lang w:val="sr-Cyrl-CS"/>
              </w:rPr>
              <w:t xml:space="preserve">Преко </w:t>
            </w:r>
            <w:r>
              <w:rPr>
                <w:b/>
                <w:bCs/>
                <w:i/>
                <w:iCs/>
                <w:color w:val="000000"/>
                <w:spacing w:val="3"/>
                <w:sz w:val="24"/>
                <w:szCs w:val="24"/>
              </w:rPr>
              <w:t xml:space="preserve">10 </w:t>
            </w:r>
          </w:p>
          <w:p w14:paraId="433EA492" w14:textId="77777777" w:rsidR="00F3536A" w:rsidRDefault="00F3536A" w:rsidP="00F3536A">
            <w:pPr>
              <w:shd w:val="clear" w:color="auto" w:fill="FFFFFF"/>
              <w:ind w:left="567" w:right="144"/>
              <w:jc w:val="right"/>
              <w:rPr>
                <w:b/>
                <w:bCs/>
                <w:i/>
                <w:iCs/>
                <w:color w:val="000000"/>
                <w:spacing w:val="3"/>
                <w:sz w:val="24"/>
                <w:szCs w:val="24"/>
                <w:lang w:val="sr-Cyrl-CS"/>
              </w:rPr>
            </w:pPr>
          </w:p>
          <w:p w14:paraId="553C4489" w14:textId="77777777" w:rsidR="00F3536A" w:rsidRDefault="00F3536A" w:rsidP="00F3536A">
            <w:pPr>
              <w:shd w:val="clear" w:color="auto" w:fill="FFFFFF"/>
              <w:ind w:left="567" w:right="144"/>
              <w:jc w:val="right"/>
            </w:pPr>
            <w:r>
              <w:rPr>
                <w:b/>
                <w:bCs/>
                <w:i/>
                <w:iCs/>
                <w:color w:val="000000"/>
                <w:spacing w:val="3"/>
                <w:sz w:val="24"/>
                <w:szCs w:val="24"/>
                <w:lang w:val="sr-Cyrl-CS"/>
              </w:rPr>
              <w:t>км</w:t>
            </w:r>
          </w:p>
        </w:tc>
      </w:tr>
      <w:tr w:rsidR="00F3536A" w14:paraId="6C82F6E7" w14:textId="77777777" w:rsidTr="00F3536A">
        <w:trPr>
          <w:trHeight w:hRule="exact" w:val="556"/>
          <w:jc w:val="center"/>
        </w:trPr>
        <w:tc>
          <w:tcPr>
            <w:tcW w:w="2707" w:type="dxa"/>
            <w:tcBorders>
              <w:top w:val="single" w:sz="6" w:space="0" w:color="auto"/>
              <w:left w:val="single" w:sz="6" w:space="0" w:color="auto"/>
              <w:bottom w:val="single" w:sz="6" w:space="0" w:color="auto"/>
              <w:right w:val="single" w:sz="6" w:space="0" w:color="auto"/>
            </w:tcBorders>
            <w:shd w:val="clear" w:color="auto" w:fill="FFFFFF"/>
          </w:tcPr>
          <w:p w14:paraId="155483A0" w14:textId="362BA349" w:rsidR="00F3536A" w:rsidRPr="0018077F" w:rsidRDefault="001354DB" w:rsidP="00F3536A">
            <w:pPr>
              <w:shd w:val="clear" w:color="auto" w:fill="FFFFFF"/>
              <w:rPr>
                <w:lang w:val="sr-Cyrl-CS"/>
              </w:rPr>
            </w:pPr>
            <w:r>
              <w:rPr>
                <w:lang w:val="sr-Cyrl-CS"/>
              </w:rPr>
              <w:t>1</w:t>
            </w:r>
            <w:r w:rsidR="00EF7D97">
              <w:rPr>
                <w:lang w:val="sr-Cyrl-CS"/>
              </w:rPr>
              <w:t>35</w:t>
            </w:r>
            <w:r>
              <w:rPr>
                <w:lang w:val="sr-Cyrl-CS"/>
              </w:rPr>
              <w:t xml:space="preserve"> од тога 10</w:t>
            </w:r>
            <w:r w:rsidR="00E05573">
              <w:rPr>
                <w:lang w:val="sr-Cyrl-CS"/>
              </w:rPr>
              <w:t>0</w:t>
            </w:r>
            <w:r w:rsidR="00F3536A" w:rsidRPr="0018077F">
              <w:rPr>
                <w:lang w:val="sr-Cyrl-CS"/>
              </w:rPr>
              <w:t xml:space="preserve"> са бесплатном  ђачком картом </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14:paraId="664A5203" w14:textId="1CA31098" w:rsidR="00F3536A" w:rsidRPr="00E05573" w:rsidRDefault="00BD350B" w:rsidP="00F3536A">
            <w:pPr>
              <w:shd w:val="clear" w:color="auto" w:fill="FFFFFF"/>
              <w:rPr>
                <w:lang w:val="sr-Cyrl-CS"/>
              </w:rPr>
            </w:pPr>
            <w:r w:rsidRPr="00EF7D97">
              <w:rPr>
                <w:lang w:val="sr-Cyrl-CS"/>
              </w:rPr>
              <w:t>1</w:t>
            </w:r>
            <w:r w:rsidR="00EF7D97" w:rsidRPr="00EF7D97">
              <w:rPr>
                <w:lang w:val="sr-Cyrl-CS"/>
              </w:rPr>
              <w:t>00</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4C392278" w14:textId="77777777" w:rsidR="00F3536A" w:rsidRPr="00E75EF2" w:rsidRDefault="00F3536A" w:rsidP="00F3536A">
            <w:pPr>
              <w:shd w:val="clear" w:color="auto" w:fill="FFFFFF"/>
              <w:ind w:left="567"/>
              <w:rPr>
                <w:lang w:val="sr-Cyrl-CS"/>
              </w:rPr>
            </w:pPr>
            <w:r>
              <w:rPr>
                <w:lang w:val="sr-Cyrl-CS"/>
              </w:rPr>
              <w:t>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14:paraId="46EC2637" w14:textId="77777777" w:rsidR="00F3536A" w:rsidRPr="00E75EF2" w:rsidRDefault="00F3536A" w:rsidP="00F3536A">
            <w:pPr>
              <w:shd w:val="clear" w:color="auto" w:fill="FFFFFF"/>
              <w:ind w:left="567"/>
              <w:rPr>
                <w:lang w:val="sr-Cyrl-CS"/>
              </w:rPr>
            </w:pPr>
            <w:r>
              <w:rPr>
                <w:lang w:val="sr-Cyrl-CS"/>
              </w:rPr>
              <w:t>0</w:t>
            </w:r>
          </w:p>
        </w:tc>
      </w:tr>
    </w:tbl>
    <w:p w14:paraId="4CF82108" w14:textId="77777777" w:rsidR="00430F5F" w:rsidRDefault="00430F5F" w:rsidP="00430F5F">
      <w:pPr>
        <w:shd w:val="clear" w:color="auto" w:fill="FFFFFF"/>
        <w:tabs>
          <w:tab w:val="left" w:pos="691"/>
        </w:tabs>
        <w:jc w:val="center"/>
        <w:rPr>
          <w:color w:val="000000"/>
          <w:spacing w:val="5"/>
          <w:sz w:val="24"/>
          <w:szCs w:val="24"/>
          <w:u w:val="single"/>
          <w:lang w:val="sr-Cyrl-CS"/>
        </w:rPr>
      </w:pPr>
    </w:p>
    <w:p w14:paraId="3827BE75" w14:textId="77777777" w:rsidR="00430F5F" w:rsidRDefault="00430F5F" w:rsidP="00430F5F">
      <w:pPr>
        <w:shd w:val="clear" w:color="auto" w:fill="FFFFFF"/>
        <w:tabs>
          <w:tab w:val="left" w:pos="691"/>
        </w:tabs>
        <w:jc w:val="center"/>
        <w:rPr>
          <w:color w:val="000000"/>
          <w:spacing w:val="5"/>
          <w:sz w:val="24"/>
          <w:szCs w:val="24"/>
          <w:u w:val="single"/>
          <w:lang w:val="sr-Cyrl-CS"/>
        </w:rPr>
      </w:pPr>
    </w:p>
    <w:p w14:paraId="35529CD4" w14:textId="138D8B5A" w:rsidR="00F3536A" w:rsidRDefault="00F3536A" w:rsidP="00430F5F">
      <w:pPr>
        <w:shd w:val="clear" w:color="auto" w:fill="FFFFFF"/>
        <w:tabs>
          <w:tab w:val="left" w:pos="691"/>
        </w:tabs>
        <w:jc w:val="center"/>
        <w:rPr>
          <w:color w:val="000000"/>
          <w:spacing w:val="5"/>
          <w:sz w:val="24"/>
          <w:szCs w:val="24"/>
          <w:u w:val="single"/>
          <w:lang w:val="sr-Cyrl-CS"/>
        </w:rPr>
      </w:pPr>
      <w:r w:rsidRPr="00F95479">
        <w:rPr>
          <w:color w:val="000000"/>
          <w:spacing w:val="5"/>
          <w:sz w:val="24"/>
          <w:szCs w:val="24"/>
          <w:u w:val="single"/>
          <w:lang w:val="sr-Cyrl-CS"/>
        </w:rPr>
        <w:t>РИТАМ РАДА ОДН. РАДНОГ ДАНА ШКОЛЕ, ДИНАМИКА ТОКОМ ШКОЛСКЕ ГОДИНЕ И КЛАСИФИКАЦИОНИ ПЕРИОДИ</w:t>
      </w:r>
    </w:p>
    <w:p w14:paraId="3D57501A" w14:textId="77777777" w:rsidR="00F3536A" w:rsidRPr="00F95479" w:rsidRDefault="00F3536A" w:rsidP="00F3536A">
      <w:pPr>
        <w:shd w:val="clear" w:color="auto" w:fill="FFFFFF"/>
        <w:tabs>
          <w:tab w:val="left" w:pos="691"/>
        </w:tabs>
        <w:spacing w:before="120"/>
        <w:ind w:left="567"/>
        <w:jc w:val="both"/>
        <w:rPr>
          <w:color w:val="000000"/>
          <w:spacing w:val="5"/>
          <w:sz w:val="24"/>
          <w:szCs w:val="24"/>
          <w:lang w:val="sr-Cyrl-CS"/>
        </w:rPr>
      </w:pPr>
    </w:p>
    <w:p w14:paraId="59A8BC2D" w14:textId="0C6C1A0F" w:rsidR="00F3536A" w:rsidRPr="00410284" w:rsidRDefault="00F3536A" w:rsidP="00F3536A">
      <w:pPr>
        <w:shd w:val="clear" w:color="auto" w:fill="FFFFFF"/>
        <w:spacing w:line="293" w:lineRule="exact"/>
        <w:ind w:left="567"/>
        <w:jc w:val="both"/>
        <w:rPr>
          <w:color w:val="FF0000"/>
          <w:sz w:val="24"/>
          <w:szCs w:val="24"/>
          <w:lang w:val="sr-Cyrl-CS"/>
        </w:rPr>
      </w:pPr>
      <w:r>
        <w:rPr>
          <w:color w:val="000000"/>
          <w:sz w:val="24"/>
          <w:szCs w:val="24"/>
          <w:lang w:val="sr-Cyrl-CS"/>
        </w:rPr>
        <w:t xml:space="preserve"> Распоред звоњења:</w:t>
      </w:r>
    </w:p>
    <w:tbl>
      <w:tblPr>
        <w:tblW w:w="4417" w:type="dxa"/>
        <w:tblInd w:w="648" w:type="dxa"/>
        <w:tblLook w:val="0000" w:firstRow="0" w:lastRow="0" w:firstColumn="0" w:lastColumn="0" w:noHBand="0" w:noVBand="0"/>
      </w:tblPr>
      <w:tblGrid>
        <w:gridCol w:w="1350"/>
        <w:gridCol w:w="1440"/>
        <w:gridCol w:w="1627"/>
      </w:tblGrid>
      <w:tr w:rsidR="00F3536A" w14:paraId="09F56135" w14:textId="77777777" w:rsidTr="00F3536A">
        <w:trPr>
          <w:trHeight w:val="251"/>
        </w:trPr>
        <w:tc>
          <w:tcPr>
            <w:tcW w:w="1350" w:type="dxa"/>
            <w:tcBorders>
              <w:top w:val="single" w:sz="4" w:space="0" w:color="auto"/>
              <w:left w:val="single" w:sz="4" w:space="0" w:color="auto"/>
              <w:bottom w:val="single" w:sz="4" w:space="0" w:color="auto"/>
              <w:right w:val="single" w:sz="4" w:space="0" w:color="auto"/>
            </w:tcBorders>
            <w:shd w:val="clear" w:color="000000" w:fill="C0C0C0"/>
            <w:noWrap/>
            <w:vAlign w:val="bottom"/>
          </w:tcPr>
          <w:p w14:paraId="3947F62C" w14:textId="77777777" w:rsidR="00F3536A" w:rsidRPr="00577157" w:rsidRDefault="00F3536A" w:rsidP="00F3536A">
            <w:pPr>
              <w:jc w:val="center"/>
              <w:rPr>
                <w:rFonts w:ascii="Arial" w:hAnsi="Arial" w:cs="Arial"/>
                <w:sz w:val="22"/>
                <w:szCs w:val="22"/>
                <w:lang w:val="sr-Cyrl-CS"/>
              </w:rPr>
            </w:pPr>
            <w:r w:rsidRPr="00577157">
              <w:rPr>
                <w:rFonts w:ascii="Arial" w:hAnsi="Arial" w:cs="Arial"/>
                <w:sz w:val="22"/>
                <w:szCs w:val="22"/>
                <w:lang w:val="sr-Cyrl-CS"/>
              </w:rPr>
              <w:t>Наст. час</w:t>
            </w:r>
          </w:p>
        </w:tc>
        <w:tc>
          <w:tcPr>
            <w:tcW w:w="1440" w:type="dxa"/>
            <w:tcBorders>
              <w:top w:val="single" w:sz="4" w:space="0" w:color="auto"/>
              <w:left w:val="nil"/>
              <w:bottom w:val="single" w:sz="4" w:space="0" w:color="auto"/>
              <w:right w:val="single" w:sz="4" w:space="0" w:color="auto"/>
            </w:tcBorders>
            <w:shd w:val="clear" w:color="000000" w:fill="C0C0C0"/>
            <w:noWrap/>
            <w:vAlign w:val="bottom"/>
          </w:tcPr>
          <w:p w14:paraId="18BBB813" w14:textId="77777777" w:rsidR="00F3536A" w:rsidRPr="00577157" w:rsidRDefault="00F3536A" w:rsidP="00F3536A">
            <w:pPr>
              <w:jc w:val="center"/>
              <w:rPr>
                <w:rFonts w:ascii="Arial" w:hAnsi="Arial" w:cs="Arial"/>
                <w:sz w:val="22"/>
                <w:szCs w:val="22"/>
                <w:lang w:val="sr-Cyrl-CS"/>
              </w:rPr>
            </w:pPr>
            <w:r w:rsidRPr="00577157">
              <w:rPr>
                <w:rFonts w:ascii="Arial" w:hAnsi="Arial" w:cs="Arial"/>
                <w:sz w:val="22"/>
                <w:szCs w:val="22"/>
                <w:lang w:val="sr-Cyrl-CS"/>
              </w:rPr>
              <w:t>Почетак часа</w:t>
            </w:r>
          </w:p>
        </w:tc>
        <w:tc>
          <w:tcPr>
            <w:tcW w:w="1627" w:type="dxa"/>
            <w:tcBorders>
              <w:top w:val="single" w:sz="4" w:space="0" w:color="auto"/>
              <w:left w:val="nil"/>
              <w:bottom w:val="single" w:sz="4" w:space="0" w:color="auto"/>
              <w:right w:val="single" w:sz="4" w:space="0" w:color="auto"/>
            </w:tcBorders>
            <w:shd w:val="clear" w:color="000000" w:fill="C0C0C0"/>
            <w:noWrap/>
            <w:vAlign w:val="bottom"/>
          </w:tcPr>
          <w:p w14:paraId="74916C51" w14:textId="77777777" w:rsidR="00F3536A" w:rsidRPr="00577157" w:rsidRDefault="00F3536A" w:rsidP="00F3536A">
            <w:pPr>
              <w:jc w:val="center"/>
              <w:rPr>
                <w:rFonts w:ascii="Arial" w:hAnsi="Arial" w:cs="Arial"/>
                <w:sz w:val="22"/>
                <w:szCs w:val="22"/>
                <w:lang w:val="sr-Cyrl-CS"/>
              </w:rPr>
            </w:pPr>
            <w:r w:rsidRPr="00577157">
              <w:rPr>
                <w:rFonts w:ascii="Arial" w:hAnsi="Arial" w:cs="Arial"/>
                <w:sz w:val="22"/>
                <w:szCs w:val="22"/>
                <w:lang w:val="sr-Cyrl-CS"/>
              </w:rPr>
              <w:t>Крај часа</w:t>
            </w:r>
          </w:p>
        </w:tc>
      </w:tr>
      <w:tr w:rsidR="00F3536A" w14:paraId="62F2D2E3" w14:textId="77777777" w:rsidTr="00F3536A">
        <w:trPr>
          <w:trHeight w:val="269"/>
        </w:trPr>
        <w:tc>
          <w:tcPr>
            <w:tcW w:w="1350" w:type="dxa"/>
            <w:tcBorders>
              <w:top w:val="nil"/>
              <w:left w:val="single" w:sz="4" w:space="0" w:color="auto"/>
              <w:bottom w:val="single" w:sz="4" w:space="0" w:color="auto"/>
              <w:right w:val="single" w:sz="4" w:space="0" w:color="auto"/>
            </w:tcBorders>
            <w:shd w:val="clear" w:color="auto" w:fill="auto"/>
            <w:noWrap/>
            <w:vAlign w:val="bottom"/>
          </w:tcPr>
          <w:p w14:paraId="259ED272" w14:textId="77777777" w:rsidR="00F3536A" w:rsidRPr="00577157" w:rsidRDefault="00F3536A" w:rsidP="00F3536A">
            <w:pPr>
              <w:jc w:val="center"/>
              <w:rPr>
                <w:rFonts w:ascii="Arial" w:hAnsi="Arial" w:cs="Arial"/>
                <w:b/>
                <w:bCs/>
                <w:sz w:val="22"/>
                <w:szCs w:val="22"/>
              </w:rPr>
            </w:pPr>
            <w:r w:rsidRPr="00577157">
              <w:rPr>
                <w:rFonts w:ascii="Arial" w:hAnsi="Arial" w:cs="Arial"/>
                <w:b/>
                <w:bCs/>
                <w:sz w:val="22"/>
                <w:szCs w:val="22"/>
              </w:rPr>
              <w:t>1.</w:t>
            </w:r>
          </w:p>
        </w:tc>
        <w:tc>
          <w:tcPr>
            <w:tcW w:w="1440" w:type="dxa"/>
            <w:tcBorders>
              <w:top w:val="nil"/>
              <w:left w:val="nil"/>
              <w:bottom w:val="single" w:sz="4" w:space="0" w:color="auto"/>
              <w:right w:val="single" w:sz="4" w:space="0" w:color="auto"/>
            </w:tcBorders>
            <w:shd w:val="clear" w:color="auto" w:fill="auto"/>
            <w:noWrap/>
            <w:vAlign w:val="bottom"/>
          </w:tcPr>
          <w:p w14:paraId="58FC2EFD" w14:textId="77777777" w:rsidR="00F3536A" w:rsidRPr="00577157" w:rsidRDefault="00F3536A" w:rsidP="00F3536A">
            <w:pPr>
              <w:jc w:val="center"/>
              <w:rPr>
                <w:rFonts w:ascii="Arial" w:hAnsi="Arial" w:cs="Arial"/>
                <w:sz w:val="22"/>
                <w:szCs w:val="22"/>
              </w:rPr>
            </w:pPr>
            <w:r w:rsidRPr="00577157">
              <w:rPr>
                <w:rFonts w:ascii="Arial" w:hAnsi="Arial" w:cs="Arial"/>
                <w:sz w:val="22"/>
                <w:szCs w:val="22"/>
              </w:rPr>
              <w:t>7</w:t>
            </w:r>
            <w:r w:rsidRPr="00577157">
              <w:rPr>
                <w:rFonts w:ascii="Arial" w:hAnsi="Arial" w:cs="Arial"/>
                <w:sz w:val="22"/>
                <w:szCs w:val="22"/>
                <w:vertAlign w:val="superscript"/>
              </w:rPr>
              <w:t>30</w:t>
            </w:r>
          </w:p>
        </w:tc>
        <w:tc>
          <w:tcPr>
            <w:tcW w:w="1627" w:type="dxa"/>
            <w:tcBorders>
              <w:top w:val="nil"/>
              <w:left w:val="nil"/>
              <w:bottom w:val="single" w:sz="4" w:space="0" w:color="auto"/>
              <w:right w:val="single" w:sz="4" w:space="0" w:color="auto"/>
            </w:tcBorders>
            <w:shd w:val="clear" w:color="auto" w:fill="auto"/>
            <w:noWrap/>
            <w:vAlign w:val="bottom"/>
          </w:tcPr>
          <w:p w14:paraId="5DA37600" w14:textId="77777777" w:rsidR="00F3536A" w:rsidRPr="00577157" w:rsidRDefault="00F3536A" w:rsidP="00F3536A">
            <w:pPr>
              <w:jc w:val="center"/>
              <w:rPr>
                <w:rFonts w:ascii="Arial" w:hAnsi="Arial" w:cs="Arial"/>
                <w:sz w:val="22"/>
                <w:szCs w:val="22"/>
              </w:rPr>
            </w:pPr>
            <w:r w:rsidRPr="00577157">
              <w:rPr>
                <w:rFonts w:ascii="Arial" w:hAnsi="Arial" w:cs="Arial"/>
                <w:sz w:val="22"/>
                <w:szCs w:val="22"/>
              </w:rPr>
              <w:t>8</w:t>
            </w:r>
            <w:r w:rsidRPr="00577157">
              <w:rPr>
                <w:rFonts w:ascii="Arial" w:hAnsi="Arial" w:cs="Arial"/>
                <w:sz w:val="22"/>
                <w:szCs w:val="22"/>
                <w:vertAlign w:val="superscript"/>
              </w:rPr>
              <w:t>15</w:t>
            </w:r>
          </w:p>
        </w:tc>
      </w:tr>
      <w:tr w:rsidR="00F3536A" w14:paraId="77A39A6E" w14:textId="77777777" w:rsidTr="00F3536A">
        <w:trPr>
          <w:trHeight w:val="359"/>
        </w:trPr>
        <w:tc>
          <w:tcPr>
            <w:tcW w:w="1350" w:type="dxa"/>
            <w:tcBorders>
              <w:top w:val="nil"/>
              <w:left w:val="single" w:sz="4" w:space="0" w:color="auto"/>
              <w:bottom w:val="single" w:sz="4" w:space="0" w:color="auto"/>
              <w:right w:val="single" w:sz="4" w:space="0" w:color="auto"/>
            </w:tcBorders>
            <w:shd w:val="clear" w:color="000000" w:fill="C0C0C0"/>
            <w:noWrap/>
            <w:vAlign w:val="bottom"/>
          </w:tcPr>
          <w:p w14:paraId="18913618" w14:textId="77777777" w:rsidR="00F3536A" w:rsidRPr="00577157" w:rsidRDefault="00F3536A" w:rsidP="00F3536A">
            <w:pPr>
              <w:jc w:val="center"/>
              <w:rPr>
                <w:rFonts w:ascii="Arial" w:hAnsi="Arial" w:cs="Arial"/>
                <w:b/>
                <w:bCs/>
                <w:sz w:val="22"/>
                <w:szCs w:val="22"/>
              </w:rPr>
            </w:pPr>
            <w:r w:rsidRPr="00577157">
              <w:rPr>
                <w:rFonts w:ascii="Arial" w:hAnsi="Arial" w:cs="Arial"/>
                <w:b/>
                <w:bCs/>
                <w:sz w:val="22"/>
                <w:szCs w:val="22"/>
              </w:rPr>
              <w:t>2.</w:t>
            </w:r>
          </w:p>
        </w:tc>
        <w:tc>
          <w:tcPr>
            <w:tcW w:w="1440" w:type="dxa"/>
            <w:tcBorders>
              <w:top w:val="nil"/>
              <w:left w:val="nil"/>
              <w:bottom w:val="single" w:sz="4" w:space="0" w:color="auto"/>
              <w:right w:val="single" w:sz="4" w:space="0" w:color="auto"/>
            </w:tcBorders>
            <w:shd w:val="clear" w:color="000000" w:fill="C0C0C0"/>
            <w:noWrap/>
            <w:vAlign w:val="bottom"/>
          </w:tcPr>
          <w:p w14:paraId="15D4F237" w14:textId="77777777" w:rsidR="00F3536A" w:rsidRPr="00577157" w:rsidRDefault="00F3536A" w:rsidP="00F3536A">
            <w:pPr>
              <w:jc w:val="center"/>
              <w:rPr>
                <w:rFonts w:ascii="Arial" w:hAnsi="Arial" w:cs="Arial"/>
                <w:sz w:val="22"/>
                <w:szCs w:val="22"/>
              </w:rPr>
            </w:pPr>
            <w:r w:rsidRPr="00577157">
              <w:rPr>
                <w:rFonts w:ascii="Arial" w:hAnsi="Arial" w:cs="Arial"/>
                <w:sz w:val="22"/>
                <w:szCs w:val="22"/>
              </w:rPr>
              <w:t>8</w:t>
            </w:r>
            <w:r w:rsidRPr="00577157">
              <w:rPr>
                <w:rFonts w:ascii="Arial" w:hAnsi="Arial" w:cs="Arial"/>
                <w:sz w:val="22"/>
                <w:szCs w:val="22"/>
                <w:vertAlign w:val="superscript"/>
              </w:rPr>
              <w:t>20</w:t>
            </w:r>
          </w:p>
        </w:tc>
        <w:tc>
          <w:tcPr>
            <w:tcW w:w="1627" w:type="dxa"/>
            <w:tcBorders>
              <w:top w:val="nil"/>
              <w:left w:val="nil"/>
              <w:bottom w:val="single" w:sz="4" w:space="0" w:color="auto"/>
              <w:right w:val="single" w:sz="4" w:space="0" w:color="auto"/>
            </w:tcBorders>
            <w:shd w:val="clear" w:color="000000" w:fill="C0C0C0"/>
            <w:noWrap/>
            <w:vAlign w:val="bottom"/>
          </w:tcPr>
          <w:p w14:paraId="255CE400" w14:textId="77777777" w:rsidR="00F3536A" w:rsidRPr="00577157" w:rsidRDefault="00F3536A" w:rsidP="00F3536A">
            <w:pPr>
              <w:jc w:val="center"/>
              <w:rPr>
                <w:rFonts w:ascii="Arial" w:hAnsi="Arial" w:cs="Arial"/>
                <w:sz w:val="22"/>
                <w:szCs w:val="22"/>
              </w:rPr>
            </w:pPr>
            <w:r w:rsidRPr="00577157">
              <w:rPr>
                <w:rFonts w:ascii="Arial" w:hAnsi="Arial" w:cs="Arial"/>
                <w:sz w:val="22"/>
                <w:szCs w:val="22"/>
              </w:rPr>
              <w:t>9</w:t>
            </w:r>
            <w:r w:rsidRPr="00577157">
              <w:rPr>
                <w:rFonts w:ascii="Arial" w:hAnsi="Arial" w:cs="Arial"/>
                <w:sz w:val="22"/>
                <w:szCs w:val="22"/>
                <w:vertAlign w:val="superscript"/>
              </w:rPr>
              <w:t>05</w:t>
            </w:r>
          </w:p>
        </w:tc>
      </w:tr>
      <w:tr w:rsidR="00F3536A" w14:paraId="2FD341B2" w14:textId="77777777" w:rsidTr="00F3536A">
        <w:trPr>
          <w:trHeight w:val="341"/>
        </w:trPr>
        <w:tc>
          <w:tcPr>
            <w:tcW w:w="1350" w:type="dxa"/>
            <w:tcBorders>
              <w:top w:val="nil"/>
              <w:left w:val="single" w:sz="4" w:space="0" w:color="auto"/>
              <w:bottom w:val="single" w:sz="4" w:space="0" w:color="auto"/>
              <w:right w:val="single" w:sz="4" w:space="0" w:color="auto"/>
            </w:tcBorders>
            <w:shd w:val="clear" w:color="auto" w:fill="auto"/>
            <w:noWrap/>
            <w:vAlign w:val="bottom"/>
          </w:tcPr>
          <w:p w14:paraId="5A686445" w14:textId="77777777" w:rsidR="00F3536A" w:rsidRPr="00577157" w:rsidRDefault="00F3536A" w:rsidP="00F3536A">
            <w:pPr>
              <w:jc w:val="center"/>
              <w:rPr>
                <w:rFonts w:ascii="Arial" w:hAnsi="Arial" w:cs="Arial"/>
                <w:b/>
                <w:bCs/>
                <w:sz w:val="22"/>
                <w:szCs w:val="22"/>
              </w:rPr>
            </w:pPr>
            <w:r w:rsidRPr="00577157">
              <w:rPr>
                <w:rFonts w:ascii="Arial" w:hAnsi="Arial" w:cs="Arial"/>
                <w:b/>
                <w:bCs/>
                <w:sz w:val="22"/>
                <w:szCs w:val="22"/>
              </w:rPr>
              <w:t>3.</w:t>
            </w:r>
          </w:p>
        </w:tc>
        <w:tc>
          <w:tcPr>
            <w:tcW w:w="1440" w:type="dxa"/>
            <w:tcBorders>
              <w:top w:val="nil"/>
              <w:left w:val="nil"/>
              <w:bottom w:val="single" w:sz="4" w:space="0" w:color="auto"/>
              <w:right w:val="single" w:sz="4" w:space="0" w:color="auto"/>
            </w:tcBorders>
            <w:shd w:val="clear" w:color="auto" w:fill="auto"/>
            <w:noWrap/>
            <w:vAlign w:val="bottom"/>
          </w:tcPr>
          <w:p w14:paraId="71DBA413" w14:textId="77777777" w:rsidR="00F3536A" w:rsidRPr="00577157" w:rsidRDefault="00F3536A" w:rsidP="00F3536A">
            <w:pPr>
              <w:jc w:val="center"/>
              <w:rPr>
                <w:rFonts w:ascii="Arial" w:hAnsi="Arial" w:cs="Arial"/>
                <w:sz w:val="22"/>
                <w:szCs w:val="22"/>
              </w:rPr>
            </w:pPr>
            <w:r w:rsidRPr="00577157">
              <w:rPr>
                <w:rFonts w:ascii="Arial" w:hAnsi="Arial" w:cs="Arial"/>
                <w:sz w:val="22"/>
                <w:szCs w:val="22"/>
              </w:rPr>
              <w:t>9</w:t>
            </w:r>
            <w:r w:rsidRPr="00577157">
              <w:rPr>
                <w:rFonts w:ascii="Arial" w:hAnsi="Arial" w:cs="Arial"/>
                <w:sz w:val="22"/>
                <w:szCs w:val="22"/>
                <w:vertAlign w:val="superscript"/>
              </w:rPr>
              <w:t>25</w:t>
            </w:r>
          </w:p>
        </w:tc>
        <w:tc>
          <w:tcPr>
            <w:tcW w:w="1627" w:type="dxa"/>
            <w:tcBorders>
              <w:top w:val="nil"/>
              <w:left w:val="nil"/>
              <w:bottom w:val="single" w:sz="4" w:space="0" w:color="auto"/>
              <w:right w:val="single" w:sz="4" w:space="0" w:color="auto"/>
            </w:tcBorders>
            <w:shd w:val="clear" w:color="auto" w:fill="auto"/>
            <w:noWrap/>
            <w:vAlign w:val="bottom"/>
          </w:tcPr>
          <w:p w14:paraId="12325428" w14:textId="77777777" w:rsidR="00F3536A" w:rsidRPr="00577157" w:rsidRDefault="00F3536A" w:rsidP="00F3536A">
            <w:pPr>
              <w:jc w:val="center"/>
              <w:rPr>
                <w:rFonts w:ascii="Arial" w:hAnsi="Arial" w:cs="Arial"/>
                <w:sz w:val="22"/>
                <w:szCs w:val="22"/>
              </w:rPr>
            </w:pPr>
            <w:r w:rsidRPr="00577157">
              <w:rPr>
                <w:rFonts w:ascii="Arial" w:hAnsi="Arial" w:cs="Arial"/>
                <w:sz w:val="22"/>
                <w:szCs w:val="22"/>
              </w:rPr>
              <w:t>10</w:t>
            </w:r>
            <w:r w:rsidRPr="00577157">
              <w:rPr>
                <w:rFonts w:ascii="Arial" w:hAnsi="Arial" w:cs="Arial"/>
                <w:sz w:val="22"/>
                <w:szCs w:val="22"/>
                <w:vertAlign w:val="superscript"/>
              </w:rPr>
              <w:t>10</w:t>
            </w:r>
          </w:p>
        </w:tc>
      </w:tr>
      <w:tr w:rsidR="00F3536A" w14:paraId="21C171E5" w14:textId="77777777" w:rsidTr="00F3536A">
        <w:trPr>
          <w:trHeight w:val="359"/>
        </w:trPr>
        <w:tc>
          <w:tcPr>
            <w:tcW w:w="1350" w:type="dxa"/>
            <w:tcBorders>
              <w:top w:val="nil"/>
              <w:left w:val="single" w:sz="4" w:space="0" w:color="auto"/>
              <w:bottom w:val="single" w:sz="4" w:space="0" w:color="auto"/>
              <w:right w:val="single" w:sz="4" w:space="0" w:color="auto"/>
            </w:tcBorders>
            <w:shd w:val="clear" w:color="000000" w:fill="C0C0C0"/>
            <w:noWrap/>
            <w:vAlign w:val="bottom"/>
          </w:tcPr>
          <w:p w14:paraId="568C2839" w14:textId="77777777" w:rsidR="00F3536A" w:rsidRPr="00577157" w:rsidRDefault="00F3536A" w:rsidP="00F3536A">
            <w:pPr>
              <w:jc w:val="center"/>
              <w:rPr>
                <w:rFonts w:ascii="Arial" w:hAnsi="Arial" w:cs="Arial"/>
                <w:b/>
                <w:bCs/>
                <w:sz w:val="22"/>
                <w:szCs w:val="22"/>
              </w:rPr>
            </w:pPr>
            <w:r w:rsidRPr="00577157">
              <w:rPr>
                <w:rFonts w:ascii="Arial" w:hAnsi="Arial" w:cs="Arial"/>
                <w:b/>
                <w:bCs/>
                <w:sz w:val="22"/>
                <w:szCs w:val="22"/>
              </w:rPr>
              <w:t>4.</w:t>
            </w:r>
          </w:p>
        </w:tc>
        <w:tc>
          <w:tcPr>
            <w:tcW w:w="1440" w:type="dxa"/>
            <w:tcBorders>
              <w:top w:val="nil"/>
              <w:left w:val="nil"/>
              <w:bottom w:val="single" w:sz="4" w:space="0" w:color="auto"/>
              <w:right w:val="single" w:sz="4" w:space="0" w:color="auto"/>
            </w:tcBorders>
            <w:shd w:val="clear" w:color="000000" w:fill="C0C0C0"/>
            <w:noWrap/>
            <w:vAlign w:val="bottom"/>
          </w:tcPr>
          <w:p w14:paraId="59EFF563" w14:textId="77777777" w:rsidR="00F3536A" w:rsidRPr="00577157" w:rsidRDefault="00F3536A" w:rsidP="00F3536A">
            <w:pPr>
              <w:jc w:val="center"/>
              <w:rPr>
                <w:rFonts w:ascii="Arial" w:hAnsi="Arial" w:cs="Arial"/>
                <w:sz w:val="22"/>
                <w:szCs w:val="22"/>
              </w:rPr>
            </w:pPr>
            <w:r w:rsidRPr="00577157">
              <w:rPr>
                <w:rFonts w:ascii="Arial" w:hAnsi="Arial" w:cs="Arial"/>
                <w:sz w:val="22"/>
                <w:szCs w:val="22"/>
              </w:rPr>
              <w:t>10</w:t>
            </w:r>
            <w:r w:rsidRPr="00577157">
              <w:rPr>
                <w:rFonts w:ascii="Arial" w:hAnsi="Arial" w:cs="Arial"/>
                <w:sz w:val="22"/>
                <w:szCs w:val="22"/>
                <w:vertAlign w:val="superscript"/>
              </w:rPr>
              <w:t>15</w:t>
            </w:r>
          </w:p>
        </w:tc>
        <w:tc>
          <w:tcPr>
            <w:tcW w:w="1627" w:type="dxa"/>
            <w:tcBorders>
              <w:top w:val="nil"/>
              <w:left w:val="nil"/>
              <w:bottom w:val="single" w:sz="4" w:space="0" w:color="auto"/>
              <w:right w:val="single" w:sz="4" w:space="0" w:color="auto"/>
            </w:tcBorders>
            <w:shd w:val="clear" w:color="000000" w:fill="C0C0C0"/>
            <w:noWrap/>
            <w:vAlign w:val="bottom"/>
          </w:tcPr>
          <w:p w14:paraId="65A5B945" w14:textId="77777777" w:rsidR="00F3536A" w:rsidRPr="00577157" w:rsidRDefault="00F3536A" w:rsidP="00F3536A">
            <w:pPr>
              <w:jc w:val="center"/>
              <w:rPr>
                <w:rFonts w:ascii="Arial" w:hAnsi="Arial" w:cs="Arial"/>
                <w:sz w:val="22"/>
                <w:szCs w:val="22"/>
              </w:rPr>
            </w:pPr>
            <w:r w:rsidRPr="00577157">
              <w:rPr>
                <w:rFonts w:ascii="Arial" w:hAnsi="Arial" w:cs="Arial"/>
                <w:sz w:val="22"/>
                <w:szCs w:val="22"/>
              </w:rPr>
              <w:t>11</w:t>
            </w:r>
            <w:r w:rsidRPr="00577157">
              <w:rPr>
                <w:rFonts w:ascii="Arial" w:hAnsi="Arial" w:cs="Arial"/>
                <w:sz w:val="22"/>
                <w:szCs w:val="22"/>
                <w:vertAlign w:val="superscript"/>
              </w:rPr>
              <w:t>00</w:t>
            </w:r>
          </w:p>
        </w:tc>
      </w:tr>
      <w:tr w:rsidR="00F3536A" w14:paraId="14BF7425" w14:textId="77777777" w:rsidTr="00F3536A">
        <w:trPr>
          <w:trHeight w:val="341"/>
        </w:trPr>
        <w:tc>
          <w:tcPr>
            <w:tcW w:w="1350" w:type="dxa"/>
            <w:tcBorders>
              <w:top w:val="nil"/>
              <w:left w:val="single" w:sz="4" w:space="0" w:color="auto"/>
              <w:bottom w:val="single" w:sz="4" w:space="0" w:color="auto"/>
              <w:right w:val="single" w:sz="4" w:space="0" w:color="auto"/>
            </w:tcBorders>
            <w:shd w:val="clear" w:color="auto" w:fill="auto"/>
            <w:noWrap/>
            <w:vAlign w:val="bottom"/>
          </w:tcPr>
          <w:p w14:paraId="153B3244" w14:textId="77777777" w:rsidR="00F3536A" w:rsidRPr="00577157" w:rsidRDefault="00F3536A" w:rsidP="00F3536A">
            <w:pPr>
              <w:jc w:val="center"/>
              <w:rPr>
                <w:rFonts w:ascii="Arial" w:hAnsi="Arial" w:cs="Arial"/>
                <w:b/>
                <w:bCs/>
                <w:sz w:val="22"/>
                <w:szCs w:val="22"/>
              </w:rPr>
            </w:pPr>
            <w:r w:rsidRPr="00577157">
              <w:rPr>
                <w:rFonts w:ascii="Arial" w:hAnsi="Arial" w:cs="Arial"/>
                <w:b/>
                <w:bCs/>
                <w:sz w:val="22"/>
                <w:szCs w:val="22"/>
              </w:rPr>
              <w:t>5.</w:t>
            </w:r>
          </w:p>
        </w:tc>
        <w:tc>
          <w:tcPr>
            <w:tcW w:w="1440" w:type="dxa"/>
            <w:tcBorders>
              <w:top w:val="nil"/>
              <w:left w:val="nil"/>
              <w:bottom w:val="single" w:sz="4" w:space="0" w:color="auto"/>
              <w:right w:val="single" w:sz="4" w:space="0" w:color="auto"/>
            </w:tcBorders>
            <w:shd w:val="clear" w:color="auto" w:fill="auto"/>
            <w:noWrap/>
            <w:vAlign w:val="bottom"/>
          </w:tcPr>
          <w:p w14:paraId="1B04068A" w14:textId="77777777" w:rsidR="00F3536A" w:rsidRPr="00577157" w:rsidRDefault="00F3536A" w:rsidP="00F3536A">
            <w:pPr>
              <w:jc w:val="center"/>
              <w:rPr>
                <w:rFonts w:ascii="Arial" w:hAnsi="Arial" w:cs="Arial"/>
                <w:sz w:val="22"/>
                <w:szCs w:val="22"/>
              </w:rPr>
            </w:pPr>
            <w:r w:rsidRPr="00577157">
              <w:rPr>
                <w:rFonts w:ascii="Arial" w:hAnsi="Arial" w:cs="Arial"/>
                <w:sz w:val="22"/>
                <w:szCs w:val="22"/>
              </w:rPr>
              <w:t>11</w:t>
            </w:r>
            <w:r w:rsidRPr="00577157">
              <w:rPr>
                <w:rFonts w:ascii="Arial" w:hAnsi="Arial" w:cs="Arial"/>
                <w:sz w:val="22"/>
                <w:szCs w:val="22"/>
                <w:vertAlign w:val="superscript"/>
              </w:rPr>
              <w:t>05</w:t>
            </w:r>
          </w:p>
        </w:tc>
        <w:tc>
          <w:tcPr>
            <w:tcW w:w="1627" w:type="dxa"/>
            <w:tcBorders>
              <w:top w:val="nil"/>
              <w:left w:val="nil"/>
              <w:bottom w:val="single" w:sz="4" w:space="0" w:color="auto"/>
              <w:right w:val="single" w:sz="4" w:space="0" w:color="auto"/>
            </w:tcBorders>
            <w:shd w:val="clear" w:color="auto" w:fill="auto"/>
            <w:noWrap/>
            <w:vAlign w:val="bottom"/>
          </w:tcPr>
          <w:p w14:paraId="047B9994" w14:textId="77777777" w:rsidR="00F3536A" w:rsidRPr="00577157" w:rsidRDefault="00F3536A" w:rsidP="00F3536A">
            <w:pPr>
              <w:jc w:val="center"/>
              <w:rPr>
                <w:rFonts w:ascii="Arial" w:hAnsi="Arial" w:cs="Arial"/>
                <w:sz w:val="22"/>
                <w:szCs w:val="22"/>
              </w:rPr>
            </w:pPr>
            <w:r w:rsidRPr="00577157">
              <w:rPr>
                <w:rFonts w:ascii="Arial" w:hAnsi="Arial" w:cs="Arial"/>
                <w:sz w:val="22"/>
                <w:szCs w:val="22"/>
              </w:rPr>
              <w:t>11</w:t>
            </w:r>
            <w:r w:rsidRPr="00577157">
              <w:rPr>
                <w:rFonts w:ascii="Arial" w:hAnsi="Arial" w:cs="Arial"/>
                <w:sz w:val="22"/>
                <w:szCs w:val="22"/>
                <w:vertAlign w:val="superscript"/>
              </w:rPr>
              <w:t>50</w:t>
            </w:r>
          </w:p>
        </w:tc>
      </w:tr>
      <w:tr w:rsidR="00F3536A" w14:paraId="165F3AFC" w14:textId="77777777" w:rsidTr="00F3536A">
        <w:trPr>
          <w:trHeight w:val="359"/>
        </w:trPr>
        <w:tc>
          <w:tcPr>
            <w:tcW w:w="1350" w:type="dxa"/>
            <w:tcBorders>
              <w:top w:val="nil"/>
              <w:left w:val="single" w:sz="4" w:space="0" w:color="auto"/>
              <w:bottom w:val="single" w:sz="4" w:space="0" w:color="auto"/>
              <w:right w:val="single" w:sz="4" w:space="0" w:color="auto"/>
            </w:tcBorders>
            <w:shd w:val="clear" w:color="000000" w:fill="C0C0C0"/>
            <w:noWrap/>
            <w:vAlign w:val="bottom"/>
          </w:tcPr>
          <w:p w14:paraId="0FD77DD2" w14:textId="77777777" w:rsidR="00F3536A" w:rsidRPr="00577157" w:rsidRDefault="00F3536A" w:rsidP="00F3536A">
            <w:pPr>
              <w:jc w:val="center"/>
              <w:rPr>
                <w:rFonts w:ascii="Arial" w:hAnsi="Arial" w:cs="Arial"/>
                <w:b/>
                <w:bCs/>
                <w:sz w:val="22"/>
                <w:szCs w:val="22"/>
              </w:rPr>
            </w:pPr>
            <w:r w:rsidRPr="00577157">
              <w:rPr>
                <w:rFonts w:ascii="Arial" w:hAnsi="Arial" w:cs="Arial"/>
                <w:b/>
                <w:bCs/>
                <w:sz w:val="22"/>
                <w:szCs w:val="22"/>
              </w:rPr>
              <w:t>6.</w:t>
            </w:r>
          </w:p>
        </w:tc>
        <w:tc>
          <w:tcPr>
            <w:tcW w:w="1440" w:type="dxa"/>
            <w:tcBorders>
              <w:top w:val="nil"/>
              <w:left w:val="nil"/>
              <w:bottom w:val="single" w:sz="4" w:space="0" w:color="auto"/>
              <w:right w:val="single" w:sz="4" w:space="0" w:color="auto"/>
            </w:tcBorders>
            <w:shd w:val="clear" w:color="000000" w:fill="C0C0C0"/>
            <w:noWrap/>
            <w:vAlign w:val="bottom"/>
          </w:tcPr>
          <w:p w14:paraId="5902949D" w14:textId="77777777" w:rsidR="00F3536A" w:rsidRPr="00577157" w:rsidRDefault="00F3536A" w:rsidP="00F3536A">
            <w:pPr>
              <w:jc w:val="center"/>
              <w:rPr>
                <w:rFonts w:ascii="Arial" w:hAnsi="Arial" w:cs="Arial"/>
                <w:sz w:val="22"/>
                <w:szCs w:val="22"/>
              </w:rPr>
            </w:pPr>
            <w:r w:rsidRPr="00577157">
              <w:rPr>
                <w:rFonts w:ascii="Arial" w:hAnsi="Arial" w:cs="Arial"/>
                <w:sz w:val="22"/>
                <w:szCs w:val="22"/>
              </w:rPr>
              <w:t>11</w:t>
            </w:r>
            <w:r w:rsidRPr="00577157">
              <w:rPr>
                <w:rFonts w:ascii="Arial" w:hAnsi="Arial" w:cs="Arial"/>
                <w:sz w:val="22"/>
                <w:szCs w:val="22"/>
                <w:vertAlign w:val="superscript"/>
              </w:rPr>
              <w:t>55</w:t>
            </w:r>
          </w:p>
        </w:tc>
        <w:tc>
          <w:tcPr>
            <w:tcW w:w="1627" w:type="dxa"/>
            <w:tcBorders>
              <w:top w:val="nil"/>
              <w:left w:val="nil"/>
              <w:bottom w:val="single" w:sz="4" w:space="0" w:color="auto"/>
              <w:right w:val="single" w:sz="4" w:space="0" w:color="auto"/>
            </w:tcBorders>
            <w:shd w:val="clear" w:color="000000" w:fill="C0C0C0"/>
            <w:noWrap/>
            <w:vAlign w:val="bottom"/>
          </w:tcPr>
          <w:p w14:paraId="530C3522" w14:textId="77777777" w:rsidR="00F3536A" w:rsidRPr="00577157" w:rsidRDefault="00F3536A" w:rsidP="00F3536A">
            <w:pPr>
              <w:jc w:val="center"/>
              <w:rPr>
                <w:rFonts w:ascii="Arial" w:hAnsi="Arial" w:cs="Arial"/>
                <w:sz w:val="22"/>
                <w:szCs w:val="22"/>
              </w:rPr>
            </w:pPr>
            <w:r w:rsidRPr="00577157">
              <w:rPr>
                <w:rFonts w:ascii="Arial" w:hAnsi="Arial" w:cs="Arial"/>
                <w:sz w:val="22"/>
                <w:szCs w:val="22"/>
              </w:rPr>
              <w:t>12</w:t>
            </w:r>
            <w:r w:rsidRPr="00577157">
              <w:rPr>
                <w:rFonts w:ascii="Arial" w:hAnsi="Arial" w:cs="Arial"/>
                <w:sz w:val="22"/>
                <w:szCs w:val="22"/>
                <w:vertAlign w:val="superscript"/>
              </w:rPr>
              <w:t>40</w:t>
            </w:r>
          </w:p>
        </w:tc>
      </w:tr>
      <w:tr w:rsidR="00F3536A" w14:paraId="799D4F13" w14:textId="77777777" w:rsidTr="00F3536A">
        <w:trPr>
          <w:trHeight w:val="341"/>
        </w:trPr>
        <w:tc>
          <w:tcPr>
            <w:tcW w:w="1350" w:type="dxa"/>
            <w:tcBorders>
              <w:top w:val="nil"/>
              <w:left w:val="single" w:sz="4" w:space="0" w:color="auto"/>
              <w:bottom w:val="single" w:sz="4" w:space="0" w:color="auto"/>
              <w:right w:val="single" w:sz="4" w:space="0" w:color="auto"/>
            </w:tcBorders>
            <w:shd w:val="clear" w:color="auto" w:fill="auto"/>
            <w:noWrap/>
            <w:vAlign w:val="bottom"/>
          </w:tcPr>
          <w:p w14:paraId="5E66A305" w14:textId="77777777" w:rsidR="00F3536A" w:rsidRPr="00577157" w:rsidRDefault="00F3536A" w:rsidP="00F3536A">
            <w:pPr>
              <w:jc w:val="center"/>
              <w:rPr>
                <w:rFonts w:ascii="Arial" w:hAnsi="Arial" w:cs="Arial"/>
                <w:b/>
                <w:bCs/>
                <w:sz w:val="22"/>
                <w:szCs w:val="22"/>
              </w:rPr>
            </w:pPr>
            <w:r w:rsidRPr="00577157">
              <w:rPr>
                <w:rFonts w:ascii="Arial" w:hAnsi="Arial" w:cs="Arial"/>
                <w:b/>
                <w:bCs/>
                <w:sz w:val="22"/>
                <w:szCs w:val="22"/>
              </w:rPr>
              <w:lastRenderedPageBreak/>
              <w:t>7./0.</w:t>
            </w:r>
          </w:p>
        </w:tc>
        <w:tc>
          <w:tcPr>
            <w:tcW w:w="1440" w:type="dxa"/>
            <w:tcBorders>
              <w:top w:val="nil"/>
              <w:left w:val="nil"/>
              <w:bottom w:val="single" w:sz="4" w:space="0" w:color="auto"/>
              <w:right w:val="single" w:sz="4" w:space="0" w:color="auto"/>
            </w:tcBorders>
            <w:shd w:val="clear" w:color="auto" w:fill="auto"/>
            <w:noWrap/>
            <w:vAlign w:val="bottom"/>
          </w:tcPr>
          <w:p w14:paraId="2288EFFA" w14:textId="77777777" w:rsidR="00F3536A" w:rsidRPr="00577157" w:rsidRDefault="00F3536A" w:rsidP="00F3536A">
            <w:pPr>
              <w:jc w:val="center"/>
              <w:rPr>
                <w:rFonts w:ascii="Arial" w:hAnsi="Arial" w:cs="Arial"/>
                <w:sz w:val="22"/>
                <w:szCs w:val="22"/>
              </w:rPr>
            </w:pPr>
            <w:r w:rsidRPr="00577157">
              <w:rPr>
                <w:rFonts w:ascii="Arial" w:hAnsi="Arial" w:cs="Arial"/>
                <w:sz w:val="22"/>
                <w:szCs w:val="22"/>
              </w:rPr>
              <w:t>12</w:t>
            </w:r>
            <w:r w:rsidRPr="00577157">
              <w:rPr>
                <w:rFonts w:ascii="Arial" w:hAnsi="Arial" w:cs="Arial"/>
                <w:sz w:val="22"/>
                <w:szCs w:val="22"/>
                <w:vertAlign w:val="superscript"/>
              </w:rPr>
              <w:t>40</w:t>
            </w:r>
          </w:p>
        </w:tc>
        <w:tc>
          <w:tcPr>
            <w:tcW w:w="1627" w:type="dxa"/>
            <w:tcBorders>
              <w:top w:val="nil"/>
              <w:left w:val="nil"/>
              <w:bottom w:val="single" w:sz="4" w:space="0" w:color="auto"/>
              <w:right w:val="single" w:sz="4" w:space="0" w:color="auto"/>
            </w:tcBorders>
            <w:shd w:val="clear" w:color="auto" w:fill="auto"/>
            <w:noWrap/>
            <w:vAlign w:val="bottom"/>
          </w:tcPr>
          <w:p w14:paraId="7A6B18A4" w14:textId="77777777" w:rsidR="00F3536A" w:rsidRPr="00577157" w:rsidRDefault="00F3536A" w:rsidP="00F3536A">
            <w:pPr>
              <w:jc w:val="center"/>
              <w:rPr>
                <w:rFonts w:ascii="Arial" w:hAnsi="Arial" w:cs="Arial"/>
                <w:sz w:val="22"/>
                <w:szCs w:val="22"/>
              </w:rPr>
            </w:pPr>
            <w:r w:rsidRPr="00577157">
              <w:rPr>
                <w:rFonts w:ascii="Arial" w:hAnsi="Arial" w:cs="Arial"/>
                <w:sz w:val="22"/>
                <w:szCs w:val="22"/>
              </w:rPr>
              <w:t>13</w:t>
            </w:r>
            <w:r w:rsidRPr="00577157">
              <w:rPr>
                <w:rFonts w:ascii="Arial" w:hAnsi="Arial" w:cs="Arial"/>
                <w:sz w:val="22"/>
                <w:szCs w:val="22"/>
                <w:vertAlign w:val="superscript"/>
              </w:rPr>
              <w:t>25</w:t>
            </w:r>
          </w:p>
        </w:tc>
      </w:tr>
      <w:tr w:rsidR="00F3536A" w14:paraId="6574634E" w14:textId="77777777" w:rsidTr="00F3536A">
        <w:trPr>
          <w:trHeight w:val="359"/>
        </w:trPr>
        <w:tc>
          <w:tcPr>
            <w:tcW w:w="1350" w:type="dxa"/>
            <w:tcBorders>
              <w:top w:val="nil"/>
              <w:left w:val="single" w:sz="4" w:space="0" w:color="auto"/>
              <w:bottom w:val="single" w:sz="4" w:space="0" w:color="auto"/>
              <w:right w:val="single" w:sz="4" w:space="0" w:color="auto"/>
            </w:tcBorders>
            <w:shd w:val="clear" w:color="000000" w:fill="C0C0C0"/>
            <w:noWrap/>
            <w:vAlign w:val="bottom"/>
          </w:tcPr>
          <w:p w14:paraId="22EF83B7" w14:textId="77777777" w:rsidR="00F3536A" w:rsidRPr="00577157" w:rsidRDefault="00F3536A" w:rsidP="00F3536A">
            <w:pPr>
              <w:jc w:val="center"/>
              <w:rPr>
                <w:rFonts w:ascii="Arial" w:hAnsi="Arial" w:cs="Arial"/>
                <w:b/>
                <w:bCs/>
                <w:sz w:val="22"/>
                <w:szCs w:val="22"/>
              </w:rPr>
            </w:pPr>
            <w:r w:rsidRPr="00577157">
              <w:rPr>
                <w:rFonts w:ascii="Arial" w:hAnsi="Arial" w:cs="Arial"/>
                <w:b/>
                <w:bCs/>
                <w:sz w:val="22"/>
                <w:szCs w:val="22"/>
              </w:rPr>
              <w:t>1.</w:t>
            </w:r>
          </w:p>
        </w:tc>
        <w:tc>
          <w:tcPr>
            <w:tcW w:w="1440" w:type="dxa"/>
            <w:tcBorders>
              <w:top w:val="nil"/>
              <w:left w:val="nil"/>
              <w:bottom w:val="single" w:sz="4" w:space="0" w:color="auto"/>
              <w:right w:val="single" w:sz="4" w:space="0" w:color="auto"/>
            </w:tcBorders>
            <w:shd w:val="clear" w:color="000000" w:fill="C0C0C0"/>
            <w:noWrap/>
            <w:vAlign w:val="bottom"/>
          </w:tcPr>
          <w:p w14:paraId="599CC80A" w14:textId="77777777" w:rsidR="00F3536A" w:rsidRPr="00577157" w:rsidRDefault="00F3536A" w:rsidP="00F3536A">
            <w:pPr>
              <w:jc w:val="center"/>
              <w:rPr>
                <w:rFonts w:ascii="Arial" w:hAnsi="Arial" w:cs="Arial"/>
                <w:sz w:val="22"/>
                <w:szCs w:val="22"/>
              </w:rPr>
            </w:pPr>
            <w:r w:rsidRPr="00577157">
              <w:rPr>
                <w:rFonts w:ascii="Arial" w:hAnsi="Arial" w:cs="Arial"/>
                <w:sz w:val="22"/>
                <w:szCs w:val="22"/>
              </w:rPr>
              <w:t>13</w:t>
            </w:r>
            <w:r w:rsidRPr="00577157">
              <w:rPr>
                <w:rFonts w:ascii="Arial" w:hAnsi="Arial" w:cs="Arial"/>
                <w:sz w:val="22"/>
                <w:szCs w:val="22"/>
                <w:vertAlign w:val="superscript"/>
              </w:rPr>
              <w:t>30</w:t>
            </w:r>
          </w:p>
        </w:tc>
        <w:tc>
          <w:tcPr>
            <w:tcW w:w="1627" w:type="dxa"/>
            <w:tcBorders>
              <w:top w:val="nil"/>
              <w:left w:val="nil"/>
              <w:bottom w:val="single" w:sz="4" w:space="0" w:color="auto"/>
              <w:right w:val="single" w:sz="4" w:space="0" w:color="auto"/>
            </w:tcBorders>
            <w:shd w:val="clear" w:color="000000" w:fill="C0C0C0"/>
            <w:noWrap/>
            <w:vAlign w:val="bottom"/>
          </w:tcPr>
          <w:p w14:paraId="6EB30930" w14:textId="77777777" w:rsidR="00F3536A" w:rsidRPr="00577157" w:rsidRDefault="00F3536A" w:rsidP="00F3536A">
            <w:pPr>
              <w:jc w:val="center"/>
              <w:rPr>
                <w:rFonts w:ascii="Arial" w:hAnsi="Arial" w:cs="Arial"/>
                <w:sz w:val="22"/>
                <w:szCs w:val="22"/>
              </w:rPr>
            </w:pPr>
            <w:r w:rsidRPr="00577157">
              <w:rPr>
                <w:rFonts w:ascii="Arial" w:hAnsi="Arial" w:cs="Arial"/>
                <w:sz w:val="22"/>
                <w:szCs w:val="22"/>
              </w:rPr>
              <w:t>14</w:t>
            </w:r>
            <w:r w:rsidRPr="00577157">
              <w:rPr>
                <w:rFonts w:ascii="Arial" w:hAnsi="Arial" w:cs="Arial"/>
                <w:sz w:val="22"/>
                <w:szCs w:val="22"/>
                <w:vertAlign w:val="superscript"/>
              </w:rPr>
              <w:t>15</w:t>
            </w:r>
          </w:p>
        </w:tc>
      </w:tr>
      <w:tr w:rsidR="00F3536A" w14:paraId="2BD86998" w14:textId="77777777" w:rsidTr="00F3536A">
        <w:trPr>
          <w:trHeight w:val="341"/>
        </w:trPr>
        <w:tc>
          <w:tcPr>
            <w:tcW w:w="1350" w:type="dxa"/>
            <w:tcBorders>
              <w:top w:val="nil"/>
              <w:left w:val="single" w:sz="4" w:space="0" w:color="auto"/>
              <w:bottom w:val="single" w:sz="4" w:space="0" w:color="auto"/>
              <w:right w:val="single" w:sz="4" w:space="0" w:color="auto"/>
            </w:tcBorders>
            <w:shd w:val="clear" w:color="auto" w:fill="auto"/>
            <w:noWrap/>
            <w:vAlign w:val="bottom"/>
          </w:tcPr>
          <w:p w14:paraId="3D12A4B1" w14:textId="77777777" w:rsidR="00F3536A" w:rsidRPr="00577157" w:rsidRDefault="00F3536A" w:rsidP="00F3536A">
            <w:pPr>
              <w:jc w:val="center"/>
              <w:rPr>
                <w:rFonts w:ascii="Arial" w:hAnsi="Arial" w:cs="Arial"/>
                <w:b/>
                <w:bCs/>
                <w:sz w:val="22"/>
                <w:szCs w:val="22"/>
              </w:rPr>
            </w:pPr>
            <w:r w:rsidRPr="00577157">
              <w:rPr>
                <w:rFonts w:ascii="Arial" w:hAnsi="Arial" w:cs="Arial"/>
                <w:b/>
                <w:bCs/>
                <w:sz w:val="22"/>
                <w:szCs w:val="22"/>
              </w:rPr>
              <w:t>2.</w:t>
            </w:r>
          </w:p>
        </w:tc>
        <w:tc>
          <w:tcPr>
            <w:tcW w:w="1440" w:type="dxa"/>
            <w:tcBorders>
              <w:top w:val="nil"/>
              <w:left w:val="nil"/>
              <w:bottom w:val="single" w:sz="4" w:space="0" w:color="auto"/>
              <w:right w:val="single" w:sz="4" w:space="0" w:color="auto"/>
            </w:tcBorders>
            <w:shd w:val="clear" w:color="auto" w:fill="auto"/>
            <w:noWrap/>
            <w:vAlign w:val="bottom"/>
          </w:tcPr>
          <w:p w14:paraId="0F44EFB9" w14:textId="77777777" w:rsidR="00F3536A" w:rsidRPr="00577157" w:rsidRDefault="00F3536A" w:rsidP="00F3536A">
            <w:pPr>
              <w:jc w:val="center"/>
              <w:rPr>
                <w:rFonts w:ascii="Arial" w:hAnsi="Arial" w:cs="Arial"/>
                <w:sz w:val="22"/>
                <w:szCs w:val="22"/>
              </w:rPr>
            </w:pPr>
            <w:r w:rsidRPr="00577157">
              <w:rPr>
                <w:rFonts w:ascii="Arial" w:hAnsi="Arial" w:cs="Arial"/>
                <w:sz w:val="22"/>
                <w:szCs w:val="22"/>
              </w:rPr>
              <w:t>14</w:t>
            </w:r>
            <w:r w:rsidRPr="00577157">
              <w:rPr>
                <w:rFonts w:ascii="Arial" w:hAnsi="Arial" w:cs="Arial"/>
                <w:sz w:val="22"/>
                <w:szCs w:val="22"/>
                <w:vertAlign w:val="superscript"/>
              </w:rPr>
              <w:t>20</w:t>
            </w:r>
          </w:p>
        </w:tc>
        <w:tc>
          <w:tcPr>
            <w:tcW w:w="1627" w:type="dxa"/>
            <w:tcBorders>
              <w:top w:val="nil"/>
              <w:left w:val="nil"/>
              <w:bottom w:val="single" w:sz="4" w:space="0" w:color="auto"/>
              <w:right w:val="single" w:sz="4" w:space="0" w:color="auto"/>
            </w:tcBorders>
            <w:shd w:val="clear" w:color="auto" w:fill="auto"/>
            <w:noWrap/>
            <w:vAlign w:val="bottom"/>
          </w:tcPr>
          <w:p w14:paraId="62AD4261" w14:textId="77777777" w:rsidR="00F3536A" w:rsidRPr="00577157" w:rsidRDefault="00F3536A" w:rsidP="00F3536A">
            <w:pPr>
              <w:jc w:val="center"/>
              <w:rPr>
                <w:rFonts w:ascii="Arial" w:hAnsi="Arial" w:cs="Arial"/>
                <w:sz w:val="22"/>
                <w:szCs w:val="22"/>
              </w:rPr>
            </w:pPr>
            <w:r w:rsidRPr="00577157">
              <w:rPr>
                <w:rFonts w:ascii="Arial" w:hAnsi="Arial" w:cs="Arial"/>
                <w:sz w:val="22"/>
                <w:szCs w:val="22"/>
              </w:rPr>
              <w:t>15</w:t>
            </w:r>
            <w:r w:rsidRPr="00577157">
              <w:rPr>
                <w:rFonts w:ascii="Arial" w:hAnsi="Arial" w:cs="Arial"/>
                <w:sz w:val="22"/>
                <w:szCs w:val="22"/>
                <w:vertAlign w:val="superscript"/>
              </w:rPr>
              <w:t>05</w:t>
            </w:r>
          </w:p>
        </w:tc>
      </w:tr>
      <w:tr w:rsidR="00F3536A" w14:paraId="58D7D6A6" w14:textId="77777777" w:rsidTr="00F3536A">
        <w:trPr>
          <w:trHeight w:val="359"/>
        </w:trPr>
        <w:tc>
          <w:tcPr>
            <w:tcW w:w="1350" w:type="dxa"/>
            <w:tcBorders>
              <w:top w:val="nil"/>
              <w:left w:val="single" w:sz="4" w:space="0" w:color="auto"/>
              <w:bottom w:val="single" w:sz="4" w:space="0" w:color="auto"/>
              <w:right w:val="single" w:sz="4" w:space="0" w:color="auto"/>
            </w:tcBorders>
            <w:shd w:val="clear" w:color="000000" w:fill="C0C0C0"/>
            <w:noWrap/>
            <w:vAlign w:val="bottom"/>
          </w:tcPr>
          <w:p w14:paraId="2857A458" w14:textId="77777777" w:rsidR="00F3536A" w:rsidRPr="00577157" w:rsidRDefault="00F3536A" w:rsidP="00F3536A">
            <w:pPr>
              <w:jc w:val="center"/>
              <w:rPr>
                <w:rFonts w:ascii="Arial" w:hAnsi="Arial" w:cs="Arial"/>
                <w:b/>
                <w:bCs/>
                <w:sz w:val="22"/>
                <w:szCs w:val="22"/>
              </w:rPr>
            </w:pPr>
            <w:r w:rsidRPr="00577157">
              <w:rPr>
                <w:rFonts w:ascii="Arial" w:hAnsi="Arial" w:cs="Arial"/>
                <w:b/>
                <w:bCs/>
                <w:sz w:val="22"/>
                <w:szCs w:val="22"/>
              </w:rPr>
              <w:t>3.</w:t>
            </w:r>
          </w:p>
        </w:tc>
        <w:tc>
          <w:tcPr>
            <w:tcW w:w="1440" w:type="dxa"/>
            <w:tcBorders>
              <w:top w:val="nil"/>
              <w:left w:val="nil"/>
              <w:bottom w:val="single" w:sz="4" w:space="0" w:color="auto"/>
              <w:right w:val="single" w:sz="4" w:space="0" w:color="auto"/>
            </w:tcBorders>
            <w:shd w:val="clear" w:color="000000" w:fill="C0C0C0"/>
            <w:noWrap/>
            <w:vAlign w:val="bottom"/>
          </w:tcPr>
          <w:p w14:paraId="45487951" w14:textId="77777777" w:rsidR="00F3536A" w:rsidRPr="00577157" w:rsidRDefault="00F3536A" w:rsidP="00F3536A">
            <w:pPr>
              <w:jc w:val="center"/>
              <w:rPr>
                <w:rFonts w:ascii="Arial" w:hAnsi="Arial" w:cs="Arial"/>
                <w:sz w:val="22"/>
                <w:szCs w:val="22"/>
              </w:rPr>
            </w:pPr>
            <w:r w:rsidRPr="00577157">
              <w:rPr>
                <w:rFonts w:ascii="Arial" w:hAnsi="Arial" w:cs="Arial"/>
                <w:sz w:val="22"/>
                <w:szCs w:val="22"/>
              </w:rPr>
              <w:t>15</w:t>
            </w:r>
            <w:r w:rsidRPr="00577157">
              <w:rPr>
                <w:rFonts w:ascii="Arial" w:hAnsi="Arial" w:cs="Arial"/>
                <w:sz w:val="22"/>
                <w:szCs w:val="22"/>
                <w:vertAlign w:val="superscript"/>
              </w:rPr>
              <w:t>25</w:t>
            </w:r>
          </w:p>
        </w:tc>
        <w:tc>
          <w:tcPr>
            <w:tcW w:w="1627" w:type="dxa"/>
            <w:tcBorders>
              <w:top w:val="nil"/>
              <w:left w:val="nil"/>
              <w:bottom w:val="single" w:sz="4" w:space="0" w:color="auto"/>
              <w:right w:val="single" w:sz="4" w:space="0" w:color="auto"/>
            </w:tcBorders>
            <w:shd w:val="clear" w:color="000000" w:fill="C0C0C0"/>
            <w:noWrap/>
            <w:vAlign w:val="bottom"/>
          </w:tcPr>
          <w:p w14:paraId="0862FEDB" w14:textId="77777777" w:rsidR="00F3536A" w:rsidRPr="00577157" w:rsidRDefault="00F3536A" w:rsidP="00F3536A">
            <w:pPr>
              <w:jc w:val="center"/>
              <w:rPr>
                <w:rFonts w:ascii="Arial" w:hAnsi="Arial" w:cs="Arial"/>
                <w:sz w:val="22"/>
                <w:szCs w:val="22"/>
              </w:rPr>
            </w:pPr>
            <w:r w:rsidRPr="00577157">
              <w:rPr>
                <w:rFonts w:ascii="Arial" w:hAnsi="Arial" w:cs="Arial"/>
                <w:sz w:val="22"/>
                <w:szCs w:val="22"/>
              </w:rPr>
              <w:t>16</w:t>
            </w:r>
            <w:r w:rsidRPr="00577157">
              <w:rPr>
                <w:rFonts w:ascii="Arial" w:hAnsi="Arial" w:cs="Arial"/>
                <w:sz w:val="22"/>
                <w:szCs w:val="22"/>
                <w:vertAlign w:val="superscript"/>
              </w:rPr>
              <w:t>10</w:t>
            </w:r>
          </w:p>
        </w:tc>
      </w:tr>
      <w:tr w:rsidR="00F3536A" w14:paraId="3C34163E" w14:textId="77777777" w:rsidTr="00F3536A">
        <w:trPr>
          <w:trHeight w:val="341"/>
        </w:trPr>
        <w:tc>
          <w:tcPr>
            <w:tcW w:w="1350" w:type="dxa"/>
            <w:tcBorders>
              <w:top w:val="nil"/>
              <w:left w:val="single" w:sz="4" w:space="0" w:color="auto"/>
              <w:bottom w:val="single" w:sz="4" w:space="0" w:color="auto"/>
              <w:right w:val="single" w:sz="4" w:space="0" w:color="auto"/>
            </w:tcBorders>
            <w:shd w:val="clear" w:color="auto" w:fill="auto"/>
            <w:noWrap/>
            <w:vAlign w:val="bottom"/>
          </w:tcPr>
          <w:p w14:paraId="6B5275E5" w14:textId="77777777" w:rsidR="00F3536A" w:rsidRPr="00577157" w:rsidRDefault="00F3536A" w:rsidP="00F3536A">
            <w:pPr>
              <w:jc w:val="center"/>
              <w:rPr>
                <w:rFonts w:ascii="Arial" w:hAnsi="Arial" w:cs="Arial"/>
                <w:b/>
                <w:bCs/>
                <w:sz w:val="22"/>
                <w:szCs w:val="22"/>
              </w:rPr>
            </w:pPr>
            <w:r w:rsidRPr="00577157">
              <w:rPr>
                <w:rFonts w:ascii="Arial" w:hAnsi="Arial" w:cs="Arial"/>
                <w:b/>
                <w:bCs/>
                <w:sz w:val="22"/>
                <w:szCs w:val="22"/>
              </w:rPr>
              <w:t>4.</w:t>
            </w:r>
          </w:p>
        </w:tc>
        <w:tc>
          <w:tcPr>
            <w:tcW w:w="1440" w:type="dxa"/>
            <w:tcBorders>
              <w:top w:val="nil"/>
              <w:left w:val="nil"/>
              <w:bottom w:val="single" w:sz="4" w:space="0" w:color="auto"/>
              <w:right w:val="single" w:sz="4" w:space="0" w:color="auto"/>
            </w:tcBorders>
            <w:shd w:val="clear" w:color="auto" w:fill="auto"/>
            <w:noWrap/>
            <w:vAlign w:val="bottom"/>
          </w:tcPr>
          <w:p w14:paraId="5581B8FE" w14:textId="77777777" w:rsidR="00F3536A" w:rsidRPr="00577157" w:rsidRDefault="00F3536A" w:rsidP="00F3536A">
            <w:pPr>
              <w:jc w:val="center"/>
              <w:rPr>
                <w:rFonts w:ascii="Arial" w:hAnsi="Arial" w:cs="Arial"/>
                <w:sz w:val="22"/>
                <w:szCs w:val="22"/>
              </w:rPr>
            </w:pPr>
            <w:r w:rsidRPr="00577157">
              <w:rPr>
                <w:rFonts w:ascii="Arial" w:hAnsi="Arial" w:cs="Arial"/>
                <w:sz w:val="22"/>
                <w:szCs w:val="22"/>
              </w:rPr>
              <w:t>16</w:t>
            </w:r>
            <w:r w:rsidRPr="00577157">
              <w:rPr>
                <w:rFonts w:ascii="Arial" w:hAnsi="Arial" w:cs="Arial"/>
                <w:sz w:val="22"/>
                <w:szCs w:val="22"/>
                <w:vertAlign w:val="superscript"/>
              </w:rPr>
              <w:t>15</w:t>
            </w:r>
          </w:p>
        </w:tc>
        <w:tc>
          <w:tcPr>
            <w:tcW w:w="1627" w:type="dxa"/>
            <w:tcBorders>
              <w:top w:val="nil"/>
              <w:left w:val="nil"/>
              <w:bottom w:val="single" w:sz="4" w:space="0" w:color="auto"/>
              <w:right w:val="single" w:sz="4" w:space="0" w:color="auto"/>
            </w:tcBorders>
            <w:shd w:val="clear" w:color="auto" w:fill="auto"/>
            <w:noWrap/>
            <w:vAlign w:val="bottom"/>
          </w:tcPr>
          <w:p w14:paraId="6CA2CA34" w14:textId="77777777" w:rsidR="00F3536A" w:rsidRPr="00577157" w:rsidRDefault="00F3536A" w:rsidP="00F3536A">
            <w:pPr>
              <w:jc w:val="center"/>
              <w:rPr>
                <w:rFonts w:ascii="Arial" w:hAnsi="Arial" w:cs="Arial"/>
                <w:sz w:val="22"/>
                <w:szCs w:val="22"/>
              </w:rPr>
            </w:pPr>
            <w:r w:rsidRPr="00577157">
              <w:rPr>
                <w:rFonts w:ascii="Arial" w:hAnsi="Arial" w:cs="Arial"/>
                <w:sz w:val="22"/>
                <w:szCs w:val="22"/>
              </w:rPr>
              <w:t>17</w:t>
            </w:r>
            <w:r w:rsidRPr="00577157">
              <w:rPr>
                <w:rFonts w:ascii="Arial" w:hAnsi="Arial" w:cs="Arial"/>
                <w:sz w:val="22"/>
                <w:szCs w:val="22"/>
                <w:vertAlign w:val="superscript"/>
              </w:rPr>
              <w:t>00</w:t>
            </w:r>
          </w:p>
        </w:tc>
      </w:tr>
      <w:tr w:rsidR="00F3536A" w14:paraId="5509D027" w14:textId="77777777" w:rsidTr="00F3536A">
        <w:trPr>
          <w:trHeight w:val="359"/>
        </w:trPr>
        <w:tc>
          <w:tcPr>
            <w:tcW w:w="1350" w:type="dxa"/>
            <w:tcBorders>
              <w:top w:val="nil"/>
              <w:left w:val="single" w:sz="4" w:space="0" w:color="auto"/>
              <w:bottom w:val="single" w:sz="4" w:space="0" w:color="auto"/>
              <w:right w:val="single" w:sz="4" w:space="0" w:color="auto"/>
            </w:tcBorders>
            <w:shd w:val="clear" w:color="000000" w:fill="C0C0C0"/>
            <w:noWrap/>
            <w:vAlign w:val="bottom"/>
          </w:tcPr>
          <w:p w14:paraId="35460AFC" w14:textId="77777777" w:rsidR="00F3536A" w:rsidRPr="00577157" w:rsidRDefault="00F3536A" w:rsidP="00F3536A">
            <w:pPr>
              <w:jc w:val="center"/>
              <w:rPr>
                <w:rFonts w:ascii="Arial" w:hAnsi="Arial" w:cs="Arial"/>
                <w:b/>
                <w:bCs/>
                <w:sz w:val="22"/>
                <w:szCs w:val="22"/>
              </w:rPr>
            </w:pPr>
            <w:r w:rsidRPr="00577157">
              <w:rPr>
                <w:rFonts w:ascii="Arial" w:hAnsi="Arial" w:cs="Arial"/>
                <w:b/>
                <w:bCs/>
                <w:sz w:val="22"/>
                <w:szCs w:val="22"/>
              </w:rPr>
              <w:t>5.</w:t>
            </w:r>
          </w:p>
        </w:tc>
        <w:tc>
          <w:tcPr>
            <w:tcW w:w="1440" w:type="dxa"/>
            <w:tcBorders>
              <w:top w:val="nil"/>
              <w:left w:val="nil"/>
              <w:bottom w:val="single" w:sz="4" w:space="0" w:color="auto"/>
              <w:right w:val="single" w:sz="4" w:space="0" w:color="auto"/>
            </w:tcBorders>
            <w:shd w:val="clear" w:color="000000" w:fill="C0C0C0"/>
            <w:noWrap/>
            <w:vAlign w:val="bottom"/>
          </w:tcPr>
          <w:p w14:paraId="5B2043CE" w14:textId="77777777" w:rsidR="00F3536A" w:rsidRPr="00577157" w:rsidRDefault="00F3536A" w:rsidP="00F3536A">
            <w:pPr>
              <w:jc w:val="center"/>
              <w:rPr>
                <w:rFonts w:ascii="Arial" w:hAnsi="Arial" w:cs="Arial"/>
                <w:sz w:val="22"/>
                <w:szCs w:val="22"/>
              </w:rPr>
            </w:pPr>
            <w:r w:rsidRPr="00577157">
              <w:rPr>
                <w:rFonts w:ascii="Arial" w:hAnsi="Arial" w:cs="Arial"/>
                <w:sz w:val="22"/>
                <w:szCs w:val="22"/>
              </w:rPr>
              <w:t>17</w:t>
            </w:r>
            <w:r w:rsidRPr="00577157">
              <w:rPr>
                <w:rFonts w:ascii="Arial" w:hAnsi="Arial" w:cs="Arial"/>
                <w:sz w:val="22"/>
                <w:szCs w:val="22"/>
                <w:vertAlign w:val="superscript"/>
              </w:rPr>
              <w:t>05</w:t>
            </w:r>
          </w:p>
        </w:tc>
        <w:tc>
          <w:tcPr>
            <w:tcW w:w="1627" w:type="dxa"/>
            <w:tcBorders>
              <w:top w:val="nil"/>
              <w:left w:val="nil"/>
              <w:bottom w:val="single" w:sz="4" w:space="0" w:color="auto"/>
              <w:right w:val="single" w:sz="4" w:space="0" w:color="auto"/>
            </w:tcBorders>
            <w:shd w:val="clear" w:color="000000" w:fill="C0C0C0"/>
            <w:noWrap/>
            <w:vAlign w:val="bottom"/>
          </w:tcPr>
          <w:p w14:paraId="7FD62301" w14:textId="77777777" w:rsidR="00F3536A" w:rsidRPr="00577157" w:rsidRDefault="00F3536A" w:rsidP="00F3536A">
            <w:pPr>
              <w:jc w:val="center"/>
              <w:rPr>
                <w:rFonts w:ascii="Arial" w:hAnsi="Arial" w:cs="Arial"/>
                <w:sz w:val="22"/>
                <w:szCs w:val="22"/>
              </w:rPr>
            </w:pPr>
            <w:r w:rsidRPr="00577157">
              <w:rPr>
                <w:rFonts w:ascii="Arial" w:hAnsi="Arial" w:cs="Arial"/>
                <w:sz w:val="22"/>
                <w:szCs w:val="22"/>
              </w:rPr>
              <w:t>17</w:t>
            </w:r>
            <w:r w:rsidRPr="00577157">
              <w:rPr>
                <w:rFonts w:ascii="Arial" w:hAnsi="Arial" w:cs="Arial"/>
                <w:sz w:val="22"/>
                <w:szCs w:val="22"/>
                <w:vertAlign w:val="superscript"/>
              </w:rPr>
              <w:t>50</w:t>
            </w:r>
          </w:p>
        </w:tc>
      </w:tr>
      <w:tr w:rsidR="00F3536A" w14:paraId="75B6B1D7" w14:textId="77777777" w:rsidTr="00F3536A">
        <w:trPr>
          <w:trHeight w:val="341"/>
        </w:trPr>
        <w:tc>
          <w:tcPr>
            <w:tcW w:w="1350" w:type="dxa"/>
            <w:tcBorders>
              <w:top w:val="nil"/>
              <w:left w:val="single" w:sz="4" w:space="0" w:color="auto"/>
              <w:bottom w:val="single" w:sz="4" w:space="0" w:color="auto"/>
              <w:right w:val="single" w:sz="4" w:space="0" w:color="auto"/>
            </w:tcBorders>
            <w:shd w:val="clear" w:color="auto" w:fill="auto"/>
            <w:noWrap/>
            <w:vAlign w:val="bottom"/>
          </w:tcPr>
          <w:p w14:paraId="74834C7E" w14:textId="77777777" w:rsidR="00F3536A" w:rsidRPr="00577157" w:rsidRDefault="00F3536A" w:rsidP="00F3536A">
            <w:pPr>
              <w:jc w:val="center"/>
              <w:rPr>
                <w:rFonts w:ascii="Arial" w:hAnsi="Arial" w:cs="Arial"/>
                <w:b/>
                <w:bCs/>
                <w:sz w:val="22"/>
                <w:szCs w:val="22"/>
              </w:rPr>
            </w:pPr>
            <w:r w:rsidRPr="00577157">
              <w:rPr>
                <w:rFonts w:ascii="Arial" w:hAnsi="Arial" w:cs="Arial"/>
                <w:b/>
                <w:bCs/>
                <w:sz w:val="22"/>
                <w:szCs w:val="22"/>
              </w:rPr>
              <w:t>6.</w:t>
            </w:r>
          </w:p>
        </w:tc>
        <w:tc>
          <w:tcPr>
            <w:tcW w:w="1440" w:type="dxa"/>
            <w:tcBorders>
              <w:top w:val="nil"/>
              <w:left w:val="nil"/>
              <w:bottom w:val="single" w:sz="4" w:space="0" w:color="auto"/>
              <w:right w:val="single" w:sz="4" w:space="0" w:color="auto"/>
            </w:tcBorders>
            <w:shd w:val="clear" w:color="auto" w:fill="auto"/>
            <w:noWrap/>
            <w:vAlign w:val="bottom"/>
          </w:tcPr>
          <w:p w14:paraId="6C1A864A" w14:textId="77777777" w:rsidR="00F3536A" w:rsidRPr="00577157" w:rsidRDefault="00F3536A" w:rsidP="00F3536A">
            <w:pPr>
              <w:jc w:val="center"/>
              <w:rPr>
                <w:rFonts w:ascii="Arial" w:hAnsi="Arial" w:cs="Arial"/>
                <w:sz w:val="22"/>
                <w:szCs w:val="22"/>
              </w:rPr>
            </w:pPr>
            <w:r w:rsidRPr="00577157">
              <w:rPr>
                <w:rFonts w:ascii="Arial" w:hAnsi="Arial" w:cs="Arial"/>
                <w:sz w:val="22"/>
                <w:szCs w:val="22"/>
              </w:rPr>
              <w:t>17</w:t>
            </w:r>
            <w:r w:rsidRPr="00577157">
              <w:rPr>
                <w:rFonts w:ascii="Arial" w:hAnsi="Arial" w:cs="Arial"/>
                <w:sz w:val="22"/>
                <w:szCs w:val="22"/>
                <w:vertAlign w:val="superscript"/>
              </w:rPr>
              <w:t>55</w:t>
            </w:r>
          </w:p>
        </w:tc>
        <w:tc>
          <w:tcPr>
            <w:tcW w:w="1627" w:type="dxa"/>
            <w:tcBorders>
              <w:top w:val="nil"/>
              <w:left w:val="nil"/>
              <w:bottom w:val="single" w:sz="4" w:space="0" w:color="auto"/>
              <w:right w:val="single" w:sz="4" w:space="0" w:color="auto"/>
            </w:tcBorders>
            <w:shd w:val="clear" w:color="auto" w:fill="auto"/>
            <w:noWrap/>
            <w:vAlign w:val="bottom"/>
          </w:tcPr>
          <w:p w14:paraId="509EC349" w14:textId="77777777" w:rsidR="00F3536A" w:rsidRPr="00577157" w:rsidRDefault="00F3536A" w:rsidP="00F3536A">
            <w:pPr>
              <w:jc w:val="center"/>
              <w:rPr>
                <w:rFonts w:ascii="Arial" w:hAnsi="Arial" w:cs="Arial"/>
                <w:sz w:val="22"/>
                <w:szCs w:val="22"/>
              </w:rPr>
            </w:pPr>
            <w:r w:rsidRPr="00577157">
              <w:rPr>
                <w:rFonts w:ascii="Arial" w:hAnsi="Arial" w:cs="Arial"/>
                <w:sz w:val="22"/>
                <w:szCs w:val="22"/>
              </w:rPr>
              <w:t>18</w:t>
            </w:r>
            <w:r w:rsidRPr="00577157">
              <w:rPr>
                <w:rFonts w:ascii="Arial" w:hAnsi="Arial" w:cs="Arial"/>
                <w:sz w:val="22"/>
                <w:szCs w:val="22"/>
                <w:vertAlign w:val="superscript"/>
              </w:rPr>
              <w:t>40</w:t>
            </w:r>
          </w:p>
        </w:tc>
      </w:tr>
    </w:tbl>
    <w:p w14:paraId="7CD17BA3" w14:textId="77777777" w:rsidR="00F3536A" w:rsidRPr="00100F53" w:rsidRDefault="00F3536A" w:rsidP="00F3536A">
      <w:pPr>
        <w:shd w:val="clear" w:color="auto" w:fill="FFFFFF"/>
        <w:spacing w:line="293" w:lineRule="exact"/>
        <w:jc w:val="both"/>
        <w:rPr>
          <w:color w:val="000000"/>
          <w:spacing w:val="3"/>
          <w:sz w:val="24"/>
          <w:szCs w:val="24"/>
        </w:rPr>
      </w:pPr>
    </w:p>
    <w:p w14:paraId="0B812A35" w14:textId="1AC464CB" w:rsidR="00F3536A" w:rsidRPr="007B6192" w:rsidRDefault="00F3536A" w:rsidP="00430F5F">
      <w:pPr>
        <w:shd w:val="clear" w:color="auto" w:fill="FFFFFF"/>
        <w:spacing w:line="293" w:lineRule="exact"/>
        <w:jc w:val="both"/>
        <w:rPr>
          <w:spacing w:val="3"/>
          <w:sz w:val="24"/>
          <w:szCs w:val="24"/>
          <w:lang w:val="sr-Cyrl-CS"/>
        </w:rPr>
      </w:pPr>
      <w:r w:rsidRPr="007B6192">
        <w:rPr>
          <w:spacing w:val="3"/>
          <w:sz w:val="24"/>
          <w:szCs w:val="24"/>
          <w:lang w:val="sr-Cyrl-CS"/>
        </w:rPr>
        <w:t xml:space="preserve"> Распоред смена</w:t>
      </w:r>
    </w:p>
    <w:p w14:paraId="753CEED2" w14:textId="77777777" w:rsidR="00F3536A" w:rsidRDefault="00F3536A" w:rsidP="00F3536A">
      <w:pPr>
        <w:ind w:firstLine="720"/>
        <w:jc w:val="both"/>
        <w:rPr>
          <w:sz w:val="24"/>
          <w:lang w:val="sr-Cyrl-CS"/>
        </w:rPr>
      </w:pPr>
      <w:r>
        <w:rPr>
          <w:sz w:val="24"/>
          <w:lang w:val="sr-Cyrl-CS"/>
        </w:rPr>
        <w:t xml:space="preserve">Васпитно образовни рад у нашој школи се организује у </w:t>
      </w:r>
      <w:r w:rsidRPr="00DA454C">
        <w:rPr>
          <w:sz w:val="24"/>
          <w:u w:val="single"/>
          <w:lang w:val="sr-Cyrl-CS"/>
        </w:rPr>
        <w:t>две смене</w:t>
      </w:r>
      <w:r>
        <w:rPr>
          <w:sz w:val="24"/>
          <w:lang w:val="sr-Cyrl-CS"/>
        </w:rPr>
        <w:t xml:space="preserve"> у току радног дана:</w:t>
      </w:r>
    </w:p>
    <w:p w14:paraId="3DA2D7A4" w14:textId="77777777" w:rsidR="00F3536A" w:rsidRDefault="00F3536A" w:rsidP="00F3536A">
      <w:pPr>
        <w:jc w:val="both"/>
        <w:rPr>
          <w:sz w:val="24"/>
          <w:lang w:val="sr-Cyrl-CS"/>
        </w:rPr>
      </w:pPr>
      <w:r>
        <w:rPr>
          <w:sz w:val="24"/>
          <w:lang w:val="sr-Cyrl-CS"/>
        </w:rPr>
        <w:t xml:space="preserve">прва смена почиње ујутру у 7,30 сати, а  друга смена у13,30 сати. Настава се завршава у 18,40 сати. </w:t>
      </w:r>
    </w:p>
    <w:p w14:paraId="2B37710B" w14:textId="77777777" w:rsidR="00F3536A" w:rsidRDefault="00F3536A" w:rsidP="00F3536A">
      <w:pPr>
        <w:ind w:firstLine="708"/>
        <w:jc w:val="both"/>
        <w:rPr>
          <w:sz w:val="24"/>
          <w:lang w:val="sr-Latn-CS"/>
        </w:rPr>
      </w:pPr>
      <w:r>
        <w:rPr>
          <w:sz w:val="24"/>
          <w:lang w:val="sr-Cyrl-CS"/>
        </w:rPr>
        <w:t xml:space="preserve">Одлуком Наставничког већа : </w:t>
      </w:r>
    </w:p>
    <w:p w14:paraId="08F86AE5" w14:textId="77777777" w:rsidR="00F3536A" w:rsidRDefault="00F3536A" w:rsidP="00F3536A">
      <w:pPr>
        <w:jc w:val="both"/>
        <w:rPr>
          <w:sz w:val="24"/>
          <w:lang w:val="sr-Cyrl-CS"/>
        </w:rPr>
      </w:pPr>
      <w:r>
        <w:rPr>
          <w:sz w:val="24"/>
          <w:lang w:val="sr-Cyrl-CS"/>
        </w:rPr>
        <w:t xml:space="preserve">            - сва одељења 1., 3., 5. и 7. разреда су у једној тј. првој смени ; и</w:t>
      </w:r>
    </w:p>
    <w:p w14:paraId="3D299A00" w14:textId="77777777" w:rsidR="00F3536A" w:rsidRDefault="00F3536A" w:rsidP="00F3536A">
      <w:pPr>
        <w:ind w:left="142" w:firstLine="566"/>
        <w:jc w:val="both"/>
        <w:rPr>
          <w:sz w:val="24"/>
          <w:lang w:val="sr-Cyrl-CS"/>
        </w:rPr>
      </w:pPr>
      <w:r>
        <w:rPr>
          <w:sz w:val="24"/>
          <w:lang w:val="sr-Cyrl-CS"/>
        </w:rPr>
        <w:t>- сва одељења 2.,4., 6. и 8. разреда су у једној тј. другој смени.</w:t>
      </w:r>
    </w:p>
    <w:p w14:paraId="0005BE6E" w14:textId="77777777" w:rsidR="00CA2B17" w:rsidRDefault="00F3536A" w:rsidP="00F3536A">
      <w:pPr>
        <w:jc w:val="both"/>
        <w:rPr>
          <w:sz w:val="24"/>
          <w:lang w:val="sr-Cyrl-CS"/>
        </w:rPr>
      </w:pPr>
      <w:r>
        <w:rPr>
          <w:sz w:val="24"/>
          <w:lang w:val="sr-Cyrl-CS"/>
        </w:rPr>
        <w:tab/>
      </w:r>
    </w:p>
    <w:p w14:paraId="77673FEC" w14:textId="6898F691" w:rsidR="00F3536A" w:rsidRPr="00466415" w:rsidRDefault="00F3536A" w:rsidP="00F3536A">
      <w:pPr>
        <w:jc w:val="both"/>
        <w:rPr>
          <w:sz w:val="24"/>
          <w:lang w:val="sr-Cyrl-CS"/>
        </w:rPr>
      </w:pPr>
      <w:r w:rsidRPr="00466415">
        <w:rPr>
          <w:sz w:val="24"/>
          <w:u w:val="single"/>
          <w:lang w:val="sr-Cyrl-CS"/>
        </w:rPr>
        <w:t>Распоред смена</w:t>
      </w:r>
      <w:r w:rsidR="00AF697B" w:rsidRPr="00466415">
        <w:rPr>
          <w:sz w:val="24"/>
          <w:lang w:val="sr-Cyrl-CS"/>
        </w:rPr>
        <w:t xml:space="preserve"> у току школске</w:t>
      </w:r>
      <w:r w:rsidR="00D47500" w:rsidRPr="001354DB">
        <w:rPr>
          <w:sz w:val="24"/>
          <w:lang w:val="sr-Cyrl-CS"/>
        </w:rPr>
        <w:t>202</w:t>
      </w:r>
      <w:r w:rsidR="00EF7D97">
        <w:rPr>
          <w:sz w:val="24"/>
          <w:lang w:val="sr-Cyrl-CS"/>
        </w:rPr>
        <w:t>3</w:t>
      </w:r>
      <w:r w:rsidR="00AF697B" w:rsidRPr="001354DB">
        <w:rPr>
          <w:sz w:val="24"/>
          <w:lang w:val="sr-Cyrl-CS"/>
        </w:rPr>
        <w:t>/20</w:t>
      </w:r>
      <w:r w:rsidR="00BC7453" w:rsidRPr="001354DB">
        <w:rPr>
          <w:sz w:val="24"/>
          <w:lang w:val="sr-Latn-CS"/>
        </w:rPr>
        <w:t>2</w:t>
      </w:r>
      <w:r w:rsidR="00EF7D97">
        <w:rPr>
          <w:sz w:val="24"/>
          <w:lang w:val="sr-Cyrl-CS"/>
        </w:rPr>
        <w:t>4</w:t>
      </w:r>
      <w:r w:rsidRPr="001354DB">
        <w:rPr>
          <w:sz w:val="24"/>
          <w:lang w:val="sr-Cyrl-CS"/>
        </w:rPr>
        <w:t>.</w:t>
      </w:r>
      <w:r w:rsidRPr="00466415">
        <w:rPr>
          <w:sz w:val="24"/>
          <w:lang w:val="sr-Cyrl-CS"/>
        </w:rPr>
        <w:t xml:space="preserve"> године мења се </w:t>
      </w:r>
      <w:r w:rsidRPr="00466415">
        <w:rPr>
          <w:b/>
          <w:sz w:val="24"/>
          <w:lang w:val="sr-Cyrl-CS"/>
        </w:rPr>
        <w:t>месечно</w:t>
      </w:r>
      <w:r w:rsidR="00BC7453" w:rsidRPr="00466415">
        <w:rPr>
          <w:sz w:val="24"/>
          <w:lang w:val="sr-Cyrl-CS"/>
        </w:rPr>
        <w:t xml:space="preserve"> (планирано, уколико дозволе услови због епидемиолошке ситуације) </w:t>
      </w:r>
    </w:p>
    <w:p w14:paraId="4F0C4941" w14:textId="77777777" w:rsidR="00F3536A" w:rsidRDefault="00F3536A" w:rsidP="00F3536A">
      <w:pPr>
        <w:ind w:firstLine="708"/>
        <w:jc w:val="both"/>
        <w:rPr>
          <w:sz w:val="24"/>
          <w:lang w:val="sr-Cyrl-CS"/>
        </w:rPr>
      </w:pPr>
      <w:r>
        <w:rPr>
          <w:sz w:val="24"/>
          <w:lang w:val="sr-Cyrl-CS"/>
        </w:rPr>
        <w:t xml:space="preserve"> и то по следећој динамици:</w:t>
      </w:r>
    </w:p>
    <w:p w14:paraId="25632871" w14:textId="77777777" w:rsidR="00CA2B17" w:rsidRDefault="00CA2B17" w:rsidP="00F3536A">
      <w:pPr>
        <w:ind w:firstLine="708"/>
        <w:jc w:val="both"/>
        <w:rPr>
          <w:sz w:val="24"/>
          <w:lang w:val="sr-Cyrl-CS"/>
        </w:rPr>
      </w:pPr>
    </w:p>
    <w:p w14:paraId="68134B1E" w14:textId="3894386D" w:rsidR="00F3536A" w:rsidRDefault="00F3536A" w:rsidP="00F3536A">
      <w:pPr>
        <w:ind w:firstLine="708"/>
        <w:jc w:val="both"/>
        <w:rPr>
          <w:sz w:val="24"/>
          <w:lang w:val="sr-Cyrl-CS"/>
        </w:rPr>
      </w:pPr>
      <w:r w:rsidRPr="00571E63">
        <w:rPr>
          <w:b/>
          <w:sz w:val="24"/>
          <w:lang w:val="sr-Cyrl-CS"/>
        </w:rPr>
        <w:t>1.</w:t>
      </w:r>
      <w:r w:rsidR="007C63A7">
        <w:rPr>
          <w:sz w:val="24"/>
          <w:lang w:val="sr-Cyrl-CS"/>
        </w:rPr>
        <w:t xml:space="preserve"> од 1.9. до </w:t>
      </w:r>
      <w:r w:rsidR="00663D61">
        <w:rPr>
          <w:sz w:val="24"/>
          <w:lang w:val="sr-Cyrl-CS"/>
        </w:rPr>
        <w:t>29</w:t>
      </w:r>
      <w:r w:rsidR="00D47500">
        <w:rPr>
          <w:sz w:val="24"/>
          <w:lang w:val="sr-Cyrl-CS"/>
        </w:rPr>
        <w:t>.</w:t>
      </w:r>
      <w:r w:rsidR="00CD297C">
        <w:rPr>
          <w:sz w:val="24"/>
          <w:lang w:val="sr-Cyrl-CS"/>
        </w:rPr>
        <w:t>9</w:t>
      </w:r>
      <w:r w:rsidR="00D47500">
        <w:rPr>
          <w:sz w:val="24"/>
          <w:lang w:val="sr-Cyrl-CS"/>
        </w:rPr>
        <w:t>.202</w:t>
      </w:r>
      <w:r w:rsidR="00663D61">
        <w:rPr>
          <w:sz w:val="24"/>
          <w:lang w:val="sr-Cyrl-CS"/>
        </w:rPr>
        <w:t>3</w:t>
      </w:r>
      <w:r>
        <w:rPr>
          <w:sz w:val="24"/>
          <w:lang w:val="sr-Cyrl-CS"/>
        </w:rPr>
        <w:t>. год.: преподневна настава: одељења непарних разреда</w:t>
      </w:r>
    </w:p>
    <w:p w14:paraId="4735B675" w14:textId="2DFB253E" w:rsidR="00F3536A" w:rsidRDefault="003E03ED" w:rsidP="00F3536A">
      <w:pPr>
        <w:ind w:firstLine="708"/>
        <w:jc w:val="both"/>
        <w:rPr>
          <w:sz w:val="24"/>
          <w:lang w:val="sr-Cyrl-CS"/>
        </w:rPr>
      </w:pPr>
      <w:r>
        <w:rPr>
          <w:sz w:val="24"/>
          <w:lang w:val="sr-Cyrl-CS"/>
        </w:rPr>
        <w:t xml:space="preserve">    (</w:t>
      </w:r>
      <w:r w:rsidR="00834308">
        <w:rPr>
          <w:sz w:val="24"/>
          <w:lang w:val="sr-Cyrl-CS"/>
        </w:rPr>
        <w:t>2</w:t>
      </w:r>
      <w:r w:rsidR="00663D61">
        <w:rPr>
          <w:sz w:val="24"/>
          <w:lang w:val="sr-Cyrl-CS"/>
        </w:rPr>
        <w:t>1</w:t>
      </w:r>
      <w:r w:rsidR="00834308">
        <w:rPr>
          <w:sz w:val="24"/>
          <w:lang w:val="sr-Cyrl-CS"/>
        </w:rPr>
        <w:t xml:space="preserve"> </w:t>
      </w:r>
      <w:r w:rsidR="00BC7453">
        <w:rPr>
          <w:sz w:val="24"/>
          <w:lang w:val="sr-Cyrl-CS"/>
        </w:rPr>
        <w:t>наставн</w:t>
      </w:r>
      <w:r w:rsidR="00663D61">
        <w:rPr>
          <w:sz w:val="24"/>
          <w:lang w:val="sr-Cyrl-CS"/>
        </w:rPr>
        <w:t>и</w:t>
      </w:r>
      <w:r w:rsidR="00F3536A">
        <w:rPr>
          <w:sz w:val="24"/>
          <w:lang w:val="sr-Cyrl-CS"/>
        </w:rPr>
        <w:t xml:space="preserve"> дан) поподневна настава: одељења парних разреда</w:t>
      </w:r>
    </w:p>
    <w:p w14:paraId="72A58A4E" w14:textId="5FB5718C" w:rsidR="00F3536A" w:rsidRDefault="00F3536A" w:rsidP="00F3536A">
      <w:pPr>
        <w:ind w:firstLine="708"/>
        <w:jc w:val="both"/>
        <w:rPr>
          <w:sz w:val="24"/>
          <w:lang w:val="sr-Cyrl-CS"/>
        </w:rPr>
      </w:pPr>
      <w:r w:rsidRPr="00571E63">
        <w:rPr>
          <w:b/>
          <w:sz w:val="24"/>
          <w:lang w:val="sr-Cyrl-CS"/>
        </w:rPr>
        <w:t>2.</w:t>
      </w:r>
      <w:r w:rsidR="007C63A7">
        <w:rPr>
          <w:sz w:val="24"/>
          <w:lang w:val="sr-Cyrl-CS"/>
        </w:rPr>
        <w:t xml:space="preserve"> од </w:t>
      </w:r>
      <w:r w:rsidR="00663D61">
        <w:rPr>
          <w:sz w:val="24"/>
          <w:lang w:val="sr-Cyrl-CS"/>
        </w:rPr>
        <w:t>2</w:t>
      </w:r>
      <w:r w:rsidR="007C63A7">
        <w:rPr>
          <w:sz w:val="24"/>
          <w:lang w:val="sr-Cyrl-CS"/>
        </w:rPr>
        <w:t>.10</w:t>
      </w:r>
      <w:r>
        <w:rPr>
          <w:sz w:val="24"/>
          <w:lang w:val="sr-Cyrl-CS"/>
        </w:rPr>
        <w:t xml:space="preserve">. </w:t>
      </w:r>
      <w:r w:rsidR="003E03ED">
        <w:rPr>
          <w:sz w:val="24"/>
          <w:lang w:val="sr-Cyrl-CS"/>
        </w:rPr>
        <w:t xml:space="preserve">до </w:t>
      </w:r>
      <w:r w:rsidR="00CD297C">
        <w:rPr>
          <w:sz w:val="24"/>
          <w:lang w:val="sr-Cyrl-CS"/>
        </w:rPr>
        <w:t>2</w:t>
      </w:r>
      <w:r w:rsidR="00663D61">
        <w:rPr>
          <w:sz w:val="24"/>
          <w:lang w:val="sr-Cyrl-CS"/>
        </w:rPr>
        <w:t>7</w:t>
      </w:r>
      <w:r w:rsidR="003E03ED">
        <w:rPr>
          <w:sz w:val="24"/>
          <w:lang w:val="sr-Cyrl-CS"/>
        </w:rPr>
        <w:t>.1</w:t>
      </w:r>
      <w:r w:rsidR="00CD297C">
        <w:rPr>
          <w:sz w:val="24"/>
          <w:lang w:val="sr-Cyrl-CS"/>
        </w:rPr>
        <w:t>0</w:t>
      </w:r>
      <w:r w:rsidR="003E03ED">
        <w:rPr>
          <w:sz w:val="24"/>
          <w:lang w:val="sr-Cyrl-CS"/>
        </w:rPr>
        <w:t>.202</w:t>
      </w:r>
      <w:r w:rsidR="00663D61">
        <w:rPr>
          <w:sz w:val="24"/>
          <w:lang w:val="sr-Cyrl-CS"/>
        </w:rPr>
        <w:t>3</w:t>
      </w:r>
      <w:r>
        <w:rPr>
          <w:sz w:val="24"/>
          <w:lang w:val="sr-Cyrl-CS"/>
        </w:rPr>
        <w:t>. год.:преподневна настава: одељења парних разреда</w:t>
      </w:r>
    </w:p>
    <w:p w14:paraId="53B7D070" w14:textId="5089E9B6" w:rsidR="00F3536A" w:rsidRDefault="003E03ED" w:rsidP="00F3536A">
      <w:pPr>
        <w:ind w:firstLine="708"/>
        <w:jc w:val="both"/>
        <w:rPr>
          <w:sz w:val="24"/>
          <w:lang w:val="sr-Cyrl-CS"/>
        </w:rPr>
      </w:pPr>
      <w:r>
        <w:rPr>
          <w:sz w:val="24"/>
          <w:lang w:val="sr-Cyrl-CS"/>
        </w:rPr>
        <w:t xml:space="preserve">    (</w:t>
      </w:r>
      <w:r w:rsidR="00834308">
        <w:rPr>
          <w:sz w:val="24"/>
          <w:lang w:val="sr-Cyrl-CS"/>
        </w:rPr>
        <w:t>2</w:t>
      </w:r>
      <w:r w:rsidR="00663D61">
        <w:rPr>
          <w:sz w:val="24"/>
          <w:lang w:val="sr-Cyrl-CS"/>
        </w:rPr>
        <w:t>2</w:t>
      </w:r>
      <w:r w:rsidR="00834308">
        <w:rPr>
          <w:sz w:val="24"/>
          <w:lang w:val="sr-Cyrl-CS"/>
        </w:rPr>
        <w:t xml:space="preserve"> </w:t>
      </w:r>
      <w:r w:rsidR="00F3536A">
        <w:rPr>
          <w:sz w:val="24"/>
          <w:lang w:val="sr-Cyrl-CS"/>
        </w:rPr>
        <w:t>наставн</w:t>
      </w:r>
      <w:r w:rsidR="00663D61">
        <w:rPr>
          <w:sz w:val="24"/>
          <w:lang w:val="sr-Cyrl-CS"/>
        </w:rPr>
        <w:t>а</w:t>
      </w:r>
      <w:r w:rsidR="00F3536A">
        <w:rPr>
          <w:sz w:val="24"/>
          <w:lang w:val="sr-Cyrl-CS"/>
        </w:rPr>
        <w:t xml:space="preserve"> дана) поподневна настава: одељења непарних разреда</w:t>
      </w:r>
    </w:p>
    <w:p w14:paraId="4DC44D80" w14:textId="440F6FF1" w:rsidR="00F3536A" w:rsidRDefault="00F3536A" w:rsidP="00F3536A">
      <w:pPr>
        <w:ind w:firstLine="708"/>
        <w:jc w:val="both"/>
        <w:rPr>
          <w:sz w:val="24"/>
          <w:lang w:val="sr-Cyrl-CS"/>
        </w:rPr>
      </w:pPr>
      <w:r w:rsidRPr="00571E63">
        <w:rPr>
          <w:b/>
          <w:sz w:val="24"/>
          <w:lang w:val="sr-Cyrl-CS"/>
        </w:rPr>
        <w:t>3.</w:t>
      </w:r>
      <w:r w:rsidR="003E03ED">
        <w:rPr>
          <w:sz w:val="24"/>
          <w:lang w:val="sr-Cyrl-CS"/>
        </w:rPr>
        <w:t xml:space="preserve"> од </w:t>
      </w:r>
      <w:r w:rsidR="00CD297C">
        <w:rPr>
          <w:sz w:val="24"/>
          <w:lang w:val="sr-Cyrl-CS"/>
        </w:rPr>
        <w:t>3</w:t>
      </w:r>
      <w:r w:rsidR="00663D61">
        <w:rPr>
          <w:sz w:val="24"/>
          <w:lang w:val="sr-Cyrl-CS"/>
        </w:rPr>
        <w:t>0</w:t>
      </w:r>
      <w:r w:rsidR="003E03ED">
        <w:rPr>
          <w:sz w:val="24"/>
          <w:lang w:val="sr-Cyrl-CS"/>
        </w:rPr>
        <w:t>.1</w:t>
      </w:r>
      <w:r w:rsidR="00CD297C">
        <w:rPr>
          <w:sz w:val="24"/>
          <w:lang w:val="sr-Cyrl-CS"/>
        </w:rPr>
        <w:t>0</w:t>
      </w:r>
      <w:r w:rsidR="003E03ED">
        <w:rPr>
          <w:sz w:val="24"/>
          <w:lang w:val="sr-Cyrl-CS"/>
        </w:rPr>
        <w:t xml:space="preserve">. до </w:t>
      </w:r>
      <w:r w:rsidR="00663D61">
        <w:rPr>
          <w:sz w:val="24"/>
          <w:lang w:val="sr-Cyrl-CS"/>
        </w:rPr>
        <w:t>1</w:t>
      </w:r>
      <w:r w:rsidR="003E03ED">
        <w:rPr>
          <w:sz w:val="24"/>
          <w:lang w:val="sr-Cyrl-CS"/>
        </w:rPr>
        <w:t>.1</w:t>
      </w:r>
      <w:r w:rsidR="00663D61">
        <w:rPr>
          <w:sz w:val="24"/>
          <w:lang w:val="sr-Cyrl-CS"/>
        </w:rPr>
        <w:t>2</w:t>
      </w:r>
      <w:r w:rsidR="003E03ED">
        <w:rPr>
          <w:sz w:val="24"/>
          <w:lang w:val="sr-Cyrl-CS"/>
        </w:rPr>
        <w:t>.202</w:t>
      </w:r>
      <w:r w:rsidR="00663D61">
        <w:rPr>
          <w:sz w:val="24"/>
          <w:lang w:val="sr-Cyrl-CS"/>
        </w:rPr>
        <w:t>3</w:t>
      </w:r>
      <w:r>
        <w:rPr>
          <w:sz w:val="24"/>
          <w:lang w:val="sr-Cyrl-CS"/>
        </w:rPr>
        <w:t>. год.:преподневна настава: одељења непарних разреда</w:t>
      </w:r>
    </w:p>
    <w:p w14:paraId="7EDE0827" w14:textId="38CBC59C" w:rsidR="00F3536A" w:rsidRDefault="003E03ED" w:rsidP="00F3536A">
      <w:pPr>
        <w:ind w:firstLine="708"/>
        <w:jc w:val="both"/>
        <w:rPr>
          <w:sz w:val="24"/>
          <w:lang w:val="sr-Cyrl-CS"/>
        </w:rPr>
      </w:pPr>
      <w:r>
        <w:rPr>
          <w:sz w:val="24"/>
          <w:lang w:val="sr-Cyrl-CS"/>
        </w:rPr>
        <w:t xml:space="preserve">    (</w:t>
      </w:r>
      <w:r w:rsidR="00663D61">
        <w:rPr>
          <w:sz w:val="24"/>
          <w:lang w:val="sr-Cyrl-CS"/>
        </w:rPr>
        <w:t>22</w:t>
      </w:r>
      <w:r w:rsidR="00834308">
        <w:rPr>
          <w:sz w:val="24"/>
          <w:lang w:val="sr-Cyrl-CS"/>
        </w:rPr>
        <w:t xml:space="preserve"> </w:t>
      </w:r>
      <w:r w:rsidR="00F3536A">
        <w:rPr>
          <w:sz w:val="24"/>
          <w:lang w:val="sr-Cyrl-CS"/>
        </w:rPr>
        <w:t>наставн</w:t>
      </w:r>
      <w:r w:rsidR="00663D61">
        <w:rPr>
          <w:sz w:val="24"/>
          <w:lang w:val="sr-Cyrl-CS"/>
        </w:rPr>
        <w:t>а</w:t>
      </w:r>
      <w:r w:rsidR="00F3536A">
        <w:rPr>
          <w:sz w:val="24"/>
          <w:lang w:val="sr-Cyrl-CS"/>
        </w:rPr>
        <w:t xml:space="preserve"> дана)</w:t>
      </w:r>
      <w:r w:rsidR="00663D61">
        <w:rPr>
          <w:sz w:val="24"/>
          <w:lang w:val="sr-Cyrl-CS"/>
        </w:rPr>
        <w:t xml:space="preserve"> </w:t>
      </w:r>
      <w:r w:rsidR="00F3536A">
        <w:rPr>
          <w:sz w:val="24"/>
          <w:lang w:val="sr-Cyrl-CS"/>
        </w:rPr>
        <w:t>поподневна настава: одељења парних разреда</w:t>
      </w:r>
    </w:p>
    <w:p w14:paraId="26EBCC83" w14:textId="48B9BD1B" w:rsidR="00F3536A" w:rsidRDefault="00F3536A" w:rsidP="00F3536A">
      <w:pPr>
        <w:ind w:firstLine="708"/>
        <w:jc w:val="both"/>
        <w:rPr>
          <w:sz w:val="24"/>
          <w:lang w:val="sr-Cyrl-CS"/>
        </w:rPr>
      </w:pPr>
      <w:r w:rsidRPr="00571E63">
        <w:rPr>
          <w:b/>
          <w:sz w:val="24"/>
          <w:lang w:val="sr-Cyrl-CS"/>
        </w:rPr>
        <w:t>4.</w:t>
      </w:r>
      <w:r w:rsidR="007C63A7">
        <w:rPr>
          <w:sz w:val="24"/>
          <w:lang w:val="sr-Cyrl-CS"/>
        </w:rPr>
        <w:t xml:space="preserve"> од </w:t>
      </w:r>
      <w:r w:rsidR="00663D61">
        <w:rPr>
          <w:sz w:val="24"/>
          <w:lang w:val="sr-Cyrl-CS"/>
        </w:rPr>
        <w:t>4</w:t>
      </w:r>
      <w:r w:rsidR="007C63A7">
        <w:rPr>
          <w:sz w:val="24"/>
          <w:lang w:val="sr-Cyrl-CS"/>
        </w:rPr>
        <w:t>.1</w:t>
      </w:r>
      <w:r w:rsidR="00663D61">
        <w:rPr>
          <w:sz w:val="24"/>
          <w:lang w:val="sr-Cyrl-CS"/>
        </w:rPr>
        <w:t>2</w:t>
      </w:r>
      <w:r w:rsidR="007C63A7">
        <w:rPr>
          <w:sz w:val="24"/>
          <w:lang w:val="sr-Cyrl-CS"/>
        </w:rPr>
        <w:t>.</w:t>
      </w:r>
      <w:r w:rsidR="00663D61">
        <w:rPr>
          <w:sz w:val="24"/>
          <w:lang w:val="sr-Cyrl-CS"/>
        </w:rPr>
        <w:t xml:space="preserve"> </w:t>
      </w:r>
      <w:r>
        <w:rPr>
          <w:sz w:val="24"/>
          <w:lang w:val="sr-Cyrl-CS"/>
        </w:rPr>
        <w:t xml:space="preserve">до </w:t>
      </w:r>
      <w:r w:rsidR="00CD297C">
        <w:rPr>
          <w:sz w:val="24"/>
          <w:lang w:val="sr-Cyrl-CS"/>
        </w:rPr>
        <w:t>2</w:t>
      </w:r>
      <w:r w:rsidR="00663D61">
        <w:rPr>
          <w:sz w:val="24"/>
          <w:lang w:val="sr-Cyrl-CS"/>
        </w:rPr>
        <w:t>2</w:t>
      </w:r>
      <w:r w:rsidR="003E03ED">
        <w:rPr>
          <w:sz w:val="24"/>
          <w:lang w:val="sr-Cyrl-CS"/>
        </w:rPr>
        <w:t>.1</w:t>
      </w:r>
      <w:r w:rsidR="00CD297C">
        <w:rPr>
          <w:sz w:val="24"/>
          <w:lang w:val="sr-Cyrl-CS"/>
        </w:rPr>
        <w:t>2</w:t>
      </w:r>
      <w:r w:rsidR="003E03ED">
        <w:rPr>
          <w:sz w:val="24"/>
          <w:lang w:val="sr-Cyrl-CS"/>
        </w:rPr>
        <w:t>.202</w:t>
      </w:r>
      <w:r w:rsidR="00663D61">
        <w:rPr>
          <w:sz w:val="24"/>
          <w:lang w:val="sr-Cyrl-CS"/>
        </w:rPr>
        <w:t>3</w:t>
      </w:r>
      <w:r>
        <w:rPr>
          <w:sz w:val="24"/>
          <w:lang w:val="sr-Cyrl-CS"/>
        </w:rPr>
        <w:t>. год.:преподневна настава: одељења парних разреда</w:t>
      </w:r>
    </w:p>
    <w:p w14:paraId="3F11794F" w14:textId="46C4BC6F" w:rsidR="00F3536A" w:rsidRPr="00CB3AC7" w:rsidRDefault="00F3536A" w:rsidP="00F3536A">
      <w:pPr>
        <w:ind w:firstLine="708"/>
        <w:jc w:val="both"/>
        <w:rPr>
          <w:sz w:val="24"/>
          <w:u w:val="single"/>
          <w:lang w:val="sr-Cyrl-CS"/>
        </w:rPr>
      </w:pPr>
      <w:r w:rsidRPr="004B52DC">
        <w:rPr>
          <w:sz w:val="24"/>
          <w:lang w:val="sr-Cyrl-CS"/>
        </w:rPr>
        <w:t xml:space="preserve">    ( </w:t>
      </w:r>
      <w:r w:rsidR="00663D61">
        <w:rPr>
          <w:sz w:val="24"/>
          <w:lang w:val="sr-Cyrl-CS"/>
        </w:rPr>
        <w:t>15</w:t>
      </w:r>
      <w:r w:rsidR="00834308">
        <w:rPr>
          <w:sz w:val="24"/>
          <w:lang w:val="sr-Cyrl-CS"/>
        </w:rPr>
        <w:t xml:space="preserve"> </w:t>
      </w:r>
      <w:r w:rsidRPr="004B52DC">
        <w:rPr>
          <w:sz w:val="24"/>
          <w:lang w:val="sr-Cyrl-CS"/>
        </w:rPr>
        <w:t>наставних дана) поподневна настава:</w:t>
      </w:r>
      <w:r>
        <w:rPr>
          <w:sz w:val="24"/>
          <w:lang w:val="sr-Cyrl-CS"/>
        </w:rPr>
        <w:t>одељења непарних разреда</w:t>
      </w:r>
    </w:p>
    <w:p w14:paraId="1C679CA0" w14:textId="33F6562C" w:rsidR="00F3536A" w:rsidRDefault="00F3536A" w:rsidP="00F3536A">
      <w:pPr>
        <w:ind w:firstLine="708"/>
        <w:jc w:val="both"/>
        <w:rPr>
          <w:sz w:val="24"/>
          <w:lang w:val="sr-Cyrl-CS"/>
        </w:rPr>
      </w:pPr>
      <w:r w:rsidRPr="00571E63">
        <w:rPr>
          <w:b/>
          <w:sz w:val="24"/>
          <w:lang w:val="sr-Cyrl-CS"/>
        </w:rPr>
        <w:t>5.</w:t>
      </w:r>
      <w:r w:rsidR="003E03ED">
        <w:rPr>
          <w:sz w:val="24"/>
          <w:lang w:val="sr-Cyrl-CS"/>
        </w:rPr>
        <w:t xml:space="preserve"> од 1</w:t>
      </w:r>
      <w:r w:rsidR="00663D61">
        <w:rPr>
          <w:sz w:val="24"/>
          <w:lang w:val="sr-Cyrl-CS"/>
        </w:rPr>
        <w:t>5</w:t>
      </w:r>
      <w:r w:rsidR="003E03ED">
        <w:rPr>
          <w:sz w:val="24"/>
          <w:lang w:val="sr-Cyrl-CS"/>
        </w:rPr>
        <w:t xml:space="preserve">.1. до </w:t>
      </w:r>
      <w:r w:rsidR="00663D61">
        <w:rPr>
          <w:sz w:val="24"/>
          <w:lang w:val="sr-Cyrl-CS"/>
        </w:rPr>
        <w:t>26</w:t>
      </w:r>
      <w:r w:rsidR="003E03ED">
        <w:rPr>
          <w:sz w:val="24"/>
          <w:lang w:val="sr-Cyrl-CS"/>
        </w:rPr>
        <w:t>.</w:t>
      </w:r>
      <w:r w:rsidR="00663D61">
        <w:rPr>
          <w:sz w:val="24"/>
          <w:lang w:val="sr-Cyrl-CS"/>
        </w:rPr>
        <w:t>1</w:t>
      </w:r>
      <w:r w:rsidR="003E03ED">
        <w:rPr>
          <w:sz w:val="24"/>
          <w:lang w:val="sr-Cyrl-CS"/>
        </w:rPr>
        <w:t>.202</w:t>
      </w:r>
      <w:r w:rsidR="00663D61">
        <w:rPr>
          <w:sz w:val="24"/>
          <w:lang w:val="sr-Cyrl-CS"/>
        </w:rPr>
        <w:t>4</w:t>
      </w:r>
      <w:r>
        <w:rPr>
          <w:sz w:val="24"/>
          <w:lang w:val="sr-Cyrl-CS"/>
        </w:rPr>
        <w:t>.год.: преподневна настава: одељења парних разреда</w:t>
      </w:r>
    </w:p>
    <w:p w14:paraId="4DF06032" w14:textId="0E8014B7" w:rsidR="00F3536A" w:rsidRDefault="003E03ED" w:rsidP="00F3536A">
      <w:pPr>
        <w:ind w:firstLine="708"/>
        <w:jc w:val="both"/>
        <w:rPr>
          <w:sz w:val="24"/>
          <w:lang w:val="sr-Cyrl-CS"/>
        </w:rPr>
      </w:pPr>
      <w:r>
        <w:rPr>
          <w:sz w:val="24"/>
          <w:lang w:val="sr-Cyrl-CS"/>
        </w:rPr>
        <w:t>(</w:t>
      </w:r>
      <w:r w:rsidR="00834308">
        <w:rPr>
          <w:sz w:val="24"/>
          <w:lang w:val="sr-Cyrl-CS"/>
        </w:rPr>
        <w:t>1</w:t>
      </w:r>
      <w:r w:rsidR="00663D61">
        <w:rPr>
          <w:sz w:val="24"/>
          <w:lang w:val="sr-Cyrl-CS"/>
        </w:rPr>
        <w:t>1</w:t>
      </w:r>
      <w:r w:rsidR="00834308">
        <w:rPr>
          <w:sz w:val="24"/>
          <w:lang w:val="sr-Cyrl-CS"/>
        </w:rPr>
        <w:t xml:space="preserve"> </w:t>
      </w:r>
      <w:r w:rsidR="00F3536A">
        <w:rPr>
          <w:sz w:val="24"/>
          <w:lang w:val="sr-Cyrl-CS"/>
        </w:rPr>
        <w:t xml:space="preserve">наставних дана) поподневна настава: одељења </w:t>
      </w:r>
      <w:r w:rsidR="00655DB9">
        <w:rPr>
          <w:sz w:val="24"/>
          <w:lang w:val="sr-Cyrl-CS"/>
        </w:rPr>
        <w:t>не</w:t>
      </w:r>
      <w:r w:rsidR="00F3536A">
        <w:rPr>
          <w:sz w:val="24"/>
          <w:lang w:val="sr-Cyrl-CS"/>
        </w:rPr>
        <w:t>парних разреда</w:t>
      </w:r>
    </w:p>
    <w:p w14:paraId="19A72F3D" w14:textId="6EBB41CA" w:rsidR="00F3536A" w:rsidRDefault="00F3536A" w:rsidP="00F3536A">
      <w:pPr>
        <w:ind w:firstLine="708"/>
        <w:jc w:val="both"/>
        <w:rPr>
          <w:sz w:val="24"/>
          <w:lang w:val="sr-Cyrl-CS"/>
        </w:rPr>
      </w:pPr>
      <w:r w:rsidRPr="00571E63">
        <w:rPr>
          <w:b/>
          <w:sz w:val="24"/>
          <w:lang w:val="sr-Cyrl-CS"/>
        </w:rPr>
        <w:t>6.</w:t>
      </w:r>
      <w:r w:rsidR="003E03ED">
        <w:rPr>
          <w:sz w:val="24"/>
          <w:lang w:val="sr-Cyrl-CS"/>
        </w:rPr>
        <w:t xml:space="preserve"> од </w:t>
      </w:r>
      <w:r w:rsidR="00663D61">
        <w:rPr>
          <w:sz w:val="24"/>
          <w:lang w:val="sr-Cyrl-CS"/>
        </w:rPr>
        <w:t>29</w:t>
      </w:r>
      <w:r w:rsidR="003E03ED">
        <w:rPr>
          <w:sz w:val="24"/>
          <w:lang w:val="sr-Cyrl-CS"/>
        </w:rPr>
        <w:t>.</w:t>
      </w:r>
      <w:r w:rsidR="00663D61">
        <w:rPr>
          <w:sz w:val="24"/>
          <w:lang w:val="sr-Cyrl-CS"/>
        </w:rPr>
        <w:t>1</w:t>
      </w:r>
      <w:r w:rsidR="007C63A7">
        <w:rPr>
          <w:sz w:val="24"/>
          <w:lang w:val="sr-Cyrl-CS"/>
        </w:rPr>
        <w:t xml:space="preserve">. </w:t>
      </w:r>
      <w:r w:rsidR="003E03ED">
        <w:rPr>
          <w:sz w:val="24"/>
          <w:lang w:val="sr-Cyrl-CS"/>
        </w:rPr>
        <w:t xml:space="preserve">до </w:t>
      </w:r>
      <w:r w:rsidR="00663D61">
        <w:rPr>
          <w:sz w:val="24"/>
          <w:lang w:val="sr-Cyrl-CS"/>
        </w:rPr>
        <w:t>1</w:t>
      </w:r>
      <w:r w:rsidR="003E03ED">
        <w:rPr>
          <w:sz w:val="24"/>
          <w:lang w:val="sr-Cyrl-CS"/>
        </w:rPr>
        <w:t>.3.202</w:t>
      </w:r>
      <w:r w:rsidR="00663D61">
        <w:rPr>
          <w:sz w:val="24"/>
          <w:lang w:val="sr-Cyrl-CS"/>
        </w:rPr>
        <w:t>4</w:t>
      </w:r>
      <w:r>
        <w:rPr>
          <w:sz w:val="24"/>
          <w:lang w:val="sr-Cyrl-CS"/>
        </w:rPr>
        <w:t xml:space="preserve">. год.: преподневна настава: одељења </w:t>
      </w:r>
      <w:r w:rsidR="00655DB9">
        <w:rPr>
          <w:sz w:val="24"/>
          <w:lang w:val="sr-Cyrl-CS"/>
        </w:rPr>
        <w:t>не</w:t>
      </w:r>
      <w:r>
        <w:rPr>
          <w:sz w:val="24"/>
          <w:lang w:val="sr-Cyrl-CS"/>
        </w:rPr>
        <w:t>парних разреда</w:t>
      </w:r>
    </w:p>
    <w:p w14:paraId="3DCBFF2B" w14:textId="34E58E04" w:rsidR="00F3536A" w:rsidRDefault="003E03ED" w:rsidP="00F3536A">
      <w:pPr>
        <w:ind w:firstLine="708"/>
        <w:jc w:val="both"/>
        <w:rPr>
          <w:sz w:val="24"/>
          <w:lang w:val="sr-Cyrl-CS"/>
        </w:rPr>
      </w:pPr>
      <w:r>
        <w:rPr>
          <w:sz w:val="24"/>
          <w:lang w:val="sr-Cyrl-CS"/>
        </w:rPr>
        <w:t xml:space="preserve">     (</w:t>
      </w:r>
      <w:r w:rsidR="00663D61">
        <w:rPr>
          <w:sz w:val="24"/>
          <w:lang w:val="sr-Cyrl-CS"/>
        </w:rPr>
        <w:t>22</w:t>
      </w:r>
      <w:r w:rsidR="00834308">
        <w:rPr>
          <w:sz w:val="24"/>
          <w:lang w:val="sr-Cyrl-CS"/>
        </w:rPr>
        <w:t xml:space="preserve"> наставн</w:t>
      </w:r>
      <w:r w:rsidR="00663D61">
        <w:rPr>
          <w:sz w:val="24"/>
          <w:lang w:val="sr-Cyrl-CS"/>
        </w:rPr>
        <w:t>а</w:t>
      </w:r>
      <w:r w:rsidR="00F3536A">
        <w:rPr>
          <w:sz w:val="24"/>
          <w:lang w:val="sr-Cyrl-CS"/>
        </w:rPr>
        <w:t xml:space="preserve"> дана)</w:t>
      </w:r>
      <w:r w:rsidR="00663D61">
        <w:rPr>
          <w:sz w:val="24"/>
          <w:lang w:val="sr-Cyrl-CS"/>
        </w:rPr>
        <w:t xml:space="preserve"> </w:t>
      </w:r>
      <w:r w:rsidR="00F3536A">
        <w:rPr>
          <w:sz w:val="24"/>
          <w:lang w:val="sr-Cyrl-CS"/>
        </w:rPr>
        <w:t>поподневна настава: одељења парних разреда</w:t>
      </w:r>
    </w:p>
    <w:p w14:paraId="5608DD73" w14:textId="35E001A6" w:rsidR="00F3536A" w:rsidRDefault="00F3536A" w:rsidP="00F3536A">
      <w:pPr>
        <w:ind w:firstLine="708"/>
        <w:jc w:val="both"/>
        <w:rPr>
          <w:sz w:val="24"/>
          <w:lang w:val="sr-Cyrl-CS"/>
        </w:rPr>
      </w:pPr>
      <w:r w:rsidRPr="00571E63">
        <w:rPr>
          <w:b/>
          <w:sz w:val="24"/>
          <w:lang w:val="sr-Cyrl-CS"/>
        </w:rPr>
        <w:t>7.</w:t>
      </w:r>
      <w:r w:rsidR="003E03ED">
        <w:rPr>
          <w:sz w:val="24"/>
          <w:lang w:val="sr-Cyrl-CS"/>
        </w:rPr>
        <w:t xml:space="preserve"> од </w:t>
      </w:r>
      <w:r w:rsidR="00663D61">
        <w:rPr>
          <w:sz w:val="24"/>
          <w:lang w:val="sr-Cyrl-CS"/>
        </w:rPr>
        <w:t>4</w:t>
      </w:r>
      <w:r>
        <w:rPr>
          <w:sz w:val="24"/>
          <w:lang w:val="sr-Cyrl-CS"/>
        </w:rPr>
        <w:t>.</w:t>
      </w:r>
      <w:r w:rsidR="003E03ED">
        <w:rPr>
          <w:sz w:val="24"/>
          <w:lang w:val="sr-Cyrl-CS"/>
        </w:rPr>
        <w:t>3. до</w:t>
      </w:r>
      <w:r w:rsidR="00655DB9">
        <w:rPr>
          <w:sz w:val="24"/>
          <w:lang w:val="sr-Cyrl-CS"/>
        </w:rPr>
        <w:t xml:space="preserve"> </w:t>
      </w:r>
      <w:r w:rsidR="00663D61">
        <w:rPr>
          <w:sz w:val="24"/>
          <w:lang w:val="sr-Cyrl-CS"/>
        </w:rPr>
        <w:t>27</w:t>
      </w:r>
      <w:r w:rsidR="003E03ED">
        <w:rPr>
          <w:sz w:val="24"/>
          <w:lang w:val="sr-Cyrl-CS"/>
        </w:rPr>
        <w:t>.</w:t>
      </w:r>
      <w:r w:rsidR="00663D61">
        <w:rPr>
          <w:sz w:val="24"/>
          <w:lang w:val="sr-Cyrl-CS"/>
        </w:rPr>
        <w:t>4</w:t>
      </w:r>
      <w:r w:rsidR="003E03ED">
        <w:rPr>
          <w:sz w:val="24"/>
          <w:lang w:val="sr-Cyrl-CS"/>
        </w:rPr>
        <w:t>.202</w:t>
      </w:r>
      <w:r w:rsidR="00663D61">
        <w:rPr>
          <w:sz w:val="24"/>
          <w:lang w:val="sr-Cyrl-CS"/>
        </w:rPr>
        <w:t>4</w:t>
      </w:r>
      <w:r>
        <w:rPr>
          <w:sz w:val="24"/>
          <w:lang w:val="sr-Cyrl-CS"/>
        </w:rPr>
        <w:t>. год.:преподневна настава: одељења парних разреда</w:t>
      </w:r>
    </w:p>
    <w:p w14:paraId="2D2473E6" w14:textId="7DA6A9E4" w:rsidR="00F3536A" w:rsidRDefault="003E03ED" w:rsidP="00F3536A">
      <w:pPr>
        <w:ind w:firstLine="708"/>
        <w:jc w:val="both"/>
        <w:rPr>
          <w:sz w:val="24"/>
          <w:lang w:val="sr-Cyrl-CS"/>
        </w:rPr>
      </w:pPr>
      <w:r>
        <w:rPr>
          <w:sz w:val="24"/>
          <w:lang w:val="sr-Cyrl-CS"/>
        </w:rPr>
        <w:t xml:space="preserve">     (</w:t>
      </w:r>
      <w:r w:rsidR="00663D61">
        <w:rPr>
          <w:sz w:val="24"/>
          <w:lang w:val="sr-Cyrl-CS"/>
        </w:rPr>
        <w:t>18</w:t>
      </w:r>
      <w:r w:rsidR="00834308">
        <w:rPr>
          <w:sz w:val="24"/>
          <w:lang w:val="sr-Cyrl-CS"/>
        </w:rPr>
        <w:t xml:space="preserve"> </w:t>
      </w:r>
      <w:r w:rsidR="00F3536A">
        <w:rPr>
          <w:sz w:val="24"/>
          <w:lang w:val="sr-Cyrl-CS"/>
        </w:rPr>
        <w:t>наставних дана)</w:t>
      </w:r>
      <w:r w:rsidR="00663D61">
        <w:rPr>
          <w:sz w:val="24"/>
          <w:lang w:val="sr-Cyrl-CS"/>
        </w:rPr>
        <w:t xml:space="preserve"> </w:t>
      </w:r>
      <w:r w:rsidR="00F3536A">
        <w:rPr>
          <w:sz w:val="24"/>
          <w:lang w:val="sr-Cyrl-CS"/>
        </w:rPr>
        <w:t xml:space="preserve">поподневна настава: одељења </w:t>
      </w:r>
      <w:r w:rsidR="00655DB9">
        <w:rPr>
          <w:sz w:val="24"/>
          <w:lang w:val="sr-Cyrl-CS"/>
        </w:rPr>
        <w:t>не</w:t>
      </w:r>
      <w:r w:rsidR="00F3536A">
        <w:rPr>
          <w:sz w:val="24"/>
          <w:lang w:val="sr-Cyrl-CS"/>
        </w:rPr>
        <w:t>парних разреда</w:t>
      </w:r>
    </w:p>
    <w:p w14:paraId="6A7F0057" w14:textId="0D190CE0" w:rsidR="00F3536A" w:rsidRPr="00215AAC" w:rsidRDefault="00F3536A" w:rsidP="00F3536A">
      <w:pPr>
        <w:ind w:firstLine="708"/>
        <w:jc w:val="both"/>
        <w:rPr>
          <w:sz w:val="24"/>
          <w:lang w:val="sr-Cyrl-CS"/>
        </w:rPr>
      </w:pPr>
      <w:r w:rsidRPr="00215AAC">
        <w:rPr>
          <w:b/>
          <w:sz w:val="24"/>
          <w:lang w:val="sr-Cyrl-CS"/>
        </w:rPr>
        <w:t>8.</w:t>
      </w:r>
      <w:r w:rsidRPr="00215AAC">
        <w:rPr>
          <w:sz w:val="24"/>
          <w:lang w:val="sr-Cyrl-CS"/>
        </w:rPr>
        <w:t xml:space="preserve"> од </w:t>
      </w:r>
      <w:r w:rsidR="0040532B">
        <w:rPr>
          <w:sz w:val="24"/>
          <w:lang w:val="sr-Cyrl-CS"/>
        </w:rPr>
        <w:t>4</w:t>
      </w:r>
      <w:r w:rsidR="003E03ED">
        <w:rPr>
          <w:sz w:val="24"/>
          <w:lang w:val="sr-Cyrl-CS"/>
        </w:rPr>
        <w:t>.4</w:t>
      </w:r>
      <w:r w:rsidRPr="00215AAC">
        <w:rPr>
          <w:sz w:val="24"/>
          <w:lang w:val="sr-Cyrl-CS"/>
        </w:rPr>
        <w:t xml:space="preserve">. до </w:t>
      </w:r>
      <w:r w:rsidR="0040532B">
        <w:rPr>
          <w:sz w:val="24"/>
          <w:lang w:val="sr-Cyrl-CS"/>
        </w:rPr>
        <w:t>30</w:t>
      </w:r>
      <w:r>
        <w:rPr>
          <w:sz w:val="24"/>
          <w:lang w:val="sr-Cyrl-CS"/>
        </w:rPr>
        <w:t>.</w:t>
      </w:r>
      <w:r w:rsidR="00655DB9">
        <w:rPr>
          <w:sz w:val="24"/>
          <w:lang w:val="sr-Cyrl-CS"/>
        </w:rPr>
        <w:t>4</w:t>
      </w:r>
      <w:r w:rsidR="003E03ED">
        <w:rPr>
          <w:sz w:val="24"/>
          <w:lang w:val="sr-Cyrl-CS"/>
        </w:rPr>
        <w:t>.202</w:t>
      </w:r>
      <w:r w:rsidR="0040532B">
        <w:rPr>
          <w:sz w:val="24"/>
          <w:lang w:val="sr-Cyrl-CS"/>
        </w:rPr>
        <w:t>4</w:t>
      </w:r>
      <w:r w:rsidRPr="00215AAC">
        <w:rPr>
          <w:sz w:val="24"/>
          <w:lang w:val="sr-Cyrl-CS"/>
        </w:rPr>
        <w:t xml:space="preserve">. год.: преподневна настава: </w:t>
      </w:r>
      <w:r>
        <w:rPr>
          <w:sz w:val="24"/>
          <w:lang w:val="sr-Cyrl-CS"/>
        </w:rPr>
        <w:t xml:space="preserve">одељења </w:t>
      </w:r>
      <w:r w:rsidR="00655DB9">
        <w:rPr>
          <w:sz w:val="24"/>
          <w:lang w:val="sr-Cyrl-CS"/>
        </w:rPr>
        <w:t>не</w:t>
      </w:r>
      <w:r>
        <w:rPr>
          <w:sz w:val="24"/>
          <w:lang w:val="sr-Cyrl-CS"/>
        </w:rPr>
        <w:t>парних разреда</w:t>
      </w:r>
    </w:p>
    <w:p w14:paraId="253CF5E1" w14:textId="62B2A17B" w:rsidR="00F3536A" w:rsidRDefault="00F3536A" w:rsidP="00F3536A">
      <w:pPr>
        <w:ind w:firstLine="708"/>
        <w:jc w:val="both"/>
        <w:rPr>
          <w:sz w:val="24"/>
          <w:lang w:val="sr-Cyrl-CS"/>
        </w:rPr>
      </w:pPr>
      <w:r w:rsidRPr="00352B59">
        <w:rPr>
          <w:sz w:val="24"/>
          <w:lang w:val="sr-Cyrl-CS"/>
        </w:rPr>
        <w:t xml:space="preserve">     (</w:t>
      </w:r>
      <w:r w:rsidR="00834308">
        <w:rPr>
          <w:sz w:val="24"/>
          <w:lang w:val="sr-Cyrl-CS"/>
        </w:rPr>
        <w:t>1</w:t>
      </w:r>
      <w:r w:rsidR="0040532B">
        <w:rPr>
          <w:sz w:val="24"/>
          <w:lang w:val="sr-Cyrl-CS"/>
        </w:rPr>
        <w:t>9</w:t>
      </w:r>
      <w:r w:rsidRPr="00352B59">
        <w:rPr>
          <w:sz w:val="24"/>
          <w:lang w:val="sr-Cyrl-CS"/>
        </w:rPr>
        <w:t xml:space="preserve"> наставних дана) поподневна настава: </w:t>
      </w:r>
      <w:r>
        <w:rPr>
          <w:sz w:val="24"/>
          <w:lang w:val="sr-Cyrl-CS"/>
        </w:rPr>
        <w:t>одељења парних разреда</w:t>
      </w:r>
    </w:p>
    <w:p w14:paraId="2EB17E46" w14:textId="36FD2904" w:rsidR="00F3536A" w:rsidRDefault="00F3536A" w:rsidP="00F3536A">
      <w:pPr>
        <w:ind w:firstLine="708"/>
        <w:jc w:val="both"/>
        <w:rPr>
          <w:sz w:val="24"/>
          <w:lang w:val="sr-Cyrl-CS"/>
        </w:rPr>
      </w:pPr>
      <w:r>
        <w:rPr>
          <w:b/>
          <w:sz w:val="24"/>
          <w:lang w:val="sr-Cyrl-CS"/>
        </w:rPr>
        <w:t xml:space="preserve">9. </w:t>
      </w:r>
      <w:r w:rsidR="00E11B37">
        <w:rPr>
          <w:sz w:val="24"/>
          <w:lang w:val="sr-Cyrl-CS"/>
        </w:rPr>
        <w:t xml:space="preserve">од </w:t>
      </w:r>
      <w:r w:rsidR="0040532B">
        <w:rPr>
          <w:sz w:val="24"/>
          <w:lang w:val="sr-Cyrl-CS"/>
        </w:rPr>
        <w:t>7</w:t>
      </w:r>
      <w:r w:rsidR="003E03ED">
        <w:rPr>
          <w:sz w:val="24"/>
          <w:lang w:val="sr-Cyrl-CS"/>
        </w:rPr>
        <w:t xml:space="preserve">.5. до </w:t>
      </w:r>
      <w:r w:rsidR="0040532B">
        <w:rPr>
          <w:sz w:val="24"/>
          <w:lang w:val="sr-Cyrl-CS"/>
        </w:rPr>
        <w:t>31</w:t>
      </w:r>
      <w:r w:rsidR="003E03ED">
        <w:rPr>
          <w:sz w:val="24"/>
          <w:lang w:val="sr-Cyrl-CS"/>
        </w:rPr>
        <w:t>.</w:t>
      </w:r>
      <w:r w:rsidR="00655DB9">
        <w:rPr>
          <w:sz w:val="24"/>
          <w:lang w:val="sr-Cyrl-CS"/>
        </w:rPr>
        <w:t>5</w:t>
      </w:r>
      <w:r w:rsidR="003E03ED">
        <w:rPr>
          <w:sz w:val="24"/>
          <w:lang w:val="sr-Cyrl-CS"/>
        </w:rPr>
        <w:t>.202</w:t>
      </w:r>
      <w:r w:rsidR="0040532B">
        <w:rPr>
          <w:sz w:val="24"/>
          <w:lang w:val="sr-Cyrl-CS"/>
        </w:rPr>
        <w:t>4</w:t>
      </w:r>
      <w:r>
        <w:rPr>
          <w:sz w:val="24"/>
          <w:lang w:val="sr-Cyrl-CS"/>
        </w:rPr>
        <w:t>. год.:  преподневна настава: одељења парних разреда</w:t>
      </w:r>
    </w:p>
    <w:p w14:paraId="6A460C7C" w14:textId="4C59DC2D" w:rsidR="00F3536A" w:rsidRDefault="003E03ED" w:rsidP="00F3536A">
      <w:pPr>
        <w:ind w:firstLine="708"/>
        <w:jc w:val="both"/>
        <w:rPr>
          <w:sz w:val="24"/>
          <w:lang w:val="sr-Cyrl-CS"/>
        </w:rPr>
      </w:pPr>
      <w:r w:rsidRPr="00655DB9">
        <w:rPr>
          <w:sz w:val="24"/>
          <w:lang w:val="sr-Cyrl-CS"/>
        </w:rPr>
        <w:t xml:space="preserve">      (</w:t>
      </w:r>
      <w:r w:rsidR="00A66C5D" w:rsidRPr="00655DB9">
        <w:rPr>
          <w:sz w:val="24"/>
          <w:lang w:val="sr-Cyrl-CS"/>
        </w:rPr>
        <w:t>1</w:t>
      </w:r>
      <w:r w:rsidR="0040532B">
        <w:rPr>
          <w:sz w:val="24"/>
          <w:lang w:val="sr-Cyrl-CS"/>
        </w:rPr>
        <w:t>9</w:t>
      </w:r>
      <w:r w:rsidR="00A66C5D" w:rsidRPr="00655DB9">
        <w:rPr>
          <w:sz w:val="24"/>
          <w:lang w:val="sr-Cyrl-CS"/>
        </w:rPr>
        <w:t xml:space="preserve"> </w:t>
      </w:r>
      <w:r w:rsidR="00F3536A" w:rsidRPr="00655DB9">
        <w:rPr>
          <w:sz w:val="24"/>
          <w:lang w:val="sr-Cyrl-CS"/>
        </w:rPr>
        <w:t>наставних дана)</w:t>
      </w:r>
      <w:r w:rsidR="0040532B">
        <w:rPr>
          <w:sz w:val="24"/>
          <w:lang w:val="sr-Cyrl-CS"/>
        </w:rPr>
        <w:t xml:space="preserve"> </w:t>
      </w:r>
      <w:r w:rsidR="00F3536A" w:rsidRPr="00655DB9">
        <w:rPr>
          <w:sz w:val="24"/>
          <w:lang w:val="sr-Cyrl-CS"/>
        </w:rPr>
        <w:t xml:space="preserve">поподневна настава: одељења </w:t>
      </w:r>
      <w:r w:rsidR="00655DB9" w:rsidRPr="00655DB9">
        <w:rPr>
          <w:sz w:val="24"/>
          <w:lang w:val="sr-Cyrl-CS"/>
        </w:rPr>
        <w:t>не</w:t>
      </w:r>
      <w:r w:rsidR="00F3536A" w:rsidRPr="00655DB9">
        <w:rPr>
          <w:sz w:val="24"/>
          <w:lang w:val="sr-Cyrl-CS"/>
        </w:rPr>
        <w:t>парних разреда</w:t>
      </w:r>
      <w:r w:rsidR="00655DB9" w:rsidRPr="00655DB9">
        <w:rPr>
          <w:sz w:val="24"/>
          <w:lang w:val="sr-Cyrl-CS"/>
        </w:rPr>
        <w:t xml:space="preserve"> </w:t>
      </w:r>
    </w:p>
    <w:p w14:paraId="619CF25B" w14:textId="7FE50C72" w:rsidR="00655DB9" w:rsidRDefault="00655DB9" w:rsidP="00F3536A">
      <w:pPr>
        <w:ind w:firstLine="708"/>
        <w:jc w:val="both"/>
        <w:rPr>
          <w:sz w:val="24"/>
          <w:lang w:val="sr-Cyrl-CS"/>
        </w:rPr>
      </w:pPr>
      <w:r w:rsidRPr="00130926">
        <w:rPr>
          <w:b/>
          <w:bCs/>
          <w:sz w:val="24"/>
          <w:lang w:val="sr-Cyrl-CS"/>
        </w:rPr>
        <w:t xml:space="preserve">10. </w:t>
      </w:r>
      <w:r w:rsidR="00130926">
        <w:rPr>
          <w:sz w:val="24"/>
          <w:lang w:val="sr-Cyrl-CS"/>
        </w:rPr>
        <w:t xml:space="preserve">од </w:t>
      </w:r>
      <w:r w:rsidR="0040532B">
        <w:rPr>
          <w:sz w:val="24"/>
          <w:lang w:val="sr-Cyrl-CS"/>
        </w:rPr>
        <w:t>3</w:t>
      </w:r>
      <w:r w:rsidR="00130926">
        <w:rPr>
          <w:sz w:val="24"/>
          <w:lang w:val="sr-Cyrl-CS"/>
        </w:rPr>
        <w:t>.</w:t>
      </w:r>
      <w:r w:rsidR="0040532B">
        <w:rPr>
          <w:sz w:val="24"/>
          <w:lang w:val="sr-Cyrl-CS"/>
        </w:rPr>
        <w:t>6</w:t>
      </w:r>
      <w:r w:rsidR="00130926">
        <w:rPr>
          <w:sz w:val="24"/>
          <w:lang w:val="sr-Cyrl-CS"/>
        </w:rPr>
        <w:t xml:space="preserve">. до </w:t>
      </w:r>
      <w:r w:rsidR="0040532B">
        <w:rPr>
          <w:sz w:val="24"/>
          <w:lang w:val="sr-Cyrl-CS"/>
        </w:rPr>
        <w:t>14</w:t>
      </w:r>
      <w:r w:rsidR="00130926">
        <w:rPr>
          <w:sz w:val="24"/>
          <w:lang w:val="sr-Cyrl-CS"/>
        </w:rPr>
        <w:t>.6.202</w:t>
      </w:r>
      <w:r w:rsidR="0040532B">
        <w:rPr>
          <w:sz w:val="24"/>
          <w:lang w:val="sr-Cyrl-CS"/>
        </w:rPr>
        <w:t>4</w:t>
      </w:r>
      <w:r w:rsidR="00130926">
        <w:rPr>
          <w:sz w:val="24"/>
          <w:lang w:val="sr-Cyrl-CS"/>
        </w:rPr>
        <w:t>. год.:</w:t>
      </w:r>
      <w:r w:rsidR="00130926" w:rsidRPr="00130926">
        <w:rPr>
          <w:sz w:val="24"/>
          <w:lang w:val="sr-Cyrl-CS"/>
        </w:rPr>
        <w:t xml:space="preserve"> </w:t>
      </w:r>
      <w:r w:rsidR="00130926">
        <w:rPr>
          <w:sz w:val="24"/>
          <w:lang w:val="sr-Cyrl-CS"/>
        </w:rPr>
        <w:t>преподневна настава: одељења непарних разреда</w:t>
      </w:r>
    </w:p>
    <w:p w14:paraId="14AD4393" w14:textId="700ED1DD" w:rsidR="00827A33" w:rsidRPr="00130926" w:rsidRDefault="00827A33" w:rsidP="00F3536A">
      <w:pPr>
        <w:ind w:firstLine="708"/>
        <w:jc w:val="both"/>
        <w:rPr>
          <w:sz w:val="24"/>
          <w:lang w:val="sr-Cyrl-CS"/>
        </w:rPr>
      </w:pPr>
      <w:r>
        <w:rPr>
          <w:sz w:val="24"/>
          <w:lang w:val="sr-Cyrl-CS"/>
        </w:rPr>
        <w:t xml:space="preserve">      ( </w:t>
      </w:r>
      <w:r w:rsidR="00496925">
        <w:rPr>
          <w:sz w:val="24"/>
          <w:lang w:val="sr-Cyrl-CS"/>
        </w:rPr>
        <w:t>1</w:t>
      </w:r>
      <w:r w:rsidR="0040532B">
        <w:rPr>
          <w:sz w:val="24"/>
          <w:lang w:val="sr-Cyrl-CS"/>
        </w:rPr>
        <w:t>0</w:t>
      </w:r>
      <w:r>
        <w:rPr>
          <w:sz w:val="24"/>
          <w:lang w:val="sr-Cyrl-CS"/>
        </w:rPr>
        <w:t xml:space="preserve"> наставних дана)</w:t>
      </w:r>
      <w:r w:rsidR="00D701E9" w:rsidRPr="00D701E9">
        <w:rPr>
          <w:sz w:val="24"/>
          <w:lang w:val="sr-Cyrl-CS"/>
        </w:rPr>
        <w:t xml:space="preserve"> </w:t>
      </w:r>
      <w:r w:rsidR="00D701E9" w:rsidRPr="00655DB9">
        <w:rPr>
          <w:sz w:val="24"/>
          <w:lang w:val="sr-Cyrl-CS"/>
        </w:rPr>
        <w:t>поподневна настава: одељења парних разреда</w:t>
      </w:r>
    </w:p>
    <w:p w14:paraId="13C7586D" w14:textId="3B9BB623" w:rsidR="00D701E9" w:rsidRDefault="00D701E9" w:rsidP="00F3536A">
      <w:pPr>
        <w:ind w:firstLine="708"/>
        <w:jc w:val="both"/>
        <w:rPr>
          <w:sz w:val="24"/>
          <w:u w:val="single"/>
          <w:lang w:val="sr-Cyrl-CS"/>
        </w:rPr>
      </w:pPr>
      <w:r>
        <w:rPr>
          <w:sz w:val="24"/>
          <w:u w:val="single"/>
          <w:lang w:val="sr-Cyrl-CS"/>
        </w:rPr>
        <w:t>_____________________________________________________________________</w:t>
      </w:r>
    </w:p>
    <w:p w14:paraId="1C59CEB6" w14:textId="60220283" w:rsidR="00F3536A" w:rsidRDefault="00F3536A" w:rsidP="00F3536A">
      <w:pPr>
        <w:ind w:firstLine="708"/>
        <w:jc w:val="both"/>
        <w:rPr>
          <w:b/>
          <w:sz w:val="24"/>
          <w:lang w:val="sr-Cyrl-CS"/>
        </w:rPr>
      </w:pPr>
      <w:r w:rsidRPr="002F7D34">
        <w:rPr>
          <w:sz w:val="24"/>
          <w:u w:val="single"/>
          <w:lang w:val="sr-Cyrl-CS"/>
        </w:rPr>
        <w:t>Укупно</w:t>
      </w:r>
      <w:r>
        <w:rPr>
          <w:sz w:val="24"/>
          <w:lang w:val="sr-Cyrl-CS"/>
        </w:rPr>
        <w:t xml:space="preserve">: </w:t>
      </w:r>
      <w:r w:rsidRPr="002F7D34">
        <w:rPr>
          <w:b/>
          <w:sz w:val="24"/>
          <w:lang w:val="sr-Cyrl-CS"/>
        </w:rPr>
        <w:t xml:space="preserve">180 наст. </w:t>
      </w:r>
      <w:r w:rsidR="00130926">
        <w:rPr>
          <w:b/>
          <w:sz w:val="24"/>
          <w:lang w:val="sr-Cyrl-CS"/>
        </w:rPr>
        <w:t>д</w:t>
      </w:r>
      <w:r w:rsidRPr="002F7D34">
        <w:rPr>
          <w:b/>
          <w:sz w:val="24"/>
          <w:lang w:val="sr-Cyrl-CS"/>
        </w:rPr>
        <w:t>ана</w:t>
      </w:r>
      <w:r w:rsidR="00130926">
        <w:rPr>
          <w:b/>
          <w:sz w:val="24"/>
          <w:lang w:val="sr-Cyrl-CS"/>
        </w:rPr>
        <w:t xml:space="preserve">           </w:t>
      </w:r>
    </w:p>
    <w:p w14:paraId="29828888" w14:textId="77777777" w:rsidR="00F3536A" w:rsidRPr="005354B0" w:rsidRDefault="00F3536A" w:rsidP="00F3536A">
      <w:pPr>
        <w:ind w:firstLine="708"/>
        <w:jc w:val="both"/>
        <w:rPr>
          <w:sz w:val="24"/>
          <w:lang w:val="sr-Cyrl-CS"/>
        </w:rPr>
      </w:pPr>
    </w:p>
    <w:p w14:paraId="0FBC8461" w14:textId="3F42553A" w:rsidR="00F3536A" w:rsidRPr="00E05573" w:rsidRDefault="00F3536A" w:rsidP="00430F5F">
      <w:pPr>
        <w:jc w:val="both"/>
        <w:rPr>
          <w:spacing w:val="3"/>
          <w:sz w:val="24"/>
          <w:szCs w:val="24"/>
          <w:lang w:val="sr-Cyrl-CS"/>
        </w:rPr>
      </w:pPr>
      <w:r w:rsidRPr="00E05573">
        <w:rPr>
          <w:spacing w:val="3"/>
          <w:sz w:val="24"/>
          <w:szCs w:val="24"/>
          <w:lang w:val="sr-Cyrl-CS"/>
        </w:rPr>
        <w:t xml:space="preserve"> Класификациони периоди </w:t>
      </w:r>
    </w:p>
    <w:p w14:paraId="4E2F2ED7" w14:textId="77777777" w:rsidR="00F3536A" w:rsidRDefault="00F3536A" w:rsidP="00F3536A">
      <w:pPr>
        <w:ind w:firstLine="720"/>
        <w:jc w:val="both"/>
        <w:rPr>
          <w:color w:val="000000"/>
          <w:spacing w:val="3"/>
          <w:sz w:val="24"/>
          <w:szCs w:val="24"/>
          <w:lang w:val="sr-Cyrl-CS"/>
        </w:rPr>
      </w:pPr>
    </w:p>
    <w:p w14:paraId="0324D164" w14:textId="77777777" w:rsidR="00F3536A" w:rsidRDefault="00F3536A" w:rsidP="00F3536A">
      <w:pPr>
        <w:ind w:firstLine="720"/>
        <w:jc w:val="both"/>
        <w:rPr>
          <w:sz w:val="24"/>
          <w:lang w:val="sr-Cyrl-CS"/>
        </w:rPr>
      </w:pPr>
      <w:r>
        <w:rPr>
          <w:sz w:val="24"/>
          <w:lang w:val="sr-Cyrl-CS"/>
        </w:rPr>
        <w:t xml:space="preserve">Настава и други облици образовно – васпитног рада у школи остварују се по правилу у току два полугодишта. </w:t>
      </w:r>
    </w:p>
    <w:p w14:paraId="3681904B" w14:textId="7B84DC9C" w:rsidR="00F3536A" w:rsidRDefault="00F3536A" w:rsidP="00F3536A">
      <w:pPr>
        <w:ind w:firstLine="720"/>
        <w:jc w:val="both"/>
        <w:rPr>
          <w:sz w:val="24"/>
          <w:lang w:val="sr-Cyrl-CS"/>
        </w:rPr>
      </w:pPr>
      <w:r w:rsidRPr="00F7783F">
        <w:rPr>
          <w:sz w:val="24"/>
          <w:u w:val="single"/>
          <w:lang w:val="sr-Cyrl-CS"/>
        </w:rPr>
        <w:t>Прво полугодиште</w:t>
      </w:r>
      <w:r w:rsidR="00A66C5D">
        <w:rPr>
          <w:sz w:val="24"/>
          <w:lang w:val="sr-Cyrl-CS"/>
        </w:rPr>
        <w:t xml:space="preserve"> школске 202</w:t>
      </w:r>
      <w:r w:rsidR="009E0326">
        <w:rPr>
          <w:sz w:val="24"/>
          <w:lang w:val="sr-Cyrl-CS"/>
        </w:rPr>
        <w:t>3</w:t>
      </w:r>
      <w:r w:rsidR="00A66C5D">
        <w:rPr>
          <w:sz w:val="24"/>
          <w:lang w:val="sr-Cyrl-CS"/>
        </w:rPr>
        <w:t>/202</w:t>
      </w:r>
      <w:r w:rsidR="009E0326">
        <w:rPr>
          <w:sz w:val="24"/>
          <w:lang w:val="sr-Cyrl-CS"/>
        </w:rPr>
        <w:t>4</w:t>
      </w:r>
      <w:r w:rsidR="00A66C5D">
        <w:rPr>
          <w:sz w:val="24"/>
          <w:lang w:val="sr-Cyrl-CS"/>
        </w:rPr>
        <w:t xml:space="preserve">. године почиње у </w:t>
      </w:r>
      <w:r w:rsidR="009E0326">
        <w:rPr>
          <w:sz w:val="24"/>
          <w:lang w:val="sr-Cyrl-CS"/>
        </w:rPr>
        <w:t>пе</w:t>
      </w:r>
      <w:r w:rsidR="00D701E9">
        <w:rPr>
          <w:sz w:val="24"/>
          <w:lang w:val="sr-Cyrl-CS"/>
        </w:rPr>
        <w:t>так</w:t>
      </w:r>
      <w:r w:rsidR="003947FD">
        <w:rPr>
          <w:sz w:val="24"/>
          <w:lang w:val="sr-Cyrl-CS"/>
        </w:rPr>
        <w:t>, 1</w:t>
      </w:r>
      <w:r w:rsidR="00135CCA">
        <w:rPr>
          <w:sz w:val="24"/>
          <w:lang w:val="sr-Cyrl-CS"/>
        </w:rPr>
        <w:t>. се</w:t>
      </w:r>
      <w:r w:rsidR="00A66C5D">
        <w:rPr>
          <w:sz w:val="24"/>
          <w:lang w:val="sr-Cyrl-CS"/>
        </w:rPr>
        <w:t xml:space="preserve">птембра, а завршава се у </w:t>
      </w:r>
      <w:r w:rsidR="00D701E9">
        <w:rPr>
          <w:sz w:val="24"/>
          <w:lang w:val="sr-Cyrl-CS"/>
        </w:rPr>
        <w:t>петак</w:t>
      </w:r>
      <w:r w:rsidR="00A66C5D">
        <w:rPr>
          <w:sz w:val="24"/>
          <w:lang w:val="sr-Cyrl-CS"/>
        </w:rPr>
        <w:t>, 2</w:t>
      </w:r>
      <w:r w:rsidR="009E0326">
        <w:rPr>
          <w:sz w:val="24"/>
          <w:lang w:val="sr-Cyrl-CS"/>
        </w:rPr>
        <w:t>2</w:t>
      </w:r>
      <w:r w:rsidR="00A66C5D">
        <w:rPr>
          <w:sz w:val="24"/>
          <w:lang w:val="sr-Cyrl-CS"/>
        </w:rPr>
        <w:t>. децембра 202</w:t>
      </w:r>
      <w:r w:rsidR="009E0326">
        <w:rPr>
          <w:sz w:val="24"/>
          <w:lang w:val="sr-Cyrl-CS"/>
        </w:rPr>
        <w:t>3</w:t>
      </w:r>
      <w:r>
        <w:rPr>
          <w:sz w:val="24"/>
          <w:lang w:val="sr-Cyrl-CS"/>
        </w:rPr>
        <w:t>. го</w:t>
      </w:r>
      <w:r w:rsidR="00A66C5D">
        <w:rPr>
          <w:sz w:val="24"/>
          <w:lang w:val="sr-Cyrl-CS"/>
        </w:rPr>
        <w:t>дине. У првом полугодишту има 8</w:t>
      </w:r>
      <w:r w:rsidR="00B90F91">
        <w:rPr>
          <w:sz w:val="24"/>
          <w:lang w:val="sr-Cyrl-CS"/>
        </w:rPr>
        <w:t>1</w:t>
      </w:r>
      <w:r w:rsidR="003947FD">
        <w:rPr>
          <w:sz w:val="24"/>
          <w:lang w:val="sr-Cyrl-CS"/>
        </w:rPr>
        <w:t xml:space="preserve"> наставни дан</w:t>
      </w:r>
      <w:r>
        <w:rPr>
          <w:sz w:val="24"/>
          <w:lang w:val="sr-Cyrl-CS"/>
        </w:rPr>
        <w:t>.</w:t>
      </w:r>
    </w:p>
    <w:p w14:paraId="2389521C" w14:textId="19C573D4" w:rsidR="00F3536A" w:rsidRDefault="00F3536A" w:rsidP="00F3536A">
      <w:pPr>
        <w:ind w:firstLine="720"/>
        <w:jc w:val="both"/>
        <w:rPr>
          <w:sz w:val="24"/>
          <w:lang w:val="sr-Cyrl-CS"/>
        </w:rPr>
      </w:pPr>
      <w:r w:rsidRPr="00F7783F">
        <w:rPr>
          <w:sz w:val="24"/>
          <w:u w:val="single"/>
          <w:lang w:val="sr-Cyrl-CS"/>
        </w:rPr>
        <w:t>Друго полугодиште</w:t>
      </w:r>
      <w:r w:rsidR="00C0393C">
        <w:rPr>
          <w:sz w:val="24"/>
          <w:lang w:val="sr-Cyrl-CS"/>
        </w:rPr>
        <w:t xml:space="preserve"> почиње у </w:t>
      </w:r>
      <w:r w:rsidR="00B90F91">
        <w:rPr>
          <w:sz w:val="24"/>
          <w:lang w:val="sr-Cyrl-CS"/>
        </w:rPr>
        <w:t>понедељак</w:t>
      </w:r>
      <w:r w:rsidR="00C0393C">
        <w:rPr>
          <w:sz w:val="24"/>
          <w:lang w:val="sr-Cyrl-CS"/>
        </w:rPr>
        <w:t>, 1</w:t>
      </w:r>
      <w:r w:rsidR="009E0326">
        <w:rPr>
          <w:sz w:val="24"/>
          <w:lang w:val="sr-Cyrl-CS"/>
        </w:rPr>
        <w:t>5</w:t>
      </w:r>
      <w:r w:rsidR="00C0393C">
        <w:rPr>
          <w:sz w:val="24"/>
          <w:lang w:val="sr-Cyrl-CS"/>
        </w:rPr>
        <w:t>. јануара 202</w:t>
      </w:r>
      <w:r w:rsidR="009E0326">
        <w:rPr>
          <w:sz w:val="24"/>
          <w:lang w:val="sr-Cyrl-CS"/>
        </w:rPr>
        <w:t>4</w:t>
      </w:r>
      <w:r w:rsidR="00C0393C">
        <w:rPr>
          <w:sz w:val="24"/>
          <w:lang w:val="sr-Cyrl-CS"/>
        </w:rPr>
        <w:t xml:space="preserve">. године и завршава се у </w:t>
      </w:r>
      <w:r w:rsidR="009E0326">
        <w:rPr>
          <w:sz w:val="24"/>
          <w:lang w:val="sr-Cyrl-CS"/>
        </w:rPr>
        <w:t>пет</w:t>
      </w:r>
      <w:r w:rsidR="00C0393C">
        <w:rPr>
          <w:sz w:val="24"/>
          <w:lang w:val="sr-Cyrl-CS"/>
        </w:rPr>
        <w:t xml:space="preserve">ак, </w:t>
      </w:r>
      <w:r w:rsidR="009E0326">
        <w:rPr>
          <w:sz w:val="24"/>
          <w:lang w:val="sr-Cyrl-CS"/>
        </w:rPr>
        <w:t>14</w:t>
      </w:r>
      <w:r w:rsidR="003947FD">
        <w:rPr>
          <w:sz w:val="24"/>
          <w:lang w:val="sr-Cyrl-CS"/>
        </w:rPr>
        <w:t>. јуна 2</w:t>
      </w:r>
      <w:r w:rsidR="00C0393C">
        <w:rPr>
          <w:sz w:val="24"/>
          <w:lang w:val="sr-Cyrl-CS"/>
        </w:rPr>
        <w:t>02</w:t>
      </w:r>
      <w:r w:rsidR="009E0326">
        <w:rPr>
          <w:sz w:val="24"/>
          <w:lang w:val="sr-Cyrl-CS"/>
        </w:rPr>
        <w:t>4</w:t>
      </w:r>
      <w:r>
        <w:rPr>
          <w:sz w:val="24"/>
          <w:lang w:val="sr-Cyrl-CS"/>
        </w:rPr>
        <w:t>. године за ученике од п</w:t>
      </w:r>
      <w:r w:rsidR="005C73AE">
        <w:rPr>
          <w:sz w:val="24"/>
          <w:lang w:val="sr-Cyrl-CS"/>
        </w:rPr>
        <w:t xml:space="preserve">рвог до седмог разреда и има </w:t>
      </w:r>
      <w:r w:rsidR="00B90F91">
        <w:rPr>
          <w:sz w:val="24"/>
          <w:lang w:val="sr-Cyrl-RS"/>
        </w:rPr>
        <w:t>99</w:t>
      </w:r>
      <w:r w:rsidR="00C0393C">
        <w:rPr>
          <w:sz w:val="24"/>
          <w:lang w:val="sr-Cyrl-CS"/>
        </w:rPr>
        <w:t xml:space="preserve"> наставни</w:t>
      </w:r>
      <w:r w:rsidR="00B90F91">
        <w:rPr>
          <w:sz w:val="24"/>
          <w:lang w:val="sr-Cyrl-CS"/>
        </w:rPr>
        <w:t>х</w:t>
      </w:r>
      <w:r w:rsidR="00C0393C">
        <w:rPr>
          <w:sz w:val="24"/>
          <w:lang w:val="sr-Cyrl-CS"/>
        </w:rPr>
        <w:t xml:space="preserve"> дан</w:t>
      </w:r>
      <w:r w:rsidR="00B90F91">
        <w:rPr>
          <w:sz w:val="24"/>
          <w:lang w:val="sr-Cyrl-CS"/>
        </w:rPr>
        <w:t>а</w:t>
      </w:r>
      <w:r>
        <w:rPr>
          <w:sz w:val="24"/>
          <w:lang w:val="sr-Cyrl-CS"/>
        </w:rPr>
        <w:t>, а</w:t>
      </w:r>
      <w:r w:rsidR="00C0393C">
        <w:rPr>
          <w:sz w:val="24"/>
          <w:lang w:val="sr-Cyrl-CS"/>
        </w:rPr>
        <w:t xml:space="preserve"> за ученике VIII разреда у </w:t>
      </w:r>
      <w:r w:rsidR="009E0326">
        <w:rPr>
          <w:sz w:val="24"/>
          <w:lang w:val="sr-Cyrl-CS"/>
        </w:rPr>
        <w:t>пет</w:t>
      </w:r>
      <w:r w:rsidR="00C0393C">
        <w:rPr>
          <w:sz w:val="24"/>
          <w:lang w:val="sr-Cyrl-CS"/>
        </w:rPr>
        <w:t>а</w:t>
      </w:r>
      <w:r w:rsidR="005C73AE">
        <w:rPr>
          <w:sz w:val="24"/>
          <w:lang w:val="sr-Cyrl-CS"/>
        </w:rPr>
        <w:t xml:space="preserve">к, </w:t>
      </w:r>
      <w:r w:rsidR="009E0326">
        <w:rPr>
          <w:sz w:val="24"/>
          <w:lang w:val="sr-Cyrl-CS"/>
        </w:rPr>
        <w:t>31</w:t>
      </w:r>
      <w:r w:rsidR="005C73AE">
        <w:rPr>
          <w:sz w:val="24"/>
          <w:lang w:val="sr-Cyrl-CS"/>
        </w:rPr>
        <w:t xml:space="preserve">. </w:t>
      </w:r>
      <w:r w:rsidR="009E0326">
        <w:rPr>
          <w:sz w:val="24"/>
          <w:lang w:val="sr-Cyrl-CS"/>
        </w:rPr>
        <w:t>мај</w:t>
      </w:r>
      <w:r w:rsidR="005C73AE">
        <w:rPr>
          <w:sz w:val="24"/>
          <w:lang w:val="sr-Cyrl-CS"/>
        </w:rPr>
        <w:t>а 202</w:t>
      </w:r>
      <w:r w:rsidR="009E0326">
        <w:rPr>
          <w:sz w:val="24"/>
          <w:lang w:val="sr-Cyrl-CS"/>
        </w:rPr>
        <w:t>4</w:t>
      </w:r>
      <w:r w:rsidR="005C73AE">
        <w:rPr>
          <w:sz w:val="24"/>
          <w:lang w:val="sr-Cyrl-CS"/>
        </w:rPr>
        <w:t xml:space="preserve">. године и има </w:t>
      </w:r>
      <w:r w:rsidR="00966995">
        <w:rPr>
          <w:sz w:val="24"/>
          <w:lang w:val="sr-Cyrl-RS"/>
        </w:rPr>
        <w:t>89</w:t>
      </w:r>
      <w:r w:rsidR="00C0393C">
        <w:rPr>
          <w:sz w:val="24"/>
          <w:lang w:val="sr-Cyrl-CS"/>
        </w:rPr>
        <w:t xml:space="preserve"> наставни</w:t>
      </w:r>
      <w:r w:rsidR="005C73AE">
        <w:rPr>
          <w:sz w:val="24"/>
          <w:lang w:val="sr-Cyrl-CS"/>
        </w:rPr>
        <w:t>х</w:t>
      </w:r>
      <w:r w:rsidR="00C0393C">
        <w:rPr>
          <w:sz w:val="24"/>
          <w:lang w:val="sr-Cyrl-CS"/>
        </w:rPr>
        <w:t xml:space="preserve"> дан</w:t>
      </w:r>
      <w:r w:rsidR="005C73AE">
        <w:rPr>
          <w:sz w:val="24"/>
          <w:lang w:val="sr-Cyrl-CS"/>
        </w:rPr>
        <w:t>а</w:t>
      </w:r>
      <w:r>
        <w:rPr>
          <w:sz w:val="24"/>
          <w:lang w:val="sr-Cyrl-CS"/>
        </w:rPr>
        <w:t>.</w:t>
      </w:r>
    </w:p>
    <w:p w14:paraId="661FC3E0" w14:textId="57921552" w:rsidR="00F3536A" w:rsidRDefault="00F3536A" w:rsidP="00F3536A">
      <w:pPr>
        <w:ind w:firstLine="720"/>
        <w:jc w:val="both"/>
        <w:rPr>
          <w:sz w:val="24"/>
          <w:lang w:val="sr-Cyrl-CS"/>
        </w:rPr>
      </w:pPr>
      <w:r>
        <w:rPr>
          <w:sz w:val="24"/>
          <w:lang w:val="sr-Cyrl-CS"/>
        </w:rPr>
        <w:lastRenderedPageBreak/>
        <w:t>Наставни план и програм за ученике од првог до седмог разреда остварује се у 36 петодневних наставних недеља, односно 180 наставних дана.</w:t>
      </w:r>
      <w:r w:rsidR="000E4387">
        <w:rPr>
          <w:sz w:val="24"/>
          <w:lang w:val="sr-Latn-RS"/>
        </w:rPr>
        <w:t xml:space="preserve"> </w:t>
      </w:r>
      <w:r>
        <w:rPr>
          <w:sz w:val="24"/>
          <w:lang w:val="sr-Cyrl-CS"/>
        </w:rPr>
        <w:t>Наставни план и програм за ученике осмог разреда остварује се у 34 петодневне наставне недеље, односно 170 наставних дана.</w:t>
      </w:r>
    </w:p>
    <w:p w14:paraId="6BAA620E" w14:textId="3F320981" w:rsidR="00F3536A" w:rsidRDefault="00F3536A" w:rsidP="00F3536A">
      <w:pPr>
        <w:ind w:firstLine="720"/>
        <w:jc w:val="both"/>
        <w:rPr>
          <w:sz w:val="24"/>
          <w:lang w:val="sr-Cyrl-CS"/>
        </w:rPr>
      </w:pPr>
      <w:r>
        <w:rPr>
          <w:sz w:val="24"/>
          <w:lang w:val="sr-Cyrl-CS"/>
        </w:rPr>
        <w:t>Саставни део овог Годишњег плана је Правилник о школском календару за основне школе са седиштем на територ</w:t>
      </w:r>
      <w:r w:rsidR="003947FD">
        <w:rPr>
          <w:sz w:val="24"/>
          <w:lang w:val="sr-Cyrl-CS"/>
        </w:rPr>
        <w:t>ији АП Војводине за школску 20</w:t>
      </w:r>
      <w:r w:rsidR="00496925">
        <w:rPr>
          <w:sz w:val="24"/>
          <w:lang w:val="sr-Cyrl-CS"/>
        </w:rPr>
        <w:t>2</w:t>
      </w:r>
      <w:r w:rsidR="009E0326">
        <w:rPr>
          <w:sz w:val="24"/>
          <w:lang w:val="sr-Cyrl-CS"/>
        </w:rPr>
        <w:t>3</w:t>
      </w:r>
      <w:r>
        <w:rPr>
          <w:sz w:val="24"/>
          <w:lang w:val="sr-Cyrl-CS"/>
        </w:rPr>
        <w:t>/20</w:t>
      </w:r>
      <w:r w:rsidR="003947FD">
        <w:rPr>
          <w:sz w:val="24"/>
          <w:lang w:val="sr-Cyrl-CS"/>
        </w:rPr>
        <w:t>2</w:t>
      </w:r>
      <w:r w:rsidR="009E0326">
        <w:rPr>
          <w:sz w:val="24"/>
          <w:lang w:val="sr-Cyrl-CS"/>
        </w:rPr>
        <w:t>4</w:t>
      </w:r>
      <w:r>
        <w:rPr>
          <w:sz w:val="24"/>
          <w:lang w:val="sr-Cyrl-CS"/>
        </w:rPr>
        <w:t>. годину.</w:t>
      </w:r>
    </w:p>
    <w:p w14:paraId="0280B2B1" w14:textId="306D21D7" w:rsidR="00F3536A" w:rsidRDefault="00F3536A" w:rsidP="00F3536A">
      <w:pPr>
        <w:ind w:firstLine="720"/>
        <w:jc w:val="both"/>
        <w:rPr>
          <w:color w:val="000000"/>
          <w:spacing w:val="3"/>
          <w:sz w:val="24"/>
          <w:szCs w:val="24"/>
          <w:lang w:val="sr-Cyrl-CS"/>
        </w:rPr>
      </w:pPr>
      <w:r>
        <w:rPr>
          <w:color w:val="000000"/>
          <w:spacing w:val="3"/>
          <w:sz w:val="24"/>
          <w:szCs w:val="24"/>
          <w:lang w:val="sr-Cyrl-CS"/>
        </w:rPr>
        <w:t>Кварталне промене (класификациони периоди):</w:t>
      </w:r>
    </w:p>
    <w:p w14:paraId="1E53F0AB" w14:textId="5376638D" w:rsidR="00F3536A" w:rsidRDefault="00F3536A" w:rsidP="00F3536A">
      <w:pPr>
        <w:jc w:val="both"/>
        <w:rPr>
          <w:sz w:val="24"/>
          <w:lang w:val="sr-Cyrl-CS"/>
        </w:rPr>
      </w:pPr>
      <w:r w:rsidRPr="00F7783F">
        <w:rPr>
          <w:b/>
          <w:sz w:val="24"/>
          <w:lang w:val="sr-Cyrl-CS"/>
        </w:rPr>
        <w:t>I  квартал</w:t>
      </w:r>
      <w:r w:rsidR="007D5E49">
        <w:rPr>
          <w:sz w:val="24"/>
          <w:lang w:val="sr-Cyrl-CS"/>
        </w:rPr>
        <w:t xml:space="preserve"> од 1.9. до 26.10.202</w:t>
      </w:r>
      <w:r w:rsidR="009E0326">
        <w:rPr>
          <w:sz w:val="24"/>
          <w:lang w:val="sr-Cyrl-CS"/>
        </w:rPr>
        <w:t>3</w:t>
      </w:r>
      <w:r w:rsidR="001354DB">
        <w:rPr>
          <w:sz w:val="24"/>
          <w:lang w:val="sr-Cyrl-CS"/>
        </w:rPr>
        <w:t xml:space="preserve">. године – </w:t>
      </w:r>
      <w:r w:rsidR="009E0326">
        <w:rPr>
          <w:sz w:val="24"/>
          <w:lang w:val="sr-Cyrl-CS"/>
        </w:rPr>
        <w:t>40</w:t>
      </w:r>
      <w:r w:rsidR="001354DB">
        <w:rPr>
          <w:sz w:val="24"/>
          <w:lang w:val="sr-Cyrl-CS"/>
        </w:rPr>
        <w:t xml:space="preserve"> </w:t>
      </w:r>
      <w:r w:rsidR="003947FD">
        <w:rPr>
          <w:sz w:val="24"/>
          <w:lang w:val="sr-Cyrl-CS"/>
        </w:rPr>
        <w:t>наставн</w:t>
      </w:r>
      <w:r w:rsidR="009E0326">
        <w:rPr>
          <w:sz w:val="24"/>
          <w:lang w:val="sr-Cyrl-CS"/>
        </w:rPr>
        <w:t>х</w:t>
      </w:r>
      <w:r>
        <w:rPr>
          <w:sz w:val="24"/>
          <w:lang w:val="sr-Cyrl-CS"/>
        </w:rPr>
        <w:t xml:space="preserve"> дан</w:t>
      </w:r>
      <w:r w:rsidR="003947FD">
        <w:rPr>
          <w:sz w:val="24"/>
          <w:lang w:val="sr-Cyrl-CS"/>
        </w:rPr>
        <w:t>а</w:t>
      </w:r>
    </w:p>
    <w:p w14:paraId="154484BA" w14:textId="331B06A8" w:rsidR="00F3536A" w:rsidRDefault="00F3536A" w:rsidP="00F3536A">
      <w:pPr>
        <w:jc w:val="both"/>
        <w:rPr>
          <w:sz w:val="24"/>
          <w:lang w:val="sr-Cyrl-CS"/>
        </w:rPr>
      </w:pPr>
      <w:r w:rsidRPr="00F7783F">
        <w:rPr>
          <w:b/>
          <w:sz w:val="24"/>
          <w:lang w:val="sr-Latn-CS"/>
        </w:rPr>
        <w:t>II</w:t>
      </w:r>
      <w:r w:rsidRPr="00F7783F">
        <w:rPr>
          <w:b/>
          <w:sz w:val="24"/>
          <w:lang w:val="sr-Cyrl-CS"/>
        </w:rPr>
        <w:t xml:space="preserve"> квартал</w:t>
      </w:r>
      <w:r w:rsidR="003947FD">
        <w:rPr>
          <w:sz w:val="24"/>
          <w:lang w:val="sr-Cyrl-CS"/>
        </w:rPr>
        <w:t xml:space="preserve"> од</w:t>
      </w:r>
      <w:r w:rsidR="001F3E37">
        <w:rPr>
          <w:sz w:val="24"/>
          <w:lang w:val="sr-Cyrl-CS"/>
        </w:rPr>
        <w:t xml:space="preserve"> 27.10. до 2</w:t>
      </w:r>
      <w:r w:rsidR="009E0326">
        <w:rPr>
          <w:sz w:val="24"/>
          <w:lang w:val="sr-Cyrl-CS"/>
        </w:rPr>
        <w:t>2</w:t>
      </w:r>
      <w:r w:rsidR="001F3E37">
        <w:rPr>
          <w:sz w:val="24"/>
          <w:lang w:val="sr-Cyrl-CS"/>
        </w:rPr>
        <w:t>.12.202</w:t>
      </w:r>
      <w:r w:rsidR="009E0326">
        <w:rPr>
          <w:sz w:val="24"/>
          <w:lang w:val="sr-Cyrl-CS"/>
        </w:rPr>
        <w:t>3</w:t>
      </w:r>
      <w:r w:rsidR="001354DB">
        <w:rPr>
          <w:sz w:val="24"/>
          <w:lang w:val="sr-Cyrl-CS"/>
        </w:rPr>
        <w:t>. године – 4</w:t>
      </w:r>
      <w:r w:rsidR="00966995">
        <w:rPr>
          <w:sz w:val="24"/>
          <w:lang w:val="sr-Cyrl-CS"/>
        </w:rPr>
        <w:t>1</w:t>
      </w:r>
      <w:r>
        <w:rPr>
          <w:sz w:val="24"/>
          <w:lang w:val="sr-Cyrl-CS"/>
        </w:rPr>
        <w:t xml:space="preserve"> наставни</w:t>
      </w:r>
      <w:r w:rsidR="003947FD">
        <w:rPr>
          <w:sz w:val="24"/>
          <w:lang w:val="sr-Cyrl-CS"/>
        </w:rPr>
        <w:t>х</w:t>
      </w:r>
      <w:r>
        <w:rPr>
          <w:sz w:val="24"/>
          <w:lang w:val="sr-Cyrl-CS"/>
        </w:rPr>
        <w:t xml:space="preserve"> дан</w:t>
      </w:r>
      <w:r w:rsidR="003947FD">
        <w:rPr>
          <w:sz w:val="24"/>
          <w:lang w:val="sr-Cyrl-CS"/>
        </w:rPr>
        <w:t>а</w:t>
      </w:r>
    </w:p>
    <w:p w14:paraId="00A48B52" w14:textId="54E2B690" w:rsidR="00F3536A" w:rsidRDefault="00F3536A" w:rsidP="00F3536A">
      <w:pPr>
        <w:jc w:val="both"/>
        <w:rPr>
          <w:sz w:val="24"/>
          <w:lang w:val="sr-Cyrl-CS"/>
        </w:rPr>
      </w:pPr>
      <w:r w:rsidRPr="00F7783F">
        <w:rPr>
          <w:b/>
          <w:sz w:val="24"/>
          <w:lang w:val="sr-Latn-CS"/>
        </w:rPr>
        <w:t>III</w:t>
      </w:r>
      <w:r w:rsidRPr="00F7783F">
        <w:rPr>
          <w:b/>
          <w:sz w:val="24"/>
          <w:lang w:val="sr-Cyrl-CS"/>
        </w:rPr>
        <w:t xml:space="preserve"> квартал</w:t>
      </w:r>
      <w:r w:rsidR="001354DB">
        <w:rPr>
          <w:sz w:val="24"/>
          <w:lang w:val="sr-Cyrl-CS"/>
        </w:rPr>
        <w:t xml:space="preserve"> од 1</w:t>
      </w:r>
      <w:r w:rsidR="009E0326">
        <w:rPr>
          <w:sz w:val="24"/>
          <w:lang w:val="sr-Cyrl-CS"/>
        </w:rPr>
        <w:t>5</w:t>
      </w:r>
      <w:r w:rsidR="001354DB">
        <w:rPr>
          <w:sz w:val="24"/>
          <w:lang w:val="sr-Cyrl-CS"/>
        </w:rPr>
        <w:t xml:space="preserve">.1. до </w:t>
      </w:r>
      <w:r w:rsidR="00966995">
        <w:rPr>
          <w:sz w:val="24"/>
          <w:lang w:val="sr-Cyrl-CS"/>
        </w:rPr>
        <w:t>2</w:t>
      </w:r>
      <w:r w:rsidR="009E0326">
        <w:rPr>
          <w:sz w:val="24"/>
          <w:lang w:val="sr-Cyrl-CS"/>
        </w:rPr>
        <w:t>7</w:t>
      </w:r>
      <w:r w:rsidR="001354DB">
        <w:rPr>
          <w:sz w:val="24"/>
          <w:lang w:val="sr-Cyrl-CS"/>
        </w:rPr>
        <w:t>.3.202</w:t>
      </w:r>
      <w:r w:rsidR="009E0326">
        <w:rPr>
          <w:sz w:val="24"/>
          <w:lang w:val="sr-Cyrl-CS"/>
        </w:rPr>
        <w:t>4</w:t>
      </w:r>
      <w:r w:rsidR="001354DB">
        <w:rPr>
          <w:sz w:val="24"/>
          <w:lang w:val="sr-Cyrl-CS"/>
        </w:rPr>
        <w:t xml:space="preserve">. године – </w:t>
      </w:r>
      <w:r w:rsidR="00912864">
        <w:rPr>
          <w:sz w:val="24"/>
          <w:lang w:val="sr-Cyrl-CS"/>
        </w:rPr>
        <w:t>52</w:t>
      </w:r>
      <w:r>
        <w:rPr>
          <w:sz w:val="24"/>
          <w:lang w:val="sr-Cyrl-CS"/>
        </w:rPr>
        <w:t xml:space="preserve"> наставн</w:t>
      </w:r>
      <w:r w:rsidR="00912864">
        <w:rPr>
          <w:sz w:val="24"/>
          <w:lang w:val="sr-Cyrl-CS"/>
        </w:rPr>
        <w:t>а</w:t>
      </w:r>
      <w:r>
        <w:rPr>
          <w:sz w:val="24"/>
          <w:lang w:val="sr-Cyrl-CS"/>
        </w:rPr>
        <w:t xml:space="preserve"> дана </w:t>
      </w:r>
    </w:p>
    <w:p w14:paraId="438181A9" w14:textId="7C8D117E" w:rsidR="00F3536A" w:rsidRDefault="00F3536A" w:rsidP="00F3536A">
      <w:pPr>
        <w:jc w:val="both"/>
        <w:rPr>
          <w:sz w:val="24"/>
          <w:lang w:val="sr-Cyrl-CS"/>
        </w:rPr>
      </w:pPr>
      <w:r w:rsidRPr="00F7783F">
        <w:rPr>
          <w:b/>
          <w:sz w:val="24"/>
          <w:lang w:val="sr-Latn-CS"/>
        </w:rPr>
        <w:t>IV</w:t>
      </w:r>
      <w:r w:rsidRPr="00F7783F">
        <w:rPr>
          <w:b/>
          <w:sz w:val="24"/>
          <w:lang w:val="sr-Cyrl-CS"/>
        </w:rPr>
        <w:t xml:space="preserve"> квартал</w:t>
      </w:r>
      <w:r w:rsidR="003947FD">
        <w:rPr>
          <w:sz w:val="24"/>
          <w:lang w:val="sr-Cyrl-CS"/>
        </w:rPr>
        <w:t xml:space="preserve"> од </w:t>
      </w:r>
      <w:r w:rsidR="00912864">
        <w:rPr>
          <w:sz w:val="24"/>
          <w:lang w:val="sr-Cyrl-CS"/>
        </w:rPr>
        <w:t>4</w:t>
      </w:r>
      <w:r w:rsidR="003947FD">
        <w:rPr>
          <w:sz w:val="24"/>
          <w:lang w:val="sr-Cyrl-CS"/>
        </w:rPr>
        <w:t>.</w:t>
      </w:r>
      <w:r w:rsidR="00912864">
        <w:rPr>
          <w:sz w:val="24"/>
          <w:lang w:val="sr-Cyrl-CS"/>
        </w:rPr>
        <w:t>4</w:t>
      </w:r>
      <w:r w:rsidR="001354DB">
        <w:rPr>
          <w:sz w:val="24"/>
          <w:lang w:val="sr-Cyrl-CS"/>
        </w:rPr>
        <w:t xml:space="preserve">. до </w:t>
      </w:r>
      <w:r w:rsidR="00912864">
        <w:rPr>
          <w:sz w:val="24"/>
          <w:lang w:val="sr-Cyrl-CS"/>
        </w:rPr>
        <w:t>14</w:t>
      </w:r>
      <w:r w:rsidR="001354DB">
        <w:rPr>
          <w:sz w:val="24"/>
          <w:lang w:val="sr-Cyrl-CS"/>
        </w:rPr>
        <w:t>.6.202</w:t>
      </w:r>
      <w:r w:rsidR="00912864">
        <w:rPr>
          <w:sz w:val="24"/>
          <w:lang w:val="sr-Cyrl-CS"/>
        </w:rPr>
        <w:t>4</w:t>
      </w:r>
      <w:r w:rsidR="001354DB">
        <w:rPr>
          <w:sz w:val="24"/>
          <w:lang w:val="sr-Cyrl-CS"/>
        </w:rPr>
        <w:t xml:space="preserve">. године – </w:t>
      </w:r>
      <w:r w:rsidR="00912864">
        <w:rPr>
          <w:sz w:val="24"/>
          <w:lang w:val="sr-Cyrl-CS"/>
        </w:rPr>
        <w:t>48</w:t>
      </w:r>
      <w:r>
        <w:rPr>
          <w:sz w:val="24"/>
          <w:lang w:val="sr-Cyrl-CS"/>
        </w:rPr>
        <w:t xml:space="preserve"> наставн</w:t>
      </w:r>
      <w:r w:rsidR="00912864">
        <w:rPr>
          <w:sz w:val="24"/>
          <w:lang w:val="sr-Cyrl-CS"/>
        </w:rPr>
        <w:t>их</w:t>
      </w:r>
      <w:r>
        <w:rPr>
          <w:sz w:val="24"/>
          <w:lang w:val="sr-Cyrl-CS"/>
        </w:rPr>
        <w:t xml:space="preserve"> дана</w:t>
      </w:r>
    </w:p>
    <w:p w14:paraId="5A580510" w14:textId="727C6987" w:rsidR="00F3536A" w:rsidRPr="006745D1" w:rsidRDefault="001354DB" w:rsidP="00F3536A">
      <w:pPr>
        <w:jc w:val="both"/>
        <w:rPr>
          <w:sz w:val="24"/>
        </w:rPr>
      </w:pPr>
      <w:r>
        <w:rPr>
          <w:sz w:val="24"/>
          <w:lang w:val="sr-Cyrl-CS"/>
        </w:rPr>
        <w:t xml:space="preserve">   односно за осме разреде до </w:t>
      </w:r>
      <w:r w:rsidR="00912864">
        <w:rPr>
          <w:sz w:val="24"/>
          <w:lang w:val="sr-Cyrl-CS"/>
        </w:rPr>
        <w:t>31</w:t>
      </w:r>
      <w:r>
        <w:rPr>
          <w:sz w:val="24"/>
          <w:lang w:val="sr-Cyrl-CS"/>
        </w:rPr>
        <w:t>.</w:t>
      </w:r>
      <w:r w:rsidR="00912864">
        <w:rPr>
          <w:sz w:val="24"/>
          <w:lang w:val="sr-Cyrl-CS"/>
        </w:rPr>
        <w:t>5</w:t>
      </w:r>
      <w:r>
        <w:rPr>
          <w:sz w:val="24"/>
          <w:lang w:val="sr-Cyrl-CS"/>
        </w:rPr>
        <w:t>.202</w:t>
      </w:r>
      <w:r w:rsidR="00912864">
        <w:rPr>
          <w:sz w:val="24"/>
          <w:lang w:val="sr-Cyrl-CS"/>
        </w:rPr>
        <w:t>4</w:t>
      </w:r>
      <w:r w:rsidR="003947FD">
        <w:rPr>
          <w:sz w:val="24"/>
          <w:lang w:val="sr-Cyrl-CS"/>
        </w:rPr>
        <w:t xml:space="preserve">. године - </w:t>
      </w:r>
      <w:r w:rsidR="00912864">
        <w:rPr>
          <w:sz w:val="24"/>
          <w:lang w:val="sr-Cyrl-CS"/>
        </w:rPr>
        <w:t>38</w:t>
      </w:r>
      <w:r w:rsidR="00F3536A">
        <w:rPr>
          <w:sz w:val="24"/>
          <w:lang w:val="sr-Cyrl-CS"/>
        </w:rPr>
        <w:t xml:space="preserve"> наст</w:t>
      </w:r>
      <w:r w:rsidR="007C3E00">
        <w:rPr>
          <w:sz w:val="24"/>
          <w:lang w:val="sr-Cyrl-CS"/>
        </w:rPr>
        <w:t>авних</w:t>
      </w:r>
      <w:r w:rsidR="00F3536A">
        <w:rPr>
          <w:sz w:val="24"/>
          <w:lang w:val="sr-Cyrl-CS"/>
        </w:rPr>
        <w:t xml:space="preserve"> дан</w:t>
      </w:r>
      <w:r w:rsidR="00F3536A">
        <w:rPr>
          <w:sz w:val="24"/>
        </w:rPr>
        <w:t>a</w:t>
      </w:r>
    </w:p>
    <w:p w14:paraId="7DC725DA" w14:textId="75A4CC43" w:rsidR="00F3536A" w:rsidRDefault="00F3536A" w:rsidP="00F3536A">
      <w:pPr>
        <w:shd w:val="clear" w:color="auto" w:fill="FFFFFF"/>
        <w:tabs>
          <w:tab w:val="left" w:pos="8931"/>
        </w:tabs>
        <w:spacing w:before="120" w:line="278" w:lineRule="exact"/>
        <w:ind w:left="360" w:right="91"/>
        <w:jc w:val="both"/>
        <w:rPr>
          <w:color w:val="000000"/>
          <w:spacing w:val="-3"/>
          <w:sz w:val="24"/>
          <w:szCs w:val="24"/>
          <w:lang w:val="sr-Cyrl-CS"/>
        </w:rPr>
      </w:pPr>
      <w:r w:rsidRPr="0060122A">
        <w:rPr>
          <w:color w:val="000000"/>
          <w:spacing w:val="-3"/>
          <w:sz w:val="24"/>
          <w:szCs w:val="24"/>
          <w:u w:val="single"/>
          <w:lang w:val="sr-Cyrl-CS"/>
        </w:rPr>
        <w:t>Организовање припремне наставе</w:t>
      </w:r>
      <w:r>
        <w:rPr>
          <w:color w:val="000000"/>
          <w:spacing w:val="-3"/>
          <w:sz w:val="24"/>
          <w:szCs w:val="24"/>
          <w:lang w:val="sr-Cyrl-CS"/>
        </w:rPr>
        <w:t xml:space="preserve">:  сукцесивна припрема у току школске године и по 10 наст. часова по предметима и одељењима реализованих у току две недеље након завршетка редовне наставе за </w:t>
      </w:r>
      <w:r w:rsidR="00004DFC">
        <w:rPr>
          <w:color w:val="000000"/>
          <w:spacing w:val="-3"/>
          <w:sz w:val="24"/>
          <w:szCs w:val="24"/>
          <w:lang w:val="sr-Cyrl-CS"/>
        </w:rPr>
        <w:t xml:space="preserve">ученике 8. разреда (оквирно од </w:t>
      </w:r>
      <w:r w:rsidR="009064D4">
        <w:rPr>
          <w:color w:val="000000"/>
          <w:spacing w:val="-3"/>
          <w:sz w:val="24"/>
          <w:szCs w:val="24"/>
          <w:lang w:val="sr-Cyrl-CS"/>
        </w:rPr>
        <w:t>3</w:t>
      </w:r>
      <w:r w:rsidR="00004DFC">
        <w:rPr>
          <w:color w:val="000000"/>
          <w:spacing w:val="-3"/>
          <w:sz w:val="24"/>
          <w:szCs w:val="24"/>
          <w:lang w:val="sr-Cyrl-CS"/>
        </w:rPr>
        <w:t xml:space="preserve">.6. до </w:t>
      </w:r>
      <w:r w:rsidR="009064D4">
        <w:rPr>
          <w:color w:val="000000"/>
          <w:spacing w:val="-3"/>
          <w:sz w:val="24"/>
          <w:szCs w:val="24"/>
          <w:lang w:val="sr-Cyrl-CS"/>
        </w:rPr>
        <w:t>14</w:t>
      </w:r>
      <w:r w:rsidR="00004DFC">
        <w:rPr>
          <w:color w:val="000000"/>
          <w:spacing w:val="-3"/>
          <w:sz w:val="24"/>
          <w:szCs w:val="24"/>
          <w:lang w:val="sr-Cyrl-CS"/>
        </w:rPr>
        <w:t>.6.202</w:t>
      </w:r>
      <w:r w:rsidR="009064D4">
        <w:rPr>
          <w:color w:val="000000"/>
          <w:spacing w:val="-3"/>
          <w:sz w:val="24"/>
          <w:szCs w:val="24"/>
          <w:lang w:val="sr-Cyrl-CS"/>
        </w:rPr>
        <w:t>4</w:t>
      </w:r>
      <w:r>
        <w:rPr>
          <w:color w:val="000000"/>
          <w:spacing w:val="-3"/>
          <w:sz w:val="24"/>
          <w:szCs w:val="24"/>
          <w:lang w:val="sr-Cyrl-CS"/>
        </w:rPr>
        <w:t>.год.)</w:t>
      </w:r>
    </w:p>
    <w:p w14:paraId="5C0423BD" w14:textId="77777777" w:rsidR="00F3536A" w:rsidRPr="00FF1C51" w:rsidRDefault="00F3536A" w:rsidP="00F3536A">
      <w:pPr>
        <w:shd w:val="clear" w:color="auto" w:fill="FFFFFF"/>
        <w:tabs>
          <w:tab w:val="left" w:pos="8931"/>
        </w:tabs>
        <w:spacing w:before="120" w:line="278" w:lineRule="exact"/>
        <w:ind w:left="360" w:right="91"/>
        <w:jc w:val="both"/>
        <w:rPr>
          <w:color w:val="000000"/>
          <w:spacing w:val="-3"/>
          <w:sz w:val="24"/>
          <w:szCs w:val="24"/>
          <w:lang w:val="sr-Cyrl-CS"/>
        </w:rPr>
      </w:pPr>
    </w:p>
    <w:p w14:paraId="25DBFA21" w14:textId="368D2C2C" w:rsidR="00F3536A" w:rsidRPr="00656FE1" w:rsidRDefault="00F3536A" w:rsidP="00430F5F">
      <w:pPr>
        <w:shd w:val="clear" w:color="auto" w:fill="FFFFFF"/>
        <w:spacing w:line="293" w:lineRule="exact"/>
        <w:jc w:val="both"/>
        <w:rPr>
          <w:spacing w:val="3"/>
          <w:sz w:val="24"/>
          <w:szCs w:val="24"/>
          <w:lang w:val="sr-Cyrl-CS"/>
        </w:rPr>
      </w:pPr>
      <w:r w:rsidRPr="00656FE1">
        <w:rPr>
          <w:spacing w:val="3"/>
          <w:sz w:val="24"/>
          <w:szCs w:val="24"/>
          <w:lang w:val="sr-Cyrl-CS"/>
        </w:rPr>
        <w:t xml:space="preserve"> </w:t>
      </w:r>
      <w:r w:rsidRPr="00537C7E">
        <w:rPr>
          <w:spacing w:val="3"/>
          <w:sz w:val="24"/>
          <w:szCs w:val="24"/>
          <w:lang w:val="sr-Cyrl-CS"/>
        </w:rPr>
        <w:t>Дан школе</w:t>
      </w:r>
    </w:p>
    <w:p w14:paraId="0317901F" w14:textId="77777777" w:rsidR="00F3536A" w:rsidRDefault="00F3536A" w:rsidP="00F3536A">
      <w:pPr>
        <w:shd w:val="clear" w:color="auto" w:fill="FFFFFF"/>
        <w:spacing w:line="293" w:lineRule="exact"/>
        <w:jc w:val="both"/>
        <w:rPr>
          <w:color w:val="000000"/>
          <w:spacing w:val="3"/>
          <w:sz w:val="24"/>
          <w:szCs w:val="24"/>
          <w:lang w:val="sr-Cyrl-CS"/>
        </w:rPr>
      </w:pPr>
      <w:r>
        <w:rPr>
          <w:color w:val="000000"/>
          <w:spacing w:val="3"/>
          <w:sz w:val="24"/>
          <w:szCs w:val="24"/>
          <w:lang w:val="sr-Cyrl-CS"/>
        </w:rPr>
        <w:tab/>
      </w:r>
    </w:p>
    <w:p w14:paraId="3A00975B" w14:textId="77777777" w:rsidR="00F3536A" w:rsidRDefault="00F3536A" w:rsidP="00F3536A">
      <w:pPr>
        <w:ind w:firstLine="708"/>
        <w:jc w:val="both"/>
        <w:rPr>
          <w:color w:val="000000"/>
          <w:spacing w:val="3"/>
          <w:sz w:val="24"/>
          <w:szCs w:val="24"/>
          <w:lang w:val="sr-Cyrl-CS"/>
        </w:rPr>
      </w:pPr>
      <w:r>
        <w:rPr>
          <w:color w:val="000000"/>
          <w:spacing w:val="3"/>
          <w:sz w:val="24"/>
          <w:szCs w:val="24"/>
          <w:lang w:val="sr-Cyrl-CS"/>
        </w:rPr>
        <w:t>Школа 21. м</w:t>
      </w:r>
      <w:r w:rsidR="00614335">
        <w:rPr>
          <w:color w:val="000000"/>
          <w:spacing w:val="3"/>
          <w:sz w:val="24"/>
          <w:szCs w:val="24"/>
          <w:lang w:val="sr-Cyrl-CS"/>
        </w:rPr>
        <w:t>арта, првог дана пролећа слави Д</w:t>
      </w:r>
      <w:r>
        <w:rPr>
          <w:color w:val="000000"/>
          <w:spacing w:val="3"/>
          <w:sz w:val="24"/>
          <w:szCs w:val="24"/>
          <w:lang w:val="sr-Cyrl-CS"/>
        </w:rPr>
        <w:t>ан школе. Ове школске године празник обележавамо спортским такмичењима, у такмичењима ће учествовати сви ученици и запослени школе.</w:t>
      </w:r>
    </w:p>
    <w:p w14:paraId="4690FF18" w14:textId="77777777" w:rsidR="007755C4" w:rsidRDefault="007755C4" w:rsidP="00F3536A">
      <w:pPr>
        <w:shd w:val="clear" w:color="auto" w:fill="FFFFFF"/>
        <w:spacing w:line="293" w:lineRule="exact"/>
        <w:ind w:left="340" w:firstLine="340"/>
        <w:jc w:val="both"/>
        <w:rPr>
          <w:color w:val="FF0000"/>
          <w:spacing w:val="3"/>
          <w:sz w:val="24"/>
          <w:szCs w:val="24"/>
          <w:lang w:val="sr-Cyrl-CS"/>
        </w:rPr>
      </w:pPr>
    </w:p>
    <w:p w14:paraId="11309B03" w14:textId="65FE0AAF" w:rsidR="00994A7C" w:rsidRDefault="00F3536A" w:rsidP="00EF7D97">
      <w:pPr>
        <w:shd w:val="clear" w:color="auto" w:fill="FFFFFF"/>
        <w:spacing w:line="293" w:lineRule="exact"/>
        <w:jc w:val="both"/>
        <w:rPr>
          <w:spacing w:val="3"/>
          <w:sz w:val="24"/>
          <w:szCs w:val="24"/>
          <w:lang w:val="sr-Latn-RS"/>
        </w:rPr>
      </w:pPr>
      <w:r w:rsidRPr="007755C4">
        <w:rPr>
          <w:spacing w:val="3"/>
          <w:sz w:val="24"/>
          <w:szCs w:val="24"/>
          <w:lang w:val="sr-Cyrl-CS"/>
        </w:rPr>
        <w:t xml:space="preserve"> </w:t>
      </w:r>
      <w:r w:rsidR="00F54ED2">
        <w:rPr>
          <w:spacing w:val="3"/>
          <w:sz w:val="24"/>
          <w:szCs w:val="24"/>
          <w:lang w:val="sr-Cyrl-RS"/>
        </w:rPr>
        <w:t>Посета изложби „</w:t>
      </w:r>
      <w:r w:rsidR="00F54ED2">
        <w:rPr>
          <w:spacing w:val="3"/>
          <w:sz w:val="24"/>
          <w:szCs w:val="24"/>
          <w:lang w:val="sr-Latn-RS"/>
        </w:rPr>
        <w:t>Suli-Expo“</w:t>
      </w:r>
    </w:p>
    <w:p w14:paraId="5DECBCAE" w14:textId="5E0F48A2" w:rsidR="00F54ED2" w:rsidRDefault="00F54ED2" w:rsidP="00EF7D97">
      <w:pPr>
        <w:shd w:val="clear" w:color="auto" w:fill="FFFFFF"/>
        <w:spacing w:line="293" w:lineRule="exact"/>
        <w:jc w:val="both"/>
        <w:rPr>
          <w:spacing w:val="3"/>
          <w:sz w:val="24"/>
          <w:szCs w:val="24"/>
          <w:lang w:val="sr-Latn-RS"/>
        </w:rPr>
      </w:pPr>
    </w:p>
    <w:p w14:paraId="0B625E80" w14:textId="6E6F585B" w:rsidR="00F54ED2" w:rsidRPr="00F54ED2" w:rsidRDefault="00F54ED2" w:rsidP="00EF7D97">
      <w:pPr>
        <w:shd w:val="clear" w:color="auto" w:fill="FFFFFF"/>
        <w:spacing w:line="293" w:lineRule="exact"/>
        <w:jc w:val="both"/>
        <w:rPr>
          <w:color w:val="000000" w:themeColor="text1"/>
          <w:spacing w:val="3"/>
          <w:sz w:val="24"/>
          <w:szCs w:val="24"/>
          <w:lang w:val="sr-Cyrl-RS"/>
        </w:rPr>
      </w:pPr>
      <w:r>
        <w:rPr>
          <w:spacing w:val="3"/>
          <w:sz w:val="24"/>
          <w:szCs w:val="24"/>
          <w:lang w:val="sr-Latn-RS"/>
        </w:rPr>
        <w:tab/>
      </w:r>
      <w:r>
        <w:rPr>
          <w:spacing w:val="3"/>
          <w:sz w:val="24"/>
          <w:szCs w:val="24"/>
          <w:lang w:val="sr-Cyrl-RS"/>
        </w:rPr>
        <w:t>Национални савет мађарске националне мањине организује изложбу на којој ће се представити све средње школе са територије АП Војводине које изводе наставу и на мађарском наставном језику с циљем њихове промоције и професионалне оријентације ученика осмог разреда наше школе. Манифестација се одржава у Сенти, 14. септембра 2023.г. и превоз је обезбеђен од стране Националног савета мађарске националне мањине.</w:t>
      </w:r>
    </w:p>
    <w:p w14:paraId="0B4C1A7E" w14:textId="77777777" w:rsidR="007755C4" w:rsidRDefault="007755C4" w:rsidP="00F3536A">
      <w:pPr>
        <w:ind w:firstLine="340"/>
        <w:jc w:val="both"/>
        <w:rPr>
          <w:color w:val="000000" w:themeColor="text1"/>
          <w:spacing w:val="3"/>
          <w:sz w:val="24"/>
          <w:szCs w:val="24"/>
          <w:lang w:val="sr-Cyrl-CS"/>
        </w:rPr>
      </w:pPr>
    </w:p>
    <w:p w14:paraId="16AEA3EA" w14:textId="77777777" w:rsidR="000B2320" w:rsidRDefault="000B2320" w:rsidP="00F3536A">
      <w:pPr>
        <w:ind w:firstLine="340"/>
        <w:jc w:val="both"/>
        <w:rPr>
          <w:color w:val="000000" w:themeColor="text1"/>
          <w:spacing w:val="3"/>
          <w:sz w:val="24"/>
          <w:szCs w:val="24"/>
          <w:lang w:val="sr-Cyrl-CS"/>
        </w:rPr>
      </w:pPr>
    </w:p>
    <w:p w14:paraId="10B78D52" w14:textId="4A70E493" w:rsidR="00F3536A" w:rsidRDefault="00F3536A" w:rsidP="00430F5F">
      <w:pPr>
        <w:jc w:val="both"/>
        <w:rPr>
          <w:b/>
          <w:sz w:val="24"/>
          <w:lang w:val="sr-Cyrl-CS"/>
        </w:rPr>
      </w:pPr>
      <w:r w:rsidRPr="007E6D82">
        <w:rPr>
          <w:color w:val="000000" w:themeColor="text1"/>
          <w:spacing w:val="3"/>
          <w:sz w:val="24"/>
          <w:szCs w:val="24"/>
          <w:lang w:val="sr-Cyrl-CS"/>
        </w:rPr>
        <w:t xml:space="preserve"> Наставне</w:t>
      </w:r>
      <w:r>
        <w:rPr>
          <w:color w:val="000000"/>
          <w:spacing w:val="3"/>
          <w:sz w:val="24"/>
          <w:szCs w:val="24"/>
          <w:lang w:val="sr-Cyrl-CS"/>
        </w:rPr>
        <w:t xml:space="preserve"> и радне суботе</w:t>
      </w:r>
      <w:r>
        <w:rPr>
          <w:sz w:val="24"/>
          <w:lang w:val="sr-Cyrl-CS"/>
        </w:rPr>
        <w:t>:</w:t>
      </w:r>
    </w:p>
    <w:p w14:paraId="6CB54459" w14:textId="77777777" w:rsidR="00F3536A" w:rsidRPr="00C71EF3" w:rsidRDefault="00F3536A" w:rsidP="00F3536A">
      <w:pPr>
        <w:ind w:firstLine="340"/>
        <w:jc w:val="both"/>
        <w:rPr>
          <w:b/>
          <w:sz w:val="24"/>
          <w:lang w:val="sr-Cyrl-CS"/>
        </w:rPr>
      </w:pPr>
    </w:p>
    <w:p w14:paraId="010C0811" w14:textId="77777777" w:rsidR="00F3536A" w:rsidRDefault="00F3536A" w:rsidP="00F3536A">
      <w:pPr>
        <w:jc w:val="both"/>
        <w:rPr>
          <w:sz w:val="24"/>
          <w:lang w:val="sr-Cyrl-CS"/>
        </w:rPr>
      </w:pPr>
      <w:r>
        <w:rPr>
          <w:sz w:val="24"/>
          <w:lang w:val="sr-Cyrl-CS"/>
        </w:rPr>
        <w:tab/>
        <w:t xml:space="preserve">У току наставног периода планирамо следеће: </w:t>
      </w:r>
    </w:p>
    <w:p w14:paraId="459E1FDC" w14:textId="77777777" w:rsidR="00F3536A" w:rsidRPr="00A346DE" w:rsidRDefault="00F3536A" w:rsidP="00B24AC4">
      <w:pPr>
        <w:widowControl/>
        <w:numPr>
          <w:ilvl w:val="0"/>
          <w:numId w:val="6"/>
        </w:numPr>
        <w:autoSpaceDE/>
        <w:autoSpaceDN/>
        <w:adjustRightInd/>
        <w:jc w:val="both"/>
        <w:rPr>
          <w:sz w:val="24"/>
          <w:lang w:val="sr-Cyrl-CS"/>
        </w:rPr>
      </w:pPr>
      <w:r w:rsidRPr="00A346DE">
        <w:rPr>
          <w:b/>
          <w:sz w:val="24"/>
          <w:lang w:val="sr-Cyrl-CS"/>
        </w:rPr>
        <w:t>наставне  суботе</w:t>
      </w:r>
    </w:p>
    <w:p w14:paraId="5E3910CA" w14:textId="77777777" w:rsidR="00F3536A" w:rsidRPr="00D07F1F" w:rsidRDefault="00D07F1F" w:rsidP="00D07F1F">
      <w:pPr>
        <w:widowControl/>
        <w:autoSpaceDE/>
        <w:autoSpaceDN/>
        <w:adjustRightInd/>
        <w:ind w:left="360"/>
        <w:jc w:val="both"/>
        <w:rPr>
          <w:sz w:val="24"/>
          <w:lang w:val="sr-Cyrl-CS"/>
        </w:rPr>
      </w:pPr>
      <w:r>
        <w:rPr>
          <w:sz w:val="24"/>
          <w:lang w:val="sr-Cyrl-CS"/>
        </w:rPr>
        <w:t>- школским календаром</w:t>
      </w:r>
      <w:r w:rsidR="007E6D82">
        <w:rPr>
          <w:sz w:val="24"/>
          <w:lang w:val="sr-Cyrl-CS"/>
        </w:rPr>
        <w:t xml:space="preserve"> за предстојећу школску годину нису предвиђене наставне суботе</w:t>
      </w:r>
    </w:p>
    <w:p w14:paraId="4E4600D4" w14:textId="77777777" w:rsidR="00F3536A" w:rsidRPr="00DB07FB" w:rsidRDefault="00F3536A" w:rsidP="00F3536A">
      <w:pPr>
        <w:widowControl/>
        <w:autoSpaceDE/>
        <w:autoSpaceDN/>
        <w:adjustRightInd/>
        <w:ind w:left="360"/>
        <w:jc w:val="both"/>
        <w:rPr>
          <w:sz w:val="24"/>
          <w:lang w:val="sr-Cyrl-CS"/>
        </w:rPr>
      </w:pPr>
    </w:p>
    <w:p w14:paraId="6E9AB0FC" w14:textId="77777777" w:rsidR="00F3536A" w:rsidRPr="00537C7E" w:rsidRDefault="00F3536A" w:rsidP="00B24AC4">
      <w:pPr>
        <w:widowControl/>
        <w:numPr>
          <w:ilvl w:val="0"/>
          <w:numId w:val="6"/>
        </w:numPr>
        <w:autoSpaceDE/>
        <w:autoSpaceDN/>
        <w:adjustRightInd/>
        <w:jc w:val="both"/>
        <w:rPr>
          <w:sz w:val="24"/>
          <w:lang w:val="sr-Cyrl-CS"/>
        </w:rPr>
      </w:pPr>
      <w:r w:rsidRPr="00537C7E">
        <w:rPr>
          <w:b/>
          <w:sz w:val="24"/>
          <w:lang w:val="sr-Cyrl-CS"/>
        </w:rPr>
        <w:t>радне  суботе</w:t>
      </w:r>
    </w:p>
    <w:p w14:paraId="1BF23EF3" w14:textId="15FFC4E2" w:rsidR="00F3536A" w:rsidRPr="00537C7E" w:rsidRDefault="000857E8" w:rsidP="00B24AC4">
      <w:pPr>
        <w:pStyle w:val="ListParagraph"/>
        <w:widowControl/>
        <w:numPr>
          <w:ilvl w:val="0"/>
          <w:numId w:val="7"/>
        </w:numPr>
        <w:autoSpaceDE/>
        <w:autoSpaceDN/>
        <w:adjustRightInd/>
        <w:ind w:left="360"/>
        <w:jc w:val="both"/>
        <w:rPr>
          <w:sz w:val="24"/>
          <w:lang w:val="sr-Cyrl-CS"/>
        </w:rPr>
      </w:pPr>
      <w:r w:rsidRPr="00537C7E">
        <w:rPr>
          <w:sz w:val="24"/>
          <w:lang w:val="sr-Cyrl-CS"/>
        </w:rPr>
        <w:t>ове школске године планиран</w:t>
      </w:r>
      <w:r w:rsidR="00552523" w:rsidRPr="00537C7E">
        <w:rPr>
          <w:sz w:val="24"/>
          <w:lang w:val="sr-Cyrl-CS"/>
        </w:rPr>
        <w:t>е</w:t>
      </w:r>
      <w:r w:rsidRPr="00537C7E">
        <w:rPr>
          <w:sz w:val="24"/>
          <w:lang w:val="sr-Cyrl-CS"/>
        </w:rPr>
        <w:t xml:space="preserve"> </w:t>
      </w:r>
      <w:r w:rsidR="00552523" w:rsidRPr="00537C7E">
        <w:rPr>
          <w:sz w:val="24"/>
          <w:lang w:val="sr-Cyrl-CS"/>
        </w:rPr>
        <w:t>су</w:t>
      </w:r>
      <w:r w:rsidRPr="00537C7E">
        <w:rPr>
          <w:sz w:val="24"/>
          <w:lang w:val="sr-Cyrl-CS"/>
        </w:rPr>
        <w:t xml:space="preserve"> </w:t>
      </w:r>
      <w:r w:rsidR="00552523" w:rsidRPr="00537C7E">
        <w:rPr>
          <w:sz w:val="24"/>
          <w:lang w:val="sr-Cyrl-CS"/>
        </w:rPr>
        <w:t>две</w:t>
      </w:r>
      <w:r w:rsidRPr="00537C7E">
        <w:rPr>
          <w:sz w:val="24"/>
          <w:lang w:val="sr-Cyrl-CS"/>
        </w:rPr>
        <w:t xml:space="preserve"> радн</w:t>
      </w:r>
      <w:r w:rsidR="00552523" w:rsidRPr="00537C7E">
        <w:rPr>
          <w:sz w:val="24"/>
          <w:lang w:val="sr-Cyrl-CS"/>
        </w:rPr>
        <w:t>е</w:t>
      </w:r>
      <w:r w:rsidRPr="00537C7E">
        <w:rPr>
          <w:sz w:val="24"/>
          <w:lang w:val="sr-Cyrl-CS"/>
        </w:rPr>
        <w:t xml:space="preserve"> субот</w:t>
      </w:r>
      <w:r w:rsidR="00552523" w:rsidRPr="00537C7E">
        <w:rPr>
          <w:sz w:val="24"/>
          <w:lang w:val="sr-Cyrl-CS"/>
        </w:rPr>
        <w:t>е, једна у децембру када се организује божићни вашар, док друга</w:t>
      </w:r>
      <w:r w:rsidRPr="00537C7E">
        <w:rPr>
          <w:sz w:val="24"/>
          <w:lang w:val="sr-Cyrl-CS"/>
        </w:rPr>
        <w:t xml:space="preserve"> </w:t>
      </w:r>
      <w:r w:rsidR="00537C7E" w:rsidRPr="00537C7E">
        <w:rPr>
          <w:sz w:val="24"/>
          <w:lang w:val="sr-Cyrl-CS"/>
        </w:rPr>
        <w:t>27</w:t>
      </w:r>
      <w:r w:rsidRPr="00537C7E">
        <w:rPr>
          <w:sz w:val="24"/>
          <w:lang w:val="sr-Cyrl-CS"/>
        </w:rPr>
        <w:t>.</w:t>
      </w:r>
      <w:r w:rsidR="00537C7E" w:rsidRPr="00537C7E">
        <w:rPr>
          <w:sz w:val="24"/>
          <w:lang w:val="sr-Cyrl-CS"/>
        </w:rPr>
        <w:t>1</w:t>
      </w:r>
      <w:r w:rsidRPr="00537C7E">
        <w:rPr>
          <w:sz w:val="24"/>
          <w:lang w:val="sr-Cyrl-CS"/>
        </w:rPr>
        <w:t>.202</w:t>
      </w:r>
      <w:r w:rsidR="00537C7E" w:rsidRPr="00537C7E">
        <w:rPr>
          <w:sz w:val="24"/>
          <w:lang w:val="sr-Cyrl-CS"/>
        </w:rPr>
        <w:t>4</w:t>
      </w:r>
      <w:r w:rsidRPr="00537C7E">
        <w:rPr>
          <w:sz w:val="24"/>
          <w:lang w:val="sr-Cyrl-CS"/>
        </w:rPr>
        <w:t xml:space="preserve">.г. када се у школи организује </w:t>
      </w:r>
      <w:r w:rsidR="00537C7E">
        <w:rPr>
          <w:sz w:val="24"/>
          <w:lang w:val="sr-Cyrl-CS"/>
        </w:rPr>
        <w:t>прослава школске Славе</w:t>
      </w:r>
    </w:p>
    <w:p w14:paraId="3765B3CA" w14:textId="285426AD" w:rsidR="00F3536A" w:rsidRPr="006D3E03" w:rsidRDefault="00F3536A" w:rsidP="00430F5F">
      <w:pPr>
        <w:shd w:val="clear" w:color="auto" w:fill="FFFFFF"/>
        <w:spacing w:line="293" w:lineRule="exact"/>
        <w:jc w:val="both"/>
        <w:rPr>
          <w:sz w:val="24"/>
          <w:lang w:val="sr-Cyrl-CS"/>
        </w:rPr>
      </w:pPr>
      <w:r w:rsidRPr="006D3E03">
        <w:rPr>
          <w:spacing w:val="3"/>
          <w:sz w:val="24"/>
          <w:szCs w:val="24"/>
          <w:lang w:val="sr-Cyrl-CS"/>
        </w:rPr>
        <w:t xml:space="preserve"> Празници по школском календару</w:t>
      </w:r>
      <w:r w:rsidRPr="006D3E03">
        <w:rPr>
          <w:sz w:val="24"/>
          <w:lang w:val="sr-Cyrl-CS"/>
        </w:rPr>
        <w:t>:</w:t>
      </w:r>
    </w:p>
    <w:p w14:paraId="53AF191C" w14:textId="77777777" w:rsidR="00F3536A" w:rsidRDefault="00F3536A" w:rsidP="00F3536A">
      <w:pPr>
        <w:shd w:val="clear" w:color="auto" w:fill="FFFFFF"/>
        <w:spacing w:line="293" w:lineRule="exact"/>
        <w:ind w:left="567"/>
        <w:jc w:val="both"/>
        <w:rPr>
          <w:sz w:val="24"/>
          <w:lang w:val="sr-Cyrl-CS"/>
        </w:rPr>
      </w:pPr>
    </w:p>
    <w:p w14:paraId="7F632102" w14:textId="77777777" w:rsidR="00F3536A" w:rsidRDefault="00F3536A" w:rsidP="00F3536A">
      <w:pPr>
        <w:shd w:val="clear" w:color="auto" w:fill="FFFFFF"/>
        <w:spacing w:line="293" w:lineRule="exact"/>
        <w:ind w:left="360" w:firstLine="207"/>
        <w:jc w:val="both"/>
        <w:rPr>
          <w:sz w:val="24"/>
          <w:lang w:val="sr-Cyrl-CS"/>
        </w:rPr>
      </w:pPr>
      <w:r>
        <w:rPr>
          <w:sz w:val="24"/>
          <w:lang w:val="sr-Cyrl-CS"/>
        </w:rPr>
        <w:t xml:space="preserve">У школи се празнују државни и  верски празници у складу са Законом о државним и другим празницима у Републици Србији („Службени гласник РС“, број 43/01, 101/07 и 92/11). </w:t>
      </w:r>
    </w:p>
    <w:p w14:paraId="18F641C4" w14:textId="72509415" w:rsidR="00C0101E" w:rsidRDefault="00F3536A" w:rsidP="00F3536A">
      <w:pPr>
        <w:shd w:val="clear" w:color="auto" w:fill="FFFFFF"/>
        <w:spacing w:line="293" w:lineRule="exact"/>
        <w:ind w:left="360" w:firstLine="207"/>
        <w:jc w:val="both"/>
        <w:rPr>
          <w:sz w:val="24"/>
          <w:lang w:val="sr-Cyrl-CS"/>
        </w:rPr>
      </w:pPr>
      <w:r>
        <w:rPr>
          <w:sz w:val="24"/>
          <w:lang w:val="sr-Cyrl-CS"/>
        </w:rPr>
        <w:t>У школи се, сходно томе обележава:</w:t>
      </w:r>
    </w:p>
    <w:p w14:paraId="184DE0D8" w14:textId="3B6EB80D" w:rsidR="00A57400" w:rsidRPr="00537C7E" w:rsidRDefault="00A57400" w:rsidP="00B24AC4">
      <w:pPr>
        <w:pStyle w:val="ListParagraph"/>
        <w:numPr>
          <w:ilvl w:val="0"/>
          <w:numId w:val="8"/>
        </w:numPr>
        <w:shd w:val="clear" w:color="auto" w:fill="FFFFFF"/>
        <w:spacing w:line="293" w:lineRule="exact"/>
        <w:jc w:val="both"/>
        <w:rPr>
          <w:sz w:val="24"/>
          <w:lang w:val="sr-Latn-RS"/>
        </w:rPr>
      </w:pPr>
      <w:r w:rsidRPr="00537C7E">
        <w:rPr>
          <w:sz w:val="24"/>
          <w:lang w:val="sr-Latn-RS"/>
        </w:rPr>
        <w:t>15.9.202</w:t>
      </w:r>
      <w:r w:rsidR="00537C7E" w:rsidRPr="00537C7E">
        <w:rPr>
          <w:sz w:val="24"/>
          <w:lang w:val="sr-Cyrl-RS"/>
        </w:rPr>
        <w:t>3</w:t>
      </w:r>
      <w:r w:rsidRPr="00537C7E">
        <w:rPr>
          <w:sz w:val="24"/>
          <w:lang w:val="sr-Latn-RS"/>
        </w:rPr>
        <w:t xml:space="preserve">. </w:t>
      </w:r>
      <w:r w:rsidRPr="00537C7E">
        <w:rPr>
          <w:sz w:val="24"/>
          <w:lang w:val="sr-Cyrl-RS"/>
        </w:rPr>
        <w:t xml:space="preserve">год. (четвртак) Дан </w:t>
      </w:r>
      <w:r w:rsidR="004C7698" w:rsidRPr="00537C7E">
        <w:rPr>
          <w:sz w:val="24"/>
          <w:lang w:val="sr-Cyrl-RS"/>
        </w:rPr>
        <w:t>српског јединства, слободе и националне заставе - радни и наставни дан</w:t>
      </w:r>
    </w:p>
    <w:p w14:paraId="3A45AF61" w14:textId="496AA35F" w:rsidR="00F3536A" w:rsidRPr="00FF76E5" w:rsidRDefault="0085222A" w:rsidP="00B24AC4">
      <w:pPr>
        <w:numPr>
          <w:ilvl w:val="0"/>
          <w:numId w:val="8"/>
        </w:numPr>
        <w:jc w:val="both"/>
        <w:rPr>
          <w:sz w:val="24"/>
          <w:lang w:val="sr-Cyrl-CS"/>
        </w:rPr>
      </w:pPr>
      <w:r>
        <w:rPr>
          <w:sz w:val="24"/>
          <w:lang w:val="sr-Cyrl-CS"/>
        </w:rPr>
        <w:t>21.10.202</w:t>
      </w:r>
      <w:r w:rsidR="009064D4">
        <w:rPr>
          <w:sz w:val="24"/>
          <w:lang w:val="sr-Cyrl-CS"/>
        </w:rPr>
        <w:t>3</w:t>
      </w:r>
      <w:r w:rsidR="00F3536A">
        <w:rPr>
          <w:sz w:val="24"/>
          <w:lang w:val="sr-Cyrl-CS"/>
        </w:rPr>
        <w:t xml:space="preserve">. год. </w:t>
      </w:r>
      <w:r>
        <w:rPr>
          <w:sz w:val="24"/>
          <w:lang w:val="sr-Cyrl-CS"/>
        </w:rPr>
        <w:t>(</w:t>
      </w:r>
      <w:r w:rsidR="009064D4">
        <w:rPr>
          <w:sz w:val="24"/>
          <w:lang w:val="sr-Cyrl-CS"/>
        </w:rPr>
        <w:t>субота</w:t>
      </w:r>
      <w:r w:rsidR="00807EEE">
        <w:rPr>
          <w:sz w:val="24"/>
          <w:lang w:val="sr-Cyrl-CS"/>
        </w:rPr>
        <w:t>) Д</w:t>
      </w:r>
      <w:r w:rsidR="00F3536A">
        <w:rPr>
          <w:sz w:val="24"/>
          <w:lang w:val="sr-Cyrl-CS"/>
        </w:rPr>
        <w:t xml:space="preserve">ан сећања на српске жртве у Другом светском рату – </w:t>
      </w:r>
      <w:r w:rsidR="009064D4">
        <w:rPr>
          <w:sz w:val="24"/>
          <w:lang w:val="sr-Cyrl-CS"/>
        </w:rPr>
        <w:t>не</w:t>
      </w:r>
      <w:r w:rsidR="00F3536A">
        <w:rPr>
          <w:sz w:val="24"/>
          <w:lang w:val="sr-Cyrl-CS"/>
        </w:rPr>
        <w:t xml:space="preserve">радни и </w:t>
      </w:r>
      <w:r w:rsidR="009064D4">
        <w:rPr>
          <w:sz w:val="24"/>
          <w:lang w:val="sr-Cyrl-CS"/>
        </w:rPr>
        <w:t>не</w:t>
      </w:r>
      <w:r w:rsidR="00F3536A">
        <w:rPr>
          <w:sz w:val="24"/>
          <w:lang w:val="sr-Cyrl-CS"/>
        </w:rPr>
        <w:t xml:space="preserve">наст. </w:t>
      </w:r>
      <w:r w:rsidR="00F3536A" w:rsidRPr="00FF76E5">
        <w:rPr>
          <w:sz w:val="24"/>
          <w:lang w:val="sr-Cyrl-CS"/>
        </w:rPr>
        <w:t>дан</w:t>
      </w:r>
    </w:p>
    <w:p w14:paraId="1E65F867" w14:textId="620EE507" w:rsidR="00F3536A" w:rsidRPr="00D179DB" w:rsidRDefault="00F3536A" w:rsidP="00B24AC4">
      <w:pPr>
        <w:widowControl/>
        <w:numPr>
          <w:ilvl w:val="0"/>
          <w:numId w:val="8"/>
        </w:numPr>
        <w:autoSpaceDE/>
        <w:autoSpaceDN/>
        <w:adjustRightInd/>
        <w:jc w:val="both"/>
        <w:rPr>
          <w:sz w:val="24"/>
          <w:lang w:val="sr-Cyrl-CS"/>
        </w:rPr>
      </w:pPr>
      <w:r w:rsidRPr="005452E6">
        <w:rPr>
          <w:sz w:val="24"/>
          <w:lang w:val="sr-Cyrl-CS"/>
        </w:rPr>
        <w:t>8</w:t>
      </w:r>
      <w:r>
        <w:rPr>
          <w:sz w:val="24"/>
          <w:lang w:val="sr-Cyrl-CS"/>
        </w:rPr>
        <w:t>.11.20</w:t>
      </w:r>
      <w:r w:rsidR="0085222A">
        <w:rPr>
          <w:sz w:val="24"/>
          <w:lang w:val="sr-Cyrl-CS"/>
        </w:rPr>
        <w:t>2</w:t>
      </w:r>
      <w:r w:rsidR="009064D4">
        <w:rPr>
          <w:sz w:val="24"/>
          <w:lang w:val="sr-Cyrl-CS"/>
        </w:rPr>
        <w:t>3</w:t>
      </w:r>
      <w:r w:rsidR="0085222A">
        <w:rPr>
          <w:sz w:val="24"/>
          <w:lang w:val="sr-Cyrl-CS"/>
        </w:rPr>
        <w:t>. год. (</w:t>
      </w:r>
      <w:r w:rsidR="009064D4">
        <w:rPr>
          <w:sz w:val="24"/>
          <w:lang w:val="sr-Cyrl-CS"/>
        </w:rPr>
        <w:t>среда</w:t>
      </w:r>
      <w:r>
        <w:rPr>
          <w:sz w:val="24"/>
          <w:lang w:val="sr-Cyrl-CS"/>
        </w:rPr>
        <w:t xml:space="preserve">), Дан просветних радника – радни и наст. </w:t>
      </w:r>
      <w:r w:rsidR="00D179DB">
        <w:rPr>
          <w:sz w:val="24"/>
          <w:lang w:val="sr-Cyrl-CS"/>
        </w:rPr>
        <w:t>д</w:t>
      </w:r>
      <w:r w:rsidRPr="00FF76E5">
        <w:rPr>
          <w:sz w:val="24"/>
          <w:lang w:val="sr-Cyrl-CS"/>
        </w:rPr>
        <w:t>ан</w:t>
      </w:r>
    </w:p>
    <w:p w14:paraId="48F74AEE" w14:textId="2E8CDCB9" w:rsidR="00F3536A" w:rsidRPr="005452E6" w:rsidRDefault="00492FB6" w:rsidP="00B24AC4">
      <w:pPr>
        <w:widowControl/>
        <w:numPr>
          <w:ilvl w:val="0"/>
          <w:numId w:val="8"/>
        </w:numPr>
        <w:autoSpaceDE/>
        <w:autoSpaceDN/>
        <w:adjustRightInd/>
        <w:jc w:val="both"/>
        <w:rPr>
          <w:sz w:val="24"/>
          <w:lang w:val="sr-Cyrl-CS"/>
        </w:rPr>
      </w:pPr>
      <w:r>
        <w:rPr>
          <w:sz w:val="24"/>
          <w:lang w:val="sr-Cyrl-CS"/>
        </w:rPr>
        <w:t>11.11.202</w:t>
      </w:r>
      <w:r w:rsidR="009064D4">
        <w:rPr>
          <w:sz w:val="24"/>
          <w:lang w:val="sr-Cyrl-CS"/>
        </w:rPr>
        <w:t>3</w:t>
      </w:r>
      <w:r w:rsidR="00086DA1">
        <w:rPr>
          <w:sz w:val="24"/>
          <w:lang w:val="sr-Cyrl-CS"/>
        </w:rPr>
        <w:t>. год. (</w:t>
      </w:r>
      <w:r w:rsidR="009064D4">
        <w:rPr>
          <w:sz w:val="24"/>
          <w:lang w:val="sr-Cyrl-CS"/>
        </w:rPr>
        <w:t>субота</w:t>
      </w:r>
      <w:r w:rsidR="00F3536A">
        <w:rPr>
          <w:sz w:val="24"/>
          <w:lang w:val="sr-Cyrl-CS"/>
        </w:rPr>
        <w:t>), Дан примирја у Првом светском рату – нерадни и ненаставни дан</w:t>
      </w:r>
    </w:p>
    <w:p w14:paraId="52025930" w14:textId="143A5EDD" w:rsidR="00F3536A" w:rsidRDefault="009B2A8B" w:rsidP="00B24AC4">
      <w:pPr>
        <w:widowControl/>
        <w:numPr>
          <w:ilvl w:val="0"/>
          <w:numId w:val="8"/>
        </w:numPr>
        <w:autoSpaceDE/>
        <w:autoSpaceDN/>
        <w:adjustRightInd/>
        <w:jc w:val="both"/>
        <w:rPr>
          <w:sz w:val="24"/>
          <w:lang w:val="sr-Cyrl-CS"/>
        </w:rPr>
      </w:pPr>
      <w:r>
        <w:rPr>
          <w:sz w:val="24"/>
          <w:lang w:val="sr-Cyrl-CS"/>
        </w:rPr>
        <w:t>27.1.202</w:t>
      </w:r>
      <w:r w:rsidR="00AA1BCE">
        <w:rPr>
          <w:sz w:val="24"/>
          <w:lang w:val="sr-Cyrl-CS"/>
        </w:rPr>
        <w:t>4</w:t>
      </w:r>
      <w:r w:rsidR="00F3536A">
        <w:rPr>
          <w:sz w:val="24"/>
          <w:lang w:val="sr-Cyrl-CS"/>
        </w:rPr>
        <w:t>. год. (</w:t>
      </w:r>
      <w:r w:rsidR="00AA1BCE">
        <w:rPr>
          <w:sz w:val="24"/>
          <w:lang w:val="sr-Cyrl-CS"/>
        </w:rPr>
        <w:t>субота</w:t>
      </w:r>
      <w:r w:rsidR="00F3536A">
        <w:rPr>
          <w:sz w:val="24"/>
          <w:lang w:val="sr-Cyrl-CS"/>
        </w:rPr>
        <w:t xml:space="preserve">), Свети Сава – Дан духовности – </w:t>
      </w:r>
      <w:r w:rsidR="00AA1BCE">
        <w:rPr>
          <w:sz w:val="24"/>
          <w:lang w:val="sr-Cyrl-CS"/>
        </w:rPr>
        <w:t>не</w:t>
      </w:r>
      <w:r w:rsidR="00F3536A">
        <w:rPr>
          <w:sz w:val="24"/>
          <w:lang w:val="sr-Cyrl-CS"/>
        </w:rPr>
        <w:t>радни</w:t>
      </w:r>
      <w:r w:rsidR="00AA1BCE">
        <w:rPr>
          <w:sz w:val="24"/>
          <w:lang w:val="sr-Cyrl-CS"/>
        </w:rPr>
        <w:t xml:space="preserve"> и</w:t>
      </w:r>
      <w:r w:rsidR="00F3536A">
        <w:rPr>
          <w:sz w:val="24"/>
          <w:lang w:val="sr-Cyrl-CS"/>
        </w:rPr>
        <w:t xml:space="preserve"> ненаставни дан</w:t>
      </w:r>
    </w:p>
    <w:p w14:paraId="3F246047" w14:textId="786A91CD" w:rsidR="00F3536A" w:rsidRDefault="00492FB6" w:rsidP="00B24AC4">
      <w:pPr>
        <w:widowControl/>
        <w:numPr>
          <w:ilvl w:val="0"/>
          <w:numId w:val="8"/>
        </w:numPr>
        <w:autoSpaceDE/>
        <w:autoSpaceDN/>
        <w:adjustRightInd/>
        <w:jc w:val="both"/>
        <w:rPr>
          <w:sz w:val="24"/>
          <w:lang w:val="sr-Cyrl-CS"/>
        </w:rPr>
      </w:pPr>
      <w:r>
        <w:rPr>
          <w:sz w:val="24"/>
          <w:lang w:val="sr-Cyrl-CS"/>
        </w:rPr>
        <w:lastRenderedPageBreak/>
        <w:t>15. и 16.2.202</w:t>
      </w:r>
      <w:r w:rsidR="00AA1BCE">
        <w:rPr>
          <w:sz w:val="24"/>
          <w:lang w:val="sr-Cyrl-CS"/>
        </w:rPr>
        <w:t>4</w:t>
      </w:r>
      <w:r w:rsidR="00807EEE">
        <w:rPr>
          <w:sz w:val="24"/>
          <w:lang w:val="sr-Cyrl-CS"/>
        </w:rPr>
        <w:t>. (</w:t>
      </w:r>
      <w:r w:rsidR="00451759">
        <w:rPr>
          <w:sz w:val="24"/>
          <w:lang w:val="sr-Cyrl-CS"/>
        </w:rPr>
        <w:t>четвртак</w:t>
      </w:r>
      <w:r w:rsidR="00AA1BCE">
        <w:rPr>
          <w:sz w:val="24"/>
          <w:lang w:val="sr-Cyrl-CS"/>
        </w:rPr>
        <w:t xml:space="preserve"> и петак</w:t>
      </w:r>
      <w:r w:rsidR="00F3536A">
        <w:rPr>
          <w:sz w:val="24"/>
          <w:lang w:val="sr-Cyrl-CS"/>
        </w:rPr>
        <w:t>) Дан државности (Сретење) – нерадни и ненаставни дани</w:t>
      </w:r>
    </w:p>
    <w:p w14:paraId="6B5E76B0" w14:textId="50B1778C" w:rsidR="00DE0675" w:rsidRDefault="00DE0675" w:rsidP="00B24AC4">
      <w:pPr>
        <w:widowControl/>
        <w:numPr>
          <w:ilvl w:val="0"/>
          <w:numId w:val="8"/>
        </w:numPr>
        <w:autoSpaceDE/>
        <w:autoSpaceDN/>
        <w:adjustRightInd/>
        <w:jc w:val="both"/>
        <w:rPr>
          <w:sz w:val="24"/>
          <w:lang w:val="sr-Cyrl-CS"/>
        </w:rPr>
      </w:pPr>
      <w:r>
        <w:rPr>
          <w:sz w:val="24"/>
          <w:lang w:val="sr-Cyrl-CS"/>
        </w:rPr>
        <w:t>21.2.202</w:t>
      </w:r>
      <w:r w:rsidR="00AA1BCE">
        <w:rPr>
          <w:sz w:val="24"/>
          <w:lang w:val="sr-Cyrl-CS"/>
        </w:rPr>
        <w:t>4</w:t>
      </w:r>
      <w:r>
        <w:rPr>
          <w:sz w:val="24"/>
          <w:lang w:val="sr-Cyrl-CS"/>
        </w:rPr>
        <w:t>. г. (</w:t>
      </w:r>
      <w:r w:rsidR="00AA1BCE">
        <w:rPr>
          <w:sz w:val="24"/>
          <w:lang w:val="sr-Cyrl-CS"/>
        </w:rPr>
        <w:t>среда</w:t>
      </w:r>
      <w:r w:rsidR="00451759">
        <w:rPr>
          <w:sz w:val="24"/>
          <w:lang w:val="sr-Cyrl-CS"/>
        </w:rPr>
        <w:t>)</w:t>
      </w:r>
      <w:r>
        <w:rPr>
          <w:sz w:val="24"/>
          <w:lang w:val="sr-Cyrl-CS"/>
        </w:rPr>
        <w:t xml:space="preserve"> Међународни дан матерњег језика</w:t>
      </w:r>
    </w:p>
    <w:p w14:paraId="21BFA069" w14:textId="5BA5772C" w:rsidR="00DE0675" w:rsidRDefault="00DE0675" w:rsidP="00B24AC4">
      <w:pPr>
        <w:widowControl/>
        <w:numPr>
          <w:ilvl w:val="0"/>
          <w:numId w:val="8"/>
        </w:numPr>
        <w:autoSpaceDE/>
        <w:autoSpaceDN/>
        <w:adjustRightInd/>
        <w:jc w:val="both"/>
        <w:rPr>
          <w:sz w:val="24"/>
          <w:lang w:val="sr-Cyrl-CS"/>
        </w:rPr>
      </w:pPr>
      <w:r>
        <w:rPr>
          <w:sz w:val="24"/>
          <w:lang w:val="sr-Cyrl-CS"/>
        </w:rPr>
        <w:t>10.4.202</w:t>
      </w:r>
      <w:r w:rsidR="00AA1BCE">
        <w:rPr>
          <w:sz w:val="24"/>
          <w:lang w:val="sr-Cyrl-CS"/>
        </w:rPr>
        <w:t>4</w:t>
      </w:r>
      <w:r>
        <w:rPr>
          <w:sz w:val="24"/>
          <w:lang w:val="sr-Cyrl-CS"/>
        </w:rPr>
        <w:t>.г. (</w:t>
      </w:r>
      <w:r w:rsidR="00AA1BCE">
        <w:rPr>
          <w:sz w:val="24"/>
          <w:lang w:val="sr-Cyrl-CS"/>
        </w:rPr>
        <w:t>среда</w:t>
      </w:r>
      <w:r w:rsidR="00451759">
        <w:rPr>
          <w:sz w:val="24"/>
          <w:lang w:val="sr-Cyrl-CS"/>
        </w:rPr>
        <w:t xml:space="preserve">) </w:t>
      </w:r>
      <w:r>
        <w:rPr>
          <w:sz w:val="24"/>
          <w:lang w:val="sr-Cyrl-CS"/>
        </w:rPr>
        <w:t>Дан сећања на Доситеја обрадовића</w:t>
      </w:r>
      <w:r w:rsidR="00AA1BCE">
        <w:rPr>
          <w:sz w:val="24"/>
          <w:lang w:val="sr-Cyrl-CS"/>
        </w:rPr>
        <w:t xml:space="preserve"> – радни и наставни дан</w:t>
      </w:r>
    </w:p>
    <w:p w14:paraId="718E5576" w14:textId="23F06060" w:rsidR="00F3536A" w:rsidRDefault="00492FB6" w:rsidP="00B24AC4">
      <w:pPr>
        <w:widowControl/>
        <w:numPr>
          <w:ilvl w:val="0"/>
          <w:numId w:val="8"/>
        </w:numPr>
        <w:autoSpaceDE/>
        <w:autoSpaceDN/>
        <w:adjustRightInd/>
        <w:jc w:val="both"/>
        <w:rPr>
          <w:sz w:val="24"/>
          <w:lang w:val="sr-Cyrl-CS"/>
        </w:rPr>
      </w:pPr>
      <w:r>
        <w:rPr>
          <w:sz w:val="24"/>
          <w:lang w:val="sr-Cyrl-CS"/>
        </w:rPr>
        <w:t>22.4.202</w:t>
      </w:r>
      <w:r w:rsidR="00AA1BCE">
        <w:rPr>
          <w:sz w:val="24"/>
          <w:lang w:val="sr-Cyrl-CS"/>
        </w:rPr>
        <w:t>4</w:t>
      </w:r>
      <w:r>
        <w:rPr>
          <w:sz w:val="24"/>
          <w:lang w:val="sr-Cyrl-CS"/>
        </w:rPr>
        <w:t>. г. (п</w:t>
      </w:r>
      <w:r w:rsidR="00AA1BCE">
        <w:rPr>
          <w:sz w:val="24"/>
          <w:lang w:val="sr-Cyrl-CS"/>
        </w:rPr>
        <w:t>онедељ</w:t>
      </w:r>
      <w:r w:rsidR="009B2A8B">
        <w:rPr>
          <w:sz w:val="24"/>
          <w:lang w:val="sr-Cyrl-CS"/>
        </w:rPr>
        <w:t>ак</w:t>
      </w:r>
      <w:r w:rsidR="00F3536A">
        <w:rPr>
          <w:sz w:val="24"/>
          <w:lang w:val="sr-Cyrl-CS"/>
        </w:rPr>
        <w:t>) – Дан сећања на жртве холокауста, геноцида и других жртава фашизма у Другом св</w:t>
      </w:r>
      <w:r w:rsidR="009C469D">
        <w:rPr>
          <w:sz w:val="24"/>
          <w:lang w:val="sr-Cyrl-CS"/>
        </w:rPr>
        <w:t>етском рату, радни наставни дан</w:t>
      </w:r>
      <w:r>
        <w:rPr>
          <w:sz w:val="24"/>
          <w:lang w:val="sr-Cyrl-CS"/>
        </w:rPr>
        <w:t xml:space="preserve"> </w:t>
      </w:r>
    </w:p>
    <w:p w14:paraId="7C718F9E" w14:textId="0CF65CCE" w:rsidR="00F3536A" w:rsidRDefault="00492FB6" w:rsidP="00B24AC4">
      <w:pPr>
        <w:widowControl/>
        <w:numPr>
          <w:ilvl w:val="0"/>
          <w:numId w:val="8"/>
        </w:numPr>
        <w:autoSpaceDE/>
        <w:autoSpaceDN/>
        <w:adjustRightInd/>
        <w:jc w:val="both"/>
        <w:rPr>
          <w:sz w:val="24"/>
          <w:lang w:val="sr-Cyrl-CS"/>
        </w:rPr>
      </w:pPr>
      <w:r>
        <w:rPr>
          <w:sz w:val="24"/>
          <w:lang w:val="sr-Cyrl-CS"/>
        </w:rPr>
        <w:t>1.5.202</w:t>
      </w:r>
      <w:r w:rsidR="00AA1BCE">
        <w:rPr>
          <w:sz w:val="24"/>
          <w:lang w:val="sr-Cyrl-CS"/>
        </w:rPr>
        <w:t>4</w:t>
      </w:r>
      <w:r w:rsidR="009B2A8B">
        <w:rPr>
          <w:sz w:val="24"/>
          <w:lang w:val="sr-Cyrl-CS"/>
        </w:rPr>
        <w:t>. г. (</w:t>
      </w:r>
      <w:r w:rsidR="00AA1BCE">
        <w:rPr>
          <w:sz w:val="24"/>
          <w:lang w:val="sr-Cyrl-CS"/>
        </w:rPr>
        <w:t>среда и четвртак</w:t>
      </w:r>
      <w:r w:rsidR="00F3536A">
        <w:rPr>
          <w:sz w:val="24"/>
          <w:lang w:val="sr-Cyrl-CS"/>
        </w:rPr>
        <w:t>) – Празник рада, државни празник – нерадни и ненаставни дани</w:t>
      </w:r>
      <w:r w:rsidR="00DE0675">
        <w:rPr>
          <w:sz w:val="24"/>
          <w:lang w:val="sr-Cyrl-CS"/>
        </w:rPr>
        <w:t xml:space="preserve"> </w:t>
      </w:r>
    </w:p>
    <w:p w14:paraId="111568FA" w14:textId="2CC5F74D" w:rsidR="00AA1BCE" w:rsidRDefault="00AA1BCE" w:rsidP="00B24AC4">
      <w:pPr>
        <w:widowControl/>
        <w:numPr>
          <w:ilvl w:val="0"/>
          <w:numId w:val="8"/>
        </w:numPr>
        <w:autoSpaceDE/>
        <w:autoSpaceDN/>
        <w:adjustRightInd/>
        <w:jc w:val="both"/>
        <w:rPr>
          <w:sz w:val="24"/>
          <w:lang w:val="sr-Cyrl-CS"/>
        </w:rPr>
      </w:pPr>
      <w:r>
        <w:rPr>
          <w:sz w:val="24"/>
          <w:lang w:val="sr-Cyrl-CS"/>
        </w:rPr>
        <w:t>9.5.2024.г. (четвртак) – Дан победе, радни дан</w:t>
      </w:r>
    </w:p>
    <w:p w14:paraId="41AD1765" w14:textId="06C5F7CD" w:rsidR="00AA1BCE" w:rsidRDefault="00AA1BCE" w:rsidP="00B24AC4">
      <w:pPr>
        <w:widowControl/>
        <w:numPr>
          <w:ilvl w:val="0"/>
          <w:numId w:val="8"/>
        </w:numPr>
        <w:autoSpaceDE/>
        <w:autoSpaceDN/>
        <w:adjustRightInd/>
        <w:jc w:val="both"/>
        <w:rPr>
          <w:sz w:val="24"/>
          <w:lang w:val="sr-Cyrl-CS"/>
        </w:rPr>
      </w:pPr>
      <w:r>
        <w:rPr>
          <w:sz w:val="24"/>
          <w:lang w:val="sr-Cyrl-CS"/>
        </w:rPr>
        <w:t>28.6.2024.г. (петак) – Видовдан-спомен на Косовску битку – нерадни и ненаставни дан</w:t>
      </w:r>
    </w:p>
    <w:p w14:paraId="2B9F9510" w14:textId="77777777" w:rsidR="00F3536A" w:rsidRDefault="00F3536A" w:rsidP="00F3536A">
      <w:pPr>
        <w:widowControl/>
        <w:autoSpaceDE/>
        <w:autoSpaceDN/>
        <w:adjustRightInd/>
        <w:jc w:val="both"/>
        <w:rPr>
          <w:sz w:val="24"/>
          <w:lang w:val="sr-Cyrl-CS"/>
        </w:rPr>
      </w:pPr>
    </w:p>
    <w:p w14:paraId="2426599C" w14:textId="7B64D98F" w:rsidR="00F3536A" w:rsidRPr="009B2A8B" w:rsidRDefault="00F3536A" w:rsidP="00430F5F">
      <w:pPr>
        <w:widowControl/>
        <w:autoSpaceDE/>
        <w:autoSpaceDN/>
        <w:adjustRightInd/>
        <w:jc w:val="both"/>
        <w:rPr>
          <w:sz w:val="24"/>
          <w:lang w:val="sr-Cyrl-CS"/>
        </w:rPr>
      </w:pPr>
      <w:r w:rsidRPr="009B2A8B">
        <w:rPr>
          <w:spacing w:val="3"/>
          <w:sz w:val="24"/>
          <w:szCs w:val="24"/>
          <w:lang w:val="sr-Cyrl-CS"/>
        </w:rPr>
        <w:t xml:space="preserve"> </w:t>
      </w:r>
      <w:r w:rsidRPr="003B0AF4">
        <w:rPr>
          <w:spacing w:val="3"/>
          <w:sz w:val="24"/>
          <w:szCs w:val="24"/>
          <w:lang w:val="sr-Cyrl-CS"/>
        </w:rPr>
        <w:t>Распусти</w:t>
      </w:r>
      <w:r w:rsidRPr="003B0AF4">
        <w:rPr>
          <w:sz w:val="24"/>
          <w:lang w:val="sr-Cyrl-CS"/>
        </w:rPr>
        <w:t>:</w:t>
      </w:r>
    </w:p>
    <w:p w14:paraId="6E48847E" w14:textId="77777777" w:rsidR="00F3536A" w:rsidRDefault="00F3536A" w:rsidP="00F3536A">
      <w:pPr>
        <w:jc w:val="both"/>
        <w:rPr>
          <w:sz w:val="24"/>
          <w:lang w:val="sr-Cyrl-CS"/>
        </w:rPr>
      </w:pPr>
    </w:p>
    <w:p w14:paraId="6F0FD945" w14:textId="77777777" w:rsidR="00F3536A" w:rsidRDefault="00F3536A" w:rsidP="00F3536A">
      <w:pPr>
        <w:jc w:val="both"/>
        <w:rPr>
          <w:sz w:val="24"/>
          <w:lang w:val="sr-Cyrl-CS"/>
        </w:rPr>
      </w:pPr>
      <w:r>
        <w:rPr>
          <w:sz w:val="24"/>
          <w:lang w:val="sr-Cyrl-CS"/>
        </w:rPr>
        <w:tab/>
        <w:t>У току школске године ученици имају зимски, пролећни и летњи распуст:</w:t>
      </w:r>
    </w:p>
    <w:p w14:paraId="4E0F23E0" w14:textId="297DCDFF" w:rsidR="00F3536A" w:rsidRDefault="00F3536A" w:rsidP="00F3536A">
      <w:pPr>
        <w:jc w:val="both"/>
        <w:rPr>
          <w:sz w:val="24"/>
          <w:lang w:val="sr-Cyrl-CS"/>
        </w:rPr>
      </w:pPr>
      <w:r>
        <w:rPr>
          <w:sz w:val="24"/>
          <w:lang w:val="sr-Cyrl-CS"/>
        </w:rPr>
        <w:t>- З</w:t>
      </w:r>
      <w:r w:rsidR="00161AB4">
        <w:rPr>
          <w:sz w:val="24"/>
          <w:lang w:val="sr-Cyrl-CS"/>
        </w:rPr>
        <w:t xml:space="preserve">имски распуст почиње у </w:t>
      </w:r>
      <w:r w:rsidR="00AA1BCE">
        <w:rPr>
          <w:sz w:val="24"/>
          <w:lang w:val="sr-Cyrl-CS"/>
        </w:rPr>
        <w:t>понедељак</w:t>
      </w:r>
      <w:r>
        <w:rPr>
          <w:sz w:val="24"/>
          <w:lang w:val="sr-Cyrl-CS"/>
        </w:rPr>
        <w:t>, 2</w:t>
      </w:r>
      <w:r w:rsidR="00AA1BCE">
        <w:rPr>
          <w:sz w:val="24"/>
          <w:lang w:val="sr-Cyrl-CS"/>
        </w:rPr>
        <w:t>5</w:t>
      </w:r>
      <w:r>
        <w:rPr>
          <w:sz w:val="24"/>
          <w:lang w:val="sr-Cyrl-CS"/>
        </w:rPr>
        <w:t>. децембра 20</w:t>
      </w:r>
      <w:r w:rsidR="003B0AF4">
        <w:rPr>
          <w:sz w:val="24"/>
          <w:lang w:val="sr-Cyrl-CS"/>
        </w:rPr>
        <w:t>2</w:t>
      </w:r>
      <w:r w:rsidR="00AA1BCE">
        <w:rPr>
          <w:sz w:val="24"/>
          <w:lang w:val="sr-Cyrl-RS"/>
        </w:rPr>
        <w:t>3</w:t>
      </w:r>
      <w:r w:rsidR="003B0AF4">
        <w:rPr>
          <w:sz w:val="24"/>
          <w:lang w:val="sr-Cyrl-CS"/>
        </w:rPr>
        <w:t xml:space="preserve">. године, а завршава се у </w:t>
      </w:r>
      <w:r w:rsidR="00AA1BCE">
        <w:rPr>
          <w:sz w:val="24"/>
          <w:lang w:val="sr-Cyrl-CS"/>
        </w:rPr>
        <w:t>петак</w:t>
      </w:r>
      <w:r w:rsidR="00161AB4">
        <w:rPr>
          <w:sz w:val="24"/>
          <w:lang w:val="sr-Cyrl-CS"/>
        </w:rPr>
        <w:t>, 1</w:t>
      </w:r>
      <w:r w:rsidR="00AA1BCE">
        <w:rPr>
          <w:sz w:val="24"/>
          <w:lang w:val="sr-Cyrl-CS"/>
        </w:rPr>
        <w:t>2</w:t>
      </w:r>
      <w:r w:rsidR="003B0AF4">
        <w:rPr>
          <w:sz w:val="24"/>
          <w:lang w:val="sr-Cyrl-CS"/>
        </w:rPr>
        <w:t>. јануара 202</w:t>
      </w:r>
      <w:r w:rsidR="00AA1BCE">
        <w:rPr>
          <w:sz w:val="24"/>
          <w:lang w:val="sr-Cyrl-CS"/>
        </w:rPr>
        <w:t>4</w:t>
      </w:r>
      <w:r>
        <w:rPr>
          <w:sz w:val="24"/>
          <w:lang w:val="sr-Cyrl-CS"/>
        </w:rPr>
        <w:t>. године.</w:t>
      </w:r>
    </w:p>
    <w:p w14:paraId="35E0334C" w14:textId="496D81E3" w:rsidR="00F3536A" w:rsidRPr="003B0AF4" w:rsidRDefault="00F3536A" w:rsidP="00F3536A">
      <w:pPr>
        <w:jc w:val="both"/>
        <w:rPr>
          <w:sz w:val="24"/>
          <w:lang w:val="sr-Cyrl-CS"/>
        </w:rPr>
      </w:pPr>
      <w:r>
        <w:rPr>
          <w:sz w:val="24"/>
          <w:lang w:val="sr-Cyrl-CS"/>
        </w:rPr>
        <w:t>- Пр</w:t>
      </w:r>
      <w:r w:rsidR="00161AB4">
        <w:rPr>
          <w:sz w:val="24"/>
          <w:lang w:val="sr-Cyrl-CS"/>
        </w:rPr>
        <w:t xml:space="preserve">олећни распуст </w:t>
      </w:r>
      <w:r w:rsidR="003B0AF4">
        <w:rPr>
          <w:sz w:val="24"/>
          <w:lang w:val="sr-Cyrl-CS"/>
        </w:rPr>
        <w:t xml:space="preserve">почиње у </w:t>
      </w:r>
      <w:r w:rsidR="00AA1BCE">
        <w:rPr>
          <w:sz w:val="24"/>
          <w:lang w:val="sr-Cyrl-CS"/>
        </w:rPr>
        <w:t>четврт</w:t>
      </w:r>
      <w:r w:rsidR="003B0AF4">
        <w:rPr>
          <w:sz w:val="24"/>
          <w:lang w:val="sr-Cyrl-CS"/>
        </w:rPr>
        <w:t xml:space="preserve">ак </w:t>
      </w:r>
      <w:r w:rsidR="00AA1BCE">
        <w:rPr>
          <w:sz w:val="24"/>
          <w:lang w:val="sr-Cyrl-CS"/>
        </w:rPr>
        <w:t>28</w:t>
      </w:r>
      <w:r w:rsidR="003B0AF4">
        <w:rPr>
          <w:sz w:val="24"/>
          <w:lang w:val="sr-Cyrl-CS"/>
        </w:rPr>
        <w:t>.</w:t>
      </w:r>
      <w:r w:rsidR="00AA1BCE">
        <w:rPr>
          <w:sz w:val="24"/>
          <w:lang w:val="sr-Cyrl-CS"/>
        </w:rPr>
        <w:t>3</w:t>
      </w:r>
      <w:r w:rsidR="003B0AF4">
        <w:rPr>
          <w:sz w:val="24"/>
          <w:lang w:val="sr-Cyrl-CS"/>
        </w:rPr>
        <w:t>.202</w:t>
      </w:r>
      <w:r w:rsidR="00AA1BCE">
        <w:rPr>
          <w:sz w:val="24"/>
          <w:lang w:val="sr-Cyrl-CS"/>
        </w:rPr>
        <w:t>4</w:t>
      </w:r>
      <w:r w:rsidR="003B0AF4">
        <w:rPr>
          <w:sz w:val="24"/>
          <w:lang w:val="sr-Cyrl-CS"/>
        </w:rPr>
        <w:t xml:space="preserve">. а завршава се у </w:t>
      </w:r>
      <w:r w:rsidR="00AA1BCE">
        <w:rPr>
          <w:sz w:val="24"/>
          <w:lang w:val="sr-Cyrl-CS"/>
        </w:rPr>
        <w:t>среду</w:t>
      </w:r>
      <w:r w:rsidR="003B0AF4">
        <w:rPr>
          <w:sz w:val="24"/>
          <w:lang w:val="sr-Cyrl-CS"/>
        </w:rPr>
        <w:t xml:space="preserve"> </w:t>
      </w:r>
      <w:r w:rsidR="00192A3C">
        <w:rPr>
          <w:sz w:val="24"/>
          <w:lang w:val="sr-Cyrl-CS"/>
        </w:rPr>
        <w:t>3</w:t>
      </w:r>
      <w:r w:rsidR="003B0AF4">
        <w:rPr>
          <w:sz w:val="24"/>
          <w:lang w:val="sr-Cyrl-CS"/>
        </w:rPr>
        <w:t>.4.202</w:t>
      </w:r>
      <w:r w:rsidR="00192A3C">
        <w:rPr>
          <w:sz w:val="24"/>
          <w:lang w:val="sr-Cyrl-CS"/>
        </w:rPr>
        <w:t>4</w:t>
      </w:r>
      <w:r w:rsidR="003B0AF4">
        <w:rPr>
          <w:sz w:val="24"/>
          <w:lang w:val="sr-Cyrl-CS"/>
        </w:rPr>
        <w:t>.г.</w:t>
      </w:r>
    </w:p>
    <w:p w14:paraId="751CCC2A" w14:textId="3AFBC6FA" w:rsidR="00F3536A" w:rsidRDefault="00F3536A" w:rsidP="00F3536A">
      <w:pPr>
        <w:jc w:val="both"/>
        <w:rPr>
          <w:sz w:val="24"/>
          <w:lang w:val="sr-Cyrl-CS"/>
        </w:rPr>
      </w:pPr>
      <w:r>
        <w:rPr>
          <w:sz w:val="24"/>
          <w:lang w:val="sr-Cyrl-CS"/>
        </w:rPr>
        <w:t>- Летњи распуст за ученике од првог до с</w:t>
      </w:r>
      <w:r w:rsidR="00161AB4">
        <w:rPr>
          <w:sz w:val="24"/>
          <w:lang w:val="sr-Cyrl-CS"/>
        </w:rPr>
        <w:t>едмог разреда почиње</w:t>
      </w:r>
      <w:r w:rsidR="003B0AF4">
        <w:rPr>
          <w:sz w:val="24"/>
          <w:lang w:val="sr-Cyrl-CS"/>
        </w:rPr>
        <w:t xml:space="preserve"> </w:t>
      </w:r>
      <w:r w:rsidR="00192A3C">
        <w:rPr>
          <w:sz w:val="24"/>
          <w:lang w:val="sr-Cyrl-CS"/>
        </w:rPr>
        <w:t>у понедељак17</w:t>
      </w:r>
      <w:r>
        <w:rPr>
          <w:sz w:val="24"/>
          <w:lang w:val="sr-Cyrl-CS"/>
        </w:rPr>
        <w:t>.</w:t>
      </w:r>
      <w:r w:rsidR="00192A3C">
        <w:rPr>
          <w:sz w:val="24"/>
          <w:lang w:val="sr-Cyrl-CS"/>
        </w:rPr>
        <w:t>6.</w:t>
      </w:r>
      <w:r w:rsidR="003B0AF4">
        <w:rPr>
          <w:sz w:val="24"/>
          <w:lang w:val="sr-Cyrl-CS"/>
        </w:rPr>
        <w:t xml:space="preserve"> 202</w:t>
      </w:r>
      <w:r w:rsidR="00192A3C">
        <w:rPr>
          <w:sz w:val="24"/>
          <w:lang w:val="sr-Cyrl-CS"/>
        </w:rPr>
        <w:t>4</w:t>
      </w:r>
      <w:r w:rsidR="00D43F8C">
        <w:rPr>
          <w:sz w:val="24"/>
          <w:lang w:val="sr-Cyrl-CS"/>
        </w:rPr>
        <w:t>.г</w:t>
      </w:r>
      <w:r>
        <w:rPr>
          <w:sz w:val="24"/>
          <w:lang w:val="sr-Cyrl-CS"/>
        </w:rPr>
        <w:t>, а заврша</w:t>
      </w:r>
      <w:r w:rsidR="00D43F8C">
        <w:rPr>
          <w:sz w:val="24"/>
          <w:lang w:val="sr-Cyrl-CS"/>
        </w:rPr>
        <w:t>ва се</w:t>
      </w:r>
      <w:r w:rsidR="009B2A8B">
        <w:rPr>
          <w:sz w:val="24"/>
          <w:lang w:val="sr-Cyrl-CS"/>
        </w:rPr>
        <w:t xml:space="preserve"> </w:t>
      </w:r>
      <w:r w:rsidR="00192A3C">
        <w:rPr>
          <w:sz w:val="24"/>
          <w:lang w:val="sr-Cyrl-CS"/>
        </w:rPr>
        <w:t xml:space="preserve">у петак, </w:t>
      </w:r>
      <w:r w:rsidR="009B2A8B">
        <w:rPr>
          <w:sz w:val="24"/>
          <w:lang w:val="sr-Cyrl-CS"/>
        </w:rPr>
        <w:t>3</w:t>
      </w:r>
      <w:r w:rsidR="00192A3C">
        <w:rPr>
          <w:sz w:val="24"/>
          <w:lang w:val="sr-Cyrl-CS"/>
        </w:rPr>
        <w:t>0</w:t>
      </w:r>
      <w:r w:rsidR="009B2A8B">
        <w:rPr>
          <w:sz w:val="24"/>
          <w:lang w:val="sr-Cyrl-CS"/>
        </w:rPr>
        <w:t>.</w:t>
      </w:r>
      <w:r w:rsidR="00192A3C">
        <w:rPr>
          <w:sz w:val="24"/>
          <w:lang w:val="sr-Cyrl-CS"/>
        </w:rPr>
        <w:t>8.</w:t>
      </w:r>
      <w:r w:rsidR="009B2A8B">
        <w:rPr>
          <w:sz w:val="24"/>
          <w:lang w:val="sr-Cyrl-CS"/>
        </w:rPr>
        <w:t>20</w:t>
      </w:r>
      <w:r w:rsidR="007755C4">
        <w:rPr>
          <w:sz w:val="24"/>
          <w:lang w:val="sr-Cyrl-CS"/>
        </w:rPr>
        <w:t>2</w:t>
      </w:r>
      <w:r w:rsidR="00192A3C">
        <w:rPr>
          <w:sz w:val="24"/>
          <w:lang w:val="sr-Cyrl-CS"/>
        </w:rPr>
        <w:t>4</w:t>
      </w:r>
      <w:r>
        <w:rPr>
          <w:sz w:val="24"/>
          <w:lang w:val="sr-Cyrl-CS"/>
        </w:rPr>
        <w:t>. године. За ученике осмог разреда летњи распуст  почиње по завршетку завршно</w:t>
      </w:r>
      <w:r w:rsidR="00F30156">
        <w:rPr>
          <w:sz w:val="24"/>
          <w:lang w:val="sr-Cyrl-CS"/>
        </w:rPr>
        <w:t>г испита</w:t>
      </w:r>
      <w:r w:rsidR="003B0AF4">
        <w:rPr>
          <w:sz w:val="24"/>
          <w:lang w:val="sr-Cyrl-CS"/>
        </w:rPr>
        <w:t xml:space="preserve"> 2</w:t>
      </w:r>
      <w:r w:rsidR="007755C4">
        <w:rPr>
          <w:sz w:val="24"/>
          <w:lang w:val="sr-Cyrl-CS"/>
        </w:rPr>
        <w:t>1</w:t>
      </w:r>
      <w:r w:rsidR="003B0AF4">
        <w:rPr>
          <w:sz w:val="24"/>
          <w:lang w:val="sr-Cyrl-CS"/>
        </w:rPr>
        <w:t>.6.202</w:t>
      </w:r>
      <w:r w:rsidR="007755C4">
        <w:rPr>
          <w:sz w:val="24"/>
          <w:lang w:val="sr-Cyrl-CS"/>
        </w:rPr>
        <w:t>3</w:t>
      </w:r>
      <w:r w:rsidR="003B0AF4">
        <w:rPr>
          <w:sz w:val="24"/>
          <w:lang w:val="sr-Cyrl-CS"/>
        </w:rPr>
        <w:t>.г.</w:t>
      </w:r>
      <w:r w:rsidR="00192A3C">
        <w:rPr>
          <w:sz w:val="24"/>
          <w:lang w:val="sr-Cyrl-CS"/>
        </w:rPr>
        <w:t xml:space="preserve"> у четвртак, 20.6.2024.г.</w:t>
      </w:r>
      <w:r w:rsidR="00F30156">
        <w:rPr>
          <w:sz w:val="24"/>
          <w:lang w:val="sr-Cyrl-CS"/>
        </w:rPr>
        <w:t>, а заврша</w:t>
      </w:r>
      <w:r w:rsidR="00D43F8C">
        <w:rPr>
          <w:sz w:val="24"/>
          <w:lang w:val="sr-Cyrl-CS"/>
        </w:rPr>
        <w:t>ва се</w:t>
      </w:r>
      <w:r w:rsidR="003B0AF4">
        <w:rPr>
          <w:sz w:val="24"/>
          <w:lang w:val="sr-Cyrl-CS"/>
        </w:rPr>
        <w:t xml:space="preserve"> 3</w:t>
      </w:r>
      <w:r w:rsidR="00192A3C">
        <w:rPr>
          <w:sz w:val="24"/>
          <w:lang w:val="sr-Cyrl-CS"/>
        </w:rPr>
        <w:t>0</w:t>
      </w:r>
      <w:r w:rsidR="003B0AF4">
        <w:rPr>
          <w:sz w:val="24"/>
          <w:lang w:val="sr-Cyrl-CS"/>
        </w:rPr>
        <w:t>.</w:t>
      </w:r>
      <w:r w:rsidR="00192A3C">
        <w:rPr>
          <w:sz w:val="24"/>
          <w:lang w:val="sr-Cyrl-CS"/>
        </w:rPr>
        <w:t>8.</w:t>
      </w:r>
      <w:r w:rsidR="003B0AF4">
        <w:rPr>
          <w:sz w:val="24"/>
          <w:lang w:val="sr-Cyrl-CS"/>
        </w:rPr>
        <w:t>202</w:t>
      </w:r>
      <w:r w:rsidR="00192A3C">
        <w:rPr>
          <w:sz w:val="24"/>
          <w:lang w:val="sr-Cyrl-CS"/>
        </w:rPr>
        <w:t>4</w:t>
      </w:r>
      <w:r>
        <w:rPr>
          <w:sz w:val="24"/>
          <w:lang w:val="sr-Cyrl-CS"/>
        </w:rPr>
        <w:t>. године.</w:t>
      </w:r>
    </w:p>
    <w:p w14:paraId="6CD15420" w14:textId="77777777" w:rsidR="00F3536A" w:rsidRDefault="00F3536A" w:rsidP="00F3536A">
      <w:pPr>
        <w:jc w:val="both"/>
        <w:rPr>
          <w:sz w:val="24"/>
          <w:lang w:val="sr-Cyrl-CS"/>
        </w:rPr>
      </w:pPr>
    </w:p>
    <w:p w14:paraId="35954CFB" w14:textId="65F70A5C" w:rsidR="00F3536A" w:rsidRDefault="00F3536A" w:rsidP="00430F5F">
      <w:pPr>
        <w:jc w:val="both"/>
        <w:rPr>
          <w:sz w:val="24"/>
          <w:lang w:val="sr-Cyrl-CS"/>
        </w:rPr>
      </w:pPr>
      <w:r>
        <w:rPr>
          <w:color w:val="000000"/>
          <w:spacing w:val="3"/>
          <w:sz w:val="24"/>
          <w:szCs w:val="24"/>
          <w:lang w:val="sr-Cyrl-CS"/>
        </w:rPr>
        <w:t xml:space="preserve"> Подела ђачких књижица, сведочанстава и похвала као и обавештења о успеху ученика на крају првог и трећег квартала</w:t>
      </w:r>
    </w:p>
    <w:p w14:paraId="3BB70EAD" w14:textId="77777777" w:rsidR="00F3536A" w:rsidRDefault="00F3536A" w:rsidP="00F3536A">
      <w:pPr>
        <w:ind w:left="360"/>
        <w:jc w:val="both"/>
        <w:rPr>
          <w:sz w:val="24"/>
          <w:lang w:val="sr-Cyrl-CS"/>
        </w:rPr>
      </w:pPr>
    </w:p>
    <w:p w14:paraId="78BAE659" w14:textId="477F97BC" w:rsidR="00F3536A" w:rsidRPr="00B7120C" w:rsidRDefault="00F3536A" w:rsidP="00F3536A">
      <w:pPr>
        <w:ind w:firstLine="360"/>
        <w:jc w:val="both"/>
        <w:rPr>
          <w:sz w:val="24"/>
          <w:lang w:val="sr-Cyrl-CS"/>
        </w:rPr>
      </w:pPr>
      <w:r w:rsidRPr="00B7120C">
        <w:rPr>
          <w:sz w:val="24"/>
          <w:lang w:val="sr-Cyrl-CS"/>
        </w:rPr>
        <w:t xml:space="preserve">Подела ђачких књижица на крају </w:t>
      </w:r>
      <w:r w:rsidR="003B0AF4" w:rsidRPr="00B7120C">
        <w:rPr>
          <w:sz w:val="24"/>
          <w:lang w:val="sr-Cyrl-CS"/>
        </w:rPr>
        <w:t>првог полугодишта је</w:t>
      </w:r>
      <w:r w:rsidR="00B76095" w:rsidRPr="00B7120C">
        <w:rPr>
          <w:sz w:val="24"/>
          <w:lang w:val="sr-Cyrl-CS"/>
        </w:rPr>
        <w:t xml:space="preserve"> </w:t>
      </w:r>
      <w:r w:rsidR="006F03AC" w:rsidRPr="00B7120C">
        <w:rPr>
          <w:sz w:val="24"/>
          <w:lang w:val="sr-Cyrl-CS"/>
        </w:rPr>
        <w:t>2</w:t>
      </w:r>
      <w:r w:rsidR="00B7120C" w:rsidRPr="00B7120C">
        <w:rPr>
          <w:sz w:val="24"/>
          <w:lang w:val="sr-Cyrl-CS"/>
        </w:rPr>
        <w:t>8</w:t>
      </w:r>
      <w:r w:rsidRPr="00B7120C">
        <w:rPr>
          <w:sz w:val="24"/>
          <w:lang w:val="sr-Cyrl-CS"/>
        </w:rPr>
        <w:t>.12</w:t>
      </w:r>
      <w:r w:rsidR="00B76095" w:rsidRPr="00B7120C">
        <w:rPr>
          <w:sz w:val="24"/>
          <w:lang w:val="sr-Cyrl-CS"/>
        </w:rPr>
        <w:t>.20</w:t>
      </w:r>
      <w:r w:rsidR="003B0AF4" w:rsidRPr="00B7120C">
        <w:rPr>
          <w:sz w:val="24"/>
          <w:lang w:val="sr-Cyrl-CS"/>
        </w:rPr>
        <w:t>2</w:t>
      </w:r>
      <w:r w:rsidR="00166B5C">
        <w:rPr>
          <w:sz w:val="24"/>
          <w:lang w:val="sr-Cyrl-CS"/>
        </w:rPr>
        <w:t>3</w:t>
      </w:r>
      <w:r w:rsidRPr="00B7120C">
        <w:rPr>
          <w:sz w:val="24"/>
          <w:lang w:val="sr-Cyrl-CS"/>
        </w:rPr>
        <w:t>. године.</w:t>
      </w:r>
    </w:p>
    <w:p w14:paraId="3523ECED" w14:textId="55AB9F32" w:rsidR="00F3536A" w:rsidRPr="00B7120C" w:rsidRDefault="00F3536A" w:rsidP="00F3536A">
      <w:pPr>
        <w:ind w:firstLine="360"/>
        <w:jc w:val="both"/>
        <w:rPr>
          <w:sz w:val="24"/>
          <w:lang w:val="sr-Cyrl-CS"/>
        </w:rPr>
      </w:pPr>
      <w:r w:rsidRPr="00B7120C">
        <w:rPr>
          <w:sz w:val="24"/>
          <w:lang w:val="sr-Cyrl-CS"/>
        </w:rPr>
        <w:t>Свечана подела ђачких књижица и сведочанства од 1. до 7. разреда на крају другог полугодишта је</w:t>
      </w:r>
      <w:r w:rsidR="00B7120C" w:rsidRPr="00B7120C">
        <w:rPr>
          <w:sz w:val="24"/>
          <w:lang w:val="sr-Cyrl-CS"/>
        </w:rPr>
        <w:t xml:space="preserve"> </w:t>
      </w:r>
      <w:r w:rsidR="006F03AC" w:rsidRPr="00B7120C">
        <w:rPr>
          <w:sz w:val="24"/>
          <w:lang w:val="sr-Cyrl-CS"/>
        </w:rPr>
        <w:t>28</w:t>
      </w:r>
      <w:r w:rsidR="00B76095" w:rsidRPr="00B7120C">
        <w:rPr>
          <w:sz w:val="24"/>
          <w:lang w:val="sr-Cyrl-CS"/>
        </w:rPr>
        <w:t>.6.202</w:t>
      </w:r>
      <w:r w:rsidR="00166B5C">
        <w:rPr>
          <w:sz w:val="24"/>
          <w:lang w:val="sr-Cyrl-CS"/>
        </w:rPr>
        <w:t>4</w:t>
      </w:r>
      <w:r w:rsidRPr="00B7120C">
        <w:rPr>
          <w:sz w:val="24"/>
          <w:lang w:val="sr-Cyrl-CS"/>
        </w:rPr>
        <w:t>. год.</w:t>
      </w:r>
    </w:p>
    <w:p w14:paraId="3E451F08" w14:textId="64D495F0" w:rsidR="00F3536A" w:rsidRPr="00B7120C" w:rsidRDefault="00F3536A" w:rsidP="00F3536A">
      <w:pPr>
        <w:ind w:firstLine="360"/>
        <w:jc w:val="both"/>
        <w:rPr>
          <w:sz w:val="24"/>
          <w:lang w:val="sr-Cyrl-CS"/>
        </w:rPr>
      </w:pPr>
      <w:r w:rsidRPr="00B7120C">
        <w:rPr>
          <w:sz w:val="24"/>
          <w:lang w:val="sr-Cyrl-CS"/>
        </w:rPr>
        <w:t xml:space="preserve">Свечани испраћај ученика 8. разреда </w:t>
      </w:r>
      <w:r w:rsidR="003B0AF4" w:rsidRPr="00B7120C">
        <w:rPr>
          <w:sz w:val="24"/>
          <w:lang w:val="sr-Cyrl-CS"/>
        </w:rPr>
        <w:t>је у петак</w:t>
      </w:r>
      <w:r w:rsidR="00CF0BE8" w:rsidRPr="00B7120C">
        <w:rPr>
          <w:sz w:val="24"/>
          <w:lang w:val="sr-Cyrl-CS"/>
        </w:rPr>
        <w:t xml:space="preserve">, </w:t>
      </w:r>
      <w:r w:rsidR="00166B5C">
        <w:rPr>
          <w:sz w:val="24"/>
          <w:lang w:val="sr-Cyrl-CS"/>
        </w:rPr>
        <w:t>7</w:t>
      </w:r>
      <w:r w:rsidR="00CF0BE8" w:rsidRPr="00B7120C">
        <w:rPr>
          <w:sz w:val="24"/>
          <w:lang w:val="sr-Cyrl-CS"/>
        </w:rPr>
        <w:t>.6.20</w:t>
      </w:r>
      <w:r w:rsidR="003B0AF4" w:rsidRPr="00B7120C">
        <w:rPr>
          <w:sz w:val="24"/>
          <w:lang w:val="sr-Latn-CS"/>
        </w:rPr>
        <w:t>2</w:t>
      </w:r>
      <w:r w:rsidR="00166B5C">
        <w:rPr>
          <w:sz w:val="24"/>
          <w:lang w:val="sr-Cyrl-CS"/>
        </w:rPr>
        <w:t>4</w:t>
      </w:r>
      <w:r w:rsidRPr="00B7120C">
        <w:rPr>
          <w:sz w:val="24"/>
          <w:lang w:val="sr-Cyrl-CS"/>
        </w:rPr>
        <w:t>. године, а подела сведочанстава за ученике осмог разреда ће бити тога дана када буду пунили тзв. „листу жеља“ са циљем да</w:t>
      </w:r>
      <w:r w:rsidR="00B76095" w:rsidRPr="00B7120C">
        <w:rPr>
          <w:sz w:val="24"/>
          <w:lang w:val="sr-Cyrl-CS"/>
        </w:rPr>
        <w:t xml:space="preserve"> се документи у међувремену</w:t>
      </w:r>
      <w:r w:rsidRPr="00B7120C">
        <w:rPr>
          <w:sz w:val="24"/>
          <w:lang w:val="sr-Cyrl-CS"/>
        </w:rPr>
        <w:t xml:space="preserve"> не изгубе код ученика.</w:t>
      </w:r>
    </w:p>
    <w:p w14:paraId="7CC45510" w14:textId="2294461B" w:rsidR="00F3536A" w:rsidRDefault="00F3536A" w:rsidP="00F3536A">
      <w:pPr>
        <w:ind w:firstLine="340"/>
        <w:jc w:val="both"/>
        <w:rPr>
          <w:sz w:val="24"/>
          <w:lang w:val="sr-Cyrl-CS"/>
        </w:rPr>
      </w:pPr>
      <w:r>
        <w:rPr>
          <w:sz w:val="24"/>
          <w:lang w:val="sr-Cyrl-CS"/>
        </w:rPr>
        <w:t xml:space="preserve">На крају првог квартала у првом полугодишту и трећег квартала у другом полугодишту, школа одн. разредне старешине ће у року од осам (8) дана од завршетка квартала, писмено обавестити родитеље/старатеље ученика о постигнутом успеху у учењу и владању (оцене, број изостанака са наставе и изречене васпитно-дисциплинске мере). Обавештења се достављају лично, </w:t>
      </w:r>
      <w:r w:rsidR="00B7120C">
        <w:rPr>
          <w:sz w:val="24"/>
          <w:lang w:val="sr-Cyrl-CS"/>
        </w:rPr>
        <w:t xml:space="preserve">електронском поштом, </w:t>
      </w:r>
      <w:r>
        <w:rPr>
          <w:sz w:val="24"/>
          <w:lang w:val="sr-Cyrl-CS"/>
        </w:rPr>
        <w:t>на  родитељском састанку или препорученом пошиљком.</w:t>
      </w:r>
    </w:p>
    <w:p w14:paraId="1EF46193" w14:textId="77777777" w:rsidR="00430F5F" w:rsidRDefault="00430F5F" w:rsidP="00430F5F">
      <w:pPr>
        <w:jc w:val="both"/>
        <w:rPr>
          <w:sz w:val="24"/>
          <w:lang w:val="sr-Cyrl-CS"/>
        </w:rPr>
      </w:pPr>
    </w:p>
    <w:p w14:paraId="0ADF8B27" w14:textId="6CE8182D" w:rsidR="00F3536A" w:rsidRDefault="00F3536A" w:rsidP="00430F5F">
      <w:pPr>
        <w:jc w:val="both"/>
        <w:rPr>
          <w:sz w:val="24"/>
          <w:lang w:val="sr-Cyrl-CS"/>
        </w:rPr>
      </w:pPr>
      <w:r>
        <w:rPr>
          <w:sz w:val="24"/>
          <w:lang w:val="sr-Cyrl-CS"/>
        </w:rPr>
        <w:t xml:space="preserve"> Рад за време зимског распуста</w:t>
      </w:r>
    </w:p>
    <w:p w14:paraId="3CEA2099" w14:textId="77777777" w:rsidR="00F3536A" w:rsidRDefault="00F3536A" w:rsidP="00F3536A">
      <w:pPr>
        <w:jc w:val="both"/>
        <w:rPr>
          <w:sz w:val="24"/>
          <w:lang w:val="sr-Cyrl-CS"/>
        </w:rPr>
      </w:pPr>
    </w:p>
    <w:p w14:paraId="7CF167B8" w14:textId="15A9822C" w:rsidR="00F3536A" w:rsidRDefault="00F3536A" w:rsidP="00F3536A">
      <w:pPr>
        <w:jc w:val="both"/>
        <w:rPr>
          <w:sz w:val="24"/>
          <w:lang w:val="sr-Cyrl-CS"/>
        </w:rPr>
      </w:pPr>
      <w:r>
        <w:rPr>
          <w:sz w:val="24"/>
          <w:lang w:val="sr-Cyrl-CS"/>
        </w:rPr>
        <w:t xml:space="preserve">      За време зимског распуста школа реализује допунски рад са ученицима, који заостају у савладавању наста</w:t>
      </w:r>
      <w:r w:rsidR="00AE0499">
        <w:rPr>
          <w:sz w:val="24"/>
          <w:lang w:val="sr-Cyrl-CS"/>
        </w:rPr>
        <w:t>вног програм</w:t>
      </w:r>
      <w:r w:rsidR="00F515D1">
        <w:rPr>
          <w:sz w:val="24"/>
          <w:lang w:val="sr-Cyrl-CS"/>
        </w:rPr>
        <w:t>а по распореду који прави школа.</w:t>
      </w:r>
    </w:p>
    <w:p w14:paraId="7C209E50" w14:textId="77777777" w:rsidR="00430F5F" w:rsidRDefault="00430F5F" w:rsidP="00430F5F">
      <w:pPr>
        <w:jc w:val="both"/>
        <w:rPr>
          <w:sz w:val="24"/>
          <w:lang w:val="sr-Cyrl-CS"/>
        </w:rPr>
      </w:pPr>
    </w:p>
    <w:p w14:paraId="27672463" w14:textId="38A71014" w:rsidR="00F3536A" w:rsidRDefault="00F3536A" w:rsidP="00430F5F">
      <w:pPr>
        <w:jc w:val="both"/>
        <w:rPr>
          <w:sz w:val="24"/>
          <w:lang w:val="sr-Cyrl-CS"/>
        </w:rPr>
      </w:pPr>
      <w:r w:rsidRPr="00161AB4">
        <w:rPr>
          <w:sz w:val="24"/>
          <w:lang w:val="sr-Cyrl-CS"/>
        </w:rPr>
        <w:t xml:space="preserve"> Пробни завршни и завршни испит</w:t>
      </w:r>
    </w:p>
    <w:p w14:paraId="3AEBA143" w14:textId="77777777" w:rsidR="00F3536A" w:rsidRDefault="00F3536A" w:rsidP="00F3536A">
      <w:pPr>
        <w:ind w:firstLine="340"/>
        <w:jc w:val="both"/>
        <w:rPr>
          <w:sz w:val="24"/>
          <w:lang w:val="sr-Cyrl-CS"/>
        </w:rPr>
      </w:pPr>
    </w:p>
    <w:p w14:paraId="7C966320" w14:textId="4FD68A92" w:rsidR="00F3536A" w:rsidRDefault="00F3536A" w:rsidP="00F3536A">
      <w:pPr>
        <w:ind w:firstLine="340"/>
        <w:jc w:val="both"/>
        <w:rPr>
          <w:sz w:val="24"/>
          <w:lang w:val="sr-Cyrl-CS"/>
        </w:rPr>
      </w:pPr>
      <w:r>
        <w:rPr>
          <w:sz w:val="24"/>
          <w:lang w:val="sr-Cyrl-CS"/>
        </w:rPr>
        <w:t xml:space="preserve">  Ученици осмог разреда полагаће</w:t>
      </w:r>
      <w:r w:rsidR="00FF2658">
        <w:rPr>
          <w:sz w:val="24"/>
          <w:lang w:val="sr-Cyrl-CS"/>
        </w:rPr>
        <w:t xml:space="preserve"> пробни завршни испит у петак 2</w:t>
      </w:r>
      <w:r w:rsidR="00192A3C">
        <w:rPr>
          <w:sz w:val="24"/>
          <w:lang w:val="sr-Cyrl-CS"/>
        </w:rPr>
        <w:t>2</w:t>
      </w:r>
      <w:r w:rsidR="00FF2658">
        <w:rPr>
          <w:sz w:val="24"/>
          <w:lang w:val="sr-Cyrl-CS"/>
        </w:rPr>
        <w:t>.3.202</w:t>
      </w:r>
      <w:r w:rsidR="00192A3C">
        <w:rPr>
          <w:sz w:val="24"/>
          <w:lang w:val="sr-Cyrl-CS"/>
        </w:rPr>
        <w:t>4</w:t>
      </w:r>
      <w:r w:rsidR="00FF2658">
        <w:rPr>
          <w:sz w:val="24"/>
          <w:lang w:val="sr-Cyrl-CS"/>
        </w:rPr>
        <w:t>. године и у суботу, 2</w:t>
      </w:r>
      <w:r w:rsidR="00192A3C">
        <w:rPr>
          <w:sz w:val="24"/>
          <w:lang w:val="sr-Cyrl-CS"/>
        </w:rPr>
        <w:t>3</w:t>
      </w:r>
      <w:r w:rsidR="00FF2658">
        <w:rPr>
          <w:sz w:val="24"/>
          <w:lang w:val="sr-Cyrl-CS"/>
        </w:rPr>
        <w:t>.3.202</w:t>
      </w:r>
      <w:r w:rsidR="00192A3C">
        <w:rPr>
          <w:sz w:val="24"/>
          <w:lang w:val="sr-Cyrl-CS"/>
        </w:rPr>
        <w:t>4</w:t>
      </w:r>
      <w:r>
        <w:rPr>
          <w:sz w:val="24"/>
          <w:lang w:val="sr-Cyrl-CS"/>
        </w:rPr>
        <w:t>. г</w:t>
      </w:r>
      <w:r w:rsidR="00894930">
        <w:rPr>
          <w:sz w:val="24"/>
          <w:lang w:val="sr-Cyrl-CS"/>
        </w:rPr>
        <w:t xml:space="preserve">одине, а завршни испит у </w:t>
      </w:r>
      <w:r w:rsidR="00192A3C">
        <w:rPr>
          <w:sz w:val="24"/>
          <w:lang w:val="sr-Cyrl-CS"/>
        </w:rPr>
        <w:t>понедељак</w:t>
      </w:r>
      <w:r w:rsidR="00FF2658">
        <w:rPr>
          <w:sz w:val="24"/>
          <w:lang w:val="sr-Cyrl-CS"/>
        </w:rPr>
        <w:t xml:space="preserve">, </w:t>
      </w:r>
      <w:r w:rsidR="00192A3C">
        <w:rPr>
          <w:sz w:val="24"/>
          <w:lang w:val="sr-Cyrl-CS"/>
        </w:rPr>
        <w:t>17</w:t>
      </w:r>
      <w:r w:rsidR="00CA2B17">
        <w:rPr>
          <w:sz w:val="24"/>
          <w:lang w:val="sr-Cyrl-CS"/>
        </w:rPr>
        <w:t>.6.20</w:t>
      </w:r>
      <w:r w:rsidR="00FF2658">
        <w:rPr>
          <w:sz w:val="24"/>
          <w:lang w:val="sr-Cyrl-CS"/>
        </w:rPr>
        <w:t>2</w:t>
      </w:r>
      <w:r w:rsidR="00192A3C">
        <w:rPr>
          <w:sz w:val="24"/>
          <w:lang w:val="sr-Cyrl-CS"/>
        </w:rPr>
        <w:t>4</w:t>
      </w:r>
      <w:r w:rsidR="00894930">
        <w:rPr>
          <w:sz w:val="24"/>
          <w:lang w:val="sr-Cyrl-CS"/>
        </w:rPr>
        <w:t xml:space="preserve">.године, </w:t>
      </w:r>
      <w:r w:rsidR="00192A3C">
        <w:rPr>
          <w:sz w:val="24"/>
          <w:lang w:val="sr-Cyrl-CS"/>
        </w:rPr>
        <w:t>утор</w:t>
      </w:r>
      <w:r w:rsidR="00FF2658">
        <w:rPr>
          <w:sz w:val="24"/>
          <w:lang w:val="sr-Cyrl-CS"/>
        </w:rPr>
        <w:t>ак</w:t>
      </w:r>
      <w:r w:rsidR="003E3B1B">
        <w:rPr>
          <w:sz w:val="24"/>
          <w:lang w:val="sr-Cyrl-CS"/>
        </w:rPr>
        <w:t xml:space="preserve"> </w:t>
      </w:r>
      <w:r w:rsidR="00192A3C">
        <w:rPr>
          <w:sz w:val="24"/>
          <w:lang w:val="sr-Cyrl-CS"/>
        </w:rPr>
        <w:t>18</w:t>
      </w:r>
      <w:r w:rsidR="003E3B1B">
        <w:rPr>
          <w:sz w:val="24"/>
          <w:lang w:val="sr-Cyrl-CS"/>
        </w:rPr>
        <w:t>.6.202</w:t>
      </w:r>
      <w:r w:rsidR="00192A3C">
        <w:rPr>
          <w:sz w:val="24"/>
          <w:lang w:val="sr-Cyrl-CS"/>
        </w:rPr>
        <w:t>4</w:t>
      </w:r>
      <w:r w:rsidR="003E3B1B">
        <w:rPr>
          <w:sz w:val="24"/>
          <w:lang w:val="sr-Cyrl-CS"/>
        </w:rPr>
        <w:t xml:space="preserve">. године и </w:t>
      </w:r>
      <w:r w:rsidR="004476B0">
        <w:rPr>
          <w:sz w:val="24"/>
          <w:lang w:val="sr-Cyrl-CS"/>
        </w:rPr>
        <w:t>среду</w:t>
      </w:r>
      <w:r w:rsidR="003E3B1B">
        <w:rPr>
          <w:sz w:val="24"/>
          <w:lang w:val="sr-Cyrl-CS"/>
        </w:rPr>
        <w:t xml:space="preserve"> </w:t>
      </w:r>
      <w:r w:rsidR="004476B0">
        <w:rPr>
          <w:sz w:val="24"/>
          <w:lang w:val="sr-Cyrl-CS"/>
        </w:rPr>
        <w:t>19</w:t>
      </w:r>
      <w:r w:rsidR="003E3B1B">
        <w:rPr>
          <w:sz w:val="24"/>
          <w:lang w:val="sr-Cyrl-CS"/>
        </w:rPr>
        <w:t>.6.202</w:t>
      </w:r>
      <w:r w:rsidR="004476B0">
        <w:rPr>
          <w:sz w:val="24"/>
          <w:lang w:val="sr-Cyrl-CS"/>
        </w:rPr>
        <w:t>4</w:t>
      </w:r>
      <w:r>
        <w:rPr>
          <w:sz w:val="24"/>
          <w:lang w:val="sr-Cyrl-CS"/>
        </w:rPr>
        <w:t>. године.</w:t>
      </w:r>
    </w:p>
    <w:p w14:paraId="345E443F" w14:textId="77777777" w:rsidR="00430F5F" w:rsidRDefault="00430F5F" w:rsidP="00430F5F">
      <w:pPr>
        <w:widowControl/>
        <w:autoSpaceDE/>
        <w:autoSpaceDN/>
        <w:adjustRightInd/>
        <w:jc w:val="both"/>
        <w:rPr>
          <w:sz w:val="24"/>
          <w:lang w:val="sr-Latn-CS"/>
        </w:rPr>
      </w:pPr>
    </w:p>
    <w:p w14:paraId="481E9126" w14:textId="1A6A41C2" w:rsidR="002F5B71" w:rsidRDefault="00491C5F" w:rsidP="00430F5F">
      <w:pPr>
        <w:widowControl/>
        <w:autoSpaceDE/>
        <w:autoSpaceDN/>
        <w:adjustRightInd/>
        <w:jc w:val="both"/>
        <w:rPr>
          <w:sz w:val="24"/>
          <w:lang w:val="sr-Cyrl-CS"/>
        </w:rPr>
      </w:pPr>
      <w:r>
        <w:rPr>
          <w:sz w:val="24"/>
          <w:lang w:val="sr-Cyrl-CS"/>
        </w:rPr>
        <w:t xml:space="preserve"> Организација рада током </w:t>
      </w:r>
      <w:r w:rsidR="002B58C9">
        <w:rPr>
          <w:sz w:val="24"/>
          <w:lang w:val="sr-Cyrl-CS"/>
        </w:rPr>
        <w:t>прве две недеље рада</w:t>
      </w:r>
    </w:p>
    <w:p w14:paraId="57B336C5" w14:textId="77777777" w:rsidR="00491C5F" w:rsidRPr="00491C5F" w:rsidRDefault="00491C5F" w:rsidP="00F3536A">
      <w:pPr>
        <w:widowControl/>
        <w:autoSpaceDE/>
        <w:autoSpaceDN/>
        <w:adjustRightInd/>
        <w:jc w:val="both"/>
        <w:rPr>
          <w:sz w:val="24"/>
          <w:lang w:val="sr-Cyrl-CS"/>
        </w:rPr>
      </w:pPr>
    </w:p>
    <w:p w14:paraId="114906D9" w14:textId="18EF1AD5" w:rsidR="002F5B71" w:rsidRDefault="00491C5F" w:rsidP="00491C5F">
      <w:pPr>
        <w:widowControl/>
        <w:autoSpaceDE/>
        <w:autoSpaceDN/>
        <w:adjustRightInd/>
        <w:ind w:firstLine="708"/>
        <w:jc w:val="both"/>
        <w:rPr>
          <w:sz w:val="24"/>
          <w:lang w:val="sr-Cyrl-CS"/>
        </w:rPr>
      </w:pPr>
      <w:r>
        <w:rPr>
          <w:sz w:val="24"/>
          <w:lang w:val="sr-Cyrl-CS"/>
        </w:rPr>
        <w:t>Пред почетак школске године школа је допис</w:t>
      </w:r>
      <w:r w:rsidR="00CF4D09">
        <w:rPr>
          <w:sz w:val="24"/>
          <w:lang w:val="sr-Cyrl-CS"/>
        </w:rPr>
        <w:t>ом</w:t>
      </w:r>
      <w:r>
        <w:rPr>
          <w:sz w:val="24"/>
          <w:lang w:val="sr-Cyrl-CS"/>
        </w:rPr>
        <w:t xml:space="preserve"> Министарства доби</w:t>
      </w:r>
      <w:r w:rsidR="00D96BB3">
        <w:rPr>
          <w:sz w:val="24"/>
          <w:lang w:val="sr-Cyrl-CS"/>
        </w:rPr>
        <w:t>ла</w:t>
      </w:r>
      <w:r w:rsidR="004476B0">
        <w:rPr>
          <w:sz w:val="24"/>
          <w:lang w:val="sr-Cyrl-CS"/>
        </w:rPr>
        <w:t xml:space="preserve"> Смернице за организацију и реализацију о-в рада у ОШ у школској 2023/2024.г.</w:t>
      </w:r>
      <w:r w:rsidR="00D96BB3">
        <w:rPr>
          <w:sz w:val="24"/>
          <w:lang w:val="sr-Cyrl-CS"/>
        </w:rPr>
        <w:t xml:space="preserve"> по кој</w:t>
      </w:r>
      <w:r w:rsidR="004476B0">
        <w:rPr>
          <w:sz w:val="24"/>
          <w:lang w:val="sr-Cyrl-CS"/>
        </w:rPr>
        <w:t>има</w:t>
      </w:r>
      <w:r w:rsidR="00D96BB3">
        <w:rPr>
          <w:sz w:val="24"/>
          <w:lang w:val="sr-Cyrl-CS"/>
        </w:rPr>
        <w:t xml:space="preserve"> ће се образовно-васпитни рад </w:t>
      </w:r>
      <w:r w:rsidR="004476B0">
        <w:rPr>
          <w:sz w:val="24"/>
          <w:lang w:val="sr-Cyrl-CS"/>
        </w:rPr>
        <w:t>у прве две недеље одвијати по посебном плану рада</w:t>
      </w:r>
      <w:r w:rsidR="00D96BB3">
        <w:rPr>
          <w:sz w:val="24"/>
          <w:lang w:val="sr-Cyrl-CS"/>
        </w:rPr>
        <w:t>, као и</w:t>
      </w:r>
      <w:r>
        <w:rPr>
          <w:sz w:val="24"/>
          <w:lang w:val="sr-Cyrl-CS"/>
        </w:rPr>
        <w:t xml:space="preserve"> упутства</w:t>
      </w:r>
      <w:r w:rsidR="004476B0">
        <w:rPr>
          <w:sz w:val="24"/>
          <w:lang w:val="sr-Cyrl-CS"/>
        </w:rPr>
        <w:t xml:space="preserve"> и садржаје</w:t>
      </w:r>
      <w:r>
        <w:rPr>
          <w:sz w:val="24"/>
          <w:lang w:val="sr-Cyrl-CS"/>
        </w:rPr>
        <w:t xml:space="preserve"> за организацију наставе</w:t>
      </w:r>
      <w:r w:rsidR="004476B0">
        <w:rPr>
          <w:sz w:val="24"/>
          <w:lang w:val="sr-Cyrl-CS"/>
        </w:rPr>
        <w:t xml:space="preserve"> током прве две недеље рада</w:t>
      </w:r>
      <w:r>
        <w:rPr>
          <w:sz w:val="24"/>
          <w:lang w:val="sr-Cyrl-CS"/>
        </w:rPr>
        <w:t>.</w:t>
      </w:r>
    </w:p>
    <w:p w14:paraId="39988029" w14:textId="358F87E1" w:rsidR="006F317B" w:rsidRDefault="006F317B" w:rsidP="00491C5F">
      <w:pPr>
        <w:widowControl/>
        <w:autoSpaceDE/>
        <w:autoSpaceDN/>
        <w:adjustRightInd/>
        <w:ind w:firstLine="708"/>
        <w:jc w:val="both"/>
        <w:rPr>
          <w:sz w:val="24"/>
          <w:lang w:val="sr-Cyrl-CS"/>
        </w:rPr>
      </w:pPr>
    </w:p>
    <w:p w14:paraId="0ED68FB0" w14:textId="585316E5" w:rsidR="00EF7D97" w:rsidRDefault="00EF7D97" w:rsidP="00491C5F">
      <w:pPr>
        <w:widowControl/>
        <w:autoSpaceDE/>
        <w:autoSpaceDN/>
        <w:adjustRightInd/>
        <w:ind w:firstLine="708"/>
        <w:jc w:val="both"/>
        <w:rPr>
          <w:sz w:val="24"/>
          <w:lang w:val="sr-Cyrl-CS"/>
        </w:rPr>
      </w:pPr>
    </w:p>
    <w:p w14:paraId="1B623383" w14:textId="711DCFC6" w:rsidR="00F3536A" w:rsidRPr="009760FF" w:rsidRDefault="00F3536A" w:rsidP="00430F5F">
      <w:pPr>
        <w:shd w:val="clear" w:color="auto" w:fill="FFFFFF"/>
        <w:spacing w:line="293" w:lineRule="exact"/>
        <w:jc w:val="both"/>
        <w:rPr>
          <w:sz w:val="24"/>
          <w:lang w:val="sr-Cyrl-CS"/>
        </w:rPr>
      </w:pPr>
      <w:r w:rsidRPr="009760FF">
        <w:rPr>
          <w:sz w:val="24"/>
          <w:lang w:val="sr-Cyrl-CS"/>
        </w:rPr>
        <w:lastRenderedPageBreak/>
        <w:t xml:space="preserve"> </w:t>
      </w:r>
      <w:r w:rsidRPr="009760FF">
        <w:rPr>
          <w:sz w:val="24"/>
          <w:u w:val="single"/>
          <w:lang w:val="sr-Cyrl-CS"/>
        </w:rPr>
        <w:t>ОСТВАРИВАЊЕ НАСТАВНИХ ПРОГРАМА</w:t>
      </w:r>
    </w:p>
    <w:p w14:paraId="215EDC4B" w14:textId="77777777" w:rsidR="00F3536A" w:rsidRPr="009760FF" w:rsidRDefault="00F3536A" w:rsidP="00F3536A">
      <w:pPr>
        <w:shd w:val="clear" w:color="auto" w:fill="FFFFFF"/>
        <w:spacing w:line="293" w:lineRule="exact"/>
        <w:ind w:left="567"/>
        <w:jc w:val="both"/>
        <w:rPr>
          <w:sz w:val="24"/>
          <w:lang w:val="sr-Cyrl-CS"/>
        </w:rPr>
      </w:pPr>
    </w:p>
    <w:p w14:paraId="4F35E976" w14:textId="74598595" w:rsidR="00F3536A" w:rsidRPr="008537A2" w:rsidRDefault="00F3536A" w:rsidP="00430F5F">
      <w:pPr>
        <w:shd w:val="clear" w:color="auto" w:fill="FFFFFF"/>
        <w:spacing w:line="293" w:lineRule="exact"/>
        <w:jc w:val="both"/>
        <w:rPr>
          <w:sz w:val="24"/>
          <w:lang w:val="sr-Cyrl-CS"/>
        </w:rPr>
      </w:pPr>
      <w:r w:rsidRPr="008772F9">
        <w:rPr>
          <w:sz w:val="24"/>
          <w:lang w:val="sr-Cyrl-CS"/>
        </w:rPr>
        <w:t xml:space="preserve"> Фонд наставних часова</w:t>
      </w:r>
    </w:p>
    <w:p w14:paraId="624A20E4" w14:textId="77777777" w:rsidR="00F3536A" w:rsidRPr="00EE7EFD" w:rsidRDefault="00F3536A" w:rsidP="00F3536A">
      <w:pPr>
        <w:jc w:val="both"/>
        <w:rPr>
          <w:color w:val="FF0000"/>
          <w:sz w:val="28"/>
          <w:szCs w:val="28"/>
          <w:lang w:val="sr-Cyrl-CS"/>
        </w:rPr>
      </w:pPr>
    </w:p>
    <w:p w14:paraId="50DCC08A" w14:textId="610A5932" w:rsidR="00F3536A" w:rsidRPr="007B513B" w:rsidRDefault="00F3536A" w:rsidP="00B24AC4">
      <w:pPr>
        <w:numPr>
          <w:ilvl w:val="0"/>
          <w:numId w:val="6"/>
        </w:numPr>
        <w:jc w:val="both"/>
        <w:rPr>
          <w:color w:val="FF0000"/>
          <w:sz w:val="24"/>
          <w:szCs w:val="24"/>
          <w:lang w:val="sr-Cyrl-CS"/>
        </w:rPr>
      </w:pPr>
      <w:bookmarkStart w:id="7" w:name="_Hlk144111393"/>
      <w:r w:rsidRPr="007B513B">
        <w:rPr>
          <w:sz w:val="24"/>
          <w:szCs w:val="24"/>
          <w:lang w:val="sr-Cyrl-CS"/>
        </w:rPr>
        <w:t>ПЛАНИРАНО</w:t>
      </w:r>
      <w:r w:rsidR="00B13899" w:rsidRPr="007B513B">
        <w:rPr>
          <w:color w:val="FF0000"/>
          <w:sz w:val="24"/>
          <w:szCs w:val="24"/>
          <w:lang w:val="sr-Cyrl-CS"/>
        </w:rPr>
        <w:t xml:space="preserve"> </w:t>
      </w:r>
    </w:p>
    <w:p w14:paraId="3FD355AF" w14:textId="6288572A" w:rsidR="00F3536A" w:rsidRDefault="00F3536A" w:rsidP="00F3536A">
      <w:pPr>
        <w:jc w:val="both"/>
        <w:rPr>
          <w:lang w:val="sr-Cyrl-CS"/>
        </w:rPr>
      </w:pPr>
      <w:r w:rsidRPr="00FF298E">
        <w:rPr>
          <w:lang w:val="sr-Cyrl-CS"/>
        </w:rPr>
        <w:t xml:space="preserve"> (ОБАВЕЗНИХ, ИЗБОРНИХ, ФАКУЛТАТИВНИХ</w:t>
      </w:r>
      <w:r w:rsidR="00B13899">
        <w:rPr>
          <w:lang w:val="sr-Cyrl-CS"/>
        </w:rPr>
        <w:t>,</w:t>
      </w:r>
      <w:r>
        <w:rPr>
          <w:lang w:val="sr-Latn-CS"/>
        </w:rPr>
        <w:t xml:space="preserve"> СЛОБОДНИХ НАСТАВНИХ АКТИВНОСТИ, </w:t>
      </w:r>
      <w:r w:rsidRPr="00FF298E">
        <w:rPr>
          <w:lang w:val="sr-Cyrl-CS"/>
        </w:rPr>
        <w:t>ЧОС</w:t>
      </w:r>
      <w:r>
        <w:rPr>
          <w:lang w:val="sr-Cyrl-CS"/>
        </w:rPr>
        <w:t xml:space="preserve"> И ПРОДУЖЕНОГ БОРАВКА) У РЕДОВНИМ </w:t>
      </w:r>
      <w:r w:rsidRPr="00FF298E">
        <w:rPr>
          <w:lang w:val="sr-Cyrl-CS"/>
        </w:rPr>
        <w:t>ОДЕЉЕЊИМА И ГРУПАМА</w:t>
      </w:r>
    </w:p>
    <w:p w14:paraId="298AF577" w14:textId="77777777" w:rsidR="00F3536A" w:rsidRDefault="00F3536A" w:rsidP="00F3536A">
      <w:pPr>
        <w:jc w:val="both"/>
        <w:rPr>
          <w:lang w:val="sr-Cyrl-CS"/>
        </w:rPr>
      </w:pPr>
    </w:p>
    <w:p w14:paraId="52F7965E" w14:textId="77777777" w:rsidR="00F3536A" w:rsidRDefault="00F3536A" w:rsidP="00F3536A">
      <w:pPr>
        <w:jc w:val="both"/>
        <w:rPr>
          <w:lang w:val="sr-Cyrl-CS"/>
        </w:rPr>
      </w:pPr>
    </w:p>
    <w:tbl>
      <w:tblPr>
        <w:tblW w:w="4809" w:type="pct"/>
        <w:tblLook w:val="04A0" w:firstRow="1" w:lastRow="0" w:firstColumn="1" w:lastColumn="0" w:noHBand="0" w:noVBand="1"/>
      </w:tblPr>
      <w:tblGrid>
        <w:gridCol w:w="2888"/>
        <w:gridCol w:w="924"/>
        <w:gridCol w:w="791"/>
        <w:gridCol w:w="791"/>
        <w:gridCol w:w="793"/>
        <w:gridCol w:w="793"/>
        <w:gridCol w:w="616"/>
        <w:gridCol w:w="661"/>
        <w:gridCol w:w="663"/>
        <w:gridCol w:w="895"/>
      </w:tblGrid>
      <w:tr w:rsidR="00F3536A" w14:paraId="1BABAC99" w14:textId="77777777" w:rsidTr="007F075C">
        <w:trPr>
          <w:trHeight w:val="144"/>
        </w:trPr>
        <w:tc>
          <w:tcPr>
            <w:tcW w:w="1473" w:type="pct"/>
          </w:tcPr>
          <w:p w14:paraId="7F508091" w14:textId="77777777" w:rsidR="00F3536A" w:rsidRDefault="00F3536A" w:rsidP="00F3536A">
            <w:pPr>
              <w:jc w:val="both"/>
              <w:rPr>
                <w:lang w:val="sr-Cyrl-CS"/>
              </w:rPr>
            </w:pPr>
            <w:r>
              <w:rPr>
                <w:lang w:val="sr-Cyrl-CS"/>
              </w:rPr>
              <w:t>Наставне активности</w:t>
            </w:r>
          </w:p>
        </w:tc>
        <w:tc>
          <w:tcPr>
            <w:tcW w:w="472" w:type="pct"/>
          </w:tcPr>
          <w:p w14:paraId="4E613482" w14:textId="77777777" w:rsidR="00F3536A" w:rsidRDefault="00F3536A" w:rsidP="00F3536A">
            <w:pPr>
              <w:jc w:val="center"/>
              <w:rPr>
                <w:lang w:val="sr-Cyrl-CS"/>
              </w:rPr>
            </w:pPr>
            <w:r>
              <w:rPr>
                <w:lang w:val="sr-Cyrl-CS"/>
              </w:rPr>
              <w:t>1.</w:t>
            </w:r>
          </w:p>
        </w:tc>
        <w:tc>
          <w:tcPr>
            <w:tcW w:w="404" w:type="pct"/>
          </w:tcPr>
          <w:p w14:paraId="0228468F" w14:textId="77777777" w:rsidR="00F3536A" w:rsidRDefault="00F3536A" w:rsidP="00F3536A">
            <w:pPr>
              <w:jc w:val="center"/>
              <w:rPr>
                <w:lang w:val="sr-Cyrl-CS"/>
              </w:rPr>
            </w:pPr>
            <w:r>
              <w:rPr>
                <w:lang w:val="sr-Cyrl-CS"/>
              </w:rPr>
              <w:t>2.</w:t>
            </w:r>
          </w:p>
        </w:tc>
        <w:tc>
          <w:tcPr>
            <w:tcW w:w="404" w:type="pct"/>
          </w:tcPr>
          <w:p w14:paraId="5E277B91" w14:textId="77777777" w:rsidR="00F3536A" w:rsidRDefault="00F3536A" w:rsidP="00F3536A">
            <w:pPr>
              <w:jc w:val="center"/>
              <w:rPr>
                <w:lang w:val="sr-Cyrl-CS"/>
              </w:rPr>
            </w:pPr>
            <w:r>
              <w:rPr>
                <w:lang w:val="sr-Cyrl-CS"/>
              </w:rPr>
              <w:t>3.</w:t>
            </w:r>
          </w:p>
        </w:tc>
        <w:tc>
          <w:tcPr>
            <w:tcW w:w="405" w:type="pct"/>
          </w:tcPr>
          <w:p w14:paraId="2BBC5C8B" w14:textId="77777777" w:rsidR="00F3536A" w:rsidRDefault="00F3536A" w:rsidP="00F3536A">
            <w:pPr>
              <w:jc w:val="center"/>
              <w:rPr>
                <w:lang w:val="sr-Cyrl-CS"/>
              </w:rPr>
            </w:pPr>
            <w:r>
              <w:rPr>
                <w:lang w:val="sr-Cyrl-CS"/>
              </w:rPr>
              <w:t>4.</w:t>
            </w:r>
          </w:p>
        </w:tc>
        <w:tc>
          <w:tcPr>
            <w:tcW w:w="405" w:type="pct"/>
          </w:tcPr>
          <w:p w14:paraId="74371C6E" w14:textId="77777777" w:rsidR="00F3536A" w:rsidRDefault="00F3536A" w:rsidP="00F3536A">
            <w:pPr>
              <w:jc w:val="center"/>
              <w:rPr>
                <w:lang w:val="sr-Cyrl-CS"/>
              </w:rPr>
            </w:pPr>
            <w:r>
              <w:rPr>
                <w:lang w:val="sr-Cyrl-CS"/>
              </w:rPr>
              <w:t>5.</w:t>
            </w:r>
          </w:p>
        </w:tc>
        <w:tc>
          <w:tcPr>
            <w:tcW w:w="303" w:type="pct"/>
          </w:tcPr>
          <w:p w14:paraId="014AA34C" w14:textId="77777777" w:rsidR="00F3536A" w:rsidRDefault="00F3536A" w:rsidP="00F3536A">
            <w:pPr>
              <w:jc w:val="center"/>
              <w:rPr>
                <w:lang w:val="sr-Cyrl-CS"/>
              </w:rPr>
            </w:pPr>
            <w:r>
              <w:rPr>
                <w:lang w:val="sr-Cyrl-CS"/>
              </w:rPr>
              <w:t>6.</w:t>
            </w:r>
          </w:p>
        </w:tc>
        <w:tc>
          <w:tcPr>
            <w:tcW w:w="338" w:type="pct"/>
          </w:tcPr>
          <w:p w14:paraId="27674D7D" w14:textId="77777777" w:rsidR="00F3536A" w:rsidRDefault="00F3536A" w:rsidP="00F3536A">
            <w:pPr>
              <w:jc w:val="center"/>
              <w:rPr>
                <w:lang w:val="sr-Cyrl-CS"/>
              </w:rPr>
            </w:pPr>
            <w:r>
              <w:rPr>
                <w:lang w:val="sr-Cyrl-CS"/>
              </w:rPr>
              <w:t>7.</w:t>
            </w:r>
          </w:p>
        </w:tc>
        <w:tc>
          <w:tcPr>
            <w:tcW w:w="339" w:type="pct"/>
          </w:tcPr>
          <w:p w14:paraId="411474B3" w14:textId="77777777" w:rsidR="00F3536A" w:rsidRDefault="00F3536A" w:rsidP="00F3536A">
            <w:pPr>
              <w:jc w:val="center"/>
              <w:rPr>
                <w:lang w:val="sr-Cyrl-CS"/>
              </w:rPr>
            </w:pPr>
            <w:r>
              <w:rPr>
                <w:lang w:val="sr-Cyrl-CS"/>
              </w:rPr>
              <w:t>8.</w:t>
            </w:r>
          </w:p>
        </w:tc>
        <w:tc>
          <w:tcPr>
            <w:tcW w:w="458" w:type="pct"/>
          </w:tcPr>
          <w:p w14:paraId="48CDD686" w14:textId="77777777" w:rsidR="00F3536A" w:rsidRDefault="00F3536A" w:rsidP="00F3536A">
            <w:pPr>
              <w:jc w:val="center"/>
              <w:rPr>
                <w:lang w:val="sr-Cyrl-CS"/>
              </w:rPr>
            </w:pPr>
            <w:r>
              <w:rPr>
                <w:lang w:val="sr-Cyrl-CS"/>
              </w:rPr>
              <w:t>Свега:</w:t>
            </w:r>
          </w:p>
        </w:tc>
      </w:tr>
      <w:tr w:rsidR="00F3536A" w14:paraId="669050D3" w14:textId="77777777" w:rsidTr="007F075C">
        <w:trPr>
          <w:trHeight w:val="297"/>
        </w:trPr>
        <w:tc>
          <w:tcPr>
            <w:tcW w:w="1473" w:type="pct"/>
          </w:tcPr>
          <w:p w14:paraId="24091BDC" w14:textId="77777777" w:rsidR="00F3536A" w:rsidRDefault="00F3536A" w:rsidP="00F3536A">
            <w:pPr>
              <w:jc w:val="both"/>
              <w:rPr>
                <w:lang w:val="hu-HU"/>
              </w:rPr>
            </w:pPr>
          </w:p>
          <w:p w14:paraId="0C7E9C32" w14:textId="77777777" w:rsidR="00F3536A" w:rsidRDefault="00F3536A" w:rsidP="00F3536A">
            <w:pPr>
              <w:jc w:val="both"/>
              <w:rPr>
                <w:lang w:val="sr-Cyrl-CS"/>
              </w:rPr>
            </w:pPr>
            <w:r>
              <w:rPr>
                <w:lang w:val="sr-Cyrl-CS"/>
              </w:rPr>
              <w:t>Обавезне наставне активности</w:t>
            </w:r>
          </w:p>
        </w:tc>
        <w:tc>
          <w:tcPr>
            <w:tcW w:w="472" w:type="pct"/>
          </w:tcPr>
          <w:p w14:paraId="703AD266" w14:textId="77777777" w:rsidR="00F3536A" w:rsidRDefault="00F3536A" w:rsidP="00F3536A">
            <w:pPr>
              <w:jc w:val="center"/>
              <w:rPr>
                <w:lang w:val="sr-Cyrl-CS"/>
              </w:rPr>
            </w:pPr>
          </w:p>
          <w:p w14:paraId="1BA681A7" w14:textId="3A7218AB" w:rsidR="00F3536A" w:rsidRDefault="00EF55E5" w:rsidP="00F3536A">
            <w:pPr>
              <w:jc w:val="center"/>
              <w:rPr>
                <w:lang w:val="sr-Cyrl-CS"/>
              </w:rPr>
            </w:pPr>
            <w:r>
              <w:rPr>
                <w:lang w:val="sr-Cyrl-CS"/>
              </w:rPr>
              <w:t>3024</w:t>
            </w:r>
          </w:p>
        </w:tc>
        <w:tc>
          <w:tcPr>
            <w:tcW w:w="404" w:type="pct"/>
          </w:tcPr>
          <w:p w14:paraId="5DC89B0A" w14:textId="77777777" w:rsidR="00F3536A" w:rsidRDefault="00F3536A" w:rsidP="00F3536A">
            <w:pPr>
              <w:jc w:val="center"/>
              <w:rPr>
                <w:lang w:val="sr-Cyrl-CS"/>
              </w:rPr>
            </w:pPr>
          </w:p>
          <w:p w14:paraId="73F0B163" w14:textId="7A9FCFD7" w:rsidR="00F3536A" w:rsidRDefault="00EF55E5" w:rsidP="00F3536A">
            <w:pPr>
              <w:jc w:val="center"/>
              <w:rPr>
                <w:lang w:val="sr-Cyrl-CS"/>
              </w:rPr>
            </w:pPr>
            <w:r>
              <w:rPr>
                <w:lang w:val="sr-Cyrl-CS"/>
              </w:rPr>
              <w:t>2340</w:t>
            </w:r>
          </w:p>
        </w:tc>
        <w:tc>
          <w:tcPr>
            <w:tcW w:w="404" w:type="pct"/>
          </w:tcPr>
          <w:p w14:paraId="73D20C3C" w14:textId="77777777" w:rsidR="00F3536A" w:rsidRDefault="00F3536A" w:rsidP="00F3536A">
            <w:pPr>
              <w:jc w:val="center"/>
              <w:rPr>
                <w:lang w:val="sr-Cyrl-CS"/>
              </w:rPr>
            </w:pPr>
          </w:p>
          <w:p w14:paraId="5C2C61F1" w14:textId="14591D79" w:rsidR="00F3536A" w:rsidRDefault="00EF55E5" w:rsidP="00F3536A">
            <w:pPr>
              <w:jc w:val="center"/>
              <w:rPr>
                <w:lang w:val="sr-Cyrl-CS"/>
              </w:rPr>
            </w:pPr>
            <w:r>
              <w:rPr>
                <w:lang w:val="sr-Cyrl-CS"/>
              </w:rPr>
              <w:t>2376</w:t>
            </w:r>
          </w:p>
        </w:tc>
        <w:tc>
          <w:tcPr>
            <w:tcW w:w="405" w:type="pct"/>
          </w:tcPr>
          <w:p w14:paraId="2DB6360A" w14:textId="77777777" w:rsidR="00F3536A" w:rsidRDefault="00F3536A" w:rsidP="00F3536A">
            <w:pPr>
              <w:jc w:val="center"/>
              <w:rPr>
                <w:lang w:val="sr-Cyrl-CS"/>
              </w:rPr>
            </w:pPr>
          </w:p>
          <w:p w14:paraId="4243EF28" w14:textId="04E93EBB" w:rsidR="00F3536A" w:rsidRPr="00DC223F" w:rsidRDefault="00EF55E5" w:rsidP="00F3536A">
            <w:pPr>
              <w:jc w:val="center"/>
              <w:rPr>
                <w:lang w:val="sr-Cyrl-CS"/>
              </w:rPr>
            </w:pPr>
            <w:r>
              <w:rPr>
                <w:lang w:val="sr-Cyrl-CS"/>
              </w:rPr>
              <w:t>3240</w:t>
            </w:r>
          </w:p>
        </w:tc>
        <w:tc>
          <w:tcPr>
            <w:tcW w:w="405" w:type="pct"/>
          </w:tcPr>
          <w:p w14:paraId="433A9CFC" w14:textId="77777777" w:rsidR="00F3536A" w:rsidRDefault="00F3536A" w:rsidP="00F3536A">
            <w:pPr>
              <w:ind w:left="-108"/>
              <w:jc w:val="center"/>
              <w:rPr>
                <w:lang w:val="sr-Cyrl-CS"/>
              </w:rPr>
            </w:pPr>
          </w:p>
          <w:p w14:paraId="3AA54604" w14:textId="244E6F56" w:rsidR="00F3536A" w:rsidRPr="00EF35AD" w:rsidRDefault="00EF55E5" w:rsidP="00F3536A">
            <w:pPr>
              <w:ind w:left="-108"/>
              <w:jc w:val="center"/>
              <w:rPr>
                <w:lang w:val="sr-Cyrl-CS"/>
              </w:rPr>
            </w:pPr>
            <w:r>
              <w:rPr>
                <w:lang w:val="sr-Cyrl-CS"/>
              </w:rPr>
              <w:t>3888</w:t>
            </w:r>
          </w:p>
        </w:tc>
        <w:tc>
          <w:tcPr>
            <w:tcW w:w="303" w:type="pct"/>
          </w:tcPr>
          <w:p w14:paraId="717BD274" w14:textId="77777777" w:rsidR="00F3536A" w:rsidRDefault="00F3536A" w:rsidP="00F3536A">
            <w:pPr>
              <w:jc w:val="center"/>
              <w:rPr>
                <w:lang w:val="sr-Cyrl-CS"/>
              </w:rPr>
            </w:pPr>
          </w:p>
          <w:p w14:paraId="3645A586" w14:textId="6D8E27C1" w:rsidR="00F3536A" w:rsidRDefault="00EF55E5" w:rsidP="00F3536A">
            <w:pPr>
              <w:jc w:val="center"/>
              <w:rPr>
                <w:lang w:val="sr-Cyrl-CS"/>
              </w:rPr>
            </w:pPr>
            <w:r>
              <w:rPr>
                <w:lang w:val="sr-Cyrl-CS"/>
              </w:rPr>
              <w:t>2970</w:t>
            </w:r>
          </w:p>
        </w:tc>
        <w:tc>
          <w:tcPr>
            <w:tcW w:w="338" w:type="pct"/>
          </w:tcPr>
          <w:p w14:paraId="28EBE969" w14:textId="77777777" w:rsidR="00F3536A" w:rsidRDefault="00F3536A" w:rsidP="00F3536A">
            <w:pPr>
              <w:jc w:val="center"/>
              <w:rPr>
                <w:lang w:val="sr-Cyrl-CS"/>
              </w:rPr>
            </w:pPr>
          </w:p>
          <w:p w14:paraId="7D6631EA" w14:textId="4D4C7A6E" w:rsidR="00F3536A" w:rsidRPr="009C2888" w:rsidRDefault="00EF55E5" w:rsidP="00F3536A">
            <w:pPr>
              <w:jc w:val="center"/>
              <w:rPr>
                <w:lang w:val="sr-Cyrl-CS"/>
              </w:rPr>
            </w:pPr>
            <w:r>
              <w:rPr>
                <w:lang w:val="sr-Cyrl-CS"/>
              </w:rPr>
              <w:t>4248</w:t>
            </w:r>
          </w:p>
        </w:tc>
        <w:tc>
          <w:tcPr>
            <w:tcW w:w="339" w:type="pct"/>
          </w:tcPr>
          <w:p w14:paraId="5495D6DE" w14:textId="77777777" w:rsidR="00F3536A" w:rsidRDefault="00F3536A" w:rsidP="00F3536A">
            <w:pPr>
              <w:jc w:val="center"/>
              <w:rPr>
                <w:lang w:val="sr-Cyrl-CS"/>
              </w:rPr>
            </w:pPr>
          </w:p>
          <w:p w14:paraId="1360DC0A" w14:textId="6867342A" w:rsidR="00F3536A" w:rsidRPr="009C2888" w:rsidRDefault="00EF55E5" w:rsidP="00F3536A">
            <w:pPr>
              <w:jc w:val="center"/>
              <w:rPr>
                <w:lang w:val="sr-Cyrl-CS"/>
              </w:rPr>
            </w:pPr>
            <w:r>
              <w:rPr>
                <w:lang w:val="sr-Cyrl-CS"/>
              </w:rPr>
              <w:t>3944</w:t>
            </w:r>
          </w:p>
        </w:tc>
        <w:tc>
          <w:tcPr>
            <w:tcW w:w="458" w:type="pct"/>
          </w:tcPr>
          <w:p w14:paraId="05E639DD" w14:textId="77777777" w:rsidR="00F3536A" w:rsidRDefault="00F3536A" w:rsidP="00F3536A">
            <w:pPr>
              <w:jc w:val="center"/>
              <w:rPr>
                <w:lang w:val="sr-Cyrl-CS"/>
              </w:rPr>
            </w:pPr>
          </w:p>
          <w:p w14:paraId="6C4678AC" w14:textId="56431F27" w:rsidR="00F3536A" w:rsidRPr="000F148C" w:rsidRDefault="00F3536A" w:rsidP="00F3536A">
            <w:pPr>
              <w:jc w:val="center"/>
              <w:rPr>
                <w:b/>
                <w:lang w:val="sr-Cyrl-CS"/>
              </w:rPr>
            </w:pPr>
            <w:r>
              <w:rPr>
                <w:b/>
                <w:lang w:val="sr-Cyrl-CS"/>
              </w:rPr>
              <w:t xml:space="preserve">26 </w:t>
            </w:r>
            <w:r w:rsidR="00EF55E5">
              <w:rPr>
                <w:b/>
                <w:lang w:val="sr-Cyrl-CS"/>
              </w:rPr>
              <w:t>030</w:t>
            </w:r>
          </w:p>
        </w:tc>
      </w:tr>
      <w:tr w:rsidR="00F3536A" w14:paraId="3D999859" w14:textId="77777777" w:rsidTr="007F075C">
        <w:trPr>
          <w:trHeight w:val="297"/>
        </w:trPr>
        <w:tc>
          <w:tcPr>
            <w:tcW w:w="1473" w:type="pct"/>
          </w:tcPr>
          <w:p w14:paraId="49798FAF" w14:textId="77777777" w:rsidR="00F3536A" w:rsidRDefault="00F3536A" w:rsidP="00F3536A">
            <w:pPr>
              <w:jc w:val="both"/>
              <w:rPr>
                <w:lang w:val="sr-Cyrl-CS"/>
              </w:rPr>
            </w:pPr>
          </w:p>
        </w:tc>
        <w:tc>
          <w:tcPr>
            <w:tcW w:w="472" w:type="pct"/>
          </w:tcPr>
          <w:p w14:paraId="578A0F07" w14:textId="77777777" w:rsidR="00F3536A" w:rsidRDefault="00F3536A" w:rsidP="00F3536A">
            <w:pPr>
              <w:jc w:val="center"/>
              <w:rPr>
                <w:lang w:val="sr-Cyrl-CS"/>
              </w:rPr>
            </w:pPr>
          </w:p>
          <w:p w14:paraId="666F734E" w14:textId="77777777" w:rsidR="00F3536A" w:rsidRDefault="00F3536A" w:rsidP="00F3536A">
            <w:pPr>
              <w:jc w:val="center"/>
              <w:rPr>
                <w:lang w:val="sr-Cyrl-CS"/>
              </w:rPr>
            </w:pPr>
          </w:p>
        </w:tc>
        <w:tc>
          <w:tcPr>
            <w:tcW w:w="404" w:type="pct"/>
          </w:tcPr>
          <w:p w14:paraId="5CA76986" w14:textId="77777777" w:rsidR="00F3536A" w:rsidRDefault="00F3536A" w:rsidP="00F3536A">
            <w:pPr>
              <w:jc w:val="center"/>
              <w:rPr>
                <w:lang w:val="sr-Cyrl-CS"/>
              </w:rPr>
            </w:pPr>
          </w:p>
          <w:p w14:paraId="1D8832FE" w14:textId="77777777" w:rsidR="00F3536A" w:rsidRDefault="00F3536A" w:rsidP="00F3536A">
            <w:pPr>
              <w:jc w:val="center"/>
              <w:rPr>
                <w:lang w:val="sr-Cyrl-CS"/>
              </w:rPr>
            </w:pPr>
          </w:p>
        </w:tc>
        <w:tc>
          <w:tcPr>
            <w:tcW w:w="404" w:type="pct"/>
          </w:tcPr>
          <w:p w14:paraId="0D18F0AD" w14:textId="77777777" w:rsidR="00F3536A" w:rsidRDefault="00F3536A" w:rsidP="00F3536A">
            <w:pPr>
              <w:jc w:val="center"/>
              <w:rPr>
                <w:lang w:val="sr-Cyrl-CS"/>
              </w:rPr>
            </w:pPr>
          </w:p>
          <w:p w14:paraId="10D5CB62" w14:textId="77777777" w:rsidR="00F3536A" w:rsidRDefault="00F3536A" w:rsidP="00F3536A">
            <w:pPr>
              <w:jc w:val="center"/>
              <w:rPr>
                <w:lang w:val="sr-Cyrl-CS"/>
              </w:rPr>
            </w:pPr>
          </w:p>
        </w:tc>
        <w:tc>
          <w:tcPr>
            <w:tcW w:w="405" w:type="pct"/>
          </w:tcPr>
          <w:p w14:paraId="74E81A5B" w14:textId="77777777" w:rsidR="00F3536A" w:rsidRDefault="00F3536A" w:rsidP="00F3536A">
            <w:pPr>
              <w:jc w:val="center"/>
              <w:rPr>
                <w:lang w:val="sr-Cyrl-CS"/>
              </w:rPr>
            </w:pPr>
          </w:p>
          <w:p w14:paraId="07481843" w14:textId="77777777" w:rsidR="00F3536A" w:rsidRDefault="00F3536A" w:rsidP="00F3536A">
            <w:pPr>
              <w:jc w:val="center"/>
              <w:rPr>
                <w:lang w:val="sr-Cyrl-CS"/>
              </w:rPr>
            </w:pPr>
          </w:p>
        </w:tc>
        <w:tc>
          <w:tcPr>
            <w:tcW w:w="405" w:type="pct"/>
          </w:tcPr>
          <w:p w14:paraId="73D777E9" w14:textId="77777777" w:rsidR="00F3536A" w:rsidRDefault="00F3536A" w:rsidP="00F3536A">
            <w:pPr>
              <w:jc w:val="center"/>
              <w:rPr>
                <w:lang w:val="sr-Cyrl-CS"/>
              </w:rPr>
            </w:pPr>
          </w:p>
          <w:p w14:paraId="2C2020FA" w14:textId="77777777" w:rsidR="00F3536A" w:rsidRDefault="00F3536A" w:rsidP="00F3536A">
            <w:pPr>
              <w:jc w:val="center"/>
              <w:rPr>
                <w:lang w:val="sr-Cyrl-CS"/>
              </w:rPr>
            </w:pPr>
          </w:p>
        </w:tc>
        <w:tc>
          <w:tcPr>
            <w:tcW w:w="303" w:type="pct"/>
          </w:tcPr>
          <w:p w14:paraId="679DF00F" w14:textId="77777777" w:rsidR="00F3536A" w:rsidRDefault="00F3536A" w:rsidP="00F3536A">
            <w:pPr>
              <w:jc w:val="center"/>
              <w:rPr>
                <w:lang w:val="sr-Cyrl-CS"/>
              </w:rPr>
            </w:pPr>
          </w:p>
          <w:p w14:paraId="310F561A" w14:textId="77777777" w:rsidR="00F3536A" w:rsidRDefault="00F3536A" w:rsidP="00F3536A">
            <w:pPr>
              <w:jc w:val="center"/>
              <w:rPr>
                <w:lang w:val="sr-Cyrl-CS"/>
              </w:rPr>
            </w:pPr>
          </w:p>
        </w:tc>
        <w:tc>
          <w:tcPr>
            <w:tcW w:w="338" w:type="pct"/>
          </w:tcPr>
          <w:p w14:paraId="3466F771" w14:textId="77777777" w:rsidR="00F3536A" w:rsidRDefault="00F3536A" w:rsidP="00F3536A">
            <w:pPr>
              <w:jc w:val="center"/>
              <w:rPr>
                <w:lang w:val="sr-Cyrl-CS"/>
              </w:rPr>
            </w:pPr>
          </w:p>
          <w:p w14:paraId="6D2F7547" w14:textId="77777777" w:rsidR="00F3536A" w:rsidRDefault="00F3536A" w:rsidP="00F3536A">
            <w:pPr>
              <w:jc w:val="center"/>
              <w:rPr>
                <w:lang w:val="sr-Cyrl-CS"/>
              </w:rPr>
            </w:pPr>
          </w:p>
        </w:tc>
        <w:tc>
          <w:tcPr>
            <w:tcW w:w="339" w:type="pct"/>
          </w:tcPr>
          <w:p w14:paraId="50B30CB8" w14:textId="77777777" w:rsidR="00F3536A" w:rsidRDefault="00F3536A" w:rsidP="00F3536A">
            <w:pPr>
              <w:jc w:val="center"/>
              <w:rPr>
                <w:lang w:val="sr-Cyrl-CS"/>
              </w:rPr>
            </w:pPr>
          </w:p>
          <w:p w14:paraId="7FFBC648" w14:textId="77777777" w:rsidR="00F3536A" w:rsidRDefault="00F3536A" w:rsidP="00F3536A">
            <w:pPr>
              <w:jc w:val="center"/>
              <w:rPr>
                <w:lang w:val="sr-Cyrl-CS"/>
              </w:rPr>
            </w:pPr>
          </w:p>
        </w:tc>
        <w:tc>
          <w:tcPr>
            <w:tcW w:w="458" w:type="pct"/>
          </w:tcPr>
          <w:p w14:paraId="78F2B762" w14:textId="77777777" w:rsidR="00F3536A" w:rsidRPr="00720AD8" w:rsidRDefault="00F3536A" w:rsidP="00F3536A">
            <w:pPr>
              <w:jc w:val="center"/>
              <w:rPr>
                <w:b/>
                <w:lang w:val="sr-Cyrl-CS"/>
              </w:rPr>
            </w:pPr>
          </w:p>
          <w:p w14:paraId="127214EE" w14:textId="77777777" w:rsidR="00F3536A" w:rsidRPr="00720AD8" w:rsidRDefault="00F3536A" w:rsidP="00F3536A">
            <w:pPr>
              <w:jc w:val="center"/>
              <w:rPr>
                <w:b/>
                <w:lang w:val="sr-Cyrl-CS"/>
              </w:rPr>
            </w:pPr>
          </w:p>
        </w:tc>
      </w:tr>
      <w:tr w:rsidR="00F3536A" w14:paraId="06454836" w14:textId="77777777" w:rsidTr="007F075C">
        <w:trPr>
          <w:trHeight w:val="442"/>
        </w:trPr>
        <w:tc>
          <w:tcPr>
            <w:tcW w:w="1473" w:type="pct"/>
          </w:tcPr>
          <w:p w14:paraId="4876566A" w14:textId="77777777" w:rsidR="00F3536A" w:rsidRDefault="00894930" w:rsidP="00F3536A">
            <w:pPr>
              <w:spacing w:line="360" w:lineRule="auto"/>
              <w:jc w:val="both"/>
              <w:rPr>
                <w:lang w:val="sr-Cyrl-CS"/>
              </w:rPr>
            </w:pPr>
            <w:r>
              <w:rPr>
                <w:lang w:val="sr-Cyrl-CS"/>
              </w:rPr>
              <w:t>В</w:t>
            </w:r>
            <w:r w:rsidR="00F3536A">
              <w:rPr>
                <w:lang w:val="sr-Cyrl-CS"/>
              </w:rPr>
              <w:t>ерска настава</w:t>
            </w:r>
          </w:p>
          <w:p w14:paraId="7EDDF04E" w14:textId="77777777" w:rsidR="00F3536A" w:rsidRDefault="00F3536A" w:rsidP="00F3536A">
            <w:pPr>
              <w:spacing w:line="360" w:lineRule="auto"/>
              <w:jc w:val="both"/>
              <w:rPr>
                <w:lang w:val="sr-Cyrl-CS"/>
              </w:rPr>
            </w:pPr>
            <w:r>
              <w:rPr>
                <w:lang w:val="sr-Cyrl-CS"/>
              </w:rPr>
              <w:t>Граћанско васпитање</w:t>
            </w:r>
          </w:p>
        </w:tc>
        <w:tc>
          <w:tcPr>
            <w:tcW w:w="472" w:type="pct"/>
          </w:tcPr>
          <w:p w14:paraId="2358CB56" w14:textId="77777777" w:rsidR="00F3536A" w:rsidRDefault="00EC7056" w:rsidP="00F3536A">
            <w:pPr>
              <w:spacing w:line="360" w:lineRule="auto"/>
              <w:jc w:val="center"/>
              <w:outlineLvl w:val="0"/>
              <w:rPr>
                <w:lang w:val="sr-Cyrl-CS"/>
              </w:rPr>
            </w:pPr>
            <w:r>
              <w:rPr>
                <w:lang w:val="sr-Cyrl-CS"/>
              </w:rPr>
              <w:t>144</w:t>
            </w:r>
          </w:p>
          <w:p w14:paraId="207D6468" w14:textId="77777777" w:rsidR="00F3536A" w:rsidRPr="00DE5538" w:rsidRDefault="00F3536A" w:rsidP="00F3536A">
            <w:pPr>
              <w:spacing w:line="360" w:lineRule="auto"/>
              <w:jc w:val="center"/>
              <w:outlineLvl w:val="0"/>
              <w:rPr>
                <w:lang w:val="sr-Cyrl-CS"/>
              </w:rPr>
            </w:pPr>
            <w:r>
              <w:rPr>
                <w:lang w:val="sr-Cyrl-CS"/>
              </w:rPr>
              <w:t>1</w:t>
            </w:r>
            <w:r w:rsidR="00A21B9F">
              <w:rPr>
                <w:lang w:val="sr-Cyrl-CS"/>
              </w:rPr>
              <w:t>44</w:t>
            </w:r>
          </w:p>
        </w:tc>
        <w:tc>
          <w:tcPr>
            <w:tcW w:w="404" w:type="pct"/>
          </w:tcPr>
          <w:p w14:paraId="0581AC2C" w14:textId="31F73A21" w:rsidR="00F3536A" w:rsidRDefault="00EC7056" w:rsidP="00F3536A">
            <w:pPr>
              <w:spacing w:line="360" w:lineRule="auto"/>
              <w:jc w:val="center"/>
              <w:outlineLvl w:val="0"/>
              <w:rPr>
                <w:lang w:val="sr-Cyrl-CS"/>
              </w:rPr>
            </w:pPr>
            <w:r>
              <w:rPr>
                <w:lang w:val="sr-Cyrl-CS"/>
              </w:rPr>
              <w:t>1</w:t>
            </w:r>
            <w:r w:rsidR="00EF55E5">
              <w:rPr>
                <w:lang w:val="sr-Cyrl-CS"/>
              </w:rPr>
              <w:t>08</w:t>
            </w:r>
          </w:p>
          <w:p w14:paraId="5AB6C4E9" w14:textId="3BC3F184" w:rsidR="00F3536A" w:rsidRPr="00DE5538" w:rsidRDefault="00F3536A" w:rsidP="00F3536A">
            <w:pPr>
              <w:spacing w:line="360" w:lineRule="auto"/>
              <w:jc w:val="center"/>
              <w:outlineLvl w:val="0"/>
              <w:rPr>
                <w:lang w:val="sr-Cyrl-CS"/>
              </w:rPr>
            </w:pPr>
            <w:r>
              <w:rPr>
                <w:lang w:val="sr-Cyrl-CS"/>
              </w:rPr>
              <w:t>1</w:t>
            </w:r>
            <w:r w:rsidR="00EF55E5">
              <w:rPr>
                <w:lang w:val="sr-Cyrl-CS"/>
              </w:rPr>
              <w:t>08</w:t>
            </w:r>
          </w:p>
        </w:tc>
        <w:tc>
          <w:tcPr>
            <w:tcW w:w="404" w:type="pct"/>
          </w:tcPr>
          <w:p w14:paraId="30AD0FF0" w14:textId="77777777" w:rsidR="00F3536A" w:rsidRDefault="00EC7056" w:rsidP="00F3536A">
            <w:pPr>
              <w:spacing w:line="360" w:lineRule="auto"/>
              <w:jc w:val="center"/>
              <w:outlineLvl w:val="0"/>
              <w:rPr>
                <w:lang w:val="sr-Cyrl-CS"/>
              </w:rPr>
            </w:pPr>
            <w:r>
              <w:rPr>
                <w:lang w:val="sr-Cyrl-CS"/>
              </w:rPr>
              <w:t>108</w:t>
            </w:r>
          </w:p>
          <w:p w14:paraId="7A49363D" w14:textId="77777777" w:rsidR="00F3536A" w:rsidRPr="00DE5538" w:rsidRDefault="00A21B9F" w:rsidP="00F3536A">
            <w:pPr>
              <w:spacing w:line="360" w:lineRule="auto"/>
              <w:jc w:val="center"/>
              <w:outlineLvl w:val="0"/>
              <w:rPr>
                <w:lang w:val="sr-Cyrl-CS"/>
              </w:rPr>
            </w:pPr>
            <w:r>
              <w:rPr>
                <w:lang w:val="sr-Cyrl-CS"/>
              </w:rPr>
              <w:t>108</w:t>
            </w:r>
          </w:p>
        </w:tc>
        <w:tc>
          <w:tcPr>
            <w:tcW w:w="405" w:type="pct"/>
          </w:tcPr>
          <w:p w14:paraId="65B2AA02" w14:textId="77777777" w:rsidR="00F3536A" w:rsidRDefault="00EC7056" w:rsidP="00F3536A">
            <w:pPr>
              <w:spacing w:line="360" w:lineRule="auto"/>
              <w:jc w:val="center"/>
              <w:outlineLvl w:val="0"/>
              <w:rPr>
                <w:lang w:val="sr-Cyrl-CS"/>
              </w:rPr>
            </w:pPr>
            <w:r>
              <w:rPr>
                <w:lang w:val="sr-Cyrl-CS"/>
              </w:rPr>
              <w:t>144</w:t>
            </w:r>
          </w:p>
          <w:p w14:paraId="123105A4" w14:textId="77777777" w:rsidR="00F3536A" w:rsidRPr="00A1269D" w:rsidRDefault="00F3536A" w:rsidP="00F3536A">
            <w:pPr>
              <w:spacing w:line="360" w:lineRule="auto"/>
              <w:jc w:val="center"/>
              <w:outlineLvl w:val="0"/>
              <w:rPr>
                <w:lang w:val="sr-Cyrl-CS"/>
              </w:rPr>
            </w:pPr>
            <w:r>
              <w:rPr>
                <w:lang w:val="sr-Cyrl-CS"/>
              </w:rPr>
              <w:t>144</w:t>
            </w:r>
          </w:p>
        </w:tc>
        <w:tc>
          <w:tcPr>
            <w:tcW w:w="405" w:type="pct"/>
          </w:tcPr>
          <w:p w14:paraId="7DB2222A" w14:textId="77777777" w:rsidR="00F3536A" w:rsidRDefault="00EC7056" w:rsidP="00F3536A">
            <w:pPr>
              <w:spacing w:line="360" w:lineRule="auto"/>
              <w:jc w:val="center"/>
              <w:outlineLvl w:val="0"/>
              <w:rPr>
                <w:lang w:val="sr-Cyrl-CS"/>
              </w:rPr>
            </w:pPr>
            <w:r>
              <w:rPr>
                <w:lang w:val="sr-Cyrl-CS"/>
              </w:rPr>
              <w:t>144</w:t>
            </w:r>
          </w:p>
          <w:p w14:paraId="35D5B14D" w14:textId="77777777" w:rsidR="00F3536A" w:rsidRPr="00DE5538" w:rsidRDefault="00F3536A" w:rsidP="00F3536A">
            <w:pPr>
              <w:spacing w:line="360" w:lineRule="auto"/>
              <w:jc w:val="center"/>
              <w:outlineLvl w:val="0"/>
              <w:rPr>
                <w:lang w:val="sr-Cyrl-CS"/>
              </w:rPr>
            </w:pPr>
            <w:r>
              <w:rPr>
                <w:lang w:val="sr-Cyrl-CS"/>
              </w:rPr>
              <w:t>144</w:t>
            </w:r>
          </w:p>
        </w:tc>
        <w:tc>
          <w:tcPr>
            <w:tcW w:w="303" w:type="pct"/>
          </w:tcPr>
          <w:p w14:paraId="61FF9D2E" w14:textId="77777777" w:rsidR="00F3536A" w:rsidRDefault="00EC7056" w:rsidP="00F3536A">
            <w:pPr>
              <w:spacing w:line="360" w:lineRule="auto"/>
              <w:jc w:val="center"/>
              <w:outlineLvl w:val="0"/>
              <w:rPr>
                <w:lang w:val="sr-Cyrl-CS"/>
              </w:rPr>
            </w:pPr>
            <w:r>
              <w:rPr>
                <w:lang w:val="sr-Cyrl-CS"/>
              </w:rPr>
              <w:t>144</w:t>
            </w:r>
          </w:p>
          <w:p w14:paraId="263DCF1F" w14:textId="77777777" w:rsidR="00F3536A" w:rsidRPr="00DE5538" w:rsidRDefault="00F3536A" w:rsidP="00F3536A">
            <w:pPr>
              <w:spacing w:line="360" w:lineRule="auto"/>
              <w:jc w:val="center"/>
              <w:outlineLvl w:val="0"/>
              <w:rPr>
                <w:lang w:val="sr-Cyrl-CS"/>
              </w:rPr>
            </w:pPr>
            <w:r>
              <w:rPr>
                <w:lang w:val="sr-Cyrl-CS"/>
              </w:rPr>
              <w:t>144</w:t>
            </w:r>
          </w:p>
        </w:tc>
        <w:tc>
          <w:tcPr>
            <w:tcW w:w="338" w:type="pct"/>
          </w:tcPr>
          <w:p w14:paraId="2C3F90D6" w14:textId="77777777" w:rsidR="00F3536A" w:rsidRDefault="00EC7056" w:rsidP="00F3536A">
            <w:pPr>
              <w:spacing w:line="360" w:lineRule="auto"/>
              <w:jc w:val="center"/>
              <w:outlineLvl w:val="0"/>
              <w:rPr>
                <w:lang w:val="sr-Cyrl-CS"/>
              </w:rPr>
            </w:pPr>
            <w:r>
              <w:rPr>
                <w:lang w:val="sr-Cyrl-CS"/>
              </w:rPr>
              <w:t>144</w:t>
            </w:r>
          </w:p>
          <w:p w14:paraId="1DA41A8A" w14:textId="77777777" w:rsidR="00F3536A" w:rsidRPr="00A1269D" w:rsidRDefault="00F3536A" w:rsidP="00F3536A">
            <w:pPr>
              <w:spacing w:line="360" w:lineRule="auto"/>
              <w:jc w:val="center"/>
              <w:outlineLvl w:val="0"/>
              <w:rPr>
                <w:lang w:val="sr-Cyrl-CS"/>
              </w:rPr>
            </w:pPr>
            <w:r>
              <w:rPr>
                <w:lang w:val="sr-Cyrl-CS"/>
              </w:rPr>
              <w:t>144</w:t>
            </w:r>
          </w:p>
        </w:tc>
        <w:tc>
          <w:tcPr>
            <w:tcW w:w="339" w:type="pct"/>
          </w:tcPr>
          <w:p w14:paraId="3B9AEDD6" w14:textId="77777777" w:rsidR="00F3536A" w:rsidRDefault="00EC7056" w:rsidP="00F3536A">
            <w:pPr>
              <w:spacing w:line="360" w:lineRule="auto"/>
              <w:jc w:val="center"/>
              <w:outlineLvl w:val="0"/>
              <w:rPr>
                <w:lang w:val="sr-Cyrl-CS"/>
              </w:rPr>
            </w:pPr>
            <w:r>
              <w:rPr>
                <w:lang w:val="sr-Cyrl-CS"/>
              </w:rPr>
              <w:t>136</w:t>
            </w:r>
          </w:p>
          <w:p w14:paraId="41A2EC14" w14:textId="77777777" w:rsidR="00F3536A" w:rsidRPr="00DE5538" w:rsidRDefault="00F3536A" w:rsidP="00F3536A">
            <w:pPr>
              <w:spacing w:line="360" w:lineRule="auto"/>
              <w:jc w:val="center"/>
              <w:outlineLvl w:val="0"/>
              <w:rPr>
                <w:lang w:val="sr-Cyrl-CS"/>
              </w:rPr>
            </w:pPr>
            <w:r>
              <w:rPr>
                <w:lang w:val="sr-Cyrl-CS"/>
              </w:rPr>
              <w:t>136</w:t>
            </w:r>
          </w:p>
        </w:tc>
        <w:tc>
          <w:tcPr>
            <w:tcW w:w="458" w:type="pct"/>
          </w:tcPr>
          <w:p w14:paraId="2247A418" w14:textId="543243CB" w:rsidR="00F3536A" w:rsidRPr="00720AD8" w:rsidRDefault="00EC7056" w:rsidP="00F3536A">
            <w:pPr>
              <w:spacing w:line="360" w:lineRule="auto"/>
              <w:jc w:val="center"/>
              <w:rPr>
                <w:b/>
                <w:lang w:val="sr-Cyrl-CS"/>
              </w:rPr>
            </w:pPr>
            <w:r>
              <w:rPr>
                <w:b/>
                <w:lang w:val="sr-Cyrl-CS"/>
              </w:rPr>
              <w:t>1</w:t>
            </w:r>
            <w:r w:rsidR="00EF55E5">
              <w:rPr>
                <w:b/>
                <w:lang w:val="sr-Cyrl-CS"/>
              </w:rPr>
              <w:t>072</w:t>
            </w:r>
          </w:p>
          <w:p w14:paraId="316EE49E" w14:textId="53501667" w:rsidR="00F3536A" w:rsidRPr="00720AD8" w:rsidRDefault="00F3536A" w:rsidP="00F3536A">
            <w:pPr>
              <w:spacing w:line="360" w:lineRule="auto"/>
              <w:jc w:val="center"/>
              <w:rPr>
                <w:b/>
                <w:lang w:val="sr-Cyrl-CS"/>
              </w:rPr>
            </w:pPr>
            <w:r w:rsidRPr="00720AD8">
              <w:rPr>
                <w:b/>
                <w:lang w:val="sr-Cyrl-CS"/>
              </w:rPr>
              <w:t>1</w:t>
            </w:r>
            <w:r w:rsidR="00EF55E5">
              <w:rPr>
                <w:b/>
                <w:lang w:val="sr-Cyrl-CS"/>
              </w:rPr>
              <w:t>072</w:t>
            </w:r>
          </w:p>
        </w:tc>
      </w:tr>
      <w:tr w:rsidR="00F3536A" w14:paraId="7AC7D77F" w14:textId="77777777" w:rsidTr="007F075C">
        <w:trPr>
          <w:trHeight w:val="1548"/>
        </w:trPr>
        <w:tc>
          <w:tcPr>
            <w:tcW w:w="1473" w:type="pct"/>
          </w:tcPr>
          <w:p w14:paraId="14808789" w14:textId="77777777" w:rsidR="004F48E9" w:rsidRDefault="004F48E9" w:rsidP="004F48E9">
            <w:pPr>
              <w:spacing w:line="360" w:lineRule="auto"/>
              <w:jc w:val="both"/>
              <w:rPr>
                <w:lang w:val="sr-Cyrl-CS"/>
              </w:rPr>
            </w:pPr>
            <w:r>
              <w:rPr>
                <w:lang w:val="sr-Cyrl-CS"/>
              </w:rPr>
              <w:t>Немачки језик</w:t>
            </w:r>
          </w:p>
          <w:p w14:paraId="2AEFE5AF" w14:textId="40869178" w:rsidR="00F3536A" w:rsidRDefault="008A0385" w:rsidP="00F3536A">
            <w:pPr>
              <w:spacing w:line="360" w:lineRule="auto"/>
              <w:jc w:val="both"/>
              <w:rPr>
                <w:lang w:val="sr-Cyrl-CS"/>
              </w:rPr>
            </w:pPr>
            <w:r>
              <w:rPr>
                <w:lang w:val="sr-Cyrl-CS"/>
              </w:rPr>
              <w:t>Буњ</w:t>
            </w:r>
            <w:r>
              <w:rPr>
                <w:lang w:val="sr-Latn-RS"/>
              </w:rPr>
              <w:t>.</w:t>
            </w:r>
            <w:r w:rsidR="00EF55E5">
              <w:rPr>
                <w:lang w:val="sr-Cyrl-RS"/>
              </w:rPr>
              <w:t>јез</w:t>
            </w:r>
            <w:r>
              <w:rPr>
                <w:lang w:val="sr-Latn-RS"/>
              </w:rPr>
              <w:t>.</w:t>
            </w:r>
            <w:r>
              <w:rPr>
                <w:lang w:val="sr-Cyrl-CS"/>
              </w:rPr>
              <w:t>са ел</w:t>
            </w:r>
            <w:r>
              <w:rPr>
                <w:lang w:val="sr-Latn-RS"/>
              </w:rPr>
              <w:t>.n</w:t>
            </w:r>
            <w:r>
              <w:rPr>
                <w:lang w:val="sr-Cyrl-CS"/>
              </w:rPr>
              <w:t>ац</w:t>
            </w:r>
            <w:r>
              <w:rPr>
                <w:lang w:val="sr-Latn-RS"/>
              </w:rPr>
              <w:t>.</w:t>
            </w:r>
            <w:r>
              <w:rPr>
                <w:lang w:val="sr-Cyrl-CS"/>
              </w:rPr>
              <w:t>култ</w:t>
            </w:r>
          </w:p>
          <w:p w14:paraId="504B288A" w14:textId="75B017EA" w:rsidR="00F3536A" w:rsidRDefault="008A0385" w:rsidP="00F3536A">
            <w:pPr>
              <w:spacing w:line="360" w:lineRule="auto"/>
              <w:jc w:val="both"/>
              <w:rPr>
                <w:lang w:val="sr-Cyrl-CS"/>
              </w:rPr>
            </w:pPr>
            <w:r>
              <w:rPr>
                <w:lang w:val="sr-Cyrl-CS"/>
              </w:rPr>
              <w:t>Мађ.као</w:t>
            </w:r>
            <w:r w:rsidR="00B53F2C">
              <w:rPr>
                <w:lang w:val="sr-Cyrl-CS"/>
              </w:rPr>
              <w:t xml:space="preserve"> </w:t>
            </w:r>
            <w:r>
              <w:rPr>
                <w:lang w:val="sr-Cyrl-CS"/>
              </w:rPr>
              <w:t>језик</w:t>
            </w:r>
            <w:r w:rsidR="00B53F2C">
              <w:rPr>
                <w:lang w:val="sr-Cyrl-CS"/>
              </w:rPr>
              <w:t xml:space="preserve"> </w:t>
            </w:r>
            <w:r>
              <w:rPr>
                <w:lang w:val="sr-Cyrl-CS"/>
              </w:rPr>
              <w:t>друш</w:t>
            </w:r>
            <w:r w:rsidR="00B53F2C">
              <w:rPr>
                <w:lang w:val="sr-Cyrl-CS"/>
              </w:rPr>
              <w:t>.</w:t>
            </w:r>
            <w:r>
              <w:rPr>
                <w:lang w:val="sr-Cyrl-CS"/>
              </w:rPr>
              <w:t>ср</w:t>
            </w:r>
            <w:r w:rsidR="00B53F2C">
              <w:rPr>
                <w:lang w:val="sr-Cyrl-CS"/>
              </w:rPr>
              <w:t>.</w:t>
            </w:r>
          </w:p>
          <w:p w14:paraId="5026C98F" w14:textId="77777777" w:rsidR="00B53F2C" w:rsidRDefault="00B53F2C" w:rsidP="00B53F2C">
            <w:pPr>
              <w:spacing w:line="360" w:lineRule="auto"/>
              <w:rPr>
                <w:lang w:val="sr-Cyrl-CS"/>
              </w:rPr>
            </w:pPr>
            <w:r>
              <w:rPr>
                <w:lang w:val="sr-Cyrl-CS"/>
              </w:rPr>
              <w:t>Слободне наставне активности</w:t>
            </w:r>
          </w:p>
          <w:p w14:paraId="6E5F1849" w14:textId="52906725" w:rsidR="00F3536A" w:rsidRDefault="00B53F2C" w:rsidP="00F3536A">
            <w:pPr>
              <w:spacing w:line="360" w:lineRule="auto"/>
              <w:jc w:val="both"/>
              <w:rPr>
                <w:lang w:val="sr-Cyrl-CS"/>
              </w:rPr>
            </w:pPr>
            <w:r>
              <w:rPr>
                <w:lang w:val="sr-Cyrl-CS"/>
              </w:rPr>
              <w:t>ЧОС</w:t>
            </w:r>
          </w:p>
          <w:p w14:paraId="56F9ED57" w14:textId="35E35E8C" w:rsidR="00F3536A" w:rsidRDefault="008537A2" w:rsidP="00F3536A">
            <w:pPr>
              <w:spacing w:line="360" w:lineRule="auto"/>
              <w:jc w:val="both"/>
              <w:rPr>
                <w:lang w:val="sr-Cyrl-CS"/>
              </w:rPr>
            </w:pPr>
            <w:r>
              <w:rPr>
                <w:lang w:val="sr-Cyrl-CS"/>
              </w:rPr>
              <w:t>Продужени боравак</w:t>
            </w:r>
          </w:p>
        </w:tc>
        <w:tc>
          <w:tcPr>
            <w:tcW w:w="472" w:type="pct"/>
          </w:tcPr>
          <w:p w14:paraId="4D131013" w14:textId="0AA4B1B6" w:rsidR="00F3536A" w:rsidRDefault="00F3536A" w:rsidP="004F48E9">
            <w:pPr>
              <w:spacing w:line="360" w:lineRule="auto"/>
              <w:outlineLvl w:val="0"/>
              <w:rPr>
                <w:lang w:val="sr-Cyrl-CS"/>
              </w:rPr>
            </w:pPr>
          </w:p>
          <w:p w14:paraId="6F5C9133" w14:textId="424049E7" w:rsidR="00F3536A" w:rsidRDefault="008A0385" w:rsidP="00F3536A">
            <w:pPr>
              <w:spacing w:line="360" w:lineRule="auto"/>
              <w:jc w:val="center"/>
              <w:outlineLvl w:val="0"/>
              <w:rPr>
                <w:lang w:val="sr-Cyrl-CS"/>
              </w:rPr>
            </w:pPr>
            <w:r>
              <w:rPr>
                <w:lang w:val="sr-Cyrl-CS"/>
              </w:rPr>
              <w:t>72</w:t>
            </w:r>
          </w:p>
          <w:p w14:paraId="4D3B4BBC" w14:textId="2C294994" w:rsidR="00F3536A" w:rsidRDefault="00B53F2C" w:rsidP="00F3536A">
            <w:pPr>
              <w:spacing w:line="360" w:lineRule="auto"/>
              <w:jc w:val="center"/>
              <w:outlineLvl w:val="0"/>
              <w:rPr>
                <w:lang w:val="sr-Cyrl-CS"/>
              </w:rPr>
            </w:pPr>
            <w:r>
              <w:rPr>
                <w:lang w:val="sr-Cyrl-CS"/>
              </w:rPr>
              <w:t>72</w:t>
            </w:r>
          </w:p>
          <w:p w14:paraId="76D54F06" w14:textId="7B0F5C99" w:rsidR="00F3536A" w:rsidRDefault="00B53F2C" w:rsidP="00F3536A">
            <w:pPr>
              <w:spacing w:line="360" w:lineRule="auto"/>
              <w:jc w:val="center"/>
              <w:outlineLvl w:val="0"/>
              <w:rPr>
                <w:lang w:val="sr-Cyrl-CS"/>
              </w:rPr>
            </w:pPr>
            <w:r>
              <w:rPr>
                <w:lang w:val="sr-Cyrl-CS"/>
              </w:rPr>
              <w:t>-</w:t>
            </w:r>
          </w:p>
          <w:p w14:paraId="70459050" w14:textId="5D58B92A" w:rsidR="00F3536A" w:rsidRDefault="00B53F2C" w:rsidP="00F3536A">
            <w:pPr>
              <w:spacing w:line="360" w:lineRule="auto"/>
              <w:jc w:val="center"/>
              <w:outlineLvl w:val="0"/>
              <w:rPr>
                <w:lang w:val="sr-Cyrl-CS"/>
              </w:rPr>
            </w:pPr>
            <w:r>
              <w:rPr>
                <w:lang w:val="sr-Cyrl-CS"/>
              </w:rPr>
              <w:t>1</w:t>
            </w:r>
            <w:r w:rsidR="008772F9">
              <w:rPr>
                <w:lang w:val="sr-Cyrl-CS"/>
              </w:rPr>
              <w:t>44</w:t>
            </w:r>
          </w:p>
          <w:p w14:paraId="37BE4613" w14:textId="6372684A" w:rsidR="00F3536A" w:rsidRDefault="008537A2" w:rsidP="00F3536A">
            <w:pPr>
              <w:spacing w:line="360" w:lineRule="auto"/>
              <w:jc w:val="center"/>
              <w:outlineLvl w:val="0"/>
              <w:rPr>
                <w:lang w:val="sr-Cyrl-CS"/>
              </w:rPr>
            </w:pPr>
            <w:r>
              <w:rPr>
                <w:lang w:val="sr-Cyrl-CS"/>
              </w:rPr>
              <w:t>360</w:t>
            </w:r>
          </w:p>
          <w:p w14:paraId="199307DE" w14:textId="08DA8581" w:rsidR="00F3536A" w:rsidRPr="00FE1E4F" w:rsidRDefault="00F3536A" w:rsidP="00F3536A">
            <w:pPr>
              <w:spacing w:line="360" w:lineRule="auto"/>
              <w:jc w:val="center"/>
              <w:outlineLvl w:val="0"/>
              <w:rPr>
                <w:lang w:val="sr-Cyrl-CS"/>
              </w:rPr>
            </w:pPr>
          </w:p>
        </w:tc>
        <w:tc>
          <w:tcPr>
            <w:tcW w:w="404" w:type="pct"/>
          </w:tcPr>
          <w:p w14:paraId="38A195A2" w14:textId="7B085B54" w:rsidR="00F3536A" w:rsidRDefault="00F3536A" w:rsidP="00F3536A">
            <w:pPr>
              <w:spacing w:line="360" w:lineRule="auto"/>
              <w:jc w:val="center"/>
              <w:outlineLvl w:val="0"/>
              <w:rPr>
                <w:lang w:val="sr-Cyrl-CS"/>
              </w:rPr>
            </w:pPr>
          </w:p>
          <w:p w14:paraId="29F6345B" w14:textId="06017CF0" w:rsidR="00F3536A" w:rsidRDefault="008A0385" w:rsidP="00F3536A">
            <w:pPr>
              <w:spacing w:line="360" w:lineRule="auto"/>
              <w:jc w:val="center"/>
              <w:outlineLvl w:val="0"/>
              <w:rPr>
                <w:lang w:val="sr-Cyrl-CS"/>
              </w:rPr>
            </w:pPr>
            <w:r>
              <w:rPr>
                <w:lang w:val="sr-Cyrl-CS"/>
              </w:rPr>
              <w:t>72</w:t>
            </w:r>
          </w:p>
          <w:p w14:paraId="65434BFE" w14:textId="0BC43824" w:rsidR="00F3536A" w:rsidRDefault="00B53F2C" w:rsidP="004F48E9">
            <w:pPr>
              <w:spacing w:line="360" w:lineRule="auto"/>
              <w:outlineLvl w:val="0"/>
              <w:rPr>
                <w:lang w:val="sr-Cyrl-CS"/>
              </w:rPr>
            </w:pPr>
            <w:r>
              <w:rPr>
                <w:lang w:val="sr-Cyrl-CS"/>
              </w:rPr>
              <w:t xml:space="preserve">    72</w:t>
            </w:r>
          </w:p>
          <w:p w14:paraId="61C72D4F" w14:textId="17604EC6" w:rsidR="00F3536A" w:rsidRDefault="00B53F2C" w:rsidP="00F3536A">
            <w:pPr>
              <w:spacing w:line="360" w:lineRule="auto"/>
              <w:jc w:val="center"/>
              <w:outlineLvl w:val="0"/>
              <w:rPr>
                <w:lang w:val="sr-Cyrl-CS"/>
              </w:rPr>
            </w:pPr>
            <w:r>
              <w:rPr>
                <w:lang w:val="sr-Cyrl-CS"/>
              </w:rPr>
              <w:t>-</w:t>
            </w:r>
          </w:p>
          <w:p w14:paraId="312207F7" w14:textId="25101325" w:rsidR="00F3536A" w:rsidRDefault="00B53F2C" w:rsidP="00F3536A">
            <w:pPr>
              <w:spacing w:line="360" w:lineRule="auto"/>
              <w:jc w:val="center"/>
              <w:outlineLvl w:val="0"/>
              <w:rPr>
                <w:lang w:val="sr-Cyrl-CS"/>
              </w:rPr>
            </w:pPr>
            <w:r>
              <w:rPr>
                <w:lang w:val="sr-Cyrl-CS"/>
              </w:rPr>
              <w:t>108</w:t>
            </w:r>
          </w:p>
          <w:p w14:paraId="01986786" w14:textId="3ABEB0E7" w:rsidR="00F3536A" w:rsidRDefault="008537A2" w:rsidP="00F3536A">
            <w:pPr>
              <w:spacing w:line="360" w:lineRule="auto"/>
              <w:jc w:val="center"/>
              <w:outlineLvl w:val="0"/>
              <w:rPr>
                <w:lang w:val="sr-Cyrl-CS"/>
              </w:rPr>
            </w:pPr>
            <w:r>
              <w:rPr>
                <w:lang w:val="sr-Cyrl-CS"/>
              </w:rPr>
              <w:t>360</w:t>
            </w:r>
          </w:p>
          <w:p w14:paraId="4EC83C85" w14:textId="67C4DA8F" w:rsidR="00F3536A" w:rsidRPr="00FE1E4F" w:rsidRDefault="00F3536A" w:rsidP="00F3536A">
            <w:pPr>
              <w:spacing w:line="360" w:lineRule="auto"/>
              <w:jc w:val="center"/>
              <w:outlineLvl w:val="0"/>
              <w:rPr>
                <w:lang w:val="sr-Cyrl-CS"/>
              </w:rPr>
            </w:pPr>
          </w:p>
        </w:tc>
        <w:tc>
          <w:tcPr>
            <w:tcW w:w="404" w:type="pct"/>
          </w:tcPr>
          <w:p w14:paraId="72C6A709" w14:textId="174CDEB4" w:rsidR="00F3536A" w:rsidRDefault="00F3536A" w:rsidP="00F3536A">
            <w:pPr>
              <w:spacing w:line="360" w:lineRule="auto"/>
              <w:jc w:val="center"/>
              <w:outlineLvl w:val="0"/>
              <w:rPr>
                <w:lang w:val="sr-Cyrl-CS"/>
              </w:rPr>
            </w:pPr>
          </w:p>
          <w:p w14:paraId="4A02FF14" w14:textId="0B2AADE3" w:rsidR="00F3536A" w:rsidRDefault="008A0385" w:rsidP="00F3536A">
            <w:pPr>
              <w:spacing w:line="360" w:lineRule="auto"/>
              <w:jc w:val="center"/>
              <w:outlineLvl w:val="0"/>
              <w:rPr>
                <w:lang w:val="sr-Cyrl-CS"/>
              </w:rPr>
            </w:pPr>
            <w:r>
              <w:rPr>
                <w:lang w:val="sr-Cyrl-CS"/>
              </w:rPr>
              <w:t>72</w:t>
            </w:r>
          </w:p>
          <w:p w14:paraId="70007103" w14:textId="1C29C4C5" w:rsidR="00F3536A" w:rsidRDefault="00B53F2C" w:rsidP="00F3536A">
            <w:pPr>
              <w:spacing w:line="360" w:lineRule="auto"/>
              <w:jc w:val="center"/>
              <w:outlineLvl w:val="0"/>
              <w:rPr>
                <w:lang w:val="sr-Cyrl-CS"/>
              </w:rPr>
            </w:pPr>
            <w:r>
              <w:rPr>
                <w:lang w:val="sr-Cyrl-CS"/>
              </w:rPr>
              <w:t>72</w:t>
            </w:r>
          </w:p>
          <w:p w14:paraId="5BFC7C9F" w14:textId="64BAB8B3" w:rsidR="00F3536A" w:rsidRDefault="00B53F2C" w:rsidP="00F3536A">
            <w:pPr>
              <w:spacing w:line="360" w:lineRule="auto"/>
              <w:jc w:val="center"/>
              <w:outlineLvl w:val="0"/>
              <w:rPr>
                <w:lang w:val="sr-Cyrl-CS"/>
              </w:rPr>
            </w:pPr>
            <w:r>
              <w:rPr>
                <w:lang w:val="sr-Cyrl-CS"/>
              </w:rPr>
              <w:t>-</w:t>
            </w:r>
          </w:p>
          <w:p w14:paraId="0045B569" w14:textId="7A1B9B36" w:rsidR="00F3536A" w:rsidRDefault="00B53F2C" w:rsidP="00F3536A">
            <w:pPr>
              <w:spacing w:line="360" w:lineRule="auto"/>
              <w:jc w:val="center"/>
              <w:outlineLvl w:val="0"/>
              <w:rPr>
                <w:lang w:val="sr-Cyrl-CS"/>
              </w:rPr>
            </w:pPr>
            <w:r>
              <w:rPr>
                <w:lang w:val="sr-Cyrl-CS"/>
              </w:rPr>
              <w:t>1</w:t>
            </w:r>
            <w:r w:rsidR="008772F9">
              <w:rPr>
                <w:lang w:val="sr-Cyrl-CS"/>
              </w:rPr>
              <w:t>08</w:t>
            </w:r>
          </w:p>
          <w:p w14:paraId="0D4D21DD" w14:textId="229E2DF8" w:rsidR="00F3536A" w:rsidRDefault="008537A2" w:rsidP="00F3536A">
            <w:pPr>
              <w:spacing w:line="360" w:lineRule="auto"/>
              <w:jc w:val="center"/>
              <w:outlineLvl w:val="0"/>
              <w:rPr>
                <w:lang w:val="sr-Cyrl-CS"/>
              </w:rPr>
            </w:pPr>
            <w:r>
              <w:rPr>
                <w:lang w:val="sr-Cyrl-CS"/>
              </w:rPr>
              <w:t>360</w:t>
            </w:r>
          </w:p>
          <w:p w14:paraId="6318CEE9" w14:textId="383F5B6A" w:rsidR="00F3536A" w:rsidRPr="00FE1E4F" w:rsidRDefault="00F3536A" w:rsidP="00F3536A">
            <w:pPr>
              <w:spacing w:line="360" w:lineRule="auto"/>
              <w:jc w:val="center"/>
              <w:outlineLvl w:val="0"/>
              <w:rPr>
                <w:lang w:val="sr-Cyrl-CS"/>
              </w:rPr>
            </w:pPr>
          </w:p>
        </w:tc>
        <w:tc>
          <w:tcPr>
            <w:tcW w:w="405" w:type="pct"/>
          </w:tcPr>
          <w:p w14:paraId="49C6AEA1" w14:textId="453181C9" w:rsidR="00F3536A" w:rsidRDefault="00F3536A" w:rsidP="00C14799">
            <w:pPr>
              <w:spacing w:line="360" w:lineRule="auto"/>
              <w:outlineLvl w:val="0"/>
              <w:rPr>
                <w:lang w:val="sr-Cyrl-CS"/>
              </w:rPr>
            </w:pPr>
          </w:p>
          <w:p w14:paraId="662639EB" w14:textId="442C6F1A" w:rsidR="00F3536A" w:rsidRDefault="008A0385" w:rsidP="00F3536A">
            <w:pPr>
              <w:spacing w:line="360" w:lineRule="auto"/>
              <w:jc w:val="center"/>
              <w:outlineLvl w:val="0"/>
              <w:rPr>
                <w:lang w:val="sr-Cyrl-CS"/>
              </w:rPr>
            </w:pPr>
            <w:r>
              <w:rPr>
                <w:lang w:val="sr-Cyrl-CS"/>
              </w:rPr>
              <w:t>72</w:t>
            </w:r>
          </w:p>
          <w:p w14:paraId="6388C7A2" w14:textId="6BAD986D" w:rsidR="00F3536A" w:rsidRDefault="00B53F2C" w:rsidP="00F3536A">
            <w:pPr>
              <w:spacing w:line="360" w:lineRule="auto"/>
              <w:jc w:val="center"/>
              <w:outlineLvl w:val="0"/>
              <w:rPr>
                <w:lang w:val="sr-Cyrl-CS"/>
              </w:rPr>
            </w:pPr>
            <w:r>
              <w:rPr>
                <w:lang w:val="sr-Cyrl-CS"/>
              </w:rPr>
              <w:t>72</w:t>
            </w:r>
          </w:p>
          <w:p w14:paraId="115F74D6" w14:textId="6A4CA2C3" w:rsidR="00F3536A" w:rsidRDefault="00B53F2C" w:rsidP="00F3536A">
            <w:pPr>
              <w:spacing w:line="360" w:lineRule="auto"/>
              <w:jc w:val="center"/>
              <w:outlineLvl w:val="0"/>
              <w:rPr>
                <w:lang w:val="sr-Cyrl-CS"/>
              </w:rPr>
            </w:pPr>
            <w:r>
              <w:rPr>
                <w:lang w:val="sr-Cyrl-CS"/>
              </w:rPr>
              <w:t>-</w:t>
            </w:r>
          </w:p>
          <w:p w14:paraId="1611E733" w14:textId="27AB93AE" w:rsidR="00F3536A" w:rsidRDefault="00B53F2C" w:rsidP="00F3536A">
            <w:pPr>
              <w:spacing w:line="360" w:lineRule="auto"/>
              <w:jc w:val="center"/>
              <w:outlineLvl w:val="0"/>
              <w:rPr>
                <w:lang w:val="sr-Cyrl-CS"/>
              </w:rPr>
            </w:pPr>
            <w:r>
              <w:rPr>
                <w:lang w:val="sr-Cyrl-CS"/>
              </w:rPr>
              <w:t>144</w:t>
            </w:r>
          </w:p>
          <w:p w14:paraId="47DF3E82" w14:textId="5245195F" w:rsidR="00F3536A" w:rsidRDefault="008537A2" w:rsidP="00F3536A">
            <w:pPr>
              <w:spacing w:line="360" w:lineRule="auto"/>
              <w:jc w:val="center"/>
              <w:outlineLvl w:val="0"/>
              <w:rPr>
                <w:lang w:val="sr-Cyrl-CS"/>
              </w:rPr>
            </w:pPr>
            <w:r>
              <w:rPr>
                <w:lang w:val="sr-Cyrl-CS"/>
              </w:rPr>
              <w:t>360</w:t>
            </w:r>
          </w:p>
          <w:p w14:paraId="5A6DD6CB" w14:textId="0B773CFE" w:rsidR="00F3536A" w:rsidRPr="00FE1E4F" w:rsidRDefault="00F3536A" w:rsidP="00F3536A">
            <w:pPr>
              <w:spacing w:line="360" w:lineRule="auto"/>
              <w:jc w:val="center"/>
              <w:outlineLvl w:val="0"/>
              <w:rPr>
                <w:lang w:val="sr-Cyrl-CS"/>
              </w:rPr>
            </w:pPr>
          </w:p>
        </w:tc>
        <w:tc>
          <w:tcPr>
            <w:tcW w:w="405" w:type="pct"/>
          </w:tcPr>
          <w:p w14:paraId="23582445" w14:textId="77777777" w:rsidR="008A0385" w:rsidRDefault="008A0385" w:rsidP="008A0385">
            <w:pPr>
              <w:spacing w:line="360" w:lineRule="auto"/>
              <w:jc w:val="center"/>
              <w:outlineLvl w:val="0"/>
              <w:rPr>
                <w:lang w:val="sr-Cyrl-CS"/>
              </w:rPr>
            </w:pPr>
            <w:r>
              <w:rPr>
                <w:lang w:val="sr-Cyrl-CS"/>
              </w:rPr>
              <w:t>288</w:t>
            </w:r>
          </w:p>
          <w:p w14:paraId="42D61438" w14:textId="14F26E73" w:rsidR="00F3536A" w:rsidRDefault="008A0385" w:rsidP="00F3536A">
            <w:pPr>
              <w:spacing w:line="360" w:lineRule="auto"/>
              <w:jc w:val="center"/>
              <w:outlineLvl w:val="0"/>
              <w:rPr>
                <w:lang w:val="sr-Cyrl-CS"/>
              </w:rPr>
            </w:pPr>
            <w:r>
              <w:rPr>
                <w:lang w:val="sr-Cyrl-CS"/>
              </w:rPr>
              <w:t>72</w:t>
            </w:r>
          </w:p>
          <w:p w14:paraId="29D28675" w14:textId="68B428B9" w:rsidR="00F3536A" w:rsidRDefault="00B53F2C" w:rsidP="00F3536A">
            <w:pPr>
              <w:spacing w:line="360" w:lineRule="auto"/>
              <w:jc w:val="center"/>
              <w:outlineLvl w:val="0"/>
              <w:rPr>
                <w:lang w:val="sr-Cyrl-CS"/>
              </w:rPr>
            </w:pPr>
            <w:r>
              <w:rPr>
                <w:lang w:val="sr-Cyrl-CS"/>
              </w:rPr>
              <w:t>72</w:t>
            </w:r>
          </w:p>
          <w:p w14:paraId="0C7CEF61" w14:textId="65741C01" w:rsidR="00F3536A" w:rsidRDefault="00B53F2C" w:rsidP="00B53F2C">
            <w:pPr>
              <w:spacing w:line="360" w:lineRule="auto"/>
              <w:outlineLvl w:val="0"/>
              <w:rPr>
                <w:lang w:val="sr-Cyrl-CS"/>
              </w:rPr>
            </w:pPr>
            <w:r>
              <w:rPr>
                <w:lang w:val="sr-Cyrl-CS"/>
              </w:rPr>
              <w:t xml:space="preserve">  144</w:t>
            </w:r>
          </w:p>
          <w:p w14:paraId="2FF80A8C" w14:textId="26CDDD13" w:rsidR="00F3536A" w:rsidRDefault="00B53F2C" w:rsidP="00B53F2C">
            <w:pPr>
              <w:spacing w:line="360" w:lineRule="auto"/>
              <w:outlineLvl w:val="0"/>
              <w:rPr>
                <w:lang w:val="sr-Cyrl-CS"/>
              </w:rPr>
            </w:pPr>
            <w:r>
              <w:rPr>
                <w:lang w:val="sr-Cyrl-CS"/>
              </w:rPr>
              <w:t xml:space="preserve">  108</w:t>
            </w:r>
          </w:p>
          <w:p w14:paraId="59B95A13" w14:textId="0FA5AFDA" w:rsidR="00F3536A" w:rsidRDefault="008537A2" w:rsidP="00F3536A">
            <w:pPr>
              <w:spacing w:line="360" w:lineRule="auto"/>
              <w:jc w:val="center"/>
              <w:outlineLvl w:val="0"/>
              <w:rPr>
                <w:lang w:val="sr-Cyrl-CS"/>
              </w:rPr>
            </w:pPr>
            <w:r>
              <w:rPr>
                <w:lang w:val="sr-Cyrl-CS"/>
              </w:rPr>
              <w:t>-</w:t>
            </w:r>
          </w:p>
          <w:p w14:paraId="368FE42F" w14:textId="52E679DE" w:rsidR="00F3536A" w:rsidRPr="004F48E9" w:rsidRDefault="00F3536A" w:rsidP="00F3536A">
            <w:pPr>
              <w:spacing w:line="360" w:lineRule="auto"/>
              <w:jc w:val="center"/>
              <w:outlineLvl w:val="0"/>
              <w:rPr>
                <w:lang w:val="sr-Latn-RS"/>
              </w:rPr>
            </w:pPr>
          </w:p>
        </w:tc>
        <w:tc>
          <w:tcPr>
            <w:tcW w:w="303" w:type="pct"/>
          </w:tcPr>
          <w:p w14:paraId="20BCABAB" w14:textId="2AD67B44" w:rsidR="008A0385" w:rsidRDefault="008A0385" w:rsidP="008A0385">
            <w:pPr>
              <w:spacing w:line="360" w:lineRule="auto"/>
              <w:jc w:val="center"/>
              <w:outlineLvl w:val="0"/>
              <w:rPr>
                <w:lang w:val="sr-Cyrl-CS"/>
              </w:rPr>
            </w:pPr>
            <w:r>
              <w:rPr>
                <w:lang w:val="sr-Cyrl-CS"/>
              </w:rPr>
              <w:t>2</w:t>
            </w:r>
            <w:r w:rsidR="00EF55E5">
              <w:rPr>
                <w:lang w:val="sr-Cyrl-CS"/>
              </w:rPr>
              <w:t>16</w:t>
            </w:r>
          </w:p>
          <w:p w14:paraId="4931B7A4" w14:textId="679CADA9" w:rsidR="00F3536A" w:rsidRDefault="008A0385" w:rsidP="00F3536A">
            <w:pPr>
              <w:spacing w:line="360" w:lineRule="auto"/>
              <w:jc w:val="center"/>
              <w:outlineLvl w:val="0"/>
              <w:rPr>
                <w:lang w:val="sr-Cyrl-CS"/>
              </w:rPr>
            </w:pPr>
            <w:r>
              <w:rPr>
                <w:lang w:val="sr-Cyrl-CS"/>
              </w:rPr>
              <w:t>72</w:t>
            </w:r>
          </w:p>
          <w:p w14:paraId="135EDCE2" w14:textId="0F769791" w:rsidR="00F3536A" w:rsidRDefault="00B53F2C" w:rsidP="00F3536A">
            <w:pPr>
              <w:spacing w:line="360" w:lineRule="auto"/>
              <w:jc w:val="center"/>
              <w:outlineLvl w:val="0"/>
              <w:rPr>
                <w:lang w:val="sr-Cyrl-CS"/>
              </w:rPr>
            </w:pPr>
            <w:r>
              <w:rPr>
                <w:lang w:val="sr-Cyrl-CS"/>
              </w:rPr>
              <w:t>72</w:t>
            </w:r>
          </w:p>
          <w:p w14:paraId="394C7676" w14:textId="66328336" w:rsidR="00F3536A" w:rsidRDefault="00B53F2C" w:rsidP="00B53F2C">
            <w:pPr>
              <w:spacing w:line="360" w:lineRule="auto"/>
              <w:outlineLvl w:val="0"/>
              <w:rPr>
                <w:lang w:val="sr-Cyrl-CS"/>
              </w:rPr>
            </w:pPr>
            <w:r>
              <w:rPr>
                <w:lang w:val="sr-Cyrl-CS"/>
              </w:rPr>
              <w:t>1</w:t>
            </w:r>
            <w:r w:rsidR="00EF55E5">
              <w:rPr>
                <w:lang w:val="sr-Cyrl-CS"/>
              </w:rPr>
              <w:t>08</w:t>
            </w:r>
          </w:p>
          <w:p w14:paraId="456954B9" w14:textId="13974EE4" w:rsidR="00F3536A" w:rsidRDefault="00B53F2C" w:rsidP="00F3536A">
            <w:pPr>
              <w:spacing w:line="360" w:lineRule="auto"/>
              <w:jc w:val="center"/>
              <w:outlineLvl w:val="0"/>
              <w:rPr>
                <w:lang w:val="sr-Cyrl-CS"/>
              </w:rPr>
            </w:pPr>
            <w:r>
              <w:rPr>
                <w:lang w:val="sr-Cyrl-CS"/>
              </w:rPr>
              <w:t>144</w:t>
            </w:r>
          </w:p>
          <w:p w14:paraId="74E41E76" w14:textId="6257E9CD" w:rsidR="00F3536A" w:rsidRDefault="008537A2" w:rsidP="00F3536A">
            <w:pPr>
              <w:spacing w:line="360" w:lineRule="auto"/>
              <w:jc w:val="center"/>
              <w:outlineLvl w:val="0"/>
              <w:rPr>
                <w:lang w:val="sr-Cyrl-CS"/>
              </w:rPr>
            </w:pPr>
            <w:r>
              <w:rPr>
                <w:lang w:val="sr-Cyrl-CS"/>
              </w:rPr>
              <w:t>-</w:t>
            </w:r>
          </w:p>
          <w:p w14:paraId="151D748D" w14:textId="5A02E40B" w:rsidR="00F3536A" w:rsidRPr="004F48E9" w:rsidRDefault="00F3536A" w:rsidP="00F3536A">
            <w:pPr>
              <w:spacing w:line="360" w:lineRule="auto"/>
              <w:jc w:val="center"/>
              <w:outlineLvl w:val="0"/>
              <w:rPr>
                <w:lang w:val="sr-Latn-RS"/>
              </w:rPr>
            </w:pPr>
          </w:p>
        </w:tc>
        <w:tc>
          <w:tcPr>
            <w:tcW w:w="338" w:type="pct"/>
          </w:tcPr>
          <w:p w14:paraId="18C59CB7" w14:textId="77777777" w:rsidR="008A0385" w:rsidRDefault="008A0385" w:rsidP="008A0385">
            <w:pPr>
              <w:spacing w:line="360" w:lineRule="auto"/>
              <w:jc w:val="center"/>
              <w:outlineLvl w:val="0"/>
              <w:rPr>
                <w:lang w:val="sr-Cyrl-CS"/>
              </w:rPr>
            </w:pPr>
            <w:r>
              <w:rPr>
                <w:lang w:val="sr-Cyrl-CS"/>
              </w:rPr>
              <w:t>288</w:t>
            </w:r>
          </w:p>
          <w:p w14:paraId="260CF2DB" w14:textId="3E5B9B12" w:rsidR="00F3536A" w:rsidRDefault="008A0385" w:rsidP="00F3536A">
            <w:pPr>
              <w:spacing w:line="360" w:lineRule="auto"/>
              <w:jc w:val="center"/>
              <w:outlineLvl w:val="0"/>
              <w:rPr>
                <w:lang w:val="sr-Cyrl-CS"/>
              </w:rPr>
            </w:pPr>
            <w:r>
              <w:rPr>
                <w:lang w:val="sr-Cyrl-CS"/>
              </w:rPr>
              <w:t>72</w:t>
            </w:r>
          </w:p>
          <w:p w14:paraId="59CD86C9" w14:textId="6E66247E" w:rsidR="00F3536A" w:rsidRDefault="00B53F2C" w:rsidP="00F3536A">
            <w:pPr>
              <w:spacing w:line="360" w:lineRule="auto"/>
              <w:jc w:val="center"/>
              <w:outlineLvl w:val="0"/>
              <w:rPr>
                <w:lang w:val="sr-Cyrl-CS"/>
              </w:rPr>
            </w:pPr>
            <w:r>
              <w:rPr>
                <w:lang w:val="sr-Cyrl-CS"/>
              </w:rPr>
              <w:t>72</w:t>
            </w:r>
          </w:p>
          <w:p w14:paraId="3CB8B4F2" w14:textId="6EF44A0A" w:rsidR="00F3536A" w:rsidRDefault="00B53F2C" w:rsidP="00F3536A">
            <w:pPr>
              <w:spacing w:line="360" w:lineRule="auto"/>
              <w:jc w:val="center"/>
              <w:outlineLvl w:val="0"/>
              <w:rPr>
                <w:lang w:val="sr-Cyrl-CS"/>
              </w:rPr>
            </w:pPr>
            <w:r>
              <w:rPr>
                <w:lang w:val="sr-Cyrl-CS"/>
              </w:rPr>
              <w:t>144</w:t>
            </w:r>
          </w:p>
          <w:p w14:paraId="15027F49" w14:textId="64E1924C" w:rsidR="00F3536A" w:rsidRDefault="00B53F2C" w:rsidP="00F3536A">
            <w:pPr>
              <w:spacing w:line="360" w:lineRule="auto"/>
              <w:jc w:val="center"/>
              <w:outlineLvl w:val="0"/>
              <w:rPr>
                <w:lang w:val="sr-Cyrl-CS"/>
              </w:rPr>
            </w:pPr>
            <w:r>
              <w:rPr>
                <w:lang w:val="sr-Cyrl-CS"/>
              </w:rPr>
              <w:t>144</w:t>
            </w:r>
          </w:p>
          <w:p w14:paraId="1BD9BF0E" w14:textId="61B152BC" w:rsidR="00F3536A" w:rsidRDefault="008537A2" w:rsidP="00F3536A">
            <w:pPr>
              <w:spacing w:line="360" w:lineRule="auto"/>
              <w:jc w:val="center"/>
              <w:outlineLvl w:val="0"/>
              <w:rPr>
                <w:lang w:val="sr-Cyrl-CS"/>
              </w:rPr>
            </w:pPr>
            <w:r>
              <w:rPr>
                <w:lang w:val="sr-Cyrl-CS"/>
              </w:rPr>
              <w:t>-</w:t>
            </w:r>
          </w:p>
          <w:p w14:paraId="45D535AE" w14:textId="04C0DDEE" w:rsidR="00F3536A" w:rsidRPr="004F48E9" w:rsidRDefault="00F3536A" w:rsidP="00F3536A">
            <w:pPr>
              <w:spacing w:line="360" w:lineRule="auto"/>
              <w:jc w:val="center"/>
              <w:outlineLvl w:val="0"/>
              <w:rPr>
                <w:lang w:val="sr-Latn-RS"/>
              </w:rPr>
            </w:pPr>
          </w:p>
        </w:tc>
        <w:tc>
          <w:tcPr>
            <w:tcW w:w="339" w:type="pct"/>
          </w:tcPr>
          <w:p w14:paraId="4EA246DD" w14:textId="77777777" w:rsidR="008A0385" w:rsidRDefault="008A0385" w:rsidP="008A0385">
            <w:pPr>
              <w:spacing w:line="360" w:lineRule="auto"/>
              <w:jc w:val="center"/>
              <w:outlineLvl w:val="0"/>
              <w:rPr>
                <w:lang w:val="sr-Cyrl-CS"/>
              </w:rPr>
            </w:pPr>
            <w:r>
              <w:rPr>
                <w:lang w:val="sr-Cyrl-CS"/>
              </w:rPr>
              <w:t>272</w:t>
            </w:r>
          </w:p>
          <w:p w14:paraId="1F792117" w14:textId="71E79915" w:rsidR="00F3536A" w:rsidRDefault="008A0385" w:rsidP="00F3536A">
            <w:pPr>
              <w:spacing w:line="360" w:lineRule="auto"/>
              <w:jc w:val="center"/>
              <w:outlineLvl w:val="0"/>
              <w:rPr>
                <w:lang w:val="sr-Cyrl-CS"/>
              </w:rPr>
            </w:pPr>
            <w:r>
              <w:rPr>
                <w:lang w:val="sr-Cyrl-CS"/>
              </w:rPr>
              <w:t>68</w:t>
            </w:r>
          </w:p>
          <w:p w14:paraId="04F730C6" w14:textId="207831A9" w:rsidR="00F3536A" w:rsidRDefault="00B53F2C" w:rsidP="00F3536A">
            <w:pPr>
              <w:spacing w:line="360" w:lineRule="auto"/>
              <w:jc w:val="center"/>
              <w:outlineLvl w:val="0"/>
              <w:rPr>
                <w:lang w:val="sr-Cyrl-CS"/>
              </w:rPr>
            </w:pPr>
            <w:r>
              <w:rPr>
                <w:lang w:val="sr-Cyrl-CS"/>
              </w:rPr>
              <w:t>68</w:t>
            </w:r>
          </w:p>
          <w:p w14:paraId="1A16BF00" w14:textId="2D14F0EC" w:rsidR="00F3536A" w:rsidRDefault="00B53F2C" w:rsidP="00A21B9F">
            <w:pPr>
              <w:spacing w:line="360" w:lineRule="auto"/>
              <w:outlineLvl w:val="0"/>
              <w:rPr>
                <w:lang w:val="sr-Cyrl-CS"/>
              </w:rPr>
            </w:pPr>
            <w:r>
              <w:rPr>
                <w:lang w:val="sr-Cyrl-CS"/>
              </w:rPr>
              <w:t xml:space="preserve"> 144    </w:t>
            </w:r>
          </w:p>
          <w:p w14:paraId="75AA16C6" w14:textId="2AAAAC34" w:rsidR="00F3536A" w:rsidRDefault="00B53F2C" w:rsidP="00F3536A">
            <w:pPr>
              <w:spacing w:line="360" w:lineRule="auto"/>
              <w:jc w:val="center"/>
              <w:outlineLvl w:val="0"/>
              <w:rPr>
                <w:lang w:val="sr-Cyrl-CS"/>
              </w:rPr>
            </w:pPr>
            <w:r>
              <w:rPr>
                <w:lang w:val="sr-Cyrl-CS"/>
              </w:rPr>
              <w:t>1</w:t>
            </w:r>
            <w:r w:rsidR="008772F9">
              <w:rPr>
                <w:lang w:val="sr-Cyrl-CS"/>
              </w:rPr>
              <w:t>36</w:t>
            </w:r>
          </w:p>
          <w:p w14:paraId="1938977A" w14:textId="6ABFDA66" w:rsidR="00F3536A" w:rsidRDefault="008537A2" w:rsidP="00F3536A">
            <w:pPr>
              <w:spacing w:line="360" w:lineRule="auto"/>
              <w:jc w:val="center"/>
              <w:outlineLvl w:val="0"/>
              <w:rPr>
                <w:lang w:val="sr-Cyrl-CS"/>
              </w:rPr>
            </w:pPr>
            <w:r>
              <w:rPr>
                <w:lang w:val="sr-Cyrl-CS"/>
              </w:rPr>
              <w:t>-</w:t>
            </w:r>
          </w:p>
          <w:p w14:paraId="4FD3FC89" w14:textId="2B5AD488" w:rsidR="00F3536A" w:rsidRPr="004F48E9" w:rsidRDefault="00F3536A" w:rsidP="00F3536A">
            <w:pPr>
              <w:spacing w:line="360" w:lineRule="auto"/>
              <w:jc w:val="center"/>
              <w:outlineLvl w:val="0"/>
              <w:rPr>
                <w:lang w:val="sr-Latn-RS"/>
              </w:rPr>
            </w:pPr>
          </w:p>
        </w:tc>
        <w:tc>
          <w:tcPr>
            <w:tcW w:w="458" w:type="pct"/>
          </w:tcPr>
          <w:p w14:paraId="73E36CD7" w14:textId="11047546" w:rsidR="008A0385" w:rsidRPr="00720AD8" w:rsidRDefault="008A0385" w:rsidP="008A0385">
            <w:pPr>
              <w:spacing w:line="360" w:lineRule="auto"/>
              <w:jc w:val="center"/>
              <w:rPr>
                <w:b/>
                <w:lang w:val="sr-Cyrl-CS"/>
              </w:rPr>
            </w:pPr>
            <w:r>
              <w:rPr>
                <w:b/>
                <w:lang w:val="sr-Cyrl-CS"/>
              </w:rPr>
              <w:t>1</w:t>
            </w:r>
            <w:r w:rsidR="00EF55E5">
              <w:rPr>
                <w:b/>
                <w:lang w:val="sr-Cyrl-CS"/>
              </w:rPr>
              <w:t>064</w:t>
            </w:r>
          </w:p>
          <w:p w14:paraId="128BEF8F" w14:textId="4D118D4C" w:rsidR="00F3536A" w:rsidRPr="00720AD8" w:rsidRDefault="008A0385" w:rsidP="00C14799">
            <w:pPr>
              <w:spacing w:line="360" w:lineRule="auto"/>
              <w:rPr>
                <w:b/>
                <w:lang w:val="sr-Cyrl-CS"/>
              </w:rPr>
            </w:pPr>
            <w:r>
              <w:rPr>
                <w:b/>
                <w:lang w:val="sr-Cyrl-CS"/>
              </w:rPr>
              <w:t xml:space="preserve">     572</w:t>
            </w:r>
          </w:p>
          <w:p w14:paraId="1D7207FC" w14:textId="2043A64A" w:rsidR="00F3536A" w:rsidRPr="00720AD8" w:rsidRDefault="00B53F2C" w:rsidP="00C14799">
            <w:pPr>
              <w:spacing w:line="360" w:lineRule="auto"/>
              <w:rPr>
                <w:b/>
                <w:lang w:val="sr-Cyrl-CS"/>
              </w:rPr>
            </w:pPr>
            <w:r>
              <w:rPr>
                <w:b/>
                <w:lang w:val="sr-Cyrl-CS"/>
              </w:rPr>
              <w:t xml:space="preserve">     572</w:t>
            </w:r>
          </w:p>
          <w:p w14:paraId="3AA90984" w14:textId="51CEEB80" w:rsidR="00F3536A" w:rsidRPr="008772F9" w:rsidRDefault="008772F9" w:rsidP="00F3536A">
            <w:pPr>
              <w:spacing w:line="360" w:lineRule="auto"/>
              <w:jc w:val="center"/>
              <w:rPr>
                <w:b/>
                <w:lang w:val="sr-Cyrl-CS"/>
              </w:rPr>
            </w:pPr>
            <w:r w:rsidRPr="008772F9">
              <w:rPr>
                <w:b/>
                <w:lang w:val="sr-Cyrl-CS"/>
              </w:rPr>
              <w:t>540</w:t>
            </w:r>
          </w:p>
          <w:p w14:paraId="01DEE4EC" w14:textId="55267D1D" w:rsidR="00F3536A" w:rsidRPr="00720AD8" w:rsidRDefault="008537A2" w:rsidP="00F3536A">
            <w:pPr>
              <w:spacing w:line="360" w:lineRule="auto"/>
              <w:jc w:val="center"/>
              <w:rPr>
                <w:b/>
                <w:lang w:val="sr-Cyrl-CS"/>
              </w:rPr>
            </w:pPr>
            <w:r>
              <w:rPr>
                <w:b/>
                <w:lang w:val="sr-Cyrl-CS"/>
              </w:rPr>
              <w:t>10</w:t>
            </w:r>
            <w:r w:rsidR="008772F9">
              <w:rPr>
                <w:b/>
                <w:lang w:val="sr-Cyrl-CS"/>
              </w:rPr>
              <w:t>36</w:t>
            </w:r>
          </w:p>
          <w:p w14:paraId="5F00EEA6" w14:textId="516E4DA6" w:rsidR="00F3536A" w:rsidRPr="00720AD8" w:rsidRDefault="008537A2" w:rsidP="00F3536A">
            <w:pPr>
              <w:spacing w:line="360" w:lineRule="auto"/>
              <w:jc w:val="center"/>
              <w:rPr>
                <w:b/>
                <w:lang w:val="sr-Cyrl-CS"/>
              </w:rPr>
            </w:pPr>
            <w:r>
              <w:rPr>
                <w:b/>
                <w:lang w:val="sr-Cyrl-CS"/>
              </w:rPr>
              <w:t>1440</w:t>
            </w:r>
          </w:p>
          <w:p w14:paraId="6EB3977F" w14:textId="34C44D47" w:rsidR="00F3536A" w:rsidRPr="008A0385" w:rsidRDefault="00F3536A" w:rsidP="00F3536A">
            <w:pPr>
              <w:spacing w:line="360" w:lineRule="auto"/>
              <w:jc w:val="center"/>
              <w:rPr>
                <w:b/>
                <w:lang w:val="sr-Latn-RS"/>
              </w:rPr>
            </w:pPr>
          </w:p>
        </w:tc>
      </w:tr>
      <w:bookmarkEnd w:id="7"/>
      <w:tr w:rsidR="00F3536A" w14:paraId="4CD62947" w14:textId="77777777" w:rsidTr="007F075C">
        <w:trPr>
          <w:trHeight w:val="337"/>
        </w:trPr>
        <w:tc>
          <w:tcPr>
            <w:tcW w:w="1473" w:type="pct"/>
          </w:tcPr>
          <w:p w14:paraId="5FA326C9" w14:textId="66ADAB35" w:rsidR="00F3536A" w:rsidRDefault="00F3536A" w:rsidP="005D6824">
            <w:pPr>
              <w:rPr>
                <w:lang w:val="sr-Cyrl-CS"/>
              </w:rPr>
            </w:pPr>
          </w:p>
        </w:tc>
        <w:tc>
          <w:tcPr>
            <w:tcW w:w="472" w:type="pct"/>
          </w:tcPr>
          <w:p w14:paraId="1113CC68" w14:textId="20332BCF" w:rsidR="00F3536A" w:rsidRDefault="00F3536A" w:rsidP="00F3536A">
            <w:pPr>
              <w:spacing w:line="360" w:lineRule="auto"/>
              <w:jc w:val="center"/>
              <w:rPr>
                <w:lang w:val="sr-Cyrl-CS"/>
              </w:rPr>
            </w:pPr>
          </w:p>
        </w:tc>
        <w:tc>
          <w:tcPr>
            <w:tcW w:w="404" w:type="pct"/>
          </w:tcPr>
          <w:p w14:paraId="3F956E06" w14:textId="1E831426" w:rsidR="00F3536A" w:rsidRDefault="00F3536A" w:rsidP="00F3536A">
            <w:pPr>
              <w:spacing w:line="360" w:lineRule="auto"/>
              <w:jc w:val="center"/>
              <w:rPr>
                <w:lang w:val="sr-Cyrl-CS"/>
              </w:rPr>
            </w:pPr>
          </w:p>
        </w:tc>
        <w:tc>
          <w:tcPr>
            <w:tcW w:w="404" w:type="pct"/>
          </w:tcPr>
          <w:p w14:paraId="62AAB784" w14:textId="521FA494" w:rsidR="00F3536A" w:rsidRDefault="00F3536A" w:rsidP="00F3536A">
            <w:pPr>
              <w:spacing w:line="360" w:lineRule="auto"/>
              <w:jc w:val="center"/>
              <w:rPr>
                <w:lang w:val="sr-Cyrl-CS"/>
              </w:rPr>
            </w:pPr>
          </w:p>
        </w:tc>
        <w:tc>
          <w:tcPr>
            <w:tcW w:w="405" w:type="pct"/>
          </w:tcPr>
          <w:p w14:paraId="4A4F2CE7" w14:textId="5D6BB420" w:rsidR="00F3536A" w:rsidRDefault="00F3536A" w:rsidP="00F3536A">
            <w:pPr>
              <w:spacing w:line="360" w:lineRule="auto"/>
              <w:jc w:val="center"/>
              <w:rPr>
                <w:lang w:val="sr-Cyrl-CS"/>
              </w:rPr>
            </w:pPr>
          </w:p>
        </w:tc>
        <w:tc>
          <w:tcPr>
            <w:tcW w:w="405" w:type="pct"/>
          </w:tcPr>
          <w:p w14:paraId="5A7A6D9D" w14:textId="3A2BF860" w:rsidR="00F3536A" w:rsidRPr="004F48E9" w:rsidRDefault="00F3536A" w:rsidP="00F3536A">
            <w:pPr>
              <w:spacing w:line="360" w:lineRule="auto"/>
              <w:jc w:val="center"/>
              <w:rPr>
                <w:lang w:val="sr-Latn-RS"/>
              </w:rPr>
            </w:pPr>
          </w:p>
        </w:tc>
        <w:tc>
          <w:tcPr>
            <w:tcW w:w="303" w:type="pct"/>
          </w:tcPr>
          <w:p w14:paraId="25CBF5C1" w14:textId="283CB18B" w:rsidR="00F3536A" w:rsidRPr="004F48E9" w:rsidRDefault="00F3536A" w:rsidP="00F3536A">
            <w:pPr>
              <w:spacing w:line="360" w:lineRule="auto"/>
              <w:jc w:val="center"/>
              <w:rPr>
                <w:lang w:val="sr-Latn-RS"/>
              </w:rPr>
            </w:pPr>
          </w:p>
        </w:tc>
        <w:tc>
          <w:tcPr>
            <w:tcW w:w="338" w:type="pct"/>
          </w:tcPr>
          <w:p w14:paraId="1C9FBF2A" w14:textId="6A2D930B" w:rsidR="00F3536A" w:rsidRPr="004F48E9" w:rsidRDefault="00F3536A" w:rsidP="00F3536A">
            <w:pPr>
              <w:spacing w:line="360" w:lineRule="auto"/>
              <w:jc w:val="center"/>
              <w:rPr>
                <w:lang w:val="sr-Latn-RS"/>
              </w:rPr>
            </w:pPr>
          </w:p>
        </w:tc>
        <w:tc>
          <w:tcPr>
            <w:tcW w:w="339" w:type="pct"/>
          </w:tcPr>
          <w:p w14:paraId="37755DC3" w14:textId="49CDAC8E" w:rsidR="00F3536A" w:rsidRPr="004F48E9" w:rsidRDefault="00F3536A" w:rsidP="00F3536A">
            <w:pPr>
              <w:spacing w:line="360" w:lineRule="auto"/>
              <w:jc w:val="center"/>
              <w:rPr>
                <w:lang w:val="sr-Latn-RS"/>
              </w:rPr>
            </w:pPr>
          </w:p>
        </w:tc>
        <w:tc>
          <w:tcPr>
            <w:tcW w:w="458" w:type="pct"/>
          </w:tcPr>
          <w:p w14:paraId="2C9AE1D3" w14:textId="7FD50B9C" w:rsidR="00F3536A" w:rsidRPr="008A0385" w:rsidRDefault="00F3536A" w:rsidP="00F3536A">
            <w:pPr>
              <w:spacing w:line="360" w:lineRule="auto"/>
              <w:jc w:val="center"/>
              <w:rPr>
                <w:b/>
                <w:lang w:val="sr-Latn-RS"/>
              </w:rPr>
            </w:pPr>
          </w:p>
        </w:tc>
      </w:tr>
      <w:tr w:rsidR="00F3536A" w14:paraId="1355ACF7" w14:textId="77777777" w:rsidTr="007F075C">
        <w:trPr>
          <w:trHeight w:val="220"/>
        </w:trPr>
        <w:tc>
          <w:tcPr>
            <w:tcW w:w="1473" w:type="pct"/>
          </w:tcPr>
          <w:p w14:paraId="1569A603" w14:textId="762A146D" w:rsidR="00F3536A" w:rsidRDefault="00F3536A" w:rsidP="00F3536A">
            <w:pPr>
              <w:spacing w:line="360" w:lineRule="auto"/>
              <w:jc w:val="both"/>
              <w:rPr>
                <w:lang w:val="sr-Cyrl-CS"/>
              </w:rPr>
            </w:pPr>
          </w:p>
        </w:tc>
        <w:tc>
          <w:tcPr>
            <w:tcW w:w="472" w:type="pct"/>
          </w:tcPr>
          <w:p w14:paraId="7ABAB243" w14:textId="77777777" w:rsidR="00F3536A" w:rsidRPr="00D67C9B" w:rsidRDefault="00F3536A" w:rsidP="00F3536A">
            <w:pPr>
              <w:spacing w:line="360" w:lineRule="auto"/>
              <w:jc w:val="center"/>
              <w:rPr>
                <w:lang w:val="sr-Cyrl-CS"/>
              </w:rPr>
            </w:pPr>
          </w:p>
        </w:tc>
        <w:tc>
          <w:tcPr>
            <w:tcW w:w="404" w:type="pct"/>
          </w:tcPr>
          <w:p w14:paraId="4EDC145B" w14:textId="77777777" w:rsidR="00F3536A" w:rsidRDefault="00F3536A" w:rsidP="00F3536A">
            <w:pPr>
              <w:spacing w:line="360" w:lineRule="auto"/>
              <w:jc w:val="center"/>
              <w:rPr>
                <w:lang w:val="sr-Cyrl-CS"/>
              </w:rPr>
            </w:pPr>
          </w:p>
        </w:tc>
        <w:tc>
          <w:tcPr>
            <w:tcW w:w="404" w:type="pct"/>
          </w:tcPr>
          <w:p w14:paraId="7EB5C87C" w14:textId="77777777" w:rsidR="00F3536A" w:rsidRDefault="00F3536A" w:rsidP="00F3536A">
            <w:pPr>
              <w:spacing w:line="360" w:lineRule="auto"/>
              <w:jc w:val="center"/>
              <w:rPr>
                <w:lang w:val="sr-Cyrl-CS"/>
              </w:rPr>
            </w:pPr>
          </w:p>
        </w:tc>
        <w:tc>
          <w:tcPr>
            <w:tcW w:w="405" w:type="pct"/>
          </w:tcPr>
          <w:p w14:paraId="18522BFB" w14:textId="77777777" w:rsidR="00F3536A" w:rsidRDefault="00F3536A" w:rsidP="00F3536A">
            <w:pPr>
              <w:spacing w:line="360" w:lineRule="auto"/>
              <w:jc w:val="center"/>
              <w:rPr>
                <w:lang w:val="sr-Cyrl-CS"/>
              </w:rPr>
            </w:pPr>
          </w:p>
        </w:tc>
        <w:tc>
          <w:tcPr>
            <w:tcW w:w="405" w:type="pct"/>
          </w:tcPr>
          <w:p w14:paraId="2325DCED" w14:textId="4599B48B" w:rsidR="00F3536A" w:rsidRPr="00EC7056" w:rsidRDefault="00F3536A" w:rsidP="00EC7056">
            <w:pPr>
              <w:rPr>
                <w:lang w:val="sr-Cyrl-CS"/>
              </w:rPr>
            </w:pPr>
          </w:p>
        </w:tc>
        <w:tc>
          <w:tcPr>
            <w:tcW w:w="303" w:type="pct"/>
          </w:tcPr>
          <w:p w14:paraId="1111EAD2" w14:textId="238BCF3A" w:rsidR="00F3536A" w:rsidRPr="00EC7056" w:rsidRDefault="00F3536A" w:rsidP="00EC7056">
            <w:pPr>
              <w:rPr>
                <w:lang w:val="sr-Cyrl-CS"/>
              </w:rPr>
            </w:pPr>
          </w:p>
        </w:tc>
        <w:tc>
          <w:tcPr>
            <w:tcW w:w="338" w:type="pct"/>
          </w:tcPr>
          <w:p w14:paraId="19EB792B" w14:textId="4DBB3FCF" w:rsidR="00F3536A" w:rsidRPr="00EC7056" w:rsidRDefault="00F3536A" w:rsidP="00EC7056">
            <w:pPr>
              <w:rPr>
                <w:lang w:val="sr-Cyrl-CS"/>
              </w:rPr>
            </w:pPr>
          </w:p>
        </w:tc>
        <w:tc>
          <w:tcPr>
            <w:tcW w:w="339" w:type="pct"/>
          </w:tcPr>
          <w:p w14:paraId="33B1AF68" w14:textId="75440686" w:rsidR="00F3536A" w:rsidRPr="00EC7056" w:rsidRDefault="00F3536A" w:rsidP="00EC7056">
            <w:pPr>
              <w:rPr>
                <w:lang w:val="sr-Cyrl-CS"/>
              </w:rPr>
            </w:pPr>
          </w:p>
        </w:tc>
        <w:tc>
          <w:tcPr>
            <w:tcW w:w="458" w:type="pct"/>
          </w:tcPr>
          <w:p w14:paraId="0E84AFB7" w14:textId="2635B3EB" w:rsidR="00F3536A" w:rsidRPr="00EC7056" w:rsidRDefault="00F3536A" w:rsidP="00EC7056">
            <w:pPr>
              <w:rPr>
                <w:lang w:val="sr-Cyrl-CS"/>
              </w:rPr>
            </w:pPr>
          </w:p>
        </w:tc>
      </w:tr>
      <w:tr w:rsidR="00F3536A" w14:paraId="53132661" w14:textId="77777777" w:rsidTr="007F075C">
        <w:trPr>
          <w:trHeight w:val="144"/>
        </w:trPr>
        <w:tc>
          <w:tcPr>
            <w:tcW w:w="1473" w:type="pct"/>
          </w:tcPr>
          <w:p w14:paraId="58D93D05" w14:textId="7A76592A" w:rsidR="00F3536A" w:rsidRDefault="00F3536A" w:rsidP="00F3536A">
            <w:pPr>
              <w:jc w:val="both"/>
              <w:rPr>
                <w:lang w:val="sr-Cyrl-CS"/>
              </w:rPr>
            </w:pPr>
          </w:p>
        </w:tc>
        <w:tc>
          <w:tcPr>
            <w:tcW w:w="472" w:type="pct"/>
          </w:tcPr>
          <w:p w14:paraId="2106D8FC" w14:textId="314DC37C" w:rsidR="00F3536A" w:rsidRDefault="00F3536A" w:rsidP="00F3536A">
            <w:pPr>
              <w:jc w:val="center"/>
              <w:rPr>
                <w:lang w:val="sr-Cyrl-CS"/>
              </w:rPr>
            </w:pPr>
          </w:p>
        </w:tc>
        <w:tc>
          <w:tcPr>
            <w:tcW w:w="404" w:type="pct"/>
          </w:tcPr>
          <w:p w14:paraId="1EBF122B" w14:textId="6EAE7CEA" w:rsidR="00F3536A" w:rsidRDefault="00F3536A" w:rsidP="008537A2">
            <w:pPr>
              <w:rPr>
                <w:lang w:val="sr-Cyrl-CS"/>
              </w:rPr>
            </w:pPr>
          </w:p>
        </w:tc>
        <w:tc>
          <w:tcPr>
            <w:tcW w:w="404" w:type="pct"/>
          </w:tcPr>
          <w:p w14:paraId="2328AE33" w14:textId="7824EA5C" w:rsidR="00F3536A" w:rsidRDefault="00F3536A" w:rsidP="00F3536A">
            <w:pPr>
              <w:jc w:val="center"/>
              <w:rPr>
                <w:lang w:val="sr-Cyrl-CS"/>
              </w:rPr>
            </w:pPr>
          </w:p>
        </w:tc>
        <w:tc>
          <w:tcPr>
            <w:tcW w:w="405" w:type="pct"/>
          </w:tcPr>
          <w:p w14:paraId="6AAFA54E" w14:textId="34623845" w:rsidR="00F3536A" w:rsidRDefault="00F3536A" w:rsidP="00F3536A">
            <w:pPr>
              <w:jc w:val="center"/>
              <w:rPr>
                <w:lang w:val="sr-Cyrl-CS"/>
              </w:rPr>
            </w:pPr>
          </w:p>
        </w:tc>
        <w:tc>
          <w:tcPr>
            <w:tcW w:w="405" w:type="pct"/>
          </w:tcPr>
          <w:p w14:paraId="6F6585D0" w14:textId="02E99D73" w:rsidR="00F3536A" w:rsidRDefault="00F3536A" w:rsidP="00F3536A">
            <w:pPr>
              <w:jc w:val="center"/>
              <w:rPr>
                <w:lang w:val="sr-Cyrl-CS"/>
              </w:rPr>
            </w:pPr>
          </w:p>
        </w:tc>
        <w:tc>
          <w:tcPr>
            <w:tcW w:w="303" w:type="pct"/>
          </w:tcPr>
          <w:p w14:paraId="24CB6CA8" w14:textId="3228CB02" w:rsidR="00F3536A" w:rsidRDefault="00F3536A" w:rsidP="008537A2">
            <w:pPr>
              <w:rPr>
                <w:lang w:val="sr-Cyrl-CS"/>
              </w:rPr>
            </w:pPr>
          </w:p>
        </w:tc>
        <w:tc>
          <w:tcPr>
            <w:tcW w:w="338" w:type="pct"/>
          </w:tcPr>
          <w:p w14:paraId="2B1438AE" w14:textId="4C238408" w:rsidR="00F3536A" w:rsidRDefault="00F3536A" w:rsidP="00F3536A">
            <w:pPr>
              <w:jc w:val="center"/>
              <w:rPr>
                <w:lang w:val="sr-Cyrl-CS"/>
              </w:rPr>
            </w:pPr>
          </w:p>
        </w:tc>
        <w:tc>
          <w:tcPr>
            <w:tcW w:w="339" w:type="pct"/>
          </w:tcPr>
          <w:p w14:paraId="41CF4846" w14:textId="24CA97BE" w:rsidR="00F3536A" w:rsidRDefault="00F3536A" w:rsidP="008537A2">
            <w:pPr>
              <w:rPr>
                <w:lang w:val="sr-Cyrl-CS"/>
              </w:rPr>
            </w:pPr>
          </w:p>
        </w:tc>
        <w:tc>
          <w:tcPr>
            <w:tcW w:w="458" w:type="pct"/>
          </w:tcPr>
          <w:p w14:paraId="48146FD5" w14:textId="5D9E91D3" w:rsidR="00F3536A" w:rsidRPr="00720AD8" w:rsidRDefault="00F3536A" w:rsidP="00F3536A">
            <w:pPr>
              <w:jc w:val="center"/>
              <w:rPr>
                <w:b/>
                <w:lang w:val="sr-Cyrl-CS"/>
              </w:rPr>
            </w:pPr>
          </w:p>
        </w:tc>
      </w:tr>
      <w:tr w:rsidR="00F3536A" w14:paraId="7E4ED303" w14:textId="77777777" w:rsidTr="007F075C">
        <w:trPr>
          <w:trHeight w:val="153"/>
        </w:trPr>
        <w:tc>
          <w:tcPr>
            <w:tcW w:w="1473" w:type="pct"/>
          </w:tcPr>
          <w:p w14:paraId="20B43593" w14:textId="145C1294" w:rsidR="00F3536A" w:rsidRDefault="00F3536A" w:rsidP="00F3536A">
            <w:pPr>
              <w:jc w:val="both"/>
              <w:rPr>
                <w:lang w:val="sr-Cyrl-CS"/>
              </w:rPr>
            </w:pPr>
          </w:p>
        </w:tc>
        <w:tc>
          <w:tcPr>
            <w:tcW w:w="472" w:type="pct"/>
          </w:tcPr>
          <w:p w14:paraId="3C78162E" w14:textId="43E29CC8" w:rsidR="00F3536A" w:rsidRPr="007B4424" w:rsidRDefault="00F3536A" w:rsidP="00F3536A">
            <w:pPr>
              <w:jc w:val="center"/>
              <w:rPr>
                <w:lang w:val="sr-Cyrl-CS"/>
              </w:rPr>
            </w:pPr>
          </w:p>
        </w:tc>
        <w:tc>
          <w:tcPr>
            <w:tcW w:w="404" w:type="pct"/>
          </w:tcPr>
          <w:p w14:paraId="65F7AB04" w14:textId="432DDCF9" w:rsidR="00F3536A" w:rsidRPr="007B4424" w:rsidRDefault="00F3536A" w:rsidP="00F3536A">
            <w:pPr>
              <w:jc w:val="center"/>
              <w:rPr>
                <w:lang w:val="sr-Cyrl-CS"/>
              </w:rPr>
            </w:pPr>
          </w:p>
        </w:tc>
        <w:tc>
          <w:tcPr>
            <w:tcW w:w="404" w:type="pct"/>
          </w:tcPr>
          <w:p w14:paraId="69689D28" w14:textId="1C45C675" w:rsidR="00F3536A" w:rsidRPr="007B4424" w:rsidRDefault="00F3536A" w:rsidP="00F3536A">
            <w:pPr>
              <w:jc w:val="center"/>
              <w:rPr>
                <w:lang w:val="sr-Cyrl-CS"/>
              </w:rPr>
            </w:pPr>
          </w:p>
        </w:tc>
        <w:tc>
          <w:tcPr>
            <w:tcW w:w="405" w:type="pct"/>
          </w:tcPr>
          <w:p w14:paraId="6D61E62A" w14:textId="794EC070" w:rsidR="00F3536A" w:rsidRPr="007B4424" w:rsidRDefault="00F3536A" w:rsidP="00F3536A">
            <w:pPr>
              <w:jc w:val="center"/>
              <w:rPr>
                <w:lang w:val="sr-Cyrl-CS"/>
              </w:rPr>
            </w:pPr>
          </w:p>
        </w:tc>
        <w:tc>
          <w:tcPr>
            <w:tcW w:w="405" w:type="pct"/>
          </w:tcPr>
          <w:p w14:paraId="5FC7C2E8" w14:textId="5D398119" w:rsidR="00F3536A" w:rsidRDefault="00F3536A" w:rsidP="00F3536A">
            <w:pPr>
              <w:jc w:val="center"/>
              <w:rPr>
                <w:lang w:val="sr-Cyrl-CS"/>
              </w:rPr>
            </w:pPr>
          </w:p>
        </w:tc>
        <w:tc>
          <w:tcPr>
            <w:tcW w:w="303" w:type="pct"/>
          </w:tcPr>
          <w:p w14:paraId="0D8D1C9F" w14:textId="021A7207" w:rsidR="00F3536A" w:rsidRDefault="00F3536A" w:rsidP="00F3536A">
            <w:pPr>
              <w:jc w:val="center"/>
              <w:rPr>
                <w:lang w:val="sr-Cyrl-CS"/>
              </w:rPr>
            </w:pPr>
          </w:p>
        </w:tc>
        <w:tc>
          <w:tcPr>
            <w:tcW w:w="338" w:type="pct"/>
          </w:tcPr>
          <w:p w14:paraId="798FA72C" w14:textId="4B953721" w:rsidR="00F3536A" w:rsidRDefault="00F3536A" w:rsidP="00F3536A">
            <w:pPr>
              <w:jc w:val="center"/>
              <w:rPr>
                <w:lang w:val="sr-Cyrl-CS"/>
              </w:rPr>
            </w:pPr>
          </w:p>
        </w:tc>
        <w:tc>
          <w:tcPr>
            <w:tcW w:w="339" w:type="pct"/>
          </w:tcPr>
          <w:p w14:paraId="170D31A8" w14:textId="3670DCDC" w:rsidR="00F3536A" w:rsidRDefault="00F3536A" w:rsidP="00F3536A">
            <w:pPr>
              <w:jc w:val="center"/>
              <w:rPr>
                <w:lang w:val="sr-Cyrl-CS"/>
              </w:rPr>
            </w:pPr>
          </w:p>
        </w:tc>
        <w:tc>
          <w:tcPr>
            <w:tcW w:w="458" w:type="pct"/>
          </w:tcPr>
          <w:p w14:paraId="7036B872" w14:textId="28217296" w:rsidR="00F3536A" w:rsidRPr="00720AD8" w:rsidRDefault="00F3536A" w:rsidP="00F3536A">
            <w:pPr>
              <w:jc w:val="center"/>
              <w:rPr>
                <w:b/>
                <w:lang w:val="sr-Cyrl-CS"/>
              </w:rPr>
            </w:pPr>
          </w:p>
        </w:tc>
      </w:tr>
      <w:tr w:rsidR="00F3536A" w14:paraId="637CFC42" w14:textId="77777777" w:rsidTr="007F075C">
        <w:trPr>
          <w:trHeight w:val="144"/>
        </w:trPr>
        <w:tc>
          <w:tcPr>
            <w:tcW w:w="1473" w:type="pct"/>
          </w:tcPr>
          <w:p w14:paraId="310225FB" w14:textId="77777777" w:rsidR="00F3536A" w:rsidRDefault="00F3536A" w:rsidP="00F3536A">
            <w:pPr>
              <w:jc w:val="both"/>
              <w:rPr>
                <w:lang w:val="sr-Cyrl-CS"/>
              </w:rPr>
            </w:pPr>
          </w:p>
        </w:tc>
        <w:tc>
          <w:tcPr>
            <w:tcW w:w="472" w:type="pct"/>
          </w:tcPr>
          <w:p w14:paraId="25C4F794" w14:textId="77777777" w:rsidR="00F3536A" w:rsidRDefault="00F3536A" w:rsidP="00F3536A">
            <w:pPr>
              <w:jc w:val="center"/>
              <w:rPr>
                <w:lang w:val="sr-Cyrl-CS"/>
              </w:rPr>
            </w:pPr>
          </w:p>
        </w:tc>
        <w:tc>
          <w:tcPr>
            <w:tcW w:w="404" w:type="pct"/>
          </w:tcPr>
          <w:p w14:paraId="7FCF80B1" w14:textId="77777777" w:rsidR="00F3536A" w:rsidRDefault="00F3536A" w:rsidP="00F3536A">
            <w:pPr>
              <w:jc w:val="center"/>
              <w:rPr>
                <w:lang w:val="sr-Cyrl-CS"/>
              </w:rPr>
            </w:pPr>
          </w:p>
        </w:tc>
        <w:tc>
          <w:tcPr>
            <w:tcW w:w="404" w:type="pct"/>
          </w:tcPr>
          <w:p w14:paraId="6066E4A5" w14:textId="77777777" w:rsidR="00F3536A" w:rsidRDefault="00F3536A" w:rsidP="00F3536A">
            <w:pPr>
              <w:jc w:val="center"/>
              <w:rPr>
                <w:lang w:val="sr-Cyrl-CS"/>
              </w:rPr>
            </w:pPr>
          </w:p>
        </w:tc>
        <w:tc>
          <w:tcPr>
            <w:tcW w:w="405" w:type="pct"/>
          </w:tcPr>
          <w:p w14:paraId="5191B4DE" w14:textId="77777777" w:rsidR="00F3536A" w:rsidRDefault="00F3536A" w:rsidP="00F3536A">
            <w:pPr>
              <w:jc w:val="center"/>
              <w:rPr>
                <w:lang w:val="sr-Cyrl-CS"/>
              </w:rPr>
            </w:pPr>
          </w:p>
        </w:tc>
        <w:tc>
          <w:tcPr>
            <w:tcW w:w="405" w:type="pct"/>
          </w:tcPr>
          <w:p w14:paraId="3CC42567" w14:textId="77777777" w:rsidR="00F3536A" w:rsidRDefault="00F3536A" w:rsidP="00F3536A">
            <w:pPr>
              <w:jc w:val="center"/>
              <w:rPr>
                <w:lang w:val="sr-Cyrl-CS"/>
              </w:rPr>
            </w:pPr>
          </w:p>
        </w:tc>
        <w:tc>
          <w:tcPr>
            <w:tcW w:w="303" w:type="pct"/>
          </w:tcPr>
          <w:p w14:paraId="452C82AD" w14:textId="77777777" w:rsidR="00F3536A" w:rsidRDefault="00F3536A" w:rsidP="00F3536A">
            <w:pPr>
              <w:jc w:val="center"/>
              <w:rPr>
                <w:lang w:val="sr-Cyrl-CS"/>
              </w:rPr>
            </w:pPr>
          </w:p>
        </w:tc>
        <w:tc>
          <w:tcPr>
            <w:tcW w:w="338" w:type="pct"/>
          </w:tcPr>
          <w:p w14:paraId="6613F482" w14:textId="77777777" w:rsidR="00F3536A" w:rsidRDefault="00F3536A" w:rsidP="00F3536A">
            <w:pPr>
              <w:jc w:val="center"/>
              <w:rPr>
                <w:lang w:val="sr-Cyrl-CS"/>
              </w:rPr>
            </w:pPr>
          </w:p>
        </w:tc>
        <w:tc>
          <w:tcPr>
            <w:tcW w:w="339" w:type="pct"/>
          </w:tcPr>
          <w:p w14:paraId="33EF3CA9" w14:textId="77777777" w:rsidR="00F3536A" w:rsidRDefault="00F3536A" w:rsidP="00F3536A">
            <w:pPr>
              <w:jc w:val="center"/>
              <w:rPr>
                <w:lang w:val="sr-Cyrl-CS"/>
              </w:rPr>
            </w:pPr>
          </w:p>
        </w:tc>
        <w:tc>
          <w:tcPr>
            <w:tcW w:w="458" w:type="pct"/>
          </w:tcPr>
          <w:p w14:paraId="4CA4A5E4" w14:textId="77777777" w:rsidR="00F3536A" w:rsidRPr="00720AD8" w:rsidRDefault="00F3536A" w:rsidP="00F3536A">
            <w:pPr>
              <w:jc w:val="center"/>
              <w:rPr>
                <w:b/>
                <w:lang w:val="sr-Cyrl-CS"/>
              </w:rPr>
            </w:pPr>
          </w:p>
        </w:tc>
      </w:tr>
    </w:tbl>
    <w:p w14:paraId="4CE66769" w14:textId="73D87798" w:rsidR="00F3536A" w:rsidRPr="00430F5F" w:rsidRDefault="00F3536A" w:rsidP="00F3536A">
      <w:pPr>
        <w:tabs>
          <w:tab w:val="left" w:pos="4230"/>
        </w:tabs>
        <w:jc w:val="both"/>
        <w:outlineLvl w:val="0"/>
        <w:rPr>
          <w:sz w:val="24"/>
          <w:szCs w:val="24"/>
          <w:u w:val="single"/>
          <w:lang w:val="sr-Cyrl-CS"/>
        </w:rPr>
      </w:pPr>
      <w:r w:rsidRPr="00430F5F">
        <w:rPr>
          <w:sz w:val="24"/>
          <w:szCs w:val="24"/>
          <w:lang w:val="sr-Cyrl-CS"/>
        </w:rPr>
        <w:t>Обавезна настава</w:t>
      </w:r>
    </w:p>
    <w:p w14:paraId="3E1A1584" w14:textId="77777777" w:rsidR="00F3536A" w:rsidRPr="004277F0" w:rsidRDefault="00F3536A" w:rsidP="00F3536A">
      <w:pPr>
        <w:tabs>
          <w:tab w:val="left" w:pos="4230"/>
        </w:tabs>
        <w:jc w:val="both"/>
        <w:outlineLvl w:val="0"/>
        <w:rPr>
          <w:sz w:val="24"/>
          <w:szCs w:val="24"/>
          <w:lang w:val="sr-Cyrl-CS"/>
        </w:rPr>
      </w:pPr>
      <w:r w:rsidRPr="004277F0">
        <w:rPr>
          <w:sz w:val="24"/>
          <w:szCs w:val="24"/>
          <w:lang w:val="sr-Cyrl-CS"/>
        </w:rPr>
        <w:tab/>
      </w:r>
    </w:p>
    <w:p w14:paraId="09B831C9" w14:textId="383C7B62" w:rsidR="00F3536A" w:rsidRDefault="00F3536A" w:rsidP="00F3536A">
      <w:pPr>
        <w:jc w:val="both"/>
        <w:outlineLvl w:val="0"/>
        <w:rPr>
          <w:sz w:val="24"/>
          <w:szCs w:val="24"/>
          <w:lang w:val="sr-Cyrl-CS"/>
        </w:rPr>
      </w:pPr>
      <w:r w:rsidRPr="004277F0">
        <w:rPr>
          <w:sz w:val="24"/>
          <w:szCs w:val="24"/>
          <w:lang w:val="sr-Cyrl-CS"/>
        </w:rPr>
        <w:tab/>
        <w:t>Планирани фонд обавезних наставних часова је</w:t>
      </w:r>
      <w:r w:rsidR="00EE7EFD">
        <w:rPr>
          <w:sz w:val="24"/>
          <w:szCs w:val="24"/>
          <w:lang w:val="sr-Cyrl-CS"/>
        </w:rPr>
        <w:t xml:space="preserve"> </w:t>
      </w:r>
      <w:r w:rsidR="000C4B0B" w:rsidRPr="008772F9">
        <w:rPr>
          <w:b/>
          <w:sz w:val="24"/>
          <w:szCs w:val="24"/>
          <w:lang w:val="sr-Cyrl-CS"/>
        </w:rPr>
        <w:t>26</w:t>
      </w:r>
      <w:r w:rsidR="008772F9" w:rsidRPr="008772F9">
        <w:rPr>
          <w:b/>
          <w:sz w:val="24"/>
          <w:szCs w:val="24"/>
          <w:lang w:val="sr-Cyrl-CS"/>
        </w:rPr>
        <w:t>030</w:t>
      </w:r>
      <w:r w:rsidRPr="008772F9">
        <w:rPr>
          <w:sz w:val="24"/>
          <w:szCs w:val="24"/>
          <w:lang w:val="sr-Cyrl-CS"/>
        </w:rPr>
        <w:t>.</w:t>
      </w:r>
    </w:p>
    <w:p w14:paraId="2161D1A5" w14:textId="77777777" w:rsidR="00430F5F" w:rsidRPr="007F075C" w:rsidRDefault="00F3536A" w:rsidP="00F3536A">
      <w:pPr>
        <w:jc w:val="both"/>
        <w:outlineLvl w:val="0"/>
        <w:rPr>
          <w:sz w:val="28"/>
          <w:szCs w:val="28"/>
        </w:rPr>
      </w:pPr>
      <w:r w:rsidRPr="007F075C">
        <w:rPr>
          <w:sz w:val="24"/>
          <w:szCs w:val="24"/>
          <w:lang w:val="sr-Cyrl-CS"/>
        </w:rPr>
        <w:tab/>
      </w:r>
      <w:r w:rsidRPr="007F075C">
        <w:rPr>
          <w:sz w:val="28"/>
          <w:szCs w:val="28"/>
          <w:lang w:val="sr-Cyrl-CS"/>
        </w:rPr>
        <w:tab/>
      </w:r>
    </w:p>
    <w:p w14:paraId="04D5F815" w14:textId="00ED0EEA" w:rsidR="00F3536A" w:rsidRPr="007F075C" w:rsidRDefault="00774644" w:rsidP="00F3536A">
      <w:pPr>
        <w:jc w:val="both"/>
        <w:outlineLvl w:val="0"/>
        <w:rPr>
          <w:sz w:val="28"/>
          <w:szCs w:val="28"/>
        </w:rPr>
      </w:pPr>
      <w:r w:rsidRPr="007F075C">
        <w:rPr>
          <w:sz w:val="24"/>
          <w:szCs w:val="24"/>
          <w:lang w:val="sr-Cyrl-CS"/>
        </w:rPr>
        <w:t xml:space="preserve"> </w:t>
      </w:r>
      <w:r w:rsidR="00F3536A" w:rsidRPr="007F075C">
        <w:rPr>
          <w:sz w:val="24"/>
          <w:szCs w:val="24"/>
          <w:lang w:val="sr-Cyrl-CS"/>
        </w:rPr>
        <w:t>Изборна настава</w:t>
      </w:r>
    </w:p>
    <w:p w14:paraId="1F9B03B0" w14:textId="77777777" w:rsidR="00F3536A" w:rsidRPr="00E56C26" w:rsidRDefault="00F3536A" w:rsidP="00F3536A">
      <w:pPr>
        <w:jc w:val="both"/>
        <w:outlineLvl w:val="0"/>
        <w:rPr>
          <w:sz w:val="24"/>
          <w:szCs w:val="24"/>
          <w:lang w:val="sr-Cyrl-CS"/>
        </w:rPr>
      </w:pPr>
    </w:p>
    <w:p w14:paraId="18E94A69" w14:textId="77777777" w:rsidR="00F3536A" w:rsidRDefault="00F3536A" w:rsidP="00F3536A">
      <w:pPr>
        <w:jc w:val="both"/>
        <w:rPr>
          <w:sz w:val="24"/>
          <w:lang w:val="sr-Cyrl-CS"/>
        </w:rPr>
      </w:pPr>
      <w:r>
        <w:rPr>
          <w:sz w:val="24"/>
          <w:lang w:val="sr-Cyrl-CS"/>
        </w:rPr>
        <w:t xml:space="preserve">     Изборна настава се организује из следећих предмета:</w:t>
      </w:r>
    </w:p>
    <w:p w14:paraId="48D85EF5" w14:textId="77777777" w:rsidR="00F3536A" w:rsidRPr="006820FA" w:rsidRDefault="00F3536A" w:rsidP="00596673">
      <w:pPr>
        <w:pStyle w:val="BodyText2"/>
        <w:widowControl/>
        <w:autoSpaceDE/>
        <w:autoSpaceDN/>
        <w:adjustRightInd/>
        <w:spacing w:after="0" w:line="240" w:lineRule="auto"/>
        <w:jc w:val="both"/>
        <w:rPr>
          <w:sz w:val="24"/>
          <w:szCs w:val="24"/>
        </w:rPr>
      </w:pPr>
    </w:p>
    <w:p w14:paraId="2FBFBB6A" w14:textId="0833094D" w:rsidR="00F3536A" w:rsidRPr="001D2EB9" w:rsidRDefault="00B25086" w:rsidP="00B24AC4">
      <w:pPr>
        <w:widowControl/>
        <w:numPr>
          <w:ilvl w:val="0"/>
          <w:numId w:val="9"/>
        </w:numPr>
        <w:autoSpaceDE/>
        <w:autoSpaceDN/>
        <w:adjustRightInd/>
        <w:jc w:val="both"/>
        <w:rPr>
          <w:sz w:val="24"/>
          <w:lang w:val="sr-Cyrl-CS"/>
        </w:rPr>
      </w:pPr>
      <w:r>
        <w:rPr>
          <w:sz w:val="24"/>
          <w:lang w:val="sr-Cyrl-CS"/>
        </w:rPr>
        <w:t>грађанско васпитање (</w:t>
      </w:r>
      <w:r w:rsidR="007F075C">
        <w:rPr>
          <w:sz w:val="24"/>
          <w:lang w:val="sr-Cyrl-CS"/>
        </w:rPr>
        <w:t>2</w:t>
      </w:r>
      <w:r w:rsidR="00774644">
        <w:rPr>
          <w:sz w:val="24"/>
          <w:lang w:val="sr-Cyrl-CS"/>
        </w:rPr>
        <w:t>1</w:t>
      </w:r>
      <w:r w:rsidR="007C14E0">
        <w:rPr>
          <w:sz w:val="24"/>
          <w:lang w:val="sr-Cyrl-CS"/>
        </w:rPr>
        <w:t xml:space="preserve"> група</w:t>
      </w:r>
      <w:r w:rsidR="00F3536A">
        <w:rPr>
          <w:sz w:val="24"/>
          <w:lang w:val="sr-Cyrl-CS"/>
        </w:rPr>
        <w:t xml:space="preserve">)   </w:t>
      </w:r>
      <w:r>
        <w:rPr>
          <w:sz w:val="24"/>
          <w:lang w:val="sr-Cyrl-CS"/>
        </w:rPr>
        <w:t xml:space="preserve">  </w:t>
      </w:r>
      <w:r w:rsidR="0052516C">
        <w:rPr>
          <w:sz w:val="24"/>
          <w:lang w:val="sr-Cyrl-CS"/>
        </w:rPr>
        <w:t xml:space="preserve">                                  </w:t>
      </w:r>
      <w:r w:rsidR="007F075C">
        <w:rPr>
          <w:sz w:val="24"/>
          <w:lang w:val="sr-Cyrl-CS"/>
        </w:rPr>
        <w:t>748</w:t>
      </w:r>
      <w:r w:rsidR="00F3536A">
        <w:rPr>
          <w:sz w:val="24"/>
          <w:lang w:val="sr-Cyrl-CS"/>
        </w:rPr>
        <w:t xml:space="preserve"> ч.</w:t>
      </w:r>
    </w:p>
    <w:p w14:paraId="6985A640" w14:textId="30FF6864" w:rsidR="00F3536A" w:rsidRDefault="00B25086" w:rsidP="00B24AC4">
      <w:pPr>
        <w:widowControl/>
        <w:numPr>
          <w:ilvl w:val="0"/>
          <w:numId w:val="9"/>
        </w:numPr>
        <w:autoSpaceDE/>
        <w:autoSpaceDN/>
        <w:adjustRightInd/>
        <w:jc w:val="both"/>
        <w:rPr>
          <w:sz w:val="24"/>
          <w:lang w:val="sr-Cyrl-CS"/>
        </w:rPr>
      </w:pPr>
      <w:r>
        <w:rPr>
          <w:sz w:val="24"/>
          <w:lang w:val="sr-Cyrl-CS"/>
        </w:rPr>
        <w:t>веронаука  (</w:t>
      </w:r>
      <w:r w:rsidR="007F075C">
        <w:rPr>
          <w:sz w:val="24"/>
          <w:lang w:val="sr-Cyrl-CS"/>
        </w:rPr>
        <w:t>15</w:t>
      </w:r>
      <w:r w:rsidR="00F3536A">
        <w:rPr>
          <w:sz w:val="24"/>
          <w:lang w:val="sr-Cyrl-CS"/>
        </w:rPr>
        <w:t xml:space="preserve"> група )                   </w:t>
      </w:r>
      <w:r>
        <w:rPr>
          <w:sz w:val="24"/>
          <w:lang w:val="sr-Cyrl-CS"/>
        </w:rPr>
        <w:t xml:space="preserve">         </w:t>
      </w:r>
      <w:r w:rsidR="0052516C">
        <w:rPr>
          <w:sz w:val="24"/>
          <w:lang w:val="sr-Cyrl-CS"/>
        </w:rPr>
        <w:t xml:space="preserve">                             </w:t>
      </w:r>
      <w:r w:rsidR="007F075C">
        <w:rPr>
          <w:sz w:val="24"/>
          <w:lang w:val="sr-Cyrl-CS"/>
        </w:rPr>
        <w:t>532</w:t>
      </w:r>
      <w:r w:rsidR="00F3536A">
        <w:rPr>
          <w:sz w:val="24"/>
          <w:lang w:val="sr-Cyrl-CS"/>
        </w:rPr>
        <w:t xml:space="preserve"> ч.                             </w:t>
      </w:r>
    </w:p>
    <w:p w14:paraId="59BCCE8D" w14:textId="5D45E189" w:rsidR="00F3536A" w:rsidRPr="00E827CA" w:rsidRDefault="00A16543" w:rsidP="00B24AC4">
      <w:pPr>
        <w:widowControl/>
        <w:numPr>
          <w:ilvl w:val="0"/>
          <w:numId w:val="9"/>
        </w:numPr>
        <w:autoSpaceDE/>
        <w:autoSpaceDN/>
        <w:adjustRightInd/>
        <w:jc w:val="both"/>
        <w:rPr>
          <w:sz w:val="24"/>
          <w:lang w:val="sr-Cyrl-CS"/>
        </w:rPr>
      </w:pPr>
      <w:r>
        <w:rPr>
          <w:sz w:val="24"/>
          <w:lang w:val="sr-Cyrl-CS"/>
        </w:rPr>
        <w:t>немачки језик</w:t>
      </w:r>
      <w:r w:rsidR="00B13899">
        <w:rPr>
          <w:sz w:val="24"/>
          <w:lang w:val="sr-Cyrl-CS"/>
        </w:rPr>
        <w:t xml:space="preserve"> (2. стр.ј.)</w:t>
      </w:r>
      <w:r>
        <w:rPr>
          <w:sz w:val="24"/>
          <w:lang w:val="sr-Cyrl-CS"/>
        </w:rPr>
        <w:t xml:space="preserve"> (1</w:t>
      </w:r>
      <w:r w:rsidR="0052516C">
        <w:rPr>
          <w:sz w:val="24"/>
          <w:lang w:val="sr-Cyrl-CS"/>
        </w:rPr>
        <w:t>5</w:t>
      </w:r>
      <w:r>
        <w:rPr>
          <w:sz w:val="24"/>
          <w:lang w:val="sr-Cyrl-CS"/>
        </w:rPr>
        <w:t xml:space="preserve"> група)</w:t>
      </w:r>
      <w:r>
        <w:rPr>
          <w:sz w:val="24"/>
          <w:lang w:val="sr-Cyrl-CS"/>
        </w:rPr>
        <w:tab/>
      </w:r>
      <w:r>
        <w:rPr>
          <w:sz w:val="24"/>
          <w:lang w:val="sr-Cyrl-CS"/>
        </w:rPr>
        <w:tab/>
      </w:r>
      <w:r>
        <w:rPr>
          <w:sz w:val="24"/>
          <w:lang w:val="sr-Cyrl-CS"/>
        </w:rPr>
        <w:tab/>
        <w:t xml:space="preserve">          </w:t>
      </w:r>
      <w:r w:rsidR="0052516C">
        <w:rPr>
          <w:sz w:val="24"/>
          <w:lang w:val="sr-Cyrl-CS"/>
        </w:rPr>
        <w:t>10</w:t>
      </w:r>
      <w:r w:rsidR="007F075C">
        <w:rPr>
          <w:sz w:val="24"/>
          <w:lang w:val="sr-Cyrl-CS"/>
        </w:rPr>
        <w:t>48</w:t>
      </w:r>
      <w:r w:rsidR="00F3536A">
        <w:rPr>
          <w:sz w:val="24"/>
          <w:lang w:val="sr-Cyrl-CS"/>
        </w:rPr>
        <w:t xml:space="preserve"> ч.</w:t>
      </w:r>
    </w:p>
    <w:p w14:paraId="3B4CCC44" w14:textId="22159E8A" w:rsidR="00F3536A" w:rsidRPr="00C6062A" w:rsidRDefault="00F3536A" w:rsidP="00B24AC4">
      <w:pPr>
        <w:widowControl/>
        <w:numPr>
          <w:ilvl w:val="0"/>
          <w:numId w:val="9"/>
        </w:numPr>
        <w:autoSpaceDE/>
        <w:autoSpaceDN/>
        <w:adjustRightInd/>
        <w:jc w:val="both"/>
        <w:rPr>
          <w:sz w:val="24"/>
          <w:u w:val="single"/>
          <w:lang w:val="sr-Cyrl-CS"/>
        </w:rPr>
      </w:pPr>
      <w:r>
        <w:rPr>
          <w:sz w:val="24"/>
          <w:lang w:val="sr-Cyrl-CS"/>
        </w:rPr>
        <w:t>буњевачки језик са елем. нац. култ</w:t>
      </w:r>
      <w:r w:rsidRPr="00E827CA">
        <w:rPr>
          <w:sz w:val="24"/>
          <w:lang w:val="sr-Cyrl-CS"/>
        </w:rPr>
        <w:t>.</w:t>
      </w:r>
      <w:r w:rsidR="006B066E">
        <w:rPr>
          <w:sz w:val="24"/>
          <w:lang w:val="sr-Cyrl-CS"/>
        </w:rPr>
        <w:t xml:space="preserve"> (</w:t>
      </w:r>
      <w:r w:rsidR="0052516C">
        <w:rPr>
          <w:sz w:val="24"/>
          <w:lang w:val="sr-Cyrl-RS"/>
        </w:rPr>
        <w:t>2</w:t>
      </w:r>
      <w:r w:rsidR="00F721B7">
        <w:rPr>
          <w:sz w:val="24"/>
          <w:lang w:val="sr-Cyrl-CS"/>
        </w:rPr>
        <w:t xml:space="preserve"> груп</w:t>
      </w:r>
      <w:r w:rsidR="0052516C">
        <w:rPr>
          <w:sz w:val="24"/>
          <w:lang w:val="sr-Cyrl-CS"/>
        </w:rPr>
        <w:t>е</w:t>
      </w:r>
      <w:r w:rsidRPr="00B06516">
        <w:rPr>
          <w:sz w:val="24"/>
          <w:lang w:val="sr-Cyrl-CS"/>
        </w:rPr>
        <w:t xml:space="preserve">)  </w:t>
      </w:r>
      <w:r w:rsidR="0052516C">
        <w:rPr>
          <w:sz w:val="24"/>
          <w:lang w:val="sr-Cyrl-CS"/>
        </w:rPr>
        <w:t xml:space="preserve">             </w:t>
      </w:r>
      <w:r w:rsidR="008537A2">
        <w:rPr>
          <w:sz w:val="24"/>
          <w:lang w:val="sr-Cyrl-CS"/>
        </w:rPr>
        <w:t xml:space="preserve">  </w:t>
      </w:r>
      <w:r w:rsidRPr="00B06516">
        <w:rPr>
          <w:sz w:val="24"/>
          <w:lang w:val="sr-Cyrl-CS"/>
        </w:rPr>
        <w:t xml:space="preserve"> </w:t>
      </w:r>
      <w:r w:rsidR="0052516C">
        <w:rPr>
          <w:sz w:val="24"/>
          <w:lang w:val="sr-Cyrl-RS"/>
        </w:rPr>
        <w:t>144</w:t>
      </w:r>
      <w:r w:rsidRPr="00B06516">
        <w:rPr>
          <w:sz w:val="24"/>
          <w:lang w:val="sr-Cyrl-CS"/>
        </w:rPr>
        <w:t>ч.</w:t>
      </w:r>
    </w:p>
    <w:p w14:paraId="715EDB59" w14:textId="77777777" w:rsidR="00EE7EFD" w:rsidRDefault="00EE7EFD" w:rsidP="00F3536A">
      <w:pPr>
        <w:jc w:val="both"/>
        <w:rPr>
          <w:sz w:val="24"/>
          <w:szCs w:val="24"/>
        </w:rPr>
      </w:pPr>
    </w:p>
    <w:p w14:paraId="0C452CC4" w14:textId="54EF3ED5" w:rsidR="00F3536A" w:rsidRDefault="00F3536A" w:rsidP="00F3536A">
      <w:pPr>
        <w:jc w:val="both"/>
        <w:rPr>
          <w:sz w:val="24"/>
          <w:szCs w:val="24"/>
          <w:lang w:val="sr-Cyrl-CS"/>
        </w:rPr>
      </w:pPr>
      <w:r w:rsidRPr="00C65E54">
        <w:rPr>
          <w:sz w:val="24"/>
          <w:szCs w:val="24"/>
        </w:rPr>
        <w:t xml:space="preserve">УКУПНО:   </w:t>
      </w:r>
      <w:r w:rsidRPr="00C65E54">
        <w:rPr>
          <w:b/>
          <w:sz w:val="24"/>
          <w:szCs w:val="24"/>
          <w:u w:val="single"/>
        </w:rPr>
        <w:softHyphen/>
      </w:r>
      <w:r w:rsidR="0052516C" w:rsidRPr="00C65E54">
        <w:rPr>
          <w:bCs/>
          <w:sz w:val="24"/>
          <w:szCs w:val="24"/>
          <w:lang w:val="sr-Cyrl-CS"/>
        </w:rPr>
        <w:t>2</w:t>
      </w:r>
      <w:r w:rsidR="00C65E54" w:rsidRPr="00C65E54">
        <w:rPr>
          <w:bCs/>
          <w:sz w:val="24"/>
          <w:szCs w:val="24"/>
          <w:lang w:val="sr-Cyrl-CS"/>
        </w:rPr>
        <w:t>472</w:t>
      </w:r>
      <w:r w:rsidR="0052516C" w:rsidRPr="00C65E54">
        <w:rPr>
          <w:bCs/>
          <w:sz w:val="24"/>
          <w:szCs w:val="24"/>
          <w:lang w:val="sr-Cyrl-CS"/>
        </w:rPr>
        <w:t xml:space="preserve"> </w:t>
      </w:r>
      <w:proofErr w:type="spellStart"/>
      <w:r w:rsidRPr="00C65E54">
        <w:rPr>
          <w:sz w:val="24"/>
          <w:szCs w:val="24"/>
        </w:rPr>
        <w:t>часова</w:t>
      </w:r>
      <w:proofErr w:type="spellEnd"/>
      <w:r w:rsidRPr="00C65E54">
        <w:rPr>
          <w:sz w:val="24"/>
          <w:szCs w:val="24"/>
        </w:rPr>
        <w:t xml:space="preserve"> </w:t>
      </w:r>
      <w:r>
        <w:rPr>
          <w:sz w:val="24"/>
          <w:szCs w:val="24"/>
        </w:rPr>
        <w:t xml:space="preserve">у </w:t>
      </w:r>
      <w:proofErr w:type="spellStart"/>
      <w:r>
        <w:rPr>
          <w:sz w:val="24"/>
          <w:szCs w:val="24"/>
        </w:rPr>
        <w:t>изборној</w:t>
      </w:r>
      <w:proofErr w:type="spellEnd"/>
      <w:r w:rsidR="00B13899">
        <w:rPr>
          <w:sz w:val="24"/>
          <w:szCs w:val="24"/>
          <w:lang w:val="sr-Cyrl-RS"/>
        </w:rPr>
        <w:t xml:space="preserve"> </w:t>
      </w:r>
      <w:proofErr w:type="spellStart"/>
      <w:r>
        <w:rPr>
          <w:sz w:val="24"/>
          <w:szCs w:val="24"/>
        </w:rPr>
        <w:t>нас</w:t>
      </w:r>
      <w:proofErr w:type="spellEnd"/>
      <w:r>
        <w:rPr>
          <w:sz w:val="24"/>
          <w:szCs w:val="24"/>
          <w:lang w:val="sr-Cyrl-CS"/>
        </w:rPr>
        <w:t>т.</w:t>
      </w:r>
    </w:p>
    <w:p w14:paraId="3F1DC3F0" w14:textId="77777777" w:rsidR="00F3536A" w:rsidRPr="006B066E" w:rsidRDefault="00F3536A" w:rsidP="00F3536A">
      <w:pPr>
        <w:jc w:val="both"/>
        <w:rPr>
          <w:sz w:val="24"/>
          <w:szCs w:val="24"/>
          <w:lang w:val="sr-Cyrl-CS"/>
        </w:rPr>
      </w:pPr>
    </w:p>
    <w:p w14:paraId="73F29524" w14:textId="41D8D75F" w:rsidR="00F3536A" w:rsidRPr="004476B0" w:rsidRDefault="0092140F" w:rsidP="00F3536A">
      <w:pPr>
        <w:tabs>
          <w:tab w:val="left" w:pos="4230"/>
        </w:tabs>
        <w:jc w:val="both"/>
        <w:outlineLvl w:val="0"/>
        <w:rPr>
          <w:color w:val="FF0000"/>
          <w:sz w:val="24"/>
          <w:szCs w:val="24"/>
          <w:lang w:val="sr-Cyrl-CS"/>
        </w:rPr>
      </w:pPr>
      <w:r w:rsidRPr="004476B0">
        <w:rPr>
          <w:color w:val="FF0000"/>
          <w:sz w:val="24"/>
          <w:szCs w:val="24"/>
          <w:lang w:val="sr-Cyrl-CS"/>
        </w:rPr>
        <w:t xml:space="preserve">   </w:t>
      </w:r>
      <w:r w:rsidR="00F3536A" w:rsidRPr="004476B0">
        <w:rPr>
          <w:color w:val="FF0000"/>
          <w:sz w:val="24"/>
          <w:szCs w:val="24"/>
          <w:lang w:val="sr-Cyrl-CS"/>
        </w:rPr>
        <w:t xml:space="preserve"> </w:t>
      </w:r>
      <w:r w:rsidR="00F3536A" w:rsidRPr="00C65E54">
        <w:rPr>
          <w:sz w:val="24"/>
          <w:szCs w:val="24"/>
          <w:lang w:val="sr-Cyrl-CS"/>
        </w:rPr>
        <w:t>Факултативна настава</w:t>
      </w:r>
    </w:p>
    <w:p w14:paraId="3C5086CE" w14:textId="77777777" w:rsidR="00F3536A" w:rsidRDefault="00F3536A" w:rsidP="00F3536A">
      <w:pPr>
        <w:tabs>
          <w:tab w:val="left" w:pos="4230"/>
        </w:tabs>
        <w:jc w:val="both"/>
        <w:outlineLvl w:val="0"/>
        <w:rPr>
          <w:sz w:val="24"/>
          <w:szCs w:val="24"/>
          <w:lang w:val="sr-Cyrl-CS"/>
        </w:rPr>
      </w:pPr>
    </w:p>
    <w:p w14:paraId="78506912" w14:textId="77777777" w:rsidR="00F3536A" w:rsidRPr="00AD0FAA" w:rsidRDefault="00F3536A" w:rsidP="00F3536A">
      <w:pPr>
        <w:tabs>
          <w:tab w:val="left" w:pos="4230"/>
        </w:tabs>
        <w:jc w:val="both"/>
        <w:outlineLvl w:val="0"/>
        <w:rPr>
          <w:b/>
          <w:sz w:val="24"/>
          <w:szCs w:val="24"/>
          <w:lang w:val="sr-Cyrl-CS"/>
        </w:rPr>
      </w:pPr>
      <w:r>
        <w:rPr>
          <w:sz w:val="24"/>
          <w:szCs w:val="24"/>
          <w:lang w:val="sr-Cyrl-CS"/>
        </w:rPr>
        <w:t xml:space="preserve">      Планирани фонд часова факултативне наставе је </w:t>
      </w:r>
      <w:r w:rsidR="006B066E">
        <w:rPr>
          <w:b/>
          <w:sz w:val="24"/>
          <w:szCs w:val="24"/>
          <w:lang w:val="sr-Latn-CS"/>
        </w:rPr>
        <w:t>72</w:t>
      </w:r>
      <w:r>
        <w:rPr>
          <w:b/>
          <w:sz w:val="24"/>
          <w:szCs w:val="24"/>
          <w:lang w:val="sr-Cyrl-CS"/>
        </w:rPr>
        <w:t>.</w:t>
      </w:r>
    </w:p>
    <w:p w14:paraId="3FDBC862" w14:textId="77777777" w:rsidR="00F3536A" w:rsidRDefault="00F3536A" w:rsidP="00F3536A">
      <w:pPr>
        <w:tabs>
          <w:tab w:val="left" w:pos="4230"/>
        </w:tabs>
        <w:jc w:val="both"/>
        <w:outlineLvl w:val="0"/>
        <w:rPr>
          <w:sz w:val="24"/>
          <w:szCs w:val="24"/>
          <w:lang w:val="sr-Cyrl-CS"/>
        </w:rPr>
      </w:pPr>
    </w:p>
    <w:p w14:paraId="6DA3205B" w14:textId="72669ED0" w:rsidR="00F3536A" w:rsidRPr="002B0633" w:rsidRDefault="00F3536A" w:rsidP="00B24AC4">
      <w:pPr>
        <w:pStyle w:val="BodyText2"/>
        <w:widowControl/>
        <w:numPr>
          <w:ilvl w:val="0"/>
          <w:numId w:val="9"/>
        </w:numPr>
        <w:autoSpaceDE/>
        <w:autoSpaceDN/>
        <w:adjustRightInd/>
        <w:spacing w:after="0" w:line="240" w:lineRule="auto"/>
        <w:jc w:val="both"/>
        <w:rPr>
          <w:sz w:val="24"/>
          <w:szCs w:val="24"/>
        </w:rPr>
      </w:pPr>
      <w:r w:rsidRPr="00AD0FAA">
        <w:rPr>
          <w:sz w:val="24"/>
          <w:szCs w:val="24"/>
          <w:lang w:val="sr-Cyrl-CS"/>
        </w:rPr>
        <w:t>Мађарски као језик друштве</w:t>
      </w:r>
      <w:r>
        <w:rPr>
          <w:sz w:val="24"/>
          <w:szCs w:val="24"/>
          <w:lang w:val="sr-Cyrl-CS"/>
        </w:rPr>
        <w:t>н</w:t>
      </w:r>
      <w:r w:rsidRPr="00AD0FAA">
        <w:rPr>
          <w:sz w:val="24"/>
          <w:szCs w:val="24"/>
          <w:lang w:val="sr-Cyrl-CS"/>
        </w:rPr>
        <w:t>е</w:t>
      </w:r>
      <w:r w:rsidR="00B7120C">
        <w:rPr>
          <w:sz w:val="24"/>
          <w:szCs w:val="24"/>
          <w:lang w:val="sr-Cyrl-CS"/>
        </w:rPr>
        <w:t xml:space="preserve"> </w:t>
      </w:r>
      <w:r w:rsidRPr="00AD0FAA">
        <w:rPr>
          <w:sz w:val="24"/>
          <w:szCs w:val="24"/>
          <w:lang w:val="sr-Cyrl-CS"/>
        </w:rPr>
        <w:t>средине</w:t>
      </w:r>
      <w:r w:rsidR="00B7120C">
        <w:rPr>
          <w:sz w:val="24"/>
          <w:szCs w:val="24"/>
          <w:lang w:val="sr-Cyrl-CS"/>
        </w:rPr>
        <w:t xml:space="preserve"> </w:t>
      </w:r>
      <w:r w:rsidR="00B25086">
        <w:rPr>
          <w:sz w:val="24"/>
          <w:szCs w:val="24"/>
        </w:rPr>
        <w:t>(</w:t>
      </w:r>
      <w:r w:rsidR="00B25086">
        <w:rPr>
          <w:sz w:val="24"/>
          <w:szCs w:val="24"/>
          <w:lang w:val="sr-Cyrl-CS"/>
        </w:rPr>
        <w:t>3</w:t>
      </w:r>
      <w:proofErr w:type="spellStart"/>
      <w:r w:rsidR="00C436D2">
        <w:rPr>
          <w:sz w:val="24"/>
          <w:szCs w:val="24"/>
        </w:rPr>
        <w:t>групe</w:t>
      </w:r>
      <w:proofErr w:type="spellEnd"/>
      <w:r w:rsidRPr="006820FA">
        <w:rPr>
          <w:sz w:val="24"/>
          <w:szCs w:val="24"/>
        </w:rPr>
        <w:t>),(</w:t>
      </w:r>
      <w:r>
        <w:rPr>
          <w:sz w:val="24"/>
          <w:szCs w:val="24"/>
          <w:lang w:val="sr-Cyrl-CS"/>
        </w:rPr>
        <w:t>1</w:t>
      </w:r>
      <w:r w:rsidR="00B25086">
        <w:rPr>
          <w:sz w:val="24"/>
          <w:szCs w:val="24"/>
        </w:rPr>
        <w:t>-</w:t>
      </w:r>
      <w:r w:rsidR="00B25086">
        <w:rPr>
          <w:sz w:val="24"/>
          <w:szCs w:val="24"/>
          <w:lang w:val="sr-Cyrl-CS"/>
        </w:rPr>
        <w:t>8</w:t>
      </w:r>
      <w:r w:rsidRPr="006820FA">
        <w:rPr>
          <w:sz w:val="24"/>
          <w:szCs w:val="24"/>
        </w:rPr>
        <w:t>.р.)</w:t>
      </w:r>
      <w:r w:rsidR="00570996">
        <w:rPr>
          <w:b/>
          <w:sz w:val="24"/>
          <w:szCs w:val="24"/>
          <w:lang w:val="sr-Cyrl-CS"/>
        </w:rPr>
        <w:t xml:space="preserve"> 212</w:t>
      </w:r>
      <w:r w:rsidRPr="00AD0FAA">
        <w:rPr>
          <w:b/>
          <w:sz w:val="24"/>
          <w:szCs w:val="24"/>
        </w:rPr>
        <w:t>ч.</w:t>
      </w:r>
    </w:p>
    <w:p w14:paraId="261D2B36" w14:textId="66568AD4" w:rsidR="00F3536A" w:rsidRPr="002B0633" w:rsidRDefault="00F3536A" w:rsidP="00F721B7">
      <w:pPr>
        <w:pStyle w:val="BodyText2"/>
        <w:widowControl/>
        <w:autoSpaceDE/>
        <w:autoSpaceDN/>
        <w:adjustRightInd/>
        <w:spacing w:after="0" w:line="240" w:lineRule="auto"/>
        <w:ind w:left="4248" w:firstLine="708"/>
        <w:rPr>
          <w:sz w:val="24"/>
          <w:szCs w:val="24"/>
          <w:lang w:val="sr-Cyrl-CS"/>
        </w:rPr>
      </w:pPr>
      <w:r>
        <w:rPr>
          <w:sz w:val="24"/>
          <w:szCs w:val="24"/>
          <w:lang w:val="sr-Cyrl-CS"/>
        </w:rPr>
        <w:t>УКУПНО</w:t>
      </w:r>
      <w:r>
        <w:rPr>
          <w:sz w:val="24"/>
          <w:szCs w:val="24"/>
          <w:lang w:val="sr-Cyrl-CS"/>
        </w:rPr>
        <w:tab/>
      </w:r>
      <w:r w:rsidR="00570996">
        <w:rPr>
          <w:b/>
          <w:sz w:val="24"/>
          <w:szCs w:val="24"/>
          <w:u w:val="single"/>
          <w:lang w:val="sr-Cyrl-CS"/>
        </w:rPr>
        <w:t>212</w:t>
      </w:r>
      <w:r>
        <w:rPr>
          <w:sz w:val="24"/>
          <w:szCs w:val="24"/>
          <w:lang w:val="sr-Cyrl-CS"/>
        </w:rPr>
        <w:t xml:space="preserve">  часова у факултативној настави.</w:t>
      </w:r>
    </w:p>
    <w:p w14:paraId="480F7CAD" w14:textId="77777777" w:rsidR="00F3536A" w:rsidRPr="00CC5035" w:rsidRDefault="00F3536A" w:rsidP="00A16543">
      <w:pPr>
        <w:pStyle w:val="BodyText2"/>
        <w:widowControl/>
        <w:autoSpaceDE/>
        <w:autoSpaceDN/>
        <w:adjustRightInd/>
        <w:spacing w:after="0" w:line="240" w:lineRule="auto"/>
        <w:rPr>
          <w:color w:val="FF0000"/>
          <w:sz w:val="24"/>
          <w:szCs w:val="24"/>
          <w:lang w:val="sr-Cyrl-CS"/>
        </w:rPr>
      </w:pPr>
    </w:p>
    <w:p w14:paraId="29CD3031" w14:textId="531A9A7D" w:rsidR="00C65E54" w:rsidRDefault="00F3536A" w:rsidP="00F3536A">
      <w:pPr>
        <w:pStyle w:val="BodyText2"/>
        <w:widowControl/>
        <w:autoSpaceDE/>
        <w:autoSpaceDN/>
        <w:adjustRightInd/>
        <w:spacing w:after="0" w:line="240" w:lineRule="auto"/>
        <w:ind w:firstLine="360"/>
        <w:jc w:val="both"/>
        <w:rPr>
          <w:color w:val="FF0000"/>
          <w:sz w:val="24"/>
          <w:szCs w:val="24"/>
          <w:lang w:val="sr-Cyrl-CS"/>
        </w:rPr>
      </w:pPr>
      <w:r w:rsidRPr="004476B0">
        <w:rPr>
          <w:color w:val="FF0000"/>
          <w:sz w:val="24"/>
          <w:szCs w:val="24"/>
          <w:lang w:val="sr-Cyrl-CS"/>
        </w:rPr>
        <w:t xml:space="preserve"> </w:t>
      </w:r>
    </w:p>
    <w:p w14:paraId="152ECC52" w14:textId="3D1355BE" w:rsidR="00F3536A" w:rsidRPr="00C65E54" w:rsidRDefault="00F3536A" w:rsidP="00F3536A">
      <w:pPr>
        <w:pStyle w:val="BodyText2"/>
        <w:widowControl/>
        <w:autoSpaceDE/>
        <w:autoSpaceDN/>
        <w:adjustRightInd/>
        <w:spacing w:after="0" w:line="240" w:lineRule="auto"/>
        <w:ind w:firstLine="360"/>
        <w:jc w:val="both"/>
        <w:rPr>
          <w:sz w:val="24"/>
          <w:szCs w:val="24"/>
          <w:lang w:val="sr-Cyrl-CS"/>
        </w:rPr>
      </w:pPr>
      <w:r w:rsidRPr="00C65E54">
        <w:rPr>
          <w:sz w:val="24"/>
          <w:szCs w:val="24"/>
          <w:lang w:val="sr-Cyrl-CS"/>
        </w:rPr>
        <w:lastRenderedPageBreak/>
        <w:t>Слободне наставне активности</w:t>
      </w:r>
    </w:p>
    <w:p w14:paraId="3F61269A" w14:textId="77777777" w:rsidR="00F3536A" w:rsidRPr="00C65E54" w:rsidRDefault="00F3536A" w:rsidP="00F3536A">
      <w:pPr>
        <w:pStyle w:val="BodyText2"/>
        <w:widowControl/>
        <w:autoSpaceDE/>
        <w:autoSpaceDN/>
        <w:adjustRightInd/>
        <w:spacing w:after="0" w:line="240" w:lineRule="auto"/>
        <w:ind w:firstLine="360"/>
        <w:jc w:val="both"/>
        <w:rPr>
          <w:sz w:val="24"/>
          <w:szCs w:val="24"/>
          <w:lang w:val="sr-Cyrl-CS"/>
        </w:rPr>
      </w:pPr>
    </w:p>
    <w:p w14:paraId="0D12C05C" w14:textId="78A39D40" w:rsidR="00F3536A" w:rsidRPr="00C65E54" w:rsidRDefault="00F3536A" w:rsidP="00F3536A">
      <w:pPr>
        <w:pStyle w:val="BodyText2"/>
        <w:widowControl/>
        <w:autoSpaceDE/>
        <w:autoSpaceDN/>
        <w:adjustRightInd/>
        <w:spacing w:after="0" w:line="240" w:lineRule="auto"/>
        <w:ind w:firstLine="360"/>
        <w:jc w:val="both"/>
        <w:rPr>
          <w:sz w:val="24"/>
          <w:szCs w:val="24"/>
          <w:lang w:val="sr-Cyrl-CS"/>
        </w:rPr>
      </w:pPr>
      <w:r w:rsidRPr="00C65E54">
        <w:rPr>
          <w:sz w:val="24"/>
          <w:szCs w:val="24"/>
          <w:lang w:val="sr-Cyrl-CS"/>
        </w:rPr>
        <w:tab/>
        <w:t xml:space="preserve">Планирани фонд часова слободних наставних активности је </w:t>
      </w:r>
      <w:r w:rsidR="00C65E54" w:rsidRPr="00C65E54">
        <w:rPr>
          <w:b/>
          <w:sz w:val="24"/>
          <w:szCs w:val="24"/>
          <w:lang w:val="sr-Latn-RS"/>
        </w:rPr>
        <w:t>532</w:t>
      </w:r>
      <w:r w:rsidRPr="00C65E54">
        <w:rPr>
          <w:sz w:val="24"/>
          <w:szCs w:val="24"/>
          <w:lang w:val="sr-Cyrl-CS"/>
        </w:rPr>
        <w:t>.</w:t>
      </w:r>
    </w:p>
    <w:p w14:paraId="236A37CE" w14:textId="77777777" w:rsidR="00F3536A" w:rsidRPr="00C65E54" w:rsidRDefault="00F3536A" w:rsidP="00F3536A">
      <w:pPr>
        <w:pStyle w:val="BodyText2"/>
        <w:widowControl/>
        <w:autoSpaceDE/>
        <w:autoSpaceDN/>
        <w:adjustRightInd/>
        <w:spacing w:after="0" w:line="240" w:lineRule="auto"/>
        <w:ind w:firstLine="360"/>
        <w:jc w:val="both"/>
        <w:rPr>
          <w:sz w:val="24"/>
          <w:szCs w:val="24"/>
          <w:lang w:val="sr-Cyrl-CS"/>
        </w:rPr>
      </w:pPr>
    </w:p>
    <w:p w14:paraId="708561DE" w14:textId="4EE5AA47" w:rsidR="00230A9C" w:rsidRPr="00745FD7" w:rsidRDefault="00C65E54" w:rsidP="00B24AC4">
      <w:pPr>
        <w:pStyle w:val="BodyText2"/>
        <w:widowControl/>
        <w:numPr>
          <w:ilvl w:val="0"/>
          <w:numId w:val="9"/>
        </w:numPr>
        <w:autoSpaceDE/>
        <w:autoSpaceDN/>
        <w:adjustRightInd/>
        <w:spacing w:after="0" w:line="240" w:lineRule="auto"/>
        <w:jc w:val="both"/>
        <w:rPr>
          <w:sz w:val="24"/>
          <w:szCs w:val="24"/>
        </w:rPr>
      </w:pPr>
      <w:r>
        <w:rPr>
          <w:sz w:val="24"/>
          <w:szCs w:val="24"/>
          <w:lang w:val="sr-Cyrl-RS"/>
        </w:rPr>
        <w:t>Врлине и вредности 1</w:t>
      </w:r>
      <w:r w:rsidR="00745FD7">
        <w:rPr>
          <w:sz w:val="24"/>
          <w:szCs w:val="24"/>
          <w:lang w:val="sr-Cyrl-RS"/>
        </w:rPr>
        <w:t xml:space="preserve"> (</w:t>
      </w:r>
      <w:r>
        <w:rPr>
          <w:sz w:val="24"/>
          <w:szCs w:val="24"/>
          <w:lang w:val="sr-Cyrl-RS"/>
        </w:rPr>
        <w:t>3</w:t>
      </w:r>
      <w:r w:rsidR="00745FD7">
        <w:rPr>
          <w:sz w:val="24"/>
          <w:szCs w:val="24"/>
          <w:lang w:val="sr-Cyrl-RS"/>
        </w:rPr>
        <w:t xml:space="preserve"> гр.</w:t>
      </w:r>
      <w:r w:rsidR="00EA29A4">
        <w:rPr>
          <w:sz w:val="24"/>
          <w:szCs w:val="24"/>
          <w:lang w:val="sr-Latn-RS"/>
        </w:rPr>
        <w:t xml:space="preserve"> VI r.</w:t>
      </w:r>
      <w:r w:rsidR="00745FD7">
        <w:rPr>
          <w:sz w:val="24"/>
          <w:szCs w:val="24"/>
          <w:lang w:val="sr-Cyrl-RS"/>
        </w:rPr>
        <w:t>)</w:t>
      </w:r>
      <w:r w:rsidR="004E4B5F">
        <w:rPr>
          <w:sz w:val="24"/>
          <w:szCs w:val="24"/>
          <w:lang w:val="sr-Cyrl-RS"/>
        </w:rPr>
        <w:t xml:space="preserve"> – 1</w:t>
      </w:r>
      <w:r>
        <w:rPr>
          <w:sz w:val="24"/>
          <w:szCs w:val="24"/>
          <w:lang w:val="sr-Cyrl-RS"/>
        </w:rPr>
        <w:t>08</w:t>
      </w:r>
      <w:r w:rsidR="004E4B5F">
        <w:rPr>
          <w:sz w:val="24"/>
          <w:szCs w:val="24"/>
          <w:lang w:val="sr-Cyrl-RS"/>
        </w:rPr>
        <w:t>.ч.</w:t>
      </w:r>
    </w:p>
    <w:p w14:paraId="4E7F33EA" w14:textId="42CD212C" w:rsidR="00745FD7" w:rsidRPr="00745FD7" w:rsidRDefault="00745FD7" w:rsidP="00B24AC4">
      <w:pPr>
        <w:pStyle w:val="BodyText2"/>
        <w:widowControl/>
        <w:numPr>
          <w:ilvl w:val="0"/>
          <w:numId w:val="9"/>
        </w:numPr>
        <w:autoSpaceDE/>
        <w:autoSpaceDN/>
        <w:adjustRightInd/>
        <w:spacing w:after="0" w:line="240" w:lineRule="auto"/>
        <w:jc w:val="both"/>
        <w:rPr>
          <w:sz w:val="24"/>
          <w:szCs w:val="24"/>
        </w:rPr>
      </w:pPr>
      <w:r>
        <w:rPr>
          <w:sz w:val="24"/>
          <w:szCs w:val="24"/>
          <w:lang w:val="sr-Cyrl-RS"/>
        </w:rPr>
        <w:t>Домаћинство (</w:t>
      </w:r>
      <w:r w:rsidR="00C65E54">
        <w:rPr>
          <w:sz w:val="24"/>
          <w:szCs w:val="24"/>
          <w:lang w:val="sr-Cyrl-RS"/>
        </w:rPr>
        <w:t>4</w:t>
      </w:r>
      <w:r>
        <w:rPr>
          <w:sz w:val="24"/>
          <w:szCs w:val="24"/>
          <w:lang w:val="sr-Cyrl-RS"/>
        </w:rPr>
        <w:t xml:space="preserve"> гр.</w:t>
      </w:r>
      <w:r w:rsidR="00EA29A4">
        <w:rPr>
          <w:sz w:val="24"/>
          <w:szCs w:val="24"/>
          <w:lang w:val="sr-Latn-RS"/>
        </w:rPr>
        <w:t xml:space="preserve"> VII r.</w:t>
      </w:r>
      <w:r>
        <w:rPr>
          <w:sz w:val="24"/>
          <w:szCs w:val="24"/>
          <w:lang w:val="sr-Cyrl-RS"/>
        </w:rPr>
        <w:t>)</w:t>
      </w:r>
      <w:r w:rsidR="004E4B5F">
        <w:rPr>
          <w:sz w:val="24"/>
          <w:szCs w:val="24"/>
          <w:lang w:val="sr-Cyrl-RS"/>
        </w:rPr>
        <w:t xml:space="preserve"> – 1</w:t>
      </w:r>
      <w:r w:rsidR="00C65E54">
        <w:rPr>
          <w:sz w:val="24"/>
          <w:szCs w:val="24"/>
          <w:lang w:val="sr-Cyrl-RS"/>
        </w:rPr>
        <w:t>4</w:t>
      </w:r>
      <w:r w:rsidR="004E4B5F">
        <w:rPr>
          <w:sz w:val="24"/>
          <w:szCs w:val="24"/>
          <w:lang w:val="sr-Cyrl-RS"/>
        </w:rPr>
        <w:t>4. ч.</w:t>
      </w:r>
    </w:p>
    <w:p w14:paraId="361A0AE5" w14:textId="1A3D4961" w:rsidR="00F3536A" w:rsidRPr="002B0633" w:rsidRDefault="00F3536A" w:rsidP="00B24AC4">
      <w:pPr>
        <w:pStyle w:val="BodyText2"/>
        <w:widowControl/>
        <w:numPr>
          <w:ilvl w:val="0"/>
          <w:numId w:val="9"/>
        </w:numPr>
        <w:autoSpaceDE/>
        <w:autoSpaceDN/>
        <w:adjustRightInd/>
        <w:spacing w:after="0" w:line="240" w:lineRule="auto"/>
        <w:jc w:val="both"/>
        <w:rPr>
          <w:sz w:val="24"/>
          <w:szCs w:val="24"/>
        </w:rPr>
      </w:pPr>
      <w:r>
        <w:rPr>
          <w:sz w:val="24"/>
          <w:szCs w:val="24"/>
          <w:lang w:val="sr-Cyrl-CS"/>
        </w:rPr>
        <w:t>Чувари природе</w:t>
      </w:r>
      <w:r>
        <w:rPr>
          <w:sz w:val="24"/>
          <w:szCs w:val="24"/>
        </w:rPr>
        <w:t>(</w:t>
      </w:r>
      <w:r w:rsidR="00745FD7">
        <w:rPr>
          <w:sz w:val="24"/>
          <w:szCs w:val="24"/>
          <w:lang w:val="sr-Cyrl-CS"/>
        </w:rPr>
        <w:t xml:space="preserve">4 </w:t>
      </w:r>
      <w:proofErr w:type="spellStart"/>
      <w:r w:rsidRPr="006820FA">
        <w:rPr>
          <w:sz w:val="24"/>
          <w:szCs w:val="24"/>
        </w:rPr>
        <w:t>гр</w:t>
      </w:r>
      <w:proofErr w:type="spellEnd"/>
      <w:r w:rsidR="00745FD7">
        <w:rPr>
          <w:sz w:val="24"/>
          <w:szCs w:val="24"/>
          <w:lang w:val="sr-Cyrl-RS"/>
        </w:rPr>
        <w:t>.</w:t>
      </w:r>
      <w:r w:rsidR="00EA29A4">
        <w:rPr>
          <w:sz w:val="24"/>
          <w:szCs w:val="24"/>
          <w:lang w:val="sr-Latn-RS"/>
        </w:rPr>
        <w:t xml:space="preserve"> Vr.</w:t>
      </w:r>
      <w:r w:rsidRPr="006820FA">
        <w:rPr>
          <w:sz w:val="24"/>
          <w:szCs w:val="24"/>
        </w:rPr>
        <w:t>)</w:t>
      </w:r>
      <w:r w:rsidR="004E4B5F">
        <w:rPr>
          <w:sz w:val="24"/>
          <w:szCs w:val="24"/>
          <w:lang w:val="sr-Cyrl-RS"/>
        </w:rPr>
        <w:t xml:space="preserve"> – 144 </w:t>
      </w:r>
      <w:r w:rsidR="004E4B5F">
        <w:rPr>
          <w:bCs/>
          <w:sz w:val="24"/>
          <w:szCs w:val="24"/>
          <w:lang w:val="sr-Cyrl-RS"/>
        </w:rPr>
        <w:t>ч.</w:t>
      </w:r>
    </w:p>
    <w:p w14:paraId="6F8363BA" w14:textId="7544705E" w:rsidR="00745FD7" w:rsidRPr="00745FD7" w:rsidRDefault="00745FD7" w:rsidP="00B24AC4">
      <w:pPr>
        <w:pStyle w:val="BodyText2"/>
        <w:widowControl/>
        <w:numPr>
          <w:ilvl w:val="0"/>
          <w:numId w:val="9"/>
        </w:numPr>
        <w:autoSpaceDE/>
        <w:autoSpaceDN/>
        <w:adjustRightInd/>
        <w:spacing w:after="0" w:line="240" w:lineRule="auto"/>
        <w:jc w:val="both"/>
        <w:rPr>
          <w:bCs/>
          <w:sz w:val="24"/>
          <w:szCs w:val="24"/>
        </w:rPr>
      </w:pPr>
      <w:r w:rsidRPr="00745FD7">
        <w:rPr>
          <w:bCs/>
          <w:sz w:val="24"/>
          <w:szCs w:val="24"/>
          <w:lang w:val="sr-Cyrl-CS"/>
        </w:rPr>
        <w:t>В</w:t>
      </w:r>
      <w:r w:rsidR="00C65E54">
        <w:rPr>
          <w:bCs/>
          <w:sz w:val="24"/>
          <w:szCs w:val="24"/>
          <w:lang w:val="sr-Cyrl-CS"/>
        </w:rPr>
        <w:t>рлине и вреднодсти 2</w:t>
      </w:r>
      <w:r>
        <w:rPr>
          <w:bCs/>
          <w:sz w:val="24"/>
          <w:szCs w:val="24"/>
          <w:lang w:val="sr-Cyrl-CS"/>
        </w:rPr>
        <w:t xml:space="preserve"> (</w:t>
      </w:r>
      <w:r w:rsidR="00C65E54">
        <w:rPr>
          <w:bCs/>
          <w:sz w:val="24"/>
          <w:szCs w:val="24"/>
          <w:lang w:val="sr-Cyrl-CS"/>
        </w:rPr>
        <w:t>4</w:t>
      </w:r>
      <w:r>
        <w:rPr>
          <w:bCs/>
          <w:sz w:val="24"/>
          <w:szCs w:val="24"/>
          <w:lang w:val="sr-Cyrl-CS"/>
        </w:rPr>
        <w:t xml:space="preserve"> гр.</w:t>
      </w:r>
      <w:r w:rsidR="00EA29A4">
        <w:rPr>
          <w:bCs/>
          <w:sz w:val="24"/>
          <w:szCs w:val="24"/>
          <w:lang w:val="sr-Latn-RS"/>
        </w:rPr>
        <w:t xml:space="preserve"> VI</w:t>
      </w:r>
      <w:r w:rsidR="00C65E54">
        <w:rPr>
          <w:bCs/>
          <w:sz w:val="24"/>
          <w:szCs w:val="24"/>
          <w:lang w:val="sr-Latn-RS"/>
        </w:rPr>
        <w:t>II</w:t>
      </w:r>
      <w:r w:rsidR="00EA29A4">
        <w:rPr>
          <w:bCs/>
          <w:sz w:val="24"/>
          <w:szCs w:val="24"/>
          <w:lang w:val="sr-Latn-RS"/>
        </w:rPr>
        <w:t xml:space="preserve"> r.</w:t>
      </w:r>
      <w:r>
        <w:rPr>
          <w:bCs/>
          <w:sz w:val="24"/>
          <w:szCs w:val="24"/>
          <w:lang w:val="sr-Cyrl-CS"/>
        </w:rPr>
        <w:t>)</w:t>
      </w:r>
      <w:r w:rsidR="004E4B5F">
        <w:rPr>
          <w:bCs/>
          <w:sz w:val="24"/>
          <w:szCs w:val="24"/>
          <w:lang w:val="sr-Cyrl-CS"/>
        </w:rPr>
        <w:t xml:space="preserve"> – </w:t>
      </w:r>
      <w:r w:rsidR="00C65E54">
        <w:rPr>
          <w:bCs/>
          <w:sz w:val="24"/>
          <w:szCs w:val="24"/>
          <w:lang w:val="sr-Latn-RS"/>
        </w:rPr>
        <w:t>136</w:t>
      </w:r>
      <w:r w:rsidR="004E4B5F">
        <w:rPr>
          <w:bCs/>
          <w:sz w:val="24"/>
          <w:szCs w:val="24"/>
          <w:lang w:val="sr-Cyrl-CS"/>
        </w:rPr>
        <w:t xml:space="preserve"> ч.</w:t>
      </w:r>
    </w:p>
    <w:p w14:paraId="63483780" w14:textId="77777777" w:rsidR="00F3536A" w:rsidRDefault="00F3536A" w:rsidP="00F3536A">
      <w:pPr>
        <w:jc w:val="both"/>
        <w:rPr>
          <w:sz w:val="24"/>
          <w:szCs w:val="24"/>
          <w:lang w:val="hu-HU"/>
        </w:rPr>
      </w:pPr>
    </w:p>
    <w:p w14:paraId="4AE566DA" w14:textId="77777777" w:rsidR="000B2320" w:rsidRPr="003379EA" w:rsidRDefault="000B2320" w:rsidP="00F3536A">
      <w:pPr>
        <w:jc w:val="both"/>
        <w:rPr>
          <w:sz w:val="24"/>
          <w:szCs w:val="24"/>
          <w:lang w:val="hu-HU"/>
        </w:rPr>
      </w:pPr>
    </w:p>
    <w:p w14:paraId="6668EA6A" w14:textId="462C74B2" w:rsidR="00F3536A" w:rsidRPr="003379EA" w:rsidRDefault="00F3536A" w:rsidP="00F3536A">
      <w:pPr>
        <w:jc w:val="both"/>
        <w:rPr>
          <w:sz w:val="24"/>
          <w:szCs w:val="24"/>
        </w:rPr>
      </w:pPr>
      <w:r w:rsidRPr="003379EA">
        <w:rPr>
          <w:sz w:val="24"/>
          <w:szCs w:val="24"/>
          <w:lang w:val="sr-Cyrl-CS"/>
        </w:rPr>
        <w:t xml:space="preserve"> ОСТАЛИ ОБЛИЦИ ОБРАЗОВНО-ВАСПИТНОГ РАДА</w:t>
      </w:r>
    </w:p>
    <w:p w14:paraId="61F5C457" w14:textId="77777777" w:rsidR="00F3536A" w:rsidRDefault="00F3536A" w:rsidP="00F3536A">
      <w:pPr>
        <w:widowControl/>
        <w:autoSpaceDE/>
        <w:autoSpaceDN/>
        <w:adjustRightInd/>
        <w:ind w:left="630"/>
        <w:jc w:val="both"/>
        <w:outlineLvl w:val="0"/>
        <w:rPr>
          <w:sz w:val="24"/>
          <w:szCs w:val="24"/>
          <w:lang w:val="sr-Cyrl-CS"/>
        </w:rPr>
      </w:pPr>
    </w:p>
    <w:p w14:paraId="2C7A23A9" w14:textId="3C81B59F" w:rsidR="00F3536A" w:rsidRPr="00233129" w:rsidRDefault="00F3536A" w:rsidP="00F3536A">
      <w:pPr>
        <w:widowControl/>
        <w:autoSpaceDE/>
        <w:autoSpaceDN/>
        <w:adjustRightInd/>
        <w:ind w:left="630"/>
        <w:jc w:val="both"/>
        <w:outlineLvl w:val="0"/>
        <w:rPr>
          <w:sz w:val="24"/>
          <w:szCs w:val="24"/>
          <w:lang w:val="sr-Cyrl-CS"/>
        </w:rPr>
      </w:pPr>
      <w:r w:rsidRPr="00DC5761">
        <w:rPr>
          <w:sz w:val="24"/>
          <w:szCs w:val="24"/>
          <w:lang w:val="sr-Cyrl-CS"/>
        </w:rPr>
        <w:t xml:space="preserve"> Допунска настава</w:t>
      </w:r>
    </w:p>
    <w:p w14:paraId="53E38B8F" w14:textId="77777777" w:rsidR="00F3536A" w:rsidRPr="00200BAD" w:rsidRDefault="00F3536A" w:rsidP="00F3536A">
      <w:pPr>
        <w:ind w:firstLine="720"/>
        <w:jc w:val="both"/>
        <w:outlineLvl w:val="0"/>
        <w:rPr>
          <w:b/>
          <w:sz w:val="24"/>
          <w:szCs w:val="24"/>
          <w:u w:val="single"/>
          <w:lang w:val="sr-Cyrl-CS"/>
        </w:rPr>
      </w:pPr>
    </w:p>
    <w:tbl>
      <w:tblPr>
        <w:tblpPr w:leftFromText="180" w:rightFromText="180" w:vertAnchor="text" w:horzAnchor="margin" w:tblpXSpec="center"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3"/>
        <w:gridCol w:w="1372"/>
        <w:gridCol w:w="1620"/>
        <w:gridCol w:w="1280"/>
      </w:tblGrid>
      <w:tr w:rsidR="00F3536A" w14:paraId="6264042A" w14:textId="77777777" w:rsidTr="00F3536A">
        <w:tc>
          <w:tcPr>
            <w:tcW w:w="2683" w:type="dxa"/>
          </w:tcPr>
          <w:p w14:paraId="5B6DD1E0" w14:textId="77777777" w:rsidR="00F3536A" w:rsidRPr="00845AF8" w:rsidRDefault="00F3536A" w:rsidP="00F3536A">
            <w:pPr>
              <w:jc w:val="both"/>
              <w:rPr>
                <w:b/>
                <w:lang w:val="sr-Cyrl-CS"/>
              </w:rPr>
            </w:pPr>
            <w:r w:rsidRPr="00845AF8">
              <w:rPr>
                <w:b/>
                <w:lang w:val="sr-Cyrl-CS"/>
              </w:rPr>
              <w:t>Допунска настава</w:t>
            </w:r>
          </w:p>
        </w:tc>
        <w:tc>
          <w:tcPr>
            <w:tcW w:w="1372" w:type="dxa"/>
          </w:tcPr>
          <w:p w14:paraId="1F1971EB" w14:textId="77777777" w:rsidR="00F3536A" w:rsidRPr="00845AF8" w:rsidRDefault="00F3536A" w:rsidP="00424DFE">
            <w:pPr>
              <w:rPr>
                <w:b/>
                <w:lang w:val="sr-Cyrl-CS"/>
              </w:rPr>
            </w:pPr>
            <w:r w:rsidRPr="00845AF8">
              <w:rPr>
                <w:b/>
                <w:lang w:val="sr-Cyrl-CS"/>
              </w:rPr>
              <w:t>Фонд часова у току наставне године</w:t>
            </w:r>
          </w:p>
        </w:tc>
        <w:tc>
          <w:tcPr>
            <w:tcW w:w="1620" w:type="dxa"/>
          </w:tcPr>
          <w:p w14:paraId="2E33FB4C" w14:textId="77777777" w:rsidR="00F3536A" w:rsidRPr="00845AF8" w:rsidRDefault="00F3536A" w:rsidP="008772F9">
            <w:pPr>
              <w:rPr>
                <w:b/>
                <w:lang w:val="sr-Cyrl-CS"/>
              </w:rPr>
            </w:pPr>
            <w:r>
              <w:rPr>
                <w:b/>
                <w:lang w:val="sr-Cyrl-CS"/>
              </w:rPr>
              <w:t>Фонд часова припремне наставе</w:t>
            </w:r>
          </w:p>
        </w:tc>
        <w:tc>
          <w:tcPr>
            <w:tcW w:w="1280" w:type="dxa"/>
          </w:tcPr>
          <w:p w14:paraId="1B3C4B8F" w14:textId="77777777" w:rsidR="00F3536A" w:rsidRPr="00845AF8" w:rsidRDefault="00F3536A" w:rsidP="00F3536A">
            <w:pPr>
              <w:jc w:val="both"/>
              <w:rPr>
                <w:b/>
                <w:lang w:val="sr-Cyrl-CS"/>
              </w:rPr>
            </w:pPr>
            <w:r>
              <w:rPr>
                <w:b/>
                <w:lang w:val="sr-Cyrl-CS"/>
              </w:rPr>
              <w:t>Свега планирано</w:t>
            </w:r>
          </w:p>
          <w:p w14:paraId="732B6238" w14:textId="77777777" w:rsidR="00F3536A" w:rsidRDefault="00F3536A" w:rsidP="00F3536A">
            <w:pPr>
              <w:jc w:val="both"/>
              <w:rPr>
                <w:lang w:val="sr-Cyrl-CS"/>
              </w:rPr>
            </w:pPr>
          </w:p>
        </w:tc>
      </w:tr>
      <w:tr w:rsidR="00F3536A" w14:paraId="353CB556" w14:textId="77777777" w:rsidTr="00F3536A">
        <w:tc>
          <w:tcPr>
            <w:tcW w:w="2683" w:type="dxa"/>
          </w:tcPr>
          <w:p w14:paraId="3200A8FC" w14:textId="77777777" w:rsidR="00F3536A" w:rsidRDefault="00F3536A" w:rsidP="00F3536A">
            <w:pPr>
              <w:jc w:val="both"/>
              <w:rPr>
                <w:lang w:val="sr-Cyrl-CS"/>
              </w:rPr>
            </w:pPr>
            <w:r>
              <w:rPr>
                <w:lang w:val="sr-Cyrl-CS"/>
              </w:rPr>
              <w:t>1.разред</w:t>
            </w:r>
          </w:p>
        </w:tc>
        <w:tc>
          <w:tcPr>
            <w:tcW w:w="1372" w:type="dxa"/>
          </w:tcPr>
          <w:p w14:paraId="5E5F8A56" w14:textId="77777777" w:rsidR="00F3536A" w:rsidRPr="00CD2BFC" w:rsidRDefault="00F3536A" w:rsidP="00F3536A">
            <w:pPr>
              <w:jc w:val="both"/>
              <w:rPr>
                <w:lang w:val="sr-Cyrl-CS"/>
              </w:rPr>
            </w:pPr>
            <w:r>
              <w:rPr>
                <w:lang w:val="sr-Cyrl-CS"/>
              </w:rPr>
              <w:t>1</w:t>
            </w:r>
            <w:r w:rsidR="00CD2BFC">
              <w:rPr>
                <w:lang w:val="sr-Cyrl-CS"/>
              </w:rPr>
              <w:t>44</w:t>
            </w:r>
          </w:p>
        </w:tc>
        <w:tc>
          <w:tcPr>
            <w:tcW w:w="1620" w:type="dxa"/>
          </w:tcPr>
          <w:p w14:paraId="124AE754" w14:textId="77777777" w:rsidR="00F3536A" w:rsidRDefault="00F3536A" w:rsidP="00F3536A">
            <w:pPr>
              <w:jc w:val="both"/>
              <w:rPr>
                <w:lang w:val="sr-Cyrl-CS"/>
              </w:rPr>
            </w:pPr>
            <w:r>
              <w:rPr>
                <w:lang w:val="sr-Cyrl-CS"/>
              </w:rPr>
              <w:t>-</w:t>
            </w:r>
          </w:p>
        </w:tc>
        <w:tc>
          <w:tcPr>
            <w:tcW w:w="1280" w:type="dxa"/>
          </w:tcPr>
          <w:p w14:paraId="5E992C13" w14:textId="77777777" w:rsidR="00F3536A" w:rsidRDefault="00F3536A" w:rsidP="00F3536A">
            <w:pPr>
              <w:jc w:val="both"/>
              <w:rPr>
                <w:lang w:val="sr-Cyrl-CS"/>
              </w:rPr>
            </w:pPr>
            <w:r>
              <w:rPr>
                <w:lang w:val="sr-Cyrl-CS"/>
              </w:rPr>
              <w:t>1</w:t>
            </w:r>
            <w:r w:rsidR="00CD2BFC">
              <w:rPr>
                <w:lang w:val="sr-Cyrl-CS"/>
              </w:rPr>
              <w:t>44</w:t>
            </w:r>
          </w:p>
        </w:tc>
      </w:tr>
      <w:tr w:rsidR="00F3536A" w14:paraId="0B718C6F" w14:textId="77777777" w:rsidTr="00F3536A">
        <w:tc>
          <w:tcPr>
            <w:tcW w:w="2683" w:type="dxa"/>
          </w:tcPr>
          <w:p w14:paraId="75057550" w14:textId="77777777" w:rsidR="00F3536A" w:rsidRDefault="00F3536A" w:rsidP="00F3536A">
            <w:pPr>
              <w:jc w:val="both"/>
              <w:rPr>
                <w:lang w:val="sr-Cyrl-CS"/>
              </w:rPr>
            </w:pPr>
            <w:r>
              <w:rPr>
                <w:lang w:val="sr-Cyrl-CS"/>
              </w:rPr>
              <w:t>2.разред</w:t>
            </w:r>
          </w:p>
        </w:tc>
        <w:tc>
          <w:tcPr>
            <w:tcW w:w="1372" w:type="dxa"/>
          </w:tcPr>
          <w:p w14:paraId="6D726C6E" w14:textId="494B4BC6" w:rsidR="00F3536A" w:rsidRPr="00FC6357" w:rsidRDefault="00F3536A" w:rsidP="00F3536A">
            <w:pPr>
              <w:jc w:val="both"/>
              <w:rPr>
                <w:lang w:val="sr-Cyrl-CS"/>
              </w:rPr>
            </w:pPr>
            <w:r>
              <w:rPr>
                <w:lang w:val="sr-Latn-CS"/>
              </w:rPr>
              <w:t>1</w:t>
            </w:r>
            <w:r w:rsidR="00155651">
              <w:rPr>
                <w:lang w:val="sr-Cyrl-CS"/>
              </w:rPr>
              <w:t>08</w:t>
            </w:r>
          </w:p>
        </w:tc>
        <w:tc>
          <w:tcPr>
            <w:tcW w:w="1620" w:type="dxa"/>
          </w:tcPr>
          <w:p w14:paraId="59B6A73A" w14:textId="77777777" w:rsidR="00F3536A" w:rsidRDefault="00F3536A" w:rsidP="00F3536A">
            <w:pPr>
              <w:jc w:val="both"/>
              <w:rPr>
                <w:lang w:val="sr-Cyrl-CS"/>
              </w:rPr>
            </w:pPr>
            <w:r>
              <w:rPr>
                <w:lang w:val="sr-Cyrl-CS"/>
              </w:rPr>
              <w:t>-</w:t>
            </w:r>
          </w:p>
        </w:tc>
        <w:tc>
          <w:tcPr>
            <w:tcW w:w="1280" w:type="dxa"/>
          </w:tcPr>
          <w:p w14:paraId="4F3A523B" w14:textId="771C609B" w:rsidR="00F3536A" w:rsidRPr="00C15BE9" w:rsidRDefault="00F3536A" w:rsidP="00F3536A">
            <w:pPr>
              <w:jc w:val="both"/>
              <w:rPr>
                <w:lang w:val="sr-Cyrl-CS"/>
              </w:rPr>
            </w:pPr>
            <w:r>
              <w:rPr>
                <w:lang w:val="sr-Cyrl-CS"/>
              </w:rPr>
              <w:t>1</w:t>
            </w:r>
            <w:r w:rsidR="00155651">
              <w:rPr>
                <w:lang w:val="sr-Cyrl-CS"/>
              </w:rPr>
              <w:t>08</w:t>
            </w:r>
          </w:p>
        </w:tc>
      </w:tr>
      <w:tr w:rsidR="00F3536A" w14:paraId="1F005663" w14:textId="77777777" w:rsidTr="00F3536A">
        <w:tc>
          <w:tcPr>
            <w:tcW w:w="2683" w:type="dxa"/>
          </w:tcPr>
          <w:p w14:paraId="1E25407D" w14:textId="77777777" w:rsidR="00F3536A" w:rsidRDefault="00F3536A" w:rsidP="00F3536A">
            <w:pPr>
              <w:jc w:val="both"/>
              <w:rPr>
                <w:lang w:val="sr-Cyrl-CS"/>
              </w:rPr>
            </w:pPr>
            <w:r>
              <w:rPr>
                <w:lang w:val="sr-Cyrl-CS"/>
              </w:rPr>
              <w:t>3.разред</w:t>
            </w:r>
          </w:p>
        </w:tc>
        <w:tc>
          <w:tcPr>
            <w:tcW w:w="1372" w:type="dxa"/>
          </w:tcPr>
          <w:p w14:paraId="1627BDCD" w14:textId="77777777" w:rsidR="00F3536A" w:rsidRPr="000F79B6" w:rsidRDefault="00F3536A" w:rsidP="00F3536A">
            <w:pPr>
              <w:jc w:val="both"/>
              <w:rPr>
                <w:lang w:val="sr-Cyrl-CS"/>
              </w:rPr>
            </w:pPr>
            <w:r>
              <w:rPr>
                <w:lang w:val="sr-Cyrl-CS"/>
              </w:rPr>
              <w:t>1</w:t>
            </w:r>
            <w:r w:rsidR="00CD2BFC">
              <w:rPr>
                <w:lang w:val="sr-Cyrl-CS"/>
              </w:rPr>
              <w:t>08</w:t>
            </w:r>
          </w:p>
        </w:tc>
        <w:tc>
          <w:tcPr>
            <w:tcW w:w="1620" w:type="dxa"/>
          </w:tcPr>
          <w:p w14:paraId="0DA91267" w14:textId="77777777" w:rsidR="00F3536A" w:rsidRDefault="00F3536A" w:rsidP="00F3536A">
            <w:pPr>
              <w:jc w:val="both"/>
              <w:rPr>
                <w:lang w:val="sr-Cyrl-CS"/>
              </w:rPr>
            </w:pPr>
            <w:r>
              <w:rPr>
                <w:lang w:val="sr-Cyrl-CS"/>
              </w:rPr>
              <w:t>-</w:t>
            </w:r>
          </w:p>
        </w:tc>
        <w:tc>
          <w:tcPr>
            <w:tcW w:w="1280" w:type="dxa"/>
          </w:tcPr>
          <w:p w14:paraId="2A33C459" w14:textId="77777777" w:rsidR="00F3536A" w:rsidRPr="000F79B6" w:rsidRDefault="00F3536A" w:rsidP="00F3536A">
            <w:pPr>
              <w:jc w:val="both"/>
              <w:rPr>
                <w:lang w:val="sr-Cyrl-CS"/>
              </w:rPr>
            </w:pPr>
            <w:r>
              <w:rPr>
                <w:lang w:val="sr-Cyrl-CS"/>
              </w:rPr>
              <w:t>1</w:t>
            </w:r>
            <w:r w:rsidR="00CD2BFC">
              <w:rPr>
                <w:lang w:val="sr-Cyrl-CS"/>
              </w:rPr>
              <w:t>08</w:t>
            </w:r>
          </w:p>
        </w:tc>
      </w:tr>
      <w:tr w:rsidR="00F3536A" w14:paraId="00F754DA" w14:textId="77777777" w:rsidTr="00F3536A">
        <w:tc>
          <w:tcPr>
            <w:tcW w:w="2683" w:type="dxa"/>
          </w:tcPr>
          <w:p w14:paraId="6AFED573" w14:textId="77777777" w:rsidR="00F3536A" w:rsidRDefault="00F3536A" w:rsidP="00F3536A">
            <w:pPr>
              <w:jc w:val="both"/>
              <w:rPr>
                <w:lang w:val="sr-Cyrl-CS"/>
              </w:rPr>
            </w:pPr>
            <w:r>
              <w:rPr>
                <w:lang w:val="sr-Cyrl-CS"/>
              </w:rPr>
              <w:t>4.разред</w:t>
            </w:r>
          </w:p>
        </w:tc>
        <w:tc>
          <w:tcPr>
            <w:tcW w:w="1372" w:type="dxa"/>
          </w:tcPr>
          <w:p w14:paraId="4D4F938A" w14:textId="77777777" w:rsidR="00F3536A" w:rsidRPr="001A3137" w:rsidRDefault="00F3536A" w:rsidP="00F3536A">
            <w:pPr>
              <w:jc w:val="both"/>
              <w:rPr>
                <w:lang w:val="sr-Cyrl-CS"/>
              </w:rPr>
            </w:pPr>
            <w:r>
              <w:rPr>
                <w:lang w:val="sr-Cyrl-CS"/>
              </w:rPr>
              <w:t>144</w:t>
            </w:r>
          </w:p>
        </w:tc>
        <w:tc>
          <w:tcPr>
            <w:tcW w:w="1620" w:type="dxa"/>
          </w:tcPr>
          <w:p w14:paraId="00DBEB3B" w14:textId="77777777" w:rsidR="00F3536A" w:rsidRDefault="00F3536A" w:rsidP="00F3536A">
            <w:pPr>
              <w:jc w:val="both"/>
              <w:rPr>
                <w:lang w:val="sr-Cyrl-CS"/>
              </w:rPr>
            </w:pPr>
            <w:r>
              <w:rPr>
                <w:lang w:val="sr-Cyrl-CS"/>
              </w:rPr>
              <w:t>-</w:t>
            </w:r>
          </w:p>
        </w:tc>
        <w:tc>
          <w:tcPr>
            <w:tcW w:w="1280" w:type="dxa"/>
          </w:tcPr>
          <w:p w14:paraId="0FDBDE99" w14:textId="77777777" w:rsidR="00F3536A" w:rsidRPr="001A3137" w:rsidRDefault="00F3536A" w:rsidP="00F3536A">
            <w:pPr>
              <w:jc w:val="both"/>
              <w:rPr>
                <w:lang w:val="sr-Cyrl-CS"/>
              </w:rPr>
            </w:pPr>
            <w:r>
              <w:rPr>
                <w:lang w:val="sr-Cyrl-CS"/>
              </w:rPr>
              <w:t>144</w:t>
            </w:r>
          </w:p>
        </w:tc>
      </w:tr>
      <w:tr w:rsidR="00F3536A" w14:paraId="17D37A09" w14:textId="77777777" w:rsidTr="00F3536A">
        <w:tc>
          <w:tcPr>
            <w:tcW w:w="2683" w:type="dxa"/>
          </w:tcPr>
          <w:p w14:paraId="2B7ECFD4" w14:textId="77777777" w:rsidR="00F3536A" w:rsidRDefault="00F3536A" w:rsidP="00F3536A">
            <w:pPr>
              <w:jc w:val="both"/>
              <w:rPr>
                <w:lang w:val="sr-Cyrl-CS"/>
              </w:rPr>
            </w:pPr>
            <w:r>
              <w:rPr>
                <w:lang w:val="sr-Cyrl-CS"/>
              </w:rPr>
              <w:t>Српски и СЈКН</w:t>
            </w:r>
          </w:p>
        </w:tc>
        <w:tc>
          <w:tcPr>
            <w:tcW w:w="1372" w:type="dxa"/>
          </w:tcPr>
          <w:p w14:paraId="3AF7C2AF" w14:textId="77777777" w:rsidR="00F3536A" w:rsidRPr="00162CA3" w:rsidRDefault="00162CA3" w:rsidP="00F3536A">
            <w:pPr>
              <w:jc w:val="both"/>
              <w:rPr>
                <w:lang w:val="sr-Cyrl-CS"/>
              </w:rPr>
            </w:pPr>
            <w:r>
              <w:rPr>
                <w:lang w:val="sr-Cyrl-CS"/>
              </w:rPr>
              <w:t>144</w:t>
            </w:r>
          </w:p>
        </w:tc>
        <w:tc>
          <w:tcPr>
            <w:tcW w:w="1620" w:type="dxa"/>
          </w:tcPr>
          <w:p w14:paraId="4DF485EB" w14:textId="77777777" w:rsidR="00F3536A" w:rsidRDefault="00162CA3" w:rsidP="00F3536A">
            <w:pPr>
              <w:jc w:val="both"/>
              <w:rPr>
                <w:lang w:val="sr-Cyrl-CS"/>
              </w:rPr>
            </w:pPr>
            <w:r>
              <w:rPr>
                <w:lang w:val="sr-Cyrl-CS"/>
              </w:rPr>
              <w:t>2</w:t>
            </w:r>
            <w:r w:rsidR="00F3536A">
              <w:rPr>
                <w:lang w:val="sr-Cyrl-CS"/>
              </w:rPr>
              <w:t>0</w:t>
            </w:r>
          </w:p>
        </w:tc>
        <w:tc>
          <w:tcPr>
            <w:tcW w:w="1280" w:type="dxa"/>
          </w:tcPr>
          <w:p w14:paraId="38C27A1D" w14:textId="77777777" w:rsidR="00F3536A" w:rsidRPr="00162CA3" w:rsidRDefault="00162CA3" w:rsidP="00F3536A">
            <w:pPr>
              <w:jc w:val="both"/>
              <w:rPr>
                <w:lang w:val="sr-Cyrl-CS"/>
              </w:rPr>
            </w:pPr>
            <w:r>
              <w:rPr>
                <w:lang w:val="sr-Cyrl-CS"/>
              </w:rPr>
              <w:t>154</w:t>
            </w:r>
          </w:p>
        </w:tc>
      </w:tr>
      <w:tr w:rsidR="00F3536A" w14:paraId="1383F0CB" w14:textId="77777777" w:rsidTr="00F3536A">
        <w:tc>
          <w:tcPr>
            <w:tcW w:w="2683" w:type="dxa"/>
          </w:tcPr>
          <w:p w14:paraId="26FD7A65" w14:textId="77777777" w:rsidR="00F3536A" w:rsidRDefault="00F3536A" w:rsidP="00F3536A">
            <w:pPr>
              <w:jc w:val="both"/>
              <w:rPr>
                <w:lang w:val="sr-Cyrl-CS"/>
              </w:rPr>
            </w:pPr>
            <w:r>
              <w:rPr>
                <w:lang w:val="sr-Cyrl-CS"/>
              </w:rPr>
              <w:t>Мађарски језик</w:t>
            </w:r>
          </w:p>
        </w:tc>
        <w:tc>
          <w:tcPr>
            <w:tcW w:w="1372" w:type="dxa"/>
          </w:tcPr>
          <w:p w14:paraId="654D4756" w14:textId="77777777" w:rsidR="00F3536A" w:rsidRDefault="00F3536A" w:rsidP="00F3536A">
            <w:pPr>
              <w:jc w:val="both"/>
              <w:rPr>
                <w:lang w:val="sr-Cyrl-CS"/>
              </w:rPr>
            </w:pPr>
            <w:r>
              <w:rPr>
                <w:lang w:val="sr-Cyrl-CS"/>
              </w:rPr>
              <w:t>72</w:t>
            </w:r>
          </w:p>
        </w:tc>
        <w:tc>
          <w:tcPr>
            <w:tcW w:w="1620" w:type="dxa"/>
          </w:tcPr>
          <w:p w14:paraId="60B6957E" w14:textId="77777777" w:rsidR="00F3536A" w:rsidRDefault="00162CA3" w:rsidP="00F3536A">
            <w:pPr>
              <w:jc w:val="both"/>
              <w:rPr>
                <w:lang w:val="sr-Cyrl-CS"/>
              </w:rPr>
            </w:pPr>
            <w:r>
              <w:rPr>
                <w:lang w:val="sr-Cyrl-CS"/>
              </w:rPr>
              <w:t>2</w:t>
            </w:r>
            <w:r w:rsidR="00F3536A">
              <w:rPr>
                <w:lang w:val="sr-Cyrl-CS"/>
              </w:rPr>
              <w:t>0</w:t>
            </w:r>
          </w:p>
        </w:tc>
        <w:tc>
          <w:tcPr>
            <w:tcW w:w="1280" w:type="dxa"/>
          </w:tcPr>
          <w:p w14:paraId="5791E826" w14:textId="77777777" w:rsidR="00F3536A" w:rsidRDefault="00162CA3" w:rsidP="00F3536A">
            <w:pPr>
              <w:jc w:val="both"/>
              <w:rPr>
                <w:lang w:val="sr-Cyrl-CS"/>
              </w:rPr>
            </w:pPr>
            <w:r>
              <w:rPr>
                <w:lang w:val="sr-Cyrl-CS"/>
              </w:rPr>
              <w:t>8</w:t>
            </w:r>
            <w:r w:rsidR="00F3536A">
              <w:rPr>
                <w:lang w:val="sr-Cyrl-CS"/>
              </w:rPr>
              <w:t>2</w:t>
            </w:r>
          </w:p>
        </w:tc>
      </w:tr>
      <w:tr w:rsidR="00F3536A" w14:paraId="005DBB5E" w14:textId="77777777" w:rsidTr="00F3536A">
        <w:tc>
          <w:tcPr>
            <w:tcW w:w="2683" w:type="dxa"/>
          </w:tcPr>
          <w:p w14:paraId="47B9604E" w14:textId="77777777" w:rsidR="00F3536A" w:rsidRDefault="00F3536A" w:rsidP="00F3536A">
            <w:pPr>
              <w:jc w:val="both"/>
              <w:rPr>
                <w:lang w:val="sr-Cyrl-CS"/>
              </w:rPr>
            </w:pPr>
            <w:r>
              <w:rPr>
                <w:lang w:val="sr-Cyrl-CS"/>
              </w:rPr>
              <w:t>Математика</w:t>
            </w:r>
          </w:p>
        </w:tc>
        <w:tc>
          <w:tcPr>
            <w:tcW w:w="1372" w:type="dxa"/>
          </w:tcPr>
          <w:p w14:paraId="2DB071E5" w14:textId="77777777" w:rsidR="00F3536A" w:rsidRPr="004D73CA" w:rsidRDefault="00F3536A" w:rsidP="00F3536A">
            <w:pPr>
              <w:jc w:val="both"/>
              <w:rPr>
                <w:lang w:val="sr-Cyrl-CS"/>
              </w:rPr>
            </w:pPr>
            <w:r>
              <w:rPr>
                <w:lang w:val="sr-Cyrl-CS"/>
              </w:rPr>
              <w:t>144</w:t>
            </w:r>
          </w:p>
        </w:tc>
        <w:tc>
          <w:tcPr>
            <w:tcW w:w="1620" w:type="dxa"/>
          </w:tcPr>
          <w:p w14:paraId="650E24B2" w14:textId="77777777" w:rsidR="00F3536A" w:rsidRDefault="00162CA3" w:rsidP="00F3536A">
            <w:pPr>
              <w:jc w:val="both"/>
              <w:rPr>
                <w:lang w:val="sr-Cyrl-CS"/>
              </w:rPr>
            </w:pPr>
            <w:r>
              <w:rPr>
                <w:lang w:val="sr-Cyrl-CS"/>
              </w:rPr>
              <w:t>2</w:t>
            </w:r>
            <w:r w:rsidR="00F3536A">
              <w:rPr>
                <w:lang w:val="sr-Cyrl-CS"/>
              </w:rPr>
              <w:t>0</w:t>
            </w:r>
          </w:p>
        </w:tc>
        <w:tc>
          <w:tcPr>
            <w:tcW w:w="1280" w:type="dxa"/>
          </w:tcPr>
          <w:p w14:paraId="6AA2BDF1" w14:textId="77777777" w:rsidR="00F3536A" w:rsidRPr="004D73CA" w:rsidRDefault="00162CA3" w:rsidP="00F3536A">
            <w:pPr>
              <w:jc w:val="both"/>
              <w:rPr>
                <w:lang w:val="sr-Cyrl-CS"/>
              </w:rPr>
            </w:pPr>
            <w:r>
              <w:rPr>
                <w:lang w:val="sr-Cyrl-CS"/>
              </w:rPr>
              <w:t>15</w:t>
            </w:r>
            <w:r w:rsidR="00F3536A">
              <w:rPr>
                <w:lang w:val="sr-Cyrl-CS"/>
              </w:rPr>
              <w:t>4</w:t>
            </w:r>
          </w:p>
        </w:tc>
      </w:tr>
      <w:tr w:rsidR="00F3536A" w14:paraId="626862E9" w14:textId="77777777" w:rsidTr="00F3536A">
        <w:tc>
          <w:tcPr>
            <w:tcW w:w="2683" w:type="dxa"/>
          </w:tcPr>
          <w:p w14:paraId="26E9BF72" w14:textId="77777777" w:rsidR="00F3536A" w:rsidRDefault="00F3536A" w:rsidP="00F3536A">
            <w:pPr>
              <w:jc w:val="both"/>
              <w:rPr>
                <w:lang w:val="sr-Cyrl-CS"/>
              </w:rPr>
            </w:pPr>
            <w:r>
              <w:rPr>
                <w:lang w:val="sr-Cyrl-CS"/>
              </w:rPr>
              <w:t>Енглески</w:t>
            </w:r>
          </w:p>
        </w:tc>
        <w:tc>
          <w:tcPr>
            <w:tcW w:w="1372" w:type="dxa"/>
          </w:tcPr>
          <w:p w14:paraId="70623807" w14:textId="77777777" w:rsidR="00F3536A" w:rsidRPr="009F40F4" w:rsidRDefault="00162CA3" w:rsidP="00F3536A">
            <w:pPr>
              <w:jc w:val="both"/>
              <w:rPr>
                <w:lang w:val="sr-Cyrl-CS"/>
              </w:rPr>
            </w:pPr>
            <w:r>
              <w:rPr>
                <w:lang w:val="sr-Cyrl-CS"/>
              </w:rPr>
              <w:t>144</w:t>
            </w:r>
          </w:p>
        </w:tc>
        <w:tc>
          <w:tcPr>
            <w:tcW w:w="1620" w:type="dxa"/>
          </w:tcPr>
          <w:p w14:paraId="030C54F0" w14:textId="77777777" w:rsidR="00F3536A" w:rsidRDefault="00F3536A" w:rsidP="00F3536A">
            <w:pPr>
              <w:jc w:val="both"/>
              <w:rPr>
                <w:lang w:val="sr-Cyrl-CS"/>
              </w:rPr>
            </w:pPr>
            <w:r>
              <w:rPr>
                <w:lang w:val="sr-Cyrl-CS"/>
              </w:rPr>
              <w:t>-</w:t>
            </w:r>
          </w:p>
        </w:tc>
        <w:tc>
          <w:tcPr>
            <w:tcW w:w="1280" w:type="dxa"/>
          </w:tcPr>
          <w:p w14:paraId="0B23405A" w14:textId="77777777" w:rsidR="00F3536A" w:rsidRPr="007601C0" w:rsidRDefault="00F3536A" w:rsidP="00F3536A">
            <w:pPr>
              <w:jc w:val="both"/>
              <w:rPr>
                <w:lang w:val="sr-Cyrl-CS"/>
              </w:rPr>
            </w:pPr>
            <w:r>
              <w:rPr>
                <w:lang w:val="sr-Latn-CS"/>
              </w:rPr>
              <w:t>1</w:t>
            </w:r>
            <w:r w:rsidR="00162CA3">
              <w:rPr>
                <w:lang w:val="sr-Cyrl-CS"/>
              </w:rPr>
              <w:t>44</w:t>
            </w:r>
          </w:p>
        </w:tc>
      </w:tr>
      <w:tr w:rsidR="00F3536A" w14:paraId="26716896" w14:textId="77777777" w:rsidTr="00F3536A">
        <w:tc>
          <w:tcPr>
            <w:tcW w:w="2683" w:type="dxa"/>
          </w:tcPr>
          <w:p w14:paraId="59A7678A" w14:textId="77777777" w:rsidR="00F3536A" w:rsidRDefault="00F3536A" w:rsidP="00F3536A">
            <w:pPr>
              <w:jc w:val="both"/>
              <w:rPr>
                <w:lang w:val="sr-Cyrl-CS"/>
              </w:rPr>
            </w:pPr>
            <w:r>
              <w:rPr>
                <w:lang w:val="sr-Cyrl-CS"/>
              </w:rPr>
              <w:t>Немачки језик</w:t>
            </w:r>
          </w:p>
        </w:tc>
        <w:tc>
          <w:tcPr>
            <w:tcW w:w="1372" w:type="dxa"/>
          </w:tcPr>
          <w:p w14:paraId="063C0110" w14:textId="77777777" w:rsidR="00F3536A" w:rsidRDefault="00162CA3" w:rsidP="00F3536A">
            <w:pPr>
              <w:jc w:val="both"/>
              <w:rPr>
                <w:lang w:val="sr-Cyrl-CS"/>
              </w:rPr>
            </w:pPr>
            <w:r>
              <w:rPr>
                <w:lang w:val="sr-Cyrl-CS"/>
              </w:rPr>
              <w:t>72</w:t>
            </w:r>
          </w:p>
        </w:tc>
        <w:tc>
          <w:tcPr>
            <w:tcW w:w="1620" w:type="dxa"/>
          </w:tcPr>
          <w:p w14:paraId="470173D1" w14:textId="77777777" w:rsidR="00F3536A" w:rsidRDefault="00F3536A" w:rsidP="00F3536A">
            <w:pPr>
              <w:jc w:val="both"/>
              <w:rPr>
                <w:lang w:val="sr-Cyrl-CS"/>
              </w:rPr>
            </w:pPr>
            <w:r>
              <w:rPr>
                <w:lang w:val="sr-Cyrl-CS"/>
              </w:rPr>
              <w:t>-</w:t>
            </w:r>
          </w:p>
        </w:tc>
        <w:tc>
          <w:tcPr>
            <w:tcW w:w="1280" w:type="dxa"/>
          </w:tcPr>
          <w:p w14:paraId="1DC4EAD3" w14:textId="77777777" w:rsidR="00F3536A" w:rsidRDefault="00162CA3" w:rsidP="00F3536A">
            <w:pPr>
              <w:jc w:val="both"/>
              <w:rPr>
                <w:lang w:val="sr-Cyrl-CS"/>
              </w:rPr>
            </w:pPr>
            <w:r>
              <w:rPr>
                <w:lang w:val="sr-Cyrl-CS"/>
              </w:rPr>
              <w:t>72</w:t>
            </w:r>
          </w:p>
        </w:tc>
      </w:tr>
      <w:tr w:rsidR="00F3536A" w14:paraId="728A6D03" w14:textId="77777777" w:rsidTr="00F3536A">
        <w:tc>
          <w:tcPr>
            <w:tcW w:w="2683" w:type="dxa"/>
          </w:tcPr>
          <w:p w14:paraId="67C6045A" w14:textId="77777777" w:rsidR="00F3536A" w:rsidRDefault="00F3536A" w:rsidP="00F3536A">
            <w:pPr>
              <w:jc w:val="both"/>
              <w:rPr>
                <w:lang w:val="sr-Cyrl-CS"/>
              </w:rPr>
            </w:pPr>
            <w:r>
              <w:rPr>
                <w:lang w:val="sr-Cyrl-CS"/>
              </w:rPr>
              <w:t>Историја</w:t>
            </w:r>
          </w:p>
        </w:tc>
        <w:tc>
          <w:tcPr>
            <w:tcW w:w="1372" w:type="dxa"/>
          </w:tcPr>
          <w:p w14:paraId="32A1E3F0" w14:textId="77777777" w:rsidR="00F3536A" w:rsidRDefault="00F3536A" w:rsidP="00F3536A">
            <w:pPr>
              <w:jc w:val="both"/>
              <w:rPr>
                <w:lang w:val="sr-Cyrl-CS"/>
              </w:rPr>
            </w:pPr>
            <w:r>
              <w:rPr>
                <w:lang w:val="sr-Cyrl-CS"/>
              </w:rPr>
              <w:t>72</w:t>
            </w:r>
          </w:p>
        </w:tc>
        <w:tc>
          <w:tcPr>
            <w:tcW w:w="1620" w:type="dxa"/>
          </w:tcPr>
          <w:p w14:paraId="07B22F9B" w14:textId="77777777" w:rsidR="00F3536A" w:rsidRDefault="00162CA3" w:rsidP="00F3536A">
            <w:pPr>
              <w:jc w:val="both"/>
              <w:rPr>
                <w:lang w:val="sr-Cyrl-CS"/>
              </w:rPr>
            </w:pPr>
            <w:r>
              <w:rPr>
                <w:lang w:val="sr-Cyrl-CS"/>
              </w:rPr>
              <w:t>2</w:t>
            </w:r>
            <w:r w:rsidR="00F3536A">
              <w:rPr>
                <w:lang w:val="sr-Cyrl-CS"/>
              </w:rPr>
              <w:t>0</w:t>
            </w:r>
          </w:p>
        </w:tc>
        <w:tc>
          <w:tcPr>
            <w:tcW w:w="1280" w:type="dxa"/>
          </w:tcPr>
          <w:p w14:paraId="59D8F060" w14:textId="77777777" w:rsidR="00F3536A" w:rsidRDefault="00162CA3" w:rsidP="00F3536A">
            <w:pPr>
              <w:jc w:val="both"/>
              <w:rPr>
                <w:lang w:val="sr-Cyrl-CS"/>
              </w:rPr>
            </w:pPr>
            <w:r>
              <w:rPr>
                <w:lang w:val="sr-Cyrl-CS"/>
              </w:rPr>
              <w:t>9</w:t>
            </w:r>
            <w:r w:rsidR="00F3536A">
              <w:rPr>
                <w:lang w:val="sr-Cyrl-CS"/>
              </w:rPr>
              <w:t>2</w:t>
            </w:r>
          </w:p>
        </w:tc>
      </w:tr>
      <w:tr w:rsidR="00F3536A" w14:paraId="12ECAA88" w14:textId="77777777" w:rsidTr="00F3536A">
        <w:tc>
          <w:tcPr>
            <w:tcW w:w="2683" w:type="dxa"/>
          </w:tcPr>
          <w:p w14:paraId="4384F9A3" w14:textId="77777777" w:rsidR="00F3536A" w:rsidRDefault="00F3536A" w:rsidP="00F3536A">
            <w:pPr>
              <w:jc w:val="both"/>
              <w:rPr>
                <w:lang w:val="sr-Cyrl-CS"/>
              </w:rPr>
            </w:pPr>
            <w:r>
              <w:rPr>
                <w:lang w:val="sr-Cyrl-CS"/>
              </w:rPr>
              <w:t>Географија</w:t>
            </w:r>
          </w:p>
        </w:tc>
        <w:tc>
          <w:tcPr>
            <w:tcW w:w="1372" w:type="dxa"/>
          </w:tcPr>
          <w:p w14:paraId="5F69AB45" w14:textId="77777777" w:rsidR="00F3536A" w:rsidRDefault="00F3536A" w:rsidP="00F3536A">
            <w:pPr>
              <w:jc w:val="both"/>
              <w:rPr>
                <w:lang w:val="sr-Cyrl-CS"/>
              </w:rPr>
            </w:pPr>
            <w:r>
              <w:rPr>
                <w:lang w:val="sr-Cyrl-CS"/>
              </w:rPr>
              <w:t>72</w:t>
            </w:r>
          </w:p>
        </w:tc>
        <w:tc>
          <w:tcPr>
            <w:tcW w:w="1620" w:type="dxa"/>
          </w:tcPr>
          <w:p w14:paraId="73DC53B9" w14:textId="77777777" w:rsidR="00F3536A" w:rsidRDefault="00162CA3" w:rsidP="00F3536A">
            <w:pPr>
              <w:jc w:val="both"/>
              <w:rPr>
                <w:lang w:val="sr-Cyrl-CS"/>
              </w:rPr>
            </w:pPr>
            <w:r>
              <w:rPr>
                <w:lang w:val="sr-Cyrl-CS"/>
              </w:rPr>
              <w:t>2</w:t>
            </w:r>
            <w:r w:rsidR="00F3536A">
              <w:rPr>
                <w:lang w:val="sr-Cyrl-CS"/>
              </w:rPr>
              <w:t>0</w:t>
            </w:r>
          </w:p>
        </w:tc>
        <w:tc>
          <w:tcPr>
            <w:tcW w:w="1280" w:type="dxa"/>
          </w:tcPr>
          <w:p w14:paraId="6684E25B" w14:textId="77777777" w:rsidR="00F3536A" w:rsidRDefault="00162CA3" w:rsidP="00F3536A">
            <w:pPr>
              <w:jc w:val="both"/>
              <w:rPr>
                <w:lang w:val="sr-Cyrl-CS"/>
              </w:rPr>
            </w:pPr>
            <w:r>
              <w:rPr>
                <w:lang w:val="sr-Cyrl-CS"/>
              </w:rPr>
              <w:t>9</w:t>
            </w:r>
            <w:r w:rsidR="00F3536A">
              <w:rPr>
                <w:lang w:val="sr-Cyrl-CS"/>
              </w:rPr>
              <w:t>2</w:t>
            </w:r>
          </w:p>
        </w:tc>
      </w:tr>
      <w:tr w:rsidR="00F3536A" w14:paraId="3031096C" w14:textId="77777777" w:rsidTr="00F3536A">
        <w:tc>
          <w:tcPr>
            <w:tcW w:w="2683" w:type="dxa"/>
          </w:tcPr>
          <w:p w14:paraId="1C56E558" w14:textId="77777777" w:rsidR="00F3536A" w:rsidRDefault="00F3536A" w:rsidP="00F3536A">
            <w:pPr>
              <w:jc w:val="both"/>
              <w:rPr>
                <w:lang w:val="sr-Cyrl-CS"/>
              </w:rPr>
            </w:pPr>
            <w:r>
              <w:rPr>
                <w:lang w:val="sr-Cyrl-CS"/>
              </w:rPr>
              <w:t>Физика</w:t>
            </w:r>
          </w:p>
        </w:tc>
        <w:tc>
          <w:tcPr>
            <w:tcW w:w="1372" w:type="dxa"/>
          </w:tcPr>
          <w:p w14:paraId="4CA934D0" w14:textId="77777777" w:rsidR="00F3536A" w:rsidRPr="00967D57" w:rsidRDefault="00CD2BFC" w:rsidP="00F3536A">
            <w:pPr>
              <w:jc w:val="both"/>
              <w:rPr>
                <w:lang w:val="sr-Cyrl-CS"/>
              </w:rPr>
            </w:pPr>
            <w:r>
              <w:rPr>
                <w:lang w:val="sr-Cyrl-CS"/>
              </w:rPr>
              <w:t>72</w:t>
            </w:r>
          </w:p>
        </w:tc>
        <w:tc>
          <w:tcPr>
            <w:tcW w:w="1620" w:type="dxa"/>
          </w:tcPr>
          <w:p w14:paraId="125BF338" w14:textId="77777777" w:rsidR="00F3536A" w:rsidRDefault="00162CA3" w:rsidP="00F3536A">
            <w:pPr>
              <w:jc w:val="both"/>
              <w:rPr>
                <w:lang w:val="sr-Cyrl-CS"/>
              </w:rPr>
            </w:pPr>
            <w:r>
              <w:rPr>
                <w:lang w:val="sr-Cyrl-CS"/>
              </w:rPr>
              <w:t>2</w:t>
            </w:r>
            <w:r w:rsidR="00CD2BFC">
              <w:rPr>
                <w:lang w:val="sr-Cyrl-CS"/>
              </w:rPr>
              <w:t>0</w:t>
            </w:r>
          </w:p>
        </w:tc>
        <w:tc>
          <w:tcPr>
            <w:tcW w:w="1280" w:type="dxa"/>
          </w:tcPr>
          <w:p w14:paraId="6C8E7525" w14:textId="77777777" w:rsidR="00F3536A" w:rsidRPr="007601C0" w:rsidRDefault="00162CA3" w:rsidP="00CD2BFC">
            <w:pPr>
              <w:jc w:val="both"/>
              <w:rPr>
                <w:lang w:val="sr-Cyrl-CS"/>
              </w:rPr>
            </w:pPr>
            <w:r>
              <w:rPr>
                <w:lang w:val="sr-Cyrl-CS"/>
              </w:rPr>
              <w:t>9</w:t>
            </w:r>
            <w:r w:rsidR="00CD2BFC">
              <w:rPr>
                <w:lang w:val="sr-Cyrl-CS"/>
              </w:rPr>
              <w:t>2</w:t>
            </w:r>
          </w:p>
        </w:tc>
      </w:tr>
      <w:tr w:rsidR="00F3536A" w14:paraId="540698C8" w14:textId="77777777" w:rsidTr="00F3536A">
        <w:tc>
          <w:tcPr>
            <w:tcW w:w="2683" w:type="dxa"/>
          </w:tcPr>
          <w:p w14:paraId="64434D2C" w14:textId="77777777" w:rsidR="00F3536A" w:rsidRDefault="00F3536A" w:rsidP="00F3536A">
            <w:pPr>
              <w:jc w:val="both"/>
              <w:rPr>
                <w:lang w:val="sr-Cyrl-CS"/>
              </w:rPr>
            </w:pPr>
            <w:r>
              <w:rPr>
                <w:lang w:val="sr-Cyrl-CS"/>
              </w:rPr>
              <w:t>Биологија</w:t>
            </w:r>
          </w:p>
        </w:tc>
        <w:tc>
          <w:tcPr>
            <w:tcW w:w="1372" w:type="dxa"/>
          </w:tcPr>
          <w:p w14:paraId="04F48221" w14:textId="77777777" w:rsidR="00F3536A" w:rsidRPr="00B002F5" w:rsidRDefault="00F3536A" w:rsidP="00F3536A">
            <w:pPr>
              <w:jc w:val="both"/>
              <w:rPr>
                <w:lang w:val="sr-Latn-CS"/>
              </w:rPr>
            </w:pPr>
            <w:r>
              <w:rPr>
                <w:lang w:val="sr-Latn-CS"/>
              </w:rPr>
              <w:t>72</w:t>
            </w:r>
          </w:p>
        </w:tc>
        <w:tc>
          <w:tcPr>
            <w:tcW w:w="1620" w:type="dxa"/>
          </w:tcPr>
          <w:p w14:paraId="3330EA1B" w14:textId="77777777" w:rsidR="00F3536A" w:rsidRDefault="00162CA3" w:rsidP="00F3536A">
            <w:pPr>
              <w:jc w:val="both"/>
              <w:rPr>
                <w:lang w:val="sr-Cyrl-CS"/>
              </w:rPr>
            </w:pPr>
            <w:r>
              <w:rPr>
                <w:lang w:val="sr-Cyrl-CS"/>
              </w:rPr>
              <w:t>2</w:t>
            </w:r>
            <w:r w:rsidR="00F3536A">
              <w:rPr>
                <w:lang w:val="sr-Cyrl-CS"/>
              </w:rPr>
              <w:t>0</w:t>
            </w:r>
          </w:p>
        </w:tc>
        <w:tc>
          <w:tcPr>
            <w:tcW w:w="1280" w:type="dxa"/>
          </w:tcPr>
          <w:p w14:paraId="7691D789" w14:textId="77777777" w:rsidR="00F3536A" w:rsidRPr="00B002F5" w:rsidRDefault="00162CA3" w:rsidP="00F3536A">
            <w:pPr>
              <w:jc w:val="both"/>
              <w:rPr>
                <w:lang w:val="sr-Latn-CS"/>
              </w:rPr>
            </w:pPr>
            <w:r>
              <w:rPr>
                <w:lang w:val="sr-Cyrl-CS"/>
              </w:rPr>
              <w:t>9</w:t>
            </w:r>
            <w:r w:rsidR="00F3536A">
              <w:rPr>
                <w:lang w:val="sr-Latn-CS"/>
              </w:rPr>
              <w:t>2</w:t>
            </w:r>
          </w:p>
        </w:tc>
      </w:tr>
      <w:tr w:rsidR="00F3536A" w14:paraId="15BAFD9F" w14:textId="77777777" w:rsidTr="00F3536A">
        <w:tc>
          <w:tcPr>
            <w:tcW w:w="2683" w:type="dxa"/>
          </w:tcPr>
          <w:p w14:paraId="1C200DCB" w14:textId="77777777" w:rsidR="00F3536A" w:rsidRDefault="00F3536A" w:rsidP="00F3536A">
            <w:pPr>
              <w:jc w:val="both"/>
              <w:rPr>
                <w:lang w:val="sr-Cyrl-CS"/>
              </w:rPr>
            </w:pPr>
            <w:r>
              <w:rPr>
                <w:lang w:val="sr-Cyrl-CS"/>
              </w:rPr>
              <w:t>Хемија</w:t>
            </w:r>
          </w:p>
        </w:tc>
        <w:tc>
          <w:tcPr>
            <w:tcW w:w="1372" w:type="dxa"/>
          </w:tcPr>
          <w:p w14:paraId="14BDF61F" w14:textId="77777777" w:rsidR="00F3536A" w:rsidRDefault="00F3536A" w:rsidP="00F3536A">
            <w:pPr>
              <w:jc w:val="both"/>
              <w:rPr>
                <w:lang w:val="sr-Cyrl-CS"/>
              </w:rPr>
            </w:pPr>
            <w:r>
              <w:rPr>
                <w:lang w:val="sr-Cyrl-CS"/>
              </w:rPr>
              <w:t>36</w:t>
            </w:r>
          </w:p>
        </w:tc>
        <w:tc>
          <w:tcPr>
            <w:tcW w:w="1620" w:type="dxa"/>
          </w:tcPr>
          <w:p w14:paraId="5697C0C7" w14:textId="77777777" w:rsidR="00F3536A" w:rsidRDefault="00162CA3" w:rsidP="00F3536A">
            <w:pPr>
              <w:jc w:val="both"/>
              <w:rPr>
                <w:lang w:val="sr-Cyrl-CS"/>
              </w:rPr>
            </w:pPr>
            <w:r>
              <w:rPr>
                <w:lang w:val="sr-Cyrl-CS"/>
              </w:rPr>
              <w:t>2</w:t>
            </w:r>
            <w:r w:rsidR="00F3536A">
              <w:rPr>
                <w:lang w:val="sr-Cyrl-CS"/>
              </w:rPr>
              <w:t>0</w:t>
            </w:r>
          </w:p>
        </w:tc>
        <w:tc>
          <w:tcPr>
            <w:tcW w:w="1280" w:type="dxa"/>
          </w:tcPr>
          <w:p w14:paraId="16CB7101" w14:textId="77777777" w:rsidR="00F3536A" w:rsidRDefault="00162CA3" w:rsidP="00F3536A">
            <w:pPr>
              <w:jc w:val="both"/>
              <w:rPr>
                <w:lang w:val="sr-Cyrl-CS"/>
              </w:rPr>
            </w:pPr>
            <w:r>
              <w:rPr>
                <w:lang w:val="sr-Cyrl-CS"/>
              </w:rPr>
              <w:t>5</w:t>
            </w:r>
            <w:r w:rsidR="00F3536A">
              <w:rPr>
                <w:lang w:val="sr-Cyrl-CS"/>
              </w:rPr>
              <w:t>6</w:t>
            </w:r>
          </w:p>
        </w:tc>
      </w:tr>
      <w:tr w:rsidR="00F3536A" w14:paraId="337B019B" w14:textId="77777777" w:rsidTr="00F3536A">
        <w:tc>
          <w:tcPr>
            <w:tcW w:w="2683" w:type="dxa"/>
          </w:tcPr>
          <w:p w14:paraId="41A07076" w14:textId="77777777" w:rsidR="00F3536A" w:rsidRDefault="00F3536A" w:rsidP="00F3536A">
            <w:pPr>
              <w:jc w:val="both"/>
              <w:rPr>
                <w:lang w:val="sr-Cyrl-CS"/>
              </w:rPr>
            </w:pPr>
            <w:r>
              <w:rPr>
                <w:lang w:val="sr-Cyrl-CS"/>
              </w:rPr>
              <w:t>Музичка култура</w:t>
            </w:r>
          </w:p>
        </w:tc>
        <w:tc>
          <w:tcPr>
            <w:tcW w:w="1372" w:type="dxa"/>
          </w:tcPr>
          <w:p w14:paraId="43074572" w14:textId="77777777" w:rsidR="00F3536A" w:rsidRDefault="00F3536A" w:rsidP="00F3536A">
            <w:pPr>
              <w:jc w:val="both"/>
              <w:rPr>
                <w:lang w:val="sr-Cyrl-CS"/>
              </w:rPr>
            </w:pPr>
            <w:r>
              <w:rPr>
                <w:lang w:val="sr-Cyrl-CS"/>
              </w:rPr>
              <w:t>36</w:t>
            </w:r>
          </w:p>
        </w:tc>
        <w:tc>
          <w:tcPr>
            <w:tcW w:w="1620" w:type="dxa"/>
          </w:tcPr>
          <w:p w14:paraId="08FFF372" w14:textId="77777777" w:rsidR="00F3536A" w:rsidRDefault="00F3536A" w:rsidP="00F3536A">
            <w:pPr>
              <w:jc w:val="both"/>
              <w:rPr>
                <w:lang w:val="sr-Cyrl-CS"/>
              </w:rPr>
            </w:pPr>
            <w:r>
              <w:rPr>
                <w:lang w:val="sr-Cyrl-CS"/>
              </w:rPr>
              <w:t>-</w:t>
            </w:r>
          </w:p>
        </w:tc>
        <w:tc>
          <w:tcPr>
            <w:tcW w:w="1280" w:type="dxa"/>
          </w:tcPr>
          <w:p w14:paraId="5E2B0566" w14:textId="77777777" w:rsidR="00F3536A" w:rsidRDefault="00F3536A" w:rsidP="00F3536A">
            <w:pPr>
              <w:jc w:val="both"/>
              <w:rPr>
                <w:lang w:val="sr-Cyrl-CS"/>
              </w:rPr>
            </w:pPr>
            <w:r>
              <w:rPr>
                <w:lang w:val="sr-Cyrl-CS"/>
              </w:rPr>
              <w:t>36</w:t>
            </w:r>
          </w:p>
        </w:tc>
      </w:tr>
      <w:tr w:rsidR="00F3536A" w14:paraId="7D0BBFE2" w14:textId="77777777" w:rsidTr="00F3536A">
        <w:tc>
          <w:tcPr>
            <w:tcW w:w="2683" w:type="dxa"/>
          </w:tcPr>
          <w:p w14:paraId="10F97233" w14:textId="77777777" w:rsidR="00F3536A" w:rsidRPr="00845AF8" w:rsidRDefault="00F3536A" w:rsidP="00F3536A">
            <w:pPr>
              <w:jc w:val="both"/>
              <w:rPr>
                <w:b/>
                <w:lang w:val="sr-Cyrl-CS"/>
              </w:rPr>
            </w:pPr>
            <w:r w:rsidRPr="00845AF8">
              <w:rPr>
                <w:b/>
                <w:lang w:val="sr-Cyrl-CS"/>
              </w:rPr>
              <w:t>С в е г а</w:t>
            </w:r>
          </w:p>
        </w:tc>
        <w:tc>
          <w:tcPr>
            <w:tcW w:w="1372" w:type="dxa"/>
          </w:tcPr>
          <w:p w14:paraId="4C9ECEAA" w14:textId="72AA5981" w:rsidR="00F3536A" w:rsidRPr="007601C0" w:rsidRDefault="00F3536A" w:rsidP="00F3536A">
            <w:pPr>
              <w:jc w:val="both"/>
              <w:rPr>
                <w:b/>
                <w:lang w:val="sr-Cyrl-CS"/>
              </w:rPr>
            </w:pPr>
            <w:r>
              <w:rPr>
                <w:b/>
                <w:lang w:val="sr-Cyrl-CS"/>
              </w:rPr>
              <w:t>1</w:t>
            </w:r>
            <w:r w:rsidR="00155651">
              <w:rPr>
                <w:b/>
                <w:lang w:val="sr-Cyrl-CS"/>
              </w:rPr>
              <w:t>592</w:t>
            </w:r>
          </w:p>
        </w:tc>
        <w:tc>
          <w:tcPr>
            <w:tcW w:w="1620" w:type="dxa"/>
          </w:tcPr>
          <w:p w14:paraId="036B3C2F" w14:textId="77777777" w:rsidR="00F3536A" w:rsidRPr="008303EA" w:rsidRDefault="00F3536A" w:rsidP="00F3536A">
            <w:pPr>
              <w:jc w:val="both"/>
              <w:rPr>
                <w:b/>
                <w:lang w:val="sr-Cyrl-CS"/>
              </w:rPr>
            </w:pPr>
            <w:r>
              <w:rPr>
                <w:b/>
                <w:lang w:val="sr-Cyrl-CS"/>
              </w:rPr>
              <w:t>115</w:t>
            </w:r>
          </w:p>
        </w:tc>
        <w:tc>
          <w:tcPr>
            <w:tcW w:w="1280" w:type="dxa"/>
          </w:tcPr>
          <w:p w14:paraId="43F0842E" w14:textId="0707E8F9" w:rsidR="00F3536A" w:rsidRPr="000C4B0B" w:rsidRDefault="00F3536A" w:rsidP="00F3536A">
            <w:pPr>
              <w:pStyle w:val="Footer"/>
              <w:jc w:val="both"/>
              <w:rPr>
                <w:b/>
                <w:sz w:val="20"/>
                <w:szCs w:val="20"/>
                <w:lang w:val="sr-Cyrl-CS"/>
              </w:rPr>
            </w:pPr>
            <w:r w:rsidRPr="000C4B0B">
              <w:rPr>
                <w:rFonts w:ascii="Times New Roman" w:hAnsi="Times New Roman" w:cs="Times New Roman"/>
                <w:b/>
                <w:sz w:val="20"/>
                <w:szCs w:val="20"/>
                <w:lang w:val="sr-Cyrl-CS"/>
              </w:rPr>
              <w:t>1</w:t>
            </w:r>
            <w:r w:rsidR="00155651">
              <w:rPr>
                <w:rFonts w:ascii="Times New Roman" w:hAnsi="Times New Roman" w:cs="Times New Roman"/>
                <w:b/>
                <w:sz w:val="20"/>
                <w:szCs w:val="20"/>
                <w:lang w:val="sr-Cyrl-CS"/>
              </w:rPr>
              <w:t>570</w:t>
            </w:r>
          </w:p>
        </w:tc>
      </w:tr>
    </w:tbl>
    <w:p w14:paraId="46CD45E0" w14:textId="77777777" w:rsidR="00F3536A" w:rsidRPr="008E2DD3" w:rsidRDefault="00F3536A" w:rsidP="00F3536A">
      <w:pPr>
        <w:jc w:val="both"/>
        <w:outlineLvl w:val="0"/>
        <w:rPr>
          <w:sz w:val="28"/>
          <w:szCs w:val="28"/>
          <w:lang w:val="sr-Cyrl-CS"/>
        </w:rPr>
      </w:pPr>
    </w:p>
    <w:p w14:paraId="4BFE771E" w14:textId="77777777" w:rsidR="00F3536A" w:rsidRDefault="00F3536A" w:rsidP="00F3536A">
      <w:pPr>
        <w:jc w:val="both"/>
        <w:rPr>
          <w:lang w:val="sr-Cyrl-CS"/>
        </w:rPr>
      </w:pPr>
    </w:p>
    <w:p w14:paraId="7C2CA471" w14:textId="77777777" w:rsidR="00F3536A" w:rsidRDefault="00F3536A" w:rsidP="00F3536A">
      <w:pPr>
        <w:jc w:val="both"/>
        <w:rPr>
          <w:b/>
          <w:sz w:val="24"/>
          <w:szCs w:val="24"/>
          <w:lang w:val="sr-Cyrl-CS"/>
        </w:rPr>
      </w:pPr>
      <w:r>
        <w:rPr>
          <w:lang w:val="sr-Cyrl-CS"/>
        </w:rPr>
        <w:tab/>
      </w:r>
    </w:p>
    <w:p w14:paraId="57AD8E7E" w14:textId="77777777" w:rsidR="00F3536A" w:rsidRDefault="00F3536A" w:rsidP="00F3536A">
      <w:pPr>
        <w:jc w:val="both"/>
        <w:rPr>
          <w:b/>
          <w:sz w:val="24"/>
          <w:szCs w:val="24"/>
          <w:lang w:val="sr-Cyrl-CS"/>
        </w:rPr>
      </w:pPr>
    </w:p>
    <w:p w14:paraId="384052F6" w14:textId="77777777" w:rsidR="00F3536A" w:rsidRDefault="00F3536A" w:rsidP="00F3536A">
      <w:pPr>
        <w:jc w:val="both"/>
        <w:rPr>
          <w:b/>
          <w:sz w:val="24"/>
          <w:szCs w:val="24"/>
          <w:lang w:val="sr-Cyrl-CS"/>
        </w:rPr>
      </w:pPr>
    </w:p>
    <w:p w14:paraId="16BB8362" w14:textId="77777777" w:rsidR="00F3536A" w:rsidRDefault="00F3536A" w:rsidP="00F3536A">
      <w:pPr>
        <w:jc w:val="both"/>
        <w:rPr>
          <w:b/>
          <w:sz w:val="24"/>
          <w:szCs w:val="24"/>
          <w:lang w:val="sr-Cyrl-CS"/>
        </w:rPr>
      </w:pPr>
    </w:p>
    <w:p w14:paraId="32ABFC2D" w14:textId="77777777" w:rsidR="00F3536A" w:rsidRDefault="00F3536A" w:rsidP="00F3536A">
      <w:pPr>
        <w:jc w:val="both"/>
        <w:rPr>
          <w:b/>
          <w:sz w:val="24"/>
          <w:szCs w:val="24"/>
          <w:lang w:val="sr-Cyrl-CS"/>
        </w:rPr>
      </w:pPr>
    </w:p>
    <w:p w14:paraId="0AF61F52" w14:textId="77777777" w:rsidR="00F3536A" w:rsidRDefault="00F3536A" w:rsidP="00F3536A">
      <w:pPr>
        <w:jc w:val="both"/>
        <w:rPr>
          <w:b/>
          <w:sz w:val="24"/>
          <w:szCs w:val="24"/>
          <w:lang w:val="sr-Cyrl-CS"/>
        </w:rPr>
      </w:pPr>
    </w:p>
    <w:p w14:paraId="1F1C3F85" w14:textId="77777777" w:rsidR="00F3536A" w:rsidRDefault="00F3536A" w:rsidP="00F3536A">
      <w:pPr>
        <w:jc w:val="both"/>
        <w:rPr>
          <w:b/>
          <w:sz w:val="24"/>
          <w:szCs w:val="24"/>
          <w:lang w:val="sr-Cyrl-CS"/>
        </w:rPr>
      </w:pPr>
    </w:p>
    <w:p w14:paraId="19BD83AC" w14:textId="77777777" w:rsidR="00F3536A" w:rsidRDefault="00F3536A" w:rsidP="00F3536A">
      <w:pPr>
        <w:jc w:val="both"/>
        <w:rPr>
          <w:b/>
          <w:sz w:val="24"/>
          <w:szCs w:val="24"/>
          <w:lang w:val="sr-Cyrl-CS"/>
        </w:rPr>
      </w:pPr>
    </w:p>
    <w:p w14:paraId="1671135C" w14:textId="77777777" w:rsidR="00F3536A" w:rsidRDefault="00F3536A" w:rsidP="00F3536A">
      <w:pPr>
        <w:jc w:val="both"/>
        <w:rPr>
          <w:b/>
          <w:sz w:val="24"/>
          <w:szCs w:val="24"/>
          <w:lang w:val="sr-Cyrl-CS"/>
        </w:rPr>
      </w:pPr>
    </w:p>
    <w:p w14:paraId="0B007AE7" w14:textId="77777777" w:rsidR="00F3536A" w:rsidRDefault="00F3536A" w:rsidP="00F3536A">
      <w:pPr>
        <w:jc w:val="both"/>
        <w:rPr>
          <w:b/>
          <w:sz w:val="24"/>
          <w:szCs w:val="24"/>
          <w:lang w:val="sr-Cyrl-CS"/>
        </w:rPr>
      </w:pPr>
    </w:p>
    <w:p w14:paraId="2C77B886" w14:textId="77777777" w:rsidR="00F3536A" w:rsidRDefault="00F3536A" w:rsidP="00F3536A">
      <w:pPr>
        <w:jc w:val="both"/>
        <w:rPr>
          <w:b/>
          <w:sz w:val="24"/>
          <w:szCs w:val="24"/>
          <w:lang w:val="sr-Cyrl-CS"/>
        </w:rPr>
      </w:pPr>
    </w:p>
    <w:p w14:paraId="07EEC6E6" w14:textId="77777777" w:rsidR="00F3536A" w:rsidRDefault="00F3536A" w:rsidP="00F3536A">
      <w:pPr>
        <w:jc w:val="both"/>
        <w:rPr>
          <w:b/>
          <w:sz w:val="24"/>
          <w:szCs w:val="24"/>
          <w:lang w:val="sr-Cyrl-CS"/>
        </w:rPr>
      </w:pPr>
    </w:p>
    <w:p w14:paraId="6E510D57" w14:textId="77777777" w:rsidR="00F3536A" w:rsidRDefault="00F3536A" w:rsidP="00F3536A">
      <w:pPr>
        <w:jc w:val="both"/>
        <w:rPr>
          <w:b/>
          <w:sz w:val="24"/>
          <w:szCs w:val="24"/>
          <w:lang w:val="sr-Cyrl-CS"/>
        </w:rPr>
      </w:pPr>
    </w:p>
    <w:p w14:paraId="3679ADC1" w14:textId="77777777" w:rsidR="00F3536A" w:rsidRDefault="00F3536A" w:rsidP="00F3536A">
      <w:pPr>
        <w:rPr>
          <w:lang w:val="sr-Cyrl-CS"/>
        </w:rPr>
      </w:pPr>
    </w:p>
    <w:p w14:paraId="750B955C" w14:textId="77777777" w:rsidR="00F3536A" w:rsidRDefault="00F3536A" w:rsidP="00F3536A">
      <w:pPr>
        <w:rPr>
          <w:lang w:val="sr-Cyrl-CS"/>
        </w:rPr>
      </w:pPr>
    </w:p>
    <w:p w14:paraId="586DD8DD" w14:textId="77777777" w:rsidR="00F3536A" w:rsidRDefault="00F3536A" w:rsidP="00F3536A">
      <w:pPr>
        <w:rPr>
          <w:lang w:val="sr-Cyrl-CS"/>
        </w:rPr>
      </w:pPr>
    </w:p>
    <w:p w14:paraId="09258C9A" w14:textId="77777777" w:rsidR="00F3536A" w:rsidRDefault="00F3536A" w:rsidP="00F3536A">
      <w:pPr>
        <w:rPr>
          <w:lang w:val="sr-Cyrl-CS"/>
        </w:rPr>
      </w:pPr>
    </w:p>
    <w:p w14:paraId="008F9C28" w14:textId="77777777" w:rsidR="00F3536A" w:rsidRDefault="00F3536A" w:rsidP="00F3536A">
      <w:pPr>
        <w:rPr>
          <w:lang w:val="sr-Cyrl-CS"/>
        </w:rPr>
      </w:pPr>
    </w:p>
    <w:p w14:paraId="20666474" w14:textId="77777777" w:rsidR="00F3536A" w:rsidRPr="00993401" w:rsidRDefault="00F3536A" w:rsidP="00F3536A">
      <w:pPr>
        <w:jc w:val="both"/>
        <w:rPr>
          <w:sz w:val="24"/>
          <w:szCs w:val="24"/>
          <w:lang w:val="sr-Cyrl-CS"/>
        </w:rPr>
      </w:pPr>
      <w:r w:rsidRPr="00993401">
        <w:rPr>
          <w:sz w:val="24"/>
          <w:szCs w:val="24"/>
          <w:lang w:val="sr-Cyrl-CS"/>
        </w:rPr>
        <w:t>ДОПУНСКА НАСТАВА - наставници</w:t>
      </w:r>
    </w:p>
    <w:p w14:paraId="13287948" w14:textId="77777777" w:rsidR="00F3536A" w:rsidRDefault="00F3536A" w:rsidP="00B24AC4">
      <w:pPr>
        <w:widowControl/>
        <w:numPr>
          <w:ilvl w:val="0"/>
          <w:numId w:val="10"/>
        </w:numPr>
        <w:autoSpaceDE/>
        <w:autoSpaceDN/>
        <w:adjustRightInd/>
        <w:jc w:val="both"/>
        <w:rPr>
          <w:sz w:val="24"/>
          <w:szCs w:val="24"/>
          <w:lang w:val="sr-Cyrl-CS"/>
        </w:rPr>
      </w:pPr>
      <w:r w:rsidRPr="0044747B">
        <w:rPr>
          <w:sz w:val="24"/>
          <w:szCs w:val="24"/>
          <w:lang w:val="sr-Cyrl-CS"/>
        </w:rPr>
        <w:t>у свим нижим разредима од 1. до 4. раз</w:t>
      </w:r>
      <w:r>
        <w:rPr>
          <w:sz w:val="24"/>
          <w:szCs w:val="24"/>
          <w:lang w:val="sr-Cyrl-CS"/>
        </w:rPr>
        <w:t>реда у 15</w:t>
      </w:r>
      <w:r w:rsidRPr="0044747B">
        <w:rPr>
          <w:sz w:val="24"/>
          <w:szCs w:val="24"/>
          <w:lang w:val="sr-Cyrl-CS"/>
        </w:rPr>
        <w:t xml:space="preserve"> одељења</w:t>
      </w:r>
    </w:p>
    <w:p w14:paraId="12C1748C" w14:textId="7E11896E" w:rsidR="00F3536A" w:rsidRDefault="00F3536A" w:rsidP="00B24AC4">
      <w:pPr>
        <w:widowControl/>
        <w:numPr>
          <w:ilvl w:val="0"/>
          <w:numId w:val="10"/>
        </w:numPr>
        <w:autoSpaceDE/>
        <w:autoSpaceDN/>
        <w:adjustRightInd/>
        <w:jc w:val="both"/>
        <w:rPr>
          <w:sz w:val="24"/>
          <w:szCs w:val="24"/>
          <w:lang w:val="sr-Cyrl-CS"/>
        </w:rPr>
      </w:pPr>
      <w:r w:rsidRPr="0044747B">
        <w:rPr>
          <w:sz w:val="24"/>
          <w:szCs w:val="24"/>
          <w:lang w:val="sr-Cyrl-CS"/>
        </w:rPr>
        <w:t xml:space="preserve">из матерњег језика </w:t>
      </w:r>
      <w:r>
        <w:rPr>
          <w:sz w:val="24"/>
          <w:szCs w:val="24"/>
          <w:lang w:val="sr-Cyrl-CS"/>
        </w:rPr>
        <w:t>– српског језика и СЈКН:</w:t>
      </w:r>
      <w:r w:rsidR="00B7120C">
        <w:rPr>
          <w:sz w:val="24"/>
          <w:szCs w:val="24"/>
          <w:lang w:val="sr-Cyrl-CS"/>
        </w:rPr>
        <w:t xml:space="preserve"> </w:t>
      </w:r>
      <w:r>
        <w:rPr>
          <w:sz w:val="24"/>
          <w:szCs w:val="24"/>
          <w:lang w:val="sr-Cyrl-CS"/>
        </w:rPr>
        <w:t>Боршић Хорњак Ерика, Батиница Сања</w:t>
      </w:r>
      <w:r w:rsidRPr="0044747B">
        <w:rPr>
          <w:sz w:val="24"/>
          <w:szCs w:val="24"/>
          <w:lang w:val="sr-Cyrl-CS"/>
        </w:rPr>
        <w:t xml:space="preserve">, </w:t>
      </w:r>
      <w:r w:rsidR="00424DFE" w:rsidRPr="00424DFE">
        <w:rPr>
          <w:sz w:val="24"/>
          <w:szCs w:val="24"/>
          <w:lang w:val="sr-Cyrl-CS"/>
        </w:rPr>
        <w:t>Батровић Наташа</w:t>
      </w:r>
      <w:r w:rsidRPr="00424DFE">
        <w:rPr>
          <w:sz w:val="24"/>
          <w:szCs w:val="24"/>
          <w:lang w:val="sr-Cyrl-CS"/>
        </w:rPr>
        <w:t>,</w:t>
      </w:r>
      <w:r>
        <w:rPr>
          <w:sz w:val="24"/>
          <w:szCs w:val="24"/>
          <w:lang w:val="sr-Cyrl-CS"/>
        </w:rPr>
        <w:t xml:space="preserve"> Решчик Марта</w:t>
      </w:r>
    </w:p>
    <w:p w14:paraId="22A0CF3A" w14:textId="5A7A778A" w:rsidR="00F3536A" w:rsidRPr="0044747B" w:rsidRDefault="00F3536A" w:rsidP="00B24AC4">
      <w:pPr>
        <w:widowControl/>
        <w:numPr>
          <w:ilvl w:val="0"/>
          <w:numId w:val="10"/>
        </w:numPr>
        <w:autoSpaceDE/>
        <w:autoSpaceDN/>
        <w:adjustRightInd/>
        <w:jc w:val="both"/>
        <w:rPr>
          <w:sz w:val="24"/>
          <w:szCs w:val="24"/>
          <w:lang w:val="sr-Cyrl-CS"/>
        </w:rPr>
      </w:pPr>
      <w:r>
        <w:rPr>
          <w:sz w:val="24"/>
          <w:szCs w:val="24"/>
          <w:lang w:val="sr-Cyrl-CS"/>
        </w:rPr>
        <w:t xml:space="preserve">из математике – </w:t>
      </w:r>
      <w:r w:rsidR="00F47EAC" w:rsidRPr="00F47EAC">
        <w:rPr>
          <w:sz w:val="24"/>
          <w:szCs w:val="24"/>
          <w:lang w:val="sr-Cyrl-CS"/>
        </w:rPr>
        <w:t>Наместовски Маргит</w:t>
      </w:r>
      <w:r w:rsidR="00424DFE">
        <w:rPr>
          <w:sz w:val="24"/>
          <w:szCs w:val="24"/>
          <w:lang w:val="sr-Cyrl-CS"/>
        </w:rPr>
        <w:t>,</w:t>
      </w:r>
      <w:r w:rsidR="00EE7EFD">
        <w:rPr>
          <w:sz w:val="24"/>
          <w:szCs w:val="24"/>
          <w:lang w:val="sr-Cyrl-CS"/>
        </w:rPr>
        <w:t xml:space="preserve"> Лишић</w:t>
      </w:r>
      <w:r w:rsidR="00DC5761" w:rsidRPr="00DC5761">
        <w:rPr>
          <w:sz w:val="24"/>
          <w:szCs w:val="24"/>
          <w:lang w:val="sr-Cyrl-CS"/>
        </w:rPr>
        <w:t xml:space="preserve"> Ивана</w:t>
      </w:r>
      <w:r w:rsidRPr="00DC5761">
        <w:rPr>
          <w:sz w:val="24"/>
          <w:szCs w:val="24"/>
          <w:lang w:val="sr-Cyrl-CS"/>
        </w:rPr>
        <w:t>, Прелчец</w:t>
      </w:r>
      <w:r>
        <w:rPr>
          <w:sz w:val="24"/>
          <w:szCs w:val="24"/>
          <w:lang w:val="sr-Cyrl-CS"/>
        </w:rPr>
        <w:t xml:space="preserve"> Виктор</w:t>
      </w:r>
      <w:r w:rsidR="00424DFE">
        <w:rPr>
          <w:sz w:val="24"/>
          <w:szCs w:val="24"/>
          <w:lang w:val="sr-Cyrl-CS"/>
        </w:rPr>
        <w:t>, Мартинов Катарина</w:t>
      </w:r>
    </w:p>
    <w:p w14:paraId="0E3AB449" w14:textId="102E186E" w:rsidR="00F3536A" w:rsidRPr="0044747B" w:rsidRDefault="00F3536A" w:rsidP="00B24AC4">
      <w:pPr>
        <w:widowControl/>
        <w:numPr>
          <w:ilvl w:val="0"/>
          <w:numId w:val="10"/>
        </w:numPr>
        <w:autoSpaceDE/>
        <w:autoSpaceDN/>
        <w:adjustRightInd/>
        <w:rPr>
          <w:sz w:val="24"/>
          <w:szCs w:val="24"/>
          <w:lang w:val="sr-Cyrl-CS"/>
        </w:rPr>
      </w:pPr>
      <w:r w:rsidRPr="0044747B">
        <w:rPr>
          <w:sz w:val="24"/>
          <w:szCs w:val="24"/>
          <w:lang w:val="sr-Cyrl-CS"/>
        </w:rPr>
        <w:t>из енглеског јез</w:t>
      </w:r>
      <w:r>
        <w:rPr>
          <w:sz w:val="24"/>
          <w:szCs w:val="24"/>
          <w:lang w:val="sr-Cyrl-CS"/>
        </w:rPr>
        <w:t>ика – Санто Жофиа</w:t>
      </w:r>
      <w:r w:rsidRPr="007C66C9">
        <w:rPr>
          <w:sz w:val="24"/>
          <w:szCs w:val="24"/>
          <w:lang w:val="sr-Cyrl-CS"/>
        </w:rPr>
        <w:t xml:space="preserve">, </w:t>
      </w:r>
      <w:r w:rsidR="007C66C9" w:rsidRPr="007C66C9">
        <w:rPr>
          <w:sz w:val="24"/>
          <w:szCs w:val="24"/>
          <w:lang w:val="sr-Cyrl-CS"/>
        </w:rPr>
        <w:t>Стојановић В. Адриана</w:t>
      </w:r>
      <w:r w:rsidR="00424DFE">
        <w:rPr>
          <w:sz w:val="24"/>
          <w:szCs w:val="24"/>
          <w:lang w:val="sr-Cyrl-CS"/>
        </w:rPr>
        <w:t>, Гајдош Каролина</w:t>
      </w:r>
      <w:r w:rsidR="007C66C9">
        <w:rPr>
          <w:sz w:val="24"/>
          <w:szCs w:val="24"/>
          <w:lang w:val="sr-Cyrl-CS"/>
        </w:rPr>
        <w:t>, Сабо Доминика</w:t>
      </w:r>
    </w:p>
    <w:p w14:paraId="7D2305EE" w14:textId="4292712F" w:rsidR="00F3536A" w:rsidRDefault="00E47730" w:rsidP="00B24AC4">
      <w:pPr>
        <w:widowControl/>
        <w:numPr>
          <w:ilvl w:val="0"/>
          <w:numId w:val="10"/>
        </w:numPr>
        <w:autoSpaceDE/>
        <w:autoSpaceDN/>
        <w:adjustRightInd/>
        <w:jc w:val="both"/>
        <w:rPr>
          <w:sz w:val="24"/>
          <w:szCs w:val="24"/>
          <w:lang w:val="sr-Cyrl-CS"/>
        </w:rPr>
      </w:pPr>
      <w:r>
        <w:rPr>
          <w:sz w:val="24"/>
          <w:szCs w:val="24"/>
          <w:lang w:val="sr-Cyrl-CS"/>
        </w:rPr>
        <w:t>из немач</w:t>
      </w:r>
      <w:r w:rsidR="00F3536A">
        <w:rPr>
          <w:sz w:val="24"/>
          <w:szCs w:val="24"/>
          <w:lang w:val="sr-Cyrl-CS"/>
        </w:rPr>
        <w:t xml:space="preserve">ког језика: </w:t>
      </w:r>
      <w:r w:rsidR="007C66C9">
        <w:rPr>
          <w:sz w:val="24"/>
          <w:szCs w:val="24"/>
          <w:lang w:val="sr-Cyrl-CS"/>
        </w:rPr>
        <w:t>Дукаи Олга</w:t>
      </w:r>
      <w:r w:rsidR="00CC5035">
        <w:rPr>
          <w:sz w:val="24"/>
          <w:szCs w:val="24"/>
          <w:lang w:val="sr-Cyrl-CS"/>
        </w:rPr>
        <w:t>,</w:t>
      </w:r>
      <w:r w:rsidR="00DC5761">
        <w:rPr>
          <w:sz w:val="24"/>
          <w:szCs w:val="24"/>
          <w:lang w:val="sr-Cyrl-CS"/>
        </w:rPr>
        <w:t xml:space="preserve"> </w:t>
      </w:r>
      <w:r w:rsidR="007C66C9">
        <w:rPr>
          <w:sz w:val="24"/>
          <w:szCs w:val="24"/>
          <w:lang w:val="sr-Cyrl-CS"/>
        </w:rPr>
        <w:t>Кекењ С. Тинде</w:t>
      </w:r>
    </w:p>
    <w:p w14:paraId="43A786DD" w14:textId="54776F6F" w:rsidR="00F3536A" w:rsidRPr="0044747B" w:rsidRDefault="00F3536A" w:rsidP="00B24AC4">
      <w:pPr>
        <w:widowControl/>
        <w:numPr>
          <w:ilvl w:val="0"/>
          <w:numId w:val="10"/>
        </w:numPr>
        <w:autoSpaceDE/>
        <w:autoSpaceDN/>
        <w:adjustRightInd/>
        <w:jc w:val="both"/>
        <w:rPr>
          <w:sz w:val="24"/>
          <w:szCs w:val="24"/>
          <w:lang w:val="sr-Cyrl-CS"/>
        </w:rPr>
      </w:pPr>
      <w:r w:rsidRPr="0044747B">
        <w:rPr>
          <w:sz w:val="24"/>
          <w:szCs w:val="24"/>
          <w:lang w:val="sr-Cyrl-CS"/>
        </w:rPr>
        <w:t xml:space="preserve">из матерњег језика </w:t>
      </w:r>
      <w:r w:rsidR="001F2369">
        <w:rPr>
          <w:sz w:val="24"/>
          <w:szCs w:val="24"/>
          <w:lang w:val="sr-Cyrl-CS"/>
        </w:rPr>
        <w:t>– мађарски језик: Нађ Ева</w:t>
      </w:r>
      <w:r>
        <w:rPr>
          <w:sz w:val="24"/>
          <w:szCs w:val="24"/>
          <w:lang w:val="sr-Cyrl-CS"/>
        </w:rPr>
        <w:t xml:space="preserve">, </w:t>
      </w:r>
      <w:r w:rsidR="00EE7EFD">
        <w:rPr>
          <w:sz w:val="24"/>
          <w:szCs w:val="24"/>
          <w:lang w:val="sr-Cyrl-CS"/>
        </w:rPr>
        <w:t>Собоња Тамара</w:t>
      </w:r>
      <w:r w:rsidR="007C66C9">
        <w:rPr>
          <w:sz w:val="24"/>
          <w:szCs w:val="24"/>
          <w:lang w:val="sr-Cyrl-CS"/>
        </w:rPr>
        <w:t>, Мајор Евелин</w:t>
      </w:r>
    </w:p>
    <w:p w14:paraId="0CEDB736" w14:textId="77777777" w:rsidR="00F3536A" w:rsidRDefault="00F3536A" w:rsidP="00B24AC4">
      <w:pPr>
        <w:widowControl/>
        <w:numPr>
          <w:ilvl w:val="0"/>
          <w:numId w:val="10"/>
        </w:numPr>
        <w:autoSpaceDE/>
        <w:autoSpaceDN/>
        <w:adjustRightInd/>
        <w:jc w:val="both"/>
        <w:rPr>
          <w:sz w:val="24"/>
          <w:szCs w:val="24"/>
          <w:lang w:val="sr-Cyrl-CS"/>
        </w:rPr>
      </w:pPr>
      <w:r>
        <w:rPr>
          <w:sz w:val="24"/>
          <w:szCs w:val="24"/>
          <w:lang w:val="sr-Cyrl-CS"/>
        </w:rPr>
        <w:t>из историје: Чеке Марта, Ђур</w:t>
      </w:r>
      <w:r w:rsidR="001F2369">
        <w:rPr>
          <w:sz w:val="24"/>
          <w:szCs w:val="24"/>
          <w:lang w:val="sr-Cyrl-CS"/>
        </w:rPr>
        <w:t>асовић Ивана</w:t>
      </w:r>
    </w:p>
    <w:p w14:paraId="169A4DD0" w14:textId="5D84E28F" w:rsidR="00F3536A" w:rsidRPr="0044747B" w:rsidRDefault="00F3536A" w:rsidP="00B24AC4">
      <w:pPr>
        <w:widowControl/>
        <w:numPr>
          <w:ilvl w:val="0"/>
          <w:numId w:val="10"/>
        </w:numPr>
        <w:autoSpaceDE/>
        <w:autoSpaceDN/>
        <w:adjustRightInd/>
        <w:jc w:val="both"/>
        <w:rPr>
          <w:sz w:val="24"/>
          <w:szCs w:val="24"/>
          <w:lang w:val="sr-Cyrl-CS"/>
        </w:rPr>
      </w:pPr>
      <w:r w:rsidRPr="0044747B">
        <w:rPr>
          <w:sz w:val="24"/>
          <w:szCs w:val="24"/>
          <w:lang w:val="sr-Cyrl-CS"/>
        </w:rPr>
        <w:t>из географије – Вулек</w:t>
      </w:r>
      <w:r>
        <w:rPr>
          <w:sz w:val="24"/>
          <w:szCs w:val="24"/>
          <w:lang w:val="sr-Cyrl-CS"/>
        </w:rPr>
        <w:t xml:space="preserve">овић Беата, </w:t>
      </w:r>
      <w:r w:rsidR="00EE7EFD">
        <w:rPr>
          <w:sz w:val="24"/>
          <w:szCs w:val="24"/>
          <w:lang w:val="sr-Cyrl-CS"/>
        </w:rPr>
        <w:t>Секулић Вања</w:t>
      </w:r>
    </w:p>
    <w:p w14:paraId="38A7EB12" w14:textId="77777777" w:rsidR="00F3536A" w:rsidRDefault="00F3536A" w:rsidP="00B24AC4">
      <w:pPr>
        <w:widowControl/>
        <w:numPr>
          <w:ilvl w:val="0"/>
          <w:numId w:val="10"/>
        </w:numPr>
        <w:autoSpaceDE/>
        <w:autoSpaceDN/>
        <w:adjustRightInd/>
        <w:jc w:val="both"/>
        <w:rPr>
          <w:sz w:val="24"/>
          <w:szCs w:val="24"/>
          <w:lang w:val="sr-Cyrl-CS"/>
        </w:rPr>
      </w:pPr>
      <w:r>
        <w:rPr>
          <w:sz w:val="24"/>
          <w:szCs w:val="24"/>
          <w:lang w:val="sr-Cyrl-CS"/>
        </w:rPr>
        <w:t xml:space="preserve">из физике – Вујевић Бранка, </w:t>
      </w:r>
      <w:r w:rsidRPr="0044747B">
        <w:rPr>
          <w:sz w:val="24"/>
          <w:szCs w:val="24"/>
          <w:lang w:val="sr-Cyrl-CS"/>
        </w:rPr>
        <w:t>Лашанц Карољ Флориан</w:t>
      </w:r>
    </w:p>
    <w:p w14:paraId="1CF1E875" w14:textId="77777777" w:rsidR="00F3536A" w:rsidRPr="0044747B" w:rsidRDefault="00F3536A" w:rsidP="00B24AC4">
      <w:pPr>
        <w:widowControl/>
        <w:numPr>
          <w:ilvl w:val="0"/>
          <w:numId w:val="10"/>
        </w:numPr>
        <w:autoSpaceDE/>
        <w:autoSpaceDN/>
        <w:adjustRightInd/>
        <w:jc w:val="both"/>
        <w:rPr>
          <w:sz w:val="24"/>
          <w:szCs w:val="24"/>
          <w:lang w:val="sr-Cyrl-CS"/>
        </w:rPr>
      </w:pPr>
      <w:r>
        <w:rPr>
          <w:sz w:val="24"/>
          <w:szCs w:val="24"/>
          <w:lang w:val="sr-Cyrl-CS"/>
        </w:rPr>
        <w:t>из биологије – Мишколци Њилаш Изабела, Њари Ерика</w:t>
      </w:r>
    </w:p>
    <w:p w14:paraId="076F9EF5" w14:textId="77777777" w:rsidR="00F3536A" w:rsidRDefault="00F3536A" w:rsidP="00B24AC4">
      <w:pPr>
        <w:widowControl/>
        <w:numPr>
          <w:ilvl w:val="0"/>
          <w:numId w:val="10"/>
        </w:numPr>
        <w:autoSpaceDE/>
        <w:autoSpaceDN/>
        <w:adjustRightInd/>
        <w:jc w:val="both"/>
        <w:rPr>
          <w:sz w:val="24"/>
          <w:szCs w:val="24"/>
          <w:lang w:val="sr-Cyrl-CS"/>
        </w:rPr>
      </w:pPr>
      <w:r>
        <w:rPr>
          <w:sz w:val="24"/>
          <w:szCs w:val="24"/>
          <w:lang w:val="sr-Cyrl-CS"/>
        </w:rPr>
        <w:t>из хемије – Чанади Силви</w:t>
      </w:r>
      <w:r>
        <w:rPr>
          <w:sz w:val="24"/>
          <w:szCs w:val="24"/>
        </w:rPr>
        <w:t>a</w:t>
      </w:r>
    </w:p>
    <w:p w14:paraId="6031D74C" w14:textId="314D80EF" w:rsidR="00F3536A" w:rsidRDefault="00F3536A" w:rsidP="00F3536A">
      <w:pPr>
        <w:jc w:val="both"/>
        <w:outlineLvl w:val="0"/>
        <w:rPr>
          <w:sz w:val="24"/>
          <w:szCs w:val="24"/>
          <w:lang w:val="sr-Latn-CS"/>
        </w:rPr>
      </w:pPr>
    </w:p>
    <w:p w14:paraId="055825CC" w14:textId="21AEB5D7" w:rsidR="005A4B6C" w:rsidRDefault="005A4B6C" w:rsidP="00F3536A">
      <w:pPr>
        <w:jc w:val="both"/>
        <w:outlineLvl w:val="0"/>
        <w:rPr>
          <w:sz w:val="24"/>
          <w:szCs w:val="24"/>
          <w:lang w:val="sr-Latn-CS"/>
        </w:rPr>
      </w:pPr>
    </w:p>
    <w:p w14:paraId="4682AB75" w14:textId="1DF883BE" w:rsidR="005A4B6C" w:rsidRDefault="005A4B6C" w:rsidP="00F3536A">
      <w:pPr>
        <w:jc w:val="both"/>
        <w:outlineLvl w:val="0"/>
        <w:rPr>
          <w:sz w:val="24"/>
          <w:szCs w:val="24"/>
          <w:lang w:val="sr-Latn-CS"/>
        </w:rPr>
      </w:pPr>
    </w:p>
    <w:p w14:paraId="61E2DA80" w14:textId="77777777" w:rsidR="005A4B6C" w:rsidRPr="005A4B6C" w:rsidRDefault="005A4B6C" w:rsidP="00F3536A">
      <w:pPr>
        <w:jc w:val="both"/>
        <w:outlineLvl w:val="0"/>
        <w:rPr>
          <w:sz w:val="24"/>
          <w:szCs w:val="24"/>
          <w:lang w:val="sr-Latn-RS"/>
        </w:rPr>
      </w:pPr>
    </w:p>
    <w:p w14:paraId="632E66D6" w14:textId="062C0546" w:rsidR="00530390" w:rsidRDefault="00530390" w:rsidP="00530390">
      <w:pPr>
        <w:ind w:left="720"/>
        <w:jc w:val="both"/>
        <w:outlineLvl w:val="0"/>
        <w:rPr>
          <w:sz w:val="24"/>
          <w:szCs w:val="24"/>
          <w:lang w:val="sr-Latn-RS"/>
        </w:rPr>
      </w:pPr>
    </w:p>
    <w:p w14:paraId="77B20ACD" w14:textId="77777777" w:rsidR="00530390" w:rsidRDefault="00530390" w:rsidP="00F3536A">
      <w:pPr>
        <w:jc w:val="both"/>
        <w:outlineLvl w:val="0"/>
        <w:rPr>
          <w:sz w:val="24"/>
          <w:szCs w:val="24"/>
          <w:lang w:val="sr-Latn-RS"/>
        </w:rPr>
      </w:pPr>
    </w:p>
    <w:p w14:paraId="3F3F31EC" w14:textId="529E01B5" w:rsidR="00F3536A" w:rsidRPr="00993401" w:rsidRDefault="00F3536A" w:rsidP="00F3536A">
      <w:pPr>
        <w:jc w:val="both"/>
        <w:outlineLvl w:val="0"/>
        <w:rPr>
          <w:sz w:val="24"/>
          <w:szCs w:val="24"/>
          <w:lang w:val="sr-Cyrl-CS"/>
        </w:rPr>
      </w:pPr>
      <w:r>
        <w:rPr>
          <w:sz w:val="24"/>
          <w:szCs w:val="24"/>
          <w:lang w:val="sr-Cyrl-CS"/>
        </w:rPr>
        <w:lastRenderedPageBreak/>
        <w:t xml:space="preserve"> Додатни рад</w:t>
      </w:r>
    </w:p>
    <w:p w14:paraId="766AEDDE" w14:textId="77777777" w:rsidR="00F3536A" w:rsidRDefault="00F3536A" w:rsidP="00F3536A">
      <w:pPr>
        <w:jc w:val="both"/>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31"/>
        <w:gridCol w:w="2398"/>
      </w:tblGrid>
      <w:tr w:rsidR="00F3536A" w14:paraId="03B01CFC" w14:textId="77777777" w:rsidTr="00F3536A">
        <w:trPr>
          <w:jc w:val="center"/>
        </w:trPr>
        <w:tc>
          <w:tcPr>
            <w:tcW w:w="4431" w:type="dxa"/>
          </w:tcPr>
          <w:p w14:paraId="7F345442" w14:textId="77777777" w:rsidR="00F3536A" w:rsidRPr="00845AF8" w:rsidRDefault="00F3536A" w:rsidP="00F3536A">
            <w:pPr>
              <w:jc w:val="both"/>
              <w:rPr>
                <w:b/>
                <w:lang w:val="sr-Cyrl-CS"/>
              </w:rPr>
            </w:pPr>
            <w:r w:rsidRPr="00845AF8">
              <w:rPr>
                <w:b/>
                <w:lang w:val="sr-Cyrl-CS"/>
              </w:rPr>
              <w:t>П р е д м е т и</w:t>
            </w:r>
          </w:p>
        </w:tc>
        <w:tc>
          <w:tcPr>
            <w:tcW w:w="2398" w:type="dxa"/>
          </w:tcPr>
          <w:p w14:paraId="15915680" w14:textId="77777777" w:rsidR="00F3536A" w:rsidRPr="00845AF8" w:rsidRDefault="00F3536A" w:rsidP="00F3536A">
            <w:pPr>
              <w:jc w:val="both"/>
              <w:rPr>
                <w:b/>
                <w:lang w:val="sr-Cyrl-CS"/>
              </w:rPr>
            </w:pPr>
            <w:r>
              <w:rPr>
                <w:b/>
                <w:lang w:val="sr-Cyrl-CS"/>
              </w:rPr>
              <w:t>План. ф</w:t>
            </w:r>
            <w:r w:rsidRPr="00845AF8">
              <w:rPr>
                <w:b/>
                <w:lang w:val="sr-Cyrl-CS"/>
              </w:rPr>
              <w:t>онд часова</w:t>
            </w:r>
          </w:p>
        </w:tc>
      </w:tr>
      <w:tr w:rsidR="00F3536A" w14:paraId="10BAA360" w14:textId="77777777" w:rsidTr="00F3536A">
        <w:trPr>
          <w:jc w:val="center"/>
        </w:trPr>
        <w:tc>
          <w:tcPr>
            <w:tcW w:w="4431" w:type="dxa"/>
          </w:tcPr>
          <w:p w14:paraId="165490AB" w14:textId="77777777" w:rsidR="00F3536A" w:rsidRDefault="00F3536A" w:rsidP="00F3536A">
            <w:pPr>
              <w:jc w:val="both"/>
              <w:rPr>
                <w:lang w:val="sr-Cyrl-CS"/>
              </w:rPr>
            </w:pPr>
            <w:r>
              <w:rPr>
                <w:lang w:val="sr-Cyrl-CS"/>
              </w:rPr>
              <w:t>4. разред</w:t>
            </w:r>
          </w:p>
        </w:tc>
        <w:tc>
          <w:tcPr>
            <w:tcW w:w="2398" w:type="dxa"/>
          </w:tcPr>
          <w:p w14:paraId="453EAE89" w14:textId="77777777" w:rsidR="00F3536A" w:rsidRPr="00C15BE9" w:rsidRDefault="00F3536A" w:rsidP="00F3536A">
            <w:pPr>
              <w:jc w:val="both"/>
              <w:rPr>
                <w:lang w:val="sr-Cyrl-CS"/>
              </w:rPr>
            </w:pPr>
            <w:r>
              <w:rPr>
                <w:lang w:val="sr-Cyrl-CS"/>
              </w:rPr>
              <w:t>144</w:t>
            </w:r>
          </w:p>
        </w:tc>
      </w:tr>
      <w:tr w:rsidR="00F3536A" w14:paraId="3BA5417B" w14:textId="77777777" w:rsidTr="00F3536A">
        <w:trPr>
          <w:jc w:val="center"/>
        </w:trPr>
        <w:tc>
          <w:tcPr>
            <w:tcW w:w="4431" w:type="dxa"/>
          </w:tcPr>
          <w:p w14:paraId="631A590A" w14:textId="77777777" w:rsidR="00F3536A" w:rsidRDefault="00F3536A" w:rsidP="00F3536A">
            <w:pPr>
              <w:jc w:val="both"/>
              <w:rPr>
                <w:lang w:val="sr-Cyrl-CS"/>
              </w:rPr>
            </w:pPr>
            <w:r>
              <w:rPr>
                <w:lang w:val="sr-Cyrl-CS"/>
              </w:rPr>
              <w:t>Хемија</w:t>
            </w:r>
          </w:p>
        </w:tc>
        <w:tc>
          <w:tcPr>
            <w:tcW w:w="2398" w:type="dxa"/>
          </w:tcPr>
          <w:p w14:paraId="04D6B332" w14:textId="1AEB973F" w:rsidR="00F3536A" w:rsidRDefault="00735E2D" w:rsidP="00F3536A">
            <w:pPr>
              <w:jc w:val="both"/>
              <w:rPr>
                <w:lang w:val="sr-Cyrl-CS"/>
              </w:rPr>
            </w:pPr>
            <w:r>
              <w:rPr>
                <w:rFonts w:ascii="Arial" w:hAnsi="Arial" w:cs="Arial"/>
                <w:noProof/>
              </w:rPr>
              <mc:AlternateContent>
                <mc:Choice Requires="wps">
                  <w:drawing>
                    <wp:anchor distT="0" distB="0" distL="114300" distR="114300" simplePos="0" relativeHeight="251661312" behindDoc="0" locked="0" layoutInCell="1" allowOverlap="1" wp14:anchorId="64B33385" wp14:editId="2E9B67D8">
                      <wp:simplePos x="0" y="0"/>
                      <wp:positionH relativeFrom="column">
                        <wp:posOffset>3312795</wp:posOffset>
                      </wp:positionH>
                      <wp:positionV relativeFrom="paragraph">
                        <wp:posOffset>14605</wp:posOffset>
                      </wp:positionV>
                      <wp:extent cx="167640" cy="13652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3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FC6A9" w14:textId="77777777" w:rsidR="00EF0332" w:rsidRPr="00144407" w:rsidRDefault="00EF0332" w:rsidP="00F353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B33385" id="_x0000_t202" coordsize="21600,21600" o:spt="202" path="m,l,21600r21600,l21600,xe">
                      <v:stroke joinstyle="miter"/>
                      <v:path gradientshapeok="t" o:connecttype="rect"/>
                    </v:shapetype>
                    <v:shape id="Text Box 2" o:spid="_x0000_s1026" type="#_x0000_t202" style="position:absolute;left:0;text-align:left;margin-left:260.85pt;margin-top:1.15pt;width:13.2pt;height:1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" stroked="f">
                      <v:textbox>
                        <w:txbxContent>
                          <w:p w14:paraId="2E4FC6A9" w14:textId="77777777" w:rsidR="00EF0332" w:rsidRPr="00144407" w:rsidRDefault="00EF0332" w:rsidP="00F3536A"/>
                        </w:txbxContent>
                      </v:textbox>
                    </v:shape>
                  </w:pict>
                </mc:Fallback>
              </mc:AlternateContent>
            </w:r>
            <w:r w:rsidR="00F3536A">
              <w:rPr>
                <w:lang w:val="sr-Cyrl-CS"/>
              </w:rPr>
              <w:t>36</w:t>
            </w:r>
          </w:p>
        </w:tc>
      </w:tr>
      <w:tr w:rsidR="00F3536A" w14:paraId="79006EBA" w14:textId="77777777" w:rsidTr="00F3536A">
        <w:trPr>
          <w:jc w:val="center"/>
        </w:trPr>
        <w:tc>
          <w:tcPr>
            <w:tcW w:w="4431" w:type="dxa"/>
          </w:tcPr>
          <w:p w14:paraId="4DCDEDFD" w14:textId="77777777" w:rsidR="00F3536A" w:rsidRDefault="00F3536A" w:rsidP="00F3536A">
            <w:pPr>
              <w:jc w:val="both"/>
              <w:rPr>
                <w:lang w:val="sr-Cyrl-CS"/>
              </w:rPr>
            </w:pPr>
            <w:r>
              <w:rPr>
                <w:lang w:val="sr-Cyrl-CS"/>
              </w:rPr>
              <w:t>Биологија</w:t>
            </w:r>
          </w:p>
        </w:tc>
        <w:tc>
          <w:tcPr>
            <w:tcW w:w="2398" w:type="dxa"/>
          </w:tcPr>
          <w:p w14:paraId="702FE8BC" w14:textId="77777777" w:rsidR="00F3536A" w:rsidRDefault="00F3536A" w:rsidP="00F3536A">
            <w:pPr>
              <w:jc w:val="both"/>
              <w:rPr>
                <w:lang w:val="sr-Cyrl-CS"/>
              </w:rPr>
            </w:pPr>
            <w:r>
              <w:rPr>
                <w:lang w:val="sr-Cyrl-CS"/>
              </w:rPr>
              <w:t>72</w:t>
            </w:r>
          </w:p>
        </w:tc>
      </w:tr>
      <w:tr w:rsidR="00F3536A" w14:paraId="724F1623" w14:textId="77777777" w:rsidTr="00F3536A">
        <w:trPr>
          <w:jc w:val="center"/>
        </w:trPr>
        <w:tc>
          <w:tcPr>
            <w:tcW w:w="4431" w:type="dxa"/>
          </w:tcPr>
          <w:p w14:paraId="20A4CE48" w14:textId="77777777" w:rsidR="00F3536A" w:rsidRDefault="00F3536A" w:rsidP="00F3536A">
            <w:pPr>
              <w:jc w:val="both"/>
              <w:rPr>
                <w:lang w:val="sr-Cyrl-CS"/>
              </w:rPr>
            </w:pPr>
            <w:r>
              <w:rPr>
                <w:lang w:val="sr-Cyrl-CS"/>
              </w:rPr>
              <w:t>Математика</w:t>
            </w:r>
          </w:p>
        </w:tc>
        <w:tc>
          <w:tcPr>
            <w:tcW w:w="2398" w:type="dxa"/>
          </w:tcPr>
          <w:p w14:paraId="6D8A6B9B" w14:textId="77777777" w:rsidR="00F3536A" w:rsidRPr="009A7393" w:rsidRDefault="00F3536A" w:rsidP="00F3536A">
            <w:pPr>
              <w:jc w:val="both"/>
              <w:rPr>
                <w:lang w:val="sr-Cyrl-CS"/>
              </w:rPr>
            </w:pPr>
            <w:r>
              <w:rPr>
                <w:lang w:val="sr-Cyrl-CS"/>
              </w:rPr>
              <w:t>144</w:t>
            </w:r>
          </w:p>
        </w:tc>
      </w:tr>
      <w:tr w:rsidR="00F3536A" w14:paraId="50C5ADAF" w14:textId="77777777" w:rsidTr="00F3536A">
        <w:trPr>
          <w:jc w:val="center"/>
        </w:trPr>
        <w:tc>
          <w:tcPr>
            <w:tcW w:w="4431" w:type="dxa"/>
          </w:tcPr>
          <w:p w14:paraId="5F112E3B" w14:textId="77777777" w:rsidR="00F3536A" w:rsidRDefault="00F3536A" w:rsidP="00F3536A">
            <w:pPr>
              <w:jc w:val="both"/>
              <w:rPr>
                <w:lang w:val="sr-Cyrl-CS"/>
              </w:rPr>
            </w:pPr>
            <w:r>
              <w:rPr>
                <w:lang w:val="sr-Cyrl-CS"/>
              </w:rPr>
              <w:t xml:space="preserve">Географија </w:t>
            </w:r>
          </w:p>
        </w:tc>
        <w:tc>
          <w:tcPr>
            <w:tcW w:w="2398" w:type="dxa"/>
          </w:tcPr>
          <w:p w14:paraId="31276E78" w14:textId="77777777" w:rsidR="00F3536A" w:rsidRPr="009A7393" w:rsidRDefault="00F3536A" w:rsidP="00F3536A">
            <w:pPr>
              <w:jc w:val="both"/>
              <w:rPr>
                <w:lang w:val="sr-Cyrl-CS"/>
              </w:rPr>
            </w:pPr>
            <w:r>
              <w:rPr>
                <w:lang w:val="sr-Cyrl-CS"/>
              </w:rPr>
              <w:t>72</w:t>
            </w:r>
          </w:p>
        </w:tc>
      </w:tr>
      <w:tr w:rsidR="00F3536A" w14:paraId="341D8C45" w14:textId="77777777" w:rsidTr="00F3536A">
        <w:trPr>
          <w:jc w:val="center"/>
        </w:trPr>
        <w:tc>
          <w:tcPr>
            <w:tcW w:w="4431" w:type="dxa"/>
          </w:tcPr>
          <w:p w14:paraId="4AA50657" w14:textId="77777777" w:rsidR="00F3536A" w:rsidRDefault="00F3536A" w:rsidP="00F3536A">
            <w:pPr>
              <w:jc w:val="both"/>
              <w:rPr>
                <w:lang w:val="sr-Cyrl-CS"/>
              </w:rPr>
            </w:pPr>
            <w:r>
              <w:rPr>
                <w:lang w:val="sr-Cyrl-CS"/>
              </w:rPr>
              <w:t>Енглески језик</w:t>
            </w:r>
          </w:p>
        </w:tc>
        <w:tc>
          <w:tcPr>
            <w:tcW w:w="2398" w:type="dxa"/>
          </w:tcPr>
          <w:p w14:paraId="37F1036F" w14:textId="77777777" w:rsidR="00F3536A" w:rsidRPr="00A1346F" w:rsidRDefault="00F3536A" w:rsidP="00F3536A">
            <w:pPr>
              <w:jc w:val="both"/>
              <w:rPr>
                <w:lang w:val="sr-Cyrl-CS"/>
              </w:rPr>
            </w:pPr>
            <w:r>
              <w:rPr>
                <w:lang w:val="sr-Cyrl-CS"/>
              </w:rPr>
              <w:t>72</w:t>
            </w:r>
          </w:p>
        </w:tc>
      </w:tr>
      <w:tr w:rsidR="00F3536A" w14:paraId="09EB18D8" w14:textId="77777777" w:rsidTr="00F3536A">
        <w:trPr>
          <w:jc w:val="center"/>
        </w:trPr>
        <w:tc>
          <w:tcPr>
            <w:tcW w:w="4431" w:type="dxa"/>
          </w:tcPr>
          <w:p w14:paraId="6C9B0FD3" w14:textId="77777777" w:rsidR="00F3536A" w:rsidRDefault="00F3536A" w:rsidP="00F3536A">
            <w:pPr>
              <w:jc w:val="both"/>
              <w:rPr>
                <w:lang w:val="sr-Cyrl-CS"/>
              </w:rPr>
            </w:pPr>
            <w:r>
              <w:rPr>
                <w:lang w:val="sr-Cyrl-CS"/>
              </w:rPr>
              <w:t>Немачки језик</w:t>
            </w:r>
          </w:p>
        </w:tc>
        <w:tc>
          <w:tcPr>
            <w:tcW w:w="2398" w:type="dxa"/>
          </w:tcPr>
          <w:p w14:paraId="13BB0CEA" w14:textId="77777777" w:rsidR="00F3536A" w:rsidRDefault="00F3536A" w:rsidP="00F3536A">
            <w:pPr>
              <w:jc w:val="both"/>
              <w:rPr>
                <w:lang w:val="sr-Cyrl-CS"/>
              </w:rPr>
            </w:pPr>
            <w:r>
              <w:rPr>
                <w:lang w:val="sr-Cyrl-CS"/>
              </w:rPr>
              <w:t>36</w:t>
            </w:r>
          </w:p>
        </w:tc>
      </w:tr>
      <w:tr w:rsidR="00F3536A" w14:paraId="7EF1C956" w14:textId="77777777" w:rsidTr="00F3536A">
        <w:trPr>
          <w:jc w:val="center"/>
        </w:trPr>
        <w:tc>
          <w:tcPr>
            <w:tcW w:w="4431" w:type="dxa"/>
          </w:tcPr>
          <w:p w14:paraId="1B24D3EA" w14:textId="77777777" w:rsidR="00F3536A" w:rsidRDefault="00F3536A" w:rsidP="00F3536A">
            <w:pPr>
              <w:jc w:val="both"/>
              <w:rPr>
                <w:lang w:val="sr-Cyrl-CS"/>
              </w:rPr>
            </w:pPr>
            <w:r>
              <w:rPr>
                <w:lang w:val="sr-Cyrl-CS"/>
              </w:rPr>
              <w:t xml:space="preserve">Српски језик </w:t>
            </w:r>
          </w:p>
        </w:tc>
        <w:tc>
          <w:tcPr>
            <w:tcW w:w="2398" w:type="dxa"/>
          </w:tcPr>
          <w:p w14:paraId="6EE26962" w14:textId="77777777" w:rsidR="00F3536A" w:rsidRPr="00C66C9B" w:rsidRDefault="00F3536A" w:rsidP="00F3536A">
            <w:pPr>
              <w:jc w:val="both"/>
              <w:rPr>
                <w:lang w:val="sr-Cyrl-CS"/>
              </w:rPr>
            </w:pPr>
            <w:r>
              <w:rPr>
                <w:lang w:val="sr-Cyrl-CS"/>
              </w:rPr>
              <w:t>72</w:t>
            </w:r>
          </w:p>
        </w:tc>
      </w:tr>
      <w:tr w:rsidR="00F3536A" w14:paraId="30E51841" w14:textId="77777777" w:rsidTr="00F3536A">
        <w:trPr>
          <w:jc w:val="center"/>
        </w:trPr>
        <w:tc>
          <w:tcPr>
            <w:tcW w:w="4431" w:type="dxa"/>
          </w:tcPr>
          <w:p w14:paraId="1CC5E872" w14:textId="77777777" w:rsidR="00F3536A" w:rsidRDefault="00F3536A" w:rsidP="00F3536A">
            <w:pPr>
              <w:jc w:val="both"/>
              <w:rPr>
                <w:lang w:val="sr-Cyrl-CS"/>
              </w:rPr>
            </w:pPr>
            <w:r>
              <w:rPr>
                <w:lang w:val="sr-Cyrl-CS"/>
              </w:rPr>
              <w:t>Мађарски језик</w:t>
            </w:r>
          </w:p>
        </w:tc>
        <w:tc>
          <w:tcPr>
            <w:tcW w:w="2398" w:type="dxa"/>
          </w:tcPr>
          <w:p w14:paraId="6F732F29" w14:textId="77777777" w:rsidR="00F3536A" w:rsidRDefault="00B1316A" w:rsidP="00F3536A">
            <w:pPr>
              <w:jc w:val="both"/>
              <w:rPr>
                <w:lang w:val="sr-Cyrl-CS"/>
              </w:rPr>
            </w:pPr>
            <w:r>
              <w:rPr>
                <w:lang w:val="sr-Cyrl-CS"/>
              </w:rPr>
              <w:t>72</w:t>
            </w:r>
          </w:p>
        </w:tc>
      </w:tr>
      <w:tr w:rsidR="00F3536A" w14:paraId="29F189B2" w14:textId="77777777" w:rsidTr="00F3536A">
        <w:trPr>
          <w:jc w:val="center"/>
        </w:trPr>
        <w:tc>
          <w:tcPr>
            <w:tcW w:w="4431" w:type="dxa"/>
          </w:tcPr>
          <w:p w14:paraId="5FE03FDE" w14:textId="77777777" w:rsidR="00F3536A" w:rsidRDefault="00F3536A" w:rsidP="00F3536A">
            <w:pPr>
              <w:jc w:val="both"/>
              <w:rPr>
                <w:lang w:val="sr-Cyrl-CS"/>
              </w:rPr>
            </w:pPr>
            <w:r>
              <w:rPr>
                <w:lang w:val="sr-Cyrl-CS"/>
              </w:rPr>
              <w:t>Историја</w:t>
            </w:r>
          </w:p>
        </w:tc>
        <w:tc>
          <w:tcPr>
            <w:tcW w:w="2398" w:type="dxa"/>
          </w:tcPr>
          <w:p w14:paraId="38FF01B7" w14:textId="77777777" w:rsidR="00F3536A" w:rsidRPr="00B1316A" w:rsidRDefault="00B1316A" w:rsidP="00F3536A">
            <w:pPr>
              <w:jc w:val="both"/>
              <w:rPr>
                <w:lang w:val="sr-Cyrl-CS"/>
              </w:rPr>
            </w:pPr>
            <w:r>
              <w:rPr>
                <w:lang w:val="sr-Cyrl-CS"/>
              </w:rPr>
              <w:t>36</w:t>
            </w:r>
          </w:p>
        </w:tc>
      </w:tr>
      <w:tr w:rsidR="00F3536A" w14:paraId="7C2056DA" w14:textId="77777777" w:rsidTr="00F3536A">
        <w:trPr>
          <w:jc w:val="center"/>
        </w:trPr>
        <w:tc>
          <w:tcPr>
            <w:tcW w:w="4431" w:type="dxa"/>
          </w:tcPr>
          <w:p w14:paraId="323C3EB1" w14:textId="77777777" w:rsidR="00F3536A" w:rsidRPr="00DE5AAD" w:rsidRDefault="00F3536A" w:rsidP="00F3536A">
            <w:pPr>
              <w:jc w:val="both"/>
              <w:rPr>
                <w:lang w:val="sr-Cyrl-CS"/>
              </w:rPr>
            </w:pPr>
            <w:r>
              <w:rPr>
                <w:lang w:val="sr-Cyrl-CS"/>
              </w:rPr>
              <w:t>Физика</w:t>
            </w:r>
          </w:p>
        </w:tc>
        <w:tc>
          <w:tcPr>
            <w:tcW w:w="2398" w:type="dxa"/>
          </w:tcPr>
          <w:p w14:paraId="4C3DDBA6" w14:textId="77777777" w:rsidR="00F3536A" w:rsidRPr="00C15BE9" w:rsidRDefault="00F3536A" w:rsidP="00F3536A">
            <w:pPr>
              <w:tabs>
                <w:tab w:val="center" w:pos="2107"/>
                <w:tab w:val="right" w:pos="4215"/>
              </w:tabs>
              <w:jc w:val="both"/>
              <w:rPr>
                <w:lang w:val="sr-Cyrl-CS"/>
              </w:rPr>
            </w:pPr>
            <w:r>
              <w:rPr>
                <w:lang w:val="sr-Cyrl-CS"/>
              </w:rPr>
              <w:t>72</w:t>
            </w:r>
            <w:r>
              <w:rPr>
                <w:lang w:val="sr-Latn-CS"/>
              </w:rPr>
              <w:tab/>
            </w:r>
          </w:p>
        </w:tc>
      </w:tr>
      <w:tr w:rsidR="00F3536A" w14:paraId="5D02C660" w14:textId="77777777" w:rsidTr="00F3536A">
        <w:trPr>
          <w:jc w:val="center"/>
        </w:trPr>
        <w:tc>
          <w:tcPr>
            <w:tcW w:w="4431" w:type="dxa"/>
          </w:tcPr>
          <w:p w14:paraId="7FB0EA71" w14:textId="77777777" w:rsidR="00F3536A" w:rsidRPr="00845AF8" w:rsidRDefault="00F3536A" w:rsidP="00F3536A">
            <w:pPr>
              <w:jc w:val="both"/>
              <w:rPr>
                <w:b/>
                <w:lang w:val="sr-Cyrl-CS"/>
              </w:rPr>
            </w:pPr>
            <w:r w:rsidRPr="00845AF8">
              <w:rPr>
                <w:b/>
                <w:lang w:val="sr-Cyrl-CS"/>
              </w:rPr>
              <w:t>СВЕГА:</w:t>
            </w:r>
          </w:p>
        </w:tc>
        <w:tc>
          <w:tcPr>
            <w:tcW w:w="2398" w:type="dxa"/>
          </w:tcPr>
          <w:p w14:paraId="411EFDFE" w14:textId="77777777" w:rsidR="00F3536A" w:rsidRPr="00845AF8" w:rsidRDefault="00F3536A" w:rsidP="00F3536A">
            <w:pPr>
              <w:jc w:val="both"/>
              <w:rPr>
                <w:b/>
                <w:lang w:val="sr-Cyrl-CS"/>
              </w:rPr>
            </w:pPr>
            <w:r>
              <w:rPr>
                <w:b/>
                <w:lang w:val="sr-Cyrl-CS"/>
              </w:rPr>
              <w:t>828</w:t>
            </w:r>
          </w:p>
        </w:tc>
      </w:tr>
    </w:tbl>
    <w:p w14:paraId="4E812731" w14:textId="77777777" w:rsidR="00F3536A" w:rsidRPr="00AB22D2" w:rsidRDefault="00F3536A" w:rsidP="00F3536A">
      <w:pPr>
        <w:jc w:val="both"/>
      </w:pPr>
    </w:p>
    <w:p w14:paraId="4BC9663B" w14:textId="751CB051" w:rsidR="00F3536A" w:rsidRPr="00993401" w:rsidRDefault="00F3536A" w:rsidP="00F3536A">
      <w:pPr>
        <w:jc w:val="both"/>
        <w:rPr>
          <w:sz w:val="24"/>
          <w:szCs w:val="24"/>
          <w:lang w:val="sr-Cyrl-CS"/>
        </w:rPr>
      </w:pPr>
      <w:r w:rsidRPr="00993401">
        <w:rPr>
          <w:sz w:val="24"/>
          <w:szCs w:val="24"/>
          <w:lang w:val="sr-Cyrl-CS"/>
        </w:rPr>
        <w:t>ДОДАТНИ РАД - наставници</w:t>
      </w:r>
    </w:p>
    <w:p w14:paraId="0863C0B3" w14:textId="77777777" w:rsidR="00F3536A" w:rsidRPr="00CC5035" w:rsidRDefault="00F3536A" w:rsidP="00B24AC4">
      <w:pPr>
        <w:widowControl/>
        <w:numPr>
          <w:ilvl w:val="0"/>
          <w:numId w:val="11"/>
        </w:numPr>
        <w:autoSpaceDE/>
        <w:autoSpaceDN/>
        <w:adjustRightInd/>
        <w:jc w:val="both"/>
        <w:rPr>
          <w:color w:val="FF0000"/>
          <w:sz w:val="24"/>
          <w:szCs w:val="24"/>
          <w:lang w:val="sr-Cyrl-CS"/>
        </w:rPr>
      </w:pPr>
      <w:r>
        <w:rPr>
          <w:sz w:val="24"/>
          <w:szCs w:val="24"/>
          <w:lang w:val="sr-Cyrl-CS"/>
        </w:rPr>
        <w:t>у свим четврт</w:t>
      </w:r>
      <w:r w:rsidR="00DB4D67">
        <w:rPr>
          <w:sz w:val="24"/>
          <w:szCs w:val="24"/>
          <w:lang w:val="sr-Cyrl-CS"/>
        </w:rPr>
        <w:t xml:space="preserve">им разредима </w:t>
      </w:r>
    </w:p>
    <w:p w14:paraId="75E44FA4" w14:textId="77777777" w:rsidR="00F3536A" w:rsidRPr="0044747B" w:rsidRDefault="00F3536A" w:rsidP="00B24AC4">
      <w:pPr>
        <w:widowControl/>
        <w:numPr>
          <w:ilvl w:val="0"/>
          <w:numId w:val="11"/>
        </w:numPr>
        <w:autoSpaceDE/>
        <w:autoSpaceDN/>
        <w:adjustRightInd/>
        <w:jc w:val="both"/>
        <w:rPr>
          <w:sz w:val="24"/>
          <w:szCs w:val="24"/>
          <w:lang w:val="sr-Cyrl-CS"/>
        </w:rPr>
      </w:pPr>
      <w:r w:rsidRPr="00D8484C">
        <w:rPr>
          <w:sz w:val="24"/>
          <w:szCs w:val="24"/>
          <w:lang w:val="sr-Cyrl-CS"/>
        </w:rPr>
        <w:t>из хемије – Чанади Силвиа</w:t>
      </w:r>
    </w:p>
    <w:p w14:paraId="52D044C2" w14:textId="77777777" w:rsidR="00F3536A" w:rsidRPr="0044747B" w:rsidRDefault="00F3536A" w:rsidP="00B24AC4">
      <w:pPr>
        <w:widowControl/>
        <w:numPr>
          <w:ilvl w:val="0"/>
          <w:numId w:val="11"/>
        </w:numPr>
        <w:autoSpaceDE/>
        <w:autoSpaceDN/>
        <w:adjustRightInd/>
        <w:jc w:val="both"/>
        <w:rPr>
          <w:sz w:val="24"/>
          <w:szCs w:val="24"/>
          <w:lang w:val="sr-Cyrl-CS"/>
        </w:rPr>
      </w:pPr>
      <w:r>
        <w:rPr>
          <w:sz w:val="24"/>
          <w:szCs w:val="24"/>
          <w:lang w:val="sr-Cyrl-CS"/>
        </w:rPr>
        <w:t>из биологије – Мишколци Њилаш Изабела, Њари Ерика</w:t>
      </w:r>
    </w:p>
    <w:p w14:paraId="1AEA9BD3" w14:textId="30E702BC" w:rsidR="00F3536A" w:rsidRPr="0044747B" w:rsidRDefault="00F3536A" w:rsidP="00B24AC4">
      <w:pPr>
        <w:widowControl/>
        <w:numPr>
          <w:ilvl w:val="0"/>
          <w:numId w:val="11"/>
        </w:numPr>
        <w:autoSpaceDE/>
        <w:autoSpaceDN/>
        <w:adjustRightInd/>
        <w:rPr>
          <w:sz w:val="24"/>
          <w:szCs w:val="24"/>
          <w:lang w:val="sr-Cyrl-CS"/>
        </w:rPr>
      </w:pPr>
      <w:r>
        <w:rPr>
          <w:sz w:val="24"/>
          <w:szCs w:val="24"/>
          <w:lang w:val="sr-Cyrl-CS"/>
        </w:rPr>
        <w:t xml:space="preserve">из математике </w:t>
      </w:r>
      <w:r w:rsidRPr="00A379FE">
        <w:rPr>
          <w:sz w:val="24"/>
          <w:szCs w:val="24"/>
          <w:lang w:val="sr-Cyrl-CS"/>
        </w:rPr>
        <w:t xml:space="preserve">– </w:t>
      </w:r>
      <w:r w:rsidR="00A379FE" w:rsidRPr="00A379FE">
        <w:rPr>
          <w:sz w:val="24"/>
          <w:szCs w:val="24"/>
          <w:lang w:val="sr-Cyrl-CS"/>
        </w:rPr>
        <w:t>Икић Изабела</w:t>
      </w:r>
      <w:r w:rsidR="00EE3CB2">
        <w:rPr>
          <w:sz w:val="24"/>
          <w:szCs w:val="24"/>
          <w:lang w:val="sr-Cyrl-CS"/>
        </w:rPr>
        <w:t>,</w:t>
      </w:r>
      <w:r w:rsidR="00EE7EFD">
        <w:rPr>
          <w:sz w:val="24"/>
          <w:szCs w:val="24"/>
          <w:lang w:val="sr-Cyrl-CS"/>
        </w:rPr>
        <w:t xml:space="preserve"> Лиш</w:t>
      </w:r>
      <w:r w:rsidR="00A379FE" w:rsidRPr="00A379FE">
        <w:rPr>
          <w:sz w:val="24"/>
          <w:szCs w:val="24"/>
          <w:lang w:val="sr-Cyrl-CS"/>
        </w:rPr>
        <w:t>ић Ивана</w:t>
      </w:r>
      <w:r>
        <w:rPr>
          <w:sz w:val="24"/>
          <w:szCs w:val="24"/>
          <w:lang w:val="sr-Cyrl-CS"/>
        </w:rPr>
        <w:t>, Прелчец Виктор</w:t>
      </w:r>
    </w:p>
    <w:p w14:paraId="35689CDC" w14:textId="4502734A" w:rsidR="00F3536A" w:rsidRPr="0044747B" w:rsidRDefault="00F3536A" w:rsidP="00B24AC4">
      <w:pPr>
        <w:widowControl/>
        <w:numPr>
          <w:ilvl w:val="0"/>
          <w:numId w:val="11"/>
        </w:numPr>
        <w:autoSpaceDE/>
        <w:autoSpaceDN/>
        <w:adjustRightInd/>
        <w:jc w:val="both"/>
        <w:rPr>
          <w:sz w:val="24"/>
          <w:szCs w:val="24"/>
          <w:lang w:val="sr-Cyrl-CS"/>
        </w:rPr>
      </w:pPr>
      <w:r w:rsidRPr="0044747B">
        <w:rPr>
          <w:sz w:val="24"/>
          <w:szCs w:val="24"/>
          <w:lang w:val="sr-Cyrl-CS"/>
        </w:rPr>
        <w:t xml:space="preserve">из географије – Вулековић Беата (м) </w:t>
      </w:r>
      <w:r>
        <w:rPr>
          <w:sz w:val="24"/>
          <w:szCs w:val="24"/>
          <w:lang w:val="sr-Cyrl-CS"/>
        </w:rPr>
        <w:t>и С</w:t>
      </w:r>
      <w:r w:rsidR="00F47EAC">
        <w:rPr>
          <w:sz w:val="24"/>
          <w:szCs w:val="24"/>
          <w:lang w:val="sr-Cyrl-CS"/>
        </w:rPr>
        <w:t>екулић Вања</w:t>
      </w:r>
      <w:r w:rsidRPr="0044747B">
        <w:rPr>
          <w:sz w:val="24"/>
          <w:szCs w:val="24"/>
          <w:lang w:val="sr-Cyrl-CS"/>
        </w:rPr>
        <w:t xml:space="preserve"> (с)</w:t>
      </w:r>
    </w:p>
    <w:p w14:paraId="09566809" w14:textId="76218690" w:rsidR="00F3536A" w:rsidRPr="00AC7FF4" w:rsidRDefault="00F3536A" w:rsidP="00B24AC4">
      <w:pPr>
        <w:widowControl/>
        <w:numPr>
          <w:ilvl w:val="0"/>
          <w:numId w:val="11"/>
        </w:numPr>
        <w:autoSpaceDE/>
        <w:autoSpaceDN/>
        <w:adjustRightInd/>
        <w:jc w:val="both"/>
        <w:rPr>
          <w:sz w:val="24"/>
          <w:szCs w:val="24"/>
          <w:lang w:val="sr-Cyrl-CS"/>
        </w:rPr>
      </w:pPr>
      <w:r w:rsidRPr="0044747B">
        <w:rPr>
          <w:sz w:val="24"/>
          <w:szCs w:val="24"/>
          <w:lang w:val="sr-Cyrl-CS"/>
        </w:rPr>
        <w:t>из енглеског јез</w:t>
      </w:r>
      <w:r w:rsidR="00EE3CB2">
        <w:rPr>
          <w:sz w:val="24"/>
          <w:szCs w:val="24"/>
          <w:lang w:val="sr-Cyrl-CS"/>
        </w:rPr>
        <w:t>ика – Санто Жофиа,</w:t>
      </w:r>
      <w:r w:rsidR="00DC5761">
        <w:rPr>
          <w:sz w:val="24"/>
          <w:szCs w:val="24"/>
          <w:lang w:val="sr-Cyrl-CS"/>
        </w:rPr>
        <w:t xml:space="preserve"> </w:t>
      </w:r>
      <w:r w:rsidR="00F47EAC">
        <w:rPr>
          <w:sz w:val="24"/>
          <w:szCs w:val="24"/>
          <w:lang w:val="sr-Cyrl-CS"/>
        </w:rPr>
        <w:t>Стојановић В. Адриана</w:t>
      </w:r>
    </w:p>
    <w:p w14:paraId="52E1D904" w14:textId="77777777" w:rsidR="00F3536A" w:rsidRDefault="00F3536A" w:rsidP="00B24AC4">
      <w:pPr>
        <w:widowControl/>
        <w:numPr>
          <w:ilvl w:val="0"/>
          <w:numId w:val="11"/>
        </w:numPr>
        <w:autoSpaceDE/>
        <w:autoSpaceDN/>
        <w:adjustRightInd/>
        <w:jc w:val="both"/>
        <w:rPr>
          <w:sz w:val="24"/>
          <w:szCs w:val="24"/>
          <w:lang w:val="sr-Cyrl-CS"/>
        </w:rPr>
      </w:pPr>
      <w:r w:rsidRPr="0044747B">
        <w:rPr>
          <w:sz w:val="24"/>
          <w:szCs w:val="24"/>
          <w:lang w:val="sr-Cyrl-CS"/>
        </w:rPr>
        <w:t>из матерњег јез</w:t>
      </w:r>
      <w:r>
        <w:rPr>
          <w:sz w:val="24"/>
          <w:szCs w:val="24"/>
          <w:lang w:val="sr-Cyrl-CS"/>
        </w:rPr>
        <w:t>ика –  српски је</w:t>
      </w:r>
      <w:r w:rsidR="004C52CF">
        <w:rPr>
          <w:sz w:val="24"/>
          <w:szCs w:val="24"/>
          <w:lang w:val="sr-Cyrl-CS"/>
        </w:rPr>
        <w:t>зик : Батиница Сања и Батровић Наташа</w:t>
      </w:r>
    </w:p>
    <w:p w14:paraId="3D4F4DB0" w14:textId="4F3FD228" w:rsidR="00F3536A" w:rsidRDefault="00F3536A" w:rsidP="00B24AC4">
      <w:pPr>
        <w:widowControl/>
        <w:numPr>
          <w:ilvl w:val="0"/>
          <w:numId w:val="11"/>
        </w:numPr>
        <w:autoSpaceDE/>
        <w:autoSpaceDN/>
        <w:adjustRightInd/>
        <w:jc w:val="both"/>
        <w:rPr>
          <w:sz w:val="24"/>
          <w:szCs w:val="24"/>
          <w:lang w:val="sr-Cyrl-CS"/>
        </w:rPr>
      </w:pPr>
      <w:r w:rsidRPr="00E067A6">
        <w:rPr>
          <w:sz w:val="24"/>
          <w:szCs w:val="24"/>
          <w:lang w:val="sr-Cyrl-CS"/>
        </w:rPr>
        <w:t xml:space="preserve">из матерњег језика </w:t>
      </w:r>
      <w:r w:rsidR="00DB4D67">
        <w:rPr>
          <w:sz w:val="24"/>
          <w:szCs w:val="24"/>
          <w:lang w:val="sr-Cyrl-CS"/>
        </w:rPr>
        <w:t xml:space="preserve">–  мађарски језик : </w:t>
      </w:r>
      <w:r w:rsidR="00F47EAC">
        <w:rPr>
          <w:sz w:val="24"/>
          <w:szCs w:val="24"/>
          <w:lang w:val="sr-Cyrl-CS"/>
        </w:rPr>
        <w:t>Собоња Тамара</w:t>
      </w:r>
      <w:r w:rsidR="00327987">
        <w:rPr>
          <w:sz w:val="24"/>
          <w:szCs w:val="24"/>
          <w:lang w:val="sr-Cyrl-CS"/>
        </w:rPr>
        <w:t>, Нађ Ева</w:t>
      </w:r>
    </w:p>
    <w:p w14:paraId="26642D9C" w14:textId="77777777" w:rsidR="00F3536A" w:rsidRPr="00E067A6" w:rsidRDefault="00327987" w:rsidP="00B24AC4">
      <w:pPr>
        <w:widowControl/>
        <w:numPr>
          <w:ilvl w:val="0"/>
          <w:numId w:val="11"/>
        </w:numPr>
        <w:autoSpaceDE/>
        <w:autoSpaceDN/>
        <w:adjustRightInd/>
        <w:jc w:val="both"/>
        <w:rPr>
          <w:sz w:val="24"/>
          <w:szCs w:val="24"/>
          <w:lang w:val="sr-Cyrl-CS"/>
        </w:rPr>
      </w:pPr>
      <w:r>
        <w:rPr>
          <w:sz w:val="24"/>
          <w:szCs w:val="24"/>
          <w:lang w:val="sr-Cyrl-CS"/>
        </w:rPr>
        <w:t>из историје –</w:t>
      </w:r>
      <w:r w:rsidR="004C52CF">
        <w:rPr>
          <w:sz w:val="24"/>
          <w:szCs w:val="24"/>
          <w:lang w:val="sr-Cyrl-CS"/>
        </w:rPr>
        <w:t xml:space="preserve"> Ђурасовић Ивана (с), Чеке Марта (м)</w:t>
      </w:r>
    </w:p>
    <w:p w14:paraId="6C3676E3" w14:textId="77777777" w:rsidR="00F3536A" w:rsidRDefault="00F3536A" w:rsidP="00B24AC4">
      <w:pPr>
        <w:widowControl/>
        <w:numPr>
          <w:ilvl w:val="0"/>
          <w:numId w:val="11"/>
        </w:numPr>
        <w:autoSpaceDE/>
        <w:autoSpaceDN/>
        <w:adjustRightInd/>
        <w:jc w:val="both"/>
        <w:rPr>
          <w:sz w:val="24"/>
          <w:szCs w:val="24"/>
          <w:lang w:val="sr-Cyrl-CS"/>
        </w:rPr>
      </w:pPr>
      <w:r w:rsidRPr="00250A78">
        <w:rPr>
          <w:sz w:val="24"/>
          <w:szCs w:val="24"/>
          <w:lang w:val="sr-Cyrl-CS"/>
        </w:rPr>
        <w:t xml:space="preserve">из физике </w:t>
      </w:r>
      <w:r w:rsidR="004C52CF">
        <w:rPr>
          <w:sz w:val="24"/>
          <w:szCs w:val="24"/>
          <w:lang w:val="sr-Cyrl-CS"/>
        </w:rPr>
        <w:t>– Вујевић Бранка, Лашанц К. Флориан</w:t>
      </w:r>
    </w:p>
    <w:p w14:paraId="007BCBAB" w14:textId="77777777" w:rsidR="00F3536A" w:rsidRDefault="00F3536A" w:rsidP="00F3536A">
      <w:pPr>
        <w:widowControl/>
        <w:autoSpaceDE/>
        <w:autoSpaceDN/>
        <w:adjustRightInd/>
        <w:jc w:val="both"/>
        <w:rPr>
          <w:sz w:val="24"/>
          <w:szCs w:val="24"/>
          <w:lang w:val="sr-Cyrl-CS"/>
        </w:rPr>
      </w:pPr>
    </w:p>
    <w:p w14:paraId="2841137F" w14:textId="5C8E1840" w:rsidR="00F3536A" w:rsidRPr="00530390" w:rsidRDefault="00F3536A" w:rsidP="00F3536A">
      <w:pPr>
        <w:widowControl/>
        <w:autoSpaceDE/>
        <w:autoSpaceDN/>
        <w:adjustRightInd/>
        <w:jc w:val="both"/>
        <w:outlineLvl w:val="0"/>
        <w:rPr>
          <w:sz w:val="24"/>
          <w:szCs w:val="24"/>
          <w:lang w:val="sr-Cyrl-CS"/>
        </w:rPr>
      </w:pPr>
      <w:r w:rsidRPr="00530390">
        <w:rPr>
          <w:sz w:val="24"/>
          <w:szCs w:val="24"/>
          <w:lang w:val="sr-Cyrl-CS"/>
        </w:rPr>
        <w:t xml:space="preserve"> П</w:t>
      </w:r>
      <w:r w:rsidR="007B513B" w:rsidRPr="00530390">
        <w:rPr>
          <w:sz w:val="24"/>
          <w:szCs w:val="24"/>
          <w:lang w:val="sr-Cyrl-CS"/>
        </w:rPr>
        <w:t>ланови</w:t>
      </w:r>
      <w:r w:rsidRPr="00530390">
        <w:rPr>
          <w:sz w:val="24"/>
          <w:szCs w:val="24"/>
          <w:lang w:val="sr-Cyrl-CS"/>
        </w:rPr>
        <w:t xml:space="preserve"> ваннаставних активности</w:t>
      </w:r>
    </w:p>
    <w:p w14:paraId="6395C7B4" w14:textId="77777777" w:rsidR="00F3536A" w:rsidRDefault="00F3536A" w:rsidP="00F3536A">
      <w:pPr>
        <w:widowControl/>
        <w:autoSpaceDE/>
        <w:autoSpaceDN/>
        <w:adjustRightInd/>
        <w:jc w:val="both"/>
        <w:rPr>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7"/>
        <w:gridCol w:w="3015"/>
        <w:gridCol w:w="1780"/>
      </w:tblGrid>
      <w:tr w:rsidR="00F3536A" w14:paraId="12541331" w14:textId="77777777" w:rsidTr="00F3536A">
        <w:trPr>
          <w:jc w:val="center"/>
        </w:trPr>
        <w:tc>
          <w:tcPr>
            <w:tcW w:w="5962" w:type="dxa"/>
            <w:gridSpan w:val="2"/>
          </w:tcPr>
          <w:p w14:paraId="041B1E32" w14:textId="77777777" w:rsidR="00F3536A" w:rsidRDefault="00F3536A" w:rsidP="00F3536A">
            <w:pPr>
              <w:jc w:val="both"/>
              <w:rPr>
                <w:lang w:val="sr-Cyrl-CS"/>
              </w:rPr>
            </w:pPr>
            <w:r>
              <w:rPr>
                <w:lang w:val="sr-Cyrl-CS"/>
              </w:rPr>
              <w:t>НАЗИВ АКТИВНОСТИ</w:t>
            </w:r>
          </w:p>
        </w:tc>
        <w:tc>
          <w:tcPr>
            <w:tcW w:w="1780" w:type="dxa"/>
          </w:tcPr>
          <w:p w14:paraId="1F621F36" w14:textId="77777777" w:rsidR="00F3536A" w:rsidRDefault="00F3536A" w:rsidP="00F3536A">
            <w:pPr>
              <w:jc w:val="both"/>
              <w:rPr>
                <w:lang w:val="sr-Cyrl-CS"/>
              </w:rPr>
            </w:pPr>
            <w:r>
              <w:rPr>
                <w:lang w:val="sr-Cyrl-CS"/>
              </w:rPr>
              <w:t>ПЛАН. ФОНД ЧАСОВА</w:t>
            </w:r>
          </w:p>
        </w:tc>
      </w:tr>
      <w:tr w:rsidR="00F3536A" w14:paraId="6579D2F6" w14:textId="77777777" w:rsidTr="00F3536A">
        <w:trPr>
          <w:jc w:val="center"/>
        </w:trPr>
        <w:tc>
          <w:tcPr>
            <w:tcW w:w="5962" w:type="dxa"/>
            <w:gridSpan w:val="2"/>
          </w:tcPr>
          <w:p w14:paraId="3A58AD62" w14:textId="77777777" w:rsidR="00F3536A" w:rsidRDefault="00F3536A" w:rsidP="00F3536A">
            <w:pPr>
              <w:jc w:val="both"/>
              <w:rPr>
                <w:lang w:val="sr-Cyrl-CS"/>
              </w:rPr>
            </w:pPr>
            <w:r>
              <w:rPr>
                <w:lang w:val="sr-Cyrl-CS"/>
              </w:rPr>
              <w:t xml:space="preserve">Културно -  уметничке секције од 2. до 4.разреда  </w:t>
            </w:r>
            <w:r w:rsidRPr="000F55C5">
              <w:rPr>
                <w:lang w:val="sr-Cyrl-CS"/>
              </w:rPr>
              <w:t>(1</w:t>
            </w:r>
            <w:r w:rsidR="000F55C5" w:rsidRPr="000F55C5">
              <w:rPr>
                <w:lang w:val="sr-Cyrl-CS"/>
              </w:rPr>
              <w:t>1</w:t>
            </w:r>
            <w:r>
              <w:rPr>
                <w:lang w:val="sr-Cyrl-CS"/>
              </w:rPr>
              <w:t>одељења )</w:t>
            </w:r>
          </w:p>
        </w:tc>
        <w:tc>
          <w:tcPr>
            <w:tcW w:w="1780" w:type="dxa"/>
          </w:tcPr>
          <w:p w14:paraId="770066EF" w14:textId="77777777" w:rsidR="00F3536A" w:rsidRDefault="000F55C5" w:rsidP="00F3536A">
            <w:pPr>
              <w:jc w:val="both"/>
              <w:rPr>
                <w:lang w:val="sr-Cyrl-CS"/>
              </w:rPr>
            </w:pPr>
            <w:r>
              <w:rPr>
                <w:lang w:val="sr-Cyrl-CS"/>
              </w:rPr>
              <w:t>396</w:t>
            </w:r>
          </w:p>
        </w:tc>
      </w:tr>
      <w:tr w:rsidR="00F3536A" w:rsidRPr="009D0327" w14:paraId="4C36A8F9" w14:textId="77777777" w:rsidTr="00F3536A">
        <w:trPr>
          <w:jc w:val="center"/>
        </w:trPr>
        <w:tc>
          <w:tcPr>
            <w:tcW w:w="5962" w:type="dxa"/>
            <w:gridSpan w:val="2"/>
          </w:tcPr>
          <w:p w14:paraId="395D4130" w14:textId="77777777" w:rsidR="00F3536A" w:rsidRPr="006A6131" w:rsidRDefault="00F3536A" w:rsidP="00F3536A">
            <w:pPr>
              <w:jc w:val="both"/>
              <w:rPr>
                <w:lang w:val="hu-HU"/>
              </w:rPr>
            </w:pPr>
            <w:r>
              <w:rPr>
                <w:lang w:val="sr-Cyrl-CS"/>
              </w:rPr>
              <w:t xml:space="preserve">Ликовна секција (с и м ) </w:t>
            </w:r>
          </w:p>
        </w:tc>
        <w:tc>
          <w:tcPr>
            <w:tcW w:w="1780" w:type="dxa"/>
          </w:tcPr>
          <w:p w14:paraId="499AA19C" w14:textId="77777777" w:rsidR="00F3536A" w:rsidRPr="009D0327" w:rsidRDefault="00F3536A" w:rsidP="00F3536A">
            <w:pPr>
              <w:jc w:val="both"/>
              <w:rPr>
                <w:lang w:val="sr-Cyrl-CS"/>
              </w:rPr>
            </w:pPr>
            <w:r>
              <w:rPr>
                <w:lang w:val="sr-Cyrl-CS"/>
              </w:rPr>
              <w:t>108</w:t>
            </w:r>
          </w:p>
        </w:tc>
      </w:tr>
      <w:tr w:rsidR="00F3536A" w:rsidRPr="006A6131" w14:paraId="642A79B9" w14:textId="77777777" w:rsidTr="00F3536A">
        <w:trPr>
          <w:jc w:val="center"/>
        </w:trPr>
        <w:tc>
          <w:tcPr>
            <w:tcW w:w="5962" w:type="dxa"/>
            <w:gridSpan w:val="2"/>
          </w:tcPr>
          <w:p w14:paraId="50D2A036" w14:textId="77777777" w:rsidR="00F3536A" w:rsidRDefault="00F3536A" w:rsidP="00F3536A">
            <w:pPr>
              <w:jc w:val="both"/>
              <w:rPr>
                <w:lang w:val="sr-Cyrl-CS"/>
              </w:rPr>
            </w:pPr>
            <w:r>
              <w:rPr>
                <w:lang w:val="sr-Cyrl-CS"/>
              </w:rPr>
              <w:t>Саобраћајна секција - с</w:t>
            </w:r>
          </w:p>
        </w:tc>
        <w:tc>
          <w:tcPr>
            <w:tcW w:w="1780" w:type="dxa"/>
          </w:tcPr>
          <w:p w14:paraId="3B591940" w14:textId="77777777" w:rsidR="00F3536A" w:rsidRPr="006A6131" w:rsidRDefault="00F3536A" w:rsidP="00F3536A">
            <w:pPr>
              <w:jc w:val="both"/>
              <w:rPr>
                <w:lang w:val="hu-HU"/>
              </w:rPr>
            </w:pPr>
            <w:r>
              <w:rPr>
                <w:lang w:val="hu-HU"/>
              </w:rPr>
              <w:t>36</w:t>
            </w:r>
          </w:p>
        </w:tc>
      </w:tr>
      <w:tr w:rsidR="00F3536A" w:rsidRPr="006A6131" w14:paraId="7C892097" w14:textId="77777777" w:rsidTr="00F3536A">
        <w:trPr>
          <w:jc w:val="center"/>
        </w:trPr>
        <w:tc>
          <w:tcPr>
            <w:tcW w:w="5962" w:type="dxa"/>
            <w:gridSpan w:val="2"/>
          </w:tcPr>
          <w:p w14:paraId="4C8CA75E" w14:textId="77777777" w:rsidR="00F3536A" w:rsidRDefault="00F3536A" w:rsidP="00F3536A">
            <w:pPr>
              <w:jc w:val="both"/>
              <w:rPr>
                <w:lang w:val="sr-Cyrl-CS"/>
              </w:rPr>
            </w:pPr>
            <w:r>
              <w:rPr>
                <w:lang w:val="sr-Cyrl-CS"/>
              </w:rPr>
              <w:t>Ручни рад -с</w:t>
            </w:r>
          </w:p>
        </w:tc>
        <w:tc>
          <w:tcPr>
            <w:tcW w:w="1780" w:type="dxa"/>
          </w:tcPr>
          <w:p w14:paraId="4AFD8FF9" w14:textId="77777777" w:rsidR="00F3536A" w:rsidRPr="006A6131" w:rsidRDefault="00F3536A" w:rsidP="00F3536A">
            <w:pPr>
              <w:jc w:val="both"/>
              <w:rPr>
                <w:lang w:val="hu-HU"/>
              </w:rPr>
            </w:pPr>
            <w:r>
              <w:rPr>
                <w:lang w:val="hu-HU"/>
              </w:rPr>
              <w:t>36</w:t>
            </w:r>
          </w:p>
        </w:tc>
      </w:tr>
      <w:tr w:rsidR="00F3536A" w:rsidRPr="00165870" w14:paraId="2A85B6C0" w14:textId="77777777" w:rsidTr="00F3536A">
        <w:trPr>
          <w:jc w:val="center"/>
        </w:trPr>
        <w:tc>
          <w:tcPr>
            <w:tcW w:w="5962" w:type="dxa"/>
            <w:gridSpan w:val="2"/>
          </w:tcPr>
          <w:p w14:paraId="33B43898" w14:textId="77777777" w:rsidR="00F3536A" w:rsidRDefault="00F3536A" w:rsidP="00F3536A">
            <w:pPr>
              <w:jc w:val="both"/>
              <w:rPr>
                <w:lang w:val="sr-Cyrl-CS"/>
              </w:rPr>
            </w:pPr>
            <w:r>
              <w:rPr>
                <w:lang w:val="sr-Cyrl-CS"/>
              </w:rPr>
              <w:t>Фото секција-м</w:t>
            </w:r>
          </w:p>
        </w:tc>
        <w:tc>
          <w:tcPr>
            <w:tcW w:w="1780" w:type="dxa"/>
          </w:tcPr>
          <w:p w14:paraId="23EBDCE3" w14:textId="77777777" w:rsidR="00F3536A" w:rsidRPr="00165870" w:rsidRDefault="00F3536A" w:rsidP="00F3536A">
            <w:pPr>
              <w:jc w:val="both"/>
              <w:rPr>
                <w:lang w:val="sr-Latn-CS"/>
              </w:rPr>
            </w:pPr>
            <w:r>
              <w:rPr>
                <w:lang w:val="sr-Latn-CS"/>
              </w:rPr>
              <w:t>36</w:t>
            </w:r>
          </w:p>
        </w:tc>
      </w:tr>
      <w:tr w:rsidR="00F3536A" w14:paraId="1C52F4AF" w14:textId="77777777" w:rsidTr="00F3536A">
        <w:trPr>
          <w:jc w:val="center"/>
        </w:trPr>
        <w:tc>
          <w:tcPr>
            <w:tcW w:w="5962" w:type="dxa"/>
            <w:gridSpan w:val="2"/>
          </w:tcPr>
          <w:p w14:paraId="3E5C8AE0" w14:textId="77777777" w:rsidR="00F3536A" w:rsidRDefault="00F3536A" w:rsidP="00F3536A">
            <w:pPr>
              <w:jc w:val="both"/>
              <w:rPr>
                <w:lang w:val="sr-Cyrl-CS"/>
              </w:rPr>
            </w:pPr>
            <w:r>
              <w:rPr>
                <w:lang w:val="sr-Cyrl-CS"/>
              </w:rPr>
              <w:t>Кошарка</w:t>
            </w:r>
          </w:p>
        </w:tc>
        <w:tc>
          <w:tcPr>
            <w:tcW w:w="1780" w:type="dxa"/>
          </w:tcPr>
          <w:p w14:paraId="7F48863E" w14:textId="77777777" w:rsidR="00F3536A" w:rsidRDefault="00F3536A" w:rsidP="00F3536A">
            <w:pPr>
              <w:jc w:val="both"/>
              <w:rPr>
                <w:lang w:val="sr-Cyrl-CS"/>
              </w:rPr>
            </w:pPr>
            <w:r>
              <w:rPr>
                <w:lang w:val="sr-Cyrl-CS"/>
              </w:rPr>
              <w:t>72</w:t>
            </w:r>
          </w:p>
        </w:tc>
      </w:tr>
      <w:tr w:rsidR="00F3536A" w14:paraId="1CAC2CFA" w14:textId="77777777" w:rsidTr="00F3536A">
        <w:trPr>
          <w:jc w:val="center"/>
        </w:trPr>
        <w:tc>
          <w:tcPr>
            <w:tcW w:w="5962" w:type="dxa"/>
            <w:gridSpan w:val="2"/>
          </w:tcPr>
          <w:p w14:paraId="23C316D4" w14:textId="77777777" w:rsidR="00F3536A" w:rsidRDefault="00F3536A" w:rsidP="00F3536A">
            <w:pPr>
              <w:jc w:val="both"/>
              <w:rPr>
                <w:lang w:val="sr-Cyrl-CS"/>
              </w:rPr>
            </w:pPr>
            <w:r>
              <w:rPr>
                <w:lang w:val="sr-Cyrl-CS"/>
              </w:rPr>
              <w:t>Одбојка</w:t>
            </w:r>
          </w:p>
        </w:tc>
        <w:tc>
          <w:tcPr>
            <w:tcW w:w="1780" w:type="dxa"/>
          </w:tcPr>
          <w:p w14:paraId="0E4F8BA0" w14:textId="77777777" w:rsidR="00F3536A" w:rsidRDefault="00F3536A" w:rsidP="00F3536A">
            <w:pPr>
              <w:jc w:val="both"/>
              <w:rPr>
                <w:lang w:val="sr-Cyrl-CS"/>
              </w:rPr>
            </w:pPr>
            <w:r>
              <w:rPr>
                <w:lang w:val="sr-Cyrl-CS"/>
              </w:rPr>
              <w:t>72</w:t>
            </w:r>
          </w:p>
        </w:tc>
      </w:tr>
      <w:tr w:rsidR="00F3536A" w:rsidRPr="003B7397" w14:paraId="403AE345" w14:textId="77777777" w:rsidTr="00F3536A">
        <w:trPr>
          <w:jc w:val="center"/>
        </w:trPr>
        <w:tc>
          <w:tcPr>
            <w:tcW w:w="2947" w:type="dxa"/>
          </w:tcPr>
          <w:p w14:paraId="144640F9" w14:textId="77777777" w:rsidR="00F3536A" w:rsidRPr="003B7397" w:rsidRDefault="00F3536A" w:rsidP="00F3536A">
            <w:pPr>
              <w:jc w:val="both"/>
              <w:rPr>
                <w:b/>
                <w:lang w:val="sr-Cyrl-CS"/>
              </w:rPr>
            </w:pPr>
            <w:r w:rsidRPr="003B7397">
              <w:rPr>
                <w:b/>
                <w:lang w:val="sr-Cyrl-CS"/>
              </w:rPr>
              <w:t>Свега:</w:t>
            </w:r>
          </w:p>
        </w:tc>
        <w:tc>
          <w:tcPr>
            <w:tcW w:w="3015" w:type="dxa"/>
          </w:tcPr>
          <w:p w14:paraId="6637553D" w14:textId="07CE6C30" w:rsidR="00F3536A" w:rsidRPr="00A315F9" w:rsidRDefault="0007493B" w:rsidP="00F3536A">
            <w:pPr>
              <w:jc w:val="both"/>
              <w:rPr>
                <w:b/>
                <w:lang w:val="sr-Cyrl-CS"/>
              </w:rPr>
            </w:pPr>
            <w:r>
              <w:rPr>
                <w:b/>
                <w:lang w:val="sr-Cyrl-CS"/>
              </w:rPr>
              <w:t>7</w:t>
            </w:r>
            <w:r w:rsidR="00F3536A" w:rsidRPr="00A315F9">
              <w:rPr>
                <w:b/>
                <w:lang w:val="sr-Cyrl-CS"/>
              </w:rPr>
              <w:t xml:space="preserve"> активности /секције</w:t>
            </w:r>
          </w:p>
        </w:tc>
        <w:tc>
          <w:tcPr>
            <w:tcW w:w="1780" w:type="dxa"/>
          </w:tcPr>
          <w:p w14:paraId="73CDFB9E" w14:textId="4C189975" w:rsidR="00F3536A" w:rsidRPr="003B7397" w:rsidRDefault="0007493B" w:rsidP="00F3536A">
            <w:pPr>
              <w:jc w:val="both"/>
              <w:rPr>
                <w:b/>
                <w:lang w:val="sr-Cyrl-CS"/>
              </w:rPr>
            </w:pPr>
            <w:r>
              <w:rPr>
                <w:b/>
                <w:lang w:val="sr-Cyrl-CS"/>
              </w:rPr>
              <w:t>756</w:t>
            </w:r>
          </w:p>
        </w:tc>
      </w:tr>
    </w:tbl>
    <w:p w14:paraId="2E2DA61C" w14:textId="77777777" w:rsidR="00F3536A" w:rsidRDefault="00F3536A" w:rsidP="00F3536A">
      <w:pPr>
        <w:widowControl/>
        <w:autoSpaceDE/>
        <w:autoSpaceDN/>
        <w:adjustRightInd/>
        <w:jc w:val="both"/>
        <w:rPr>
          <w:sz w:val="24"/>
          <w:szCs w:val="24"/>
          <w:lang w:val="sr-Latn-CS"/>
        </w:rPr>
      </w:pPr>
    </w:p>
    <w:p w14:paraId="44148A40" w14:textId="77777777" w:rsidR="00F3536A" w:rsidRPr="0007493B" w:rsidRDefault="00F3536A" w:rsidP="00F3536A">
      <w:pPr>
        <w:widowControl/>
        <w:autoSpaceDE/>
        <w:autoSpaceDN/>
        <w:adjustRightInd/>
        <w:jc w:val="both"/>
        <w:rPr>
          <w:sz w:val="24"/>
          <w:szCs w:val="24"/>
          <w:lang w:val="sr-Cyrl-CS"/>
        </w:rPr>
      </w:pPr>
      <w:r w:rsidRPr="0007493B">
        <w:rPr>
          <w:sz w:val="24"/>
          <w:szCs w:val="24"/>
          <w:lang w:val="sr-Cyrl-CS"/>
        </w:rPr>
        <w:t>ВАННАСТАВНЕ  АКТИВНОСТИ – наставници</w:t>
      </w:r>
    </w:p>
    <w:p w14:paraId="63088108" w14:textId="736789D4" w:rsidR="00F3536A" w:rsidRPr="000F55C5" w:rsidRDefault="00F3536A" w:rsidP="0011473C">
      <w:pPr>
        <w:widowControl/>
        <w:autoSpaceDE/>
        <w:autoSpaceDN/>
        <w:adjustRightInd/>
        <w:rPr>
          <w:sz w:val="24"/>
          <w:szCs w:val="24"/>
          <w:lang w:val="sr-Cyrl-CS"/>
        </w:rPr>
      </w:pPr>
      <w:r>
        <w:rPr>
          <w:sz w:val="24"/>
          <w:szCs w:val="24"/>
          <w:lang w:val="sr-Cyrl-CS"/>
        </w:rPr>
        <w:tab/>
      </w:r>
    </w:p>
    <w:p w14:paraId="584AEA32" w14:textId="1693DF59" w:rsidR="00F3536A" w:rsidRPr="000F55C5" w:rsidRDefault="0007493B" w:rsidP="000F55C5">
      <w:pPr>
        <w:widowControl/>
        <w:autoSpaceDE/>
        <w:autoSpaceDN/>
        <w:adjustRightInd/>
        <w:jc w:val="both"/>
        <w:rPr>
          <w:sz w:val="24"/>
          <w:szCs w:val="24"/>
          <w:lang w:val="sr-Cyrl-CS"/>
        </w:rPr>
      </w:pPr>
      <w:r>
        <w:rPr>
          <w:sz w:val="24"/>
          <w:szCs w:val="24"/>
          <w:lang w:val="sr-Cyrl-CS"/>
        </w:rPr>
        <w:t xml:space="preserve">            1</w:t>
      </w:r>
      <w:r w:rsidR="00F3536A" w:rsidRPr="000F55C5">
        <w:rPr>
          <w:sz w:val="24"/>
          <w:szCs w:val="24"/>
          <w:lang w:val="sr-Cyrl-CS"/>
        </w:rPr>
        <w:t xml:space="preserve">. </w:t>
      </w:r>
      <w:r w:rsidR="00F3536A" w:rsidRPr="000F55C5">
        <w:rPr>
          <w:sz w:val="24"/>
          <w:szCs w:val="24"/>
          <w:u w:val="single"/>
          <w:lang w:val="sr-Cyrl-CS"/>
        </w:rPr>
        <w:t>Културно-уметничке секције од 2. до 4. разреда:</w:t>
      </w:r>
      <w:r w:rsidR="0011473C">
        <w:rPr>
          <w:sz w:val="24"/>
          <w:szCs w:val="24"/>
          <w:lang w:val="sr-Cyrl-CS"/>
        </w:rPr>
        <w:t>сви наставници разредне наставе</w:t>
      </w:r>
    </w:p>
    <w:p w14:paraId="2F963045" w14:textId="1A54D49D" w:rsidR="00F3536A" w:rsidRPr="006879F1" w:rsidRDefault="0007493B" w:rsidP="00F3536A">
      <w:pPr>
        <w:widowControl/>
        <w:autoSpaceDE/>
        <w:autoSpaceDN/>
        <w:adjustRightInd/>
        <w:ind w:left="720"/>
        <w:jc w:val="both"/>
        <w:rPr>
          <w:sz w:val="24"/>
          <w:szCs w:val="24"/>
          <w:lang w:val="sr-Cyrl-CS"/>
        </w:rPr>
      </w:pPr>
      <w:r>
        <w:rPr>
          <w:sz w:val="24"/>
          <w:szCs w:val="24"/>
          <w:lang w:val="sr-Cyrl-CS"/>
        </w:rPr>
        <w:t>2</w:t>
      </w:r>
      <w:r w:rsidR="00F3536A" w:rsidRPr="008E0B8D">
        <w:rPr>
          <w:sz w:val="24"/>
          <w:szCs w:val="24"/>
          <w:lang w:val="sr-Cyrl-CS"/>
        </w:rPr>
        <w:t xml:space="preserve">.   </w:t>
      </w:r>
      <w:r w:rsidR="00F3536A" w:rsidRPr="008E0B8D">
        <w:rPr>
          <w:sz w:val="24"/>
          <w:szCs w:val="24"/>
          <w:u w:val="single"/>
          <w:lang w:val="sr-Cyrl-CS"/>
        </w:rPr>
        <w:t>Ликовна секција (с и м )</w:t>
      </w:r>
      <w:r w:rsidR="00F3536A" w:rsidRPr="008E0B8D">
        <w:rPr>
          <w:sz w:val="24"/>
          <w:szCs w:val="24"/>
          <w:lang w:val="sr-Cyrl-CS"/>
        </w:rPr>
        <w:t xml:space="preserve"> :</w:t>
      </w:r>
      <w:r w:rsidR="00F3536A">
        <w:rPr>
          <w:sz w:val="24"/>
          <w:szCs w:val="24"/>
          <w:lang w:val="sr-Cyrl-CS"/>
        </w:rPr>
        <w:t>Ковачевић Ксенија, Ђурић Лариса, Милодановић Срђан</w:t>
      </w:r>
    </w:p>
    <w:p w14:paraId="6F15641D" w14:textId="50298317" w:rsidR="00F3536A" w:rsidRPr="008E0B8D" w:rsidRDefault="0007493B" w:rsidP="00F3536A">
      <w:pPr>
        <w:widowControl/>
        <w:autoSpaceDE/>
        <w:autoSpaceDN/>
        <w:adjustRightInd/>
        <w:ind w:left="720"/>
        <w:jc w:val="both"/>
        <w:rPr>
          <w:sz w:val="24"/>
          <w:szCs w:val="24"/>
          <w:lang w:val="sr-Cyrl-CS"/>
        </w:rPr>
      </w:pPr>
      <w:r>
        <w:rPr>
          <w:sz w:val="24"/>
          <w:szCs w:val="24"/>
          <w:lang w:val="sr-Cyrl-RS"/>
        </w:rPr>
        <w:t>3</w:t>
      </w:r>
      <w:r w:rsidR="00F3536A" w:rsidRPr="008E0B8D">
        <w:rPr>
          <w:sz w:val="24"/>
          <w:szCs w:val="24"/>
          <w:lang w:val="sr-Cyrl-CS"/>
        </w:rPr>
        <w:t xml:space="preserve">.   </w:t>
      </w:r>
      <w:r w:rsidR="00F3536A" w:rsidRPr="006879F1">
        <w:rPr>
          <w:sz w:val="24"/>
          <w:szCs w:val="24"/>
          <w:u w:val="single"/>
          <w:lang w:val="sr-Cyrl-CS"/>
        </w:rPr>
        <w:t>Саобраћајна секција – с:</w:t>
      </w:r>
      <w:r w:rsidR="00F3536A">
        <w:rPr>
          <w:sz w:val="24"/>
          <w:szCs w:val="24"/>
          <w:lang w:val="sr-Cyrl-CS"/>
        </w:rPr>
        <w:t>Грковић М</w:t>
      </w:r>
      <w:r w:rsidR="002171C4">
        <w:rPr>
          <w:sz w:val="24"/>
          <w:szCs w:val="24"/>
          <w:lang w:val="sr-Cyrl-CS"/>
        </w:rPr>
        <w:t>о</w:t>
      </w:r>
      <w:r w:rsidR="00F3536A">
        <w:rPr>
          <w:sz w:val="24"/>
          <w:szCs w:val="24"/>
          <w:lang w:val="sr-Cyrl-CS"/>
        </w:rPr>
        <w:t>мчило</w:t>
      </w:r>
    </w:p>
    <w:p w14:paraId="22AE8C7C" w14:textId="02CB1C9C" w:rsidR="00F3536A" w:rsidRPr="006879F1" w:rsidRDefault="0007493B" w:rsidP="00F3536A">
      <w:pPr>
        <w:widowControl/>
        <w:autoSpaceDE/>
        <w:autoSpaceDN/>
        <w:adjustRightInd/>
        <w:ind w:left="720"/>
        <w:jc w:val="both"/>
        <w:rPr>
          <w:sz w:val="24"/>
          <w:szCs w:val="24"/>
          <w:lang w:val="sr-Cyrl-CS"/>
        </w:rPr>
      </w:pPr>
      <w:r>
        <w:rPr>
          <w:sz w:val="24"/>
          <w:szCs w:val="24"/>
          <w:lang w:val="sr-Cyrl-CS"/>
        </w:rPr>
        <w:t>4</w:t>
      </w:r>
      <w:r w:rsidR="00F3536A" w:rsidRPr="008E0B8D">
        <w:rPr>
          <w:sz w:val="24"/>
          <w:szCs w:val="24"/>
          <w:lang w:val="sr-Cyrl-CS"/>
        </w:rPr>
        <w:t xml:space="preserve">.  </w:t>
      </w:r>
      <w:r w:rsidR="00F3536A" w:rsidRPr="006879F1">
        <w:rPr>
          <w:sz w:val="24"/>
          <w:szCs w:val="24"/>
          <w:u w:val="single"/>
          <w:lang w:val="sr-Cyrl-CS"/>
        </w:rPr>
        <w:t>Ручни рад –с:</w:t>
      </w:r>
      <w:r w:rsidR="00F3536A">
        <w:rPr>
          <w:sz w:val="24"/>
          <w:szCs w:val="24"/>
          <w:lang w:val="sr-Cyrl-CS"/>
        </w:rPr>
        <w:t xml:space="preserve"> Грковић Момчило</w:t>
      </w:r>
    </w:p>
    <w:p w14:paraId="1D50281F" w14:textId="0C097C01" w:rsidR="00F3536A" w:rsidRPr="008E0B8D" w:rsidRDefault="0007493B" w:rsidP="00F3536A">
      <w:pPr>
        <w:widowControl/>
        <w:autoSpaceDE/>
        <w:autoSpaceDN/>
        <w:adjustRightInd/>
        <w:ind w:left="720"/>
        <w:jc w:val="both"/>
        <w:rPr>
          <w:sz w:val="24"/>
          <w:szCs w:val="24"/>
          <w:lang w:val="sr-Cyrl-CS"/>
        </w:rPr>
      </w:pPr>
      <w:r>
        <w:rPr>
          <w:sz w:val="24"/>
          <w:szCs w:val="24"/>
          <w:lang w:val="sr-Cyrl-CS"/>
        </w:rPr>
        <w:t>5</w:t>
      </w:r>
      <w:r w:rsidR="00F3536A" w:rsidRPr="008E0B8D">
        <w:rPr>
          <w:sz w:val="24"/>
          <w:szCs w:val="24"/>
          <w:lang w:val="sr-Cyrl-CS"/>
        </w:rPr>
        <w:t xml:space="preserve">.  </w:t>
      </w:r>
      <w:r w:rsidR="00F3536A" w:rsidRPr="006879F1">
        <w:rPr>
          <w:sz w:val="24"/>
          <w:szCs w:val="24"/>
          <w:u w:val="single"/>
          <w:lang w:val="sr-Cyrl-CS"/>
        </w:rPr>
        <w:t xml:space="preserve">Фото секција-м </w:t>
      </w:r>
      <w:r w:rsidR="00F3536A">
        <w:rPr>
          <w:sz w:val="24"/>
          <w:szCs w:val="24"/>
          <w:lang w:val="sr-Cyrl-CS"/>
        </w:rPr>
        <w:t>: Сеч Левенте</w:t>
      </w:r>
    </w:p>
    <w:p w14:paraId="0607ABF4" w14:textId="4AD60959" w:rsidR="00F3536A" w:rsidRPr="008E0B8D" w:rsidRDefault="0007493B" w:rsidP="00F3536A">
      <w:pPr>
        <w:widowControl/>
        <w:autoSpaceDE/>
        <w:autoSpaceDN/>
        <w:adjustRightInd/>
        <w:ind w:left="720"/>
        <w:jc w:val="both"/>
        <w:rPr>
          <w:sz w:val="24"/>
          <w:szCs w:val="24"/>
          <w:lang w:val="sr-Cyrl-CS"/>
        </w:rPr>
      </w:pPr>
      <w:r>
        <w:rPr>
          <w:sz w:val="24"/>
          <w:szCs w:val="24"/>
          <w:lang w:val="sr-Cyrl-CS"/>
        </w:rPr>
        <w:t>6</w:t>
      </w:r>
      <w:r w:rsidR="00F3536A" w:rsidRPr="008E0B8D">
        <w:rPr>
          <w:sz w:val="24"/>
          <w:szCs w:val="24"/>
          <w:lang w:val="sr-Cyrl-CS"/>
        </w:rPr>
        <w:t xml:space="preserve">.  </w:t>
      </w:r>
      <w:r w:rsidR="00F3536A" w:rsidRPr="006879F1">
        <w:rPr>
          <w:sz w:val="24"/>
          <w:szCs w:val="24"/>
          <w:u w:val="single"/>
          <w:lang w:val="sr-Cyrl-CS"/>
        </w:rPr>
        <w:t>Кошарка</w:t>
      </w:r>
      <w:r w:rsidR="00F3536A" w:rsidRPr="008E0B8D">
        <w:rPr>
          <w:sz w:val="24"/>
          <w:szCs w:val="24"/>
          <w:lang w:val="sr-Cyrl-CS"/>
        </w:rPr>
        <w:t>:</w:t>
      </w:r>
      <w:r w:rsidR="00F3536A">
        <w:rPr>
          <w:sz w:val="24"/>
          <w:szCs w:val="24"/>
          <w:lang w:val="sr-Cyrl-CS"/>
        </w:rPr>
        <w:t xml:space="preserve"> Копуновић Соња</w:t>
      </w:r>
    </w:p>
    <w:p w14:paraId="6F5C6BCE" w14:textId="731BF5BD" w:rsidR="00F3536A" w:rsidRDefault="0007493B" w:rsidP="00F3536A">
      <w:pPr>
        <w:widowControl/>
        <w:autoSpaceDE/>
        <w:autoSpaceDN/>
        <w:adjustRightInd/>
        <w:ind w:left="720"/>
        <w:jc w:val="both"/>
        <w:rPr>
          <w:sz w:val="24"/>
          <w:szCs w:val="24"/>
          <w:lang w:val="sr-Cyrl-CS"/>
        </w:rPr>
      </w:pPr>
      <w:r>
        <w:rPr>
          <w:sz w:val="24"/>
          <w:szCs w:val="24"/>
          <w:lang w:val="sr-Cyrl-CS"/>
        </w:rPr>
        <w:t>7</w:t>
      </w:r>
      <w:r w:rsidR="00F3536A" w:rsidRPr="008E0B8D">
        <w:rPr>
          <w:sz w:val="24"/>
          <w:szCs w:val="24"/>
          <w:lang w:val="sr-Cyrl-CS"/>
        </w:rPr>
        <w:t xml:space="preserve">.  </w:t>
      </w:r>
      <w:r w:rsidR="00F3536A" w:rsidRPr="006879F1">
        <w:rPr>
          <w:sz w:val="24"/>
          <w:szCs w:val="24"/>
          <w:u w:val="single"/>
          <w:lang w:val="sr-Cyrl-CS"/>
        </w:rPr>
        <w:t>Одбојка</w:t>
      </w:r>
      <w:r w:rsidR="00F3536A" w:rsidRPr="008E0B8D">
        <w:rPr>
          <w:sz w:val="24"/>
          <w:szCs w:val="24"/>
          <w:lang w:val="sr-Cyrl-CS"/>
        </w:rPr>
        <w:t xml:space="preserve">: </w:t>
      </w:r>
      <w:r w:rsidR="00F3536A">
        <w:rPr>
          <w:sz w:val="24"/>
          <w:szCs w:val="24"/>
          <w:lang w:val="sr-Cyrl-CS"/>
        </w:rPr>
        <w:t>Попић Клара</w:t>
      </w:r>
    </w:p>
    <w:p w14:paraId="5E35FBE6" w14:textId="77777777" w:rsidR="003379EA" w:rsidRDefault="003379EA" w:rsidP="003379EA">
      <w:pPr>
        <w:shd w:val="clear" w:color="auto" w:fill="FFFFFF"/>
        <w:tabs>
          <w:tab w:val="left" w:pos="567"/>
        </w:tabs>
        <w:spacing w:line="278" w:lineRule="exact"/>
        <w:jc w:val="center"/>
        <w:rPr>
          <w:sz w:val="24"/>
          <w:szCs w:val="24"/>
          <w:lang w:val="sr-Cyrl-CS"/>
        </w:rPr>
      </w:pPr>
    </w:p>
    <w:p w14:paraId="3CF7D9D4" w14:textId="77777777" w:rsidR="008772F9" w:rsidRDefault="008772F9" w:rsidP="003379EA">
      <w:pPr>
        <w:shd w:val="clear" w:color="auto" w:fill="FFFFFF"/>
        <w:tabs>
          <w:tab w:val="left" w:pos="567"/>
        </w:tabs>
        <w:spacing w:line="278" w:lineRule="exact"/>
        <w:jc w:val="both"/>
        <w:rPr>
          <w:color w:val="FF0000"/>
          <w:sz w:val="24"/>
          <w:szCs w:val="24"/>
          <w:lang w:val="sr-Cyrl-CS"/>
        </w:rPr>
      </w:pPr>
    </w:p>
    <w:p w14:paraId="5A24100C" w14:textId="77777777" w:rsidR="008772F9" w:rsidRDefault="008772F9" w:rsidP="003379EA">
      <w:pPr>
        <w:shd w:val="clear" w:color="auto" w:fill="FFFFFF"/>
        <w:tabs>
          <w:tab w:val="left" w:pos="567"/>
        </w:tabs>
        <w:spacing w:line="278" w:lineRule="exact"/>
        <w:jc w:val="both"/>
        <w:rPr>
          <w:color w:val="FF0000"/>
          <w:sz w:val="24"/>
          <w:szCs w:val="24"/>
          <w:lang w:val="sr-Cyrl-CS"/>
        </w:rPr>
      </w:pPr>
    </w:p>
    <w:p w14:paraId="76E57DC0" w14:textId="77777777" w:rsidR="008772F9" w:rsidRDefault="008772F9" w:rsidP="003379EA">
      <w:pPr>
        <w:shd w:val="clear" w:color="auto" w:fill="FFFFFF"/>
        <w:tabs>
          <w:tab w:val="left" w:pos="567"/>
        </w:tabs>
        <w:spacing w:line="278" w:lineRule="exact"/>
        <w:jc w:val="both"/>
        <w:rPr>
          <w:color w:val="FF0000"/>
          <w:sz w:val="24"/>
          <w:szCs w:val="24"/>
          <w:lang w:val="sr-Cyrl-CS"/>
        </w:rPr>
      </w:pPr>
    </w:p>
    <w:p w14:paraId="35B8481D" w14:textId="77777777" w:rsidR="008772F9" w:rsidRDefault="008772F9" w:rsidP="003379EA">
      <w:pPr>
        <w:shd w:val="clear" w:color="auto" w:fill="FFFFFF"/>
        <w:tabs>
          <w:tab w:val="left" w:pos="567"/>
        </w:tabs>
        <w:spacing w:line="278" w:lineRule="exact"/>
        <w:jc w:val="both"/>
        <w:rPr>
          <w:color w:val="FF0000"/>
          <w:sz w:val="24"/>
          <w:szCs w:val="24"/>
          <w:lang w:val="sr-Cyrl-CS"/>
        </w:rPr>
      </w:pPr>
    </w:p>
    <w:p w14:paraId="6CE1B19C" w14:textId="77777777" w:rsidR="008772F9" w:rsidRDefault="008772F9" w:rsidP="003379EA">
      <w:pPr>
        <w:shd w:val="clear" w:color="auto" w:fill="FFFFFF"/>
        <w:tabs>
          <w:tab w:val="left" w:pos="567"/>
        </w:tabs>
        <w:spacing w:line="278" w:lineRule="exact"/>
        <w:jc w:val="both"/>
        <w:rPr>
          <w:color w:val="FF0000"/>
          <w:sz w:val="24"/>
          <w:szCs w:val="24"/>
          <w:lang w:val="sr-Cyrl-CS"/>
        </w:rPr>
      </w:pPr>
    </w:p>
    <w:p w14:paraId="438C0379" w14:textId="79B3416B" w:rsidR="00174938" w:rsidRPr="00F47EAC" w:rsidRDefault="00174938" w:rsidP="003379EA">
      <w:pPr>
        <w:shd w:val="clear" w:color="auto" w:fill="FFFFFF"/>
        <w:tabs>
          <w:tab w:val="left" w:pos="567"/>
        </w:tabs>
        <w:spacing w:line="278" w:lineRule="exact"/>
        <w:jc w:val="both"/>
        <w:rPr>
          <w:color w:val="FF0000"/>
          <w:sz w:val="24"/>
          <w:szCs w:val="24"/>
          <w:lang w:val="sr-Cyrl-CS"/>
        </w:rPr>
      </w:pPr>
      <w:r w:rsidRPr="008772F9">
        <w:rPr>
          <w:sz w:val="24"/>
          <w:szCs w:val="24"/>
          <w:lang w:val="sr-Cyrl-CS"/>
        </w:rPr>
        <w:lastRenderedPageBreak/>
        <w:t>ПОДЕЛА ПРЕДМЕТА ПО НАСТАВНИЦИМА И ОДЕЉЕЊИМА И ПРОЦЕНАТ АНГАЖОВАЊА</w:t>
      </w:r>
    </w:p>
    <w:p w14:paraId="0061586E" w14:textId="77777777" w:rsidR="00364BF4" w:rsidRPr="00F47EAC" w:rsidRDefault="00364BF4" w:rsidP="003379EA">
      <w:pPr>
        <w:shd w:val="clear" w:color="auto" w:fill="FFFFFF"/>
        <w:tabs>
          <w:tab w:val="left" w:pos="567"/>
        </w:tabs>
        <w:spacing w:line="278" w:lineRule="exact"/>
        <w:rPr>
          <w:color w:val="FF0000"/>
          <w:sz w:val="24"/>
          <w:szCs w:val="24"/>
          <w:lang w:val="sr-Cyrl-CS"/>
        </w:rPr>
      </w:pPr>
    </w:p>
    <w:p w14:paraId="0BB0E980" w14:textId="77777777" w:rsidR="008772F9" w:rsidRPr="008772F9" w:rsidRDefault="008772F9" w:rsidP="008772F9">
      <w:pPr>
        <w:widowControl/>
        <w:autoSpaceDE/>
        <w:autoSpaceDN/>
        <w:adjustRightInd/>
        <w:spacing w:after="200" w:line="276" w:lineRule="auto"/>
        <w:jc w:val="center"/>
        <w:rPr>
          <w:rFonts w:eastAsia="Calibri"/>
          <w:b/>
          <w:sz w:val="28"/>
          <w:szCs w:val="28"/>
        </w:rPr>
      </w:pPr>
      <w:r w:rsidRPr="008772F9">
        <w:rPr>
          <w:rFonts w:eastAsia="Calibri"/>
          <w:b/>
          <w:sz w:val="28"/>
          <w:szCs w:val="28"/>
        </w:rPr>
        <w:t>ПОДЕЛА ПРЕДМЕТА 2023-2024.</w:t>
      </w:r>
    </w:p>
    <w:tbl>
      <w:tblPr>
        <w:tblStyle w:val="TableGrid5"/>
        <w:tblW w:w="8582" w:type="dxa"/>
        <w:tblInd w:w="-252" w:type="dxa"/>
        <w:tblLook w:val="04A0" w:firstRow="1" w:lastRow="0" w:firstColumn="1" w:lastColumn="0" w:noHBand="0" w:noVBand="1"/>
      </w:tblPr>
      <w:tblGrid>
        <w:gridCol w:w="2429"/>
        <w:gridCol w:w="3252"/>
        <w:gridCol w:w="1360"/>
        <w:gridCol w:w="1541"/>
      </w:tblGrid>
      <w:tr w:rsidR="008772F9" w:rsidRPr="008772F9" w14:paraId="5F0E3C94" w14:textId="77777777" w:rsidTr="008C4AF5">
        <w:tc>
          <w:tcPr>
            <w:tcW w:w="2429" w:type="dxa"/>
          </w:tcPr>
          <w:p w14:paraId="1CFA9B35" w14:textId="77777777" w:rsidR="008772F9" w:rsidRPr="008772F9" w:rsidRDefault="008772F9" w:rsidP="008772F9">
            <w:pPr>
              <w:widowControl/>
              <w:autoSpaceDE/>
              <w:autoSpaceDN/>
              <w:adjustRightInd/>
              <w:spacing w:line="276" w:lineRule="auto"/>
              <w:jc w:val="center"/>
              <w:rPr>
                <w:rFonts w:eastAsia="Calibri"/>
                <w:b/>
                <w:sz w:val="24"/>
                <w:szCs w:val="24"/>
              </w:rPr>
            </w:pPr>
            <w:proofErr w:type="spellStart"/>
            <w:r w:rsidRPr="008772F9">
              <w:rPr>
                <w:rFonts w:eastAsia="Calibri"/>
                <w:b/>
                <w:sz w:val="24"/>
                <w:szCs w:val="24"/>
              </w:rPr>
              <w:t>Наставник</w:t>
            </w:r>
            <w:proofErr w:type="spellEnd"/>
          </w:p>
        </w:tc>
        <w:tc>
          <w:tcPr>
            <w:tcW w:w="3252" w:type="dxa"/>
          </w:tcPr>
          <w:p w14:paraId="55211393" w14:textId="77777777" w:rsidR="008772F9" w:rsidRPr="008772F9" w:rsidRDefault="008772F9" w:rsidP="008772F9">
            <w:pPr>
              <w:widowControl/>
              <w:autoSpaceDE/>
              <w:autoSpaceDN/>
              <w:adjustRightInd/>
              <w:spacing w:line="276" w:lineRule="auto"/>
              <w:jc w:val="center"/>
              <w:rPr>
                <w:rFonts w:eastAsia="Calibri"/>
                <w:b/>
                <w:sz w:val="24"/>
                <w:szCs w:val="24"/>
              </w:rPr>
            </w:pPr>
            <w:proofErr w:type="spellStart"/>
            <w:r w:rsidRPr="008772F9">
              <w:rPr>
                <w:rFonts w:eastAsia="Calibri"/>
                <w:b/>
                <w:sz w:val="24"/>
                <w:szCs w:val="24"/>
              </w:rPr>
              <w:t>Предмет</w:t>
            </w:r>
            <w:proofErr w:type="spellEnd"/>
            <w:r w:rsidRPr="008772F9">
              <w:rPr>
                <w:rFonts w:eastAsia="Calibri"/>
                <w:b/>
                <w:sz w:val="24"/>
                <w:szCs w:val="24"/>
              </w:rPr>
              <w:t xml:space="preserve"> и </w:t>
            </w:r>
            <w:proofErr w:type="spellStart"/>
            <w:r w:rsidRPr="008772F9">
              <w:rPr>
                <w:rFonts w:eastAsia="Calibri"/>
                <w:b/>
                <w:sz w:val="24"/>
                <w:szCs w:val="24"/>
              </w:rPr>
              <w:t>одељења</w:t>
            </w:r>
            <w:proofErr w:type="spellEnd"/>
          </w:p>
        </w:tc>
        <w:tc>
          <w:tcPr>
            <w:tcW w:w="1360" w:type="dxa"/>
          </w:tcPr>
          <w:p w14:paraId="70F8C7A4" w14:textId="77777777" w:rsidR="008772F9" w:rsidRPr="008772F9" w:rsidRDefault="008772F9" w:rsidP="008772F9">
            <w:pPr>
              <w:widowControl/>
              <w:autoSpaceDE/>
              <w:autoSpaceDN/>
              <w:adjustRightInd/>
              <w:spacing w:line="276" w:lineRule="auto"/>
              <w:jc w:val="center"/>
              <w:rPr>
                <w:rFonts w:eastAsia="Calibri"/>
                <w:b/>
                <w:sz w:val="24"/>
                <w:szCs w:val="24"/>
              </w:rPr>
            </w:pPr>
            <w:r w:rsidRPr="008772F9">
              <w:rPr>
                <w:rFonts w:eastAsia="Calibri"/>
                <w:b/>
                <w:sz w:val="24"/>
                <w:szCs w:val="24"/>
              </w:rPr>
              <w:t>%</w:t>
            </w:r>
          </w:p>
        </w:tc>
        <w:tc>
          <w:tcPr>
            <w:tcW w:w="1541" w:type="dxa"/>
          </w:tcPr>
          <w:p w14:paraId="130FC53C" w14:textId="77777777" w:rsidR="008772F9" w:rsidRPr="008772F9" w:rsidRDefault="008772F9" w:rsidP="008772F9">
            <w:pPr>
              <w:widowControl/>
              <w:autoSpaceDE/>
              <w:autoSpaceDN/>
              <w:adjustRightInd/>
              <w:spacing w:line="276" w:lineRule="auto"/>
              <w:jc w:val="center"/>
              <w:rPr>
                <w:rFonts w:eastAsia="Calibri"/>
                <w:b/>
                <w:sz w:val="24"/>
                <w:szCs w:val="24"/>
              </w:rPr>
            </w:pPr>
            <w:proofErr w:type="spellStart"/>
            <w:r w:rsidRPr="008772F9">
              <w:rPr>
                <w:rFonts w:eastAsia="Calibri"/>
                <w:b/>
                <w:sz w:val="24"/>
                <w:szCs w:val="24"/>
              </w:rPr>
              <w:t>Укупно</w:t>
            </w:r>
            <w:proofErr w:type="spellEnd"/>
          </w:p>
        </w:tc>
      </w:tr>
      <w:tr w:rsidR="008772F9" w:rsidRPr="008772F9" w14:paraId="2972DAEC" w14:textId="77777777" w:rsidTr="008C4AF5">
        <w:tc>
          <w:tcPr>
            <w:tcW w:w="2429" w:type="dxa"/>
          </w:tcPr>
          <w:p w14:paraId="4036D2EE" w14:textId="77777777" w:rsidR="008772F9" w:rsidRPr="008772F9" w:rsidRDefault="008772F9" w:rsidP="008772F9">
            <w:pPr>
              <w:widowControl/>
              <w:autoSpaceDE/>
              <w:autoSpaceDN/>
              <w:adjustRightInd/>
              <w:rPr>
                <w:rFonts w:eastAsia="Calibri"/>
                <w:b/>
                <w:sz w:val="24"/>
                <w:szCs w:val="24"/>
              </w:rPr>
            </w:pPr>
            <w:r w:rsidRPr="008772F9">
              <w:rPr>
                <w:rFonts w:eastAsia="Calibri"/>
                <w:sz w:val="24"/>
                <w:szCs w:val="24"/>
                <w:lang w:val="sr-Cyrl-RS"/>
              </w:rPr>
              <w:t>Зечевић Ружица</w:t>
            </w:r>
          </w:p>
        </w:tc>
        <w:tc>
          <w:tcPr>
            <w:tcW w:w="3252" w:type="dxa"/>
          </w:tcPr>
          <w:p w14:paraId="1246D426" w14:textId="77777777" w:rsidR="008772F9" w:rsidRPr="008772F9" w:rsidRDefault="008772F9" w:rsidP="008772F9">
            <w:pPr>
              <w:widowControl/>
              <w:autoSpaceDE/>
              <w:autoSpaceDN/>
              <w:adjustRightInd/>
              <w:rPr>
                <w:rFonts w:eastAsia="Calibri"/>
                <w:b/>
                <w:sz w:val="24"/>
                <w:szCs w:val="24"/>
              </w:rPr>
            </w:pPr>
            <w:r w:rsidRPr="008772F9">
              <w:rPr>
                <w:rFonts w:eastAsia="Calibri"/>
                <w:sz w:val="24"/>
                <w:szCs w:val="24"/>
                <w:lang w:val="sr-Cyrl-RS"/>
              </w:rPr>
              <w:t>1а</w:t>
            </w:r>
          </w:p>
        </w:tc>
        <w:tc>
          <w:tcPr>
            <w:tcW w:w="1360" w:type="dxa"/>
          </w:tcPr>
          <w:p w14:paraId="4245678F" w14:textId="77777777" w:rsidR="008772F9" w:rsidRPr="008772F9" w:rsidRDefault="008772F9" w:rsidP="008772F9">
            <w:pPr>
              <w:widowControl/>
              <w:autoSpaceDE/>
              <w:autoSpaceDN/>
              <w:adjustRightInd/>
              <w:rPr>
                <w:rFonts w:eastAsia="Calibri"/>
                <w:b/>
                <w:sz w:val="24"/>
                <w:szCs w:val="24"/>
              </w:rPr>
            </w:pPr>
            <w:r w:rsidRPr="008772F9">
              <w:rPr>
                <w:rFonts w:eastAsia="Calibri"/>
                <w:b/>
                <w:sz w:val="24"/>
                <w:szCs w:val="24"/>
                <w:lang w:val="sr-Cyrl-RS"/>
              </w:rPr>
              <w:t>100%</w:t>
            </w:r>
          </w:p>
        </w:tc>
        <w:tc>
          <w:tcPr>
            <w:tcW w:w="1541" w:type="dxa"/>
          </w:tcPr>
          <w:p w14:paraId="7BA2A3CD" w14:textId="77777777" w:rsidR="008772F9" w:rsidRPr="008772F9" w:rsidRDefault="008772F9" w:rsidP="008772F9">
            <w:pPr>
              <w:widowControl/>
              <w:autoSpaceDE/>
              <w:autoSpaceDN/>
              <w:adjustRightInd/>
              <w:rPr>
                <w:rFonts w:eastAsia="Calibri"/>
                <w:b/>
                <w:sz w:val="24"/>
                <w:szCs w:val="24"/>
              </w:rPr>
            </w:pPr>
            <w:r w:rsidRPr="008772F9">
              <w:rPr>
                <w:rFonts w:eastAsia="Calibri"/>
                <w:b/>
                <w:sz w:val="24"/>
                <w:szCs w:val="24"/>
                <w:lang w:val="sr-Cyrl-RS"/>
              </w:rPr>
              <w:t>100%</w:t>
            </w:r>
          </w:p>
        </w:tc>
      </w:tr>
      <w:tr w:rsidR="008772F9" w:rsidRPr="008772F9" w14:paraId="2FF82DD2" w14:textId="77777777" w:rsidTr="008C4AF5">
        <w:tc>
          <w:tcPr>
            <w:tcW w:w="2429" w:type="dxa"/>
          </w:tcPr>
          <w:p w14:paraId="3645557E" w14:textId="77777777" w:rsidR="008772F9" w:rsidRPr="008772F9" w:rsidRDefault="008772F9" w:rsidP="008772F9">
            <w:pPr>
              <w:widowControl/>
              <w:autoSpaceDE/>
              <w:autoSpaceDN/>
              <w:adjustRightInd/>
              <w:rPr>
                <w:rFonts w:eastAsia="Calibri"/>
                <w:b/>
                <w:sz w:val="24"/>
                <w:szCs w:val="24"/>
              </w:rPr>
            </w:pPr>
            <w:r w:rsidRPr="008772F9">
              <w:rPr>
                <w:rFonts w:eastAsia="Calibri"/>
                <w:sz w:val="24"/>
                <w:szCs w:val="24"/>
                <w:lang w:val="sr-Cyrl-RS"/>
              </w:rPr>
              <w:t>Вуковић Нела</w:t>
            </w:r>
          </w:p>
        </w:tc>
        <w:tc>
          <w:tcPr>
            <w:tcW w:w="3252" w:type="dxa"/>
          </w:tcPr>
          <w:p w14:paraId="1CEDA0BC" w14:textId="77777777" w:rsidR="008772F9" w:rsidRPr="008772F9" w:rsidRDefault="008772F9" w:rsidP="008772F9">
            <w:pPr>
              <w:widowControl/>
              <w:autoSpaceDE/>
              <w:autoSpaceDN/>
              <w:adjustRightInd/>
              <w:rPr>
                <w:rFonts w:eastAsia="Calibri"/>
                <w:b/>
                <w:sz w:val="24"/>
                <w:szCs w:val="24"/>
              </w:rPr>
            </w:pPr>
            <w:r w:rsidRPr="008772F9">
              <w:rPr>
                <w:rFonts w:eastAsia="Calibri"/>
                <w:sz w:val="24"/>
                <w:szCs w:val="24"/>
                <w:lang w:val="sr-Cyrl-RS"/>
              </w:rPr>
              <w:t>1б</w:t>
            </w:r>
          </w:p>
        </w:tc>
        <w:tc>
          <w:tcPr>
            <w:tcW w:w="1360" w:type="dxa"/>
          </w:tcPr>
          <w:p w14:paraId="633C1D98" w14:textId="77777777" w:rsidR="008772F9" w:rsidRPr="008772F9" w:rsidRDefault="008772F9" w:rsidP="008772F9">
            <w:pPr>
              <w:widowControl/>
              <w:autoSpaceDE/>
              <w:autoSpaceDN/>
              <w:adjustRightInd/>
              <w:rPr>
                <w:rFonts w:eastAsia="Calibri"/>
                <w:b/>
                <w:sz w:val="24"/>
                <w:szCs w:val="24"/>
              </w:rPr>
            </w:pPr>
            <w:r w:rsidRPr="008772F9">
              <w:rPr>
                <w:rFonts w:eastAsia="Calibri"/>
                <w:b/>
                <w:sz w:val="24"/>
                <w:szCs w:val="24"/>
                <w:lang w:val="sr-Cyrl-RS"/>
              </w:rPr>
              <w:t>100%</w:t>
            </w:r>
          </w:p>
        </w:tc>
        <w:tc>
          <w:tcPr>
            <w:tcW w:w="1541" w:type="dxa"/>
          </w:tcPr>
          <w:p w14:paraId="14482D22" w14:textId="77777777" w:rsidR="008772F9" w:rsidRPr="008772F9" w:rsidRDefault="008772F9" w:rsidP="008772F9">
            <w:pPr>
              <w:widowControl/>
              <w:autoSpaceDE/>
              <w:autoSpaceDN/>
              <w:adjustRightInd/>
              <w:rPr>
                <w:rFonts w:eastAsia="Calibri"/>
                <w:b/>
                <w:sz w:val="24"/>
                <w:szCs w:val="24"/>
              </w:rPr>
            </w:pPr>
            <w:r w:rsidRPr="008772F9">
              <w:rPr>
                <w:rFonts w:eastAsia="Calibri"/>
                <w:b/>
                <w:sz w:val="24"/>
                <w:szCs w:val="24"/>
                <w:lang w:val="sr-Cyrl-RS"/>
              </w:rPr>
              <w:t>100%</w:t>
            </w:r>
          </w:p>
        </w:tc>
      </w:tr>
      <w:tr w:rsidR="008772F9" w:rsidRPr="008772F9" w14:paraId="4D29310C" w14:textId="77777777" w:rsidTr="008C4AF5">
        <w:tc>
          <w:tcPr>
            <w:tcW w:w="2429" w:type="dxa"/>
          </w:tcPr>
          <w:p w14:paraId="5F029B2B" w14:textId="77777777" w:rsidR="008772F9" w:rsidRPr="008772F9" w:rsidRDefault="008772F9" w:rsidP="008772F9">
            <w:pPr>
              <w:widowControl/>
              <w:autoSpaceDE/>
              <w:autoSpaceDN/>
              <w:adjustRightInd/>
              <w:rPr>
                <w:rFonts w:eastAsia="Calibri"/>
                <w:b/>
                <w:sz w:val="24"/>
                <w:szCs w:val="24"/>
              </w:rPr>
            </w:pPr>
            <w:r w:rsidRPr="008772F9">
              <w:rPr>
                <w:rFonts w:eastAsia="Calibri"/>
                <w:sz w:val="24"/>
                <w:szCs w:val="24"/>
                <w:lang w:val="sr-Cyrl-RS"/>
              </w:rPr>
              <w:t>Туру Б. Бернадета</w:t>
            </w:r>
          </w:p>
        </w:tc>
        <w:tc>
          <w:tcPr>
            <w:tcW w:w="3252" w:type="dxa"/>
          </w:tcPr>
          <w:p w14:paraId="02079E36" w14:textId="77777777" w:rsidR="008772F9" w:rsidRPr="008772F9" w:rsidRDefault="008772F9" w:rsidP="008772F9">
            <w:pPr>
              <w:widowControl/>
              <w:autoSpaceDE/>
              <w:autoSpaceDN/>
              <w:adjustRightInd/>
              <w:rPr>
                <w:rFonts w:eastAsia="Calibri"/>
                <w:b/>
                <w:sz w:val="24"/>
                <w:szCs w:val="24"/>
              </w:rPr>
            </w:pPr>
            <w:r w:rsidRPr="008772F9">
              <w:rPr>
                <w:rFonts w:eastAsia="Calibri"/>
                <w:sz w:val="24"/>
                <w:szCs w:val="24"/>
                <w:lang w:val="sr-Cyrl-RS"/>
              </w:rPr>
              <w:t>1ц</w:t>
            </w:r>
          </w:p>
        </w:tc>
        <w:tc>
          <w:tcPr>
            <w:tcW w:w="1360" w:type="dxa"/>
          </w:tcPr>
          <w:p w14:paraId="794D2C12" w14:textId="77777777" w:rsidR="008772F9" w:rsidRPr="008772F9" w:rsidRDefault="008772F9" w:rsidP="008772F9">
            <w:pPr>
              <w:widowControl/>
              <w:autoSpaceDE/>
              <w:autoSpaceDN/>
              <w:adjustRightInd/>
              <w:rPr>
                <w:rFonts w:eastAsia="Calibri"/>
                <w:b/>
                <w:sz w:val="24"/>
                <w:szCs w:val="24"/>
              </w:rPr>
            </w:pPr>
            <w:r w:rsidRPr="008772F9">
              <w:rPr>
                <w:rFonts w:eastAsia="Calibri"/>
                <w:b/>
                <w:sz w:val="24"/>
                <w:szCs w:val="24"/>
                <w:lang w:val="sr-Cyrl-RS"/>
              </w:rPr>
              <w:t>100%</w:t>
            </w:r>
          </w:p>
        </w:tc>
        <w:tc>
          <w:tcPr>
            <w:tcW w:w="1541" w:type="dxa"/>
          </w:tcPr>
          <w:p w14:paraId="20A0A00F" w14:textId="77777777" w:rsidR="008772F9" w:rsidRPr="008772F9" w:rsidRDefault="008772F9" w:rsidP="008772F9">
            <w:pPr>
              <w:widowControl/>
              <w:autoSpaceDE/>
              <w:autoSpaceDN/>
              <w:adjustRightInd/>
              <w:rPr>
                <w:rFonts w:eastAsia="Calibri"/>
                <w:b/>
                <w:sz w:val="24"/>
                <w:szCs w:val="24"/>
              </w:rPr>
            </w:pPr>
            <w:r w:rsidRPr="008772F9">
              <w:rPr>
                <w:rFonts w:eastAsia="Calibri"/>
                <w:b/>
                <w:sz w:val="24"/>
                <w:szCs w:val="24"/>
                <w:lang w:val="sr-Cyrl-RS"/>
              </w:rPr>
              <w:t>100%</w:t>
            </w:r>
          </w:p>
        </w:tc>
      </w:tr>
      <w:tr w:rsidR="008772F9" w:rsidRPr="008772F9" w14:paraId="30F396CE" w14:textId="77777777" w:rsidTr="008C4AF5">
        <w:tc>
          <w:tcPr>
            <w:tcW w:w="2429" w:type="dxa"/>
          </w:tcPr>
          <w:p w14:paraId="404B6BC8" w14:textId="77777777" w:rsidR="008772F9" w:rsidRPr="008772F9" w:rsidRDefault="008772F9" w:rsidP="008772F9">
            <w:pPr>
              <w:widowControl/>
              <w:autoSpaceDE/>
              <w:autoSpaceDN/>
              <w:adjustRightInd/>
              <w:rPr>
                <w:rFonts w:eastAsia="Calibri"/>
                <w:b/>
                <w:sz w:val="24"/>
                <w:szCs w:val="24"/>
              </w:rPr>
            </w:pPr>
            <w:r w:rsidRPr="008772F9">
              <w:rPr>
                <w:rFonts w:eastAsia="Calibri"/>
                <w:sz w:val="24"/>
                <w:szCs w:val="24"/>
                <w:lang w:val="sr-Cyrl-RS"/>
              </w:rPr>
              <w:t xml:space="preserve">Туруш Биачи Рената </w:t>
            </w:r>
          </w:p>
        </w:tc>
        <w:tc>
          <w:tcPr>
            <w:tcW w:w="3252" w:type="dxa"/>
          </w:tcPr>
          <w:p w14:paraId="2872AA01" w14:textId="77777777" w:rsidR="008772F9" w:rsidRPr="008772F9" w:rsidRDefault="008772F9" w:rsidP="008772F9">
            <w:pPr>
              <w:widowControl/>
              <w:autoSpaceDE/>
              <w:autoSpaceDN/>
              <w:adjustRightInd/>
              <w:rPr>
                <w:rFonts w:eastAsia="Calibri"/>
                <w:b/>
                <w:sz w:val="24"/>
                <w:szCs w:val="24"/>
              </w:rPr>
            </w:pPr>
            <w:r w:rsidRPr="008772F9">
              <w:rPr>
                <w:rFonts w:eastAsia="Calibri"/>
                <w:sz w:val="24"/>
                <w:szCs w:val="24"/>
                <w:lang w:val="sr-Cyrl-RS"/>
              </w:rPr>
              <w:t>1д</w:t>
            </w:r>
          </w:p>
        </w:tc>
        <w:tc>
          <w:tcPr>
            <w:tcW w:w="1360" w:type="dxa"/>
          </w:tcPr>
          <w:p w14:paraId="51F0B3BE" w14:textId="77777777" w:rsidR="008772F9" w:rsidRPr="008772F9" w:rsidRDefault="008772F9" w:rsidP="008772F9">
            <w:pPr>
              <w:widowControl/>
              <w:autoSpaceDE/>
              <w:autoSpaceDN/>
              <w:adjustRightInd/>
              <w:rPr>
                <w:rFonts w:eastAsia="Calibri"/>
                <w:b/>
                <w:sz w:val="24"/>
                <w:szCs w:val="24"/>
              </w:rPr>
            </w:pPr>
            <w:r w:rsidRPr="008772F9">
              <w:rPr>
                <w:rFonts w:eastAsia="Calibri"/>
                <w:b/>
                <w:sz w:val="24"/>
                <w:szCs w:val="24"/>
                <w:lang w:val="sr-Cyrl-RS"/>
              </w:rPr>
              <w:t>100%</w:t>
            </w:r>
          </w:p>
        </w:tc>
        <w:tc>
          <w:tcPr>
            <w:tcW w:w="1541" w:type="dxa"/>
          </w:tcPr>
          <w:p w14:paraId="1A2C4F86" w14:textId="77777777" w:rsidR="008772F9" w:rsidRPr="008772F9" w:rsidRDefault="008772F9" w:rsidP="008772F9">
            <w:pPr>
              <w:widowControl/>
              <w:autoSpaceDE/>
              <w:autoSpaceDN/>
              <w:adjustRightInd/>
              <w:rPr>
                <w:rFonts w:eastAsia="Calibri"/>
                <w:b/>
                <w:sz w:val="24"/>
                <w:szCs w:val="24"/>
              </w:rPr>
            </w:pPr>
            <w:r w:rsidRPr="008772F9">
              <w:rPr>
                <w:rFonts w:eastAsia="Calibri"/>
                <w:b/>
                <w:sz w:val="24"/>
                <w:szCs w:val="24"/>
                <w:lang w:val="sr-Cyrl-RS"/>
              </w:rPr>
              <w:t>100%</w:t>
            </w:r>
          </w:p>
        </w:tc>
      </w:tr>
      <w:tr w:rsidR="008772F9" w:rsidRPr="008772F9" w14:paraId="35CCC983" w14:textId="77777777" w:rsidTr="008C4AF5">
        <w:tc>
          <w:tcPr>
            <w:tcW w:w="2429" w:type="dxa"/>
          </w:tcPr>
          <w:p w14:paraId="0BED2F7C" w14:textId="77777777" w:rsidR="008772F9" w:rsidRPr="008772F9" w:rsidRDefault="008772F9" w:rsidP="008772F9">
            <w:pPr>
              <w:widowControl/>
              <w:autoSpaceDE/>
              <w:autoSpaceDN/>
              <w:adjustRightInd/>
              <w:rPr>
                <w:rFonts w:eastAsia="Calibri"/>
                <w:b/>
                <w:sz w:val="24"/>
                <w:szCs w:val="24"/>
              </w:rPr>
            </w:pPr>
            <w:r w:rsidRPr="008772F9">
              <w:rPr>
                <w:rFonts w:eastAsia="Calibri"/>
                <w:sz w:val="24"/>
                <w:szCs w:val="24"/>
                <w:lang w:val="sr-Cyrl-RS"/>
              </w:rPr>
              <w:t>Божић Елвира</w:t>
            </w:r>
          </w:p>
        </w:tc>
        <w:tc>
          <w:tcPr>
            <w:tcW w:w="3252" w:type="dxa"/>
          </w:tcPr>
          <w:p w14:paraId="254368F0" w14:textId="77777777" w:rsidR="008772F9" w:rsidRPr="008772F9" w:rsidRDefault="008772F9" w:rsidP="008772F9">
            <w:pPr>
              <w:widowControl/>
              <w:autoSpaceDE/>
              <w:autoSpaceDN/>
              <w:adjustRightInd/>
              <w:rPr>
                <w:rFonts w:eastAsia="Calibri"/>
                <w:b/>
                <w:sz w:val="24"/>
                <w:szCs w:val="24"/>
              </w:rPr>
            </w:pPr>
            <w:r w:rsidRPr="008772F9">
              <w:rPr>
                <w:rFonts w:eastAsia="Calibri"/>
                <w:sz w:val="24"/>
                <w:szCs w:val="24"/>
                <w:lang w:val="sr-Cyrl-RS"/>
              </w:rPr>
              <w:t>2а</w:t>
            </w:r>
          </w:p>
        </w:tc>
        <w:tc>
          <w:tcPr>
            <w:tcW w:w="1360" w:type="dxa"/>
          </w:tcPr>
          <w:p w14:paraId="261D7E34" w14:textId="77777777" w:rsidR="008772F9" w:rsidRPr="008772F9" w:rsidRDefault="008772F9" w:rsidP="008772F9">
            <w:pPr>
              <w:widowControl/>
              <w:autoSpaceDE/>
              <w:autoSpaceDN/>
              <w:adjustRightInd/>
              <w:rPr>
                <w:rFonts w:eastAsia="Calibri"/>
                <w:b/>
                <w:sz w:val="24"/>
                <w:szCs w:val="24"/>
              </w:rPr>
            </w:pPr>
            <w:r w:rsidRPr="008772F9">
              <w:rPr>
                <w:rFonts w:eastAsia="Calibri"/>
                <w:b/>
                <w:sz w:val="24"/>
                <w:szCs w:val="24"/>
                <w:lang w:val="sr-Cyrl-RS"/>
              </w:rPr>
              <w:t>100%</w:t>
            </w:r>
          </w:p>
        </w:tc>
        <w:tc>
          <w:tcPr>
            <w:tcW w:w="1541" w:type="dxa"/>
          </w:tcPr>
          <w:p w14:paraId="547F6183" w14:textId="77777777" w:rsidR="008772F9" w:rsidRPr="008772F9" w:rsidRDefault="008772F9" w:rsidP="008772F9">
            <w:pPr>
              <w:widowControl/>
              <w:autoSpaceDE/>
              <w:autoSpaceDN/>
              <w:adjustRightInd/>
              <w:rPr>
                <w:rFonts w:eastAsia="Calibri"/>
                <w:b/>
                <w:sz w:val="24"/>
                <w:szCs w:val="24"/>
              </w:rPr>
            </w:pPr>
            <w:r w:rsidRPr="008772F9">
              <w:rPr>
                <w:rFonts w:eastAsia="Calibri"/>
                <w:b/>
                <w:sz w:val="24"/>
                <w:szCs w:val="24"/>
                <w:lang w:val="sr-Cyrl-RS"/>
              </w:rPr>
              <w:t>100%</w:t>
            </w:r>
          </w:p>
        </w:tc>
      </w:tr>
      <w:tr w:rsidR="008772F9" w:rsidRPr="008772F9" w14:paraId="472B1195" w14:textId="77777777" w:rsidTr="008C4AF5">
        <w:tc>
          <w:tcPr>
            <w:tcW w:w="2429" w:type="dxa"/>
          </w:tcPr>
          <w:p w14:paraId="0C5B8826" w14:textId="77777777" w:rsidR="008772F9" w:rsidRPr="008772F9" w:rsidRDefault="008772F9" w:rsidP="008772F9">
            <w:pPr>
              <w:widowControl/>
              <w:autoSpaceDE/>
              <w:autoSpaceDN/>
              <w:adjustRightInd/>
              <w:rPr>
                <w:rFonts w:eastAsia="Calibri"/>
                <w:b/>
                <w:sz w:val="24"/>
                <w:szCs w:val="24"/>
              </w:rPr>
            </w:pPr>
            <w:r w:rsidRPr="008772F9">
              <w:rPr>
                <w:rFonts w:eastAsia="Calibri"/>
                <w:sz w:val="24"/>
                <w:szCs w:val="24"/>
                <w:lang w:val="sr-Cyrl-RS"/>
              </w:rPr>
              <w:t>Жигић Санда</w:t>
            </w:r>
          </w:p>
        </w:tc>
        <w:tc>
          <w:tcPr>
            <w:tcW w:w="3252" w:type="dxa"/>
          </w:tcPr>
          <w:p w14:paraId="2E82E050" w14:textId="77777777" w:rsidR="008772F9" w:rsidRPr="008772F9" w:rsidRDefault="008772F9" w:rsidP="008772F9">
            <w:pPr>
              <w:widowControl/>
              <w:autoSpaceDE/>
              <w:autoSpaceDN/>
              <w:adjustRightInd/>
              <w:rPr>
                <w:rFonts w:eastAsia="Calibri"/>
                <w:b/>
                <w:sz w:val="24"/>
                <w:szCs w:val="24"/>
              </w:rPr>
            </w:pPr>
            <w:r w:rsidRPr="008772F9">
              <w:rPr>
                <w:rFonts w:eastAsia="Calibri"/>
                <w:sz w:val="24"/>
                <w:szCs w:val="24"/>
                <w:lang w:val="sr-Cyrl-RS"/>
              </w:rPr>
              <w:t>2б</w:t>
            </w:r>
          </w:p>
        </w:tc>
        <w:tc>
          <w:tcPr>
            <w:tcW w:w="1360" w:type="dxa"/>
          </w:tcPr>
          <w:p w14:paraId="6DE433FA" w14:textId="77777777" w:rsidR="008772F9" w:rsidRPr="008772F9" w:rsidRDefault="008772F9" w:rsidP="008772F9">
            <w:pPr>
              <w:widowControl/>
              <w:autoSpaceDE/>
              <w:autoSpaceDN/>
              <w:adjustRightInd/>
              <w:rPr>
                <w:rFonts w:eastAsia="Calibri"/>
                <w:b/>
                <w:sz w:val="24"/>
                <w:szCs w:val="24"/>
              </w:rPr>
            </w:pPr>
            <w:r w:rsidRPr="008772F9">
              <w:rPr>
                <w:rFonts w:eastAsia="Calibri"/>
                <w:b/>
                <w:sz w:val="24"/>
                <w:szCs w:val="24"/>
                <w:lang w:val="sr-Cyrl-RS"/>
              </w:rPr>
              <w:t>100%</w:t>
            </w:r>
          </w:p>
        </w:tc>
        <w:tc>
          <w:tcPr>
            <w:tcW w:w="1541" w:type="dxa"/>
          </w:tcPr>
          <w:p w14:paraId="66AAF2A2" w14:textId="77777777" w:rsidR="008772F9" w:rsidRPr="008772F9" w:rsidRDefault="008772F9" w:rsidP="008772F9">
            <w:pPr>
              <w:widowControl/>
              <w:autoSpaceDE/>
              <w:autoSpaceDN/>
              <w:adjustRightInd/>
              <w:rPr>
                <w:rFonts w:eastAsia="Calibri"/>
                <w:b/>
                <w:sz w:val="24"/>
                <w:szCs w:val="24"/>
              </w:rPr>
            </w:pPr>
            <w:r w:rsidRPr="008772F9">
              <w:rPr>
                <w:rFonts w:eastAsia="Calibri"/>
                <w:b/>
                <w:sz w:val="24"/>
                <w:szCs w:val="24"/>
                <w:lang w:val="sr-Cyrl-RS"/>
              </w:rPr>
              <w:t>100%</w:t>
            </w:r>
          </w:p>
        </w:tc>
      </w:tr>
      <w:tr w:rsidR="008772F9" w:rsidRPr="008772F9" w14:paraId="161CE243" w14:textId="77777777" w:rsidTr="008C4AF5">
        <w:tc>
          <w:tcPr>
            <w:tcW w:w="2429" w:type="dxa"/>
          </w:tcPr>
          <w:p w14:paraId="5A4E6E13" w14:textId="77777777" w:rsidR="008772F9" w:rsidRPr="008772F9" w:rsidRDefault="008772F9" w:rsidP="008772F9">
            <w:pPr>
              <w:widowControl/>
              <w:autoSpaceDE/>
              <w:autoSpaceDN/>
              <w:adjustRightInd/>
              <w:rPr>
                <w:rFonts w:eastAsia="Calibri"/>
                <w:b/>
                <w:sz w:val="24"/>
                <w:szCs w:val="24"/>
              </w:rPr>
            </w:pPr>
            <w:r w:rsidRPr="008772F9">
              <w:rPr>
                <w:rFonts w:eastAsia="Calibri"/>
                <w:sz w:val="24"/>
                <w:szCs w:val="24"/>
                <w:lang w:val="sr-Cyrl-RS"/>
              </w:rPr>
              <w:t>Тилинко Рената</w:t>
            </w:r>
          </w:p>
        </w:tc>
        <w:tc>
          <w:tcPr>
            <w:tcW w:w="3252" w:type="dxa"/>
          </w:tcPr>
          <w:p w14:paraId="0DE1ACCA" w14:textId="77777777" w:rsidR="008772F9" w:rsidRPr="008772F9" w:rsidRDefault="008772F9" w:rsidP="008772F9">
            <w:pPr>
              <w:widowControl/>
              <w:autoSpaceDE/>
              <w:autoSpaceDN/>
              <w:adjustRightInd/>
              <w:rPr>
                <w:rFonts w:eastAsia="Calibri"/>
                <w:b/>
                <w:sz w:val="24"/>
                <w:szCs w:val="24"/>
              </w:rPr>
            </w:pPr>
            <w:r w:rsidRPr="008772F9">
              <w:rPr>
                <w:rFonts w:eastAsia="Calibri"/>
                <w:sz w:val="24"/>
                <w:szCs w:val="24"/>
                <w:lang w:val="sr-Cyrl-RS"/>
              </w:rPr>
              <w:t>2ц</w:t>
            </w:r>
          </w:p>
        </w:tc>
        <w:tc>
          <w:tcPr>
            <w:tcW w:w="1360" w:type="dxa"/>
          </w:tcPr>
          <w:p w14:paraId="25AE8BB7" w14:textId="77777777" w:rsidR="008772F9" w:rsidRPr="008772F9" w:rsidRDefault="008772F9" w:rsidP="008772F9">
            <w:pPr>
              <w:widowControl/>
              <w:autoSpaceDE/>
              <w:autoSpaceDN/>
              <w:adjustRightInd/>
              <w:rPr>
                <w:rFonts w:eastAsia="Calibri"/>
                <w:b/>
                <w:sz w:val="24"/>
                <w:szCs w:val="24"/>
              </w:rPr>
            </w:pPr>
            <w:r w:rsidRPr="008772F9">
              <w:rPr>
                <w:rFonts w:eastAsia="Calibri"/>
                <w:b/>
                <w:sz w:val="24"/>
                <w:szCs w:val="24"/>
                <w:lang w:val="sr-Cyrl-RS"/>
              </w:rPr>
              <w:t>100%</w:t>
            </w:r>
          </w:p>
        </w:tc>
        <w:tc>
          <w:tcPr>
            <w:tcW w:w="1541" w:type="dxa"/>
          </w:tcPr>
          <w:p w14:paraId="3432A626" w14:textId="77777777" w:rsidR="008772F9" w:rsidRPr="008772F9" w:rsidRDefault="008772F9" w:rsidP="008772F9">
            <w:pPr>
              <w:widowControl/>
              <w:autoSpaceDE/>
              <w:autoSpaceDN/>
              <w:adjustRightInd/>
              <w:rPr>
                <w:rFonts w:eastAsia="Calibri"/>
                <w:b/>
                <w:sz w:val="24"/>
                <w:szCs w:val="24"/>
              </w:rPr>
            </w:pPr>
            <w:r w:rsidRPr="008772F9">
              <w:rPr>
                <w:rFonts w:eastAsia="Calibri"/>
                <w:b/>
                <w:sz w:val="24"/>
                <w:szCs w:val="24"/>
                <w:lang w:val="sr-Cyrl-RS"/>
              </w:rPr>
              <w:t>100%</w:t>
            </w:r>
          </w:p>
        </w:tc>
      </w:tr>
      <w:tr w:rsidR="008772F9" w:rsidRPr="008772F9" w14:paraId="5EFCACFF" w14:textId="77777777" w:rsidTr="008C4AF5">
        <w:tc>
          <w:tcPr>
            <w:tcW w:w="2429" w:type="dxa"/>
          </w:tcPr>
          <w:p w14:paraId="6D20F1BD" w14:textId="77777777" w:rsidR="008772F9" w:rsidRPr="008772F9" w:rsidRDefault="008772F9" w:rsidP="008772F9">
            <w:pPr>
              <w:widowControl/>
              <w:autoSpaceDE/>
              <w:autoSpaceDN/>
              <w:adjustRightInd/>
              <w:rPr>
                <w:rFonts w:eastAsia="Calibri"/>
                <w:b/>
                <w:sz w:val="24"/>
                <w:szCs w:val="24"/>
              </w:rPr>
            </w:pPr>
            <w:r w:rsidRPr="008772F9">
              <w:rPr>
                <w:rFonts w:eastAsia="Calibri"/>
                <w:sz w:val="24"/>
                <w:szCs w:val="24"/>
                <w:lang w:val="sr-Cyrl-RS"/>
              </w:rPr>
              <w:t>Нађајтаи Адела</w:t>
            </w:r>
          </w:p>
        </w:tc>
        <w:tc>
          <w:tcPr>
            <w:tcW w:w="3252" w:type="dxa"/>
          </w:tcPr>
          <w:p w14:paraId="23E6D1DA" w14:textId="77777777" w:rsidR="008772F9" w:rsidRPr="008772F9" w:rsidRDefault="008772F9" w:rsidP="008772F9">
            <w:pPr>
              <w:widowControl/>
              <w:autoSpaceDE/>
              <w:autoSpaceDN/>
              <w:adjustRightInd/>
              <w:rPr>
                <w:rFonts w:eastAsia="Calibri"/>
                <w:b/>
                <w:sz w:val="24"/>
                <w:szCs w:val="24"/>
              </w:rPr>
            </w:pPr>
            <w:r w:rsidRPr="008772F9">
              <w:rPr>
                <w:rFonts w:eastAsia="Calibri"/>
                <w:sz w:val="24"/>
                <w:szCs w:val="24"/>
                <w:lang w:val="sr-Cyrl-RS"/>
              </w:rPr>
              <w:t>3а</w:t>
            </w:r>
          </w:p>
        </w:tc>
        <w:tc>
          <w:tcPr>
            <w:tcW w:w="1360" w:type="dxa"/>
          </w:tcPr>
          <w:p w14:paraId="690D6B24" w14:textId="77777777" w:rsidR="008772F9" w:rsidRPr="008772F9" w:rsidRDefault="008772F9" w:rsidP="008772F9">
            <w:pPr>
              <w:widowControl/>
              <w:autoSpaceDE/>
              <w:autoSpaceDN/>
              <w:adjustRightInd/>
              <w:rPr>
                <w:rFonts w:eastAsia="Calibri"/>
                <w:b/>
                <w:sz w:val="24"/>
                <w:szCs w:val="24"/>
              </w:rPr>
            </w:pPr>
            <w:r w:rsidRPr="008772F9">
              <w:rPr>
                <w:rFonts w:eastAsia="Calibri"/>
                <w:b/>
                <w:sz w:val="24"/>
                <w:szCs w:val="24"/>
                <w:lang w:val="sr-Cyrl-RS"/>
              </w:rPr>
              <w:t>100%</w:t>
            </w:r>
          </w:p>
        </w:tc>
        <w:tc>
          <w:tcPr>
            <w:tcW w:w="1541" w:type="dxa"/>
          </w:tcPr>
          <w:p w14:paraId="42D420D7" w14:textId="77777777" w:rsidR="008772F9" w:rsidRPr="008772F9" w:rsidRDefault="008772F9" w:rsidP="008772F9">
            <w:pPr>
              <w:widowControl/>
              <w:autoSpaceDE/>
              <w:autoSpaceDN/>
              <w:adjustRightInd/>
              <w:rPr>
                <w:rFonts w:eastAsia="Calibri"/>
                <w:b/>
                <w:sz w:val="24"/>
                <w:szCs w:val="24"/>
              </w:rPr>
            </w:pPr>
            <w:r w:rsidRPr="008772F9">
              <w:rPr>
                <w:rFonts w:eastAsia="Calibri"/>
                <w:b/>
                <w:sz w:val="24"/>
                <w:szCs w:val="24"/>
                <w:lang w:val="sr-Cyrl-RS"/>
              </w:rPr>
              <w:t>100%</w:t>
            </w:r>
          </w:p>
        </w:tc>
      </w:tr>
      <w:tr w:rsidR="008772F9" w:rsidRPr="008772F9" w14:paraId="1A192A39" w14:textId="77777777" w:rsidTr="008C4AF5">
        <w:tc>
          <w:tcPr>
            <w:tcW w:w="2429" w:type="dxa"/>
          </w:tcPr>
          <w:p w14:paraId="1E85AB20" w14:textId="77777777" w:rsidR="008772F9" w:rsidRPr="008772F9" w:rsidRDefault="008772F9" w:rsidP="008772F9">
            <w:pPr>
              <w:widowControl/>
              <w:autoSpaceDE/>
              <w:autoSpaceDN/>
              <w:adjustRightInd/>
              <w:rPr>
                <w:rFonts w:eastAsia="Calibri"/>
                <w:b/>
                <w:sz w:val="24"/>
                <w:szCs w:val="24"/>
              </w:rPr>
            </w:pPr>
            <w:r w:rsidRPr="008772F9">
              <w:rPr>
                <w:rFonts w:eastAsia="Calibri"/>
                <w:sz w:val="24"/>
                <w:szCs w:val="24"/>
                <w:lang w:val="sr-Cyrl-RS"/>
              </w:rPr>
              <w:t>Ивковић И. Емина</w:t>
            </w:r>
          </w:p>
        </w:tc>
        <w:tc>
          <w:tcPr>
            <w:tcW w:w="3252" w:type="dxa"/>
          </w:tcPr>
          <w:p w14:paraId="0902A11A" w14:textId="77777777" w:rsidR="008772F9" w:rsidRPr="008772F9" w:rsidRDefault="008772F9" w:rsidP="008772F9">
            <w:pPr>
              <w:widowControl/>
              <w:autoSpaceDE/>
              <w:autoSpaceDN/>
              <w:adjustRightInd/>
              <w:rPr>
                <w:rFonts w:eastAsia="Calibri"/>
                <w:b/>
                <w:sz w:val="24"/>
                <w:szCs w:val="24"/>
              </w:rPr>
            </w:pPr>
            <w:r w:rsidRPr="008772F9">
              <w:rPr>
                <w:rFonts w:eastAsia="Calibri"/>
                <w:sz w:val="24"/>
                <w:szCs w:val="24"/>
                <w:lang w:val="sr-Cyrl-RS"/>
              </w:rPr>
              <w:t>3б</w:t>
            </w:r>
          </w:p>
        </w:tc>
        <w:tc>
          <w:tcPr>
            <w:tcW w:w="1360" w:type="dxa"/>
          </w:tcPr>
          <w:p w14:paraId="44EB17F2" w14:textId="77777777" w:rsidR="008772F9" w:rsidRPr="008772F9" w:rsidRDefault="008772F9" w:rsidP="008772F9">
            <w:pPr>
              <w:widowControl/>
              <w:autoSpaceDE/>
              <w:autoSpaceDN/>
              <w:adjustRightInd/>
              <w:rPr>
                <w:rFonts w:eastAsia="Calibri"/>
                <w:b/>
                <w:sz w:val="24"/>
                <w:szCs w:val="24"/>
              </w:rPr>
            </w:pPr>
            <w:r w:rsidRPr="008772F9">
              <w:rPr>
                <w:rFonts w:eastAsia="Calibri"/>
                <w:b/>
                <w:sz w:val="24"/>
                <w:szCs w:val="24"/>
                <w:lang w:val="sr-Cyrl-RS"/>
              </w:rPr>
              <w:t>100%</w:t>
            </w:r>
          </w:p>
        </w:tc>
        <w:tc>
          <w:tcPr>
            <w:tcW w:w="1541" w:type="dxa"/>
          </w:tcPr>
          <w:p w14:paraId="0A026CEB" w14:textId="77777777" w:rsidR="008772F9" w:rsidRPr="008772F9" w:rsidRDefault="008772F9" w:rsidP="008772F9">
            <w:pPr>
              <w:widowControl/>
              <w:autoSpaceDE/>
              <w:autoSpaceDN/>
              <w:adjustRightInd/>
              <w:rPr>
                <w:rFonts w:eastAsia="Calibri"/>
                <w:b/>
                <w:sz w:val="24"/>
                <w:szCs w:val="24"/>
              </w:rPr>
            </w:pPr>
            <w:r w:rsidRPr="008772F9">
              <w:rPr>
                <w:rFonts w:eastAsia="Calibri"/>
                <w:b/>
                <w:sz w:val="24"/>
                <w:szCs w:val="24"/>
                <w:lang w:val="sr-Cyrl-RS"/>
              </w:rPr>
              <w:t>100%</w:t>
            </w:r>
          </w:p>
        </w:tc>
      </w:tr>
      <w:tr w:rsidR="008772F9" w:rsidRPr="008772F9" w14:paraId="39A41627" w14:textId="77777777" w:rsidTr="008C4AF5">
        <w:tc>
          <w:tcPr>
            <w:tcW w:w="2429" w:type="dxa"/>
          </w:tcPr>
          <w:p w14:paraId="52757EAF" w14:textId="77777777" w:rsidR="008772F9" w:rsidRPr="008772F9" w:rsidRDefault="008772F9" w:rsidP="008772F9">
            <w:pPr>
              <w:widowControl/>
              <w:autoSpaceDE/>
              <w:autoSpaceDN/>
              <w:adjustRightInd/>
              <w:rPr>
                <w:rFonts w:eastAsia="Calibri"/>
                <w:b/>
                <w:sz w:val="24"/>
                <w:szCs w:val="24"/>
              </w:rPr>
            </w:pPr>
            <w:r w:rsidRPr="008772F9">
              <w:rPr>
                <w:rFonts w:eastAsia="Calibri"/>
                <w:sz w:val="24"/>
                <w:szCs w:val="24"/>
                <w:lang w:val="sr-Cyrl-RS"/>
              </w:rPr>
              <w:t>Кокотовић Рита</w:t>
            </w:r>
          </w:p>
        </w:tc>
        <w:tc>
          <w:tcPr>
            <w:tcW w:w="3252" w:type="dxa"/>
          </w:tcPr>
          <w:p w14:paraId="0089DF56" w14:textId="77777777" w:rsidR="008772F9" w:rsidRPr="008772F9" w:rsidRDefault="008772F9" w:rsidP="008772F9">
            <w:pPr>
              <w:widowControl/>
              <w:autoSpaceDE/>
              <w:autoSpaceDN/>
              <w:adjustRightInd/>
              <w:rPr>
                <w:rFonts w:eastAsia="Calibri"/>
                <w:b/>
                <w:sz w:val="24"/>
                <w:szCs w:val="24"/>
              </w:rPr>
            </w:pPr>
            <w:r w:rsidRPr="008772F9">
              <w:rPr>
                <w:rFonts w:eastAsia="Calibri"/>
                <w:sz w:val="24"/>
                <w:szCs w:val="24"/>
                <w:lang w:val="sr-Cyrl-RS"/>
              </w:rPr>
              <w:t>3ц</w:t>
            </w:r>
          </w:p>
        </w:tc>
        <w:tc>
          <w:tcPr>
            <w:tcW w:w="1360" w:type="dxa"/>
          </w:tcPr>
          <w:p w14:paraId="44499EF7" w14:textId="77777777" w:rsidR="008772F9" w:rsidRPr="008772F9" w:rsidRDefault="008772F9" w:rsidP="008772F9">
            <w:pPr>
              <w:widowControl/>
              <w:autoSpaceDE/>
              <w:autoSpaceDN/>
              <w:adjustRightInd/>
              <w:rPr>
                <w:rFonts w:eastAsia="Calibri"/>
                <w:b/>
                <w:sz w:val="24"/>
                <w:szCs w:val="24"/>
              </w:rPr>
            </w:pPr>
            <w:r w:rsidRPr="008772F9">
              <w:rPr>
                <w:rFonts w:eastAsia="Calibri"/>
                <w:b/>
                <w:sz w:val="24"/>
                <w:szCs w:val="24"/>
                <w:lang w:val="sr-Cyrl-RS"/>
              </w:rPr>
              <w:t>100%</w:t>
            </w:r>
          </w:p>
        </w:tc>
        <w:tc>
          <w:tcPr>
            <w:tcW w:w="1541" w:type="dxa"/>
          </w:tcPr>
          <w:p w14:paraId="57643076" w14:textId="77777777" w:rsidR="008772F9" w:rsidRPr="008772F9" w:rsidRDefault="008772F9" w:rsidP="008772F9">
            <w:pPr>
              <w:widowControl/>
              <w:autoSpaceDE/>
              <w:autoSpaceDN/>
              <w:adjustRightInd/>
              <w:rPr>
                <w:rFonts w:eastAsia="Calibri"/>
                <w:b/>
                <w:sz w:val="24"/>
                <w:szCs w:val="24"/>
              </w:rPr>
            </w:pPr>
            <w:r w:rsidRPr="008772F9">
              <w:rPr>
                <w:rFonts w:eastAsia="Calibri"/>
                <w:b/>
                <w:sz w:val="24"/>
                <w:szCs w:val="24"/>
                <w:lang w:val="sr-Cyrl-RS"/>
              </w:rPr>
              <w:t>100%</w:t>
            </w:r>
          </w:p>
        </w:tc>
      </w:tr>
      <w:tr w:rsidR="008772F9" w:rsidRPr="008772F9" w14:paraId="49D0D6CD" w14:textId="77777777" w:rsidTr="008C4AF5">
        <w:tc>
          <w:tcPr>
            <w:tcW w:w="2429" w:type="dxa"/>
          </w:tcPr>
          <w:p w14:paraId="66F2B699" w14:textId="77777777" w:rsidR="008772F9" w:rsidRPr="008772F9" w:rsidRDefault="008772F9" w:rsidP="008772F9">
            <w:pPr>
              <w:widowControl/>
              <w:autoSpaceDE/>
              <w:autoSpaceDN/>
              <w:adjustRightInd/>
              <w:rPr>
                <w:rFonts w:eastAsia="Calibri"/>
                <w:b/>
                <w:sz w:val="24"/>
                <w:szCs w:val="24"/>
              </w:rPr>
            </w:pPr>
            <w:r w:rsidRPr="008772F9">
              <w:rPr>
                <w:rFonts w:eastAsia="Calibri"/>
                <w:sz w:val="24"/>
                <w:szCs w:val="24"/>
                <w:lang w:val="sr-Cyrl-RS"/>
              </w:rPr>
              <w:t>Нимчевић Бисерка</w:t>
            </w:r>
          </w:p>
        </w:tc>
        <w:tc>
          <w:tcPr>
            <w:tcW w:w="3252" w:type="dxa"/>
          </w:tcPr>
          <w:p w14:paraId="08540305" w14:textId="77777777" w:rsidR="008772F9" w:rsidRPr="008772F9" w:rsidRDefault="008772F9" w:rsidP="008772F9">
            <w:pPr>
              <w:widowControl/>
              <w:autoSpaceDE/>
              <w:autoSpaceDN/>
              <w:adjustRightInd/>
              <w:rPr>
                <w:rFonts w:eastAsia="Calibri"/>
                <w:b/>
                <w:sz w:val="24"/>
                <w:szCs w:val="24"/>
              </w:rPr>
            </w:pPr>
            <w:r w:rsidRPr="008772F9">
              <w:rPr>
                <w:rFonts w:eastAsia="Calibri"/>
                <w:sz w:val="24"/>
                <w:szCs w:val="24"/>
                <w:lang w:val="sr-Cyrl-RS"/>
              </w:rPr>
              <w:t>4а</w:t>
            </w:r>
          </w:p>
        </w:tc>
        <w:tc>
          <w:tcPr>
            <w:tcW w:w="1360" w:type="dxa"/>
          </w:tcPr>
          <w:p w14:paraId="1A049ED3" w14:textId="77777777" w:rsidR="008772F9" w:rsidRPr="008772F9" w:rsidRDefault="008772F9" w:rsidP="008772F9">
            <w:pPr>
              <w:widowControl/>
              <w:autoSpaceDE/>
              <w:autoSpaceDN/>
              <w:adjustRightInd/>
              <w:rPr>
                <w:rFonts w:eastAsia="Calibri"/>
                <w:b/>
                <w:sz w:val="24"/>
                <w:szCs w:val="24"/>
              </w:rPr>
            </w:pPr>
            <w:r w:rsidRPr="008772F9">
              <w:rPr>
                <w:rFonts w:eastAsia="Calibri"/>
                <w:b/>
                <w:sz w:val="24"/>
                <w:szCs w:val="24"/>
                <w:lang w:val="sr-Cyrl-RS"/>
              </w:rPr>
              <w:t>100%</w:t>
            </w:r>
          </w:p>
        </w:tc>
        <w:tc>
          <w:tcPr>
            <w:tcW w:w="1541" w:type="dxa"/>
          </w:tcPr>
          <w:p w14:paraId="3E4DCD7C" w14:textId="77777777" w:rsidR="008772F9" w:rsidRPr="008772F9" w:rsidRDefault="008772F9" w:rsidP="008772F9">
            <w:pPr>
              <w:widowControl/>
              <w:autoSpaceDE/>
              <w:autoSpaceDN/>
              <w:adjustRightInd/>
              <w:rPr>
                <w:rFonts w:eastAsia="Calibri"/>
                <w:b/>
                <w:sz w:val="24"/>
                <w:szCs w:val="24"/>
              </w:rPr>
            </w:pPr>
            <w:r w:rsidRPr="008772F9">
              <w:rPr>
                <w:rFonts w:eastAsia="Calibri"/>
                <w:b/>
                <w:sz w:val="24"/>
                <w:szCs w:val="24"/>
                <w:lang w:val="sr-Cyrl-RS"/>
              </w:rPr>
              <w:t>100%</w:t>
            </w:r>
          </w:p>
        </w:tc>
      </w:tr>
      <w:tr w:rsidR="008772F9" w:rsidRPr="008772F9" w14:paraId="508A2961" w14:textId="77777777" w:rsidTr="008C4AF5">
        <w:tc>
          <w:tcPr>
            <w:tcW w:w="2429" w:type="dxa"/>
          </w:tcPr>
          <w:p w14:paraId="6BCD5E9F" w14:textId="77777777" w:rsidR="008772F9" w:rsidRPr="008772F9" w:rsidRDefault="008772F9" w:rsidP="008772F9">
            <w:pPr>
              <w:widowControl/>
              <w:autoSpaceDE/>
              <w:autoSpaceDN/>
              <w:adjustRightInd/>
              <w:rPr>
                <w:rFonts w:eastAsia="Calibri"/>
                <w:b/>
                <w:sz w:val="24"/>
                <w:szCs w:val="24"/>
              </w:rPr>
            </w:pPr>
            <w:r w:rsidRPr="008772F9">
              <w:rPr>
                <w:rFonts w:eastAsia="Calibri"/>
                <w:sz w:val="22"/>
                <w:szCs w:val="22"/>
                <w:lang w:val="sr-Cyrl-RS"/>
              </w:rPr>
              <w:t>Скендеровић Данијела</w:t>
            </w:r>
          </w:p>
        </w:tc>
        <w:tc>
          <w:tcPr>
            <w:tcW w:w="3252" w:type="dxa"/>
          </w:tcPr>
          <w:p w14:paraId="40B3E609" w14:textId="77777777" w:rsidR="008772F9" w:rsidRPr="008772F9" w:rsidRDefault="008772F9" w:rsidP="008772F9">
            <w:pPr>
              <w:widowControl/>
              <w:autoSpaceDE/>
              <w:autoSpaceDN/>
              <w:adjustRightInd/>
              <w:rPr>
                <w:rFonts w:eastAsia="Calibri"/>
                <w:b/>
                <w:sz w:val="24"/>
                <w:szCs w:val="24"/>
              </w:rPr>
            </w:pPr>
            <w:r w:rsidRPr="008772F9">
              <w:rPr>
                <w:rFonts w:eastAsia="Calibri"/>
                <w:sz w:val="24"/>
                <w:szCs w:val="24"/>
                <w:lang w:val="sr-Cyrl-RS"/>
              </w:rPr>
              <w:t>4б</w:t>
            </w:r>
          </w:p>
        </w:tc>
        <w:tc>
          <w:tcPr>
            <w:tcW w:w="1360" w:type="dxa"/>
          </w:tcPr>
          <w:p w14:paraId="508CACE1" w14:textId="77777777" w:rsidR="008772F9" w:rsidRPr="008772F9" w:rsidRDefault="008772F9" w:rsidP="008772F9">
            <w:pPr>
              <w:widowControl/>
              <w:autoSpaceDE/>
              <w:autoSpaceDN/>
              <w:adjustRightInd/>
              <w:rPr>
                <w:rFonts w:eastAsia="Calibri"/>
                <w:b/>
                <w:sz w:val="24"/>
                <w:szCs w:val="24"/>
              </w:rPr>
            </w:pPr>
            <w:r w:rsidRPr="008772F9">
              <w:rPr>
                <w:rFonts w:eastAsia="Calibri"/>
                <w:b/>
                <w:sz w:val="24"/>
                <w:szCs w:val="24"/>
                <w:lang w:val="sr-Cyrl-RS"/>
              </w:rPr>
              <w:t>100%</w:t>
            </w:r>
          </w:p>
        </w:tc>
        <w:tc>
          <w:tcPr>
            <w:tcW w:w="1541" w:type="dxa"/>
          </w:tcPr>
          <w:p w14:paraId="3FD103C3" w14:textId="77777777" w:rsidR="008772F9" w:rsidRPr="008772F9" w:rsidRDefault="008772F9" w:rsidP="008772F9">
            <w:pPr>
              <w:widowControl/>
              <w:autoSpaceDE/>
              <w:autoSpaceDN/>
              <w:adjustRightInd/>
              <w:rPr>
                <w:rFonts w:eastAsia="Calibri"/>
                <w:b/>
                <w:sz w:val="24"/>
                <w:szCs w:val="24"/>
              </w:rPr>
            </w:pPr>
            <w:r w:rsidRPr="008772F9">
              <w:rPr>
                <w:rFonts w:eastAsia="Calibri"/>
                <w:b/>
                <w:sz w:val="24"/>
                <w:szCs w:val="24"/>
                <w:lang w:val="sr-Cyrl-RS"/>
              </w:rPr>
              <w:t>100%</w:t>
            </w:r>
          </w:p>
        </w:tc>
      </w:tr>
      <w:tr w:rsidR="008772F9" w:rsidRPr="008772F9" w14:paraId="448B4777" w14:textId="77777777" w:rsidTr="008C4AF5">
        <w:tc>
          <w:tcPr>
            <w:tcW w:w="2429" w:type="dxa"/>
          </w:tcPr>
          <w:p w14:paraId="5F624A66" w14:textId="77777777" w:rsidR="008772F9" w:rsidRPr="008772F9" w:rsidRDefault="008772F9" w:rsidP="008772F9">
            <w:pPr>
              <w:widowControl/>
              <w:autoSpaceDE/>
              <w:autoSpaceDN/>
              <w:adjustRightInd/>
              <w:rPr>
                <w:rFonts w:eastAsia="Calibri"/>
                <w:b/>
                <w:sz w:val="24"/>
                <w:szCs w:val="24"/>
              </w:rPr>
            </w:pPr>
            <w:r w:rsidRPr="008772F9">
              <w:rPr>
                <w:rFonts w:eastAsia="Calibri"/>
                <w:sz w:val="24"/>
                <w:szCs w:val="24"/>
                <w:lang w:val="sr-Cyrl-RS"/>
              </w:rPr>
              <w:t>Берта Миклош</w:t>
            </w:r>
          </w:p>
        </w:tc>
        <w:tc>
          <w:tcPr>
            <w:tcW w:w="3252" w:type="dxa"/>
          </w:tcPr>
          <w:p w14:paraId="58CD14ED" w14:textId="77777777" w:rsidR="008772F9" w:rsidRPr="008772F9" w:rsidRDefault="008772F9" w:rsidP="008772F9">
            <w:pPr>
              <w:widowControl/>
              <w:autoSpaceDE/>
              <w:autoSpaceDN/>
              <w:adjustRightInd/>
              <w:rPr>
                <w:rFonts w:eastAsia="Calibri"/>
                <w:b/>
                <w:sz w:val="24"/>
                <w:szCs w:val="24"/>
              </w:rPr>
            </w:pPr>
            <w:r w:rsidRPr="008772F9">
              <w:rPr>
                <w:rFonts w:eastAsia="Calibri"/>
                <w:sz w:val="24"/>
                <w:szCs w:val="24"/>
                <w:lang w:val="sr-Cyrl-RS"/>
              </w:rPr>
              <w:t>4ц</w:t>
            </w:r>
          </w:p>
        </w:tc>
        <w:tc>
          <w:tcPr>
            <w:tcW w:w="1360" w:type="dxa"/>
          </w:tcPr>
          <w:p w14:paraId="4EA8BB30" w14:textId="77777777" w:rsidR="008772F9" w:rsidRPr="008772F9" w:rsidRDefault="008772F9" w:rsidP="008772F9">
            <w:pPr>
              <w:widowControl/>
              <w:autoSpaceDE/>
              <w:autoSpaceDN/>
              <w:adjustRightInd/>
              <w:rPr>
                <w:rFonts w:eastAsia="Calibri"/>
                <w:b/>
                <w:sz w:val="24"/>
                <w:szCs w:val="24"/>
              </w:rPr>
            </w:pPr>
            <w:r w:rsidRPr="008772F9">
              <w:rPr>
                <w:rFonts w:eastAsia="Calibri"/>
                <w:b/>
                <w:sz w:val="24"/>
                <w:szCs w:val="24"/>
                <w:lang w:val="sr-Cyrl-RS"/>
              </w:rPr>
              <w:t>100%</w:t>
            </w:r>
          </w:p>
        </w:tc>
        <w:tc>
          <w:tcPr>
            <w:tcW w:w="1541" w:type="dxa"/>
          </w:tcPr>
          <w:p w14:paraId="3A21FA47" w14:textId="77777777" w:rsidR="008772F9" w:rsidRPr="008772F9" w:rsidRDefault="008772F9" w:rsidP="008772F9">
            <w:pPr>
              <w:widowControl/>
              <w:autoSpaceDE/>
              <w:autoSpaceDN/>
              <w:adjustRightInd/>
              <w:rPr>
                <w:rFonts w:eastAsia="Calibri"/>
                <w:b/>
                <w:sz w:val="24"/>
                <w:szCs w:val="24"/>
              </w:rPr>
            </w:pPr>
            <w:r w:rsidRPr="008772F9">
              <w:rPr>
                <w:rFonts w:eastAsia="Calibri"/>
                <w:b/>
                <w:sz w:val="24"/>
                <w:szCs w:val="24"/>
                <w:lang w:val="sr-Cyrl-RS"/>
              </w:rPr>
              <w:t>100%</w:t>
            </w:r>
          </w:p>
        </w:tc>
      </w:tr>
      <w:tr w:rsidR="008772F9" w:rsidRPr="008772F9" w14:paraId="0F61292F" w14:textId="77777777" w:rsidTr="008C4AF5">
        <w:tc>
          <w:tcPr>
            <w:tcW w:w="2429" w:type="dxa"/>
            <w:shd w:val="clear" w:color="auto" w:fill="auto"/>
          </w:tcPr>
          <w:p w14:paraId="2E41799F" w14:textId="77777777" w:rsidR="008772F9" w:rsidRPr="008772F9" w:rsidRDefault="008772F9" w:rsidP="008772F9">
            <w:pPr>
              <w:widowControl/>
              <w:autoSpaceDE/>
              <w:autoSpaceDN/>
              <w:adjustRightInd/>
              <w:spacing w:line="276" w:lineRule="auto"/>
              <w:rPr>
                <w:rFonts w:eastAsia="Calibri"/>
                <w:sz w:val="24"/>
                <w:szCs w:val="24"/>
              </w:rPr>
            </w:pPr>
            <w:r w:rsidRPr="008772F9">
              <w:rPr>
                <w:rFonts w:eastAsia="Calibri"/>
                <w:sz w:val="24"/>
                <w:szCs w:val="24"/>
                <w:lang w:val="sr-Cyrl-RS"/>
              </w:rPr>
              <w:t>Рожа Рамона</w:t>
            </w:r>
          </w:p>
        </w:tc>
        <w:tc>
          <w:tcPr>
            <w:tcW w:w="3252" w:type="dxa"/>
            <w:shd w:val="clear" w:color="auto" w:fill="auto"/>
          </w:tcPr>
          <w:p w14:paraId="20E396FD" w14:textId="77777777" w:rsidR="008772F9" w:rsidRPr="008772F9" w:rsidRDefault="008772F9" w:rsidP="008772F9">
            <w:pPr>
              <w:widowControl/>
              <w:autoSpaceDE/>
              <w:autoSpaceDN/>
              <w:adjustRightInd/>
              <w:spacing w:line="276" w:lineRule="auto"/>
              <w:rPr>
                <w:rFonts w:eastAsia="Calibri"/>
                <w:sz w:val="24"/>
                <w:szCs w:val="24"/>
              </w:rPr>
            </w:pPr>
            <w:r w:rsidRPr="008772F9">
              <w:rPr>
                <w:rFonts w:eastAsia="Calibri"/>
                <w:sz w:val="24"/>
                <w:szCs w:val="24"/>
                <w:lang w:val="sr-Cyrl-RS"/>
              </w:rPr>
              <w:t>4д</w:t>
            </w:r>
          </w:p>
        </w:tc>
        <w:tc>
          <w:tcPr>
            <w:tcW w:w="1360" w:type="dxa"/>
            <w:shd w:val="clear" w:color="auto" w:fill="auto"/>
          </w:tcPr>
          <w:p w14:paraId="562433A9"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lang w:val="sr-Cyrl-RS"/>
              </w:rPr>
              <w:t>100%</w:t>
            </w:r>
          </w:p>
        </w:tc>
        <w:tc>
          <w:tcPr>
            <w:tcW w:w="1541" w:type="dxa"/>
          </w:tcPr>
          <w:p w14:paraId="45DECCBC"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lang w:val="sr-Cyrl-RS"/>
              </w:rPr>
              <w:t>100%</w:t>
            </w:r>
          </w:p>
        </w:tc>
      </w:tr>
      <w:tr w:rsidR="008772F9" w:rsidRPr="008772F9" w14:paraId="5AA721DD" w14:textId="77777777" w:rsidTr="008C4AF5">
        <w:tc>
          <w:tcPr>
            <w:tcW w:w="2429" w:type="dxa"/>
            <w:shd w:val="clear" w:color="auto" w:fill="auto"/>
          </w:tcPr>
          <w:p w14:paraId="1D759E3C" w14:textId="77777777" w:rsidR="008772F9" w:rsidRPr="008772F9" w:rsidRDefault="008772F9" w:rsidP="008772F9">
            <w:pPr>
              <w:widowControl/>
              <w:autoSpaceDE/>
              <w:autoSpaceDN/>
              <w:adjustRightInd/>
              <w:rPr>
                <w:rFonts w:eastAsia="Calibri"/>
                <w:sz w:val="24"/>
                <w:szCs w:val="24"/>
                <w:lang w:val="sr-Cyrl-RS"/>
              </w:rPr>
            </w:pPr>
            <w:r w:rsidRPr="008772F9">
              <w:rPr>
                <w:rFonts w:eastAsia="Calibri"/>
                <w:sz w:val="24"/>
                <w:szCs w:val="24"/>
                <w:lang w:val="sr-Cyrl-RS"/>
              </w:rPr>
              <w:t>Собоња Тамара</w:t>
            </w:r>
          </w:p>
        </w:tc>
        <w:tc>
          <w:tcPr>
            <w:tcW w:w="3252" w:type="dxa"/>
            <w:shd w:val="clear" w:color="auto" w:fill="auto"/>
          </w:tcPr>
          <w:p w14:paraId="44441314" w14:textId="77777777" w:rsidR="008772F9" w:rsidRPr="008772F9" w:rsidRDefault="008772F9" w:rsidP="008772F9">
            <w:pPr>
              <w:widowControl/>
              <w:autoSpaceDE/>
              <w:autoSpaceDN/>
              <w:adjustRightInd/>
              <w:rPr>
                <w:rFonts w:eastAsia="Calibri"/>
                <w:sz w:val="24"/>
                <w:szCs w:val="24"/>
                <w:lang w:val="sr-Cyrl-RS"/>
              </w:rPr>
            </w:pPr>
            <w:r w:rsidRPr="008772F9">
              <w:rPr>
                <w:rFonts w:eastAsia="Calibri"/>
                <w:sz w:val="24"/>
                <w:szCs w:val="24"/>
                <w:lang w:val="sr-Cyrl-RS"/>
              </w:rPr>
              <w:t>Мађарски ј. и књижевност – 7ц, 8ц, 8д</w:t>
            </w:r>
          </w:p>
          <w:p w14:paraId="029CB159" w14:textId="77777777" w:rsidR="008772F9" w:rsidRPr="008772F9" w:rsidRDefault="008772F9" w:rsidP="008772F9">
            <w:pPr>
              <w:widowControl/>
              <w:autoSpaceDE/>
              <w:autoSpaceDN/>
              <w:adjustRightInd/>
              <w:rPr>
                <w:rFonts w:eastAsia="Calibri"/>
                <w:sz w:val="24"/>
                <w:szCs w:val="24"/>
                <w:lang w:val="sr-Cyrl-RS"/>
              </w:rPr>
            </w:pPr>
            <w:r w:rsidRPr="008772F9">
              <w:rPr>
                <w:rFonts w:eastAsia="Calibri"/>
                <w:sz w:val="24"/>
                <w:szCs w:val="24"/>
                <w:lang w:val="sr-Cyrl-RS"/>
              </w:rPr>
              <w:t>Библиотека</w:t>
            </w:r>
          </w:p>
        </w:tc>
        <w:tc>
          <w:tcPr>
            <w:tcW w:w="1360" w:type="dxa"/>
            <w:shd w:val="clear" w:color="auto" w:fill="auto"/>
          </w:tcPr>
          <w:p w14:paraId="504C56F5" w14:textId="77777777" w:rsidR="008772F9" w:rsidRPr="008772F9" w:rsidRDefault="008772F9" w:rsidP="008772F9">
            <w:pPr>
              <w:widowControl/>
              <w:autoSpaceDE/>
              <w:autoSpaceDN/>
              <w:adjustRightInd/>
              <w:rPr>
                <w:rFonts w:eastAsia="Calibri"/>
                <w:b/>
                <w:sz w:val="24"/>
                <w:szCs w:val="24"/>
                <w:lang w:val="sr-Cyrl-RS"/>
              </w:rPr>
            </w:pPr>
            <w:r w:rsidRPr="008772F9">
              <w:rPr>
                <w:rFonts w:eastAsia="Calibri"/>
                <w:b/>
                <w:sz w:val="24"/>
                <w:szCs w:val="24"/>
                <w:lang w:val="sr-Cyrl-RS"/>
              </w:rPr>
              <w:t>66,67%</w:t>
            </w:r>
          </w:p>
          <w:p w14:paraId="1BB0D49E" w14:textId="77777777" w:rsidR="008772F9" w:rsidRPr="008772F9" w:rsidRDefault="008772F9" w:rsidP="008772F9">
            <w:pPr>
              <w:widowControl/>
              <w:autoSpaceDE/>
              <w:autoSpaceDN/>
              <w:adjustRightInd/>
              <w:rPr>
                <w:rFonts w:eastAsia="Calibri"/>
                <w:b/>
                <w:sz w:val="24"/>
                <w:szCs w:val="24"/>
                <w:lang w:val="sr-Cyrl-RS"/>
              </w:rPr>
            </w:pPr>
          </w:p>
          <w:p w14:paraId="69D9732F" w14:textId="77777777" w:rsidR="008772F9" w:rsidRPr="008772F9" w:rsidRDefault="008772F9" w:rsidP="008772F9">
            <w:pPr>
              <w:widowControl/>
              <w:autoSpaceDE/>
              <w:autoSpaceDN/>
              <w:adjustRightInd/>
              <w:rPr>
                <w:rFonts w:eastAsia="Calibri"/>
                <w:b/>
                <w:sz w:val="24"/>
                <w:szCs w:val="24"/>
                <w:lang w:val="sr-Cyrl-RS"/>
              </w:rPr>
            </w:pPr>
            <w:r w:rsidRPr="008772F9">
              <w:rPr>
                <w:rFonts w:eastAsia="Calibri"/>
                <w:b/>
                <w:sz w:val="24"/>
                <w:szCs w:val="24"/>
                <w:lang w:val="sr-Cyrl-RS"/>
              </w:rPr>
              <w:t>40%</w:t>
            </w:r>
          </w:p>
        </w:tc>
        <w:tc>
          <w:tcPr>
            <w:tcW w:w="1541" w:type="dxa"/>
          </w:tcPr>
          <w:p w14:paraId="5624BE58" w14:textId="77777777" w:rsidR="008772F9" w:rsidRPr="008772F9" w:rsidRDefault="008772F9" w:rsidP="008772F9">
            <w:pPr>
              <w:widowControl/>
              <w:autoSpaceDE/>
              <w:autoSpaceDN/>
              <w:adjustRightInd/>
              <w:rPr>
                <w:rFonts w:eastAsia="Calibri"/>
                <w:b/>
                <w:sz w:val="24"/>
                <w:szCs w:val="24"/>
                <w:lang w:val="sr-Cyrl-RS"/>
              </w:rPr>
            </w:pPr>
            <w:r w:rsidRPr="008772F9">
              <w:rPr>
                <w:rFonts w:eastAsia="Calibri"/>
                <w:b/>
                <w:sz w:val="24"/>
                <w:szCs w:val="24"/>
                <w:lang w:val="sr-Cyrl-RS"/>
              </w:rPr>
              <w:t>106,67%</w:t>
            </w:r>
          </w:p>
        </w:tc>
      </w:tr>
      <w:tr w:rsidR="008772F9" w:rsidRPr="008772F9" w14:paraId="44969003" w14:textId="77777777" w:rsidTr="008C4AF5">
        <w:tc>
          <w:tcPr>
            <w:tcW w:w="2429" w:type="dxa"/>
            <w:shd w:val="clear" w:color="auto" w:fill="auto"/>
          </w:tcPr>
          <w:p w14:paraId="58CB0AB4"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Нађ</w:t>
            </w:r>
            <w:proofErr w:type="spellEnd"/>
            <w:r w:rsidRPr="008772F9">
              <w:rPr>
                <w:rFonts w:eastAsia="Calibri"/>
                <w:sz w:val="24"/>
                <w:szCs w:val="24"/>
              </w:rPr>
              <w:t xml:space="preserve"> </w:t>
            </w:r>
            <w:proofErr w:type="spellStart"/>
            <w:r w:rsidRPr="008772F9">
              <w:rPr>
                <w:rFonts w:eastAsia="Calibri"/>
                <w:sz w:val="24"/>
                <w:szCs w:val="24"/>
              </w:rPr>
              <w:t>Ева</w:t>
            </w:r>
            <w:proofErr w:type="spellEnd"/>
          </w:p>
        </w:tc>
        <w:tc>
          <w:tcPr>
            <w:tcW w:w="3252" w:type="dxa"/>
            <w:shd w:val="clear" w:color="auto" w:fill="auto"/>
          </w:tcPr>
          <w:p w14:paraId="0066790E"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Мађарски</w:t>
            </w:r>
            <w:proofErr w:type="spellEnd"/>
            <w:r w:rsidRPr="008772F9">
              <w:rPr>
                <w:rFonts w:eastAsia="Calibri"/>
                <w:sz w:val="24"/>
                <w:szCs w:val="24"/>
              </w:rPr>
              <w:t xml:space="preserve"> </w:t>
            </w:r>
            <w:proofErr w:type="spellStart"/>
            <w:r w:rsidRPr="008772F9">
              <w:rPr>
                <w:rFonts w:eastAsia="Calibri"/>
                <w:sz w:val="24"/>
                <w:szCs w:val="24"/>
              </w:rPr>
              <w:t>језик</w:t>
            </w:r>
            <w:proofErr w:type="spellEnd"/>
            <w:r w:rsidRPr="008772F9">
              <w:rPr>
                <w:rFonts w:eastAsia="Calibri"/>
                <w:sz w:val="24"/>
                <w:szCs w:val="24"/>
              </w:rPr>
              <w:t xml:space="preserve"> </w:t>
            </w:r>
            <w:proofErr w:type="gramStart"/>
            <w:r w:rsidRPr="008772F9">
              <w:rPr>
                <w:rFonts w:eastAsia="Calibri"/>
                <w:sz w:val="24"/>
                <w:szCs w:val="24"/>
              </w:rPr>
              <w:t>-  5</w:t>
            </w:r>
            <w:proofErr w:type="gramEnd"/>
            <w:r w:rsidRPr="008772F9">
              <w:rPr>
                <w:rFonts w:eastAsia="Calibri"/>
                <w:sz w:val="24"/>
                <w:szCs w:val="24"/>
              </w:rPr>
              <w:t>ц, 6ц</w:t>
            </w:r>
          </w:p>
          <w:p w14:paraId="763EC382"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Библиотека</w:t>
            </w:r>
            <w:proofErr w:type="spellEnd"/>
          </w:p>
        </w:tc>
        <w:tc>
          <w:tcPr>
            <w:tcW w:w="1360" w:type="dxa"/>
            <w:shd w:val="clear" w:color="auto" w:fill="auto"/>
          </w:tcPr>
          <w:p w14:paraId="60DF3F9F"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50%</w:t>
            </w:r>
          </w:p>
          <w:p w14:paraId="6F98A67A"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50%</w:t>
            </w:r>
          </w:p>
        </w:tc>
        <w:tc>
          <w:tcPr>
            <w:tcW w:w="1541" w:type="dxa"/>
          </w:tcPr>
          <w:p w14:paraId="4E378FDA"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100,00%</w:t>
            </w:r>
          </w:p>
        </w:tc>
      </w:tr>
      <w:tr w:rsidR="008772F9" w:rsidRPr="008772F9" w14:paraId="3BC15366" w14:textId="77777777" w:rsidTr="008C4AF5">
        <w:tc>
          <w:tcPr>
            <w:tcW w:w="2429" w:type="dxa"/>
            <w:shd w:val="clear" w:color="auto" w:fill="auto"/>
          </w:tcPr>
          <w:p w14:paraId="5F1F998E" w14:textId="77777777" w:rsidR="008772F9" w:rsidRPr="008772F9" w:rsidRDefault="008772F9" w:rsidP="008772F9">
            <w:pPr>
              <w:widowControl/>
              <w:autoSpaceDE/>
              <w:autoSpaceDN/>
              <w:adjustRightInd/>
              <w:rPr>
                <w:rFonts w:eastAsia="Calibri"/>
                <w:sz w:val="24"/>
                <w:szCs w:val="24"/>
              </w:rPr>
            </w:pPr>
            <w:proofErr w:type="spellStart"/>
            <w:r w:rsidRPr="008772F9">
              <w:rPr>
                <w:rFonts w:eastAsia="Calibri"/>
                <w:sz w:val="24"/>
                <w:szCs w:val="24"/>
              </w:rPr>
              <w:t>Мајор</w:t>
            </w:r>
            <w:proofErr w:type="spellEnd"/>
            <w:r w:rsidRPr="008772F9">
              <w:rPr>
                <w:rFonts w:eastAsia="Calibri"/>
                <w:sz w:val="24"/>
                <w:szCs w:val="24"/>
              </w:rPr>
              <w:t xml:space="preserve"> </w:t>
            </w:r>
            <w:proofErr w:type="spellStart"/>
            <w:r w:rsidRPr="008772F9">
              <w:rPr>
                <w:rFonts w:eastAsia="Calibri"/>
                <w:sz w:val="24"/>
                <w:szCs w:val="24"/>
              </w:rPr>
              <w:t>Евелин</w:t>
            </w:r>
            <w:proofErr w:type="spellEnd"/>
          </w:p>
        </w:tc>
        <w:tc>
          <w:tcPr>
            <w:tcW w:w="3252" w:type="dxa"/>
            <w:shd w:val="clear" w:color="auto" w:fill="auto"/>
          </w:tcPr>
          <w:p w14:paraId="5A52CDF3" w14:textId="77777777" w:rsidR="008772F9" w:rsidRPr="008772F9" w:rsidRDefault="008772F9" w:rsidP="008772F9">
            <w:pPr>
              <w:widowControl/>
              <w:autoSpaceDE/>
              <w:autoSpaceDN/>
              <w:adjustRightInd/>
              <w:rPr>
                <w:rFonts w:eastAsia="Calibri"/>
                <w:sz w:val="24"/>
                <w:szCs w:val="24"/>
              </w:rPr>
            </w:pPr>
            <w:proofErr w:type="spellStart"/>
            <w:r w:rsidRPr="008772F9">
              <w:rPr>
                <w:rFonts w:eastAsia="Calibri"/>
                <w:sz w:val="24"/>
                <w:szCs w:val="24"/>
              </w:rPr>
              <w:t>Мађарски</w:t>
            </w:r>
            <w:proofErr w:type="spellEnd"/>
            <w:r w:rsidRPr="008772F9">
              <w:rPr>
                <w:rFonts w:eastAsia="Calibri"/>
                <w:sz w:val="24"/>
                <w:szCs w:val="24"/>
              </w:rPr>
              <w:t xml:space="preserve"> </w:t>
            </w:r>
            <w:proofErr w:type="spellStart"/>
            <w:r w:rsidRPr="008772F9">
              <w:rPr>
                <w:rFonts w:eastAsia="Calibri"/>
                <w:sz w:val="24"/>
                <w:szCs w:val="24"/>
              </w:rPr>
              <w:t>језик</w:t>
            </w:r>
            <w:proofErr w:type="spellEnd"/>
            <w:r w:rsidRPr="008772F9">
              <w:rPr>
                <w:rFonts w:eastAsia="Calibri"/>
                <w:sz w:val="24"/>
                <w:szCs w:val="24"/>
              </w:rPr>
              <w:t xml:space="preserve">   </w:t>
            </w:r>
            <w:proofErr w:type="gramStart"/>
            <w:r w:rsidRPr="008772F9">
              <w:rPr>
                <w:rFonts w:eastAsia="Calibri"/>
                <w:sz w:val="24"/>
                <w:szCs w:val="24"/>
              </w:rPr>
              <w:t>-  5</w:t>
            </w:r>
            <w:proofErr w:type="gramEnd"/>
            <w:r w:rsidRPr="008772F9">
              <w:rPr>
                <w:rFonts w:eastAsia="Calibri"/>
                <w:sz w:val="24"/>
                <w:szCs w:val="24"/>
              </w:rPr>
              <w:t>д, 7д</w:t>
            </w:r>
          </w:p>
        </w:tc>
        <w:tc>
          <w:tcPr>
            <w:tcW w:w="1360" w:type="dxa"/>
            <w:shd w:val="clear" w:color="auto" w:fill="auto"/>
          </w:tcPr>
          <w:p w14:paraId="35B3DCAA" w14:textId="77777777" w:rsidR="008772F9" w:rsidRPr="008772F9" w:rsidRDefault="008772F9" w:rsidP="008772F9">
            <w:pPr>
              <w:widowControl/>
              <w:autoSpaceDE/>
              <w:autoSpaceDN/>
              <w:adjustRightInd/>
              <w:rPr>
                <w:rFonts w:eastAsia="Calibri"/>
                <w:b/>
                <w:sz w:val="24"/>
                <w:szCs w:val="24"/>
              </w:rPr>
            </w:pPr>
            <w:r w:rsidRPr="008772F9">
              <w:rPr>
                <w:rFonts w:eastAsia="Calibri"/>
                <w:b/>
                <w:sz w:val="24"/>
                <w:szCs w:val="24"/>
              </w:rPr>
              <w:t>50%</w:t>
            </w:r>
          </w:p>
        </w:tc>
        <w:tc>
          <w:tcPr>
            <w:tcW w:w="1541" w:type="dxa"/>
          </w:tcPr>
          <w:p w14:paraId="50252320" w14:textId="77777777" w:rsidR="008772F9" w:rsidRPr="008772F9" w:rsidRDefault="008772F9" w:rsidP="008772F9">
            <w:pPr>
              <w:widowControl/>
              <w:autoSpaceDE/>
              <w:autoSpaceDN/>
              <w:adjustRightInd/>
              <w:rPr>
                <w:rFonts w:eastAsia="Calibri"/>
                <w:b/>
                <w:sz w:val="24"/>
                <w:szCs w:val="24"/>
              </w:rPr>
            </w:pPr>
            <w:r w:rsidRPr="008772F9">
              <w:rPr>
                <w:rFonts w:eastAsia="Calibri"/>
                <w:b/>
                <w:sz w:val="24"/>
                <w:szCs w:val="24"/>
              </w:rPr>
              <w:t>50%</w:t>
            </w:r>
          </w:p>
        </w:tc>
      </w:tr>
      <w:tr w:rsidR="008772F9" w:rsidRPr="008772F9" w14:paraId="0A44CBCB" w14:textId="77777777" w:rsidTr="008C4AF5">
        <w:tc>
          <w:tcPr>
            <w:tcW w:w="2429" w:type="dxa"/>
            <w:shd w:val="clear" w:color="auto" w:fill="auto"/>
          </w:tcPr>
          <w:p w14:paraId="02A9428E"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Батиница</w:t>
            </w:r>
            <w:proofErr w:type="spellEnd"/>
            <w:r w:rsidRPr="008772F9">
              <w:rPr>
                <w:rFonts w:eastAsia="Calibri"/>
                <w:sz w:val="24"/>
                <w:szCs w:val="24"/>
              </w:rPr>
              <w:t xml:space="preserve"> </w:t>
            </w:r>
            <w:proofErr w:type="spellStart"/>
            <w:r w:rsidRPr="008772F9">
              <w:rPr>
                <w:rFonts w:eastAsia="Calibri"/>
                <w:sz w:val="24"/>
                <w:szCs w:val="24"/>
              </w:rPr>
              <w:t>Сања</w:t>
            </w:r>
            <w:proofErr w:type="spellEnd"/>
          </w:p>
        </w:tc>
        <w:tc>
          <w:tcPr>
            <w:tcW w:w="3252" w:type="dxa"/>
            <w:shd w:val="clear" w:color="auto" w:fill="auto"/>
          </w:tcPr>
          <w:p w14:paraId="326AF48A"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Српски</w:t>
            </w:r>
            <w:proofErr w:type="spellEnd"/>
            <w:r w:rsidRPr="008772F9">
              <w:rPr>
                <w:rFonts w:eastAsia="Calibri"/>
                <w:sz w:val="24"/>
                <w:szCs w:val="24"/>
              </w:rPr>
              <w:t xml:space="preserve"> </w:t>
            </w:r>
            <w:proofErr w:type="spellStart"/>
            <w:proofErr w:type="gramStart"/>
            <w:r w:rsidRPr="008772F9">
              <w:rPr>
                <w:rFonts w:eastAsia="Calibri"/>
                <w:sz w:val="24"/>
                <w:szCs w:val="24"/>
              </w:rPr>
              <w:t>језик</w:t>
            </w:r>
            <w:proofErr w:type="spellEnd"/>
            <w:r w:rsidRPr="008772F9">
              <w:rPr>
                <w:rFonts w:eastAsia="Calibri"/>
                <w:sz w:val="24"/>
                <w:szCs w:val="24"/>
              </w:rPr>
              <w:t xml:space="preserve">  -</w:t>
            </w:r>
            <w:proofErr w:type="gramEnd"/>
            <w:r w:rsidRPr="008772F9">
              <w:rPr>
                <w:rFonts w:eastAsia="Calibri"/>
                <w:sz w:val="24"/>
                <w:szCs w:val="24"/>
              </w:rPr>
              <w:t xml:space="preserve"> 5б, 6а, 6б, 8а, 8б</w:t>
            </w:r>
          </w:p>
        </w:tc>
        <w:tc>
          <w:tcPr>
            <w:tcW w:w="1360" w:type="dxa"/>
            <w:shd w:val="clear" w:color="auto" w:fill="auto"/>
          </w:tcPr>
          <w:p w14:paraId="4C341964"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116,67 %</w:t>
            </w:r>
          </w:p>
        </w:tc>
        <w:tc>
          <w:tcPr>
            <w:tcW w:w="1541" w:type="dxa"/>
          </w:tcPr>
          <w:p w14:paraId="05BEF835"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116,67%</w:t>
            </w:r>
          </w:p>
        </w:tc>
      </w:tr>
      <w:tr w:rsidR="008772F9" w:rsidRPr="008772F9" w14:paraId="5126E353" w14:textId="77777777" w:rsidTr="008C4AF5">
        <w:tc>
          <w:tcPr>
            <w:tcW w:w="2429" w:type="dxa"/>
            <w:shd w:val="clear" w:color="auto" w:fill="auto"/>
          </w:tcPr>
          <w:p w14:paraId="0C4AE99D"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Батровић</w:t>
            </w:r>
            <w:proofErr w:type="spellEnd"/>
            <w:r w:rsidRPr="008772F9">
              <w:rPr>
                <w:rFonts w:eastAsia="Calibri"/>
                <w:sz w:val="24"/>
                <w:szCs w:val="24"/>
              </w:rPr>
              <w:t xml:space="preserve"> </w:t>
            </w:r>
            <w:proofErr w:type="spellStart"/>
            <w:r w:rsidRPr="008772F9">
              <w:rPr>
                <w:rFonts w:eastAsia="Calibri"/>
                <w:sz w:val="24"/>
                <w:szCs w:val="24"/>
              </w:rPr>
              <w:t>Наташа</w:t>
            </w:r>
            <w:proofErr w:type="spellEnd"/>
          </w:p>
        </w:tc>
        <w:tc>
          <w:tcPr>
            <w:tcW w:w="3252" w:type="dxa"/>
            <w:shd w:val="clear" w:color="auto" w:fill="auto"/>
          </w:tcPr>
          <w:p w14:paraId="30F0EEB9"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Српски</w:t>
            </w:r>
            <w:proofErr w:type="spellEnd"/>
            <w:r w:rsidRPr="008772F9">
              <w:rPr>
                <w:rFonts w:eastAsia="Calibri"/>
                <w:sz w:val="24"/>
                <w:szCs w:val="24"/>
              </w:rPr>
              <w:t xml:space="preserve"> </w:t>
            </w:r>
            <w:proofErr w:type="spellStart"/>
            <w:r w:rsidRPr="008772F9">
              <w:rPr>
                <w:rFonts w:eastAsia="Calibri"/>
                <w:sz w:val="24"/>
                <w:szCs w:val="24"/>
              </w:rPr>
              <w:t>језик</w:t>
            </w:r>
            <w:proofErr w:type="spellEnd"/>
            <w:r w:rsidRPr="008772F9">
              <w:rPr>
                <w:rFonts w:eastAsia="Calibri"/>
                <w:sz w:val="24"/>
                <w:szCs w:val="24"/>
              </w:rPr>
              <w:t xml:space="preserve"> - 5а, 7а, 7б, </w:t>
            </w:r>
          </w:p>
          <w:p w14:paraId="2602FC03"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одељ</w:t>
            </w:r>
            <w:proofErr w:type="spellEnd"/>
            <w:r w:rsidRPr="008772F9">
              <w:rPr>
                <w:rFonts w:eastAsia="Calibri"/>
                <w:sz w:val="24"/>
                <w:szCs w:val="24"/>
              </w:rPr>
              <w:t>. стар.7а</w:t>
            </w:r>
          </w:p>
          <w:p w14:paraId="5B8AB988"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Грађанско</w:t>
            </w:r>
            <w:proofErr w:type="spellEnd"/>
            <w:r w:rsidRPr="008772F9">
              <w:rPr>
                <w:rFonts w:eastAsia="Calibri"/>
                <w:sz w:val="24"/>
                <w:szCs w:val="24"/>
              </w:rPr>
              <w:t xml:space="preserve"> </w:t>
            </w:r>
            <w:proofErr w:type="spellStart"/>
            <w:r w:rsidRPr="008772F9">
              <w:rPr>
                <w:rFonts w:eastAsia="Calibri"/>
                <w:sz w:val="24"/>
                <w:szCs w:val="24"/>
              </w:rPr>
              <w:t>васпитање</w:t>
            </w:r>
            <w:proofErr w:type="spellEnd"/>
            <w:r w:rsidRPr="008772F9">
              <w:rPr>
                <w:rFonts w:eastAsia="Calibri"/>
                <w:sz w:val="24"/>
                <w:szCs w:val="24"/>
              </w:rPr>
              <w:t xml:space="preserve"> – 7а, 7б – 2 </w:t>
            </w:r>
            <w:proofErr w:type="spellStart"/>
            <w:r w:rsidRPr="008772F9">
              <w:rPr>
                <w:rFonts w:eastAsia="Calibri"/>
                <w:sz w:val="24"/>
                <w:szCs w:val="24"/>
              </w:rPr>
              <w:t>групе</w:t>
            </w:r>
            <w:proofErr w:type="spellEnd"/>
          </w:p>
        </w:tc>
        <w:tc>
          <w:tcPr>
            <w:tcW w:w="1360" w:type="dxa"/>
            <w:shd w:val="clear" w:color="auto" w:fill="auto"/>
          </w:tcPr>
          <w:p w14:paraId="73FC8A51"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72,22%</w:t>
            </w:r>
          </w:p>
          <w:p w14:paraId="3A53458E" w14:textId="77777777" w:rsidR="008772F9" w:rsidRPr="008772F9" w:rsidRDefault="008772F9" w:rsidP="008772F9">
            <w:pPr>
              <w:widowControl/>
              <w:autoSpaceDE/>
              <w:autoSpaceDN/>
              <w:adjustRightInd/>
              <w:spacing w:line="276" w:lineRule="auto"/>
              <w:rPr>
                <w:rFonts w:eastAsia="Calibri"/>
                <w:b/>
                <w:sz w:val="24"/>
                <w:szCs w:val="24"/>
              </w:rPr>
            </w:pPr>
          </w:p>
          <w:p w14:paraId="27A02371"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10%</w:t>
            </w:r>
          </w:p>
        </w:tc>
        <w:tc>
          <w:tcPr>
            <w:tcW w:w="1541" w:type="dxa"/>
          </w:tcPr>
          <w:p w14:paraId="457C6B22"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82,22%</w:t>
            </w:r>
          </w:p>
        </w:tc>
      </w:tr>
      <w:tr w:rsidR="008772F9" w:rsidRPr="008772F9" w14:paraId="10EA9A79" w14:textId="77777777" w:rsidTr="008C4AF5">
        <w:tc>
          <w:tcPr>
            <w:tcW w:w="2429" w:type="dxa"/>
            <w:shd w:val="clear" w:color="auto" w:fill="auto"/>
          </w:tcPr>
          <w:p w14:paraId="5BEBB72D"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Решчик</w:t>
            </w:r>
            <w:proofErr w:type="spellEnd"/>
            <w:r w:rsidRPr="008772F9">
              <w:rPr>
                <w:rFonts w:eastAsia="Calibri"/>
                <w:sz w:val="24"/>
                <w:szCs w:val="24"/>
              </w:rPr>
              <w:t xml:space="preserve"> </w:t>
            </w:r>
            <w:proofErr w:type="spellStart"/>
            <w:r w:rsidRPr="008772F9">
              <w:rPr>
                <w:rFonts w:eastAsia="Calibri"/>
                <w:sz w:val="24"/>
                <w:szCs w:val="24"/>
              </w:rPr>
              <w:t>Марта</w:t>
            </w:r>
            <w:proofErr w:type="spellEnd"/>
          </w:p>
        </w:tc>
        <w:tc>
          <w:tcPr>
            <w:tcW w:w="3252" w:type="dxa"/>
            <w:shd w:val="clear" w:color="auto" w:fill="auto"/>
          </w:tcPr>
          <w:p w14:paraId="7CDF12E2" w14:textId="77777777" w:rsidR="008772F9" w:rsidRPr="008772F9" w:rsidRDefault="008772F9" w:rsidP="008772F9">
            <w:pPr>
              <w:widowControl/>
              <w:autoSpaceDE/>
              <w:autoSpaceDN/>
              <w:adjustRightInd/>
              <w:spacing w:line="276" w:lineRule="auto"/>
              <w:rPr>
                <w:rFonts w:eastAsia="Calibri"/>
                <w:sz w:val="24"/>
                <w:szCs w:val="24"/>
              </w:rPr>
            </w:pPr>
            <w:proofErr w:type="spellStart"/>
            <w:proofErr w:type="gramStart"/>
            <w:r w:rsidRPr="008772F9">
              <w:rPr>
                <w:rFonts w:eastAsia="Calibri"/>
                <w:sz w:val="24"/>
                <w:szCs w:val="24"/>
              </w:rPr>
              <w:t>Српски</w:t>
            </w:r>
            <w:proofErr w:type="spellEnd"/>
            <w:r w:rsidRPr="008772F9">
              <w:rPr>
                <w:rFonts w:eastAsia="Calibri"/>
                <w:sz w:val="24"/>
                <w:szCs w:val="24"/>
              </w:rPr>
              <w:t xml:space="preserve">  </w:t>
            </w:r>
            <w:proofErr w:type="spellStart"/>
            <w:r w:rsidRPr="008772F9">
              <w:rPr>
                <w:rFonts w:eastAsia="Calibri"/>
                <w:sz w:val="24"/>
                <w:szCs w:val="24"/>
              </w:rPr>
              <w:t>језик</w:t>
            </w:r>
            <w:proofErr w:type="spellEnd"/>
            <w:proofErr w:type="gramEnd"/>
            <w:r w:rsidRPr="008772F9">
              <w:rPr>
                <w:rFonts w:eastAsia="Calibri"/>
                <w:sz w:val="24"/>
                <w:szCs w:val="24"/>
              </w:rPr>
              <w:t xml:space="preserve"> 1ц, 1д,  2ц,  3ц, 4ц, 4д</w:t>
            </w:r>
          </w:p>
        </w:tc>
        <w:tc>
          <w:tcPr>
            <w:tcW w:w="1360" w:type="dxa"/>
            <w:shd w:val="clear" w:color="auto" w:fill="auto"/>
          </w:tcPr>
          <w:p w14:paraId="14E46AA1"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80,00%</w:t>
            </w:r>
          </w:p>
        </w:tc>
        <w:tc>
          <w:tcPr>
            <w:tcW w:w="1541" w:type="dxa"/>
          </w:tcPr>
          <w:p w14:paraId="19DB6627" w14:textId="77777777" w:rsidR="008772F9" w:rsidRPr="008772F9" w:rsidRDefault="008772F9" w:rsidP="008772F9">
            <w:pPr>
              <w:widowControl/>
              <w:autoSpaceDE/>
              <w:autoSpaceDN/>
              <w:adjustRightInd/>
              <w:spacing w:line="276" w:lineRule="auto"/>
              <w:rPr>
                <w:rFonts w:eastAsia="Calibri"/>
                <w:sz w:val="24"/>
                <w:szCs w:val="24"/>
              </w:rPr>
            </w:pPr>
            <w:r w:rsidRPr="008772F9">
              <w:rPr>
                <w:rFonts w:eastAsia="Calibri"/>
                <w:b/>
                <w:sz w:val="24"/>
                <w:szCs w:val="24"/>
              </w:rPr>
              <w:t>80,00%</w:t>
            </w:r>
          </w:p>
        </w:tc>
      </w:tr>
      <w:tr w:rsidR="008772F9" w:rsidRPr="008772F9" w14:paraId="08351ACE" w14:textId="77777777" w:rsidTr="008C4AF5">
        <w:tc>
          <w:tcPr>
            <w:tcW w:w="2429" w:type="dxa"/>
            <w:shd w:val="clear" w:color="auto" w:fill="auto"/>
          </w:tcPr>
          <w:p w14:paraId="1334BF32"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Боршић</w:t>
            </w:r>
            <w:proofErr w:type="spellEnd"/>
            <w:r w:rsidRPr="008772F9">
              <w:rPr>
                <w:rFonts w:eastAsia="Calibri"/>
                <w:sz w:val="24"/>
                <w:szCs w:val="24"/>
              </w:rPr>
              <w:t xml:space="preserve"> Х. </w:t>
            </w:r>
            <w:proofErr w:type="spellStart"/>
            <w:r w:rsidRPr="008772F9">
              <w:rPr>
                <w:rFonts w:eastAsia="Calibri"/>
                <w:sz w:val="24"/>
                <w:szCs w:val="24"/>
              </w:rPr>
              <w:t>Ерика</w:t>
            </w:r>
            <w:proofErr w:type="spellEnd"/>
          </w:p>
        </w:tc>
        <w:tc>
          <w:tcPr>
            <w:tcW w:w="3252" w:type="dxa"/>
            <w:shd w:val="clear" w:color="auto" w:fill="auto"/>
          </w:tcPr>
          <w:p w14:paraId="69978D38"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Српски</w:t>
            </w:r>
            <w:proofErr w:type="spellEnd"/>
            <w:r w:rsidRPr="008772F9">
              <w:rPr>
                <w:rFonts w:eastAsia="Calibri"/>
                <w:sz w:val="24"/>
                <w:szCs w:val="24"/>
              </w:rPr>
              <w:t xml:space="preserve"> </w:t>
            </w:r>
            <w:proofErr w:type="spellStart"/>
            <w:r w:rsidRPr="008772F9">
              <w:rPr>
                <w:rFonts w:eastAsia="Calibri"/>
                <w:sz w:val="24"/>
                <w:szCs w:val="24"/>
              </w:rPr>
              <w:t>као</w:t>
            </w:r>
            <w:proofErr w:type="spellEnd"/>
            <w:r w:rsidRPr="008772F9">
              <w:rPr>
                <w:rFonts w:eastAsia="Calibri"/>
                <w:sz w:val="24"/>
                <w:szCs w:val="24"/>
              </w:rPr>
              <w:t xml:space="preserve"> </w:t>
            </w:r>
            <w:proofErr w:type="spellStart"/>
            <w:r w:rsidRPr="008772F9">
              <w:rPr>
                <w:rFonts w:eastAsia="Calibri"/>
                <w:sz w:val="24"/>
                <w:szCs w:val="24"/>
              </w:rPr>
              <w:t>нематер</w:t>
            </w:r>
            <w:proofErr w:type="spellEnd"/>
            <w:r w:rsidRPr="008772F9">
              <w:rPr>
                <w:rFonts w:eastAsia="Calibri"/>
                <w:sz w:val="24"/>
                <w:szCs w:val="24"/>
              </w:rPr>
              <w:t>.  5ц, 5д, 6ц, 7ц, 7д, 8</w:t>
            </w:r>
            <w:proofErr w:type="gramStart"/>
            <w:r w:rsidRPr="008772F9">
              <w:rPr>
                <w:rFonts w:eastAsia="Calibri"/>
                <w:sz w:val="24"/>
                <w:szCs w:val="24"/>
              </w:rPr>
              <w:t>ц,  8</w:t>
            </w:r>
            <w:proofErr w:type="gramEnd"/>
            <w:r w:rsidRPr="008772F9">
              <w:rPr>
                <w:rFonts w:eastAsia="Calibri"/>
                <w:sz w:val="24"/>
                <w:szCs w:val="24"/>
              </w:rPr>
              <w:t xml:space="preserve">д  </w:t>
            </w:r>
          </w:p>
          <w:p w14:paraId="7611960D"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одељ</w:t>
            </w:r>
            <w:proofErr w:type="spellEnd"/>
            <w:r w:rsidRPr="008772F9">
              <w:rPr>
                <w:rFonts w:eastAsia="Calibri"/>
                <w:sz w:val="24"/>
                <w:szCs w:val="24"/>
              </w:rPr>
              <w:t xml:space="preserve">. </w:t>
            </w:r>
            <w:proofErr w:type="spellStart"/>
            <w:r w:rsidRPr="008772F9">
              <w:rPr>
                <w:rFonts w:eastAsia="Calibri"/>
                <w:sz w:val="24"/>
                <w:szCs w:val="24"/>
              </w:rPr>
              <w:t>стар</w:t>
            </w:r>
            <w:proofErr w:type="spellEnd"/>
            <w:r w:rsidRPr="008772F9">
              <w:rPr>
                <w:rFonts w:eastAsia="Calibri"/>
                <w:sz w:val="24"/>
                <w:szCs w:val="24"/>
              </w:rPr>
              <w:t>. 5ц</w:t>
            </w:r>
          </w:p>
        </w:tc>
        <w:tc>
          <w:tcPr>
            <w:tcW w:w="1360" w:type="dxa"/>
            <w:shd w:val="clear" w:color="auto" w:fill="auto"/>
          </w:tcPr>
          <w:p w14:paraId="1BB66277"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105%</w:t>
            </w:r>
          </w:p>
        </w:tc>
        <w:tc>
          <w:tcPr>
            <w:tcW w:w="1541" w:type="dxa"/>
          </w:tcPr>
          <w:p w14:paraId="3EEC3EE1" w14:textId="77777777" w:rsidR="008772F9" w:rsidRPr="008772F9" w:rsidRDefault="008772F9" w:rsidP="008772F9">
            <w:pPr>
              <w:widowControl/>
              <w:autoSpaceDE/>
              <w:autoSpaceDN/>
              <w:adjustRightInd/>
              <w:spacing w:line="276" w:lineRule="auto"/>
              <w:rPr>
                <w:rFonts w:eastAsia="Calibri"/>
                <w:sz w:val="24"/>
                <w:szCs w:val="24"/>
              </w:rPr>
            </w:pPr>
            <w:r w:rsidRPr="008772F9">
              <w:rPr>
                <w:rFonts w:eastAsia="Calibri"/>
                <w:b/>
                <w:sz w:val="24"/>
                <w:szCs w:val="24"/>
              </w:rPr>
              <w:t>105%</w:t>
            </w:r>
          </w:p>
        </w:tc>
      </w:tr>
      <w:tr w:rsidR="008772F9" w:rsidRPr="008772F9" w14:paraId="379B95DE" w14:textId="77777777" w:rsidTr="008C4AF5">
        <w:tc>
          <w:tcPr>
            <w:tcW w:w="2429" w:type="dxa"/>
            <w:shd w:val="clear" w:color="auto" w:fill="auto"/>
          </w:tcPr>
          <w:p w14:paraId="7851F4E0"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Ковачевић</w:t>
            </w:r>
            <w:proofErr w:type="spellEnd"/>
            <w:r w:rsidRPr="008772F9">
              <w:rPr>
                <w:rFonts w:eastAsia="Calibri"/>
                <w:sz w:val="24"/>
                <w:szCs w:val="24"/>
              </w:rPr>
              <w:t xml:space="preserve"> </w:t>
            </w:r>
            <w:proofErr w:type="spellStart"/>
            <w:r w:rsidRPr="008772F9">
              <w:rPr>
                <w:rFonts w:eastAsia="Calibri"/>
                <w:sz w:val="24"/>
                <w:szCs w:val="24"/>
              </w:rPr>
              <w:t>Ксенија</w:t>
            </w:r>
            <w:proofErr w:type="spellEnd"/>
          </w:p>
        </w:tc>
        <w:tc>
          <w:tcPr>
            <w:tcW w:w="3252" w:type="dxa"/>
            <w:shd w:val="clear" w:color="auto" w:fill="auto"/>
          </w:tcPr>
          <w:p w14:paraId="7B2C1D5F"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Ликовна</w:t>
            </w:r>
            <w:proofErr w:type="spellEnd"/>
            <w:r w:rsidRPr="008772F9">
              <w:rPr>
                <w:rFonts w:eastAsia="Calibri"/>
                <w:sz w:val="24"/>
                <w:szCs w:val="24"/>
              </w:rPr>
              <w:t xml:space="preserve"> </w:t>
            </w:r>
            <w:proofErr w:type="spellStart"/>
            <w:r w:rsidRPr="008772F9">
              <w:rPr>
                <w:rFonts w:eastAsia="Calibri"/>
                <w:sz w:val="24"/>
                <w:szCs w:val="24"/>
              </w:rPr>
              <w:t>култура</w:t>
            </w:r>
            <w:proofErr w:type="spellEnd"/>
            <w:r w:rsidRPr="008772F9">
              <w:rPr>
                <w:rFonts w:eastAsia="Calibri"/>
                <w:sz w:val="24"/>
                <w:szCs w:val="24"/>
              </w:rPr>
              <w:t xml:space="preserve"> - 5ц, 5д, 6ц, 7ц, 7д, 8ц, 8д</w:t>
            </w:r>
          </w:p>
        </w:tc>
        <w:tc>
          <w:tcPr>
            <w:tcW w:w="1360" w:type="dxa"/>
            <w:shd w:val="clear" w:color="auto" w:fill="auto"/>
          </w:tcPr>
          <w:p w14:paraId="666FCA35"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45%</w:t>
            </w:r>
          </w:p>
        </w:tc>
        <w:tc>
          <w:tcPr>
            <w:tcW w:w="1541" w:type="dxa"/>
          </w:tcPr>
          <w:p w14:paraId="69AD4777"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45%</w:t>
            </w:r>
          </w:p>
        </w:tc>
      </w:tr>
      <w:tr w:rsidR="008772F9" w:rsidRPr="008772F9" w14:paraId="7C6025F4" w14:textId="77777777" w:rsidTr="008C4AF5">
        <w:tc>
          <w:tcPr>
            <w:tcW w:w="2429" w:type="dxa"/>
            <w:shd w:val="clear" w:color="auto" w:fill="auto"/>
          </w:tcPr>
          <w:p w14:paraId="66D1463B"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Ђурић</w:t>
            </w:r>
            <w:proofErr w:type="spellEnd"/>
            <w:r w:rsidRPr="008772F9">
              <w:rPr>
                <w:rFonts w:eastAsia="Calibri"/>
                <w:sz w:val="24"/>
                <w:szCs w:val="24"/>
              </w:rPr>
              <w:t xml:space="preserve"> </w:t>
            </w:r>
            <w:proofErr w:type="spellStart"/>
            <w:r w:rsidRPr="008772F9">
              <w:rPr>
                <w:rFonts w:eastAsia="Calibri"/>
                <w:sz w:val="24"/>
                <w:szCs w:val="24"/>
              </w:rPr>
              <w:t>Лариса</w:t>
            </w:r>
            <w:proofErr w:type="spellEnd"/>
            <w:r w:rsidRPr="008772F9">
              <w:rPr>
                <w:rFonts w:eastAsia="Calibri"/>
                <w:sz w:val="24"/>
                <w:szCs w:val="24"/>
              </w:rPr>
              <w:t xml:space="preserve"> </w:t>
            </w:r>
          </w:p>
        </w:tc>
        <w:tc>
          <w:tcPr>
            <w:tcW w:w="3252" w:type="dxa"/>
            <w:shd w:val="clear" w:color="auto" w:fill="auto"/>
          </w:tcPr>
          <w:p w14:paraId="05802472"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Ликовна</w:t>
            </w:r>
            <w:proofErr w:type="spellEnd"/>
            <w:r w:rsidRPr="008772F9">
              <w:rPr>
                <w:rFonts w:eastAsia="Calibri"/>
                <w:sz w:val="24"/>
                <w:szCs w:val="24"/>
              </w:rPr>
              <w:t xml:space="preserve"> </w:t>
            </w:r>
            <w:proofErr w:type="spellStart"/>
            <w:proofErr w:type="gramStart"/>
            <w:r w:rsidRPr="008772F9">
              <w:rPr>
                <w:rFonts w:eastAsia="Calibri"/>
                <w:sz w:val="24"/>
                <w:szCs w:val="24"/>
              </w:rPr>
              <w:t>култура</w:t>
            </w:r>
            <w:proofErr w:type="spellEnd"/>
            <w:r w:rsidRPr="008772F9">
              <w:rPr>
                <w:rFonts w:eastAsia="Calibri"/>
                <w:sz w:val="24"/>
                <w:szCs w:val="24"/>
              </w:rPr>
              <w:t xml:space="preserve">  -</w:t>
            </w:r>
            <w:proofErr w:type="gramEnd"/>
            <w:r w:rsidRPr="008772F9">
              <w:rPr>
                <w:rFonts w:eastAsia="Calibri"/>
                <w:sz w:val="24"/>
                <w:szCs w:val="24"/>
              </w:rPr>
              <w:t xml:space="preserve"> 5а, 5б,6а, 6б</w:t>
            </w:r>
          </w:p>
        </w:tc>
        <w:tc>
          <w:tcPr>
            <w:tcW w:w="1360" w:type="dxa"/>
            <w:shd w:val="clear" w:color="auto" w:fill="auto"/>
          </w:tcPr>
          <w:p w14:paraId="2002E92E"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30%</w:t>
            </w:r>
          </w:p>
        </w:tc>
        <w:tc>
          <w:tcPr>
            <w:tcW w:w="1541" w:type="dxa"/>
          </w:tcPr>
          <w:p w14:paraId="2AB8534B"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30%</w:t>
            </w:r>
          </w:p>
        </w:tc>
      </w:tr>
      <w:tr w:rsidR="008772F9" w:rsidRPr="008772F9" w14:paraId="68616F80" w14:textId="77777777" w:rsidTr="008C4AF5">
        <w:tc>
          <w:tcPr>
            <w:tcW w:w="2429" w:type="dxa"/>
            <w:shd w:val="clear" w:color="auto" w:fill="auto"/>
          </w:tcPr>
          <w:p w14:paraId="0F9D0D4F"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Милодановић</w:t>
            </w:r>
            <w:proofErr w:type="spellEnd"/>
            <w:r w:rsidRPr="008772F9">
              <w:rPr>
                <w:rFonts w:eastAsia="Calibri"/>
                <w:sz w:val="24"/>
                <w:szCs w:val="24"/>
              </w:rPr>
              <w:t xml:space="preserve"> </w:t>
            </w:r>
            <w:proofErr w:type="spellStart"/>
            <w:r w:rsidRPr="008772F9">
              <w:rPr>
                <w:rFonts w:eastAsia="Calibri"/>
                <w:sz w:val="24"/>
                <w:szCs w:val="24"/>
              </w:rPr>
              <w:t>Срђан</w:t>
            </w:r>
            <w:proofErr w:type="spellEnd"/>
          </w:p>
        </w:tc>
        <w:tc>
          <w:tcPr>
            <w:tcW w:w="3252" w:type="dxa"/>
            <w:shd w:val="clear" w:color="auto" w:fill="auto"/>
          </w:tcPr>
          <w:p w14:paraId="1714595B"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Ликовна</w:t>
            </w:r>
            <w:proofErr w:type="spellEnd"/>
            <w:r w:rsidRPr="008772F9">
              <w:rPr>
                <w:rFonts w:eastAsia="Calibri"/>
                <w:sz w:val="24"/>
                <w:szCs w:val="24"/>
              </w:rPr>
              <w:t xml:space="preserve"> </w:t>
            </w:r>
            <w:proofErr w:type="spellStart"/>
            <w:r w:rsidRPr="008772F9">
              <w:rPr>
                <w:rFonts w:eastAsia="Calibri"/>
                <w:sz w:val="24"/>
                <w:szCs w:val="24"/>
              </w:rPr>
              <w:t>култура</w:t>
            </w:r>
            <w:proofErr w:type="spellEnd"/>
            <w:r w:rsidRPr="008772F9">
              <w:rPr>
                <w:rFonts w:eastAsia="Calibri"/>
                <w:sz w:val="24"/>
                <w:szCs w:val="24"/>
              </w:rPr>
              <w:t xml:space="preserve"> </w:t>
            </w:r>
            <w:proofErr w:type="gramStart"/>
            <w:r w:rsidRPr="008772F9">
              <w:rPr>
                <w:rFonts w:eastAsia="Calibri"/>
                <w:sz w:val="24"/>
                <w:szCs w:val="24"/>
              </w:rPr>
              <w:t>-  7</w:t>
            </w:r>
            <w:proofErr w:type="gramEnd"/>
            <w:r w:rsidRPr="008772F9">
              <w:rPr>
                <w:rFonts w:eastAsia="Calibri"/>
                <w:sz w:val="24"/>
                <w:szCs w:val="24"/>
              </w:rPr>
              <w:t>а, 7б, 8а, 8б</w:t>
            </w:r>
          </w:p>
        </w:tc>
        <w:tc>
          <w:tcPr>
            <w:tcW w:w="1360" w:type="dxa"/>
            <w:shd w:val="clear" w:color="auto" w:fill="auto"/>
          </w:tcPr>
          <w:p w14:paraId="02B4C0BE"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20%</w:t>
            </w:r>
          </w:p>
        </w:tc>
        <w:tc>
          <w:tcPr>
            <w:tcW w:w="1541" w:type="dxa"/>
          </w:tcPr>
          <w:p w14:paraId="6B52F3D7"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20%</w:t>
            </w:r>
          </w:p>
        </w:tc>
      </w:tr>
      <w:tr w:rsidR="008772F9" w:rsidRPr="008772F9" w14:paraId="14201AE3" w14:textId="77777777" w:rsidTr="008C4AF5">
        <w:tc>
          <w:tcPr>
            <w:tcW w:w="2429" w:type="dxa"/>
            <w:shd w:val="clear" w:color="auto" w:fill="auto"/>
          </w:tcPr>
          <w:p w14:paraId="7CFF5DBC"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Радетић</w:t>
            </w:r>
            <w:proofErr w:type="spellEnd"/>
            <w:r w:rsidRPr="008772F9">
              <w:rPr>
                <w:rFonts w:eastAsia="Calibri"/>
                <w:sz w:val="24"/>
                <w:szCs w:val="24"/>
              </w:rPr>
              <w:t xml:space="preserve"> </w:t>
            </w:r>
            <w:proofErr w:type="spellStart"/>
            <w:r w:rsidRPr="008772F9">
              <w:rPr>
                <w:rFonts w:eastAsia="Calibri"/>
                <w:sz w:val="24"/>
                <w:szCs w:val="24"/>
              </w:rPr>
              <w:t>Адам</w:t>
            </w:r>
            <w:proofErr w:type="spellEnd"/>
          </w:p>
        </w:tc>
        <w:tc>
          <w:tcPr>
            <w:tcW w:w="3252" w:type="dxa"/>
            <w:shd w:val="clear" w:color="auto" w:fill="auto"/>
          </w:tcPr>
          <w:p w14:paraId="6BBBE623"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Музичка</w:t>
            </w:r>
            <w:proofErr w:type="spellEnd"/>
            <w:r w:rsidRPr="008772F9">
              <w:rPr>
                <w:rFonts w:eastAsia="Calibri"/>
                <w:sz w:val="24"/>
                <w:szCs w:val="24"/>
              </w:rPr>
              <w:t xml:space="preserve"> </w:t>
            </w:r>
            <w:proofErr w:type="spellStart"/>
            <w:proofErr w:type="gramStart"/>
            <w:r w:rsidRPr="008772F9">
              <w:rPr>
                <w:rFonts w:eastAsia="Calibri"/>
                <w:sz w:val="24"/>
                <w:szCs w:val="24"/>
              </w:rPr>
              <w:t>култура</w:t>
            </w:r>
            <w:proofErr w:type="spellEnd"/>
            <w:r w:rsidRPr="008772F9">
              <w:rPr>
                <w:rFonts w:eastAsia="Calibri"/>
                <w:sz w:val="24"/>
                <w:szCs w:val="24"/>
              </w:rPr>
              <w:t xml:space="preserve">  -</w:t>
            </w:r>
            <w:proofErr w:type="gramEnd"/>
            <w:r w:rsidRPr="008772F9">
              <w:rPr>
                <w:rFonts w:eastAsia="Calibri"/>
                <w:sz w:val="24"/>
                <w:szCs w:val="24"/>
              </w:rPr>
              <w:t xml:space="preserve"> 5а,5б, 5ц,5д,  6а, 6б, 6ц, 7а, 7б, 7ц, 7д,  8а, 8б, 8ц, 8д</w:t>
            </w:r>
          </w:p>
          <w:p w14:paraId="2278BBD6"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lastRenderedPageBreak/>
              <w:t>Грађанско</w:t>
            </w:r>
            <w:proofErr w:type="spellEnd"/>
            <w:r w:rsidRPr="008772F9">
              <w:rPr>
                <w:rFonts w:eastAsia="Calibri"/>
                <w:sz w:val="24"/>
                <w:szCs w:val="24"/>
              </w:rPr>
              <w:t xml:space="preserve"> </w:t>
            </w:r>
            <w:proofErr w:type="spellStart"/>
            <w:r w:rsidRPr="008772F9">
              <w:rPr>
                <w:rFonts w:eastAsia="Calibri"/>
                <w:sz w:val="24"/>
                <w:szCs w:val="24"/>
              </w:rPr>
              <w:t>васпитање</w:t>
            </w:r>
            <w:proofErr w:type="spellEnd"/>
            <w:r w:rsidRPr="008772F9">
              <w:rPr>
                <w:rFonts w:eastAsia="Calibri"/>
                <w:sz w:val="24"/>
                <w:szCs w:val="24"/>
              </w:rPr>
              <w:t xml:space="preserve"> – 6ц – 1 </w:t>
            </w:r>
            <w:proofErr w:type="spellStart"/>
            <w:r w:rsidRPr="008772F9">
              <w:rPr>
                <w:rFonts w:eastAsia="Calibri"/>
                <w:sz w:val="24"/>
                <w:szCs w:val="24"/>
              </w:rPr>
              <w:t>група</w:t>
            </w:r>
            <w:proofErr w:type="spellEnd"/>
          </w:p>
          <w:p w14:paraId="0CCAC29C"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одељ</w:t>
            </w:r>
            <w:proofErr w:type="spellEnd"/>
            <w:r w:rsidRPr="008772F9">
              <w:rPr>
                <w:rFonts w:eastAsia="Calibri"/>
                <w:sz w:val="24"/>
                <w:szCs w:val="24"/>
              </w:rPr>
              <w:t xml:space="preserve">. </w:t>
            </w:r>
            <w:proofErr w:type="spellStart"/>
            <w:r w:rsidRPr="008772F9">
              <w:rPr>
                <w:rFonts w:eastAsia="Calibri"/>
                <w:sz w:val="24"/>
                <w:szCs w:val="24"/>
              </w:rPr>
              <w:t>стар</w:t>
            </w:r>
            <w:proofErr w:type="spellEnd"/>
            <w:r w:rsidRPr="008772F9">
              <w:rPr>
                <w:rFonts w:eastAsia="Calibri"/>
                <w:sz w:val="24"/>
                <w:szCs w:val="24"/>
              </w:rPr>
              <w:t>. 8б</w:t>
            </w:r>
          </w:p>
        </w:tc>
        <w:tc>
          <w:tcPr>
            <w:tcW w:w="1360" w:type="dxa"/>
            <w:shd w:val="clear" w:color="auto" w:fill="auto"/>
          </w:tcPr>
          <w:p w14:paraId="5998812F"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lastRenderedPageBreak/>
              <w:t>95 %</w:t>
            </w:r>
          </w:p>
          <w:p w14:paraId="4AA0CFD9" w14:textId="77777777" w:rsidR="008772F9" w:rsidRPr="008772F9" w:rsidRDefault="008772F9" w:rsidP="008772F9">
            <w:pPr>
              <w:widowControl/>
              <w:autoSpaceDE/>
              <w:autoSpaceDN/>
              <w:adjustRightInd/>
              <w:spacing w:line="276" w:lineRule="auto"/>
              <w:rPr>
                <w:rFonts w:eastAsia="Calibri"/>
                <w:b/>
                <w:sz w:val="24"/>
                <w:szCs w:val="24"/>
              </w:rPr>
            </w:pPr>
          </w:p>
          <w:p w14:paraId="1652A7A1"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5%</w:t>
            </w:r>
          </w:p>
        </w:tc>
        <w:tc>
          <w:tcPr>
            <w:tcW w:w="1541" w:type="dxa"/>
          </w:tcPr>
          <w:p w14:paraId="7BF57F43"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100%</w:t>
            </w:r>
          </w:p>
        </w:tc>
      </w:tr>
      <w:tr w:rsidR="008772F9" w:rsidRPr="008772F9" w14:paraId="01DCCDBA" w14:textId="77777777" w:rsidTr="008C4AF5">
        <w:tc>
          <w:tcPr>
            <w:tcW w:w="2429" w:type="dxa"/>
            <w:shd w:val="clear" w:color="auto" w:fill="auto"/>
          </w:tcPr>
          <w:p w14:paraId="2EB43F85"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Сабо</w:t>
            </w:r>
            <w:proofErr w:type="spellEnd"/>
            <w:r w:rsidRPr="008772F9">
              <w:rPr>
                <w:rFonts w:eastAsia="Calibri"/>
                <w:sz w:val="24"/>
                <w:szCs w:val="24"/>
              </w:rPr>
              <w:t xml:space="preserve"> </w:t>
            </w:r>
            <w:proofErr w:type="spellStart"/>
            <w:r w:rsidRPr="008772F9">
              <w:rPr>
                <w:rFonts w:eastAsia="Calibri"/>
                <w:sz w:val="24"/>
                <w:szCs w:val="24"/>
              </w:rPr>
              <w:t>Доминика</w:t>
            </w:r>
            <w:proofErr w:type="spellEnd"/>
          </w:p>
        </w:tc>
        <w:tc>
          <w:tcPr>
            <w:tcW w:w="3252" w:type="dxa"/>
            <w:shd w:val="clear" w:color="auto" w:fill="auto"/>
          </w:tcPr>
          <w:p w14:paraId="53F5AEFA"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Енглески</w:t>
            </w:r>
            <w:proofErr w:type="spellEnd"/>
            <w:r w:rsidRPr="008772F9">
              <w:rPr>
                <w:rFonts w:eastAsia="Calibri"/>
                <w:sz w:val="24"/>
                <w:szCs w:val="24"/>
              </w:rPr>
              <w:t xml:space="preserve"> </w:t>
            </w:r>
            <w:proofErr w:type="spellStart"/>
            <w:proofErr w:type="gramStart"/>
            <w:r w:rsidRPr="008772F9">
              <w:rPr>
                <w:rFonts w:eastAsia="Calibri"/>
                <w:sz w:val="24"/>
                <w:szCs w:val="24"/>
              </w:rPr>
              <w:t>језик</w:t>
            </w:r>
            <w:proofErr w:type="spellEnd"/>
            <w:r w:rsidRPr="008772F9">
              <w:rPr>
                <w:rFonts w:eastAsia="Calibri"/>
                <w:sz w:val="24"/>
                <w:szCs w:val="24"/>
              </w:rPr>
              <w:t xml:space="preserve">  1</w:t>
            </w:r>
            <w:proofErr w:type="gramEnd"/>
            <w:r w:rsidRPr="008772F9">
              <w:rPr>
                <w:rFonts w:eastAsia="Calibri"/>
                <w:sz w:val="24"/>
                <w:szCs w:val="24"/>
              </w:rPr>
              <w:t>а, 1б, 1ц, 1д, 2а, 2б, 2ц,  4а,4б</w:t>
            </w:r>
          </w:p>
        </w:tc>
        <w:tc>
          <w:tcPr>
            <w:tcW w:w="1360" w:type="dxa"/>
            <w:shd w:val="clear" w:color="auto" w:fill="auto"/>
          </w:tcPr>
          <w:p w14:paraId="1346889C"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90%</w:t>
            </w:r>
          </w:p>
        </w:tc>
        <w:tc>
          <w:tcPr>
            <w:tcW w:w="1541" w:type="dxa"/>
          </w:tcPr>
          <w:p w14:paraId="13F38FB5" w14:textId="77777777" w:rsidR="008772F9" w:rsidRPr="008772F9" w:rsidRDefault="008772F9" w:rsidP="008772F9">
            <w:pPr>
              <w:widowControl/>
              <w:autoSpaceDE/>
              <w:autoSpaceDN/>
              <w:adjustRightInd/>
              <w:spacing w:line="276" w:lineRule="auto"/>
              <w:rPr>
                <w:rFonts w:eastAsia="Calibri"/>
                <w:sz w:val="24"/>
                <w:szCs w:val="24"/>
              </w:rPr>
            </w:pPr>
            <w:r w:rsidRPr="008772F9">
              <w:rPr>
                <w:rFonts w:eastAsia="Calibri"/>
                <w:b/>
                <w:sz w:val="24"/>
                <w:szCs w:val="24"/>
              </w:rPr>
              <w:t>90%</w:t>
            </w:r>
          </w:p>
        </w:tc>
      </w:tr>
      <w:tr w:rsidR="008772F9" w:rsidRPr="008772F9" w14:paraId="75D2CC92" w14:textId="77777777" w:rsidTr="008C4AF5">
        <w:tc>
          <w:tcPr>
            <w:tcW w:w="2429" w:type="dxa"/>
            <w:shd w:val="clear" w:color="auto" w:fill="auto"/>
          </w:tcPr>
          <w:p w14:paraId="0ECD0A2D"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Гајдош</w:t>
            </w:r>
            <w:proofErr w:type="spellEnd"/>
            <w:r w:rsidRPr="008772F9">
              <w:rPr>
                <w:rFonts w:eastAsia="Calibri"/>
                <w:sz w:val="24"/>
                <w:szCs w:val="24"/>
              </w:rPr>
              <w:t xml:space="preserve"> </w:t>
            </w:r>
            <w:proofErr w:type="spellStart"/>
            <w:r w:rsidRPr="008772F9">
              <w:rPr>
                <w:rFonts w:eastAsia="Calibri"/>
                <w:sz w:val="24"/>
                <w:szCs w:val="24"/>
              </w:rPr>
              <w:t>Каролина</w:t>
            </w:r>
            <w:proofErr w:type="spellEnd"/>
          </w:p>
        </w:tc>
        <w:tc>
          <w:tcPr>
            <w:tcW w:w="3252" w:type="dxa"/>
            <w:shd w:val="clear" w:color="auto" w:fill="auto"/>
          </w:tcPr>
          <w:p w14:paraId="6B0C1D44"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Енглески</w:t>
            </w:r>
            <w:proofErr w:type="spellEnd"/>
            <w:r w:rsidRPr="008772F9">
              <w:rPr>
                <w:rFonts w:eastAsia="Calibri"/>
                <w:sz w:val="24"/>
                <w:szCs w:val="24"/>
              </w:rPr>
              <w:t xml:space="preserve"> </w:t>
            </w:r>
            <w:proofErr w:type="spellStart"/>
            <w:proofErr w:type="gramStart"/>
            <w:r w:rsidRPr="008772F9">
              <w:rPr>
                <w:rFonts w:eastAsia="Calibri"/>
                <w:sz w:val="24"/>
                <w:szCs w:val="24"/>
              </w:rPr>
              <w:t>језик</w:t>
            </w:r>
            <w:proofErr w:type="spellEnd"/>
            <w:r w:rsidRPr="008772F9">
              <w:rPr>
                <w:rFonts w:eastAsia="Calibri"/>
                <w:sz w:val="24"/>
                <w:szCs w:val="24"/>
              </w:rPr>
              <w:t xml:space="preserve">  4</w:t>
            </w:r>
            <w:proofErr w:type="gramEnd"/>
            <w:r w:rsidRPr="008772F9">
              <w:rPr>
                <w:rFonts w:eastAsia="Calibri"/>
                <w:sz w:val="24"/>
                <w:szCs w:val="24"/>
              </w:rPr>
              <w:t>ц, 4д</w:t>
            </w:r>
          </w:p>
        </w:tc>
        <w:tc>
          <w:tcPr>
            <w:tcW w:w="1360" w:type="dxa"/>
            <w:shd w:val="clear" w:color="auto" w:fill="auto"/>
          </w:tcPr>
          <w:p w14:paraId="4ACB9E08"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20%</w:t>
            </w:r>
          </w:p>
        </w:tc>
        <w:tc>
          <w:tcPr>
            <w:tcW w:w="1541" w:type="dxa"/>
          </w:tcPr>
          <w:p w14:paraId="007A7B24" w14:textId="77777777" w:rsidR="008772F9" w:rsidRPr="008772F9" w:rsidRDefault="008772F9" w:rsidP="008772F9">
            <w:pPr>
              <w:widowControl/>
              <w:autoSpaceDE/>
              <w:autoSpaceDN/>
              <w:adjustRightInd/>
              <w:spacing w:line="276" w:lineRule="auto"/>
              <w:rPr>
                <w:rFonts w:eastAsia="Calibri"/>
                <w:sz w:val="24"/>
                <w:szCs w:val="24"/>
              </w:rPr>
            </w:pPr>
            <w:r w:rsidRPr="008772F9">
              <w:rPr>
                <w:rFonts w:eastAsia="Calibri"/>
                <w:b/>
                <w:sz w:val="24"/>
                <w:szCs w:val="24"/>
              </w:rPr>
              <w:t>20%</w:t>
            </w:r>
          </w:p>
        </w:tc>
      </w:tr>
      <w:tr w:rsidR="008772F9" w:rsidRPr="008772F9" w14:paraId="5E8CCD5E" w14:textId="77777777" w:rsidTr="008C4AF5">
        <w:tc>
          <w:tcPr>
            <w:tcW w:w="2429" w:type="dxa"/>
            <w:shd w:val="clear" w:color="auto" w:fill="auto"/>
          </w:tcPr>
          <w:p w14:paraId="32FEFB98"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Санто</w:t>
            </w:r>
            <w:proofErr w:type="spellEnd"/>
            <w:r w:rsidRPr="008772F9">
              <w:rPr>
                <w:rFonts w:eastAsia="Calibri"/>
                <w:sz w:val="24"/>
                <w:szCs w:val="24"/>
              </w:rPr>
              <w:t xml:space="preserve"> </w:t>
            </w:r>
            <w:proofErr w:type="spellStart"/>
            <w:r w:rsidRPr="008772F9">
              <w:rPr>
                <w:rFonts w:eastAsia="Calibri"/>
                <w:sz w:val="24"/>
                <w:szCs w:val="24"/>
              </w:rPr>
              <w:t>Жофиа</w:t>
            </w:r>
            <w:proofErr w:type="spellEnd"/>
          </w:p>
        </w:tc>
        <w:tc>
          <w:tcPr>
            <w:tcW w:w="3252" w:type="dxa"/>
            <w:shd w:val="clear" w:color="auto" w:fill="auto"/>
          </w:tcPr>
          <w:p w14:paraId="7B06D3A7"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Енглески</w:t>
            </w:r>
            <w:proofErr w:type="spellEnd"/>
            <w:r w:rsidRPr="008772F9">
              <w:rPr>
                <w:rFonts w:eastAsia="Calibri"/>
                <w:sz w:val="24"/>
                <w:szCs w:val="24"/>
              </w:rPr>
              <w:t xml:space="preserve"> </w:t>
            </w:r>
            <w:proofErr w:type="spellStart"/>
            <w:proofErr w:type="gramStart"/>
            <w:r w:rsidRPr="008772F9">
              <w:rPr>
                <w:rFonts w:eastAsia="Calibri"/>
                <w:sz w:val="24"/>
                <w:szCs w:val="24"/>
              </w:rPr>
              <w:t>језик</w:t>
            </w:r>
            <w:proofErr w:type="spellEnd"/>
            <w:r w:rsidRPr="008772F9">
              <w:rPr>
                <w:rFonts w:eastAsia="Calibri"/>
                <w:sz w:val="24"/>
                <w:szCs w:val="24"/>
              </w:rPr>
              <w:t xml:space="preserve">  -</w:t>
            </w:r>
            <w:proofErr w:type="gramEnd"/>
            <w:r w:rsidRPr="008772F9">
              <w:rPr>
                <w:rFonts w:eastAsia="Calibri"/>
                <w:sz w:val="24"/>
                <w:szCs w:val="24"/>
              </w:rPr>
              <w:t xml:space="preserve"> 3а, 3б, 3ц, 5ц, 5д, 6ц, 7ц, 7д, 8ц, 8д</w:t>
            </w:r>
          </w:p>
        </w:tc>
        <w:tc>
          <w:tcPr>
            <w:tcW w:w="1360" w:type="dxa"/>
            <w:shd w:val="clear" w:color="auto" w:fill="auto"/>
          </w:tcPr>
          <w:p w14:paraId="4FF29AEA"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107,78%</w:t>
            </w:r>
          </w:p>
        </w:tc>
        <w:tc>
          <w:tcPr>
            <w:tcW w:w="1541" w:type="dxa"/>
          </w:tcPr>
          <w:p w14:paraId="292DD68E"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107,78%</w:t>
            </w:r>
          </w:p>
        </w:tc>
      </w:tr>
      <w:tr w:rsidR="008772F9" w:rsidRPr="008772F9" w14:paraId="6E3584AA" w14:textId="77777777" w:rsidTr="008C4AF5">
        <w:tc>
          <w:tcPr>
            <w:tcW w:w="2429" w:type="dxa"/>
            <w:shd w:val="clear" w:color="auto" w:fill="auto"/>
          </w:tcPr>
          <w:p w14:paraId="5AAF6970"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Стојановић</w:t>
            </w:r>
            <w:proofErr w:type="spellEnd"/>
            <w:r w:rsidRPr="008772F9">
              <w:rPr>
                <w:rFonts w:eastAsia="Calibri"/>
                <w:sz w:val="24"/>
                <w:szCs w:val="24"/>
              </w:rPr>
              <w:t xml:space="preserve"> В. </w:t>
            </w:r>
            <w:proofErr w:type="spellStart"/>
            <w:r w:rsidRPr="008772F9">
              <w:rPr>
                <w:rFonts w:eastAsia="Calibri"/>
                <w:sz w:val="24"/>
                <w:szCs w:val="24"/>
              </w:rPr>
              <w:t>Адриана</w:t>
            </w:r>
            <w:proofErr w:type="spellEnd"/>
          </w:p>
        </w:tc>
        <w:tc>
          <w:tcPr>
            <w:tcW w:w="3252" w:type="dxa"/>
            <w:shd w:val="clear" w:color="auto" w:fill="auto"/>
          </w:tcPr>
          <w:p w14:paraId="166CC2CF"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Енглески</w:t>
            </w:r>
            <w:proofErr w:type="spellEnd"/>
            <w:r w:rsidRPr="008772F9">
              <w:rPr>
                <w:rFonts w:eastAsia="Calibri"/>
                <w:sz w:val="24"/>
                <w:szCs w:val="24"/>
              </w:rPr>
              <w:t xml:space="preserve"> </w:t>
            </w:r>
            <w:proofErr w:type="spellStart"/>
            <w:proofErr w:type="gramStart"/>
            <w:r w:rsidRPr="008772F9">
              <w:rPr>
                <w:rFonts w:eastAsia="Calibri"/>
                <w:sz w:val="24"/>
                <w:szCs w:val="24"/>
              </w:rPr>
              <w:t>језик</w:t>
            </w:r>
            <w:proofErr w:type="spellEnd"/>
            <w:r w:rsidRPr="008772F9">
              <w:rPr>
                <w:rFonts w:eastAsia="Calibri"/>
                <w:sz w:val="24"/>
                <w:szCs w:val="24"/>
              </w:rPr>
              <w:t xml:space="preserve">  -</w:t>
            </w:r>
            <w:proofErr w:type="gramEnd"/>
            <w:r w:rsidRPr="008772F9">
              <w:rPr>
                <w:rFonts w:eastAsia="Calibri"/>
                <w:sz w:val="24"/>
                <w:szCs w:val="24"/>
              </w:rPr>
              <w:t xml:space="preserve"> 5а, 5б, 6а, 6б, 7а, 7б, 8а, 8б</w:t>
            </w:r>
          </w:p>
          <w:p w14:paraId="657A3FDC"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одељ</w:t>
            </w:r>
            <w:proofErr w:type="spellEnd"/>
            <w:r w:rsidRPr="008772F9">
              <w:rPr>
                <w:rFonts w:eastAsia="Calibri"/>
                <w:sz w:val="24"/>
                <w:szCs w:val="24"/>
              </w:rPr>
              <w:t xml:space="preserve">. </w:t>
            </w:r>
            <w:proofErr w:type="spellStart"/>
            <w:r w:rsidRPr="008772F9">
              <w:rPr>
                <w:rFonts w:eastAsia="Calibri"/>
                <w:sz w:val="24"/>
                <w:szCs w:val="24"/>
              </w:rPr>
              <w:t>стар</w:t>
            </w:r>
            <w:proofErr w:type="spellEnd"/>
            <w:r w:rsidRPr="008772F9">
              <w:rPr>
                <w:rFonts w:eastAsia="Calibri"/>
                <w:sz w:val="24"/>
                <w:szCs w:val="24"/>
              </w:rPr>
              <w:t>. 8а</w:t>
            </w:r>
          </w:p>
        </w:tc>
        <w:tc>
          <w:tcPr>
            <w:tcW w:w="1360" w:type="dxa"/>
            <w:shd w:val="clear" w:color="auto" w:fill="auto"/>
          </w:tcPr>
          <w:p w14:paraId="1DF0D1C3"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88,88%</w:t>
            </w:r>
          </w:p>
        </w:tc>
        <w:tc>
          <w:tcPr>
            <w:tcW w:w="1541" w:type="dxa"/>
          </w:tcPr>
          <w:p w14:paraId="3AABDC77" w14:textId="77777777" w:rsidR="008772F9" w:rsidRPr="008772F9" w:rsidRDefault="008772F9" w:rsidP="008772F9">
            <w:pPr>
              <w:widowControl/>
              <w:autoSpaceDE/>
              <w:autoSpaceDN/>
              <w:adjustRightInd/>
              <w:spacing w:line="276" w:lineRule="auto"/>
              <w:rPr>
                <w:rFonts w:eastAsia="Calibri"/>
                <w:sz w:val="24"/>
                <w:szCs w:val="24"/>
              </w:rPr>
            </w:pPr>
            <w:r w:rsidRPr="008772F9">
              <w:rPr>
                <w:rFonts w:eastAsia="Calibri"/>
                <w:b/>
                <w:sz w:val="24"/>
                <w:szCs w:val="24"/>
              </w:rPr>
              <w:t>88,88%</w:t>
            </w:r>
          </w:p>
        </w:tc>
      </w:tr>
      <w:tr w:rsidR="008772F9" w:rsidRPr="008772F9" w14:paraId="2ACC3631" w14:textId="77777777" w:rsidTr="008C4AF5">
        <w:tc>
          <w:tcPr>
            <w:tcW w:w="2429" w:type="dxa"/>
            <w:shd w:val="clear" w:color="auto" w:fill="auto"/>
          </w:tcPr>
          <w:p w14:paraId="162F59E2"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Дукаи</w:t>
            </w:r>
            <w:proofErr w:type="spellEnd"/>
            <w:r w:rsidRPr="008772F9">
              <w:rPr>
                <w:rFonts w:eastAsia="Calibri"/>
                <w:sz w:val="24"/>
                <w:szCs w:val="24"/>
              </w:rPr>
              <w:t xml:space="preserve"> </w:t>
            </w:r>
            <w:proofErr w:type="spellStart"/>
            <w:r w:rsidRPr="008772F9">
              <w:rPr>
                <w:rFonts w:eastAsia="Calibri"/>
                <w:sz w:val="24"/>
                <w:szCs w:val="24"/>
              </w:rPr>
              <w:t>Олга</w:t>
            </w:r>
            <w:proofErr w:type="spellEnd"/>
          </w:p>
        </w:tc>
        <w:tc>
          <w:tcPr>
            <w:tcW w:w="3252" w:type="dxa"/>
            <w:shd w:val="clear" w:color="auto" w:fill="auto"/>
          </w:tcPr>
          <w:p w14:paraId="3197EAC6"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Немачки</w:t>
            </w:r>
            <w:proofErr w:type="spellEnd"/>
            <w:r w:rsidRPr="008772F9">
              <w:rPr>
                <w:rFonts w:eastAsia="Calibri"/>
                <w:sz w:val="24"/>
                <w:szCs w:val="24"/>
              </w:rPr>
              <w:t xml:space="preserve"> </w:t>
            </w:r>
            <w:proofErr w:type="spellStart"/>
            <w:proofErr w:type="gramStart"/>
            <w:r w:rsidRPr="008772F9">
              <w:rPr>
                <w:rFonts w:eastAsia="Calibri"/>
                <w:sz w:val="24"/>
                <w:szCs w:val="24"/>
              </w:rPr>
              <w:t>језик</w:t>
            </w:r>
            <w:proofErr w:type="spellEnd"/>
            <w:r w:rsidRPr="008772F9">
              <w:rPr>
                <w:rFonts w:eastAsia="Calibri"/>
                <w:sz w:val="24"/>
                <w:szCs w:val="24"/>
              </w:rPr>
              <w:t xml:space="preserve">  -</w:t>
            </w:r>
            <w:proofErr w:type="gramEnd"/>
            <w:r w:rsidRPr="008772F9">
              <w:rPr>
                <w:rFonts w:eastAsia="Calibri"/>
                <w:sz w:val="24"/>
                <w:szCs w:val="24"/>
              </w:rPr>
              <w:t xml:space="preserve"> 6а, 6б, 6ц, 7ц, 7д, 8а, 8б, 8ц, 8д</w:t>
            </w:r>
          </w:p>
          <w:p w14:paraId="2C168632" w14:textId="77777777" w:rsidR="008772F9" w:rsidRPr="008772F9" w:rsidRDefault="008772F9" w:rsidP="008772F9">
            <w:pPr>
              <w:widowControl/>
              <w:autoSpaceDE/>
              <w:autoSpaceDN/>
              <w:adjustRightInd/>
              <w:spacing w:line="276" w:lineRule="auto"/>
              <w:rPr>
                <w:rFonts w:eastAsia="Calibri"/>
                <w:b/>
                <w:sz w:val="24"/>
                <w:szCs w:val="24"/>
              </w:rPr>
            </w:pPr>
            <w:proofErr w:type="spellStart"/>
            <w:r w:rsidRPr="008772F9">
              <w:rPr>
                <w:rFonts w:eastAsia="Calibri"/>
                <w:sz w:val="24"/>
                <w:szCs w:val="24"/>
              </w:rPr>
              <w:t>одељ</w:t>
            </w:r>
            <w:proofErr w:type="spellEnd"/>
            <w:r w:rsidRPr="008772F9">
              <w:rPr>
                <w:rFonts w:eastAsia="Calibri"/>
                <w:sz w:val="24"/>
                <w:szCs w:val="24"/>
              </w:rPr>
              <w:t xml:space="preserve">. </w:t>
            </w:r>
            <w:proofErr w:type="spellStart"/>
            <w:r w:rsidRPr="008772F9">
              <w:rPr>
                <w:rFonts w:eastAsia="Calibri"/>
                <w:sz w:val="24"/>
                <w:szCs w:val="24"/>
              </w:rPr>
              <w:t>стар</w:t>
            </w:r>
            <w:proofErr w:type="spellEnd"/>
            <w:r w:rsidRPr="008772F9">
              <w:rPr>
                <w:rFonts w:eastAsia="Calibri"/>
                <w:sz w:val="24"/>
                <w:szCs w:val="24"/>
              </w:rPr>
              <w:t>. 6ц</w:t>
            </w:r>
          </w:p>
        </w:tc>
        <w:tc>
          <w:tcPr>
            <w:tcW w:w="1360" w:type="dxa"/>
            <w:shd w:val="clear" w:color="auto" w:fill="auto"/>
          </w:tcPr>
          <w:p w14:paraId="772704F3"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100%</w:t>
            </w:r>
          </w:p>
        </w:tc>
        <w:tc>
          <w:tcPr>
            <w:tcW w:w="1541" w:type="dxa"/>
          </w:tcPr>
          <w:p w14:paraId="2EF5E7D9" w14:textId="77777777" w:rsidR="008772F9" w:rsidRPr="008772F9" w:rsidRDefault="008772F9" w:rsidP="008772F9">
            <w:pPr>
              <w:widowControl/>
              <w:autoSpaceDE/>
              <w:autoSpaceDN/>
              <w:adjustRightInd/>
              <w:spacing w:line="276" w:lineRule="auto"/>
              <w:rPr>
                <w:rFonts w:eastAsia="Calibri"/>
                <w:sz w:val="24"/>
                <w:szCs w:val="24"/>
              </w:rPr>
            </w:pPr>
            <w:r w:rsidRPr="008772F9">
              <w:rPr>
                <w:rFonts w:eastAsia="Calibri"/>
                <w:b/>
                <w:sz w:val="24"/>
                <w:szCs w:val="24"/>
              </w:rPr>
              <w:t>100%</w:t>
            </w:r>
          </w:p>
        </w:tc>
      </w:tr>
      <w:tr w:rsidR="008772F9" w:rsidRPr="008772F9" w14:paraId="27E8EF75" w14:textId="77777777" w:rsidTr="008C4AF5">
        <w:tc>
          <w:tcPr>
            <w:tcW w:w="2429" w:type="dxa"/>
            <w:shd w:val="clear" w:color="auto" w:fill="auto"/>
          </w:tcPr>
          <w:p w14:paraId="7747BEC7"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Кекењ</w:t>
            </w:r>
            <w:proofErr w:type="spellEnd"/>
            <w:r w:rsidRPr="008772F9">
              <w:rPr>
                <w:rFonts w:eastAsia="Calibri"/>
                <w:sz w:val="24"/>
                <w:szCs w:val="24"/>
              </w:rPr>
              <w:t xml:space="preserve"> </w:t>
            </w:r>
            <w:proofErr w:type="spellStart"/>
            <w:r w:rsidRPr="008772F9">
              <w:rPr>
                <w:rFonts w:eastAsia="Calibri"/>
                <w:sz w:val="24"/>
                <w:szCs w:val="24"/>
              </w:rPr>
              <w:t>Тинде</w:t>
            </w:r>
            <w:proofErr w:type="spellEnd"/>
          </w:p>
        </w:tc>
        <w:tc>
          <w:tcPr>
            <w:tcW w:w="3252" w:type="dxa"/>
            <w:shd w:val="clear" w:color="auto" w:fill="auto"/>
          </w:tcPr>
          <w:p w14:paraId="166ED55A"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Немачки</w:t>
            </w:r>
            <w:proofErr w:type="spellEnd"/>
            <w:r w:rsidRPr="008772F9">
              <w:rPr>
                <w:rFonts w:eastAsia="Calibri"/>
                <w:sz w:val="24"/>
                <w:szCs w:val="24"/>
              </w:rPr>
              <w:t xml:space="preserve"> </w:t>
            </w:r>
            <w:proofErr w:type="spellStart"/>
            <w:proofErr w:type="gramStart"/>
            <w:r w:rsidRPr="008772F9">
              <w:rPr>
                <w:rFonts w:eastAsia="Calibri"/>
                <w:sz w:val="24"/>
                <w:szCs w:val="24"/>
              </w:rPr>
              <w:t>језик</w:t>
            </w:r>
            <w:proofErr w:type="spellEnd"/>
            <w:r w:rsidRPr="008772F9">
              <w:rPr>
                <w:rFonts w:eastAsia="Calibri"/>
                <w:sz w:val="24"/>
                <w:szCs w:val="24"/>
              </w:rPr>
              <w:t xml:space="preserve">  -</w:t>
            </w:r>
            <w:proofErr w:type="gramEnd"/>
            <w:r w:rsidRPr="008772F9">
              <w:rPr>
                <w:rFonts w:eastAsia="Calibri"/>
                <w:sz w:val="24"/>
                <w:szCs w:val="24"/>
              </w:rPr>
              <w:t xml:space="preserve"> 5а, 5б, 5ц, 5д,  7а, 7б</w:t>
            </w:r>
          </w:p>
        </w:tc>
        <w:tc>
          <w:tcPr>
            <w:tcW w:w="1360" w:type="dxa"/>
            <w:shd w:val="clear" w:color="auto" w:fill="auto"/>
          </w:tcPr>
          <w:p w14:paraId="34FB9751"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66,66%</w:t>
            </w:r>
          </w:p>
        </w:tc>
        <w:tc>
          <w:tcPr>
            <w:tcW w:w="1541" w:type="dxa"/>
          </w:tcPr>
          <w:p w14:paraId="32E8CC0D" w14:textId="77777777" w:rsidR="008772F9" w:rsidRPr="008772F9" w:rsidRDefault="008772F9" w:rsidP="008772F9">
            <w:pPr>
              <w:widowControl/>
              <w:autoSpaceDE/>
              <w:autoSpaceDN/>
              <w:adjustRightInd/>
              <w:spacing w:line="276" w:lineRule="auto"/>
              <w:rPr>
                <w:rFonts w:eastAsia="Calibri"/>
                <w:sz w:val="24"/>
                <w:szCs w:val="24"/>
              </w:rPr>
            </w:pPr>
            <w:r w:rsidRPr="008772F9">
              <w:rPr>
                <w:rFonts w:eastAsia="Calibri"/>
                <w:b/>
                <w:sz w:val="24"/>
                <w:szCs w:val="24"/>
              </w:rPr>
              <w:t>66,66%</w:t>
            </w:r>
          </w:p>
        </w:tc>
      </w:tr>
      <w:tr w:rsidR="008772F9" w:rsidRPr="008772F9" w14:paraId="1CCBCC85" w14:textId="77777777" w:rsidTr="008C4AF5">
        <w:tc>
          <w:tcPr>
            <w:tcW w:w="2429" w:type="dxa"/>
            <w:shd w:val="clear" w:color="auto" w:fill="auto"/>
          </w:tcPr>
          <w:p w14:paraId="2E372216"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Ђурасовић</w:t>
            </w:r>
            <w:proofErr w:type="spellEnd"/>
            <w:r w:rsidRPr="008772F9">
              <w:rPr>
                <w:rFonts w:eastAsia="Calibri"/>
                <w:sz w:val="24"/>
                <w:szCs w:val="24"/>
              </w:rPr>
              <w:t xml:space="preserve"> </w:t>
            </w:r>
            <w:proofErr w:type="spellStart"/>
            <w:r w:rsidRPr="008772F9">
              <w:rPr>
                <w:rFonts w:eastAsia="Calibri"/>
                <w:sz w:val="24"/>
                <w:szCs w:val="24"/>
              </w:rPr>
              <w:t>Ивана</w:t>
            </w:r>
            <w:proofErr w:type="spellEnd"/>
          </w:p>
        </w:tc>
        <w:tc>
          <w:tcPr>
            <w:tcW w:w="3252" w:type="dxa"/>
            <w:shd w:val="clear" w:color="auto" w:fill="auto"/>
          </w:tcPr>
          <w:p w14:paraId="142383E1"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Историја</w:t>
            </w:r>
            <w:proofErr w:type="spellEnd"/>
            <w:r w:rsidRPr="008772F9">
              <w:rPr>
                <w:rFonts w:eastAsia="Calibri"/>
                <w:sz w:val="24"/>
                <w:szCs w:val="24"/>
              </w:rPr>
              <w:t xml:space="preserve"> 5а, 5б, 6а, 6б, 7а, 7б, 8а, 8б    </w:t>
            </w:r>
          </w:p>
          <w:p w14:paraId="31871911"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одељ</w:t>
            </w:r>
            <w:proofErr w:type="spellEnd"/>
            <w:r w:rsidRPr="008772F9">
              <w:rPr>
                <w:rFonts w:eastAsia="Calibri"/>
                <w:sz w:val="24"/>
                <w:szCs w:val="24"/>
              </w:rPr>
              <w:t xml:space="preserve">. </w:t>
            </w:r>
            <w:proofErr w:type="spellStart"/>
            <w:r w:rsidRPr="008772F9">
              <w:rPr>
                <w:rFonts w:eastAsia="Calibri"/>
                <w:sz w:val="24"/>
                <w:szCs w:val="24"/>
              </w:rPr>
              <w:t>стар</w:t>
            </w:r>
            <w:proofErr w:type="spellEnd"/>
            <w:r w:rsidRPr="008772F9">
              <w:rPr>
                <w:rFonts w:eastAsia="Calibri"/>
                <w:sz w:val="24"/>
                <w:szCs w:val="24"/>
              </w:rPr>
              <w:t xml:space="preserve"> 5б</w:t>
            </w:r>
          </w:p>
        </w:tc>
        <w:tc>
          <w:tcPr>
            <w:tcW w:w="1360" w:type="dxa"/>
            <w:shd w:val="clear" w:color="auto" w:fill="auto"/>
          </w:tcPr>
          <w:p w14:paraId="26D98236"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70%</w:t>
            </w:r>
          </w:p>
        </w:tc>
        <w:tc>
          <w:tcPr>
            <w:tcW w:w="1541" w:type="dxa"/>
          </w:tcPr>
          <w:p w14:paraId="01650DB7" w14:textId="77777777" w:rsidR="008772F9" w:rsidRPr="008772F9" w:rsidRDefault="008772F9" w:rsidP="008772F9">
            <w:pPr>
              <w:widowControl/>
              <w:autoSpaceDE/>
              <w:autoSpaceDN/>
              <w:adjustRightInd/>
              <w:spacing w:line="276" w:lineRule="auto"/>
              <w:rPr>
                <w:rFonts w:eastAsia="Calibri"/>
                <w:sz w:val="24"/>
                <w:szCs w:val="24"/>
              </w:rPr>
            </w:pPr>
            <w:r w:rsidRPr="008772F9">
              <w:rPr>
                <w:rFonts w:eastAsia="Calibri"/>
                <w:b/>
                <w:sz w:val="24"/>
                <w:szCs w:val="24"/>
              </w:rPr>
              <w:t>70%</w:t>
            </w:r>
          </w:p>
        </w:tc>
      </w:tr>
      <w:tr w:rsidR="008772F9" w:rsidRPr="008772F9" w14:paraId="1693FD18" w14:textId="77777777" w:rsidTr="008C4AF5">
        <w:tc>
          <w:tcPr>
            <w:tcW w:w="2429" w:type="dxa"/>
            <w:shd w:val="clear" w:color="auto" w:fill="auto"/>
          </w:tcPr>
          <w:p w14:paraId="5171D625"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Чеке</w:t>
            </w:r>
            <w:proofErr w:type="spellEnd"/>
            <w:r w:rsidRPr="008772F9">
              <w:rPr>
                <w:rFonts w:eastAsia="Calibri"/>
                <w:sz w:val="24"/>
                <w:szCs w:val="24"/>
              </w:rPr>
              <w:t xml:space="preserve"> </w:t>
            </w:r>
            <w:proofErr w:type="spellStart"/>
            <w:r w:rsidRPr="008772F9">
              <w:rPr>
                <w:rFonts w:eastAsia="Calibri"/>
                <w:sz w:val="24"/>
                <w:szCs w:val="24"/>
              </w:rPr>
              <w:t>Марта</w:t>
            </w:r>
            <w:proofErr w:type="spellEnd"/>
          </w:p>
        </w:tc>
        <w:tc>
          <w:tcPr>
            <w:tcW w:w="3252" w:type="dxa"/>
            <w:shd w:val="clear" w:color="auto" w:fill="auto"/>
          </w:tcPr>
          <w:p w14:paraId="173127E4"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Историја</w:t>
            </w:r>
            <w:proofErr w:type="spellEnd"/>
            <w:r w:rsidRPr="008772F9">
              <w:rPr>
                <w:rFonts w:eastAsia="Calibri"/>
                <w:sz w:val="24"/>
                <w:szCs w:val="24"/>
              </w:rPr>
              <w:t xml:space="preserve"> - 5ц, 5д, 6ц, 7ц, 7</w:t>
            </w:r>
            <w:proofErr w:type="gramStart"/>
            <w:r w:rsidRPr="008772F9">
              <w:rPr>
                <w:rFonts w:eastAsia="Calibri"/>
                <w:sz w:val="24"/>
                <w:szCs w:val="24"/>
              </w:rPr>
              <w:t>д  8</w:t>
            </w:r>
            <w:proofErr w:type="gramEnd"/>
            <w:r w:rsidRPr="008772F9">
              <w:rPr>
                <w:rFonts w:eastAsia="Calibri"/>
                <w:sz w:val="24"/>
                <w:szCs w:val="24"/>
              </w:rPr>
              <w:t xml:space="preserve">ц, 8д </w:t>
            </w:r>
          </w:p>
          <w:p w14:paraId="53D41AE9"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Помоћник</w:t>
            </w:r>
            <w:proofErr w:type="spellEnd"/>
            <w:r w:rsidRPr="008772F9">
              <w:rPr>
                <w:rFonts w:eastAsia="Calibri"/>
                <w:sz w:val="24"/>
                <w:szCs w:val="24"/>
              </w:rPr>
              <w:t xml:space="preserve"> </w:t>
            </w:r>
            <w:proofErr w:type="spellStart"/>
            <w:r w:rsidRPr="008772F9">
              <w:rPr>
                <w:rFonts w:eastAsia="Calibri"/>
                <w:sz w:val="24"/>
                <w:szCs w:val="24"/>
              </w:rPr>
              <w:t>директора</w:t>
            </w:r>
            <w:proofErr w:type="spellEnd"/>
          </w:p>
        </w:tc>
        <w:tc>
          <w:tcPr>
            <w:tcW w:w="1360" w:type="dxa"/>
            <w:shd w:val="clear" w:color="auto" w:fill="auto"/>
          </w:tcPr>
          <w:p w14:paraId="0B19489F"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60%</w:t>
            </w:r>
          </w:p>
          <w:p w14:paraId="6403A56C" w14:textId="77777777" w:rsidR="008772F9" w:rsidRPr="008772F9" w:rsidRDefault="008772F9" w:rsidP="008772F9">
            <w:pPr>
              <w:widowControl/>
              <w:autoSpaceDE/>
              <w:autoSpaceDN/>
              <w:adjustRightInd/>
              <w:spacing w:line="276" w:lineRule="auto"/>
              <w:rPr>
                <w:rFonts w:eastAsia="Calibri"/>
                <w:sz w:val="24"/>
                <w:szCs w:val="24"/>
              </w:rPr>
            </w:pPr>
            <w:r w:rsidRPr="008772F9">
              <w:rPr>
                <w:rFonts w:eastAsia="Calibri"/>
                <w:b/>
                <w:sz w:val="24"/>
                <w:szCs w:val="24"/>
              </w:rPr>
              <w:t>50%</w:t>
            </w:r>
          </w:p>
        </w:tc>
        <w:tc>
          <w:tcPr>
            <w:tcW w:w="1541" w:type="dxa"/>
          </w:tcPr>
          <w:p w14:paraId="7AEDF9C5"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110%</w:t>
            </w:r>
          </w:p>
        </w:tc>
      </w:tr>
      <w:tr w:rsidR="008772F9" w:rsidRPr="008772F9" w14:paraId="390D9239" w14:textId="77777777" w:rsidTr="008C4AF5">
        <w:tc>
          <w:tcPr>
            <w:tcW w:w="2429" w:type="dxa"/>
            <w:shd w:val="clear" w:color="auto" w:fill="auto"/>
          </w:tcPr>
          <w:p w14:paraId="46614561"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Чанади</w:t>
            </w:r>
            <w:proofErr w:type="spellEnd"/>
            <w:r w:rsidRPr="008772F9">
              <w:rPr>
                <w:rFonts w:eastAsia="Calibri"/>
                <w:sz w:val="24"/>
                <w:szCs w:val="24"/>
              </w:rPr>
              <w:t xml:space="preserve"> </w:t>
            </w:r>
            <w:proofErr w:type="spellStart"/>
            <w:r w:rsidRPr="008772F9">
              <w:rPr>
                <w:rFonts w:eastAsia="Calibri"/>
                <w:sz w:val="24"/>
                <w:szCs w:val="24"/>
              </w:rPr>
              <w:t>Силвија</w:t>
            </w:r>
            <w:proofErr w:type="spellEnd"/>
          </w:p>
        </w:tc>
        <w:tc>
          <w:tcPr>
            <w:tcW w:w="3252" w:type="dxa"/>
            <w:shd w:val="clear" w:color="auto" w:fill="auto"/>
          </w:tcPr>
          <w:p w14:paraId="1CAF74E7"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Хемија</w:t>
            </w:r>
            <w:proofErr w:type="spellEnd"/>
            <w:r w:rsidRPr="008772F9">
              <w:rPr>
                <w:rFonts w:eastAsia="Calibri"/>
                <w:sz w:val="24"/>
                <w:szCs w:val="24"/>
              </w:rPr>
              <w:t xml:space="preserve"> 7а, 7б, 7</w:t>
            </w:r>
            <w:proofErr w:type="gramStart"/>
            <w:r w:rsidRPr="008772F9">
              <w:rPr>
                <w:rFonts w:eastAsia="Calibri"/>
                <w:sz w:val="24"/>
                <w:szCs w:val="24"/>
              </w:rPr>
              <w:t>ц,  7</w:t>
            </w:r>
            <w:proofErr w:type="gramEnd"/>
            <w:r w:rsidRPr="008772F9">
              <w:rPr>
                <w:rFonts w:eastAsia="Calibri"/>
                <w:sz w:val="24"/>
                <w:szCs w:val="24"/>
              </w:rPr>
              <w:t>д, 8а, 8б, 8ц, 8д</w:t>
            </w:r>
          </w:p>
        </w:tc>
        <w:tc>
          <w:tcPr>
            <w:tcW w:w="1360" w:type="dxa"/>
            <w:shd w:val="clear" w:color="auto" w:fill="auto"/>
          </w:tcPr>
          <w:p w14:paraId="12249385"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80%</w:t>
            </w:r>
          </w:p>
        </w:tc>
        <w:tc>
          <w:tcPr>
            <w:tcW w:w="1541" w:type="dxa"/>
          </w:tcPr>
          <w:p w14:paraId="203C0160" w14:textId="77777777" w:rsidR="008772F9" w:rsidRPr="008772F9" w:rsidRDefault="008772F9" w:rsidP="008772F9">
            <w:pPr>
              <w:widowControl/>
              <w:autoSpaceDE/>
              <w:autoSpaceDN/>
              <w:adjustRightInd/>
              <w:spacing w:line="276" w:lineRule="auto"/>
              <w:rPr>
                <w:rFonts w:eastAsia="Calibri"/>
                <w:sz w:val="24"/>
                <w:szCs w:val="24"/>
              </w:rPr>
            </w:pPr>
            <w:r w:rsidRPr="008772F9">
              <w:rPr>
                <w:rFonts w:eastAsia="Calibri"/>
                <w:b/>
                <w:sz w:val="24"/>
                <w:szCs w:val="24"/>
              </w:rPr>
              <w:t>80%</w:t>
            </w:r>
          </w:p>
        </w:tc>
      </w:tr>
      <w:tr w:rsidR="008772F9" w:rsidRPr="008772F9" w14:paraId="6703ABAB" w14:textId="77777777" w:rsidTr="008C4AF5">
        <w:tc>
          <w:tcPr>
            <w:tcW w:w="2429" w:type="dxa"/>
            <w:shd w:val="clear" w:color="auto" w:fill="auto"/>
          </w:tcPr>
          <w:p w14:paraId="58AF6015"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Вулековић</w:t>
            </w:r>
            <w:proofErr w:type="spellEnd"/>
            <w:r w:rsidRPr="008772F9">
              <w:rPr>
                <w:rFonts w:eastAsia="Calibri"/>
                <w:sz w:val="24"/>
                <w:szCs w:val="24"/>
              </w:rPr>
              <w:t xml:space="preserve"> </w:t>
            </w:r>
            <w:proofErr w:type="spellStart"/>
            <w:r w:rsidRPr="008772F9">
              <w:rPr>
                <w:rFonts w:eastAsia="Calibri"/>
                <w:sz w:val="24"/>
                <w:szCs w:val="24"/>
              </w:rPr>
              <w:t>Беата</w:t>
            </w:r>
            <w:proofErr w:type="spellEnd"/>
          </w:p>
        </w:tc>
        <w:tc>
          <w:tcPr>
            <w:tcW w:w="3252" w:type="dxa"/>
            <w:shd w:val="clear" w:color="auto" w:fill="auto"/>
          </w:tcPr>
          <w:p w14:paraId="5B05FB7D"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Географија</w:t>
            </w:r>
            <w:proofErr w:type="spellEnd"/>
            <w:r w:rsidRPr="008772F9">
              <w:rPr>
                <w:rFonts w:eastAsia="Calibri"/>
                <w:sz w:val="24"/>
                <w:szCs w:val="24"/>
              </w:rPr>
              <w:t xml:space="preserve"> – 5а, 5б, 5ц, 5д, 6а, 6ц, 7а, 7б, 7ц, 7д, 8ц,8д</w:t>
            </w:r>
          </w:p>
          <w:p w14:paraId="0F8DDFE7"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одељ</w:t>
            </w:r>
            <w:proofErr w:type="spellEnd"/>
            <w:r w:rsidRPr="008772F9">
              <w:rPr>
                <w:rFonts w:eastAsia="Calibri"/>
                <w:sz w:val="24"/>
                <w:szCs w:val="24"/>
              </w:rPr>
              <w:t xml:space="preserve">. </w:t>
            </w:r>
            <w:proofErr w:type="spellStart"/>
            <w:r w:rsidRPr="008772F9">
              <w:rPr>
                <w:rFonts w:eastAsia="Calibri"/>
                <w:sz w:val="24"/>
                <w:szCs w:val="24"/>
              </w:rPr>
              <w:t>стар</w:t>
            </w:r>
            <w:proofErr w:type="spellEnd"/>
            <w:r w:rsidRPr="008772F9">
              <w:rPr>
                <w:rFonts w:eastAsia="Calibri"/>
                <w:sz w:val="24"/>
                <w:szCs w:val="24"/>
              </w:rPr>
              <w:t>. 7ц</w:t>
            </w:r>
          </w:p>
        </w:tc>
        <w:tc>
          <w:tcPr>
            <w:tcW w:w="1360" w:type="dxa"/>
            <w:shd w:val="clear" w:color="auto" w:fill="auto"/>
          </w:tcPr>
          <w:p w14:paraId="50D34D33"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100%</w:t>
            </w:r>
          </w:p>
        </w:tc>
        <w:tc>
          <w:tcPr>
            <w:tcW w:w="1541" w:type="dxa"/>
          </w:tcPr>
          <w:p w14:paraId="554584C7" w14:textId="77777777" w:rsidR="008772F9" w:rsidRPr="008772F9" w:rsidRDefault="008772F9" w:rsidP="008772F9">
            <w:pPr>
              <w:widowControl/>
              <w:autoSpaceDE/>
              <w:autoSpaceDN/>
              <w:adjustRightInd/>
              <w:spacing w:line="276" w:lineRule="auto"/>
              <w:rPr>
                <w:rFonts w:eastAsia="Calibri"/>
                <w:sz w:val="24"/>
                <w:szCs w:val="24"/>
              </w:rPr>
            </w:pPr>
            <w:r w:rsidRPr="008772F9">
              <w:rPr>
                <w:rFonts w:eastAsia="Calibri"/>
                <w:b/>
                <w:sz w:val="24"/>
                <w:szCs w:val="24"/>
              </w:rPr>
              <w:t>100%</w:t>
            </w:r>
          </w:p>
        </w:tc>
      </w:tr>
      <w:tr w:rsidR="008772F9" w:rsidRPr="008772F9" w14:paraId="6BF06C12" w14:textId="77777777" w:rsidTr="008C4AF5">
        <w:tc>
          <w:tcPr>
            <w:tcW w:w="2429" w:type="dxa"/>
            <w:shd w:val="clear" w:color="auto" w:fill="auto"/>
          </w:tcPr>
          <w:p w14:paraId="12DDB61C"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Секулић</w:t>
            </w:r>
            <w:proofErr w:type="spellEnd"/>
            <w:r w:rsidRPr="008772F9">
              <w:rPr>
                <w:rFonts w:eastAsia="Calibri"/>
                <w:sz w:val="24"/>
                <w:szCs w:val="24"/>
              </w:rPr>
              <w:t xml:space="preserve"> </w:t>
            </w:r>
            <w:proofErr w:type="spellStart"/>
            <w:r w:rsidRPr="008772F9">
              <w:rPr>
                <w:rFonts w:eastAsia="Calibri"/>
                <w:sz w:val="24"/>
                <w:szCs w:val="24"/>
              </w:rPr>
              <w:t>Вања</w:t>
            </w:r>
            <w:proofErr w:type="spellEnd"/>
          </w:p>
        </w:tc>
        <w:tc>
          <w:tcPr>
            <w:tcW w:w="3252" w:type="dxa"/>
            <w:shd w:val="clear" w:color="auto" w:fill="auto"/>
          </w:tcPr>
          <w:p w14:paraId="5EA014BB"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Географија</w:t>
            </w:r>
            <w:proofErr w:type="spellEnd"/>
            <w:r w:rsidRPr="008772F9">
              <w:rPr>
                <w:rFonts w:eastAsia="Calibri"/>
                <w:sz w:val="24"/>
                <w:szCs w:val="24"/>
              </w:rPr>
              <w:t xml:space="preserve"> 6б, 8а, 8б   </w:t>
            </w:r>
          </w:p>
        </w:tc>
        <w:tc>
          <w:tcPr>
            <w:tcW w:w="1360" w:type="dxa"/>
            <w:shd w:val="clear" w:color="auto" w:fill="auto"/>
          </w:tcPr>
          <w:p w14:paraId="3E482B7E"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30%</w:t>
            </w:r>
          </w:p>
        </w:tc>
        <w:tc>
          <w:tcPr>
            <w:tcW w:w="1541" w:type="dxa"/>
          </w:tcPr>
          <w:p w14:paraId="71B94747" w14:textId="77777777" w:rsidR="008772F9" w:rsidRPr="008772F9" w:rsidRDefault="008772F9" w:rsidP="008772F9">
            <w:pPr>
              <w:widowControl/>
              <w:autoSpaceDE/>
              <w:autoSpaceDN/>
              <w:adjustRightInd/>
              <w:spacing w:line="276" w:lineRule="auto"/>
              <w:rPr>
                <w:rFonts w:eastAsia="Calibri"/>
                <w:sz w:val="24"/>
                <w:szCs w:val="24"/>
              </w:rPr>
            </w:pPr>
            <w:r w:rsidRPr="008772F9">
              <w:rPr>
                <w:rFonts w:eastAsia="Calibri"/>
                <w:b/>
                <w:sz w:val="24"/>
                <w:szCs w:val="24"/>
              </w:rPr>
              <w:t>30%</w:t>
            </w:r>
          </w:p>
        </w:tc>
      </w:tr>
      <w:tr w:rsidR="008772F9" w:rsidRPr="008772F9" w14:paraId="0A39561F" w14:textId="77777777" w:rsidTr="008C4AF5">
        <w:tc>
          <w:tcPr>
            <w:tcW w:w="2429" w:type="dxa"/>
            <w:shd w:val="clear" w:color="auto" w:fill="auto"/>
          </w:tcPr>
          <w:p w14:paraId="016EE35B" w14:textId="77777777" w:rsidR="008772F9" w:rsidRPr="008772F9" w:rsidRDefault="008772F9" w:rsidP="008772F9">
            <w:pPr>
              <w:widowControl/>
              <w:autoSpaceDE/>
              <w:autoSpaceDN/>
              <w:adjustRightInd/>
              <w:spacing w:line="276" w:lineRule="auto"/>
              <w:rPr>
                <w:rFonts w:eastAsia="Calibri"/>
                <w:sz w:val="24"/>
                <w:szCs w:val="24"/>
              </w:rPr>
            </w:pPr>
            <w:proofErr w:type="spellStart"/>
            <w:proofErr w:type="gramStart"/>
            <w:r w:rsidRPr="008772F9">
              <w:rPr>
                <w:rFonts w:eastAsia="Calibri"/>
                <w:sz w:val="24"/>
                <w:szCs w:val="24"/>
              </w:rPr>
              <w:t>Лашанц</w:t>
            </w:r>
            <w:proofErr w:type="spellEnd"/>
            <w:r w:rsidRPr="008772F9">
              <w:rPr>
                <w:rFonts w:eastAsia="Calibri"/>
                <w:sz w:val="24"/>
                <w:szCs w:val="24"/>
              </w:rPr>
              <w:t xml:space="preserve">  К.</w:t>
            </w:r>
            <w:proofErr w:type="gramEnd"/>
            <w:r w:rsidRPr="008772F9">
              <w:rPr>
                <w:rFonts w:eastAsia="Calibri"/>
                <w:sz w:val="24"/>
                <w:szCs w:val="24"/>
              </w:rPr>
              <w:t xml:space="preserve"> </w:t>
            </w:r>
            <w:proofErr w:type="spellStart"/>
            <w:r w:rsidRPr="008772F9">
              <w:rPr>
                <w:rFonts w:eastAsia="Calibri"/>
                <w:sz w:val="24"/>
                <w:szCs w:val="24"/>
              </w:rPr>
              <w:t>Флориан</w:t>
            </w:r>
            <w:proofErr w:type="spellEnd"/>
            <w:r w:rsidRPr="008772F9">
              <w:rPr>
                <w:rFonts w:eastAsia="Calibri"/>
                <w:sz w:val="24"/>
                <w:szCs w:val="24"/>
              </w:rPr>
              <w:t xml:space="preserve"> </w:t>
            </w:r>
          </w:p>
        </w:tc>
        <w:tc>
          <w:tcPr>
            <w:tcW w:w="3252" w:type="dxa"/>
            <w:shd w:val="clear" w:color="auto" w:fill="auto"/>
          </w:tcPr>
          <w:p w14:paraId="1614D46E"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Физика</w:t>
            </w:r>
            <w:proofErr w:type="spellEnd"/>
            <w:r w:rsidRPr="008772F9">
              <w:rPr>
                <w:rFonts w:eastAsia="Calibri"/>
                <w:sz w:val="24"/>
                <w:szCs w:val="24"/>
              </w:rPr>
              <w:t xml:space="preserve"> 7ц, 7д</w:t>
            </w:r>
          </w:p>
        </w:tc>
        <w:tc>
          <w:tcPr>
            <w:tcW w:w="1360" w:type="dxa"/>
            <w:shd w:val="clear" w:color="auto" w:fill="auto"/>
          </w:tcPr>
          <w:p w14:paraId="3826468C"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20%</w:t>
            </w:r>
          </w:p>
        </w:tc>
        <w:tc>
          <w:tcPr>
            <w:tcW w:w="1541" w:type="dxa"/>
          </w:tcPr>
          <w:p w14:paraId="2F6D2BE2" w14:textId="77777777" w:rsidR="008772F9" w:rsidRPr="008772F9" w:rsidRDefault="008772F9" w:rsidP="008772F9">
            <w:pPr>
              <w:widowControl/>
              <w:autoSpaceDE/>
              <w:autoSpaceDN/>
              <w:adjustRightInd/>
              <w:spacing w:line="276" w:lineRule="auto"/>
              <w:rPr>
                <w:rFonts w:eastAsia="Calibri"/>
                <w:sz w:val="24"/>
                <w:szCs w:val="24"/>
              </w:rPr>
            </w:pPr>
            <w:r w:rsidRPr="008772F9">
              <w:rPr>
                <w:rFonts w:eastAsia="Calibri"/>
                <w:b/>
                <w:sz w:val="24"/>
                <w:szCs w:val="24"/>
              </w:rPr>
              <w:t>20%</w:t>
            </w:r>
          </w:p>
        </w:tc>
      </w:tr>
      <w:tr w:rsidR="008772F9" w:rsidRPr="008772F9" w14:paraId="3291E39E" w14:textId="77777777" w:rsidTr="008C4AF5">
        <w:tc>
          <w:tcPr>
            <w:tcW w:w="2429" w:type="dxa"/>
            <w:shd w:val="clear" w:color="auto" w:fill="auto"/>
          </w:tcPr>
          <w:p w14:paraId="54A98EA5" w14:textId="77777777" w:rsidR="008772F9" w:rsidRPr="008772F9" w:rsidRDefault="008772F9" w:rsidP="008772F9">
            <w:pPr>
              <w:widowControl/>
              <w:autoSpaceDE/>
              <w:autoSpaceDN/>
              <w:adjustRightInd/>
              <w:spacing w:line="276" w:lineRule="auto"/>
              <w:rPr>
                <w:rFonts w:eastAsia="Calibri"/>
                <w:sz w:val="24"/>
                <w:szCs w:val="24"/>
              </w:rPr>
            </w:pPr>
            <w:proofErr w:type="spellStart"/>
            <w:proofErr w:type="gramStart"/>
            <w:r w:rsidRPr="008772F9">
              <w:rPr>
                <w:rFonts w:eastAsia="Calibri"/>
                <w:sz w:val="24"/>
                <w:szCs w:val="24"/>
              </w:rPr>
              <w:t>Прелчец</w:t>
            </w:r>
            <w:proofErr w:type="spellEnd"/>
            <w:r w:rsidRPr="008772F9">
              <w:rPr>
                <w:rFonts w:eastAsia="Calibri"/>
                <w:sz w:val="24"/>
                <w:szCs w:val="24"/>
              </w:rPr>
              <w:t xml:space="preserve">  </w:t>
            </w:r>
            <w:proofErr w:type="spellStart"/>
            <w:r w:rsidRPr="008772F9">
              <w:rPr>
                <w:rFonts w:eastAsia="Calibri"/>
                <w:sz w:val="24"/>
                <w:szCs w:val="24"/>
              </w:rPr>
              <w:t>Виктор</w:t>
            </w:r>
            <w:proofErr w:type="spellEnd"/>
            <w:proofErr w:type="gramEnd"/>
          </w:p>
        </w:tc>
        <w:tc>
          <w:tcPr>
            <w:tcW w:w="3252" w:type="dxa"/>
            <w:shd w:val="clear" w:color="auto" w:fill="auto"/>
          </w:tcPr>
          <w:p w14:paraId="07D2304E"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Физика</w:t>
            </w:r>
            <w:proofErr w:type="spellEnd"/>
            <w:r w:rsidRPr="008772F9">
              <w:rPr>
                <w:rFonts w:eastAsia="Calibri"/>
                <w:sz w:val="24"/>
                <w:szCs w:val="24"/>
              </w:rPr>
              <w:t xml:space="preserve"> 6ц, 8ц, 8д</w:t>
            </w:r>
          </w:p>
          <w:p w14:paraId="2593C414" w14:textId="77777777" w:rsidR="008772F9" w:rsidRPr="008772F9" w:rsidRDefault="008772F9" w:rsidP="008772F9">
            <w:pPr>
              <w:widowControl/>
              <w:autoSpaceDE/>
              <w:autoSpaceDN/>
              <w:adjustRightInd/>
              <w:spacing w:line="276" w:lineRule="auto"/>
              <w:rPr>
                <w:rFonts w:eastAsia="Calibri"/>
                <w:sz w:val="24"/>
                <w:szCs w:val="24"/>
              </w:rPr>
            </w:pPr>
            <w:proofErr w:type="spellStart"/>
            <w:proofErr w:type="gramStart"/>
            <w:r w:rsidRPr="008772F9">
              <w:rPr>
                <w:rFonts w:eastAsia="Calibri"/>
                <w:sz w:val="24"/>
                <w:szCs w:val="24"/>
              </w:rPr>
              <w:t>Математика</w:t>
            </w:r>
            <w:proofErr w:type="spellEnd"/>
            <w:r w:rsidRPr="008772F9">
              <w:rPr>
                <w:rFonts w:eastAsia="Calibri"/>
                <w:sz w:val="24"/>
                <w:szCs w:val="24"/>
              </w:rPr>
              <w:t xml:space="preserve">  6</w:t>
            </w:r>
            <w:proofErr w:type="gramEnd"/>
            <w:r w:rsidRPr="008772F9">
              <w:rPr>
                <w:rFonts w:eastAsia="Calibri"/>
                <w:sz w:val="24"/>
                <w:szCs w:val="24"/>
              </w:rPr>
              <w:t>ц, 8ц</w:t>
            </w:r>
          </w:p>
          <w:p w14:paraId="30D5FF65"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Грађанско</w:t>
            </w:r>
            <w:proofErr w:type="spellEnd"/>
            <w:r w:rsidRPr="008772F9">
              <w:rPr>
                <w:rFonts w:eastAsia="Calibri"/>
                <w:sz w:val="24"/>
                <w:szCs w:val="24"/>
              </w:rPr>
              <w:t xml:space="preserve"> </w:t>
            </w:r>
            <w:proofErr w:type="spellStart"/>
            <w:r w:rsidRPr="008772F9">
              <w:rPr>
                <w:rFonts w:eastAsia="Calibri"/>
                <w:sz w:val="24"/>
                <w:szCs w:val="24"/>
              </w:rPr>
              <w:t>васпитање</w:t>
            </w:r>
            <w:proofErr w:type="spellEnd"/>
            <w:r w:rsidRPr="008772F9">
              <w:rPr>
                <w:rFonts w:eastAsia="Calibri"/>
                <w:sz w:val="24"/>
                <w:szCs w:val="24"/>
              </w:rPr>
              <w:t xml:space="preserve"> – 2 </w:t>
            </w:r>
            <w:proofErr w:type="spellStart"/>
            <w:r w:rsidRPr="008772F9">
              <w:rPr>
                <w:rFonts w:eastAsia="Calibri"/>
                <w:sz w:val="24"/>
                <w:szCs w:val="24"/>
              </w:rPr>
              <w:t>групе</w:t>
            </w:r>
            <w:proofErr w:type="spellEnd"/>
            <w:r w:rsidRPr="008772F9">
              <w:rPr>
                <w:rFonts w:eastAsia="Calibri"/>
                <w:sz w:val="24"/>
                <w:szCs w:val="24"/>
              </w:rPr>
              <w:t xml:space="preserve"> -7цд, 8цд</w:t>
            </w:r>
          </w:p>
          <w:p w14:paraId="1CB38E26"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одељ</w:t>
            </w:r>
            <w:proofErr w:type="spellEnd"/>
            <w:r w:rsidRPr="008772F9">
              <w:rPr>
                <w:rFonts w:eastAsia="Calibri"/>
                <w:sz w:val="24"/>
                <w:szCs w:val="24"/>
              </w:rPr>
              <w:t xml:space="preserve">. </w:t>
            </w:r>
            <w:proofErr w:type="spellStart"/>
            <w:r w:rsidRPr="008772F9">
              <w:rPr>
                <w:rFonts w:eastAsia="Calibri"/>
                <w:sz w:val="24"/>
                <w:szCs w:val="24"/>
              </w:rPr>
              <w:t>стар</w:t>
            </w:r>
            <w:proofErr w:type="spellEnd"/>
            <w:r w:rsidRPr="008772F9">
              <w:rPr>
                <w:rFonts w:eastAsia="Calibri"/>
                <w:sz w:val="24"/>
                <w:szCs w:val="24"/>
              </w:rPr>
              <w:t>. 8ц</w:t>
            </w:r>
          </w:p>
        </w:tc>
        <w:tc>
          <w:tcPr>
            <w:tcW w:w="1360" w:type="dxa"/>
            <w:shd w:val="clear" w:color="auto" w:fill="auto"/>
          </w:tcPr>
          <w:p w14:paraId="2F611415"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30%</w:t>
            </w:r>
          </w:p>
          <w:p w14:paraId="3A4C4006"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44,44 %</w:t>
            </w:r>
          </w:p>
          <w:p w14:paraId="1A40EA38" w14:textId="77777777" w:rsidR="008772F9" w:rsidRPr="008772F9" w:rsidRDefault="008772F9" w:rsidP="008772F9">
            <w:pPr>
              <w:widowControl/>
              <w:autoSpaceDE/>
              <w:autoSpaceDN/>
              <w:adjustRightInd/>
              <w:spacing w:line="276" w:lineRule="auto"/>
              <w:rPr>
                <w:rFonts w:eastAsia="Calibri"/>
                <w:sz w:val="24"/>
                <w:szCs w:val="24"/>
              </w:rPr>
            </w:pPr>
            <w:r w:rsidRPr="008772F9">
              <w:rPr>
                <w:rFonts w:eastAsia="Calibri"/>
                <w:b/>
                <w:sz w:val="24"/>
                <w:szCs w:val="24"/>
              </w:rPr>
              <w:t>10%</w:t>
            </w:r>
          </w:p>
        </w:tc>
        <w:tc>
          <w:tcPr>
            <w:tcW w:w="1541" w:type="dxa"/>
          </w:tcPr>
          <w:p w14:paraId="4766171F"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84,44%</w:t>
            </w:r>
          </w:p>
        </w:tc>
      </w:tr>
      <w:tr w:rsidR="008772F9" w:rsidRPr="008772F9" w14:paraId="5AEADF19" w14:textId="77777777" w:rsidTr="008C4AF5">
        <w:tc>
          <w:tcPr>
            <w:tcW w:w="2429" w:type="dxa"/>
            <w:shd w:val="clear" w:color="auto" w:fill="auto"/>
          </w:tcPr>
          <w:p w14:paraId="21D5F8B2"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Вујевић</w:t>
            </w:r>
            <w:proofErr w:type="spellEnd"/>
            <w:r w:rsidRPr="008772F9">
              <w:rPr>
                <w:rFonts w:eastAsia="Calibri"/>
                <w:sz w:val="24"/>
                <w:szCs w:val="24"/>
              </w:rPr>
              <w:t xml:space="preserve"> </w:t>
            </w:r>
            <w:proofErr w:type="spellStart"/>
            <w:r w:rsidRPr="008772F9">
              <w:rPr>
                <w:rFonts w:eastAsia="Calibri"/>
                <w:sz w:val="24"/>
                <w:szCs w:val="24"/>
              </w:rPr>
              <w:t>Бранка</w:t>
            </w:r>
            <w:proofErr w:type="spellEnd"/>
          </w:p>
        </w:tc>
        <w:tc>
          <w:tcPr>
            <w:tcW w:w="3252" w:type="dxa"/>
            <w:shd w:val="clear" w:color="auto" w:fill="auto"/>
          </w:tcPr>
          <w:p w14:paraId="28B28567"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Физика</w:t>
            </w:r>
            <w:proofErr w:type="spellEnd"/>
            <w:r w:rsidRPr="008772F9">
              <w:rPr>
                <w:rFonts w:eastAsia="Calibri"/>
                <w:sz w:val="24"/>
                <w:szCs w:val="24"/>
              </w:rPr>
              <w:t xml:space="preserve"> 6а, 6б, 7а, 7б, 8а, 8б,   </w:t>
            </w:r>
          </w:p>
          <w:p w14:paraId="63B497DC"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Грађанско</w:t>
            </w:r>
            <w:proofErr w:type="spellEnd"/>
            <w:r w:rsidRPr="008772F9">
              <w:rPr>
                <w:rFonts w:eastAsia="Calibri"/>
                <w:sz w:val="24"/>
                <w:szCs w:val="24"/>
              </w:rPr>
              <w:t xml:space="preserve"> </w:t>
            </w:r>
            <w:proofErr w:type="spellStart"/>
            <w:r w:rsidRPr="008772F9">
              <w:rPr>
                <w:rFonts w:eastAsia="Calibri"/>
                <w:sz w:val="24"/>
                <w:szCs w:val="24"/>
              </w:rPr>
              <w:t>васпитање</w:t>
            </w:r>
            <w:proofErr w:type="spellEnd"/>
            <w:r w:rsidRPr="008772F9">
              <w:rPr>
                <w:rFonts w:eastAsia="Calibri"/>
                <w:sz w:val="24"/>
                <w:szCs w:val="24"/>
              </w:rPr>
              <w:t xml:space="preserve"> – 2 </w:t>
            </w:r>
            <w:proofErr w:type="spellStart"/>
            <w:r w:rsidRPr="008772F9">
              <w:rPr>
                <w:rFonts w:eastAsia="Calibri"/>
                <w:sz w:val="24"/>
                <w:szCs w:val="24"/>
              </w:rPr>
              <w:t>групе</w:t>
            </w:r>
            <w:proofErr w:type="spellEnd"/>
            <w:r w:rsidRPr="008772F9">
              <w:rPr>
                <w:rFonts w:eastAsia="Calibri"/>
                <w:sz w:val="24"/>
                <w:szCs w:val="24"/>
              </w:rPr>
              <w:t xml:space="preserve"> – 6а, 6б</w:t>
            </w:r>
          </w:p>
          <w:p w14:paraId="2232ABCA"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одељ</w:t>
            </w:r>
            <w:proofErr w:type="spellEnd"/>
            <w:r w:rsidRPr="008772F9">
              <w:rPr>
                <w:rFonts w:eastAsia="Calibri"/>
                <w:sz w:val="24"/>
                <w:szCs w:val="24"/>
              </w:rPr>
              <w:t xml:space="preserve">. </w:t>
            </w:r>
            <w:proofErr w:type="spellStart"/>
            <w:r w:rsidRPr="008772F9">
              <w:rPr>
                <w:rFonts w:eastAsia="Calibri"/>
                <w:sz w:val="24"/>
                <w:szCs w:val="24"/>
              </w:rPr>
              <w:t>стар</w:t>
            </w:r>
            <w:proofErr w:type="spellEnd"/>
            <w:r w:rsidRPr="008772F9">
              <w:rPr>
                <w:rFonts w:eastAsia="Calibri"/>
                <w:sz w:val="24"/>
                <w:szCs w:val="24"/>
              </w:rPr>
              <w:t>. 6б</w:t>
            </w:r>
          </w:p>
        </w:tc>
        <w:tc>
          <w:tcPr>
            <w:tcW w:w="1360" w:type="dxa"/>
            <w:shd w:val="clear" w:color="auto" w:fill="auto"/>
          </w:tcPr>
          <w:p w14:paraId="0CF52832"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60%</w:t>
            </w:r>
          </w:p>
          <w:p w14:paraId="3413C867" w14:textId="77777777" w:rsidR="008772F9" w:rsidRPr="008772F9" w:rsidRDefault="008772F9" w:rsidP="008772F9">
            <w:pPr>
              <w:widowControl/>
              <w:autoSpaceDE/>
              <w:autoSpaceDN/>
              <w:adjustRightInd/>
              <w:spacing w:line="276" w:lineRule="auto"/>
              <w:rPr>
                <w:rFonts w:eastAsia="Calibri"/>
                <w:sz w:val="24"/>
                <w:szCs w:val="24"/>
              </w:rPr>
            </w:pPr>
            <w:r w:rsidRPr="008772F9">
              <w:rPr>
                <w:rFonts w:eastAsia="Calibri"/>
                <w:b/>
                <w:sz w:val="24"/>
                <w:szCs w:val="24"/>
              </w:rPr>
              <w:t>10%</w:t>
            </w:r>
          </w:p>
        </w:tc>
        <w:tc>
          <w:tcPr>
            <w:tcW w:w="1541" w:type="dxa"/>
          </w:tcPr>
          <w:p w14:paraId="75FBE0C5"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70%</w:t>
            </w:r>
          </w:p>
        </w:tc>
      </w:tr>
      <w:tr w:rsidR="008772F9" w:rsidRPr="008772F9" w14:paraId="1000A0B3" w14:textId="77777777" w:rsidTr="008C4AF5">
        <w:tc>
          <w:tcPr>
            <w:tcW w:w="2429" w:type="dxa"/>
            <w:shd w:val="clear" w:color="auto" w:fill="auto"/>
          </w:tcPr>
          <w:p w14:paraId="7F7DB3E5"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Наместовски</w:t>
            </w:r>
            <w:proofErr w:type="spellEnd"/>
            <w:r w:rsidRPr="008772F9">
              <w:rPr>
                <w:rFonts w:eastAsia="Calibri"/>
                <w:sz w:val="24"/>
                <w:szCs w:val="24"/>
              </w:rPr>
              <w:t xml:space="preserve"> </w:t>
            </w:r>
            <w:proofErr w:type="spellStart"/>
            <w:r w:rsidRPr="008772F9">
              <w:rPr>
                <w:rFonts w:eastAsia="Calibri"/>
                <w:sz w:val="24"/>
                <w:szCs w:val="24"/>
              </w:rPr>
              <w:t>Тимеа</w:t>
            </w:r>
            <w:proofErr w:type="spellEnd"/>
          </w:p>
        </w:tc>
        <w:tc>
          <w:tcPr>
            <w:tcW w:w="3252" w:type="dxa"/>
            <w:shd w:val="clear" w:color="auto" w:fill="auto"/>
          </w:tcPr>
          <w:p w14:paraId="146B5506"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Математика</w:t>
            </w:r>
            <w:proofErr w:type="spellEnd"/>
            <w:r w:rsidRPr="008772F9">
              <w:rPr>
                <w:rFonts w:eastAsia="Calibri"/>
                <w:sz w:val="24"/>
                <w:szCs w:val="24"/>
              </w:rPr>
              <w:t xml:space="preserve"> - 5ц, 5д, 7ц, 7д, 8д</w:t>
            </w:r>
          </w:p>
          <w:p w14:paraId="74A99254"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одељ</w:t>
            </w:r>
            <w:proofErr w:type="spellEnd"/>
            <w:r w:rsidRPr="008772F9">
              <w:rPr>
                <w:rFonts w:eastAsia="Calibri"/>
                <w:sz w:val="24"/>
                <w:szCs w:val="24"/>
              </w:rPr>
              <w:t xml:space="preserve">. </w:t>
            </w:r>
            <w:proofErr w:type="spellStart"/>
            <w:r w:rsidRPr="008772F9">
              <w:rPr>
                <w:rFonts w:eastAsia="Calibri"/>
                <w:sz w:val="24"/>
                <w:szCs w:val="24"/>
              </w:rPr>
              <w:t>стар</w:t>
            </w:r>
            <w:proofErr w:type="spellEnd"/>
            <w:r w:rsidRPr="008772F9">
              <w:rPr>
                <w:rFonts w:eastAsia="Calibri"/>
                <w:sz w:val="24"/>
                <w:szCs w:val="24"/>
              </w:rPr>
              <w:t>. 7д</w:t>
            </w:r>
          </w:p>
        </w:tc>
        <w:tc>
          <w:tcPr>
            <w:tcW w:w="1360" w:type="dxa"/>
            <w:shd w:val="clear" w:color="auto" w:fill="auto"/>
          </w:tcPr>
          <w:p w14:paraId="285FA7D7"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111,11%</w:t>
            </w:r>
          </w:p>
        </w:tc>
        <w:tc>
          <w:tcPr>
            <w:tcW w:w="1541" w:type="dxa"/>
          </w:tcPr>
          <w:p w14:paraId="78B69860"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111,11%</w:t>
            </w:r>
          </w:p>
        </w:tc>
      </w:tr>
      <w:tr w:rsidR="008772F9" w:rsidRPr="008772F9" w14:paraId="19983B08" w14:textId="77777777" w:rsidTr="008C4AF5">
        <w:tc>
          <w:tcPr>
            <w:tcW w:w="2429" w:type="dxa"/>
            <w:shd w:val="clear" w:color="auto" w:fill="auto"/>
          </w:tcPr>
          <w:p w14:paraId="0321B664"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Лишић</w:t>
            </w:r>
            <w:proofErr w:type="spellEnd"/>
            <w:r w:rsidRPr="008772F9">
              <w:rPr>
                <w:rFonts w:eastAsia="Calibri"/>
                <w:sz w:val="24"/>
                <w:szCs w:val="24"/>
              </w:rPr>
              <w:t xml:space="preserve"> </w:t>
            </w:r>
            <w:proofErr w:type="spellStart"/>
            <w:r w:rsidRPr="008772F9">
              <w:rPr>
                <w:rFonts w:eastAsia="Calibri"/>
                <w:sz w:val="24"/>
                <w:szCs w:val="24"/>
              </w:rPr>
              <w:t>Ивана</w:t>
            </w:r>
            <w:proofErr w:type="spellEnd"/>
          </w:p>
        </w:tc>
        <w:tc>
          <w:tcPr>
            <w:tcW w:w="3252" w:type="dxa"/>
            <w:shd w:val="clear" w:color="auto" w:fill="auto"/>
          </w:tcPr>
          <w:p w14:paraId="3F5ED91E"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Математика</w:t>
            </w:r>
            <w:proofErr w:type="spellEnd"/>
            <w:r w:rsidRPr="008772F9">
              <w:rPr>
                <w:rFonts w:eastAsia="Calibri"/>
                <w:sz w:val="24"/>
                <w:szCs w:val="24"/>
              </w:rPr>
              <w:t xml:space="preserve"> – 5б, 6а, 6б, 7а, 7б</w:t>
            </w:r>
          </w:p>
          <w:p w14:paraId="34BC35FC"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lastRenderedPageBreak/>
              <w:t>одељ</w:t>
            </w:r>
            <w:proofErr w:type="spellEnd"/>
            <w:r w:rsidRPr="008772F9">
              <w:rPr>
                <w:rFonts w:eastAsia="Calibri"/>
                <w:sz w:val="24"/>
                <w:szCs w:val="24"/>
              </w:rPr>
              <w:t xml:space="preserve">. </w:t>
            </w:r>
            <w:proofErr w:type="spellStart"/>
            <w:r w:rsidRPr="008772F9">
              <w:rPr>
                <w:rFonts w:eastAsia="Calibri"/>
                <w:sz w:val="24"/>
                <w:szCs w:val="24"/>
              </w:rPr>
              <w:t>стар</w:t>
            </w:r>
            <w:proofErr w:type="spellEnd"/>
            <w:r w:rsidRPr="008772F9">
              <w:rPr>
                <w:rFonts w:eastAsia="Calibri"/>
                <w:sz w:val="24"/>
                <w:szCs w:val="24"/>
              </w:rPr>
              <w:t>. 7б</w:t>
            </w:r>
          </w:p>
        </w:tc>
        <w:tc>
          <w:tcPr>
            <w:tcW w:w="1360" w:type="dxa"/>
            <w:shd w:val="clear" w:color="auto" w:fill="auto"/>
          </w:tcPr>
          <w:p w14:paraId="336FC61C"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lastRenderedPageBreak/>
              <w:t>111,11%</w:t>
            </w:r>
          </w:p>
        </w:tc>
        <w:tc>
          <w:tcPr>
            <w:tcW w:w="1541" w:type="dxa"/>
          </w:tcPr>
          <w:p w14:paraId="620FF789"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111,11%</w:t>
            </w:r>
          </w:p>
        </w:tc>
      </w:tr>
      <w:tr w:rsidR="008772F9" w:rsidRPr="008772F9" w14:paraId="193D9602" w14:textId="77777777" w:rsidTr="008C4AF5">
        <w:tc>
          <w:tcPr>
            <w:tcW w:w="2429" w:type="dxa"/>
            <w:shd w:val="clear" w:color="auto" w:fill="auto"/>
          </w:tcPr>
          <w:p w14:paraId="001D69D7"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Мартинов</w:t>
            </w:r>
            <w:proofErr w:type="spellEnd"/>
            <w:r w:rsidRPr="008772F9">
              <w:rPr>
                <w:rFonts w:eastAsia="Calibri"/>
                <w:sz w:val="24"/>
                <w:szCs w:val="24"/>
              </w:rPr>
              <w:t xml:space="preserve"> </w:t>
            </w:r>
            <w:proofErr w:type="spellStart"/>
            <w:r w:rsidRPr="008772F9">
              <w:rPr>
                <w:rFonts w:eastAsia="Calibri"/>
                <w:sz w:val="24"/>
                <w:szCs w:val="24"/>
              </w:rPr>
              <w:t>Катарина</w:t>
            </w:r>
            <w:proofErr w:type="spellEnd"/>
          </w:p>
        </w:tc>
        <w:tc>
          <w:tcPr>
            <w:tcW w:w="3252" w:type="dxa"/>
            <w:shd w:val="clear" w:color="auto" w:fill="auto"/>
          </w:tcPr>
          <w:p w14:paraId="03721EF9"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Математика</w:t>
            </w:r>
            <w:proofErr w:type="spellEnd"/>
            <w:r w:rsidRPr="008772F9">
              <w:rPr>
                <w:rFonts w:eastAsia="Calibri"/>
                <w:sz w:val="24"/>
                <w:szCs w:val="24"/>
              </w:rPr>
              <w:t xml:space="preserve"> – 5а, 8а, 8б</w:t>
            </w:r>
          </w:p>
          <w:p w14:paraId="4C1ADCF9"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Грађанско</w:t>
            </w:r>
            <w:proofErr w:type="spellEnd"/>
            <w:r w:rsidRPr="008772F9">
              <w:rPr>
                <w:rFonts w:eastAsia="Calibri"/>
                <w:sz w:val="24"/>
                <w:szCs w:val="24"/>
              </w:rPr>
              <w:t xml:space="preserve"> </w:t>
            </w:r>
            <w:proofErr w:type="spellStart"/>
            <w:r w:rsidRPr="008772F9">
              <w:rPr>
                <w:rFonts w:eastAsia="Calibri"/>
                <w:sz w:val="24"/>
                <w:szCs w:val="24"/>
              </w:rPr>
              <w:t>васпитање</w:t>
            </w:r>
            <w:proofErr w:type="spellEnd"/>
            <w:r w:rsidRPr="008772F9">
              <w:rPr>
                <w:rFonts w:eastAsia="Calibri"/>
                <w:sz w:val="24"/>
                <w:szCs w:val="24"/>
              </w:rPr>
              <w:t xml:space="preserve"> – 2 </w:t>
            </w:r>
            <w:proofErr w:type="spellStart"/>
            <w:r w:rsidRPr="008772F9">
              <w:rPr>
                <w:rFonts w:eastAsia="Calibri"/>
                <w:sz w:val="24"/>
                <w:szCs w:val="24"/>
              </w:rPr>
              <w:t>групе</w:t>
            </w:r>
            <w:proofErr w:type="spellEnd"/>
            <w:r w:rsidRPr="008772F9">
              <w:rPr>
                <w:rFonts w:eastAsia="Calibri"/>
                <w:sz w:val="24"/>
                <w:szCs w:val="24"/>
              </w:rPr>
              <w:t xml:space="preserve"> – 5аб, 8аб</w:t>
            </w:r>
          </w:p>
          <w:p w14:paraId="3D9C0C3E" w14:textId="77777777" w:rsidR="008772F9" w:rsidRPr="008772F9" w:rsidRDefault="008772F9" w:rsidP="008772F9">
            <w:pPr>
              <w:widowControl/>
              <w:autoSpaceDE/>
              <w:autoSpaceDN/>
              <w:adjustRightInd/>
              <w:rPr>
                <w:rFonts w:eastAsia="Calibri"/>
                <w:sz w:val="24"/>
                <w:szCs w:val="24"/>
              </w:rPr>
            </w:pPr>
            <w:proofErr w:type="spellStart"/>
            <w:r w:rsidRPr="008772F9">
              <w:rPr>
                <w:rFonts w:eastAsia="Calibri"/>
                <w:sz w:val="24"/>
                <w:szCs w:val="24"/>
              </w:rPr>
              <w:t>одељ</w:t>
            </w:r>
            <w:proofErr w:type="spellEnd"/>
            <w:r w:rsidRPr="008772F9">
              <w:rPr>
                <w:rFonts w:eastAsia="Calibri"/>
                <w:sz w:val="24"/>
                <w:szCs w:val="24"/>
              </w:rPr>
              <w:t xml:space="preserve">. </w:t>
            </w:r>
            <w:proofErr w:type="spellStart"/>
            <w:r w:rsidRPr="008772F9">
              <w:rPr>
                <w:rFonts w:eastAsia="Calibri"/>
                <w:sz w:val="24"/>
                <w:szCs w:val="24"/>
              </w:rPr>
              <w:t>стар</w:t>
            </w:r>
            <w:proofErr w:type="spellEnd"/>
            <w:r w:rsidRPr="008772F9">
              <w:rPr>
                <w:rFonts w:eastAsia="Calibri"/>
                <w:sz w:val="24"/>
                <w:szCs w:val="24"/>
              </w:rPr>
              <w:t xml:space="preserve"> 5а</w:t>
            </w:r>
          </w:p>
        </w:tc>
        <w:tc>
          <w:tcPr>
            <w:tcW w:w="1360" w:type="dxa"/>
            <w:shd w:val="clear" w:color="auto" w:fill="auto"/>
          </w:tcPr>
          <w:p w14:paraId="268E7AAB"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66,66%</w:t>
            </w:r>
          </w:p>
          <w:p w14:paraId="4304CB49" w14:textId="77777777" w:rsidR="008772F9" w:rsidRPr="008772F9" w:rsidRDefault="008772F9" w:rsidP="008772F9">
            <w:pPr>
              <w:widowControl/>
              <w:autoSpaceDE/>
              <w:autoSpaceDN/>
              <w:adjustRightInd/>
              <w:spacing w:line="276" w:lineRule="auto"/>
              <w:rPr>
                <w:rFonts w:eastAsia="Calibri"/>
                <w:sz w:val="24"/>
                <w:szCs w:val="24"/>
              </w:rPr>
            </w:pPr>
            <w:r w:rsidRPr="008772F9">
              <w:rPr>
                <w:rFonts w:eastAsia="Calibri"/>
                <w:b/>
                <w:sz w:val="24"/>
                <w:szCs w:val="24"/>
              </w:rPr>
              <w:t>10%</w:t>
            </w:r>
          </w:p>
        </w:tc>
        <w:tc>
          <w:tcPr>
            <w:tcW w:w="1541" w:type="dxa"/>
          </w:tcPr>
          <w:p w14:paraId="29F78F34"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76,66%</w:t>
            </w:r>
          </w:p>
        </w:tc>
      </w:tr>
      <w:tr w:rsidR="008772F9" w:rsidRPr="008772F9" w14:paraId="11B8BE48" w14:textId="77777777" w:rsidTr="008C4AF5">
        <w:tc>
          <w:tcPr>
            <w:tcW w:w="2429" w:type="dxa"/>
            <w:shd w:val="clear" w:color="auto" w:fill="auto"/>
          </w:tcPr>
          <w:p w14:paraId="6AB09594"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Грковић</w:t>
            </w:r>
            <w:proofErr w:type="spellEnd"/>
            <w:r w:rsidRPr="008772F9">
              <w:rPr>
                <w:rFonts w:eastAsia="Calibri"/>
                <w:sz w:val="24"/>
                <w:szCs w:val="24"/>
              </w:rPr>
              <w:t xml:space="preserve"> </w:t>
            </w:r>
            <w:proofErr w:type="spellStart"/>
            <w:r w:rsidRPr="008772F9">
              <w:rPr>
                <w:rFonts w:eastAsia="Calibri"/>
                <w:sz w:val="24"/>
                <w:szCs w:val="24"/>
              </w:rPr>
              <w:t>Момчило</w:t>
            </w:r>
            <w:proofErr w:type="spellEnd"/>
          </w:p>
        </w:tc>
        <w:tc>
          <w:tcPr>
            <w:tcW w:w="3252" w:type="dxa"/>
            <w:shd w:val="clear" w:color="auto" w:fill="auto"/>
          </w:tcPr>
          <w:p w14:paraId="13673A37"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Техника</w:t>
            </w:r>
            <w:proofErr w:type="spellEnd"/>
            <w:r w:rsidRPr="008772F9">
              <w:rPr>
                <w:rFonts w:eastAsia="Calibri"/>
                <w:sz w:val="24"/>
                <w:szCs w:val="24"/>
              </w:rPr>
              <w:t xml:space="preserve"> и </w:t>
            </w:r>
            <w:proofErr w:type="spellStart"/>
            <w:r w:rsidRPr="008772F9">
              <w:rPr>
                <w:rFonts w:eastAsia="Calibri"/>
                <w:sz w:val="24"/>
                <w:szCs w:val="24"/>
              </w:rPr>
              <w:t>технолигија</w:t>
            </w:r>
            <w:proofErr w:type="spellEnd"/>
            <w:r w:rsidRPr="008772F9">
              <w:rPr>
                <w:rFonts w:eastAsia="Calibri"/>
                <w:sz w:val="24"/>
                <w:szCs w:val="24"/>
              </w:rPr>
              <w:t xml:space="preserve"> </w:t>
            </w:r>
            <w:proofErr w:type="gramStart"/>
            <w:r w:rsidRPr="008772F9">
              <w:rPr>
                <w:rFonts w:eastAsia="Calibri"/>
                <w:sz w:val="24"/>
                <w:szCs w:val="24"/>
              </w:rPr>
              <w:t>-  5</w:t>
            </w:r>
            <w:proofErr w:type="gramEnd"/>
            <w:r w:rsidRPr="008772F9">
              <w:rPr>
                <w:rFonts w:eastAsia="Calibri"/>
                <w:sz w:val="24"/>
                <w:szCs w:val="24"/>
              </w:rPr>
              <w:t xml:space="preserve">а,  5б, 6а-2 </w:t>
            </w:r>
            <w:proofErr w:type="spellStart"/>
            <w:r w:rsidRPr="008772F9">
              <w:rPr>
                <w:rFonts w:eastAsia="Calibri"/>
                <w:sz w:val="24"/>
                <w:szCs w:val="24"/>
              </w:rPr>
              <w:t>групе</w:t>
            </w:r>
            <w:proofErr w:type="spellEnd"/>
            <w:r w:rsidRPr="008772F9">
              <w:rPr>
                <w:rFonts w:eastAsia="Calibri"/>
                <w:sz w:val="24"/>
                <w:szCs w:val="24"/>
              </w:rPr>
              <w:t xml:space="preserve">, 6б-2 </w:t>
            </w:r>
            <w:proofErr w:type="spellStart"/>
            <w:r w:rsidRPr="008772F9">
              <w:rPr>
                <w:rFonts w:eastAsia="Calibri"/>
                <w:sz w:val="24"/>
                <w:szCs w:val="24"/>
              </w:rPr>
              <w:t>групе</w:t>
            </w:r>
            <w:proofErr w:type="spellEnd"/>
            <w:r w:rsidRPr="008772F9">
              <w:rPr>
                <w:rFonts w:eastAsia="Calibri"/>
                <w:sz w:val="24"/>
                <w:szCs w:val="24"/>
              </w:rPr>
              <w:t xml:space="preserve">, 7а– </w:t>
            </w:r>
            <w:proofErr w:type="spellStart"/>
            <w:r w:rsidRPr="008772F9">
              <w:rPr>
                <w:rFonts w:eastAsia="Calibri"/>
                <w:sz w:val="24"/>
                <w:szCs w:val="24"/>
              </w:rPr>
              <w:t>две</w:t>
            </w:r>
            <w:proofErr w:type="spellEnd"/>
            <w:r w:rsidRPr="008772F9">
              <w:rPr>
                <w:rFonts w:eastAsia="Calibri"/>
                <w:sz w:val="24"/>
                <w:szCs w:val="24"/>
              </w:rPr>
              <w:t xml:space="preserve"> </w:t>
            </w:r>
            <w:proofErr w:type="spellStart"/>
            <w:r w:rsidRPr="008772F9">
              <w:rPr>
                <w:rFonts w:eastAsia="Calibri"/>
                <w:sz w:val="24"/>
                <w:szCs w:val="24"/>
              </w:rPr>
              <w:t>групе</w:t>
            </w:r>
            <w:proofErr w:type="spellEnd"/>
            <w:r w:rsidRPr="008772F9">
              <w:rPr>
                <w:rFonts w:eastAsia="Calibri"/>
                <w:sz w:val="24"/>
                <w:szCs w:val="24"/>
              </w:rPr>
              <w:t xml:space="preserve">, 7б– </w:t>
            </w:r>
            <w:proofErr w:type="spellStart"/>
            <w:r w:rsidRPr="008772F9">
              <w:rPr>
                <w:rFonts w:eastAsia="Calibri"/>
                <w:sz w:val="24"/>
                <w:szCs w:val="24"/>
              </w:rPr>
              <w:t>две</w:t>
            </w:r>
            <w:proofErr w:type="spellEnd"/>
            <w:r w:rsidRPr="008772F9">
              <w:rPr>
                <w:rFonts w:eastAsia="Calibri"/>
                <w:sz w:val="24"/>
                <w:szCs w:val="24"/>
              </w:rPr>
              <w:t xml:space="preserve"> </w:t>
            </w:r>
            <w:proofErr w:type="spellStart"/>
            <w:r w:rsidRPr="008772F9">
              <w:rPr>
                <w:rFonts w:eastAsia="Calibri"/>
                <w:sz w:val="24"/>
                <w:szCs w:val="24"/>
              </w:rPr>
              <w:t>групе</w:t>
            </w:r>
            <w:proofErr w:type="spellEnd"/>
            <w:r w:rsidRPr="008772F9">
              <w:rPr>
                <w:rFonts w:eastAsia="Calibri"/>
                <w:sz w:val="24"/>
                <w:szCs w:val="24"/>
              </w:rPr>
              <w:t xml:space="preserve">, 8а ,8б </w:t>
            </w:r>
          </w:p>
        </w:tc>
        <w:tc>
          <w:tcPr>
            <w:tcW w:w="1360" w:type="dxa"/>
            <w:shd w:val="clear" w:color="auto" w:fill="auto"/>
          </w:tcPr>
          <w:p w14:paraId="7A311596"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120%</w:t>
            </w:r>
          </w:p>
        </w:tc>
        <w:tc>
          <w:tcPr>
            <w:tcW w:w="1541" w:type="dxa"/>
          </w:tcPr>
          <w:p w14:paraId="481611E1" w14:textId="77777777" w:rsidR="008772F9" w:rsidRPr="008772F9" w:rsidRDefault="008772F9" w:rsidP="008772F9">
            <w:pPr>
              <w:widowControl/>
              <w:autoSpaceDE/>
              <w:autoSpaceDN/>
              <w:adjustRightInd/>
              <w:spacing w:line="276" w:lineRule="auto"/>
              <w:rPr>
                <w:rFonts w:eastAsia="Calibri"/>
                <w:sz w:val="24"/>
                <w:szCs w:val="24"/>
              </w:rPr>
            </w:pPr>
            <w:r w:rsidRPr="008772F9">
              <w:rPr>
                <w:rFonts w:eastAsia="Calibri"/>
                <w:b/>
                <w:sz w:val="24"/>
                <w:szCs w:val="24"/>
              </w:rPr>
              <w:t>120%</w:t>
            </w:r>
          </w:p>
        </w:tc>
      </w:tr>
      <w:tr w:rsidR="008772F9" w:rsidRPr="008772F9" w14:paraId="1ADC5952" w14:textId="77777777" w:rsidTr="008C4AF5">
        <w:tc>
          <w:tcPr>
            <w:tcW w:w="2429" w:type="dxa"/>
            <w:shd w:val="clear" w:color="auto" w:fill="auto"/>
          </w:tcPr>
          <w:p w14:paraId="776885F4"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Сеч</w:t>
            </w:r>
            <w:proofErr w:type="spellEnd"/>
            <w:r w:rsidRPr="008772F9">
              <w:rPr>
                <w:rFonts w:eastAsia="Calibri"/>
                <w:sz w:val="24"/>
                <w:szCs w:val="24"/>
              </w:rPr>
              <w:t xml:space="preserve"> </w:t>
            </w:r>
            <w:proofErr w:type="spellStart"/>
            <w:r w:rsidRPr="008772F9">
              <w:rPr>
                <w:rFonts w:eastAsia="Calibri"/>
                <w:sz w:val="24"/>
                <w:szCs w:val="24"/>
              </w:rPr>
              <w:t>Левенте</w:t>
            </w:r>
            <w:proofErr w:type="spellEnd"/>
          </w:p>
        </w:tc>
        <w:tc>
          <w:tcPr>
            <w:tcW w:w="3252" w:type="dxa"/>
            <w:shd w:val="clear" w:color="auto" w:fill="auto"/>
          </w:tcPr>
          <w:p w14:paraId="7FE7CB83"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Техника</w:t>
            </w:r>
            <w:proofErr w:type="spellEnd"/>
            <w:r w:rsidRPr="008772F9">
              <w:rPr>
                <w:rFonts w:eastAsia="Calibri"/>
                <w:sz w:val="24"/>
                <w:szCs w:val="24"/>
              </w:rPr>
              <w:t xml:space="preserve"> и </w:t>
            </w:r>
            <w:proofErr w:type="spellStart"/>
            <w:proofErr w:type="gramStart"/>
            <w:r w:rsidRPr="008772F9">
              <w:rPr>
                <w:rFonts w:eastAsia="Calibri"/>
                <w:sz w:val="24"/>
                <w:szCs w:val="24"/>
              </w:rPr>
              <w:t>технологија</w:t>
            </w:r>
            <w:proofErr w:type="spellEnd"/>
            <w:r w:rsidRPr="008772F9">
              <w:rPr>
                <w:rFonts w:eastAsia="Calibri"/>
                <w:sz w:val="24"/>
                <w:szCs w:val="24"/>
              </w:rPr>
              <w:t xml:space="preserve">  5</w:t>
            </w:r>
            <w:proofErr w:type="gramEnd"/>
            <w:r w:rsidRPr="008772F9">
              <w:rPr>
                <w:rFonts w:eastAsia="Calibri"/>
                <w:sz w:val="24"/>
                <w:szCs w:val="24"/>
              </w:rPr>
              <w:t>ц, 5д, 6ц, 7ц, 7д, 8ц, 8д</w:t>
            </w:r>
          </w:p>
          <w:p w14:paraId="7A7753C0"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Информатика</w:t>
            </w:r>
            <w:proofErr w:type="spellEnd"/>
            <w:r w:rsidRPr="008772F9">
              <w:rPr>
                <w:rFonts w:eastAsia="Calibri"/>
                <w:sz w:val="24"/>
                <w:szCs w:val="24"/>
              </w:rPr>
              <w:t xml:space="preserve"> 6ц, 8ц,</w:t>
            </w:r>
          </w:p>
        </w:tc>
        <w:tc>
          <w:tcPr>
            <w:tcW w:w="1360" w:type="dxa"/>
            <w:shd w:val="clear" w:color="auto" w:fill="auto"/>
          </w:tcPr>
          <w:p w14:paraId="4ED4F3FF"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70%</w:t>
            </w:r>
          </w:p>
          <w:p w14:paraId="5AA1523B"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10%</w:t>
            </w:r>
          </w:p>
        </w:tc>
        <w:tc>
          <w:tcPr>
            <w:tcW w:w="1541" w:type="dxa"/>
          </w:tcPr>
          <w:p w14:paraId="79DC7E0B"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80%</w:t>
            </w:r>
          </w:p>
        </w:tc>
      </w:tr>
      <w:tr w:rsidR="008772F9" w:rsidRPr="008772F9" w14:paraId="6F8F521F" w14:textId="77777777" w:rsidTr="008C4AF5">
        <w:tc>
          <w:tcPr>
            <w:tcW w:w="2429" w:type="dxa"/>
            <w:shd w:val="clear" w:color="auto" w:fill="auto"/>
          </w:tcPr>
          <w:p w14:paraId="125B52DE"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Сабо</w:t>
            </w:r>
            <w:proofErr w:type="spellEnd"/>
            <w:r w:rsidRPr="008772F9">
              <w:rPr>
                <w:rFonts w:eastAsia="Calibri"/>
                <w:sz w:val="24"/>
                <w:szCs w:val="24"/>
              </w:rPr>
              <w:t xml:space="preserve"> </w:t>
            </w:r>
            <w:proofErr w:type="spellStart"/>
            <w:r w:rsidRPr="008772F9">
              <w:rPr>
                <w:rFonts w:eastAsia="Calibri"/>
                <w:sz w:val="24"/>
                <w:szCs w:val="24"/>
              </w:rPr>
              <w:t>Арпад</w:t>
            </w:r>
            <w:proofErr w:type="spellEnd"/>
          </w:p>
        </w:tc>
        <w:tc>
          <w:tcPr>
            <w:tcW w:w="3252" w:type="dxa"/>
            <w:shd w:val="clear" w:color="auto" w:fill="auto"/>
          </w:tcPr>
          <w:p w14:paraId="5486CB57"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Информатика</w:t>
            </w:r>
            <w:proofErr w:type="spellEnd"/>
            <w:r w:rsidRPr="008772F9">
              <w:rPr>
                <w:rFonts w:eastAsia="Calibri"/>
                <w:sz w:val="24"/>
                <w:szCs w:val="24"/>
              </w:rPr>
              <w:t xml:space="preserve"> 5а, 5б, 5ц, 5</w:t>
            </w:r>
            <w:proofErr w:type="gramStart"/>
            <w:r w:rsidRPr="008772F9">
              <w:rPr>
                <w:rFonts w:eastAsia="Calibri"/>
                <w:sz w:val="24"/>
                <w:szCs w:val="24"/>
              </w:rPr>
              <w:t>д,  6</w:t>
            </w:r>
            <w:proofErr w:type="gramEnd"/>
            <w:r w:rsidRPr="008772F9">
              <w:rPr>
                <w:rFonts w:eastAsia="Calibri"/>
                <w:sz w:val="24"/>
                <w:szCs w:val="24"/>
              </w:rPr>
              <w:t xml:space="preserve">а-2 </w:t>
            </w:r>
            <w:proofErr w:type="spellStart"/>
            <w:r w:rsidRPr="008772F9">
              <w:rPr>
                <w:rFonts w:eastAsia="Calibri"/>
                <w:sz w:val="24"/>
                <w:szCs w:val="24"/>
              </w:rPr>
              <w:t>групе</w:t>
            </w:r>
            <w:proofErr w:type="spellEnd"/>
            <w:r w:rsidRPr="008772F9">
              <w:rPr>
                <w:rFonts w:eastAsia="Calibri"/>
                <w:sz w:val="24"/>
                <w:szCs w:val="24"/>
              </w:rPr>
              <w:t xml:space="preserve">, 6б-2 </w:t>
            </w:r>
            <w:proofErr w:type="spellStart"/>
            <w:r w:rsidRPr="008772F9">
              <w:rPr>
                <w:rFonts w:eastAsia="Calibri"/>
                <w:sz w:val="24"/>
                <w:szCs w:val="24"/>
              </w:rPr>
              <w:t>групе</w:t>
            </w:r>
            <w:proofErr w:type="spellEnd"/>
            <w:r w:rsidRPr="008772F9">
              <w:rPr>
                <w:rFonts w:eastAsia="Calibri"/>
                <w:sz w:val="24"/>
                <w:szCs w:val="24"/>
              </w:rPr>
              <w:t xml:space="preserve">, 7.а-2 </w:t>
            </w:r>
            <w:proofErr w:type="spellStart"/>
            <w:r w:rsidRPr="008772F9">
              <w:rPr>
                <w:rFonts w:eastAsia="Calibri"/>
                <w:sz w:val="24"/>
                <w:szCs w:val="24"/>
              </w:rPr>
              <w:t>групе</w:t>
            </w:r>
            <w:proofErr w:type="spellEnd"/>
            <w:r w:rsidRPr="008772F9">
              <w:rPr>
                <w:rFonts w:eastAsia="Calibri"/>
                <w:sz w:val="24"/>
                <w:szCs w:val="24"/>
              </w:rPr>
              <w:t xml:space="preserve">,, 7б-2 </w:t>
            </w:r>
            <w:proofErr w:type="spellStart"/>
            <w:r w:rsidRPr="008772F9">
              <w:rPr>
                <w:rFonts w:eastAsia="Calibri"/>
                <w:sz w:val="24"/>
                <w:szCs w:val="24"/>
              </w:rPr>
              <w:t>групе</w:t>
            </w:r>
            <w:proofErr w:type="spellEnd"/>
            <w:r w:rsidRPr="008772F9">
              <w:rPr>
                <w:rFonts w:eastAsia="Calibri"/>
                <w:sz w:val="24"/>
                <w:szCs w:val="24"/>
              </w:rPr>
              <w:t>,, 7ц, 7д, 8а, 8б, 8д</w:t>
            </w:r>
          </w:p>
          <w:p w14:paraId="5233A764"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Грађанско</w:t>
            </w:r>
            <w:proofErr w:type="spellEnd"/>
            <w:r w:rsidRPr="008772F9">
              <w:rPr>
                <w:rFonts w:eastAsia="Calibri"/>
                <w:sz w:val="24"/>
                <w:szCs w:val="24"/>
              </w:rPr>
              <w:t xml:space="preserve"> </w:t>
            </w:r>
            <w:proofErr w:type="spellStart"/>
            <w:r w:rsidRPr="008772F9">
              <w:rPr>
                <w:rFonts w:eastAsia="Calibri"/>
                <w:sz w:val="24"/>
                <w:szCs w:val="24"/>
              </w:rPr>
              <w:t>васпитање</w:t>
            </w:r>
            <w:proofErr w:type="spellEnd"/>
            <w:r w:rsidRPr="008772F9">
              <w:rPr>
                <w:rFonts w:eastAsia="Calibri"/>
                <w:sz w:val="24"/>
                <w:szCs w:val="24"/>
              </w:rPr>
              <w:t xml:space="preserve"> – 5цд  </w:t>
            </w:r>
          </w:p>
        </w:tc>
        <w:tc>
          <w:tcPr>
            <w:tcW w:w="1360" w:type="dxa"/>
            <w:shd w:val="clear" w:color="auto" w:fill="auto"/>
          </w:tcPr>
          <w:p w14:paraId="22A9788D"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85%</w:t>
            </w:r>
          </w:p>
          <w:p w14:paraId="5A828F2A" w14:textId="77777777" w:rsidR="008772F9" w:rsidRPr="008772F9" w:rsidRDefault="008772F9" w:rsidP="008772F9">
            <w:pPr>
              <w:widowControl/>
              <w:autoSpaceDE/>
              <w:autoSpaceDN/>
              <w:adjustRightInd/>
              <w:spacing w:line="276" w:lineRule="auto"/>
              <w:rPr>
                <w:rFonts w:eastAsia="Calibri"/>
                <w:sz w:val="24"/>
                <w:szCs w:val="24"/>
              </w:rPr>
            </w:pPr>
            <w:r w:rsidRPr="008772F9">
              <w:rPr>
                <w:rFonts w:eastAsia="Calibri"/>
                <w:b/>
                <w:sz w:val="24"/>
                <w:szCs w:val="24"/>
              </w:rPr>
              <w:t>5%</w:t>
            </w:r>
          </w:p>
        </w:tc>
        <w:tc>
          <w:tcPr>
            <w:tcW w:w="1541" w:type="dxa"/>
          </w:tcPr>
          <w:p w14:paraId="5DBB2535"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90%</w:t>
            </w:r>
          </w:p>
        </w:tc>
      </w:tr>
      <w:tr w:rsidR="008772F9" w:rsidRPr="008772F9" w14:paraId="23F01400" w14:textId="77777777" w:rsidTr="008C4AF5">
        <w:tc>
          <w:tcPr>
            <w:tcW w:w="2429" w:type="dxa"/>
            <w:shd w:val="clear" w:color="auto" w:fill="auto"/>
          </w:tcPr>
          <w:p w14:paraId="684E505E"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Мишколци</w:t>
            </w:r>
            <w:proofErr w:type="spellEnd"/>
            <w:r w:rsidRPr="008772F9">
              <w:rPr>
                <w:rFonts w:eastAsia="Calibri"/>
                <w:sz w:val="24"/>
                <w:szCs w:val="24"/>
              </w:rPr>
              <w:t xml:space="preserve"> </w:t>
            </w:r>
            <w:proofErr w:type="spellStart"/>
            <w:r w:rsidRPr="008772F9">
              <w:rPr>
                <w:rFonts w:eastAsia="Calibri"/>
                <w:sz w:val="24"/>
                <w:szCs w:val="24"/>
              </w:rPr>
              <w:t>Њ.Изабела</w:t>
            </w:r>
            <w:proofErr w:type="spellEnd"/>
          </w:p>
        </w:tc>
        <w:tc>
          <w:tcPr>
            <w:tcW w:w="3252" w:type="dxa"/>
            <w:shd w:val="clear" w:color="auto" w:fill="auto"/>
          </w:tcPr>
          <w:p w14:paraId="1F6E0F93" w14:textId="77777777" w:rsidR="008772F9" w:rsidRPr="008772F9" w:rsidRDefault="008772F9" w:rsidP="008772F9">
            <w:pPr>
              <w:widowControl/>
              <w:autoSpaceDE/>
              <w:autoSpaceDN/>
              <w:adjustRightInd/>
              <w:spacing w:line="276" w:lineRule="auto"/>
              <w:rPr>
                <w:rFonts w:eastAsia="Calibri"/>
                <w:sz w:val="24"/>
                <w:szCs w:val="24"/>
              </w:rPr>
            </w:pPr>
            <w:proofErr w:type="spellStart"/>
            <w:proofErr w:type="gramStart"/>
            <w:r w:rsidRPr="008772F9">
              <w:rPr>
                <w:rFonts w:eastAsia="Calibri"/>
                <w:sz w:val="24"/>
                <w:szCs w:val="24"/>
              </w:rPr>
              <w:t>Биологија</w:t>
            </w:r>
            <w:proofErr w:type="spellEnd"/>
            <w:r w:rsidRPr="008772F9">
              <w:rPr>
                <w:rFonts w:eastAsia="Calibri"/>
                <w:sz w:val="24"/>
                <w:szCs w:val="24"/>
              </w:rPr>
              <w:t xml:space="preserve">  -</w:t>
            </w:r>
            <w:proofErr w:type="gramEnd"/>
            <w:r w:rsidRPr="008772F9">
              <w:rPr>
                <w:rFonts w:eastAsia="Calibri"/>
                <w:sz w:val="24"/>
                <w:szCs w:val="24"/>
              </w:rPr>
              <w:t xml:space="preserve"> 5а, 5б, 5ц, 5д, 6а, 6б, 7а, 7б, 8ц, 8д </w:t>
            </w:r>
          </w:p>
          <w:p w14:paraId="5C5843AE" w14:textId="77777777" w:rsidR="008772F9" w:rsidRPr="008772F9" w:rsidRDefault="008772F9" w:rsidP="008772F9">
            <w:pPr>
              <w:widowControl/>
              <w:autoSpaceDE/>
              <w:autoSpaceDN/>
              <w:adjustRightInd/>
              <w:spacing w:line="276" w:lineRule="auto"/>
              <w:rPr>
                <w:rFonts w:eastAsia="Calibri"/>
                <w:b/>
                <w:sz w:val="24"/>
                <w:szCs w:val="24"/>
              </w:rPr>
            </w:pPr>
            <w:proofErr w:type="spellStart"/>
            <w:r w:rsidRPr="008772F9">
              <w:rPr>
                <w:rFonts w:eastAsia="Calibri"/>
                <w:sz w:val="24"/>
                <w:szCs w:val="24"/>
              </w:rPr>
              <w:t>одељ</w:t>
            </w:r>
            <w:proofErr w:type="spellEnd"/>
            <w:r w:rsidRPr="008772F9">
              <w:rPr>
                <w:rFonts w:eastAsia="Calibri"/>
                <w:sz w:val="24"/>
                <w:szCs w:val="24"/>
              </w:rPr>
              <w:t xml:space="preserve">. </w:t>
            </w:r>
            <w:proofErr w:type="spellStart"/>
            <w:r w:rsidRPr="008772F9">
              <w:rPr>
                <w:rFonts w:eastAsia="Calibri"/>
                <w:sz w:val="24"/>
                <w:szCs w:val="24"/>
              </w:rPr>
              <w:t>стар</w:t>
            </w:r>
            <w:proofErr w:type="spellEnd"/>
            <w:r w:rsidRPr="008772F9">
              <w:rPr>
                <w:rFonts w:eastAsia="Calibri"/>
                <w:sz w:val="24"/>
                <w:szCs w:val="24"/>
              </w:rPr>
              <w:t>. 5.д</w:t>
            </w:r>
          </w:p>
        </w:tc>
        <w:tc>
          <w:tcPr>
            <w:tcW w:w="1360" w:type="dxa"/>
            <w:shd w:val="clear" w:color="auto" w:fill="auto"/>
          </w:tcPr>
          <w:p w14:paraId="41295CC7"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100%</w:t>
            </w:r>
          </w:p>
        </w:tc>
        <w:tc>
          <w:tcPr>
            <w:tcW w:w="1541" w:type="dxa"/>
          </w:tcPr>
          <w:p w14:paraId="6AD90DB7" w14:textId="77777777" w:rsidR="008772F9" w:rsidRPr="008772F9" w:rsidRDefault="008772F9" w:rsidP="008772F9">
            <w:pPr>
              <w:widowControl/>
              <w:autoSpaceDE/>
              <w:autoSpaceDN/>
              <w:adjustRightInd/>
              <w:spacing w:line="276" w:lineRule="auto"/>
              <w:rPr>
                <w:rFonts w:eastAsia="Calibri"/>
                <w:sz w:val="24"/>
                <w:szCs w:val="24"/>
              </w:rPr>
            </w:pPr>
            <w:r w:rsidRPr="008772F9">
              <w:rPr>
                <w:rFonts w:eastAsia="Calibri"/>
                <w:b/>
                <w:sz w:val="24"/>
                <w:szCs w:val="24"/>
              </w:rPr>
              <w:t>100%</w:t>
            </w:r>
          </w:p>
        </w:tc>
      </w:tr>
      <w:tr w:rsidR="008772F9" w:rsidRPr="008772F9" w14:paraId="52A88577" w14:textId="77777777" w:rsidTr="008C4AF5">
        <w:tc>
          <w:tcPr>
            <w:tcW w:w="2429" w:type="dxa"/>
            <w:shd w:val="clear" w:color="auto" w:fill="auto"/>
          </w:tcPr>
          <w:p w14:paraId="4C3C1AD7"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Њари</w:t>
            </w:r>
            <w:proofErr w:type="spellEnd"/>
            <w:r w:rsidRPr="008772F9">
              <w:rPr>
                <w:rFonts w:eastAsia="Calibri"/>
                <w:sz w:val="24"/>
                <w:szCs w:val="24"/>
              </w:rPr>
              <w:t xml:space="preserve"> </w:t>
            </w:r>
            <w:proofErr w:type="spellStart"/>
            <w:r w:rsidRPr="008772F9">
              <w:rPr>
                <w:rFonts w:eastAsia="Calibri"/>
                <w:sz w:val="24"/>
                <w:szCs w:val="24"/>
              </w:rPr>
              <w:t>Ерика</w:t>
            </w:r>
            <w:proofErr w:type="spellEnd"/>
          </w:p>
        </w:tc>
        <w:tc>
          <w:tcPr>
            <w:tcW w:w="3252" w:type="dxa"/>
            <w:shd w:val="clear" w:color="auto" w:fill="auto"/>
          </w:tcPr>
          <w:p w14:paraId="38DE97F3" w14:textId="77777777" w:rsidR="008772F9" w:rsidRPr="008772F9" w:rsidRDefault="008772F9" w:rsidP="008772F9">
            <w:pPr>
              <w:widowControl/>
              <w:autoSpaceDE/>
              <w:autoSpaceDN/>
              <w:adjustRightInd/>
              <w:spacing w:line="276" w:lineRule="auto"/>
              <w:rPr>
                <w:rFonts w:eastAsia="Calibri"/>
                <w:sz w:val="24"/>
                <w:szCs w:val="24"/>
              </w:rPr>
            </w:pPr>
            <w:proofErr w:type="spellStart"/>
            <w:proofErr w:type="gramStart"/>
            <w:r w:rsidRPr="008772F9">
              <w:rPr>
                <w:rFonts w:eastAsia="Calibri"/>
                <w:sz w:val="24"/>
                <w:szCs w:val="24"/>
              </w:rPr>
              <w:t>Биологија</w:t>
            </w:r>
            <w:proofErr w:type="spellEnd"/>
            <w:r w:rsidRPr="008772F9">
              <w:rPr>
                <w:rFonts w:eastAsia="Calibri"/>
                <w:sz w:val="24"/>
                <w:szCs w:val="24"/>
              </w:rPr>
              <w:t xml:space="preserve">  -</w:t>
            </w:r>
            <w:proofErr w:type="gramEnd"/>
            <w:r w:rsidRPr="008772F9">
              <w:rPr>
                <w:rFonts w:eastAsia="Calibri"/>
                <w:sz w:val="24"/>
                <w:szCs w:val="24"/>
              </w:rPr>
              <w:t xml:space="preserve"> 6ц, 7ц, 7д, 8а, 8б</w:t>
            </w:r>
          </w:p>
        </w:tc>
        <w:tc>
          <w:tcPr>
            <w:tcW w:w="1360" w:type="dxa"/>
            <w:shd w:val="clear" w:color="auto" w:fill="auto"/>
          </w:tcPr>
          <w:p w14:paraId="4E782A0E"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50 %</w:t>
            </w:r>
          </w:p>
        </w:tc>
        <w:tc>
          <w:tcPr>
            <w:tcW w:w="1541" w:type="dxa"/>
          </w:tcPr>
          <w:p w14:paraId="72F240B0"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50%</w:t>
            </w:r>
          </w:p>
        </w:tc>
      </w:tr>
      <w:tr w:rsidR="008772F9" w:rsidRPr="008772F9" w14:paraId="42A6F7AE" w14:textId="77777777" w:rsidTr="008C4AF5">
        <w:tc>
          <w:tcPr>
            <w:tcW w:w="2429" w:type="dxa"/>
            <w:shd w:val="clear" w:color="auto" w:fill="auto"/>
          </w:tcPr>
          <w:p w14:paraId="261504DE"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Попић</w:t>
            </w:r>
            <w:proofErr w:type="spellEnd"/>
            <w:r w:rsidRPr="008772F9">
              <w:rPr>
                <w:rFonts w:eastAsia="Calibri"/>
                <w:sz w:val="24"/>
                <w:szCs w:val="24"/>
              </w:rPr>
              <w:t xml:space="preserve"> </w:t>
            </w:r>
            <w:proofErr w:type="spellStart"/>
            <w:r w:rsidRPr="008772F9">
              <w:rPr>
                <w:rFonts w:eastAsia="Calibri"/>
                <w:sz w:val="24"/>
                <w:szCs w:val="24"/>
              </w:rPr>
              <w:t>Клара</w:t>
            </w:r>
            <w:proofErr w:type="spellEnd"/>
          </w:p>
        </w:tc>
        <w:tc>
          <w:tcPr>
            <w:tcW w:w="3252" w:type="dxa"/>
            <w:shd w:val="clear" w:color="auto" w:fill="auto"/>
          </w:tcPr>
          <w:p w14:paraId="0F687BF0"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Физичко</w:t>
            </w:r>
            <w:proofErr w:type="spellEnd"/>
            <w:r w:rsidRPr="008772F9">
              <w:rPr>
                <w:rFonts w:eastAsia="Calibri"/>
                <w:sz w:val="24"/>
                <w:szCs w:val="24"/>
              </w:rPr>
              <w:t xml:space="preserve"> и </w:t>
            </w:r>
            <w:proofErr w:type="spellStart"/>
            <w:r w:rsidRPr="008772F9">
              <w:rPr>
                <w:rFonts w:eastAsia="Calibri"/>
                <w:sz w:val="24"/>
                <w:szCs w:val="24"/>
              </w:rPr>
              <w:t>здраствено</w:t>
            </w:r>
            <w:proofErr w:type="spellEnd"/>
            <w:r w:rsidRPr="008772F9">
              <w:rPr>
                <w:rFonts w:eastAsia="Calibri"/>
                <w:sz w:val="24"/>
                <w:szCs w:val="24"/>
              </w:rPr>
              <w:t xml:space="preserve"> </w:t>
            </w:r>
            <w:proofErr w:type="spellStart"/>
            <w:r w:rsidRPr="008772F9">
              <w:rPr>
                <w:rFonts w:eastAsia="Calibri"/>
                <w:sz w:val="24"/>
                <w:szCs w:val="24"/>
              </w:rPr>
              <w:t>васпитанје</w:t>
            </w:r>
            <w:proofErr w:type="spellEnd"/>
            <w:r w:rsidRPr="008772F9">
              <w:rPr>
                <w:rFonts w:eastAsia="Calibri"/>
                <w:sz w:val="24"/>
                <w:szCs w:val="24"/>
              </w:rPr>
              <w:t xml:space="preserve"> и </w:t>
            </w:r>
            <w:proofErr w:type="spellStart"/>
            <w:r w:rsidRPr="008772F9">
              <w:rPr>
                <w:rFonts w:eastAsia="Calibri"/>
                <w:sz w:val="24"/>
                <w:szCs w:val="24"/>
              </w:rPr>
              <w:t>физичка</w:t>
            </w:r>
            <w:proofErr w:type="spellEnd"/>
            <w:r w:rsidRPr="008772F9">
              <w:rPr>
                <w:rFonts w:eastAsia="Calibri"/>
                <w:sz w:val="24"/>
                <w:szCs w:val="24"/>
              </w:rPr>
              <w:t xml:space="preserve"> </w:t>
            </w:r>
            <w:proofErr w:type="spellStart"/>
            <w:proofErr w:type="gramStart"/>
            <w:r w:rsidRPr="008772F9">
              <w:rPr>
                <w:rFonts w:eastAsia="Calibri"/>
                <w:sz w:val="24"/>
                <w:szCs w:val="24"/>
              </w:rPr>
              <w:t>активност</w:t>
            </w:r>
            <w:proofErr w:type="spellEnd"/>
            <w:r w:rsidRPr="008772F9">
              <w:rPr>
                <w:rFonts w:eastAsia="Calibri"/>
                <w:sz w:val="24"/>
                <w:szCs w:val="24"/>
              </w:rPr>
              <w:t xml:space="preserve">  5</w:t>
            </w:r>
            <w:proofErr w:type="gramEnd"/>
            <w:r w:rsidRPr="008772F9">
              <w:rPr>
                <w:rFonts w:eastAsia="Calibri"/>
                <w:sz w:val="24"/>
                <w:szCs w:val="24"/>
              </w:rPr>
              <w:t xml:space="preserve">ц, 5д, 6ц, 7ц, 7д, 8ц, 8д,  </w:t>
            </w:r>
          </w:p>
          <w:p w14:paraId="36675E03"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одељ</w:t>
            </w:r>
            <w:proofErr w:type="spellEnd"/>
            <w:r w:rsidRPr="008772F9">
              <w:rPr>
                <w:rFonts w:eastAsia="Calibri"/>
                <w:sz w:val="24"/>
                <w:szCs w:val="24"/>
              </w:rPr>
              <w:t xml:space="preserve">. </w:t>
            </w:r>
            <w:proofErr w:type="spellStart"/>
            <w:r w:rsidRPr="008772F9">
              <w:rPr>
                <w:rFonts w:eastAsia="Calibri"/>
                <w:sz w:val="24"/>
                <w:szCs w:val="24"/>
              </w:rPr>
              <w:t>стар</w:t>
            </w:r>
            <w:proofErr w:type="spellEnd"/>
            <w:r w:rsidRPr="008772F9">
              <w:rPr>
                <w:rFonts w:eastAsia="Calibri"/>
                <w:sz w:val="24"/>
                <w:szCs w:val="24"/>
              </w:rPr>
              <w:t>. 8д</w:t>
            </w:r>
          </w:p>
        </w:tc>
        <w:tc>
          <w:tcPr>
            <w:tcW w:w="1360" w:type="dxa"/>
            <w:shd w:val="clear" w:color="auto" w:fill="auto"/>
          </w:tcPr>
          <w:p w14:paraId="368E58EE"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105%</w:t>
            </w:r>
          </w:p>
        </w:tc>
        <w:tc>
          <w:tcPr>
            <w:tcW w:w="1541" w:type="dxa"/>
          </w:tcPr>
          <w:p w14:paraId="0DF67303" w14:textId="77777777" w:rsidR="008772F9" w:rsidRPr="008772F9" w:rsidRDefault="008772F9" w:rsidP="008772F9">
            <w:pPr>
              <w:widowControl/>
              <w:autoSpaceDE/>
              <w:autoSpaceDN/>
              <w:adjustRightInd/>
              <w:spacing w:line="276" w:lineRule="auto"/>
              <w:rPr>
                <w:rFonts w:eastAsia="Calibri"/>
                <w:sz w:val="24"/>
                <w:szCs w:val="24"/>
              </w:rPr>
            </w:pPr>
            <w:r w:rsidRPr="008772F9">
              <w:rPr>
                <w:rFonts w:eastAsia="Calibri"/>
                <w:b/>
                <w:sz w:val="24"/>
                <w:szCs w:val="24"/>
              </w:rPr>
              <w:t>105%</w:t>
            </w:r>
          </w:p>
        </w:tc>
      </w:tr>
      <w:tr w:rsidR="008772F9" w:rsidRPr="008772F9" w14:paraId="2F6C6042" w14:textId="77777777" w:rsidTr="008C4AF5">
        <w:tc>
          <w:tcPr>
            <w:tcW w:w="2429" w:type="dxa"/>
            <w:shd w:val="clear" w:color="auto" w:fill="auto"/>
          </w:tcPr>
          <w:p w14:paraId="1A78B3E4"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Копуновић</w:t>
            </w:r>
            <w:proofErr w:type="spellEnd"/>
            <w:r w:rsidRPr="008772F9">
              <w:rPr>
                <w:rFonts w:eastAsia="Calibri"/>
                <w:sz w:val="24"/>
                <w:szCs w:val="24"/>
              </w:rPr>
              <w:t xml:space="preserve"> </w:t>
            </w:r>
            <w:proofErr w:type="spellStart"/>
            <w:r w:rsidRPr="008772F9">
              <w:rPr>
                <w:rFonts w:eastAsia="Calibri"/>
                <w:sz w:val="24"/>
                <w:szCs w:val="24"/>
              </w:rPr>
              <w:t>Соња</w:t>
            </w:r>
            <w:proofErr w:type="spellEnd"/>
          </w:p>
        </w:tc>
        <w:tc>
          <w:tcPr>
            <w:tcW w:w="3252" w:type="dxa"/>
            <w:shd w:val="clear" w:color="auto" w:fill="auto"/>
          </w:tcPr>
          <w:p w14:paraId="2399F7F7"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Физичко</w:t>
            </w:r>
            <w:proofErr w:type="spellEnd"/>
            <w:r w:rsidRPr="008772F9">
              <w:rPr>
                <w:rFonts w:eastAsia="Calibri"/>
                <w:sz w:val="24"/>
                <w:szCs w:val="24"/>
              </w:rPr>
              <w:t xml:space="preserve"> и </w:t>
            </w:r>
            <w:proofErr w:type="spellStart"/>
            <w:r w:rsidRPr="008772F9">
              <w:rPr>
                <w:rFonts w:eastAsia="Calibri"/>
                <w:sz w:val="24"/>
                <w:szCs w:val="24"/>
              </w:rPr>
              <w:t>здраствено</w:t>
            </w:r>
            <w:proofErr w:type="spellEnd"/>
            <w:r w:rsidRPr="008772F9">
              <w:rPr>
                <w:rFonts w:eastAsia="Calibri"/>
                <w:sz w:val="24"/>
                <w:szCs w:val="24"/>
              </w:rPr>
              <w:t xml:space="preserve"> </w:t>
            </w:r>
            <w:proofErr w:type="spellStart"/>
            <w:r w:rsidRPr="008772F9">
              <w:rPr>
                <w:rFonts w:eastAsia="Calibri"/>
                <w:sz w:val="24"/>
                <w:szCs w:val="24"/>
              </w:rPr>
              <w:t>васпитанје</w:t>
            </w:r>
            <w:proofErr w:type="spellEnd"/>
            <w:r w:rsidRPr="008772F9">
              <w:rPr>
                <w:rFonts w:eastAsia="Calibri"/>
                <w:sz w:val="24"/>
                <w:szCs w:val="24"/>
              </w:rPr>
              <w:t xml:space="preserve"> и </w:t>
            </w:r>
            <w:proofErr w:type="spellStart"/>
            <w:r w:rsidRPr="008772F9">
              <w:rPr>
                <w:rFonts w:eastAsia="Calibri"/>
                <w:sz w:val="24"/>
                <w:szCs w:val="24"/>
              </w:rPr>
              <w:t>физичка</w:t>
            </w:r>
            <w:proofErr w:type="spellEnd"/>
            <w:r w:rsidRPr="008772F9">
              <w:rPr>
                <w:rFonts w:eastAsia="Calibri"/>
                <w:sz w:val="24"/>
                <w:szCs w:val="24"/>
              </w:rPr>
              <w:t xml:space="preserve"> </w:t>
            </w:r>
            <w:proofErr w:type="spellStart"/>
            <w:proofErr w:type="gramStart"/>
            <w:r w:rsidRPr="008772F9">
              <w:rPr>
                <w:rFonts w:eastAsia="Calibri"/>
                <w:sz w:val="24"/>
                <w:szCs w:val="24"/>
              </w:rPr>
              <w:t>активност</w:t>
            </w:r>
            <w:proofErr w:type="spellEnd"/>
            <w:r w:rsidRPr="008772F9">
              <w:rPr>
                <w:rFonts w:eastAsia="Calibri"/>
                <w:sz w:val="24"/>
                <w:szCs w:val="24"/>
              </w:rPr>
              <w:t xml:space="preserve">  -</w:t>
            </w:r>
            <w:proofErr w:type="gramEnd"/>
            <w:r w:rsidRPr="008772F9">
              <w:rPr>
                <w:rFonts w:eastAsia="Calibri"/>
                <w:sz w:val="24"/>
                <w:szCs w:val="24"/>
              </w:rPr>
              <w:t xml:space="preserve"> 5а, 5б, 6а, 6б, 7а, 7б, 8а, 8б</w:t>
            </w:r>
          </w:p>
          <w:p w14:paraId="64CA72CE" w14:textId="77777777" w:rsidR="008772F9" w:rsidRPr="008772F9" w:rsidRDefault="008772F9" w:rsidP="008772F9">
            <w:pPr>
              <w:widowControl/>
              <w:autoSpaceDE/>
              <w:autoSpaceDN/>
              <w:adjustRightInd/>
              <w:spacing w:line="276" w:lineRule="auto"/>
              <w:rPr>
                <w:rFonts w:eastAsia="Calibri"/>
                <w:sz w:val="24"/>
                <w:szCs w:val="24"/>
              </w:rPr>
            </w:pPr>
            <w:r w:rsidRPr="008772F9">
              <w:rPr>
                <w:rFonts w:eastAsia="Calibri"/>
                <w:b/>
                <w:sz w:val="24"/>
                <w:szCs w:val="24"/>
              </w:rPr>
              <w:t xml:space="preserve"> </w:t>
            </w:r>
            <w:proofErr w:type="spellStart"/>
            <w:r w:rsidRPr="008772F9">
              <w:rPr>
                <w:rFonts w:eastAsia="Calibri"/>
                <w:sz w:val="24"/>
                <w:szCs w:val="24"/>
              </w:rPr>
              <w:t>одељ</w:t>
            </w:r>
            <w:proofErr w:type="spellEnd"/>
            <w:r w:rsidRPr="008772F9">
              <w:rPr>
                <w:rFonts w:eastAsia="Calibri"/>
                <w:sz w:val="24"/>
                <w:szCs w:val="24"/>
              </w:rPr>
              <w:t xml:space="preserve">. </w:t>
            </w:r>
            <w:proofErr w:type="spellStart"/>
            <w:r w:rsidRPr="008772F9">
              <w:rPr>
                <w:rFonts w:eastAsia="Calibri"/>
                <w:sz w:val="24"/>
                <w:szCs w:val="24"/>
              </w:rPr>
              <w:t>стар</w:t>
            </w:r>
            <w:proofErr w:type="spellEnd"/>
            <w:r w:rsidRPr="008772F9">
              <w:rPr>
                <w:rFonts w:eastAsia="Calibri"/>
                <w:sz w:val="24"/>
                <w:szCs w:val="24"/>
              </w:rPr>
              <w:t>. 6а</w:t>
            </w:r>
          </w:p>
        </w:tc>
        <w:tc>
          <w:tcPr>
            <w:tcW w:w="1360" w:type="dxa"/>
            <w:shd w:val="clear" w:color="auto" w:fill="auto"/>
          </w:tcPr>
          <w:p w14:paraId="45A32BE4"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120%</w:t>
            </w:r>
          </w:p>
        </w:tc>
        <w:tc>
          <w:tcPr>
            <w:tcW w:w="1541" w:type="dxa"/>
          </w:tcPr>
          <w:p w14:paraId="1FD7A89D" w14:textId="77777777" w:rsidR="008772F9" w:rsidRPr="008772F9" w:rsidRDefault="008772F9" w:rsidP="008772F9">
            <w:pPr>
              <w:widowControl/>
              <w:autoSpaceDE/>
              <w:autoSpaceDN/>
              <w:adjustRightInd/>
              <w:spacing w:line="276" w:lineRule="auto"/>
              <w:rPr>
                <w:rFonts w:eastAsia="Calibri"/>
                <w:sz w:val="24"/>
                <w:szCs w:val="24"/>
              </w:rPr>
            </w:pPr>
            <w:r w:rsidRPr="008772F9">
              <w:rPr>
                <w:rFonts w:eastAsia="Calibri"/>
                <w:b/>
                <w:sz w:val="24"/>
                <w:szCs w:val="24"/>
              </w:rPr>
              <w:t>120%</w:t>
            </w:r>
          </w:p>
        </w:tc>
      </w:tr>
      <w:tr w:rsidR="008772F9" w:rsidRPr="008772F9" w14:paraId="6EA7045C" w14:textId="77777777" w:rsidTr="008C4AF5">
        <w:trPr>
          <w:trHeight w:val="467"/>
        </w:trPr>
        <w:tc>
          <w:tcPr>
            <w:tcW w:w="2429" w:type="dxa"/>
            <w:shd w:val="clear" w:color="auto" w:fill="auto"/>
          </w:tcPr>
          <w:p w14:paraId="6BB599EB"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Бала</w:t>
            </w:r>
            <w:proofErr w:type="spellEnd"/>
            <w:r w:rsidRPr="008772F9">
              <w:rPr>
                <w:rFonts w:eastAsia="Calibri"/>
                <w:sz w:val="24"/>
                <w:szCs w:val="24"/>
              </w:rPr>
              <w:t xml:space="preserve"> </w:t>
            </w:r>
            <w:proofErr w:type="spellStart"/>
            <w:r w:rsidRPr="008772F9">
              <w:rPr>
                <w:rFonts w:eastAsia="Calibri"/>
                <w:sz w:val="24"/>
                <w:szCs w:val="24"/>
              </w:rPr>
              <w:t>Георгина</w:t>
            </w:r>
            <w:proofErr w:type="spellEnd"/>
          </w:p>
          <w:p w14:paraId="30DEB353" w14:textId="77777777" w:rsidR="008772F9" w:rsidRPr="008772F9" w:rsidRDefault="008772F9" w:rsidP="008772F9">
            <w:pPr>
              <w:widowControl/>
              <w:autoSpaceDE/>
              <w:autoSpaceDN/>
              <w:adjustRightInd/>
              <w:spacing w:line="276" w:lineRule="auto"/>
              <w:rPr>
                <w:rFonts w:eastAsia="Calibri"/>
                <w:sz w:val="24"/>
                <w:szCs w:val="24"/>
              </w:rPr>
            </w:pPr>
          </w:p>
        </w:tc>
        <w:tc>
          <w:tcPr>
            <w:tcW w:w="3252" w:type="dxa"/>
            <w:shd w:val="clear" w:color="auto" w:fill="auto"/>
          </w:tcPr>
          <w:p w14:paraId="6A9240CE"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Мађарски</w:t>
            </w:r>
            <w:proofErr w:type="spellEnd"/>
            <w:r w:rsidRPr="008772F9">
              <w:rPr>
                <w:rFonts w:eastAsia="Calibri"/>
                <w:sz w:val="24"/>
                <w:szCs w:val="24"/>
              </w:rPr>
              <w:t xml:space="preserve"> </w:t>
            </w:r>
            <w:proofErr w:type="spellStart"/>
            <w:r w:rsidRPr="008772F9">
              <w:rPr>
                <w:rFonts w:eastAsia="Calibri"/>
                <w:sz w:val="24"/>
                <w:szCs w:val="24"/>
              </w:rPr>
              <w:t>језик</w:t>
            </w:r>
            <w:proofErr w:type="spellEnd"/>
            <w:r w:rsidRPr="008772F9">
              <w:rPr>
                <w:rFonts w:eastAsia="Calibri"/>
                <w:sz w:val="24"/>
                <w:szCs w:val="24"/>
              </w:rPr>
              <w:t xml:space="preserve">, </w:t>
            </w:r>
            <w:proofErr w:type="spellStart"/>
            <w:r w:rsidRPr="008772F9">
              <w:rPr>
                <w:rFonts w:eastAsia="Calibri"/>
                <w:sz w:val="24"/>
                <w:szCs w:val="24"/>
              </w:rPr>
              <w:t>као</w:t>
            </w:r>
            <w:proofErr w:type="spellEnd"/>
            <w:r w:rsidRPr="008772F9">
              <w:rPr>
                <w:rFonts w:eastAsia="Calibri"/>
                <w:sz w:val="24"/>
                <w:szCs w:val="24"/>
              </w:rPr>
              <w:t xml:space="preserve"> </w:t>
            </w:r>
            <w:proofErr w:type="spellStart"/>
            <w:r w:rsidRPr="008772F9">
              <w:rPr>
                <w:rFonts w:eastAsia="Calibri"/>
                <w:sz w:val="24"/>
                <w:szCs w:val="24"/>
              </w:rPr>
              <w:t>језик</w:t>
            </w:r>
            <w:proofErr w:type="spellEnd"/>
            <w:r w:rsidRPr="008772F9">
              <w:rPr>
                <w:rFonts w:eastAsia="Calibri"/>
                <w:sz w:val="24"/>
                <w:szCs w:val="24"/>
              </w:rPr>
              <w:t xml:space="preserve"> </w:t>
            </w:r>
            <w:proofErr w:type="spellStart"/>
            <w:r w:rsidRPr="008772F9">
              <w:rPr>
                <w:rFonts w:eastAsia="Calibri"/>
                <w:sz w:val="24"/>
                <w:szCs w:val="24"/>
              </w:rPr>
              <w:t>друштвене</w:t>
            </w:r>
            <w:proofErr w:type="spellEnd"/>
            <w:r w:rsidRPr="008772F9">
              <w:rPr>
                <w:rFonts w:eastAsia="Calibri"/>
                <w:sz w:val="24"/>
                <w:szCs w:val="24"/>
              </w:rPr>
              <w:t xml:space="preserve"> </w:t>
            </w:r>
            <w:proofErr w:type="spellStart"/>
            <w:r w:rsidRPr="008772F9">
              <w:rPr>
                <w:rFonts w:eastAsia="Calibri"/>
                <w:sz w:val="24"/>
                <w:szCs w:val="24"/>
              </w:rPr>
              <w:t>средине</w:t>
            </w:r>
            <w:proofErr w:type="spellEnd"/>
            <w:r w:rsidRPr="008772F9">
              <w:rPr>
                <w:rFonts w:eastAsia="Calibri"/>
                <w:sz w:val="24"/>
                <w:szCs w:val="24"/>
              </w:rPr>
              <w:t xml:space="preserve"> – 4 </w:t>
            </w:r>
            <w:proofErr w:type="spellStart"/>
            <w:r w:rsidRPr="008772F9">
              <w:rPr>
                <w:rFonts w:eastAsia="Calibri"/>
                <w:sz w:val="24"/>
                <w:szCs w:val="24"/>
              </w:rPr>
              <w:t>групе</w:t>
            </w:r>
            <w:proofErr w:type="spellEnd"/>
            <w:r w:rsidRPr="008772F9">
              <w:rPr>
                <w:rFonts w:eastAsia="Calibri"/>
                <w:sz w:val="24"/>
                <w:szCs w:val="24"/>
              </w:rPr>
              <w:t xml:space="preserve"> (1аб, 2аб, 3аб+4аб, 5аб+6аб+7аб+8аб)</w:t>
            </w:r>
          </w:p>
          <w:p w14:paraId="07CD0DE2"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Библиотека</w:t>
            </w:r>
            <w:proofErr w:type="spellEnd"/>
            <w:r w:rsidRPr="008772F9">
              <w:rPr>
                <w:rFonts w:eastAsia="Calibri"/>
                <w:sz w:val="24"/>
                <w:szCs w:val="24"/>
              </w:rPr>
              <w:t xml:space="preserve"> 10%</w:t>
            </w:r>
          </w:p>
        </w:tc>
        <w:tc>
          <w:tcPr>
            <w:tcW w:w="1360" w:type="dxa"/>
            <w:shd w:val="clear" w:color="auto" w:fill="auto"/>
          </w:tcPr>
          <w:p w14:paraId="609A51EB"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40%</w:t>
            </w:r>
          </w:p>
          <w:p w14:paraId="1B4594C4"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10%</w:t>
            </w:r>
          </w:p>
        </w:tc>
        <w:tc>
          <w:tcPr>
            <w:tcW w:w="1541" w:type="dxa"/>
          </w:tcPr>
          <w:p w14:paraId="5768E85C" w14:textId="77777777" w:rsidR="008772F9" w:rsidRPr="008772F9" w:rsidRDefault="008772F9" w:rsidP="008772F9">
            <w:pPr>
              <w:widowControl/>
              <w:autoSpaceDE/>
              <w:autoSpaceDN/>
              <w:adjustRightInd/>
              <w:spacing w:line="276" w:lineRule="auto"/>
              <w:rPr>
                <w:rFonts w:eastAsia="Calibri"/>
                <w:sz w:val="24"/>
                <w:szCs w:val="24"/>
              </w:rPr>
            </w:pPr>
            <w:r w:rsidRPr="008772F9">
              <w:rPr>
                <w:rFonts w:eastAsia="Calibri"/>
                <w:b/>
                <w:sz w:val="24"/>
                <w:szCs w:val="24"/>
              </w:rPr>
              <w:t>50%</w:t>
            </w:r>
          </w:p>
        </w:tc>
      </w:tr>
      <w:tr w:rsidR="008772F9" w:rsidRPr="008772F9" w14:paraId="0E50D3E5" w14:textId="77777777" w:rsidTr="008C4AF5">
        <w:tc>
          <w:tcPr>
            <w:tcW w:w="2429" w:type="dxa"/>
            <w:shd w:val="clear" w:color="auto" w:fill="auto"/>
          </w:tcPr>
          <w:p w14:paraId="185F2FB1"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Пелхе</w:t>
            </w:r>
            <w:proofErr w:type="spellEnd"/>
            <w:r w:rsidRPr="008772F9">
              <w:rPr>
                <w:rFonts w:eastAsia="Calibri"/>
                <w:sz w:val="24"/>
                <w:szCs w:val="24"/>
              </w:rPr>
              <w:t xml:space="preserve"> </w:t>
            </w:r>
            <w:proofErr w:type="spellStart"/>
            <w:r w:rsidRPr="008772F9">
              <w:rPr>
                <w:rFonts w:eastAsia="Calibri"/>
                <w:sz w:val="24"/>
                <w:szCs w:val="24"/>
              </w:rPr>
              <w:t>Ержебет</w:t>
            </w:r>
            <w:proofErr w:type="spellEnd"/>
          </w:p>
        </w:tc>
        <w:tc>
          <w:tcPr>
            <w:tcW w:w="3252" w:type="dxa"/>
            <w:shd w:val="clear" w:color="auto" w:fill="auto"/>
          </w:tcPr>
          <w:p w14:paraId="16B54CEE"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Верска</w:t>
            </w:r>
            <w:proofErr w:type="spellEnd"/>
            <w:r w:rsidRPr="008772F9">
              <w:rPr>
                <w:rFonts w:eastAsia="Calibri"/>
                <w:sz w:val="24"/>
                <w:szCs w:val="24"/>
              </w:rPr>
              <w:t xml:space="preserve"> </w:t>
            </w:r>
            <w:proofErr w:type="spellStart"/>
            <w:r w:rsidRPr="008772F9">
              <w:rPr>
                <w:rFonts w:eastAsia="Calibri"/>
                <w:sz w:val="24"/>
                <w:szCs w:val="24"/>
              </w:rPr>
              <w:t>настава</w:t>
            </w:r>
            <w:proofErr w:type="spellEnd"/>
            <w:r w:rsidRPr="008772F9">
              <w:rPr>
                <w:rFonts w:eastAsia="Calibri"/>
                <w:sz w:val="24"/>
                <w:szCs w:val="24"/>
              </w:rPr>
              <w:t xml:space="preserve"> - 1</w:t>
            </w:r>
            <w:proofErr w:type="gramStart"/>
            <w:r w:rsidRPr="008772F9">
              <w:rPr>
                <w:rFonts w:eastAsia="Calibri"/>
                <w:sz w:val="24"/>
                <w:szCs w:val="24"/>
              </w:rPr>
              <w:t>цд,  2</w:t>
            </w:r>
            <w:proofErr w:type="gramEnd"/>
            <w:r w:rsidRPr="008772F9">
              <w:rPr>
                <w:rFonts w:eastAsia="Calibri"/>
                <w:sz w:val="24"/>
                <w:szCs w:val="24"/>
              </w:rPr>
              <w:t xml:space="preserve">ц+4цд, 3ц, 5цд+7цд, 6ц+8цд  - 5 </w:t>
            </w:r>
            <w:proofErr w:type="spellStart"/>
            <w:r w:rsidRPr="008772F9">
              <w:rPr>
                <w:rFonts w:eastAsia="Calibri"/>
                <w:sz w:val="24"/>
                <w:szCs w:val="24"/>
              </w:rPr>
              <w:t>група</w:t>
            </w:r>
            <w:proofErr w:type="spellEnd"/>
          </w:p>
        </w:tc>
        <w:tc>
          <w:tcPr>
            <w:tcW w:w="1360" w:type="dxa"/>
            <w:shd w:val="clear" w:color="auto" w:fill="auto"/>
          </w:tcPr>
          <w:p w14:paraId="4454FFB5"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25%</w:t>
            </w:r>
          </w:p>
        </w:tc>
        <w:tc>
          <w:tcPr>
            <w:tcW w:w="1541" w:type="dxa"/>
          </w:tcPr>
          <w:p w14:paraId="0BE293E8"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25%</w:t>
            </w:r>
          </w:p>
        </w:tc>
      </w:tr>
      <w:tr w:rsidR="008772F9" w:rsidRPr="008772F9" w14:paraId="29C0C12D" w14:textId="77777777" w:rsidTr="008C4AF5">
        <w:tc>
          <w:tcPr>
            <w:tcW w:w="2429" w:type="dxa"/>
            <w:shd w:val="clear" w:color="auto" w:fill="auto"/>
          </w:tcPr>
          <w:p w14:paraId="4DDDBCE6"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Габрић</w:t>
            </w:r>
            <w:proofErr w:type="spellEnd"/>
            <w:r w:rsidRPr="008772F9">
              <w:rPr>
                <w:rFonts w:eastAsia="Calibri"/>
                <w:sz w:val="24"/>
                <w:szCs w:val="24"/>
              </w:rPr>
              <w:t xml:space="preserve"> </w:t>
            </w:r>
            <w:proofErr w:type="spellStart"/>
            <w:r w:rsidRPr="008772F9">
              <w:rPr>
                <w:rFonts w:eastAsia="Calibri"/>
                <w:sz w:val="24"/>
                <w:szCs w:val="24"/>
              </w:rPr>
              <w:t>Невена</w:t>
            </w:r>
            <w:proofErr w:type="spellEnd"/>
          </w:p>
        </w:tc>
        <w:tc>
          <w:tcPr>
            <w:tcW w:w="3252" w:type="dxa"/>
            <w:shd w:val="clear" w:color="auto" w:fill="auto"/>
          </w:tcPr>
          <w:p w14:paraId="4EA4B30C"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Верска</w:t>
            </w:r>
            <w:proofErr w:type="spellEnd"/>
            <w:r w:rsidRPr="008772F9">
              <w:rPr>
                <w:rFonts w:eastAsia="Calibri"/>
                <w:sz w:val="24"/>
                <w:szCs w:val="24"/>
              </w:rPr>
              <w:t xml:space="preserve"> </w:t>
            </w:r>
            <w:proofErr w:type="spellStart"/>
            <w:r w:rsidRPr="008772F9">
              <w:rPr>
                <w:rFonts w:eastAsia="Calibri"/>
                <w:sz w:val="24"/>
                <w:szCs w:val="24"/>
              </w:rPr>
              <w:t>настава</w:t>
            </w:r>
            <w:proofErr w:type="spellEnd"/>
            <w:r w:rsidRPr="008772F9">
              <w:rPr>
                <w:rFonts w:eastAsia="Calibri"/>
                <w:sz w:val="24"/>
                <w:szCs w:val="24"/>
              </w:rPr>
              <w:t xml:space="preserve"> 1а+1б+3а+3б., 2а+2б+4а+4б, 5а+5б+7а+7б +8а+8б – 3 </w:t>
            </w:r>
            <w:proofErr w:type="spellStart"/>
            <w:r w:rsidRPr="008772F9">
              <w:rPr>
                <w:rFonts w:eastAsia="Calibri"/>
                <w:sz w:val="24"/>
                <w:szCs w:val="24"/>
              </w:rPr>
              <w:t>групе</w:t>
            </w:r>
            <w:proofErr w:type="spellEnd"/>
          </w:p>
        </w:tc>
        <w:tc>
          <w:tcPr>
            <w:tcW w:w="1360" w:type="dxa"/>
            <w:shd w:val="clear" w:color="auto" w:fill="auto"/>
          </w:tcPr>
          <w:p w14:paraId="1F75B7FE"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15%</w:t>
            </w:r>
          </w:p>
        </w:tc>
        <w:tc>
          <w:tcPr>
            <w:tcW w:w="1541" w:type="dxa"/>
          </w:tcPr>
          <w:p w14:paraId="02203C95"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15%</w:t>
            </w:r>
          </w:p>
        </w:tc>
      </w:tr>
      <w:tr w:rsidR="008772F9" w:rsidRPr="008772F9" w14:paraId="30DF92C4" w14:textId="77777777" w:rsidTr="008C4AF5">
        <w:tc>
          <w:tcPr>
            <w:tcW w:w="2429" w:type="dxa"/>
            <w:shd w:val="clear" w:color="auto" w:fill="auto"/>
          </w:tcPr>
          <w:p w14:paraId="62BF92CC"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lastRenderedPageBreak/>
              <w:t>Ераковић</w:t>
            </w:r>
            <w:proofErr w:type="spellEnd"/>
            <w:r w:rsidRPr="008772F9">
              <w:rPr>
                <w:rFonts w:eastAsia="Calibri"/>
                <w:sz w:val="24"/>
                <w:szCs w:val="24"/>
              </w:rPr>
              <w:t xml:space="preserve"> </w:t>
            </w:r>
            <w:proofErr w:type="spellStart"/>
            <w:r w:rsidRPr="008772F9">
              <w:rPr>
                <w:rFonts w:eastAsia="Calibri"/>
                <w:sz w:val="24"/>
                <w:szCs w:val="24"/>
              </w:rPr>
              <w:t>Вукосава</w:t>
            </w:r>
            <w:proofErr w:type="spellEnd"/>
          </w:p>
        </w:tc>
        <w:tc>
          <w:tcPr>
            <w:tcW w:w="3252" w:type="dxa"/>
            <w:shd w:val="clear" w:color="auto" w:fill="auto"/>
          </w:tcPr>
          <w:p w14:paraId="6A6F7678"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Верска</w:t>
            </w:r>
            <w:proofErr w:type="spellEnd"/>
            <w:r w:rsidRPr="008772F9">
              <w:rPr>
                <w:rFonts w:eastAsia="Calibri"/>
                <w:sz w:val="24"/>
                <w:szCs w:val="24"/>
              </w:rPr>
              <w:t xml:space="preserve"> </w:t>
            </w:r>
            <w:proofErr w:type="spellStart"/>
            <w:r w:rsidRPr="008772F9">
              <w:rPr>
                <w:rFonts w:eastAsia="Calibri"/>
                <w:sz w:val="24"/>
                <w:szCs w:val="24"/>
              </w:rPr>
              <w:t>настава</w:t>
            </w:r>
            <w:proofErr w:type="spellEnd"/>
            <w:r w:rsidRPr="008772F9">
              <w:rPr>
                <w:rFonts w:eastAsia="Calibri"/>
                <w:sz w:val="24"/>
                <w:szCs w:val="24"/>
              </w:rPr>
              <w:t xml:space="preserve"> 1а+1б+3а+3б., 2а+2б+4а+4б, 5а+5б+7а+7б, 6а+6б + 8а+8б – 4 </w:t>
            </w:r>
            <w:proofErr w:type="spellStart"/>
            <w:r w:rsidRPr="008772F9">
              <w:rPr>
                <w:rFonts w:eastAsia="Calibri"/>
                <w:sz w:val="24"/>
                <w:szCs w:val="24"/>
              </w:rPr>
              <w:t>групе</w:t>
            </w:r>
            <w:proofErr w:type="spellEnd"/>
          </w:p>
        </w:tc>
        <w:tc>
          <w:tcPr>
            <w:tcW w:w="1360" w:type="dxa"/>
            <w:shd w:val="clear" w:color="auto" w:fill="auto"/>
          </w:tcPr>
          <w:p w14:paraId="5120DC0B"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20%</w:t>
            </w:r>
          </w:p>
        </w:tc>
        <w:tc>
          <w:tcPr>
            <w:tcW w:w="1541" w:type="dxa"/>
          </w:tcPr>
          <w:p w14:paraId="74A674E6"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20%</w:t>
            </w:r>
          </w:p>
        </w:tc>
      </w:tr>
      <w:tr w:rsidR="008772F9" w:rsidRPr="008772F9" w14:paraId="094F1A35" w14:textId="77777777" w:rsidTr="008C4AF5">
        <w:tc>
          <w:tcPr>
            <w:tcW w:w="2429" w:type="dxa"/>
            <w:shd w:val="clear" w:color="auto" w:fill="auto"/>
          </w:tcPr>
          <w:p w14:paraId="0C0E42BF" w14:textId="77777777" w:rsidR="008772F9" w:rsidRPr="008772F9" w:rsidRDefault="008772F9" w:rsidP="008772F9">
            <w:pPr>
              <w:widowControl/>
              <w:autoSpaceDE/>
              <w:autoSpaceDN/>
              <w:adjustRightInd/>
              <w:spacing w:line="276" w:lineRule="auto"/>
              <w:rPr>
                <w:rFonts w:eastAsia="Calibri"/>
                <w:sz w:val="24"/>
                <w:szCs w:val="24"/>
              </w:rPr>
            </w:pPr>
            <w:proofErr w:type="spellStart"/>
            <w:r w:rsidRPr="008772F9">
              <w:rPr>
                <w:rFonts w:eastAsia="Calibri"/>
                <w:sz w:val="24"/>
                <w:szCs w:val="24"/>
              </w:rPr>
              <w:t>Ивковић</w:t>
            </w:r>
            <w:proofErr w:type="spellEnd"/>
            <w:r w:rsidRPr="008772F9">
              <w:rPr>
                <w:rFonts w:eastAsia="Calibri"/>
                <w:sz w:val="24"/>
                <w:szCs w:val="24"/>
              </w:rPr>
              <w:t xml:space="preserve"> И. </w:t>
            </w:r>
            <w:proofErr w:type="spellStart"/>
            <w:r w:rsidRPr="008772F9">
              <w:rPr>
                <w:rFonts w:eastAsia="Calibri"/>
                <w:sz w:val="24"/>
                <w:szCs w:val="24"/>
              </w:rPr>
              <w:t>Емина</w:t>
            </w:r>
            <w:proofErr w:type="spellEnd"/>
          </w:p>
        </w:tc>
        <w:tc>
          <w:tcPr>
            <w:tcW w:w="3252" w:type="dxa"/>
            <w:shd w:val="clear" w:color="auto" w:fill="auto"/>
          </w:tcPr>
          <w:p w14:paraId="1A234F30" w14:textId="77777777" w:rsidR="008772F9" w:rsidRPr="008772F9" w:rsidRDefault="008772F9" w:rsidP="008772F9">
            <w:pPr>
              <w:widowControl/>
              <w:autoSpaceDE/>
              <w:autoSpaceDN/>
              <w:adjustRightInd/>
              <w:spacing w:line="276" w:lineRule="auto"/>
              <w:rPr>
                <w:rFonts w:eastAsia="Calibri"/>
                <w:sz w:val="24"/>
                <w:szCs w:val="24"/>
              </w:rPr>
            </w:pPr>
            <w:proofErr w:type="spellStart"/>
            <w:proofErr w:type="gramStart"/>
            <w:r w:rsidRPr="008772F9">
              <w:rPr>
                <w:rFonts w:eastAsia="Calibri"/>
                <w:sz w:val="24"/>
                <w:szCs w:val="24"/>
              </w:rPr>
              <w:t>Буњевачки</w:t>
            </w:r>
            <w:proofErr w:type="spellEnd"/>
            <w:r w:rsidRPr="008772F9">
              <w:rPr>
                <w:rFonts w:eastAsia="Calibri"/>
                <w:sz w:val="24"/>
                <w:szCs w:val="24"/>
              </w:rPr>
              <w:t xml:space="preserve">  </w:t>
            </w:r>
            <w:proofErr w:type="spellStart"/>
            <w:r w:rsidRPr="008772F9">
              <w:rPr>
                <w:rFonts w:eastAsia="Calibri"/>
                <w:sz w:val="24"/>
                <w:szCs w:val="24"/>
              </w:rPr>
              <w:t>језик</w:t>
            </w:r>
            <w:proofErr w:type="spellEnd"/>
            <w:proofErr w:type="gramEnd"/>
            <w:r w:rsidRPr="008772F9">
              <w:rPr>
                <w:rFonts w:eastAsia="Calibri"/>
                <w:sz w:val="24"/>
                <w:szCs w:val="24"/>
              </w:rPr>
              <w:t xml:space="preserve"> – </w:t>
            </w:r>
            <w:proofErr w:type="spellStart"/>
            <w:r w:rsidRPr="008772F9">
              <w:rPr>
                <w:rFonts w:eastAsia="Calibri"/>
                <w:sz w:val="24"/>
                <w:szCs w:val="24"/>
              </w:rPr>
              <w:t>две</w:t>
            </w:r>
            <w:proofErr w:type="spellEnd"/>
            <w:r w:rsidRPr="008772F9">
              <w:rPr>
                <w:rFonts w:eastAsia="Calibri"/>
                <w:sz w:val="24"/>
                <w:szCs w:val="24"/>
              </w:rPr>
              <w:t xml:space="preserve"> </w:t>
            </w:r>
            <w:proofErr w:type="spellStart"/>
            <w:r w:rsidRPr="008772F9">
              <w:rPr>
                <w:rFonts w:eastAsia="Calibri"/>
                <w:sz w:val="24"/>
                <w:szCs w:val="24"/>
              </w:rPr>
              <w:t>групе</w:t>
            </w:r>
            <w:proofErr w:type="spellEnd"/>
            <w:r w:rsidRPr="008772F9">
              <w:rPr>
                <w:rFonts w:eastAsia="Calibri"/>
                <w:sz w:val="24"/>
                <w:szCs w:val="24"/>
              </w:rPr>
              <w:t xml:space="preserve"> </w:t>
            </w:r>
          </w:p>
        </w:tc>
        <w:tc>
          <w:tcPr>
            <w:tcW w:w="1360" w:type="dxa"/>
            <w:shd w:val="clear" w:color="auto" w:fill="auto"/>
          </w:tcPr>
          <w:p w14:paraId="57A1A7F2"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20%</w:t>
            </w:r>
          </w:p>
        </w:tc>
        <w:tc>
          <w:tcPr>
            <w:tcW w:w="1541" w:type="dxa"/>
          </w:tcPr>
          <w:p w14:paraId="6FB4E200" w14:textId="77777777" w:rsidR="008772F9" w:rsidRPr="008772F9" w:rsidRDefault="008772F9" w:rsidP="008772F9">
            <w:pPr>
              <w:widowControl/>
              <w:autoSpaceDE/>
              <w:autoSpaceDN/>
              <w:adjustRightInd/>
              <w:spacing w:line="276" w:lineRule="auto"/>
              <w:rPr>
                <w:rFonts w:eastAsia="Calibri"/>
                <w:b/>
                <w:sz w:val="24"/>
                <w:szCs w:val="24"/>
              </w:rPr>
            </w:pPr>
            <w:r w:rsidRPr="008772F9">
              <w:rPr>
                <w:rFonts w:eastAsia="Calibri"/>
                <w:b/>
                <w:sz w:val="24"/>
                <w:szCs w:val="24"/>
              </w:rPr>
              <w:t>20%</w:t>
            </w:r>
          </w:p>
        </w:tc>
      </w:tr>
    </w:tbl>
    <w:p w14:paraId="019AF883" w14:textId="77777777" w:rsidR="005060BC" w:rsidRDefault="005060BC" w:rsidP="00F3536A">
      <w:pPr>
        <w:shd w:val="clear" w:color="auto" w:fill="FFFFFF"/>
        <w:tabs>
          <w:tab w:val="left" w:pos="8931"/>
        </w:tabs>
        <w:spacing w:before="120" w:line="278" w:lineRule="exact"/>
        <w:ind w:right="91"/>
        <w:jc w:val="both"/>
        <w:rPr>
          <w:spacing w:val="-1"/>
          <w:sz w:val="24"/>
          <w:szCs w:val="24"/>
          <w:lang w:val="sr-Cyrl-CS"/>
        </w:rPr>
      </w:pPr>
    </w:p>
    <w:p w14:paraId="45D81FF2" w14:textId="12BD3B7E" w:rsidR="00F3536A" w:rsidRPr="00F47EAC" w:rsidRDefault="00F3536A" w:rsidP="00F3536A">
      <w:pPr>
        <w:shd w:val="clear" w:color="auto" w:fill="FFFFFF"/>
        <w:tabs>
          <w:tab w:val="left" w:pos="8931"/>
        </w:tabs>
        <w:spacing w:before="120" w:line="278" w:lineRule="exact"/>
        <w:ind w:right="91"/>
        <w:jc w:val="both"/>
        <w:rPr>
          <w:color w:val="FF0000"/>
          <w:spacing w:val="-1"/>
          <w:sz w:val="24"/>
          <w:szCs w:val="24"/>
          <w:lang w:val="sr-Cyrl-CS"/>
        </w:rPr>
      </w:pPr>
      <w:r w:rsidRPr="00F47EAC">
        <w:rPr>
          <w:color w:val="FF0000"/>
          <w:spacing w:val="-1"/>
          <w:sz w:val="24"/>
          <w:szCs w:val="24"/>
          <w:lang w:val="sr-Cyrl-CS"/>
        </w:rPr>
        <w:t xml:space="preserve"> </w:t>
      </w:r>
      <w:bookmarkStart w:id="8" w:name="_Hlk145490894"/>
      <w:r w:rsidRPr="00537C7E">
        <w:rPr>
          <w:spacing w:val="-1"/>
          <w:sz w:val="24"/>
          <w:szCs w:val="24"/>
          <w:lang w:val="sr-Cyrl-CS"/>
        </w:rPr>
        <w:t>ШКОЛСКИ КАЛЕНДАР ЗНАЧАЈНИЈИХ АКТИВНОСТИ У ШКОЛИ</w:t>
      </w:r>
    </w:p>
    <w:p w14:paraId="0F4E62DB" w14:textId="77777777" w:rsidR="00212D58" w:rsidRPr="00F47EAC" w:rsidRDefault="00212D58" w:rsidP="00F3536A">
      <w:pPr>
        <w:shd w:val="clear" w:color="auto" w:fill="FFFFFF"/>
        <w:spacing w:before="5"/>
        <w:ind w:left="567"/>
        <w:jc w:val="both"/>
        <w:rPr>
          <w:color w:val="FF0000"/>
          <w:spacing w:val="-2"/>
          <w:sz w:val="24"/>
          <w:szCs w:val="24"/>
          <w:lang w:val="sr-Cyrl-CS"/>
        </w:rPr>
      </w:pPr>
    </w:p>
    <w:p w14:paraId="4D331A2A" w14:textId="77777777" w:rsidR="00F3536A" w:rsidRPr="00855D8F" w:rsidRDefault="00F3536A" w:rsidP="00F3536A">
      <w:pPr>
        <w:shd w:val="clear" w:color="auto" w:fill="FFFFFF"/>
        <w:spacing w:before="5"/>
        <w:ind w:left="567"/>
        <w:jc w:val="both"/>
        <w:rPr>
          <w:color w:val="000000"/>
          <w:spacing w:val="-2"/>
          <w:sz w:val="24"/>
          <w:szCs w:val="24"/>
          <w:lang w:val="hu-HU"/>
        </w:rPr>
      </w:pPr>
      <w:r>
        <w:rPr>
          <w:color w:val="000000"/>
          <w:spacing w:val="-2"/>
          <w:sz w:val="24"/>
          <w:szCs w:val="24"/>
          <w:lang w:val="sr-Cyrl-CS"/>
        </w:rPr>
        <w:t>Значајне културне активности и акције које школа планира да реализује</w:t>
      </w:r>
      <w:r>
        <w:rPr>
          <w:color w:val="000000"/>
          <w:spacing w:val="-2"/>
          <w:sz w:val="24"/>
          <w:szCs w:val="24"/>
          <w:lang w:val="hu-HU"/>
        </w:rPr>
        <w:t>:</w:t>
      </w:r>
    </w:p>
    <w:p w14:paraId="3C7F9659" w14:textId="77777777" w:rsidR="00F3536A" w:rsidRDefault="00F3536A" w:rsidP="00F3536A">
      <w:pPr>
        <w:shd w:val="clear" w:color="auto" w:fill="FFFFFF"/>
        <w:spacing w:before="5"/>
        <w:ind w:left="567"/>
        <w:jc w:val="both"/>
        <w:rPr>
          <w:color w:val="000000"/>
          <w:spacing w:val="-2"/>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3"/>
        <w:gridCol w:w="4212"/>
      </w:tblGrid>
      <w:tr w:rsidR="00537C7E" w:rsidRPr="00537C7E" w14:paraId="4B58535E" w14:textId="77777777" w:rsidTr="00E83A89">
        <w:trPr>
          <w:jc w:val="center"/>
        </w:trPr>
        <w:tc>
          <w:tcPr>
            <w:tcW w:w="3543" w:type="dxa"/>
          </w:tcPr>
          <w:p w14:paraId="58BB56AA" w14:textId="77777777" w:rsidR="00537C7E" w:rsidRPr="00537C7E" w:rsidRDefault="00537C7E" w:rsidP="00537C7E">
            <w:pPr>
              <w:jc w:val="both"/>
              <w:rPr>
                <w:b/>
                <w:lang w:val="sr-Cyrl-CS"/>
              </w:rPr>
            </w:pPr>
            <w:bookmarkStart w:id="9" w:name="_Hlk113447869"/>
            <w:r w:rsidRPr="00537C7E">
              <w:rPr>
                <w:b/>
                <w:lang w:val="sr-Cyrl-CS"/>
              </w:rPr>
              <w:t>МАНИФЕСТАЦИЈЕ</w:t>
            </w:r>
          </w:p>
        </w:tc>
        <w:tc>
          <w:tcPr>
            <w:tcW w:w="4212" w:type="dxa"/>
          </w:tcPr>
          <w:p w14:paraId="25F88D7A" w14:textId="77777777" w:rsidR="00537C7E" w:rsidRPr="00537C7E" w:rsidRDefault="00537C7E" w:rsidP="00537C7E">
            <w:pPr>
              <w:jc w:val="both"/>
              <w:rPr>
                <w:b/>
                <w:lang w:val="sr-Cyrl-CS"/>
              </w:rPr>
            </w:pPr>
            <w:r w:rsidRPr="00537C7E">
              <w:rPr>
                <w:b/>
                <w:lang w:val="sr-Cyrl-CS"/>
              </w:rPr>
              <w:t>ДИНАМИКА</w:t>
            </w:r>
          </w:p>
        </w:tc>
      </w:tr>
      <w:tr w:rsidR="00537C7E" w:rsidRPr="00537C7E" w14:paraId="0DE97651" w14:textId="77777777" w:rsidTr="00E83A89">
        <w:trPr>
          <w:jc w:val="center"/>
        </w:trPr>
        <w:tc>
          <w:tcPr>
            <w:tcW w:w="3543" w:type="dxa"/>
          </w:tcPr>
          <w:p w14:paraId="16831305" w14:textId="77777777" w:rsidR="00537C7E" w:rsidRPr="00537C7E" w:rsidRDefault="00537C7E" w:rsidP="00537C7E">
            <w:pPr>
              <w:jc w:val="both"/>
              <w:rPr>
                <w:lang w:val="sr-Cyrl-CS"/>
              </w:rPr>
            </w:pPr>
            <w:r w:rsidRPr="00537C7E">
              <w:rPr>
                <w:lang w:val="sr-Cyrl-CS"/>
              </w:rPr>
              <w:t>Пријем првака</w:t>
            </w:r>
          </w:p>
        </w:tc>
        <w:tc>
          <w:tcPr>
            <w:tcW w:w="4212" w:type="dxa"/>
          </w:tcPr>
          <w:p w14:paraId="3D7D6070" w14:textId="77777777" w:rsidR="00537C7E" w:rsidRPr="00537C7E" w:rsidRDefault="00537C7E" w:rsidP="00537C7E">
            <w:pPr>
              <w:jc w:val="both"/>
              <w:rPr>
                <w:lang w:val="sr-Cyrl-CS"/>
              </w:rPr>
            </w:pPr>
            <w:r w:rsidRPr="00537C7E">
              <w:rPr>
                <w:lang w:val="sr-Cyrl-CS"/>
              </w:rPr>
              <w:t xml:space="preserve"> 1. септембар 2023.године</w:t>
            </w:r>
          </w:p>
        </w:tc>
      </w:tr>
      <w:tr w:rsidR="00537C7E" w:rsidRPr="00537C7E" w14:paraId="59642F2F" w14:textId="77777777" w:rsidTr="00E83A89">
        <w:trPr>
          <w:jc w:val="center"/>
        </w:trPr>
        <w:tc>
          <w:tcPr>
            <w:tcW w:w="3543" w:type="dxa"/>
          </w:tcPr>
          <w:p w14:paraId="506CBBCB" w14:textId="77777777" w:rsidR="00537C7E" w:rsidRPr="00537C7E" w:rsidRDefault="00537C7E" w:rsidP="00537C7E">
            <w:pPr>
              <w:jc w:val="both"/>
              <w:rPr>
                <w:lang w:val="hu-HU"/>
              </w:rPr>
            </w:pPr>
            <w:r w:rsidRPr="00537C7E">
              <w:rPr>
                <w:lang w:val="sr-Cyrl-CS"/>
              </w:rPr>
              <w:t xml:space="preserve">Дечја недеља </w:t>
            </w:r>
          </w:p>
        </w:tc>
        <w:tc>
          <w:tcPr>
            <w:tcW w:w="4212" w:type="dxa"/>
          </w:tcPr>
          <w:p w14:paraId="766D47B0" w14:textId="77777777" w:rsidR="00537C7E" w:rsidRPr="00537C7E" w:rsidRDefault="00537C7E" w:rsidP="00537C7E">
            <w:pPr>
              <w:jc w:val="both"/>
              <w:rPr>
                <w:lang w:val="sr-Cyrl-CS"/>
              </w:rPr>
            </w:pPr>
            <w:r w:rsidRPr="00537C7E">
              <w:rPr>
                <w:lang w:val="sr-Cyrl-CS"/>
              </w:rPr>
              <w:t>У октобру 2023.г</w:t>
            </w:r>
          </w:p>
        </w:tc>
      </w:tr>
      <w:tr w:rsidR="00537C7E" w:rsidRPr="00537C7E" w14:paraId="35E18825" w14:textId="77777777" w:rsidTr="00E83A89">
        <w:trPr>
          <w:jc w:val="center"/>
        </w:trPr>
        <w:tc>
          <w:tcPr>
            <w:tcW w:w="3543" w:type="dxa"/>
          </w:tcPr>
          <w:p w14:paraId="73730ED7" w14:textId="77777777" w:rsidR="00537C7E" w:rsidRPr="00537C7E" w:rsidRDefault="00537C7E" w:rsidP="00537C7E">
            <w:pPr>
              <w:jc w:val="both"/>
              <w:rPr>
                <w:lang w:val="sr-Cyrl-CS"/>
              </w:rPr>
            </w:pPr>
            <w:r w:rsidRPr="00537C7E">
              <w:rPr>
                <w:lang w:val="sr-Cyrl-CS"/>
              </w:rPr>
              <w:t>„Сунчана јесен живота“приредба</w:t>
            </w:r>
          </w:p>
        </w:tc>
        <w:tc>
          <w:tcPr>
            <w:tcW w:w="4212" w:type="dxa"/>
          </w:tcPr>
          <w:p w14:paraId="200D361C" w14:textId="77777777" w:rsidR="00537C7E" w:rsidRPr="00537C7E" w:rsidRDefault="00537C7E" w:rsidP="00537C7E">
            <w:pPr>
              <w:jc w:val="both"/>
              <w:rPr>
                <w:lang w:val="sr-Cyrl-CS"/>
              </w:rPr>
            </w:pPr>
            <w:r w:rsidRPr="00537C7E">
              <w:rPr>
                <w:lang w:val="sr-Cyrl-CS"/>
              </w:rPr>
              <w:t>Октобар, 2021.г.</w:t>
            </w:r>
          </w:p>
        </w:tc>
      </w:tr>
      <w:tr w:rsidR="00537C7E" w:rsidRPr="00537C7E" w14:paraId="2FEACCBA" w14:textId="77777777" w:rsidTr="00E83A89">
        <w:trPr>
          <w:jc w:val="center"/>
        </w:trPr>
        <w:tc>
          <w:tcPr>
            <w:tcW w:w="3543" w:type="dxa"/>
          </w:tcPr>
          <w:p w14:paraId="3EDB0D5D" w14:textId="77777777" w:rsidR="00537C7E" w:rsidRPr="00537C7E" w:rsidRDefault="00537C7E" w:rsidP="00537C7E">
            <w:pPr>
              <w:jc w:val="both"/>
              <w:rPr>
                <w:lang w:val="sr-Cyrl-CS"/>
              </w:rPr>
            </w:pPr>
            <w:r w:rsidRPr="00537C7E">
              <w:rPr>
                <w:lang w:val="sr-Cyrl-CS"/>
              </w:rPr>
              <w:t>Спортска недеља</w:t>
            </w:r>
          </w:p>
        </w:tc>
        <w:tc>
          <w:tcPr>
            <w:tcW w:w="4212" w:type="dxa"/>
          </w:tcPr>
          <w:p w14:paraId="749C6C11" w14:textId="77777777" w:rsidR="00537C7E" w:rsidRPr="00537C7E" w:rsidRDefault="00537C7E" w:rsidP="00537C7E">
            <w:pPr>
              <w:jc w:val="both"/>
              <w:rPr>
                <w:lang w:val="sr-Cyrl-CS"/>
              </w:rPr>
            </w:pPr>
            <w:r w:rsidRPr="00537C7E">
              <w:rPr>
                <w:lang w:val="sr-Cyrl-CS"/>
              </w:rPr>
              <w:t xml:space="preserve">31.октобра– </w:t>
            </w:r>
            <w:r w:rsidRPr="00537C7E">
              <w:rPr>
                <w:lang w:val="sr-Latn-RS"/>
              </w:rPr>
              <w:t>3</w:t>
            </w:r>
            <w:r w:rsidRPr="00537C7E">
              <w:rPr>
                <w:lang w:val="sr-Cyrl-CS"/>
              </w:rPr>
              <w:t>.новембра 202</w:t>
            </w:r>
            <w:r w:rsidRPr="00537C7E">
              <w:rPr>
                <w:lang w:val="sr-Latn-RS"/>
              </w:rPr>
              <w:t>3</w:t>
            </w:r>
            <w:r w:rsidRPr="00537C7E">
              <w:rPr>
                <w:lang w:val="sr-Cyrl-CS"/>
              </w:rPr>
              <w:t>. године</w:t>
            </w:r>
          </w:p>
        </w:tc>
      </w:tr>
      <w:tr w:rsidR="00537C7E" w:rsidRPr="00537C7E" w14:paraId="13D28326" w14:textId="77777777" w:rsidTr="00E83A89">
        <w:trPr>
          <w:jc w:val="center"/>
        </w:trPr>
        <w:tc>
          <w:tcPr>
            <w:tcW w:w="3543" w:type="dxa"/>
          </w:tcPr>
          <w:p w14:paraId="5DBCBB7C" w14:textId="77777777" w:rsidR="00537C7E" w:rsidRPr="00537C7E" w:rsidRDefault="00537C7E" w:rsidP="00537C7E">
            <w:pPr>
              <w:jc w:val="both"/>
              <w:rPr>
                <w:lang w:val="sr-Cyrl-CS"/>
              </w:rPr>
            </w:pPr>
            <w:r w:rsidRPr="00537C7E">
              <w:rPr>
                <w:lang w:val="sr-Cyrl-CS"/>
              </w:rPr>
              <w:t>Мултикултурални дан</w:t>
            </w:r>
          </w:p>
        </w:tc>
        <w:tc>
          <w:tcPr>
            <w:tcW w:w="4212" w:type="dxa"/>
          </w:tcPr>
          <w:p w14:paraId="2C715B91" w14:textId="77777777" w:rsidR="00537C7E" w:rsidRPr="00537C7E" w:rsidRDefault="00537C7E" w:rsidP="00537C7E">
            <w:pPr>
              <w:jc w:val="both"/>
              <w:rPr>
                <w:lang w:val="sr-Cyrl-CS"/>
              </w:rPr>
            </w:pPr>
            <w:r w:rsidRPr="00537C7E">
              <w:rPr>
                <w:lang w:val="sr-Cyrl-CS"/>
              </w:rPr>
              <w:t>16. новембар 2023.</w:t>
            </w:r>
          </w:p>
        </w:tc>
      </w:tr>
      <w:tr w:rsidR="00537C7E" w:rsidRPr="00537C7E" w14:paraId="2E0E3596" w14:textId="77777777" w:rsidTr="00E83A89">
        <w:trPr>
          <w:jc w:val="center"/>
        </w:trPr>
        <w:tc>
          <w:tcPr>
            <w:tcW w:w="3543" w:type="dxa"/>
          </w:tcPr>
          <w:p w14:paraId="0DFE087F" w14:textId="77777777" w:rsidR="00537C7E" w:rsidRPr="00537C7E" w:rsidRDefault="00537C7E" w:rsidP="00537C7E">
            <w:pPr>
              <w:jc w:val="both"/>
              <w:rPr>
                <w:lang w:val="sr-Cyrl-CS"/>
              </w:rPr>
            </w:pPr>
            <w:r w:rsidRPr="00537C7E">
              <w:rPr>
                <w:lang w:val="sr-Cyrl-CS"/>
              </w:rPr>
              <w:t>Божићни вашар</w:t>
            </w:r>
          </w:p>
        </w:tc>
        <w:tc>
          <w:tcPr>
            <w:tcW w:w="4212" w:type="dxa"/>
          </w:tcPr>
          <w:p w14:paraId="6598B2BF" w14:textId="77777777" w:rsidR="00537C7E" w:rsidRPr="00537C7E" w:rsidRDefault="00537C7E" w:rsidP="00537C7E">
            <w:pPr>
              <w:jc w:val="both"/>
              <w:rPr>
                <w:lang w:val="sr-Cyrl-RS"/>
              </w:rPr>
            </w:pPr>
            <w:r w:rsidRPr="00537C7E">
              <w:rPr>
                <w:lang w:val="sr-Latn-RS"/>
              </w:rPr>
              <w:t xml:space="preserve">9. </w:t>
            </w:r>
            <w:r w:rsidRPr="00537C7E">
              <w:rPr>
                <w:lang w:val="sr-Cyrl-CS"/>
              </w:rPr>
              <w:t>децембра 202</w:t>
            </w:r>
            <w:r w:rsidRPr="00537C7E">
              <w:rPr>
                <w:lang w:val="sr-Latn-RS"/>
              </w:rPr>
              <w:t>3</w:t>
            </w:r>
            <w:r w:rsidRPr="00537C7E">
              <w:rPr>
                <w:lang w:val="sr-Cyrl-CS"/>
              </w:rPr>
              <w:t>. године</w:t>
            </w:r>
            <w:r w:rsidRPr="00537C7E">
              <w:rPr>
                <w:lang w:val="sr-Latn-RS"/>
              </w:rPr>
              <w:t xml:space="preserve"> </w:t>
            </w:r>
          </w:p>
        </w:tc>
      </w:tr>
      <w:tr w:rsidR="00537C7E" w:rsidRPr="00537C7E" w14:paraId="30CFFD90" w14:textId="77777777" w:rsidTr="00E83A89">
        <w:trPr>
          <w:jc w:val="center"/>
        </w:trPr>
        <w:tc>
          <w:tcPr>
            <w:tcW w:w="3543" w:type="dxa"/>
          </w:tcPr>
          <w:p w14:paraId="722A7A0E" w14:textId="77777777" w:rsidR="00537C7E" w:rsidRPr="00537C7E" w:rsidRDefault="00537C7E" w:rsidP="00537C7E">
            <w:pPr>
              <w:jc w:val="both"/>
              <w:rPr>
                <w:lang w:val="sr-Cyrl-CS"/>
              </w:rPr>
            </w:pPr>
            <w:r w:rsidRPr="00537C7E">
              <w:rPr>
                <w:lang w:val="sr-Cyrl-CS"/>
              </w:rPr>
              <w:t>Божићни-новогодишњи програм</w:t>
            </w:r>
          </w:p>
        </w:tc>
        <w:tc>
          <w:tcPr>
            <w:tcW w:w="4212" w:type="dxa"/>
          </w:tcPr>
          <w:p w14:paraId="62995EA0" w14:textId="77777777" w:rsidR="00537C7E" w:rsidRPr="00537C7E" w:rsidRDefault="00537C7E" w:rsidP="00537C7E">
            <w:pPr>
              <w:jc w:val="both"/>
              <w:rPr>
                <w:lang w:val="sr-Cyrl-CS"/>
              </w:rPr>
            </w:pPr>
            <w:r w:rsidRPr="00537C7E">
              <w:rPr>
                <w:lang w:val="sr-Cyrl-CS"/>
              </w:rPr>
              <w:t>22.децембар 2023.</w:t>
            </w:r>
          </w:p>
        </w:tc>
      </w:tr>
      <w:tr w:rsidR="00537C7E" w:rsidRPr="00537C7E" w14:paraId="7E6A1F27" w14:textId="77777777" w:rsidTr="00E83A89">
        <w:trPr>
          <w:jc w:val="center"/>
        </w:trPr>
        <w:tc>
          <w:tcPr>
            <w:tcW w:w="3543" w:type="dxa"/>
          </w:tcPr>
          <w:p w14:paraId="363F4432" w14:textId="77777777" w:rsidR="00537C7E" w:rsidRPr="00537C7E" w:rsidRDefault="00537C7E" w:rsidP="00537C7E">
            <w:pPr>
              <w:jc w:val="both"/>
              <w:rPr>
                <w:lang w:val="sr-Cyrl-CS"/>
              </w:rPr>
            </w:pPr>
            <w:r w:rsidRPr="00537C7E">
              <w:rPr>
                <w:lang w:val="sr-Cyrl-CS"/>
              </w:rPr>
              <w:t>Дан Светог Саве</w:t>
            </w:r>
          </w:p>
        </w:tc>
        <w:tc>
          <w:tcPr>
            <w:tcW w:w="4212" w:type="dxa"/>
          </w:tcPr>
          <w:p w14:paraId="3428058F" w14:textId="77777777" w:rsidR="00537C7E" w:rsidRPr="00537C7E" w:rsidRDefault="00537C7E" w:rsidP="00537C7E">
            <w:pPr>
              <w:jc w:val="both"/>
              <w:rPr>
                <w:lang w:val="sr-Cyrl-CS"/>
              </w:rPr>
            </w:pPr>
            <w:r w:rsidRPr="00537C7E">
              <w:rPr>
                <w:lang w:val="sr-Cyrl-CS"/>
              </w:rPr>
              <w:t>27. јануар 2024. године</w:t>
            </w:r>
          </w:p>
        </w:tc>
      </w:tr>
      <w:tr w:rsidR="00537C7E" w:rsidRPr="00537C7E" w14:paraId="307508A7" w14:textId="77777777" w:rsidTr="00E83A89">
        <w:trPr>
          <w:jc w:val="center"/>
        </w:trPr>
        <w:tc>
          <w:tcPr>
            <w:tcW w:w="3543" w:type="dxa"/>
          </w:tcPr>
          <w:p w14:paraId="483A2410" w14:textId="77777777" w:rsidR="00537C7E" w:rsidRPr="00537C7E" w:rsidRDefault="00537C7E" w:rsidP="00537C7E">
            <w:pPr>
              <w:jc w:val="both"/>
              <w:rPr>
                <w:lang w:val="sr-Cyrl-CS"/>
              </w:rPr>
            </w:pPr>
            <w:r w:rsidRPr="00537C7E">
              <w:rPr>
                <w:lang w:val="sr-Cyrl-CS"/>
              </w:rPr>
              <w:t>Квиз знања за ученике 8.разреда</w:t>
            </w:r>
          </w:p>
        </w:tc>
        <w:tc>
          <w:tcPr>
            <w:tcW w:w="4212" w:type="dxa"/>
          </w:tcPr>
          <w:p w14:paraId="79864E41" w14:textId="77777777" w:rsidR="00537C7E" w:rsidRPr="00537C7E" w:rsidRDefault="00537C7E" w:rsidP="00537C7E">
            <w:pPr>
              <w:jc w:val="both"/>
              <w:rPr>
                <w:lang w:val="sr-Cyrl-CS"/>
              </w:rPr>
            </w:pPr>
            <w:r w:rsidRPr="00537C7E">
              <w:rPr>
                <w:lang w:val="sr-Cyrl-CS"/>
              </w:rPr>
              <w:t>на почетку другог полугодишта</w:t>
            </w:r>
          </w:p>
        </w:tc>
      </w:tr>
      <w:tr w:rsidR="00537C7E" w:rsidRPr="00537C7E" w14:paraId="52570C40" w14:textId="77777777" w:rsidTr="00E83A89">
        <w:trPr>
          <w:jc w:val="center"/>
        </w:trPr>
        <w:tc>
          <w:tcPr>
            <w:tcW w:w="3543" w:type="dxa"/>
          </w:tcPr>
          <w:p w14:paraId="14D9BE05" w14:textId="77777777" w:rsidR="00537C7E" w:rsidRPr="00537C7E" w:rsidRDefault="00537C7E" w:rsidP="00537C7E">
            <w:pPr>
              <w:jc w:val="both"/>
              <w:rPr>
                <w:lang w:val="sr-Cyrl-CS"/>
              </w:rPr>
            </w:pPr>
            <w:r w:rsidRPr="00537C7E">
              <w:rPr>
                <w:lang w:val="sr-Cyrl-CS"/>
              </w:rPr>
              <w:t>Маскенбал за ученике</w:t>
            </w:r>
          </w:p>
        </w:tc>
        <w:tc>
          <w:tcPr>
            <w:tcW w:w="4212" w:type="dxa"/>
          </w:tcPr>
          <w:p w14:paraId="005B8702" w14:textId="77777777" w:rsidR="00537C7E" w:rsidRPr="00537C7E" w:rsidRDefault="00537C7E" w:rsidP="00537C7E">
            <w:pPr>
              <w:jc w:val="both"/>
              <w:rPr>
                <w:lang w:val="sr-Cyrl-CS"/>
              </w:rPr>
            </w:pPr>
            <w:r w:rsidRPr="00537C7E">
              <w:rPr>
                <w:lang w:val="sr-Cyrl-CS"/>
              </w:rPr>
              <w:t>фебруар 202</w:t>
            </w:r>
            <w:r w:rsidRPr="00537C7E">
              <w:rPr>
                <w:lang w:val="sr-Latn-RS"/>
              </w:rPr>
              <w:t>4</w:t>
            </w:r>
            <w:r w:rsidRPr="00537C7E">
              <w:rPr>
                <w:lang w:val="sr-Cyrl-CS"/>
              </w:rPr>
              <w:t>. године</w:t>
            </w:r>
          </w:p>
        </w:tc>
      </w:tr>
      <w:tr w:rsidR="00537C7E" w:rsidRPr="00537C7E" w14:paraId="4ED15DB3" w14:textId="77777777" w:rsidTr="00E83A89">
        <w:trPr>
          <w:jc w:val="center"/>
        </w:trPr>
        <w:tc>
          <w:tcPr>
            <w:tcW w:w="3543" w:type="dxa"/>
          </w:tcPr>
          <w:p w14:paraId="707DD9C0" w14:textId="77777777" w:rsidR="00537C7E" w:rsidRPr="00537C7E" w:rsidRDefault="00537C7E" w:rsidP="00537C7E">
            <w:pPr>
              <w:rPr>
                <w:lang w:val="sr-Cyrl-CS"/>
              </w:rPr>
            </w:pPr>
            <w:r w:rsidRPr="00537C7E">
              <w:rPr>
                <w:lang w:val="sr-Cyrl-CS"/>
              </w:rPr>
              <w:t>Обележавање Дана школе – спортска такмичења</w:t>
            </w:r>
          </w:p>
        </w:tc>
        <w:tc>
          <w:tcPr>
            <w:tcW w:w="4212" w:type="dxa"/>
          </w:tcPr>
          <w:p w14:paraId="2717958F" w14:textId="77777777" w:rsidR="00537C7E" w:rsidRPr="00537C7E" w:rsidRDefault="00537C7E" w:rsidP="00537C7E">
            <w:pPr>
              <w:jc w:val="both"/>
              <w:rPr>
                <w:lang w:val="sr-Cyrl-CS"/>
              </w:rPr>
            </w:pPr>
            <w:r w:rsidRPr="00537C7E">
              <w:rPr>
                <w:lang w:val="sr-Cyrl-CS"/>
              </w:rPr>
              <w:t>21. март 202</w:t>
            </w:r>
            <w:r w:rsidRPr="00537C7E">
              <w:rPr>
                <w:lang w:val="sr-Latn-RS"/>
              </w:rPr>
              <w:t>4</w:t>
            </w:r>
            <w:r w:rsidRPr="00537C7E">
              <w:rPr>
                <w:lang w:val="sr-Cyrl-CS"/>
              </w:rPr>
              <w:t>. године</w:t>
            </w:r>
          </w:p>
        </w:tc>
      </w:tr>
      <w:tr w:rsidR="00537C7E" w:rsidRPr="00537C7E" w14:paraId="6881B989" w14:textId="77777777" w:rsidTr="00E83A89">
        <w:trPr>
          <w:jc w:val="center"/>
        </w:trPr>
        <w:tc>
          <w:tcPr>
            <w:tcW w:w="3543" w:type="dxa"/>
          </w:tcPr>
          <w:p w14:paraId="51047232" w14:textId="77777777" w:rsidR="00537C7E" w:rsidRPr="00537C7E" w:rsidRDefault="00537C7E" w:rsidP="00537C7E">
            <w:pPr>
              <w:jc w:val="both"/>
              <w:rPr>
                <w:lang w:val="sr-Cyrl-CS"/>
              </w:rPr>
            </w:pPr>
            <w:r w:rsidRPr="00537C7E">
              <w:rPr>
                <w:lang w:val="sr-Cyrl-CS"/>
              </w:rPr>
              <w:t>Спортска недеља</w:t>
            </w:r>
          </w:p>
        </w:tc>
        <w:tc>
          <w:tcPr>
            <w:tcW w:w="4212" w:type="dxa"/>
          </w:tcPr>
          <w:p w14:paraId="329DBDA9" w14:textId="77777777" w:rsidR="00537C7E" w:rsidRPr="00537C7E" w:rsidRDefault="00537C7E" w:rsidP="00537C7E">
            <w:pPr>
              <w:jc w:val="both"/>
              <w:rPr>
                <w:lang w:val="sr-Cyrl-CS"/>
              </w:rPr>
            </w:pPr>
            <w:r w:rsidRPr="00537C7E">
              <w:rPr>
                <w:lang w:val="sr-Latn-RS"/>
              </w:rPr>
              <w:t>8</w:t>
            </w:r>
            <w:r w:rsidRPr="00537C7E">
              <w:rPr>
                <w:lang w:val="sr-Cyrl-CS"/>
              </w:rPr>
              <w:t xml:space="preserve"> - </w:t>
            </w:r>
            <w:r w:rsidRPr="00537C7E">
              <w:rPr>
                <w:lang w:val="sr-Latn-RS"/>
              </w:rPr>
              <w:t>12</w:t>
            </w:r>
            <w:r w:rsidRPr="00537C7E">
              <w:rPr>
                <w:lang w:val="sr-Cyrl-CS"/>
              </w:rPr>
              <w:t>. априла 202</w:t>
            </w:r>
            <w:r w:rsidRPr="00537C7E">
              <w:rPr>
                <w:lang w:val="sr-Latn-RS"/>
              </w:rPr>
              <w:t>4</w:t>
            </w:r>
            <w:r w:rsidRPr="00537C7E">
              <w:rPr>
                <w:lang w:val="sr-Cyrl-CS"/>
              </w:rPr>
              <w:t>. године</w:t>
            </w:r>
          </w:p>
        </w:tc>
      </w:tr>
      <w:tr w:rsidR="00537C7E" w:rsidRPr="00537C7E" w14:paraId="445D4D1D" w14:textId="77777777" w:rsidTr="00E83A89">
        <w:trPr>
          <w:jc w:val="center"/>
        </w:trPr>
        <w:tc>
          <w:tcPr>
            <w:tcW w:w="3543" w:type="dxa"/>
          </w:tcPr>
          <w:p w14:paraId="53B79F00" w14:textId="77777777" w:rsidR="00537C7E" w:rsidRPr="00537C7E" w:rsidRDefault="00537C7E" w:rsidP="00537C7E">
            <w:pPr>
              <w:jc w:val="both"/>
              <w:rPr>
                <w:lang w:val="hu-HU"/>
              </w:rPr>
            </w:pPr>
            <w:r w:rsidRPr="00537C7E">
              <w:rPr>
                <w:lang w:val="hu-HU"/>
              </w:rPr>
              <w:t>Majsai’s Got Talent</w:t>
            </w:r>
          </w:p>
        </w:tc>
        <w:tc>
          <w:tcPr>
            <w:tcW w:w="4212" w:type="dxa"/>
          </w:tcPr>
          <w:p w14:paraId="465BA1DC" w14:textId="77777777" w:rsidR="00537C7E" w:rsidRPr="00537C7E" w:rsidRDefault="00537C7E" w:rsidP="00537C7E">
            <w:pPr>
              <w:jc w:val="both"/>
              <w:rPr>
                <w:lang w:val="sr-Cyrl-CS"/>
              </w:rPr>
            </w:pPr>
            <w:r w:rsidRPr="00537C7E">
              <w:rPr>
                <w:lang w:val="sr-Cyrl-RS"/>
              </w:rPr>
              <w:t>мај</w:t>
            </w:r>
            <w:r w:rsidRPr="00537C7E">
              <w:rPr>
                <w:lang w:val="hu-HU"/>
              </w:rPr>
              <w:t xml:space="preserve"> 20</w:t>
            </w:r>
            <w:r w:rsidRPr="00537C7E">
              <w:rPr>
                <w:lang w:val="sr-Cyrl-CS"/>
              </w:rPr>
              <w:t>2</w:t>
            </w:r>
            <w:r w:rsidRPr="00537C7E">
              <w:rPr>
                <w:lang w:val="sr-Latn-RS"/>
              </w:rPr>
              <w:t>4</w:t>
            </w:r>
            <w:r w:rsidRPr="00537C7E">
              <w:rPr>
                <w:lang w:val="hu-HU"/>
              </w:rPr>
              <w:t>.године</w:t>
            </w:r>
          </w:p>
        </w:tc>
      </w:tr>
      <w:tr w:rsidR="00537C7E" w:rsidRPr="00537C7E" w14:paraId="410179D2" w14:textId="77777777" w:rsidTr="00E83A89">
        <w:trPr>
          <w:jc w:val="center"/>
        </w:trPr>
        <w:tc>
          <w:tcPr>
            <w:tcW w:w="3543" w:type="dxa"/>
          </w:tcPr>
          <w:p w14:paraId="6B3F8EED" w14:textId="77777777" w:rsidR="00537C7E" w:rsidRPr="00537C7E" w:rsidRDefault="00537C7E" w:rsidP="00537C7E">
            <w:pPr>
              <w:rPr>
                <w:lang w:val="sr-Cyrl-CS"/>
              </w:rPr>
            </w:pPr>
            <w:r w:rsidRPr="00537C7E">
              <w:rPr>
                <w:lang w:val="sr-Cyrl-CS"/>
              </w:rPr>
              <w:t>Дан отворених врата школе за будуће прваке</w:t>
            </w:r>
          </w:p>
        </w:tc>
        <w:tc>
          <w:tcPr>
            <w:tcW w:w="4212" w:type="dxa"/>
          </w:tcPr>
          <w:p w14:paraId="005B1356" w14:textId="77777777" w:rsidR="00537C7E" w:rsidRPr="00537C7E" w:rsidRDefault="00537C7E" w:rsidP="00537C7E">
            <w:pPr>
              <w:jc w:val="both"/>
              <w:rPr>
                <w:lang w:val="sr-Cyrl-CS"/>
              </w:rPr>
            </w:pPr>
            <w:r w:rsidRPr="00537C7E">
              <w:rPr>
                <w:lang w:val="sr-Cyrl-RS"/>
              </w:rPr>
              <w:t>март,</w:t>
            </w:r>
            <w:r w:rsidRPr="00537C7E">
              <w:rPr>
                <w:lang w:val="sr-Cyrl-CS"/>
              </w:rPr>
              <w:t>април  2024.</w:t>
            </w:r>
          </w:p>
        </w:tc>
      </w:tr>
      <w:tr w:rsidR="00537C7E" w:rsidRPr="00537C7E" w14:paraId="5ABC0CE5" w14:textId="77777777" w:rsidTr="00E83A89">
        <w:trPr>
          <w:jc w:val="center"/>
        </w:trPr>
        <w:tc>
          <w:tcPr>
            <w:tcW w:w="3543" w:type="dxa"/>
          </w:tcPr>
          <w:p w14:paraId="70AB543D" w14:textId="77777777" w:rsidR="00537C7E" w:rsidRPr="00537C7E" w:rsidRDefault="00537C7E" w:rsidP="00537C7E">
            <w:pPr>
              <w:jc w:val="both"/>
              <w:rPr>
                <w:lang w:val="sr-Cyrl-CS"/>
              </w:rPr>
            </w:pPr>
            <w:r w:rsidRPr="00537C7E">
              <w:rPr>
                <w:lang w:val="sr-Cyrl-CS"/>
              </w:rPr>
              <w:t>Дан планете Земље</w:t>
            </w:r>
          </w:p>
        </w:tc>
        <w:tc>
          <w:tcPr>
            <w:tcW w:w="4212" w:type="dxa"/>
          </w:tcPr>
          <w:p w14:paraId="77CBA669" w14:textId="77777777" w:rsidR="00537C7E" w:rsidRPr="00537C7E" w:rsidRDefault="00537C7E" w:rsidP="00537C7E">
            <w:pPr>
              <w:jc w:val="both"/>
              <w:rPr>
                <w:lang w:val="sr-Cyrl-CS"/>
              </w:rPr>
            </w:pPr>
            <w:r w:rsidRPr="00537C7E">
              <w:rPr>
                <w:lang w:val="sr-Cyrl-CS"/>
              </w:rPr>
              <w:t xml:space="preserve">април 2024. године </w:t>
            </w:r>
          </w:p>
        </w:tc>
      </w:tr>
      <w:tr w:rsidR="00537C7E" w:rsidRPr="00537C7E" w14:paraId="416F9B64" w14:textId="77777777" w:rsidTr="00E83A89">
        <w:trPr>
          <w:jc w:val="center"/>
        </w:trPr>
        <w:tc>
          <w:tcPr>
            <w:tcW w:w="3543" w:type="dxa"/>
          </w:tcPr>
          <w:p w14:paraId="104B7B1D" w14:textId="77777777" w:rsidR="00537C7E" w:rsidRPr="00537C7E" w:rsidRDefault="00537C7E" w:rsidP="00537C7E">
            <w:pPr>
              <w:jc w:val="both"/>
              <w:rPr>
                <w:lang w:val="sr-Cyrl-CS"/>
              </w:rPr>
            </w:pPr>
            <w:r w:rsidRPr="00537C7E">
              <w:rPr>
                <w:lang w:val="sr-Cyrl-CS"/>
              </w:rPr>
              <w:t>Игра“Тражење блага“</w:t>
            </w:r>
          </w:p>
        </w:tc>
        <w:tc>
          <w:tcPr>
            <w:tcW w:w="4212" w:type="dxa"/>
          </w:tcPr>
          <w:p w14:paraId="3ABEB697" w14:textId="77777777" w:rsidR="00537C7E" w:rsidRPr="00537C7E" w:rsidRDefault="00537C7E" w:rsidP="00537C7E">
            <w:pPr>
              <w:jc w:val="both"/>
              <w:rPr>
                <w:lang w:val="sr-Cyrl-CS"/>
              </w:rPr>
            </w:pPr>
            <w:r w:rsidRPr="00537C7E">
              <w:rPr>
                <w:lang w:val="sr-Cyrl-CS"/>
              </w:rPr>
              <w:t>мај 2024.</w:t>
            </w:r>
          </w:p>
        </w:tc>
      </w:tr>
      <w:tr w:rsidR="00537C7E" w:rsidRPr="00537C7E" w14:paraId="76178E73" w14:textId="77777777" w:rsidTr="00E83A89">
        <w:trPr>
          <w:jc w:val="center"/>
        </w:trPr>
        <w:tc>
          <w:tcPr>
            <w:tcW w:w="3543" w:type="dxa"/>
          </w:tcPr>
          <w:p w14:paraId="71A931AD" w14:textId="77777777" w:rsidR="00537C7E" w:rsidRPr="00537C7E" w:rsidRDefault="00537C7E" w:rsidP="00537C7E">
            <w:pPr>
              <w:rPr>
                <w:lang w:val="hu-HU"/>
              </w:rPr>
            </w:pPr>
            <w:r w:rsidRPr="00537C7E">
              <w:rPr>
                <w:lang w:val="sr-Latn-CS"/>
              </w:rPr>
              <w:t>XVII</w:t>
            </w:r>
            <w:r w:rsidRPr="00537C7E">
              <w:t>I</w:t>
            </w:r>
            <w:r w:rsidRPr="00537C7E">
              <w:rPr>
                <w:lang w:val="sr-Cyrl-RS"/>
              </w:rPr>
              <w:t xml:space="preserve"> </w:t>
            </w:r>
            <w:r w:rsidRPr="00537C7E">
              <w:rPr>
                <w:lang w:val="sr-Cyrl-CS"/>
              </w:rPr>
              <w:t xml:space="preserve">Такмичење у уметничком стваралаштву ученика основних школа </w:t>
            </w:r>
            <w:r w:rsidRPr="00537C7E">
              <w:rPr>
                <w:lang w:val="sr-Latn-CS"/>
              </w:rPr>
              <w:t xml:space="preserve"> (XVIII. ÁMV)</w:t>
            </w:r>
          </w:p>
        </w:tc>
        <w:tc>
          <w:tcPr>
            <w:tcW w:w="4212" w:type="dxa"/>
          </w:tcPr>
          <w:p w14:paraId="02E3BEB3" w14:textId="77777777" w:rsidR="00537C7E" w:rsidRPr="00537C7E" w:rsidRDefault="00537C7E" w:rsidP="00537C7E">
            <w:pPr>
              <w:jc w:val="both"/>
              <w:rPr>
                <w:lang w:val="sr-Cyrl-CS"/>
              </w:rPr>
            </w:pPr>
            <w:r w:rsidRPr="00537C7E">
              <w:rPr>
                <w:lang w:val="sr-Cyrl-CS"/>
              </w:rPr>
              <w:t>у току априла или маја 2024. године, датума који одобри Министартство</w:t>
            </w:r>
          </w:p>
        </w:tc>
      </w:tr>
      <w:tr w:rsidR="00537C7E" w:rsidRPr="00537C7E" w14:paraId="3DF03F90" w14:textId="77777777" w:rsidTr="00E83A89">
        <w:trPr>
          <w:jc w:val="center"/>
        </w:trPr>
        <w:tc>
          <w:tcPr>
            <w:tcW w:w="3543" w:type="dxa"/>
          </w:tcPr>
          <w:p w14:paraId="00C0BF2E" w14:textId="77777777" w:rsidR="00537C7E" w:rsidRPr="00537C7E" w:rsidRDefault="00537C7E" w:rsidP="00537C7E">
            <w:pPr>
              <w:jc w:val="both"/>
              <w:rPr>
                <w:lang w:val="sr-Cyrl-CS"/>
              </w:rPr>
            </w:pPr>
            <w:r w:rsidRPr="00537C7E">
              <w:rPr>
                <w:lang w:val="sr-Cyrl-CS"/>
              </w:rPr>
              <w:t>Опроштај ученика осмог разреда</w:t>
            </w:r>
          </w:p>
        </w:tc>
        <w:tc>
          <w:tcPr>
            <w:tcW w:w="4212" w:type="dxa"/>
          </w:tcPr>
          <w:p w14:paraId="7D72F364" w14:textId="77777777" w:rsidR="00537C7E" w:rsidRPr="00537C7E" w:rsidRDefault="00537C7E" w:rsidP="00537C7E">
            <w:pPr>
              <w:jc w:val="both"/>
              <w:rPr>
                <w:lang w:val="sr-Cyrl-CS"/>
              </w:rPr>
            </w:pPr>
            <w:r w:rsidRPr="00537C7E">
              <w:rPr>
                <w:lang w:val="sr-Cyrl-CS"/>
              </w:rPr>
              <w:t>7. јун 2024. године</w:t>
            </w:r>
          </w:p>
        </w:tc>
      </w:tr>
      <w:bookmarkEnd w:id="8"/>
      <w:bookmarkEnd w:id="9"/>
    </w:tbl>
    <w:p w14:paraId="10379502" w14:textId="77777777" w:rsidR="00C946ED" w:rsidRDefault="00C946ED" w:rsidP="00F3536A">
      <w:pPr>
        <w:shd w:val="clear" w:color="auto" w:fill="FFFFFF"/>
        <w:tabs>
          <w:tab w:val="left" w:pos="8931"/>
        </w:tabs>
        <w:spacing w:before="120" w:line="278" w:lineRule="exact"/>
        <w:ind w:left="567" w:right="91"/>
        <w:jc w:val="both"/>
        <w:rPr>
          <w:color w:val="000000"/>
          <w:spacing w:val="-2"/>
          <w:sz w:val="24"/>
          <w:szCs w:val="24"/>
          <w:lang w:val="sr-Cyrl-CS"/>
        </w:rPr>
      </w:pPr>
    </w:p>
    <w:p w14:paraId="7E47D37A" w14:textId="37F68235" w:rsidR="00F3536A" w:rsidRPr="00537C7E" w:rsidRDefault="00F3536A" w:rsidP="00F3536A">
      <w:pPr>
        <w:shd w:val="clear" w:color="auto" w:fill="FFFFFF"/>
        <w:tabs>
          <w:tab w:val="left" w:pos="8931"/>
        </w:tabs>
        <w:spacing w:before="120" w:line="278" w:lineRule="exact"/>
        <w:ind w:left="567" w:right="91"/>
        <w:jc w:val="both"/>
        <w:rPr>
          <w:spacing w:val="-2"/>
          <w:sz w:val="24"/>
          <w:szCs w:val="24"/>
          <w:lang w:val="sr-Cyrl-CS"/>
        </w:rPr>
      </w:pPr>
      <w:r w:rsidRPr="00537C7E">
        <w:rPr>
          <w:spacing w:val="-2"/>
          <w:sz w:val="24"/>
          <w:szCs w:val="24"/>
          <w:lang w:val="sr-Cyrl-CS"/>
        </w:rPr>
        <w:t xml:space="preserve">Такмичења чији смо домаћини: </w:t>
      </w:r>
    </w:p>
    <w:p w14:paraId="2488D8AC" w14:textId="211D86D6" w:rsidR="00F3536A" w:rsidRPr="000F0C23" w:rsidRDefault="00F3536A" w:rsidP="00B24AC4">
      <w:pPr>
        <w:numPr>
          <w:ilvl w:val="0"/>
          <w:numId w:val="12"/>
        </w:numPr>
        <w:shd w:val="clear" w:color="auto" w:fill="FFFFFF"/>
        <w:tabs>
          <w:tab w:val="left" w:pos="8931"/>
        </w:tabs>
        <w:spacing w:before="120" w:line="278" w:lineRule="exact"/>
        <w:ind w:right="91"/>
      </w:pPr>
      <w:proofErr w:type="spellStart"/>
      <w:r w:rsidRPr="00C946ED">
        <w:rPr>
          <w:sz w:val="24"/>
          <w:szCs w:val="24"/>
        </w:rPr>
        <w:t>Такмичењ</w:t>
      </w:r>
      <w:proofErr w:type="spellEnd"/>
      <w:r w:rsidRPr="00C946ED">
        <w:rPr>
          <w:sz w:val="24"/>
          <w:szCs w:val="24"/>
          <w:lang w:val="sr-Cyrl-CS"/>
        </w:rPr>
        <w:t>е</w:t>
      </w:r>
      <w:r w:rsidRPr="00C946ED">
        <w:rPr>
          <w:sz w:val="24"/>
          <w:szCs w:val="24"/>
        </w:rPr>
        <w:t xml:space="preserve"> у </w:t>
      </w:r>
      <w:proofErr w:type="spellStart"/>
      <w:r w:rsidRPr="00C946ED">
        <w:rPr>
          <w:sz w:val="24"/>
          <w:szCs w:val="24"/>
        </w:rPr>
        <w:t>уметничком</w:t>
      </w:r>
      <w:proofErr w:type="spellEnd"/>
      <w:r w:rsidR="0002765E" w:rsidRPr="00C946ED">
        <w:rPr>
          <w:sz w:val="24"/>
          <w:szCs w:val="24"/>
          <w:lang w:val="sr-Cyrl-RS"/>
        </w:rPr>
        <w:t xml:space="preserve"> </w:t>
      </w:r>
      <w:proofErr w:type="spellStart"/>
      <w:r w:rsidRPr="00C946ED">
        <w:rPr>
          <w:sz w:val="24"/>
          <w:szCs w:val="24"/>
        </w:rPr>
        <w:t>стваралаштву</w:t>
      </w:r>
      <w:proofErr w:type="spellEnd"/>
      <w:r w:rsidRPr="00C946ED">
        <w:rPr>
          <w:sz w:val="24"/>
          <w:szCs w:val="24"/>
          <w:lang w:val="sr-Cyrl-CS"/>
        </w:rPr>
        <w:t xml:space="preserve"> ученика основних </w:t>
      </w:r>
      <w:proofErr w:type="gramStart"/>
      <w:r w:rsidRPr="00C946ED">
        <w:rPr>
          <w:sz w:val="24"/>
          <w:szCs w:val="24"/>
          <w:lang w:val="sr-Cyrl-CS"/>
        </w:rPr>
        <w:t>школа</w:t>
      </w:r>
      <w:r w:rsidRPr="00C946ED">
        <w:rPr>
          <w:sz w:val="24"/>
          <w:szCs w:val="24"/>
          <w:lang w:val="hu-HU"/>
        </w:rPr>
        <w:t>(</w:t>
      </w:r>
      <w:proofErr w:type="gramEnd"/>
      <w:r w:rsidRPr="00C946ED">
        <w:rPr>
          <w:sz w:val="24"/>
          <w:szCs w:val="24"/>
          <w:lang w:val="hu-HU"/>
        </w:rPr>
        <w:t>ÁMV)</w:t>
      </w:r>
      <w:r w:rsidRPr="00C946ED">
        <w:rPr>
          <w:sz w:val="24"/>
          <w:szCs w:val="24"/>
          <w:lang w:val="sr-Cyrl-CS"/>
        </w:rPr>
        <w:t>,</w:t>
      </w:r>
      <w:r>
        <w:rPr>
          <w:sz w:val="24"/>
          <w:szCs w:val="24"/>
          <w:lang w:val="sr-Cyrl-CS"/>
        </w:rPr>
        <w:t xml:space="preserve"> манифестација чији</w:t>
      </w:r>
      <w:r w:rsidR="0002765E">
        <w:rPr>
          <w:sz w:val="24"/>
          <w:szCs w:val="24"/>
          <w:lang w:val="sr-Cyrl-CS"/>
        </w:rPr>
        <w:t xml:space="preserve"> </w:t>
      </w:r>
      <w:proofErr w:type="spellStart"/>
      <w:r>
        <w:rPr>
          <w:sz w:val="24"/>
          <w:szCs w:val="24"/>
        </w:rPr>
        <w:t>смо</w:t>
      </w:r>
      <w:proofErr w:type="spellEnd"/>
      <w:r w:rsidR="0002765E">
        <w:rPr>
          <w:sz w:val="24"/>
          <w:szCs w:val="24"/>
          <w:lang w:val="sr-Cyrl-RS"/>
        </w:rPr>
        <w:t xml:space="preserve"> </w:t>
      </w:r>
      <w:proofErr w:type="spellStart"/>
      <w:r>
        <w:rPr>
          <w:sz w:val="24"/>
          <w:szCs w:val="24"/>
        </w:rPr>
        <w:t>стални</w:t>
      </w:r>
      <w:proofErr w:type="spellEnd"/>
      <w:r w:rsidR="0002765E">
        <w:rPr>
          <w:sz w:val="24"/>
          <w:szCs w:val="24"/>
          <w:lang w:val="sr-Cyrl-RS"/>
        </w:rPr>
        <w:t xml:space="preserve"> </w:t>
      </w:r>
      <w:proofErr w:type="spellStart"/>
      <w:r>
        <w:rPr>
          <w:sz w:val="24"/>
          <w:szCs w:val="24"/>
        </w:rPr>
        <w:t>домаћини</w:t>
      </w:r>
      <w:proofErr w:type="spellEnd"/>
      <w:r w:rsidR="0002765E">
        <w:rPr>
          <w:sz w:val="24"/>
          <w:szCs w:val="24"/>
          <w:lang w:val="sr-Cyrl-RS"/>
        </w:rPr>
        <w:t xml:space="preserve"> </w:t>
      </w:r>
      <w:proofErr w:type="spellStart"/>
      <w:r>
        <w:rPr>
          <w:sz w:val="24"/>
          <w:szCs w:val="24"/>
        </w:rPr>
        <w:t>већ</w:t>
      </w:r>
      <w:proofErr w:type="spellEnd"/>
      <w:r w:rsidR="0002765E">
        <w:rPr>
          <w:sz w:val="24"/>
          <w:szCs w:val="24"/>
          <w:lang w:val="sr-Cyrl-RS"/>
        </w:rPr>
        <w:t xml:space="preserve"> </w:t>
      </w:r>
      <w:proofErr w:type="spellStart"/>
      <w:r>
        <w:rPr>
          <w:sz w:val="24"/>
          <w:szCs w:val="24"/>
        </w:rPr>
        <w:t>десетак</w:t>
      </w:r>
      <w:proofErr w:type="spellEnd"/>
      <w:r w:rsidR="0002765E">
        <w:rPr>
          <w:sz w:val="24"/>
          <w:szCs w:val="24"/>
          <w:lang w:val="sr-Cyrl-RS"/>
        </w:rPr>
        <w:t xml:space="preserve"> </w:t>
      </w:r>
      <w:proofErr w:type="spellStart"/>
      <w:r>
        <w:rPr>
          <w:sz w:val="24"/>
          <w:szCs w:val="24"/>
        </w:rPr>
        <w:t>година</w:t>
      </w:r>
      <w:proofErr w:type="spellEnd"/>
      <w:r>
        <w:rPr>
          <w:sz w:val="24"/>
          <w:szCs w:val="24"/>
          <w:lang w:val="sr-Cyrl-CS"/>
        </w:rPr>
        <w:t xml:space="preserve">.Такмичењу који се организује </w:t>
      </w:r>
      <w:r w:rsidRPr="00753631">
        <w:rPr>
          <w:b/>
          <w:sz w:val="24"/>
          <w:szCs w:val="24"/>
          <w:lang w:val="sr-Cyrl-CS"/>
        </w:rPr>
        <w:t xml:space="preserve">у </w:t>
      </w:r>
      <w:r w:rsidRPr="00537C7E">
        <w:rPr>
          <w:bCs/>
          <w:sz w:val="24"/>
          <w:szCs w:val="24"/>
          <w:lang w:val="sr-Cyrl-CS"/>
        </w:rPr>
        <w:t>току</w:t>
      </w:r>
      <w:r w:rsidR="00537C7E" w:rsidRPr="00537C7E">
        <w:rPr>
          <w:bCs/>
          <w:sz w:val="24"/>
          <w:szCs w:val="24"/>
          <w:lang w:val="sr-Cyrl-CS"/>
        </w:rPr>
        <w:t xml:space="preserve"> априла или</w:t>
      </w:r>
      <w:r w:rsidRPr="00537C7E">
        <w:rPr>
          <w:bCs/>
          <w:sz w:val="24"/>
          <w:szCs w:val="24"/>
          <w:lang w:val="sr-Cyrl-CS"/>
        </w:rPr>
        <w:t xml:space="preserve"> маја месеца, датума који одобри Министартство, с</w:t>
      </w:r>
      <w:proofErr w:type="spellStart"/>
      <w:r w:rsidRPr="00537C7E">
        <w:rPr>
          <w:bCs/>
          <w:sz w:val="24"/>
          <w:szCs w:val="24"/>
        </w:rPr>
        <w:t>ваке</w:t>
      </w:r>
      <w:proofErr w:type="spellEnd"/>
      <w:r w:rsidR="0002765E" w:rsidRPr="00537C7E">
        <w:rPr>
          <w:bCs/>
          <w:sz w:val="24"/>
          <w:szCs w:val="24"/>
          <w:lang w:val="sr-Cyrl-RS"/>
        </w:rPr>
        <w:t xml:space="preserve"> </w:t>
      </w:r>
      <w:proofErr w:type="spellStart"/>
      <w:r w:rsidRPr="00537C7E">
        <w:rPr>
          <w:bCs/>
          <w:sz w:val="24"/>
          <w:szCs w:val="24"/>
        </w:rPr>
        <w:t>године</w:t>
      </w:r>
      <w:proofErr w:type="spellEnd"/>
      <w:r w:rsidR="0002765E" w:rsidRPr="00537C7E">
        <w:rPr>
          <w:bCs/>
          <w:sz w:val="24"/>
          <w:szCs w:val="24"/>
          <w:lang w:val="sr-Cyrl-RS"/>
        </w:rPr>
        <w:t xml:space="preserve"> </w:t>
      </w:r>
      <w:proofErr w:type="spellStart"/>
      <w:r w:rsidRPr="00537C7E">
        <w:rPr>
          <w:bCs/>
          <w:sz w:val="24"/>
          <w:szCs w:val="24"/>
        </w:rPr>
        <w:t>присуствује</w:t>
      </w:r>
      <w:proofErr w:type="spellEnd"/>
      <w:r w:rsidR="0002765E">
        <w:rPr>
          <w:sz w:val="24"/>
          <w:szCs w:val="24"/>
          <w:lang w:val="sr-Cyrl-RS"/>
        </w:rPr>
        <w:t xml:space="preserve"> </w:t>
      </w:r>
      <w:proofErr w:type="spellStart"/>
      <w:r>
        <w:rPr>
          <w:sz w:val="24"/>
          <w:szCs w:val="24"/>
        </w:rPr>
        <w:t>око</w:t>
      </w:r>
      <w:proofErr w:type="spellEnd"/>
      <w:r w:rsidR="0002765E">
        <w:rPr>
          <w:sz w:val="24"/>
          <w:szCs w:val="24"/>
          <w:lang w:val="sr-Cyrl-RS"/>
        </w:rPr>
        <w:t xml:space="preserve"> </w:t>
      </w:r>
      <w:proofErr w:type="spellStart"/>
      <w:r>
        <w:rPr>
          <w:sz w:val="24"/>
          <w:szCs w:val="24"/>
        </w:rPr>
        <w:t>чет</w:t>
      </w:r>
      <w:proofErr w:type="spellEnd"/>
      <w:r w:rsidR="004731C1">
        <w:rPr>
          <w:sz w:val="24"/>
          <w:szCs w:val="24"/>
          <w:lang w:val="sr-Cyrl-RS"/>
        </w:rPr>
        <w:t>и</w:t>
      </w:r>
      <w:proofErr w:type="spellStart"/>
      <w:r>
        <w:rPr>
          <w:sz w:val="24"/>
          <w:szCs w:val="24"/>
        </w:rPr>
        <w:t>ристо</w:t>
      </w:r>
      <w:proofErr w:type="spellEnd"/>
      <w:r w:rsidR="0002765E">
        <w:rPr>
          <w:sz w:val="24"/>
          <w:szCs w:val="24"/>
          <w:lang w:val="sr-Cyrl-RS"/>
        </w:rPr>
        <w:t xml:space="preserve"> </w:t>
      </w:r>
      <w:proofErr w:type="spellStart"/>
      <w:r>
        <w:rPr>
          <w:sz w:val="24"/>
          <w:szCs w:val="24"/>
        </w:rPr>
        <w:t>ученика</w:t>
      </w:r>
      <w:proofErr w:type="spellEnd"/>
      <w:r w:rsidR="0002765E">
        <w:rPr>
          <w:sz w:val="24"/>
          <w:szCs w:val="24"/>
          <w:lang w:val="sr-Cyrl-RS"/>
        </w:rPr>
        <w:t xml:space="preserve"> </w:t>
      </w:r>
      <w:proofErr w:type="spellStart"/>
      <w:r>
        <w:rPr>
          <w:sz w:val="24"/>
          <w:szCs w:val="24"/>
        </w:rPr>
        <w:t>са</w:t>
      </w:r>
      <w:proofErr w:type="spellEnd"/>
      <w:r w:rsidR="0002765E">
        <w:rPr>
          <w:sz w:val="24"/>
          <w:szCs w:val="24"/>
          <w:lang w:val="sr-Cyrl-RS"/>
        </w:rPr>
        <w:t xml:space="preserve"> </w:t>
      </w:r>
      <w:proofErr w:type="spellStart"/>
      <w:r>
        <w:rPr>
          <w:sz w:val="24"/>
          <w:szCs w:val="24"/>
        </w:rPr>
        <w:t>целе</w:t>
      </w:r>
      <w:proofErr w:type="spellEnd"/>
      <w:r w:rsidR="0002765E">
        <w:rPr>
          <w:sz w:val="24"/>
          <w:szCs w:val="24"/>
          <w:lang w:val="sr-Cyrl-RS"/>
        </w:rPr>
        <w:t xml:space="preserve"> </w:t>
      </w:r>
      <w:proofErr w:type="spellStart"/>
      <w:r>
        <w:rPr>
          <w:sz w:val="24"/>
          <w:szCs w:val="24"/>
        </w:rPr>
        <w:t>територије</w:t>
      </w:r>
      <w:proofErr w:type="spellEnd"/>
      <w:r w:rsidR="0002765E">
        <w:rPr>
          <w:sz w:val="24"/>
          <w:szCs w:val="24"/>
          <w:lang w:val="sr-Cyrl-RS"/>
        </w:rPr>
        <w:t xml:space="preserve"> </w:t>
      </w:r>
      <w:proofErr w:type="spellStart"/>
      <w:r>
        <w:rPr>
          <w:sz w:val="24"/>
          <w:szCs w:val="24"/>
        </w:rPr>
        <w:t>Војводине</w:t>
      </w:r>
      <w:proofErr w:type="spellEnd"/>
      <w:r>
        <w:rPr>
          <w:sz w:val="24"/>
          <w:szCs w:val="24"/>
        </w:rPr>
        <w:t>.</w:t>
      </w:r>
    </w:p>
    <w:p w14:paraId="30ED00F2" w14:textId="77777777" w:rsidR="0092140F" w:rsidRDefault="0092140F" w:rsidP="00F3536A">
      <w:pPr>
        <w:shd w:val="clear" w:color="auto" w:fill="FFFFFF"/>
        <w:ind w:left="567"/>
        <w:jc w:val="both"/>
        <w:rPr>
          <w:spacing w:val="-2"/>
          <w:sz w:val="24"/>
          <w:szCs w:val="24"/>
          <w:lang w:val="sr-Cyrl-CS"/>
        </w:rPr>
      </w:pPr>
    </w:p>
    <w:p w14:paraId="2A0DDF28" w14:textId="77777777" w:rsidR="00F3536A" w:rsidRPr="00C258C2" w:rsidRDefault="00F3536A" w:rsidP="00F3536A">
      <w:pPr>
        <w:spacing w:after="38" w:line="1" w:lineRule="exact"/>
        <w:ind w:left="567"/>
        <w:rPr>
          <w:sz w:val="2"/>
          <w:szCs w:val="2"/>
          <w:lang w:val="ru-RU"/>
        </w:rPr>
      </w:pPr>
    </w:p>
    <w:p w14:paraId="04086BF3" w14:textId="3CA3A51C" w:rsidR="000E6062" w:rsidRDefault="00F3536A" w:rsidP="00F3536A">
      <w:pPr>
        <w:shd w:val="clear" w:color="auto" w:fill="FFFFFF"/>
        <w:tabs>
          <w:tab w:val="left" w:pos="567"/>
        </w:tabs>
        <w:spacing w:before="120" w:line="274" w:lineRule="exact"/>
        <w:jc w:val="both"/>
        <w:rPr>
          <w:color w:val="000000"/>
          <w:spacing w:val="-10"/>
          <w:sz w:val="24"/>
          <w:szCs w:val="24"/>
          <w:lang w:val="ru-RU"/>
        </w:rPr>
      </w:pPr>
      <w:r>
        <w:rPr>
          <w:color w:val="000000"/>
          <w:spacing w:val="-10"/>
          <w:sz w:val="24"/>
          <w:szCs w:val="24"/>
          <w:lang w:val="ru-RU"/>
        </w:rPr>
        <w:t xml:space="preserve">          </w:t>
      </w:r>
      <w:r w:rsidR="000E6062">
        <w:rPr>
          <w:color w:val="000000"/>
          <w:spacing w:val="-10"/>
          <w:sz w:val="24"/>
          <w:szCs w:val="24"/>
          <w:lang w:val="ru-RU"/>
        </w:rPr>
        <w:t>ИЗАБРАНИ УЏБЕНИЦИ</w:t>
      </w:r>
    </w:p>
    <w:p w14:paraId="13B3EC48" w14:textId="787C3E80" w:rsidR="000E6062" w:rsidRDefault="000E6062" w:rsidP="00F3536A">
      <w:pPr>
        <w:shd w:val="clear" w:color="auto" w:fill="FFFFFF"/>
        <w:tabs>
          <w:tab w:val="left" w:pos="567"/>
        </w:tabs>
        <w:spacing w:before="120" w:line="274" w:lineRule="exact"/>
        <w:jc w:val="both"/>
        <w:rPr>
          <w:color w:val="000000"/>
          <w:spacing w:val="-10"/>
          <w:sz w:val="24"/>
          <w:szCs w:val="24"/>
          <w:lang w:val="ru-RU"/>
        </w:rPr>
      </w:pPr>
    </w:p>
    <w:p w14:paraId="5DA5AE55" w14:textId="275664B2" w:rsidR="000E6062" w:rsidRPr="000E6062" w:rsidRDefault="000E6062" w:rsidP="000E6062">
      <w:pPr>
        <w:widowControl/>
        <w:autoSpaceDE/>
        <w:autoSpaceDN/>
        <w:adjustRightInd/>
        <w:spacing w:line="259" w:lineRule="auto"/>
        <w:rPr>
          <w:rFonts w:ascii="Calibri" w:eastAsia="Calibri" w:hAnsi="Calibri"/>
          <w:sz w:val="22"/>
          <w:szCs w:val="22"/>
          <w:lang w:val="sr-Cyrl-RS"/>
        </w:rPr>
      </w:pPr>
      <w:r w:rsidRPr="000E6062">
        <w:rPr>
          <w:rFonts w:ascii="Calibri" w:eastAsia="Calibri" w:hAnsi="Calibri"/>
          <w:sz w:val="22"/>
          <w:szCs w:val="22"/>
          <w:lang w:val="sr-Cyrl-RS"/>
        </w:rPr>
        <w:t>ИЗАБРАНИ УЏБЕНИЦИ 202</w:t>
      </w:r>
      <w:r w:rsidR="00FF3647">
        <w:rPr>
          <w:rFonts w:ascii="Calibri" w:eastAsia="Calibri" w:hAnsi="Calibri"/>
          <w:sz w:val="22"/>
          <w:szCs w:val="22"/>
          <w:lang w:val="sr-Cyrl-RS"/>
        </w:rPr>
        <w:t>3</w:t>
      </w:r>
      <w:r w:rsidRPr="000E6062">
        <w:rPr>
          <w:rFonts w:ascii="Calibri" w:eastAsia="Calibri" w:hAnsi="Calibri"/>
          <w:sz w:val="22"/>
          <w:szCs w:val="22"/>
          <w:lang w:val="sr-Cyrl-RS"/>
        </w:rPr>
        <w:t>/202</w:t>
      </w:r>
      <w:r w:rsidR="00FF3647">
        <w:rPr>
          <w:rFonts w:ascii="Calibri" w:eastAsia="Calibri" w:hAnsi="Calibri"/>
          <w:sz w:val="22"/>
          <w:szCs w:val="22"/>
          <w:lang w:val="sr-Cyrl-RS"/>
        </w:rPr>
        <w:t>4.</w:t>
      </w:r>
      <w:r w:rsidRPr="000E6062">
        <w:rPr>
          <w:rFonts w:ascii="Calibri" w:eastAsia="Calibri" w:hAnsi="Calibri"/>
          <w:sz w:val="22"/>
          <w:szCs w:val="22"/>
          <w:lang w:val="sr-Cyrl-RS"/>
        </w:rPr>
        <w:t xml:space="preserve">     СРПСКИ ЈЕЗИК</w:t>
      </w:r>
    </w:p>
    <w:tbl>
      <w:tblPr>
        <w:tblStyle w:val="TableGrid"/>
        <w:tblW w:w="10096" w:type="dxa"/>
        <w:tblLook w:val="04A0" w:firstRow="1" w:lastRow="0" w:firstColumn="1" w:lastColumn="0" w:noHBand="0" w:noVBand="1"/>
      </w:tblPr>
      <w:tblGrid>
        <w:gridCol w:w="1392"/>
        <w:gridCol w:w="995"/>
        <w:gridCol w:w="961"/>
        <w:gridCol w:w="940"/>
        <w:gridCol w:w="1016"/>
        <w:gridCol w:w="1198"/>
        <w:gridCol w:w="1198"/>
        <w:gridCol w:w="1198"/>
        <w:gridCol w:w="1198"/>
      </w:tblGrid>
      <w:tr w:rsidR="00EF7D97" w14:paraId="5572E8DA" w14:textId="77777777" w:rsidTr="00A46906">
        <w:trPr>
          <w:trHeight w:val="293"/>
        </w:trPr>
        <w:tc>
          <w:tcPr>
            <w:tcW w:w="1195" w:type="dxa"/>
          </w:tcPr>
          <w:p w14:paraId="7D67F014" w14:textId="77777777" w:rsidR="00EF7D97" w:rsidRDefault="00EF7D97" w:rsidP="00A46906"/>
        </w:tc>
        <w:tc>
          <w:tcPr>
            <w:tcW w:w="1163" w:type="dxa"/>
          </w:tcPr>
          <w:p w14:paraId="177231CB" w14:textId="77777777" w:rsidR="00EF7D97" w:rsidRPr="00FC674A" w:rsidRDefault="00EF7D97" w:rsidP="00A46906">
            <w:pPr>
              <w:ind w:left="37"/>
              <w:rPr>
                <w:lang w:val="sr-Cyrl-RS"/>
              </w:rPr>
            </w:pPr>
            <w:r>
              <w:t xml:space="preserve">I </w:t>
            </w:r>
            <w:r w:rsidRPr="00FC674A">
              <w:rPr>
                <w:lang w:val="sr-Cyrl-RS"/>
              </w:rPr>
              <w:t>разред</w:t>
            </w:r>
          </w:p>
        </w:tc>
        <w:tc>
          <w:tcPr>
            <w:tcW w:w="1089" w:type="dxa"/>
          </w:tcPr>
          <w:p w14:paraId="12ECFC69" w14:textId="77777777" w:rsidR="00EF7D97" w:rsidRPr="00FC674A" w:rsidRDefault="00EF7D97" w:rsidP="00A46906">
            <w:pPr>
              <w:ind w:left="37"/>
              <w:rPr>
                <w:lang w:val="sr-Cyrl-RS"/>
              </w:rPr>
            </w:pPr>
            <w:r>
              <w:t xml:space="preserve">II </w:t>
            </w:r>
            <w:r w:rsidRPr="00FC674A">
              <w:rPr>
                <w:lang w:val="sr-Cyrl-RS"/>
              </w:rPr>
              <w:t>разред</w:t>
            </w:r>
          </w:p>
        </w:tc>
        <w:tc>
          <w:tcPr>
            <w:tcW w:w="1086" w:type="dxa"/>
          </w:tcPr>
          <w:p w14:paraId="289BFC72" w14:textId="77777777" w:rsidR="00EF7D97" w:rsidRPr="00FC674A" w:rsidRDefault="00EF7D97" w:rsidP="00A46906">
            <w:pPr>
              <w:rPr>
                <w:lang w:val="sr-Cyrl-RS"/>
              </w:rPr>
            </w:pPr>
            <w:r>
              <w:t xml:space="preserve">III </w:t>
            </w:r>
            <w:r w:rsidRPr="00FC674A">
              <w:rPr>
                <w:lang w:val="sr-Cyrl-RS"/>
              </w:rPr>
              <w:t>разред</w:t>
            </w:r>
          </w:p>
        </w:tc>
        <w:tc>
          <w:tcPr>
            <w:tcW w:w="1194" w:type="dxa"/>
          </w:tcPr>
          <w:p w14:paraId="03307304" w14:textId="77777777" w:rsidR="00EF7D97" w:rsidRPr="00FC674A" w:rsidRDefault="00EF7D97" w:rsidP="00A46906">
            <w:pPr>
              <w:ind w:left="50"/>
              <w:rPr>
                <w:lang w:val="sr-Cyrl-RS"/>
              </w:rPr>
            </w:pPr>
            <w:r>
              <w:t xml:space="preserve">IV </w:t>
            </w:r>
            <w:r w:rsidRPr="00FC674A">
              <w:rPr>
                <w:lang w:val="sr-Cyrl-RS"/>
              </w:rPr>
              <w:t>разред</w:t>
            </w:r>
          </w:p>
        </w:tc>
        <w:tc>
          <w:tcPr>
            <w:tcW w:w="1114" w:type="dxa"/>
          </w:tcPr>
          <w:p w14:paraId="74B90C82" w14:textId="77777777" w:rsidR="00EF7D97" w:rsidRPr="00FC674A" w:rsidRDefault="00EF7D97" w:rsidP="00A46906">
            <w:pPr>
              <w:ind w:left="49"/>
              <w:rPr>
                <w:lang w:val="sr-Cyrl-RS"/>
              </w:rPr>
            </w:pPr>
            <w:r>
              <w:t>V</w:t>
            </w:r>
            <w:r w:rsidRPr="00FC674A">
              <w:rPr>
                <w:lang w:val="sr-Cyrl-RS"/>
              </w:rPr>
              <w:t xml:space="preserve"> разред</w:t>
            </w:r>
          </w:p>
        </w:tc>
        <w:tc>
          <w:tcPr>
            <w:tcW w:w="1115" w:type="dxa"/>
          </w:tcPr>
          <w:p w14:paraId="7A21CFEF" w14:textId="77777777" w:rsidR="00EF7D97" w:rsidRPr="00FC674A" w:rsidRDefault="00EF7D97" w:rsidP="00A46906">
            <w:pPr>
              <w:rPr>
                <w:lang w:val="sr-Cyrl-RS"/>
              </w:rPr>
            </w:pPr>
            <w:r>
              <w:t xml:space="preserve">VI </w:t>
            </w:r>
            <w:r w:rsidRPr="00FC674A">
              <w:rPr>
                <w:lang w:val="sr-Cyrl-RS"/>
              </w:rPr>
              <w:t>разред</w:t>
            </w:r>
          </w:p>
        </w:tc>
        <w:tc>
          <w:tcPr>
            <w:tcW w:w="1114" w:type="dxa"/>
          </w:tcPr>
          <w:p w14:paraId="7E330C91" w14:textId="77777777" w:rsidR="00EF7D97" w:rsidRPr="00FC674A" w:rsidRDefault="00EF7D97" w:rsidP="00A46906">
            <w:pPr>
              <w:ind w:left="63"/>
              <w:rPr>
                <w:lang w:val="sr-Cyrl-RS"/>
              </w:rPr>
            </w:pPr>
            <w:r>
              <w:t xml:space="preserve">VII </w:t>
            </w:r>
            <w:r>
              <w:rPr>
                <w:lang w:val="sr-Cyrl-RS"/>
              </w:rPr>
              <w:t>разред</w:t>
            </w:r>
          </w:p>
        </w:tc>
        <w:tc>
          <w:tcPr>
            <w:tcW w:w="1026" w:type="dxa"/>
          </w:tcPr>
          <w:p w14:paraId="0776038D" w14:textId="77777777" w:rsidR="00EF7D97" w:rsidRPr="00FC674A" w:rsidRDefault="00EF7D97" w:rsidP="00A46906">
            <w:pPr>
              <w:ind w:left="62"/>
              <w:rPr>
                <w:lang w:val="sr-Cyrl-RS"/>
              </w:rPr>
            </w:pPr>
            <w:r>
              <w:t xml:space="preserve">VIII </w:t>
            </w:r>
            <w:r>
              <w:rPr>
                <w:lang w:val="sr-Cyrl-RS"/>
              </w:rPr>
              <w:t>разред</w:t>
            </w:r>
          </w:p>
        </w:tc>
      </w:tr>
      <w:tr w:rsidR="00EF7D97" w14:paraId="5C8FECED" w14:textId="77777777" w:rsidTr="00A46906">
        <w:trPr>
          <w:trHeight w:val="277"/>
        </w:trPr>
        <w:tc>
          <w:tcPr>
            <w:tcW w:w="1195" w:type="dxa"/>
            <w:vMerge w:val="restart"/>
          </w:tcPr>
          <w:p w14:paraId="345BC89D" w14:textId="77777777" w:rsidR="00EF7D97" w:rsidRPr="00FC674A" w:rsidRDefault="00EF7D97" w:rsidP="00A46906">
            <w:pPr>
              <w:rPr>
                <w:lang w:val="sr-Cyrl-RS"/>
              </w:rPr>
            </w:pPr>
            <w:r>
              <w:t xml:space="preserve"> </w:t>
            </w:r>
            <w:r>
              <w:rPr>
                <w:lang w:val="sr-Cyrl-RS"/>
              </w:rPr>
              <w:t>Српски језик и књижевност</w:t>
            </w:r>
          </w:p>
        </w:tc>
        <w:tc>
          <w:tcPr>
            <w:tcW w:w="1163" w:type="dxa"/>
          </w:tcPr>
          <w:p w14:paraId="402C0B92" w14:textId="77777777" w:rsidR="00EF7D97" w:rsidRPr="00FC674A" w:rsidRDefault="00EF7D97" w:rsidP="00A46906">
            <w:pPr>
              <w:rPr>
                <w:lang w:val="sr-Cyrl-RS"/>
              </w:rPr>
            </w:pPr>
            <w:r>
              <w:rPr>
                <w:lang w:val="sr-Cyrl-RS"/>
              </w:rPr>
              <w:t>Нови логос</w:t>
            </w:r>
          </w:p>
        </w:tc>
        <w:tc>
          <w:tcPr>
            <w:tcW w:w="1089" w:type="dxa"/>
          </w:tcPr>
          <w:p w14:paraId="74C4C663" w14:textId="77777777" w:rsidR="00EF7D97" w:rsidRPr="00FC674A" w:rsidRDefault="00EF7D97" w:rsidP="00A46906">
            <w:pPr>
              <w:rPr>
                <w:lang w:val="sr-Cyrl-RS"/>
              </w:rPr>
            </w:pPr>
            <w:r>
              <w:rPr>
                <w:lang w:val="sr-Cyrl-RS"/>
              </w:rPr>
              <w:t>Нови логос</w:t>
            </w:r>
          </w:p>
        </w:tc>
        <w:tc>
          <w:tcPr>
            <w:tcW w:w="1086" w:type="dxa"/>
          </w:tcPr>
          <w:p w14:paraId="3BFBC8D0" w14:textId="77777777" w:rsidR="00EF7D97" w:rsidRPr="00FC674A" w:rsidRDefault="00EF7D97" w:rsidP="00A46906">
            <w:pPr>
              <w:rPr>
                <w:lang w:val="sr-Cyrl-RS"/>
              </w:rPr>
            </w:pPr>
            <w:r>
              <w:rPr>
                <w:lang w:val="sr-Cyrl-RS"/>
              </w:rPr>
              <w:t>Нови логос</w:t>
            </w:r>
          </w:p>
        </w:tc>
        <w:tc>
          <w:tcPr>
            <w:tcW w:w="1194" w:type="dxa"/>
          </w:tcPr>
          <w:p w14:paraId="4553AF5A" w14:textId="77777777" w:rsidR="00EF7D97" w:rsidRPr="00FC674A" w:rsidRDefault="00EF7D97" w:rsidP="00A46906">
            <w:pPr>
              <w:rPr>
                <w:lang w:val="sr-Cyrl-RS"/>
              </w:rPr>
            </w:pPr>
            <w:r>
              <w:rPr>
                <w:lang w:val="sr-Cyrl-RS"/>
              </w:rPr>
              <w:t>Нови логос</w:t>
            </w:r>
          </w:p>
        </w:tc>
        <w:tc>
          <w:tcPr>
            <w:tcW w:w="1114" w:type="dxa"/>
          </w:tcPr>
          <w:p w14:paraId="367AD6BA" w14:textId="77777777" w:rsidR="00EF7D97" w:rsidRPr="00D819E0" w:rsidRDefault="00EF7D97" w:rsidP="00A46906">
            <w:pPr>
              <w:rPr>
                <w:lang w:val="sr-Cyrl-RS"/>
              </w:rPr>
            </w:pPr>
            <w:r>
              <w:rPr>
                <w:lang w:val="sr-Cyrl-RS"/>
              </w:rPr>
              <w:t>Клет</w:t>
            </w:r>
          </w:p>
        </w:tc>
        <w:tc>
          <w:tcPr>
            <w:tcW w:w="1115" w:type="dxa"/>
          </w:tcPr>
          <w:p w14:paraId="218C7EE8" w14:textId="77777777" w:rsidR="00EF7D97" w:rsidRPr="00D819E0" w:rsidRDefault="00EF7D97" w:rsidP="00A46906">
            <w:pPr>
              <w:rPr>
                <w:lang w:val="sr-Cyrl-RS"/>
              </w:rPr>
            </w:pPr>
            <w:r>
              <w:rPr>
                <w:lang w:val="sr-Cyrl-RS"/>
              </w:rPr>
              <w:t>Клет</w:t>
            </w:r>
          </w:p>
        </w:tc>
        <w:tc>
          <w:tcPr>
            <w:tcW w:w="1114" w:type="dxa"/>
          </w:tcPr>
          <w:p w14:paraId="25ED3BE3" w14:textId="77777777" w:rsidR="00EF7D97" w:rsidRPr="00FB1843" w:rsidRDefault="00EF7D97" w:rsidP="00A46906">
            <w:pPr>
              <w:rPr>
                <w:lang w:val="sr-Cyrl-RS"/>
              </w:rPr>
            </w:pPr>
            <w:r>
              <w:rPr>
                <w:lang w:val="sr-Cyrl-RS"/>
              </w:rPr>
              <w:t>Клет</w:t>
            </w:r>
          </w:p>
        </w:tc>
        <w:tc>
          <w:tcPr>
            <w:tcW w:w="1026" w:type="dxa"/>
          </w:tcPr>
          <w:p w14:paraId="191F3062" w14:textId="77777777" w:rsidR="00EF7D97" w:rsidRPr="00B94E8B" w:rsidRDefault="00EF7D97" w:rsidP="00A46906">
            <w:pPr>
              <w:rPr>
                <w:lang w:val="sr-Cyrl-RS"/>
              </w:rPr>
            </w:pPr>
            <w:r>
              <w:rPr>
                <w:lang w:val="sr-Cyrl-RS"/>
              </w:rPr>
              <w:t>Клет</w:t>
            </w:r>
          </w:p>
        </w:tc>
      </w:tr>
      <w:tr w:rsidR="00EF7D97" w14:paraId="4D0FCD28" w14:textId="77777777" w:rsidTr="00A46906">
        <w:trPr>
          <w:trHeight w:val="604"/>
        </w:trPr>
        <w:tc>
          <w:tcPr>
            <w:tcW w:w="1195" w:type="dxa"/>
            <w:vMerge/>
          </w:tcPr>
          <w:p w14:paraId="18812B53" w14:textId="77777777" w:rsidR="00EF7D97" w:rsidRDefault="00EF7D97" w:rsidP="00A46906"/>
        </w:tc>
        <w:tc>
          <w:tcPr>
            <w:tcW w:w="1163" w:type="dxa"/>
          </w:tcPr>
          <w:p w14:paraId="2E67BFDB" w14:textId="77777777" w:rsidR="00EF7D97" w:rsidRPr="00D819E0" w:rsidRDefault="00EF7D97" w:rsidP="00A46906">
            <w:pPr>
              <w:rPr>
                <w:lang w:val="sr-Cyrl-RS"/>
              </w:rPr>
            </w:pPr>
            <w:r>
              <w:rPr>
                <w:lang w:val="sr-Cyrl-RS"/>
              </w:rPr>
              <w:t>Чит, бук, нл</w:t>
            </w:r>
          </w:p>
        </w:tc>
        <w:tc>
          <w:tcPr>
            <w:tcW w:w="1089" w:type="dxa"/>
          </w:tcPr>
          <w:p w14:paraId="5D3810F2" w14:textId="77777777" w:rsidR="00EF7D97" w:rsidRPr="00D819E0" w:rsidRDefault="00EF7D97" w:rsidP="00A46906">
            <w:pPr>
              <w:rPr>
                <w:lang w:val="sr-Cyrl-RS"/>
              </w:rPr>
            </w:pPr>
            <w:r>
              <w:rPr>
                <w:lang w:val="sr-Cyrl-RS"/>
              </w:rPr>
              <w:t>Чит, гр, лат, рс</w:t>
            </w:r>
          </w:p>
        </w:tc>
        <w:tc>
          <w:tcPr>
            <w:tcW w:w="1086" w:type="dxa"/>
          </w:tcPr>
          <w:p w14:paraId="4AEEEC54" w14:textId="77777777" w:rsidR="00EF7D97" w:rsidRPr="00D819E0" w:rsidRDefault="00EF7D97" w:rsidP="00A46906">
            <w:pPr>
              <w:rPr>
                <w:lang w:val="sr-Cyrl-RS"/>
              </w:rPr>
            </w:pPr>
            <w:r>
              <w:rPr>
                <w:lang w:val="sr-Cyrl-RS"/>
              </w:rPr>
              <w:t>Чит, гр, рс</w:t>
            </w:r>
          </w:p>
        </w:tc>
        <w:tc>
          <w:tcPr>
            <w:tcW w:w="1194" w:type="dxa"/>
          </w:tcPr>
          <w:p w14:paraId="4AED393E" w14:textId="77777777" w:rsidR="00EF7D97" w:rsidRPr="00D819E0" w:rsidRDefault="00EF7D97" w:rsidP="00A46906">
            <w:pPr>
              <w:rPr>
                <w:lang w:val="sr-Cyrl-RS"/>
              </w:rPr>
            </w:pPr>
            <w:r>
              <w:rPr>
                <w:lang w:val="sr-Cyrl-RS"/>
              </w:rPr>
              <w:t>Чит, гр, рс</w:t>
            </w:r>
          </w:p>
        </w:tc>
        <w:tc>
          <w:tcPr>
            <w:tcW w:w="1114" w:type="dxa"/>
          </w:tcPr>
          <w:p w14:paraId="09B9DA7D" w14:textId="77777777" w:rsidR="00EF7D97" w:rsidRPr="00D86DEA" w:rsidRDefault="00EF7D97" w:rsidP="00A46906">
            <w:pPr>
              <w:rPr>
                <w:lang w:val="sr-Cyrl-RS"/>
              </w:rPr>
            </w:pPr>
            <w:r>
              <w:rPr>
                <w:lang w:val="sr-Cyrl-RS"/>
              </w:rPr>
              <w:t>Чит, грамат</w:t>
            </w:r>
          </w:p>
        </w:tc>
        <w:tc>
          <w:tcPr>
            <w:tcW w:w="1115" w:type="dxa"/>
          </w:tcPr>
          <w:p w14:paraId="39FFB485" w14:textId="77777777" w:rsidR="00EF7D97" w:rsidRPr="00D86DEA" w:rsidRDefault="00EF7D97" w:rsidP="00A46906">
            <w:pPr>
              <w:rPr>
                <w:lang w:val="sr-Cyrl-RS"/>
              </w:rPr>
            </w:pPr>
            <w:r>
              <w:rPr>
                <w:lang w:val="sr-Cyrl-RS"/>
              </w:rPr>
              <w:t>Чит, грамат</w:t>
            </w:r>
          </w:p>
        </w:tc>
        <w:tc>
          <w:tcPr>
            <w:tcW w:w="1114" w:type="dxa"/>
          </w:tcPr>
          <w:p w14:paraId="21BD1441" w14:textId="77777777" w:rsidR="00EF7D97" w:rsidRPr="00FB1843" w:rsidRDefault="00EF7D97" w:rsidP="00A46906">
            <w:pPr>
              <w:rPr>
                <w:lang w:val="sr-Cyrl-RS"/>
              </w:rPr>
            </w:pPr>
            <w:r>
              <w:rPr>
                <w:lang w:val="sr-Cyrl-RS"/>
              </w:rPr>
              <w:t>Чит, грамат</w:t>
            </w:r>
          </w:p>
        </w:tc>
        <w:tc>
          <w:tcPr>
            <w:tcW w:w="1026" w:type="dxa"/>
          </w:tcPr>
          <w:p w14:paraId="6DBED575" w14:textId="77777777" w:rsidR="00EF7D97" w:rsidRPr="00FB1843" w:rsidRDefault="00EF7D97" w:rsidP="00A46906">
            <w:pPr>
              <w:rPr>
                <w:lang w:val="sr-Cyrl-RS"/>
              </w:rPr>
            </w:pPr>
            <w:r>
              <w:rPr>
                <w:lang w:val="sr-Cyrl-RS"/>
              </w:rPr>
              <w:t>Чит, грамат</w:t>
            </w:r>
          </w:p>
        </w:tc>
      </w:tr>
      <w:tr w:rsidR="00EF7D97" w14:paraId="3FE47088" w14:textId="77777777" w:rsidTr="00A46906">
        <w:trPr>
          <w:trHeight w:val="277"/>
        </w:trPr>
        <w:tc>
          <w:tcPr>
            <w:tcW w:w="1195" w:type="dxa"/>
            <w:vMerge w:val="restart"/>
          </w:tcPr>
          <w:p w14:paraId="723E67D9" w14:textId="77777777" w:rsidR="00EF7D97" w:rsidRPr="00FC674A" w:rsidRDefault="00EF7D97" w:rsidP="00A46906">
            <w:pPr>
              <w:rPr>
                <w:lang w:val="sr-Cyrl-RS"/>
              </w:rPr>
            </w:pPr>
            <w:r>
              <w:rPr>
                <w:lang w:val="sr-Cyrl-RS"/>
              </w:rPr>
              <w:t>Математика</w:t>
            </w:r>
          </w:p>
        </w:tc>
        <w:tc>
          <w:tcPr>
            <w:tcW w:w="1163" w:type="dxa"/>
          </w:tcPr>
          <w:p w14:paraId="5F22D462" w14:textId="77777777" w:rsidR="00EF7D97" w:rsidRPr="00FC674A" w:rsidRDefault="00EF7D97" w:rsidP="00A46906">
            <w:pPr>
              <w:rPr>
                <w:lang w:val="sr-Cyrl-RS"/>
              </w:rPr>
            </w:pPr>
            <w:r>
              <w:rPr>
                <w:lang w:val="sr-Cyrl-RS"/>
              </w:rPr>
              <w:t>Нови логос</w:t>
            </w:r>
          </w:p>
        </w:tc>
        <w:tc>
          <w:tcPr>
            <w:tcW w:w="1089" w:type="dxa"/>
          </w:tcPr>
          <w:p w14:paraId="563AAAD0" w14:textId="77777777" w:rsidR="00EF7D97" w:rsidRPr="00FC674A" w:rsidRDefault="00EF7D97" w:rsidP="00A46906">
            <w:pPr>
              <w:rPr>
                <w:lang w:val="sr-Cyrl-RS"/>
              </w:rPr>
            </w:pPr>
            <w:r>
              <w:rPr>
                <w:lang w:val="sr-Cyrl-RS"/>
              </w:rPr>
              <w:t>Нови логос</w:t>
            </w:r>
          </w:p>
        </w:tc>
        <w:tc>
          <w:tcPr>
            <w:tcW w:w="1086" w:type="dxa"/>
          </w:tcPr>
          <w:p w14:paraId="23B7C707" w14:textId="77777777" w:rsidR="00EF7D97" w:rsidRPr="00FC674A" w:rsidRDefault="00EF7D97" w:rsidP="00A46906">
            <w:pPr>
              <w:rPr>
                <w:lang w:val="sr-Cyrl-RS"/>
              </w:rPr>
            </w:pPr>
            <w:r>
              <w:rPr>
                <w:lang w:val="sr-Cyrl-RS"/>
              </w:rPr>
              <w:t>Нови логос</w:t>
            </w:r>
          </w:p>
        </w:tc>
        <w:tc>
          <w:tcPr>
            <w:tcW w:w="1194" w:type="dxa"/>
          </w:tcPr>
          <w:p w14:paraId="5C5B2CBC" w14:textId="77777777" w:rsidR="00EF7D97" w:rsidRPr="00FC674A" w:rsidRDefault="00EF7D97" w:rsidP="00A46906">
            <w:pPr>
              <w:rPr>
                <w:lang w:val="sr-Cyrl-RS"/>
              </w:rPr>
            </w:pPr>
            <w:r>
              <w:rPr>
                <w:lang w:val="sr-Cyrl-RS"/>
              </w:rPr>
              <w:t>Нови логос</w:t>
            </w:r>
          </w:p>
        </w:tc>
        <w:tc>
          <w:tcPr>
            <w:tcW w:w="1114" w:type="dxa"/>
          </w:tcPr>
          <w:p w14:paraId="30D0164B" w14:textId="77777777" w:rsidR="00EF7D97" w:rsidRPr="00D819E0" w:rsidRDefault="00EF7D97" w:rsidP="00A46906">
            <w:pPr>
              <w:rPr>
                <w:lang w:val="sr-Cyrl-RS"/>
              </w:rPr>
            </w:pPr>
            <w:r>
              <w:rPr>
                <w:lang w:val="sr-Cyrl-RS"/>
              </w:rPr>
              <w:t>Герундијум</w:t>
            </w:r>
          </w:p>
        </w:tc>
        <w:tc>
          <w:tcPr>
            <w:tcW w:w="1115" w:type="dxa"/>
          </w:tcPr>
          <w:p w14:paraId="39F40799" w14:textId="77777777" w:rsidR="00EF7D97" w:rsidRPr="00D819E0" w:rsidRDefault="00EF7D97" w:rsidP="00A46906">
            <w:pPr>
              <w:rPr>
                <w:lang w:val="sr-Cyrl-RS"/>
              </w:rPr>
            </w:pPr>
            <w:r>
              <w:rPr>
                <w:lang w:val="sr-Cyrl-RS"/>
              </w:rPr>
              <w:t>Герундијум</w:t>
            </w:r>
          </w:p>
        </w:tc>
        <w:tc>
          <w:tcPr>
            <w:tcW w:w="1114" w:type="dxa"/>
          </w:tcPr>
          <w:p w14:paraId="61D455F1" w14:textId="77777777" w:rsidR="00EF7D97" w:rsidRPr="00FB1843" w:rsidRDefault="00EF7D97" w:rsidP="00A46906">
            <w:pPr>
              <w:rPr>
                <w:lang w:val="sr-Cyrl-RS"/>
              </w:rPr>
            </w:pPr>
            <w:r>
              <w:rPr>
                <w:lang w:val="sr-Cyrl-RS"/>
              </w:rPr>
              <w:t>Бигз</w:t>
            </w:r>
          </w:p>
        </w:tc>
        <w:tc>
          <w:tcPr>
            <w:tcW w:w="1026" w:type="dxa"/>
          </w:tcPr>
          <w:p w14:paraId="29F1E4D4" w14:textId="77777777" w:rsidR="00EF7D97" w:rsidRPr="00FB1843" w:rsidRDefault="00EF7D97" w:rsidP="00A46906">
            <w:pPr>
              <w:rPr>
                <w:lang w:val="sr-Cyrl-RS"/>
              </w:rPr>
            </w:pPr>
            <w:r>
              <w:rPr>
                <w:lang w:val="sr-Cyrl-RS"/>
              </w:rPr>
              <w:t>Бигз</w:t>
            </w:r>
          </w:p>
        </w:tc>
      </w:tr>
      <w:tr w:rsidR="00EF7D97" w14:paraId="6A2C8BEF" w14:textId="77777777" w:rsidTr="00A46906">
        <w:trPr>
          <w:trHeight w:val="310"/>
        </w:trPr>
        <w:tc>
          <w:tcPr>
            <w:tcW w:w="1195" w:type="dxa"/>
            <w:vMerge/>
          </w:tcPr>
          <w:p w14:paraId="39BDF13E" w14:textId="77777777" w:rsidR="00EF7D97" w:rsidRDefault="00EF7D97" w:rsidP="00A46906"/>
        </w:tc>
        <w:tc>
          <w:tcPr>
            <w:tcW w:w="1163" w:type="dxa"/>
          </w:tcPr>
          <w:p w14:paraId="46DC9736" w14:textId="77777777" w:rsidR="00EF7D97" w:rsidRPr="00D819E0" w:rsidRDefault="00EF7D97" w:rsidP="00A46906">
            <w:pPr>
              <w:rPr>
                <w:lang w:val="sr-Cyrl-RS"/>
              </w:rPr>
            </w:pPr>
            <w:r>
              <w:rPr>
                <w:lang w:val="sr-Cyrl-RS"/>
              </w:rPr>
              <w:t xml:space="preserve">Уџ 4 </w:t>
            </w:r>
            <w:r>
              <w:rPr>
                <w:lang w:val="sr-Cyrl-RS"/>
              </w:rPr>
              <w:lastRenderedPageBreak/>
              <w:t>дела</w:t>
            </w:r>
          </w:p>
        </w:tc>
        <w:tc>
          <w:tcPr>
            <w:tcW w:w="1089" w:type="dxa"/>
          </w:tcPr>
          <w:p w14:paraId="17A1DB98" w14:textId="77777777" w:rsidR="00EF7D97" w:rsidRPr="00D819E0" w:rsidRDefault="00EF7D97" w:rsidP="00A46906">
            <w:pPr>
              <w:rPr>
                <w:lang w:val="sr-Cyrl-RS"/>
              </w:rPr>
            </w:pPr>
            <w:r>
              <w:rPr>
                <w:lang w:val="sr-Cyrl-RS"/>
              </w:rPr>
              <w:lastRenderedPageBreak/>
              <w:t xml:space="preserve">Уџ 4 </w:t>
            </w:r>
            <w:r>
              <w:rPr>
                <w:lang w:val="sr-Cyrl-RS"/>
              </w:rPr>
              <w:lastRenderedPageBreak/>
              <w:t>дела</w:t>
            </w:r>
          </w:p>
        </w:tc>
        <w:tc>
          <w:tcPr>
            <w:tcW w:w="1086" w:type="dxa"/>
            <w:tcBorders>
              <w:bottom w:val="single" w:sz="4" w:space="0" w:color="auto"/>
            </w:tcBorders>
          </w:tcPr>
          <w:p w14:paraId="37721C0E" w14:textId="77777777" w:rsidR="00EF7D97" w:rsidRPr="00D819E0" w:rsidRDefault="00EF7D97" w:rsidP="00A46906">
            <w:pPr>
              <w:rPr>
                <w:lang w:val="sr-Cyrl-RS"/>
              </w:rPr>
            </w:pPr>
            <w:r>
              <w:rPr>
                <w:lang w:val="sr-Cyrl-RS"/>
              </w:rPr>
              <w:lastRenderedPageBreak/>
              <w:t xml:space="preserve">Уџ 4 </w:t>
            </w:r>
            <w:r>
              <w:rPr>
                <w:lang w:val="sr-Cyrl-RS"/>
              </w:rPr>
              <w:lastRenderedPageBreak/>
              <w:t>дела</w:t>
            </w:r>
          </w:p>
        </w:tc>
        <w:tc>
          <w:tcPr>
            <w:tcW w:w="1194" w:type="dxa"/>
            <w:tcBorders>
              <w:bottom w:val="single" w:sz="4" w:space="0" w:color="auto"/>
            </w:tcBorders>
          </w:tcPr>
          <w:p w14:paraId="2FAB03A7" w14:textId="77777777" w:rsidR="00EF7D97" w:rsidRPr="00D819E0" w:rsidRDefault="00EF7D97" w:rsidP="00A46906">
            <w:pPr>
              <w:rPr>
                <w:lang w:val="sr-Cyrl-RS"/>
              </w:rPr>
            </w:pPr>
            <w:r>
              <w:rPr>
                <w:lang w:val="sr-Cyrl-RS"/>
              </w:rPr>
              <w:lastRenderedPageBreak/>
              <w:t xml:space="preserve">Уџ, 4 </w:t>
            </w:r>
            <w:r>
              <w:rPr>
                <w:lang w:val="sr-Cyrl-RS"/>
              </w:rPr>
              <w:lastRenderedPageBreak/>
              <w:t>дела</w:t>
            </w:r>
          </w:p>
        </w:tc>
        <w:tc>
          <w:tcPr>
            <w:tcW w:w="1114" w:type="dxa"/>
            <w:tcBorders>
              <w:bottom w:val="single" w:sz="4" w:space="0" w:color="auto"/>
            </w:tcBorders>
          </w:tcPr>
          <w:p w14:paraId="4EB7EAD8" w14:textId="77777777" w:rsidR="00EF7D97" w:rsidRPr="00D86DEA" w:rsidRDefault="00EF7D97" w:rsidP="00A46906">
            <w:pPr>
              <w:rPr>
                <w:lang w:val="sr-Cyrl-RS"/>
              </w:rPr>
            </w:pPr>
            <w:r>
              <w:rPr>
                <w:lang w:val="sr-Cyrl-RS"/>
              </w:rPr>
              <w:lastRenderedPageBreak/>
              <w:t>Уџ, збирка</w:t>
            </w:r>
          </w:p>
        </w:tc>
        <w:tc>
          <w:tcPr>
            <w:tcW w:w="1115" w:type="dxa"/>
            <w:tcBorders>
              <w:bottom w:val="single" w:sz="4" w:space="0" w:color="auto"/>
            </w:tcBorders>
          </w:tcPr>
          <w:p w14:paraId="00B93DC2" w14:textId="77777777" w:rsidR="00EF7D97" w:rsidRPr="00D86DEA" w:rsidRDefault="00EF7D97" w:rsidP="00A46906">
            <w:pPr>
              <w:rPr>
                <w:lang w:val="sr-Cyrl-RS"/>
              </w:rPr>
            </w:pPr>
            <w:r>
              <w:rPr>
                <w:lang w:val="sr-Cyrl-RS"/>
              </w:rPr>
              <w:t>Уџ, збирка</w:t>
            </w:r>
          </w:p>
        </w:tc>
        <w:tc>
          <w:tcPr>
            <w:tcW w:w="1114" w:type="dxa"/>
            <w:tcBorders>
              <w:bottom w:val="single" w:sz="4" w:space="0" w:color="auto"/>
            </w:tcBorders>
          </w:tcPr>
          <w:p w14:paraId="5D82F46C" w14:textId="77777777" w:rsidR="00EF7D97" w:rsidRPr="00FB1843" w:rsidRDefault="00EF7D97" w:rsidP="00A46906">
            <w:pPr>
              <w:rPr>
                <w:lang w:val="sr-Cyrl-RS"/>
              </w:rPr>
            </w:pPr>
            <w:r>
              <w:rPr>
                <w:lang w:val="sr-Cyrl-RS"/>
              </w:rPr>
              <w:t>Уџ, збирка</w:t>
            </w:r>
          </w:p>
        </w:tc>
        <w:tc>
          <w:tcPr>
            <w:tcW w:w="1026" w:type="dxa"/>
            <w:tcBorders>
              <w:bottom w:val="single" w:sz="4" w:space="0" w:color="auto"/>
            </w:tcBorders>
          </w:tcPr>
          <w:p w14:paraId="03E7AEE0" w14:textId="77777777" w:rsidR="00EF7D97" w:rsidRPr="00FB1843" w:rsidRDefault="00EF7D97" w:rsidP="00A46906">
            <w:pPr>
              <w:rPr>
                <w:lang w:val="sr-Cyrl-RS"/>
              </w:rPr>
            </w:pPr>
            <w:r>
              <w:rPr>
                <w:lang w:val="sr-Cyrl-RS"/>
              </w:rPr>
              <w:t>Уџ, збирка</w:t>
            </w:r>
          </w:p>
        </w:tc>
      </w:tr>
      <w:tr w:rsidR="00EF7D97" w14:paraId="52ACC185" w14:textId="77777777" w:rsidTr="00A46906">
        <w:trPr>
          <w:trHeight w:val="277"/>
        </w:trPr>
        <w:tc>
          <w:tcPr>
            <w:tcW w:w="1195" w:type="dxa"/>
            <w:vMerge w:val="restart"/>
          </w:tcPr>
          <w:p w14:paraId="4A013161" w14:textId="77777777" w:rsidR="00EF7D97" w:rsidRPr="00FC674A" w:rsidRDefault="00EF7D97" w:rsidP="00A46906">
            <w:pPr>
              <w:rPr>
                <w:lang w:val="sr-Cyrl-RS"/>
              </w:rPr>
            </w:pPr>
            <w:r>
              <w:rPr>
                <w:lang w:val="sr-Cyrl-RS"/>
              </w:rPr>
              <w:t>Свет око нас</w:t>
            </w:r>
          </w:p>
        </w:tc>
        <w:tc>
          <w:tcPr>
            <w:tcW w:w="1163" w:type="dxa"/>
          </w:tcPr>
          <w:p w14:paraId="2AD0431C" w14:textId="77777777" w:rsidR="00EF7D97" w:rsidRPr="00FC674A" w:rsidRDefault="00EF7D97" w:rsidP="00A46906">
            <w:pPr>
              <w:rPr>
                <w:lang w:val="sr-Cyrl-RS"/>
              </w:rPr>
            </w:pPr>
            <w:r>
              <w:rPr>
                <w:lang w:val="sr-Cyrl-RS"/>
              </w:rPr>
              <w:t>Нови логос</w:t>
            </w:r>
          </w:p>
        </w:tc>
        <w:tc>
          <w:tcPr>
            <w:tcW w:w="1089" w:type="dxa"/>
          </w:tcPr>
          <w:p w14:paraId="12AB6017" w14:textId="77777777" w:rsidR="00EF7D97" w:rsidRPr="00FC674A" w:rsidRDefault="00EF7D97" w:rsidP="00A46906">
            <w:pPr>
              <w:rPr>
                <w:lang w:val="sr-Cyrl-RS"/>
              </w:rPr>
            </w:pPr>
            <w:r>
              <w:rPr>
                <w:lang w:val="sr-Cyrl-RS"/>
              </w:rPr>
              <w:t>Нови логос</w:t>
            </w:r>
          </w:p>
        </w:tc>
        <w:tc>
          <w:tcPr>
            <w:tcW w:w="1086" w:type="dxa"/>
            <w:vMerge w:val="restart"/>
            <w:tcBorders>
              <w:tr2bl w:val="single" w:sz="4" w:space="0" w:color="auto"/>
            </w:tcBorders>
          </w:tcPr>
          <w:p w14:paraId="539220CE" w14:textId="77777777" w:rsidR="00EF7D97" w:rsidRPr="00FC674A" w:rsidRDefault="00EF7D97" w:rsidP="00A46906">
            <w:pPr>
              <w:rPr>
                <w:lang w:val="sr-Cyrl-RS"/>
              </w:rPr>
            </w:pPr>
          </w:p>
        </w:tc>
        <w:tc>
          <w:tcPr>
            <w:tcW w:w="1194" w:type="dxa"/>
            <w:vMerge w:val="restart"/>
            <w:tcBorders>
              <w:tr2bl w:val="single" w:sz="4" w:space="0" w:color="auto"/>
            </w:tcBorders>
          </w:tcPr>
          <w:p w14:paraId="28015F7F" w14:textId="77777777" w:rsidR="00EF7D97" w:rsidRPr="00FC674A" w:rsidRDefault="00EF7D97" w:rsidP="00A46906">
            <w:pPr>
              <w:rPr>
                <w:lang w:val="sr-Cyrl-RS"/>
              </w:rPr>
            </w:pPr>
          </w:p>
        </w:tc>
        <w:tc>
          <w:tcPr>
            <w:tcW w:w="1114" w:type="dxa"/>
            <w:vMerge w:val="restart"/>
            <w:tcBorders>
              <w:tr2bl w:val="single" w:sz="4" w:space="0" w:color="auto"/>
            </w:tcBorders>
          </w:tcPr>
          <w:p w14:paraId="57B94AC0" w14:textId="77777777" w:rsidR="00EF7D97" w:rsidRPr="00D819E0" w:rsidRDefault="00EF7D97" w:rsidP="00A46906">
            <w:pPr>
              <w:rPr>
                <w:lang w:val="sr-Cyrl-RS"/>
              </w:rPr>
            </w:pPr>
          </w:p>
        </w:tc>
        <w:tc>
          <w:tcPr>
            <w:tcW w:w="1115" w:type="dxa"/>
            <w:vMerge w:val="restart"/>
            <w:tcBorders>
              <w:tr2bl w:val="single" w:sz="4" w:space="0" w:color="auto"/>
            </w:tcBorders>
          </w:tcPr>
          <w:p w14:paraId="7A7589C1" w14:textId="77777777" w:rsidR="00EF7D97" w:rsidRDefault="00EF7D97" w:rsidP="00A46906"/>
        </w:tc>
        <w:tc>
          <w:tcPr>
            <w:tcW w:w="1114" w:type="dxa"/>
            <w:vMerge w:val="restart"/>
            <w:tcBorders>
              <w:tr2bl w:val="single" w:sz="4" w:space="0" w:color="auto"/>
            </w:tcBorders>
          </w:tcPr>
          <w:p w14:paraId="0A32A16F" w14:textId="77777777" w:rsidR="00EF7D97" w:rsidRDefault="00EF7D97" w:rsidP="00A46906"/>
        </w:tc>
        <w:tc>
          <w:tcPr>
            <w:tcW w:w="1026" w:type="dxa"/>
            <w:vMerge w:val="restart"/>
            <w:tcBorders>
              <w:tr2bl w:val="single" w:sz="4" w:space="0" w:color="auto"/>
            </w:tcBorders>
          </w:tcPr>
          <w:p w14:paraId="5367DD97" w14:textId="77777777" w:rsidR="00EF7D97" w:rsidRDefault="00EF7D97" w:rsidP="00A46906"/>
        </w:tc>
      </w:tr>
      <w:tr w:rsidR="00EF7D97" w14:paraId="42206FAB" w14:textId="77777777" w:rsidTr="00A46906">
        <w:trPr>
          <w:trHeight w:val="310"/>
        </w:trPr>
        <w:tc>
          <w:tcPr>
            <w:tcW w:w="1195" w:type="dxa"/>
            <w:vMerge/>
          </w:tcPr>
          <w:p w14:paraId="4888F916" w14:textId="77777777" w:rsidR="00EF7D97" w:rsidRDefault="00EF7D97" w:rsidP="00A46906"/>
        </w:tc>
        <w:tc>
          <w:tcPr>
            <w:tcW w:w="1163" w:type="dxa"/>
          </w:tcPr>
          <w:p w14:paraId="49C89ECD" w14:textId="77777777" w:rsidR="00EF7D97" w:rsidRPr="00D819E0" w:rsidRDefault="00EF7D97" w:rsidP="00A46906">
            <w:pPr>
              <w:rPr>
                <w:lang w:val="sr-Cyrl-RS"/>
              </w:rPr>
            </w:pPr>
            <w:r>
              <w:rPr>
                <w:lang w:val="sr-Cyrl-RS"/>
              </w:rPr>
              <w:t>Уџ, рс</w:t>
            </w:r>
          </w:p>
        </w:tc>
        <w:tc>
          <w:tcPr>
            <w:tcW w:w="1089" w:type="dxa"/>
          </w:tcPr>
          <w:p w14:paraId="30810833" w14:textId="77777777" w:rsidR="00EF7D97" w:rsidRPr="00D819E0" w:rsidRDefault="00EF7D97" w:rsidP="00A46906">
            <w:pPr>
              <w:rPr>
                <w:lang w:val="sr-Cyrl-RS"/>
              </w:rPr>
            </w:pPr>
            <w:r>
              <w:rPr>
                <w:lang w:val="sr-Cyrl-RS"/>
              </w:rPr>
              <w:t>Уџ, рс</w:t>
            </w:r>
          </w:p>
        </w:tc>
        <w:tc>
          <w:tcPr>
            <w:tcW w:w="1086" w:type="dxa"/>
            <w:vMerge/>
            <w:tcBorders>
              <w:tr2bl w:val="single" w:sz="4" w:space="0" w:color="auto"/>
            </w:tcBorders>
          </w:tcPr>
          <w:p w14:paraId="61244B51" w14:textId="77777777" w:rsidR="00EF7D97" w:rsidRDefault="00EF7D97" w:rsidP="00A46906"/>
        </w:tc>
        <w:tc>
          <w:tcPr>
            <w:tcW w:w="1194" w:type="dxa"/>
            <w:vMerge/>
            <w:tcBorders>
              <w:tr2bl w:val="single" w:sz="4" w:space="0" w:color="auto"/>
            </w:tcBorders>
          </w:tcPr>
          <w:p w14:paraId="486A4482" w14:textId="77777777" w:rsidR="00EF7D97" w:rsidRDefault="00EF7D97" w:rsidP="00A46906"/>
        </w:tc>
        <w:tc>
          <w:tcPr>
            <w:tcW w:w="1114" w:type="dxa"/>
            <w:vMerge/>
            <w:tcBorders>
              <w:tr2bl w:val="single" w:sz="4" w:space="0" w:color="auto"/>
            </w:tcBorders>
          </w:tcPr>
          <w:p w14:paraId="2FD30027" w14:textId="77777777" w:rsidR="00EF7D97" w:rsidRDefault="00EF7D97" w:rsidP="00A46906"/>
        </w:tc>
        <w:tc>
          <w:tcPr>
            <w:tcW w:w="1115" w:type="dxa"/>
            <w:vMerge/>
            <w:tcBorders>
              <w:tr2bl w:val="single" w:sz="4" w:space="0" w:color="auto"/>
            </w:tcBorders>
          </w:tcPr>
          <w:p w14:paraId="4CB9923D" w14:textId="77777777" w:rsidR="00EF7D97" w:rsidRDefault="00EF7D97" w:rsidP="00A46906"/>
        </w:tc>
        <w:tc>
          <w:tcPr>
            <w:tcW w:w="1114" w:type="dxa"/>
            <w:vMerge/>
            <w:tcBorders>
              <w:tr2bl w:val="single" w:sz="4" w:space="0" w:color="auto"/>
            </w:tcBorders>
          </w:tcPr>
          <w:p w14:paraId="062BFF3D" w14:textId="77777777" w:rsidR="00EF7D97" w:rsidRDefault="00EF7D97" w:rsidP="00A46906"/>
        </w:tc>
        <w:tc>
          <w:tcPr>
            <w:tcW w:w="1026" w:type="dxa"/>
            <w:vMerge/>
            <w:tcBorders>
              <w:tr2bl w:val="single" w:sz="4" w:space="0" w:color="auto"/>
            </w:tcBorders>
          </w:tcPr>
          <w:p w14:paraId="60EB68CD" w14:textId="77777777" w:rsidR="00EF7D97" w:rsidRDefault="00EF7D97" w:rsidP="00A46906"/>
        </w:tc>
      </w:tr>
      <w:tr w:rsidR="00EF7D97" w14:paraId="76DBF89E" w14:textId="77777777" w:rsidTr="00A46906">
        <w:trPr>
          <w:trHeight w:val="277"/>
        </w:trPr>
        <w:tc>
          <w:tcPr>
            <w:tcW w:w="1195" w:type="dxa"/>
            <w:vMerge w:val="restart"/>
          </w:tcPr>
          <w:p w14:paraId="7168BBE0" w14:textId="77777777" w:rsidR="00EF7D97" w:rsidRPr="00FC674A" w:rsidRDefault="00EF7D97" w:rsidP="00A46906">
            <w:pPr>
              <w:rPr>
                <w:lang w:val="sr-Cyrl-RS"/>
              </w:rPr>
            </w:pPr>
            <w:r>
              <w:rPr>
                <w:lang w:val="sr-Cyrl-RS"/>
              </w:rPr>
              <w:t>Музичка култура</w:t>
            </w:r>
          </w:p>
        </w:tc>
        <w:tc>
          <w:tcPr>
            <w:tcW w:w="1163" w:type="dxa"/>
          </w:tcPr>
          <w:p w14:paraId="59FC6886" w14:textId="77777777" w:rsidR="00EF7D97" w:rsidRPr="00FC674A" w:rsidRDefault="00EF7D97" w:rsidP="00A46906">
            <w:pPr>
              <w:rPr>
                <w:lang w:val="sr-Cyrl-RS"/>
              </w:rPr>
            </w:pPr>
            <w:r>
              <w:rPr>
                <w:lang w:val="sr-Cyrl-RS"/>
              </w:rPr>
              <w:t>Нови логос</w:t>
            </w:r>
          </w:p>
        </w:tc>
        <w:tc>
          <w:tcPr>
            <w:tcW w:w="1089" w:type="dxa"/>
          </w:tcPr>
          <w:p w14:paraId="4342C91A" w14:textId="77777777" w:rsidR="00EF7D97" w:rsidRPr="00FC674A" w:rsidRDefault="00EF7D97" w:rsidP="00A46906">
            <w:pPr>
              <w:rPr>
                <w:lang w:val="sr-Cyrl-RS"/>
              </w:rPr>
            </w:pPr>
            <w:r>
              <w:rPr>
                <w:lang w:val="sr-Cyrl-RS"/>
              </w:rPr>
              <w:t>Нови логос</w:t>
            </w:r>
          </w:p>
        </w:tc>
        <w:tc>
          <w:tcPr>
            <w:tcW w:w="1086" w:type="dxa"/>
          </w:tcPr>
          <w:p w14:paraId="7429BDEA" w14:textId="77777777" w:rsidR="00EF7D97" w:rsidRPr="00FC674A" w:rsidRDefault="00EF7D97" w:rsidP="00A46906">
            <w:pPr>
              <w:rPr>
                <w:lang w:val="sr-Cyrl-RS"/>
              </w:rPr>
            </w:pPr>
            <w:r>
              <w:rPr>
                <w:lang w:val="sr-Cyrl-RS"/>
              </w:rPr>
              <w:t>Нови логос</w:t>
            </w:r>
          </w:p>
        </w:tc>
        <w:tc>
          <w:tcPr>
            <w:tcW w:w="1194" w:type="dxa"/>
          </w:tcPr>
          <w:p w14:paraId="0067A130" w14:textId="77777777" w:rsidR="00EF7D97" w:rsidRPr="00FC674A" w:rsidRDefault="00EF7D97" w:rsidP="00A46906">
            <w:pPr>
              <w:rPr>
                <w:lang w:val="sr-Cyrl-RS"/>
              </w:rPr>
            </w:pPr>
            <w:r>
              <w:rPr>
                <w:lang w:val="sr-Cyrl-RS"/>
              </w:rPr>
              <w:t>Нови логос</w:t>
            </w:r>
          </w:p>
        </w:tc>
        <w:tc>
          <w:tcPr>
            <w:tcW w:w="1114" w:type="dxa"/>
          </w:tcPr>
          <w:p w14:paraId="229F6690" w14:textId="77777777" w:rsidR="00EF7D97" w:rsidRDefault="00EF7D97" w:rsidP="00A46906">
            <w:r>
              <w:rPr>
                <w:lang w:val="sr-Cyrl-RS"/>
              </w:rPr>
              <w:t>Бигз</w:t>
            </w:r>
          </w:p>
        </w:tc>
        <w:tc>
          <w:tcPr>
            <w:tcW w:w="1115" w:type="dxa"/>
          </w:tcPr>
          <w:p w14:paraId="582E57A9" w14:textId="77777777" w:rsidR="00EF7D97" w:rsidRPr="00B145CE" w:rsidRDefault="00EF7D97" w:rsidP="00A46906">
            <w:pPr>
              <w:rPr>
                <w:lang w:val="sr-Cyrl-RS"/>
              </w:rPr>
            </w:pPr>
            <w:r>
              <w:rPr>
                <w:lang w:val="sr-Cyrl-RS"/>
              </w:rPr>
              <w:t>Бигз</w:t>
            </w:r>
          </w:p>
        </w:tc>
        <w:tc>
          <w:tcPr>
            <w:tcW w:w="1114" w:type="dxa"/>
          </w:tcPr>
          <w:p w14:paraId="04E5E336" w14:textId="77777777" w:rsidR="00EF7D97" w:rsidRPr="00FB1843" w:rsidRDefault="00EF7D97" w:rsidP="00A46906">
            <w:pPr>
              <w:rPr>
                <w:lang w:val="sr-Cyrl-RS"/>
              </w:rPr>
            </w:pPr>
            <w:r>
              <w:rPr>
                <w:lang w:val="sr-Cyrl-RS"/>
              </w:rPr>
              <w:t>Бигз</w:t>
            </w:r>
          </w:p>
        </w:tc>
        <w:tc>
          <w:tcPr>
            <w:tcW w:w="1026" w:type="dxa"/>
          </w:tcPr>
          <w:p w14:paraId="024A48EA" w14:textId="77777777" w:rsidR="00EF7D97" w:rsidRPr="00B94E8B" w:rsidRDefault="00EF7D97" w:rsidP="00A46906">
            <w:pPr>
              <w:rPr>
                <w:lang w:val="sr-Cyrl-RS"/>
              </w:rPr>
            </w:pPr>
            <w:r>
              <w:rPr>
                <w:lang w:val="sr-Cyrl-RS"/>
              </w:rPr>
              <w:t>бигз</w:t>
            </w:r>
          </w:p>
        </w:tc>
      </w:tr>
      <w:tr w:rsidR="00EF7D97" w14:paraId="5BE44EB6" w14:textId="77777777" w:rsidTr="00A46906">
        <w:trPr>
          <w:trHeight w:val="310"/>
        </w:trPr>
        <w:tc>
          <w:tcPr>
            <w:tcW w:w="1195" w:type="dxa"/>
            <w:vMerge/>
          </w:tcPr>
          <w:p w14:paraId="6FDDCDC5" w14:textId="77777777" w:rsidR="00EF7D97" w:rsidRDefault="00EF7D97" w:rsidP="00A46906"/>
        </w:tc>
        <w:tc>
          <w:tcPr>
            <w:tcW w:w="1163" w:type="dxa"/>
            <w:tcBorders>
              <w:bottom w:val="single" w:sz="4" w:space="0" w:color="auto"/>
            </w:tcBorders>
          </w:tcPr>
          <w:p w14:paraId="2B2BDF9A" w14:textId="77777777" w:rsidR="00EF7D97" w:rsidRPr="00D819E0" w:rsidRDefault="00EF7D97" w:rsidP="00A46906">
            <w:pPr>
              <w:rPr>
                <w:lang w:val="sr-Cyrl-RS"/>
              </w:rPr>
            </w:pPr>
            <w:r>
              <w:rPr>
                <w:lang w:val="sr-Cyrl-RS"/>
              </w:rPr>
              <w:t>уџ</w:t>
            </w:r>
          </w:p>
        </w:tc>
        <w:tc>
          <w:tcPr>
            <w:tcW w:w="1089" w:type="dxa"/>
            <w:tcBorders>
              <w:bottom w:val="single" w:sz="4" w:space="0" w:color="auto"/>
            </w:tcBorders>
          </w:tcPr>
          <w:p w14:paraId="4D2DD31D" w14:textId="77777777" w:rsidR="00EF7D97" w:rsidRPr="00D819E0" w:rsidRDefault="00EF7D97" w:rsidP="00A46906">
            <w:pPr>
              <w:rPr>
                <w:lang w:val="sr-Cyrl-RS"/>
              </w:rPr>
            </w:pPr>
            <w:r>
              <w:rPr>
                <w:lang w:val="sr-Cyrl-RS"/>
              </w:rPr>
              <w:t>уџ</w:t>
            </w:r>
          </w:p>
        </w:tc>
        <w:tc>
          <w:tcPr>
            <w:tcW w:w="1086" w:type="dxa"/>
            <w:tcBorders>
              <w:bottom w:val="single" w:sz="4" w:space="0" w:color="auto"/>
            </w:tcBorders>
          </w:tcPr>
          <w:p w14:paraId="7208D3E7" w14:textId="77777777" w:rsidR="00EF7D97" w:rsidRPr="00D819E0" w:rsidRDefault="00EF7D97" w:rsidP="00A46906">
            <w:pPr>
              <w:rPr>
                <w:lang w:val="sr-Cyrl-RS"/>
              </w:rPr>
            </w:pPr>
            <w:r>
              <w:rPr>
                <w:lang w:val="sr-Cyrl-RS"/>
              </w:rPr>
              <w:t>Уџ</w:t>
            </w:r>
          </w:p>
        </w:tc>
        <w:tc>
          <w:tcPr>
            <w:tcW w:w="1194" w:type="dxa"/>
            <w:tcBorders>
              <w:bottom w:val="single" w:sz="4" w:space="0" w:color="auto"/>
            </w:tcBorders>
          </w:tcPr>
          <w:p w14:paraId="57B632FD" w14:textId="77777777" w:rsidR="00EF7D97" w:rsidRPr="00D819E0" w:rsidRDefault="00EF7D97" w:rsidP="00A46906">
            <w:pPr>
              <w:rPr>
                <w:lang w:val="sr-Cyrl-RS"/>
              </w:rPr>
            </w:pPr>
            <w:r>
              <w:rPr>
                <w:lang w:val="sr-Cyrl-RS"/>
              </w:rPr>
              <w:t>Уџ</w:t>
            </w:r>
          </w:p>
        </w:tc>
        <w:tc>
          <w:tcPr>
            <w:tcW w:w="1114" w:type="dxa"/>
            <w:tcBorders>
              <w:bottom w:val="single" w:sz="4" w:space="0" w:color="auto"/>
            </w:tcBorders>
          </w:tcPr>
          <w:p w14:paraId="03CEE74F" w14:textId="77777777" w:rsidR="00EF7D97" w:rsidRPr="00D86DEA" w:rsidRDefault="00EF7D97" w:rsidP="00A46906">
            <w:pPr>
              <w:rPr>
                <w:lang w:val="sr-Cyrl-RS"/>
              </w:rPr>
            </w:pPr>
            <w:r>
              <w:rPr>
                <w:lang w:val="sr-Cyrl-RS"/>
              </w:rPr>
              <w:t>Уџ</w:t>
            </w:r>
          </w:p>
        </w:tc>
        <w:tc>
          <w:tcPr>
            <w:tcW w:w="1115" w:type="dxa"/>
            <w:tcBorders>
              <w:bottom w:val="single" w:sz="4" w:space="0" w:color="auto"/>
            </w:tcBorders>
          </w:tcPr>
          <w:p w14:paraId="338C7B8C" w14:textId="77777777" w:rsidR="00EF7D97" w:rsidRPr="00B145CE" w:rsidRDefault="00EF7D97" w:rsidP="00A46906">
            <w:pPr>
              <w:rPr>
                <w:lang w:val="sr-Cyrl-RS"/>
              </w:rPr>
            </w:pPr>
            <w:r>
              <w:rPr>
                <w:lang w:val="sr-Cyrl-RS"/>
              </w:rPr>
              <w:t>уџ</w:t>
            </w:r>
          </w:p>
        </w:tc>
        <w:tc>
          <w:tcPr>
            <w:tcW w:w="1114" w:type="dxa"/>
            <w:tcBorders>
              <w:bottom w:val="single" w:sz="4" w:space="0" w:color="auto"/>
            </w:tcBorders>
          </w:tcPr>
          <w:p w14:paraId="2F6C6607" w14:textId="77777777" w:rsidR="00EF7D97" w:rsidRPr="00FB1843" w:rsidRDefault="00EF7D97" w:rsidP="00A46906">
            <w:pPr>
              <w:rPr>
                <w:lang w:val="sr-Cyrl-RS"/>
              </w:rPr>
            </w:pPr>
            <w:r>
              <w:rPr>
                <w:lang w:val="sr-Cyrl-RS"/>
              </w:rPr>
              <w:t>Уџ</w:t>
            </w:r>
          </w:p>
        </w:tc>
        <w:tc>
          <w:tcPr>
            <w:tcW w:w="1026" w:type="dxa"/>
            <w:tcBorders>
              <w:bottom w:val="single" w:sz="4" w:space="0" w:color="auto"/>
            </w:tcBorders>
          </w:tcPr>
          <w:p w14:paraId="6C92EEE9" w14:textId="77777777" w:rsidR="00EF7D97" w:rsidRPr="00B94E8B" w:rsidRDefault="00EF7D97" w:rsidP="00A46906">
            <w:pPr>
              <w:rPr>
                <w:lang w:val="sr-Cyrl-RS"/>
              </w:rPr>
            </w:pPr>
            <w:r>
              <w:rPr>
                <w:lang w:val="sr-Cyrl-RS"/>
              </w:rPr>
              <w:t>уџ</w:t>
            </w:r>
          </w:p>
        </w:tc>
      </w:tr>
      <w:tr w:rsidR="00EF7D97" w14:paraId="0A66A7D5" w14:textId="77777777" w:rsidTr="00A46906">
        <w:trPr>
          <w:trHeight w:val="293"/>
        </w:trPr>
        <w:tc>
          <w:tcPr>
            <w:tcW w:w="1195" w:type="dxa"/>
            <w:vMerge w:val="restart"/>
          </w:tcPr>
          <w:p w14:paraId="60AC95E0" w14:textId="77777777" w:rsidR="00EF7D97" w:rsidRPr="004A5EE8" w:rsidRDefault="00EF7D97" w:rsidP="00A46906">
            <w:pPr>
              <w:rPr>
                <w:lang w:val="sr-Cyrl-RS"/>
              </w:rPr>
            </w:pPr>
            <w:r>
              <w:rPr>
                <w:lang w:val="sr-Cyrl-RS"/>
              </w:rPr>
              <w:t>Дигитални свет</w:t>
            </w:r>
          </w:p>
        </w:tc>
        <w:tc>
          <w:tcPr>
            <w:tcW w:w="1163" w:type="dxa"/>
            <w:vMerge w:val="restart"/>
            <w:tcBorders>
              <w:tr2bl w:val="single" w:sz="4" w:space="0" w:color="auto"/>
            </w:tcBorders>
          </w:tcPr>
          <w:p w14:paraId="57FE9295" w14:textId="77777777" w:rsidR="00EF7D97" w:rsidRDefault="00EF7D97" w:rsidP="00A46906">
            <w:pPr>
              <w:rPr>
                <w:lang w:val="sr-Cyrl-RS"/>
              </w:rPr>
            </w:pPr>
          </w:p>
        </w:tc>
        <w:tc>
          <w:tcPr>
            <w:tcW w:w="1089" w:type="dxa"/>
            <w:tcBorders>
              <w:bottom w:val="single" w:sz="4" w:space="0" w:color="auto"/>
            </w:tcBorders>
          </w:tcPr>
          <w:p w14:paraId="5C4A40A9" w14:textId="77777777" w:rsidR="00EF7D97" w:rsidRDefault="00EF7D97" w:rsidP="00A46906">
            <w:pPr>
              <w:rPr>
                <w:lang w:val="sr-Cyrl-RS"/>
              </w:rPr>
            </w:pPr>
            <w:r>
              <w:rPr>
                <w:lang w:val="sr-Cyrl-RS"/>
              </w:rPr>
              <w:t>Нови логос</w:t>
            </w:r>
          </w:p>
        </w:tc>
        <w:tc>
          <w:tcPr>
            <w:tcW w:w="1086" w:type="dxa"/>
            <w:vMerge w:val="restart"/>
            <w:tcBorders>
              <w:tr2bl w:val="single" w:sz="4" w:space="0" w:color="auto"/>
            </w:tcBorders>
          </w:tcPr>
          <w:p w14:paraId="279F67C4" w14:textId="77777777" w:rsidR="00EF7D97" w:rsidRDefault="00EF7D97" w:rsidP="00A46906">
            <w:pPr>
              <w:rPr>
                <w:lang w:val="sr-Cyrl-RS"/>
              </w:rPr>
            </w:pPr>
          </w:p>
        </w:tc>
        <w:tc>
          <w:tcPr>
            <w:tcW w:w="1194" w:type="dxa"/>
            <w:vMerge w:val="restart"/>
            <w:tcBorders>
              <w:tr2bl w:val="single" w:sz="4" w:space="0" w:color="auto"/>
            </w:tcBorders>
          </w:tcPr>
          <w:p w14:paraId="295C91E9" w14:textId="77777777" w:rsidR="00EF7D97" w:rsidRDefault="00EF7D97" w:rsidP="00A46906">
            <w:pPr>
              <w:rPr>
                <w:lang w:val="sr-Cyrl-RS"/>
              </w:rPr>
            </w:pPr>
          </w:p>
        </w:tc>
        <w:tc>
          <w:tcPr>
            <w:tcW w:w="1114" w:type="dxa"/>
            <w:vMerge w:val="restart"/>
            <w:tcBorders>
              <w:tr2bl w:val="single" w:sz="4" w:space="0" w:color="auto"/>
            </w:tcBorders>
          </w:tcPr>
          <w:p w14:paraId="5F566AF7" w14:textId="77777777" w:rsidR="00EF7D97" w:rsidRDefault="00EF7D97" w:rsidP="00A46906">
            <w:pPr>
              <w:rPr>
                <w:lang w:val="sr-Cyrl-RS"/>
              </w:rPr>
            </w:pPr>
          </w:p>
        </w:tc>
        <w:tc>
          <w:tcPr>
            <w:tcW w:w="1115" w:type="dxa"/>
            <w:vMerge w:val="restart"/>
            <w:tcBorders>
              <w:tr2bl w:val="single" w:sz="4" w:space="0" w:color="auto"/>
            </w:tcBorders>
          </w:tcPr>
          <w:p w14:paraId="11525EF9" w14:textId="77777777" w:rsidR="00EF7D97" w:rsidRDefault="00EF7D97" w:rsidP="00A46906">
            <w:pPr>
              <w:rPr>
                <w:lang w:val="sr-Cyrl-RS"/>
              </w:rPr>
            </w:pPr>
          </w:p>
        </w:tc>
        <w:tc>
          <w:tcPr>
            <w:tcW w:w="1114" w:type="dxa"/>
            <w:vMerge w:val="restart"/>
            <w:tcBorders>
              <w:tr2bl w:val="single" w:sz="4" w:space="0" w:color="auto"/>
            </w:tcBorders>
          </w:tcPr>
          <w:p w14:paraId="201236BF" w14:textId="77777777" w:rsidR="00EF7D97" w:rsidRDefault="00EF7D97" w:rsidP="00A46906">
            <w:pPr>
              <w:rPr>
                <w:lang w:val="sr-Cyrl-RS"/>
              </w:rPr>
            </w:pPr>
          </w:p>
        </w:tc>
        <w:tc>
          <w:tcPr>
            <w:tcW w:w="1026" w:type="dxa"/>
            <w:vMerge w:val="restart"/>
            <w:tcBorders>
              <w:tr2bl w:val="single" w:sz="4" w:space="0" w:color="auto"/>
            </w:tcBorders>
          </w:tcPr>
          <w:p w14:paraId="75CB1161" w14:textId="77777777" w:rsidR="00EF7D97" w:rsidRDefault="00EF7D97" w:rsidP="00A46906">
            <w:pPr>
              <w:rPr>
                <w:lang w:val="sr-Cyrl-RS"/>
              </w:rPr>
            </w:pPr>
          </w:p>
        </w:tc>
      </w:tr>
      <w:tr w:rsidR="00EF7D97" w14:paraId="64853664" w14:textId="77777777" w:rsidTr="00A46906">
        <w:trPr>
          <w:trHeight w:val="293"/>
        </w:trPr>
        <w:tc>
          <w:tcPr>
            <w:tcW w:w="1195" w:type="dxa"/>
            <w:vMerge/>
          </w:tcPr>
          <w:p w14:paraId="1F4157F2" w14:textId="77777777" w:rsidR="00EF7D97" w:rsidRDefault="00EF7D97" w:rsidP="00A46906">
            <w:pPr>
              <w:rPr>
                <w:lang w:val="sr-Cyrl-RS"/>
              </w:rPr>
            </w:pPr>
          </w:p>
        </w:tc>
        <w:tc>
          <w:tcPr>
            <w:tcW w:w="1163" w:type="dxa"/>
            <w:vMerge/>
            <w:tcBorders>
              <w:bottom w:val="single" w:sz="4" w:space="0" w:color="auto"/>
              <w:tr2bl w:val="single" w:sz="4" w:space="0" w:color="auto"/>
            </w:tcBorders>
          </w:tcPr>
          <w:p w14:paraId="28D78FEB" w14:textId="77777777" w:rsidR="00EF7D97" w:rsidRDefault="00EF7D97" w:rsidP="00A46906">
            <w:pPr>
              <w:rPr>
                <w:lang w:val="sr-Cyrl-RS"/>
              </w:rPr>
            </w:pPr>
          </w:p>
        </w:tc>
        <w:tc>
          <w:tcPr>
            <w:tcW w:w="1089" w:type="dxa"/>
            <w:tcBorders>
              <w:bottom w:val="single" w:sz="4" w:space="0" w:color="auto"/>
            </w:tcBorders>
          </w:tcPr>
          <w:p w14:paraId="70B8FC44" w14:textId="77777777" w:rsidR="00EF7D97" w:rsidRDefault="00EF7D97" w:rsidP="00A46906">
            <w:pPr>
              <w:rPr>
                <w:lang w:val="sr-Cyrl-RS"/>
              </w:rPr>
            </w:pPr>
            <w:r>
              <w:rPr>
                <w:lang w:val="sr-Cyrl-RS"/>
              </w:rPr>
              <w:t>уџ</w:t>
            </w:r>
          </w:p>
        </w:tc>
        <w:tc>
          <w:tcPr>
            <w:tcW w:w="1086" w:type="dxa"/>
            <w:vMerge/>
            <w:tcBorders>
              <w:bottom w:val="single" w:sz="4" w:space="0" w:color="auto"/>
              <w:tr2bl w:val="single" w:sz="4" w:space="0" w:color="auto"/>
            </w:tcBorders>
          </w:tcPr>
          <w:p w14:paraId="03B2AB00" w14:textId="77777777" w:rsidR="00EF7D97" w:rsidRDefault="00EF7D97" w:rsidP="00A46906">
            <w:pPr>
              <w:rPr>
                <w:lang w:val="sr-Cyrl-RS"/>
              </w:rPr>
            </w:pPr>
          </w:p>
        </w:tc>
        <w:tc>
          <w:tcPr>
            <w:tcW w:w="1194" w:type="dxa"/>
            <w:vMerge/>
            <w:tcBorders>
              <w:bottom w:val="single" w:sz="4" w:space="0" w:color="auto"/>
              <w:tr2bl w:val="single" w:sz="4" w:space="0" w:color="auto"/>
            </w:tcBorders>
          </w:tcPr>
          <w:p w14:paraId="7856E0DC" w14:textId="77777777" w:rsidR="00EF7D97" w:rsidRDefault="00EF7D97" w:rsidP="00A46906">
            <w:pPr>
              <w:rPr>
                <w:lang w:val="sr-Cyrl-RS"/>
              </w:rPr>
            </w:pPr>
          </w:p>
        </w:tc>
        <w:tc>
          <w:tcPr>
            <w:tcW w:w="1114" w:type="dxa"/>
            <w:vMerge/>
            <w:tcBorders>
              <w:bottom w:val="single" w:sz="4" w:space="0" w:color="auto"/>
              <w:tr2bl w:val="single" w:sz="4" w:space="0" w:color="auto"/>
            </w:tcBorders>
          </w:tcPr>
          <w:p w14:paraId="37FD4B2A" w14:textId="77777777" w:rsidR="00EF7D97" w:rsidRDefault="00EF7D97" w:rsidP="00A46906">
            <w:pPr>
              <w:rPr>
                <w:lang w:val="sr-Cyrl-RS"/>
              </w:rPr>
            </w:pPr>
          </w:p>
        </w:tc>
        <w:tc>
          <w:tcPr>
            <w:tcW w:w="1115" w:type="dxa"/>
            <w:vMerge/>
            <w:tcBorders>
              <w:bottom w:val="single" w:sz="4" w:space="0" w:color="auto"/>
              <w:tr2bl w:val="single" w:sz="4" w:space="0" w:color="auto"/>
            </w:tcBorders>
          </w:tcPr>
          <w:p w14:paraId="0B394BD3" w14:textId="77777777" w:rsidR="00EF7D97" w:rsidRDefault="00EF7D97" w:rsidP="00A46906">
            <w:pPr>
              <w:rPr>
                <w:lang w:val="sr-Cyrl-RS"/>
              </w:rPr>
            </w:pPr>
          </w:p>
        </w:tc>
        <w:tc>
          <w:tcPr>
            <w:tcW w:w="1114" w:type="dxa"/>
            <w:vMerge/>
            <w:tcBorders>
              <w:bottom w:val="single" w:sz="4" w:space="0" w:color="auto"/>
              <w:tr2bl w:val="single" w:sz="4" w:space="0" w:color="auto"/>
            </w:tcBorders>
          </w:tcPr>
          <w:p w14:paraId="301E8EA8" w14:textId="77777777" w:rsidR="00EF7D97" w:rsidRDefault="00EF7D97" w:rsidP="00A46906">
            <w:pPr>
              <w:rPr>
                <w:lang w:val="sr-Cyrl-RS"/>
              </w:rPr>
            </w:pPr>
          </w:p>
        </w:tc>
        <w:tc>
          <w:tcPr>
            <w:tcW w:w="1026" w:type="dxa"/>
            <w:vMerge/>
            <w:tcBorders>
              <w:bottom w:val="single" w:sz="4" w:space="0" w:color="auto"/>
              <w:tr2bl w:val="single" w:sz="4" w:space="0" w:color="auto"/>
            </w:tcBorders>
          </w:tcPr>
          <w:p w14:paraId="1F5394EE" w14:textId="77777777" w:rsidR="00EF7D97" w:rsidRDefault="00EF7D97" w:rsidP="00A46906">
            <w:pPr>
              <w:rPr>
                <w:lang w:val="sr-Cyrl-RS"/>
              </w:rPr>
            </w:pPr>
          </w:p>
        </w:tc>
      </w:tr>
      <w:tr w:rsidR="00EF7D97" w14:paraId="7AB6F0F3" w14:textId="77777777" w:rsidTr="00A46906">
        <w:trPr>
          <w:trHeight w:val="595"/>
        </w:trPr>
        <w:tc>
          <w:tcPr>
            <w:tcW w:w="1195" w:type="dxa"/>
          </w:tcPr>
          <w:p w14:paraId="6584828D" w14:textId="77777777" w:rsidR="00EF7D97" w:rsidRPr="00FC674A" w:rsidRDefault="00EF7D97" w:rsidP="00A46906">
            <w:pPr>
              <w:rPr>
                <w:lang w:val="sr-Cyrl-RS"/>
              </w:rPr>
            </w:pPr>
            <w:r>
              <w:rPr>
                <w:lang w:val="sr-Cyrl-RS"/>
              </w:rPr>
              <w:t>Ликовна култура</w:t>
            </w:r>
          </w:p>
        </w:tc>
        <w:tc>
          <w:tcPr>
            <w:tcW w:w="1163" w:type="dxa"/>
            <w:tcBorders>
              <w:tr2bl w:val="single" w:sz="4" w:space="0" w:color="auto"/>
            </w:tcBorders>
          </w:tcPr>
          <w:p w14:paraId="27914E77" w14:textId="77777777" w:rsidR="00EF7D97" w:rsidRDefault="00EF7D97" w:rsidP="00A46906"/>
        </w:tc>
        <w:tc>
          <w:tcPr>
            <w:tcW w:w="1089" w:type="dxa"/>
            <w:tcBorders>
              <w:tr2bl w:val="single" w:sz="4" w:space="0" w:color="auto"/>
            </w:tcBorders>
          </w:tcPr>
          <w:p w14:paraId="0C7BECA5" w14:textId="77777777" w:rsidR="00EF7D97" w:rsidRDefault="00EF7D97" w:rsidP="00A46906"/>
        </w:tc>
        <w:tc>
          <w:tcPr>
            <w:tcW w:w="1086" w:type="dxa"/>
            <w:tcBorders>
              <w:tr2bl w:val="single" w:sz="4" w:space="0" w:color="auto"/>
            </w:tcBorders>
          </w:tcPr>
          <w:p w14:paraId="09323F60" w14:textId="77777777" w:rsidR="00EF7D97" w:rsidRDefault="00EF7D97" w:rsidP="00A46906"/>
        </w:tc>
        <w:tc>
          <w:tcPr>
            <w:tcW w:w="1194" w:type="dxa"/>
            <w:tcBorders>
              <w:tr2bl w:val="single" w:sz="4" w:space="0" w:color="auto"/>
            </w:tcBorders>
          </w:tcPr>
          <w:p w14:paraId="67B5F9A6" w14:textId="77777777" w:rsidR="00EF7D97" w:rsidRDefault="00EF7D97" w:rsidP="00A46906"/>
        </w:tc>
        <w:tc>
          <w:tcPr>
            <w:tcW w:w="1114" w:type="dxa"/>
            <w:tcBorders>
              <w:tr2bl w:val="single" w:sz="4" w:space="0" w:color="auto"/>
            </w:tcBorders>
          </w:tcPr>
          <w:p w14:paraId="4B3742D9" w14:textId="77777777" w:rsidR="00EF7D97" w:rsidRDefault="00EF7D97" w:rsidP="00A46906"/>
        </w:tc>
        <w:tc>
          <w:tcPr>
            <w:tcW w:w="1115" w:type="dxa"/>
            <w:tcBorders>
              <w:tr2bl w:val="single" w:sz="4" w:space="0" w:color="auto"/>
            </w:tcBorders>
          </w:tcPr>
          <w:p w14:paraId="220C6E1A" w14:textId="77777777" w:rsidR="00EF7D97" w:rsidRDefault="00EF7D97" w:rsidP="00A46906"/>
        </w:tc>
        <w:tc>
          <w:tcPr>
            <w:tcW w:w="1114" w:type="dxa"/>
            <w:tcBorders>
              <w:tr2bl w:val="single" w:sz="4" w:space="0" w:color="auto"/>
            </w:tcBorders>
          </w:tcPr>
          <w:p w14:paraId="51E8AB2B" w14:textId="77777777" w:rsidR="00EF7D97" w:rsidRDefault="00EF7D97" w:rsidP="00A46906"/>
        </w:tc>
        <w:tc>
          <w:tcPr>
            <w:tcW w:w="1026" w:type="dxa"/>
            <w:tcBorders>
              <w:tr2bl w:val="single" w:sz="4" w:space="0" w:color="auto"/>
            </w:tcBorders>
          </w:tcPr>
          <w:p w14:paraId="65FB74A6" w14:textId="77777777" w:rsidR="00EF7D97" w:rsidRDefault="00EF7D97" w:rsidP="00A46906"/>
        </w:tc>
      </w:tr>
      <w:tr w:rsidR="00EF7D97" w14:paraId="272EB181" w14:textId="77777777" w:rsidTr="00A46906">
        <w:trPr>
          <w:trHeight w:val="293"/>
        </w:trPr>
        <w:tc>
          <w:tcPr>
            <w:tcW w:w="1195" w:type="dxa"/>
            <w:vMerge w:val="restart"/>
          </w:tcPr>
          <w:p w14:paraId="574682A7" w14:textId="77777777" w:rsidR="00EF7D97" w:rsidRPr="00FC674A" w:rsidRDefault="00EF7D97" w:rsidP="00A46906">
            <w:pPr>
              <w:rPr>
                <w:lang w:val="sr-Cyrl-RS"/>
              </w:rPr>
            </w:pPr>
            <w:r>
              <w:rPr>
                <w:lang w:val="sr-Cyrl-RS"/>
              </w:rPr>
              <w:t>Енглески језик</w:t>
            </w:r>
          </w:p>
        </w:tc>
        <w:tc>
          <w:tcPr>
            <w:tcW w:w="1163" w:type="dxa"/>
          </w:tcPr>
          <w:p w14:paraId="470F1B8E" w14:textId="77777777" w:rsidR="00EF7D97" w:rsidRPr="00FC674A" w:rsidRDefault="00EF7D97" w:rsidP="00A46906">
            <w:pPr>
              <w:rPr>
                <w:lang w:val="sr-Cyrl-RS"/>
              </w:rPr>
            </w:pPr>
            <w:r>
              <w:rPr>
                <w:lang w:val="sr-Cyrl-RS"/>
              </w:rPr>
              <w:t>Дата статус</w:t>
            </w:r>
          </w:p>
        </w:tc>
        <w:tc>
          <w:tcPr>
            <w:tcW w:w="1089" w:type="dxa"/>
          </w:tcPr>
          <w:p w14:paraId="29A0FD17" w14:textId="77777777" w:rsidR="00EF7D97" w:rsidRPr="00FC674A" w:rsidRDefault="00EF7D97" w:rsidP="00A46906">
            <w:pPr>
              <w:rPr>
                <w:lang w:val="sr-Cyrl-RS"/>
              </w:rPr>
            </w:pPr>
            <w:r>
              <w:rPr>
                <w:lang w:val="sr-Cyrl-RS"/>
              </w:rPr>
              <w:t>Дата Статус</w:t>
            </w:r>
          </w:p>
        </w:tc>
        <w:tc>
          <w:tcPr>
            <w:tcW w:w="1086" w:type="dxa"/>
          </w:tcPr>
          <w:p w14:paraId="201A216A" w14:textId="77777777" w:rsidR="00EF7D97" w:rsidRPr="00FC674A" w:rsidRDefault="00EF7D97" w:rsidP="00A46906">
            <w:pPr>
              <w:rPr>
                <w:lang w:val="sr-Cyrl-RS"/>
              </w:rPr>
            </w:pPr>
            <w:r>
              <w:rPr>
                <w:lang w:val="sr-Cyrl-RS"/>
              </w:rPr>
              <w:t>Дата статус</w:t>
            </w:r>
          </w:p>
        </w:tc>
        <w:tc>
          <w:tcPr>
            <w:tcW w:w="1194" w:type="dxa"/>
          </w:tcPr>
          <w:p w14:paraId="2580B2FB" w14:textId="77777777" w:rsidR="00EF7D97" w:rsidRPr="00FC674A" w:rsidRDefault="00EF7D97" w:rsidP="00A46906">
            <w:pPr>
              <w:rPr>
                <w:lang w:val="sr-Cyrl-RS"/>
              </w:rPr>
            </w:pPr>
            <w:r>
              <w:rPr>
                <w:lang w:val="sr-Cyrl-RS"/>
              </w:rPr>
              <w:t>Дата Статус</w:t>
            </w:r>
          </w:p>
        </w:tc>
        <w:tc>
          <w:tcPr>
            <w:tcW w:w="1114" w:type="dxa"/>
          </w:tcPr>
          <w:p w14:paraId="555F07FF" w14:textId="77777777" w:rsidR="00EF7D97" w:rsidRPr="00D819E0" w:rsidRDefault="00EF7D97" w:rsidP="00A46906">
            <w:pPr>
              <w:rPr>
                <w:lang w:val="sr-Cyrl-RS"/>
              </w:rPr>
            </w:pPr>
            <w:r>
              <w:rPr>
                <w:lang w:val="sr-Cyrl-RS"/>
              </w:rPr>
              <w:t>Дата статус</w:t>
            </w:r>
          </w:p>
        </w:tc>
        <w:tc>
          <w:tcPr>
            <w:tcW w:w="1115" w:type="dxa"/>
          </w:tcPr>
          <w:p w14:paraId="39C2A00C" w14:textId="77777777" w:rsidR="00EF7D97" w:rsidRPr="00D819E0" w:rsidRDefault="00EF7D97" w:rsidP="00A46906">
            <w:pPr>
              <w:rPr>
                <w:lang w:val="sr-Cyrl-RS"/>
              </w:rPr>
            </w:pPr>
            <w:r>
              <w:rPr>
                <w:lang w:val="sr-Cyrl-RS"/>
              </w:rPr>
              <w:t>Дата статус</w:t>
            </w:r>
          </w:p>
        </w:tc>
        <w:tc>
          <w:tcPr>
            <w:tcW w:w="1114" w:type="dxa"/>
          </w:tcPr>
          <w:p w14:paraId="7A82C11A" w14:textId="77777777" w:rsidR="00EF7D97" w:rsidRPr="00FB1843" w:rsidRDefault="00EF7D97" w:rsidP="00A46906">
            <w:pPr>
              <w:rPr>
                <w:lang w:val="sr-Cyrl-RS"/>
              </w:rPr>
            </w:pPr>
            <w:r>
              <w:rPr>
                <w:lang w:val="sr-Cyrl-RS"/>
              </w:rPr>
              <w:t>Дата статис</w:t>
            </w:r>
          </w:p>
        </w:tc>
        <w:tc>
          <w:tcPr>
            <w:tcW w:w="1026" w:type="dxa"/>
          </w:tcPr>
          <w:p w14:paraId="0536ECFF" w14:textId="77777777" w:rsidR="00EF7D97" w:rsidRPr="00FB1843" w:rsidRDefault="00EF7D97" w:rsidP="00A46906">
            <w:pPr>
              <w:rPr>
                <w:lang w:val="sr-Cyrl-RS"/>
              </w:rPr>
            </w:pPr>
            <w:r>
              <w:rPr>
                <w:lang w:val="sr-Cyrl-RS"/>
              </w:rPr>
              <w:t>Дата статис</w:t>
            </w:r>
          </w:p>
        </w:tc>
      </w:tr>
      <w:tr w:rsidR="00EF7D97" w14:paraId="5927CCAA" w14:textId="77777777" w:rsidTr="00A46906">
        <w:trPr>
          <w:trHeight w:val="587"/>
        </w:trPr>
        <w:tc>
          <w:tcPr>
            <w:tcW w:w="1195" w:type="dxa"/>
            <w:vMerge/>
          </w:tcPr>
          <w:p w14:paraId="455C648D" w14:textId="77777777" w:rsidR="00EF7D97" w:rsidRDefault="00EF7D97" w:rsidP="00A46906"/>
        </w:tc>
        <w:tc>
          <w:tcPr>
            <w:tcW w:w="1163" w:type="dxa"/>
            <w:tcBorders>
              <w:bottom w:val="single" w:sz="4" w:space="0" w:color="auto"/>
            </w:tcBorders>
          </w:tcPr>
          <w:p w14:paraId="048A4207" w14:textId="77777777" w:rsidR="00EF7D97" w:rsidRDefault="00EF7D97" w:rsidP="00A46906">
            <w:r>
              <w:t>Smart junior 1</w:t>
            </w:r>
          </w:p>
        </w:tc>
        <w:tc>
          <w:tcPr>
            <w:tcW w:w="1089" w:type="dxa"/>
            <w:tcBorders>
              <w:bottom w:val="single" w:sz="4" w:space="0" w:color="auto"/>
            </w:tcBorders>
          </w:tcPr>
          <w:p w14:paraId="4713C0FD" w14:textId="77777777" w:rsidR="00EF7D97" w:rsidRDefault="00EF7D97" w:rsidP="00A46906">
            <w:r>
              <w:t>Smart junior 2</w:t>
            </w:r>
          </w:p>
        </w:tc>
        <w:tc>
          <w:tcPr>
            <w:tcW w:w="1086" w:type="dxa"/>
          </w:tcPr>
          <w:p w14:paraId="5BDF7776" w14:textId="77777777" w:rsidR="00EF7D97" w:rsidRDefault="00EF7D97" w:rsidP="00A46906">
            <w:r>
              <w:t>Smart junior 3</w:t>
            </w:r>
          </w:p>
        </w:tc>
        <w:tc>
          <w:tcPr>
            <w:tcW w:w="1194" w:type="dxa"/>
          </w:tcPr>
          <w:p w14:paraId="26F6C3A2" w14:textId="77777777" w:rsidR="00EF7D97" w:rsidRDefault="00EF7D97" w:rsidP="00A46906">
            <w:r>
              <w:t>Smart junior 4</w:t>
            </w:r>
          </w:p>
        </w:tc>
        <w:tc>
          <w:tcPr>
            <w:tcW w:w="1114" w:type="dxa"/>
            <w:tcBorders>
              <w:bottom w:val="single" w:sz="4" w:space="0" w:color="auto"/>
            </w:tcBorders>
          </w:tcPr>
          <w:p w14:paraId="63BBE88E" w14:textId="77777777" w:rsidR="00EF7D97" w:rsidRPr="00D86DEA" w:rsidRDefault="00EF7D97" w:rsidP="00A46906">
            <w:pPr>
              <w:rPr>
                <w:sz w:val="18"/>
                <w:szCs w:val="18"/>
              </w:rPr>
            </w:pPr>
            <w:r w:rsidRPr="00D86DEA">
              <w:rPr>
                <w:sz w:val="18"/>
                <w:szCs w:val="18"/>
              </w:rPr>
              <w:t>To the top plus 1</w:t>
            </w:r>
          </w:p>
        </w:tc>
        <w:tc>
          <w:tcPr>
            <w:tcW w:w="1115" w:type="dxa"/>
            <w:tcBorders>
              <w:bottom w:val="single" w:sz="4" w:space="0" w:color="auto"/>
            </w:tcBorders>
          </w:tcPr>
          <w:p w14:paraId="3AD56D19" w14:textId="77777777" w:rsidR="00EF7D97" w:rsidRPr="00D86DEA" w:rsidRDefault="00EF7D97" w:rsidP="00A46906">
            <w:pPr>
              <w:rPr>
                <w:sz w:val="18"/>
                <w:szCs w:val="18"/>
              </w:rPr>
            </w:pPr>
            <w:r w:rsidRPr="00D86DEA">
              <w:rPr>
                <w:sz w:val="18"/>
                <w:szCs w:val="18"/>
              </w:rPr>
              <w:t xml:space="preserve">To </w:t>
            </w:r>
            <w:r>
              <w:rPr>
                <w:sz w:val="18"/>
                <w:szCs w:val="18"/>
              </w:rPr>
              <w:t>the top plus 2</w:t>
            </w:r>
          </w:p>
        </w:tc>
        <w:tc>
          <w:tcPr>
            <w:tcW w:w="1114" w:type="dxa"/>
            <w:tcBorders>
              <w:bottom w:val="single" w:sz="4" w:space="0" w:color="auto"/>
            </w:tcBorders>
          </w:tcPr>
          <w:p w14:paraId="28C725EF" w14:textId="77777777" w:rsidR="00EF7D97" w:rsidRPr="00FB1843" w:rsidRDefault="00EF7D97" w:rsidP="00A46906">
            <w:pPr>
              <w:rPr>
                <w:sz w:val="18"/>
                <w:szCs w:val="18"/>
              </w:rPr>
            </w:pPr>
            <w:r w:rsidRPr="00FB1843">
              <w:rPr>
                <w:sz w:val="18"/>
                <w:szCs w:val="18"/>
              </w:rPr>
              <w:t xml:space="preserve">Portal to </w:t>
            </w:r>
            <w:proofErr w:type="spellStart"/>
            <w:r w:rsidRPr="00FB1843">
              <w:rPr>
                <w:sz w:val="18"/>
                <w:szCs w:val="18"/>
              </w:rPr>
              <w:t>english</w:t>
            </w:r>
            <w:proofErr w:type="spellEnd"/>
            <w:r w:rsidRPr="00FB1843">
              <w:rPr>
                <w:sz w:val="18"/>
                <w:szCs w:val="18"/>
              </w:rPr>
              <w:t xml:space="preserve"> 3</w:t>
            </w:r>
          </w:p>
        </w:tc>
        <w:tc>
          <w:tcPr>
            <w:tcW w:w="1026" w:type="dxa"/>
            <w:tcBorders>
              <w:bottom w:val="single" w:sz="4" w:space="0" w:color="auto"/>
            </w:tcBorders>
          </w:tcPr>
          <w:p w14:paraId="7B071118" w14:textId="77777777" w:rsidR="00EF7D97" w:rsidRPr="00FB1843" w:rsidRDefault="00EF7D97" w:rsidP="00A46906">
            <w:pPr>
              <w:rPr>
                <w:sz w:val="18"/>
                <w:szCs w:val="18"/>
              </w:rPr>
            </w:pPr>
            <w:r>
              <w:rPr>
                <w:sz w:val="18"/>
                <w:szCs w:val="18"/>
              </w:rPr>
              <w:t xml:space="preserve">Portal to </w:t>
            </w:r>
            <w:proofErr w:type="spellStart"/>
            <w:r>
              <w:rPr>
                <w:sz w:val="18"/>
                <w:szCs w:val="18"/>
              </w:rPr>
              <w:t>english</w:t>
            </w:r>
            <w:proofErr w:type="spellEnd"/>
            <w:r>
              <w:rPr>
                <w:sz w:val="18"/>
                <w:szCs w:val="18"/>
              </w:rPr>
              <w:t xml:space="preserve"> 4</w:t>
            </w:r>
          </w:p>
        </w:tc>
      </w:tr>
      <w:tr w:rsidR="00EF7D97" w14:paraId="63A81979" w14:textId="77777777" w:rsidTr="00A46906">
        <w:trPr>
          <w:trHeight w:val="293"/>
        </w:trPr>
        <w:tc>
          <w:tcPr>
            <w:tcW w:w="1195" w:type="dxa"/>
            <w:vMerge w:val="restart"/>
          </w:tcPr>
          <w:p w14:paraId="66E374D7" w14:textId="77777777" w:rsidR="00EF7D97" w:rsidRPr="00FC674A" w:rsidRDefault="00EF7D97" w:rsidP="00A46906">
            <w:pPr>
              <w:rPr>
                <w:lang w:val="sr-Cyrl-RS"/>
              </w:rPr>
            </w:pPr>
            <w:r>
              <w:rPr>
                <w:lang w:val="sr-Cyrl-RS"/>
              </w:rPr>
              <w:t>Природа и друштво</w:t>
            </w:r>
          </w:p>
        </w:tc>
        <w:tc>
          <w:tcPr>
            <w:tcW w:w="1163" w:type="dxa"/>
            <w:vMerge w:val="restart"/>
            <w:tcBorders>
              <w:tr2bl w:val="single" w:sz="4" w:space="0" w:color="auto"/>
            </w:tcBorders>
          </w:tcPr>
          <w:p w14:paraId="3F064934" w14:textId="77777777" w:rsidR="00EF7D97" w:rsidRDefault="00EF7D97" w:rsidP="00A46906"/>
        </w:tc>
        <w:tc>
          <w:tcPr>
            <w:tcW w:w="1089" w:type="dxa"/>
            <w:vMerge w:val="restart"/>
            <w:tcBorders>
              <w:tr2bl w:val="single" w:sz="4" w:space="0" w:color="auto"/>
            </w:tcBorders>
          </w:tcPr>
          <w:p w14:paraId="6F331559" w14:textId="77777777" w:rsidR="00EF7D97" w:rsidRDefault="00EF7D97" w:rsidP="00A46906"/>
        </w:tc>
        <w:tc>
          <w:tcPr>
            <w:tcW w:w="1086" w:type="dxa"/>
          </w:tcPr>
          <w:p w14:paraId="15C6DFC9" w14:textId="77777777" w:rsidR="00EF7D97" w:rsidRPr="00FC674A" w:rsidRDefault="00EF7D97" w:rsidP="00A46906">
            <w:pPr>
              <w:rPr>
                <w:lang w:val="sr-Cyrl-RS"/>
              </w:rPr>
            </w:pPr>
            <w:r>
              <w:rPr>
                <w:lang w:val="sr-Cyrl-RS"/>
              </w:rPr>
              <w:t>Нови логос</w:t>
            </w:r>
          </w:p>
        </w:tc>
        <w:tc>
          <w:tcPr>
            <w:tcW w:w="1194" w:type="dxa"/>
          </w:tcPr>
          <w:p w14:paraId="0983DD97" w14:textId="77777777" w:rsidR="00EF7D97" w:rsidRPr="00FC674A" w:rsidRDefault="00EF7D97" w:rsidP="00A46906">
            <w:pPr>
              <w:rPr>
                <w:lang w:val="sr-Cyrl-RS"/>
              </w:rPr>
            </w:pPr>
            <w:r>
              <w:rPr>
                <w:lang w:val="sr-Cyrl-RS"/>
              </w:rPr>
              <w:t>Нови логос</w:t>
            </w:r>
          </w:p>
        </w:tc>
        <w:tc>
          <w:tcPr>
            <w:tcW w:w="1114" w:type="dxa"/>
            <w:vMerge w:val="restart"/>
            <w:tcBorders>
              <w:tr2bl w:val="single" w:sz="4" w:space="0" w:color="auto"/>
            </w:tcBorders>
          </w:tcPr>
          <w:p w14:paraId="22D8ACD8" w14:textId="77777777" w:rsidR="00EF7D97" w:rsidRDefault="00EF7D97" w:rsidP="00A46906"/>
        </w:tc>
        <w:tc>
          <w:tcPr>
            <w:tcW w:w="1115" w:type="dxa"/>
            <w:vMerge w:val="restart"/>
            <w:tcBorders>
              <w:tr2bl w:val="single" w:sz="4" w:space="0" w:color="auto"/>
            </w:tcBorders>
          </w:tcPr>
          <w:p w14:paraId="6D6B9CC7" w14:textId="77777777" w:rsidR="00EF7D97" w:rsidRDefault="00EF7D97" w:rsidP="00A46906"/>
        </w:tc>
        <w:tc>
          <w:tcPr>
            <w:tcW w:w="1114" w:type="dxa"/>
            <w:vMerge w:val="restart"/>
            <w:tcBorders>
              <w:tr2bl w:val="single" w:sz="4" w:space="0" w:color="auto"/>
            </w:tcBorders>
          </w:tcPr>
          <w:p w14:paraId="546A74FA" w14:textId="77777777" w:rsidR="00EF7D97" w:rsidRDefault="00EF7D97" w:rsidP="00A46906"/>
        </w:tc>
        <w:tc>
          <w:tcPr>
            <w:tcW w:w="1026" w:type="dxa"/>
            <w:vMerge w:val="restart"/>
            <w:tcBorders>
              <w:tr2bl w:val="single" w:sz="4" w:space="0" w:color="auto"/>
            </w:tcBorders>
          </w:tcPr>
          <w:p w14:paraId="1316903C" w14:textId="77777777" w:rsidR="00EF7D97" w:rsidRDefault="00EF7D97" w:rsidP="00A46906"/>
        </w:tc>
      </w:tr>
      <w:tr w:rsidR="00EF7D97" w14:paraId="77204F45" w14:textId="77777777" w:rsidTr="00A46906">
        <w:trPr>
          <w:trHeight w:val="293"/>
        </w:trPr>
        <w:tc>
          <w:tcPr>
            <w:tcW w:w="1195" w:type="dxa"/>
            <w:vMerge/>
          </w:tcPr>
          <w:p w14:paraId="42E62254" w14:textId="77777777" w:rsidR="00EF7D97" w:rsidRDefault="00EF7D97" w:rsidP="00A46906"/>
        </w:tc>
        <w:tc>
          <w:tcPr>
            <w:tcW w:w="1163" w:type="dxa"/>
            <w:vMerge/>
            <w:tcBorders>
              <w:tr2bl w:val="single" w:sz="4" w:space="0" w:color="auto"/>
            </w:tcBorders>
          </w:tcPr>
          <w:p w14:paraId="11BFD586" w14:textId="77777777" w:rsidR="00EF7D97" w:rsidRDefault="00EF7D97" w:rsidP="00A46906"/>
        </w:tc>
        <w:tc>
          <w:tcPr>
            <w:tcW w:w="1089" w:type="dxa"/>
            <w:vMerge/>
            <w:tcBorders>
              <w:tr2bl w:val="single" w:sz="4" w:space="0" w:color="auto"/>
            </w:tcBorders>
          </w:tcPr>
          <w:p w14:paraId="076F2377" w14:textId="77777777" w:rsidR="00EF7D97" w:rsidRDefault="00EF7D97" w:rsidP="00A46906"/>
        </w:tc>
        <w:tc>
          <w:tcPr>
            <w:tcW w:w="1086" w:type="dxa"/>
            <w:tcBorders>
              <w:bottom w:val="single" w:sz="4" w:space="0" w:color="auto"/>
            </w:tcBorders>
          </w:tcPr>
          <w:p w14:paraId="4DB03F08" w14:textId="77777777" w:rsidR="00EF7D97" w:rsidRPr="00D819E0" w:rsidRDefault="00EF7D97" w:rsidP="00A46906">
            <w:pPr>
              <w:rPr>
                <w:lang w:val="sr-Cyrl-RS"/>
              </w:rPr>
            </w:pPr>
            <w:r>
              <w:rPr>
                <w:lang w:val="sr-Cyrl-RS"/>
              </w:rPr>
              <w:t>Уџ, рс</w:t>
            </w:r>
          </w:p>
        </w:tc>
        <w:tc>
          <w:tcPr>
            <w:tcW w:w="1194" w:type="dxa"/>
            <w:tcBorders>
              <w:bottom w:val="single" w:sz="4" w:space="0" w:color="auto"/>
            </w:tcBorders>
          </w:tcPr>
          <w:p w14:paraId="7D6EF596" w14:textId="77777777" w:rsidR="00EF7D97" w:rsidRPr="00D819E0" w:rsidRDefault="00EF7D97" w:rsidP="00A46906">
            <w:pPr>
              <w:rPr>
                <w:lang w:val="sr-Cyrl-RS"/>
              </w:rPr>
            </w:pPr>
            <w:r>
              <w:rPr>
                <w:lang w:val="sr-Cyrl-RS"/>
              </w:rPr>
              <w:t>Уџ, рс</w:t>
            </w:r>
          </w:p>
        </w:tc>
        <w:tc>
          <w:tcPr>
            <w:tcW w:w="1114" w:type="dxa"/>
            <w:vMerge/>
            <w:tcBorders>
              <w:tr2bl w:val="single" w:sz="4" w:space="0" w:color="auto"/>
            </w:tcBorders>
          </w:tcPr>
          <w:p w14:paraId="24D079F9" w14:textId="77777777" w:rsidR="00EF7D97" w:rsidRDefault="00EF7D97" w:rsidP="00A46906"/>
        </w:tc>
        <w:tc>
          <w:tcPr>
            <w:tcW w:w="1115" w:type="dxa"/>
            <w:vMerge/>
            <w:tcBorders>
              <w:tr2bl w:val="single" w:sz="4" w:space="0" w:color="auto"/>
            </w:tcBorders>
          </w:tcPr>
          <w:p w14:paraId="6CE4104F" w14:textId="77777777" w:rsidR="00EF7D97" w:rsidRDefault="00EF7D97" w:rsidP="00A46906"/>
        </w:tc>
        <w:tc>
          <w:tcPr>
            <w:tcW w:w="1114" w:type="dxa"/>
            <w:vMerge/>
            <w:tcBorders>
              <w:tr2bl w:val="single" w:sz="4" w:space="0" w:color="auto"/>
            </w:tcBorders>
          </w:tcPr>
          <w:p w14:paraId="04529226" w14:textId="77777777" w:rsidR="00EF7D97" w:rsidRDefault="00EF7D97" w:rsidP="00A46906"/>
        </w:tc>
        <w:tc>
          <w:tcPr>
            <w:tcW w:w="1026" w:type="dxa"/>
            <w:vMerge/>
            <w:tcBorders>
              <w:tr2bl w:val="single" w:sz="4" w:space="0" w:color="auto"/>
            </w:tcBorders>
          </w:tcPr>
          <w:p w14:paraId="6EBD818F" w14:textId="77777777" w:rsidR="00EF7D97" w:rsidRDefault="00EF7D97" w:rsidP="00A46906"/>
        </w:tc>
      </w:tr>
      <w:tr w:rsidR="00EF7D97" w14:paraId="2FC91120" w14:textId="77777777" w:rsidTr="00A46906">
        <w:trPr>
          <w:trHeight w:val="293"/>
        </w:trPr>
        <w:tc>
          <w:tcPr>
            <w:tcW w:w="1195" w:type="dxa"/>
            <w:vMerge w:val="restart"/>
          </w:tcPr>
          <w:p w14:paraId="2D8E01E1" w14:textId="77777777" w:rsidR="00EF7D97" w:rsidRPr="00FC674A" w:rsidRDefault="00EF7D97" w:rsidP="00A46906">
            <w:pPr>
              <w:rPr>
                <w:lang w:val="sr-Cyrl-RS"/>
              </w:rPr>
            </w:pPr>
            <w:r>
              <w:rPr>
                <w:lang w:val="sr-Cyrl-RS"/>
              </w:rPr>
              <w:t>Историја</w:t>
            </w:r>
          </w:p>
        </w:tc>
        <w:tc>
          <w:tcPr>
            <w:tcW w:w="1163" w:type="dxa"/>
            <w:vMerge/>
            <w:tcBorders>
              <w:tr2bl w:val="single" w:sz="4" w:space="0" w:color="auto"/>
            </w:tcBorders>
          </w:tcPr>
          <w:p w14:paraId="3BEAD94C" w14:textId="77777777" w:rsidR="00EF7D97" w:rsidRDefault="00EF7D97" w:rsidP="00A46906"/>
        </w:tc>
        <w:tc>
          <w:tcPr>
            <w:tcW w:w="1089" w:type="dxa"/>
            <w:vMerge/>
            <w:tcBorders>
              <w:tr2bl w:val="single" w:sz="4" w:space="0" w:color="auto"/>
            </w:tcBorders>
          </w:tcPr>
          <w:p w14:paraId="3B9F1A2B" w14:textId="77777777" w:rsidR="00EF7D97" w:rsidRDefault="00EF7D97" w:rsidP="00A46906"/>
        </w:tc>
        <w:tc>
          <w:tcPr>
            <w:tcW w:w="1086" w:type="dxa"/>
            <w:vMerge w:val="restart"/>
            <w:tcBorders>
              <w:tr2bl w:val="single" w:sz="4" w:space="0" w:color="auto"/>
            </w:tcBorders>
          </w:tcPr>
          <w:p w14:paraId="61BBAA20" w14:textId="77777777" w:rsidR="00EF7D97" w:rsidRDefault="00EF7D97" w:rsidP="00A46906"/>
        </w:tc>
        <w:tc>
          <w:tcPr>
            <w:tcW w:w="1194" w:type="dxa"/>
            <w:vMerge w:val="restart"/>
            <w:tcBorders>
              <w:tr2bl w:val="single" w:sz="4" w:space="0" w:color="auto"/>
            </w:tcBorders>
          </w:tcPr>
          <w:p w14:paraId="777A8AE7" w14:textId="77777777" w:rsidR="00EF7D97" w:rsidRDefault="00EF7D97" w:rsidP="00A46906"/>
        </w:tc>
        <w:tc>
          <w:tcPr>
            <w:tcW w:w="1114" w:type="dxa"/>
          </w:tcPr>
          <w:p w14:paraId="332FB4BB" w14:textId="77777777" w:rsidR="00EF7D97" w:rsidRPr="00D819E0" w:rsidRDefault="00EF7D97" w:rsidP="00A46906">
            <w:pPr>
              <w:rPr>
                <w:lang w:val="sr-Cyrl-RS"/>
              </w:rPr>
            </w:pPr>
            <w:r>
              <w:rPr>
                <w:lang w:val="sr-Cyrl-RS"/>
              </w:rPr>
              <w:t>Клетт</w:t>
            </w:r>
          </w:p>
        </w:tc>
        <w:tc>
          <w:tcPr>
            <w:tcW w:w="1115" w:type="dxa"/>
          </w:tcPr>
          <w:p w14:paraId="48354AAA" w14:textId="77777777" w:rsidR="00EF7D97" w:rsidRPr="00B145CE" w:rsidRDefault="00EF7D97" w:rsidP="00A46906">
            <w:pPr>
              <w:rPr>
                <w:lang w:val="sr-Cyrl-RS"/>
              </w:rPr>
            </w:pPr>
            <w:r>
              <w:rPr>
                <w:lang w:val="sr-Cyrl-RS"/>
              </w:rPr>
              <w:t>Клет</w:t>
            </w:r>
          </w:p>
        </w:tc>
        <w:tc>
          <w:tcPr>
            <w:tcW w:w="1114" w:type="dxa"/>
          </w:tcPr>
          <w:p w14:paraId="3F7E48B4" w14:textId="77777777" w:rsidR="00EF7D97" w:rsidRPr="00FB1843" w:rsidRDefault="00EF7D97" w:rsidP="00A46906">
            <w:pPr>
              <w:rPr>
                <w:lang w:val="sr-Cyrl-RS"/>
              </w:rPr>
            </w:pPr>
            <w:r>
              <w:rPr>
                <w:lang w:val="sr-Cyrl-RS"/>
              </w:rPr>
              <w:t>Клет</w:t>
            </w:r>
          </w:p>
        </w:tc>
        <w:tc>
          <w:tcPr>
            <w:tcW w:w="1026" w:type="dxa"/>
          </w:tcPr>
          <w:p w14:paraId="6AB7FF46" w14:textId="77777777" w:rsidR="00EF7D97" w:rsidRPr="00FB1843" w:rsidRDefault="00EF7D97" w:rsidP="00A46906">
            <w:pPr>
              <w:rPr>
                <w:lang w:val="sr-Cyrl-RS"/>
              </w:rPr>
            </w:pPr>
            <w:r>
              <w:rPr>
                <w:lang w:val="sr-Cyrl-RS"/>
              </w:rPr>
              <w:t>Клет</w:t>
            </w:r>
          </w:p>
        </w:tc>
      </w:tr>
      <w:tr w:rsidR="00EF7D97" w14:paraId="5BC67B16" w14:textId="77777777" w:rsidTr="00A46906">
        <w:trPr>
          <w:trHeight w:val="310"/>
        </w:trPr>
        <w:tc>
          <w:tcPr>
            <w:tcW w:w="1195" w:type="dxa"/>
            <w:vMerge/>
          </w:tcPr>
          <w:p w14:paraId="4FA2B34B" w14:textId="77777777" w:rsidR="00EF7D97" w:rsidRDefault="00EF7D97" w:rsidP="00A46906"/>
        </w:tc>
        <w:tc>
          <w:tcPr>
            <w:tcW w:w="1163" w:type="dxa"/>
            <w:vMerge/>
            <w:tcBorders>
              <w:tr2bl w:val="single" w:sz="4" w:space="0" w:color="auto"/>
            </w:tcBorders>
          </w:tcPr>
          <w:p w14:paraId="2FC526B4" w14:textId="77777777" w:rsidR="00EF7D97" w:rsidRDefault="00EF7D97" w:rsidP="00A46906"/>
        </w:tc>
        <w:tc>
          <w:tcPr>
            <w:tcW w:w="1089" w:type="dxa"/>
            <w:vMerge/>
            <w:tcBorders>
              <w:tr2bl w:val="single" w:sz="4" w:space="0" w:color="auto"/>
            </w:tcBorders>
          </w:tcPr>
          <w:p w14:paraId="396A94CB" w14:textId="77777777" w:rsidR="00EF7D97" w:rsidRDefault="00EF7D97" w:rsidP="00A46906"/>
        </w:tc>
        <w:tc>
          <w:tcPr>
            <w:tcW w:w="1086" w:type="dxa"/>
            <w:vMerge/>
            <w:tcBorders>
              <w:tr2bl w:val="single" w:sz="4" w:space="0" w:color="auto"/>
            </w:tcBorders>
          </w:tcPr>
          <w:p w14:paraId="48DAFB93" w14:textId="77777777" w:rsidR="00EF7D97" w:rsidRDefault="00EF7D97" w:rsidP="00A46906"/>
        </w:tc>
        <w:tc>
          <w:tcPr>
            <w:tcW w:w="1194" w:type="dxa"/>
            <w:vMerge/>
            <w:tcBorders>
              <w:tr2bl w:val="single" w:sz="4" w:space="0" w:color="auto"/>
            </w:tcBorders>
          </w:tcPr>
          <w:p w14:paraId="13F2095A" w14:textId="77777777" w:rsidR="00EF7D97" w:rsidRDefault="00EF7D97" w:rsidP="00A46906"/>
        </w:tc>
        <w:tc>
          <w:tcPr>
            <w:tcW w:w="1114" w:type="dxa"/>
          </w:tcPr>
          <w:p w14:paraId="475D7818" w14:textId="77777777" w:rsidR="00EF7D97" w:rsidRPr="00D86DEA" w:rsidRDefault="00EF7D97" w:rsidP="00A46906">
            <w:pPr>
              <w:rPr>
                <w:lang w:val="sr-Cyrl-RS"/>
              </w:rPr>
            </w:pPr>
            <w:r>
              <w:rPr>
                <w:lang w:val="sr-Cyrl-RS"/>
              </w:rPr>
              <w:t>Уџ</w:t>
            </w:r>
          </w:p>
        </w:tc>
        <w:tc>
          <w:tcPr>
            <w:tcW w:w="1115" w:type="dxa"/>
          </w:tcPr>
          <w:p w14:paraId="67D5059C" w14:textId="77777777" w:rsidR="00EF7D97" w:rsidRPr="00B145CE" w:rsidRDefault="00EF7D97" w:rsidP="00A46906">
            <w:pPr>
              <w:rPr>
                <w:lang w:val="sr-Cyrl-RS"/>
              </w:rPr>
            </w:pPr>
            <w:r>
              <w:rPr>
                <w:lang w:val="sr-Cyrl-RS"/>
              </w:rPr>
              <w:t>Уџ</w:t>
            </w:r>
          </w:p>
        </w:tc>
        <w:tc>
          <w:tcPr>
            <w:tcW w:w="1114" w:type="dxa"/>
          </w:tcPr>
          <w:p w14:paraId="72452A27" w14:textId="77777777" w:rsidR="00EF7D97" w:rsidRPr="00FB1843" w:rsidRDefault="00EF7D97" w:rsidP="00A46906">
            <w:pPr>
              <w:rPr>
                <w:lang w:val="sr-Cyrl-RS"/>
              </w:rPr>
            </w:pPr>
            <w:r>
              <w:rPr>
                <w:lang w:val="sr-Cyrl-RS"/>
              </w:rPr>
              <w:t>Уџ</w:t>
            </w:r>
          </w:p>
        </w:tc>
        <w:tc>
          <w:tcPr>
            <w:tcW w:w="1026" w:type="dxa"/>
          </w:tcPr>
          <w:p w14:paraId="626F1D5E" w14:textId="77777777" w:rsidR="00EF7D97" w:rsidRPr="00FB1843" w:rsidRDefault="00EF7D97" w:rsidP="00A46906">
            <w:pPr>
              <w:rPr>
                <w:lang w:val="sr-Cyrl-RS"/>
              </w:rPr>
            </w:pPr>
            <w:r>
              <w:rPr>
                <w:lang w:val="sr-Cyrl-RS"/>
              </w:rPr>
              <w:t>Уџ</w:t>
            </w:r>
          </w:p>
        </w:tc>
      </w:tr>
      <w:tr w:rsidR="00EF7D97" w14:paraId="7146CCB7" w14:textId="77777777" w:rsidTr="00A46906">
        <w:trPr>
          <w:trHeight w:val="277"/>
        </w:trPr>
        <w:tc>
          <w:tcPr>
            <w:tcW w:w="1195" w:type="dxa"/>
            <w:vMerge w:val="restart"/>
          </w:tcPr>
          <w:p w14:paraId="686CCFF5" w14:textId="77777777" w:rsidR="00EF7D97" w:rsidRPr="00FC674A" w:rsidRDefault="00EF7D97" w:rsidP="00A46906">
            <w:pPr>
              <w:rPr>
                <w:lang w:val="sr-Cyrl-RS"/>
              </w:rPr>
            </w:pPr>
            <w:r>
              <w:rPr>
                <w:lang w:val="sr-Cyrl-RS"/>
              </w:rPr>
              <w:t>Географија</w:t>
            </w:r>
          </w:p>
        </w:tc>
        <w:tc>
          <w:tcPr>
            <w:tcW w:w="1163" w:type="dxa"/>
            <w:vMerge/>
            <w:tcBorders>
              <w:tr2bl w:val="single" w:sz="4" w:space="0" w:color="auto"/>
            </w:tcBorders>
          </w:tcPr>
          <w:p w14:paraId="3172E975" w14:textId="77777777" w:rsidR="00EF7D97" w:rsidRDefault="00EF7D97" w:rsidP="00A46906"/>
        </w:tc>
        <w:tc>
          <w:tcPr>
            <w:tcW w:w="1089" w:type="dxa"/>
            <w:vMerge/>
            <w:tcBorders>
              <w:tr2bl w:val="single" w:sz="4" w:space="0" w:color="auto"/>
            </w:tcBorders>
          </w:tcPr>
          <w:p w14:paraId="20730639" w14:textId="77777777" w:rsidR="00EF7D97" w:rsidRDefault="00EF7D97" w:rsidP="00A46906"/>
        </w:tc>
        <w:tc>
          <w:tcPr>
            <w:tcW w:w="1086" w:type="dxa"/>
            <w:vMerge/>
            <w:tcBorders>
              <w:tr2bl w:val="single" w:sz="4" w:space="0" w:color="auto"/>
            </w:tcBorders>
          </w:tcPr>
          <w:p w14:paraId="77C26E94" w14:textId="77777777" w:rsidR="00EF7D97" w:rsidRDefault="00EF7D97" w:rsidP="00A46906"/>
        </w:tc>
        <w:tc>
          <w:tcPr>
            <w:tcW w:w="1194" w:type="dxa"/>
            <w:vMerge/>
            <w:tcBorders>
              <w:tr2bl w:val="single" w:sz="4" w:space="0" w:color="auto"/>
            </w:tcBorders>
          </w:tcPr>
          <w:p w14:paraId="7919149B" w14:textId="77777777" w:rsidR="00EF7D97" w:rsidRDefault="00EF7D97" w:rsidP="00A46906"/>
        </w:tc>
        <w:tc>
          <w:tcPr>
            <w:tcW w:w="1114" w:type="dxa"/>
          </w:tcPr>
          <w:p w14:paraId="52386D6D" w14:textId="77777777" w:rsidR="00EF7D97" w:rsidRPr="00D819E0" w:rsidRDefault="00EF7D97" w:rsidP="00A46906">
            <w:pPr>
              <w:rPr>
                <w:lang w:val="sr-Cyrl-RS"/>
              </w:rPr>
            </w:pPr>
            <w:r>
              <w:rPr>
                <w:lang w:val="sr-Cyrl-RS"/>
              </w:rPr>
              <w:t>Нови логос</w:t>
            </w:r>
          </w:p>
        </w:tc>
        <w:tc>
          <w:tcPr>
            <w:tcW w:w="1115" w:type="dxa"/>
          </w:tcPr>
          <w:p w14:paraId="59CAD6D2" w14:textId="77777777" w:rsidR="00EF7D97" w:rsidRPr="00B145CE" w:rsidRDefault="00EF7D97" w:rsidP="00A46906">
            <w:pPr>
              <w:rPr>
                <w:lang w:val="sr-Cyrl-RS"/>
              </w:rPr>
            </w:pPr>
            <w:r>
              <w:rPr>
                <w:lang w:val="sr-Cyrl-RS"/>
              </w:rPr>
              <w:t>Нови логос</w:t>
            </w:r>
          </w:p>
        </w:tc>
        <w:tc>
          <w:tcPr>
            <w:tcW w:w="1114" w:type="dxa"/>
          </w:tcPr>
          <w:p w14:paraId="55A02987" w14:textId="77777777" w:rsidR="00EF7D97" w:rsidRPr="00FB1843" w:rsidRDefault="00EF7D97" w:rsidP="00A46906">
            <w:pPr>
              <w:rPr>
                <w:lang w:val="sr-Cyrl-RS"/>
              </w:rPr>
            </w:pPr>
            <w:r>
              <w:rPr>
                <w:lang w:val="sr-Cyrl-RS"/>
              </w:rPr>
              <w:t>Нови логос</w:t>
            </w:r>
          </w:p>
        </w:tc>
        <w:tc>
          <w:tcPr>
            <w:tcW w:w="1026" w:type="dxa"/>
          </w:tcPr>
          <w:p w14:paraId="7C6607D1" w14:textId="77777777" w:rsidR="00EF7D97" w:rsidRPr="00FB1843" w:rsidRDefault="00EF7D97" w:rsidP="00A46906">
            <w:pPr>
              <w:rPr>
                <w:lang w:val="sr-Cyrl-RS"/>
              </w:rPr>
            </w:pPr>
            <w:r>
              <w:rPr>
                <w:lang w:val="sr-Cyrl-RS"/>
              </w:rPr>
              <w:t>Нови логос</w:t>
            </w:r>
          </w:p>
        </w:tc>
      </w:tr>
      <w:tr w:rsidR="00EF7D97" w14:paraId="08A4F1C6" w14:textId="77777777" w:rsidTr="00A46906">
        <w:trPr>
          <w:trHeight w:val="310"/>
        </w:trPr>
        <w:tc>
          <w:tcPr>
            <w:tcW w:w="1195" w:type="dxa"/>
            <w:vMerge/>
          </w:tcPr>
          <w:p w14:paraId="442888FC" w14:textId="77777777" w:rsidR="00EF7D97" w:rsidRDefault="00EF7D97" w:rsidP="00A46906"/>
        </w:tc>
        <w:tc>
          <w:tcPr>
            <w:tcW w:w="1163" w:type="dxa"/>
            <w:vMerge/>
            <w:tcBorders>
              <w:tr2bl w:val="single" w:sz="4" w:space="0" w:color="auto"/>
            </w:tcBorders>
          </w:tcPr>
          <w:p w14:paraId="621BF2CD" w14:textId="77777777" w:rsidR="00EF7D97" w:rsidRDefault="00EF7D97" w:rsidP="00A46906"/>
        </w:tc>
        <w:tc>
          <w:tcPr>
            <w:tcW w:w="1089" w:type="dxa"/>
            <w:vMerge/>
            <w:tcBorders>
              <w:tr2bl w:val="single" w:sz="4" w:space="0" w:color="auto"/>
            </w:tcBorders>
          </w:tcPr>
          <w:p w14:paraId="653E98B5" w14:textId="77777777" w:rsidR="00EF7D97" w:rsidRDefault="00EF7D97" w:rsidP="00A46906"/>
        </w:tc>
        <w:tc>
          <w:tcPr>
            <w:tcW w:w="1086" w:type="dxa"/>
            <w:vMerge/>
            <w:tcBorders>
              <w:tr2bl w:val="single" w:sz="4" w:space="0" w:color="auto"/>
            </w:tcBorders>
          </w:tcPr>
          <w:p w14:paraId="2D7549B9" w14:textId="77777777" w:rsidR="00EF7D97" w:rsidRDefault="00EF7D97" w:rsidP="00A46906"/>
        </w:tc>
        <w:tc>
          <w:tcPr>
            <w:tcW w:w="1194" w:type="dxa"/>
            <w:vMerge/>
            <w:tcBorders>
              <w:tr2bl w:val="single" w:sz="4" w:space="0" w:color="auto"/>
            </w:tcBorders>
          </w:tcPr>
          <w:p w14:paraId="0799FC40" w14:textId="77777777" w:rsidR="00EF7D97" w:rsidRDefault="00EF7D97" w:rsidP="00A46906"/>
        </w:tc>
        <w:tc>
          <w:tcPr>
            <w:tcW w:w="1114" w:type="dxa"/>
          </w:tcPr>
          <w:p w14:paraId="396EE603" w14:textId="77777777" w:rsidR="00EF7D97" w:rsidRPr="00D86DEA" w:rsidRDefault="00EF7D97" w:rsidP="00A46906">
            <w:pPr>
              <w:rPr>
                <w:lang w:val="sr-Cyrl-RS"/>
              </w:rPr>
            </w:pPr>
            <w:r>
              <w:rPr>
                <w:lang w:val="sr-Cyrl-RS"/>
              </w:rPr>
              <w:t>Уџ</w:t>
            </w:r>
          </w:p>
        </w:tc>
        <w:tc>
          <w:tcPr>
            <w:tcW w:w="1115" w:type="dxa"/>
          </w:tcPr>
          <w:p w14:paraId="6E7AD4DB" w14:textId="77777777" w:rsidR="00EF7D97" w:rsidRPr="00B145CE" w:rsidRDefault="00EF7D97" w:rsidP="00A46906">
            <w:pPr>
              <w:rPr>
                <w:lang w:val="sr-Cyrl-RS"/>
              </w:rPr>
            </w:pPr>
            <w:r>
              <w:rPr>
                <w:lang w:val="sr-Cyrl-RS"/>
              </w:rPr>
              <w:t>Уџ</w:t>
            </w:r>
          </w:p>
        </w:tc>
        <w:tc>
          <w:tcPr>
            <w:tcW w:w="1114" w:type="dxa"/>
          </w:tcPr>
          <w:p w14:paraId="7944D89B" w14:textId="77777777" w:rsidR="00EF7D97" w:rsidRPr="00FB1843" w:rsidRDefault="00EF7D97" w:rsidP="00A46906">
            <w:pPr>
              <w:rPr>
                <w:lang w:val="sr-Cyrl-RS"/>
              </w:rPr>
            </w:pPr>
            <w:r>
              <w:rPr>
                <w:lang w:val="sr-Cyrl-RS"/>
              </w:rPr>
              <w:t>Уџ</w:t>
            </w:r>
          </w:p>
        </w:tc>
        <w:tc>
          <w:tcPr>
            <w:tcW w:w="1026" w:type="dxa"/>
          </w:tcPr>
          <w:p w14:paraId="6136A6AC" w14:textId="77777777" w:rsidR="00EF7D97" w:rsidRPr="00FB1843" w:rsidRDefault="00EF7D97" w:rsidP="00A46906">
            <w:pPr>
              <w:rPr>
                <w:lang w:val="sr-Cyrl-RS"/>
              </w:rPr>
            </w:pPr>
            <w:r>
              <w:rPr>
                <w:lang w:val="sr-Cyrl-RS"/>
              </w:rPr>
              <w:t>Уџ</w:t>
            </w:r>
          </w:p>
        </w:tc>
      </w:tr>
      <w:tr w:rsidR="00EF7D97" w14:paraId="5803D229" w14:textId="77777777" w:rsidTr="00A46906">
        <w:trPr>
          <w:trHeight w:val="277"/>
        </w:trPr>
        <w:tc>
          <w:tcPr>
            <w:tcW w:w="1195" w:type="dxa"/>
            <w:vMerge w:val="restart"/>
          </w:tcPr>
          <w:p w14:paraId="3ADBF1E0" w14:textId="77777777" w:rsidR="00EF7D97" w:rsidRPr="00FC674A" w:rsidRDefault="00EF7D97" w:rsidP="00A46906">
            <w:pPr>
              <w:rPr>
                <w:lang w:val="sr-Cyrl-RS"/>
              </w:rPr>
            </w:pPr>
            <w:r>
              <w:rPr>
                <w:lang w:val="sr-Cyrl-RS"/>
              </w:rPr>
              <w:t>Биологија</w:t>
            </w:r>
          </w:p>
        </w:tc>
        <w:tc>
          <w:tcPr>
            <w:tcW w:w="1163" w:type="dxa"/>
            <w:vMerge/>
            <w:tcBorders>
              <w:tr2bl w:val="single" w:sz="4" w:space="0" w:color="auto"/>
            </w:tcBorders>
          </w:tcPr>
          <w:p w14:paraId="22DAFA04" w14:textId="77777777" w:rsidR="00EF7D97" w:rsidRDefault="00EF7D97" w:rsidP="00A46906"/>
        </w:tc>
        <w:tc>
          <w:tcPr>
            <w:tcW w:w="1089" w:type="dxa"/>
            <w:vMerge/>
            <w:tcBorders>
              <w:tr2bl w:val="single" w:sz="4" w:space="0" w:color="auto"/>
            </w:tcBorders>
          </w:tcPr>
          <w:p w14:paraId="45B6248C" w14:textId="77777777" w:rsidR="00EF7D97" w:rsidRDefault="00EF7D97" w:rsidP="00A46906"/>
        </w:tc>
        <w:tc>
          <w:tcPr>
            <w:tcW w:w="1086" w:type="dxa"/>
            <w:vMerge/>
            <w:tcBorders>
              <w:tr2bl w:val="single" w:sz="4" w:space="0" w:color="auto"/>
            </w:tcBorders>
          </w:tcPr>
          <w:p w14:paraId="77A4F86E" w14:textId="77777777" w:rsidR="00EF7D97" w:rsidRDefault="00EF7D97" w:rsidP="00A46906"/>
        </w:tc>
        <w:tc>
          <w:tcPr>
            <w:tcW w:w="1194" w:type="dxa"/>
            <w:vMerge/>
            <w:tcBorders>
              <w:tr2bl w:val="single" w:sz="4" w:space="0" w:color="auto"/>
            </w:tcBorders>
          </w:tcPr>
          <w:p w14:paraId="0EDB918B" w14:textId="77777777" w:rsidR="00EF7D97" w:rsidRDefault="00EF7D97" w:rsidP="00A46906"/>
        </w:tc>
        <w:tc>
          <w:tcPr>
            <w:tcW w:w="1114" w:type="dxa"/>
          </w:tcPr>
          <w:p w14:paraId="186B4575" w14:textId="77777777" w:rsidR="00EF7D97" w:rsidRPr="00D819E0" w:rsidRDefault="00EF7D97" w:rsidP="00A46906">
            <w:pPr>
              <w:rPr>
                <w:lang w:val="sr-Cyrl-RS"/>
              </w:rPr>
            </w:pPr>
            <w:r>
              <w:rPr>
                <w:lang w:val="sr-Cyrl-RS"/>
              </w:rPr>
              <w:t>Бигз</w:t>
            </w:r>
          </w:p>
        </w:tc>
        <w:tc>
          <w:tcPr>
            <w:tcW w:w="1115" w:type="dxa"/>
          </w:tcPr>
          <w:p w14:paraId="665469AD" w14:textId="77777777" w:rsidR="00EF7D97" w:rsidRPr="00B145CE" w:rsidRDefault="00EF7D97" w:rsidP="00A46906">
            <w:pPr>
              <w:rPr>
                <w:lang w:val="sr-Cyrl-RS"/>
              </w:rPr>
            </w:pPr>
            <w:r>
              <w:rPr>
                <w:lang w:val="sr-Cyrl-RS"/>
              </w:rPr>
              <w:t>Клет</w:t>
            </w:r>
          </w:p>
        </w:tc>
        <w:tc>
          <w:tcPr>
            <w:tcW w:w="1114" w:type="dxa"/>
          </w:tcPr>
          <w:p w14:paraId="4F66F953" w14:textId="77777777" w:rsidR="00EF7D97" w:rsidRPr="00B94E8B" w:rsidRDefault="00EF7D97" w:rsidP="00A46906">
            <w:pPr>
              <w:rPr>
                <w:lang w:val="sr-Cyrl-RS"/>
              </w:rPr>
            </w:pPr>
            <w:r>
              <w:rPr>
                <w:lang w:val="sr-Cyrl-RS"/>
              </w:rPr>
              <w:t>Бигз</w:t>
            </w:r>
          </w:p>
        </w:tc>
        <w:tc>
          <w:tcPr>
            <w:tcW w:w="1026" w:type="dxa"/>
          </w:tcPr>
          <w:p w14:paraId="3C77B913" w14:textId="77777777" w:rsidR="00EF7D97" w:rsidRPr="00B94E8B" w:rsidRDefault="00EF7D97" w:rsidP="00A46906">
            <w:pPr>
              <w:rPr>
                <w:lang w:val="sr-Cyrl-RS"/>
              </w:rPr>
            </w:pPr>
            <w:r>
              <w:rPr>
                <w:lang w:val="sr-Cyrl-RS"/>
              </w:rPr>
              <w:t>Бигз</w:t>
            </w:r>
          </w:p>
        </w:tc>
      </w:tr>
      <w:tr w:rsidR="00EF7D97" w14:paraId="7C428FFE" w14:textId="77777777" w:rsidTr="00A46906">
        <w:trPr>
          <w:trHeight w:val="310"/>
        </w:trPr>
        <w:tc>
          <w:tcPr>
            <w:tcW w:w="1195" w:type="dxa"/>
            <w:vMerge/>
          </w:tcPr>
          <w:p w14:paraId="25A25AF1" w14:textId="77777777" w:rsidR="00EF7D97" w:rsidRDefault="00EF7D97" w:rsidP="00A46906"/>
        </w:tc>
        <w:tc>
          <w:tcPr>
            <w:tcW w:w="1163" w:type="dxa"/>
            <w:vMerge/>
            <w:tcBorders>
              <w:tr2bl w:val="single" w:sz="4" w:space="0" w:color="auto"/>
            </w:tcBorders>
          </w:tcPr>
          <w:p w14:paraId="6087A68A" w14:textId="77777777" w:rsidR="00EF7D97" w:rsidRDefault="00EF7D97" w:rsidP="00A46906"/>
        </w:tc>
        <w:tc>
          <w:tcPr>
            <w:tcW w:w="1089" w:type="dxa"/>
            <w:vMerge/>
            <w:tcBorders>
              <w:tr2bl w:val="single" w:sz="4" w:space="0" w:color="auto"/>
            </w:tcBorders>
          </w:tcPr>
          <w:p w14:paraId="4F0CF7EA" w14:textId="77777777" w:rsidR="00EF7D97" w:rsidRDefault="00EF7D97" w:rsidP="00A46906"/>
        </w:tc>
        <w:tc>
          <w:tcPr>
            <w:tcW w:w="1086" w:type="dxa"/>
            <w:vMerge/>
            <w:tcBorders>
              <w:tr2bl w:val="single" w:sz="4" w:space="0" w:color="auto"/>
            </w:tcBorders>
          </w:tcPr>
          <w:p w14:paraId="3F8FA88B" w14:textId="77777777" w:rsidR="00EF7D97" w:rsidRDefault="00EF7D97" w:rsidP="00A46906"/>
        </w:tc>
        <w:tc>
          <w:tcPr>
            <w:tcW w:w="1194" w:type="dxa"/>
            <w:vMerge/>
            <w:tcBorders>
              <w:tr2bl w:val="single" w:sz="4" w:space="0" w:color="auto"/>
            </w:tcBorders>
          </w:tcPr>
          <w:p w14:paraId="0541C2DA" w14:textId="77777777" w:rsidR="00EF7D97" w:rsidRDefault="00EF7D97" w:rsidP="00A46906"/>
        </w:tc>
        <w:tc>
          <w:tcPr>
            <w:tcW w:w="1114" w:type="dxa"/>
            <w:tcBorders>
              <w:bottom w:val="single" w:sz="4" w:space="0" w:color="auto"/>
            </w:tcBorders>
          </w:tcPr>
          <w:p w14:paraId="46DCDD51" w14:textId="77777777" w:rsidR="00EF7D97" w:rsidRPr="00D86DEA" w:rsidRDefault="00EF7D97" w:rsidP="00A46906">
            <w:pPr>
              <w:rPr>
                <w:lang w:val="sr-Cyrl-RS"/>
              </w:rPr>
            </w:pPr>
            <w:r>
              <w:rPr>
                <w:lang w:val="sr-Cyrl-RS"/>
              </w:rPr>
              <w:t>Уџ</w:t>
            </w:r>
          </w:p>
        </w:tc>
        <w:tc>
          <w:tcPr>
            <w:tcW w:w="1115" w:type="dxa"/>
          </w:tcPr>
          <w:p w14:paraId="22234824" w14:textId="77777777" w:rsidR="00EF7D97" w:rsidRPr="00B145CE" w:rsidRDefault="00EF7D97" w:rsidP="00A46906">
            <w:pPr>
              <w:rPr>
                <w:lang w:val="sr-Cyrl-RS"/>
              </w:rPr>
            </w:pPr>
            <w:r>
              <w:rPr>
                <w:lang w:val="sr-Cyrl-RS"/>
              </w:rPr>
              <w:t>Уџ</w:t>
            </w:r>
          </w:p>
        </w:tc>
        <w:tc>
          <w:tcPr>
            <w:tcW w:w="1114" w:type="dxa"/>
          </w:tcPr>
          <w:p w14:paraId="3E934D24" w14:textId="77777777" w:rsidR="00EF7D97" w:rsidRPr="00B94E8B" w:rsidRDefault="00EF7D97" w:rsidP="00A46906">
            <w:pPr>
              <w:rPr>
                <w:lang w:val="sr-Cyrl-RS"/>
              </w:rPr>
            </w:pPr>
            <w:r>
              <w:rPr>
                <w:lang w:val="sr-Cyrl-RS"/>
              </w:rPr>
              <w:t>Уџ</w:t>
            </w:r>
          </w:p>
        </w:tc>
        <w:tc>
          <w:tcPr>
            <w:tcW w:w="1026" w:type="dxa"/>
          </w:tcPr>
          <w:p w14:paraId="34034388" w14:textId="77777777" w:rsidR="00EF7D97" w:rsidRPr="00B94E8B" w:rsidRDefault="00EF7D97" w:rsidP="00A46906">
            <w:pPr>
              <w:rPr>
                <w:lang w:val="sr-Cyrl-RS"/>
              </w:rPr>
            </w:pPr>
            <w:r>
              <w:rPr>
                <w:lang w:val="sr-Cyrl-RS"/>
              </w:rPr>
              <w:t>Уџ</w:t>
            </w:r>
          </w:p>
        </w:tc>
      </w:tr>
      <w:tr w:rsidR="00EF7D97" w14:paraId="415025CD" w14:textId="77777777" w:rsidTr="00A46906">
        <w:trPr>
          <w:trHeight w:val="277"/>
        </w:trPr>
        <w:tc>
          <w:tcPr>
            <w:tcW w:w="1195" w:type="dxa"/>
            <w:vMerge w:val="restart"/>
          </w:tcPr>
          <w:p w14:paraId="209B1071" w14:textId="77777777" w:rsidR="00EF7D97" w:rsidRPr="00FC674A" w:rsidRDefault="00EF7D97" w:rsidP="00A46906">
            <w:pPr>
              <w:rPr>
                <w:lang w:val="sr-Cyrl-RS"/>
              </w:rPr>
            </w:pPr>
            <w:r>
              <w:rPr>
                <w:lang w:val="sr-Cyrl-RS"/>
              </w:rPr>
              <w:t>Физика</w:t>
            </w:r>
          </w:p>
        </w:tc>
        <w:tc>
          <w:tcPr>
            <w:tcW w:w="1163" w:type="dxa"/>
            <w:vMerge/>
            <w:tcBorders>
              <w:tr2bl w:val="single" w:sz="4" w:space="0" w:color="auto"/>
            </w:tcBorders>
          </w:tcPr>
          <w:p w14:paraId="77D27A9E" w14:textId="77777777" w:rsidR="00EF7D97" w:rsidRDefault="00EF7D97" w:rsidP="00A46906"/>
        </w:tc>
        <w:tc>
          <w:tcPr>
            <w:tcW w:w="1089" w:type="dxa"/>
            <w:vMerge/>
            <w:tcBorders>
              <w:tr2bl w:val="single" w:sz="4" w:space="0" w:color="auto"/>
            </w:tcBorders>
          </w:tcPr>
          <w:p w14:paraId="60B6E8BF" w14:textId="77777777" w:rsidR="00EF7D97" w:rsidRDefault="00EF7D97" w:rsidP="00A46906"/>
        </w:tc>
        <w:tc>
          <w:tcPr>
            <w:tcW w:w="1086" w:type="dxa"/>
            <w:vMerge/>
            <w:tcBorders>
              <w:tr2bl w:val="single" w:sz="4" w:space="0" w:color="auto"/>
            </w:tcBorders>
          </w:tcPr>
          <w:p w14:paraId="640BD036" w14:textId="77777777" w:rsidR="00EF7D97" w:rsidRDefault="00EF7D97" w:rsidP="00A46906"/>
        </w:tc>
        <w:tc>
          <w:tcPr>
            <w:tcW w:w="1194" w:type="dxa"/>
            <w:vMerge/>
            <w:tcBorders>
              <w:tr2bl w:val="single" w:sz="4" w:space="0" w:color="auto"/>
            </w:tcBorders>
          </w:tcPr>
          <w:p w14:paraId="343F85E1" w14:textId="77777777" w:rsidR="00EF7D97" w:rsidRDefault="00EF7D97" w:rsidP="00A46906"/>
        </w:tc>
        <w:tc>
          <w:tcPr>
            <w:tcW w:w="1114" w:type="dxa"/>
            <w:vMerge w:val="restart"/>
            <w:tcBorders>
              <w:tr2bl w:val="single" w:sz="4" w:space="0" w:color="auto"/>
            </w:tcBorders>
          </w:tcPr>
          <w:p w14:paraId="03FFCF8D" w14:textId="77777777" w:rsidR="00EF7D97" w:rsidRPr="00D819E0" w:rsidRDefault="00EF7D97" w:rsidP="00A46906">
            <w:pPr>
              <w:rPr>
                <w:lang w:val="sr-Cyrl-RS"/>
              </w:rPr>
            </w:pPr>
          </w:p>
        </w:tc>
        <w:tc>
          <w:tcPr>
            <w:tcW w:w="1115" w:type="dxa"/>
          </w:tcPr>
          <w:p w14:paraId="07C9FA4A" w14:textId="77777777" w:rsidR="00EF7D97" w:rsidRPr="00B145CE" w:rsidRDefault="00EF7D97" w:rsidP="00A46906">
            <w:pPr>
              <w:rPr>
                <w:lang w:val="sr-Cyrl-RS"/>
              </w:rPr>
            </w:pPr>
            <w:r>
              <w:rPr>
                <w:lang w:val="sr-Cyrl-RS"/>
              </w:rPr>
              <w:t>Клетт</w:t>
            </w:r>
          </w:p>
        </w:tc>
        <w:tc>
          <w:tcPr>
            <w:tcW w:w="1114" w:type="dxa"/>
          </w:tcPr>
          <w:p w14:paraId="6A93A6D9" w14:textId="77777777" w:rsidR="00EF7D97" w:rsidRPr="00B94E8B" w:rsidRDefault="00EF7D97" w:rsidP="00A46906">
            <w:pPr>
              <w:rPr>
                <w:lang w:val="sr-Cyrl-RS"/>
              </w:rPr>
            </w:pPr>
            <w:r>
              <w:rPr>
                <w:lang w:val="sr-Cyrl-RS"/>
              </w:rPr>
              <w:t>Клет</w:t>
            </w:r>
          </w:p>
        </w:tc>
        <w:tc>
          <w:tcPr>
            <w:tcW w:w="1026" w:type="dxa"/>
          </w:tcPr>
          <w:p w14:paraId="3D74B4FD" w14:textId="77777777" w:rsidR="00EF7D97" w:rsidRPr="00B94E8B" w:rsidRDefault="00EF7D97" w:rsidP="00A46906">
            <w:pPr>
              <w:rPr>
                <w:lang w:val="sr-Cyrl-RS"/>
              </w:rPr>
            </w:pPr>
            <w:r>
              <w:rPr>
                <w:lang w:val="sr-Cyrl-RS"/>
              </w:rPr>
              <w:t>Клет</w:t>
            </w:r>
          </w:p>
        </w:tc>
      </w:tr>
      <w:tr w:rsidR="00EF7D97" w14:paraId="67B9FC76" w14:textId="77777777" w:rsidTr="00A46906">
        <w:trPr>
          <w:trHeight w:val="310"/>
        </w:trPr>
        <w:tc>
          <w:tcPr>
            <w:tcW w:w="1195" w:type="dxa"/>
            <w:vMerge/>
          </w:tcPr>
          <w:p w14:paraId="3AC705C9" w14:textId="77777777" w:rsidR="00EF7D97" w:rsidRDefault="00EF7D97" w:rsidP="00A46906"/>
        </w:tc>
        <w:tc>
          <w:tcPr>
            <w:tcW w:w="1163" w:type="dxa"/>
            <w:vMerge/>
            <w:tcBorders>
              <w:tr2bl w:val="single" w:sz="4" w:space="0" w:color="auto"/>
            </w:tcBorders>
          </w:tcPr>
          <w:p w14:paraId="0035C179" w14:textId="77777777" w:rsidR="00EF7D97" w:rsidRDefault="00EF7D97" w:rsidP="00A46906"/>
        </w:tc>
        <w:tc>
          <w:tcPr>
            <w:tcW w:w="1089" w:type="dxa"/>
            <w:vMerge/>
            <w:tcBorders>
              <w:tr2bl w:val="single" w:sz="4" w:space="0" w:color="auto"/>
            </w:tcBorders>
          </w:tcPr>
          <w:p w14:paraId="294BDD14" w14:textId="77777777" w:rsidR="00EF7D97" w:rsidRDefault="00EF7D97" w:rsidP="00A46906"/>
        </w:tc>
        <w:tc>
          <w:tcPr>
            <w:tcW w:w="1086" w:type="dxa"/>
            <w:vMerge/>
            <w:tcBorders>
              <w:tr2bl w:val="single" w:sz="4" w:space="0" w:color="auto"/>
            </w:tcBorders>
          </w:tcPr>
          <w:p w14:paraId="5E6D22DB" w14:textId="77777777" w:rsidR="00EF7D97" w:rsidRDefault="00EF7D97" w:rsidP="00A46906"/>
        </w:tc>
        <w:tc>
          <w:tcPr>
            <w:tcW w:w="1194" w:type="dxa"/>
            <w:vMerge/>
            <w:tcBorders>
              <w:tr2bl w:val="single" w:sz="4" w:space="0" w:color="auto"/>
            </w:tcBorders>
          </w:tcPr>
          <w:p w14:paraId="1BDF0493" w14:textId="77777777" w:rsidR="00EF7D97" w:rsidRDefault="00EF7D97" w:rsidP="00A46906"/>
        </w:tc>
        <w:tc>
          <w:tcPr>
            <w:tcW w:w="1114" w:type="dxa"/>
            <w:vMerge/>
            <w:tcBorders>
              <w:tr2bl w:val="single" w:sz="4" w:space="0" w:color="auto"/>
            </w:tcBorders>
          </w:tcPr>
          <w:p w14:paraId="55BF4D26" w14:textId="77777777" w:rsidR="00EF7D97" w:rsidRPr="00D86DEA" w:rsidRDefault="00EF7D97" w:rsidP="00A46906">
            <w:pPr>
              <w:rPr>
                <w:lang w:val="sr-Cyrl-RS"/>
              </w:rPr>
            </w:pPr>
          </w:p>
        </w:tc>
        <w:tc>
          <w:tcPr>
            <w:tcW w:w="1115" w:type="dxa"/>
            <w:tcBorders>
              <w:bottom w:val="single" w:sz="4" w:space="0" w:color="auto"/>
            </w:tcBorders>
          </w:tcPr>
          <w:p w14:paraId="26FF8B2A" w14:textId="77777777" w:rsidR="00EF7D97" w:rsidRPr="00B145CE" w:rsidRDefault="00EF7D97" w:rsidP="00A46906">
            <w:pPr>
              <w:rPr>
                <w:lang w:val="sr-Cyrl-RS"/>
              </w:rPr>
            </w:pPr>
            <w:r>
              <w:rPr>
                <w:lang w:val="sr-Cyrl-RS"/>
              </w:rPr>
              <w:t>Уџ, збирка</w:t>
            </w:r>
          </w:p>
        </w:tc>
        <w:tc>
          <w:tcPr>
            <w:tcW w:w="1114" w:type="dxa"/>
          </w:tcPr>
          <w:p w14:paraId="348A945D" w14:textId="77777777" w:rsidR="00EF7D97" w:rsidRPr="00B94E8B" w:rsidRDefault="00EF7D97" w:rsidP="00A46906">
            <w:pPr>
              <w:rPr>
                <w:lang w:val="sr-Cyrl-RS"/>
              </w:rPr>
            </w:pPr>
            <w:r>
              <w:rPr>
                <w:lang w:val="sr-Cyrl-RS"/>
              </w:rPr>
              <w:t>Уџ, збирка</w:t>
            </w:r>
          </w:p>
        </w:tc>
        <w:tc>
          <w:tcPr>
            <w:tcW w:w="1026" w:type="dxa"/>
          </w:tcPr>
          <w:p w14:paraId="436A7FEA" w14:textId="77777777" w:rsidR="00EF7D97" w:rsidRPr="00B94E8B" w:rsidRDefault="00EF7D97" w:rsidP="00A46906">
            <w:pPr>
              <w:rPr>
                <w:lang w:val="sr-Cyrl-RS"/>
              </w:rPr>
            </w:pPr>
            <w:r>
              <w:rPr>
                <w:lang w:val="sr-Cyrl-RS"/>
              </w:rPr>
              <w:t>Уџ, збирка</w:t>
            </w:r>
          </w:p>
        </w:tc>
      </w:tr>
      <w:tr w:rsidR="00EF7D97" w14:paraId="57B39A9E" w14:textId="77777777" w:rsidTr="00A46906">
        <w:trPr>
          <w:trHeight w:val="293"/>
        </w:trPr>
        <w:tc>
          <w:tcPr>
            <w:tcW w:w="1195" w:type="dxa"/>
            <w:vMerge w:val="restart"/>
          </w:tcPr>
          <w:p w14:paraId="65172D81" w14:textId="77777777" w:rsidR="00EF7D97" w:rsidRPr="00FC674A" w:rsidRDefault="00EF7D97" w:rsidP="00A46906">
            <w:pPr>
              <w:rPr>
                <w:lang w:val="sr-Cyrl-RS"/>
              </w:rPr>
            </w:pPr>
            <w:r>
              <w:rPr>
                <w:lang w:val="sr-Cyrl-RS"/>
              </w:rPr>
              <w:t>Хемија</w:t>
            </w:r>
          </w:p>
        </w:tc>
        <w:tc>
          <w:tcPr>
            <w:tcW w:w="1163" w:type="dxa"/>
            <w:vMerge/>
            <w:tcBorders>
              <w:tr2bl w:val="single" w:sz="4" w:space="0" w:color="auto"/>
            </w:tcBorders>
          </w:tcPr>
          <w:p w14:paraId="4539AA9E" w14:textId="77777777" w:rsidR="00EF7D97" w:rsidRDefault="00EF7D97" w:rsidP="00A46906"/>
        </w:tc>
        <w:tc>
          <w:tcPr>
            <w:tcW w:w="1089" w:type="dxa"/>
            <w:vMerge/>
            <w:tcBorders>
              <w:tr2bl w:val="single" w:sz="4" w:space="0" w:color="auto"/>
            </w:tcBorders>
          </w:tcPr>
          <w:p w14:paraId="505359CC" w14:textId="77777777" w:rsidR="00EF7D97" w:rsidRDefault="00EF7D97" w:rsidP="00A46906"/>
        </w:tc>
        <w:tc>
          <w:tcPr>
            <w:tcW w:w="1086" w:type="dxa"/>
            <w:vMerge/>
            <w:tcBorders>
              <w:tr2bl w:val="single" w:sz="4" w:space="0" w:color="auto"/>
            </w:tcBorders>
          </w:tcPr>
          <w:p w14:paraId="28A8BE41" w14:textId="77777777" w:rsidR="00EF7D97" w:rsidRDefault="00EF7D97" w:rsidP="00A46906"/>
        </w:tc>
        <w:tc>
          <w:tcPr>
            <w:tcW w:w="1194" w:type="dxa"/>
            <w:vMerge/>
            <w:tcBorders>
              <w:tr2bl w:val="single" w:sz="4" w:space="0" w:color="auto"/>
            </w:tcBorders>
          </w:tcPr>
          <w:p w14:paraId="6C97809A" w14:textId="77777777" w:rsidR="00EF7D97" w:rsidRDefault="00EF7D97" w:rsidP="00A46906"/>
        </w:tc>
        <w:tc>
          <w:tcPr>
            <w:tcW w:w="1114" w:type="dxa"/>
            <w:vMerge/>
            <w:tcBorders>
              <w:tr2bl w:val="single" w:sz="4" w:space="0" w:color="auto"/>
            </w:tcBorders>
          </w:tcPr>
          <w:p w14:paraId="0B2D8E9B" w14:textId="77777777" w:rsidR="00EF7D97" w:rsidRPr="00D819E0" w:rsidRDefault="00EF7D97" w:rsidP="00A46906">
            <w:pPr>
              <w:rPr>
                <w:lang w:val="sr-Cyrl-RS"/>
              </w:rPr>
            </w:pPr>
          </w:p>
        </w:tc>
        <w:tc>
          <w:tcPr>
            <w:tcW w:w="1115" w:type="dxa"/>
            <w:vMerge w:val="restart"/>
            <w:tcBorders>
              <w:tr2bl w:val="single" w:sz="4" w:space="0" w:color="auto"/>
            </w:tcBorders>
          </w:tcPr>
          <w:p w14:paraId="6DC4911E" w14:textId="77777777" w:rsidR="00EF7D97" w:rsidRDefault="00EF7D97" w:rsidP="00A46906"/>
        </w:tc>
        <w:tc>
          <w:tcPr>
            <w:tcW w:w="1114" w:type="dxa"/>
          </w:tcPr>
          <w:p w14:paraId="290030AC" w14:textId="77777777" w:rsidR="00EF7D97" w:rsidRPr="00B94E8B" w:rsidRDefault="00EF7D97" w:rsidP="00A46906">
            <w:pPr>
              <w:rPr>
                <w:lang w:val="sr-Cyrl-RS"/>
              </w:rPr>
            </w:pPr>
            <w:r>
              <w:rPr>
                <w:lang w:val="sr-Cyrl-RS"/>
              </w:rPr>
              <w:t>Герундијум</w:t>
            </w:r>
          </w:p>
        </w:tc>
        <w:tc>
          <w:tcPr>
            <w:tcW w:w="1026" w:type="dxa"/>
          </w:tcPr>
          <w:p w14:paraId="07580B3B" w14:textId="77777777" w:rsidR="00EF7D97" w:rsidRPr="00B94E8B" w:rsidRDefault="00EF7D97" w:rsidP="00A46906">
            <w:pPr>
              <w:rPr>
                <w:lang w:val="sr-Cyrl-RS"/>
              </w:rPr>
            </w:pPr>
            <w:r>
              <w:rPr>
                <w:lang w:val="sr-Cyrl-RS"/>
              </w:rPr>
              <w:t>Герундијум</w:t>
            </w:r>
          </w:p>
        </w:tc>
      </w:tr>
      <w:tr w:rsidR="00EF7D97" w14:paraId="58418ED9" w14:textId="77777777" w:rsidTr="00A46906">
        <w:trPr>
          <w:trHeight w:val="587"/>
        </w:trPr>
        <w:tc>
          <w:tcPr>
            <w:tcW w:w="1195" w:type="dxa"/>
            <w:vMerge/>
          </w:tcPr>
          <w:p w14:paraId="203F847B" w14:textId="77777777" w:rsidR="00EF7D97" w:rsidRDefault="00EF7D97" w:rsidP="00A46906"/>
        </w:tc>
        <w:tc>
          <w:tcPr>
            <w:tcW w:w="1163" w:type="dxa"/>
            <w:vMerge/>
            <w:tcBorders>
              <w:tr2bl w:val="single" w:sz="4" w:space="0" w:color="auto"/>
            </w:tcBorders>
          </w:tcPr>
          <w:p w14:paraId="3FCA176F" w14:textId="77777777" w:rsidR="00EF7D97" w:rsidRDefault="00EF7D97" w:rsidP="00A46906"/>
        </w:tc>
        <w:tc>
          <w:tcPr>
            <w:tcW w:w="1089" w:type="dxa"/>
            <w:vMerge/>
            <w:tcBorders>
              <w:tr2bl w:val="single" w:sz="4" w:space="0" w:color="auto"/>
            </w:tcBorders>
          </w:tcPr>
          <w:p w14:paraId="46F1D25E" w14:textId="77777777" w:rsidR="00EF7D97" w:rsidRDefault="00EF7D97" w:rsidP="00A46906"/>
        </w:tc>
        <w:tc>
          <w:tcPr>
            <w:tcW w:w="1086" w:type="dxa"/>
            <w:vMerge/>
            <w:tcBorders>
              <w:tr2bl w:val="single" w:sz="4" w:space="0" w:color="auto"/>
            </w:tcBorders>
          </w:tcPr>
          <w:p w14:paraId="46204035" w14:textId="77777777" w:rsidR="00EF7D97" w:rsidRDefault="00EF7D97" w:rsidP="00A46906"/>
        </w:tc>
        <w:tc>
          <w:tcPr>
            <w:tcW w:w="1194" w:type="dxa"/>
            <w:vMerge/>
            <w:tcBorders>
              <w:tr2bl w:val="single" w:sz="4" w:space="0" w:color="auto"/>
            </w:tcBorders>
          </w:tcPr>
          <w:p w14:paraId="5E4C05D9" w14:textId="77777777" w:rsidR="00EF7D97" w:rsidRDefault="00EF7D97" w:rsidP="00A46906"/>
        </w:tc>
        <w:tc>
          <w:tcPr>
            <w:tcW w:w="1114" w:type="dxa"/>
            <w:vMerge/>
            <w:tcBorders>
              <w:tr2bl w:val="single" w:sz="4" w:space="0" w:color="auto"/>
            </w:tcBorders>
          </w:tcPr>
          <w:p w14:paraId="25893272" w14:textId="77777777" w:rsidR="00EF7D97" w:rsidRDefault="00EF7D97" w:rsidP="00A46906"/>
        </w:tc>
        <w:tc>
          <w:tcPr>
            <w:tcW w:w="1115" w:type="dxa"/>
            <w:vMerge/>
            <w:tcBorders>
              <w:tr2bl w:val="single" w:sz="4" w:space="0" w:color="auto"/>
            </w:tcBorders>
          </w:tcPr>
          <w:p w14:paraId="1B610660" w14:textId="77777777" w:rsidR="00EF7D97" w:rsidRDefault="00EF7D97" w:rsidP="00A46906"/>
        </w:tc>
        <w:tc>
          <w:tcPr>
            <w:tcW w:w="1114" w:type="dxa"/>
          </w:tcPr>
          <w:p w14:paraId="743E44DF" w14:textId="77777777" w:rsidR="00EF7D97" w:rsidRPr="00B94E8B" w:rsidRDefault="00EF7D97" w:rsidP="00A46906">
            <w:pPr>
              <w:rPr>
                <w:lang w:val="sr-Cyrl-RS"/>
              </w:rPr>
            </w:pPr>
            <w:r>
              <w:rPr>
                <w:lang w:val="sr-Cyrl-RS"/>
              </w:rPr>
              <w:t>Уџ, лаб вежбе</w:t>
            </w:r>
          </w:p>
        </w:tc>
        <w:tc>
          <w:tcPr>
            <w:tcW w:w="1026" w:type="dxa"/>
          </w:tcPr>
          <w:p w14:paraId="13E52177" w14:textId="77777777" w:rsidR="00EF7D97" w:rsidRPr="00B94E8B" w:rsidRDefault="00EF7D97" w:rsidP="00A46906">
            <w:pPr>
              <w:rPr>
                <w:lang w:val="sr-Cyrl-RS"/>
              </w:rPr>
            </w:pPr>
            <w:r>
              <w:rPr>
                <w:lang w:val="sr-Cyrl-RS"/>
              </w:rPr>
              <w:t>Уџ, лаб вежбе</w:t>
            </w:r>
          </w:p>
        </w:tc>
      </w:tr>
      <w:tr w:rsidR="00EF7D97" w14:paraId="2940A22F" w14:textId="77777777" w:rsidTr="00A46906">
        <w:trPr>
          <w:trHeight w:val="293"/>
        </w:trPr>
        <w:tc>
          <w:tcPr>
            <w:tcW w:w="1195" w:type="dxa"/>
            <w:vMerge w:val="restart"/>
          </w:tcPr>
          <w:p w14:paraId="6611F2A5" w14:textId="77777777" w:rsidR="00EF7D97" w:rsidRPr="00FC674A" w:rsidRDefault="00EF7D97" w:rsidP="00A46906">
            <w:pPr>
              <w:rPr>
                <w:lang w:val="sr-Cyrl-RS"/>
              </w:rPr>
            </w:pPr>
            <w:r>
              <w:rPr>
                <w:lang w:val="sr-Cyrl-RS"/>
              </w:rPr>
              <w:t>Техника и технологија</w:t>
            </w:r>
          </w:p>
        </w:tc>
        <w:tc>
          <w:tcPr>
            <w:tcW w:w="1163" w:type="dxa"/>
            <w:vMerge/>
            <w:tcBorders>
              <w:tr2bl w:val="single" w:sz="4" w:space="0" w:color="auto"/>
            </w:tcBorders>
          </w:tcPr>
          <w:p w14:paraId="59969FA6" w14:textId="77777777" w:rsidR="00EF7D97" w:rsidRDefault="00EF7D97" w:rsidP="00A46906"/>
        </w:tc>
        <w:tc>
          <w:tcPr>
            <w:tcW w:w="1089" w:type="dxa"/>
            <w:vMerge/>
            <w:tcBorders>
              <w:tr2bl w:val="single" w:sz="4" w:space="0" w:color="auto"/>
            </w:tcBorders>
          </w:tcPr>
          <w:p w14:paraId="027778E0" w14:textId="77777777" w:rsidR="00EF7D97" w:rsidRDefault="00EF7D97" w:rsidP="00A46906"/>
        </w:tc>
        <w:tc>
          <w:tcPr>
            <w:tcW w:w="1086" w:type="dxa"/>
            <w:vMerge/>
            <w:tcBorders>
              <w:tr2bl w:val="single" w:sz="4" w:space="0" w:color="auto"/>
            </w:tcBorders>
          </w:tcPr>
          <w:p w14:paraId="3C64ED7C" w14:textId="77777777" w:rsidR="00EF7D97" w:rsidRDefault="00EF7D97" w:rsidP="00A46906"/>
        </w:tc>
        <w:tc>
          <w:tcPr>
            <w:tcW w:w="1194" w:type="dxa"/>
            <w:vMerge/>
            <w:tcBorders>
              <w:tr2bl w:val="single" w:sz="4" w:space="0" w:color="auto"/>
            </w:tcBorders>
          </w:tcPr>
          <w:p w14:paraId="06F78C2A" w14:textId="77777777" w:rsidR="00EF7D97" w:rsidRDefault="00EF7D97" w:rsidP="00A46906"/>
        </w:tc>
        <w:tc>
          <w:tcPr>
            <w:tcW w:w="1114" w:type="dxa"/>
          </w:tcPr>
          <w:p w14:paraId="61C8D0C4" w14:textId="77777777" w:rsidR="00EF7D97" w:rsidRPr="00D819E0" w:rsidRDefault="00EF7D97" w:rsidP="00A46906">
            <w:pPr>
              <w:rPr>
                <w:lang w:val="sr-Cyrl-RS"/>
              </w:rPr>
            </w:pPr>
            <w:r>
              <w:rPr>
                <w:lang w:val="sr-Cyrl-RS"/>
              </w:rPr>
              <w:t>Нови логос</w:t>
            </w:r>
          </w:p>
        </w:tc>
        <w:tc>
          <w:tcPr>
            <w:tcW w:w="1115" w:type="dxa"/>
          </w:tcPr>
          <w:p w14:paraId="6FFDE12B" w14:textId="77777777" w:rsidR="00EF7D97" w:rsidRPr="00B145CE" w:rsidRDefault="00EF7D97" w:rsidP="00A46906">
            <w:pPr>
              <w:rPr>
                <w:lang w:val="sr-Cyrl-RS"/>
              </w:rPr>
            </w:pPr>
            <w:r>
              <w:rPr>
                <w:lang w:val="sr-Cyrl-RS"/>
              </w:rPr>
              <w:t>Нови логос</w:t>
            </w:r>
          </w:p>
        </w:tc>
        <w:tc>
          <w:tcPr>
            <w:tcW w:w="1114" w:type="dxa"/>
          </w:tcPr>
          <w:p w14:paraId="79B41306" w14:textId="77777777" w:rsidR="00EF7D97" w:rsidRPr="00B94E8B" w:rsidRDefault="00EF7D97" w:rsidP="00A46906">
            <w:pPr>
              <w:rPr>
                <w:lang w:val="sr-Cyrl-RS"/>
              </w:rPr>
            </w:pPr>
            <w:r>
              <w:rPr>
                <w:lang w:val="sr-Cyrl-RS"/>
              </w:rPr>
              <w:t>Нови логос</w:t>
            </w:r>
          </w:p>
        </w:tc>
        <w:tc>
          <w:tcPr>
            <w:tcW w:w="1026" w:type="dxa"/>
          </w:tcPr>
          <w:p w14:paraId="0C4AB64F" w14:textId="77777777" w:rsidR="00EF7D97" w:rsidRPr="00B94E8B" w:rsidRDefault="00EF7D97" w:rsidP="00A46906">
            <w:pPr>
              <w:rPr>
                <w:lang w:val="sr-Cyrl-RS"/>
              </w:rPr>
            </w:pPr>
            <w:r>
              <w:rPr>
                <w:lang w:val="sr-Cyrl-RS"/>
              </w:rPr>
              <w:t>Нови логос</w:t>
            </w:r>
          </w:p>
        </w:tc>
      </w:tr>
      <w:tr w:rsidR="00EF7D97" w14:paraId="6F3067E9" w14:textId="77777777" w:rsidTr="00A46906">
        <w:trPr>
          <w:trHeight w:val="293"/>
        </w:trPr>
        <w:tc>
          <w:tcPr>
            <w:tcW w:w="1195" w:type="dxa"/>
            <w:vMerge/>
          </w:tcPr>
          <w:p w14:paraId="2F9AA25E" w14:textId="77777777" w:rsidR="00EF7D97" w:rsidRDefault="00EF7D97" w:rsidP="00A46906"/>
        </w:tc>
        <w:tc>
          <w:tcPr>
            <w:tcW w:w="1163" w:type="dxa"/>
            <w:vMerge/>
            <w:tcBorders>
              <w:tr2bl w:val="single" w:sz="4" w:space="0" w:color="auto"/>
            </w:tcBorders>
          </w:tcPr>
          <w:p w14:paraId="5A53B9F4" w14:textId="77777777" w:rsidR="00EF7D97" w:rsidRDefault="00EF7D97" w:rsidP="00A46906"/>
        </w:tc>
        <w:tc>
          <w:tcPr>
            <w:tcW w:w="1089" w:type="dxa"/>
            <w:vMerge/>
            <w:tcBorders>
              <w:tr2bl w:val="single" w:sz="4" w:space="0" w:color="auto"/>
            </w:tcBorders>
          </w:tcPr>
          <w:p w14:paraId="59119C42" w14:textId="77777777" w:rsidR="00EF7D97" w:rsidRDefault="00EF7D97" w:rsidP="00A46906"/>
        </w:tc>
        <w:tc>
          <w:tcPr>
            <w:tcW w:w="1086" w:type="dxa"/>
            <w:vMerge/>
            <w:tcBorders>
              <w:tr2bl w:val="single" w:sz="4" w:space="0" w:color="auto"/>
            </w:tcBorders>
          </w:tcPr>
          <w:p w14:paraId="13A468EB" w14:textId="77777777" w:rsidR="00EF7D97" w:rsidRDefault="00EF7D97" w:rsidP="00A46906"/>
        </w:tc>
        <w:tc>
          <w:tcPr>
            <w:tcW w:w="1194" w:type="dxa"/>
            <w:vMerge/>
            <w:tcBorders>
              <w:tr2bl w:val="single" w:sz="4" w:space="0" w:color="auto"/>
            </w:tcBorders>
          </w:tcPr>
          <w:p w14:paraId="2559CA27" w14:textId="77777777" w:rsidR="00EF7D97" w:rsidRDefault="00EF7D97" w:rsidP="00A46906"/>
        </w:tc>
        <w:tc>
          <w:tcPr>
            <w:tcW w:w="1114" w:type="dxa"/>
          </w:tcPr>
          <w:p w14:paraId="00ACF84A" w14:textId="77777777" w:rsidR="00EF7D97" w:rsidRPr="00D86DEA" w:rsidRDefault="00EF7D97" w:rsidP="00A46906">
            <w:pPr>
              <w:rPr>
                <w:lang w:val="sr-Cyrl-RS"/>
              </w:rPr>
            </w:pPr>
            <w:r>
              <w:rPr>
                <w:lang w:val="sr-Cyrl-RS"/>
              </w:rPr>
              <w:t>Уџ</w:t>
            </w:r>
          </w:p>
        </w:tc>
        <w:tc>
          <w:tcPr>
            <w:tcW w:w="1115" w:type="dxa"/>
          </w:tcPr>
          <w:p w14:paraId="06BDD241" w14:textId="77777777" w:rsidR="00EF7D97" w:rsidRPr="00B145CE" w:rsidRDefault="00EF7D97" w:rsidP="00A46906">
            <w:pPr>
              <w:rPr>
                <w:lang w:val="sr-Cyrl-RS"/>
              </w:rPr>
            </w:pPr>
            <w:r>
              <w:rPr>
                <w:lang w:val="sr-Cyrl-RS"/>
              </w:rPr>
              <w:t>Уџ</w:t>
            </w:r>
          </w:p>
        </w:tc>
        <w:tc>
          <w:tcPr>
            <w:tcW w:w="1114" w:type="dxa"/>
          </w:tcPr>
          <w:p w14:paraId="3B37B0E7" w14:textId="77777777" w:rsidR="00EF7D97" w:rsidRPr="00B94E8B" w:rsidRDefault="00EF7D97" w:rsidP="00A46906">
            <w:pPr>
              <w:rPr>
                <w:lang w:val="sr-Cyrl-RS"/>
              </w:rPr>
            </w:pPr>
            <w:r>
              <w:rPr>
                <w:lang w:val="sr-Cyrl-RS"/>
              </w:rPr>
              <w:t>Уџ</w:t>
            </w:r>
          </w:p>
        </w:tc>
        <w:tc>
          <w:tcPr>
            <w:tcW w:w="1026" w:type="dxa"/>
          </w:tcPr>
          <w:p w14:paraId="628A501E" w14:textId="77777777" w:rsidR="00EF7D97" w:rsidRPr="00B94E8B" w:rsidRDefault="00EF7D97" w:rsidP="00A46906">
            <w:pPr>
              <w:rPr>
                <w:lang w:val="sr-Cyrl-RS"/>
              </w:rPr>
            </w:pPr>
            <w:r>
              <w:rPr>
                <w:lang w:val="sr-Cyrl-RS"/>
              </w:rPr>
              <w:t>Уџ</w:t>
            </w:r>
          </w:p>
        </w:tc>
      </w:tr>
      <w:tr w:rsidR="00EF7D97" w14:paraId="0705F47E" w14:textId="77777777" w:rsidTr="00A46906">
        <w:trPr>
          <w:trHeight w:val="293"/>
        </w:trPr>
        <w:tc>
          <w:tcPr>
            <w:tcW w:w="1195" w:type="dxa"/>
            <w:vMerge w:val="restart"/>
          </w:tcPr>
          <w:p w14:paraId="2F0F4DC2" w14:textId="77777777" w:rsidR="00EF7D97" w:rsidRPr="00FC674A" w:rsidRDefault="00EF7D97" w:rsidP="00A46906">
            <w:pPr>
              <w:rPr>
                <w:lang w:val="sr-Cyrl-RS"/>
              </w:rPr>
            </w:pPr>
            <w:r>
              <w:rPr>
                <w:lang w:val="sr-Cyrl-RS"/>
              </w:rPr>
              <w:t>Информатика и рачунарство</w:t>
            </w:r>
          </w:p>
        </w:tc>
        <w:tc>
          <w:tcPr>
            <w:tcW w:w="1163" w:type="dxa"/>
            <w:vMerge/>
            <w:tcBorders>
              <w:tr2bl w:val="single" w:sz="4" w:space="0" w:color="auto"/>
            </w:tcBorders>
          </w:tcPr>
          <w:p w14:paraId="7926C58B" w14:textId="77777777" w:rsidR="00EF7D97" w:rsidRDefault="00EF7D97" w:rsidP="00A46906"/>
        </w:tc>
        <w:tc>
          <w:tcPr>
            <w:tcW w:w="1089" w:type="dxa"/>
            <w:vMerge/>
            <w:tcBorders>
              <w:tr2bl w:val="single" w:sz="4" w:space="0" w:color="auto"/>
            </w:tcBorders>
          </w:tcPr>
          <w:p w14:paraId="5F755CEE" w14:textId="77777777" w:rsidR="00EF7D97" w:rsidRDefault="00EF7D97" w:rsidP="00A46906"/>
        </w:tc>
        <w:tc>
          <w:tcPr>
            <w:tcW w:w="1086" w:type="dxa"/>
            <w:vMerge/>
            <w:tcBorders>
              <w:tr2bl w:val="single" w:sz="4" w:space="0" w:color="auto"/>
            </w:tcBorders>
          </w:tcPr>
          <w:p w14:paraId="347B04FB" w14:textId="77777777" w:rsidR="00EF7D97" w:rsidRDefault="00EF7D97" w:rsidP="00A46906"/>
        </w:tc>
        <w:tc>
          <w:tcPr>
            <w:tcW w:w="1194" w:type="dxa"/>
            <w:vMerge/>
            <w:tcBorders>
              <w:tr2bl w:val="single" w:sz="4" w:space="0" w:color="auto"/>
            </w:tcBorders>
          </w:tcPr>
          <w:p w14:paraId="6E7AE7F3" w14:textId="77777777" w:rsidR="00EF7D97" w:rsidRDefault="00EF7D97" w:rsidP="00A46906"/>
        </w:tc>
        <w:tc>
          <w:tcPr>
            <w:tcW w:w="1114" w:type="dxa"/>
          </w:tcPr>
          <w:p w14:paraId="7C213C27" w14:textId="77777777" w:rsidR="00EF7D97" w:rsidRPr="00D819E0" w:rsidRDefault="00EF7D97" w:rsidP="00A46906">
            <w:pPr>
              <w:rPr>
                <w:lang w:val="sr-Cyrl-RS"/>
              </w:rPr>
            </w:pPr>
            <w:r>
              <w:rPr>
                <w:lang w:val="sr-Cyrl-RS"/>
              </w:rPr>
              <w:t>клетт</w:t>
            </w:r>
          </w:p>
        </w:tc>
        <w:tc>
          <w:tcPr>
            <w:tcW w:w="1115" w:type="dxa"/>
          </w:tcPr>
          <w:p w14:paraId="220D8D25" w14:textId="77777777" w:rsidR="00EF7D97" w:rsidRPr="00B145CE" w:rsidRDefault="00EF7D97" w:rsidP="00A46906">
            <w:pPr>
              <w:rPr>
                <w:lang w:val="sr-Cyrl-RS"/>
              </w:rPr>
            </w:pPr>
            <w:r>
              <w:rPr>
                <w:lang w:val="sr-Cyrl-RS"/>
              </w:rPr>
              <w:t>Клет</w:t>
            </w:r>
          </w:p>
        </w:tc>
        <w:tc>
          <w:tcPr>
            <w:tcW w:w="1114" w:type="dxa"/>
          </w:tcPr>
          <w:p w14:paraId="7CEC8A59" w14:textId="77777777" w:rsidR="00EF7D97" w:rsidRPr="00B94E8B" w:rsidRDefault="00EF7D97" w:rsidP="00A46906">
            <w:pPr>
              <w:rPr>
                <w:lang w:val="sr-Cyrl-RS"/>
              </w:rPr>
            </w:pPr>
            <w:r>
              <w:rPr>
                <w:lang w:val="sr-Cyrl-RS"/>
              </w:rPr>
              <w:t>Клет</w:t>
            </w:r>
          </w:p>
        </w:tc>
        <w:tc>
          <w:tcPr>
            <w:tcW w:w="1026" w:type="dxa"/>
          </w:tcPr>
          <w:p w14:paraId="1984643B" w14:textId="77777777" w:rsidR="00EF7D97" w:rsidRPr="00B94E8B" w:rsidRDefault="00EF7D97" w:rsidP="00A46906">
            <w:pPr>
              <w:rPr>
                <w:lang w:val="sr-Cyrl-RS"/>
              </w:rPr>
            </w:pPr>
            <w:r>
              <w:rPr>
                <w:lang w:val="sr-Cyrl-RS"/>
              </w:rPr>
              <w:t>Клет</w:t>
            </w:r>
          </w:p>
        </w:tc>
      </w:tr>
      <w:tr w:rsidR="00EF7D97" w14:paraId="1C254828" w14:textId="77777777" w:rsidTr="00A46906">
        <w:trPr>
          <w:trHeight w:val="587"/>
        </w:trPr>
        <w:tc>
          <w:tcPr>
            <w:tcW w:w="1195" w:type="dxa"/>
            <w:vMerge/>
          </w:tcPr>
          <w:p w14:paraId="0A813D13" w14:textId="77777777" w:rsidR="00EF7D97" w:rsidRDefault="00EF7D97" w:rsidP="00A46906"/>
        </w:tc>
        <w:tc>
          <w:tcPr>
            <w:tcW w:w="1163" w:type="dxa"/>
            <w:vMerge/>
            <w:tcBorders>
              <w:tr2bl w:val="single" w:sz="4" w:space="0" w:color="auto"/>
            </w:tcBorders>
          </w:tcPr>
          <w:p w14:paraId="1B10B754" w14:textId="77777777" w:rsidR="00EF7D97" w:rsidRDefault="00EF7D97" w:rsidP="00A46906"/>
        </w:tc>
        <w:tc>
          <w:tcPr>
            <w:tcW w:w="1089" w:type="dxa"/>
            <w:vMerge/>
            <w:tcBorders>
              <w:tr2bl w:val="single" w:sz="4" w:space="0" w:color="auto"/>
            </w:tcBorders>
          </w:tcPr>
          <w:p w14:paraId="6B55D88C" w14:textId="77777777" w:rsidR="00EF7D97" w:rsidRDefault="00EF7D97" w:rsidP="00A46906"/>
        </w:tc>
        <w:tc>
          <w:tcPr>
            <w:tcW w:w="1086" w:type="dxa"/>
            <w:vMerge/>
            <w:tcBorders>
              <w:tr2bl w:val="single" w:sz="4" w:space="0" w:color="auto"/>
            </w:tcBorders>
          </w:tcPr>
          <w:p w14:paraId="57615431" w14:textId="77777777" w:rsidR="00EF7D97" w:rsidRDefault="00EF7D97" w:rsidP="00A46906"/>
        </w:tc>
        <w:tc>
          <w:tcPr>
            <w:tcW w:w="1194" w:type="dxa"/>
            <w:vMerge/>
            <w:tcBorders>
              <w:tr2bl w:val="single" w:sz="4" w:space="0" w:color="auto"/>
            </w:tcBorders>
          </w:tcPr>
          <w:p w14:paraId="4BE7B3D7" w14:textId="77777777" w:rsidR="00EF7D97" w:rsidRDefault="00EF7D97" w:rsidP="00A46906"/>
        </w:tc>
        <w:tc>
          <w:tcPr>
            <w:tcW w:w="1114" w:type="dxa"/>
          </w:tcPr>
          <w:p w14:paraId="12EB295B" w14:textId="77777777" w:rsidR="00EF7D97" w:rsidRPr="00D86DEA" w:rsidRDefault="00EF7D97" w:rsidP="00A46906">
            <w:pPr>
              <w:rPr>
                <w:lang w:val="sr-Cyrl-RS"/>
              </w:rPr>
            </w:pPr>
            <w:r>
              <w:rPr>
                <w:lang w:val="sr-Cyrl-RS"/>
              </w:rPr>
              <w:t>Уџ</w:t>
            </w:r>
          </w:p>
        </w:tc>
        <w:tc>
          <w:tcPr>
            <w:tcW w:w="1115" w:type="dxa"/>
          </w:tcPr>
          <w:p w14:paraId="629E5143" w14:textId="77777777" w:rsidR="00EF7D97" w:rsidRPr="00B145CE" w:rsidRDefault="00EF7D97" w:rsidP="00A46906">
            <w:pPr>
              <w:rPr>
                <w:lang w:val="sr-Cyrl-RS"/>
              </w:rPr>
            </w:pPr>
            <w:r>
              <w:rPr>
                <w:lang w:val="sr-Cyrl-RS"/>
              </w:rPr>
              <w:t>Уџ</w:t>
            </w:r>
          </w:p>
        </w:tc>
        <w:tc>
          <w:tcPr>
            <w:tcW w:w="1114" w:type="dxa"/>
          </w:tcPr>
          <w:p w14:paraId="6EA062EF" w14:textId="77777777" w:rsidR="00EF7D97" w:rsidRPr="00B94E8B" w:rsidRDefault="00EF7D97" w:rsidP="00A46906">
            <w:pPr>
              <w:rPr>
                <w:lang w:val="sr-Cyrl-RS"/>
              </w:rPr>
            </w:pPr>
            <w:r>
              <w:rPr>
                <w:lang w:val="sr-Cyrl-RS"/>
              </w:rPr>
              <w:t>Уџ</w:t>
            </w:r>
          </w:p>
        </w:tc>
        <w:tc>
          <w:tcPr>
            <w:tcW w:w="1026" w:type="dxa"/>
          </w:tcPr>
          <w:p w14:paraId="1A0064BC" w14:textId="77777777" w:rsidR="00EF7D97" w:rsidRPr="00B94E8B" w:rsidRDefault="00EF7D97" w:rsidP="00A46906">
            <w:pPr>
              <w:rPr>
                <w:lang w:val="sr-Cyrl-RS"/>
              </w:rPr>
            </w:pPr>
            <w:r>
              <w:rPr>
                <w:lang w:val="sr-Cyrl-RS"/>
              </w:rPr>
              <w:t>Уџ</w:t>
            </w:r>
          </w:p>
        </w:tc>
      </w:tr>
      <w:tr w:rsidR="00EF7D97" w14:paraId="262BEA97" w14:textId="77777777" w:rsidTr="00A46906">
        <w:trPr>
          <w:trHeight w:val="277"/>
        </w:trPr>
        <w:tc>
          <w:tcPr>
            <w:tcW w:w="1195" w:type="dxa"/>
            <w:vMerge w:val="restart"/>
          </w:tcPr>
          <w:p w14:paraId="5D4DE16C" w14:textId="77777777" w:rsidR="00EF7D97" w:rsidRPr="00FC674A" w:rsidRDefault="00EF7D97" w:rsidP="00A46906">
            <w:pPr>
              <w:rPr>
                <w:lang w:val="sr-Cyrl-RS"/>
              </w:rPr>
            </w:pPr>
            <w:r>
              <w:rPr>
                <w:lang w:val="sr-Cyrl-RS"/>
              </w:rPr>
              <w:t>Немачки језик</w:t>
            </w:r>
          </w:p>
        </w:tc>
        <w:tc>
          <w:tcPr>
            <w:tcW w:w="1163" w:type="dxa"/>
            <w:vMerge/>
            <w:tcBorders>
              <w:tr2bl w:val="single" w:sz="4" w:space="0" w:color="auto"/>
            </w:tcBorders>
          </w:tcPr>
          <w:p w14:paraId="0FCDE399" w14:textId="77777777" w:rsidR="00EF7D97" w:rsidRDefault="00EF7D97" w:rsidP="00A46906"/>
        </w:tc>
        <w:tc>
          <w:tcPr>
            <w:tcW w:w="1089" w:type="dxa"/>
            <w:vMerge/>
            <w:tcBorders>
              <w:tr2bl w:val="single" w:sz="4" w:space="0" w:color="auto"/>
            </w:tcBorders>
          </w:tcPr>
          <w:p w14:paraId="68A1259E" w14:textId="77777777" w:rsidR="00EF7D97" w:rsidRDefault="00EF7D97" w:rsidP="00A46906"/>
        </w:tc>
        <w:tc>
          <w:tcPr>
            <w:tcW w:w="1086" w:type="dxa"/>
            <w:vMerge/>
            <w:tcBorders>
              <w:tr2bl w:val="single" w:sz="4" w:space="0" w:color="auto"/>
            </w:tcBorders>
          </w:tcPr>
          <w:p w14:paraId="092D11B7" w14:textId="77777777" w:rsidR="00EF7D97" w:rsidRDefault="00EF7D97" w:rsidP="00A46906"/>
        </w:tc>
        <w:tc>
          <w:tcPr>
            <w:tcW w:w="1194" w:type="dxa"/>
            <w:vMerge/>
            <w:tcBorders>
              <w:tr2bl w:val="single" w:sz="4" w:space="0" w:color="auto"/>
            </w:tcBorders>
          </w:tcPr>
          <w:p w14:paraId="210D61DD" w14:textId="77777777" w:rsidR="00EF7D97" w:rsidRDefault="00EF7D97" w:rsidP="00A46906"/>
        </w:tc>
        <w:tc>
          <w:tcPr>
            <w:tcW w:w="1114" w:type="dxa"/>
          </w:tcPr>
          <w:p w14:paraId="19702099" w14:textId="77777777" w:rsidR="00EF7D97" w:rsidRPr="00D819E0" w:rsidRDefault="00EF7D97" w:rsidP="00A46906">
            <w:pPr>
              <w:rPr>
                <w:lang w:val="sr-Cyrl-RS"/>
              </w:rPr>
            </w:pPr>
            <w:r>
              <w:rPr>
                <w:lang w:val="sr-Cyrl-RS"/>
              </w:rPr>
              <w:t>Дата статус</w:t>
            </w:r>
          </w:p>
        </w:tc>
        <w:tc>
          <w:tcPr>
            <w:tcW w:w="1115" w:type="dxa"/>
          </w:tcPr>
          <w:p w14:paraId="7D9F41BB" w14:textId="77777777" w:rsidR="00EF7D97" w:rsidRPr="00D819E0" w:rsidRDefault="00EF7D97" w:rsidP="00A46906">
            <w:pPr>
              <w:rPr>
                <w:lang w:val="sr-Cyrl-RS"/>
              </w:rPr>
            </w:pPr>
            <w:r>
              <w:rPr>
                <w:lang w:val="sr-Cyrl-RS"/>
              </w:rPr>
              <w:t>Дата статус</w:t>
            </w:r>
          </w:p>
        </w:tc>
        <w:tc>
          <w:tcPr>
            <w:tcW w:w="1114" w:type="dxa"/>
          </w:tcPr>
          <w:p w14:paraId="61A98CF5" w14:textId="77777777" w:rsidR="00EF7D97" w:rsidRPr="00B94E8B" w:rsidRDefault="00EF7D97" w:rsidP="00A46906">
            <w:pPr>
              <w:rPr>
                <w:lang w:val="sr-Cyrl-RS"/>
              </w:rPr>
            </w:pPr>
            <w:r>
              <w:rPr>
                <w:lang w:val="sr-Cyrl-RS"/>
              </w:rPr>
              <w:t>Дата статис</w:t>
            </w:r>
          </w:p>
        </w:tc>
        <w:tc>
          <w:tcPr>
            <w:tcW w:w="1026" w:type="dxa"/>
          </w:tcPr>
          <w:p w14:paraId="40916DBE" w14:textId="77777777" w:rsidR="00EF7D97" w:rsidRPr="00B94E8B" w:rsidRDefault="00EF7D97" w:rsidP="00A46906">
            <w:pPr>
              <w:rPr>
                <w:lang w:val="sr-Cyrl-RS"/>
              </w:rPr>
            </w:pPr>
            <w:r>
              <w:rPr>
                <w:lang w:val="sr-Cyrl-RS"/>
              </w:rPr>
              <w:t>Дата статис</w:t>
            </w:r>
          </w:p>
        </w:tc>
      </w:tr>
      <w:tr w:rsidR="00EF7D97" w14:paraId="32256C31" w14:textId="77777777" w:rsidTr="00A46906">
        <w:trPr>
          <w:trHeight w:val="538"/>
        </w:trPr>
        <w:tc>
          <w:tcPr>
            <w:tcW w:w="1195" w:type="dxa"/>
            <w:vMerge/>
          </w:tcPr>
          <w:p w14:paraId="7DD37127" w14:textId="77777777" w:rsidR="00EF7D97" w:rsidRDefault="00EF7D97" w:rsidP="00A46906"/>
        </w:tc>
        <w:tc>
          <w:tcPr>
            <w:tcW w:w="1163" w:type="dxa"/>
            <w:vMerge/>
            <w:tcBorders>
              <w:tr2bl w:val="single" w:sz="4" w:space="0" w:color="auto"/>
            </w:tcBorders>
          </w:tcPr>
          <w:p w14:paraId="33A8DE41" w14:textId="77777777" w:rsidR="00EF7D97" w:rsidRDefault="00EF7D97" w:rsidP="00A46906"/>
        </w:tc>
        <w:tc>
          <w:tcPr>
            <w:tcW w:w="1089" w:type="dxa"/>
            <w:vMerge/>
            <w:tcBorders>
              <w:tr2bl w:val="single" w:sz="4" w:space="0" w:color="auto"/>
            </w:tcBorders>
          </w:tcPr>
          <w:p w14:paraId="70632B78" w14:textId="77777777" w:rsidR="00EF7D97" w:rsidRDefault="00EF7D97" w:rsidP="00A46906"/>
        </w:tc>
        <w:tc>
          <w:tcPr>
            <w:tcW w:w="1086" w:type="dxa"/>
            <w:vMerge/>
            <w:tcBorders>
              <w:tr2bl w:val="single" w:sz="4" w:space="0" w:color="auto"/>
            </w:tcBorders>
          </w:tcPr>
          <w:p w14:paraId="27877BDA" w14:textId="77777777" w:rsidR="00EF7D97" w:rsidRDefault="00EF7D97" w:rsidP="00A46906"/>
        </w:tc>
        <w:tc>
          <w:tcPr>
            <w:tcW w:w="1194" w:type="dxa"/>
            <w:vMerge/>
            <w:tcBorders>
              <w:tr2bl w:val="single" w:sz="4" w:space="0" w:color="auto"/>
            </w:tcBorders>
          </w:tcPr>
          <w:p w14:paraId="13A72B58" w14:textId="77777777" w:rsidR="00EF7D97" w:rsidRDefault="00EF7D97" w:rsidP="00A46906"/>
        </w:tc>
        <w:tc>
          <w:tcPr>
            <w:tcW w:w="1114" w:type="dxa"/>
          </w:tcPr>
          <w:p w14:paraId="0F369DF2" w14:textId="77777777" w:rsidR="00EF7D97" w:rsidRPr="00D86DEA" w:rsidRDefault="00EF7D97" w:rsidP="00A46906">
            <w:r w:rsidRPr="00D86DEA">
              <w:t>Prima plus A1.1</w:t>
            </w:r>
          </w:p>
        </w:tc>
        <w:tc>
          <w:tcPr>
            <w:tcW w:w="1115" w:type="dxa"/>
          </w:tcPr>
          <w:p w14:paraId="3D5611A0" w14:textId="77777777" w:rsidR="00EF7D97" w:rsidRPr="00B145CE" w:rsidRDefault="00EF7D97" w:rsidP="00A46906">
            <w:pPr>
              <w:rPr>
                <w:lang w:val="sr-Cyrl-RS"/>
              </w:rPr>
            </w:pPr>
            <w:r w:rsidRPr="00D86DEA">
              <w:t>Prima plus A1.</w:t>
            </w:r>
            <w:r>
              <w:rPr>
                <w:lang w:val="sr-Cyrl-RS"/>
              </w:rPr>
              <w:t>2</w:t>
            </w:r>
          </w:p>
        </w:tc>
        <w:tc>
          <w:tcPr>
            <w:tcW w:w="1114" w:type="dxa"/>
          </w:tcPr>
          <w:p w14:paraId="29EEF042" w14:textId="77777777" w:rsidR="00EF7D97" w:rsidRPr="00B94E8B" w:rsidRDefault="00EF7D97" w:rsidP="00A46906">
            <w:pPr>
              <w:rPr>
                <w:lang w:val="sr-Cyrl-RS"/>
              </w:rPr>
            </w:pPr>
            <w:r w:rsidRPr="00D86DEA">
              <w:t>Prima plus A</w:t>
            </w:r>
            <w:r>
              <w:rPr>
                <w:lang w:val="sr-Cyrl-RS"/>
              </w:rPr>
              <w:t>2</w:t>
            </w:r>
            <w:r w:rsidRPr="00D86DEA">
              <w:t>.</w:t>
            </w:r>
            <w:r>
              <w:rPr>
                <w:lang w:val="sr-Cyrl-RS"/>
              </w:rPr>
              <w:t>1</w:t>
            </w:r>
          </w:p>
        </w:tc>
        <w:tc>
          <w:tcPr>
            <w:tcW w:w="1026" w:type="dxa"/>
          </w:tcPr>
          <w:p w14:paraId="4E83D23E" w14:textId="77777777" w:rsidR="00EF7D97" w:rsidRDefault="00EF7D97" w:rsidP="00A46906">
            <w:r w:rsidRPr="00D86DEA">
              <w:t>Prima plus A</w:t>
            </w:r>
            <w:r>
              <w:rPr>
                <w:lang w:val="sr-Cyrl-RS"/>
              </w:rPr>
              <w:t>2</w:t>
            </w:r>
            <w:r w:rsidRPr="00D86DEA">
              <w:t>.</w:t>
            </w:r>
            <w:r>
              <w:rPr>
                <w:lang w:val="sr-Cyrl-RS"/>
              </w:rPr>
              <w:t>2</w:t>
            </w:r>
          </w:p>
        </w:tc>
      </w:tr>
    </w:tbl>
    <w:p w14:paraId="0D63EB4D" w14:textId="77777777" w:rsidR="000E6062" w:rsidRPr="000E6062" w:rsidRDefault="000E6062" w:rsidP="000E6062">
      <w:pPr>
        <w:widowControl/>
        <w:autoSpaceDE/>
        <w:autoSpaceDN/>
        <w:adjustRightInd/>
        <w:spacing w:line="259" w:lineRule="auto"/>
        <w:rPr>
          <w:rFonts w:ascii="Calibri" w:eastAsia="Calibri" w:hAnsi="Calibri"/>
          <w:sz w:val="22"/>
          <w:szCs w:val="22"/>
          <w:lang w:val="sr-Latn-RS"/>
        </w:rPr>
      </w:pPr>
    </w:p>
    <w:p w14:paraId="2DC2B316" w14:textId="77777777" w:rsidR="000E6062" w:rsidRPr="000E6062" w:rsidRDefault="000E6062" w:rsidP="000E6062">
      <w:pPr>
        <w:widowControl/>
        <w:autoSpaceDE/>
        <w:autoSpaceDN/>
        <w:adjustRightInd/>
        <w:spacing w:line="259" w:lineRule="auto"/>
        <w:rPr>
          <w:rFonts w:ascii="Calibri" w:eastAsia="Calibri" w:hAnsi="Calibri"/>
          <w:sz w:val="22"/>
          <w:szCs w:val="22"/>
          <w:lang w:val="sr-Latn-RS"/>
        </w:rPr>
      </w:pPr>
    </w:p>
    <w:p w14:paraId="215D12D5" w14:textId="649EB3E2" w:rsidR="000E6062" w:rsidRPr="000E6062" w:rsidRDefault="000E6062" w:rsidP="000E6062">
      <w:pPr>
        <w:widowControl/>
        <w:autoSpaceDE/>
        <w:autoSpaceDN/>
        <w:adjustRightInd/>
        <w:spacing w:line="259" w:lineRule="auto"/>
        <w:rPr>
          <w:rFonts w:ascii="Calibri" w:eastAsia="Calibri" w:hAnsi="Calibri"/>
          <w:sz w:val="22"/>
          <w:szCs w:val="22"/>
          <w:lang w:val="sr-Cyrl-RS"/>
        </w:rPr>
      </w:pPr>
      <w:r w:rsidRPr="000E6062">
        <w:rPr>
          <w:rFonts w:ascii="Calibri" w:eastAsia="Calibri" w:hAnsi="Calibri"/>
          <w:sz w:val="22"/>
          <w:szCs w:val="22"/>
          <w:lang w:val="sr-Cyrl-RS"/>
        </w:rPr>
        <w:t>ИЗАБРАНИ УЏБЕНИЦИ 202</w:t>
      </w:r>
      <w:r w:rsidR="00A0452A">
        <w:rPr>
          <w:rFonts w:ascii="Calibri" w:eastAsia="Calibri" w:hAnsi="Calibri"/>
          <w:sz w:val="22"/>
          <w:szCs w:val="22"/>
          <w:lang w:val="sr-Cyrl-RS"/>
        </w:rPr>
        <w:t>3</w:t>
      </w:r>
      <w:r w:rsidRPr="000E6062">
        <w:rPr>
          <w:rFonts w:ascii="Calibri" w:eastAsia="Calibri" w:hAnsi="Calibri"/>
          <w:sz w:val="22"/>
          <w:szCs w:val="22"/>
          <w:lang w:val="sr-Cyrl-RS"/>
        </w:rPr>
        <w:t>/202</w:t>
      </w:r>
      <w:r w:rsidR="00A0452A">
        <w:rPr>
          <w:rFonts w:ascii="Calibri" w:eastAsia="Calibri" w:hAnsi="Calibri"/>
          <w:sz w:val="22"/>
          <w:szCs w:val="22"/>
          <w:lang w:val="sr-Cyrl-RS"/>
        </w:rPr>
        <w:t>4.</w:t>
      </w:r>
      <w:r w:rsidRPr="000E6062">
        <w:rPr>
          <w:rFonts w:ascii="Calibri" w:eastAsia="Calibri" w:hAnsi="Calibri"/>
          <w:sz w:val="22"/>
          <w:szCs w:val="22"/>
          <w:lang w:val="sr-Cyrl-RS"/>
        </w:rPr>
        <w:t xml:space="preserve">  МАЂАРСКИ ЈЕЗИК</w:t>
      </w:r>
    </w:p>
    <w:tbl>
      <w:tblPr>
        <w:tblStyle w:val="TableGrid"/>
        <w:tblW w:w="10206" w:type="dxa"/>
        <w:tblLook w:val="04A0" w:firstRow="1" w:lastRow="0" w:firstColumn="1" w:lastColumn="0" w:noHBand="0" w:noVBand="1"/>
      </w:tblPr>
      <w:tblGrid>
        <w:gridCol w:w="1483"/>
        <w:gridCol w:w="908"/>
        <w:gridCol w:w="912"/>
        <w:gridCol w:w="879"/>
        <w:gridCol w:w="932"/>
        <w:gridCol w:w="1273"/>
        <w:gridCol w:w="1273"/>
        <w:gridCol w:w="1273"/>
        <w:gridCol w:w="1273"/>
      </w:tblGrid>
      <w:tr w:rsidR="00375BB5" w14:paraId="6688D16E" w14:textId="77777777" w:rsidTr="00375BB5">
        <w:trPr>
          <w:trHeight w:val="268"/>
        </w:trPr>
        <w:tc>
          <w:tcPr>
            <w:tcW w:w="1483" w:type="dxa"/>
          </w:tcPr>
          <w:p w14:paraId="2BA61666" w14:textId="77777777" w:rsidR="00FF3647" w:rsidRDefault="00FF3647" w:rsidP="00A46906"/>
        </w:tc>
        <w:tc>
          <w:tcPr>
            <w:tcW w:w="908" w:type="dxa"/>
          </w:tcPr>
          <w:p w14:paraId="1DB622FE" w14:textId="77777777" w:rsidR="00FF3647" w:rsidRPr="00FC674A" w:rsidRDefault="00FF3647" w:rsidP="00A46906">
            <w:pPr>
              <w:ind w:left="37"/>
              <w:rPr>
                <w:lang w:val="sr-Cyrl-RS"/>
              </w:rPr>
            </w:pPr>
            <w:r>
              <w:t xml:space="preserve">I </w:t>
            </w:r>
            <w:r w:rsidRPr="00FC674A">
              <w:rPr>
                <w:lang w:val="sr-Cyrl-RS"/>
              </w:rPr>
              <w:t>разред</w:t>
            </w:r>
          </w:p>
        </w:tc>
        <w:tc>
          <w:tcPr>
            <w:tcW w:w="912" w:type="dxa"/>
          </w:tcPr>
          <w:p w14:paraId="6F693F3D" w14:textId="77777777" w:rsidR="00FF3647" w:rsidRPr="00FC674A" w:rsidRDefault="00FF3647" w:rsidP="00A46906">
            <w:pPr>
              <w:ind w:left="37"/>
              <w:rPr>
                <w:lang w:val="sr-Cyrl-RS"/>
              </w:rPr>
            </w:pPr>
            <w:r>
              <w:t xml:space="preserve">II </w:t>
            </w:r>
            <w:r w:rsidRPr="00FC674A">
              <w:rPr>
                <w:lang w:val="sr-Cyrl-RS"/>
              </w:rPr>
              <w:t>разред</w:t>
            </w:r>
          </w:p>
        </w:tc>
        <w:tc>
          <w:tcPr>
            <w:tcW w:w="879" w:type="dxa"/>
          </w:tcPr>
          <w:p w14:paraId="33AC069D" w14:textId="77777777" w:rsidR="00FF3647" w:rsidRPr="00FC674A" w:rsidRDefault="00FF3647" w:rsidP="00A46906">
            <w:pPr>
              <w:rPr>
                <w:lang w:val="sr-Cyrl-RS"/>
              </w:rPr>
            </w:pPr>
            <w:r>
              <w:t xml:space="preserve">III </w:t>
            </w:r>
            <w:r w:rsidRPr="00FC674A">
              <w:rPr>
                <w:lang w:val="sr-Cyrl-RS"/>
              </w:rPr>
              <w:t>разред</w:t>
            </w:r>
          </w:p>
        </w:tc>
        <w:tc>
          <w:tcPr>
            <w:tcW w:w="932" w:type="dxa"/>
          </w:tcPr>
          <w:p w14:paraId="69868DD3" w14:textId="77777777" w:rsidR="00FF3647" w:rsidRPr="00FC674A" w:rsidRDefault="00FF3647" w:rsidP="00A46906">
            <w:pPr>
              <w:ind w:left="50"/>
              <w:rPr>
                <w:lang w:val="sr-Cyrl-RS"/>
              </w:rPr>
            </w:pPr>
            <w:r>
              <w:t xml:space="preserve">IV </w:t>
            </w:r>
            <w:r w:rsidRPr="00FC674A">
              <w:rPr>
                <w:lang w:val="sr-Cyrl-RS"/>
              </w:rPr>
              <w:t>разред</w:t>
            </w:r>
          </w:p>
        </w:tc>
        <w:tc>
          <w:tcPr>
            <w:tcW w:w="1273" w:type="dxa"/>
          </w:tcPr>
          <w:p w14:paraId="69FBBADB" w14:textId="77777777" w:rsidR="00FF3647" w:rsidRPr="00FC674A" w:rsidRDefault="00FF3647" w:rsidP="00A46906">
            <w:pPr>
              <w:ind w:left="49"/>
              <w:rPr>
                <w:lang w:val="sr-Cyrl-RS"/>
              </w:rPr>
            </w:pPr>
            <w:r>
              <w:t>V</w:t>
            </w:r>
            <w:r w:rsidRPr="00FC674A">
              <w:rPr>
                <w:lang w:val="sr-Cyrl-RS"/>
              </w:rPr>
              <w:t xml:space="preserve"> разред</w:t>
            </w:r>
          </w:p>
        </w:tc>
        <w:tc>
          <w:tcPr>
            <w:tcW w:w="1273" w:type="dxa"/>
          </w:tcPr>
          <w:p w14:paraId="793C5047" w14:textId="77777777" w:rsidR="00FF3647" w:rsidRPr="00FC674A" w:rsidRDefault="00FF3647" w:rsidP="00A46906">
            <w:pPr>
              <w:rPr>
                <w:lang w:val="sr-Cyrl-RS"/>
              </w:rPr>
            </w:pPr>
            <w:r>
              <w:t xml:space="preserve">VI </w:t>
            </w:r>
            <w:r w:rsidRPr="00FC674A">
              <w:rPr>
                <w:lang w:val="sr-Cyrl-RS"/>
              </w:rPr>
              <w:t>разред</w:t>
            </w:r>
          </w:p>
        </w:tc>
        <w:tc>
          <w:tcPr>
            <w:tcW w:w="1273" w:type="dxa"/>
          </w:tcPr>
          <w:p w14:paraId="19E0A324" w14:textId="77777777" w:rsidR="00FF3647" w:rsidRPr="00FC674A" w:rsidRDefault="00FF3647" w:rsidP="00A46906">
            <w:pPr>
              <w:ind w:left="63"/>
              <w:rPr>
                <w:lang w:val="sr-Cyrl-RS"/>
              </w:rPr>
            </w:pPr>
            <w:r>
              <w:t xml:space="preserve">VII </w:t>
            </w:r>
            <w:r>
              <w:rPr>
                <w:lang w:val="sr-Cyrl-RS"/>
              </w:rPr>
              <w:t>разред</w:t>
            </w:r>
          </w:p>
        </w:tc>
        <w:tc>
          <w:tcPr>
            <w:tcW w:w="1273" w:type="dxa"/>
          </w:tcPr>
          <w:p w14:paraId="59DF4C8E" w14:textId="77777777" w:rsidR="00FF3647" w:rsidRPr="00FC674A" w:rsidRDefault="00FF3647" w:rsidP="00A46906">
            <w:pPr>
              <w:ind w:left="62"/>
              <w:rPr>
                <w:lang w:val="sr-Cyrl-RS"/>
              </w:rPr>
            </w:pPr>
            <w:r>
              <w:t xml:space="preserve">VIII </w:t>
            </w:r>
            <w:r>
              <w:rPr>
                <w:lang w:val="sr-Cyrl-RS"/>
              </w:rPr>
              <w:t>разред</w:t>
            </w:r>
          </w:p>
        </w:tc>
      </w:tr>
      <w:tr w:rsidR="00375BB5" w14:paraId="6B13B212" w14:textId="77777777" w:rsidTr="00375BB5">
        <w:trPr>
          <w:trHeight w:val="525"/>
        </w:trPr>
        <w:tc>
          <w:tcPr>
            <w:tcW w:w="1483" w:type="dxa"/>
            <w:vMerge w:val="restart"/>
          </w:tcPr>
          <w:p w14:paraId="29D74DBE" w14:textId="77777777" w:rsidR="00FF3647" w:rsidRPr="00FC674A" w:rsidRDefault="00FF3647" w:rsidP="00A46906">
            <w:pPr>
              <w:rPr>
                <w:lang w:val="sr-Cyrl-RS"/>
              </w:rPr>
            </w:pPr>
            <w:r>
              <w:rPr>
                <w:lang w:val="sr-Cyrl-RS"/>
              </w:rPr>
              <w:t>Мађарски језик и књижевност</w:t>
            </w:r>
          </w:p>
        </w:tc>
        <w:tc>
          <w:tcPr>
            <w:tcW w:w="908" w:type="dxa"/>
          </w:tcPr>
          <w:p w14:paraId="43CE3143" w14:textId="77777777" w:rsidR="00FF3647" w:rsidRPr="00FC674A" w:rsidRDefault="00FF3647" w:rsidP="00A46906">
            <w:pPr>
              <w:rPr>
                <w:lang w:val="sr-Cyrl-RS"/>
              </w:rPr>
            </w:pPr>
            <w:r>
              <w:rPr>
                <w:lang w:val="sr-Cyrl-RS"/>
              </w:rPr>
              <w:t>Завод за уџб</w:t>
            </w:r>
          </w:p>
        </w:tc>
        <w:tc>
          <w:tcPr>
            <w:tcW w:w="912" w:type="dxa"/>
          </w:tcPr>
          <w:p w14:paraId="5844BCDE" w14:textId="77777777" w:rsidR="00FF3647" w:rsidRPr="00FC674A" w:rsidRDefault="00FF3647" w:rsidP="00A46906">
            <w:pPr>
              <w:rPr>
                <w:lang w:val="sr-Cyrl-RS"/>
              </w:rPr>
            </w:pPr>
            <w:r>
              <w:rPr>
                <w:lang w:val="sr-Cyrl-RS"/>
              </w:rPr>
              <w:t>Завод за уџб</w:t>
            </w:r>
          </w:p>
        </w:tc>
        <w:tc>
          <w:tcPr>
            <w:tcW w:w="879" w:type="dxa"/>
          </w:tcPr>
          <w:p w14:paraId="600E6F35" w14:textId="77777777" w:rsidR="00FF3647" w:rsidRPr="00FC674A" w:rsidRDefault="00FF3647" w:rsidP="00A46906">
            <w:pPr>
              <w:rPr>
                <w:lang w:val="sr-Cyrl-RS"/>
              </w:rPr>
            </w:pPr>
            <w:r>
              <w:rPr>
                <w:lang w:val="sr-Cyrl-RS"/>
              </w:rPr>
              <w:t>Завод за уџб</w:t>
            </w:r>
          </w:p>
        </w:tc>
        <w:tc>
          <w:tcPr>
            <w:tcW w:w="932" w:type="dxa"/>
          </w:tcPr>
          <w:p w14:paraId="24CD26F0" w14:textId="77777777" w:rsidR="00FF3647" w:rsidRPr="00FC674A" w:rsidRDefault="00FF3647" w:rsidP="00A46906">
            <w:pPr>
              <w:rPr>
                <w:lang w:val="sr-Cyrl-RS"/>
              </w:rPr>
            </w:pPr>
            <w:r>
              <w:rPr>
                <w:lang w:val="sr-Cyrl-RS"/>
              </w:rPr>
              <w:t>Завод за уџб</w:t>
            </w:r>
          </w:p>
        </w:tc>
        <w:tc>
          <w:tcPr>
            <w:tcW w:w="1273" w:type="dxa"/>
          </w:tcPr>
          <w:p w14:paraId="6D5B8121" w14:textId="77777777" w:rsidR="00FF3647" w:rsidRPr="00D819E0" w:rsidRDefault="00FF3647" w:rsidP="00A46906">
            <w:pPr>
              <w:rPr>
                <w:lang w:val="sr-Cyrl-RS"/>
              </w:rPr>
            </w:pPr>
            <w:r>
              <w:rPr>
                <w:lang w:val="sr-Cyrl-RS"/>
              </w:rPr>
              <w:t>Завод за уџб</w:t>
            </w:r>
          </w:p>
        </w:tc>
        <w:tc>
          <w:tcPr>
            <w:tcW w:w="1273" w:type="dxa"/>
          </w:tcPr>
          <w:p w14:paraId="6A75B4D0" w14:textId="77777777" w:rsidR="00FF3647" w:rsidRPr="00D819E0" w:rsidRDefault="00FF3647" w:rsidP="00A46906">
            <w:pPr>
              <w:rPr>
                <w:lang w:val="sr-Cyrl-RS"/>
              </w:rPr>
            </w:pPr>
            <w:r>
              <w:rPr>
                <w:lang w:val="sr-Cyrl-RS"/>
              </w:rPr>
              <w:t>Завод за уџб</w:t>
            </w:r>
          </w:p>
        </w:tc>
        <w:tc>
          <w:tcPr>
            <w:tcW w:w="1273" w:type="dxa"/>
          </w:tcPr>
          <w:p w14:paraId="40A68A12" w14:textId="77777777" w:rsidR="00FF3647" w:rsidRPr="00FB1843" w:rsidRDefault="00FF3647" w:rsidP="00A46906">
            <w:pPr>
              <w:rPr>
                <w:lang w:val="sr-Cyrl-RS"/>
              </w:rPr>
            </w:pPr>
            <w:r>
              <w:rPr>
                <w:lang w:val="sr-Cyrl-RS"/>
              </w:rPr>
              <w:t>Завод за уџб</w:t>
            </w:r>
          </w:p>
        </w:tc>
        <w:tc>
          <w:tcPr>
            <w:tcW w:w="1273" w:type="dxa"/>
          </w:tcPr>
          <w:p w14:paraId="500BADB4" w14:textId="77777777" w:rsidR="00FF3647" w:rsidRPr="00B94E8B" w:rsidRDefault="00FF3647" w:rsidP="00A46906">
            <w:pPr>
              <w:rPr>
                <w:lang w:val="sr-Cyrl-RS"/>
              </w:rPr>
            </w:pPr>
            <w:r>
              <w:rPr>
                <w:lang w:val="sr-Cyrl-RS"/>
              </w:rPr>
              <w:t>Завод за уџб</w:t>
            </w:r>
          </w:p>
        </w:tc>
      </w:tr>
      <w:tr w:rsidR="00375BB5" w14:paraId="20EDBB71" w14:textId="77777777" w:rsidTr="00375BB5">
        <w:trPr>
          <w:trHeight w:val="555"/>
        </w:trPr>
        <w:tc>
          <w:tcPr>
            <w:tcW w:w="1483" w:type="dxa"/>
            <w:vMerge/>
          </w:tcPr>
          <w:p w14:paraId="6DA35B04" w14:textId="77777777" w:rsidR="00FF3647" w:rsidRDefault="00FF3647" w:rsidP="00A46906"/>
        </w:tc>
        <w:tc>
          <w:tcPr>
            <w:tcW w:w="908" w:type="dxa"/>
          </w:tcPr>
          <w:p w14:paraId="2EE799AC" w14:textId="77777777" w:rsidR="00FF3647" w:rsidRPr="00D819E0" w:rsidRDefault="00FF3647" w:rsidP="00A46906">
            <w:pPr>
              <w:rPr>
                <w:lang w:val="sr-Cyrl-RS"/>
              </w:rPr>
            </w:pPr>
            <w:r>
              <w:rPr>
                <w:lang w:val="sr-Cyrl-RS"/>
              </w:rPr>
              <w:t>Чит, бук2, сло</w:t>
            </w:r>
          </w:p>
        </w:tc>
        <w:tc>
          <w:tcPr>
            <w:tcW w:w="912" w:type="dxa"/>
          </w:tcPr>
          <w:p w14:paraId="05FF20A6" w14:textId="77777777" w:rsidR="00FF3647" w:rsidRPr="00D819E0" w:rsidRDefault="00FF3647" w:rsidP="00A46906">
            <w:pPr>
              <w:rPr>
                <w:lang w:val="sr-Cyrl-RS"/>
              </w:rPr>
            </w:pPr>
            <w:r>
              <w:rPr>
                <w:lang w:val="sr-Cyrl-RS"/>
              </w:rPr>
              <w:t>Чит, рс, гп</w:t>
            </w:r>
          </w:p>
        </w:tc>
        <w:tc>
          <w:tcPr>
            <w:tcW w:w="879" w:type="dxa"/>
          </w:tcPr>
          <w:p w14:paraId="27942685" w14:textId="77777777" w:rsidR="00FF3647" w:rsidRPr="00D819E0" w:rsidRDefault="00FF3647" w:rsidP="00A46906">
            <w:pPr>
              <w:rPr>
                <w:lang w:val="sr-Cyrl-RS"/>
              </w:rPr>
            </w:pPr>
            <w:r>
              <w:rPr>
                <w:lang w:val="sr-Cyrl-RS"/>
              </w:rPr>
              <w:t>Чит, рл, рс</w:t>
            </w:r>
          </w:p>
        </w:tc>
        <w:tc>
          <w:tcPr>
            <w:tcW w:w="932" w:type="dxa"/>
          </w:tcPr>
          <w:p w14:paraId="79968837" w14:textId="77777777" w:rsidR="00FF3647" w:rsidRPr="00D819E0" w:rsidRDefault="00FF3647" w:rsidP="00A46906">
            <w:pPr>
              <w:rPr>
                <w:lang w:val="sr-Cyrl-RS"/>
              </w:rPr>
            </w:pPr>
            <w:r>
              <w:rPr>
                <w:lang w:val="sr-Cyrl-RS"/>
              </w:rPr>
              <w:t>Чит, рл, грам</w:t>
            </w:r>
          </w:p>
        </w:tc>
        <w:tc>
          <w:tcPr>
            <w:tcW w:w="1273" w:type="dxa"/>
          </w:tcPr>
          <w:p w14:paraId="1EF4A643" w14:textId="77777777" w:rsidR="00FF3647" w:rsidRPr="00D86DEA" w:rsidRDefault="00FF3647" w:rsidP="00A46906">
            <w:pPr>
              <w:rPr>
                <w:lang w:val="sr-Cyrl-RS"/>
              </w:rPr>
            </w:pPr>
            <w:r>
              <w:rPr>
                <w:lang w:val="sr-Cyrl-RS"/>
              </w:rPr>
              <w:t>Чит, рл, грам</w:t>
            </w:r>
          </w:p>
        </w:tc>
        <w:tc>
          <w:tcPr>
            <w:tcW w:w="1273" w:type="dxa"/>
          </w:tcPr>
          <w:p w14:paraId="2A9B0A9E" w14:textId="77777777" w:rsidR="00FF3647" w:rsidRPr="00D86DEA" w:rsidRDefault="00FF3647" w:rsidP="00A46906">
            <w:pPr>
              <w:rPr>
                <w:lang w:val="sr-Cyrl-RS"/>
              </w:rPr>
            </w:pPr>
            <w:r>
              <w:rPr>
                <w:lang w:val="sr-Cyrl-RS"/>
              </w:rPr>
              <w:t>Чит, рл, грам</w:t>
            </w:r>
          </w:p>
        </w:tc>
        <w:tc>
          <w:tcPr>
            <w:tcW w:w="1273" w:type="dxa"/>
          </w:tcPr>
          <w:p w14:paraId="18F324AB" w14:textId="77777777" w:rsidR="00FF3647" w:rsidRPr="00FB1843" w:rsidRDefault="00FF3647" w:rsidP="00A46906">
            <w:pPr>
              <w:rPr>
                <w:lang w:val="sr-Cyrl-RS"/>
              </w:rPr>
            </w:pPr>
            <w:r>
              <w:rPr>
                <w:lang w:val="sr-Cyrl-RS"/>
              </w:rPr>
              <w:t>Чит, рл, грам</w:t>
            </w:r>
          </w:p>
        </w:tc>
        <w:tc>
          <w:tcPr>
            <w:tcW w:w="1273" w:type="dxa"/>
          </w:tcPr>
          <w:p w14:paraId="42D282B9" w14:textId="77777777" w:rsidR="00FF3647" w:rsidRPr="00FB1843" w:rsidRDefault="00FF3647" w:rsidP="00A46906">
            <w:pPr>
              <w:rPr>
                <w:lang w:val="sr-Cyrl-RS"/>
              </w:rPr>
            </w:pPr>
            <w:r>
              <w:rPr>
                <w:lang w:val="sr-Cyrl-RS"/>
              </w:rPr>
              <w:t>Чит, рл, грам</w:t>
            </w:r>
          </w:p>
        </w:tc>
      </w:tr>
      <w:tr w:rsidR="00375BB5" w14:paraId="756A7476" w14:textId="77777777" w:rsidTr="00375BB5">
        <w:trPr>
          <w:trHeight w:val="525"/>
        </w:trPr>
        <w:tc>
          <w:tcPr>
            <w:tcW w:w="1483" w:type="dxa"/>
            <w:vMerge w:val="restart"/>
          </w:tcPr>
          <w:p w14:paraId="5B3C956C" w14:textId="77777777" w:rsidR="00FF3647" w:rsidRPr="003423B4" w:rsidRDefault="00FF3647" w:rsidP="00A46906">
            <w:pPr>
              <w:rPr>
                <w:lang w:val="sr-Cyrl-RS"/>
              </w:rPr>
            </w:pPr>
            <w:r>
              <w:rPr>
                <w:lang w:val="sr-Cyrl-RS"/>
              </w:rPr>
              <w:t>Српски језик као нематерњи</w:t>
            </w:r>
          </w:p>
        </w:tc>
        <w:tc>
          <w:tcPr>
            <w:tcW w:w="908" w:type="dxa"/>
          </w:tcPr>
          <w:p w14:paraId="3E3D32FE" w14:textId="77777777" w:rsidR="00FF3647" w:rsidRDefault="00FF3647" w:rsidP="00A46906">
            <w:pPr>
              <w:rPr>
                <w:lang w:val="sr-Cyrl-RS"/>
              </w:rPr>
            </w:pPr>
            <w:r>
              <w:rPr>
                <w:lang w:val="sr-Cyrl-RS"/>
              </w:rPr>
              <w:t>Завод за уџб</w:t>
            </w:r>
          </w:p>
        </w:tc>
        <w:tc>
          <w:tcPr>
            <w:tcW w:w="912" w:type="dxa"/>
          </w:tcPr>
          <w:p w14:paraId="4CD9FD2F" w14:textId="77777777" w:rsidR="00FF3647" w:rsidRDefault="00FF3647" w:rsidP="00A46906">
            <w:pPr>
              <w:rPr>
                <w:lang w:val="sr-Cyrl-RS"/>
              </w:rPr>
            </w:pPr>
            <w:r>
              <w:rPr>
                <w:lang w:val="sr-Cyrl-RS"/>
              </w:rPr>
              <w:t>Завод за уџб</w:t>
            </w:r>
          </w:p>
        </w:tc>
        <w:tc>
          <w:tcPr>
            <w:tcW w:w="879" w:type="dxa"/>
          </w:tcPr>
          <w:p w14:paraId="61D2D5C7" w14:textId="77777777" w:rsidR="00FF3647" w:rsidRDefault="00FF3647" w:rsidP="00A46906">
            <w:pPr>
              <w:rPr>
                <w:lang w:val="sr-Cyrl-RS"/>
              </w:rPr>
            </w:pPr>
            <w:r>
              <w:rPr>
                <w:lang w:val="sr-Cyrl-RS"/>
              </w:rPr>
              <w:t>Завод за уџб</w:t>
            </w:r>
          </w:p>
        </w:tc>
        <w:tc>
          <w:tcPr>
            <w:tcW w:w="932" w:type="dxa"/>
          </w:tcPr>
          <w:p w14:paraId="70602E19" w14:textId="77777777" w:rsidR="00FF3647" w:rsidRDefault="00FF3647" w:rsidP="00A46906">
            <w:pPr>
              <w:rPr>
                <w:lang w:val="sr-Cyrl-RS"/>
              </w:rPr>
            </w:pPr>
            <w:r>
              <w:rPr>
                <w:lang w:val="sr-Cyrl-RS"/>
              </w:rPr>
              <w:t>Завод за уџб</w:t>
            </w:r>
          </w:p>
        </w:tc>
        <w:tc>
          <w:tcPr>
            <w:tcW w:w="1273" w:type="dxa"/>
          </w:tcPr>
          <w:p w14:paraId="34D56A1F" w14:textId="77777777" w:rsidR="00FF3647" w:rsidRDefault="00FF3647" w:rsidP="00A46906">
            <w:pPr>
              <w:rPr>
                <w:lang w:val="sr-Cyrl-RS"/>
              </w:rPr>
            </w:pPr>
            <w:r>
              <w:rPr>
                <w:lang w:val="sr-Cyrl-RS"/>
              </w:rPr>
              <w:t>Завод за уџб</w:t>
            </w:r>
          </w:p>
        </w:tc>
        <w:tc>
          <w:tcPr>
            <w:tcW w:w="1273" w:type="dxa"/>
          </w:tcPr>
          <w:p w14:paraId="7A54F69C" w14:textId="77777777" w:rsidR="00FF3647" w:rsidRDefault="00FF3647" w:rsidP="00A46906">
            <w:pPr>
              <w:rPr>
                <w:lang w:val="sr-Cyrl-RS"/>
              </w:rPr>
            </w:pPr>
            <w:r>
              <w:rPr>
                <w:lang w:val="sr-Cyrl-RS"/>
              </w:rPr>
              <w:t>Завод за уб</w:t>
            </w:r>
          </w:p>
        </w:tc>
        <w:tc>
          <w:tcPr>
            <w:tcW w:w="1273" w:type="dxa"/>
          </w:tcPr>
          <w:p w14:paraId="2885A639" w14:textId="77777777" w:rsidR="00FF3647" w:rsidRDefault="00FF3647" w:rsidP="00A46906">
            <w:pPr>
              <w:rPr>
                <w:lang w:val="sr-Cyrl-RS"/>
              </w:rPr>
            </w:pPr>
            <w:r>
              <w:rPr>
                <w:lang w:val="sr-Cyrl-RS"/>
              </w:rPr>
              <w:t>Завод за уџб</w:t>
            </w:r>
          </w:p>
        </w:tc>
        <w:tc>
          <w:tcPr>
            <w:tcW w:w="1273" w:type="dxa"/>
          </w:tcPr>
          <w:p w14:paraId="2A46B3BF" w14:textId="77777777" w:rsidR="00FF3647" w:rsidRDefault="00FF3647" w:rsidP="00A46906">
            <w:pPr>
              <w:rPr>
                <w:lang w:val="sr-Cyrl-RS"/>
              </w:rPr>
            </w:pPr>
            <w:r>
              <w:rPr>
                <w:lang w:val="sr-Cyrl-RS"/>
              </w:rPr>
              <w:t>Завод за уџб</w:t>
            </w:r>
          </w:p>
        </w:tc>
      </w:tr>
      <w:tr w:rsidR="00375BB5" w14:paraId="43584E19" w14:textId="77777777" w:rsidTr="00375BB5">
        <w:trPr>
          <w:trHeight w:val="283"/>
        </w:trPr>
        <w:tc>
          <w:tcPr>
            <w:tcW w:w="1483" w:type="dxa"/>
            <w:vMerge/>
          </w:tcPr>
          <w:p w14:paraId="1002B70D" w14:textId="77777777" w:rsidR="00FF3647" w:rsidRDefault="00FF3647" w:rsidP="00A46906"/>
        </w:tc>
        <w:tc>
          <w:tcPr>
            <w:tcW w:w="908" w:type="dxa"/>
          </w:tcPr>
          <w:p w14:paraId="53351BA7" w14:textId="77777777" w:rsidR="00FF3647" w:rsidRDefault="00FF3647" w:rsidP="00A46906">
            <w:pPr>
              <w:rPr>
                <w:lang w:val="sr-Cyrl-RS"/>
              </w:rPr>
            </w:pPr>
            <w:r>
              <w:rPr>
                <w:lang w:val="sr-Cyrl-RS"/>
              </w:rPr>
              <w:t>Чит, рл</w:t>
            </w:r>
          </w:p>
        </w:tc>
        <w:tc>
          <w:tcPr>
            <w:tcW w:w="912" w:type="dxa"/>
          </w:tcPr>
          <w:p w14:paraId="3772BCC5" w14:textId="77777777" w:rsidR="00FF3647" w:rsidRDefault="00FF3647" w:rsidP="00A46906">
            <w:pPr>
              <w:rPr>
                <w:lang w:val="sr-Cyrl-RS"/>
              </w:rPr>
            </w:pPr>
            <w:r>
              <w:rPr>
                <w:lang w:val="sr-Cyrl-RS"/>
              </w:rPr>
              <w:t>Чит, рл</w:t>
            </w:r>
          </w:p>
        </w:tc>
        <w:tc>
          <w:tcPr>
            <w:tcW w:w="879" w:type="dxa"/>
          </w:tcPr>
          <w:p w14:paraId="47C0A902" w14:textId="77777777" w:rsidR="00FF3647" w:rsidRDefault="00FF3647" w:rsidP="00A46906">
            <w:pPr>
              <w:rPr>
                <w:lang w:val="sr-Cyrl-RS"/>
              </w:rPr>
            </w:pPr>
            <w:r>
              <w:rPr>
                <w:lang w:val="sr-Cyrl-RS"/>
              </w:rPr>
              <w:t>Чит, рл</w:t>
            </w:r>
          </w:p>
        </w:tc>
        <w:tc>
          <w:tcPr>
            <w:tcW w:w="932" w:type="dxa"/>
          </w:tcPr>
          <w:p w14:paraId="45208A97" w14:textId="77777777" w:rsidR="00FF3647" w:rsidRDefault="00FF3647" w:rsidP="00A46906">
            <w:pPr>
              <w:rPr>
                <w:lang w:val="sr-Cyrl-RS"/>
              </w:rPr>
            </w:pPr>
            <w:r>
              <w:rPr>
                <w:lang w:val="sr-Cyrl-RS"/>
              </w:rPr>
              <w:t>Чит, рл</w:t>
            </w:r>
          </w:p>
        </w:tc>
        <w:tc>
          <w:tcPr>
            <w:tcW w:w="1273" w:type="dxa"/>
          </w:tcPr>
          <w:p w14:paraId="0C71AD08" w14:textId="77777777" w:rsidR="00FF3647" w:rsidRDefault="00FF3647" w:rsidP="00A46906">
            <w:pPr>
              <w:rPr>
                <w:lang w:val="sr-Cyrl-RS"/>
              </w:rPr>
            </w:pPr>
            <w:r>
              <w:rPr>
                <w:lang w:val="sr-Cyrl-RS"/>
              </w:rPr>
              <w:t>Чит, рл, гр</w:t>
            </w:r>
          </w:p>
        </w:tc>
        <w:tc>
          <w:tcPr>
            <w:tcW w:w="1273" w:type="dxa"/>
          </w:tcPr>
          <w:p w14:paraId="0007CE26" w14:textId="77777777" w:rsidR="00FF3647" w:rsidRDefault="00FF3647" w:rsidP="00A46906">
            <w:pPr>
              <w:rPr>
                <w:lang w:val="sr-Cyrl-RS"/>
              </w:rPr>
            </w:pPr>
            <w:r>
              <w:rPr>
                <w:lang w:val="sr-Cyrl-RS"/>
              </w:rPr>
              <w:t>Чит, рл</w:t>
            </w:r>
          </w:p>
        </w:tc>
        <w:tc>
          <w:tcPr>
            <w:tcW w:w="1273" w:type="dxa"/>
          </w:tcPr>
          <w:p w14:paraId="467C2ACC" w14:textId="77777777" w:rsidR="00FF3647" w:rsidRDefault="00FF3647" w:rsidP="00A46906">
            <w:pPr>
              <w:rPr>
                <w:lang w:val="sr-Cyrl-RS"/>
              </w:rPr>
            </w:pPr>
            <w:r>
              <w:rPr>
                <w:lang w:val="sr-Cyrl-RS"/>
              </w:rPr>
              <w:t>Чит, рл</w:t>
            </w:r>
          </w:p>
        </w:tc>
        <w:tc>
          <w:tcPr>
            <w:tcW w:w="1273" w:type="dxa"/>
          </w:tcPr>
          <w:p w14:paraId="2482A748" w14:textId="77777777" w:rsidR="00FF3647" w:rsidRDefault="00FF3647" w:rsidP="00A46906">
            <w:pPr>
              <w:rPr>
                <w:lang w:val="sr-Cyrl-RS"/>
              </w:rPr>
            </w:pPr>
            <w:r>
              <w:rPr>
                <w:lang w:val="sr-Cyrl-RS"/>
              </w:rPr>
              <w:t>Чит, рл</w:t>
            </w:r>
          </w:p>
        </w:tc>
      </w:tr>
      <w:tr w:rsidR="00375BB5" w14:paraId="28DA724D" w14:textId="77777777" w:rsidTr="00375BB5">
        <w:trPr>
          <w:trHeight w:val="253"/>
        </w:trPr>
        <w:tc>
          <w:tcPr>
            <w:tcW w:w="1483" w:type="dxa"/>
            <w:vMerge w:val="restart"/>
          </w:tcPr>
          <w:p w14:paraId="2DB8DFDD" w14:textId="77777777" w:rsidR="00FF3647" w:rsidRPr="00FC674A" w:rsidRDefault="00FF3647" w:rsidP="00A46906">
            <w:pPr>
              <w:rPr>
                <w:lang w:val="sr-Cyrl-RS"/>
              </w:rPr>
            </w:pPr>
            <w:r>
              <w:rPr>
                <w:lang w:val="sr-Cyrl-RS"/>
              </w:rPr>
              <w:t>Математика</w:t>
            </w:r>
          </w:p>
        </w:tc>
        <w:tc>
          <w:tcPr>
            <w:tcW w:w="908" w:type="dxa"/>
          </w:tcPr>
          <w:p w14:paraId="2870DF67" w14:textId="77777777" w:rsidR="00FF3647" w:rsidRPr="00FC674A" w:rsidRDefault="00FF3647" w:rsidP="00A46906">
            <w:pPr>
              <w:rPr>
                <w:lang w:val="sr-Cyrl-RS"/>
              </w:rPr>
            </w:pPr>
            <w:r>
              <w:rPr>
                <w:lang w:val="sr-Cyrl-RS"/>
              </w:rPr>
              <w:t>Бигз</w:t>
            </w:r>
          </w:p>
        </w:tc>
        <w:tc>
          <w:tcPr>
            <w:tcW w:w="912" w:type="dxa"/>
          </w:tcPr>
          <w:p w14:paraId="0D373C27" w14:textId="77777777" w:rsidR="00FF3647" w:rsidRPr="00FC674A" w:rsidRDefault="00FF3647" w:rsidP="00A46906">
            <w:pPr>
              <w:rPr>
                <w:lang w:val="sr-Cyrl-RS"/>
              </w:rPr>
            </w:pPr>
            <w:r>
              <w:rPr>
                <w:lang w:val="sr-Cyrl-RS"/>
              </w:rPr>
              <w:t>Бигз</w:t>
            </w:r>
          </w:p>
        </w:tc>
        <w:tc>
          <w:tcPr>
            <w:tcW w:w="879" w:type="dxa"/>
          </w:tcPr>
          <w:p w14:paraId="1B0B4D75" w14:textId="77777777" w:rsidR="00FF3647" w:rsidRPr="00FC674A" w:rsidRDefault="00FF3647" w:rsidP="00A46906">
            <w:pPr>
              <w:rPr>
                <w:lang w:val="sr-Cyrl-RS"/>
              </w:rPr>
            </w:pPr>
            <w:r>
              <w:rPr>
                <w:lang w:val="sr-Cyrl-RS"/>
              </w:rPr>
              <w:t>Бигз</w:t>
            </w:r>
          </w:p>
        </w:tc>
        <w:tc>
          <w:tcPr>
            <w:tcW w:w="932" w:type="dxa"/>
          </w:tcPr>
          <w:p w14:paraId="1BA73834" w14:textId="77777777" w:rsidR="00FF3647" w:rsidRPr="00FC674A" w:rsidRDefault="00FF3647" w:rsidP="00A46906">
            <w:pPr>
              <w:rPr>
                <w:lang w:val="sr-Cyrl-RS"/>
              </w:rPr>
            </w:pPr>
            <w:r>
              <w:rPr>
                <w:lang w:val="sr-Cyrl-RS"/>
              </w:rPr>
              <w:t>Бигз</w:t>
            </w:r>
          </w:p>
        </w:tc>
        <w:tc>
          <w:tcPr>
            <w:tcW w:w="1273" w:type="dxa"/>
          </w:tcPr>
          <w:p w14:paraId="7923ED4B" w14:textId="77777777" w:rsidR="00FF3647" w:rsidRPr="00D819E0" w:rsidRDefault="00FF3647" w:rsidP="00A46906">
            <w:pPr>
              <w:rPr>
                <w:lang w:val="sr-Cyrl-RS"/>
              </w:rPr>
            </w:pPr>
            <w:r>
              <w:rPr>
                <w:lang w:val="sr-Cyrl-RS"/>
              </w:rPr>
              <w:t>Герундијум</w:t>
            </w:r>
          </w:p>
        </w:tc>
        <w:tc>
          <w:tcPr>
            <w:tcW w:w="1273" w:type="dxa"/>
          </w:tcPr>
          <w:p w14:paraId="72533E3E" w14:textId="77777777" w:rsidR="00FF3647" w:rsidRPr="00D819E0" w:rsidRDefault="00FF3647" w:rsidP="00A46906">
            <w:pPr>
              <w:rPr>
                <w:lang w:val="sr-Cyrl-RS"/>
              </w:rPr>
            </w:pPr>
            <w:r>
              <w:rPr>
                <w:lang w:val="sr-Cyrl-RS"/>
              </w:rPr>
              <w:t>Герундијум</w:t>
            </w:r>
          </w:p>
        </w:tc>
        <w:tc>
          <w:tcPr>
            <w:tcW w:w="1273" w:type="dxa"/>
          </w:tcPr>
          <w:p w14:paraId="7E87D538" w14:textId="77777777" w:rsidR="00FF3647" w:rsidRPr="00FB1843" w:rsidRDefault="00FF3647" w:rsidP="00A46906">
            <w:pPr>
              <w:rPr>
                <w:lang w:val="sr-Cyrl-RS"/>
              </w:rPr>
            </w:pPr>
            <w:r>
              <w:rPr>
                <w:lang w:val="sr-Cyrl-RS"/>
              </w:rPr>
              <w:t xml:space="preserve">Бигз </w:t>
            </w:r>
          </w:p>
        </w:tc>
        <w:tc>
          <w:tcPr>
            <w:tcW w:w="1273" w:type="dxa"/>
          </w:tcPr>
          <w:p w14:paraId="3C0BB98F" w14:textId="77777777" w:rsidR="00FF3647" w:rsidRPr="00FB1843" w:rsidRDefault="00FF3647" w:rsidP="00A46906">
            <w:pPr>
              <w:rPr>
                <w:lang w:val="sr-Cyrl-RS"/>
              </w:rPr>
            </w:pPr>
            <w:r>
              <w:rPr>
                <w:lang w:val="sr-Cyrl-RS"/>
              </w:rPr>
              <w:t>бигз</w:t>
            </w:r>
          </w:p>
        </w:tc>
      </w:tr>
      <w:tr w:rsidR="00375BB5" w14:paraId="108F8AFB" w14:textId="77777777" w:rsidTr="00375BB5">
        <w:trPr>
          <w:trHeight w:val="283"/>
        </w:trPr>
        <w:tc>
          <w:tcPr>
            <w:tcW w:w="1483" w:type="dxa"/>
            <w:vMerge/>
          </w:tcPr>
          <w:p w14:paraId="5F5FB529" w14:textId="77777777" w:rsidR="00FF3647" w:rsidRDefault="00FF3647" w:rsidP="00A46906"/>
        </w:tc>
        <w:tc>
          <w:tcPr>
            <w:tcW w:w="908" w:type="dxa"/>
          </w:tcPr>
          <w:p w14:paraId="75B5C0C8" w14:textId="77777777" w:rsidR="00FF3647" w:rsidRPr="00D819E0" w:rsidRDefault="00FF3647" w:rsidP="00A46906">
            <w:pPr>
              <w:rPr>
                <w:lang w:val="sr-Cyrl-RS"/>
              </w:rPr>
            </w:pPr>
            <w:r>
              <w:rPr>
                <w:lang w:val="sr-Cyrl-RS"/>
              </w:rPr>
              <w:t xml:space="preserve">Уџ , рс </w:t>
            </w:r>
          </w:p>
        </w:tc>
        <w:tc>
          <w:tcPr>
            <w:tcW w:w="912" w:type="dxa"/>
          </w:tcPr>
          <w:p w14:paraId="58B19F28" w14:textId="77777777" w:rsidR="00FF3647" w:rsidRPr="00D819E0" w:rsidRDefault="00FF3647" w:rsidP="00A46906">
            <w:pPr>
              <w:rPr>
                <w:lang w:val="sr-Cyrl-RS"/>
              </w:rPr>
            </w:pPr>
            <w:r>
              <w:rPr>
                <w:lang w:val="sr-Cyrl-RS"/>
              </w:rPr>
              <w:t>Уџ, рс</w:t>
            </w:r>
          </w:p>
        </w:tc>
        <w:tc>
          <w:tcPr>
            <w:tcW w:w="879" w:type="dxa"/>
            <w:tcBorders>
              <w:bottom w:val="single" w:sz="4" w:space="0" w:color="auto"/>
            </w:tcBorders>
          </w:tcPr>
          <w:p w14:paraId="3133ADF4" w14:textId="77777777" w:rsidR="00FF3647" w:rsidRPr="00D819E0" w:rsidRDefault="00FF3647" w:rsidP="00A46906">
            <w:pPr>
              <w:rPr>
                <w:lang w:val="sr-Cyrl-RS"/>
              </w:rPr>
            </w:pPr>
            <w:r>
              <w:rPr>
                <w:lang w:val="sr-Cyrl-RS"/>
              </w:rPr>
              <w:t>Уџ, рс</w:t>
            </w:r>
          </w:p>
        </w:tc>
        <w:tc>
          <w:tcPr>
            <w:tcW w:w="932" w:type="dxa"/>
            <w:tcBorders>
              <w:bottom w:val="single" w:sz="4" w:space="0" w:color="auto"/>
            </w:tcBorders>
          </w:tcPr>
          <w:p w14:paraId="26A53D1D" w14:textId="77777777" w:rsidR="00FF3647" w:rsidRPr="00D819E0" w:rsidRDefault="00FF3647" w:rsidP="00A46906">
            <w:pPr>
              <w:rPr>
                <w:lang w:val="sr-Cyrl-RS"/>
              </w:rPr>
            </w:pPr>
            <w:r>
              <w:rPr>
                <w:lang w:val="sr-Cyrl-RS"/>
              </w:rPr>
              <w:t>Уџ, рс</w:t>
            </w:r>
          </w:p>
        </w:tc>
        <w:tc>
          <w:tcPr>
            <w:tcW w:w="1273" w:type="dxa"/>
            <w:tcBorders>
              <w:bottom w:val="single" w:sz="4" w:space="0" w:color="auto"/>
            </w:tcBorders>
          </w:tcPr>
          <w:p w14:paraId="2C26425A" w14:textId="77777777" w:rsidR="00FF3647" w:rsidRPr="00D86DEA" w:rsidRDefault="00FF3647" w:rsidP="00A46906">
            <w:pPr>
              <w:rPr>
                <w:lang w:val="sr-Cyrl-RS"/>
              </w:rPr>
            </w:pPr>
            <w:r>
              <w:rPr>
                <w:lang w:val="sr-Cyrl-RS"/>
              </w:rPr>
              <w:t>Уџ, рс</w:t>
            </w:r>
          </w:p>
        </w:tc>
        <w:tc>
          <w:tcPr>
            <w:tcW w:w="1273" w:type="dxa"/>
            <w:tcBorders>
              <w:bottom w:val="single" w:sz="4" w:space="0" w:color="auto"/>
            </w:tcBorders>
          </w:tcPr>
          <w:p w14:paraId="52CC2EBE" w14:textId="77777777" w:rsidR="00FF3647" w:rsidRPr="00D86DEA" w:rsidRDefault="00FF3647" w:rsidP="00A46906">
            <w:pPr>
              <w:rPr>
                <w:lang w:val="sr-Cyrl-RS"/>
              </w:rPr>
            </w:pPr>
            <w:r>
              <w:rPr>
                <w:lang w:val="sr-Cyrl-RS"/>
              </w:rPr>
              <w:t>Уџ, рс</w:t>
            </w:r>
          </w:p>
        </w:tc>
        <w:tc>
          <w:tcPr>
            <w:tcW w:w="1273" w:type="dxa"/>
            <w:tcBorders>
              <w:bottom w:val="single" w:sz="4" w:space="0" w:color="auto"/>
            </w:tcBorders>
          </w:tcPr>
          <w:p w14:paraId="7E2A03C4" w14:textId="77777777" w:rsidR="00FF3647" w:rsidRPr="00FB1843" w:rsidRDefault="00FF3647" w:rsidP="00A46906">
            <w:pPr>
              <w:rPr>
                <w:lang w:val="sr-Cyrl-RS"/>
              </w:rPr>
            </w:pPr>
            <w:r>
              <w:rPr>
                <w:lang w:val="sr-Cyrl-RS"/>
              </w:rPr>
              <w:t>Уџ, рс</w:t>
            </w:r>
          </w:p>
        </w:tc>
        <w:tc>
          <w:tcPr>
            <w:tcW w:w="1273" w:type="dxa"/>
            <w:tcBorders>
              <w:bottom w:val="single" w:sz="4" w:space="0" w:color="auto"/>
            </w:tcBorders>
          </w:tcPr>
          <w:p w14:paraId="2CDF60C1" w14:textId="77777777" w:rsidR="00FF3647" w:rsidRPr="00FB1843" w:rsidRDefault="00FF3647" w:rsidP="00A46906">
            <w:pPr>
              <w:rPr>
                <w:lang w:val="sr-Cyrl-RS"/>
              </w:rPr>
            </w:pPr>
            <w:r>
              <w:rPr>
                <w:lang w:val="sr-Cyrl-RS"/>
              </w:rPr>
              <w:t>Уџ, рс</w:t>
            </w:r>
          </w:p>
        </w:tc>
      </w:tr>
      <w:tr w:rsidR="00375BB5" w14:paraId="21CF7AA1" w14:textId="77777777" w:rsidTr="00375BB5">
        <w:trPr>
          <w:trHeight w:val="253"/>
        </w:trPr>
        <w:tc>
          <w:tcPr>
            <w:tcW w:w="1483" w:type="dxa"/>
            <w:vMerge w:val="restart"/>
          </w:tcPr>
          <w:p w14:paraId="6DD381DE" w14:textId="77777777" w:rsidR="00FF3647" w:rsidRPr="00FC674A" w:rsidRDefault="00FF3647" w:rsidP="00A46906">
            <w:pPr>
              <w:rPr>
                <w:lang w:val="sr-Cyrl-RS"/>
              </w:rPr>
            </w:pPr>
            <w:r>
              <w:rPr>
                <w:lang w:val="sr-Cyrl-RS"/>
              </w:rPr>
              <w:t>Свет око нас</w:t>
            </w:r>
          </w:p>
        </w:tc>
        <w:tc>
          <w:tcPr>
            <w:tcW w:w="908" w:type="dxa"/>
          </w:tcPr>
          <w:p w14:paraId="662A14D0" w14:textId="77777777" w:rsidR="00FF3647" w:rsidRPr="00FC674A" w:rsidRDefault="00FF3647" w:rsidP="00A46906">
            <w:pPr>
              <w:rPr>
                <w:lang w:val="sr-Cyrl-RS"/>
              </w:rPr>
            </w:pPr>
            <w:r>
              <w:rPr>
                <w:lang w:val="sr-Cyrl-RS"/>
              </w:rPr>
              <w:t>Бигз</w:t>
            </w:r>
          </w:p>
        </w:tc>
        <w:tc>
          <w:tcPr>
            <w:tcW w:w="912" w:type="dxa"/>
          </w:tcPr>
          <w:p w14:paraId="776D5071" w14:textId="77777777" w:rsidR="00FF3647" w:rsidRPr="00FC674A" w:rsidRDefault="00FF3647" w:rsidP="00A46906">
            <w:pPr>
              <w:rPr>
                <w:lang w:val="sr-Cyrl-RS"/>
              </w:rPr>
            </w:pPr>
            <w:r>
              <w:rPr>
                <w:lang w:val="sr-Cyrl-RS"/>
              </w:rPr>
              <w:t>Бигз</w:t>
            </w:r>
          </w:p>
        </w:tc>
        <w:tc>
          <w:tcPr>
            <w:tcW w:w="879" w:type="dxa"/>
            <w:vMerge w:val="restart"/>
            <w:tcBorders>
              <w:tr2bl w:val="single" w:sz="4" w:space="0" w:color="auto"/>
            </w:tcBorders>
          </w:tcPr>
          <w:p w14:paraId="37B3F9EF" w14:textId="77777777" w:rsidR="00FF3647" w:rsidRPr="00FC674A" w:rsidRDefault="00FF3647" w:rsidP="00A46906">
            <w:pPr>
              <w:rPr>
                <w:lang w:val="sr-Cyrl-RS"/>
              </w:rPr>
            </w:pPr>
          </w:p>
        </w:tc>
        <w:tc>
          <w:tcPr>
            <w:tcW w:w="932" w:type="dxa"/>
            <w:vMerge w:val="restart"/>
            <w:tcBorders>
              <w:tr2bl w:val="single" w:sz="4" w:space="0" w:color="auto"/>
            </w:tcBorders>
          </w:tcPr>
          <w:p w14:paraId="0E881B78" w14:textId="77777777" w:rsidR="00FF3647" w:rsidRPr="00FC674A" w:rsidRDefault="00FF3647" w:rsidP="00A46906">
            <w:pPr>
              <w:rPr>
                <w:lang w:val="sr-Cyrl-RS"/>
              </w:rPr>
            </w:pPr>
          </w:p>
        </w:tc>
        <w:tc>
          <w:tcPr>
            <w:tcW w:w="1273" w:type="dxa"/>
            <w:vMerge w:val="restart"/>
            <w:tcBorders>
              <w:tr2bl w:val="single" w:sz="4" w:space="0" w:color="auto"/>
            </w:tcBorders>
          </w:tcPr>
          <w:p w14:paraId="169295AD" w14:textId="77777777" w:rsidR="00FF3647" w:rsidRPr="00D819E0" w:rsidRDefault="00FF3647" w:rsidP="00A46906">
            <w:pPr>
              <w:rPr>
                <w:lang w:val="sr-Cyrl-RS"/>
              </w:rPr>
            </w:pPr>
          </w:p>
        </w:tc>
        <w:tc>
          <w:tcPr>
            <w:tcW w:w="1273" w:type="dxa"/>
            <w:vMerge w:val="restart"/>
            <w:tcBorders>
              <w:tr2bl w:val="single" w:sz="4" w:space="0" w:color="auto"/>
            </w:tcBorders>
          </w:tcPr>
          <w:p w14:paraId="1084C17A" w14:textId="77777777" w:rsidR="00FF3647" w:rsidRDefault="00FF3647" w:rsidP="00A46906"/>
        </w:tc>
        <w:tc>
          <w:tcPr>
            <w:tcW w:w="1273" w:type="dxa"/>
            <w:vMerge w:val="restart"/>
            <w:tcBorders>
              <w:tr2bl w:val="single" w:sz="4" w:space="0" w:color="auto"/>
            </w:tcBorders>
          </w:tcPr>
          <w:p w14:paraId="4FFF1E91" w14:textId="77777777" w:rsidR="00FF3647" w:rsidRDefault="00FF3647" w:rsidP="00A46906"/>
        </w:tc>
        <w:tc>
          <w:tcPr>
            <w:tcW w:w="1273" w:type="dxa"/>
            <w:vMerge w:val="restart"/>
            <w:tcBorders>
              <w:tr2bl w:val="single" w:sz="4" w:space="0" w:color="auto"/>
            </w:tcBorders>
          </w:tcPr>
          <w:p w14:paraId="094471D4" w14:textId="77777777" w:rsidR="00FF3647" w:rsidRDefault="00FF3647" w:rsidP="00A46906"/>
        </w:tc>
      </w:tr>
      <w:tr w:rsidR="00375BB5" w14:paraId="57323BA0" w14:textId="77777777" w:rsidTr="00375BB5">
        <w:trPr>
          <w:trHeight w:val="283"/>
        </w:trPr>
        <w:tc>
          <w:tcPr>
            <w:tcW w:w="1483" w:type="dxa"/>
            <w:vMerge/>
          </w:tcPr>
          <w:p w14:paraId="2FA03733" w14:textId="77777777" w:rsidR="00FF3647" w:rsidRDefault="00FF3647" w:rsidP="00A46906"/>
        </w:tc>
        <w:tc>
          <w:tcPr>
            <w:tcW w:w="908" w:type="dxa"/>
            <w:tcBorders>
              <w:bottom w:val="single" w:sz="4" w:space="0" w:color="auto"/>
            </w:tcBorders>
          </w:tcPr>
          <w:p w14:paraId="307268A9" w14:textId="77777777" w:rsidR="00FF3647" w:rsidRPr="00D819E0" w:rsidRDefault="00FF3647" w:rsidP="00A46906">
            <w:pPr>
              <w:rPr>
                <w:lang w:val="sr-Cyrl-RS"/>
              </w:rPr>
            </w:pPr>
            <w:r>
              <w:rPr>
                <w:lang w:val="sr-Cyrl-RS"/>
              </w:rPr>
              <w:t>Уџ, рс</w:t>
            </w:r>
          </w:p>
        </w:tc>
        <w:tc>
          <w:tcPr>
            <w:tcW w:w="912" w:type="dxa"/>
            <w:tcBorders>
              <w:bottom w:val="single" w:sz="4" w:space="0" w:color="auto"/>
            </w:tcBorders>
          </w:tcPr>
          <w:p w14:paraId="3025D9A9" w14:textId="77777777" w:rsidR="00FF3647" w:rsidRPr="00D819E0" w:rsidRDefault="00FF3647" w:rsidP="00A46906">
            <w:pPr>
              <w:rPr>
                <w:lang w:val="sr-Cyrl-RS"/>
              </w:rPr>
            </w:pPr>
            <w:r>
              <w:rPr>
                <w:lang w:val="sr-Cyrl-RS"/>
              </w:rPr>
              <w:t>Уџ, рс</w:t>
            </w:r>
          </w:p>
        </w:tc>
        <w:tc>
          <w:tcPr>
            <w:tcW w:w="879" w:type="dxa"/>
            <w:vMerge/>
            <w:tcBorders>
              <w:tr2bl w:val="single" w:sz="4" w:space="0" w:color="auto"/>
            </w:tcBorders>
          </w:tcPr>
          <w:p w14:paraId="371C0010" w14:textId="77777777" w:rsidR="00FF3647" w:rsidRDefault="00FF3647" w:rsidP="00A46906"/>
        </w:tc>
        <w:tc>
          <w:tcPr>
            <w:tcW w:w="932" w:type="dxa"/>
            <w:vMerge/>
            <w:tcBorders>
              <w:tr2bl w:val="single" w:sz="4" w:space="0" w:color="auto"/>
            </w:tcBorders>
          </w:tcPr>
          <w:p w14:paraId="483B2D38" w14:textId="77777777" w:rsidR="00FF3647" w:rsidRDefault="00FF3647" w:rsidP="00A46906"/>
        </w:tc>
        <w:tc>
          <w:tcPr>
            <w:tcW w:w="1273" w:type="dxa"/>
            <w:vMerge/>
            <w:tcBorders>
              <w:tr2bl w:val="single" w:sz="4" w:space="0" w:color="auto"/>
            </w:tcBorders>
          </w:tcPr>
          <w:p w14:paraId="21429B28" w14:textId="77777777" w:rsidR="00FF3647" w:rsidRDefault="00FF3647" w:rsidP="00A46906"/>
        </w:tc>
        <w:tc>
          <w:tcPr>
            <w:tcW w:w="1273" w:type="dxa"/>
            <w:vMerge/>
            <w:tcBorders>
              <w:tr2bl w:val="single" w:sz="4" w:space="0" w:color="auto"/>
            </w:tcBorders>
          </w:tcPr>
          <w:p w14:paraId="134710E5" w14:textId="77777777" w:rsidR="00FF3647" w:rsidRDefault="00FF3647" w:rsidP="00A46906"/>
        </w:tc>
        <w:tc>
          <w:tcPr>
            <w:tcW w:w="1273" w:type="dxa"/>
            <w:vMerge/>
            <w:tcBorders>
              <w:tr2bl w:val="single" w:sz="4" w:space="0" w:color="auto"/>
            </w:tcBorders>
          </w:tcPr>
          <w:p w14:paraId="285FDFFC" w14:textId="77777777" w:rsidR="00FF3647" w:rsidRDefault="00FF3647" w:rsidP="00A46906"/>
        </w:tc>
        <w:tc>
          <w:tcPr>
            <w:tcW w:w="1273" w:type="dxa"/>
            <w:vMerge/>
            <w:tcBorders>
              <w:tr2bl w:val="single" w:sz="4" w:space="0" w:color="auto"/>
            </w:tcBorders>
          </w:tcPr>
          <w:p w14:paraId="01208245" w14:textId="77777777" w:rsidR="00FF3647" w:rsidRDefault="00FF3647" w:rsidP="00A46906"/>
        </w:tc>
      </w:tr>
      <w:tr w:rsidR="00375BB5" w14:paraId="029E4CE0" w14:textId="77777777" w:rsidTr="00375BB5">
        <w:trPr>
          <w:trHeight w:val="525"/>
        </w:trPr>
        <w:tc>
          <w:tcPr>
            <w:tcW w:w="1483" w:type="dxa"/>
            <w:vMerge w:val="restart"/>
          </w:tcPr>
          <w:p w14:paraId="3D26498F" w14:textId="77777777" w:rsidR="00FF3647" w:rsidRPr="00FC674A" w:rsidRDefault="00FF3647" w:rsidP="00A46906">
            <w:pPr>
              <w:rPr>
                <w:lang w:val="sr-Cyrl-RS"/>
              </w:rPr>
            </w:pPr>
            <w:r>
              <w:rPr>
                <w:lang w:val="sr-Cyrl-RS"/>
              </w:rPr>
              <w:t>Музичка култура</w:t>
            </w:r>
          </w:p>
        </w:tc>
        <w:tc>
          <w:tcPr>
            <w:tcW w:w="908" w:type="dxa"/>
            <w:tcBorders>
              <w:tr2bl w:val="nil"/>
            </w:tcBorders>
          </w:tcPr>
          <w:p w14:paraId="00E0CF7D" w14:textId="77777777" w:rsidR="00FF3647" w:rsidRPr="00FC674A" w:rsidRDefault="00FF3647" w:rsidP="00A46906">
            <w:pPr>
              <w:rPr>
                <w:lang w:val="sr-Cyrl-RS"/>
              </w:rPr>
            </w:pPr>
            <w:r>
              <w:rPr>
                <w:lang w:val="sr-Cyrl-RS"/>
              </w:rPr>
              <w:t>Завод за уџб</w:t>
            </w:r>
          </w:p>
        </w:tc>
        <w:tc>
          <w:tcPr>
            <w:tcW w:w="912" w:type="dxa"/>
            <w:vMerge w:val="restart"/>
            <w:tcBorders>
              <w:tr2bl w:val="single" w:sz="4" w:space="0" w:color="auto"/>
            </w:tcBorders>
          </w:tcPr>
          <w:p w14:paraId="4B84AE66" w14:textId="77777777" w:rsidR="00FF3647" w:rsidRPr="00FC674A" w:rsidRDefault="00FF3647" w:rsidP="00A46906">
            <w:pPr>
              <w:rPr>
                <w:lang w:val="sr-Cyrl-RS"/>
              </w:rPr>
            </w:pPr>
          </w:p>
        </w:tc>
        <w:tc>
          <w:tcPr>
            <w:tcW w:w="879" w:type="dxa"/>
          </w:tcPr>
          <w:p w14:paraId="3C235D8A" w14:textId="77777777" w:rsidR="00FF3647" w:rsidRPr="00FC674A" w:rsidRDefault="00FF3647" w:rsidP="00A46906">
            <w:pPr>
              <w:rPr>
                <w:lang w:val="sr-Cyrl-RS"/>
              </w:rPr>
            </w:pPr>
            <w:r>
              <w:rPr>
                <w:lang w:val="sr-Cyrl-RS"/>
              </w:rPr>
              <w:t>Завод за уџб</w:t>
            </w:r>
          </w:p>
        </w:tc>
        <w:tc>
          <w:tcPr>
            <w:tcW w:w="932" w:type="dxa"/>
          </w:tcPr>
          <w:p w14:paraId="33C85E4F" w14:textId="77777777" w:rsidR="00FF3647" w:rsidRPr="00FC674A" w:rsidRDefault="00FF3647" w:rsidP="00A46906">
            <w:pPr>
              <w:rPr>
                <w:lang w:val="sr-Cyrl-RS"/>
              </w:rPr>
            </w:pPr>
            <w:r>
              <w:rPr>
                <w:lang w:val="sr-Cyrl-RS"/>
              </w:rPr>
              <w:t>Завод за уџб</w:t>
            </w:r>
          </w:p>
        </w:tc>
        <w:tc>
          <w:tcPr>
            <w:tcW w:w="1273" w:type="dxa"/>
          </w:tcPr>
          <w:p w14:paraId="28D6DB1C" w14:textId="77777777" w:rsidR="00FF3647" w:rsidRDefault="00FF3647" w:rsidP="00A46906">
            <w:r>
              <w:rPr>
                <w:lang w:val="sr-Cyrl-RS"/>
              </w:rPr>
              <w:t>Завод за уџ</w:t>
            </w:r>
          </w:p>
        </w:tc>
        <w:tc>
          <w:tcPr>
            <w:tcW w:w="1273" w:type="dxa"/>
          </w:tcPr>
          <w:p w14:paraId="55A095EA" w14:textId="77777777" w:rsidR="00FF3647" w:rsidRPr="00B145CE" w:rsidRDefault="00FF3647" w:rsidP="00A46906">
            <w:pPr>
              <w:rPr>
                <w:lang w:val="sr-Cyrl-RS"/>
              </w:rPr>
            </w:pPr>
            <w:r>
              <w:rPr>
                <w:lang w:val="sr-Cyrl-RS"/>
              </w:rPr>
              <w:t>Завод за уџб</w:t>
            </w:r>
          </w:p>
        </w:tc>
        <w:tc>
          <w:tcPr>
            <w:tcW w:w="1273" w:type="dxa"/>
          </w:tcPr>
          <w:p w14:paraId="0CA41C8F" w14:textId="77777777" w:rsidR="00FF3647" w:rsidRPr="00FB1843" w:rsidRDefault="00FF3647" w:rsidP="00A46906">
            <w:pPr>
              <w:rPr>
                <w:lang w:val="sr-Cyrl-RS"/>
              </w:rPr>
            </w:pPr>
            <w:r>
              <w:rPr>
                <w:lang w:val="sr-Cyrl-RS"/>
              </w:rPr>
              <w:t>Завод за уџб</w:t>
            </w:r>
          </w:p>
        </w:tc>
        <w:tc>
          <w:tcPr>
            <w:tcW w:w="1273" w:type="dxa"/>
          </w:tcPr>
          <w:p w14:paraId="0EE858AB" w14:textId="77777777" w:rsidR="00FF3647" w:rsidRPr="00B94E8B" w:rsidRDefault="00FF3647" w:rsidP="00A46906">
            <w:pPr>
              <w:rPr>
                <w:lang w:val="sr-Cyrl-RS"/>
              </w:rPr>
            </w:pPr>
            <w:r>
              <w:rPr>
                <w:lang w:val="sr-Cyrl-RS"/>
              </w:rPr>
              <w:t>Завод за уџб</w:t>
            </w:r>
          </w:p>
        </w:tc>
      </w:tr>
      <w:tr w:rsidR="00375BB5" w14:paraId="1EA17ED4" w14:textId="77777777" w:rsidTr="00375BB5">
        <w:trPr>
          <w:trHeight w:val="283"/>
        </w:trPr>
        <w:tc>
          <w:tcPr>
            <w:tcW w:w="1483" w:type="dxa"/>
            <w:vMerge/>
          </w:tcPr>
          <w:p w14:paraId="0DF7DC0F" w14:textId="77777777" w:rsidR="00FF3647" w:rsidRDefault="00FF3647" w:rsidP="00A46906"/>
        </w:tc>
        <w:tc>
          <w:tcPr>
            <w:tcW w:w="908" w:type="dxa"/>
            <w:tcBorders>
              <w:bottom w:val="single" w:sz="4" w:space="0" w:color="auto"/>
              <w:tr2bl w:val="nil"/>
            </w:tcBorders>
          </w:tcPr>
          <w:p w14:paraId="78C1E525" w14:textId="77777777" w:rsidR="00FF3647" w:rsidRPr="00D819E0" w:rsidRDefault="00FF3647" w:rsidP="00A46906">
            <w:pPr>
              <w:rPr>
                <w:lang w:val="sr-Cyrl-RS"/>
              </w:rPr>
            </w:pPr>
            <w:r>
              <w:rPr>
                <w:lang w:val="sr-Cyrl-RS"/>
              </w:rPr>
              <w:t>уџ</w:t>
            </w:r>
          </w:p>
        </w:tc>
        <w:tc>
          <w:tcPr>
            <w:tcW w:w="912" w:type="dxa"/>
            <w:vMerge/>
            <w:tcBorders>
              <w:tr2bl w:val="single" w:sz="4" w:space="0" w:color="auto"/>
            </w:tcBorders>
          </w:tcPr>
          <w:p w14:paraId="4180A80A" w14:textId="77777777" w:rsidR="00FF3647" w:rsidRPr="00D819E0" w:rsidRDefault="00FF3647" w:rsidP="00A46906">
            <w:pPr>
              <w:rPr>
                <w:lang w:val="sr-Cyrl-RS"/>
              </w:rPr>
            </w:pPr>
          </w:p>
        </w:tc>
        <w:tc>
          <w:tcPr>
            <w:tcW w:w="879" w:type="dxa"/>
            <w:tcBorders>
              <w:bottom w:val="single" w:sz="4" w:space="0" w:color="auto"/>
            </w:tcBorders>
          </w:tcPr>
          <w:p w14:paraId="7FBB5B2D" w14:textId="77777777" w:rsidR="00FF3647" w:rsidRPr="00D819E0" w:rsidRDefault="00FF3647" w:rsidP="00A46906">
            <w:pPr>
              <w:rPr>
                <w:lang w:val="sr-Cyrl-RS"/>
              </w:rPr>
            </w:pPr>
            <w:r>
              <w:rPr>
                <w:lang w:val="sr-Cyrl-RS"/>
              </w:rPr>
              <w:t>уџ</w:t>
            </w:r>
          </w:p>
        </w:tc>
        <w:tc>
          <w:tcPr>
            <w:tcW w:w="932" w:type="dxa"/>
            <w:tcBorders>
              <w:bottom w:val="single" w:sz="4" w:space="0" w:color="auto"/>
            </w:tcBorders>
          </w:tcPr>
          <w:p w14:paraId="51A5BB7E" w14:textId="77777777" w:rsidR="00FF3647" w:rsidRPr="00D819E0" w:rsidRDefault="00FF3647" w:rsidP="00A46906">
            <w:pPr>
              <w:rPr>
                <w:lang w:val="sr-Cyrl-RS"/>
              </w:rPr>
            </w:pPr>
            <w:r>
              <w:rPr>
                <w:lang w:val="sr-Cyrl-RS"/>
              </w:rPr>
              <w:t>уџ</w:t>
            </w:r>
          </w:p>
        </w:tc>
        <w:tc>
          <w:tcPr>
            <w:tcW w:w="1273" w:type="dxa"/>
            <w:tcBorders>
              <w:bottom w:val="single" w:sz="4" w:space="0" w:color="auto"/>
            </w:tcBorders>
          </w:tcPr>
          <w:p w14:paraId="5E16AB36" w14:textId="77777777" w:rsidR="00FF3647" w:rsidRPr="00D86DEA" w:rsidRDefault="00FF3647" w:rsidP="00A46906">
            <w:pPr>
              <w:rPr>
                <w:lang w:val="sr-Cyrl-RS"/>
              </w:rPr>
            </w:pPr>
            <w:r>
              <w:rPr>
                <w:lang w:val="sr-Cyrl-RS"/>
              </w:rPr>
              <w:t>Уџ</w:t>
            </w:r>
          </w:p>
        </w:tc>
        <w:tc>
          <w:tcPr>
            <w:tcW w:w="1273" w:type="dxa"/>
            <w:tcBorders>
              <w:bottom w:val="single" w:sz="4" w:space="0" w:color="auto"/>
            </w:tcBorders>
          </w:tcPr>
          <w:p w14:paraId="26B319AD" w14:textId="77777777" w:rsidR="00FF3647" w:rsidRPr="00B145CE" w:rsidRDefault="00FF3647" w:rsidP="00A46906">
            <w:pPr>
              <w:rPr>
                <w:lang w:val="sr-Cyrl-RS"/>
              </w:rPr>
            </w:pPr>
            <w:r>
              <w:rPr>
                <w:lang w:val="sr-Cyrl-RS"/>
              </w:rPr>
              <w:t>уџ</w:t>
            </w:r>
          </w:p>
        </w:tc>
        <w:tc>
          <w:tcPr>
            <w:tcW w:w="1273" w:type="dxa"/>
            <w:tcBorders>
              <w:bottom w:val="single" w:sz="4" w:space="0" w:color="auto"/>
            </w:tcBorders>
          </w:tcPr>
          <w:p w14:paraId="3FECBA45" w14:textId="77777777" w:rsidR="00FF3647" w:rsidRPr="00FB1843" w:rsidRDefault="00FF3647" w:rsidP="00A46906">
            <w:pPr>
              <w:rPr>
                <w:lang w:val="sr-Cyrl-RS"/>
              </w:rPr>
            </w:pPr>
            <w:r>
              <w:rPr>
                <w:lang w:val="sr-Cyrl-RS"/>
              </w:rPr>
              <w:t>Уџ</w:t>
            </w:r>
          </w:p>
        </w:tc>
        <w:tc>
          <w:tcPr>
            <w:tcW w:w="1273" w:type="dxa"/>
            <w:tcBorders>
              <w:bottom w:val="single" w:sz="4" w:space="0" w:color="auto"/>
            </w:tcBorders>
          </w:tcPr>
          <w:p w14:paraId="77B2BA49" w14:textId="77777777" w:rsidR="00FF3647" w:rsidRPr="00B94E8B" w:rsidRDefault="00FF3647" w:rsidP="00A46906">
            <w:pPr>
              <w:rPr>
                <w:lang w:val="sr-Cyrl-RS"/>
              </w:rPr>
            </w:pPr>
            <w:r>
              <w:rPr>
                <w:lang w:val="sr-Cyrl-RS"/>
              </w:rPr>
              <w:t>уџ</w:t>
            </w:r>
          </w:p>
        </w:tc>
      </w:tr>
      <w:tr w:rsidR="00375BB5" w14:paraId="504B3472" w14:textId="77777777" w:rsidTr="00375BB5">
        <w:trPr>
          <w:trHeight w:val="547"/>
        </w:trPr>
        <w:tc>
          <w:tcPr>
            <w:tcW w:w="1483" w:type="dxa"/>
          </w:tcPr>
          <w:p w14:paraId="348B4BAE" w14:textId="77777777" w:rsidR="00FF3647" w:rsidRPr="00FC674A" w:rsidRDefault="00FF3647" w:rsidP="00A46906">
            <w:pPr>
              <w:rPr>
                <w:lang w:val="sr-Cyrl-RS"/>
              </w:rPr>
            </w:pPr>
            <w:r>
              <w:rPr>
                <w:lang w:val="sr-Cyrl-RS"/>
              </w:rPr>
              <w:t>Ликовна култура</w:t>
            </w:r>
          </w:p>
        </w:tc>
        <w:tc>
          <w:tcPr>
            <w:tcW w:w="908" w:type="dxa"/>
            <w:tcBorders>
              <w:tr2bl w:val="single" w:sz="4" w:space="0" w:color="auto"/>
            </w:tcBorders>
          </w:tcPr>
          <w:p w14:paraId="5EE322AF" w14:textId="77777777" w:rsidR="00FF3647" w:rsidRDefault="00FF3647" w:rsidP="00A46906"/>
        </w:tc>
        <w:tc>
          <w:tcPr>
            <w:tcW w:w="912" w:type="dxa"/>
            <w:vMerge/>
            <w:tcBorders>
              <w:tr2bl w:val="single" w:sz="4" w:space="0" w:color="auto"/>
            </w:tcBorders>
          </w:tcPr>
          <w:p w14:paraId="4AB6708F" w14:textId="77777777" w:rsidR="00FF3647" w:rsidRPr="00FC674A" w:rsidRDefault="00FF3647" w:rsidP="00A46906">
            <w:pPr>
              <w:rPr>
                <w:lang w:val="sr-Cyrl-RS"/>
              </w:rPr>
            </w:pPr>
          </w:p>
        </w:tc>
        <w:tc>
          <w:tcPr>
            <w:tcW w:w="879" w:type="dxa"/>
            <w:tcBorders>
              <w:tr2bl w:val="single" w:sz="4" w:space="0" w:color="auto"/>
            </w:tcBorders>
          </w:tcPr>
          <w:p w14:paraId="540907BF" w14:textId="77777777" w:rsidR="00FF3647" w:rsidRDefault="00FF3647" w:rsidP="00A46906"/>
        </w:tc>
        <w:tc>
          <w:tcPr>
            <w:tcW w:w="932" w:type="dxa"/>
            <w:tcBorders>
              <w:tr2bl w:val="single" w:sz="4" w:space="0" w:color="auto"/>
            </w:tcBorders>
          </w:tcPr>
          <w:p w14:paraId="797B1681" w14:textId="77777777" w:rsidR="00FF3647" w:rsidRDefault="00FF3647" w:rsidP="00A46906"/>
        </w:tc>
        <w:tc>
          <w:tcPr>
            <w:tcW w:w="1273" w:type="dxa"/>
            <w:tcBorders>
              <w:tr2bl w:val="single" w:sz="4" w:space="0" w:color="auto"/>
            </w:tcBorders>
          </w:tcPr>
          <w:p w14:paraId="021B5731" w14:textId="77777777" w:rsidR="00FF3647" w:rsidRDefault="00FF3647" w:rsidP="00A46906"/>
        </w:tc>
        <w:tc>
          <w:tcPr>
            <w:tcW w:w="1273" w:type="dxa"/>
            <w:tcBorders>
              <w:tr2bl w:val="single" w:sz="4" w:space="0" w:color="auto"/>
            </w:tcBorders>
          </w:tcPr>
          <w:p w14:paraId="6DEC9DE2" w14:textId="77777777" w:rsidR="00FF3647" w:rsidRDefault="00FF3647" w:rsidP="00A46906"/>
        </w:tc>
        <w:tc>
          <w:tcPr>
            <w:tcW w:w="1273" w:type="dxa"/>
            <w:tcBorders>
              <w:tr2bl w:val="single" w:sz="4" w:space="0" w:color="auto"/>
            </w:tcBorders>
          </w:tcPr>
          <w:p w14:paraId="2971D1F4" w14:textId="77777777" w:rsidR="00FF3647" w:rsidRDefault="00FF3647" w:rsidP="00A46906"/>
        </w:tc>
        <w:tc>
          <w:tcPr>
            <w:tcW w:w="1273" w:type="dxa"/>
            <w:tcBorders>
              <w:tr2bl w:val="single" w:sz="4" w:space="0" w:color="auto"/>
            </w:tcBorders>
          </w:tcPr>
          <w:p w14:paraId="0E9048F2" w14:textId="77777777" w:rsidR="00FF3647" w:rsidRDefault="00FF3647" w:rsidP="00A46906"/>
        </w:tc>
      </w:tr>
      <w:tr w:rsidR="00375BB5" w14:paraId="571B236C" w14:textId="77777777" w:rsidTr="00375BB5">
        <w:trPr>
          <w:trHeight w:val="268"/>
        </w:trPr>
        <w:tc>
          <w:tcPr>
            <w:tcW w:w="1483" w:type="dxa"/>
            <w:vMerge w:val="restart"/>
          </w:tcPr>
          <w:p w14:paraId="7027CCA8" w14:textId="77777777" w:rsidR="00FF3647" w:rsidRPr="00FC674A" w:rsidRDefault="00FF3647" w:rsidP="00A46906">
            <w:pPr>
              <w:rPr>
                <w:lang w:val="sr-Cyrl-RS"/>
              </w:rPr>
            </w:pPr>
            <w:r>
              <w:rPr>
                <w:lang w:val="sr-Cyrl-RS"/>
              </w:rPr>
              <w:t>Енглески језик</w:t>
            </w:r>
          </w:p>
        </w:tc>
        <w:tc>
          <w:tcPr>
            <w:tcW w:w="908" w:type="dxa"/>
          </w:tcPr>
          <w:p w14:paraId="41E341AB" w14:textId="77777777" w:rsidR="00FF3647" w:rsidRPr="00FC674A" w:rsidRDefault="00FF3647" w:rsidP="00A46906">
            <w:pPr>
              <w:rPr>
                <w:lang w:val="sr-Cyrl-RS"/>
              </w:rPr>
            </w:pPr>
            <w:r>
              <w:rPr>
                <w:lang w:val="sr-Cyrl-RS"/>
              </w:rPr>
              <w:t>Дата статус</w:t>
            </w:r>
          </w:p>
        </w:tc>
        <w:tc>
          <w:tcPr>
            <w:tcW w:w="912" w:type="dxa"/>
          </w:tcPr>
          <w:p w14:paraId="465B01AE" w14:textId="77777777" w:rsidR="00FF3647" w:rsidRPr="00FC674A" w:rsidRDefault="00FF3647" w:rsidP="00A46906">
            <w:pPr>
              <w:rPr>
                <w:lang w:val="sr-Cyrl-RS"/>
              </w:rPr>
            </w:pPr>
            <w:r>
              <w:rPr>
                <w:lang w:val="sr-Cyrl-RS"/>
              </w:rPr>
              <w:t>Дата Статус</w:t>
            </w:r>
          </w:p>
        </w:tc>
        <w:tc>
          <w:tcPr>
            <w:tcW w:w="879" w:type="dxa"/>
          </w:tcPr>
          <w:p w14:paraId="2C5C51C5" w14:textId="77777777" w:rsidR="00FF3647" w:rsidRPr="00FC674A" w:rsidRDefault="00FF3647" w:rsidP="00A46906">
            <w:pPr>
              <w:rPr>
                <w:lang w:val="sr-Cyrl-RS"/>
              </w:rPr>
            </w:pPr>
            <w:r>
              <w:rPr>
                <w:lang w:val="sr-Cyrl-RS"/>
              </w:rPr>
              <w:t>Дата статус</w:t>
            </w:r>
          </w:p>
        </w:tc>
        <w:tc>
          <w:tcPr>
            <w:tcW w:w="932" w:type="dxa"/>
          </w:tcPr>
          <w:p w14:paraId="6CB9B912" w14:textId="77777777" w:rsidR="00FF3647" w:rsidRPr="00FC674A" w:rsidRDefault="00FF3647" w:rsidP="00A46906">
            <w:pPr>
              <w:rPr>
                <w:lang w:val="sr-Cyrl-RS"/>
              </w:rPr>
            </w:pPr>
            <w:r>
              <w:rPr>
                <w:lang w:val="sr-Cyrl-RS"/>
              </w:rPr>
              <w:t>Дата Статус</w:t>
            </w:r>
          </w:p>
        </w:tc>
        <w:tc>
          <w:tcPr>
            <w:tcW w:w="1273" w:type="dxa"/>
          </w:tcPr>
          <w:p w14:paraId="2BFDE4D2" w14:textId="77777777" w:rsidR="00FF3647" w:rsidRPr="00D819E0" w:rsidRDefault="00FF3647" w:rsidP="00A46906">
            <w:pPr>
              <w:rPr>
                <w:lang w:val="sr-Cyrl-RS"/>
              </w:rPr>
            </w:pPr>
            <w:r>
              <w:rPr>
                <w:lang w:val="sr-Cyrl-RS"/>
              </w:rPr>
              <w:t>Дата статус</w:t>
            </w:r>
          </w:p>
        </w:tc>
        <w:tc>
          <w:tcPr>
            <w:tcW w:w="1273" w:type="dxa"/>
          </w:tcPr>
          <w:p w14:paraId="46401ABD" w14:textId="77777777" w:rsidR="00FF3647" w:rsidRPr="00D819E0" w:rsidRDefault="00FF3647" w:rsidP="00A46906">
            <w:pPr>
              <w:rPr>
                <w:lang w:val="sr-Cyrl-RS"/>
              </w:rPr>
            </w:pPr>
            <w:r>
              <w:rPr>
                <w:lang w:val="sr-Cyrl-RS"/>
              </w:rPr>
              <w:t>Дата статус</w:t>
            </w:r>
          </w:p>
        </w:tc>
        <w:tc>
          <w:tcPr>
            <w:tcW w:w="1273" w:type="dxa"/>
          </w:tcPr>
          <w:p w14:paraId="244EA552" w14:textId="77777777" w:rsidR="00FF3647" w:rsidRPr="00FB1843" w:rsidRDefault="00FF3647" w:rsidP="00A46906">
            <w:pPr>
              <w:rPr>
                <w:lang w:val="sr-Cyrl-RS"/>
              </w:rPr>
            </w:pPr>
            <w:r>
              <w:rPr>
                <w:lang w:val="sr-Cyrl-RS"/>
              </w:rPr>
              <w:t>Дата статис</w:t>
            </w:r>
          </w:p>
        </w:tc>
        <w:tc>
          <w:tcPr>
            <w:tcW w:w="1273" w:type="dxa"/>
          </w:tcPr>
          <w:p w14:paraId="7828FA66" w14:textId="77777777" w:rsidR="00FF3647" w:rsidRPr="00FB1843" w:rsidRDefault="00FF3647" w:rsidP="00A46906">
            <w:pPr>
              <w:rPr>
                <w:lang w:val="sr-Cyrl-RS"/>
              </w:rPr>
            </w:pPr>
            <w:r>
              <w:rPr>
                <w:lang w:val="sr-Cyrl-RS"/>
              </w:rPr>
              <w:t>Дата статис</w:t>
            </w:r>
          </w:p>
        </w:tc>
      </w:tr>
      <w:tr w:rsidR="00375BB5" w14:paraId="5FAE04A6" w14:textId="77777777" w:rsidTr="00375BB5">
        <w:trPr>
          <w:trHeight w:val="540"/>
        </w:trPr>
        <w:tc>
          <w:tcPr>
            <w:tcW w:w="1483" w:type="dxa"/>
            <w:vMerge/>
          </w:tcPr>
          <w:p w14:paraId="472AD68D" w14:textId="77777777" w:rsidR="00FF3647" w:rsidRDefault="00FF3647" w:rsidP="00A46906"/>
        </w:tc>
        <w:tc>
          <w:tcPr>
            <w:tcW w:w="908" w:type="dxa"/>
            <w:tcBorders>
              <w:bottom w:val="single" w:sz="4" w:space="0" w:color="auto"/>
            </w:tcBorders>
          </w:tcPr>
          <w:p w14:paraId="5175C3C7" w14:textId="77777777" w:rsidR="00FF3647" w:rsidRDefault="00FF3647" w:rsidP="00A46906">
            <w:r>
              <w:t>Smart junior 1</w:t>
            </w:r>
          </w:p>
        </w:tc>
        <w:tc>
          <w:tcPr>
            <w:tcW w:w="912" w:type="dxa"/>
            <w:tcBorders>
              <w:bottom w:val="single" w:sz="4" w:space="0" w:color="auto"/>
            </w:tcBorders>
          </w:tcPr>
          <w:p w14:paraId="2DE479FE" w14:textId="77777777" w:rsidR="00FF3647" w:rsidRDefault="00FF3647" w:rsidP="00A46906">
            <w:r>
              <w:t>Smart junior 2</w:t>
            </w:r>
          </w:p>
        </w:tc>
        <w:tc>
          <w:tcPr>
            <w:tcW w:w="879" w:type="dxa"/>
          </w:tcPr>
          <w:p w14:paraId="3128D0CD" w14:textId="77777777" w:rsidR="00FF3647" w:rsidRDefault="00FF3647" w:rsidP="00A46906">
            <w:r>
              <w:t>Smart junior 3</w:t>
            </w:r>
          </w:p>
        </w:tc>
        <w:tc>
          <w:tcPr>
            <w:tcW w:w="932" w:type="dxa"/>
          </w:tcPr>
          <w:p w14:paraId="05DF25EA" w14:textId="77777777" w:rsidR="00FF3647" w:rsidRDefault="00FF3647" w:rsidP="00A46906">
            <w:r>
              <w:t>Smart junior 4</w:t>
            </w:r>
          </w:p>
        </w:tc>
        <w:tc>
          <w:tcPr>
            <w:tcW w:w="1273" w:type="dxa"/>
            <w:tcBorders>
              <w:bottom w:val="single" w:sz="4" w:space="0" w:color="auto"/>
            </w:tcBorders>
          </w:tcPr>
          <w:p w14:paraId="5CBE2286" w14:textId="77777777" w:rsidR="00FF3647" w:rsidRPr="00D86DEA" w:rsidRDefault="00FF3647" w:rsidP="00A46906">
            <w:pPr>
              <w:rPr>
                <w:sz w:val="18"/>
                <w:szCs w:val="18"/>
              </w:rPr>
            </w:pPr>
            <w:r w:rsidRPr="00D86DEA">
              <w:rPr>
                <w:sz w:val="18"/>
                <w:szCs w:val="18"/>
              </w:rPr>
              <w:t>To the top plus 1</w:t>
            </w:r>
          </w:p>
        </w:tc>
        <w:tc>
          <w:tcPr>
            <w:tcW w:w="1273" w:type="dxa"/>
            <w:tcBorders>
              <w:bottom w:val="single" w:sz="4" w:space="0" w:color="auto"/>
            </w:tcBorders>
          </w:tcPr>
          <w:p w14:paraId="053F6871" w14:textId="77777777" w:rsidR="00FF3647" w:rsidRPr="00D86DEA" w:rsidRDefault="00FF3647" w:rsidP="00A46906">
            <w:pPr>
              <w:rPr>
                <w:sz w:val="18"/>
                <w:szCs w:val="18"/>
              </w:rPr>
            </w:pPr>
            <w:r w:rsidRPr="00D86DEA">
              <w:rPr>
                <w:sz w:val="18"/>
                <w:szCs w:val="18"/>
              </w:rPr>
              <w:t xml:space="preserve">To </w:t>
            </w:r>
            <w:r>
              <w:rPr>
                <w:sz w:val="18"/>
                <w:szCs w:val="18"/>
              </w:rPr>
              <w:t>the top plus 2</w:t>
            </w:r>
          </w:p>
        </w:tc>
        <w:tc>
          <w:tcPr>
            <w:tcW w:w="1273" w:type="dxa"/>
            <w:tcBorders>
              <w:bottom w:val="single" w:sz="4" w:space="0" w:color="auto"/>
            </w:tcBorders>
          </w:tcPr>
          <w:p w14:paraId="6C9670E5" w14:textId="77777777" w:rsidR="00FF3647" w:rsidRPr="00FB1843" w:rsidRDefault="00FF3647" w:rsidP="00A46906">
            <w:pPr>
              <w:rPr>
                <w:sz w:val="18"/>
                <w:szCs w:val="18"/>
              </w:rPr>
            </w:pPr>
            <w:r w:rsidRPr="00FB1843">
              <w:rPr>
                <w:sz w:val="18"/>
                <w:szCs w:val="18"/>
              </w:rPr>
              <w:t xml:space="preserve">Portal to </w:t>
            </w:r>
            <w:proofErr w:type="spellStart"/>
            <w:r w:rsidRPr="00FB1843">
              <w:rPr>
                <w:sz w:val="18"/>
                <w:szCs w:val="18"/>
              </w:rPr>
              <w:t>english</w:t>
            </w:r>
            <w:proofErr w:type="spellEnd"/>
            <w:r w:rsidRPr="00FB1843">
              <w:rPr>
                <w:sz w:val="18"/>
                <w:szCs w:val="18"/>
              </w:rPr>
              <w:t xml:space="preserve"> 3</w:t>
            </w:r>
          </w:p>
        </w:tc>
        <w:tc>
          <w:tcPr>
            <w:tcW w:w="1273" w:type="dxa"/>
            <w:tcBorders>
              <w:bottom w:val="single" w:sz="4" w:space="0" w:color="auto"/>
            </w:tcBorders>
          </w:tcPr>
          <w:p w14:paraId="6275E3B8" w14:textId="77777777" w:rsidR="00FF3647" w:rsidRPr="00FB1843" w:rsidRDefault="00FF3647" w:rsidP="00A46906">
            <w:pPr>
              <w:rPr>
                <w:sz w:val="18"/>
                <w:szCs w:val="18"/>
              </w:rPr>
            </w:pPr>
            <w:r>
              <w:rPr>
                <w:sz w:val="18"/>
                <w:szCs w:val="18"/>
              </w:rPr>
              <w:t xml:space="preserve">Portal to </w:t>
            </w:r>
            <w:proofErr w:type="spellStart"/>
            <w:r>
              <w:rPr>
                <w:sz w:val="18"/>
                <w:szCs w:val="18"/>
              </w:rPr>
              <w:t>english</w:t>
            </w:r>
            <w:proofErr w:type="spellEnd"/>
            <w:r>
              <w:rPr>
                <w:sz w:val="18"/>
                <w:szCs w:val="18"/>
              </w:rPr>
              <w:t xml:space="preserve"> 4</w:t>
            </w:r>
          </w:p>
        </w:tc>
      </w:tr>
      <w:tr w:rsidR="00375BB5" w14:paraId="533DC551" w14:textId="77777777" w:rsidTr="00375BB5">
        <w:trPr>
          <w:trHeight w:val="268"/>
        </w:trPr>
        <w:tc>
          <w:tcPr>
            <w:tcW w:w="1483" w:type="dxa"/>
            <w:vMerge w:val="restart"/>
          </w:tcPr>
          <w:p w14:paraId="31F54958" w14:textId="77777777" w:rsidR="00FF3647" w:rsidRPr="00FC674A" w:rsidRDefault="00FF3647" w:rsidP="00A46906">
            <w:pPr>
              <w:rPr>
                <w:lang w:val="sr-Cyrl-RS"/>
              </w:rPr>
            </w:pPr>
            <w:r>
              <w:rPr>
                <w:lang w:val="sr-Cyrl-RS"/>
              </w:rPr>
              <w:t>Природа и друштво</w:t>
            </w:r>
          </w:p>
        </w:tc>
        <w:tc>
          <w:tcPr>
            <w:tcW w:w="908" w:type="dxa"/>
            <w:vMerge w:val="restart"/>
            <w:tcBorders>
              <w:tr2bl w:val="single" w:sz="4" w:space="0" w:color="auto"/>
            </w:tcBorders>
          </w:tcPr>
          <w:p w14:paraId="2A0B842B" w14:textId="77777777" w:rsidR="00FF3647" w:rsidRDefault="00FF3647" w:rsidP="00A46906"/>
        </w:tc>
        <w:tc>
          <w:tcPr>
            <w:tcW w:w="912" w:type="dxa"/>
            <w:vMerge w:val="restart"/>
            <w:tcBorders>
              <w:tr2bl w:val="single" w:sz="4" w:space="0" w:color="auto"/>
            </w:tcBorders>
          </w:tcPr>
          <w:p w14:paraId="16DA3F3D" w14:textId="77777777" w:rsidR="00FF3647" w:rsidRDefault="00FF3647" w:rsidP="00A46906"/>
        </w:tc>
        <w:tc>
          <w:tcPr>
            <w:tcW w:w="879" w:type="dxa"/>
          </w:tcPr>
          <w:p w14:paraId="4DB8C3ED" w14:textId="77777777" w:rsidR="00FF3647" w:rsidRPr="00FC674A" w:rsidRDefault="00FF3647" w:rsidP="00A46906">
            <w:pPr>
              <w:rPr>
                <w:lang w:val="sr-Cyrl-RS"/>
              </w:rPr>
            </w:pPr>
            <w:r>
              <w:rPr>
                <w:lang w:val="sr-Cyrl-RS"/>
              </w:rPr>
              <w:t>Бигз</w:t>
            </w:r>
          </w:p>
        </w:tc>
        <w:tc>
          <w:tcPr>
            <w:tcW w:w="932" w:type="dxa"/>
          </w:tcPr>
          <w:p w14:paraId="444140DA" w14:textId="77777777" w:rsidR="00FF3647" w:rsidRPr="00FC674A" w:rsidRDefault="00FF3647" w:rsidP="00A46906">
            <w:pPr>
              <w:rPr>
                <w:lang w:val="sr-Cyrl-RS"/>
              </w:rPr>
            </w:pPr>
            <w:r>
              <w:rPr>
                <w:lang w:val="sr-Cyrl-RS"/>
              </w:rPr>
              <w:t>Бигз</w:t>
            </w:r>
          </w:p>
        </w:tc>
        <w:tc>
          <w:tcPr>
            <w:tcW w:w="1273" w:type="dxa"/>
            <w:vMerge w:val="restart"/>
            <w:tcBorders>
              <w:tr2bl w:val="single" w:sz="4" w:space="0" w:color="auto"/>
            </w:tcBorders>
          </w:tcPr>
          <w:p w14:paraId="1661B84D" w14:textId="77777777" w:rsidR="00FF3647" w:rsidRDefault="00FF3647" w:rsidP="00A46906"/>
        </w:tc>
        <w:tc>
          <w:tcPr>
            <w:tcW w:w="1273" w:type="dxa"/>
            <w:vMerge w:val="restart"/>
            <w:tcBorders>
              <w:tr2bl w:val="single" w:sz="4" w:space="0" w:color="auto"/>
            </w:tcBorders>
          </w:tcPr>
          <w:p w14:paraId="3DE811ED" w14:textId="77777777" w:rsidR="00FF3647" w:rsidRDefault="00FF3647" w:rsidP="00A46906"/>
        </w:tc>
        <w:tc>
          <w:tcPr>
            <w:tcW w:w="1273" w:type="dxa"/>
            <w:vMerge w:val="restart"/>
            <w:tcBorders>
              <w:tr2bl w:val="single" w:sz="4" w:space="0" w:color="auto"/>
            </w:tcBorders>
          </w:tcPr>
          <w:p w14:paraId="0B049488" w14:textId="77777777" w:rsidR="00FF3647" w:rsidRDefault="00FF3647" w:rsidP="00A46906"/>
        </w:tc>
        <w:tc>
          <w:tcPr>
            <w:tcW w:w="1273" w:type="dxa"/>
            <w:vMerge w:val="restart"/>
            <w:tcBorders>
              <w:tr2bl w:val="single" w:sz="4" w:space="0" w:color="auto"/>
            </w:tcBorders>
          </w:tcPr>
          <w:p w14:paraId="49C2DA4E" w14:textId="77777777" w:rsidR="00FF3647" w:rsidRDefault="00FF3647" w:rsidP="00A46906"/>
        </w:tc>
      </w:tr>
      <w:tr w:rsidR="00375BB5" w14:paraId="772ADDF2" w14:textId="77777777" w:rsidTr="00375BB5">
        <w:trPr>
          <w:trHeight w:val="268"/>
        </w:trPr>
        <w:tc>
          <w:tcPr>
            <w:tcW w:w="1483" w:type="dxa"/>
            <w:vMerge/>
          </w:tcPr>
          <w:p w14:paraId="03C78C3F" w14:textId="77777777" w:rsidR="00FF3647" w:rsidRDefault="00FF3647" w:rsidP="00A46906"/>
        </w:tc>
        <w:tc>
          <w:tcPr>
            <w:tcW w:w="908" w:type="dxa"/>
            <w:vMerge/>
            <w:tcBorders>
              <w:tr2bl w:val="single" w:sz="4" w:space="0" w:color="auto"/>
            </w:tcBorders>
          </w:tcPr>
          <w:p w14:paraId="195BFBDF" w14:textId="77777777" w:rsidR="00FF3647" w:rsidRDefault="00FF3647" w:rsidP="00A46906"/>
        </w:tc>
        <w:tc>
          <w:tcPr>
            <w:tcW w:w="912" w:type="dxa"/>
            <w:vMerge/>
            <w:tcBorders>
              <w:tr2bl w:val="single" w:sz="4" w:space="0" w:color="auto"/>
            </w:tcBorders>
          </w:tcPr>
          <w:p w14:paraId="78DA4937" w14:textId="77777777" w:rsidR="00FF3647" w:rsidRDefault="00FF3647" w:rsidP="00A46906"/>
        </w:tc>
        <w:tc>
          <w:tcPr>
            <w:tcW w:w="879" w:type="dxa"/>
            <w:tcBorders>
              <w:bottom w:val="single" w:sz="4" w:space="0" w:color="auto"/>
            </w:tcBorders>
          </w:tcPr>
          <w:p w14:paraId="6937AD74" w14:textId="77777777" w:rsidR="00FF3647" w:rsidRPr="00D819E0" w:rsidRDefault="00FF3647" w:rsidP="00A46906">
            <w:pPr>
              <w:rPr>
                <w:lang w:val="sr-Cyrl-RS"/>
              </w:rPr>
            </w:pPr>
            <w:r>
              <w:rPr>
                <w:lang w:val="sr-Cyrl-RS"/>
              </w:rPr>
              <w:t>Уџ, рс</w:t>
            </w:r>
          </w:p>
        </w:tc>
        <w:tc>
          <w:tcPr>
            <w:tcW w:w="932" w:type="dxa"/>
            <w:tcBorders>
              <w:bottom w:val="single" w:sz="4" w:space="0" w:color="auto"/>
            </w:tcBorders>
          </w:tcPr>
          <w:p w14:paraId="18061954" w14:textId="77777777" w:rsidR="00FF3647" w:rsidRPr="00D819E0" w:rsidRDefault="00FF3647" w:rsidP="00A46906">
            <w:pPr>
              <w:rPr>
                <w:lang w:val="sr-Cyrl-RS"/>
              </w:rPr>
            </w:pPr>
            <w:r>
              <w:rPr>
                <w:lang w:val="sr-Cyrl-RS"/>
              </w:rPr>
              <w:t>Уџ, рс</w:t>
            </w:r>
          </w:p>
        </w:tc>
        <w:tc>
          <w:tcPr>
            <w:tcW w:w="1273" w:type="dxa"/>
            <w:vMerge/>
            <w:tcBorders>
              <w:tr2bl w:val="single" w:sz="4" w:space="0" w:color="auto"/>
            </w:tcBorders>
          </w:tcPr>
          <w:p w14:paraId="3D066B5B" w14:textId="77777777" w:rsidR="00FF3647" w:rsidRDefault="00FF3647" w:rsidP="00A46906"/>
        </w:tc>
        <w:tc>
          <w:tcPr>
            <w:tcW w:w="1273" w:type="dxa"/>
            <w:vMerge/>
            <w:tcBorders>
              <w:tr2bl w:val="single" w:sz="4" w:space="0" w:color="auto"/>
            </w:tcBorders>
          </w:tcPr>
          <w:p w14:paraId="3A51529B" w14:textId="77777777" w:rsidR="00FF3647" w:rsidRDefault="00FF3647" w:rsidP="00A46906"/>
        </w:tc>
        <w:tc>
          <w:tcPr>
            <w:tcW w:w="1273" w:type="dxa"/>
            <w:vMerge/>
            <w:tcBorders>
              <w:tr2bl w:val="single" w:sz="4" w:space="0" w:color="auto"/>
            </w:tcBorders>
          </w:tcPr>
          <w:p w14:paraId="5CDAE843" w14:textId="77777777" w:rsidR="00FF3647" w:rsidRDefault="00FF3647" w:rsidP="00A46906"/>
        </w:tc>
        <w:tc>
          <w:tcPr>
            <w:tcW w:w="1273" w:type="dxa"/>
            <w:vMerge/>
            <w:tcBorders>
              <w:tr2bl w:val="single" w:sz="4" w:space="0" w:color="auto"/>
            </w:tcBorders>
          </w:tcPr>
          <w:p w14:paraId="550D3804" w14:textId="77777777" w:rsidR="00FF3647" w:rsidRDefault="00FF3647" w:rsidP="00A46906"/>
        </w:tc>
      </w:tr>
      <w:tr w:rsidR="00375BB5" w14:paraId="66FF55EC" w14:textId="77777777" w:rsidTr="00375BB5">
        <w:trPr>
          <w:trHeight w:val="268"/>
        </w:trPr>
        <w:tc>
          <w:tcPr>
            <w:tcW w:w="1483" w:type="dxa"/>
            <w:vMerge w:val="restart"/>
          </w:tcPr>
          <w:p w14:paraId="42918DB7" w14:textId="77777777" w:rsidR="00FF3647" w:rsidRPr="00FC674A" w:rsidRDefault="00FF3647" w:rsidP="00A46906">
            <w:pPr>
              <w:rPr>
                <w:lang w:val="sr-Cyrl-RS"/>
              </w:rPr>
            </w:pPr>
            <w:r>
              <w:rPr>
                <w:lang w:val="sr-Cyrl-RS"/>
              </w:rPr>
              <w:t>Историја</w:t>
            </w:r>
          </w:p>
        </w:tc>
        <w:tc>
          <w:tcPr>
            <w:tcW w:w="908" w:type="dxa"/>
            <w:vMerge/>
            <w:tcBorders>
              <w:tr2bl w:val="single" w:sz="4" w:space="0" w:color="auto"/>
            </w:tcBorders>
          </w:tcPr>
          <w:p w14:paraId="64F6889C" w14:textId="77777777" w:rsidR="00FF3647" w:rsidRDefault="00FF3647" w:rsidP="00A46906"/>
        </w:tc>
        <w:tc>
          <w:tcPr>
            <w:tcW w:w="912" w:type="dxa"/>
            <w:vMerge/>
            <w:tcBorders>
              <w:tr2bl w:val="single" w:sz="4" w:space="0" w:color="auto"/>
            </w:tcBorders>
          </w:tcPr>
          <w:p w14:paraId="60E3AE6C" w14:textId="77777777" w:rsidR="00FF3647" w:rsidRDefault="00FF3647" w:rsidP="00A46906"/>
        </w:tc>
        <w:tc>
          <w:tcPr>
            <w:tcW w:w="879" w:type="dxa"/>
            <w:vMerge w:val="restart"/>
            <w:tcBorders>
              <w:tr2bl w:val="single" w:sz="4" w:space="0" w:color="auto"/>
            </w:tcBorders>
          </w:tcPr>
          <w:p w14:paraId="19A758B4" w14:textId="77777777" w:rsidR="00FF3647" w:rsidRDefault="00FF3647" w:rsidP="00A46906"/>
        </w:tc>
        <w:tc>
          <w:tcPr>
            <w:tcW w:w="932" w:type="dxa"/>
            <w:vMerge w:val="restart"/>
            <w:tcBorders>
              <w:tr2bl w:val="single" w:sz="4" w:space="0" w:color="auto"/>
            </w:tcBorders>
          </w:tcPr>
          <w:p w14:paraId="4402A158" w14:textId="77777777" w:rsidR="00FF3647" w:rsidRDefault="00FF3647" w:rsidP="00A46906"/>
        </w:tc>
        <w:tc>
          <w:tcPr>
            <w:tcW w:w="1273" w:type="dxa"/>
          </w:tcPr>
          <w:p w14:paraId="33F49066" w14:textId="77777777" w:rsidR="00FF3647" w:rsidRPr="00D819E0" w:rsidRDefault="00FF3647" w:rsidP="00A46906">
            <w:pPr>
              <w:rPr>
                <w:lang w:val="sr-Cyrl-RS"/>
              </w:rPr>
            </w:pPr>
            <w:r>
              <w:rPr>
                <w:lang w:val="sr-Cyrl-RS"/>
              </w:rPr>
              <w:t>Клетт</w:t>
            </w:r>
          </w:p>
        </w:tc>
        <w:tc>
          <w:tcPr>
            <w:tcW w:w="1273" w:type="dxa"/>
          </w:tcPr>
          <w:p w14:paraId="48547451" w14:textId="77777777" w:rsidR="00FF3647" w:rsidRPr="00B145CE" w:rsidRDefault="00FF3647" w:rsidP="00A46906">
            <w:pPr>
              <w:rPr>
                <w:lang w:val="sr-Cyrl-RS"/>
              </w:rPr>
            </w:pPr>
            <w:r>
              <w:rPr>
                <w:lang w:val="sr-Cyrl-RS"/>
              </w:rPr>
              <w:t>Клет</w:t>
            </w:r>
          </w:p>
        </w:tc>
        <w:tc>
          <w:tcPr>
            <w:tcW w:w="1273" w:type="dxa"/>
          </w:tcPr>
          <w:p w14:paraId="6AFF2A67" w14:textId="77777777" w:rsidR="00FF3647" w:rsidRPr="00FB1843" w:rsidRDefault="00FF3647" w:rsidP="00A46906">
            <w:pPr>
              <w:rPr>
                <w:lang w:val="sr-Cyrl-RS"/>
              </w:rPr>
            </w:pPr>
            <w:r>
              <w:rPr>
                <w:lang w:val="sr-Cyrl-RS"/>
              </w:rPr>
              <w:t>Клет</w:t>
            </w:r>
          </w:p>
        </w:tc>
        <w:tc>
          <w:tcPr>
            <w:tcW w:w="1273" w:type="dxa"/>
          </w:tcPr>
          <w:p w14:paraId="5A0AAF99" w14:textId="77777777" w:rsidR="00FF3647" w:rsidRPr="00FB1843" w:rsidRDefault="00FF3647" w:rsidP="00A46906">
            <w:pPr>
              <w:rPr>
                <w:lang w:val="sr-Cyrl-RS"/>
              </w:rPr>
            </w:pPr>
            <w:r>
              <w:rPr>
                <w:lang w:val="sr-Cyrl-RS"/>
              </w:rPr>
              <w:t>Клет</w:t>
            </w:r>
          </w:p>
        </w:tc>
      </w:tr>
      <w:tr w:rsidR="00375BB5" w14:paraId="786F75D7" w14:textId="77777777" w:rsidTr="00375BB5">
        <w:trPr>
          <w:trHeight w:val="268"/>
        </w:trPr>
        <w:tc>
          <w:tcPr>
            <w:tcW w:w="1483" w:type="dxa"/>
            <w:vMerge/>
          </w:tcPr>
          <w:p w14:paraId="6C903AAA" w14:textId="77777777" w:rsidR="00FF3647" w:rsidRDefault="00FF3647" w:rsidP="00A46906"/>
        </w:tc>
        <w:tc>
          <w:tcPr>
            <w:tcW w:w="908" w:type="dxa"/>
            <w:vMerge/>
            <w:tcBorders>
              <w:tr2bl w:val="single" w:sz="4" w:space="0" w:color="auto"/>
            </w:tcBorders>
          </w:tcPr>
          <w:p w14:paraId="7427763A" w14:textId="77777777" w:rsidR="00FF3647" w:rsidRDefault="00FF3647" w:rsidP="00A46906"/>
        </w:tc>
        <w:tc>
          <w:tcPr>
            <w:tcW w:w="912" w:type="dxa"/>
            <w:vMerge/>
            <w:tcBorders>
              <w:tr2bl w:val="single" w:sz="4" w:space="0" w:color="auto"/>
            </w:tcBorders>
          </w:tcPr>
          <w:p w14:paraId="28EF939F" w14:textId="77777777" w:rsidR="00FF3647" w:rsidRDefault="00FF3647" w:rsidP="00A46906"/>
        </w:tc>
        <w:tc>
          <w:tcPr>
            <w:tcW w:w="879" w:type="dxa"/>
            <w:vMerge/>
            <w:tcBorders>
              <w:tr2bl w:val="single" w:sz="4" w:space="0" w:color="auto"/>
            </w:tcBorders>
          </w:tcPr>
          <w:p w14:paraId="09FEFAAE" w14:textId="77777777" w:rsidR="00FF3647" w:rsidRDefault="00FF3647" w:rsidP="00A46906"/>
        </w:tc>
        <w:tc>
          <w:tcPr>
            <w:tcW w:w="932" w:type="dxa"/>
            <w:vMerge/>
            <w:tcBorders>
              <w:tr2bl w:val="single" w:sz="4" w:space="0" w:color="auto"/>
            </w:tcBorders>
          </w:tcPr>
          <w:p w14:paraId="15E3965E" w14:textId="77777777" w:rsidR="00FF3647" w:rsidRDefault="00FF3647" w:rsidP="00A46906"/>
        </w:tc>
        <w:tc>
          <w:tcPr>
            <w:tcW w:w="1273" w:type="dxa"/>
          </w:tcPr>
          <w:p w14:paraId="570C4D9E" w14:textId="77777777" w:rsidR="00FF3647" w:rsidRPr="00D86DEA" w:rsidRDefault="00FF3647" w:rsidP="00A46906">
            <w:pPr>
              <w:rPr>
                <w:lang w:val="sr-Cyrl-RS"/>
              </w:rPr>
            </w:pPr>
            <w:r>
              <w:rPr>
                <w:lang w:val="sr-Cyrl-RS"/>
              </w:rPr>
              <w:t>Уџ</w:t>
            </w:r>
          </w:p>
        </w:tc>
        <w:tc>
          <w:tcPr>
            <w:tcW w:w="1273" w:type="dxa"/>
          </w:tcPr>
          <w:p w14:paraId="0E0A8C74" w14:textId="77777777" w:rsidR="00FF3647" w:rsidRPr="00B145CE" w:rsidRDefault="00FF3647" w:rsidP="00A46906">
            <w:pPr>
              <w:rPr>
                <w:lang w:val="sr-Cyrl-RS"/>
              </w:rPr>
            </w:pPr>
            <w:r>
              <w:rPr>
                <w:lang w:val="sr-Cyrl-RS"/>
              </w:rPr>
              <w:t>Уџ</w:t>
            </w:r>
          </w:p>
        </w:tc>
        <w:tc>
          <w:tcPr>
            <w:tcW w:w="1273" w:type="dxa"/>
          </w:tcPr>
          <w:p w14:paraId="45BB00C0" w14:textId="77777777" w:rsidR="00FF3647" w:rsidRPr="00FB1843" w:rsidRDefault="00FF3647" w:rsidP="00A46906">
            <w:pPr>
              <w:rPr>
                <w:lang w:val="sr-Cyrl-RS"/>
              </w:rPr>
            </w:pPr>
            <w:r>
              <w:rPr>
                <w:lang w:val="sr-Cyrl-RS"/>
              </w:rPr>
              <w:t>Уџ</w:t>
            </w:r>
          </w:p>
        </w:tc>
        <w:tc>
          <w:tcPr>
            <w:tcW w:w="1273" w:type="dxa"/>
          </w:tcPr>
          <w:p w14:paraId="3218B1F3" w14:textId="77777777" w:rsidR="00FF3647" w:rsidRPr="00FB1843" w:rsidRDefault="00FF3647" w:rsidP="00A46906">
            <w:pPr>
              <w:rPr>
                <w:lang w:val="sr-Cyrl-RS"/>
              </w:rPr>
            </w:pPr>
            <w:r>
              <w:rPr>
                <w:lang w:val="sr-Cyrl-RS"/>
              </w:rPr>
              <w:t>Уџ</w:t>
            </w:r>
          </w:p>
        </w:tc>
      </w:tr>
      <w:tr w:rsidR="00375BB5" w14:paraId="15395B49" w14:textId="77777777" w:rsidTr="00375BB5">
        <w:trPr>
          <w:trHeight w:val="268"/>
        </w:trPr>
        <w:tc>
          <w:tcPr>
            <w:tcW w:w="1483" w:type="dxa"/>
            <w:vMerge w:val="restart"/>
          </w:tcPr>
          <w:p w14:paraId="6708ACA5" w14:textId="77777777" w:rsidR="00FF3647" w:rsidRPr="00FC674A" w:rsidRDefault="00FF3647" w:rsidP="00A46906">
            <w:pPr>
              <w:rPr>
                <w:lang w:val="sr-Cyrl-RS"/>
              </w:rPr>
            </w:pPr>
            <w:r>
              <w:rPr>
                <w:lang w:val="sr-Cyrl-RS"/>
              </w:rPr>
              <w:t>Географија</w:t>
            </w:r>
          </w:p>
        </w:tc>
        <w:tc>
          <w:tcPr>
            <w:tcW w:w="908" w:type="dxa"/>
            <w:vMerge/>
            <w:tcBorders>
              <w:tr2bl w:val="single" w:sz="4" w:space="0" w:color="auto"/>
            </w:tcBorders>
          </w:tcPr>
          <w:p w14:paraId="52D41360" w14:textId="77777777" w:rsidR="00FF3647" w:rsidRDefault="00FF3647" w:rsidP="00A46906"/>
        </w:tc>
        <w:tc>
          <w:tcPr>
            <w:tcW w:w="912" w:type="dxa"/>
            <w:vMerge/>
            <w:tcBorders>
              <w:tr2bl w:val="single" w:sz="4" w:space="0" w:color="auto"/>
            </w:tcBorders>
          </w:tcPr>
          <w:p w14:paraId="2CF8371F" w14:textId="77777777" w:rsidR="00FF3647" w:rsidRDefault="00FF3647" w:rsidP="00A46906"/>
        </w:tc>
        <w:tc>
          <w:tcPr>
            <w:tcW w:w="879" w:type="dxa"/>
            <w:vMerge/>
            <w:tcBorders>
              <w:tr2bl w:val="single" w:sz="4" w:space="0" w:color="auto"/>
            </w:tcBorders>
          </w:tcPr>
          <w:p w14:paraId="496773A8" w14:textId="77777777" w:rsidR="00FF3647" w:rsidRDefault="00FF3647" w:rsidP="00A46906"/>
        </w:tc>
        <w:tc>
          <w:tcPr>
            <w:tcW w:w="932" w:type="dxa"/>
            <w:vMerge/>
            <w:tcBorders>
              <w:tr2bl w:val="single" w:sz="4" w:space="0" w:color="auto"/>
            </w:tcBorders>
          </w:tcPr>
          <w:p w14:paraId="20CCD43E" w14:textId="77777777" w:rsidR="00FF3647" w:rsidRDefault="00FF3647" w:rsidP="00A46906"/>
        </w:tc>
        <w:tc>
          <w:tcPr>
            <w:tcW w:w="1273" w:type="dxa"/>
          </w:tcPr>
          <w:p w14:paraId="6CF70AB0" w14:textId="77777777" w:rsidR="00FF3647" w:rsidRPr="00D819E0" w:rsidRDefault="00FF3647" w:rsidP="00A46906">
            <w:pPr>
              <w:rPr>
                <w:lang w:val="sr-Cyrl-RS"/>
              </w:rPr>
            </w:pPr>
            <w:r>
              <w:rPr>
                <w:lang w:val="sr-Cyrl-RS"/>
              </w:rPr>
              <w:t>Нови логос</w:t>
            </w:r>
          </w:p>
        </w:tc>
        <w:tc>
          <w:tcPr>
            <w:tcW w:w="1273" w:type="dxa"/>
          </w:tcPr>
          <w:p w14:paraId="5C61FCAB" w14:textId="77777777" w:rsidR="00FF3647" w:rsidRPr="00B145CE" w:rsidRDefault="00FF3647" w:rsidP="00A46906">
            <w:pPr>
              <w:rPr>
                <w:lang w:val="sr-Cyrl-RS"/>
              </w:rPr>
            </w:pPr>
            <w:r>
              <w:rPr>
                <w:lang w:val="sr-Cyrl-RS"/>
              </w:rPr>
              <w:t>Нови логос</w:t>
            </w:r>
          </w:p>
        </w:tc>
        <w:tc>
          <w:tcPr>
            <w:tcW w:w="1273" w:type="dxa"/>
          </w:tcPr>
          <w:p w14:paraId="36271A57" w14:textId="77777777" w:rsidR="00FF3647" w:rsidRPr="00FB1843" w:rsidRDefault="00FF3647" w:rsidP="00A46906">
            <w:pPr>
              <w:rPr>
                <w:lang w:val="sr-Cyrl-RS"/>
              </w:rPr>
            </w:pPr>
            <w:r>
              <w:rPr>
                <w:lang w:val="sr-Cyrl-RS"/>
              </w:rPr>
              <w:t>Нови логос</w:t>
            </w:r>
          </w:p>
        </w:tc>
        <w:tc>
          <w:tcPr>
            <w:tcW w:w="1273" w:type="dxa"/>
          </w:tcPr>
          <w:p w14:paraId="152A5CDE" w14:textId="77777777" w:rsidR="00FF3647" w:rsidRPr="00FB1843" w:rsidRDefault="00FF3647" w:rsidP="00A46906">
            <w:pPr>
              <w:rPr>
                <w:lang w:val="sr-Cyrl-RS"/>
              </w:rPr>
            </w:pPr>
            <w:r>
              <w:rPr>
                <w:lang w:val="sr-Cyrl-RS"/>
              </w:rPr>
              <w:t>Нови логос</w:t>
            </w:r>
          </w:p>
        </w:tc>
      </w:tr>
      <w:tr w:rsidR="00375BB5" w14:paraId="4FD90570" w14:textId="77777777" w:rsidTr="00375BB5">
        <w:trPr>
          <w:trHeight w:val="268"/>
        </w:trPr>
        <w:tc>
          <w:tcPr>
            <w:tcW w:w="1483" w:type="dxa"/>
            <w:vMerge/>
          </w:tcPr>
          <w:p w14:paraId="546FC08E" w14:textId="77777777" w:rsidR="00FF3647" w:rsidRDefault="00FF3647" w:rsidP="00A46906"/>
        </w:tc>
        <w:tc>
          <w:tcPr>
            <w:tcW w:w="908" w:type="dxa"/>
            <w:vMerge/>
            <w:tcBorders>
              <w:tr2bl w:val="single" w:sz="4" w:space="0" w:color="auto"/>
            </w:tcBorders>
          </w:tcPr>
          <w:p w14:paraId="5E3AFAE6" w14:textId="77777777" w:rsidR="00FF3647" w:rsidRDefault="00FF3647" w:rsidP="00A46906"/>
        </w:tc>
        <w:tc>
          <w:tcPr>
            <w:tcW w:w="912" w:type="dxa"/>
            <w:vMerge/>
            <w:tcBorders>
              <w:tr2bl w:val="single" w:sz="4" w:space="0" w:color="auto"/>
            </w:tcBorders>
          </w:tcPr>
          <w:p w14:paraId="17B8384D" w14:textId="77777777" w:rsidR="00FF3647" w:rsidRDefault="00FF3647" w:rsidP="00A46906"/>
        </w:tc>
        <w:tc>
          <w:tcPr>
            <w:tcW w:w="879" w:type="dxa"/>
            <w:vMerge/>
            <w:tcBorders>
              <w:tr2bl w:val="single" w:sz="4" w:space="0" w:color="auto"/>
            </w:tcBorders>
          </w:tcPr>
          <w:p w14:paraId="1154A749" w14:textId="77777777" w:rsidR="00FF3647" w:rsidRDefault="00FF3647" w:rsidP="00A46906"/>
        </w:tc>
        <w:tc>
          <w:tcPr>
            <w:tcW w:w="932" w:type="dxa"/>
            <w:vMerge/>
            <w:tcBorders>
              <w:tr2bl w:val="single" w:sz="4" w:space="0" w:color="auto"/>
            </w:tcBorders>
          </w:tcPr>
          <w:p w14:paraId="77A24FAB" w14:textId="77777777" w:rsidR="00FF3647" w:rsidRDefault="00FF3647" w:rsidP="00A46906"/>
        </w:tc>
        <w:tc>
          <w:tcPr>
            <w:tcW w:w="1273" w:type="dxa"/>
          </w:tcPr>
          <w:p w14:paraId="28D73D25" w14:textId="77777777" w:rsidR="00FF3647" w:rsidRPr="00D86DEA" w:rsidRDefault="00FF3647" w:rsidP="00A46906">
            <w:pPr>
              <w:rPr>
                <w:lang w:val="sr-Cyrl-RS"/>
              </w:rPr>
            </w:pPr>
            <w:r>
              <w:rPr>
                <w:lang w:val="sr-Cyrl-RS"/>
              </w:rPr>
              <w:t>Уџ</w:t>
            </w:r>
          </w:p>
        </w:tc>
        <w:tc>
          <w:tcPr>
            <w:tcW w:w="1273" w:type="dxa"/>
          </w:tcPr>
          <w:p w14:paraId="64518F2D" w14:textId="77777777" w:rsidR="00FF3647" w:rsidRPr="00B145CE" w:rsidRDefault="00FF3647" w:rsidP="00A46906">
            <w:pPr>
              <w:rPr>
                <w:lang w:val="sr-Cyrl-RS"/>
              </w:rPr>
            </w:pPr>
            <w:r>
              <w:rPr>
                <w:lang w:val="sr-Cyrl-RS"/>
              </w:rPr>
              <w:t>Уџ</w:t>
            </w:r>
          </w:p>
        </w:tc>
        <w:tc>
          <w:tcPr>
            <w:tcW w:w="1273" w:type="dxa"/>
          </w:tcPr>
          <w:p w14:paraId="27EEB047" w14:textId="77777777" w:rsidR="00FF3647" w:rsidRPr="00FB1843" w:rsidRDefault="00FF3647" w:rsidP="00A46906">
            <w:pPr>
              <w:rPr>
                <w:lang w:val="sr-Cyrl-RS"/>
              </w:rPr>
            </w:pPr>
            <w:r>
              <w:rPr>
                <w:lang w:val="sr-Cyrl-RS"/>
              </w:rPr>
              <w:t>Уџ</w:t>
            </w:r>
          </w:p>
        </w:tc>
        <w:tc>
          <w:tcPr>
            <w:tcW w:w="1273" w:type="dxa"/>
          </w:tcPr>
          <w:p w14:paraId="0AED6219" w14:textId="77777777" w:rsidR="00FF3647" w:rsidRPr="00FB1843" w:rsidRDefault="00FF3647" w:rsidP="00A46906">
            <w:pPr>
              <w:rPr>
                <w:lang w:val="sr-Cyrl-RS"/>
              </w:rPr>
            </w:pPr>
            <w:r>
              <w:rPr>
                <w:lang w:val="sr-Cyrl-RS"/>
              </w:rPr>
              <w:t>Уџ</w:t>
            </w:r>
          </w:p>
        </w:tc>
      </w:tr>
      <w:tr w:rsidR="00375BB5" w14:paraId="2555F1CB" w14:textId="77777777" w:rsidTr="00375BB5">
        <w:trPr>
          <w:trHeight w:val="268"/>
        </w:trPr>
        <w:tc>
          <w:tcPr>
            <w:tcW w:w="1483" w:type="dxa"/>
            <w:vMerge w:val="restart"/>
          </w:tcPr>
          <w:p w14:paraId="53B287E8" w14:textId="77777777" w:rsidR="00FF3647" w:rsidRPr="00FC674A" w:rsidRDefault="00FF3647" w:rsidP="00A46906">
            <w:pPr>
              <w:rPr>
                <w:lang w:val="sr-Cyrl-RS"/>
              </w:rPr>
            </w:pPr>
            <w:r>
              <w:rPr>
                <w:lang w:val="sr-Cyrl-RS"/>
              </w:rPr>
              <w:t>Биологија</w:t>
            </w:r>
          </w:p>
        </w:tc>
        <w:tc>
          <w:tcPr>
            <w:tcW w:w="908" w:type="dxa"/>
            <w:vMerge/>
            <w:tcBorders>
              <w:tr2bl w:val="single" w:sz="4" w:space="0" w:color="auto"/>
            </w:tcBorders>
          </w:tcPr>
          <w:p w14:paraId="0314B08B" w14:textId="77777777" w:rsidR="00FF3647" w:rsidRDefault="00FF3647" w:rsidP="00A46906"/>
        </w:tc>
        <w:tc>
          <w:tcPr>
            <w:tcW w:w="912" w:type="dxa"/>
            <w:vMerge/>
            <w:tcBorders>
              <w:tr2bl w:val="single" w:sz="4" w:space="0" w:color="auto"/>
            </w:tcBorders>
          </w:tcPr>
          <w:p w14:paraId="4BC56F21" w14:textId="77777777" w:rsidR="00FF3647" w:rsidRDefault="00FF3647" w:rsidP="00A46906"/>
        </w:tc>
        <w:tc>
          <w:tcPr>
            <w:tcW w:w="879" w:type="dxa"/>
            <w:vMerge/>
            <w:tcBorders>
              <w:tr2bl w:val="single" w:sz="4" w:space="0" w:color="auto"/>
            </w:tcBorders>
          </w:tcPr>
          <w:p w14:paraId="70452C64" w14:textId="77777777" w:rsidR="00FF3647" w:rsidRDefault="00FF3647" w:rsidP="00A46906"/>
        </w:tc>
        <w:tc>
          <w:tcPr>
            <w:tcW w:w="932" w:type="dxa"/>
            <w:vMerge/>
            <w:tcBorders>
              <w:tr2bl w:val="single" w:sz="4" w:space="0" w:color="auto"/>
            </w:tcBorders>
          </w:tcPr>
          <w:p w14:paraId="28C4DC49" w14:textId="77777777" w:rsidR="00FF3647" w:rsidRDefault="00FF3647" w:rsidP="00A46906"/>
        </w:tc>
        <w:tc>
          <w:tcPr>
            <w:tcW w:w="1273" w:type="dxa"/>
          </w:tcPr>
          <w:p w14:paraId="23439BFC" w14:textId="77777777" w:rsidR="00FF3647" w:rsidRPr="00D819E0" w:rsidRDefault="00FF3647" w:rsidP="00A46906">
            <w:pPr>
              <w:rPr>
                <w:lang w:val="sr-Cyrl-RS"/>
              </w:rPr>
            </w:pPr>
            <w:r>
              <w:rPr>
                <w:lang w:val="sr-Cyrl-RS"/>
              </w:rPr>
              <w:t>бигз</w:t>
            </w:r>
          </w:p>
        </w:tc>
        <w:tc>
          <w:tcPr>
            <w:tcW w:w="1273" w:type="dxa"/>
          </w:tcPr>
          <w:p w14:paraId="73C3E69D" w14:textId="77777777" w:rsidR="00FF3647" w:rsidRPr="00B145CE" w:rsidRDefault="00FF3647" w:rsidP="00A46906">
            <w:pPr>
              <w:rPr>
                <w:lang w:val="sr-Cyrl-RS"/>
              </w:rPr>
            </w:pPr>
            <w:r>
              <w:rPr>
                <w:lang w:val="sr-Cyrl-RS"/>
              </w:rPr>
              <w:t>Герундијум</w:t>
            </w:r>
          </w:p>
        </w:tc>
        <w:tc>
          <w:tcPr>
            <w:tcW w:w="1273" w:type="dxa"/>
          </w:tcPr>
          <w:p w14:paraId="3D730D98" w14:textId="77777777" w:rsidR="00FF3647" w:rsidRPr="00B94E8B" w:rsidRDefault="00FF3647" w:rsidP="00A46906">
            <w:pPr>
              <w:rPr>
                <w:lang w:val="sr-Cyrl-RS"/>
              </w:rPr>
            </w:pPr>
            <w:r>
              <w:rPr>
                <w:lang w:val="sr-Cyrl-RS"/>
              </w:rPr>
              <w:t>бигз</w:t>
            </w:r>
          </w:p>
        </w:tc>
        <w:tc>
          <w:tcPr>
            <w:tcW w:w="1273" w:type="dxa"/>
          </w:tcPr>
          <w:p w14:paraId="01DD641A" w14:textId="77777777" w:rsidR="00FF3647" w:rsidRPr="00B94E8B" w:rsidRDefault="00FF3647" w:rsidP="00A46906">
            <w:pPr>
              <w:rPr>
                <w:lang w:val="sr-Cyrl-RS"/>
              </w:rPr>
            </w:pPr>
            <w:r>
              <w:rPr>
                <w:lang w:val="sr-Cyrl-RS"/>
              </w:rPr>
              <w:t>бигз</w:t>
            </w:r>
          </w:p>
        </w:tc>
      </w:tr>
      <w:tr w:rsidR="00375BB5" w14:paraId="6B07E9F9" w14:textId="77777777" w:rsidTr="00375BB5">
        <w:trPr>
          <w:trHeight w:val="283"/>
        </w:trPr>
        <w:tc>
          <w:tcPr>
            <w:tcW w:w="1483" w:type="dxa"/>
            <w:vMerge/>
          </w:tcPr>
          <w:p w14:paraId="6D29C300" w14:textId="77777777" w:rsidR="00FF3647" w:rsidRDefault="00FF3647" w:rsidP="00A46906"/>
        </w:tc>
        <w:tc>
          <w:tcPr>
            <w:tcW w:w="908" w:type="dxa"/>
            <w:vMerge/>
            <w:tcBorders>
              <w:tr2bl w:val="single" w:sz="4" w:space="0" w:color="auto"/>
            </w:tcBorders>
          </w:tcPr>
          <w:p w14:paraId="762AC810" w14:textId="77777777" w:rsidR="00FF3647" w:rsidRDefault="00FF3647" w:rsidP="00A46906"/>
        </w:tc>
        <w:tc>
          <w:tcPr>
            <w:tcW w:w="912" w:type="dxa"/>
            <w:vMerge/>
            <w:tcBorders>
              <w:tr2bl w:val="single" w:sz="4" w:space="0" w:color="auto"/>
            </w:tcBorders>
          </w:tcPr>
          <w:p w14:paraId="624A11C2" w14:textId="77777777" w:rsidR="00FF3647" w:rsidRDefault="00FF3647" w:rsidP="00A46906"/>
        </w:tc>
        <w:tc>
          <w:tcPr>
            <w:tcW w:w="879" w:type="dxa"/>
            <w:vMerge/>
            <w:tcBorders>
              <w:tr2bl w:val="single" w:sz="4" w:space="0" w:color="auto"/>
            </w:tcBorders>
          </w:tcPr>
          <w:p w14:paraId="4E983ABC" w14:textId="77777777" w:rsidR="00FF3647" w:rsidRDefault="00FF3647" w:rsidP="00A46906"/>
        </w:tc>
        <w:tc>
          <w:tcPr>
            <w:tcW w:w="932" w:type="dxa"/>
            <w:vMerge/>
            <w:tcBorders>
              <w:tr2bl w:val="single" w:sz="4" w:space="0" w:color="auto"/>
            </w:tcBorders>
          </w:tcPr>
          <w:p w14:paraId="4112106B" w14:textId="77777777" w:rsidR="00FF3647" w:rsidRDefault="00FF3647" w:rsidP="00A46906"/>
        </w:tc>
        <w:tc>
          <w:tcPr>
            <w:tcW w:w="1273" w:type="dxa"/>
            <w:tcBorders>
              <w:bottom w:val="single" w:sz="4" w:space="0" w:color="auto"/>
            </w:tcBorders>
          </w:tcPr>
          <w:p w14:paraId="6D0CB5B4" w14:textId="77777777" w:rsidR="00FF3647" w:rsidRPr="00D86DEA" w:rsidRDefault="00FF3647" w:rsidP="00A46906">
            <w:pPr>
              <w:rPr>
                <w:lang w:val="sr-Cyrl-RS"/>
              </w:rPr>
            </w:pPr>
            <w:r>
              <w:rPr>
                <w:lang w:val="sr-Cyrl-RS"/>
              </w:rPr>
              <w:t>Уџ</w:t>
            </w:r>
          </w:p>
        </w:tc>
        <w:tc>
          <w:tcPr>
            <w:tcW w:w="1273" w:type="dxa"/>
          </w:tcPr>
          <w:p w14:paraId="1BA3BC9E" w14:textId="77777777" w:rsidR="00FF3647" w:rsidRPr="00B145CE" w:rsidRDefault="00FF3647" w:rsidP="00A46906">
            <w:pPr>
              <w:rPr>
                <w:lang w:val="sr-Cyrl-RS"/>
              </w:rPr>
            </w:pPr>
            <w:r>
              <w:rPr>
                <w:lang w:val="sr-Cyrl-RS"/>
              </w:rPr>
              <w:t>Уџ</w:t>
            </w:r>
          </w:p>
        </w:tc>
        <w:tc>
          <w:tcPr>
            <w:tcW w:w="1273" w:type="dxa"/>
          </w:tcPr>
          <w:p w14:paraId="7387C78C" w14:textId="77777777" w:rsidR="00FF3647" w:rsidRPr="00B94E8B" w:rsidRDefault="00FF3647" w:rsidP="00A46906">
            <w:pPr>
              <w:rPr>
                <w:lang w:val="sr-Cyrl-RS"/>
              </w:rPr>
            </w:pPr>
            <w:r>
              <w:rPr>
                <w:lang w:val="sr-Cyrl-RS"/>
              </w:rPr>
              <w:t>Уџ</w:t>
            </w:r>
          </w:p>
        </w:tc>
        <w:tc>
          <w:tcPr>
            <w:tcW w:w="1273" w:type="dxa"/>
          </w:tcPr>
          <w:p w14:paraId="3AFF3102" w14:textId="77777777" w:rsidR="00FF3647" w:rsidRPr="00B94E8B" w:rsidRDefault="00FF3647" w:rsidP="00A46906">
            <w:pPr>
              <w:rPr>
                <w:lang w:val="sr-Cyrl-RS"/>
              </w:rPr>
            </w:pPr>
            <w:r>
              <w:rPr>
                <w:lang w:val="sr-Cyrl-RS"/>
              </w:rPr>
              <w:t>Уџ</w:t>
            </w:r>
          </w:p>
        </w:tc>
      </w:tr>
      <w:tr w:rsidR="00375BB5" w14:paraId="2E8A6F66" w14:textId="77777777" w:rsidTr="00375BB5">
        <w:trPr>
          <w:trHeight w:val="253"/>
        </w:trPr>
        <w:tc>
          <w:tcPr>
            <w:tcW w:w="1483" w:type="dxa"/>
            <w:vMerge w:val="restart"/>
          </w:tcPr>
          <w:p w14:paraId="29A7E3E7" w14:textId="77777777" w:rsidR="00FF3647" w:rsidRPr="00FC674A" w:rsidRDefault="00FF3647" w:rsidP="00A46906">
            <w:pPr>
              <w:rPr>
                <w:lang w:val="sr-Cyrl-RS"/>
              </w:rPr>
            </w:pPr>
            <w:r>
              <w:rPr>
                <w:lang w:val="sr-Cyrl-RS"/>
              </w:rPr>
              <w:t>Физика</w:t>
            </w:r>
          </w:p>
        </w:tc>
        <w:tc>
          <w:tcPr>
            <w:tcW w:w="908" w:type="dxa"/>
            <w:vMerge/>
            <w:tcBorders>
              <w:tr2bl w:val="single" w:sz="4" w:space="0" w:color="auto"/>
            </w:tcBorders>
          </w:tcPr>
          <w:p w14:paraId="28DEE4DE" w14:textId="77777777" w:rsidR="00FF3647" w:rsidRDefault="00FF3647" w:rsidP="00A46906"/>
        </w:tc>
        <w:tc>
          <w:tcPr>
            <w:tcW w:w="912" w:type="dxa"/>
            <w:vMerge/>
            <w:tcBorders>
              <w:tr2bl w:val="single" w:sz="4" w:space="0" w:color="auto"/>
            </w:tcBorders>
          </w:tcPr>
          <w:p w14:paraId="09FEEB39" w14:textId="77777777" w:rsidR="00FF3647" w:rsidRDefault="00FF3647" w:rsidP="00A46906"/>
        </w:tc>
        <w:tc>
          <w:tcPr>
            <w:tcW w:w="879" w:type="dxa"/>
            <w:vMerge/>
            <w:tcBorders>
              <w:tr2bl w:val="single" w:sz="4" w:space="0" w:color="auto"/>
            </w:tcBorders>
          </w:tcPr>
          <w:p w14:paraId="1392A3A1" w14:textId="77777777" w:rsidR="00FF3647" w:rsidRDefault="00FF3647" w:rsidP="00A46906"/>
        </w:tc>
        <w:tc>
          <w:tcPr>
            <w:tcW w:w="932" w:type="dxa"/>
            <w:vMerge/>
            <w:tcBorders>
              <w:tr2bl w:val="single" w:sz="4" w:space="0" w:color="auto"/>
            </w:tcBorders>
          </w:tcPr>
          <w:p w14:paraId="7B9C1A9F" w14:textId="77777777" w:rsidR="00FF3647" w:rsidRDefault="00FF3647" w:rsidP="00A46906"/>
        </w:tc>
        <w:tc>
          <w:tcPr>
            <w:tcW w:w="1273" w:type="dxa"/>
            <w:vMerge w:val="restart"/>
            <w:tcBorders>
              <w:tr2bl w:val="single" w:sz="4" w:space="0" w:color="auto"/>
            </w:tcBorders>
          </w:tcPr>
          <w:p w14:paraId="2EB63C60" w14:textId="77777777" w:rsidR="00FF3647" w:rsidRPr="00D819E0" w:rsidRDefault="00FF3647" w:rsidP="00A46906">
            <w:pPr>
              <w:rPr>
                <w:lang w:val="sr-Cyrl-RS"/>
              </w:rPr>
            </w:pPr>
          </w:p>
        </w:tc>
        <w:tc>
          <w:tcPr>
            <w:tcW w:w="1273" w:type="dxa"/>
          </w:tcPr>
          <w:p w14:paraId="2036F709" w14:textId="77777777" w:rsidR="00FF3647" w:rsidRPr="00B145CE" w:rsidRDefault="00FF3647" w:rsidP="00A46906">
            <w:pPr>
              <w:rPr>
                <w:lang w:val="sr-Cyrl-RS"/>
              </w:rPr>
            </w:pPr>
            <w:r>
              <w:rPr>
                <w:lang w:val="sr-Cyrl-RS"/>
              </w:rPr>
              <w:t>Клетт</w:t>
            </w:r>
          </w:p>
        </w:tc>
        <w:tc>
          <w:tcPr>
            <w:tcW w:w="1273" w:type="dxa"/>
          </w:tcPr>
          <w:p w14:paraId="77AFC4AC" w14:textId="77777777" w:rsidR="00FF3647" w:rsidRPr="00B94E8B" w:rsidRDefault="00FF3647" w:rsidP="00A46906">
            <w:pPr>
              <w:rPr>
                <w:lang w:val="sr-Cyrl-RS"/>
              </w:rPr>
            </w:pPr>
            <w:r>
              <w:rPr>
                <w:lang w:val="sr-Cyrl-RS"/>
              </w:rPr>
              <w:t>Клет</w:t>
            </w:r>
          </w:p>
        </w:tc>
        <w:tc>
          <w:tcPr>
            <w:tcW w:w="1273" w:type="dxa"/>
          </w:tcPr>
          <w:p w14:paraId="2D18E15D" w14:textId="77777777" w:rsidR="00FF3647" w:rsidRPr="00B94E8B" w:rsidRDefault="00FF3647" w:rsidP="00A46906">
            <w:pPr>
              <w:rPr>
                <w:lang w:val="sr-Cyrl-RS"/>
              </w:rPr>
            </w:pPr>
            <w:r>
              <w:rPr>
                <w:lang w:val="sr-Cyrl-RS"/>
              </w:rPr>
              <w:t>Клет</w:t>
            </w:r>
          </w:p>
        </w:tc>
      </w:tr>
      <w:tr w:rsidR="00375BB5" w14:paraId="1717B4D6" w14:textId="77777777" w:rsidTr="00375BB5">
        <w:trPr>
          <w:trHeight w:val="283"/>
        </w:trPr>
        <w:tc>
          <w:tcPr>
            <w:tcW w:w="1483" w:type="dxa"/>
            <w:vMerge/>
          </w:tcPr>
          <w:p w14:paraId="0FE061E4" w14:textId="77777777" w:rsidR="00FF3647" w:rsidRDefault="00FF3647" w:rsidP="00A46906"/>
        </w:tc>
        <w:tc>
          <w:tcPr>
            <w:tcW w:w="908" w:type="dxa"/>
            <w:vMerge/>
            <w:tcBorders>
              <w:tr2bl w:val="single" w:sz="4" w:space="0" w:color="auto"/>
            </w:tcBorders>
          </w:tcPr>
          <w:p w14:paraId="2E182665" w14:textId="77777777" w:rsidR="00FF3647" w:rsidRDefault="00FF3647" w:rsidP="00A46906"/>
        </w:tc>
        <w:tc>
          <w:tcPr>
            <w:tcW w:w="912" w:type="dxa"/>
            <w:vMerge/>
            <w:tcBorders>
              <w:tr2bl w:val="single" w:sz="4" w:space="0" w:color="auto"/>
            </w:tcBorders>
          </w:tcPr>
          <w:p w14:paraId="6F85BDDD" w14:textId="77777777" w:rsidR="00FF3647" w:rsidRDefault="00FF3647" w:rsidP="00A46906"/>
        </w:tc>
        <w:tc>
          <w:tcPr>
            <w:tcW w:w="879" w:type="dxa"/>
            <w:vMerge/>
            <w:tcBorders>
              <w:tr2bl w:val="single" w:sz="4" w:space="0" w:color="auto"/>
            </w:tcBorders>
          </w:tcPr>
          <w:p w14:paraId="78D1CAEE" w14:textId="77777777" w:rsidR="00FF3647" w:rsidRDefault="00FF3647" w:rsidP="00A46906"/>
        </w:tc>
        <w:tc>
          <w:tcPr>
            <w:tcW w:w="932" w:type="dxa"/>
            <w:vMerge/>
            <w:tcBorders>
              <w:tr2bl w:val="single" w:sz="4" w:space="0" w:color="auto"/>
            </w:tcBorders>
          </w:tcPr>
          <w:p w14:paraId="23631236" w14:textId="77777777" w:rsidR="00FF3647" w:rsidRDefault="00FF3647" w:rsidP="00A46906"/>
        </w:tc>
        <w:tc>
          <w:tcPr>
            <w:tcW w:w="1273" w:type="dxa"/>
            <w:vMerge/>
            <w:tcBorders>
              <w:tr2bl w:val="single" w:sz="4" w:space="0" w:color="auto"/>
            </w:tcBorders>
          </w:tcPr>
          <w:p w14:paraId="2ABE5DF0" w14:textId="77777777" w:rsidR="00FF3647" w:rsidRPr="00D86DEA" w:rsidRDefault="00FF3647" w:rsidP="00A46906">
            <w:pPr>
              <w:rPr>
                <w:lang w:val="sr-Cyrl-RS"/>
              </w:rPr>
            </w:pPr>
          </w:p>
        </w:tc>
        <w:tc>
          <w:tcPr>
            <w:tcW w:w="1273" w:type="dxa"/>
            <w:tcBorders>
              <w:bottom w:val="single" w:sz="4" w:space="0" w:color="auto"/>
            </w:tcBorders>
          </w:tcPr>
          <w:p w14:paraId="64267C21" w14:textId="77777777" w:rsidR="00FF3647" w:rsidRPr="00B145CE" w:rsidRDefault="00FF3647" w:rsidP="00A46906">
            <w:pPr>
              <w:rPr>
                <w:lang w:val="sr-Cyrl-RS"/>
              </w:rPr>
            </w:pPr>
            <w:r>
              <w:rPr>
                <w:lang w:val="sr-Cyrl-RS"/>
              </w:rPr>
              <w:t>Уџ, збирка</w:t>
            </w:r>
          </w:p>
        </w:tc>
        <w:tc>
          <w:tcPr>
            <w:tcW w:w="1273" w:type="dxa"/>
          </w:tcPr>
          <w:p w14:paraId="3374E3D1" w14:textId="77777777" w:rsidR="00FF3647" w:rsidRPr="00B94E8B" w:rsidRDefault="00FF3647" w:rsidP="00A46906">
            <w:pPr>
              <w:rPr>
                <w:lang w:val="sr-Cyrl-RS"/>
              </w:rPr>
            </w:pPr>
            <w:r>
              <w:rPr>
                <w:lang w:val="sr-Cyrl-RS"/>
              </w:rPr>
              <w:t>Уџ, збирка</w:t>
            </w:r>
          </w:p>
        </w:tc>
        <w:tc>
          <w:tcPr>
            <w:tcW w:w="1273" w:type="dxa"/>
          </w:tcPr>
          <w:p w14:paraId="26549CFF" w14:textId="77777777" w:rsidR="00FF3647" w:rsidRPr="00B94E8B" w:rsidRDefault="00FF3647" w:rsidP="00A46906">
            <w:pPr>
              <w:rPr>
                <w:lang w:val="sr-Cyrl-RS"/>
              </w:rPr>
            </w:pPr>
            <w:r>
              <w:rPr>
                <w:lang w:val="sr-Cyrl-RS"/>
              </w:rPr>
              <w:t>Уџ, збирка</w:t>
            </w:r>
          </w:p>
        </w:tc>
      </w:tr>
      <w:tr w:rsidR="00375BB5" w14:paraId="5D44D01E" w14:textId="77777777" w:rsidTr="00375BB5">
        <w:trPr>
          <w:trHeight w:val="253"/>
        </w:trPr>
        <w:tc>
          <w:tcPr>
            <w:tcW w:w="1483" w:type="dxa"/>
            <w:vMerge w:val="restart"/>
          </w:tcPr>
          <w:p w14:paraId="03813330" w14:textId="77777777" w:rsidR="00FF3647" w:rsidRPr="00FC674A" w:rsidRDefault="00FF3647" w:rsidP="00A46906">
            <w:pPr>
              <w:rPr>
                <w:lang w:val="sr-Cyrl-RS"/>
              </w:rPr>
            </w:pPr>
            <w:r>
              <w:rPr>
                <w:lang w:val="sr-Cyrl-RS"/>
              </w:rPr>
              <w:t>Хемија</w:t>
            </w:r>
          </w:p>
        </w:tc>
        <w:tc>
          <w:tcPr>
            <w:tcW w:w="908" w:type="dxa"/>
            <w:vMerge/>
            <w:tcBorders>
              <w:tr2bl w:val="single" w:sz="4" w:space="0" w:color="auto"/>
            </w:tcBorders>
          </w:tcPr>
          <w:p w14:paraId="0E9569D2" w14:textId="77777777" w:rsidR="00FF3647" w:rsidRDefault="00FF3647" w:rsidP="00A46906"/>
        </w:tc>
        <w:tc>
          <w:tcPr>
            <w:tcW w:w="912" w:type="dxa"/>
            <w:vMerge/>
            <w:tcBorders>
              <w:tr2bl w:val="single" w:sz="4" w:space="0" w:color="auto"/>
            </w:tcBorders>
          </w:tcPr>
          <w:p w14:paraId="1509454E" w14:textId="77777777" w:rsidR="00FF3647" w:rsidRDefault="00FF3647" w:rsidP="00A46906"/>
        </w:tc>
        <w:tc>
          <w:tcPr>
            <w:tcW w:w="879" w:type="dxa"/>
            <w:vMerge/>
            <w:tcBorders>
              <w:tr2bl w:val="single" w:sz="4" w:space="0" w:color="auto"/>
            </w:tcBorders>
          </w:tcPr>
          <w:p w14:paraId="1FB474AA" w14:textId="77777777" w:rsidR="00FF3647" w:rsidRDefault="00FF3647" w:rsidP="00A46906"/>
        </w:tc>
        <w:tc>
          <w:tcPr>
            <w:tcW w:w="932" w:type="dxa"/>
            <w:vMerge/>
            <w:tcBorders>
              <w:tr2bl w:val="single" w:sz="4" w:space="0" w:color="auto"/>
            </w:tcBorders>
          </w:tcPr>
          <w:p w14:paraId="68EC617E" w14:textId="77777777" w:rsidR="00FF3647" w:rsidRDefault="00FF3647" w:rsidP="00A46906"/>
        </w:tc>
        <w:tc>
          <w:tcPr>
            <w:tcW w:w="1273" w:type="dxa"/>
            <w:vMerge/>
            <w:tcBorders>
              <w:tr2bl w:val="single" w:sz="4" w:space="0" w:color="auto"/>
            </w:tcBorders>
          </w:tcPr>
          <w:p w14:paraId="4F650068" w14:textId="77777777" w:rsidR="00FF3647" w:rsidRPr="00D819E0" w:rsidRDefault="00FF3647" w:rsidP="00A46906">
            <w:pPr>
              <w:rPr>
                <w:lang w:val="sr-Cyrl-RS"/>
              </w:rPr>
            </w:pPr>
          </w:p>
        </w:tc>
        <w:tc>
          <w:tcPr>
            <w:tcW w:w="1273" w:type="dxa"/>
            <w:vMerge w:val="restart"/>
            <w:tcBorders>
              <w:tr2bl w:val="single" w:sz="4" w:space="0" w:color="auto"/>
            </w:tcBorders>
          </w:tcPr>
          <w:p w14:paraId="70CD6341" w14:textId="77777777" w:rsidR="00FF3647" w:rsidRDefault="00FF3647" w:rsidP="00A46906"/>
        </w:tc>
        <w:tc>
          <w:tcPr>
            <w:tcW w:w="1273" w:type="dxa"/>
          </w:tcPr>
          <w:p w14:paraId="1265ADC7" w14:textId="77777777" w:rsidR="00FF3647" w:rsidRPr="00B94E8B" w:rsidRDefault="00FF3647" w:rsidP="00A46906">
            <w:pPr>
              <w:rPr>
                <w:lang w:val="sr-Cyrl-RS"/>
              </w:rPr>
            </w:pPr>
            <w:r>
              <w:rPr>
                <w:lang w:val="sr-Cyrl-RS"/>
              </w:rPr>
              <w:t>Герундијум</w:t>
            </w:r>
          </w:p>
        </w:tc>
        <w:tc>
          <w:tcPr>
            <w:tcW w:w="1273" w:type="dxa"/>
          </w:tcPr>
          <w:p w14:paraId="61C853D4" w14:textId="77777777" w:rsidR="00FF3647" w:rsidRPr="00B94E8B" w:rsidRDefault="00FF3647" w:rsidP="00A46906">
            <w:pPr>
              <w:rPr>
                <w:lang w:val="sr-Cyrl-RS"/>
              </w:rPr>
            </w:pPr>
            <w:r>
              <w:rPr>
                <w:lang w:val="sr-Cyrl-RS"/>
              </w:rPr>
              <w:t>Герундијум</w:t>
            </w:r>
          </w:p>
        </w:tc>
      </w:tr>
      <w:tr w:rsidR="00375BB5" w14:paraId="6729F493" w14:textId="77777777" w:rsidTr="00375BB5">
        <w:trPr>
          <w:trHeight w:val="555"/>
        </w:trPr>
        <w:tc>
          <w:tcPr>
            <w:tcW w:w="1483" w:type="dxa"/>
            <w:vMerge/>
          </w:tcPr>
          <w:p w14:paraId="33F10284" w14:textId="77777777" w:rsidR="00FF3647" w:rsidRDefault="00FF3647" w:rsidP="00A46906"/>
        </w:tc>
        <w:tc>
          <w:tcPr>
            <w:tcW w:w="908" w:type="dxa"/>
            <w:vMerge/>
            <w:tcBorders>
              <w:tr2bl w:val="single" w:sz="4" w:space="0" w:color="auto"/>
            </w:tcBorders>
          </w:tcPr>
          <w:p w14:paraId="3FFA3FD8" w14:textId="77777777" w:rsidR="00FF3647" w:rsidRDefault="00FF3647" w:rsidP="00A46906"/>
        </w:tc>
        <w:tc>
          <w:tcPr>
            <w:tcW w:w="912" w:type="dxa"/>
            <w:vMerge/>
            <w:tcBorders>
              <w:tr2bl w:val="single" w:sz="4" w:space="0" w:color="auto"/>
            </w:tcBorders>
          </w:tcPr>
          <w:p w14:paraId="7E701CA7" w14:textId="77777777" w:rsidR="00FF3647" w:rsidRDefault="00FF3647" w:rsidP="00A46906"/>
        </w:tc>
        <w:tc>
          <w:tcPr>
            <w:tcW w:w="879" w:type="dxa"/>
            <w:vMerge/>
            <w:tcBorders>
              <w:tr2bl w:val="single" w:sz="4" w:space="0" w:color="auto"/>
            </w:tcBorders>
          </w:tcPr>
          <w:p w14:paraId="2E08350B" w14:textId="77777777" w:rsidR="00FF3647" w:rsidRDefault="00FF3647" w:rsidP="00A46906"/>
        </w:tc>
        <w:tc>
          <w:tcPr>
            <w:tcW w:w="932" w:type="dxa"/>
            <w:vMerge/>
            <w:tcBorders>
              <w:tr2bl w:val="single" w:sz="4" w:space="0" w:color="auto"/>
            </w:tcBorders>
          </w:tcPr>
          <w:p w14:paraId="0BE7C2F0" w14:textId="77777777" w:rsidR="00FF3647" w:rsidRDefault="00FF3647" w:rsidP="00A46906"/>
        </w:tc>
        <w:tc>
          <w:tcPr>
            <w:tcW w:w="1273" w:type="dxa"/>
            <w:vMerge/>
            <w:tcBorders>
              <w:tr2bl w:val="single" w:sz="4" w:space="0" w:color="auto"/>
            </w:tcBorders>
          </w:tcPr>
          <w:p w14:paraId="552E1FCB" w14:textId="77777777" w:rsidR="00FF3647" w:rsidRDefault="00FF3647" w:rsidP="00A46906"/>
        </w:tc>
        <w:tc>
          <w:tcPr>
            <w:tcW w:w="1273" w:type="dxa"/>
            <w:vMerge/>
            <w:tcBorders>
              <w:tr2bl w:val="single" w:sz="4" w:space="0" w:color="auto"/>
            </w:tcBorders>
          </w:tcPr>
          <w:p w14:paraId="658687D5" w14:textId="77777777" w:rsidR="00FF3647" w:rsidRDefault="00FF3647" w:rsidP="00A46906"/>
        </w:tc>
        <w:tc>
          <w:tcPr>
            <w:tcW w:w="1273" w:type="dxa"/>
          </w:tcPr>
          <w:p w14:paraId="7515F574" w14:textId="77777777" w:rsidR="00FF3647" w:rsidRPr="00B94E8B" w:rsidRDefault="00FF3647" w:rsidP="00A46906">
            <w:pPr>
              <w:rPr>
                <w:lang w:val="sr-Cyrl-RS"/>
              </w:rPr>
            </w:pPr>
            <w:r>
              <w:rPr>
                <w:lang w:val="sr-Cyrl-RS"/>
              </w:rPr>
              <w:t>Уџ, лаб вежбе</w:t>
            </w:r>
          </w:p>
        </w:tc>
        <w:tc>
          <w:tcPr>
            <w:tcW w:w="1273" w:type="dxa"/>
          </w:tcPr>
          <w:p w14:paraId="667665BD" w14:textId="77777777" w:rsidR="00FF3647" w:rsidRPr="00B94E8B" w:rsidRDefault="00FF3647" w:rsidP="00A46906">
            <w:pPr>
              <w:rPr>
                <w:lang w:val="sr-Cyrl-RS"/>
              </w:rPr>
            </w:pPr>
            <w:r>
              <w:rPr>
                <w:lang w:val="sr-Cyrl-RS"/>
              </w:rPr>
              <w:t>Уџ, лаб вежбе</w:t>
            </w:r>
          </w:p>
        </w:tc>
      </w:tr>
      <w:tr w:rsidR="00375BB5" w14:paraId="17D6BA61" w14:textId="77777777" w:rsidTr="00375BB5">
        <w:trPr>
          <w:trHeight w:val="253"/>
        </w:trPr>
        <w:tc>
          <w:tcPr>
            <w:tcW w:w="1483" w:type="dxa"/>
            <w:vMerge w:val="restart"/>
          </w:tcPr>
          <w:p w14:paraId="4F98A157" w14:textId="77777777" w:rsidR="00FF3647" w:rsidRPr="00FC674A" w:rsidRDefault="00FF3647" w:rsidP="00A46906">
            <w:pPr>
              <w:rPr>
                <w:lang w:val="sr-Cyrl-RS"/>
              </w:rPr>
            </w:pPr>
            <w:r>
              <w:rPr>
                <w:lang w:val="sr-Cyrl-RS"/>
              </w:rPr>
              <w:t>Техника и технологија</w:t>
            </w:r>
          </w:p>
        </w:tc>
        <w:tc>
          <w:tcPr>
            <w:tcW w:w="908" w:type="dxa"/>
            <w:vMerge/>
            <w:tcBorders>
              <w:tr2bl w:val="single" w:sz="4" w:space="0" w:color="auto"/>
            </w:tcBorders>
          </w:tcPr>
          <w:p w14:paraId="2D725CB3" w14:textId="77777777" w:rsidR="00FF3647" w:rsidRDefault="00FF3647" w:rsidP="00A46906"/>
        </w:tc>
        <w:tc>
          <w:tcPr>
            <w:tcW w:w="912" w:type="dxa"/>
            <w:vMerge/>
            <w:tcBorders>
              <w:tr2bl w:val="single" w:sz="4" w:space="0" w:color="auto"/>
            </w:tcBorders>
          </w:tcPr>
          <w:p w14:paraId="175B0D8E" w14:textId="77777777" w:rsidR="00FF3647" w:rsidRDefault="00FF3647" w:rsidP="00A46906"/>
        </w:tc>
        <w:tc>
          <w:tcPr>
            <w:tcW w:w="879" w:type="dxa"/>
            <w:vMerge/>
            <w:tcBorders>
              <w:tr2bl w:val="single" w:sz="4" w:space="0" w:color="auto"/>
            </w:tcBorders>
          </w:tcPr>
          <w:p w14:paraId="1B23C1DA" w14:textId="77777777" w:rsidR="00FF3647" w:rsidRDefault="00FF3647" w:rsidP="00A46906"/>
        </w:tc>
        <w:tc>
          <w:tcPr>
            <w:tcW w:w="932" w:type="dxa"/>
            <w:vMerge/>
            <w:tcBorders>
              <w:tr2bl w:val="single" w:sz="4" w:space="0" w:color="auto"/>
            </w:tcBorders>
          </w:tcPr>
          <w:p w14:paraId="45D083B0" w14:textId="77777777" w:rsidR="00FF3647" w:rsidRDefault="00FF3647" w:rsidP="00A46906"/>
        </w:tc>
        <w:tc>
          <w:tcPr>
            <w:tcW w:w="1273" w:type="dxa"/>
          </w:tcPr>
          <w:p w14:paraId="6B58D951" w14:textId="77777777" w:rsidR="00FF3647" w:rsidRPr="00D819E0" w:rsidRDefault="00FF3647" w:rsidP="00A46906">
            <w:pPr>
              <w:rPr>
                <w:lang w:val="sr-Cyrl-RS"/>
              </w:rPr>
            </w:pPr>
            <w:r>
              <w:rPr>
                <w:lang w:val="sr-Cyrl-RS"/>
              </w:rPr>
              <w:t>Нови логос</w:t>
            </w:r>
          </w:p>
        </w:tc>
        <w:tc>
          <w:tcPr>
            <w:tcW w:w="1273" w:type="dxa"/>
          </w:tcPr>
          <w:p w14:paraId="4A95E539" w14:textId="77777777" w:rsidR="00FF3647" w:rsidRPr="00B145CE" w:rsidRDefault="00FF3647" w:rsidP="00A46906">
            <w:pPr>
              <w:rPr>
                <w:lang w:val="sr-Cyrl-RS"/>
              </w:rPr>
            </w:pPr>
            <w:r>
              <w:rPr>
                <w:lang w:val="sr-Cyrl-RS"/>
              </w:rPr>
              <w:t>Нови логос</w:t>
            </w:r>
          </w:p>
        </w:tc>
        <w:tc>
          <w:tcPr>
            <w:tcW w:w="1273" w:type="dxa"/>
          </w:tcPr>
          <w:p w14:paraId="73878BA7" w14:textId="77777777" w:rsidR="00FF3647" w:rsidRPr="00B94E8B" w:rsidRDefault="00FF3647" w:rsidP="00A46906">
            <w:pPr>
              <w:rPr>
                <w:lang w:val="sr-Cyrl-RS"/>
              </w:rPr>
            </w:pPr>
            <w:r>
              <w:rPr>
                <w:lang w:val="sr-Cyrl-RS"/>
              </w:rPr>
              <w:t>Нови логос</w:t>
            </w:r>
          </w:p>
        </w:tc>
        <w:tc>
          <w:tcPr>
            <w:tcW w:w="1273" w:type="dxa"/>
          </w:tcPr>
          <w:p w14:paraId="32057E9A" w14:textId="77777777" w:rsidR="00FF3647" w:rsidRPr="00B94E8B" w:rsidRDefault="00FF3647" w:rsidP="00A46906">
            <w:pPr>
              <w:rPr>
                <w:lang w:val="sr-Cyrl-RS"/>
              </w:rPr>
            </w:pPr>
            <w:r>
              <w:rPr>
                <w:lang w:val="sr-Cyrl-RS"/>
              </w:rPr>
              <w:t>Нови Логос</w:t>
            </w:r>
          </w:p>
        </w:tc>
      </w:tr>
      <w:tr w:rsidR="00375BB5" w14:paraId="659DFA6D" w14:textId="77777777" w:rsidTr="00375BB5">
        <w:trPr>
          <w:trHeight w:val="283"/>
        </w:trPr>
        <w:tc>
          <w:tcPr>
            <w:tcW w:w="1483" w:type="dxa"/>
            <w:vMerge/>
          </w:tcPr>
          <w:p w14:paraId="23B8EC50" w14:textId="77777777" w:rsidR="00FF3647" w:rsidRDefault="00FF3647" w:rsidP="00A46906"/>
        </w:tc>
        <w:tc>
          <w:tcPr>
            <w:tcW w:w="908" w:type="dxa"/>
            <w:vMerge/>
            <w:tcBorders>
              <w:tr2bl w:val="single" w:sz="4" w:space="0" w:color="auto"/>
            </w:tcBorders>
          </w:tcPr>
          <w:p w14:paraId="084E8113" w14:textId="77777777" w:rsidR="00FF3647" w:rsidRDefault="00FF3647" w:rsidP="00A46906"/>
        </w:tc>
        <w:tc>
          <w:tcPr>
            <w:tcW w:w="912" w:type="dxa"/>
            <w:vMerge/>
            <w:tcBorders>
              <w:tr2bl w:val="single" w:sz="4" w:space="0" w:color="auto"/>
            </w:tcBorders>
          </w:tcPr>
          <w:p w14:paraId="46BA585F" w14:textId="77777777" w:rsidR="00FF3647" w:rsidRDefault="00FF3647" w:rsidP="00A46906"/>
        </w:tc>
        <w:tc>
          <w:tcPr>
            <w:tcW w:w="879" w:type="dxa"/>
            <w:vMerge/>
            <w:tcBorders>
              <w:tr2bl w:val="single" w:sz="4" w:space="0" w:color="auto"/>
            </w:tcBorders>
          </w:tcPr>
          <w:p w14:paraId="75DCFD44" w14:textId="77777777" w:rsidR="00FF3647" w:rsidRDefault="00FF3647" w:rsidP="00A46906"/>
        </w:tc>
        <w:tc>
          <w:tcPr>
            <w:tcW w:w="932" w:type="dxa"/>
            <w:vMerge/>
            <w:tcBorders>
              <w:tr2bl w:val="single" w:sz="4" w:space="0" w:color="auto"/>
            </w:tcBorders>
          </w:tcPr>
          <w:p w14:paraId="39ED01DB" w14:textId="77777777" w:rsidR="00FF3647" w:rsidRDefault="00FF3647" w:rsidP="00A46906"/>
        </w:tc>
        <w:tc>
          <w:tcPr>
            <w:tcW w:w="1273" w:type="dxa"/>
          </w:tcPr>
          <w:p w14:paraId="546CF49E" w14:textId="77777777" w:rsidR="00FF3647" w:rsidRPr="00D86DEA" w:rsidRDefault="00FF3647" w:rsidP="00A46906">
            <w:pPr>
              <w:rPr>
                <w:lang w:val="sr-Cyrl-RS"/>
              </w:rPr>
            </w:pPr>
            <w:r>
              <w:rPr>
                <w:lang w:val="sr-Cyrl-RS"/>
              </w:rPr>
              <w:t>Уџ</w:t>
            </w:r>
          </w:p>
        </w:tc>
        <w:tc>
          <w:tcPr>
            <w:tcW w:w="1273" w:type="dxa"/>
          </w:tcPr>
          <w:p w14:paraId="72F124DE" w14:textId="77777777" w:rsidR="00FF3647" w:rsidRPr="00B145CE" w:rsidRDefault="00FF3647" w:rsidP="00A46906">
            <w:pPr>
              <w:rPr>
                <w:lang w:val="sr-Cyrl-RS"/>
              </w:rPr>
            </w:pPr>
            <w:r>
              <w:rPr>
                <w:lang w:val="sr-Cyrl-RS"/>
              </w:rPr>
              <w:t>Уџ</w:t>
            </w:r>
          </w:p>
        </w:tc>
        <w:tc>
          <w:tcPr>
            <w:tcW w:w="1273" w:type="dxa"/>
          </w:tcPr>
          <w:p w14:paraId="28203FD4" w14:textId="77777777" w:rsidR="00FF3647" w:rsidRPr="00B94E8B" w:rsidRDefault="00FF3647" w:rsidP="00A46906">
            <w:pPr>
              <w:rPr>
                <w:lang w:val="sr-Cyrl-RS"/>
              </w:rPr>
            </w:pPr>
            <w:r>
              <w:rPr>
                <w:lang w:val="sr-Cyrl-RS"/>
              </w:rPr>
              <w:t>Уџ</w:t>
            </w:r>
          </w:p>
        </w:tc>
        <w:tc>
          <w:tcPr>
            <w:tcW w:w="1273" w:type="dxa"/>
          </w:tcPr>
          <w:p w14:paraId="783D6022" w14:textId="77777777" w:rsidR="00FF3647" w:rsidRPr="00B94E8B" w:rsidRDefault="00FF3647" w:rsidP="00A46906">
            <w:pPr>
              <w:rPr>
                <w:lang w:val="sr-Cyrl-RS"/>
              </w:rPr>
            </w:pPr>
            <w:r>
              <w:rPr>
                <w:lang w:val="sr-Cyrl-RS"/>
              </w:rPr>
              <w:t>Уџ</w:t>
            </w:r>
          </w:p>
        </w:tc>
      </w:tr>
      <w:tr w:rsidR="00375BB5" w14:paraId="0470E974" w14:textId="77777777" w:rsidTr="00375BB5">
        <w:trPr>
          <w:trHeight w:val="268"/>
        </w:trPr>
        <w:tc>
          <w:tcPr>
            <w:tcW w:w="1483" w:type="dxa"/>
            <w:vMerge w:val="restart"/>
          </w:tcPr>
          <w:p w14:paraId="789D0E06" w14:textId="77777777" w:rsidR="00FF3647" w:rsidRPr="00FC674A" w:rsidRDefault="00FF3647" w:rsidP="00A46906">
            <w:pPr>
              <w:rPr>
                <w:lang w:val="sr-Cyrl-RS"/>
              </w:rPr>
            </w:pPr>
            <w:r>
              <w:rPr>
                <w:lang w:val="sr-Cyrl-RS"/>
              </w:rPr>
              <w:t>Информатика и рачунарство</w:t>
            </w:r>
          </w:p>
        </w:tc>
        <w:tc>
          <w:tcPr>
            <w:tcW w:w="908" w:type="dxa"/>
            <w:vMerge/>
            <w:tcBorders>
              <w:tr2bl w:val="single" w:sz="4" w:space="0" w:color="auto"/>
            </w:tcBorders>
          </w:tcPr>
          <w:p w14:paraId="3C2FE1A2" w14:textId="77777777" w:rsidR="00FF3647" w:rsidRDefault="00FF3647" w:rsidP="00A46906"/>
        </w:tc>
        <w:tc>
          <w:tcPr>
            <w:tcW w:w="912" w:type="dxa"/>
            <w:vMerge/>
            <w:tcBorders>
              <w:tr2bl w:val="single" w:sz="4" w:space="0" w:color="auto"/>
            </w:tcBorders>
          </w:tcPr>
          <w:p w14:paraId="13EFDB98" w14:textId="77777777" w:rsidR="00FF3647" w:rsidRDefault="00FF3647" w:rsidP="00A46906"/>
        </w:tc>
        <w:tc>
          <w:tcPr>
            <w:tcW w:w="879" w:type="dxa"/>
            <w:vMerge/>
            <w:tcBorders>
              <w:tr2bl w:val="single" w:sz="4" w:space="0" w:color="auto"/>
            </w:tcBorders>
          </w:tcPr>
          <w:p w14:paraId="73C82497" w14:textId="77777777" w:rsidR="00FF3647" w:rsidRDefault="00FF3647" w:rsidP="00A46906"/>
        </w:tc>
        <w:tc>
          <w:tcPr>
            <w:tcW w:w="932" w:type="dxa"/>
            <w:vMerge/>
            <w:tcBorders>
              <w:tr2bl w:val="single" w:sz="4" w:space="0" w:color="auto"/>
            </w:tcBorders>
          </w:tcPr>
          <w:p w14:paraId="6030B4E8" w14:textId="77777777" w:rsidR="00FF3647" w:rsidRDefault="00FF3647" w:rsidP="00A46906"/>
        </w:tc>
        <w:tc>
          <w:tcPr>
            <w:tcW w:w="1273" w:type="dxa"/>
          </w:tcPr>
          <w:p w14:paraId="47991274" w14:textId="77777777" w:rsidR="00FF3647" w:rsidRPr="00D819E0" w:rsidRDefault="00FF3647" w:rsidP="00A46906">
            <w:pPr>
              <w:rPr>
                <w:lang w:val="sr-Cyrl-RS"/>
              </w:rPr>
            </w:pPr>
            <w:r>
              <w:rPr>
                <w:lang w:val="sr-Cyrl-RS"/>
              </w:rPr>
              <w:t>клетт</w:t>
            </w:r>
          </w:p>
        </w:tc>
        <w:tc>
          <w:tcPr>
            <w:tcW w:w="1273" w:type="dxa"/>
          </w:tcPr>
          <w:p w14:paraId="5665D4BD" w14:textId="77777777" w:rsidR="00FF3647" w:rsidRPr="00B145CE" w:rsidRDefault="00FF3647" w:rsidP="00A46906">
            <w:pPr>
              <w:rPr>
                <w:lang w:val="sr-Cyrl-RS"/>
              </w:rPr>
            </w:pPr>
            <w:r>
              <w:rPr>
                <w:lang w:val="sr-Cyrl-RS"/>
              </w:rPr>
              <w:t>Клет</w:t>
            </w:r>
          </w:p>
        </w:tc>
        <w:tc>
          <w:tcPr>
            <w:tcW w:w="1273" w:type="dxa"/>
          </w:tcPr>
          <w:p w14:paraId="1B9F4661" w14:textId="77777777" w:rsidR="00FF3647" w:rsidRPr="00B94E8B" w:rsidRDefault="00FF3647" w:rsidP="00A46906">
            <w:pPr>
              <w:rPr>
                <w:lang w:val="sr-Cyrl-RS"/>
              </w:rPr>
            </w:pPr>
            <w:r>
              <w:rPr>
                <w:lang w:val="sr-Cyrl-RS"/>
              </w:rPr>
              <w:t>Клет</w:t>
            </w:r>
          </w:p>
        </w:tc>
        <w:tc>
          <w:tcPr>
            <w:tcW w:w="1273" w:type="dxa"/>
          </w:tcPr>
          <w:p w14:paraId="485BCA69" w14:textId="77777777" w:rsidR="00FF3647" w:rsidRPr="00B94E8B" w:rsidRDefault="00FF3647" w:rsidP="00A46906">
            <w:pPr>
              <w:rPr>
                <w:lang w:val="sr-Cyrl-RS"/>
              </w:rPr>
            </w:pPr>
            <w:r>
              <w:rPr>
                <w:lang w:val="sr-Cyrl-RS"/>
              </w:rPr>
              <w:t>Клет</w:t>
            </w:r>
          </w:p>
        </w:tc>
      </w:tr>
      <w:tr w:rsidR="00375BB5" w14:paraId="62236EED" w14:textId="77777777" w:rsidTr="00375BB5">
        <w:trPr>
          <w:trHeight w:val="525"/>
        </w:trPr>
        <w:tc>
          <w:tcPr>
            <w:tcW w:w="1483" w:type="dxa"/>
            <w:vMerge/>
          </w:tcPr>
          <w:p w14:paraId="7AB8A94E" w14:textId="77777777" w:rsidR="00FF3647" w:rsidRDefault="00FF3647" w:rsidP="00A46906"/>
        </w:tc>
        <w:tc>
          <w:tcPr>
            <w:tcW w:w="908" w:type="dxa"/>
            <w:vMerge/>
            <w:tcBorders>
              <w:tr2bl w:val="single" w:sz="4" w:space="0" w:color="auto"/>
            </w:tcBorders>
          </w:tcPr>
          <w:p w14:paraId="19440EF2" w14:textId="77777777" w:rsidR="00FF3647" w:rsidRDefault="00FF3647" w:rsidP="00A46906"/>
        </w:tc>
        <w:tc>
          <w:tcPr>
            <w:tcW w:w="912" w:type="dxa"/>
            <w:vMerge/>
            <w:tcBorders>
              <w:tr2bl w:val="single" w:sz="4" w:space="0" w:color="auto"/>
            </w:tcBorders>
          </w:tcPr>
          <w:p w14:paraId="62FE2C42" w14:textId="77777777" w:rsidR="00FF3647" w:rsidRDefault="00FF3647" w:rsidP="00A46906"/>
        </w:tc>
        <w:tc>
          <w:tcPr>
            <w:tcW w:w="879" w:type="dxa"/>
            <w:vMerge/>
            <w:tcBorders>
              <w:tr2bl w:val="single" w:sz="4" w:space="0" w:color="auto"/>
            </w:tcBorders>
          </w:tcPr>
          <w:p w14:paraId="4BF4D1B8" w14:textId="77777777" w:rsidR="00FF3647" w:rsidRDefault="00FF3647" w:rsidP="00A46906"/>
        </w:tc>
        <w:tc>
          <w:tcPr>
            <w:tcW w:w="932" w:type="dxa"/>
            <w:vMerge/>
            <w:tcBorders>
              <w:tr2bl w:val="single" w:sz="4" w:space="0" w:color="auto"/>
            </w:tcBorders>
          </w:tcPr>
          <w:p w14:paraId="0A1E4F59" w14:textId="77777777" w:rsidR="00FF3647" w:rsidRDefault="00FF3647" w:rsidP="00A46906"/>
        </w:tc>
        <w:tc>
          <w:tcPr>
            <w:tcW w:w="1273" w:type="dxa"/>
          </w:tcPr>
          <w:p w14:paraId="47D6B218" w14:textId="77777777" w:rsidR="00FF3647" w:rsidRPr="00D86DEA" w:rsidRDefault="00FF3647" w:rsidP="00A46906">
            <w:pPr>
              <w:rPr>
                <w:lang w:val="sr-Cyrl-RS"/>
              </w:rPr>
            </w:pPr>
            <w:r>
              <w:rPr>
                <w:lang w:val="sr-Cyrl-RS"/>
              </w:rPr>
              <w:t>Уџ</w:t>
            </w:r>
          </w:p>
        </w:tc>
        <w:tc>
          <w:tcPr>
            <w:tcW w:w="1273" w:type="dxa"/>
          </w:tcPr>
          <w:p w14:paraId="127B155E" w14:textId="77777777" w:rsidR="00FF3647" w:rsidRPr="00B145CE" w:rsidRDefault="00FF3647" w:rsidP="00A46906">
            <w:pPr>
              <w:rPr>
                <w:lang w:val="sr-Cyrl-RS"/>
              </w:rPr>
            </w:pPr>
            <w:r>
              <w:rPr>
                <w:lang w:val="sr-Cyrl-RS"/>
              </w:rPr>
              <w:t>Уџ</w:t>
            </w:r>
          </w:p>
        </w:tc>
        <w:tc>
          <w:tcPr>
            <w:tcW w:w="1273" w:type="dxa"/>
          </w:tcPr>
          <w:p w14:paraId="16EF780A" w14:textId="77777777" w:rsidR="00FF3647" w:rsidRPr="00B94E8B" w:rsidRDefault="00FF3647" w:rsidP="00A46906">
            <w:pPr>
              <w:rPr>
                <w:lang w:val="sr-Cyrl-RS"/>
              </w:rPr>
            </w:pPr>
            <w:r>
              <w:rPr>
                <w:lang w:val="sr-Cyrl-RS"/>
              </w:rPr>
              <w:t>Уџ</w:t>
            </w:r>
          </w:p>
        </w:tc>
        <w:tc>
          <w:tcPr>
            <w:tcW w:w="1273" w:type="dxa"/>
          </w:tcPr>
          <w:p w14:paraId="7BDCD6A5" w14:textId="77777777" w:rsidR="00FF3647" w:rsidRPr="00B94E8B" w:rsidRDefault="00FF3647" w:rsidP="00A46906">
            <w:pPr>
              <w:rPr>
                <w:lang w:val="sr-Cyrl-RS"/>
              </w:rPr>
            </w:pPr>
            <w:r>
              <w:rPr>
                <w:lang w:val="sr-Cyrl-RS"/>
              </w:rPr>
              <w:t>Уџ</w:t>
            </w:r>
          </w:p>
        </w:tc>
      </w:tr>
      <w:tr w:rsidR="00375BB5" w14:paraId="369BAD6A" w14:textId="77777777" w:rsidTr="00375BB5">
        <w:trPr>
          <w:trHeight w:val="268"/>
        </w:trPr>
        <w:tc>
          <w:tcPr>
            <w:tcW w:w="1483" w:type="dxa"/>
            <w:vMerge w:val="restart"/>
          </w:tcPr>
          <w:p w14:paraId="04636506" w14:textId="77777777" w:rsidR="00FF3647" w:rsidRPr="00FC674A" w:rsidRDefault="00FF3647" w:rsidP="00A46906">
            <w:pPr>
              <w:rPr>
                <w:lang w:val="sr-Cyrl-RS"/>
              </w:rPr>
            </w:pPr>
            <w:r>
              <w:rPr>
                <w:lang w:val="sr-Cyrl-RS"/>
              </w:rPr>
              <w:t>Немачки језик</w:t>
            </w:r>
          </w:p>
        </w:tc>
        <w:tc>
          <w:tcPr>
            <w:tcW w:w="908" w:type="dxa"/>
            <w:vMerge/>
            <w:tcBorders>
              <w:tr2bl w:val="single" w:sz="4" w:space="0" w:color="auto"/>
            </w:tcBorders>
          </w:tcPr>
          <w:p w14:paraId="7427525F" w14:textId="77777777" w:rsidR="00FF3647" w:rsidRDefault="00FF3647" w:rsidP="00A46906"/>
        </w:tc>
        <w:tc>
          <w:tcPr>
            <w:tcW w:w="912" w:type="dxa"/>
            <w:vMerge/>
            <w:tcBorders>
              <w:tr2bl w:val="single" w:sz="4" w:space="0" w:color="auto"/>
            </w:tcBorders>
          </w:tcPr>
          <w:p w14:paraId="238FF362" w14:textId="77777777" w:rsidR="00FF3647" w:rsidRDefault="00FF3647" w:rsidP="00A46906"/>
        </w:tc>
        <w:tc>
          <w:tcPr>
            <w:tcW w:w="879" w:type="dxa"/>
            <w:vMerge/>
            <w:tcBorders>
              <w:tr2bl w:val="single" w:sz="4" w:space="0" w:color="auto"/>
            </w:tcBorders>
          </w:tcPr>
          <w:p w14:paraId="6478CD97" w14:textId="77777777" w:rsidR="00FF3647" w:rsidRDefault="00FF3647" w:rsidP="00A46906"/>
        </w:tc>
        <w:tc>
          <w:tcPr>
            <w:tcW w:w="932" w:type="dxa"/>
            <w:vMerge/>
            <w:tcBorders>
              <w:tr2bl w:val="single" w:sz="4" w:space="0" w:color="auto"/>
            </w:tcBorders>
          </w:tcPr>
          <w:p w14:paraId="097415A4" w14:textId="77777777" w:rsidR="00FF3647" w:rsidRDefault="00FF3647" w:rsidP="00A46906"/>
        </w:tc>
        <w:tc>
          <w:tcPr>
            <w:tcW w:w="1273" w:type="dxa"/>
          </w:tcPr>
          <w:p w14:paraId="456EEAC0" w14:textId="77777777" w:rsidR="00FF3647" w:rsidRPr="00D819E0" w:rsidRDefault="00FF3647" w:rsidP="00A46906">
            <w:pPr>
              <w:rPr>
                <w:lang w:val="sr-Cyrl-RS"/>
              </w:rPr>
            </w:pPr>
            <w:r>
              <w:rPr>
                <w:lang w:val="sr-Cyrl-RS"/>
              </w:rPr>
              <w:t>Дата статус</w:t>
            </w:r>
          </w:p>
        </w:tc>
        <w:tc>
          <w:tcPr>
            <w:tcW w:w="1273" w:type="dxa"/>
          </w:tcPr>
          <w:p w14:paraId="4B30AE1A" w14:textId="77777777" w:rsidR="00FF3647" w:rsidRPr="00D819E0" w:rsidRDefault="00FF3647" w:rsidP="00A46906">
            <w:pPr>
              <w:rPr>
                <w:lang w:val="sr-Cyrl-RS"/>
              </w:rPr>
            </w:pPr>
            <w:r>
              <w:rPr>
                <w:lang w:val="sr-Cyrl-RS"/>
              </w:rPr>
              <w:t>Дата статус</w:t>
            </w:r>
          </w:p>
        </w:tc>
        <w:tc>
          <w:tcPr>
            <w:tcW w:w="1273" w:type="dxa"/>
          </w:tcPr>
          <w:p w14:paraId="2593F9EF" w14:textId="77777777" w:rsidR="00FF3647" w:rsidRPr="00B94E8B" w:rsidRDefault="00FF3647" w:rsidP="00A46906">
            <w:pPr>
              <w:rPr>
                <w:lang w:val="sr-Cyrl-RS"/>
              </w:rPr>
            </w:pPr>
            <w:r>
              <w:rPr>
                <w:lang w:val="sr-Cyrl-RS"/>
              </w:rPr>
              <w:t>Дата статис</w:t>
            </w:r>
          </w:p>
        </w:tc>
        <w:tc>
          <w:tcPr>
            <w:tcW w:w="1273" w:type="dxa"/>
          </w:tcPr>
          <w:p w14:paraId="38E7FB2D" w14:textId="77777777" w:rsidR="00FF3647" w:rsidRPr="00B94E8B" w:rsidRDefault="00FF3647" w:rsidP="00A46906">
            <w:pPr>
              <w:rPr>
                <w:lang w:val="sr-Cyrl-RS"/>
              </w:rPr>
            </w:pPr>
            <w:r>
              <w:rPr>
                <w:lang w:val="sr-Cyrl-RS"/>
              </w:rPr>
              <w:t>Дата статис</w:t>
            </w:r>
          </w:p>
        </w:tc>
      </w:tr>
      <w:tr w:rsidR="00375BB5" w14:paraId="71E975EE" w14:textId="77777777" w:rsidTr="00375BB5">
        <w:trPr>
          <w:trHeight w:val="495"/>
        </w:trPr>
        <w:tc>
          <w:tcPr>
            <w:tcW w:w="1483" w:type="dxa"/>
            <w:vMerge/>
          </w:tcPr>
          <w:p w14:paraId="0D587A9A" w14:textId="77777777" w:rsidR="00FF3647" w:rsidRDefault="00FF3647" w:rsidP="00A46906"/>
        </w:tc>
        <w:tc>
          <w:tcPr>
            <w:tcW w:w="908" w:type="dxa"/>
            <w:vMerge/>
            <w:tcBorders>
              <w:tr2bl w:val="single" w:sz="4" w:space="0" w:color="auto"/>
            </w:tcBorders>
          </w:tcPr>
          <w:p w14:paraId="1664172D" w14:textId="77777777" w:rsidR="00FF3647" w:rsidRDefault="00FF3647" w:rsidP="00A46906"/>
        </w:tc>
        <w:tc>
          <w:tcPr>
            <w:tcW w:w="912" w:type="dxa"/>
            <w:vMerge/>
            <w:tcBorders>
              <w:tr2bl w:val="single" w:sz="4" w:space="0" w:color="auto"/>
            </w:tcBorders>
          </w:tcPr>
          <w:p w14:paraId="18D9D9CA" w14:textId="77777777" w:rsidR="00FF3647" w:rsidRDefault="00FF3647" w:rsidP="00A46906"/>
        </w:tc>
        <w:tc>
          <w:tcPr>
            <w:tcW w:w="879" w:type="dxa"/>
            <w:vMerge/>
            <w:tcBorders>
              <w:tr2bl w:val="single" w:sz="4" w:space="0" w:color="auto"/>
            </w:tcBorders>
          </w:tcPr>
          <w:p w14:paraId="7884D5F3" w14:textId="77777777" w:rsidR="00FF3647" w:rsidRDefault="00FF3647" w:rsidP="00A46906"/>
        </w:tc>
        <w:tc>
          <w:tcPr>
            <w:tcW w:w="932" w:type="dxa"/>
            <w:vMerge/>
            <w:tcBorders>
              <w:tr2bl w:val="single" w:sz="4" w:space="0" w:color="auto"/>
            </w:tcBorders>
          </w:tcPr>
          <w:p w14:paraId="1B10B4A1" w14:textId="77777777" w:rsidR="00FF3647" w:rsidRDefault="00FF3647" w:rsidP="00A46906"/>
        </w:tc>
        <w:tc>
          <w:tcPr>
            <w:tcW w:w="1273" w:type="dxa"/>
          </w:tcPr>
          <w:p w14:paraId="6AEE46F3" w14:textId="77777777" w:rsidR="00FF3647" w:rsidRPr="00D86DEA" w:rsidRDefault="00FF3647" w:rsidP="00A46906">
            <w:r w:rsidRPr="00D86DEA">
              <w:t>Prima plus A1.1</w:t>
            </w:r>
          </w:p>
        </w:tc>
        <w:tc>
          <w:tcPr>
            <w:tcW w:w="1273" w:type="dxa"/>
          </w:tcPr>
          <w:p w14:paraId="5224B689" w14:textId="77777777" w:rsidR="00FF3647" w:rsidRPr="00B145CE" w:rsidRDefault="00FF3647" w:rsidP="00A46906">
            <w:pPr>
              <w:rPr>
                <w:lang w:val="sr-Cyrl-RS"/>
              </w:rPr>
            </w:pPr>
            <w:r w:rsidRPr="00D86DEA">
              <w:t>Prima plus A1.</w:t>
            </w:r>
            <w:r>
              <w:rPr>
                <w:lang w:val="sr-Cyrl-RS"/>
              </w:rPr>
              <w:t>2</w:t>
            </w:r>
          </w:p>
        </w:tc>
        <w:tc>
          <w:tcPr>
            <w:tcW w:w="1273" w:type="dxa"/>
          </w:tcPr>
          <w:p w14:paraId="657B9317" w14:textId="77777777" w:rsidR="00FF3647" w:rsidRPr="00B94E8B" w:rsidRDefault="00FF3647" w:rsidP="00A46906">
            <w:pPr>
              <w:rPr>
                <w:lang w:val="sr-Cyrl-RS"/>
              </w:rPr>
            </w:pPr>
            <w:r w:rsidRPr="00D86DEA">
              <w:t>Prima plus A</w:t>
            </w:r>
            <w:r>
              <w:rPr>
                <w:lang w:val="sr-Cyrl-RS"/>
              </w:rPr>
              <w:t>2</w:t>
            </w:r>
            <w:r w:rsidRPr="00D86DEA">
              <w:t>.</w:t>
            </w:r>
            <w:r>
              <w:rPr>
                <w:lang w:val="sr-Cyrl-RS"/>
              </w:rPr>
              <w:t>1</w:t>
            </w:r>
          </w:p>
        </w:tc>
        <w:tc>
          <w:tcPr>
            <w:tcW w:w="1273" w:type="dxa"/>
          </w:tcPr>
          <w:p w14:paraId="50C6B3B8" w14:textId="77777777" w:rsidR="00FF3647" w:rsidRDefault="00FF3647" w:rsidP="00A46906">
            <w:r w:rsidRPr="00D86DEA">
              <w:t>Prima plus A</w:t>
            </w:r>
            <w:r>
              <w:rPr>
                <w:lang w:val="sr-Cyrl-RS"/>
              </w:rPr>
              <w:t>2</w:t>
            </w:r>
            <w:r w:rsidRPr="00D86DEA">
              <w:t>.</w:t>
            </w:r>
            <w:r>
              <w:rPr>
                <w:lang w:val="sr-Cyrl-RS"/>
              </w:rPr>
              <w:t>2</w:t>
            </w:r>
          </w:p>
        </w:tc>
      </w:tr>
    </w:tbl>
    <w:p w14:paraId="187EDE04" w14:textId="5617FEFE" w:rsidR="003379EA" w:rsidRDefault="003379EA" w:rsidP="00F3536A">
      <w:pPr>
        <w:shd w:val="clear" w:color="auto" w:fill="FFFFFF"/>
        <w:tabs>
          <w:tab w:val="left" w:pos="567"/>
        </w:tabs>
        <w:spacing w:before="120" w:line="274" w:lineRule="exact"/>
        <w:jc w:val="both"/>
        <w:rPr>
          <w:color w:val="000000"/>
          <w:spacing w:val="-10"/>
          <w:sz w:val="24"/>
          <w:szCs w:val="24"/>
          <w:lang w:val="ru-RU"/>
        </w:rPr>
      </w:pPr>
    </w:p>
    <w:p w14:paraId="04D5382D" w14:textId="42782496" w:rsidR="00F3536A" w:rsidRPr="003379EA" w:rsidRDefault="00F3536A" w:rsidP="00F3536A">
      <w:pPr>
        <w:shd w:val="clear" w:color="auto" w:fill="FFFFFF"/>
        <w:tabs>
          <w:tab w:val="left" w:pos="567"/>
        </w:tabs>
        <w:spacing w:before="120" w:line="274" w:lineRule="exact"/>
        <w:jc w:val="both"/>
        <w:rPr>
          <w:color w:val="FF0000"/>
          <w:spacing w:val="-10"/>
          <w:sz w:val="24"/>
          <w:szCs w:val="24"/>
          <w:lang w:val="ru-RU"/>
        </w:rPr>
      </w:pPr>
      <w:r>
        <w:rPr>
          <w:color w:val="000000"/>
          <w:spacing w:val="-10"/>
          <w:sz w:val="24"/>
          <w:szCs w:val="24"/>
          <w:lang w:val="ru-RU"/>
        </w:rPr>
        <w:t xml:space="preserve">  </w:t>
      </w:r>
      <w:r w:rsidRPr="003379EA">
        <w:rPr>
          <w:spacing w:val="-10"/>
          <w:sz w:val="24"/>
          <w:szCs w:val="24"/>
          <w:lang w:val="ru-RU"/>
        </w:rPr>
        <w:t xml:space="preserve">РАСПОРЕД ЧАСОВА НАСТАВНИХ </w:t>
      </w:r>
      <w:r w:rsidR="005060BC" w:rsidRPr="003379EA">
        <w:rPr>
          <w:spacing w:val="-10"/>
          <w:sz w:val="24"/>
          <w:szCs w:val="24"/>
          <w:lang w:val="ru-RU"/>
        </w:rPr>
        <w:t xml:space="preserve"> </w:t>
      </w:r>
      <w:r w:rsidRPr="003379EA">
        <w:rPr>
          <w:spacing w:val="-10"/>
          <w:sz w:val="24"/>
          <w:szCs w:val="24"/>
          <w:lang w:val="ru-RU"/>
        </w:rPr>
        <w:t xml:space="preserve">И </w:t>
      </w:r>
      <w:r w:rsidR="005060BC" w:rsidRPr="003379EA">
        <w:rPr>
          <w:spacing w:val="-10"/>
          <w:sz w:val="24"/>
          <w:szCs w:val="24"/>
          <w:lang w:val="ru-RU"/>
        </w:rPr>
        <w:t xml:space="preserve"> </w:t>
      </w:r>
      <w:r w:rsidRPr="003379EA">
        <w:rPr>
          <w:spacing w:val="-10"/>
          <w:sz w:val="24"/>
          <w:szCs w:val="24"/>
          <w:lang w:val="ru-RU"/>
        </w:rPr>
        <w:t>ВАННАСТАВНИХ АКТИВНОСТИ</w:t>
      </w:r>
    </w:p>
    <w:p w14:paraId="02D8DC69" w14:textId="5F0BEEA3" w:rsidR="00F3536A" w:rsidRPr="001B5F4C" w:rsidRDefault="00F3536A" w:rsidP="00F3536A">
      <w:pPr>
        <w:shd w:val="clear" w:color="auto" w:fill="FFFFFF"/>
        <w:tabs>
          <w:tab w:val="left" w:pos="567"/>
        </w:tabs>
        <w:spacing w:before="120" w:line="274" w:lineRule="exact"/>
        <w:jc w:val="both"/>
        <w:rPr>
          <w:color w:val="000000"/>
          <w:spacing w:val="-10"/>
          <w:sz w:val="24"/>
          <w:szCs w:val="24"/>
          <w:lang w:val="sr-Cyrl-CS"/>
        </w:rPr>
      </w:pPr>
      <w:r>
        <w:rPr>
          <w:color w:val="000000"/>
          <w:spacing w:val="-10"/>
          <w:sz w:val="24"/>
          <w:szCs w:val="24"/>
          <w:lang w:val="ru-RU"/>
        </w:rPr>
        <w:tab/>
        <w:t xml:space="preserve">Распоред наставних активности се израђује за </w:t>
      </w:r>
      <w:r>
        <w:rPr>
          <w:color w:val="000000"/>
          <w:spacing w:val="-10"/>
          <w:sz w:val="24"/>
          <w:szCs w:val="24"/>
        </w:rPr>
        <w:t xml:space="preserve">I </w:t>
      </w:r>
      <w:r>
        <w:rPr>
          <w:color w:val="000000"/>
          <w:spacing w:val="-10"/>
          <w:sz w:val="24"/>
          <w:szCs w:val="24"/>
          <w:lang w:val="ru-RU"/>
        </w:rPr>
        <w:t xml:space="preserve">месец </w:t>
      </w:r>
      <w:r>
        <w:rPr>
          <w:color w:val="000000"/>
          <w:spacing w:val="-10"/>
          <w:sz w:val="24"/>
          <w:szCs w:val="24"/>
        </w:rPr>
        <w:t xml:space="preserve">– </w:t>
      </w:r>
      <w:r>
        <w:rPr>
          <w:color w:val="000000"/>
          <w:spacing w:val="-10"/>
          <w:sz w:val="24"/>
          <w:szCs w:val="24"/>
          <w:lang w:val="ru-RU"/>
        </w:rPr>
        <w:t>када парни разреди п</w:t>
      </w:r>
      <w:r w:rsidR="000F3A69">
        <w:rPr>
          <w:color w:val="000000"/>
          <w:spacing w:val="-10"/>
          <w:sz w:val="24"/>
          <w:szCs w:val="24"/>
          <w:lang w:val="ru-RU"/>
        </w:rPr>
        <w:t>охађају наставу преподне и за</w:t>
      </w:r>
      <w:r w:rsidR="004731C1">
        <w:rPr>
          <w:color w:val="000000"/>
          <w:spacing w:val="-10"/>
          <w:sz w:val="24"/>
          <w:szCs w:val="24"/>
          <w:lang w:val="ru-RU"/>
        </w:rPr>
        <w:t xml:space="preserve"> </w:t>
      </w:r>
      <w:r>
        <w:rPr>
          <w:color w:val="000000"/>
          <w:spacing w:val="-10"/>
          <w:sz w:val="24"/>
          <w:szCs w:val="24"/>
        </w:rPr>
        <w:t xml:space="preserve">II </w:t>
      </w:r>
      <w:proofErr w:type="spellStart"/>
      <w:r>
        <w:rPr>
          <w:color w:val="000000"/>
          <w:spacing w:val="-10"/>
          <w:sz w:val="24"/>
          <w:szCs w:val="24"/>
        </w:rPr>
        <w:t>месец</w:t>
      </w:r>
      <w:proofErr w:type="spellEnd"/>
      <w:r>
        <w:rPr>
          <w:color w:val="000000"/>
          <w:spacing w:val="-10"/>
          <w:sz w:val="24"/>
          <w:szCs w:val="24"/>
        </w:rPr>
        <w:t xml:space="preserve"> –</w:t>
      </w:r>
      <w:r>
        <w:rPr>
          <w:color w:val="000000"/>
          <w:spacing w:val="-10"/>
          <w:sz w:val="24"/>
          <w:szCs w:val="24"/>
          <w:lang w:val="ru-RU"/>
        </w:rPr>
        <w:t xml:space="preserve">када непарни разреди похађају наставу преподне, и за ниже и за више разреде. На исти наћин се израђују распореди ваннаставних активности.. </w:t>
      </w:r>
    </w:p>
    <w:p w14:paraId="548C5540" w14:textId="77777777" w:rsidR="00F3536A" w:rsidRPr="00361EEB" w:rsidRDefault="00F3536A" w:rsidP="00F3536A">
      <w:pPr>
        <w:shd w:val="clear" w:color="auto" w:fill="FFFFFF"/>
        <w:tabs>
          <w:tab w:val="left" w:pos="567"/>
        </w:tabs>
        <w:spacing w:before="120" w:line="274" w:lineRule="exact"/>
        <w:jc w:val="both"/>
        <w:rPr>
          <w:color w:val="000000"/>
          <w:spacing w:val="-10"/>
          <w:sz w:val="24"/>
          <w:szCs w:val="24"/>
          <w:lang w:val="sr-Cyrl-CS"/>
        </w:rPr>
      </w:pPr>
      <w:r>
        <w:object w:dxaOrig="4320" w:dyaOrig="4320" w14:anchorId="49CC6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451.5pt" o:ole="">
            <v:imagedata r:id="rId9" o:title=""/>
          </v:shape>
          <o:OLEObject Type="Embed" ProgID="FoxitReader.Document" ShapeID="_x0000_i1025" DrawAspect="Content" ObjectID="_1756211251" r:id="rId10"/>
        </w:object>
      </w:r>
    </w:p>
    <w:p w14:paraId="26AF5F6E" w14:textId="1567FC2B" w:rsidR="00F3536A" w:rsidRPr="003379EA" w:rsidRDefault="00F3536A" w:rsidP="003379EA">
      <w:pPr>
        <w:shd w:val="clear" w:color="auto" w:fill="FFFFFF"/>
        <w:tabs>
          <w:tab w:val="left" w:pos="567"/>
        </w:tabs>
        <w:spacing w:before="120" w:line="274" w:lineRule="exact"/>
        <w:jc w:val="center"/>
        <w:rPr>
          <w:sz w:val="28"/>
          <w:szCs w:val="28"/>
          <w:lang w:val="ru-RU"/>
        </w:rPr>
      </w:pPr>
      <w:r w:rsidRPr="003379EA">
        <w:rPr>
          <w:b/>
          <w:bCs/>
          <w:color w:val="000000"/>
          <w:spacing w:val="-1"/>
          <w:sz w:val="28"/>
          <w:szCs w:val="28"/>
          <w:lang w:val="sr-Cyrl-CS"/>
        </w:rPr>
        <w:t>П</w:t>
      </w:r>
      <w:r w:rsidR="00261FE1" w:rsidRPr="003379EA">
        <w:rPr>
          <w:b/>
          <w:bCs/>
          <w:color w:val="000000"/>
          <w:spacing w:val="-1"/>
          <w:sz w:val="28"/>
          <w:szCs w:val="28"/>
          <w:lang w:val="sr-Cyrl-CS"/>
        </w:rPr>
        <w:t>ЛАНОВИ РАДА</w:t>
      </w:r>
      <w:r w:rsidRPr="003379EA">
        <w:rPr>
          <w:b/>
          <w:bCs/>
          <w:color w:val="000000"/>
          <w:spacing w:val="-1"/>
          <w:sz w:val="28"/>
          <w:szCs w:val="28"/>
          <w:lang w:val="sr-Cyrl-CS"/>
        </w:rPr>
        <w:t xml:space="preserve"> СТРУЧНИХ, РУКОВОДЕЋИХ, УПРАВНИХ И САВЕТОДАВНИХ</w:t>
      </w:r>
      <w:r w:rsidR="00FD694D" w:rsidRPr="003379EA">
        <w:rPr>
          <w:b/>
          <w:bCs/>
          <w:color w:val="000000"/>
          <w:spacing w:val="-1"/>
          <w:sz w:val="28"/>
          <w:szCs w:val="28"/>
          <w:lang w:val="sr-Cyrl-CS"/>
        </w:rPr>
        <w:t xml:space="preserve"> </w:t>
      </w:r>
      <w:r w:rsidRPr="003379EA">
        <w:rPr>
          <w:b/>
          <w:bCs/>
          <w:color w:val="000000"/>
          <w:spacing w:val="-2"/>
          <w:sz w:val="28"/>
          <w:szCs w:val="28"/>
          <w:lang w:val="sr-Cyrl-CS"/>
        </w:rPr>
        <w:t>ОРГАНА ШКОЛЕ</w:t>
      </w:r>
    </w:p>
    <w:p w14:paraId="07A814C5" w14:textId="77777777" w:rsidR="00F3536A" w:rsidRDefault="00F3536A" w:rsidP="00F3536A">
      <w:pPr>
        <w:shd w:val="clear" w:color="auto" w:fill="FFFFFF"/>
        <w:ind w:left="567" w:right="2409"/>
        <w:jc w:val="both"/>
        <w:rPr>
          <w:color w:val="000000"/>
          <w:spacing w:val="-3"/>
          <w:sz w:val="24"/>
          <w:szCs w:val="24"/>
          <w:lang w:val="ru-RU"/>
        </w:rPr>
      </w:pPr>
    </w:p>
    <w:p w14:paraId="56318E93" w14:textId="74CA71D3" w:rsidR="00F3536A" w:rsidRPr="00C946ED" w:rsidRDefault="00F3536A" w:rsidP="00F3536A">
      <w:pPr>
        <w:shd w:val="clear" w:color="auto" w:fill="FFFFFF"/>
        <w:ind w:left="567" w:right="2409"/>
        <w:jc w:val="both"/>
        <w:rPr>
          <w:color w:val="000000"/>
          <w:spacing w:val="-3"/>
          <w:sz w:val="24"/>
          <w:szCs w:val="24"/>
          <w:lang w:val="ru-RU"/>
        </w:rPr>
      </w:pPr>
      <w:r w:rsidRPr="00C258C2">
        <w:rPr>
          <w:color w:val="000000"/>
          <w:spacing w:val="-3"/>
          <w:sz w:val="24"/>
          <w:szCs w:val="24"/>
          <w:lang w:val="ru-RU"/>
        </w:rPr>
        <w:t xml:space="preserve"> </w:t>
      </w:r>
      <w:r w:rsidRPr="00C946ED">
        <w:rPr>
          <w:color w:val="000000"/>
          <w:spacing w:val="-3"/>
          <w:sz w:val="24"/>
          <w:szCs w:val="24"/>
          <w:lang w:val="sr-Cyrl-CS"/>
        </w:rPr>
        <w:t>П</w:t>
      </w:r>
      <w:r w:rsidR="00261FE1" w:rsidRPr="00C946ED">
        <w:rPr>
          <w:color w:val="000000"/>
          <w:spacing w:val="-3"/>
          <w:sz w:val="24"/>
          <w:szCs w:val="24"/>
          <w:lang w:val="sr-Cyrl-CS"/>
        </w:rPr>
        <w:t>ЛАНОВИ РАДА</w:t>
      </w:r>
      <w:r w:rsidRPr="00C946ED">
        <w:rPr>
          <w:color w:val="000000"/>
          <w:spacing w:val="-3"/>
          <w:sz w:val="24"/>
          <w:szCs w:val="24"/>
          <w:lang w:val="sr-Cyrl-CS"/>
        </w:rPr>
        <w:t xml:space="preserve"> СТРУЧНИХ ОРГАНА</w:t>
      </w:r>
    </w:p>
    <w:p w14:paraId="46378268" w14:textId="798BEF40" w:rsidR="00F3536A" w:rsidRDefault="00F3536A" w:rsidP="003379EA">
      <w:pPr>
        <w:shd w:val="clear" w:color="auto" w:fill="FFFFFF"/>
        <w:spacing w:line="547" w:lineRule="exact"/>
        <w:ind w:right="4800"/>
        <w:rPr>
          <w:bCs/>
          <w:color w:val="000000"/>
          <w:sz w:val="24"/>
          <w:szCs w:val="24"/>
          <w:lang w:val="hu-HU"/>
        </w:rPr>
      </w:pPr>
      <w:r w:rsidRPr="00A37232">
        <w:rPr>
          <w:bCs/>
          <w:color w:val="000000"/>
          <w:sz w:val="24"/>
          <w:szCs w:val="24"/>
          <w:lang w:val="ru-RU"/>
        </w:rPr>
        <w:t xml:space="preserve"> </w:t>
      </w:r>
      <w:r w:rsidRPr="00A37232">
        <w:rPr>
          <w:bCs/>
          <w:color w:val="000000"/>
          <w:sz w:val="24"/>
          <w:szCs w:val="24"/>
          <w:lang w:val="sr-Cyrl-CS"/>
        </w:rPr>
        <w:t>П</w:t>
      </w:r>
      <w:r w:rsidR="00261FE1">
        <w:rPr>
          <w:bCs/>
          <w:color w:val="000000"/>
          <w:sz w:val="24"/>
          <w:szCs w:val="24"/>
          <w:lang w:val="sr-Cyrl-CS"/>
        </w:rPr>
        <w:t>лан рада</w:t>
      </w:r>
      <w:r w:rsidRPr="00A37232">
        <w:rPr>
          <w:bCs/>
          <w:color w:val="000000"/>
          <w:sz w:val="24"/>
          <w:szCs w:val="24"/>
          <w:lang w:val="sr-Cyrl-CS"/>
        </w:rPr>
        <w:t xml:space="preserve"> наставничког већа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8"/>
        <w:gridCol w:w="2772"/>
        <w:gridCol w:w="2268"/>
        <w:gridCol w:w="1825"/>
        <w:gridCol w:w="574"/>
        <w:gridCol w:w="589"/>
      </w:tblGrid>
      <w:tr w:rsidR="00F3536A" w14:paraId="1669E464" w14:textId="77777777" w:rsidTr="00F3536A">
        <w:tc>
          <w:tcPr>
            <w:tcW w:w="1548" w:type="dxa"/>
            <w:vMerge w:val="restart"/>
            <w:tcBorders>
              <w:top w:val="single" w:sz="12" w:space="0" w:color="auto"/>
              <w:left w:val="single" w:sz="12" w:space="0" w:color="auto"/>
              <w:bottom w:val="single" w:sz="12" w:space="0" w:color="auto"/>
              <w:right w:val="single" w:sz="12" w:space="0" w:color="auto"/>
            </w:tcBorders>
          </w:tcPr>
          <w:p w14:paraId="5A92A3ED" w14:textId="77777777" w:rsidR="00F3536A" w:rsidRDefault="00F3536A" w:rsidP="00F3536A">
            <w:pPr>
              <w:jc w:val="center"/>
              <w:rPr>
                <w:b/>
                <w:lang w:val="sr-Cyrl-CS"/>
              </w:rPr>
            </w:pPr>
            <w:r>
              <w:rPr>
                <w:b/>
                <w:lang w:val="sr-Cyrl-CS"/>
              </w:rPr>
              <w:t>Време реализације</w:t>
            </w:r>
          </w:p>
        </w:tc>
        <w:tc>
          <w:tcPr>
            <w:tcW w:w="2772" w:type="dxa"/>
            <w:vMerge w:val="restart"/>
            <w:tcBorders>
              <w:top w:val="single" w:sz="12" w:space="0" w:color="auto"/>
              <w:left w:val="single" w:sz="12" w:space="0" w:color="auto"/>
              <w:bottom w:val="single" w:sz="12" w:space="0" w:color="auto"/>
              <w:right w:val="single" w:sz="12" w:space="0" w:color="auto"/>
            </w:tcBorders>
          </w:tcPr>
          <w:p w14:paraId="46A79443" w14:textId="77777777" w:rsidR="00F3536A" w:rsidRDefault="00F3536A" w:rsidP="00F3536A">
            <w:pPr>
              <w:jc w:val="center"/>
              <w:rPr>
                <w:b/>
                <w:lang w:val="sr-Cyrl-CS"/>
              </w:rPr>
            </w:pPr>
            <w:r>
              <w:rPr>
                <w:b/>
                <w:lang w:val="sr-Cyrl-CS"/>
              </w:rPr>
              <w:t>Активности/теме</w:t>
            </w:r>
          </w:p>
        </w:tc>
        <w:tc>
          <w:tcPr>
            <w:tcW w:w="2268" w:type="dxa"/>
            <w:vMerge w:val="restart"/>
            <w:tcBorders>
              <w:top w:val="single" w:sz="12" w:space="0" w:color="auto"/>
              <w:left w:val="single" w:sz="12" w:space="0" w:color="auto"/>
              <w:bottom w:val="single" w:sz="12" w:space="0" w:color="auto"/>
              <w:right w:val="single" w:sz="12" w:space="0" w:color="auto"/>
            </w:tcBorders>
          </w:tcPr>
          <w:p w14:paraId="25EFAE06" w14:textId="77777777" w:rsidR="00F3536A" w:rsidRDefault="00F3536A" w:rsidP="00F3536A">
            <w:pPr>
              <w:jc w:val="center"/>
              <w:rPr>
                <w:b/>
                <w:lang w:val="sr-Cyrl-CS"/>
              </w:rPr>
            </w:pPr>
            <w:r>
              <w:rPr>
                <w:b/>
                <w:lang w:val="sr-Cyrl-CS"/>
              </w:rPr>
              <w:t>Начин реализације</w:t>
            </w:r>
          </w:p>
        </w:tc>
        <w:tc>
          <w:tcPr>
            <w:tcW w:w="1825" w:type="dxa"/>
            <w:vMerge w:val="restart"/>
            <w:tcBorders>
              <w:top w:val="single" w:sz="12" w:space="0" w:color="auto"/>
              <w:left w:val="single" w:sz="12" w:space="0" w:color="auto"/>
              <w:bottom w:val="single" w:sz="12" w:space="0" w:color="auto"/>
              <w:right w:val="single" w:sz="12" w:space="0" w:color="auto"/>
            </w:tcBorders>
          </w:tcPr>
          <w:p w14:paraId="76F3F44B" w14:textId="77777777" w:rsidR="00F3536A" w:rsidRDefault="00F3536A" w:rsidP="00F3536A">
            <w:pPr>
              <w:jc w:val="center"/>
              <w:rPr>
                <w:b/>
                <w:lang w:val="sr-Cyrl-CS"/>
              </w:rPr>
            </w:pPr>
            <w:r>
              <w:rPr>
                <w:b/>
                <w:lang w:val="sr-Cyrl-CS"/>
              </w:rPr>
              <w:t>Носиоци реализације</w:t>
            </w:r>
          </w:p>
        </w:tc>
        <w:tc>
          <w:tcPr>
            <w:tcW w:w="1163" w:type="dxa"/>
            <w:gridSpan w:val="2"/>
            <w:tcBorders>
              <w:top w:val="single" w:sz="12" w:space="0" w:color="auto"/>
              <w:left w:val="single" w:sz="12" w:space="0" w:color="auto"/>
              <w:bottom w:val="single" w:sz="12" w:space="0" w:color="auto"/>
              <w:right w:val="single" w:sz="12" w:space="0" w:color="auto"/>
            </w:tcBorders>
          </w:tcPr>
          <w:p w14:paraId="07EFD277" w14:textId="77777777" w:rsidR="00F3536A" w:rsidRDefault="00F3536A" w:rsidP="00F3536A">
            <w:pPr>
              <w:jc w:val="center"/>
              <w:rPr>
                <w:b/>
                <w:lang w:val="sr-Cyrl-CS"/>
              </w:rPr>
            </w:pPr>
            <w:r>
              <w:rPr>
                <w:b/>
                <w:lang w:val="sr-Cyrl-CS"/>
              </w:rPr>
              <w:t>Праћење</w:t>
            </w:r>
          </w:p>
        </w:tc>
      </w:tr>
      <w:tr w:rsidR="00F3536A" w14:paraId="6C84E2AD" w14:textId="77777777" w:rsidTr="00F3536A">
        <w:tc>
          <w:tcPr>
            <w:tcW w:w="1548" w:type="dxa"/>
            <w:vMerge/>
            <w:tcBorders>
              <w:top w:val="single" w:sz="12" w:space="0" w:color="auto"/>
              <w:left w:val="single" w:sz="12" w:space="0" w:color="auto"/>
              <w:bottom w:val="single" w:sz="12" w:space="0" w:color="auto"/>
              <w:right w:val="single" w:sz="12" w:space="0" w:color="auto"/>
            </w:tcBorders>
            <w:vAlign w:val="center"/>
          </w:tcPr>
          <w:p w14:paraId="776B9CE7" w14:textId="77777777" w:rsidR="00F3536A" w:rsidRDefault="00F3536A" w:rsidP="00F3536A">
            <w:pPr>
              <w:rPr>
                <w:b/>
                <w:lang w:val="sr-Cyrl-CS"/>
              </w:rPr>
            </w:pPr>
          </w:p>
        </w:tc>
        <w:tc>
          <w:tcPr>
            <w:tcW w:w="2772" w:type="dxa"/>
            <w:vMerge/>
            <w:tcBorders>
              <w:top w:val="single" w:sz="12" w:space="0" w:color="auto"/>
              <w:left w:val="single" w:sz="12" w:space="0" w:color="auto"/>
              <w:bottom w:val="single" w:sz="12" w:space="0" w:color="auto"/>
              <w:right w:val="single" w:sz="12" w:space="0" w:color="auto"/>
            </w:tcBorders>
            <w:vAlign w:val="center"/>
          </w:tcPr>
          <w:p w14:paraId="766F3C2E" w14:textId="77777777" w:rsidR="00F3536A" w:rsidRDefault="00F3536A" w:rsidP="00F3536A">
            <w:pPr>
              <w:rPr>
                <w:b/>
                <w:lang w:val="sr-Cyrl-CS"/>
              </w:rPr>
            </w:pPr>
          </w:p>
        </w:tc>
        <w:tc>
          <w:tcPr>
            <w:tcW w:w="2268" w:type="dxa"/>
            <w:vMerge/>
            <w:tcBorders>
              <w:top w:val="single" w:sz="12" w:space="0" w:color="auto"/>
              <w:left w:val="single" w:sz="12" w:space="0" w:color="auto"/>
              <w:bottom w:val="single" w:sz="12" w:space="0" w:color="auto"/>
              <w:right w:val="single" w:sz="12" w:space="0" w:color="auto"/>
            </w:tcBorders>
            <w:vAlign w:val="center"/>
          </w:tcPr>
          <w:p w14:paraId="2464B111" w14:textId="77777777" w:rsidR="00F3536A" w:rsidRDefault="00F3536A" w:rsidP="00F3536A">
            <w:pPr>
              <w:rPr>
                <w:b/>
                <w:lang w:val="sr-Cyrl-CS"/>
              </w:rPr>
            </w:pPr>
          </w:p>
        </w:tc>
        <w:tc>
          <w:tcPr>
            <w:tcW w:w="1825" w:type="dxa"/>
            <w:vMerge/>
            <w:tcBorders>
              <w:top w:val="single" w:sz="12" w:space="0" w:color="auto"/>
              <w:left w:val="single" w:sz="12" w:space="0" w:color="auto"/>
              <w:bottom w:val="single" w:sz="12" w:space="0" w:color="auto"/>
              <w:right w:val="single" w:sz="12" w:space="0" w:color="auto"/>
            </w:tcBorders>
            <w:vAlign w:val="center"/>
          </w:tcPr>
          <w:p w14:paraId="45E9927F" w14:textId="77777777" w:rsidR="00F3536A" w:rsidRDefault="00F3536A" w:rsidP="00F3536A">
            <w:pPr>
              <w:rPr>
                <w:b/>
                <w:lang w:val="sr-Cyrl-CS"/>
              </w:rPr>
            </w:pPr>
          </w:p>
        </w:tc>
        <w:tc>
          <w:tcPr>
            <w:tcW w:w="574" w:type="dxa"/>
            <w:tcBorders>
              <w:top w:val="single" w:sz="12" w:space="0" w:color="auto"/>
              <w:left w:val="single" w:sz="12" w:space="0" w:color="auto"/>
              <w:bottom w:val="single" w:sz="12" w:space="0" w:color="auto"/>
              <w:right w:val="single" w:sz="12" w:space="0" w:color="auto"/>
            </w:tcBorders>
          </w:tcPr>
          <w:p w14:paraId="2CA5EA41" w14:textId="77777777" w:rsidR="00F3536A" w:rsidRDefault="00F3536A" w:rsidP="00F3536A">
            <w:pPr>
              <w:jc w:val="center"/>
              <w:rPr>
                <w:b/>
                <w:lang w:val="sr-Cyrl-CS"/>
              </w:rPr>
            </w:pPr>
            <w:r>
              <w:rPr>
                <w:b/>
                <w:lang w:val="sr-Cyrl-CS"/>
              </w:rPr>
              <w:t>УР</w:t>
            </w:r>
          </w:p>
        </w:tc>
        <w:tc>
          <w:tcPr>
            <w:tcW w:w="589" w:type="dxa"/>
            <w:tcBorders>
              <w:top w:val="single" w:sz="12" w:space="0" w:color="auto"/>
              <w:left w:val="single" w:sz="12" w:space="0" w:color="auto"/>
              <w:bottom w:val="single" w:sz="12" w:space="0" w:color="auto"/>
              <w:right w:val="single" w:sz="12" w:space="0" w:color="auto"/>
            </w:tcBorders>
          </w:tcPr>
          <w:p w14:paraId="74188A77" w14:textId="77777777" w:rsidR="00F3536A" w:rsidRDefault="00F3536A" w:rsidP="00F3536A">
            <w:pPr>
              <w:jc w:val="center"/>
              <w:rPr>
                <w:b/>
                <w:lang w:val="sr-Cyrl-CS"/>
              </w:rPr>
            </w:pPr>
            <w:r>
              <w:rPr>
                <w:b/>
                <w:lang w:val="sr-Cyrl-CS"/>
              </w:rPr>
              <w:t>НУ</w:t>
            </w:r>
          </w:p>
        </w:tc>
      </w:tr>
      <w:tr w:rsidR="00F3536A" w14:paraId="38EF46B5" w14:textId="77777777" w:rsidTr="00F3536A">
        <w:tc>
          <w:tcPr>
            <w:tcW w:w="1548" w:type="dxa"/>
            <w:tcBorders>
              <w:top w:val="single" w:sz="4" w:space="0" w:color="auto"/>
              <w:left w:val="single" w:sz="12" w:space="0" w:color="auto"/>
              <w:bottom w:val="single" w:sz="4" w:space="0" w:color="auto"/>
              <w:right w:val="single" w:sz="12" w:space="0" w:color="auto"/>
            </w:tcBorders>
          </w:tcPr>
          <w:p w14:paraId="40F8F2F8" w14:textId="77777777" w:rsidR="00F3536A" w:rsidRDefault="00F3536A" w:rsidP="00F3536A">
            <w:pPr>
              <w:rPr>
                <w:lang w:val="sr-Cyrl-CS"/>
              </w:rPr>
            </w:pPr>
            <w:r>
              <w:rPr>
                <w:lang w:val="sr-Cyrl-CS"/>
              </w:rPr>
              <w:t>СЕПТЕМБАР</w:t>
            </w:r>
          </w:p>
          <w:p w14:paraId="298DF221" w14:textId="77777777" w:rsidR="00F3536A" w:rsidRDefault="00F3536A" w:rsidP="00F3536A">
            <w:pPr>
              <w:rPr>
                <w:lang w:val="sr-Cyrl-CS"/>
              </w:rPr>
            </w:pPr>
          </w:p>
        </w:tc>
        <w:tc>
          <w:tcPr>
            <w:tcW w:w="2772" w:type="dxa"/>
            <w:tcBorders>
              <w:top w:val="single" w:sz="4" w:space="0" w:color="auto"/>
              <w:left w:val="single" w:sz="12" w:space="0" w:color="auto"/>
              <w:bottom w:val="single" w:sz="4" w:space="0" w:color="auto"/>
              <w:right w:val="single" w:sz="12" w:space="0" w:color="auto"/>
            </w:tcBorders>
          </w:tcPr>
          <w:p w14:paraId="458EB441" w14:textId="272481DD" w:rsidR="00F3536A" w:rsidRDefault="00F3536A" w:rsidP="00F3536A">
            <w:pPr>
              <w:rPr>
                <w:lang w:val="sr-Cyrl-CS"/>
              </w:rPr>
            </w:pPr>
            <w:r>
              <w:rPr>
                <w:lang w:val="sr-Cyrl-CS"/>
              </w:rPr>
              <w:t>Програмске основе</w:t>
            </w:r>
            <w:r w:rsidR="009B171A">
              <w:rPr>
                <w:lang w:val="sr-Cyrl-CS"/>
              </w:rPr>
              <w:t xml:space="preserve"> образовно-</w:t>
            </w:r>
            <w:r>
              <w:rPr>
                <w:lang w:val="sr-Cyrl-CS"/>
              </w:rPr>
              <w:t xml:space="preserve"> васпитног рада основн</w:t>
            </w:r>
            <w:r w:rsidR="00076B22">
              <w:rPr>
                <w:lang w:val="sr-Cyrl-CS"/>
              </w:rPr>
              <w:t xml:space="preserve">е школе за </w:t>
            </w:r>
            <w:r w:rsidR="007C401B">
              <w:rPr>
                <w:lang w:val="sr-Cyrl-CS"/>
              </w:rPr>
              <w:t>предстојећу</w:t>
            </w:r>
            <w:r>
              <w:rPr>
                <w:lang w:val="sr-Cyrl-CS"/>
              </w:rPr>
              <w:t xml:space="preserve"> шк. год.</w:t>
            </w:r>
          </w:p>
        </w:tc>
        <w:tc>
          <w:tcPr>
            <w:tcW w:w="2268" w:type="dxa"/>
            <w:tcBorders>
              <w:top w:val="single" w:sz="4" w:space="0" w:color="auto"/>
              <w:left w:val="single" w:sz="12" w:space="0" w:color="auto"/>
              <w:bottom w:val="single" w:sz="4" w:space="0" w:color="auto"/>
              <w:right w:val="single" w:sz="12" w:space="0" w:color="auto"/>
            </w:tcBorders>
          </w:tcPr>
          <w:p w14:paraId="0EA5FA68" w14:textId="77777777" w:rsidR="00F3536A" w:rsidRDefault="00F3536A" w:rsidP="00F3536A">
            <w:pPr>
              <w:rPr>
                <w:lang w:val="sr-Cyrl-CS"/>
              </w:rPr>
            </w:pPr>
            <w:r>
              <w:rPr>
                <w:lang w:val="sr-Cyrl-CS"/>
              </w:rPr>
              <w:t>израда потребних посебних програма и анекса школског програма</w:t>
            </w:r>
          </w:p>
        </w:tc>
        <w:tc>
          <w:tcPr>
            <w:tcW w:w="1825" w:type="dxa"/>
            <w:tcBorders>
              <w:top w:val="single" w:sz="4" w:space="0" w:color="auto"/>
              <w:left w:val="single" w:sz="12" w:space="0" w:color="auto"/>
              <w:bottom w:val="single" w:sz="4" w:space="0" w:color="auto"/>
              <w:right w:val="single" w:sz="12" w:space="0" w:color="auto"/>
            </w:tcBorders>
          </w:tcPr>
          <w:p w14:paraId="108424A0" w14:textId="77777777" w:rsidR="00F3536A" w:rsidRDefault="00F3536A" w:rsidP="00F3536A">
            <w:pPr>
              <w:rPr>
                <w:lang w:val="sr-Cyrl-CS"/>
              </w:rPr>
            </w:pPr>
            <w:r>
              <w:rPr>
                <w:lang w:val="sr-Cyrl-CS"/>
              </w:rPr>
              <w:t>педагог, психолог</w:t>
            </w:r>
          </w:p>
          <w:p w14:paraId="387DD47C" w14:textId="77777777" w:rsidR="00F3536A" w:rsidRDefault="00F3536A" w:rsidP="00F3536A">
            <w:pPr>
              <w:rPr>
                <w:lang w:val="sr-Cyrl-CS"/>
              </w:rPr>
            </w:pPr>
          </w:p>
        </w:tc>
        <w:tc>
          <w:tcPr>
            <w:tcW w:w="574" w:type="dxa"/>
            <w:tcBorders>
              <w:top w:val="single" w:sz="4" w:space="0" w:color="auto"/>
              <w:left w:val="single" w:sz="12" w:space="0" w:color="auto"/>
              <w:bottom w:val="single" w:sz="4" w:space="0" w:color="auto"/>
              <w:right w:val="single" w:sz="4" w:space="0" w:color="auto"/>
            </w:tcBorders>
          </w:tcPr>
          <w:p w14:paraId="4E4D6207"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c>
          <w:tcPr>
            <w:tcW w:w="589" w:type="dxa"/>
            <w:tcBorders>
              <w:top w:val="single" w:sz="4" w:space="0" w:color="auto"/>
              <w:left w:val="single" w:sz="4" w:space="0" w:color="auto"/>
              <w:bottom w:val="single" w:sz="4" w:space="0" w:color="auto"/>
              <w:right w:val="single" w:sz="12" w:space="0" w:color="auto"/>
            </w:tcBorders>
          </w:tcPr>
          <w:p w14:paraId="09B67D3D"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r>
      <w:tr w:rsidR="00F3536A" w14:paraId="383F4DC4" w14:textId="77777777" w:rsidTr="00F3536A">
        <w:tc>
          <w:tcPr>
            <w:tcW w:w="1548" w:type="dxa"/>
            <w:tcBorders>
              <w:top w:val="single" w:sz="4" w:space="0" w:color="auto"/>
              <w:left w:val="single" w:sz="12" w:space="0" w:color="auto"/>
              <w:bottom w:val="single" w:sz="4" w:space="0" w:color="auto"/>
              <w:right w:val="single" w:sz="12" w:space="0" w:color="auto"/>
            </w:tcBorders>
          </w:tcPr>
          <w:p w14:paraId="4E785469" w14:textId="77777777" w:rsidR="00F3536A" w:rsidRDefault="00F3536A" w:rsidP="00F3536A">
            <w:pPr>
              <w:rPr>
                <w:lang w:val="sr-Cyrl-CS"/>
              </w:rPr>
            </w:pPr>
            <w:r>
              <w:rPr>
                <w:lang w:val="sr-Cyrl-CS"/>
              </w:rPr>
              <w:t>СЕПТЕМБАР</w:t>
            </w:r>
          </w:p>
          <w:p w14:paraId="794B24FF" w14:textId="77777777" w:rsidR="00F3536A" w:rsidRDefault="00F3536A" w:rsidP="00F3536A">
            <w:pPr>
              <w:rPr>
                <w:lang w:val="sr-Cyrl-CS"/>
              </w:rPr>
            </w:pPr>
          </w:p>
        </w:tc>
        <w:tc>
          <w:tcPr>
            <w:tcW w:w="2772" w:type="dxa"/>
            <w:tcBorders>
              <w:top w:val="single" w:sz="4" w:space="0" w:color="auto"/>
              <w:left w:val="single" w:sz="12" w:space="0" w:color="auto"/>
              <w:bottom w:val="single" w:sz="4" w:space="0" w:color="auto"/>
              <w:right w:val="single" w:sz="12" w:space="0" w:color="auto"/>
            </w:tcBorders>
          </w:tcPr>
          <w:p w14:paraId="52D73735" w14:textId="77777777" w:rsidR="00F3536A" w:rsidRDefault="00F3536A" w:rsidP="00F3536A">
            <w:pPr>
              <w:rPr>
                <w:lang w:val="sr-Cyrl-CS"/>
              </w:rPr>
            </w:pPr>
            <w:r>
              <w:rPr>
                <w:lang w:val="sr-Cyrl-CS"/>
              </w:rPr>
              <w:lastRenderedPageBreak/>
              <w:t>О</w:t>
            </w:r>
            <w:r>
              <w:rPr>
                <w:lang w:val="sr-Latn-CS"/>
              </w:rPr>
              <w:t xml:space="preserve">рганизациони </w:t>
            </w:r>
            <w:r>
              <w:rPr>
                <w:lang w:val="sr-Cyrl-CS"/>
              </w:rPr>
              <w:t xml:space="preserve">послови за </w:t>
            </w:r>
            <w:r>
              <w:rPr>
                <w:lang w:val="sr-Cyrl-CS"/>
              </w:rPr>
              <w:lastRenderedPageBreak/>
              <w:t>следећу школску годину</w:t>
            </w:r>
          </w:p>
        </w:tc>
        <w:tc>
          <w:tcPr>
            <w:tcW w:w="2268" w:type="dxa"/>
            <w:tcBorders>
              <w:top w:val="single" w:sz="4" w:space="0" w:color="auto"/>
              <w:left w:val="single" w:sz="12" w:space="0" w:color="auto"/>
              <w:bottom w:val="single" w:sz="4" w:space="0" w:color="auto"/>
              <w:right w:val="single" w:sz="12" w:space="0" w:color="auto"/>
            </w:tcBorders>
          </w:tcPr>
          <w:p w14:paraId="256DCDBD" w14:textId="77777777" w:rsidR="00F3536A" w:rsidRDefault="00F3536A" w:rsidP="00F3536A">
            <w:pPr>
              <w:rPr>
                <w:lang w:val="sr-Cyrl-CS"/>
              </w:rPr>
            </w:pPr>
            <w:r>
              <w:rPr>
                <w:lang w:val="sr-Cyrl-CS"/>
              </w:rPr>
              <w:lastRenderedPageBreak/>
              <w:t xml:space="preserve">организација и </w:t>
            </w:r>
            <w:r>
              <w:rPr>
                <w:lang w:val="sr-Cyrl-CS"/>
              </w:rPr>
              <w:lastRenderedPageBreak/>
              <w:t>координација сарадње</w:t>
            </w:r>
          </w:p>
        </w:tc>
        <w:tc>
          <w:tcPr>
            <w:tcW w:w="1825" w:type="dxa"/>
            <w:tcBorders>
              <w:top w:val="single" w:sz="4" w:space="0" w:color="auto"/>
              <w:left w:val="single" w:sz="12" w:space="0" w:color="auto"/>
              <w:bottom w:val="single" w:sz="4" w:space="0" w:color="auto"/>
              <w:right w:val="single" w:sz="12" w:space="0" w:color="auto"/>
            </w:tcBorders>
          </w:tcPr>
          <w:p w14:paraId="007A8B34" w14:textId="77777777" w:rsidR="00F3536A" w:rsidRDefault="00F3536A" w:rsidP="00F3536A">
            <w:pPr>
              <w:rPr>
                <w:lang w:val="sr-Cyrl-CS"/>
              </w:rPr>
            </w:pPr>
            <w:r>
              <w:rPr>
                <w:lang w:val="sr-Cyrl-CS"/>
              </w:rPr>
              <w:lastRenderedPageBreak/>
              <w:t>директор</w:t>
            </w:r>
          </w:p>
          <w:p w14:paraId="783AFE90" w14:textId="77777777" w:rsidR="00F3536A" w:rsidRDefault="00F3536A" w:rsidP="00F3536A">
            <w:pPr>
              <w:rPr>
                <w:lang w:val="sr-Cyrl-CS"/>
              </w:rPr>
            </w:pPr>
          </w:p>
        </w:tc>
        <w:tc>
          <w:tcPr>
            <w:tcW w:w="574" w:type="dxa"/>
            <w:tcBorders>
              <w:top w:val="single" w:sz="4" w:space="0" w:color="auto"/>
              <w:left w:val="single" w:sz="12" w:space="0" w:color="auto"/>
              <w:bottom w:val="single" w:sz="4" w:space="0" w:color="auto"/>
              <w:right w:val="single" w:sz="4" w:space="0" w:color="auto"/>
            </w:tcBorders>
          </w:tcPr>
          <w:p w14:paraId="0A44CEC1" w14:textId="77777777" w:rsidR="00F3536A" w:rsidRDefault="0059672C" w:rsidP="00F3536A">
            <w:pPr>
              <w:jc w:val="center"/>
              <w:rPr>
                <w:lang w:val="sr-Cyrl-CS"/>
              </w:rPr>
            </w:pPr>
            <w:r>
              <w:rPr>
                <w:lang w:val="sr-Cyrl-CS"/>
              </w:rPr>
              <w:lastRenderedPageBreak/>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c>
          <w:tcPr>
            <w:tcW w:w="589" w:type="dxa"/>
            <w:tcBorders>
              <w:top w:val="single" w:sz="4" w:space="0" w:color="auto"/>
              <w:left w:val="single" w:sz="4" w:space="0" w:color="auto"/>
              <w:bottom w:val="single" w:sz="4" w:space="0" w:color="auto"/>
              <w:right w:val="single" w:sz="12" w:space="0" w:color="auto"/>
            </w:tcBorders>
          </w:tcPr>
          <w:p w14:paraId="0CBC8B79"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r>
      <w:tr w:rsidR="00F3536A" w14:paraId="72C76090" w14:textId="77777777" w:rsidTr="00F3536A">
        <w:tc>
          <w:tcPr>
            <w:tcW w:w="1548" w:type="dxa"/>
            <w:tcBorders>
              <w:top w:val="single" w:sz="4" w:space="0" w:color="auto"/>
              <w:left w:val="single" w:sz="12" w:space="0" w:color="auto"/>
              <w:bottom w:val="single" w:sz="4" w:space="0" w:color="auto"/>
              <w:right w:val="single" w:sz="12" w:space="0" w:color="auto"/>
            </w:tcBorders>
          </w:tcPr>
          <w:p w14:paraId="6F972381" w14:textId="77777777" w:rsidR="00F3536A" w:rsidRDefault="00F3536A" w:rsidP="00F3536A">
            <w:pPr>
              <w:rPr>
                <w:lang w:val="sr-Cyrl-CS"/>
              </w:rPr>
            </w:pPr>
            <w:r>
              <w:rPr>
                <w:lang w:val="sr-Cyrl-CS"/>
              </w:rPr>
              <w:t>СЕПТЕМБАР</w:t>
            </w:r>
          </w:p>
          <w:p w14:paraId="1439FAC3" w14:textId="77777777" w:rsidR="00F3536A" w:rsidRDefault="00F3536A" w:rsidP="00F3536A">
            <w:pPr>
              <w:rPr>
                <w:lang w:val="sr-Cyrl-CS"/>
              </w:rPr>
            </w:pPr>
          </w:p>
        </w:tc>
        <w:tc>
          <w:tcPr>
            <w:tcW w:w="2772" w:type="dxa"/>
            <w:tcBorders>
              <w:top w:val="single" w:sz="4" w:space="0" w:color="auto"/>
              <w:left w:val="single" w:sz="12" w:space="0" w:color="auto"/>
              <w:bottom w:val="single" w:sz="4" w:space="0" w:color="auto"/>
              <w:right w:val="single" w:sz="12" w:space="0" w:color="auto"/>
            </w:tcBorders>
          </w:tcPr>
          <w:p w14:paraId="0F55B7BA" w14:textId="77777777" w:rsidR="00F3536A" w:rsidRDefault="00F3536A" w:rsidP="00F3536A">
            <w:pPr>
              <w:rPr>
                <w:lang w:val="sr-Cyrl-CS"/>
              </w:rPr>
            </w:pPr>
            <w:r>
              <w:rPr>
                <w:lang w:val="sr-Cyrl-CS"/>
              </w:rPr>
              <w:t>Планови  и програми наставника</w:t>
            </w:r>
          </w:p>
        </w:tc>
        <w:tc>
          <w:tcPr>
            <w:tcW w:w="2268" w:type="dxa"/>
            <w:tcBorders>
              <w:top w:val="single" w:sz="4" w:space="0" w:color="auto"/>
              <w:left w:val="single" w:sz="12" w:space="0" w:color="auto"/>
              <w:bottom w:val="single" w:sz="4" w:space="0" w:color="auto"/>
              <w:right w:val="single" w:sz="12" w:space="0" w:color="auto"/>
            </w:tcBorders>
          </w:tcPr>
          <w:p w14:paraId="6676067A" w14:textId="77777777" w:rsidR="00F3536A" w:rsidRDefault="00F3536A" w:rsidP="00F3536A">
            <w:pPr>
              <w:rPr>
                <w:lang w:val="sr-Cyrl-CS"/>
              </w:rPr>
            </w:pPr>
            <w:r>
              <w:rPr>
                <w:lang w:val="sr-Cyrl-CS"/>
              </w:rPr>
              <w:t>израда и предаја истих</w:t>
            </w:r>
          </w:p>
          <w:p w14:paraId="58E36118" w14:textId="77777777" w:rsidR="00F3536A" w:rsidRDefault="0059672C" w:rsidP="00F3536A">
            <w:pPr>
              <w:rPr>
                <w:lang w:val="sr-Cyrl-CS"/>
              </w:rPr>
            </w:pPr>
            <w:r>
              <w:rPr>
                <w:lang w:val="sr-Cyrl-CS"/>
              </w:rPr>
              <w:fldChar w:fldCharType="begin">
                <w:ffData>
                  <w:name w:val="Text7"/>
                  <w:enabled/>
                  <w:calcOnExit w:val="0"/>
                  <w:textInput/>
                </w:ffData>
              </w:fldChar>
            </w:r>
            <w:r w:rsidR="00F3536A">
              <w:rPr>
                <w:lang w:val="sr-Cyrl-CS"/>
              </w:rPr>
              <w:instrText xml:space="preserve"> FORMTEXT </w:instrText>
            </w:r>
            <w:r>
              <w:rPr>
                <w:lang w:val="sr-Cyrl-CS"/>
              </w:rPr>
            </w:r>
            <w:r>
              <w:rPr>
                <w:lang w:val="sr-Cyrl-CS"/>
              </w:rPr>
              <w:fldChar w:fldCharType="separate"/>
            </w:r>
            <w:r w:rsidR="00F3536A">
              <w:rPr>
                <w:noProof/>
                <w:lang w:val="sr-Cyrl-CS"/>
              </w:rPr>
              <w:t> </w:t>
            </w:r>
            <w:r w:rsidR="00F3536A">
              <w:rPr>
                <w:noProof/>
                <w:lang w:val="sr-Cyrl-CS"/>
              </w:rPr>
              <w:t> </w:t>
            </w:r>
            <w:r w:rsidR="00F3536A">
              <w:rPr>
                <w:noProof/>
                <w:lang w:val="sr-Cyrl-CS"/>
              </w:rPr>
              <w:t> </w:t>
            </w:r>
            <w:r w:rsidR="00F3536A">
              <w:rPr>
                <w:noProof/>
                <w:lang w:val="sr-Cyrl-CS"/>
              </w:rPr>
              <w:t> </w:t>
            </w:r>
            <w:r w:rsidR="00F3536A">
              <w:rPr>
                <w:noProof/>
                <w:lang w:val="sr-Cyrl-CS"/>
              </w:rPr>
              <w:t> </w:t>
            </w:r>
            <w:r>
              <w:rPr>
                <w:lang w:val="sr-Cyrl-CS"/>
              </w:rPr>
              <w:fldChar w:fldCharType="end"/>
            </w:r>
          </w:p>
        </w:tc>
        <w:tc>
          <w:tcPr>
            <w:tcW w:w="1825" w:type="dxa"/>
            <w:tcBorders>
              <w:top w:val="single" w:sz="4" w:space="0" w:color="auto"/>
              <w:left w:val="single" w:sz="12" w:space="0" w:color="auto"/>
              <w:bottom w:val="single" w:sz="4" w:space="0" w:color="auto"/>
              <w:right w:val="single" w:sz="12" w:space="0" w:color="auto"/>
            </w:tcBorders>
          </w:tcPr>
          <w:p w14:paraId="2610A957" w14:textId="77777777" w:rsidR="00F3536A" w:rsidRDefault="00F3536A" w:rsidP="00F3536A">
            <w:pPr>
              <w:rPr>
                <w:lang w:val="sr-Cyrl-CS"/>
              </w:rPr>
            </w:pPr>
            <w:r>
              <w:rPr>
                <w:lang w:val="sr-Cyrl-CS"/>
              </w:rPr>
              <w:t>директор – наставници, стручни сарадници</w:t>
            </w:r>
          </w:p>
        </w:tc>
        <w:tc>
          <w:tcPr>
            <w:tcW w:w="574" w:type="dxa"/>
            <w:tcBorders>
              <w:top w:val="single" w:sz="4" w:space="0" w:color="auto"/>
              <w:left w:val="single" w:sz="12" w:space="0" w:color="auto"/>
              <w:bottom w:val="single" w:sz="4" w:space="0" w:color="auto"/>
              <w:right w:val="single" w:sz="4" w:space="0" w:color="auto"/>
            </w:tcBorders>
          </w:tcPr>
          <w:p w14:paraId="683D3D5A"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c>
          <w:tcPr>
            <w:tcW w:w="589" w:type="dxa"/>
            <w:tcBorders>
              <w:top w:val="single" w:sz="4" w:space="0" w:color="auto"/>
              <w:left w:val="single" w:sz="4" w:space="0" w:color="auto"/>
              <w:bottom w:val="single" w:sz="4" w:space="0" w:color="auto"/>
              <w:right w:val="single" w:sz="12" w:space="0" w:color="auto"/>
            </w:tcBorders>
          </w:tcPr>
          <w:p w14:paraId="1067A23B"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r>
      <w:tr w:rsidR="00F3536A" w14:paraId="635B9EDF" w14:textId="77777777" w:rsidTr="00F3536A">
        <w:tc>
          <w:tcPr>
            <w:tcW w:w="1548" w:type="dxa"/>
            <w:tcBorders>
              <w:top w:val="single" w:sz="4" w:space="0" w:color="auto"/>
              <w:left w:val="single" w:sz="12" w:space="0" w:color="auto"/>
              <w:bottom w:val="single" w:sz="4" w:space="0" w:color="auto"/>
              <w:right w:val="single" w:sz="12" w:space="0" w:color="auto"/>
            </w:tcBorders>
          </w:tcPr>
          <w:p w14:paraId="65D057D1" w14:textId="77777777" w:rsidR="00F3536A" w:rsidRDefault="00F3536A" w:rsidP="00F3536A">
            <w:pPr>
              <w:rPr>
                <w:lang w:val="sr-Cyrl-CS"/>
              </w:rPr>
            </w:pPr>
            <w:r>
              <w:rPr>
                <w:lang w:val="sr-Cyrl-CS"/>
              </w:rPr>
              <w:t>СЕПТЕМБАР</w:t>
            </w:r>
          </w:p>
          <w:p w14:paraId="04C5CF29" w14:textId="77777777" w:rsidR="00F3536A" w:rsidRDefault="00F3536A" w:rsidP="00F3536A">
            <w:pPr>
              <w:rPr>
                <w:lang w:val="sr-Cyrl-CS"/>
              </w:rPr>
            </w:pPr>
          </w:p>
        </w:tc>
        <w:tc>
          <w:tcPr>
            <w:tcW w:w="2772" w:type="dxa"/>
            <w:tcBorders>
              <w:top w:val="single" w:sz="4" w:space="0" w:color="auto"/>
              <w:left w:val="single" w:sz="12" w:space="0" w:color="auto"/>
              <w:bottom w:val="single" w:sz="4" w:space="0" w:color="auto"/>
              <w:right w:val="single" w:sz="12" w:space="0" w:color="auto"/>
            </w:tcBorders>
          </w:tcPr>
          <w:p w14:paraId="33A91064" w14:textId="77777777" w:rsidR="00F3536A" w:rsidRDefault="00F3536A" w:rsidP="00F3536A">
            <w:pPr>
              <w:rPr>
                <w:lang w:val="sr-Cyrl-CS"/>
              </w:rPr>
            </w:pPr>
            <w:r>
              <w:rPr>
                <w:lang w:val="sr-Cyrl-CS"/>
              </w:rPr>
              <w:t>Теме за ЧОС</w:t>
            </w:r>
            <w:r w:rsidR="0059672C">
              <w:rPr>
                <w:lang w:val="sr-Cyrl-CS"/>
              </w:rPr>
              <w:fldChar w:fldCharType="begin">
                <w:ffData>
                  <w:name w:val="Text6"/>
                  <w:enabled/>
                  <w:calcOnExit w:val="0"/>
                  <w:textInput/>
                </w:ffData>
              </w:fldChar>
            </w:r>
            <w:r>
              <w:rPr>
                <w:lang w:val="sr-Cyrl-CS"/>
              </w:rPr>
              <w:instrText xml:space="preserve"> FORMTEXT </w:instrText>
            </w:r>
            <w:r w:rsidR="0059672C">
              <w:rPr>
                <w:lang w:val="sr-Cyrl-CS"/>
              </w:rPr>
            </w:r>
            <w:r w:rsidR="0059672C">
              <w:rPr>
                <w:lang w:val="sr-Cyrl-CS"/>
              </w:rPr>
              <w:fldChar w:fldCharType="separate"/>
            </w:r>
            <w:r>
              <w:rPr>
                <w:noProof/>
                <w:lang w:val="sr-Cyrl-CS"/>
              </w:rPr>
              <w:t> </w:t>
            </w:r>
            <w:r>
              <w:rPr>
                <w:noProof/>
                <w:lang w:val="sr-Cyrl-CS"/>
              </w:rPr>
              <w:t> </w:t>
            </w:r>
            <w:r>
              <w:rPr>
                <w:noProof/>
                <w:lang w:val="sr-Cyrl-CS"/>
              </w:rPr>
              <w:t> </w:t>
            </w:r>
            <w:r>
              <w:rPr>
                <w:noProof/>
                <w:lang w:val="sr-Cyrl-CS"/>
              </w:rPr>
              <w:t> </w:t>
            </w:r>
            <w:r>
              <w:rPr>
                <w:noProof/>
                <w:lang w:val="sr-Cyrl-CS"/>
              </w:rPr>
              <w:t> </w:t>
            </w:r>
            <w:r w:rsidR="0059672C">
              <w:rPr>
                <w:lang w:val="sr-Cyrl-CS"/>
              </w:rPr>
              <w:fldChar w:fldCharType="end"/>
            </w:r>
          </w:p>
        </w:tc>
        <w:tc>
          <w:tcPr>
            <w:tcW w:w="2268" w:type="dxa"/>
            <w:tcBorders>
              <w:top w:val="single" w:sz="4" w:space="0" w:color="auto"/>
              <w:left w:val="single" w:sz="12" w:space="0" w:color="auto"/>
              <w:bottom w:val="single" w:sz="4" w:space="0" w:color="auto"/>
              <w:right w:val="single" w:sz="12" w:space="0" w:color="auto"/>
            </w:tcBorders>
          </w:tcPr>
          <w:p w14:paraId="77E6A484" w14:textId="77777777" w:rsidR="00F3536A" w:rsidRDefault="00F3536A" w:rsidP="00F3536A">
            <w:pPr>
              <w:rPr>
                <w:lang w:val="sr-Cyrl-CS"/>
              </w:rPr>
            </w:pPr>
            <w:r>
              <w:rPr>
                <w:lang w:val="sr-Cyrl-CS"/>
              </w:rPr>
              <w:t>избор и израда истих од стране стручне службе</w:t>
            </w:r>
          </w:p>
        </w:tc>
        <w:tc>
          <w:tcPr>
            <w:tcW w:w="1825" w:type="dxa"/>
            <w:tcBorders>
              <w:top w:val="single" w:sz="4" w:space="0" w:color="auto"/>
              <w:left w:val="single" w:sz="12" w:space="0" w:color="auto"/>
              <w:bottom w:val="single" w:sz="4" w:space="0" w:color="auto"/>
              <w:right w:val="single" w:sz="12" w:space="0" w:color="auto"/>
            </w:tcBorders>
          </w:tcPr>
          <w:p w14:paraId="66425423" w14:textId="77777777" w:rsidR="00F3536A" w:rsidRDefault="00F3536A" w:rsidP="00F3536A">
            <w:pPr>
              <w:rPr>
                <w:lang w:val="sr-Cyrl-CS"/>
              </w:rPr>
            </w:pPr>
            <w:r>
              <w:rPr>
                <w:lang w:val="sr-Cyrl-CS"/>
              </w:rPr>
              <w:t>педагог, психолог</w:t>
            </w:r>
          </w:p>
          <w:p w14:paraId="19A2AA0B" w14:textId="77777777" w:rsidR="00F3536A" w:rsidRDefault="00F3536A" w:rsidP="00F3536A">
            <w:pPr>
              <w:rPr>
                <w:lang w:val="sr-Cyrl-CS"/>
              </w:rPr>
            </w:pPr>
          </w:p>
        </w:tc>
        <w:tc>
          <w:tcPr>
            <w:tcW w:w="574" w:type="dxa"/>
            <w:tcBorders>
              <w:top w:val="single" w:sz="4" w:space="0" w:color="auto"/>
              <w:left w:val="single" w:sz="12" w:space="0" w:color="auto"/>
              <w:bottom w:val="single" w:sz="4" w:space="0" w:color="auto"/>
              <w:right w:val="single" w:sz="4" w:space="0" w:color="auto"/>
            </w:tcBorders>
          </w:tcPr>
          <w:p w14:paraId="10622DFB"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c>
          <w:tcPr>
            <w:tcW w:w="589" w:type="dxa"/>
            <w:tcBorders>
              <w:top w:val="single" w:sz="4" w:space="0" w:color="auto"/>
              <w:left w:val="single" w:sz="4" w:space="0" w:color="auto"/>
              <w:bottom w:val="single" w:sz="4" w:space="0" w:color="auto"/>
              <w:right w:val="single" w:sz="12" w:space="0" w:color="auto"/>
            </w:tcBorders>
          </w:tcPr>
          <w:p w14:paraId="218AC2B0"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r>
      <w:tr w:rsidR="00F3536A" w14:paraId="449DCBE0" w14:textId="77777777" w:rsidTr="00F3536A">
        <w:tc>
          <w:tcPr>
            <w:tcW w:w="1548" w:type="dxa"/>
            <w:tcBorders>
              <w:top w:val="single" w:sz="4" w:space="0" w:color="auto"/>
              <w:left w:val="single" w:sz="12" w:space="0" w:color="auto"/>
              <w:bottom w:val="single" w:sz="4" w:space="0" w:color="auto"/>
              <w:right w:val="single" w:sz="12" w:space="0" w:color="auto"/>
            </w:tcBorders>
          </w:tcPr>
          <w:p w14:paraId="4CEAAF0C" w14:textId="77777777" w:rsidR="00F3536A" w:rsidRDefault="00F3536A" w:rsidP="00F3536A">
            <w:pPr>
              <w:rPr>
                <w:lang w:val="sr-Cyrl-CS"/>
              </w:rPr>
            </w:pPr>
            <w:r>
              <w:rPr>
                <w:lang w:val="sr-Cyrl-CS"/>
              </w:rPr>
              <w:t>СЕПТЕМБАР</w:t>
            </w:r>
          </w:p>
          <w:p w14:paraId="624A37A0" w14:textId="77777777" w:rsidR="00F3536A" w:rsidRDefault="00F3536A" w:rsidP="00F3536A">
            <w:pPr>
              <w:rPr>
                <w:lang w:val="sr-Cyrl-CS"/>
              </w:rPr>
            </w:pPr>
          </w:p>
        </w:tc>
        <w:tc>
          <w:tcPr>
            <w:tcW w:w="2772" w:type="dxa"/>
            <w:tcBorders>
              <w:top w:val="single" w:sz="4" w:space="0" w:color="auto"/>
              <w:left w:val="single" w:sz="12" w:space="0" w:color="auto"/>
              <w:bottom w:val="single" w:sz="4" w:space="0" w:color="auto"/>
              <w:right w:val="single" w:sz="12" w:space="0" w:color="auto"/>
            </w:tcBorders>
          </w:tcPr>
          <w:p w14:paraId="5444CDEA" w14:textId="77777777" w:rsidR="00F3536A" w:rsidRDefault="00F3536A" w:rsidP="00693483">
            <w:pPr>
              <w:rPr>
                <w:lang w:val="sr-Cyrl-CS"/>
              </w:rPr>
            </w:pPr>
            <w:r>
              <w:rPr>
                <w:lang w:val="sr-Cyrl-CS"/>
              </w:rPr>
              <w:t>Информације и организациони послови око екскурзија, излета и школа у природи</w:t>
            </w:r>
          </w:p>
        </w:tc>
        <w:tc>
          <w:tcPr>
            <w:tcW w:w="2268" w:type="dxa"/>
            <w:tcBorders>
              <w:top w:val="single" w:sz="4" w:space="0" w:color="auto"/>
              <w:left w:val="single" w:sz="12" w:space="0" w:color="auto"/>
              <w:bottom w:val="single" w:sz="4" w:space="0" w:color="auto"/>
              <w:right w:val="single" w:sz="12" w:space="0" w:color="auto"/>
            </w:tcBorders>
          </w:tcPr>
          <w:p w14:paraId="6E9C6D36" w14:textId="77777777" w:rsidR="00F3536A" w:rsidRDefault="00F3536A" w:rsidP="00F3536A">
            <w:pPr>
              <w:rPr>
                <w:lang w:val="sr-Cyrl-CS"/>
              </w:rPr>
            </w:pPr>
            <w:r>
              <w:rPr>
                <w:lang w:val="sr-Cyrl-CS"/>
              </w:rPr>
              <w:t xml:space="preserve">прикупљање информација и организациони послови </w:t>
            </w:r>
            <w:r w:rsidR="0059672C">
              <w:rPr>
                <w:lang w:val="sr-Cyrl-CS"/>
              </w:rPr>
              <w:fldChar w:fldCharType="begin">
                <w:ffData>
                  <w:name w:val="Text7"/>
                  <w:enabled/>
                  <w:calcOnExit w:val="0"/>
                  <w:textInput/>
                </w:ffData>
              </w:fldChar>
            </w:r>
            <w:r>
              <w:rPr>
                <w:lang w:val="sr-Cyrl-CS"/>
              </w:rPr>
              <w:instrText xml:space="preserve"> FORMTEXT </w:instrText>
            </w:r>
            <w:r w:rsidR="0059672C">
              <w:rPr>
                <w:lang w:val="sr-Cyrl-CS"/>
              </w:rPr>
            </w:r>
            <w:r w:rsidR="0059672C">
              <w:rPr>
                <w:lang w:val="sr-Cyrl-CS"/>
              </w:rPr>
              <w:fldChar w:fldCharType="separate"/>
            </w:r>
            <w:r>
              <w:rPr>
                <w:noProof/>
                <w:lang w:val="sr-Cyrl-CS"/>
              </w:rPr>
              <w:t> </w:t>
            </w:r>
            <w:r>
              <w:rPr>
                <w:noProof/>
                <w:lang w:val="sr-Cyrl-CS"/>
              </w:rPr>
              <w:t> </w:t>
            </w:r>
            <w:r>
              <w:rPr>
                <w:noProof/>
                <w:lang w:val="sr-Cyrl-CS"/>
              </w:rPr>
              <w:t> </w:t>
            </w:r>
            <w:r>
              <w:rPr>
                <w:noProof/>
                <w:lang w:val="sr-Cyrl-CS"/>
              </w:rPr>
              <w:t> </w:t>
            </w:r>
            <w:r>
              <w:rPr>
                <w:noProof/>
                <w:lang w:val="sr-Cyrl-CS"/>
              </w:rPr>
              <w:t> </w:t>
            </w:r>
            <w:r w:rsidR="0059672C">
              <w:rPr>
                <w:lang w:val="sr-Cyrl-CS"/>
              </w:rPr>
              <w:fldChar w:fldCharType="end"/>
            </w:r>
          </w:p>
        </w:tc>
        <w:tc>
          <w:tcPr>
            <w:tcW w:w="1825" w:type="dxa"/>
            <w:tcBorders>
              <w:top w:val="single" w:sz="4" w:space="0" w:color="auto"/>
              <w:left w:val="single" w:sz="12" w:space="0" w:color="auto"/>
              <w:bottom w:val="single" w:sz="4" w:space="0" w:color="auto"/>
              <w:right w:val="single" w:sz="12" w:space="0" w:color="auto"/>
            </w:tcBorders>
          </w:tcPr>
          <w:p w14:paraId="02169D58" w14:textId="77777777" w:rsidR="00F3536A" w:rsidRDefault="00F3536A" w:rsidP="00F3536A">
            <w:pPr>
              <w:rPr>
                <w:lang w:val="sr-Cyrl-CS"/>
              </w:rPr>
            </w:pPr>
            <w:r>
              <w:rPr>
                <w:lang w:val="sr-Cyrl-CS"/>
              </w:rPr>
              <w:t>директор, правник, наставници</w:t>
            </w:r>
          </w:p>
        </w:tc>
        <w:tc>
          <w:tcPr>
            <w:tcW w:w="574" w:type="dxa"/>
            <w:tcBorders>
              <w:top w:val="single" w:sz="4" w:space="0" w:color="auto"/>
              <w:left w:val="single" w:sz="12" w:space="0" w:color="auto"/>
              <w:bottom w:val="single" w:sz="4" w:space="0" w:color="auto"/>
              <w:right w:val="single" w:sz="4" w:space="0" w:color="auto"/>
            </w:tcBorders>
          </w:tcPr>
          <w:p w14:paraId="389EDBA9" w14:textId="77777777" w:rsidR="00F3536A" w:rsidRDefault="0059672C" w:rsidP="00F3536A">
            <w:pPr>
              <w:jc w:val="center"/>
              <w:rPr>
                <w:lang w:val="sr-Cyrl-CS"/>
              </w:rPr>
            </w:pPr>
            <w:r>
              <w:rPr>
                <w:lang w:val="sr-Cyrl-CS"/>
              </w:rPr>
              <w:fldChar w:fldCharType="begin">
                <w:ffData>
                  <w:name w:val="Check1"/>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c>
          <w:tcPr>
            <w:tcW w:w="589" w:type="dxa"/>
            <w:tcBorders>
              <w:top w:val="single" w:sz="4" w:space="0" w:color="auto"/>
              <w:left w:val="single" w:sz="4" w:space="0" w:color="auto"/>
              <w:bottom w:val="single" w:sz="4" w:space="0" w:color="auto"/>
              <w:right w:val="single" w:sz="12" w:space="0" w:color="auto"/>
            </w:tcBorders>
          </w:tcPr>
          <w:p w14:paraId="415DC00F"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r>
      <w:tr w:rsidR="00F3536A" w14:paraId="135FC4E5" w14:textId="77777777" w:rsidTr="00F3536A">
        <w:tc>
          <w:tcPr>
            <w:tcW w:w="1548" w:type="dxa"/>
            <w:tcBorders>
              <w:top w:val="single" w:sz="4" w:space="0" w:color="auto"/>
              <w:left w:val="single" w:sz="12" w:space="0" w:color="auto"/>
              <w:bottom w:val="single" w:sz="4" w:space="0" w:color="auto"/>
              <w:right w:val="single" w:sz="12" w:space="0" w:color="auto"/>
            </w:tcBorders>
          </w:tcPr>
          <w:p w14:paraId="74A334B3" w14:textId="77777777" w:rsidR="00F3536A" w:rsidRDefault="00F3536A" w:rsidP="00F3536A">
            <w:pPr>
              <w:rPr>
                <w:lang w:val="sr-Cyrl-CS"/>
              </w:rPr>
            </w:pPr>
            <w:r>
              <w:rPr>
                <w:lang w:val="sr-Cyrl-CS"/>
              </w:rPr>
              <w:t>ОКТОБАР</w:t>
            </w:r>
          </w:p>
        </w:tc>
        <w:tc>
          <w:tcPr>
            <w:tcW w:w="2772" w:type="dxa"/>
            <w:tcBorders>
              <w:top w:val="single" w:sz="4" w:space="0" w:color="auto"/>
              <w:left w:val="single" w:sz="12" w:space="0" w:color="auto"/>
              <w:bottom w:val="single" w:sz="4" w:space="0" w:color="auto"/>
              <w:right w:val="single" w:sz="12" w:space="0" w:color="auto"/>
            </w:tcBorders>
          </w:tcPr>
          <w:p w14:paraId="3429BF8C" w14:textId="77777777" w:rsidR="00F3536A" w:rsidRDefault="00F3536A" w:rsidP="00F3536A">
            <w:pPr>
              <w:rPr>
                <w:lang w:val="sr-Cyrl-CS"/>
              </w:rPr>
            </w:pPr>
            <w:r>
              <w:rPr>
                <w:lang w:val="sr-Cyrl-CS"/>
              </w:rPr>
              <w:t xml:space="preserve">Успех ученикана крају  </w:t>
            </w:r>
            <w:r>
              <w:rPr>
                <w:lang w:val="hr-HR"/>
              </w:rPr>
              <w:t>I</w:t>
            </w:r>
            <w:r>
              <w:rPr>
                <w:lang w:val="sr-Cyrl-CS"/>
              </w:rPr>
              <w:t xml:space="preserve"> квартала</w:t>
            </w:r>
          </w:p>
        </w:tc>
        <w:tc>
          <w:tcPr>
            <w:tcW w:w="2268" w:type="dxa"/>
            <w:tcBorders>
              <w:top w:val="single" w:sz="4" w:space="0" w:color="auto"/>
              <w:left w:val="single" w:sz="12" w:space="0" w:color="auto"/>
              <w:bottom w:val="single" w:sz="4" w:space="0" w:color="auto"/>
              <w:right w:val="single" w:sz="12" w:space="0" w:color="auto"/>
            </w:tcBorders>
          </w:tcPr>
          <w:p w14:paraId="40A635E7" w14:textId="77777777" w:rsidR="00F3536A" w:rsidRDefault="00F3536A" w:rsidP="00F3536A">
            <w:pPr>
              <w:rPr>
                <w:lang w:val="sr-Cyrl-CS"/>
              </w:rPr>
            </w:pPr>
            <w:r>
              <w:rPr>
                <w:lang w:val="sr-Cyrl-CS"/>
              </w:rPr>
              <w:t xml:space="preserve">анализа успеха </w:t>
            </w:r>
          </w:p>
          <w:p w14:paraId="436EA2CE" w14:textId="77777777" w:rsidR="00F3536A" w:rsidRDefault="00F3536A" w:rsidP="00F3536A">
            <w:pPr>
              <w:rPr>
                <w:lang w:val="sr-Cyrl-CS"/>
              </w:rPr>
            </w:pPr>
          </w:p>
        </w:tc>
        <w:tc>
          <w:tcPr>
            <w:tcW w:w="1825" w:type="dxa"/>
            <w:tcBorders>
              <w:top w:val="single" w:sz="4" w:space="0" w:color="auto"/>
              <w:left w:val="single" w:sz="12" w:space="0" w:color="auto"/>
              <w:bottom w:val="single" w:sz="4" w:space="0" w:color="auto"/>
              <w:right w:val="single" w:sz="12" w:space="0" w:color="auto"/>
            </w:tcBorders>
          </w:tcPr>
          <w:p w14:paraId="0668820B" w14:textId="77777777" w:rsidR="00F3536A" w:rsidRDefault="00F3536A" w:rsidP="00F3536A">
            <w:pPr>
              <w:rPr>
                <w:lang w:val="sr-Cyrl-CS"/>
              </w:rPr>
            </w:pPr>
            <w:r>
              <w:rPr>
                <w:lang w:val="sr-Cyrl-CS"/>
              </w:rPr>
              <w:t>одељ. старешине, наставници</w:t>
            </w:r>
          </w:p>
          <w:p w14:paraId="7251A53A" w14:textId="77777777" w:rsidR="00F3536A" w:rsidRDefault="00F3536A" w:rsidP="00F3536A">
            <w:pPr>
              <w:rPr>
                <w:lang w:val="sr-Cyrl-CS"/>
              </w:rPr>
            </w:pPr>
          </w:p>
        </w:tc>
        <w:tc>
          <w:tcPr>
            <w:tcW w:w="574" w:type="dxa"/>
            <w:tcBorders>
              <w:top w:val="single" w:sz="4" w:space="0" w:color="auto"/>
              <w:left w:val="single" w:sz="12" w:space="0" w:color="auto"/>
              <w:bottom w:val="single" w:sz="4" w:space="0" w:color="auto"/>
              <w:right w:val="single" w:sz="4" w:space="0" w:color="auto"/>
            </w:tcBorders>
          </w:tcPr>
          <w:p w14:paraId="413C9BFB"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c>
          <w:tcPr>
            <w:tcW w:w="589" w:type="dxa"/>
            <w:tcBorders>
              <w:top w:val="single" w:sz="4" w:space="0" w:color="auto"/>
              <w:left w:val="single" w:sz="4" w:space="0" w:color="auto"/>
              <w:bottom w:val="single" w:sz="4" w:space="0" w:color="auto"/>
              <w:right w:val="single" w:sz="12" w:space="0" w:color="auto"/>
            </w:tcBorders>
          </w:tcPr>
          <w:p w14:paraId="4D38B40A"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r>
      <w:tr w:rsidR="00F3536A" w14:paraId="57754813" w14:textId="77777777" w:rsidTr="00F3536A">
        <w:tc>
          <w:tcPr>
            <w:tcW w:w="1548" w:type="dxa"/>
            <w:tcBorders>
              <w:top w:val="single" w:sz="4" w:space="0" w:color="auto"/>
              <w:left w:val="single" w:sz="12" w:space="0" w:color="auto"/>
              <w:bottom w:val="single" w:sz="4" w:space="0" w:color="auto"/>
              <w:right w:val="single" w:sz="12" w:space="0" w:color="auto"/>
            </w:tcBorders>
          </w:tcPr>
          <w:p w14:paraId="5C112FD3" w14:textId="77777777" w:rsidR="00F3536A" w:rsidRDefault="00F3536A" w:rsidP="00F3536A">
            <w:pPr>
              <w:rPr>
                <w:lang w:val="sr-Cyrl-CS"/>
              </w:rPr>
            </w:pPr>
            <w:r>
              <w:rPr>
                <w:lang w:val="sr-Cyrl-CS"/>
              </w:rPr>
              <w:t>НОВЕМБАР</w:t>
            </w:r>
          </w:p>
        </w:tc>
        <w:tc>
          <w:tcPr>
            <w:tcW w:w="2772" w:type="dxa"/>
            <w:tcBorders>
              <w:top w:val="single" w:sz="4" w:space="0" w:color="auto"/>
              <w:left w:val="single" w:sz="12" w:space="0" w:color="auto"/>
              <w:bottom w:val="single" w:sz="4" w:space="0" w:color="auto"/>
              <w:right w:val="single" w:sz="12" w:space="0" w:color="auto"/>
            </w:tcBorders>
          </w:tcPr>
          <w:p w14:paraId="1A64990E" w14:textId="77777777" w:rsidR="00F3536A" w:rsidRDefault="00F3536A" w:rsidP="00F3536A">
            <w:pPr>
              <w:rPr>
                <w:lang w:val="sr-Cyrl-CS"/>
              </w:rPr>
            </w:pPr>
            <w:r>
              <w:rPr>
                <w:lang w:val="sr-Cyrl-CS"/>
              </w:rPr>
              <w:t>Спортска недеља -акција</w:t>
            </w:r>
            <w:r w:rsidR="0059672C">
              <w:rPr>
                <w:lang w:val="sr-Cyrl-CS"/>
              </w:rPr>
              <w:fldChar w:fldCharType="begin">
                <w:ffData>
                  <w:name w:val="Text6"/>
                  <w:enabled/>
                  <w:calcOnExit w:val="0"/>
                  <w:textInput/>
                </w:ffData>
              </w:fldChar>
            </w:r>
            <w:r>
              <w:rPr>
                <w:lang w:val="sr-Cyrl-CS"/>
              </w:rPr>
              <w:instrText xml:space="preserve"> FORMTEXT </w:instrText>
            </w:r>
            <w:r w:rsidR="0059672C">
              <w:rPr>
                <w:lang w:val="sr-Cyrl-CS"/>
              </w:rPr>
            </w:r>
            <w:r w:rsidR="0059672C">
              <w:rPr>
                <w:lang w:val="sr-Cyrl-CS"/>
              </w:rPr>
              <w:fldChar w:fldCharType="separate"/>
            </w:r>
            <w:r>
              <w:rPr>
                <w:noProof/>
                <w:lang w:val="sr-Cyrl-CS"/>
              </w:rPr>
              <w:t> </w:t>
            </w:r>
            <w:r>
              <w:rPr>
                <w:noProof/>
                <w:lang w:val="sr-Cyrl-CS"/>
              </w:rPr>
              <w:t> </w:t>
            </w:r>
            <w:r>
              <w:rPr>
                <w:noProof/>
                <w:lang w:val="sr-Cyrl-CS"/>
              </w:rPr>
              <w:t> </w:t>
            </w:r>
            <w:r>
              <w:rPr>
                <w:noProof/>
                <w:lang w:val="sr-Cyrl-CS"/>
              </w:rPr>
              <w:t> </w:t>
            </w:r>
            <w:r>
              <w:rPr>
                <w:noProof/>
                <w:lang w:val="sr-Cyrl-CS"/>
              </w:rPr>
              <w:t> </w:t>
            </w:r>
            <w:r w:rsidR="0059672C">
              <w:rPr>
                <w:lang w:val="sr-Cyrl-CS"/>
              </w:rPr>
              <w:fldChar w:fldCharType="end"/>
            </w:r>
          </w:p>
        </w:tc>
        <w:tc>
          <w:tcPr>
            <w:tcW w:w="2268" w:type="dxa"/>
            <w:tcBorders>
              <w:top w:val="single" w:sz="4" w:space="0" w:color="auto"/>
              <w:left w:val="single" w:sz="12" w:space="0" w:color="auto"/>
              <w:bottom w:val="single" w:sz="4" w:space="0" w:color="auto"/>
              <w:right w:val="single" w:sz="12" w:space="0" w:color="auto"/>
            </w:tcBorders>
          </w:tcPr>
          <w:p w14:paraId="20507B0A" w14:textId="77777777" w:rsidR="00F3536A" w:rsidRDefault="00F3536A" w:rsidP="00F3536A">
            <w:pPr>
              <w:rPr>
                <w:lang w:val="sr-Cyrl-CS"/>
              </w:rPr>
            </w:pPr>
            <w:r>
              <w:rPr>
                <w:lang w:val="sr-Cyrl-CS"/>
              </w:rPr>
              <w:t>организовање спортске манифестације за ученике у сарадњи са локалном самоуправом</w:t>
            </w:r>
          </w:p>
          <w:p w14:paraId="4A8CF703" w14:textId="77777777" w:rsidR="00F3536A" w:rsidRDefault="00F3536A" w:rsidP="00F3536A">
            <w:pPr>
              <w:rPr>
                <w:lang w:val="sr-Cyrl-CS"/>
              </w:rPr>
            </w:pPr>
          </w:p>
        </w:tc>
        <w:tc>
          <w:tcPr>
            <w:tcW w:w="1825" w:type="dxa"/>
            <w:tcBorders>
              <w:top w:val="single" w:sz="4" w:space="0" w:color="auto"/>
              <w:left w:val="single" w:sz="12" w:space="0" w:color="auto"/>
              <w:bottom w:val="single" w:sz="4" w:space="0" w:color="auto"/>
              <w:right w:val="single" w:sz="12" w:space="0" w:color="auto"/>
            </w:tcBorders>
          </w:tcPr>
          <w:p w14:paraId="1CED19C4" w14:textId="77777777" w:rsidR="00F3536A" w:rsidRDefault="00F3536A" w:rsidP="00F3536A">
            <w:pPr>
              <w:rPr>
                <w:lang w:val="sr-Cyrl-CS"/>
              </w:rPr>
            </w:pPr>
            <w:r>
              <w:rPr>
                <w:lang w:val="sr-Cyrl-CS"/>
              </w:rPr>
              <w:t>наст. физ. васп.,</w:t>
            </w:r>
          </w:p>
          <w:p w14:paraId="4F02285A" w14:textId="77777777" w:rsidR="00F3536A" w:rsidRDefault="00F3536A" w:rsidP="00F3536A">
            <w:pPr>
              <w:rPr>
                <w:lang w:val="sr-Cyrl-CS"/>
              </w:rPr>
            </w:pPr>
            <w:r>
              <w:rPr>
                <w:lang w:val="sr-Cyrl-CS"/>
              </w:rPr>
              <w:t>психолог, педагог, координатор одређен испред Актива за РП,</w:t>
            </w:r>
          </w:p>
          <w:p w14:paraId="20D2EEB9" w14:textId="77777777" w:rsidR="00F3536A" w:rsidRDefault="00F3536A" w:rsidP="00F3536A">
            <w:pPr>
              <w:rPr>
                <w:lang w:val="sr-Cyrl-CS"/>
              </w:rPr>
            </w:pPr>
            <w:r>
              <w:rPr>
                <w:lang w:val="sr-Cyrl-CS"/>
              </w:rPr>
              <w:t>представници локалне самоуправе</w:t>
            </w:r>
          </w:p>
        </w:tc>
        <w:tc>
          <w:tcPr>
            <w:tcW w:w="574" w:type="dxa"/>
            <w:tcBorders>
              <w:top w:val="single" w:sz="4" w:space="0" w:color="auto"/>
              <w:left w:val="single" w:sz="12" w:space="0" w:color="auto"/>
              <w:bottom w:val="single" w:sz="4" w:space="0" w:color="auto"/>
              <w:right w:val="single" w:sz="4" w:space="0" w:color="auto"/>
            </w:tcBorders>
          </w:tcPr>
          <w:p w14:paraId="571CE382"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c>
          <w:tcPr>
            <w:tcW w:w="589" w:type="dxa"/>
            <w:tcBorders>
              <w:top w:val="single" w:sz="4" w:space="0" w:color="auto"/>
              <w:left w:val="single" w:sz="4" w:space="0" w:color="auto"/>
              <w:bottom w:val="single" w:sz="4" w:space="0" w:color="auto"/>
              <w:right w:val="single" w:sz="12" w:space="0" w:color="auto"/>
            </w:tcBorders>
          </w:tcPr>
          <w:p w14:paraId="0A50C3D4"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r>
      <w:tr w:rsidR="00F3536A" w14:paraId="7BE28E7B" w14:textId="77777777" w:rsidTr="00F3536A">
        <w:tc>
          <w:tcPr>
            <w:tcW w:w="1548" w:type="dxa"/>
            <w:tcBorders>
              <w:top w:val="single" w:sz="4" w:space="0" w:color="auto"/>
              <w:left w:val="single" w:sz="12" w:space="0" w:color="auto"/>
              <w:bottom w:val="single" w:sz="4" w:space="0" w:color="auto"/>
              <w:right w:val="single" w:sz="12" w:space="0" w:color="auto"/>
            </w:tcBorders>
          </w:tcPr>
          <w:p w14:paraId="443C1E48" w14:textId="77777777" w:rsidR="00F3536A" w:rsidRDefault="00F3536A" w:rsidP="00F3536A">
            <w:pPr>
              <w:rPr>
                <w:lang w:val="sr-Cyrl-CS"/>
              </w:rPr>
            </w:pPr>
            <w:r>
              <w:rPr>
                <w:lang w:val="sr-Cyrl-CS"/>
              </w:rPr>
              <w:t>ДЕЦЕМБАР</w:t>
            </w:r>
          </w:p>
        </w:tc>
        <w:tc>
          <w:tcPr>
            <w:tcW w:w="2772" w:type="dxa"/>
            <w:tcBorders>
              <w:top w:val="single" w:sz="4" w:space="0" w:color="auto"/>
              <w:left w:val="single" w:sz="12" w:space="0" w:color="auto"/>
              <w:bottom w:val="single" w:sz="4" w:space="0" w:color="auto"/>
              <w:right w:val="single" w:sz="12" w:space="0" w:color="auto"/>
            </w:tcBorders>
          </w:tcPr>
          <w:p w14:paraId="51629229" w14:textId="77777777" w:rsidR="00F3536A" w:rsidRDefault="00F3536A" w:rsidP="00F3536A">
            <w:pPr>
              <w:rPr>
                <w:lang w:val="sr-Cyrl-CS"/>
              </w:rPr>
            </w:pPr>
            <w:r>
              <w:rPr>
                <w:lang w:val="sr-Cyrl-CS"/>
              </w:rPr>
              <w:t xml:space="preserve">Успех уч. на  крају </w:t>
            </w:r>
            <w:r>
              <w:rPr>
                <w:lang w:val="hr-HR"/>
              </w:rPr>
              <w:t>I</w:t>
            </w:r>
            <w:r>
              <w:rPr>
                <w:lang w:val="sr-Cyrl-CS"/>
              </w:rPr>
              <w:t xml:space="preserve">  полугод.</w:t>
            </w:r>
            <w:r w:rsidR="0059672C">
              <w:rPr>
                <w:lang w:val="sr-Cyrl-CS"/>
              </w:rPr>
              <w:fldChar w:fldCharType="begin">
                <w:ffData>
                  <w:name w:val="Text6"/>
                  <w:enabled/>
                  <w:calcOnExit w:val="0"/>
                  <w:textInput/>
                </w:ffData>
              </w:fldChar>
            </w:r>
            <w:r>
              <w:rPr>
                <w:lang w:val="sr-Cyrl-CS"/>
              </w:rPr>
              <w:instrText xml:space="preserve"> FORMTEXT </w:instrText>
            </w:r>
            <w:r w:rsidR="0059672C">
              <w:rPr>
                <w:lang w:val="sr-Cyrl-CS"/>
              </w:rPr>
            </w:r>
            <w:r w:rsidR="0059672C">
              <w:rPr>
                <w:lang w:val="sr-Cyrl-CS"/>
              </w:rPr>
              <w:fldChar w:fldCharType="separate"/>
            </w:r>
            <w:r>
              <w:rPr>
                <w:noProof/>
                <w:lang w:val="sr-Cyrl-CS"/>
              </w:rPr>
              <w:t> </w:t>
            </w:r>
            <w:r>
              <w:rPr>
                <w:noProof/>
                <w:lang w:val="sr-Cyrl-CS"/>
              </w:rPr>
              <w:t> </w:t>
            </w:r>
            <w:r>
              <w:rPr>
                <w:noProof/>
                <w:lang w:val="sr-Cyrl-CS"/>
              </w:rPr>
              <w:t> </w:t>
            </w:r>
            <w:r>
              <w:rPr>
                <w:noProof/>
                <w:lang w:val="sr-Cyrl-CS"/>
              </w:rPr>
              <w:t> </w:t>
            </w:r>
            <w:r>
              <w:rPr>
                <w:noProof/>
                <w:lang w:val="sr-Cyrl-CS"/>
              </w:rPr>
              <w:t> </w:t>
            </w:r>
            <w:r w:rsidR="0059672C">
              <w:rPr>
                <w:lang w:val="sr-Cyrl-CS"/>
              </w:rPr>
              <w:fldChar w:fldCharType="end"/>
            </w:r>
          </w:p>
        </w:tc>
        <w:tc>
          <w:tcPr>
            <w:tcW w:w="2268" w:type="dxa"/>
            <w:tcBorders>
              <w:top w:val="single" w:sz="4" w:space="0" w:color="auto"/>
              <w:left w:val="single" w:sz="12" w:space="0" w:color="auto"/>
              <w:bottom w:val="single" w:sz="4" w:space="0" w:color="auto"/>
              <w:right w:val="single" w:sz="12" w:space="0" w:color="auto"/>
            </w:tcBorders>
          </w:tcPr>
          <w:p w14:paraId="4D8E1F36" w14:textId="77777777" w:rsidR="00F3536A" w:rsidRDefault="00F3536A" w:rsidP="00F3536A">
            <w:pPr>
              <w:rPr>
                <w:lang w:val="sr-Cyrl-CS"/>
              </w:rPr>
            </w:pPr>
            <w:r>
              <w:rPr>
                <w:lang w:val="sr-Cyrl-CS"/>
              </w:rPr>
              <w:t xml:space="preserve">анализа успеха </w:t>
            </w:r>
          </w:p>
          <w:p w14:paraId="60503F2B" w14:textId="77777777" w:rsidR="00F3536A" w:rsidRDefault="0059672C" w:rsidP="00F3536A">
            <w:pPr>
              <w:rPr>
                <w:lang w:val="sr-Cyrl-CS"/>
              </w:rPr>
            </w:pPr>
            <w:r>
              <w:rPr>
                <w:lang w:val="sr-Cyrl-CS"/>
              </w:rPr>
              <w:fldChar w:fldCharType="begin">
                <w:ffData>
                  <w:name w:val="Text7"/>
                  <w:enabled/>
                  <w:calcOnExit w:val="0"/>
                  <w:textInput/>
                </w:ffData>
              </w:fldChar>
            </w:r>
            <w:r w:rsidR="00F3536A">
              <w:rPr>
                <w:lang w:val="sr-Cyrl-CS"/>
              </w:rPr>
              <w:instrText xml:space="preserve"> FORMTEXT </w:instrText>
            </w:r>
            <w:r>
              <w:rPr>
                <w:lang w:val="sr-Cyrl-CS"/>
              </w:rPr>
            </w:r>
            <w:r>
              <w:rPr>
                <w:lang w:val="sr-Cyrl-CS"/>
              </w:rPr>
              <w:fldChar w:fldCharType="separate"/>
            </w:r>
            <w:r w:rsidR="00F3536A">
              <w:rPr>
                <w:noProof/>
                <w:lang w:val="sr-Cyrl-CS"/>
              </w:rPr>
              <w:t> </w:t>
            </w:r>
            <w:r w:rsidR="00F3536A">
              <w:rPr>
                <w:noProof/>
                <w:lang w:val="sr-Cyrl-CS"/>
              </w:rPr>
              <w:t> </w:t>
            </w:r>
            <w:r w:rsidR="00F3536A">
              <w:rPr>
                <w:noProof/>
                <w:lang w:val="sr-Cyrl-CS"/>
              </w:rPr>
              <w:t> </w:t>
            </w:r>
            <w:r w:rsidR="00F3536A">
              <w:rPr>
                <w:noProof/>
                <w:lang w:val="sr-Cyrl-CS"/>
              </w:rPr>
              <w:t> </w:t>
            </w:r>
            <w:r w:rsidR="00F3536A">
              <w:rPr>
                <w:noProof/>
                <w:lang w:val="sr-Cyrl-CS"/>
              </w:rPr>
              <w:t> </w:t>
            </w:r>
            <w:r>
              <w:rPr>
                <w:lang w:val="sr-Cyrl-CS"/>
              </w:rPr>
              <w:fldChar w:fldCharType="end"/>
            </w:r>
          </w:p>
        </w:tc>
        <w:tc>
          <w:tcPr>
            <w:tcW w:w="1825" w:type="dxa"/>
            <w:tcBorders>
              <w:top w:val="single" w:sz="4" w:space="0" w:color="auto"/>
              <w:left w:val="single" w:sz="12" w:space="0" w:color="auto"/>
              <w:bottom w:val="single" w:sz="4" w:space="0" w:color="auto"/>
              <w:right w:val="single" w:sz="12" w:space="0" w:color="auto"/>
            </w:tcBorders>
          </w:tcPr>
          <w:p w14:paraId="01944BB0" w14:textId="77777777" w:rsidR="00F3536A" w:rsidRDefault="00F3536A" w:rsidP="00F3536A">
            <w:pPr>
              <w:rPr>
                <w:lang w:val="sr-Cyrl-CS"/>
              </w:rPr>
            </w:pPr>
            <w:r>
              <w:rPr>
                <w:lang w:val="sr-Cyrl-CS"/>
              </w:rPr>
              <w:t>одељ. старешине, наставници</w:t>
            </w:r>
          </w:p>
        </w:tc>
        <w:tc>
          <w:tcPr>
            <w:tcW w:w="574" w:type="dxa"/>
            <w:tcBorders>
              <w:top w:val="single" w:sz="4" w:space="0" w:color="auto"/>
              <w:left w:val="single" w:sz="12" w:space="0" w:color="auto"/>
              <w:bottom w:val="single" w:sz="4" w:space="0" w:color="auto"/>
              <w:right w:val="single" w:sz="4" w:space="0" w:color="auto"/>
            </w:tcBorders>
          </w:tcPr>
          <w:p w14:paraId="3128441A"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c>
          <w:tcPr>
            <w:tcW w:w="589" w:type="dxa"/>
            <w:tcBorders>
              <w:top w:val="single" w:sz="4" w:space="0" w:color="auto"/>
              <w:left w:val="single" w:sz="4" w:space="0" w:color="auto"/>
              <w:bottom w:val="single" w:sz="4" w:space="0" w:color="auto"/>
              <w:right w:val="single" w:sz="12" w:space="0" w:color="auto"/>
            </w:tcBorders>
          </w:tcPr>
          <w:p w14:paraId="70C976E1"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r>
      <w:tr w:rsidR="00F3536A" w14:paraId="3E5B8E98" w14:textId="77777777" w:rsidTr="00F3536A">
        <w:tc>
          <w:tcPr>
            <w:tcW w:w="1548" w:type="dxa"/>
            <w:tcBorders>
              <w:top w:val="single" w:sz="4" w:space="0" w:color="auto"/>
              <w:left w:val="single" w:sz="12" w:space="0" w:color="auto"/>
              <w:bottom w:val="single" w:sz="4" w:space="0" w:color="auto"/>
              <w:right w:val="single" w:sz="12" w:space="0" w:color="auto"/>
            </w:tcBorders>
          </w:tcPr>
          <w:p w14:paraId="3D810D21" w14:textId="77777777" w:rsidR="00F3536A" w:rsidRDefault="00F3536A" w:rsidP="00F3536A">
            <w:pPr>
              <w:rPr>
                <w:lang w:val="sr-Cyrl-CS"/>
              </w:rPr>
            </w:pPr>
            <w:r>
              <w:rPr>
                <w:lang w:val="sr-Cyrl-CS"/>
              </w:rPr>
              <w:t>ДЕЦЕМБАР</w:t>
            </w:r>
          </w:p>
        </w:tc>
        <w:tc>
          <w:tcPr>
            <w:tcW w:w="2772" w:type="dxa"/>
            <w:tcBorders>
              <w:top w:val="single" w:sz="4" w:space="0" w:color="auto"/>
              <w:left w:val="single" w:sz="12" w:space="0" w:color="auto"/>
              <w:bottom w:val="single" w:sz="4" w:space="0" w:color="auto"/>
              <w:right w:val="single" w:sz="12" w:space="0" w:color="auto"/>
            </w:tcBorders>
          </w:tcPr>
          <w:p w14:paraId="1AE17BFD" w14:textId="77777777" w:rsidR="00F3536A" w:rsidRDefault="00F3536A" w:rsidP="00F3536A">
            <w:pPr>
              <w:rPr>
                <w:lang w:val="sr-Cyrl-CS"/>
              </w:rPr>
            </w:pPr>
            <w:r>
              <w:rPr>
                <w:lang w:val="sr-Cyrl-CS"/>
              </w:rPr>
              <w:t xml:space="preserve">Похвале и дисципл. мере </w:t>
            </w:r>
            <w:r w:rsidR="0059672C">
              <w:rPr>
                <w:lang w:val="sr-Cyrl-CS"/>
              </w:rPr>
              <w:fldChar w:fldCharType="begin">
                <w:ffData>
                  <w:name w:val="Text6"/>
                  <w:enabled/>
                  <w:calcOnExit w:val="0"/>
                  <w:textInput/>
                </w:ffData>
              </w:fldChar>
            </w:r>
            <w:r>
              <w:rPr>
                <w:lang w:val="sr-Cyrl-CS"/>
              </w:rPr>
              <w:instrText xml:space="preserve"> FORMTEXT </w:instrText>
            </w:r>
            <w:r w:rsidR="0059672C">
              <w:rPr>
                <w:lang w:val="sr-Cyrl-CS"/>
              </w:rPr>
            </w:r>
            <w:r w:rsidR="0059672C">
              <w:rPr>
                <w:lang w:val="sr-Cyrl-CS"/>
              </w:rPr>
              <w:fldChar w:fldCharType="separate"/>
            </w:r>
            <w:r>
              <w:rPr>
                <w:noProof/>
                <w:lang w:val="sr-Cyrl-CS"/>
              </w:rPr>
              <w:t> </w:t>
            </w:r>
            <w:r>
              <w:rPr>
                <w:noProof/>
                <w:lang w:val="sr-Cyrl-CS"/>
              </w:rPr>
              <w:t> </w:t>
            </w:r>
            <w:r>
              <w:rPr>
                <w:noProof/>
                <w:lang w:val="sr-Cyrl-CS"/>
              </w:rPr>
              <w:t> </w:t>
            </w:r>
            <w:r>
              <w:rPr>
                <w:noProof/>
                <w:lang w:val="sr-Cyrl-CS"/>
              </w:rPr>
              <w:t> </w:t>
            </w:r>
            <w:r>
              <w:rPr>
                <w:noProof/>
                <w:lang w:val="sr-Cyrl-CS"/>
              </w:rPr>
              <w:t> </w:t>
            </w:r>
            <w:r w:rsidR="0059672C">
              <w:rPr>
                <w:lang w:val="sr-Cyrl-CS"/>
              </w:rPr>
              <w:fldChar w:fldCharType="end"/>
            </w:r>
          </w:p>
        </w:tc>
        <w:tc>
          <w:tcPr>
            <w:tcW w:w="2268" w:type="dxa"/>
            <w:tcBorders>
              <w:top w:val="single" w:sz="4" w:space="0" w:color="auto"/>
              <w:left w:val="single" w:sz="12" w:space="0" w:color="auto"/>
              <w:bottom w:val="single" w:sz="4" w:space="0" w:color="auto"/>
              <w:right w:val="single" w:sz="12" w:space="0" w:color="auto"/>
            </w:tcBorders>
          </w:tcPr>
          <w:p w14:paraId="575E59F2" w14:textId="77777777" w:rsidR="00F3536A" w:rsidRDefault="00F3536A" w:rsidP="00F3536A">
            <w:pPr>
              <w:rPr>
                <w:lang w:val="sr-Cyrl-CS"/>
              </w:rPr>
            </w:pPr>
            <w:r>
              <w:rPr>
                <w:lang w:val="sr-Cyrl-CS"/>
              </w:rPr>
              <w:t>анализа резултата и изречених дисциплинских мера</w:t>
            </w:r>
          </w:p>
        </w:tc>
        <w:tc>
          <w:tcPr>
            <w:tcW w:w="1825" w:type="dxa"/>
            <w:tcBorders>
              <w:top w:val="single" w:sz="4" w:space="0" w:color="auto"/>
              <w:left w:val="single" w:sz="12" w:space="0" w:color="auto"/>
              <w:bottom w:val="single" w:sz="4" w:space="0" w:color="auto"/>
              <w:right w:val="single" w:sz="12" w:space="0" w:color="auto"/>
            </w:tcBorders>
          </w:tcPr>
          <w:p w14:paraId="59AD8C3A" w14:textId="77777777" w:rsidR="00F3536A" w:rsidRDefault="00F3536A" w:rsidP="00F3536A">
            <w:pPr>
              <w:rPr>
                <w:lang w:val="sr-Cyrl-CS"/>
              </w:rPr>
            </w:pPr>
            <w:r>
              <w:rPr>
                <w:lang w:val="sr-Cyrl-CS"/>
              </w:rPr>
              <w:t>одељ. старешине, наставници</w:t>
            </w:r>
          </w:p>
          <w:p w14:paraId="71E97BD0" w14:textId="77777777" w:rsidR="00F3536A" w:rsidRDefault="00F3536A" w:rsidP="00F3536A">
            <w:pPr>
              <w:rPr>
                <w:lang w:val="sr-Cyrl-CS"/>
              </w:rPr>
            </w:pPr>
          </w:p>
        </w:tc>
        <w:tc>
          <w:tcPr>
            <w:tcW w:w="574" w:type="dxa"/>
            <w:tcBorders>
              <w:top w:val="single" w:sz="4" w:space="0" w:color="auto"/>
              <w:left w:val="single" w:sz="12" w:space="0" w:color="auto"/>
              <w:bottom w:val="single" w:sz="4" w:space="0" w:color="auto"/>
              <w:right w:val="single" w:sz="4" w:space="0" w:color="auto"/>
            </w:tcBorders>
          </w:tcPr>
          <w:p w14:paraId="253FC63D"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c>
          <w:tcPr>
            <w:tcW w:w="589" w:type="dxa"/>
            <w:tcBorders>
              <w:top w:val="single" w:sz="4" w:space="0" w:color="auto"/>
              <w:left w:val="single" w:sz="4" w:space="0" w:color="auto"/>
              <w:bottom w:val="single" w:sz="4" w:space="0" w:color="auto"/>
              <w:right w:val="single" w:sz="12" w:space="0" w:color="auto"/>
            </w:tcBorders>
          </w:tcPr>
          <w:p w14:paraId="1AA4C663"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r>
      <w:tr w:rsidR="00F3536A" w14:paraId="1CB891EB" w14:textId="77777777" w:rsidTr="00F3536A">
        <w:tc>
          <w:tcPr>
            <w:tcW w:w="1548" w:type="dxa"/>
            <w:tcBorders>
              <w:top w:val="single" w:sz="4" w:space="0" w:color="auto"/>
              <w:left w:val="single" w:sz="12" w:space="0" w:color="auto"/>
              <w:bottom w:val="single" w:sz="4" w:space="0" w:color="auto"/>
              <w:right w:val="single" w:sz="12" w:space="0" w:color="auto"/>
            </w:tcBorders>
          </w:tcPr>
          <w:p w14:paraId="597A33C2" w14:textId="77777777" w:rsidR="00F3536A" w:rsidRDefault="00F3536A" w:rsidP="00F3536A">
            <w:pPr>
              <w:rPr>
                <w:lang w:val="sr-Cyrl-CS"/>
              </w:rPr>
            </w:pPr>
            <w:r>
              <w:rPr>
                <w:lang w:val="sr-Cyrl-CS"/>
              </w:rPr>
              <w:t>ДЕЦЕМБАР</w:t>
            </w:r>
          </w:p>
        </w:tc>
        <w:tc>
          <w:tcPr>
            <w:tcW w:w="2772" w:type="dxa"/>
            <w:tcBorders>
              <w:top w:val="single" w:sz="4" w:space="0" w:color="auto"/>
              <w:left w:val="single" w:sz="12" w:space="0" w:color="auto"/>
              <w:bottom w:val="single" w:sz="4" w:space="0" w:color="auto"/>
              <w:right w:val="single" w:sz="12" w:space="0" w:color="auto"/>
            </w:tcBorders>
          </w:tcPr>
          <w:p w14:paraId="402091D0" w14:textId="77777777" w:rsidR="00F3536A" w:rsidRDefault="00F3536A" w:rsidP="00F3536A">
            <w:pPr>
              <w:rPr>
                <w:lang w:val="sr-Cyrl-CS"/>
              </w:rPr>
            </w:pPr>
            <w:r>
              <w:rPr>
                <w:lang w:val="sr-Cyrl-CS"/>
              </w:rPr>
              <w:t>Активности за време зим.расп.</w:t>
            </w:r>
          </w:p>
        </w:tc>
        <w:tc>
          <w:tcPr>
            <w:tcW w:w="2268" w:type="dxa"/>
            <w:tcBorders>
              <w:top w:val="single" w:sz="4" w:space="0" w:color="auto"/>
              <w:left w:val="single" w:sz="12" w:space="0" w:color="auto"/>
              <w:bottom w:val="single" w:sz="4" w:space="0" w:color="auto"/>
              <w:right w:val="single" w:sz="12" w:space="0" w:color="auto"/>
            </w:tcBorders>
          </w:tcPr>
          <w:p w14:paraId="3C86A776" w14:textId="77777777" w:rsidR="00F3536A" w:rsidRDefault="00F3536A" w:rsidP="00F3536A">
            <w:pPr>
              <w:rPr>
                <w:lang w:val="sr-Cyrl-CS"/>
              </w:rPr>
            </w:pPr>
            <w:r>
              <w:rPr>
                <w:lang w:val="sr-Cyrl-CS"/>
              </w:rPr>
              <w:t>планирање и организација допунског и додатног рада са ученицима за време зимског распуста</w:t>
            </w:r>
          </w:p>
        </w:tc>
        <w:tc>
          <w:tcPr>
            <w:tcW w:w="1825" w:type="dxa"/>
            <w:tcBorders>
              <w:top w:val="single" w:sz="4" w:space="0" w:color="auto"/>
              <w:left w:val="single" w:sz="12" w:space="0" w:color="auto"/>
              <w:bottom w:val="single" w:sz="4" w:space="0" w:color="auto"/>
              <w:right w:val="single" w:sz="12" w:space="0" w:color="auto"/>
            </w:tcBorders>
          </w:tcPr>
          <w:p w14:paraId="14D33DF9" w14:textId="77777777" w:rsidR="00F3536A" w:rsidRDefault="00F3536A" w:rsidP="00F3536A">
            <w:pPr>
              <w:rPr>
                <w:lang w:val="sr-Cyrl-CS"/>
              </w:rPr>
            </w:pPr>
            <w:r>
              <w:rPr>
                <w:lang w:val="sr-Cyrl-CS"/>
              </w:rPr>
              <w:t>директор</w:t>
            </w:r>
          </w:p>
        </w:tc>
        <w:tc>
          <w:tcPr>
            <w:tcW w:w="574" w:type="dxa"/>
            <w:tcBorders>
              <w:top w:val="single" w:sz="4" w:space="0" w:color="auto"/>
              <w:left w:val="single" w:sz="12" w:space="0" w:color="auto"/>
              <w:bottom w:val="single" w:sz="4" w:space="0" w:color="auto"/>
              <w:right w:val="single" w:sz="4" w:space="0" w:color="auto"/>
            </w:tcBorders>
          </w:tcPr>
          <w:p w14:paraId="06FD46B6"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c>
          <w:tcPr>
            <w:tcW w:w="589" w:type="dxa"/>
            <w:tcBorders>
              <w:top w:val="single" w:sz="4" w:space="0" w:color="auto"/>
              <w:left w:val="single" w:sz="4" w:space="0" w:color="auto"/>
              <w:bottom w:val="single" w:sz="4" w:space="0" w:color="auto"/>
              <w:right w:val="single" w:sz="12" w:space="0" w:color="auto"/>
            </w:tcBorders>
          </w:tcPr>
          <w:p w14:paraId="3D8E7202"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r>
      <w:tr w:rsidR="00F3536A" w14:paraId="36972457" w14:textId="77777777" w:rsidTr="00F3536A">
        <w:tc>
          <w:tcPr>
            <w:tcW w:w="1548" w:type="dxa"/>
            <w:tcBorders>
              <w:top w:val="single" w:sz="4" w:space="0" w:color="auto"/>
              <w:left w:val="single" w:sz="12" w:space="0" w:color="auto"/>
              <w:bottom w:val="single" w:sz="4" w:space="0" w:color="auto"/>
              <w:right w:val="single" w:sz="12" w:space="0" w:color="auto"/>
            </w:tcBorders>
          </w:tcPr>
          <w:p w14:paraId="6FC29A04" w14:textId="77777777" w:rsidR="00F3536A" w:rsidRDefault="00F3536A" w:rsidP="00F3536A">
            <w:pPr>
              <w:rPr>
                <w:lang w:val="sr-Cyrl-CS"/>
              </w:rPr>
            </w:pPr>
            <w:r>
              <w:rPr>
                <w:lang w:val="sr-Cyrl-CS"/>
              </w:rPr>
              <w:t>ЈАНУАР</w:t>
            </w:r>
          </w:p>
        </w:tc>
        <w:tc>
          <w:tcPr>
            <w:tcW w:w="2772" w:type="dxa"/>
            <w:tcBorders>
              <w:top w:val="single" w:sz="4" w:space="0" w:color="auto"/>
              <w:left w:val="single" w:sz="12" w:space="0" w:color="auto"/>
              <w:bottom w:val="single" w:sz="4" w:space="0" w:color="auto"/>
              <w:right w:val="single" w:sz="12" w:space="0" w:color="auto"/>
            </w:tcBorders>
          </w:tcPr>
          <w:p w14:paraId="179B8DC2" w14:textId="77777777" w:rsidR="00F3536A" w:rsidRDefault="00F3536A" w:rsidP="00F3536A">
            <w:pPr>
              <w:rPr>
                <w:lang w:val="sr-Cyrl-CS"/>
              </w:rPr>
            </w:pPr>
            <w:r>
              <w:rPr>
                <w:lang w:val="sr-Cyrl-CS"/>
              </w:rPr>
              <w:t>Утисци и примедбе о вођењу днев .рада</w:t>
            </w:r>
          </w:p>
        </w:tc>
        <w:tc>
          <w:tcPr>
            <w:tcW w:w="2268" w:type="dxa"/>
            <w:tcBorders>
              <w:top w:val="single" w:sz="4" w:space="0" w:color="auto"/>
              <w:left w:val="single" w:sz="12" w:space="0" w:color="auto"/>
              <w:bottom w:val="single" w:sz="4" w:space="0" w:color="auto"/>
              <w:right w:val="single" w:sz="12" w:space="0" w:color="auto"/>
            </w:tcBorders>
          </w:tcPr>
          <w:p w14:paraId="4599FA28" w14:textId="77777777" w:rsidR="00F3536A" w:rsidRDefault="00F3536A" w:rsidP="00F3536A">
            <w:pPr>
              <w:rPr>
                <w:lang w:val="sr-Cyrl-CS"/>
              </w:rPr>
            </w:pPr>
            <w:r>
              <w:rPr>
                <w:lang w:val="sr-Cyrl-CS"/>
              </w:rPr>
              <w:t>контрола и прегледање дневника рада од стране пом. директора и педагога</w:t>
            </w:r>
          </w:p>
        </w:tc>
        <w:tc>
          <w:tcPr>
            <w:tcW w:w="1825" w:type="dxa"/>
            <w:tcBorders>
              <w:top w:val="single" w:sz="4" w:space="0" w:color="auto"/>
              <w:left w:val="single" w:sz="12" w:space="0" w:color="auto"/>
              <w:bottom w:val="single" w:sz="4" w:space="0" w:color="auto"/>
              <w:right w:val="single" w:sz="12" w:space="0" w:color="auto"/>
            </w:tcBorders>
          </w:tcPr>
          <w:p w14:paraId="3F1EB097" w14:textId="77777777" w:rsidR="00F3536A" w:rsidRDefault="00F3536A" w:rsidP="00F3536A">
            <w:pPr>
              <w:rPr>
                <w:lang w:val="sr-Cyrl-CS"/>
              </w:rPr>
            </w:pPr>
            <w:r>
              <w:rPr>
                <w:lang w:val="sr-Cyrl-CS"/>
              </w:rPr>
              <w:t>помоћник директора,</w:t>
            </w:r>
          </w:p>
          <w:p w14:paraId="17696574" w14:textId="77777777" w:rsidR="00F3536A" w:rsidRDefault="00F3536A" w:rsidP="00F3536A">
            <w:pPr>
              <w:rPr>
                <w:lang w:val="sr-Cyrl-CS"/>
              </w:rPr>
            </w:pPr>
            <w:r>
              <w:rPr>
                <w:lang w:val="sr-Cyrl-CS"/>
              </w:rPr>
              <w:t>педагог</w:t>
            </w:r>
          </w:p>
          <w:p w14:paraId="4165C964" w14:textId="77777777" w:rsidR="00F3536A" w:rsidRDefault="0059672C" w:rsidP="00F3536A">
            <w:pPr>
              <w:rPr>
                <w:lang w:val="sr-Cyrl-CS"/>
              </w:rPr>
            </w:pPr>
            <w:r>
              <w:rPr>
                <w:lang w:val="sr-Cyrl-CS"/>
              </w:rPr>
              <w:fldChar w:fldCharType="begin">
                <w:ffData>
                  <w:name w:val="Text8"/>
                  <w:enabled/>
                  <w:calcOnExit w:val="0"/>
                  <w:textInput/>
                </w:ffData>
              </w:fldChar>
            </w:r>
            <w:r w:rsidR="00F3536A">
              <w:rPr>
                <w:lang w:val="sr-Cyrl-CS"/>
              </w:rPr>
              <w:instrText xml:space="preserve"> FORMTEXT </w:instrText>
            </w:r>
            <w:r>
              <w:rPr>
                <w:lang w:val="sr-Cyrl-CS"/>
              </w:rPr>
            </w:r>
            <w:r>
              <w:rPr>
                <w:lang w:val="sr-Cyrl-CS"/>
              </w:rPr>
              <w:fldChar w:fldCharType="separate"/>
            </w:r>
            <w:r w:rsidR="00F3536A">
              <w:rPr>
                <w:noProof/>
                <w:lang w:val="sr-Cyrl-CS"/>
              </w:rPr>
              <w:t> </w:t>
            </w:r>
            <w:r w:rsidR="00F3536A">
              <w:rPr>
                <w:noProof/>
                <w:lang w:val="sr-Cyrl-CS"/>
              </w:rPr>
              <w:t> </w:t>
            </w:r>
            <w:r w:rsidR="00F3536A">
              <w:rPr>
                <w:noProof/>
                <w:lang w:val="sr-Cyrl-CS"/>
              </w:rPr>
              <w:t> </w:t>
            </w:r>
            <w:r w:rsidR="00F3536A">
              <w:rPr>
                <w:noProof/>
                <w:lang w:val="sr-Cyrl-CS"/>
              </w:rPr>
              <w:t> </w:t>
            </w:r>
            <w:r w:rsidR="00F3536A">
              <w:rPr>
                <w:noProof/>
                <w:lang w:val="sr-Cyrl-CS"/>
              </w:rPr>
              <w:t> </w:t>
            </w:r>
            <w:r>
              <w:rPr>
                <w:lang w:val="sr-Cyrl-CS"/>
              </w:rPr>
              <w:fldChar w:fldCharType="end"/>
            </w:r>
          </w:p>
        </w:tc>
        <w:tc>
          <w:tcPr>
            <w:tcW w:w="574" w:type="dxa"/>
            <w:tcBorders>
              <w:top w:val="single" w:sz="4" w:space="0" w:color="auto"/>
              <w:left w:val="single" w:sz="12" w:space="0" w:color="auto"/>
              <w:bottom w:val="single" w:sz="4" w:space="0" w:color="auto"/>
              <w:right w:val="single" w:sz="4" w:space="0" w:color="auto"/>
            </w:tcBorders>
          </w:tcPr>
          <w:p w14:paraId="78EBC848"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c>
          <w:tcPr>
            <w:tcW w:w="589" w:type="dxa"/>
            <w:tcBorders>
              <w:top w:val="single" w:sz="4" w:space="0" w:color="auto"/>
              <w:left w:val="single" w:sz="4" w:space="0" w:color="auto"/>
              <w:bottom w:val="single" w:sz="4" w:space="0" w:color="auto"/>
              <w:right w:val="single" w:sz="12" w:space="0" w:color="auto"/>
            </w:tcBorders>
          </w:tcPr>
          <w:p w14:paraId="086F72E3"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r>
      <w:tr w:rsidR="00F3536A" w14:paraId="031CDC02" w14:textId="77777777" w:rsidTr="00F3536A">
        <w:tc>
          <w:tcPr>
            <w:tcW w:w="1548" w:type="dxa"/>
            <w:tcBorders>
              <w:top w:val="single" w:sz="4" w:space="0" w:color="auto"/>
              <w:left w:val="single" w:sz="12" w:space="0" w:color="auto"/>
              <w:bottom w:val="single" w:sz="4" w:space="0" w:color="auto"/>
              <w:right w:val="single" w:sz="12" w:space="0" w:color="auto"/>
            </w:tcBorders>
          </w:tcPr>
          <w:p w14:paraId="4F202E85" w14:textId="77777777" w:rsidR="00F3536A" w:rsidRDefault="00F3536A" w:rsidP="00F3536A">
            <w:pPr>
              <w:rPr>
                <w:lang w:val="sr-Cyrl-CS"/>
              </w:rPr>
            </w:pPr>
            <w:r>
              <w:rPr>
                <w:lang w:val="sr-Cyrl-CS"/>
              </w:rPr>
              <w:t>ЈАНУАР (почетак орг. већ од средине 1. полугод.)</w:t>
            </w:r>
          </w:p>
        </w:tc>
        <w:tc>
          <w:tcPr>
            <w:tcW w:w="2772" w:type="dxa"/>
            <w:tcBorders>
              <w:top w:val="single" w:sz="4" w:space="0" w:color="auto"/>
              <w:left w:val="single" w:sz="12" w:space="0" w:color="auto"/>
              <w:bottom w:val="single" w:sz="4" w:space="0" w:color="auto"/>
              <w:right w:val="single" w:sz="12" w:space="0" w:color="auto"/>
            </w:tcBorders>
          </w:tcPr>
          <w:p w14:paraId="20A58EA4" w14:textId="77777777" w:rsidR="00F3536A" w:rsidRDefault="00F3536A" w:rsidP="00F3536A">
            <w:pPr>
              <w:rPr>
                <w:lang w:val="sr-Cyrl-CS"/>
              </w:rPr>
            </w:pPr>
            <w:r>
              <w:rPr>
                <w:lang w:val="sr-Cyrl-CS"/>
              </w:rPr>
              <w:t>Договор о просл. Светог Саве</w:t>
            </w:r>
            <w:r w:rsidR="0059672C">
              <w:rPr>
                <w:lang w:val="sr-Cyrl-CS"/>
              </w:rPr>
              <w:fldChar w:fldCharType="begin">
                <w:ffData>
                  <w:name w:val="Text6"/>
                  <w:enabled/>
                  <w:calcOnExit w:val="0"/>
                  <w:textInput/>
                </w:ffData>
              </w:fldChar>
            </w:r>
            <w:r>
              <w:rPr>
                <w:lang w:val="sr-Cyrl-CS"/>
              </w:rPr>
              <w:instrText xml:space="preserve"> FORMTEXT </w:instrText>
            </w:r>
            <w:r w:rsidR="0059672C">
              <w:rPr>
                <w:lang w:val="sr-Cyrl-CS"/>
              </w:rPr>
            </w:r>
            <w:r w:rsidR="0059672C">
              <w:rPr>
                <w:lang w:val="sr-Cyrl-CS"/>
              </w:rPr>
              <w:fldChar w:fldCharType="separate"/>
            </w:r>
            <w:r>
              <w:rPr>
                <w:noProof/>
                <w:lang w:val="sr-Cyrl-CS"/>
              </w:rPr>
              <w:t> </w:t>
            </w:r>
            <w:r>
              <w:rPr>
                <w:noProof/>
                <w:lang w:val="sr-Cyrl-CS"/>
              </w:rPr>
              <w:t> </w:t>
            </w:r>
            <w:r>
              <w:rPr>
                <w:noProof/>
                <w:lang w:val="sr-Cyrl-CS"/>
              </w:rPr>
              <w:t> </w:t>
            </w:r>
            <w:r>
              <w:rPr>
                <w:noProof/>
                <w:lang w:val="sr-Cyrl-CS"/>
              </w:rPr>
              <w:t> </w:t>
            </w:r>
            <w:r>
              <w:rPr>
                <w:noProof/>
                <w:lang w:val="sr-Cyrl-CS"/>
              </w:rPr>
              <w:t> </w:t>
            </w:r>
            <w:r w:rsidR="0059672C">
              <w:rPr>
                <w:lang w:val="sr-Cyrl-CS"/>
              </w:rPr>
              <w:fldChar w:fldCharType="end"/>
            </w:r>
          </w:p>
        </w:tc>
        <w:tc>
          <w:tcPr>
            <w:tcW w:w="2268" w:type="dxa"/>
            <w:tcBorders>
              <w:top w:val="single" w:sz="4" w:space="0" w:color="auto"/>
              <w:left w:val="single" w:sz="12" w:space="0" w:color="auto"/>
              <w:bottom w:val="single" w:sz="4" w:space="0" w:color="auto"/>
              <w:right w:val="single" w:sz="12" w:space="0" w:color="auto"/>
            </w:tcBorders>
          </w:tcPr>
          <w:p w14:paraId="0A5DF9C1" w14:textId="77777777" w:rsidR="00F3536A" w:rsidRDefault="00F3536A" w:rsidP="00F3536A">
            <w:pPr>
              <w:rPr>
                <w:lang w:val="sr-Cyrl-CS"/>
              </w:rPr>
            </w:pPr>
            <w:r>
              <w:rPr>
                <w:lang w:val="sr-Cyrl-CS"/>
              </w:rPr>
              <w:t>договор, координација, организација</w:t>
            </w:r>
            <w:r w:rsidR="0059672C">
              <w:rPr>
                <w:lang w:val="sr-Cyrl-CS"/>
              </w:rPr>
              <w:fldChar w:fldCharType="begin">
                <w:ffData>
                  <w:name w:val="Text7"/>
                  <w:enabled/>
                  <w:calcOnExit w:val="0"/>
                  <w:textInput/>
                </w:ffData>
              </w:fldChar>
            </w:r>
            <w:r>
              <w:rPr>
                <w:lang w:val="sr-Cyrl-CS"/>
              </w:rPr>
              <w:instrText xml:space="preserve"> FORMTEXT </w:instrText>
            </w:r>
            <w:r w:rsidR="0059672C">
              <w:rPr>
                <w:lang w:val="sr-Cyrl-CS"/>
              </w:rPr>
            </w:r>
            <w:r w:rsidR="0059672C">
              <w:rPr>
                <w:lang w:val="sr-Cyrl-CS"/>
              </w:rPr>
              <w:fldChar w:fldCharType="separate"/>
            </w:r>
            <w:r>
              <w:rPr>
                <w:noProof/>
                <w:lang w:val="sr-Cyrl-CS"/>
              </w:rPr>
              <w:t> </w:t>
            </w:r>
            <w:r>
              <w:rPr>
                <w:noProof/>
                <w:lang w:val="sr-Cyrl-CS"/>
              </w:rPr>
              <w:t> </w:t>
            </w:r>
            <w:r>
              <w:rPr>
                <w:noProof/>
                <w:lang w:val="sr-Cyrl-CS"/>
              </w:rPr>
              <w:t> </w:t>
            </w:r>
            <w:r>
              <w:rPr>
                <w:noProof/>
                <w:lang w:val="sr-Cyrl-CS"/>
              </w:rPr>
              <w:t> </w:t>
            </w:r>
            <w:r>
              <w:rPr>
                <w:noProof/>
                <w:lang w:val="sr-Cyrl-CS"/>
              </w:rPr>
              <w:t> </w:t>
            </w:r>
            <w:r w:rsidR="0059672C">
              <w:rPr>
                <w:lang w:val="sr-Cyrl-CS"/>
              </w:rPr>
              <w:fldChar w:fldCharType="end"/>
            </w:r>
          </w:p>
        </w:tc>
        <w:tc>
          <w:tcPr>
            <w:tcW w:w="1825" w:type="dxa"/>
            <w:tcBorders>
              <w:top w:val="single" w:sz="4" w:space="0" w:color="auto"/>
              <w:left w:val="single" w:sz="12" w:space="0" w:color="auto"/>
              <w:bottom w:val="single" w:sz="4" w:space="0" w:color="auto"/>
              <w:right w:val="single" w:sz="12" w:space="0" w:color="auto"/>
            </w:tcBorders>
          </w:tcPr>
          <w:p w14:paraId="5243223A" w14:textId="77777777" w:rsidR="00F3536A" w:rsidRDefault="00F3536A" w:rsidP="00F3536A">
            <w:pPr>
              <w:rPr>
                <w:lang w:val="sr-Cyrl-CS"/>
              </w:rPr>
            </w:pPr>
            <w:r>
              <w:rPr>
                <w:lang w:val="sr-Cyrl-CS"/>
              </w:rPr>
              <w:t>директор,</w:t>
            </w:r>
          </w:p>
          <w:p w14:paraId="7484DEFD" w14:textId="77777777" w:rsidR="00F3536A" w:rsidRDefault="00F3536A" w:rsidP="00F3536A">
            <w:pPr>
              <w:rPr>
                <w:lang w:val="sr-Cyrl-CS"/>
              </w:rPr>
            </w:pPr>
            <w:r>
              <w:rPr>
                <w:lang w:val="sr-Cyrl-CS"/>
              </w:rPr>
              <w:t>наставници</w:t>
            </w:r>
          </w:p>
        </w:tc>
        <w:tc>
          <w:tcPr>
            <w:tcW w:w="574" w:type="dxa"/>
            <w:tcBorders>
              <w:top w:val="single" w:sz="4" w:space="0" w:color="auto"/>
              <w:left w:val="single" w:sz="12" w:space="0" w:color="auto"/>
              <w:bottom w:val="single" w:sz="4" w:space="0" w:color="auto"/>
              <w:right w:val="single" w:sz="4" w:space="0" w:color="auto"/>
            </w:tcBorders>
          </w:tcPr>
          <w:p w14:paraId="286B7A89"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c>
          <w:tcPr>
            <w:tcW w:w="589" w:type="dxa"/>
            <w:tcBorders>
              <w:top w:val="single" w:sz="4" w:space="0" w:color="auto"/>
              <w:left w:val="single" w:sz="4" w:space="0" w:color="auto"/>
              <w:bottom w:val="single" w:sz="4" w:space="0" w:color="auto"/>
              <w:right w:val="single" w:sz="12" w:space="0" w:color="auto"/>
            </w:tcBorders>
          </w:tcPr>
          <w:p w14:paraId="3E489F87"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r>
      <w:tr w:rsidR="00F3536A" w14:paraId="67F5BB96" w14:textId="77777777" w:rsidTr="00F3536A">
        <w:tc>
          <w:tcPr>
            <w:tcW w:w="1548" w:type="dxa"/>
            <w:tcBorders>
              <w:top w:val="single" w:sz="4" w:space="0" w:color="auto"/>
              <w:left w:val="single" w:sz="12" w:space="0" w:color="auto"/>
              <w:bottom w:val="single" w:sz="4" w:space="0" w:color="auto"/>
              <w:right w:val="single" w:sz="12" w:space="0" w:color="auto"/>
            </w:tcBorders>
          </w:tcPr>
          <w:p w14:paraId="0530E3AA" w14:textId="77777777" w:rsidR="00F3536A" w:rsidRDefault="00F3536A" w:rsidP="00F3536A">
            <w:pPr>
              <w:rPr>
                <w:lang w:val="sr-Cyrl-CS"/>
              </w:rPr>
            </w:pPr>
            <w:r>
              <w:rPr>
                <w:lang w:val="sr-Cyrl-CS"/>
              </w:rPr>
              <w:t>ФЕБРУАР</w:t>
            </w:r>
          </w:p>
        </w:tc>
        <w:tc>
          <w:tcPr>
            <w:tcW w:w="2772" w:type="dxa"/>
            <w:tcBorders>
              <w:top w:val="single" w:sz="4" w:space="0" w:color="auto"/>
              <w:left w:val="single" w:sz="12" w:space="0" w:color="auto"/>
              <w:bottom w:val="single" w:sz="4" w:space="0" w:color="auto"/>
              <w:right w:val="single" w:sz="12" w:space="0" w:color="auto"/>
            </w:tcBorders>
          </w:tcPr>
          <w:p w14:paraId="3F9AA74F" w14:textId="77777777" w:rsidR="00F3536A" w:rsidRDefault="00F3536A" w:rsidP="00F3536A">
            <w:pPr>
              <w:rPr>
                <w:lang w:val="sr-Cyrl-CS"/>
              </w:rPr>
            </w:pPr>
            <w:r>
              <w:rPr>
                <w:lang w:val="sr-Cyrl-CS"/>
              </w:rPr>
              <w:t>Договор око екскурзија</w:t>
            </w:r>
          </w:p>
        </w:tc>
        <w:tc>
          <w:tcPr>
            <w:tcW w:w="2268" w:type="dxa"/>
            <w:tcBorders>
              <w:top w:val="single" w:sz="4" w:space="0" w:color="auto"/>
              <w:left w:val="single" w:sz="12" w:space="0" w:color="auto"/>
              <w:bottom w:val="single" w:sz="4" w:space="0" w:color="auto"/>
              <w:right w:val="single" w:sz="12" w:space="0" w:color="auto"/>
            </w:tcBorders>
          </w:tcPr>
          <w:p w14:paraId="2B115529" w14:textId="77777777" w:rsidR="00F3536A" w:rsidRDefault="00F3536A" w:rsidP="00F3536A">
            <w:pPr>
              <w:rPr>
                <w:lang w:val="sr-Cyrl-CS"/>
              </w:rPr>
            </w:pPr>
            <w:r>
              <w:rPr>
                <w:lang w:val="sr-Cyrl-CS"/>
              </w:rPr>
              <w:t>састанак са одељењским старешинама</w:t>
            </w:r>
          </w:p>
        </w:tc>
        <w:tc>
          <w:tcPr>
            <w:tcW w:w="1825" w:type="dxa"/>
            <w:tcBorders>
              <w:top w:val="single" w:sz="4" w:space="0" w:color="auto"/>
              <w:left w:val="single" w:sz="12" w:space="0" w:color="auto"/>
              <w:bottom w:val="single" w:sz="4" w:space="0" w:color="auto"/>
              <w:right w:val="single" w:sz="12" w:space="0" w:color="auto"/>
            </w:tcBorders>
          </w:tcPr>
          <w:p w14:paraId="52FCDDC9" w14:textId="77777777" w:rsidR="00F3536A" w:rsidRDefault="00F3536A" w:rsidP="00F3536A">
            <w:pPr>
              <w:rPr>
                <w:lang w:val="sr-Cyrl-CS"/>
              </w:rPr>
            </w:pPr>
            <w:r>
              <w:rPr>
                <w:lang w:val="sr-Cyrl-CS"/>
              </w:rPr>
              <w:t>директор</w:t>
            </w:r>
          </w:p>
          <w:p w14:paraId="49D54455" w14:textId="77777777" w:rsidR="00F3536A" w:rsidRDefault="00F3536A" w:rsidP="00F3536A">
            <w:pPr>
              <w:rPr>
                <w:lang w:val="sr-Cyrl-CS"/>
              </w:rPr>
            </w:pPr>
          </w:p>
        </w:tc>
        <w:tc>
          <w:tcPr>
            <w:tcW w:w="574" w:type="dxa"/>
            <w:tcBorders>
              <w:top w:val="single" w:sz="4" w:space="0" w:color="auto"/>
              <w:left w:val="single" w:sz="12" w:space="0" w:color="auto"/>
              <w:bottom w:val="single" w:sz="4" w:space="0" w:color="auto"/>
              <w:right w:val="single" w:sz="4" w:space="0" w:color="auto"/>
            </w:tcBorders>
          </w:tcPr>
          <w:p w14:paraId="15AB4254"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c>
          <w:tcPr>
            <w:tcW w:w="589" w:type="dxa"/>
            <w:tcBorders>
              <w:top w:val="single" w:sz="4" w:space="0" w:color="auto"/>
              <w:left w:val="single" w:sz="4" w:space="0" w:color="auto"/>
              <w:bottom w:val="single" w:sz="4" w:space="0" w:color="auto"/>
              <w:right w:val="single" w:sz="12" w:space="0" w:color="auto"/>
            </w:tcBorders>
          </w:tcPr>
          <w:p w14:paraId="661C5500"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r>
      <w:tr w:rsidR="00F3536A" w14:paraId="169D877E" w14:textId="77777777" w:rsidTr="00F3536A">
        <w:tc>
          <w:tcPr>
            <w:tcW w:w="1548" w:type="dxa"/>
            <w:tcBorders>
              <w:top w:val="single" w:sz="4" w:space="0" w:color="auto"/>
              <w:left w:val="single" w:sz="12" w:space="0" w:color="auto"/>
              <w:bottom w:val="single" w:sz="4" w:space="0" w:color="auto"/>
              <w:right w:val="single" w:sz="12" w:space="0" w:color="auto"/>
            </w:tcBorders>
          </w:tcPr>
          <w:p w14:paraId="592A5A7C" w14:textId="77777777" w:rsidR="00F3536A" w:rsidRDefault="00F3536A" w:rsidP="00F3536A">
            <w:pPr>
              <w:rPr>
                <w:lang w:val="sr-Cyrl-CS"/>
              </w:rPr>
            </w:pPr>
            <w:r>
              <w:rPr>
                <w:lang w:val="sr-Cyrl-CS"/>
              </w:rPr>
              <w:t>ФЕБРУАР</w:t>
            </w:r>
          </w:p>
        </w:tc>
        <w:tc>
          <w:tcPr>
            <w:tcW w:w="2772" w:type="dxa"/>
            <w:tcBorders>
              <w:top w:val="single" w:sz="4" w:space="0" w:color="auto"/>
              <w:left w:val="single" w:sz="12" w:space="0" w:color="auto"/>
              <w:bottom w:val="single" w:sz="4" w:space="0" w:color="auto"/>
              <w:right w:val="single" w:sz="12" w:space="0" w:color="auto"/>
            </w:tcBorders>
          </w:tcPr>
          <w:p w14:paraId="48DE1D97" w14:textId="77777777" w:rsidR="00F3536A" w:rsidRDefault="00F3536A" w:rsidP="00F3536A">
            <w:pPr>
              <w:rPr>
                <w:lang w:val="sr-Cyrl-CS"/>
              </w:rPr>
            </w:pPr>
            <w:r>
              <w:rPr>
                <w:lang w:val="sr-Cyrl-CS"/>
              </w:rPr>
              <w:t>Распоред такмичења</w:t>
            </w:r>
          </w:p>
        </w:tc>
        <w:tc>
          <w:tcPr>
            <w:tcW w:w="2268" w:type="dxa"/>
            <w:tcBorders>
              <w:top w:val="single" w:sz="4" w:space="0" w:color="auto"/>
              <w:left w:val="single" w:sz="12" w:space="0" w:color="auto"/>
              <w:bottom w:val="single" w:sz="4" w:space="0" w:color="auto"/>
              <w:right w:val="single" w:sz="12" w:space="0" w:color="auto"/>
            </w:tcBorders>
          </w:tcPr>
          <w:p w14:paraId="0C21FBD5" w14:textId="77777777" w:rsidR="00F3536A" w:rsidRDefault="00F3536A" w:rsidP="00F3536A">
            <w:pPr>
              <w:rPr>
                <w:lang w:val="sr-Cyrl-CS"/>
              </w:rPr>
            </w:pPr>
            <w:r>
              <w:rPr>
                <w:lang w:val="sr-Cyrl-CS"/>
              </w:rPr>
              <w:t>договор, координација, организација</w:t>
            </w:r>
          </w:p>
        </w:tc>
        <w:tc>
          <w:tcPr>
            <w:tcW w:w="1825" w:type="dxa"/>
            <w:tcBorders>
              <w:top w:val="single" w:sz="4" w:space="0" w:color="auto"/>
              <w:left w:val="single" w:sz="12" w:space="0" w:color="auto"/>
              <w:bottom w:val="single" w:sz="4" w:space="0" w:color="auto"/>
              <w:right w:val="single" w:sz="12" w:space="0" w:color="auto"/>
            </w:tcBorders>
          </w:tcPr>
          <w:p w14:paraId="0EC6C2EB" w14:textId="77777777" w:rsidR="00F3536A" w:rsidRDefault="00F3536A" w:rsidP="00F3536A">
            <w:pPr>
              <w:rPr>
                <w:lang w:val="sr-Cyrl-CS"/>
              </w:rPr>
            </w:pPr>
            <w:r>
              <w:rPr>
                <w:lang w:val="sr-Cyrl-CS"/>
              </w:rPr>
              <w:t>директор</w:t>
            </w:r>
          </w:p>
          <w:p w14:paraId="7A306F1C" w14:textId="77777777" w:rsidR="00F3536A" w:rsidRDefault="00F3536A" w:rsidP="00F3536A">
            <w:pPr>
              <w:rPr>
                <w:lang w:val="sr-Cyrl-CS"/>
              </w:rPr>
            </w:pPr>
          </w:p>
        </w:tc>
        <w:tc>
          <w:tcPr>
            <w:tcW w:w="574" w:type="dxa"/>
            <w:tcBorders>
              <w:top w:val="single" w:sz="4" w:space="0" w:color="auto"/>
              <w:left w:val="single" w:sz="12" w:space="0" w:color="auto"/>
              <w:bottom w:val="single" w:sz="4" w:space="0" w:color="auto"/>
              <w:right w:val="single" w:sz="4" w:space="0" w:color="auto"/>
            </w:tcBorders>
          </w:tcPr>
          <w:p w14:paraId="2F2378CA"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c>
          <w:tcPr>
            <w:tcW w:w="589" w:type="dxa"/>
            <w:tcBorders>
              <w:top w:val="single" w:sz="4" w:space="0" w:color="auto"/>
              <w:left w:val="single" w:sz="4" w:space="0" w:color="auto"/>
              <w:bottom w:val="single" w:sz="4" w:space="0" w:color="auto"/>
              <w:right w:val="single" w:sz="12" w:space="0" w:color="auto"/>
            </w:tcBorders>
          </w:tcPr>
          <w:p w14:paraId="7EDD9B58"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r>
      <w:tr w:rsidR="00F3536A" w14:paraId="334B6DF7" w14:textId="77777777" w:rsidTr="00F3536A">
        <w:tc>
          <w:tcPr>
            <w:tcW w:w="1548" w:type="dxa"/>
            <w:tcBorders>
              <w:top w:val="single" w:sz="4" w:space="0" w:color="auto"/>
              <w:left w:val="single" w:sz="12" w:space="0" w:color="auto"/>
              <w:bottom w:val="single" w:sz="4" w:space="0" w:color="auto"/>
              <w:right w:val="single" w:sz="12" w:space="0" w:color="auto"/>
            </w:tcBorders>
          </w:tcPr>
          <w:p w14:paraId="34639E74" w14:textId="77777777" w:rsidR="00F3536A" w:rsidRDefault="00F3536A" w:rsidP="00F3536A">
            <w:pPr>
              <w:rPr>
                <w:lang w:val="sr-Cyrl-CS"/>
              </w:rPr>
            </w:pPr>
            <w:r>
              <w:rPr>
                <w:lang w:val="sr-Cyrl-CS"/>
              </w:rPr>
              <w:t>МАРТ -АПРИЛ</w:t>
            </w:r>
          </w:p>
        </w:tc>
        <w:tc>
          <w:tcPr>
            <w:tcW w:w="2772" w:type="dxa"/>
            <w:tcBorders>
              <w:top w:val="single" w:sz="4" w:space="0" w:color="auto"/>
              <w:left w:val="single" w:sz="12" w:space="0" w:color="auto"/>
              <w:bottom w:val="single" w:sz="4" w:space="0" w:color="auto"/>
              <w:right w:val="single" w:sz="12" w:space="0" w:color="auto"/>
            </w:tcBorders>
          </w:tcPr>
          <w:p w14:paraId="6CC28C06" w14:textId="77777777" w:rsidR="00F3536A" w:rsidRDefault="00F3536A" w:rsidP="00F3536A">
            <w:pPr>
              <w:jc w:val="both"/>
              <w:rPr>
                <w:lang w:val="sr-Cyrl-CS"/>
              </w:rPr>
            </w:pPr>
            <w:r>
              <w:rPr>
                <w:lang w:val="sr-Cyrl-CS"/>
              </w:rPr>
              <w:t>Анализа успеха на крају 3. кварт.</w:t>
            </w:r>
          </w:p>
        </w:tc>
        <w:tc>
          <w:tcPr>
            <w:tcW w:w="2268" w:type="dxa"/>
            <w:tcBorders>
              <w:top w:val="single" w:sz="4" w:space="0" w:color="auto"/>
              <w:left w:val="single" w:sz="12" w:space="0" w:color="auto"/>
              <w:bottom w:val="single" w:sz="4" w:space="0" w:color="auto"/>
              <w:right w:val="single" w:sz="12" w:space="0" w:color="auto"/>
            </w:tcBorders>
          </w:tcPr>
          <w:p w14:paraId="7E82B1BF" w14:textId="77777777" w:rsidR="00F3536A" w:rsidRDefault="00F3536A" w:rsidP="00F3536A">
            <w:pPr>
              <w:rPr>
                <w:lang w:val="sr-Cyrl-CS"/>
              </w:rPr>
            </w:pPr>
            <w:r>
              <w:rPr>
                <w:lang w:val="sr-Cyrl-CS"/>
              </w:rPr>
              <w:t>анализа успеха ученика</w:t>
            </w:r>
          </w:p>
          <w:p w14:paraId="76E9D80E" w14:textId="77777777" w:rsidR="00F3536A" w:rsidRDefault="00F3536A" w:rsidP="00F3536A">
            <w:pPr>
              <w:rPr>
                <w:lang w:val="sr-Cyrl-CS"/>
              </w:rPr>
            </w:pPr>
          </w:p>
        </w:tc>
        <w:tc>
          <w:tcPr>
            <w:tcW w:w="1825" w:type="dxa"/>
            <w:tcBorders>
              <w:top w:val="single" w:sz="4" w:space="0" w:color="auto"/>
              <w:left w:val="single" w:sz="12" w:space="0" w:color="auto"/>
              <w:bottom w:val="single" w:sz="4" w:space="0" w:color="auto"/>
              <w:right w:val="single" w:sz="12" w:space="0" w:color="auto"/>
            </w:tcBorders>
          </w:tcPr>
          <w:p w14:paraId="0412920B" w14:textId="77777777" w:rsidR="00F3536A" w:rsidRDefault="00F3536A" w:rsidP="00F3536A">
            <w:pPr>
              <w:rPr>
                <w:lang w:val="sr-Cyrl-CS"/>
              </w:rPr>
            </w:pPr>
            <w:r>
              <w:rPr>
                <w:lang w:val="sr-Cyrl-CS"/>
              </w:rPr>
              <w:t>одељењске старешине, наставници</w:t>
            </w:r>
          </w:p>
        </w:tc>
        <w:tc>
          <w:tcPr>
            <w:tcW w:w="574" w:type="dxa"/>
            <w:tcBorders>
              <w:top w:val="single" w:sz="4" w:space="0" w:color="auto"/>
              <w:left w:val="single" w:sz="12" w:space="0" w:color="auto"/>
              <w:bottom w:val="single" w:sz="4" w:space="0" w:color="auto"/>
              <w:right w:val="single" w:sz="4" w:space="0" w:color="auto"/>
            </w:tcBorders>
          </w:tcPr>
          <w:p w14:paraId="57795456"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c>
          <w:tcPr>
            <w:tcW w:w="589" w:type="dxa"/>
            <w:tcBorders>
              <w:top w:val="single" w:sz="4" w:space="0" w:color="auto"/>
              <w:left w:val="single" w:sz="4" w:space="0" w:color="auto"/>
              <w:bottom w:val="single" w:sz="4" w:space="0" w:color="auto"/>
              <w:right w:val="single" w:sz="12" w:space="0" w:color="auto"/>
            </w:tcBorders>
          </w:tcPr>
          <w:p w14:paraId="64A544C0"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r>
      <w:tr w:rsidR="00F3536A" w14:paraId="04983E19" w14:textId="77777777" w:rsidTr="00F3536A">
        <w:tc>
          <w:tcPr>
            <w:tcW w:w="1548" w:type="dxa"/>
            <w:tcBorders>
              <w:top w:val="single" w:sz="4" w:space="0" w:color="auto"/>
              <w:left w:val="single" w:sz="12" w:space="0" w:color="auto"/>
              <w:bottom w:val="single" w:sz="4" w:space="0" w:color="auto"/>
              <w:right w:val="single" w:sz="12" w:space="0" w:color="auto"/>
            </w:tcBorders>
          </w:tcPr>
          <w:p w14:paraId="6FC66C01" w14:textId="77777777" w:rsidR="00F3536A" w:rsidRDefault="00F3536A" w:rsidP="00F3536A">
            <w:pPr>
              <w:rPr>
                <w:lang w:val="sr-Cyrl-CS"/>
              </w:rPr>
            </w:pPr>
            <w:r>
              <w:rPr>
                <w:lang w:val="sr-Cyrl-CS"/>
              </w:rPr>
              <w:t>МАРТ</w:t>
            </w:r>
          </w:p>
        </w:tc>
        <w:tc>
          <w:tcPr>
            <w:tcW w:w="2772" w:type="dxa"/>
            <w:tcBorders>
              <w:top w:val="single" w:sz="4" w:space="0" w:color="auto"/>
              <w:left w:val="single" w:sz="12" w:space="0" w:color="auto"/>
              <w:bottom w:val="single" w:sz="4" w:space="0" w:color="auto"/>
              <w:right w:val="single" w:sz="12" w:space="0" w:color="auto"/>
            </w:tcBorders>
          </w:tcPr>
          <w:p w14:paraId="2A2A42F3" w14:textId="77777777" w:rsidR="00F3536A" w:rsidRDefault="00F3536A" w:rsidP="00F3536A">
            <w:pPr>
              <w:rPr>
                <w:lang w:val="sr-Cyrl-CS"/>
              </w:rPr>
            </w:pPr>
            <w:r>
              <w:rPr>
                <w:lang w:val="sr-Cyrl-CS"/>
              </w:rPr>
              <w:t>Договор око прославе Дана школе</w:t>
            </w:r>
          </w:p>
        </w:tc>
        <w:tc>
          <w:tcPr>
            <w:tcW w:w="2268" w:type="dxa"/>
            <w:tcBorders>
              <w:top w:val="single" w:sz="4" w:space="0" w:color="auto"/>
              <w:left w:val="single" w:sz="12" w:space="0" w:color="auto"/>
              <w:bottom w:val="single" w:sz="4" w:space="0" w:color="auto"/>
              <w:right w:val="single" w:sz="12" w:space="0" w:color="auto"/>
            </w:tcBorders>
          </w:tcPr>
          <w:p w14:paraId="32571D00" w14:textId="77777777" w:rsidR="00F3536A" w:rsidRDefault="00F3536A" w:rsidP="00F3536A">
            <w:pPr>
              <w:rPr>
                <w:lang w:val="sr-Cyrl-CS"/>
              </w:rPr>
            </w:pPr>
            <w:r>
              <w:rPr>
                <w:lang w:val="sr-Cyrl-CS"/>
              </w:rPr>
              <w:t>састанак, договор</w:t>
            </w:r>
          </w:p>
        </w:tc>
        <w:tc>
          <w:tcPr>
            <w:tcW w:w="1825" w:type="dxa"/>
            <w:tcBorders>
              <w:top w:val="single" w:sz="4" w:space="0" w:color="auto"/>
              <w:left w:val="single" w:sz="12" w:space="0" w:color="auto"/>
              <w:bottom w:val="single" w:sz="4" w:space="0" w:color="auto"/>
              <w:right w:val="single" w:sz="12" w:space="0" w:color="auto"/>
            </w:tcBorders>
          </w:tcPr>
          <w:p w14:paraId="53004FBB" w14:textId="77777777" w:rsidR="00F3536A" w:rsidRDefault="00F3536A" w:rsidP="00F3536A">
            <w:pPr>
              <w:rPr>
                <w:lang w:val="sr-Cyrl-CS"/>
              </w:rPr>
            </w:pPr>
            <w:r>
              <w:rPr>
                <w:lang w:val="sr-Cyrl-CS"/>
              </w:rPr>
              <w:t>директор</w:t>
            </w:r>
          </w:p>
        </w:tc>
        <w:tc>
          <w:tcPr>
            <w:tcW w:w="574" w:type="dxa"/>
            <w:tcBorders>
              <w:top w:val="single" w:sz="4" w:space="0" w:color="auto"/>
              <w:left w:val="single" w:sz="12" w:space="0" w:color="auto"/>
              <w:bottom w:val="single" w:sz="4" w:space="0" w:color="auto"/>
              <w:right w:val="single" w:sz="4" w:space="0" w:color="auto"/>
            </w:tcBorders>
          </w:tcPr>
          <w:p w14:paraId="4DFFA4C1"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c>
          <w:tcPr>
            <w:tcW w:w="589" w:type="dxa"/>
            <w:tcBorders>
              <w:top w:val="single" w:sz="4" w:space="0" w:color="auto"/>
              <w:left w:val="single" w:sz="4" w:space="0" w:color="auto"/>
              <w:bottom w:val="single" w:sz="4" w:space="0" w:color="auto"/>
              <w:right w:val="single" w:sz="12" w:space="0" w:color="auto"/>
            </w:tcBorders>
          </w:tcPr>
          <w:p w14:paraId="63606890"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r>
      <w:tr w:rsidR="00F3536A" w14:paraId="1A204175" w14:textId="77777777" w:rsidTr="00F3536A">
        <w:tc>
          <w:tcPr>
            <w:tcW w:w="1548" w:type="dxa"/>
            <w:tcBorders>
              <w:top w:val="single" w:sz="4" w:space="0" w:color="auto"/>
              <w:left w:val="single" w:sz="12" w:space="0" w:color="auto"/>
              <w:bottom w:val="single" w:sz="4" w:space="0" w:color="auto"/>
              <w:right w:val="single" w:sz="12" w:space="0" w:color="auto"/>
            </w:tcBorders>
          </w:tcPr>
          <w:p w14:paraId="5F92FA21" w14:textId="77777777" w:rsidR="00F3536A" w:rsidRDefault="00F3536A" w:rsidP="00F3536A">
            <w:pPr>
              <w:rPr>
                <w:lang w:val="sr-Cyrl-CS"/>
              </w:rPr>
            </w:pPr>
            <w:r>
              <w:rPr>
                <w:lang w:val="sr-Cyrl-CS"/>
              </w:rPr>
              <w:t>АПРИЛ</w:t>
            </w:r>
          </w:p>
        </w:tc>
        <w:tc>
          <w:tcPr>
            <w:tcW w:w="2772" w:type="dxa"/>
            <w:tcBorders>
              <w:top w:val="single" w:sz="4" w:space="0" w:color="auto"/>
              <w:left w:val="single" w:sz="12" w:space="0" w:color="auto"/>
              <w:bottom w:val="single" w:sz="4" w:space="0" w:color="auto"/>
              <w:right w:val="single" w:sz="12" w:space="0" w:color="auto"/>
            </w:tcBorders>
          </w:tcPr>
          <w:p w14:paraId="2492B4E8" w14:textId="77777777" w:rsidR="00F3536A" w:rsidRDefault="00F3536A" w:rsidP="00F3536A">
            <w:pPr>
              <w:jc w:val="both"/>
              <w:rPr>
                <w:lang w:val="sr-Cyrl-CS"/>
              </w:rPr>
            </w:pPr>
            <w:r>
              <w:rPr>
                <w:lang w:val="sr-Cyrl-CS"/>
              </w:rPr>
              <w:t>Успеси на такмичењима</w:t>
            </w:r>
          </w:p>
        </w:tc>
        <w:tc>
          <w:tcPr>
            <w:tcW w:w="2268" w:type="dxa"/>
            <w:tcBorders>
              <w:top w:val="single" w:sz="4" w:space="0" w:color="auto"/>
              <w:left w:val="single" w:sz="12" w:space="0" w:color="auto"/>
              <w:bottom w:val="single" w:sz="4" w:space="0" w:color="auto"/>
              <w:right w:val="single" w:sz="12" w:space="0" w:color="auto"/>
            </w:tcBorders>
          </w:tcPr>
          <w:p w14:paraId="2B32F7DB" w14:textId="77777777" w:rsidR="00F3536A" w:rsidRDefault="00F3536A" w:rsidP="00F3536A">
            <w:pPr>
              <w:rPr>
                <w:lang w:val="sr-Cyrl-CS"/>
              </w:rPr>
            </w:pPr>
            <w:r>
              <w:rPr>
                <w:lang w:val="sr-Cyrl-CS"/>
              </w:rPr>
              <w:t>анализа дотад постигнутиг резултата</w:t>
            </w:r>
          </w:p>
        </w:tc>
        <w:tc>
          <w:tcPr>
            <w:tcW w:w="1825" w:type="dxa"/>
            <w:tcBorders>
              <w:top w:val="single" w:sz="4" w:space="0" w:color="auto"/>
              <w:left w:val="single" w:sz="12" w:space="0" w:color="auto"/>
              <w:bottom w:val="single" w:sz="4" w:space="0" w:color="auto"/>
              <w:right w:val="single" w:sz="12" w:space="0" w:color="auto"/>
            </w:tcBorders>
          </w:tcPr>
          <w:p w14:paraId="5D5B62A6" w14:textId="77777777" w:rsidR="00F3536A" w:rsidRDefault="00F3536A" w:rsidP="00F3536A">
            <w:pPr>
              <w:rPr>
                <w:lang w:val="sr-Cyrl-CS"/>
              </w:rPr>
            </w:pPr>
            <w:r>
              <w:rPr>
                <w:lang w:val="sr-Cyrl-CS"/>
              </w:rPr>
              <w:t>директор и наставници</w:t>
            </w:r>
          </w:p>
        </w:tc>
        <w:tc>
          <w:tcPr>
            <w:tcW w:w="574" w:type="dxa"/>
            <w:tcBorders>
              <w:top w:val="single" w:sz="4" w:space="0" w:color="auto"/>
              <w:left w:val="single" w:sz="12" w:space="0" w:color="auto"/>
              <w:bottom w:val="single" w:sz="4" w:space="0" w:color="auto"/>
              <w:right w:val="single" w:sz="4" w:space="0" w:color="auto"/>
            </w:tcBorders>
          </w:tcPr>
          <w:p w14:paraId="15E46F32"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c>
          <w:tcPr>
            <w:tcW w:w="589" w:type="dxa"/>
            <w:tcBorders>
              <w:top w:val="single" w:sz="4" w:space="0" w:color="auto"/>
              <w:left w:val="single" w:sz="4" w:space="0" w:color="auto"/>
              <w:bottom w:val="single" w:sz="4" w:space="0" w:color="auto"/>
              <w:right w:val="single" w:sz="12" w:space="0" w:color="auto"/>
            </w:tcBorders>
          </w:tcPr>
          <w:p w14:paraId="778A926C"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r>
      <w:tr w:rsidR="00F3536A" w14:paraId="67EA1FFF" w14:textId="77777777" w:rsidTr="00F3536A">
        <w:tc>
          <w:tcPr>
            <w:tcW w:w="1548" w:type="dxa"/>
            <w:tcBorders>
              <w:top w:val="single" w:sz="4" w:space="0" w:color="auto"/>
              <w:left w:val="single" w:sz="12" w:space="0" w:color="auto"/>
              <w:bottom w:val="single" w:sz="4" w:space="0" w:color="auto"/>
              <w:right w:val="single" w:sz="12" w:space="0" w:color="auto"/>
            </w:tcBorders>
          </w:tcPr>
          <w:p w14:paraId="59A8D593" w14:textId="77777777" w:rsidR="00F3536A" w:rsidRDefault="00F3536A" w:rsidP="00F3536A">
            <w:pPr>
              <w:rPr>
                <w:lang w:val="sr-Cyrl-CS"/>
              </w:rPr>
            </w:pPr>
            <w:r>
              <w:rPr>
                <w:lang w:val="sr-Cyrl-CS"/>
              </w:rPr>
              <w:t>МАЈ</w:t>
            </w:r>
          </w:p>
        </w:tc>
        <w:tc>
          <w:tcPr>
            <w:tcW w:w="2772" w:type="dxa"/>
            <w:tcBorders>
              <w:top w:val="single" w:sz="4" w:space="0" w:color="auto"/>
              <w:left w:val="single" w:sz="12" w:space="0" w:color="auto"/>
              <w:bottom w:val="single" w:sz="4" w:space="0" w:color="auto"/>
              <w:right w:val="single" w:sz="12" w:space="0" w:color="auto"/>
            </w:tcBorders>
          </w:tcPr>
          <w:p w14:paraId="3D164816" w14:textId="77777777" w:rsidR="00F3536A" w:rsidRDefault="00F3536A" w:rsidP="00F3536A">
            <w:pPr>
              <w:jc w:val="both"/>
              <w:rPr>
                <w:lang w:val="sr-Cyrl-CS"/>
              </w:rPr>
            </w:pPr>
            <w:r>
              <w:rPr>
                <w:lang w:val="sr-Cyrl-CS"/>
              </w:rPr>
              <w:t>Припремна настава за 8.разр.</w:t>
            </w:r>
          </w:p>
        </w:tc>
        <w:tc>
          <w:tcPr>
            <w:tcW w:w="2268" w:type="dxa"/>
            <w:tcBorders>
              <w:top w:val="single" w:sz="4" w:space="0" w:color="auto"/>
              <w:left w:val="single" w:sz="12" w:space="0" w:color="auto"/>
              <w:bottom w:val="single" w:sz="4" w:space="0" w:color="auto"/>
              <w:right w:val="single" w:sz="12" w:space="0" w:color="auto"/>
            </w:tcBorders>
          </w:tcPr>
          <w:p w14:paraId="1AD84C1C" w14:textId="77777777" w:rsidR="00F3536A" w:rsidRDefault="00F3536A" w:rsidP="00F3536A">
            <w:pPr>
              <w:rPr>
                <w:lang w:val="sr-Cyrl-CS"/>
              </w:rPr>
            </w:pPr>
            <w:r>
              <w:rPr>
                <w:lang w:val="sr-Cyrl-CS"/>
              </w:rPr>
              <w:t>организовање припр. наставе</w:t>
            </w:r>
          </w:p>
        </w:tc>
        <w:tc>
          <w:tcPr>
            <w:tcW w:w="1825" w:type="dxa"/>
            <w:tcBorders>
              <w:top w:val="single" w:sz="4" w:space="0" w:color="auto"/>
              <w:left w:val="single" w:sz="12" w:space="0" w:color="auto"/>
              <w:bottom w:val="single" w:sz="4" w:space="0" w:color="auto"/>
              <w:right w:val="single" w:sz="12" w:space="0" w:color="auto"/>
            </w:tcBorders>
          </w:tcPr>
          <w:p w14:paraId="76EC9906" w14:textId="77777777" w:rsidR="00F3536A" w:rsidRDefault="00F3536A" w:rsidP="00F3536A">
            <w:pPr>
              <w:rPr>
                <w:lang w:val="sr-Cyrl-CS"/>
              </w:rPr>
            </w:pPr>
            <w:r>
              <w:rPr>
                <w:lang w:val="sr-Cyrl-CS"/>
              </w:rPr>
              <w:t>директор</w:t>
            </w:r>
          </w:p>
          <w:p w14:paraId="6DB766A0" w14:textId="77777777" w:rsidR="00F3536A" w:rsidRDefault="00F3536A" w:rsidP="00F3536A">
            <w:pPr>
              <w:rPr>
                <w:lang w:val="sr-Cyrl-CS"/>
              </w:rPr>
            </w:pPr>
          </w:p>
        </w:tc>
        <w:tc>
          <w:tcPr>
            <w:tcW w:w="574" w:type="dxa"/>
            <w:tcBorders>
              <w:top w:val="single" w:sz="4" w:space="0" w:color="auto"/>
              <w:left w:val="single" w:sz="12" w:space="0" w:color="auto"/>
              <w:bottom w:val="single" w:sz="4" w:space="0" w:color="auto"/>
              <w:right w:val="single" w:sz="4" w:space="0" w:color="auto"/>
            </w:tcBorders>
          </w:tcPr>
          <w:p w14:paraId="2FE8F43F"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c>
          <w:tcPr>
            <w:tcW w:w="589" w:type="dxa"/>
            <w:tcBorders>
              <w:top w:val="single" w:sz="4" w:space="0" w:color="auto"/>
              <w:left w:val="single" w:sz="4" w:space="0" w:color="auto"/>
              <w:bottom w:val="single" w:sz="4" w:space="0" w:color="auto"/>
              <w:right w:val="single" w:sz="12" w:space="0" w:color="auto"/>
            </w:tcBorders>
          </w:tcPr>
          <w:p w14:paraId="16EEF2ED"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r>
      <w:tr w:rsidR="00F3536A" w14:paraId="58E93B78" w14:textId="77777777" w:rsidTr="00F3536A">
        <w:tc>
          <w:tcPr>
            <w:tcW w:w="1548" w:type="dxa"/>
            <w:tcBorders>
              <w:top w:val="single" w:sz="4" w:space="0" w:color="auto"/>
              <w:left w:val="single" w:sz="12" w:space="0" w:color="auto"/>
              <w:bottom w:val="single" w:sz="4" w:space="0" w:color="auto"/>
              <w:right w:val="single" w:sz="12" w:space="0" w:color="auto"/>
            </w:tcBorders>
          </w:tcPr>
          <w:p w14:paraId="1BDA78CB" w14:textId="77777777" w:rsidR="00F3536A" w:rsidRDefault="00F3536A" w:rsidP="00F3536A">
            <w:pPr>
              <w:rPr>
                <w:lang w:val="sr-Cyrl-CS"/>
              </w:rPr>
            </w:pPr>
            <w:r>
              <w:rPr>
                <w:lang w:val="sr-Cyrl-CS"/>
              </w:rPr>
              <w:t>МАЈ</w:t>
            </w:r>
          </w:p>
        </w:tc>
        <w:tc>
          <w:tcPr>
            <w:tcW w:w="2772" w:type="dxa"/>
            <w:tcBorders>
              <w:top w:val="single" w:sz="4" w:space="0" w:color="auto"/>
              <w:left w:val="single" w:sz="12" w:space="0" w:color="auto"/>
              <w:bottom w:val="single" w:sz="4" w:space="0" w:color="auto"/>
              <w:right w:val="single" w:sz="12" w:space="0" w:color="auto"/>
            </w:tcBorders>
          </w:tcPr>
          <w:p w14:paraId="2758C097" w14:textId="77777777" w:rsidR="00F3536A" w:rsidRDefault="00F3536A" w:rsidP="00F3536A">
            <w:pPr>
              <w:jc w:val="both"/>
              <w:rPr>
                <w:lang w:val="sr-Cyrl-CS"/>
              </w:rPr>
            </w:pPr>
            <w:r>
              <w:rPr>
                <w:lang w:val="sr-Cyrl-CS"/>
              </w:rPr>
              <w:t>Договор око опроштајне свеч. за ученике 8. разр.</w:t>
            </w:r>
          </w:p>
        </w:tc>
        <w:tc>
          <w:tcPr>
            <w:tcW w:w="2268" w:type="dxa"/>
            <w:tcBorders>
              <w:top w:val="single" w:sz="4" w:space="0" w:color="auto"/>
              <w:left w:val="single" w:sz="12" w:space="0" w:color="auto"/>
              <w:bottom w:val="single" w:sz="4" w:space="0" w:color="auto"/>
              <w:right w:val="single" w:sz="12" w:space="0" w:color="auto"/>
            </w:tcBorders>
          </w:tcPr>
          <w:p w14:paraId="12E12737" w14:textId="77777777" w:rsidR="00F3536A" w:rsidRDefault="00F3536A" w:rsidP="00F3536A">
            <w:pPr>
              <w:rPr>
                <w:lang w:val="sr-Cyrl-CS"/>
              </w:rPr>
            </w:pPr>
            <w:r>
              <w:rPr>
                <w:lang w:val="sr-Cyrl-CS"/>
              </w:rPr>
              <w:t>договор, координација активности у школи</w:t>
            </w:r>
          </w:p>
          <w:p w14:paraId="62AA31F5" w14:textId="77777777" w:rsidR="00F3536A" w:rsidRDefault="00F3536A" w:rsidP="00F3536A">
            <w:pPr>
              <w:rPr>
                <w:lang w:val="sr-Cyrl-CS"/>
              </w:rPr>
            </w:pPr>
          </w:p>
        </w:tc>
        <w:tc>
          <w:tcPr>
            <w:tcW w:w="1825" w:type="dxa"/>
            <w:tcBorders>
              <w:top w:val="single" w:sz="4" w:space="0" w:color="auto"/>
              <w:left w:val="single" w:sz="12" w:space="0" w:color="auto"/>
              <w:bottom w:val="single" w:sz="4" w:space="0" w:color="auto"/>
              <w:right w:val="single" w:sz="12" w:space="0" w:color="auto"/>
            </w:tcBorders>
          </w:tcPr>
          <w:p w14:paraId="364B810F" w14:textId="77777777" w:rsidR="00F3536A" w:rsidRDefault="00F3536A" w:rsidP="00F3536A">
            <w:pPr>
              <w:rPr>
                <w:lang w:val="sr-Cyrl-CS"/>
              </w:rPr>
            </w:pPr>
            <w:r>
              <w:rPr>
                <w:lang w:val="sr-Cyrl-CS"/>
              </w:rPr>
              <w:t>директор, одељ. стар. одељ. 8. разреда</w:t>
            </w:r>
          </w:p>
          <w:p w14:paraId="09A2FC5C" w14:textId="77777777" w:rsidR="00F3536A" w:rsidRDefault="00F3536A" w:rsidP="00F3536A">
            <w:pPr>
              <w:rPr>
                <w:lang w:val="sr-Cyrl-CS"/>
              </w:rPr>
            </w:pPr>
          </w:p>
        </w:tc>
        <w:tc>
          <w:tcPr>
            <w:tcW w:w="574" w:type="dxa"/>
            <w:tcBorders>
              <w:top w:val="single" w:sz="4" w:space="0" w:color="auto"/>
              <w:left w:val="single" w:sz="12" w:space="0" w:color="auto"/>
              <w:bottom w:val="single" w:sz="4" w:space="0" w:color="auto"/>
              <w:right w:val="single" w:sz="4" w:space="0" w:color="auto"/>
            </w:tcBorders>
          </w:tcPr>
          <w:p w14:paraId="4CB81C14"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c>
          <w:tcPr>
            <w:tcW w:w="589" w:type="dxa"/>
            <w:tcBorders>
              <w:top w:val="single" w:sz="4" w:space="0" w:color="auto"/>
              <w:left w:val="single" w:sz="4" w:space="0" w:color="auto"/>
              <w:bottom w:val="single" w:sz="4" w:space="0" w:color="auto"/>
              <w:right w:val="single" w:sz="12" w:space="0" w:color="auto"/>
            </w:tcBorders>
          </w:tcPr>
          <w:p w14:paraId="4E1A101E"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r>
      <w:tr w:rsidR="00F3536A" w14:paraId="0971B6B0" w14:textId="77777777" w:rsidTr="00F3536A">
        <w:tc>
          <w:tcPr>
            <w:tcW w:w="1548" w:type="dxa"/>
            <w:tcBorders>
              <w:top w:val="single" w:sz="4" w:space="0" w:color="auto"/>
              <w:left w:val="single" w:sz="12" w:space="0" w:color="auto"/>
              <w:bottom w:val="single" w:sz="4" w:space="0" w:color="auto"/>
              <w:right w:val="single" w:sz="12" w:space="0" w:color="auto"/>
            </w:tcBorders>
          </w:tcPr>
          <w:p w14:paraId="069B4C01" w14:textId="77777777" w:rsidR="00F3536A" w:rsidRDefault="00F3536A" w:rsidP="00F3536A">
            <w:pPr>
              <w:rPr>
                <w:lang w:val="sr-Cyrl-CS"/>
              </w:rPr>
            </w:pPr>
            <w:r>
              <w:rPr>
                <w:lang w:val="sr-Cyrl-CS"/>
              </w:rPr>
              <w:t>МАЈ</w:t>
            </w:r>
          </w:p>
        </w:tc>
        <w:tc>
          <w:tcPr>
            <w:tcW w:w="2772" w:type="dxa"/>
            <w:tcBorders>
              <w:top w:val="single" w:sz="4" w:space="0" w:color="auto"/>
              <w:left w:val="single" w:sz="12" w:space="0" w:color="auto"/>
              <w:bottom w:val="single" w:sz="4" w:space="0" w:color="auto"/>
              <w:right w:val="single" w:sz="12" w:space="0" w:color="auto"/>
            </w:tcBorders>
          </w:tcPr>
          <w:p w14:paraId="0EBF7AF0" w14:textId="77777777" w:rsidR="00F3536A" w:rsidRDefault="00F3536A" w:rsidP="00F3536A">
            <w:pPr>
              <w:jc w:val="both"/>
              <w:rPr>
                <w:lang w:val="sr-Cyrl-CS"/>
              </w:rPr>
            </w:pPr>
            <w:r>
              <w:rPr>
                <w:lang w:val="sr-Cyrl-CS"/>
              </w:rPr>
              <w:t>Анал. успеха о-в. рада 8. раз. и организација припремне наставе и  завршног испита</w:t>
            </w:r>
          </w:p>
        </w:tc>
        <w:tc>
          <w:tcPr>
            <w:tcW w:w="2268" w:type="dxa"/>
            <w:tcBorders>
              <w:top w:val="single" w:sz="4" w:space="0" w:color="auto"/>
              <w:left w:val="single" w:sz="12" w:space="0" w:color="auto"/>
              <w:bottom w:val="single" w:sz="4" w:space="0" w:color="auto"/>
              <w:right w:val="single" w:sz="12" w:space="0" w:color="auto"/>
            </w:tcBorders>
          </w:tcPr>
          <w:p w14:paraId="62DC01FB" w14:textId="77777777" w:rsidR="00F3536A" w:rsidRDefault="00F3536A" w:rsidP="00F3536A">
            <w:pPr>
              <w:rPr>
                <w:lang w:val="sr-Cyrl-CS"/>
              </w:rPr>
            </w:pPr>
            <w:r>
              <w:rPr>
                <w:lang w:val="sr-Cyrl-CS"/>
              </w:rPr>
              <w:t>анализа успеха ученика 8. разр.</w:t>
            </w:r>
          </w:p>
        </w:tc>
        <w:tc>
          <w:tcPr>
            <w:tcW w:w="1825" w:type="dxa"/>
            <w:tcBorders>
              <w:top w:val="single" w:sz="4" w:space="0" w:color="auto"/>
              <w:left w:val="single" w:sz="12" w:space="0" w:color="auto"/>
              <w:bottom w:val="single" w:sz="4" w:space="0" w:color="auto"/>
              <w:right w:val="single" w:sz="12" w:space="0" w:color="auto"/>
            </w:tcBorders>
          </w:tcPr>
          <w:p w14:paraId="2D44EE40" w14:textId="77777777" w:rsidR="00F3536A" w:rsidRDefault="00F3536A" w:rsidP="00F3536A">
            <w:pPr>
              <w:rPr>
                <w:lang w:val="sr-Cyrl-CS"/>
              </w:rPr>
            </w:pPr>
            <w:r>
              <w:rPr>
                <w:lang w:val="sr-Cyrl-CS"/>
              </w:rPr>
              <w:t>одељ. старешине и наставници</w:t>
            </w:r>
          </w:p>
        </w:tc>
        <w:tc>
          <w:tcPr>
            <w:tcW w:w="574" w:type="dxa"/>
            <w:tcBorders>
              <w:top w:val="single" w:sz="4" w:space="0" w:color="auto"/>
              <w:left w:val="single" w:sz="12" w:space="0" w:color="auto"/>
              <w:bottom w:val="single" w:sz="4" w:space="0" w:color="auto"/>
              <w:right w:val="single" w:sz="4" w:space="0" w:color="auto"/>
            </w:tcBorders>
          </w:tcPr>
          <w:p w14:paraId="4874CE96"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c>
          <w:tcPr>
            <w:tcW w:w="589" w:type="dxa"/>
            <w:tcBorders>
              <w:top w:val="single" w:sz="4" w:space="0" w:color="auto"/>
              <w:left w:val="single" w:sz="4" w:space="0" w:color="auto"/>
              <w:bottom w:val="single" w:sz="4" w:space="0" w:color="auto"/>
              <w:right w:val="single" w:sz="12" w:space="0" w:color="auto"/>
            </w:tcBorders>
          </w:tcPr>
          <w:p w14:paraId="44263951"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r>
      <w:tr w:rsidR="00F3536A" w14:paraId="0C2FF3A7" w14:textId="77777777" w:rsidTr="00F3536A">
        <w:tc>
          <w:tcPr>
            <w:tcW w:w="1548" w:type="dxa"/>
            <w:tcBorders>
              <w:top w:val="single" w:sz="4" w:space="0" w:color="auto"/>
              <w:left w:val="single" w:sz="12" w:space="0" w:color="auto"/>
              <w:bottom w:val="single" w:sz="4" w:space="0" w:color="auto"/>
              <w:right w:val="single" w:sz="12" w:space="0" w:color="auto"/>
            </w:tcBorders>
          </w:tcPr>
          <w:p w14:paraId="6A7A44BE" w14:textId="77777777" w:rsidR="00F3536A" w:rsidRDefault="00F3536A" w:rsidP="00F3536A">
            <w:pPr>
              <w:rPr>
                <w:lang w:val="sr-Cyrl-CS"/>
              </w:rPr>
            </w:pPr>
            <w:r>
              <w:rPr>
                <w:lang w:val="sr-Cyrl-CS"/>
              </w:rPr>
              <w:t>ЈУН</w:t>
            </w:r>
          </w:p>
        </w:tc>
        <w:tc>
          <w:tcPr>
            <w:tcW w:w="2772" w:type="dxa"/>
            <w:tcBorders>
              <w:top w:val="single" w:sz="4" w:space="0" w:color="auto"/>
              <w:left w:val="single" w:sz="12" w:space="0" w:color="auto"/>
              <w:bottom w:val="single" w:sz="4" w:space="0" w:color="auto"/>
              <w:right w:val="single" w:sz="12" w:space="0" w:color="auto"/>
            </w:tcBorders>
          </w:tcPr>
          <w:p w14:paraId="6FAC1FD0" w14:textId="77777777" w:rsidR="00F3536A" w:rsidRDefault="00F3536A" w:rsidP="00F3536A">
            <w:pPr>
              <w:rPr>
                <w:lang w:val="sr-Cyrl-CS"/>
              </w:rPr>
            </w:pPr>
            <w:r>
              <w:rPr>
                <w:lang w:val="sr-Cyrl-CS"/>
              </w:rPr>
              <w:t xml:space="preserve">Додела спец. диплома уч. 8. </w:t>
            </w:r>
            <w:r>
              <w:rPr>
                <w:lang w:val="sr-Cyrl-CS"/>
              </w:rPr>
              <w:lastRenderedPageBreak/>
              <w:t xml:space="preserve">разр. </w:t>
            </w:r>
          </w:p>
        </w:tc>
        <w:tc>
          <w:tcPr>
            <w:tcW w:w="2268" w:type="dxa"/>
            <w:tcBorders>
              <w:top w:val="single" w:sz="4" w:space="0" w:color="auto"/>
              <w:left w:val="single" w:sz="12" w:space="0" w:color="auto"/>
              <w:bottom w:val="single" w:sz="4" w:space="0" w:color="auto"/>
              <w:right w:val="single" w:sz="12" w:space="0" w:color="auto"/>
            </w:tcBorders>
          </w:tcPr>
          <w:p w14:paraId="394D52E4" w14:textId="77777777" w:rsidR="00F3536A" w:rsidRDefault="00F3536A" w:rsidP="00F3536A">
            <w:pPr>
              <w:rPr>
                <w:lang w:val="sr-Cyrl-CS"/>
              </w:rPr>
            </w:pPr>
            <w:r>
              <w:rPr>
                <w:lang w:val="sr-Cyrl-CS"/>
              </w:rPr>
              <w:lastRenderedPageBreak/>
              <w:t xml:space="preserve">анализа успеха и </w:t>
            </w:r>
            <w:r>
              <w:rPr>
                <w:lang w:val="sr-Cyrl-CS"/>
              </w:rPr>
              <w:lastRenderedPageBreak/>
              <w:t>доношење одлуке о додели спец. дипл.</w:t>
            </w:r>
          </w:p>
        </w:tc>
        <w:tc>
          <w:tcPr>
            <w:tcW w:w="1825" w:type="dxa"/>
            <w:tcBorders>
              <w:top w:val="single" w:sz="4" w:space="0" w:color="auto"/>
              <w:left w:val="single" w:sz="12" w:space="0" w:color="auto"/>
              <w:bottom w:val="single" w:sz="4" w:space="0" w:color="auto"/>
              <w:right w:val="single" w:sz="12" w:space="0" w:color="auto"/>
            </w:tcBorders>
          </w:tcPr>
          <w:p w14:paraId="6671D70F" w14:textId="77777777" w:rsidR="00F3536A" w:rsidRDefault="00F3536A" w:rsidP="00F3536A">
            <w:pPr>
              <w:rPr>
                <w:lang w:val="sr-Cyrl-CS"/>
              </w:rPr>
            </w:pPr>
            <w:r>
              <w:rPr>
                <w:lang w:val="sr-Cyrl-CS"/>
              </w:rPr>
              <w:lastRenderedPageBreak/>
              <w:t xml:space="preserve">одељ. старешине и </w:t>
            </w:r>
            <w:r>
              <w:rPr>
                <w:lang w:val="sr-Cyrl-CS"/>
              </w:rPr>
              <w:lastRenderedPageBreak/>
              <w:t>директор</w:t>
            </w:r>
          </w:p>
        </w:tc>
        <w:tc>
          <w:tcPr>
            <w:tcW w:w="574" w:type="dxa"/>
            <w:tcBorders>
              <w:top w:val="single" w:sz="4" w:space="0" w:color="auto"/>
              <w:left w:val="single" w:sz="12" w:space="0" w:color="auto"/>
              <w:bottom w:val="single" w:sz="4" w:space="0" w:color="auto"/>
              <w:right w:val="single" w:sz="4" w:space="0" w:color="auto"/>
            </w:tcBorders>
          </w:tcPr>
          <w:p w14:paraId="3854394F" w14:textId="77777777" w:rsidR="00F3536A" w:rsidRDefault="0059672C" w:rsidP="00F3536A">
            <w:pPr>
              <w:jc w:val="center"/>
              <w:rPr>
                <w:lang w:val="sr-Cyrl-CS"/>
              </w:rPr>
            </w:pPr>
            <w:r>
              <w:rPr>
                <w:lang w:val="sr-Cyrl-CS"/>
              </w:rPr>
              <w:lastRenderedPageBreak/>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c>
          <w:tcPr>
            <w:tcW w:w="589" w:type="dxa"/>
            <w:tcBorders>
              <w:top w:val="single" w:sz="4" w:space="0" w:color="auto"/>
              <w:left w:val="single" w:sz="4" w:space="0" w:color="auto"/>
              <w:bottom w:val="single" w:sz="4" w:space="0" w:color="auto"/>
              <w:right w:val="single" w:sz="12" w:space="0" w:color="auto"/>
            </w:tcBorders>
          </w:tcPr>
          <w:p w14:paraId="122763E5"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r>
      <w:tr w:rsidR="00F3536A" w14:paraId="0775B0A5" w14:textId="77777777" w:rsidTr="00F3536A">
        <w:tc>
          <w:tcPr>
            <w:tcW w:w="1548" w:type="dxa"/>
            <w:tcBorders>
              <w:top w:val="single" w:sz="4" w:space="0" w:color="auto"/>
              <w:left w:val="single" w:sz="12" w:space="0" w:color="auto"/>
              <w:bottom w:val="single" w:sz="4" w:space="0" w:color="auto"/>
              <w:right w:val="single" w:sz="12" w:space="0" w:color="auto"/>
            </w:tcBorders>
          </w:tcPr>
          <w:p w14:paraId="26A30EA2" w14:textId="77777777" w:rsidR="00F3536A" w:rsidRDefault="00F3536A" w:rsidP="00F3536A">
            <w:pPr>
              <w:rPr>
                <w:lang w:val="sr-Cyrl-CS"/>
              </w:rPr>
            </w:pPr>
            <w:r>
              <w:rPr>
                <w:lang w:val="sr-Cyrl-CS"/>
              </w:rPr>
              <w:t>ЈУН</w:t>
            </w:r>
          </w:p>
        </w:tc>
        <w:tc>
          <w:tcPr>
            <w:tcW w:w="2772" w:type="dxa"/>
            <w:tcBorders>
              <w:top w:val="single" w:sz="4" w:space="0" w:color="auto"/>
              <w:left w:val="single" w:sz="12" w:space="0" w:color="auto"/>
              <w:bottom w:val="single" w:sz="4" w:space="0" w:color="auto"/>
              <w:right w:val="single" w:sz="12" w:space="0" w:color="auto"/>
            </w:tcBorders>
          </w:tcPr>
          <w:p w14:paraId="587522D5" w14:textId="77777777" w:rsidR="00F3536A" w:rsidRDefault="00F3536A" w:rsidP="00F3536A">
            <w:pPr>
              <w:rPr>
                <w:lang w:val="sr-Cyrl-CS"/>
              </w:rPr>
            </w:pPr>
            <w:r>
              <w:rPr>
                <w:lang w:val="sr-Cyrl-CS"/>
              </w:rPr>
              <w:t xml:space="preserve">Доп.наст.и полаг. попр. испита за ученике осмог разреда  </w:t>
            </w:r>
          </w:p>
        </w:tc>
        <w:tc>
          <w:tcPr>
            <w:tcW w:w="2268" w:type="dxa"/>
            <w:tcBorders>
              <w:top w:val="single" w:sz="4" w:space="0" w:color="auto"/>
              <w:left w:val="single" w:sz="12" w:space="0" w:color="auto"/>
              <w:bottom w:val="single" w:sz="4" w:space="0" w:color="auto"/>
              <w:right w:val="single" w:sz="12" w:space="0" w:color="auto"/>
            </w:tcBorders>
          </w:tcPr>
          <w:p w14:paraId="20C6383F" w14:textId="77777777" w:rsidR="00F3536A" w:rsidRDefault="00F3536A" w:rsidP="00F3536A">
            <w:pPr>
              <w:rPr>
                <w:lang w:val="sr-Cyrl-CS"/>
              </w:rPr>
            </w:pPr>
            <w:r>
              <w:rPr>
                <w:lang w:val="sr-Cyrl-CS"/>
              </w:rPr>
              <w:t>организација активности</w:t>
            </w:r>
          </w:p>
          <w:p w14:paraId="6F688DD1" w14:textId="77777777" w:rsidR="00F3536A" w:rsidRDefault="00F3536A" w:rsidP="00F3536A">
            <w:pPr>
              <w:rPr>
                <w:lang w:val="sr-Cyrl-CS"/>
              </w:rPr>
            </w:pPr>
          </w:p>
        </w:tc>
        <w:tc>
          <w:tcPr>
            <w:tcW w:w="1825" w:type="dxa"/>
            <w:tcBorders>
              <w:top w:val="single" w:sz="4" w:space="0" w:color="auto"/>
              <w:left w:val="single" w:sz="12" w:space="0" w:color="auto"/>
              <w:bottom w:val="single" w:sz="4" w:space="0" w:color="auto"/>
              <w:right w:val="single" w:sz="12" w:space="0" w:color="auto"/>
            </w:tcBorders>
          </w:tcPr>
          <w:p w14:paraId="19158F54" w14:textId="77777777" w:rsidR="00F3536A" w:rsidRDefault="00F3536A" w:rsidP="00F3536A">
            <w:pPr>
              <w:rPr>
                <w:lang w:val="sr-Cyrl-CS"/>
              </w:rPr>
            </w:pPr>
            <w:r>
              <w:rPr>
                <w:lang w:val="sr-Cyrl-CS"/>
              </w:rPr>
              <w:t>наставници</w:t>
            </w:r>
          </w:p>
        </w:tc>
        <w:tc>
          <w:tcPr>
            <w:tcW w:w="574" w:type="dxa"/>
            <w:tcBorders>
              <w:top w:val="single" w:sz="4" w:space="0" w:color="auto"/>
              <w:left w:val="single" w:sz="12" w:space="0" w:color="auto"/>
              <w:bottom w:val="single" w:sz="4" w:space="0" w:color="auto"/>
              <w:right w:val="single" w:sz="4" w:space="0" w:color="auto"/>
            </w:tcBorders>
          </w:tcPr>
          <w:p w14:paraId="6B283B7E"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c>
          <w:tcPr>
            <w:tcW w:w="589" w:type="dxa"/>
            <w:tcBorders>
              <w:top w:val="single" w:sz="4" w:space="0" w:color="auto"/>
              <w:left w:val="single" w:sz="4" w:space="0" w:color="auto"/>
              <w:bottom w:val="single" w:sz="4" w:space="0" w:color="auto"/>
              <w:right w:val="single" w:sz="12" w:space="0" w:color="auto"/>
            </w:tcBorders>
          </w:tcPr>
          <w:p w14:paraId="017F3089"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r>
      <w:tr w:rsidR="00F3536A" w14:paraId="7443209E" w14:textId="77777777" w:rsidTr="00F3536A">
        <w:tc>
          <w:tcPr>
            <w:tcW w:w="1548" w:type="dxa"/>
            <w:tcBorders>
              <w:top w:val="single" w:sz="4" w:space="0" w:color="auto"/>
              <w:left w:val="single" w:sz="12" w:space="0" w:color="auto"/>
              <w:bottom w:val="single" w:sz="4" w:space="0" w:color="auto"/>
              <w:right w:val="single" w:sz="12" w:space="0" w:color="auto"/>
            </w:tcBorders>
          </w:tcPr>
          <w:p w14:paraId="4906583F" w14:textId="77777777" w:rsidR="00F3536A" w:rsidRDefault="00F3536A" w:rsidP="00F3536A">
            <w:pPr>
              <w:rPr>
                <w:lang w:val="sr-Cyrl-CS"/>
              </w:rPr>
            </w:pPr>
            <w:r>
              <w:rPr>
                <w:lang w:val="sr-Cyrl-CS"/>
              </w:rPr>
              <w:t>ЈУН</w:t>
            </w:r>
          </w:p>
        </w:tc>
        <w:tc>
          <w:tcPr>
            <w:tcW w:w="2772" w:type="dxa"/>
            <w:tcBorders>
              <w:top w:val="single" w:sz="4" w:space="0" w:color="auto"/>
              <w:left w:val="single" w:sz="12" w:space="0" w:color="auto"/>
              <w:bottom w:val="single" w:sz="4" w:space="0" w:color="auto"/>
              <w:right w:val="single" w:sz="12" w:space="0" w:color="auto"/>
            </w:tcBorders>
          </w:tcPr>
          <w:p w14:paraId="137457F9" w14:textId="77777777" w:rsidR="00F3536A" w:rsidRDefault="00F3536A" w:rsidP="00F3536A">
            <w:pPr>
              <w:rPr>
                <w:lang w:val="sr-Cyrl-CS"/>
              </w:rPr>
            </w:pPr>
            <w:r>
              <w:rPr>
                <w:lang w:val="sr-Cyrl-CS"/>
              </w:rPr>
              <w:t>Ан. резултата о-в.рада на крају другог полугодишта</w:t>
            </w:r>
          </w:p>
        </w:tc>
        <w:tc>
          <w:tcPr>
            <w:tcW w:w="2268" w:type="dxa"/>
            <w:tcBorders>
              <w:top w:val="single" w:sz="4" w:space="0" w:color="auto"/>
              <w:left w:val="single" w:sz="12" w:space="0" w:color="auto"/>
              <w:bottom w:val="single" w:sz="4" w:space="0" w:color="auto"/>
              <w:right w:val="single" w:sz="12" w:space="0" w:color="auto"/>
            </w:tcBorders>
          </w:tcPr>
          <w:p w14:paraId="715F969D" w14:textId="77777777" w:rsidR="00F3536A" w:rsidRDefault="00F3536A" w:rsidP="00F3536A">
            <w:pPr>
              <w:rPr>
                <w:lang w:val="sr-Cyrl-CS"/>
              </w:rPr>
            </w:pPr>
            <w:r>
              <w:rPr>
                <w:lang w:val="sr-Cyrl-CS"/>
              </w:rPr>
              <w:t>анализа успеха ученика</w:t>
            </w:r>
          </w:p>
        </w:tc>
        <w:tc>
          <w:tcPr>
            <w:tcW w:w="1825" w:type="dxa"/>
            <w:tcBorders>
              <w:top w:val="single" w:sz="4" w:space="0" w:color="auto"/>
              <w:left w:val="single" w:sz="12" w:space="0" w:color="auto"/>
              <w:bottom w:val="single" w:sz="4" w:space="0" w:color="auto"/>
              <w:right w:val="single" w:sz="12" w:space="0" w:color="auto"/>
            </w:tcBorders>
          </w:tcPr>
          <w:p w14:paraId="7B21F6D9" w14:textId="77777777" w:rsidR="00F3536A" w:rsidRDefault="00F3536A" w:rsidP="00F3536A">
            <w:pPr>
              <w:rPr>
                <w:lang w:val="sr-Cyrl-CS"/>
              </w:rPr>
            </w:pPr>
            <w:r>
              <w:rPr>
                <w:lang w:val="sr-Cyrl-CS"/>
              </w:rPr>
              <w:t>одељ. старешине и наставници</w:t>
            </w:r>
          </w:p>
        </w:tc>
        <w:tc>
          <w:tcPr>
            <w:tcW w:w="574" w:type="dxa"/>
            <w:tcBorders>
              <w:top w:val="single" w:sz="4" w:space="0" w:color="auto"/>
              <w:left w:val="single" w:sz="12" w:space="0" w:color="auto"/>
              <w:bottom w:val="single" w:sz="4" w:space="0" w:color="auto"/>
              <w:right w:val="single" w:sz="4" w:space="0" w:color="auto"/>
            </w:tcBorders>
          </w:tcPr>
          <w:p w14:paraId="6107DFBC"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c>
          <w:tcPr>
            <w:tcW w:w="589" w:type="dxa"/>
            <w:tcBorders>
              <w:top w:val="single" w:sz="4" w:space="0" w:color="auto"/>
              <w:left w:val="single" w:sz="4" w:space="0" w:color="auto"/>
              <w:bottom w:val="single" w:sz="4" w:space="0" w:color="auto"/>
              <w:right w:val="single" w:sz="12" w:space="0" w:color="auto"/>
            </w:tcBorders>
          </w:tcPr>
          <w:p w14:paraId="061F27B6"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r>
      <w:tr w:rsidR="00F3536A" w14:paraId="7DE48BDA" w14:textId="77777777" w:rsidTr="00F3536A">
        <w:tc>
          <w:tcPr>
            <w:tcW w:w="1548" w:type="dxa"/>
            <w:tcBorders>
              <w:top w:val="single" w:sz="4" w:space="0" w:color="auto"/>
              <w:left w:val="single" w:sz="12" w:space="0" w:color="auto"/>
              <w:bottom w:val="single" w:sz="4" w:space="0" w:color="auto"/>
              <w:right w:val="single" w:sz="12" w:space="0" w:color="auto"/>
            </w:tcBorders>
          </w:tcPr>
          <w:p w14:paraId="4E4753BF" w14:textId="77777777" w:rsidR="00F3536A" w:rsidRDefault="00F3536A" w:rsidP="00F3536A">
            <w:pPr>
              <w:rPr>
                <w:lang w:val="sr-Cyrl-CS"/>
              </w:rPr>
            </w:pPr>
            <w:r>
              <w:rPr>
                <w:lang w:val="sr-Cyrl-CS"/>
              </w:rPr>
              <w:t>ЈУН</w:t>
            </w:r>
          </w:p>
        </w:tc>
        <w:tc>
          <w:tcPr>
            <w:tcW w:w="2772" w:type="dxa"/>
            <w:tcBorders>
              <w:top w:val="single" w:sz="4" w:space="0" w:color="auto"/>
              <w:left w:val="single" w:sz="12" w:space="0" w:color="auto"/>
              <w:bottom w:val="single" w:sz="4" w:space="0" w:color="auto"/>
              <w:right w:val="single" w:sz="12" w:space="0" w:color="auto"/>
            </w:tcBorders>
          </w:tcPr>
          <w:p w14:paraId="21649417" w14:textId="77777777" w:rsidR="00F3536A" w:rsidRDefault="00F3536A" w:rsidP="00F3536A">
            <w:pPr>
              <w:rPr>
                <w:lang w:val="sr-Cyrl-CS"/>
              </w:rPr>
            </w:pPr>
            <w:r>
              <w:rPr>
                <w:lang w:val="sr-Cyrl-CS"/>
              </w:rPr>
              <w:t>Похвале и дисциплинске мере</w:t>
            </w:r>
          </w:p>
        </w:tc>
        <w:tc>
          <w:tcPr>
            <w:tcW w:w="2268" w:type="dxa"/>
            <w:tcBorders>
              <w:top w:val="single" w:sz="4" w:space="0" w:color="auto"/>
              <w:left w:val="single" w:sz="12" w:space="0" w:color="auto"/>
              <w:bottom w:val="single" w:sz="4" w:space="0" w:color="auto"/>
              <w:right w:val="single" w:sz="12" w:space="0" w:color="auto"/>
            </w:tcBorders>
          </w:tcPr>
          <w:p w14:paraId="2A91F7B2" w14:textId="77777777" w:rsidR="00F3536A" w:rsidRDefault="00F3536A" w:rsidP="00F3536A">
            <w:pPr>
              <w:rPr>
                <w:lang w:val="sr-Cyrl-CS"/>
              </w:rPr>
            </w:pPr>
            <w:r>
              <w:rPr>
                <w:lang w:val="sr-Cyrl-CS"/>
              </w:rPr>
              <w:t>одређивање мера  и анализа истих</w:t>
            </w:r>
          </w:p>
        </w:tc>
        <w:tc>
          <w:tcPr>
            <w:tcW w:w="1825" w:type="dxa"/>
            <w:tcBorders>
              <w:top w:val="single" w:sz="4" w:space="0" w:color="auto"/>
              <w:left w:val="single" w:sz="12" w:space="0" w:color="auto"/>
              <w:bottom w:val="single" w:sz="4" w:space="0" w:color="auto"/>
              <w:right w:val="single" w:sz="12" w:space="0" w:color="auto"/>
            </w:tcBorders>
          </w:tcPr>
          <w:p w14:paraId="3CD82A20" w14:textId="77777777" w:rsidR="00F3536A" w:rsidRDefault="00F3536A" w:rsidP="00F3536A">
            <w:pPr>
              <w:rPr>
                <w:lang w:val="sr-Cyrl-CS"/>
              </w:rPr>
            </w:pPr>
            <w:r>
              <w:rPr>
                <w:lang w:val="sr-Cyrl-CS"/>
              </w:rPr>
              <w:t>одељењске старешине</w:t>
            </w:r>
          </w:p>
        </w:tc>
        <w:tc>
          <w:tcPr>
            <w:tcW w:w="574" w:type="dxa"/>
            <w:tcBorders>
              <w:top w:val="single" w:sz="4" w:space="0" w:color="auto"/>
              <w:left w:val="single" w:sz="12" w:space="0" w:color="auto"/>
              <w:bottom w:val="single" w:sz="4" w:space="0" w:color="auto"/>
              <w:right w:val="single" w:sz="4" w:space="0" w:color="auto"/>
            </w:tcBorders>
          </w:tcPr>
          <w:p w14:paraId="4BD4EBE2"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c>
          <w:tcPr>
            <w:tcW w:w="589" w:type="dxa"/>
            <w:tcBorders>
              <w:top w:val="single" w:sz="4" w:space="0" w:color="auto"/>
              <w:left w:val="single" w:sz="4" w:space="0" w:color="auto"/>
              <w:bottom w:val="single" w:sz="4" w:space="0" w:color="auto"/>
              <w:right w:val="single" w:sz="12" w:space="0" w:color="auto"/>
            </w:tcBorders>
          </w:tcPr>
          <w:p w14:paraId="426A2A46"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r>
      <w:tr w:rsidR="00F3536A" w14:paraId="34ED64BD" w14:textId="77777777" w:rsidTr="00F3536A">
        <w:tc>
          <w:tcPr>
            <w:tcW w:w="1548" w:type="dxa"/>
            <w:tcBorders>
              <w:top w:val="single" w:sz="4" w:space="0" w:color="auto"/>
              <w:left w:val="single" w:sz="12" w:space="0" w:color="auto"/>
              <w:bottom w:val="single" w:sz="4" w:space="0" w:color="auto"/>
              <w:right w:val="single" w:sz="12" w:space="0" w:color="auto"/>
            </w:tcBorders>
          </w:tcPr>
          <w:p w14:paraId="43D634E3" w14:textId="77777777" w:rsidR="00F3536A" w:rsidRDefault="00F3536A" w:rsidP="00F3536A">
            <w:pPr>
              <w:rPr>
                <w:lang w:val="sr-Cyrl-CS"/>
              </w:rPr>
            </w:pPr>
            <w:r>
              <w:rPr>
                <w:lang w:val="sr-Cyrl-CS"/>
              </w:rPr>
              <w:t>ЈУН</w:t>
            </w:r>
          </w:p>
        </w:tc>
        <w:tc>
          <w:tcPr>
            <w:tcW w:w="2772" w:type="dxa"/>
            <w:tcBorders>
              <w:top w:val="single" w:sz="4" w:space="0" w:color="auto"/>
              <w:left w:val="single" w:sz="12" w:space="0" w:color="auto"/>
              <w:bottom w:val="single" w:sz="4" w:space="0" w:color="auto"/>
              <w:right w:val="single" w:sz="12" w:space="0" w:color="auto"/>
            </w:tcBorders>
          </w:tcPr>
          <w:p w14:paraId="0BB7CAB3" w14:textId="77777777" w:rsidR="00F3536A" w:rsidRDefault="00F3536A" w:rsidP="00F3536A">
            <w:pPr>
              <w:rPr>
                <w:lang w:val="sr-Cyrl-CS"/>
              </w:rPr>
            </w:pPr>
            <w:r>
              <w:rPr>
                <w:lang w:val="sr-Cyrl-CS"/>
              </w:rPr>
              <w:t>Разредни испити</w:t>
            </w:r>
          </w:p>
        </w:tc>
        <w:tc>
          <w:tcPr>
            <w:tcW w:w="2268" w:type="dxa"/>
            <w:tcBorders>
              <w:top w:val="single" w:sz="4" w:space="0" w:color="auto"/>
              <w:left w:val="single" w:sz="12" w:space="0" w:color="auto"/>
              <w:bottom w:val="single" w:sz="4" w:space="0" w:color="auto"/>
              <w:right w:val="single" w:sz="12" w:space="0" w:color="auto"/>
            </w:tcBorders>
          </w:tcPr>
          <w:p w14:paraId="24E7ED86" w14:textId="77777777" w:rsidR="00F3536A" w:rsidRDefault="00F3536A" w:rsidP="00F3536A">
            <w:pPr>
              <w:rPr>
                <w:lang w:val="sr-Cyrl-CS"/>
              </w:rPr>
            </w:pPr>
            <w:r>
              <w:rPr>
                <w:lang w:val="sr-Cyrl-CS"/>
              </w:rPr>
              <w:t>организовање</w:t>
            </w:r>
          </w:p>
        </w:tc>
        <w:tc>
          <w:tcPr>
            <w:tcW w:w="1825" w:type="dxa"/>
            <w:tcBorders>
              <w:top w:val="single" w:sz="4" w:space="0" w:color="auto"/>
              <w:left w:val="single" w:sz="12" w:space="0" w:color="auto"/>
              <w:bottom w:val="single" w:sz="4" w:space="0" w:color="auto"/>
              <w:right w:val="single" w:sz="12" w:space="0" w:color="auto"/>
            </w:tcBorders>
          </w:tcPr>
          <w:p w14:paraId="709005DE" w14:textId="77777777" w:rsidR="00F3536A" w:rsidRDefault="00F3536A" w:rsidP="00F3536A">
            <w:pPr>
              <w:rPr>
                <w:lang w:val="sr-Cyrl-CS"/>
              </w:rPr>
            </w:pPr>
            <w:r>
              <w:rPr>
                <w:lang w:val="sr-Cyrl-CS"/>
              </w:rPr>
              <w:t>директор, секретар</w:t>
            </w:r>
          </w:p>
        </w:tc>
        <w:tc>
          <w:tcPr>
            <w:tcW w:w="574" w:type="dxa"/>
            <w:tcBorders>
              <w:top w:val="single" w:sz="4" w:space="0" w:color="auto"/>
              <w:left w:val="single" w:sz="12" w:space="0" w:color="auto"/>
              <w:bottom w:val="single" w:sz="4" w:space="0" w:color="auto"/>
              <w:right w:val="single" w:sz="4" w:space="0" w:color="auto"/>
            </w:tcBorders>
          </w:tcPr>
          <w:p w14:paraId="603E0DD5" w14:textId="0595DDFC" w:rsidR="00F3536A" w:rsidRDefault="0059672C" w:rsidP="00F3536A">
            <w:pPr>
              <w:jc w:val="center"/>
              <w:rPr>
                <w:lang w:val="sr-Cyrl-CS"/>
              </w:rPr>
            </w:pPr>
            <w:r>
              <w:rPr>
                <w:lang w:val="sr-Cyrl-CS"/>
              </w:rPr>
              <w:fldChar w:fldCharType="begin">
                <w:ffData>
                  <w:name w:val=""/>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c>
          <w:tcPr>
            <w:tcW w:w="589" w:type="dxa"/>
            <w:tcBorders>
              <w:top w:val="single" w:sz="4" w:space="0" w:color="auto"/>
              <w:left w:val="single" w:sz="4" w:space="0" w:color="auto"/>
              <w:bottom w:val="single" w:sz="4" w:space="0" w:color="auto"/>
              <w:right w:val="single" w:sz="12" w:space="0" w:color="auto"/>
            </w:tcBorders>
          </w:tcPr>
          <w:p w14:paraId="47A58BB4"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r>
      <w:tr w:rsidR="00F3536A" w14:paraId="069CAA32" w14:textId="77777777" w:rsidTr="00F3536A">
        <w:tc>
          <w:tcPr>
            <w:tcW w:w="1548" w:type="dxa"/>
            <w:tcBorders>
              <w:top w:val="single" w:sz="4" w:space="0" w:color="auto"/>
              <w:left w:val="single" w:sz="12" w:space="0" w:color="auto"/>
              <w:bottom w:val="single" w:sz="4" w:space="0" w:color="auto"/>
              <w:right w:val="single" w:sz="12" w:space="0" w:color="auto"/>
            </w:tcBorders>
          </w:tcPr>
          <w:p w14:paraId="123E732A" w14:textId="77777777" w:rsidR="00F3536A" w:rsidRDefault="00F3536A" w:rsidP="00F3536A">
            <w:pPr>
              <w:rPr>
                <w:lang w:val="sr-Cyrl-CS"/>
              </w:rPr>
            </w:pPr>
            <w:r>
              <w:rPr>
                <w:lang w:val="sr-Cyrl-CS"/>
              </w:rPr>
              <w:t>ЈУН</w:t>
            </w:r>
          </w:p>
        </w:tc>
        <w:tc>
          <w:tcPr>
            <w:tcW w:w="2772" w:type="dxa"/>
            <w:tcBorders>
              <w:top w:val="single" w:sz="4" w:space="0" w:color="auto"/>
              <w:left w:val="single" w:sz="12" w:space="0" w:color="auto"/>
              <w:bottom w:val="single" w:sz="4" w:space="0" w:color="auto"/>
              <w:right w:val="single" w:sz="12" w:space="0" w:color="auto"/>
            </w:tcBorders>
          </w:tcPr>
          <w:p w14:paraId="00D4D732" w14:textId="77777777" w:rsidR="00F3536A" w:rsidRDefault="00F3536A" w:rsidP="00F3536A">
            <w:pPr>
              <w:rPr>
                <w:lang w:val="sr-Cyrl-CS"/>
              </w:rPr>
            </w:pPr>
            <w:r>
              <w:rPr>
                <w:lang w:val="sr-Cyrl-CS"/>
              </w:rPr>
              <w:t>Успеси на такмичењима</w:t>
            </w:r>
          </w:p>
        </w:tc>
        <w:tc>
          <w:tcPr>
            <w:tcW w:w="2268" w:type="dxa"/>
            <w:tcBorders>
              <w:top w:val="single" w:sz="4" w:space="0" w:color="auto"/>
              <w:left w:val="single" w:sz="12" w:space="0" w:color="auto"/>
              <w:bottom w:val="single" w:sz="4" w:space="0" w:color="auto"/>
              <w:right w:val="single" w:sz="12" w:space="0" w:color="auto"/>
            </w:tcBorders>
          </w:tcPr>
          <w:p w14:paraId="005050D7" w14:textId="77777777" w:rsidR="00F3536A" w:rsidRDefault="00F3536A" w:rsidP="00F3536A">
            <w:pPr>
              <w:rPr>
                <w:lang w:val="sr-Cyrl-CS"/>
              </w:rPr>
            </w:pPr>
            <w:r>
              <w:rPr>
                <w:lang w:val="sr-Cyrl-CS"/>
              </w:rPr>
              <w:t>анализа резултата</w:t>
            </w:r>
          </w:p>
        </w:tc>
        <w:tc>
          <w:tcPr>
            <w:tcW w:w="1825" w:type="dxa"/>
            <w:tcBorders>
              <w:top w:val="single" w:sz="4" w:space="0" w:color="auto"/>
              <w:left w:val="single" w:sz="12" w:space="0" w:color="auto"/>
              <w:bottom w:val="single" w:sz="4" w:space="0" w:color="auto"/>
              <w:right w:val="single" w:sz="12" w:space="0" w:color="auto"/>
            </w:tcBorders>
          </w:tcPr>
          <w:p w14:paraId="2439FA03" w14:textId="77777777" w:rsidR="00F3536A" w:rsidRDefault="00F3536A" w:rsidP="00F3536A">
            <w:pPr>
              <w:rPr>
                <w:lang w:val="sr-Cyrl-CS"/>
              </w:rPr>
            </w:pPr>
            <w:r>
              <w:rPr>
                <w:lang w:val="sr-Cyrl-CS"/>
              </w:rPr>
              <w:t>директор</w:t>
            </w:r>
          </w:p>
        </w:tc>
        <w:tc>
          <w:tcPr>
            <w:tcW w:w="574" w:type="dxa"/>
            <w:tcBorders>
              <w:top w:val="single" w:sz="4" w:space="0" w:color="auto"/>
              <w:left w:val="single" w:sz="12" w:space="0" w:color="auto"/>
              <w:bottom w:val="single" w:sz="4" w:space="0" w:color="auto"/>
              <w:right w:val="single" w:sz="4" w:space="0" w:color="auto"/>
            </w:tcBorders>
          </w:tcPr>
          <w:p w14:paraId="5F390304"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c>
          <w:tcPr>
            <w:tcW w:w="589" w:type="dxa"/>
            <w:tcBorders>
              <w:top w:val="single" w:sz="4" w:space="0" w:color="auto"/>
              <w:left w:val="single" w:sz="4" w:space="0" w:color="auto"/>
              <w:bottom w:val="single" w:sz="4" w:space="0" w:color="auto"/>
              <w:right w:val="single" w:sz="12" w:space="0" w:color="auto"/>
            </w:tcBorders>
          </w:tcPr>
          <w:p w14:paraId="29358E31"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r>
      <w:tr w:rsidR="00F3536A" w14:paraId="2157B315" w14:textId="77777777" w:rsidTr="00F3536A">
        <w:tc>
          <w:tcPr>
            <w:tcW w:w="1548" w:type="dxa"/>
            <w:tcBorders>
              <w:top w:val="single" w:sz="4" w:space="0" w:color="auto"/>
              <w:left w:val="single" w:sz="12" w:space="0" w:color="auto"/>
              <w:bottom w:val="single" w:sz="4" w:space="0" w:color="auto"/>
              <w:right w:val="single" w:sz="12" w:space="0" w:color="auto"/>
            </w:tcBorders>
          </w:tcPr>
          <w:p w14:paraId="433A0313" w14:textId="77777777" w:rsidR="00F3536A" w:rsidRDefault="00F3536A" w:rsidP="00F3536A">
            <w:pPr>
              <w:rPr>
                <w:lang w:val="sr-Cyrl-CS"/>
              </w:rPr>
            </w:pPr>
            <w:r>
              <w:rPr>
                <w:lang w:val="sr-Cyrl-CS"/>
              </w:rPr>
              <w:t>АВГУСТ</w:t>
            </w:r>
          </w:p>
        </w:tc>
        <w:tc>
          <w:tcPr>
            <w:tcW w:w="2772" w:type="dxa"/>
            <w:tcBorders>
              <w:top w:val="single" w:sz="4" w:space="0" w:color="auto"/>
              <w:left w:val="single" w:sz="12" w:space="0" w:color="auto"/>
              <w:bottom w:val="single" w:sz="4" w:space="0" w:color="auto"/>
              <w:right w:val="single" w:sz="12" w:space="0" w:color="auto"/>
            </w:tcBorders>
          </w:tcPr>
          <w:p w14:paraId="2394D19C" w14:textId="77777777" w:rsidR="00F3536A" w:rsidRDefault="00F3536A" w:rsidP="00F3536A">
            <w:pPr>
              <w:rPr>
                <w:lang w:val="sr-Cyrl-CS"/>
              </w:rPr>
            </w:pPr>
            <w:r>
              <w:rPr>
                <w:lang w:val="sr-Cyrl-CS"/>
              </w:rPr>
              <w:t>Подела предмета и одељ. стар.</w:t>
            </w:r>
          </w:p>
        </w:tc>
        <w:tc>
          <w:tcPr>
            <w:tcW w:w="2268" w:type="dxa"/>
            <w:tcBorders>
              <w:top w:val="single" w:sz="4" w:space="0" w:color="auto"/>
              <w:left w:val="single" w:sz="12" w:space="0" w:color="auto"/>
              <w:bottom w:val="single" w:sz="4" w:space="0" w:color="auto"/>
              <w:right w:val="single" w:sz="12" w:space="0" w:color="auto"/>
            </w:tcBorders>
          </w:tcPr>
          <w:p w14:paraId="1F3A221E" w14:textId="77777777" w:rsidR="00F3536A" w:rsidRDefault="00F3536A" w:rsidP="00F3536A">
            <w:pPr>
              <w:rPr>
                <w:lang w:val="sr-Cyrl-CS"/>
              </w:rPr>
            </w:pPr>
            <w:r>
              <w:rPr>
                <w:lang w:val="sr-Cyrl-CS"/>
              </w:rPr>
              <w:t>израда поделе предмета и одређивање старешинстава</w:t>
            </w:r>
          </w:p>
        </w:tc>
        <w:tc>
          <w:tcPr>
            <w:tcW w:w="1825" w:type="dxa"/>
            <w:tcBorders>
              <w:top w:val="single" w:sz="4" w:space="0" w:color="auto"/>
              <w:left w:val="single" w:sz="12" w:space="0" w:color="auto"/>
              <w:bottom w:val="single" w:sz="4" w:space="0" w:color="auto"/>
              <w:right w:val="single" w:sz="12" w:space="0" w:color="auto"/>
            </w:tcBorders>
          </w:tcPr>
          <w:p w14:paraId="143BA793" w14:textId="77777777" w:rsidR="00F3536A" w:rsidRDefault="00F3536A" w:rsidP="00F3536A">
            <w:pPr>
              <w:rPr>
                <w:lang w:val="sr-Cyrl-CS"/>
              </w:rPr>
            </w:pPr>
            <w:r>
              <w:rPr>
                <w:lang w:val="sr-Cyrl-CS"/>
              </w:rPr>
              <w:t>директор</w:t>
            </w:r>
          </w:p>
        </w:tc>
        <w:tc>
          <w:tcPr>
            <w:tcW w:w="574" w:type="dxa"/>
            <w:tcBorders>
              <w:top w:val="single" w:sz="4" w:space="0" w:color="auto"/>
              <w:left w:val="single" w:sz="12" w:space="0" w:color="auto"/>
              <w:bottom w:val="single" w:sz="4" w:space="0" w:color="auto"/>
              <w:right w:val="single" w:sz="4" w:space="0" w:color="auto"/>
            </w:tcBorders>
          </w:tcPr>
          <w:p w14:paraId="4F98819A"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c>
          <w:tcPr>
            <w:tcW w:w="589" w:type="dxa"/>
            <w:tcBorders>
              <w:top w:val="single" w:sz="4" w:space="0" w:color="auto"/>
              <w:left w:val="single" w:sz="4" w:space="0" w:color="auto"/>
              <w:bottom w:val="single" w:sz="4" w:space="0" w:color="auto"/>
              <w:right w:val="single" w:sz="12" w:space="0" w:color="auto"/>
            </w:tcBorders>
          </w:tcPr>
          <w:p w14:paraId="28B0CA90"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r>
      <w:tr w:rsidR="00F3536A" w14:paraId="2C649D55" w14:textId="77777777" w:rsidTr="00F3536A">
        <w:tc>
          <w:tcPr>
            <w:tcW w:w="1548" w:type="dxa"/>
            <w:tcBorders>
              <w:top w:val="single" w:sz="4" w:space="0" w:color="auto"/>
              <w:left w:val="single" w:sz="12" w:space="0" w:color="auto"/>
              <w:bottom w:val="single" w:sz="4" w:space="0" w:color="auto"/>
              <w:right w:val="single" w:sz="12" w:space="0" w:color="auto"/>
            </w:tcBorders>
          </w:tcPr>
          <w:p w14:paraId="3C7DEC05" w14:textId="77777777" w:rsidR="00F3536A" w:rsidRDefault="00F3536A" w:rsidP="00F3536A">
            <w:pPr>
              <w:rPr>
                <w:lang w:val="sr-Cyrl-CS"/>
              </w:rPr>
            </w:pPr>
            <w:r>
              <w:rPr>
                <w:lang w:val="sr-Cyrl-CS"/>
              </w:rPr>
              <w:t>АВГУСТ</w:t>
            </w:r>
          </w:p>
        </w:tc>
        <w:tc>
          <w:tcPr>
            <w:tcW w:w="2772" w:type="dxa"/>
            <w:tcBorders>
              <w:top w:val="single" w:sz="4" w:space="0" w:color="auto"/>
              <w:left w:val="single" w:sz="12" w:space="0" w:color="auto"/>
              <w:bottom w:val="single" w:sz="4" w:space="0" w:color="auto"/>
              <w:right w:val="single" w:sz="12" w:space="0" w:color="auto"/>
            </w:tcBorders>
          </w:tcPr>
          <w:p w14:paraId="45D448EB" w14:textId="77777777" w:rsidR="00F3536A" w:rsidRDefault="00F3536A" w:rsidP="00F3536A">
            <w:pPr>
              <w:rPr>
                <w:lang w:val="sr-Cyrl-CS"/>
              </w:rPr>
            </w:pPr>
            <w:r>
              <w:rPr>
                <w:lang w:val="sr-Cyrl-CS"/>
              </w:rPr>
              <w:t>Поправни испити и комисије</w:t>
            </w:r>
          </w:p>
        </w:tc>
        <w:tc>
          <w:tcPr>
            <w:tcW w:w="2268" w:type="dxa"/>
            <w:tcBorders>
              <w:top w:val="single" w:sz="4" w:space="0" w:color="auto"/>
              <w:left w:val="single" w:sz="12" w:space="0" w:color="auto"/>
              <w:bottom w:val="single" w:sz="4" w:space="0" w:color="auto"/>
              <w:right w:val="single" w:sz="12" w:space="0" w:color="auto"/>
            </w:tcBorders>
          </w:tcPr>
          <w:p w14:paraId="7BFE35AF" w14:textId="77777777" w:rsidR="00F3536A" w:rsidRDefault="00F3536A" w:rsidP="00F3536A">
            <w:pPr>
              <w:rPr>
                <w:lang w:val="sr-Cyrl-CS"/>
              </w:rPr>
            </w:pPr>
            <w:r>
              <w:rPr>
                <w:lang w:val="sr-Cyrl-CS"/>
              </w:rPr>
              <w:t>одређивање и именовање</w:t>
            </w:r>
          </w:p>
        </w:tc>
        <w:tc>
          <w:tcPr>
            <w:tcW w:w="1825" w:type="dxa"/>
            <w:tcBorders>
              <w:top w:val="single" w:sz="4" w:space="0" w:color="auto"/>
              <w:left w:val="single" w:sz="12" w:space="0" w:color="auto"/>
              <w:bottom w:val="single" w:sz="4" w:space="0" w:color="auto"/>
              <w:right w:val="single" w:sz="12" w:space="0" w:color="auto"/>
            </w:tcBorders>
          </w:tcPr>
          <w:p w14:paraId="625E845E" w14:textId="77777777" w:rsidR="00F3536A" w:rsidRDefault="00F3536A" w:rsidP="00F3536A">
            <w:pPr>
              <w:rPr>
                <w:lang w:val="sr-Cyrl-CS"/>
              </w:rPr>
            </w:pPr>
            <w:r>
              <w:rPr>
                <w:lang w:val="sr-Cyrl-CS"/>
              </w:rPr>
              <w:t>директор, секретар</w:t>
            </w:r>
          </w:p>
        </w:tc>
        <w:tc>
          <w:tcPr>
            <w:tcW w:w="574" w:type="dxa"/>
            <w:tcBorders>
              <w:top w:val="single" w:sz="4" w:space="0" w:color="auto"/>
              <w:left w:val="single" w:sz="12" w:space="0" w:color="auto"/>
              <w:bottom w:val="single" w:sz="4" w:space="0" w:color="auto"/>
              <w:right w:val="single" w:sz="4" w:space="0" w:color="auto"/>
            </w:tcBorders>
          </w:tcPr>
          <w:p w14:paraId="5F08E57C"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c>
          <w:tcPr>
            <w:tcW w:w="589" w:type="dxa"/>
            <w:tcBorders>
              <w:top w:val="single" w:sz="4" w:space="0" w:color="auto"/>
              <w:left w:val="single" w:sz="4" w:space="0" w:color="auto"/>
              <w:bottom w:val="single" w:sz="4" w:space="0" w:color="auto"/>
              <w:right w:val="single" w:sz="12" w:space="0" w:color="auto"/>
            </w:tcBorders>
          </w:tcPr>
          <w:p w14:paraId="7358AFFE"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r>
      <w:tr w:rsidR="00F3536A" w14:paraId="5BFC95A7" w14:textId="77777777" w:rsidTr="00F3536A">
        <w:tc>
          <w:tcPr>
            <w:tcW w:w="1548" w:type="dxa"/>
            <w:tcBorders>
              <w:top w:val="single" w:sz="4" w:space="0" w:color="auto"/>
              <w:left w:val="single" w:sz="12" w:space="0" w:color="auto"/>
              <w:bottom w:val="single" w:sz="4" w:space="0" w:color="auto"/>
              <w:right w:val="single" w:sz="12" w:space="0" w:color="auto"/>
            </w:tcBorders>
          </w:tcPr>
          <w:p w14:paraId="2AF49BAC" w14:textId="77777777" w:rsidR="00F3536A" w:rsidRDefault="00F3536A" w:rsidP="00F3536A">
            <w:pPr>
              <w:rPr>
                <w:lang w:val="sr-Cyrl-CS"/>
              </w:rPr>
            </w:pPr>
            <w:r>
              <w:rPr>
                <w:lang w:val="sr-Cyrl-CS"/>
              </w:rPr>
              <w:t>АВГУСТ</w:t>
            </w:r>
          </w:p>
        </w:tc>
        <w:tc>
          <w:tcPr>
            <w:tcW w:w="2772" w:type="dxa"/>
            <w:tcBorders>
              <w:top w:val="single" w:sz="4" w:space="0" w:color="auto"/>
              <w:left w:val="single" w:sz="12" w:space="0" w:color="auto"/>
              <w:bottom w:val="single" w:sz="4" w:space="0" w:color="auto"/>
              <w:right w:val="single" w:sz="12" w:space="0" w:color="auto"/>
            </w:tcBorders>
          </w:tcPr>
          <w:p w14:paraId="0504EE81" w14:textId="77777777" w:rsidR="00F3536A" w:rsidRDefault="00F3536A" w:rsidP="00F3536A">
            <w:pPr>
              <w:rPr>
                <w:lang w:val="sr-Cyrl-CS"/>
              </w:rPr>
            </w:pPr>
            <w:r>
              <w:rPr>
                <w:lang w:val="sr-Cyrl-CS"/>
              </w:rPr>
              <w:t>Иѕвештаји  наставника о СУ</w:t>
            </w:r>
          </w:p>
          <w:p w14:paraId="293E7640" w14:textId="77777777" w:rsidR="00F3536A" w:rsidRDefault="00F3536A" w:rsidP="00F3536A">
            <w:pPr>
              <w:rPr>
                <w:lang w:val="sr-Cyrl-CS"/>
              </w:rPr>
            </w:pPr>
            <w:r>
              <w:rPr>
                <w:lang w:val="sr-Cyrl-CS"/>
              </w:rPr>
              <w:t>(стручним усавршавањима)</w:t>
            </w:r>
          </w:p>
        </w:tc>
        <w:tc>
          <w:tcPr>
            <w:tcW w:w="2268" w:type="dxa"/>
            <w:tcBorders>
              <w:top w:val="single" w:sz="4" w:space="0" w:color="auto"/>
              <w:left w:val="single" w:sz="12" w:space="0" w:color="auto"/>
              <w:bottom w:val="single" w:sz="4" w:space="0" w:color="auto"/>
              <w:right w:val="single" w:sz="12" w:space="0" w:color="auto"/>
            </w:tcBorders>
          </w:tcPr>
          <w:p w14:paraId="5C4B2F3E" w14:textId="77777777" w:rsidR="00F3536A" w:rsidRDefault="00F3536A" w:rsidP="00F3536A">
            <w:pPr>
              <w:rPr>
                <w:lang w:val="sr-Cyrl-CS"/>
              </w:rPr>
            </w:pPr>
            <w:r>
              <w:rPr>
                <w:lang w:val="sr-Cyrl-CS"/>
              </w:rPr>
              <w:t>презентације</w:t>
            </w:r>
          </w:p>
        </w:tc>
        <w:tc>
          <w:tcPr>
            <w:tcW w:w="1825" w:type="dxa"/>
            <w:tcBorders>
              <w:top w:val="single" w:sz="4" w:space="0" w:color="auto"/>
              <w:left w:val="single" w:sz="12" w:space="0" w:color="auto"/>
              <w:bottom w:val="single" w:sz="4" w:space="0" w:color="auto"/>
              <w:right w:val="single" w:sz="12" w:space="0" w:color="auto"/>
            </w:tcBorders>
          </w:tcPr>
          <w:p w14:paraId="4B604DFE" w14:textId="77777777" w:rsidR="00F3536A" w:rsidRDefault="00F3536A" w:rsidP="00F3536A">
            <w:pPr>
              <w:rPr>
                <w:lang w:val="sr-Cyrl-CS"/>
              </w:rPr>
            </w:pPr>
            <w:r>
              <w:rPr>
                <w:lang w:val="sr-Cyrl-CS"/>
              </w:rPr>
              <w:t>наставници, стр. сараднициу</w:t>
            </w:r>
          </w:p>
        </w:tc>
        <w:tc>
          <w:tcPr>
            <w:tcW w:w="574" w:type="dxa"/>
            <w:tcBorders>
              <w:top w:val="single" w:sz="4" w:space="0" w:color="auto"/>
              <w:left w:val="single" w:sz="12" w:space="0" w:color="auto"/>
              <w:bottom w:val="single" w:sz="4" w:space="0" w:color="auto"/>
              <w:right w:val="single" w:sz="4" w:space="0" w:color="auto"/>
            </w:tcBorders>
          </w:tcPr>
          <w:p w14:paraId="489CD566"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c>
          <w:tcPr>
            <w:tcW w:w="589" w:type="dxa"/>
            <w:tcBorders>
              <w:top w:val="single" w:sz="4" w:space="0" w:color="auto"/>
              <w:left w:val="single" w:sz="4" w:space="0" w:color="auto"/>
              <w:bottom w:val="single" w:sz="4" w:space="0" w:color="auto"/>
              <w:right w:val="single" w:sz="12" w:space="0" w:color="auto"/>
            </w:tcBorders>
          </w:tcPr>
          <w:p w14:paraId="43B398E0"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r>
      <w:tr w:rsidR="00F3536A" w14:paraId="37BE970A" w14:textId="77777777" w:rsidTr="00F3536A">
        <w:tc>
          <w:tcPr>
            <w:tcW w:w="1548" w:type="dxa"/>
            <w:tcBorders>
              <w:top w:val="single" w:sz="4" w:space="0" w:color="auto"/>
              <w:left w:val="single" w:sz="12" w:space="0" w:color="auto"/>
              <w:bottom w:val="single" w:sz="4" w:space="0" w:color="auto"/>
              <w:right w:val="single" w:sz="12" w:space="0" w:color="auto"/>
            </w:tcBorders>
          </w:tcPr>
          <w:p w14:paraId="0405FE10" w14:textId="77777777" w:rsidR="00F3536A" w:rsidRDefault="00F3536A" w:rsidP="00F3536A">
            <w:pPr>
              <w:rPr>
                <w:lang w:val="sr-Cyrl-CS"/>
              </w:rPr>
            </w:pPr>
            <w:r>
              <w:rPr>
                <w:lang w:val="sr-Cyrl-CS"/>
              </w:rPr>
              <w:t>АВГУСТ</w:t>
            </w:r>
          </w:p>
        </w:tc>
        <w:tc>
          <w:tcPr>
            <w:tcW w:w="2772" w:type="dxa"/>
            <w:tcBorders>
              <w:top w:val="single" w:sz="4" w:space="0" w:color="auto"/>
              <w:left w:val="single" w:sz="12" w:space="0" w:color="auto"/>
              <w:bottom w:val="single" w:sz="4" w:space="0" w:color="auto"/>
              <w:right w:val="single" w:sz="12" w:space="0" w:color="auto"/>
            </w:tcBorders>
          </w:tcPr>
          <w:p w14:paraId="74F06FD8" w14:textId="77777777" w:rsidR="00F3536A" w:rsidRDefault="00F3536A" w:rsidP="00F3536A">
            <w:pPr>
              <w:rPr>
                <w:lang w:val="sr-Cyrl-CS"/>
              </w:rPr>
            </w:pPr>
            <w:r>
              <w:rPr>
                <w:lang w:val="sr-Cyrl-CS"/>
              </w:rPr>
              <w:t>Припрема за следећу школску годину</w:t>
            </w:r>
          </w:p>
        </w:tc>
        <w:tc>
          <w:tcPr>
            <w:tcW w:w="2268" w:type="dxa"/>
            <w:tcBorders>
              <w:top w:val="single" w:sz="4" w:space="0" w:color="auto"/>
              <w:left w:val="single" w:sz="12" w:space="0" w:color="auto"/>
              <w:bottom w:val="single" w:sz="4" w:space="0" w:color="auto"/>
              <w:right w:val="single" w:sz="12" w:space="0" w:color="auto"/>
            </w:tcBorders>
          </w:tcPr>
          <w:p w14:paraId="46FFAEF9" w14:textId="04DDC9BB" w:rsidR="00F3536A" w:rsidRDefault="00F3536A" w:rsidP="00F3536A">
            <w:pPr>
              <w:rPr>
                <w:lang w:val="sr-Cyrl-CS"/>
              </w:rPr>
            </w:pPr>
            <w:r>
              <w:rPr>
                <w:lang w:val="sr-Cyrl-CS"/>
              </w:rPr>
              <w:t>Планирањ</w:t>
            </w:r>
            <w:r w:rsidR="004731C1">
              <w:rPr>
                <w:lang w:val="sr-Cyrl-CS"/>
              </w:rPr>
              <w:t>е</w:t>
            </w:r>
            <w:r>
              <w:rPr>
                <w:lang w:val="sr-Cyrl-CS"/>
              </w:rPr>
              <w:t>, договор, подела задужења</w:t>
            </w:r>
          </w:p>
        </w:tc>
        <w:tc>
          <w:tcPr>
            <w:tcW w:w="1825" w:type="dxa"/>
            <w:tcBorders>
              <w:top w:val="single" w:sz="4" w:space="0" w:color="auto"/>
              <w:left w:val="single" w:sz="12" w:space="0" w:color="auto"/>
              <w:bottom w:val="single" w:sz="4" w:space="0" w:color="auto"/>
              <w:right w:val="single" w:sz="12" w:space="0" w:color="auto"/>
            </w:tcBorders>
          </w:tcPr>
          <w:p w14:paraId="59E869E3" w14:textId="77777777" w:rsidR="00F3536A" w:rsidRDefault="00F3536A" w:rsidP="00F3536A">
            <w:pPr>
              <w:rPr>
                <w:lang w:val="sr-Cyrl-CS"/>
              </w:rPr>
            </w:pPr>
            <w:r>
              <w:rPr>
                <w:lang w:val="sr-Cyrl-CS"/>
              </w:rPr>
              <w:t>директор, пом. дир., стр. служба</w:t>
            </w:r>
          </w:p>
        </w:tc>
        <w:tc>
          <w:tcPr>
            <w:tcW w:w="574" w:type="dxa"/>
            <w:tcBorders>
              <w:top w:val="single" w:sz="4" w:space="0" w:color="auto"/>
              <w:left w:val="single" w:sz="12" w:space="0" w:color="auto"/>
              <w:bottom w:val="single" w:sz="4" w:space="0" w:color="auto"/>
              <w:right w:val="single" w:sz="4" w:space="0" w:color="auto"/>
            </w:tcBorders>
          </w:tcPr>
          <w:p w14:paraId="443304BA"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c>
          <w:tcPr>
            <w:tcW w:w="589" w:type="dxa"/>
            <w:tcBorders>
              <w:top w:val="single" w:sz="4" w:space="0" w:color="auto"/>
              <w:left w:val="single" w:sz="4" w:space="0" w:color="auto"/>
              <w:bottom w:val="single" w:sz="4" w:space="0" w:color="auto"/>
              <w:right w:val="single" w:sz="12" w:space="0" w:color="auto"/>
            </w:tcBorders>
          </w:tcPr>
          <w:p w14:paraId="7449368C"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r>
      <w:tr w:rsidR="00F3536A" w14:paraId="542FDF3B" w14:textId="77777777" w:rsidTr="00F3536A">
        <w:tc>
          <w:tcPr>
            <w:tcW w:w="1548" w:type="dxa"/>
            <w:tcBorders>
              <w:top w:val="single" w:sz="4" w:space="0" w:color="auto"/>
              <w:left w:val="single" w:sz="12" w:space="0" w:color="auto"/>
              <w:bottom w:val="single" w:sz="12" w:space="0" w:color="auto"/>
              <w:right w:val="single" w:sz="12" w:space="0" w:color="auto"/>
            </w:tcBorders>
          </w:tcPr>
          <w:p w14:paraId="32FE5F64" w14:textId="3A26696F" w:rsidR="00F3536A" w:rsidRDefault="004731C1" w:rsidP="00F3536A">
            <w:pPr>
              <w:rPr>
                <w:lang w:val="sr-Cyrl-CS"/>
              </w:rPr>
            </w:pPr>
            <w:r>
              <w:rPr>
                <w:lang w:val="sr-Cyrl-CS"/>
              </w:rPr>
              <w:t>АВГУСТ</w:t>
            </w:r>
          </w:p>
        </w:tc>
        <w:tc>
          <w:tcPr>
            <w:tcW w:w="2772" w:type="dxa"/>
            <w:tcBorders>
              <w:top w:val="single" w:sz="4" w:space="0" w:color="auto"/>
              <w:left w:val="single" w:sz="12" w:space="0" w:color="auto"/>
              <w:bottom w:val="single" w:sz="12" w:space="0" w:color="auto"/>
              <w:right w:val="single" w:sz="12" w:space="0" w:color="auto"/>
            </w:tcBorders>
          </w:tcPr>
          <w:p w14:paraId="498DFDCC" w14:textId="6D81C422" w:rsidR="00F3536A" w:rsidRDefault="004731C1" w:rsidP="00F3536A">
            <w:pPr>
              <w:rPr>
                <w:lang w:val="sr-Cyrl-CS"/>
              </w:rPr>
            </w:pPr>
            <w:r>
              <w:rPr>
                <w:lang w:val="sr-Cyrl-CS"/>
              </w:rPr>
              <w:t>Ажурирање чланова тимова</w:t>
            </w:r>
          </w:p>
        </w:tc>
        <w:tc>
          <w:tcPr>
            <w:tcW w:w="2268" w:type="dxa"/>
            <w:tcBorders>
              <w:top w:val="single" w:sz="4" w:space="0" w:color="auto"/>
              <w:left w:val="single" w:sz="12" w:space="0" w:color="auto"/>
              <w:bottom w:val="single" w:sz="12" w:space="0" w:color="auto"/>
              <w:right w:val="single" w:sz="12" w:space="0" w:color="auto"/>
            </w:tcBorders>
          </w:tcPr>
          <w:p w14:paraId="674E5A57" w14:textId="2FA99558" w:rsidR="00F3536A" w:rsidRDefault="004731C1" w:rsidP="00F3536A">
            <w:pPr>
              <w:rPr>
                <w:lang w:val="sr-Cyrl-CS"/>
              </w:rPr>
            </w:pPr>
            <w:r>
              <w:rPr>
                <w:lang w:val="sr-Cyrl-CS"/>
              </w:rPr>
              <w:t>Подела задужења</w:t>
            </w:r>
          </w:p>
        </w:tc>
        <w:tc>
          <w:tcPr>
            <w:tcW w:w="1825" w:type="dxa"/>
            <w:tcBorders>
              <w:top w:val="single" w:sz="4" w:space="0" w:color="auto"/>
              <w:left w:val="single" w:sz="12" w:space="0" w:color="auto"/>
              <w:bottom w:val="single" w:sz="12" w:space="0" w:color="auto"/>
              <w:right w:val="single" w:sz="12" w:space="0" w:color="auto"/>
            </w:tcBorders>
          </w:tcPr>
          <w:p w14:paraId="6B276ECB" w14:textId="635F9A74" w:rsidR="00F3536A" w:rsidRDefault="004731C1" w:rsidP="00F3536A">
            <w:pPr>
              <w:rPr>
                <w:lang w:val="sr-Cyrl-CS"/>
              </w:rPr>
            </w:pPr>
            <w:r>
              <w:rPr>
                <w:lang w:val="sr-Cyrl-CS"/>
              </w:rPr>
              <w:t>директор, пом. дир., стр. служба</w:t>
            </w:r>
          </w:p>
        </w:tc>
        <w:tc>
          <w:tcPr>
            <w:tcW w:w="574" w:type="dxa"/>
            <w:tcBorders>
              <w:top w:val="single" w:sz="4" w:space="0" w:color="auto"/>
              <w:left w:val="single" w:sz="12" w:space="0" w:color="auto"/>
              <w:bottom w:val="single" w:sz="12" w:space="0" w:color="auto"/>
              <w:right w:val="single" w:sz="4" w:space="0" w:color="auto"/>
            </w:tcBorders>
          </w:tcPr>
          <w:p w14:paraId="62D24AF2"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c>
          <w:tcPr>
            <w:tcW w:w="589" w:type="dxa"/>
            <w:tcBorders>
              <w:top w:val="single" w:sz="4" w:space="0" w:color="auto"/>
              <w:left w:val="single" w:sz="4" w:space="0" w:color="auto"/>
              <w:bottom w:val="single" w:sz="12" w:space="0" w:color="auto"/>
              <w:right w:val="single" w:sz="12" w:space="0" w:color="auto"/>
            </w:tcBorders>
          </w:tcPr>
          <w:p w14:paraId="389200A7" w14:textId="77777777" w:rsidR="00F3536A" w:rsidRDefault="0059672C" w:rsidP="00F3536A">
            <w:pPr>
              <w:jc w:val="center"/>
              <w:rPr>
                <w:lang w:val="sr-Cyrl-CS"/>
              </w:rPr>
            </w:pPr>
            <w:r>
              <w:rPr>
                <w:lang w:val="sr-Cyrl-CS"/>
              </w:rPr>
              <w:fldChar w:fldCharType="begin">
                <w:ffData>
                  <w:name w:val="Check2"/>
                  <w:enabled/>
                  <w:calcOnExit w:val="0"/>
                  <w:checkBox>
                    <w:sizeAuto/>
                    <w:default w:val="0"/>
                  </w:checkBox>
                </w:ffData>
              </w:fldChar>
            </w:r>
            <w:r w:rsidR="00F3536A">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r>
    </w:tbl>
    <w:p w14:paraId="4B93CF19" w14:textId="77777777" w:rsidR="00F3536A" w:rsidRDefault="00F3536A" w:rsidP="00F3536A">
      <w:pPr>
        <w:shd w:val="clear" w:color="auto" w:fill="FFFFFF"/>
        <w:spacing w:before="19"/>
        <w:ind w:right="-1077"/>
        <w:rPr>
          <w:b/>
          <w:bCs/>
          <w:color w:val="000000"/>
          <w:spacing w:val="-3"/>
          <w:sz w:val="24"/>
          <w:szCs w:val="24"/>
          <w:lang w:val="ru-RU"/>
        </w:rPr>
      </w:pPr>
    </w:p>
    <w:p w14:paraId="007CC4CF" w14:textId="3C840436" w:rsidR="00F3536A" w:rsidRDefault="00F3536A" w:rsidP="00F3536A">
      <w:pPr>
        <w:rPr>
          <w:lang w:val="sr-Cyrl-CS"/>
        </w:rPr>
      </w:pPr>
      <w:r>
        <w:rPr>
          <w:lang w:val="hu-HU"/>
        </w:rPr>
        <w:t>У</w:t>
      </w:r>
      <w:r w:rsidR="00693483">
        <w:rPr>
          <w:lang w:val="sr-Cyrl-RS"/>
        </w:rPr>
        <w:t xml:space="preserve"> </w:t>
      </w:r>
      <w:proofErr w:type="spellStart"/>
      <w:r>
        <w:t>току</w:t>
      </w:r>
      <w:proofErr w:type="spellEnd"/>
      <w:r w:rsidR="00693483">
        <w:rPr>
          <w:lang w:val="sr-Cyrl-RS"/>
        </w:rPr>
        <w:t xml:space="preserve"> </w:t>
      </w:r>
      <w:proofErr w:type="spellStart"/>
      <w:r>
        <w:t>школске</w:t>
      </w:r>
      <w:proofErr w:type="spellEnd"/>
      <w:r w:rsidR="00693483">
        <w:rPr>
          <w:lang w:val="sr-Cyrl-RS"/>
        </w:rPr>
        <w:t xml:space="preserve"> </w:t>
      </w:r>
      <w:proofErr w:type="spellStart"/>
      <w:r>
        <w:t>године</w:t>
      </w:r>
      <w:proofErr w:type="spellEnd"/>
      <w:r w:rsidR="00693483">
        <w:rPr>
          <w:lang w:val="sr-Cyrl-RS"/>
        </w:rPr>
        <w:t xml:space="preserve"> </w:t>
      </w:r>
      <w:proofErr w:type="spellStart"/>
      <w:r>
        <w:t>планирано</w:t>
      </w:r>
      <w:proofErr w:type="spellEnd"/>
      <w:r w:rsidR="007E77D2">
        <w:rPr>
          <w:lang w:val="sr-Cyrl-RS"/>
        </w:rPr>
        <w:t xml:space="preserve"> </w:t>
      </w:r>
      <w:proofErr w:type="spellStart"/>
      <w:r>
        <w:t>је</w:t>
      </w:r>
      <w:proofErr w:type="spellEnd"/>
      <w:r w:rsidR="007E77D2">
        <w:rPr>
          <w:lang w:val="sr-Cyrl-RS"/>
        </w:rPr>
        <w:t xml:space="preserve"> </w:t>
      </w:r>
      <w:proofErr w:type="spellStart"/>
      <w:r>
        <w:t>укупно</w:t>
      </w:r>
      <w:proofErr w:type="spellEnd"/>
      <w:r w:rsidR="007E77D2">
        <w:rPr>
          <w:lang w:val="sr-Cyrl-RS"/>
        </w:rPr>
        <w:t xml:space="preserve"> </w:t>
      </w:r>
      <w:r w:rsidR="00996104">
        <w:rPr>
          <w:lang w:val="sr-Cyrl-CS"/>
        </w:rPr>
        <w:t>10</w:t>
      </w:r>
      <w:r w:rsidR="007E77D2">
        <w:rPr>
          <w:lang w:val="sr-Cyrl-CS"/>
        </w:rPr>
        <w:t xml:space="preserve"> </w:t>
      </w:r>
      <w:proofErr w:type="spellStart"/>
      <w:r>
        <w:t>састанака</w:t>
      </w:r>
      <w:proofErr w:type="spellEnd"/>
      <w:r>
        <w:t>.</w:t>
      </w:r>
    </w:p>
    <w:p w14:paraId="4D96DAB1" w14:textId="77777777" w:rsidR="00715704" w:rsidRDefault="00715704" w:rsidP="00F3536A">
      <w:pPr>
        <w:shd w:val="clear" w:color="auto" w:fill="FFFFFF"/>
        <w:spacing w:before="19"/>
        <w:ind w:left="567" w:right="-1077"/>
        <w:rPr>
          <w:bCs/>
          <w:color w:val="000000"/>
          <w:spacing w:val="-3"/>
          <w:sz w:val="24"/>
          <w:szCs w:val="24"/>
          <w:lang w:val="sr-Cyrl-CS"/>
        </w:rPr>
      </w:pPr>
    </w:p>
    <w:p w14:paraId="2F50998F" w14:textId="169E10F6" w:rsidR="00F3536A" w:rsidRPr="0022265B" w:rsidRDefault="00F3536A" w:rsidP="00F3536A">
      <w:pPr>
        <w:shd w:val="clear" w:color="auto" w:fill="FFFFFF"/>
        <w:spacing w:before="19"/>
        <w:ind w:left="567" w:right="-1077"/>
        <w:rPr>
          <w:bCs/>
          <w:color w:val="000000"/>
          <w:spacing w:val="-3"/>
          <w:sz w:val="24"/>
          <w:szCs w:val="24"/>
          <w:lang w:val="sr-Cyrl-CS"/>
        </w:rPr>
      </w:pPr>
      <w:r w:rsidRPr="00A37232">
        <w:rPr>
          <w:bCs/>
          <w:color w:val="000000"/>
          <w:spacing w:val="-3"/>
          <w:sz w:val="24"/>
          <w:szCs w:val="24"/>
          <w:lang w:val="ru-RU"/>
        </w:rPr>
        <w:t xml:space="preserve"> </w:t>
      </w:r>
      <w:r w:rsidRPr="00A37232">
        <w:rPr>
          <w:bCs/>
          <w:color w:val="000000"/>
          <w:spacing w:val="-3"/>
          <w:sz w:val="24"/>
          <w:szCs w:val="24"/>
          <w:lang w:val="sr-Cyrl-CS"/>
        </w:rPr>
        <w:t>П</w:t>
      </w:r>
      <w:r w:rsidR="00261FE1">
        <w:rPr>
          <w:bCs/>
          <w:color w:val="000000"/>
          <w:spacing w:val="-3"/>
          <w:sz w:val="24"/>
          <w:szCs w:val="24"/>
          <w:lang w:val="sr-Cyrl-CS"/>
        </w:rPr>
        <w:t>ланови рада</w:t>
      </w:r>
      <w:r w:rsidRPr="00A37232">
        <w:rPr>
          <w:bCs/>
          <w:color w:val="000000"/>
          <w:spacing w:val="-3"/>
          <w:sz w:val="24"/>
          <w:szCs w:val="24"/>
          <w:lang w:val="sr-Cyrl-CS"/>
        </w:rPr>
        <w:t xml:space="preserve"> одељењских већа</w:t>
      </w:r>
      <w:r>
        <w:rPr>
          <w:bCs/>
          <w:color w:val="000000"/>
          <w:spacing w:val="-3"/>
          <w:sz w:val="24"/>
          <w:szCs w:val="24"/>
          <w:lang w:val="sr-Cyrl-CS"/>
        </w:rPr>
        <w:t xml:space="preserve"> од 1. до 8. разреда</w:t>
      </w:r>
    </w:p>
    <w:p w14:paraId="421FDF69" w14:textId="01CF0632" w:rsidR="00F3536A" w:rsidRPr="002759F4" w:rsidRDefault="00F3536A" w:rsidP="00B24AC4">
      <w:pPr>
        <w:numPr>
          <w:ilvl w:val="0"/>
          <w:numId w:val="13"/>
        </w:numPr>
        <w:shd w:val="clear" w:color="auto" w:fill="FFFFFF"/>
        <w:spacing w:before="19"/>
        <w:ind w:right="-1077"/>
        <w:rPr>
          <w:b/>
          <w:bCs/>
          <w:color w:val="000000"/>
          <w:spacing w:val="-3"/>
          <w:sz w:val="24"/>
          <w:szCs w:val="24"/>
          <w:lang w:val="sr-Cyrl-CS"/>
        </w:rPr>
      </w:pPr>
      <w:r>
        <w:rPr>
          <w:b/>
          <w:bCs/>
          <w:color w:val="000000"/>
          <w:spacing w:val="-3"/>
          <w:sz w:val="24"/>
          <w:szCs w:val="24"/>
          <w:lang w:val="sr-Cyrl-CS"/>
        </w:rPr>
        <w:t>П</w:t>
      </w:r>
      <w:r w:rsidR="00261FE1">
        <w:rPr>
          <w:b/>
          <w:bCs/>
          <w:color w:val="000000"/>
          <w:spacing w:val="-3"/>
          <w:sz w:val="24"/>
          <w:szCs w:val="24"/>
          <w:lang w:val="sr-Cyrl-CS"/>
        </w:rPr>
        <w:t>лан рада</w:t>
      </w:r>
      <w:r>
        <w:rPr>
          <w:b/>
          <w:bCs/>
          <w:color w:val="000000"/>
          <w:spacing w:val="-3"/>
          <w:sz w:val="24"/>
          <w:szCs w:val="24"/>
          <w:lang w:val="sr-Cyrl-CS"/>
        </w:rPr>
        <w:t xml:space="preserve"> одељењског већа 1. разреда</w:t>
      </w:r>
    </w:p>
    <w:p w14:paraId="5BCA9E87" w14:textId="77777777" w:rsidR="00F3536A" w:rsidRDefault="00F3536A" w:rsidP="00F3536A">
      <w:pPr>
        <w:rPr>
          <w:lang w:val="sr-Cyrl-CS"/>
        </w:rPr>
      </w:pPr>
    </w:p>
    <w:p w14:paraId="073083A7" w14:textId="3DF838A3" w:rsidR="00F3536A" w:rsidRPr="00BB4777" w:rsidRDefault="00F3536A" w:rsidP="00F3536A">
      <w:pPr>
        <w:jc w:val="center"/>
        <w:rPr>
          <w:b/>
          <w:lang w:val="sr-Cyrl-CS"/>
        </w:rPr>
      </w:pPr>
      <w:r>
        <w:rPr>
          <w:b/>
          <w:lang w:val="sr-Cyrl-CS"/>
        </w:rPr>
        <w:t>ПЛАН</w:t>
      </w:r>
      <w:r w:rsidR="0059672C" w:rsidRPr="00BB4777">
        <w:rPr>
          <w:b/>
          <w:lang w:val="sr-Cyrl-CS"/>
        </w:rPr>
        <w:fldChar w:fldCharType="begin">
          <w:ffData>
            <w:name w:val="Text1"/>
            <w:enabled/>
            <w:calcOnExit w:val="0"/>
            <w:textInput/>
          </w:ffData>
        </w:fldChar>
      </w:r>
      <w:bookmarkStart w:id="10" w:name="Text1"/>
      <w:r w:rsidRPr="00BB4777">
        <w:rPr>
          <w:b/>
          <w:lang w:val="sr-Cyrl-CS"/>
        </w:rPr>
        <w:instrText xml:space="preserve"> FORMTEXT </w:instrText>
      </w:r>
      <w:r w:rsidR="0059672C" w:rsidRPr="00BB4777">
        <w:rPr>
          <w:b/>
          <w:lang w:val="sr-Cyrl-CS"/>
        </w:rPr>
      </w:r>
      <w:r w:rsidR="0059672C" w:rsidRPr="00BB4777">
        <w:rPr>
          <w:b/>
          <w:lang w:val="sr-Cyrl-CS"/>
        </w:rPr>
        <w:fldChar w:fldCharType="separate"/>
      </w:r>
      <w:r>
        <w:t>одељењског већа првих   разреда</w:t>
      </w:r>
      <w:r w:rsidR="0059672C" w:rsidRPr="00BB4777">
        <w:rPr>
          <w:b/>
          <w:lang w:val="sr-Cyrl-CS"/>
        </w:rPr>
        <w:fldChar w:fldCharType="end"/>
      </w:r>
      <w:bookmarkEnd w:id="10"/>
      <w:r w:rsidRPr="00BB4777">
        <w:rPr>
          <w:b/>
          <w:lang w:val="sr-Cyrl-CS"/>
        </w:rPr>
        <w:t xml:space="preserve"> ЗА 20</w:t>
      </w:r>
      <w:r w:rsidR="00076B22">
        <w:rPr>
          <w:b/>
          <w:lang w:val="sr-Cyrl-CS"/>
        </w:rPr>
        <w:t>2</w:t>
      </w:r>
      <w:r w:rsidR="007C401B">
        <w:rPr>
          <w:b/>
          <w:lang w:val="sr-Cyrl-RS"/>
        </w:rPr>
        <w:t>3</w:t>
      </w:r>
      <w:r w:rsidRPr="00BB4777">
        <w:rPr>
          <w:b/>
          <w:lang w:val="sr-Cyrl-CS"/>
        </w:rPr>
        <w:t>/20</w:t>
      </w:r>
      <w:r w:rsidR="00076B22">
        <w:rPr>
          <w:b/>
          <w:lang w:val="sr-Cyrl-CS"/>
        </w:rPr>
        <w:t>2</w:t>
      </w:r>
      <w:r w:rsidR="007C401B">
        <w:rPr>
          <w:b/>
          <w:lang w:val="sr-Cyrl-RS"/>
        </w:rPr>
        <w:t>4</w:t>
      </w:r>
      <w:r w:rsidRPr="00BB4777">
        <w:rPr>
          <w:b/>
          <w:lang w:val="sr-Cyrl-CS"/>
        </w:rPr>
        <w:t>. ШКОЛСКУ ГОДИНУ</w:t>
      </w:r>
    </w:p>
    <w:p w14:paraId="6B3752A4" w14:textId="77777777" w:rsidR="00F3536A" w:rsidRDefault="00F3536A" w:rsidP="00F3536A">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117"/>
        <w:gridCol w:w="1844"/>
        <w:gridCol w:w="1844"/>
        <w:gridCol w:w="1088"/>
        <w:gridCol w:w="858"/>
      </w:tblGrid>
      <w:tr w:rsidR="00F3536A" w:rsidRPr="002032A7" w14:paraId="6541B6AF" w14:textId="77777777" w:rsidTr="00F3536A">
        <w:tc>
          <w:tcPr>
            <w:tcW w:w="1846" w:type="dxa"/>
            <w:vMerge w:val="restart"/>
            <w:tcBorders>
              <w:top w:val="single" w:sz="12" w:space="0" w:color="auto"/>
              <w:left w:val="single" w:sz="12" w:space="0" w:color="auto"/>
              <w:right w:val="single" w:sz="12" w:space="0" w:color="auto"/>
            </w:tcBorders>
            <w:shd w:val="clear" w:color="auto" w:fill="auto"/>
          </w:tcPr>
          <w:p w14:paraId="446A4787" w14:textId="77777777" w:rsidR="00F3536A" w:rsidRPr="002032A7" w:rsidRDefault="00F3536A" w:rsidP="00F3536A">
            <w:pPr>
              <w:jc w:val="center"/>
              <w:rPr>
                <w:b/>
                <w:lang w:val="sr-Cyrl-CS"/>
              </w:rPr>
            </w:pPr>
            <w:r w:rsidRPr="002032A7">
              <w:rPr>
                <w:b/>
                <w:lang w:val="sr-Cyrl-CS"/>
              </w:rPr>
              <w:t>Време реализације</w:t>
            </w:r>
          </w:p>
        </w:tc>
        <w:tc>
          <w:tcPr>
            <w:tcW w:w="2117" w:type="dxa"/>
            <w:vMerge w:val="restart"/>
            <w:tcBorders>
              <w:top w:val="single" w:sz="12" w:space="0" w:color="auto"/>
              <w:left w:val="single" w:sz="12" w:space="0" w:color="auto"/>
              <w:right w:val="single" w:sz="12" w:space="0" w:color="auto"/>
            </w:tcBorders>
            <w:shd w:val="clear" w:color="auto" w:fill="auto"/>
          </w:tcPr>
          <w:p w14:paraId="3C46D9E3" w14:textId="77777777" w:rsidR="00F3536A" w:rsidRPr="002032A7" w:rsidRDefault="00F3536A" w:rsidP="00F3536A">
            <w:pPr>
              <w:jc w:val="center"/>
              <w:rPr>
                <w:b/>
                <w:lang w:val="sr-Cyrl-CS"/>
              </w:rPr>
            </w:pPr>
            <w:r w:rsidRPr="002032A7">
              <w:rPr>
                <w:b/>
                <w:lang w:val="sr-Cyrl-CS"/>
              </w:rPr>
              <w:t>Активности/теме</w:t>
            </w:r>
          </w:p>
        </w:tc>
        <w:tc>
          <w:tcPr>
            <w:tcW w:w="1844" w:type="dxa"/>
            <w:vMerge w:val="restart"/>
            <w:tcBorders>
              <w:top w:val="single" w:sz="12" w:space="0" w:color="auto"/>
              <w:left w:val="single" w:sz="12" w:space="0" w:color="auto"/>
              <w:right w:val="single" w:sz="12" w:space="0" w:color="auto"/>
            </w:tcBorders>
            <w:shd w:val="clear" w:color="auto" w:fill="auto"/>
          </w:tcPr>
          <w:p w14:paraId="0521BD20" w14:textId="77777777" w:rsidR="00F3536A" w:rsidRPr="002032A7" w:rsidRDefault="00F3536A" w:rsidP="00F3536A">
            <w:pPr>
              <w:jc w:val="center"/>
              <w:rPr>
                <w:b/>
                <w:lang w:val="sr-Cyrl-CS"/>
              </w:rPr>
            </w:pPr>
            <w:r w:rsidRPr="002032A7">
              <w:rPr>
                <w:b/>
                <w:lang w:val="sr-Cyrl-CS"/>
              </w:rPr>
              <w:t>Начин реализације</w:t>
            </w:r>
          </w:p>
        </w:tc>
        <w:tc>
          <w:tcPr>
            <w:tcW w:w="1844" w:type="dxa"/>
            <w:vMerge w:val="restart"/>
            <w:tcBorders>
              <w:top w:val="single" w:sz="12" w:space="0" w:color="auto"/>
              <w:left w:val="single" w:sz="12" w:space="0" w:color="auto"/>
              <w:right w:val="single" w:sz="12" w:space="0" w:color="auto"/>
            </w:tcBorders>
            <w:shd w:val="clear" w:color="auto" w:fill="auto"/>
          </w:tcPr>
          <w:p w14:paraId="7A611810" w14:textId="77777777" w:rsidR="00F3536A" w:rsidRPr="002032A7" w:rsidRDefault="00F3536A" w:rsidP="00F3536A">
            <w:pPr>
              <w:jc w:val="center"/>
              <w:rPr>
                <w:b/>
                <w:lang w:val="sr-Cyrl-CS"/>
              </w:rPr>
            </w:pPr>
            <w:r w:rsidRPr="002032A7">
              <w:rPr>
                <w:b/>
                <w:lang w:val="sr-Cyrl-CS"/>
              </w:rPr>
              <w:t>Носиоци реализације</w:t>
            </w:r>
          </w:p>
        </w:tc>
        <w:tc>
          <w:tcPr>
            <w:tcW w:w="1946" w:type="dxa"/>
            <w:gridSpan w:val="2"/>
            <w:tcBorders>
              <w:top w:val="single" w:sz="12" w:space="0" w:color="auto"/>
              <w:left w:val="single" w:sz="12" w:space="0" w:color="auto"/>
              <w:bottom w:val="single" w:sz="12" w:space="0" w:color="auto"/>
              <w:right w:val="single" w:sz="12" w:space="0" w:color="auto"/>
            </w:tcBorders>
            <w:shd w:val="clear" w:color="auto" w:fill="auto"/>
          </w:tcPr>
          <w:p w14:paraId="79E51ACA" w14:textId="77777777" w:rsidR="00F3536A" w:rsidRPr="002032A7" w:rsidRDefault="00F3536A" w:rsidP="00F3536A">
            <w:pPr>
              <w:jc w:val="center"/>
              <w:rPr>
                <w:b/>
                <w:lang w:val="sr-Cyrl-CS"/>
              </w:rPr>
            </w:pPr>
            <w:r w:rsidRPr="002032A7">
              <w:rPr>
                <w:b/>
                <w:lang w:val="sr-Cyrl-CS"/>
              </w:rPr>
              <w:t>Праћење</w:t>
            </w:r>
          </w:p>
        </w:tc>
      </w:tr>
      <w:tr w:rsidR="00F3536A" w:rsidRPr="002032A7" w14:paraId="37542BCA" w14:textId="77777777" w:rsidTr="00F3536A">
        <w:tc>
          <w:tcPr>
            <w:tcW w:w="1846" w:type="dxa"/>
            <w:vMerge/>
            <w:tcBorders>
              <w:left w:val="single" w:sz="12" w:space="0" w:color="auto"/>
              <w:bottom w:val="single" w:sz="12" w:space="0" w:color="auto"/>
              <w:right w:val="single" w:sz="12" w:space="0" w:color="auto"/>
            </w:tcBorders>
            <w:shd w:val="clear" w:color="auto" w:fill="auto"/>
          </w:tcPr>
          <w:p w14:paraId="250A48CB" w14:textId="77777777" w:rsidR="00F3536A" w:rsidRPr="002032A7" w:rsidRDefault="00F3536A" w:rsidP="00F3536A">
            <w:pPr>
              <w:jc w:val="center"/>
              <w:rPr>
                <w:b/>
                <w:lang w:val="sr-Cyrl-CS"/>
              </w:rPr>
            </w:pPr>
          </w:p>
        </w:tc>
        <w:tc>
          <w:tcPr>
            <w:tcW w:w="2117" w:type="dxa"/>
            <w:vMerge/>
            <w:tcBorders>
              <w:left w:val="single" w:sz="12" w:space="0" w:color="auto"/>
              <w:bottom w:val="single" w:sz="12" w:space="0" w:color="auto"/>
              <w:right w:val="single" w:sz="12" w:space="0" w:color="auto"/>
            </w:tcBorders>
            <w:shd w:val="clear" w:color="auto" w:fill="auto"/>
          </w:tcPr>
          <w:p w14:paraId="169758D5" w14:textId="77777777" w:rsidR="00F3536A" w:rsidRPr="002032A7" w:rsidRDefault="00F3536A" w:rsidP="00F3536A">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4737A8FD" w14:textId="77777777" w:rsidR="00F3536A" w:rsidRPr="002032A7" w:rsidRDefault="00F3536A" w:rsidP="00F3536A">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3D5AC1EF" w14:textId="77777777" w:rsidR="00F3536A" w:rsidRPr="002032A7" w:rsidRDefault="00F3536A" w:rsidP="00F3536A">
            <w:pPr>
              <w:jc w:val="center"/>
              <w:rPr>
                <w:b/>
                <w:lang w:val="sr-Cyrl-CS"/>
              </w:rPr>
            </w:pPr>
          </w:p>
        </w:tc>
        <w:tc>
          <w:tcPr>
            <w:tcW w:w="1088" w:type="dxa"/>
            <w:tcBorders>
              <w:top w:val="single" w:sz="12" w:space="0" w:color="auto"/>
              <w:left w:val="single" w:sz="12" w:space="0" w:color="auto"/>
              <w:bottom w:val="single" w:sz="12" w:space="0" w:color="auto"/>
              <w:right w:val="single" w:sz="12" w:space="0" w:color="auto"/>
            </w:tcBorders>
            <w:shd w:val="clear" w:color="auto" w:fill="auto"/>
          </w:tcPr>
          <w:p w14:paraId="5DCEC75D" w14:textId="77777777" w:rsidR="00F3536A" w:rsidRPr="002032A7" w:rsidRDefault="00F3536A" w:rsidP="00F3536A">
            <w:pPr>
              <w:jc w:val="center"/>
              <w:rPr>
                <w:b/>
                <w:lang w:val="sr-Cyrl-CS"/>
              </w:rPr>
            </w:pPr>
            <w:r w:rsidRPr="002032A7">
              <w:rPr>
                <w:b/>
                <w:lang w:val="sr-Cyrl-CS"/>
              </w:rPr>
              <w:t>УР</w:t>
            </w:r>
          </w:p>
        </w:tc>
        <w:tc>
          <w:tcPr>
            <w:tcW w:w="858" w:type="dxa"/>
            <w:tcBorders>
              <w:top w:val="single" w:sz="12" w:space="0" w:color="auto"/>
              <w:left w:val="single" w:sz="12" w:space="0" w:color="auto"/>
              <w:bottom w:val="single" w:sz="12" w:space="0" w:color="auto"/>
              <w:right w:val="single" w:sz="12" w:space="0" w:color="auto"/>
            </w:tcBorders>
            <w:shd w:val="clear" w:color="auto" w:fill="auto"/>
          </w:tcPr>
          <w:p w14:paraId="60C316F2" w14:textId="77777777" w:rsidR="00F3536A" w:rsidRPr="002032A7" w:rsidRDefault="00F3536A" w:rsidP="00F3536A">
            <w:pPr>
              <w:jc w:val="center"/>
              <w:rPr>
                <w:b/>
                <w:lang w:val="sr-Cyrl-CS"/>
              </w:rPr>
            </w:pPr>
            <w:r w:rsidRPr="002032A7">
              <w:rPr>
                <w:b/>
                <w:lang w:val="sr-Cyrl-CS"/>
              </w:rPr>
              <w:t>НУ</w:t>
            </w:r>
          </w:p>
        </w:tc>
      </w:tr>
      <w:tr w:rsidR="00F3536A" w:rsidRPr="002032A7" w14:paraId="5033252B" w14:textId="77777777" w:rsidTr="00F3536A">
        <w:tc>
          <w:tcPr>
            <w:tcW w:w="1846" w:type="dxa"/>
            <w:tcBorders>
              <w:top w:val="single" w:sz="12" w:space="0" w:color="auto"/>
              <w:left w:val="single" w:sz="12" w:space="0" w:color="auto"/>
              <w:right w:val="single" w:sz="12" w:space="0" w:color="auto"/>
            </w:tcBorders>
            <w:shd w:val="clear" w:color="auto" w:fill="auto"/>
          </w:tcPr>
          <w:p w14:paraId="3320B11C"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bookmarkStart w:id="11" w:name="Text5"/>
            <w:r w:rsidR="00F3536A" w:rsidRPr="002032A7">
              <w:rPr>
                <w:lang w:val="sr-Cyrl-CS"/>
              </w:rPr>
              <w:instrText xml:space="preserve"> FORMTEXT </w:instrText>
            </w:r>
            <w:r w:rsidRPr="002032A7">
              <w:rPr>
                <w:lang w:val="sr-Cyrl-CS"/>
              </w:rPr>
            </w:r>
            <w:r w:rsidRPr="002032A7">
              <w:rPr>
                <w:lang w:val="sr-Cyrl-CS"/>
              </w:rPr>
              <w:fldChar w:fldCharType="separate"/>
            </w:r>
            <w:r w:rsidR="00F3536A" w:rsidRPr="004C6CC6">
              <w:rPr>
                <w:lang w:val="sr-Cyrl-CS"/>
              </w:rPr>
              <w:t>септембар</w:t>
            </w:r>
            <w:r w:rsidRPr="002032A7">
              <w:rPr>
                <w:lang w:val="sr-Cyrl-CS"/>
              </w:rPr>
              <w:fldChar w:fldCharType="end"/>
            </w:r>
            <w:bookmarkEnd w:id="11"/>
          </w:p>
        </w:tc>
        <w:tc>
          <w:tcPr>
            <w:tcW w:w="2117" w:type="dxa"/>
            <w:tcBorders>
              <w:top w:val="single" w:sz="12" w:space="0" w:color="auto"/>
              <w:left w:val="single" w:sz="12" w:space="0" w:color="auto"/>
              <w:right w:val="single" w:sz="12" w:space="0" w:color="auto"/>
            </w:tcBorders>
            <w:shd w:val="clear" w:color="auto" w:fill="auto"/>
          </w:tcPr>
          <w:p w14:paraId="08375904" w14:textId="77777777" w:rsidR="00F3536A" w:rsidRPr="004C6CC6" w:rsidRDefault="0059672C" w:rsidP="00F3536A">
            <w:pPr>
              <w:rPr>
                <w:lang w:val="sr-Cyrl-CS"/>
              </w:rPr>
            </w:pPr>
            <w:r w:rsidRPr="002032A7">
              <w:rPr>
                <w:lang w:val="sr-Cyrl-CS"/>
              </w:rPr>
              <w:fldChar w:fldCharType="begin">
                <w:ffData>
                  <w:name w:val="Text6"/>
                  <w:enabled/>
                  <w:calcOnExit w:val="0"/>
                  <w:textInput/>
                </w:ffData>
              </w:fldChar>
            </w:r>
            <w:bookmarkStart w:id="12" w:name="Text6"/>
            <w:r w:rsidR="00F3536A" w:rsidRPr="002032A7">
              <w:rPr>
                <w:lang w:val="sr-Cyrl-CS"/>
              </w:rPr>
              <w:instrText xml:space="preserve"> FORMTEXT </w:instrText>
            </w:r>
            <w:r w:rsidRPr="002032A7">
              <w:rPr>
                <w:lang w:val="sr-Cyrl-CS"/>
              </w:rPr>
            </w:r>
            <w:r w:rsidRPr="002032A7">
              <w:rPr>
                <w:lang w:val="sr-Cyrl-CS"/>
              </w:rPr>
              <w:fldChar w:fldCharType="separate"/>
            </w:r>
            <w:r w:rsidR="00F3536A" w:rsidRPr="004C6CC6">
              <w:rPr>
                <w:lang w:val="sr-Cyrl-CS"/>
              </w:rPr>
              <w:t>договор око наставног плана и програма</w:t>
            </w:r>
          </w:p>
          <w:p w14:paraId="4E5E99C3" w14:textId="77777777" w:rsidR="00F3536A" w:rsidRPr="004C6CC6" w:rsidRDefault="00F3536A" w:rsidP="00F3536A">
            <w:pPr>
              <w:rPr>
                <w:lang w:val="sr-Cyrl-CS"/>
              </w:rPr>
            </w:pPr>
            <w:r w:rsidRPr="004C6CC6">
              <w:rPr>
                <w:lang w:val="sr-Cyrl-CS"/>
              </w:rPr>
              <w:t>планирање рада одељењског већа</w:t>
            </w:r>
          </w:p>
          <w:p w14:paraId="1E3DA73B" w14:textId="77777777" w:rsidR="00F3536A" w:rsidRPr="004C6CC6" w:rsidRDefault="00F3536A" w:rsidP="00F3536A">
            <w:pPr>
              <w:rPr>
                <w:lang w:val="sr-Cyrl-CS"/>
              </w:rPr>
            </w:pPr>
            <w:r w:rsidRPr="004C6CC6">
              <w:rPr>
                <w:lang w:val="sr-Cyrl-CS"/>
              </w:rPr>
              <w:t>израда плана одељењских старешина за ЧОС</w:t>
            </w:r>
          </w:p>
          <w:p w14:paraId="3E4550A9" w14:textId="77777777" w:rsidR="00F3536A" w:rsidRDefault="00F3536A" w:rsidP="00F3536A">
            <w:r w:rsidRPr="004C6CC6">
              <w:rPr>
                <w:lang w:val="sr-Cyrl-CS"/>
              </w:rPr>
              <w:t>договор о Дечијиј недељи</w:t>
            </w:r>
            <w:r>
              <w:t xml:space="preserve"> ( излет у Дудову шуму, у оквиру спортске недеље  спортски дан , Дан талената) </w:t>
            </w:r>
          </w:p>
          <w:p w14:paraId="04342F27" w14:textId="77777777" w:rsidR="00F3536A" w:rsidRDefault="00F3536A" w:rsidP="00F3536A">
            <w:r>
              <w:t>одлазак на изложбу, у музеј, позоришне представе, ролеровање</w:t>
            </w:r>
          </w:p>
          <w:p w14:paraId="610190C8" w14:textId="77777777" w:rsidR="00F3536A" w:rsidRPr="004C6CC6" w:rsidRDefault="00F3536A" w:rsidP="00F3536A">
            <w:pPr>
              <w:rPr>
                <w:lang w:val="sr-Cyrl-CS"/>
              </w:rPr>
            </w:pPr>
            <w:r>
              <w:t>договор и сарадња са друштвеним организацијама града</w:t>
            </w:r>
          </w:p>
          <w:p w14:paraId="141C298B" w14:textId="77777777" w:rsidR="00F3536A" w:rsidRPr="002032A7" w:rsidRDefault="00F3536A" w:rsidP="00F3536A">
            <w:pPr>
              <w:rPr>
                <w:lang w:val="sr-Cyrl-CS"/>
              </w:rPr>
            </w:pPr>
            <w:r w:rsidRPr="004C6CC6">
              <w:rPr>
                <w:lang w:val="sr-Cyrl-CS"/>
              </w:rPr>
              <w:t>распоред за одлазак у ЗОО врт</w:t>
            </w:r>
            <w:r>
              <w:t>.</w:t>
            </w:r>
            <w:r w:rsidR="0059672C" w:rsidRPr="002032A7">
              <w:rPr>
                <w:lang w:val="sr-Cyrl-CS"/>
              </w:rPr>
              <w:fldChar w:fldCharType="end"/>
            </w:r>
            <w:bookmarkEnd w:id="12"/>
          </w:p>
        </w:tc>
        <w:tc>
          <w:tcPr>
            <w:tcW w:w="1844" w:type="dxa"/>
            <w:tcBorders>
              <w:top w:val="single" w:sz="12" w:space="0" w:color="auto"/>
              <w:left w:val="single" w:sz="12" w:space="0" w:color="auto"/>
              <w:right w:val="single" w:sz="12" w:space="0" w:color="auto"/>
            </w:tcBorders>
            <w:shd w:val="clear" w:color="auto" w:fill="auto"/>
          </w:tcPr>
          <w:p w14:paraId="177267A8"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bookmarkStart w:id="13" w:name="Text7"/>
            <w:r w:rsidR="00F3536A" w:rsidRPr="002032A7">
              <w:rPr>
                <w:lang w:val="sr-Cyrl-CS"/>
              </w:rPr>
              <w:instrText xml:space="preserve"> FORMTEXT </w:instrText>
            </w:r>
            <w:r w:rsidRPr="002032A7">
              <w:rPr>
                <w:lang w:val="sr-Cyrl-CS"/>
              </w:rPr>
            </w:r>
            <w:r w:rsidRPr="002032A7">
              <w:rPr>
                <w:lang w:val="sr-Cyrl-CS"/>
              </w:rPr>
              <w:fldChar w:fldCharType="separate"/>
            </w:r>
            <w:r w:rsidR="00F3536A" w:rsidRPr="004C6CC6">
              <w:rPr>
                <w:lang w:val="sr-Cyrl-CS"/>
              </w:rPr>
              <w:t>састанак</w:t>
            </w:r>
            <w:r w:rsidRPr="002032A7">
              <w:rPr>
                <w:lang w:val="sr-Cyrl-CS"/>
              </w:rPr>
              <w:fldChar w:fldCharType="end"/>
            </w:r>
            <w:bookmarkEnd w:id="13"/>
          </w:p>
        </w:tc>
        <w:tc>
          <w:tcPr>
            <w:tcW w:w="1844" w:type="dxa"/>
            <w:tcBorders>
              <w:top w:val="single" w:sz="12" w:space="0" w:color="auto"/>
              <w:left w:val="single" w:sz="12" w:space="0" w:color="auto"/>
              <w:right w:val="single" w:sz="12" w:space="0" w:color="auto"/>
            </w:tcBorders>
            <w:shd w:val="clear" w:color="auto" w:fill="auto"/>
          </w:tcPr>
          <w:p w14:paraId="1AFF4750" w14:textId="77777777" w:rsidR="00F3536A" w:rsidRDefault="0059672C" w:rsidP="00F3536A">
            <w:r w:rsidRPr="002032A7">
              <w:rPr>
                <w:lang w:val="sr-Cyrl-CS"/>
              </w:rPr>
              <w:fldChar w:fldCharType="begin">
                <w:ffData>
                  <w:name w:val="Text8"/>
                  <w:enabled/>
                  <w:calcOnExit w:val="0"/>
                  <w:textInput/>
                </w:ffData>
              </w:fldChar>
            </w:r>
            <w:bookmarkStart w:id="14" w:name="Text8"/>
            <w:r w:rsidR="00F3536A" w:rsidRPr="002032A7">
              <w:rPr>
                <w:lang w:val="sr-Cyrl-CS"/>
              </w:rPr>
              <w:instrText xml:space="preserve"> FORMTEXT </w:instrText>
            </w:r>
            <w:r w:rsidRPr="002032A7">
              <w:rPr>
                <w:lang w:val="sr-Cyrl-CS"/>
              </w:rPr>
            </w:r>
            <w:r w:rsidRPr="002032A7">
              <w:rPr>
                <w:lang w:val="sr-Cyrl-CS"/>
              </w:rPr>
              <w:fldChar w:fldCharType="separate"/>
            </w:r>
            <w:r w:rsidR="00F3536A" w:rsidRPr="004C6CC6">
              <w:rPr>
                <w:lang w:val="sr-Cyrl-CS"/>
              </w:rPr>
              <w:t>учитељи и стручна служба</w:t>
            </w:r>
          </w:p>
          <w:p w14:paraId="4E5F9324" w14:textId="77777777" w:rsidR="00F3536A" w:rsidRPr="002032A7" w:rsidRDefault="00F3536A" w:rsidP="00F3536A">
            <w:pPr>
              <w:rPr>
                <w:lang w:val="hu-HU"/>
              </w:rPr>
            </w:pPr>
            <w:r>
              <w:t>наставници</w:t>
            </w:r>
            <w:r w:rsidR="0059672C" w:rsidRPr="002032A7">
              <w:rPr>
                <w:lang w:val="sr-Cyrl-CS"/>
              </w:rPr>
              <w:fldChar w:fldCharType="end"/>
            </w:r>
            <w:bookmarkEnd w:id="14"/>
          </w:p>
        </w:tc>
        <w:tc>
          <w:tcPr>
            <w:tcW w:w="1088" w:type="dxa"/>
            <w:tcBorders>
              <w:top w:val="single" w:sz="12" w:space="0" w:color="auto"/>
              <w:left w:val="single" w:sz="12" w:space="0" w:color="auto"/>
            </w:tcBorders>
            <w:shd w:val="clear" w:color="auto" w:fill="auto"/>
          </w:tcPr>
          <w:p w14:paraId="439CA611"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bookmarkStart w:id="15" w:name="Check1"/>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bookmarkEnd w:id="15"/>
          </w:p>
        </w:tc>
        <w:tc>
          <w:tcPr>
            <w:tcW w:w="858" w:type="dxa"/>
            <w:tcBorders>
              <w:top w:val="single" w:sz="12" w:space="0" w:color="auto"/>
              <w:right w:val="single" w:sz="12" w:space="0" w:color="auto"/>
            </w:tcBorders>
            <w:shd w:val="clear" w:color="auto" w:fill="auto"/>
          </w:tcPr>
          <w:p w14:paraId="6B9BB9C8"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ed w:val="0"/>
                  </w:checkBox>
                </w:ffData>
              </w:fldChar>
            </w:r>
            <w:bookmarkStart w:id="16" w:name="Check2"/>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bookmarkEnd w:id="16"/>
          </w:p>
        </w:tc>
      </w:tr>
      <w:tr w:rsidR="00F3536A" w:rsidRPr="002032A7" w14:paraId="032EAE7D" w14:textId="77777777" w:rsidTr="00F3536A">
        <w:tc>
          <w:tcPr>
            <w:tcW w:w="1846" w:type="dxa"/>
            <w:tcBorders>
              <w:left w:val="single" w:sz="12" w:space="0" w:color="auto"/>
              <w:right w:val="single" w:sz="12" w:space="0" w:color="auto"/>
            </w:tcBorders>
            <w:shd w:val="clear" w:color="auto" w:fill="auto"/>
          </w:tcPr>
          <w:p w14:paraId="5525B1AB"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C6CC6">
              <w:rPr>
                <w:lang w:val="sr-Cyrl-CS"/>
              </w:rPr>
              <w:t>октобар</w:t>
            </w:r>
            <w:r w:rsidRPr="002032A7">
              <w:rPr>
                <w:lang w:val="sr-Cyrl-CS"/>
              </w:rPr>
              <w:fldChar w:fldCharType="end"/>
            </w:r>
          </w:p>
        </w:tc>
        <w:tc>
          <w:tcPr>
            <w:tcW w:w="2117" w:type="dxa"/>
            <w:tcBorders>
              <w:left w:val="single" w:sz="12" w:space="0" w:color="auto"/>
              <w:right w:val="single" w:sz="12" w:space="0" w:color="auto"/>
            </w:tcBorders>
            <w:shd w:val="clear" w:color="auto" w:fill="auto"/>
          </w:tcPr>
          <w:p w14:paraId="221DDF2A" w14:textId="77777777" w:rsidR="00F3536A" w:rsidRPr="004C6CC6"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C6CC6">
              <w:rPr>
                <w:lang w:val="sr-Cyrl-CS"/>
              </w:rPr>
              <w:t>одлазак  на изложбу, у музеј</w:t>
            </w:r>
            <w:r w:rsidR="00F3536A">
              <w:t xml:space="preserve">, </w:t>
            </w:r>
            <w:r w:rsidR="00F3536A" w:rsidRPr="004C6CC6">
              <w:rPr>
                <w:lang w:val="sr-Cyrl-CS"/>
              </w:rPr>
              <w:t>позоришна представа</w:t>
            </w:r>
            <w:r w:rsidR="00F3536A">
              <w:t>,</w:t>
            </w:r>
            <w:r w:rsidR="00F3536A" w:rsidRPr="004C6CC6">
              <w:rPr>
                <w:lang w:val="sr-Cyrl-CS"/>
              </w:rPr>
              <w:t>клизање, ролеровање</w:t>
            </w:r>
          </w:p>
          <w:p w14:paraId="6F071344" w14:textId="77777777" w:rsidR="00F3536A" w:rsidRPr="004C6CC6" w:rsidRDefault="00F3536A" w:rsidP="00F3536A">
            <w:pPr>
              <w:rPr>
                <w:lang w:val="sr-Cyrl-CS"/>
              </w:rPr>
            </w:pPr>
            <w:r>
              <w:t>Дечија недеља - реализација</w:t>
            </w:r>
          </w:p>
          <w:p w14:paraId="7D7AFCB4" w14:textId="77777777" w:rsidR="00F3536A" w:rsidRDefault="00F3536A" w:rsidP="00F3536A">
            <w:r w:rsidRPr="004C6CC6">
              <w:rPr>
                <w:lang w:val="sr-Cyrl-CS"/>
              </w:rPr>
              <w:lastRenderedPageBreak/>
              <w:t>договор о распореду сарадње са Учитељским факултетом</w:t>
            </w:r>
          </w:p>
          <w:p w14:paraId="723D7FE5" w14:textId="77777777" w:rsidR="00F3536A" w:rsidRDefault="00F3536A" w:rsidP="00F3536A"/>
          <w:p w14:paraId="3C6073CB" w14:textId="77777777" w:rsidR="00F3536A" w:rsidRDefault="00F3536A" w:rsidP="00F3536A">
            <w:r>
              <w:t>планирање излета, екскурзија и школе у природи</w:t>
            </w:r>
          </w:p>
          <w:p w14:paraId="5B471979" w14:textId="77777777" w:rsidR="00F3536A" w:rsidRPr="002032A7" w:rsidRDefault="0059672C" w:rsidP="00F3536A">
            <w:pPr>
              <w:rPr>
                <w:lang w:val="sr-Cyrl-CS"/>
              </w:rPr>
            </w:pPr>
            <w:r w:rsidRPr="002032A7">
              <w:rPr>
                <w:lang w:val="sr-Cyrl-CS"/>
              </w:rPr>
              <w:fldChar w:fldCharType="end"/>
            </w:r>
          </w:p>
        </w:tc>
        <w:tc>
          <w:tcPr>
            <w:tcW w:w="1844" w:type="dxa"/>
            <w:tcBorders>
              <w:left w:val="single" w:sz="12" w:space="0" w:color="auto"/>
              <w:right w:val="single" w:sz="12" w:space="0" w:color="auto"/>
            </w:tcBorders>
            <w:shd w:val="clear" w:color="auto" w:fill="auto"/>
          </w:tcPr>
          <w:p w14:paraId="51A911EB" w14:textId="77777777" w:rsidR="00F3536A" w:rsidRDefault="0059672C" w:rsidP="00F3536A">
            <w:r w:rsidRPr="002032A7">
              <w:rPr>
                <w:lang w:val="sr-Cyrl-CS"/>
              </w:rPr>
              <w:lastRenderedPageBreak/>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састнак</w:t>
            </w:r>
          </w:p>
          <w:p w14:paraId="5E2151D7" w14:textId="77777777" w:rsidR="00F3536A" w:rsidRPr="002032A7" w:rsidRDefault="00F3536A" w:rsidP="00F3536A">
            <w:pPr>
              <w:rPr>
                <w:lang w:val="sr-Cyrl-CS"/>
              </w:rPr>
            </w:pPr>
            <w:r w:rsidRPr="004C6CC6">
              <w:rPr>
                <w:lang w:val="sr-Cyrl-CS"/>
              </w:rPr>
              <w:t>изношење података</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3F4D8D68" w14:textId="77777777" w:rsidR="00F3536A" w:rsidRDefault="0059672C" w:rsidP="00F3536A">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C6CC6">
              <w:rPr>
                <w:lang w:val="sr-Cyrl-CS"/>
              </w:rPr>
              <w:t>учитељи</w:t>
            </w:r>
          </w:p>
          <w:p w14:paraId="1D36A2A1" w14:textId="77777777" w:rsidR="00F3536A" w:rsidRPr="002032A7" w:rsidRDefault="0059672C" w:rsidP="00F3536A">
            <w:pPr>
              <w:rPr>
                <w:lang w:val="sr-Cyrl-CS"/>
              </w:rPr>
            </w:pPr>
            <w:r w:rsidRPr="002032A7">
              <w:rPr>
                <w:lang w:val="sr-Cyrl-CS"/>
              </w:rPr>
              <w:fldChar w:fldCharType="end"/>
            </w:r>
          </w:p>
        </w:tc>
        <w:tc>
          <w:tcPr>
            <w:tcW w:w="1088" w:type="dxa"/>
            <w:tcBorders>
              <w:left w:val="single" w:sz="12" w:space="0" w:color="auto"/>
            </w:tcBorders>
            <w:shd w:val="clear" w:color="auto" w:fill="auto"/>
          </w:tcPr>
          <w:p w14:paraId="5409B7C7"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13DC3D77"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35CBB354" w14:textId="77777777" w:rsidTr="00F3536A">
        <w:tc>
          <w:tcPr>
            <w:tcW w:w="1846" w:type="dxa"/>
            <w:tcBorders>
              <w:left w:val="single" w:sz="12" w:space="0" w:color="auto"/>
              <w:right w:val="single" w:sz="12" w:space="0" w:color="auto"/>
            </w:tcBorders>
            <w:shd w:val="clear" w:color="auto" w:fill="auto"/>
          </w:tcPr>
          <w:p w14:paraId="30E8A3FD"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C6CC6">
              <w:rPr>
                <w:lang w:val="sr-Cyrl-CS"/>
              </w:rPr>
              <w:t>новембар</w:t>
            </w:r>
            <w:r w:rsidRPr="002032A7">
              <w:rPr>
                <w:lang w:val="sr-Cyrl-CS"/>
              </w:rPr>
              <w:fldChar w:fldCharType="end"/>
            </w:r>
          </w:p>
        </w:tc>
        <w:tc>
          <w:tcPr>
            <w:tcW w:w="2117" w:type="dxa"/>
            <w:tcBorders>
              <w:left w:val="single" w:sz="12" w:space="0" w:color="auto"/>
              <w:right w:val="single" w:sz="12" w:space="0" w:color="auto"/>
            </w:tcBorders>
            <w:shd w:val="clear" w:color="auto" w:fill="auto"/>
          </w:tcPr>
          <w:p w14:paraId="67E7EBB0" w14:textId="77777777" w:rsidR="00F3536A" w:rsidRDefault="0059672C" w:rsidP="00F3536A">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одлазак на изложбу, у музеј, позоришна представа, клизање, пливање</w:t>
            </w:r>
          </w:p>
          <w:p w14:paraId="4749BA6B" w14:textId="77777777" w:rsidR="00F3536A" w:rsidRDefault="00F3536A" w:rsidP="00F3536A"/>
          <w:p w14:paraId="728181E5" w14:textId="77777777" w:rsidR="00F3536A" w:rsidRPr="002032A7" w:rsidRDefault="00F3536A" w:rsidP="00F3536A">
            <w:pPr>
              <w:rPr>
                <w:lang w:val="sr-Cyrl-CS"/>
              </w:rPr>
            </w:pPr>
            <w:r w:rsidRPr="004C6CC6">
              <w:rPr>
                <w:lang w:val="sr-Cyrl-CS"/>
              </w:rPr>
              <w:t>анализа реализације васпитно образовног рада и успеха на крају првог квартала</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6D612506"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C6CC6">
              <w:rPr>
                <w:lang w:val="sr-Cyrl-CS"/>
              </w:rPr>
              <w:t>изношење података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42D65AAE"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C6CC6">
              <w:rPr>
                <w:lang w:val="sr-Cyrl-CS"/>
              </w:rPr>
              <w:t>учитељи и стручна служба</w:t>
            </w:r>
            <w:r w:rsidRPr="002032A7">
              <w:rPr>
                <w:lang w:val="sr-Cyrl-CS"/>
              </w:rPr>
              <w:fldChar w:fldCharType="end"/>
            </w:r>
          </w:p>
        </w:tc>
        <w:tc>
          <w:tcPr>
            <w:tcW w:w="1088" w:type="dxa"/>
            <w:tcBorders>
              <w:left w:val="single" w:sz="12" w:space="0" w:color="auto"/>
            </w:tcBorders>
            <w:shd w:val="clear" w:color="auto" w:fill="auto"/>
          </w:tcPr>
          <w:p w14:paraId="346196A9"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1EDD95E2"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00205363" w14:textId="77777777" w:rsidTr="00F3536A">
        <w:tc>
          <w:tcPr>
            <w:tcW w:w="1846" w:type="dxa"/>
            <w:tcBorders>
              <w:left w:val="single" w:sz="12" w:space="0" w:color="auto"/>
              <w:right w:val="single" w:sz="12" w:space="0" w:color="auto"/>
            </w:tcBorders>
            <w:shd w:val="clear" w:color="auto" w:fill="auto"/>
          </w:tcPr>
          <w:p w14:paraId="62AB6824"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C6CC6">
              <w:rPr>
                <w:lang w:val="sr-Cyrl-CS"/>
              </w:rPr>
              <w:t>децембар</w:t>
            </w:r>
            <w:r w:rsidRPr="002032A7">
              <w:rPr>
                <w:lang w:val="sr-Cyrl-CS"/>
              </w:rPr>
              <w:fldChar w:fldCharType="end"/>
            </w:r>
          </w:p>
        </w:tc>
        <w:tc>
          <w:tcPr>
            <w:tcW w:w="2117" w:type="dxa"/>
            <w:tcBorders>
              <w:left w:val="single" w:sz="12" w:space="0" w:color="auto"/>
              <w:right w:val="single" w:sz="12" w:space="0" w:color="auto"/>
            </w:tcBorders>
            <w:shd w:val="clear" w:color="auto" w:fill="auto"/>
          </w:tcPr>
          <w:p w14:paraId="64C729FB" w14:textId="77777777" w:rsidR="00F3536A" w:rsidRDefault="0059672C" w:rsidP="00F3536A">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C6CC6">
              <w:rPr>
                <w:lang w:val="sr-Cyrl-CS"/>
              </w:rPr>
              <w:t>анализа реализације васпитно образовног рада и успеха на крају првог полугодишта</w:t>
            </w:r>
          </w:p>
          <w:p w14:paraId="47A27A85" w14:textId="77777777" w:rsidR="00F3536A" w:rsidRPr="004C6CC6" w:rsidRDefault="00F3536A" w:rsidP="00F3536A">
            <w:pPr>
              <w:rPr>
                <w:lang w:val="sr-Cyrl-CS"/>
              </w:rPr>
            </w:pPr>
            <w:r>
              <w:t>одлазак на изложбу, у музеј, позоришна представа, клизање</w:t>
            </w:r>
          </w:p>
          <w:p w14:paraId="3F430F37" w14:textId="77777777" w:rsidR="00F3536A" w:rsidRPr="002032A7" w:rsidRDefault="00F3536A" w:rsidP="00F3536A">
            <w:pPr>
              <w:rPr>
                <w:lang w:val="sr-Cyrl-CS"/>
              </w:rPr>
            </w:pPr>
            <w:r w:rsidRPr="004C6CC6">
              <w:rPr>
                <w:lang w:val="sr-Cyrl-CS"/>
              </w:rPr>
              <w:t>договор о активностима за време зимског распуста</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0AAB9517" w14:textId="77777777" w:rsidR="00F3536A" w:rsidRPr="004C6CC6"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C6CC6">
              <w:rPr>
                <w:lang w:val="sr-Cyrl-CS"/>
              </w:rPr>
              <w:t>састанак</w:t>
            </w:r>
          </w:p>
          <w:p w14:paraId="73833A3E" w14:textId="77777777" w:rsidR="00F3536A" w:rsidRPr="002032A7" w:rsidRDefault="00F3536A" w:rsidP="00F3536A">
            <w:pPr>
              <w:rPr>
                <w:lang w:val="sr-Cyrl-CS"/>
              </w:rPr>
            </w:pPr>
            <w:r w:rsidRPr="004C6CC6">
              <w:rPr>
                <w:lang w:val="sr-Cyrl-CS"/>
              </w:rPr>
              <w:t>изношење података</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0C5E40C8"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C6CC6">
              <w:rPr>
                <w:lang w:val="sr-Cyrl-CS"/>
              </w:rPr>
              <w:t>учитељи и стручна служба</w:t>
            </w:r>
            <w:r w:rsidRPr="002032A7">
              <w:rPr>
                <w:lang w:val="sr-Cyrl-CS"/>
              </w:rPr>
              <w:fldChar w:fldCharType="end"/>
            </w:r>
          </w:p>
        </w:tc>
        <w:tc>
          <w:tcPr>
            <w:tcW w:w="1088" w:type="dxa"/>
            <w:tcBorders>
              <w:left w:val="single" w:sz="12" w:space="0" w:color="auto"/>
            </w:tcBorders>
            <w:shd w:val="clear" w:color="auto" w:fill="auto"/>
          </w:tcPr>
          <w:p w14:paraId="16E7EDA2"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5A942370"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14D3A738" w14:textId="77777777" w:rsidTr="00F3536A">
        <w:tc>
          <w:tcPr>
            <w:tcW w:w="1846" w:type="dxa"/>
            <w:tcBorders>
              <w:left w:val="single" w:sz="12" w:space="0" w:color="auto"/>
              <w:right w:val="single" w:sz="12" w:space="0" w:color="auto"/>
            </w:tcBorders>
            <w:shd w:val="clear" w:color="auto" w:fill="auto"/>
          </w:tcPr>
          <w:p w14:paraId="732BAC51"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C6CC6">
              <w:rPr>
                <w:lang w:val="sr-Cyrl-CS"/>
              </w:rPr>
              <w:t>јануар</w:t>
            </w:r>
            <w:r w:rsidRPr="002032A7">
              <w:rPr>
                <w:lang w:val="sr-Cyrl-CS"/>
              </w:rPr>
              <w:fldChar w:fldCharType="end"/>
            </w:r>
          </w:p>
        </w:tc>
        <w:tc>
          <w:tcPr>
            <w:tcW w:w="2117" w:type="dxa"/>
            <w:tcBorders>
              <w:left w:val="single" w:sz="12" w:space="0" w:color="auto"/>
              <w:right w:val="single" w:sz="12" w:space="0" w:color="auto"/>
            </w:tcBorders>
            <w:shd w:val="clear" w:color="auto" w:fill="auto"/>
          </w:tcPr>
          <w:p w14:paraId="6D7E97D6" w14:textId="77777777" w:rsidR="00F3536A" w:rsidRDefault="0059672C" w:rsidP="00F3536A">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C6CC6">
              <w:rPr>
                <w:lang w:val="sr-Cyrl-CS"/>
              </w:rPr>
              <w:t>Свети Сава школска слава</w:t>
            </w:r>
          </w:p>
          <w:p w14:paraId="2C93D113" w14:textId="77777777" w:rsidR="00F3536A" w:rsidRPr="002032A7" w:rsidRDefault="00F3536A" w:rsidP="00F3536A">
            <w:pPr>
              <w:rPr>
                <w:lang w:val="sr-Cyrl-CS"/>
              </w:rPr>
            </w:pPr>
            <w:r>
              <w:t>одлазак на изложбу, у музеј, позоришна представа, клизање</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3DC881C5"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C6CC6">
              <w:rPr>
                <w:lang w:val="sr-Cyrl-CS"/>
              </w:rPr>
              <w:t>договор</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5027416D"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C6CC6">
              <w:rPr>
                <w:lang w:val="sr-Cyrl-CS"/>
              </w:rPr>
              <w:t>учитељи</w:t>
            </w:r>
            <w:r w:rsidRPr="002032A7">
              <w:rPr>
                <w:lang w:val="sr-Cyrl-CS"/>
              </w:rPr>
              <w:fldChar w:fldCharType="end"/>
            </w:r>
          </w:p>
        </w:tc>
        <w:tc>
          <w:tcPr>
            <w:tcW w:w="1088" w:type="dxa"/>
            <w:tcBorders>
              <w:left w:val="single" w:sz="12" w:space="0" w:color="auto"/>
            </w:tcBorders>
            <w:shd w:val="clear" w:color="auto" w:fill="auto"/>
          </w:tcPr>
          <w:p w14:paraId="0D05CACB"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32417935"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467F4E83" w14:textId="77777777" w:rsidTr="00F3536A">
        <w:tc>
          <w:tcPr>
            <w:tcW w:w="1846" w:type="dxa"/>
            <w:tcBorders>
              <w:left w:val="single" w:sz="12" w:space="0" w:color="auto"/>
              <w:right w:val="single" w:sz="12" w:space="0" w:color="auto"/>
            </w:tcBorders>
            <w:shd w:val="clear" w:color="auto" w:fill="auto"/>
          </w:tcPr>
          <w:p w14:paraId="16C2D554"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C6CC6">
              <w:rPr>
                <w:lang w:val="sr-Cyrl-CS"/>
              </w:rPr>
              <w:t>фебруар</w:t>
            </w:r>
            <w:r w:rsidRPr="002032A7">
              <w:rPr>
                <w:lang w:val="sr-Cyrl-CS"/>
              </w:rPr>
              <w:fldChar w:fldCharType="end"/>
            </w:r>
          </w:p>
        </w:tc>
        <w:tc>
          <w:tcPr>
            <w:tcW w:w="2117" w:type="dxa"/>
            <w:tcBorders>
              <w:left w:val="single" w:sz="12" w:space="0" w:color="auto"/>
              <w:right w:val="single" w:sz="12" w:space="0" w:color="auto"/>
            </w:tcBorders>
            <w:shd w:val="clear" w:color="auto" w:fill="auto"/>
          </w:tcPr>
          <w:p w14:paraId="4B7EC404" w14:textId="77777777" w:rsidR="00F3536A" w:rsidRDefault="0059672C" w:rsidP="00F3536A">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 xml:space="preserve"> договор организовање маскембала</w:t>
            </w:r>
          </w:p>
          <w:p w14:paraId="5932B8C0" w14:textId="77777777" w:rsidR="00F3536A" w:rsidRDefault="00F3536A" w:rsidP="00F3536A">
            <w:r>
              <w:t>договор о прослави  Дана школе - у оквиру спортске недеље- спортски дан</w:t>
            </w:r>
          </w:p>
          <w:p w14:paraId="09E67BCA" w14:textId="77777777" w:rsidR="00F3536A" w:rsidRDefault="00F3536A" w:rsidP="00F3536A">
            <w:r w:rsidRPr="00C323D8">
              <w:t>одлазак на изложбу, у музеј, позоришна представа, клизање</w:t>
            </w:r>
          </w:p>
          <w:p w14:paraId="6A27A648" w14:textId="77777777" w:rsidR="00F3536A" w:rsidRPr="002032A7" w:rsidRDefault="0059672C" w:rsidP="00F3536A">
            <w:pPr>
              <w:rPr>
                <w:lang w:val="sr-Cyrl-CS"/>
              </w:rPr>
            </w:pPr>
            <w:r w:rsidRPr="002032A7">
              <w:rPr>
                <w:lang w:val="sr-Cyrl-CS"/>
              </w:rPr>
              <w:fldChar w:fldCharType="end"/>
            </w:r>
          </w:p>
        </w:tc>
        <w:tc>
          <w:tcPr>
            <w:tcW w:w="1844" w:type="dxa"/>
            <w:tcBorders>
              <w:left w:val="single" w:sz="12" w:space="0" w:color="auto"/>
              <w:right w:val="single" w:sz="12" w:space="0" w:color="auto"/>
            </w:tcBorders>
            <w:shd w:val="clear" w:color="auto" w:fill="auto"/>
          </w:tcPr>
          <w:p w14:paraId="0E231750"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договор</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734214E7"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C6CC6">
              <w:rPr>
                <w:lang w:val="sr-Cyrl-CS"/>
              </w:rPr>
              <w:t>учитељи</w:t>
            </w:r>
            <w:r w:rsidRPr="002032A7">
              <w:rPr>
                <w:lang w:val="sr-Cyrl-CS"/>
              </w:rPr>
              <w:fldChar w:fldCharType="end"/>
            </w:r>
          </w:p>
        </w:tc>
        <w:tc>
          <w:tcPr>
            <w:tcW w:w="1088" w:type="dxa"/>
            <w:tcBorders>
              <w:left w:val="single" w:sz="12" w:space="0" w:color="auto"/>
            </w:tcBorders>
            <w:shd w:val="clear" w:color="auto" w:fill="auto"/>
          </w:tcPr>
          <w:p w14:paraId="4928CEA4"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3D8C32A2"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10103FE1" w14:textId="77777777" w:rsidTr="00F3536A">
        <w:tc>
          <w:tcPr>
            <w:tcW w:w="1846" w:type="dxa"/>
            <w:tcBorders>
              <w:left w:val="single" w:sz="12" w:space="0" w:color="auto"/>
              <w:right w:val="single" w:sz="12" w:space="0" w:color="auto"/>
            </w:tcBorders>
            <w:shd w:val="clear" w:color="auto" w:fill="auto"/>
          </w:tcPr>
          <w:p w14:paraId="1CF3D361"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C6CC6">
              <w:rPr>
                <w:lang w:val="sr-Cyrl-CS"/>
              </w:rPr>
              <w:t>март</w:t>
            </w:r>
            <w:r w:rsidRPr="002032A7">
              <w:rPr>
                <w:lang w:val="sr-Cyrl-CS"/>
              </w:rPr>
              <w:fldChar w:fldCharType="end"/>
            </w:r>
          </w:p>
        </w:tc>
        <w:tc>
          <w:tcPr>
            <w:tcW w:w="2117" w:type="dxa"/>
            <w:tcBorders>
              <w:left w:val="single" w:sz="12" w:space="0" w:color="auto"/>
              <w:right w:val="single" w:sz="12" w:space="0" w:color="auto"/>
            </w:tcBorders>
            <w:shd w:val="clear" w:color="auto" w:fill="auto"/>
          </w:tcPr>
          <w:p w14:paraId="5100F745" w14:textId="733044A4" w:rsidR="00F3536A" w:rsidRPr="002032A7" w:rsidRDefault="0059672C" w:rsidP="00F3536A">
            <w:pPr>
              <w:rPr>
                <w:lang w:val="sr-Cyrl-CS"/>
              </w:rPr>
            </w:pPr>
            <w:r w:rsidRPr="002032A7">
              <w:rPr>
                <w:lang w:val="sr-Cyrl-CS"/>
              </w:rPr>
              <w:fldChar w:fldCharType="begin">
                <w:ffData>
                  <w:name w:val=""/>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 xml:space="preserve">Прослава </w:t>
            </w:r>
            <w:r w:rsidR="00F3536A" w:rsidRPr="004C6CC6">
              <w:rPr>
                <w:lang w:val="sr-Cyrl-CS"/>
              </w:rPr>
              <w:t>Дан школе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2D1AF366"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договор</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7DF86804"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C6CC6">
              <w:rPr>
                <w:lang w:val="sr-Cyrl-CS"/>
              </w:rPr>
              <w:t>учитељи</w:t>
            </w:r>
            <w:r w:rsidRPr="002032A7">
              <w:rPr>
                <w:lang w:val="sr-Cyrl-CS"/>
              </w:rPr>
              <w:fldChar w:fldCharType="end"/>
            </w:r>
          </w:p>
        </w:tc>
        <w:tc>
          <w:tcPr>
            <w:tcW w:w="1088" w:type="dxa"/>
            <w:tcBorders>
              <w:left w:val="single" w:sz="12" w:space="0" w:color="auto"/>
            </w:tcBorders>
            <w:shd w:val="clear" w:color="auto" w:fill="auto"/>
          </w:tcPr>
          <w:p w14:paraId="3DBB6B19"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5A086B7B"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192C0A86" w14:textId="77777777" w:rsidTr="00F3536A">
        <w:tc>
          <w:tcPr>
            <w:tcW w:w="1846" w:type="dxa"/>
            <w:tcBorders>
              <w:left w:val="single" w:sz="12" w:space="0" w:color="auto"/>
              <w:right w:val="single" w:sz="12" w:space="0" w:color="auto"/>
            </w:tcBorders>
            <w:shd w:val="clear" w:color="auto" w:fill="auto"/>
          </w:tcPr>
          <w:p w14:paraId="5A6F4752"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C6CC6">
              <w:rPr>
                <w:lang w:val="sr-Cyrl-CS"/>
              </w:rPr>
              <w:t>април</w:t>
            </w:r>
            <w:r w:rsidRPr="002032A7">
              <w:rPr>
                <w:lang w:val="sr-Cyrl-CS"/>
              </w:rPr>
              <w:fldChar w:fldCharType="end"/>
            </w:r>
          </w:p>
        </w:tc>
        <w:tc>
          <w:tcPr>
            <w:tcW w:w="2117" w:type="dxa"/>
            <w:tcBorders>
              <w:left w:val="single" w:sz="12" w:space="0" w:color="auto"/>
              <w:right w:val="single" w:sz="12" w:space="0" w:color="auto"/>
            </w:tcBorders>
            <w:shd w:val="clear" w:color="auto" w:fill="auto"/>
          </w:tcPr>
          <w:p w14:paraId="7A0FF18C" w14:textId="77777777" w:rsidR="00F3536A" w:rsidRDefault="0059672C" w:rsidP="00F3536A">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C6CC6">
              <w:rPr>
                <w:lang w:val="sr-Cyrl-CS"/>
              </w:rPr>
              <w:t>анализа реализације  васпитно образовног рада и успеха на крају трећег квартала</w:t>
            </w:r>
          </w:p>
          <w:p w14:paraId="50B2831E" w14:textId="77777777" w:rsidR="00F3536A" w:rsidRDefault="00F3536A" w:rsidP="00F3536A">
            <w:r w:rsidRPr="00C323D8">
              <w:t>одлазак на изложбу, у музеј, позоришна представа,</w:t>
            </w:r>
            <w:r>
              <w:t>ролеровање</w:t>
            </w:r>
          </w:p>
          <w:p w14:paraId="6B5CE818" w14:textId="77777777" w:rsidR="00F3536A" w:rsidRPr="002032A7" w:rsidRDefault="0059672C" w:rsidP="00F3536A">
            <w:pPr>
              <w:rPr>
                <w:lang w:val="sr-Cyrl-CS"/>
              </w:rPr>
            </w:pPr>
            <w:r w:rsidRPr="002032A7">
              <w:rPr>
                <w:lang w:val="sr-Cyrl-CS"/>
              </w:rPr>
              <w:fldChar w:fldCharType="end"/>
            </w:r>
          </w:p>
        </w:tc>
        <w:tc>
          <w:tcPr>
            <w:tcW w:w="1844" w:type="dxa"/>
            <w:tcBorders>
              <w:left w:val="single" w:sz="12" w:space="0" w:color="auto"/>
              <w:right w:val="single" w:sz="12" w:space="0" w:color="auto"/>
            </w:tcBorders>
            <w:shd w:val="clear" w:color="auto" w:fill="auto"/>
          </w:tcPr>
          <w:p w14:paraId="6640C485"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C6CC6">
              <w:rPr>
                <w:lang w:val="sr-Cyrl-CS"/>
              </w:rPr>
              <w:t>састанак</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5DC0206B"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C6CC6">
              <w:rPr>
                <w:lang w:val="sr-Cyrl-CS"/>
              </w:rPr>
              <w:t>учитељи</w:t>
            </w:r>
            <w:r w:rsidRPr="002032A7">
              <w:rPr>
                <w:lang w:val="sr-Cyrl-CS"/>
              </w:rPr>
              <w:fldChar w:fldCharType="end"/>
            </w:r>
          </w:p>
        </w:tc>
        <w:tc>
          <w:tcPr>
            <w:tcW w:w="1088" w:type="dxa"/>
            <w:tcBorders>
              <w:left w:val="single" w:sz="12" w:space="0" w:color="auto"/>
            </w:tcBorders>
            <w:shd w:val="clear" w:color="auto" w:fill="auto"/>
          </w:tcPr>
          <w:p w14:paraId="2EA89D9C"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15B3435D"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22EB3A6F" w14:textId="77777777" w:rsidTr="00F3536A">
        <w:tc>
          <w:tcPr>
            <w:tcW w:w="1846" w:type="dxa"/>
            <w:tcBorders>
              <w:left w:val="single" w:sz="12" w:space="0" w:color="auto"/>
              <w:right w:val="single" w:sz="12" w:space="0" w:color="auto"/>
            </w:tcBorders>
            <w:shd w:val="clear" w:color="auto" w:fill="auto"/>
          </w:tcPr>
          <w:p w14:paraId="499C71F3"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C6CC6">
              <w:rPr>
                <w:lang w:val="sr-Cyrl-CS"/>
              </w:rPr>
              <w:t xml:space="preserve">мај </w:t>
            </w:r>
            <w:r w:rsidRPr="002032A7">
              <w:rPr>
                <w:lang w:val="sr-Cyrl-CS"/>
              </w:rPr>
              <w:fldChar w:fldCharType="end"/>
            </w:r>
          </w:p>
        </w:tc>
        <w:tc>
          <w:tcPr>
            <w:tcW w:w="2117" w:type="dxa"/>
            <w:tcBorders>
              <w:left w:val="single" w:sz="12" w:space="0" w:color="auto"/>
              <w:right w:val="single" w:sz="12" w:space="0" w:color="auto"/>
            </w:tcBorders>
            <w:shd w:val="clear" w:color="auto" w:fill="auto"/>
          </w:tcPr>
          <w:p w14:paraId="11CC44C2" w14:textId="77777777" w:rsidR="00F3536A" w:rsidRDefault="0059672C" w:rsidP="00F3536A">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C323D8">
              <w:rPr>
                <w:lang w:val="sr-Cyrl-CS"/>
              </w:rPr>
              <w:t xml:space="preserve">одлазак на изложбу, у музеј, позоришна представа, </w:t>
            </w:r>
            <w:r w:rsidR="00F3536A">
              <w:t>ролеровање</w:t>
            </w:r>
          </w:p>
          <w:p w14:paraId="647672E8" w14:textId="77777777" w:rsidR="00F3536A" w:rsidRPr="002032A7" w:rsidRDefault="00F3536A" w:rsidP="00F3536A">
            <w:pPr>
              <w:rPr>
                <w:lang w:val="sr-Cyrl-CS"/>
              </w:rPr>
            </w:pPr>
            <w:r w:rsidRPr="007002B6">
              <w:rPr>
                <w:lang w:val="sr-Cyrl-CS"/>
              </w:rPr>
              <w:t>анализа сарадње са Учитељским факултетом</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2F232378"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7002B6">
              <w:rPr>
                <w:lang w:val="sr-Cyrl-CS"/>
              </w:rPr>
              <w:t>састанак</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72148FBA"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7002B6">
              <w:rPr>
                <w:lang w:val="sr-Cyrl-CS"/>
              </w:rPr>
              <w:t>учитељи</w:t>
            </w:r>
            <w:r w:rsidRPr="002032A7">
              <w:rPr>
                <w:lang w:val="sr-Cyrl-CS"/>
              </w:rPr>
              <w:fldChar w:fldCharType="end"/>
            </w:r>
          </w:p>
        </w:tc>
        <w:tc>
          <w:tcPr>
            <w:tcW w:w="1088" w:type="dxa"/>
            <w:tcBorders>
              <w:left w:val="single" w:sz="12" w:space="0" w:color="auto"/>
            </w:tcBorders>
            <w:shd w:val="clear" w:color="auto" w:fill="auto"/>
          </w:tcPr>
          <w:p w14:paraId="19DACA4F"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798FF65D"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1C22A861" w14:textId="77777777" w:rsidTr="00F3536A">
        <w:tc>
          <w:tcPr>
            <w:tcW w:w="1846" w:type="dxa"/>
            <w:tcBorders>
              <w:left w:val="single" w:sz="12" w:space="0" w:color="auto"/>
              <w:right w:val="single" w:sz="12" w:space="0" w:color="auto"/>
            </w:tcBorders>
            <w:shd w:val="clear" w:color="auto" w:fill="auto"/>
          </w:tcPr>
          <w:p w14:paraId="352D767D"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7002B6">
              <w:rPr>
                <w:lang w:val="sr-Cyrl-CS"/>
              </w:rPr>
              <w:t>јун</w:t>
            </w:r>
            <w:r w:rsidRPr="002032A7">
              <w:rPr>
                <w:lang w:val="sr-Cyrl-CS"/>
              </w:rPr>
              <w:fldChar w:fldCharType="end"/>
            </w:r>
          </w:p>
        </w:tc>
        <w:tc>
          <w:tcPr>
            <w:tcW w:w="2117" w:type="dxa"/>
            <w:tcBorders>
              <w:left w:val="single" w:sz="12" w:space="0" w:color="auto"/>
              <w:right w:val="single" w:sz="12" w:space="0" w:color="auto"/>
            </w:tcBorders>
            <w:shd w:val="clear" w:color="auto" w:fill="auto"/>
          </w:tcPr>
          <w:p w14:paraId="2C275BCC" w14:textId="77777777" w:rsidR="00F3536A" w:rsidRDefault="0059672C" w:rsidP="00F3536A">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7002B6">
              <w:rPr>
                <w:lang w:val="sr-Cyrl-CS"/>
              </w:rPr>
              <w:t xml:space="preserve">анализа реализације васпитно образовног </w:t>
            </w:r>
            <w:r w:rsidR="00F3536A" w:rsidRPr="007002B6">
              <w:rPr>
                <w:lang w:val="sr-Cyrl-CS"/>
              </w:rPr>
              <w:lastRenderedPageBreak/>
              <w:t>рада и успеха на крају школске године</w:t>
            </w:r>
          </w:p>
          <w:p w14:paraId="7CF97866" w14:textId="77777777" w:rsidR="00F3536A" w:rsidRDefault="00F3536A" w:rsidP="00F3536A">
            <w:r w:rsidRPr="00C323D8">
              <w:t xml:space="preserve">одлазак на изложбу, у музеј, позоришна представа, </w:t>
            </w:r>
            <w:r>
              <w:t>ролеровање</w:t>
            </w:r>
          </w:p>
          <w:p w14:paraId="098CD25A" w14:textId="77777777" w:rsidR="00F3536A" w:rsidRPr="002032A7" w:rsidRDefault="0059672C" w:rsidP="00F3536A">
            <w:pPr>
              <w:rPr>
                <w:lang w:val="sr-Cyrl-CS"/>
              </w:rPr>
            </w:pPr>
            <w:r w:rsidRPr="002032A7">
              <w:rPr>
                <w:lang w:val="sr-Cyrl-CS"/>
              </w:rPr>
              <w:fldChar w:fldCharType="end"/>
            </w:r>
          </w:p>
        </w:tc>
        <w:tc>
          <w:tcPr>
            <w:tcW w:w="1844" w:type="dxa"/>
            <w:tcBorders>
              <w:left w:val="single" w:sz="12" w:space="0" w:color="auto"/>
              <w:right w:val="single" w:sz="12" w:space="0" w:color="auto"/>
            </w:tcBorders>
            <w:shd w:val="clear" w:color="auto" w:fill="auto"/>
          </w:tcPr>
          <w:p w14:paraId="7A6E6C62" w14:textId="77777777" w:rsidR="00F3536A" w:rsidRPr="002032A7" w:rsidRDefault="0059672C" w:rsidP="00F3536A">
            <w:pPr>
              <w:rPr>
                <w:lang w:val="sr-Cyrl-CS"/>
              </w:rPr>
            </w:pPr>
            <w:r w:rsidRPr="002032A7">
              <w:rPr>
                <w:lang w:val="sr-Cyrl-CS"/>
              </w:rPr>
              <w:lastRenderedPageBreak/>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7002B6">
              <w:rPr>
                <w:lang w:val="sr-Cyrl-CS"/>
              </w:rPr>
              <w:t>изношење података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7940D373"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7002B6">
              <w:rPr>
                <w:lang w:val="sr-Cyrl-CS"/>
              </w:rPr>
              <w:t>учитељи и стручна служба</w:t>
            </w:r>
            <w:r w:rsidRPr="002032A7">
              <w:rPr>
                <w:lang w:val="sr-Cyrl-CS"/>
              </w:rPr>
              <w:fldChar w:fldCharType="end"/>
            </w:r>
          </w:p>
        </w:tc>
        <w:tc>
          <w:tcPr>
            <w:tcW w:w="1088" w:type="dxa"/>
            <w:tcBorders>
              <w:left w:val="single" w:sz="12" w:space="0" w:color="auto"/>
            </w:tcBorders>
            <w:shd w:val="clear" w:color="auto" w:fill="auto"/>
          </w:tcPr>
          <w:p w14:paraId="46FCD9B0"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6D3818F7"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1BB83B21" w14:textId="77777777" w:rsidTr="00F3536A">
        <w:tc>
          <w:tcPr>
            <w:tcW w:w="1846" w:type="dxa"/>
            <w:tcBorders>
              <w:left w:val="single" w:sz="12" w:space="0" w:color="auto"/>
              <w:right w:val="single" w:sz="12" w:space="0" w:color="auto"/>
            </w:tcBorders>
            <w:shd w:val="clear" w:color="auto" w:fill="auto"/>
          </w:tcPr>
          <w:p w14:paraId="78A25366"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Напомена:</w:t>
            </w:r>
            <w:r w:rsidRPr="002032A7">
              <w:rPr>
                <w:lang w:val="sr-Cyrl-CS"/>
              </w:rPr>
              <w:fldChar w:fldCharType="end"/>
            </w:r>
          </w:p>
        </w:tc>
        <w:tc>
          <w:tcPr>
            <w:tcW w:w="2117" w:type="dxa"/>
            <w:tcBorders>
              <w:left w:val="single" w:sz="12" w:space="0" w:color="auto"/>
              <w:right w:val="single" w:sz="12" w:space="0" w:color="auto"/>
            </w:tcBorders>
            <w:shd w:val="clear" w:color="auto" w:fill="auto"/>
          </w:tcPr>
          <w:p w14:paraId="066658CF"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У договору актива првих   разреда културно- спортске и забавне манифестације се сукцесивно сваки месец током школске године ( одлазак на изложбе, музеј, позоришне представе, ролеровање, клизање, биоскопске пројекције, одлазак на излете- Дудова шума, шума на Маковој, Палић-ЗОО, школа у природи)</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1F69AE48"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344FB2A9"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Pr="002032A7">
              <w:rPr>
                <w:lang w:val="sr-Cyrl-CS"/>
              </w:rPr>
              <w:fldChar w:fldCharType="end"/>
            </w:r>
          </w:p>
        </w:tc>
        <w:tc>
          <w:tcPr>
            <w:tcW w:w="1088" w:type="dxa"/>
            <w:tcBorders>
              <w:left w:val="single" w:sz="12" w:space="0" w:color="auto"/>
            </w:tcBorders>
            <w:shd w:val="clear" w:color="auto" w:fill="auto"/>
          </w:tcPr>
          <w:p w14:paraId="7085C134"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5651D07D"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bl>
    <w:p w14:paraId="05C1342A" w14:textId="77777777" w:rsidR="00F3536A" w:rsidRDefault="00F3536A" w:rsidP="00F3536A"/>
    <w:p w14:paraId="5FFAD432" w14:textId="54236731" w:rsidR="00F3536A" w:rsidRDefault="00F3536A" w:rsidP="00F3536A">
      <w:r>
        <w:rPr>
          <w:lang w:val="hu-HU"/>
        </w:rPr>
        <w:t>У</w:t>
      </w:r>
      <w:r w:rsidR="0040620D">
        <w:rPr>
          <w:lang w:val="hu-HU"/>
        </w:rPr>
        <w:t xml:space="preserve"> </w:t>
      </w:r>
      <w:proofErr w:type="spellStart"/>
      <w:r>
        <w:t>току</w:t>
      </w:r>
      <w:proofErr w:type="spellEnd"/>
      <w:r w:rsidR="0040620D">
        <w:t xml:space="preserve"> </w:t>
      </w:r>
      <w:proofErr w:type="spellStart"/>
      <w:r>
        <w:t>школске</w:t>
      </w:r>
      <w:proofErr w:type="spellEnd"/>
      <w:r w:rsidR="0040620D">
        <w:t xml:space="preserve"> </w:t>
      </w:r>
      <w:proofErr w:type="spellStart"/>
      <w:r>
        <w:t>године</w:t>
      </w:r>
      <w:proofErr w:type="spellEnd"/>
      <w:r w:rsidR="0040620D">
        <w:t xml:space="preserve"> </w:t>
      </w:r>
      <w:proofErr w:type="spellStart"/>
      <w:r>
        <w:t>планирано</w:t>
      </w:r>
      <w:proofErr w:type="spellEnd"/>
      <w:r w:rsidR="0040620D">
        <w:t xml:space="preserve"> </w:t>
      </w:r>
      <w:proofErr w:type="spellStart"/>
      <w:r>
        <w:t>је</w:t>
      </w:r>
      <w:proofErr w:type="spellEnd"/>
      <w:r w:rsidR="0040620D">
        <w:t xml:space="preserve"> </w:t>
      </w:r>
      <w:proofErr w:type="spellStart"/>
      <w:r>
        <w:t>укупно</w:t>
      </w:r>
      <w:proofErr w:type="spellEnd"/>
      <w:r w:rsidR="0040620D">
        <w:t xml:space="preserve"> </w:t>
      </w:r>
      <w:r w:rsidR="0059672C">
        <w:rPr>
          <w:lang w:val="sr-Cyrl-CS"/>
        </w:rPr>
        <w:fldChar w:fldCharType="begin">
          <w:ffData>
            <w:name w:val="Text4"/>
            <w:enabled/>
            <w:calcOnExit w:val="0"/>
            <w:textInput/>
          </w:ffData>
        </w:fldChar>
      </w:r>
      <w:r>
        <w:rPr>
          <w:lang w:val="sr-Cyrl-CS"/>
        </w:rPr>
        <w:instrText xml:space="preserve"> FORMTEXT </w:instrText>
      </w:r>
      <w:r w:rsidR="0059672C">
        <w:rPr>
          <w:lang w:val="sr-Cyrl-CS"/>
        </w:rPr>
      </w:r>
      <w:r w:rsidR="0059672C">
        <w:rPr>
          <w:lang w:val="sr-Cyrl-CS"/>
        </w:rPr>
        <w:fldChar w:fldCharType="separate"/>
      </w:r>
      <w:r>
        <w:t>6</w:t>
      </w:r>
      <w:r w:rsidR="0059672C">
        <w:rPr>
          <w:lang w:val="sr-Cyrl-CS"/>
        </w:rPr>
        <w:fldChar w:fldCharType="end"/>
      </w:r>
      <w:r w:rsidR="0040620D">
        <w:rPr>
          <w:lang w:val="sr-Latn-RS"/>
        </w:rPr>
        <w:t xml:space="preserve"> </w:t>
      </w:r>
      <w:proofErr w:type="spellStart"/>
      <w:r>
        <w:t>састанака</w:t>
      </w:r>
      <w:proofErr w:type="spellEnd"/>
      <w:r>
        <w:t>.</w:t>
      </w:r>
    </w:p>
    <w:p w14:paraId="34AB710F" w14:textId="4DC533AE" w:rsidR="00F3536A" w:rsidRPr="00194ED3" w:rsidRDefault="00F3536A" w:rsidP="00F3536A">
      <w:pPr>
        <w:rPr>
          <w:lang w:val="sr-Cyrl-RS"/>
        </w:rPr>
      </w:pPr>
      <w:r>
        <w:rPr>
          <w:lang w:val="sr-Cyrl-CS"/>
        </w:rPr>
        <w:t>Потпис</w:t>
      </w:r>
      <w:r w:rsidR="00A91541">
        <w:rPr>
          <w:lang w:val="sr-Cyrl-CS"/>
        </w:rPr>
        <w:t>:</w:t>
      </w:r>
      <w:r w:rsidR="008079B9">
        <w:rPr>
          <w:lang w:val="sr-Cyrl-CS"/>
        </w:rPr>
        <w:t xml:space="preserve"> </w:t>
      </w:r>
      <w:r w:rsidR="00194ED3" w:rsidRPr="00194ED3">
        <w:rPr>
          <w:lang w:val="sr-Cyrl-RS"/>
        </w:rPr>
        <w:t>Зечевић Ружица</w:t>
      </w:r>
    </w:p>
    <w:p w14:paraId="301D1FB2" w14:textId="77777777" w:rsidR="00292459" w:rsidRDefault="00292459" w:rsidP="00F3536A">
      <w:pPr>
        <w:rPr>
          <w:lang w:val="sr-Latn-CS"/>
        </w:rPr>
      </w:pPr>
    </w:p>
    <w:p w14:paraId="3CFDD899" w14:textId="4B3325F9" w:rsidR="00F3536A" w:rsidRPr="002764B0" w:rsidRDefault="00F3536A" w:rsidP="00B24AC4">
      <w:pPr>
        <w:numPr>
          <w:ilvl w:val="0"/>
          <w:numId w:val="13"/>
        </w:numPr>
        <w:shd w:val="clear" w:color="auto" w:fill="FFFFFF"/>
        <w:spacing w:before="19"/>
        <w:ind w:right="-1077"/>
        <w:rPr>
          <w:b/>
          <w:bCs/>
          <w:color w:val="000000"/>
          <w:spacing w:val="-3"/>
          <w:sz w:val="24"/>
          <w:szCs w:val="24"/>
          <w:lang w:val="sr-Cyrl-CS"/>
        </w:rPr>
      </w:pPr>
      <w:r>
        <w:rPr>
          <w:b/>
          <w:bCs/>
          <w:color w:val="000000"/>
          <w:spacing w:val="-3"/>
          <w:sz w:val="24"/>
          <w:szCs w:val="24"/>
          <w:lang w:val="sr-Cyrl-CS"/>
        </w:rPr>
        <w:t>П</w:t>
      </w:r>
      <w:r w:rsidR="00261FE1">
        <w:rPr>
          <w:b/>
          <w:bCs/>
          <w:color w:val="000000"/>
          <w:spacing w:val="-3"/>
          <w:sz w:val="24"/>
          <w:szCs w:val="24"/>
          <w:lang w:val="sr-Cyrl-CS"/>
        </w:rPr>
        <w:t>лан рада</w:t>
      </w:r>
      <w:r>
        <w:rPr>
          <w:b/>
          <w:bCs/>
          <w:color w:val="000000"/>
          <w:spacing w:val="-3"/>
          <w:sz w:val="24"/>
          <w:szCs w:val="24"/>
          <w:lang w:val="sr-Cyrl-CS"/>
        </w:rPr>
        <w:t xml:space="preserve"> одељењског већа 2. разреда</w:t>
      </w:r>
    </w:p>
    <w:p w14:paraId="716B3933" w14:textId="77777777" w:rsidR="00F3536A" w:rsidRDefault="00F3536A" w:rsidP="00F3536A">
      <w:pPr>
        <w:rPr>
          <w:lang w:val="sr-Cyrl-CS"/>
        </w:rPr>
      </w:pPr>
    </w:p>
    <w:p w14:paraId="397E4EA4" w14:textId="60752ABE" w:rsidR="00F3536A" w:rsidRPr="00BB4777" w:rsidRDefault="00F3536A" w:rsidP="00F3536A">
      <w:pPr>
        <w:jc w:val="center"/>
        <w:rPr>
          <w:b/>
          <w:lang w:val="sr-Cyrl-CS"/>
        </w:rPr>
      </w:pPr>
      <w:r>
        <w:rPr>
          <w:b/>
          <w:lang w:val="sr-Cyrl-CS"/>
        </w:rPr>
        <w:t>ПЛАН</w:t>
      </w:r>
      <w:r w:rsidR="0059672C" w:rsidRPr="00BB4777">
        <w:rPr>
          <w:b/>
          <w:lang w:val="sr-Cyrl-CS"/>
        </w:rPr>
        <w:fldChar w:fldCharType="begin">
          <w:ffData>
            <w:name w:val="Text1"/>
            <w:enabled/>
            <w:calcOnExit w:val="0"/>
            <w:textInput/>
          </w:ffData>
        </w:fldChar>
      </w:r>
      <w:r w:rsidRPr="00BB4777">
        <w:rPr>
          <w:b/>
          <w:lang w:val="sr-Cyrl-CS"/>
        </w:rPr>
        <w:instrText xml:space="preserve"> FORMTEXT </w:instrText>
      </w:r>
      <w:r w:rsidR="0059672C" w:rsidRPr="00BB4777">
        <w:rPr>
          <w:b/>
          <w:lang w:val="sr-Cyrl-CS"/>
        </w:rPr>
      </w:r>
      <w:r w:rsidR="0059672C" w:rsidRPr="00BB4777">
        <w:rPr>
          <w:b/>
          <w:lang w:val="sr-Cyrl-CS"/>
        </w:rPr>
        <w:fldChar w:fldCharType="separate"/>
      </w:r>
      <w:r w:rsidRPr="00647BA1">
        <w:rPr>
          <w:lang w:val="sr-Cyrl-CS"/>
        </w:rPr>
        <w:t xml:space="preserve">одељенског већа </w:t>
      </w:r>
      <w:r>
        <w:t xml:space="preserve"> другог разреда</w:t>
      </w:r>
      <w:r w:rsidR="0059672C" w:rsidRPr="00BB4777">
        <w:rPr>
          <w:b/>
          <w:lang w:val="sr-Cyrl-CS"/>
        </w:rPr>
        <w:fldChar w:fldCharType="end"/>
      </w:r>
      <w:r w:rsidRPr="00BB4777">
        <w:rPr>
          <w:b/>
          <w:lang w:val="sr-Cyrl-CS"/>
        </w:rPr>
        <w:t xml:space="preserve"> ЗА 20</w:t>
      </w:r>
      <w:r w:rsidR="008079B9">
        <w:rPr>
          <w:b/>
          <w:lang w:val="sr-Cyrl-CS"/>
        </w:rPr>
        <w:t>2</w:t>
      </w:r>
      <w:r w:rsidR="007C401B">
        <w:rPr>
          <w:b/>
          <w:lang w:val="sr-Cyrl-CS"/>
        </w:rPr>
        <w:t>3</w:t>
      </w:r>
      <w:r w:rsidRPr="00BB4777">
        <w:rPr>
          <w:b/>
          <w:lang w:val="sr-Cyrl-CS"/>
        </w:rPr>
        <w:t>/20</w:t>
      </w:r>
      <w:r w:rsidR="008079B9">
        <w:rPr>
          <w:b/>
          <w:lang w:val="sr-Cyrl-CS"/>
        </w:rPr>
        <w:t>2</w:t>
      </w:r>
      <w:r w:rsidR="007C401B">
        <w:rPr>
          <w:b/>
          <w:lang w:val="sr-Cyrl-CS"/>
        </w:rPr>
        <w:t>4</w:t>
      </w:r>
      <w:r w:rsidRPr="00BB4777">
        <w:rPr>
          <w:b/>
          <w:lang w:val="sr-Cyrl-CS"/>
        </w:rPr>
        <w:t>. ШКОЛСКУ ГОДИНУ</w:t>
      </w:r>
    </w:p>
    <w:p w14:paraId="3D9BBFD2" w14:textId="77777777" w:rsidR="00F3536A" w:rsidRDefault="00F3536A" w:rsidP="00F3536A">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4253"/>
        <w:gridCol w:w="1513"/>
        <w:gridCol w:w="1513"/>
        <w:gridCol w:w="726"/>
        <w:gridCol w:w="655"/>
      </w:tblGrid>
      <w:tr w:rsidR="00F3536A" w:rsidRPr="002032A7" w14:paraId="75830647" w14:textId="77777777" w:rsidTr="00F3536A">
        <w:tc>
          <w:tcPr>
            <w:tcW w:w="1532" w:type="dxa"/>
            <w:vMerge w:val="restart"/>
            <w:tcBorders>
              <w:top w:val="single" w:sz="12" w:space="0" w:color="auto"/>
              <w:left w:val="single" w:sz="12" w:space="0" w:color="auto"/>
              <w:right w:val="single" w:sz="12" w:space="0" w:color="auto"/>
            </w:tcBorders>
            <w:shd w:val="clear" w:color="auto" w:fill="auto"/>
          </w:tcPr>
          <w:p w14:paraId="1B1AB7C1" w14:textId="77777777" w:rsidR="00F3536A" w:rsidRPr="002032A7" w:rsidRDefault="00F3536A" w:rsidP="00F3536A">
            <w:pPr>
              <w:jc w:val="center"/>
              <w:rPr>
                <w:b/>
                <w:lang w:val="sr-Cyrl-CS"/>
              </w:rPr>
            </w:pPr>
            <w:r w:rsidRPr="002032A7">
              <w:rPr>
                <w:b/>
                <w:lang w:val="sr-Cyrl-CS"/>
              </w:rPr>
              <w:t>Време реализације</w:t>
            </w:r>
          </w:p>
        </w:tc>
        <w:tc>
          <w:tcPr>
            <w:tcW w:w="4420" w:type="dxa"/>
            <w:vMerge w:val="restart"/>
            <w:tcBorders>
              <w:top w:val="single" w:sz="12" w:space="0" w:color="auto"/>
              <w:left w:val="single" w:sz="12" w:space="0" w:color="auto"/>
              <w:right w:val="single" w:sz="12" w:space="0" w:color="auto"/>
            </w:tcBorders>
            <w:shd w:val="clear" w:color="auto" w:fill="auto"/>
          </w:tcPr>
          <w:p w14:paraId="6B082022" w14:textId="77777777" w:rsidR="00F3536A" w:rsidRPr="002032A7" w:rsidRDefault="00F3536A" w:rsidP="00F3536A">
            <w:pPr>
              <w:jc w:val="center"/>
              <w:rPr>
                <w:b/>
                <w:lang w:val="sr-Cyrl-CS"/>
              </w:rPr>
            </w:pPr>
            <w:r w:rsidRPr="002032A7">
              <w:rPr>
                <w:b/>
                <w:lang w:val="sr-Cyrl-CS"/>
              </w:rPr>
              <w:t>Активности/теме</w:t>
            </w:r>
          </w:p>
        </w:tc>
        <w:tc>
          <w:tcPr>
            <w:tcW w:w="1530" w:type="dxa"/>
            <w:vMerge w:val="restart"/>
            <w:tcBorders>
              <w:top w:val="single" w:sz="12" w:space="0" w:color="auto"/>
              <w:left w:val="single" w:sz="12" w:space="0" w:color="auto"/>
              <w:right w:val="single" w:sz="12" w:space="0" w:color="auto"/>
            </w:tcBorders>
            <w:shd w:val="clear" w:color="auto" w:fill="auto"/>
          </w:tcPr>
          <w:p w14:paraId="31C59AF5" w14:textId="77777777" w:rsidR="00F3536A" w:rsidRPr="002032A7" w:rsidRDefault="00F3536A" w:rsidP="00F3536A">
            <w:pPr>
              <w:jc w:val="center"/>
              <w:rPr>
                <w:b/>
                <w:lang w:val="sr-Cyrl-CS"/>
              </w:rPr>
            </w:pPr>
            <w:r w:rsidRPr="002032A7">
              <w:rPr>
                <w:b/>
                <w:lang w:val="sr-Cyrl-CS"/>
              </w:rPr>
              <w:t>Начин реализације</w:t>
            </w:r>
          </w:p>
        </w:tc>
        <w:tc>
          <w:tcPr>
            <w:tcW w:w="1530" w:type="dxa"/>
            <w:vMerge w:val="restart"/>
            <w:tcBorders>
              <w:top w:val="single" w:sz="12" w:space="0" w:color="auto"/>
              <w:left w:val="single" w:sz="12" w:space="0" w:color="auto"/>
              <w:right w:val="single" w:sz="12" w:space="0" w:color="auto"/>
            </w:tcBorders>
            <w:shd w:val="clear" w:color="auto" w:fill="auto"/>
          </w:tcPr>
          <w:p w14:paraId="04D68458" w14:textId="77777777" w:rsidR="00F3536A" w:rsidRPr="002032A7" w:rsidRDefault="00F3536A" w:rsidP="00F3536A">
            <w:pPr>
              <w:jc w:val="center"/>
              <w:rPr>
                <w:b/>
                <w:lang w:val="sr-Cyrl-CS"/>
              </w:rPr>
            </w:pPr>
            <w:r w:rsidRPr="002032A7">
              <w:rPr>
                <w:b/>
                <w:lang w:val="sr-Cyrl-CS"/>
              </w:rPr>
              <w:t>Носиоци реализације</w:t>
            </w:r>
          </w:p>
        </w:tc>
        <w:tc>
          <w:tcPr>
            <w:tcW w:w="1409" w:type="dxa"/>
            <w:gridSpan w:val="2"/>
            <w:tcBorders>
              <w:top w:val="single" w:sz="12" w:space="0" w:color="auto"/>
              <w:left w:val="single" w:sz="12" w:space="0" w:color="auto"/>
              <w:bottom w:val="single" w:sz="12" w:space="0" w:color="auto"/>
              <w:right w:val="single" w:sz="12" w:space="0" w:color="auto"/>
            </w:tcBorders>
            <w:shd w:val="clear" w:color="auto" w:fill="auto"/>
          </w:tcPr>
          <w:p w14:paraId="349FE78E" w14:textId="77777777" w:rsidR="00F3536A" w:rsidRPr="002032A7" w:rsidRDefault="00F3536A" w:rsidP="00F3536A">
            <w:pPr>
              <w:jc w:val="center"/>
              <w:rPr>
                <w:b/>
                <w:lang w:val="sr-Cyrl-CS"/>
              </w:rPr>
            </w:pPr>
            <w:r w:rsidRPr="002032A7">
              <w:rPr>
                <w:b/>
                <w:lang w:val="sr-Cyrl-CS"/>
              </w:rPr>
              <w:t>Праћење</w:t>
            </w:r>
          </w:p>
        </w:tc>
      </w:tr>
      <w:tr w:rsidR="00F3536A" w:rsidRPr="002032A7" w14:paraId="15991210" w14:textId="77777777" w:rsidTr="00F3536A">
        <w:tc>
          <w:tcPr>
            <w:tcW w:w="1532" w:type="dxa"/>
            <w:vMerge/>
            <w:tcBorders>
              <w:left w:val="single" w:sz="12" w:space="0" w:color="auto"/>
              <w:bottom w:val="single" w:sz="12" w:space="0" w:color="auto"/>
              <w:right w:val="single" w:sz="12" w:space="0" w:color="auto"/>
            </w:tcBorders>
            <w:shd w:val="clear" w:color="auto" w:fill="auto"/>
          </w:tcPr>
          <w:p w14:paraId="3E94CDE0" w14:textId="77777777" w:rsidR="00F3536A" w:rsidRPr="002032A7" w:rsidRDefault="00F3536A" w:rsidP="00F3536A">
            <w:pPr>
              <w:jc w:val="center"/>
              <w:rPr>
                <w:b/>
                <w:lang w:val="sr-Cyrl-CS"/>
              </w:rPr>
            </w:pPr>
          </w:p>
        </w:tc>
        <w:tc>
          <w:tcPr>
            <w:tcW w:w="4420" w:type="dxa"/>
            <w:vMerge/>
            <w:tcBorders>
              <w:left w:val="single" w:sz="12" w:space="0" w:color="auto"/>
              <w:bottom w:val="single" w:sz="12" w:space="0" w:color="auto"/>
              <w:right w:val="single" w:sz="12" w:space="0" w:color="auto"/>
            </w:tcBorders>
            <w:shd w:val="clear" w:color="auto" w:fill="auto"/>
          </w:tcPr>
          <w:p w14:paraId="6DAADC6B" w14:textId="77777777" w:rsidR="00F3536A" w:rsidRPr="002032A7" w:rsidRDefault="00F3536A" w:rsidP="00F3536A">
            <w:pPr>
              <w:jc w:val="center"/>
              <w:rPr>
                <w:b/>
                <w:lang w:val="sr-Cyrl-CS"/>
              </w:rPr>
            </w:pPr>
          </w:p>
        </w:tc>
        <w:tc>
          <w:tcPr>
            <w:tcW w:w="1530" w:type="dxa"/>
            <w:vMerge/>
            <w:tcBorders>
              <w:left w:val="single" w:sz="12" w:space="0" w:color="auto"/>
              <w:bottom w:val="single" w:sz="12" w:space="0" w:color="auto"/>
              <w:right w:val="single" w:sz="12" w:space="0" w:color="auto"/>
            </w:tcBorders>
            <w:shd w:val="clear" w:color="auto" w:fill="auto"/>
          </w:tcPr>
          <w:p w14:paraId="4ED6F11A" w14:textId="77777777" w:rsidR="00F3536A" w:rsidRPr="002032A7" w:rsidRDefault="00F3536A" w:rsidP="00F3536A">
            <w:pPr>
              <w:jc w:val="center"/>
              <w:rPr>
                <w:b/>
                <w:lang w:val="sr-Cyrl-CS"/>
              </w:rPr>
            </w:pPr>
          </w:p>
        </w:tc>
        <w:tc>
          <w:tcPr>
            <w:tcW w:w="1530" w:type="dxa"/>
            <w:vMerge/>
            <w:tcBorders>
              <w:left w:val="single" w:sz="12" w:space="0" w:color="auto"/>
              <w:bottom w:val="single" w:sz="12" w:space="0" w:color="auto"/>
              <w:right w:val="single" w:sz="12" w:space="0" w:color="auto"/>
            </w:tcBorders>
            <w:shd w:val="clear" w:color="auto" w:fill="auto"/>
          </w:tcPr>
          <w:p w14:paraId="26EC5295" w14:textId="77777777" w:rsidR="00F3536A" w:rsidRPr="002032A7" w:rsidRDefault="00F3536A" w:rsidP="00F3536A">
            <w:pPr>
              <w:jc w:val="center"/>
              <w:rPr>
                <w:b/>
                <w:lang w:val="sr-Cyrl-CS"/>
              </w:rPr>
            </w:pPr>
          </w:p>
        </w:tc>
        <w:tc>
          <w:tcPr>
            <w:tcW w:w="744" w:type="dxa"/>
            <w:tcBorders>
              <w:top w:val="single" w:sz="12" w:space="0" w:color="auto"/>
              <w:left w:val="single" w:sz="12" w:space="0" w:color="auto"/>
              <w:bottom w:val="single" w:sz="12" w:space="0" w:color="auto"/>
              <w:right w:val="single" w:sz="12" w:space="0" w:color="auto"/>
            </w:tcBorders>
            <w:shd w:val="clear" w:color="auto" w:fill="auto"/>
          </w:tcPr>
          <w:p w14:paraId="5328D354" w14:textId="77777777" w:rsidR="00F3536A" w:rsidRPr="002032A7" w:rsidRDefault="00F3536A" w:rsidP="00F3536A">
            <w:pPr>
              <w:jc w:val="center"/>
              <w:rPr>
                <w:b/>
                <w:lang w:val="sr-Cyrl-CS"/>
              </w:rPr>
            </w:pPr>
            <w:r w:rsidRPr="002032A7">
              <w:rPr>
                <w:b/>
                <w:lang w:val="sr-Cyrl-CS"/>
              </w:rPr>
              <w:t>УР</w:t>
            </w:r>
          </w:p>
        </w:tc>
        <w:tc>
          <w:tcPr>
            <w:tcW w:w="665" w:type="dxa"/>
            <w:tcBorders>
              <w:top w:val="single" w:sz="12" w:space="0" w:color="auto"/>
              <w:left w:val="single" w:sz="12" w:space="0" w:color="auto"/>
              <w:bottom w:val="single" w:sz="12" w:space="0" w:color="auto"/>
              <w:right w:val="single" w:sz="12" w:space="0" w:color="auto"/>
            </w:tcBorders>
            <w:shd w:val="clear" w:color="auto" w:fill="auto"/>
          </w:tcPr>
          <w:p w14:paraId="60401601" w14:textId="77777777" w:rsidR="00F3536A" w:rsidRPr="002032A7" w:rsidRDefault="00F3536A" w:rsidP="00F3536A">
            <w:pPr>
              <w:jc w:val="center"/>
              <w:rPr>
                <w:b/>
                <w:lang w:val="sr-Cyrl-CS"/>
              </w:rPr>
            </w:pPr>
            <w:r w:rsidRPr="002032A7">
              <w:rPr>
                <w:b/>
                <w:lang w:val="sr-Cyrl-CS"/>
              </w:rPr>
              <w:t>НУ</w:t>
            </w:r>
          </w:p>
        </w:tc>
      </w:tr>
      <w:tr w:rsidR="00F3536A" w:rsidRPr="002032A7" w14:paraId="32E14AC3" w14:textId="77777777" w:rsidTr="00F3536A">
        <w:tc>
          <w:tcPr>
            <w:tcW w:w="1532" w:type="dxa"/>
            <w:tcBorders>
              <w:top w:val="single" w:sz="12" w:space="0" w:color="auto"/>
              <w:left w:val="single" w:sz="12" w:space="0" w:color="auto"/>
              <w:right w:val="single" w:sz="12" w:space="0" w:color="auto"/>
            </w:tcBorders>
            <w:shd w:val="clear" w:color="auto" w:fill="auto"/>
          </w:tcPr>
          <w:p w14:paraId="2C56A04B"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септембар</w:t>
            </w:r>
            <w:r w:rsidRPr="002032A7">
              <w:rPr>
                <w:lang w:val="sr-Cyrl-CS"/>
              </w:rPr>
              <w:fldChar w:fldCharType="end"/>
            </w:r>
          </w:p>
        </w:tc>
        <w:tc>
          <w:tcPr>
            <w:tcW w:w="4420" w:type="dxa"/>
            <w:tcBorders>
              <w:top w:val="single" w:sz="12" w:space="0" w:color="auto"/>
              <w:left w:val="single" w:sz="12" w:space="0" w:color="auto"/>
              <w:right w:val="single" w:sz="12" w:space="0" w:color="auto"/>
            </w:tcBorders>
            <w:shd w:val="clear" w:color="auto" w:fill="auto"/>
          </w:tcPr>
          <w:p w14:paraId="125024BB" w14:textId="77777777" w:rsidR="00F3536A" w:rsidRDefault="0059672C" w:rsidP="00F3536A">
            <w:r w:rsidRPr="002032A7">
              <w:rPr>
                <w:lang w:val="sr-Cyrl-CS"/>
              </w:rPr>
              <w:fldChar w:fldCharType="begin">
                <w:ffData>
                  <w:name w:val=""/>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Договор око наставног плана и програма</w:t>
            </w:r>
          </w:p>
          <w:p w14:paraId="279DD85A" w14:textId="77777777" w:rsidR="00F3536A" w:rsidRDefault="00F3536A" w:rsidP="00F3536A">
            <w:r w:rsidRPr="00647BA1">
              <w:t>Планирање рада одељенског већа</w:t>
            </w:r>
          </w:p>
          <w:p w14:paraId="6D81B3EF" w14:textId="77777777" w:rsidR="00F3536A" w:rsidRDefault="00F3536A" w:rsidP="00F3536A">
            <w:r>
              <w:t>Предлог тема од стране ЈП Палић Лудаш-предавања са корелацијом наставних предмета Свет око нас (1 и 2 разред)</w:t>
            </w:r>
          </w:p>
          <w:p w14:paraId="23E0BD5B" w14:textId="77777777" w:rsidR="00F3536A" w:rsidRDefault="00F3536A" w:rsidP="00F3536A">
            <w:r w:rsidRPr="00647BA1">
              <w:t>Договор о Дечијој недељи</w:t>
            </w:r>
            <w:r>
              <w:t>(излет у Дудову или Макову шуму,у оквиру цпортске недеље-спортски дан,Дан талената</w:t>
            </w:r>
          </w:p>
          <w:p w14:paraId="7FCD0454" w14:textId="77777777" w:rsidR="00F3536A" w:rsidRDefault="00F3536A" w:rsidP="00F3536A">
            <w:r w:rsidRPr="00647BA1">
              <w:t xml:space="preserve">Распоред за одлазак у ЗОО врт </w:t>
            </w:r>
          </w:p>
          <w:p w14:paraId="772BF429" w14:textId="77777777" w:rsidR="00F3536A" w:rsidRDefault="00F3536A" w:rsidP="00F3536A">
            <w:r>
              <w:t>Предлог семинара за нову школску годину као и едукација учитеља и наставника (у прилогу)</w:t>
            </w:r>
          </w:p>
          <w:p w14:paraId="6C42CD97" w14:textId="77777777" w:rsidR="00F3536A" w:rsidRDefault="00F3536A" w:rsidP="00F3536A"/>
          <w:p w14:paraId="59D60E11" w14:textId="77777777" w:rsidR="00F3536A" w:rsidRPr="002032A7" w:rsidRDefault="0059672C" w:rsidP="00F3536A">
            <w:pPr>
              <w:rPr>
                <w:lang w:val="sr-Cyrl-CS"/>
              </w:rPr>
            </w:pPr>
            <w:r w:rsidRPr="002032A7">
              <w:rPr>
                <w:lang w:val="sr-Cyrl-CS"/>
              </w:rPr>
              <w:fldChar w:fldCharType="end"/>
            </w:r>
          </w:p>
        </w:tc>
        <w:tc>
          <w:tcPr>
            <w:tcW w:w="1530" w:type="dxa"/>
            <w:tcBorders>
              <w:top w:val="single" w:sz="12" w:space="0" w:color="auto"/>
              <w:left w:val="single" w:sz="12" w:space="0" w:color="auto"/>
              <w:right w:val="single" w:sz="12" w:space="0" w:color="auto"/>
            </w:tcBorders>
            <w:shd w:val="clear" w:color="auto" w:fill="auto"/>
          </w:tcPr>
          <w:p w14:paraId="03E697E4"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 xml:space="preserve">  састанак</w:t>
            </w:r>
            <w:r w:rsidRPr="002032A7">
              <w:rPr>
                <w:lang w:val="sr-Cyrl-CS"/>
              </w:rPr>
              <w:fldChar w:fldCharType="end"/>
            </w:r>
          </w:p>
        </w:tc>
        <w:tc>
          <w:tcPr>
            <w:tcW w:w="1530" w:type="dxa"/>
            <w:tcBorders>
              <w:top w:val="single" w:sz="12" w:space="0" w:color="auto"/>
              <w:left w:val="single" w:sz="12" w:space="0" w:color="auto"/>
              <w:right w:val="single" w:sz="12" w:space="0" w:color="auto"/>
            </w:tcBorders>
            <w:shd w:val="clear" w:color="auto" w:fill="auto"/>
          </w:tcPr>
          <w:p w14:paraId="405DC704" w14:textId="77777777" w:rsidR="00F3536A" w:rsidRDefault="0059672C" w:rsidP="00F3536A">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учитељи</w:t>
            </w:r>
          </w:p>
          <w:p w14:paraId="68A8BF57" w14:textId="77777777" w:rsidR="00F3536A" w:rsidRDefault="00F3536A" w:rsidP="00F3536A"/>
          <w:p w14:paraId="2CC1531C" w14:textId="77777777" w:rsidR="00F3536A" w:rsidRDefault="00F3536A" w:rsidP="00F3536A"/>
          <w:p w14:paraId="0F9E1F3C" w14:textId="77777777" w:rsidR="00F3536A" w:rsidRDefault="00F3536A" w:rsidP="00F3536A"/>
          <w:p w14:paraId="4020EDE7" w14:textId="77777777" w:rsidR="00F3536A" w:rsidRDefault="00F3536A" w:rsidP="00F3536A"/>
          <w:p w14:paraId="4A539E18" w14:textId="77777777" w:rsidR="00F3536A" w:rsidRDefault="00F3536A" w:rsidP="00F3536A">
            <w:r w:rsidRPr="00647BA1">
              <w:t xml:space="preserve">учитељи и стручна служба </w:t>
            </w:r>
          </w:p>
          <w:p w14:paraId="04E4DD22" w14:textId="77777777" w:rsidR="00F3536A" w:rsidRPr="002032A7" w:rsidRDefault="0059672C" w:rsidP="00F3536A">
            <w:pPr>
              <w:rPr>
                <w:lang w:val="hu-HU"/>
              </w:rPr>
            </w:pPr>
            <w:r w:rsidRPr="002032A7">
              <w:rPr>
                <w:lang w:val="sr-Cyrl-CS"/>
              </w:rPr>
              <w:fldChar w:fldCharType="end"/>
            </w:r>
          </w:p>
        </w:tc>
        <w:tc>
          <w:tcPr>
            <w:tcW w:w="744" w:type="dxa"/>
            <w:tcBorders>
              <w:top w:val="single" w:sz="12" w:space="0" w:color="auto"/>
              <w:left w:val="single" w:sz="12" w:space="0" w:color="auto"/>
            </w:tcBorders>
            <w:shd w:val="clear" w:color="auto" w:fill="auto"/>
          </w:tcPr>
          <w:p w14:paraId="5B040FBB"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665" w:type="dxa"/>
            <w:tcBorders>
              <w:top w:val="single" w:sz="12" w:space="0" w:color="auto"/>
              <w:right w:val="single" w:sz="12" w:space="0" w:color="auto"/>
            </w:tcBorders>
            <w:shd w:val="clear" w:color="auto" w:fill="auto"/>
          </w:tcPr>
          <w:p w14:paraId="45DC637B"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35903E95" w14:textId="77777777" w:rsidTr="00F3536A">
        <w:tc>
          <w:tcPr>
            <w:tcW w:w="1532" w:type="dxa"/>
            <w:tcBorders>
              <w:left w:val="single" w:sz="12" w:space="0" w:color="auto"/>
              <w:right w:val="single" w:sz="12" w:space="0" w:color="auto"/>
            </w:tcBorders>
            <w:shd w:val="clear" w:color="auto" w:fill="auto"/>
          </w:tcPr>
          <w:p w14:paraId="07FDF5F5" w14:textId="77777777" w:rsidR="00F3536A" w:rsidRDefault="0059672C" w:rsidP="00F3536A">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октобар</w:t>
            </w:r>
          </w:p>
          <w:p w14:paraId="34D166AF" w14:textId="77777777" w:rsidR="00F3536A" w:rsidRDefault="00F3536A" w:rsidP="00F3536A"/>
          <w:p w14:paraId="605D27A1" w14:textId="77777777" w:rsidR="00F3536A" w:rsidRDefault="00F3536A" w:rsidP="00F3536A"/>
          <w:p w14:paraId="70C64671" w14:textId="77777777" w:rsidR="00F3536A" w:rsidRDefault="00F3536A" w:rsidP="00F3536A">
            <w:r>
              <w:t>октобар-мај</w:t>
            </w:r>
          </w:p>
          <w:p w14:paraId="01896008" w14:textId="77777777" w:rsidR="00F3536A" w:rsidRPr="002032A7" w:rsidRDefault="0059672C" w:rsidP="00F3536A">
            <w:pPr>
              <w:rPr>
                <w:lang w:val="sr-Cyrl-CS"/>
              </w:rPr>
            </w:pPr>
            <w:r w:rsidRPr="002032A7">
              <w:rPr>
                <w:lang w:val="sr-Cyrl-CS"/>
              </w:rPr>
              <w:fldChar w:fldCharType="end"/>
            </w:r>
          </w:p>
        </w:tc>
        <w:tc>
          <w:tcPr>
            <w:tcW w:w="4420" w:type="dxa"/>
            <w:tcBorders>
              <w:left w:val="single" w:sz="12" w:space="0" w:color="auto"/>
              <w:right w:val="single" w:sz="12" w:space="0" w:color="auto"/>
            </w:tcBorders>
            <w:shd w:val="clear" w:color="auto" w:fill="auto"/>
          </w:tcPr>
          <w:p w14:paraId="0E35B381" w14:textId="77777777" w:rsidR="00F3536A" w:rsidRDefault="0059672C" w:rsidP="00F3536A">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Анализа сарадње са Учитељским факултетом</w:t>
            </w:r>
          </w:p>
          <w:p w14:paraId="3D340FDD" w14:textId="77777777" w:rsidR="00F3536A" w:rsidRPr="00647BA1" w:rsidRDefault="00F3536A" w:rsidP="00F3536A">
            <w:pPr>
              <w:rPr>
                <w:lang w:val="sr-Cyrl-CS"/>
              </w:rPr>
            </w:pPr>
            <w:r w:rsidRPr="00647BA1">
              <w:rPr>
                <w:lang w:val="sr-Cyrl-CS"/>
              </w:rPr>
              <w:t>Одлазак на изложбу, у музеј</w:t>
            </w:r>
          </w:p>
          <w:p w14:paraId="115178E0" w14:textId="77777777" w:rsidR="00F3536A" w:rsidRDefault="00F3536A" w:rsidP="00F3536A">
            <w:r w:rsidRPr="00647BA1">
              <w:rPr>
                <w:lang w:val="sr-Cyrl-CS"/>
              </w:rPr>
              <w:t>Позоришна представа</w:t>
            </w:r>
          </w:p>
          <w:p w14:paraId="7D96F499" w14:textId="77777777" w:rsidR="00F3536A" w:rsidRDefault="00F3536A" w:rsidP="00F3536A">
            <w:r>
              <w:t>ролеровање-Дечија недеља-реализација</w:t>
            </w:r>
          </w:p>
          <w:p w14:paraId="23329FDF" w14:textId="77777777" w:rsidR="00F3536A" w:rsidRDefault="00F3536A" w:rsidP="00F3536A">
            <w:r>
              <w:t>Планирање излета,ескурзија,школе у природи</w:t>
            </w:r>
          </w:p>
          <w:p w14:paraId="682C0573" w14:textId="77777777" w:rsidR="00F3536A" w:rsidRPr="002032A7" w:rsidRDefault="0059672C" w:rsidP="00F3536A">
            <w:pPr>
              <w:rPr>
                <w:lang w:val="sr-Cyrl-CS"/>
              </w:rPr>
            </w:pPr>
            <w:r w:rsidRPr="002032A7">
              <w:rPr>
                <w:lang w:val="sr-Cyrl-CS"/>
              </w:rPr>
              <w:fldChar w:fldCharType="end"/>
            </w:r>
          </w:p>
        </w:tc>
        <w:tc>
          <w:tcPr>
            <w:tcW w:w="1530" w:type="dxa"/>
            <w:tcBorders>
              <w:left w:val="single" w:sz="12" w:space="0" w:color="auto"/>
              <w:right w:val="single" w:sz="12" w:space="0" w:color="auto"/>
            </w:tcBorders>
            <w:shd w:val="clear" w:color="auto" w:fill="auto"/>
          </w:tcPr>
          <w:p w14:paraId="7BDA0C01"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изношење података</w:t>
            </w:r>
            <w:r w:rsidRPr="002032A7">
              <w:rPr>
                <w:lang w:val="sr-Cyrl-CS"/>
              </w:rPr>
              <w:fldChar w:fldCharType="end"/>
            </w:r>
          </w:p>
        </w:tc>
        <w:tc>
          <w:tcPr>
            <w:tcW w:w="1530" w:type="dxa"/>
            <w:tcBorders>
              <w:left w:val="single" w:sz="12" w:space="0" w:color="auto"/>
              <w:right w:val="single" w:sz="12" w:space="0" w:color="auto"/>
            </w:tcBorders>
            <w:shd w:val="clear" w:color="auto" w:fill="auto"/>
          </w:tcPr>
          <w:p w14:paraId="770B6C89"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учитељи</w:t>
            </w:r>
            <w:r w:rsidRPr="002032A7">
              <w:rPr>
                <w:lang w:val="sr-Cyrl-CS"/>
              </w:rPr>
              <w:fldChar w:fldCharType="end"/>
            </w:r>
          </w:p>
        </w:tc>
        <w:tc>
          <w:tcPr>
            <w:tcW w:w="744" w:type="dxa"/>
            <w:tcBorders>
              <w:left w:val="single" w:sz="12" w:space="0" w:color="auto"/>
            </w:tcBorders>
            <w:shd w:val="clear" w:color="auto" w:fill="auto"/>
          </w:tcPr>
          <w:p w14:paraId="0C4FAC73"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665" w:type="dxa"/>
            <w:tcBorders>
              <w:right w:val="single" w:sz="12" w:space="0" w:color="auto"/>
            </w:tcBorders>
            <w:shd w:val="clear" w:color="auto" w:fill="auto"/>
          </w:tcPr>
          <w:p w14:paraId="679761CF"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340FC74F" w14:textId="77777777" w:rsidTr="00F3536A">
        <w:tc>
          <w:tcPr>
            <w:tcW w:w="1532" w:type="dxa"/>
            <w:tcBorders>
              <w:left w:val="single" w:sz="12" w:space="0" w:color="auto"/>
              <w:right w:val="single" w:sz="12" w:space="0" w:color="auto"/>
            </w:tcBorders>
            <w:shd w:val="clear" w:color="auto" w:fill="auto"/>
          </w:tcPr>
          <w:p w14:paraId="79BDA1AF"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новембар</w:t>
            </w:r>
            <w:r w:rsidRPr="002032A7">
              <w:rPr>
                <w:lang w:val="sr-Cyrl-CS"/>
              </w:rPr>
              <w:fldChar w:fldCharType="end"/>
            </w:r>
          </w:p>
        </w:tc>
        <w:tc>
          <w:tcPr>
            <w:tcW w:w="4420" w:type="dxa"/>
            <w:tcBorders>
              <w:left w:val="single" w:sz="12" w:space="0" w:color="auto"/>
              <w:right w:val="single" w:sz="12" w:space="0" w:color="auto"/>
            </w:tcBorders>
            <w:shd w:val="clear" w:color="auto" w:fill="auto"/>
          </w:tcPr>
          <w:p w14:paraId="7AF0A251" w14:textId="77777777" w:rsidR="00F3536A" w:rsidRDefault="0059672C" w:rsidP="00F3536A">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 xml:space="preserve">Анализа реализације васпитно образовног рада и успеха на крају </w:t>
            </w:r>
          </w:p>
          <w:p w14:paraId="7C90056B" w14:textId="77777777" w:rsidR="00F3536A" w:rsidRDefault="00F3536A" w:rsidP="00F3536A">
            <w:r w:rsidRPr="00647BA1">
              <w:rPr>
                <w:lang w:val="sr-Cyrl-CS"/>
              </w:rPr>
              <w:t>првог квартала</w:t>
            </w:r>
          </w:p>
          <w:p w14:paraId="3C2CCDC9" w14:textId="77777777" w:rsidR="00F3536A" w:rsidRPr="002032A7" w:rsidRDefault="00F3536A" w:rsidP="00F3536A">
            <w:pPr>
              <w:rPr>
                <w:lang w:val="sr-Cyrl-CS"/>
              </w:rPr>
            </w:pPr>
            <w:r>
              <w:t>Одлазак на изложбу,позоришну представу,клизање,</w:t>
            </w:r>
            <w:r w:rsidR="0059672C" w:rsidRPr="002032A7">
              <w:rPr>
                <w:lang w:val="sr-Cyrl-CS"/>
              </w:rPr>
              <w:fldChar w:fldCharType="end"/>
            </w:r>
          </w:p>
        </w:tc>
        <w:tc>
          <w:tcPr>
            <w:tcW w:w="1530" w:type="dxa"/>
            <w:tcBorders>
              <w:left w:val="single" w:sz="12" w:space="0" w:color="auto"/>
              <w:right w:val="single" w:sz="12" w:space="0" w:color="auto"/>
            </w:tcBorders>
            <w:shd w:val="clear" w:color="auto" w:fill="auto"/>
          </w:tcPr>
          <w:p w14:paraId="1DDF71DC"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изношење података</w:t>
            </w:r>
            <w:r w:rsidRPr="002032A7">
              <w:rPr>
                <w:lang w:val="sr-Cyrl-CS"/>
              </w:rPr>
              <w:fldChar w:fldCharType="end"/>
            </w:r>
          </w:p>
        </w:tc>
        <w:tc>
          <w:tcPr>
            <w:tcW w:w="1530" w:type="dxa"/>
            <w:tcBorders>
              <w:left w:val="single" w:sz="12" w:space="0" w:color="auto"/>
              <w:right w:val="single" w:sz="12" w:space="0" w:color="auto"/>
            </w:tcBorders>
            <w:shd w:val="clear" w:color="auto" w:fill="auto"/>
          </w:tcPr>
          <w:p w14:paraId="201FD699"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 xml:space="preserve">учитељи и стручна служба </w:t>
            </w:r>
            <w:r w:rsidRPr="002032A7">
              <w:rPr>
                <w:lang w:val="sr-Cyrl-CS"/>
              </w:rPr>
              <w:fldChar w:fldCharType="end"/>
            </w:r>
          </w:p>
        </w:tc>
        <w:tc>
          <w:tcPr>
            <w:tcW w:w="744" w:type="dxa"/>
            <w:tcBorders>
              <w:left w:val="single" w:sz="12" w:space="0" w:color="auto"/>
            </w:tcBorders>
            <w:shd w:val="clear" w:color="auto" w:fill="auto"/>
          </w:tcPr>
          <w:p w14:paraId="00785E9D"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665" w:type="dxa"/>
            <w:tcBorders>
              <w:right w:val="single" w:sz="12" w:space="0" w:color="auto"/>
            </w:tcBorders>
            <w:shd w:val="clear" w:color="auto" w:fill="auto"/>
          </w:tcPr>
          <w:p w14:paraId="24D254E6"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750AC019" w14:textId="77777777" w:rsidTr="00F3536A">
        <w:tc>
          <w:tcPr>
            <w:tcW w:w="1532" w:type="dxa"/>
            <w:tcBorders>
              <w:left w:val="single" w:sz="12" w:space="0" w:color="auto"/>
              <w:right w:val="single" w:sz="12" w:space="0" w:color="auto"/>
            </w:tcBorders>
            <w:shd w:val="clear" w:color="auto" w:fill="auto"/>
          </w:tcPr>
          <w:p w14:paraId="5C5DF92D"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децембар</w:t>
            </w:r>
            <w:r w:rsidRPr="002032A7">
              <w:rPr>
                <w:lang w:val="sr-Cyrl-CS"/>
              </w:rPr>
              <w:fldChar w:fldCharType="end"/>
            </w:r>
          </w:p>
        </w:tc>
        <w:tc>
          <w:tcPr>
            <w:tcW w:w="4420" w:type="dxa"/>
            <w:tcBorders>
              <w:left w:val="single" w:sz="12" w:space="0" w:color="auto"/>
              <w:right w:val="single" w:sz="12" w:space="0" w:color="auto"/>
            </w:tcBorders>
            <w:shd w:val="clear" w:color="auto" w:fill="auto"/>
          </w:tcPr>
          <w:p w14:paraId="1C2D22E2" w14:textId="77777777" w:rsidR="00F3536A" w:rsidRDefault="0059672C" w:rsidP="00F3536A">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Договор о активностима за време зимског распуста</w:t>
            </w:r>
          </w:p>
          <w:p w14:paraId="0A9FE6B6" w14:textId="77777777" w:rsidR="00F3536A" w:rsidRPr="002032A7" w:rsidRDefault="00F3536A" w:rsidP="00F3536A">
            <w:pPr>
              <w:rPr>
                <w:lang w:val="sr-Cyrl-CS"/>
              </w:rPr>
            </w:pPr>
            <w:r>
              <w:t>Анализа реализације успеха на крају првог полугодишта</w:t>
            </w:r>
            <w:r w:rsidR="0059672C" w:rsidRPr="002032A7">
              <w:rPr>
                <w:lang w:val="sr-Cyrl-CS"/>
              </w:rPr>
              <w:fldChar w:fldCharType="end"/>
            </w:r>
          </w:p>
        </w:tc>
        <w:tc>
          <w:tcPr>
            <w:tcW w:w="1530" w:type="dxa"/>
            <w:tcBorders>
              <w:left w:val="single" w:sz="12" w:space="0" w:color="auto"/>
              <w:right w:val="single" w:sz="12" w:space="0" w:color="auto"/>
            </w:tcBorders>
            <w:shd w:val="clear" w:color="auto" w:fill="auto"/>
          </w:tcPr>
          <w:p w14:paraId="336286D8"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 xml:space="preserve">састанак </w:t>
            </w:r>
            <w:r w:rsidRPr="002032A7">
              <w:rPr>
                <w:lang w:val="sr-Cyrl-CS"/>
              </w:rPr>
              <w:fldChar w:fldCharType="end"/>
            </w:r>
          </w:p>
        </w:tc>
        <w:tc>
          <w:tcPr>
            <w:tcW w:w="1530" w:type="dxa"/>
            <w:tcBorders>
              <w:left w:val="single" w:sz="12" w:space="0" w:color="auto"/>
              <w:right w:val="single" w:sz="12" w:space="0" w:color="auto"/>
            </w:tcBorders>
            <w:shd w:val="clear" w:color="auto" w:fill="auto"/>
          </w:tcPr>
          <w:p w14:paraId="65DBE52F"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учитељи</w:t>
            </w:r>
            <w:r w:rsidRPr="002032A7">
              <w:rPr>
                <w:lang w:val="sr-Cyrl-CS"/>
              </w:rPr>
              <w:fldChar w:fldCharType="end"/>
            </w:r>
          </w:p>
        </w:tc>
        <w:tc>
          <w:tcPr>
            <w:tcW w:w="744" w:type="dxa"/>
            <w:tcBorders>
              <w:left w:val="single" w:sz="12" w:space="0" w:color="auto"/>
            </w:tcBorders>
            <w:shd w:val="clear" w:color="auto" w:fill="auto"/>
          </w:tcPr>
          <w:p w14:paraId="3FF41850"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665" w:type="dxa"/>
            <w:tcBorders>
              <w:right w:val="single" w:sz="12" w:space="0" w:color="auto"/>
            </w:tcBorders>
            <w:shd w:val="clear" w:color="auto" w:fill="auto"/>
          </w:tcPr>
          <w:p w14:paraId="12557F8B"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09CB6374" w14:textId="77777777" w:rsidTr="00F3536A">
        <w:tc>
          <w:tcPr>
            <w:tcW w:w="1532" w:type="dxa"/>
            <w:tcBorders>
              <w:left w:val="single" w:sz="12" w:space="0" w:color="auto"/>
              <w:right w:val="single" w:sz="12" w:space="0" w:color="auto"/>
            </w:tcBorders>
            <w:shd w:val="clear" w:color="auto" w:fill="auto"/>
          </w:tcPr>
          <w:p w14:paraId="38787FA9"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јануар</w:t>
            </w:r>
            <w:r w:rsidRPr="002032A7">
              <w:rPr>
                <w:lang w:val="sr-Cyrl-CS"/>
              </w:rPr>
              <w:fldChar w:fldCharType="end"/>
            </w:r>
          </w:p>
        </w:tc>
        <w:tc>
          <w:tcPr>
            <w:tcW w:w="4420" w:type="dxa"/>
            <w:tcBorders>
              <w:left w:val="single" w:sz="12" w:space="0" w:color="auto"/>
              <w:right w:val="single" w:sz="12" w:space="0" w:color="auto"/>
            </w:tcBorders>
            <w:shd w:val="clear" w:color="auto" w:fill="auto"/>
          </w:tcPr>
          <w:p w14:paraId="01C6448D"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Прослава Светог Саве</w:t>
            </w:r>
            <w:r w:rsidRPr="002032A7">
              <w:rPr>
                <w:lang w:val="sr-Cyrl-CS"/>
              </w:rPr>
              <w:fldChar w:fldCharType="end"/>
            </w:r>
          </w:p>
        </w:tc>
        <w:tc>
          <w:tcPr>
            <w:tcW w:w="1530" w:type="dxa"/>
            <w:tcBorders>
              <w:left w:val="single" w:sz="12" w:space="0" w:color="auto"/>
              <w:right w:val="single" w:sz="12" w:space="0" w:color="auto"/>
            </w:tcBorders>
            <w:shd w:val="clear" w:color="auto" w:fill="auto"/>
          </w:tcPr>
          <w:p w14:paraId="2E4073A5"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састанак</w:t>
            </w:r>
            <w:r w:rsidRPr="002032A7">
              <w:rPr>
                <w:lang w:val="sr-Cyrl-CS"/>
              </w:rPr>
              <w:fldChar w:fldCharType="end"/>
            </w:r>
          </w:p>
        </w:tc>
        <w:tc>
          <w:tcPr>
            <w:tcW w:w="1530" w:type="dxa"/>
            <w:tcBorders>
              <w:left w:val="single" w:sz="12" w:space="0" w:color="auto"/>
              <w:right w:val="single" w:sz="12" w:space="0" w:color="auto"/>
            </w:tcBorders>
            <w:shd w:val="clear" w:color="auto" w:fill="auto"/>
          </w:tcPr>
          <w:p w14:paraId="79A1510A"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 xml:space="preserve">учитељи и </w:t>
            </w:r>
            <w:r w:rsidR="00F3536A" w:rsidRPr="00647BA1">
              <w:rPr>
                <w:lang w:val="sr-Cyrl-CS"/>
              </w:rPr>
              <w:lastRenderedPageBreak/>
              <w:t xml:space="preserve">стручна служба </w:t>
            </w:r>
            <w:r w:rsidRPr="002032A7">
              <w:rPr>
                <w:lang w:val="sr-Cyrl-CS"/>
              </w:rPr>
              <w:fldChar w:fldCharType="end"/>
            </w:r>
          </w:p>
        </w:tc>
        <w:tc>
          <w:tcPr>
            <w:tcW w:w="744" w:type="dxa"/>
            <w:tcBorders>
              <w:left w:val="single" w:sz="12" w:space="0" w:color="auto"/>
            </w:tcBorders>
            <w:shd w:val="clear" w:color="auto" w:fill="auto"/>
          </w:tcPr>
          <w:p w14:paraId="3CAEE425" w14:textId="77777777" w:rsidR="00F3536A" w:rsidRPr="002032A7" w:rsidRDefault="0059672C" w:rsidP="00F3536A">
            <w:pPr>
              <w:jc w:val="center"/>
              <w:rPr>
                <w:lang w:val="sr-Cyrl-CS"/>
              </w:rPr>
            </w:pPr>
            <w:r w:rsidRPr="002032A7">
              <w:rPr>
                <w:lang w:val="sr-Cyrl-CS"/>
              </w:rPr>
              <w:lastRenderedPageBreak/>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665" w:type="dxa"/>
            <w:tcBorders>
              <w:right w:val="single" w:sz="12" w:space="0" w:color="auto"/>
            </w:tcBorders>
            <w:shd w:val="clear" w:color="auto" w:fill="auto"/>
          </w:tcPr>
          <w:p w14:paraId="1C732E7E"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552310A2" w14:textId="77777777" w:rsidTr="00F3536A">
        <w:tc>
          <w:tcPr>
            <w:tcW w:w="1532" w:type="dxa"/>
            <w:tcBorders>
              <w:left w:val="single" w:sz="12" w:space="0" w:color="auto"/>
              <w:right w:val="single" w:sz="12" w:space="0" w:color="auto"/>
            </w:tcBorders>
            <w:shd w:val="clear" w:color="auto" w:fill="auto"/>
          </w:tcPr>
          <w:p w14:paraId="5AB31E26"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фебруар</w:t>
            </w:r>
            <w:r w:rsidRPr="002032A7">
              <w:rPr>
                <w:lang w:val="sr-Cyrl-CS"/>
              </w:rPr>
              <w:fldChar w:fldCharType="end"/>
            </w:r>
          </w:p>
        </w:tc>
        <w:tc>
          <w:tcPr>
            <w:tcW w:w="4420" w:type="dxa"/>
            <w:tcBorders>
              <w:left w:val="single" w:sz="12" w:space="0" w:color="auto"/>
              <w:right w:val="single" w:sz="12" w:space="0" w:color="auto"/>
            </w:tcBorders>
            <w:shd w:val="clear" w:color="auto" w:fill="auto"/>
          </w:tcPr>
          <w:p w14:paraId="24987CCF" w14:textId="77777777" w:rsidR="00F3536A" w:rsidRDefault="0059672C" w:rsidP="00F3536A">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Договор око организације маскембала</w:t>
            </w:r>
          </w:p>
          <w:p w14:paraId="08F8E559" w14:textId="77777777" w:rsidR="00F3536A" w:rsidRDefault="00F3536A" w:rsidP="00F3536A">
            <w:r>
              <w:t>Договор око прославе Дана школе-у оквиру спортске недеље-спортски дан</w:t>
            </w:r>
          </w:p>
          <w:p w14:paraId="4F833A22" w14:textId="77777777" w:rsidR="00F3536A" w:rsidRPr="002032A7" w:rsidRDefault="00F3536A" w:rsidP="00F3536A">
            <w:pPr>
              <w:rPr>
                <w:lang w:val="sr-Cyrl-CS"/>
              </w:rPr>
            </w:pPr>
            <w:r>
              <w:t>Одлазак у музеј,позориште</w:t>
            </w:r>
            <w:r w:rsidR="0059672C" w:rsidRPr="002032A7">
              <w:rPr>
                <w:lang w:val="sr-Cyrl-CS"/>
              </w:rPr>
              <w:fldChar w:fldCharType="end"/>
            </w:r>
          </w:p>
        </w:tc>
        <w:tc>
          <w:tcPr>
            <w:tcW w:w="1530" w:type="dxa"/>
            <w:tcBorders>
              <w:left w:val="single" w:sz="12" w:space="0" w:color="auto"/>
              <w:right w:val="single" w:sz="12" w:space="0" w:color="auto"/>
            </w:tcBorders>
            <w:shd w:val="clear" w:color="auto" w:fill="auto"/>
          </w:tcPr>
          <w:p w14:paraId="785A0A08"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 xml:space="preserve">састанак </w:t>
            </w:r>
            <w:r w:rsidRPr="002032A7">
              <w:rPr>
                <w:lang w:val="sr-Cyrl-CS"/>
              </w:rPr>
              <w:fldChar w:fldCharType="end"/>
            </w:r>
          </w:p>
        </w:tc>
        <w:tc>
          <w:tcPr>
            <w:tcW w:w="1530" w:type="dxa"/>
            <w:tcBorders>
              <w:left w:val="single" w:sz="12" w:space="0" w:color="auto"/>
              <w:right w:val="single" w:sz="12" w:space="0" w:color="auto"/>
            </w:tcBorders>
            <w:shd w:val="clear" w:color="auto" w:fill="auto"/>
          </w:tcPr>
          <w:p w14:paraId="313FD363"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учитељи</w:t>
            </w:r>
            <w:r w:rsidRPr="002032A7">
              <w:rPr>
                <w:lang w:val="sr-Cyrl-CS"/>
              </w:rPr>
              <w:fldChar w:fldCharType="end"/>
            </w:r>
          </w:p>
        </w:tc>
        <w:tc>
          <w:tcPr>
            <w:tcW w:w="744" w:type="dxa"/>
            <w:tcBorders>
              <w:left w:val="single" w:sz="12" w:space="0" w:color="auto"/>
            </w:tcBorders>
            <w:shd w:val="clear" w:color="auto" w:fill="auto"/>
          </w:tcPr>
          <w:p w14:paraId="789D47D1"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665" w:type="dxa"/>
            <w:tcBorders>
              <w:right w:val="single" w:sz="12" w:space="0" w:color="auto"/>
            </w:tcBorders>
            <w:shd w:val="clear" w:color="auto" w:fill="auto"/>
          </w:tcPr>
          <w:p w14:paraId="44D9085F"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444361C4" w14:textId="77777777" w:rsidTr="00F3536A">
        <w:tc>
          <w:tcPr>
            <w:tcW w:w="1532" w:type="dxa"/>
            <w:tcBorders>
              <w:left w:val="single" w:sz="12" w:space="0" w:color="auto"/>
              <w:right w:val="single" w:sz="12" w:space="0" w:color="auto"/>
            </w:tcBorders>
            <w:shd w:val="clear" w:color="auto" w:fill="auto"/>
          </w:tcPr>
          <w:p w14:paraId="3D41F4D0"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март</w:t>
            </w:r>
            <w:r w:rsidRPr="002032A7">
              <w:rPr>
                <w:lang w:val="sr-Cyrl-CS"/>
              </w:rPr>
              <w:fldChar w:fldCharType="end"/>
            </w:r>
          </w:p>
        </w:tc>
        <w:tc>
          <w:tcPr>
            <w:tcW w:w="4420" w:type="dxa"/>
            <w:tcBorders>
              <w:left w:val="single" w:sz="12" w:space="0" w:color="auto"/>
              <w:right w:val="single" w:sz="12" w:space="0" w:color="auto"/>
            </w:tcBorders>
            <w:shd w:val="clear" w:color="auto" w:fill="auto"/>
          </w:tcPr>
          <w:p w14:paraId="2659A0DD"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Прослава</w:t>
            </w:r>
            <w:r w:rsidR="00F3536A" w:rsidRPr="00647BA1">
              <w:rPr>
                <w:lang w:val="sr-Cyrl-CS"/>
              </w:rPr>
              <w:t xml:space="preserve">  Дан</w:t>
            </w:r>
            <w:r w:rsidR="00F3536A">
              <w:t>а</w:t>
            </w:r>
            <w:r w:rsidR="00F3536A" w:rsidRPr="00647BA1">
              <w:rPr>
                <w:lang w:val="sr-Cyrl-CS"/>
              </w:rPr>
              <w:t xml:space="preserve"> школе</w:t>
            </w:r>
            <w:r w:rsidRPr="002032A7">
              <w:rPr>
                <w:lang w:val="sr-Cyrl-CS"/>
              </w:rPr>
              <w:fldChar w:fldCharType="end"/>
            </w:r>
          </w:p>
        </w:tc>
        <w:tc>
          <w:tcPr>
            <w:tcW w:w="1530" w:type="dxa"/>
            <w:tcBorders>
              <w:left w:val="single" w:sz="12" w:space="0" w:color="auto"/>
              <w:right w:val="single" w:sz="12" w:space="0" w:color="auto"/>
            </w:tcBorders>
            <w:shd w:val="clear" w:color="auto" w:fill="auto"/>
          </w:tcPr>
          <w:p w14:paraId="577CF4D5"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 xml:space="preserve">састанак </w:t>
            </w:r>
            <w:r w:rsidRPr="002032A7">
              <w:rPr>
                <w:lang w:val="sr-Cyrl-CS"/>
              </w:rPr>
              <w:fldChar w:fldCharType="end"/>
            </w:r>
          </w:p>
        </w:tc>
        <w:tc>
          <w:tcPr>
            <w:tcW w:w="1530" w:type="dxa"/>
            <w:tcBorders>
              <w:left w:val="single" w:sz="12" w:space="0" w:color="auto"/>
              <w:right w:val="single" w:sz="12" w:space="0" w:color="auto"/>
            </w:tcBorders>
            <w:shd w:val="clear" w:color="auto" w:fill="auto"/>
          </w:tcPr>
          <w:p w14:paraId="6FC97235"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учитељи</w:t>
            </w:r>
            <w:r w:rsidRPr="002032A7">
              <w:rPr>
                <w:lang w:val="sr-Cyrl-CS"/>
              </w:rPr>
              <w:fldChar w:fldCharType="end"/>
            </w:r>
          </w:p>
        </w:tc>
        <w:tc>
          <w:tcPr>
            <w:tcW w:w="744" w:type="dxa"/>
            <w:tcBorders>
              <w:left w:val="single" w:sz="12" w:space="0" w:color="auto"/>
            </w:tcBorders>
            <w:shd w:val="clear" w:color="auto" w:fill="auto"/>
          </w:tcPr>
          <w:p w14:paraId="1E2F4B80"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665" w:type="dxa"/>
            <w:tcBorders>
              <w:right w:val="single" w:sz="12" w:space="0" w:color="auto"/>
            </w:tcBorders>
            <w:shd w:val="clear" w:color="auto" w:fill="auto"/>
          </w:tcPr>
          <w:p w14:paraId="177024E0"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7A777ACD" w14:textId="77777777" w:rsidTr="00F3536A">
        <w:tc>
          <w:tcPr>
            <w:tcW w:w="1532" w:type="dxa"/>
            <w:tcBorders>
              <w:left w:val="single" w:sz="12" w:space="0" w:color="auto"/>
              <w:right w:val="single" w:sz="12" w:space="0" w:color="auto"/>
            </w:tcBorders>
            <w:shd w:val="clear" w:color="auto" w:fill="auto"/>
          </w:tcPr>
          <w:p w14:paraId="680A857A"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април</w:t>
            </w:r>
            <w:r w:rsidRPr="002032A7">
              <w:rPr>
                <w:lang w:val="sr-Cyrl-CS"/>
              </w:rPr>
              <w:fldChar w:fldCharType="end"/>
            </w:r>
          </w:p>
        </w:tc>
        <w:tc>
          <w:tcPr>
            <w:tcW w:w="4420" w:type="dxa"/>
            <w:tcBorders>
              <w:left w:val="single" w:sz="12" w:space="0" w:color="auto"/>
              <w:right w:val="single" w:sz="12" w:space="0" w:color="auto"/>
            </w:tcBorders>
            <w:shd w:val="clear" w:color="auto" w:fill="auto"/>
          </w:tcPr>
          <w:p w14:paraId="76AF7B06"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Анализа реализације васпитно образовног рада и успеха на крају трећег квартала</w:t>
            </w:r>
            <w:r w:rsidRPr="002032A7">
              <w:rPr>
                <w:lang w:val="sr-Cyrl-CS"/>
              </w:rPr>
              <w:fldChar w:fldCharType="end"/>
            </w:r>
          </w:p>
        </w:tc>
        <w:tc>
          <w:tcPr>
            <w:tcW w:w="1530" w:type="dxa"/>
            <w:tcBorders>
              <w:left w:val="single" w:sz="12" w:space="0" w:color="auto"/>
              <w:right w:val="single" w:sz="12" w:space="0" w:color="auto"/>
            </w:tcBorders>
            <w:shd w:val="clear" w:color="auto" w:fill="auto"/>
          </w:tcPr>
          <w:p w14:paraId="450F8FFD"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изношење података</w:t>
            </w:r>
            <w:r w:rsidRPr="002032A7">
              <w:rPr>
                <w:lang w:val="sr-Cyrl-CS"/>
              </w:rPr>
              <w:fldChar w:fldCharType="end"/>
            </w:r>
          </w:p>
        </w:tc>
        <w:tc>
          <w:tcPr>
            <w:tcW w:w="1530" w:type="dxa"/>
            <w:tcBorders>
              <w:left w:val="single" w:sz="12" w:space="0" w:color="auto"/>
              <w:right w:val="single" w:sz="12" w:space="0" w:color="auto"/>
            </w:tcBorders>
            <w:shd w:val="clear" w:color="auto" w:fill="auto"/>
          </w:tcPr>
          <w:p w14:paraId="0113ABAA"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 xml:space="preserve">учитељи и стручна служба </w:t>
            </w:r>
            <w:r w:rsidRPr="002032A7">
              <w:rPr>
                <w:lang w:val="sr-Cyrl-CS"/>
              </w:rPr>
              <w:fldChar w:fldCharType="end"/>
            </w:r>
          </w:p>
        </w:tc>
        <w:tc>
          <w:tcPr>
            <w:tcW w:w="744" w:type="dxa"/>
            <w:tcBorders>
              <w:left w:val="single" w:sz="12" w:space="0" w:color="auto"/>
            </w:tcBorders>
            <w:shd w:val="clear" w:color="auto" w:fill="auto"/>
          </w:tcPr>
          <w:p w14:paraId="6AAD488F"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665" w:type="dxa"/>
            <w:tcBorders>
              <w:right w:val="single" w:sz="12" w:space="0" w:color="auto"/>
            </w:tcBorders>
            <w:shd w:val="clear" w:color="auto" w:fill="auto"/>
          </w:tcPr>
          <w:p w14:paraId="14C591CF"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78E063E9" w14:textId="77777777" w:rsidTr="00F3536A">
        <w:tc>
          <w:tcPr>
            <w:tcW w:w="1532" w:type="dxa"/>
            <w:tcBorders>
              <w:left w:val="single" w:sz="12" w:space="0" w:color="auto"/>
              <w:right w:val="single" w:sz="12" w:space="0" w:color="auto"/>
            </w:tcBorders>
            <w:shd w:val="clear" w:color="auto" w:fill="auto"/>
          </w:tcPr>
          <w:p w14:paraId="54AF0B0C"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мај</w:t>
            </w:r>
            <w:r w:rsidRPr="002032A7">
              <w:rPr>
                <w:lang w:val="sr-Cyrl-CS"/>
              </w:rPr>
              <w:fldChar w:fldCharType="end"/>
            </w:r>
          </w:p>
        </w:tc>
        <w:tc>
          <w:tcPr>
            <w:tcW w:w="4420" w:type="dxa"/>
            <w:tcBorders>
              <w:left w:val="single" w:sz="12" w:space="0" w:color="auto"/>
              <w:right w:val="single" w:sz="12" w:space="0" w:color="auto"/>
            </w:tcBorders>
            <w:shd w:val="clear" w:color="auto" w:fill="auto"/>
          </w:tcPr>
          <w:p w14:paraId="5A47BFDF"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Одлазак на Међународни фестивал позоришта за децу</w:t>
            </w:r>
            <w:r w:rsidRPr="002032A7">
              <w:rPr>
                <w:lang w:val="sr-Cyrl-CS"/>
              </w:rPr>
              <w:fldChar w:fldCharType="end"/>
            </w:r>
          </w:p>
        </w:tc>
        <w:tc>
          <w:tcPr>
            <w:tcW w:w="1530" w:type="dxa"/>
            <w:tcBorders>
              <w:left w:val="single" w:sz="12" w:space="0" w:color="auto"/>
              <w:right w:val="single" w:sz="12" w:space="0" w:color="auto"/>
            </w:tcBorders>
            <w:shd w:val="clear" w:color="auto" w:fill="auto"/>
          </w:tcPr>
          <w:p w14:paraId="0D98B92A"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 xml:space="preserve">састанак </w:t>
            </w:r>
            <w:r w:rsidRPr="002032A7">
              <w:rPr>
                <w:lang w:val="sr-Cyrl-CS"/>
              </w:rPr>
              <w:fldChar w:fldCharType="end"/>
            </w:r>
          </w:p>
        </w:tc>
        <w:tc>
          <w:tcPr>
            <w:tcW w:w="1530" w:type="dxa"/>
            <w:tcBorders>
              <w:left w:val="single" w:sz="12" w:space="0" w:color="auto"/>
              <w:right w:val="single" w:sz="12" w:space="0" w:color="auto"/>
            </w:tcBorders>
            <w:shd w:val="clear" w:color="auto" w:fill="auto"/>
          </w:tcPr>
          <w:p w14:paraId="370429FE"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учитељи</w:t>
            </w:r>
            <w:r w:rsidRPr="002032A7">
              <w:rPr>
                <w:lang w:val="sr-Cyrl-CS"/>
              </w:rPr>
              <w:fldChar w:fldCharType="end"/>
            </w:r>
          </w:p>
        </w:tc>
        <w:tc>
          <w:tcPr>
            <w:tcW w:w="744" w:type="dxa"/>
            <w:tcBorders>
              <w:left w:val="single" w:sz="12" w:space="0" w:color="auto"/>
            </w:tcBorders>
            <w:shd w:val="clear" w:color="auto" w:fill="auto"/>
          </w:tcPr>
          <w:p w14:paraId="35CBD5C8"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665" w:type="dxa"/>
            <w:tcBorders>
              <w:right w:val="single" w:sz="12" w:space="0" w:color="auto"/>
            </w:tcBorders>
            <w:shd w:val="clear" w:color="auto" w:fill="auto"/>
          </w:tcPr>
          <w:p w14:paraId="67D531B2"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6670C6DE" w14:textId="77777777" w:rsidTr="00F3536A">
        <w:tc>
          <w:tcPr>
            <w:tcW w:w="1532" w:type="dxa"/>
            <w:tcBorders>
              <w:left w:val="single" w:sz="12" w:space="0" w:color="auto"/>
              <w:right w:val="single" w:sz="12" w:space="0" w:color="auto"/>
            </w:tcBorders>
            <w:shd w:val="clear" w:color="auto" w:fill="auto"/>
          </w:tcPr>
          <w:p w14:paraId="5365D136"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јун</w:t>
            </w:r>
            <w:r w:rsidRPr="002032A7">
              <w:rPr>
                <w:lang w:val="sr-Cyrl-CS"/>
              </w:rPr>
              <w:fldChar w:fldCharType="end"/>
            </w:r>
          </w:p>
        </w:tc>
        <w:tc>
          <w:tcPr>
            <w:tcW w:w="4420" w:type="dxa"/>
            <w:tcBorders>
              <w:left w:val="single" w:sz="12" w:space="0" w:color="auto"/>
              <w:right w:val="single" w:sz="12" w:space="0" w:color="auto"/>
            </w:tcBorders>
            <w:shd w:val="clear" w:color="auto" w:fill="auto"/>
          </w:tcPr>
          <w:p w14:paraId="0417F04B"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Анализа реализације васпитно образовног рада и успеха на крају школске године</w:t>
            </w:r>
            <w:r w:rsidRPr="002032A7">
              <w:rPr>
                <w:lang w:val="sr-Cyrl-CS"/>
              </w:rPr>
              <w:fldChar w:fldCharType="end"/>
            </w:r>
          </w:p>
        </w:tc>
        <w:tc>
          <w:tcPr>
            <w:tcW w:w="1530" w:type="dxa"/>
            <w:tcBorders>
              <w:left w:val="single" w:sz="12" w:space="0" w:color="auto"/>
              <w:right w:val="single" w:sz="12" w:space="0" w:color="auto"/>
            </w:tcBorders>
            <w:shd w:val="clear" w:color="auto" w:fill="auto"/>
          </w:tcPr>
          <w:p w14:paraId="256A2166"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изношење података</w:t>
            </w:r>
            <w:r w:rsidRPr="002032A7">
              <w:rPr>
                <w:lang w:val="sr-Cyrl-CS"/>
              </w:rPr>
              <w:fldChar w:fldCharType="end"/>
            </w:r>
          </w:p>
        </w:tc>
        <w:tc>
          <w:tcPr>
            <w:tcW w:w="1530" w:type="dxa"/>
            <w:tcBorders>
              <w:left w:val="single" w:sz="12" w:space="0" w:color="auto"/>
              <w:right w:val="single" w:sz="12" w:space="0" w:color="auto"/>
            </w:tcBorders>
            <w:shd w:val="clear" w:color="auto" w:fill="auto"/>
          </w:tcPr>
          <w:p w14:paraId="739009B6"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 xml:space="preserve">учитељи и стручна служба </w:t>
            </w:r>
            <w:r w:rsidRPr="002032A7">
              <w:rPr>
                <w:lang w:val="sr-Cyrl-CS"/>
              </w:rPr>
              <w:fldChar w:fldCharType="end"/>
            </w:r>
          </w:p>
        </w:tc>
        <w:tc>
          <w:tcPr>
            <w:tcW w:w="744" w:type="dxa"/>
            <w:tcBorders>
              <w:left w:val="single" w:sz="12" w:space="0" w:color="auto"/>
            </w:tcBorders>
            <w:shd w:val="clear" w:color="auto" w:fill="auto"/>
          </w:tcPr>
          <w:p w14:paraId="77D18C24"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665" w:type="dxa"/>
            <w:tcBorders>
              <w:right w:val="single" w:sz="12" w:space="0" w:color="auto"/>
            </w:tcBorders>
            <w:shd w:val="clear" w:color="auto" w:fill="auto"/>
          </w:tcPr>
          <w:p w14:paraId="3CFA3930"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bl>
    <w:p w14:paraId="0F8A2A16" w14:textId="77777777" w:rsidR="00F3536A" w:rsidRDefault="00F3536A" w:rsidP="00F3536A">
      <w:pPr>
        <w:rPr>
          <w:lang w:val="sr-Cyrl-CS"/>
        </w:rPr>
      </w:pPr>
    </w:p>
    <w:p w14:paraId="427D5600" w14:textId="595E7C91" w:rsidR="00F3536A" w:rsidRPr="00026893" w:rsidRDefault="00F3536A" w:rsidP="00F3536A">
      <w:r>
        <w:rPr>
          <w:lang w:val="hu-HU"/>
        </w:rPr>
        <w:t>У</w:t>
      </w:r>
      <w:r w:rsidR="0040620D">
        <w:rPr>
          <w:lang w:val="sr-Cyrl-RS"/>
        </w:rPr>
        <w:t xml:space="preserve"> </w:t>
      </w:r>
      <w:proofErr w:type="spellStart"/>
      <w:r>
        <w:t>току</w:t>
      </w:r>
      <w:proofErr w:type="spellEnd"/>
      <w:r w:rsidR="0040620D">
        <w:rPr>
          <w:lang w:val="sr-Cyrl-RS"/>
        </w:rPr>
        <w:t xml:space="preserve"> </w:t>
      </w:r>
      <w:proofErr w:type="spellStart"/>
      <w:r>
        <w:t>школске</w:t>
      </w:r>
      <w:proofErr w:type="spellEnd"/>
      <w:r w:rsidR="0040620D">
        <w:rPr>
          <w:lang w:val="sr-Cyrl-RS"/>
        </w:rPr>
        <w:t xml:space="preserve"> </w:t>
      </w:r>
      <w:proofErr w:type="spellStart"/>
      <w:r>
        <w:t>године</w:t>
      </w:r>
      <w:proofErr w:type="spellEnd"/>
      <w:r w:rsidR="0040620D">
        <w:rPr>
          <w:lang w:val="sr-Cyrl-RS"/>
        </w:rPr>
        <w:t xml:space="preserve"> </w:t>
      </w:r>
      <w:proofErr w:type="spellStart"/>
      <w:r>
        <w:t>планирано</w:t>
      </w:r>
      <w:proofErr w:type="spellEnd"/>
      <w:r w:rsidR="0040620D">
        <w:rPr>
          <w:lang w:val="sr-Cyrl-RS"/>
        </w:rPr>
        <w:t xml:space="preserve"> </w:t>
      </w:r>
      <w:proofErr w:type="spellStart"/>
      <w:r>
        <w:t>је</w:t>
      </w:r>
      <w:proofErr w:type="spellEnd"/>
      <w:r w:rsidR="0040620D">
        <w:rPr>
          <w:lang w:val="sr-Cyrl-RS"/>
        </w:rPr>
        <w:t xml:space="preserve"> </w:t>
      </w:r>
      <w:proofErr w:type="spellStart"/>
      <w:r>
        <w:t>укупно</w:t>
      </w:r>
      <w:proofErr w:type="spellEnd"/>
      <w:r w:rsidR="0040620D">
        <w:rPr>
          <w:lang w:val="sr-Cyrl-RS"/>
        </w:rPr>
        <w:t xml:space="preserve"> </w:t>
      </w:r>
      <w:r w:rsidR="0059672C">
        <w:rPr>
          <w:lang w:val="sr-Cyrl-CS"/>
        </w:rPr>
        <w:fldChar w:fldCharType="begin">
          <w:ffData>
            <w:name w:val="Text4"/>
            <w:enabled/>
            <w:calcOnExit w:val="0"/>
            <w:textInput/>
          </w:ffData>
        </w:fldChar>
      </w:r>
      <w:r>
        <w:rPr>
          <w:lang w:val="sr-Cyrl-CS"/>
        </w:rPr>
        <w:instrText xml:space="preserve"> FORMTEXT </w:instrText>
      </w:r>
      <w:r w:rsidR="0059672C">
        <w:rPr>
          <w:lang w:val="sr-Cyrl-CS"/>
        </w:rPr>
      </w:r>
      <w:r w:rsidR="0059672C">
        <w:rPr>
          <w:lang w:val="sr-Cyrl-CS"/>
        </w:rPr>
        <w:fldChar w:fldCharType="separate"/>
      </w:r>
      <w:r>
        <w:t>6</w:t>
      </w:r>
      <w:r w:rsidR="0059672C">
        <w:rPr>
          <w:lang w:val="sr-Cyrl-CS"/>
        </w:rPr>
        <w:fldChar w:fldCharType="end"/>
      </w:r>
      <w:r w:rsidR="0040620D">
        <w:rPr>
          <w:lang w:val="sr-Cyrl-CS"/>
        </w:rPr>
        <w:t xml:space="preserve"> </w:t>
      </w:r>
      <w:proofErr w:type="spellStart"/>
      <w:r>
        <w:t>састанака</w:t>
      </w:r>
      <w:proofErr w:type="spellEnd"/>
      <w:r>
        <w:t>.</w:t>
      </w:r>
    </w:p>
    <w:p w14:paraId="5D5906D4" w14:textId="67B6DDD8" w:rsidR="00F3536A" w:rsidRDefault="00F3536A" w:rsidP="00F3536A">
      <w:pPr>
        <w:rPr>
          <w:lang w:val="sr-Cyrl-CS"/>
        </w:rPr>
      </w:pPr>
      <w:r w:rsidRPr="002B32EB">
        <w:rPr>
          <w:lang w:val="sr-Cyrl-CS"/>
        </w:rPr>
        <w:t>П</w:t>
      </w:r>
      <w:proofErr w:type="spellStart"/>
      <w:r>
        <w:t>редседник</w:t>
      </w:r>
      <w:proofErr w:type="spellEnd"/>
      <w:r w:rsidR="00261FE1">
        <w:rPr>
          <w:lang w:val="sr-Cyrl-RS"/>
        </w:rPr>
        <w:t xml:space="preserve"> </w:t>
      </w:r>
      <w:proofErr w:type="spellStart"/>
      <w:r>
        <w:t>Ве</w:t>
      </w:r>
      <w:r w:rsidRPr="002B32EB">
        <w:t>ћа</w:t>
      </w:r>
      <w:proofErr w:type="spellEnd"/>
      <w:r w:rsidRPr="002B32EB">
        <w:rPr>
          <w:lang w:val="sr-Cyrl-CS"/>
        </w:rPr>
        <w:t>:</w:t>
      </w:r>
      <w:r w:rsidR="00DE6324">
        <w:rPr>
          <w:lang w:val="sr-Cyrl-CS"/>
        </w:rPr>
        <w:t xml:space="preserve"> Жигић Санда</w:t>
      </w:r>
    </w:p>
    <w:p w14:paraId="3B67E223" w14:textId="77777777" w:rsidR="00212D58" w:rsidRDefault="00212D58" w:rsidP="00F3536A">
      <w:pPr>
        <w:rPr>
          <w:lang w:val="hu-HU"/>
        </w:rPr>
      </w:pPr>
    </w:p>
    <w:p w14:paraId="1B5B1A81" w14:textId="20401E60" w:rsidR="00F3536A" w:rsidRDefault="00F3536A" w:rsidP="00B24AC4">
      <w:pPr>
        <w:numPr>
          <w:ilvl w:val="0"/>
          <w:numId w:val="13"/>
        </w:numPr>
        <w:shd w:val="clear" w:color="auto" w:fill="FFFFFF"/>
        <w:spacing w:before="19"/>
        <w:ind w:right="-1077"/>
        <w:rPr>
          <w:b/>
          <w:bCs/>
          <w:color w:val="000000"/>
          <w:spacing w:val="-3"/>
          <w:sz w:val="24"/>
          <w:szCs w:val="24"/>
          <w:lang w:val="sr-Cyrl-CS"/>
        </w:rPr>
      </w:pPr>
      <w:r>
        <w:rPr>
          <w:b/>
          <w:bCs/>
          <w:color w:val="000000"/>
          <w:spacing w:val="-3"/>
          <w:sz w:val="24"/>
          <w:szCs w:val="24"/>
          <w:lang w:val="sr-Cyrl-CS"/>
        </w:rPr>
        <w:t>П</w:t>
      </w:r>
      <w:r w:rsidR="00261FE1">
        <w:rPr>
          <w:b/>
          <w:bCs/>
          <w:color w:val="000000"/>
          <w:spacing w:val="-3"/>
          <w:sz w:val="24"/>
          <w:szCs w:val="24"/>
          <w:lang w:val="sr-Cyrl-CS"/>
        </w:rPr>
        <w:t>лан рада</w:t>
      </w:r>
      <w:r>
        <w:rPr>
          <w:b/>
          <w:bCs/>
          <w:color w:val="000000"/>
          <w:spacing w:val="-3"/>
          <w:sz w:val="24"/>
          <w:szCs w:val="24"/>
          <w:lang w:val="sr-Cyrl-CS"/>
        </w:rPr>
        <w:t xml:space="preserve"> одељењског већа 3. разреда</w:t>
      </w:r>
    </w:p>
    <w:p w14:paraId="11148CC6" w14:textId="705B7DF0" w:rsidR="00F3536A" w:rsidRPr="00BB4777" w:rsidRDefault="00F3536A" w:rsidP="00F3536A">
      <w:pPr>
        <w:jc w:val="center"/>
        <w:rPr>
          <w:b/>
          <w:lang w:val="sr-Cyrl-CS"/>
        </w:rPr>
      </w:pPr>
      <w:r>
        <w:rPr>
          <w:b/>
          <w:lang w:val="sr-Cyrl-CS"/>
        </w:rPr>
        <w:t>ПЛАН</w:t>
      </w:r>
      <w:r w:rsidR="0059672C" w:rsidRPr="00BB4777">
        <w:rPr>
          <w:b/>
          <w:lang w:val="sr-Cyrl-CS"/>
        </w:rPr>
        <w:fldChar w:fldCharType="begin">
          <w:ffData>
            <w:name w:val="Text1"/>
            <w:enabled/>
            <w:calcOnExit w:val="0"/>
            <w:textInput/>
          </w:ffData>
        </w:fldChar>
      </w:r>
      <w:r w:rsidRPr="00BB4777">
        <w:rPr>
          <w:b/>
          <w:lang w:val="sr-Cyrl-CS"/>
        </w:rPr>
        <w:instrText xml:space="preserve"> FORMTEXT </w:instrText>
      </w:r>
      <w:r w:rsidR="0059672C" w:rsidRPr="00BB4777">
        <w:rPr>
          <w:b/>
          <w:lang w:val="sr-Cyrl-CS"/>
        </w:rPr>
      </w:r>
      <w:r w:rsidR="0059672C" w:rsidRPr="00BB4777">
        <w:rPr>
          <w:b/>
          <w:lang w:val="sr-Cyrl-CS"/>
        </w:rPr>
        <w:fldChar w:fldCharType="separate"/>
      </w:r>
      <w:r w:rsidRPr="00647BA1">
        <w:rPr>
          <w:lang w:val="sr-Cyrl-CS"/>
        </w:rPr>
        <w:t xml:space="preserve">одељенског већа </w:t>
      </w:r>
      <w:r>
        <w:t xml:space="preserve"> ТРЕЋИХ  разреда</w:t>
      </w:r>
      <w:r w:rsidR="0059672C" w:rsidRPr="00BB4777">
        <w:rPr>
          <w:b/>
          <w:lang w:val="sr-Cyrl-CS"/>
        </w:rPr>
        <w:fldChar w:fldCharType="end"/>
      </w:r>
      <w:r w:rsidRPr="00BB4777">
        <w:rPr>
          <w:b/>
          <w:lang w:val="sr-Cyrl-CS"/>
        </w:rPr>
        <w:t xml:space="preserve"> ЗА 20</w:t>
      </w:r>
      <w:r w:rsidR="008079B9">
        <w:rPr>
          <w:b/>
          <w:lang w:val="sr-Cyrl-CS"/>
        </w:rPr>
        <w:t>2</w:t>
      </w:r>
      <w:r w:rsidR="00DE6324">
        <w:rPr>
          <w:b/>
          <w:lang w:val="sr-Cyrl-CS"/>
        </w:rPr>
        <w:t>3</w:t>
      </w:r>
      <w:r w:rsidRPr="00BB4777">
        <w:rPr>
          <w:b/>
          <w:lang w:val="sr-Cyrl-CS"/>
        </w:rPr>
        <w:t>/20</w:t>
      </w:r>
      <w:r w:rsidR="008079B9">
        <w:rPr>
          <w:b/>
          <w:lang w:val="sr-Cyrl-CS"/>
        </w:rPr>
        <w:t>2</w:t>
      </w:r>
      <w:r w:rsidR="00DE6324">
        <w:rPr>
          <w:b/>
          <w:lang w:val="sr-Cyrl-CS"/>
        </w:rPr>
        <w:t>4</w:t>
      </w:r>
      <w:r w:rsidRPr="00BB4777">
        <w:rPr>
          <w:b/>
          <w:lang w:val="sr-Cyrl-CS"/>
        </w:rPr>
        <w:t>. ШКОЛСКУ ГОДИНУ</w:t>
      </w:r>
    </w:p>
    <w:p w14:paraId="5C694D76" w14:textId="77777777" w:rsidR="00F3536A" w:rsidRDefault="00F3536A" w:rsidP="00F3536A">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4420"/>
        <w:gridCol w:w="1402"/>
        <w:gridCol w:w="1402"/>
        <w:gridCol w:w="603"/>
        <w:gridCol w:w="586"/>
      </w:tblGrid>
      <w:tr w:rsidR="00F3536A" w:rsidRPr="002032A7" w14:paraId="4DEF3AA0" w14:textId="77777777" w:rsidTr="00212D58">
        <w:tc>
          <w:tcPr>
            <w:tcW w:w="1403" w:type="dxa"/>
            <w:vMerge w:val="restart"/>
            <w:tcBorders>
              <w:top w:val="single" w:sz="12" w:space="0" w:color="auto"/>
              <w:left w:val="single" w:sz="12" w:space="0" w:color="auto"/>
              <w:right w:val="single" w:sz="12" w:space="0" w:color="auto"/>
            </w:tcBorders>
            <w:shd w:val="clear" w:color="auto" w:fill="auto"/>
          </w:tcPr>
          <w:p w14:paraId="4ECD9749" w14:textId="77777777" w:rsidR="00F3536A" w:rsidRPr="002032A7" w:rsidRDefault="00F3536A" w:rsidP="00F3536A">
            <w:pPr>
              <w:jc w:val="center"/>
              <w:rPr>
                <w:b/>
                <w:lang w:val="sr-Cyrl-CS"/>
              </w:rPr>
            </w:pPr>
            <w:r w:rsidRPr="002032A7">
              <w:rPr>
                <w:b/>
                <w:lang w:val="sr-Cyrl-CS"/>
              </w:rPr>
              <w:t>Време реализације</w:t>
            </w:r>
          </w:p>
        </w:tc>
        <w:tc>
          <w:tcPr>
            <w:tcW w:w="4420" w:type="dxa"/>
            <w:vMerge w:val="restart"/>
            <w:tcBorders>
              <w:top w:val="single" w:sz="12" w:space="0" w:color="auto"/>
              <w:left w:val="single" w:sz="12" w:space="0" w:color="auto"/>
              <w:right w:val="single" w:sz="12" w:space="0" w:color="auto"/>
            </w:tcBorders>
            <w:shd w:val="clear" w:color="auto" w:fill="auto"/>
          </w:tcPr>
          <w:p w14:paraId="4031A92E" w14:textId="77777777" w:rsidR="00F3536A" w:rsidRPr="002032A7" w:rsidRDefault="00F3536A" w:rsidP="00F3536A">
            <w:pPr>
              <w:jc w:val="center"/>
              <w:rPr>
                <w:b/>
                <w:lang w:val="sr-Cyrl-CS"/>
              </w:rPr>
            </w:pPr>
            <w:r w:rsidRPr="002032A7">
              <w:rPr>
                <w:b/>
                <w:lang w:val="sr-Cyrl-CS"/>
              </w:rPr>
              <w:t>Активности/теме</w:t>
            </w:r>
          </w:p>
        </w:tc>
        <w:tc>
          <w:tcPr>
            <w:tcW w:w="1402" w:type="dxa"/>
            <w:vMerge w:val="restart"/>
            <w:tcBorders>
              <w:top w:val="single" w:sz="12" w:space="0" w:color="auto"/>
              <w:left w:val="single" w:sz="12" w:space="0" w:color="auto"/>
              <w:right w:val="single" w:sz="12" w:space="0" w:color="auto"/>
            </w:tcBorders>
            <w:shd w:val="clear" w:color="auto" w:fill="auto"/>
          </w:tcPr>
          <w:p w14:paraId="4C34257F" w14:textId="77777777" w:rsidR="00F3536A" w:rsidRPr="002032A7" w:rsidRDefault="00F3536A" w:rsidP="00F3536A">
            <w:pPr>
              <w:jc w:val="center"/>
              <w:rPr>
                <w:b/>
                <w:lang w:val="sr-Cyrl-CS"/>
              </w:rPr>
            </w:pPr>
            <w:r w:rsidRPr="002032A7">
              <w:rPr>
                <w:b/>
                <w:lang w:val="sr-Cyrl-CS"/>
              </w:rPr>
              <w:t>Начин реализације</w:t>
            </w:r>
          </w:p>
        </w:tc>
        <w:tc>
          <w:tcPr>
            <w:tcW w:w="1402" w:type="dxa"/>
            <w:vMerge w:val="restart"/>
            <w:tcBorders>
              <w:top w:val="single" w:sz="12" w:space="0" w:color="auto"/>
              <w:left w:val="single" w:sz="12" w:space="0" w:color="auto"/>
              <w:right w:val="single" w:sz="12" w:space="0" w:color="auto"/>
            </w:tcBorders>
            <w:shd w:val="clear" w:color="auto" w:fill="auto"/>
          </w:tcPr>
          <w:p w14:paraId="078F6689" w14:textId="77777777" w:rsidR="00F3536A" w:rsidRPr="002032A7" w:rsidRDefault="00F3536A" w:rsidP="00F3536A">
            <w:pPr>
              <w:jc w:val="center"/>
              <w:rPr>
                <w:b/>
                <w:lang w:val="sr-Cyrl-CS"/>
              </w:rPr>
            </w:pPr>
            <w:r w:rsidRPr="002032A7">
              <w:rPr>
                <w:b/>
                <w:lang w:val="sr-Cyrl-CS"/>
              </w:rPr>
              <w:t>Носиоци реализације</w:t>
            </w:r>
          </w:p>
        </w:tc>
        <w:tc>
          <w:tcPr>
            <w:tcW w:w="1189" w:type="dxa"/>
            <w:gridSpan w:val="2"/>
            <w:tcBorders>
              <w:top w:val="single" w:sz="12" w:space="0" w:color="auto"/>
              <w:left w:val="single" w:sz="12" w:space="0" w:color="auto"/>
              <w:bottom w:val="single" w:sz="12" w:space="0" w:color="auto"/>
              <w:right w:val="single" w:sz="12" w:space="0" w:color="auto"/>
            </w:tcBorders>
            <w:shd w:val="clear" w:color="auto" w:fill="auto"/>
          </w:tcPr>
          <w:p w14:paraId="235D50BD" w14:textId="77777777" w:rsidR="00F3536A" w:rsidRPr="002032A7" w:rsidRDefault="00F3536A" w:rsidP="00F3536A">
            <w:pPr>
              <w:jc w:val="center"/>
              <w:rPr>
                <w:b/>
                <w:lang w:val="sr-Cyrl-CS"/>
              </w:rPr>
            </w:pPr>
            <w:r w:rsidRPr="002032A7">
              <w:rPr>
                <w:b/>
                <w:lang w:val="sr-Cyrl-CS"/>
              </w:rPr>
              <w:t>Праћење</w:t>
            </w:r>
          </w:p>
        </w:tc>
      </w:tr>
      <w:tr w:rsidR="00F3536A" w:rsidRPr="002032A7" w14:paraId="7DB3C0D3" w14:textId="77777777" w:rsidTr="00212D58">
        <w:tc>
          <w:tcPr>
            <w:tcW w:w="1403" w:type="dxa"/>
            <w:vMerge/>
            <w:tcBorders>
              <w:left w:val="single" w:sz="12" w:space="0" w:color="auto"/>
              <w:bottom w:val="single" w:sz="12" w:space="0" w:color="auto"/>
              <w:right w:val="single" w:sz="12" w:space="0" w:color="auto"/>
            </w:tcBorders>
            <w:shd w:val="clear" w:color="auto" w:fill="auto"/>
          </w:tcPr>
          <w:p w14:paraId="6DA8EF67" w14:textId="77777777" w:rsidR="00F3536A" w:rsidRPr="002032A7" w:rsidRDefault="00F3536A" w:rsidP="00F3536A">
            <w:pPr>
              <w:jc w:val="center"/>
              <w:rPr>
                <w:b/>
                <w:lang w:val="sr-Cyrl-CS"/>
              </w:rPr>
            </w:pPr>
          </w:p>
        </w:tc>
        <w:tc>
          <w:tcPr>
            <w:tcW w:w="4420" w:type="dxa"/>
            <w:vMerge/>
            <w:tcBorders>
              <w:left w:val="single" w:sz="12" w:space="0" w:color="auto"/>
              <w:bottom w:val="single" w:sz="12" w:space="0" w:color="auto"/>
              <w:right w:val="single" w:sz="12" w:space="0" w:color="auto"/>
            </w:tcBorders>
            <w:shd w:val="clear" w:color="auto" w:fill="auto"/>
          </w:tcPr>
          <w:p w14:paraId="04F5361C" w14:textId="77777777" w:rsidR="00F3536A" w:rsidRPr="002032A7" w:rsidRDefault="00F3536A" w:rsidP="00F3536A">
            <w:pPr>
              <w:jc w:val="center"/>
              <w:rPr>
                <w:b/>
                <w:lang w:val="sr-Cyrl-CS"/>
              </w:rPr>
            </w:pPr>
          </w:p>
        </w:tc>
        <w:tc>
          <w:tcPr>
            <w:tcW w:w="1402" w:type="dxa"/>
            <w:vMerge/>
            <w:tcBorders>
              <w:left w:val="single" w:sz="12" w:space="0" w:color="auto"/>
              <w:bottom w:val="single" w:sz="12" w:space="0" w:color="auto"/>
              <w:right w:val="single" w:sz="12" w:space="0" w:color="auto"/>
            </w:tcBorders>
            <w:shd w:val="clear" w:color="auto" w:fill="auto"/>
          </w:tcPr>
          <w:p w14:paraId="4E299508" w14:textId="77777777" w:rsidR="00F3536A" w:rsidRPr="002032A7" w:rsidRDefault="00F3536A" w:rsidP="00F3536A">
            <w:pPr>
              <w:jc w:val="center"/>
              <w:rPr>
                <w:b/>
                <w:lang w:val="sr-Cyrl-CS"/>
              </w:rPr>
            </w:pPr>
          </w:p>
        </w:tc>
        <w:tc>
          <w:tcPr>
            <w:tcW w:w="1402" w:type="dxa"/>
            <w:vMerge/>
            <w:tcBorders>
              <w:left w:val="single" w:sz="12" w:space="0" w:color="auto"/>
              <w:bottom w:val="single" w:sz="12" w:space="0" w:color="auto"/>
              <w:right w:val="single" w:sz="12" w:space="0" w:color="auto"/>
            </w:tcBorders>
            <w:shd w:val="clear" w:color="auto" w:fill="auto"/>
          </w:tcPr>
          <w:p w14:paraId="2C472AF9" w14:textId="77777777" w:rsidR="00F3536A" w:rsidRPr="002032A7" w:rsidRDefault="00F3536A" w:rsidP="00F3536A">
            <w:pPr>
              <w:jc w:val="center"/>
              <w:rPr>
                <w:b/>
                <w:lang w:val="sr-Cyrl-CS"/>
              </w:rPr>
            </w:pPr>
          </w:p>
        </w:tc>
        <w:tc>
          <w:tcPr>
            <w:tcW w:w="603" w:type="dxa"/>
            <w:tcBorders>
              <w:top w:val="single" w:sz="12" w:space="0" w:color="auto"/>
              <w:left w:val="single" w:sz="12" w:space="0" w:color="auto"/>
              <w:bottom w:val="single" w:sz="12" w:space="0" w:color="auto"/>
              <w:right w:val="single" w:sz="12" w:space="0" w:color="auto"/>
            </w:tcBorders>
            <w:shd w:val="clear" w:color="auto" w:fill="auto"/>
          </w:tcPr>
          <w:p w14:paraId="41486ED8" w14:textId="77777777" w:rsidR="00F3536A" w:rsidRPr="002032A7" w:rsidRDefault="00F3536A" w:rsidP="00F3536A">
            <w:pPr>
              <w:jc w:val="center"/>
              <w:rPr>
                <w:b/>
                <w:lang w:val="sr-Cyrl-CS"/>
              </w:rPr>
            </w:pPr>
            <w:r w:rsidRPr="002032A7">
              <w:rPr>
                <w:b/>
                <w:lang w:val="sr-Cyrl-CS"/>
              </w:rPr>
              <w:t>УР</w:t>
            </w:r>
          </w:p>
        </w:tc>
        <w:tc>
          <w:tcPr>
            <w:tcW w:w="586" w:type="dxa"/>
            <w:tcBorders>
              <w:top w:val="single" w:sz="12" w:space="0" w:color="auto"/>
              <w:left w:val="single" w:sz="12" w:space="0" w:color="auto"/>
              <w:bottom w:val="single" w:sz="12" w:space="0" w:color="auto"/>
              <w:right w:val="single" w:sz="12" w:space="0" w:color="auto"/>
            </w:tcBorders>
            <w:shd w:val="clear" w:color="auto" w:fill="auto"/>
          </w:tcPr>
          <w:p w14:paraId="12D12CE3" w14:textId="77777777" w:rsidR="00F3536A" w:rsidRPr="002032A7" w:rsidRDefault="00F3536A" w:rsidP="00F3536A">
            <w:pPr>
              <w:jc w:val="center"/>
              <w:rPr>
                <w:b/>
                <w:lang w:val="sr-Cyrl-CS"/>
              </w:rPr>
            </w:pPr>
            <w:r w:rsidRPr="002032A7">
              <w:rPr>
                <w:b/>
                <w:lang w:val="sr-Cyrl-CS"/>
              </w:rPr>
              <w:t>НУ</w:t>
            </w:r>
          </w:p>
        </w:tc>
      </w:tr>
      <w:tr w:rsidR="00F3536A" w:rsidRPr="002032A7" w14:paraId="6395234A" w14:textId="77777777" w:rsidTr="00212D58">
        <w:tc>
          <w:tcPr>
            <w:tcW w:w="1403" w:type="dxa"/>
            <w:tcBorders>
              <w:top w:val="single" w:sz="12" w:space="0" w:color="auto"/>
              <w:left w:val="single" w:sz="12" w:space="0" w:color="auto"/>
              <w:right w:val="single" w:sz="12" w:space="0" w:color="auto"/>
            </w:tcBorders>
            <w:shd w:val="clear" w:color="auto" w:fill="auto"/>
          </w:tcPr>
          <w:p w14:paraId="73F95FFA"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септембар</w:t>
            </w:r>
            <w:r w:rsidRPr="002032A7">
              <w:rPr>
                <w:lang w:val="sr-Cyrl-CS"/>
              </w:rPr>
              <w:fldChar w:fldCharType="end"/>
            </w:r>
          </w:p>
        </w:tc>
        <w:tc>
          <w:tcPr>
            <w:tcW w:w="4420" w:type="dxa"/>
            <w:tcBorders>
              <w:top w:val="single" w:sz="12" w:space="0" w:color="auto"/>
              <w:left w:val="single" w:sz="12" w:space="0" w:color="auto"/>
              <w:right w:val="single" w:sz="12" w:space="0" w:color="auto"/>
            </w:tcBorders>
            <w:shd w:val="clear" w:color="auto" w:fill="auto"/>
          </w:tcPr>
          <w:p w14:paraId="40E3E771" w14:textId="77777777" w:rsidR="00F3536A" w:rsidRDefault="0059672C" w:rsidP="00F3536A">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Договор око наставног плана и програма</w:t>
            </w:r>
          </w:p>
          <w:p w14:paraId="0232AA01" w14:textId="77777777" w:rsidR="00F3536A" w:rsidRDefault="00F3536A" w:rsidP="00F3536A">
            <w:r w:rsidRPr="00647BA1">
              <w:t>Планирање рада одељенског већа</w:t>
            </w:r>
          </w:p>
          <w:p w14:paraId="6CB09492" w14:textId="77777777" w:rsidR="00F3536A" w:rsidRDefault="00F3536A" w:rsidP="00F3536A">
            <w:r>
              <w:t>Предлог тема од стране ЈП Палић Лудаш-предавања са корелацијом наставних предмета Свет око нас (1 и 2 разред)</w:t>
            </w:r>
          </w:p>
          <w:p w14:paraId="4D408553" w14:textId="77777777" w:rsidR="00F3536A" w:rsidRDefault="00F3536A" w:rsidP="00F3536A">
            <w:r w:rsidRPr="00647BA1">
              <w:t>Договор о Дечијој недељи</w:t>
            </w:r>
            <w:r>
              <w:t>(излет у Дудову или Макову шуму,у оквиру цпортске недеље-спортски дан,Дан талената</w:t>
            </w:r>
          </w:p>
          <w:p w14:paraId="3F479B4B" w14:textId="77777777" w:rsidR="00F3536A" w:rsidRDefault="00F3536A" w:rsidP="00F3536A">
            <w:r w:rsidRPr="00647BA1">
              <w:t xml:space="preserve">Распоред за одлазак у ЗОО врт </w:t>
            </w:r>
          </w:p>
          <w:p w14:paraId="391D536E" w14:textId="77777777" w:rsidR="00F3536A" w:rsidRDefault="00F3536A" w:rsidP="00F3536A">
            <w:r>
              <w:t>Предлог семинара за нову школску годину као и едукација учитеља и наставника (у прилогу)</w:t>
            </w:r>
          </w:p>
          <w:p w14:paraId="35166BDE" w14:textId="77777777" w:rsidR="00F3536A" w:rsidRDefault="00F3536A" w:rsidP="00F3536A"/>
          <w:p w14:paraId="3834F35F" w14:textId="77777777" w:rsidR="00F3536A" w:rsidRPr="002032A7" w:rsidRDefault="0059672C" w:rsidP="00F3536A">
            <w:pPr>
              <w:rPr>
                <w:lang w:val="sr-Cyrl-CS"/>
              </w:rPr>
            </w:pPr>
            <w:r w:rsidRPr="002032A7">
              <w:rPr>
                <w:lang w:val="sr-Cyrl-CS"/>
              </w:rPr>
              <w:fldChar w:fldCharType="end"/>
            </w:r>
          </w:p>
        </w:tc>
        <w:tc>
          <w:tcPr>
            <w:tcW w:w="1402" w:type="dxa"/>
            <w:tcBorders>
              <w:top w:val="single" w:sz="12" w:space="0" w:color="auto"/>
              <w:left w:val="single" w:sz="12" w:space="0" w:color="auto"/>
              <w:right w:val="single" w:sz="12" w:space="0" w:color="auto"/>
            </w:tcBorders>
            <w:shd w:val="clear" w:color="auto" w:fill="auto"/>
          </w:tcPr>
          <w:p w14:paraId="6269678A"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 xml:space="preserve">  састанак</w:t>
            </w:r>
            <w:r w:rsidRPr="002032A7">
              <w:rPr>
                <w:lang w:val="sr-Cyrl-CS"/>
              </w:rPr>
              <w:fldChar w:fldCharType="end"/>
            </w:r>
          </w:p>
        </w:tc>
        <w:tc>
          <w:tcPr>
            <w:tcW w:w="1402" w:type="dxa"/>
            <w:tcBorders>
              <w:top w:val="single" w:sz="12" w:space="0" w:color="auto"/>
              <w:left w:val="single" w:sz="12" w:space="0" w:color="auto"/>
              <w:right w:val="single" w:sz="12" w:space="0" w:color="auto"/>
            </w:tcBorders>
            <w:shd w:val="clear" w:color="auto" w:fill="auto"/>
          </w:tcPr>
          <w:p w14:paraId="00B605C8" w14:textId="77777777" w:rsidR="00F3536A" w:rsidRDefault="0059672C" w:rsidP="00F3536A">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учитељи</w:t>
            </w:r>
          </w:p>
          <w:p w14:paraId="62088BAB" w14:textId="77777777" w:rsidR="00F3536A" w:rsidRDefault="00F3536A" w:rsidP="00F3536A"/>
          <w:p w14:paraId="7CE2F9EF" w14:textId="77777777" w:rsidR="00F3536A" w:rsidRDefault="00F3536A" w:rsidP="00F3536A"/>
          <w:p w14:paraId="2A9B30D3" w14:textId="77777777" w:rsidR="00F3536A" w:rsidRDefault="00F3536A" w:rsidP="00F3536A"/>
          <w:p w14:paraId="1EACD0D1" w14:textId="77777777" w:rsidR="00F3536A" w:rsidRDefault="00F3536A" w:rsidP="00F3536A"/>
          <w:p w14:paraId="66D3A44F" w14:textId="77777777" w:rsidR="00F3536A" w:rsidRDefault="00F3536A" w:rsidP="00F3536A">
            <w:r w:rsidRPr="00647BA1">
              <w:t xml:space="preserve">учитељи и стручна служба </w:t>
            </w:r>
          </w:p>
          <w:p w14:paraId="6053685A" w14:textId="77777777" w:rsidR="00F3536A" w:rsidRPr="002032A7" w:rsidRDefault="0059672C" w:rsidP="00F3536A">
            <w:pPr>
              <w:rPr>
                <w:lang w:val="hu-HU"/>
              </w:rPr>
            </w:pPr>
            <w:r w:rsidRPr="002032A7">
              <w:rPr>
                <w:lang w:val="sr-Cyrl-CS"/>
              </w:rPr>
              <w:fldChar w:fldCharType="end"/>
            </w:r>
          </w:p>
        </w:tc>
        <w:tc>
          <w:tcPr>
            <w:tcW w:w="603" w:type="dxa"/>
            <w:tcBorders>
              <w:top w:val="single" w:sz="12" w:space="0" w:color="auto"/>
              <w:left w:val="single" w:sz="12" w:space="0" w:color="auto"/>
            </w:tcBorders>
            <w:shd w:val="clear" w:color="auto" w:fill="auto"/>
          </w:tcPr>
          <w:p w14:paraId="7AD735FC"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586" w:type="dxa"/>
            <w:tcBorders>
              <w:top w:val="single" w:sz="12" w:space="0" w:color="auto"/>
              <w:right w:val="single" w:sz="12" w:space="0" w:color="auto"/>
            </w:tcBorders>
            <w:shd w:val="clear" w:color="auto" w:fill="auto"/>
          </w:tcPr>
          <w:p w14:paraId="2D3EF6F7"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6D7A8AF0" w14:textId="77777777" w:rsidTr="00212D58">
        <w:tc>
          <w:tcPr>
            <w:tcW w:w="1403" w:type="dxa"/>
            <w:tcBorders>
              <w:left w:val="single" w:sz="12" w:space="0" w:color="auto"/>
              <w:right w:val="single" w:sz="12" w:space="0" w:color="auto"/>
            </w:tcBorders>
            <w:shd w:val="clear" w:color="auto" w:fill="auto"/>
          </w:tcPr>
          <w:p w14:paraId="6B77CB9C" w14:textId="77777777" w:rsidR="00F3536A" w:rsidRDefault="0059672C" w:rsidP="00F3536A">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октобар</w:t>
            </w:r>
          </w:p>
          <w:p w14:paraId="6DCB17EE" w14:textId="77777777" w:rsidR="00F3536A" w:rsidRDefault="00F3536A" w:rsidP="00F3536A"/>
          <w:p w14:paraId="2361F3D5" w14:textId="77777777" w:rsidR="00F3536A" w:rsidRDefault="00F3536A" w:rsidP="00F3536A"/>
          <w:p w14:paraId="7FD3FB48" w14:textId="77777777" w:rsidR="00F3536A" w:rsidRDefault="00F3536A" w:rsidP="00F3536A">
            <w:r>
              <w:t>октобар-мај</w:t>
            </w:r>
          </w:p>
          <w:p w14:paraId="025BEF3F" w14:textId="77777777" w:rsidR="00F3536A" w:rsidRPr="002032A7" w:rsidRDefault="0059672C" w:rsidP="00F3536A">
            <w:pPr>
              <w:rPr>
                <w:lang w:val="sr-Cyrl-CS"/>
              </w:rPr>
            </w:pPr>
            <w:r w:rsidRPr="002032A7">
              <w:rPr>
                <w:lang w:val="sr-Cyrl-CS"/>
              </w:rPr>
              <w:fldChar w:fldCharType="end"/>
            </w:r>
          </w:p>
        </w:tc>
        <w:tc>
          <w:tcPr>
            <w:tcW w:w="4420" w:type="dxa"/>
            <w:tcBorders>
              <w:left w:val="single" w:sz="12" w:space="0" w:color="auto"/>
              <w:right w:val="single" w:sz="12" w:space="0" w:color="auto"/>
            </w:tcBorders>
            <w:shd w:val="clear" w:color="auto" w:fill="auto"/>
          </w:tcPr>
          <w:p w14:paraId="1BF6018E" w14:textId="77777777" w:rsidR="00F3536A" w:rsidRDefault="0059672C" w:rsidP="00F3536A">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Анализа сарадње са Учитељским факултетом</w:t>
            </w:r>
          </w:p>
          <w:p w14:paraId="47A66ADF" w14:textId="77777777" w:rsidR="00F3536A" w:rsidRPr="00647BA1" w:rsidRDefault="00F3536A" w:rsidP="00F3536A">
            <w:pPr>
              <w:rPr>
                <w:lang w:val="sr-Cyrl-CS"/>
              </w:rPr>
            </w:pPr>
            <w:r w:rsidRPr="00647BA1">
              <w:rPr>
                <w:lang w:val="sr-Cyrl-CS"/>
              </w:rPr>
              <w:t>Одлазак на изложбу, у музеј</w:t>
            </w:r>
          </w:p>
          <w:p w14:paraId="565EC607" w14:textId="77777777" w:rsidR="00F3536A" w:rsidRDefault="00F3536A" w:rsidP="00F3536A">
            <w:r w:rsidRPr="00647BA1">
              <w:rPr>
                <w:lang w:val="sr-Cyrl-CS"/>
              </w:rPr>
              <w:t>Позоришна представа</w:t>
            </w:r>
          </w:p>
          <w:p w14:paraId="0CDFCC4B" w14:textId="77777777" w:rsidR="00F3536A" w:rsidRDefault="00F3536A" w:rsidP="00F3536A">
            <w:r>
              <w:t>ролеровање-Дечија недеља-реализација</w:t>
            </w:r>
          </w:p>
          <w:p w14:paraId="00AD133F" w14:textId="77777777" w:rsidR="00F3536A" w:rsidRDefault="00F3536A" w:rsidP="00F3536A">
            <w:r>
              <w:t>Планирање излета,ескурзија,школе у природи</w:t>
            </w:r>
          </w:p>
          <w:p w14:paraId="0AC7FBA2" w14:textId="77777777" w:rsidR="00F3536A" w:rsidRPr="002032A7" w:rsidRDefault="0059672C" w:rsidP="00F3536A">
            <w:pPr>
              <w:rPr>
                <w:lang w:val="sr-Cyrl-CS"/>
              </w:rPr>
            </w:pPr>
            <w:r w:rsidRPr="002032A7">
              <w:rPr>
                <w:lang w:val="sr-Cyrl-CS"/>
              </w:rPr>
              <w:fldChar w:fldCharType="end"/>
            </w:r>
          </w:p>
        </w:tc>
        <w:tc>
          <w:tcPr>
            <w:tcW w:w="1402" w:type="dxa"/>
            <w:tcBorders>
              <w:left w:val="single" w:sz="12" w:space="0" w:color="auto"/>
              <w:right w:val="single" w:sz="12" w:space="0" w:color="auto"/>
            </w:tcBorders>
            <w:shd w:val="clear" w:color="auto" w:fill="auto"/>
          </w:tcPr>
          <w:p w14:paraId="350D1B9E"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изношење података</w:t>
            </w:r>
            <w:r w:rsidRPr="002032A7">
              <w:rPr>
                <w:lang w:val="sr-Cyrl-CS"/>
              </w:rPr>
              <w:fldChar w:fldCharType="end"/>
            </w:r>
          </w:p>
        </w:tc>
        <w:tc>
          <w:tcPr>
            <w:tcW w:w="1402" w:type="dxa"/>
            <w:tcBorders>
              <w:left w:val="single" w:sz="12" w:space="0" w:color="auto"/>
              <w:right w:val="single" w:sz="12" w:space="0" w:color="auto"/>
            </w:tcBorders>
            <w:shd w:val="clear" w:color="auto" w:fill="auto"/>
          </w:tcPr>
          <w:p w14:paraId="52E9505B"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учитељи</w:t>
            </w:r>
            <w:r w:rsidRPr="002032A7">
              <w:rPr>
                <w:lang w:val="sr-Cyrl-CS"/>
              </w:rPr>
              <w:fldChar w:fldCharType="end"/>
            </w:r>
          </w:p>
        </w:tc>
        <w:tc>
          <w:tcPr>
            <w:tcW w:w="603" w:type="dxa"/>
            <w:tcBorders>
              <w:left w:val="single" w:sz="12" w:space="0" w:color="auto"/>
            </w:tcBorders>
            <w:shd w:val="clear" w:color="auto" w:fill="auto"/>
          </w:tcPr>
          <w:p w14:paraId="5BBC8DFC"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586" w:type="dxa"/>
            <w:tcBorders>
              <w:right w:val="single" w:sz="12" w:space="0" w:color="auto"/>
            </w:tcBorders>
            <w:shd w:val="clear" w:color="auto" w:fill="auto"/>
          </w:tcPr>
          <w:p w14:paraId="6B9FD350"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6C4E5B47" w14:textId="77777777" w:rsidTr="00212D58">
        <w:tc>
          <w:tcPr>
            <w:tcW w:w="1403" w:type="dxa"/>
            <w:tcBorders>
              <w:left w:val="single" w:sz="12" w:space="0" w:color="auto"/>
              <w:right w:val="single" w:sz="12" w:space="0" w:color="auto"/>
            </w:tcBorders>
            <w:shd w:val="clear" w:color="auto" w:fill="auto"/>
          </w:tcPr>
          <w:p w14:paraId="1131022A"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новембар</w:t>
            </w:r>
            <w:r w:rsidRPr="002032A7">
              <w:rPr>
                <w:lang w:val="sr-Cyrl-CS"/>
              </w:rPr>
              <w:fldChar w:fldCharType="end"/>
            </w:r>
          </w:p>
        </w:tc>
        <w:tc>
          <w:tcPr>
            <w:tcW w:w="4420" w:type="dxa"/>
            <w:tcBorders>
              <w:left w:val="single" w:sz="12" w:space="0" w:color="auto"/>
              <w:right w:val="single" w:sz="12" w:space="0" w:color="auto"/>
            </w:tcBorders>
            <w:shd w:val="clear" w:color="auto" w:fill="auto"/>
          </w:tcPr>
          <w:p w14:paraId="202CCB2B" w14:textId="77777777" w:rsidR="00F3536A" w:rsidRDefault="0059672C" w:rsidP="00F3536A">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 xml:space="preserve">Анализа реализације васпитно образовног рада и успеха на крају </w:t>
            </w:r>
          </w:p>
          <w:p w14:paraId="717AF627" w14:textId="77777777" w:rsidR="00F3536A" w:rsidRDefault="00F3536A" w:rsidP="00F3536A">
            <w:r w:rsidRPr="00647BA1">
              <w:rPr>
                <w:lang w:val="sr-Cyrl-CS"/>
              </w:rPr>
              <w:t>првог квартала</w:t>
            </w:r>
          </w:p>
          <w:p w14:paraId="15422597" w14:textId="77777777" w:rsidR="00F3536A" w:rsidRPr="002032A7" w:rsidRDefault="00F3536A" w:rsidP="00F3536A">
            <w:pPr>
              <w:rPr>
                <w:lang w:val="sr-Cyrl-CS"/>
              </w:rPr>
            </w:pPr>
            <w:r>
              <w:t>Одлазак на изложбу,позоришну представу,клизање,</w:t>
            </w:r>
            <w:r w:rsidR="0059672C" w:rsidRPr="002032A7">
              <w:rPr>
                <w:lang w:val="sr-Cyrl-CS"/>
              </w:rPr>
              <w:fldChar w:fldCharType="end"/>
            </w:r>
          </w:p>
        </w:tc>
        <w:tc>
          <w:tcPr>
            <w:tcW w:w="1402" w:type="dxa"/>
            <w:tcBorders>
              <w:left w:val="single" w:sz="12" w:space="0" w:color="auto"/>
              <w:right w:val="single" w:sz="12" w:space="0" w:color="auto"/>
            </w:tcBorders>
            <w:shd w:val="clear" w:color="auto" w:fill="auto"/>
          </w:tcPr>
          <w:p w14:paraId="25A8C93B"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изношење података</w:t>
            </w:r>
            <w:r w:rsidRPr="002032A7">
              <w:rPr>
                <w:lang w:val="sr-Cyrl-CS"/>
              </w:rPr>
              <w:fldChar w:fldCharType="end"/>
            </w:r>
          </w:p>
        </w:tc>
        <w:tc>
          <w:tcPr>
            <w:tcW w:w="1402" w:type="dxa"/>
            <w:tcBorders>
              <w:left w:val="single" w:sz="12" w:space="0" w:color="auto"/>
              <w:right w:val="single" w:sz="12" w:space="0" w:color="auto"/>
            </w:tcBorders>
            <w:shd w:val="clear" w:color="auto" w:fill="auto"/>
          </w:tcPr>
          <w:p w14:paraId="573C98D3"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 xml:space="preserve">учитељи и стручна служба </w:t>
            </w:r>
            <w:r w:rsidRPr="002032A7">
              <w:rPr>
                <w:lang w:val="sr-Cyrl-CS"/>
              </w:rPr>
              <w:fldChar w:fldCharType="end"/>
            </w:r>
          </w:p>
        </w:tc>
        <w:tc>
          <w:tcPr>
            <w:tcW w:w="603" w:type="dxa"/>
            <w:tcBorders>
              <w:left w:val="single" w:sz="12" w:space="0" w:color="auto"/>
            </w:tcBorders>
            <w:shd w:val="clear" w:color="auto" w:fill="auto"/>
          </w:tcPr>
          <w:p w14:paraId="4ABFBFED"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586" w:type="dxa"/>
            <w:tcBorders>
              <w:right w:val="single" w:sz="12" w:space="0" w:color="auto"/>
            </w:tcBorders>
            <w:shd w:val="clear" w:color="auto" w:fill="auto"/>
          </w:tcPr>
          <w:p w14:paraId="3932C8CE"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58184809" w14:textId="77777777" w:rsidTr="00212D58">
        <w:tc>
          <w:tcPr>
            <w:tcW w:w="1403" w:type="dxa"/>
            <w:tcBorders>
              <w:left w:val="single" w:sz="12" w:space="0" w:color="auto"/>
              <w:right w:val="single" w:sz="12" w:space="0" w:color="auto"/>
            </w:tcBorders>
            <w:shd w:val="clear" w:color="auto" w:fill="auto"/>
          </w:tcPr>
          <w:p w14:paraId="1510A7D5"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децембар</w:t>
            </w:r>
            <w:r w:rsidRPr="002032A7">
              <w:rPr>
                <w:lang w:val="sr-Cyrl-CS"/>
              </w:rPr>
              <w:fldChar w:fldCharType="end"/>
            </w:r>
          </w:p>
        </w:tc>
        <w:tc>
          <w:tcPr>
            <w:tcW w:w="4420" w:type="dxa"/>
            <w:tcBorders>
              <w:left w:val="single" w:sz="12" w:space="0" w:color="auto"/>
              <w:right w:val="single" w:sz="12" w:space="0" w:color="auto"/>
            </w:tcBorders>
            <w:shd w:val="clear" w:color="auto" w:fill="auto"/>
          </w:tcPr>
          <w:p w14:paraId="3B0365BB" w14:textId="77777777" w:rsidR="00F3536A" w:rsidRDefault="0059672C" w:rsidP="00F3536A">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Договор о активностима за време зимског распуста</w:t>
            </w:r>
          </w:p>
          <w:p w14:paraId="0C627820" w14:textId="77777777" w:rsidR="00F3536A" w:rsidRPr="002032A7" w:rsidRDefault="00F3536A" w:rsidP="00F3536A">
            <w:pPr>
              <w:rPr>
                <w:lang w:val="sr-Cyrl-CS"/>
              </w:rPr>
            </w:pPr>
            <w:r>
              <w:t>Анализа реализације успеха на крају првог полугодишта</w:t>
            </w:r>
            <w:r w:rsidR="0059672C" w:rsidRPr="002032A7">
              <w:rPr>
                <w:lang w:val="sr-Cyrl-CS"/>
              </w:rPr>
              <w:fldChar w:fldCharType="end"/>
            </w:r>
          </w:p>
        </w:tc>
        <w:tc>
          <w:tcPr>
            <w:tcW w:w="1402" w:type="dxa"/>
            <w:tcBorders>
              <w:left w:val="single" w:sz="12" w:space="0" w:color="auto"/>
              <w:right w:val="single" w:sz="12" w:space="0" w:color="auto"/>
            </w:tcBorders>
            <w:shd w:val="clear" w:color="auto" w:fill="auto"/>
          </w:tcPr>
          <w:p w14:paraId="38A71827"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 xml:space="preserve">састанак </w:t>
            </w:r>
            <w:r w:rsidRPr="002032A7">
              <w:rPr>
                <w:lang w:val="sr-Cyrl-CS"/>
              </w:rPr>
              <w:fldChar w:fldCharType="end"/>
            </w:r>
          </w:p>
        </w:tc>
        <w:tc>
          <w:tcPr>
            <w:tcW w:w="1402" w:type="dxa"/>
            <w:tcBorders>
              <w:left w:val="single" w:sz="12" w:space="0" w:color="auto"/>
              <w:right w:val="single" w:sz="12" w:space="0" w:color="auto"/>
            </w:tcBorders>
            <w:shd w:val="clear" w:color="auto" w:fill="auto"/>
          </w:tcPr>
          <w:p w14:paraId="7D56504E"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учитељи</w:t>
            </w:r>
            <w:r w:rsidRPr="002032A7">
              <w:rPr>
                <w:lang w:val="sr-Cyrl-CS"/>
              </w:rPr>
              <w:fldChar w:fldCharType="end"/>
            </w:r>
          </w:p>
        </w:tc>
        <w:tc>
          <w:tcPr>
            <w:tcW w:w="603" w:type="dxa"/>
            <w:tcBorders>
              <w:left w:val="single" w:sz="12" w:space="0" w:color="auto"/>
            </w:tcBorders>
            <w:shd w:val="clear" w:color="auto" w:fill="auto"/>
          </w:tcPr>
          <w:p w14:paraId="7353ACC1"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586" w:type="dxa"/>
            <w:tcBorders>
              <w:right w:val="single" w:sz="12" w:space="0" w:color="auto"/>
            </w:tcBorders>
            <w:shd w:val="clear" w:color="auto" w:fill="auto"/>
          </w:tcPr>
          <w:p w14:paraId="6C176205"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0399BD6E" w14:textId="77777777" w:rsidTr="00212D58">
        <w:tc>
          <w:tcPr>
            <w:tcW w:w="1403" w:type="dxa"/>
            <w:tcBorders>
              <w:left w:val="single" w:sz="12" w:space="0" w:color="auto"/>
              <w:right w:val="single" w:sz="12" w:space="0" w:color="auto"/>
            </w:tcBorders>
            <w:shd w:val="clear" w:color="auto" w:fill="auto"/>
          </w:tcPr>
          <w:p w14:paraId="3690629A"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јануар</w:t>
            </w:r>
            <w:r w:rsidRPr="002032A7">
              <w:rPr>
                <w:lang w:val="sr-Cyrl-CS"/>
              </w:rPr>
              <w:fldChar w:fldCharType="end"/>
            </w:r>
          </w:p>
        </w:tc>
        <w:tc>
          <w:tcPr>
            <w:tcW w:w="4420" w:type="dxa"/>
            <w:tcBorders>
              <w:left w:val="single" w:sz="12" w:space="0" w:color="auto"/>
              <w:right w:val="single" w:sz="12" w:space="0" w:color="auto"/>
            </w:tcBorders>
            <w:shd w:val="clear" w:color="auto" w:fill="auto"/>
          </w:tcPr>
          <w:p w14:paraId="5C2385E9"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Прослава Светог Саве</w:t>
            </w:r>
            <w:r w:rsidRPr="002032A7">
              <w:rPr>
                <w:lang w:val="sr-Cyrl-CS"/>
              </w:rPr>
              <w:fldChar w:fldCharType="end"/>
            </w:r>
          </w:p>
        </w:tc>
        <w:tc>
          <w:tcPr>
            <w:tcW w:w="1402" w:type="dxa"/>
            <w:tcBorders>
              <w:left w:val="single" w:sz="12" w:space="0" w:color="auto"/>
              <w:right w:val="single" w:sz="12" w:space="0" w:color="auto"/>
            </w:tcBorders>
            <w:shd w:val="clear" w:color="auto" w:fill="auto"/>
          </w:tcPr>
          <w:p w14:paraId="59D51EEC"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састанак</w:t>
            </w:r>
            <w:r w:rsidRPr="002032A7">
              <w:rPr>
                <w:lang w:val="sr-Cyrl-CS"/>
              </w:rPr>
              <w:fldChar w:fldCharType="end"/>
            </w:r>
          </w:p>
        </w:tc>
        <w:tc>
          <w:tcPr>
            <w:tcW w:w="1402" w:type="dxa"/>
            <w:tcBorders>
              <w:left w:val="single" w:sz="12" w:space="0" w:color="auto"/>
              <w:right w:val="single" w:sz="12" w:space="0" w:color="auto"/>
            </w:tcBorders>
            <w:shd w:val="clear" w:color="auto" w:fill="auto"/>
          </w:tcPr>
          <w:p w14:paraId="6010376C"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 xml:space="preserve">учитељи и стручна служба </w:t>
            </w:r>
            <w:r w:rsidRPr="002032A7">
              <w:rPr>
                <w:lang w:val="sr-Cyrl-CS"/>
              </w:rPr>
              <w:fldChar w:fldCharType="end"/>
            </w:r>
          </w:p>
        </w:tc>
        <w:tc>
          <w:tcPr>
            <w:tcW w:w="603" w:type="dxa"/>
            <w:tcBorders>
              <w:left w:val="single" w:sz="12" w:space="0" w:color="auto"/>
            </w:tcBorders>
            <w:shd w:val="clear" w:color="auto" w:fill="auto"/>
          </w:tcPr>
          <w:p w14:paraId="692B1574"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586" w:type="dxa"/>
            <w:tcBorders>
              <w:right w:val="single" w:sz="12" w:space="0" w:color="auto"/>
            </w:tcBorders>
            <w:shd w:val="clear" w:color="auto" w:fill="auto"/>
          </w:tcPr>
          <w:p w14:paraId="34E30092"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43C054B4" w14:textId="77777777" w:rsidTr="00212D58">
        <w:tc>
          <w:tcPr>
            <w:tcW w:w="1403" w:type="dxa"/>
            <w:tcBorders>
              <w:left w:val="single" w:sz="12" w:space="0" w:color="auto"/>
              <w:right w:val="single" w:sz="12" w:space="0" w:color="auto"/>
            </w:tcBorders>
            <w:shd w:val="clear" w:color="auto" w:fill="auto"/>
          </w:tcPr>
          <w:p w14:paraId="3C04D703"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фебруар</w:t>
            </w:r>
            <w:r w:rsidRPr="002032A7">
              <w:rPr>
                <w:lang w:val="sr-Cyrl-CS"/>
              </w:rPr>
              <w:fldChar w:fldCharType="end"/>
            </w:r>
          </w:p>
        </w:tc>
        <w:tc>
          <w:tcPr>
            <w:tcW w:w="4420" w:type="dxa"/>
            <w:tcBorders>
              <w:left w:val="single" w:sz="12" w:space="0" w:color="auto"/>
              <w:right w:val="single" w:sz="12" w:space="0" w:color="auto"/>
            </w:tcBorders>
            <w:shd w:val="clear" w:color="auto" w:fill="auto"/>
          </w:tcPr>
          <w:p w14:paraId="20B974D2" w14:textId="77777777" w:rsidR="00F3536A" w:rsidRDefault="0059672C" w:rsidP="00F3536A">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Договор око организације маскембала</w:t>
            </w:r>
          </w:p>
          <w:p w14:paraId="05C350E5" w14:textId="77777777" w:rsidR="00F3536A" w:rsidRDefault="00F3536A" w:rsidP="00F3536A">
            <w:r>
              <w:t>Договор око прославе Дана школе-у оквиру спортске недеље-спортски дан</w:t>
            </w:r>
          </w:p>
          <w:p w14:paraId="310301F0" w14:textId="77777777" w:rsidR="00F3536A" w:rsidRPr="002032A7" w:rsidRDefault="00F3536A" w:rsidP="00F3536A">
            <w:pPr>
              <w:rPr>
                <w:lang w:val="sr-Cyrl-CS"/>
              </w:rPr>
            </w:pPr>
            <w:r>
              <w:t>Одлазак у музеј,позориште</w:t>
            </w:r>
            <w:r w:rsidR="0059672C" w:rsidRPr="002032A7">
              <w:rPr>
                <w:lang w:val="sr-Cyrl-CS"/>
              </w:rPr>
              <w:fldChar w:fldCharType="end"/>
            </w:r>
          </w:p>
        </w:tc>
        <w:tc>
          <w:tcPr>
            <w:tcW w:w="1402" w:type="dxa"/>
            <w:tcBorders>
              <w:left w:val="single" w:sz="12" w:space="0" w:color="auto"/>
              <w:right w:val="single" w:sz="12" w:space="0" w:color="auto"/>
            </w:tcBorders>
            <w:shd w:val="clear" w:color="auto" w:fill="auto"/>
          </w:tcPr>
          <w:p w14:paraId="5B6E1620"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 xml:space="preserve">састанак </w:t>
            </w:r>
            <w:r w:rsidRPr="002032A7">
              <w:rPr>
                <w:lang w:val="sr-Cyrl-CS"/>
              </w:rPr>
              <w:fldChar w:fldCharType="end"/>
            </w:r>
          </w:p>
        </w:tc>
        <w:tc>
          <w:tcPr>
            <w:tcW w:w="1402" w:type="dxa"/>
            <w:tcBorders>
              <w:left w:val="single" w:sz="12" w:space="0" w:color="auto"/>
              <w:right w:val="single" w:sz="12" w:space="0" w:color="auto"/>
            </w:tcBorders>
            <w:shd w:val="clear" w:color="auto" w:fill="auto"/>
          </w:tcPr>
          <w:p w14:paraId="29539D79"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учитељи</w:t>
            </w:r>
            <w:r w:rsidRPr="002032A7">
              <w:rPr>
                <w:lang w:val="sr-Cyrl-CS"/>
              </w:rPr>
              <w:fldChar w:fldCharType="end"/>
            </w:r>
          </w:p>
        </w:tc>
        <w:tc>
          <w:tcPr>
            <w:tcW w:w="603" w:type="dxa"/>
            <w:tcBorders>
              <w:left w:val="single" w:sz="12" w:space="0" w:color="auto"/>
            </w:tcBorders>
            <w:shd w:val="clear" w:color="auto" w:fill="auto"/>
          </w:tcPr>
          <w:p w14:paraId="07CCE841"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586" w:type="dxa"/>
            <w:tcBorders>
              <w:right w:val="single" w:sz="12" w:space="0" w:color="auto"/>
            </w:tcBorders>
            <w:shd w:val="clear" w:color="auto" w:fill="auto"/>
          </w:tcPr>
          <w:p w14:paraId="5AF6A90E"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13B77B28" w14:textId="77777777" w:rsidTr="00212D58">
        <w:tc>
          <w:tcPr>
            <w:tcW w:w="1403" w:type="dxa"/>
            <w:tcBorders>
              <w:left w:val="single" w:sz="12" w:space="0" w:color="auto"/>
              <w:right w:val="single" w:sz="12" w:space="0" w:color="auto"/>
            </w:tcBorders>
            <w:shd w:val="clear" w:color="auto" w:fill="auto"/>
          </w:tcPr>
          <w:p w14:paraId="447E5655"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март</w:t>
            </w:r>
            <w:r w:rsidRPr="002032A7">
              <w:rPr>
                <w:lang w:val="sr-Cyrl-CS"/>
              </w:rPr>
              <w:fldChar w:fldCharType="end"/>
            </w:r>
          </w:p>
        </w:tc>
        <w:tc>
          <w:tcPr>
            <w:tcW w:w="4420" w:type="dxa"/>
            <w:tcBorders>
              <w:left w:val="single" w:sz="12" w:space="0" w:color="auto"/>
              <w:right w:val="single" w:sz="12" w:space="0" w:color="auto"/>
            </w:tcBorders>
            <w:shd w:val="clear" w:color="auto" w:fill="auto"/>
          </w:tcPr>
          <w:p w14:paraId="3DC2C5A8"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Прослава</w:t>
            </w:r>
            <w:r w:rsidR="00F3536A" w:rsidRPr="00647BA1">
              <w:rPr>
                <w:lang w:val="sr-Cyrl-CS"/>
              </w:rPr>
              <w:t xml:space="preserve">  Дан</w:t>
            </w:r>
            <w:r w:rsidR="00F3536A">
              <w:t>а</w:t>
            </w:r>
            <w:r w:rsidR="00F3536A" w:rsidRPr="00647BA1">
              <w:rPr>
                <w:lang w:val="sr-Cyrl-CS"/>
              </w:rPr>
              <w:t xml:space="preserve"> школе</w:t>
            </w:r>
            <w:r w:rsidRPr="002032A7">
              <w:rPr>
                <w:lang w:val="sr-Cyrl-CS"/>
              </w:rPr>
              <w:fldChar w:fldCharType="end"/>
            </w:r>
          </w:p>
        </w:tc>
        <w:tc>
          <w:tcPr>
            <w:tcW w:w="1402" w:type="dxa"/>
            <w:tcBorders>
              <w:left w:val="single" w:sz="12" w:space="0" w:color="auto"/>
              <w:right w:val="single" w:sz="12" w:space="0" w:color="auto"/>
            </w:tcBorders>
            <w:shd w:val="clear" w:color="auto" w:fill="auto"/>
          </w:tcPr>
          <w:p w14:paraId="7425A282"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 xml:space="preserve">састанак </w:t>
            </w:r>
            <w:r w:rsidRPr="002032A7">
              <w:rPr>
                <w:lang w:val="sr-Cyrl-CS"/>
              </w:rPr>
              <w:fldChar w:fldCharType="end"/>
            </w:r>
          </w:p>
        </w:tc>
        <w:tc>
          <w:tcPr>
            <w:tcW w:w="1402" w:type="dxa"/>
            <w:tcBorders>
              <w:left w:val="single" w:sz="12" w:space="0" w:color="auto"/>
              <w:right w:val="single" w:sz="12" w:space="0" w:color="auto"/>
            </w:tcBorders>
            <w:shd w:val="clear" w:color="auto" w:fill="auto"/>
          </w:tcPr>
          <w:p w14:paraId="62D84551"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учитељи</w:t>
            </w:r>
            <w:r w:rsidRPr="002032A7">
              <w:rPr>
                <w:lang w:val="sr-Cyrl-CS"/>
              </w:rPr>
              <w:fldChar w:fldCharType="end"/>
            </w:r>
          </w:p>
        </w:tc>
        <w:tc>
          <w:tcPr>
            <w:tcW w:w="603" w:type="dxa"/>
            <w:tcBorders>
              <w:left w:val="single" w:sz="12" w:space="0" w:color="auto"/>
            </w:tcBorders>
            <w:shd w:val="clear" w:color="auto" w:fill="auto"/>
          </w:tcPr>
          <w:p w14:paraId="1DE82A71"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586" w:type="dxa"/>
            <w:tcBorders>
              <w:right w:val="single" w:sz="12" w:space="0" w:color="auto"/>
            </w:tcBorders>
            <w:shd w:val="clear" w:color="auto" w:fill="auto"/>
          </w:tcPr>
          <w:p w14:paraId="6EB0E7BF"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29EF4E38" w14:textId="77777777" w:rsidTr="00212D58">
        <w:tc>
          <w:tcPr>
            <w:tcW w:w="1403" w:type="dxa"/>
            <w:tcBorders>
              <w:left w:val="single" w:sz="12" w:space="0" w:color="auto"/>
              <w:right w:val="single" w:sz="12" w:space="0" w:color="auto"/>
            </w:tcBorders>
            <w:shd w:val="clear" w:color="auto" w:fill="auto"/>
          </w:tcPr>
          <w:p w14:paraId="00FC6F3F"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април</w:t>
            </w:r>
            <w:r w:rsidRPr="002032A7">
              <w:rPr>
                <w:lang w:val="sr-Cyrl-CS"/>
              </w:rPr>
              <w:fldChar w:fldCharType="end"/>
            </w:r>
          </w:p>
        </w:tc>
        <w:tc>
          <w:tcPr>
            <w:tcW w:w="4420" w:type="dxa"/>
            <w:tcBorders>
              <w:left w:val="single" w:sz="12" w:space="0" w:color="auto"/>
              <w:right w:val="single" w:sz="12" w:space="0" w:color="auto"/>
            </w:tcBorders>
            <w:shd w:val="clear" w:color="auto" w:fill="auto"/>
          </w:tcPr>
          <w:p w14:paraId="6F4482D3"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Анализа реализације васпитно образовног рада и успеха на крају трећег квартала</w:t>
            </w:r>
            <w:r w:rsidRPr="002032A7">
              <w:rPr>
                <w:lang w:val="sr-Cyrl-CS"/>
              </w:rPr>
              <w:fldChar w:fldCharType="end"/>
            </w:r>
          </w:p>
        </w:tc>
        <w:tc>
          <w:tcPr>
            <w:tcW w:w="1402" w:type="dxa"/>
            <w:tcBorders>
              <w:left w:val="single" w:sz="12" w:space="0" w:color="auto"/>
              <w:right w:val="single" w:sz="12" w:space="0" w:color="auto"/>
            </w:tcBorders>
            <w:shd w:val="clear" w:color="auto" w:fill="auto"/>
          </w:tcPr>
          <w:p w14:paraId="325BC8AC"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изношење података</w:t>
            </w:r>
            <w:r w:rsidRPr="002032A7">
              <w:rPr>
                <w:lang w:val="sr-Cyrl-CS"/>
              </w:rPr>
              <w:fldChar w:fldCharType="end"/>
            </w:r>
          </w:p>
        </w:tc>
        <w:tc>
          <w:tcPr>
            <w:tcW w:w="1402" w:type="dxa"/>
            <w:tcBorders>
              <w:left w:val="single" w:sz="12" w:space="0" w:color="auto"/>
              <w:right w:val="single" w:sz="12" w:space="0" w:color="auto"/>
            </w:tcBorders>
            <w:shd w:val="clear" w:color="auto" w:fill="auto"/>
          </w:tcPr>
          <w:p w14:paraId="062E42C8"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 xml:space="preserve">учитељи и стручна </w:t>
            </w:r>
            <w:r w:rsidR="00F3536A" w:rsidRPr="00647BA1">
              <w:rPr>
                <w:lang w:val="sr-Cyrl-CS"/>
              </w:rPr>
              <w:lastRenderedPageBreak/>
              <w:t xml:space="preserve">служба </w:t>
            </w:r>
            <w:r w:rsidRPr="002032A7">
              <w:rPr>
                <w:lang w:val="sr-Cyrl-CS"/>
              </w:rPr>
              <w:fldChar w:fldCharType="end"/>
            </w:r>
          </w:p>
        </w:tc>
        <w:tc>
          <w:tcPr>
            <w:tcW w:w="603" w:type="dxa"/>
            <w:tcBorders>
              <w:left w:val="single" w:sz="12" w:space="0" w:color="auto"/>
            </w:tcBorders>
            <w:shd w:val="clear" w:color="auto" w:fill="auto"/>
          </w:tcPr>
          <w:p w14:paraId="37C4B365" w14:textId="77777777" w:rsidR="00F3536A" w:rsidRPr="002032A7" w:rsidRDefault="0059672C" w:rsidP="00F3536A">
            <w:pPr>
              <w:jc w:val="center"/>
              <w:rPr>
                <w:lang w:val="sr-Cyrl-CS"/>
              </w:rPr>
            </w:pPr>
            <w:r w:rsidRPr="002032A7">
              <w:rPr>
                <w:lang w:val="sr-Cyrl-CS"/>
              </w:rPr>
              <w:lastRenderedPageBreak/>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586" w:type="dxa"/>
            <w:tcBorders>
              <w:right w:val="single" w:sz="12" w:space="0" w:color="auto"/>
            </w:tcBorders>
            <w:shd w:val="clear" w:color="auto" w:fill="auto"/>
          </w:tcPr>
          <w:p w14:paraId="10230123"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45B6036D" w14:textId="77777777" w:rsidTr="00212D58">
        <w:tc>
          <w:tcPr>
            <w:tcW w:w="1403" w:type="dxa"/>
            <w:tcBorders>
              <w:left w:val="single" w:sz="12" w:space="0" w:color="auto"/>
              <w:right w:val="single" w:sz="12" w:space="0" w:color="auto"/>
            </w:tcBorders>
            <w:shd w:val="clear" w:color="auto" w:fill="auto"/>
          </w:tcPr>
          <w:p w14:paraId="5C987E27"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мај</w:t>
            </w:r>
            <w:r w:rsidRPr="002032A7">
              <w:rPr>
                <w:lang w:val="sr-Cyrl-CS"/>
              </w:rPr>
              <w:fldChar w:fldCharType="end"/>
            </w:r>
          </w:p>
        </w:tc>
        <w:tc>
          <w:tcPr>
            <w:tcW w:w="4420" w:type="dxa"/>
            <w:tcBorders>
              <w:left w:val="single" w:sz="12" w:space="0" w:color="auto"/>
              <w:right w:val="single" w:sz="12" w:space="0" w:color="auto"/>
            </w:tcBorders>
            <w:shd w:val="clear" w:color="auto" w:fill="auto"/>
          </w:tcPr>
          <w:p w14:paraId="612C86C4"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Одлазак на Међународни фестивал позоришта за децу</w:t>
            </w:r>
            <w:r w:rsidRPr="002032A7">
              <w:rPr>
                <w:lang w:val="sr-Cyrl-CS"/>
              </w:rPr>
              <w:fldChar w:fldCharType="end"/>
            </w:r>
          </w:p>
        </w:tc>
        <w:tc>
          <w:tcPr>
            <w:tcW w:w="1402" w:type="dxa"/>
            <w:tcBorders>
              <w:left w:val="single" w:sz="12" w:space="0" w:color="auto"/>
              <w:right w:val="single" w:sz="12" w:space="0" w:color="auto"/>
            </w:tcBorders>
            <w:shd w:val="clear" w:color="auto" w:fill="auto"/>
          </w:tcPr>
          <w:p w14:paraId="043AFCED"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 xml:space="preserve">састанак </w:t>
            </w:r>
            <w:r w:rsidRPr="002032A7">
              <w:rPr>
                <w:lang w:val="sr-Cyrl-CS"/>
              </w:rPr>
              <w:fldChar w:fldCharType="end"/>
            </w:r>
          </w:p>
        </w:tc>
        <w:tc>
          <w:tcPr>
            <w:tcW w:w="1402" w:type="dxa"/>
            <w:tcBorders>
              <w:left w:val="single" w:sz="12" w:space="0" w:color="auto"/>
              <w:right w:val="single" w:sz="12" w:space="0" w:color="auto"/>
            </w:tcBorders>
            <w:shd w:val="clear" w:color="auto" w:fill="auto"/>
          </w:tcPr>
          <w:p w14:paraId="6605BCE7"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учитељи</w:t>
            </w:r>
            <w:r w:rsidRPr="002032A7">
              <w:rPr>
                <w:lang w:val="sr-Cyrl-CS"/>
              </w:rPr>
              <w:fldChar w:fldCharType="end"/>
            </w:r>
          </w:p>
        </w:tc>
        <w:tc>
          <w:tcPr>
            <w:tcW w:w="603" w:type="dxa"/>
            <w:tcBorders>
              <w:left w:val="single" w:sz="12" w:space="0" w:color="auto"/>
            </w:tcBorders>
            <w:shd w:val="clear" w:color="auto" w:fill="auto"/>
          </w:tcPr>
          <w:p w14:paraId="052CDB97"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586" w:type="dxa"/>
            <w:tcBorders>
              <w:right w:val="single" w:sz="12" w:space="0" w:color="auto"/>
            </w:tcBorders>
            <w:shd w:val="clear" w:color="auto" w:fill="auto"/>
          </w:tcPr>
          <w:p w14:paraId="24F0D206"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47B3F0F4" w14:textId="77777777" w:rsidTr="00212D58">
        <w:tc>
          <w:tcPr>
            <w:tcW w:w="1403" w:type="dxa"/>
            <w:tcBorders>
              <w:left w:val="single" w:sz="12" w:space="0" w:color="auto"/>
              <w:right w:val="single" w:sz="12" w:space="0" w:color="auto"/>
            </w:tcBorders>
            <w:shd w:val="clear" w:color="auto" w:fill="auto"/>
          </w:tcPr>
          <w:p w14:paraId="72AE3EDE"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јун</w:t>
            </w:r>
            <w:r w:rsidRPr="002032A7">
              <w:rPr>
                <w:lang w:val="sr-Cyrl-CS"/>
              </w:rPr>
              <w:fldChar w:fldCharType="end"/>
            </w:r>
          </w:p>
        </w:tc>
        <w:tc>
          <w:tcPr>
            <w:tcW w:w="4420" w:type="dxa"/>
            <w:tcBorders>
              <w:left w:val="single" w:sz="12" w:space="0" w:color="auto"/>
              <w:right w:val="single" w:sz="12" w:space="0" w:color="auto"/>
            </w:tcBorders>
            <w:shd w:val="clear" w:color="auto" w:fill="auto"/>
          </w:tcPr>
          <w:p w14:paraId="21AEB56C"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Анализа реализације васпитно образовног рада и успеха на крају школске године</w:t>
            </w:r>
            <w:r w:rsidRPr="002032A7">
              <w:rPr>
                <w:lang w:val="sr-Cyrl-CS"/>
              </w:rPr>
              <w:fldChar w:fldCharType="end"/>
            </w:r>
          </w:p>
        </w:tc>
        <w:tc>
          <w:tcPr>
            <w:tcW w:w="1402" w:type="dxa"/>
            <w:tcBorders>
              <w:left w:val="single" w:sz="12" w:space="0" w:color="auto"/>
              <w:right w:val="single" w:sz="12" w:space="0" w:color="auto"/>
            </w:tcBorders>
            <w:shd w:val="clear" w:color="auto" w:fill="auto"/>
          </w:tcPr>
          <w:p w14:paraId="4672C3EE"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изношење података</w:t>
            </w:r>
            <w:r w:rsidRPr="002032A7">
              <w:rPr>
                <w:lang w:val="sr-Cyrl-CS"/>
              </w:rPr>
              <w:fldChar w:fldCharType="end"/>
            </w:r>
          </w:p>
        </w:tc>
        <w:tc>
          <w:tcPr>
            <w:tcW w:w="1402" w:type="dxa"/>
            <w:tcBorders>
              <w:left w:val="single" w:sz="12" w:space="0" w:color="auto"/>
              <w:right w:val="single" w:sz="12" w:space="0" w:color="auto"/>
            </w:tcBorders>
            <w:shd w:val="clear" w:color="auto" w:fill="auto"/>
          </w:tcPr>
          <w:p w14:paraId="3BD3572E"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BA1">
              <w:rPr>
                <w:lang w:val="sr-Cyrl-CS"/>
              </w:rPr>
              <w:t xml:space="preserve">учитељи и стручна служба </w:t>
            </w:r>
            <w:r w:rsidRPr="002032A7">
              <w:rPr>
                <w:lang w:val="sr-Cyrl-CS"/>
              </w:rPr>
              <w:fldChar w:fldCharType="end"/>
            </w:r>
          </w:p>
        </w:tc>
        <w:tc>
          <w:tcPr>
            <w:tcW w:w="603" w:type="dxa"/>
            <w:tcBorders>
              <w:left w:val="single" w:sz="12" w:space="0" w:color="auto"/>
            </w:tcBorders>
            <w:shd w:val="clear" w:color="auto" w:fill="auto"/>
          </w:tcPr>
          <w:p w14:paraId="35C451C2"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586" w:type="dxa"/>
            <w:tcBorders>
              <w:right w:val="single" w:sz="12" w:space="0" w:color="auto"/>
            </w:tcBorders>
            <w:shd w:val="clear" w:color="auto" w:fill="auto"/>
          </w:tcPr>
          <w:p w14:paraId="47815558"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5508B407" w14:textId="77777777" w:rsidTr="00212D58">
        <w:tc>
          <w:tcPr>
            <w:tcW w:w="1403" w:type="dxa"/>
            <w:tcBorders>
              <w:left w:val="single" w:sz="12" w:space="0" w:color="auto"/>
              <w:right w:val="single" w:sz="12" w:space="0" w:color="auto"/>
            </w:tcBorders>
            <w:shd w:val="clear" w:color="auto" w:fill="auto"/>
          </w:tcPr>
          <w:p w14:paraId="5D2F8E44"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Pr="002032A7">
              <w:rPr>
                <w:lang w:val="sr-Cyrl-CS"/>
              </w:rPr>
              <w:fldChar w:fldCharType="end"/>
            </w:r>
          </w:p>
        </w:tc>
        <w:tc>
          <w:tcPr>
            <w:tcW w:w="4420" w:type="dxa"/>
            <w:tcBorders>
              <w:left w:val="single" w:sz="12" w:space="0" w:color="auto"/>
              <w:right w:val="single" w:sz="12" w:space="0" w:color="auto"/>
            </w:tcBorders>
            <w:shd w:val="clear" w:color="auto" w:fill="auto"/>
          </w:tcPr>
          <w:p w14:paraId="0471A771" w14:textId="77777777" w:rsidR="00F3536A" w:rsidRDefault="0059672C" w:rsidP="00F3536A">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Напомена</w:t>
            </w:r>
          </w:p>
          <w:p w14:paraId="17313A46" w14:textId="77777777" w:rsidR="00F3536A" w:rsidRPr="002032A7" w:rsidRDefault="00F3536A" w:rsidP="00F3536A">
            <w:pPr>
              <w:rPr>
                <w:lang w:val="sr-Cyrl-CS"/>
              </w:rPr>
            </w:pPr>
            <w:r>
              <w:t>У договору актива учитеља културно-спортске и забавне манифестације се сукцесивно проводе сваки месец током школске године(одлазак на изложбу,музеј,позоришне представе.биоскопске пројекције,клизање,ролеровање,пливање,одлазак на излете-Дудова шума.шума на Маковој,Палић-зоо врт)</w:t>
            </w:r>
            <w:r w:rsidR="0059672C" w:rsidRPr="002032A7">
              <w:rPr>
                <w:lang w:val="sr-Cyrl-CS"/>
              </w:rPr>
              <w:fldChar w:fldCharType="end"/>
            </w:r>
          </w:p>
        </w:tc>
        <w:tc>
          <w:tcPr>
            <w:tcW w:w="1402" w:type="dxa"/>
            <w:tcBorders>
              <w:left w:val="single" w:sz="12" w:space="0" w:color="auto"/>
              <w:right w:val="single" w:sz="12" w:space="0" w:color="auto"/>
            </w:tcBorders>
            <w:shd w:val="clear" w:color="auto" w:fill="auto"/>
          </w:tcPr>
          <w:p w14:paraId="569546F3"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Pr="002032A7">
              <w:rPr>
                <w:lang w:val="sr-Cyrl-CS"/>
              </w:rPr>
              <w:fldChar w:fldCharType="end"/>
            </w:r>
          </w:p>
        </w:tc>
        <w:tc>
          <w:tcPr>
            <w:tcW w:w="1402" w:type="dxa"/>
            <w:tcBorders>
              <w:left w:val="single" w:sz="12" w:space="0" w:color="auto"/>
              <w:right w:val="single" w:sz="12" w:space="0" w:color="auto"/>
            </w:tcBorders>
            <w:shd w:val="clear" w:color="auto" w:fill="auto"/>
          </w:tcPr>
          <w:p w14:paraId="37CFC8F8"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Pr="002032A7">
              <w:rPr>
                <w:lang w:val="sr-Cyrl-CS"/>
              </w:rPr>
              <w:fldChar w:fldCharType="end"/>
            </w:r>
          </w:p>
        </w:tc>
        <w:tc>
          <w:tcPr>
            <w:tcW w:w="603" w:type="dxa"/>
            <w:tcBorders>
              <w:left w:val="single" w:sz="12" w:space="0" w:color="auto"/>
            </w:tcBorders>
            <w:shd w:val="clear" w:color="auto" w:fill="auto"/>
          </w:tcPr>
          <w:p w14:paraId="395DB320"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586" w:type="dxa"/>
            <w:tcBorders>
              <w:right w:val="single" w:sz="12" w:space="0" w:color="auto"/>
            </w:tcBorders>
            <w:shd w:val="clear" w:color="auto" w:fill="auto"/>
          </w:tcPr>
          <w:p w14:paraId="5AADB514"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bl>
    <w:p w14:paraId="49EF62BC" w14:textId="1BF44E83" w:rsidR="00F3536A" w:rsidRPr="00026893" w:rsidRDefault="00F3536A" w:rsidP="00F3536A">
      <w:r>
        <w:rPr>
          <w:lang w:val="hu-HU"/>
        </w:rPr>
        <w:t>У</w:t>
      </w:r>
      <w:r w:rsidR="0040620D">
        <w:rPr>
          <w:lang w:val="sr-Cyrl-RS"/>
        </w:rPr>
        <w:t xml:space="preserve"> </w:t>
      </w:r>
      <w:proofErr w:type="spellStart"/>
      <w:r>
        <w:t>току</w:t>
      </w:r>
      <w:proofErr w:type="spellEnd"/>
      <w:r w:rsidR="0040620D">
        <w:rPr>
          <w:lang w:val="sr-Cyrl-RS"/>
        </w:rPr>
        <w:t xml:space="preserve"> </w:t>
      </w:r>
      <w:proofErr w:type="spellStart"/>
      <w:r>
        <w:t>школске</w:t>
      </w:r>
      <w:proofErr w:type="spellEnd"/>
      <w:r w:rsidR="0040620D">
        <w:rPr>
          <w:lang w:val="sr-Cyrl-RS"/>
        </w:rPr>
        <w:t xml:space="preserve"> </w:t>
      </w:r>
      <w:proofErr w:type="spellStart"/>
      <w:r>
        <w:t>године</w:t>
      </w:r>
      <w:proofErr w:type="spellEnd"/>
      <w:r w:rsidR="0040620D">
        <w:rPr>
          <w:lang w:val="sr-Cyrl-RS"/>
        </w:rPr>
        <w:t xml:space="preserve"> </w:t>
      </w:r>
      <w:proofErr w:type="spellStart"/>
      <w:r>
        <w:t>планирано</w:t>
      </w:r>
      <w:proofErr w:type="spellEnd"/>
      <w:r w:rsidR="0040620D">
        <w:rPr>
          <w:lang w:val="sr-Cyrl-RS"/>
        </w:rPr>
        <w:t xml:space="preserve"> </w:t>
      </w:r>
      <w:proofErr w:type="spellStart"/>
      <w:r>
        <w:t>је</w:t>
      </w:r>
      <w:proofErr w:type="spellEnd"/>
      <w:r w:rsidR="0040620D">
        <w:rPr>
          <w:lang w:val="sr-Cyrl-RS"/>
        </w:rPr>
        <w:t xml:space="preserve"> </w:t>
      </w:r>
      <w:proofErr w:type="spellStart"/>
      <w:r>
        <w:t>укупно</w:t>
      </w:r>
      <w:proofErr w:type="spellEnd"/>
      <w:r w:rsidR="0040620D">
        <w:rPr>
          <w:lang w:val="sr-Cyrl-RS"/>
        </w:rPr>
        <w:t xml:space="preserve"> </w:t>
      </w:r>
      <w:r w:rsidR="0059672C">
        <w:rPr>
          <w:lang w:val="sr-Cyrl-CS"/>
        </w:rPr>
        <w:fldChar w:fldCharType="begin">
          <w:ffData>
            <w:name w:val="Text4"/>
            <w:enabled/>
            <w:calcOnExit w:val="0"/>
            <w:textInput/>
          </w:ffData>
        </w:fldChar>
      </w:r>
      <w:r>
        <w:rPr>
          <w:lang w:val="sr-Cyrl-CS"/>
        </w:rPr>
        <w:instrText xml:space="preserve"> FORMTEXT </w:instrText>
      </w:r>
      <w:r w:rsidR="0059672C">
        <w:rPr>
          <w:lang w:val="sr-Cyrl-CS"/>
        </w:rPr>
      </w:r>
      <w:r w:rsidR="0059672C">
        <w:rPr>
          <w:lang w:val="sr-Cyrl-CS"/>
        </w:rPr>
        <w:fldChar w:fldCharType="separate"/>
      </w:r>
      <w:r>
        <w:t>6</w:t>
      </w:r>
      <w:r w:rsidR="0059672C">
        <w:rPr>
          <w:lang w:val="sr-Cyrl-CS"/>
        </w:rPr>
        <w:fldChar w:fldCharType="end"/>
      </w:r>
      <w:r w:rsidR="0040620D">
        <w:rPr>
          <w:lang w:val="sr-Cyrl-CS"/>
        </w:rPr>
        <w:t xml:space="preserve"> </w:t>
      </w:r>
      <w:proofErr w:type="spellStart"/>
      <w:r>
        <w:t>састанака</w:t>
      </w:r>
      <w:proofErr w:type="spellEnd"/>
      <w:r>
        <w:t>.</w:t>
      </w:r>
    </w:p>
    <w:p w14:paraId="7FAB993D" w14:textId="77777777" w:rsidR="00F3536A" w:rsidRDefault="00F3536A" w:rsidP="00F3536A">
      <w:pPr>
        <w:rPr>
          <w:lang w:val="sr-Cyrl-CS"/>
        </w:rPr>
      </w:pPr>
    </w:p>
    <w:p w14:paraId="7522BC48" w14:textId="52657DC7" w:rsidR="00F3536A" w:rsidRPr="00DE6324" w:rsidRDefault="00F3536A" w:rsidP="00F3536A">
      <w:pPr>
        <w:rPr>
          <w:lang w:val="sr-Cyrl-CS"/>
        </w:rPr>
      </w:pPr>
      <w:r>
        <w:rPr>
          <w:lang w:val="sr-Cyrl-CS"/>
        </w:rPr>
        <w:t>Потпис:</w:t>
      </w:r>
      <w:r w:rsidR="00DE6324">
        <w:rPr>
          <w:lang w:val="sr-Cyrl-CS"/>
        </w:rPr>
        <w:t>Н</w:t>
      </w:r>
      <w:r w:rsidR="00DE6324" w:rsidRPr="00DE6324">
        <w:rPr>
          <w:lang w:val="sr-Cyrl-CS"/>
        </w:rPr>
        <w:t>ађајтаи Адела</w:t>
      </w:r>
    </w:p>
    <w:p w14:paraId="5B14A172" w14:textId="77777777" w:rsidR="00F3536A" w:rsidRDefault="00F3536A" w:rsidP="00F3536A">
      <w:pPr>
        <w:rPr>
          <w:lang w:val="sr-Cyrl-CS"/>
        </w:rPr>
      </w:pPr>
    </w:p>
    <w:p w14:paraId="41826DFA" w14:textId="7C905CBA" w:rsidR="00F3536A" w:rsidRPr="002764B0" w:rsidRDefault="00F3536A" w:rsidP="00B24AC4">
      <w:pPr>
        <w:numPr>
          <w:ilvl w:val="0"/>
          <w:numId w:val="14"/>
        </w:numPr>
        <w:shd w:val="clear" w:color="auto" w:fill="FFFFFF"/>
        <w:spacing w:before="19"/>
        <w:ind w:right="-1077"/>
        <w:rPr>
          <w:b/>
          <w:bCs/>
          <w:color w:val="000000"/>
          <w:spacing w:val="-3"/>
          <w:sz w:val="24"/>
          <w:szCs w:val="24"/>
          <w:lang w:val="sr-Cyrl-CS"/>
        </w:rPr>
      </w:pPr>
      <w:r>
        <w:rPr>
          <w:b/>
          <w:bCs/>
          <w:color w:val="000000"/>
          <w:spacing w:val="-3"/>
          <w:sz w:val="24"/>
          <w:szCs w:val="24"/>
          <w:lang w:val="sr-Cyrl-CS"/>
        </w:rPr>
        <w:t>П</w:t>
      </w:r>
      <w:r w:rsidR="00261FE1">
        <w:rPr>
          <w:b/>
          <w:bCs/>
          <w:color w:val="000000"/>
          <w:spacing w:val="-3"/>
          <w:sz w:val="24"/>
          <w:szCs w:val="24"/>
          <w:lang w:val="sr-Cyrl-CS"/>
        </w:rPr>
        <w:t>лан рада</w:t>
      </w:r>
      <w:r>
        <w:rPr>
          <w:b/>
          <w:bCs/>
          <w:color w:val="000000"/>
          <w:spacing w:val="-3"/>
          <w:sz w:val="24"/>
          <w:szCs w:val="24"/>
          <w:lang w:val="sr-Cyrl-CS"/>
        </w:rPr>
        <w:t xml:space="preserve"> одељењског већа 4. разреда</w:t>
      </w:r>
    </w:p>
    <w:p w14:paraId="43C1E850" w14:textId="77777777" w:rsidR="00F3536A" w:rsidRDefault="00F3536A" w:rsidP="00F3536A">
      <w:pPr>
        <w:rPr>
          <w:lang w:val="sr-Cyrl-CS"/>
        </w:rPr>
      </w:pPr>
    </w:p>
    <w:p w14:paraId="00FA0C66" w14:textId="62643A25" w:rsidR="00F3536A" w:rsidRPr="00BB4777" w:rsidRDefault="00F3536A" w:rsidP="00F3536A">
      <w:pPr>
        <w:jc w:val="center"/>
        <w:rPr>
          <w:b/>
          <w:lang w:val="sr-Cyrl-CS"/>
        </w:rPr>
      </w:pPr>
      <w:r>
        <w:rPr>
          <w:b/>
          <w:lang w:val="sr-Cyrl-CS"/>
        </w:rPr>
        <w:t>ПЛАН</w:t>
      </w:r>
      <w:r w:rsidR="00261FE1">
        <w:rPr>
          <w:b/>
          <w:lang w:val="sr-Cyrl-CS"/>
        </w:rPr>
        <w:t xml:space="preserve"> </w:t>
      </w:r>
      <w:r w:rsidR="0059672C" w:rsidRPr="00BB4777">
        <w:rPr>
          <w:b/>
          <w:lang w:val="sr-Cyrl-CS"/>
        </w:rPr>
        <w:fldChar w:fldCharType="begin">
          <w:ffData>
            <w:name w:val="Text1"/>
            <w:enabled/>
            <w:calcOnExit w:val="0"/>
            <w:textInput/>
          </w:ffData>
        </w:fldChar>
      </w:r>
      <w:r w:rsidRPr="00BB4777">
        <w:rPr>
          <w:b/>
          <w:lang w:val="sr-Cyrl-CS"/>
        </w:rPr>
        <w:instrText xml:space="preserve"> FORMTEXT </w:instrText>
      </w:r>
      <w:r w:rsidR="0059672C" w:rsidRPr="00BB4777">
        <w:rPr>
          <w:b/>
          <w:lang w:val="sr-Cyrl-CS"/>
        </w:rPr>
      </w:r>
      <w:r w:rsidR="0059672C" w:rsidRPr="00BB4777">
        <w:rPr>
          <w:b/>
          <w:lang w:val="sr-Cyrl-CS"/>
        </w:rPr>
        <w:fldChar w:fldCharType="separate"/>
      </w:r>
      <w:r>
        <w:t>О</w:t>
      </w:r>
      <w:r w:rsidRPr="00572D7C">
        <w:rPr>
          <w:lang w:val="sr-Cyrl-CS"/>
        </w:rPr>
        <w:t xml:space="preserve">дељенског већа  </w:t>
      </w:r>
      <w:r>
        <w:t xml:space="preserve">четвртих </w:t>
      </w:r>
      <w:r w:rsidRPr="00572D7C">
        <w:rPr>
          <w:lang w:val="sr-Cyrl-CS"/>
        </w:rPr>
        <w:t xml:space="preserve"> разреда</w:t>
      </w:r>
      <w:r w:rsidR="0059672C" w:rsidRPr="00BB4777">
        <w:rPr>
          <w:b/>
          <w:lang w:val="sr-Cyrl-CS"/>
        </w:rPr>
        <w:fldChar w:fldCharType="end"/>
      </w:r>
      <w:r w:rsidRPr="00BB4777">
        <w:rPr>
          <w:b/>
          <w:lang w:val="sr-Cyrl-CS"/>
        </w:rPr>
        <w:t xml:space="preserve"> ЗА 20</w:t>
      </w:r>
      <w:r w:rsidR="00A25764">
        <w:rPr>
          <w:b/>
          <w:lang w:val="sr-Cyrl-CS"/>
        </w:rPr>
        <w:t>2</w:t>
      </w:r>
      <w:r w:rsidR="007C401B">
        <w:rPr>
          <w:b/>
          <w:lang w:val="sr-Cyrl-CS"/>
        </w:rPr>
        <w:t>3</w:t>
      </w:r>
      <w:r w:rsidRPr="00BB4777">
        <w:rPr>
          <w:b/>
          <w:lang w:val="sr-Cyrl-CS"/>
        </w:rPr>
        <w:t>/20</w:t>
      </w:r>
      <w:r w:rsidR="00A25764">
        <w:rPr>
          <w:b/>
          <w:lang w:val="sr-Cyrl-CS"/>
        </w:rPr>
        <w:t>2</w:t>
      </w:r>
      <w:r w:rsidR="007C401B">
        <w:rPr>
          <w:b/>
          <w:lang w:val="sr-Cyrl-CS"/>
        </w:rPr>
        <w:t>4</w:t>
      </w:r>
      <w:r w:rsidRPr="00BB4777">
        <w:rPr>
          <w:b/>
          <w:lang w:val="sr-Cyrl-CS"/>
        </w:rPr>
        <w:t>. ШКОЛСКУ ГОДИНУ</w:t>
      </w:r>
    </w:p>
    <w:p w14:paraId="13BA5589" w14:textId="77777777" w:rsidR="00F3536A" w:rsidRDefault="00F3536A" w:rsidP="00F3536A">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096"/>
        <w:gridCol w:w="1844"/>
        <w:gridCol w:w="1844"/>
        <w:gridCol w:w="1088"/>
        <w:gridCol w:w="858"/>
      </w:tblGrid>
      <w:tr w:rsidR="00F3536A" w:rsidRPr="002032A7" w14:paraId="62C1C2CB" w14:textId="77777777" w:rsidTr="00F3536A">
        <w:tc>
          <w:tcPr>
            <w:tcW w:w="1846" w:type="dxa"/>
            <w:vMerge w:val="restart"/>
            <w:tcBorders>
              <w:top w:val="single" w:sz="12" w:space="0" w:color="auto"/>
              <w:left w:val="single" w:sz="12" w:space="0" w:color="auto"/>
              <w:right w:val="single" w:sz="12" w:space="0" w:color="auto"/>
            </w:tcBorders>
            <w:shd w:val="clear" w:color="auto" w:fill="auto"/>
          </w:tcPr>
          <w:p w14:paraId="6E703040" w14:textId="77777777" w:rsidR="00F3536A" w:rsidRPr="002032A7" w:rsidRDefault="00F3536A" w:rsidP="00F3536A">
            <w:pPr>
              <w:jc w:val="center"/>
              <w:rPr>
                <w:b/>
                <w:lang w:val="sr-Cyrl-CS"/>
              </w:rPr>
            </w:pPr>
            <w:r w:rsidRPr="002032A7">
              <w:rPr>
                <w:b/>
                <w:lang w:val="sr-Cyrl-CS"/>
              </w:rPr>
              <w:t>Време реализације</w:t>
            </w:r>
          </w:p>
        </w:tc>
        <w:tc>
          <w:tcPr>
            <w:tcW w:w="2096" w:type="dxa"/>
            <w:vMerge w:val="restart"/>
            <w:tcBorders>
              <w:top w:val="single" w:sz="12" w:space="0" w:color="auto"/>
              <w:left w:val="single" w:sz="12" w:space="0" w:color="auto"/>
              <w:right w:val="single" w:sz="12" w:space="0" w:color="auto"/>
            </w:tcBorders>
            <w:shd w:val="clear" w:color="auto" w:fill="auto"/>
          </w:tcPr>
          <w:p w14:paraId="60F7F787" w14:textId="77777777" w:rsidR="00F3536A" w:rsidRPr="002032A7" w:rsidRDefault="00F3536A" w:rsidP="00F3536A">
            <w:pPr>
              <w:jc w:val="center"/>
              <w:rPr>
                <w:b/>
                <w:lang w:val="sr-Cyrl-CS"/>
              </w:rPr>
            </w:pPr>
            <w:r w:rsidRPr="002032A7">
              <w:rPr>
                <w:b/>
                <w:lang w:val="sr-Cyrl-CS"/>
              </w:rPr>
              <w:t>Активности/теме</w:t>
            </w:r>
          </w:p>
        </w:tc>
        <w:tc>
          <w:tcPr>
            <w:tcW w:w="1844" w:type="dxa"/>
            <w:vMerge w:val="restart"/>
            <w:tcBorders>
              <w:top w:val="single" w:sz="12" w:space="0" w:color="auto"/>
              <w:left w:val="single" w:sz="12" w:space="0" w:color="auto"/>
              <w:right w:val="single" w:sz="12" w:space="0" w:color="auto"/>
            </w:tcBorders>
            <w:shd w:val="clear" w:color="auto" w:fill="auto"/>
          </w:tcPr>
          <w:p w14:paraId="23DFEA69" w14:textId="77777777" w:rsidR="00F3536A" w:rsidRPr="002032A7" w:rsidRDefault="00F3536A" w:rsidP="00F3536A">
            <w:pPr>
              <w:jc w:val="center"/>
              <w:rPr>
                <w:b/>
                <w:lang w:val="sr-Cyrl-CS"/>
              </w:rPr>
            </w:pPr>
            <w:r w:rsidRPr="002032A7">
              <w:rPr>
                <w:b/>
                <w:lang w:val="sr-Cyrl-CS"/>
              </w:rPr>
              <w:t>Начин реализације</w:t>
            </w:r>
          </w:p>
        </w:tc>
        <w:tc>
          <w:tcPr>
            <w:tcW w:w="1844" w:type="dxa"/>
            <w:vMerge w:val="restart"/>
            <w:tcBorders>
              <w:top w:val="single" w:sz="12" w:space="0" w:color="auto"/>
              <w:left w:val="single" w:sz="12" w:space="0" w:color="auto"/>
              <w:right w:val="single" w:sz="12" w:space="0" w:color="auto"/>
            </w:tcBorders>
            <w:shd w:val="clear" w:color="auto" w:fill="auto"/>
          </w:tcPr>
          <w:p w14:paraId="603074FE" w14:textId="77777777" w:rsidR="00F3536A" w:rsidRPr="002032A7" w:rsidRDefault="00F3536A" w:rsidP="00F3536A">
            <w:pPr>
              <w:jc w:val="center"/>
              <w:rPr>
                <w:b/>
                <w:lang w:val="sr-Cyrl-CS"/>
              </w:rPr>
            </w:pPr>
            <w:r w:rsidRPr="002032A7">
              <w:rPr>
                <w:b/>
                <w:lang w:val="sr-Cyrl-CS"/>
              </w:rPr>
              <w:t>Носиоци реализације</w:t>
            </w:r>
          </w:p>
        </w:tc>
        <w:tc>
          <w:tcPr>
            <w:tcW w:w="1946" w:type="dxa"/>
            <w:gridSpan w:val="2"/>
            <w:tcBorders>
              <w:top w:val="single" w:sz="12" w:space="0" w:color="auto"/>
              <w:left w:val="single" w:sz="12" w:space="0" w:color="auto"/>
              <w:bottom w:val="single" w:sz="12" w:space="0" w:color="auto"/>
              <w:right w:val="single" w:sz="12" w:space="0" w:color="auto"/>
            </w:tcBorders>
            <w:shd w:val="clear" w:color="auto" w:fill="auto"/>
          </w:tcPr>
          <w:p w14:paraId="3E050C9D" w14:textId="77777777" w:rsidR="00F3536A" w:rsidRPr="002032A7" w:rsidRDefault="00F3536A" w:rsidP="00F3536A">
            <w:pPr>
              <w:jc w:val="center"/>
              <w:rPr>
                <w:b/>
                <w:lang w:val="sr-Cyrl-CS"/>
              </w:rPr>
            </w:pPr>
            <w:r w:rsidRPr="002032A7">
              <w:rPr>
                <w:b/>
                <w:lang w:val="sr-Cyrl-CS"/>
              </w:rPr>
              <w:t>Праћење</w:t>
            </w:r>
          </w:p>
        </w:tc>
      </w:tr>
      <w:tr w:rsidR="00F3536A" w:rsidRPr="002032A7" w14:paraId="36F428B5" w14:textId="77777777" w:rsidTr="00F3536A">
        <w:tc>
          <w:tcPr>
            <w:tcW w:w="1846" w:type="dxa"/>
            <w:vMerge/>
            <w:tcBorders>
              <w:left w:val="single" w:sz="12" w:space="0" w:color="auto"/>
              <w:bottom w:val="single" w:sz="12" w:space="0" w:color="auto"/>
              <w:right w:val="single" w:sz="12" w:space="0" w:color="auto"/>
            </w:tcBorders>
            <w:shd w:val="clear" w:color="auto" w:fill="auto"/>
          </w:tcPr>
          <w:p w14:paraId="3E5AC4D5" w14:textId="77777777" w:rsidR="00F3536A" w:rsidRPr="002032A7" w:rsidRDefault="00F3536A" w:rsidP="00F3536A">
            <w:pPr>
              <w:jc w:val="center"/>
              <w:rPr>
                <w:b/>
                <w:lang w:val="sr-Cyrl-CS"/>
              </w:rPr>
            </w:pPr>
          </w:p>
        </w:tc>
        <w:tc>
          <w:tcPr>
            <w:tcW w:w="2096" w:type="dxa"/>
            <w:vMerge/>
            <w:tcBorders>
              <w:left w:val="single" w:sz="12" w:space="0" w:color="auto"/>
              <w:bottom w:val="single" w:sz="12" w:space="0" w:color="auto"/>
              <w:right w:val="single" w:sz="12" w:space="0" w:color="auto"/>
            </w:tcBorders>
            <w:shd w:val="clear" w:color="auto" w:fill="auto"/>
          </w:tcPr>
          <w:p w14:paraId="3B3DE61D" w14:textId="77777777" w:rsidR="00F3536A" w:rsidRPr="002032A7" w:rsidRDefault="00F3536A" w:rsidP="00F3536A">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50B1ABFE" w14:textId="77777777" w:rsidR="00F3536A" w:rsidRPr="002032A7" w:rsidRDefault="00F3536A" w:rsidP="00F3536A">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4B2017B9" w14:textId="77777777" w:rsidR="00F3536A" w:rsidRPr="002032A7" w:rsidRDefault="00F3536A" w:rsidP="00F3536A">
            <w:pPr>
              <w:jc w:val="center"/>
              <w:rPr>
                <w:b/>
                <w:lang w:val="sr-Cyrl-CS"/>
              </w:rPr>
            </w:pPr>
          </w:p>
        </w:tc>
        <w:tc>
          <w:tcPr>
            <w:tcW w:w="1088" w:type="dxa"/>
            <w:tcBorders>
              <w:top w:val="single" w:sz="12" w:space="0" w:color="auto"/>
              <w:left w:val="single" w:sz="12" w:space="0" w:color="auto"/>
              <w:bottom w:val="single" w:sz="12" w:space="0" w:color="auto"/>
              <w:right w:val="single" w:sz="12" w:space="0" w:color="auto"/>
            </w:tcBorders>
            <w:shd w:val="clear" w:color="auto" w:fill="auto"/>
          </w:tcPr>
          <w:p w14:paraId="293AF5FD" w14:textId="77777777" w:rsidR="00F3536A" w:rsidRPr="002032A7" w:rsidRDefault="00F3536A" w:rsidP="00F3536A">
            <w:pPr>
              <w:jc w:val="center"/>
              <w:rPr>
                <w:b/>
                <w:lang w:val="sr-Cyrl-CS"/>
              </w:rPr>
            </w:pPr>
            <w:r w:rsidRPr="002032A7">
              <w:rPr>
                <w:b/>
                <w:lang w:val="sr-Cyrl-CS"/>
              </w:rPr>
              <w:t>УР</w:t>
            </w:r>
          </w:p>
        </w:tc>
        <w:tc>
          <w:tcPr>
            <w:tcW w:w="858" w:type="dxa"/>
            <w:tcBorders>
              <w:top w:val="single" w:sz="12" w:space="0" w:color="auto"/>
              <w:left w:val="single" w:sz="12" w:space="0" w:color="auto"/>
              <w:bottom w:val="single" w:sz="12" w:space="0" w:color="auto"/>
              <w:right w:val="single" w:sz="12" w:space="0" w:color="auto"/>
            </w:tcBorders>
            <w:shd w:val="clear" w:color="auto" w:fill="auto"/>
          </w:tcPr>
          <w:p w14:paraId="55FBC652" w14:textId="77777777" w:rsidR="00F3536A" w:rsidRPr="002032A7" w:rsidRDefault="00F3536A" w:rsidP="00F3536A">
            <w:pPr>
              <w:jc w:val="center"/>
              <w:rPr>
                <w:b/>
                <w:lang w:val="sr-Cyrl-CS"/>
              </w:rPr>
            </w:pPr>
            <w:r w:rsidRPr="002032A7">
              <w:rPr>
                <w:b/>
                <w:lang w:val="sr-Cyrl-CS"/>
              </w:rPr>
              <w:t>НУ</w:t>
            </w:r>
          </w:p>
        </w:tc>
      </w:tr>
      <w:tr w:rsidR="00F3536A" w:rsidRPr="002032A7" w14:paraId="776FCEB1" w14:textId="77777777" w:rsidTr="00F3536A">
        <w:tc>
          <w:tcPr>
            <w:tcW w:w="1846" w:type="dxa"/>
            <w:tcBorders>
              <w:top w:val="single" w:sz="12" w:space="0" w:color="auto"/>
              <w:left w:val="single" w:sz="12" w:space="0" w:color="auto"/>
              <w:right w:val="single" w:sz="12" w:space="0" w:color="auto"/>
            </w:tcBorders>
            <w:shd w:val="clear" w:color="auto" w:fill="auto"/>
          </w:tcPr>
          <w:p w14:paraId="4FCA7754"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септембар</w:t>
            </w:r>
            <w:r w:rsidRPr="002032A7">
              <w:rPr>
                <w:lang w:val="sr-Cyrl-CS"/>
              </w:rPr>
              <w:fldChar w:fldCharType="end"/>
            </w:r>
          </w:p>
        </w:tc>
        <w:tc>
          <w:tcPr>
            <w:tcW w:w="2096" w:type="dxa"/>
            <w:tcBorders>
              <w:top w:val="single" w:sz="12" w:space="0" w:color="auto"/>
              <w:left w:val="single" w:sz="12" w:space="0" w:color="auto"/>
              <w:right w:val="single" w:sz="12" w:space="0" w:color="auto"/>
            </w:tcBorders>
            <w:shd w:val="clear" w:color="auto" w:fill="auto"/>
          </w:tcPr>
          <w:p w14:paraId="2550A79C" w14:textId="77777777" w:rsidR="00F3536A" w:rsidRDefault="0059672C" w:rsidP="00F3536A">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-усвајање годишњих планова</w:t>
            </w:r>
          </w:p>
          <w:p w14:paraId="223ADA33" w14:textId="77777777" w:rsidR="00F3536A" w:rsidRDefault="00F3536A" w:rsidP="00F3536A">
            <w:r>
              <w:t>- д</w:t>
            </w:r>
            <w:r w:rsidRPr="00572D7C">
              <w:rPr>
                <w:lang w:val="sr-Cyrl-CS"/>
              </w:rPr>
              <w:t>оговор о</w:t>
            </w:r>
            <w:r>
              <w:t>ко организације</w:t>
            </w:r>
            <w:r w:rsidRPr="00572D7C">
              <w:rPr>
                <w:lang w:val="sr-Cyrl-CS"/>
              </w:rPr>
              <w:t xml:space="preserve"> Дечј</w:t>
            </w:r>
            <w:r>
              <w:t>е</w:t>
            </w:r>
            <w:r w:rsidRPr="00572D7C">
              <w:rPr>
                <w:lang w:val="sr-Cyrl-CS"/>
              </w:rPr>
              <w:t xml:space="preserve"> недељ</w:t>
            </w:r>
            <w:r>
              <w:t>е</w:t>
            </w:r>
          </w:p>
          <w:p w14:paraId="46D197CA" w14:textId="77777777" w:rsidR="00F3536A" w:rsidRDefault="00F3536A" w:rsidP="00F3536A">
            <w:r>
              <w:t xml:space="preserve">-договор око организације </w:t>
            </w:r>
            <w:r w:rsidRPr="009F615D">
              <w:t>излет</w:t>
            </w:r>
            <w:r>
              <w:t>а и рекреативне наставе</w:t>
            </w:r>
          </w:p>
          <w:p w14:paraId="71B9023D" w14:textId="77777777" w:rsidR="00F3536A" w:rsidRPr="009F615D" w:rsidRDefault="00F3536A" w:rsidP="00F3536A">
            <w:r>
              <w:t>- договор око избора штампе за децу</w:t>
            </w:r>
          </w:p>
          <w:p w14:paraId="6197C08A" w14:textId="77777777" w:rsidR="00F3536A" w:rsidRDefault="00F3536A" w:rsidP="00F3536A">
            <w:r w:rsidRPr="009F615D">
              <w:t>-</w:t>
            </w:r>
            <w:r>
              <w:t xml:space="preserve"> договор око организације и распореда одлазака у зоо-врт</w:t>
            </w:r>
          </w:p>
          <w:p w14:paraId="15C25B02" w14:textId="77777777" w:rsidR="00F3536A" w:rsidRDefault="00F3536A" w:rsidP="00F3536A">
            <w:r>
              <w:t>-договор са наставницима у вези упознавања и држања часова у 4. разредима</w:t>
            </w:r>
          </w:p>
          <w:p w14:paraId="5C2A0C47" w14:textId="77777777" w:rsidR="00F3536A" w:rsidRDefault="00F3536A" w:rsidP="00F3536A">
            <w:r>
              <w:t>-д</w:t>
            </w:r>
            <w:r w:rsidRPr="009F615D">
              <w:t>оговор и сарадња са друштвеним организацијама града</w:t>
            </w:r>
          </w:p>
          <w:p w14:paraId="5425F49B" w14:textId="77777777" w:rsidR="00F3536A" w:rsidRPr="002032A7" w:rsidRDefault="0059672C" w:rsidP="00F3536A">
            <w:pPr>
              <w:rPr>
                <w:lang w:val="sr-Cyrl-CS"/>
              </w:rPr>
            </w:pPr>
            <w:r w:rsidRPr="002032A7">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4F25BEF7" w14:textId="77777777" w:rsidR="00F3536A" w:rsidRDefault="0059672C" w:rsidP="00F3536A">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p>
          <w:p w14:paraId="761BEFB4" w14:textId="77777777" w:rsidR="00F3536A" w:rsidRPr="002032A7" w:rsidRDefault="00F3536A" w:rsidP="00F3536A">
            <w:pPr>
              <w:rPr>
                <w:lang w:val="sr-Cyrl-CS"/>
              </w:rPr>
            </w:pPr>
            <w:r w:rsidRPr="00572D7C">
              <w:rPr>
                <w:lang w:val="sr-Cyrl-CS"/>
              </w:rPr>
              <w:t xml:space="preserve"> састанак</w:t>
            </w:r>
            <w:r w:rsidR="0059672C" w:rsidRPr="002032A7">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28C7D4C3" w14:textId="77777777" w:rsidR="00F3536A" w:rsidRPr="00572D7C"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p>
          <w:p w14:paraId="153A06CC" w14:textId="77777777" w:rsidR="00F3536A" w:rsidRPr="00572D7C" w:rsidRDefault="00F3536A" w:rsidP="00F3536A">
            <w:pPr>
              <w:rPr>
                <w:lang w:val="sr-Cyrl-CS"/>
              </w:rPr>
            </w:pPr>
          </w:p>
          <w:p w14:paraId="6E237E4C" w14:textId="77777777" w:rsidR="00F3536A" w:rsidRPr="00572D7C" w:rsidRDefault="00F3536A" w:rsidP="00F3536A">
            <w:pPr>
              <w:rPr>
                <w:lang w:val="sr-Cyrl-CS"/>
              </w:rPr>
            </w:pPr>
          </w:p>
          <w:p w14:paraId="62B120AB" w14:textId="77777777" w:rsidR="00F3536A" w:rsidRPr="00572D7C" w:rsidRDefault="00F3536A" w:rsidP="00F3536A">
            <w:pPr>
              <w:rPr>
                <w:lang w:val="sr-Cyrl-CS"/>
              </w:rPr>
            </w:pPr>
          </w:p>
          <w:p w14:paraId="403F3216" w14:textId="77777777" w:rsidR="00F3536A" w:rsidRPr="002032A7" w:rsidRDefault="00F3536A" w:rsidP="00F3536A">
            <w:pPr>
              <w:rPr>
                <w:lang w:val="hu-HU"/>
              </w:rPr>
            </w:pPr>
            <w:r w:rsidRPr="00572D7C">
              <w:rPr>
                <w:lang w:val="sr-Cyrl-CS"/>
              </w:rPr>
              <w:t>учитељи</w:t>
            </w:r>
            <w:r>
              <w:t>, наставници</w:t>
            </w:r>
            <w:r w:rsidRPr="00572D7C">
              <w:rPr>
                <w:lang w:val="sr-Cyrl-CS"/>
              </w:rPr>
              <w:t xml:space="preserve"> и стручна служба </w:t>
            </w:r>
            <w:r w:rsidR="0059672C" w:rsidRPr="002032A7">
              <w:rPr>
                <w:lang w:val="sr-Cyrl-CS"/>
              </w:rPr>
              <w:fldChar w:fldCharType="end"/>
            </w:r>
          </w:p>
        </w:tc>
        <w:tc>
          <w:tcPr>
            <w:tcW w:w="1088" w:type="dxa"/>
            <w:tcBorders>
              <w:top w:val="single" w:sz="12" w:space="0" w:color="auto"/>
              <w:left w:val="single" w:sz="12" w:space="0" w:color="auto"/>
            </w:tcBorders>
            <w:shd w:val="clear" w:color="auto" w:fill="auto"/>
          </w:tcPr>
          <w:p w14:paraId="53715A65"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top w:val="single" w:sz="12" w:space="0" w:color="auto"/>
              <w:right w:val="single" w:sz="12" w:space="0" w:color="auto"/>
            </w:tcBorders>
            <w:shd w:val="clear" w:color="auto" w:fill="auto"/>
          </w:tcPr>
          <w:p w14:paraId="3EA5BDD1"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5470BFE9" w14:textId="77777777" w:rsidTr="00F3536A">
        <w:tc>
          <w:tcPr>
            <w:tcW w:w="1846" w:type="dxa"/>
            <w:tcBorders>
              <w:left w:val="single" w:sz="12" w:space="0" w:color="auto"/>
              <w:right w:val="single" w:sz="12" w:space="0" w:color="auto"/>
            </w:tcBorders>
            <w:shd w:val="clear" w:color="auto" w:fill="auto"/>
          </w:tcPr>
          <w:p w14:paraId="17595F5A" w14:textId="77777777" w:rsidR="00F3536A" w:rsidRDefault="0059672C" w:rsidP="00F3536A">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p>
          <w:p w14:paraId="5AABCDB2" w14:textId="77777777" w:rsidR="00F3536A" w:rsidRDefault="00F3536A" w:rsidP="00F3536A"/>
          <w:p w14:paraId="0BFF02E1" w14:textId="77777777" w:rsidR="00F3536A" w:rsidRPr="002032A7" w:rsidRDefault="00F3536A" w:rsidP="00F3536A">
            <w:pPr>
              <w:rPr>
                <w:lang w:val="sr-Cyrl-CS"/>
              </w:rPr>
            </w:pPr>
            <w:r>
              <w:t xml:space="preserve">октобар   </w:t>
            </w:r>
            <w:r w:rsidR="0059672C" w:rsidRPr="002032A7">
              <w:rPr>
                <w:lang w:val="sr-Cyrl-CS"/>
              </w:rPr>
              <w:fldChar w:fldCharType="end"/>
            </w:r>
          </w:p>
        </w:tc>
        <w:tc>
          <w:tcPr>
            <w:tcW w:w="2096" w:type="dxa"/>
            <w:tcBorders>
              <w:left w:val="single" w:sz="12" w:space="0" w:color="auto"/>
              <w:right w:val="single" w:sz="12" w:space="0" w:color="auto"/>
            </w:tcBorders>
            <w:shd w:val="clear" w:color="auto" w:fill="auto"/>
          </w:tcPr>
          <w:p w14:paraId="511E23B7" w14:textId="77777777" w:rsidR="00F3536A" w:rsidRDefault="0059672C" w:rsidP="00F3536A">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p>
          <w:p w14:paraId="0C4D033E" w14:textId="77777777" w:rsidR="00F3536A" w:rsidRPr="009F615D" w:rsidRDefault="00F3536A" w:rsidP="00F3536A">
            <w:pPr>
              <w:rPr>
                <w:lang w:val="sr-Cyrl-CS"/>
              </w:rPr>
            </w:pPr>
            <w:r w:rsidRPr="009F615D">
              <w:rPr>
                <w:lang w:val="sr-Cyrl-CS"/>
              </w:rPr>
              <w:t>-</w:t>
            </w:r>
            <w:r>
              <w:t>а</w:t>
            </w:r>
            <w:r w:rsidRPr="009F615D">
              <w:rPr>
                <w:lang w:val="sr-Cyrl-CS"/>
              </w:rPr>
              <w:t>нализа сарадње са Учитељским факултетом</w:t>
            </w:r>
          </w:p>
          <w:p w14:paraId="01821A40" w14:textId="77777777" w:rsidR="00F3536A" w:rsidRPr="009F615D" w:rsidRDefault="00F3536A" w:rsidP="00F3536A">
            <w:pPr>
              <w:rPr>
                <w:lang w:val="sr-Cyrl-CS"/>
              </w:rPr>
            </w:pPr>
            <w:r w:rsidRPr="009F615D">
              <w:rPr>
                <w:lang w:val="sr-Cyrl-CS"/>
              </w:rPr>
              <w:t xml:space="preserve"> -</w:t>
            </w:r>
            <w:r>
              <w:t xml:space="preserve">анализа понуда и организација одлазака </w:t>
            </w:r>
            <w:r w:rsidRPr="009F615D">
              <w:rPr>
                <w:lang w:val="sr-Cyrl-CS"/>
              </w:rPr>
              <w:t xml:space="preserve"> на изложб</w:t>
            </w:r>
            <w:r>
              <w:t>е</w:t>
            </w:r>
            <w:r w:rsidRPr="009F615D">
              <w:rPr>
                <w:lang w:val="sr-Cyrl-CS"/>
              </w:rPr>
              <w:t>, у музеј</w:t>
            </w:r>
            <w:r>
              <w:t>,п</w:t>
            </w:r>
            <w:r w:rsidRPr="009F615D">
              <w:rPr>
                <w:lang w:val="sr-Cyrl-CS"/>
              </w:rPr>
              <w:t>озоришн</w:t>
            </w:r>
            <w:r>
              <w:t>е</w:t>
            </w:r>
            <w:r w:rsidRPr="009F615D">
              <w:rPr>
                <w:lang w:val="sr-Cyrl-CS"/>
              </w:rPr>
              <w:t xml:space="preserve"> представа,</w:t>
            </w:r>
            <w:r>
              <w:t xml:space="preserve"> вожњу ролера, клизањe током школске године</w:t>
            </w:r>
          </w:p>
          <w:p w14:paraId="7735A99E" w14:textId="77777777" w:rsidR="00F3536A" w:rsidRDefault="00F3536A" w:rsidP="00F3536A">
            <w:r w:rsidRPr="009F615D">
              <w:rPr>
                <w:lang w:val="sr-Cyrl-CS"/>
              </w:rPr>
              <w:t>-Дечја недеља</w:t>
            </w:r>
          </w:p>
          <w:p w14:paraId="60B8FE38" w14:textId="77777777" w:rsidR="00F3536A" w:rsidRDefault="00F3536A" w:rsidP="00F3536A">
            <w:r>
              <w:t>-с</w:t>
            </w:r>
            <w:r w:rsidRPr="00025452">
              <w:rPr>
                <w:lang w:val="sr-Cyrl-CS"/>
              </w:rPr>
              <w:t>тручно усавршавање учитеља- анализа могућности</w:t>
            </w:r>
          </w:p>
          <w:p w14:paraId="33FD9E69" w14:textId="77777777" w:rsidR="00F3536A" w:rsidRPr="002032A7" w:rsidRDefault="0059672C" w:rsidP="00F3536A">
            <w:pPr>
              <w:rPr>
                <w:lang w:val="sr-Cyrl-CS"/>
              </w:rPr>
            </w:pPr>
            <w:r w:rsidRPr="002032A7">
              <w:rPr>
                <w:lang w:val="sr-Cyrl-CS"/>
              </w:rPr>
              <w:lastRenderedPageBreak/>
              <w:fldChar w:fldCharType="end"/>
            </w:r>
          </w:p>
        </w:tc>
        <w:tc>
          <w:tcPr>
            <w:tcW w:w="1844" w:type="dxa"/>
            <w:tcBorders>
              <w:left w:val="single" w:sz="12" w:space="0" w:color="auto"/>
              <w:right w:val="single" w:sz="12" w:space="0" w:color="auto"/>
            </w:tcBorders>
            <w:shd w:val="clear" w:color="auto" w:fill="auto"/>
          </w:tcPr>
          <w:p w14:paraId="23B2E37C" w14:textId="77777777" w:rsidR="00F3536A" w:rsidRDefault="0059672C" w:rsidP="00F3536A">
            <w:r w:rsidRPr="002032A7">
              <w:rPr>
                <w:lang w:val="sr-Cyrl-CS"/>
              </w:rPr>
              <w:lastRenderedPageBreak/>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p>
          <w:p w14:paraId="20CDCE83" w14:textId="77777777" w:rsidR="00F3536A" w:rsidRDefault="00F3536A" w:rsidP="00F3536A"/>
          <w:p w14:paraId="12782F7D" w14:textId="77777777" w:rsidR="00F3536A" w:rsidRPr="002032A7" w:rsidRDefault="00F3536A" w:rsidP="00F3536A">
            <w:pPr>
              <w:rPr>
                <w:lang w:val="sr-Cyrl-CS"/>
              </w:rPr>
            </w:pPr>
            <w:r w:rsidRPr="00665B3F">
              <w:rPr>
                <w:lang w:val="sr-Cyrl-CS"/>
              </w:rPr>
              <w:t>разматрање понуда</w:t>
            </w:r>
            <w:r>
              <w:t xml:space="preserve">, </w:t>
            </w:r>
            <w:r w:rsidRPr="00572D7C">
              <w:rPr>
                <w:lang w:val="sr-Cyrl-CS"/>
              </w:rPr>
              <w:t>изношење података</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27C29538" w14:textId="77777777" w:rsidR="00F3536A" w:rsidRDefault="0059672C" w:rsidP="00F3536A">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p>
          <w:p w14:paraId="6EE351C5" w14:textId="77777777" w:rsidR="00F3536A" w:rsidRDefault="00F3536A" w:rsidP="00F3536A"/>
          <w:p w14:paraId="21C4D6E6" w14:textId="77777777" w:rsidR="00F3536A" w:rsidRPr="002032A7" w:rsidRDefault="00F3536A" w:rsidP="00F3536A">
            <w:pPr>
              <w:rPr>
                <w:lang w:val="sr-Cyrl-CS"/>
              </w:rPr>
            </w:pPr>
            <w:r>
              <w:t>учитељи</w:t>
            </w:r>
            <w:r w:rsidR="0059672C" w:rsidRPr="002032A7">
              <w:rPr>
                <w:lang w:val="sr-Cyrl-CS"/>
              </w:rPr>
              <w:fldChar w:fldCharType="end"/>
            </w:r>
          </w:p>
        </w:tc>
        <w:tc>
          <w:tcPr>
            <w:tcW w:w="1088" w:type="dxa"/>
            <w:tcBorders>
              <w:left w:val="single" w:sz="12" w:space="0" w:color="auto"/>
            </w:tcBorders>
            <w:shd w:val="clear" w:color="auto" w:fill="auto"/>
          </w:tcPr>
          <w:p w14:paraId="1774F16D"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7C5E9B17"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4039C194" w14:textId="77777777" w:rsidTr="00F3536A">
        <w:tc>
          <w:tcPr>
            <w:tcW w:w="1846" w:type="dxa"/>
            <w:tcBorders>
              <w:left w:val="single" w:sz="12" w:space="0" w:color="auto"/>
              <w:right w:val="single" w:sz="12" w:space="0" w:color="auto"/>
            </w:tcBorders>
            <w:shd w:val="clear" w:color="auto" w:fill="auto"/>
          </w:tcPr>
          <w:p w14:paraId="047F1F8C"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новембар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1BE9DF6E" w14:textId="77777777" w:rsidR="00F3536A" w:rsidRDefault="0059672C" w:rsidP="00F3536A">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 тромесечна а</w:t>
            </w:r>
            <w:r w:rsidR="00F3536A" w:rsidRPr="00572D7C">
              <w:rPr>
                <w:lang w:val="sr-Cyrl-CS"/>
              </w:rPr>
              <w:t>нализа  васпитно</w:t>
            </w:r>
            <w:r w:rsidR="00F3536A">
              <w:t>-</w:t>
            </w:r>
            <w:r w:rsidR="00F3536A" w:rsidRPr="00572D7C">
              <w:rPr>
                <w:lang w:val="sr-Cyrl-CS"/>
              </w:rPr>
              <w:t xml:space="preserve"> образовног рада </w:t>
            </w:r>
          </w:p>
          <w:p w14:paraId="762D40D2" w14:textId="77777777" w:rsidR="00F3536A" w:rsidRDefault="00F3536A" w:rsidP="00F3536A">
            <w:r>
              <w:t>- понашање ученика</w:t>
            </w:r>
          </w:p>
          <w:p w14:paraId="411CAB87" w14:textId="77777777" w:rsidR="00F3536A" w:rsidRPr="002032A7" w:rsidRDefault="00F3536A" w:rsidP="00F3536A">
            <w:pPr>
              <w:rPr>
                <w:lang w:val="sr-Cyrl-CS"/>
              </w:rPr>
            </w:pPr>
            <w:r>
              <w:t>-реализација наставног плана и програма</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03ED41F9"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72D7C">
              <w:rPr>
                <w:lang w:val="sr-Cyrl-CS"/>
              </w:rPr>
              <w:t>изношење података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40089E76"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72D7C">
              <w:rPr>
                <w:lang w:val="sr-Cyrl-CS"/>
              </w:rPr>
              <w:t xml:space="preserve">учитељи и стручна служба </w:t>
            </w:r>
            <w:r w:rsidRPr="002032A7">
              <w:rPr>
                <w:lang w:val="sr-Cyrl-CS"/>
              </w:rPr>
              <w:fldChar w:fldCharType="end"/>
            </w:r>
          </w:p>
        </w:tc>
        <w:tc>
          <w:tcPr>
            <w:tcW w:w="1088" w:type="dxa"/>
            <w:tcBorders>
              <w:left w:val="single" w:sz="12" w:space="0" w:color="auto"/>
            </w:tcBorders>
            <w:shd w:val="clear" w:color="auto" w:fill="auto"/>
          </w:tcPr>
          <w:p w14:paraId="25B3E6C4"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01A8B523"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7567D499" w14:textId="77777777" w:rsidTr="00F3536A">
        <w:tc>
          <w:tcPr>
            <w:tcW w:w="1846" w:type="dxa"/>
            <w:tcBorders>
              <w:left w:val="single" w:sz="12" w:space="0" w:color="auto"/>
              <w:right w:val="single" w:sz="12" w:space="0" w:color="auto"/>
            </w:tcBorders>
            <w:shd w:val="clear" w:color="auto" w:fill="auto"/>
          </w:tcPr>
          <w:p w14:paraId="02C417A6"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децембар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37CBE1D2" w14:textId="77777777" w:rsidR="00F3536A" w:rsidRDefault="0059672C" w:rsidP="00F3536A">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-а</w:t>
            </w:r>
            <w:r w:rsidR="00F3536A" w:rsidRPr="00572D7C">
              <w:rPr>
                <w:lang w:val="sr-Cyrl-CS"/>
              </w:rPr>
              <w:t>нализа васпитно образовног рада и успеха на крају првог полугодишта</w:t>
            </w:r>
          </w:p>
          <w:p w14:paraId="23A2F6B5" w14:textId="77777777" w:rsidR="00F3536A" w:rsidRDefault="00F3536A" w:rsidP="00F3536A">
            <w:r>
              <w:t>-реализација наставног плана и програма</w:t>
            </w:r>
          </w:p>
          <w:p w14:paraId="3DDF37D3" w14:textId="77777777" w:rsidR="00F3536A" w:rsidRDefault="00F3536A" w:rsidP="00F3536A">
            <w:r>
              <w:t xml:space="preserve"> -д</w:t>
            </w:r>
            <w:r w:rsidRPr="00572D7C">
              <w:t>оговор о активностима за време зимског распуста</w:t>
            </w:r>
          </w:p>
          <w:p w14:paraId="376D6ABA" w14:textId="77777777" w:rsidR="00F3536A" w:rsidRPr="002032A7" w:rsidRDefault="0059672C" w:rsidP="00F3536A">
            <w:pPr>
              <w:rPr>
                <w:lang w:val="sr-Cyrl-CS"/>
              </w:rPr>
            </w:pPr>
            <w:r w:rsidRPr="002032A7">
              <w:rPr>
                <w:lang w:val="sr-Cyrl-CS"/>
              </w:rPr>
              <w:fldChar w:fldCharType="end"/>
            </w:r>
          </w:p>
        </w:tc>
        <w:tc>
          <w:tcPr>
            <w:tcW w:w="1844" w:type="dxa"/>
            <w:tcBorders>
              <w:left w:val="single" w:sz="12" w:space="0" w:color="auto"/>
              <w:right w:val="single" w:sz="12" w:space="0" w:color="auto"/>
            </w:tcBorders>
            <w:shd w:val="clear" w:color="auto" w:fill="auto"/>
          </w:tcPr>
          <w:p w14:paraId="7BA42993"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72D7C">
              <w:rPr>
                <w:lang w:val="sr-Cyrl-CS"/>
              </w:rPr>
              <w:t xml:space="preserve">састанакизношење података </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3DBDB98"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72D7C">
              <w:rPr>
                <w:lang w:val="sr-Cyrl-CS"/>
              </w:rPr>
              <w:t xml:space="preserve">учитељи и стручна служба </w:t>
            </w:r>
            <w:r w:rsidRPr="002032A7">
              <w:rPr>
                <w:lang w:val="sr-Cyrl-CS"/>
              </w:rPr>
              <w:fldChar w:fldCharType="end"/>
            </w:r>
          </w:p>
        </w:tc>
        <w:tc>
          <w:tcPr>
            <w:tcW w:w="1088" w:type="dxa"/>
            <w:tcBorders>
              <w:left w:val="single" w:sz="12" w:space="0" w:color="auto"/>
            </w:tcBorders>
            <w:shd w:val="clear" w:color="auto" w:fill="auto"/>
          </w:tcPr>
          <w:p w14:paraId="04844557"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6164DC64"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19EE8B05" w14:textId="77777777" w:rsidTr="00F3536A">
        <w:tc>
          <w:tcPr>
            <w:tcW w:w="1846" w:type="dxa"/>
            <w:tcBorders>
              <w:left w:val="single" w:sz="12" w:space="0" w:color="auto"/>
              <w:right w:val="single" w:sz="12" w:space="0" w:color="auto"/>
            </w:tcBorders>
            <w:shd w:val="clear" w:color="auto" w:fill="auto"/>
          </w:tcPr>
          <w:p w14:paraId="2B53DD7B"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72D7C">
              <w:rPr>
                <w:lang w:val="sr-Cyrl-CS"/>
              </w:rPr>
              <w:t>јануар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4B6480BD"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 xml:space="preserve">-Свети Сава школска слава </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9ABB051"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договор</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7A981593"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учитељи</w:t>
            </w:r>
            <w:r w:rsidRPr="002032A7">
              <w:rPr>
                <w:lang w:val="sr-Cyrl-CS"/>
              </w:rPr>
              <w:fldChar w:fldCharType="end"/>
            </w:r>
          </w:p>
        </w:tc>
        <w:tc>
          <w:tcPr>
            <w:tcW w:w="1088" w:type="dxa"/>
            <w:tcBorders>
              <w:left w:val="single" w:sz="12" w:space="0" w:color="auto"/>
            </w:tcBorders>
            <w:shd w:val="clear" w:color="auto" w:fill="auto"/>
          </w:tcPr>
          <w:p w14:paraId="378095CC"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5AFF9471"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3E93CF33" w14:textId="77777777" w:rsidTr="00F3536A">
        <w:tc>
          <w:tcPr>
            <w:tcW w:w="1846" w:type="dxa"/>
            <w:tcBorders>
              <w:left w:val="single" w:sz="12" w:space="0" w:color="auto"/>
              <w:right w:val="single" w:sz="12" w:space="0" w:color="auto"/>
            </w:tcBorders>
            <w:shd w:val="clear" w:color="auto" w:fill="auto"/>
          </w:tcPr>
          <w:p w14:paraId="6F57FBBB"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фебруар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1D6128A0" w14:textId="77777777" w:rsidR="00F3536A" w:rsidRDefault="0059672C" w:rsidP="00F3536A">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4770C">
              <w:rPr>
                <w:lang w:val="sr-Cyrl-CS"/>
              </w:rPr>
              <w:t>-</w:t>
            </w:r>
            <w:r w:rsidR="00F3536A">
              <w:t>д</w:t>
            </w:r>
            <w:r w:rsidR="00F3536A" w:rsidRPr="0054770C">
              <w:rPr>
                <w:lang w:val="sr-Cyrl-CS"/>
              </w:rPr>
              <w:t>оговор око организације маске</w:t>
            </w:r>
            <w:r w:rsidR="00F3536A">
              <w:t>м</w:t>
            </w:r>
            <w:r w:rsidR="00F3536A" w:rsidRPr="0054770C">
              <w:rPr>
                <w:lang w:val="sr-Cyrl-CS"/>
              </w:rPr>
              <w:t xml:space="preserve">бала </w:t>
            </w:r>
          </w:p>
          <w:p w14:paraId="336046FC" w14:textId="77777777" w:rsidR="00F3536A" w:rsidRDefault="00F3536A" w:rsidP="00F3536A">
            <w:r w:rsidRPr="0054770C">
              <w:rPr>
                <w:lang w:val="sr-Cyrl-CS"/>
              </w:rPr>
              <w:t>-</w:t>
            </w:r>
            <w:r>
              <w:t>д</w:t>
            </w:r>
            <w:r w:rsidRPr="0054770C">
              <w:rPr>
                <w:lang w:val="sr-Cyrl-CS"/>
              </w:rPr>
              <w:t>оговор о прослави Дана школе</w:t>
            </w:r>
          </w:p>
          <w:p w14:paraId="0F90089E" w14:textId="77777777" w:rsidR="00F3536A" w:rsidRDefault="00F3536A" w:rsidP="00F3536A">
            <w:r w:rsidRPr="0054770C">
              <w:rPr>
                <w:lang w:val="sr-Cyrl-CS"/>
              </w:rPr>
              <w:t>-</w:t>
            </w:r>
            <w:r>
              <w:t xml:space="preserve">организација спортског дана </w:t>
            </w:r>
            <w:r w:rsidRPr="0054770C">
              <w:rPr>
                <w:lang w:val="sr-Cyrl-CS"/>
              </w:rPr>
              <w:t>у оквиру спортске недеље</w:t>
            </w:r>
          </w:p>
          <w:p w14:paraId="23A74B6C" w14:textId="77777777" w:rsidR="00F3536A" w:rsidRPr="002032A7" w:rsidRDefault="0059672C" w:rsidP="00F3536A">
            <w:pPr>
              <w:rPr>
                <w:lang w:val="sr-Cyrl-CS"/>
              </w:rPr>
            </w:pPr>
            <w:r w:rsidRPr="002032A7">
              <w:rPr>
                <w:lang w:val="sr-Cyrl-CS"/>
              </w:rPr>
              <w:fldChar w:fldCharType="end"/>
            </w:r>
          </w:p>
        </w:tc>
        <w:tc>
          <w:tcPr>
            <w:tcW w:w="1844" w:type="dxa"/>
            <w:tcBorders>
              <w:left w:val="single" w:sz="12" w:space="0" w:color="auto"/>
              <w:right w:val="single" w:sz="12" w:space="0" w:color="auto"/>
            </w:tcBorders>
            <w:shd w:val="clear" w:color="auto" w:fill="auto"/>
          </w:tcPr>
          <w:p w14:paraId="640546A6"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72D7C">
              <w:rPr>
                <w:lang w:val="sr-Cyrl-CS"/>
              </w:rPr>
              <w:t xml:space="preserve">састанак </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39743508"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учитељи</w:t>
            </w:r>
            <w:r w:rsidRPr="002032A7">
              <w:rPr>
                <w:lang w:val="sr-Cyrl-CS"/>
              </w:rPr>
              <w:fldChar w:fldCharType="end"/>
            </w:r>
          </w:p>
        </w:tc>
        <w:tc>
          <w:tcPr>
            <w:tcW w:w="1088" w:type="dxa"/>
            <w:tcBorders>
              <w:left w:val="single" w:sz="12" w:space="0" w:color="auto"/>
            </w:tcBorders>
            <w:shd w:val="clear" w:color="auto" w:fill="auto"/>
          </w:tcPr>
          <w:p w14:paraId="3A234EDF"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7795881E"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4EDAAE11" w14:textId="77777777" w:rsidTr="00F3536A">
        <w:tc>
          <w:tcPr>
            <w:tcW w:w="1846" w:type="dxa"/>
            <w:tcBorders>
              <w:left w:val="single" w:sz="12" w:space="0" w:color="auto"/>
              <w:right w:val="single" w:sz="12" w:space="0" w:color="auto"/>
            </w:tcBorders>
            <w:shd w:val="clear" w:color="auto" w:fill="auto"/>
          </w:tcPr>
          <w:p w14:paraId="4780AB5F"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март</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2E3B3F2B"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 xml:space="preserve">-прослава </w:t>
            </w:r>
            <w:r w:rsidR="00F3536A" w:rsidRPr="00572D7C">
              <w:rPr>
                <w:lang w:val="sr-Cyrl-CS"/>
              </w:rPr>
              <w:t>Дан</w:t>
            </w:r>
            <w:r w:rsidR="00F3536A">
              <w:t xml:space="preserve">а </w:t>
            </w:r>
            <w:r w:rsidR="00F3536A" w:rsidRPr="00572D7C">
              <w:rPr>
                <w:lang w:val="sr-Cyrl-CS"/>
              </w:rPr>
              <w:t>школе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31F31E6D"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састанак</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56E31237"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учитељи</w:t>
            </w:r>
            <w:r w:rsidRPr="002032A7">
              <w:rPr>
                <w:lang w:val="sr-Cyrl-CS"/>
              </w:rPr>
              <w:fldChar w:fldCharType="end"/>
            </w:r>
          </w:p>
        </w:tc>
        <w:tc>
          <w:tcPr>
            <w:tcW w:w="1088" w:type="dxa"/>
            <w:tcBorders>
              <w:left w:val="single" w:sz="12" w:space="0" w:color="auto"/>
            </w:tcBorders>
            <w:shd w:val="clear" w:color="auto" w:fill="auto"/>
          </w:tcPr>
          <w:p w14:paraId="603EA0EB"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5DB04883"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273D1BD4" w14:textId="77777777" w:rsidTr="00F3536A">
        <w:tc>
          <w:tcPr>
            <w:tcW w:w="1846" w:type="dxa"/>
            <w:tcBorders>
              <w:left w:val="single" w:sz="12" w:space="0" w:color="auto"/>
              <w:right w:val="single" w:sz="12" w:space="0" w:color="auto"/>
            </w:tcBorders>
            <w:shd w:val="clear" w:color="auto" w:fill="auto"/>
          </w:tcPr>
          <w:p w14:paraId="3654B245"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април</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6A47D0B7" w14:textId="77777777" w:rsidR="00F3536A" w:rsidRDefault="0059672C" w:rsidP="00F3536A">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-а</w:t>
            </w:r>
            <w:r w:rsidR="00F3536A" w:rsidRPr="00572D7C">
              <w:rPr>
                <w:lang w:val="sr-Cyrl-CS"/>
              </w:rPr>
              <w:t>нализа  васпитно образовног рада и успеха на крају трећег квартала</w:t>
            </w:r>
          </w:p>
          <w:p w14:paraId="601ED98A" w14:textId="77777777" w:rsidR="00F3536A" w:rsidRDefault="00F3536A" w:rsidP="00F3536A">
            <w:r>
              <w:t>-реализација наставног плана</w:t>
            </w:r>
          </w:p>
          <w:p w14:paraId="1A8C73E7" w14:textId="77777777" w:rsidR="00F3536A" w:rsidRDefault="00F3536A" w:rsidP="00F3536A">
            <w:r>
              <w:t>-резултати остварени на допунској настави</w:t>
            </w:r>
          </w:p>
          <w:p w14:paraId="1947268F" w14:textId="77777777" w:rsidR="00F3536A" w:rsidRPr="002032A7" w:rsidRDefault="0059672C" w:rsidP="00F3536A">
            <w:pPr>
              <w:rPr>
                <w:lang w:val="sr-Cyrl-CS"/>
              </w:rPr>
            </w:pPr>
            <w:r w:rsidRPr="002032A7">
              <w:rPr>
                <w:lang w:val="sr-Cyrl-CS"/>
              </w:rPr>
              <w:fldChar w:fldCharType="end"/>
            </w:r>
          </w:p>
        </w:tc>
        <w:tc>
          <w:tcPr>
            <w:tcW w:w="1844" w:type="dxa"/>
            <w:tcBorders>
              <w:left w:val="single" w:sz="12" w:space="0" w:color="auto"/>
              <w:right w:val="single" w:sz="12" w:space="0" w:color="auto"/>
            </w:tcBorders>
            <w:shd w:val="clear" w:color="auto" w:fill="auto"/>
          </w:tcPr>
          <w:p w14:paraId="599EF3EB"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72D7C">
              <w:rPr>
                <w:lang w:val="sr-Cyrl-CS"/>
              </w:rPr>
              <w:t>изношење података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42007283"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72D7C">
              <w:rPr>
                <w:lang w:val="sr-Cyrl-CS"/>
              </w:rPr>
              <w:t xml:space="preserve">учитељи и стручна служба </w:t>
            </w:r>
            <w:r w:rsidRPr="002032A7">
              <w:rPr>
                <w:lang w:val="sr-Cyrl-CS"/>
              </w:rPr>
              <w:fldChar w:fldCharType="end"/>
            </w:r>
          </w:p>
        </w:tc>
        <w:tc>
          <w:tcPr>
            <w:tcW w:w="1088" w:type="dxa"/>
            <w:tcBorders>
              <w:left w:val="single" w:sz="12" w:space="0" w:color="auto"/>
            </w:tcBorders>
            <w:shd w:val="clear" w:color="auto" w:fill="auto"/>
          </w:tcPr>
          <w:p w14:paraId="2635D3E6"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7A0EDCE4"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60DD06D0" w14:textId="77777777" w:rsidTr="00F3536A">
        <w:tc>
          <w:tcPr>
            <w:tcW w:w="1846" w:type="dxa"/>
            <w:tcBorders>
              <w:left w:val="single" w:sz="12" w:space="0" w:color="auto"/>
              <w:right w:val="single" w:sz="12" w:space="0" w:color="auto"/>
            </w:tcBorders>
            <w:shd w:val="clear" w:color="auto" w:fill="auto"/>
          </w:tcPr>
          <w:p w14:paraId="6E615760"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мај</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2761E308"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-реализација плана посета, излета, рекреативне наставе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714F65C5"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састанак</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0E003BCB"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учитељи</w:t>
            </w:r>
            <w:r w:rsidRPr="002032A7">
              <w:rPr>
                <w:lang w:val="sr-Cyrl-CS"/>
              </w:rPr>
              <w:fldChar w:fldCharType="end"/>
            </w:r>
          </w:p>
        </w:tc>
        <w:tc>
          <w:tcPr>
            <w:tcW w:w="1088" w:type="dxa"/>
            <w:tcBorders>
              <w:left w:val="single" w:sz="12" w:space="0" w:color="auto"/>
            </w:tcBorders>
            <w:shd w:val="clear" w:color="auto" w:fill="auto"/>
          </w:tcPr>
          <w:p w14:paraId="3A028CB9"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0EDD74F8"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4877A09E" w14:textId="77777777" w:rsidTr="00F3536A">
        <w:tc>
          <w:tcPr>
            <w:tcW w:w="1846" w:type="dxa"/>
            <w:tcBorders>
              <w:left w:val="single" w:sz="12" w:space="0" w:color="auto"/>
              <w:right w:val="single" w:sz="12" w:space="0" w:color="auto"/>
            </w:tcBorders>
            <w:shd w:val="clear" w:color="auto" w:fill="auto"/>
          </w:tcPr>
          <w:p w14:paraId="1A5B46A9"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јун</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3AB286DB" w14:textId="77777777" w:rsidR="00F3536A" w:rsidRDefault="0059672C" w:rsidP="00F3536A">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-а</w:t>
            </w:r>
            <w:r w:rsidR="00F3536A" w:rsidRPr="00572D7C">
              <w:rPr>
                <w:lang w:val="sr-Cyrl-CS"/>
              </w:rPr>
              <w:t>нализа  васпитно образовног рада и успеха на крају школске године</w:t>
            </w:r>
          </w:p>
          <w:p w14:paraId="6DEC41A5" w14:textId="77777777" w:rsidR="00F3536A" w:rsidRDefault="00F3536A" w:rsidP="00F3536A">
            <w:r>
              <w:t>-реализација наставног плана</w:t>
            </w:r>
          </w:p>
          <w:p w14:paraId="1B9F38BA" w14:textId="77777777" w:rsidR="00F3536A" w:rsidRPr="002032A7" w:rsidRDefault="00F3536A" w:rsidP="00F3536A">
            <w:pPr>
              <w:rPr>
                <w:lang w:val="sr-Cyrl-CS"/>
              </w:rPr>
            </w:pPr>
            <w:r>
              <w:t xml:space="preserve">-предлог похвала </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464FECB2"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72D7C">
              <w:rPr>
                <w:lang w:val="sr-Cyrl-CS"/>
              </w:rPr>
              <w:t>изношење података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03383A31"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72D7C">
              <w:rPr>
                <w:lang w:val="sr-Cyrl-CS"/>
              </w:rPr>
              <w:t xml:space="preserve">учитељи и стручна служба </w:t>
            </w:r>
            <w:r w:rsidRPr="002032A7">
              <w:rPr>
                <w:lang w:val="sr-Cyrl-CS"/>
              </w:rPr>
              <w:fldChar w:fldCharType="end"/>
            </w:r>
          </w:p>
        </w:tc>
        <w:tc>
          <w:tcPr>
            <w:tcW w:w="1088" w:type="dxa"/>
            <w:tcBorders>
              <w:left w:val="single" w:sz="12" w:space="0" w:color="auto"/>
            </w:tcBorders>
            <w:shd w:val="clear" w:color="auto" w:fill="auto"/>
          </w:tcPr>
          <w:p w14:paraId="1F1D0EE5"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38D1174C"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bl>
    <w:p w14:paraId="3059975B" w14:textId="160BCA42" w:rsidR="00F3536A" w:rsidRDefault="00F3536A" w:rsidP="00F3536A">
      <w:r>
        <w:rPr>
          <w:lang w:val="hu-HU"/>
        </w:rPr>
        <w:t>У</w:t>
      </w:r>
      <w:r w:rsidR="0040620D">
        <w:rPr>
          <w:lang w:val="sr-Cyrl-RS"/>
        </w:rPr>
        <w:t xml:space="preserve"> </w:t>
      </w:r>
      <w:proofErr w:type="spellStart"/>
      <w:r>
        <w:t>току</w:t>
      </w:r>
      <w:proofErr w:type="spellEnd"/>
      <w:r w:rsidR="0040620D">
        <w:rPr>
          <w:lang w:val="sr-Cyrl-RS"/>
        </w:rPr>
        <w:t xml:space="preserve"> </w:t>
      </w:r>
      <w:proofErr w:type="spellStart"/>
      <w:r>
        <w:t>школске</w:t>
      </w:r>
      <w:proofErr w:type="spellEnd"/>
      <w:r w:rsidR="0040620D">
        <w:rPr>
          <w:lang w:val="sr-Cyrl-RS"/>
        </w:rPr>
        <w:t xml:space="preserve"> </w:t>
      </w:r>
      <w:proofErr w:type="spellStart"/>
      <w:r>
        <w:t>године</w:t>
      </w:r>
      <w:proofErr w:type="spellEnd"/>
      <w:r w:rsidR="0040620D">
        <w:rPr>
          <w:lang w:val="sr-Cyrl-RS"/>
        </w:rPr>
        <w:t xml:space="preserve"> </w:t>
      </w:r>
      <w:proofErr w:type="spellStart"/>
      <w:r>
        <w:t>планирано</w:t>
      </w:r>
      <w:proofErr w:type="spellEnd"/>
      <w:r w:rsidR="0040620D">
        <w:rPr>
          <w:lang w:val="sr-Cyrl-RS"/>
        </w:rPr>
        <w:t xml:space="preserve"> </w:t>
      </w:r>
      <w:proofErr w:type="spellStart"/>
      <w:r>
        <w:t>је</w:t>
      </w:r>
      <w:proofErr w:type="spellEnd"/>
      <w:r w:rsidR="0040620D">
        <w:rPr>
          <w:lang w:val="sr-Cyrl-RS"/>
        </w:rPr>
        <w:t xml:space="preserve"> </w:t>
      </w:r>
      <w:proofErr w:type="spellStart"/>
      <w:r>
        <w:t>укупно</w:t>
      </w:r>
      <w:proofErr w:type="spellEnd"/>
      <w:r w:rsidR="0040620D">
        <w:rPr>
          <w:lang w:val="sr-Cyrl-RS"/>
        </w:rPr>
        <w:t xml:space="preserve"> </w:t>
      </w:r>
      <w:r w:rsidR="0059672C">
        <w:rPr>
          <w:lang w:val="sr-Cyrl-CS"/>
        </w:rPr>
        <w:fldChar w:fldCharType="begin">
          <w:ffData>
            <w:name w:val="Text4"/>
            <w:enabled/>
            <w:calcOnExit w:val="0"/>
            <w:textInput/>
          </w:ffData>
        </w:fldChar>
      </w:r>
      <w:r>
        <w:rPr>
          <w:lang w:val="sr-Cyrl-CS"/>
        </w:rPr>
        <w:instrText xml:space="preserve"> FORMTEXT </w:instrText>
      </w:r>
      <w:r w:rsidR="0059672C">
        <w:rPr>
          <w:lang w:val="sr-Cyrl-CS"/>
        </w:rPr>
      </w:r>
      <w:r w:rsidR="0059672C">
        <w:rPr>
          <w:lang w:val="sr-Cyrl-CS"/>
        </w:rPr>
        <w:fldChar w:fldCharType="separate"/>
      </w:r>
      <w:r>
        <w:t>10 састанака.</w:t>
      </w:r>
    </w:p>
    <w:p w14:paraId="78103C3F" w14:textId="77777777" w:rsidR="00A25764" w:rsidRDefault="00F3536A" w:rsidP="00F3536A">
      <w:pPr>
        <w:rPr>
          <w:lang w:val="sr-Cyrl-CS"/>
        </w:rPr>
      </w:pPr>
      <w:r w:rsidRPr="00E62757">
        <w:rPr>
          <w:lang w:val="sr-Cyrl-CS"/>
        </w:rPr>
        <w:t xml:space="preserve">Напомена: културно-спортске и забавне манифестације се сукцесивно </w:t>
      </w:r>
      <w:r>
        <w:t>с</w:t>
      </w:r>
      <w:r w:rsidRPr="00E62757">
        <w:rPr>
          <w:lang w:val="sr-Cyrl-CS"/>
        </w:rPr>
        <w:t xml:space="preserve">проводе сваки месец током школске године (одлазак на изложбе, музеје, позоришне представе, </w:t>
      </w:r>
      <w:r>
        <w:t xml:space="preserve">вожња </w:t>
      </w:r>
      <w:r w:rsidRPr="00E62757">
        <w:rPr>
          <w:lang w:val="sr-Cyrl-CS"/>
        </w:rPr>
        <w:t>ролер</w:t>
      </w:r>
      <w:r>
        <w:t>а</w:t>
      </w:r>
      <w:r w:rsidRPr="00E62757">
        <w:rPr>
          <w:lang w:val="sr-Cyrl-CS"/>
        </w:rPr>
        <w:t>, клизање, пливање, биоскопске пројекције,одлазак на излете – Дудова шума, шума на Маковој, Палићзоо</w:t>
      </w:r>
      <w:r>
        <w:t>-врт</w:t>
      </w:r>
      <w:r w:rsidRPr="00E62757">
        <w:rPr>
          <w:lang w:val="sr-Cyrl-CS"/>
        </w:rPr>
        <w:t>)</w:t>
      </w:r>
      <w:r>
        <w:t xml:space="preserve">.                     </w:t>
      </w:r>
      <w:r w:rsidR="0059672C">
        <w:rPr>
          <w:lang w:val="sr-Cyrl-CS"/>
        </w:rPr>
        <w:fldChar w:fldCharType="end"/>
      </w:r>
      <w:r>
        <w:t>.</w:t>
      </w:r>
    </w:p>
    <w:p w14:paraId="21E433F3" w14:textId="254F2590" w:rsidR="00F3536A" w:rsidRPr="00A379FE" w:rsidRDefault="00F3536A" w:rsidP="00F3536A">
      <w:pPr>
        <w:rPr>
          <w:lang w:val="sr-Cyrl-CS"/>
        </w:rPr>
      </w:pPr>
      <w:r>
        <w:rPr>
          <w:lang w:val="sr-Cyrl-CS"/>
        </w:rPr>
        <w:t>Потпис:</w:t>
      </w:r>
      <w:r w:rsidR="00DE6324" w:rsidRPr="00DE6324">
        <w:rPr>
          <w:lang w:val="sr-Cyrl-CS"/>
        </w:rPr>
        <w:t>Нимчевић Бисерка</w:t>
      </w:r>
    </w:p>
    <w:p w14:paraId="6CBFE824" w14:textId="1C7C15C5" w:rsidR="00292459" w:rsidRDefault="00292459" w:rsidP="00F3536A">
      <w:pPr>
        <w:rPr>
          <w:lang w:val="sr-Latn-CS"/>
        </w:rPr>
      </w:pPr>
    </w:p>
    <w:p w14:paraId="5F5BDF6F" w14:textId="6297A05B" w:rsidR="00696FA9" w:rsidRDefault="00696FA9" w:rsidP="00F3536A">
      <w:pPr>
        <w:rPr>
          <w:lang w:val="sr-Latn-CS"/>
        </w:rPr>
      </w:pPr>
    </w:p>
    <w:p w14:paraId="6DEFA6A3" w14:textId="13C5C220" w:rsidR="00696FA9" w:rsidRDefault="00696FA9" w:rsidP="00F3536A">
      <w:pPr>
        <w:rPr>
          <w:lang w:val="sr-Latn-CS"/>
        </w:rPr>
      </w:pPr>
    </w:p>
    <w:p w14:paraId="24B505EA" w14:textId="4FB0B600" w:rsidR="00696FA9" w:rsidRDefault="00696FA9" w:rsidP="00F3536A">
      <w:pPr>
        <w:rPr>
          <w:lang w:val="sr-Latn-CS"/>
        </w:rPr>
      </w:pPr>
    </w:p>
    <w:p w14:paraId="49430F97" w14:textId="77777777" w:rsidR="00696FA9" w:rsidRPr="00292459" w:rsidRDefault="00696FA9" w:rsidP="00F3536A">
      <w:pPr>
        <w:rPr>
          <w:lang w:val="sr-Latn-CS"/>
        </w:rPr>
      </w:pPr>
    </w:p>
    <w:p w14:paraId="19399635" w14:textId="1EA3FA4B" w:rsidR="00F3536A" w:rsidRDefault="00F3536A" w:rsidP="00B24AC4">
      <w:pPr>
        <w:numPr>
          <w:ilvl w:val="0"/>
          <w:numId w:val="14"/>
        </w:numPr>
        <w:shd w:val="clear" w:color="auto" w:fill="FFFFFF"/>
        <w:spacing w:before="19"/>
        <w:ind w:right="-1077"/>
        <w:rPr>
          <w:b/>
          <w:bCs/>
          <w:color w:val="000000"/>
          <w:spacing w:val="-3"/>
          <w:sz w:val="24"/>
          <w:szCs w:val="24"/>
          <w:lang w:val="sr-Cyrl-CS"/>
        </w:rPr>
      </w:pPr>
      <w:r>
        <w:rPr>
          <w:b/>
          <w:bCs/>
          <w:color w:val="000000"/>
          <w:spacing w:val="-3"/>
          <w:sz w:val="24"/>
          <w:szCs w:val="24"/>
          <w:lang w:val="sr-Cyrl-CS"/>
        </w:rPr>
        <w:lastRenderedPageBreak/>
        <w:t>П</w:t>
      </w:r>
      <w:r w:rsidR="00261FE1">
        <w:rPr>
          <w:b/>
          <w:bCs/>
          <w:color w:val="000000"/>
          <w:spacing w:val="-3"/>
          <w:sz w:val="24"/>
          <w:szCs w:val="24"/>
          <w:lang w:val="sr-Cyrl-CS"/>
        </w:rPr>
        <w:t>лан рада</w:t>
      </w:r>
      <w:r>
        <w:rPr>
          <w:b/>
          <w:bCs/>
          <w:color w:val="000000"/>
          <w:spacing w:val="-3"/>
          <w:sz w:val="24"/>
          <w:szCs w:val="24"/>
          <w:lang w:val="sr-Cyrl-CS"/>
        </w:rPr>
        <w:t xml:space="preserve"> одељењског већа 5. разреда</w:t>
      </w:r>
    </w:p>
    <w:p w14:paraId="51441CBC" w14:textId="77777777" w:rsidR="00F3536A" w:rsidRPr="008757A9" w:rsidRDefault="00F3536A" w:rsidP="00F3536A"/>
    <w:tbl>
      <w:tblPr>
        <w:tblW w:w="9666" w:type="dxa"/>
        <w:tblInd w:w="-45" w:type="dxa"/>
        <w:tblLayout w:type="fixed"/>
        <w:tblLook w:val="0000" w:firstRow="0" w:lastRow="0" w:firstColumn="0" w:lastColumn="0" w:noHBand="0" w:noVBand="0"/>
      </w:tblPr>
      <w:tblGrid>
        <w:gridCol w:w="1846"/>
        <w:gridCol w:w="2096"/>
        <w:gridCol w:w="1844"/>
        <w:gridCol w:w="1844"/>
        <w:gridCol w:w="1088"/>
        <w:gridCol w:w="948"/>
      </w:tblGrid>
      <w:tr w:rsidR="00F3536A" w14:paraId="105D5027" w14:textId="77777777" w:rsidTr="00F3536A">
        <w:tc>
          <w:tcPr>
            <w:tcW w:w="1846" w:type="dxa"/>
            <w:vMerge w:val="restart"/>
            <w:tcBorders>
              <w:top w:val="single" w:sz="12" w:space="0" w:color="000000"/>
              <w:left w:val="single" w:sz="12" w:space="0" w:color="000000"/>
              <w:bottom w:val="single" w:sz="4" w:space="0" w:color="000000"/>
            </w:tcBorders>
            <w:shd w:val="clear" w:color="auto" w:fill="auto"/>
          </w:tcPr>
          <w:p w14:paraId="3D0F3BF4" w14:textId="77777777" w:rsidR="00F3536A" w:rsidRDefault="00F3536A" w:rsidP="00F3536A">
            <w:pPr>
              <w:jc w:val="center"/>
              <w:rPr>
                <w:b/>
                <w:lang w:val="sr-Cyrl-CS"/>
              </w:rPr>
            </w:pPr>
            <w:r>
              <w:rPr>
                <w:b/>
                <w:lang w:val="sr-Cyrl-CS"/>
              </w:rPr>
              <w:t>Време реализације</w:t>
            </w:r>
          </w:p>
        </w:tc>
        <w:tc>
          <w:tcPr>
            <w:tcW w:w="2096" w:type="dxa"/>
            <w:vMerge w:val="restart"/>
            <w:tcBorders>
              <w:top w:val="single" w:sz="12" w:space="0" w:color="000000"/>
              <w:left w:val="single" w:sz="12" w:space="0" w:color="000000"/>
              <w:bottom w:val="single" w:sz="4" w:space="0" w:color="000000"/>
            </w:tcBorders>
            <w:shd w:val="clear" w:color="auto" w:fill="auto"/>
          </w:tcPr>
          <w:p w14:paraId="0C7BC973" w14:textId="77777777" w:rsidR="00F3536A" w:rsidRDefault="00F3536A" w:rsidP="00F3536A">
            <w:pPr>
              <w:jc w:val="center"/>
              <w:rPr>
                <w:b/>
                <w:lang w:val="sr-Cyrl-CS"/>
              </w:rPr>
            </w:pPr>
            <w:r>
              <w:rPr>
                <w:b/>
                <w:lang w:val="sr-Cyrl-CS"/>
              </w:rPr>
              <w:t>Активности/теме</w:t>
            </w:r>
          </w:p>
        </w:tc>
        <w:tc>
          <w:tcPr>
            <w:tcW w:w="1844" w:type="dxa"/>
            <w:vMerge w:val="restart"/>
            <w:tcBorders>
              <w:top w:val="single" w:sz="12" w:space="0" w:color="000000"/>
              <w:left w:val="single" w:sz="12" w:space="0" w:color="000000"/>
              <w:bottom w:val="single" w:sz="4" w:space="0" w:color="000000"/>
            </w:tcBorders>
            <w:shd w:val="clear" w:color="auto" w:fill="auto"/>
          </w:tcPr>
          <w:p w14:paraId="03EBF109" w14:textId="77777777" w:rsidR="00F3536A" w:rsidRDefault="00F3536A" w:rsidP="00F3536A">
            <w:pPr>
              <w:jc w:val="center"/>
              <w:rPr>
                <w:b/>
                <w:lang w:val="sr-Cyrl-CS"/>
              </w:rPr>
            </w:pPr>
            <w:r>
              <w:rPr>
                <w:b/>
                <w:lang w:val="sr-Cyrl-CS"/>
              </w:rPr>
              <w:t>Начин реализације</w:t>
            </w:r>
          </w:p>
        </w:tc>
        <w:tc>
          <w:tcPr>
            <w:tcW w:w="1844" w:type="dxa"/>
            <w:vMerge w:val="restart"/>
            <w:tcBorders>
              <w:top w:val="single" w:sz="12" w:space="0" w:color="000000"/>
              <w:left w:val="single" w:sz="12" w:space="0" w:color="000000"/>
              <w:bottom w:val="single" w:sz="4" w:space="0" w:color="000000"/>
            </w:tcBorders>
            <w:shd w:val="clear" w:color="auto" w:fill="auto"/>
          </w:tcPr>
          <w:p w14:paraId="0D8A98D9" w14:textId="77777777" w:rsidR="00F3536A" w:rsidRDefault="00F3536A" w:rsidP="00F3536A">
            <w:pPr>
              <w:jc w:val="center"/>
              <w:rPr>
                <w:b/>
                <w:lang w:val="sr-Cyrl-CS"/>
              </w:rPr>
            </w:pPr>
            <w:r>
              <w:rPr>
                <w:b/>
                <w:lang w:val="sr-Cyrl-CS"/>
              </w:rPr>
              <w:t>Носиоци реализације</w:t>
            </w:r>
          </w:p>
        </w:tc>
        <w:tc>
          <w:tcPr>
            <w:tcW w:w="203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916879D" w14:textId="77777777" w:rsidR="00F3536A" w:rsidRDefault="00F3536A" w:rsidP="00F3536A">
            <w:pPr>
              <w:jc w:val="center"/>
              <w:rPr>
                <w:b/>
                <w:lang w:val="sr-Cyrl-CS"/>
              </w:rPr>
            </w:pPr>
            <w:r>
              <w:rPr>
                <w:b/>
                <w:lang w:val="sr-Cyrl-CS"/>
              </w:rPr>
              <w:t>Праћење</w:t>
            </w:r>
          </w:p>
        </w:tc>
      </w:tr>
      <w:tr w:rsidR="00F3536A" w14:paraId="593C393B" w14:textId="77777777" w:rsidTr="00F3536A">
        <w:tc>
          <w:tcPr>
            <w:tcW w:w="1846" w:type="dxa"/>
            <w:vMerge/>
            <w:tcBorders>
              <w:top w:val="single" w:sz="4" w:space="0" w:color="000000"/>
              <w:left w:val="single" w:sz="12" w:space="0" w:color="000000"/>
              <w:bottom w:val="single" w:sz="12" w:space="0" w:color="000000"/>
            </w:tcBorders>
            <w:shd w:val="clear" w:color="auto" w:fill="auto"/>
          </w:tcPr>
          <w:p w14:paraId="66D8B1E5" w14:textId="77777777" w:rsidR="00F3536A" w:rsidRDefault="00F3536A" w:rsidP="00F3536A">
            <w:pPr>
              <w:snapToGrid w:val="0"/>
              <w:jc w:val="center"/>
              <w:rPr>
                <w:b/>
                <w:lang w:val="sr-Cyrl-CS"/>
              </w:rPr>
            </w:pPr>
          </w:p>
        </w:tc>
        <w:tc>
          <w:tcPr>
            <w:tcW w:w="2096" w:type="dxa"/>
            <w:vMerge/>
            <w:tcBorders>
              <w:top w:val="single" w:sz="4" w:space="0" w:color="000000"/>
              <w:left w:val="single" w:sz="12" w:space="0" w:color="000000"/>
              <w:bottom w:val="single" w:sz="12" w:space="0" w:color="000000"/>
            </w:tcBorders>
            <w:shd w:val="clear" w:color="auto" w:fill="auto"/>
          </w:tcPr>
          <w:p w14:paraId="222D9435" w14:textId="77777777" w:rsidR="00F3536A" w:rsidRDefault="00F3536A" w:rsidP="00F3536A">
            <w:pPr>
              <w:snapToGrid w:val="0"/>
              <w:jc w:val="center"/>
              <w:rPr>
                <w:b/>
                <w:lang w:val="sr-Cyrl-CS"/>
              </w:rPr>
            </w:pPr>
          </w:p>
        </w:tc>
        <w:tc>
          <w:tcPr>
            <w:tcW w:w="1844" w:type="dxa"/>
            <w:vMerge/>
            <w:tcBorders>
              <w:top w:val="single" w:sz="4" w:space="0" w:color="000000"/>
              <w:left w:val="single" w:sz="12" w:space="0" w:color="000000"/>
              <w:bottom w:val="single" w:sz="12" w:space="0" w:color="000000"/>
            </w:tcBorders>
            <w:shd w:val="clear" w:color="auto" w:fill="auto"/>
          </w:tcPr>
          <w:p w14:paraId="499B6BF4" w14:textId="77777777" w:rsidR="00F3536A" w:rsidRDefault="00F3536A" w:rsidP="00F3536A">
            <w:pPr>
              <w:snapToGrid w:val="0"/>
              <w:jc w:val="center"/>
              <w:rPr>
                <w:b/>
                <w:lang w:val="sr-Cyrl-CS"/>
              </w:rPr>
            </w:pPr>
          </w:p>
        </w:tc>
        <w:tc>
          <w:tcPr>
            <w:tcW w:w="1844" w:type="dxa"/>
            <w:vMerge/>
            <w:tcBorders>
              <w:top w:val="single" w:sz="4" w:space="0" w:color="000000"/>
              <w:left w:val="single" w:sz="12" w:space="0" w:color="000000"/>
              <w:bottom w:val="single" w:sz="12" w:space="0" w:color="000000"/>
            </w:tcBorders>
            <w:shd w:val="clear" w:color="auto" w:fill="auto"/>
          </w:tcPr>
          <w:p w14:paraId="6A893A0B" w14:textId="77777777" w:rsidR="00F3536A" w:rsidRDefault="00F3536A" w:rsidP="00F3536A">
            <w:pPr>
              <w:snapToGrid w:val="0"/>
              <w:jc w:val="center"/>
              <w:rPr>
                <w:b/>
                <w:lang w:val="sr-Cyrl-CS"/>
              </w:rPr>
            </w:pPr>
          </w:p>
        </w:tc>
        <w:tc>
          <w:tcPr>
            <w:tcW w:w="1088" w:type="dxa"/>
            <w:tcBorders>
              <w:top w:val="single" w:sz="12" w:space="0" w:color="000000"/>
              <w:left w:val="single" w:sz="12" w:space="0" w:color="000000"/>
              <w:bottom w:val="single" w:sz="12" w:space="0" w:color="000000"/>
            </w:tcBorders>
            <w:shd w:val="clear" w:color="auto" w:fill="auto"/>
          </w:tcPr>
          <w:p w14:paraId="2D849FFF" w14:textId="77777777" w:rsidR="00F3536A" w:rsidRDefault="00F3536A" w:rsidP="00F3536A">
            <w:pPr>
              <w:jc w:val="center"/>
              <w:rPr>
                <w:b/>
                <w:lang w:val="sr-Cyrl-CS"/>
              </w:rPr>
            </w:pPr>
            <w:r>
              <w:rPr>
                <w:b/>
                <w:lang w:val="sr-Cyrl-CS"/>
              </w:rPr>
              <w:t>УР</w:t>
            </w:r>
          </w:p>
        </w:tc>
        <w:tc>
          <w:tcPr>
            <w:tcW w:w="948" w:type="dxa"/>
            <w:tcBorders>
              <w:top w:val="single" w:sz="12" w:space="0" w:color="000000"/>
              <w:left w:val="single" w:sz="12" w:space="0" w:color="000000"/>
              <w:bottom w:val="single" w:sz="12" w:space="0" w:color="000000"/>
              <w:right w:val="single" w:sz="12" w:space="0" w:color="000000"/>
            </w:tcBorders>
            <w:shd w:val="clear" w:color="auto" w:fill="auto"/>
          </w:tcPr>
          <w:p w14:paraId="53FAD7F8" w14:textId="77777777" w:rsidR="00F3536A" w:rsidRDefault="00F3536A" w:rsidP="00F3536A">
            <w:pPr>
              <w:jc w:val="center"/>
            </w:pPr>
            <w:r>
              <w:rPr>
                <w:b/>
                <w:lang w:val="sr-Cyrl-CS"/>
              </w:rPr>
              <w:t>НУ</w:t>
            </w:r>
          </w:p>
        </w:tc>
      </w:tr>
      <w:tr w:rsidR="00F3536A" w14:paraId="0498B864" w14:textId="77777777" w:rsidTr="00F3536A">
        <w:tc>
          <w:tcPr>
            <w:tcW w:w="1846" w:type="dxa"/>
            <w:tcBorders>
              <w:top w:val="single" w:sz="12" w:space="0" w:color="000000"/>
              <w:left w:val="single" w:sz="12" w:space="0" w:color="000000"/>
              <w:bottom w:val="single" w:sz="4" w:space="0" w:color="000000"/>
            </w:tcBorders>
            <w:shd w:val="clear" w:color="auto" w:fill="auto"/>
          </w:tcPr>
          <w:p w14:paraId="766C7B1A" w14:textId="77777777" w:rsidR="00F3536A" w:rsidRPr="009B6FE7" w:rsidRDefault="00F3536A" w:rsidP="00F3536A">
            <w:proofErr w:type="spellStart"/>
            <w:r>
              <w:t>Август</w:t>
            </w:r>
            <w:proofErr w:type="spellEnd"/>
          </w:p>
        </w:tc>
        <w:tc>
          <w:tcPr>
            <w:tcW w:w="2096" w:type="dxa"/>
            <w:tcBorders>
              <w:top w:val="single" w:sz="12" w:space="0" w:color="000000"/>
              <w:left w:val="single" w:sz="12" w:space="0" w:color="000000"/>
              <w:bottom w:val="single" w:sz="4" w:space="0" w:color="000000"/>
            </w:tcBorders>
            <w:shd w:val="clear" w:color="auto" w:fill="auto"/>
          </w:tcPr>
          <w:p w14:paraId="3ABB7926" w14:textId="2B5A3588" w:rsidR="00F3536A" w:rsidRDefault="00F3536A" w:rsidP="00F3536A">
            <w:proofErr w:type="spellStart"/>
            <w:r>
              <w:t>Консултације</w:t>
            </w:r>
            <w:proofErr w:type="spellEnd"/>
            <w:r w:rsidR="003042EE">
              <w:rPr>
                <w:lang w:val="sr-Cyrl-RS"/>
              </w:rPr>
              <w:t xml:space="preserve"> </w:t>
            </w:r>
            <w:proofErr w:type="spellStart"/>
            <w:r>
              <w:t>са</w:t>
            </w:r>
            <w:proofErr w:type="spellEnd"/>
            <w:r w:rsidR="003042EE">
              <w:rPr>
                <w:lang w:val="sr-Cyrl-RS"/>
              </w:rPr>
              <w:t xml:space="preserve"> </w:t>
            </w:r>
            <w:proofErr w:type="spellStart"/>
            <w:r>
              <w:t>учитељицама</w:t>
            </w:r>
            <w:proofErr w:type="spellEnd"/>
            <w:r>
              <w:t xml:space="preserve"> 4. </w:t>
            </w:r>
            <w:proofErr w:type="spellStart"/>
            <w:r>
              <w:t>разреда</w:t>
            </w:r>
            <w:proofErr w:type="spellEnd"/>
            <w:r>
              <w:t>.</w:t>
            </w:r>
          </w:p>
          <w:p w14:paraId="45238570" w14:textId="04483DEF" w:rsidR="00F3536A" w:rsidRDefault="00F3536A" w:rsidP="00F3536A">
            <w:proofErr w:type="spellStart"/>
            <w:r>
              <w:t>Израда</w:t>
            </w:r>
            <w:proofErr w:type="spellEnd"/>
            <w:r w:rsidR="003042EE">
              <w:rPr>
                <w:lang w:val="sr-Cyrl-RS"/>
              </w:rPr>
              <w:t xml:space="preserve"> </w:t>
            </w:r>
            <w:proofErr w:type="spellStart"/>
            <w:r>
              <w:t>плана</w:t>
            </w:r>
            <w:proofErr w:type="spellEnd"/>
            <w:r w:rsidR="003042EE">
              <w:rPr>
                <w:lang w:val="sr-Cyrl-RS"/>
              </w:rPr>
              <w:t xml:space="preserve"> </w:t>
            </w:r>
            <w:proofErr w:type="spellStart"/>
            <w:r>
              <w:t>одељенског</w:t>
            </w:r>
            <w:proofErr w:type="spellEnd"/>
            <w:r w:rsidR="003042EE">
              <w:rPr>
                <w:lang w:val="sr-Cyrl-RS"/>
              </w:rPr>
              <w:t xml:space="preserve"> </w:t>
            </w:r>
            <w:proofErr w:type="spellStart"/>
            <w:r>
              <w:t>већа</w:t>
            </w:r>
            <w:proofErr w:type="spellEnd"/>
            <w:r>
              <w:t xml:space="preserve"> 5. </w:t>
            </w:r>
            <w:proofErr w:type="spellStart"/>
            <w:r>
              <w:t>разреда</w:t>
            </w:r>
            <w:proofErr w:type="spellEnd"/>
            <w:r>
              <w:t xml:space="preserve">. </w:t>
            </w:r>
          </w:p>
          <w:p w14:paraId="7EC30355" w14:textId="28B9E6F9" w:rsidR="00F3536A" w:rsidRPr="00257581" w:rsidRDefault="00F3536A" w:rsidP="00F3536A">
            <w:proofErr w:type="spellStart"/>
            <w:r>
              <w:t>Доношењe</w:t>
            </w:r>
            <w:proofErr w:type="spellEnd"/>
            <w:r w:rsidR="003042EE">
              <w:rPr>
                <w:lang w:val="sr-Cyrl-RS"/>
              </w:rPr>
              <w:t xml:space="preserve"> </w:t>
            </w:r>
            <w:proofErr w:type="spellStart"/>
            <w:r>
              <w:t>плана</w:t>
            </w:r>
            <w:proofErr w:type="spellEnd"/>
            <w:r w:rsidR="003042EE">
              <w:rPr>
                <w:lang w:val="sr-Cyrl-RS"/>
              </w:rPr>
              <w:t xml:space="preserve"> </w:t>
            </w:r>
            <w:proofErr w:type="spellStart"/>
            <w:proofErr w:type="gramStart"/>
            <w:r>
              <w:t>одељ.стар</w:t>
            </w:r>
            <w:proofErr w:type="spellEnd"/>
            <w:proofErr w:type="gramEnd"/>
            <w:r>
              <w:t>.</w:t>
            </w:r>
          </w:p>
        </w:tc>
        <w:tc>
          <w:tcPr>
            <w:tcW w:w="1844" w:type="dxa"/>
            <w:tcBorders>
              <w:top w:val="single" w:sz="12" w:space="0" w:color="000000"/>
              <w:left w:val="single" w:sz="12" w:space="0" w:color="000000"/>
              <w:bottom w:val="single" w:sz="4" w:space="0" w:color="000000"/>
            </w:tcBorders>
            <w:shd w:val="clear" w:color="auto" w:fill="auto"/>
          </w:tcPr>
          <w:p w14:paraId="1A63D86E" w14:textId="77777777" w:rsidR="00F3536A" w:rsidRDefault="00F3536A" w:rsidP="00F3536A">
            <w:proofErr w:type="spellStart"/>
            <w:r>
              <w:t>Договор</w:t>
            </w:r>
            <w:proofErr w:type="spellEnd"/>
          </w:p>
          <w:p w14:paraId="0372B3E1" w14:textId="7EDEAF90" w:rsidR="00F3536A" w:rsidRPr="006450B7" w:rsidRDefault="00F3536A" w:rsidP="00F3536A">
            <w:proofErr w:type="spellStart"/>
            <w:r>
              <w:t>Састављање</w:t>
            </w:r>
            <w:proofErr w:type="spellEnd"/>
            <w:r w:rsidR="003042EE">
              <w:rPr>
                <w:lang w:val="sr-Cyrl-RS"/>
              </w:rPr>
              <w:t xml:space="preserve"> </w:t>
            </w:r>
            <w:proofErr w:type="spellStart"/>
            <w:r>
              <w:t>планова</w:t>
            </w:r>
            <w:proofErr w:type="spellEnd"/>
          </w:p>
        </w:tc>
        <w:tc>
          <w:tcPr>
            <w:tcW w:w="1844" w:type="dxa"/>
            <w:tcBorders>
              <w:top w:val="single" w:sz="12" w:space="0" w:color="000000"/>
              <w:left w:val="single" w:sz="12" w:space="0" w:color="000000"/>
              <w:bottom w:val="single" w:sz="4" w:space="0" w:color="000000"/>
            </w:tcBorders>
            <w:shd w:val="clear" w:color="auto" w:fill="auto"/>
          </w:tcPr>
          <w:p w14:paraId="626B6FE4" w14:textId="06ED2567" w:rsidR="00F3536A" w:rsidRPr="00257581" w:rsidRDefault="00F3536A" w:rsidP="00F3536A">
            <w:proofErr w:type="spellStart"/>
            <w:r>
              <w:t>Одељенске</w:t>
            </w:r>
            <w:proofErr w:type="spellEnd"/>
            <w:r w:rsidR="003042EE">
              <w:rPr>
                <w:lang w:val="sr-Cyrl-RS"/>
              </w:rPr>
              <w:t xml:space="preserve"> </w:t>
            </w:r>
            <w:proofErr w:type="spellStart"/>
            <w:r>
              <w:t>старешине</w:t>
            </w:r>
            <w:proofErr w:type="spellEnd"/>
            <w:r w:rsidR="003042EE">
              <w:rPr>
                <w:lang w:val="sr-Cyrl-RS"/>
              </w:rPr>
              <w:t xml:space="preserve"> </w:t>
            </w:r>
            <w:proofErr w:type="spellStart"/>
            <w:r>
              <w:t>петих</w:t>
            </w:r>
            <w:proofErr w:type="spellEnd"/>
            <w:r w:rsidR="003042EE">
              <w:rPr>
                <w:lang w:val="sr-Cyrl-RS"/>
              </w:rPr>
              <w:t xml:space="preserve"> </w:t>
            </w:r>
            <w:proofErr w:type="spellStart"/>
            <w:r>
              <w:t>разреда</w:t>
            </w:r>
            <w:proofErr w:type="spellEnd"/>
            <w:r>
              <w:t xml:space="preserve">, </w:t>
            </w:r>
            <w:proofErr w:type="spellStart"/>
            <w:r>
              <w:t>учитељице</w:t>
            </w:r>
            <w:proofErr w:type="spellEnd"/>
            <w:r>
              <w:t xml:space="preserve"> 4. </w:t>
            </w:r>
            <w:proofErr w:type="spellStart"/>
            <w:r>
              <w:t>разреда</w:t>
            </w:r>
            <w:proofErr w:type="spellEnd"/>
          </w:p>
        </w:tc>
        <w:tc>
          <w:tcPr>
            <w:tcW w:w="1088" w:type="dxa"/>
            <w:tcBorders>
              <w:top w:val="single" w:sz="12" w:space="0" w:color="000000"/>
              <w:left w:val="single" w:sz="12" w:space="0" w:color="000000"/>
              <w:bottom w:val="single" w:sz="4" w:space="0" w:color="000000"/>
            </w:tcBorders>
            <w:shd w:val="clear" w:color="auto" w:fill="auto"/>
          </w:tcPr>
          <w:p w14:paraId="4EB05DA9"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c>
          <w:tcPr>
            <w:tcW w:w="948" w:type="dxa"/>
            <w:tcBorders>
              <w:top w:val="single" w:sz="12" w:space="0" w:color="000000"/>
              <w:left w:val="single" w:sz="4" w:space="0" w:color="000000"/>
              <w:bottom w:val="single" w:sz="4" w:space="0" w:color="000000"/>
              <w:right w:val="single" w:sz="12" w:space="0" w:color="000000"/>
            </w:tcBorders>
            <w:shd w:val="clear" w:color="auto" w:fill="auto"/>
          </w:tcPr>
          <w:p w14:paraId="5F060272"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r>
      <w:tr w:rsidR="00F3536A" w14:paraId="5928A45F" w14:textId="77777777" w:rsidTr="00F3536A">
        <w:tc>
          <w:tcPr>
            <w:tcW w:w="1846" w:type="dxa"/>
            <w:tcBorders>
              <w:top w:val="single" w:sz="12" w:space="0" w:color="000000"/>
              <w:left w:val="single" w:sz="12" w:space="0" w:color="000000"/>
              <w:bottom w:val="single" w:sz="4" w:space="0" w:color="000000"/>
            </w:tcBorders>
            <w:shd w:val="clear" w:color="auto" w:fill="auto"/>
          </w:tcPr>
          <w:p w14:paraId="71E69A29" w14:textId="77777777" w:rsidR="00F3536A" w:rsidRPr="00BF07AE" w:rsidRDefault="00A25764" w:rsidP="00F3536A">
            <w:pPr>
              <w:rPr>
                <w:lang w:val="sr-Cyrl-CS"/>
              </w:rPr>
            </w:pPr>
            <w:r>
              <w:rPr>
                <w:lang w:val="sr-Cyrl-CS"/>
              </w:rPr>
              <w:t>С</w:t>
            </w:r>
            <w:r w:rsidR="00F3536A">
              <w:rPr>
                <w:lang w:val="sr-Cyrl-CS"/>
              </w:rPr>
              <w:t>ептембар</w:t>
            </w:r>
          </w:p>
        </w:tc>
        <w:tc>
          <w:tcPr>
            <w:tcW w:w="2096" w:type="dxa"/>
            <w:tcBorders>
              <w:top w:val="single" w:sz="12" w:space="0" w:color="000000"/>
              <w:left w:val="single" w:sz="12" w:space="0" w:color="000000"/>
              <w:bottom w:val="single" w:sz="4" w:space="0" w:color="000000"/>
            </w:tcBorders>
            <w:shd w:val="clear" w:color="auto" w:fill="auto"/>
          </w:tcPr>
          <w:p w14:paraId="36B4FBD3" w14:textId="552BC15B" w:rsidR="00F3536A" w:rsidRPr="00BF07AE" w:rsidRDefault="00F3536A" w:rsidP="00F3536A">
            <w:pPr>
              <w:rPr>
                <w:lang w:val="sr-Cyrl-CS"/>
              </w:rPr>
            </w:pPr>
            <w:proofErr w:type="spellStart"/>
            <w:r>
              <w:t>Избор</w:t>
            </w:r>
            <w:proofErr w:type="spellEnd"/>
            <w:r w:rsidR="003042EE">
              <w:rPr>
                <w:lang w:val="sr-Cyrl-RS"/>
              </w:rPr>
              <w:t xml:space="preserve"> </w:t>
            </w:r>
            <w:proofErr w:type="spellStart"/>
            <w:r>
              <w:t>дестинације</w:t>
            </w:r>
            <w:proofErr w:type="spellEnd"/>
            <w:r w:rsidR="003042EE">
              <w:rPr>
                <w:lang w:val="sr-Cyrl-RS"/>
              </w:rPr>
              <w:t xml:space="preserve"> </w:t>
            </w:r>
            <w:proofErr w:type="spellStart"/>
            <w:r>
              <w:t>за</w:t>
            </w:r>
            <w:proofErr w:type="spellEnd"/>
            <w:r w:rsidR="003042EE">
              <w:rPr>
                <w:lang w:val="sr-Cyrl-RS"/>
              </w:rPr>
              <w:t xml:space="preserve"> </w:t>
            </w:r>
            <w:proofErr w:type="spellStart"/>
            <w:r>
              <w:t>екскурзију</w:t>
            </w:r>
            <w:proofErr w:type="spellEnd"/>
            <w:r>
              <w:t xml:space="preserve">. </w:t>
            </w:r>
          </w:p>
        </w:tc>
        <w:tc>
          <w:tcPr>
            <w:tcW w:w="1844" w:type="dxa"/>
            <w:tcBorders>
              <w:top w:val="single" w:sz="12" w:space="0" w:color="000000"/>
              <w:left w:val="single" w:sz="12" w:space="0" w:color="000000"/>
              <w:bottom w:val="single" w:sz="4" w:space="0" w:color="000000"/>
            </w:tcBorders>
            <w:shd w:val="clear" w:color="auto" w:fill="auto"/>
          </w:tcPr>
          <w:p w14:paraId="582D9AE7" w14:textId="4290BADD" w:rsidR="00F3536A" w:rsidRDefault="00F3536A" w:rsidP="00F3536A">
            <w:proofErr w:type="spellStart"/>
            <w:r>
              <w:t>Предлог</w:t>
            </w:r>
            <w:proofErr w:type="spellEnd"/>
            <w:r w:rsidR="003042EE">
              <w:rPr>
                <w:lang w:val="sr-Cyrl-RS"/>
              </w:rPr>
              <w:t xml:space="preserve"> </w:t>
            </w:r>
            <w:proofErr w:type="spellStart"/>
            <w:proofErr w:type="gramStart"/>
            <w:r>
              <w:t>из</w:t>
            </w:r>
            <w:proofErr w:type="spellEnd"/>
            <w:r w:rsidR="003042EE">
              <w:rPr>
                <w:lang w:val="sr-Cyrl-RS"/>
              </w:rPr>
              <w:t>.</w:t>
            </w:r>
            <w:proofErr w:type="spellStart"/>
            <w:r>
              <w:t>плана</w:t>
            </w:r>
            <w:proofErr w:type="spellEnd"/>
            <w:proofErr w:type="gramEnd"/>
            <w:r w:rsidR="003042EE">
              <w:rPr>
                <w:lang w:val="sr-Cyrl-RS"/>
              </w:rPr>
              <w:t xml:space="preserve"> </w:t>
            </w:r>
            <w:proofErr w:type="spellStart"/>
            <w:r>
              <w:t>школе</w:t>
            </w:r>
            <w:proofErr w:type="spellEnd"/>
            <w:r>
              <w:t>.</w:t>
            </w:r>
          </w:p>
          <w:p w14:paraId="689C742B" w14:textId="77777777" w:rsidR="00F3536A" w:rsidRDefault="00F3536A" w:rsidP="00F3536A"/>
        </w:tc>
        <w:tc>
          <w:tcPr>
            <w:tcW w:w="1844" w:type="dxa"/>
            <w:tcBorders>
              <w:top w:val="single" w:sz="12" w:space="0" w:color="000000"/>
              <w:left w:val="single" w:sz="12" w:space="0" w:color="000000"/>
              <w:bottom w:val="single" w:sz="4" w:space="0" w:color="000000"/>
            </w:tcBorders>
            <w:shd w:val="clear" w:color="auto" w:fill="auto"/>
          </w:tcPr>
          <w:p w14:paraId="5521972C" w14:textId="1175DEE6" w:rsidR="00F3536A" w:rsidRDefault="00F3536A" w:rsidP="00F3536A">
            <w:proofErr w:type="spellStart"/>
            <w:r>
              <w:t>Одељенске</w:t>
            </w:r>
            <w:proofErr w:type="spellEnd"/>
            <w:r w:rsidR="003042EE">
              <w:rPr>
                <w:lang w:val="sr-Cyrl-RS"/>
              </w:rPr>
              <w:t xml:space="preserve"> </w:t>
            </w:r>
            <w:proofErr w:type="spellStart"/>
            <w:r>
              <w:t>старешине</w:t>
            </w:r>
            <w:proofErr w:type="spellEnd"/>
            <w:r w:rsidR="003042EE">
              <w:rPr>
                <w:lang w:val="sr-Cyrl-RS"/>
              </w:rPr>
              <w:t xml:space="preserve"> </w:t>
            </w:r>
            <w:proofErr w:type="spellStart"/>
            <w:r>
              <w:t>петих</w:t>
            </w:r>
            <w:proofErr w:type="spellEnd"/>
            <w:r w:rsidR="003042EE">
              <w:rPr>
                <w:lang w:val="sr-Cyrl-RS"/>
              </w:rPr>
              <w:t xml:space="preserve"> </w:t>
            </w:r>
            <w:proofErr w:type="spellStart"/>
            <w:r>
              <w:t>разреда</w:t>
            </w:r>
            <w:proofErr w:type="spellEnd"/>
          </w:p>
        </w:tc>
        <w:tc>
          <w:tcPr>
            <w:tcW w:w="1088" w:type="dxa"/>
            <w:tcBorders>
              <w:top w:val="single" w:sz="12" w:space="0" w:color="000000"/>
              <w:left w:val="single" w:sz="12" w:space="0" w:color="000000"/>
              <w:bottom w:val="single" w:sz="4" w:space="0" w:color="000000"/>
            </w:tcBorders>
            <w:shd w:val="clear" w:color="auto" w:fill="auto"/>
          </w:tcPr>
          <w:p w14:paraId="04B14F00"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c>
          <w:tcPr>
            <w:tcW w:w="948" w:type="dxa"/>
            <w:tcBorders>
              <w:top w:val="single" w:sz="12" w:space="0" w:color="000000"/>
              <w:left w:val="single" w:sz="4" w:space="0" w:color="000000"/>
              <w:bottom w:val="single" w:sz="4" w:space="0" w:color="000000"/>
              <w:right w:val="single" w:sz="12" w:space="0" w:color="000000"/>
            </w:tcBorders>
            <w:shd w:val="clear" w:color="auto" w:fill="auto"/>
          </w:tcPr>
          <w:p w14:paraId="21306893"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r>
      <w:tr w:rsidR="00F3536A" w14:paraId="42D3BCEB" w14:textId="77777777" w:rsidTr="00F3536A">
        <w:tc>
          <w:tcPr>
            <w:tcW w:w="1846" w:type="dxa"/>
            <w:tcBorders>
              <w:top w:val="single" w:sz="4" w:space="0" w:color="000000"/>
              <w:left w:val="single" w:sz="12" w:space="0" w:color="000000"/>
              <w:bottom w:val="single" w:sz="4" w:space="0" w:color="000000"/>
            </w:tcBorders>
            <w:shd w:val="clear" w:color="auto" w:fill="auto"/>
          </w:tcPr>
          <w:p w14:paraId="0736A99B" w14:textId="77777777" w:rsidR="00F3536A" w:rsidRPr="00F45D3D" w:rsidRDefault="00F3536A" w:rsidP="00F3536A">
            <w:proofErr w:type="spellStart"/>
            <w:r>
              <w:t>Октобар</w:t>
            </w:r>
            <w:proofErr w:type="spellEnd"/>
          </w:p>
        </w:tc>
        <w:tc>
          <w:tcPr>
            <w:tcW w:w="2096" w:type="dxa"/>
            <w:tcBorders>
              <w:top w:val="single" w:sz="4" w:space="0" w:color="000000"/>
              <w:left w:val="single" w:sz="12" w:space="0" w:color="000000"/>
              <w:bottom w:val="single" w:sz="4" w:space="0" w:color="000000"/>
            </w:tcBorders>
            <w:shd w:val="clear" w:color="auto" w:fill="auto"/>
          </w:tcPr>
          <w:p w14:paraId="571551A9" w14:textId="6EE1BF3E" w:rsidR="00F3536A" w:rsidRDefault="00F3536A" w:rsidP="00F3536A">
            <w:proofErr w:type="spellStart"/>
            <w:r>
              <w:t>Успех</w:t>
            </w:r>
            <w:proofErr w:type="spellEnd"/>
            <w:r w:rsidR="003042EE">
              <w:rPr>
                <w:lang w:val="sr-Cyrl-RS"/>
              </w:rPr>
              <w:t xml:space="preserve"> </w:t>
            </w:r>
            <w:proofErr w:type="spellStart"/>
            <w:r>
              <w:t>на</w:t>
            </w:r>
            <w:proofErr w:type="spellEnd"/>
            <w:r w:rsidR="003042EE">
              <w:rPr>
                <w:lang w:val="sr-Cyrl-RS"/>
              </w:rPr>
              <w:t xml:space="preserve"> </w:t>
            </w:r>
            <w:proofErr w:type="spellStart"/>
            <w:r>
              <w:t>крају</w:t>
            </w:r>
            <w:proofErr w:type="spellEnd"/>
            <w:r w:rsidR="003042EE">
              <w:rPr>
                <w:lang w:val="sr-Cyrl-RS"/>
              </w:rPr>
              <w:t xml:space="preserve"> </w:t>
            </w:r>
            <w:proofErr w:type="spellStart"/>
            <w:r>
              <w:t>првог</w:t>
            </w:r>
            <w:proofErr w:type="spellEnd"/>
            <w:r w:rsidR="003042EE">
              <w:rPr>
                <w:lang w:val="sr-Cyrl-RS"/>
              </w:rPr>
              <w:t xml:space="preserve"> </w:t>
            </w:r>
            <w:proofErr w:type="spellStart"/>
            <w:r>
              <w:t>квартала</w:t>
            </w:r>
            <w:proofErr w:type="spellEnd"/>
            <w:r>
              <w:t xml:space="preserve">. </w:t>
            </w:r>
          </w:p>
          <w:p w14:paraId="67EA9CA1" w14:textId="6572A0D6" w:rsidR="00F3536A" w:rsidRDefault="00F3536A" w:rsidP="00F3536A">
            <w:proofErr w:type="spellStart"/>
            <w:r>
              <w:t>Дисциплинске</w:t>
            </w:r>
            <w:proofErr w:type="spellEnd"/>
            <w:r w:rsidR="003042EE">
              <w:rPr>
                <w:lang w:val="sr-Cyrl-RS"/>
              </w:rPr>
              <w:t xml:space="preserve"> </w:t>
            </w:r>
            <w:proofErr w:type="spellStart"/>
            <w:r>
              <w:t>мере</w:t>
            </w:r>
            <w:proofErr w:type="spellEnd"/>
            <w:r>
              <w:t>.</w:t>
            </w:r>
          </w:p>
          <w:p w14:paraId="2E87BD55" w14:textId="4F9B0097" w:rsidR="00F3536A" w:rsidRPr="00495BAB" w:rsidRDefault="00F3536A" w:rsidP="00F3536A">
            <w:proofErr w:type="spellStart"/>
            <w:r>
              <w:t>Социјални</w:t>
            </w:r>
            <w:proofErr w:type="spellEnd"/>
            <w:r w:rsidR="003042EE">
              <w:rPr>
                <w:lang w:val="sr-Cyrl-RS"/>
              </w:rPr>
              <w:t xml:space="preserve"> </w:t>
            </w:r>
            <w:proofErr w:type="spellStart"/>
            <w:r>
              <w:t>статус</w:t>
            </w:r>
            <w:proofErr w:type="spellEnd"/>
            <w:r w:rsidR="003042EE">
              <w:rPr>
                <w:lang w:val="sr-Cyrl-RS"/>
              </w:rPr>
              <w:t xml:space="preserve"> </w:t>
            </w:r>
            <w:proofErr w:type="spellStart"/>
            <w:r>
              <w:t>ученика</w:t>
            </w:r>
            <w:proofErr w:type="spellEnd"/>
            <w:r>
              <w:t>.</w:t>
            </w:r>
          </w:p>
        </w:tc>
        <w:tc>
          <w:tcPr>
            <w:tcW w:w="1844" w:type="dxa"/>
            <w:tcBorders>
              <w:top w:val="single" w:sz="4" w:space="0" w:color="000000"/>
              <w:left w:val="single" w:sz="12" w:space="0" w:color="000000"/>
              <w:bottom w:val="single" w:sz="4" w:space="0" w:color="000000"/>
            </w:tcBorders>
            <w:shd w:val="clear" w:color="auto" w:fill="auto"/>
          </w:tcPr>
          <w:p w14:paraId="28772E7C" w14:textId="08727767" w:rsidR="00F3536A" w:rsidRPr="00F45D3D" w:rsidRDefault="00F3536A" w:rsidP="00F3536A">
            <w:proofErr w:type="spellStart"/>
            <w:r>
              <w:t>Анализа</w:t>
            </w:r>
            <w:proofErr w:type="spellEnd"/>
            <w:r w:rsidR="003042EE">
              <w:rPr>
                <w:lang w:val="sr-Cyrl-RS"/>
              </w:rPr>
              <w:t xml:space="preserve"> </w:t>
            </w:r>
            <w:proofErr w:type="spellStart"/>
            <w:r>
              <w:t>успеха</w:t>
            </w:r>
            <w:proofErr w:type="spellEnd"/>
            <w:r>
              <w:t>.</w:t>
            </w:r>
          </w:p>
        </w:tc>
        <w:tc>
          <w:tcPr>
            <w:tcW w:w="1844" w:type="dxa"/>
            <w:tcBorders>
              <w:top w:val="single" w:sz="4" w:space="0" w:color="000000"/>
              <w:left w:val="single" w:sz="12" w:space="0" w:color="000000"/>
              <w:bottom w:val="single" w:sz="4" w:space="0" w:color="000000"/>
            </w:tcBorders>
            <w:shd w:val="clear" w:color="auto" w:fill="auto"/>
          </w:tcPr>
          <w:p w14:paraId="7F3F2542" w14:textId="50C313C8" w:rsidR="00F3536A" w:rsidRPr="00F45D3D" w:rsidRDefault="00F3536A" w:rsidP="00F3536A">
            <w:proofErr w:type="spellStart"/>
            <w:r>
              <w:t>Одељенске</w:t>
            </w:r>
            <w:proofErr w:type="spellEnd"/>
            <w:r w:rsidR="003042EE">
              <w:rPr>
                <w:lang w:val="sr-Cyrl-RS"/>
              </w:rPr>
              <w:t xml:space="preserve"> </w:t>
            </w:r>
            <w:proofErr w:type="spellStart"/>
            <w:r>
              <w:t>старешине</w:t>
            </w:r>
            <w:proofErr w:type="spellEnd"/>
            <w:r w:rsidR="003042EE">
              <w:rPr>
                <w:lang w:val="sr-Cyrl-RS"/>
              </w:rPr>
              <w:t xml:space="preserve"> </w:t>
            </w:r>
            <w:proofErr w:type="spellStart"/>
            <w:r>
              <w:t>петих</w:t>
            </w:r>
            <w:proofErr w:type="spellEnd"/>
            <w:r w:rsidR="003042EE">
              <w:rPr>
                <w:lang w:val="sr-Cyrl-RS"/>
              </w:rPr>
              <w:t xml:space="preserve"> </w:t>
            </w:r>
            <w:proofErr w:type="spellStart"/>
            <w:r>
              <w:t>разреда</w:t>
            </w:r>
            <w:proofErr w:type="spellEnd"/>
            <w:r>
              <w:t xml:space="preserve">, </w:t>
            </w:r>
            <w:proofErr w:type="spellStart"/>
            <w:r>
              <w:t>стручна</w:t>
            </w:r>
            <w:proofErr w:type="spellEnd"/>
            <w:r w:rsidR="003042EE">
              <w:rPr>
                <w:lang w:val="sr-Cyrl-RS"/>
              </w:rPr>
              <w:t xml:space="preserve"> </w:t>
            </w:r>
            <w:proofErr w:type="spellStart"/>
            <w:r>
              <w:t>служба</w:t>
            </w:r>
            <w:proofErr w:type="spellEnd"/>
          </w:p>
        </w:tc>
        <w:tc>
          <w:tcPr>
            <w:tcW w:w="1088" w:type="dxa"/>
            <w:tcBorders>
              <w:top w:val="single" w:sz="4" w:space="0" w:color="000000"/>
              <w:left w:val="single" w:sz="12" w:space="0" w:color="000000"/>
              <w:bottom w:val="single" w:sz="4" w:space="0" w:color="000000"/>
            </w:tcBorders>
            <w:shd w:val="clear" w:color="auto" w:fill="auto"/>
          </w:tcPr>
          <w:p w14:paraId="3485497E"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c>
          <w:tcPr>
            <w:tcW w:w="948" w:type="dxa"/>
            <w:tcBorders>
              <w:top w:val="single" w:sz="4" w:space="0" w:color="000000"/>
              <w:left w:val="single" w:sz="4" w:space="0" w:color="000000"/>
              <w:bottom w:val="single" w:sz="4" w:space="0" w:color="000000"/>
              <w:right w:val="single" w:sz="12" w:space="0" w:color="000000"/>
            </w:tcBorders>
            <w:shd w:val="clear" w:color="auto" w:fill="auto"/>
          </w:tcPr>
          <w:p w14:paraId="78612BA1"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r>
      <w:tr w:rsidR="00F3536A" w14:paraId="39D5A929" w14:textId="77777777" w:rsidTr="00F3536A">
        <w:tc>
          <w:tcPr>
            <w:tcW w:w="1846" w:type="dxa"/>
            <w:tcBorders>
              <w:top w:val="single" w:sz="4" w:space="0" w:color="000000"/>
              <w:left w:val="single" w:sz="12" w:space="0" w:color="000000"/>
              <w:bottom w:val="single" w:sz="4" w:space="0" w:color="000000"/>
            </w:tcBorders>
            <w:shd w:val="clear" w:color="auto" w:fill="auto"/>
          </w:tcPr>
          <w:p w14:paraId="50035FE8" w14:textId="77777777" w:rsidR="00F3536A" w:rsidRPr="00DB3420" w:rsidRDefault="00F3536A" w:rsidP="00F3536A">
            <w:proofErr w:type="spellStart"/>
            <w:r>
              <w:t>Децембар</w:t>
            </w:r>
            <w:proofErr w:type="spellEnd"/>
          </w:p>
        </w:tc>
        <w:tc>
          <w:tcPr>
            <w:tcW w:w="2096" w:type="dxa"/>
            <w:tcBorders>
              <w:top w:val="single" w:sz="4" w:space="0" w:color="000000"/>
              <w:left w:val="single" w:sz="12" w:space="0" w:color="000000"/>
              <w:bottom w:val="single" w:sz="4" w:space="0" w:color="000000"/>
            </w:tcBorders>
            <w:shd w:val="clear" w:color="auto" w:fill="auto"/>
          </w:tcPr>
          <w:p w14:paraId="2C832DA3" w14:textId="0A3CC8AD" w:rsidR="00F3536A" w:rsidRDefault="00F3536A" w:rsidP="00F3536A">
            <w:pPr>
              <w:ind w:left="108"/>
            </w:pPr>
            <w:proofErr w:type="spellStart"/>
            <w:r>
              <w:t>Анализа</w:t>
            </w:r>
            <w:proofErr w:type="spellEnd"/>
            <w:r w:rsidR="003042EE">
              <w:rPr>
                <w:lang w:val="sr-Cyrl-RS"/>
              </w:rPr>
              <w:t xml:space="preserve"> </w:t>
            </w:r>
            <w:proofErr w:type="spellStart"/>
            <w:r>
              <w:t>успеха</w:t>
            </w:r>
            <w:proofErr w:type="spellEnd"/>
            <w:r w:rsidR="003042EE">
              <w:rPr>
                <w:lang w:val="sr-Cyrl-RS"/>
              </w:rPr>
              <w:t xml:space="preserve"> </w:t>
            </w:r>
            <w:proofErr w:type="spellStart"/>
            <w:r>
              <w:t>на</w:t>
            </w:r>
            <w:proofErr w:type="spellEnd"/>
            <w:r w:rsidR="003042EE">
              <w:rPr>
                <w:lang w:val="sr-Cyrl-RS"/>
              </w:rPr>
              <w:t xml:space="preserve"> </w:t>
            </w:r>
            <w:proofErr w:type="spellStart"/>
            <w:r>
              <w:t>крају</w:t>
            </w:r>
            <w:proofErr w:type="spellEnd"/>
            <w:r w:rsidR="003042EE">
              <w:rPr>
                <w:lang w:val="sr-Cyrl-RS"/>
              </w:rPr>
              <w:t xml:space="preserve"> </w:t>
            </w:r>
            <w:proofErr w:type="spellStart"/>
            <w:r>
              <w:t>првог</w:t>
            </w:r>
            <w:proofErr w:type="spellEnd"/>
            <w:r w:rsidR="003042EE">
              <w:rPr>
                <w:lang w:val="sr-Cyrl-RS"/>
              </w:rPr>
              <w:t xml:space="preserve"> </w:t>
            </w:r>
            <w:proofErr w:type="spellStart"/>
            <w:r>
              <w:t>полугодишта</w:t>
            </w:r>
            <w:proofErr w:type="spellEnd"/>
            <w:r>
              <w:t>.</w:t>
            </w:r>
          </w:p>
          <w:p w14:paraId="3F7A7E56" w14:textId="58EB4793" w:rsidR="00F3536A" w:rsidRDefault="00F3536A" w:rsidP="00F3536A">
            <w:pPr>
              <w:ind w:left="108"/>
            </w:pPr>
            <w:proofErr w:type="spellStart"/>
            <w:r>
              <w:t>Дисциплински</w:t>
            </w:r>
            <w:proofErr w:type="spellEnd"/>
            <w:r>
              <w:t xml:space="preserve"> и </w:t>
            </w:r>
            <w:proofErr w:type="spellStart"/>
            <w:r>
              <w:t>остали</w:t>
            </w:r>
            <w:proofErr w:type="spellEnd"/>
            <w:r w:rsidR="003042EE">
              <w:rPr>
                <w:lang w:val="sr-Cyrl-RS"/>
              </w:rPr>
              <w:t xml:space="preserve"> </w:t>
            </w:r>
            <w:proofErr w:type="spellStart"/>
            <w:r>
              <w:t>проблеми</w:t>
            </w:r>
            <w:proofErr w:type="spellEnd"/>
            <w:r>
              <w:t>.</w:t>
            </w:r>
          </w:p>
          <w:p w14:paraId="594D84F4" w14:textId="42B45B32" w:rsidR="00F3536A" w:rsidRDefault="00F3536A" w:rsidP="00F3536A">
            <w:pPr>
              <w:ind w:left="108"/>
            </w:pPr>
            <w:proofErr w:type="spellStart"/>
            <w:r>
              <w:t>Реализација</w:t>
            </w:r>
            <w:proofErr w:type="spellEnd"/>
            <w:r w:rsidR="003042EE">
              <w:rPr>
                <w:lang w:val="sr-Cyrl-RS"/>
              </w:rPr>
              <w:t xml:space="preserve"> </w:t>
            </w:r>
            <w:proofErr w:type="spellStart"/>
            <w:r>
              <w:t>плана</w:t>
            </w:r>
            <w:proofErr w:type="spellEnd"/>
            <w:r w:rsidR="003042EE">
              <w:rPr>
                <w:lang w:val="sr-Cyrl-RS"/>
              </w:rPr>
              <w:t xml:space="preserve"> </w:t>
            </w:r>
            <w:proofErr w:type="spellStart"/>
            <w:r>
              <w:t>допунске</w:t>
            </w:r>
            <w:proofErr w:type="spellEnd"/>
            <w:r>
              <w:t xml:space="preserve"> и </w:t>
            </w:r>
            <w:proofErr w:type="spellStart"/>
            <w:r>
              <w:t>додатне</w:t>
            </w:r>
            <w:proofErr w:type="spellEnd"/>
            <w:r w:rsidR="003042EE">
              <w:rPr>
                <w:lang w:val="sr-Cyrl-RS"/>
              </w:rPr>
              <w:t xml:space="preserve"> </w:t>
            </w:r>
            <w:proofErr w:type="spellStart"/>
            <w:r>
              <w:t>наставе</w:t>
            </w:r>
            <w:proofErr w:type="spellEnd"/>
            <w:r>
              <w:t>.</w:t>
            </w:r>
          </w:p>
          <w:p w14:paraId="0DF26B12" w14:textId="6DE006CE" w:rsidR="00F3536A" w:rsidRPr="00FF07F7" w:rsidRDefault="00F3536A" w:rsidP="00F3536A">
            <w:pPr>
              <w:ind w:left="108"/>
            </w:pPr>
            <w:proofErr w:type="spellStart"/>
            <w:r>
              <w:t>Анализа</w:t>
            </w:r>
            <w:proofErr w:type="spellEnd"/>
            <w:r w:rsidR="003042EE">
              <w:rPr>
                <w:lang w:val="sr-Cyrl-RS"/>
              </w:rPr>
              <w:t xml:space="preserve"> </w:t>
            </w:r>
            <w:proofErr w:type="spellStart"/>
            <w:r>
              <w:t>успешности</w:t>
            </w:r>
            <w:proofErr w:type="spellEnd"/>
            <w:r w:rsidR="003042EE">
              <w:rPr>
                <w:lang w:val="sr-Cyrl-RS"/>
              </w:rPr>
              <w:t xml:space="preserve"> </w:t>
            </w:r>
            <w:proofErr w:type="spellStart"/>
            <w:r>
              <w:t>поделе</w:t>
            </w:r>
            <w:proofErr w:type="spellEnd"/>
            <w:r w:rsidR="003042EE">
              <w:rPr>
                <w:lang w:val="sr-Cyrl-RS"/>
              </w:rPr>
              <w:t xml:space="preserve"> </w:t>
            </w:r>
            <w:proofErr w:type="spellStart"/>
            <w:r>
              <w:t>одељења</w:t>
            </w:r>
            <w:proofErr w:type="spellEnd"/>
            <w:r>
              <w:t>.</w:t>
            </w:r>
          </w:p>
        </w:tc>
        <w:tc>
          <w:tcPr>
            <w:tcW w:w="1844" w:type="dxa"/>
            <w:tcBorders>
              <w:top w:val="single" w:sz="4" w:space="0" w:color="000000"/>
              <w:left w:val="single" w:sz="12" w:space="0" w:color="000000"/>
              <w:bottom w:val="single" w:sz="4" w:space="0" w:color="000000"/>
            </w:tcBorders>
            <w:shd w:val="clear" w:color="auto" w:fill="auto"/>
          </w:tcPr>
          <w:p w14:paraId="280250A1" w14:textId="77777777" w:rsidR="00F3536A" w:rsidRPr="00634611" w:rsidRDefault="00F3536A" w:rsidP="00F3536A">
            <w:pPr>
              <w:ind w:left="108"/>
            </w:pPr>
            <w:proofErr w:type="spellStart"/>
            <w:r>
              <w:t>Анализа</w:t>
            </w:r>
            <w:proofErr w:type="spellEnd"/>
            <w:r>
              <w:t xml:space="preserve">, </w:t>
            </w:r>
            <w:proofErr w:type="spellStart"/>
            <w:r>
              <w:t>разговор</w:t>
            </w:r>
            <w:proofErr w:type="spellEnd"/>
            <w:r>
              <w:t xml:space="preserve">, </w:t>
            </w:r>
            <w:proofErr w:type="spellStart"/>
            <w:r>
              <w:t>договор</w:t>
            </w:r>
            <w:proofErr w:type="spellEnd"/>
          </w:p>
        </w:tc>
        <w:tc>
          <w:tcPr>
            <w:tcW w:w="1844" w:type="dxa"/>
            <w:tcBorders>
              <w:top w:val="single" w:sz="4" w:space="0" w:color="000000"/>
              <w:left w:val="single" w:sz="12" w:space="0" w:color="000000"/>
              <w:bottom w:val="single" w:sz="4" w:space="0" w:color="000000"/>
            </w:tcBorders>
            <w:shd w:val="clear" w:color="auto" w:fill="auto"/>
          </w:tcPr>
          <w:p w14:paraId="7BDC0813" w14:textId="459E1799" w:rsidR="00F3536A" w:rsidRDefault="00F3536A" w:rsidP="00F3536A">
            <w:pPr>
              <w:ind w:left="108"/>
            </w:pPr>
            <w:proofErr w:type="spellStart"/>
            <w:r>
              <w:t>Одељенске</w:t>
            </w:r>
            <w:proofErr w:type="spellEnd"/>
            <w:r w:rsidR="003042EE">
              <w:rPr>
                <w:lang w:val="sr-Cyrl-RS"/>
              </w:rPr>
              <w:t xml:space="preserve"> </w:t>
            </w:r>
            <w:proofErr w:type="spellStart"/>
            <w:r>
              <w:t>старешине</w:t>
            </w:r>
            <w:proofErr w:type="spellEnd"/>
            <w:r w:rsidR="003042EE">
              <w:rPr>
                <w:lang w:val="sr-Cyrl-RS"/>
              </w:rPr>
              <w:t xml:space="preserve"> </w:t>
            </w:r>
            <w:proofErr w:type="spellStart"/>
            <w:r>
              <w:t>петих</w:t>
            </w:r>
            <w:proofErr w:type="spellEnd"/>
            <w:r w:rsidR="003042EE">
              <w:rPr>
                <w:lang w:val="sr-Cyrl-RS"/>
              </w:rPr>
              <w:t xml:space="preserve"> </w:t>
            </w:r>
            <w:proofErr w:type="spellStart"/>
            <w:r>
              <w:t>разреда</w:t>
            </w:r>
            <w:proofErr w:type="spellEnd"/>
            <w:r>
              <w:t xml:space="preserve">, </w:t>
            </w:r>
            <w:proofErr w:type="spellStart"/>
            <w:r>
              <w:t>стручна</w:t>
            </w:r>
            <w:proofErr w:type="spellEnd"/>
            <w:r w:rsidR="003042EE">
              <w:rPr>
                <w:lang w:val="sr-Cyrl-RS"/>
              </w:rPr>
              <w:t xml:space="preserve"> </w:t>
            </w:r>
            <w:proofErr w:type="spellStart"/>
            <w:r>
              <w:t>служба</w:t>
            </w:r>
            <w:proofErr w:type="spellEnd"/>
          </w:p>
        </w:tc>
        <w:tc>
          <w:tcPr>
            <w:tcW w:w="1088" w:type="dxa"/>
            <w:tcBorders>
              <w:top w:val="single" w:sz="4" w:space="0" w:color="000000"/>
              <w:left w:val="single" w:sz="12" w:space="0" w:color="000000"/>
              <w:bottom w:val="single" w:sz="4" w:space="0" w:color="000000"/>
            </w:tcBorders>
            <w:shd w:val="clear" w:color="auto" w:fill="auto"/>
          </w:tcPr>
          <w:p w14:paraId="432ECE11"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c>
          <w:tcPr>
            <w:tcW w:w="948" w:type="dxa"/>
            <w:tcBorders>
              <w:top w:val="single" w:sz="4" w:space="0" w:color="000000"/>
              <w:left w:val="single" w:sz="4" w:space="0" w:color="000000"/>
              <w:bottom w:val="single" w:sz="4" w:space="0" w:color="000000"/>
              <w:right w:val="single" w:sz="12" w:space="0" w:color="000000"/>
            </w:tcBorders>
            <w:shd w:val="clear" w:color="auto" w:fill="auto"/>
          </w:tcPr>
          <w:p w14:paraId="75A4441B"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r>
      <w:tr w:rsidR="00F3536A" w14:paraId="716A9967" w14:textId="77777777" w:rsidTr="00F3536A">
        <w:tc>
          <w:tcPr>
            <w:tcW w:w="1846" w:type="dxa"/>
            <w:tcBorders>
              <w:top w:val="single" w:sz="4" w:space="0" w:color="000000"/>
              <w:left w:val="single" w:sz="12" w:space="0" w:color="000000"/>
              <w:bottom w:val="single" w:sz="4" w:space="0" w:color="000000"/>
            </w:tcBorders>
            <w:shd w:val="clear" w:color="auto" w:fill="auto"/>
          </w:tcPr>
          <w:p w14:paraId="54C74C5B" w14:textId="77777777" w:rsidR="00F3536A" w:rsidRPr="004173A2" w:rsidRDefault="00F3536A" w:rsidP="00F3536A">
            <w:proofErr w:type="spellStart"/>
            <w:r>
              <w:t>Март</w:t>
            </w:r>
            <w:proofErr w:type="spellEnd"/>
          </w:p>
        </w:tc>
        <w:tc>
          <w:tcPr>
            <w:tcW w:w="2096" w:type="dxa"/>
            <w:tcBorders>
              <w:top w:val="single" w:sz="4" w:space="0" w:color="000000"/>
              <w:left w:val="single" w:sz="12" w:space="0" w:color="000000"/>
              <w:bottom w:val="single" w:sz="4" w:space="0" w:color="000000"/>
            </w:tcBorders>
            <w:shd w:val="clear" w:color="auto" w:fill="auto"/>
          </w:tcPr>
          <w:p w14:paraId="7CC91D51" w14:textId="12C2F584" w:rsidR="00F3536A" w:rsidRDefault="00F3536A" w:rsidP="00F3536A">
            <w:pPr>
              <w:ind w:left="108"/>
            </w:pPr>
            <w:proofErr w:type="spellStart"/>
            <w:r>
              <w:t>Успех</w:t>
            </w:r>
            <w:proofErr w:type="spellEnd"/>
            <w:r w:rsidR="003042EE">
              <w:rPr>
                <w:lang w:val="sr-Cyrl-RS"/>
              </w:rPr>
              <w:t xml:space="preserve"> </w:t>
            </w:r>
            <w:proofErr w:type="spellStart"/>
            <w:r>
              <w:t>ученика</w:t>
            </w:r>
            <w:proofErr w:type="spellEnd"/>
            <w:r w:rsidR="005204E0">
              <w:rPr>
                <w:lang w:val="sr-Cyrl-RS"/>
              </w:rPr>
              <w:t xml:space="preserve"> </w:t>
            </w:r>
            <w:proofErr w:type="spellStart"/>
            <w:r>
              <w:t>на</w:t>
            </w:r>
            <w:proofErr w:type="spellEnd"/>
            <w:r w:rsidR="005204E0">
              <w:rPr>
                <w:lang w:val="sr-Cyrl-RS"/>
              </w:rPr>
              <w:t xml:space="preserve"> </w:t>
            </w:r>
            <w:proofErr w:type="spellStart"/>
            <w:r>
              <w:t>крају</w:t>
            </w:r>
            <w:proofErr w:type="spellEnd"/>
            <w:r w:rsidR="005204E0">
              <w:rPr>
                <w:lang w:val="sr-Cyrl-RS"/>
              </w:rPr>
              <w:t xml:space="preserve"> </w:t>
            </w:r>
            <w:proofErr w:type="spellStart"/>
            <w:r>
              <w:t>трећег</w:t>
            </w:r>
            <w:proofErr w:type="spellEnd"/>
            <w:r w:rsidR="005204E0">
              <w:rPr>
                <w:lang w:val="sr-Cyrl-RS"/>
              </w:rPr>
              <w:t xml:space="preserve"> </w:t>
            </w:r>
            <w:proofErr w:type="spellStart"/>
            <w:r>
              <w:t>квартала</w:t>
            </w:r>
            <w:proofErr w:type="spellEnd"/>
            <w:r>
              <w:t>.</w:t>
            </w:r>
          </w:p>
          <w:p w14:paraId="4A769999" w14:textId="47465F1B" w:rsidR="00F3536A" w:rsidRDefault="00F3536A" w:rsidP="00F3536A">
            <w:pPr>
              <w:ind w:left="108"/>
            </w:pPr>
            <w:proofErr w:type="spellStart"/>
            <w:proofErr w:type="gramStart"/>
            <w:r>
              <w:t>Како</w:t>
            </w:r>
            <w:proofErr w:type="spellEnd"/>
            <w:r w:rsidR="005204E0">
              <w:rPr>
                <w:lang w:val="sr-Cyrl-RS"/>
              </w:rPr>
              <w:t xml:space="preserve">  </w:t>
            </w:r>
            <w:r>
              <w:t>?</w:t>
            </w:r>
            <w:proofErr w:type="gramEnd"/>
            <w:r>
              <w:t xml:space="preserve"> </w:t>
            </w:r>
          </w:p>
          <w:p w14:paraId="42EF4F15" w14:textId="71BB6041" w:rsidR="00F3536A" w:rsidRPr="004173A2" w:rsidRDefault="00F3536A" w:rsidP="00F3536A">
            <w:pPr>
              <w:ind w:left="108"/>
            </w:pPr>
            <w:proofErr w:type="spellStart"/>
            <w:r>
              <w:t>Актуелни</w:t>
            </w:r>
            <w:proofErr w:type="spellEnd"/>
            <w:r w:rsidR="005204E0">
              <w:rPr>
                <w:lang w:val="sr-Cyrl-RS"/>
              </w:rPr>
              <w:t xml:space="preserve"> </w:t>
            </w:r>
            <w:proofErr w:type="spellStart"/>
            <w:r>
              <w:t>проблеми</w:t>
            </w:r>
            <w:proofErr w:type="spellEnd"/>
          </w:p>
        </w:tc>
        <w:tc>
          <w:tcPr>
            <w:tcW w:w="1844" w:type="dxa"/>
            <w:tcBorders>
              <w:top w:val="single" w:sz="4" w:space="0" w:color="000000"/>
              <w:left w:val="single" w:sz="12" w:space="0" w:color="000000"/>
              <w:bottom w:val="single" w:sz="4" w:space="0" w:color="000000"/>
            </w:tcBorders>
            <w:shd w:val="clear" w:color="auto" w:fill="auto"/>
          </w:tcPr>
          <w:p w14:paraId="71B9C3EC" w14:textId="77777777" w:rsidR="00F3536A" w:rsidRDefault="00F3536A" w:rsidP="00F3536A">
            <w:pPr>
              <w:ind w:left="108"/>
            </w:pPr>
            <w:proofErr w:type="spellStart"/>
            <w:r>
              <w:t>Анализа</w:t>
            </w:r>
            <w:proofErr w:type="spellEnd"/>
            <w:r>
              <w:t xml:space="preserve">, </w:t>
            </w:r>
            <w:proofErr w:type="spellStart"/>
            <w:r>
              <w:t>разговор</w:t>
            </w:r>
            <w:proofErr w:type="spellEnd"/>
            <w:r>
              <w:t xml:space="preserve">, </w:t>
            </w:r>
            <w:proofErr w:type="spellStart"/>
            <w:r>
              <w:t>договор</w:t>
            </w:r>
            <w:proofErr w:type="spellEnd"/>
          </w:p>
        </w:tc>
        <w:tc>
          <w:tcPr>
            <w:tcW w:w="1844" w:type="dxa"/>
            <w:tcBorders>
              <w:top w:val="single" w:sz="4" w:space="0" w:color="000000"/>
              <w:left w:val="single" w:sz="12" w:space="0" w:color="000000"/>
              <w:bottom w:val="single" w:sz="4" w:space="0" w:color="000000"/>
            </w:tcBorders>
            <w:shd w:val="clear" w:color="auto" w:fill="auto"/>
          </w:tcPr>
          <w:p w14:paraId="7E9E3921" w14:textId="4F5E22AD" w:rsidR="00F3536A" w:rsidRPr="00FF07F7" w:rsidRDefault="00F3536A" w:rsidP="00F3536A">
            <w:pPr>
              <w:ind w:left="108"/>
            </w:pPr>
            <w:proofErr w:type="spellStart"/>
            <w:r>
              <w:t>Одељенске</w:t>
            </w:r>
            <w:proofErr w:type="spellEnd"/>
            <w:r w:rsidR="005204E0">
              <w:rPr>
                <w:lang w:val="sr-Cyrl-RS"/>
              </w:rPr>
              <w:t xml:space="preserve"> </w:t>
            </w:r>
            <w:proofErr w:type="spellStart"/>
            <w:r>
              <w:t>старешине</w:t>
            </w:r>
            <w:proofErr w:type="spellEnd"/>
            <w:r w:rsidR="005204E0">
              <w:rPr>
                <w:lang w:val="sr-Cyrl-RS"/>
              </w:rPr>
              <w:t xml:space="preserve"> </w:t>
            </w:r>
            <w:proofErr w:type="spellStart"/>
            <w:r>
              <w:t>петих</w:t>
            </w:r>
            <w:proofErr w:type="spellEnd"/>
            <w:r w:rsidR="005204E0">
              <w:rPr>
                <w:lang w:val="sr-Cyrl-RS"/>
              </w:rPr>
              <w:t xml:space="preserve"> </w:t>
            </w:r>
            <w:proofErr w:type="spellStart"/>
            <w:r>
              <w:t>разреда</w:t>
            </w:r>
            <w:proofErr w:type="spellEnd"/>
            <w:r>
              <w:t xml:space="preserve">, </w:t>
            </w:r>
            <w:proofErr w:type="spellStart"/>
            <w:r>
              <w:t>стручна</w:t>
            </w:r>
            <w:proofErr w:type="spellEnd"/>
            <w:r w:rsidR="005204E0">
              <w:rPr>
                <w:lang w:val="sr-Cyrl-RS"/>
              </w:rPr>
              <w:t xml:space="preserve"> </w:t>
            </w:r>
            <w:proofErr w:type="spellStart"/>
            <w:r>
              <w:t>служба</w:t>
            </w:r>
            <w:proofErr w:type="spellEnd"/>
          </w:p>
        </w:tc>
        <w:tc>
          <w:tcPr>
            <w:tcW w:w="1088" w:type="dxa"/>
            <w:tcBorders>
              <w:top w:val="single" w:sz="4" w:space="0" w:color="000000"/>
              <w:left w:val="single" w:sz="12" w:space="0" w:color="000000"/>
              <w:bottom w:val="single" w:sz="4" w:space="0" w:color="000000"/>
            </w:tcBorders>
            <w:shd w:val="clear" w:color="auto" w:fill="auto"/>
          </w:tcPr>
          <w:p w14:paraId="1702A5B2"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c>
          <w:tcPr>
            <w:tcW w:w="948" w:type="dxa"/>
            <w:tcBorders>
              <w:top w:val="single" w:sz="4" w:space="0" w:color="000000"/>
              <w:left w:val="single" w:sz="4" w:space="0" w:color="000000"/>
              <w:bottom w:val="single" w:sz="4" w:space="0" w:color="000000"/>
              <w:right w:val="single" w:sz="12" w:space="0" w:color="000000"/>
            </w:tcBorders>
            <w:shd w:val="clear" w:color="auto" w:fill="auto"/>
          </w:tcPr>
          <w:p w14:paraId="5B9B5722"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r>
      <w:tr w:rsidR="00F3536A" w14:paraId="0E213ECD" w14:textId="77777777" w:rsidTr="00F3536A">
        <w:tc>
          <w:tcPr>
            <w:tcW w:w="1846" w:type="dxa"/>
            <w:tcBorders>
              <w:top w:val="single" w:sz="4" w:space="0" w:color="000000"/>
              <w:left w:val="single" w:sz="12" w:space="0" w:color="000000"/>
              <w:bottom w:val="single" w:sz="4" w:space="0" w:color="000000"/>
            </w:tcBorders>
            <w:shd w:val="clear" w:color="auto" w:fill="auto"/>
          </w:tcPr>
          <w:p w14:paraId="218BED65" w14:textId="6692BDE5" w:rsidR="00F3536A" w:rsidRPr="00F863A3" w:rsidRDefault="00F3536A" w:rsidP="00F3536A">
            <w:pPr>
              <w:ind w:left="108"/>
            </w:pPr>
            <w:proofErr w:type="spellStart"/>
            <w:r>
              <w:t>Одоктобра</w:t>
            </w:r>
            <w:proofErr w:type="spellEnd"/>
            <w:r w:rsidR="005204E0">
              <w:rPr>
                <w:lang w:val="sr-Cyrl-RS"/>
              </w:rPr>
              <w:t xml:space="preserve"> </w:t>
            </w:r>
            <w:proofErr w:type="spellStart"/>
            <w:r>
              <w:t>до</w:t>
            </w:r>
            <w:proofErr w:type="spellEnd"/>
            <w:r w:rsidR="005204E0">
              <w:rPr>
                <w:lang w:val="sr-Cyrl-RS"/>
              </w:rPr>
              <w:t xml:space="preserve"> </w:t>
            </w:r>
            <w:proofErr w:type="spellStart"/>
            <w:r>
              <w:t>априла</w:t>
            </w:r>
            <w:proofErr w:type="spellEnd"/>
          </w:p>
        </w:tc>
        <w:tc>
          <w:tcPr>
            <w:tcW w:w="2096" w:type="dxa"/>
            <w:tcBorders>
              <w:top w:val="single" w:sz="4" w:space="0" w:color="000000"/>
              <w:left w:val="single" w:sz="12" w:space="0" w:color="000000"/>
              <w:bottom w:val="single" w:sz="4" w:space="0" w:color="000000"/>
            </w:tcBorders>
            <w:shd w:val="clear" w:color="auto" w:fill="auto"/>
          </w:tcPr>
          <w:p w14:paraId="101F019A" w14:textId="268BDB73" w:rsidR="00F3536A" w:rsidRPr="00F863A3" w:rsidRDefault="00F3536A" w:rsidP="00F3536A">
            <w:pPr>
              <w:ind w:left="108"/>
            </w:pPr>
            <w:proofErr w:type="spellStart"/>
            <w:r>
              <w:t>Организовање</w:t>
            </w:r>
            <w:proofErr w:type="spellEnd"/>
            <w:r w:rsidR="005204E0">
              <w:rPr>
                <w:lang w:val="sr-Cyrl-RS"/>
              </w:rPr>
              <w:t xml:space="preserve"> </w:t>
            </w:r>
            <w:proofErr w:type="spellStart"/>
            <w:r>
              <w:t>излета</w:t>
            </w:r>
            <w:proofErr w:type="spellEnd"/>
            <w:r>
              <w:t xml:space="preserve"> /</w:t>
            </w:r>
            <w:proofErr w:type="spellStart"/>
            <w:r>
              <w:t>екскурзије</w:t>
            </w:r>
            <w:proofErr w:type="spellEnd"/>
          </w:p>
        </w:tc>
        <w:tc>
          <w:tcPr>
            <w:tcW w:w="1844" w:type="dxa"/>
            <w:tcBorders>
              <w:top w:val="single" w:sz="4" w:space="0" w:color="000000"/>
              <w:left w:val="single" w:sz="12" w:space="0" w:color="000000"/>
              <w:bottom w:val="single" w:sz="4" w:space="0" w:color="000000"/>
            </w:tcBorders>
            <w:shd w:val="clear" w:color="auto" w:fill="auto"/>
          </w:tcPr>
          <w:p w14:paraId="108D367B" w14:textId="77777777" w:rsidR="00F3536A" w:rsidRDefault="00F3536A" w:rsidP="00F3536A">
            <w:pPr>
              <w:ind w:left="108"/>
            </w:pPr>
            <w:proofErr w:type="spellStart"/>
            <w:r>
              <w:t>Анализа</w:t>
            </w:r>
            <w:proofErr w:type="spellEnd"/>
            <w:r>
              <w:t xml:space="preserve">, </w:t>
            </w:r>
            <w:proofErr w:type="spellStart"/>
            <w:r>
              <w:t>разговор</w:t>
            </w:r>
            <w:proofErr w:type="spellEnd"/>
            <w:r>
              <w:t xml:space="preserve">, </w:t>
            </w:r>
            <w:proofErr w:type="spellStart"/>
            <w:r>
              <w:t>договор</w:t>
            </w:r>
            <w:proofErr w:type="spellEnd"/>
          </w:p>
        </w:tc>
        <w:tc>
          <w:tcPr>
            <w:tcW w:w="1844" w:type="dxa"/>
            <w:tcBorders>
              <w:top w:val="single" w:sz="4" w:space="0" w:color="000000"/>
              <w:left w:val="single" w:sz="12" w:space="0" w:color="000000"/>
              <w:bottom w:val="single" w:sz="4" w:space="0" w:color="000000"/>
            </w:tcBorders>
            <w:shd w:val="clear" w:color="auto" w:fill="auto"/>
          </w:tcPr>
          <w:p w14:paraId="146FD5BE" w14:textId="3DA9A3D5" w:rsidR="00F3536A" w:rsidRPr="006450B7" w:rsidRDefault="00F3536A" w:rsidP="00F3536A">
            <w:proofErr w:type="spellStart"/>
            <w:r>
              <w:t>Одељенски</w:t>
            </w:r>
            <w:proofErr w:type="spellEnd"/>
            <w:r w:rsidR="005204E0">
              <w:rPr>
                <w:lang w:val="sr-Cyrl-RS"/>
              </w:rPr>
              <w:t xml:space="preserve"> </w:t>
            </w:r>
            <w:proofErr w:type="spellStart"/>
            <w:r>
              <w:t>старешина</w:t>
            </w:r>
            <w:proofErr w:type="spellEnd"/>
            <w:r>
              <w:t xml:space="preserve">, </w:t>
            </w:r>
            <w:proofErr w:type="spellStart"/>
            <w:r>
              <w:t>управа</w:t>
            </w:r>
            <w:proofErr w:type="spellEnd"/>
            <w:r w:rsidR="005204E0">
              <w:rPr>
                <w:lang w:val="sr-Cyrl-RS"/>
              </w:rPr>
              <w:t xml:space="preserve"> </w:t>
            </w:r>
            <w:proofErr w:type="spellStart"/>
            <w:r>
              <w:t>школе</w:t>
            </w:r>
            <w:proofErr w:type="spellEnd"/>
            <w:r>
              <w:t xml:space="preserve">, </w:t>
            </w:r>
            <w:proofErr w:type="spellStart"/>
            <w:r>
              <w:t>родитељи</w:t>
            </w:r>
            <w:proofErr w:type="spellEnd"/>
            <w:r>
              <w:t xml:space="preserve">, </w:t>
            </w:r>
            <w:proofErr w:type="spellStart"/>
            <w:r>
              <w:t>туристичка</w:t>
            </w:r>
            <w:proofErr w:type="spellEnd"/>
            <w:r w:rsidR="005204E0">
              <w:rPr>
                <w:lang w:val="sr-Cyrl-RS"/>
              </w:rPr>
              <w:t xml:space="preserve"> </w:t>
            </w:r>
            <w:proofErr w:type="spellStart"/>
            <w:r>
              <w:t>агенција</w:t>
            </w:r>
            <w:proofErr w:type="spellEnd"/>
          </w:p>
        </w:tc>
        <w:tc>
          <w:tcPr>
            <w:tcW w:w="1088" w:type="dxa"/>
            <w:tcBorders>
              <w:top w:val="single" w:sz="4" w:space="0" w:color="000000"/>
              <w:left w:val="single" w:sz="12" w:space="0" w:color="000000"/>
              <w:bottom w:val="single" w:sz="4" w:space="0" w:color="000000"/>
            </w:tcBorders>
            <w:shd w:val="clear" w:color="auto" w:fill="auto"/>
          </w:tcPr>
          <w:p w14:paraId="21679153"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c>
          <w:tcPr>
            <w:tcW w:w="948" w:type="dxa"/>
            <w:tcBorders>
              <w:top w:val="single" w:sz="4" w:space="0" w:color="000000"/>
              <w:left w:val="single" w:sz="4" w:space="0" w:color="000000"/>
              <w:bottom w:val="single" w:sz="4" w:space="0" w:color="000000"/>
              <w:right w:val="single" w:sz="12" w:space="0" w:color="000000"/>
            </w:tcBorders>
            <w:shd w:val="clear" w:color="auto" w:fill="auto"/>
          </w:tcPr>
          <w:p w14:paraId="1D3ED294"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r>
      <w:tr w:rsidR="00F3536A" w14:paraId="6D3EBA07" w14:textId="77777777" w:rsidTr="00F3536A">
        <w:tc>
          <w:tcPr>
            <w:tcW w:w="1846" w:type="dxa"/>
            <w:tcBorders>
              <w:top w:val="single" w:sz="4" w:space="0" w:color="000000"/>
              <w:left w:val="single" w:sz="12" w:space="0" w:color="000000"/>
              <w:bottom w:val="single" w:sz="4" w:space="0" w:color="000000"/>
            </w:tcBorders>
            <w:shd w:val="clear" w:color="auto" w:fill="auto"/>
          </w:tcPr>
          <w:p w14:paraId="2C72F971" w14:textId="77777777" w:rsidR="00F3536A" w:rsidRPr="00F745A2" w:rsidRDefault="00F3536A" w:rsidP="00F3536A">
            <w:pPr>
              <w:ind w:left="108"/>
            </w:pPr>
            <w:proofErr w:type="spellStart"/>
            <w:r>
              <w:t>Мај</w:t>
            </w:r>
            <w:proofErr w:type="spellEnd"/>
          </w:p>
        </w:tc>
        <w:tc>
          <w:tcPr>
            <w:tcW w:w="2096" w:type="dxa"/>
            <w:tcBorders>
              <w:top w:val="single" w:sz="4" w:space="0" w:color="000000"/>
              <w:left w:val="single" w:sz="12" w:space="0" w:color="000000"/>
              <w:bottom w:val="single" w:sz="4" w:space="0" w:color="000000"/>
            </w:tcBorders>
            <w:shd w:val="clear" w:color="auto" w:fill="auto"/>
          </w:tcPr>
          <w:p w14:paraId="51D83C04" w14:textId="2FFEEAC3" w:rsidR="00F3536A" w:rsidRDefault="00F3536A" w:rsidP="00F3536A">
            <w:pPr>
              <w:ind w:left="108"/>
            </w:pPr>
            <w:proofErr w:type="spellStart"/>
            <w:r>
              <w:t>Реализација</w:t>
            </w:r>
            <w:proofErr w:type="spellEnd"/>
            <w:r w:rsidR="005204E0">
              <w:rPr>
                <w:lang w:val="sr-Cyrl-RS"/>
              </w:rPr>
              <w:t xml:space="preserve"> </w:t>
            </w:r>
            <w:proofErr w:type="spellStart"/>
            <w:r>
              <w:t>излета</w:t>
            </w:r>
            <w:proofErr w:type="spellEnd"/>
            <w:r>
              <w:t>/</w:t>
            </w:r>
          </w:p>
          <w:p w14:paraId="6F8348BB" w14:textId="77777777" w:rsidR="00F3536A" w:rsidRDefault="00F3536A" w:rsidP="00F3536A">
            <w:pPr>
              <w:ind w:left="108"/>
            </w:pPr>
            <w:proofErr w:type="spellStart"/>
            <w:r>
              <w:t>екскурзије</w:t>
            </w:r>
            <w:proofErr w:type="spellEnd"/>
          </w:p>
        </w:tc>
        <w:tc>
          <w:tcPr>
            <w:tcW w:w="1844" w:type="dxa"/>
            <w:tcBorders>
              <w:top w:val="single" w:sz="4" w:space="0" w:color="000000"/>
              <w:left w:val="single" w:sz="12" w:space="0" w:color="000000"/>
              <w:bottom w:val="single" w:sz="4" w:space="0" w:color="000000"/>
            </w:tcBorders>
            <w:shd w:val="clear" w:color="auto" w:fill="auto"/>
          </w:tcPr>
          <w:p w14:paraId="1A8A21A0" w14:textId="77777777" w:rsidR="00F3536A" w:rsidRDefault="00F3536A" w:rsidP="00F3536A">
            <w:pPr>
              <w:ind w:left="108"/>
            </w:pPr>
            <w:proofErr w:type="spellStart"/>
            <w:r>
              <w:t>Договор</w:t>
            </w:r>
            <w:proofErr w:type="spellEnd"/>
          </w:p>
          <w:p w14:paraId="4038BBFC" w14:textId="2CEF8C52" w:rsidR="00F3536A" w:rsidRPr="00F745A2" w:rsidRDefault="00F3536A" w:rsidP="00F3536A">
            <w:pPr>
              <w:ind w:left="108"/>
            </w:pPr>
            <w:proofErr w:type="spellStart"/>
            <w:r>
              <w:t>Одлазак</w:t>
            </w:r>
            <w:proofErr w:type="spellEnd"/>
            <w:r w:rsidR="005204E0">
              <w:rPr>
                <w:lang w:val="sr-Cyrl-RS"/>
              </w:rPr>
              <w:t xml:space="preserve"> </w:t>
            </w:r>
            <w:proofErr w:type="spellStart"/>
            <w:r>
              <w:t>на</w:t>
            </w:r>
            <w:proofErr w:type="spellEnd"/>
            <w:r w:rsidR="005204E0">
              <w:rPr>
                <w:lang w:val="sr-Cyrl-RS"/>
              </w:rPr>
              <w:t xml:space="preserve"> </w:t>
            </w:r>
            <w:proofErr w:type="spellStart"/>
            <w:r>
              <w:t>екскурзију</w:t>
            </w:r>
            <w:proofErr w:type="spellEnd"/>
          </w:p>
        </w:tc>
        <w:tc>
          <w:tcPr>
            <w:tcW w:w="1844" w:type="dxa"/>
            <w:tcBorders>
              <w:top w:val="single" w:sz="4" w:space="0" w:color="000000"/>
              <w:left w:val="single" w:sz="12" w:space="0" w:color="000000"/>
              <w:bottom w:val="single" w:sz="4" w:space="0" w:color="000000"/>
            </w:tcBorders>
            <w:shd w:val="clear" w:color="auto" w:fill="auto"/>
          </w:tcPr>
          <w:p w14:paraId="5B90899D" w14:textId="4196BB71" w:rsidR="00F3536A" w:rsidRDefault="00F3536A" w:rsidP="00F3536A">
            <w:pPr>
              <w:ind w:left="108"/>
            </w:pPr>
            <w:proofErr w:type="spellStart"/>
            <w:r>
              <w:t>Одељенски</w:t>
            </w:r>
            <w:proofErr w:type="spellEnd"/>
            <w:r w:rsidR="005204E0">
              <w:rPr>
                <w:lang w:val="sr-Cyrl-RS"/>
              </w:rPr>
              <w:t xml:space="preserve"> </w:t>
            </w:r>
            <w:proofErr w:type="spellStart"/>
            <w:r>
              <w:t>старешина</w:t>
            </w:r>
            <w:proofErr w:type="spellEnd"/>
            <w:r>
              <w:t xml:space="preserve">, </w:t>
            </w:r>
            <w:proofErr w:type="spellStart"/>
            <w:r>
              <w:t>ученици</w:t>
            </w:r>
            <w:proofErr w:type="spellEnd"/>
            <w:r>
              <w:t xml:space="preserve">, </w:t>
            </w:r>
            <w:proofErr w:type="spellStart"/>
            <w:r>
              <w:t>туристичка</w:t>
            </w:r>
            <w:proofErr w:type="spellEnd"/>
            <w:r w:rsidR="005204E0">
              <w:rPr>
                <w:lang w:val="sr-Cyrl-RS"/>
              </w:rPr>
              <w:t xml:space="preserve"> </w:t>
            </w:r>
            <w:proofErr w:type="spellStart"/>
            <w:r>
              <w:t>агенција</w:t>
            </w:r>
            <w:proofErr w:type="spellEnd"/>
          </w:p>
        </w:tc>
        <w:tc>
          <w:tcPr>
            <w:tcW w:w="1088" w:type="dxa"/>
            <w:tcBorders>
              <w:top w:val="single" w:sz="4" w:space="0" w:color="000000"/>
              <w:left w:val="single" w:sz="12" w:space="0" w:color="000000"/>
              <w:bottom w:val="single" w:sz="4" w:space="0" w:color="000000"/>
            </w:tcBorders>
            <w:shd w:val="clear" w:color="auto" w:fill="auto"/>
          </w:tcPr>
          <w:p w14:paraId="52FC286C"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c>
          <w:tcPr>
            <w:tcW w:w="948" w:type="dxa"/>
            <w:tcBorders>
              <w:top w:val="single" w:sz="4" w:space="0" w:color="000000"/>
              <w:left w:val="single" w:sz="4" w:space="0" w:color="000000"/>
              <w:bottom w:val="single" w:sz="4" w:space="0" w:color="000000"/>
              <w:right w:val="single" w:sz="12" w:space="0" w:color="000000"/>
            </w:tcBorders>
            <w:shd w:val="clear" w:color="auto" w:fill="auto"/>
          </w:tcPr>
          <w:p w14:paraId="2EA78FA7"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r>
      <w:tr w:rsidR="00F3536A" w14:paraId="26578108" w14:textId="77777777" w:rsidTr="00F3536A">
        <w:tc>
          <w:tcPr>
            <w:tcW w:w="1846" w:type="dxa"/>
            <w:tcBorders>
              <w:top w:val="single" w:sz="4" w:space="0" w:color="000000"/>
              <w:left w:val="single" w:sz="12" w:space="0" w:color="000000"/>
              <w:bottom w:val="single" w:sz="4" w:space="0" w:color="000000"/>
            </w:tcBorders>
            <w:shd w:val="clear" w:color="auto" w:fill="auto"/>
          </w:tcPr>
          <w:p w14:paraId="1A739FDF" w14:textId="77777777" w:rsidR="00F3536A" w:rsidRDefault="00F3536A" w:rsidP="00F3536A">
            <w:r>
              <w:t xml:space="preserve">У </w:t>
            </w:r>
            <w:proofErr w:type="spellStart"/>
            <w:r>
              <w:t>токугодине</w:t>
            </w:r>
            <w:proofErr w:type="spellEnd"/>
          </w:p>
        </w:tc>
        <w:tc>
          <w:tcPr>
            <w:tcW w:w="2096" w:type="dxa"/>
            <w:tcBorders>
              <w:top w:val="single" w:sz="4" w:space="0" w:color="000000"/>
              <w:left w:val="single" w:sz="12" w:space="0" w:color="000000"/>
              <w:bottom w:val="single" w:sz="4" w:space="0" w:color="000000"/>
            </w:tcBorders>
            <w:shd w:val="clear" w:color="auto" w:fill="auto"/>
          </w:tcPr>
          <w:p w14:paraId="60C8F544" w14:textId="65FD4FFC" w:rsidR="00F3536A" w:rsidRDefault="00F3536A" w:rsidP="00F3536A">
            <w:pPr>
              <w:ind w:left="108"/>
            </w:pPr>
            <w:proofErr w:type="spellStart"/>
            <w:r>
              <w:t>Организовање</w:t>
            </w:r>
            <w:proofErr w:type="spellEnd"/>
            <w:r>
              <w:t xml:space="preserve"> и </w:t>
            </w:r>
            <w:proofErr w:type="spellStart"/>
            <w:r>
              <w:t>реализација</w:t>
            </w:r>
            <w:proofErr w:type="spellEnd"/>
            <w:r w:rsidR="005204E0">
              <w:rPr>
                <w:lang w:val="sr-Cyrl-RS"/>
              </w:rPr>
              <w:t xml:space="preserve"> </w:t>
            </w:r>
            <w:proofErr w:type="spellStart"/>
            <w:r>
              <w:t>разних</w:t>
            </w:r>
            <w:proofErr w:type="spellEnd"/>
            <w:r w:rsidR="005204E0">
              <w:rPr>
                <w:lang w:val="sr-Cyrl-RS"/>
              </w:rPr>
              <w:t xml:space="preserve"> </w:t>
            </w:r>
            <w:proofErr w:type="spellStart"/>
            <w:r>
              <w:t>активности</w:t>
            </w:r>
            <w:proofErr w:type="spellEnd"/>
            <w:r>
              <w:t xml:space="preserve"> у </w:t>
            </w:r>
            <w:proofErr w:type="spellStart"/>
            <w:r>
              <w:t>школи</w:t>
            </w:r>
            <w:proofErr w:type="spellEnd"/>
            <w:r>
              <w:t xml:space="preserve"> и </w:t>
            </w:r>
            <w:proofErr w:type="spellStart"/>
            <w:r>
              <w:t>ваншколе</w:t>
            </w:r>
            <w:proofErr w:type="spellEnd"/>
            <w:r>
              <w:t xml:space="preserve"> (</w:t>
            </w:r>
            <w:proofErr w:type="spellStart"/>
            <w:r>
              <w:t>културних</w:t>
            </w:r>
            <w:proofErr w:type="spellEnd"/>
            <w:r>
              <w:t xml:space="preserve">, </w:t>
            </w:r>
            <w:proofErr w:type="spellStart"/>
            <w:r>
              <w:t>спортскихманифестација</w:t>
            </w:r>
            <w:proofErr w:type="spellEnd"/>
            <w:r>
              <w:t xml:space="preserve">, </w:t>
            </w:r>
            <w:proofErr w:type="spellStart"/>
            <w:r>
              <w:t>радна</w:t>
            </w:r>
            <w:proofErr w:type="spellEnd"/>
            <w:r w:rsidR="005204E0">
              <w:rPr>
                <w:lang w:val="sr-Cyrl-RS"/>
              </w:rPr>
              <w:t xml:space="preserve"> </w:t>
            </w:r>
            <w:proofErr w:type="spellStart"/>
            <w:r>
              <w:t>акција</w:t>
            </w:r>
            <w:proofErr w:type="spellEnd"/>
            <w:r>
              <w:t>...)</w:t>
            </w:r>
          </w:p>
        </w:tc>
        <w:tc>
          <w:tcPr>
            <w:tcW w:w="1844" w:type="dxa"/>
            <w:tcBorders>
              <w:top w:val="single" w:sz="4" w:space="0" w:color="000000"/>
              <w:left w:val="single" w:sz="12" w:space="0" w:color="000000"/>
              <w:bottom w:val="single" w:sz="4" w:space="0" w:color="000000"/>
            </w:tcBorders>
            <w:shd w:val="clear" w:color="auto" w:fill="auto"/>
          </w:tcPr>
          <w:p w14:paraId="187627F1" w14:textId="2BE20578" w:rsidR="00F3536A" w:rsidRDefault="00F3536A" w:rsidP="00F3536A">
            <w:pPr>
              <w:ind w:left="108"/>
            </w:pPr>
            <w:proofErr w:type="spellStart"/>
            <w:r>
              <w:t>Учествовање</w:t>
            </w:r>
            <w:proofErr w:type="spellEnd"/>
            <w:r>
              <w:t xml:space="preserve"> у </w:t>
            </w:r>
            <w:proofErr w:type="spellStart"/>
            <w:r>
              <w:t>разним</w:t>
            </w:r>
            <w:proofErr w:type="spellEnd"/>
            <w:r w:rsidR="005204E0">
              <w:rPr>
                <w:lang w:val="sr-Cyrl-RS"/>
              </w:rPr>
              <w:t xml:space="preserve"> </w:t>
            </w:r>
            <w:proofErr w:type="spellStart"/>
            <w:r>
              <w:t>активностима</w:t>
            </w:r>
            <w:proofErr w:type="spellEnd"/>
          </w:p>
        </w:tc>
        <w:tc>
          <w:tcPr>
            <w:tcW w:w="1844" w:type="dxa"/>
            <w:tcBorders>
              <w:top w:val="single" w:sz="4" w:space="0" w:color="000000"/>
              <w:left w:val="single" w:sz="12" w:space="0" w:color="000000"/>
              <w:bottom w:val="single" w:sz="4" w:space="0" w:color="000000"/>
            </w:tcBorders>
            <w:shd w:val="clear" w:color="auto" w:fill="auto"/>
          </w:tcPr>
          <w:p w14:paraId="07E71428" w14:textId="41F26930" w:rsidR="00F3536A" w:rsidRDefault="00F3536A" w:rsidP="00F3536A">
            <w:pPr>
              <w:ind w:left="108"/>
            </w:pPr>
            <w:proofErr w:type="spellStart"/>
            <w:r>
              <w:t>Наставници</w:t>
            </w:r>
            <w:proofErr w:type="spellEnd"/>
            <w:r w:rsidR="005204E0">
              <w:rPr>
                <w:lang w:val="sr-Cyrl-RS"/>
              </w:rPr>
              <w:t xml:space="preserve"> </w:t>
            </w:r>
            <w:proofErr w:type="spellStart"/>
            <w:r>
              <w:t>школе</w:t>
            </w:r>
            <w:proofErr w:type="spellEnd"/>
            <w:r>
              <w:t xml:space="preserve">, </w:t>
            </w:r>
            <w:proofErr w:type="spellStart"/>
            <w:r>
              <w:t>одељенски</w:t>
            </w:r>
            <w:proofErr w:type="spellEnd"/>
            <w:r w:rsidR="005204E0">
              <w:rPr>
                <w:lang w:val="sr-Cyrl-RS"/>
              </w:rPr>
              <w:t xml:space="preserve"> </w:t>
            </w:r>
            <w:proofErr w:type="spellStart"/>
            <w:r>
              <w:t>старешина</w:t>
            </w:r>
            <w:proofErr w:type="spellEnd"/>
            <w:r>
              <w:t xml:space="preserve">, </w:t>
            </w:r>
            <w:proofErr w:type="spellStart"/>
            <w:r>
              <w:t>ученици</w:t>
            </w:r>
            <w:proofErr w:type="spellEnd"/>
          </w:p>
        </w:tc>
        <w:tc>
          <w:tcPr>
            <w:tcW w:w="1088" w:type="dxa"/>
            <w:tcBorders>
              <w:top w:val="single" w:sz="4" w:space="0" w:color="000000"/>
              <w:left w:val="single" w:sz="12" w:space="0" w:color="000000"/>
              <w:bottom w:val="single" w:sz="4" w:space="0" w:color="000000"/>
            </w:tcBorders>
            <w:shd w:val="clear" w:color="auto" w:fill="auto"/>
          </w:tcPr>
          <w:p w14:paraId="46FD0092"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c>
          <w:tcPr>
            <w:tcW w:w="948" w:type="dxa"/>
            <w:tcBorders>
              <w:top w:val="single" w:sz="4" w:space="0" w:color="000000"/>
              <w:left w:val="single" w:sz="4" w:space="0" w:color="000000"/>
              <w:bottom w:val="single" w:sz="4" w:space="0" w:color="000000"/>
              <w:right w:val="single" w:sz="12" w:space="0" w:color="000000"/>
            </w:tcBorders>
            <w:shd w:val="clear" w:color="auto" w:fill="auto"/>
          </w:tcPr>
          <w:p w14:paraId="730BCA29"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r>
      <w:tr w:rsidR="00F3536A" w14:paraId="1FBFE9C5" w14:textId="77777777" w:rsidTr="00F3536A">
        <w:tc>
          <w:tcPr>
            <w:tcW w:w="1846" w:type="dxa"/>
            <w:tcBorders>
              <w:top w:val="single" w:sz="4" w:space="0" w:color="000000"/>
              <w:left w:val="single" w:sz="12" w:space="0" w:color="000000"/>
              <w:bottom w:val="single" w:sz="4" w:space="0" w:color="000000"/>
            </w:tcBorders>
            <w:shd w:val="clear" w:color="auto" w:fill="auto"/>
          </w:tcPr>
          <w:p w14:paraId="05FDC662" w14:textId="77777777" w:rsidR="00F3536A" w:rsidRPr="00F863A3" w:rsidRDefault="00F3536A" w:rsidP="00F3536A">
            <w:pPr>
              <w:ind w:left="108"/>
            </w:pPr>
            <w:proofErr w:type="spellStart"/>
            <w:r>
              <w:t>Јун</w:t>
            </w:r>
            <w:proofErr w:type="spellEnd"/>
          </w:p>
        </w:tc>
        <w:tc>
          <w:tcPr>
            <w:tcW w:w="2096" w:type="dxa"/>
            <w:tcBorders>
              <w:top w:val="single" w:sz="4" w:space="0" w:color="000000"/>
              <w:left w:val="single" w:sz="12" w:space="0" w:color="000000"/>
              <w:bottom w:val="single" w:sz="4" w:space="0" w:color="000000"/>
            </w:tcBorders>
            <w:shd w:val="clear" w:color="auto" w:fill="auto"/>
          </w:tcPr>
          <w:p w14:paraId="73B05319" w14:textId="0D563BAA" w:rsidR="00F3536A" w:rsidRDefault="00F3536A" w:rsidP="00F3536A">
            <w:pPr>
              <w:ind w:left="108"/>
            </w:pPr>
            <w:proofErr w:type="spellStart"/>
            <w:r>
              <w:t>Анализа</w:t>
            </w:r>
            <w:proofErr w:type="spellEnd"/>
            <w:r w:rsidR="005204E0">
              <w:rPr>
                <w:lang w:val="sr-Cyrl-RS"/>
              </w:rPr>
              <w:t xml:space="preserve"> </w:t>
            </w:r>
            <w:proofErr w:type="spellStart"/>
            <w:r>
              <w:t>реализације</w:t>
            </w:r>
            <w:proofErr w:type="spellEnd"/>
            <w:r w:rsidR="005204E0">
              <w:rPr>
                <w:lang w:val="sr-Cyrl-RS"/>
              </w:rPr>
              <w:t xml:space="preserve"> </w:t>
            </w:r>
            <w:proofErr w:type="spellStart"/>
            <w:r>
              <w:t>васпитно</w:t>
            </w:r>
            <w:proofErr w:type="spellEnd"/>
            <w:r w:rsidR="005204E0">
              <w:rPr>
                <w:lang w:val="sr-Cyrl-RS"/>
              </w:rPr>
              <w:t>-</w:t>
            </w:r>
            <w:proofErr w:type="spellStart"/>
            <w:r>
              <w:t>образовног</w:t>
            </w:r>
            <w:proofErr w:type="spellEnd"/>
            <w:r w:rsidR="005204E0">
              <w:rPr>
                <w:lang w:val="sr-Cyrl-RS"/>
              </w:rPr>
              <w:t xml:space="preserve"> </w:t>
            </w:r>
            <w:proofErr w:type="spellStart"/>
            <w:r>
              <w:t>плана</w:t>
            </w:r>
            <w:proofErr w:type="spellEnd"/>
            <w:r>
              <w:t>.</w:t>
            </w:r>
          </w:p>
          <w:p w14:paraId="4E70DA72" w14:textId="35EC02D6" w:rsidR="00F3536A" w:rsidRDefault="00F3536A" w:rsidP="00F3536A">
            <w:pPr>
              <w:ind w:left="108"/>
            </w:pPr>
            <w:proofErr w:type="spellStart"/>
            <w:r>
              <w:t>Успех</w:t>
            </w:r>
            <w:proofErr w:type="spellEnd"/>
            <w:r w:rsidR="005204E0">
              <w:rPr>
                <w:lang w:val="sr-Cyrl-RS"/>
              </w:rPr>
              <w:t xml:space="preserve"> </w:t>
            </w:r>
            <w:proofErr w:type="spellStart"/>
            <w:r>
              <w:t>ученика</w:t>
            </w:r>
            <w:proofErr w:type="spellEnd"/>
            <w:r w:rsidR="005204E0">
              <w:rPr>
                <w:lang w:val="sr-Cyrl-RS"/>
              </w:rPr>
              <w:t xml:space="preserve"> </w:t>
            </w:r>
            <w:proofErr w:type="spellStart"/>
            <w:r>
              <w:t>на</w:t>
            </w:r>
            <w:proofErr w:type="spellEnd"/>
            <w:r w:rsidR="005204E0">
              <w:rPr>
                <w:lang w:val="sr-Cyrl-RS"/>
              </w:rPr>
              <w:t xml:space="preserve"> </w:t>
            </w:r>
            <w:proofErr w:type="spellStart"/>
            <w:r>
              <w:t>крају</w:t>
            </w:r>
            <w:proofErr w:type="spellEnd"/>
            <w:r w:rsidR="005204E0">
              <w:rPr>
                <w:lang w:val="sr-Cyrl-RS"/>
              </w:rPr>
              <w:t xml:space="preserve"> </w:t>
            </w:r>
            <w:proofErr w:type="spellStart"/>
            <w:r>
              <w:t>школске</w:t>
            </w:r>
            <w:proofErr w:type="spellEnd"/>
            <w:r w:rsidR="005204E0">
              <w:rPr>
                <w:lang w:val="sr-Cyrl-RS"/>
              </w:rPr>
              <w:t xml:space="preserve"> </w:t>
            </w:r>
            <w:proofErr w:type="spellStart"/>
            <w:proofErr w:type="gramStart"/>
            <w:r>
              <w:t>године.Дисциплинке</w:t>
            </w:r>
            <w:proofErr w:type="spellEnd"/>
            <w:proofErr w:type="gramEnd"/>
            <w:r w:rsidR="005204E0">
              <w:rPr>
                <w:lang w:val="sr-Cyrl-RS"/>
              </w:rPr>
              <w:t xml:space="preserve"> </w:t>
            </w:r>
            <w:proofErr w:type="spellStart"/>
            <w:r>
              <w:t>мере</w:t>
            </w:r>
            <w:proofErr w:type="spellEnd"/>
            <w:r>
              <w:t>.</w:t>
            </w:r>
          </w:p>
          <w:p w14:paraId="5A7924B3" w14:textId="77777777" w:rsidR="00F3536A" w:rsidRPr="00BF07AE" w:rsidRDefault="00F3536A" w:rsidP="00F3536A">
            <w:pPr>
              <w:ind w:left="108"/>
              <w:rPr>
                <w:lang w:val="sr-Cyrl-CS"/>
              </w:rPr>
            </w:pPr>
            <w:proofErr w:type="spellStart"/>
            <w:r>
              <w:t>Похвале</w:t>
            </w:r>
            <w:proofErr w:type="spellEnd"/>
            <w:r>
              <w:t>.</w:t>
            </w:r>
          </w:p>
        </w:tc>
        <w:tc>
          <w:tcPr>
            <w:tcW w:w="1844" w:type="dxa"/>
            <w:tcBorders>
              <w:top w:val="single" w:sz="4" w:space="0" w:color="000000"/>
              <w:left w:val="single" w:sz="12" w:space="0" w:color="000000"/>
              <w:bottom w:val="single" w:sz="4" w:space="0" w:color="000000"/>
            </w:tcBorders>
            <w:shd w:val="clear" w:color="auto" w:fill="auto"/>
          </w:tcPr>
          <w:p w14:paraId="7481C655" w14:textId="77777777" w:rsidR="00F3536A" w:rsidRDefault="00F3536A" w:rsidP="00F3536A">
            <w:pPr>
              <w:ind w:left="108"/>
            </w:pPr>
            <w:proofErr w:type="spellStart"/>
            <w:r>
              <w:t>Анализа</w:t>
            </w:r>
            <w:proofErr w:type="spellEnd"/>
            <w:r>
              <w:t xml:space="preserve">, </w:t>
            </w:r>
            <w:proofErr w:type="spellStart"/>
            <w:r>
              <w:t>разговор</w:t>
            </w:r>
            <w:proofErr w:type="spellEnd"/>
            <w:r>
              <w:t xml:space="preserve">, </w:t>
            </w:r>
            <w:proofErr w:type="spellStart"/>
            <w:r>
              <w:t>договор</w:t>
            </w:r>
            <w:proofErr w:type="spellEnd"/>
          </w:p>
        </w:tc>
        <w:tc>
          <w:tcPr>
            <w:tcW w:w="1844" w:type="dxa"/>
            <w:tcBorders>
              <w:top w:val="single" w:sz="4" w:space="0" w:color="000000"/>
              <w:left w:val="single" w:sz="12" w:space="0" w:color="000000"/>
              <w:bottom w:val="single" w:sz="4" w:space="0" w:color="000000"/>
            </w:tcBorders>
            <w:shd w:val="clear" w:color="auto" w:fill="auto"/>
          </w:tcPr>
          <w:p w14:paraId="31A2ACE1" w14:textId="47B688E4" w:rsidR="00F3536A" w:rsidRPr="006450B7" w:rsidRDefault="00F3536A" w:rsidP="00F3536A">
            <w:proofErr w:type="spellStart"/>
            <w:r>
              <w:t>Одељенске</w:t>
            </w:r>
            <w:proofErr w:type="spellEnd"/>
            <w:r w:rsidR="005204E0">
              <w:rPr>
                <w:lang w:val="sr-Cyrl-RS"/>
              </w:rPr>
              <w:t xml:space="preserve"> </w:t>
            </w:r>
            <w:proofErr w:type="spellStart"/>
            <w:r>
              <w:t>старешине</w:t>
            </w:r>
            <w:proofErr w:type="spellEnd"/>
            <w:r w:rsidR="005204E0">
              <w:rPr>
                <w:lang w:val="sr-Cyrl-RS"/>
              </w:rPr>
              <w:t xml:space="preserve"> </w:t>
            </w:r>
            <w:proofErr w:type="spellStart"/>
            <w:r>
              <w:t>петих</w:t>
            </w:r>
            <w:proofErr w:type="spellEnd"/>
            <w:r w:rsidR="005204E0">
              <w:rPr>
                <w:lang w:val="sr-Cyrl-RS"/>
              </w:rPr>
              <w:t xml:space="preserve"> </w:t>
            </w:r>
            <w:proofErr w:type="spellStart"/>
            <w:r>
              <w:t>разреда</w:t>
            </w:r>
            <w:proofErr w:type="spellEnd"/>
            <w:r>
              <w:t>.</w:t>
            </w:r>
          </w:p>
        </w:tc>
        <w:tc>
          <w:tcPr>
            <w:tcW w:w="1088" w:type="dxa"/>
            <w:tcBorders>
              <w:top w:val="single" w:sz="4" w:space="0" w:color="000000"/>
              <w:left w:val="single" w:sz="12" w:space="0" w:color="000000"/>
              <w:bottom w:val="single" w:sz="4" w:space="0" w:color="000000"/>
            </w:tcBorders>
            <w:shd w:val="clear" w:color="auto" w:fill="auto"/>
          </w:tcPr>
          <w:p w14:paraId="48CF1346"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c>
          <w:tcPr>
            <w:tcW w:w="948" w:type="dxa"/>
            <w:tcBorders>
              <w:top w:val="single" w:sz="4" w:space="0" w:color="000000"/>
              <w:left w:val="single" w:sz="4" w:space="0" w:color="000000"/>
              <w:bottom w:val="single" w:sz="4" w:space="0" w:color="000000"/>
              <w:right w:val="single" w:sz="12" w:space="0" w:color="000000"/>
            </w:tcBorders>
            <w:shd w:val="clear" w:color="auto" w:fill="auto"/>
          </w:tcPr>
          <w:p w14:paraId="4B232E9C"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r>
    </w:tbl>
    <w:p w14:paraId="2077EEE7" w14:textId="345F0C16" w:rsidR="00F3536A" w:rsidRDefault="00F3536A" w:rsidP="00F3536A">
      <w:r>
        <w:rPr>
          <w:lang w:val="hu-HU"/>
        </w:rPr>
        <w:lastRenderedPageBreak/>
        <w:t>У</w:t>
      </w:r>
      <w:r w:rsidR="00421084">
        <w:rPr>
          <w:lang w:val="sr-Cyrl-RS"/>
        </w:rPr>
        <w:t xml:space="preserve"> </w:t>
      </w:r>
      <w:proofErr w:type="spellStart"/>
      <w:r>
        <w:t>току</w:t>
      </w:r>
      <w:proofErr w:type="spellEnd"/>
      <w:r w:rsidR="00421084">
        <w:rPr>
          <w:lang w:val="sr-Cyrl-RS"/>
        </w:rPr>
        <w:t xml:space="preserve"> </w:t>
      </w:r>
      <w:proofErr w:type="spellStart"/>
      <w:r>
        <w:t>школске</w:t>
      </w:r>
      <w:proofErr w:type="spellEnd"/>
      <w:r w:rsidR="00421084">
        <w:rPr>
          <w:lang w:val="sr-Cyrl-RS"/>
        </w:rPr>
        <w:t xml:space="preserve"> </w:t>
      </w:r>
      <w:proofErr w:type="spellStart"/>
      <w:r>
        <w:t>године</w:t>
      </w:r>
      <w:proofErr w:type="spellEnd"/>
      <w:r w:rsidR="00421084">
        <w:rPr>
          <w:lang w:val="sr-Cyrl-RS"/>
        </w:rPr>
        <w:t xml:space="preserve"> </w:t>
      </w:r>
      <w:proofErr w:type="spellStart"/>
      <w:r>
        <w:t>планирано</w:t>
      </w:r>
      <w:proofErr w:type="spellEnd"/>
      <w:r w:rsidR="00421084">
        <w:rPr>
          <w:lang w:val="sr-Cyrl-RS"/>
        </w:rPr>
        <w:t xml:space="preserve"> </w:t>
      </w:r>
      <w:proofErr w:type="spellStart"/>
      <w:r>
        <w:t>је</w:t>
      </w:r>
      <w:proofErr w:type="spellEnd"/>
      <w:r w:rsidR="00421084">
        <w:rPr>
          <w:lang w:val="sr-Cyrl-RS"/>
        </w:rPr>
        <w:t xml:space="preserve"> </w:t>
      </w:r>
      <w:proofErr w:type="spellStart"/>
      <w:r>
        <w:t>укупно</w:t>
      </w:r>
      <w:proofErr w:type="spellEnd"/>
      <w:r w:rsidR="00421084">
        <w:rPr>
          <w:lang w:val="sr-Cyrl-RS"/>
        </w:rPr>
        <w:t xml:space="preserve"> </w:t>
      </w:r>
      <w:r>
        <w:rPr>
          <w:lang w:val="sr-Cyrl-CS"/>
        </w:rPr>
        <w:t>6</w:t>
      </w:r>
      <w:r w:rsidR="00421084">
        <w:rPr>
          <w:lang w:val="sr-Cyrl-CS"/>
        </w:rPr>
        <w:t xml:space="preserve"> </w:t>
      </w:r>
      <w:proofErr w:type="spellStart"/>
      <w:r>
        <w:t>састанака</w:t>
      </w:r>
      <w:proofErr w:type="spellEnd"/>
      <w:r>
        <w:t>.</w:t>
      </w:r>
    </w:p>
    <w:p w14:paraId="3414E092" w14:textId="6063F1A9" w:rsidR="00F3536A" w:rsidRPr="00885C45" w:rsidRDefault="00F3536A" w:rsidP="00F3536A">
      <w:pPr>
        <w:rPr>
          <w:color w:val="FF0000"/>
          <w:lang w:val="sr-Cyrl-CS"/>
        </w:rPr>
      </w:pPr>
      <w:r>
        <w:rPr>
          <w:lang w:val="sr-Cyrl-CS"/>
        </w:rPr>
        <w:t>П</w:t>
      </w:r>
      <w:r w:rsidR="00A25764">
        <w:rPr>
          <w:lang w:val="sr-Cyrl-CS"/>
        </w:rPr>
        <w:t xml:space="preserve">редседник већа:  </w:t>
      </w:r>
      <w:r w:rsidR="002F4211" w:rsidRPr="002F4211">
        <w:rPr>
          <w:lang w:val="sr-Cyrl-CS"/>
        </w:rPr>
        <w:t>Боршић Х. Ерика</w:t>
      </w:r>
    </w:p>
    <w:p w14:paraId="1FF813E9" w14:textId="77777777" w:rsidR="00F3536A" w:rsidRPr="00BB4777" w:rsidRDefault="00F3536A" w:rsidP="00F3536A">
      <w:pPr>
        <w:rPr>
          <w:lang w:val="sr-Cyrl-CS"/>
        </w:rPr>
      </w:pPr>
    </w:p>
    <w:p w14:paraId="0B20A771" w14:textId="2AD912C9" w:rsidR="00F3536A" w:rsidRDefault="00F3536A" w:rsidP="00B24AC4">
      <w:pPr>
        <w:numPr>
          <w:ilvl w:val="0"/>
          <w:numId w:val="14"/>
        </w:numPr>
        <w:shd w:val="clear" w:color="auto" w:fill="FFFFFF"/>
        <w:spacing w:before="19"/>
        <w:ind w:right="-1077"/>
        <w:rPr>
          <w:b/>
          <w:bCs/>
          <w:color w:val="000000"/>
          <w:spacing w:val="-3"/>
          <w:sz w:val="24"/>
          <w:szCs w:val="24"/>
          <w:lang w:val="sr-Cyrl-CS"/>
        </w:rPr>
      </w:pPr>
      <w:r>
        <w:rPr>
          <w:b/>
          <w:bCs/>
          <w:color w:val="000000"/>
          <w:spacing w:val="-3"/>
          <w:sz w:val="24"/>
          <w:szCs w:val="24"/>
          <w:lang w:val="sr-Cyrl-CS"/>
        </w:rPr>
        <w:t>П</w:t>
      </w:r>
      <w:r w:rsidR="00B625E1">
        <w:rPr>
          <w:b/>
          <w:bCs/>
          <w:color w:val="000000"/>
          <w:spacing w:val="-3"/>
          <w:sz w:val="24"/>
          <w:szCs w:val="24"/>
          <w:lang w:val="sr-Cyrl-CS"/>
        </w:rPr>
        <w:t>лан рада</w:t>
      </w:r>
      <w:r>
        <w:rPr>
          <w:b/>
          <w:bCs/>
          <w:color w:val="000000"/>
          <w:spacing w:val="-3"/>
          <w:sz w:val="24"/>
          <w:szCs w:val="24"/>
          <w:lang w:val="sr-Cyrl-CS"/>
        </w:rPr>
        <w:t xml:space="preserve"> одељењског већа </w:t>
      </w:r>
      <w:r>
        <w:rPr>
          <w:b/>
          <w:bCs/>
          <w:color w:val="000000"/>
          <w:spacing w:val="-3"/>
          <w:sz w:val="24"/>
          <w:szCs w:val="24"/>
        </w:rPr>
        <w:t>6</w:t>
      </w:r>
      <w:r>
        <w:rPr>
          <w:b/>
          <w:bCs/>
          <w:color w:val="000000"/>
          <w:spacing w:val="-3"/>
          <w:sz w:val="24"/>
          <w:szCs w:val="24"/>
          <w:lang w:val="sr-Cyrl-CS"/>
        </w:rPr>
        <w:t>. разреда</w:t>
      </w:r>
    </w:p>
    <w:p w14:paraId="7EC44CB3" w14:textId="77777777" w:rsidR="00F3536A" w:rsidRPr="008757A9" w:rsidRDefault="00F3536A" w:rsidP="00F3536A"/>
    <w:tbl>
      <w:tblPr>
        <w:tblW w:w="9666" w:type="dxa"/>
        <w:tblInd w:w="-45" w:type="dxa"/>
        <w:tblLayout w:type="fixed"/>
        <w:tblLook w:val="0000" w:firstRow="0" w:lastRow="0" w:firstColumn="0" w:lastColumn="0" w:noHBand="0" w:noVBand="0"/>
      </w:tblPr>
      <w:tblGrid>
        <w:gridCol w:w="1846"/>
        <w:gridCol w:w="2096"/>
        <w:gridCol w:w="1844"/>
        <w:gridCol w:w="1844"/>
        <w:gridCol w:w="1088"/>
        <w:gridCol w:w="948"/>
      </w:tblGrid>
      <w:tr w:rsidR="00F3536A" w14:paraId="23DBE01A" w14:textId="77777777" w:rsidTr="00F3536A">
        <w:tc>
          <w:tcPr>
            <w:tcW w:w="1846" w:type="dxa"/>
            <w:vMerge w:val="restart"/>
            <w:tcBorders>
              <w:top w:val="single" w:sz="12" w:space="0" w:color="000000"/>
              <w:left w:val="single" w:sz="12" w:space="0" w:color="000000"/>
              <w:bottom w:val="single" w:sz="4" w:space="0" w:color="000000"/>
            </w:tcBorders>
            <w:shd w:val="clear" w:color="auto" w:fill="auto"/>
          </w:tcPr>
          <w:p w14:paraId="4BBF6723" w14:textId="77777777" w:rsidR="00F3536A" w:rsidRDefault="00F3536A" w:rsidP="00F3536A">
            <w:pPr>
              <w:jc w:val="center"/>
              <w:rPr>
                <w:b/>
                <w:lang w:val="sr-Cyrl-CS"/>
              </w:rPr>
            </w:pPr>
            <w:r>
              <w:rPr>
                <w:b/>
                <w:lang w:val="sr-Cyrl-CS"/>
              </w:rPr>
              <w:t>Време реализације</w:t>
            </w:r>
          </w:p>
        </w:tc>
        <w:tc>
          <w:tcPr>
            <w:tcW w:w="2096" w:type="dxa"/>
            <w:vMerge w:val="restart"/>
            <w:tcBorders>
              <w:top w:val="single" w:sz="12" w:space="0" w:color="000000"/>
              <w:left w:val="single" w:sz="12" w:space="0" w:color="000000"/>
              <w:bottom w:val="single" w:sz="4" w:space="0" w:color="000000"/>
            </w:tcBorders>
            <w:shd w:val="clear" w:color="auto" w:fill="auto"/>
          </w:tcPr>
          <w:p w14:paraId="08E48A27" w14:textId="77777777" w:rsidR="00F3536A" w:rsidRDefault="00F3536A" w:rsidP="00F3536A">
            <w:pPr>
              <w:jc w:val="center"/>
              <w:rPr>
                <w:b/>
                <w:lang w:val="sr-Cyrl-CS"/>
              </w:rPr>
            </w:pPr>
            <w:r>
              <w:rPr>
                <w:b/>
                <w:lang w:val="sr-Cyrl-CS"/>
              </w:rPr>
              <w:t>Активности/теме</w:t>
            </w:r>
          </w:p>
        </w:tc>
        <w:tc>
          <w:tcPr>
            <w:tcW w:w="1844" w:type="dxa"/>
            <w:vMerge w:val="restart"/>
            <w:tcBorders>
              <w:top w:val="single" w:sz="12" w:space="0" w:color="000000"/>
              <w:left w:val="single" w:sz="12" w:space="0" w:color="000000"/>
              <w:bottom w:val="single" w:sz="4" w:space="0" w:color="000000"/>
            </w:tcBorders>
            <w:shd w:val="clear" w:color="auto" w:fill="auto"/>
          </w:tcPr>
          <w:p w14:paraId="4294A4E1" w14:textId="77777777" w:rsidR="00F3536A" w:rsidRDefault="00F3536A" w:rsidP="00F3536A">
            <w:pPr>
              <w:jc w:val="center"/>
              <w:rPr>
                <w:b/>
                <w:lang w:val="sr-Cyrl-CS"/>
              </w:rPr>
            </w:pPr>
            <w:r>
              <w:rPr>
                <w:b/>
                <w:lang w:val="sr-Cyrl-CS"/>
              </w:rPr>
              <w:t>Начин реализације</w:t>
            </w:r>
          </w:p>
        </w:tc>
        <w:tc>
          <w:tcPr>
            <w:tcW w:w="1844" w:type="dxa"/>
            <w:vMerge w:val="restart"/>
            <w:tcBorders>
              <w:top w:val="single" w:sz="12" w:space="0" w:color="000000"/>
              <w:left w:val="single" w:sz="12" w:space="0" w:color="000000"/>
              <w:bottom w:val="single" w:sz="4" w:space="0" w:color="000000"/>
            </w:tcBorders>
            <w:shd w:val="clear" w:color="auto" w:fill="auto"/>
          </w:tcPr>
          <w:p w14:paraId="5B8613BE" w14:textId="77777777" w:rsidR="00F3536A" w:rsidRDefault="00F3536A" w:rsidP="00F3536A">
            <w:pPr>
              <w:jc w:val="center"/>
              <w:rPr>
                <w:b/>
                <w:lang w:val="sr-Cyrl-CS"/>
              </w:rPr>
            </w:pPr>
            <w:r>
              <w:rPr>
                <w:b/>
                <w:lang w:val="sr-Cyrl-CS"/>
              </w:rPr>
              <w:t>Носиоци реализације</w:t>
            </w:r>
          </w:p>
        </w:tc>
        <w:tc>
          <w:tcPr>
            <w:tcW w:w="203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1B04F38" w14:textId="77777777" w:rsidR="00F3536A" w:rsidRDefault="00F3536A" w:rsidP="00F3536A">
            <w:pPr>
              <w:jc w:val="center"/>
              <w:rPr>
                <w:b/>
                <w:lang w:val="sr-Cyrl-CS"/>
              </w:rPr>
            </w:pPr>
            <w:r>
              <w:rPr>
                <w:b/>
                <w:lang w:val="sr-Cyrl-CS"/>
              </w:rPr>
              <w:t>Праћење</w:t>
            </w:r>
          </w:p>
        </w:tc>
      </w:tr>
      <w:tr w:rsidR="00F3536A" w14:paraId="5D38DED5" w14:textId="77777777" w:rsidTr="00F3536A">
        <w:tc>
          <w:tcPr>
            <w:tcW w:w="1846" w:type="dxa"/>
            <w:vMerge/>
            <w:tcBorders>
              <w:top w:val="single" w:sz="4" w:space="0" w:color="000000"/>
              <w:left w:val="single" w:sz="12" w:space="0" w:color="000000"/>
              <w:bottom w:val="single" w:sz="12" w:space="0" w:color="000000"/>
            </w:tcBorders>
            <w:shd w:val="clear" w:color="auto" w:fill="auto"/>
          </w:tcPr>
          <w:p w14:paraId="4531073B" w14:textId="77777777" w:rsidR="00F3536A" w:rsidRDefault="00F3536A" w:rsidP="00F3536A">
            <w:pPr>
              <w:snapToGrid w:val="0"/>
              <w:jc w:val="center"/>
              <w:rPr>
                <w:b/>
                <w:lang w:val="sr-Cyrl-CS"/>
              </w:rPr>
            </w:pPr>
          </w:p>
        </w:tc>
        <w:tc>
          <w:tcPr>
            <w:tcW w:w="2096" w:type="dxa"/>
            <w:vMerge/>
            <w:tcBorders>
              <w:top w:val="single" w:sz="4" w:space="0" w:color="000000"/>
              <w:left w:val="single" w:sz="12" w:space="0" w:color="000000"/>
              <w:bottom w:val="single" w:sz="12" w:space="0" w:color="000000"/>
            </w:tcBorders>
            <w:shd w:val="clear" w:color="auto" w:fill="auto"/>
          </w:tcPr>
          <w:p w14:paraId="04EF4EB5" w14:textId="77777777" w:rsidR="00F3536A" w:rsidRDefault="00F3536A" w:rsidP="00F3536A">
            <w:pPr>
              <w:snapToGrid w:val="0"/>
              <w:jc w:val="center"/>
              <w:rPr>
                <w:b/>
                <w:lang w:val="sr-Cyrl-CS"/>
              </w:rPr>
            </w:pPr>
          </w:p>
        </w:tc>
        <w:tc>
          <w:tcPr>
            <w:tcW w:w="1844" w:type="dxa"/>
            <w:vMerge/>
            <w:tcBorders>
              <w:top w:val="single" w:sz="4" w:space="0" w:color="000000"/>
              <w:left w:val="single" w:sz="12" w:space="0" w:color="000000"/>
              <w:bottom w:val="single" w:sz="12" w:space="0" w:color="000000"/>
            </w:tcBorders>
            <w:shd w:val="clear" w:color="auto" w:fill="auto"/>
          </w:tcPr>
          <w:p w14:paraId="6BAB3B49" w14:textId="77777777" w:rsidR="00F3536A" w:rsidRDefault="00F3536A" w:rsidP="00F3536A">
            <w:pPr>
              <w:snapToGrid w:val="0"/>
              <w:jc w:val="center"/>
              <w:rPr>
                <w:b/>
                <w:lang w:val="sr-Cyrl-CS"/>
              </w:rPr>
            </w:pPr>
          </w:p>
        </w:tc>
        <w:tc>
          <w:tcPr>
            <w:tcW w:w="1844" w:type="dxa"/>
            <w:vMerge/>
            <w:tcBorders>
              <w:top w:val="single" w:sz="4" w:space="0" w:color="000000"/>
              <w:left w:val="single" w:sz="12" w:space="0" w:color="000000"/>
              <w:bottom w:val="single" w:sz="12" w:space="0" w:color="000000"/>
            </w:tcBorders>
            <w:shd w:val="clear" w:color="auto" w:fill="auto"/>
          </w:tcPr>
          <w:p w14:paraId="230E4EF1" w14:textId="77777777" w:rsidR="00F3536A" w:rsidRDefault="00F3536A" w:rsidP="00F3536A">
            <w:pPr>
              <w:snapToGrid w:val="0"/>
              <w:jc w:val="center"/>
              <w:rPr>
                <w:b/>
                <w:lang w:val="sr-Cyrl-CS"/>
              </w:rPr>
            </w:pPr>
          </w:p>
        </w:tc>
        <w:tc>
          <w:tcPr>
            <w:tcW w:w="1088" w:type="dxa"/>
            <w:tcBorders>
              <w:top w:val="single" w:sz="12" w:space="0" w:color="000000"/>
              <w:left w:val="single" w:sz="12" w:space="0" w:color="000000"/>
              <w:bottom w:val="single" w:sz="12" w:space="0" w:color="000000"/>
            </w:tcBorders>
            <w:shd w:val="clear" w:color="auto" w:fill="auto"/>
          </w:tcPr>
          <w:p w14:paraId="76F72AEB" w14:textId="77777777" w:rsidR="00F3536A" w:rsidRDefault="00F3536A" w:rsidP="00F3536A">
            <w:pPr>
              <w:jc w:val="center"/>
              <w:rPr>
                <w:b/>
                <w:lang w:val="sr-Cyrl-CS"/>
              </w:rPr>
            </w:pPr>
            <w:r>
              <w:rPr>
                <w:b/>
                <w:lang w:val="sr-Cyrl-CS"/>
              </w:rPr>
              <w:t>УР</w:t>
            </w:r>
          </w:p>
        </w:tc>
        <w:tc>
          <w:tcPr>
            <w:tcW w:w="948" w:type="dxa"/>
            <w:tcBorders>
              <w:top w:val="single" w:sz="12" w:space="0" w:color="000000"/>
              <w:left w:val="single" w:sz="12" w:space="0" w:color="000000"/>
              <w:bottom w:val="single" w:sz="12" w:space="0" w:color="000000"/>
              <w:right w:val="single" w:sz="12" w:space="0" w:color="000000"/>
            </w:tcBorders>
            <w:shd w:val="clear" w:color="auto" w:fill="auto"/>
          </w:tcPr>
          <w:p w14:paraId="0336827E" w14:textId="77777777" w:rsidR="00F3536A" w:rsidRDefault="00F3536A" w:rsidP="00F3536A">
            <w:pPr>
              <w:jc w:val="center"/>
            </w:pPr>
            <w:r>
              <w:rPr>
                <w:b/>
                <w:lang w:val="sr-Cyrl-CS"/>
              </w:rPr>
              <w:t>НУ</w:t>
            </w:r>
          </w:p>
        </w:tc>
      </w:tr>
      <w:tr w:rsidR="00F3536A" w14:paraId="5658BF1E" w14:textId="77777777" w:rsidTr="00F3536A">
        <w:tc>
          <w:tcPr>
            <w:tcW w:w="1846" w:type="dxa"/>
            <w:tcBorders>
              <w:top w:val="single" w:sz="12" w:space="0" w:color="000000"/>
              <w:left w:val="single" w:sz="12" w:space="0" w:color="000000"/>
              <w:bottom w:val="single" w:sz="4" w:space="0" w:color="000000"/>
            </w:tcBorders>
            <w:shd w:val="clear" w:color="auto" w:fill="auto"/>
          </w:tcPr>
          <w:p w14:paraId="69C98106" w14:textId="77777777" w:rsidR="00F3536A" w:rsidRPr="009B6FE7" w:rsidRDefault="00F3536A" w:rsidP="00F3536A">
            <w:proofErr w:type="spellStart"/>
            <w:r>
              <w:t>Август</w:t>
            </w:r>
            <w:proofErr w:type="spellEnd"/>
          </w:p>
        </w:tc>
        <w:tc>
          <w:tcPr>
            <w:tcW w:w="2096" w:type="dxa"/>
            <w:tcBorders>
              <w:top w:val="single" w:sz="12" w:space="0" w:color="000000"/>
              <w:left w:val="single" w:sz="12" w:space="0" w:color="000000"/>
              <w:bottom w:val="single" w:sz="4" w:space="0" w:color="000000"/>
            </w:tcBorders>
            <w:shd w:val="clear" w:color="auto" w:fill="auto"/>
          </w:tcPr>
          <w:p w14:paraId="7267A662" w14:textId="54DA2C82" w:rsidR="00F3536A" w:rsidRPr="00BC3961" w:rsidRDefault="00F3536A" w:rsidP="00F3536A">
            <w:r>
              <w:t>-</w:t>
            </w:r>
            <w:proofErr w:type="spellStart"/>
            <w:r>
              <w:t>Консултације</w:t>
            </w:r>
            <w:proofErr w:type="spellEnd"/>
            <w:r w:rsidR="005204E0">
              <w:rPr>
                <w:lang w:val="sr-Cyrl-RS"/>
              </w:rPr>
              <w:t xml:space="preserve"> </w:t>
            </w:r>
            <w:proofErr w:type="spellStart"/>
            <w:r>
              <w:t>одељењских</w:t>
            </w:r>
            <w:proofErr w:type="spellEnd"/>
            <w:r w:rsidR="005204E0">
              <w:rPr>
                <w:lang w:val="sr-Cyrl-RS"/>
              </w:rPr>
              <w:t xml:space="preserve"> </w:t>
            </w:r>
            <w:proofErr w:type="spellStart"/>
            <w:r>
              <w:t>старешина</w:t>
            </w:r>
            <w:proofErr w:type="spellEnd"/>
          </w:p>
          <w:p w14:paraId="0D66EA53" w14:textId="016E8FFF" w:rsidR="00F3536A" w:rsidRPr="00BC3961" w:rsidRDefault="00F3536A" w:rsidP="00F3536A">
            <w:r>
              <w:t>-</w:t>
            </w:r>
            <w:proofErr w:type="spellStart"/>
            <w:r>
              <w:t>Израда</w:t>
            </w:r>
            <w:proofErr w:type="spellEnd"/>
            <w:r w:rsidR="005204E0">
              <w:rPr>
                <w:lang w:val="sr-Cyrl-RS"/>
              </w:rPr>
              <w:t xml:space="preserve"> </w:t>
            </w:r>
            <w:proofErr w:type="spellStart"/>
            <w:r>
              <w:t>детаљног</w:t>
            </w:r>
            <w:proofErr w:type="spellEnd"/>
            <w:r w:rsidR="005204E0">
              <w:rPr>
                <w:lang w:val="sr-Cyrl-RS"/>
              </w:rPr>
              <w:t xml:space="preserve"> </w:t>
            </w:r>
            <w:proofErr w:type="spellStart"/>
            <w:r>
              <w:t>плана</w:t>
            </w:r>
            <w:proofErr w:type="spellEnd"/>
            <w:r w:rsidR="005204E0">
              <w:rPr>
                <w:lang w:val="sr-Cyrl-RS"/>
              </w:rPr>
              <w:t xml:space="preserve"> </w:t>
            </w:r>
            <w:proofErr w:type="spellStart"/>
            <w:r>
              <w:t>Одељенског</w:t>
            </w:r>
            <w:proofErr w:type="spellEnd"/>
            <w:r w:rsidR="005204E0">
              <w:rPr>
                <w:lang w:val="sr-Cyrl-RS"/>
              </w:rPr>
              <w:t xml:space="preserve"> </w:t>
            </w:r>
            <w:proofErr w:type="spellStart"/>
            <w:r>
              <w:t>већа</w:t>
            </w:r>
            <w:proofErr w:type="spellEnd"/>
            <w:r>
              <w:t xml:space="preserve"> 6. </w:t>
            </w:r>
            <w:proofErr w:type="spellStart"/>
            <w:r>
              <w:t>разреда</w:t>
            </w:r>
            <w:proofErr w:type="spellEnd"/>
          </w:p>
          <w:p w14:paraId="40383B35" w14:textId="7B3D5840" w:rsidR="00F3536A" w:rsidRDefault="00F3536A" w:rsidP="00F3536A">
            <w:pPr>
              <w:rPr>
                <w:lang w:val="sr-Cyrl-CS"/>
              </w:rPr>
            </w:pPr>
            <w:r>
              <w:t>-</w:t>
            </w:r>
            <w:proofErr w:type="spellStart"/>
            <w:r>
              <w:t>Доношењe</w:t>
            </w:r>
            <w:proofErr w:type="spellEnd"/>
            <w:r w:rsidR="005204E0">
              <w:rPr>
                <w:lang w:val="sr-Cyrl-RS"/>
              </w:rPr>
              <w:t xml:space="preserve"> </w:t>
            </w:r>
            <w:proofErr w:type="spellStart"/>
            <w:r>
              <w:t>плана</w:t>
            </w:r>
            <w:proofErr w:type="spellEnd"/>
            <w:r w:rsidR="005204E0">
              <w:rPr>
                <w:lang w:val="sr-Cyrl-RS"/>
              </w:rPr>
              <w:t xml:space="preserve"> </w:t>
            </w:r>
            <w:proofErr w:type="spellStart"/>
            <w:proofErr w:type="gramStart"/>
            <w:r>
              <w:t>одељ.стар</w:t>
            </w:r>
            <w:proofErr w:type="spellEnd"/>
            <w:proofErr w:type="gramEnd"/>
          </w:p>
          <w:p w14:paraId="48443DEA" w14:textId="2E4E9D36" w:rsidR="00F3536A" w:rsidRPr="00BF07AE" w:rsidRDefault="00F3536A" w:rsidP="00F3536A">
            <w:pPr>
              <w:rPr>
                <w:lang w:val="sr-Cyrl-CS"/>
              </w:rPr>
            </w:pPr>
            <w:r>
              <w:t>-</w:t>
            </w:r>
            <w:proofErr w:type="spellStart"/>
            <w:r>
              <w:t>Избор</w:t>
            </w:r>
            <w:proofErr w:type="spellEnd"/>
            <w:r w:rsidR="005204E0">
              <w:rPr>
                <w:lang w:val="sr-Cyrl-RS"/>
              </w:rPr>
              <w:t xml:space="preserve"> </w:t>
            </w:r>
            <w:proofErr w:type="spellStart"/>
            <w:r>
              <w:t>дестинације</w:t>
            </w:r>
            <w:proofErr w:type="spellEnd"/>
            <w:r w:rsidR="005204E0">
              <w:rPr>
                <w:lang w:val="sr-Cyrl-RS"/>
              </w:rPr>
              <w:t xml:space="preserve"> </w:t>
            </w:r>
            <w:proofErr w:type="spellStart"/>
            <w:r>
              <w:t>за</w:t>
            </w:r>
            <w:proofErr w:type="spellEnd"/>
            <w:r w:rsidR="005204E0">
              <w:rPr>
                <w:lang w:val="sr-Cyrl-RS"/>
              </w:rPr>
              <w:t xml:space="preserve"> </w:t>
            </w:r>
            <w:proofErr w:type="spellStart"/>
            <w:r>
              <w:t>екскурзију</w:t>
            </w:r>
            <w:proofErr w:type="spellEnd"/>
          </w:p>
        </w:tc>
        <w:tc>
          <w:tcPr>
            <w:tcW w:w="1844" w:type="dxa"/>
            <w:tcBorders>
              <w:top w:val="single" w:sz="12" w:space="0" w:color="000000"/>
              <w:left w:val="single" w:sz="12" w:space="0" w:color="000000"/>
              <w:bottom w:val="single" w:sz="4" w:space="0" w:color="000000"/>
            </w:tcBorders>
            <w:shd w:val="clear" w:color="auto" w:fill="auto"/>
          </w:tcPr>
          <w:p w14:paraId="7D0815CB" w14:textId="77777777" w:rsidR="00F3536A" w:rsidRDefault="00F3536A" w:rsidP="00F3536A">
            <w:proofErr w:type="spellStart"/>
            <w:r>
              <w:t>Договор</w:t>
            </w:r>
            <w:proofErr w:type="spellEnd"/>
          </w:p>
          <w:p w14:paraId="3A38FA24" w14:textId="18F1EF85" w:rsidR="00F3536A" w:rsidRDefault="00F3536A" w:rsidP="00F3536A">
            <w:pPr>
              <w:rPr>
                <w:lang w:val="sr-Cyrl-CS"/>
              </w:rPr>
            </w:pPr>
            <w:proofErr w:type="spellStart"/>
            <w:r>
              <w:t>Састављање</w:t>
            </w:r>
            <w:proofErr w:type="spellEnd"/>
            <w:r w:rsidR="005204E0">
              <w:rPr>
                <w:lang w:val="sr-Cyrl-RS"/>
              </w:rPr>
              <w:t xml:space="preserve"> </w:t>
            </w:r>
            <w:proofErr w:type="spellStart"/>
            <w:r>
              <w:t>планова</w:t>
            </w:r>
            <w:proofErr w:type="spellEnd"/>
          </w:p>
          <w:p w14:paraId="36E11869" w14:textId="77777777" w:rsidR="00F3536A" w:rsidRDefault="00F3536A" w:rsidP="00F3536A">
            <w:pPr>
              <w:rPr>
                <w:lang w:val="sr-Cyrl-CS"/>
              </w:rPr>
            </w:pPr>
          </w:p>
          <w:p w14:paraId="74724C1C" w14:textId="77777777" w:rsidR="00F3536A" w:rsidRDefault="00F3536A" w:rsidP="00F3536A">
            <w:pPr>
              <w:rPr>
                <w:lang w:val="sr-Cyrl-CS"/>
              </w:rPr>
            </w:pPr>
          </w:p>
          <w:p w14:paraId="5FDEB173" w14:textId="77777777" w:rsidR="00F3536A" w:rsidRDefault="00F3536A" w:rsidP="00F3536A">
            <w:pPr>
              <w:rPr>
                <w:lang w:val="sr-Cyrl-CS"/>
              </w:rPr>
            </w:pPr>
          </w:p>
          <w:p w14:paraId="7D4A7C8A" w14:textId="77777777" w:rsidR="00F3536A" w:rsidRDefault="00F3536A" w:rsidP="00F3536A">
            <w:pPr>
              <w:rPr>
                <w:lang w:val="sr-Cyrl-CS"/>
              </w:rPr>
            </w:pPr>
          </w:p>
          <w:p w14:paraId="2D98AC53" w14:textId="77777777" w:rsidR="00F3536A" w:rsidRDefault="00F3536A" w:rsidP="00F3536A">
            <w:pPr>
              <w:rPr>
                <w:lang w:val="sr-Cyrl-CS"/>
              </w:rPr>
            </w:pPr>
          </w:p>
          <w:p w14:paraId="5517BF19" w14:textId="130C0759" w:rsidR="00F3536A" w:rsidRPr="003D510B" w:rsidRDefault="00F3536A" w:rsidP="00F3536A">
            <w:pPr>
              <w:rPr>
                <w:lang w:val="sr-Cyrl-CS"/>
              </w:rPr>
            </w:pPr>
            <w:proofErr w:type="spellStart"/>
            <w:r>
              <w:t>Предлог</w:t>
            </w:r>
            <w:proofErr w:type="spellEnd"/>
            <w:r w:rsidR="005204E0">
              <w:rPr>
                <w:lang w:val="sr-Cyrl-RS"/>
              </w:rPr>
              <w:t xml:space="preserve"> </w:t>
            </w:r>
            <w:proofErr w:type="spellStart"/>
            <w:r>
              <w:t>понуда</w:t>
            </w:r>
            <w:proofErr w:type="spellEnd"/>
            <w:r w:rsidR="005204E0">
              <w:rPr>
                <w:lang w:val="sr-Cyrl-RS"/>
              </w:rPr>
              <w:t xml:space="preserve"> </w:t>
            </w:r>
            <w:proofErr w:type="spellStart"/>
            <w:r>
              <w:t>из</w:t>
            </w:r>
            <w:proofErr w:type="spellEnd"/>
            <w:r w:rsidR="005204E0">
              <w:rPr>
                <w:lang w:val="sr-Cyrl-RS"/>
              </w:rPr>
              <w:t xml:space="preserve"> </w:t>
            </w:r>
            <w:proofErr w:type="spellStart"/>
            <w:r>
              <w:t>плана</w:t>
            </w:r>
            <w:proofErr w:type="spellEnd"/>
            <w:r w:rsidR="005204E0">
              <w:rPr>
                <w:lang w:val="sr-Cyrl-RS"/>
              </w:rPr>
              <w:t xml:space="preserve"> </w:t>
            </w:r>
            <w:proofErr w:type="spellStart"/>
            <w:r>
              <w:t>школе</w:t>
            </w:r>
            <w:proofErr w:type="spellEnd"/>
          </w:p>
        </w:tc>
        <w:tc>
          <w:tcPr>
            <w:tcW w:w="1844" w:type="dxa"/>
            <w:tcBorders>
              <w:top w:val="single" w:sz="12" w:space="0" w:color="000000"/>
              <w:left w:val="single" w:sz="12" w:space="0" w:color="000000"/>
              <w:bottom w:val="single" w:sz="4" w:space="0" w:color="000000"/>
            </w:tcBorders>
            <w:shd w:val="clear" w:color="auto" w:fill="auto"/>
          </w:tcPr>
          <w:p w14:paraId="0B0AFED9" w14:textId="223DF187" w:rsidR="00F3536A" w:rsidRPr="00BC3961" w:rsidRDefault="00F3536A" w:rsidP="00F3536A">
            <w:proofErr w:type="spellStart"/>
            <w:r>
              <w:t>Одељењске</w:t>
            </w:r>
            <w:proofErr w:type="spellEnd"/>
            <w:r w:rsidR="005204E0">
              <w:rPr>
                <w:lang w:val="sr-Cyrl-RS"/>
              </w:rPr>
              <w:t xml:space="preserve"> </w:t>
            </w:r>
            <w:proofErr w:type="spellStart"/>
            <w:r>
              <w:t>старешине</w:t>
            </w:r>
            <w:proofErr w:type="spellEnd"/>
            <w:r w:rsidR="005204E0">
              <w:rPr>
                <w:lang w:val="sr-Cyrl-RS"/>
              </w:rPr>
              <w:t xml:space="preserve"> </w:t>
            </w:r>
            <w:proofErr w:type="spellStart"/>
            <w:r>
              <w:t>шестих</w:t>
            </w:r>
            <w:proofErr w:type="spellEnd"/>
            <w:r w:rsidR="005204E0">
              <w:rPr>
                <w:lang w:val="sr-Cyrl-RS"/>
              </w:rPr>
              <w:t xml:space="preserve"> </w:t>
            </w:r>
            <w:proofErr w:type="spellStart"/>
            <w:r>
              <w:t>разреда</w:t>
            </w:r>
            <w:proofErr w:type="spellEnd"/>
            <w:r>
              <w:t xml:space="preserve">, </w:t>
            </w:r>
            <w:proofErr w:type="spellStart"/>
            <w:r>
              <w:t>стручна</w:t>
            </w:r>
            <w:proofErr w:type="spellEnd"/>
            <w:r w:rsidR="005204E0">
              <w:rPr>
                <w:lang w:val="sr-Cyrl-RS"/>
              </w:rPr>
              <w:t xml:space="preserve"> </w:t>
            </w:r>
            <w:proofErr w:type="spellStart"/>
            <w:r>
              <w:t>служба</w:t>
            </w:r>
            <w:proofErr w:type="spellEnd"/>
          </w:p>
        </w:tc>
        <w:bookmarkStart w:id="17" w:name="__Fieldmark__3_137325849"/>
        <w:tc>
          <w:tcPr>
            <w:tcW w:w="1088" w:type="dxa"/>
            <w:tcBorders>
              <w:top w:val="single" w:sz="12" w:space="0" w:color="000000"/>
              <w:left w:val="single" w:sz="12" w:space="0" w:color="000000"/>
              <w:bottom w:val="single" w:sz="4" w:space="0" w:color="000000"/>
            </w:tcBorders>
            <w:shd w:val="clear" w:color="auto" w:fill="auto"/>
          </w:tcPr>
          <w:p w14:paraId="3FDF795D"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bookmarkEnd w:id="17"/>
          </w:p>
        </w:tc>
        <w:bookmarkStart w:id="18" w:name="__Fieldmark__4_137325849"/>
        <w:tc>
          <w:tcPr>
            <w:tcW w:w="948" w:type="dxa"/>
            <w:tcBorders>
              <w:top w:val="single" w:sz="12" w:space="0" w:color="000000"/>
              <w:left w:val="single" w:sz="4" w:space="0" w:color="000000"/>
              <w:bottom w:val="single" w:sz="4" w:space="0" w:color="000000"/>
              <w:right w:val="single" w:sz="12" w:space="0" w:color="000000"/>
            </w:tcBorders>
            <w:shd w:val="clear" w:color="auto" w:fill="auto"/>
          </w:tcPr>
          <w:p w14:paraId="7B3FB6E7"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bookmarkEnd w:id="18"/>
          </w:p>
        </w:tc>
      </w:tr>
      <w:tr w:rsidR="00F3536A" w14:paraId="5BEDD0C1" w14:textId="77777777" w:rsidTr="00F3536A">
        <w:tc>
          <w:tcPr>
            <w:tcW w:w="1846" w:type="dxa"/>
            <w:tcBorders>
              <w:top w:val="single" w:sz="4" w:space="0" w:color="000000"/>
              <w:left w:val="single" w:sz="12" w:space="0" w:color="000000"/>
              <w:bottom w:val="single" w:sz="4" w:space="0" w:color="000000"/>
            </w:tcBorders>
            <w:shd w:val="clear" w:color="auto" w:fill="auto"/>
          </w:tcPr>
          <w:p w14:paraId="25A8BDD6" w14:textId="77777777" w:rsidR="00F3536A" w:rsidRPr="00F45D3D" w:rsidRDefault="00F3536A" w:rsidP="00F3536A">
            <w:proofErr w:type="spellStart"/>
            <w:r>
              <w:t>Октобар</w:t>
            </w:r>
            <w:proofErr w:type="spellEnd"/>
          </w:p>
        </w:tc>
        <w:tc>
          <w:tcPr>
            <w:tcW w:w="2096" w:type="dxa"/>
            <w:tcBorders>
              <w:top w:val="single" w:sz="4" w:space="0" w:color="000000"/>
              <w:left w:val="single" w:sz="12" w:space="0" w:color="000000"/>
              <w:bottom w:val="single" w:sz="4" w:space="0" w:color="000000"/>
            </w:tcBorders>
            <w:shd w:val="clear" w:color="auto" w:fill="auto"/>
          </w:tcPr>
          <w:p w14:paraId="55878FB6" w14:textId="3AD8DA28" w:rsidR="00F3536A" w:rsidRPr="00BC3961" w:rsidRDefault="00F3536A" w:rsidP="00F3536A">
            <w:r>
              <w:t>-</w:t>
            </w:r>
            <w:proofErr w:type="spellStart"/>
            <w:r>
              <w:t>Успех</w:t>
            </w:r>
            <w:proofErr w:type="spellEnd"/>
            <w:r w:rsidR="005204E0">
              <w:rPr>
                <w:lang w:val="sr-Cyrl-RS"/>
              </w:rPr>
              <w:t xml:space="preserve"> </w:t>
            </w:r>
            <w:proofErr w:type="spellStart"/>
            <w:r>
              <w:t>на</w:t>
            </w:r>
            <w:proofErr w:type="spellEnd"/>
            <w:r w:rsidR="005204E0">
              <w:rPr>
                <w:lang w:val="sr-Cyrl-RS"/>
              </w:rPr>
              <w:t xml:space="preserve"> </w:t>
            </w:r>
            <w:proofErr w:type="spellStart"/>
            <w:r>
              <w:t>крају</w:t>
            </w:r>
            <w:proofErr w:type="spellEnd"/>
            <w:r w:rsidR="005204E0">
              <w:rPr>
                <w:lang w:val="sr-Cyrl-RS"/>
              </w:rPr>
              <w:t xml:space="preserve"> </w:t>
            </w:r>
            <w:proofErr w:type="spellStart"/>
            <w:r>
              <w:t>првог</w:t>
            </w:r>
            <w:proofErr w:type="spellEnd"/>
            <w:r w:rsidR="005204E0">
              <w:rPr>
                <w:lang w:val="sr-Cyrl-RS"/>
              </w:rPr>
              <w:t xml:space="preserve"> </w:t>
            </w:r>
            <w:proofErr w:type="spellStart"/>
            <w:r>
              <w:t>квартала</w:t>
            </w:r>
            <w:proofErr w:type="spellEnd"/>
          </w:p>
          <w:p w14:paraId="4CA11235" w14:textId="2C360ABF" w:rsidR="00F3536A" w:rsidRPr="00BC3961" w:rsidRDefault="00F3536A" w:rsidP="00F3536A">
            <w:r>
              <w:t>-</w:t>
            </w:r>
            <w:proofErr w:type="spellStart"/>
            <w:r>
              <w:t>Дисциплинске</w:t>
            </w:r>
            <w:proofErr w:type="spellEnd"/>
            <w:r w:rsidR="005204E0">
              <w:rPr>
                <w:lang w:val="sr-Cyrl-RS"/>
              </w:rPr>
              <w:t xml:space="preserve"> </w:t>
            </w:r>
            <w:proofErr w:type="spellStart"/>
            <w:r>
              <w:t>мере</w:t>
            </w:r>
            <w:proofErr w:type="spellEnd"/>
          </w:p>
        </w:tc>
        <w:tc>
          <w:tcPr>
            <w:tcW w:w="1844" w:type="dxa"/>
            <w:tcBorders>
              <w:top w:val="single" w:sz="4" w:space="0" w:color="000000"/>
              <w:left w:val="single" w:sz="12" w:space="0" w:color="000000"/>
              <w:bottom w:val="single" w:sz="4" w:space="0" w:color="000000"/>
            </w:tcBorders>
            <w:shd w:val="clear" w:color="auto" w:fill="auto"/>
          </w:tcPr>
          <w:p w14:paraId="5A4453F8" w14:textId="30470F8A" w:rsidR="00F3536A" w:rsidRPr="00BC3961" w:rsidRDefault="00F3536A" w:rsidP="00F3536A">
            <w:proofErr w:type="spellStart"/>
            <w:r>
              <w:t>Анализа</w:t>
            </w:r>
            <w:proofErr w:type="spellEnd"/>
            <w:r w:rsidR="005204E0">
              <w:rPr>
                <w:lang w:val="sr-Cyrl-RS"/>
              </w:rPr>
              <w:t xml:space="preserve"> </w:t>
            </w:r>
            <w:proofErr w:type="spellStart"/>
            <w:r>
              <w:t>успеха</w:t>
            </w:r>
            <w:proofErr w:type="spellEnd"/>
          </w:p>
        </w:tc>
        <w:tc>
          <w:tcPr>
            <w:tcW w:w="1844" w:type="dxa"/>
            <w:tcBorders>
              <w:top w:val="single" w:sz="4" w:space="0" w:color="000000"/>
              <w:left w:val="single" w:sz="12" w:space="0" w:color="000000"/>
              <w:bottom w:val="single" w:sz="4" w:space="0" w:color="000000"/>
            </w:tcBorders>
            <w:shd w:val="clear" w:color="auto" w:fill="auto"/>
          </w:tcPr>
          <w:p w14:paraId="0A562D56" w14:textId="7B233419" w:rsidR="00F3536A" w:rsidRPr="00F45D3D" w:rsidRDefault="00F3536A" w:rsidP="00F3536A">
            <w:proofErr w:type="spellStart"/>
            <w:r>
              <w:t>Одељењске</w:t>
            </w:r>
            <w:proofErr w:type="spellEnd"/>
            <w:r w:rsidR="005204E0">
              <w:rPr>
                <w:lang w:val="sr-Cyrl-RS"/>
              </w:rPr>
              <w:t xml:space="preserve"> </w:t>
            </w:r>
            <w:proofErr w:type="spellStart"/>
            <w:r>
              <w:t>старешине</w:t>
            </w:r>
            <w:proofErr w:type="spellEnd"/>
            <w:r w:rsidR="005204E0">
              <w:rPr>
                <w:lang w:val="sr-Cyrl-RS"/>
              </w:rPr>
              <w:t xml:space="preserve"> </w:t>
            </w:r>
            <w:proofErr w:type="spellStart"/>
            <w:r>
              <w:t>шестихразреда</w:t>
            </w:r>
            <w:proofErr w:type="spellEnd"/>
            <w:r>
              <w:t xml:space="preserve">, </w:t>
            </w:r>
            <w:proofErr w:type="spellStart"/>
            <w:r>
              <w:t>стручна</w:t>
            </w:r>
            <w:proofErr w:type="spellEnd"/>
            <w:r w:rsidR="005204E0">
              <w:rPr>
                <w:lang w:val="sr-Cyrl-RS"/>
              </w:rPr>
              <w:t xml:space="preserve"> </w:t>
            </w:r>
            <w:proofErr w:type="spellStart"/>
            <w:r>
              <w:t>служба</w:t>
            </w:r>
            <w:proofErr w:type="spellEnd"/>
          </w:p>
        </w:tc>
        <w:bookmarkStart w:id="19" w:name="__Fieldmark__5_137325849"/>
        <w:tc>
          <w:tcPr>
            <w:tcW w:w="1088" w:type="dxa"/>
            <w:tcBorders>
              <w:top w:val="single" w:sz="4" w:space="0" w:color="000000"/>
              <w:left w:val="single" w:sz="12" w:space="0" w:color="000000"/>
              <w:bottom w:val="single" w:sz="4" w:space="0" w:color="000000"/>
            </w:tcBorders>
            <w:shd w:val="clear" w:color="auto" w:fill="auto"/>
          </w:tcPr>
          <w:p w14:paraId="2715E05C"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bookmarkEnd w:id="19"/>
          </w:p>
        </w:tc>
        <w:bookmarkStart w:id="20" w:name="__Fieldmark__6_137325849"/>
        <w:tc>
          <w:tcPr>
            <w:tcW w:w="948" w:type="dxa"/>
            <w:tcBorders>
              <w:top w:val="single" w:sz="4" w:space="0" w:color="000000"/>
              <w:left w:val="single" w:sz="4" w:space="0" w:color="000000"/>
              <w:bottom w:val="single" w:sz="4" w:space="0" w:color="000000"/>
              <w:right w:val="single" w:sz="12" w:space="0" w:color="000000"/>
            </w:tcBorders>
            <w:shd w:val="clear" w:color="auto" w:fill="auto"/>
          </w:tcPr>
          <w:p w14:paraId="0D4CF208"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bookmarkEnd w:id="20"/>
          </w:p>
        </w:tc>
      </w:tr>
      <w:tr w:rsidR="00F3536A" w14:paraId="07F842E8" w14:textId="77777777" w:rsidTr="00F3536A">
        <w:tc>
          <w:tcPr>
            <w:tcW w:w="1846" w:type="dxa"/>
            <w:tcBorders>
              <w:top w:val="single" w:sz="4" w:space="0" w:color="000000"/>
              <w:left w:val="single" w:sz="12" w:space="0" w:color="000000"/>
              <w:bottom w:val="single" w:sz="4" w:space="0" w:color="000000"/>
            </w:tcBorders>
            <w:shd w:val="clear" w:color="auto" w:fill="auto"/>
          </w:tcPr>
          <w:p w14:paraId="4D6E70A0" w14:textId="77777777" w:rsidR="00F3536A" w:rsidRPr="00DB3420" w:rsidRDefault="00F3536A" w:rsidP="00F3536A">
            <w:proofErr w:type="spellStart"/>
            <w:r>
              <w:t>Децембар</w:t>
            </w:r>
            <w:proofErr w:type="spellEnd"/>
          </w:p>
        </w:tc>
        <w:tc>
          <w:tcPr>
            <w:tcW w:w="2096" w:type="dxa"/>
            <w:tcBorders>
              <w:top w:val="single" w:sz="4" w:space="0" w:color="000000"/>
              <w:left w:val="single" w:sz="12" w:space="0" w:color="000000"/>
              <w:bottom w:val="single" w:sz="4" w:space="0" w:color="000000"/>
            </w:tcBorders>
            <w:shd w:val="clear" w:color="auto" w:fill="auto"/>
          </w:tcPr>
          <w:p w14:paraId="20E39546" w14:textId="71961BA4" w:rsidR="00F3536A" w:rsidRPr="00BC3961" w:rsidRDefault="00F3536A" w:rsidP="00F3536A">
            <w:pPr>
              <w:ind w:left="108"/>
            </w:pPr>
            <w:r>
              <w:t>-</w:t>
            </w:r>
            <w:proofErr w:type="spellStart"/>
            <w:r>
              <w:t>Анализа</w:t>
            </w:r>
            <w:proofErr w:type="spellEnd"/>
            <w:r w:rsidR="005204E0">
              <w:rPr>
                <w:lang w:val="sr-Cyrl-RS"/>
              </w:rPr>
              <w:t xml:space="preserve"> </w:t>
            </w:r>
            <w:proofErr w:type="spellStart"/>
            <w:r>
              <w:t>успеха</w:t>
            </w:r>
            <w:proofErr w:type="spellEnd"/>
            <w:r w:rsidR="005204E0">
              <w:rPr>
                <w:lang w:val="sr-Cyrl-RS"/>
              </w:rPr>
              <w:t xml:space="preserve"> </w:t>
            </w:r>
            <w:proofErr w:type="spellStart"/>
            <w:r>
              <w:t>на</w:t>
            </w:r>
            <w:proofErr w:type="spellEnd"/>
            <w:r w:rsidR="005204E0">
              <w:rPr>
                <w:lang w:val="sr-Cyrl-RS"/>
              </w:rPr>
              <w:t xml:space="preserve"> </w:t>
            </w:r>
            <w:proofErr w:type="spellStart"/>
            <w:r>
              <w:t>крају</w:t>
            </w:r>
            <w:proofErr w:type="spellEnd"/>
            <w:r w:rsidR="005204E0">
              <w:rPr>
                <w:lang w:val="sr-Cyrl-RS"/>
              </w:rPr>
              <w:t xml:space="preserve"> </w:t>
            </w:r>
            <w:proofErr w:type="spellStart"/>
            <w:r>
              <w:t>прво</w:t>
            </w:r>
            <w:proofErr w:type="spellEnd"/>
            <w:r w:rsidR="005204E0">
              <w:rPr>
                <w:lang w:val="sr-Cyrl-RS"/>
              </w:rPr>
              <w:t xml:space="preserve"> </w:t>
            </w:r>
            <w:proofErr w:type="spellStart"/>
            <w:r>
              <w:t>гполугодишта</w:t>
            </w:r>
            <w:proofErr w:type="spellEnd"/>
          </w:p>
          <w:p w14:paraId="55E26E87" w14:textId="26AF4D34" w:rsidR="00F3536A" w:rsidRPr="00BC3961" w:rsidRDefault="00F3536A" w:rsidP="00F3536A">
            <w:pPr>
              <w:ind w:left="108"/>
            </w:pPr>
            <w:r>
              <w:t>-</w:t>
            </w:r>
            <w:proofErr w:type="spellStart"/>
            <w:r>
              <w:t>Дисциплински</w:t>
            </w:r>
            <w:proofErr w:type="spellEnd"/>
            <w:r>
              <w:t xml:space="preserve"> и </w:t>
            </w:r>
            <w:proofErr w:type="spellStart"/>
            <w:r>
              <w:t>остали</w:t>
            </w:r>
            <w:proofErr w:type="spellEnd"/>
            <w:r w:rsidR="005204E0">
              <w:rPr>
                <w:lang w:val="sr-Cyrl-RS"/>
              </w:rPr>
              <w:t xml:space="preserve"> </w:t>
            </w:r>
            <w:proofErr w:type="spellStart"/>
            <w:r>
              <w:t>проблеми</w:t>
            </w:r>
            <w:proofErr w:type="spellEnd"/>
          </w:p>
          <w:p w14:paraId="6AB7118C" w14:textId="79CADA79" w:rsidR="00F3536A" w:rsidRPr="00BC3961" w:rsidRDefault="00F3536A" w:rsidP="00F3536A">
            <w:pPr>
              <w:ind w:left="108"/>
            </w:pPr>
            <w:r>
              <w:t>-</w:t>
            </w:r>
            <w:proofErr w:type="spellStart"/>
            <w:r>
              <w:t>Реализација</w:t>
            </w:r>
            <w:proofErr w:type="spellEnd"/>
            <w:r w:rsidR="005204E0">
              <w:rPr>
                <w:lang w:val="sr-Cyrl-RS"/>
              </w:rPr>
              <w:t xml:space="preserve"> </w:t>
            </w:r>
            <w:proofErr w:type="spellStart"/>
            <w:r>
              <w:t>плана</w:t>
            </w:r>
            <w:proofErr w:type="spellEnd"/>
            <w:r w:rsidR="005204E0">
              <w:rPr>
                <w:lang w:val="sr-Cyrl-RS"/>
              </w:rPr>
              <w:t xml:space="preserve"> </w:t>
            </w:r>
            <w:proofErr w:type="spellStart"/>
            <w:r>
              <w:t>допунске</w:t>
            </w:r>
            <w:proofErr w:type="spellEnd"/>
            <w:r>
              <w:t xml:space="preserve"> и </w:t>
            </w:r>
            <w:proofErr w:type="spellStart"/>
            <w:r>
              <w:t>додатне</w:t>
            </w:r>
            <w:proofErr w:type="spellEnd"/>
            <w:r w:rsidR="005204E0">
              <w:rPr>
                <w:lang w:val="sr-Cyrl-RS"/>
              </w:rPr>
              <w:t xml:space="preserve"> </w:t>
            </w:r>
            <w:proofErr w:type="spellStart"/>
            <w:r>
              <w:t>наставе</w:t>
            </w:r>
            <w:proofErr w:type="spellEnd"/>
          </w:p>
        </w:tc>
        <w:tc>
          <w:tcPr>
            <w:tcW w:w="1844" w:type="dxa"/>
            <w:tcBorders>
              <w:top w:val="single" w:sz="4" w:space="0" w:color="000000"/>
              <w:left w:val="single" w:sz="12" w:space="0" w:color="000000"/>
              <w:bottom w:val="single" w:sz="4" w:space="0" w:color="000000"/>
            </w:tcBorders>
            <w:shd w:val="clear" w:color="auto" w:fill="auto"/>
          </w:tcPr>
          <w:p w14:paraId="0C292644" w14:textId="77777777" w:rsidR="00F3536A" w:rsidRPr="00634611" w:rsidRDefault="00F3536A" w:rsidP="00F3536A">
            <w:pPr>
              <w:ind w:left="108"/>
            </w:pPr>
            <w:proofErr w:type="spellStart"/>
            <w:r>
              <w:t>Анализа</w:t>
            </w:r>
            <w:proofErr w:type="spellEnd"/>
            <w:r>
              <w:t xml:space="preserve">, </w:t>
            </w:r>
            <w:proofErr w:type="spellStart"/>
            <w:r>
              <w:t>разговор</w:t>
            </w:r>
            <w:proofErr w:type="spellEnd"/>
            <w:r>
              <w:t xml:space="preserve">, </w:t>
            </w:r>
            <w:proofErr w:type="spellStart"/>
            <w:r>
              <w:t>договор</w:t>
            </w:r>
            <w:proofErr w:type="spellEnd"/>
          </w:p>
        </w:tc>
        <w:tc>
          <w:tcPr>
            <w:tcW w:w="1844" w:type="dxa"/>
            <w:tcBorders>
              <w:top w:val="single" w:sz="4" w:space="0" w:color="000000"/>
              <w:left w:val="single" w:sz="12" w:space="0" w:color="000000"/>
              <w:bottom w:val="single" w:sz="4" w:space="0" w:color="000000"/>
            </w:tcBorders>
            <w:shd w:val="clear" w:color="auto" w:fill="auto"/>
          </w:tcPr>
          <w:p w14:paraId="21ADC297" w14:textId="2EA6E0DD" w:rsidR="00F3536A" w:rsidRDefault="00F3536A" w:rsidP="00F3536A">
            <w:pPr>
              <w:ind w:left="108"/>
            </w:pPr>
            <w:proofErr w:type="spellStart"/>
            <w:r>
              <w:t>Одељењске</w:t>
            </w:r>
            <w:proofErr w:type="spellEnd"/>
            <w:r w:rsidR="005204E0">
              <w:rPr>
                <w:lang w:val="sr-Cyrl-RS"/>
              </w:rPr>
              <w:t xml:space="preserve"> </w:t>
            </w:r>
            <w:proofErr w:type="spellStart"/>
            <w:r>
              <w:t>старешине</w:t>
            </w:r>
            <w:proofErr w:type="spellEnd"/>
            <w:r w:rsidR="005204E0">
              <w:rPr>
                <w:lang w:val="sr-Cyrl-RS"/>
              </w:rPr>
              <w:t xml:space="preserve"> </w:t>
            </w:r>
            <w:proofErr w:type="spellStart"/>
            <w:r>
              <w:t>шестих</w:t>
            </w:r>
            <w:proofErr w:type="spellEnd"/>
            <w:r w:rsidR="005204E0">
              <w:rPr>
                <w:lang w:val="sr-Cyrl-RS"/>
              </w:rPr>
              <w:t xml:space="preserve"> </w:t>
            </w:r>
            <w:proofErr w:type="spellStart"/>
            <w:r>
              <w:t>разреда</w:t>
            </w:r>
            <w:proofErr w:type="spellEnd"/>
            <w:r>
              <w:t xml:space="preserve">, </w:t>
            </w:r>
            <w:proofErr w:type="spellStart"/>
            <w:r>
              <w:t>стручна</w:t>
            </w:r>
            <w:proofErr w:type="spellEnd"/>
            <w:r w:rsidR="005204E0">
              <w:rPr>
                <w:lang w:val="sr-Cyrl-RS"/>
              </w:rPr>
              <w:t xml:space="preserve"> </w:t>
            </w:r>
            <w:proofErr w:type="spellStart"/>
            <w:r>
              <w:t>служба</w:t>
            </w:r>
            <w:proofErr w:type="spellEnd"/>
          </w:p>
        </w:tc>
        <w:bookmarkStart w:id="21" w:name="__Fieldmark__7_137325849"/>
        <w:tc>
          <w:tcPr>
            <w:tcW w:w="1088" w:type="dxa"/>
            <w:tcBorders>
              <w:top w:val="single" w:sz="4" w:space="0" w:color="000000"/>
              <w:left w:val="single" w:sz="12" w:space="0" w:color="000000"/>
              <w:bottom w:val="single" w:sz="4" w:space="0" w:color="000000"/>
            </w:tcBorders>
            <w:shd w:val="clear" w:color="auto" w:fill="auto"/>
          </w:tcPr>
          <w:p w14:paraId="220EE410"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bookmarkEnd w:id="21"/>
          </w:p>
        </w:tc>
        <w:bookmarkStart w:id="22" w:name="__Fieldmark__8_137325849"/>
        <w:tc>
          <w:tcPr>
            <w:tcW w:w="948" w:type="dxa"/>
            <w:tcBorders>
              <w:top w:val="single" w:sz="4" w:space="0" w:color="000000"/>
              <w:left w:val="single" w:sz="4" w:space="0" w:color="000000"/>
              <w:bottom w:val="single" w:sz="4" w:space="0" w:color="000000"/>
              <w:right w:val="single" w:sz="12" w:space="0" w:color="000000"/>
            </w:tcBorders>
            <w:shd w:val="clear" w:color="auto" w:fill="auto"/>
          </w:tcPr>
          <w:p w14:paraId="304FFF0C"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bookmarkEnd w:id="22"/>
          </w:p>
        </w:tc>
      </w:tr>
      <w:tr w:rsidR="00F3536A" w14:paraId="5D63853D" w14:textId="77777777" w:rsidTr="00F3536A">
        <w:tc>
          <w:tcPr>
            <w:tcW w:w="1846" w:type="dxa"/>
            <w:tcBorders>
              <w:top w:val="single" w:sz="4" w:space="0" w:color="000000"/>
              <w:left w:val="single" w:sz="12" w:space="0" w:color="000000"/>
              <w:bottom w:val="single" w:sz="4" w:space="0" w:color="000000"/>
            </w:tcBorders>
            <w:shd w:val="clear" w:color="auto" w:fill="auto"/>
          </w:tcPr>
          <w:p w14:paraId="5A2B8610" w14:textId="77777777" w:rsidR="00F3536A" w:rsidRPr="004173A2" w:rsidRDefault="00F3536A" w:rsidP="00F3536A">
            <w:proofErr w:type="spellStart"/>
            <w:r>
              <w:t>Март</w:t>
            </w:r>
            <w:proofErr w:type="spellEnd"/>
          </w:p>
        </w:tc>
        <w:tc>
          <w:tcPr>
            <w:tcW w:w="2096" w:type="dxa"/>
            <w:tcBorders>
              <w:top w:val="single" w:sz="4" w:space="0" w:color="000000"/>
              <w:left w:val="single" w:sz="12" w:space="0" w:color="000000"/>
              <w:bottom w:val="single" w:sz="4" w:space="0" w:color="000000"/>
            </w:tcBorders>
            <w:shd w:val="clear" w:color="auto" w:fill="auto"/>
          </w:tcPr>
          <w:p w14:paraId="52C2EE1A" w14:textId="6356D9E7" w:rsidR="00F3536A" w:rsidRDefault="00F3536A" w:rsidP="00F3536A">
            <w:pPr>
              <w:ind w:left="108"/>
            </w:pPr>
            <w:r>
              <w:t>-</w:t>
            </w:r>
            <w:proofErr w:type="spellStart"/>
            <w:r>
              <w:t>Успех</w:t>
            </w:r>
            <w:proofErr w:type="spellEnd"/>
            <w:r w:rsidR="005204E0">
              <w:rPr>
                <w:lang w:val="sr-Cyrl-RS"/>
              </w:rPr>
              <w:t xml:space="preserve"> </w:t>
            </w:r>
            <w:proofErr w:type="spellStart"/>
            <w:r>
              <w:t>ученика</w:t>
            </w:r>
            <w:proofErr w:type="spellEnd"/>
            <w:r w:rsidR="00484F56">
              <w:rPr>
                <w:lang w:val="sr-Cyrl-RS"/>
              </w:rPr>
              <w:t xml:space="preserve"> </w:t>
            </w:r>
            <w:proofErr w:type="spellStart"/>
            <w:r>
              <w:t>на</w:t>
            </w:r>
            <w:proofErr w:type="spellEnd"/>
            <w:r w:rsidR="00484F56">
              <w:rPr>
                <w:lang w:val="sr-Cyrl-RS"/>
              </w:rPr>
              <w:t xml:space="preserve"> </w:t>
            </w:r>
            <w:proofErr w:type="spellStart"/>
            <w:r>
              <w:t>крају</w:t>
            </w:r>
            <w:proofErr w:type="spellEnd"/>
            <w:r w:rsidR="00484F56">
              <w:rPr>
                <w:lang w:val="sr-Cyrl-RS"/>
              </w:rPr>
              <w:t xml:space="preserve"> </w:t>
            </w:r>
            <w:proofErr w:type="spellStart"/>
            <w:r>
              <w:t>трећег</w:t>
            </w:r>
            <w:proofErr w:type="spellEnd"/>
            <w:r w:rsidR="00484F56">
              <w:rPr>
                <w:lang w:val="sr-Cyrl-RS"/>
              </w:rPr>
              <w:t xml:space="preserve"> </w:t>
            </w:r>
            <w:proofErr w:type="spellStart"/>
            <w:r>
              <w:t>квартала</w:t>
            </w:r>
            <w:proofErr w:type="spellEnd"/>
            <w:r>
              <w:t>.</w:t>
            </w:r>
          </w:p>
          <w:p w14:paraId="1B353091" w14:textId="15F26C4E" w:rsidR="00F3536A" w:rsidRPr="00BC3961" w:rsidRDefault="00F3536A" w:rsidP="00F3536A">
            <w:pPr>
              <w:ind w:left="108"/>
            </w:pPr>
            <w:r>
              <w:t>-</w:t>
            </w:r>
            <w:proofErr w:type="spellStart"/>
            <w:r>
              <w:t>Мотивација</w:t>
            </w:r>
            <w:proofErr w:type="spellEnd"/>
            <w:r>
              <w:t xml:space="preserve"> и </w:t>
            </w:r>
            <w:proofErr w:type="spellStart"/>
            <w:r>
              <w:t>технике</w:t>
            </w:r>
            <w:proofErr w:type="spellEnd"/>
            <w:r w:rsidR="00484F56">
              <w:rPr>
                <w:lang w:val="sr-Cyrl-RS"/>
              </w:rPr>
              <w:t xml:space="preserve"> </w:t>
            </w:r>
            <w:proofErr w:type="spellStart"/>
            <w:r>
              <w:t>учења</w:t>
            </w:r>
            <w:proofErr w:type="spellEnd"/>
            <w:r>
              <w:t>-</w:t>
            </w:r>
          </w:p>
          <w:p w14:paraId="6294EB56" w14:textId="584630C1" w:rsidR="00F3536A" w:rsidRPr="00FF07F7" w:rsidRDefault="00484F56" w:rsidP="00F3536A">
            <w:pPr>
              <w:ind w:left="108"/>
            </w:pPr>
            <w:proofErr w:type="spellStart"/>
            <w:r>
              <w:t>П</w:t>
            </w:r>
            <w:r w:rsidR="00F3536A">
              <w:t>редавање</w:t>
            </w:r>
            <w:proofErr w:type="spellEnd"/>
            <w:r>
              <w:rPr>
                <w:lang w:val="sr-Cyrl-RS"/>
              </w:rPr>
              <w:t xml:space="preserve"> </w:t>
            </w:r>
            <w:proofErr w:type="spellStart"/>
            <w:r w:rsidR="00F3536A">
              <w:t>психолога</w:t>
            </w:r>
            <w:proofErr w:type="spellEnd"/>
          </w:p>
          <w:p w14:paraId="06153915" w14:textId="77777777" w:rsidR="00F3536A" w:rsidRPr="004173A2" w:rsidRDefault="00F3536A" w:rsidP="00F3536A">
            <w:pPr>
              <w:ind w:left="108"/>
            </w:pPr>
            <w:r>
              <w:t>-</w:t>
            </w:r>
            <w:proofErr w:type="spellStart"/>
            <w:r>
              <w:t>Актуелнипроблеми</w:t>
            </w:r>
            <w:proofErr w:type="spellEnd"/>
          </w:p>
        </w:tc>
        <w:tc>
          <w:tcPr>
            <w:tcW w:w="1844" w:type="dxa"/>
            <w:tcBorders>
              <w:top w:val="single" w:sz="4" w:space="0" w:color="000000"/>
              <w:left w:val="single" w:sz="12" w:space="0" w:color="000000"/>
              <w:bottom w:val="single" w:sz="4" w:space="0" w:color="000000"/>
            </w:tcBorders>
            <w:shd w:val="clear" w:color="auto" w:fill="auto"/>
          </w:tcPr>
          <w:p w14:paraId="773B9140" w14:textId="77777777" w:rsidR="00F3536A" w:rsidRDefault="00F3536A" w:rsidP="00F3536A">
            <w:pPr>
              <w:ind w:left="108"/>
            </w:pPr>
            <w:proofErr w:type="spellStart"/>
            <w:r>
              <w:t>Анализа</w:t>
            </w:r>
            <w:proofErr w:type="spellEnd"/>
            <w:r>
              <w:t xml:space="preserve">, </w:t>
            </w:r>
            <w:proofErr w:type="spellStart"/>
            <w:r>
              <w:t>разговор</w:t>
            </w:r>
            <w:proofErr w:type="spellEnd"/>
            <w:r>
              <w:t xml:space="preserve">, </w:t>
            </w:r>
            <w:proofErr w:type="spellStart"/>
            <w:r>
              <w:t>договор</w:t>
            </w:r>
            <w:proofErr w:type="spellEnd"/>
          </w:p>
        </w:tc>
        <w:tc>
          <w:tcPr>
            <w:tcW w:w="1844" w:type="dxa"/>
            <w:tcBorders>
              <w:top w:val="single" w:sz="4" w:space="0" w:color="000000"/>
              <w:left w:val="single" w:sz="12" w:space="0" w:color="000000"/>
              <w:bottom w:val="single" w:sz="4" w:space="0" w:color="000000"/>
            </w:tcBorders>
            <w:shd w:val="clear" w:color="auto" w:fill="auto"/>
          </w:tcPr>
          <w:p w14:paraId="43402E0D" w14:textId="5047B7F2" w:rsidR="00F3536A" w:rsidRPr="00FF07F7" w:rsidRDefault="00F3536A" w:rsidP="00F3536A">
            <w:pPr>
              <w:ind w:left="108"/>
            </w:pPr>
            <w:proofErr w:type="spellStart"/>
            <w:r>
              <w:t>Одељењске</w:t>
            </w:r>
            <w:proofErr w:type="spellEnd"/>
            <w:r w:rsidR="00484F56">
              <w:rPr>
                <w:lang w:val="sr-Cyrl-RS"/>
              </w:rPr>
              <w:t xml:space="preserve"> </w:t>
            </w:r>
            <w:proofErr w:type="spellStart"/>
            <w:r>
              <w:t>старешине</w:t>
            </w:r>
            <w:proofErr w:type="spellEnd"/>
            <w:r w:rsidR="00484F56">
              <w:rPr>
                <w:lang w:val="sr-Cyrl-RS"/>
              </w:rPr>
              <w:t xml:space="preserve"> </w:t>
            </w:r>
            <w:proofErr w:type="spellStart"/>
            <w:r>
              <w:t>шестих</w:t>
            </w:r>
            <w:proofErr w:type="spellEnd"/>
            <w:r w:rsidR="00484F56">
              <w:rPr>
                <w:lang w:val="sr-Cyrl-RS"/>
              </w:rPr>
              <w:t xml:space="preserve"> </w:t>
            </w:r>
            <w:proofErr w:type="spellStart"/>
            <w:r>
              <w:t>разреда</w:t>
            </w:r>
            <w:proofErr w:type="spellEnd"/>
            <w:r>
              <w:t xml:space="preserve">, </w:t>
            </w:r>
            <w:proofErr w:type="spellStart"/>
            <w:r>
              <w:t>стручна</w:t>
            </w:r>
            <w:proofErr w:type="spellEnd"/>
            <w:r w:rsidR="00484F56">
              <w:rPr>
                <w:lang w:val="sr-Cyrl-RS"/>
              </w:rPr>
              <w:t xml:space="preserve"> </w:t>
            </w:r>
            <w:proofErr w:type="spellStart"/>
            <w:r>
              <w:t>служба</w:t>
            </w:r>
            <w:proofErr w:type="spellEnd"/>
          </w:p>
        </w:tc>
        <w:bookmarkStart w:id="23" w:name="__Fieldmark__9_137325849"/>
        <w:tc>
          <w:tcPr>
            <w:tcW w:w="1088" w:type="dxa"/>
            <w:tcBorders>
              <w:top w:val="single" w:sz="4" w:space="0" w:color="000000"/>
              <w:left w:val="single" w:sz="12" w:space="0" w:color="000000"/>
              <w:bottom w:val="single" w:sz="4" w:space="0" w:color="000000"/>
            </w:tcBorders>
            <w:shd w:val="clear" w:color="auto" w:fill="auto"/>
          </w:tcPr>
          <w:p w14:paraId="10336E7C"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bookmarkEnd w:id="23"/>
          </w:p>
        </w:tc>
        <w:bookmarkStart w:id="24" w:name="__Fieldmark__10_137325849"/>
        <w:tc>
          <w:tcPr>
            <w:tcW w:w="948" w:type="dxa"/>
            <w:tcBorders>
              <w:top w:val="single" w:sz="4" w:space="0" w:color="000000"/>
              <w:left w:val="single" w:sz="4" w:space="0" w:color="000000"/>
              <w:bottom w:val="single" w:sz="4" w:space="0" w:color="000000"/>
              <w:right w:val="single" w:sz="12" w:space="0" w:color="000000"/>
            </w:tcBorders>
            <w:shd w:val="clear" w:color="auto" w:fill="auto"/>
          </w:tcPr>
          <w:p w14:paraId="202242A5"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bookmarkEnd w:id="24"/>
          </w:p>
        </w:tc>
      </w:tr>
      <w:tr w:rsidR="00F3536A" w14:paraId="3AE08594" w14:textId="77777777" w:rsidTr="00F3536A">
        <w:tc>
          <w:tcPr>
            <w:tcW w:w="1846" w:type="dxa"/>
            <w:tcBorders>
              <w:top w:val="single" w:sz="4" w:space="0" w:color="000000"/>
              <w:left w:val="single" w:sz="12" w:space="0" w:color="000000"/>
              <w:bottom w:val="single" w:sz="4" w:space="0" w:color="000000"/>
            </w:tcBorders>
            <w:shd w:val="clear" w:color="auto" w:fill="auto"/>
          </w:tcPr>
          <w:p w14:paraId="4DFB5212" w14:textId="4B4E438D" w:rsidR="00F3536A" w:rsidRPr="00F863A3" w:rsidRDefault="00F3536A" w:rsidP="00F3536A">
            <w:pPr>
              <w:ind w:left="108"/>
            </w:pPr>
            <w:proofErr w:type="spellStart"/>
            <w:r>
              <w:t>Одоктобра</w:t>
            </w:r>
            <w:proofErr w:type="spellEnd"/>
            <w:r w:rsidR="00484F56">
              <w:rPr>
                <w:lang w:val="sr-Cyrl-RS"/>
              </w:rPr>
              <w:t xml:space="preserve"> </w:t>
            </w:r>
            <w:proofErr w:type="spellStart"/>
            <w:r>
              <w:t>до</w:t>
            </w:r>
            <w:proofErr w:type="spellEnd"/>
            <w:r w:rsidR="00484F56">
              <w:rPr>
                <w:lang w:val="sr-Cyrl-RS"/>
              </w:rPr>
              <w:t xml:space="preserve"> </w:t>
            </w:r>
            <w:proofErr w:type="spellStart"/>
            <w:r>
              <w:t>априла</w:t>
            </w:r>
            <w:proofErr w:type="spellEnd"/>
          </w:p>
        </w:tc>
        <w:tc>
          <w:tcPr>
            <w:tcW w:w="2096" w:type="dxa"/>
            <w:tcBorders>
              <w:top w:val="single" w:sz="4" w:space="0" w:color="000000"/>
              <w:left w:val="single" w:sz="12" w:space="0" w:color="000000"/>
              <w:bottom w:val="single" w:sz="4" w:space="0" w:color="000000"/>
            </w:tcBorders>
            <w:shd w:val="clear" w:color="auto" w:fill="auto"/>
          </w:tcPr>
          <w:p w14:paraId="3D885F5F" w14:textId="14824BFF" w:rsidR="00F3536A" w:rsidRPr="00F863A3" w:rsidRDefault="00F3536A" w:rsidP="00F3536A">
            <w:pPr>
              <w:ind w:left="108"/>
            </w:pPr>
            <w:r>
              <w:t>-</w:t>
            </w:r>
            <w:proofErr w:type="spellStart"/>
            <w:r>
              <w:t>Организовање</w:t>
            </w:r>
            <w:proofErr w:type="spellEnd"/>
            <w:r w:rsidR="00484F56">
              <w:rPr>
                <w:lang w:val="sr-Cyrl-RS"/>
              </w:rPr>
              <w:t xml:space="preserve"> </w:t>
            </w:r>
            <w:proofErr w:type="spellStart"/>
            <w:r>
              <w:t>излета</w:t>
            </w:r>
            <w:proofErr w:type="spellEnd"/>
            <w:r>
              <w:t xml:space="preserve"> /</w:t>
            </w:r>
            <w:proofErr w:type="spellStart"/>
            <w:r>
              <w:t>екскурзије</w:t>
            </w:r>
            <w:proofErr w:type="spellEnd"/>
          </w:p>
        </w:tc>
        <w:tc>
          <w:tcPr>
            <w:tcW w:w="1844" w:type="dxa"/>
            <w:tcBorders>
              <w:top w:val="single" w:sz="4" w:space="0" w:color="000000"/>
              <w:left w:val="single" w:sz="12" w:space="0" w:color="000000"/>
              <w:bottom w:val="single" w:sz="4" w:space="0" w:color="000000"/>
            </w:tcBorders>
            <w:shd w:val="clear" w:color="auto" w:fill="auto"/>
          </w:tcPr>
          <w:p w14:paraId="33BF8964" w14:textId="77777777" w:rsidR="00F3536A" w:rsidRDefault="00F3536A" w:rsidP="00F3536A">
            <w:pPr>
              <w:ind w:left="108"/>
            </w:pPr>
            <w:proofErr w:type="spellStart"/>
            <w:r>
              <w:t>Анализа</w:t>
            </w:r>
            <w:proofErr w:type="spellEnd"/>
            <w:r>
              <w:t xml:space="preserve">, </w:t>
            </w:r>
            <w:proofErr w:type="spellStart"/>
            <w:r>
              <w:t>разговор</w:t>
            </w:r>
            <w:proofErr w:type="spellEnd"/>
            <w:r>
              <w:t xml:space="preserve">, </w:t>
            </w:r>
            <w:proofErr w:type="spellStart"/>
            <w:r>
              <w:t>договор</w:t>
            </w:r>
            <w:proofErr w:type="spellEnd"/>
          </w:p>
        </w:tc>
        <w:tc>
          <w:tcPr>
            <w:tcW w:w="1844" w:type="dxa"/>
            <w:tcBorders>
              <w:top w:val="single" w:sz="4" w:space="0" w:color="000000"/>
              <w:left w:val="single" w:sz="12" w:space="0" w:color="000000"/>
              <w:bottom w:val="single" w:sz="4" w:space="0" w:color="000000"/>
            </w:tcBorders>
            <w:shd w:val="clear" w:color="auto" w:fill="auto"/>
          </w:tcPr>
          <w:p w14:paraId="56069EEA" w14:textId="64DFF57D" w:rsidR="00F3536A" w:rsidRPr="006450B7" w:rsidRDefault="00F3536A" w:rsidP="00F3536A">
            <w:proofErr w:type="spellStart"/>
            <w:r>
              <w:t>Одељењске</w:t>
            </w:r>
            <w:proofErr w:type="spellEnd"/>
            <w:r w:rsidR="00484F56">
              <w:rPr>
                <w:lang w:val="sr-Cyrl-RS"/>
              </w:rPr>
              <w:t xml:space="preserve"> </w:t>
            </w:r>
            <w:proofErr w:type="spellStart"/>
            <w:r>
              <w:t>старешине</w:t>
            </w:r>
            <w:proofErr w:type="spellEnd"/>
            <w:r>
              <w:t xml:space="preserve">, </w:t>
            </w:r>
            <w:proofErr w:type="spellStart"/>
            <w:r>
              <w:t>управа</w:t>
            </w:r>
            <w:proofErr w:type="spellEnd"/>
            <w:r w:rsidR="00484F56">
              <w:rPr>
                <w:lang w:val="sr-Cyrl-RS"/>
              </w:rPr>
              <w:t xml:space="preserve"> </w:t>
            </w:r>
            <w:proofErr w:type="spellStart"/>
            <w:r>
              <w:t>школе</w:t>
            </w:r>
            <w:proofErr w:type="spellEnd"/>
            <w:r>
              <w:t xml:space="preserve">, </w:t>
            </w:r>
            <w:proofErr w:type="spellStart"/>
            <w:r>
              <w:t>родитељи</w:t>
            </w:r>
            <w:proofErr w:type="spellEnd"/>
            <w:r>
              <w:t xml:space="preserve">, </w:t>
            </w:r>
            <w:proofErr w:type="spellStart"/>
            <w:r>
              <w:t>туристичка</w:t>
            </w:r>
            <w:proofErr w:type="spellEnd"/>
            <w:r w:rsidR="00484F56">
              <w:rPr>
                <w:lang w:val="sr-Cyrl-RS"/>
              </w:rPr>
              <w:t xml:space="preserve"> </w:t>
            </w:r>
            <w:proofErr w:type="spellStart"/>
            <w:r>
              <w:t>агенција</w:t>
            </w:r>
            <w:proofErr w:type="spellEnd"/>
          </w:p>
        </w:tc>
        <w:bookmarkStart w:id="25" w:name="__Fieldmark__11_137325849"/>
        <w:tc>
          <w:tcPr>
            <w:tcW w:w="1088" w:type="dxa"/>
            <w:tcBorders>
              <w:top w:val="single" w:sz="4" w:space="0" w:color="000000"/>
              <w:left w:val="single" w:sz="12" w:space="0" w:color="000000"/>
              <w:bottom w:val="single" w:sz="4" w:space="0" w:color="000000"/>
            </w:tcBorders>
            <w:shd w:val="clear" w:color="auto" w:fill="auto"/>
          </w:tcPr>
          <w:p w14:paraId="570B4BD3"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bookmarkEnd w:id="25"/>
          </w:p>
        </w:tc>
        <w:bookmarkStart w:id="26" w:name="__Fieldmark__12_137325849"/>
        <w:tc>
          <w:tcPr>
            <w:tcW w:w="948" w:type="dxa"/>
            <w:tcBorders>
              <w:top w:val="single" w:sz="4" w:space="0" w:color="000000"/>
              <w:left w:val="single" w:sz="4" w:space="0" w:color="000000"/>
              <w:bottom w:val="single" w:sz="4" w:space="0" w:color="000000"/>
              <w:right w:val="single" w:sz="12" w:space="0" w:color="000000"/>
            </w:tcBorders>
            <w:shd w:val="clear" w:color="auto" w:fill="auto"/>
          </w:tcPr>
          <w:p w14:paraId="6768CF2B"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bookmarkEnd w:id="26"/>
          </w:p>
        </w:tc>
      </w:tr>
      <w:tr w:rsidR="00F3536A" w14:paraId="14F5059C" w14:textId="77777777" w:rsidTr="00F3536A">
        <w:tc>
          <w:tcPr>
            <w:tcW w:w="1846" w:type="dxa"/>
            <w:tcBorders>
              <w:top w:val="single" w:sz="4" w:space="0" w:color="000000"/>
              <w:left w:val="single" w:sz="12" w:space="0" w:color="000000"/>
              <w:bottom w:val="single" w:sz="4" w:space="0" w:color="000000"/>
            </w:tcBorders>
            <w:shd w:val="clear" w:color="auto" w:fill="auto"/>
          </w:tcPr>
          <w:p w14:paraId="52715A41" w14:textId="77777777" w:rsidR="00F3536A" w:rsidRPr="00F745A2" w:rsidRDefault="00F3536A" w:rsidP="00F3536A">
            <w:pPr>
              <w:ind w:left="108"/>
            </w:pPr>
            <w:proofErr w:type="spellStart"/>
            <w:r>
              <w:t>Мај</w:t>
            </w:r>
            <w:proofErr w:type="spellEnd"/>
          </w:p>
        </w:tc>
        <w:tc>
          <w:tcPr>
            <w:tcW w:w="2096" w:type="dxa"/>
            <w:tcBorders>
              <w:top w:val="single" w:sz="4" w:space="0" w:color="000000"/>
              <w:left w:val="single" w:sz="12" w:space="0" w:color="000000"/>
              <w:bottom w:val="single" w:sz="4" w:space="0" w:color="000000"/>
            </w:tcBorders>
            <w:shd w:val="clear" w:color="auto" w:fill="auto"/>
          </w:tcPr>
          <w:p w14:paraId="61A04122" w14:textId="7ED998DE" w:rsidR="00F3536A" w:rsidRDefault="00F3536A" w:rsidP="00F3536A">
            <w:pPr>
              <w:ind w:left="108"/>
            </w:pPr>
            <w:r>
              <w:t>-</w:t>
            </w:r>
            <w:proofErr w:type="spellStart"/>
            <w:r>
              <w:t>Реализација</w:t>
            </w:r>
            <w:proofErr w:type="spellEnd"/>
            <w:r w:rsidR="00484F56">
              <w:rPr>
                <w:lang w:val="sr-Cyrl-RS"/>
              </w:rPr>
              <w:t xml:space="preserve"> </w:t>
            </w:r>
            <w:proofErr w:type="spellStart"/>
            <w:r>
              <w:t>излета</w:t>
            </w:r>
            <w:proofErr w:type="spellEnd"/>
            <w:r>
              <w:t>/</w:t>
            </w:r>
          </w:p>
          <w:p w14:paraId="5BEFA72B" w14:textId="77777777" w:rsidR="00F3536A" w:rsidRDefault="00F3536A" w:rsidP="00F3536A">
            <w:pPr>
              <w:ind w:left="108"/>
            </w:pPr>
            <w:proofErr w:type="spellStart"/>
            <w:r>
              <w:t>екскурзије</w:t>
            </w:r>
            <w:proofErr w:type="spellEnd"/>
          </w:p>
        </w:tc>
        <w:tc>
          <w:tcPr>
            <w:tcW w:w="1844" w:type="dxa"/>
            <w:tcBorders>
              <w:top w:val="single" w:sz="4" w:space="0" w:color="000000"/>
              <w:left w:val="single" w:sz="12" w:space="0" w:color="000000"/>
              <w:bottom w:val="single" w:sz="4" w:space="0" w:color="000000"/>
            </w:tcBorders>
            <w:shd w:val="clear" w:color="auto" w:fill="auto"/>
          </w:tcPr>
          <w:p w14:paraId="13ECF317" w14:textId="77777777" w:rsidR="00F3536A" w:rsidRDefault="00F3536A" w:rsidP="00F3536A">
            <w:pPr>
              <w:ind w:left="108"/>
            </w:pPr>
            <w:proofErr w:type="spellStart"/>
            <w:r>
              <w:t>Договор</w:t>
            </w:r>
            <w:proofErr w:type="spellEnd"/>
          </w:p>
          <w:p w14:paraId="0436845D" w14:textId="7FF93F5E" w:rsidR="00F3536A" w:rsidRPr="00F745A2" w:rsidRDefault="00F3536A" w:rsidP="00F3536A">
            <w:pPr>
              <w:ind w:left="108"/>
            </w:pPr>
            <w:proofErr w:type="spellStart"/>
            <w:r>
              <w:t>Одлазак</w:t>
            </w:r>
            <w:proofErr w:type="spellEnd"/>
            <w:r w:rsidR="00484F56">
              <w:rPr>
                <w:lang w:val="sr-Cyrl-RS"/>
              </w:rPr>
              <w:t xml:space="preserve"> </w:t>
            </w:r>
            <w:proofErr w:type="spellStart"/>
            <w:r>
              <w:t>на</w:t>
            </w:r>
            <w:proofErr w:type="spellEnd"/>
            <w:r w:rsidR="00484F56">
              <w:rPr>
                <w:lang w:val="sr-Cyrl-RS"/>
              </w:rPr>
              <w:t xml:space="preserve"> </w:t>
            </w:r>
            <w:proofErr w:type="spellStart"/>
            <w:r>
              <w:t>екскурзију</w:t>
            </w:r>
            <w:proofErr w:type="spellEnd"/>
          </w:p>
        </w:tc>
        <w:tc>
          <w:tcPr>
            <w:tcW w:w="1844" w:type="dxa"/>
            <w:tcBorders>
              <w:top w:val="single" w:sz="4" w:space="0" w:color="000000"/>
              <w:left w:val="single" w:sz="12" w:space="0" w:color="000000"/>
              <w:bottom w:val="single" w:sz="4" w:space="0" w:color="000000"/>
            </w:tcBorders>
            <w:shd w:val="clear" w:color="auto" w:fill="auto"/>
          </w:tcPr>
          <w:p w14:paraId="3A809071" w14:textId="79B274B2" w:rsidR="00F3536A" w:rsidRDefault="00F3536A" w:rsidP="00F3536A">
            <w:pPr>
              <w:ind w:left="108"/>
            </w:pPr>
            <w:proofErr w:type="spellStart"/>
            <w:r>
              <w:t>Одељењске</w:t>
            </w:r>
            <w:proofErr w:type="spellEnd"/>
            <w:r w:rsidR="00484F56">
              <w:rPr>
                <w:lang w:val="sr-Cyrl-RS"/>
              </w:rPr>
              <w:t xml:space="preserve"> </w:t>
            </w:r>
            <w:proofErr w:type="spellStart"/>
            <w:r>
              <w:t>старешине</w:t>
            </w:r>
            <w:proofErr w:type="spellEnd"/>
            <w:r>
              <w:t xml:space="preserve">, </w:t>
            </w:r>
            <w:proofErr w:type="spellStart"/>
            <w:r>
              <w:t>ученици</w:t>
            </w:r>
            <w:proofErr w:type="spellEnd"/>
            <w:r>
              <w:t xml:space="preserve">, </w:t>
            </w:r>
            <w:proofErr w:type="spellStart"/>
            <w:r>
              <w:t>туристичка</w:t>
            </w:r>
            <w:proofErr w:type="spellEnd"/>
            <w:r w:rsidR="00484F56">
              <w:rPr>
                <w:lang w:val="sr-Cyrl-RS"/>
              </w:rPr>
              <w:t xml:space="preserve"> </w:t>
            </w:r>
            <w:proofErr w:type="spellStart"/>
            <w:r>
              <w:t>агенција</w:t>
            </w:r>
            <w:proofErr w:type="spellEnd"/>
          </w:p>
        </w:tc>
        <w:bookmarkStart w:id="27" w:name="__Fieldmark__13_137325849"/>
        <w:tc>
          <w:tcPr>
            <w:tcW w:w="1088" w:type="dxa"/>
            <w:tcBorders>
              <w:top w:val="single" w:sz="4" w:space="0" w:color="000000"/>
              <w:left w:val="single" w:sz="12" w:space="0" w:color="000000"/>
              <w:bottom w:val="single" w:sz="4" w:space="0" w:color="000000"/>
            </w:tcBorders>
            <w:shd w:val="clear" w:color="auto" w:fill="auto"/>
          </w:tcPr>
          <w:p w14:paraId="713222C7"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bookmarkEnd w:id="27"/>
          </w:p>
        </w:tc>
        <w:bookmarkStart w:id="28" w:name="__Fieldmark__14_137325849"/>
        <w:tc>
          <w:tcPr>
            <w:tcW w:w="948" w:type="dxa"/>
            <w:tcBorders>
              <w:top w:val="single" w:sz="4" w:space="0" w:color="000000"/>
              <w:left w:val="single" w:sz="4" w:space="0" w:color="000000"/>
              <w:bottom w:val="single" w:sz="4" w:space="0" w:color="000000"/>
              <w:right w:val="single" w:sz="12" w:space="0" w:color="000000"/>
            </w:tcBorders>
            <w:shd w:val="clear" w:color="auto" w:fill="auto"/>
          </w:tcPr>
          <w:p w14:paraId="2B6D236E"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bookmarkEnd w:id="28"/>
          </w:p>
        </w:tc>
      </w:tr>
      <w:tr w:rsidR="00F3536A" w14:paraId="469CA49B" w14:textId="77777777" w:rsidTr="00F3536A">
        <w:tc>
          <w:tcPr>
            <w:tcW w:w="1846" w:type="dxa"/>
            <w:tcBorders>
              <w:top w:val="single" w:sz="4" w:space="0" w:color="000000"/>
              <w:left w:val="single" w:sz="12" w:space="0" w:color="000000"/>
              <w:bottom w:val="single" w:sz="4" w:space="0" w:color="000000"/>
            </w:tcBorders>
            <w:shd w:val="clear" w:color="auto" w:fill="auto"/>
          </w:tcPr>
          <w:p w14:paraId="16E4F290" w14:textId="77777777" w:rsidR="00F3536A" w:rsidRDefault="00F3536A" w:rsidP="00F3536A">
            <w:r>
              <w:t xml:space="preserve">У </w:t>
            </w:r>
            <w:proofErr w:type="spellStart"/>
            <w:r>
              <w:t>токугодине</w:t>
            </w:r>
            <w:proofErr w:type="spellEnd"/>
          </w:p>
        </w:tc>
        <w:tc>
          <w:tcPr>
            <w:tcW w:w="2096" w:type="dxa"/>
            <w:tcBorders>
              <w:top w:val="single" w:sz="4" w:space="0" w:color="000000"/>
              <w:left w:val="single" w:sz="12" w:space="0" w:color="000000"/>
              <w:bottom w:val="single" w:sz="4" w:space="0" w:color="000000"/>
            </w:tcBorders>
            <w:shd w:val="clear" w:color="auto" w:fill="auto"/>
          </w:tcPr>
          <w:p w14:paraId="683A3D53" w14:textId="66B78807" w:rsidR="00F3536A" w:rsidRDefault="00F3536A" w:rsidP="00F3536A">
            <w:pPr>
              <w:ind w:left="108"/>
            </w:pPr>
            <w:r>
              <w:t>-</w:t>
            </w:r>
            <w:proofErr w:type="spellStart"/>
            <w:r>
              <w:t>Организовање</w:t>
            </w:r>
            <w:proofErr w:type="spellEnd"/>
            <w:r>
              <w:t xml:space="preserve"> и </w:t>
            </w:r>
            <w:proofErr w:type="spellStart"/>
            <w:r>
              <w:t>реализација</w:t>
            </w:r>
            <w:proofErr w:type="spellEnd"/>
            <w:r w:rsidR="00484F56">
              <w:rPr>
                <w:lang w:val="sr-Cyrl-RS"/>
              </w:rPr>
              <w:t xml:space="preserve"> </w:t>
            </w:r>
            <w:proofErr w:type="spellStart"/>
            <w:r>
              <w:t>разних</w:t>
            </w:r>
            <w:proofErr w:type="spellEnd"/>
            <w:r w:rsidR="00484F56">
              <w:rPr>
                <w:lang w:val="sr-Cyrl-RS"/>
              </w:rPr>
              <w:t xml:space="preserve"> </w:t>
            </w:r>
            <w:proofErr w:type="spellStart"/>
            <w:r>
              <w:t>активности</w:t>
            </w:r>
            <w:proofErr w:type="spellEnd"/>
            <w:r>
              <w:t xml:space="preserve"> у </w:t>
            </w:r>
            <w:proofErr w:type="spellStart"/>
            <w:r>
              <w:t>школи</w:t>
            </w:r>
            <w:proofErr w:type="spellEnd"/>
            <w:r>
              <w:t xml:space="preserve"> и </w:t>
            </w:r>
            <w:proofErr w:type="spellStart"/>
            <w:r>
              <w:t>ваншколе</w:t>
            </w:r>
            <w:proofErr w:type="spellEnd"/>
            <w:r>
              <w:t xml:space="preserve"> (</w:t>
            </w:r>
            <w:proofErr w:type="spellStart"/>
            <w:r>
              <w:t>културних</w:t>
            </w:r>
            <w:proofErr w:type="spellEnd"/>
            <w:r>
              <w:t xml:space="preserve">, </w:t>
            </w:r>
            <w:proofErr w:type="spellStart"/>
            <w:r>
              <w:t>спортских</w:t>
            </w:r>
            <w:proofErr w:type="spellEnd"/>
            <w:r w:rsidR="00484F56">
              <w:rPr>
                <w:lang w:val="sr-Cyrl-RS"/>
              </w:rPr>
              <w:t xml:space="preserve"> </w:t>
            </w:r>
            <w:proofErr w:type="spellStart"/>
            <w:r>
              <w:t>манифестација</w:t>
            </w:r>
            <w:proofErr w:type="spellEnd"/>
            <w:r>
              <w:t xml:space="preserve">, </w:t>
            </w:r>
            <w:proofErr w:type="spellStart"/>
            <w:r>
              <w:t>радна</w:t>
            </w:r>
            <w:proofErr w:type="spellEnd"/>
            <w:r w:rsidR="00484F56">
              <w:rPr>
                <w:lang w:val="sr-Cyrl-RS"/>
              </w:rPr>
              <w:t xml:space="preserve"> </w:t>
            </w:r>
            <w:proofErr w:type="spellStart"/>
            <w:r>
              <w:t>акција</w:t>
            </w:r>
            <w:proofErr w:type="spellEnd"/>
            <w:r>
              <w:t>...)</w:t>
            </w:r>
          </w:p>
        </w:tc>
        <w:tc>
          <w:tcPr>
            <w:tcW w:w="1844" w:type="dxa"/>
            <w:tcBorders>
              <w:top w:val="single" w:sz="4" w:space="0" w:color="000000"/>
              <w:left w:val="single" w:sz="12" w:space="0" w:color="000000"/>
              <w:bottom w:val="single" w:sz="4" w:space="0" w:color="000000"/>
            </w:tcBorders>
            <w:shd w:val="clear" w:color="auto" w:fill="auto"/>
          </w:tcPr>
          <w:p w14:paraId="1D4F9024" w14:textId="29EA568D" w:rsidR="00F3536A" w:rsidRDefault="00F3536A" w:rsidP="00F3536A">
            <w:pPr>
              <w:ind w:left="108"/>
            </w:pPr>
            <w:proofErr w:type="spellStart"/>
            <w:r>
              <w:t>Учествовање</w:t>
            </w:r>
            <w:proofErr w:type="spellEnd"/>
            <w:r>
              <w:t xml:space="preserve"> у </w:t>
            </w:r>
            <w:proofErr w:type="spellStart"/>
            <w:r>
              <w:t>разним</w:t>
            </w:r>
            <w:proofErr w:type="spellEnd"/>
            <w:r w:rsidR="00484F56">
              <w:rPr>
                <w:lang w:val="sr-Cyrl-RS"/>
              </w:rPr>
              <w:t xml:space="preserve"> </w:t>
            </w:r>
            <w:proofErr w:type="spellStart"/>
            <w:r>
              <w:t>активностима</w:t>
            </w:r>
            <w:proofErr w:type="spellEnd"/>
          </w:p>
        </w:tc>
        <w:tc>
          <w:tcPr>
            <w:tcW w:w="1844" w:type="dxa"/>
            <w:tcBorders>
              <w:top w:val="single" w:sz="4" w:space="0" w:color="000000"/>
              <w:left w:val="single" w:sz="12" w:space="0" w:color="000000"/>
              <w:bottom w:val="single" w:sz="4" w:space="0" w:color="000000"/>
            </w:tcBorders>
            <w:shd w:val="clear" w:color="auto" w:fill="auto"/>
          </w:tcPr>
          <w:p w14:paraId="105979A4" w14:textId="13C387E8" w:rsidR="00F3536A" w:rsidRDefault="00F3536A" w:rsidP="00F3536A">
            <w:pPr>
              <w:ind w:left="108"/>
            </w:pPr>
            <w:proofErr w:type="spellStart"/>
            <w:r>
              <w:t>Наставници</w:t>
            </w:r>
            <w:proofErr w:type="spellEnd"/>
            <w:r w:rsidR="00484F56">
              <w:rPr>
                <w:lang w:val="sr-Cyrl-RS"/>
              </w:rPr>
              <w:t xml:space="preserve"> </w:t>
            </w:r>
            <w:proofErr w:type="spellStart"/>
            <w:r>
              <w:t>школе</w:t>
            </w:r>
            <w:proofErr w:type="spellEnd"/>
            <w:r>
              <w:t xml:space="preserve">, </w:t>
            </w:r>
            <w:proofErr w:type="spellStart"/>
            <w:r>
              <w:t>одељењске</w:t>
            </w:r>
            <w:proofErr w:type="spellEnd"/>
            <w:r w:rsidR="00484F56">
              <w:rPr>
                <w:lang w:val="sr-Cyrl-RS"/>
              </w:rPr>
              <w:t xml:space="preserve"> </w:t>
            </w:r>
            <w:proofErr w:type="spellStart"/>
            <w:r>
              <w:t>старешине</w:t>
            </w:r>
            <w:proofErr w:type="spellEnd"/>
            <w:r>
              <w:t xml:space="preserve">, </w:t>
            </w:r>
            <w:proofErr w:type="spellStart"/>
            <w:r>
              <w:t>ученици</w:t>
            </w:r>
            <w:proofErr w:type="spellEnd"/>
          </w:p>
        </w:tc>
        <w:bookmarkStart w:id="29" w:name="__Fieldmark__15_137325849"/>
        <w:tc>
          <w:tcPr>
            <w:tcW w:w="1088" w:type="dxa"/>
            <w:tcBorders>
              <w:top w:val="single" w:sz="4" w:space="0" w:color="000000"/>
              <w:left w:val="single" w:sz="12" w:space="0" w:color="000000"/>
              <w:bottom w:val="single" w:sz="4" w:space="0" w:color="000000"/>
            </w:tcBorders>
            <w:shd w:val="clear" w:color="auto" w:fill="auto"/>
          </w:tcPr>
          <w:p w14:paraId="539C43C5"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bookmarkEnd w:id="29"/>
          </w:p>
        </w:tc>
        <w:bookmarkStart w:id="30" w:name="__Fieldmark__16_137325849"/>
        <w:tc>
          <w:tcPr>
            <w:tcW w:w="948" w:type="dxa"/>
            <w:tcBorders>
              <w:top w:val="single" w:sz="4" w:space="0" w:color="000000"/>
              <w:left w:val="single" w:sz="4" w:space="0" w:color="000000"/>
              <w:bottom w:val="single" w:sz="4" w:space="0" w:color="000000"/>
              <w:right w:val="single" w:sz="12" w:space="0" w:color="000000"/>
            </w:tcBorders>
            <w:shd w:val="clear" w:color="auto" w:fill="auto"/>
          </w:tcPr>
          <w:p w14:paraId="2CE0C970"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bookmarkEnd w:id="30"/>
          </w:p>
        </w:tc>
      </w:tr>
      <w:tr w:rsidR="00F3536A" w14:paraId="03ED675E" w14:textId="77777777" w:rsidTr="00F3536A">
        <w:tc>
          <w:tcPr>
            <w:tcW w:w="1846" w:type="dxa"/>
            <w:tcBorders>
              <w:top w:val="single" w:sz="4" w:space="0" w:color="000000"/>
              <w:left w:val="single" w:sz="12" w:space="0" w:color="000000"/>
              <w:bottom w:val="single" w:sz="4" w:space="0" w:color="000000"/>
            </w:tcBorders>
            <w:shd w:val="clear" w:color="auto" w:fill="auto"/>
          </w:tcPr>
          <w:p w14:paraId="02639CC3" w14:textId="77777777" w:rsidR="00F3536A" w:rsidRPr="00F863A3" w:rsidRDefault="00F3536A" w:rsidP="00F3536A">
            <w:pPr>
              <w:ind w:left="108"/>
            </w:pPr>
            <w:proofErr w:type="spellStart"/>
            <w:r>
              <w:t>Јун</w:t>
            </w:r>
            <w:proofErr w:type="spellEnd"/>
          </w:p>
        </w:tc>
        <w:tc>
          <w:tcPr>
            <w:tcW w:w="2096" w:type="dxa"/>
            <w:tcBorders>
              <w:top w:val="single" w:sz="4" w:space="0" w:color="000000"/>
              <w:left w:val="single" w:sz="12" w:space="0" w:color="000000"/>
              <w:bottom w:val="single" w:sz="4" w:space="0" w:color="000000"/>
            </w:tcBorders>
            <w:shd w:val="clear" w:color="auto" w:fill="auto"/>
          </w:tcPr>
          <w:p w14:paraId="42819F22" w14:textId="38FCFA89" w:rsidR="00F3536A" w:rsidRPr="00BC3961" w:rsidRDefault="00F3536A" w:rsidP="00F3536A">
            <w:pPr>
              <w:ind w:left="108"/>
            </w:pPr>
            <w:r>
              <w:t>-</w:t>
            </w:r>
            <w:proofErr w:type="spellStart"/>
            <w:r>
              <w:t>Анализа</w:t>
            </w:r>
            <w:proofErr w:type="spellEnd"/>
            <w:r w:rsidR="00484F56">
              <w:rPr>
                <w:lang w:val="sr-Cyrl-RS"/>
              </w:rPr>
              <w:t xml:space="preserve"> </w:t>
            </w:r>
            <w:proofErr w:type="spellStart"/>
            <w:r>
              <w:t>реализације</w:t>
            </w:r>
            <w:proofErr w:type="spellEnd"/>
            <w:r w:rsidR="00484F56">
              <w:rPr>
                <w:lang w:val="sr-Cyrl-RS"/>
              </w:rPr>
              <w:t xml:space="preserve"> </w:t>
            </w:r>
            <w:proofErr w:type="spellStart"/>
            <w:r>
              <w:t>васпитно</w:t>
            </w:r>
            <w:proofErr w:type="spellEnd"/>
            <w:r w:rsidR="00484F56">
              <w:rPr>
                <w:lang w:val="sr-Cyrl-RS"/>
              </w:rPr>
              <w:t>-</w:t>
            </w:r>
            <w:proofErr w:type="spellStart"/>
            <w:r>
              <w:t>образовногплана</w:t>
            </w:r>
            <w:proofErr w:type="spellEnd"/>
          </w:p>
          <w:p w14:paraId="01C2C156" w14:textId="1FD5931D" w:rsidR="00F3536A" w:rsidRDefault="00F3536A" w:rsidP="00F3536A">
            <w:pPr>
              <w:ind w:left="108"/>
            </w:pPr>
            <w:r>
              <w:t>-</w:t>
            </w:r>
            <w:proofErr w:type="spellStart"/>
            <w:r>
              <w:t>Успех</w:t>
            </w:r>
            <w:proofErr w:type="spellEnd"/>
            <w:r w:rsidR="00484F56">
              <w:rPr>
                <w:lang w:val="sr-Cyrl-RS"/>
              </w:rPr>
              <w:t xml:space="preserve"> </w:t>
            </w:r>
            <w:proofErr w:type="spellStart"/>
            <w:r>
              <w:t>ученика</w:t>
            </w:r>
            <w:proofErr w:type="spellEnd"/>
            <w:r w:rsidR="00484F56">
              <w:rPr>
                <w:lang w:val="sr-Cyrl-RS"/>
              </w:rPr>
              <w:t xml:space="preserve"> </w:t>
            </w:r>
            <w:proofErr w:type="spellStart"/>
            <w:r>
              <w:t>на</w:t>
            </w:r>
            <w:proofErr w:type="spellEnd"/>
            <w:r w:rsidR="00484F56">
              <w:rPr>
                <w:lang w:val="sr-Cyrl-RS"/>
              </w:rPr>
              <w:t xml:space="preserve"> </w:t>
            </w:r>
            <w:proofErr w:type="spellStart"/>
            <w:r>
              <w:t>крају</w:t>
            </w:r>
            <w:proofErr w:type="spellEnd"/>
            <w:r w:rsidR="00484F56">
              <w:rPr>
                <w:lang w:val="sr-Cyrl-RS"/>
              </w:rPr>
              <w:t xml:space="preserve"> </w:t>
            </w:r>
            <w:proofErr w:type="spellStart"/>
            <w:r>
              <w:t>школске</w:t>
            </w:r>
            <w:proofErr w:type="spellEnd"/>
            <w:r w:rsidR="00484F56">
              <w:rPr>
                <w:lang w:val="sr-Cyrl-RS"/>
              </w:rPr>
              <w:t xml:space="preserve"> </w:t>
            </w:r>
            <w:proofErr w:type="spellStart"/>
            <w:r>
              <w:t>године</w:t>
            </w:r>
            <w:proofErr w:type="spellEnd"/>
          </w:p>
          <w:p w14:paraId="277FAC87" w14:textId="5F7980F2" w:rsidR="00F3536A" w:rsidRPr="00BC3961" w:rsidRDefault="00F3536A" w:rsidP="00F3536A">
            <w:pPr>
              <w:ind w:left="108"/>
            </w:pPr>
            <w:r>
              <w:t>-</w:t>
            </w:r>
            <w:proofErr w:type="spellStart"/>
            <w:r>
              <w:t>Дисциплинке</w:t>
            </w:r>
            <w:proofErr w:type="spellEnd"/>
            <w:r w:rsidR="00484F56">
              <w:rPr>
                <w:lang w:val="sr-Cyrl-RS"/>
              </w:rPr>
              <w:t xml:space="preserve"> </w:t>
            </w:r>
            <w:proofErr w:type="spellStart"/>
            <w:r>
              <w:t>мере</w:t>
            </w:r>
            <w:proofErr w:type="spellEnd"/>
          </w:p>
          <w:p w14:paraId="680A77EE" w14:textId="77777777" w:rsidR="00F3536A" w:rsidRPr="00BC3961" w:rsidRDefault="00F3536A" w:rsidP="00F3536A">
            <w:pPr>
              <w:ind w:left="108"/>
            </w:pPr>
            <w:r>
              <w:lastRenderedPageBreak/>
              <w:t>-</w:t>
            </w:r>
            <w:proofErr w:type="spellStart"/>
            <w:r>
              <w:t>Похвале</w:t>
            </w:r>
            <w:proofErr w:type="spellEnd"/>
          </w:p>
          <w:p w14:paraId="74A7E1D7" w14:textId="77777777" w:rsidR="00F3536A" w:rsidRPr="00F863A3" w:rsidRDefault="00F3536A" w:rsidP="00F3536A">
            <w:pPr>
              <w:ind w:left="108"/>
            </w:pPr>
          </w:p>
        </w:tc>
        <w:tc>
          <w:tcPr>
            <w:tcW w:w="1844" w:type="dxa"/>
            <w:tcBorders>
              <w:top w:val="single" w:sz="4" w:space="0" w:color="000000"/>
              <w:left w:val="single" w:sz="12" w:space="0" w:color="000000"/>
              <w:bottom w:val="single" w:sz="4" w:space="0" w:color="000000"/>
            </w:tcBorders>
            <w:shd w:val="clear" w:color="auto" w:fill="auto"/>
          </w:tcPr>
          <w:p w14:paraId="678FE306" w14:textId="77777777" w:rsidR="00F3536A" w:rsidRDefault="00F3536A" w:rsidP="00F3536A">
            <w:pPr>
              <w:ind w:left="108"/>
            </w:pPr>
            <w:proofErr w:type="spellStart"/>
            <w:r>
              <w:lastRenderedPageBreak/>
              <w:t>Анализа</w:t>
            </w:r>
            <w:proofErr w:type="spellEnd"/>
            <w:r>
              <w:t xml:space="preserve">, </w:t>
            </w:r>
            <w:proofErr w:type="spellStart"/>
            <w:r>
              <w:t>разговор</w:t>
            </w:r>
            <w:proofErr w:type="spellEnd"/>
            <w:r>
              <w:t xml:space="preserve">, </w:t>
            </w:r>
            <w:proofErr w:type="spellStart"/>
            <w:r>
              <w:t>договор</w:t>
            </w:r>
            <w:proofErr w:type="spellEnd"/>
          </w:p>
        </w:tc>
        <w:tc>
          <w:tcPr>
            <w:tcW w:w="1844" w:type="dxa"/>
            <w:tcBorders>
              <w:top w:val="single" w:sz="4" w:space="0" w:color="000000"/>
              <w:left w:val="single" w:sz="12" w:space="0" w:color="000000"/>
              <w:bottom w:val="single" w:sz="4" w:space="0" w:color="000000"/>
            </w:tcBorders>
            <w:shd w:val="clear" w:color="auto" w:fill="auto"/>
          </w:tcPr>
          <w:p w14:paraId="16054901" w14:textId="6A52185F" w:rsidR="00F3536A" w:rsidRPr="00BC3961" w:rsidRDefault="00F3536A" w:rsidP="00F3536A">
            <w:proofErr w:type="spellStart"/>
            <w:r>
              <w:t>Одељењске</w:t>
            </w:r>
            <w:proofErr w:type="spellEnd"/>
            <w:r w:rsidR="00484F56">
              <w:rPr>
                <w:lang w:val="sr-Cyrl-RS"/>
              </w:rPr>
              <w:t xml:space="preserve"> </w:t>
            </w:r>
            <w:proofErr w:type="spellStart"/>
            <w:r>
              <w:t>старешине</w:t>
            </w:r>
            <w:proofErr w:type="spellEnd"/>
            <w:r w:rsidR="00484F56">
              <w:rPr>
                <w:lang w:val="sr-Cyrl-RS"/>
              </w:rPr>
              <w:t xml:space="preserve"> </w:t>
            </w:r>
            <w:proofErr w:type="spellStart"/>
            <w:r>
              <w:t>шестих</w:t>
            </w:r>
            <w:proofErr w:type="spellEnd"/>
            <w:r w:rsidR="00484F56">
              <w:rPr>
                <w:lang w:val="sr-Cyrl-RS"/>
              </w:rPr>
              <w:t xml:space="preserve"> </w:t>
            </w:r>
            <w:proofErr w:type="spellStart"/>
            <w:r>
              <w:t>разреда</w:t>
            </w:r>
            <w:proofErr w:type="spellEnd"/>
          </w:p>
        </w:tc>
        <w:bookmarkStart w:id="31" w:name="__Fieldmark__17_137325849"/>
        <w:tc>
          <w:tcPr>
            <w:tcW w:w="1088" w:type="dxa"/>
            <w:tcBorders>
              <w:top w:val="single" w:sz="4" w:space="0" w:color="000000"/>
              <w:left w:val="single" w:sz="12" w:space="0" w:color="000000"/>
              <w:bottom w:val="single" w:sz="4" w:space="0" w:color="000000"/>
            </w:tcBorders>
            <w:shd w:val="clear" w:color="auto" w:fill="auto"/>
          </w:tcPr>
          <w:p w14:paraId="63CE6D73"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bookmarkEnd w:id="31"/>
          </w:p>
        </w:tc>
        <w:bookmarkStart w:id="32" w:name="__Fieldmark__18_137325849"/>
        <w:tc>
          <w:tcPr>
            <w:tcW w:w="948" w:type="dxa"/>
            <w:tcBorders>
              <w:top w:val="single" w:sz="4" w:space="0" w:color="000000"/>
              <w:left w:val="single" w:sz="4" w:space="0" w:color="000000"/>
              <w:bottom w:val="single" w:sz="4" w:space="0" w:color="000000"/>
              <w:right w:val="single" w:sz="12" w:space="0" w:color="000000"/>
            </w:tcBorders>
            <w:shd w:val="clear" w:color="auto" w:fill="auto"/>
          </w:tcPr>
          <w:p w14:paraId="0149B690"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bookmarkEnd w:id="32"/>
          </w:p>
        </w:tc>
      </w:tr>
    </w:tbl>
    <w:p w14:paraId="45A32557" w14:textId="20A90899" w:rsidR="00F3536A" w:rsidRDefault="00F3536A" w:rsidP="00F3536A">
      <w:pPr>
        <w:rPr>
          <w:lang w:val="sr-Cyrl-CS"/>
        </w:rPr>
      </w:pPr>
      <w:r>
        <w:rPr>
          <w:lang w:val="hu-HU"/>
        </w:rPr>
        <w:t>У</w:t>
      </w:r>
      <w:r w:rsidR="003042EE">
        <w:rPr>
          <w:lang w:val="sr-Cyrl-RS"/>
        </w:rPr>
        <w:t xml:space="preserve"> </w:t>
      </w:r>
      <w:proofErr w:type="spellStart"/>
      <w:r>
        <w:t>току</w:t>
      </w:r>
      <w:proofErr w:type="spellEnd"/>
      <w:r w:rsidR="003042EE">
        <w:rPr>
          <w:lang w:val="sr-Cyrl-RS"/>
        </w:rPr>
        <w:t xml:space="preserve"> </w:t>
      </w:r>
      <w:proofErr w:type="spellStart"/>
      <w:r>
        <w:t>школске</w:t>
      </w:r>
      <w:proofErr w:type="spellEnd"/>
      <w:r w:rsidR="003042EE">
        <w:rPr>
          <w:lang w:val="sr-Cyrl-RS"/>
        </w:rPr>
        <w:t xml:space="preserve"> </w:t>
      </w:r>
      <w:proofErr w:type="spellStart"/>
      <w:r>
        <w:t>године</w:t>
      </w:r>
      <w:proofErr w:type="spellEnd"/>
      <w:r w:rsidR="003042EE">
        <w:rPr>
          <w:lang w:val="sr-Cyrl-RS"/>
        </w:rPr>
        <w:t xml:space="preserve"> </w:t>
      </w:r>
      <w:proofErr w:type="spellStart"/>
      <w:r>
        <w:t>планирано</w:t>
      </w:r>
      <w:proofErr w:type="spellEnd"/>
      <w:r w:rsidR="003042EE">
        <w:rPr>
          <w:lang w:val="sr-Cyrl-RS"/>
        </w:rPr>
        <w:t xml:space="preserve"> </w:t>
      </w:r>
      <w:proofErr w:type="spellStart"/>
      <w:r>
        <w:t>је</w:t>
      </w:r>
      <w:proofErr w:type="spellEnd"/>
      <w:r w:rsidR="003042EE">
        <w:rPr>
          <w:lang w:val="sr-Cyrl-RS"/>
        </w:rPr>
        <w:t xml:space="preserve"> </w:t>
      </w:r>
      <w:proofErr w:type="spellStart"/>
      <w:r>
        <w:t>укупно</w:t>
      </w:r>
      <w:proofErr w:type="spellEnd"/>
      <w:r w:rsidR="003042EE">
        <w:rPr>
          <w:lang w:val="sr-Cyrl-RS"/>
        </w:rPr>
        <w:t xml:space="preserve"> </w:t>
      </w:r>
      <w:r>
        <w:rPr>
          <w:lang w:val="sr-Cyrl-CS"/>
        </w:rPr>
        <w:t>7</w:t>
      </w:r>
      <w:r w:rsidR="003042EE">
        <w:rPr>
          <w:lang w:val="sr-Cyrl-CS"/>
        </w:rPr>
        <w:t xml:space="preserve"> </w:t>
      </w:r>
      <w:proofErr w:type="spellStart"/>
      <w:r>
        <w:t>састанака</w:t>
      </w:r>
      <w:proofErr w:type="spellEnd"/>
      <w:r>
        <w:t>.</w:t>
      </w:r>
    </w:p>
    <w:p w14:paraId="1EDC55AE" w14:textId="30A3C10D" w:rsidR="00F3536A" w:rsidRDefault="00A91541" w:rsidP="00F3536A">
      <w:pPr>
        <w:rPr>
          <w:lang w:val="sr-Cyrl-CS"/>
        </w:rPr>
      </w:pPr>
      <w:r>
        <w:rPr>
          <w:lang w:val="sr-Cyrl-CS"/>
        </w:rPr>
        <w:t xml:space="preserve">  Председник Већа </w:t>
      </w:r>
      <w:r w:rsidR="002F4211" w:rsidRPr="002F4211">
        <w:rPr>
          <w:lang w:val="sr-Cyrl-CS"/>
        </w:rPr>
        <w:t>Вујевић Бранка</w:t>
      </w:r>
    </w:p>
    <w:p w14:paraId="05CFAAFD" w14:textId="77777777" w:rsidR="00F3536A" w:rsidRDefault="00F3536A" w:rsidP="00F3536A">
      <w:pPr>
        <w:rPr>
          <w:lang w:val="sr-Cyrl-CS"/>
        </w:rPr>
      </w:pPr>
    </w:p>
    <w:p w14:paraId="0ADF56EC" w14:textId="05C10E84" w:rsidR="00F3536A" w:rsidRDefault="00F3536A" w:rsidP="00B24AC4">
      <w:pPr>
        <w:numPr>
          <w:ilvl w:val="0"/>
          <w:numId w:val="14"/>
        </w:numPr>
        <w:shd w:val="clear" w:color="auto" w:fill="FFFFFF"/>
        <w:spacing w:before="19"/>
        <w:ind w:right="-1077"/>
        <w:rPr>
          <w:b/>
          <w:bCs/>
          <w:color w:val="000000"/>
          <w:spacing w:val="-3"/>
          <w:sz w:val="24"/>
          <w:szCs w:val="24"/>
          <w:lang w:val="sr-Cyrl-CS"/>
        </w:rPr>
      </w:pPr>
      <w:r>
        <w:rPr>
          <w:b/>
          <w:bCs/>
          <w:color w:val="000000"/>
          <w:spacing w:val="-3"/>
          <w:sz w:val="24"/>
          <w:szCs w:val="24"/>
          <w:lang w:val="sr-Cyrl-CS"/>
        </w:rPr>
        <w:t>П</w:t>
      </w:r>
      <w:r w:rsidR="00B625E1">
        <w:rPr>
          <w:b/>
          <w:bCs/>
          <w:color w:val="000000"/>
          <w:spacing w:val="-3"/>
          <w:sz w:val="24"/>
          <w:szCs w:val="24"/>
          <w:lang w:val="sr-Cyrl-CS"/>
        </w:rPr>
        <w:t>лан рада</w:t>
      </w:r>
      <w:r>
        <w:rPr>
          <w:b/>
          <w:bCs/>
          <w:color w:val="000000"/>
          <w:spacing w:val="-3"/>
          <w:sz w:val="24"/>
          <w:szCs w:val="24"/>
          <w:lang w:val="sr-Cyrl-CS"/>
        </w:rPr>
        <w:t xml:space="preserve"> одељењског већа 7. разреда</w:t>
      </w:r>
    </w:p>
    <w:p w14:paraId="35165940" w14:textId="77777777" w:rsidR="00F3536A" w:rsidRDefault="00F3536A" w:rsidP="00F3536A">
      <w:pPr>
        <w:rPr>
          <w:lang w:val="sr-Cyrl-CS"/>
        </w:rPr>
      </w:pPr>
    </w:p>
    <w:p w14:paraId="356ACAF6" w14:textId="12F766A7" w:rsidR="00F3536A" w:rsidRDefault="00F3536A" w:rsidP="00F3536A">
      <w:pPr>
        <w:jc w:val="center"/>
        <w:rPr>
          <w:lang w:val="sr-Cyrl-CS"/>
        </w:rPr>
      </w:pPr>
      <w:r>
        <w:rPr>
          <w:b/>
          <w:lang w:val="sr-Cyrl-CS"/>
        </w:rPr>
        <w:t>ПЛАН</w:t>
      </w:r>
      <w:r w:rsidR="003900E8">
        <w:rPr>
          <w:b/>
          <w:lang w:val="sr-Cyrl-CS"/>
        </w:rPr>
        <w:t xml:space="preserve"> </w:t>
      </w:r>
      <w:r>
        <w:rPr>
          <w:b/>
        </w:rPr>
        <w:t xml:space="preserve">ОДЕЉЕНСКОГ ВЕЋА </w:t>
      </w:r>
      <w:r>
        <w:rPr>
          <w:b/>
          <w:lang w:val="sr-Cyrl-CS"/>
        </w:rPr>
        <w:t>7</w:t>
      </w:r>
      <w:r>
        <w:rPr>
          <w:b/>
        </w:rPr>
        <w:t xml:space="preserve">. РАЗРЕДА </w:t>
      </w:r>
      <w:r>
        <w:rPr>
          <w:b/>
          <w:lang w:val="sr-Cyrl-CS"/>
        </w:rPr>
        <w:t>ЗА 20</w:t>
      </w:r>
      <w:r w:rsidR="00A25764">
        <w:rPr>
          <w:b/>
          <w:lang w:val="sr-Cyrl-CS"/>
        </w:rPr>
        <w:t>2</w:t>
      </w:r>
      <w:r w:rsidR="002F4211">
        <w:rPr>
          <w:b/>
          <w:lang w:val="sr-Cyrl-CS"/>
        </w:rPr>
        <w:t>3</w:t>
      </w:r>
      <w:r>
        <w:rPr>
          <w:b/>
          <w:lang w:val="sr-Cyrl-CS"/>
        </w:rPr>
        <w:t>/</w:t>
      </w:r>
      <w:r w:rsidR="002F4211">
        <w:rPr>
          <w:b/>
          <w:lang w:val="sr-Cyrl-CS"/>
        </w:rPr>
        <w:t>2</w:t>
      </w:r>
      <w:r>
        <w:rPr>
          <w:b/>
          <w:lang w:val="sr-Cyrl-CS"/>
        </w:rPr>
        <w:t>0</w:t>
      </w:r>
      <w:r w:rsidR="00A25764">
        <w:rPr>
          <w:b/>
          <w:lang w:val="sr-Cyrl-CS"/>
        </w:rPr>
        <w:t>2</w:t>
      </w:r>
      <w:r w:rsidR="002F4211">
        <w:rPr>
          <w:b/>
          <w:lang w:val="sr-Cyrl-CS"/>
        </w:rPr>
        <w:t>4</w:t>
      </w:r>
      <w:r>
        <w:rPr>
          <w:b/>
          <w:lang w:val="sr-Cyrl-CS"/>
        </w:rPr>
        <w:t>. ШКОЛСКУ ГОДИНУ</w:t>
      </w:r>
    </w:p>
    <w:p w14:paraId="5CF9099F" w14:textId="77777777" w:rsidR="00F3536A" w:rsidRDefault="00F3536A" w:rsidP="00F3536A">
      <w:pPr>
        <w:rPr>
          <w:lang w:val="sr-Cyrl-CS"/>
        </w:rPr>
      </w:pPr>
    </w:p>
    <w:tbl>
      <w:tblPr>
        <w:tblW w:w="9666" w:type="dxa"/>
        <w:tblInd w:w="-45" w:type="dxa"/>
        <w:tblLayout w:type="fixed"/>
        <w:tblLook w:val="0000" w:firstRow="0" w:lastRow="0" w:firstColumn="0" w:lastColumn="0" w:noHBand="0" w:noVBand="0"/>
      </w:tblPr>
      <w:tblGrid>
        <w:gridCol w:w="1846"/>
        <w:gridCol w:w="2096"/>
        <w:gridCol w:w="1844"/>
        <w:gridCol w:w="1844"/>
        <w:gridCol w:w="1088"/>
        <w:gridCol w:w="948"/>
      </w:tblGrid>
      <w:tr w:rsidR="00F3536A" w14:paraId="784E6E4B" w14:textId="77777777" w:rsidTr="00F3536A">
        <w:tc>
          <w:tcPr>
            <w:tcW w:w="1846" w:type="dxa"/>
            <w:vMerge w:val="restart"/>
            <w:tcBorders>
              <w:top w:val="single" w:sz="12" w:space="0" w:color="000000"/>
              <w:left w:val="single" w:sz="12" w:space="0" w:color="000000"/>
              <w:bottom w:val="single" w:sz="4" w:space="0" w:color="000000"/>
            </w:tcBorders>
            <w:shd w:val="clear" w:color="auto" w:fill="auto"/>
          </w:tcPr>
          <w:p w14:paraId="58F2F2D3" w14:textId="77777777" w:rsidR="00F3536A" w:rsidRDefault="00F3536A" w:rsidP="00F3536A">
            <w:pPr>
              <w:jc w:val="center"/>
              <w:rPr>
                <w:b/>
                <w:lang w:val="sr-Cyrl-CS"/>
              </w:rPr>
            </w:pPr>
            <w:r>
              <w:rPr>
                <w:b/>
                <w:lang w:val="sr-Cyrl-CS"/>
              </w:rPr>
              <w:t>Време реализације</w:t>
            </w:r>
          </w:p>
        </w:tc>
        <w:tc>
          <w:tcPr>
            <w:tcW w:w="2096" w:type="dxa"/>
            <w:vMerge w:val="restart"/>
            <w:tcBorders>
              <w:top w:val="single" w:sz="12" w:space="0" w:color="000000"/>
              <w:left w:val="single" w:sz="12" w:space="0" w:color="000000"/>
              <w:bottom w:val="single" w:sz="4" w:space="0" w:color="000000"/>
            </w:tcBorders>
            <w:shd w:val="clear" w:color="auto" w:fill="auto"/>
          </w:tcPr>
          <w:p w14:paraId="7B5A6F3A" w14:textId="77777777" w:rsidR="00F3536A" w:rsidRDefault="00F3536A" w:rsidP="00F3536A">
            <w:pPr>
              <w:jc w:val="center"/>
              <w:rPr>
                <w:b/>
                <w:lang w:val="sr-Cyrl-CS"/>
              </w:rPr>
            </w:pPr>
            <w:r>
              <w:rPr>
                <w:b/>
                <w:lang w:val="sr-Cyrl-CS"/>
              </w:rPr>
              <w:t>Активности/теме</w:t>
            </w:r>
          </w:p>
        </w:tc>
        <w:tc>
          <w:tcPr>
            <w:tcW w:w="1844" w:type="dxa"/>
            <w:vMerge w:val="restart"/>
            <w:tcBorders>
              <w:top w:val="single" w:sz="12" w:space="0" w:color="000000"/>
              <w:left w:val="single" w:sz="12" w:space="0" w:color="000000"/>
              <w:bottom w:val="single" w:sz="4" w:space="0" w:color="000000"/>
            </w:tcBorders>
            <w:shd w:val="clear" w:color="auto" w:fill="auto"/>
          </w:tcPr>
          <w:p w14:paraId="5769F775" w14:textId="77777777" w:rsidR="00F3536A" w:rsidRDefault="00F3536A" w:rsidP="00F3536A">
            <w:pPr>
              <w:jc w:val="center"/>
              <w:rPr>
                <w:b/>
                <w:lang w:val="sr-Cyrl-CS"/>
              </w:rPr>
            </w:pPr>
            <w:r>
              <w:rPr>
                <w:b/>
                <w:lang w:val="sr-Cyrl-CS"/>
              </w:rPr>
              <w:t>Начин реализације</w:t>
            </w:r>
          </w:p>
        </w:tc>
        <w:tc>
          <w:tcPr>
            <w:tcW w:w="1844" w:type="dxa"/>
            <w:vMerge w:val="restart"/>
            <w:tcBorders>
              <w:top w:val="single" w:sz="12" w:space="0" w:color="000000"/>
              <w:left w:val="single" w:sz="12" w:space="0" w:color="000000"/>
              <w:bottom w:val="single" w:sz="4" w:space="0" w:color="000000"/>
            </w:tcBorders>
            <w:shd w:val="clear" w:color="auto" w:fill="auto"/>
          </w:tcPr>
          <w:p w14:paraId="17473938" w14:textId="77777777" w:rsidR="00F3536A" w:rsidRDefault="00F3536A" w:rsidP="00F3536A">
            <w:pPr>
              <w:jc w:val="center"/>
              <w:rPr>
                <w:b/>
                <w:lang w:val="sr-Cyrl-CS"/>
              </w:rPr>
            </w:pPr>
            <w:r>
              <w:rPr>
                <w:b/>
                <w:lang w:val="sr-Cyrl-CS"/>
              </w:rPr>
              <w:t>Носиоци реализације</w:t>
            </w:r>
          </w:p>
        </w:tc>
        <w:tc>
          <w:tcPr>
            <w:tcW w:w="203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26ADA89" w14:textId="77777777" w:rsidR="00F3536A" w:rsidRDefault="00F3536A" w:rsidP="00F3536A">
            <w:pPr>
              <w:jc w:val="center"/>
              <w:rPr>
                <w:b/>
                <w:lang w:val="sr-Cyrl-CS"/>
              </w:rPr>
            </w:pPr>
            <w:r>
              <w:rPr>
                <w:b/>
                <w:lang w:val="sr-Cyrl-CS"/>
              </w:rPr>
              <w:t>Праћење</w:t>
            </w:r>
          </w:p>
        </w:tc>
      </w:tr>
      <w:tr w:rsidR="00F3536A" w14:paraId="4763F0E3" w14:textId="77777777" w:rsidTr="00F3536A">
        <w:tc>
          <w:tcPr>
            <w:tcW w:w="1846" w:type="dxa"/>
            <w:vMerge/>
            <w:tcBorders>
              <w:top w:val="single" w:sz="4" w:space="0" w:color="000000"/>
              <w:left w:val="single" w:sz="12" w:space="0" w:color="000000"/>
              <w:bottom w:val="single" w:sz="12" w:space="0" w:color="000000"/>
            </w:tcBorders>
            <w:shd w:val="clear" w:color="auto" w:fill="auto"/>
          </w:tcPr>
          <w:p w14:paraId="73EA19BF" w14:textId="77777777" w:rsidR="00F3536A" w:rsidRDefault="00F3536A" w:rsidP="00F3536A">
            <w:pPr>
              <w:snapToGrid w:val="0"/>
              <w:jc w:val="center"/>
              <w:rPr>
                <w:b/>
                <w:lang w:val="sr-Cyrl-CS"/>
              </w:rPr>
            </w:pPr>
          </w:p>
        </w:tc>
        <w:tc>
          <w:tcPr>
            <w:tcW w:w="2096" w:type="dxa"/>
            <w:vMerge/>
            <w:tcBorders>
              <w:top w:val="single" w:sz="4" w:space="0" w:color="000000"/>
              <w:left w:val="single" w:sz="12" w:space="0" w:color="000000"/>
              <w:bottom w:val="single" w:sz="12" w:space="0" w:color="000000"/>
            </w:tcBorders>
            <w:shd w:val="clear" w:color="auto" w:fill="auto"/>
          </w:tcPr>
          <w:p w14:paraId="76EAA0CE" w14:textId="77777777" w:rsidR="00F3536A" w:rsidRDefault="00F3536A" w:rsidP="00F3536A">
            <w:pPr>
              <w:snapToGrid w:val="0"/>
              <w:jc w:val="center"/>
              <w:rPr>
                <w:b/>
                <w:lang w:val="sr-Cyrl-CS"/>
              </w:rPr>
            </w:pPr>
          </w:p>
        </w:tc>
        <w:tc>
          <w:tcPr>
            <w:tcW w:w="1844" w:type="dxa"/>
            <w:vMerge/>
            <w:tcBorders>
              <w:top w:val="single" w:sz="4" w:space="0" w:color="000000"/>
              <w:left w:val="single" w:sz="12" w:space="0" w:color="000000"/>
              <w:bottom w:val="single" w:sz="12" w:space="0" w:color="000000"/>
            </w:tcBorders>
            <w:shd w:val="clear" w:color="auto" w:fill="auto"/>
          </w:tcPr>
          <w:p w14:paraId="2227F8BF" w14:textId="77777777" w:rsidR="00F3536A" w:rsidRDefault="00F3536A" w:rsidP="00F3536A">
            <w:pPr>
              <w:snapToGrid w:val="0"/>
              <w:jc w:val="center"/>
              <w:rPr>
                <w:b/>
                <w:lang w:val="sr-Cyrl-CS"/>
              </w:rPr>
            </w:pPr>
          </w:p>
        </w:tc>
        <w:tc>
          <w:tcPr>
            <w:tcW w:w="1844" w:type="dxa"/>
            <w:vMerge/>
            <w:tcBorders>
              <w:top w:val="single" w:sz="4" w:space="0" w:color="000000"/>
              <w:left w:val="single" w:sz="12" w:space="0" w:color="000000"/>
              <w:bottom w:val="single" w:sz="12" w:space="0" w:color="000000"/>
            </w:tcBorders>
            <w:shd w:val="clear" w:color="auto" w:fill="auto"/>
          </w:tcPr>
          <w:p w14:paraId="727E7F3D" w14:textId="77777777" w:rsidR="00F3536A" w:rsidRDefault="00F3536A" w:rsidP="00F3536A">
            <w:pPr>
              <w:snapToGrid w:val="0"/>
              <w:jc w:val="center"/>
              <w:rPr>
                <w:b/>
                <w:lang w:val="sr-Cyrl-CS"/>
              </w:rPr>
            </w:pPr>
          </w:p>
        </w:tc>
        <w:tc>
          <w:tcPr>
            <w:tcW w:w="1088" w:type="dxa"/>
            <w:tcBorders>
              <w:top w:val="single" w:sz="12" w:space="0" w:color="000000"/>
              <w:left w:val="single" w:sz="12" w:space="0" w:color="000000"/>
              <w:bottom w:val="single" w:sz="12" w:space="0" w:color="000000"/>
            </w:tcBorders>
            <w:shd w:val="clear" w:color="auto" w:fill="auto"/>
          </w:tcPr>
          <w:p w14:paraId="79E44EC7" w14:textId="77777777" w:rsidR="00F3536A" w:rsidRDefault="00F3536A" w:rsidP="00F3536A">
            <w:pPr>
              <w:jc w:val="center"/>
              <w:rPr>
                <w:b/>
                <w:lang w:val="sr-Cyrl-CS"/>
              </w:rPr>
            </w:pPr>
            <w:r>
              <w:rPr>
                <w:b/>
                <w:lang w:val="sr-Cyrl-CS"/>
              </w:rPr>
              <w:t>УР</w:t>
            </w:r>
          </w:p>
        </w:tc>
        <w:tc>
          <w:tcPr>
            <w:tcW w:w="948" w:type="dxa"/>
            <w:tcBorders>
              <w:top w:val="single" w:sz="12" w:space="0" w:color="000000"/>
              <w:left w:val="single" w:sz="12" w:space="0" w:color="000000"/>
              <w:bottom w:val="single" w:sz="12" w:space="0" w:color="000000"/>
              <w:right w:val="single" w:sz="12" w:space="0" w:color="000000"/>
            </w:tcBorders>
            <w:shd w:val="clear" w:color="auto" w:fill="auto"/>
          </w:tcPr>
          <w:p w14:paraId="46AF1FCE" w14:textId="77777777" w:rsidR="00F3536A" w:rsidRDefault="00F3536A" w:rsidP="00F3536A">
            <w:pPr>
              <w:jc w:val="center"/>
            </w:pPr>
            <w:r>
              <w:rPr>
                <w:b/>
                <w:lang w:val="sr-Cyrl-CS"/>
              </w:rPr>
              <w:t>НУ</w:t>
            </w:r>
          </w:p>
        </w:tc>
      </w:tr>
      <w:tr w:rsidR="00F3536A" w14:paraId="59838C18" w14:textId="77777777" w:rsidTr="00F3536A">
        <w:tc>
          <w:tcPr>
            <w:tcW w:w="1846" w:type="dxa"/>
            <w:tcBorders>
              <w:top w:val="single" w:sz="12" w:space="0" w:color="000000"/>
              <w:left w:val="single" w:sz="12" w:space="0" w:color="000000"/>
              <w:bottom w:val="single" w:sz="4" w:space="0" w:color="000000"/>
            </w:tcBorders>
            <w:shd w:val="clear" w:color="auto" w:fill="auto"/>
          </w:tcPr>
          <w:p w14:paraId="601D0024" w14:textId="77777777" w:rsidR="00F3536A" w:rsidRPr="009B6FE7" w:rsidRDefault="00F3536A" w:rsidP="00F3536A">
            <w:proofErr w:type="spellStart"/>
            <w:r>
              <w:t>Август</w:t>
            </w:r>
            <w:proofErr w:type="spellEnd"/>
          </w:p>
        </w:tc>
        <w:tc>
          <w:tcPr>
            <w:tcW w:w="2096" w:type="dxa"/>
            <w:tcBorders>
              <w:top w:val="single" w:sz="12" w:space="0" w:color="000000"/>
              <w:left w:val="single" w:sz="12" w:space="0" w:color="000000"/>
              <w:bottom w:val="single" w:sz="4" w:space="0" w:color="000000"/>
            </w:tcBorders>
            <w:shd w:val="clear" w:color="auto" w:fill="auto"/>
          </w:tcPr>
          <w:p w14:paraId="539B5073" w14:textId="36477195" w:rsidR="00F3536A" w:rsidRDefault="00F3536A" w:rsidP="00F3536A">
            <w:proofErr w:type="spellStart"/>
            <w:r>
              <w:t>Израда</w:t>
            </w:r>
            <w:proofErr w:type="spellEnd"/>
            <w:r w:rsidR="00484F56">
              <w:rPr>
                <w:lang w:val="sr-Cyrl-RS"/>
              </w:rPr>
              <w:t xml:space="preserve"> </w:t>
            </w:r>
            <w:proofErr w:type="spellStart"/>
            <w:r>
              <w:t>плана</w:t>
            </w:r>
            <w:proofErr w:type="spellEnd"/>
            <w:r w:rsidR="00484F56">
              <w:rPr>
                <w:lang w:val="sr-Cyrl-RS"/>
              </w:rPr>
              <w:t xml:space="preserve"> </w:t>
            </w:r>
            <w:proofErr w:type="spellStart"/>
            <w:r>
              <w:t>одељенског</w:t>
            </w:r>
            <w:proofErr w:type="spellEnd"/>
            <w:r w:rsidR="00484F56">
              <w:rPr>
                <w:lang w:val="sr-Cyrl-RS"/>
              </w:rPr>
              <w:t xml:space="preserve"> </w:t>
            </w:r>
            <w:proofErr w:type="spellStart"/>
            <w:r>
              <w:t>већа</w:t>
            </w:r>
            <w:proofErr w:type="spellEnd"/>
            <w:r>
              <w:t xml:space="preserve"> </w:t>
            </w:r>
            <w:r w:rsidR="002F4211">
              <w:rPr>
                <w:lang w:val="sr-Cyrl-RS"/>
              </w:rPr>
              <w:t>7</w:t>
            </w:r>
            <w:r>
              <w:t xml:space="preserve">. </w:t>
            </w:r>
            <w:proofErr w:type="spellStart"/>
            <w:r>
              <w:t>разреда</w:t>
            </w:r>
            <w:proofErr w:type="spellEnd"/>
            <w:r>
              <w:t xml:space="preserve">. </w:t>
            </w:r>
          </w:p>
          <w:p w14:paraId="086A30C9" w14:textId="3B3F5A3E" w:rsidR="00F3536A" w:rsidRPr="00257581" w:rsidRDefault="00F3536A" w:rsidP="00F3536A">
            <w:proofErr w:type="spellStart"/>
            <w:r>
              <w:t>Доношењe</w:t>
            </w:r>
            <w:proofErr w:type="spellEnd"/>
            <w:r w:rsidR="00484F56">
              <w:rPr>
                <w:lang w:val="sr-Cyrl-RS"/>
              </w:rPr>
              <w:t xml:space="preserve"> </w:t>
            </w:r>
            <w:proofErr w:type="spellStart"/>
            <w:r>
              <w:t>плана</w:t>
            </w:r>
            <w:proofErr w:type="spellEnd"/>
            <w:r w:rsidR="00484F56">
              <w:rPr>
                <w:lang w:val="sr-Cyrl-RS"/>
              </w:rPr>
              <w:t xml:space="preserve"> </w:t>
            </w:r>
            <w:proofErr w:type="spellStart"/>
            <w:proofErr w:type="gramStart"/>
            <w:r>
              <w:t>одељ.стар</w:t>
            </w:r>
            <w:proofErr w:type="spellEnd"/>
            <w:proofErr w:type="gramEnd"/>
            <w:r>
              <w:t>.</w:t>
            </w:r>
          </w:p>
        </w:tc>
        <w:tc>
          <w:tcPr>
            <w:tcW w:w="1844" w:type="dxa"/>
            <w:tcBorders>
              <w:top w:val="single" w:sz="12" w:space="0" w:color="000000"/>
              <w:left w:val="single" w:sz="12" w:space="0" w:color="000000"/>
              <w:bottom w:val="single" w:sz="4" w:space="0" w:color="000000"/>
            </w:tcBorders>
            <w:shd w:val="clear" w:color="auto" w:fill="auto"/>
          </w:tcPr>
          <w:p w14:paraId="6CDE3CCC" w14:textId="77777777" w:rsidR="00F3536A" w:rsidRDefault="00F3536A" w:rsidP="00F3536A">
            <w:proofErr w:type="spellStart"/>
            <w:r>
              <w:t>Договор</w:t>
            </w:r>
            <w:proofErr w:type="spellEnd"/>
          </w:p>
          <w:p w14:paraId="24CF5DA4" w14:textId="0875E2BB" w:rsidR="00F3536A" w:rsidRPr="006450B7" w:rsidRDefault="00F3536A" w:rsidP="00F3536A">
            <w:proofErr w:type="spellStart"/>
            <w:r>
              <w:t>Састављање</w:t>
            </w:r>
            <w:proofErr w:type="spellEnd"/>
            <w:r w:rsidR="00484F56">
              <w:rPr>
                <w:lang w:val="sr-Cyrl-RS"/>
              </w:rPr>
              <w:t xml:space="preserve"> </w:t>
            </w:r>
            <w:proofErr w:type="spellStart"/>
            <w:r>
              <w:t>планова</w:t>
            </w:r>
            <w:proofErr w:type="spellEnd"/>
          </w:p>
        </w:tc>
        <w:tc>
          <w:tcPr>
            <w:tcW w:w="1844" w:type="dxa"/>
            <w:tcBorders>
              <w:top w:val="single" w:sz="12" w:space="0" w:color="000000"/>
              <w:left w:val="single" w:sz="12" w:space="0" w:color="000000"/>
              <w:bottom w:val="single" w:sz="4" w:space="0" w:color="000000"/>
            </w:tcBorders>
            <w:shd w:val="clear" w:color="auto" w:fill="auto"/>
          </w:tcPr>
          <w:p w14:paraId="4248160C" w14:textId="2D87CA1F" w:rsidR="00F3536A" w:rsidRPr="00257581" w:rsidRDefault="00F3536A" w:rsidP="00F3536A">
            <w:proofErr w:type="spellStart"/>
            <w:r>
              <w:t>Одељенске</w:t>
            </w:r>
            <w:proofErr w:type="spellEnd"/>
            <w:r w:rsidR="00484F56">
              <w:rPr>
                <w:lang w:val="sr-Cyrl-RS"/>
              </w:rPr>
              <w:t xml:space="preserve"> </w:t>
            </w:r>
            <w:proofErr w:type="spellStart"/>
            <w:r>
              <w:t>старешине</w:t>
            </w:r>
            <w:proofErr w:type="spellEnd"/>
            <w:r>
              <w:rPr>
                <w:lang w:val="sr-Cyrl-CS"/>
              </w:rPr>
              <w:t>7</w:t>
            </w:r>
            <w:r>
              <w:t xml:space="preserve">. </w:t>
            </w:r>
            <w:proofErr w:type="spellStart"/>
            <w:r>
              <w:t>разреда</w:t>
            </w:r>
            <w:proofErr w:type="spellEnd"/>
          </w:p>
        </w:tc>
        <w:tc>
          <w:tcPr>
            <w:tcW w:w="1088" w:type="dxa"/>
            <w:tcBorders>
              <w:top w:val="single" w:sz="12" w:space="0" w:color="000000"/>
              <w:left w:val="single" w:sz="12" w:space="0" w:color="000000"/>
              <w:bottom w:val="single" w:sz="4" w:space="0" w:color="000000"/>
            </w:tcBorders>
            <w:shd w:val="clear" w:color="auto" w:fill="auto"/>
          </w:tcPr>
          <w:p w14:paraId="6282B069" w14:textId="77777777" w:rsidR="00F3536A" w:rsidRDefault="0059672C" w:rsidP="00F3536A">
            <w:pPr>
              <w:jc w:val="center"/>
            </w:pPr>
            <w:r>
              <w:fldChar w:fldCharType="begin">
                <w:ffData>
                  <w:name w:val=""/>
                  <w:enabled/>
                  <w:calcOnExit w:val="0"/>
                  <w:checkBox>
                    <w:sizeAuto/>
                    <w:default w:val="0"/>
                  </w:checkBox>
                </w:ffData>
              </w:fldChar>
            </w:r>
            <w:r w:rsidR="00F3536A">
              <w:instrText xml:space="preserve"> FORMCHECKBOX </w:instrText>
            </w:r>
            <w:r w:rsidR="0068785A">
              <w:fldChar w:fldCharType="separate"/>
            </w:r>
            <w:r>
              <w:fldChar w:fldCharType="end"/>
            </w:r>
          </w:p>
        </w:tc>
        <w:tc>
          <w:tcPr>
            <w:tcW w:w="948" w:type="dxa"/>
            <w:tcBorders>
              <w:top w:val="single" w:sz="12" w:space="0" w:color="000000"/>
              <w:left w:val="single" w:sz="4" w:space="0" w:color="000000"/>
              <w:bottom w:val="single" w:sz="4" w:space="0" w:color="000000"/>
              <w:right w:val="single" w:sz="12" w:space="0" w:color="000000"/>
            </w:tcBorders>
            <w:shd w:val="clear" w:color="auto" w:fill="auto"/>
          </w:tcPr>
          <w:p w14:paraId="4AB6951E"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r>
      <w:tr w:rsidR="00F3536A" w14:paraId="62D2AE6F" w14:textId="77777777" w:rsidTr="00F3536A">
        <w:tc>
          <w:tcPr>
            <w:tcW w:w="1846" w:type="dxa"/>
            <w:tcBorders>
              <w:top w:val="single" w:sz="12" w:space="0" w:color="000000"/>
              <w:left w:val="single" w:sz="12" w:space="0" w:color="000000"/>
              <w:bottom w:val="single" w:sz="4" w:space="0" w:color="000000"/>
            </w:tcBorders>
            <w:shd w:val="clear" w:color="auto" w:fill="auto"/>
          </w:tcPr>
          <w:p w14:paraId="26A259A6" w14:textId="77777777" w:rsidR="00F3536A" w:rsidRPr="003D510B" w:rsidRDefault="00F3536A" w:rsidP="00F3536A">
            <w:pPr>
              <w:rPr>
                <w:lang w:val="sr-Cyrl-CS"/>
              </w:rPr>
            </w:pPr>
            <w:r>
              <w:rPr>
                <w:lang w:val="sr-Cyrl-CS"/>
              </w:rPr>
              <w:t>Септембар</w:t>
            </w:r>
          </w:p>
        </w:tc>
        <w:tc>
          <w:tcPr>
            <w:tcW w:w="2096" w:type="dxa"/>
            <w:tcBorders>
              <w:top w:val="single" w:sz="12" w:space="0" w:color="000000"/>
              <w:left w:val="single" w:sz="12" w:space="0" w:color="000000"/>
              <w:bottom w:val="single" w:sz="4" w:space="0" w:color="000000"/>
            </w:tcBorders>
            <w:shd w:val="clear" w:color="auto" w:fill="auto"/>
          </w:tcPr>
          <w:p w14:paraId="3D56027B" w14:textId="69928B81" w:rsidR="00F3536A" w:rsidRDefault="00F3536A" w:rsidP="00F3536A">
            <w:proofErr w:type="spellStart"/>
            <w:r>
              <w:t>Избор</w:t>
            </w:r>
            <w:proofErr w:type="spellEnd"/>
            <w:r w:rsidR="00484F56">
              <w:rPr>
                <w:lang w:val="sr-Cyrl-RS"/>
              </w:rPr>
              <w:t xml:space="preserve"> </w:t>
            </w:r>
            <w:proofErr w:type="spellStart"/>
            <w:r>
              <w:t>дестинације</w:t>
            </w:r>
            <w:proofErr w:type="spellEnd"/>
            <w:r w:rsidR="00484F56">
              <w:rPr>
                <w:lang w:val="sr-Cyrl-RS"/>
              </w:rPr>
              <w:t xml:space="preserve"> </w:t>
            </w:r>
            <w:proofErr w:type="spellStart"/>
            <w:r>
              <w:t>за</w:t>
            </w:r>
            <w:proofErr w:type="spellEnd"/>
            <w:r w:rsidR="00484F56">
              <w:rPr>
                <w:lang w:val="sr-Cyrl-RS"/>
              </w:rPr>
              <w:t xml:space="preserve"> </w:t>
            </w:r>
            <w:proofErr w:type="spellStart"/>
            <w:r>
              <w:t>екскурзију</w:t>
            </w:r>
            <w:proofErr w:type="spellEnd"/>
            <w:r>
              <w:t xml:space="preserve">. </w:t>
            </w:r>
          </w:p>
          <w:p w14:paraId="27AA05F9" w14:textId="77777777" w:rsidR="00F3536A" w:rsidRDefault="00F3536A" w:rsidP="00F3536A"/>
        </w:tc>
        <w:tc>
          <w:tcPr>
            <w:tcW w:w="1844" w:type="dxa"/>
            <w:tcBorders>
              <w:top w:val="single" w:sz="12" w:space="0" w:color="000000"/>
              <w:left w:val="single" w:sz="12" w:space="0" w:color="000000"/>
              <w:bottom w:val="single" w:sz="4" w:space="0" w:color="000000"/>
            </w:tcBorders>
            <w:shd w:val="clear" w:color="auto" w:fill="auto"/>
          </w:tcPr>
          <w:p w14:paraId="40B3DA67" w14:textId="2A3A298E" w:rsidR="00F3536A" w:rsidRDefault="00F3536A" w:rsidP="00F3536A">
            <w:proofErr w:type="spellStart"/>
            <w:r>
              <w:t>Предлог</w:t>
            </w:r>
            <w:proofErr w:type="spellEnd"/>
            <w:r w:rsidR="00484F56">
              <w:rPr>
                <w:lang w:val="sr-Cyrl-RS"/>
              </w:rPr>
              <w:t xml:space="preserve"> </w:t>
            </w:r>
            <w:proofErr w:type="spellStart"/>
            <w:r>
              <w:t>понуда</w:t>
            </w:r>
            <w:proofErr w:type="spellEnd"/>
            <w:r w:rsidR="00484F56">
              <w:rPr>
                <w:lang w:val="sr-Cyrl-RS"/>
              </w:rPr>
              <w:t xml:space="preserve"> </w:t>
            </w:r>
            <w:proofErr w:type="spellStart"/>
            <w:r>
              <w:t>из</w:t>
            </w:r>
            <w:proofErr w:type="spellEnd"/>
            <w:r w:rsidR="00484F56">
              <w:rPr>
                <w:lang w:val="sr-Cyrl-RS"/>
              </w:rPr>
              <w:t xml:space="preserve"> </w:t>
            </w:r>
            <w:proofErr w:type="spellStart"/>
            <w:r>
              <w:t>плана</w:t>
            </w:r>
            <w:proofErr w:type="spellEnd"/>
            <w:r w:rsidR="00484F56">
              <w:rPr>
                <w:lang w:val="sr-Cyrl-RS"/>
              </w:rPr>
              <w:t xml:space="preserve"> </w:t>
            </w:r>
            <w:proofErr w:type="spellStart"/>
            <w:r>
              <w:t>школе</w:t>
            </w:r>
            <w:proofErr w:type="spellEnd"/>
            <w:r>
              <w:t>.</w:t>
            </w:r>
          </w:p>
          <w:p w14:paraId="4ECE7D0E" w14:textId="77777777" w:rsidR="00F3536A" w:rsidRDefault="00F3536A" w:rsidP="00F3536A"/>
        </w:tc>
        <w:tc>
          <w:tcPr>
            <w:tcW w:w="1844" w:type="dxa"/>
            <w:tcBorders>
              <w:top w:val="single" w:sz="12" w:space="0" w:color="000000"/>
              <w:left w:val="single" w:sz="12" w:space="0" w:color="000000"/>
              <w:bottom w:val="single" w:sz="4" w:space="0" w:color="000000"/>
            </w:tcBorders>
            <w:shd w:val="clear" w:color="auto" w:fill="auto"/>
          </w:tcPr>
          <w:p w14:paraId="62A0618B" w14:textId="14590288" w:rsidR="00F3536A" w:rsidRDefault="00F3536A" w:rsidP="00F3536A">
            <w:proofErr w:type="spellStart"/>
            <w:r>
              <w:t>Одељенске</w:t>
            </w:r>
            <w:proofErr w:type="spellEnd"/>
            <w:r w:rsidR="00484F56">
              <w:rPr>
                <w:lang w:val="sr-Cyrl-RS"/>
              </w:rPr>
              <w:t xml:space="preserve"> </w:t>
            </w:r>
            <w:proofErr w:type="spellStart"/>
            <w:r>
              <w:t>старешине</w:t>
            </w:r>
            <w:proofErr w:type="spellEnd"/>
            <w:r>
              <w:rPr>
                <w:lang w:val="sr-Cyrl-CS"/>
              </w:rPr>
              <w:t>7</w:t>
            </w:r>
            <w:r>
              <w:t xml:space="preserve">. </w:t>
            </w:r>
            <w:proofErr w:type="spellStart"/>
            <w:r>
              <w:t>разреда</w:t>
            </w:r>
            <w:proofErr w:type="spellEnd"/>
          </w:p>
        </w:tc>
        <w:tc>
          <w:tcPr>
            <w:tcW w:w="1088" w:type="dxa"/>
            <w:tcBorders>
              <w:top w:val="single" w:sz="12" w:space="0" w:color="000000"/>
              <w:left w:val="single" w:sz="12" w:space="0" w:color="000000"/>
              <w:bottom w:val="single" w:sz="4" w:space="0" w:color="000000"/>
            </w:tcBorders>
            <w:shd w:val="clear" w:color="auto" w:fill="auto"/>
          </w:tcPr>
          <w:p w14:paraId="3DCAFB12" w14:textId="77777777" w:rsidR="00F3536A" w:rsidRDefault="0059672C" w:rsidP="00F3536A">
            <w:pPr>
              <w:jc w:val="center"/>
            </w:pPr>
            <w:r>
              <w:fldChar w:fldCharType="begin">
                <w:ffData>
                  <w:name w:val=""/>
                  <w:enabled/>
                  <w:calcOnExit w:val="0"/>
                  <w:checkBox>
                    <w:sizeAuto/>
                    <w:default w:val="0"/>
                  </w:checkBox>
                </w:ffData>
              </w:fldChar>
            </w:r>
            <w:r w:rsidR="00F3536A">
              <w:instrText xml:space="preserve"> FORMCHECKBOX </w:instrText>
            </w:r>
            <w:r w:rsidR="0068785A">
              <w:fldChar w:fldCharType="separate"/>
            </w:r>
            <w:r>
              <w:fldChar w:fldCharType="end"/>
            </w:r>
          </w:p>
        </w:tc>
        <w:tc>
          <w:tcPr>
            <w:tcW w:w="948" w:type="dxa"/>
            <w:tcBorders>
              <w:top w:val="single" w:sz="12" w:space="0" w:color="000000"/>
              <w:left w:val="single" w:sz="4" w:space="0" w:color="000000"/>
              <w:bottom w:val="single" w:sz="4" w:space="0" w:color="000000"/>
              <w:right w:val="single" w:sz="12" w:space="0" w:color="000000"/>
            </w:tcBorders>
            <w:shd w:val="clear" w:color="auto" w:fill="auto"/>
          </w:tcPr>
          <w:p w14:paraId="2F0EB8C2"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r>
      <w:tr w:rsidR="00F3536A" w14:paraId="621E0D68" w14:textId="77777777" w:rsidTr="00F3536A">
        <w:tc>
          <w:tcPr>
            <w:tcW w:w="1846" w:type="dxa"/>
            <w:tcBorders>
              <w:top w:val="single" w:sz="4" w:space="0" w:color="000000"/>
              <w:left w:val="single" w:sz="12" w:space="0" w:color="000000"/>
              <w:bottom w:val="single" w:sz="4" w:space="0" w:color="000000"/>
            </w:tcBorders>
            <w:shd w:val="clear" w:color="auto" w:fill="auto"/>
          </w:tcPr>
          <w:p w14:paraId="477ACEDC" w14:textId="77777777" w:rsidR="00F3536A" w:rsidRPr="00F45D3D" w:rsidRDefault="00F3536A" w:rsidP="00F3536A">
            <w:proofErr w:type="spellStart"/>
            <w:r>
              <w:t>Октобар</w:t>
            </w:r>
            <w:proofErr w:type="spellEnd"/>
          </w:p>
        </w:tc>
        <w:tc>
          <w:tcPr>
            <w:tcW w:w="2096" w:type="dxa"/>
            <w:tcBorders>
              <w:top w:val="single" w:sz="4" w:space="0" w:color="000000"/>
              <w:left w:val="single" w:sz="12" w:space="0" w:color="000000"/>
              <w:bottom w:val="single" w:sz="4" w:space="0" w:color="000000"/>
            </w:tcBorders>
            <w:shd w:val="clear" w:color="auto" w:fill="auto"/>
          </w:tcPr>
          <w:p w14:paraId="4D5EB566" w14:textId="720CA97F" w:rsidR="00F3536A" w:rsidRDefault="00F3536A" w:rsidP="00F3536A">
            <w:proofErr w:type="spellStart"/>
            <w:r>
              <w:t>Успех</w:t>
            </w:r>
            <w:proofErr w:type="spellEnd"/>
            <w:r w:rsidR="00484F56">
              <w:rPr>
                <w:lang w:val="sr-Cyrl-RS"/>
              </w:rPr>
              <w:t xml:space="preserve"> </w:t>
            </w:r>
            <w:proofErr w:type="spellStart"/>
            <w:r>
              <w:t>на</w:t>
            </w:r>
            <w:proofErr w:type="spellEnd"/>
            <w:r w:rsidR="00484F56">
              <w:rPr>
                <w:lang w:val="sr-Cyrl-RS"/>
              </w:rPr>
              <w:t xml:space="preserve"> </w:t>
            </w:r>
            <w:proofErr w:type="spellStart"/>
            <w:r>
              <w:t>крају</w:t>
            </w:r>
            <w:proofErr w:type="spellEnd"/>
            <w:r w:rsidR="00484F56">
              <w:rPr>
                <w:lang w:val="sr-Cyrl-RS"/>
              </w:rPr>
              <w:t xml:space="preserve"> </w:t>
            </w:r>
            <w:proofErr w:type="spellStart"/>
            <w:r>
              <w:t>првог</w:t>
            </w:r>
            <w:proofErr w:type="spellEnd"/>
            <w:r w:rsidR="00484F56">
              <w:rPr>
                <w:lang w:val="sr-Cyrl-RS"/>
              </w:rPr>
              <w:t xml:space="preserve"> </w:t>
            </w:r>
            <w:proofErr w:type="spellStart"/>
            <w:r>
              <w:t>квартала</w:t>
            </w:r>
            <w:proofErr w:type="spellEnd"/>
            <w:r>
              <w:t xml:space="preserve">. </w:t>
            </w:r>
          </w:p>
          <w:p w14:paraId="4561DDF9" w14:textId="6ACF5CC7" w:rsidR="00F3536A" w:rsidRDefault="00F3536A" w:rsidP="00F3536A">
            <w:proofErr w:type="spellStart"/>
            <w:r>
              <w:t>Дисциплинске</w:t>
            </w:r>
            <w:proofErr w:type="spellEnd"/>
            <w:r w:rsidR="00484F56">
              <w:rPr>
                <w:lang w:val="sr-Cyrl-RS"/>
              </w:rPr>
              <w:t xml:space="preserve"> </w:t>
            </w:r>
            <w:proofErr w:type="spellStart"/>
            <w:r>
              <w:t>мере</w:t>
            </w:r>
            <w:proofErr w:type="spellEnd"/>
            <w:r>
              <w:t>.</w:t>
            </w:r>
          </w:p>
          <w:p w14:paraId="568D8414" w14:textId="6A8FF729" w:rsidR="00F3536A" w:rsidRPr="00495BAB" w:rsidRDefault="00F3536A" w:rsidP="00F3536A">
            <w:proofErr w:type="spellStart"/>
            <w:r>
              <w:t>Социјални</w:t>
            </w:r>
            <w:proofErr w:type="spellEnd"/>
            <w:r w:rsidR="00484F56">
              <w:rPr>
                <w:lang w:val="sr-Cyrl-RS"/>
              </w:rPr>
              <w:t xml:space="preserve"> </w:t>
            </w:r>
            <w:proofErr w:type="spellStart"/>
            <w:r>
              <w:t>статус</w:t>
            </w:r>
            <w:proofErr w:type="spellEnd"/>
            <w:r w:rsidR="00484F56">
              <w:rPr>
                <w:lang w:val="sr-Cyrl-RS"/>
              </w:rPr>
              <w:t xml:space="preserve"> </w:t>
            </w:r>
            <w:proofErr w:type="spellStart"/>
            <w:r>
              <w:t>ученика</w:t>
            </w:r>
            <w:proofErr w:type="spellEnd"/>
            <w:r>
              <w:t>.</w:t>
            </w:r>
          </w:p>
        </w:tc>
        <w:tc>
          <w:tcPr>
            <w:tcW w:w="1844" w:type="dxa"/>
            <w:tcBorders>
              <w:top w:val="single" w:sz="4" w:space="0" w:color="000000"/>
              <w:left w:val="single" w:sz="12" w:space="0" w:color="000000"/>
              <w:bottom w:val="single" w:sz="4" w:space="0" w:color="000000"/>
            </w:tcBorders>
            <w:shd w:val="clear" w:color="auto" w:fill="auto"/>
          </w:tcPr>
          <w:p w14:paraId="0E10DF51" w14:textId="3009CD24" w:rsidR="00F3536A" w:rsidRPr="00F45D3D" w:rsidRDefault="00F3536A" w:rsidP="00F3536A">
            <w:proofErr w:type="spellStart"/>
            <w:r>
              <w:t>Анализа</w:t>
            </w:r>
            <w:proofErr w:type="spellEnd"/>
            <w:r w:rsidR="00484F56">
              <w:rPr>
                <w:lang w:val="sr-Cyrl-RS"/>
              </w:rPr>
              <w:t xml:space="preserve"> </w:t>
            </w:r>
            <w:proofErr w:type="spellStart"/>
            <w:r>
              <w:t>успеха</w:t>
            </w:r>
            <w:proofErr w:type="spellEnd"/>
            <w:r>
              <w:t>.</w:t>
            </w:r>
          </w:p>
        </w:tc>
        <w:tc>
          <w:tcPr>
            <w:tcW w:w="1844" w:type="dxa"/>
            <w:tcBorders>
              <w:top w:val="single" w:sz="4" w:space="0" w:color="000000"/>
              <w:left w:val="single" w:sz="12" w:space="0" w:color="000000"/>
              <w:bottom w:val="single" w:sz="4" w:space="0" w:color="000000"/>
            </w:tcBorders>
            <w:shd w:val="clear" w:color="auto" w:fill="auto"/>
          </w:tcPr>
          <w:p w14:paraId="3853D70E" w14:textId="2C3990BF" w:rsidR="00F3536A" w:rsidRPr="00F45D3D" w:rsidRDefault="00F3536A" w:rsidP="00F3536A">
            <w:proofErr w:type="spellStart"/>
            <w:r>
              <w:t>Одељенске</w:t>
            </w:r>
            <w:proofErr w:type="spellEnd"/>
            <w:r w:rsidR="00484F56">
              <w:rPr>
                <w:lang w:val="sr-Cyrl-RS"/>
              </w:rPr>
              <w:t xml:space="preserve"> </w:t>
            </w:r>
            <w:proofErr w:type="spellStart"/>
            <w:r>
              <w:t>старешине</w:t>
            </w:r>
            <w:proofErr w:type="spellEnd"/>
            <w:r w:rsidR="00484F56">
              <w:rPr>
                <w:lang w:val="sr-Cyrl-RS"/>
              </w:rPr>
              <w:t xml:space="preserve"> </w:t>
            </w:r>
            <w:proofErr w:type="spellStart"/>
            <w:r>
              <w:t>петих</w:t>
            </w:r>
            <w:proofErr w:type="spellEnd"/>
            <w:r w:rsidR="00484F56">
              <w:rPr>
                <w:lang w:val="sr-Cyrl-RS"/>
              </w:rPr>
              <w:t xml:space="preserve"> </w:t>
            </w:r>
            <w:proofErr w:type="spellStart"/>
            <w:r>
              <w:t>разреда</w:t>
            </w:r>
            <w:proofErr w:type="spellEnd"/>
            <w:r>
              <w:t xml:space="preserve">, </w:t>
            </w:r>
            <w:proofErr w:type="spellStart"/>
            <w:r>
              <w:t>стручна</w:t>
            </w:r>
            <w:proofErr w:type="spellEnd"/>
            <w:r w:rsidR="00484F56">
              <w:rPr>
                <w:lang w:val="sr-Cyrl-RS"/>
              </w:rPr>
              <w:t xml:space="preserve"> </w:t>
            </w:r>
            <w:proofErr w:type="spellStart"/>
            <w:r>
              <w:t>служба</w:t>
            </w:r>
            <w:proofErr w:type="spellEnd"/>
          </w:p>
        </w:tc>
        <w:tc>
          <w:tcPr>
            <w:tcW w:w="1088" w:type="dxa"/>
            <w:tcBorders>
              <w:top w:val="single" w:sz="4" w:space="0" w:color="000000"/>
              <w:left w:val="single" w:sz="12" w:space="0" w:color="000000"/>
              <w:bottom w:val="single" w:sz="4" w:space="0" w:color="000000"/>
            </w:tcBorders>
            <w:shd w:val="clear" w:color="auto" w:fill="auto"/>
          </w:tcPr>
          <w:p w14:paraId="036E0982" w14:textId="77777777" w:rsidR="00F3536A" w:rsidRDefault="0059672C" w:rsidP="00F3536A">
            <w:pPr>
              <w:jc w:val="center"/>
            </w:pPr>
            <w:r>
              <w:fldChar w:fldCharType="begin">
                <w:ffData>
                  <w:name w:val=""/>
                  <w:enabled/>
                  <w:calcOnExit w:val="0"/>
                  <w:checkBox>
                    <w:sizeAuto/>
                    <w:default w:val="0"/>
                  </w:checkBox>
                </w:ffData>
              </w:fldChar>
            </w:r>
            <w:r w:rsidR="00F3536A">
              <w:instrText xml:space="preserve"> FORMCHECKBOX </w:instrText>
            </w:r>
            <w:r w:rsidR="0068785A">
              <w:fldChar w:fldCharType="separate"/>
            </w:r>
            <w:r>
              <w:fldChar w:fldCharType="end"/>
            </w:r>
          </w:p>
        </w:tc>
        <w:tc>
          <w:tcPr>
            <w:tcW w:w="948" w:type="dxa"/>
            <w:tcBorders>
              <w:top w:val="single" w:sz="4" w:space="0" w:color="000000"/>
              <w:left w:val="single" w:sz="4" w:space="0" w:color="000000"/>
              <w:bottom w:val="single" w:sz="4" w:space="0" w:color="000000"/>
              <w:right w:val="single" w:sz="12" w:space="0" w:color="000000"/>
            </w:tcBorders>
            <w:shd w:val="clear" w:color="auto" w:fill="auto"/>
          </w:tcPr>
          <w:p w14:paraId="2F6F7667"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r>
      <w:tr w:rsidR="00F3536A" w14:paraId="634217C9" w14:textId="77777777" w:rsidTr="00F3536A">
        <w:tc>
          <w:tcPr>
            <w:tcW w:w="1846" w:type="dxa"/>
            <w:tcBorders>
              <w:top w:val="single" w:sz="4" w:space="0" w:color="000000"/>
              <w:left w:val="single" w:sz="12" w:space="0" w:color="000000"/>
              <w:bottom w:val="single" w:sz="4" w:space="0" w:color="000000"/>
            </w:tcBorders>
            <w:shd w:val="clear" w:color="auto" w:fill="auto"/>
          </w:tcPr>
          <w:p w14:paraId="35F52D44" w14:textId="77777777" w:rsidR="00F3536A" w:rsidRPr="00DB3420" w:rsidRDefault="00F3536A" w:rsidP="00F3536A">
            <w:proofErr w:type="spellStart"/>
            <w:r>
              <w:t>Децембар</w:t>
            </w:r>
            <w:proofErr w:type="spellEnd"/>
          </w:p>
        </w:tc>
        <w:tc>
          <w:tcPr>
            <w:tcW w:w="2096" w:type="dxa"/>
            <w:tcBorders>
              <w:top w:val="single" w:sz="4" w:space="0" w:color="000000"/>
              <w:left w:val="single" w:sz="12" w:space="0" w:color="000000"/>
              <w:bottom w:val="single" w:sz="4" w:space="0" w:color="000000"/>
            </w:tcBorders>
            <w:shd w:val="clear" w:color="auto" w:fill="auto"/>
          </w:tcPr>
          <w:p w14:paraId="19D6656B" w14:textId="27DFDE7F" w:rsidR="00F3536A" w:rsidRDefault="00F3536A" w:rsidP="00F3536A">
            <w:pPr>
              <w:ind w:left="108"/>
            </w:pPr>
            <w:proofErr w:type="spellStart"/>
            <w:r>
              <w:t>Анализа</w:t>
            </w:r>
            <w:proofErr w:type="spellEnd"/>
            <w:r w:rsidR="00484F56">
              <w:rPr>
                <w:lang w:val="sr-Cyrl-RS"/>
              </w:rPr>
              <w:t xml:space="preserve"> </w:t>
            </w:r>
            <w:proofErr w:type="spellStart"/>
            <w:r>
              <w:t>успеха</w:t>
            </w:r>
            <w:proofErr w:type="spellEnd"/>
            <w:r w:rsidR="00484F56">
              <w:rPr>
                <w:lang w:val="sr-Cyrl-RS"/>
              </w:rPr>
              <w:t xml:space="preserve"> </w:t>
            </w:r>
            <w:proofErr w:type="spellStart"/>
            <w:r>
              <w:t>на</w:t>
            </w:r>
            <w:proofErr w:type="spellEnd"/>
            <w:r w:rsidR="00484F56">
              <w:rPr>
                <w:lang w:val="sr-Cyrl-RS"/>
              </w:rPr>
              <w:t xml:space="preserve"> </w:t>
            </w:r>
            <w:proofErr w:type="spellStart"/>
            <w:r>
              <w:t>крају</w:t>
            </w:r>
            <w:proofErr w:type="spellEnd"/>
            <w:r w:rsidR="00484F56">
              <w:rPr>
                <w:lang w:val="sr-Cyrl-RS"/>
              </w:rPr>
              <w:t xml:space="preserve"> </w:t>
            </w:r>
            <w:proofErr w:type="spellStart"/>
            <w:r>
              <w:t>првог</w:t>
            </w:r>
            <w:proofErr w:type="spellEnd"/>
            <w:r w:rsidR="00484F56">
              <w:rPr>
                <w:lang w:val="sr-Cyrl-RS"/>
              </w:rPr>
              <w:t xml:space="preserve"> </w:t>
            </w:r>
            <w:proofErr w:type="spellStart"/>
            <w:r>
              <w:t>полугодишта</w:t>
            </w:r>
            <w:proofErr w:type="spellEnd"/>
            <w:r>
              <w:t>.</w:t>
            </w:r>
          </w:p>
          <w:p w14:paraId="50FD79EF" w14:textId="52677132" w:rsidR="00F3536A" w:rsidRDefault="00F3536A" w:rsidP="00F3536A">
            <w:pPr>
              <w:ind w:left="108"/>
            </w:pPr>
            <w:proofErr w:type="spellStart"/>
            <w:r>
              <w:t>Дисциплински</w:t>
            </w:r>
            <w:proofErr w:type="spellEnd"/>
            <w:r>
              <w:t xml:space="preserve"> и </w:t>
            </w:r>
            <w:proofErr w:type="spellStart"/>
            <w:r>
              <w:t>остали</w:t>
            </w:r>
            <w:proofErr w:type="spellEnd"/>
            <w:r w:rsidR="00484F56">
              <w:rPr>
                <w:lang w:val="sr-Cyrl-RS"/>
              </w:rPr>
              <w:t xml:space="preserve"> </w:t>
            </w:r>
            <w:proofErr w:type="spellStart"/>
            <w:r>
              <w:t>проблеми</w:t>
            </w:r>
            <w:proofErr w:type="spellEnd"/>
            <w:r>
              <w:t>.</w:t>
            </w:r>
          </w:p>
          <w:p w14:paraId="273BAB47" w14:textId="34DCF5D8" w:rsidR="00F3536A" w:rsidRDefault="00F3536A" w:rsidP="00F3536A">
            <w:pPr>
              <w:ind w:left="108"/>
            </w:pPr>
            <w:proofErr w:type="spellStart"/>
            <w:r>
              <w:t>Реализација</w:t>
            </w:r>
            <w:proofErr w:type="spellEnd"/>
            <w:r w:rsidR="00484F56">
              <w:rPr>
                <w:lang w:val="sr-Cyrl-RS"/>
              </w:rPr>
              <w:t xml:space="preserve"> </w:t>
            </w:r>
            <w:proofErr w:type="spellStart"/>
            <w:r>
              <w:t>плана</w:t>
            </w:r>
            <w:proofErr w:type="spellEnd"/>
            <w:r w:rsidR="00484F56">
              <w:rPr>
                <w:lang w:val="sr-Cyrl-RS"/>
              </w:rPr>
              <w:t xml:space="preserve"> </w:t>
            </w:r>
            <w:proofErr w:type="spellStart"/>
            <w:r>
              <w:t>допунске</w:t>
            </w:r>
            <w:proofErr w:type="spellEnd"/>
            <w:r>
              <w:t xml:space="preserve"> и </w:t>
            </w:r>
            <w:proofErr w:type="spellStart"/>
            <w:r>
              <w:t>додатне</w:t>
            </w:r>
            <w:proofErr w:type="spellEnd"/>
            <w:r w:rsidR="00484F56">
              <w:rPr>
                <w:lang w:val="sr-Cyrl-RS"/>
              </w:rPr>
              <w:t xml:space="preserve"> </w:t>
            </w:r>
            <w:proofErr w:type="spellStart"/>
            <w:r>
              <w:t>наставе</w:t>
            </w:r>
            <w:proofErr w:type="spellEnd"/>
            <w:r>
              <w:t>.</w:t>
            </w:r>
          </w:p>
          <w:p w14:paraId="37269A63" w14:textId="77777777" w:rsidR="00F3536A" w:rsidRPr="003D510B" w:rsidRDefault="00F3536A" w:rsidP="00F3536A">
            <w:pPr>
              <w:rPr>
                <w:lang w:val="sr-Cyrl-CS"/>
              </w:rPr>
            </w:pPr>
          </w:p>
        </w:tc>
        <w:tc>
          <w:tcPr>
            <w:tcW w:w="1844" w:type="dxa"/>
            <w:tcBorders>
              <w:top w:val="single" w:sz="4" w:space="0" w:color="000000"/>
              <w:left w:val="single" w:sz="12" w:space="0" w:color="000000"/>
              <w:bottom w:val="single" w:sz="4" w:space="0" w:color="000000"/>
            </w:tcBorders>
            <w:shd w:val="clear" w:color="auto" w:fill="auto"/>
          </w:tcPr>
          <w:p w14:paraId="5EFD8867" w14:textId="77777777" w:rsidR="00F3536A" w:rsidRPr="00634611" w:rsidRDefault="00F3536A" w:rsidP="00F3536A">
            <w:pPr>
              <w:ind w:left="108"/>
            </w:pPr>
            <w:proofErr w:type="spellStart"/>
            <w:r>
              <w:t>Анализа</w:t>
            </w:r>
            <w:proofErr w:type="spellEnd"/>
            <w:r>
              <w:t xml:space="preserve">, </w:t>
            </w:r>
            <w:proofErr w:type="spellStart"/>
            <w:r>
              <w:t>разговор</w:t>
            </w:r>
            <w:proofErr w:type="spellEnd"/>
            <w:r>
              <w:t xml:space="preserve">, </w:t>
            </w:r>
            <w:proofErr w:type="spellStart"/>
            <w:r>
              <w:t>договор</w:t>
            </w:r>
            <w:proofErr w:type="spellEnd"/>
          </w:p>
        </w:tc>
        <w:tc>
          <w:tcPr>
            <w:tcW w:w="1844" w:type="dxa"/>
            <w:tcBorders>
              <w:top w:val="single" w:sz="4" w:space="0" w:color="000000"/>
              <w:left w:val="single" w:sz="12" w:space="0" w:color="000000"/>
              <w:bottom w:val="single" w:sz="4" w:space="0" w:color="000000"/>
            </w:tcBorders>
            <w:shd w:val="clear" w:color="auto" w:fill="auto"/>
          </w:tcPr>
          <w:p w14:paraId="3F66B959" w14:textId="73C7224A" w:rsidR="00F3536A" w:rsidRDefault="00F3536A" w:rsidP="00F3536A">
            <w:pPr>
              <w:ind w:left="108"/>
            </w:pPr>
            <w:proofErr w:type="spellStart"/>
            <w:r>
              <w:t>Одељенске</w:t>
            </w:r>
            <w:proofErr w:type="spellEnd"/>
            <w:r w:rsidR="00484F56">
              <w:rPr>
                <w:lang w:val="sr-Cyrl-RS"/>
              </w:rPr>
              <w:t xml:space="preserve"> </w:t>
            </w:r>
            <w:proofErr w:type="spellStart"/>
            <w:r>
              <w:t>старешине</w:t>
            </w:r>
            <w:proofErr w:type="spellEnd"/>
            <w:r w:rsidR="00484F56">
              <w:rPr>
                <w:lang w:val="sr-Cyrl-RS"/>
              </w:rPr>
              <w:t xml:space="preserve"> </w:t>
            </w:r>
            <w:proofErr w:type="spellStart"/>
            <w:r>
              <w:t>петих</w:t>
            </w:r>
            <w:proofErr w:type="spellEnd"/>
            <w:r w:rsidR="00484F56">
              <w:rPr>
                <w:lang w:val="sr-Cyrl-RS"/>
              </w:rPr>
              <w:t xml:space="preserve"> </w:t>
            </w:r>
            <w:proofErr w:type="spellStart"/>
            <w:r>
              <w:t>разреда</w:t>
            </w:r>
            <w:proofErr w:type="spellEnd"/>
            <w:r>
              <w:t xml:space="preserve">, </w:t>
            </w:r>
            <w:proofErr w:type="spellStart"/>
            <w:r>
              <w:t>стручна</w:t>
            </w:r>
            <w:proofErr w:type="spellEnd"/>
            <w:r w:rsidR="00484F56">
              <w:rPr>
                <w:lang w:val="sr-Cyrl-RS"/>
              </w:rPr>
              <w:t xml:space="preserve"> </w:t>
            </w:r>
            <w:proofErr w:type="spellStart"/>
            <w:r>
              <w:t>служба</w:t>
            </w:r>
            <w:proofErr w:type="spellEnd"/>
          </w:p>
        </w:tc>
        <w:tc>
          <w:tcPr>
            <w:tcW w:w="1088" w:type="dxa"/>
            <w:tcBorders>
              <w:top w:val="single" w:sz="4" w:space="0" w:color="000000"/>
              <w:left w:val="single" w:sz="12" w:space="0" w:color="000000"/>
              <w:bottom w:val="single" w:sz="4" w:space="0" w:color="000000"/>
            </w:tcBorders>
            <w:shd w:val="clear" w:color="auto" w:fill="auto"/>
          </w:tcPr>
          <w:p w14:paraId="62E174AE" w14:textId="77777777" w:rsidR="00F3536A" w:rsidRDefault="0059672C" w:rsidP="00F3536A">
            <w:pPr>
              <w:jc w:val="center"/>
            </w:pPr>
            <w:r>
              <w:fldChar w:fldCharType="begin">
                <w:ffData>
                  <w:name w:val=""/>
                  <w:enabled/>
                  <w:calcOnExit w:val="0"/>
                  <w:checkBox>
                    <w:sizeAuto/>
                    <w:default w:val="0"/>
                  </w:checkBox>
                </w:ffData>
              </w:fldChar>
            </w:r>
            <w:r w:rsidR="00F3536A">
              <w:instrText xml:space="preserve"> FORMCHECKBOX </w:instrText>
            </w:r>
            <w:r w:rsidR="0068785A">
              <w:fldChar w:fldCharType="separate"/>
            </w:r>
            <w:r>
              <w:fldChar w:fldCharType="end"/>
            </w:r>
          </w:p>
        </w:tc>
        <w:tc>
          <w:tcPr>
            <w:tcW w:w="948" w:type="dxa"/>
            <w:tcBorders>
              <w:top w:val="single" w:sz="4" w:space="0" w:color="000000"/>
              <w:left w:val="single" w:sz="4" w:space="0" w:color="000000"/>
              <w:bottom w:val="single" w:sz="4" w:space="0" w:color="000000"/>
              <w:right w:val="single" w:sz="12" w:space="0" w:color="000000"/>
            </w:tcBorders>
            <w:shd w:val="clear" w:color="auto" w:fill="auto"/>
          </w:tcPr>
          <w:p w14:paraId="7E461FE2"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r>
      <w:tr w:rsidR="00F3536A" w14:paraId="04562FE6" w14:textId="77777777" w:rsidTr="00F3536A">
        <w:tc>
          <w:tcPr>
            <w:tcW w:w="1846" w:type="dxa"/>
            <w:tcBorders>
              <w:top w:val="single" w:sz="4" w:space="0" w:color="000000"/>
              <w:left w:val="single" w:sz="12" w:space="0" w:color="000000"/>
              <w:bottom w:val="single" w:sz="4" w:space="0" w:color="000000"/>
            </w:tcBorders>
            <w:shd w:val="clear" w:color="auto" w:fill="auto"/>
          </w:tcPr>
          <w:p w14:paraId="79976F6E" w14:textId="77777777" w:rsidR="00F3536A" w:rsidRPr="004173A2" w:rsidRDefault="00F3536A" w:rsidP="00F3536A">
            <w:proofErr w:type="spellStart"/>
            <w:r>
              <w:t>Март</w:t>
            </w:r>
            <w:proofErr w:type="spellEnd"/>
          </w:p>
        </w:tc>
        <w:tc>
          <w:tcPr>
            <w:tcW w:w="2096" w:type="dxa"/>
            <w:tcBorders>
              <w:top w:val="single" w:sz="4" w:space="0" w:color="000000"/>
              <w:left w:val="single" w:sz="12" w:space="0" w:color="000000"/>
              <w:bottom w:val="single" w:sz="4" w:space="0" w:color="000000"/>
            </w:tcBorders>
            <w:shd w:val="clear" w:color="auto" w:fill="auto"/>
          </w:tcPr>
          <w:p w14:paraId="419AC101" w14:textId="2778EF06" w:rsidR="00F3536A" w:rsidRDefault="00F3536A" w:rsidP="00F3536A">
            <w:pPr>
              <w:ind w:left="108"/>
            </w:pPr>
            <w:proofErr w:type="spellStart"/>
            <w:r>
              <w:t>Успех</w:t>
            </w:r>
            <w:proofErr w:type="spellEnd"/>
            <w:r w:rsidR="00484F56">
              <w:rPr>
                <w:lang w:val="sr-Cyrl-RS"/>
              </w:rPr>
              <w:t xml:space="preserve"> </w:t>
            </w:r>
            <w:proofErr w:type="spellStart"/>
            <w:r>
              <w:t>ученика</w:t>
            </w:r>
            <w:proofErr w:type="spellEnd"/>
            <w:r w:rsidR="00484F56">
              <w:rPr>
                <w:lang w:val="sr-Cyrl-RS"/>
              </w:rPr>
              <w:t xml:space="preserve"> </w:t>
            </w:r>
            <w:proofErr w:type="spellStart"/>
            <w:r>
              <w:t>на</w:t>
            </w:r>
            <w:proofErr w:type="spellEnd"/>
            <w:r w:rsidR="00484F56">
              <w:rPr>
                <w:lang w:val="sr-Cyrl-RS"/>
              </w:rPr>
              <w:t xml:space="preserve"> </w:t>
            </w:r>
            <w:proofErr w:type="spellStart"/>
            <w:r>
              <w:t>крају</w:t>
            </w:r>
            <w:proofErr w:type="spellEnd"/>
            <w:r w:rsidR="00484F56">
              <w:rPr>
                <w:lang w:val="sr-Cyrl-RS"/>
              </w:rPr>
              <w:t xml:space="preserve"> </w:t>
            </w:r>
            <w:proofErr w:type="spellStart"/>
            <w:r>
              <w:t>трећег</w:t>
            </w:r>
            <w:proofErr w:type="spellEnd"/>
            <w:r w:rsidR="00484F56">
              <w:rPr>
                <w:lang w:val="sr-Cyrl-RS"/>
              </w:rPr>
              <w:t xml:space="preserve"> </w:t>
            </w:r>
            <w:proofErr w:type="spellStart"/>
            <w:r>
              <w:t>квартала</w:t>
            </w:r>
            <w:proofErr w:type="spellEnd"/>
            <w:r>
              <w:t>.</w:t>
            </w:r>
          </w:p>
          <w:p w14:paraId="68EB0885" w14:textId="4840F711" w:rsidR="00F3536A" w:rsidRDefault="00F3536A" w:rsidP="00F3536A">
            <w:pPr>
              <w:ind w:left="108"/>
            </w:pPr>
            <w:proofErr w:type="spellStart"/>
            <w:r>
              <w:t>Како</w:t>
            </w:r>
            <w:proofErr w:type="spellEnd"/>
            <w:r w:rsidR="00484F56">
              <w:rPr>
                <w:lang w:val="sr-Cyrl-RS"/>
              </w:rPr>
              <w:t xml:space="preserve"> </w:t>
            </w:r>
            <w:proofErr w:type="spellStart"/>
            <w:r>
              <w:t>побољшати</w:t>
            </w:r>
            <w:proofErr w:type="spellEnd"/>
            <w:r w:rsidR="00484F56">
              <w:rPr>
                <w:lang w:val="sr-Cyrl-RS"/>
              </w:rPr>
              <w:t xml:space="preserve"> </w:t>
            </w:r>
            <w:proofErr w:type="spellStart"/>
            <w:r>
              <w:t>успех</w:t>
            </w:r>
            <w:proofErr w:type="spellEnd"/>
            <w:r>
              <w:t xml:space="preserve">? </w:t>
            </w:r>
          </w:p>
          <w:p w14:paraId="1BB2C942" w14:textId="7F53311F" w:rsidR="00F3536A" w:rsidRPr="00FF07F7" w:rsidRDefault="00F3536A" w:rsidP="00F3536A">
            <w:pPr>
              <w:ind w:left="108"/>
            </w:pPr>
            <w:proofErr w:type="spellStart"/>
            <w:r>
              <w:t>Предавање</w:t>
            </w:r>
            <w:proofErr w:type="spellEnd"/>
            <w:r w:rsidR="00484F56">
              <w:rPr>
                <w:lang w:val="sr-Cyrl-RS"/>
              </w:rPr>
              <w:t xml:space="preserve"> </w:t>
            </w:r>
            <w:proofErr w:type="spellStart"/>
            <w:r>
              <w:t>психолога</w:t>
            </w:r>
            <w:proofErr w:type="spellEnd"/>
            <w:r>
              <w:t xml:space="preserve"> о </w:t>
            </w:r>
            <w:proofErr w:type="spellStart"/>
            <w:r>
              <w:t>пубертету</w:t>
            </w:r>
            <w:proofErr w:type="spellEnd"/>
            <w:r>
              <w:t xml:space="preserve">. </w:t>
            </w:r>
          </w:p>
          <w:p w14:paraId="34DFB4E1" w14:textId="142AD490" w:rsidR="00F3536A" w:rsidRPr="004173A2" w:rsidRDefault="00F3536A" w:rsidP="00F3536A">
            <w:pPr>
              <w:ind w:left="108"/>
            </w:pPr>
            <w:proofErr w:type="spellStart"/>
            <w:r>
              <w:t>Актуелни</w:t>
            </w:r>
            <w:proofErr w:type="spellEnd"/>
            <w:r w:rsidR="00864ED9">
              <w:rPr>
                <w:lang w:val="sr-Cyrl-RS"/>
              </w:rPr>
              <w:t xml:space="preserve"> </w:t>
            </w:r>
            <w:proofErr w:type="spellStart"/>
            <w:r>
              <w:t>проблеми</w:t>
            </w:r>
            <w:proofErr w:type="spellEnd"/>
          </w:p>
        </w:tc>
        <w:tc>
          <w:tcPr>
            <w:tcW w:w="1844" w:type="dxa"/>
            <w:tcBorders>
              <w:top w:val="single" w:sz="4" w:space="0" w:color="000000"/>
              <w:left w:val="single" w:sz="12" w:space="0" w:color="000000"/>
              <w:bottom w:val="single" w:sz="4" w:space="0" w:color="000000"/>
            </w:tcBorders>
            <w:shd w:val="clear" w:color="auto" w:fill="auto"/>
          </w:tcPr>
          <w:p w14:paraId="052AF5A8" w14:textId="77777777" w:rsidR="00F3536A" w:rsidRDefault="00F3536A" w:rsidP="00F3536A">
            <w:pPr>
              <w:ind w:left="108"/>
            </w:pPr>
            <w:proofErr w:type="spellStart"/>
            <w:r>
              <w:t>Анализа</w:t>
            </w:r>
            <w:proofErr w:type="spellEnd"/>
            <w:r>
              <w:t xml:space="preserve">, </w:t>
            </w:r>
            <w:proofErr w:type="spellStart"/>
            <w:r>
              <w:t>разговор</w:t>
            </w:r>
            <w:proofErr w:type="spellEnd"/>
            <w:r>
              <w:t xml:space="preserve">, </w:t>
            </w:r>
            <w:proofErr w:type="spellStart"/>
            <w:r>
              <w:t>договор</w:t>
            </w:r>
            <w:proofErr w:type="spellEnd"/>
          </w:p>
        </w:tc>
        <w:tc>
          <w:tcPr>
            <w:tcW w:w="1844" w:type="dxa"/>
            <w:tcBorders>
              <w:top w:val="single" w:sz="4" w:space="0" w:color="000000"/>
              <w:left w:val="single" w:sz="12" w:space="0" w:color="000000"/>
              <w:bottom w:val="single" w:sz="4" w:space="0" w:color="000000"/>
            </w:tcBorders>
            <w:shd w:val="clear" w:color="auto" w:fill="auto"/>
          </w:tcPr>
          <w:p w14:paraId="5C1EE04F" w14:textId="26FFD20D" w:rsidR="00F3536A" w:rsidRPr="00FF07F7" w:rsidRDefault="00F3536A" w:rsidP="00F3536A">
            <w:pPr>
              <w:ind w:left="108"/>
            </w:pPr>
            <w:proofErr w:type="spellStart"/>
            <w:r>
              <w:t>Одељенске</w:t>
            </w:r>
            <w:proofErr w:type="spellEnd"/>
            <w:r w:rsidR="00484F56">
              <w:rPr>
                <w:lang w:val="sr-Cyrl-RS"/>
              </w:rPr>
              <w:t xml:space="preserve"> </w:t>
            </w:r>
            <w:proofErr w:type="spellStart"/>
            <w:r>
              <w:t>старешине</w:t>
            </w:r>
            <w:proofErr w:type="spellEnd"/>
            <w:r w:rsidR="00484F56">
              <w:rPr>
                <w:lang w:val="sr-Cyrl-RS"/>
              </w:rPr>
              <w:t xml:space="preserve"> </w:t>
            </w:r>
            <w:proofErr w:type="spellStart"/>
            <w:r>
              <w:t>петих</w:t>
            </w:r>
            <w:proofErr w:type="spellEnd"/>
            <w:r w:rsidR="00484F56">
              <w:rPr>
                <w:lang w:val="sr-Cyrl-RS"/>
              </w:rPr>
              <w:t xml:space="preserve"> </w:t>
            </w:r>
            <w:proofErr w:type="spellStart"/>
            <w:r>
              <w:t>разреда</w:t>
            </w:r>
            <w:proofErr w:type="spellEnd"/>
            <w:r>
              <w:t xml:space="preserve">, </w:t>
            </w:r>
            <w:proofErr w:type="spellStart"/>
            <w:r>
              <w:t>стручнаслужба</w:t>
            </w:r>
            <w:proofErr w:type="spellEnd"/>
          </w:p>
        </w:tc>
        <w:tc>
          <w:tcPr>
            <w:tcW w:w="1088" w:type="dxa"/>
            <w:tcBorders>
              <w:top w:val="single" w:sz="4" w:space="0" w:color="000000"/>
              <w:left w:val="single" w:sz="12" w:space="0" w:color="000000"/>
              <w:bottom w:val="single" w:sz="4" w:space="0" w:color="000000"/>
            </w:tcBorders>
            <w:shd w:val="clear" w:color="auto" w:fill="auto"/>
          </w:tcPr>
          <w:p w14:paraId="27900BF8" w14:textId="77777777" w:rsidR="00F3536A" w:rsidRDefault="0059672C" w:rsidP="00F3536A">
            <w:pPr>
              <w:jc w:val="center"/>
            </w:pPr>
            <w:r>
              <w:fldChar w:fldCharType="begin">
                <w:ffData>
                  <w:name w:val=""/>
                  <w:enabled/>
                  <w:calcOnExit w:val="0"/>
                  <w:checkBox>
                    <w:sizeAuto/>
                    <w:default w:val="0"/>
                  </w:checkBox>
                </w:ffData>
              </w:fldChar>
            </w:r>
            <w:r w:rsidR="00F3536A">
              <w:instrText xml:space="preserve"> FORMCHECKBOX </w:instrText>
            </w:r>
            <w:r w:rsidR="0068785A">
              <w:fldChar w:fldCharType="separate"/>
            </w:r>
            <w:r>
              <w:fldChar w:fldCharType="end"/>
            </w:r>
          </w:p>
        </w:tc>
        <w:tc>
          <w:tcPr>
            <w:tcW w:w="948" w:type="dxa"/>
            <w:tcBorders>
              <w:top w:val="single" w:sz="4" w:space="0" w:color="000000"/>
              <w:left w:val="single" w:sz="4" w:space="0" w:color="000000"/>
              <w:bottom w:val="single" w:sz="4" w:space="0" w:color="000000"/>
              <w:right w:val="single" w:sz="12" w:space="0" w:color="000000"/>
            </w:tcBorders>
            <w:shd w:val="clear" w:color="auto" w:fill="auto"/>
          </w:tcPr>
          <w:p w14:paraId="5C27F7B1"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r>
      <w:tr w:rsidR="00F3536A" w14:paraId="62984DCB" w14:textId="77777777" w:rsidTr="00F3536A">
        <w:tc>
          <w:tcPr>
            <w:tcW w:w="1846" w:type="dxa"/>
            <w:tcBorders>
              <w:top w:val="single" w:sz="4" w:space="0" w:color="000000"/>
              <w:left w:val="single" w:sz="12" w:space="0" w:color="000000"/>
              <w:bottom w:val="single" w:sz="4" w:space="0" w:color="000000"/>
            </w:tcBorders>
            <w:shd w:val="clear" w:color="auto" w:fill="auto"/>
          </w:tcPr>
          <w:p w14:paraId="797841EC" w14:textId="77777777" w:rsidR="00F3536A" w:rsidRPr="00F863A3" w:rsidRDefault="00F3536A" w:rsidP="00F3536A">
            <w:pPr>
              <w:ind w:left="108"/>
            </w:pPr>
            <w:proofErr w:type="spellStart"/>
            <w:r>
              <w:t>Одоктобрадоаприла</w:t>
            </w:r>
            <w:proofErr w:type="spellEnd"/>
          </w:p>
        </w:tc>
        <w:tc>
          <w:tcPr>
            <w:tcW w:w="2096" w:type="dxa"/>
            <w:tcBorders>
              <w:top w:val="single" w:sz="4" w:space="0" w:color="000000"/>
              <w:left w:val="single" w:sz="12" w:space="0" w:color="000000"/>
              <w:bottom w:val="single" w:sz="4" w:space="0" w:color="000000"/>
            </w:tcBorders>
            <w:shd w:val="clear" w:color="auto" w:fill="auto"/>
          </w:tcPr>
          <w:p w14:paraId="158603DB" w14:textId="4A29439F" w:rsidR="00F3536A" w:rsidRPr="00F863A3" w:rsidRDefault="00F3536A" w:rsidP="00F3536A">
            <w:pPr>
              <w:ind w:left="108"/>
            </w:pPr>
            <w:proofErr w:type="spellStart"/>
            <w:r>
              <w:t>Организовање</w:t>
            </w:r>
            <w:proofErr w:type="spellEnd"/>
            <w:r w:rsidR="00864ED9">
              <w:rPr>
                <w:lang w:val="sr-Cyrl-RS"/>
              </w:rPr>
              <w:t xml:space="preserve"> </w:t>
            </w:r>
            <w:proofErr w:type="spellStart"/>
            <w:r>
              <w:t>излета</w:t>
            </w:r>
            <w:proofErr w:type="spellEnd"/>
            <w:r>
              <w:t xml:space="preserve"> /</w:t>
            </w:r>
            <w:proofErr w:type="spellStart"/>
            <w:r>
              <w:t>екскурзије</w:t>
            </w:r>
            <w:proofErr w:type="spellEnd"/>
          </w:p>
        </w:tc>
        <w:tc>
          <w:tcPr>
            <w:tcW w:w="1844" w:type="dxa"/>
            <w:tcBorders>
              <w:top w:val="single" w:sz="4" w:space="0" w:color="000000"/>
              <w:left w:val="single" w:sz="12" w:space="0" w:color="000000"/>
              <w:bottom w:val="single" w:sz="4" w:space="0" w:color="000000"/>
            </w:tcBorders>
            <w:shd w:val="clear" w:color="auto" w:fill="auto"/>
          </w:tcPr>
          <w:p w14:paraId="514EAB9E" w14:textId="77777777" w:rsidR="00F3536A" w:rsidRDefault="00F3536A" w:rsidP="00F3536A">
            <w:pPr>
              <w:ind w:left="108"/>
            </w:pPr>
            <w:proofErr w:type="spellStart"/>
            <w:r>
              <w:t>Анализа</w:t>
            </w:r>
            <w:proofErr w:type="spellEnd"/>
            <w:r>
              <w:t xml:space="preserve">, </w:t>
            </w:r>
            <w:proofErr w:type="spellStart"/>
            <w:r>
              <w:t>разговор</w:t>
            </w:r>
            <w:proofErr w:type="spellEnd"/>
            <w:r>
              <w:t xml:space="preserve">, </w:t>
            </w:r>
            <w:proofErr w:type="spellStart"/>
            <w:r>
              <w:t>договор</w:t>
            </w:r>
            <w:proofErr w:type="spellEnd"/>
          </w:p>
        </w:tc>
        <w:tc>
          <w:tcPr>
            <w:tcW w:w="1844" w:type="dxa"/>
            <w:tcBorders>
              <w:top w:val="single" w:sz="4" w:space="0" w:color="000000"/>
              <w:left w:val="single" w:sz="12" w:space="0" w:color="000000"/>
              <w:bottom w:val="single" w:sz="4" w:space="0" w:color="000000"/>
            </w:tcBorders>
            <w:shd w:val="clear" w:color="auto" w:fill="auto"/>
          </w:tcPr>
          <w:p w14:paraId="521ABC0A" w14:textId="14316072" w:rsidR="00F3536A" w:rsidRPr="006450B7" w:rsidRDefault="00F3536A" w:rsidP="00F3536A">
            <w:proofErr w:type="spellStart"/>
            <w:r>
              <w:t>Одељенски</w:t>
            </w:r>
            <w:proofErr w:type="spellEnd"/>
            <w:r w:rsidR="00864ED9">
              <w:rPr>
                <w:lang w:val="sr-Cyrl-RS"/>
              </w:rPr>
              <w:t xml:space="preserve"> </w:t>
            </w:r>
            <w:proofErr w:type="spellStart"/>
            <w:r>
              <w:t>старешина</w:t>
            </w:r>
            <w:proofErr w:type="spellEnd"/>
            <w:r>
              <w:t xml:space="preserve">, </w:t>
            </w:r>
            <w:proofErr w:type="spellStart"/>
            <w:r>
              <w:t>управа</w:t>
            </w:r>
            <w:proofErr w:type="spellEnd"/>
            <w:r w:rsidR="00864ED9">
              <w:rPr>
                <w:lang w:val="sr-Cyrl-RS"/>
              </w:rPr>
              <w:t xml:space="preserve"> </w:t>
            </w:r>
            <w:proofErr w:type="spellStart"/>
            <w:r>
              <w:t>школе</w:t>
            </w:r>
            <w:proofErr w:type="spellEnd"/>
            <w:r>
              <w:t xml:space="preserve">, </w:t>
            </w:r>
            <w:proofErr w:type="spellStart"/>
            <w:r>
              <w:t>родитељи</w:t>
            </w:r>
            <w:proofErr w:type="spellEnd"/>
            <w:r>
              <w:t xml:space="preserve">, </w:t>
            </w:r>
            <w:proofErr w:type="spellStart"/>
            <w:r>
              <w:t>туристичка</w:t>
            </w:r>
            <w:proofErr w:type="spellEnd"/>
            <w:r w:rsidR="00864ED9">
              <w:rPr>
                <w:lang w:val="sr-Cyrl-RS"/>
              </w:rPr>
              <w:t xml:space="preserve"> </w:t>
            </w:r>
            <w:proofErr w:type="spellStart"/>
            <w:r>
              <w:t>агенција</w:t>
            </w:r>
            <w:proofErr w:type="spellEnd"/>
          </w:p>
        </w:tc>
        <w:tc>
          <w:tcPr>
            <w:tcW w:w="1088" w:type="dxa"/>
            <w:tcBorders>
              <w:top w:val="single" w:sz="4" w:space="0" w:color="000000"/>
              <w:left w:val="single" w:sz="12" w:space="0" w:color="000000"/>
              <w:bottom w:val="single" w:sz="4" w:space="0" w:color="000000"/>
            </w:tcBorders>
            <w:shd w:val="clear" w:color="auto" w:fill="auto"/>
          </w:tcPr>
          <w:p w14:paraId="66ACBE32" w14:textId="77777777" w:rsidR="00F3536A" w:rsidRDefault="0059672C" w:rsidP="00F3536A">
            <w:pPr>
              <w:jc w:val="center"/>
            </w:pPr>
            <w:r>
              <w:fldChar w:fldCharType="begin">
                <w:ffData>
                  <w:name w:val=""/>
                  <w:enabled/>
                  <w:calcOnExit w:val="0"/>
                  <w:checkBox>
                    <w:sizeAuto/>
                    <w:default w:val="0"/>
                  </w:checkBox>
                </w:ffData>
              </w:fldChar>
            </w:r>
            <w:r w:rsidR="00F3536A">
              <w:instrText xml:space="preserve"> FORMCHECKBOX </w:instrText>
            </w:r>
            <w:r w:rsidR="0068785A">
              <w:fldChar w:fldCharType="separate"/>
            </w:r>
            <w:r>
              <w:fldChar w:fldCharType="end"/>
            </w:r>
          </w:p>
        </w:tc>
        <w:tc>
          <w:tcPr>
            <w:tcW w:w="948" w:type="dxa"/>
            <w:tcBorders>
              <w:top w:val="single" w:sz="4" w:space="0" w:color="000000"/>
              <w:left w:val="single" w:sz="4" w:space="0" w:color="000000"/>
              <w:bottom w:val="single" w:sz="4" w:space="0" w:color="000000"/>
              <w:right w:val="single" w:sz="12" w:space="0" w:color="000000"/>
            </w:tcBorders>
            <w:shd w:val="clear" w:color="auto" w:fill="auto"/>
          </w:tcPr>
          <w:p w14:paraId="0C0979F4"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r>
      <w:tr w:rsidR="00F3536A" w14:paraId="4464E56E" w14:textId="77777777" w:rsidTr="00F3536A">
        <w:tc>
          <w:tcPr>
            <w:tcW w:w="1846" w:type="dxa"/>
            <w:tcBorders>
              <w:top w:val="single" w:sz="4" w:space="0" w:color="000000"/>
              <w:left w:val="single" w:sz="12" w:space="0" w:color="000000"/>
              <w:bottom w:val="single" w:sz="4" w:space="0" w:color="000000"/>
            </w:tcBorders>
            <w:shd w:val="clear" w:color="auto" w:fill="auto"/>
          </w:tcPr>
          <w:p w14:paraId="07ED61E1" w14:textId="77777777" w:rsidR="00F3536A" w:rsidRPr="00F745A2" w:rsidRDefault="00F3536A" w:rsidP="00F3536A">
            <w:pPr>
              <w:ind w:left="108"/>
            </w:pPr>
            <w:proofErr w:type="spellStart"/>
            <w:r>
              <w:t>Мај</w:t>
            </w:r>
            <w:proofErr w:type="spellEnd"/>
          </w:p>
        </w:tc>
        <w:tc>
          <w:tcPr>
            <w:tcW w:w="2096" w:type="dxa"/>
            <w:tcBorders>
              <w:top w:val="single" w:sz="4" w:space="0" w:color="000000"/>
              <w:left w:val="single" w:sz="12" w:space="0" w:color="000000"/>
              <w:bottom w:val="single" w:sz="4" w:space="0" w:color="000000"/>
            </w:tcBorders>
            <w:shd w:val="clear" w:color="auto" w:fill="auto"/>
          </w:tcPr>
          <w:p w14:paraId="38D0B541" w14:textId="454DC164" w:rsidR="00F3536A" w:rsidRDefault="00F3536A" w:rsidP="00F3536A">
            <w:pPr>
              <w:ind w:left="108"/>
            </w:pPr>
            <w:proofErr w:type="spellStart"/>
            <w:r>
              <w:t>Реализација</w:t>
            </w:r>
            <w:proofErr w:type="spellEnd"/>
            <w:r w:rsidR="00864ED9">
              <w:rPr>
                <w:lang w:val="sr-Cyrl-RS"/>
              </w:rPr>
              <w:t xml:space="preserve"> </w:t>
            </w:r>
            <w:proofErr w:type="spellStart"/>
            <w:r>
              <w:t>излета</w:t>
            </w:r>
            <w:proofErr w:type="spellEnd"/>
            <w:r>
              <w:t>/</w:t>
            </w:r>
          </w:p>
          <w:p w14:paraId="39C64126" w14:textId="77777777" w:rsidR="00F3536A" w:rsidRDefault="00F3536A" w:rsidP="00F3536A">
            <w:pPr>
              <w:ind w:left="108"/>
            </w:pPr>
            <w:proofErr w:type="spellStart"/>
            <w:r>
              <w:t>екскурзије</w:t>
            </w:r>
            <w:proofErr w:type="spellEnd"/>
          </w:p>
        </w:tc>
        <w:tc>
          <w:tcPr>
            <w:tcW w:w="1844" w:type="dxa"/>
            <w:tcBorders>
              <w:top w:val="single" w:sz="4" w:space="0" w:color="000000"/>
              <w:left w:val="single" w:sz="12" w:space="0" w:color="000000"/>
              <w:bottom w:val="single" w:sz="4" w:space="0" w:color="000000"/>
            </w:tcBorders>
            <w:shd w:val="clear" w:color="auto" w:fill="auto"/>
          </w:tcPr>
          <w:p w14:paraId="05BE3409" w14:textId="77777777" w:rsidR="00F3536A" w:rsidRDefault="00F3536A" w:rsidP="00F3536A">
            <w:pPr>
              <w:ind w:left="108"/>
            </w:pPr>
            <w:proofErr w:type="spellStart"/>
            <w:r>
              <w:t>Договор</w:t>
            </w:r>
            <w:proofErr w:type="spellEnd"/>
          </w:p>
          <w:p w14:paraId="6CDEFFF4" w14:textId="678BBE22" w:rsidR="00F3536A" w:rsidRPr="00F745A2" w:rsidRDefault="00F3536A" w:rsidP="00F3536A">
            <w:pPr>
              <w:ind w:left="108"/>
            </w:pPr>
            <w:proofErr w:type="spellStart"/>
            <w:r>
              <w:t>Одлазак</w:t>
            </w:r>
            <w:proofErr w:type="spellEnd"/>
            <w:r w:rsidR="00864ED9">
              <w:rPr>
                <w:lang w:val="sr-Cyrl-RS"/>
              </w:rPr>
              <w:t xml:space="preserve"> </w:t>
            </w:r>
            <w:proofErr w:type="spellStart"/>
            <w:r>
              <w:t>на</w:t>
            </w:r>
            <w:proofErr w:type="spellEnd"/>
            <w:r w:rsidR="00864ED9">
              <w:rPr>
                <w:lang w:val="sr-Cyrl-RS"/>
              </w:rPr>
              <w:t xml:space="preserve"> </w:t>
            </w:r>
            <w:proofErr w:type="spellStart"/>
            <w:r>
              <w:t>екскурзију</w:t>
            </w:r>
            <w:proofErr w:type="spellEnd"/>
          </w:p>
        </w:tc>
        <w:tc>
          <w:tcPr>
            <w:tcW w:w="1844" w:type="dxa"/>
            <w:tcBorders>
              <w:top w:val="single" w:sz="4" w:space="0" w:color="000000"/>
              <w:left w:val="single" w:sz="12" w:space="0" w:color="000000"/>
              <w:bottom w:val="single" w:sz="4" w:space="0" w:color="000000"/>
            </w:tcBorders>
            <w:shd w:val="clear" w:color="auto" w:fill="auto"/>
          </w:tcPr>
          <w:p w14:paraId="420E26CE" w14:textId="59A20680" w:rsidR="00F3536A" w:rsidRDefault="00F3536A" w:rsidP="00F3536A">
            <w:pPr>
              <w:ind w:left="108"/>
            </w:pPr>
            <w:proofErr w:type="spellStart"/>
            <w:r>
              <w:t>Одељенски</w:t>
            </w:r>
            <w:proofErr w:type="spellEnd"/>
            <w:r w:rsidR="00864ED9">
              <w:rPr>
                <w:lang w:val="sr-Cyrl-RS"/>
              </w:rPr>
              <w:t xml:space="preserve"> </w:t>
            </w:r>
            <w:proofErr w:type="spellStart"/>
            <w:r>
              <w:t>старешина</w:t>
            </w:r>
            <w:proofErr w:type="spellEnd"/>
            <w:r>
              <w:t xml:space="preserve">, </w:t>
            </w:r>
            <w:proofErr w:type="spellStart"/>
            <w:r>
              <w:t>ученици</w:t>
            </w:r>
            <w:proofErr w:type="spellEnd"/>
            <w:r>
              <w:t xml:space="preserve">, </w:t>
            </w:r>
            <w:proofErr w:type="spellStart"/>
            <w:r>
              <w:t>туристичка</w:t>
            </w:r>
            <w:proofErr w:type="spellEnd"/>
            <w:r w:rsidR="00864ED9">
              <w:rPr>
                <w:lang w:val="sr-Cyrl-RS"/>
              </w:rPr>
              <w:t xml:space="preserve"> </w:t>
            </w:r>
            <w:proofErr w:type="spellStart"/>
            <w:r>
              <w:t>агенција</w:t>
            </w:r>
            <w:proofErr w:type="spellEnd"/>
          </w:p>
        </w:tc>
        <w:tc>
          <w:tcPr>
            <w:tcW w:w="1088" w:type="dxa"/>
            <w:tcBorders>
              <w:top w:val="single" w:sz="4" w:space="0" w:color="000000"/>
              <w:left w:val="single" w:sz="12" w:space="0" w:color="000000"/>
              <w:bottom w:val="single" w:sz="4" w:space="0" w:color="000000"/>
            </w:tcBorders>
            <w:shd w:val="clear" w:color="auto" w:fill="auto"/>
          </w:tcPr>
          <w:p w14:paraId="33F38DB8" w14:textId="77777777" w:rsidR="00F3536A" w:rsidRDefault="0059672C" w:rsidP="00F3536A">
            <w:pPr>
              <w:jc w:val="center"/>
            </w:pPr>
            <w:r>
              <w:fldChar w:fldCharType="begin">
                <w:ffData>
                  <w:name w:val=""/>
                  <w:enabled/>
                  <w:calcOnExit w:val="0"/>
                  <w:checkBox>
                    <w:sizeAuto/>
                    <w:default w:val="0"/>
                  </w:checkBox>
                </w:ffData>
              </w:fldChar>
            </w:r>
            <w:r w:rsidR="00F3536A">
              <w:instrText xml:space="preserve"> FORMCHECKBOX </w:instrText>
            </w:r>
            <w:r w:rsidR="0068785A">
              <w:fldChar w:fldCharType="separate"/>
            </w:r>
            <w:r>
              <w:fldChar w:fldCharType="end"/>
            </w:r>
          </w:p>
        </w:tc>
        <w:tc>
          <w:tcPr>
            <w:tcW w:w="948" w:type="dxa"/>
            <w:tcBorders>
              <w:top w:val="single" w:sz="4" w:space="0" w:color="000000"/>
              <w:left w:val="single" w:sz="4" w:space="0" w:color="000000"/>
              <w:bottom w:val="single" w:sz="4" w:space="0" w:color="000000"/>
              <w:right w:val="single" w:sz="12" w:space="0" w:color="000000"/>
            </w:tcBorders>
            <w:shd w:val="clear" w:color="auto" w:fill="auto"/>
          </w:tcPr>
          <w:p w14:paraId="2190A05D"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r>
      <w:tr w:rsidR="00F3536A" w14:paraId="2582BB35" w14:textId="77777777" w:rsidTr="00F3536A">
        <w:tc>
          <w:tcPr>
            <w:tcW w:w="1846" w:type="dxa"/>
            <w:tcBorders>
              <w:top w:val="single" w:sz="4" w:space="0" w:color="000000"/>
              <w:left w:val="single" w:sz="12" w:space="0" w:color="000000"/>
              <w:bottom w:val="single" w:sz="4" w:space="0" w:color="000000"/>
            </w:tcBorders>
            <w:shd w:val="clear" w:color="auto" w:fill="auto"/>
          </w:tcPr>
          <w:p w14:paraId="6DC27809" w14:textId="37E036A4" w:rsidR="00F3536A" w:rsidRDefault="00F3536A" w:rsidP="00F3536A">
            <w:r>
              <w:t xml:space="preserve">У </w:t>
            </w:r>
            <w:proofErr w:type="spellStart"/>
            <w:r>
              <w:t>току</w:t>
            </w:r>
            <w:proofErr w:type="spellEnd"/>
            <w:r w:rsidR="00864ED9">
              <w:rPr>
                <w:lang w:val="sr-Cyrl-RS"/>
              </w:rPr>
              <w:t xml:space="preserve"> </w:t>
            </w:r>
            <w:proofErr w:type="spellStart"/>
            <w:r>
              <w:t>године</w:t>
            </w:r>
            <w:proofErr w:type="spellEnd"/>
          </w:p>
        </w:tc>
        <w:tc>
          <w:tcPr>
            <w:tcW w:w="2096" w:type="dxa"/>
            <w:tcBorders>
              <w:top w:val="single" w:sz="4" w:space="0" w:color="000000"/>
              <w:left w:val="single" w:sz="12" w:space="0" w:color="000000"/>
              <w:bottom w:val="single" w:sz="4" w:space="0" w:color="000000"/>
            </w:tcBorders>
            <w:shd w:val="clear" w:color="auto" w:fill="auto"/>
          </w:tcPr>
          <w:p w14:paraId="5883F19F" w14:textId="02E8841D" w:rsidR="00F3536A" w:rsidRPr="003D510B" w:rsidRDefault="00F3536A" w:rsidP="00F3536A">
            <w:pPr>
              <w:ind w:left="108"/>
              <w:rPr>
                <w:lang w:val="sr-Cyrl-CS"/>
              </w:rPr>
            </w:pPr>
            <w:proofErr w:type="spellStart"/>
            <w:r>
              <w:t>Организовање</w:t>
            </w:r>
            <w:proofErr w:type="spellEnd"/>
            <w:r>
              <w:t xml:space="preserve"> и </w:t>
            </w:r>
            <w:proofErr w:type="spellStart"/>
            <w:r>
              <w:t>реализација</w:t>
            </w:r>
            <w:proofErr w:type="spellEnd"/>
            <w:r w:rsidR="00864ED9">
              <w:rPr>
                <w:lang w:val="sr-Cyrl-RS"/>
              </w:rPr>
              <w:t xml:space="preserve"> </w:t>
            </w:r>
            <w:proofErr w:type="spellStart"/>
            <w:r>
              <w:t>разних</w:t>
            </w:r>
            <w:proofErr w:type="spellEnd"/>
            <w:r w:rsidR="00864ED9">
              <w:rPr>
                <w:lang w:val="sr-Cyrl-RS"/>
              </w:rPr>
              <w:t xml:space="preserve"> </w:t>
            </w:r>
            <w:proofErr w:type="spellStart"/>
            <w:r>
              <w:t>активности</w:t>
            </w:r>
            <w:proofErr w:type="spellEnd"/>
            <w:r>
              <w:t xml:space="preserve"> у </w:t>
            </w:r>
            <w:proofErr w:type="spellStart"/>
            <w:r>
              <w:t>школи</w:t>
            </w:r>
            <w:proofErr w:type="spellEnd"/>
            <w:r>
              <w:t xml:space="preserve"> и </w:t>
            </w:r>
            <w:proofErr w:type="spellStart"/>
            <w:r>
              <w:t>ваншколе</w:t>
            </w:r>
            <w:proofErr w:type="spellEnd"/>
            <w:r>
              <w:t xml:space="preserve"> (</w:t>
            </w:r>
            <w:proofErr w:type="spellStart"/>
            <w:r>
              <w:t>културних</w:t>
            </w:r>
            <w:proofErr w:type="spellEnd"/>
            <w:r>
              <w:t xml:space="preserve">, </w:t>
            </w:r>
            <w:proofErr w:type="spellStart"/>
            <w:r>
              <w:t>спортских</w:t>
            </w:r>
            <w:proofErr w:type="spellEnd"/>
            <w:r w:rsidR="00864ED9">
              <w:rPr>
                <w:lang w:val="sr-Cyrl-RS"/>
              </w:rPr>
              <w:t xml:space="preserve"> </w:t>
            </w:r>
            <w:proofErr w:type="spellStart"/>
            <w:r>
              <w:t>манифестација</w:t>
            </w:r>
            <w:proofErr w:type="spellEnd"/>
            <w:r>
              <w:rPr>
                <w:lang w:val="sr-Cyrl-CS"/>
              </w:rPr>
              <w:t>)</w:t>
            </w:r>
          </w:p>
        </w:tc>
        <w:tc>
          <w:tcPr>
            <w:tcW w:w="1844" w:type="dxa"/>
            <w:tcBorders>
              <w:top w:val="single" w:sz="4" w:space="0" w:color="000000"/>
              <w:left w:val="single" w:sz="12" w:space="0" w:color="000000"/>
              <w:bottom w:val="single" w:sz="4" w:space="0" w:color="000000"/>
            </w:tcBorders>
            <w:shd w:val="clear" w:color="auto" w:fill="auto"/>
          </w:tcPr>
          <w:p w14:paraId="58D94072" w14:textId="2D210A34" w:rsidR="00F3536A" w:rsidRDefault="00F3536A" w:rsidP="00F3536A">
            <w:pPr>
              <w:ind w:left="108"/>
            </w:pPr>
            <w:proofErr w:type="spellStart"/>
            <w:r>
              <w:t>Учествовање</w:t>
            </w:r>
            <w:proofErr w:type="spellEnd"/>
            <w:r>
              <w:t xml:space="preserve"> у </w:t>
            </w:r>
            <w:proofErr w:type="spellStart"/>
            <w:r>
              <w:t>разним</w:t>
            </w:r>
            <w:proofErr w:type="spellEnd"/>
            <w:r w:rsidR="00864ED9">
              <w:rPr>
                <w:lang w:val="sr-Cyrl-RS"/>
              </w:rPr>
              <w:t xml:space="preserve"> </w:t>
            </w:r>
            <w:proofErr w:type="spellStart"/>
            <w:r>
              <w:t>активностима</w:t>
            </w:r>
            <w:proofErr w:type="spellEnd"/>
          </w:p>
        </w:tc>
        <w:tc>
          <w:tcPr>
            <w:tcW w:w="1844" w:type="dxa"/>
            <w:tcBorders>
              <w:top w:val="single" w:sz="4" w:space="0" w:color="000000"/>
              <w:left w:val="single" w:sz="12" w:space="0" w:color="000000"/>
              <w:bottom w:val="single" w:sz="4" w:space="0" w:color="000000"/>
            </w:tcBorders>
            <w:shd w:val="clear" w:color="auto" w:fill="auto"/>
          </w:tcPr>
          <w:p w14:paraId="218A2D88" w14:textId="48651E5D" w:rsidR="00F3536A" w:rsidRDefault="00F3536A" w:rsidP="00F3536A">
            <w:pPr>
              <w:ind w:left="108"/>
            </w:pPr>
            <w:proofErr w:type="spellStart"/>
            <w:r>
              <w:t>Наставници</w:t>
            </w:r>
            <w:proofErr w:type="spellEnd"/>
            <w:r w:rsidR="00864ED9">
              <w:rPr>
                <w:lang w:val="sr-Cyrl-RS"/>
              </w:rPr>
              <w:t xml:space="preserve"> </w:t>
            </w:r>
            <w:proofErr w:type="spellStart"/>
            <w:r>
              <w:t>школе</w:t>
            </w:r>
            <w:proofErr w:type="spellEnd"/>
            <w:r>
              <w:t xml:space="preserve">, </w:t>
            </w:r>
            <w:proofErr w:type="spellStart"/>
            <w:r>
              <w:t>одељенски</w:t>
            </w:r>
            <w:proofErr w:type="spellEnd"/>
            <w:r w:rsidR="00864ED9">
              <w:rPr>
                <w:lang w:val="sr-Cyrl-RS"/>
              </w:rPr>
              <w:t xml:space="preserve"> </w:t>
            </w:r>
            <w:proofErr w:type="spellStart"/>
            <w:r>
              <w:t>старешина</w:t>
            </w:r>
            <w:proofErr w:type="spellEnd"/>
            <w:r>
              <w:t xml:space="preserve">, </w:t>
            </w:r>
            <w:proofErr w:type="spellStart"/>
            <w:r>
              <w:t>ученици</w:t>
            </w:r>
            <w:proofErr w:type="spellEnd"/>
          </w:p>
        </w:tc>
        <w:tc>
          <w:tcPr>
            <w:tcW w:w="1088" w:type="dxa"/>
            <w:tcBorders>
              <w:top w:val="single" w:sz="4" w:space="0" w:color="000000"/>
              <w:left w:val="single" w:sz="12" w:space="0" w:color="000000"/>
              <w:bottom w:val="single" w:sz="4" w:space="0" w:color="000000"/>
            </w:tcBorders>
            <w:shd w:val="clear" w:color="auto" w:fill="auto"/>
          </w:tcPr>
          <w:p w14:paraId="4D018542" w14:textId="77777777" w:rsidR="00F3536A" w:rsidRDefault="0059672C" w:rsidP="00F3536A">
            <w:pPr>
              <w:jc w:val="center"/>
            </w:pPr>
            <w:r>
              <w:fldChar w:fldCharType="begin">
                <w:ffData>
                  <w:name w:val=""/>
                  <w:enabled/>
                  <w:calcOnExit w:val="0"/>
                  <w:checkBox>
                    <w:sizeAuto/>
                    <w:default w:val="0"/>
                  </w:checkBox>
                </w:ffData>
              </w:fldChar>
            </w:r>
            <w:r w:rsidR="00F3536A">
              <w:instrText xml:space="preserve"> FORMCHECKBOX </w:instrText>
            </w:r>
            <w:r w:rsidR="0068785A">
              <w:fldChar w:fldCharType="separate"/>
            </w:r>
            <w:r>
              <w:fldChar w:fldCharType="end"/>
            </w:r>
          </w:p>
        </w:tc>
        <w:tc>
          <w:tcPr>
            <w:tcW w:w="948" w:type="dxa"/>
            <w:tcBorders>
              <w:top w:val="single" w:sz="4" w:space="0" w:color="000000"/>
              <w:left w:val="single" w:sz="4" w:space="0" w:color="000000"/>
              <w:bottom w:val="single" w:sz="4" w:space="0" w:color="000000"/>
              <w:right w:val="single" w:sz="12" w:space="0" w:color="000000"/>
            </w:tcBorders>
            <w:shd w:val="clear" w:color="auto" w:fill="auto"/>
          </w:tcPr>
          <w:p w14:paraId="4E62206C"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r>
      <w:tr w:rsidR="00F3536A" w14:paraId="5A3CAD29" w14:textId="77777777" w:rsidTr="00F3536A">
        <w:tc>
          <w:tcPr>
            <w:tcW w:w="1846" w:type="dxa"/>
            <w:tcBorders>
              <w:top w:val="single" w:sz="4" w:space="0" w:color="000000"/>
              <w:left w:val="single" w:sz="12" w:space="0" w:color="000000"/>
              <w:bottom w:val="single" w:sz="4" w:space="0" w:color="000000"/>
            </w:tcBorders>
            <w:shd w:val="clear" w:color="auto" w:fill="auto"/>
          </w:tcPr>
          <w:p w14:paraId="2354B048" w14:textId="77777777" w:rsidR="00F3536A" w:rsidRPr="00F863A3" w:rsidRDefault="00F3536A" w:rsidP="00F3536A">
            <w:pPr>
              <w:ind w:left="108"/>
            </w:pPr>
            <w:proofErr w:type="spellStart"/>
            <w:r>
              <w:t>Јун</w:t>
            </w:r>
            <w:proofErr w:type="spellEnd"/>
          </w:p>
        </w:tc>
        <w:tc>
          <w:tcPr>
            <w:tcW w:w="2096" w:type="dxa"/>
            <w:tcBorders>
              <w:top w:val="single" w:sz="4" w:space="0" w:color="000000"/>
              <w:left w:val="single" w:sz="12" w:space="0" w:color="000000"/>
              <w:bottom w:val="single" w:sz="4" w:space="0" w:color="000000"/>
            </w:tcBorders>
            <w:shd w:val="clear" w:color="auto" w:fill="auto"/>
          </w:tcPr>
          <w:p w14:paraId="02FB6D56" w14:textId="1F85D3D4" w:rsidR="00F3536A" w:rsidRDefault="00F3536A" w:rsidP="00F3536A">
            <w:pPr>
              <w:ind w:left="108"/>
            </w:pPr>
            <w:proofErr w:type="spellStart"/>
            <w:r>
              <w:t>Анализа</w:t>
            </w:r>
            <w:proofErr w:type="spellEnd"/>
            <w:r w:rsidR="00864ED9">
              <w:rPr>
                <w:lang w:val="sr-Cyrl-RS"/>
              </w:rPr>
              <w:t xml:space="preserve"> </w:t>
            </w:r>
            <w:proofErr w:type="spellStart"/>
            <w:r>
              <w:t>реализације</w:t>
            </w:r>
            <w:proofErr w:type="spellEnd"/>
            <w:r w:rsidR="00864ED9">
              <w:rPr>
                <w:lang w:val="sr-Cyrl-RS"/>
              </w:rPr>
              <w:t xml:space="preserve"> </w:t>
            </w:r>
            <w:proofErr w:type="spellStart"/>
            <w:r>
              <w:t>васпитно</w:t>
            </w:r>
            <w:proofErr w:type="spellEnd"/>
            <w:r w:rsidR="00864ED9">
              <w:rPr>
                <w:lang w:val="sr-Cyrl-RS"/>
              </w:rPr>
              <w:t>-</w:t>
            </w:r>
            <w:proofErr w:type="spellStart"/>
            <w:r>
              <w:t>образовног</w:t>
            </w:r>
            <w:proofErr w:type="spellEnd"/>
            <w:r w:rsidR="00864ED9">
              <w:rPr>
                <w:lang w:val="sr-Cyrl-RS"/>
              </w:rPr>
              <w:t xml:space="preserve"> </w:t>
            </w:r>
            <w:proofErr w:type="spellStart"/>
            <w:r>
              <w:t>плана</w:t>
            </w:r>
            <w:proofErr w:type="spellEnd"/>
            <w:r>
              <w:t>.</w:t>
            </w:r>
          </w:p>
          <w:p w14:paraId="029E320B" w14:textId="0492558A" w:rsidR="00F3536A" w:rsidRDefault="00F3536A" w:rsidP="00F3536A">
            <w:pPr>
              <w:ind w:left="108"/>
            </w:pPr>
            <w:proofErr w:type="spellStart"/>
            <w:r>
              <w:lastRenderedPageBreak/>
              <w:t>Успех</w:t>
            </w:r>
            <w:proofErr w:type="spellEnd"/>
            <w:r w:rsidR="00864ED9">
              <w:rPr>
                <w:lang w:val="sr-Cyrl-RS"/>
              </w:rPr>
              <w:t xml:space="preserve"> </w:t>
            </w:r>
            <w:proofErr w:type="spellStart"/>
            <w:r>
              <w:t>ученика</w:t>
            </w:r>
            <w:proofErr w:type="spellEnd"/>
            <w:r w:rsidR="00864ED9">
              <w:rPr>
                <w:lang w:val="sr-Cyrl-RS"/>
              </w:rPr>
              <w:t xml:space="preserve"> </w:t>
            </w:r>
            <w:proofErr w:type="spellStart"/>
            <w:r>
              <w:t>на</w:t>
            </w:r>
            <w:proofErr w:type="spellEnd"/>
            <w:r w:rsidR="00864ED9">
              <w:rPr>
                <w:lang w:val="sr-Cyrl-RS"/>
              </w:rPr>
              <w:t xml:space="preserve"> </w:t>
            </w:r>
            <w:proofErr w:type="spellStart"/>
            <w:r>
              <w:t>крају</w:t>
            </w:r>
            <w:proofErr w:type="spellEnd"/>
            <w:r w:rsidR="00864ED9">
              <w:rPr>
                <w:lang w:val="sr-Cyrl-RS"/>
              </w:rPr>
              <w:t xml:space="preserve"> </w:t>
            </w:r>
            <w:proofErr w:type="spellStart"/>
            <w:r>
              <w:t>школске</w:t>
            </w:r>
            <w:proofErr w:type="spellEnd"/>
            <w:r w:rsidR="00864ED9">
              <w:rPr>
                <w:lang w:val="sr-Cyrl-RS"/>
              </w:rPr>
              <w:t xml:space="preserve"> </w:t>
            </w:r>
            <w:proofErr w:type="spellStart"/>
            <w:proofErr w:type="gramStart"/>
            <w:r>
              <w:t>године.Дисциплин</w:t>
            </w:r>
            <w:proofErr w:type="spellEnd"/>
            <w:r w:rsidR="00864ED9">
              <w:rPr>
                <w:lang w:val="sr-Cyrl-RS"/>
              </w:rPr>
              <w:t>с</w:t>
            </w:r>
            <w:proofErr w:type="spellStart"/>
            <w:r>
              <w:t>ке</w:t>
            </w:r>
            <w:proofErr w:type="spellEnd"/>
            <w:proofErr w:type="gramEnd"/>
            <w:r w:rsidR="00864ED9">
              <w:rPr>
                <w:lang w:val="sr-Cyrl-RS"/>
              </w:rPr>
              <w:t xml:space="preserve"> </w:t>
            </w:r>
            <w:proofErr w:type="spellStart"/>
            <w:r>
              <w:t>мере</w:t>
            </w:r>
            <w:proofErr w:type="spellEnd"/>
            <w:r>
              <w:t>.</w:t>
            </w:r>
          </w:p>
          <w:p w14:paraId="09F29383" w14:textId="77777777" w:rsidR="00F3536A" w:rsidRDefault="00F3536A" w:rsidP="00F3536A">
            <w:pPr>
              <w:ind w:left="108"/>
            </w:pPr>
            <w:proofErr w:type="spellStart"/>
            <w:r>
              <w:t>Похвале</w:t>
            </w:r>
            <w:proofErr w:type="spellEnd"/>
            <w:r>
              <w:t>.</w:t>
            </w:r>
          </w:p>
          <w:p w14:paraId="3A11C5F4" w14:textId="77777777" w:rsidR="00F3536A" w:rsidRPr="00F863A3" w:rsidRDefault="00F3536A" w:rsidP="00F3536A">
            <w:pPr>
              <w:ind w:left="108"/>
            </w:pPr>
          </w:p>
        </w:tc>
        <w:tc>
          <w:tcPr>
            <w:tcW w:w="1844" w:type="dxa"/>
            <w:tcBorders>
              <w:top w:val="single" w:sz="4" w:space="0" w:color="000000"/>
              <w:left w:val="single" w:sz="12" w:space="0" w:color="000000"/>
              <w:bottom w:val="single" w:sz="4" w:space="0" w:color="000000"/>
            </w:tcBorders>
            <w:shd w:val="clear" w:color="auto" w:fill="auto"/>
          </w:tcPr>
          <w:p w14:paraId="56E3EACA" w14:textId="77777777" w:rsidR="00F3536A" w:rsidRDefault="00F3536A" w:rsidP="00F3536A">
            <w:pPr>
              <w:ind w:left="108"/>
            </w:pPr>
            <w:proofErr w:type="spellStart"/>
            <w:r>
              <w:lastRenderedPageBreak/>
              <w:t>Анализа</w:t>
            </w:r>
            <w:proofErr w:type="spellEnd"/>
            <w:r>
              <w:t xml:space="preserve">, </w:t>
            </w:r>
            <w:proofErr w:type="spellStart"/>
            <w:r>
              <w:t>разговор</w:t>
            </w:r>
            <w:proofErr w:type="spellEnd"/>
            <w:r>
              <w:t xml:space="preserve">, </w:t>
            </w:r>
            <w:proofErr w:type="spellStart"/>
            <w:r>
              <w:t>договор</w:t>
            </w:r>
            <w:proofErr w:type="spellEnd"/>
          </w:p>
        </w:tc>
        <w:tc>
          <w:tcPr>
            <w:tcW w:w="1844" w:type="dxa"/>
            <w:tcBorders>
              <w:top w:val="single" w:sz="4" w:space="0" w:color="000000"/>
              <w:left w:val="single" w:sz="12" w:space="0" w:color="000000"/>
              <w:bottom w:val="single" w:sz="4" w:space="0" w:color="000000"/>
            </w:tcBorders>
            <w:shd w:val="clear" w:color="auto" w:fill="auto"/>
          </w:tcPr>
          <w:p w14:paraId="00B32426" w14:textId="7FFD843B" w:rsidR="00F3536A" w:rsidRPr="006450B7" w:rsidRDefault="00F3536A" w:rsidP="00F3536A">
            <w:proofErr w:type="spellStart"/>
            <w:r>
              <w:t>Одељенске</w:t>
            </w:r>
            <w:proofErr w:type="spellEnd"/>
            <w:r w:rsidR="00864ED9">
              <w:rPr>
                <w:lang w:val="sr-Cyrl-RS"/>
              </w:rPr>
              <w:t xml:space="preserve"> </w:t>
            </w:r>
            <w:proofErr w:type="spellStart"/>
            <w:r>
              <w:t>старешине</w:t>
            </w:r>
            <w:proofErr w:type="spellEnd"/>
            <w:r w:rsidR="00864ED9">
              <w:rPr>
                <w:lang w:val="sr-Cyrl-RS"/>
              </w:rPr>
              <w:t xml:space="preserve"> </w:t>
            </w:r>
            <w:proofErr w:type="spellStart"/>
            <w:r>
              <w:t>петих</w:t>
            </w:r>
            <w:proofErr w:type="spellEnd"/>
            <w:r w:rsidR="00864ED9">
              <w:rPr>
                <w:lang w:val="sr-Cyrl-RS"/>
              </w:rPr>
              <w:t xml:space="preserve"> </w:t>
            </w:r>
            <w:proofErr w:type="spellStart"/>
            <w:r>
              <w:t>разреда</w:t>
            </w:r>
            <w:proofErr w:type="spellEnd"/>
            <w:r>
              <w:t>.</w:t>
            </w:r>
          </w:p>
        </w:tc>
        <w:tc>
          <w:tcPr>
            <w:tcW w:w="1088" w:type="dxa"/>
            <w:tcBorders>
              <w:top w:val="single" w:sz="4" w:space="0" w:color="000000"/>
              <w:left w:val="single" w:sz="12" w:space="0" w:color="000000"/>
              <w:bottom w:val="single" w:sz="4" w:space="0" w:color="000000"/>
            </w:tcBorders>
            <w:shd w:val="clear" w:color="auto" w:fill="auto"/>
          </w:tcPr>
          <w:p w14:paraId="737E7455" w14:textId="77777777" w:rsidR="00F3536A" w:rsidRDefault="0059672C" w:rsidP="00F3536A">
            <w:pPr>
              <w:jc w:val="center"/>
            </w:pPr>
            <w:r>
              <w:fldChar w:fldCharType="begin">
                <w:ffData>
                  <w:name w:val=""/>
                  <w:enabled/>
                  <w:calcOnExit w:val="0"/>
                  <w:checkBox>
                    <w:sizeAuto/>
                    <w:default w:val="0"/>
                  </w:checkBox>
                </w:ffData>
              </w:fldChar>
            </w:r>
            <w:r w:rsidR="00F3536A">
              <w:instrText xml:space="preserve"> FORMCHECKBOX </w:instrText>
            </w:r>
            <w:r w:rsidR="0068785A">
              <w:fldChar w:fldCharType="separate"/>
            </w:r>
            <w:r>
              <w:fldChar w:fldCharType="end"/>
            </w:r>
          </w:p>
        </w:tc>
        <w:tc>
          <w:tcPr>
            <w:tcW w:w="948" w:type="dxa"/>
            <w:tcBorders>
              <w:top w:val="single" w:sz="4" w:space="0" w:color="000000"/>
              <w:left w:val="single" w:sz="4" w:space="0" w:color="000000"/>
              <w:bottom w:val="single" w:sz="4" w:space="0" w:color="000000"/>
              <w:right w:val="single" w:sz="12" w:space="0" w:color="000000"/>
            </w:tcBorders>
            <w:shd w:val="clear" w:color="auto" w:fill="auto"/>
          </w:tcPr>
          <w:p w14:paraId="5541D95D"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r>
    </w:tbl>
    <w:p w14:paraId="64CBD8B5" w14:textId="3655C07B" w:rsidR="00F3536A" w:rsidRDefault="00F3536A" w:rsidP="00F3536A">
      <w:pPr>
        <w:rPr>
          <w:lang w:val="sr-Cyrl-CS"/>
        </w:rPr>
      </w:pPr>
      <w:r>
        <w:rPr>
          <w:lang w:val="hu-HU"/>
        </w:rPr>
        <w:t>У</w:t>
      </w:r>
      <w:r w:rsidR="00C946ED">
        <w:rPr>
          <w:lang w:val="hu-HU"/>
        </w:rPr>
        <w:t xml:space="preserve"> </w:t>
      </w:r>
      <w:proofErr w:type="spellStart"/>
      <w:r>
        <w:t>току</w:t>
      </w:r>
      <w:proofErr w:type="spellEnd"/>
      <w:r w:rsidR="00C946ED">
        <w:t xml:space="preserve"> </w:t>
      </w:r>
      <w:proofErr w:type="spellStart"/>
      <w:r>
        <w:t>школске</w:t>
      </w:r>
      <w:proofErr w:type="spellEnd"/>
      <w:r w:rsidR="00C946ED">
        <w:t xml:space="preserve"> </w:t>
      </w:r>
      <w:proofErr w:type="spellStart"/>
      <w:r>
        <w:t>године</w:t>
      </w:r>
      <w:proofErr w:type="spellEnd"/>
      <w:r w:rsidR="00C946ED">
        <w:t xml:space="preserve"> </w:t>
      </w:r>
      <w:proofErr w:type="spellStart"/>
      <w:r>
        <w:t>планирано</w:t>
      </w:r>
      <w:proofErr w:type="spellEnd"/>
      <w:r w:rsidR="00C946ED">
        <w:t xml:space="preserve"> </w:t>
      </w:r>
      <w:proofErr w:type="spellStart"/>
      <w:r>
        <w:t>је</w:t>
      </w:r>
      <w:proofErr w:type="spellEnd"/>
      <w:r w:rsidR="00C946ED">
        <w:t xml:space="preserve"> </w:t>
      </w:r>
      <w:proofErr w:type="spellStart"/>
      <w:r>
        <w:t>укупно</w:t>
      </w:r>
      <w:proofErr w:type="spellEnd"/>
      <w:r w:rsidR="00C946ED">
        <w:t xml:space="preserve"> </w:t>
      </w:r>
      <w:r>
        <w:rPr>
          <w:lang w:val="sr-Cyrl-CS"/>
        </w:rPr>
        <w:t>7</w:t>
      </w:r>
      <w:r w:rsidR="00C946ED">
        <w:rPr>
          <w:lang w:val="sr-Latn-RS"/>
        </w:rPr>
        <w:t xml:space="preserve"> </w:t>
      </w:r>
      <w:proofErr w:type="spellStart"/>
      <w:r>
        <w:t>састанака</w:t>
      </w:r>
      <w:proofErr w:type="spellEnd"/>
      <w:r>
        <w:t>.</w:t>
      </w:r>
    </w:p>
    <w:p w14:paraId="32FE1C10" w14:textId="1FFEC86B" w:rsidR="00F3536A" w:rsidRPr="00A91541" w:rsidRDefault="00F3536A" w:rsidP="00F3536A">
      <w:pPr>
        <w:rPr>
          <w:lang w:val="sr-Cyrl-CS"/>
        </w:rPr>
      </w:pPr>
      <w:r>
        <w:rPr>
          <w:lang w:val="sr-Cyrl-CS"/>
        </w:rPr>
        <w:t xml:space="preserve">Председник актива : </w:t>
      </w:r>
      <w:r w:rsidR="002F4211" w:rsidRPr="002F4211">
        <w:rPr>
          <w:lang w:val="sr-Cyrl-CS"/>
        </w:rPr>
        <w:t>Батровић Наташа</w:t>
      </w:r>
    </w:p>
    <w:p w14:paraId="3A3CC2B9" w14:textId="0C5B7B0E" w:rsidR="0025047A" w:rsidRDefault="0025047A" w:rsidP="00F3536A">
      <w:pPr>
        <w:jc w:val="center"/>
        <w:rPr>
          <w:b/>
          <w:lang w:val="sr-Latn-CS"/>
        </w:rPr>
      </w:pPr>
    </w:p>
    <w:p w14:paraId="4F0D302E" w14:textId="77777777" w:rsidR="002F4211" w:rsidRDefault="002F4211" w:rsidP="00F3536A">
      <w:pPr>
        <w:jc w:val="center"/>
        <w:rPr>
          <w:b/>
          <w:lang w:val="sr-Latn-CS"/>
        </w:rPr>
      </w:pPr>
    </w:p>
    <w:p w14:paraId="4806F79E" w14:textId="2356239E" w:rsidR="00F3536A" w:rsidRPr="00BB4777" w:rsidRDefault="00F3536A" w:rsidP="00F3536A">
      <w:pPr>
        <w:jc w:val="center"/>
        <w:rPr>
          <w:b/>
          <w:lang w:val="sr-Cyrl-CS"/>
        </w:rPr>
      </w:pPr>
      <w:r>
        <w:rPr>
          <w:b/>
          <w:lang w:val="sr-Cyrl-CS"/>
        </w:rPr>
        <w:t>ПЛАН</w:t>
      </w:r>
      <w:r w:rsidR="00B625E1">
        <w:rPr>
          <w:b/>
          <w:lang w:val="sr-Cyrl-CS"/>
        </w:rPr>
        <w:t xml:space="preserve"> РАДА ОДЕЉЕЊСКОГ ВЕЋА 8. РАЗРЕДА</w:t>
      </w:r>
      <w:r w:rsidRPr="00BB4777">
        <w:rPr>
          <w:b/>
          <w:lang w:val="sr-Cyrl-CS"/>
        </w:rPr>
        <w:t xml:space="preserve"> ЗА 20</w:t>
      </w:r>
      <w:r w:rsidR="00A25764">
        <w:rPr>
          <w:b/>
          <w:lang w:val="sr-Cyrl-CS"/>
        </w:rPr>
        <w:t>2</w:t>
      </w:r>
      <w:r w:rsidR="00A85E04">
        <w:rPr>
          <w:b/>
          <w:lang w:val="sr-Cyrl-CS"/>
        </w:rPr>
        <w:t>3</w:t>
      </w:r>
      <w:r w:rsidRPr="00BB4777">
        <w:rPr>
          <w:b/>
          <w:lang w:val="sr-Cyrl-CS"/>
        </w:rPr>
        <w:t>/20</w:t>
      </w:r>
      <w:r w:rsidR="00A25764">
        <w:rPr>
          <w:b/>
          <w:lang w:val="sr-Cyrl-CS"/>
        </w:rPr>
        <w:t>2</w:t>
      </w:r>
      <w:r w:rsidR="00A85E04">
        <w:rPr>
          <w:b/>
          <w:lang w:val="sr-Cyrl-CS"/>
        </w:rPr>
        <w:t>4</w:t>
      </w:r>
      <w:r w:rsidRPr="00BB4777">
        <w:rPr>
          <w:b/>
          <w:lang w:val="sr-Cyrl-CS"/>
        </w:rPr>
        <w:t>. ШКОЛСКУ ГОДИНУ</w:t>
      </w:r>
    </w:p>
    <w:p w14:paraId="4E563C05" w14:textId="77777777" w:rsidR="00F3536A" w:rsidRDefault="00F3536A" w:rsidP="00F3536A">
      <w:pPr>
        <w:rPr>
          <w:lang w:val="sr-Cyrl-CS"/>
        </w:rPr>
      </w:pPr>
    </w:p>
    <w:tbl>
      <w:tblPr>
        <w:tblW w:w="9666" w:type="dxa"/>
        <w:tblInd w:w="-45" w:type="dxa"/>
        <w:tblLayout w:type="fixed"/>
        <w:tblLook w:val="0000" w:firstRow="0" w:lastRow="0" w:firstColumn="0" w:lastColumn="0" w:noHBand="0" w:noVBand="0"/>
      </w:tblPr>
      <w:tblGrid>
        <w:gridCol w:w="1846"/>
        <w:gridCol w:w="2096"/>
        <w:gridCol w:w="1844"/>
        <w:gridCol w:w="1844"/>
        <w:gridCol w:w="1088"/>
        <w:gridCol w:w="948"/>
      </w:tblGrid>
      <w:tr w:rsidR="002F4211" w:rsidRPr="002F4211" w14:paraId="33988DD9" w14:textId="77777777" w:rsidTr="008C4AF5">
        <w:tc>
          <w:tcPr>
            <w:tcW w:w="1846" w:type="dxa"/>
            <w:vMerge w:val="restart"/>
            <w:tcBorders>
              <w:top w:val="single" w:sz="12" w:space="0" w:color="000000"/>
              <w:left w:val="single" w:sz="12" w:space="0" w:color="000000"/>
              <w:bottom w:val="single" w:sz="4" w:space="0" w:color="000000"/>
            </w:tcBorders>
            <w:shd w:val="clear" w:color="auto" w:fill="auto"/>
          </w:tcPr>
          <w:p w14:paraId="7E0AAF89" w14:textId="77777777" w:rsidR="002F4211" w:rsidRPr="002F4211" w:rsidRDefault="002F4211" w:rsidP="002F4211">
            <w:pPr>
              <w:widowControl/>
              <w:suppressAutoHyphens/>
              <w:autoSpaceDE/>
              <w:autoSpaceDN/>
              <w:adjustRightInd/>
              <w:jc w:val="center"/>
              <w:rPr>
                <w:rFonts w:eastAsia="Calibri"/>
                <w:b/>
                <w:sz w:val="24"/>
                <w:szCs w:val="22"/>
                <w:lang w:val="sr-Cyrl-CS" w:eastAsia="zh-CN"/>
              </w:rPr>
            </w:pPr>
            <w:r w:rsidRPr="002F4211">
              <w:rPr>
                <w:rFonts w:eastAsia="Calibri"/>
                <w:b/>
                <w:sz w:val="24"/>
                <w:szCs w:val="22"/>
                <w:lang w:val="sr-Cyrl-CS" w:eastAsia="zh-CN"/>
              </w:rPr>
              <w:t>Време реализације</w:t>
            </w:r>
          </w:p>
        </w:tc>
        <w:tc>
          <w:tcPr>
            <w:tcW w:w="2096" w:type="dxa"/>
            <w:vMerge w:val="restart"/>
            <w:tcBorders>
              <w:top w:val="single" w:sz="12" w:space="0" w:color="000000"/>
              <w:left w:val="single" w:sz="12" w:space="0" w:color="000000"/>
              <w:bottom w:val="single" w:sz="4" w:space="0" w:color="000000"/>
            </w:tcBorders>
            <w:shd w:val="clear" w:color="auto" w:fill="auto"/>
          </w:tcPr>
          <w:p w14:paraId="7AFD1161" w14:textId="77777777" w:rsidR="002F4211" w:rsidRPr="002F4211" w:rsidRDefault="002F4211" w:rsidP="002F4211">
            <w:pPr>
              <w:widowControl/>
              <w:suppressAutoHyphens/>
              <w:autoSpaceDE/>
              <w:autoSpaceDN/>
              <w:adjustRightInd/>
              <w:jc w:val="center"/>
              <w:rPr>
                <w:rFonts w:eastAsia="Calibri"/>
                <w:b/>
                <w:sz w:val="24"/>
                <w:szCs w:val="22"/>
                <w:lang w:val="sr-Cyrl-CS" w:eastAsia="zh-CN"/>
              </w:rPr>
            </w:pPr>
            <w:r w:rsidRPr="002F4211">
              <w:rPr>
                <w:rFonts w:eastAsia="Calibri"/>
                <w:b/>
                <w:sz w:val="24"/>
                <w:szCs w:val="22"/>
                <w:lang w:val="sr-Cyrl-CS" w:eastAsia="zh-CN"/>
              </w:rPr>
              <w:t>Активности/теме</w:t>
            </w:r>
          </w:p>
        </w:tc>
        <w:tc>
          <w:tcPr>
            <w:tcW w:w="1844" w:type="dxa"/>
            <w:vMerge w:val="restart"/>
            <w:tcBorders>
              <w:top w:val="single" w:sz="12" w:space="0" w:color="000000"/>
              <w:left w:val="single" w:sz="12" w:space="0" w:color="000000"/>
              <w:bottom w:val="single" w:sz="4" w:space="0" w:color="000000"/>
            </w:tcBorders>
            <w:shd w:val="clear" w:color="auto" w:fill="auto"/>
          </w:tcPr>
          <w:p w14:paraId="5990A4C2" w14:textId="77777777" w:rsidR="002F4211" w:rsidRPr="002F4211" w:rsidRDefault="002F4211" w:rsidP="002F4211">
            <w:pPr>
              <w:widowControl/>
              <w:suppressAutoHyphens/>
              <w:autoSpaceDE/>
              <w:autoSpaceDN/>
              <w:adjustRightInd/>
              <w:jc w:val="center"/>
              <w:rPr>
                <w:rFonts w:eastAsia="Calibri"/>
                <w:b/>
                <w:sz w:val="24"/>
                <w:szCs w:val="22"/>
                <w:lang w:val="sr-Cyrl-CS" w:eastAsia="zh-CN"/>
              </w:rPr>
            </w:pPr>
            <w:r w:rsidRPr="002F4211">
              <w:rPr>
                <w:rFonts w:eastAsia="Calibri"/>
                <w:b/>
                <w:sz w:val="24"/>
                <w:szCs w:val="22"/>
                <w:lang w:val="sr-Cyrl-CS" w:eastAsia="zh-CN"/>
              </w:rPr>
              <w:t>Начин реализације</w:t>
            </w:r>
          </w:p>
        </w:tc>
        <w:tc>
          <w:tcPr>
            <w:tcW w:w="1844" w:type="dxa"/>
            <w:vMerge w:val="restart"/>
            <w:tcBorders>
              <w:top w:val="single" w:sz="12" w:space="0" w:color="000000"/>
              <w:left w:val="single" w:sz="12" w:space="0" w:color="000000"/>
              <w:bottom w:val="single" w:sz="4" w:space="0" w:color="000000"/>
            </w:tcBorders>
            <w:shd w:val="clear" w:color="auto" w:fill="auto"/>
          </w:tcPr>
          <w:p w14:paraId="1D0D7D52" w14:textId="77777777" w:rsidR="002F4211" w:rsidRPr="002F4211" w:rsidRDefault="002F4211" w:rsidP="002F4211">
            <w:pPr>
              <w:widowControl/>
              <w:suppressAutoHyphens/>
              <w:autoSpaceDE/>
              <w:autoSpaceDN/>
              <w:adjustRightInd/>
              <w:jc w:val="center"/>
              <w:rPr>
                <w:rFonts w:eastAsia="Calibri"/>
                <w:b/>
                <w:sz w:val="24"/>
                <w:szCs w:val="22"/>
                <w:lang w:val="sr-Cyrl-CS" w:eastAsia="zh-CN"/>
              </w:rPr>
            </w:pPr>
            <w:r w:rsidRPr="002F4211">
              <w:rPr>
                <w:rFonts w:eastAsia="Calibri"/>
                <w:b/>
                <w:sz w:val="24"/>
                <w:szCs w:val="22"/>
                <w:lang w:val="sr-Cyrl-CS" w:eastAsia="zh-CN"/>
              </w:rPr>
              <w:t>Носиоци реализације</w:t>
            </w:r>
          </w:p>
        </w:tc>
        <w:tc>
          <w:tcPr>
            <w:tcW w:w="203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98D7A46" w14:textId="77777777" w:rsidR="002F4211" w:rsidRPr="002F4211" w:rsidRDefault="002F4211" w:rsidP="002F4211">
            <w:pPr>
              <w:widowControl/>
              <w:suppressAutoHyphens/>
              <w:autoSpaceDE/>
              <w:autoSpaceDN/>
              <w:adjustRightInd/>
              <w:jc w:val="center"/>
              <w:rPr>
                <w:rFonts w:eastAsia="Calibri"/>
                <w:b/>
                <w:sz w:val="24"/>
                <w:szCs w:val="22"/>
                <w:lang w:val="sr-Cyrl-CS" w:eastAsia="zh-CN"/>
              </w:rPr>
            </w:pPr>
            <w:r w:rsidRPr="002F4211">
              <w:rPr>
                <w:rFonts w:eastAsia="Calibri"/>
                <w:b/>
                <w:sz w:val="24"/>
                <w:szCs w:val="22"/>
                <w:lang w:val="sr-Cyrl-CS" w:eastAsia="zh-CN"/>
              </w:rPr>
              <w:t>Праћење</w:t>
            </w:r>
          </w:p>
        </w:tc>
      </w:tr>
      <w:tr w:rsidR="002F4211" w:rsidRPr="002F4211" w14:paraId="176CD874" w14:textId="77777777" w:rsidTr="008C4AF5">
        <w:tc>
          <w:tcPr>
            <w:tcW w:w="1846" w:type="dxa"/>
            <w:vMerge/>
            <w:tcBorders>
              <w:top w:val="single" w:sz="4" w:space="0" w:color="000000"/>
              <w:left w:val="single" w:sz="12" w:space="0" w:color="000000"/>
              <w:bottom w:val="single" w:sz="12" w:space="0" w:color="000000"/>
            </w:tcBorders>
            <w:shd w:val="clear" w:color="auto" w:fill="auto"/>
          </w:tcPr>
          <w:p w14:paraId="7E867D11" w14:textId="77777777" w:rsidR="002F4211" w:rsidRPr="002F4211" w:rsidRDefault="002F4211" w:rsidP="002F4211">
            <w:pPr>
              <w:widowControl/>
              <w:suppressAutoHyphens/>
              <w:autoSpaceDE/>
              <w:autoSpaceDN/>
              <w:adjustRightInd/>
              <w:snapToGrid w:val="0"/>
              <w:jc w:val="center"/>
              <w:rPr>
                <w:rFonts w:eastAsia="Calibri"/>
                <w:b/>
                <w:sz w:val="24"/>
                <w:szCs w:val="22"/>
                <w:lang w:val="sr-Cyrl-CS" w:eastAsia="zh-CN"/>
              </w:rPr>
            </w:pPr>
          </w:p>
        </w:tc>
        <w:tc>
          <w:tcPr>
            <w:tcW w:w="2096" w:type="dxa"/>
            <w:vMerge/>
            <w:tcBorders>
              <w:top w:val="single" w:sz="4" w:space="0" w:color="000000"/>
              <w:left w:val="single" w:sz="12" w:space="0" w:color="000000"/>
              <w:bottom w:val="single" w:sz="12" w:space="0" w:color="000000"/>
            </w:tcBorders>
            <w:shd w:val="clear" w:color="auto" w:fill="auto"/>
          </w:tcPr>
          <w:p w14:paraId="08790112" w14:textId="77777777" w:rsidR="002F4211" w:rsidRPr="002F4211" w:rsidRDefault="002F4211" w:rsidP="002F4211">
            <w:pPr>
              <w:widowControl/>
              <w:suppressAutoHyphens/>
              <w:autoSpaceDE/>
              <w:autoSpaceDN/>
              <w:adjustRightInd/>
              <w:snapToGrid w:val="0"/>
              <w:jc w:val="center"/>
              <w:rPr>
                <w:rFonts w:eastAsia="Calibri"/>
                <w:b/>
                <w:sz w:val="24"/>
                <w:szCs w:val="22"/>
                <w:lang w:val="sr-Cyrl-CS" w:eastAsia="zh-CN"/>
              </w:rPr>
            </w:pPr>
          </w:p>
        </w:tc>
        <w:tc>
          <w:tcPr>
            <w:tcW w:w="1844" w:type="dxa"/>
            <w:vMerge/>
            <w:tcBorders>
              <w:top w:val="single" w:sz="4" w:space="0" w:color="000000"/>
              <w:left w:val="single" w:sz="12" w:space="0" w:color="000000"/>
              <w:bottom w:val="single" w:sz="12" w:space="0" w:color="000000"/>
            </w:tcBorders>
            <w:shd w:val="clear" w:color="auto" w:fill="auto"/>
          </w:tcPr>
          <w:p w14:paraId="252AC7D0" w14:textId="77777777" w:rsidR="002F4211" w:rsidRPr="002F4211" w:rsidRDefault="002F4211" w:rsidP="002F4211">
            <w:pPr>
              <w:widowControl/>
              <w:suppressAutoHyphens/>
              <w:autoSpaceDE/>
              <w:autoSpaceDN/>
              <w:adjustRightInd/>
              <w:snapToGrid w:val="0"/>
              <w:jc w:val="center"/>
              <w:rPr>
                <w:rFonts w:eastAsia="Calibri"/>
                <w:b/>
                <w:sz w:val="24"/>
                <w:szCs w:val="22"/>
                <w:lang w:val="sr-Cyrl-CS" w:eastAsia="zh-CN"/>
              </w:rPr>
            </w:pPr>
          </w:p>
        </w:tc>
        <w:tc>
          <w:tcPr>
            <w:tcW w:w="1844" w:type="dxa"/>
            <w:vMerge/>
            <w:tcBorders>
              <w:top w:val="single" w:sz="4" w:space="0" w:color="000000"/>
              <w:left w:val="single" w:sz="12" w:space="0" w:color="000000"/>
              <w:bottom w:val="single" w:sz="12" w:space="0" w:color="000000"/>
            </w:tcBorders>
            <w:shd w:val="clear" w:color="auto" w:fill="auto"/>
          </w:tcPr>
          <w:p w14:paraId="754039D8" w14:textId="77777777" w:rsidR="002F4211" w:rsidRPr="002F4211" w:rsidRDefault="002F4211" w:rsidP="002F4211">
            <w:pPr>
              <w:widowControl/>
              <w:suppressAutoHyphens/>
              <w:autoSpaceDE/>
              <w:autoSpaceDN/>
              <w:adjustRightInd/>
              <w:snapToGrid w:val="0"/>
              <w:jc w:val="center"/>
              <w:rPr>
                <w:rFonts w:eastAsia="Calibri"/>
                <w:b/>
                <w:sz w:val="24"/>
                <w:szCs w:val="22"/>
                <w:lang w:val="sr-Cyrl-CS" w:eastAsia="zh-CN"/>
              </w:rPr>
            </w:pPr>
          </w:p>
        </w:tc>
        <w:tc>
          <w:tcPr>
            <w:tcW w:w="1088" w:type="dxa"/>
            <w:tcBorders>
              <w:top w:val="single" w:sz="12" w:space="0" w:color="000000"/>
              <w:left w:val="single" w:sz="12" w:space="0" w:color="000000"/>
              <w:bottom w:val="single" w:sz="12" w:space="0" w:color="000000"/>
            </w:tcBorders>
            <w:shd w:val="clear" w:color="auto" w:fill="auto"/>
          </w:tcPr>
          <w:p w14:paraId="3BF81804" w14:textId="77777777" w:rsidR="002F4211" w:rsidRPr="002F4211" w:rsidRDefault="002F4211" w:rsidP="002F4211">
            <w:pPr>
              <w:widowControl/>
              <w:suppressAutoHyphens/>
              <w:autoSpaceDE/>
              <w:autoSpaceDN/>
              <w:adjustRightInd/>
              <w:jc w:val="center"/>
              <w:rPr>
                <w:rFonts w:eastAsia="Calibri"/>
                <w:b/>
                <w:sz w:val="24"/>
                <w:szCs w:val="22"/>
                <w:lang w:val="sr-Cyrl-CS" w:eastAsia="zh-CN"/>
              </w:rPr>
            </w:pPr>
            <w:r w:rsidRPr="002F4211">
              <w:rPr>
                <w:rFonts w:eastAsia="Calibri"/>
                <w:b/>
                <w:sz w:val="24"/>
                <w:szCs w:val="22"/>
                <w:lang w:val="sr-Cyrl-CS" w:eastAsia="zh-CN"/>
              </w:rPr>
              <w:t>УР</w:t>
            </w:r>
          </w:p>
        </w:tc>
        <w:tc>
          <w:tcPr>
            <w:tcW w:w="948" w:type="dxa"/>
            <w:tcBorders>
              <w:top w:val="single" w:sz="12" w:space="0" w:color="000000"/>
              <w:left w:val="single" w:sz="12" w:space="0" w:color="000000"/>
              <w:bottom w:val="single" w:sz="12" w:space="0" w:color="000000"/>
              <w:right w:val="single" w:sz="12" w:space="0" w:color="000000"/>
            </w:tcBorders>
            <w:shd w:val="clear" w:color="auto" w:fill="auto"/>
          </w:tcPr>
          <w:p w14:paraId="37BE37BB" w14:textId="77777777" w:rsidR="002F4211" w:rsidRPr="002F4211" w:rsidRDefault="002F4211" w:rsidP="002F4211">
            <w:pPr>
              <w:widowControl/>
              <w:suppressAutoHyphens/>
              <w:autoSpaceDE/>
              <w:autoSpaceDN/>
              <w:adjustRightInd/>
              <w:jc w:val="center"/>
              <w:rPr>
                <w:rFonts w:eastAsia="Calibri"/>
                <w:sz w:val="24"/>
                <w:szCs w:val="22"/>
                <w:lang w:eastAsia="zh-CN"/>
              </w:rPr>
            </w:pPr>
            <w:r w:rsidRPr="002F4211">
              <w:rPr>
                <w:rFonts w:eastAsia="Calibri"/>
                <w:b/>
                <w:sz w:val="24"/>
                <w:szCs w:val="22"/>
                <w:lang w:val="sr-Cyrl-CS" w:eastAsia="zh-CN"/>
              </w:rPr>
              <w:t>НУ</w:t>
            </w:r>
          </w:p>
        </w:tc>
      </w:tr>
      <w:tr w:rsidR="002F4211" w:rsidRPr="002F4211" w14:paraId="7991D47C" w14:textId="77777777" w:rsidTr="008C4AF5">
        <w:tc>
          <w:tcPr>
            <w:tcW w:w="1846" w:type="dxa"/>
            <w:tcBorders>
              <w:top w:val="single" w:sz="12" w:space="0" w:color="000000"/>
              <w:left w:val="single" w:sz="12" w:space="0" w:color="000000"/>
              <w:bottom w:val="single" w:sz="4" w:space="0" w:color="000000"/>
            </w:tcBorders>
            <w:shd w:val="clear" w:color="auto" w:fill="auto"/>
          </w:tcPr>
          <w:p w14:paraId="45B8939C" w14:textId="77777777" w:rsidR="002F4211" w:rsidRPr="002F4211" w:rsidRDefault="002F4211" w:rsidP="002F4211">
            <w:pPr>
              <w:widowControl/>
              <w:suppressAutoHyphens/>
              <w:autoSpaceDE/>
              <w:autoSpaceDN/>
              <w:adjustRightInd/>
              <w:spacing w:after="200" w:line="276" w:lineRule="auto"/>
              <w:rPr>
                <w:rFonts w:eastAsia="Calibri"/>
                <w:sz w:val="24"/>
                <w:szCs w:val="22"/>
                <w:lang w:eastAsia="zh-CN"/>
              </w:rPr>
            </w:pPr>
            <w:proofErr w:type="spellStart"/>
            <w:r w:rsidRPr="002F4211">
              <w:rPr>
                <w:rFonts w:eastAsia="Calibri"/>
                <w:sz w:val="24"/>
                <w:szCs w:val="22"/>
                <w:lang w:eastAsia="zh-CN"/>
              </w:rPr>
              <w:t>Август</w:t>
            </w:r>
            <w:proofErr w:type="spellEnd"/>
          </w:p>
        </w:tc>
        <w:tc>
          <w:tcPr>
            <w:tcW w:w="2096" w:type="dxa"/>
            <w:tcBorders>
              <w:top w:val="single" w:sz="12" w:space="0" w:color="000000"/>
              <w:left w:val="single" w:sz="12" w:space="0" w:color="000000"/>
              <w:bottom w:val="single" w:sz="4" w:space="0" w:color="000000"/>
            </w:tcBorders>
            <w:shd w:val="clear" w:color="auto" w:fill="auto"/>
          </w:tcPr>
          <w:p w14:paraId="5503ADB9" w14:textId="31F2573A" w:rsidR="002F4211" w:rsidRPr="002F4211" w:rsidRDefault="002F4211" w:rsidP="002F4211">
            <w:pPr>
              <w:widowControl/>
              <w:suppressAutoHyphens/>
              <w:autoSpaceDE/>
              <w:autoSpaceDN/>
              <w:adjustRightInd/>
              <w:spacing w:after="200" w:line="276" w:lineRule="auto"/>
              <w:rPr>
                <w:rFonts w:eastAsia="Calibri"/>
                <w:sz w:val="24"/>
                <w:szCs w:val="22"/>
                <w:lang w:eastAsia="zh-CN"/>
              </w:rPr>
            </w:pPr>
            <w:proofErr w:type="spellStart"/>
            <w:r w:rsidRPr="002F4211">
              <w:rPr>
                <w:rFonts w:eastAsia="Calibri"/>
                <w:sz w:val="24"/>
                <w:szCs w:val="22"/>
                <w:lang w:eastAsia="zh-CN"/>
              </w:rPr>
              <w:t>Израда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плана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одељенског</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већа</w:t>
            </w:r>
            <w:proofErr w:type="spellEnd"/>
            <w:r w:rsidRPr="002F4211">
              <w:rPr>
                <w:rFonts w:eastAsia="Calibri"/>
                <w:sz w:val="24"/>
                <w:szCs w:val="22"/>
                <w:lang w:eastAsia="zh-CN"/>
              </w:rPr>
              <w:t xml:space="preserve"> </w:t>
            </w:r>
            <w:r>
              <w:rPr>
                <w:rFonts w:eastAsia="Calibri"/>
                <w:sz w:val="24"/>
                <w:szCs w:val="22"/>
                <w:lang w:val="sr-Cyrl-RS" w:eastAsia="zh-CN"/>
              </w:rPr>
              <w:t>8</w:t>
            </w:r>
            <w:r w:rsidRPr="002F4211">
              <w:rPr>
                <w:rFonts w:eastAsia="Calibri"/>
                <w:sz w:val="24"/>
                <w:szCs w:val="22"/>
                <w:lang w:eastAsia="zh-CN"/>
              </w:rPr>
              <w:t xml:space="preserve">. </w:t>
            </w:r>
            <w:proofErr w:type="spellStart"/>
            <w:r w:rsidRPr="002F4211">
              <w:rPr>
                <w:rFonts w:eastAsia="Calibri"/>
                <w:sz w:val="24"/>
                <w:szCs w:val="22"/>
                <w:lang w:eastAsia="zh-CN"/>
              </w:rPr>
              <w:t>разреда</w:t>
            </w:r>
            <w:proofErr w:type="spellEnd"/>
            <w:r w:rsidRPr="002F4211">
              <w:rPr>
                <w:rFonts w:eastAsia="Calibri"/>
                <w:sz w:val="24"/>
                <w:szCs w:val="22"/>
                <w:lang w:eastAsia="zh-CN"/>
              </w:rPr>
              <w:t xml:space="preserve">. </w:t>
            </w:r>
          </w:p>
          <w:p w14:paraId="092C7B2F" w14:textId="77777777" w:rsidR="002F4211" w:rsidRPr="002F4211" w:rsidRDefault="002F4211" w:rsidP="002F4211">
            <w:pPr>
              <w:widowControl/>
              <w:suppressAutoHyphens/>
              <w:autoSpaceDE/>
              <w:autoSpaceDN/>
              <w:adjustRightInd/>
              <w:spacing w:after="200" w:line="276" w:lineRule="auto"/>
              <w:rPr>
                <w:rFonts w:eastAsia="Calibri"/>
                <w:sz w:val="24"/>
                <w:szCs w:val="22"/>
                <w:lang w:eastAsia="zh-CN"/>
              </w:rPr>
            </w:pPr>
            <w:proofErr w:type="spellStart"/>
            <w:r w:rsidRPr="002F4211">
              <w:rPr>
                <w:rFonts w:eastAsia="Calibri"/>
                <w:sz w:val="24"/>
                <w:szCs w:val="22"/>
                <w:lang w:eastAsia="zh-CN"/>
              </w:rPr>
              <w:t>Доношењe</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плана</w:t>
            </w:r>
            <w:proofErr w:type="spellEnd"/>
            <w:r w:rsidRPr="002F4211">
              <w:rPr>
                <w:rFonts w:eastAsia="Calibri"/>
                <w:sz w:val="24"/>
                <w:szCs w:val="22"/>
                <w:lang w:val="sr-Cyrl-RS" w:eastAsia="zh-CN"/>
              </w:rPr>
              <w:t xml:space="preserve"> рада</w:t>
            </w:r>
            <w:r w:rsidRPr="002F4211">
              <w:rPr>
                <w:rFonts w:eastAsia="Calibri"/>
                <w:sz w:val="24"/>
                <w:szCs w:val="22"/>
                <w:lang w:eastAsia="zh-CN"/>
              </w:rPr>
              <w:t xml:space="preserve"> </w:t>
            </w:r>
            <w:proofErr w:type="spellStart"/>
            <w:r w:rsidRPr="002F4211">
              <w:rPr>
                <w:rFonts w:eastAsia="Calibri"/>
                <w:sz w:val="24"/>
                <w:szCs w:val="22"/>
                <w:lang w:eastAsia="zh-CN"/>
              </w:rPr>
              <w:t>одељељских</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старешина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седмих</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разреда</w:t>
            </w:r>
            <w:proofErr w:type="spellEnd"/>
          </w:p>
        </w:tc>
        <w:tc>
          <w:tcPr>
            <w:tcW w:w="1844" w:type="dxa"/>
            <w:tcBorders>
              <w:top w:val="single" w:sz="12" w:space="0" w:color="000000"/>
              <w:left w:val="single" w:sz="12" w:space="0" w:color="000000"/>
              <w:bottom w:val="single" w:sz="4" w:space="0" w:color="000000"/>
            </w:tcBorders>
            <w:shd w:val="clear" w:color="auto" w:fill="auto"/>
          </w:tcPr>
          <w:p w14:paraId="0A7E7FE9" w14:textId="77777777" w:rsidR="002F4211" w:rsidRPr="002F4211" w:rsidRDefault="002F4211" w:rsidP="002F4211">
            <w:pPr>
              <w:widowControl/>
              <w:suppressAutoHyphens/>
              <w:autoSpaceDE/>
              <w:autoSpaceDN/>
              <w:adjustRightInd/>
              <w:spacing w:after="200" w:line="276" w:lineRule="auto"/>
              <w:rPr>
                <w:rFonts w:eastAsia="Calibri"/>
                <w:sz w:val="24"/>
                <w:szCs w:val="22"/>
                <w:lang w:eastAsia="zh-CN"/>
              </w:rPr>
            </w:pPr>
            <w:proofErr w:type="spellStart"/>
            <w:r w:rsidRPr="002F4211">
              <w:rPr>
                <w:rFonts w:eastAsia="Calibri"/>
                <w:sz w:val="24"/>
                <w:szCs w:val="22"/>
                <w:lang w:eastAsia="zh-CN"/>
              </w:rPr>
              <w:t>Договор</w:t>
            </w:r>
            <w:proofErr w:type="spellEnd"/>
          </w:p>
          <w:p w14:paraId="31FDCC36" w14:textId="77777777" w:rsidR="002F4211" w:rsidRPr="002F4211" w:rsidRDefault="002F4211" w:rsidP="002F4211">
            <w:pPr>
              <w:widowControl/>
              <w:suppressAutoHyphens/>
              <w:autoSpaceDE/>
              <w:autoSpaceDN/>
              <w:adjustRightInd/>
              <w:spacing w:after="200" w:line="276" w:lineRule="auto"/>
              <w:rPr>
                <w:rFonts w:eastAsia="Calibri"/>
                <w:sz w:val="24"/>
                <w:szCs w:val="22"/>
                <w:lang w:eastAsia="zh-CN"/>
              </w:rPr>
            </w:pPr>
            <w:proofErr w:type="spellStart"/>
            <w:r w:rsidRPr="002F4211">
              <w:rPr>
                <w:rFonts w:eastAsia="Calibri"/>
                <w:sz w:val="24"/>
                <w:szCs w:val="22"/>
                <w:lang w:eastAsia="zh-CN"/>
              </w:rPr>
              <w:t>Састављање</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планова</w:t>
            </w:r>
            <w:proofErr w:type="spellEnd"/>
          </w:p>
        </w:tc>
        <w:tc>
          <w:tcPr>
            <w:tcW w:w="1844" w:type="dxa"/>
            <w:tcBorders>
              <w:top w:val="single" w:sz="12" w:space="0" w:color="000000"/>
              <w:left w:val="single" w:sz="12" w:space="0" w:color="000000"/>
              <w:bottom w:val="single" w:sz="4" w:space="0" w:color="000000"/>
            </w:tcBorders>
            <w:shd w:val="clear" w:color="auto" w:fill="auto"/>
          </w:tcPr>
          <w:p w14:paraId="709000CA" w14:textId="77777777" w:rsidR="002F4211" w:rsidRPr="002F4211" w:rsidRDefault="002F4211" w:rsidP="002F4211">
            <w:pPr>
              <w:widowControl/>
              <w:suppressAutoHyphens/>
              <w:autoSpaceDE/>
              <w:autoSpaceDN/>
              <w:adjustRightInd/>
              <w:spacing w:after="200" w:line="276" w:lineRule="auto"/>
              <w:rPr>
                <w:rFonts w:eastAsia="Calibri"/>
                <w:sz w:val="24"/>
                <w:szCs w:val="22"/>
                <w:lang w:eastAsia="zh-CN"/>
              </w:rPr>
            </w:pPr>
            <w:proofErr w:type="spellStart"/>
            <w:r w:rsidRPr="002F4211">
              <w:rPr>
                <w:rFonts w:eastAsia="Calibri"/>
                <w:sz w:val="24"/>
                <w:szCs w:val="22"/>
                <w:lang w:eastAsia="zh-CN"/>
              </w:rPr>
              <w:t>Одељењске</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старешине</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седмих</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разреда</w:t>
            </w:r>
            <w:proofErr w:type="spellEnd"/>
          </w:p>
        </w:tc>
        <w:tc>
          <w:tcPr>
            <w:tcW w:w="1088" w:type="dxa"/>
            <w:tcBorders>
              <w:top w:val="single" w:sz="12" w:space="0" w:color="000000"/>
              <w:left w:val="single" w:sz="12" w:space="0" w:color="000000"/>
              <w:bottom w:val="single" w:sz="4" w:space="0" w:color="000000"/>
            </w:tcBorders>
            <w:shd w:val="clear" w:color="auto" w:fill="auto"/>
          </w:tcPr>
          <w:p w14:paraId="5F7B4908" w14:textId="77777777" w:rsidR="002F4211" w:rsidRPr="002F4211" w:rsidRDefault="002F4211" w:rsidP="002F4211">
            <w:pPr>
              <w:widowControl/>
              <w:suppressAutoHyphens/>
              <w:autoSpaceDE/>
              <w:autoSpaceDN/>
              <w:adjustRightInd/>
              <w:jc w:val="center"/>
              <w:rPr>
                <w:rFonts w:eastAsia="Calibri"/>
                <w:sz w:val="24"/>
                <w:szCs w:val="22"/>
                <w:lang w:eastAsia="zh-CN"/>
              </w:rPr>
            </w:pPr>
            <w:r w:rsidRPr="002F4211">
              <w:rPr>
                <w:rFonts w:eastAsia="Calibri"/>
                <w:sz w:val="24"/>
                <w:szCs w:val="22"/>
                <w:lang w:eastAsia="zh-CN"/>
              </w:rPr>
              <w:fldChar w:fldCharType="begin">
                <w:ffData>
                  <w:name w:val=""/>
                  <w:enabled/>
                  <w:calcOnExit w:val="0"/>
                  <w:checkBox>
                    <w:sizeAuto/>
                    <w:default w:val="0"/>
                  </w:checkBox>
                </w:ffData>
              </w:fldChar>
            </w:r>
            <w:r w:rsidRPr="002F4211">
              <w:rPr>
                <w:rFonts w:eastAsia="Calibri"/>
                <w:sz w:val="24"/>
                <w:szCs w:val="22"/>
                <w:lang w:eastAsia="zh-CN"/>
              </w:rPr>
              <w:instrText xml:space="preserve"> FORMCHECKBOX </w:instrText>
            </w:r>
            <w:r w:rsidR="0068785A">
              <w:rPr>
                <w:rFonts w:eastAsia="Calibri"/>
                <w:sz w:val="24"/>
                <w:szCs w:val="22"/>
                <w:lang w:eastAsia="zh-CN"/>
              </w:rPr>
            </w:r>
            <w:r w:rsidR="0068785A">
              <w:rPr>
                <w:rFonts w:eastAsia="Calibri"/>
                <w:sz w:val="24"/>
                <w:szCs w:val="22"/>
                <w:lang w:eastAsia="zh-CN"/>
              </w:rPr>
              <w:fldChar w:fldCharType="separate"/>
            </w:r>
            <w:r w:rsidRPr="002F4211">
              <w:rPr>
                <w:rFonts w:eastAsia="Calibri"/>
                <w:sz w:val="24"/>
                <w:szCs w:val="22"/>
                <w:lang w:eastAsia="zh-CN"/>
              </w:rPr>
              <w:fldChar w:fldCharType="end"/>
            </w:r>
          </w:p>
        </w:tc>
        <w:tc>
          <w:tcPr>
            <w:tcW w:w="948" w:type="dxa"/>
            <w:tcBorders>
              <w:top w:val="single" w:sz="12" w:space="0" w:color="000000"/>
              <w:left w:val="single" w:sz="4" w:space="0" w:color="000000"/>
              <w:bottom w:val="single" w:sz="4" w:space="0" w:color="000000"/>
              <w:right w:val="single" w:sz="12" w:space="0" w:color="000000"/>
            </w:tcBorders>
            <w:shd w:val="clear" w:color="auto" w:fill="auto"/>
          </w:tcPr>
          <w:p w14:paraId="17AD974B" w14:textId="77777777" w:rsidR="002F4211" w:rsidRPr="002F4211" w:rsidRDefault="002F4211" w:rsidP="002F4211">
            <w:pPr>
              <w:widowControl/>
              <w:suppressAutoHyphens/>
              <w:autoSpaceDE/>
              <w:autoSpaceDN/>
              <w:adjustRightInd/>
              <w:jc w:val="center"/>
              <w:rPr>
                <w:rFonts w:eastAsia="Calibri"/>
                <w:sz w:val="24"/>
                <w:szCs w:val="22"/>
                <w:lang w:eastAsia="zh-CN"/>
              </w:rPr>
            </w:pPr>
            <w:r w:rsidRPr="002F4211">
              <w:rPr>
                <w:rFonts w:eastAsia="Calibri"/>
                <w:sz w:val="24"/>
                <w:szCs w:val="22"/>
                <w:lang w:eastAsia="zh-CN"/>
              </w:rPr>
              <w:fldChar w:fldCharType="begin">
                <w:ffData>
                  <w:name w:val=""/>
                  <w:enabled/>
                  <w:calcOnExit w:val="0"/>
                  <w:checkBox>
                    <w:sizeAuto/>
                    <w:default w:val="0"/>
                    <w:checked w:val="0"/>
                  </w:checkBox>
                </w:ffData>
              </w:fldChar>
            </w:r>
            <w:r w:rsidRPr="002F4211">
              <w:rPr>
                <w:rFonts w:eastAsia="Calibri"/>
                <w:sz w:val="24"/>
                <w:szCs w:val="22"/>
                <w:lang w:eastAsia="zh-CN"/>
              </w:rPr>
              <w:instrText xml:space="preserve"> FORMCHECKBOX </w:instrText>
            </w:r>
            <w:r w:rsidR="0068785A">
              <w:rPr>
                <w:rFonts w:eastAsia="Calibri"/>
                <w:sz w:val="24"/>
                <w:szCs w:val="22"/>
                <w:lang w:eastAsia="zh-CN"/>
              </w:rPr>
            </w:r>
            <w:r w:rsidR="0068785A">
              <w:rPr>
                <w:rFonts w:eastAsia="Calibri"/>
                <w:sz w:val="24"/>
                <w:szCs w:val="22"/>
                <w:lang w:eastAsia="zh-CN"/>
              </w:rPr>
              <w:fldChar w:fldCharType="separate"/>
            </w:r>
            <w:r w:rsidRPr="002F4211">
              <w:rPr>
                <w:rFonts w:eastAsia="Calibri"/>
                <w:sz w:val="24"/>
                <w:szCs w:val="22"/>
                <w:lang w:eastAsia="zh-CN"/>
              </w:rPr>
              <w:fldChar w:fldCharType="end"/>
            </w:r>
          </w:p>
        </w:tc>
      </w:tr>
      <w:tr w:rsidR="002F4211" w:rsidRPr="002F4211" w14:paraId="3D176A6C" w14:textId="77777777" w:rsidTr="008C4AF5">
        <w:tc>
          <w:tcPr>
            <w:tcW w:w="1846" w:type="dxa"/>
            <w:tcBorders>
              <w:top w:val="single" w:sz="4" w:space="0" w:color="000000"/>
              <w:left w:val="single" w:sz="12" w:space="0" w:color="000000"/>
              <w:bottom w:val="single" w:sz="4" w:space="0" w:color="000000"/>
            </w:tcBorders>
            <w:shd w:val="clear" w:color="auto" w:fill="auto"/>
          </w:tcPr>
          <w:p w14:paraId="6A919ABF" w14:textId="77777777" w:rsidR="002F4211" w:rsidRPr="002F4211" w:rsidRDefault="002F4211" w:rsidP="002F4211">
            <w:pPr>
              <w:widowControl/>
              <w:suppressAutoHyphens/>
              <w:autoSpaceDE/>
              <w:autoSpaceDN/>
              <w:adjustRightInd/>
              <w:spacing w:after="200" w:line="276" w:lineRule="auto"/>
              <w:rPr>
                <w:rFonts w:eastAsia="Calibri"/>
                <w:sz w:val="24"/>
                <w:szCs w:val="22"/>
                <w:lang w:eastAsia="zh-CN"/>
              </w:rPr>
            </w:pPr>
            <w:proofErr w:type="spellStart"/>
            <w:r w:rsidRPr="002F4211">
              <w:rPr>
                <w:rFonts w:eastAsia="Calibri"/>
                <w:sz w:val="24"/>
                <w:szCs w:val="22"/>
                <w:lang w:eastAsia="zh-CN"/>
              </w:rPr>
              <w:t>Октобар</w:t>
            </w:r>
            <w:proofErr w:type="spellEnd"/>
          </w:p>
        </w:tc>
        <w:tc>
          <w:tcPr>
            <w:tcW w:w="2096" w:type="dxa"/>
            <w:tcBorders>
              <w:top w:val="single" w:sz="4" w:space="0" w:color="000000"/>
              <w:left w:val="single" w:sz="12" w:space="0" w:color="000000"/>
              <w:bottom w:val="single" w:sz="4" w:space="0" w:color="000000"/>
            </w:tcBorders>
            <w:shd w:val="clear" w:color="auto" w:fill="auto"/>
          </w:tcPr>
          <w:p w14:paraId="6EEA7B68" w14:textId="77777777" w:rsidR="002F4211" w:rsidRPr="002F4211" w:rsidRDefault="002F4211" w:rsidP="002F4211">
            <w:pPr>
              <w:widowControl/>
              <w:suppressAutoHyphens/>
              <w:autoSpaceDE/>
              <w:autoSpaceDN/>
              <w:adjustRightInd/>
              <w:spacing w:after="200" w:line="276" w:lineRule="auto"/>
              <w:rPr>
                <w:rFonts w:eastAsia="Calibri"/>
                <w:sz w:val="24"/>
                <w:szCs w:val="22"/>
                <w:lang w:eastAsia="zh-CN"/>
              </w:rPr>
            </w:pPr>
            <w:proofErr w:type="spellStart"/>
            <w:r w:rsidRPr="002F4211">
              <w:rPr>
                <w:rFonts w:eastAsia="Calibri"/>
                <w:sz w:val="24"/>
                <w:szCs w:val="22"/>
                <w:lang w:eastAsia="zh-CN"/>
              </w:rPr>
              <w:t>Избор</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дестинације</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за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екскурзију</w:t>
            </w:r>
            <w:proofErr w:type="spellEnd"/>
            <w:r w:rsidRPr="002F4211">
              <w:rPr>
                <w:rFonts w:eastAsia="Calibri"/>
                <w:sz w:val="24"/>
                <w:szCs w:val="22"/>
                <w:lang w:eastAsia="zh-CN"/>
              </w:rPr>
              <w:t xml:space="preserve">. </w:t>
            </w:r>
          </w:p>
          <w:p w14:paraId="348D45CF" w14:textId="77777777" w:rsidR="002F4211" w:rsidRPr="002F4211" w:rsidRDefault="002F4211" w:rsidP="002F4211">
            <w:pPr>
              <w:widowControl/>
              <w:suppressAutoHyphens/>
              <w:autoSpaceDE/>
              <w:autoSpaceDN/>
              <w:adjustRightInd/>
              <w:spacing w:after="200" w:line="276" w:lineRule="auto"/>
              <w:rPr>
                <w:rFonts w:eastAsia="Calibri"/>
                <w:sz w:val="24"/>
                <w:szCs w:val="22"/>
                <w:lang w:eastAsia="zh-CN"/>
              </w:rPr>
            </w:pPr>
            <w:proofErr w:type="spellStart"/>
            <w:r w:rsidRPr="002F4211">
              <w:rPr>
                <w:rFonts w:eastAsia="Calibri"/>
                <w:sz w:val="24"/>
                <w:szCs w:val="22"/>
                <w:lang w:eastAsia="zh-CN"/>
              </w:rPr>
              <w:t>Успех</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на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крају</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првог</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квартала</w:t>
            </w:r>
            <w:proofErr w:type="spellEnd"/>
            <w:r w:rsidRPr="002F4211">
              <w:rPr>
                <w:rFonts w:eastAsia="Calibri"/>
                <w:sz w:val="24"/>
                <w:szCs w:val="22"/>
                <w:lang w:eastAsia="zh-CN"/>
              </w:rPr>
              <w:t xml:space="preserve">. </w:t>
            </w:r>
          </w:p>
          <w:p w14:paraId="2ABBE7F3" w14:textId="77777777" w:rsidR="002F4211" w:rsidRPr="002F4211" w:rsidRDefault="002F4211" w:rsidP="002F4211">
            <w:pPr>
              <w:widowControl/>
              <w:suppressAutoHyphens/>
              <w:autoSpaceDE/>
              <w:autoSpaceDN/>
              <w:adjustRightInd/>
              <w:spacing w:after="200" w:line="276" w:lineRule="auto"/>
              <w:rPr>
                <w:rFonts w:eastAsia="Calibri"/>
                <w:sz w:val="24"/>
                <w:szCs w:val="22"/>
                <w:lang w:eastAsia="zh-CN"/>
              </w:rPr>
            </w:pPr>
            <w:proofErr w:type="spellStart"/>
            <w:r w:rsidRPr="002F4211">
              <w:rPr>
                <w:rFonts w:eastAsia="Calibri"/>
                <w:sz w:val="24"/>
                <w:szCs w:val="22"/>
                <w:lang w:eastAsia="zh-CN"/>
              </w:rPr>
              <w:t>Дисциплинске</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мере</w:t>
            </w:r>
            <w:proofErr w:type="spellEnd"/>
            <w:r w:rsidRPr="002F4211">
              <w:rPr>
                <w:rFonts w:eastAsia="Calibri"/>
                <w:sz w:val="24"/>
                <w:szCs w:val="22"/>
                <w:lang w:eastAsia="zh-CN"/>
              </w:rPr>
              <w:t>.</w:t>
            </w:r>
          </w:p>
          <w:p w14:paraId="05BE0F47" w14:textId="77777777" w:rsidR="002F4211" w:rsidRPr="002F4211" w:rsidRDefault="002F4211" w:rsidP="002F4211">
            <w:pPr>
              <w:widowControl/>
              <w:suppressAutoHyphens/>
              <w:autoSpaceDE/>
              <w:autoSpaceDN/>
              <w:adjustRightInd/>
              <w:spacing w:after="200" w:line="276" w:lineRule="auto"/>
              <w:rPr>
                <w:rFonts w:eastAsia="Calibri"/>
                <w:sz w:val="24"/>
                <w:szCs w:val="22"/>
                <w:lang w:eastAsia="zh-CN"/>
              </w:rPr>
            </w:pPr>
            <w:proofErr w:type="spellStart"/>
            <w:r w:rsidRPr="002F4211">
              <w:rPr>
                <w:rFonts w:eastAsia="Calibri"/>
                <w:sz w:val="24"/>
                <w:szCs w:val="22"/>
                <w:lang w:eastAsia="zh-CN"/>
              </w:rPr>
              <w:t>Социјални</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статус</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ученика</w:t>
            </w:r>
            <w:proofErr w:type="spellEnd"/>
            <w:r w:rsidRPr="002F4211">
              <w:rPr>
                <w:rFonts w:eastAsia="Calibri"/>
                <w:sz w:val="24"/>
                <w:szCs w:val="22"/>
                <w:lang w:eastAsia="zh-CN"/>
              </w:rPr>
              <w:t>.</w:t>
            </w:r>
          </w:p>
        </w:tc>
        <w:tc>
          <w:tcPr>
            <w:tcW w:w="1844" w:type="dxa"/>
            <w:tcBorders>
              <w:top w:val="single" w:sz="4" w:space="0" w:color="000000"/>
              <w:left w:val="single" w:sz="12" w:space="0" w:color="000000"/>
              <w:bottom w:val="single" w:sz="4" w:space="0" w:color="000000"/>
            </w:tcBorders>
            <w:shd w:val="clear" w:color="auto" w:fill="auto"/>
          </w:tcPr>
          <w:p w14:paraId="675CBA88" w14:textId="77777777" w:rsidR="002F4211" w:rsidRPr="002F4211" w:rsidRDefault="002F4211" w:rsidP="002F4211">
            <w:pPr>
              <w:widowControl/>
              <w:suppressAutoHyphens/>
              <w:autoSpaceDE/>
              <w:autoSpaceDN/>
              <w:adjustRightInd/>
              <w:spacing w:after="200" w:line="276" w:lineRule="auto"/>
              <w:rPr>
                <w:rFonts w:eastAsia="Calibri"/>
                <w:sz w:val="24"/>
                <w:szCs w:val="22"/>
                <w:lang w:eastAsia="zh-CN"/>
              </w:rPr>
            </w:pPr>
            <w:proofErr w:type="spellStart"/>
            <w:r w:rsidRPr="002F4211">
              <w:rPr>
                <w:rFonts w:eastAsia="Calibri"/>
                <w:sz w:val="24"/>
                <w:szCs w:val="22"/>
                <w:lang w:eastAsia="zh-CN"/>
              </w:rPr>
              <w:t>Предлог</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понуда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из</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плана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школе</w:t>
            </w:r>
            <w:proofErr w:type="spellEnd"/>
            <w:r w:rsidRPr="002F4211">
              <w:rPr>
                <w:rFonts w:eastAsia="Calibri"/>
                <w:sz w:val="24"/>
                <w:szCs w:val="22"/>
                <w:lang w:eastAsia="zh-CN"/>
              </w:rPr>
              <w:t>.</w:t>
            </w:r>
          </w:p>
          <w:p w14:paraId="6B6CE5E5" w14:textId="77777777" w:rsidR="002F4211" w:rsidRPr="002F4211" w:rsidRDefault="002F4211" w:rsidP="002F4211">
            <w:pPr>
              <w:widowControl/>
              <w:suppressAutoHyphens/>
              <w:autoSpaceDE/>
              <w:autoSpaceDN/>
              <w:adjustRightInd/>
              <w:spacing w:after="200" w:line="276" w:lineRule="auto"/>
              <w:rPr>
                <w:rFonts w:eastAsia="Calibri"/>
                <w:sz w:val="24"/>
                <w:szCs w:val="22"/>
                <w:lang w:eastAsia="zh-CN"/>
              </w:rPr>
            </w:pPr>
            <w:proofErr w:type="spellStart"/>
            <w:r w:rsidRPr="002F4211">
              <w:rPr>
                <w:rFonts w:eastAsia="Calibri"/>
                <w:sz w:val="24"/>
                <w:szCs w:val="22"/>
                <w:lang w:eastAsia="zh-CN"/>
              </w:rPr>
              <w:t>Анализа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успеха</w:t>
            </w:r>
            <w:proofErr w:type="spellEnd"/>
            <w:r w:rsidRPr="002F4211">
              <w:rPr>
                <w:rFonts w:eastAsia="Calibri"/>
                <w:sz w:val="24"/>
                <w:szCs w:val="22"/>
                <w:lang w:eastAsia="zh-CN"/>
              </w:rPr>
              <w:t>.</w:t>
            </w:r>
          </w:p>
        </w:tc>
        <w:tc>
          <w:tcPr>
            <w:tcW w:w="1844" w:type="dxa"/>
            <w:tcBorders>
              <w:top w:val="single" w:sz="4" w:space="0" w:color="000000"/>
              <w:left w:val="single" w:sz="12" w:space="0" w:color="000000"/>
              <w:bottom w:val="single" w:sz="4" w:space="0" w:color="000000"/>
            </w:tcBorders>
            <w:shd w:val="clear" w:color="auto" w:fill="auto"/>
          </w:tcPr>
          <w:p w14:paraId="4BBC7103" w14:textId="77777777" w:rsidR="002F4211" w:rsidRPr="002F4211" w:rsidRDefault="002F4211" w:rsidP="002F4211">
            <w:pPr>
              <w:widowControl/>
              <w:suppressAutoHyphens/>
              <w:autoSpaceDE/>
              <w:autoSpaceDN/>
              <w:adjustRightInd/>
              <w:spacing w:after="200" w:line="276" w:lineRule="auto"/>
              <w:rPr>
                <w:rFonts w:eastAsia="Calibri"/>
                <w:sz w:val="24"/>
                <w:szCs w:val="22"/>
                <w:lang w:eastAsia="zh-CN"/>
              </w:rPr>
            </w:pPr>
            <w:proofErr w:type="spellStart"/>
            <w:r w:rsidRPr="002F4211">
              <w:rPr>
                <w:rFonts w:eastAsia="Calibri"/>
                <w:sz w:val="24"/>
                <w:szCs w:val="22"/>
                <w:lang w:eastAsia="zh-CN"/>
              </w:rPr>
              <w:t>Одеље</w:t>
            </w:r>
            <w:proofErr w:type="spellEnd"/>
            <w:r w:rsidRPr="002F4211">
              <w:rPr>
                <w:rFonts w:eastAsia="Calibri"/>
                <w:sz w:val="24"/>
                <w:szCs w:val="22"/>
                <w:lang w:val="sr-Cyrl-RS" w:eastAsia="zh-CN"/>
              </w:rPr>
              <w:t>њ</w:t>
            </w:r>
            <w:proofErr w:type="spellStart"/>
            <w:r w:rsidRPr="002F4211">
              <w:rPr>
                <w:rFonts w:eastAsia="Calibri"/>
                <w:sz w:val="24"/>
                <w:szCs w:val="22"/>
                <w:lang w:eastAsia="zh-CN"/>
              </w:rPr>
              <w:t>ске</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старешине</w:t>
            </w:r>
            <w:proofErr w:type="spellEnd"/>
            <w:r w:rsidRPr="002F4211">
              <w:rPr>
                <w:rFonts w:eastAsia="Calibri"/>
                <w:sz w:val="24"/>
                <w:szCs w:val="22"/>
                <w:lang w:eastAsia="zh-CN"/>
              </w:rPr>
              <w:t xml:space="preserve"> </w:t>
            </w:r>
            <w:r w:rsidRPr="002F4211">
              <w:rPr>
                <w:rFonts w:eastAsia="Calibri"/>
                <w:sz w:val="24"/>
                <w:szCs w:val="22"/>
                <w:lang w:val="sr-Cyrl-RS" w:eastAsia="zh-CN"/>
              </w:rPr>
              <w:t xml:space="preserve">седмих </w:t>
            </w:r>
            <w:proofErr w:type="spellStart"/>
            <w:r w:rsidRPr="002F4211">
              <w:rPr>
                <w:rFonts w:eastAsia="Calibri"/>
                <w:sz w:val="24"/>
                <w:szCs w:val="22"/>
                <w:lang w:eastAsia="zh-CN"/>
              </w:rPr>
              <w:t>разреда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стручна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служба</w:t>
            </w:r>
            <w:proofErr w:type="spellEnd"/>
          </w:p>
        </w:tc>
        <w:tc>
          <w:tcPr>
            <w:tcW w:w="1088" w:type="dxa"/>
            <w:tcBorders>
              <w:top w:val="single" w:sz="4" w:space="0" w:color="000000"/>
              <w:left w:val="single" w:sz="12" w:space="0" w:color="000000"/>
              <w:bottom w:val="single" w:sz="4" w:space="0" w:color="000000"/>
            </w:tcBorders>
            <w:shd w:val="clear" w:color="auto" w:fill="auto"/>
          </w:tcPr>
          <w:p w14:paraId="17484C72" w14:textId="77777777" w:rsidR="002F4211" w:rsidRPr="002F4211" w:rsidRDefault="002F4211" w:rsidP="002F4211">
            <w:pPr>
              <w:widowControl/>
              <w:suppressAutoHyphens/>
              <w:autoSpaceDE/>
              <w:autoSpaceDN/>
              <w:adjustRightInd/>
              <w:jc w:val="center"/>
              <w:rPr>
                <w:rFonts w:eastAsia="Calibri"/>
                <w:sz w:val="24"/>
                <w:szCs w:val="22"/>
                <w:lang w:eastAsia="zh-CN"/>
              </w:rPr>
            </w:pPr>
            <w:r w:rsidRPr="002F4211">
              <w:rPr>
                <w:rFonts w:eastAsia="Calibri"/>
                <w:sz w:val="24"/>
                <w:szCs w:val="22"/>
                <w:lang w:eastAsia="zh-CN"/>
              </w:rPr>
              <w:fldChar w:fldCharType="begin">
                <w:ffData>
                  <w:name w:val=""/>
                  <w:enabled/>
                  <w:calcOnExit w:val="0"/>
                  <w:checkBox>
                    <w:sizeAuto/>
                    <w:default w:val="0"/>
                  </w:checkBox>
                </w:ffData>
              </w:fldChar>
            </w:r>
            <w:r w:rsidRPr="002F4211">
              <w:rPr>
                <w:rFonts w:eastAsia="Calibri"/>
                <w:sz w:val="24"/>
                <w:szCs w:val="22"/>
                <w:lang w:eastAsia="zh-CN"/>
              </w:rPr>
              <w:instrText xml:space="preserve"> FORMCHECKBOX </w:instrText>
            </w:r>
            <w:r w:rsidR="0068785A">
              <w:rPr>
                <w:rFonts w:eastAsia="Calibri"/>
                <w:sz w:val="24"/>
                <w:szCs w:val="22"/>
                <w:lang w:eastAsia="zh-CN"/>
              </w:rPr>
            </w:r>
            <w:r w:rsidR="0068785A">
              <w:rPr>
                <w:rFonts w:eastAsia="Calibri"/>
                <w:sz w:val="24"/>
                <w:szCs w:val="22"/>
                <w:lang w:eastAsia="zh-CN"/>
              </w:rPr>
              <w:fldChar w:fldCharType="separate"/>
            </w:r>
            <w:r w:rsidRPr="002F4211">
              <w:rPr>
                <w:rFonts w:eastAsia="Calibri"/>
                <w:sz w:val="24"/>
                <w:szCs w:val="22"/>
                <w:lang w:eastAsia="zh-CN"/>
              </w:rPr>
              <w:fldChar w:fldCharType="end"/>
            </w:r>
          </w:p>
        </w:tc>
        <w:tc>
          <w:tcPr>
            <w:tcW w:w="948" w:type="dxa"/>
            <w:tcBorders>
              <w:top w:val="single" w:sz="4" w:space="0" w:color="000000"/>
              <w:left w:val="single" w:sz="4" w:space="0" w:color="000000"/>
              <w:bottom w:val="single" w:sz="4" w:space="0" w:color="000000"/>
              <w:right w:val="single" w:sz="12" w:space="0" w:color="000000"/>
            </w:tcBorders>
            <w:shd w:val="clear" w:color="auto" w:fill="auto"/>
          </w:tcPr>
          <w:p w14:paraId="4BA96869" w14:textId="77777777" w:rsidR="002F4211" w:rsidRPr="002F4211" w:rsidRDefault="002F4211" w:rsidP="002F4211">
            <w:pPr>
              <w:widowControl/>
              <w:suppressAutoHyphens/>
              <w:autoSpaceDE/>
              <w:autoSpaceDN/>
              <w:adjustRightInd/>
              <w:jc w:val="center"/>
              <w:rPr>
                <w:rFonts w:eastAsia="Calibri"/>
                <w:sz w:val="24"/>
                <w:szCs w:val="22"/>
                <w:lang w:eastAsia="zh-CN"/>
              </w:rPr>
            </w:pPr>
            <w:r w:rsidRPr="002F4211">
              <w:rPr>
                <w:rFonts w:eastAsia="Calibri"/>
                <w:sz w:val="24"/>
                <w:szCs w:val="22"/>
                <w:lang w:eastAsia="zh-CN"/>
              </w:rPr>
              <w:fldChar w:fldCharType="begin">
                <w:ffData>
                  <w:name w:val=""/>
                  <w:enabled/>
                  <w:calcOnExit w:val="0"/>
                  <w:checkBox>
                    <w:sizeAuto/>
                    <w:default w:val="0"/>
                    <w:checked w:val="0"/>
                  </w:checkBox>
                </w:ffData>
              </w:fldChar>
            </w:r>
            <w:r w:rsidRPr="002F4211">
              <w:rPr>
                <w:rFonts w:eastAsia="Calibri"/>
                <w:sz w:val="24"/>
                <w:szCs w:val="22"/>
                <w:lang w:eastAsia="zh-CN"/>
              </w:rPr>
              <w:instrText xml:space="preserve"> FORMCHECKBOX </w:instrText>
            </w:r>
            <w:r w:rsidR="0068785A">
              <w:rPr>
                <w:rFonts w:eastAsia="Calibri"/>
                <w:sz w:val="24"/>
                <w:szCs w:val="22"/>
                <w:lang w:eastAsia="zh-CN"/>
              </w:rPr>
            </w:r>
            <w:r w:rsidR="0068785A">
              <w:rPr>
                <w:rFonts w:eastAsia="Calibri"/>
                <w:sz w:val="24"/>
                <w:szCs w:val="22"/>
                <w:lang w:eastAsia="zh-CN"/>
              </w:rPr>
              <w:fldChar w:fldCharType="separate"/>
            </w:r>
            <w:r w:rsidRPr="002F4211">
              <w:rPr>
                <w:rFonts w:eastAsia="Calibri"/>
                <w:sz w:val="24"/>
                <w:szCs w:val="22"/>
                <w:lang w:eastAsia="zh-CN"/>
              </w:rPr>
              <w:fldChar w:fldCharType="end"/>
            </w:r>
          </w:p>
        </w:tc>
      </w:tr>
      <w:tr w:rsidR="002F4211" w:rsidRPr="002F4211" w14:paraId="45AF6FA4" w14:textId="77777777" w:rsidTr="008C4AF5">
        <w:tc>
          <w:tcPr>
            <w:tcW w:w="1846" w:type="dxa"/>
            <w:tcBorders>
              <w:top w:val="single" w:sz="4" w:space="0" w:color="000000"/>
              <w:left w:val="single" w:sz="12" w:space="0" w:color="000000"/>
              <w:bottom w:val="single" w:sz="4" w:space="0" w:color="000000"/>
            </w:tcBorders>
            <w:shd w:val="clear" w:color="auto" w:fill="auto"/>
          </w:tcPr>
          <w:p w14:paraId="465A88C0" w14:textId="77777777" w:rsidR="002F4211" w:rsidRPr="002F4211" w:rsidRDefault="002F4211" w:rsidP="002F4211">
            <w:pPr>
              <w:widowControl/>
              <w:suppressAutoHyphens/>
              <w:autoSpaceDE/>
              <w:autoSpaceDN/>
              <w:adjustRightInd/>
              <w:spacing w:after="200" w:line="276" w:lineRule="auto"/>
              <w:rPr>
                <w:rFonts w:eastAsia="Calibri"/>
                <w:sz w:val="24"/>
                <w:szCs w:val="22"/>
                <w:lang w:eastAsia="zh-CN"/>
              </w:rPr>
            </w:pPr>
            <w:proofErr w:type="spellStart"/>
            <w:r w:rsidRPr="002F4211">
              <w:rPr>
                <w:rFonts w:eastAsia="Calibri"/>
                <w:sz w:val="24"/>
                <w:szCs w:val="22"/>
                <w:lang w:eastAsia="zh-CN"/>
              </w:rPr>
              <w:t>Децембар</w:t>
            </w:r>
            <w:proofErr w:type="spellEnd"/>
          </w:p>
        </w:tc>
        <w:tc>
          <w:tcPr>
            <w:tcW w:w="2096" w:type="dxa"/>
            <w:tcBorders>
              <w:top w:val="single" w:sz="4" w:space="0" w:color="000000"/>
              <w:left w:val="single" w:sz="12" w:space="0" w:color="000000"/>
              <w:bottom w:val="single" w:sz="4" w:space="0" w:color="000000"/>
            </w:tcBorders>
            <w:shd w:val="clear" w:color="auto" w:fill="auto"/>
          </w:tcPr>
          <w:p w14:paraId="1A3D0D96"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eastAsia="zh-CN"/>
              </w:rPr>
            </w:pPr>
            <w:proofErr w:type="spellStart"/>
            <w:r w:rsidRPr="002F4211">
              <w:rPr>
                <w:rFonts w:eastAsia="Calibri"/>
                <w:sz w:val="24"/>
                <w:szCs w:val="22"/>
                <w:lang w:eastAsia="zh-CN"/>
              </w:rPr>
              <w:t>Анализа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успеха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на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крају</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првог</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полугодишта</w:t>
            </w:r>
            <w:proofErr w:type="spellEnd"/>
            <w:r w:rsidRPr="002F4211">
              <w:rPr>
                <w:rFonts w:eastAsia="Calibri"/>
                <w:sz w:val="24"/>
                <w:szCs w:val="22"/>
                <w:lang w:eastAsia="zh-CN"/>
              </w:rPr>
              <w:t>.</w:t>
            </w:r>
          </w:p>
          <w:p w14:paraId="333EF32F"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eastAsia="zh-CN"/>
              </w:rPr>
            </w:pPr>
            <w:proofErr w:type="spellStart"/>
            <w:r w:rsidRPr="002F4211">
              <w:rPr>
                <w:rFonts w:eastAsia="Calibri"/>
                <w:sz w:val="24"/>
                <w:szCs w:val="22"/>
                <w:lang w:eastAsia="zh-CN"/>
              </w:rPr>
              <w:t>Дисциплински</w:t>
            </w:r>
            <w:proofErr w:type="spellEnd"/>
            <w:r w:rsidRPr="002F4211">
              <w:rPr>
                <w:rFonts w:eastAsia="Calibri"/>
                <w:sz w:val="24"/>
                <w:szCs w:val="22"/>
                <w:lang w:eastAsia="zh-CN"/>
              </w:rPr>
              <w:t xml:space="preserve"> и </w:t>
            </w:r>
            <w:proofErr w:type="spellStart"/>
            <w:r w:rsidRPr="002F4211">
              <w:rPr>
                <w:rFonts w:eastAsia="Calibri"/>
                <w:sz w:val="24"/>
                <w:szCs w:val="22"/>
                <w:lang w:eastAsia="zh-CN"/>
              </w:rPr>
              <w:t>остали</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проблеми</w:t>
            </w:r>
            <w:proofErr w:type="spellEnd"/>
            <w:r w:rsidRPr="002F4211">
              <w:rPr>
                <w:rFonts w:eastAsia="Calibri"/>
                <w:sz w:val="24"/>
                <w:szCs w:val="22"/>
                <w:lang w:eastAsia="zh-CN"/>
              </w:rPr>
              <w:t>.</w:t>
            </w:r>
          </w:p>
          <w:p w14:paraId="110414B0"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eastAsia="zh-CN"/>
              </w:rPr>
            </w:pPr>
            <w:proofErr w:type="spellStart"/>
            <w:r w:rsidRPr="002F4211">
              <w:rPr>
                <w:rFonts w:eastAsia="Calibri"/>
                <w:sz w:val="24"/>
                <w:szCs w:val="22"/>
                <w:lang w:eastAsia="zh-CN"/>
              </w:rPr>
              <w:t>Реализација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плана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допунске</w:t>
            </w:r>
            <w:proofErr w:type="spellEnd"/>
            <w:r w:rsidRPr="002F4211">
              <w:rPr>
                <w:rFonts w:eastAsia="Calibri"/>
                <w:sz w:val="24"/>
                <w:szCs w:val="22"/>
                <w:lang w:eastAsia="zh-CN"/>
              </w:rPr>
              <w:t xml:space="preserve"> и </w:t>
            </w:r>
            <w:proofErr w:type="spellStart"/>
            <w:r w:rsidRPr="002F4211">
              <w:rPr>
                <w:rFonts w:eastAsia="Calibri"/>
                <w:sz w:val="24"/>
                <w:szCs w:val="22"/>
                <w:lang w:eastAsia="zh-CN"/>
              </w:rPr>
              <w:t>додатне</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наставе</w:t>
            </w:r>
            <w:proofErr w:type="spellEnd"/>
            <w:r w:rsidRPr="002F4211">
              <w:rPr>
                <w:rFonts w:eastAsia="Calibri"/>
                <w:sz w:val="24"/>
                <w:szCs w:val="22"/>
                <w:lang w:eastAsia="zh-CN"/>
              </w:rPr>
              <w:t>.</w:t>
            </w:r>
          </w:p>
        </w:tc>
        <w:tc>
          <w:tcPr>
            <w:tcW w:w="1844" w:type="dxa"/>
            <w:tcBorders>
              <w:top w:val="single" w:sz="4" w:space="0" w:color="000000"/>
              <w:left w:val="single" w:sz="12" w:space="0" w:color="000000"/>
              <w:bottom w:val="single" w:sz="4" w:space="0" w:color="000000"/>
            </w:tcBorders>
            <w:shd w:val="clear" w:color="auto" w:fill="auto"/>
          </w:tcPr>
          <w:p w14:paraId="649A69C5"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eastAsia="zh-CN"/>
              </w:rPr>
            </w:pPr>
            <w:proofErr w:type="spellStart"/>
            <w:r w:rsidRPr="002F4211">
              <w:rPr>
                <w:rFonts w:eastAsia="Calibri"/>
                <w:sz w:val="24"/>
                <w:szCs w:val="22"/>
                <w:lang w:eastAsia="zh-CN"/>
              </w:rPr>
              <w:t>Анализа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разговор</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договор</w:t>
            </w:r>
            <w:proofErr w:type="spellEnd"/>
          </w:p>
        </w:tc>
        <w:tc>
          <w:tcPr>
            <w:tcW w:w="1844" w:type="dxa"/>
            <w:tcBorders>
              <w:top w:val="single" w:sz="4" w:space="0" w:color="000000"/>
              <w:left w:val="single" w:sz="12" w:space="0" w:color="000000"/>
              <w:bottom w:val="single" w:sz="4" w:space="0" w:color="000000"/>
            </w:tcBorders>
            <w:shd w:val="clear" w:color="auto" w:fill="auto"/>
          </w:tcPr>
          <w:p w14:paraId="12D88F7F"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eastAsia="zh-CN"/>
              </w:rPr>
            </w:pPr>
            <w:proofErr w:type="spellStart"/>
            <w:r w:rsidRPr="002F4211">
              <w:rPr>
                <w:rFonts w:eastAsia="Calibri"/>
                <w:sz w:val="24"/>
                <w:szCs w:val="22"/>
                <w:lang w:eastAsia="zh-CN"/>
              </w:rPr>
              <w:t>Одеље</w:t>
            </w:r>
            <w:proofErr w:type="spellEnd"/>
            <w:r w:rsidRPr="002F4211">
              <w:rPr>
                <w:rFonts w:eastAsia="Calibri"/>
                <w:sz w:val="24"/>
                <w:szCs w:val="22"/>
                <w:lang w:val="sr-Cyrl-RS" w:eastAsia="zh-CN"/>
              </w:rPr>
              <w:t>њ</w:t>
            </w:r>
            <w:proofErr w:type="spellStart"/>
            <w:r w:rsidRPr="002F4211">
              <w:rPr>
                <w:rFonts w:eastAsia="Calibri"/>
                <w:sz w:val="24"/>
                <w:szCs w:val="22"/>
                <w:lang w:eastAsia="zh-CN"/>
              </w:rPr>
              <w:t>ске</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старешине</w:t>
            </w:r>
            <w:proofErr w:type="spellEnd"/>
            <w:r w:rsidRPr="002F4211">
              <w:rPr>
                <w:rFonts w:eastAsia="Calibri"/>
                <w:sz w:val="24"/>
                <w:szCs w:val="22"/>
                <w:lang w:eastAsia="zh-CN"/>
              </w:rPr>
              <w:t xml:space="preserve"> </w:t>
            </w:r>
            <w:r w:rsidRPr="002F4211">
              <w:rPr>
                <w:rFonts w:eastAsia="Calibri"/>
                <w:sz w:val="24"/>
                <w:szCs w:val="22"/>
                <w:lang w:val="sr-Cyrl-RS" w:eastAsia="zh-CN"/>
              </w:rPr>
              <w:t>седмих</w:t>
            </w:r>
            <w:r w:rsidRPr="002F4211">
              <w:rPr>
                <w:rFonts w:eastAsia="Calibri"/>
                <w:sz w:val="24"/>
                <w:szCs w:val="22"/>
                <w:lang w:eastAsia="zh-CN"/>
              </w:rPr>
              <w:t xml:space="preserve"> </w:t>
            </w:r>
            <w:proofErr w:type="spellStart"/>
            <w:r w:rsidRPr="002F4211">
              <w:rPr>
                <w:rFonts w:eastAsia="Calibri"/>
                <w:sz w:val="24"/>
                <w:szCs w:val="22"/>
                <w:lang w:eastAsia="zh-CN"/>
              </w:rPr>
              <w:t>разреда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стручна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служба</w:t>
            </w:r>
            <w:proofErr w:type="spellEnd"/>
          </w:p>
        </w:tc>
        <w:tc>
          <w:tcPr>
            <w:tcW w:w="1088" w:type="dxa"/>
            <w:tcBorders>
              <w:top w:val="single" w:sz="4" w:space="0" w:color="000000"/>
              <w:left w:val="single" w:sz="12" w:space="0" w:color="000000"/>
              <w:bottom w:val="single" w:sz="4" w:space="0" w:color="000000"/>
            </w:tcBorders>
            <w:shd w:val="clear" w:color="auto" w:fill="auto"/>
          </w:tcPr>
          <w:p w14:paraId="1905C851" w14:textId="77777777" w:rsidR="002F4211" w:rsidRPr="002F4211" w:rsidRDefault="002F4211" w:rsidP="002F4211">
            <w:pPr>
              <w:widowControl/>
              <w:suppressAutoHyphens/>
              <w:autoSpaceDE/>
              <w:autoSpaceDN/>
              <w:adjustRightInd/>
              <w:jc w:val="center"/>
              <w:rPr>
                <w:rFonts w:eastAsia="Calibri"/>
                <w:sz w:val="24"/>
                <w:szCs w:val="22"/>
                <w:lang w:eastAsia="zh-CN"/>
              </w:rPr>
            </w:pPr>
            <w:r w:rsidRPr="002F4211">
              <w:rPr>
                <w:rFonts w:eastAsia="Calibri"/>
                <w:sz w:val="24"/>
                <w:szCs w:val="22"/>
                <w:lang w:eastAsia="zh-CN"/>
              </w:rPr>
              <w:fldChar w:fldCharType="begin">
                <w:ffData>
                  <w:name w:val=""/>
                  <w:enabled/>
                  <w:calcOnExit w:val="0"/>
                  <w:checkBox>
                    <w:sizeAuto/>
                    <w:default w:val="0"/>
                  </w:checkBox>
                </w:ffData>
              </w:fldChar>
            </w:r>
            <w:r w:rsidRPr="002F4211">
              <w:rPr>
                <w:rFonts w:eastAsia="Calibri"/>
                <w:sz w:val="24"/>
                <w:szCs w:val="22"/>
                <w:lang w:eastAsia="zh-CN"/>
              </w:rPr>
              <w:instrText xml:space="preserve"> FORMCHECKBOX </w:instrText>
            </w:r>
            <w:r w:rsidR="0068785A">
              <w:rPr>
                <w:rFonts w:eastAsia="Calibri"/>
                <w:sz w:val="24"/>
                <w:szCs w:val="22"/>
                <w:lang w:eastAsia="zh-CN"/>
              </w:rPr>
            </w:r>
            <w:r w:rsidR="0068785A">
              <w:rPr>
                <w:rFonts w:eastAsia="Calibri"/>
                <w:sz w:val="24"/>
                <w:szCs w:val="22"/>
                <w:lang w:eastAsia="zh-CN"/>
              </w:rPr>
              <w:fldChar w:fldCharType="separate"/>
            </w:r>
            <w:r w:rsidRPr="002F4211">
              <w:rPr>
                <w:rFonts w:eastAsia="Calibri"/>
                <w:sz w:val="24"/>
                <w:szCs w:val="22"/>
                <w:lang w:eastAsia="zh-CN"/>
              </w:rPr>
              <w:fldChar w:fldCharType="end"/>
            </w:r>
          </w:p>
        </w:tc>
        <w:tc>
          <w:tcPr>
            <w:tcW w:w="948" w:type="dxa"/>
            <w:tcBorders>
              <w:top w:val="single" w:sz="4" w:space="0" w:color="000000"/>
              <w:left w:val="single" w:sz="4" w:space="0" w:color="000000"/>
              <w:bottom w:val="single" w:sz="4" w:space="0" w:color="000000"/>
              <w:right w:val="single" w:sz="12" w:space="0" w:color="000000"/>
            </w:tcBorders>
            <w:shd w:val="clear" w:color="auto" w:fill="auto"/>
          </w:tcPr>
          <w:p w14:paraId="0DE2825A" w14:textId="77777777" w:rsidR="002F4211" w:rsidRPr="002F4211" w:rsidRDefault="002F4211" w:rsidP="002F4211">
            <w:pPr>
              <w:widowControl/>
              <w:suppressAutoHyphens/>
              <w:autoSpaceDE/>
              <w:autoSpaceDN/>
              <w:adjustRightInd/>
              <w:jc w:val="center"/>
              <w:rPr>
                <w:rFonts w:eastAsia="Calibri"/>
                <w:sz w:val="24"/>
                <w:szCs w:val="22"/>
                <w:lang w:eastAsia="zh-CN"/>
              </w:rPr>
            </w:pPr>
            <w:r w:rsidRPr="002F4211">
              <w:rPr>
                <w:rFonts w:eastAsia="Calibri"/>
                <w:sz w:val="24"/>
                <w:szCs w:val="22"/>
                <w:lang w:eastAsia="zh-CN"/>
              </w:rPr>
              <w:fldChar w:fldCharType="begin">
                <w:ffData>
                  <w:name w:val=""/>
                  <w:enabled/>
                  <w:calcOnExit w:val="0"/>
                  <w:checkBox>
                    <w:sizeAuto/>
                    <w:default w:val="0"/>
                    <w:checked w:val="0"/>
                  </w:checkBox>
                </w:ffData>
              </w:fldChar>
            </w:r>
            <w:r w:rsidRPr="002F4211">
              <w:rPr>
                <w:rFonts w:eastAsia="Calibri"/>
                <w:sz w:val="24"/>
                <w:szCs w:val="22"/>
                <w:lang w:eastAsia="zh-CN"/>
              </w:rPr>
              <w:instrText xml:space="preserve"> FORMCHECKBOX </w:instrText>
            </w:r>
            <w:r w:rsidR="0068785A">
              <w:rPr>
                <w:rFonts w:eastAsia="Calibri"/>
                <w:sz w:val="24"/>
                <w:szCs w:val="22"/>
                <w:lang w:eastAsia="zh-CN"/>
              </w:rPr>
            </w:r>
            <w:r w:rsidR="0068785A">
              <w:rPr>
                <w:rFonts w:eastAsia="Calibri"/>
                <w:sz w:val="24"/>
                <w:szCs w:val="22"/>
                <w:lang w:eastAsia="zh-CN"/>
              </w:rPr>
              <w:fldChar w:fldCharType="separate"/>
            </w:r>
            <w:r w:rsidRPr="002F4211">
              <w:rPr>
                <w:rFonts w:eastAsia="Calibri"/>
                <w:sz w:val="24"/>
                <w:szCs w:val="22"/>
                <w:lang w:eastAsia="zh-CN"/>
              </w:rPr>
              <w:fldChar w:fldCharType="end"/>
            </w:r>
          </w:p>
        </w:tc>
      </w:tr>
      <w:tr w:rsidR="002F4211" w:rsidRPr="002F4211" w14:paraId="3BE22DB3" w14:textId="77777777" w:rsidTr="008C4AF5">
        <w:tc>
          <w:tcPr>
            <w:tcW w:w="1846" w:type="dxa"/>
            <w:tcBorders>
              <w:top w:val="single" w:sz="4" w:space="0" w:color="000000"/>
              <w:left w:val="single" w:sz="12" w:space="0" w:color="000000"/>
              <w:bottom w:val="single" w:sz="4" w:space="0" w:color="000000"/>
            </w:tcBorders>
            <w:shd w:val="clear" w:color="auto" w:fill="auto"/>
          </w:tcPr>
          <w:p w14:paraId="765AC236" w14:textId="77777777" w:rsidR="002F4211" w:rsidRPr="002F4211" w:rsidRDefault="002F4211" w:rsidP="002F4211">
            <w:pPr>
              <w:widowControl/>
              <w:suppressAutoHyphens/>
              <w:autoSpaceDE/>
              <w:autoSpaceDN/>
              <w:adjustRightInd/>
              <w:spacing w:after="200" w:line="276" w:lineRule="auto"/>
              <w:rPr>
                <w:rFonts w:eastAsia="Calibri"/>
                <w:sz w:val="24"/>
                <w:szCs w:val="22"/>
                <w:lang w:eastAsia="zh-CN"/>
              </w:rPr>
            </w:pPr>
            <w:proofErr w:type="spellStart"/>
            <w:r w:rsidRPr="002F4211">
              <w:rPr>
                <w:rFonts w:eastAsia="Calibri"/>
                <w:sz w:val="24"/>
                <w:szCs w:val="22"/>
                <w:lang w:eastAsia="zh-CN"/>
              </w:rPr>
              <w:t>Март</w:t>
            </w:r>
            <w:proofErr w:type="spellEnd"/>
            <w:r w:rsidRPr="002F4211">
              <w:rPr>
                <w:rFonts w:eastAsia="Calibri"/>
                <w:sz w:val="24"/>
                <w:szCs w:val="22"/>
                <w:lang w:eastAsia="zh-CN"/>
              </w:rPr>
              <w:t xml:space="preserve"> </w:t>
            </w:r>
          </w:p>
        </w:tc>
        <w:tc>
          <w:tcPr>
            <w:tcW w:w="2096" w:type="dxa"/>
            <w:tcBorders>
              <w:top w:val="single" w:sz="4" w:space="0" w:color="000000"/>
              <w:left w:val="single" w:sz="12" w:space="0" w:color="000000"/>
              <w:bottom w:val="single" w:sz="4" w:space="0" w:color="000000"/>
            </w:tcBorders>
            <w:shd w:val="clear" w:color="auto" w:fill="auto"/>
          </w:tcPr>
          <w:p w14:paraId="12D99771"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eastAsia="zh-CN"/>
              </w:rPr>
            </w:pPr>
            <w:proofErr w:type="spellStart"/>
            <w:r w:rsidRPr="002F4211">
              <w:rPr>
                <w:rFonts w:eastAsia="Calibri"/>
                <w:sz w:val="24"/>
                <w:szCs w:val="22"/>
                <w:lang w:eastAsia="zh-CN"/>
              </w:rPr>
              <w:t>Успех</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ученика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на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крају</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трећег</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квартала</w:t>
            </w:r>
            <w:proofErr w:type="spellEnd"/>
            <w:r w:rsidRPr="002F4211">
              <w:rPr>
                <w:rFonts w:eastAsia="Calibri"/>
                <w:sz w:val="24"/>
                <w:szCs w:val="22"/>
                <w:lang w:eastAsia="zh-CN"/>
              </w:rPr>
              <w:t>.</w:t>
            </w:r>
          </w:p>
          <w:p w14:paraId="40938D69"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eastAsia="zh-CN"/>
              </w:rPr>
            </w:pPr>
            <w:proofErr w:type="spellStart"/>
            <w:r w:rsidRPr="002F4211">
              <w:rPr>
                <w:rFonts w:eastAsia="Calibri"/>
                <w:sz w:val="24"/>
                <w:szCs w:val="22"/>
                <w:lang w:eastAsia="zh-CN"/>
              </w:rPr>
              <w:lastRenderedPageBreak/>
              <w:t>Како</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побољшати</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успех</w:t>
            </w:r>
            <w:proofErr w:type="spellEnd"/>
            <w:r w:rsidRPr="002F4211">
              <w:rPr>
                <w:rFonts w:eastAsia="Calibri"/>
                <w:sz w:val="24"/>
                <w:szCs w:val="22"/>
                <w:lang w:eastAsia="zh-CN"/>
              </w:rPr>
              <w:t xml:space="preserve">? </w:t>
            </w:r>
          </w:p>
          <w:p w14:paraId="77A4DA4B"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eastAsia="zh-CN"/>
              </w:rPr>
            </w:pPr>
            <w:proofErr w:type="spellStart"/>
            <w:r w:rsidRPr="002F4211">
              <w:rPr>
                <w:rFonts w:eastAsia="Calibri"/>
                <w:sz w:val="24"/>
                <w:szCs w:val="22"/>
                <w:lang w:eastAsia="zh-CN"/>
              </w:rPr>
              <w:t>Предавање</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психолога</w:t>
            </w:r>
            <w:proofErr w:type="spellEnd"/>
            <w:r w:rsidRPr="002F4211">
              <w:rPr>
                <w:rFonts w:eastAsia="Calibri"/>
                <w:sz w:val="24"/>
                <w:szCs w:val="22"/>
                <w:lang w:eastAsia="zh-CN"/>
              </w:rPr>
              <w:t xml:space="preserve"> о </w:t>
            </w:r>
            <w:proofErr w:type="spellStart"/>
            <w:r w:rsidRPr="002F4211">
              <w:rPr>
                <w:rFonts w:eastAsia="Calibri"/>
                <w:sz w:val="24"/>
                <w:szCs w:val="22"/>
                <w:lang w:eastAsia="zh-CN"/>
              </w:rPr>
              <w:t>пубертету</w:t>
            </w:r>
            <w:proofErr w:type="spellEnd"/>
            <w:r w:rsidRPr="002F4211">
              <w:rPr>
                <w:rFonts w:eastAsia="Calibri"/>
                <w:sz w:val="24"/>
                <w:szCs w:val="22"/>
                <w:lang w:eastAsia="zh-CN"/>
              </w:rPr>
              <w:t xml:space="preserve">. </w:t>
            </w:r>
          </w:p>
          <w:p w14:paraId="0A5777B2"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eastAsia="zh-CN"/>
              </w:rPr>
            </w:pPr>
            <w:proofErr w:type="spellStart"/>
            <w:r w:rsidRPr="002F4211">
              <w:rPr>
                <w:rFonts w:eastAsia="Calibri"/>
                <w:sz w:val="24"/>
                <w:szCs w:val="22"/>
                <w:lang w:eastAsia="zh-CN"/>
              </w:rPr>
              <w:t>Актуелни</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проблеми</w:t>
            </w:r>
            <w:proofErr w:type="spellEnd"/>
            <w:r w:rsidRPr="002F4211">
              <w:rPr>
                <w:rFonts w:eastAsia="Calibri"/>
                <w:sz w:val="24"/>
                <w:szCs w:val="22"/>
                <w:lang w:eastAsia="zh-CN"/>
              </w:rPr>
              <w:t xml:space="preserve"> </w:t>
            </w:r>
          </w:p>
        </w:tc>
        <w:tc>
          <w:tcPr>
            <w:tcW w:w="1844" w:type="dxa"/>
            <w:tcBorders>
              <w:top w:val="single" w:sz="4" w:space="0" w:color="000000"/>
              <w:left w:val="single" w:sz="12" w:space="0" w:color="000000"/>
              <w:bottom w:val="single" w:sz="4" w:space="0" w:color="000000"/>
            </w:tcBorders>
            <w:shd w:val="clear" w:color="auto" w:fill="auto"/>
          </w:tcPr>
          <w:p w14:paraId="5897924C"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eastAsia="zh-CN"/>
              </w:rPr>
            </w:pPr>
            <w:proofErr w:type="spellStart"/>
            <w:r w:rsidRPr="002F4211">
              <w:rPr>
                <w:rFonts w:eastAsia="Calibri"/>
                <w:sz w:val="24"/>
                <w:szCs w:val="22"/>
                <w:lang w:eastAsia="zh-CN"/>
              </w:rPr>
              <w:lastRenderedPageBreak/>
              <w:t>Анализа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разговор</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договор</w:t>
            </w:r>
            <w:proofErr w:type="spellEnd"/>
          </w:p>
        </w:tc>
        <w:tc>
          <w:tcPr>
            <w:tcW w:w="1844" w:type="dxa"/>
            <w:tcBorders>
              <w:top w:val="single" w:sz="4" w:space="0" w:color="000000"/>
              <w:left w:val="single" w:sz="12" w:space="0" w:color="000000"/>
              <w:bottom w:val="single" w:sz="4" w:space="0" w:color="000000"/>
            </w:tcBorders>
            <w:shd w:val="clear" w:color="auto" w:fill="auto"/>
          </w:tcPr>
          <w:p w14:paraId="49D45503"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eastAsia="zh-CN"/>
              </w:rPr>
            </w:pPr>
            <w:proofErr w:type="spellStart"/>
            <w:r w:rsidRPr="002F4211">
              <w:rPr>
                <w:rFonts w:eastAsia="Calibri"/>
                <w:sz w:val="24"/>
                <w:szCs w:val="22"/>
                <w:lang w:eastAsia="zh-CN"/>
              </w:rPr>
              <w:t>Одеље</w:t>
            </w:r>
            <w:proofErr w:type="spellEnd"/>
            <w:r w:rsidRPr="002F4211">
              <w:rPr>
                <w:rFonts w:eastAsia="Calibri"/>
                <w:sz w:val="24"/>
                <w:szCs w:val="22"/>
                <w:lang w:val="sr-Cyrl-RS" w:eastAsia="zh-CN"/>
              </w:rPr>
              <w:t>њ</w:t>
            </w:r>
            <w:proofErr w:type="spellStart"/>
            <w:r w:rsidRPr="002F4211">
              <w:rPr>
                <w:rFonts w:eastAsia="Calibri"/>
                <w:sz w:val="24"/>
                <w:szCs w:val="22"/>
                <w:lang w:eastAsia="zh-CN"/>
              </w:rPr>
              <w:t>ске</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ста</w:t>
            </w:r>
            <w:proofErr w:type="spellEnd"/>
            <w:r w:rsidRPr="002F4211">
              <w:rPr>
                <w:rFonts w:eastAsia="Calibri"/>
                <w:sz w:val="24"/>
                <w:szCs w:val="22"/>
                <w:lang w:val="sr-Cyrl-RS" w:eastAsia="zh-CN"/>
              </w:rPr>
              <w:t>решине седмих</w:t>
            </w:r>
            <w:r w:rsidRPr="002F4211">
              <w:rPr>
                <w:rFonts w:eastAsia="Calibri"/>
                <w:sz w:val="24"/>
                <w:szCs w:val="22"/>
                <w:lang w:eastAsia="zh-CN"/>
              </w:rPr>
              <w:t xml:space="preserve"> </w:t>
            </w:r>
            <w:proofErr w:type="spellStart"/>
            <w:r w:rsidRPr="002F4211">
              <w:rPr>
                <w:rFonts w:eastAsia="Calibri"/>
                <w:sz w:val="24"/>
                <w:szCs w:val="22"/>
                <w:lang w:eastAsia="zh-CN"/>
              </w:rPr>
              <w:t>разреда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lastRenderedPageBreak/>
              <w:t>стручна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служба</w:t>
            </w:r>
            <w:proofErr w:type="spellEnd"/>
          </w:p>
        </w:tc>
        <w:tc>
          <w:tcPr>
            <w:tcW w:w="1088" w:type="dxa"/>
            <w:tcBorders>
              <w:top w:val="single" w:sz="4" w:space="0" w:color="000000"/>
              <w:left w:val="single" w:sz="12" w:space="0" w:color="000000"/>
              <w:bottom w:val="single" w:sz="4" w:space="0" w:color="000000"/>
            </w:tcBorders>
            <w:shd w:val="clear" w:color="auto" w:fill="auto"/>
          </w:tcPr>
          <w:p w14:paraId="71CE210A" w14:textId="77777777" w:rsidR="002F4211" w:rsidRPr="002F4211" w:rsidRDefault="002F4211" w:rsidP="002F4211">
            <w:pPr>
              <w:widowControl/>
              <w:suppressAutoHyphens/>
              <w:autoSpaceDE/>
              <w:autoSpaceDN/>
              <w:adjustRightInd/>
              <w:jc w:val="center"/>
              <w:rPr>
                <w:rFonts w:eastAsia="Calibri"/>
                <w:sz w:val="24"/>
                <w:szCs w:val="22"/>
                <w:lang w:eastAsia="zh-CN"/>
              </w:rPr>
            </w:pPr>
            <w:r w:rsidRPr="002F4211">
              <w:rPr>
                <w:rFonts w:eastAsia="Calibri"/>
                <w:sz w:val="24"/>
                <w:szCs w:val="22"/>
                <w:lang w:eastAsia="zh-CN"/>
              </w:rPr>
              <w:lastRenderedPageBreak/>
              <w:fldChar w:fldCharType="begin">
                <w:ffData>
                  <w:name w:val=""/>
                  <w:enabled/>
                  <w:calcOnExit w:val="0"/>
                  <w:checkBox>
                    <w:sizeAuto/>
                    <w:default w:val="0"/>
                  </w:checkBox>
                </w:ffData>
              </w:fldChar>
            </w:r>
            <w:r w:rsidRPr="002F4211">
              <w:rPr>
                <w:rFonts w:eastAsia="Calibri"/>
                <w:sz w:val="24"/>
                <w:szCs w:val="22"/>
                <w:lang w:eastAsia="zh-CN"/>
              </w:rPr>
              <w:instrText xml:space="preserve"> FORMCHECKBOX </w:instrText>
            </w:r>
            <w:r w:rsidR="0068785A">
              <w:rPr>
                <w:rFonts w:eastAsia="Calibri"/>
                <w:sz w:val="24"/>
                <w:szCs w:val="22"/>
                <w:lang w:eastAsia="zh-CN"/>
              </w:rPr>
            </w:r>
            <w:r w:rsidR="0068785A">
              <w:rPr>
                <w:rFonts w:eastAsia="Calibri"/>
                <w:sz w:val="24"/>
                <w:szCs w:val="22"/>
                <w:lang w:eastAsia="zh-CN"/>
              </w:rPr>
              <w:fldChar w:fldCharType="separate"/>
            </w:r>
            <w:r w:rsidRPr="002F4211">
              <w:rPr>
                <w:rFonts w:eastAsia="Calibri"/>
                <w:sz w:val="24"/>
                <w:szCs w:val="22"/>
                <w:lang w:eastAsia="zh-CN"/>
              </w:rPr>
              <w:fldChar w:fldCharType="end"/>
            </w:r>
          </w:p>
        </w:tc>
        <w:tc>
          <w:tcPr>
            <w:tcW w:w="948" w:type="dxa"/>
            <w:tcBorders>
              <w:top w:val="single" w:sz="4" w:space="0" w:color="000000"/>
              <w:left w:val="single" w:sz="4" w:space="0" w:color="000000"/>
              <w:bottom w:val="single" w:sz="4" w:space="0" w:color="000000"/>
              <w:right w:val="single" w:sz="12" w:space="0" w:color="000000"/>
            </w:tcBorders>
            <w:shd w:val="clear" w:color="auto" w:fill="auto"/>
          </w:tcPr>
          <w:p w14:paraId="0BD66B61" w14:textId="77777777" w:rsidR="002F4211" w:rsidRPr="002F4211" w:rsidRDefault="002F4211" w:rsidP="002F4211">
            <w:pPr>
              <w:widowControl/>
              <w:suppressAutoHyphens/>
              <w:autoSpaceDE/>
              <w:autoSpaceDN/>
              <w:adjustRightInd/>
              <w:jc w:val="center"/>
              <w:rPr>
                <w:rFonts w:eastAsia="Calibri"/>
                <w:sz w:val="24"/>
                <w:szCs w:val="22"/>
                <w:lang w:eastAsia="zh-CN"/>
              </w:rPr>
            </w:pPr>
            <w:r w:rsidRPr="002F4211">
              <w:rPr>
                <w:rFonts w:eastAsia="Calibri"/>
                <w:sz w:val="24"/>
                <w:szCs w:val="22"/>
                <w:lang w:eastAsia="zh-CN"/>
              </w:rPr>
              <w:fldChar w:fldCharType="begin">
                <w:ffData>
                  <w:name w:val=""/>
                  <w:enabled/>
                  <w:calcOnExit w:val="0"/>
                  <w:checkBox>
                    <w:sizeAuto/>
                    <w:default w:val="0"/>
                    <w:checked w:val="0"/>
                  </w:checkBox>
                </w:ffData>
              </w:fldChar>
            </w:r>
            <w:r w:rsidRPr="002F4211">
              <w:rPr>
                <w:rFonts w:eastAsia="Calibri"/>
                <w:sz w:val="24"/>
                <w:szCs w:val="22"/>
                <w:lang w:eastAsia="zh-CN"/>
              </w:rPr>
              <w:instrText xml:space="preserve"> FORMCHECKBOX </w:instrText>
            </w:r>
            <w:r w:rsidR="0068785A">
              <w:rPr>
                <w:rFonts w:eastAsia="Calibri"/>
                <w:sz w:val="24"/>
                <w:szCs w:val="22"/>
                <w:lang w:eastAsia="zh-CN"/>
              </w:rPr>
            </w:r>
            <w:r w:rsidR="0068785A">
              <w:rPr>
                <w:rFonts w:eastAsia="Calibri"/>
                <w:sz w:val="24"/>
                <w:szCs w:val="22"/>
                <w:lang w:eastAsia="zh-CN"/>
              </w:rPr>
              <w:fldChar w:fldCharType="separate"/>
            </w:r>
            <w:r w:rsidRPr="002F4211">
              <w:rPr>
                <w:rFonts w:eastAsia="Calibri"/>
                <w:sz w:val="24"/>
                <w:szCs w:val="22"/>
                <w:lang w:eastAsia="zh-CN"/>
              </w:rPr>
              <w:fldChar w:fldCharType="end"/>
            </w:r>
          </w:p>
        </w:tc>
      </w:tr>
      <w:tr w:rsidR="002F4211" w:rsidRPr="002F4211" w14:paraId="1D29319D" w14:textId="77777777" w:rsidTr="008C4AF5">
        <w:tc>
          <w:tcPr>
            <w:tcW w:w="1846" w:type="dxa"/>
            <w:tcBorders>
              <w:top w:val="single" w:sz="4" w:space="0" w:color="000000"/>
              <w:left w:val="single" w:sz="12" w:space="0" w:color="000000"/>
              <w:bottom w:val="single" w:sz="4" w:space="0" w:color="000000"/>
            </w:tcBorders>
            <w:shd w:val="clear" w:color="auto" w:fill="auto"/>
          </w:tcPr>
          <w:p w14:paraId="6EFFEE1D"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eastAsia="zh-CN"/>
              </w:rPr>
            </w:pPr>
            <w:proofErr w:type="spellStart"/>
            <w:r w:rsidRPr="002F4211">
              <w:rPr>
                <w:rFonts w:eastAsia="Calibri"/>
                <w:sz w:val="24"/>
                <w:szCs w:val="22"/>
                <w:lang w:eastAsia="zh-CN"/>
              </w:rPr>
              <w:t>Од</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октобра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до</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априла</w:t>
            </w:r>
            <w:proofErr w:type="spellEnd"/>
            <w:r w:rsidRPr="002F4211">
              <w:rPr>
                <w:rFonts w:eastAsia="Calibri"/>
                <w:sz w:val="24"/>
                <w:szCs w:val="22"/>
                <w:lang w:eastAsia="zh-CN"/>
              </w:rPr>
              <w:t xml:space="preserve"> </w:t>
            </w:r>
          </w:p>
        </w:tc>
        <w:tc>
          <w:tcPr>
            <w:tcW w:w="2096" w:type="dxa"/>
            <w:tcBorders>
              <w:top w:val="single" w:sz="4" w:space="0" w:color="000000"/>
              <w:left w:val="single" w:sz="12" w:space="0" w:color="000000"/>
              <w:bottom w:val="single" w:sz="4" w:space="0" w:color="000000"/>
            </w:tcBorders>
            <w:shd w:val="clear" w:color="auto" w:fill="auto"/>
          </w:tcPr>
          <w:p w14:paraId="6B5EB050"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eastAsia="zh-CN"/>
              </w:rPr>
            </w:pPr>
            <w:proofErr w:type="spellStart"/>
            <w:r w:rsidRPr="002F4211">
              <w:rPr>
                <w:rFonts w:eastAsia="Calibri"/>
                <w:sz w:val="24"/>
                <w:szCs w:val="22"/>
                <w:lang w:eastAsia="zh-CN"/>
              </w:rPr>
              <w:t>Организовање</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излета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екскурзије</w:t>
            </w:r>
            <w:proofErr w:type="spellEnd"/>
            <w:r w:rsidRPr="002F4211">
              <w:rPr>
                <w:rFonts w:eastAsia="Calibri"/>
                <w:sz w:val="24"/>
                <w:szCs w:val="22"/>
                <w:lang w:eastAsia="zh-CN"/>
              </w:rPr>
              <w:t xml:space="preserve"> </w:t>
            </w:r>
          </w:p>
        </w:tc>
        <w:tc>
          <w:tcPr>
            <w:tcW w:w="1844" w:type="dxa"/>
            <w:tcBorders>
              <w:top w:val="single" w:sz="4" w:space="0" w:color="000000"/>
              <w:left w:val="single" w:sz="12" w:space="0" w:color="000000"/>
              <w:bottom w:val="single" w:sz="4" w:space="0" w:color="000000"/>
            </w:tcBorders>
            <w:shd w:val="clear" w:color="auto" w:fill="auto"/>
          </w:tcPr>
          <w:p w14:paraId="2A9EEEEA"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eastAsia="zh-CN"/>
              </w:rPr>
            </w:pPr>
            <w:proofErr w:type="spellStart"/>
            <w:r w:rsidRPr="002F4211">
              <w:rPr>
                <w:rFonts w:eastAsia="Calibri"/>
                <w:sz w:val="24"/>
                <w:szCs w:val="22"/>
                <w:lang w:eastAsia="zh-CN"/>
              </w:rPr>
              <w:t>Анализа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разговор</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договор</w:t>
            </w:r>
            <w:proofErr w:type="spellEnd"/>
          </w:p>
        </w:tc>
        <w:tc>
          <w:tcPr>
            <w:tcW w:w="1844" w:type="dxa"/>
            <w:tcBorders>
              <w:top w:val="single" w:sz="4" w:space="0" w:color="000000"/>
              <w:left w:val="single" w:sz="12" w:space="0" w:color="000000"/>
              <w:bottom w:val="single" w:sz="4" w:space="0" w:color="000000"/>
            </w:tcBorders>
            <w:shd w:val="clear" w:color="auto" w:fill="auto"/>
          </w:tcPr>
          <w:p w14:paraId="2E40589B" w14:textId="77777777" w:rsidR="002F4211" w:rsidRPr="002F4211" w:rsidRDefault="002F4211" w:rsidP="002F4211">
            <w:pPr>
              <w:widowControl/>
              <w:suppressAutoHyphens/>
              <w:autoSpaceDE/>
              <w:autoSpaceDN/>
              <w:adjustRightInd/>
              <w:spacing w:after="200" w:line="276" w:lineRule="auto"/>
              <w:rPr>
                <w:rFonts w:eastAsia="Calibri"/>
                <w:sz w:val="24"/>
                <w:szCs w:val="22"/>
                <w:lang w:eastAsia="zh-CN"/>
              </w:rPr>
            </w:pPr>
            <w:proofErr w:type="spellStart"/>
            <w:r w:rsidRPr="002F4211">
              <w:rPr>
                <w:rFonts w:eastAsia="Calibri"/>
                <w:sz w:val="24"/>
                <w:szCs w:val="22"/>
                <w:lang w:eastAsia="zh-CN"/>
              </w:rPr>
              <w:t>Одеље</w:t>
            </w:r>
            <w:proofErr w:type="spellEnd"/>
            <w:r w:rsidRPr="002F4211">
              <w:rPr>
                <w:rFonts w:eastAsia="Calibri"/>
                <w:sz w:val="24"/>
                <w:szCs w:val="22"/>
                <w:lang w:val="sr-Cyrl-RS" w:eastAsia="zh-CN"/>
              </w:rPr>
              <w:t>њ</w:t>
            </w:r>
            <w:proofErr w:type="spellStart"/>
            <w:r w:rsidRPr="002F4211">
              <w:rPr>
                <w:rFonts w:eastAsia="Calibri"/>
                <w:sz w:val="24"/>
                <w:szCs w:val="22"/>
                <w:lang w:eastAsia="zh-CN"/>
              </w:rPr>
              <w:t>ски</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старешина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управа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школе</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родитељи</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туристичка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агенција</w:t>
            </w:r>
            <w:proofErr w:type="spellEnd"/>
          </w:p>
        </w:tc>
        <w:tc>
          <w:tcPr>
            <w:tcW w:w="1088" w:type="dxa"/>
            <w:tcBorders>
              <w:top w:val="single" w:sz="4" w:space="0" w:color="000000"/>
              <w:left w:val="single" w:sz="12" w:space="0" w:color="000000"/>
              <w:bottom w:val="single" w:sz="4" w:space="0" w:color="000000"/>
            </w:tcBorders>
            <w:shd w:val="clear" w:color="auto" w:fill="auto"/>
          </w:tcPr>
          <w:p w14:paraId="759404BA" w14:textId="77777777" w:rsidR="002F4211" w:rsidRPr="002F4211" w:rsidRDefault="002F4211" w:rsidP="002F4211">
            <w:pPr>
              <w:widowControl/>
              <w:suppressAutoHyphens/>
              <w:autoSpaceDE/>
              <w:autoSpaceDN/>
              <w:adjustRightInd/>
              <w:jc w:val="center"/>
              <w:rPr>
                <w:rFonts w:eastAsia="Calibri"/>
                <w:sz w:val="24"/>
                <w:szCs w:val="22"/>
                <w:lang w:eastAsia="zh-CN"/>
              </w:rPr>
            </w:pPr>
            <w:r w:rsidRPr="002F4211">
              <w:rPr>
                <w:rFonts w:eastAsia="Calibri"/>
                <w:sz w:val="24"/>
                <w:szCs w:val="22"/>
                <w:lang w:eastAsia="zh-CN"/>
              </w:rPr>
              <w:fldChar w:fldCharType="begin">
                <w:ffData>
                  <w:name w:val=""/>
                  <w:enabled/>
                  <w:calcOnExit w:val="0"/>
                  <w:checkBox>
                    <w:sizeAuto/>
                    <w:default w:val="0"/>
                  </w:checkBox>
                </w:ffData>
              </w:fldChar>
            </w:r>
            <w:r w:rsidRPr="002F4211">
              <w:rPr>
                <w:rFonts w:eastAsia="Calibri"/>
                <w:sz w:val="24"/>
                <w:szCs w:val="22"/>
                <w:lang w:eastAsia="zh-CN"/>
              </w:rPr>
              <w:instrText xml:space="preserve"> FORMCHECKBOX </w:instrText>
            </w:r>
            <w:r w:rsidR="0068785A">
              <w:rPr>
                <w:rFonts w:eastAsia="Calibri"/>
                <w:sz w:val="24"/>
                <w:szCs w:val="22"/>
                <w:lang w:eastAsia="zh-CN"/>
              </w:rPr>
            </w:r>
            <w:r w:rsidR="0068785A">
              <w:rPr>
                <w:rFonts w:eastAsia="Calibri"/>
                <w:sz w:val="24"/>
                <w:szCs w:val="22"/>
                <w:lang w:eastAsia="zh-CN"/>
              </w:rPr>
              <w:fldChar w:fldCharType="separate"/>
            </w:r>
            <w:r w:rsidRPr="002F4211">
              <w:rPr>
                <w:rFonts w:eastAsia="Calibri"/>
                <w:sz w:val="24"/>
                <w:szCs w:val="22"/>
                <w:lang w:eastAsia="zh-CN"/>
              </w:rPr>
              <w:fldChar w:fldCharType="end"/>
            </w:r>
          </w:p>
        </w:tc>
        <w:tc>
          <w:tcPr>
            <w:tcW w:w="948" w:type="dxa"/>
            <w:tcBorders>
              <w:top w:val="single" w:sz="4" w:space="0" w:color="000000"/>
              <w:left w:val="single" w:sz="4" w:space="0" w:color="000000"/>
              <w:bottom w:val="single" w:sz="4" w:space="0" w:color="000000"/>
              <w:right w:val="single" w:sz="12" w:space="0" w:color="000000"/>
            </w:tcBorders>
            <w:shd w:val="clear" w:color="auto" w:fill="auto"/>
          </w:tcPr>
          <w:p w14:paraId="4A864C48" w14:textId="77777777" w:rsidR="002F4211" w:rsidRPr="002F4211" w:rsidRDefault="002F4211" w:rsidP="002F4211">
            <w:pPr>
              <w:widowControl/>
              <w:suppressAutoHyphens/>
              <w:autoSpaceDE/>
              <w:autoSpaceDN/>
              <w:adjustRightInd/>
              <w:jc w:val="center"/>
              <w:rPr>
                <w:rFonts w:eastAsia="Calibri"/>
                <w:sz w:val="24"/>
                <w:szCs w:val="22"/>
                <w:lang w:eastAsia="zh-CN"/>
              </w:rPr>
            </w:pPr>
            <w:r w:rsidRPr="002F4211">
              <w:rPr>
                <w:rFonts w:eastAsia="Calibri"/>
                <w:sz w:val="24"/>
                <w:szCs w:val="22"/>
                <w:lang w:eastAsia="zh-CN"/>
              </w:rPr>
              <w:fldChar w:fldCharType="begin">
                <w:ffData>
                  <w:name w:val=""/>
                  <w:enabled/>
                  <w:calcOnExit w:val="0"/>
                  <w:checkBox>
                    <w:sizeAuto/>
                    <w:default w:val="0"/>
                    <w:checked w:val="0"/>
                  </w:checkBox>
                </w:ffData>
              </w:fldChar>
            </w:r>
            <w:r w:rsidRPr="002F4211">
              <w:rPr>
                <w:rFonts w:eastAsia="Calibri"/>
                <w:sz w:val="24"/>
                <w:szCs w:val="22"/>
                <w:lang w:eastAsia="zh-CN"/>
              </w:rPr>
              <w:instrText xml:space="preserve"> FORMCHECKBOX </w:instrText>
            </w:r>
            <w:r w:rsidR="0068785A">
              <w:rPr>
                <w:rFonts w:eastAsia="Calibri"/>
                <w:sz w:val="24"/>
                <w:szCs w:val="22"/>
                <w:lang w:eastAsia="zh-CN"/>
              </w:rPr>
            </w:r>
            <w:r w:rsidR="0068785A">
              <w:rPr>
                <w:rFonts w:eastAsia="Calibri"/>
                <w:sz w:val="24"/>
                <w:szCs w:val="22"/>
                <w:lang w:eastAsia="zh-CN"/>
              </w:rPr>
              <w:fldChar w:fldCharType="separate"/>
            </w:r>
            <w:r w:rsidRPr="002F4211">
              <w:rPr>
                <w:rFonts w:eastAsia="Calibri"/>
                <w:sz w:val="24"/>
                <w:szCs w:val="22"/>
                <w:lang w:eastAsia="zh-CN"/>
              </w:rPr>
              <w:fldChar w:fldCharType="end"/>
            </w:r>
          </w:p>
        </w:tc>
      </w:tr>
      <w:tr w:rsidR="002F4211" w:rsidRPr="002F4211" w14:paraId="11364151" w14:textId="77777777" w:rsidTr="008C4AF5">
        <w:tc>
          <w:tcPr>
            <w:tcW w:w="1846" w:type="dxa"/>
            <w:tcBorders>
              <w:top w:val="single" w:sz="4" w:space="0" w:color="000000"/>
              <w:left w:val="single" w:sz="12" w:space="0" w:color="000000"/>
              <w:bottom w:val="single" w:sz="4" w:space="0" w:color="000000"/>
            </w:tcBorders>
            <w:shd w:val="clear" w:color="auto" w:fill="auto"/>
          </w:tcPr>
          <w:p w14:paraId="50610423"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eastAsia="zh-CN"/>
              </w:rPr>
            </w:pPr>
            <w:proofErr w:type="spellStart"/>
            <w:r w:rsidRPr="002F4211">
              <w:rPr>
                <w:rFonts w:eastAsia="Calibri"/>
                <w:sz w:val="24"/>
                <w:szCs w:val="22"/>
                <w:lang w:eastAsia="zh-CN"/>
              </w:rPr>
              <w:t>Мај</w:t>
            </w:r>
            <w:proofErr w:type="spellEnd"/>
          </w:p>
        </w:tc>
        <w:tc>
          <w:tcPr>
            <w:tcW w:w="2096" w:type="dxa"/>
            <w:tcBorders>
              <w:top w:val="single" w:sz="4" w:space="0" w:color="000000"/>
              <w:left w:val="single" w:sz="12" w:space="0" w:color="000000"/>
              <w:bottom w:val="single" w:sz="4" w:space="0" w:color="000000"/>
            </w:tcBorders>
            <w:shd w:val="clear" w:color="auto" w:fill="auto"/>
          </w:tcPr>
          <w:p w14:paraId="34E8A415"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eastAsia="zh-CN"/>
              </w:rPr>
            </w:pPr>
            <w:proofErr w:type="spellStart"/>
            <w:r w:rsidRPr="002F4211">
              <w:rPr>
                <w:rFonts w:eastAsia="Calibri"/>
                <w:sz w:val="24"/>
                <w:szCs w:val="22"/>
                <w:lang w:eastAsia="zh-CN"/>
              </w:rPr>
              <w:t>Реализација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излета</w:t>
            </w:r>
            <w:proofErr w:type="spellEnd"/>
            <w:r w:rsidRPr="002F4211">
              <w:rPr>
                <w:rFonts w:eastAsia="Calibri"/>
                <w:sz w:val="24"/>
                <w:szCs w:val="22"/>
                <w:lang w:eastAsia="zh-CN"/>
              </w:rPr>
              <w:t>/</w:t>
            </w:r>
          </w:p>
          <w:p w14:paraId="5BEB8CA6"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eastAsia="zh-CN"/>
              </w:rPr>
            </w:pPr>
            <w:proofErr w:type="spellStart"/>
            <w:r w:rsidRPr="002F4211">
              <w:rPr>
                <w:rFonts w:eastAsia="Calibri"/>
                <w:sz w:val="24"/>
                <w:szCs w:val="22"/>
                <w:lang w:eastAsia="zh-CN"/>
              </w:rPr>
              <w:t>екскурзије</w:t>
            </w:r>
            <w:proofErr w:type="spellEnd"/>
          </w:p>
        </w:tc>
        <w:tc>
          <w:tcPr>
            <w:tcW w:w="1844" w:type="dxa"/>
            <w:tcBorders>
              <w:top w:val="single" w:sz="4" w:space="0" w:color="000000"/>
              <w:left w:val="single" w:sz="12" w:space="0" w:color="000000"/>
              <w:bottom w:val="single" w:sz="4" w:space="0" w:color="000000"/>
            </w:tcBorders>
            <w:shd w:val="clear" w:color="auto" w:fill="auto"/>
          </w:tcPr>
          <w:p w14:paraId="767FA008"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eastAsia="zh-CN"/>
              </w:rPr>
            </w:pPr>
            <w:proofErr w:type="spellStart"/>
            <w:r w:rsidRPr="002F4211">
              <w:rPr>
                <w:rFonts w:eastAsia="Calibri"/>
                <w:sz w:val="24"/>
                <w:szCs w:val="22"/>
                <w:lang w:eastAsia="zh-CN"/>
              </w:rPr>
              <w:t>Договор</w:t>
            </w:r>
            <w:proofErr w:type="spellEnd"/>
            <w:r w:rsidRPr="002F4211">
              <w:rPr>
                <w:rFonts w:eastAsia="Calibri"/>
                <w:sz w:val="24"/>
                <w:szCs w:val="22"/>
                <w:lang w:eastAsia="zh-CN"/>
              </w:rPr>
              <w:t xml:space="preserve"> </w:t>
            </w:r>
          </w:p>
          <w:p w14:paraId="192B4A0C"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eastAsia="zh-CN"/>
              </w:rPr>
            </w:pPr>
            <w:proofErr w:type="spellStart"/>
            <w:r w:rsidRPr="002F4211">
              <w:rPr>
                <w:rFonts w:eastAsia="Calibri"/>
                <w:sz w:val="24"/>
                <w:szCs w:val="22"/>
                <w:lang w:eastAsia="zh-CN"/>
              </w:rPr>
              <w:t>Одлазак</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на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екскурзију</w:t>
            </w:r>
            <w:proofErr w:type="spellEnd"/>
          </w:p>
        </w:tc>
        <w:tc>
          <w:tcPr>
            <w:tcW w:w="1844" w:type="dxa"/>
            <w:tcBorders>
              <w:top w:val="single" w:sz="4" w:space="0" w:color="000000"/>
              <w:left w:val="single" w:sz="12" w:space="0" w:color="000000"/>
              <w:bottom w:val="single" w:sz="4" w:space="0" w:color="000000"/>
            </w:tcBorders>
            <w:shd w:val="clear" w:color="auto" w:fill="auto"/>
          </w:tcPr>
          <w:p w14:paraId="2CC45AA5"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eastAsia="zh-CN"/>
              </w:rPr>
            </w:pPr>
            <w:proofErr w:type="spellStart"/>
            <w:r w:rsidRPr="002F4211">
              <w:rPr>
                <w:rFonts w:eastAsia="Calibri"/>
                <w:sz w:val="24"/>
                <w:szCs w:val="22"/>
                <w:lang w:eastAsia="zh-CN"/>
              </w:rPr>
              <w:t>Одеље</w:t>
            </w:r>
            <w:proofErr w:type="spellEnd"/>
            <w:r w:rsidRPr="002F4211">
              <w:rPr>
                <w:rFonts w:eastAsia="Calibri"/>
                <w:sz w:val="24"/>
                <w:szCs w:val="22"/>
                <w:lang w:val="sr-Cyrl-RS" w:eastAsia="zh-CN"/>
              </w:rPr>
              <w:t>њ</w:t>
            </w:r>
            <w:proofErr w:type="spellStart"/>
            <w:r w:rsidRPr="002F4211">
              <w:rPr>
                <w:rFonts w:eastAsia="Calibri"/>
                <w:sz w:val="24"/>
                <w:szCs w:val="22"/>
                <w:lang w:eastAsia="zh-CN"/>
              </w:rPr>
              <w:t>ски</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старешина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ученици</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туристичка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агенција</w:t>
            </w:r>
            <w:proofErr w:type="spellEnd"/>
          </w:p>
        </w:tc>
        <w:tc>
          <w:tcPr>
            <w:tcW w:w="1088" w:type="dxa"/>
            <w:tcBorders>
              <w:top w:val="single" w:sz="4" w:space="0" w:color="000000"/>
              <w:left w:val="single" w:sz="12" w:space="0" w:color="000000"/>
              <w:bottom w:val="single" w:sz="4" w:space="0" w:color="000000"/>
            </w:tcBorders>
            <w:shd w:val="clear" w:color="auto" w:fill="auto"/>
          </w:tcPr>
          <w:p w14:paraId="03D62CD5" w14:textId="77777777" w:rsidR="002F4211" w:rsidRPr="002F4211" w:rsidRDefault="002F4211" w:rsidP="002F4211">
            <w:pPr>
              <w:widowControl/>
              <w:suppressAutoHyphens/>
              <w:autoSpaceDE/>
              <w:autoSpaceDN/>
              <w:adjustRightInd/>
              <w:jc w:val="center"/>
              <w:rPr>
                <w:rFonts w:eastAsia="Calibri"/>
                <w:sz w:val="24"/>
                <w:szCs w:val="22"/>
                <w:lang w:eastAsia="zh-CN"/>
              </w:rPr>
            </w:pPr>
            <w:r w:rsidRPr="002F4211">
              <w:rPr>
                <w:rFonts w:eastAsia="Calibri"/>
                <w:sz w:val="24"/>
                <w:szCs w:val="22"/>
                <w:lang w:eastAsia="zh-CN"/>
              </w:rPr>
              <w:fldChar w:fldCharType="begin">
                <w:ffData>
                  <w:name w:val=""/>
                  <w:enabled/>
                  <w:calcOnExit w:val="0"/>
                  <w:checkBox>
                    <w:sizeAuto/>
                    <w:default w:val="0"/>
                  </w:checkBox>
                </w:ffData>
              </w:fldChar>
            </w:r>
            <w:r w:rsidRPr="002F4211">
              <w:rPr>
                <w:rFonts w:eastAsia="Calibri"/>
                <w:sz w:val="24"/>
                <w:szCs w:val="22"/>
                <w:lang w:eastAsia="zh-CN"/>
              </w:rPr>
              <w:instrText xml:space="preserve"> FORMCHECKBOX </w:instrText>
            </w:r>
            <w:r w:rsidR="0068785A">
              <w:rPr>
                <w:rFonts w:eastAsia="Calibri"/>
                <w:sz w:val="24"/>
                <w:szCs w:val="22"/>
                <w:lang w:eastAsia="zh-CN"/>
              </w:rPr>
            </w:r>
            <w:r w:rsidR="0068785A">
              <w:rPr>
                <w:rFonts w:eastAsia="Calibri"/>
                <w:sz w:val="24"/>
                <w:szCs w:val="22"/>
                <w:lang w:eastAsia="zh-CN"/>
              </w:rPr>
              <w:fldChar w:fldCharType="separate"/>
            </w:r>
            <w:r w:rsidRPr="002F4211">
              <w:rPr>
                <w:rFonts w:eastAsia="Calibri"/>
                <w:sz w:val="24"/>
                <w:szCs w:val="22"/>
                <w:lang w:eastAsia="zh-CN"/>
              </w:rPr>
              <w:fldChar w:fldCharType="end"/>
            </w:r>
          </w:p>
        </w:tc>
        <w:tc>
          <w:tcPr>
            <w:tcW w:w="948" w:type="dxa"/>
            <w:tcBorders>
              <w:top w:val="single" w:sz="4" w:space="0" w:color="000000"/>
              <w:left w:val="single" w:sz="4" w:space="0" w:color="000000"/>
              <w:bottom w:val="single" w:sz="4" w:space="0" w:color="000000"/>
              <w:right w:val="single" w:sz="12" w:space="0" w:color="000000"/>
            </w:tcBorders>
            <w:shd w:val="clear" w:color="auto" w:fill="auto"/>
          </w:tcPr>
          <w:p w14:paraId="4A82A665" w14:textId="77777777" w:rsidR="002F4211" w:rsidRPr="002F4211" w:rsidRDefault="002F4211" w:rsidP="002F4211">
            <w:pPr>
              <w:widowControl/>
              <w:suppressAutoHyphens/>
              <w:autoSpaceDE/>
              <w:autoSpaceDN/>
              <w:adjustRightInd/>
              <w:jc w:val="center"/>
              <w:rPr>
                <w:rFonts w:eastAsia="Calibri"/>
                <w:sz w:val="24"/>
                <w:szCs w:val="22"/>
                <w:lang w:eastAsia="zh-CN"/>
              </w:rPr>
            </w:pPr>
            <w:r w:rsidRPr="002F4211">
              <w:rPr>
                <w:rFonts w:eastAsia="Calibri"/>
                <w:sz w:val="24"/>
                <w:szCs w:val="22"/>
                <w:lang w:eastAsia="zh-CN"/>
              </w:rPr>
              <w:fldChar w:fldCharType="begin">
                <w:ffData>
                  <w:name w:val=""/>
                  <w:enabled/>
                  <w:calcOnExit w:val="0"/>
                  <w:checkBox>
                    <w:sizeAuto/>
                    <w:default w:val="0"/>
                    <w:checked w:val="0"/>
                  </w:checkBox>
                </w:ffData>
              </w:fldChar>
            </w:r>
            <w:r w:rsidRPr="002F4211">
              <w:rPr>
                <w:rFonts w:eastAsia="Calibri"/>
                <w:sz w:val="24"/>
                <w:szCs w:val="22"/>
                <w:lang w:eastAsia="zh-CN"/>
              </w:rPr>
              <w:instrText xml:space="preserve"> FORMCHECKBOX </w:instrText>
            </w:r>
            <w:r w:rsidR="0068785A">
              <w:rPr>
                <w:rFonts w:eastAsia="Calibri"/>
                <w:sz w:val="24"/>
                <w:szCs w:val="22"/>
                <w:lang w:eastAsia="zh-CN"/>
              </w:rPr>
            </w:r>
            <w:r w:rsidR="0068785A">
              <w:rPr>
                <w:rFonts w:eastAsia="Calibri"/>
                <w:sz w:val="24"/>
                <w:szCs w:val="22"/>
                <w:lang w:eastAsia="zh-CN"/>
              </w:rPr>
              <w:fldChar w:fldCharType="separate"/>
            </w:r>
            <w:r w:rsidRPr="002F4211">
              <w:rPr>
                <w:rFonts w:eastAsia="Calibri"/>
                <w:sz w:val="24"/>
                <w:szCs w:val="22"/>
                <w:lang w:eastAsia="zh-CN"/>
              </w:rPr>
              <w:fldChar w:fldCharType="end"/>
            </w:r>
          </w:p>
        </w:tc>
      </w:tr>
      <w:tr w:rsidR="002F4211" w:rsidRPr="002F4211" w14:paraId="7FDC2D04" w14:textId="77777777" w:rsidTr="008C4AF5">
        <w:tc>
          <w:tcPr>
            <w:tcW w:w="1846" w:type="dxa"/>
            <w:tcBorders>
              <w:top w:val="single" w:sz="4" w:space="0" w:color="000000"/>
              <w:left w:val="single" w:sz="12" w:space="0" w:color="000000"/>
              <w:bottom w:val="single" w:sz="4" w:space="0" w:color="000000"/>
            </w:tcBorders>
            <w:shd w:val="clear" w:color="auto" w:fill="auto"/>
          </w:tcPr>
          <w:p w14:paraId="697484FC" w14:textId="77777777" w:rsidR="002F4211" w:rsidRPr="002F4211" w:rsidRDefault="002F4211" w:rsidP="002F4211">
            <w:pPr>
              <w:widowControl/>
              <w:suppressAutoHyphens/>
              <w:autoSpaceDE/>
              <w:autoSpaceDN/>
              <w:adjustRightInd/>
              <w:spacing w:after="200" w:line="276" w:lineRule="auto"/>
              <w:rPr>
                <w:rFonts w:eastAsia="Calibri"/>
                <w:sz w:val="24"/>
                <w:szCs w:val="22"/>
                <w:lang w:eastAsia="zh-CN"/>
              </w:rPr>
            </w:pPr>
            <w:r w:rsidRPr="002F4211">
              <w:rPr>
                <w:rFonts w:eastAsia="Calibri"/>
                <w:sz w:val="24"/>
                <w:szCs w:val="22"/>
                <w:lang w:eastAsia="zh-CN"/>
              </w:rPr>
              <w:t xml:space="preserve">У </w:t>
            </w:r>
            <w:proofErr w:type="spellStart"/>
            <w:r w:rsidRPr="002F4211">
              <w:rPr>
                <w:rFonts w:eastAsia="Calibri"/>
                <w:sz w:val="24"/>
                <w:szCs w:val="22"/>
                <w:lang w:eastAsia="zh-CN"/>
              </w:rPr>
              <w:t>току</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године</w:t>
            </w:r>
            <w:proofErr w:type="spellEnd"/>
          </w:p>
        </w:tc>
        <w:tc>
          <w:tcPr>
            <w:tcW w:w="2096" w:type="dxa"/>
            <w:tcBorders>
              <w:top w:val="single" w:sz="4" w:space="0" w:color="000000"/>
              <w:left w:val="single" w:sz="12" w:space="0" w:color="000000"/>
              <w:bottom w:val="single" w:sz="4" w:space="0" w:color="000000"/>
            </w:tcBorders>
            <w:shd w:val="clear" w:color="auto" w:fill="auto"/>
          </w:tcPr>
          <w:p w14:paraId="361E991B"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eastAsia="zh-CN"/>
              </w:rPr>
            </w:pPr>
            <w:proofErr w:type="spellStart"/>
            <w:r w:rsidRPr="002F4211">
              <w:rPr>
                <w:rFonts w:eastAsia="Calibri"/>
                <w:sz w:val="24"/>
                <w:szCs w:val="22"/>
                <w:lang w:eastAsia="zh-CN"/>
              </w:rPr>
              <w:t>Организовање</w:t>
            </w:r>
            <w:proofErr w:type="spellEnd"/>
            <w:r w:rsidRPr="002F4211">
              <w:rPr>
                <w:rFonts w:eastAsia="Calibri"/>
                <w:sz w:val="24"/>
                <w:szCs w:val="22"/>
                <w:lang w:eastAsia="zh-CN"/>
              </w:rPr>
              <w:t xml:space="preserve"> и </w:t>
            </w:r>
            <w:proofErr w:type="spellStart"/>
            <w:r w:rsidRPr="002F4211">
              <w:rPr>
                <w:rFonts w:eastAsia="Calibri"/>
                <w:sz w:val="24"/>
                <w:szCs w:val="22"/>
                <w:lang w:eastAsia="zh-CN"/>
              </w:rPr>
              <w:t>реализација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разних</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активности</w:t>
            </w:r>
            <w:proofErr w:type="spellEnd"/>
            <w:r w:rsidRPr="002F4211">
              <w:rPr>
                <w:rFonts w:eastAsia="Calibri"/>
                <w:sz w:val="24"/>
                <w:szCs w:val="22"/>
                <w:lang w:eastAsia="zh-CN"/>
              </w:rPr>
              <w:t xml:space="preserve"> у </w:t>
            </w:r>
            <w:proofErr w:type="spellStart"/>
            <w:r w:rsidRPr="002F4211">
              <w:rPr>
                <w:rFonts w:eastAsia="Calibri"/>
                <w:sz w:val="24"/>
                <w:szCs w:val="22"/>
                <w:lang w:eastAsia="zh-CN"/>
              </w:rPr>
              <w:t>школи</w:t>
            </w:r>
            <w:proofErr w:type="spellEnd"/>
            <w:r w:rsidRPr="002F4211">
              <w:rPr>
                <w:rFonts w:eastAsia="Calibri"/>
                <w:sz w:val="24"/>
                <w:szCs w:val="22"/>
                <w:lang w:eastAsia="zh-CN"/>
              </w:rPr>
              <w:t xml:space="preserve"> и </w:t>
            </w:r>
            <w:proofErr w:type="spellStart"/>
            <w:r w:rsidRPr="002F4211">
              <w:rPr>
                <w:rFonts w:eastAsia="Calibri"/>
                <w:sz w:val="24"/>
                <w:szCs w:val="22"/>
                <w:lang w:eastAsia="zh-CN"/>
              </w:rPr>
              <w:t>ван</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школе</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културних</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спортских</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манифестација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радна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акција</w:t>
            </w:r>
            <w:proofErr w:type="spellEnd"/>
            <w:r w:rsidRPr="002F4211">
              <w:rPr>
                <w:rFonts w:eastAsia="Calibri"/>
                <w:sz w:val="24"/>
                <w:szCs w:val="22"/>
                <w:lang w:eastAsia="zh-CN"/>
              </w:rPr>
              <w:t>...)</w:t>
            </w:r>
          </w:p>
        </w:tc>
        <w:tc>
          <w:tcPr>
            <w:tcW w:w="1844" w:type="dxa"/>
            <w:tcBorders>
              <w:top w:val="single" w:sz="4" w:space="0" w:color="000000"/>
              <w:left w:val="single" w:sz="12" w:space="0" w:color="000000"/>
              <w:bottom w:val="single" w:sz="4" w:space="0" w:color="000000"/>
            </w:tcBorders>
            <w:shd w:val="clear" w:color="auto" w:fill="auto"/>
          </w:tcPr>
          <w:p w14:paraId="4EE46751"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eastAsia="zh-CN"/>
              </w:rPr>
            </w:pPr>
            <w:proofErr w:type="spellStart"/>
            <w:r w:rsidRPr="002F4211">
              <w:rPr>
                <w:rFonts w:eastAsia="Calibri"/>
                <w:sz w:val="24"/>
                <w:szCs w:val="22"/>
                <w:lang w:eastAsia="zh-CN"/>
              </w:rPr>
              <w:t>Учествовање</w:t>
            </w:r>
            <w:proofErr w:type="spellEnd"/>
            <w:r w:rsidRPr="002F4211">
              <w:rPr>
                <w:rFonts w:eastAsia="Calibri"/>
                <w:sz w:val="24"/>
                <w:szCs w:val="22"/>
                <w:lang w:eastAsia="zh-CN"/>
              </w:rPr>
              <w:t xml:space="preserve"> у </w:t>
            </w:r>
            <w:proofErr w:type="spellStart"/>
            <w:r w:rsidRPr="002F4211">
              <w:rPr>
                <w:rFonts w:eastAsia="Calibri"/>
                <w:sz w:val="24"/>
                <w:szCs w:val="22"/>
                <w:lang w:eastAsia="zh-CN"/>
              </w:rPr>
              <w:t>разним</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активностима</w:t>
            </w:r>
            <w:proofErr w:type="spellEnd"/>
          </w:p>
        </w:tc>
        <w:tc>
          <w:tcPr>
            <w:tcW w:w="1844" w:type="dxa"/>
            <w:tcBorders>
              <w:top w:val="single" w:sz="4" w:space="0" w:color="000000"/>
              <w:left w:val="single" w:sz="12" w:space="0" w:color="000000"/>
              <w:bottom w:val="single" w:sz="4" w:space="0" w:color="000000"/>
            </w:tcBorders>
            <w:shd w:val="clear" w:color="auto" w:fill="auto"/>
          </w:tcPr>
          <w:p w14:paraId="2B5C6558"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eastAsia="zh-CN"/>
              </w:rPr>
            </w:pPr>
            <w:proofErr w:type="spellStart"/>
            <w:r w:rsidRPr="002F4211">
              <w:rPr>
                <w:rFonts w:eastAsia="Calibri"/>
                <w:sz w:val="24"/>
                <w:szCs w:val="22"/>
                <w:lang w:eastAsia="zh-CN"/>
              </w:rPr>
              <w:t>Наставници</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школе</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одеље</w:t>
            </w:r>
            <w:proofErr w:type="spellEnd"/>
            <w:r w:rsidRPr="002F4211">
              <w:rPr>
                <w:rFonts w:eastAsia="Calibri"/>
                <w:sz w:val="24"/>
                <w:szCs w:val="22"/>
                <w:lang w:val="sr-Cyrl-RS" w:eastAsia="zh-CN"/>
              </w:rPr>
              <w:t>њ</w:t>
            </w:r>
            <w:proofErr w:type="spellStart"/>
            <w:r w:rsidRPr="002F4211">
              <w:rPr>
                <w:rFonts w:eastAsia="Calibri"/>
                <w:sz w:val="24"/>
                <w:szCs w:val="22"/>
                <w:lang w:eastAsia="zh-CN"/>
              </w:rPr>
              <w:t>ски</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старешина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ученици</w:t>
            </w:r>
            <w:proofErr w:type="spellEnd"/>
          </w:p>
        </w:tc>
        <w:tc>
          <w:tcPr>
            <w:tcW w:w="1088" w:type="dxa"/>
            <w:tcBorders>
              <w:top w:val="single" w:sz="4" w:space="0" w:color="000000"/>
              <w:left w:val="single" w:sz="12" w:space="0" w:color="000000"/>
              <w:bottom w:val="single" w:sz="4" w:space="0" w:color="000000"/>
            </w:tcBorders>
            <w:shd w:val="clear" w:color="auto" w:fill="auto"/>
          </w:tcPr>
          <w:p w14:paraId="12A8AF6C" w14:textId="77777777" w:rsidR="002F4211" w:rsidRPr="002F4211" w:rsidRDefault="002F4211" w:rsidP="002F4211">
            <w:pPr>
              <w:widowControl/>
              <w:suppressAutoHyphens/>
              <w:autoSpaceDE/>
              <w:autoSpaceDN/>
              <w:adjustRightInd/>
              <w:jc w:val="center"/>
              <w:rPr>
                <w:rFonts w:eastAsia="Calibri"/>
                <w:sz w:val="24"/>
                <w:szCs w:val="22"/>
                <w:lang w:eastAsia="zh-CN"/>
              </w:rPr>
            </w:pPr>
            <w:r w:rsidRPr="002F4211">
              <w:rPr>
                <w:rFonts w:eastAsia="Calibri"/>
                <w:sz w:val="24"/>
                <w:szCs w:val="22"/>
                <w:lang w:eastAsia="zh-CN"/>
              </w:rPr>
              <w:fldChar w:fldCharType="begin">
                <w:ffData>
                  <w:name w:val=""/>
                  <w:enabled/>
                  <w:calcOnExit w:val="0"/>
                  <w:checkBox>
                    <w:sizeAuto/>
                    <w:default w:val="0"/>
                  </w:checkBox>
                </w:ffData>
              </w:fldChar>
            </w:r>
            <w:r w:rsidRPr="002F4211">
              <w:rPr>
                <w:rFonts w:eastAsia="Calibri"/>
                <w:sz w:val="24"/>
                <w:szCs w:val="22"/>
                <w:lang w:eastAsia="zh-CN"/>
              </w:rPr>
              <w:instrText xml:space="preserve"> FORMCHECKBOX </w:instrText>
            </w:r>
            <w:r w:rsidR="0068785A">
              <w:rPr>
                <w:rFonts w:eastAsia="Calibri"/>
                <w:sz w:val="24"/>
                <w:szCs w:val="22"/>
                <w:lang w:eastAsia="zh-CN"/>
              </w:rPr>
            </w:r>
            <w:r w:rsidR="0068785A">
              <w:rPr>
                <w:rFonts w:eastAsia="Calibri"/>
                <w:sz w:val="24"/>
                <w:szCs w:val="22"/>
                <w:lang w:eastAsia="zh-CN"/>
              </w:rPr>
              <w:fldChar w:fldCharType="separate"/>
            </w:r>
            <w:r w:rsidRPr="002F4211">
              <w:rPr>
                <w:rFonts w:eastAsia="Calibri"/>
                <w:sz w:val="24"/>
                <w:szCs w:val="22"/>
                <w:lang w:eastAsia="zh-CN"/>
              </w:rPr>
              <w:fldChar w:fldCharType="end"/>
            </w:r>
          </w:p>
        </w:tc>
        <w:tc>
          <w:tcPr>
            <w:tcW w:w="948" w:type="dxa"/>
            <w:tcBorders>
              <w:top w:val="single" w:sz="4" w:space="0" w:color="000000"/>
              <w:left w:val="single" w:sz="4" w:space="0" w:color="000000"/>
              <w:bottom w:val="single" w:sz="4" w:space="0" w:color="000000"/>
              <w:right w:val="single" w:sz="12" w:space="0" w:color="000000"/>
            </w:tcBorders>
            <w:shd w:val="clear" w:color="auto" w:fill="auto"/>
          </w:tcPr>
          <w:p w14:paraId="6C5E7C87" w14:textId="77777777" w:rsidR="002F4211" w:rsidRPr="002F4211" w:rsidRDefault="002F4211" w:rsidP="002F4211">
            <w:pPr>
              <w:widowControl/>
              <w:suppressAutoHyphens/>
              <w:autoSpaceDE/>
              <w:autoSpaceDN/>
              <w:adjustRightInd/>
              <w:jc w:val="center"/>
              <w:rPr>
                <w:rFonts w:eastAsia="Calibri"/>
                <w:sz w:val="24"/>
                <w:szCs w:val="22"/>
                <w:lang w:eastAsia="zh-CN"/>
              </w:rPr>
            </w:pPr>
            <w:r w:rsidRPr="002F4211">
              <w:rPr>
                <w:rFonts w:eastAsia="Calibri"/>
                <w:sz w:val="24"/>
                <w:szCs w:val="22"/>
                <w:lang w:eastAsia="zh-CN"/>
              </w:rPr>
              <w:fldChar w:fldCharType="begin">
                <w:ffData>
                  <w:name w:val=""/>
                  <w:enabled/>
                  <w:calcOnExit w:val="0"/>
                  <w:checkBox>
                    <w:sizeAuto/>
                    <w:default w:val="0"/>
                    <w:checked w:val="0"/>
                  </w:checkBox>
                </w:ffData>
              </w:fldChar>
            </w:r>
            <w:r w:rsidRPr="002F4211">
              <w:rPr>
                <w:rFonts w:eastAsia="Calibri"/>
                <w:sz w:val="24"/>
                <w:szCs w:val="22"/>
                <w:lang w:eastAsia="zh-CN"/>
              </w:rPr>
              <w:instrText xml:space="preserve"> FORMCHECKBOX </w:instrText>
            </w:r>
            <w:r w:rsidR="0068785A">
              <w:rPr>
                <w:rFonts w:eastAsia="Calibri"/>
                <w:sz w:val="24"/>
                <w:szCs w:val="22"/>
                <w:lang w:eastAsia="zh-CN"/>
              </w:rPr>
            </w:r>
            <w:r w:rsidR="0068785A">
              <w:rPr>
                <w:rFonts w:eastAsia="Calibri"/>
                <w:sz w:val="24"/>
                <w:szCs w:val="22"/>
                <w:lang w:eastAsia="zh-CN"/>
              </w:rPr>
              <w:fldChar w:fldCharType="separate"/>
            </w:r>
            <w:r w:rsidRPr="002F4211">
              <w:rPr>
                <w:rFonts w:eastAsia="Calibri"/>
                <w:sz w:val="24"/>
                <w:szCs w:val="22"/>
                <w:lang w:eastAsia="zh-CN"/>
              </w:rPr>
              <w:fldChar w:fldCharType="end"/>
            </w:r>
          </w:p>
        </w:tc>
      </w:tr>
      <w:tr w:rsidR="002F4211" w:rsidRPr="002F4211" w14:paraId="1E8791F3" w14:textId="77777777" w:rsidTr="008C4AF5">
        <w:tc>
          <w:tcPr>
            <w:tcW w:w="1846" w:type="dxa"/>
            <w:tcBorders>
              <w:top w:val="single" w:sz="4" w:space="0" w:color="000000"/>
              <w:left w:val="single" w:sz="12" w:space="0" w:color="000000"/>
              <w:bottom w:val="single" w:sz="4" w:space="0" w:color="000000"/>
            </w:tcBorders>
            <w:shd w:val="clear" w:color="auto" w:fill="auto"/>
          </w:tcPr>
          <w:p w14:paraId="3CB7FAE6"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eastAsia="zh-CN"/>
              </w:rPr>
            </w:pPr>
            <w:proofErr w:type="spellStart"/>
            <w:r w:rsidRPr="002F4211">
              <w:rPr>
                <w:rFonts w:eastAsia="Calibri"/>
                <w:sz w:val="24"/>
                <w:szCs w:val="22"/>
                <w:lang w:eastAsia="zh-CN"/>
              </w:rPr>
              <w:t>Јун</w:t>
            </w:r>
            <w:proofErr w:type="spellEnd"/>
          </w:p>
        </w:tc>
        <w:tc>
          <w:tcPr>
            <w:tcW w:w="2096" w:type="dxa"/>
            <w:tcBorders>
              <w:top w:val="single" w:sz="4" w:space="0" w:color="000000"/>
              <w:left w:val="single" w:sz="12" w:space="0" w:color="000000"/>
              <w:bottom w:val="single" w:sz="4" w:space="0" w:color="000000"/>
            </w:tcBorders>
            <w:shd w:val="clear" w:color="auto" w:fill="auto"/>
          </w:tcPr>
          <w:p w14:paraId="79211A8D"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eastAsia="zh-CN"/>
              </w:rPr>
            </w:pPr>
            <w:proofErr w:type="spellStart"/>
            <w:r w:rsidRPr="002F4211">
              <w:rPr>
                <w:rFonts w:eastAsia="Calibri"/>
                <w:sz w:val="24"/>
                <w:szCs w:val="22"/>
                <w:lang w:eastAsia="zh-CN"/>
              </w:rPr>
              <w:t>Анализа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реализације</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васпитно</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образовног</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плана</w:t>
            </w:r>
            <w:proofErr w:type="spellEnd"/>
            <w:r w:rsidRPr="002F4211">
              <w:rPr>
                <w:rFonts w:eastAsia="Calibri"/>
                <w:sz w:val="24"/>
                <w:szCs w:val="22"/>
                <w:lang w:eastAsia="zh-CN"/>
              </w:rPr>
              <w:t>.</w:t>
            </w:r>
          </w:p>
          <w:p w14:paraId="06047AA1"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eastAsia="zh-CN"/>
              </w:rPr>
            </w:pPr>
            <w:proofErr w:type="spellStart"/>
            <w:r w:rsidRPr="002F4211">
              <w:rPr>
                <w:rFonts w:eastAsia="Calibri"/>
                <w:sz w:val="24"/>
                <w:szCs w:val="22"/>
                <w:lang w:eastAsia="zh-CN"/>
              </w:rPr>
              <w:t>Успех</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ученика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на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крају</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школске</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године</w:t>
            </w:r>
            <w:proofErr w:type="spellEnd"/>
            <w:r w:rsidRPr="002F4211">
              <w:rPr>
                <w:rFonts w:eastAsia="Calibri"/>
                <w:sz w:val="24"/>
                <w:szCs w:val="22"/>
                <w:lang w:eastAsia="zh-CN"/>
              </w:rPr>
              <w:t>.</w:t>
            </w:r>
          </w:p>
          <w:p w14:paraId="74E11913"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eastAsia="zh-CN"/>
              </w:rPr>
            </w:pPr>
            <w:proofErr w:type="spellStart"/>
            <w:r w:rsidRPr="002F4211">
              <w:rPr>
                <w:rFonts w:eastAsia="Calibri"/>
                <w:sz w:val="24"/>
                <w:szCs w:val="22"/>
                <w:lang w:eastAsia="zh-CN"/>
              </w:rPr>
              <w:t>Дисциплин</w:t>
            </w:r>
            <w:proofErr w:type="spellEnd"/>
            <w:r w:rsidRPr="002F4211">
              <w:rPr>
                <w:rFonts w:eastAsia="Calibri"/>
                <w:sz w:val="24"/>
                <w:szCs w:val="22"/>
                <w:lang w:val="sr-Cyrl-RS" w:eastAsia="zh-CN"/>
              </w:rPr>
              <w:t>с</w:t>
            </w:r>
            <w:proofErr w:type="spellStart"/>
            <w:r w:rsidRPr="002F4211">
              <w:rPr>
                <w:rFonts w:eastAsia="Calibri"/>
                <w:sz w:val="24"/>
                <w:szCs w:val="22"/>
                <w:lang w:eastAsia="zh-CN"/>
              </w:rPr>
              <w:t>ке</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мере</w:t>
            </w:r>
            <w:proofErr w:type="spellEnd"/>
            <w:r w:rsidRPr="002F4211">
              <w:rPr>
                <w:rFonts w:eastAsia="Calibri"/>
                <w:sz w:val="24"/>
                <w:szCs w:val="22"/>
                <w:lang w:eastAsia="zh-CN"/>
              </w:rPr>
              <w:t>.</w:t>
            </w:r>
          </w:p>
          <w:p w14:paraId="7A8BDCA5"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eastAsia="zh-CN"/>
              </w:rPr>
            </w:pPr>
            <w:proofErr w:type="spellStart"/>
            <w:r w:rsidRPr="002F4211">
              <w:rPr>
                <w:rFonts w:eastAsia="Calibri"/>
                <w:sz w:val="24"/>
                <w:szCs w:val="22"/>
                <w:lang w:eastAsia="zh-CN"/>
              </w:rPr>
              <w:t>Похвале</w:t>
            </w:r>
            <w:proofErr w:type="spellEnd"/>
            <w:r w:rsidRPr="002F4211">
              <w:rPr>
                <w:rFonts w:eastAsia="Calibri"/>
                <w:sz w:val="24"/>
                <w:szCs w:val="22"/>
                <w:lang w:eastAsia="zh-CN"/>
              </w:rPr>
              <w:t>.</w:t>
            </w:r>
          </w:p>
          <w:p w14:paraId="629C91C3"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eastAsia="zh-CN"/>
              </w:rPr>
            </w:pPr>
          </w:p>
        </w:tc>
        <w:tc>
          <w:tcPr>
            <w:tcW w:w="1844" w:type="dxa"/>
            <w:tcBorders>
              <w:top w:val="single" w:sz="4" w:space="0" w:color="000000"/>
              <w:left w:val="single" w:sz="12" w:space="0" w:color="000000"/>
              <w:bottom w:val="single" w:sz="4" w:space="0" w:color="000000"/>
            </w:tcBorders>
            <w:shd w:val="clear" w:color="auto" w:fill="auto"/>
          </w:tcPr>
          <w:p w14:paraId="2B90CE5E"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eastAsia="zh-CN"/>
              </w:rPr>
            </w:pPr>
            <w:proofErr w:type="spellStart"/>
            <w:r w:rsidRPr="002F4211">
              <w:rPr>
                <w:rFonts w:eastAsia="Calibri"/>
                <w:sz w:val="24"/>
                <w:szCs w:val="22"/>
                <w:lang w:eastAsia="zh-CN"/>
              </w:rPr>
              <w:lastRenderedPageBreak/>
              <w:t>Анализа</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разговор</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договор</w:t>
            </w:r>
            <w:proofErr w:type="spellEnd"/>
          </w:p>
        </w:tc>
        <w:tc>
          <w:tcPr>
            <w:tcW w:w="1844" w:type="dxa"/>
            <w:tcBorders>
              <w:top w:val="single" w:sz="4" w:space="0" w:color="000000"/>
              <w:left w:val="single" w:sz="12" w:space="0" w:color="000000"/>
              <w:bottom w:val="single" w:sz="4" w:space="0" w:color="000000"/>
            </w:tcBorders>
            <w:shd w:val="clear" w:color="auto" w:fill="auto"/>
          </w:tcPr>
          <w:p w14:paraId="6D49AE88" w14:textId="77777777" w:rsidR="002F4211" w:rsidRPr="002F4211" w:rsidRDefault="002F4211" w:rsidP="002F4211">
            <w:pPr>
              <w:widowControl/>
              <w:suppressAutoHyphens/>
              <w:autoSpaceDE/>
              <w:autoSpaceDN/>
              <w:adjustRightInd/>
              <w:spacing w:after="200" w:line="276" w:lineRule="auto"/>
              <w:rPr>
                <w:rFonts w:eastAsia="Calibri"/>
                <w:sz w:val="24"/>
                <w:szCs w:val="22"/>
                <w:lang w:eastAsia="zh-CN"/>
              </w:rPr>
            </w:pPr>
            <w:proofErr w:type="spellStart"/>
            <w:r w:rsidRPr="002F4211">
              <w:rPr>
                <w:rFonts w:eastAsia="Calibri"/>
                <w:sz w:val="24"/>
                <w:szCs w:val="22"/>
                <w:lang w:eastAsia="zh-CN"/>
              </w:rPr>
              <w:t>Одеље</w:t>
            </w:r>
            <w:proofErr w:type="spellEnd"/>
            <w:r w:rsidRPr="002F4211">
              <w:rPr>
                <w:rFonts w:eastAsia="Calibri"/>
                <w:sz w:val="24"/>
                <w:szCs w:val="22"/>
                <w:lang w:val="sr-Cyrl-RS" w:eastAsia="zh-CN"/>
              </w:rPr>
              <w:t>њ</w:t>
            </w:r>
            <w:proofErr w:type="spellStart"/>
            <w:r w:rsidRPr="002F4211">
              <w:rPr>
                <w:rFonts w:eastAsia="Calibri"/>
                <w:sz w:val="24"/>
                <w:szCs w:val="22"/>
                <w:lang w:eastAsia="zh-CN"/>
              </w:rPr>
              <w:t>ске</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старешине</w:t>
            </w:r>
            <w:proofErr w:type="spellEnd"/>
            <w:r w:rsidRPr="002F4211">
              <w:rPr>
                <w:rFonts w:eastAsia="Calibri"/>
                <w:sz w:val="24"/>
                <w:szCs w:val="22"/>
                <w:lang w:eastAsia="zh-CN"/>
              </w:rPr>
              <w:t>.</w:t>
            </w:r>
          </w:p>
        </w:tc>
        <w:tc>
          <w:tcPr>
            <w:tcW w:w="1088" w:type="dxa"/>
            <w:tcBorders>
              <w:top w:val="single" w:sz="4" w:space="0" w:color="000000"/>
              <w:left w:val="single" w:sz="12" w:space="0" w:color="000000"/>
              <w:bottom w:val="single" w:sz="4" w:space="0" w:color="000000"/>
            </w:tcBorders>
            <w:shd w:val="clear" w:color="auto" w:fill="auto"/>
          </w:tcPr>
          <w:p w14:paraId="3EB99510" w14:textId="77777777" w:rsidR="002F4211" w:rsidRPr="002F4211" w:rsidRDefault="002F4211" w:rsidP="002F4211">
            <w:pPr>
              <w:widowControl/>
              <w:suppressAutoHyphens/>
              <w:autoSpaceDE/>
              <w:autoSpaceDN/>
              <w:adjustRightInd/>
              <w:jc w:val="center"/>
              <w:rPr>
                <w:rFonts w:eastAsia="Calibri"/>
                <w:sz w:val="24"/>
                <w:szCs w:val="22"/>
                <w:lang w:eastAsia="zh-CN"/>
              </w:rPr>
            </w:pPr>
            <w:r w:rsidRPr="002F4211">
              <w:rPr>
                <w:rFonts w:eastAsia="Calibri"/>
                <w:sz w:val="24"/>
                <w:szCs w:val="22"/>
                <w:lang w:eastAsia="zh-CN"/>
              </w:rPr>
              <w:fldChar w:fldCharType="begin">
                <w:ffData>
                  <w:name w:val=""/>
                  <w:enabled/>
                  <w:calcOnExit w:val="0"/>
                  <w:checkBox>
                    <w:sizeAuto/>
                    <w:default w:val="0"/>
                  </w:checkBox>
                </w:ffData>
              </w:fldChar>
            </w:r>
            <w:r w:rsidRPr="002F4211">
              <w:rPr>
                <w:rFonts w:eastAsia="Calibri"/>
                <w:sz w:val="24"/>
                <w:szCs w:val="22"/>
                <w:lang w:eastAsia="zh-CN"/>
              </w:rPr>
              <w:instrText xml:space="preserve"> FORMCHECKBOX </w:instrText>
            </w:r>
            <w:r w:rsidR="0068785A">
              <w:rPr>
                <w:rFonts w:eastAsia="Calibri"/>
                <w:sz w:val="24"/>
                <w:szCs w:val="22"/>
                <w:lang w:eastAsia="zh-CN"/>
              </w:rPr>
            </w:r>
            <w:r w:rsidR="0068785A">
              <w:rPr>
                <w:rFonts w:eastAsia="Calibri"/>
                <w:sz w:val="24"/>
                <w:szCs w:val="22"/>
                <w:lang w:eastAsia="zh-CN"/>
              </w:rPr>
              <w:fldChar w:fldCharType="separate"/>
            </w:r>
            <w:r w:rsidRPr="002F4211">
              <w:rPr>
                <w:rFonts w:eastAsia="Calibri"/>
                <w:sz w:val="24"/>
                <w:szCs w:val="22"/>
                <w:lang w:eastAsia="zh-CN"/>
              </w:rPr>
              <w:fldChar w:fldCharType="end"/>
            </w:r>
          </w:p>
        </w:tc>
        <w:tc>
          <w:tcPr>
            <w:tcW w:w="948" w:type="dxa"/>
            <w:tcBorders>
              <w:top w:val="single" w:sz="4" w:space="0" w:color="000000"/>
              <w:left w:val="single" w:sz="4" w:space="0" w:color="000000"/>
              <w:bottom w:val="single" w:sz="4" w:space="0" w:color="000000"/>
              <w:right w:val="single" w:sz="12" w:space="0" w:color="000000"/>
            </w:tcBorders>
            <w:shd w:val="clear" w:color="auto" w:fill="auto"/>
          </w:tcPr>
          <w:p w14:paraId="709851D0" w14:textId="77777777" w:rsidR="002F4211" w:rsidRPr="002F4211" w:rsidRDefault="002F4211" w:rsidP="002F4211">
            <w:pPr>
              <w:widowControl/>
              <w:suppressAutoHyphens/>
              <w:autoSpaceDE/>
              <w:autoSpaceDN/>
              <w:adjustRightInd/>
              <w:jc w:val="center"/>
              <w:rPr>
                <w:rFonts w:eastAsia="Calibri"/>
                <w:sz w:val="24"/>
                <w:szCs w:val="22"/>
                <w:lang w:eastAsia="zh-CN"/>
              </w:rPr>
            </w:pPr>
            <w:r w:rsidRPr="002F4211">
              <w:rPr>
                <w:rFonts w:eastAsia="Calibri"/>
                <w:sz w:val="24"/>
                <w:szCs w:val="22"/>
                <w:lang w:eastAsia="zh-CN"/>
              </w:rPr>
              <w:fldChar w:fldCharType="begin">
                <w:ffData>
                  <w:name w:val=""/>
                  <w:enabled/>
                  <w:calcOnExit w:val="0"/>
                  <w:checkBox>
                    <w:sizeAuto/>
                    <w:default w:val="0"/>
                    <w:checked w:val="0"/>
                  </w:checkBox>
                </w:ffData>
              </w:fldChar>
            </w:r>
            <w:r w:rsidRPr="002F4211">
              <w:rPr>
                <w:rFonts w:eastAsia="Calibri"/>
                <w:sz w:val="24"/>
                <w:szCs w:val="22"/>
                <w:lang w:eastAsia="zh-CN"/>
              </w:rPr>
              <w:instrText xml:space="preserve"> FORMCHECKBOX </w:instrText>
            </w:r>
            <w:r w:rsidR="0068785A">
              <w:rPr>
                <w:rFonts w:eastAsia="Calibri"/>
                <w:sz w:val="24"/>
                <w:szCs w:val="22"/>
                <w:lang w:eastAsia="zh-CN"/>
              </w:rPr>
            </w:r>
            <w:r w:rsidR="0068785A">
              <w:rPr>
                <w:rFonts w:eastAsia="Calibri"/>
                <w:sz w:val="24"/>
                <w:szCs w:val="22"/>
                <w:lang w:eastAsia="zh-CN"/>
              </w:rPr>
              <w:fldChar w:fldCharType="separate"/>
            </w:r>
            <w:r w:rsidRPr="002F4211">
              <w:rPr>
                <w:rFonts w:eastAsia="Calibri"/>
                <w:sz w:val="24"/>
                <w:szCs w:val="22"/>
                <w:lang w:eastAsia="zh-CN"/>
              </w:rPr>
              <w:fldChar w:fldCharType="end"/>
            </w:r>
          </w:p>
        </w:tc>
      </w:tr>
      <w:tr w:rsidR="002F4211" w:rsidRPr="002F4211" w14:paraId="4AA1B97B" w14:textId="77777777" w:rsidTr="008C4AF5">
        <w:tc>
          <w:tcPr>
            <w:tcW w:w="1846" w:type="dxa"/>
            <w:tcBorders>
              <w:top w:val="single" w:sz="4" w:space="0" w:color="000000"/>
              <w:left w:val="single" w:sz="12" w:space="0" w:color="000000"/>
              <w:bottom w:val="single" w:sz="4" w:space="0" w:color="000000"/>
            </w:tcBorders>
            <w:shd w:val="clear" w:color="auto" w:fill="auto"/>
          </w:tcPr>
          <w:p w14:paraId="51F6D4A5"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val="sr-Cyrl-RS" w:eastAsia="zh-CN"/>
              </w:rPr>
            </w:pPr>
            <w:r w:rsidRPr="002F4211">
              <w:rPr>
                <w:rFonts w:eastAsia="Calibri"/>
                <w:sz w:val="24"/>
                <w:szCs w:val="22"/>
                <w:lang w:val="sr-Cyrl-RS" w:eastAsia="zh-CN"/>
              </w:rPr>
              <w:t>Септембар - Мај</w:t>
            </w:r>
          </w:p>
        </w:tc>
        <w:tc>
          <w:tcPr>
            <w:tcW w:w="2096" w:type="dxa"/>
            <w:tcBorders>
              <w:top w:val="single" w:sz="4" w:space="0" w:color="000000"/>
              <w:left w:val="single" w:sz="12" w:space="0" w:color="000000"/>
              <w:bottom w:val="single" w:sz="4" w:space="0" w:color="000000"/>
            </w:tcBorders>
            <w:shd w:val="clear" w:color="auto" w:fill="auto"/>
          </w:tcPr>
          <w:p w14:paraId="05488EB8"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val="sr-Cyrl-RS" w:eastAsia="zh-CN"/>
              </w:rPr>
            </w:pPr>
            <w:r w:rsidRPr="002F4211">
              <w:rPr>
                <w:rFonts w:eastAsia="Calibri"/>
                <w:sz w:val="24"/>
                <w:szCs w:val="22"/>
                <w:lang w:val="sr-Cyrl-RS" w:eastAsia="zh-CN"/>
              </w:rPr>
              <w:t>Професионална ориентација: реализације екперата, подела задатака и радионице</w:t>
            </w:r>
          </w:p>
        </w:tc>
        <w:tc>
          <w:tcPr>
            <w:tcW w:w="1844" w:type="dxa"/>
            <w:tcBorders>
              <w:top w:val="single" w:sz="4" w:space="0" w:color="000000"/>
              <w:left w:val="single" w:sz="12" w:space="0" w:color="000000"/>
              <w:bottom w:val="single" w:sz="4" w:space="0" w:color="000000"/>
            </w:tcBorders>
            <w:shd w:val="clear" w:color="auto" w:fill="auto"/>
          </w:tcPr>
          <w:p w14:paraId="4B97D4FA" w14:textId="77777777" w:rsidR="002F4211" w:rsidRPr="002F4211" w:rsidRDefault="002F4211" w:rsidP="002F4211">
            <w:pPr>
              <w:widowControl/>
              <w:suppressAutoHyphens/>
              <w:autoSpaceDE/>
              <w:autoSpaceDN/>
              <w:adjustRightInd/>
              <w:spacing w:after="200" w:line="276" w:lineRule="auto"/>
              <w:ind w:left="108"/>
              <w:rPr>
                <w:rFonts w:eastAsia="Calibri"/>
                <w:sz w:val="24"/>
                <w:szCs w:val="22"/>
                <w:lang w:val="sr-Cyrl-RS" w:eastAsia="zh-CN"/>
              </w:rPr>
            </w:pPr>
            <w:r w:rsidRPr="002F4211">
              <w:rPr>
                <w:rFonts w:eastAsia="Calibri"/>
                <w:sz w:val="24"/>
                <w:szCs w:val="22"/>
                <w:lang w:val="sr-Cyrl-RS" w:eastAsia="zh-CN"/>
              </w:rPr>
              <w:t>Анализа, договор, састанак</w:t>
            </w:r>
          </w:p>
        </w:tc>
        <w:tc>
          <w:tcPr>
            <w:tcW w:w="1844" w:type="dxa"/>
            <w:tcBorders>
              <w:top w:val="single" w:sz="4" w:space="0" w:color="000000"/>
              <w:left w:val="single" w:sz="12" w:space="0" w:color="000000"/>
              <w:bottom w:val="single" w:sz="4" w:space="0" w:color="000000"/>
            </w:tcBorders>
            <w:shd w:val="clear" w:color="auto" w:fill="auto"/>
          </w:tcPr>
          <w:p w14:paraId="1AD25423" w14:textId="77777777" w:rsidR="002F4211" w:rsidRPr="002F4211" w:rsidRDefault="002F4211" w:rsidP="002F4211">
            <w:pPr>
              <w:widowControl/>
              <w:suppressAutoHyphens/>
              <w:autoSpaceDE/>
              <w:autoSpaceDN/>
              <w:adjustRightInd/>
              <w:spacing w:after="200" w:line="276" w:lineRule="auto"/>
              <w:rPr>
                <w:rFonts w:eastAsia="Calibri"/>
                <w:sz w:val="24"/>
                <w:szCs w:val="22"/>
                <w:lang w:val="sr-Cyrl-RS" w:eastAsia="zh-CN"/>
              </w:rPr>
            </w:pPr>
            <w:proofErr w:type="spellStart"/>
            <w:r w:rsidRPr="002F4211">
              <w:rPr>
                <w:rFonts w:eastAsia="Calibri"/>
                <w:sz w:val="24"/>
                <w:szCs w:val="22"/>
                <w:lang w:eastAsia="zh-CN"/>
              </w:rPr>
              <w:t>Одеље</w:t>
            </w:r>
            <w:proofErr w:type="spellEnd"/>
            <w:r w:rsidRPr="002F4211">
              <w:rPr>
                <w:rFonts w:eastAsia="Calibri"/>
                <w:sz w:val="24"/>
                <w:szCs w:val="22"/>
                <w:lang w:val="sr-Cyrl-RS" w:eastAsia="zh-CN"/>
              </w:rPr>
              <w:t>њ</w:t>
            </w:r>
            <w:proofErr w:type="spellStart"/>
            <w:r w:rsidRPr="002F4211">
              <w:rPr>
                <w:rFonts w:eastAsia="Calibri"/>
                <w:sz w:val="24"/>
                <w:szCs w:val="22"/>
                <w:lang w:eastAsia="zh-CN"/>
              </w:rPr>
              <w:t>ске</w:t>
            </w:r>
            <w:proofErr w:type="spellEnd"/>
            <w:r w:rsidRPr="002F4211">
              <w:rPr>
                <w:rFonts w:eastAsia="Calibri"/>
                <w:sz w:val="24"/>
                <w:szCs w:val="22"/>
                <w:lang w:eastAsia="zh-CN"/>
              </w:rPr>
              <w:t xml:space="preserve"> </w:t>
            </w:r>
            <w:proofErr w:type="spellStart"/>
            <w:r w:rsidRPr="002F4211">
              <w:rPr>
                <w:rFonts w:eastAsia="Calibri"/>
                <w:sz w:val="24"/>
                <w:szCs w:val="22"/>
                <w:lang w:eastAsia="zh-CN"/>
              </w:rPr>
              <w:t>старешине</w:t>
            </w:r>
            <w:proofErr w:type="spellEnd"/>
            <w:r w:rsidRPr="002F4211">
              <w:rPr>
                <w:rFonts w:eastAsia="Calibri"/>
                <w:sz w:val="24"/>
                <w:szCs w:val="22"/>
                <w:lang w:val="sr-Cyrl-RS" w:eastAsia="zh-CN"/>
              </w:rPr>
              <w:t>, наставници ликовне културе, музике културе, техничког образовања и информатике, грађанског васпитања</w:t>
            </w:r>
          </w:p>
        </w:tc>
        <w:bookmarkStart w:id="33" w:name="__Fieldmark__23_137325849"/>
        <w:tc>
          <w:tcPr>
            <w:tcW w:w="1088" w:type="dxa"/>
            <w:tcBorders>
              <w:top w:val="single" w:sz="4" w:space="0" w:color="000000"/>
              <w:left w:val="single" w:sz="12" w:space="0" w:color="000000"/>
              <w:bottom w:val="single" w:sz="4" w:space="0" w:color="000000"/>
            </w:tcBorders>
            <w:shd w:val="clear" w:color="auto" w:fill="auto"/>
          </w:tcPr>
          <w:p w14:paraId="11F289FA" w14:textId="77777777" w:rsidR="002F4211" w:rsidRPr="002F4211" w:rsidRDefault="002F4211" w:rsidP="002F4211">
            <w:pPr>
              <w:widowControl/>
              <w:suppressAutoHyphens/>
              <w:autoSpaceDE/>
              <w:autoSpaceDN/>
              <w:adjustRightInd/>
              <w:jc w:val="center"/>
              <w:rPr>
                <w:rFonts w:eastAsia="Calibri"/>
                <w:sz w:val="24"/>
                <w:szCs w:val="22"/>
                <w:lang w:eastAsia="zh-CN"/>
              </w:rPr>
            </w:pPr>
            <w:r w:rsidRPr="002F4211">
              <w:rPr>
                <w:rFonts w:eastAsia="Calibri"/>
                <w:sz w:val="24"/>
                <w:szCs w:val="22"/>
                <w:lang w:eastAsia="zh-CN"/>
              </w:rPr>
              <w:fldChar w:fldCharType="begin">
                <w:ffData>
                  <w:name w:val=""/>
                  <w:enabled/>
                  <w:calcOnExit w:val="0"/>
                  <w:checkBox>
                    <w:sizeAuto/>
                    <w:default w:val="0"/>
                    <w:checked w:val="0"/>
                  </w:checkBox>
                </w:ffData>
              </w:fldChar>
            </w:r>
            <w:r w:rsidRPr="002F4211">
              <w:rPr>
                <w:rFonts w:eastAsia="Calibri"/>
                <w:sz w:val="24"/>
                <w:szCs w:val="22"/>
                <w:lang w:eastAsia="zh-CN"/>
              </w:rPr>
              <w:instrText xml:space="preserve"> FORMCHECKBOX </w:instrText>
            </w:r>
            <w:r w:rsidR="0068785A">
              <w:rPr>
                <w:rFonts w:eastAsia="Calibri"/>
                <w:sz w:val="24"/>
                <w:szCs w:val="22"/>
                <w:lang w:eastAsia="zh-CN"/>
              </w:rPr>
            </w:r>
            <w:r w:rsidR="0068785A">
              <w:rPr>
                <w:rFonts w:eastAsia="Calibri"/>
                <w:sz w:val="24"/>
                <w:szCs w:val="22"/>
                <w:lang w:eastAsia="zh-CN"/>
              </w:rPr>
              <w:fldChar w:fldCharType="separate"/>
            </w:r>
            <w:r w:rsidRPr="002F4211">
              <w:rPr>
                <w:rFonts w:eastAsia="Calibri"/>
                <w:sz w:val="24"/>
                <w:szCs w:val="22"/>
                <w:lang w:eastAsia="zh-CN"/>
              </w:rPr>
              <w:fldChar w:fldCharType="end"/>
            </w:r>
            <w:bookmarkEnd w:id="33"/>
          </w:p>
        </w:tc>
        <w:bookmarkStart w:id="34" w:name="__Fieldmark__24_137325849"/>
        <w:tc>
          <w:tcPr>
            <w:tcW w:w="948" w:type="dxa"/>
            <w:tcBorders>
              <w:top w:val="single" w:sz="4" w:space="0" w:color="000000"/>
              <w:left w:val="single" w:sz="4" w:space="0" w:color="000000"/>
              <w:bottom w:val="single" w:sz="4" w:space="0" w:color="000000"/>
              <w:right w:val="single" w:sz="12" w:space="0" w:color="000000"/>
            </w:tcBorders>
            <w:shd w:val="clear" w:color="auto" w:fill="auto"/>
          </w:tcPr>
          <w:p w14:paraId="20A3E555" w14:textId="77777777" w:rsidR="002F4211" w:rsidRPr="002F4211" w:rsidRDefault="002F4211" w:rsidP="002F4211">
            <w:pPr>
              <w:widowControl/>
              <w:suppressAutoHyphens/>
              <w:autoSpaceDE/>
              <w:autoSpaceDN/>
              <w:adjustRightInd/>
              <w:jc w:val="center"/>
              <w:rPr>
                <w:rFonts w:eastAsia="Calibri"/>
                <w:sz w:val="24"/>
                <w:szCs w:val="22"/>
                <w:lang w:eastAsia="zh-CN"/>
              </w:rPr>
            </w:pPr>
            <w:r w:rsidRPr="002F4211">
              <w:rPr>
                <w:rFonts w:eastAsia="Calibri"/>
                <w:sz w:val="24"/>
                <w:szCs w:val="22"/>
                <w:lang w:eastAsia="zh-CN"/>
              </w:rPr>
              <w:fldChar w:fldCharType="begin">
                <w:ffData>
                  <w:name w:val=""/>
                  <w:enabled/>
                  <w:calcOnExit w:val="0"/>
                  <w:checkBox>
                    <w:sizeAuto/>
                    <w:default w:val="0"/>
                    <w:checked w:val="0"/>
                  </w:checkBox>
                </w:ffData>
              </w:fldChar>
            </w:r>
            <w:r w:rsidRPr="002F4211">
              <w:rPr>
                <w:rFonts w:eastAsia="Calibri"/>
                <w:sz w:val="24"/>
                <w:szCs w:val="22"/>
                <w:lang w:eastAsia="zh-CN"/>
              </w:rPr>
              <w:instrText xml:space="preserve"> FORMCHECKBOX </w:instrText>
            </w:r>
            <w:r w:rsidR="0068785A">
              <w:rPr>
                <w:rFonts w:eastAsia="Calibri"/>
                <w:sz w:val="24"/>
                <w:szCs w:val="22"/>
                <w:lang w:eastAsia="zh-CN"/>
              </w:rPr>
            </w:r>
            <w:r w:rsidR="0068785A">
              <w:rPr>
                <w:rFonts w:eastAsia="Calibri"/>
                <w:sz w:val="24"/>
                <w:szCs w:val="22"/>
                <w:lang w:eastAsia="zh-CN"/>
              </w:rPr>
              <w:fldChar w:fldCharType="separate"/>
            </w:r>
            <w:r w:rsidRPr="002F4211">
              <w:rPr>
                <w:rFonts w:eastAsia="Calibri"/>
                <w:sz w:val="24"/>
                <w:szCs w:val="22"/>
                <w:lang w:eastAsia="zh-CN"/>
              </w:rPr>
              <w:fldChar w:fldCharType="end"/>
            </w:r>
            <w:bookmarkEnd w:id="34"/>
          </w:p>
        </w:tc>
      </w:tr>
    </w:tbl>
    <w:p w14:paraId="21529D1E" w14:textId="77777777" w:rsidR="002F4211" w:rsidRPr="002F4211" w:rsidRDefault="002F4211" w:rsidP="002F4211">
      <w:pPr>
        <w:widowControl/>
        <w:suppressAutoHyphens/>
        <w:autoSpaceDE/>
        <w:autoSpaceDN/>
        <w:adjustRightInd/>
        <w:spacing w:after="200" w:line="276" w:lineRule="auto"/>
        <w:rPr>
          <w:rFonts w:eastAsia="Calibri"/>
          <w:sz w:val="24"/>
          <w:szCs w:val="22"/>
          <w:lang w:val="sr-Cyrl-RS" w:eastAsia="zh-CN"/>
        </w:rPr>
      </w:pPr>
      <w:r w:rsidRPr="002F4211">
        <w:rPr>
          <w:rFonts w:eastAsia="Calibri"/>
          <w:sz w:val="24"/>
          <w:szCs w:val="22"/>
          <w:lang w:val="sr-Cyrl-CS" w:eastAsia="zh-CN"/>
        </w:rPr>
        <w:t xml:space="preserve">Председник актива: </w:t>
      </w:r>
      <w:r w:rsidRPr="002F4211">
        <w:rPr>
          <w:rFonts w:eastAsia="Calibri"/>
          <w:sz w:val="24"/>
          <w:szCs w:val="22"/>
          <w:lang w:val="sr-Cyrl-RS" w:eastAsia="zh-CN"/>
        </w:rPr>
        <w:t>Адриана Стојановић Вујевић</w:t>
      </w:r>
    </w:p>
    <w:p w14:paraId="1ED9E6BA" w14:textId="287534C1" w:rsidR="0037230E" w:rsidRPr="00530390" w:rsidRDefault="00F3536A" w:rsidP="00F3536A">
      <w:pPr>
        <w:shd w:val="clear" w:color="auto" w:fill="FFFFFF"/>
        <w:spacing w:before="259" w:line="283" w:lineRule="exact"/>
        <w:ind w:right="139"/>
        <w:jc w:val="both"/>
        <w:rPr>
          <w:b/>
          <w:spacing w:val="-10"/>
          <w:sz w:val="26"/>
          <w:szCs w:val="26"/>
          <w:lang w:val="sr-Cyrl-CS"/>
        </w:rPr>
      </w:pPr>
      <w:r w:rsidRPr="00A37232">
        <w:rPr>
          <w:bCs/>
          <w:color w:val="000000"/>
          <w:spacing w:val="-10"/>
          <w:sz w:val="26"/>
          <w:szCs w:val="26"/>
          <w:lang w:val="ru-RU"/>
        </w:rPr>
        <w:t xml:space="preserve"> </w:t>
      </w:r>
      <w:r w:rsidRPr="00530390">
        <w:rPr>
          <w:b/>
          <w:spacing w:val="-10"/>
          <w:sz w:val="26"/>
          <w:szCs w:val="26"/>
          <w:lang w:val="sr-Cyrl-CS"/>
        </w:rPr>
        <w:t>П</w:t>
      </w:r>
      <w:r w:rsidR="00C946ED" w:rsidRPr="00530390">
        <w:rPr>
          <w:b/>
          <w:spacing w:val="-10"/>
          <w:sz w:val="26"/>
          <w:szCs w:val="26"/>
          <w:lang w:val="sr-Cyrl-RS"/>
        </w:rPr>
        <w:t>ланови</w:t>
      </w:r>
      <w:r w:rsidRPr="00530390">
        <w:rPr>
          <w:b/>
          <w:spacing w:val="-10"/>
          <w:sz w:val="26"/>
          <w:szCs w:val="26"/>
          <w:lang w:val="sr-Cyrl-CS"/>
        </w:rPr>
        <w:t xml:space="preserve"> рада стручних већа</w:t>
      </w:r>
    </w:p>
    <w:p w14:paraId="3212A12E" w14:textId="64E90A47" w:rsidR="0037230E" w:rsidRPr="00530390" w:rsidRDefault="0037230E" w:rsidP="0037230E">
      <w:pPr>
        <w:shd w:val="clear" w:color="auto" w:fill="FFFFFF"/>
        <w:spacing w:before="259" w:line="283" w:lineRule="exact"/>
        <w:ind w:right="139"/>
        <w:jc w:val="both"/>
        <w:rPr>
          <w:b/>
          <w:spacing w:val="-10"/>
          <w:sz w:val="26"/>
          <w:szCs w:val="26"/>
          <w:lang w:val="sr-Cyrl-CS"/>
        </w:rPr>
      </w:pPr>
      <w:r w:rsidRPr="00530390">
        <w:rPr>
          <w:b/>
          <w:spacing w:val="-10"/>
          <w:sz w:val="26"/>
          <w:szCs w:val="26"/>
          <w:lang w:val="sr-Cyrl-CS"/>
        </w:rPr>
        <w:t>План рада Стручног већа наставника наставних предмета природних наука</w:t>
      </w:r>
    </w:p>
    <w:p w14:paraId="2210AE4E" w14:textId="77777777" w:rsidR="00FE6679" w:rsidRPr="0037230E" w:rsidRDefault="00FE6679" w:rsidP="00FE6679">
      <w:pPr>
        <w:shd w:val="clear" w:color="auto" w:fill="FFFFFF"/>
        <w:spacing w:before="259" w:line="283" w:lineRule="exact"/>
        <w:ind w:right="139"/>
        <w:jc w:val="both"/>
        <w:rPr>
          <w:bCs/>
          <w:color w:val="000000"/>
          <w:spacing w:val="-10"/>
          <w:sz w:val="26"/>
          <w:szCs w:val="26"/>
          <w:lang w:val="sr-Cyrl-CS"/>
        </w:rPr>
      </w:pPr>
      <w:r w:rsidRPr="0037230E">
        <w:rPr>
          <w:bCs/>
          <w:color w:val="000000"/>
          <w:spacing w:val="-10"/>
          <w:sz w:val="26"/>
          <w:szCs w:val="26"/>
          <w:lang w:val="sr-Cyrl-CS"/>
        </w:rPr>
        <w:t>Председник Стручног већа: Мишколци Њилаш Изабела</w:t>
      </w:r>
    </w:p>
    <w:p w14:paraId="5B3C2746" w14:textId="77777777" w:rsidR="0037230E" w:rsidRPr="0037230E" w:rsidRDefault="0037230E" w:rsidP="0037230E">
      <w:pPr>
        <w:shd w:val="clear" w:color="auto" w:fill="FFFFFF"/>
        <w:spacing w:before="259" w:line="283" w:lineRule="exact"/>
        <w:ind w:right="139"/>
        <w:jc w:val="both"/>
        <w:rPr>
          <w:bCs/>
          <w:color w:val="000000"/>
          <w:spacing w:val="-10"/>
          <w:sz w:val="26"/>
          <w:szCs w:val="26"/>
          <w:lang w:val="sr-Cyrl-CS"/>
        </w:rPr>
      </w:pPr>
    </w:p>
    <w:p w14:paraId="33759905" w14:textId="417C248A" w:rsidR="0037230E" w:rsidRDefault="0037230E" w:rsidP="00F3536A">
      <w:pPr>
        <w:shd w:val="clear" w:color="auto" w:fill="FFFFFF"/>
        <w:spacing w:before="259" w:line="283" w:lineRule="exact"/>
        <w:ind w:right="139"/>
        <w:jc w:val="both"/>
        <w:rPr>
          <w:bCs/>
          <w:color w:val="000000"/>
          <w:spacing w:val="-10"/>
          <w:sz w:val="26"/>
          <w:szCs w:val="26"/>
          <w:lang w:val="sr-Cyrl-CS"/>
        </w:rPr>
      </w:pPr>
    </w:p>
    <w:p w14:paraId="5292A629" w14:textId="77777777" w:rsidR="0037230E" w:rsidRDefault="0037230E" w:rsidP="00F3536A">
      <w:pPr>
        <w:shd w:val="clear" w:color="auto" w:fill="FFFFFF"/>
        <w:spacing w:before="259" w:line="283" w:lineRule="exact"/>
        <w:ind w:right="139"/>
        <w:jc w:val="both"/>
        <w:rPr>
          <w:bCs/>
          <w:color w:val="000000"/>
          <w:spacing w:val="-10"/>
          <w:sz w:val="26"/>
          <w:szCs w:val="26"/>
          <w:lang w:val="sr-Cyrl-CS"/>
        </w:rPr>
      </w:pPr>
    </w:p>
    <w:p w14:paraId="1C7F270B" w14:textId="54DF8ABA" w:rsidR="00F3536A" w:rsidRPr="00A37232" w:rsidRDefault="00F3536A" w:rsidP="00F3536A">
      <w:pPr>
        <w:shd w:val="clear" w:color="auto" w:fill="FFFFFF"/>
        <w:spacing w:before="259" w:line="283" w:lineRule="exact"/>
        <w:ind w:right="139"/>
        <w:jc w:val="both"/>
        <w:rPr>
          <w:color w:val="000000"/>
          <w:spacing w:val="-10"/>
          <w:sz w:val="26"/>
          <w:szCs w:val="26"/>
          <w:lang w:val="sr-Cyrl-CS"/>
        </w:rPr>
      </w:pPr>
      <w:r w:rsidRPr="00A37232">
        <w:rPr>
          <w:bCs/>
          <w:color w:val="000000"/>
          <w:spacing w:val="-10"/>
          <w:sz w:val="26"/>
          <w:szCs w:val="26"/>
          <w:lang w:val="sr-Cyrl-CS"/>
        </w:rPr>
        <w:t xml:space="preserve"> </w:t>
      </w:r>
    </w:p>
    <w:tbl>
      <w:tblPr>
        <w:tblpPr w:leftFromText="180" w:rightFromText="180" w:vertAnchor="page" w:horzAnchor="margin" w:tblpY="4846"/>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9"/>
        <w:gridCol w:w="2069"/>
        <w:gridCol w:w="1798"/>
        <w:gridCol w:w="1798"/>
        <w:gridCol w:w="1037"/>
        <w:gridCol w:w="829"/>
      </w:tblGrid>
      <w:tr w:rsidR="0037230E" w:rsidRPr="0037230E" w14:paraId="6CB4D11B" w14:textId="77777777" w:rsidTr="00FE6679">
        <w:tc>
          <w:tcPr>
            <w:tcW w:w="1799" w:type="dxa"/>
            <w:vMerge w:val="restart"/>
            <w:tcBorders>
              <w:top w:val="single" w:sz="12" w:space="0" w:color="000000"/>
              <w:left w:val="single" w:sz="12" w:space="0" w:color="000000"/>
              <w:right w:val="single" w:sz="12" w:space="0" w:color="000000"/>
            </w:tcBorders>
            <w:shd w:val="clear" w:color="auto" w:fill="auto"/>
          </w:tcPr>
          <w:p w14:paraId="15892A69" w14:textId="77777777" w:rsidR="0037230E" w:rsidRPr="0037230E" w:rsidRDefault="0037230E" w:rsidP="00FE6679">
            <w:pPr>
              <w:autoSpaceDE/>
              <w:autoSpaceDN/>
              <w:adjustRightInd/>
              <w:jc w:val="center"/>
              <w:rPr>
                <w:b/>
              </w:rPr>
            </w:pPr>
            <w:proofErr w:type="spellStart"/>
            <w:r w:rsidRPr="0037230E">
              <w:rPr>
                <w:b/>
              </w:rPr>
              <w:lastRenderedPageBreak/>
              <w:t>Време</w:t>
            </w:r>
            <w:proofErr w:type="spellEnd"/>
            <w:r w:rsidRPr="0037230E">
              <w:rPr>
                <w:b/>
              </w:rPr>
              <w:t xml:space="preserve"> </w:t>
            </w:r>
            <w:proofErr w:type="spellStart"/>
            <w:r w:rsidRPr="0037230E">
              <w:rPr>
                <w:b/>
              </w:rPr>
              <w:t>реализације</w:t>
            </w:r>
            <w:proofErr w:type="spellEnd"/>
          </w:p>
        </w:tc>
        <w:tc>
          <w:tcPr>
            <w:tcW w:w="2069" w:type="dxa"/>
            <w:vMerge w:val="restart"/>
            <w:tcBorders>
              <w:top w:val="single" w:sz="12" w:space="0" w:color="000000"/>
              <w:left w:val="single" w:sz="12" w:space="0" w:color="000000"/>
              <w:right w:val="single" w:sz="12" w:space="0" w:color="000000"/>
            </w:tcBorders>
            <w:shd w:val="clear" w:color="auto" w:fill="auto"/>
          </w:tcPr>
          <w:p w14:paraId="4A2CBB49" w14:textId="77777777" w:rsidR="0037230E" w:rsidRPr="0037230E" w:rsidRDefault="0037230E" w:rsidP="00FE6679">
            <w:pPr>
              <w:autoSpaceDE/>
              <w:autoSpaceDN/>
              <w:adjustRightInd/>
              <w:jc w:val="center"/>
              <w:rPr>
                <w:b/>
              </w:rPr>
            </w:pPr>
            <w:proofErr w:type="spellStart"/>
            <w:r w:rsidRPr="0037230E">
              <w:rPr>
                <w:b/>
              </w:rPr>
              <w:t>Активности</w:t>
            </w:r>
            <w:proofErr w:type="spellEnd"/>
            <w:r w:rsidRPr="0037230E">
              <w:rPr>
                <w:b/>
              </w:rPr>
              <w:t>/</w:t>
            </w:r>
            <w:proofErr w:type="spellStart"/>
            <w:r w:rsidRPr="0037230E">
              <w:rPr>
                <w:b/>
              </w:rPr>
              <w:t>теме</w:t>
            </w:r>
            <w:proofErr w:type="spellEnd"/>
          </w:p>
        </w:tc>
        <w:tc>
          <w:tcPr>
            <w:tcW w:w="1798" w:type="dxa"/>
            <w:vMerge w:val="restart"/>
            <w:tcBorders>
              <w:top w:val="single" w:sz="12" w:space="0" w:color="000000"/>
              <w:left w:val="single" w:sz="12" w:space="0" w:color="000000"/>
              <w:right w:val="single" w:sz="12" w:space="0" w:color="000000"/>
            </w:tcBorders>
            <w:shd w:val="clear" w:color="auto" w:fill="auto"/>
          </w:tcPr>
          <w:p w14:paraId="3119C1C0" w14:textId="77777777" w:rsidR="0037230E" w:rsidRPr="0037230E" w:rsidRDefault="0037230E" w:rsidP="00FE6679">
            <w:pPr>
              <w:autoSpaceDE/>
              <w:autoSpaceDN/>
              <w:adjustRightInd/>
              <w:jc w:val="center"/>
              <w:rPr>
                <w:b/>
              </w:rPr>
            </w:pPr>
            <w:proofErr w:type="spellStart"/>
            <w:r w:rsidRPr="0037230E">
              <w:rPr>
                <w:b/>
              </w:rPr>
              <w:t>Начин</w:t>
            </w:r>
            <w:proofErr w:type="spellEnd"/>
            <w:r w:rsidRPr="0037230E">
              <w:rPr>
                <w:b/>
              </w:rPr>
              <w:t xml:space="preserve"> </w:t>
            </w:r>
            <w:proofErr w:type="spellStart"/>
            <w:r w:rsidRPr="0037230E">
              <w:rPr>
                <w:b/>
              </w:rPr>
              <w:t>реализације</w:t>
            </w:r>
            <w:proofErr w:type="spellEnd"/>
          </w:p>
        </w:tc>
        <w:tc>
          <w:tcPr>
            <w:tcW w:w="1798" w:type="dxa"/>
            <w:vMerge w:val="restart"/>
            <w:tcBorders>
              <w:top w:val="single" w:sz="12" w:space="0" w:color="000000"/>
              <w:left w:val="single" w:sz="12" w:space="0" w:color="000000"/>
              <w:right w:val="single" w:sz="12" w:space="0" w:color="000000"/>
            </w:tcBorders>
            <w:shd w:val="clear" w:color="auto" w:fill="auto"/>
          </w:tcPr>
          <w:p w14:paraId="442AC19C" w14:textId="77777777" w:rsidR="0037230E" w:rsidRPr="0037230E" w:rsidRDefault="0037230E" w:rsidP="00FE6679">
            <w:pPr>
              <w:autoSpaceDE/>
              <w:autoSpaceDN/>
              <w:adjustRightInd/>
              <w:jc w:val="center"/>
              <w:rPr>
                <w:b/>
              </w:rPr>
            </w:pPr>
            <w:proofErr w:type="spellStart"/>
            <w:r w:rsidRPr="0037230E">
              <w:rPr>
                <w:b/>
              </w:rPr>
              <w:t>Носиоци</w:t>
            </w:r>
            <w:proofErr w:type="spellEnd"/>
            <w:r w:rsidRPr="0037230E">
              <w:rPr>
                <w:b/>
              </w:rPr>
              <w:t xml:space="preserve"> </w:t>
            </w:r>
            <w:proofErr w:type="spellStart"/>
            <w:r w:rsidRPr="0037230E">
              <w:rPr>
                <w:b/>
              </w:rPr>
              <w:t>реализације</w:t>
            </w:r>
            <w:proofErr w:type="spellEnd"/>
          </w:p>
        </w:tc>
        <w:tc>
          <w:tcPr>
            <w:tcW w:w="186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75255DD" w14:textId="77777777" w:rsidR="0037230E" w:rsidRPr="0037230E" w:rsidRDefault="0037230E" w:rsidP="00FE6679">
            <w:pPr>
              <w:autoSpaceDE/>
              <w:autoSpaceDN/>
              <w:adjustRightInd/>
              <w:jc w:val="center"/>
              <w:rPr>
                <w:b/>
              </w:rPr>
            </w:pPr>
            <w:proofErr w:type="spellStart"/>
            <w:r w:rsidRPr="0037230E">
              <w:rPr>
                <w:b/>
              </w:rPr>
              <w:t>Праћење</w:t>
            </w:r>
            <w:proofErr w:type="spellEnd"/>
          </w:p>
        </w:tc>
      </w:tr>
      <w:tr w:rsidR="0037230E" w:rsidRPr="0037230E" w14:paraId="3340BEEC" w14:textId="77777777" w:rsidTr="00FE6679">
        <w:tc>
          <w:tcPr>
            <w:tcW w:w="1799" w:type="dxa"/>
            <w:vMerge/>
            <w:tcBorders>
              <w:top w:val="single" w:sz="12" w:space="0" w:color="000000"/>
              <w:left w:val="single" w:sz="12" w:space="0" w:color="000000"/>
              <w:right w:val="single" w:sz="12" w:space="0" w:color="000000"/>
            </w:tcBorders>
            <w:shd w:val="clear" w:color="auto" w:fill="auto"/>
          </w:tcPr>
          <w:p w14:paraId="6FC6E022" w14:textId="77777777" w:rsidR="0037230E" w:rsidRPr="0037230E" w:rsidRDefault="0037230E" w:rsidP="00FE6679">
            <w:pPr>
              <w:pBdr>
                <w:top w:val="nil"/>
                <w:left w:val="nil"/>
                <w:bottom w:val="nil"/>
                <w:right w:val="nil"/>
                <w:between w:val="nil"/>
              </w:pBdr>
              <w:autoSpaceDE/>
              <w:autoSpaceDN/>
              <w:adjustRightInd/>
              <w:spacing w:line="276" w:lineRule="auto"/>
              <w:rPr>
                <w:b/>
              </w:rPr>
            </w:pPr>
          </w:p>
        </w:tc>
        <w:tc>
          <w:tcPr>
            <w:tcW w:w="2069" w:type="dxa"/>
            <w:vMerge/>
            <w:tcBorders>
              <w:top w:val="single" w:sz="12" w:space="0" w:color="000000"/>
              <w:left w:val="single" w:sz="12" w:space="0" w:color="000000"/>
              <w:right w:val="single" w:sz="12" w:space="0" w:color="000000"/>
            </w:tcBorders>
            <w:shd w:val="clear" w:color="auto" w:fill="auto"/>
          </w:tcPr>
          <w:p w14:paraId="3B9164C6" w14:textId="77777777" w:rsidR="0037230E" w:rsidRPr="0037230E" w:rsidRDefault="0037230E" w:rsidP="00FE6679">
            <w:pPr>
              <w:pBdr>
                <w:top w:val="nil"/>
                <w:left w:val="nil"/>
                <w:bottom w:val="nil"/>
                <w:right w:val="nil"/>
                <w:between w:val="nil"/>
              </w:pBdr>
              <w:autoSpaceDE/>
              <w:autoSpaceDN/>
              <w:adjustRightInd/>
              <w:spacing w:line="276" w:lineRule="auto"/>
              <w:rPr>
                <w:b/>
              </w:rPr>
            </w:pPr>
          </w:p>
        </w:tc>
        <w:tc>
          <w:tcPr>
            <w:tcW w:w="1798" w:type="dxa"/>
            <w:vMerge/>
            <w:tcBorders>
              <w:top w:val="single" w:sz="12" w:space="0" w:color="000000"/>
              <w:left w:val="single" w:sz="12" w:space="0" w:color="000000"/>
              <w:right w:val="single" w:sz="12" w:space="0" w:color="000000"/>
            </w:tcBorders>
            <w:shd w:val="clear" w:color="auto" w:fill="auto"/>
          </w:tcPr>
          <w:p w14:paraId="53D3D379" w14:textId="77777777" w:rsidR="0037230E" w:rsidRPr="0037230E" w:rsidRDefault="0037230E" w:rsidP="00FE6679">
            <w:pPr>
              <w:pBdr>
                <w:top w:val="nil"/>
                <w:left w:val="nil"/>
                <w:bottom w:val="nil"/>
                <w:right w:val="nil"/>
                <w:between w:val="nil"/>
              </w:pBdr>
              <w:autoSpaceDE/>
              <w:autoSpaceDN/>
              <w:adjustRightInd/>
              <w:spacing w:line="276" w:lineRule="auto"/>
              <w:rPr>
                <w:b/>
              </w:rPr>
            </w:pPr>
          </w:p>
        </w:tc>
        <w:tc>
          <w:tcPr>
            <w:tcW w:w="1798" w:type="dxa"/>
            <w:vMerge/>
            <w:tcBorders>
              <w:top w:val="single" w:sz="12" w:space="0" w:color="000000"/>
              <w:left w:val="single" w:sz="12" w:space="0" w:color="000000"/>
              <w:right w:val="single" w:sz="12" w:space="0" w:color="000000"/>
            </w:tcBorders>
            <w:shd w:val="clear" w:color="auto" w:fill="auto"/>
          </w:tcPr>
          <w:p w14:paraId="0064B71B" w14:textId="77777777" w:rsidR="0037230E" w:rsidRPr="0037230E" w:rsidRDefault="0037230E" w:rsidP="00FE6679">
            <w:pPr>
              <w:pBdr>
                <w:top w:val="nil"/>
                <w:left w:val="nil"/>
                <w:bottom w:val="nil"/>
                <w:right w:val="nil"/>
                <w:between w:val="nil"/>
              </w:pBdr>
              <w:autoSpaceDE/>
              <w:autoSpaceDN/>
              <w:adjustRightInd/>
              <w:spacing w:line="276" w:lineRule="auto"/>
              <w:rPr>
                <w:b/>
              </w:rPr>
            </w:pPr>
          </w:p>
        </w:tc>
        <w:tc>
          <w:tcPr>
            <w:tcW w:w="1037" w:type="dxa"/>
            <w:tcBorders>
              <w:top w:val="single" w:sz="12" w:space="0" w:color="000000"/>
              <w:left w:val="single" w:sz="12" w:space="0" w:color="000000"/>
              <w:bottom w:val="single" w:sz="12" w:space="0" w:color="000000"/>
              <w:right w:val="single" w:sz="12" w:space="0" w:color="000000"/>
            </w:tcBorders>
            <w:shd w:val="clear" w:color="auto" w:fill="auto"/>
          </w:tcPr>
          <w:p w14:paraId="32D13ABC" w14:textId="77777777" w:rsidR="0037230E" w:rsidRPr="0037230E" w:rsidRDefault="0037230E" w:rsidP="00FE6679">
            <w:pPr>
              <w:autoSpaceDE/>
              <w:autoSpaceDN/>
              <w:adjustRightInd/>
              <w:jc w:val="center"/>
              <w:rPr>
                <w:b/>
              </w:rPr>
            </w:pPr>
            <w:r w:rsidRPr="0037230E">
              <w:rPr>
                <w:b/>
              </w:rPr>
              <w:t>УР</w:t>
            </w:r>
          </w:p>
        </w:tc>
        <w:tc>
          <w:tcPr>
            <w:tcW w:w="829" w:type="dxa"/>
            <w:tcBorders>
              <w:top w:val="single" w:sz="12" w:space="0" w:color="000000"/>
              <w:left w:val="single" w:sz="12" w:space="0" w:color="000000"/>
              <w:bottom w:val="single" w:sz="12" w:space="0" w:color="000000"/>
              <w:right w:val="single" w:sz="12" w:space="0" w:color="000000"/>
            </w:tcBorders>
            <w:shd w:val="clear" w:color="auto" w:fill="auto"/>
          </w:tcPr>
          <w:p w14:paraId="1FC7136B" w14:textId="77777777" w:rsidR="0037230E" w:rsidRPr="0037230E" w:rsidRDefault="0037230E" w:rsidP="00FE6679">
            <w:pPr>
              <w:autoSpaceDE/>
              <w:autoSpaceDN/>
              <w:adjustRightInd/>
              <w:jc w:val="center"/>
              <w:rPr>
                <w:b/>
              </w:rPr>
            </w:pPr>
            <w:r w:rsidRPr="0037230E">
              <w:rPr>
                <w:b/>
              </w:rPr>
              <w:t>НУ</w:t>
            </w:r>
          </w:p>
        </w:tc>
      </w:tr>
      <w:tr w:rsidR="0037230E" w:rsidRPr="0037230E" w14:paraId="54B45E39" w14:textId="77777777" w:rsidTr="00FE6679">
        <w:tc>
          <w:tcPr>
            <w:tcW w:w="1799" w:type="dxa"/>
            <w:tcBorders>
              <w:top w:val="single" w:sz="12" w:space="0" w:color="000000"/>
              <w:left w:val="single" w:sz="12" w:space="0" w:color="000000"/>
              <w:right w:val="single" w:sz="12" w:space="0" w:color="000000"/>
            </w:tcBorders>
            <w:shd w:val="clear" w:color="auto" w:fill="auto"/>
          </w:tcPr>
          <w:p w14:paraId="55E92F69" w14:textId="77777777" w:rsidR="0037230E" w:rsidRPr="0037230E" w:rsidRDefault="0037230E" w:rsidP="00FE6679">
            <w:pPr>
              <w:autoSpaceDE/>
              <w:autoSpaceDN/>
              <w:adjustRightInd/>
            </w:pPr>
            <w:proofErr w:type="spellStart"/>
            <w:r w:rsidRPr="0037230E">
              <w:t>септембар</w:t>
            </w:r>
            <w:proofErr w:type="spellEnd"/>
          </w:p>
        </w:tc>
        <w:tc>
          <w:tcPr>
            <w:tcW w:w="2069" w:type="dxa"/>
            <w:tcBorders>
              <w:top w:val="single" w:sz="12" w:space="0" w:color="000000"/>
              <w:left w:val="single" w:sz="12" w:space="0" w:color="000000"/>
              <w:right w:val="single" w:sz="12" w:space="0" w:color="000000"/>
            </w:tcBorders>
            <w:shd w:val="clear" w:color="auto" w:fill="auto"/>
          </w:tcPr>
          <w:p w14:paraId="6DCCBA84" w14:textId="77777777" w:rsidR="0037230E" w:rsidRPr="0037230E" w:rsidRDefault="0037230E" w:rsidP="00FE6679">
            <w:pPr>
              <w:autoSpaceDE/>
              <w:autoSpaceDN/>
              <w:adjustRightInd/>
            </w:pPr>
            <w:proofErr w:type="spellStart"/>
            <w:r w:rsidRPr="0037230E">
              <w:t>План</w:t>
            </w:r>
            <w:proofErr w:type="spellEnd"/>
            <w:r w:rsidRPr="0037230E">
              <w:t xml:space="preserve"> </w:t>
            </w:r>
            <w:proofErr w:type="spellStart"/>
            <w:r w:rsidRPr="0037230E">
              <w:t>сарање</w:t>
            </w:r>
            <w:proofErr w:type="spellEnd"/>
            <w:r w:rsidRPr="0037230E">
              <w:t xml:space="preserve"> </w:t>
            </w:r>
            <w:proofErr w:type="spellStart"/>
            <w:r w:rsidRPr="0037230E">
              <w:t>са</w:t>
            </w:r>
            <w:proofErr w:type="spellEnd"/>
            <w:r w:rsidRPr="0037230E">
              <w:t xml:space="preserve"> </w:t>
            </w:r>
            <w:proofErr w:type="spellStart"/>
            <w:r w:rsidRPr="0037230E">
              <w:t>учитењима</w:t>
            </w:r>
            <w:proofErr w:type="spellEnd"/>
          </w:p>
        </w:tc>
        <w:tc>
          <w:tcPr>
            <w:tcW w:w="1798" w:type="dxa"/>
            <w:tcBorders>
              <w:top w:val="single" w:sz="12" w:space="0" w:color="000000"/>
              <w:left w:val="single" w:sz="12" w:space="0" w:color="000000"/>
              <w:right w:val="single" w:sz="12" w:space="0" w:color="000000"/>
            </w:tcBorders>
            <w:shd w:val="clear" w:color="auto" w:fill="auto"/>
          </w:tcPr>
          <w:p w14:paraId="621C3EF4" w14:textId="77777777" w:rsidR="0037230E" w:rsidRPr="0037230E" w:rsidRDefault="0037230E" w:rsidP="00FE6679">
            <w:pPr>
              <w:autoSpaceDE/>
              <w:autoSpaceDN/>
              <w:adjustRightInd/>
            </w:pPr>
            <w:proofErr w:type="spellStart"/>
            <w:r w:rsidRPr="0037230E">
              <w:t>састанак</w:t>
            </w:r>
            <w:proofErr w:type="spellEnd"/>
            <w:r w:rsidRPr="0037230E">
              <w:t xml:space="preserve">, </w:t>
            </w:r>
            <w:proofErr w:type="spellStart"/>
            <w:r w:rsidRPr="0037230E">
              <w:t>договор</w:t>
            </w:r>
            <w:proofErr w:type="spellEnd"/>
          </w:p>
        </w:tc>
        <w:tc>
          <w:tcPr>
            <w:tcW w:w="1798" w:type="dxa"/>
            <w:tcBorders>
              <w:top w:val="single" w:sz="12" w:space="0" w:color="000000"/>
              <w:left w:val="single" w:sz="12" w:space="0" w:color="000000"/>
              <w:right w:val="single" w:sz="12" w:space="0" w:color="000000"/>
            </w:tcBorders>
            <w:shd w:val="clear" w:color="auto" w:fill="auto"/>
          </w:tcPr>
          <w:p w14:paraId="70A81125" w14:textId="77777777" w:rsidR="0037230E" w:rsidRPr="0037230E" w:rsidRDefault="0037230E" w:rsidP="00FE6679">
            <w:pPr>
              <w:autoSpaceDE/>
              <w:autoSpaceDN/>
              <w:adjustRightInd/>
            </w:pPr>
            <w:proofErr w:type="spellStart"/>
            <w:r w:rsidRPr="0037230E">
              <w:t>наставници</w:t>
            </w:r>
            <w:proofErr w:type="spellEnd"/>
          </w:p>
        </w:tc>
        <w:tc>
          <w:tcPr>
            <w:tcW w:w="1037" w:type="dxa"/>
            <w:tcBorders>
              <w:top w:val="single" w:sz="12" w:space="0" w:color="000000"/>
              <w:left w:val="single" w:sz="12" w:space="0" w:color="000000"/>
            </w:tcBorders>
            <w:shd w:val="clear" w:color="auto" w:fill="auto"/>
          </w:tcPr>
          <w:p w14:paraId="7AA6B7F7" w14:textId="77777777" w:rsidR="0037230E" w:rsidRPr="0037230E" w:rsidRDefault="0037230E" w:rsidP="00FE6679">
            <w:pPr>
              <w:autoSpaceDE/>
              <w:autoSpaceDN/>
              <w:adjustRightInd/>
              <w:jc w:val="center"/>
            </w:pPr>
            <w:r w:rsidRPr="0037230E">
              <w:rPr>
                <w:rFonts w:ascii="Segoe UI Symbol" w:hAnsi="Segoe UI Symbol" w:cs="Segoe UI Symbol"/>
              </w:rPr>
              <w:t>☐</w:t>
            </w:r>
          </w:p>
        </w:tc>
        <w:tc>
          <w:tcPr>
            <w:tcW w:w="829" w:type="dxa"/>
            <w:tcBorders>
              <w:top w:val="single" w:sz="12" w:space="0" w:color="000000"/>
              <w:right w:val="single" w:sz="12" w:space="0" w:color="000000"/>
            </w:tcBorders>
            <w:shd w:val="clear" w:color="auto" w:fill="auto"/>
          </w:tcPr>
          <w:p w14:paraId="68EC84ED" w14:textId="77777777" w:rsidR="0037230E" w:rsidRPr="0037230E" w:rsidRDefault="0037230E" w:rsidP="00FE6679">
            <w:pPr>
              <w:autoSpaceDE/>
              <w:autoSpaceDN/>
              <w:adjustRightInd/>
              <w:jc w:val="center"/>
            </w:pPr>
            <w:r w:rsidRPr="0037230E">
              <w:rPr>
                <w:rFonts w:ascii="Segoe UI Symbol" w:hAnsi="Segoe UI Symbol" w:cs="Segoe UI Symbol"/>
              </w:rPr>
              <w:t>☐</w:t>
            </w:r>
          </w:p>
        </w:tc>
      </w:tr>
      <w:tr w:rsidR="0037230E" w:rsidRPr="0037230E" w14:paraId="700EBD7B" w14:textId="77777777" w:rsidTr="00FE6679">
        <w:tc>
          <w:tcPr>
            <w:tcW w:w="1799" w:type="dxa"/>
            <w:tcBorders>
              <w:left w:val="single" w:sz="12" w:space="0" w:color="000000"/>
              <w:right w:val="single" w:sz="12" w:space="0" w:color="000000"/>
            </w:tcBorders>
            <w:shd w:val="clear" w:color="auto" w:fill="auto"/>
          </w:tcPr>
          <w:p w14:paraId="268FA0A7" w14:textId="77777777" w:rsidR="0037230E" w:rsidRPr="0037230E" w:rsidRDefault="0037230E" w:rsidP="00FE6679">
            <w:pPr>
              <w:autoSpaceDE/>
              <w:autoSpaceDN/>
              <w:adjustRightInd/>
            </w:pPr>
            <w:r w:rsidRPr="0037230E">
              <w:t>     </w:t>
            </w:r>
          </w:p>
        </w:tc>
        <w:tc>
          <w:tcPr>
            <w:tcW w:w="2069" w:type="dxa"/>
            <w:tcBorders>
              <w:left w:val="single" w:sz="12" w:space="0" w:color="000000"/>
              <w:right w:val="single" w:sz="12" w:space="0" w:color="000000"/>
            </w:tcBorders>
            <w:shd w:val="clear" w:color="auto" w:fill="auto"/>
          </w:tcPr>
          <w:p w14:paraId="6F12E861" w14:textId="77777777" w:rsidR="0037230E" w:rsidRPr="0037230E" w:rsidRDefault="0037230E" w:rsidP="00FE6679">
            <w:pPr>
              <w:autoSpaceDE/>
              <w:autoSpaceDN/>
              <w:adjustRightInd/>
            </w:pPr>
            <w:proofErr w:type="spellStart"/>
            <w:r w:rsidRPr="0037230E">
              <w:t>Корелација</w:t>
            </w:r>
            <w:proofErr w:type="spellEnd"/>
            <w:r w:rsidRPr="0037230E">
              <w:t xml:space="preserve"> </w:t>
            </w:r>
            <w:proofErr w:type="spellStart"/>
            <w:r w:rsidRPr="0037230E">
              <w:t>међу</w:t>
            </w:r>
            <w:proofErr w:type="spellEnd"/>
            <w:r w:rsidRPr="0037230E">
              <w:t xml:space="preserve"> </w:t>
            </w:r>
            <w:proofErr w:type="spellStart"/>
            <w:r w:rsidRPr="0037230E">
              <w:t>предметима</w:t>
            </w:r>
            <w:proofErr w:type="spellEnd"/>
          </w:p>
        </w:tc>
        <w:tc>
          <w:tcPr>
            <w:tcW w:w="1798" w:type="dxa"/>
            <w:tcBorders>
              <w:left w:val="single" w:sz="12" w:space="0" w:color="000000"/>
              <w:right w:val="single" w:sz="12" w:space="0" w:color="000000"/>
            </w:tcBorders>
            <w:shd w:val="clear" w:color="auto" w:fill="auto"/>
          </w:tcPr>
          <w:p w14:paraId="4369B68B" w14:textId="77777777" w:rsidR="0037230E" w:rsidRPr="0037230E" w:rsidRDefault="0037230E" w:rsidP="00FE6679">
            <w:pPr>
              <w:autoSpaceDE/>
              <w:autoSpaceDN/>
              <w:adjustRightInd/>
            </w:pPr>
            <w:proofErr w:type="spellStart"/>
            <w:r w:rsidRPr="0037230E">
              <w:t>састанак</w:t>
            </w:r>
            <w:proofErr w:type="spellEnd"/>
            <w:r w:rsidRPr="0037230E">
              <w:t xml:space="preserve">, </w:t>
            </w:r>
            <w:proofErr w:type="spellStart"/>
            <w:r w:rsidRPr="0037230E">
              <w:t>договор</w:t>
            </w:r>
            <w:proofErr w:type="spellEnd"/>
          </w:p>
        </w:tc>
        <w:tc>
          <w:tcPr>
            <w:tcW w:w="1798" w:type="dxa"/>
            <w:tcBorders>
              <w:left w:val="single" w:sz="12" w:space="0" w:color="000000"/>
              <w:right w:val="single" w:sz="12" w:space="0" w:color="000000"/>
            </w:tcBorders>
            <w:shd w:val="clear" w:color="auto" w:fill="auto"/>
          </w:tcPr>
          <w:p w14:paraId="498CBC26" w14:textId="77777777" w:rsidR="0037230E" w:rsidRPr="0037230E" w:rsidRDefault="0037230E" w:rsidP="00FE6679">
            <w:pPr>
              <w:autoSpaceDE/>
              <w:autoSpaceDN/>
              <w:adjustRightInd/>
            </w:pPr>
            <w:proofErr w:type="spellStart"/>
            <w:r w:rsidRPr="0037230E">
              <w:t>наставници</w:t>
            </w:r>
            <w:proofErr w:type="spellEnd"/>
          </w:p>
        </w:tc>
        <w:tc>
          <w:tcPr>
            <w:tcW w:w="1037" w:type="dxa"/>
            <w:tcBorders>
              <w:left w:val="single" w:sz="12" w:space="0" w:color="000000"/>
            </w:tcBorders>
            <w:shd w:val="clear" w:color="auto" w:fill="auto"/>
          </w:tcPr>
          <w:p w14:paraId="371AECD9" w14:textId="77777777" w:rsidR="0037230E" w:rsidRPr="0037230E" w:rsidRDefault="0037230E" w:rsidP="00FE6679">
            <w:pPr>
              <w:autoSpaceDE/>
              <w:autoSpaceDN/>
              <w:adjustRightInd/>
              <w:jc w:val="center"/>
            </w:pPr>
            <w:r w:rsidRPr="0037230E">
              <w:rPr>
                <w:rFonts w:ascii="Segoe UI Symbol" w:hAnsi="Segoe UI Symbol" w:cs="Segoe UI Symbol"/>
              </w:rPr>
              <w:t>☐</w:t>
            </w:r>
          </w:p>
        </w:tc>
        <w:tc>
          <w:tcPr>
            <w:tcW w:w="829" w:type="dxa"/>
            <w:tcBorders>
              <w:right w:val="single" w:sz="12" w:space="0" w:color="000000"/>
            </w:tcBorders>
            <w:shd w:val="clear" w:color="auto" w:fill="auto"/>
          </w:tcPr>
          <w:p w14:paraId="1EFD2204" w14:textId="77777777" w:rsidR="0037230E" w:rsidRPr="0037230E" w:rsidRDefault="0037230E" w:rsidP="00FE6679">
            <w:pPr>
              <w:autoSpaceDE/>
              <w:autoSpaceDN/>
              <w:adjustRightInd/>
              <w:jc w:val="center"/>
            </w:pPr>
            <w:r w:rsidRPr="0037230E">
              <w:rPr>
                <w:rFonts w:ascii="Segoe UI Symbol" w:hAnsi="Segoe UI Symbol" w:cs="Segoe UI Symbol"/>
              </w:rPr>
              <w:t>☐</w:t>
            </w:r>
          </w:p>
        </w:tc>
      </w:tr>
      <w:tr w:rsidR="0037230E" w:rsidRPr="0037230E" w14:paraId="2B6424EB" w14:textId="77777777" w:rsidTr="00FE6679">
        <w:tc>
          <w:tcPr>
            <w:tcW w:w="1799" w:type="dxa"/>
            <w:tcBorders>
              <w:left w:val="single" w:sz="12" w:space="0" w:color="000000"/>
              <w:right w:val="single" w:sz="12" w:space="0" w:color="000000"/>
            </w:tcBorders>
            <w:shd w:val="clear" w:color="auto" w:fill="auto"/>
          </w:tcPr>
          <w:p w14:paraId="00880336" w14:textId="77777777" w:rsidR="0037230E" w:rsidRPr="0037230E" w:rsidRDefault="0037230E" w:rsidP="00FE6679">
            <w:pPr>
              <w:autoSpaceDE/>
              <w:autoSpaceDN/>
              <w:adjustRightInd/>
            </w:pPr>
            <w:proofErr w:type="spellStart"/>
            <w:r w:rsidRPr="0037230E">
              <w:t>новембар</w:t>
            </w:r>
            <w:proofErr w:type="spellEnd"/>
          </w:p>
        </w:tc>
        <w:tc>
          <w:tcPr>
            <w:tcW w:w="2069" w:type="dxa"/>
            <w:tcBorders>
              <w:left w:val="single" w:sz="12" w:space="0" w:color="000000"/>
              <w:right w:val="single" w:sz="12" w:space="0" w:color="000000"/>
            </w:tcBorders>
            <w:shd w:val="clear" w:color="auto" w:fill="auto"/>
          </w:tcPr>
          <w:p w14:paraId="7CEFD4E7" w14:textId="77777777" w:rsidR="0037230E" w:rsidRPr="0037230E" w:rsidRDefault="0037230E" w:rsidP="00FE6679">
            <w:pPr>
              <w:autoSpaceDE/>
              <w:autoSpaceDN/>
              <w:adjustRightInd/>
            </w:pPr>
            <w:proofErr w:type="spellStart"/>
            <w:r w:rsidRPr="0037230E">
              <w:t>Анализа</w:t>
            </w:r>
            <w:proofErr w:type="spellEnd"/>
            <w:r w:rsidRPr="0037230E">
              <w:t xml:space="preserve"> </w:t>
            </w:r>
            <w:proofErr w:type="spellStart"/>
            <w:r w:rsidRPr="0037230E">
              <w:t>резултата</w:t>
            </w:r>
            <w:proofErr w:type="spellEnd"/>
            <w:r w:rsidRPr="0037230E">
              <w:t xml:space="preserve"> </w:t>
            </w:r>
            <w:proofErr w:type="spellStart"/>
            <w:r w:rsidRPr="0037230E">
              <w:t>ученика</w:t>
            </w:r>
            <w:proofErr w:type="spellEnd"/>
            <w:r w:rsidRPr="0037230E">
              <w:t xml:space="preserve"> </w:t>
            </w:r>
            <w:proofErr w:type="spellStart"/>
            <w:r w:rsidRPr="0037230E">
              <w:t>на</w:t>
            </w:r>
            <w:proofErr w:type="spellEnd"/>
            <w:r w:rsidRPr="0037230E">
              <w:t xml:space="preserve"> </w:t>
            </w:r>
            <w:proofErr w:type="spellStart"/>
            <w:r w:rsidRPr="0037230E">
              <w:t>крају</w:t>
            </w:r>
            <w:proofErr w:type="spellEnd"/>
            <w:r w:rsidRPr="0037230E">
              <w:t xml:space="preserve"> </w:t>
            </w:r>
            <w:proofErr w:type="gramStart"/>
            <w:r w:rsidRPr="0037230E">
              <w:t>1.квартала</w:t>
            </w:r>
            <w:proofErr w:type="gramEnd"/>
          </w:p>
        </w:tc>
        <w:tc>
          <w:tcPr>
            <w:tcW w:w="1798" w:type="dxa"/>
            <w:tcBorders>
              <w:left w:val="single" w:sz="12" w:space="0" w:color="000000"/>
              <w:right w:val="single" w:sz="12" w:space="0" w:color="000000"/>
            </w:tcBorders>
            <w:shd w:val="clear" w:color="auto" w:fill="auto"/>
          </w:tcPr>
          <w:p w14:paraId="17C79B28" w14:textId="77777777" w:rsidR="0037230E" w:rsidRPr="0037230E" w:rsidRDefault="0037230E" w:rsidP="00FE6679">
            <w:pPr>
              <w:autoSpaceDE/>
              <w:autoSpaceDN/>
              <w:adjustRightInd/>
            </w:pPr>
            <w:proofErr w:type="spellStart"/>
            <w:r w:rsidRPr="0037230E">
              <w:t>састанак</w:t>
            </w:r>
            <w:proofErr w:type="spellEnd"/>
          </w:p>
        </w:tc>
        <w:tc>
          <w:tcPr>
            <w:tcW w:w="1798" w:type="dxa"/>
            <w:tcBorders>
              <w:left w:val="single" w:sz="12" w:space="0" w:color="000000"/>
              <w:right w:val="single" w:sz="12" w:space="0" w:color="000000"/>
            </w:tcBorders>
            <w:shd w:val="clear" w:color="auto" w:fill="auto"/>
          </w:tcPr>
          <w:p w14:paraId="5F980880" w14:textId="77777777" w:rsidR="0037230E" w:rsidRPr="0037230E" w:rsidRDefault="0037230E" w:rsidP="00FE6679">
            <w:pPr>
              <w:autoSpaceDE/>
              <w:autoSpaceDN/>
              <w:adjustRightInd/>
            </w:pPr>
            <w:proofErr w:type="spellStart"/>
            <w:r w:rsidRPr="0037230E">
              <w:t>наставници</w:t>
            </w:r>
            <w:proofErr w:type="spellEnd"/>
          </w:p>
        </w:tc>
        <w:tc>
          <w:tcPr>
            <w:tcW w:w="1037" w:type="dxa"/>
            <w:tcBorders>
              <w:left w:val="single" w:sz="12" w:space="0" w:color="000000"/>
            </w:tcBorders>
            <w:shd w:val="clear" w:color="auto" w:fill="auto"/>
          </w:tcPr>
          <w:p w14:paraId="668AEE77" w14:textId="77777777" w:rsidR="0037230E" w:rsidRPr="0037230E" w:rsidRDefault="0037230E" w:rsidP="00FE6679">
            <w:pPr>
              <w:autoSpaceDE/>
              <w:autoSpaceDN/>
              <w:adjustRightInd/>
              <w:jc w:val="center"/>
            </w:pPr>
            <w:r w:rsidRPr="0037230E">
              <w:rPr>
                <w:rFonts w:ascii="Segoe UI Symbol" w:hAnsi="Segoe UI Symbol" w:cs="Segoe UI Symbol"/>
              </w:rPr>
              <w:t>☐</w:t>
            </w:r>
          </w:p>
        </w:tc>
        <w:tc>
          <w:tcPr>
            <w:tcW w:w="829" w:type="dxa"/>
            <w:tcBorders>
              <w:right w:val="single" w:sz="12" w:space="0" w:color="000000"/>
            </w:tcBorders>
            <w:shd w:val="clear" w:color="auto" w:fill="auto"/>
          </w:tcPr>
          <w:p w14:paraId="7AEB2E82" w14:textId="77777777" w:rsidR="0037230E" w:rsidRPr="0037230E" w:rsidRDefault="0037230E" w:rsidP="00FE6679">
            <w:pPr>
              <w:autoSpaceDE/>
              <w:autoSpaceDN/>
              <w:adjustRightInd/>
              <w:jc w:val="center"/>
            </w:pPr>
            <w:r w:rsidRPr="0037230E">
              <w:rPr>
                <w:rFonts w:ascii="Segoe UI Symbol" w:hAnsi="Segoe UI Symbol" w:cs="Segoe UI Symbol"/>
              </w:rPr>
              <w:t>☐</w:t>
            </w:r>
          </w:p>
        </w:tc>
      </w:tr>
      <w:tr w:rsidR="0037230E" w:rsidRPr="0037230E" w14:paraId="357BAF7A" w14:textId="77777777" w:rsidTr="00FE6679">
        <w:tc>
          <w:tcPr>
            <w:tcW w:w="1799" w:type="dxa"/>
            <w:tcBorders>
              <w:left w:val="single" w:sz="12" w:space="0" w:color="000000"/>
              <w:right w:val="single" w:sz="12" w:space="0" w:color="000000"/>
            </w:tcBorders>
            <w:shd w:val="clear" w:color="auto" w:fill="auto"/>
          </w:tcPr>
          <w:p w14:paraId="3BE9103B" w14:textId="77777777" w:rsidR="0037230E" w:rsidRPr="0037230E" w:rsidRDefault="0037230E" w:rsidP="00FE6679">
            <w:pPr>
              <w:autoSpaceDE/>
              <w:autoSpaceDN/>
              <w:adjustRightInd/>
            </w:pPr>
            <w:proofErr w:type="spellStart"/>
            <w:r w:rsidRPr="0037230E">
              <w:t>децембар</w:t>
            </w:r>
            <w:proofErr w:type="spellEnd"/>
          </w:p>
        </w:tc>
        <w:tc>
          <w:tcPr>
            <w:tcW w:w="2069" w:type="dxa"/>
            <w:tcBorders>
              <w:left w:val="single" w:sz="12" w:space="0" w:color="000000"/>
              <w:right w:val="single" w:sz="12" w:space="0" w:color="000000"/>
            </w:tcBorders>
            <w:shd w:val="clear" w:color="auto" w:fill="auto"/>
          </w:tcPr>
          <w:p w14:paraId="77207E7F" w14:textId="77777777" w:rsidR="0037230E" w:rsidRPr="0037230E" w:rsidRDefault="0037230E" w:rsidP="00FE6679">
            <w:pPr>
              <w:autoSpaceDE/>
              <w:autoSpaceDN/>
              <w:adjustRightInd/>
            </w:pPr>
            <w:proofErr w:type="spellStart"/>
            <w:r w:rsidRPr="0037230E">
              <w:t>Анализа</w:t>
            </w:r>
            <w:proofErr w:type="spellEnd"/>
            <w:r w:rsidRPr="0037230E">
              <w:t xml:space="preserve"> </w:t>
            </w:r>
            <w:proofErr w:type="spellStart"/>
            <w:r w:rsidRPr="0037230E">
              <w:t>резултата</w:t>
            </w:r>
            <w:proofErr w:type="spellEnd"/>
            <w:r w:rsidRPr="0037230E">
              <w:t xml:space="preserve"> </w:t>
            </w:r>
            <w:proofErr w:type="spellStart"/>
            <w:proofErr w:type="gramStart"/>
            <w:r w:rsidRPr="0037230E">
              <w:t>ученика</w:t>
            </w:r>
            <w:proofErr w:type="spellEnd"/>
            <w:r w:rsidRPr="0037230E">
              <w:t xml:space="preserve">  </w:t>
            </w:r>
            <w:proofErr w:type="spellStart"/>
            <w:r w:rsidRPr="0037230E">
              <w:t>на</w:t>
            </w:r>
            <w:proofErr w:type="spellEnd"/>
            <w:proofErr w:type="gramEnd"/>
            <w:r w:rsidRPr="0037230E">
              <w:t xml:space="preserve"> </w:t>
            </w:r>
            <w:proofErr w:type="spellStart"/>
            <w:r w:rsidRPr="0037230E">
              <w:t>крају</w:t>
            </w:r>
            <w:proofErr w:type="spellEnd"/>
            <w:r w:rsidRPr="0037230E">
              <w:t xml:space="preserve"> 1.полугодишта</w:t>
            </w:r>
          </w:p>
        </w:tc>
        <w:tc>
          <w:tcPr>
            <w:tcW w:w="1798" w:type="dxa"/>
            <w:tcBorders>
              <w:left w:val="single" w:sz="12" w:space="0" w:color="000000"/>
              <w:right w:val="single" w:sz="12" w:space="0" w:color="000000"/>
            </w:tcBorders>
            <w:shd w:val="clear" w:color="auto" w:fill="auto"/>
          </w:tcPr>
          <w:p w14:paraId="34A1D0E3" w14:textId="77777777" w:rsidR="0037230E" w:rsidRPr="0037230E" w:rsidRDefault="0037230E" w:rsidP="00FE6679">
            <w:pPr>
              <w:autoSpaceDE/>
              <w:autoSpaceDN/>
              <w:adjustRightInd/>
            </w:pPr>
            <w:proofErr w:type="spellStart"/>
            <w:r w:rsidRPr="0037230E">
              <w:t>састанак</w:t>
            </w:r>
            <w:proofErr w:type="spellEnd"/>
          </w:p>
        </w:tc>
        <w:tc>
          <w:tcPr>
            <w:tcW w:w="1798" w:type="dxa"/>
            <w:tcBorders>
              <w:left w:val="single" w:sz="12" w:space="0" w:color="000000"/>
              <w:right w:val="single" w:sz="12" w:space="0" w:color="000000"/>
            </w:tcBorders>
            <w:shd w:val="clear" w:color="auto" w:fill="auto"/>
          </w:tcPr>
          <w:p w14:paraId="3ED76CF5" w14:textId="77777777" w:rsidR="0037230E" w:rsidRPr="0037230E" w:rsidRDefault="0037230E" w:rsidP="00FE6679">
            <w:pPr>
              <w:autoSpaceDE/>
              <w:autoSpaceDN/>
              <w:adjustRightInd/>
            </w:pPr>
            <w:proofErr w:type="spellStart"/>
            <w:r w:rsidRPr="0037230E">
              <w:t>наставници</w:t>
            </w:r>
            <w:proofErr w:type="spellEnd"/>
          </w:p>
        </w:tc>
        <w:tc>
          <w:tcPr>
            <w:tcW w:w="1037" w:type="dxa"/>
            <w:tcBorders>
              <w:left w:val="single" w:sz="12" w:space="0" w:color="000000"/>
            </w:tcBorders>
            <w:shd w:val="clear" w:color="auto" w:fill="auto"/>
          </w:tcPr>
          <w:p w14:paraId="697BBA55" w14:textId="77777777" w:rsidR="0037230E" w:rsidRPr="0037230E" w:rsidRDefault="0037230E" w:rsidP="00FE6679">
            <w:pPr>
              <w:autoSpaceDE/>
              <w:autoSpaceDN/>
              <w:adjustRightInd/>
              <w:jc w:val="center"/>
            </w:pPr>
            <w:r w:rsidRPr="0037230E">
              <w:rPr>
                <w:rFonts w:ascii="Segoe UI Symbol" w:hAnsi="Segoe UI Symbol" w:cs="Segoe UI Symbol"/>
              </w:rPr>
              <w:t>☐</w:t>
            </w:r>
          </w:p>
        </w:tc>
        <w:tc>
          <w:tcPr>
            <w:tcW w:w="829" w:type="dxa"/>
            <w:tcBorders>
              <w:right w:val="single" w:sz="12" w:space="0" w:color="000000"/>
            </w:tcBorders>
            <w:shd w:val="clear" w:color="auto" w:fill="auto"/>
          </w:tcPr>
          <w:p w14:paraId="4AA84C15" w14:textId="77777777" w:rsidR="0037230E" w:rsidRPr="0037230E" w:rsidRDefault="0037230E" w:rsidP="00FE6679">
            <w:pPr>
              <w:autoSpaceDE/>
              <w:autoSpaceDN/>
              <w:adjustRightInd/>
              <w:jc w:val="center"/>
            </w:pPr>
            <w:r w:rsidRPr="0037230E">
              <w:rPr>
                <w:rFonts w:ascii="Segoe UI Symbol" w:hAnsi="Segoe UI Symbol" w:cs="Segoe UI Symbol"/>
              </w:rPr>
              <w:t>☐</w:t>
            </w:r>
          </w:p>
        </w:tc>
      </w:tr>
      <w:tr w:rsidR="0037230E" w:rsidRPr="0037230E" w14:paraId="22B3A0EC" w14:textId="77777777" w:rsidTr="00FE6679">
        <w:tc>
          <w:tcPr>
            <w:tcW w:w="1799" w:type="dxa"/>
            <w:tcBorders>
              <w:left w:val="single" w:sz="12" w:space="0" w:color="000000"/>
              <w:right w:val="single" w:sz="12" w:space="0" w:color="000000"/>
            </w:tcBorders>
            <w:shd w:val="clear" w:color="auto" w:fill="auto"/>
          </w:tcPr>
          <w:p w14:paraId="650799BC" w14:textId="77777777" w:rsidR="0037230E" w:rsidRPr="0037230E" w:rsidRDefault="0037230E" w:rsidP="00FE6679">
            <w:pPr>
              <w:autoSpaceDE/>
              <w:autoSpaceDN/>
              <w:adjustRightInd/>
            </w:pPr>
            <w:proofErr w:type="spellStart"/>
            <w:r w:rsidRPr="0037230E">
              <w:t>март</w:t>
            </w:r>
            <w:proofErr w:type="spellEnd"/>
          </w:p>
        </w:tc>
        <w:tc>
          <w:tcPr>
            <w:tcW w:w="2069" w:type="dxa"/>
            <w:tcBorders>
              <w:left w:val="single" w:sz="12" w:space="0" w:color="000000"/>
              <w:right w:val="single" w:sz="12" w:space="0" w:color="000000"/>
            </w:tcBorders>
            <w:shd w:val="clear" w:color="auto" w:fill="auto"/>
          </w:tcPr>
          <w:p w14:paraId="6FA1A6E6" w14:textId="77777777" w:rsidR="0037230E" w:rsidRPr="0037230E" w:rsidRDefault="0037230E" w:rsidP="00FE6679">
            <w:pPr>
              <w:autoSpaceDE/>
              <w:autoSpaceDN/>
              <w:adjustRightInd/>
            </w:pPr>
            <w:proofErr w:type="spellStart"/>
            <w:r w:rsidRPr="0037230E">
              <w:t>Анализа</w:t>
            </w:r>
            <w:proofErr w:type="spellEnd"/>
            <w:r w:rsidRPr="0037230E">
              <w:t xml:space="preserve"> </w:t>
            </w:r>
            <w:proofErr w:type="spellStart"/>
            <w:r w:rsidRPr="0037230E">
              <w:t>успеха</w:t>
            </w:r>
            <w:proofErr w:type="spellEnd"/>
            <w:r w:rsidRPr="0037230E">
              <w:t xml:space="preserve"> </w:t>
            </w:r>
            <w:proofErr w:type="spellStart"/>
            <w:r w:rsidRPr="0037230E">
              <w:t>на</w:t>
            </w:r>
            <w:proofErr w:type="spellEnd"/>
            <w:r w:rsidRPr="0037230E">
              <w:t xml:space="preserve"> </w:t>
            </w:r>
            <w:proofErr w:type="spellStart"/>
            <w:r w:rsidRPr="0037230E">
              <w:t>крају</w:t>
            </w:r>
            <w:proofErr w:type="spellEnd"/>
            <w:r w:rsidRPr="0037230E">
              <w:t xml:space="preserve"> </w:t>
            </w:r>
            <w:proofErr w:type="spellStart"/>
            <w:r w:rsidRPr="0037230E">
              <w:t>трећег</w:t>
            </w:r>
            <w:proofErr w:type="spellEnd"/>
            <w:r w:rsidRPr="0037230E">
              <w:t xml:space="preserve"> </w:t>
            </w:r>
            <w:proofErr w:type="spellStart"/>
            <w:r w:rsidRPr="0037230E">
              <w:t>квартала</w:t>
            </w:r>
            <w:proofErr w:type="spellEnd"/>
          </w:p>
        </w:tc>
        <w:tc>
          <w:tcPr>
            <w:tcW w:w="1798" w:type="dxa"/>
            <w:tcBorders>
              <w:left w:val="single" w:sz="12" w:space="0" w:color="000000"/>
              <w:right w:val="single" w:sz="12" w:space="0" w:color="000000"/>
            </w:tcBorders>
            <w:shd w:val="clear" w:color="auto" w:fill="auto"/>
          </w:tcPr>
          <w:p w14:paraId="278CAB16" w14:textId="77777777" w:rsidR="0037230E" w:rsidRPr="0037230E" w:rsidRDefault="0037230E" w:rsidP="00FE6679">
            <w:pPr>
              <w:autoSpaceDE/>
              <w:autoSpaceDN/>
              <w:adjustRightInd/>
            </w:pPr>
            <w:proofErr w:type="spellStart"/>
            <w:r w:rsidRPr="0037230E">
              <w:t>састанак</w:t>
            </w:r>
            <w:proofErr w:type="spellEnd"/>
          </w:p>
        </w:tc>
        <w:tc>
          <w:tcPr>
            <w:tcW w:w="1798" w:type="dxa"/>
            <w:tcBorders>
              <w:left w:val="single" w:sz="12" w:space="0" w:color="000000"/>
              <w:right w:val="single" w:sz="12" w:space="0" w:color="000000"/>
            </w:tcBorders>
            <w:shd w:val="clear" w:color="auto" w:fill="auto"/>
          </w:tcPr>
          <w:p w14:paraId="5A8C2343" w14:textId="77777777" w:rsidR="0037230E" w:rsidRPr="0037230E" w:rsidRDefault="0037230E" w:rsidP="00FE6679">
            <w:pPr>
              <w:autoSpaceDE/>
              <w:autoSpaceDN/>
              <w:adjustRightInd/>
            </w:pPr>
            <w:proofErr w:type="spellStart"/>
            <w:r w:rsidRPr="0037230E">
              <w:t>наставници</w:t>
            </w:r>
            <w:proofErr w:type="spellEnd"/>
          </w:p>
        </w:tc>
        <w:tc>
          <w:tcPr>
            <w:tcW w:w="1037" w:type="dxa"/>
            <w:tcBorders>
              <w:left w:val="single" w:sz="12" w:space="0" w:color="000000"/>
            </w:tcBorders>
            <w:shd w:val="clear" w:color="auto" w:fill="auto"/>
          </w:tcPr>
          <w:p w14:paraId="4D31AAFD" w14:textId="77777777" w:rsidR="0037230E" w:rsidRPr="0037230E" w:rsidRDefault="0037230E" w:rsidP="00FE6679">
            <w:pPr>
              <w:autoSpaceDE/>
              <w:autoSpaceDN/>
              <w:adjustRightInd/>
              <w:jc w:val="center"/>
            </w:pPr>
            <w:r w:rsidRPr="0037230E">
              <w:rPr>
                <w:rFonts w:ascii="Segoe UI Symbol" w:hAnsi="Segoe UI Symbol" w:cs="Segoe UI Symbol"/>
              </w:rPr>
              <w:t>☐</w:t>
            </w:r>
          </w:p>
        </w:tc>
        <w:tc>
          <w:tcPr>
            <w:tcW w:w="829" w:type="dxa"/>
            <w:tcBorders>
              <w:right w:val="single" w:sz="12" w:space="0" w:color="000000"/>
            </w:tcBorders>
            <w:shd w:val="clear" w:color="auto" w:fill="auto"/>
          </w:tcPr>
          <w:p w14:paraId="05798A19" w14:textId="77777777" w:rsidR="0037230E" w:rsidRPr="0037230E" w:rsidRDefault="0037230E" w:rsidP="00FE6679">
            <w:pPr>
              <w:autoSpaceDE/>
              <w:autoSpaceDN/>
              <w:adjustRightInd/>
              <w:jc w:val="center"/>
            </w:pPr>
            <w:r w:rsidRPr="0037230E">
              <w:rPr>
                <w:rFonts w:ascii="Segoe UI Symbol" w:hAnsi="Segoe UI Symbol" w:cs="Segoe UI Symbol"/>
              </w:rPr>
              <w:t>☐</w:t>
            </w:r>
          </w:p>
        </w:tc>
      </w:tr>
      <w:tr w:rsidR="0037230E" w:rsidRPr="0037230E" w14:paraId="2D1DF273" w14:textId="77777777" w:rsidTr="00FE6679">
        <w:tc>
          <w:tcPr>
            <w:tcW w:w="1799" w:type="dxa"/>
            <w:tcBorders>
              <w:left w:val="single" w:sz="12" w:space="0" w:color="000000"/>
              <w:right w:val="single" w:sz="12" w:space="0" w:color="000000"/>
            </w:tcBorders>
            <w:shd w:val="clear" w:color="auto" w:fill="auto"/>
          </w:tcPr>
          <w:p w14:paraId="60314E48" w14:textId="77777777" w:rsidR="0037230E" w:rsidRPr="0037230E" w:rsidRDefault="0037230E" w:rsidP="00FE6679">
            <w:pPr>
              <w:autoSpaceDE/>
              <w:autoSpaceDN/>
              <w:adjustRightInd/>
            </w:pPr>
            <w:r w:rsidRPr="0037230E">
              <w:t>     </w:t>
            </w:r>
          </w:p>
        </w:tc>
        <w:tc>
          <w:tcPr>
            <w:tcW w:w="2069" w:type="dxa"/>
            <w:tcBorders>
              <w:left w:val="single" w:sz="12" w:space="0" w:color="000000"/>
              <w:right w:val="single" w:sz="12" w:space="0" w:color="000000"/>
            </w:tcBorders>
            <w:shd w:val="clear" w:color="auto" w:fill="auto"/>
          </w:tcPr>
          <w:p w14:paraId="5E95041C" w14:textId="77777777" w:rsidR="0037230E" w:rsidRPr="0037230E" w:rsidRDefault="0037230E" w:rsidP="00FE6679">
            <w:pPr>
              <w:autoSpaceDE/>
              <w:autoSpaceDN/>
              <w:adjustRightInd/>
            </w:pPr>
            <w:proofErr w:type="spellStart"/>
            <w:r w:rsidRPr="0037230E">
              <w:t>Такмичења</w:t>
            </w:r>
            <w:proofErr w:type="spellEnd"/>
          </w:p>
        </w:tc>
        <w:tc>
          <w:tcPr>
            <w:tcW w:w="1798" w:type="dxa"/>
            <w:tcBorders>
              <w:left w:val="single" w:sz="12" w:space="0" w:color="000000"/>
              <w:right w:val="single" w:sz="12" w:space="0" w:color="000000"/>
            </w:tcBorders>
            <w:shd w:val="clear" w:color="auto" w:fill="auto"/>
          </w:tcPr>
          <w:p w14:paraId="15CB8BDA" w14:textId="77777777" w:rsidR="0037230E" w:rsidRPr="0037230E" w:rsidRDefault="0037230E" w:rsidP="00FE6679">
            <w:pPr>
              <w:autoSpaceDE/>
              <w:autoSpaceDN/>
              <w:adjustRightInd/>
            </w:pPr>
            <w:proofErr w:type="spellStart"/>
            <w:r w:rsidRPr="0037230E">
              <w:t>састанак</w:t>
            </w:r>
            <w:proofErr w:type="spellEnd"/>
          </w:p>
        </w:tc>
        <w:tc>
          <w:tcPr>
            <w:tcW w:w="1798" w:type="dxa"/>
            <w:tcBorders>
              <w:left w:val="single" w:sz="12" w:space="0" w:color="000000"/>
              <w:right w:val="single" w:sz="12" w:space="0" w:color="000000"/>
            </w:tcBorders>
            <w:shd w:val="clear" w:color="auto" w:fill="auto"/>
          </w:tcPr>
          <w:p w14:paraId="3CC0F054" w14:textId="77777777" w:rsidR="0037230E" w:rsidRPr="0037230E" w:rsidRDefault="0037230E" w:rsidP="00FE6679">
            <w:pPr>
              <w:autoSpaceDE/>
              <w:autoSpaceDN/>
              <w:adjustRightInd/>
            </w:pPr>
            <w:proofErr w:type="spellStart"/>
            <w:r w:rsidRPr="0037230E">
              <w:t>наставници</w:t>
            </w:r>
            <w:proofErr w:type="spellEnd"/>
          </w:p>
        </w:tc>
        <w:tc>
          <w:tcPr>
            <w:tcW w:w="1037" w:type="dxa"/>
            <w:tcBorders>
              <w:left w:val="single" w:sz="12" w:space="0" w:color="000000"/>
            </w:tcBorders>
            <w:shd w:val="clear" w:color="auto" w:fill="auto"/>
          </w:tcPr>
          <w:p w14:paraId="50D0A0F4" w14:textId="77777777" w:rsidR="0037230E" w:rsidRPr="0037230E" w:rsidRDefault="0037230E" w:rsidP="00FE6679">
            <w:pPr>
              <w:autoSpaceDE/>
              <w:autoSpaceDN/>
              <w:adjustRightInd/>
              <w:jc w:val="center"/>
            </w:pPr>
            <w:r w:rsidRPr="0037230E">
              <w:rPr>
                <w:rFonts w:ascii="Segoe UI Symbol" w:hAnsi="Segoe UI Symbol" w:cs="Segoe UI Symbol"/>
              </w:rPr>
              <w:t>☐</w:t>
            </w:r>
          </w:p>
        </w:tc>
        <w:tc>
          <w:tcPr>
            <w:tcW w:w="829" w:type="dxa"/>
            <w:tcBorders>
              <w:right w:val="single" w:sz="12" w:space="0" w:color="000000"/>
            </w:tcBorders>
            <w:shd w:val="clear" w:color="auto" w:fill="auto"/>
          </w:tcPr>
          <w:p w14:paraId="6EBB93B1" w14:textId="77777777" w:rsidR="0037230E" w:rsidRPr="0037230E" w:rsidRDefault="0037230E" w:rsidP="00FE6679">
            <w:pPr>
              <w:autoSpaceDE/>
              <w:autoSpaceDN/>
              <w:adjustRightInd/>
              <w:jc w:val="center"/>
            </w:pPr>
            <w:r w:rsidRPr="0037230E">
              <w:rPr>
                <w:rFonts w:ascii="Segoe UI Symbol" w:hAnsi="Segoe UI Symbol" w:cs="Segoe UI Symbol"/>
              </w:rPr>
              <w:t>☐</w:t>
            </w:r>
          </w:p>
        </w:tc>
      </w:tr>
      <w:tr w:rsidR="0037230E" w:rsidRPr="0037230E" w14:paraId="2788BB39" w14:textId="77777777" w:rsidTr="00FE6679">
        <w:tc>
          <w:tcPr>
            <w:tcW w:w="1799" w:type="dxa"/>
            <w:tcBorders>
              <w:left w:val="single" w:sz="12" w:space="0" w:color="000000"/>
              <w:right w:val="single" w:sz="12" w:space="0" w:color="000000"/>
            </w:tcBorders>
            <w:shd w:val="clear" w:color="auto" w:fill="auto"/>
          </w:tcPr>
          <w:p w14:paraId="70EAF712" w14:textId="77777777" w:rsidR="0037230E" w:rsidRPr="0037230E" w:rsidRDefault="0037230E" w:rsidP="00FE6679">
            <w:pPr>
              <w:autoSpaceDE/>
              <w:autoSpaceDN/>
              <w:adjustRightInd/>
            </w:pPr>
            <w:proofErr w:type="spellStart"/>
            <w:r w:rsidRPr="0037230E">
              <w:t>јун</w:t>
            </w:r>
            <w:proofErr w:type="spellEnd"/>
          </w:p>
        </w:tc>
        <w:tc>
          <w:tcPr>
            <w:tcW w:w="2069" w:type="dxa"/>
            <w:tcBorders>
              <w:left w:val="single" w:sz="12" w:space="0" w:color="000000"/>
              <w:right w:val="single" w:sz="12" w:space="0" w:color="000000"/>
            </w:tcBorders>
            <w:shd w:val="clear" w:color="auto" w:fill="auto"/>
          </w:tcPr>
          <w:p w14:paraId="011570D1" w14:textId="77777777" w:rsidR="0037230E" w:rsidRPr="0037230E" w:rsidRDefault="0037230E" w:rsidP="00FE6679">
            <w:pPr>
              <w:autoSpaceDE/>
              <w:autoSpaceDN/>
              <w:adjustRightInd/>
            </w:pPr>
            <w:proofErr w:type="spellStart"/>
            <w:r w:rsidRPr="0037230E">
              <w:t>Анализа</w:t>
            </w:r>
            <w:proofErr w:type="spellEnd"/>
            <w:r w:rsidRPr="0037230E">
              <w:t xml:space="preserve"> </w:t>
            </w:r>
            <w:proofErr w:type="spellStart"/>
            <w:r w:rsidRPr="0037230E">
              <w:t>успеха</w:t>
            </w:r>
            <w:proofErr w:type="spellEnd"/>
            <w:r w:rsidRPr="0037230E">
              <w:t xml:space="preserve"> </w:t>
            </w:r>
            <w:proofErr w:type="spellStart"/>
            <w:r w:rsidRPr="0037230E">
              <w:t>ученика</w:t>
            </w:r>
            <w:proofErr w:type="spellEnd"/>
            <w:r w:rsidRPr="0037230E">
              <w:t xml:space="preserve"> </w:t>
            </w:r>
            <w:proofErr w:type="spellStart"/>
            <w:r w:rsidRPr="0037230E">
              <w:t>на</w:t>
            </w:r>
            <w:proofErr w:type="spellEnd"/>
            <w:r w:rsidRPr="0037230E">
              <w:t xml:space="preserve"> </w:t>
            </w:r>
            <w:proofErr w:type="spellStart"/>
            <w:r w:rsidRPr="0037230E">
              <w:t>крају</w:t>
            </w:r>
            <w:proofErr w:type="spellEnd"/>
            <w:r w:rsidRPr="0037230E">
              <w:t xml:space="preserve"> </w:t>
            </w:r>
            <w:proofErr w:type="spellStart"/>
            <w:r w:rsidRPr="0037230E">
              <w:t>дрогог</w:t>
            </w:r>
            <w:proofErr w:type="spellEnd"/>
            <w:r w:rsidRPr="0037230E">
              <w:t xml:space="preserve"> </w:t>
            </w:r>
            <w:proofErr w:type="spellStart"/>
            <w:r w:rsidRPr="0037230E">
              <w:t>полугодишта</w:t>
            </w:r>
            <w:proofErr w:type="spellEnd"/>
          </w:p>
        </w:tc>
        <w:tc>
          <w:tcPr>
            <w:tcW w:w="1798" w:type="dxa"/>
            <w:tcBorders>
              <w:left w:val="single" w:sz="12" w:space="0" w:color="000000"/>
              <w:right w:val="single" w:sz="12" w:space="0" w:color="000000"/>
            </w:tcBorders>
            <w:shd w:val="clear" w:color="auto" w:fill="auto"/>
          </w:tcPr>
          <w:p w14:paraId="2E95BE65" w14:textId="77777777" w:rsidR="0037230E" w:rsidRPr="0037230E" w:rsidRDefault="0037230E" w:rsidP="00FE6679">
            <w:pPr>
              <w:autoSpaceDE/>
              <w:autoSpaceDN/>
              <w:adjustRightInd/>
            </w:pPr>
            <w:proofErr w:type="spellStart"/>
            <w:r w:rsidRPr="0037230E">
              <w:t>састанак</w:t>
            </w:r>
            <w:proofErr w:type="spellEnd"/>
            <w:r w:rsidRPr="0037230E">
              <w:t xml:space="preserve">, </w:t>
            </w:r>
            <w:proofErr w:type="spellStart"/>
            <w:r w:rsidRPr="0037230E">
              <w:t>договор</w:t>
            </w:r>
            <w:proofErr w:type="spellEnd"/>
          </w:p>
        </w:tc>
        <w:tc>
          <w:tcPr>
            <w:tcW w:w="1798" w:type="dxa"/>
            <w:tcBorders>
              <w:left w:val="single" w:sz="12" w:space="0" w:color="000000"/>
              <w:right w:val="single" w:sz="12" w:space="0" w:color="000000"/>
            </w:tcBorders>
            <w:shd w:val="clear" w:color="auto" w:fill="auto"/>
          </w:tcPr>
          <w:p w14:paraId="41B5F292" w14:textId="77777777" w:rsidR="0037230E" w:rsidRPr="0037230E" w:rsidRDefault="0037230E" w:rsidP="00FE6679">
            <w:pPr>
              <w:autoSpaceDE/>
              <w:autoSpaceDN/>
              <w:adjustRightInd/>
            </w:pPr>
            <w:proofErr w:type="spellStart"/>
            <w:r w:rsidRPr="0037230E">
              <w:t>наставници</w:t>
            </w:r>
            <w:proofErr w:type="spellEnd"/>
          </w:p>
        </w:tc>
        <w:tc>
          <w:tcPr>
            <w:tcW w:w="1037" w:type="dxa"/>
            <w:tcBorders>
              <w:left w:val="single" w:sz="12" w:space="0" w:color="000000"/>
            </w:tcBorders>
            <w:shd w:val="clear" w:color="auto" w:fill="auto"/>
          </w:tcPr>
          <w:p w14:paraId="7C27B41F" w14:textId="77777777" w:rsidR="0037230E" w:rsidRPr="0037230E" w:rsidRDefault="0037230E" w:rsidP="00FE6679">
            <w:pPr>
              <w:autoSpaceDE/>
              <w:autoSpaceDN/>
              <w:adjustRightInd/>
              <w:jc w:val="center"/>
            </w:pPr>
            <w:r w:rsidRPr="0037230E">
              <w:rPr>
                <w:rFonts w:ascii="Segoe UI Symbol" w:hAnsi="Segoe UI Symbol" w:cs="Segoe UI Symbol"/>
              </w:rPr>
              <w:t>☐</w:t>
            </w:r>
          </w:p>
        </w:tc>
        <w:tc>
          <w:tcPr>
            <w:tcW w:w="829" w:type="dxa"/>
            <w:tcBorders>
              <w:right w:val="single" w:sz="12" w:space="0" w:color="000000"/>
            </w:tcBorders>
            <w:shd w:val="clear" w:color="auto" w:fill="auto"/>
          </w:tcPr>
          <w:p w14:paraId="1A361322" w14:textId="77777777" w:rsidR="0037230E" w:rsidRPr="0037230E" w:rsidRDefault="0037230E" w:rsidP="00FE6679">
            <w:pPr>
              <w:autoSpaceDE/>
              <w:autoSpaceDN/>
              <w:adjustRightInd/>
              <w:jc w:val="center"/>
            </w:pPr>
            <w:r w:rsidRPr="0037230E">
              <w:rPr>
                <w:rFonts w:ascii="Segoe UI Symbol" w:hAnsi="Segoe UI Symbol" w:cs="Segoe UI Symbol"/>
              </w:rPr>
              <w:t>☐</w:t>
            </w:r>
          </w:p>
        </w:tc>
      </w:tr>
      <w:tr w:rsidR="0037230E" w:rsidRPr="0037230E" w14:paraId="7C37ABEC" w14:textId="77777777" w:rsidTr="00FE6679">
        <w:tc>
          <w:tcPr>
            <w:tcW w:w="1799" w:type="dxa"/>
            <w:tcBorders>
              <w:left w:val="single" w:sz="12" w:space="0" w:color="000000"/>
              <w:right w:val="single" w:sz="12" w:space="0" w:color="000000"/>
            </w:tcBorders>
            <w:shd w:val="clear" w:color="auto" w:fill="auto"/>
          </w:tcPr>
          <w:p w14:paraId="43833234" w14:textId="77777777" w:rsidR="0037230E" w:rsidRPr="0037230E" w:rsidRDefault="0037230E" w:rsidP="00FE6679">
            <w:pPr>
              <w:autoSpaceDE/>
              <w:autoSpaceDN/>
              <w:adjustRightInd/>
            </w:pPr>
            <w:r w:rsidRPr="0037230E">
              <w:t>     </w:t>
            </w:r>
          </w:p>
        </w:tc>
        <w:tc>
          <w:tcPr>
            <w:tcW w:w="2069" w:type="dxa"/>
            <w:tcBorders>
              <w:left w:val="single" w:sz="12" w:space="0" w:color="000000"/>
              <w:right w:val="single" w:sz="12" w:space="0" w:color="000000"/>
            </w:tcBorders>
            <w:shd w:val="clear" w:color="auto" w:fill="auto"/>
          </w:tcPr>
          <w:p w14:paraId="1B29CD15" w14:textId="77777777" w:rsidR="0037230E" w:rsidRPr="0037230E" w:rsidRDefault="0037230E" w:rsidP="00FE6679">
            <w:pPr>
              <w:autoSpaceDE/>
              <w:autoSpaceDN/>
              <w:adjustRightInd/>
            </w:pPr>
            <w:proofErr w:type="spellStart"/>
            <w:r w:rsidRPr="0037230E">
              <w:t>Анализа</w:t>
            </w:r>
            <w:proofErr w:type="spellEnd"/>
            <w:r w:rsidRPr="0037230E">
              <w:t xml:space="preserve"> </w:t>
            </w:r>
            <w:proofErr w:type="spellStart"/>
            <w:r w:rsidRPr="0037230E">
              <w:t>успеха</w:t>
            </w:r>
            <w:proofErr w:type="spellEnd"/>
            <w:r w:rsidRPr="0037230E">
              <w:t xml:space="preserve"> </w:t>
            </w:r>
            <w:proofErr w:type="spellStart"/>
            <w:r w:rsidRPr="0037230E">
              <w:t>ученика</w:t>
            </w:r>
            <w:proofErr w:type="spellEnd"/>
            <w:r w:rsidRPr="0037230E">
              <w:t xml:space="preserve"> </w:t>
            </w:r>
            <w:proofErr w:type="spellStart"/>
            <w:r w:rsidRPr="0037230E">
              <w:t>осмог</w:t>
            </w:r>
            <w:proofErr w:type="spellEnd"/>
            <w:r w:rsidRPr="0037230E">
              <w:t xml:space="preserve"> </w:t>
            </w:r>
            <w:proofErr w:type="spellStart"/>
            <w:r w:rsidRPr="0037230E">
              <w:t>разреда</w:t>
            </w:r>
            <w:proofErr w:type="spellEnd"/>
            <w:r w:rsidRPr="0037230E">
              <w:t xml:space="preserve"> </w:t>
            </w:r>
            <w:proofErr w:type="spellStart"/>
            <w:r w:rsidRPr="0037230E">
              <w:t>на</w:t>
            </w:r>
            <w:proofErr w:type="spellEnd"/>
            <w:r w:rsidRPr="0037230E">
              <w:t xml:space="preserve"> </w:t>
            </w:r>
            <w:proofErr w:type="spellStart"/>
            <w:r w:rsidRPr="0037230E">
              <w:t>малој</w:t>
            </w:r>
            <w:proofErr w:type="spellEnd"/>
            <w:r w:rsidRPr="0037230E">
              <w:t xml:space="preserve"> </w:t>
            </w:r>
            <w:proofErr w:type="spellStart"/>
            <w:r w:rsidRPr="0037230E">
              <w:t>матури</w:t>
            </w:r>
            <w:proofErr w:type="spellEnd"/>
          </w:p>
        </w:tc>
        <w:tc>
          <w:tcPr>
            <w:tcW w:w="1798" w:type="dxa"/>
            <w:tcBorders>
              <w:left w:val="single" w:sz="12" w:space="0" w:color="000000"/>
              <w:right w:val="single" w:sz="12" w:space="0" w:color="000000"/>
            </w:tcBorders>
            <w:shd w:val="clear" w:color="auto" w:fill="auto"/>
          </w:tcPr>
          <w:p w14:paraId="2DAD7074" w14:textId="77777777" w:rsidR="0037230E" w:rsidRPr="0037230E" w:rsidRDefault="0037230E" w:rsidP="00FE6679">
            <w:pPr>
              <w:autoSpaceDE/>
              <w:autoSpaceDN/>
              <w:adjustRightInd/>
            </w:pPr>
            <w:proofErr w:type="spellStart"/>
            <w:r w:rsidRPr="0037230E">
              <w:t>састанак</w:t>
            </w:r>
            <w:proofErr w:type="spellEnd"/>
          </w:p>
        </w:tc>
        <w:tc>
          <w:tcPr>
            <w:tcW w:w="1798" w:type="dxa"/>
            <w:tcBorders>
              <w:left w:val="single" w:sz="12" w:space="0" w:color="000000"/>
              <w:right w:val="single" w:sz="12" w:space="0" w:color="000000"/>
            </w:tcBorders>
            <w:shd w:val="clear" w:color="auto" w:fill="auto"/>
          </w:tcPr>
          <w:p w14:paraId="71BFD31A" w14:textId="77777777" w:rsidR="0037230E" w:rsidRPr="0037230E" w:rsidRDefault="0037230E" w:rsidP="00FE6679">
            <w:pPr>
              <w:autoSpaceDE/>
              <w:autoSpaceDN/>
              <w:adjustRightInd/>
            </w:pPr>
            <w:proofErr w:type="spellStart"/>
            <w:r w:rsidRPr="0037230E">
              <w:t>наставници</w:t>
            </w:r>
            <w:proofErr w:type="spellEnd"/>
          </w:p>
        </w:tc>
        <w:tc>
          <w:tcPr>
            <w:tcW w:w="1037" w:type="dxa"/>
            <w:tcBorders>
              <w:left w:val="single" w:sz="12" w:space="0" w:color="000000"/>
            </w:tcBorders>
            <w:shd w:val="clear" w:color="auto" w:fill="auto"/>
          </w:tcPr>
          <w:p w14:paraId="671278CA" w14:textId="77777777" w:rsidR="0037230E" w:rsidRPr="0037230E" w:rsidRDefault="0037230E" w:rsidP="00FE6679">
            <w:pPr>
              <w:autoSpaceDE/>
              <w:autoSpaceDN/>
              <w:adjustRightInd/>
              <w:jc w:val="center"/>
            </w:pPr>
            <w:r w:rsidRPr="0037230E">
              <w:rPr>
                <w:rFonts w:ascii="Segoe UI Symbol" w:hAnsi="Segoe UI Symbol" w:cs="Segoe UI Symbol"/>
              </w:rPr>
              <w:t>☐</w:t>
            </w:r>
          </w:p>
        </w:tc>
        <w:tc>
          <w:tcPr>
            <w:tcW w:w="829" w:type="dxa"/>
            <w:tcBorders>
              <w:right w:val="single" w:sz="12" w:space="0" w:color="000000"/>
            </w:tcBorders>
            <w:shd w:val="clear" w:color="auto" w:fill="auto"/>
          </w:tcPr>
          <w:p w14:paraId="4AB0D066" w14:textId="77777777" w:rsidR="0037230E" w:rsidRPr="0037230E" w:rsidRDefault="0037230E" w:rsidP="00FE6679">
            <w:pPr>
              <w:autoSpaceDE/>
              <w:autoSpaceDN/>
              <w:adjustRightInd/>
              <w:jc w:val="center"/>
            </w:pPr>
            <w:r w:rsidRPr="0037230E">
              <w:rPr>
                <w:rFonts w:ascii="Segoe UI Symbol" w:hAnsi="Segoe UI Symbol" w:cs="Segoe UI Symbol"/>
              </w:rPr>
              <w:t>☐</w:t>
            </w:r>
          </w:p>
        </w:tc>
      </w:tr>
    </w:tbl>
    <w:p w14:paraId="5D137767" w14:textId="77777777" w:rsidR="00F3536A" w:rsidRDefault="00F3536A" w:rsidP="00F3536A"/>
    <w:p w14:paraId="68810DAD" w14:textId="77777777" w:rsidR="00530390" w:rsidRDefault="00530390" w:rsidP="00F3536A">
      <w:pPr>
        <w:rPr>
          <w:lang w:val="hu-HU"/>
        </w:rPr>
      </w:pPr>
      <w:r>
        <w:rPr>
          <w:lang w:val="hu-HU"/>
        </w:rPr>
        <w:t xml:space="preserve">                                             </w:t>
      </w:r>
    </w:p>
    <w:p w14:paraId="44394A52" w14:textId="77777777" w:rsidR="00530390" w:rsidRDefault="00530390" w:rsidP="00F3536A">
      <w:pPr>
        <w:rPr>
          <w:lang w:val="hu-HU"/>
        </w:rPr>
      </w:pPr>
    </w:p>
    <w:p w14:paraId="4049AC58" w14:textId="77777777" w:rsidR="00530390" w:rsidRDefault="00530390" w:rsidP="00F3536A">
      <w:pPr>
        <w:rPr>
          <w:lang w:val="hu-HU"/>
        </w:rPr>
      </w:pPr>
    </w:p>
    <w:p w14:paraId="0094E15A" w14:textId="77777777" w:rsidR="00530390" w:rsidRDefault="00530390" w:rsidP="00F3536A">
      <w:pPr>
        <w:rPr>
          <w:lang w:val="hu-HU"/>
        </w:rPr>
      </w:pPr>
    </w:p>
    <w:p w14:paraId="1595D8B4" w14:textId="77777777" w:rsidR="00530390" w:rsidRDefault="00530390" w:rsidP="00F3536A">
      <w:pPr>
        <w:rPr>
          <w:lang w:val="hu-HU"/>
        </w:rPr>
      </w:pPr>
    </w:p>
    <w:p w14:paraId="1755294A" w14:textId="77777777" w:rsidR="00530390" w:rsidRDefault="00530390" w:rsidP="00F3536A">
      <w:pPr>
        <w:rPr>
          <w:lang w:val="hu-HU"/>
        </w:rPr>
      </w:pPr>
    </w:p>
    <w:p w14:paraId="439AE58F" w14:textId="77777777" w:rsidR="00530390" w:rsidRDefault="00530390" w:rsidP="00F3536A">
      <w:pPr>
        <w:rPr>
          <w:lang w:val="hu-HU"/>
        </w:rPr>
      </w:pPr>
    </w:p>
    <w:p w14:paraId="574235C7" w14:textId="77777777" w:rsidR="00530390" w:rsidRDefault="00530390" w:rsidP="00F3536A">
      <w:pPr>
        <w:rPr>
          <w:lang w:val="hu-HU"/>
        </w:rPr>
      </w:pPr>
    </w:p>
    <w:p w14:paraId="41841D00" w14:textId="77777777" w:rsidR="00530390" w:rsidRDefault="00530390" w:rsidP="00F3536A">
      <w:pPr>
        <w:rPr>
          <w:lang w:val="hu-HU"/>
        </w:rPr>
      </w:pPr>
    </w:p>
    <w:p w14:paraId="768788E0" w14:textId="77777777" w:rsidR="00530390" w:rsidRDefault="00530390" w:rsidP="00F3536A">
      <w:pPr>
        <w:rPr>
          <w:lang w:val="hu-HU"/>
        </w:rPr>
      </w:pPr>
    </w:p>
    <w:p w14:paraId="7A5A4C0C" w14:textId="77777777" w:rsidR="00530390" w:rsidRDefault="00530390" w:rsidP="00F3536A">
      <w:pPr>
        <w:rPr>
          <w:lang w:val="hu-HU"/>
        </w:rPr>
      </w:pPr>
    </w:p>
    <w:p w14:paraId="0F31207B" w14:textId="77777777" w:rsidR="00530390" w:rsidRDefault="00530390" w:rsidP="00F3536A">
      <w:pPr>
        <w:rPr>
          <w:lang w:val="hu-HU"/>
        </w:rPr>
      </w:pPr>
    </w:p>
    <w:p w14:paraId="28A5D94A" w14:textId="77777777" w:rsidR="00530390" w:rsidRDefault="00530390" w:rsidP="00F3536A">
      <w:pPr>
        <w:rPr>
          <w:lang w:val="hu-HU"/>
        </w:rPr>
      </w:pPr>
    </w:p>
    <w:p w14:paraId="40E772E6" w14:textId="77777777" w:rsidR="00530390" w:rsidRDefault="00530390" w:rsidP="00F3536A">
      <w:pPr>
        <w:rPr>
          <w:lang w:val="hu-HU"/>
        </w:rPr>
      </w:pPr>
    </w:p>
    <w:p w14:paraId="64D5DC1E" w14:textId="77777777" w:rsidR="00530390" w:rsidRDefault="00530390" w:rsidP="00F3536A">
      <w:pPr>
        <w:rPr>
          <w:lang w:val="hu-HU"/>
        </w:rPr>
      </w:pPr>
    </w:p>
    <w:p w14:paraId="3C7357EE" w14:textId="77777777" w:rsidR="00530390" w:rsidRDefault="00530390" w:rsidP="00F3536A">
      <w:pPr>
        <w:rPr>
          <w:lang w:val="hu-HU"/>
        </w:rPr>
      </w:pPr>
    </w:p>
    <w:p w14:paraId="332F4045" w14:textId="77777777" w:rsidR="00530390" w:rsidRDefault="00530390" w:rsidP="00F3536A">
      <w:pPr>
        <w:rPr>
          <w:lang w:val="hu-HU"/>
        </w:rPr>
      </w:pPr>
    </w:p>
    <w:p w14:paraId="359C8B63" w14:textId="77777777" w:rsidR="00530390" w:rsidRDefault="00530390" w:rsidP="00F3536A">
      <w:pPr>
        <w:rPr>
          <w:lang w:val="hu-HU"/>
        </w:rPr>
      </w:pPr>
    </w:p>
    <w:p w14:paraId="6CDC879D" w14:textId="77777777" w:rsidR="00530390" w:rsidRDefault="00530390" w:rsidP="00F3536A">
      <w:pPr>
        <w:rPr>
          <w:lang w:val="hu-HU"/>
        </w:rPr>
      </w:pPr>
    </w:p>
    <w:p w14:paraId="6244E1CA" w14:textId="77777777" w:rsidR="00530390" w:rsidRDefault="00530390" w:rsidP="00F3536A">
      <w:pPr>
        <w:rPr>
          <w:lang w:val="hu-HU"/>
        </w:rPr>
      </w:pPr>
    </w:p>
    <w:p w14:paraId="435A138F" w14:textId="77777777" w:rsidR="00530390" w:rsidRDefault="00530390" w:rsidP="00F3536A">
      <w:pPr>
        <w:rPr>
          <w:lang w:val="hu-HU"/>
        </w:rPr>
      </w:pPr>
    </w:p>
    <w:p w14:paraId="1A25815D" w14:textId="77777777" w:rsidR="00530390" w:rsidRDefault="00530390" w:rsidP="00F3536A">
      <w:pPr>
        <w:rPr>
          <w:lang w:val="hu-HU"/>
        </w:rPr>
      </w:pPr>
    </w:p>
    <w:p w14:paraId="5DD0A595" w14:textId="77777777" w:rsidR="00530390" w:rsidRDefault="00530390" w:rsidP="00F3536A">
      <w:pPr>
        <w:rPr>
          <w:lang w:val="hu-HU"/>
        </w:rPr>
      </w:pPr>
    </w:p>
    <w:p w14:paraId="4ED89484" w14:textId="4C9835C0" w:rsidR="00F3536A" w:rsidRDefault="00696FA9" w:rsidP="00F3536A">
      <w:r>
        <w:rPr>
          <w:lang w:val="sr-Cyrl-RS"/>
        </w:rPr>
        <w:t xml:space="preserve">                                                           </w:t>
      </w:r>
      <w:r w:rsidR="00F3536A">
        <w:rPr>
          <w:lang w:val="hu-HU"/>
        </w:rPr>
        <w:t>У</w:t>
      </w:r>
      <w:r w:rsidR="00864ED9">
        <w:rPr>
          <w:lang w:val="sr-Cyrl-RS"/>
        </w:rPr>
        <w:t xml:space="preserve"> </w:t>
      </w:r>
      <w:proofErr w:type="spellStart"/>
      <w:r w:rsidR="00F3536A">
        <w:t>току</w:t>
      </w:r>
      <w:proofErr w:type="spellEnd"/>
      <w:r w:rsidR="00864ED9">
        <w:rPr>
          <w:lang w:val="sr-Cyrl-RS"/>
        </w:rPr>
        <w:t xml:space="preserve"> </w:t>
      </w:r>
      <w:proofErr w:type="spellStart"/>
      <w:r w:rsidR="00F3536A">
        <w:t>школске</w:t>
      </w:r>
      <w:proofErr w:type="spellEnd"/>
      <w:r w:rsidR="00864ED9">
        <w:rPr>
          <w:lang w:val="sr-Cyrl-RS"/>
        </w:rPr>
        <w:t xml:space="preserve"> </w:t>
      </w:r>
      <w:proofErr w:type="spellStart"/>
      <w:r w:rsidR="00F3536A">
        <w:t>године</w:t>
      </w:r>
      <w:proofErr w:type="spellEnd"/>
      <w:r w:rsidR="00864ED9">
        <w:rPr>
          <w:lang w:val="sr-Cyrl-RS"/>
        </w:rPr>
        <w:t xml:space="preserve"> </w:t>
      </w:r>
      <w:proofErr w:type="spellStart"/>
      <w:r w:rsidR="00F3536A">
        <w:t>планирано</w:t>
      </w:r>
      <w:proofErr w:type="spellEnd"/>
      <w:r w:rsidR="00864ED9">
        <w:rPr>
          <w:lang w:val="sr-Cyrl-RS"/>
        </w:rPr>
        <w:t xml:space="preserve"> </w:t>
      </w:r>
      <w:proofErr w:type="spellStart"/>
      <w:r w:rsidR="00F3536A">
        <w:t>је</w:t>
      </w:r>
      <w:proofErr w:type="spellEnd"/>
      <w:r w:rsidR="00864ED9">
        <w:rPr>
          <w:lang w:val="sr-Cyrl-RS"/>
        </w:rPr>
        <w:t xml:space="preserve"> </w:t>
      </w:r>
      <w:proofErr w:type="spellStart"/>
      <w:r w:rsidR="00F3536A">
        <w:t>укупно</w:t>
      </w:r>
      <w:proofErr w:type="spellEnd"/>
      <w:r w:rsidR="00864ED9">
        <w:rPr>
          <w:lang w:val="sr-Cyrl-RS"/>
        </w:rPr>
        <w:t xml:space="preserve"> </w:t>
      </w:r>
      <w:r w:rsidR="0059672C">
        <w:rPr>
          <w:lang w:val="sr-Cyrl-CS"/>
        </w:rPr>
        <w:fldChar w:fldCharType="begin">
          <w:ffData>
            <w:name w:val="Text4"/>
            <w:enabled/>
            <w:calcOnExit w:val="0"/>
            <w:textInput/>
          </w:ffData>
        </w:fldChar>
      </w:r>
      <w:r w:rsidR="00F3536A">
        <w:rPr>
          <w:lang w:val="sr-Cyrl-CS"/>
        </w:rPr>
        <w:instrText xml:space="preserve"> FORMTEXT </w:instrText>
      </w:r>
      <w:r w:rsidR="0059672C">
        <w:rPr>
          <w:lang w:val="sr-Cyrl-CS"/>
        </w:rPr>
      </w:r>
      <w:r w:rsidR="0059672C">
        <w:rPr>
          <w:lang w:val="sr-Cyrl-CS"/>
        </w:rPr>
        <w:fldChar w:fldCharType="separate"/>
      </w:r>
      <w:r w:rsidR="00F3536A">
        <w:t xml:space="preserve">6 </w:t>
      </w:r>
      <w:r w:rsidR="0059672C">
        <w:rPr>
          <w:lang w:val="sr-Cyrl-CS"/>
        </w:rPr>
        <w:fldChar w:fldCharType="end"/>
      </w:r>
      <w:proofErr w:type="spellStart"/>
      <w:r w:rsidR="00F3536A">
        <w:t>састанака</w:t>
      </w:r>
      <w:proofErr w:type="spellEnd"/>
      <w:r w:rsidR="00F3536A">
        <w:t>.</w:t>
      </w:r>
    </w:p>
    <w:p w14:paraId="65C66D95" w14:textId="04F1DF8C" w:rsidR="00F3536A" w:rsidRDefault="00F3536A" w:rsidP="00F3536A">
      <w:pPr>
        <w:shd w:val="clear" w:color="auto" w:fill="FFFFFF"/>
        <w:spacing w:before="259" w:line="283" w:lineRule="exact"/>
        <w:ind w:left="567" w:right="139"/>
        <w:jc w:val="both"/>
        <w:rPr>
          <w:b/>
          <w:color w:val="000000"/>
          <w:spacing w:val="-10"/>
          <w:sz w:val="24"/>
          <w:szCs w:val="24"/>
          <w:lang w:val="sr-Cyrl-CS"/>
        </w:rPr>
      </w:pPr>
      <w:r>
        <w:rPr>
          <w:b/>
          <w:color w:val="000000"/>
          <w:spacing w:val="-10"/>
          <w:sz w:val="24"/>
          <w:szCs w:val="24"/>
          <w:lang w:val="sr-Cyrl-CS"/>
        </w:rPr>
        <w:t>П</w:t>
      </w:r>
      <w:r w:rsidR="00B625E1">
        <w:rPr>
          <w:b/>
          <w:color w:val="000000"/>
          <w:spacing w:val="-10"/>
          <w:sz w:val="24"/>
          <w:szCs w:val="24"/>
          <w:lang w:val="sr-Cyrl-CS"/>
        </w:rPr>
        <w:t>лан рада</w:t>
      </w:r>
      <w:r>
        <w:rPr>
          <w:b/>
          <w:color w:val="000000"/>
          <w:spacing w:val="-10"/>
          <w:sz w:val="24"/>
          <w:szCs w:val="24"/>
          <w:lang w:val="sr-Cyrl-CS"/>
        </w:rPr>
        <w:t xml:space="preserve">  Стручног већа наставника наставних предмета </w:t>
      </w:r>
      <w:r w:rsidR="00B625E1">
        <w:rPr>
          <w:b/>
          <w:color w:val="000000"/>
          <w:spacing w:val="-10"/>
          <w:sz w:val="24"/>
          <w:szCs w:val="24"/>
          <w:lang w:val="sr-Cyrl-CS"/>
        </w:rPr>
        <w:t>д</w:t>
      </w:r>
      <w:r>
        <w:rPr>
          <w:b/>
          <w:color w:val="000000"/>
          <w:spacing w:val="-10"/>
          <w:sz w:val="24"/>
          <w:szCs w:val="24"/>
          <w:lang w:val="sr-Cyrl-CS"/>
        </w:rPr>
        <w:t>руштвених наука</w:t>
      </w:r>
    </w:p>
    <w:p w14:paraId="0866E0F9" w14:textId="77777777" w:rsidR="00F3536A" w:rsidRDefault="00F3536A" w:rsidP="00F3536A">
      <w:pPr>
        <w:shd w:val="clear" w:color="auto" w:fill="FFFFFF"/>
        <w:spacing w:before="259" w:line="283" w:lineRule="exact"/>
        <w:ind w:left="567" w:right="139"/>
        <w:jc w:val="both"/>
        <w:rPr>
          <w:b/>
          <w:color w:val="000000"/>
          <w:spacing w:val="-10"/>
          <w:sz w:val="24"/>
          <w:szCs w:val="24"/>
          <w:lang w:val="sr-Cyrl-CS"/>
        </w:rPr>
      </w:pPr>
      <w:r>
        <w:rPr>
          <w:b/>
          <w:color w:val="000000"/>
          <w:spacing w:val="-10"/>
          <w:sz w:val="24"/>
          <w:szCs w:val="24"/>
          <w:lang w:val="sr-Cyrl-CS"/>
        </w:rPr>
        <w:t>Председник Стручног већа: Вулековић Беата</w:t>
      </w:r>
    </w:p>
    <w:p w14:paraId="13E565A8" w14:textId="217B9901" w:rsidR="00F3536A" w:rsidRPr="00BB4777" w:rsidRDefault="00F3536A" w:rsidP="00F3536A">
      <w:pPr>
        <w:jc w:val="center"/>
        <w:rPr>
          <w:b/>
          <w:lang w:val="sr-Cyrl-CS"/>
        </w:rPr>
      </w:pPr>
      <w:r>
        <w:rPr>
          <w:b/>
          <w:lang w:val="sr-Cyrl-CS"/>
        </w:rPr>
        <w:t>ПЛАН</w:t>
      </w:r>
      <w:r w:rsidR="0059672C" w:rsidRPr="00BB4777">
        <w:rPr>
          <w:b/>
          <w:lang w:val="sr-Cyrl-CS"/>
        </w:rPr>
        <w:fldChar w:fldCharType="begin">
          <w:ffData>
            <w:name w:val="Text1"/>
            <w:enabled/>
            <w:calcOnExit w:val="0"/>
            <w:textInput/>
          </w:ffData>
        </w:fldChar>
      </w:r>
      <w:r w:rsidRPr="00BB4777">
        <w:rPr>
          <w:b/>
          <w:lang w:val="sr-Cyrl-CS"/>
        </w:rPr>
        <w:instrText xml:space="preserve"> FORMTEXT </w:instrText>
      </w:r>
      <w:r w:rsidR="0059672C" w:rsidRPr="00BB4777">
        <w:rPr>
          <w:b/>
          <w:lang w:val="sr-Cyrl-CS"/>
        </w:rPr>
      </w:r>
      <w:r w:rsidR="0059672C" w:rsidRPr="00BB4777">
        <w:rPr>
          <w:b/>
          <w:lang w:val="sr-Cyrl-CS"/>
        </w:rPr>
        <w:fldChar w:fldCharType="separate"/>
      </w:r>
      <w:r>
        <w:t>РАДА СТРУЧНОГ ВЕЋА ЗА ДРУШТВЕНЕ НАУКЕ</w:t>
      </w:r>
      <w:r w:rsidR="0059672C" w:rsidRPr="00BB4777">
        <w:rPr>
          <w:b/>
          <w:lang w:val="sr-Cyrl-CS"/>
        </w:rPr>
        <w:fldChar w:fldCharType="end"/>
      </w:r>
      <w:r w:rsidRPr="00BB4777">
        <w:rPr>
          <w:b/>
          <w:lang w:val="sr-Cyrl-CS"/>
        </w:rPr>
        <w:t xml:space="preserve"> ЗА 20</w:t>
      </w:r>
      <w:r w:rsidR="00300FFF">
        <w:rPr>
          <w:b/>
          <w:lang w:val="sr-Cyrl-CS"/>
        </w:rPr>
        <w:t>2</w:t>
      </w:r>
      <w:r w:rsidR="007C401B">
        <w:rPr>
          <w:b/>
          <w:lang w:val="sr-Cyrl-CS"/>
        </w:rPr>
        <w:t>3</w:t>
      </w:r>
      <w:r w:rsidRPr="00BB4777">
        <w:rPr>
          <w:b/>
          <w:lang w:val="sr-Cyrl-CS"/>
        </w:rPr>
        <w:t>/20</w:t>
      </w:r>
      <w:r w:rsidR="00300FFF">
        <w:rPr>
          <w:b/>
          <w:lang w:val="sr-Cyrl-CS"/>
        </w:rPr>
        <w:t>2</w:t>
      </w:r>
      <w:r w:rsidR="007C401B">
        <w:rPr>
          <w:b/>
          <w:lang w:val="sr-Cyrl-CS"/>
        </w:rPr>
        <w:t>4</w:t>
      </w:r>
      <w:r w:rsidRPr="00BB4777">
        <w:rPr>
          <w:b/>
          <w:lang w:val="sr-Cyrl-CS"/>
        </w:rPr>
        <w:t>. ШКОЛСКУ ГОДИНУ</w:t>
      </w:r>
    </w:p>
    <w:p w14:paraId="627994CD" w14:textId="77777777" w:rsidR="00F3536A" w:rsidRDefault="00F3536A" w:rsidP="00F3536A">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096"/>
        <w:gridCol w:w="1873"/>
        <w:gridCol w:w="1844"/>
        <w:gridCol w:w="1088"/>
        <w:gridCol w:w="858"/>
      </w:tblGrid>
      <w:tr w:rsidR="00F3536A" w:rsidRPr="002032A7" w14:paraId="59999ED4" w14:textId="77777777" w:rsidTr="00F3536A">
        <w:tc>
          <w:tcPr>
            <w:tcW w:w="1846" w:type="dxa"/>
            <w:vMerge w:val="restart"/>
            <w:tcBorders>
              <w:top w:val="single" w:sz="12" w:space="0" w:color="auto"/>
              <w:left w:val="single" w:sz="12" w:space="0" w:color="auto"/>
              <w:right w:val="single" w:sz="12" w:space="0" w:color="auto"/>
            </w:tcBorders>
            <w:shd w:val="clear" w:color="auto" w:fill="auto"/>
          </w:tcPr>
          <w:p w14:paraId="6D4E7435" w14:textId="77777777" w:rsidR="00F3536A" w:rsidRPr="002032A7" w:rsidRDefault="00F3536A" w:rsidP="00F3536A">
            <w:pPr>
              <w:jc w:val="center"/>
              <w:rPr>
                <w:b/>
                <w:lang w:val="sr-Cyrl-CS"/>
              </w:rPr>
            </w:pPr>
            <w:r w:rsidRPr="002032A7">
              <w:rPr>
                <w:b/>
                <w:lang w:val="sr-Cyrl-CS"/>
              </w:rPr>
              <w:t>Време реализације</w:t>
            </w:r>
          </w:p>
        </w:tc>
        <w:tc>
          <w:tcPr>
            <w:tcW w:w="2096" w:type="dxa"/>
            <w:vMerge w:val="restart"/>
            <w:tcBorders>
              <w:top w:val="single" w:sz="12" w:space="0" w:color="auto"/>
              <w:left w:val="single" w:sz="12" w:space="0" w:color="auto"/>
              <w:right w:val="single" w:sz="12" w:space="0" w:color="auto"/>
            </w:tcBorders>
            <w:shd w:val="clear" w:color="auto" w:fill="auto"/>
          </w:tcPr>
          <w:p w14:paraId="75CCF921" w14:textId="77777777" w:rsidR="00F3536A" w:rsidRPr="002032A7" w:rsidRDefault="00F3536A" w:rsidP="00F3536A">
            <w:pPr>
              <w:jc w:val="center"/>
              <w:rPr>
                <w:b/>
                <w:lang w:val="sr-Cyrl-CS"/>
              </w:rPr>
            </w:pPr>
            <w:r w:rsidRPr="002032A7">
              <w:rPr>
                <w:b/>
                <w:lang w:val="sr-Cyrl-CS"/>
              </w:rPr>
              <w:t>Активности/теме</w:t>
            </w:r>
          </w:p>
        </w:tc>
        <w:tc>
          <w:tcPr>
            <w:tcW w:w="1873" w:type="dxa"/>
            <w:vMerge w:val="restart"/>
            <w:tcBorders>
              <w:top w:val="single" w:sz="12" w:space="0" w:color="auto"/>
              <w:left w:val="single" w:sz="12" w:space="0" w:color="auto"/>
              <w:right w:val="single" w:sz="12" w:space="0" w:color="auto"/>
            </w:tcBorders>
            <w:shd w:val="clear" w:color="auto" w:fill="auto"/>
          </w:tcPr>
          <w:p w14:paraId="537E6C23" w14:textId="77777777" w:rsidR="00F3536A" w:rsidRPr="002032A7" w:rsidRDefault="00F3536A" w:rsidP="00F3536A">
            <w:pPr>
              <w:jc w:val="center"/>
              <w:rPr>
                <w:b/>
                <w:lang w:val="sr-Cyrl-CS"/>
              </w:rPr>
            </w:pPr>
            <w:r w:rsidRPr="002032A7">
              <w:rPr>
                <w:b/>
                <w:lang w:val="sr-Cyrl-CS"/>
              </w:rPr>
              <w:t>Начин реализације</w:t>
            </w:r>
          </w:p>
        </w:tc>
        <w:tc>
          <w:tcPr>
            <w:tcW w:w="1844" w:type="dxa"/>
            <w:vMerge w:val="restart"/>
            <w:tcBorders>
              <w:top w:val="single" w:sz="12" w:space="0" w:color="auto"/>
              <w:left w:val="single" w:sz="12" w:space="0" w:color="auto"/>
              <w:right w:val="single" w:sz="12" w:space="0" w:color="auto"/>
            </w:tcBorders>
            <w:shd w:val="clear" w:color="auto" w:fill="auto"/>
          </w:tcPr>
          <w:p w14:paraId="34074C03" w14:textId="77777777" w:rsidR="00F3536A" w:rsidRPr="002032A7" w:rsidRDefault="00F3536A" w:rsidP="00F3536A">
            <w:pPr>
              <w:jc w:val="center"/>
              <w:rPr>
                <w:b/>
                <w:lang w:val="sr-Cyrl-CS"/>
              </w:rPr>
            </w:pPr>
            <w:r w:rsidRPr="002032A7">
              <w:rPr>
                <w:b/>
                <w:lang w:val="sr-Cyrl-CS"/>
              </w:rPr>
              <w:t>Носиоци реализације</w:t>
            </w:r>
          </w:p>
        </w:tc>
        <w:tc>
          <w:tcPr>
            <w:tcW w:w="1946" w:type="dxa"/>
            <w:gridSpan w:val="2"/>
            <w:tcBorders>
              <w:top w:val="single" w:sz="12" w:space="0" w:color="auto"/>
              <w:left w:val="single" w:sz="12" w:space="0" w:color="auto"/>
              <w:bottom w:val="single" w:sz="12" w:space="0" w:color="auto"/>
              <w:right w:val="single" w:sz="12" w:space="0" w:color="auto"/>
            </w:tcBorders>
            <w:shd w:val="clear" w:color="auto" w:fill="auto"/>
          </w:tcPr>
          <w:p w14:paraId="16FBEC01" w14:textId="77777777" w:rsidR="00F3536A" w:rsidRPr="002032A7" w:rsidRDefault="00F3536A" w:rsidP="00F3536A">
            <w:pPr>
              <w:jc w:val="center"/>
              <w:rPr>
                <w:b/>
                <w:lang w:val="sr-Cyrl-CS"/>
              </w:rPr>
            </w:pPr>
            <w:r w:rsidRPr="002032A7">
              <w:rPr>
                <w:b/>
                <w:lang w:val="sr-Cyrl-CS"/>
              </w:rPr>
              <w:t>Праћење</w:t>
            </w:r>
          </w:p>
        </w:tc>
      </w:tr>
      <w:tr w:rsidR="00F3536A" w:rsidRPr="002032A7" w14:paraId="2943970E" w14:textId="77777777" w:rsidTr="00F3536A">
        <w:tc>
          <w:tcPr>
            <w:tcW w:w="1846" w:type="dxa"/>
            <w:vMerge/>
            <w:tcBorders>
              <w:left w:val="single" w:sz="12" w:space="0" w:color="auto"/>
              <w:bottom w:val="single" w:sz="12" w:space="0" w:color="auto"/>
              <w:right w:val="single" w:sz="12" w:space="0" w:color="auto"/>
            </w:tcBorders>
            <w:shd w:val="clear" w:color="auto" w:fill="auto"/>
          </w:tcPr>
          <w:p w14:paraId="756F1B41" w14:textId="77777777" w:rsidR="00F3536A" w:rsidRPr="002032A7" w:rsidRDefault="00F3536A" w:rsidP="00F3536A">
            <w:pPr>
              <w:jc w:val="center"/>
              <w:rPr>
                <w:b/>
                <w:lang w:val="sr-Cyrl-CS"/>
              </w:rPr>
            </w:pPr>
          </w:p>
        </w:tc>
        <w:tc>
          <w:tcPr>
            <w:tcW w:w="2096" w:type="dxa"/>
            <w:vMerge/>
            <w:tcBorders>
              <w:left w:val="single" w:sz="12" w:space="0" w:color="auto"/>
              <w:bottom w:val="single" w:sz="12" w:space="0" w:color="auto"/>
              <w:right w:val="single" w:sz="12" w:space="0" w:color="auto"/>
            </w:tcBorders>
            <w:shd w:val="clear" w:color="auto" w:fill="auto"/>
          </w:tcPr>
          <w:p w14:paraId="42759090" w14:textId="77777777" w:rsidR="00F3536A" w:rsidRPr="002032A7" w:rsidRDefault="00F3536A" w:rsidP="00F3536A">
            <w:pPr>
              <w:jc w:val="center"/>
              <w:rPr>
                <w:b/>
                <w:lang w:val="sr-Cyrl-CS"/>
              </w:rPr>
            </w:pPr>
          </w:p>
        </w:tc>
        <w:tc>
          <w:tcPr>
            <w:tcW w:w="1873" w:type="dxa"/>
            <w:vMerge/>
            <w:tcBorders>
              <w:left w:val="single" w:sz="12" w:space="0" w:color="auto"/>
              <w:bottom w:val="single" w:sz="12" w:space="0" w:color="auto"/>
              <w:right w:val="single" w:sz="12" w:space="0" w:color="auto"/>
            </w:tcBorders>
            <w:shd w:val="clear" w:color="auto" w:fill="auto"/>
          </w:tcPr>
          <w:p w14:paraId="3337B935" w14:textId="77777777" w:rsidR="00F3536A" w:rsidRPr="002032A7" w:rsidRDefault="00F3536A" w:rsidP="00F3536A">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7BC8F85F" w14:textId="77777777" w:rsidR="00F3536A" w:rsidRPr="002032A7" w:rsidRDefault="00F3536A" w:rsidP="00F3536A">
            <w:pPr>
              <w:jc w:val="center"/>
              <w:rPr>
                <w:b/>
                <w:lang w:val="sr-Cyrl-CS"/>
              </w:rPr>
            </w:pPr>
          </w:p>
        </w:tc>
        <w:tc>
          <w:tcPr>
            <w:tcW w:w="1088" w:type="dxa"/>
            <w:tcBorders>
              <w:top w:val="single" w:sz="12" w:space="0" w:color="auto"/>
              <w:left w:val="single" w:sz="12" w:space="0" w:color="auto"/>
              <w:bottom w:val="single" w:sz="12" w:space="0" w:color="auto"/>
              <w:right w:val="single" w:sz="12" w:space="0" w:color="auto"/>
            </w:tcBorders>
            <w:shd w:val="clear" w:color="auto" w:fill="auto"/>
          </w:tcPr>
          <w:p w14:paraId="67ED57B6" w14:textId="77777777" w:rsidR="00F3536A" w:rsidRPr="002032A7" w:rsidRDefault="00F3536A" w:rsidP="00F3536A">
            <w:pPr>
              <w:jc w:val="center"/>
              <w:rPr>
                <w:b/>
                <w:lang w:val="sr-Cyrl-CS"/>
              </w:rPr>
            </w:pPr>
            <w:r w:rsidRPr="002032A7">
              <w:rPr>
                <w:b/>
                <w:lang w:val="sr-Cyrl-CS"/>
              </w:rPr>
              <w:t>УР</w:t>
            </w:r>
          </w:p>
        </w:tc>
        <w:tc>
          <w:tcPr>
            <w:tcW w:w="858" w:type="dxa"/>
            <w:tcBorders>
              <w:top w:val="single" w:sz="12" w:space="0" w:color="auto"/>
              <w:left w:val="single" w:sz="12" w:space="0" w:color="auto"/>
              <w:bottom w:val="single" w:sz="12" w:space="0" w:color="auto"/>
              <w:right w:val="single" w:sz="12" w:space="0" w:color="auto"/>
            </w:tcBorders>
            <w:shd w:val="clear" w:color="auto" w:fill="auto"/>
          </w:tcPr>
          <w:p w14:paraId="174ABD0F" w14:textId="77777777" w:rsidR="00F3536A" w:rsidRPr="002032A7" w:rsidRDefault="00F3536A" w:rsidP="00F3536A">
            <w:pPr>
              <w:jc w:val="center"/>
              <w:rPr>
                <w:b/>
                <w:lang w:val="sr-Cyrl-CS"/>
              </w:rPr>
            </w:pPr>
            <w:r w:rsidRPr="002032A7">
              <w:rPr>
                <w:b/>
                <w:lang w:val="sr-Cyrl-CS"/>
              </w:rPr>
              <w:t>НУ</w:t>
            </w:r>
          </w:p>
        </w:tc>
      </w:tr>
      <w:tr w:rsidR="00FE6679" w:rsidRPr="002032A7" w14:paraId="761F3E62" w14:textId="77777777" w:rsidTr="00F3536A">
        <w:tc>
          <w:tcPr>
            <w:tcW w:w="1846" w:type="dxa"/>
            <w:tcBorders>
              <w:top w:val="single" w:sz="12" w:space="0" w:color="auto"/>
              <w:left w:val="single" w:sz="12" w:space="0" w:color="auto"/>
              <w:right w:val="single" w:sz="12" w:space="0" w:color="auto"/>
            </w:tcBorders>
            <w:shd w:val="clear" w:color="auto" w:fill="auto"/>
          </w:tcPr>
          <w:p w14:paraId="2106CD2E" w14:textId="769031FD" w:rsidR="00FE6679" w:rsidRPr="002032A7" w:rsidRDefault="00FE6679" w:rsidP="00FE6679">
            <w:pPr>
              <w:rPr>
                <w:lang w:val="sr-Cyrl-CS"/>
              </w:rPr>
            </w:pPr>
            <w:r>
              <w:rPr>
                <w:lang w:val="sr-Cyrl-CS"/>
              </w:rPr>
              <w:t>Септембар</w:t>
            </w:r>
          </w:p>
        </w:tc>
        <w:tc>
          <w:tcPr>
            <w:tcW w:w="2096" w:type="dxa"/>
            <w:tcBorders>
              <w:top w:val="single" w:sz="12" w:space="0" w:color="auto"/>
              <w:left w:val="single" w:sz="12" w:space="0" w:color="auto"/>
              <w:right w:val="single" w:sz="12" w:space="0" w:color="auto"/>
            </w:tcBorders>
            <w:shd w:val="clear" w:color="auto" w:fill="auto"/>
          </w:tcPr>
          <w:p w14:paraId="1CFA1011" w14:textId="41214DB4" w:rsidR="00FE6679" w:rsidRPr="002032A7" w:rsidRDefault="00FE6679" w:rsidP="00FE6679">
            <w:pPr>
              <w:rPr>
                <w:lang w:val="sr-Cyrl-CS"/>
              </w:rPr>
            </w:pPr>
            <w:r>
              <w:rPr>
                <w:lang w:val="sr-Cyrl-CS"/>
              </w:rPr>
              <w:t>План сарадње са учитељима</w:t>
            </w:r>
          </w:p>
        </w:tc>
        <w:tc>
          <w:tcPr>
            <w:tcW w:w="1873" w:type="dxa"/>
            <w:tcBorders>
              <w:top w:val="single" w:sz="12" w:space="0" w:color="auto"/>
              <w:left w:val="single" w:sz="12" w:space="0" w:color="auto"/>
              <w:right w:val="single" w:sz="12" w:space="0" w:color="auto"/>
            </w:tcBorders>
            <w:shd w:val="clear" w:color="auto" w:fill="auto"/>
          </w:tcPr>
          <w:p w14:paraId="4047120D" w14:textId="4C8E522E" w:rsidR="00FE6679" w:rsidRPr="002032A7" w:rsidRDefault="00FE6679" w:rsidP="00FE6679">
            <w:pPr>
              <w:rPr>
                <w:lang w:val="sr-Cyrl-CS"/>
              </w:rPr>
            </w:pPr>
            <w:r>
              <w:rPr>
                <w:lang w:val="sr-Cyrl-CS"/>
              </w:rPr>
              <w:t>Планирање, договор</w:t>
            </w:r>
          </w:p>
        </w:tc>
        <w:tc>
          <w:tcPr>
            <w:tcW w:w="1844" w:type="dxa"/>
            <w:tcBorders>
              <w:top w:val="single" w:sz="12" w:space="0" w:color="auto"/>
              <w:left w:val="single" w:sz="12" w:space="0" w:color="auto"/>
              <w:right w:val="single" w:sz="12" w:space="0" w:color="auto"/>
            </w:tcBorders>
            <w:shd w:val="clear" w:color="auto" w:fill="auto"/>
          </w:tcPr>
          <w:p w14:paraId="018C4735" w14:textId="19F1DC59" w:rsidR="00FE6679" w:rsidRPr="002032A7" w:rsidRDefault="00FE6679" w:rsidP="00FE6679">
            <w:pPr>
              <w:rPr>
                <w:lang w:val="hu-HU"/>
              </w:rPr>
            </w:pPr>
            <w:proofErr w:type="spellStart"/>
            <w:r w:rsidRPr="008813D5">
              <w:t>наставници</w:t>
            </w:r>
            <w:proofErr w:type="spellEnd"/>
          </w:p>
        </w:tc>
        <w:tc>
          <w:tcPr>
            <w:tcW w:w="1088" w:type="dxa"/>
            <w:tcBorders>
              <w:top w:val="single" w:sz="12" w:space="0" w:color="auto"/>
              <w:left w:val="single" w:sz="12" w:space="0" w:color="auto"/>
            </w:tcBorders>
            <w:shd w:val="clear" w:color="auto" w:fill="auto"/>
          </w:tcPr>
          <w:p w14:paraId="7D945E7E" w14:textId="20DCE57C" w:rsidR="00FE6679" w:rsidRPr="002032A7" w:rsidRDefault="00FE6679" w:rsidP="00FE6679">
            <w:pPr>
              <w:jc w:val="center"/>
              <w:rPr>
                <w:lang w:val="sr-Cyrl-CS"/>
              </w:rPr>
            </w:pPr>
          </w:p>
        </w:tc>
        <w:tc>
          <w:tcPr>
            <w:tcW w:w="858" w:type="dxa"/>
            <w:tcBorders>
              <w:top w:val="single" w:sz="12" w:space="0" w:color="auto"/>
              <w:right w:val="single" w:sz="12" w:space="0" w:color="auto"/>
            </w:tcBorders>
            <w:shd w:val="clear" w:color="auto" w:fill="auto"/>
          </w:tcPr>
          <w:p w14:paraId="3FFA085A" w14:textId="3863895E" w:rsidR="00FE6679" w:rsidRPr="002032A7" w:rsidRDefault="00FE6679" w:rsidP="00FE6679">
            <w:pPr>
              <w:jc w:val="center"/>
              <w:rPr>
                <w:lang w:val="sr-Cyrl-CS"/>
              </w:rPr>
            </w:pPr>
          </w:p>
        </w:tc>
      </w:tr>
      <w:tr w:rsidR="00FE6679" w:rsidRPr="002032A7" w14:paraId="3C73BCB1" w14:textId="77777777" w:rsidTr="00F3536A">
        <w:tc>
          <w:tcPr>
            <w:tcW w:w="1846" w:type="dxa"/>
            <w:tcBorders>
              <w:left w:val="single" w:sz="12" w:space="0" w:color="auto"/>
              <w:right w:val="single" w:sz="12" w:space="0" w:color="auto"/>
            </w:tcBorders>
            <w:shd w:val="clear" w:color="auto" w:fill="auto"/>
          </w:tcPr>
          <w:p w14:paraId="27A91FB4" w14:textId="3F1C857B" w:rsidR="00FE6679" w:rsidRPr="002032A7" w:rsidRDefault="00FE6679" w:rsidP="00FE6679">
            <w:pPr>
              <w:rPr>
                <w:lang w:val="sr-Cyrl-CS"/>
              </w:rPr>
            </w:pPr>
            <w:r>
              <w:rPr>
                <w:lang w:val="sr-Cyrl-CS"/>
              </w:rPr>
              <w:t>Новембар</w:t>
            </w:r>
          </w:p>
        </w:tc>
        <w:tc>
          <w:tcPr>
            <w:tcW w:w="2096" w:type="dxa"/>
            <w:tcBorders>
              <w:left w:val="single" w:sz="12" w:space="0" w:color="auto"/>
              <w:right w:val="single" w:sz="12" w:space="0" w:color="auto"/>
            </w:tcBorders>
            <w:shd w:val="clear" w:color="auto" w:fill="auto"/>
          </w:tcPr>
          <w:p w14:paraId="1E31F7A9" w14:textId="16FDB435" w:rsidR="00FE6679" w:rsidRPr="002032A7" w:rsidRDefault="00FE6679" w:rsidP="00FE6679">
            <w:pPr>
              <w:rPr>
                <w:lang w:val="sr-Cyrl-CS"/>
              </w:rPr>
            </w:pPr>
            <w:r>
              <w:rPr>
                <w:lang w:val="sr-Cyrl-CS"/>
              </w:rPr>
              <w:t>Анализа уџбеника, актуелности</w:t>
            </w:r>
          </w:p>
        </w:tc>
        <w:tc>
          <w:tcPr>
            <w:tcW w:w="1873" w:type="dxa"/>
            <w:tcBorders>
              <w:left w:val="single" w:sz="12" w:space="0" w:color="auto"/>
              <w:right w:val="single" w:sz="12" w:space="0" w:color="auto"/>
            </w:tcBorders>
            <w:shd w:val="clear" w:color="auto" w:fill="auto"/>
          </w:tcPr>
          <w:p w14:paraId="7DF6DBDE" w14:textId="7DC97841" w:rsidR="00FE6679" w:rsidRPr="002032A7" w:rsidRDefault="00FE6679" w:rsidP="00FE6679">
            <w:pPr>
              <w:rPr>
                <w:lang w:val="sr-Cyrl-CS"/>
              </w:rPr>
            </w:pPr>
            <w:r>
              <w:rPr>
                <w:lang w:val="sr-Cyrl-CS"/>
              </w:rPr>
              <w:t>Извештаји, разговор</w:t>
            </w:r>
          </w:p>
        </w:tc>
        <w:tc>
          <w:tcPr>
            <w:tcW w:w="1844" w:type="dxa"/>
            <w:tcBorders>
              <w:left w:val="single" w:sz="12" w:space="0" w:color="auto"/>
              <w:right w:val="single" w:sz="12" w:space="0" w:color="auto"/>
            </w:tcBorders>
            <w:shd w:val="clear" w:color="auto" w:fill="auto"/>
          </w:tcPr>
          <w:p w14:paraId="025DCCD0" w14:textId="6E9F0876" w:rsidR="00FE6679" w:rsidRPr="002032A7" w:rsidRDefault="00FE6679" w:rsidP="00FE6679">
            <w:pPr>
              <w:rPr>
                <w:lang w:val="sr-Cyrl-CS"/>
              </w:rPr>
            </w:pPr>
            <w:proofErr w:type="spellStart"/>
            <w:r w:rsidRPr="008813D5">
              <w:t>наставници</w:t>
            </w:r>
            <w:proofErr w:type="spellEnd"/>
          </w:p>
        </w:tc>
        <w:tc>
          <w:tcPr>
            <w:tcW w:w="1088" w:type="dxa"/>
            <w:tcBorders>
              <w:left w:val="single" w:sz="12" w:space="0" w:color="auto"/>
            </w:tcBorders>
            <w:shd w:val="clear" w:color="auto" w:fill="auto"/>
          </w:tcPr>
          <w:p w14:paraId="6386F019" w14:textId="555C9A0A" w:rsidR="00FE6679" w:rsidRPr="002032A7" w:rsidRDefault="00FE6679" w:rsidP="00FE6679">
            <w:pPr>
              <w:jc w:val="center"/>
              <w:rPr>
                <w:lang w:val="sr-Cyrl-CS"/>
              </w:rPr>
            </w:pPr>
          </w:p>
        </w:tc>
        <w:tc>
          <w:tcPr>
            <w:tcW w:w="858" w:type="dxa"/>
            <w:tcBorders>
              <w:right w:val="single" w:sz="12" w:space="0" w:color="auto"/>
            </w:tcBorders>
            <w:shd w:val="clear" w:color="auto" w:fill="auto"/>
          </w:tcPr>
          <w:p w14:paraId="4AB5D330" w14:textId="5D99A806" w:rsidR="00FE6679" w:rsidRPr="002032A7" w:rsidRDefault="00FE6679" w:rsidP="00FE6679">
            <w:pPr>
              <w:jc w:val="center"/>
              <w:rPr>
                <w:lang w:val="sr-Cyrl-CS"/>
              </w:rPr>
            </w:pPr>
          </w:p>
        </w:tc>
      </w:tr>
      <w:tr w:rsidR="00FE6679" w:rsidRPr="002032A7" w14:paraId="390754A3" w14:textId="77777777" w:rsidTr="00F3536A">
        <w:tc>
          <w:tcPr>
            <w:tcW w:w="1846" w:type="dxa"/>
            <w:tcBorders>
              <w:left w:val="single" w:sz="12" w:space="0" w:color="auto"/>
              <w:right w:val="single" w:sz="12" w:space="0" w:color="auto"/>
            </w:tcBorders>
            <w:shd w:val="clear" w:color="auto" w:fill="auto"/>
          </w:tcPr>
          <w:p w14:paraId="3F1AAD7D" w14:textId="6FB8F384" w:rsidR="00FE6679" w:rsidRPr="002032A7" w:rsidRDefault="00FE6679" w:rsidP="00FE6679">
            <w:pPr>
              <w:rPr>
                <w:lang w:val="sr-Cyrl-CS"/>
              </w:rPr>
            </w:pPr>
            <w:r>
              <w:rPr>
                <w:lang w:val="sr-Cyrl-CS"/>
              </w:rPr>
              <w:t>Децембар</w:t>
            </w:r>
          </w:p>
        </w:tc>
        <w:tc>
          <w:tcPr>
            <w:tcW w:w="2096" w:type="dxa"/>
            <w:tcBorders>
              <w:left w:val="single" w:sz="12" w:space="0" w:color="auto"/>
              <w:right w:val="single" w:sz="12" w:space="0" w:color="auto"/>
            </w:tcBorders>
            <w:shd w:val="clear" w:color="auto" w:fill="auto"/>
          </w:tcPr>
          <w:p w14:paraId="7D7E706B" w14:textId="5AC317A4" w:rsidR="00FE6679" w:rsidRPr="002032A7" w:rsidRDefault="00FE6679" w:rsidP="00FE6679">
            <w:pPr>
              <w:rPr>
                <w:lang w:val="sr-Cyrl-CS"/>
              </w:rPr>
            </w:pPr>
            <w:r>
              <w:rPr>
                <w:lang w:val="sr-Cyrl-CS"/>
              </w:rPr>
              <w:t>Успех на крају првог пол., актуелности</w:t>
            </w:r>
          </w:p>
        </w:tc>
        <w:tc>
          <w:tcPr>
            <w:tcW w:w="1873" w:type="dxa"/>
            <w:tcBorders>
              <w:left w:val="single" w:sz="12" w:space="0" w:color="auto"/>
              <w:right w:val="single" w:sz="12" w:space="0" w:color="auto"/>
            </w:tcBorders>
            <w:shd w:val="clear" w:color="auto" w:fill="auto"/>
          </w:tcPr>
          <w:p w14:paraId="76ABBB2B" w14:textId="5ADD14A7" w:rsidR="00FE6679" w:rsidRPr="002032A7" w:rsidRDefault="00FE6679" w:rsidP="00FE6679">
            <w:pPr>
              <w:rPr>
                <w:lang w:val="sr-Cyrl-CS"/>
              </w:rPr>
            </w:pPr>
            <w:r>
              <w:rPr>
                <w:lang w:val="sr-Cyrl-CS"/>
              </w:rPr>
              <w:t>Извештај</w:t>
            </w:r>
          </w:p>
        </w:tc>
        <w:tc>
          <w:tcPr>
            <w:tcW w:w="1844" w:type="dxa"/>
            <w:tcBorders>
              <w:left w:val="single" w:sz="12" w:space="0" w:color="auto"/>
              <w:right w:val="single" w:sz="12" w:space="0" w:color="auto"/>
            </w:tcBorders>
            <w:shd w:val="clear" w:color="auto" w:fill="auto"/>
          </w:tcPr>
          <w:p w14:paraId="35385C07" w14:textId="661497AB" w:rsidR="00FE6679" w:rsidRPr="002032A7" w:rsidRDefault="00FE6679" w:rsidP="00FE6679">
            <w:pPr>
              <w:rPr>
                <w:lang w:val="sr-Cyrl-CS"/>
              </w:rPr>
            </w:pPr>
            <w:proofErr w:type="spellStart"/>
            <w:r w:rsidRPr="008813D5">
              <w:t>наставници</w:t>
            </w:r>
            <w:proofErr w:type="spellEnd"/>
          </w:p>
        </w:tc>
        <w:tc>
          <w:tcPr>
            <w:tcW w:w="1088" w:type="dxa"/>
            <w:tcBorders>
              <w:left w:val="single" w:sz="12" w:space="0" w:color="auto"/>
            </w:tcBorders>
            <w:shd w:val="clear" w:color="auto" w:fill="auto"/>
          </w:tcPr>
          <w:p w14:paraId="4E2F58AD" w14:textId="5C8E6339" w:rsidR="00FE6679" w:rsidRPr="002032A7" w:rsidRDefault="00FE6679" w:rsidP="00FE6679">
            <w:pPr>
              <w:jc w:val="center"/>
              <w:rPr>
                <w:lang w:val="sr-Cyrl-CS"/>
              </w:rPr>
            </w:pPr>
          </w:p>
        </w:tc>
        <w:tc>
          <w:tcPr>
            <w:tcW w:w="858" w:type="dxa"/>
            <w:tcBorders>
              <w:right w:val="single" w:sz="12" w:space="0" w:color="auto"/>
            </w:tcBorders>
            <w:shd w:val="clear" w:color="auto" w:fill="auto"/>
          </w:tcPr>
          <w:p w14:paraId="0969C06A" w14:textId="6ACFD5F4" w:rsidR="00FE6679" w:rsidRPr="002032A7" w:rsidRDefault="00FE6679" w:rsidP="00FE6679">
            <w:pPr>
              <w:jc w:val="center"/>
              <w:rPr>
                <w:lang w:val="sr-Cyrl-CS"/>
              </w:rPr>
            </w:pPr>
          </w:p>
        </w:tc>
      </w:tr>
      <w:tr w:rsidR="00FE6679" w:rsidRPr="002032A7" w14:paraId="5DF8D676" w14:textId="77777777" w:rsidTr="00F3536A">
        <w:tc>
          <w:tcPr>
            <w:tcW w:w="1846" w:type="dxa"/>
            <w:tcBorders>
              <w:left w:val="single" w:sz="12" w:space="0" w:color="auto"/>
              <w:right w:val="single" w:sz="12" w:space="0" w:color="auto"/>
            </w:tcBorders>
            <w:shd w:val="clear" w:color="auto" w:fill="auto"/>
          </w:tcPr>
          <w:p w14:paraId="6946B88B" w14:textId="26B0E897" w:rsidR="00FE6679" w:rsidRPr="002032A7" w:rsidRDefault="00FE6679" w:rsidP="00FE6679">
            <w:pPr>
              <w:rPr>
                <w:lang w:val="sr-Cyrl-CS"/>
              </w:rPr>
            </w:pPr>
            <w:r>
              <w:rPr>
                <w:lang w:val="sr-Cyrl-CS"/>
              </w:rPr>
              <w:t>Фебруар</w:t>
            </w:r>
          </w:p>
        </w:tc>
        <w:tc>
          <w:tcPr>
            <w:tcW w:w="2096" w:type="dxa"/>
            <w:tcBorders>
              <w:left w:val="single" w:sz="12" w:space="0" w:color="auto"/>
              <w:right w:val="single" w:sz="12" w:space="0" w:color="auto"/>
            </w:tcBorders>
            <w:shd w:val="clear" w:color="auto" w:fill="auto"/>
          </w:tcPr>
          <w:p w14:paraId="5922A9B3" w14:textId="53BCCB14" w:rsidR="00FE6679" w:rsidRPr="002032A7" w:rsidRDefault="00FE6679" w:rsidP="00FE6679">
            <w:pPr>
              <w:rPr>
                <w:lang w:val="sr-Cyrl-CS"/>
              </w:rPr>
            </w:pPr>
            <w:r>
              <w:rPr>
                <w:lang w:val="sr-Cyrl-CS"/>
              </w:rPr>
              <w:t>Праћење наставних планова, корекције</w:t>
            </w:r>
          </w:p>
        </w:tc>
        <w:tc>
          <w:tcPr>
            <w:tcW w:w="1873" w:type="dxa"/>
            <w:tcBorders>
              <w:left w:val="single" w:sz="12" w:space="0" w:color="auto"/>
              <w:right w:val="single" w:sz="12" w:space="0" w:color="auto"/>
            </w:tcBorders>
            <w:shd w:val="clear" w:color="auto" w:fill="auto"/>
          </w:tcPr>
          <w:p w14:paraId="21D525E0" w14:textId="3CAE6344" w:rsidR="00FE6679" w:rsidRPr="002032A7" w:rsidRDefault="00FE6679" w:rsidP="00FE6679">
            <w:pPr>
              <w:rPr>
                <w:lang w:val="sr-Cyrl-CS"/>
              </w:rPr>
            </w:pPr>
            <w:r>
              <w:rPr>
                <w:lang w:val="sr-Cyrl-CS"/>
              </w:rPr>
              <w:t>Разговор</w:t>
            </w:r>
          </w:p>
        </w:tc>
        <w:tc>
          <w:tcPr>
            <w:tcW w:w="1844" w:type="dxa"/>
            <w:tcBorders>
              <w:left w:val="single" w:sz="12" w:space="0" w:color="auto"/>
              <w:right w:val="single" w:sz="12" w:space="0" w:color="auto"/>
            </w:tcBorders>
            <w:shd w:val="clear" w:color="auto" w:fill="auto"/>
          </w:tcPr>
          <w:p w14:paraId="091AC0CB" w14:textId="3F0B5E40" w:rsidR="00FE6679" w:rsidRPr="002032A7" w:rsidRDefault="00FE6679" w:rsidP="00FE6679">
            <w:pPr>
              <w:rPr>
                <w:lang w:val="sr-Cyrl-CS"/>
              </w:rPr>
            </w:pPr>
            <w:proofErr w:type="spellStart"/>
            <w:r w:rsidRPr="008813D5">
              <w:t>наставници</w:t>
            </w:r>
            <w:proofErr w:type="spellEnd"/>
          </w:p>
        </w:tc>
        <w:tc>
          <w:tcPr>
            <w:tcW w:w="1088" w:type="dxa"/>
            <w:tcBorders>
              <w:left w:val="single" w:sz="12" w:space="0" w:color="auto"/>
            </w:tcBorders>
            <w:shd w:val="clear" w:color="auto" w:fill="auto"/>
          </w:tcPr>
          <w:p w14:paraId="6262EAFC" w14:textId="5D8169A2" w:rsidR="00FE6679" w:rsidRPr="002032A7" w:rsidRDefault="00FE6679" w:rsidP="00FE6679">
            <w:pPr>
              <w:jc w:val="center"/>
              <w:rPr>
                <w:lang w:val="sr-Cyrl-CS"/>
              </w:rPr>
            </w:pPr>
          </w:p>
        </w:tc>
        <w:tc>
          <w:tcPr>
            <w:tcW w:w="858" w:type="dxa"/>
            <w:tcBorders>
              <w:right w:val="single" w:sz="12" w:space="0" w:color="auto"/>
            </w:tcBorders>
            <w:shd w:val="clear" w:color="auto" w:fill="auto"/>
          </w:tcPr>
          <w:p w14:paraId="07DDAB14" w14:textId="424FE16F" w:rsidR="00FE6679" w:rsidRPr="002032A7" w:rsidRDefault="00FE6679" w:rsidP="00FE6679">
            <w:pPr>
              <w:jc w:val="center"/>
              <w:rPr>
                <w:lang w:val="sr-Cyrl-CS"/>
              </w:rPr>
            </w:pPr>
          </w:p>
        </w:tc>
      </w:tr>
      <w:tr w:rsidR="00FE6679" w:rsidRPr="002032A7" w14:paraId="1DF17205" w14:textId="77777777" w:rsidTr="00F3536A">
        <w:tc>
          <w:tcPr>
            <w:tcW w:w="1846" w:type="dxa"/>
            <w:tcBorders>
              <w:left w:val="single" w:sz="12" w:space="0" w:color="auto"/>
              <w:right w:val="single" w:sz="12" w:space="0" w:color="auto"/>
            </w:tcBorders>
            <w:shd w:val="clear" w:color="auto" w:fill="auto"/>
          </w:tcPr>
          <w:p w14:paraId="2E484F8D" w14:textId="534B13A1" w:rsidR="00FE6679" w:rsidRPr="002032A7" w:rsidRDefault="00FE6679" w:rsidP="00FE6679">
            <w:pPr>
              <w:rPr>
                <w:lang w:val="sr-Cyrl-CS"/>
              </w:rPr>
            </w:pPr>
            <w:r>
              <w:rPr>
                <w:lang w:val="sr-Cyrl-CS"/>
              </w:rPr>
              <w:t>Април</w:t>
            </w:r>
          </w:p>
        </w:tc>
        <w:tc>
          <w:tcPr>
            <w:tcW w:w="2096" w:type="dxa"/>
            <w:tcBorders>
              <w:left w:val="single" w:sz="12" w:space="0" w:color="auto"/>
              <w:right w:val="single" w:sz="12" w:space="0" w:color="auto"/>
            </w:tcBorders>
            <w:shd w:val="clear" w:color="auto" w:fill="auto"/>
          </w:tcPr>
          <w:p w14:paraId="2720902B" w14:textId="6029A6D6" w:rsidR="00FE6679" w:rsidRPr="002032A7" w:rsidRDefault="00FE6679" w:rsidP="00FE6679">
            <w:pPr>
              <w:rPr>
                <w:lang w:val="sr-Cyrl-CS"/>
              </w:rPr>
            </w:pPr>
            <w:r>
              <w:rPr>
                <w:lang w:val="sr-Cyrl-CS"/>
              </w:rPr>
              <w:t xml:space="preserve">Учешћа на такмичењима, Укључивање у акт. Дешавања околине, </w:t>
            </w:r>
            <w:r>
              <w:rPr>
                <w:lang w:val="sr-Cyrl-CS"/>
              </w:rPr>
              <w:lastRenderedPageBreak/>
              <w:t>избор уџб</w:t>
            </w:r>
          </w:p>
        </w:tc>
        <w:tc>
          <w:tcPr>
            <w:tcW w:w="1873" w:type="dxa"/>
            <w:tcBorders>
              <w:left w:val="single" w:sz="12" w:space="0" w:color="auto"/>
              <w:right w:val="single" w:sz="12" w:space="0" w:color="auto"/>
            </w:tcBorders>
            <w:shd w:val="clear" w:color="auto" w:fill="auto"/>
          </w:tcPr>
          <w:p w14:paraId="27478116" w14:textId="1B4FBB4B" w:rsidR="00FE6679" w:rsidRPr="002032A7" w:rsidRDefault="00FE6679" w:rsidP="00FE6679">
            <w:pPr>
              <w:rPr>
                <w:lang w:val="sr-Cyrl-CS"/>
              </w:rPr>
            </w:pPr>
            <w:r>
              <w:rPr>
                <w:lang w:val="sr-Cyrl-CS"/>
              </w:rPr>
              <w:lastRenderedPageBreak/>
              <w:t>Извештај</w:t>
            </w:r>
          </w:p>
        </w:tc>
        <w:tc>
          <w:tcPr>
            <w:tcW w:w="1844" w:type="dxa"/>
            <w:tcBorders>
              <w:left w:val="single" w:sz="12" w:space="0" w:color="auto"/>
              <w:right w:val="single" w:sz="12" w:space="0" w:color="auto"/>
            </w:tcBorders>
            <w:shd w:val="clear" w:color="auto" w:fill="auto"/>
          </w:tcPr>
          <w:p w14:paraId="7D2FFD0F" w14:textId="322BA301" w:rsidR="00FE6679" w:rsidRPr="002032A7" w:rsidRDefault="00FE6679" w:rsidP="00FE6679">
            <w:pPr>
              <w:rPr>
                <w:lang w:val="sr-Cyrl-CS"/>
              </w:rPr>
            </w:pPr>
            <w:proofErr w:type="spellStart"/>
            <w:r w:rsidRPr="008813D5">
              <w:t>наставници</w:t>
            </w:r>
            <w:proofErr w:type="spellEnd"/>
          </w:p>
        </w:tc>
        <w:tc>
          <w:tcPr>
            <w:tcW w:w="1088" w:type="dxa"/>
            <w:tcBorders>
              <w:left w:val="single" w:sz="12" w:space="0" w:color="auto"/>
            </w:tcBorders>
            <w:shd w:val="clear" w:color="auto" w:fill="auto"/>
          </w:tcPr>
          <w:p w14:paraId="350C2103" w14:textId="48BE4338" w:rsidR="00FE6679" w:rsidRPr="002032A7" w:rsidRDefault="00FE6679" w:rsidP="00FE6679">
            <w:pPr>
              <w:jc w:val="center"/>
              <w:rPr>
                <w:lang w:val="sr-Cyrl-CS"/>
              </w:rPr>
            </w:pPr>
          </w:p>
        </w:tc>
        <w:tc>
          <w:tcPr>
            <w:tcW w:w="858" w:type="dxa"/>
            <w:tcBorders>
              <w:right w:val="single" w:sz="12" w:space="0" w:color="auto"/>
            </w:tcBorders>
            <w:shd w:val="clear" w:color="auto" w:fill="auto"/>
          </w:tcPr>
          <w:p w14:paraId="2D5B2D9C" w14:textId="0D883977" w:rsidR="00FE6679" w:rsidRPr="002032A7" w:rsidRDefault="00FE6679" w:rsidP="00FE6679">
            <w:pPr>
              <w:jc w:val="center"/>
              <w:rPr>
                <w:lang w:val="sr-Cyrl-CS"/>
              </w:rPr>
            </w:pPr>
          </w:p>
        </w:tc>
      </w:tr>
      <w:tr w:rsidR="00FE6679" w:rsidRPr="002032A7" w14:paraId="1096C0EE" w14:textId="77777777" w:rsidTr="00F3536A">
        <w:tc>
          <w:tcPr>
            <w:tcW w:w="1846" w:type="dxa"/>
            <w:tcBorders>
              <w:left w:val="single" w:sz="12" w:space="0" w:color="auto"/>
              <w:right w:val="single" w:sz="12" w:space="0" w:color="auto"/>
            </w:tcBorders>
            <w:shd w:val="clear" w:color="auto" w:fill="auto"/>
          </w:tcPr>
          <w:p w14:paraId="78533199" w14:textId="6B7DC1CC" w:rsidR="00FE6679" w:rsidRDefault="00FE6679" w:rsidP="00F3536A">
            <w:pPr>
              <w:rPr>
                <w:lang w:val="sr-Cyrl-CS"/>
              </w:rPr>
            </w:pPr>
            <w:r>
              <w:rPr>
                <w:lang w:val="sr-Cyrl-CS"/>
              </w:rPr>
              <w:t>Јун</w:t>
            </w:r>
          </w:p>
        </w:tc>
        <w:tc>
          <w:tcPr>
            <w:tcW w:w="2096" w:type="dxa"/>
            <w:tcBorders>
              <w:left w:val="single" w:sz="12" w:space="0" w:color="auto"/>
              <w:right w:val="single" w:sz="12" w:space="0" w:color="auto"/>
            </w:tcBorders>
            <w:shd w:val="clear" w:color="auto" w:fill="auto"/>
          </w:tcPr>
          <w:p w14:paraId="2AA2A07C" w14:textId="2216EA54" w:rsidR="00FE6679" w:rsidRPr="002032A7" w:rsidRDefault="00FE6679" w:rsidP="00F3536A">
            <w:pPr>
              <w:rPr>
                <w:lang w:val="sr-Cyrl-CS"/>
              </w:rPr>
            </w:pPr>
            <w:r>
              <w:rPr>
                <w:lang w:val="sr-Cyrl-CS"/>
              </w:rPr>
              <w:t>Анализа рада на крају шк. год.</w:t>
            </w:r>
          </w:p>
        </w:tc>
        <w:tc>
          <w:tcPr>
            <w:tcW w:w="1873" w:type="dxa"/>
            <w:tcBorders>
              <w:left w:val="single" w:sz="12" w:space="0" w:color="auto"/>
              <w:right w:val="single" w:sz="12" w:space="0" w:color="auto"/>
            </w:tcBorders>
            <w:shd w:val="clear" w:color="auto" w:fill="auto"/>
          </w:tcPr>
          <w:p w14:paraId="3BF39016" w14:textId="043841FF" w:rsidR="00FE6679" w:rsidRPr="002032A7" w:rsidRDefault="00FE6679" w:rsidP="00F3536A">
            <w:pPr>
              <w:rPr>
                <w:lang w:val="sr-Cyrl-CS"/>
              </w:rPr>
            </w:pPr>
            <w:r>
              <w:rPr>
                <w:lang w:val="sr-Cyrl-CS"/>
              </w:rPr>
              <w:t>Разговор</w:t>
            </w:r>
          </w:p>
        </w:tc>
        <w:tc>
          <w:tcPr>
            <w:tcW w:w="1844" w:type="dxa"/>
            <w:tcBorders>
              <w:left w:val="single" w:sz="12" w:space="0" w:color="auto"/>
              <w:right w:val="single" w:sz="12" w:space="0" w:color="auto"/>
            </w:tcBorders>
            <w:shd w:val="clear" w:color="auto" w:fill="auto"/>
          </w:tcPr>
          <w:p w14:paraId="09EB6A12" w14:textId="34D7EADA" w:rsidR="00FE6679" w:rsidRPr="002032A7" w:rsidRDefault="00FE6679" w:rsidP="00F3536A">
            <w:pPr>
              <w:rPr>
                <w:lang w:val="sr-Cyrl-CS"/>
              </w:rPr>
            </w:pPr>
            <w:r>
              <w:rPr>
                <w:lang w:val="sr-Cyrl-CS"/>
              </w:rPr>
              <w:t>наставници</w:t>
            </w:r>
          </w:p>
        </w:tc>
        <w:tc>
          <w:tcPr>
            <w:tcW w:w="1088" w:type="dxa"/>
            <w:tcBorders>
              <w:left w:val="single" w:sz="12" w:space="0" w:color="auto"/>
            </w:tcBorders>
            <w:shd w:val="clear" w:color="auto" w:fill="auto"/>
          </w:tcPr>
          <w:p w14:paraId="2750F25B" w14:textId="77777777" w:rsidR="00FE6679" w:rsidRPr="002032A7" w:rsidRDefault="00FE6679" w:rsidP="00F3536A">
            <w:pPr>
              <w:jc w:val="center"/>
              <w:rPr>
                <w:lang w:val="sr-Cyrl-CS"/>
              </w:rPr>
            </w:pPr>
          </w:p>
        </w:tc>
        <w:tc>
          <w:tcPr>
            <w:tcW w:w="858" w:type="dxa"/>
            <w:tcBorders>
              <w:right w:val="single" w:sz="12" w:space="0" w:color="auto"/>
            </w:tcBorders>
            <w:shd w:val="clear" w:color="auto" w:fill="auto"/>
          </w:tcPr>
          <w:p w14:paraId="676E6147" w14:textId="77777777" w:rsidR="00FE6679" w:rsidRPr="002032A7" w:rsidRDefault="00FE6679" w:rsidP="00F3536A">
            <w:pPr>
              <w:jc w:val="center"/>
              <w:rPr>
                <w:lang w:val="sr-Cyrl-CS"/>
              </w:rPr>
            </w:pPr>
          </w:p>
        </w:tc>
      </w:tr>
    </w:tbl>
    <w:p w14:paraId="52AFF412" w14:textId="77777777" w:rsidR="00F3536A" w:rsidRDefault="00F3536A" w:rsidP="00F3536A"/>
    <w:p w14:paraId="4333309A" w14:textId="112FD80D" w:rsidR="00F3536A" w:rsidRDefault="00F3536A" w:rsidP="00F3536A">
      <w:r>
        <w:rPr>
          <w:lang w:val="hu-HU"/>
        </w:rPr>
        <w:t>У</w:t>
      </w:r>
      <w:r w:rsidR="00A74813">
        <w:rPr>
          <w:lang w:val="sr-Cyrl-RS"/>
        </w:rPr>
        <w:t xml:space="preserve"> </w:t>
      </w:r>
      <w:proofErr w:type="spellStart"/>
      <w:r>
        <w:t>току</w:t>
      </w:r>
      <w:proofErr w:type="spellEnd"/>
      <w:r w:rsidR="00A74813">
        <w:rPr>
          <w:lang w:val="sr-Cyrl-RS"/>
        </w:rPr>
        <w:t xml:space="preserve"> </w:t>
      </w:r>
      <w:proofErr w:type="spellStart"/>
      <w:r>
        <w:t>школске</w:t>
      </w:r>
      <w:proofErr w:type="spellEnd"/>
      <w:r w:rsidR="00A74813">
        <w:rPr>
          <w:lang w:val="sr-Cyrl-RS"/>
        </w:rPr>
        <w:t xml:space="preserve"> </w:t>
      </w:r>
      <w:proofErr w:type="spellStart"/>
      <w:r>
        <w:t>године</w:t>
      </w:r>
      <w:proofErr w:type="spellEnd"/>
      <w:r w:rsidR="00A74813">
        <w:rPr>
          <w:lang w:val="sr-Cyrl-RS"/>
        </w:rPr>
        <w:t xml:space="preserve"> </w:t>
      </w:r>
      <w:proofErr w:type="spellStart"/>
      <w:r>
        <w:t>планирано</w:t>
      </w:r>
      <w:proofErr w:type="spellEnd"/>
      <w:r w:rsidR="00A74813">
        <w:rPr>
          <w:lang w:val="sr-Cyrl-RS"/>
        </w:rPr>
        <w:t xml:space="preserve"> </w:t>
      </w:r>
      <w:proofErr w:type="spellStart"/>
      <w:r>
        <w:t>је</w:t>
      </w:r>
      <w:proofErr w:type="spellEnd"/>
      <w:r w:rsidR="00A74813">
        <w:rPr>
          <w:lang w:val="sr-Cyrl-RS"/>
        </w:rPr>
        <w:t xml:space="preserve"> </w:t>
      </w:r>
      <w:proofErr w:type="spellStart"/>
      <w:r>
        <w:t>укупно</w:t>
      </w:r>
      <w:proofErr w:type="spellEnd"/>
      <w:r w:rsidR="00A74813">
        <w:rPr>
          <w:lang w:val="sr-Cyrl-RS"/>
        </w:rPr>
        <w:t xml:space="preserve"> </w:t>
      </w:r>
      <w:r w:rsidR="0059672C">
        <w:rPr>
          <w:lang w:val="sr-Cyrl-CS"/>
        </w:rPr>
        <w:fldChar w:fldCharType="begin">
          <w:ffData>
            <w:name w:val="Text4"/>
            <w:enabled/>
            <w:calcOnExit w:val="0"/>
            <w:textInput/>
          </w:ffData>
        </w:fldChar>
      </w:r>
      <w:r>
        <w:rPr>
          <w:lang w:val="sr-Cyrl-CS"/>
        </w:rPr>
        <w:instrText xml:space="preserve"> FORMTEXT </w:instrText>
      </w:r>
      <w:r w:rsidR="0059672C">
        <w:rPr>
          <w:lang w:val="sr-Cyrl-CS"/>
        </w:rPr>
      </w:r>
      <w:r w:rsidR="0059672C">
        <w:rPr>
          <w:lang w:val="sr-Cyrl-CS"/>
        </w:rPr>
        <w:fldChar w:fldCharType="separate"/>
      </w:r>
      <w:r>
        <w:t>5</w:t>
      </w:r>
      <w:r w:rsidR="0059672C">
        <w:rPr>
          <w:lang w:val="sr-Cyrl-CS"/>
        </w:rPr>
        <w:fldChar w:fldCharType="end"/>
      </w:r>
      <w:r w:rsidR="00A74813">
        <w:rPr>
          <w:lang w:val="sr-Cyrl-CS"/>
        </w:rPr>
        <w:t xml:space="preserve"> </w:t>
      </w:r>
      <w:proofErr w:type="spellStart"/>
      <w:r>
        <w:t>састанака</w:t>
      </w:r>
      <w:proofErr w:type="spellEnd"/>
      <w:r>
        <w:t>.</w:t>
      </w:r>
    </w:p>
    <w:p w14:paraId="1DDC6A86" w14:textId="77777777" w:rsidR="00F3536A" w:rsidRDefault="00F3536A" w:rsidP="00F3536A">
      <w:pPr>
        <w:rPr>
          <w:lang w:val="sr-Cyrl-CS"/>
        </w:rPr>
      </w:pPr>
      <w:r>
        <w:rPr>
          <w:lang w:val="sr-Cyrl-CS"/>
        </w:rPr>
        <w:t xml:space="preserve">Потпис: </w:t>
      </w:r>
      <w:r w:rsidR="0059672C">
        <w:rPr>
          <w:lang w:val="sr-Cyrl-CS"/>
        </w:rPr>
        <w:fldChar w:fldCharType="begin">
          <w:ffData>
            <w:name w:val="Text4"/>
            <w:enabled/>
            <w:calcOnExit w:val="0"/>
            <w:textInput/>
          </w:ffData>
        </w:fldChar>
      </w:r>
      <w:r>
        <w:rPr>
          <w:lang w:val="sr-Cyrl-CS"/>
        </w:rPr>
        <w:instrText xml:space="preserve"> FORMTEXT </w:instrText>
      </w:r>
      <w:r w:rsidR="0059672C">
        <w:rPr>
          <w:lang w:val="sr-Cyrl-CS"/>
        </w:rPr>
      </w:r>
      <w:r w:rsidR="0059672C">
        <w:rPr>
          <w:lang w:val="sr-Cyrl-CS"/>
        </w:rPr>
        <w:fldChar w:fldCharType="separate"/>
      </w:r>
      <w:r>
        <w:t>Вулековић  Беата</w:t>
      </w:r>
      <w:r w:rsidR="0059672C">
        <w:rPr>
          <w:lang w:val="sr-Cyrl-CS"/>
        </w:rPr>
        <w:fldChar w:fldCharType="end"/>
      </w:r>
    </w:p>
    <w:p w14:paraId="2BEF63B5" w14:textId="77777777" w:rsidR="00F3536A" w:rsidRDefault="00F3536A" w:rsidP="00F3536A">
      <w:pPr>
        <w:rPr>
          <w:lang w:val="sr-Latn-CS"/>
        </w:rPr>
      </w:pPr>
    </w:p>
    <w:p w14:paraId="7E185AFE" w14:textId="0AD66BE8" w:rsidR="00F3536A" w:rsidRDefault="00F3536A" w:rsidP="00F3536A">
      <w:pPr>
        <w:shd w:val="clear" w:color="auto" w:fill="FFFFFF"/>
        <w:spacing w:before="19"/>
        <w:ind w:left="567" w:right="-1077"/>
        <w:rPr>
          <w:b/>
          <w:bCs/>
          <w:color w:val="000000"/>
          <w:spacing w:val="-3"/>
          <w:sz w:val="24"/>
          <w:szCs w:val="24"/>
          <w:lang w:val="sr-Cyrl-CS"/>
        </w:rPr>
      </w:pPr>
      <w:r>
        <w:rPr>
          <w:b/>
          <w:bCs/>
          <w:color w:val="000000"/>
          <w:spacing w:val="-3"/>
          <w:sz w:val="24"/>
          <w:szCs w:val="24"/>
          <w:lang w:val="sr-Cyrl-CS"/>
        </w:rPr>
        <w:t>П</w:t>
      </w:r>
      <w:r w:rsidR="00B625E1">
        <w:rPr>
          <w:b/>
          <w:bCs/>
          <w:color w:val="000000"/>
          <w:spacing w:val="-3"/>
          <w:sz w:val="24"/>
          <w:szCs w:val="24"/>
          <w:lang w:val="sr-Cyrl-CS"/>
        </w:rPr>
        <w:t>лан рада</w:t>
      </w:r>
      <w:r>
        <w:rPr>
          <w:b/>
          <w:bCs/>
          <w:color w:val="000000"/>
          <w:spacing w:val="-3"/>
          <w:sz w:val="24"/>
          <w:szCs w:val="24"/>
          <w:lang w:val="sr-Cyrl-CS"/>
        </w:rPr>
        <w:t xml:space="preserve"> Стручног већа  нижих разреда (од 1. до 4. разр.)</w:t>
      </w:r>
    </w:p>
    <w:p w14:paraId="0767C387" w14:textId="77777777" w:rsidR="00F3536A" w:rsidRDefault="00292459" w:rsidP="00292459">
      <w:pPr>
        <w:tabs>
          <w:tab w:val="left" w:pos="960"/>
        </w:tabs>
        <w:rPr>
          <w:b/>
          <w:color w:val="000000"/>
          <w:spacing w:val="-10"/>
          <w:sz w:val="24"/>
          <w:szCs w:val="24"/>
          <w:lang w:val="sr-Latn-CS"/>
        </w:rPr>
      </w:pPr>
      <w:r>
        <w:rPr>
          <w:lang w:val="sr-Cyrl-CS"/>
        </w:rPr>
        <w:tab/>
      </w:r>
      <w:r w:rsidR="00F3536A">
        <w:rPr>
          <w:b/>
          <w:color w:val="000000"/>
          <w:spacing w:val="-10"/>
          <w:sz w:val="24"/>
          <w:szCs w:val="24"/>
          <w:lang w:val="sr-Cyrl-CS"/>
        </w:rPr>
        <w:t>Председник Стручног већа: Туру Бернадета</w:t>
      </w:r>
    </w:p>
    <w:p w14:paraId="51141773" w14:textId="77777777" w:rsidR="00F3536A" w:rsidRPr="00967170" w:rsidRDefault="00F3536A" w:rsidP="00F3536A">
      <w:pPr>
        <w:rPr>
          <w:lang w:val="hu-HU"/>
        </w:rPr>
      </w:pPr>
    </w:p>
    <w:tbl>
      <w:tblPr>
        <w:tblW w:w="977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2"/>
        <w:gridCol w:w="2870"/>
        <w:gridCol w:w="2154"/>
        <w:gridCol w:w="1819"/>
        <w:gridCol w:w="547"/>
        <w:gridCol w:w="550"/>
      </w:tblGrid>
      <w:tr w:rsidR="008D6578" w:rsidRPr="008D6578" w14:paraId="3C167ACD" w14:textId="77777777" w:rsidTr="008C4AF5">
        <w:trPr>
          <w:trHeight w:val="647"/>
        </w:trPr>
        <w:tc>
          <w:tcPr>
            <w:tcW w:w="1832" w:type="dxa"/>
          </w:tcPr>
          <w:p w14:paraId="20DAEBFA" w14:textId="77777777" w:rsidR="008D6578" w:rsidRPr="008D6578" w:rsidRDefault="008D6578" w:rsidP="008D6578">
            <w:pPr>
              <w:shd w:val="clear" w:color="auto" w:fill="FFFFFF"/>
              <w:ind w:right="-223"/>
            </w:pPr>
            <w:r w:rsidRPr="008D6578">
              <w:rPr>
                <w:b/>
                <w:bCs/>
                <w:i/>
                <w:iCs/>
                <w:color w:val="000000"/>
                <w:spacing w:val="-2"/>
                <w:sz w:val="24"/>
                <w:szCs w:val="24"/>
                <w:lang w:val="sr-Cyrl-CS"/>
              </w:rPr>
              <w:t>Време реализације</w:t>
            </w:r>
          </w:p>
        </w:tc>
        <w:tc>
          <w:tcPr>
            <w:tcW w:w="2870" w:type="dxa"/>
          </w:tcPr>
          <w:p w14:paraId="099B96C9" w14:textId="77777777" w:rsidR="008D6578" w:rsidRPr="008D6578" w:rsidRDefault="008D6578" w:rsidP="008D6578">
            <w:pPr>
              <w:shd w:val="clear" w:color="auto" w:fill="FFFFFF"/>
              <w:spacing w:line="274" w:lineRule="exact"/>
              <w:ind w:right="62"/>
            </w:pPr>
            <w:r w:rsidRPr="008D6578">
              <w:rPr>
                <w:b/>
                <w:bCs/>
                <w:i/>
                <w:iCs/>
                <w:color w:val="000000"/>
                <w:spacing w:val="-2"/>
                <w:sz w:val="24"/>
                <w:szCs w:val="24"/>
                <w:lang w:val="sr-Cyrl-CS"/>
              </w:rPr>
              <w:t>Активности/тем</w:t>
            </w:r>
            <w:r w:rsidRPr="008D6578">
              <w:rPr>
                <w:b/>
                <w:bCs/>
                <w:i/>
                <w:iCs/>
                <w:color w:val="000000"/>
                <w:sz w:val="24"/>
                <w:szCs w:val="24"/>
                <w:lang w:val="sr-Cyrl-CS"/>
              </w:rPr>
              <w:t>е</w:t>
            </w:r>
          </w:p>
        </w:tc>
        <w:tc>
          <w:tcPr>
            <w:tcW w:w="2154" w:type="dxa"/>
          </w:tcPr>
          <w:p w14:paraId="30F46301" w14:textId="77777777" w:rsidR="008D6578" w:rsidRPr="008D6578" w:rsidRDefault="008D6578" w:rsidP="008D6578">
            <w:pPr>
              <w:shd w:val="clear" w:color="auto" w:fill="FFFFFF"/>
              <w:spacing w:line="283" w:lineRule="exact"/>
              <w:ind w:right="216"/>
            </w:pPr>
            <w:r w:rsidRPr="008D6578">
              <w:rPr>
                <w:b/>
                <w:bCs/>
                <w:i/>
                <w:iCs/>
                <w:color w:val="000000"/>
                <w:sz w:val="24"/>
                <w:szCs w:val="24"/>
                <w:lang w:val="sr-Cyrl-CS"/>
              </w:rPr>
              <w:t xml:space="preserve">Начин </w:t>
            </w:r>
            <w:r w:rsidRPr="008D6578">
              <w:rPr>
                <w:b/>
                <w:bCs/>
                <w:i/>
                <w:iCs/>
                <w:color w:val="000000"/>
                <w:spacing w:val="-1"/>
                <w:sz w:val="24"/>
                <w:szCs w:val="24"/>
                <w:lang w:val="sr-Cyrl-CS"/>
              </w:rPr>
              <w:t>реализације:</w:t>
            </w:r>
          </w:p>
        </w:tc>
        <w:tc>
          <w:tcPr>
            <w:tcW w:w="1819" w:type="dxa"/>
          </w:tcPr>
          <w:p w14:paraId="2A86E9DE" w14:textId="77777777" w:rsidR="008D6578" w:rsidRPr="008D6578" w:rsidRDefault="008D6578" w:rsidP="008D6578">
            <w:pPr>
              <w:shd w:val="clear" w:color="auto" w:fill="FFFFFF"/>
            </w:pPr>
            <w:r w:rsidRPr="008D6578">
              <w:rPr>
                <w:b/>
                <w:bCs/>
                <w:i/>
                <w:iCs/>
                <w:color w:val="000000"/>
                <w:spacing w:val="-2"/>
                <w:sz w:val="24"/>
                <w:szCs w:val="24"/>
                <w:lang w:val="sr-Cyrl-CS"/>
              </w:rPr>
              <w:t>Носиоци реализације</w:t>
            </w:r>
          </w:p>
        </w:tc>
        <w:tc>
          <w:tcPr>
            <w:tcW w:w="547" w:type="dxa"/>
          </w:tcPr>
          <w:p w14:paraId="14C6AE96" w14:textId="77777777" w:rsidR="008D6578" w:rsidRPr="008D6578" w:rsidRDefault="008D6578" w:rsidP="008D6578">
            <w:pPr>
              <w:rPr>
                <w:b/>
              </w:rPr>
            </w:pPr>
          </w:p>
          <w:p w14:paraId="2524682A" w14:textId="77777777" w:rsidR="008D6578" w:rsidRPr="008D6578" w:rsidRDefault="008D6578" w:rsidP="008D6578">
            <w:pPr>
              <w:rPr>
                <w:b/>
                <w:lang w:val="sr-Cyrl-CS"/>
              </w:rPr>
            </w:pPr>
            <w:r w:rsidRPr="008D6578">
              <w:rPr>
                <w:b/>
                <w:lang w:val="sr-Cyrl-CS"/>
              </w:rPr>
              <w:t>УР</w:t>
            </w:r>
          </w:p>
        </w:tc>
        <w:tc>
          <w:tcPr>
            <w:tcW w:w="550" w:type="dxa"/>
          </w:tcPr>
          <w:p w14:paraId="00BCEB87" w14:textId="77777777" w:rsidR="008D6578" w:rsidRPr="008D6578" w:rsidRDefault="008D6578" w:rsidP="008D6578">
            <w:pPr>
              <w:rPr>
                <w:b/>
              </w:rPr>
            </w:pPr>
          </w:p>
          <w:p w14:paraId="6AA44C78" w14:textId="77777777" w:rsidR="008D6578" w:rsidRPr="008D6578" w:rsidRDefault="008D6578" w:rsidP="008D6578">
            <w:pPr>
              <w:rPr>
                <w:b/>
                <w:lang w:val="sr-Cyrl-CS"/>
              </w:rPr>
            </w:pPr>
            <w:r w:rsidRPr="008D6578">
              <w:rPr>
                <w:b/>
                <w:lang w:val="sr-Cyrl-CS"/>
              </w:rPr>
              <w:t>НУ</w:t>
            </w:r>
          </w:p>
        </w:tc>
      </w:tr>
      <w:tr w:rsidR="008D6578" w:rsidRPr="008D6578" w14:paraId="50853FD6" w14:textId="77777777" w:rsidTr="008C4AF5">
        <w:trPr>
          <w:trHeight w:val="6110"/>
        </w:trPr>
        <w:tc>
          <w:tcPr>
            <w:tcW w:w="1832" w:type="dxa"/>
          </w:tcPr>
          <w:p w14:paraId="4571DC4B" w14:textId="77777777" w:rsidR="008D6578" w:rsidRPr="008D6578" w:rsidRDefault="008D6578" w:rsidP="008D6578">
            <w:pPr>
              <w:rPr>
                <w:sz w:val="24"/>
                <w:szCs w:val="24"/>
                <w:lang w:val="sr-Cyrl-CS"/>
              </w:rPr>
            </w:pPr>
            <w:r w:rsidRPr="008D6578">
              <w:rPr>
                <w:sz w:val="24"/>
                <w:szCs w:val="24"/>
              </w:rPr>
              <w:t xml:space="preserve">  </w:t>
            </w:r>
            <w:r w:rsidRPr="008D6578">
              <w:rPr>
                <w:sz w:val="24"/>
                <w:szCs w:val="24"/>
                <w:lang w:val="sr-Cyrl-CS"/>
              </w:rPr>
              <w:t>септембар</w:t>
            </w:r>
          </w:p>
        </w:tc>
        <w:tc>
          <w:tcPr>
            <w:tcW w:w="2870" w:type="dxa"/>
          </w:tcPr>
          <w:p w14:paraId="3C1D1093" w14:textId="77777777" w:rsidR="008D6578" w:rsidRPr="008D6578" w:rsidRDefault="008D6578" w:rsidP="008D6578">
            <w:pPr>
              <w:rPr>
                <w:sz w:val="24"/>
                <w:szCs w:val="24"/>
                <w:lang w:val="sr-Cyrl-CS"/>
              </w:rPr>
            </w:pPr>
            <w:r w:rsidRPr="008D6578">
              <w:rPr>
                <w:sz w:val="24"/>
                <w:szCs w:val="24"/>
                <w:lang w:val="sr-Cyrl-CS"/>
              </w:rPr>
              <w:t>-Договор око наставног плана и програма</w:t>
            </w:r>
          </w:p>
          <w:p w14:paraId="42119D63" w14:textId="77777777" w:rsidR="008D6578" w:rsidRPr="008D6578" w:rsidRDefault="008D6578" w:rsidP="008D6578">
            <w:pPr>
              <w:rPr>
                <w:sz w:val="24"/>
                <w:szCs w:val="24"/>
                <w:lang w:val="sr-Cyrl-CS"/>
              </w:rPr>
            </w:pPr>
            <w:r w:rsidRPr="008D6578">
              <w:rPr>
                <w:sz w:val="24"/>
                <w:szCs w:val="24"/>
                <w:lang w:val="sr-Cyrl-CS"/>
              </w:rPr>
              <w:t>-Договор о Дечијој недељи (излет у Дудову шуму,у оквиру спортске недеље спортски дан, Дан талената)</w:t>
            </w:r>
          </w:p>
          <w:p w14:paraId="38CFAB78" w14:textId="77777777" w:rsidR="008D6578" w:rsidRPr="008D6578" w:rsidRDefault="008D6578" w:rsidP="008D6578">
            <w:pPr>
              <w:rPr>
                <w:sz w:val="24"/>
                <w:szCs w:val="24"/>
                <w:lang w:val="sr-Cyrl-CS"/>
              </w:rPr>
            </w:pPr>
            <w:r w:rsidRPr="008D6578">
              <w:rPr>
                <w:sz w:val="24"/>
                <w:szCs w:val="24"/>
                <w:lang w:val="sr-Cyrl-CS"/>
              </w:rPr>
              <w:t>-Одлазак на изложбу, у музеј</w:t>
            </w:r>
            <w:r w:rsidRPr="008D6578">
              <w:rPr>
                <w:sz w:val="24"/>
                <w:szCs w:val="24"/>
                <w:lang w:val="sr-Cyrl-RS"/>
              </w:rPr>
              <w:t>,</w:t>
            </w:r>
            <w:r w:rsidRPr="008D6578">
              <w:rPr>
                <w:sz w:val="24"/>
                <w:szCs w:val="24"/>
                <w:lang w:val="sr-Cyrl-CS"/>
              </w:rPr>
              <w:t>позоришне представе, ролеровање</w:t>
            </w:r>
          </w:p>
          <w:p w14:paraId="11F1DF88" w14:textId="77777777" w:rsidR="008D6578" w:rsidRPr="008D6578" w:rsidRDefault="008D6578" w:rsidP="008D6578">
            <w:pPr>
              <w:rPr>
                <w:sz w:val="24"/>
                <w:szCs w:val="24"/>
                <w:lang w:val="sr-Cyrl-CS"/>
              </w:rPr>
            </w:pPr>
            <w:r w:rsidRPr="008D6578">
              <w:rPr>
                <w:sz w:val="24"/>
                <w:szCs w:val="24"/>
                <w:lang w:val="sr-Cyrl-CS"/>
              </w:rPr>
              <w:t>-Предлог тема од стране ЈП Палић Лудаш-предавања-са корелацијом наставних предмета Свет око нас (1.и 2.раз.), Природа и друштво(3.и 4.раз.),</w:t>
            </w:r>
          </w:p>
          <w:p w14:paraId="07191C15" w14:textId="77777777" w:rsidR="008D6578" w:rsidRPr="008D6578" w:rsidRDefault="008D6578" w:rsidP="008D6578">
            <w:pPr>
              <w:rPr>
                <w:sz w:val="24"/>
                <w:szCs w:val="24"/>
                <w:lang w:val="sr-Cyrl-CS"/>
              </w:rPr>
            </w:pPr>
            <w:r w:rsidRPr="008D6578">
              <w:rPr>
                <w:sz w:val="24"/>
                <w:szCs w:val="24"/>
                <w:lang w:val="sr-Cyrl-CS"/>
              </w:rPr>
              <w:t xml:space="preserve"> Ваннаставнао активност-ЗОО </w:t>
            </w:r>
          </w:p>
          <w:p w14:paraId="69570387" w14:textId="77777777" w:rsidR="008D6578" w:rsidRPr="008D6578" w:rsidRDefault="008D6578" w:rsidP="008D6578">
            <w:pPr>
              <w:rPr>
                <w:sz w:val="24"/>
                <w:szCs w:val="24"/>
                <w:lang w:val="sr-Cyrl-CS"/>
              </w:rPr>
            </w:pPr>
            <w:r w:rsidRPr="008D6578">
              <w:rPr>
                <w:sz w:val="24"/>
                <w:szCs w:val="24"/>
                <w:lang w:val="sr-Cyrl-CS"/>
              </w:rPr>
              <w:t>-Договор и сарадња са друштвеним организацијама града</w:t>
            </w:r>
          </w:p>
        </w:tc>
        <w:tc>
          <w:tcPr>
            <w:tcW w:w="2154" w:type="dxa"/>
          </w:tcPr>
          <w:p w14:paraId="4A2F5132" w14:textId="77777777" w:rsidR="008D6578" w:rsidRPr="008D6578" w:rsidRDefault="008D6578" w:rsidP="008D6578">
            <w:pPr>
              <w:rPr>
                <w:sz w:val="24"/>
                <w:szCs w:val="24"/>
                <w:lang w:val="sr-Cyrl-CS"/>
              </w:rPr>
            </w:pPr>
            <w:r w:rsidRPr="008D6578">
              <w:rPr>
                <w:sz w:val="24"/>
                <w:szCs w:val="24"/>
                <w:lang w:val="sr-Cyrl-CS"/>
              </w:rPr>
              <w:t xml:space="preserve">  састанак</w:t>
            </w:r>
          </w:p>
        </w:tc>
        <w:tc>
          <w:tcPr>
            <w:tcW w:w="1819" w:type="dxa"/>
          </w:tcPr>
          <w:p w14:paraId="144ACE5F" w14:textId="77777777" w:rsidR="008D6578" w:rsidRPr="008D6578" w:rsidRDefault="008D6578" w:rsidP="008D6578">
            <w:pPr>
              <w:rPr>
                <w:sz w:val="24"/>
                <w:szCs w:val="24"/>
                <w:lang w:val="sr-Cyrl-CS"/>
              </w:rPr>
            </w:pPr>
            <w:r w:rsidRPr="008D6578">
              <w:rPr>
                <w:sz w:val="24"/>
                <w:szCs w:val="24"/>
                <w:lang w:val="sr-Cyrl-CS"/>
              </w:rPr>
              <w:t xml:space="preserve"> учитељи</w:t>
            </w:r>
          </w:p>
        </w:tc>
        <w:tc>
          <w:tcPr>
            <w:tcW w:w="547" w:type="dxa"/>
          </w:tcPr>
          <w:p w14:paraId="14DBD8DF" w14:textId="77777777" w:rsidR="008D6578" w:rsidRPr="008D6578" w:rsidRDefault="008D6578" w:rsidP="008D6578">
            <w:pPr>
              <w:jc w:val="center"/>
              <w:rPr>
                <w:sz w:val="24"/>
                <w:szCs w:val="24"/>
                <w:lang w:val="sr-Cyrl-RS"/>
              </w:rPr>
            </w:pPr>
          </w:p>
          <w:p w14:paraId="511BABFE" w14:textId="77777777" w:rsidR="008D6578" w:rsidRPr="008D6578" w:rsidRDefault="008D6578" w:rsidP="008D6578">
            <w:pPr>
              <w:jc w:val="center"/>
              <w:rPr>
                <w:sz w:val="24"/>
                <w:szCs w:val="24"/>
                <w:lang w:val="hu-HU"/>
              </w:rPr>
            </w:pPr>
          </w:p>
          <w:p w14:paraId="2DA205F8" w14:textId="77777777" w:rsidR="008D6578" w:rsidRPr="008D6578" w:rsidRDefault="008D6578" w:rsidP="008D6578">
            <w:pPr>
              <w:jc w:val="center"/>
              <w:rPr>
                <w:sz w:val="24"/>
                <w:szCs w:val="24"/>
                <w:lang w:val="sr-Cyrl-RS"/>
              </w:rPr>
            </w:pPr>
          </w:p>
          <w:p w14:paraId="3BCBB4A4" w14:textId="77777777" w:rsidR="008D6578" w:rsidRPr="008D6578" w:rsidRDefault="008D6578" w:rsidP="008D6578">
            <w:pPr>
              <w:jc w:val="center"/>
              <w:rPr>
                <w:sz w:val="24"/>
                <w:szCs w:val="24"/>
                <w:lang w:val="hu-HU"/>
              </w:rPr>
            </w:pPr>
          </w:p>
          <w:p w14:paraId="10DDBE3D" w14:textId="77777777" w:rsidR="008D6578" w:rsidRPr="008D6578" w:rsidRDefault="008D6578" w:rsidP="008D6578">
            <w:pPr>
              <w:jc w:val="center"/>
              <w:rPr>
                <w:sz w:val="24"/>
                <w:szCs w:val="24"/>
                <w:lang w:val="hu-HU"/>
              </w:rPr>
            </w:pPr>
          </w:p>
          <w:p w14:paraId="25D7E8A7" w14:textId="77777777" w:rsidR="008D6578" w:rsidRPr="008D6578" w:rsidRDefault="008D6578" w:rsidP="008D6578">
            <w:pPr>
              <w:jc w:val="center"/>
              <w:rPr>
                <w:sz w:val="24"/>
                <w:szCs w:val="24"/>
                <w:lang w:val="hu-HU"/>
              </w:rPr>
            </w:pPr>
          </w:p>
          <w:p w14:paraId="670514E0" w14:textId="77777777" w:rsidR="008D6578" w:rsidRPr="008D6578" w:rsidRDefault="008D6578" w:rsidP="008D6578">
            <w:pPr>
              <w:jc w:val="center"/>
              <w:rPr>
                <w:sz w:val="24"/>
                <w:szCs w:val="24"/>
                <w:lang w:val="hu-HU"/>
              </w:rPr>
            </w:pPr>
          </w:p>
          <w:p w14:paraId="48FEB6C8" w14:textId="77777777" w:rsidR="008D6578" w:rsidRPr="008D6578" w:rsidRDefault="008D6578" w:rsidP="008D6578">
            <w:pPr>
              <w:jc w:val="center"/>
              <w:rPr>
                <w:sz w:val="24"/>
                <w:szCs w:val="24"/>
                <w:lang w:val="sr-Cyrl-RS"/>
              </w:rPr>
            </w:pPr>
          </w:p>
          <w:p w14:paraId="6EB6F596" w14:textId="77777777" w:rsidR="008D6578" w:rsidRPr="008D6578" w:rsidRDefault="008D6578" w:rsidP="008D6578">
            <w:pPr>
              <w:jc w:val="center"/>
              <w:rPr>
                <w:sz w:val="24"/>
                <w:szCs w:val="24"/>
                <w:lang w:val="hu-HU"/>
              </w:rPr>
            </w:pPr>
          </w:p>
          <w:p w14:paraId="7BF88103" w14:textId="77777777" w:rsidR="008D6578" w:rsidRPr="008D6578" w:rsidRDefault="008D6578" w:rsidP="008D6578">
            <w:pPr>
              <w:jc w:val="center"/>
              <w:rPr>
                <w:sz w:val="24"/>
                <w:szCs w:val="24"/>
                <w:lang w:val="hu-HU"/>
              </w:rPr>
            </w:pPr>
          </w:p>
          <w:p w14:paraId="077A444F" w14:textId="77777777" w:rsidR="008D6578" w:rsidRPr="008D6578" w:rsidRDefault="008D6578" w:rsidP="008D6578">
            <w:pPr>
              <w:jc w:val="center"/>
              <w:rPr>
                <w:sz w:val="24"/>
                <w:szCs w:val="24"/>
                <w:lang w:val="sr-Cyrl-RS"/>
              </w:rPr>
            </w:pPr>
          </w:p>
          <w:p w14:paraId="789B33AF" w14:textId="77777777" w:rsidR="008D6578" w:rsidRPr="008D6578" w:rsidRDefault="008D6578" w:rsidP="008D6578">
            <w:pPr>
              <w:jc w:val="center"/>
              <w:rPr>
                <w:sz w:val="24"/>
                <w:szCs w:val="24"/>
                <w:lang w:val="hu-HU"/>
              </w:rPr>
            </w:pPr>
          </w:p>
          <w:p w14:paraId="751AA81F" w14:textId="77777777" w:rsidR="008D6578" w:rsidRPr="008D6578" w:rsidRDefault="008D6578" w:rsidP="008D6578">
            <w:pPr>
              <w:jc w:val="center"/>
              <w:rPr>
                <w:sz w:val="24"/>
                <w:szCs w:val="24"/>
                <w:lang w:val="hu-HU"/>
              </w:rPr>
            </w:pPr>
          </w:p>
          <w:p w14:paraId="1AB0AEAA" w14:textId="77777777" w:rsidR="008D6578" w:rsidRPr="008D6578" w:rsidRDefault="008D6578" w:rsidP="008D6578">
            <w:pPr>
              <w:jc w:val="center"/>
              <w:rPr>
                <w:sz w:val="24"/>
                <w:szCs w:val="24"/>
                <w:lang w:val="hu-HU"/>
              </w:rPr>
            </w:pPr>
          </w:p>
          <w:p w14:paraId="07297DE9" w14:textId="77777777" w:rsidR="008D6578" w:rsidRPr="008D6578" w:rsidRDefault="008D6578" w:rsidP="008D6578">
            <w:pPr>
              <w:jc w:val="center"/>
              <w:rPr>
                <w:sz w:val="24"/>
                <w:szCs w:val="24"/>
                <w:lang w:val="hu-HU"/>
              </w:rPr>
            </w:pPr>
          </w:p>
          <w:p w14:paraId="5DD0186D" w14:textId="77777777" w:rsidR="008D6578" w:rsidRPr="008D6578" w:rsidRDefault="008D6578" w:rsidP="008D6578">
            <w:pPr>
              <w:jc w:val="center"/>
              <w:rPr>
                <w:sz w:val="24"/>
                <w:szCs w:val="24"/>
                <w:lang w:val="hu-HU"/>
              </w:rPr>
            </w:pPr>
          </w:p>
          <w:p w14:paraId="13460410" w14:textId="77777777" w:rsidR="008D6578" w:rsidRPr="008D6578" w:rsidRDefault="008D6578" w:rsidP="008D6578">
            <w:pPr>
              <w:jc w:val="center"/>
              <w:rPr>
                <w:sz w:val="24"/>
                <w:szCs w:val="24"/>
                <w:lang w:val="hu-HU"/>
              </w:rPr>
            </w:pPr>
          </w:p>
          <w:p w14:paraId="001693F6" w14:textId="77777777" w:rsidR="008D6578" w:rsidRPr="008D6578" w:rsidRDefault="008D6578" w:rsidP="008D6578">
            <w:pPr>
              <w:jc w:val="center"/>
              <w:rPr>
                <w:sz w:val="24"/>
                <w:szCs w:val="24"/>
                <w:lang w:val="hu-HU"/>
              </w:rPr>
            </w:pPr>
          </w:p>
          <w:p w14:paraId="7D36F60B" w14:textId="77777777" w:rsidR="008D6578" w:rsidRPr="008D6578" w:rsidRDefault="008D6578" w:rsidP="008D6578">
            <w:pPr>
              <w:jc w:val="center"/>
              <w:rPr>
                <w:sz w:val="24"/>
                <w:szCs w:val="24"/>
                <w:lang w:val="hu-HU"/>
              </w:rPr>
            </w:pPr>
          </w:p>
          <w:p w14:paraId="4089EE3F" w14:textId="77777777" w:rsidR="008D6578" w:rsidRPr="008D6578" w:rsidRDefault="008D6578" w:rsidP="008D6578">
            <w:pPr>
              <w:jc w:val="center"/>
              <w:rPr>
                <w:sz w:val="24"/>
                <w:szCs w:val="24"/>
                <w:lang w:val="sr-Cyrl-RS"/>
              </w:rPr>
            </w:pPr>
          </w:p>
          <w:p w14:paraId="0685BDE2" w14:textId="77777777" w:rsidR="008D6578" w:rsidRPr="008D6578" w:rsidRDefault="008D6578" w:rsidP="008D6578">
            <w:pPr>
              <w:jc w:val="center"/>
              <w:rPr>
                <w:sz w:val="24"/>
                <w:szCs w:val="24"/>
                <w:lang w:val="hu-HU"/>
              </w:rPr>
            </w:pPr>
          </w:p>
          <w:p w14:paraId="53D23628" w14:textId="77777777" w:rsidR="008D6578" w:rsidRPr="008D6578" w:rsidRDefault="008D6578" w:rsidP="008D6578">
            <w:pPr>
              <w:jc w:val="center"/>
              <w:rPr>
                <w:sz w:val="24"/>
                <w:szCs w:val="24"/>
                <w:lang w:val="hu-HU"/>
              </w:rPr>
            </w:pPr>
          </w:p>
          <w:p w14:paraId="42747911" w14:textId="77777777" w:rsidR="008D6578" w:rsidRPr="008D6578" w:rsidRDefault="008D6578" w:rsidP="008D6578">
            <w:pPr>
              <w:jc w:val="center"/>
              <w:rPr>
                <w:sz w:val="24"/>
                <w:szCs w:val="24"/>
                <w:lang w:val="hu-HU"/>
              </w:rPr>
            </w:pPr>
          </w:p>
          <w:p w14:paraId="09556788" w14:textId="77777777" w:rsidR="008D6578" w:rsidRPr="008D6578" w:rsidRDefault="008D6578" w:rsidP="008D6578">
            <w:pPr>
              <w:jc w:val="center"/>
              <w:rPr>
                <w:sz w:val="24"/>
                <w:szCs w:val="24"/>
                <w:lang w:val="hu-HU"/>
              </w:rPr>
            </w:pPr>
          </w:p>
          <w:p w14:paraId="2C718487" w14:textId="77777777" w:rsidR="008D6578" w:rsidRPr="008D6578" w:rsidRDefault="008D6578" w:rsidP="008D6578">
            <w:pPr>
              <w:jc w:val="center"/>
              <w:rPr>
                <w:sz w:val="24"/>
                <w:szCs w:val="24"/>
                <w:lang w:val="sr-Cyrl-RS"/>
              </w:rPr>
            </w:pPr>
          </w:p>
        </w:tc>
        <w:tc>
          <w:tcPr>
            <w:tcW w:w="550" w:type="dxa"/>
          </w:tcPr>
          <w:p w14:paraId="19F60AC2" w14:textId="77777777" w:rsidR="008D6578" w:rsidRPr="008D6578" w:rsidRDefault="008D6578" w:rsidP="008D6578">
            <w:pPr>
              <w:rPr>
                <w:sz w:val="24"/>
                <w:szCs w:val="24"/>
                <w:lang w:val="sr-Cyrl-RS"/>
              </w:rPr>
            </w:pPr>
          </w:p>
          <w:p w14:paraId="0F07748B" w14:textId="77777777" w:rsidR="008D6578" w:rsidRPr="008D6578" w:rsidRDefault="008D6578" w:rsidP="008D6578">
            <w:pPr>
              <w:rPr>
                <w:sz w:val="24"/>
                <w:szCs w:val="24"/>
                <w:lang w:val="hu-HU"/>
              </w:rPr>
            </w:pPr>
          </w:p>
          <w:p w14:paraId="2C0EB796" w14:textId="77777777" w:rsidR="008D6578" w:rsidRPr="008D6578" w:rsidRDefault="008D6578" w:rsidP="008D6578">
            <w:pPr>
              <w:rPr>
                <w:sz w:val="24"/>
                <w:szCs w:val="24"/>
                <w:lang w:val="sr-Cyrl-RS"/>
              </w:rPr>
            </w:pPr>
          </w:p>
          <w:p w14:paraId="4BA5CD15" w14:textId="77777777" w:rsidR="008D6578" w:rsidRPr="008D6578" w:rsidRDefault="008D6578" w:rsidP="008D6578">
            <w:pPr>
              <w:rPr>
                <w:sz w:val="24"/>
                <w:szCs w:val="24"/>
                <w:lang w:val="hu-HU"/>
              </w:rPr>
            </w:pPr>
          </w:p>
          <w:p w14:paraId="32B9856F" w14:textId="77777777" w:rsidR="008D6578" w:rsidRPr="008D6578" w:rsidRDefault="008D6578" w:rsidP="008D6578">
            <w:pPr>
              <w:rPr>
                <w:sz w:val="24"/>
                <w:szCs w:val="24"/>
                <w:lang w:val="hu-HU"/>
              </w:rPr>
            </w:pPr>
          </w:p>
          <w:p w14:paraId="1240AEE5" w14:textId="77777777" w:rsidR="008D6578" w:rsidRPr="008D6578" w:rsidRDefault="008D6578" w:rsidP="008D6578">
            <w:pPr>
              <w:rPr>
                <w:sz w:val="24"/>
                <w:szCs w:val="24"/>
                <w:lang w:val="hu-HU"/>
              </w:rPr>
            </w:pPr>
          </w:p>
          <w:p w14:paraId="56824A2D" w14:textId="77777777" w:rsidR="008D6578" w:rsidRPr="008D6578" w:rsidRDefault="008D6578" w:rsidP="008D6578">
            <w:pPr>
              <w:rPr>
                <w:sz w:val="24"/>
                <w:szCs w:val="24"/>
                <w:lang w:val="hu-HU"/>
              </w:rPr>
            </w:pPr>
          </w:p>
          <w:p w14:paraId="5F648905" w14:textId="77777777" w:rsidR="008D6578" w:rsidRPr="008D6578" w:rsidRDefault="008D6578" w:rsidP="008D6578">
            <w:pPr>
              <w:rPr>
                <w:sz w:val="24"/>
                <w:szCs w:val="24"/>
                <w:lang w:val="sr-Cyrl-RS"/>
              </w:rPr>
            </w:pPr>
          </w:p>
          <w:p w14:paraId="2EE97B81" w14:textId="77777777" w:rsidR="008D6578" w:rsidRPr="008D6578" w:rsidRDefault="008D6578" w:rsidP="008D6578">
            <w:pPr>
              <w:rPr>
                <w:sz w:val="24"/>
                <w:szCs w:val="24"/>
                <w:lang w:val="hu-HU"/>
              </w:rPr>
            </w:pPr>
          </w:p>
          <w:p w14:paraId="4E33D2E9" w14:textId="77777777" w:rsidR="008D6578" w:rsidRPr="008D6578" w:rsidRDefault="008D6578" w:rsidP="008D6578">
            <w:pPr>
              <w:rPr>
                <w:sz w:val="24"/>
                <w:szCs w:val="24"/>
                <w:lang w:val="hu-HU"/>
              </w:rPr>
            </w:pPr>
          </w:p>
          <w:p w14:paraId="352F26B0" w14:textId="77777777" w:rsidR="008D6578" w:rsidRPr="008D6578" w:rsidRDefault="008D6578" w:rsidP="008D6578">
            <w:pPr>
              <w:rPr>
                <w:sz w:val="24"/>
                <w:szCs w:val="24"/>
                <w:lang w:val="sr-Cyrl-RS"/>
              </w:rPr>
            </w:pPr>
          </w:p>
          <w:p w14:paraId="6CEBF2F2" w14:textId="77777777" w:rsidR="008D6578" w:rsidRPr="008D6578" w:rsidRDefault="008D6578" w:rsidP="008D6578">
            <w:pPr>
              <w:rPr>
                <w:sz w:val="24"/>
                <w:szCs w:val="24"/>
                <w:lang w:val="hu-HU"/>
              </w:rPr>
            </w:pPr>
          </w:p>
          <w:p w14:paraId="32D412EB" w14:textId="77777777" w:rsidR="008D6578" w:rsidRPr="008D6578" w:rsidRDefault="008D6578" w:rsidP="008D6578">
            <w:pPr>
              <w:rPr>
                <w:sz w:val="24"/>
                <w:szCs w:val="24"/>
                <w:lang w:val="hu-HU"/>
              </w:rPr>
            </w:pPr>
          </w:p>
          <w:p w14:paraId="0CE69585" w14:textId="77777777" w:rsidR="008D6578" w:rsidRPr="008D6578" w:rsidRDefault="008D6578" w:rsidP="008D6578">
            <w:pPr>
              <w:rPr>
                <w:sz w:val="24"/>
                <w:szCs w:val="24"/>
                <w:lang w:val="hu-HU"/>
              </w:rPr>
            </w:pPr>
          </w:p>
          <w:p w14:paraId="0502C21F" w14:textId="77777777" w:rsidR="008D6578" w:rsidRPr="008D6578" w:rsidRDefault="008D6578" w:rsidP="008D6578">
            <w:pPr>
              <w:rPr>
                <w:sz w:val="24"/>
                <w:szCs w:val="24"/>
                <w:lang w:val="hu-HU"/>
              </w:rPr>
            </w:pPr>
          </w:p>
          <w:p w14:paraId="55DDD895" w14:textId="77777777" w:rsidR="008D6578" w:rsidRPr="008D6578" w:rsidRDefault="008D6578" w:rsidP="008D6578">
            <w:pPr>
              <w:rPr>
                <w:sz w:val="24"/>
                <w:szCs w:val="24"/>
                <w:lang w:val="hu-HU"/>
              </w:rPr>
            </w:pPr>
          </w:p>
          <w:p w14:paraId="3ACAA43F" w14:textId="77777777" w:rsidR="008D6578" w:rsidRPr="008D6578" w:rsidRDefault="008D6578" w:rsidP="008D6578">
            <w:pPr>
              <w:rPr>
                <w:sz w:val="24"/>
                <w:szCs w:val="24"/>
                <w:lang w:val="hu-HU"/>
              </w:rPr>
            </w:pPr>
          </w:p>
          <w:p w14:paraId="0B0BCFBE" w14:textId="77777777" w:rsidR="008D6578" w:rsidRPr="008D6578" w:rsidRDefault="008D6578" w:rsidP="008D6578">
            <w:pPr>
              <w:rPr>
                <w:sz w:val="24"/>
                <w:szCs w:val="24"/>
                <w:lang w:val="hu-HU"/>
              </w:rPr>
            </w:pPr>
          </w:p>
          <w:p w14:paraId="5F2D711B" w14:textId="77777777" w:rsidR="008D6578" w:rsidRPr="008D6578" w:rsidRDefault="008D6578" w:rsidP="008D6578">
            <w:pPr>
              <w:rPr>
                <w:sz w:val="24"/>
                <w:szCs w:val="24"/>
                <w:lang w:val="hu-HU"/>
              </w:rPr>
            </w:pPr>
          </w:p>
          <w:p w14:paraId="6D5904C7" w14:textId="77777777" w:rsidR="008D6578" w:rsidRPr="008D6578" w:rsidRDefault="008D6578" w:rsidP="008D6578">
            <w:pPr>
              <w:rPr>
                <w:sz w:val="24"/>
                <w:szCs w:val="24"/>
                <w:lang w:val="sr-Cyrl-RS"/>
              </w:rPr>
            </w:pPr>
          </w:p>
          <w:p w14:paraId="0B193CAF" w14:textId="77777777" w:rsidR="008D6578" w:rsidRPr="008D6578" w:rsidRDefault="008D6578" w:rsidP="008D6578">
            <w:pPr>
              <w:rPr>
                <w:sz w:val="24"/>
                <w:szCs w:val="24"/>
                <w:lang w:val="hu-HU"/>
              </w:rPr>
            </w:pPr>
          </w:p>
          <w:p w14:paraId="6239B8C0" w14:textId="77777777" w:rsidR="008D6578" w:rsidRPr="008D6578" w:rsidRDefault="008D6578" w:rsidP="008D6578">
            <w:pPr>
              <w:rPr>
                <w:sz w:val="24"/>
                <w:szCs w:val="24"/>
                <w:lang w:val="hu-HU"/>
              </w:rPr>
            </w:pPr>
          </w:p>
          <w:p w14:paraId="5B7179E9" w14:textId="77777777" w:rsidR="008D6578" w:rsidRPr="008D6578" w:rsidRDefault="008D6578" w:rsidP="008D6578">
            <w:pPr>
              <w:rPr>
                <w:sz w:val="24"/>
                <w:szCs w:val="24"/>
                <w:lang w:val="hu-HU"/>
              </w:rPr>
            </w:pPr>
          </w:p>
          <w:p w14:paraId="2B5EC985" w14:textId="77777777" w:rsidR="008D6578" w:rsidRPr="008D6578" w:rsidRDefault="008D6578" w:rsidP="008D6578">
            <w:pPr>
              <w:rPr>
                <w:sz w:val="24"/>
                <w:szCs w:val="24"/>
                <w:lang w:val="hu-HU"/>
              </w:rPr>
            </w:pPr>
          </w:p>
          <w:p w14:paraId="6E65C00A" w14:textId="77777777" w:rsidR="008D6578" w:rsidRPr="008D6578" w:rsidRDefault="008D6578" w:rsidP="008D6578">
            <w:pPr>
              <w:rPr>
                <w:sz w:val="24"/>
                <w:szCs w:val="24"/>
                <w:lang w:val="sr-Cyrl-RS"/>
              </w:rPr>
            </w:pPr>
          </w:p>
        </w:tc>
      </w:tr>
      <w:tr w:rsidR="008D6578" w:rsidRPr="008D6578" w14:paraId="2A21DD7B" w14:textId="77777777" w:rsidTr="008C4AF5">
        <w:tblPrEx>
          <w:tblLook w:val="0000" w:firstRow="0" w:lastRow="0" w:firstColumn="0" w:lastColumn="0" w:noHBand="0" w:noVBand="0"/>
        </w:tblPrEx>
        <w:trPr>
          <w:trHeight w:val="594"/>
        </w:trPr>
        <w:tc>
          <w:tcPr>
            <w:tcW w:w="1832" w:type="dxa"/>
          </w:tcPr>
          <w:p w14:paraId="22EEC67E" w14:textId="77777777" w:rsidR="008D6578" w:rsidRPr="008D6578" w:rsidRDefault="008D6578" w:rsidP="008D6578">
            <w:pPr>
              <w:ind w:left="108"/>
              <w:rPr>
                <w:sz w:val="24"/>
                <w:szCs w:val="24"/>
                <w:lang w:val="sr-Cyrl-CS"/>
              </w:rPr>
            </w:pPr>
            <w:r w:rsidRPr="008D6578">
              <w:rPr>
                <w:sz w:val="24"/>
                <w:szCs w:val="24"/>
                <w:lang w:val="sr-Cyrl-CS"/>
              </w:rPr>
              <w:t>октобар</w:t>
            </w:r>
          </w:p>
        </w:tc>
        <w:tc>
          <w:tcPr>
            <w:tcW w:w="2870" w:type="dxa"/>
          </w:tcPr>
          <w:p w14:paraId="3D4189C5" w14:textId="77777777" w:rsidR="008D6578" w:rsidRPr="008D6578" w:rsidRDefault="008D6578" w:rsidP="008D6578">
            <w:pPr>
              <w:ind w:left="108"/>
              <w:rPr>
                <w:sz w:val="24"/>
                <w:szCs w:val="24"/>
                <w:lang w:val="sr-Cyrl-CS"/>
              </w:rPr>
            </w:pPr>
            <w:r w:rsidRPr="008D6578">
              <w:rPr>
                <w:sz w:val="24"/>
                <w:szCs w:val="24"/>
                <w:lang w:val="sr-Cyrl-CS"/>
              </w:rPr>
              <w:t>-Анализа сарадње са Учитељским факултетом</w:t>
            </w:r>
          </w:p>
          <w:p w14:paraId="164F14AC" w14:textId="77777777" w:rsidR="008D6578" w:rsidRPr="008D6578" w:rsidRDefault="008D6578" w:rsidP="008D6578">
            <w:pPr>
              <w:ind w:left="108"/>
              <w:rPr>
                <w:sz w:val="24"/>
                <w:szCs w:val="24"/>
                <w:lang w:val="sr-Cyrl-CS"/>
              </w:rPr>
            </w:pPr>
            <w:r w:rsidRPr="008D6578">
              <w:rPr>
                <w:sz w:val="24"/>
                <w:szCs w:val="24"/>
                <w:lang w:val="sr-Cyrl-CS"/>
              </w:rPr>
              <w:t xml:space="preserve"> -Одлазак на изложбу, у музеј</w:t>
            </w:r>
            <w:r w:rsidRPr="008D6578">
              <w:rPr>
                <w:sz w:val="24"/>
                <w:szCs w:val="24"/>
              </w:rPr>
              <w:t xml:space="preserve"> </w:t>
            </w:r>
            <w:r w:rsidRPr="008D6578">
              <w:rPr>
                <w:sz w:val="24"/>
                <w:szCs w:val="24"/>
                <w:lang w:val="sr-Cyrl-CS"/>
              </w:rPr>
              <w:t>Позоришна представа</w:t>
            </w:r>
            <w:r w:rsidRPr="008D6578">
              <w:rPr>
                <w:sz w:val="24"/>
                <w:szCs w:val="24"/>
                <w:lang w:val="sr-Cyrl-RS"/>
              </w:rPr>
              <w:t>,</w:t>
            </w:r>
            <w:r w:rsidRPr="008D6578">
              <w:rPr>
                <w:sz w:val="24"/>
                <w:szCs w:val="24"/>
                <w:lang w:val="sr-Cyrl-CS"/>
              </w:rPr>
              <w:t>ролеровање</w:t>
            </w:r>
          </w:p>
          <w:p w14:paraId="72D8D69C" w14:textId="77777777" w:rsidR="008D6578" w:rsidRPr="008D6578" w:rsidRDefault="008D6578" w:rsidP="008D6578">
            <w:pPr>
              <w:ind w:left="108"/>
              <w:rPr>
                <w:sz w:val="24"/>
                <w:szCs w:val="24"/>
                <w:lang w:val="sr-Cyrl-CS"/>
              </w:rPr>
            </w:pPr>
            <w:r w:rsidRPr="008D6578">
              <w:rPr>
                <w:sz w:val="24"/>
                <w:szCs w:val="24"/>
                <w:lang w:val="sr-Cyrl-CS"/>
              </w:rPr>
              <w:t>-Дечија недеља-реализација</w:t>
            </w:r>
          </w:p>
          <w:p w14:paraId="03AE0D7F" w14:textId="77777777" w:rsidR="008D6578" w:rsidRPr="008D6578" w:rsidRDefault="008D6578" w:rsidP="008D6578">
            <w:pPr>
              <w:ind w:left="108"/>
              <w:rPr>
                <w:sz w:val="24"/>
                <w:szCs w:val="24"/>
                <w:lang w:val="sr-Cyrl-RS"/>
              </w:rPr>
            </w:pPr>
            <w:r w:rsidRPr="008D6578">
              <w:rPr>
                <w:sz w:val="24"/>
                <w:szCs w:val="24"/>
                <w:lang w:val="sr-Cyrl-CS"/>
              </w:rPr>
              <w:t>- Договор наставника и учитеља 4. р.</w:t>
            </w:r>
            <w:r w:rsidRPr="008D6578">
              <w:rPr>
                <w:sz w:val="24"/>
                <w:szCs w:val="24"/>
                <w:lang w:val="hu-HU"/>
              </w:rPr>
              <w:t xml:space="preserve"> o o</w:t>
            </w:r>
            <w:r w:rsidRPr="008D6578">
              <w:rPr>
                <w:sz w:val="24"/>
                <w:szCs w:val="24"/>
                <w:lang w:val="sr-Cyrl-RS"/>
              </w:rPr>
              <w:t>државању часа и упознавања предмета</w:t>
            </w:r>
          </w:p>
          <w:p w14:paraId="47486720" w14:textId="77777777" w:rsidR="008D6578" w:rsidRPr="008D6578" w:rsidRDefault="008D6578" w:rsidP="008D6578">
            <w:pPr>
              <w:ind w:left="108"/>
              <w:rPr>
                <w:sz w:val="24"/>
                <w:szCs w:val="24"/>
                <w:lang w:val="sr-Cyrl-CS"/>
              </w:rPr>
            </w:pPr>
            <w:r w:rsidRPr="008D6578">
              <w:rPr>
                <w:sz w:val="24"/>
                <w:szCs w:val="24"/>
                <w:lang w:val="sr-Cyrl-CS"/>
              </w:rPr>
              <w:t>-Планирање излета, екскурзија и школе у природи</w:t>
            </w:r>
          </w:p>
          <w:p w14:paraId="3FA913FC" w14:textId="77777777" w:rsidR="008D6578" w:rsidRPr="008D6578" w:rsidRDefault="008D6578" w:rsidP="008D6578">
            <w:pPr>
              <w:ind w:left="108"/>
              <w:rPr>
                <w:sz w:val="24"/>
                <w:szCs w:val="24"/>
                <w:lang w:val="sr-Cyrl-RS"/>
              </w:rPr>
            </w:pPr>
          </w:p>
        </w:tc>
        <w:tc>
          <w:tcPr>
            <w:tcW w:w="2154" w:type="dxa"/>
          </w:tcPr>
          <w:p w14:paraId="547090D3" w14:textId="77777777" w:rsidR="008D6578" w:rsidRPr="008D6578" w:rsidRDefault="008D6578" w:rsidP="008D6578">
            <w:pPr>
              <w:ind w:left="108"/>
              <w:rPr>
                <w:sz w:val="24"/>
                <w:szCs w:val="24"/>
              </w:rPr>
            </w:pPr>
            <w:r w:rsidRPr="008D6578">
              <w:rPr>
                <w:sz w:val="24"/>
                <w:szCs w:val="24"/>
                <w:lang w:val="sr-Cyrl-CS"/>
              </w:rPr>
              <w:t xml:space="preserve">састанак </w:t>
            </w:r>
          </w:p>
        </w:tc>
        <w:tc>
          <w:tcPr>
            <w:tcW w:w="1819" w:type="dxa"/>
          </w:tcPr>
          <w:p w14:paraId="7D70C62A" w14:textId="77777777" w:rsidR="008D6578" w:rsidRPr="008D6578" w:rsidRDefault="008D6578" w:rsidP="008D6578">
            <w:pPr>
              <w:ind w:left="108"/>
              <w:rPr>
                <w:sz w:val="24"/>
                <w:szCs w:val="24"/>
                <w:lang w:val="sr-Cyrl-CS"/>
              </w:rPr>
            </w:pPr>
            <w:r w:rsidRPr="008D6578">
              <w:rPr>
                <w:sz w:val="24"/>
                <w:szCs w:val="24"/>
                <w:lang w:val="sr-Cyrl-CS"/>
              </w:rPr>
              <w:t>учитељи</w:t>
            </w:r>
          </w:p>
        </w:tc>
        <w:tc>
          <w:tcPr>
            <w:tcW w:w="547" w:type="dxa"/>
          </w:tcPr>
          <w:p w14:paraId="6A6F3F74" w14:textId="77777777" w:rsidR="008D6578" w:rsidRPr="008D6578" w:rsidRDefault="008D6578" w:rsidP="008D6578">
            <w:pPr>
              <w:ind w:left="108"/>
              <w:jc w:val="center"/>
              <w:rPr>
                <w:sz w:val="24"/>
                <w:szCs w:val="24"/>
                <w:lang w:val="sr-Cyrl-RS"/>
              </w:rPr>
            </w:pPr>
          </w:p>
          <w:p w14:paraId="48E22B45" w14:textId="77777777" w:rsidR="008D6578" w:rsidRPr="008D6578" w:rsidRDefault="008D6578" w:rsidP="008D6578">
            <w:pPr>
              <w:ind w:left="108"/>
              <w:jc w:val="center"/>
              <w:rPr>
                <w:sz w:val="24"/>
                <w:szCs w:val="24"/>
                <w:lang w:val="hu-HU"/>
              </w:rPr>
            </w:pPr>
          </w:p>
          <w:p w14:paraId="27A2BFA6" w14:textId="77777777" w:rsidR="008D6578" w:rsidRPr="008D6578" w:rsidRDefault="008D6578" w:rsidP="008D6578">
            <w:pPr>
              <w:ind w:left="108"/>
              <w:jc w:val="center"/>
              <w:rPr>
                <w:sz w:val="24"/>
                <w:szCs w:val="24"/>
                <w:lang w:val="hu-HU"/>
              </w:rPr>
            </w:pPr>
          </w:p>
          <w:p w14:paraId="299F0505" w14:textId="77777777" w:rsidR="008D6578" w:rsidRPr="008D6578" w:rsidRDefault="008D6578" w:rsidP="008D6578">
            <w:pPr>
              <w:ind w:left="108"/>
              <w:jc w:val="center"/>
              <w:rPr>
                <w:sz w:val="24"/>
                <w:szCs w:val="24"/>
                <w:lang w:val="sr-Cyrl-RS"/>
              </w:rPr>
            </w:pPr>
          </w:p>
          <w:p w14:paraId="54904FC1" w14:textId="77777777" w:rsidR="008D6578" w:rsidRPr="008D6578" w:rsidRDefault="008D6578" w:rsidP="008D6578">
            <w:pPr>
              <w:ind w:left="108"/>
              <w:jc w:val="center"/>
              <w:rPr>
                <w:sz w:val="24"/>
                <w:szCs w:val="24"/>
                <w:lang w:val="hu-HU"/>
              </w:rPr>
            </w:pPr>
          </w:p>
          <w:p w14:paraId="3F508F22" w14:textId="77777777" w:rsidR="008D6578" w:rsidRPr="008D6578" w:rsidRDefault="008D6578" w:rsidP="008D6578">
            <w:pPr>
              <w:ind w:left="108"/>
              <w:jc w:val="center"/>
              <w:rPr>
                <w:sz w:val="24"/>
                <w:szCs w:val="24"/>
                <w:lang w:val="hu-HU"/>
              </w:rPr>
            </w:pPr>
          </w:p>
          <w:p w14:paraId="108FD409" w14:textId="77777777" w:rsidR="008D6578" w:rsidRPr="008D6578" w:rsidRDefault="008D6578" w:rsidP="008D6578">
            <w:pPr>
              <w:ind w:left="108"/>
              <w:jc w:val="center"/>
              <w:rPr>
                <w:sz w:val="24"/>
                <w:szCs w:val="24"/>
                <w:lang w:val="sr-Cyrl-RS"/>
              </w:rPr>
            </w:pPr>
          </w:p>
          <w:p w14:paraId="78C61816" w14:textId="77777777" w:rsidR="008D6578" w:rsidRPr="008D6578" w:rsidRDefault="008D6578" w:rsidP="008D6578">
            <w:pPr>
              <w:ind w:left="108"/>
              <w:jc w:val="center"/>
              <w:rPr>
                <w:sz w:val="24"/>
                <w:szCs w:val="24"/>
                <w:lang w:val="hu-HU"/>
              </w:rPr>
            </w:pPr>
          </w:p>
          <w:p w14:paraId="6296F462" w14:textId="77777777" w:rsidR="008D6578" w:rsidRPr="008D6578" w:rsidRDefault="008D6578" w:rsidP="008D6578">
            <w:pPr>
              <w:ind w:left="108"/>
              <w:jc w:val="center"/>
              <w:rPr>
                <w:sz w:val="24"/>
                <w:szCs w:val="24"/>
                <w:lang w:val="sr-Cyrl-RS"/>
              </w:rPr>
            </w:pPr>
          </w:p>
          <w:p w14:paraId="542A3F1F" w14:textId="77777777" w:rsidR="008D6578" w:rsidRPr="008D6578" w:rsidRDefault="008D6578" w:rsidP="008D6578">
            <w:pPr>
              <w:ind w:left="108"/>
              <w:jc w:val="center"/>
              <w:rPr>
                <w:sz w:val="24"/>
                <w:szCs w:val="24"/>
                <w:lang w:val="hu-HU"/>
              </w:rPr>
            </w:pPr>
          </w:p>
          <w:p w14:paraId="73C47B33" w14:textId="77777777" w:rsidR="008D6578" w:rsidRPr="008D6578" w:rsidRDefault="008D6578" w:rsidP="008D6578">
            <w:pPr>
              <w:ind w:left="108"/>
              <w:jc w:val="center"/>
              <w:rPr>
                <w:sz w:val="24"/>
                <w:szCs w:val="24"/>
                <w:lang w:val="hu-HU"/>
              </w:rPr>
            </w:pPr>
          </w:p>
          <w:p w14:paraId="53B745CB" w14:textId="77777777" w:rsidR="008D6578" w:rsidRPr="008D6578" w:rsidRDefault="008D6578" w:rsidP="008D6578">
            <w:pPr>
              <w:ind w:left="108"/>
              <w:jc w:val="center"/>
              <w:rPr>
                <w:sz w:val="24"/>
                <w:szCs w:val="24"/>
                <w:lang w:val="hu-HU"/>
              </w:rPr>
            </w:pPr>
          </w:p>
          <w:p w14:paraId="38FD56BC" w14:textId="77777777" w:rsidR="008D6578" w:rsidRPr="008D6578" w:rsidRDefault="008D6578" w:rsidP="008D6578">
            <w:pPr>
              <w:ind w:left="108"/>
              <w:jc w:val="center"/>
              <w:rPr>
                <w:sz w:val="24"/>
                <w:szCs w:val="24"/>
                <w:lang w:val="hu-HU"/>
              </w:rPr>
            </w:pPr>
          </w:p>
          <w:p w14:paraId="69F549E7" w14:textId="77777777" w:rsidR="008D6578" w:rsidRPr="008D6578" w:rsidRDefault="008D6578" w:rsidP="008D6578">
            <w:pPr>
              <w:ind w:left="108"/>
              <w:jc w:val="center"/>
              <w:rPr>
                <w:sz w:val="24"/>
                <w:szCs w:val="24"/>
                <w:lang w:val="hu-HU"/>
              </w:rPr>
            </w:pPr>
          </w:p>
          <w:p w14:paraId="02211A6F" w14:textId="77777777" w:rsidR="008D6578" w:rsidRPr="008D6578" w:rsidRDefault="008D6578" w:rsidP="008D6578">
            <w:pPr>
              <w:ind w:left="108"/>
              <w:jc w:val="center"/>
              <w:rPr>
                <w:sz w:val="24"/>
                <w:szCs w:val="24"/>
                <w:lang w:val="sr-Cyrl-RS"/>
              </w:rPr>
            </w:pPr>
          </w:p>
        </w:tc>
        <w:tc>
          <w:tcPr>
            <w:tcW w:w="550" w:type="dxa"/>
          </w:tcPr>
          <w:p w14:paraId="4AFFBCEF" w14:textId="77777777" w:rsidR="008D6578" w:rsidRPr="008D6578" w:rsidRDefault="008D6578" w:rsidP="008D6578">
            <w:pPr>
              <w:ind w:left="108"/>
              <w:rPr>
                <w:sz w:val="24"/>
                <w:szCs w:val="24"/>
                <w:lang w:val="sr-Cyrl-RS"/>
              </w:rPr>
            </w:pPr>
          </w:p>
          <w:p w14:paraId="500007E6" w14:textId="77777777" w:rsidR="008D6578" w:rsidRPr="008D6578" w:rsidRDefault="008D6578" w:rsidP="008D6578">
            <w:pPr>
              <w:ind w:left="108"/>
              <w:rPr>
                <w:sz w:val="24"/>
                <w:szCs w:val="24"/>
                <w:lang w:val="hu-HU"/>
              </w:rPr>
            </w:pPr>
          </w:p>
          <w:p w14:paraId="2C3BE2B0" w14:textId="77777777" w:rsidR="008D6578" w:rsidRPr="008D6578" w:rsidRDefault="008D6578" w:rsidP="008D6578">
            <w:pPr>
              <w:ind w:left="108"/>
              <w:rPr>
                <w:sz w:val="24"/>
                <w:szCs w:val="24"/>
                <w:lang w:val="hu-HU"/>
              </w:rPr>
            </w:pPr>
          </w:p>
          <w:p w14:paraId="10745581" w14:textId="77777777" w:rsidR="008D6578" w:rsidRPr="008D6578" w:rsidRDefault="008D6578" w:rsidP="008D6578">
            <w:pPr>
              <w:rPr>
                <w:sz w:val="24"/>
                <w:szCs w:val="24"/>
                <w:lang w:val="sr-Cyrl-RS"/>
              </w:rPr>
            </w:pPr>
          </w:p>
          <w:p w14:paraId="5A00E7FD" w14:textId="77777777" w:rsidR="008D6578" w:rsidRPr="008D6578" w:rsidRDefault="008D6578" w:rsidP="008D6578">
            <w:pPr>
              <w:rPr>
                <w:sz w:val="24"/>
                <w:szCs w:val="24"/>
                <w:lang w:val="hu-HU"/>
              </w:rPr>
            </w:pPr>
          </w:p>
          <w:p w14:paraId="6FD0C29A" w14:textId="77777777" w:rsidR="008D6578" w:rsidRPr="008D6578" w:rsidRDefault="008D6578" w:rsidP="008D6578">
            <w:pPr>
              <w:rPr>
                <w:sz w:val="24"/>
                <w:szCs w:val="24"/>
                <w:lang w:val="hu-HU"/>
              </w:rPr>
            </w:pPr>
          </w:p>
          <w:p w14:paraId="36C68B27" w14:textId="77777777" w:rsidR="008D6578" w:rsidRPr="008D6578" w:rsidRDefault="008D6578" w:rsidP="008D6578">
            <w:pPr>
              <w:rPr>
                <w:sz w:val="24"/>
                <w:szCs w:val="24"/>
                <w:lang w:val="sr-Cyrl-RS"/>
              </w:rPr>
            </w:pPr>
          </w:p>
          <w:p w14:paraId="79D51EB9" w14:textId="77777777" w:rsidR="008D6578" w:rsidRPr="008D6578" w:rsidRDefault="008D6578" w:rsidP="008D6578">
            <w:pPr>
              <w:rPr>
                <w:sz w:val="24"/>
                <w:szCs w:val="24"/>
                <w:lang w:val="hu-HU"/>
              </w:rPr>
            </w:pPr>
          </w:p>
          <w:p w14:paraId="00088AF5" w14:textId="77777777" w:rsidR="008D6578" w:rsidRPr="008D6578" w:rsidRDefault="008D6578" w:rsidP="008D6578">
            <w:pPr>
              <w:rPr>
                <w:sz w:val="24"/>
                <w:szCs w:val="24"/>
                <w:lang w:val="sr-Cyrl-RS"/>
              </w:rPr>
            </w:pPr>
          </w:p>
          <w:p w14:paraId="62C79445" w14:textId="77777777" w:rsidR="008D6578" w:rsidRPr="008D6578" w:rsidRDefault="008D6578" w:rsidP="008D6578">
            <w:pPr>
              <w:rPr>
                <w:sz w:val="24"/>
                <w:szCs w:val="24"/>
                <w:lang w:val="hu-HU"/>
              </w:rPr>
            </w:pPr>
          </w:p>
          <w:p w14:paraId="1D900EE9" w14:textId="77777777" w:rsidR="008D6578" w:rsidRPr="008D6578" w:rsidRDefault="008D6578" w:rsidP="008D6578">
            <w:pPr>
              <w:rPr>
                <w:sz w:val="24"/>
                <w:szCs w:val="24"/>
                <w:lang w:val="hu-HU"/>
              </w:rPr>
            </w:pPr>
          </w:p>
          <w:p w14:paraId="3A98BAB7" w14:textId="77777777" w:rsidR="008D6578" w:rsidRPr="008D6578" w:rsidRDefault="008D6578" w:rsidP="008D6578">
            <w:pPr>
              <w:rPr>
                <w:sz w:val="24"/>
                <w:szCs w:val="24"/>
                <w:lang w:val="hu-HU"/>
              </w:rPr>
            </w:pPr>
          </w:p>
          <w:p w14:paraId="103FCF8E" w14:textId="77777777" w:rsidR="008D6578" w:rsidRPr="008D6578" w:rsidRDefault="008D6578" w:rsidP="008D6578">
            <w:pPr>
              <w:rPr>
                <w:sz w:val="24"/>
                <w:szCs w:val="24"/>
                <w:lang w:val="hu-HU"/>
              </w:rPr>
            </w:pPr>
          </w:p>
          <w:p w14:paraId="7B0A4297" w14:textId="77777777" w:rsidR="008D6578" w:rsidRPr="008D6578" w:rsidRDefault="008D6578" w:rsidP="008D6578">
            <w:pPr>
              <w:rPr>
                <w:sz w:val="24"/>
                <w:szCs w:val="24"/>
                <w:lang w:val="hu-HU"/>
              </w:rPr>
            </w:pPr>
          </w:p>
          <w:p w14:paraId="53A98A0C" w14:textId="77777777" w:rsidR="008D6578" w:rsidRPr="008D6578" w:rsidRDefault="008D6578" w:rsidP="008D6578">
            <w:pPr>
              <w:rPr>
                <w:sz w:val="24"/>
                <w:szCs w:val="24"/>
                <w:lang w:val="sr-Cyrl-RS"/>
              </w:rPr>
            </w:pPr>
          </w:p>
        </w:tc>
      </w:tr>
      <w:tr w:rsidR="008D6578" w:rsidRPr="008D6578" w14:paraId="42602FAA" w14:textId="77777777" w:rsidTr="008C4AF5">
        <w:tblPrEx>
          <w:tblLook w:val="0000" w:firstRow="0" w:lastRow="0" w:firstColumn="0" w:lastColumn="0" w:noHBand="0" w:noVBand="0"/>
        </w:tblPrEx>
        <w:trPr>
          <w:trHeight w:val="594"/>
        </w:trPr>
        <w:tc>
          <w:tcPr>
            <w:tcW w:w="1832" w:type="dxa"/>
          </w:tcPr>
          <w:p w14:paraId="703A7978" w14:textId="77777777" w:rsidR="008D6578" w:rsidRPr="008D6578" w:rsidRDefault="008D6578" w:rsidP="008D6578">
            <w:pPr>
              <w:ind w:left="108"/>
              <w:rPr>
                <w:sz w:val="24"/>
                <w:szCs w:val="24"/>
                <w:lang w:val="sr-Cyrl-CS"/>
              </w:rPr>
            </w:pPr>
            <w:r w:rsidRPr="008D6578">
              <w:rPr>
                <w:sz w:val="24"/>
                <w:szCs w:val="24"/>
                <w:lang w:val="sr-Cyrl-CS"/>
              </w:rPr>
              <w:lastRenderedPageBreak/>
              <w:t>новембар</w:t>
            </w:r>
          </w:p>
        </w:tc>
        <w:tc>
          <w:tcPr>
            <w:tcW w:w="2870" w:type="dxa"/>
          </w:tcPr>
          <w:p w14:paraId="0E52DCDE" w14:textId="77777777" w:rsidR="008D6578" w:rsidRPr="008D6578" w:rsidRDefault="008D6578" w:rsidP="008D6578">
            <w:pPr>
              <w:ind w:left="108"/>
              <w:rPr>
                <w:sz w:val="24"/>
                <w:szCs w:val="24"/>
                <w:lang w:val="sr-Cyrl-CS"/>
              </w:rPr>
            </w:pPr>
            <w:r w:rsidRPr="008D6578">
              <w:rPr>
                <w:sz w:val="24"/>
                <w:szCs w:val="24"/>
                <w:lang w:val="sr-Cyrl-CS"/>
              </w:rPr>
              <w:t>-Одлазак на изложбу, у музеј</w:t>
            </w:r>
            <w:r w:rsidRPr="008D6578">
              <w:rPr>
                <w:sz w:val="24"/>
                <w:szCs w:val="24"/>
              </w:rPr>
              <w:t xml:space="preserve"> </w:t>
            </w:r>
            <w:r w:rsidRPr="008D6578">
              <w:rPr>
                <w:sz w:val="24"/>
                <w:szCs w:val="24"/>
                <w:lang w:val="sr-Cyrl-CS"/>
              </w:rPr>
              <w:t>Позоришна представа</w:t>
            </w:r>
            <w:r w:rsidRPr="008D6578">
              <w:rPr>
                <w:sz w:val="24"/>
                <w:szCs w:val="24"/>
                <w:lang w:val="sr-Cyrl-RS"/>
              </w:rPr>
              <w:t>,к</w:t>
            </w:r>
            <w:r w:rsidRPr="008D6578">
              <w:rPr>
                <w:sz w:val="24"/>
                <w:szCs w:val="24"/>
                <w:lang w:val="sr-Cyrl-CS"/>
              </w:rPr>
              <w:t xml:space="preserve">лизање, </w:t>
            </w:r>
          </w:p>
          <w:p w14:paraId="1BEFF642" w14:textId="77777777" w:rsidR="008D6578" w:rsidRPr="008D6578" w:rsidRDefault="008D6578" w:rsidP="008D6578">
            <w:pPr>
              <w:ind w:left="108"/>
              <w:rPr>
                <w:sz w:val="24"/>
                <w:szCs w:val="24"/>
                <w:lang w:val="sr-Cyrl-CS"/>
              </w:rPr>
            </w:pPr>
            <w:r w:rsidRPr="008D6578">
              <w:rPr>
                <w:sz w:val="24"/>
                <w:szCs w:val="24"/>
                <w:lang w:val="sr-Cyrl-CS"/>
              </w:rPr>
              <w:t>-Анализа реализације  успеха на крају првог квартала</w:t>
            </w:r>
          </w:p>
          <w:p w14:paraId="5FC71200" w14:textId="77777777" w:rsidR="008D6578" w:rsidRPr="008D6578" w:rsidRDefault="008D6578" w:rsidP="008D6578">
            <w:pPr>
              <w:ind w:left="108"/>
              <w:rPr>
                <w:sz w:val="24"/>
                <w:szCs w:val="24"/>
                <w:lang w:val="sr-Cyrl-CS"/>
              </w:rPr>
            </w:pPr>
            <w:r w:rsidRPr="008D6578">
              <w:rPr>
                <w:sz w:val="24"/>
                <w:szCs w:val="24"/>
                <w:lang w:val="sr-Cyrl-CS"/>
              </w:rPr>
              <w:t>-Тематски  дан</w:t>
            </w:r>
          </w:p>
        </w:tc>
        <w:tc>
          <w:tcPr>
            <w:tcW w:w="2154" w:type="dxa"/>
          </w:tcPr>
          <w:p w14:paraId="730A6389" w14:textId="77777777" w:rsidR="008D6578" w:rsidRPr="008D6578" w:rsidRDefault="008D6578" w:rsidP="008D6578">
            <w:pPr>
              <w:ind w:left="108"/>
              <w:rPr>
                <w:sz w:val="24"/>
                <w:szCs w:val="24"/>
                <w:lang w:val="sr-Cyrl-CS"/>
              </w:rPr>
            </w:pPr>
          </w:p>
        </w:tc>
        <w:tc>
          <w:tcPr>
            <w:tcW w:w="1819" w:type="dxa"/>
          </w:tcPr>
          <w:p w14:paraId="7099814B" w14:textId="77777777" w:rsidR="008D6578" w:rsidRPr="008D6578" w:rsidRDefault="008D6578" w:rsidP="008D6578">
            <w:pPr>
              <w:ind w:left="108"/>
              <w:rPr>
                <w:sz w:val="24"/>
                <w:szCs w:val="24"/>
                <w:lang w:val="sr-Cyrl-CS"/>
              </w:rPr>
            </w:pPr>
          </w:p>
        </w:tc>
        <w:tc>
          <w:tcPr>
            <w:tcW w:w="547" w:type="dxa"/>
          </w:tcPr>
          <w:p w14:paraId="4C020445" w14:textId="77777777" w:rsidR="008D6578" w:rsidRPr="008D6578" w:rsidRDefault="008D6578" w:rsidP="008D6578">
            <w:pPr>
              <w:ind w:left="108"/>
              <w:jc w:val="center"/>
              <w:rPr>
                <w:sz w:val="24"/>
                <w:szCs w:val="24"/>
                <w:lang w:val="sr-Cyrl-RS"/>
              </w:rPr>
            </w:pPr>
          </w:p>
          <w:p w14:paraId="046AA5CF" w14:textId="77777777" w:rsidR="008D6578" w:rsidRPr="008D6578" w:rsidRDefault="008D6578" w:rsidP="008D6578">
            <w:pPr>
              <w:ind w:left="108"/>
              <w:jc w:val="center"/>
              <w:rPr>
                <w:sz w:val="24"/>
                <w:szCs w:val="24"/>
                <w:lang w:val="hu-HU"/>
              </w:rPr>
            </w:pPr>
          </w:p>
          <w:p w14:paraId="0A67A868" w14:textId="77777777" w:rsidR="008D6578" w:rsidRPr="008D6578" w:rsidRDefault="008D6578" w:rsidP="008D6578">
            <w:pPr>
              <w:ind w:left="108"/>
              <w:jc w:val="center"/>
              <w:rPr>
                <w:sz w:val="24"/>
                <w:szCs w:val="24"/>
                <w:lang w:val="hu-HU"/>
              </w:rPr>
            </w:pPr>
          </w:p>
          <w:p w14:paraId="45B445B8" w14:textId="77777777" w:rsidR="008D6578" w:rsidRPr="008D6578" w:rsidRDefault="008D6578" w:rsidP="008D6578">
            <w:pPr>
              <w:ind w:left="108"/>
              <w:jc w:val="center"/>
              <w:rPr>
                <w:sz w:val="24"/>
                <w:szCs w:val="24"/>
                <w:lang w:val="hu-HU"/>
              </w:rPr>
            </w:pPr>
          </w:p>
          <w:p w14:paraId="2FE37691" w14:textId="77777777" w:rsidR="008D6578" w:rsidRPr="008D6578" w:rsidRDefault="008D6578" w:rsidP="008D6578">
            <w:pPr>
              <w:ind w:left="108"/>
              <w:jc w:val="center"/>
              <w:rPr>
                <w:sz w:val="24"/>
                <w:szCs w:val="24"/>
                <w:lang w:val="sr-Cyrl-RS"/>
              </w:rPr>
            </w:pPr>
          </w:p>
        </w:tc>
        <w:tc>
          <w:tcPr>
            <w:tcW w:w="550" w:type="dxa"/>
          </w:tcPr>
          <w:p w14:paraId="44486088" w14:textId="77777777" w:rsidR="008D6578" w:rsidRPr="008D6578" w:rsidRDefault="008D6578" w:rsidP="008D6578">
            <w:pPr>
              <w:ind w:left="108"/>
              <w:rPr>
                <w:sz w:val="24"/>
                <w:szCs w:val="24"/>
                <w:lang w:val="sr-Cyrl-RS"/>
              </w:rPr>
            </w:pPr>
          </w:p>
          <w:p w14:paraId="27AC22AA" w14:textId="77777777" w:rsidR="008D6578" w:rsidRPr="008D6578" w:rsidRDefault="008D6578" w:rsidP="008D6578">
            <w:pPr>
              <w:ind w:left="108"/>
              <w:rPr>
                <w:sz w:val="24"/>
                <w:szCs w:val="24"/>
                <w:lang w:val="hu-HU"/>
              </w:rPr>
            </w:pPr>
          </w:p>
          <w:p w14:paraId="11BAA4C2" w14:textId="77777777" w:rsidR="008D6578" w:rsidRPr="008D6578" w:rsidRDefault="008D6578" w:rsidP="008D6578">
            <w:pPr>
              <w:ind w:left="108"/>
              <w:rPr>
                <w:sz w:val="24"/>
                <w:szCs w:val="24"/>
                <w:lang w:val="hu-HU"/>
              </w:rPr>
            </w:pPr>
          </w:p>
          <w:p w14:paraId="404F6784" w14:textId="77777777" w:rsidR="008D6578" w:rsidRPr="008D6578" w:rsidRDefault="008D6578" w:rsidP="008D6578">
            <w:pPr>
              <w:ind w:left="108"/>
              <w:rPr>
                <w:sz w:val="24"/>
                <w:szCs w:val="24"/>
                <w:lang w:val="hu-HU"/>
              </w:rPr>
            </w:pPr>
          </w:p>
          <w:p w14:paraId="4142FFE8" w14:textId="77777777" w:rsidR="008D6578" w:rsidRPr="008D6578" w:rsidRDefault="008D6578" w:rsidP="008D6578">
            <w:pPr>
              <w:ind w:left="108"/>
              <w:rPr>
                <w:sz w:val="24"/>
                <w:szCs w:val="24"/>
                <w:lang w:val="sr-Cyrl-RS"/>
              </w:rPr>
            </w:pPr>
          </w:p>
        </w:tc>
      </w:tr>
      <w:tr w:rsidR="008D6578" w:rsidRPr="008D6578" w14:paraId="24C9740B" w14:textId="77777777" w:rsidTr="008C4AF5">
        <w:tblPrEx>
          <w:tblLook w:val="0000" w:firstRow="0" w:lastRow="0" w:firstColumn="0" w:lastColumn="0" w:noHBand="0" w:noVBand="0"/>
        </w:tblPrEx>
        <w:trPr>
          <w:trHeight w:val="594"/>
        </w:trPr>
        <w:tc>
          <w:tcPr>
            <w:tcW w:w="1832" w:type="dxa"/>
          </w:tcPr>
          <w:p w14:paraId="7F115210" w14:textId="77777777" w:rsidR="008D6578" w:rsidRPr="008D6578" w:rsidRDefault="008D6578" w:rsidP="008D6578">
            <w:pPr>
              <w:ind w:left="108"/>
              <w:rPr>
                <w:sz w:val="24"/>
                <w:szCs w:val="24"/>
                <w:lang w:val="sr-Cyrl-CS"/>
              </w:rPr>
            </w:pPr>
            <w:r w:rsidRPr="008D6578">
              <w:rPr>
                <w:sz w:val="24"/>
                <w:szCs w:val="24"/>
                <w:lang w:val="sr-Cyrl-CS"/>
              </w:rPr>
              <w:t>децембар</w:t>
            </w:r>
          </w:p>
        </w:tc>
        <w:tc>
          <w:tcPr>
            <w:tcW w:w="2870" w:type="dxa"/>
          </w:tcPr>
          <w:p w14:paraId="568630B0" w14:textId="77777777" w:rsidR="008D6578" w:rsidRPr="008D6578" w:rsidRDefault="008D6578" w:rsidP="008D6578">
            <w:pPr>
              <w:ind w:left="108"/>
              <w:rPr>
                <w:sz w:val="24"/>
                <w:szCs w:val="24"/>
                <w:lang w:val="sr-Cyrl-CS"/>
              </w:rPr>
            </w:pPr>
            <w:r w:rsidRPr="008D6578">
              <w:rPr>
                <w:sz w:val="24"/>
                <w:szCs w:val="24"/>
                <w:lang w:val="sr-Cyrl-CS"/>
              </w:rPr>
              <w:t>-Анализа реализације  успеха на крају првог полугодишта</w:t>
            </w:r>
          </w:p>
          <w:p w14:paraId="7506B9F5" w14:textId="77777777" w:rsidR="008D6578" w:rsidRPr="008D6578" w:rsidRDefault="008D6578" w:rsidP="008D6578">
            <w:pPr>
              <w:ind w:left="108"/>
              <w:rPr>
                <w:sz w:val="24"/>
                <w:szCs w:val="24"/>
                <w:lang w:val="sr-Cyrl-CS"/>
              </w:rPr>
            </w:pPr>
            <w:r w:rsidRPr="008D6578">
              <w:rPr>
                <w:sz w:val="24"/>
                <w:szCs w:val="24"/>
                <w:lang w:val="sr-Cyrl-CS"/>
              </w:rPr>
              <w:t>-Одлазак на изложбу, у музеј,</w:t>
            </w:r>
            <w:r w:rsidRPr="008D6578">
              <w:rPr>
                <w:sz w:val="24"/>
                <w:szCs w:val="24"/>
              </w:rPr>
              <w:t xml:space="preserve"> </w:t>
            </w:r>
            <w:r w:rsidRPr="008D6578">
              <w:rPr>
                <w:sz w:val="24"/>
                <w:szCs w:val="24"/>
                <w:lang w:val="sr-Cyrl-RS"/>
              </w:rPr>
              <w:t>п</w:t>
            </w:r>
            <w:r w:rsidRPr="008D6578">
              <w:rPr>
                <w:sz w:val="24"/>
                <w:szCs w:val="24"/>
                <w:lang w:val="sr-Cyrl-CS"/>
              </w:rPr>
              <w:t>озоришна представа,</w:t>
            </w:r>
            <w:r w:rsidRPr="008D6578">
              <w:rPr>
                <w:sz w:val="24"/>
                <w:szCs w:val="24"/>
              </w:rPr>
              <w:t xml:space="preserve"> </w:t>
            </w:r>
            <w:r w:rsidRPr="008D6578">
              <w:rPr>
                <w:sz w:val="24"/>
                <w:szCs w:val="24"/>
                <w:lang w:val="sr-Cyrl-RS"/>
              </w:rPr>
              <w:t>к</w:t>
            </w:r>
            <w:r w:rsidRPr="008D6578">
              <w:rPr>
                <w:sz w:val="24"/>
                <w:szCs w:val="24"/>
                <w:lang w:val="sr-Cyrl-CS"/>
              </w:rPr>
              <w:t xml:space="preserve">лизање, </w:t>
            </w:r>
          </w:p>
          <w:p w14:paraId="1E18ED08" w14:textId="77777777" w:rsidR="008D6578" w:rsidRPr="008D6578" w:rsidRDefault="008D6578" w:rsidP="008D6578">
            <w:pPr>
              <w:ind w:left="108"/>
              <w:rPr>
                <w:sz w:val="24"/>
                <w:szCs w:val="24"/>
                <w:lang w:val="sr-Cyrl-CS"/>
              </w:rPr>
            </w:pPr>
            <w:r w:rsidRPr="008D6578">
              <w:rPr>
                <w:sz w:val="24"/>
                <w:szCs w:val="24"/>
                <w:lang w:val="sr-Cyrl-CS"/>
              </w:rPr>
              <w:t>- Божићни вашар</w:t>
            </w:r>
          </w:p>
        </w:tc>
        <w:tc>
          <w:tcPr>
            <w:tcW w:w="2154" w:type="dxa"/>
          </w:tcPr>
          <w:p w14:paraId="3D4A1DA7" w14:textId="77777777" w:rsidR="008D6578" w:rsidRPr="008D6578" w:rsidRDefault="008D6578" w:rsidP="008D6578">
            <w:pPr>
              <w:ind w:left="108"/>
              <w:rPr>
                <w:sz w:val="24"/>
                <w:szCs w:val="24"/>
                <w:lang w:val="sr-Cyrl-CS"/>
              </w:rPr>
            </w:pPr>
            <w:r w:rsidRPr="008D6578">
              <w:rPr>
                <w:sz w:val="24"/>
                <w:szCs w:val="24"/>
                <w:lang w:val="sr-Cyrl-CS"/>
              </w:rPr>
              <w:t>изношење података</w:t>
            </w:r>
          </w:p>
        </w:tc>
        <w:tc>
          <w:tcPr>
            <w:tcW w:w="1819" w:type="dxa"/>
          </w:tcPr>
          <w:p w14:paraId="5F607006" w14:textId="77777777" w:rsidR="008D6578" w:rsidRPr="008D6578" w:rsidRDefault="008D6578" w:rsidP="008D6578">
            <w:pPr>
              <w:ind w:left="108"/>
              <w:rPr>
                <w:sz w:val="24"/>
                <w:szCs w:val="24"/>
                <w:lang w:val="sr-Cyrl-CS"/>
              </w:rPr>
            </w:pPr>
            <w:r w:rsidRPr="008D6578">
              <w:rPr>
                <w:sz w:val="24"/>
                <w:szCs w:val="24"/>
                <w:lang w:val="sr-Cyrl-CS"/>
              </w:rPr>
              <w:t>учитељи и стручна служба</w:t>
            </w:r>
          </w:p>
        </w:tc>
        <w:tc>
          <w:tcPr>
            <w:tcW w:w="547" w:type="dxa"/>
          </w:tcPr>
          <w:p w14:paraId="11B686A6" w14:textId="77777777" w:rsidR="008D6578" w:rsidRPr="008D6578" w:rsidRDefault="008D6578" w:rsidP="008D6578">
            <w:pPr>
              <w:ind w:left="108"/>
              <w:jc w:val="center"/>
              <w:rPr>
                <w:sz w:val="24"/>
                <w:szCs w:val="24"/>
                <w:lang w:val="sr-Cyrl-RS"/>
              </w:rPr>
            </w:pPr>
          </w:p>
          <w:p w14:paraId="22585A6F" w14:textId="77777777" w:rsidR="008D6578" w:rsidRPr="008D6578" w:rsidRDefault="008D6578" w:rsidP="008D6578">
            <w:pPr>
              <w:ind w:left="108"/>
              <w:jc w:val="center"/>
              <w:rPr>
                <w:sz w:val="24"/>
                <w:szCs w:val="24"/>
                <w:lang w:val="hu-HU"/>
              </w:rPr>
            </w:pPr>
          </w:p>
          <w:p w14:paraId="32921CC8" w14:textId="77777777" w:rsidR="008D6578" w:rsidRPr="008D6578" w:rsidRDefault="008D6578" w:rsidP="008D6578">
            <w:pPr>
              <w:ind w:left="108"/>
              <w:jc w:val="center"/>
              <w:rPr>
                <w:sz w:val="24"/>
                <w:szCs w:val="24"/>
                <w:lang w:val="hu-HU"/>
              </w:rPr>
            </w:pPr>
          </w:p>
          <w:p w14:paraId="2A66F0EF" w14:textId="77777777" w:rsidR="008D6578" w:rsidRPr="008D6578" w:rsidRDefault="008D6578" w:rsidP="008D6578">
            <w:pPr>
              <w:ind w:left="108"/>
              <w:jc w:val="center"/>
              <w:rPr>
                <w:sz w:val="24"/>
                <w:szCs w:val="24"/>
                <w:lang w:val="hu-HU"/>
              </w:rPr>
            </w:pPr>
          </w:p>
          <w:p w14:paraId="4A35D737" w14:textId="77777777" w:rsidR="008D6578" w:rsidRPr="008D6578" w:rsidRDefault="008D6578" w:rsidP="008D6578">
            <w:pPr>
              <w:ind w:left="108"/>
              <w:jc w:val="center"/>
              <w:rPr>
                <w:sz w:val="24"/>
                <w:szCs w:val="24"/>
                <w:lang w:val="sr-Cyrl-RS"/>
              </w:rPr>
            </w:pPr>
          </w:p>
        </w:tc>
        <w:tc>
          <w:tcPr>
            <w:tcW w:w="550" w:type="dxa"/>
          </w:tcPr>
          <w:p w14:paraId="0E8E4362" w14:textId="77777777" w:rsidR="008D6578" w:rsidRPr="008D6578" w:rsidRDefault="008D6578" w:rsidP="008D6578">
            <w:pPr>
              <w:ind w:left="108"/>
              <w:rPr>
                <w:sz w:val="24"/>
                <w:szCs w:val="24"/>
                <w:lang w:val="sr-Cyrl-RS"/>
              </w:rPr>
            </w:pPr>
          </w:p>
          <w:p w14:paraId="02BBB762" w14:textId="77777777" w:rsidR="008D6578" w:rsidRPr="008D6578" w:rsidRDefault="008D6578" w:rsidP="008D6578">
            <w:pPr>
              <w:ind w:left="108"/>
              <w:rPr>
                <w:sz w:val="24"/>
                <w:szCs w:val="24"/>
                <w:lang w:val="hu-HU"/>
              </w:rPr>
            </w:pPr>
          </w:p>
          <w:p w14:paraId="7676E797" w14:textId="77777777" w:rsidR="008D6578" w:rsidRPr="008D6578" w:rsidRDefault="008D6578" w:rsidP="008D6578">
            <w:pPr>
              <w:ind w:left="108"/>
              <w:rPr>
                <w:sz w:val="24"/>
                <w:szCs w:val="24"/>
                <w:lang w:val="hu-HU"/>
              </w:rPr>
            </w:pPr>
          </w:p>
          <w:p w14:paraId="4A9F8684" w14:textId="77777777" w:rsidR="008D6578" w:rsidRPr="008D6578" w:rsidRDefault="008D6578" w:rsidP="008D6578">
            <w:pPr>
              <w:ind w:left="108"/>
              <w:rPr>
                <w:sz w:val="24"/>
                <w:szCs w:val="24"/>
                <w:lang w:val="hu-HU"/>
              </w:rPr>
            </w:pPr>
          </w:p>
          <w:p w14:paraId="64F84DB1" w14:textId="77777777" w:rsidR="008D6578" w:rsidRPr="008D6578" w:rsidRDefault="008D6578" w:rsidP="008D6578">
            <w:pPr>
              <w:ind w:left="108"/>
              <w:rPr>
                <w:sz w:val="24"/>
                <w:szCs w:val="24"/>
                <w:lang w:val="sr-Cyrl-RS"/>
              </w:rPr>
            </w:pPr>
          </w:p>
        </w:tc>
      </w:tr>
      <w:tr w:rsidR="008D6578" w:rsidRPr="008D6578" w14:paraId="15F33284" w14:textId="77777777" w:rsidTr="008C4AF5">
        <w:tblPrEx>
          <w:tblLook w:val="0000" w:firstRow="0" w:lastRow="0" w:firstColumn="0" w:lastColumn="0" w:noHBand="0" w:noVBand="0"/>
        </w:tblPrEx>
        <w:trPr>
          <w:trHeight w:val="594"/>
        </w:trPr>
        <w:tc>
          <w:tcPr>
            <w:tcW w:w="1832" w:type="dxa"/>
          </w:tcPr>
          <w:p w14:paraId="5F757D52" w14:textId="77777777" w:rsidR="008D6578" w:rsidRPr="008D6578" w:rsidRDefault="008D6578" w:rsidP="008D6578">
            <w:pPr>
              <w:ind w:left="108"/>
              <w:rPr>
                <w:sz w:val="24"/>
                <w:szCs w:val="24"/>
                <w:lang w:val="sr-Cyrl-CS"/>
              </w:rPr>
            </w:pPr>
            <w:r w:rsidRPr="008D6578">
              <w:rPr>
                <w:sz w:val="24"/>
                <w:szCs w:val="24"/>
                <w:lang w:val="sr-Cyrl-CS"/>
              </w:rPr>
              <w:t>јануар</w:t>
            </w:r>
          </w:p>
        </w:tc>
        <w:tc>
          <w:tcPr>
            <w:tcW w:w="2870" w:type="dxa"/>
          </w:tcPr>
          <w:p w14:paraId="39559CE3" w14:textId="77777777" w:rsidR="008D6578" w:rsidRPr="008D6578" w:rsidRDefault="008D6578" w:rsidP="008D6578">
            <w:pPr>
              <w:ind w:left="108"/>
              <w:rPr>
                <w:sz w:val="24"/>
                <w:szCs w:val="24"/>
                <w:lang w:val="sr-Cyrl-CS"/>
              </w:rPr>
            </w:pPr>
            <w:r w:rsidRPr="008D6578">
              <w:rPr>
                <w:sz w:val="24"/>
                <w:szCs w:val="24"/>
                <w:lang w:val="sr-Cyrl-CS"/>
              </w:rPr>
              <w:t>-Одлазак на изложбу, у музеј</w:t>
            </w:r>
            <w:r w:rsidRPr="008D6578">
              <w:rPr>
                <w:sz w:val="24"/>
                <w:szCs w:val="24"/>
                <w:lang w:val="sr-Cyrl-RS"/>
              </w:rPr>
              <w:t>, п</w:t>
            </w:r>
            <w:r w:rsidRPr="008D6578">
              <w:rPr>
                <w:sz w:val="24"/>
                <w:szCs w:val="24"/>
                <w:lang w:val="sr-Cyrl-CS"/>
              </w:rPr>
              <w:t>озоришна представа</w:t>
            </w:r>
            <w:r w:rsidRPr="008D6578">
              <w:rPr>
                <w:sz w:val="24"/>
                <w:szCs w:val="24"/>
                <w:lang w:val="sr-Cyrl-RS"/>
              </w:rPr>
              <w:t>,к</w:t>
            </w:r>
            <w:r w:rsidRPr="008D6578">
              <w:rPr>
                <w:sz w:val="24"/>
                <w:szCs w:val="24"/>
                <w:lang w:val="sr-Cyrl-CS"/>
              </w:rPr>
              <w:t>лизање, пливање-Прослава Свет.Саве</w:t>
            </w:r>
          </w:p>
        </w:tc>
        <w:tc>
          <w:tcPr>
            <w:tcW w:w="2154" w:type="dxa"/>
          </w:tcPr>
          <w:p w14:paraId="24709219" w14:textId="77777777" w:rsidR="008D6578" w:rsidRPr="008D6578" w:rsidRDefault="008D6578" w:rsidP="008D6578">
            <w:pPr>
              <w:ind w:left="108"/>
              <w:rPr>
                <w:sz w:val="24"/>
                <w:szCs w:val="24"/>
                <w:lang w:val="sr-Cyrl-CS"/>
              </w:rPr>
            </w:pPr>
            <w:r w:rsidRPr="008D6578">
              <w:rPr>
                <w:sz w:val="24"/>
                <w:szCs w:val="24"/>
                <w:lang w:val="sr-Cyrl-CS"/>
              </w:rPr>
              <w:t>изношење података</w:t>
            </w:r>
          </w:p>
        </w:tc>
        <w:tc>
          <w:tcPr>
            <w:tcW w:w="1819" w:type="dxa"/>
          </w:tcPr>
          <w:p w14:paraId="0DA19690" w14:textId="77777777" w:rsidR="008D6578" w:rsidRPr="008D6578" w:rsidRDefault="008D6578" w:rsidP="008D6578">
            <w:pPr>
              <w:ind w:left="108"/>
              <w:rPr>
                <w:sz w:val="24"/>
                <w:szCs w:val="24"/>
                <w:lang w:val="sr-Cyrl-CS"/>
              </w:rPr>
            </w:pPr>
            <w:r w:rsidRPr="008D6578">
              <w:rPr>
                <w:sz w:val="24"/>
                <w:szCs w:val="24"/>
                <w:lang w:val="sr-Cyrl-CS"/>
              </w:rPr>
              <w:t>учитељи и стручна служба</w:t>
            </w:r>
          </w:p>
        </w:tc>
        <w:tc>
          <w:tcPr>
            <w:tcW w:w="547" w:type="dxa"/>
          </w:tcPr>
          <w:p w14:paraId="0B19BEC0" w14:textId="77777777" w:rsidR="008D6578" w:rsidRPr="008D6578" w:rsidRDefault="008D6578" w:rsidP="008D6578">
            <w:pPr>
              <w:ind w:left="108"/>
              <w:jc w:val="center"/>
              <w:rPr>
                <w:sz w:val="24"/>
                <w:szCs w:val="24"/>
                <w:lang w:val="sr-Cyrl-RS"/>
              </w:rPr>
            </w:pPr>
          </w:p>
          <w:p w14:paraId="75B77435" w14:textId="77777777" w:rsidR="008D6578" w:rsidRPr="008D6578" w:rsidRDefault="008D6578" w:rsidP="008D6578">
            <w:pPr>
              <w:ind w:left="108"/>
              <w:jc w:val="center"/>
              <w:rPr>
                <w:sz w:val="24"/>
                <w:szCs w:val="24"/>
                <w:lang w:val="hu-HU"/>
              </w:rPr>
            </w:pPr>
          </w:p>
          <w:p w14:paraId="19F218C1" w14:textId="77777777" w:rsidR="008D6578" w:rsidRPr="008D6578" w:rsidRDefault="008D6578" w:rsidP="008D6578">
            <w:pPr>
              <w:ind w:left="108"/>
              <w:jc w:val="center"/>
              <w:rPr>
                <w:sz w:val="24"/>
                <w:szCs w:val="24"/>
                <w:lang w:val="hu-HU"/>
              </w:rPr>
            </w:pPr>
          </w:p>
          <w:p w14:paraId="77AC758F" w14:textId="77777777" w:rsidR="008D6578" w:rsidRPr="008D6578" w:rsidRDefault="008D6578" w:rsidP="008D6578">
            <w:pPr>
              <w:ind w:left="108"/>
              <w:jc w:val="center"/>
              <w:rPr>
                <w:sz w:val="24"/>
                <w:szCs w:val="24"/>
                <w:lang w:val="hu-HU"/>
              </w:rPr>
            </w:pPr>
          </w:p>
          <w:p w14:paraId="2E26D9CC" w14:textId="77777777" w:rsidR="008D6578" w:rsidRPr="008D6578" w:rsidRDefault="008D6578" w:rsidP="008D6578">
            <w:pPr>
              <w:ind w:left="108"/>
              <w:jc w:val="center"/>
              <w:rPr>
                <w:sz w:val="24"/>
                <w:szCs w:val="24"/>
                <w:lang w:val="sr-Cyrl-RS"/>
              </w:rPr>
            </w:pPr>
          </w:p>
        </w:tc>
        <w:tc>
          <w:tcPr>
            <w:tcW w:w="550" w:type="dxa"/>
          </w:tcPr>
          <w:p w14:paraId="237E41D9" w14:textId="77777777" w:rsidR="008D6578" w:rsidRPr="008D6578" w:rsidRDefault="008D6578" w:rsidP="008D6578">
            <w:pPr>
              <w:ind w:left="108"/>
              <w:rPr>
                <w:sz w:val="24"/>
                <w:szCs w:val="24"/>
                <w:lang w:val="hu-HU"/>
              </w:rPr>
            </w:pPr>
          </w:p>
          <w:p w14:paraId="3DB0FA66" w14:textId="77777777" w:rsidR="008D6578" w:rsidRPr="008D6578" w:rsidRDefault="008D6578" w:rsidP="008D6578">
            <w:pPr>
              <w:ind w:left="108"/>
              <w:rPr>
                <w:sz w:val="24"/>
                <w:szCs w:val="24"/>
                <w:lang w:val="hu-HU"/>
              </w:rPr>
            </w:pPr>
          </w:p>
          <w:p w14:paraId="4982E95B" w14:textId="77777777" w:rsidR="008D6578" w:rsidRPr="008D6578" w:rsidRDefault="008D6578" w:rsidP="008D6578">
            <w:pPr>
              <w:ind w:left="108"/>
              <w:rPr>
                <w:sz w:val="24"/>
                <w:szCs w:val="24"/>
                <w:lang w:val="hu-HU"/>
              </w:rPr>
            </w:pPr>
          </w:p>
          <w:p w14:paraId="3E3F1AC8" w14:textId="77777777" w:rsidR="008D6578" w:rsidRPr="008D6578" w:rsidRDefault="008D6578" w:rsidP="008D6578">
            <w:pPr>
              <w:ind w:left="108"/>
              <w:rPr>
                <w:sz w:val="24"/>
                <w:szCs w:val="24"/>
                <w:lang w:val="sr-Cyrl-RS"/>
              </w:rPr>
            </w:pPr>
          </w:p>
        </w:tc>
      </w:tr>
      <w:tr w:rsidR="008D6578" w:rsidRPr="008D6578" w14:paraId="7814B488" w14:textId="77777777" w:rsidTr="008C4AF5">
        <w:tblPrEx>
          <w:tblLook w:val="0000" w:firstRow="0" w:lastRow="0" w:firstColumn="0" w:lastColumn="0" w:noHBand="0" w:noVBand="0"/>
        </w:tblPrEx>
        <w:trPr>
          <w:trHeight w:val="1907"/>
        </w:trPr>
        <w:tc>
          <w:tcPr>
            <w:tcW w:w="1832" w:type="dxa"/>
          </w:tcPr>
          <w:p w14:paraId="2DE5ACD9" w14:textId="77777777" w:rsidR="008D6578" w:rsidRPr="008D6578" w:rsidRDefault="008D6578" w:rsidP="008D6578">
            <w:pPr>
              <w:ind w:left="108"/>
              <w:rPr>
                <w:sz w:val="24"/>
                <w:szCs w:val="24"/>
                <w:lang w:val="sr-Cyrl-CS"/>
              </w:rPr>
            </w:pPr>
            <w:r w:rsidRPr="008D6578">
              <w:rPr>
                <w:sz w:val="24"/>
                <w:szCs w:val="24"/>
                <w:lang w:val="sr-Cyrl-CS"/>
              </w:rPr>
              <w:t>фебруар</w:t>
            </w:r>
          </w:p>
        </w:tc>
        <w:tc>
          <w:tcPr>
            <w:tcW w:w="2870" w:type="dxa"/>
          </w:tcPr>
          <w:p w14:paraId="5F24D1D4" w14:textId="77777777" w:rsidR="008D6578" w:rsidRPr="008D6578" w:rsidRDefault="008D6578" w:rsidP="008D6578">
            <w:pPr>
              <w:ind w:left="108"/>
              <w:rPr>
                <w:sz w:val="24"/>
                <w:szCs w:val="24"/>
                <w:lang w:val="sr-Cyrl-CS"/>
              </w:rPr>
            </w:pPr>
            <w:r w:rsidRPr="008D6578">
              <w:rPr>
                <w:sz w:val="24"/>
                <w:szCs w:val="24"/>
                <w:lang w:val="sr-Cyrl-CS"/>
              </w:rPr>
              <w:t xml:space="preserve">-Договор око организације маскенбала </w:t>
            </w:r>
          </w:p>
          <w:p w14:paraId="2292996B" w14:textId="77777777" w:rsidR="008D6578" w:rsidRPr="008D6578" w:rsidRDefault="008D6578" w:rsidP="008D6578">
            <w:pPr>
              <w:ind w:left="108"/>
              <w:rPr>
                <w:sz w:val="24"/>
                <w:szCs w:val="24"/>
                <w:lang w:val="sr-Cyrl-CS"/>
              </w:rPr>
            </w:pPr>
            <w:r w:rsidRPr="008D6578">
              <w:rPr>
                <w:sz w:val="24"/>
                <w:szCs w:val="24"/>
                <w:lang w:val="sr-Cyrl-CS"/>
              </w:rPr>
              <w:t xml:space="preserve">-Договор о прослави Дана школе- </w:t>
            </w:r>
          </w:p>
          <w:p w14:paraId="6D146AD2" w14:textId="77777777" w:rsidR="008D6578" w:rsidRPr="008D6578" w:rsidRDefault="008D6578" w:rsidP="008D6578">
            <w:pPr>
              <w:ind w:left="108"/>
              <w:rPr>
                <w:sz w:val="24"/>
                <w:szCs w:val="24"/>
                <w:lang w:val="sr-Cyrl-CS"/>
              </w:rPr>
            </w:pPr>
            <w:r w:rsidRPr="008D6578">
              <w:rPr>
                <w:sz w:val="24"/>
                <w:szCs w:val="24"/>
                <w:lang w:val="sr-Cyrl-CS"/>
              </w:rPr>
              <w:t>Одлазак на изложбу, у музеј,</w:t>
            </w:r>
            <w:r w:rsidRPr="008D6578">
              <w:rPr>
                <w:sz w:val="24"/>
                <w:szCs w:val="24"/>
              </w:rPr>
              <w:t xml:space="preserve"> </w:t>
            </w:r>
            <w:r w:rsidRPr="008D6578">
              <w:rPr>
                <w:sz w:val="24"/>
                <w:szCs w:val="24"/>
                <w:lang w:val="sr-Cyrl-RS"/>
              </w:rPr>
              <w:t>п</w:t>
            </w:r>
            <w:r w:rsidRPr="008D6578">
              <w:rPr>
                <w:sz w:val="24"/>
                <w:szCs w:val="24"/>
                <w:lang w:val="sr-Cyrl-CS"/>
              </w:rPr>
              <w:t>озоришна представа,</w:t>
            </w:r>
            <w:r w:rsidRPr="008D6578">
              <w:rPr>
                <w:sz w:val="24"/>
                <w:szCs w:val="24"/>
              </w:rPr>
              <w:t xml:space="preserve"> </w:t>
            </w:r>
            <w:r w:rsidRPr="008D6578">
              <w:rPr>
                <w:sz w:val="24"/>
                <w:szCs w:val="24"/>
                <w:lang w:val="sr-Cyrl-RS"/>
              </w:rPr>
              <w:t>к</w:t>
            </w:r>
            <w:r w:rsidRPr="008D6578">
              <w:rPr>
                <w:sz w:val="24"/>
                <w:szCs w:val="24"/>
                <w:lang w:val="sr-Cyrl-CS"/>
              </w:rPr>
              <w:t>лизање</w:t>
            </w:r>
          </w:p>
          <w:p w14:paraId="4352E909" w14:textId="77777777" w:rsidR="008D6578" w:rsidRPr="008D6578" w:rsidRDefault="008D6578" w:rsidP="008D6578">
            <w:pPr>
              <w:ind w:left="108"/>
              <w:rPr>
                <w:sz w:val="24"/>
                <w:szCs w:val="24"/>
                <w:lang w:val="sr-Cyrl-CS"/>
              </w:rPr>
            </w:pPr>
          </w:p>
        </w:tc>
        <w:tc>
          <w:tcPr>
            <w:tcW w:w="2154" w:type="dxa"/>
          </w:tcPr>
          <w:p w14:paraId="5EC2C3BA" w14:textId="77777777" w:rsidR="008D6578" w:rsidRPr="008D6578" w:rsidRDefault="008D6578" w:rsidP="008D6578">
            <w:pPr>
              <w:ind w:left="108"/>
              <w:rPr>
                <w:sz w:val="24"/>
                <w:szCs w:val="24"/>
                <w:lang w:val="sr-Cyrl-CS"/>
              </w:rPr>
            </w:pPr>
            <w:r w:rsidRPr="008D6578">
              <w:rPr>
                <w:sz w:val="24"/>
                <w:szCs w:val="24"/>
                <w:lang w:val="sr-Cyrl-CS"/>
              </w:rPr>
              <w:t>састанак</w:t>
            </w:r>
          </w:p>
        </w:tc>
        <w:tc>
          <w:tcPr>
            <w:tcW w:w="1819" w:type="dxa"/>
          </w:tcPr>
          <w:p w14:paraId="70DB9F05" w14:textId="77777777" w:rsidR="008D6578" w:rsidRPr="008D6578" w:rsidRDefault="008D6578" w:rsidP="008D6578">
            <w:pPr>
              <w:ind w:left="108"/>
              <w:rPr>
                <w:sz w:val="24"/>
                <w:szCs w:val="24"/>
                <w:lang w:val="sr-Cyrl-CS"/>
              </w:rPr>
            </w:pPr>
            <w:r w:rsidRPr="008D6578">
              <w:rPr>
                <w:sz w:val="24"/>
                <w:szCs w:val="24"/>
                <w:lang w:val="sr-Cyrl-CS"/>
              </w:rPr>
              <w:t>учитељи,</w:t>
            </w:r>
          </w:p>
          <w:p w14:paraId="34706499" w14:textId="77777777" w:rsidR="008D6578" w:rsidRPr="008D6578" w:rsidRDefault="008D6578" w:rsidP="008D6578">
            <w:pPr>
              <w:ind w:left="108"/>
              <w:rPr>
                <w:sz w:val="24"/>
                <w:szCs w:val="24"/>
                <w:lang w:val="sr-Cyrl-CS"/>
              </w:rPr>
            </w:pPr>
            <w:r w:rsidRPr="008D6578">
              <w:rPr>
                <w:sz w:val="24"/>
                <w:szCs w:val="24"/>
                <w:lang w:val="sr-Cyrl-CS"/>
              </w:rPr>
              <w:t>стручна служба</w:t>
            </w:r>
          </w:p>
        </w:tc>
        <w:tc>
          <w:tcPr>
            <w:tcW w:w="547" w:type="dxa"/>
          </w:tcPr>
          <w:p w14:paraId="56D01D12" w14:textId="77777777" w:rsidR="008D6578" w:rsidRPr="008D6578" w:rsidRDefault="008D6578" w:rsidP="008D6578">
            <w:pPr>
              <w:ind w:left="108"/>
              <w:jc w:val="center"/>
              <w:rPr>
                <w:sz w:val="24"/>
                <w:szCs w:val="24"/>
                <w:lang w:val="sr-Cyrl-RS"/>
              </w:rPr>
            </w:pPr>
          </w:p>
          <w:p w14:paraId="08F80D11" w14:textId="77777777" w:rsidR="008D6578" w:rsidRPr="008D6578" w:rsidRDefault="008D6578" w:rsidP="008D6578">
            <w:pPr>
              <w:ind w:left="108"/>
              <w:jc w:val="center"/>
              <w:rPr>
                <w:sz w:val="24"/>
                <w:szCs w:val="24"/>
                <w:lang w:val="hu-HU"/>
              </w:rPr>
            </w:pPr>
          </w:p>
          <w:p w14:paraId="2F19EA44" w14:textId="77777777" w:rsidR="008D6578" w:rsidRPr="008D6578" w:rsidRDefault="008D6578" w:rsidP="008D6578">
            <w:pPr>
              <w:ind w:left="108"/>
              <w:jc w:val="center"/>
              <w:rPr>
                <w:sz w:val="24"/>
                <w:szCs w:val="24"/>
                <w:lang w:val="hu-HU"/>
              </w:rPr>
            </w:pPr>
          </w:p>
          <w:p w14:paraId="103D092C" w14:textId="77777777" w:rsidR="008D6578" w:rsidRPr="008D6578" w:rsidRDefault="008D6578" w:rsidP="008D6578">
            <w:pPr>
              <w:ind w:left="108"/>
              <w:jc w:val="center"/>
              <w:rPr>
                <w:sz w:val="24"/>
                <w:szCs w:val="24"/>
                <w:lang w:val="sr-Cyrl-RS"/>
              </w:rPr>
            </w:pPr>
          </w:p>
          <w:p w14:paraId="1095A7FE" w14:textId="77777777" w:rsidR="008D6578" w:rsidRPr="008D6578" w:rsidRDefault="008D6578" w:rsidP="008D6578">
            <w:pPr>
              <w:ind w:left="108"/>
              <w:jc w:val="center"/>
              <w:rPr>
                <w:sz w:val="24"/>
                <w:szCs w:val="24"/>
                <w:lang w:val="hu-HU"/>
              </w:rPr>
            </w:pPr>
          </w:p>
          <w:p w14:paraId="585A67EE" w14:textId="77777777" w:rsidR="008D6578" w:rsidRPr="008D6578" w:rsidRDefault="008D6578" w:rsidP="008D6578">
            <w:pPr>
              <w:ind w:left="108"/>
              <w:jc w:val="center"/>
              <w:rPr>
                <w:sz w:val="24"/>
                <w:szCs w:val="24"/>
                <w:lang w:val="hu-HU"/>
              </w:rPr>
            </w:pPr>
          </w:p>
          <w:p w14:paraId="1F51F931" w14:textId="77777777" w:rsidR="008D6578" w:rsidRPr="008D6578" w:rsidRDefault="008D6578" w:rsidP="008D6578">
            <w:pPr>
              <w:ind w:left="108"/>
              <w:jc w:val="center"/>
              <w:rPr>
                <w:sz w:val="24"/>
                <w:szCs w:val="24"/>
                <w:lang w:val="hu-HU"/>
              </w:rPr>
            </w:pPr>
          </w:p>
          <w:p w14:paraId="26D19D93" w14:textId="77777777" w:rsidR="008D6578" w:rsidRPr="008D6578" w:rsidRDefault="008D6578" w:rsidP="008D6578">
            <w:pPr>
              <w:ind w:left="108"/>
              <w:jc w:val="center"/>
              <w:rPr>
                <w:sz w:val="24"/>
                <w:szCs w:val="24"/>
                <w:lang w:val="sr-Cyrl-RS"/>
              </w:rPr>
            </w:pPr>
          </w:p>
          <w:p w14:paraId="5296E2E6" w14:textId="77777777" w:rsidR="008D6578" w:rsidRPr="008D6578" w:rsidRDefault="008D6578" w:rsidP="008D6578">
            <w:pPr>
              <w:ind w:left="108"/>
              <w:jc w:val="center"/>
              <w:rPr>
                <w:sz w:val="24"/>
                <w:szCs w:val="24"/>
                <w:lang w:val="hu-HU"/>
              </w:rPr>
            </w:pPr>
          </w:p>
          <w:p w14:paraId="018B6AE0" w14:textId="77777777" w:rsidR="008D6578" w:rsidRPr="008D6578" w:rsidRDefault="008D6578" w:rsidP="008D6578">
            <w:pPr>
              <w:ind w:left="108"/>
              <w:jc w:val="center"/>
              <w:rPr>
                <w:sz w:val="24"/>
                <w:szCs w:val="24"/>
                <w:lang w:val="hu-HU"/>
              </w:rPr>
            </w:pPr>
          </w:p>
        </w:tc>
        <w:tc>
          <w:tcPr>
            <w:tcW w:w="550" w:type="dxa"/>
          </w:tcPr>
          <w:p w14:paraId="5C8FB444" w14:textId="77777777" w:rsidR="008D6578" w:rsidRPr="008D6578" w:rsidRDefault="008D6578" w:rsidP="008D6578">
            <w:pPr>
              <w:ind w:left="108"/>
              <w:rPr>
                <w:sz w:val="24"/>
                <w:szCs w:val="24"/>
                <w:lang w:val="sr-Cyrl-RS"/>
              </w:rPr>
            </w:pPr>
          </w:p>
          <w:p w14:paraId="10038AF2" w14:textId="77777777" w:rsidR="008D6578" w:rsidRPr="008D6578" w:rsidRDefault="008D6578" w:rsidP="008D6578">
            <w:pPr>
              <w:ind w:left="108"/>
              <w:rPr>
                <w:sz w:val="24"/>
                <w:szCs w:val="24"/>
                <w:lang w:val="sr-Cyrl-CS"/>
              </w:rPr>
            </w:pPr>
          </w:p>
          <w:p w14:paraId="72F6169D" w14:textId="77777777" w:rsidR="008D6578" w:rsidRPr="008D6578" w:rsidRDefault="008D6578" w:rsidP="008D6578">
            <w:pPr>
              <w:ind w:left="108"/>
              <w:rPr>
                <w:sz w:val="24"/>
                <w:szCs w:val="24"/>
                <w:lang w:val="sr-Cyrl-CS"/>
              </w:rPr>
            </w:pPr>
          </w:p>
          <w:p w14:paraId="65CE87C8" w14:textId="77777777" w:rsidR="008D6578" w:rsidRPr="008D6578" w:rsidRDefault="008D6578" w:rsidP="008D6578">
            <w:pPr>
              <w:ind w:left="108"/>
              <w:rPr>
                <w:sz w:val="24"/>
                <w:szCs w:val="24"/>
                <w:lang w:val="sr-Cyrl-RS"/>
              </w:rPr>
            </w:pPr>
          </w:p>
          <w:p w14:paraId="3F3C0283" w14:textId="77777777" w:rsidR="008D6578" w:rsidRPr="008D6578" w:rsidRDefault="008D6578" w:rsidP="008D6578">
            <w:pPr>
              <w:ind w:left="108"/>
              <w:rPr>
                <w:sz w:val="24"/>
                <w:szCs w:val="24"/>
                <w:lang w:val="sr-Cyrl-CS"/>
              </w:rPr>
            </w:pPr>
          </w:p>
          <w:p w14:paraId="7C3922EB" w14:textId="77777777" w:rsidR="008D6578" w:rsidRPr="008D6578" w:rsidRDefault="008D6578" w:rsidP="008D6578">
            <w:pPr>
              <w:ind w:left="108"/>
              <w:rPr>
                <w:sz w:val="24"/>
                <w:szCs w:val="24"/>
                <w:lang w:val="sr-Cyrl-CS"/>
              </w:rPr>
            </w:pPr>
          </w:p>
          <w:p w14:paraId="36FD8E94" w14:textId="77777777" w:rsidR="008D6578" w:rsidRPr="008D6578" w:rsidRDefault="008D6578" w:rsidP="008D6578">
            <w:pPr>
              <w:ind w:left="108"/>
              <w:rPr>
                <w:sz w:val="24"/>
                <w:szCs w:val="24"/>
                <w:lang w:val="sr-Cyrl-CS"/>
              </w:rPr>
            </w:pPr>
          </w:p>
          <w:p w14:paraId="38538B53" w14:textId="77777777" w:rsidR="008D6578" w:rsidRPr="008D6578" w:rsidRDefault="008D6578" w:rsidP="008D6578">
            <w:pPr>
              <w:ind w:left="108"/>
              <w:rPr>
                <w:sz w:val="24"/>
                <w:szCs w:val="24"/>
                <w:lang w:val="sr-Cyrl-RS"/>
              </w:rPr>
            </w:pPr>
          </w:p>
        </w:tc>
      </w:tr>
      <w:tr w:rsidR="008D6578" w:rsidRPr="008D6578" w14:paraId="2839E416" w14:textId="77777777" w:rsidTr="008C4AF5">
        <w:tblPrEx>
          <w:tblLook w:val="0000" w:firstRow="0" w:lastRow="0" w:firstColumn="0" w:lastColumn="0" w:noHBand="0" w:noVBand="0"/>
        </w:tblPrEx>
        <w:trPr>
          <w:trHeight w:val="594"/>
        </w:trPr>
        <w:tc>
          <w:tcPr>
            <w:tcW w:w="1832" w:type="dxa"/>
          </w:tcPr>
          <w:p w14:paraId="4D5ECD40" w14:textId="77777777" w:rsidR="008D6578" w:rsidRPr="008D6578" w:rsidRDefault="008D6578" w:rsidP="008D6578">
            <w:pPr>
              <w:ind w:left="108"/>
              <w:rPr>
                <w:sz w:val="24"/>
                <w:szCs w:val="24"/>
                <w:lang w:val="sr-Cyrl-CS"/>
              </w:rPr>
            </w:pPr>
            <w:r w:rsidRPr="008D6578">
              <w:rPr>
                <w:sz w:val="24"/>
                <w:szCs w:val="24"/>
                <w:lang w:val="sr-Cyrl-CS"/>
              </w:rPr>
              <w:t>март</w:t>
            </w:r>
          </w:p>
        </w:tc>
        <w:tc>
          <w:tcPr>
            <w:tcW w:w="2870" w:type="dxa"/>
          </w:tcPr>
          <w:p w14:paraId="48F4F63A" w14:textId="77777777" w:rsidR="008D6578" w:rsidRPr="008D6578" w:rsidRDefault="008D6578" w:rsidP="008D6578">
            <w:pPr>
              <w:ind w:left="108"/>
              <w:rPr>
                <w:sz w:val="24"/>
                <w:szCs w:val="24"/>
                <w:lang w:val="sr-Cyrl-CS"/>
              </w:rPr>
            </w:pPr>
            <w:r w:rsidRPr="008D6578">
              <w:rPr>
                <w:sz w:val="24"/>
                <w:szCs w:val="24"/>
                <w:lang w:val="sr-Cyrl-CS"/>
              </w:rPr>
              <w:t>-Прослава Дан Школе</w:t>
            </w:r>
          </w:p>
          <w:p w14:paraId="7896F113" w14:textId="77777777" w:rsidR="008D6578" w:rsidRPr="008D6578" w:rsidRDefault="008D6578" w:rsidP="008D6578">
            <w:pPr>
              <w:rPr>
                <w:sz w:val="24"/>
                <w:szCs w:val="24"/>
                <w:lang w:val="sr-Cyrl-CS"/>
              </w:rPr>
            </w:pPr>
            <w:r w:rsidRPr="008D6578">
              <w:rPr>
                <w:sz w:val="24"/>
                <w:szCs w:val="24"/>
                <w:lang w:val="sr-Cyrl-CS"/>
              </w:rPr>
              <w:t>-Дан отворених врата за будуће  прваке</w:t>
            </w:r>
          </w:p>
          <w:p w14:paraId="51AB5638" w14:textId="77777777" w:rsidR="008D6578" w:rsidRPr="008D6578" w:rsidRDefault="008D6578" w:rsidP="008D6578">
            <w:pPr>
              <w:rPr>
                <w:sz w:val="24"/>
                <w:szCs w:val="24"/>
                <w:lang w:val="hu-HU"/>
              </w:rPr>
            </w:pPr>
          </w:p>
        </w:tc>
        <w:tc>
          <w:tcPr>
            <w:tcW w:w="2154" w:type="dxa"/>
          </w:tcPr>
          <w:p w14:paraId="351786F9" w14:textId="77777777" w:rsidR="008D6578" w:rsidRPr="008D6578" w:rsidRDefault="008D6578" w:rsidP="008D6578">
            <w:pPr>
              <w:ind w:left="108"/>
              <w:rPr>
                <w:sz w:val="24"/>
                <w:szCs w:val="24"/>
                <w:lang w:val="sr-Cyrl-CS"/>
              </w:rPr>
            </w:pPr>
          </w:p>
        </w:tc>
        <w:tc>
          <w:tcPr>
            <w:tcW w:w="1819" w:type="dxa"/>
          </w:tcPr>
          <w:p w14:paraId="62A1D61F" w14:textId="77777777" w:rsidR="008D6578" w:rsidRPr="008D6578" w:rsidRDefault="008D6578" w:rsidP="008D6578">
            <w:pPr>
              <w:ind w:left="108"/>
              <w:rPr>
                <w:sz w:val="24"/>
                <w:szCs w:val="24"/>
                <w:lang w:val="sr-Cyrl-CS"/>
              </w:rPr>
            </w:pPr>
            <w:r w:rsidRPr="008D6578">
              <w:rPr>
                <w:sz w:val="24"/>
                <w:szCs w:val="24"/>
                <w:lang w:val="sr-Cyrl-CS"/>
              </w:rPr>
              <w:t>учитељи и стручна служба, ученици</w:t>
            </w:r>
          </w:p>
        </w:tc>
        <w:tc>
          <w:tcPr>
            <w:tcW w:w="547" w:type="dxa"/>
          </w:tcPr>
          <w:p w14:paraId="75A05107" w14:textId="77777777" w:rsidR="008D6578" w:rsidRPr="008D6578" w:rsidRDefault="008D6578" w:rsidP="008D6578">
            <w:pPr>
              <w:ind w:left="108"/>
              <w:jc w:val="center"/>
              <w:rPr>
                <w:sz w:val="24"/>
                <w:szCs w:val="24"/>
                <w:lang w:val="sr-Cyrl-RS"/>
              </w:rPr>
            </w:pPr>
          </w:p>
          <w:p w14:paraId="22517DB8" w14:textId="77777777" w:rsidR="008D6578" w:rsidRPr="008D6578" w:rsidRDefault="008D6578" w:rsidP="008D6578">
            <w:pPr>
              <w:ind w:left="108"/>
              <w:jc w:val="center"/>
              <w:rPr>
                <w:sz w:val="24"/>
                <w:szCs w:val="24"/>
                <w:lang w:val="sr-Cyrl-RS"/>
              </w:rPr>
            </w:pPr>
          </w:p>
          <w:p w14:paraId="2B50BF35" w14:textId="77777777" w:rsidR="008D6578" w:rsidRPr="008D6578" w:rsidRDefault="008D6578" w:rsidP="008D6578">
            <w:pPr>
              <w:ind w:left="108"/>
              <w:jc w:val="center"/>
              <w:rPr>
                <w:sz w:val="24"/>
                <w:szCs w:val="24"/>
                <w:lang w:val="hu-HU"/>
              </w:rPr>
            </w:pPr>
          </w:p>
        </w:tc>
        <w:tc>
          <w:tcPr>
            <w:tcW w:w="550" w:type="dxa"/>
          </w:tcPr>
          <w:p w14:paraId="53C4130B" w14:textId="77777777" w:rsidR="008D6578" w:rsidRPr="008D6578" w:rsidRDefault="008D6578" w:rsidP="008D6578">
            <w:pPr>
              <w:ind w:left="108"/>
              <w:rPr>
                <w:sz w:val="24"/>
                <w:szCs w:val="24"/>
                <w:lang w:val="sr-Cyrl-RS"/>
              </w:rPr>
            </w:pPr>
          </w:p>
          <w:p w14:paraId="241B6F14" w14:textId="77777777" w:rsidR="008D6578" w:rsidRPr="008D6578" w:rsidRDefault="008D6578" w:rsidP="008D6578">
            <w:pPr>
              <w:ind w:left="108"/>
              <w:rPr>
                <w:sz w:val="24"/>
                <w:szCs w:val="24"/>
                <w:lang w:val="sr-Cyrl-RS"/>
              </w:rPr>
            </w:pPr>
          </w:p>
          <w:p w14:paraId="4B812330" w14:textId="77777777" w:rsidR="008D6578" w:rsidRPr="008D6578" w:rsidRDefault="008D6578" w:rsidP="008D6578">
            <w:pPr>
              <w:ind w:left="108"/>
              <w:rPr>
                <w:sz w:val="24"/>
                <w:szCs w:val="24"/>
                <w:lang w:val="hu-HU"/>
              </w:rPr>
            </w:pPr>
          </w:p>
          <w:p w14:paraId="342FC8DF" w14:textId="77777777" w:rsidR="008D6578" w:rsidRPr="008D6578" w:rsidRDefault="008D6578" w:rsidP="008D6578">
            <w:pPr>
              <w:ind w:left="108"/>
              <w:rPr>
                <w:sz w:val="24"/>
                <w:szCs w:val="24"/>
                <w:lang w:val="hu-HU"/>
              </w:rPr>
            </w:pPr>
          </w:p>
        </w:tc>
      </w:tr>
      <w:tr w:rsidR="008D6578" w:rsidRPr="008D6578" w14:paraId="2111994B" w14:textId="77777777" w:rsidTr="008C4AF5">
        <w:tblPrEx>
          <w:tblLook w:val="0000" w:firstRow="0" w:lastRow="0" w:firstColumn="0" w:lastColumn="0" w:noHBand="0" w:noVBand="0"/>
        </w:tblPrEx>
        <w:trPr>
          <w:trHeight w:val="594"/>
        </w:trPr>
        <w:tc>
          <w:tcPr>
            <w:tcW w:w="1832" w:type="dxa"/>
          </w:tcPr>
          <w:p w14:paraId="4FEFE7FF" w14:textId="77777777" w:rsidR="008D6578" w:rsidRPr="008D6578" w:rsidRDefault="008D6578" w:rsidP="008D6578">
            <w:pPr>
              <w:ind w:left="108"/>
              <w:rPr>
                <w:sz w:val="24"/>
                <w:szCs w:val="24"/>
                <w:lang w:val="sr-Cyrl-CS"/>
              </w:rPr>
            </w:pPr>
            <w:r w:rsidRPr="008D6578">
              <w:rPr>
                <w:sz w:val="24"/>
                <w:szCs w:val="24"/>
                <w:lang w:val="sr-Cyrl-CS"/>
              </w:rPr>
              <w:t>април</w:t>
            </w:r>
          </w:p>
        </w:tc>
        <w:tc>
          <w:tcPr>
            <w:tcW w:w="2870" w:type="dxa"/>
          </w:tcPr>
          <w:p w14:paraId="41A410D5" w14:textId="77777777" w:rsidR="008D6578" w:rsidRPr="008D6578" w:rsidRDefault="008D6578" w:rsidP="008D6578">
            <w:pPr>
              <w:ind w:left="108"/>
              <w:rPr>
                <w:sz w:val="24"/>
                <w:szCs w:val="24"/>
                <w:lang w:val="ru-RU"/>
              </w:rPr>
            </w:pPr>
            <w:r w:rsidRPr="008D6578">
              <w:rPr>
                <w:sz w:val="24"/>
                <w:szCs w:val="24"/>
                <w:lang w:val="sr-Cyrl-CS"/>
              </w:rPr>
              <w:t>-Анализа реализације васпитно образовног рада и успеха на крају трећег квартала</w:t>
            </w:r>
            <w:r w:rsidRPr="008D6578">
              <w:rPr>
                <w:sz w:val="24"/>
                <w:szCs w:val="24"/>
                <w:lang w:val="ru-RU"/>
              </w:rPr>
              <w:t xml:space="preserve"> </w:t>
            </w:r>
          </w:p>
          <w:p w14:paraId="4E268422" w14:textId="77777777" w:rsidR="008D6578" w:rsidRPr="008D6578" w:rsidRDefault="008D6578" w:rsidP="008D6578">
            <w:pPr>
              <w:ind w:left="108"/>
              <w:rPr>
                <w:sz w:val="24"/>
                <w:szCs w:val="24"/>
                <w:lang w:val="sr-Cyrl-CS"/>
              </w:rPr>
            </w:pPr>
            <w:r w:rsidRPr="008D6578">
              <w:rPr>
                <w:sz w:val="24"/>
                <w:szCs w:val="24"/>
                <w:lang w:val="sr-Cyrl-CS"/>
              </w:rPr>
              <w:t>-Одлазак на изложбу, у музеј,</w:t>
            </w:r>
            <w:r w:rsidRPr="008D6578">
              <w:rPr>
                <w:sz w:val="24"/>
                <w:szCs w:val="24"/>
              </w:rPr>
              <w:t xml:space="preserve"> </w:t>
            </w:r>
            <w:r w:rsidRPr="008D6578">
              <w:rPr>
                <w:sz w:val="24"/>
                <w:szCs w:val="24"/>
                <w:lang w:val="sr-Cyrl-RS"/>
              </w:rPr>
              <w:t>п</w:t>
            </w:r>
            <w:r w:rsidRPr="008D6578">
              <w:rPr>
                <w:sz w:val="24"/>
                <w:szCs w:val="24"/>
                <w:lang w:val="sr-Cyrl-CS"/>
              </w:rPr>
              <w:t>озоришна представа,</w:t>
            </w:r>
            <w:r w:rsidRPr="008D6578">
              <w:rPr>
                <w:sz w:val="24"/>
                <w:szCs w:val="24"/>
              </w:rPr>
              <w:t xml:space="preserve"> </w:t>
            </w:r>
            <w:r w:rsidRPr="008D6578">
              <w:rPr>
                <w:sz w:val="24"/>
                <w:szCs w:val="24"/>
                <w:lang w:val="sr-Cyrl-CS"/>
              </w:rPr>
              <w:t xml:space="preserve"> ролеровање,</w:t>
            </w:r>
          </w:p>
          <w:p w14:paraId="36A7F481" w14:textId="77777777" w:rsidR="008D6578" w:rsidRPr="008D6578" w:rsidRDefault="008D6578" w:rsidP="008D6578">
            <w:pPr>
              <w:ind w:left="108"/>
              <w:rPr>
                <w:sz w:val="24"/>
                <w:szCs w:val="24"/>
                <w:lang w:val="sr-Cyrl-RS"/>
              </w:rPr>
            </w:pPr>
            <w:r w:rsidRPr="008D6578">
              <w:rPr>
                <w:sz w:val="24"/>
                <w:szCs w:val="24"/>
                <w:lang w:val="sr-Cyrl-CS"/>
              </w:rPr>
              <w:t xml:space="preserve">- Ускршнји вашар </w:t>
            </w:r>
          </w:p>
        </w:tc>
        <w:tc>
          <w:tcPr>
            <w:tcW w:w="2154" w:type="dxa"/>
          </w:tcPr>
          <w:p w14:paraId="645BBEC5" w14:textId="77777777" w:rsidR="008D6578" w:rsidRPr="008D6578" w:rsidRDefault="008D6578" w:rsidP="008D6578">
            <w:pPr>
              <w:ind w:left="108"/>
              <w:rPr>
                <w:sz w:val="24"/>
                <w:szCs w:val="24"/>
                <w:lang w:val="sr-Cyrl-CS"/>
              </w:rPr>
            </w:pPr>
            <w:r w:rsidRPr="008D6578">
              <w:rPr>
                <w:sz w:val="24"/>
                <w:szCs w:val="24"/>
                <w:lang w:val="sr-Cyrl-CS"/>
              </w:rPr>
              <w:t>изношење података</w:t>
            </w:r>
          </w:p>
        </w:tc>
        <w:tc>
          <w:tcPr>
            <w:tcW w:w="1819" w:type="dxa"/>
          </w:tcPr>
          <w:p w14:paraId="2EB27777" w14:textId="77777777" w:rsidR="008D6578" w:rsidRPr="008D6578" w:rsidRDefault="008D6578" w:rsidP="008D6578">
            <w:pPr>
              <w:ind w:left="108"/>
              <w:rPr>
                <w:sz w:val="24"/>
                <w:szCs w:val="24"/>
                <w:lang w:val="sr-Cyrl-CS"/>
              </w:rPr>
            </w:pPr>
            <w:r w:rsidRPr="008D6578">
              <w:rPr>
                <w:sz w:val="24"/>
                <w:szCs w:val="24"/>
                <w:lang w:val="sr-Cyrl-CS"/>
              </w:rPr>
              <w:t xml:space="preserve">учитељи и стручна служба </w:t>
            </w:r>
          </w:p>
        </w:tc>
        <w:tc>
          <w:tcPr>
            <w:tcW w:w="547" w:type="dxa"/>
          </w:tcPr>
          <w:p w14:paraId="0F9DD94A" w14:textId="77777777" w:rsidR="008D6578" w:rsidRPr="008D6578" w:rsidRDefault="008D6578" w:rsidP="008D6578">
            <w:pPr>
              <w:ind w:left="108"/>
              <w:jc w:val="center"/>
              <w:rPr>
                <w:sz w:val="24"/>
                <w:szCs w:val="24"/>
                <w:lang w:val="sr-Cyrl-RS"/>
              </w:rPr>
            </w:pPr>
          </w:p>
          <w:p w14:paraId="35A5A32E" w14:textId="77777777" w:rsidR="008D6578" w:rsidRPr="008D6578" w:rsidRDefault="008D6578" w:rsidP="008D6578">
            <w:pPr>
              <w:ind w:left="108"/>
              <w:jc w:val="center"/>
              <w:rPr>
                <w:sz w:val="24"/>
                <w:szCs w:val="24"/>
                <w:lang w:val="hu-HU"/>
              </w:rPr>
            </w:pPr>
          </w:p>
          <w:p w14:paraId="2E71F780" w14:textId="77777777" w:rsidR="008D6578" w:rsidRPr="008D6578" w:rsidRDefault="008D6578" w:rsidP="008D6578">
            <w:pPr>
              <w:ind w:left="108"/>
              <w:jc w:val="center"/>
              <w:rPr>
                <w:sz w:val="24"/>
                <w:szCs w:val="24"/>
                <w:lang w:val="hu-HU"/>
              </w:rPr>
            </w:pPr>
          </w:p>
          <w:p w14:paraId="6530B088" w14:textId="77777777" w:rsidR="008D6578" w:rsidRPr="008D6578" w:rsidRDefault="008D6578" w:rsidP="008D6578">
            <w:pPr>
              <w:ind w:left="108"/>
              <w:jc w:val="center"/>
              <w:rPr>
                <w:sz w:val="24"/>
                <w:szCs w:val="24"/>
                <w:lang w:val="hu-HU"/>
              </w:rPr>
            </w:pPr>
          </w:p>
          <w:p w14:paraId="17F132BE" w14:textId="77777777" w:rsidR="008D6578" w:rsidRPr="008D6578" w:rsidRDefault="008D6578" w:rsidP="008D6578">
            <w:pPr>
              <w:ind w:left="108"/>
              <w:jc w:val="center"/>
              <w:rPr>
                <w:sz w:val="24"/>
                <w:szCs w:val="24"/>
                <w:lang w:val="hu-HU"/>
              </w:rPr>
            </w:pPr>
          </w:p>
          <w:p w14:paraId="1B3454A1" w14:textId="77777777" w:rsidR="008D6578" w:rsidRPr="008D6578" w:rsidRDefault="008D6578" w:rsidP="008D6578">
            <w:pPr>
              <w:ind w:left="108"/>
              <w:jc w:val="center"/>
              <w:rPr>
                <w:sz w:val="24"/>
                <w:szCs w:val="24"/>
                <w:lang w:val="hu-HU"/>
              </w:rPr>
            </w:pPr>
          </w:p>
          <w:p w14:paraId="419F6168" w14:textId="77777777" w:rsidR="008D6578" w:rsidRPr="008D6578" w:rsidRDefault="008D6578" w:rsidP="008D6578">
            <w:pPr>
              <w:ind w:left="108"/>
              <w:jc w:val="center"/>
              <w:rPr>
                <w:sz w:val="24"/>
                <w:szCs w:val="24"/>
                <w:lang w:val="sr-Cyrl-RS"/>
              </w:rPr>
            </w:pPr>
          </w:p>
        </w:tc>
        <w:tc>
          <w:tcPr>
            <w:tcW w:w="550" w:type="dxa"/>
          </w:tcPr>
          <w:p w14:paraId="1A68A01C" w14:textId="77777777" w:rsidR="008D6578" w:rsidRPr="008D6578" w:rsidRDefault="008D6578" w:rsidP="008D6578">
            <w:pPr>
              <w:ind w:left="108"/>
              <w:rPr>
                <w:sz w:val="24"/>
                <w:szCs w:val="24"/>
                <w:lang w:val="sr-Cyrl-RS"/>
              </w:rPr>
            </w:pPr>
          </w:p>
          <w:p w14:paraId="3AD31708" w14:textId="77777777" w:rsidR="008D6578" w:rsidRPr="008D6578" w:rsidRDefault="008D6578" w:rsidP="008D6578">
            <w:pPr>
              <w:ind w:left="108"/>
              <w:rPr>
                <w:sz w:val="24"/>
                <w:szCs w:val="24"/>
                <w:lang w:val="hu-HU"/>
              </w:rPr>
            </w:pPr>
          </w:p>
          <w:p w14:paraId="4F2764F9" w14:textId="77777777" w:rsidR="008D6578" w:rsidRPr="008D6578" w:rsidRDefault="008D6578" w:rsidP="008D6578">
            <w:pPr>
              <w:ind w:left="108"/>
              <w:rPr>
                <w:sz w:val="24"/>
                <w:szCs w:val="24"/>
                <w:lang w:val="hu-HU"/>
              </w:rPr>
            </w:pPr>
          </w:p>
          <w:p w14:paraId="355980D8" w14:textId="77777777" w:rsidR="008D6578" w:rsidRPr="008D6578" w:rsidRDefault="008D6578" w:rsidP="008D6578">
            <w:pPr>
              <w:ind w:left="108"/>
              <w:rPr>
                <w:sz w:val="24"/>
                <w:szCs w:val="24"/>
                <w:lang w:val="hu-HU"/>
              </w:rPr>
            </w:pPr>
          </w:p>
          <w:p w14:paraId="45B0B6E2" w14:textId="77777777" w:rsidR="008D6578" w:rsidRPr="008D6578" w:rsidRDefault="008D6578" w:rsidP="008D6578">
            <w:pPr>
              <w:ind w:left="108"/>
              <w:rPr>
                <w:sz w:val="24"/>
                <w:szCs w:val="24"/>
                <w:lang w:val="hu-HU"/>
              </w:rPr>
            </w:pPr>
          </w:p>
          <w:p w14:paraId="2764E2D4" w14:textId="77777777" w:rsidR="008D6578" w:rsidRPr="008D6578" w:rsidRDefault="008D6578" w:rsidP="008D6578">
            <w:pPr>
              <w:ind w:left="108"/>
              <w:rPr>
                <w:sz w:val="24"/>
                <w:szCs w:val="24"/>
                <w:lang w:val="hu-HU"/>
              </w:rPr>
            </w:pPr>
          </w:p>
          <w:p w14:paraId="645EB9FA" w14:textId="77777777" w:rsidR="008D6578" w:rsidRPr="008D6578" w:rsidRDefault="008D6578" w:rsidP="008D6578">
            <w:pPr>
              <w:ind w:left="108"/>
              <w:rPr>
                <w:sz w:val="24"/>
                <w:szCs w:val="24"/>
                <w:lang w:val="sr-Cyrl-RS"/>
              </w:rPr>
            </w:pPr>
          </w:p>
        </w:tc>
      </w:tr>
      <w:tr w:rsidR="008D6578" w:rsidRPr="008D6578" w14:paraId="4D4C725F" w14:textId="77777777" w:rsidTr="008C4AF5">
        <w:tblPrEx>
          <w:tblLook w:val="0000" w:firstRow="0" w:lastRow="0" w:firstColumn="0" w:lastColumn="0" w:noHBand="0" w:noVBand="0"/>
        </w:tblPrEx>
        <w:trPr>
          <w:trHeight w:val="594"/>
        </w:trPr>
        <w:tc>
          <w:tcPr>
            <w:tcW w:w="1832" w:type="dxa"/>
          </w:tcPr>
          <w:p w14:paraId="3B32942F" w14:textId="77777777" w:rsidR="008D6578" w:rsidRPr="008D6578" w:rsidRDefault="008D6578" w:rsidP="008D6578">
            <w:pPr>
              <w:ind w:left="108"/>
              <w:rPr>
                <w:sz w:val="24"/>
                <w:szCs w:val="24"/>
                <w:lang w:val="sr-Cyrl-CS"/>
              </w:rPr>
            </w:pPr>
            <w:r w:rsidRPr="008D6578">
              <w:rPr>
                <w:sz w:val="24"/>
                <w:szCs w:val="24"/>
                <w:lang w:val="sr-Cyrl-CS"/>
              </w:rPr>
              <w:t>мај</w:t>
            </w:r>
          </w:p>
        </w:tc>
        <w:tc>
          <w:tcPr>
            <w:tcW w:w="2870" w:type="dxa"/>
          </w:tcPr>
          <w:p w14:paraId="1E6BA2EC" w14:textId="77777777" w:rsidR="008D6578" w:rsidRPr="008D6578" w:rsidRDefault="008D6578" w:rsidP="008D6578">
            <w:pPr>
              <w:rPr>
                <w:sz w:val="24"/>
                <w:szCs w:val="24"/>
                <w:lang w:val="hu-HU"/>
              </w:rPr>
            </w:pPr>
            <w:r w:rsidRPr="008D6578">
              <w:rPr>
                <w:sz w:val="24"/>
                <w:szCs w:val="24"/>
                <w:lang w:val="sr-Cyrl-CS"/>
              </w:rPr>
              <w:t>-Одлазак на изложбу, у музеј,</w:t>
            </w:r>
            <w:r w:rsidRPr="008D6578">
              <w:rPr>
                <w:sz w:val="24"/>
                <w:szCs w:val="24"/>
              </w:rPr>
              <w:t xml:space="preserve"> </w:t>
            </w:r>
            <w:r w:rsidRPr="008D6578">
              <w:rPr>
                <w:sz w:val="24"/>
                <w:szCs w:val="24"/>
                <w:lang w:val="sr-Cyrl-RS"/>
              </w:rPr>
              <w:t>п</w:t>
            </w:r>
            <w:r w:rsidRPr="008D6578">
              <w:rPr>
                <w:sz w:val="24"/>
                <w:szCs w:val="24"/>
                <w:lang w:val="sr-Cyrl-CS"/>
              </w:rPr>
              <w:t>озоришна представа,</w:t>
            </w:r>
            <w:r w:rsidRPr="008D6578">
              <w:rPr>
                <w:sz w:val="24"/>
                <w:szCs w:val="24"/>
              </w:rPr>
              <w:t xml:space="preserve"> </w:t>
            </w:r>
            <w:r w:rsidRPr="008D6578">
              <w:rPr>
                <w:sz w:val="24"/>
                <w:szCs w:val="24"/>
                <w:lang w:val="sr-Cyrl-CS"/>
              </w:rPr>
              <w:t xml:space="preserve"> ролеровање, </w:t>
            </w:r>
          </w:p>
          <w:p w14:paraId="2255F507" w14:textId="77777777" w:rsidR="008D6578" w:rsidRPr="008D6578" w:rsidRDefault="008D6578" w:rsidP="008D6578">
            <w:pPr>
              <w:rPr>
                <w:sz w:val="24"/>
                <w:szCs w:val="24"/>
                <w:lang w:val="sr-Cyrl-RS"/>
              </w:rPr>
            </w:pPr>
            <w:r w:rsidRPr="008D6578">
              <w:rPr>
                <w:sz w:val="24"/>
                <w:szCs w:val="24"/>
                <w:lang w:val="sr-Cyrl-RS"/>
              </w:rPr>
              <w:t>Отворених врата будућих првака</w:t>
            </w:r>
          </w:p>
        </w:tc>
        <w:tc>
          <w:tcPr>
            <w:tcW w:w="2154" w:type="dxa"/>
          </w:tcPr>
          <w:p w14:paraId="56A5D759" w14:textId="77777777" w:rsidR="008D6578" w:rsidRPr="008D6578" w:rsidRDefault="008D6578" w:rsidP="008D6578">
            <w:pPr>
              <w:ind w:left="108"/>
              <w:rPr>
                <w:sz w:val="24"/>
                <w:szCs w:val="24"/>
                <w:lang w:val="sr-Cyrl-CS"/>
              </w:rPr>
            </w:pPr>
          </w:p>
        </w:tc>
        <w:tc>
          <w:tcPr>
            <w:tcW w:w="1819" w:type="dxa"/>
          </w:tcPr>
          <w:p w14:paraId="334347F3" w14:textId="77777777" w:rsidR="008D6578" w:rsidRPr="008D6578" w:rsidRDefault="008D6578" w:rsidP="008D6578">
            <w:pPr>
              <w:ind w:left="108"/>
              <w:rPr>
                <w:sz w:val="24"/>
                <w:szCs w:val="24"/>
                <w:lang w:val="sr-Cyrl-CS"/>
              </w:rPr>
            </w:pPr>
            <w:r w:rsidRPr="008D6578">
              <w:rPr>
                <w:sz w:val="24"/>
                <w:szCs w:val="24"/>
                <w:lang w:val="sr-Cyrl-CS"/>
              </w:rPr>
              <w:t>учитељи 4.раз. и стручна служба</w:t>
            </w:r>
          </w:p>
        </w:tc>
        <w:tc>
          <w:tcPr>
            <w:tcW w:w="547" w:type="dxa"/>
          </w:tcPr>
          <w:p w14:paraId="372C0E38" w14:textId="77777777" w:rsidR="008D6578" w:rsidRPr="008D6578" w:rsidRDefault="008D6578" w:rsidP="008D6578">
            <w:pPr>
              <w:ind w:left="108"/>
              <w:jc w:val="center"/>
              <w:rPr>
                <w:sz w:val="24"/>
                <w:szCs w:val="24"/>
                <w:lang w:val="sr-Cyrl-RS"/>
              </w:rPr>
            </w:pPr>
          </w:p>
          <w:p w14:paraId="302A4520" w14:textId="77777777" w:rsidR="008D6578" w:rsidRPr="008D6578" w:rsidRDefault="008D6578" w:rsidP="008D6578">
            <w:pPr>
              <w:ind w:left="108"/>
              <w:jc w:val="center"/>
              <w:rPr>
                <w:sz w:val="24"/>
                <w:szCs w:val="24"/>
                <w:lang w:val="sr-Cyrl-RS"/>
              </w:rPr>
            </w:pPr>
          </w:p>
          <w:p w14:paraId="60AA9ABD" w14:textId="77777777" w:rsidR="008D6578" w:rsidRPr="008D6578" w:rsidRDefault="008D6578" w:rsidP="008D6578">
            <w:pPr>
              <w:ind w:left="108"/>
              <w:jc w:val="center"/>
              <w:rPr>
                <w:sz w:val="24"/>
                <w:szCs w:val="24"/>
                <w:lang w:val="sr-Cyrl-RS"/>
              </w:rPr>
            </w:pPr>
          </w:p>
          <w:p w14:paraId="0BFF34C2" w14:textId="77777777" w:rsidR="008D6578" w:rsidRPr="008D6578" w:rsidRDefault="008D6578" w:rsidP="008D6578">
            <w:pPr>
              <w:ind w:left="108"/>
              <w:jc w:val="center"/>
              <w:rPr>
                <w:sz w:val="24"/>
                <w:szCs w:val="24"/>
                <w:lang w:val="sr-Cyrl-RS"/>
              </w:rPr>
            </w:pPr>
          </w:p>
          <w:p w14:paraId="58979FC3" w14:textId="77777777" w:rsidR="008D6578" w:rsidRPr="008D6578" w:rsidRDefault="008D6578" w:rsidP="008D6578">
            <w:pPr>
              <w:ind w:left="108"/>
              <w:jc w:val="center"/>
              <w:rPr>
                <w:sz w:val="24"/>
                <w:szCs w:val="24"/>
                <w:lang w:val="sr-Cyrl-RS"/>
              </w:rPr>
            </w:pPr>
          </w:p>
          <w:p w14:paraId="4BD8D8E6" w14:textId="77777777" w:rsidR="008D6578" w:rsidRPr="008D6578" w:rsidRDefault="008D6578" w:rsidP="008D6578">
            <w:pPr>
              <w:ind w:left="108"/>
              <w:jc w:val="center"/>
              <w:rPr>
                <w:sz w:val="24"/>
                <w:szCs w:val="24"/>
                <w:lang w:val="sr-Cyrl-RS"/>
              </w:rPr>
            </w:pPr>
          </w:p>
        </w:tc>
        <w:tc>
          <w:tcPr>
            <w:tcW w:w="550" w:type="dxa"/>
          </w:tcPr>
          <w:p w14:paraId="5905E052" w14:textId="77777777" w:rsidR="008D6578" w:rsidRPr="008D6578" w:rsidRDefault="008D6578" w:rsidP="008D6578">
            <w:pPr>
              <w:ind w:left="108"/>
              <w:rPr>
                <w:sz w:val="24"/>
                <w:szCs w:val="24"/>
                <w:lang w:val="sr-Cyrl-RS"/>
              </w:rPr>
            </w:pPr>
          </w:p>
          <w:p w14:paraId="517B91CA" w14:textId="77777777" w:rsidR="008D6578" w:rsidRPr="008D6578" w:rsidRDefault="008D6578" w:rsidP="008D6578">
            <w:pPr>
              <w:ind w:left="108"/>
              <w:rPr>
                <w:sz w:val="24"/>
                <w:szCs w:val="24"/>
                <w:lang w:val="hu-HU"/>
              </w:rPr>
            </w:pPr>
          </w:p>
          <w:p w14:paraId="0C94D0B9" w14:textId="77777777" w:rsidR="008D6578" w:rsidRPr="008D6578" w:rsidRDefault="008D6578" w:rsidP="008D6578">
            <w:pPr>
              <w:ind w:left="108"/>
              <w:rPr>
                <w:sz w:val="24"/>
                <w:szCs w:val="24"/>
                <w:lang w:val="hu-HU"/>
              </w:rPr>
            </w:pPr>
          </w:p>
          <w:p w14:paraId="4417F09F" w14:textId="77777777" w:rsidR="008D6578" w:rsidRPr="008D6578" w:rsidRDefault="008D6578" w:rsidP="008D6578">
            <w:pPr>
              <w:ind w:left="108"/>
              <w:rPr>
                <w:sz w:val="24"/>
                <w:szCs w:val="24"/>
                <w:lang w:val="hu-HU"/>
              </w:rPr>
            </w:pPr>
          </w:p>
          <w:p w14:paraId="6576CC11" w14:textId="77777777" w:rsidR="008D6578" w:rsidRPr="008D6578" w:rsidRDefault="008D6578" w:rsidP="008D6578">
            <w:pPr>
              <w:ind w:left="108"/>
              <w:rPr>
                <w:sz w:val="24"/>
                <w:szCs w:val="24"/>
                <w:lang w:val="hu-HU"/>
              </w:rPr>
            </w:pPr>
          </w:p>
          <w:p w14:paraId="197F8CE2" w14:textId="77777777" w:rsidR="008D6578" w:rsidRPr="008D6578" w:rsidRDefault="008D6578" w:rsidP="008D6578">
            <w:pPr>
              <w:ind w:left="108"/>
              <w:rPr>
                <w:sz w:val="24"/>
                <w:szCs w:val="24"/>
                <w:lang w:val="sr-Cyrl-RS"/>
              </w:rPr>
            </w:pPr>
          </w:p>
        </w:tc>
      </w:tr>
      <w:tr w:rsidR="008D6578" w:rsidRPr="008D6578" w14:paraId="52AE0D0D" w14:textId="77777777" w:rsidTr="008C4AF5">
        <w:tblPrEx>
          <w:tblLook w:val="0000" w:firstRow="0" w:lastRow="0" w:firstColumn="0" w:lastColumn="0" w:noHBand="0" w:noVBand="0"/>
        </w:tblPrEx>
        <w:trPr>
          <w:trHeight w:val="594"/>
        </w:trPr>
        <w:tc>
          <w:tcPr>
            <w:tcW w:w="1832" w:type="dxa"/>
          </w:tcPr>
          <w:p w14:paraId="08CC902A" w14:textId="77777777" w:rsidR="008D6578" w:rsidRPr="008D6578" w:rsidRDefault="008D6578" w:rsidP="008D6578">
            <w:pPr>
              <w:ind w:left="108"/>
              <w:rPr>
                <w:sz w:val="24"/>
                <w:szCs w:val="24"/>
                <w:lang w:val="sr-Cyrl-CS"/>
              </w:rPr>
            </w:pPr>
            <w:r w:rsidRPr="008D6578">
              <w:rPr>
                <w:sz w:val="24"/>
                <w:szCs w:val="24"/>
                <w:lang w:val="sr-Cyrl-CS"/>
              </w:rPr>
              <w:t>јун</w:t>
            </w:r>
          </w:p>
        </w:tc>
        <w:tc>
          <w:tcPr>
            <w:tcW w:w="2870" w:type="dxa"/>
          </w:tcPr>
          <w:p w14:paraId="2AC35315" w14:textId="77777777" w:rsidR="008D6578" w:rsidRPr="008D6578" w:rsidRDefault="008D6578" w:rsidP="008D6578">
            <w:pPr>
              <w:rPr>
                <w:sz w:val="24"/>
                <w:szCs w:val="24"/>
                <w:lang w:val="sr-Cyrl-CS"/>
              </w:rPr>
            </w:pPr>
            <w:r w:rsidRPr="008D6578">
              <w:rPr>
                <w:sz w:val="24"/>
                <w:szCs w:val="24"/>
                <w:lang w:val="sr-Cyrl-CS"/>
              </w:rPr>
              <w:t>-Анализа реализације васпитно образовног рада и успеха на крају школске године</w:t>
            </w:r>
          </w:p>
          <w:p w14:paraId="22570C78" w14:textId="77777777" w:rsidR="008D6578" w:rsidRPr="008D6578" w:rsidRDefault="008D6578" w:rsidP="008D6578">
            <w:pPr>
              <w:rPr>
                <w:lang w:val="sr-Cyrl-RS"/>
              </w:rPr>
            </w:pPr>
            <w:r w:rsidRPr="008D6578">
              <w:rPr>
                <w:sz w:val="24"/>
                <w:szCs w:val="24"/>
                <w:lang w:val="sr-Cyrl-CS"/>
              </w:rPr>
              <w:t>-Одлазак на изложбу, у музеј,</w:t>
            </w:r>
            <w:r w:rsidRPr="008D6578">
              <w:rPr>
                <w:sz w:val="24"/>
                <w:szCs w:val="24"/>
              </w:rPr>
              <w:t xml:space="preserve"> </w:t>
            </w:r>
            <w:r w:rsidRPr="008D6578">
              <w:rPr>
                <w:sz w:val="24"/>
                <w:szCs w:val="24"/>
                <w:lang w:val="sr-Cyrl-RS"/>
              </w:rPr>
              <w:t>п</w:t>
            </w:r>
            <w:r w:rsidRPr="008D6578">
              <w:rPr>
                <w:sz w:val="24"/>
                <w:szCs w:val="24"/>
                <w:lang w:val="sr-Cyrl-CS"/>
              </w:rPr>
              <w:t xml:space="preserve">озоришна </w:t>
            </w:r>
            <w:r w:rsidRPr="008D6578">
              <w:rPr>
                <w:sz w:val="24"/>
                <w:szCs w:val="24"/>
                <w:lang w:val="sr-Cyrl-CS"/>
              </w:rPr>
              <w:lastRenderedPageBreak/>
              <w:t>представа,</w:t>
            </w:r>
            <w:r w:rsidRPr="008D6578">
              <w:rPr>
                <w:sz w:val="24"/>
                <w:szCs w:val="24"/>
              </w:rPr>
              <w:t xml:space="preserve"> </w:t>
            </w:r>
            <w:r w:rsidRPr="008D6578">
              <w:rPr>
                <w:sz w:val="24"/>
                <w:szCs w:val="24"/>
                <w:lang w:val="sr-Cyrl-CS"/>
              </w:rPr>
              <w:t xml:space="preserve"> ролеровање,</w:t>
            </w:r>
          </w:p>
          <w:p w14:paraId="00862825" w14:textId="77777777" w:rsidR="008D6578" w:rsidRPr="008D6578" w:rsidRDefault="008D6578" w:rsidP="008D6578">
            <w:pPr>
              <w:rPr>
                <w:sz w:val="24"/>
                <w:szCs w:val="24"/>
                <w:lang w:val="hu-HU"/>
              </w:rPr>
            </w:pPr>
            <w:r w:rsidRPr="008D6578">
              <w:rPr>
                <w:sz w:val="24"/>
                <w:szCs w:val="24"/>
                <w:lang w:val="sr-Cyrl-CS"/>
              </w:rPr>
              <w:t>Заједнички род.саст.за будуће прваке</w:t>
            </w:r>
          </w:p>
          <w:p w14:paraId="35BED109" w14:textId="77777777" w:rsidR="008D6578" w:rsidRPr="008D6578" w:rsidRDefault="008D6578" w:rsidP="008D6578">
            <w:pPr>
              <w:rPr>
                <w:sz w:val="24"/>
                <w:szCs w:val="24"/>
                <w:lang w:val="hu-HU"/>
              </w:rPr>
            </w:pPr>
          </w:p>
        </w:tc>
        <w:tc>
          <w:tcPr>
            <w:tcW w:w="2154" w:type="dxa"/>
          </w:tcPr>
          <w:p w14:paraId="74660595" w14:textId="77777777" w:rsidR="008D6578" w:rsidRPr="008D6578" w:rsidRDefault="008D6578" w:rsidP="008D6578">
            <w:pPr>
              <w:ind w:left="108"/>
              <w:rPr>
                <w:sz w:val="24"/>
                <w:szCs w:val="24"/>
                <w:lang w:val="sr-Cyrl-CS"/>
              </w:rPr>
            </w:pPr>
            <w:r w:rsidRPr="008D6578">
              <w:rPr>
                <w:sz w:val="24"/>
                <w:szCs w:val="24"/>
                <w:lang w:val="sr-Cyrl-CS"/>
              </w:rPr>
              <w:lastRenderedPageBreak/>
              <w:t>изношење података</w:t>
            </w:r>
          </w:p>
        </w:tc>
        <w:tc>
          <w:tcPr>
            <w:tcW w:w="1819" w:type="dxa"/>
          </w:tcPr>
          <w:p w14:paraId="08F11D18" w14:textId="77777777" w:rsidR="008D6578" w:rsidRPr="008D6578" w:rsidRDefault="008D6578" w:rsidP="008D6578">
            <w:pPr>
              <w:ind w:left="108"/>
              <w:rPr>
                <w:sz w:val="24"/>
                <w:szCs w:val="24"/>
                <w:lang w:val="hu-HU"/>
              </w:rPr>
            </w:pPr>
            <w:r w:rsidRPr="008D6578">
              <w:rPr>
                <w:sz w:val="24"/>
                <w:szCs w:val="24"/>
                <w:lang w:val="sr-Cyrl-CS"/>
              </w:rPr>
              <w:t xml:space="preserve">учитељи и стручна </w:t>
            </w:r>
          </w:p>
          <w:p w14:paraId="24F5CDDA" w14:textId="77777777" w:rsidR="008D6578" w:rsidRPr="008D6578" w:rsidRDefault="008D6578" w:rsidP="008D6578">
            <w:pPr>
              <w:ind w:left="108"/>
              <w:rPr>
                <w:sz w:val="24"/>
                <w:szCs w:val="24"/>
                <w:lang w:val="hu-HU"/>
              </w:rPr>
            </w:pPr>
          </w:p>
          <w:p w14:paraId="04E6FD84" w14:textId="77777777" w:rsidR="008D6578" w:rsidRPr="008D6578" w:rsidRDefault="008D6578" w:rsidP="008D6578">
            <w:pPr>
              <w:ind w:left="108"/>
              <w:rPr>
                <w:sz w:val="24"/>
                <w:szCs w:val="24"/>
                <w:lang w:val="hu-HU"/>
              </w:rPr>
            </w:pPr>
            <w:r w:rsidRPr="008D6578">
              <w:rPr>
                <w:sz w:val="24"/>
                <w:szCs w:val="24"/>
                <w:lang w:val="sr-Cyrl-CS"/>
              </w:rPr>
              <w:t xml:space="preserve">служба </w:t>
            </w:r>
          </w:p>
          <w:p w14:paraId="2C9851D9" w14:textId="77777777" w:rsidR="008D6578" w:rsidRPr="008D6578" w:rsidRDefault="008D6578" w:rsidP="008D6578">
            <w:pPr>
              <w:ind w:left="108"/>
              <w:rPr>
                <w:sz w:val="24"/>
                <w:szCs w:val="24"/>
                <w:lang w:val="hu-HU"/>
              </w:rPr>
            </w:pPr>
          </w:p>
          <w:p w14:paraId="6A88C1B4" w14:textId="77777777" w:rsidR="008D6578" w:rsidRPr="008D6578" w:rsidRDefault="008D6578" w:rsidP="008D6578">
            <w:pPr>
              <w:ind w:left="108"/>
              <w:rPr>
                <w:sz w:val="24"/>
                <w:szCs w:val="24"/>
                <w:lang w:val="hu-HU"/>
              </w:rPr>
            </w:pPr>
          </w:p>
          <w:p w14:paraId="1B7C085C" w14:textId="77777777" w:rsidR="008D6578" w:rsidRPr="008D6578" w:rsidRDefault="008D6578" w:rsidP="008D6578">
            <w:pPr>
              <w:ind w:left="108"/>
              <w:rPr>
                <w:sz w:val="24"/>
                <w:szCs w:val="24"/>
                <w:lang w:val="hu-HU"/>
              </w:rPr>
            </w:pPr>
            <w:r w:rsidRPr="008D6578">
              <w:rPr>
                <w:sz w:val="24"/>
                <w:szCs w:val="24"/>
                <w:lang w:val="sr-Cyrl-CS"/>
              </w:rPr>
              <w:lastRenderedPageBreak/>
              <w:t>служба, ученици</w:t>
            </w:r>
          </w:p>
          <w:p w14:paraId="00596F77" w14:textId="77777777" w:rsidR="008D6578" w:rsidRPr="008D6578" w:rsidRDefault="008D6578" w:rsidP="008D6578">
            <w:pPr>
              <w:ind w:left="108"/>
              <w:rPr>
                <w:sz w:val="24"/>
                <w:szCs w:val="24"/>
                <w:lang w:val="hu-HU"/>
              </w:rPr>
            </w:pPr>
          </w:p>
          <w:p w14:paraId="0215EAFF" w14:textId="77777777" w:rsidR="008D6578" w:rsidRPr="008D6578" w:rsidRDefault="008D6578" w:rsidP="008D6578">
            <w:pPr>
              <w:ind w:left="108"/>
              <w:rPr>
                <w:sz w:val="24"/>
                <w:szCs w:val="24"/>
                <w:lang w:val="hu-HU"/>
              </w:rPr>
            </w:pPr>
          </w:p>
          <w:p w14:paraId="1DE4E60C" w14:textId="77777777" w:rsidR="008D6578" w:rsidRPr="008D6578" w:rsidRDefault="008D6578" w:rsidP="008D6578">
            <w:pPr>
              <w:ind w:left="108"/>
              <w:rPr>
                <w:sz w:val="24"/>
                <w:szCs w:val="24"/>
                <w:lang w:val="hu-HU"/>
              </w:rPr>
            </w:pPr>
          </w:p>
          <w:p w14:paraId="715A1F0E" w14:textId="77777777" w:rsidR="008D6578" w:rsidRPr="008D6578" w:rsidRDefault="008D6578" w:rsidP="008D6578">
            <w:pPr>
              <w:ind w:left="108"/>
              <w:rPr>
                <w:sz w:val="24"/>
                <w:szCs w:val="24"/>
                <w:lang w:val="hu-HU"/>
              </w:rPr>
            </w:pPr>
          </w:p>
          <w:p w14:paraId="29664BB1" w14:textId="77777777" w:rsidR="008D6578" w:rsidRPr="008D6578" w:rsidRDefault="008D6578" w:rsidP="008D6578">
            <w:pPr>
              <w:ind w:left="108"/>
              <w:rPr>
                <w:sz w:val="24"/>
                <w:szCs w:val="24"/>
                <w:lang w:val="hu-HU"/>
              </w:rPr>
            </w:pPr>
          </w:p>
        </w:tc>
        <w:tc>
          <w:tcPr>
            <w:tcW w:w="547" w:type="dxa"/>
          </w:tcPr>
          <w:p w14:paraId="5472A13D" w14:textId="77777777" w:rsidR="008D6578" w:rsidRPr="008D6578" w:rsidRDefault="008D6578" w:rsidP="008D6578">
            <w:pPr>
              <w:ind w:left="108"/>
              <w:jc w:val="center"/>
              <w:rPr>
                <w:sz w:val="24"/>
                <w:szCs w:val="24"/>
                <w:lang w:val="sr-Cyrl-RS"/>
              </w:rPr>
            </w:pPr>
          </w:p>
          <w:p w14:paraId="4CA07621" w14:textId="77777777" w:rsidR="008D6578" w:rsidRPr="008D6578" w:rsidRDefault="008D6578" w:rsidP="008D6578">
            <w:pPr>
              <w:ind w:left="108"/>
              <w:jc w:val="center"/>
              <w:rPr>
                <w:sz w:val="24"/>
                <w:szCs w:val="24"/>
                <w:lang w:val="hu-HU"/>
              </w:rPr>
            </w:pPr>
          </w:p>
          <w:p w14:paraId="42E0A914" w14:textId="77777777" w:rsidR="008D6578" w:rsidRPr="008D6578" w:rsidRDefault="008D6578" w:rsidP="008D6578">
            <w:pPr>
              <w:ind w:left="108"/>
              <w:jc w:val="center"/>
              <w:rPr>
                <w:sz w:val="24"/>
                <w:szCs w:val="24"/>
                <w:lang w:val="hu-HU"/>
              </w:rPr>
            </w:pPr>
          </w:p>
          <w:p w14:paraId="3FC33CFB" w14:textId="77777777" w:rsidR="008D6578" w:rsidRPr="008D6578" w:rsidRDefault="008D6578" w:rsidP="008D6578">
            <w:pPr>
              <w:ind w:left="108"/>
              <w:jc w:val="center"/>
              <w:rPr>
                <w:sz w:val="24"/>
                <w:szCs w:val="24"/>
                <w:lang w:val="hu-HU"/>
              </w:rPr>
            </w:pPr>
          </w:p>
          <w:p w14:paraId="4007456C" w14:textId="77777777" w:rsidR="008D6578" w:rsidRPr="008D6578" w:rsidRDefault="008D6578" w:rsidP="008D6578">
            <w:pPr>
              <w:ind w:left="108"/>
              <w:jc w:val="center"/>
              <w:rPr>
                <w:sz w:val="24"/>
                <w:szCs w:val="24"/>
                <w:lang w:val="sr-Cyrl-RS"/>
              </w:rPr>
            </w:pPr>
          </w:p>
          <w:p w14:paraId="71FF0AB6" w14:textId="77777777" w:rsidR="008D6578" w:rsidRPr="008D6578" w:rsidRDefault="008D6578" w:rsidP="008D6578">
            <w:pPr>
              <w:ind w:left="108"/>
              <w:jc w:val="center"/>
              <w:rPr>
                <w:sz w:val="24"/>
                <w:szCs w:val="24"/>
                <w:lang w:val="hu-HU"/>
              </w:rPr>
            </w:pPr>
          </w:p>
          <w:p w14:paraId="604AD716" w14:textId="77777777" w:rsidR="008D6578" w:rsidRPr="008D6578" w:rsidRDefault="008D6578" w:rsidP="008D6578">
            <w:pPr>
              <w:ind w:left="108"/>
              <w:jc w:val="center"/>
              <w:rPr>
                <w:sz w:val="24"/>
                <w:szCs w:val="24"/>
                <w:lang w:val="hu-HU"/>
              </w:rPr>
            </w:pPr>
          </w:p>
          <w:p w14:paraId="322A4148" w14:textId="77777777" w:rsidR="008D6578" w:rsidRPr="008D6578" w:rsidRDefault="008D6578" w:rsidP="008D6578">
            <w:pPr>
              <w:ind w:left="108"/>
              <w:jc w:val="center"/>
              <w:rPr>
                <w:sz w:val="24"/>
                <w:szCs w:val="24"/>
                <w:lang w:val="hu-HU"/>
              </w:rPr>
            </w:pPr>
          </w:p>
          <w:p w14:paraId="1A173C47" w14:textId="77777777" w:rsidR="008D6578" w:rsidRPr="008D6578" w:rsidRDefault="008D6578" w:rsidP="008D6578">
            <w:pPr>
              <w:ind w:left="108"/>
              <w:jc w:val="center"/>
              <w:rPr>
                <w:sz w:val="24"/>
                <w:szCs w:val="24"/>
                <w:lang w:val="hu-HU"/>
              </w:rPr>
            </w:pPr>
          </w:p>
          <w:p w14:paraId="08703076" w14:textId="77777777" w:rsidR="008D6578" w:rsidRPr="008D6578" w:rsidRDefault="008D6578" w:rsidP="008D6578">
            <w:pPr>
              <w:ind w:left="108"/>
              <w:jc w:val="center"/>
              <w:rPr>
                <w:sz w:val="24"/>
                <w:szCs w:val="24"/>
                <w:lang w:val="sr-Cyrl-RS"/>
              </w:rPr>
            </w:pPr>
          </w:p>
        </w:tc>
        <w:tc>
          <w:tcPr>
            <w:tcW w:w="550" w:type="dxa"/>
          </w:tcPr>
          <w:p w14:paraId="52FFC8FA" w14:textId="77777777" w:rsidR="008D6578" w:rsidRPr="008D6578" w:rsidRDefault="008D6578" w:rsidP="008D6578">
            <w:pPr>
              <w:ind w:left="108"/>
              <w:rPr>
                <w:sz w:val="24"/>
                <w:szCs w:val="24"/>
                <w:lang w:val="sr-Cyrl-RS"/>
              </w:rPr>
            </w:pPr>
          </w:p>
          <w:p w14:paraId="39CDFBCF" w14:textId="77777777" w:rsidR="008D6578" w:rsidRPr="008D6578" w:rsidRDefault="008D6578" w:rsidP="008D6578">
            <w:pPr>
              <w:ind w:left="108"/>
              <w:rPr>
                <w:sz w:val="24"/>
                <w:szCs w:val="24"/>
                <w:lang w:val="hu-HU"/>
              </w:rPr>
            </w:pPr>
          </w:p>
          <w:p w14:paraId="2E41F7A3" w14:textId="77777777" w:rsidR="008D6578" w:rsidRPr="008D6578" w:rsidRDefault="008D6578" w:rsidP="008D6578">
            <w:pPr>
              <w:ind w:left="108"/>
              <w:rPr>
                <w:sz w:val="24"/>
                <w:szCs w:val="24"/>
                <w:lang w:val="hu-HU"/>
              </w:rPr>
            </w:pPr>
          </w:p>
          <w:p w14:paraId="33C5EDF9" w14:textId="77777777" w:rsidR="008D6578" w:rsidRPr="008D6578" w:rsidRDefault="008D6578" w:rsidP="008D6578">
            <w:pPr>
              <w:ind w:left="108"/>
              <w:rPr>
                <w:sz w:val="24"/>
                <w:szCs w:val="24"/>
                <w:lang w:val="hu-HU"/>
              </w:rPr>
            </w:pPr>
          </w:p>
          <w:p w14:paraId="4B47476B" w14:textId="77777777" w:rsidR="008D6578" w:rsidRPr="008D6578" w:rsidRDefault="008D6578" w:rsidP="008D6578">
            <w:pPr>
              <w:ind w:left="108"/>
              <w:rPr>
                <w:sz w:val="24"/>
                <w:szCs w:val="24"/>
                <w:lang w:val="sr-Cyrl-RS"/>
              </w:rPr>
            </w:pPr>
          </w:p>
          <w:p w14:paraId="088BA52C" w14:textId="77777777" w:rsidR="008D6578" w:rsidRPr="008D6578" w:rsidRDefault="008D6578" w:rsidP="008D6578">
            <w:pPr>
              <w:ind w:left="108"/>
              <w:rPr>
                <w:sz w:val="24"/>
                <w:szCs w:val="24"/>
                <w:lang w:val="hu-HU"/>
              </w:rPr>
            </w:pPr>
          </w:p>
          <w:p w14:paraId="704C3F88" w14:textId="77777777" w:rsidR="008D6578" w:rsidRPr="008D6578" w:rsidRDefault="008D6578" w:rsidP="008D6578">
            <w:pPr>
              <w:ind w:left="108"/>
              <w:rPr>
                <w:sz w:val="24"/>
                <w:szCs w:val="24"/>
                <w:lang w:val="hu-HU"/>
              </w:rPr>
            </w:pPr>
          </w:p>
          <w:p w14:paraId="382E273D" w14:textId="77777777" w:rsidR="008D6578" w:rsidRPr="008D6578" w:rsidRDefault="008D6578" w:rsidP="008D6578">
            <w:pPr>
              <w:ind w:left="108"/>
              <w:rPr>
                <w:sz w:val="24"/>
                <w:szCs w:val="24"/>
                <w:lang w:val="hu-HU"/>
              </w:rPr>
            </w:pPr>
          </w:p>
          <w:p w14:paraId="5DA4191D" w14:textId="77777777" w:rsidR="008D6578" w:rsidRPr="008D6578" w:rsidRDefault="008D6578" w:rsidP="008D6578">
            <w:pPr>
              <w:ind w:left="108"/>
              <w:rPr>
                <w:sz w:val="24"/>
                <w:szCs w:val="24"/>
                <w:lang w:val="hu-HU"/>
              </w:rPr>
            </w:pPr>
          </w:p>
          <w:p w14:paraId="7B645216" w14:textId="77777777" w:rsidR="008D6578" w:rsidRPr="008D6578" w:rsidRDefault="008D6578" w:rsidP="008D6578">
            <w:pPr>
              <w:ind w:left="108"/>
              <w:rPr>
                <w:sz w:val="24"/>
                <w:szCs w:val="24"/>
                <w:lang w:val="sr-Cyrl-RS"/>
              </w:rPr>
            </w:pPr>
          </w:p>
        </w:tc>
      </w:tr>
    </w:tbl>
    <w:p w14:paraId="7A379DAF" w14:textId="77777777" w:rsidR="008D6578" w:rsidRPr="008D6578" w:rsidRDefault="008D6578" w:rsidP="008D6578">
      <w:pPr>
        <w:rPr>
          <w:sz w:val="24"/>
          <w:szCs w:val="24"/>
          <w:lang w:val="hu-HU"/>
        </w:rPr>
      </w:pPr>
    </w:p>
    <w:p w14:paraId="42A94D57" w14:textId="77777777" w:rsidR="008D6578" w:rsidRPr="008D6578" w:rsidRDefault="008D6578" w:rsidP="008D6578">
      <w:pPr>
        <w:rPr>
          <w:sz w:val="24"/>
          <w:szCs w:val="24"/>
          <w:lang w:val="sr-Cyrl-RS"/>
        </w:rPr>
      </w:pPr>
      <w:r w:rsidRPr="008D6578">
        <w:rPr>
          <w:sz w:val="24"/>
          <w:szCs w:val="24"/>
          <w:lang w:val="sr-Cyrl-RS"/>
        </w:rPr>
        <w:t>Напомена:</w:t>
      </w:r>
    </w:p>
    <w:p w14:paraId="7408EBBA" w14:textId="77777777" w:rsidR="008D6578" w:rsidRPr="008D6578" w:rsidRDefault="008D6578" w:rsidP="008D6578">
      <w:pPr>
        <w:rPr>
          <w:sz w:val="24"/>
          <w:szCs w:val="24"/>
          <w:lang w:val="sr-Cyrl-CS"/>
        </w:rPr>
      </w:pPr>
      <w:r w:rsidRPr="008D6578">
        <w:rPr>
          <w:sz w:val="24"/>
          <w:szCs w:val="24"/>
          <w:lang w:val="sr-Cyrl-RS"/>
        </w:rPr>
        <w:t>У договору актива учитеља културно-спортске и забавне манифестације се сукцесивно проводе сваки месец током школске године (одлазак на изложбе, музеје, позоришне представе, ролеровање, клизање, пливање, биоскопске пројекције,одлазак на излете – Дудова шума, шума на Маковој, Палић- Зоо, школа у природи)</w:t>
      </w:r>
    </w:p>
    <w:p w14:paraId="154838B5" w14:textId="77777777" w:rsidR="008D6578" w:rsidRPr="008D6578" w:rsidRDefault="008D6578" w:rsidP="008D6578">
      <w:pPr>
        <w:rPr>
          <w:sz w:val="24"/>
          <w:szCs w:val="24"/>
          <w:lang w:val="sr-Cyrl-RS"/>
        </w:rPr>
      </w:pPr>
      <w:r w:rsidRPr="008D6578">
        <w:rPr>
          <w:sz w:val="24"/>
          <w:szCs w:val="24"/>
          <w:lang w:val="sr-Cyrl-CS"/>
        </w:rPr>
        <w:t xml:space="preserve">Председник Стручног већа : </w:t>
      </w:r>
      <w:r w:rsidRPr="008D6578">
        <w:rPr>
          <w:sz w:val="24"/>
          <w:szCs w:val="24"/>
          <w:lang w:val="sr-Cyrl-RS"/>
        </w:rPr>
        <w:t>Туру  Б. бернадета</w:t>
      </w:r>
    </w:p>
    <w:p w14:paraId="0EB42E3B" w14:textId="77777777" w:rsidR="008D6578" w:rsidRPr="008D6578" w:rsidRDefault="008D6578" w:rsidP="008D6578">
      <w:pPr>
        <w:rPr>
          <w:sz w:val="24"/>
          <w:szCs w:val="24"/>
          <w:lang w:val="sr-Cyrl-RS"/>
        </w:rPr>
      </w:pPr>
      <w:r w:rsidRPr="008D6578">
        <w:rPr>
          <w:sz w:val="24"/>
          <w:szCs w:val="24"/>
          <w:lang w:val="sr-Cyrl-RS"/>
        </w:rPr>
        <w:t>Број планираних састанака : 5</w:t>
      </w:r>
    </w:p>
    <w:p w14:paraId="16A652B2" w14:textId="77777777" w:rsidR="00B625E1" w:rsidRDefault="00B625E1" w:rsidP="00F3536A">
      <w:pPr>
        <w:shd w:val="clear" w:color="auto" w:fill="FFFFFF"/>
        <w:spacing w:before="19"/>
        <w:ind w:left="567" w:right="-1077"/>
        <w:rPr>
          <w:b/>
          <w:bCs/>
          <w:color w:val="000000"/>
          <w:spacing w:val="-3"/>
          <w:sz w:val="24"/>
          <w:szCs w:val="24"/>
          <w:lang w:val="sr-Cyrl-CS"/>
        </w:rPr>
      </w:pPr>
    </w:p>
    <w:p w14:paraId="689D80C0" w14:textId="6FB1CE6D" w:rsidR="00F3536A" w:rsidRDefault="00F3536A" w:rsidP="00F3536A">
      <w:pPr>
        <w:shd w:val="clear" w:color="auto" w:fill="FFFFFF"/>
        <w:spacing w:before="19"/>
        <w:ind w:left="567" w:right="-1077"/>
        <w:rPr>
          <w:b/>
          <w:bCs/>
          <w:color w:val="000000"/>
          <w:spacing w:val="-3"/>
          <w:sz w:val="24"/>
          <w:szCs w:val="24"/>
          <w:lang w:val="sr-Cyrl-CS"/>
        </w:rPr>
      </w:pPr>
      <w:r>
        <w:rPr>
          <w:b/>
          <w:bCs/>
          <w:color w:val="000000"/>
          <w:spacing w:val="-3"/>
          <w:sz w:val="24"/>
          <w:szCs w:val="24"/>
          <w:lang w:val="sr-Cyrl-CS"/>
        </w:rPr>
        <w:t>П</w:t>
      </w:r>
      <w:r w:rsidR="00B625E1">
        <w:rPr>
          <w:b/>
          <w:bCs/>
          <w:color w:val="000000"/>
          <w:spacing w:val="-3"/>
          <w:sz w:val="24"/>
          <w:szCs w:val="24"/>
          <w:lang w:val="sr-Cyrl-CS"/>
        </w:rPr>
        <w:t>лан рада</w:t>
      </w:r>
      <w:r>
        <w:rPr>
          <w:b/>
          <w:bCs/>
          <w:color w:val="000000"/>
          <w:spacing w:val="-3"/>
          <w:sz w:val="24"/>
          <w:szCs w:val="24"/>
          <w:lang w:val="sr-Cyrl-CS"/>
        </w:rPr>
        <w:t xml:space="preserve"> Стручног већа виших разреда (од 5. до  8. разр.)</w:t>
      </w:r>
    </w:p>
    <w:p w14:paraId="7D6127AE" w14:textId="77777777" w:rsidR="00F3536A" w:rsidRDefault="00F3536A" w:rsidP="00F3536A">
      <w:pPr>
        <w:shd w:val="clear" w:color="auto" w:fill="FFFFFF"/>
        <w:spacing w:before="259" w:line="283" w:lineRule="exact"/>
        <w:ind w:right="139"/>
        <w:jc w:val="both"/>
        <w:rPr>
          <w:b/>
          <w:color w:val="000000"/>
          <w:spacing w:val="-10"/>
          <w:sz w:val="24"/>
          <w:szCs w:val="24"/>
          <w:lang w:val="sr-Cyrl-CS"/>
        </w:rPr>
      </w:pPr>
      <w:r>
        <w:rPr>
          <w:b/>
          <w:color w:val="000000"/>
          <w:spacing w:val="-10"/>
          <w:sz w:val="24"/>
          <w:szCs w:val="24"/>
          <w:lang w:val="sr-Cyrl-CS"/>
        </w:rPr>
        <w:t>Председник Стручног већа: Радетић Адам</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2269"/>
        <w:gridCol w:w="2620"/>
        <w:gridCol w:w="2311"/>
        <w:gridCol w:w="540"/>
        <w:gridCol w:w="630"/>
      </w:tblGrid>
      <w:tr w:rsidR="008D6578" w:rsidRPr="008D6578" w14:paraId="53027C10" w14:textId="77777777" w:rsidTr="008C4AF5">
        <w:tc>
          <w:tcPr>
            <w:tcW w:w="1458" w:type="dxa"/>
            <w:vMerge w:val="restart"/>
            <w:tcBorders>
              <w:top w:val="single" w:sz="12" w:space="0" w:color="auto"/>
              <w:left w:val="single" w:sz="12" w:space="0" w:color="auto"/>
              <w:right w:val="single" w:sz="12" w:space="0" w:color="auto"/>
            </w:tcBorders>
            <w:shd w:val="clear" w:color="auto" w:fill="auto"/>
          </w:tcPr>
          <w:p w14:paraId="010AE053" w14:textId="63E47BFC" w:rsidR="008D6578" w:rsidRPr="008D6578" w:rsidRDefault="008D6578" w:rsidP="008D6578">
            <w:pPr>
              <w:widowControl/>
              <w:autoSpaceDE/>
              <w:autoSpaceDN/>
              <w:adjustRightInd/>
              <w:spacing w:after="200" w:line="276" w:lineRule="auto"/>
              <w:jc w:val="center"/>
              <w:rPr>
                <w:rFonts w:ascii="Calibri" w:hAnsi="Calibri"/>
                <w:b/>
                <w:sz w:val="22"/>
                <w:szCs w:val="22"/>
                <w:lang w:val="sr-Cyrl-CS"/>
              </w:rPr>
            </w:pPr>
            <w:r w:rsidRPr="008D6578">
              <w:rPr>
                <w:rFonts w:ascii="Calibri" w:hAnsi="Calibri"/>
                <w:b/>
                <w:bCs/>
                <w:color w:val="000000"/>
                <w:spacing w:val="-3"/>
                <w:sz w:val="24"/>
                <w:szCs w:val="24"/>
                <w:lang w:val="sr-Cyrl-CS"/>
              </w:rPr>
              <w:t xml:space="preserve">      </w:t>
            </w:r>
            <w:r w:rsidRPr="008D6578">
              <w:rPr>
                <w:rFonts w:ascii="Calibri" w:hAnsi="Calibri"/>
                <w:b/>
                <w:sz w:val="22"/>
                <w:szCs w:val="22"/>
                <w:lang w:val="sr-Cyrl-CS"/>
              </w:rPr>
              <w:t>Време реализације</w:t>
            </w:r>
          </w:p>
        </w:tc>
        <w:tc>
          <w:tcPr>
            <w:tcW w:w="2269" w:type="dxa"/>
            <w:vMerge w:val="restart"/>
            <w:tcBorders>
              <w:top w:val="single" w:sz="12" w:space="0" w:color="auto"/>
              <w:left w:val="single" w:sz="12" w:space="0" w:color="auto"/>
              <w:right w:val="single" w:sz="12" w:space="0" w:color="auto"/>
            </w:tcBorders>
            <w:shd w:val="clear" w:color="auto" w:fill="auto"/>
          </w:tcPr>
          <w:p w14:paraId="194C8188" w14:textId="77777777" w:rsidR="008D6578" w:rsidRPr="008D6578" w:rsidRDefault="008D6578" w:rsidP="008D6578">
            <w:pPr>
              <w:widowControl/>
              <w:autoSpaceDE/>
              <w:autoSpaceDN/>
              <w:adjustRightInd/>
              <w:spacing w:after="200" w:line="276" w:lineRule="auto"/>
              <w:jc w:val="center"/>
              <w:rPr>
                <w:rFonts w:ascii="Calibri" w:hAnsi="Calibri"/>
                <w:b/>
                <w:sz w:val="22"/>
                <w:szCs w:val="22"/>
                <w:lang w:val="sr-Cyrl-CS"/>
              </w:rPr>
            </w:pPr>
            <w:r w:rsidRPr="008D6578">
              <w:rPr>
                <w:rFonts w:ascii="Calibri" w:hAnsi="Calibri"/>
                <w:b/>
                <w:sz w:val="22"/>
                <w:szCs w:val="22"/>
                <w:lang w:val="sr-Cyrl-CS"/>
              </w:rPr>
              <w:t>Активности/теме</w:t>
            </w:r>
          </w:p>
        </w:tc>
        <w:tc>
          <w:tcPr>
            <w:tcW w:w="2620" w:type="dxa"/>
            <w:vMerge w:val="restart"/>
            <w:tcBorders>
              <w:top w:val="single" w:sz="12" w:space="0" w:color="auto"/>
              <w:left w:val="single" w:sz="12" w:space="0" w:color="auto"/>
              <w:right w:val="single" w:sz="12" w:space="0" w:color="auto"/>
            </w:tcBorders>
            <w:shd w:val="clear" w:color="auto" w:fill="auto"/>
          </w:tcPr>
          <w:p w14:paraId="27120CC9" w14:textId="77777777" w:rsidR="008D6578" w:rsidRPr="008D6578" w:rsidRDefault="008D6578" w:rsidP="008D6578">
            <w:pPr>
              <w:widowControl/>
              <w:autoSpaceDE/>
              <w:autoSpaceDN/>
              <w:adjustRightInd/>
              <w:spacing w:after="200" w:line="276" w:lineRule="auto"/>
              <w:jc w:val="center"/>
              <w:rPr>
                <w:rFonts w:ascii="Calibri" w:hAnsi="Calibri"/>
                <w:b/>
                <w:sz w:val="22"/>
                <w:szCs w:val="22"/>
                <w:lang w:val="sr-Cyrl-CS"/>
              </w:rPr>
            </w:pPr>
            <w:r w:rsidRPr="008D6578">
              <w:rPr>
                <w:rFonts w:ascii="Calibri" w:hAnsi="Calibri"/>
                <w:b/>
                <w:sz w:val="22"/>
                <w:szCs w:val="22"/>
                <w:lang w:val="sr-Cyrl-CS"/>
              </w:rPr>
              <w:t>Начин реализације</w:t>
            </w:r>
          </w:p>
        </w:tc>
        <w:tc>
          <w:tcPr>
            <w:tcW w:w="2311" w:type="dxa"/>
            <w:vMerge w:val="restart"/>
            <w:tcBorders>
              <w:top w:val="single" w:sz="12" w:space="0" w:color="auto"/>
              <w:left w:val="single" w:sz="12" w:space="0" w:color="auto"/>
              <w:right w:val="single" w:sz="12" w:space="0" w:color="auto"/>
            </w:tcBorders>
            <w:shd w:val="clear" w:color="auto" w:fill="auto"/>
          </w:tcPr>
          <w:p w14:paraId="7A8139D8" w14:textId="77777777" w:rsidR="008D6578" w:rsidRPr="008D6578" w:rsidRDefault="008D6578" w:rsidP="008D6578">
            <w:pPr>
              <w:widowControl/>
              <w:autoSpaceDE/>
              <w:autoSpaceDN/>
              <w:adjustRightInd/>
              <w:spacing w:after="200" w:line="276" w:lineRule="auto"/>
              <w:jc w:val="center"/>
              <w:rPr>
                <w:rFonts w:ascii="Calibri" w:hAnsi="Calibri"/>
                <w:b/>
                <w:sz w:val="22"/>
                <w:szCs w:val="22"/>
                <w:lang w:val="sr-Cyrl-CS"/>
              </w:rPr>
            </w:pPr>
            <w:r w:rsidRPr="008D6578">
              <w:rPr>
                <w:rFonts w:ascii="Calibri" w:hAnsi="Calibri"/>
                <w:b/>
                <w:sz w:val="22"/>
                <w:szCs w:val="22"/>
                <w:lang w:val="sr-Cyrl-CS"/>
              </w:rPr>
              <w:t>Носиоци реализације</w:t>
            </w:r>
          </w:p>
        </w:tc>
        <w:tc>
          <w:tcPr>
            <w:tcW w:w="1170" w:type="dxa"/>
            <w:gridSpan w:val="2"/>
            <w:tcBorders>
              <w:top w:val="single" w:sz="12" w:space="0" w:color="auto"/>
              <w:left w:val="single" w:sz="12" w:space="0" w:color="auto"/>
              <w:bottom w:val="single" w:sz="12" w:space="0" w:color="auto"/>
              <w:right w:val="single" w:sz="12" w:space="0" w:color="auto"/>
            </w:tcBorders>
            <w:shd w:val="clear" w:color="auto" w:fill="auto"/>
          </w:tcPr>
          <w:p w14:paraId="4A950C37" w14:textId="77777777" w:rsidR="008D6578" w:rsidRPr="008D6578" w:rsidRDefault="008D6578" w:rsidP="008D6578">
            <w:pPr>
              <w:widowControl/>
              <w:autoSpaceDE/>
              <w:autoSpaceDN/>
              <w:adjustRightInd/>
              <w:spacing w:after="200" w:line="276" w:lineRule="auto"/>
              <w:jc w:val="center"/>
              <w:rPr>
                <w:rFonts w:ascii="Calibri" w:hAnsi="Calibri"/>
                <w:b/>
                <w:sz w:val="22"/>
                <w:szCs w:val="22"/>
                <w:lang w:val="sr-Cyrl-CS"/>
              </w:rPr>
            </w:pPr>
            <w:r w:rsidRPr="008D6578">
              <w:rPr>
                <w:rFonts w:ascii="Calibri" w:hAnsi="Calibri"/>
                <w:b/>
                <w:sz w:val="22"/>
                <w:szCs w:val="22"/>
                <w:lang w:val="sr-Cyrl-CS"/>
              </w:rPr>
              <w:t>Праћење</w:t>
            </w:r>
          </w:p>
        </w:tc>
      </w:tr>
      <w:tr w:rsidR="008D6578" w:rsidRPr="008D6578" w14:paraId="369DC92D" w14:textId="77777777" w:rsidTr="008C4AF5">
        <w:tc>
          <w:tcPr>
            <w:tcW w:w="1458" w:type="dxa"/>
            <w:vMerge/>
            <w:tcBorders>
              <w:left w:val="single" w:sz="12" w:space="0" w:color="auto"/>
              <w:bottom w:val="single" w:sz="12" w:space="0" w:color="auto"/>
              <w:right w:val="single" w:sz="12" w:space="0" w:color="auto"/>
            </w:tcBorders>
            <w:shd w:val="clear" w:color="auto" w:fill="auto"/>
          </w:tcPr>
          <w:p w14:paraId="215E42BD" w14:textId="77777777" w:rsidR="008D6578" w:rsidRPr="008D6578" w:rsidRDefault="008D6578" w:rsidP="008D6578">
            <w:pPr>
              <w:widowControl/>
              <w:autoSpaceDE/>
              <w:autoSpaceDN/>
              <w:adjustRightInd/>
              <w:spacing w:after="200" w:line="276" w:lineRule="auto"/>
              <w:jc w:val="center"/>
              <w:rPr>
                <w:rFonts w:ascii="Calibri" w:hAnsi="Calibri"/>
                <w:b/>
                <w:sz w:val="22"/>
                <w:szCs w:val="22"/>
                <w:lang w:val="sr-Cyrl-CS"/>
              </w:rPr>
            </w:pPr>
          </w:p>
        </w:tc>
        <w:tc>
          <w:tcPr>
            <w:tcW w:w="2269" w:type="dxa"/>
            <w:vMerge/>
            <w:tcBorders>
              <w:left w:val="single" w:sz="12" w:space="0" w:color="auto"/>
              <w:bottom w:val="single" w:sz="12" w:space="0" w:color="auto"/>
              <w:right w:val="single" w:sz="12" w:space="0" w:color="auto"/>
            </w:tcBorders>
            <w:shd w:val="clear" w:color="auto" w:fill="auto"/>
          </w:tcPr>
          <w:p w14:paraId="383306BB" w14:textId="77777777" w:rsidR="008D6578" w:rsidRPr="008D6578" w:rsidRDefault="008D6578" w:rsidP="008D6578">
            <w:pPr>
              <w:widowControl/>
              <w:autoSpaceDE/>
              <w:autoSpaceDN/>
              <w:adjustRightInd/>
              <w:spacing w:after="200" w:line="276" w:lineRule="auto"/>
              <w:jc w:val="center"/>
              <w:rPr>
                <w:rFonts w:ascii="Calibri" w:hAnsi="Calibri"/>
                <w:b/>
                <w:sz w:val="22"/>
                <w:szCs w:val="22"/>
                <w:lang w:val="sr-Cyrl-CS"/>
              </w:rPr>
            </w:pPr>
          </w:p>
        </w:tc>
        <w:tc>
          <w:tcPr>
            <w:tcW w:w="2620" w:type="dxa"/>
            <w:vMerge/>
            <w:tcBorders>
              <w:left w:val="single" w:sz="12" w:space="0" w:color="auto"/>
              <w:bottom w:val="single" w:sz="12" w:space="0" w:color="auto"/>
              <w:right w:val="single" w:sz="12" w:space="0" w:color="auto"/>
            </w:tcBorders>
            <w:shd w:val="clear" w:color="auto" w:fill="auto"/>
          </w:tcPr>
          <w:p w14:paraId="18960502" w14:textId="77777777" w:rsidR="008D6578" w:rsidRPr="008D6578" w:rsidRDefault="008D6578" w:rsidP="008D6578">
            <w:pPr>
              <w:widowControl/>
              <w:autoSpaceDE/>
              <w:autoSpaceDN/>
              <w:adjustRightInd/>
              <w:spacing w:after="200" w:line="276" w:lineRule="auto"/>
              <w:jc w:val="center"/>
              <w:rPr>
                <w:rFonts w:ascii="Calibri" w:hAnsi="Calibri"/>
                <w:b/>
                <w:sz w:val="22"/>
                <w:szCs w:val="22"/>
                <w:lang w:val="sr-Cyrl-CS"/>
              </w:rPr>
            </w:pPr>
          </w:p>
        </w:tc>
        <w:tc>
          <w:tcPr>
            <w:tcW w:w="2311" w:type="dxa"/>
            <w:vMerge/>
            <w:tcBorders>
              <w:left w:val="single" w:sz="12" w:space="0" w:color="auto"/>
              <w:bottom w:val="single" w:sz="12" w:space="0" w:color="auto"/>
              <w:right w:val="single" w:sz="12" w:space="0" w:color="auto"/>
            </w:tcBorders>
            <w:shd w:val="clear" w:color="auto" w:fill="auto"/>
          </w:tcPr>
          <w:p w14:paraId="4E4AE5BB" w14:textId="77777777" w:rsidR="008D6578" w:rsidRPr="008D6578" w:rsidRDefault="008D6578" w:rsidP="008D6578">
            <w:pPr>
              <w:widowControl/>
              <w:autoSpaceDE/>
              <w:autoSpaceDN/>
              <w:adjustRightInd/>
              <w:spacing w:after="200" w:line="276" w:lineRule="auto"/>
              <w:jc w:val="center"/>
              <w:rPr>
                <w:rFonts w:ascii="Calibri" w:hAnsi="Calibri"/>
                <w:b/>
                <w:sz w:val="22"/>
                <w:szCs w:val="22"/>
                <w:lang w:val="sr-Cyrl-CS"/>
              </w:rPr>
            </w:pPr>
          </w:p>
        </w:tc>
        <w:tc>
          <w:tcPr>
            <w:tcW w:w="540" w:type="dxa"/>
            <w:tcBorders>
              <w:top w:val="single" w:sz="12" w:space="0" w:color="auto"/>
              <w:left w:val="single" w:sz="12" w:space="0" w:color="auto"/>
              <w:bottom w:val="single" w:sz="12" w:space="0" w:color="auto"/>
              <w:right w:val="single" w:sz="12" w:space="0" w:color="auto"/>
            </w:tcBorders>
            <w:shd w:val="clear" w:color="auto" w:fill="auto"/>
          </w:tcPr>
          <w:p w14:paraId="2A5C2621" w14:textId="77777777" w:rsidR="008D6578" w:rsidRPr="008D6578" w:rsidRDefault="008D6578" w:rsidP="008D6578">
            <w:pPr>
              <w:widowControl/>
              <w:autoSpaceDE/>
              <w:autoSpaceDN/>
              <w:adjustRightInd/>
              <w:spacing w:after="200" w:line="276" w:lineRule="auto"/>
              <w:jc w:val="center"/>
              <w:rPr>
                <w:rFonts w:ascii="Calibri" w:hAnsi="Calibri"/>
                <w:b/>
                <w:sz w:val="22"/>
                <w:szCs w:val="22"/>
                <w:lang w:val="sr-Cyrl-CS"/>
              </w:rPr>
            </w:pPr>
            <w:r w:rsidRPr="008D6578">
              <w:rPr>
                <w:rFonts w:ascii="Calibri" w:hAnsi="Calibri"/>
                <w:b/>
                <w:sz w:val="22"/>
                <w:szCs w:val="22"/>
                <w:lang w:val="sr-Cyrl-CS"/>
              </w:rPr>
              <w:t>УР</w:t>
            </w:r>
          </w:p>
        </w:tc>
        <w:tc>
          <w:tcPr>
            <w:tcW w:w="630" w:type="dxa"/>
            <w:tcBorders>
              <w:top w:val="single" w:sz="12" w:space="0" w:color="auto"/>
              <w:left w:val="single" w:sz="12" w:space="0" w:color="auto"/>
              <w:bottom w:val="single" w:sz="12" w:space="0" w:color="auto"/>
              <w:right w:val="single" w:sz="12" w:space="0" w:color="auto"/>
            </w:tcBorders>
            <w:shd w:val="clear" w:color="auto" w:fill="auto"/>
          </w:tcPr>
          <w:p w14:paraId="2C2F88BF" w14:textId="77777777" w:rsidR="008D6578" w:rsidRPr="008D6578" w:rsidRDefault="008D6578" w:rsidP="008D6578">
            <w:pPr>
              <w:widowControl/>
              <w:autoSpaceDE/>
              <w:autoSpaceDN/>
              <w:adjustRightInd/>
              <w:spacing w:after="200" w:line="276" w:lineRule="auto"/>
              <w:jc w:val="center"/>
              <w:rPr>
                <w:rFonts w:ascii="Calibri" w:hAnsi="Calibri"/>
                <w:b/>
                <w:sz w:val="22"/>
                <w:szCs w:val="22"/>
                <w:lang w:val="sr-Cyrl-CS"/>
              </w:rPr>
            </w:pPr>
            <w:r w:rsidRPr="008D6578">
              <w:rPr>
                <w:rFonts w:ascii="Calibri" w:hAnsi="Calibri"/>
                <w:b/>
                <w:sz w:val="22"/>
                <w:szCs w:val="22"/>
                <w:lang w:val="sr-Cyrl-CS"/>
              </w:rPr>
              <w:t>НУ</w:t>
            </w:r>
          </w:p>
        </w:tc>
      </w:tr>
      <w:tr w:rsidR="008D6578" w:rsidRPr="008D6578" w14:paraId="32498CA1" w14:textId="77777777" w:rsidTr="008C4AF5">
        <w:tc>
          <w:tcPr>
            <w:tcW w:w="1458" w:type="dxa"/>
            <w:tcBorders>
              <w:top w:val="single" w:sz="12" w:space="0" w:color="auto"/>
              <w:left w:val="single" w:sz="12" w:space="0" w:color="auto"/>
              <w:right w:val="single" w:sz="12" w:space="0" w:color="auto"/>
            </w:tcBorders>
            <w:shd w:val="clear" w:color="auto" w:fill="auto"/>
          </w:tcPr>
          <w:p w14:paraId="5E3B8941"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t>септембар.</w:t>
            </w:r>
          </w:p>
        </w:tc>
        <w:tc>
          <w:tcPr>
            <w:tcW w:w="2269" w:type="dxa"/>
            <w:tcBorders>
              <w:top w:val="single" w:sz="12" w:space="0" w:color="auto"/>
              <w:left w:val="single" w:sz="12" w:space="0" w:color="auto"/>
              <w:right w:val="single" w:sz="12" w:space="0" w:color="auto"/>
            </w:tcBorders>
            <w:shd w:val="clear" w:color="auto" w:fill="auto"/>
          </w:tcPr>
          <w:p w14:paraId="2D0D6E83"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fldChar w:fldCharType="begin">
                <w:ffData>
                  <w:name w:val="Text6"/>
                  <w:enabled/>
                  <w:calcOnExit w:val="0"/>
                  <w:textInput/>
                </w:ffData>
              </w:fldChar>
            </w:r>
            <w:r w:rsidRPr="008D6578">
              <w:rPr>
                <w:rFonts w:ascii="Calibri" w:hAnsi="Calibri"/>
                <w:sz w:val="22"/>
                <w:szCs w:val="22"/>
                <w:lang w:val="sr-Cyrl-CS"/>
              </w:rPr>
              <w:instrText xml:space="preserve"> FORMTEXT </w:instrText>
            </w:r>
            <w:r w:rsidRPr="008D6578">
              <w:rPr>
                <w:rFonts w:ascii="Calibri" w:hAnsi="Calibri"/>
                <w:sz w:val="22"/>
                <w:szCs w:val="22"/>
                <w:lang w:val="sr-Cyrl-CS"/>
              </w:rPr>
            </w:r>
            <w:r w:rsidRPr="008D6578">
              <w:rPr>
                <w:rFonts w:ascii="Calibri" w:hAnsi="Calibri"/>
                <w:sz w:val="22"/>
                <w:szCs w:val="22"/>
                <w:lang w:val="sr-Cyrl-CS"/>
              </w:rPr>
              <w:fldChar w:fldCharType="separate"/>
            </w:r>
            <w:r w:rsidRPr="008D6578">
              <w:rPr>
                <w:rFonts w:ascii="Calibri" w:hAnsi="Calibri"/>
                <w:sz w:val="22"/>
                <w:szCs w:val="22"/>
              </w:rPr>
              <w:t>Израда плана одељењских већа од 5.до 8.разреда, информисање родитеља о важним активностима школе</w:t>
            </w:r>
            <w:r w:rsidRPr="008D6578">
              <w:rPr>
                <w:rFonts w:ascii="Calibri" w:hAnsi="Calibri"/>
                <w:sz w:val="22"/>
                <w:szCs w:val="22"/>
                <w:lang w:val="sr-Cyrl-CS"/>
              </w:rPr>
              <w:fldChar w:fldCharType="end"/>
            </w:r>
          </w:p>
        </w:tc>
        <w:tc>
          <w:tcPr>
            <w:tcW w:w="2620" w:type="dxa"/>
            <w:tcBorders>
              <w:top w:val="single" w:sz="12" w:space="0" w:color="auto"/>
              <w:left w:val="single" w:sz="12" w:space="0" w:color="auto"/>
              <w:right w:val="single" w:sz="12" w:space="0" w:color="auto"/>
            </w:tcBorders>
            <w:shd w:val="clear" w:color="auto" w:fill="auto"/>
          </w:tcPr>
          <w:p w14:paraId="775560A4"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fldChar w:fldCharType="begin">
                <w:ffData>
                  <w:name w:val="Text7"/>
                  <w:enabled/>
                  <w:calcOnExit w:val="0"/>
                  <w:textInput/>
                </w:ffData>
              </w:fldChar>
            </w:r>
            <w:r w:rsidRPr="008D6578">
              <w:rPr>
                <w:rFonts w:ascii="Calibri" w:hAnsi="Calibri"/>
                <w:sz w:val="22"/>
                <w:szCs w:val="22"/>
                <w:lang w:val="sr-Cyrl-CS"/>
              </w:rPr>
              <w:instrText xml:space="preserve"> FORMTEXT </w:instrText>
            </w:r>
            <w:r w:rsidRPr="008D6578">
              <w:rPr>
                <w:rFonts w:ascii="Calibri" w:hAnsi="Calibri"/>
                <w:sz w:val="22"/>
                <w:szCs w:val="22"/>
                <w:lang w:val="sr-Cyrl-CS"/>
              </w:rPr>
            </w:r>
            <w:r w:rsidRPr="008D6578">
              <w:rPr>
                <w:rFonts w:ascii="Calibri" w:hAnsi="Calibri"/>
                <w:sz w:val="22"/>
                <w:szCs w:val="22"/>
                <w:lang w:val="sr-Cyrl-CS"/>
              </w:rPr>
              <w:fldChar w:fldCharType="separate"/>
            </w:r>
            <w:r w:rsidRPr="008D6578">
              <w:rPr>
                <w:rFonts w:ascii="Calibri" w:hAnsi="Calibri"/>
                <w:sz w:val="22"/>
                <w:szCs w:val="22"/>
              </w:rPr>
              <w:t>састанак, договор</w:t>
            </w:r>
            <w:r w:rsidRPr="008D6578">
              <w:rPr>
                <w:rFonts w:ascii="Calibri" w:hAnsi="Calibri"/>
                <w:sz w:val="22"/>
                <w:szCs w:val="22"/>
                <w:lang w:val="sr-Cyrl-CS"/>
              </w:rPr>
              <w:fldChar w:fldCharType="end"/>
            </w:r>
          </w:p>
        </w:tc>
        <w:tc>
          <w:tcPr>
            <w:tcW w:w="2311" w:type="dxa"/>
            <w:tcBorders>
              <w:top w:val="single" w:sz="12" w:space="0" w:color="auto"/>
              <w:left w:val="single" w:sz="12" w:space="0" w:color="auto"/>
              <w:right w:val="single" w:sz="12" w:space="0" w:color="auto"/>
            </w:tcBorders>
            <w:shd w:val="clear" w:color="auto" w:fill="auto"/>
          </w:tcPr>
          <w:p w14:paraId="2169779B" w14:textId="77777777" w:rsidR="008D6578" w:rsidRPr="008D6578" w:rsidRDefault="008D6578" w:rsidP="008D6578">
            <w:pPr>
              <w:widowControl/>
              <w:autoSpaceDE/>
              <w:autoSpaceDN/>
              <w:adjustRightInd/>
              <w:spacing w:after="200" w:line="276" w:lineRule="auto"/>
              <w:rPr>
                <w:rFonts w:ascii="Calibri" w:hAnsi="Calibri"/>
                <w:sz w:val="22"/>
                <w:szCs w:val="22"/>
                <w:lang w:val="hu-HU"/>
              </w:rPr>
            </w:pPr>
            <w:r w:rsidRPr="008D6578">
              <w:rPr>
                <w:rFonts w:ascii="Calibri" w:hAnsi="Calibri"/>
                <w:sz w:val="22"/>
                <w:szCs w:val="22"/>
                <w:lang w:val="sr-Cyrl-CS"/>
              </w:rPr>
              <w:fldChar w:fldCharType="begin">
                <w:ffData>
                  <w:name w:val="Text8"/>
                  <w:enabled/>
                  <w:calcOnExit w:val="0"/>
                  <w:textInput/>
                </w:ffData>
              </w:fldChar>
            </w:r>
            <w:r w:rsidRPr="008D6578">
              <w:rPr>
                <w:rFonts w:ascii="Calibri" w:hAnsi="Calibri"/>
                <w:sz w:val="22"/>
                <w:szCs w:val="22"/>
                <w:lang w:val="sr-Cyrl-CS"/>
              </w:rPr>
              <w:instrText xml:space="preserve"> FORMTEXT </w:instrText>
            </w:r>
            <w:r w:rsidRPr="008D6578">
              <w:rPr>
                <w:rFonts w:ascii="Calibri" w:hAnsi="Calibri"/>
                <w:sz w:val="22"/>
                <w:szCs w:val="22"/>
                <w:lang w:val="sr-Cyrl-CS"/>
              </w:rPr>
            </w:r>
            <w:r w:rsidRPr="008D6578">
              <w:rPr>
                <w:rFonts w:ascii="Calibri" w:hAnsi="Calibri"/>
                <w:sz w:val="22"/>
                <w:szCs w:val="22"/>
                <w:lang w:val="sr-Cyrl-CS"/>
              </w:rPr>
              <w:fldChar w:fldCharType="separate"/>
            </w:r>
            <w:r w:rsidRPr="008D6578">
              <w:rPr>
                <w:rFonts w:ascii="Calibri" w:hAnsi="Calibri"/>
                <w:sz w:val="22"/>
                <w:szCs w:val="22"/>
              </w:rPr>
              <w:t>Одељењски старешина</w:t>
            </w:r>
            <w:r w:rsidRPr="008D6578">
              <w:rPr>
                <w:rFonts w:ascii="Calibri" w:hAnsi="Calibri"/>
                <w:sz w:val="22"/>
                <w:szCs w:val="22"/>
                <w:lang w:val="sr-Cyrl-CS"/>
              </w:rPr>
              <w:fldChar w:fldCharType="end"/>
            </w:r>
          </w:p>
        </w:tc>
        <w:tc>
          <w:tcPr>
            <w:tcW w:w="540" w:type="dxa"/>
            <w:tcBorders>
              <w:top w:val="single" w:sz="12" w:space="0" w:color="auto"/>
              <w:left w:val="single" w:sz="12" w:space="0" w:color="auto"/>
            </w:tcBorders>
            <w:shd w:val="clear" w:color="auto" w:fill="auto"/>
          </w:tcPr>
          <w:p w14:paraId="661E2AE1" w14:textId="77777777" w:rsidR="008D6578" w:rsidRPr="008D6578" w:rsidRDefault="008D6578" w:rsidP="008D6578">
            <w:pPr>
              <w:widowControl/>
              <w:autoSpaceDE/>
              <w:autoSpaceDN/>
              <w:adjustRightInd/>
              <w:spacing w:after="200" w:line="276" w:lineRule="auto"/>
              <w:jc w:val="center"/>
              <w:rPr>
                <w:rFonts w:ascii="Calibri" w:hAnsi="Calibri"/>
                <w:sz w:val="22"/>
                <w:szCs w:val="22"/>
                <w:lang w:val="sr-Cyrl-CS"/>
              </w:rPr>
            </w:pPr>
            <w:r w:rsidRPr="008D6578">
              <w:rPr>
                <w:rFonts w:ascii="Calibri" w:hAnsi="Calibri"/>
                <w:sz w:val="22"/>
                <w:szCs w:val="22"/>
                <w:lang w:val="sr-Cyrl-CS"/>
              </w:rPr>
              <w:fldChar w:fldCharType="begin">
                <w:ffData>
                  <w:name w:val="Check2"/>
                  <w:enabled/>
                  <w:calcOnExit w:val="0"/>
                  <w:checkBox>
                    <w:sizeAuto/>
                    <w:default w:val="0"/>
                    <w:checked w:val="0"/>
                  </w:checkBox>
                </w:ffData>
              </w:fldChar>
            </w:r>
            <w:r w:rsidRPr="008D6578">
              <w:rPr>
                <w:rFonts w:ascii="Calibri" w:hAnsi="Calibri"/>
                <w:sz w:val="22"/>
                <w:szCs w:val="22"/>
                <w:lang w:val="sr-Cyrl-CS"/>
              </w:rPr>
              <w:instrText xml:space="preserve"> FORMCHECKBOX </w:instrText>
            </w:r>
            <w:r w:rsidR="0068785A">
              <w:rPr>
                <w:rFonts w:ascii="Calibri" w:hAnsi="Calibri"/>
                <w:sz w:val="22"/>
                <w:szCs w:val="22"/>
                <w:lang w:val="sr-Cyrl-CS"/>
              </w:rPr>
            </w:r>
            <w:r w:rsidR="0068785A">
              <w:rPr>
                <w:rFonts w:ascii="Calibri" w:hAnsi="Calibri"/>
                <w:sz w:val="22"/>
                <w:szCs w:val="22"/>
                <w:lang w:val="sr-Cyrl-CS"/>
              </w:rPr>
              <w:fldChar w:fldCharType="separate"/>
            </w:r>
            <w:r w:rsidRPr="008D6578">
              <w:rPr>
                <w:rFonts w:ascii="Calibri" w:hAnsi="Calibri"/>
                <w:sz w:val="22"/>
                <w:szCs w:val="22"/>
                <w:lang w:val="sr-Cyrl-CS"/>
              </w:rPr>
              <w:fldChar w:fldCharType="end"/>
            </w:r>
          </w:p>
        </w:tc>
        <w:tc>
          <w:tcPr>
            <w:tcW w:w="630" w:type="dxa"/>
            <w:tcBorders>
              <w:top w:val="single" w:sz="12" w:space="0" w:color="auto"/>
              <w:right w:val="single" w:sz="12" w:space="0" w:color="auto"/>
            </w:tcBorders>
            <w:shd w:val="clear" w:color="auto" w:fill="auto"/>
          </w:tcPr>
          <w:p w14:paraId="2E5FF512" w14:textId="77777777" w:rsidR="008D6578" w:rsidRPr="008D6578" w:rsidRDefault="008D6578" w:rsidP="008D6578">
            <w:pPr>
              <w:widowControl/>
              <w:autoSpaceDE/>
              <w:autoSpaceDN/>
              <w:adjustRightInd/>
              <w:spacing w:after="200" w:line="276" w:lineRule="auto"/>
              <w:jc w:val="center"/>
              <w:rPr>
                <w:rFonts w:ascii="Calibri" w:hAnsi="Calibri"/>
                <w:sz w:val="22"/>
                <w:szCs w:val="22"/>
                <w:lang w:val="sr-Cyrl-CS"/>
              </w:rPr>
            </w:pPr>
            <w:r w:rsidRPr="008D6578">
              <w:rPr>
                <w:rFonts w:ascii="Calibri" w:hAnsi="Calibri"/>
                <w:sz w:val="22"/>
                <w:szCs w:val="22"/>
                <w:lang w:val="sr-Cyrl-CS"/>
              </w:rPr>
              <w:fldChar w:fldCharType="begin">
                <w:ffData>
                  <w:name w:val="Check2"/>
                  <w:enabled/>
                  <w:calcOnExit w:val="0"/>
                  <w:checkBox>
                    <w:sizeAuto/>
                    <w:default w:val="0"/>
                    <w:checked w:val="0"/>
                  </w:checkBox>
                </w:ffData>
              </w:fldChar>
            </w:r>
            <w:r w:rsidRPr="008D6578">
              <w:rPr>
                <w:rFonts w:ascii="Calibri" w:hAnsi="Calibri"/>
                <w:sz w:val="22"/>
                <w:szCs w:val="22"/>
                <w:lang w:val="sr-Cyrl-CS"/>
              </w:rPr>
              <w:instrText xml:space="preserve"> FORMCHECKBOX </w:instrText>
            </w:r>
            <w:r w:rsidR="0068785A">
              <w:rPr>
                <w:rFonts w:ascii="Calibri" w:hAnsi="Calibri"/>
                <w:sz w:val="22"/>
                <w:szCs w:val="22"/>
                <w:lang w:val="sr-Cyrl-CS"/>
              </w:rPr>
            </w:r>
            <w:r w:rsidR="0068785A">
              <w:rPr>
                <w:rFonts w:ascii="Calibri" w:hAnsi="Calibri"/>
                <w:sz w:val="22"/>
                <w:szCs w:val="22"/>
                <w:lang w:val="sr-Cyrl-CS"/>
              </w:rPr>
              <w:fldChar w:fldCharType="separate"/>
            </w:r>
            <w:r w:rsidRPr="008D6578">
              <w:rPr>
                <w:rFonts w:ascii="Calibri" w:hAnsi="Calibri"/>
                <w:sz w:val="22"/>
                <w:szCs w:val="22"/>
                <w:lang w:val="sr-Cyrl-CS"/>
              </w:rPr>
              <w:fldChar w:fldCharType="end"/>
            </w:r>
          </w:p>
        </w:tc>
      </w:tr>
      <w:tr w:rsidR="008D6578" w:rsidRPr="008D6578" w14:paraId="777CF421" w14:textId="77777777" w:rsidTr="008C4AF5">
        <w:tc>
          <w:tcPr>
            <w:tcW w:w="1458" w:type="dxa"/>
            <w:tcBorders>
              <w:left w:val="single" w:sz="12" w:space="0" w:color="auto"/>
              <w:right w:val="single" w:sz="12" w:space="0" w:color="auto"/>
            </w:tcBorders>
            <w:shd w:val="clear" w:color="auto" w:fill="auto"/>
          </w:tcPr>
          <w:p w14:paraId="4AA4D534"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t>октобар.</w:t>
            </w:r>
          </w:p>
        </w:tc>
        <w:tc>
          <w:tcPr>
            <w:tcW w:w="2269" w:type="dxa"/>
            <w:tcBorders>
              <w:left w:val="single" w:sz="12" w:space="0" w:color="auto"/>
              <w:right w:val="single" w:sz="12" w:space="0" w:color="auto"/>
            </w:tcBorders>
            <w:shd w:val="clear" w:color="auto" w:fill="auto"/>
          </w:tcPr>
          <w:p w14:paraId="30940821"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fldChar w:fldCharType="begin">
                <w:ffData>
                  <w:name w:val="Text6"/>
                  <w:enabled/>
                  <w:calcOnExit w:val="0"/>
                  <w:textInput/>
                </w:ffData>
              </w:fldChar>
            </w:r>
            <w:r w:rsidRPr="008D6578">
              <w:rPr>
                <w:rFonts w:ascii="Calibri" w:hAnsi="Calibri"/>
                <w:sz w:val="22"/>
                <w:szCs w:val="22"/>
                <w:lang w:val="sr-Cyrl-CS"/>
              </w:rPr>
              <w:instrText xml:space="preserve"> FORMTEXT </w:instrText>
            </w:r>
            <w:r w:rsidRPr="008D6578">
              <w:rPr>
                <w:rFonts w:ascii="Calibri" w:hAnsi="Calibri"/>
                <w:sz w:val="22"/>
                <w:szCs w:val="22"/>
                <w:lang w:val="sr-Cyrl-CS"/>
              </w:rPr>
            </w:r>
            <w:r w:rsidRPr="008D6578">
              <w:rPr>
                <w:rFonts w:ascii="Calibri" w:hAnsi="Calibri"/>
                <w:sz w:val="22"/>
                <w:szCs w:val="22"/>
                <w:lang w:val="sr-Cyrl-CS"/>
              </w:rPr>
              <w:fldChar w:fldCharType="separate"/>
            </w:r>
            <w:r w:rsidRPr="008D6578">
              <w:rPr>
                <w:rFonts w:ascii="Calibri" w:hAnsi="Calibri"/>
                <w:sz w:val="22"/>
                <w:szCs w:val="22"/>
              </w:rPr>
              <w:t>Упознавање са програмским основама васпитног рада, пријем родитеља, програм мера за борбу против насиља</w:t>
            </w:r>
            <w:r w:rsidRPr="008D6578">
              <w:rPr>
                <w:rFonts w:ascii="Calibri" w:hAnsi="Calibri"/>
                <w:sz w:val="22"/>
                <w:szCs w:val="22"/>
                <w:lang w:val="sr-Cyrl-CS"/>
              </w:rPr>
              <w:fldChar w:fldCharType="end"/>
            </w:r>
          </w:p>
        </w:tc>
        <w:tc>
          <w:tcPr>
            <w:tcW w:w="2620" w:type="dxa"/>
            <w:tcBorders>
              <w:left w:val="single" w:sz="12" w:space="0" w:color="auto"/>
              <w:right w:val="single" w:sz="12" w:space="0" w:color="auto"/>
            </w:tcBorders>
            <w:shd w:val="clear" w:color="auto" w:fill="auto"/>
          </w:tcPr>
          <w:p w14:paraId="3A08A478"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fldChar w:fldCharType="begin">
                <w:ffData>
                  <w:name w:val="Text7"/>
                  <w:enabled/>
                  <w:calcOnExit w:val="0"/>
                  <w:textInput/>
                </w:ffData>
              </w:fldChar>
            </w:r>
            <w:r w:rsidRPr="008D6578">
              <w:rPr>
                <w:rFonts w:ascii="Calibri" w:hAnsi="Calibri"/>
                <w:sz w:val="22"/>
                <w:szCs w:val="22"/>
                <w:lang w:val="sr-Cyrl-CS"/>
              </w:rPr>
              <w:instrText xml:space="preserve"> FORMTEXT </w:instrText>
            </w:r>
            <w:r w:rsidRPr="008D6578">
              <w:rPr>
                <w:rFonts w:ascii="Calibri" w:hAnsi="Calibri"/>
                <w:sz w:val="22"/>
                <w:szCs w:val="22"/>
                <w:lang w:val="sr-Cyrl-CS"/>
              </w:rPr>
            </w:r>
            <w:r w:rsidRPr="008D6578">
              <w:rPr>
                <w:rFonts w:ascii="Calibri" w:hAnsi="Calibri"/>
                <w:sz w:val="22"/>
                <w:szCs w:val="22"/>
                <w:lang w:val="sr-Cyrl-CS"/>
              </w:rPr>
              <w:fldChar w:fldCharType="separate"/>
            </w:r>
            <w:r w:rsidRPr="008D6578">
              <w:rPr>
                <w:rFonts w:ascii="Calibri" w:hAnsi="Calibri"/>
                <w:sz w:val="22"/>
                <w:szCs w:val="22"/>
              </w:rPr>
              <w:t>састанак</w:t>
            </w:r>
            <w:r w:rsidRPr="008D6578">
              <w:rPr>
                <w:rFonts w:ascii="Calibri" w:hAnsi="Calibri"/>
                <w:sz w:val="22"/>
                <w:szCs w:val="22"/>
                <w:lang w:val="sr-Cyrl-CS"/>
              </w:rPr>
              <w:fldChar w:fldCharType="end"/>
            </w:r>
          </w:p>
        </w:tc>
        <w:tc>
          <w:tcPr>
            <w:tcW w:w="2311" w:type="dxa"/>
            <w:tcBorders>
              <w:left w:val="single" w:sz="12" w:space="0" w:color="auto"/>
              <w:right w:val="single" w:sz="12" w:space="0" w:color="auto"/>
            </w:tcBorders>
            <w:shd w:val="clear" w:color="auto" w:fill="auto"/>
          </w:tcPr>
          <w:p w14:paraId="789A5832"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fldChar w:fldCharType="begin">
                <w:ffData>
                  <w:name w:val="Text8"/>
                  <w:enabled/>
                  <w:calcOnExit w:val="0"/>
                  <w:textInput/>
                </w:ffData>
              </w:fldChar>
            </w:r>
            <w:r w:rsidRPr="008D6578">
              <w:rPr>
                <w:rFonts w:ascii="Calibri" w:hAnsi="Calibri"/>
                <w:sz w:val="22"/>
                <w:szCs w:val="22"/>
                <w:lang w:val="sr-Cyrl-CS"/>
              </w:rPr>
              <w:instrText xml:space="preserve"> FORMTEXT </w:instrText>
            </w:r>
            <w:r w:rsidRPr="008D6578">
              <w:rPr>
                <w:rFonts w:ascii="Calibri" w:hAnsi="Calibri"/>
                <w:sz w:val="22"/>
                <w:szCs w:val="22"/>
                <w:lang w:val="sr-Cyrl-CS"/>
              </w:rPr>
            </w:r>
            <w:r w:rsidRPr="008D6578">
              <w:rPr>
                <w:rFonts w:ascii="Calibri" w:hAnsi="Calibri"/>
                <w:sz w:val="22"/>
                <w:szCs w:val="22"/>
                <w:lang w:val="sr-Cyrl-CS"/>
              </w:rPr>
              <w:fldChar w:fldCharType="separate"/>
            </w:r>
            <w:r w:rsidRPr="008D6578">
              <w:rPr>
                <w:rFonts w:ascii="Calibri" w:hAnsi="Calibri"/>
                <w:sz w:val="22"/>
                <w:szCs w:val="22"/>
              </w:rPr>
              <w:t>Одељењски старешина</w:t>
            </w:r>
            <w:r w:rsidRPr="008D6578">
              <w:rPr>
                <w:rFonts w:ascii="Calibri" w:hAnsi="Calibri"/>
                <w:sz w:val="22"/>
                <w:szCs w:val="22"/>
                <w:lang w:val="sr-Cyrl-CS"/>
              </w:rPr>
              <w:fldChar w:fldCharType="end"/>
            </w:r>
          </w:p>
        </w:tc>
        <w:tc>
          <w:tcPr>
            <w:tcW w:w="540" w:type="dxa"/>
            <w:tcBorders>
              <w:left w:val="single" w:sz="12" w:space="0" w:color="auto"/>
            </w:tcBorders>
            <w:shd w:val="clear" w:color="auto" w:fill="auto"/>
          </w:tcPr>
          <w:p w14:paraId="543676BD" w14:textId="77777777" w:rsidR="008D6578" w:rsidRPr="008D6578" w:rsidRDefault="008D6578" w:rsidP="008D6578">
            <w:pPr>
              <w:widowControl/>
              <w:autoSpaceDE/>
              <w:autoSpaceDN/>
              <w:adjustRightInd/>
              <w:spacing w:after="200" w:line="276" w:lineRule="auto"/>
              <w:jc w:val="center"/>
              <w:rPr>
                <w:rFonts w:ascii="Calibri" w:hAnsi="Calibri"/>
                <w:sz w:val="22"/>
                <w:szCs w:val="22"/>
                <w:lang w:val="sr-Cyrl-CS"/>
              </w:rPr>
            </w:pPr>
            <w:r w:rsidRPr="008D6578">
              <w:rPr>
                <w:rFonts w:ascii="Calibri" w:hAnsi="Calibri"/>
                <w:sz w:val="22"/>
                <w:szCs w:val="22"/>
                <w:lang w:val="sr-Cyrl-CS"/>
              </w:rPr>
              <w:fldChar w:fldCharType="begin">
                <w:ffData>
                  <w:name w:val="Check2"/>
                  <w:enabled/>
                  <w:calcOnExit w:val="0"/>
                  <w:checkBox>
                    <w:sizeAuto/>
                    <w:default w:val="0"/>
                    <w:checked w:val="0"/>
                  </w:checkBox>
                </w:ffData>
              </w:fldChar>
            </w:r>
            <w:r w:rsidRPr="008D6578">
              <w:rPr>
                <w:rFonts w:ascii="Calibri" w:hAnsi="Calibri"/>
                <w:sz w:val="22"/>
                <w:szCs w:val="22"/>
                <w:lang w:val="sr-Cyrl-CS"/>
              </w:rPr>
              <w:instrText xml:space="preserve"> FORMCHECKBOX </w:instrText>
            </w:r>
            <w:r w:rsidR="0068785A">
              <w:rPr>
                <w:rFonts w:ascii="Calibri" w:hAnsi="Calibri"/>
                <w:sz w:val="22"/>
                <w:szCs w:val="22"/>
                <w:lang w:val="sr-Cyrl-CS"/>
              </w:rPr>
            </w:r>
            <w:r w:rsidR="0068785A">
              <w:rPr>
                <w:rFonts w:ascii="Calibri" w:hAnsi="Calibri"/>
                <w:sz w:val="22"/>
                <w:szCs w:val="22"/>
                <w:lang w:val="sr-Cyrl-CS"/>
              </w:rPr>
              <w:fldChar w:fldCharType="separate"/>
            </w:r>
            <w:r w:rsidRPr="008D6578">
              <w:rPr>
                <w:rFonts w:ascii="Calibri" w:hAnsi="Calibri"/>
                <w:sz w:val="22"/>
                <w:szCs w:val="22"/>
                <w:lang w:val="sr-Cyrl-CS"/>
              </w:rPr>
              <w:fldChar w:fldCharType="end"/>
            </w:r>
          </w:p>
        </w:tc>
        <w:tc>
          <w:tcPr>
            <w:tcW w:w="630" w:type="dxa"/>
            <w:tcBorders>
              <w:right w:val="single" w:sz="12" w:space="0" w:color="auto"/>
            </w:tcBorders>
            <w:shd w:val="clear" w:color="auto" w:fill="auto"/>
          </w:tcPr>
          <w:p w14:paraId="4876252C" w14:textId="77777777" w:rsidR="008D6578" w:rsidRPr="008D6578" w:rsidRDefault="008D6578" w:rsidP="008D6578">
            <w:pPr>
              <w:widowControl/>
              <w:autoSpaceDE/>
              <w:autoSpaceDN/>
              <w:adjustRightInd/>
              <w:spacing w:after="200" w:line="276" w:lineRule="auto"/>
              <w:jc w:val="center"/>
              <w:rPr>
                <w:rFonts w:ascii="Calibri" w:hAnsi="Calibri"/>
                <w:sz w:val="22"/>
                <w:szCs w:val="22"/>
                <w:lang w:val="sr-Cyrl-CS"/>
              </w:rPr>
            </w:pPr>
            <w:r w:rsidRPr="008D6578">
              <w:rPr>
                <w:rFonts w:ascii="Calibri" w:hAnsi="Calibri"/>
                <w:sz w:val="22"/>
                <w:szCs w:val="22"/>
                <w:lang w:val="sr-Cyrl-CS"/>
              </w:rPr>
              <w:fldChar w:fldCharType="begin">
                <w:ffData>
                  <w:name w:val="Check2"/>
                  <w:enabled/>
                  <w:calcOnExit w:val="0"/>
                  <w:checkBox>
                    <w:sizeAuto/>
                    <w:default w:val="0"/>
                  </w:checkBox>
                </w:ffData>
              </w:fldChar>
            </w:r>
            <w:r w:rsidRPr="008D6578">
              <w:rPr>
                <w:rFonts w:ascii="Calibri" w:hAnsi="Calibri"/>
                <w:sz w:val="22"/>
                <w:szCs w:val="22"/>
                <w:lang w:val="sr-Cyrl-CS"/>
              </w:rPr>
              <w:instrText xml:space="preserve"> FORMCHECKBOX </w:instrText>
            </w:r>
            <w:r w:rsidR="0068785A">
              <w:rPr>
                <w:rFonts w:ascii="Calibri" w:hAnsi="Calibri"/>
                <w:sz w:val="22"/>
                <w:szCs w:val="22"/>
                <w:lang w:val="sr-Cyrl-CS"/>
              </w:rPr>
            </w:r>
            <w:r w:rsidR="0068785A">
              <w:rPr>
                <w:rFonts w:ascii="Calibri" w:hAnsi="Calibri"/>
                <w:sz w:val="22"/>
                <w:szCs w:val="22"/>
                <w:lang w:val="sr-Cyrl-CS"/>
              </w:rPr>
              <w:fldChar w:fldCharType="separate"/>
            </w:r>
            <w:r w:rsidRPr="008D6578">
              <w:rPr>
                <w:rFonts w:ascii="Calibri" w:hAnsi="Calibri"/>
                <w:sz w:val="22"/>
                <w:szCs w:val="22"/>
                <w:lang w:val="sr-Cyrl-CS"/>
              </w:rPr>
              <w:fldChar w:fldCharType="end"/>
            </w:r>
          </w:p>
        </w:tc>
      </w:tr>
      <w:tr w:rsidR="008D6578" w:rsidRPr="008D6578" w14:paraId="693931DB" w14:textId="77777777" w:rsidTr="008C4AF5">
        <w:tc>
          <w:tcPr>
            <w:tcW w:w="1458" w:type="dxa"/>
            <w:tcBorders>
              <w:left w:val="single" w:sz="12" w:space="0" w:color="auto"/>
              <w:right w:val="single" w:sz="12" w:space="0" w:color="auto"/>
            </w:tcBorders>
            <w:shd w:val="clear" w:color="auto" w:fill="auto"/>
          </w:tcPr>
          <w:p w14:paraId="0FAE8C74"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t>новембар.</w:t>
            </w:r>
          </w:p>
        </w:tc>
        <w:tc>
          <w:tcPr>
            <w:tcW w:w="2269" w:type="dxa"/>
            <w:tcBorders>
              <w:left w:val="single" w:sz="12" w:space="0" w:color="auto"/>
              <w:right w:val="single" w:sz="12" w:space="0" w:color="auto"/>
            </w:tcBorders>
            <w:shd w:val="clear" w:color="auto" w:fill="auto"/>
          </w:tcPr>
          <w:p w14:paraId="364EF85C"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fldChar w:fldCharType="begin">
                <w:ffData>
                  <w:name w:val="Text6"/>
                  <w:enabled/>
                  <w:calcOnExit w:val="0"/>
                  <w:textInput/>
                </w:ffData>
              </w:fldChar>
            </w:r>
            <w:r w:rsidRPr="008D6578">
              <w:rPr>
                <w:rFonts w:ascii="Calibri" w:hAnsi="Calibri"/>
                <w:sz w:val="22"/>
                <w:szCs w:val="22"/>
                <w:lang w:val="sr-Cyrl-CS"/>
              </w:rPr>
              <w:instrText xml:space="preserve"> FORMTEXT </w:instrText>
            </w:r>
            <w:r w:rsidRPr="008D6578">
              <w:rPr>
                <w:rFonts w:ascii="Calibri" w:hAnsi="Calibri"/>
                <w:sz w:val="22"/>
                <w:szCs w:val="22"/>
                <w:lang w:val="sr-Cyrl-CS"/>
              </w:rPr>
            </w:r>
            <w:r w:rsidRPr="008D6578">
              <w:rPr>
                <w:rFonts w:ascii="Calibri" w:hAnsi="Calibri"/>
                <w:sz w:val="22"/>
                <w:szCs w:val="22"/>
                <w:lang w:val="sr-Cyrl-CS"/>
              </w:rPr>
              <w:fldChar w:fldCharType="separate"/>
            </w:r>
            <w:r w:rsidRPr="008D6578">
              <w:rPr>
                <w:rFonts w:ascii="Calibri" w:hAnsi="Calibri"/>
                <w:sz w:val="22"/>
                <w:szCs w:val="22"/>
              </w:rPr>
              <w:t xml:space="preserve"> Посета изложби,социометрија, методе учења,позивање педагога и психолога на родитељске састанке</w:t>
            </w:r>
            <w:r w:rsidRPr="008D6578">
              <w:rPr>
                <w:rFonts w:ascii="Calibri" w:hAnsi="Calibri"/>
                <w:sz w:val="22"/>
                <w:szCs w:val="22"/>
                <w:lang w:val="sr-Cyrl-CS"/>
              </w:rPr>
              <w:fldChar w:fldCharType="end"/>
            </w:r>
          </w:p>
        </w:tc>
        <w:tc>
          <w:tcPr>
            <w:tcW w:w="2620" w:type="dxa"/>
            <w:tcBorders>
              <w:left w:val="single" w:sz="12" w:space="0" w:color="auto"/>
              <w:right w:val="single" w:sz="12" w:space="0" w:color="auto"/>
            </w:tcBorders>
            <w:shd w:val="clear" w:color="auto" w:fill="auto"/>
          </w:tcPr>
          <w:p w14:paraId="0E9AC06F"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fldChar w:fldCharType="begin">
                <w:ffData>
                  <w:name w:val="Text7"/>
                  <w:enabled/>
                  <w:calcOnExit w:val="0"/>
                  <w:textInput/>
                </w:ffData>
              </w:fldChar>
            </w:r>
            <w:r w:rsidRPr="008D6578">
              <w:rPr>
                <w:rFonts w:ascii="Calibri" w:hAnsi="Calibri"/>
                <w:sz w:val="22"/>
                <w:szCs w:val="22"/>
                <w:lang w:val="sr-Cyrl-CS"/>
              </w:rPr>
              <w:instrText xml:space="preserve"> FORMTEXT </w:instrText>
            </w:r>
            <w:r w:rsidRPr="008D6578">
              <w:rPr>
                <w:rFonts w:ascii="Calibri" w:hAnsi="Calibri"/>
                <w:sz w:val="22"/>
                <w:szCs w:val="22"/>
                <w:lang w:val="sr-Cyrl-CS"/>
              </w:rPr>
            </w:r>
            <w:r w:rsidRPr="008D6578">
              <w:rPr>
                <w:rFonts w:ascii="Calibri" w:hAnsi="Calibri"/>
                <w:sz w:val="22"/>
                <w:szCs w:val="22"/>
                <w:lang w:val="sr-Cyrl-CS"/>
              </w:rPr>
              <w:fldChar w:fldCharType="separate"/>
            </w:r>
            <w:r w:rsidRPr="008D6578">
              <w:rPr>
                <w:rFonts w:ascii="Calibri" w:hAnsi="Calibri"/>
                <w:sz w:val="22"/>
                <w:szCs w:val="22"/>
              </w:rPr>
              <w:t>посета, социометрија,родитељски сатанци</w:t>
            </w:r>
            <w:r w:rsidRPr="008D6578">
              <w:rPr>
                <w:rFonts w:ascii="Calibri" w:hAnsi="Calibri"/>
                <w:sz w:val="22"/>
                <w:szCs w:val="22"/>
                <w:lang w:val="sr-Cyrl-CS"/>
              </w:rPr>
              <w:fldChar w:fldCharType="end"/>
            </w:r>
          </w:p>
        </w:tc>
        <w:tc>
          <w:tcPr>
            <w:tcW w:w="2311" w:type="dxa"/>
            <w:tcBorders>
              <w:left w:val="single" w:sz="12" w:space="0" w:color="auto"/>
              <w:right w:val="single" w:sz="12" w:space="0" w:color="auto"/>
            </w:tcBorders>
            <w:shd w:val="clear" w:color="auto" w:fill="auto"/>
          </w:tcPr>
          <w:p w14:paraId="61D52216"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fldChar w:fldCharType="begin">
                <w:ffData>
                  <w:name w:val="Text8"/>
                  <w:enabled/>
                  <w:calcOnExit w:val="0"/>
                  <w:textInput/>
                </w:ffData>
              </w:fldChar>
            </w:r>
            <w:r w:rsidRPr="008D6578">
              <w:rPr>
                <w:rFonts w:ascii="Calibri" w:hAnsi="Calibri"/>
                <w:sz w:val="22"/>
                <w:szCs w:val="22"/>
                <w:lang w:val="sr-Cyrl-CS"/>
              </w:rPr>
              <w:instrText xml:space="preserve"> FORMTEXT </w:instrText>
            </w:r>
            <w:r w:rsidRPr="008D6578">
              <w:rPr>
                <w:rFonts w:ascii="Calibri" w:hAnsi="Calibri"/>
                <w:sz w:val="22"/>
                <w:szCs w:val="22"/>
                <w:lang w:val="sr-Cyrl-CS"/>
              </w:rPr>
            </w:r>
            <w:r w:rsidRPr="008D6578">
              <w:rPr>
                <w:rFonts w:ascii="Calibri" w:hAnsi="Calibri"/>
                <w:sz w:val="22"/>
                <w:szCs w:val="22"/>
                <w:lang w:val="sr-Cyrl-CS"/>
              </w:rPr>
              <w:fldChar w:fldCharType="separate"/>
            </w:r>
            <w:r w:rsidRPr="008D6578">
              <w:rPr>
                <w:rFonts w:ascii="Calibri" w:hAnsi="Calibri"/>
                <w:sz w:val="22"/>
                <w:szCs w:val="22"/>
              </w:rPr>
              <w:t>Одељењски старешина, педагог, психолог, родитељи</w:t>
            </w:r>
            <w:r w:rsidRPr="008D6578">
              <w:rPr>
                <w:rFonts w:ascii="Calibri" w:hAnsi="Calibri"/>
                <w:sz w:val="22"/>
                <w:szCs w:val="22"/>
                <w:lang w:val="sr-Cyrl-CS"/>
              </w:rPr>
              <w:fldChar w:fldCharType="end"/>
            </w:r>
          </w:p>
        </w:tc>
        <w:tc>
          <w:tcPr>
            <w:tcW w:w="540" w:type="dxa"/>
            <w:tcBorders>
              <w:left w:val="single" w:sz="12" w:space="0" w:color="auto"/>
            </w:tcBorders>
            <w:shd w:val="clear" w:color="auto" w:fill="auto"/>
          </w:tcPr>
          <w:p w14:paraId="488995EF" w14:textId="77777777" w:rsidR="008D6578" w:rsidRPr="008D6578" w:rsidRDefault="008D6578" w:rsidP="008D6578">
            <w:pPr>
              <w:widowControl/>
              <w:autoSpaceDE/>
              <w:autoSpaceDN/>
              <w:adjustRightInd/>
              <w:spacing w:after="200" w:line="276" w:lineRule="auto"/>
              <w:jc w:val="center"/>
              <w:rPr>
                <w:rFonts w:ascii="Calibri" w:hAnsi="Calibri"/>
                <w:sz w:val="22"/>
                <w:szCs w:val="22"/>
                <w:lang w:val="sr-Cyrl-CS"/>
              </w:rPr>
            </w:pPr>
            <w:r w:rsidRPr="008D6578">
              <w:rPr>
                <w:rFonts w:ascii="Calibri" w:hAnsi="Calibri"/>
                <w:sz w:val="22"/>
                <w:szCs w:val="22"/>
                <w:lang w:val="sr-Cyrl-CS"/>
              </w:rPr>
              <w:fldChar w:fldCharType="begin">
                <w:ffData>
                  <w:name w:val="Check2"/>
                  <w:enabled/>
                  <w:calcOnExit w:val="0"/>
                  <w:checkBox>
                    <w:sizeAuto/>
                    <w:default w:val="0"/>
                    <w:checked w:val="0"/>
                  </w:checkBox>
                </w:ffData>
              </w:fldChar>
            </w:r>
            <w:r w:rsidRPr="008D6578">
              <w:rPr>
                <w:rFonts w:ascii="Calibri" w:hAnsi="Calibri"/>
                <w:sz w:val="22"/>
                <w:szCs w:val="22"/>
                <w:lang w:val="sr-Cyrl-CS"/>
              </w:rPr>
              <w:instrText xml:space="preserve"> FORMCHECKBOX </w:instrText>
            </w:r>
            <w:r w:rsidR="0068785A">
              <w:rPr>
                <w:rFonts w:ascii="Calibri" w:hAnsi="Calibri"/>
                <w:sz w:val="22"/>
                <w:szCs w:val="22"/>
                <w:lang w:val="sr-Cyrl-CS"/>
              </w:rPr>
            </w:r>
            <w:r w:rsidR="0068785A">
              <w:rPr>
                <w:rFonts w:ascii="Calibri" w:hAnsi="Calibri"/>
                <w:sz w:val="22"/>
                <w:szCs w:val="22"/>
                <w:lang w:val="sr-Cyrl-CS"/>
              </w:rPr>
              <w:fldChar w:fldCharType="separate"/>
            </w:r>
            <w:r w:rsidRPr="008D6578">
              <w:rPr>
                <w:rFonts w:ascii="Calibri" w:hAnsi="Calibri"/>
                <w:sz w:val="22"/>
                <w:szCs w:val="22"/>
                <w:lang w:val="sr-Cyrl-CS"/>
              </w:rPr>
              <w:fldChar w:fldCharType="end"/>
            </w:r>
          </w:p>
        </w:tc>
        <w:tc>
          <w:tcPr>
            <w:tcW w:w="630" w:type="dxa"/>
            <w:tcBorders>
              <w:right w:val="single" w:sz="12" w:space="0" w:color="auto"/>
            </w:tcBorders>
            <w:shd w:val="clear" w:color="auto" w:fill="auto"/>
          </w:tcPr>
          <w:p w14:paraId="6149D9E6" w14:textId="77777777" w:rsidR="008D6578" w:rsidRPr="008D6578" w:rsidRDefault="008D6578" w:rsidP="008D6578">
            <w:pPr>
              <w:widowControl/>
              <w:autoSpaceDE/>
              <w:autoSpaceDN/>
              <w:adjustRightInd/>
              <w:spacing w:after="200" w:line="276" w:lineRule="auto"/>
              <w:jc w:val="center"/>
              <w:rPr>
                <w:rFonts w:ascii="Calibri" w:hAnsi="Calibri"/>
                <w:sz w:val="22"/>
                <w:szCs w:val="22"/>
                <w:lang w:val="sr-Cyrl-CS"/>
              </w:rPr>
            </w:pPr>
            <w:r w:rsidRPr="008D6578">
              <w:rPr>
                <w:rFonts w:ascii="Calibri" w:hAnsi="Calibri"/>
                <w:sz w:val="22"/>
                <w:szCs w:val="22"/>
                <w:lang w:val="sr-Cyrl-CS"/>
              </w:rPr>
              <w:fldChar w:fldCharType="begin">
                <w:ffData>
                  <w:name w:val="Check2"/>
                  <w:enabled/>
                  <w:calcOnExit w:val="0"/>
                  <w:checkBox>
                    <w:sizeAuto/>
                    <w:default w:val="0"/>
                  </w:checkBox>
                </w:ffData>
              </w:fldChar>
            </w:r>
            <w:r w:rsidRPr="008D6578">
              <w:rPr>
                <w:rFonts w:ascii="Calibri" w:hAnsi="Calibri"/>
                <w:sz w:val="22"/>
                <w:szCs w:val="22"/>
                <w:lang w:val="sr-Cyrl-CS"/>
              </w:rPr>
              <w:instrText xml:space="preserve"> FORMCHECKBOX </w:instrText>
            </w:r>
            <w:r w:rsidR="0068785A">
              <w:rPr>
                <w:rFonts w:ascii="Calibri" w:hAnsi="Calibri"/>
                <w:sz w:val="22"/>
                <w:szCs w:val="22"/>
                <w:lang w:val="sr-Cyrl-CS"/>
              </w:rPr>
            </w:r>
            <w:r w:rsidR="0068785A">
              <w:rPr>
                <w:rFonts w:ascii="Calibri" w:hAnsi="Calibri"/>
                <w:sz w:val="22"/>
                <w:szCs w:val="22"/>
                <w:lang w:val="sr-Cyrl-CS"/>
              </w:rPr>
              <w:fldChar w:fldCharType="separate"/>
            </w:r>
            <w:r w:rsidRPr="008D6578">
              <w:rPr>
                <w:rFonts w:ascii="Calibri" w:hAnsi="Calibri"/>
                <w:sz w:val="22"/>
                <w:szCs w:val="22"/>
                <w:lang w:val="sr-Cyrl-CS"/>
              </w:rPr>
              <w:fldChar w:fldCharType="end"/>
            </w:r>
          </w:p>
        </w:tc>
      </w:tr>
      <w:tr w:rsidR="008D6578" w:rsidRPr="008D6578" w14:paraId="5A5AB7CC" w14:textId="77777777" w:rsidTr="008C4AF5">
        <w:tc>
          <w:tcPr>
            <w:tcW w:w="1458" w:type="dxa"/>
            <w:tcBorders>
              <w:left w:val="single" w:sz="12" w:space="0" w:color="auto"/>
              <w:right w:val="single" w:sz="12" w:space="0" w:color="auto"/>
            </w:tcBorders>
            <w:shd w:val="clear" w:color="auto" w:fill="auto"/>
          </w:tcPr>
          <w:p w14:paraId="523A8E93"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t>децембар.</w:t>
            </w:r>
          </w:p>
        </w:tc>
        <w:tc>
          <w:tcPr>
            <w:tcW w:w="2269" w:type="dxa"/>
            <w:tcBorders>
              <w:left w:val="single" w:sz="12" w:space="0" w:color="auto"/>
              <w:right w:val="single" w:sz="12" w:space="0" w:color="auto"/>
            </w:tcBorders>
            <w:shd w:val="clear" w:color="auto" w:fill="auto"/>
          </w:tcPr>
          <w:p w14:paraId="2B7C8C73"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fldChar w:fldCharType="begin">
                <w:ffData>
                  <w:name w:val="Text6"/>
                  <w:enabled/>
                  <w:calcOnExit w:val="0"/>
                  <w:textInput/>
                </w:ffData>
              </w:fldChar>
            </w:r>
            <w:r w:rsidRPr="008D6578">
              <w:rPr>
                <w:rFonts w:ascii="Calibri" w:hAnsi="Calibri"/>
                <w:sz w:val="22"/>
                <w:szCs w:val="22"/>
                <w:lang w:val="sr-Cyrl-CS"/>
              </w:rPr>
              <w:instrText xml:space="preserve"> FORMTEXT </w:instrText>
            </w:r>
            <w:r w:rsidRPr="008D6578">
              <w:rPr>
                <w:rFonts w:ascii="Calibri" w:hAnsi="Calibri"/>
                <w:sz w:val="22"/>
                <w:szCs w:val="22"/>
                <w:lang w:val="sr-Cyrl-CS"/>
              </w:rPr>
            </w:r>
            <w:r w:rsidRPr="008D6578">
              <w:rPr>
                <w:rFonts w:ascii="Calibri" w:hAnsi="Calibri"/>
                <w:sz w:val="22"/>
                <w:szCs w:val="22"/>
                <w:lang w:val="sr-Cyrl-CS"/>
              </w:rPr>
              <w:fldChar w:fldCharType="separate"/>
            </w:r>
            <w:r w:rsidRPr="008D6578">
              <w:rPr>
                <w:rFonts w:ascii="Calibri" w:hAnsi="Calibri"/>
                <w:sz w:val="22"/>
                <w:szCs w:val="22"/>
              </w:rPr>
              <w:t xml:space="preserve">Брига о здравственом стању и физичком развоју детета, сарадња са родитељима "Дан </w:t>
            </w:r>
            <w:r w:rsidRPr="008D6578">
              <w:rPr>
                <w:rFonts w:ascii="Calibri" w:hAnsi="Calibri"/>
                <w:sz w:val="22"/>
                <w:szCs w:val="22"/>
              </w:rPr>
              <w:lastRenderedPageBreak/>
              <w:t>отворених врата", подстицање ученика на учешће  на такмичењима, активности на стварању здравог  језгра одељењске заједнице</w:t>
            </w:r>
            <w:r w:rsidRPr="008D6578">
              <w:rPr>
                <w:rFonts w:ascii="Calibri" w:hAnsi="Calibri"/>
                <w:sz w:val="22"/>
                <w:szCs w:val="22"/>
                <w:lang w:val="sr-Cyrl-CS"/>
              </w:rPr>
              <w:fldChar w:fldCharType="end"/>
            </w:r>
          </w:p>
        </w:tc>
        <w:tc>
          <w:tcPr>
            <w:tcW w:w="2620" w:type="dxa"/>
            <w:tcBorders>
              <w:left w:val="single" w:sz="12" w:space="0" w:color="auto"/>
              <w:right w:val="single" w:sz="12" w:space="0" w:color="auto"/>
            </w:tcBorders>
            <w:shd w:val="clear" w:color="auto" w:fill="auto"/>
          </w:tcPr>
          <w:p w14:paraId="6424D298"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lastRenderedPageBreak/>
              <w:fldChar w:fldCharType="begin">
                <w:ffData>
                  <w:name w:val="Text7"/>
                  <w:enabled/>
                  <w:calcOnExit w:val="0"/>
                  <w:textInput/>
                </w:ffData>
              </w:fldChar>
            </w:r>
            <w:r w:rsidRPr="008D6578">
              <w:rPr>
                <w:rFonts w:ascii="Calibri" w:hAnsi="Calibri"/>
                <w:sz w:val="22"/>
                <w:szCs w:val="22"/>
                <w:lang w:val="sr-Cyrl-CS"/>
              </w:rPr>
              <w:instrText xml:space="preserve"> FORMTEXT </w:instrText>
            </w:r>
            <w:r w:rsidRPr="008D6578">
              <w:rPr>
                <w:rFonts w:ascii="Calibri" w:hAnsi="Calibri"/>
                <w:sz w:val="22"/>
                <w:szCs w:val="22"/>
                <w:lang w:val="sr-Cyrl-CS"/>
              </w:rPr>
            </w:r>
            <w:r w:rsidRPr="008D6578">
              <w:rPr>
                <w:rFonts w:ascii="Calibri" w:hAnsi="Calibri"/>
                <w:sz w:val="22"/>
                <w:szCs w:val="22"/>
                <w:lang w:val="sr-Cyrl-CS"/>
              </w:rPr>
              <w:fldChar w:fldCharType="separate"/>
            </w:r>
            <w:r w:rsidRPr="008D6578">
              <w:rPr>
                <w:rFonts w:ascii="Calibri" w:hAnsi="Calibri"/>
                <w:sz w:val="22"/>
                <w:szCs w:val="22"/>
              </w:rPr>
              <w:t>састанак, систематски преглед,</w:t>
            </w:r>
            <w:r w:rsidRPr="008D6578">
              <w:rPr>
                <w:rFonts w:ascii="Calibri" w:hAnsi="Calibri"/>
                <w:sz w:val="22"/>
                <w:szCs w:val="22"/>
                <w:lang w:val="sr-Cyrl-CS"/>
              </w:rPr>
              <w:fldChar w:fldCharType="end"/>
            </w:r>
          </w:p>
        </w:tc>
        <w:tc>
          <w:tcPr>
            <w:tcW w:w="2311" w:type="dxa"/>
            <w:tcBorders>
              <w:left w:val="single" w:sz="12" w:space="0" w:color="auto"/>
              <w:right w:val="single" w:sz="12" w:space="0" w:color="auto"/>
            </w:tcBorders>
            <w:shd w:val="clear" w:color="auto" w:fill="auto"/>
          </w:tcPr>
          <w:p w14:paraId="73B0019C"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fldChar w:fldCharType="begin">
                <w:ffData>
                  <w:name w:val="Text8"/>
                  <w:enabled/>
                  <w:calcOnExit w:val="0"/>
                  <w:textInput/>
                </w:ffData>
              </w:fldChar>
            </w:r>
            <w:r w:rsidRPr="008D6578">
              <w:rPr>
                <w:rFonts w:ascii="Calibri" w:hAnsi="Calibri"/>
                <w:sz w:val="22"/>
                <w:szCs w:val="22"/>
                <w:lang w:val="sr-Cyrl-CS"/>
              </w:rPr>
              <w:instrText xml:space="preserve"> FORMTEXT </w:instrText>
            </w:r>
            <w:r w:rsidRPr="008D6578">
              <w:rPr>
                <w:rFonts w:ascii="Calibri" w:hAnsi="Calibri"/>
                <w:sz w:val="22"/>
                <w:szCs w:val="22"/>
                <w:lang w:val="sr-Cyrl-CS"/>
              </w:rPr>
            </w:r>
            <w:r w:rsidRPr="008D6578">
              <w:rPr>
                <w:rFonts w:ascii="Calibri" w:hAnsi="Calibri"/>
                <w:sz w:val="22"/>
                <w:szCs w:val="22"/>
                <w:lang w:val="sr-Cyrl-CS"/>
              </w:rPr>
              <w:fldChar w:fldCharType="separate"/>
            </w:r>
            <w:r w:rsidRPr="008D6578">
              <w:rPr>
                <w:rFonts w:ascii="Calibri" w:hAnsi="Calibri"/>
                <w:sz w:val="22"/>
                <w:szCs w:val="22"/>
              </w:rPr>
              <w:t>Одељењски старешина, наставници , ученици</w:t>
            </w:r>
            <w:r w:rsidRPr="008D6578">
              <w:rPr>
                <w:rFonts w:ascii="Calibri" w:hAnsi="Calibri"/>
                <w:sz w:val="22"/>
                <w:szCs w:val="22"/>
                <w:lang w:val="sr-Cyrl-CS"/>
              </w:rPr>
              <w:fldChar w:fldCharType="end"/>
            </w:r>
          </w:p>
        </w:tc>
        <w:tc>
          <w:tcPr>
            <w:tcW w:w="540" w:type="dxa"/>
            <w:tcBorders>
              <w:left w:val="single" w:sz="12" w:space="0" w:color="auto"/>
            </w:tcBorders>
            <w:shd w:val="clear" w:color="auto" w:fill="auto"/>
          </w:tcPr>
          <w:p w14:paraId="423AA932" w14:textId="77777777" w:rsidR="008D6578" w:rsidRPr="008D6578" w:rsidRDefault="008D6578" w:rsidP="008D6578">
            <w:pPr>
              <w:widowControl/>
              <w:autoSpaceDE/>
              <w:autoSpaceDN/>
              <w:adjustRightInd/>
              <w:spacing w:after="200" w:line="276" w:lineRule="auto"/>
              <w:jc w:val="center"/>
              <w:rPr>
                <w:rFonts w:ascii="Calibri" w:hAnsi="Calibri"/>
                <w:sz w:val="22"/>
                <w:szCs w:val="22"/>
                <w:lang w:val="sr-Cyrl-CS"/>
              </w:rPr>
            </w:pPr>
            <w:r w:rsidRPr="008D6578">
              <w:rPr>
                <w:rFonts w:ascii="Calibri" w:hAnsi="Calibri"/>
                <w:sz w:val="22"/>
                <w:szCs w:val="22"/>
                <w:lang w:val="sr-Cyrl-CS"/>
              </w:rPr>
              <w:fldChar w:fldCharType="begin">
                <w:ffData>
                  <w:name w:val="Check2"/>
                  <w:enabled/>
                  <w:calcOnExit w:val="0"/>
                  <w:checkBox>
                    <w:sizeAuto/>
                    <w:default w:val="0"/>
                    <w:checked w:val="0"/>
                  </w:checkBox>
                </w:ffData>
              </w:fldChar>
            </w:r>
            <w:r w:rsidRPr="008D6578">
              <w:rPr>
                <w:rFonts w:ascii="Calibri" w:hAnsi="Calibri"/>
                <w:sz w:val="22"/>
                <w:szCs w:val="22"/>
                <w:lang w:val="sr-Cyrl-CS"/>
              </w:rPr>
              <w:instrText xml:space="preserve"> FORMCHECKBOX </w:instrText>
            </w:r>
            <w:r w:rsidR="0068785A">
              <w:rPr>
                <w:rFonts w:ascii="Calibri" w:hAnsi="Calibri"/>
                <w:sz w:val="22"/>
                <w:szCs w:val="22"/>
                <w:lang w:val="sr-Cyrl-CS"/>
              </w:rPr>
            </w:r>
            <w:r w:rsidR="0068785A">
              <w:rPr>
                <w:rFonts w:ascii="Calibri" w:hAnsi="Calibri"/>
                <w:sz w:val="22"/>
                <w:szCs w:val="22"/>
                <w:lang w:val="sr-Cyrl-CS"/>
              </w:rPr>
              <w:fldChar w:fldCharType="separate"/>
            </w:r>
            <w:r w:rsidRPr="008D6578">
              <w:rPr>
                <w:rFonts w:ascii="Calibri" w:hAnsi="Calibri"/>
                <w:sz w:val="22"/>
                <w:szCs w:val="22"/>
                <w:lang w:val="sr-Cyrl-CS"/>
              </w:rPr>
              <w:fldChar w:fldCharType="end"/>
            </w:r>
          </w:p>
        </w:tc>
        <w:tc>
          <w:tcPr>
            <w:tcW w:w="630" w:type="dxa"/>
            <w:tcBorders>
              <w:right w:val="single" w:sz="12" w:space="0" w:color="auto"/>
            </w:tcBorders>
            <w:shd w:val="clear" w:color="auto" w:fill="auto"/>
          </w:tcPr>
          <w:p w14:paraId="5F79AFD0" w14:textId="77777777" w:rsidR="008D6578" w:rsidRPr="008D6578" w:rsidRDefault="008D6578" w:rsidP="008D6578">
            <w:pPr>
              <w:widowControl/>
              <w:autoSpaceDE/>
              <w:autoSpaceDN/>
              <w:adjustRightInd/>
              <w:spacing w:after="200" w:line="276" w:lineRule="auto"/>
              <w:jc w:val="center"/>
              <w:rPr>
                <w:rFonts w:ascii="Calibri" w:hAnsi="Calibri"/>
                <w:sz w:val="22"/>
                <w:szCs w:val="22"/>
                <w:lang w:val="sr-Cyrl-CS"/>
              </w:rPr>
            </w:pPr>
            <w:r w:rsidRPr="008D6578">
              <w:rPr>
                <w:rFonts w:ascii="Calibri" w:hAnsi="Calibri"/>
                <w:sz w:val="22"/>
                <w:szCs w:val="22"/>
                <w:lang w:val="sr-Cyrl-CS"/>
              </w:rPr>
              <w:fldChar w:fldCharType="begin">
                <w:ffData>
                  <w:name w:val="Check2"/>
                  <w:enabled/>
                  <w:calcOnExit w:val="0"/>
                  <w:checkBox>
                    <w:sizeAuto/>
                    <w:default w:val="0"/>
                  </w:checkBox>
                </w:ffData>
              </w:fldChar>
            </w:r>
            <w:r w:rsidRPr="008D6578">
              <w:rPr>
                <w:rFonts w:ascii="Calibri" w:hAnsi="Calibri"/>
                <w:sz w:val="22"/>
                <w:szCs w:val="22"/>
                <w:lang w:val="sr-Cyrl-CS"/>
              </w:rPr>
              <w:instrText xml:space="preserve"> FORMCHECKBOX </w:instrText>
            </w:r>
            <w:r w:rsidR="0068785A">
              <w:rPr>
                <w:rFonts w:ascii="Calibri" w:hAnsi="Calibri"/>
                <w:sz w:val="22"/>
                <w:szCs w:val="22"/>
                <w:lang w:val="sr-Cyrl-CS"/>
              </w:rPr>
            </w:r>
            <w:r w:rsidR="0068785A">
              <w:rPr>
                <w:rFonts w:ascii="Calibri" w:hAnsi="Calibri"/>
                <w:sz w:val="22"/>
                <w:szCs w:val="22"/>
                <w:lang w:val="sr-Cyrl-CS"/>
              </w:rPr>
              <w:fldChar w:fldCharType="separate"/>
            </w:r>
            <w:r w:rsidRPr="008D6578">
              <w:rPr>
                <w:rFonts w:ascii="Calibri" w:hAnsi="Calibri"/>
                <w:sz w:val="22"/>
                <w:szCs w:val="22"/>
                <w:lang w:val="sr-Cyrl-CS"/>
              </w:rPr>
              <w:fldChar w:fldCharType="end"/>
            </w:r>
          </w:p>
        </w:tc>
      </w:tr>
      <w:tr w:rsidR="008D6578" w:rsidRPr="008D6578" w14:paraId="458E7DA3" w14:textId="77777777" w:rsidTr="008C4AF5">
        <w:tc>
          <w:tcPr>
            <w:tcW w:w="1458" w:type="dxa"/>
            <w:tcBorders>
              <w:left w:val="single" w:sz="12" w:space="0" w:color="auto"/>
              <w:right w:val="single" w:sz="12" w:space="0" w:color="auto"/>
            </w:tcBorders>
            <w:shd w:val="clear" w:color="auto" w:fill="auto"/>
          </w:tcPr>
          <w:p w14:paraId="6549E2E6"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t>јануар.</w:t>
            </w:r>
          </w:p>
        </w:tc>
        <w:tc>
          <w:tcPr>
            <w:tcW w:w="2269" w:type="dxa"/>
            <w:tcBorders>
              <w:left w:val="single" w:sz="12" w:space="0" w:color="auto"/>
              <w:right w:val="single" w:sz="12" w:space="0" w:color="auto"/>
            </w:tcBorders>
            <w:shd w:val="clear" w:color="auto" w:fill="auto"/>
          </w:tcPr>
          <w:p w14:paraId="5E9290EE"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fldChar w:fldCharType="begin">
                <w:ffData>
                  <w:name w:val="Text6"/>
                  <w:enabled/>
                  <w:calcOnExit w:val="0"/>
                  <w:textInput/>
                </w:ffData>
              </w:fldChar>
            </w:r>
            <w:r w:rsidRPr="008D6578">
              <w:rPr>
                <w:rFonts w:ascii="Calibri" w:hAnsi="Calibri"/>
                <w:sz w:val="22"/>
                <w:szCs w:val="22"/>
                <w:lang w:val="sr-Cyrl-CS"/>
              </w:rPr>
              <w:instrText xml:space="preserve"> FORMTEXT </w:instrText>
            </w:r>
            <w:r w:rsidRPr="008D6578">
              <w:rPr>
                <w:rFonts w:ascii="Calibri" w:hAnsi="Calibri"/>
                <w:sz w:val="22"/>
                <w:szCs w:val="22"/>
                <w:lang w:val="sr-Cyrl-CS"/>
              </w:rPr>
            </w:r>
            <w:r w:rsidRPr="008D6578">
              <w:rPr>
                <w:rFonts w:ascii="Calibri" w:hAnsi="Calibri"/>
                <w:sz w:val="22"/>
                <w:szCs w:val="22"/>
                <w:lang w:val="sr-Cyrl-CS"/>
              </w:rPr>
              <w:fldChar w:fldCharType="separate"/>
            </w:r>
            <w:r w:rsidRPr="008D6578">
              <w:rPr>
                <w:rFonts w:ascii="Calibri" w:hAnsi="Calibri"/>
                <w:sz w:val="22"/>
                <w:szCs w:val="22"/>
              </w:rPr>
              <w:t>Унапређивање начина рада са одељењским заједницана,</w:t>
            </w:r>
            <w:r w:rsidRPr="008D6578">
              <w:rPr>
                <w:rFonts w:ascii="Calibri" w:hAnsi="Calibri"/>
                <w:sz w:val="22"/>
                <w:szCs w:val="22"/>
                <w:lang w:val="sr-Cyrl-CS"/>
              </w:rPr>
              <w:fldChar w:fldCharType="end"/>
            </w:r>
          </w:p>
        </w:tc>
        <w:tc>
          <w:tcPr>
            <w:tcW w:w="2620" w:type="dxa"/>
            <w:tcBorders>
              <w:left w:val="single" w:sz="12" w:space="0" w:color="auto"/>
              <w:right w:val="single" w:sz="12" w:space="0" w:color="auto"/>
            </w:tcBorders>
            <w:shd w:val="clear" w:color="auto" w:fill="auto"/>
          </w:tcPr>
          <w:p w14:paraId="37CEF292"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fldChar w:fldCharType="begin">
                <w:ffData>
                  <w:name w:val="Text7"/>
                  <w:enabled/>
                  <w:calcOnExit w:val="0"/>
                  <w:textInput>
                    <w:default w:val="састанак"/>
                  </w:textInput>
                </w:ffData>
              </w:fldChar>
            </w:r>
            <w:r w:rsidRPr="008D6578">
              <w:rPr>
                <w:rFonts w:ascii="Calibri" w:hAnsi="Calibri"/>
                <w:sz w:val="22"/>
                <w:szCs w:val="22"/>
                <w:lang w:val="sr-Cyrl-CS"/>
              </w:rPr>
              <w:instrText xml:space="preserve"> FORMTEXT </w:instrText>
            </w:r>
            <w:r w:rsidRPr="008D6578">
              <w:rPr>
                <w:rFonts w:ascii="Calibri" w:hAnsi="Calibri"/>
                <w:sz w:val="22"/>
                <w:szCs w:val="22"/>
                <w:lang w:val="sr-Cyrl-CS"/>
              </w:rPr>
            </w:r>
            <w:r w:rsidRPr="008D6578">
              <w:rPr>
                <w:rFonts w:ascii="Calibri" w:hAnsi="Calibri"/>
                <w:sz w:val="22"/>
                <w:szCs w:val="22"/>
                <w:lang w:val="sr-Cyrl-CS"/>
              </w:rPr>
              <w:fldChar w:fldCharType="separate"/>
            </w:r>
            <w:r w:rsidRPr="008D6578">
              <w:rPr>
                <w:rFonts w:ascii="Calibri" w:hAnsi="Calibri"/>
                <w:noProof/>
                <w:sz w:val="22"/>
                <w:szCs w:val="22"/>
                <w:lang w:val="sr-Cyrl-CS"/>
              </w:rPr>
              <w:t>састанак</w:t>
            </w:r>
            <w:r w:rsidRPr="008D6578">
              <w:rPr>
                <w:rFonts w:ascii="Calibri" w:hAnsi="Calibri"/>
                <w:sz w:val="22"/>
                <w:szCs w:val="22"/>
                <w:lang w:val="sr-Cyrl-CS"/>
              </w:rPr>
              <w:fldChar w:fldCharType="end"/>
            </w:r>
          </w:p>
        </w:tc>
        <w:tc>
          <w:tcPr>
            <w:tcW w:w="2311" w:type="dxa"/>
            <w:tcBorders>
              <w:left w:val="single" w:sz="12" w:space="0" w:color="auto"/>
              <w:right w:val="single" w:sz="12" w:space="0" w:color="auto"/>
            </w:tcBorders>
            <w:shd w:val="clear" w:color="auto" w:fill="auto"/>
          </w:tcPr>
          <w:p w14:paraId="193CAB66"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fldChar w:fldCharType="begin">
                <w:ffData>
                  <w:name w:val="Text8"/>
                  <w:enabled/>
                  <w:calcOnExit w:val="0"/>
                  <w:textInput/>
                </w:ffData>
              </w:fldChar>
            </w:r>
            <w:r w:rsidRPr="008D6578">
              <w:rPr>
                <w:rFonts w:ascii="Calibri" w:hAnsi="Calibri"/>
                <w:sz w:val="22"/>
                <w:szCs w:val="22"/>
                <w:lang w:val="sr-Cyrl-CS"/>
              </w:rPr>
              <w:instrText xml:space="preserve"> FORMTEXT </w:instrText>
            </w:r>
            <w:r w:rsidRPr="008D6578">
              <w:rPr>
                <w:rFonts w:ascii="Calibri" w:hAnsi="Calibri"/>
                <w:sz w:val="22"/>
                <w:szCs w:val="22"/>
                <w:lang w:val="sr-Cyrl-CS"/>
              </w:rPr>
            </w:r>
            <w:r w:rsidRPr="008D6578">
              <w:rPr>
                <w:rFonts w:ascii="Calibri" w:hAnsi="Calibri"/>
                <w:sz w:val="22"/>
                <w:szCs w:val="22"/>
                <w:lang w:val="sr-Cyrl-CS"/>
              </w:rPr>
              <w:fldChar w:fldCharType="separate"/>
            </w:r>
            <w:r w:rsidRPr="008D6578">
              <w:rPr>
                <w:rFonts w:ascii="Calibri" w:hAnsi="Calibri"/>
                <w:sz w:val="22"/>
                <w:szCs w:val="22"/>
              </w:rPr>
              <w:t>Одељењске старешине, ученици, наставници</w:t>
            </w:r>
            <w:r w:rsidRPr="008D6578">
              <w:rPr>
                <w:rFonts w:ascii="Calibri" w:hAnsi="Calibri"/>
                <w:sz w:val="22"/>
                <w:szCs w:val="22"/>
                <w:lang w:val="sr-Cyrl-CS"/>
              </w:rPr>
              <w:fldChar w:fldCharType="end"/>
            </w:r>
          </w:p>
        </w:tc>
        <w:tc>
          <w:tcPr>
            <w:tcW w:w="540" w:type="dxa"/>
            <w:tcBorders>
              <w:left w:val="single" w:sz="12" w:space="0" w:color="auto"/>
            </w:tcBorders>
            <w:shd w:val="clear" w:color="auto" w:fill="auto"/>
          </w:tcPr>
          <w:p w14:paraId="47883229" w14:textId="77777777" w:rsidR="008D6578" w:rsidRPr="008D6578" w:rsidRDefault="008D6578" w:rsidP="008D6578">
            <w:pPr>
              <w:widowControl/>
              <w:autoSpaceDE/>
              <w:autoSpaceDN/>
              <w:adjustRightInd/>
              <w:spacing w:after="200" w:line="276" w:lineRule="auto"/>
              <w:jc w:val="center"/>
              <w:rPr>
                <w:rFonts w:ascii="Calibri" w:hAnsi="Calibri"/>
                <w:sz w:val="22"/>
                <w:szCs w:val="22"/>
                <w:lang w:val="sr-Cyrl-CS"/>
              </w:rPr>
            </w:pPr>
            <w:r w:rsidRPr="008D6578">
              <w:rPr>
                <w:rFonts w:ascii="Calibri" w:hAnsi="Calibri"/>
                <w:sz w:val="22"/>
                <w:szCs w:val="22"/>
                <w:lang w:val="sr-Cyrl-CS"/>
              </w:rPr>
              <w:fldChar w:fldCharType="begin">
                <w:ffData>
                  <w:name w:val="Check2"/>
                  <w:enabled/>
                  <w:calcOnExit w:val="0"/>
                  <w:checkBox>
                    <w:sizeAuto/>
                    <w:default w:val="0"/>
                    <w:checked w:val="0"/>
                  </w:checkBox>
                </w:ffData>
              </w:fldChar>
            </w:r>
            <w:r w:rsidRPr="008D6578">
              <w:rPr>
                <w:rFonts w:ascii="Calibri" w:hAnsi="Calibri"/>
                <w:sz w:val="22"/>
                <w:szCs w:val="22"/>
                <w:lang w:val="sr-Cyrl-CS"/>
              </w:rPr>
              <w:instrText xml:space="preserve"> FORMCHECKBOX </w:instrText>
            </w:r>
            <w:r w:rsidR="0068785A">
              <w:rPr>
                <w:rFonts w:ascii="Calibri" w:hAnsi="Calibri"/>
                <w:sz w:val="22"/>
                <w:szCs w:val="22"/>
                <w:lang w:val="sr-Cyrl-CS"/>
              </w:rPr>
            </w:r>
            <w:r w:rsidR="0068785A">
              <w:rPr>
                <w:rFonts w:ascii="Calibri" w:hAnsi="Calibri"/>
                <w:sz w:val="22"/>
                <w:szCs w:val="22"/>
                <w:lang w:val="sr-Cyrl-CS"/>
              </w:rPr>
              <w:fldChar w:fldCharType="separate"/>
            </w:r>
            <w:r w:rsidRPr="008D6578">
              <w:rPr>
                <w:rFonts w:ascii="Calibri" w:hAnsi="Calibri"/>
                <w:sz w:val="22"/>
                <w:szCs w:val="22"/>
                <w:lang w:val="sr-Cyrl-CS"/>
              </w:rPr>
              <w:fldChar w:fldCharType="end"/>
            </w:r>
          </w:p>
        </w:tc>
        <w:tc>
          <w:tcPr>
            <w:tcW w:w="630" w:type="dxa"/>
            <w:tcBorders>
              <w:right w:val="single" w:sz="12" w:space="0" w:color="auto"/>
            </w:tcBorders>
            <w:shd w:val="clear" w:color="auto" w:fill="auto"/>
          </w:tcPr>
          <w:p w14:paraId="4EF91B05" w14:textId="77777777" w:rsidR="008D6578" w:rsidRPr="008D6578" w:rsidRDefault="008D6578" w:rsidP="008D6578">
            <w:pPr>
              <w:widowControl/>
              <w:autoSpaceDE/>
              <w:autoSpaceDN/>
              <w:adjustRightInd/>
              <w:spacing w:after="200" w:line="276" w:lineRule="auto"/>
              <w:jc w:val="center"/>
              <w:rPr>
                <w:rFonts w:ascii="Calibri" w:hAnsi="Calibri"/>
                <w:sz w:val="22"/>
                <w:szCs w:val="22"/>
                <w:lang w:val="sr-Cyrl-CS"/>
              </w:rPr>
            </w:pPr>
            <w:r w:rsidRPr="008D6578">
              <w:rPr>
                <w:rFonts w:ascii="Calibri" w:hAnsi="Calibri"/>
                <w:sz w:val="22"/>
                <w:szCs w:val="22"/>
                <w:lang w:val="sr-Cyrl-CS"/>
              </w:rPr>
              <w:fldChar w:fldCharType="begin">
                <w:ffData>
                  <w:name w:val="Check2"/>
                  <w:enabled/>
                  <w:calcOnExit w:val="0"/>
                  <w:checkBox>
                    <w:sizeAuto/>
                    <w:default w:val="0"/>
                  </w:checkBox>
                </w:ffData>
              </w:fldChar>
            </w:r>
            <w:r w:rsidRPr="008D6578">
              <w:rPr>
                <w:rFonts w:ascii="Calibri" w:hAnsi="Calibri"/>
                <w:sz w:val="22"/>
                <w:szCs w:val="22"/>
                <w:lang w:val="sr-Cyrl-CS"/>
              </w:rPr>
              <w:instrText xml:space="preserve"> FORMCHECKBOX </w:instrText>
            </w:r>
            <w:r w:rsidR="0068785A">
              <w:rPr>
                <w:rFonts w:ascii="Calibri" w:hAnsi="Calibri"/>
                <w:sz w:val="22"/>
                <w:szCs w:val="22"/>
                <w:lang w:val="sr-Cyrl-CS"/>
              </w:rPr>
            </w:r>
            <w:r w:rsidR="0068785A">
              <w:rPr>
                <w:rFonts w:ascii="Calibri" w:hAnsi="Calibri"/>
                <w:sz w:val="22"/>
                <w:szCs w:val="22"/>
                <w:lang w:val="sr-Cyrl-CS"/>
              </w:rPr>
              <w:fldChar w:fldCharType="separate"/>
            </w:r>
            <w:r w:rsidRPr="008D6578">
              <w:rPr>
                <w:rFonts w:ascii="Calibri" w:hAnsi="Calibri"/>
                <w:sz w:val="22"/>
                <w:szCs w:val="22"/>
                <w:lang w:val="sr-Cyrl-CS"/>
              </w:rPr>
              <w:fldChar w:fldCharType="end"/>
            </w:r>
          </w:p>
        </w:tc>
      </w:tr>
      <w:tr w:rsidR="008D6578" w:rsidRPr="008D6578" w14:paraId="560FBDA8" w14:textId="77777777" w:rsidTr="008C4AF5">
        <w:tc>
          <w:tcPr>
            <w:tcW w:w="1458" w:type="dxa"/>
            <w:tcBorders>
              <w:left w:val="single" w:sz="12" w:space="0" w:color="auto"/>
              <w:right w:val="single" w:sz="12" w:space="0" w:color="auto"/>
            </w:tcBorders>
            <w:shd w:val="clear" w:color="auto" w:fill="auto"/>
          </w:tcPr>
          <w:p w14:paraId="0676A27F"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t>фебруар.</w:t>
            </w:r>
          </w:p>
        </w:tc>
        <w:tc>
          <w:tcPr>
            <w:tcW w:w="2269" w:type="dxa"/>
            <w:tcBorders>
              <w:left w:val="single" w:sz="12" w:space="0" w:color="auto"/>
              <w:right w:val="single" w:sz="12" w:space="0" w:color="auto"/>
            </w:tcBorders>
            <w:shd w:val="clear" w:color="auto" w:fill="auto"/>
          </w:tcPr>
          <w:p w14:paraId="1044922B"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fldChar w:fldCharType="begin">
                <w:ffData>
                  <w:name w:val="Text6"/>
                  <w:enabled/>
                  <w:calcOnExit w:val="0"/>
                  <w:textInput/>
                </w:ffData>
              </w:fldChar>
            </w:r>
            <w:r w:rsidRPr="008D6578">
              <w:rPr>
                <w:rFonts w:ascii="Calibri" w:hAnsi="Calibri"/>
                <w:sz w:val="22"/>
                <w:szCs w:val="22"/>
                <w:lang w:val="sr-Cyrl-CS"/>
              </w:rPr>
              <w:instrText xml:space="preserve"> FORMTEXT </w:instrText>
            </w:r>
            <w:r w:rsidRPr="008D6578">
              <w:rPr>
                <w:rFonts w:ascii="Calibri" w:hAnsi="Calibri"/>
                <w:sz w:val="22"/>
                <w:szCs w:val="22"/>
                <w:lang w:val="sr-Cyrl-CS"/>
              </w:rPr>
            </w:r>
            <w:r w:rsidRPr="008D6578">
              <w:rPr>
                <w:rFonts w:ascii="Calibri" w:hAnsi="Calibri"/>
                <w:sz w:val="22"/>
                <w:szCs w:val="22"/>
                <w:lang w:val="sr-Cyrl-CS"/>
              </w:rPr>
              <w:fldChar w:fldCharType="separate"/>
            </w:r>
            <w:r w:rsidRPr="008D6578">
              <w:rPr>
                <w:rFonts w:ascii="Calibri" w:hAnsi="Calibri"/>
                <w:sz w:val="22"/>
                <w:szCs w:val="22"/>
              </w:rPr>
              <w:t>Ђачки парламент (7. и 8. разред),реализација допунске и додатне наставе</w:t>
            </w:r>
            <w:r w:rsidRPr="008D6578">
              <w:rPr>
                <w:rFonts w:ascii="Calibri" w:hAnsi="Calibri"/>
                <w:sz w:val="22"/>
                <w:szCs w:val="22"/>
                <w:lang w:val="sr-Cyrl-CS"/>
              </w:rPr>
              <w:fldChar w:fldCharType="end"/>
            </w:r>
          </w:p>
        </w:tc>
        <w:tc>
          <w:tcPr>
            <w:tcW w:w="2620" w:type="dxa"/>
            <w:tcBorders>
              <w:left w:val="single" w:sz="12" w:space="0" w:color="auto"/>
              <w:right w:val="single" w:sz="12" w:space="0" w:color="auto"/>
            </w:tcBorders>
            <w:shd w:val="clear" w:color="auto" w:fill="auto"/>
          </w:tcPr>
          <w:p w14:paraId="31A83FA8"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fldChar w:fldCharType="begin">
                <w:ffData>
                  <w:name w:val="Text7"/>
                  <w:enabled/>
                  <w:calcOnExit w:val="0"/>
                  <w:textInput/>
                </w:ffData>
              </w:fldChar>
            </w:r>
            <w:r w:rsidRPr="008D6578">
              <w:rPr>
                <w:rFonts w:ascii="Calibri" w:hAnsi="Calibri"/>
                <w:sz w:val="22"/>
                <w:szCs w:val="22"/>
                <w:lang w:val="sr-Cyrl-CS"/>
              </w:rPr>
              <w:instrText xml:space="preserve"> FORMTEXT </w:instrText>
            </w:r>
            <w:r w:rsidRPr="008D6578">
              <w:rPr>
                <w:rFonts w:ascii="Calibri" w:hAnsi="Calibri"/>
                <w:sz w:val="22"/>
                <w:szCs w:val="22"/>
                <w:lang w:val="sr-Cyrl-CS"/>
              </w:rPr>
            </w:r>
            <w:r w:rsidRPr="008D6578">
              <w:rPr>
                <w:rFonts w:ascii="Calibri" w:hAnsi="Calibri"/>
                <w:sz w:val="22"/>
                <w:szCs w:val="22"/>
                <w:lang w:val="sr-Cyrl-CS"/>
              </w:rPr>
              <w:fldChar w:fldCharType="separate"/>
            </w:r>
            <w:r w:rsidRPr="008D6578">
              <w:rPr>
                <w:rFonts w:ascii="Calibri" w:hAnsi="Calibri"/>
                <w:sz w:val="22"/>
                <w:szCs w:val="22"/>
              </w:rPr>
              <w:t>извештај, договор о актуелним питањима школе</w:t>
            </w:r>
            <w:r w:rsidRPr="008D6578">
              <w:rPr>
                <w:rFonts w:ascii="Calibri" w:hAnsi="Calibri"/>
                <w:sz w:val="22"/>
                <w:szCs w:val="22"/>
                <w:lang w:val="sr-Cyrl-CS"/>
              </w:rPr>
              <w:fldChar w:fldCharType="end"/>
            </w:r>
          </w:p>
        </w:tc>
        <w:tc>
          <w:tcPr>
            <w:tcW w:w="2311" w:type="dxa"/>
            <w:tcBorders>
              <w:left w:val="single" w:sz="12" w:space="0" w:color="auto"/>
              <w:right w:val="single" w:sz="12" w:space="0" w:color="auto"/>
            </w:tcBorders>
            <w:shd w:val="clear" w:color="auto" w:fill="auto"/>
          </w:tcPr>
          <w:p w14:paraId="1E9EE72D"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fldChar w:fldCharType="begin">
                <w:ffData>
                  <w:name w:val="Text8"/>
                  <w:enabled/>
                  <w:calcOnExit w:val="0"/>
                  <w:textInput/>
                </w:ffData>
              </w:fldChar>
            </w:r>
            <w:r w:rsidRPr="008D6578">
              <w:rPr>
                <w:rFonts w:ascii="Calibri" w:hAnsi="Calibri"/>
                <w:sz w:val="22"/>
                <w:szCs w:val="22"/>
                <w:lang w:val="sr-Cyrl-CS"/>
              </w:rPr>
              <w:instrText xml:space="preserve"> FORMTEXT </w:instrText>
            </w:r>
            <w:r w:rsidRPr="008D6578">
              <w:rPr>
                <w:rFonts w:ascii="Calibri" w:hAnsi="Calibri"/>
                <w:sz w:val="22"/>
                <w:szCs w:val="22"/>
                <w:lang w:val="sr-Cyrl-CS"/>
              </w:rPr>
            </w:r>
            <w:r w:rsidRPr="008D6578">
              <w:rPr>
                <w:rFonts w:ascii="Calibri" w:hAnsi="Calibri"/>
                <w:sz w:val="22"/>
                <w:szCs w:val="22"/>
                <w:lang w:val="sr-Cyrl-CS"/>
              </w:rPr>
              <w:fldChar w:fldCharType="separate"/>
            </w:r>
            <w:r w:rsidRPr="008D6578">
              <w:rPr>
                <w:rFonts w:ascii="Calibri" w:hAnsi="Calibri"/>
                <w:sz w:val="22"/>
                <w:szCs w:val="22"/>
              </w:rPr>
              <w:t>Ученици, педагог школе, предметни наставници</w:t>
            </w:r>
            <w:r w:rsidRPr="008D6578">
              <w:rPr>
                <w:rFonts w:ascii="Calibri" w:hAnsi="Calibri"/>
                <w:sz w:val="22"/>
                <w:szCs w:val="22"/>
                <w:lang w:val="sr-Cyrl-CS"/>
              </w:rPr>
              <w:fldChar w:fldCharType="end"/>
            </w:r>
          </w:p>
        </w:tc>
        <w:tc>
          <w:tcPr>
            <w:tcW w:w="540" w:type="dxa"/>
            <w:tcBorders>
              <w:left w:val="single" w:sz="12" w:space="0" w:color="auto"/>
            </w:tcBorders>
            <w:shd w:val="clear" w:color="auto" w:fill="auto"/>
          </w:tcPr>
          <w:p w14:paraId="51176657" w14:textId="77777777" w:rsidR="008D6578" w:rsidRPr="008D6578" w:rsidRDefault="008D6578" w:rsidP="008D6578">
            <w:pPr>
              <w:widowControl/>
              <w:autoSpaceDE/>
              <w:autoSpaceDN/>
              <w:adjustRightInd/>
              <w:spacing w:after="200" w:line="276" w:lineRule="auto"/>
              <w:jc w:val="center"/>
              <w:rPr>
                <w:rFonts w:ascii="Calibri" w:hAnsi="Calibri"/>
                <w:sz w:val="22"/>
                <w:szCs w:val="22"/>
                <w:lang w:val="sr-Cyrl-CS"/>
              </w:rPr>
            </w:pPr>
            <w:r w:rsidRPr="008D6578">
              <w:rPr>
                <w:rFonts w:ascii="Calibri" w:hAnsi="Calibri"/>
                <w:sz w:val="22"/>
                <w:szCs w:val="22"/>
                <w:lang w:val="sr-Cyrl-CS"/>
              </w:rPr>
              <w:fldChar w:fldCharType="begin">
                <w:ffData>
                  <w:name w:val="Check2"/>
                  <w:enabled/>
                  <w:calcOnExit w:val="0"/>
                  <w:checkBox>
                    <w:sizeAuto/>
                    <w:default w:val="0"/>
                    <w:checked w:val="0"/>
                  </w:checkBox>
                </w:ffData>
              </w:fldChar>
            </w:r>
            <w:r w:rsidRPr="008D6578">
              <w:rPr>
                <w:rFonts w:ascii="Calibri" w:hAnsi="Calibri"/>
                <w:sz w:val="22"/>
                <w:szCs w:val="22"/>
                <w:lang w:val="sr-Cyrl-CS"/>
              </w:rPr>
              <w:instrText xml:space="preserve"> FORMCHECKBOX </w:instrText>
            </w:r>
            <w:r w:rsidR="0068785A">
              <w:rPr>
                <w:rFonts w:ascii="Calibri" w:hAnsi="Calibri"/>
                <w:sz w:val="22"/>
                <w:szCs w:val="22"/>
                <w:lang w:val="sr-Cyrl-CS"/>
              </w:rPr>
            </w:r>
            <w:r w:rsidR="0068785A">
              <w:rPr>
                <w:rFonts w:ascii="Calibri" w:hAnsi="Calibri"/>
                <w:sz w:val="22"/>
                <w:szCs w:val="22"/>
                <w:lang w:val="sr-Cyrl-CS"/>
              </w:rPr>
              <w:fldChar w:fldCharType="separate"/>
            </w:r>
            <w:r w:rsidRPr="008D6578">
              <w:rPr>
                <w:rFonts w:ascii="Calibri" w:hAnsi="Calibri"/>
                <w:sz w:val="22"/>
                <w:szCs w:val="22"/>
                <w:lang w:val="sr-Cyrl-CS"/>
              </w:rPr>
              <w:fldChar w:fldCharType="end"/>
            </w:r>
          </w:p>
        </w:tc>
        <w:tc>
          <w:tcPr>
            <w:tcW w:w="630" w:type="dxa"/>
            <w:tcBorders>
              <w:right w:val="single" w:sz="12" w:space="0" w:color="auto"/>
            </w:tcBorders>
            <w:shd w:val="clear" w:color="auto" w:fill="auto"/>
          </w:tcPr>
          <w:p w14:paraId="09BDEBE7" w14:textId="77777777" w:rsidR="008D6578" w:rsidRPr="008D6578" w:rsidRDefault="008D6578" w:rsidP="008D6578">
            <w:pPr>
              <w:widowControl/>
              <w:autoSpaceDE/>
              <w:autoSpaceDN/>
              <w:adjustRightInd/>
              <w:spacing w:after="200" w:line="276" w:lineRule="auto"/>
              <w:jc w:val="center"/>
              <w:rPr>
                <w:rFonts w:ascii="Calibri" w:hAnsi="Calibri"/>
                <w:sz w:val="22"/>
                <w:szCs w:val="22"/>
                <w:lang w:val="sr-Cyrl-CS"/>
              </w:rPr>
            </w:pPr>
            <w:r w:rsidRPr="008D6578">
              <w:rPr>
                <w:rFonts w:ascii="Calibri" w:hAnsi="Calibri"/>
                <w:sz w:val="22"/>
                <w:szCs w:val="22"/>
                <w:lang w:val="sr-Cyrl-CS"/>
              </w:rPr>
              <w:fldChar w:fldCharType="begin">
                <w:ffData>
                  <w:name w:val="Check2"/>
                  <w:enabled/>
                  <w:calcOnExit w:val="0"/>
                  <w:checkBox>
                    <w:sizeAuto/>
                    <w:default w:val="0"/>
                  </w:checkBox>
                </w:ffData>
              </w:fldChar>
            </w:r>
            <w:r w:rsidRPr="008D6578">
              <w:rPr>
                <w:rFonts w:ascii="Calibri" w:hAnsi="Calibri"/>
                <w:sz w:val="22"/>
                <w:szCs w:val="22"/>
                <w:lang w:val="sr-Cyrl-CS"/>
              </w:rPr>
              <w:instrText xml:space="preserve"> FORMCHECKBOX </w:instrText>
            </w:r>
            <w:r w:rsidR="0068785A">
              <w:rPr>
                <w:rFonts w:ascii="Calibri" w:hAnsi="Calibri"/>
                <w:sz w:val="22"/>
                <w:szCs w:val="22"/>
                <w:lang w:val="sr-Cyrl-CS"/>
              </w:rPr>
            </w:r>
            <w:r w:rsidR="0068785A">
              <w:rPr>
                <w:rFonts w:ascii="Calibri" w:hAnsi="Calibri"/>
                <w:sz w:val="22"/>
                <w:szCs w:val="22"/>
                <w:lang w:val="sr-Cyrl-CS"/>
              </w:rPr>
              <w:fldChar w:fldCharType="separate"/>
            </w:r>
            <w:r w:rsidRPr="008D6578">
              <w:rPr>
                <w:rFonts w:ascii="Calibri" w:hAnsi="Calibri"/>
                <w:sz w:val="22"/>
                <w:szCs w:val="22"/>
                <w:lang w:val="sr-Cyrl-CS"/>
              </w:rPr>
              <w:fldChar w:fldCharType="end"/>
            </w:r>
          </w:p>
        </w:tc>
      </w:tr>
      <w:tr w:rsidR="008D6578" w:rsidRPr="008D6578" w14:paraId="06023FF4" w14:textId="77777777" w:rsidTr="008C4AF5">
        <w:tc>
          <w:tcPr>
            <w:tcW w:w="1458" w:type="dxa"/>
            <w:tcBorders>
              <w:left w:val="single" w:sz="12" w:space="0" w:color="auto"/>
              <w:right w:val="single" w:sz="12" w:space="0" w:color="auto"/>
            </w:tcBorders>
            <w:shd w:val="clear" w:color="auto" w:fill="auto"/>
          </w:tcPr>
          <w:p w14:paraId="34EBAD79"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t>март.</w:t>
            </w:r>
          </w:p>
        </w:tc>
        <w:tc>
          <w:tcPr>
            <w:tcW w:w="2269" w:type="dxa"/>
            <w:tcBorders>
              <w:left w:val="single" w:sz="12" w:space="0" w:color="auto"/>
              <w:right w:val="single" w:sz="12" w:space="0" w:color="auto"/>
            </w:tcBorders>
            <w:shd w:val="clear" w:color="auto" w:fill="auto"/>
          </w:tcPr>
          <w:p w14:paraId="506AD3D2"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fldChar w:fldCharType="begin">
                <w:ffData>
                  <w:name w:val="Text6"/>
                  <w:enabled/>
                  <w:calcOnExit w:val="0"/>
                  <w:textInput/>
                </w:ffData>
              </w:fldChar>
            </w:r>
            <w:r w:rsidRPr="008D6578">
              <w:rPr>
                <w:rFonts w:ascii="Calibri" w:hAnsi="Calibri"/>
                <w:sz w:val="22"/>
                <w:szCs w:val="22"/>
                <w:lang w:val="sr-Cyrl-CS"/>
              </w:rPr>
              <w:instrText xml:space="preserve"> FORMTEXT </w:instrText>
            </w:r>
            <w:r w:rsidRPr="008D6578">
              <w:rPr>
                <w:rFonts w:ascii="Calibri" w:hAnsi="Calibri"/>
                <w:sz w:val="22"/>
                <w:szCs w:val="22"/>
                <w:lang w:val="sr-Cyrl-CS"/>
              </w:rPr>
            </w:r>
            <w:r w:rsidRPr="008D6578">
              <w:rPr>
                <w:rFonts w:ascii="Calibri" w:hAnsi="Calibri"/>
                <w:sz w:val="22"/>
                <w:szCs w:val="22"/>
                <w:lang w:val="sr-Cyrl-CS"/>
              </w:rPr>
              <w:fldChar w:fldCharType="separate"/>
            </w:r>
            <w:r w:rsidRPr="008D6578">
              <w:rPr>
                <w:rFonts w:ascii="Calibri" w:hAnsi="Calibri"/>
                <w:sz w:val="22"/>
                <w:szCs w:val="22"/>
              </w:rPr>
              <w:t>Успех ученика на крају трећег квартала, мере за побољшање успеха</w:t>
            </w:r>
            <w:r w:rsidRPr="008D6578">
              <w:rPr>
                <w:rFonts w:ascii="Calibri" w:hAnsi="Calibri"/>
                <w:sz w:val="22"/>
                <w:szCs w:val="22"/>
                <w:lang w:val="sr-Cyrl-CS"/>
              </w:rPr>
              <w:fldChar w:fldCharType="end"/>
            </w:r>
          </w:p>
        </w:tc>
        <w:tc>
          <w:tcPr>
            <w:tcW w:w="2620" w:type="dxa"/>
            <w:tcBorders>
              <w:left w:val="single" w:sz="12" w:space="0" w:color="auto"/>
              <w:right w:val="single" w:sz="12" w:space="0" w:color="auto"/>
            </w:tcBorders>
            <w:shd w:val="clear" w:color="auto" w:fill="auto"/>
          </w:tcPr>
          <w:p w14:paraId="2D4D0977"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fldChar w:fldCharType="begin">
                <w:ffData>
                  <w:name w:val="Text7"/>
                  <w:enabled/>
                  <w:calcOnExit w:val="0"/>
                  <w:textInput/>
                </w:ffData>
              </w:fldChar>
            </w:r>
            <w:r w:rsidRPr="008D6578">
              <w:rPr>
                <w:rFonts w:ascii="Calibri" w:hAnsi="Calibri"/>
                <w:sz w:val="22"/>
                <w:szCs w:val="22"/>
                <w:lang w:val="sr-Cyrl-CS"/>
              </w:rPr>
              <w:instrText xml:space="preserve"> FORMTEXT </w:instrText>
            </w:r>
            <w:r w:rsidRPr="008D6578">
              <w:rPr>
                <w:rFonts w:ascii="Calibri" w:hAnsi="Calibri"/>
                <w:sz w:val="22"/>
                <w:szCs w:val="22"/>
                <w:lang w:val="sr-Cyrl-CS"/>
              </w:rPr>
            </w:r>
            <w:r w:rsidRPr="008D6578">
              <w:rPr>
                <w:rFonts w:ascii="Calibri" w:hAnsi="Calibri"/>
                <w:sz w:val="22"/>
                <w:szCs w:val="22"/>
                <w:lang w:val="sr-Cyrl-CS"/>
              </w:rPr>
              <w:fldChar w:fldCharType="separate"/>
            </w:r>
            <w:r w:rsidRPr="008D6578">
              <w:rPr>
                <w:rFonts w:ascii="Calibri" w:hAnsi="Calibri"/>
                <w:sz w:val="22"/>
                <w:szCs w:val="22"/>
              </w:rPr>
              <w:t>дијалог</w:t>
            </w:r>
            <w:r w:rsidRPr="008D6578">
              <w:rPr>
                <w:rFonts w:ascii="Calibri" w:hAnsi="Calibri"/>
                <w:sz w:val="22"/>
                <w:szCs w:val="22"/>
                <w:lang w:val="sr-Cyrl-CS"/>
              </w:rPr>
              <w:fldChar w:fldCharType="end"/>
            </w:r>
          </w:p>
        </w:tc>
        <w:tc>
          <w:tcPr>
            <w:tcW w:w="2311" w:type="dxa"/>
            <w:tcBorders>
              <w:left w:val="single" w:sz="12" w:space="0" w:color="auto"/>
              <w:right w:val="single" w:sz="12" w:space="0" w:color="auto"/>
            </w:tcBorders>
            <w:shd w:val="clear" w:color="auto" w:fill="auto"/>
          </w:tcPr>
          <w:p w14:paraId="7F70DC77"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fldChar w:fldCharType="begin">
                <w:ffData>
                  <w:name w:val="Text8"/>
                  <w:enabled/>
                  <w:calcOnExit w:val="0"/>
                  <w:textInput/>
                </w:ffData>
              </w:fldChar>
            </w:r>
            <w:r w:rsidRPr="008D6578">
              <w:rPr>
                <w:rFonts w:ascii="Calibri" w:hAnsi="Calibri"/>
                <w:sz w:val="22"/>
                <w:szCs w:val="22"/>
                <w:lang w:val="sr-Cyrl-CS"/>
              </w:rPr>
              <w:instrText xml:space="preserve"> FORMTEXT </w:instrText>
            </w:r>
            <w:r w:rsidRPr="008D6578">
              <w:rPr>
                <w:rFonts w:ascii="Calibri" w:hAnsi="Calibri"/>
                <w:sz w:val="22"/>
                <w:szCs w:val="22"/>
                <w:lang w:val="sr-Cyrl-CS"/>
              </w:rPr>
            </w:r>
            <w:r w:rsidRPr="008D6578">
              <w:rPr>
                <w:rFonts w:ascii="Calibri" w:hAnsi="Calibri"/>
                <w:sz w:val="22"/>
                <w:szCs w:val="22"/>
                <w:lang w:val="sr-Cyrl-CS"/>
              </w:rPr>
              <w:fldChar w:fldCharType="separate"/>
            </w:r>
            <w:r w:rsidRPr="008D6578">
              <w:rPr>
                <w:rFonts w:ascii="Calibri" w:hAnsi="Calibri"/>
                <w:sz w:val="22"/>
                <w:szCs w:val="22"/>
              </w:rPr>
              <w:t>Одељењске старешине, ученици</w:t>
            </w:r>
            <w:r w:rsidRPr="008D6578">
              <w:rPr>
                <w:rFonts w:ascii="Calibri" w:hAnsi="Calibri"/>
                <w:sz w:val="22"/>
                <w:szCs w:val="22"/>
                <w:lang w:val="sr-Cyrl-CS"/>
              </w:rPr>
              <w:fldChar w:fldCharType="end"/>
            </w:r>
          </w:p>
        </w:tc>
        <w:tc>
          <w:tcPr>
            <w:tcW w:w="540" w:type="dxa"/>
            <w:tcBorders>
              <w:left w:val="single" w:sz="12" w:space="0" w:color="auto"/>
            </w:tcBorders>
            <w:shd w:val="clear" w:color="auto" w:fill="auto"/>
          </w:tcPr>
          <w:p w14:paraId="27C6B0F3" w14:textId="77777777" w:rsidR="008D6578" w:rsidRPr="008D6578" w:rsidRDefault="008D6578" w:rsidP="008D6578">
            <w:pPr>
              <w:widowControl/>
              <w:autoSpaceDE/>
              <w:autoSpaceDN/>
              <w:adjustRightInd/>
              <w:spacing w:after="200" w:line="276" w:lineRule="auto"/>
              <w:jc w:val="center"/>
              <w:rPr>
                <w:rFonts w:ascii="Calibri" w:hAnsi="Calibri"/>
                <w:sz w:val="22"/>
                <w:szCs w:val="22"/>
                <w:lang w:val="sr-Cyrl-CS"/>
              </w:rPr>
            </w:pPr>
            <w:r w:rsidRPr="008D6578">
              <w:rPr>
                <w:rFonts w:ascii="Calibri" w:hAnsi="Calibri"/>
                <w:sz w:val="22"/>
                <w:szCs w:val="22"/>
                <w:lang w:val="sr-Cyrl-CS"/>
              </w:rPr>
              <w:fldChar w:fldCharType="begin">
                <w:ffData>
                  <w:name w:val="Check2"/>
                  <w:enabled/>
                  <w:calcOnExit w:val="0"/>
                  <w:checkBox>
                    <w:sizeAuto/>
                    <w:default w:val="0"/>
                    <w:checked w:val="0"/>
                  </w:checkBox>
                </w:ffData>
              </w:fldChar>
            </w:r>
            <w:r w:rsidRPr="008D6578">
              <w:rPr>
                <w:rFonts w:ascii="Calibri" w:hAnsi="Calibri"/>
                <w:sz w:val="22"/>
                <w:szCs w:val="22"/>
                <w:lang w:val="sr-Cyrl-CS"/>
              </w:rPr>
              <w:instrText xml:space="preserve"> FORMCHECKBOX </w:instrText>
            </w:r>
            <w:r w:rsidR="0068785A">
              <w:rPr>
                <w:rFonts w:ascii="Calibri" w:hAnsi="Calibri"/>
                <w:sz w:val="22"/>
                <w:szCs w:val="22"/>
                <w:lang w:val="sr-Cyrl-CS"/>
              </w:rPr>
            </w:r>
            <w:r w:rsidR="0068785A">
              <w:rPr>
                <w:rFonts w:ascii="Calibri" w:hAnsi="Calibri"/>
                <w:sz w:val="22"/>
                <w:szCs w:val="22"/>
                <w:lang w:val="sr-Cyrl-CS"/>
              </w:rPr>
              <w:fldChar w:fldCharType="separate"/>
            </w:r>
            <w:r w:rsidRPr="008D6578">
              <w:rPr>
                <w:rFonts w:ascii="Calibri" w:hAnsi="Calibri"/>
                <w:sz w:val="22"/>
                <w:szCs w:val="22"/>
                <w:lang w:val="sr-Cyrl-CS"/>
              </w:rPr>
              <w:fldChar w:fldCharType="end"/>
            </w:r>
          </w:p>
        </w:tc>
        <w:tc>
          <w:tcPr>
            <w:tcW w:w="630" w:type="dxa"/>
            <w:tcBorders>
              <w:right w:val="single" w:sz="12" w:space="0" w:color="auto"/>
            </w:tcBorders>
            <w:shd w:val="clear" w:color="auto" w:fill="auto"/>
          </w:tcPr>
          <w:p w14:paraId="0C7F2D87" w14:textId="77777777" w:rsidR="008D6578" w:rsidRPr="008D6578" w:rsidRDefault="008D6578" w:rsidP="008D6578">
            <w:pPr>
              <w:widowControl/>
              <w:autoSpaceDE/>
              <w:autoSpaceDN/>
              <w:adjustRightInd/>
              <w:spacing w:after="200" w:line="276" w:lineRule="auto"/>
              <w:jc w:val="center"/>
              <w:rPr>
                <w:rFonts w:ascii="Calibri" w:hAnsi="Calibri"/>
                <w:sz w:val="22"/>
                <w:szCs w:val="22"/>
                <w:lang w:val="sr-Cyrl-CS"/>
              </w:rPr>
            </w:pPr>
            <w:r w:rsidRPr="008D6578">
              <w:rPr>
                <w:rFonts w:ascii="Calibri" w:hAnsi="Calibri"/>
                <w:sz w:val="22"/>
                <w:szCs w:val="22"/>
                <w:lang w:val="sr-Cyrl-CS"/>
              </w:rPr>
              <w:fldChar w:fldCharType="begin">
                <w:ffData>
                  <w:name w:val="Check2"/>
                  <w:enabled/>
                  <w:calcOnExit w:val="0"/>
                  <w:checkBox>
                    <w:sizeAuto/>
                    <w:default w:val="0"/>
                  </w:checkBox>
                </w:ffData>
              </w:fldChar>
            </w:r>
            <w:r w:rsidRPr="008D6578">
              <w:rPr>
                <w:rFonts w:ascii="Calibri" w:hAnsi="Calibri"/>
                <w:sz w:val="22"/>
                <w:szCs w:val="22"/>
                <w:lang w:val="sr-Cyrl-CS"/>
              </w:rPr>
              <w:instrText xml:space="preserve"> FORMCHECKBOX </w:instrText>
            </w:r>
            <w:r w:rsidR="0068785A">
              <w:rPr>
                <w:rFonts w:ascii="Calibri" w:hAnsi="Calibri"/>
                <w:sz w:val="22"/>
                <w:szCs w:val="22"/>
                <w:lang w:val="sr-Cyrl-CS"/>
              </w:rPr>
            </w:r>
            <w:r w:rsidR="0068785A">
              <w:rPr>
                <w:rFonts w:ascii="Calibri" w:hAnsi="Calibri"/>
                <w:sz w:val="22"/>
                <w:szCs w:val="22"/>
                <w:lang w:val="sr-Cyrl-CS"/>
              </w:rPr>
              <w:fldChar w:fldCharType="separate"/>
            </w:r>
            <w:r w:rsidRPr="008D6578">
              <w:rPr>
                <w:rFonts w:ascii="Calibri" w:hAnsi="Calibri"/>
                <w:sz w:val="22"/>
                <w:szCs w:val="22"/>
                <w:lang w:val="sr-Cyrl-CS"/>
              </w:rPr>
              <w:fldChar w:fldCharType="end"/>
            </w:r>
          </w:p>
        </w:tc>
      </w:tr>
      <w:tr w:rsidR="008D6578" w:rsidRPr="008D6578" w14:paraId="7E82E89E" w14:textId="77777777" w:rsidTr="008C4AF5">
        <w:tc>
          <w:tcPr>
            <w:tcW w:w="1458" w:type="dxa"/>
            <w:tcBorders>
              <w:left w:val="single" w:sz="12" w:space="0" w:color="auto"/>
              <w:right w:val="single" w:sz="12" w:space="0" w:color="auto"/>
            </w:tcBorders>
            <w:shd w:val="clear" w:color="auto" w:fill="auto"/>
          </w:tcPr>
          <w:p w14:paraId="1F5C380D" w14:textId="77777777" w:rsidR="008D6578" w:rsidRPr="008D6578" w:rsidRDefault="008D6578" w:rsidP="008D6578">
            <w:pPr>
              <w:widowControl/>
              <w:autoSpaceDE/>
              <w:autoSpaceDN/>
              <w:adjustRightInd/>
              <w:spacing w:after="200" w:line="276" w:lineRule="auto"/>
              <w:rPr>
                <w:rFonts w:ascii="Calibri" w:hAnsi="Calibri"/>
                <w:sz w:val="22"/>
                <w:szCs w:val="22"/>
              </w:rPr>
            </w:pPr>
            <w:r w:rsidRPr="008D6578">
              <w:rPr>
                <w:rFonts w:ascii="Calibri" w:hAnsi="Calibri"/>
                <w:sz w:val="22"/>
                <w:szCs w:val="22"/>
                <w:lang w:val="sr-Cyrl-CS"/>
              </w:rPr>
              <w:t>април</w:t>
            </w:r>
            <w:r w:rsidRPr="008D6578">
              <w:rPr>
                <w:rFonts w:ascii="Calibri" w:hAnsi="Calibri"/>
                <w:sz w:val="22"/>
                <w:szCs w:val="22"/>
              </w:rPr>
              <w:t>.</w:t>
            </w:r>
          </w:p>
        </w:tc>
        <w:tc>
          <w:tcPr>
            <w:tcW w:w="2269" w:type="dxa"/>
            <w:tcBorders>
              <w:left w:val="single" w:sz="12" w:space="0" w:color="auto"/>
              <w:right w:val="single" w:sz="12" w:space="0" w:color="auto"/>
            </w:tcBorders>
            <w:shd w:val="clear" w:color="auto" w:fill="auto"/>
          </w:tcPr>
          <w:p w14:paraId="2FDF1E58"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fldChar w:fldCharType="begin">
                <w:ffData>
                  <w:name w:val="Text6"/>
                  <w:enabled/>
                  <w:calcOnExit w:val="0"/>
                  <w:textInput/>
                </w:ffData>
              </w:fldChar>
            </w:r>
            <w:r w:rsidRPr="008D6578">
              <w:rPr>
                <w:rFonts w:ascii="Calibri" w:hAnsi="Calibri"/>
                <w:sz w:val="22"/>
                <w:szCs w:val="22"/>
                <w:lang w:val="sr-Cyrl-CS"/>
              </w:rPr>
              <w:instrText xml:space="preserve"> FORMTEXT </w:instrText>
            </w:r>
            <w:r w:rsidRPr="008D6578">
              <w:rPr>
                <w:rFonts w:ascii="Calibri" w:hAnsi="Calibri"/>
                <w:sz w:val="22"/>
                <w:szCs w:val="22"/>
                <w:lang w:val="sr-Cyrl-CS"/>
              </w:rPr>
            </w:r>
            <w:r w:rsidRPr="008D6578">
              <w:rPr>
                <w:rFonts w:ascii="Calibri" w:hAnsi="Calibri"/>
                <w:sz w:val="22"/>
                <w:szCs w:val="22"/>
                <w:lang w:val="sr-Cyrl-CS"/>
              </w:rPr>
              <w:fldChar w:fldCharType="separate"/>
            </w:r>
            <w:r w:rsidRPr="008D6578">
              <w:rPr>
                <w:rFonts w:ascii="Calibri" w:hAnsi="Calibri"/>
                <w:sz w:val="22"/>
                <w:szCs w:val="22"/>
              </w:rPr>
              <w:t>Организација екскурзија и излета</w:t>
            </w:r>
            <w:r w:rsidRPr="008D6578">
              <w:rPr>
                <w:rFonts w:ascii="Calibri" w:hAnsi="Calibri"/>
                <w:sz w:val="22"/>
                <w:szCs w:val="22"/>
                <w:lang w:val="sr-Cyrl-CS"/>
              </w:rPr>
              <w:fldChar w:fldCharType="end"/>
            </w:r>
          </w:p>
        </w:tc>
        <w:tc>
          <w:tcPr>
            <w:tcW w:w="2620" w:type="dxa"/>
            <w:tcBorders>
              <w:left w:val="single" w:sz="12" w:space="0" w:color="auto"/>
              <w:right w:val="single" w:sz="12" w:space="0" w:color="auto"/>
            </w:tcBorders>
            <w:shd w:val="clear" w:color="auto" w:fill="auto"/>
          </w:tcPr>
          <w:p w14:paraId="1D9BE4B9"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fldChar w:fldCharType="begin">
                <w:ffData>
                  <w:name w:val="Text7"/>
                  <w:enabled/>
                  <w:calcOnExit w:val="0"/>
                  <w:textInput/>
                </w:ffData>
              </w:fldChar>
            </w:r>
            <w:r w:rsidRPr="008D6578">
              <w:rPr>
                <w:rFonts w:ascii="Calibri" w:hAnsi="Calibri"/>
                <w:sz w:val="22"/>
                <w:szCs w:val="22"/>
                <w:lang w:val="sr-Cyrl-CS"/>
              </w:rPr>
              <w:instrText xml:space="preserve"> FORMTEXT </w:instrText>
            </w:r>
            <w:r w:rsidRPr="008D6578">
              <w:rPr>
                <w:rFonts w:ascii="Calibri" w:hAnsi="Calibri"/>
                <w:sz w:val="22"/>
                <w:szCs w:val="22"/>
                <w:lang w:val="sr-Cyrl-CS"/>
              </w:rPr>
            </w:r>
            <w:r w:rsidRPr="008D6578">
              <w:rPr>
                <w:rFonts w:ascii="Calibri" w:hAnsi="Calibri"/>
                <w:sz w:val="22"/>
                <w:szCs w:val="22"/>
                <w:lang w:val="sr-Cyrl-CS"/>
              </w:rPr>
              <w:fldChar w:fldCharType="separate"/>
            </w:r>
            <w:r w:rsidRPr="008D6578">
              <w:rPr>
                <w:rFonts w:ascii="Calibri" w:hAnsi="Calibri"/>
                <w:sz w:val="22"/>
                <w:szCs w:val="22"/>
              </w:rPr>
              <w:t>састанак</w:t>
            </w:r>
            <w:r w:rsidRPr="008D6578">
              <w:rPr>
                <w:rFonts w:ascii="Calibri" w:hAnsi="Calibri"/>
                <w:sz w:val="22"/>
                <w:szCs w:val="22"/>
                <w:lang w:val="sr-Cyrl-CS"/>
              </w:rPr>
              <w:fldChar w:fldCharType="end"/>
            </w:r>
          </w:p>
        </w:tc>
        <w:tc>
          <w:tcPr>
            <w:tcW w:w="2311" w:type="dxa"/>
            <w:tcBorders>
              <w:left w:val="single" w:sz="12" w:space="0" w:color="auto"/>
              <w:right w:val="single" w:sz="12" w:space="0" w:color="auto"/>
            </w:tcBorders>
            <w:shd w:val="clear" w:color="auto" w:fill="auto"/>
          </w:tcPr>
          <w:p w14:paraId="00A23D04"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fldChar w:fldCharType="begin">
                <w:ffData>
                  <w:name w:val="Text8"/>
                  <w:enabled/>
                  <w:calcOnExit w:val="0"/>
                  <w:textInput/>
                </w:ffData>
              </w:fldChar>
            </w:r>
            <w:r w:rsidRPr="008D6578">
              <w:rPr>
                <w:rFonts w:ascii="Calibri" w:hAnsi="Calibri"/>
                <w:sz w:val="22"/>
                <w:szCs w:val="22"/>
                <w:lang w:val="sr-Cyrl-CS"/>
              </w:rPr>
              <w:instrText xml:space="preserve"> FORMTEXT </w:instrText>
            </w:r>
            <w:r w:rsidRPr="008D6578">
              <w:rPr>
                <w:rFonts w:ascii="Calibri" w:hAnsi="Calibri"/>
                <w:sz w:val="22"/>
                <w:szCs w:val="22"/>
                <w:lang w:val="sr-Cyrl-CS"/>
              </w:rPr>
            </w:r>
            <w:r w:rsidRPr="008D6578">
              <w:rPr>
                <w:rFonts w:ascii="Calibri" w:hAnsi="Calibri"/>
                <w:sz w:val="22"/>
                <w:szCs w:val="22"/>
                <w:lang w:val="sr-Cyrl-CS"/>
              </w:rPr>
              <w:fldChar w:fldCharType="separate"/>
            </w:r>
            <w:r w:rsidRPr="008D6578">
              <w:rPr>
                <w:rFonts w:ascii="Calibri" w:hAnsi="Calibri"/>
                <w:sz w:val="22"/>
                <w:szCs w:val="22"/>
              </w:rPr>
              <w:t>Одељењске старешине</w:t>
            </w:r>
            <w:r w:rsidRPr="008D6578">
              <w:rPr>
                <w:rFonts w:ascii="Calibri" w:hAnsi="Calibri"/>
                <w:sz w:val="22"/>
                <w:szCs w:val="22"/>
                <w:lang w:val="sr-Cyrl-CS"/>
              </w:rPr>
              <w:fldChar w:fldCharType="end"/>
            </w:r>
          </w:p>
        </w:tc>
        <w:tc>
          <w:tcPr>
            <w:tcW w:w="540" w:type="dxa"/>
            <w:tcBorders>
              <w:left w:val="single" w:sz="12" w:space="0" w:color="auto"/>
            </w:tcBorders>
            <w:shd w:val="clear" w:color="auto" w:fill="auto"/>
          </w:tcPr>
          <w:p w14:paraId="6B0B7195" w14:textId="77777777" w:rsidR="008D6578" w:rsidRPr="008D6578" w:rsidRDefault="008D6578" w:rsidP="008D6578">
            <w:pPr>
              <w:widowControl/>
              <w:autoSpaceDE/>
              <w:autoSpaceDN/>
              <w:adjustRightInd/>
              <w:spacing w:after="200" w:line="276" w:lineRule="auto"/>
              <w:jc w:val="center"/>
              <w:rPr>
                <w:rFonts w:ascii="Calibri" w:hAnsi="Calibri"/>
                <w:sz w:val="22"/>
                <w:szCs w:val="22"/>
                <w:lang w:val="sr-Cyrl-CS"/>
              </w:rPr>
            </w:pPr>
            <w:r w:rsidRPr="008D6578">
              <w:rPr>
                <w:rFonts w:ascii="Calibri" w:hAnsi="Calibri"/>
                <w:sz w:val="22"/>
                <w:szCs w:val="22"/>
                <w:lang w:val="sr-Cyrl-CS"/>
              </w:rPr>
              <w:fldChar w:fldCharType="begin">
                <w:ffData>
                  <w:name w:val="Check1"/>
                  <w:enabled/>
                  <w:calcOnExit w:val="0"/>
                  <w:checkBox>
                    <w:sizeAuto/>
                    <w:default w:val="0"/>
                  </w:checkBox>
                </w:ffData>
              </w:fldChar>
            </w:r>
            <w:r w:rsidRPr="008D6578">
              <w:rPr>
                <w:rFonts w:ascii="Calibri" w:hAnsi="Calibri"/>
                <w:sz w:val="22"/>
                <w:szCs w:val="22"/>
                <w:lang w:val="sr-Cyrl-CS"/>
              </w:rPr>
              <w:instrText xml:space="preserve"> FORMCHECKBOX </w:instrText>
            </w:r>
            <w:r w:rsidR="0068785A">
              <w:rPr>
                <w:rFonts w:ascii="Calibri" w:hAnsi="Calibri"/>
                <w:sz w:val="22"/>
                <w:szCs w:val="22"/>
                <w:lang w:val="sr-Cyrl-CS"/>
              </w:rPr>
            </w:r>
            <w:r w:rsidR="0068785A">
              <w:rPr>
                <w:rFonts w:ascii="Calibri" w:hAnsi="Calibri"/>
                <w:sz w:val="22"/>
                <w:szCs w:val="22"/>
                <w:lang w:val="sr-Cyrl-CS"/>
              </w:rPr>
              <w:fldChar w:fldCharType="separate"/>
            </w:r>
            <w:r w:rsidRPr="008D6578">
              <w:rPr>
                <w:rFonts w:ascii="Calibri" w:hAnsi="Calibri"/>
                <w:sz w:val="22"/>
                <w:szCs w:val="22"/>
                <w:lang w:val="sr-Cyrl-CS"/>
              </w:rPr>
              <w:fldChar w:fldCharType="end"/>
            </w:r>
          </w:p>
        </w:tc>
        <w:tc>
          <w:tcPr>
            <w:tcW w:w="630" w:type="dxa"/>
            <w:tcBorders>
              <w:right w:val="single" w:sz="12" w:space="0" w:color="auto"/>
            </w:tcBorders>
            <w:shd w:val="clear" w:color="auto" w:fill="auto"/>
          </w:tcPr>
          <w:p w14:paraId="311144A3" w14:textId="77777777" w:rsidR="008D6578" w:rsidRPr="008D6578" w:rsidRDefault="008D6578" w:rsidP="008D6578">
            <w:pPr>
              <w:widowControl/>
              <w:autoSpaceDE/>
              <w:autoSpaceDN/>
              <w:adjustRightInd/>
              <w:spacing w:after="200" w:line="276" w:lineRule="auto"/>
              <w:jc w:val="center"/>
              <w:rPr>
                <w:rFonts w:ascii="Calibri" w:hAnsi="Calibri"/>
                <w:sz w:val="22"/>
                <w:szCs w:val="22"/>
                <w:lang w:val="sr-Cyrl-CS"/>
              </w:rPr>
            </w:pPr>
            <w:r w:rsidRPr="008D6578">
              <w:rPr>
                <w:rFonts w:ascii="Calibri" w:hAnsi="Calibri"/>
                <w:sz w:val="22"/>
                <w:szCs w:val="22"/>
                <w:lang w:val="sr-Cyrl-CS"/>
              </w:rPr>
              <w:fldChar w:fldCharType="begin">
                <w:ffData>
                  <w:name w:val="Check2"/>
                  <w:enabled/>
                  <w:calcOnExit w:val="0"/>
                  <w:checkBox>
                    <w:sizeAuto/>
                    <w:default w:val="0"/>
                    <w:checked w:val="0"/>
                  </w:checkBox>
                </w:ffData>
              </w:fldChar>
            </w:r>
            <w:r w:rsidRPr="008D6578">
              <w:rPr>
                <w:rFonts w:ascii="Calibri" w:hAnsi="Calibri"/>
                <w:sz w:val="22"/>
                <w:szCs w:val="22"/>
                <w:lang w:val="sr-Cyrl-CS"/>
              </w:rPr>
              <w:instrText xml:space="preserve"> FORMCHECKBOX </w:instrText>
            </w:r>
            <w:r w:rsidR="0068785A">
              <w:rPr>
                <w:rFonts w:ascii="Calibri" w:hAnsi="Calibri"/>
                <w:sz w:val="22"/>
                <w:szCs w:val="22"/>
                <w:lang w:val="sr-Cyrl-CS"/>
              </w:rPr>
            </w:r>
            <w:r w:rsidR="0068785A">
              <w:rPr>
                <w:rFonts w:ascii="Calibri" w:hAnsi="Calibri"/>
                <w:sz w:val="22"/>
                <w:szCs w:val="22"/>
                <w:lang w:val="sr-Cyrl-CS"/>
              </w:rPr>
              <w:fldChar w:fldCharType="separate"/>
            </w:r>
            <w:r w:rsidRPr="008D6578">
              <w:rPr>
                <w:rFonts w:ascii="Calibri" w:hAnsi="Calibri"/>
                <w:sz w:val="22"/>
                <w:szCs w:val="22"/>
                <w:lang w:val="sr-Cyrl-CS"/>
              </w:rPr>
              <w:fldChar w:fldCharType="end"/>
            </w:r>
          </w:p>
        </w:tc>
      </w:tr>
      <w:tr w:rsidR="008D6578" w:rsidRPr="008D6578" w14:paraId="540AD3C8" w14:textId="77777777" w:rsidTr="008C4AF5">
        <w:tc>
          <w:tcPr>
            <w:tcW w:w="1458" w:type="dxa"/>
            <w:tcBorders>
              <w:left w:val="single" w:sz="12" w:space="0" w:color="auto"/>
              <w:right w:val="single" w:sz="12" w:space="0" w:color="auto"/>
            </w:tcBorders>
            <w:shd w:val="clear" w:color="auto" w:fill="auto"/>
          </w:tcPr>
          <w:p w14:paraId="7F22F992"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t>мај.</w:t>
            </w:r>
          </w:p>
        </w:tc>
        <w:tc>
          <w:tcPr>
            <w:tcW w:w="2269" w:type="dxa"/>
            <w:tcBorders>
              <w:left w:val="single" w:sz="12" w:space="0" w:color="auto"/>
              <w:right w:val="single" w:sz="12" w:space="0" w:color="auto"/>
            </w:tcBorders>
            <w:shd w:val="clear" w:color="auto" w:fill="auto"/>
          </w:tcPr>
          <w:p w14:paraId="7BCD3FC2"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fldChar w:fldCharType="begin">
                <w:ffData>
                  <w:name w:val="Text6"/>
                  <w:enabled/>
                  <w:calcOnExit w:val="0"/>
                  <w:textInput/>
                </w:ffData>
              </w:fldChar>
            </w:r>
            <w:r w:rsidRPr="008D6578">
              <w:rPr>
                <w:rFonts w:ascii="Calibri" w:hAnsi="Calibri"/>
                <w:sz w:val="22"/>
                <w:szCs w:val="22"/>
                <w:lang w:val="sr-Cyrl-CS"/>
              </w:rPr>
              <w:instrText xml:space="preserve"> FORMTEXT </w:instrText>
            </w:r>
            <w:r w:rsidRPr="008D6578">
              <w:rPr>
                <w:rFonts w:ascii="Calibri" w:hAnsi="Calibri"/>
                <w:sz w:val="22"/>
                <w:szCs w:val="22"/>
                <w:lang w:val="sr-Cyrl-CS"/>
              </w:rPr>
            </w:r>
            <w:r w:rsidRPr="008D6578">
              <w:rPr>
                <w:rFonts w:ascii="Calibri" w:hAnsi="Calibri"/>
                <w:sz w:val="22"/>
                <w:szCs w:val="22"/>
                <w:lang w:val="sr-Cyrl-CS"/>
              </w:rPr>
              <w:fldChar w:fldCharType="separate"/>
            </w:r>
            <w:r w:rsidRPr="008D6578">
              <w:rPr>
                <w:rFonts w:ascii="Calibri" w:hAnsi="Calibri"/>
                <w:sz w:val="22"/>
                <w:szCs w:val="22"/>
              </w:rPr>
              <w:t>Релизација плана допунске и додатне наставе од 5. до 8. разреда, прослава матурске вечери</w:t>
            </w:r>
            <w:r w:rsidRPr="008D6578">
              <w:rPr>
                <w:rFonts w:ascii="Calibri" w:hAnsi="Calibri"/>
                <w:sz w:val="22"/>
                <w:szCs w:val="22"/>
                <w:lang w:val="sr-Cyrl-CS"/>
              </w:rPr>
              <w:fldChar w:fldCharType="end"/>
            </w:r>
          </w:p>
        </w:tc>
        <w:tc>
          <w:tcPr>
            <w:tcW w:w="2620" w:type="dxa"/>
            <w:tcBorders>
              <w:left w:val="single" w:sz="12" w:space="0" w:color="auto"/>
              <w:right w:val="single" w:sz="12" w:space="0" w:color="auto"/>
            </w:tcBorders>
            <w:shd w:val="clear" w:color="auto" w:fill="auto"/>
          </w:tcPr>
          <w:p w14:paraId="0C140112"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fldChar w:fldCharType="begin">
                <w:ffData>
                  <w:name w:val="Text7"/>
                  <w:enabled/>
                  <w:calcOnExit w:val="0"/>
                  <w:textInput/>
                </w:ffData>
              </w:fldChar>
            </w:r>
            <w:r w:rsidRPr="008D6578">
              <w:rPr>
                <w:rFonts w:ascii="Calibri" w:hAnsi="Calibri"/>
                <w:sz w:val="22"/>
                <w:szCs w:val="22"/>
                <w:lang w:val="sr-Cyrl-CS"/>
              </w:rPr>
              <w:instrText xml:space="preserve"> FORMTEXT </w:instrText>
            </w:r>
            <w:r w:rsidRPr="008D6578">
              <w:rPr>
                <w:rFonts w:ascii="Calibri" w:hAnsi="Calibri"/>
                <w:sz w:val="22"/>
                <w:szCs w:val="22"/>
                <w:lang w:val="sr-Cyrl-CS"/>
              </w:rPr>
            </w:r>
            <w:r w:rsidRPr="008D6578">
              <w:rPr>
                <w:rFonts w:ascii="Calibri" w:hAnsi="Calibri"/>
                <w:sz w:val="22"/>
                <w:szCs w:val="22"/>
                <w:lang w:val="sr-Cyrl-CS"/>
              </w:rPr>
              <w:fldChar w:fldCharType="separate"/>
            </w:r>
            <w:r w:rsidRPr="008D6578">
              <w:rPr>
                <w:rFonts w:ascii="Calibri" w:hAnsi="Calibri"/>
                <w:sz w:val="22"/>
                <w:szCs w:val="22"/>
              </w:rPr>
              <w:t>састанак, дијалог</w:t>
            </w:r>
            <w:r w:rsidRPr="008D6578">
              <w:rPr>
                <w:rFonts w:ascii="Calibri" w:hAnsi="Calibri"/>
                <w:sz w:val="22"/>
                <w:szCs w:val="22"/>
                <w:lang w:val="sr-Cyrl-CS"/>
              </w:rPr>
              <w:fldChar w:fldCharType="end"/>
            </w:r>
          </w:p>
        </w:tc>
        <w:tc>
          <w:tcPr>
            <w:tcW w:w="2311" w:type="dxa"/>
            <w:tcBorders>
              <w:left w:val="single" w:sz="12" w:space="0" w:color="auto"/>
              <w:right w:val="single" w:sz="12" w:space="0" w:color="auto"/>
            </w:tcBorders>
            <w:shd w:val="clear" w:color="auto" w:fill="auto"/>
          </w:tcPr>
          <w:p w14:paraId="7679D24C"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fldChar w:fldCharType="begin">
                <w:ffData>
                  <w:name w:val="Text8"/>
                  <w:enabled/>
                  <w:calcOnExit w:val="0"/>
                  <w:textInput/>
                </w:ffData>
              </w:fldChar>
            </w:r>
            <w:r w:rsidRPr="008D6578">
              <w:rPr>
                <w:rFonts w:ascii="Calibri" w:hAnsi="Calibri"/>
                <w:sz w:val="22"/>
                <w:szCs w:val="22"/>
                <w:lang w:val="sr-Cyrl-CS"/>
              </w:rPr>
              <w:instrText xml:space="preserve"> FORMTEXT </w:instrText>
            </w:r>
            <w:r w:rsidRPr="008D6578">
              <w:rPr>
                <w:rFonts w:ascii="Calibri" w:hAnsi="Calibri"/>
                <w:sz w:val="22"/>
                <w:szCs w:val="22"/>
                <w:lang w:val="sr-Cyrl-CS"/>
              </w:rPr>
            </w:r>
            <w:r w:rsidRPr="008D6578">
              <w:rPr>
                <w:rFonts w:ascii="Calibri" w:hAnsi="Calibri"/>
                <w:sz w:val="22"/>
                <w:szCs w:val="22"/>
                <w:lang w:val="sr-Cyrl-CS"/>
              </w:rPr>
              <w:fldChar w:fldCharType="separate"/>
            </w:r>
            <w:r w:rsidRPr="008D6578">
              <w:rPr>
                <w:rFonts w:ascii="Calibri" w:hAnsi="Calibri"/>
                <w:sz w:val="22"/>
                <w:szCs w:val="22"/>
              </w:rPr>
              <w:t>Предметни настацвници, одељењске старешине,</w:t>
            </w:r>
            <w:r w:rsidRPr="008D6578">
              <w:rPr>
                <w:rFonts w:ascii="Calibri" w:hAnsi="Calibri"/>
                <w:sz w:val="22"/>
                <w:szCs w:val="22"/>
                <w:lang w:val="sr-Cyrl-CS"/>
              </w:rPr>
              <w:fldChar w:fldCharType="end"/>
            </w:r>
          </w:p>
        </w:tc>
        <w:tc>
          <w:tcPr>
            <w:tcW w:w="540" w:type="dxa"/>
            <w:tcBorders>
              <w:left w:val="single" w:sz="12" w:space="0" w:color="auto"/>
            </w:tcBorders>
            <w:shd w:val="clear" w:color="auto" w:fill="auto"/>
          </w:tcPr>
          <w:p w14:paraId="3A85A7BE" w14:textId="77777777" w:rsidR="008D6578" w:rsidRPr="008D6578" w:rsidRDefault="008D6578" w:rsidP="008D6578">
            <w:pPr>
              <w:widowControl/>
              <w:autoSpaceDE/>
              <w:autoSpaceDN/>
              <w:adjustRightInd/>
              <w:spacing w:after="200" w:line="276" w:lineRule="auto"/>
              <w:jc w:val="center"/>
              <w:rPr>
                <w:rFonts w:ascii="Calibri" w:hAnsi="Calibri"/>
                <w:b/>
                <w:sz w:val="22"/>
                <w:szCs w:val="22"/>
                <w:lang w:val="sr-Cyrl-CS"/>
              </w:rPr>
            </w:pPr>
            <w:r w:rsidRPr="008D6578">
              <w:rPr>
                <w:rFonts w:ascii="Calibri" w:hAnsi="Calibri"/>
                <w:sz w:val="22"/>
                <w:szCs w:val="22"/>
                <w:lang w:val="sr-Cyrl-CS"/>
              </w:rPr>
              <w:fldChar w:fldCharType="begin">
                <w:ffData>
                  <w:name w:val="Check2"/>
                  <w:enabled/>
                  <w:calcOnExit w:val="0"/>
                  <w:checkBox>
                    <w:sizeAuto/>
                    <w:default w:val="0"/>
                    <w:checked w:val="0"/>
                  </w:checkBox>
                </w:ffData>
              </w:fldChar>
            </w:r>
            <w:r w:rsidRPr="008D6578">
              <w:rPr>
                <w:rFonts w:ascii="Calibri" w:hAnsi="Calibri"/>
                <w:sz w:val="22"/>
                <w:szCs w:val="22"/>
                <w:lang w:val="sr-Cyrl-CS"/>
              </w:rPr>
              <w:instrText xml:space="preserve"> FORMCHECKBOX </w:instrText>
            </w:r>
            <w:r w:rsidR="0068785A">
              <w:rPr>
                <w:rFonts w:ascii="Calibri" w:hAnsi="Calibri"/>
                <w:sz w:val="22"/>
                <w:szCs w:val="22"/>
                <w:lang w:val="sr-Cyrl-CS"/>
              </w:rPr>
            </w:r>
            <w:r w:rsidR="0068785A">
              <w:rPr>
                <w:rFonts w:ascii="Calibri" w:hAnsi="Calibri"/>
                <w:sz w:val="22"/>
                <w:szCs w:val="22"/>
                <w:lang w:val="sr-Cyrl-CS"/>
              </w:rPr>
              <w:fldChar w:fldCharType="separate"/>
            </w:r>
            <w:r w:rsidRPr="008D6578">
              <w:rPr>
                <w:rFonts w:ascii="Calibri" w:hAnsi="Calibri"/>
                <w:sz w:val="22"/>
                <w:szCs w:val="22"/>
                <w:lang w:val="sr-Cyrl-CS"/>
              </w:rPr>
              <w:fldChar w:fldCharType="end"/>
            </w:r>
          </w:p>
        </w:tc>
        <w:tc>
          <w:tcPr>
            <w:tcW w:w="630" w:type="dxa"/>
            <w:tcBorders>
              <w:right w:val="single" w:sz="12" w:space="0" w:color="auto"/>
            </w:tcBorders>
            <w:shd w:val="clear" w:color="auto" w:fill="auto"/>
          </w:tcPr>
          <w:p w14:paraId="348100DC" w14:textId="77777777" w:rsidR="008D6578" w:rsidRPr="008D6578" w:rsidRDefault="008D6578" w:rsidP="008D6578">
            <w:pPr>
              <w:widowControl/>
              <w:autoSpaceDE/>
              <w:autoSpaceDN/>
              <w:adjustRightInd/>
              <w:spacing w:after="200" w:line="276" w:lineRule="auto"/>
              <w:jc w:val="center"/>
              <w:rPr>
                <w:rFonts w:ascii="Calibri" w:hAnsi="Calibri"/>
                <w:sz w:val="22"/>
                <w:szCs w:val="22"/>
                <w:lang w:val="sr-Cyrl-CS"/>
              </w:rPr>
            </w:pPr>
            <w:r w:rsidRPr="008D6578">
              <w:rPr>
                <w:rFonts w:ascii="Calibri" w:hAnsi="Calibri"/>
                <w:sz w:val="22"/>
                <w:szCs w:val="22"/>
                <w:lang w:val="sr-Cyrl-CS"/>
              </w:rPr>
              <w:fldChar w:fldCharType="begin">
                <w:ffData>
                  <w:name w:val="Check2"/>
                  <w:enabled/>
                  <w:calcOnExit w:val="0"/>
                  <w:checkBox>
                    <w:sizeAuto/>
                    <w:default w:val="0"/>
                  </w:checkBox>
                </w:ffData>
              </w:fldChar>
            </w:r>
            <w:r w:rsidRPr="008D6578">
              <w:rPr>
                <w:rFonts w:ascii="Calibri" w:hAnsi="Calibri"/>
                <w:sz w:val="22"/>
                <w:szCs w:val="22"/>
                <w:lang w:val="sr-Cyrl-CS"/>
              </w:rPr>
              <w:instrText xml:space="preserve"> FORMCHECKBOX </w:instrText>
            </w:r>
            <w:r w:rsidR="0068785A">
              <w:rPr>
                <w:rFonts w:ascii="Calibri" w:hAnsi="Calibri"/>
                <w:sz w:val="22"/>
                <w:szCs w:val="22"/>
                <w:lang w:val="sr-Cyrl-CS"/>
              </w:rPr>
            </w:r>
            <w:r w:rsidR="0068785A">
              <w:rPr>
                <w:rFonts w:ascii="Calibri" w:hAnsi="Calibri"/>
                <w:sz w:val="22"/>
                <w:szCs w:val="22"/>
                <w:lang w:val="sr-Cyrl-CS"/>
              </w:rPr>
              <w:fldChar w:fldCharType="separate"/>
            </w:r>
            <w:r w:rsidRPr="008D6578">
              <w:rPr>
                <w:rFonts w:ascii="Calibri" w:hAnsi="Calibri"/>
                <w:sz w:val="22"/>
                <w:szCs w:val="22"/>
                <w:lang w:val="sr-Cyrl-CS"/>
              </w:rPr>
              <w:fldChar w:fldCharType="end"/>
            </w:r>
          </w:p>
        </w:tc>
      </w:tr>
      <w:tr w:rsidR="008D6578" w:rsidRPr="008D6578" w14:paraId="1CB5CC54" w14:textId="77777777" w:rsidTr="008C4AF5">
        <w:tc>
          <w:tcPr>
            <w:tcW w:w="1458" w:type="dxa"/>
            <w:tcBorders>
              <w:left w:val="single" w:sz="12" w:space="0" w:color="auto"/>
              <w:right w:val="single" w:sz="12" w:space="0" w:color="auto"/>
            </w:tcBorders>
            <w:shd w:val="clear" w:color="auto" w:fill="auto"/>
          </w:tcPr>
          <w:p w14:paraId="3E6B9405"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t xml:space="preserve"> јун.</w:t>
            </w:r>
          </w:p>
        </w:tc>
        <w:tc>
          <w:tcPr>
            <w:tcW w:w="2269" w:type="dxa"/>
            <w:tcBorders>
              <w:left w:val="single" w:sz="12" w:space="0" w:color="auto"/>
              <w:right w:val="single" w:sz="12" w:space="0" w:color="auto"/>
            </w:tcBorders>
            <w:shd w:val="clear" w:color="auto" w:fill="auto"/>
          </w:tcPr>
          <w:p w14:paraId="401A6107"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fldChar w:fldCharType="begin">
                <w:ffData>
                  <w:name w:val="Text6"/>
                  <w:enabled/>
                  <w:calcOnExit w:val="0"/>
                  <w:textInput/>
                </w:ffData>
              </w:fldChar>
            </w:r>
            <w:r w:rsidRPr="008D6578">
              <w:rPr>
                <w:rFonts w:ascii="Calibri" w:hAnsi="Calibri"/>
                <w:sz w:val="22"/>
                <w:szCs w:val="22"/>
                <w:lang w:val="sr-Cyrl-CS"/>
              </w:rPr>
              <w:instrText xml:space="preserve"> FORMTEXT </w:instrText>
            </w:r>
            <w:r w:rsidRPr="008D6578">
              <w:rPr>
                <w:rFonts w:ascii="Calibri" w:hAnsi="Calibri"/>
                <w:sz w:val="22"/>
                <w:szCs w:val="22"/>
                <w:lang w:val="sr-Cyrl-CS"/>
              </w:rPr>
            </w:r>
            <w:r w:rsidRPr="008D6578">
              <w:rPr>
                <w:rFonts w:ascii="Calibri" w:hAnsi="Calibri"/>
                <w:sz w:val="22"/>
                <w:szCs w:val="22"/>
                <w:lang w:val="sr-Cyrl-CS"/>
              </w:rPr>
              <w:fldChar w:fldCharType="separate"/>
            </w:r>
            <w:r w:rsidRPr="008D6578">
              <w:rPr>
                <w:rFonts w:ascii="Calibri" w:hAnsi="Calibri"/>
                <w:sz w:val="22"/>
                <w:szCs w:val="22"/>
              </w:rPr>
              <w:t>Анкета ученика за изборне предмете у складу са Правилником о наставном плану и програму, одређивање похвала и и диплома, опроштај осмих разреда (приредба)</w:t>
            </w:r>
            <w:r w:rsidRPr="008D6578">
              <w:rPr>
                <w:rFonts w:ascii="Calibri" w:hAnsi="Calibri"/>
                <w:sz w:val="22"/>
                <w:szCs w:val="22"/>
                <w:lang w:val="sr-Cyrl-CS"/>
              </w:rPr>
              <w:fldChar w:fldCharType="end"/>
            </w:r>
          </w:p>
        </w:tc>
        <w:tc>
          <w:tcPr>
            <w:tcW w:w="2620" w:type="dxa"/>
            <w:tcBorders>
              <w:left w:val="single" w:sz="12" w:space="0" w:color="auto"/>
              <w:right w:val="single" w:sz="12" w:space="0" w:color="auto"/>
            </w:tcBorders>
            <w:shd w:val="clear" w:color="auto" w:fill="auto"/>
          </w:tcPr>
          <w:p w14:paraId="4F0921E2"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fldChar w:fldCharType="begin">
                <w:ffData>
                  <w:name w:val=""/>
                  <w:enabled/>
                  <w:calcOnExit w:val="0"/>
                  <w:textInput/>
                </w:ffData>
              </w:fldChar>
            </w:r>
            <w:r w:rsidRPr="008D6578">
              <w:rPr>
                <w:rFonts w:ascii="Calibri" w:hAnsi="Calibri"/>
                <w:sz w:val="22"/>
                <w:szCs w:val="22"/>
                <w:lang w:val="sr-Cyrl-CS"/>
              </w:rPr>
              <w:instrText xml:space="preserve"> FORMTEXT </w:instrText>
            </w:r>
            <w:r w:rsidRPr="008D6578">
              <w:rPr>
                <w:rFonts w:ascii="Calibri" w:hAnsi="Calibri"/>
                <w:sz w:val="22"/>
                <w:szCs w:val="22"/>
                <w:lang w:val="sr-Cyrl-CS"/>
              </w:rPr>
            </w:r>
            <w:r w:rsidRPr="008D6578">
              <w:rPr>
                <w:rFonts w:ascii="Calibri" w:hAnsi="Calibri"/>
                <w:sz w:val="22"/>
                <w:szCs w:val="22"/>
                <w:lang w:val="sr-Cyrl-CS"/>
              </w:rPr>
              <w:fldChar w:fldCharType="separate"/>
            </w:r>
            <w:r w:rsidRPr="008D6578">
              <w:rPr>
                <w:rFonts w:ascii="Calibri" w:hAnsi="Calibri"/>
                <w:sz w:val="22"/>
                <w:szCs w:val="22"/>
              </w:rPr>
              <w:t>аккетирање ученика, договор, културно-забавни  програм</w:t>
            </w:r>
            <w:r w:rsidRPr="008D6578">
              <w:rPr>
                <w:rFonts w:ascii="Calibri" w:hAnsi="Calibri"/>
                <w:sz w:val="22"/>
                <w:szCs w:val="22"/>
                <w:lang w:val="sr-Cyrl-CS"/>
              </w:rPr>
              <w:fldChar w:fldCharType="end"/>
            </w:r>
          </w:p>
        </w:tc>
        <w:tc>
          <w:tcPr>
            <w:tcW w:w="2311" w:type="dxa"/>
            <w:tcBorders>
              <w:left w:val="single" w:sz="12" w:space="0" w:color="auto"/>
              <w:right w:val="single" w:sz="12" w:space="0" w:color="auto"/>
            </w:tcBorders>
            <w:shd w:val="clear" w:color="auto" w:fill="auto"/>
          </w:tcPr>
          <w:p w14:paraId="2C65BADD" w14:textId="77777777" w:rsidR="008D6578" w:rsidRPr="008D6578" w:rsidRDefault="008D6578" w:rsidP="008D6578">
            <w:pPr>
              <w:widowControl/>
              <w:autoSpaceDE/>
              <w:autoSpaceDN/>
              <w:adjustRightInd/>
              <w:spacing w:after="200" w:line="276" w:lineRule="auto"/>
              <w:rPr>
                <w:rFonts w:ascii="Calibri" w:hAnsi="Calibri"/>
                <w:sz w:val="22"/>
                <w:szCs w:val="22"/>
                <w:lang w:val="sr-Cyrl-CS"/>
              </w:rPr>
            </w:pPr>
            <w:r w:rsidRPr="008D6578">
              <w:rPr>
                <w:rFonts w:ascii="Calibri" w:hAnsi="Calibri"/>
                <w:sz w:val="22"/>
                <w:szCs w:val="22"/>
                <w:lang w:val="sr-Cyrl-CS"/>
              </w:rPr>
              <w:fldChar w:fldCharType="begin">
                <w:ffData>
                  <w:name w:val="Text8"/>
                  <w:enabled/>
                  <w:calcOnExit w:val="0"/>
                  <w:textInput/>
                </w:ffData>
              </w:fldChar>
            </w:r>
            <w:r w:rsidRPr="008D6578">
              <w:rPr>
                <w:rFonts w:ascii="Calibri" w:hAnsi="Calibri"/>
                <w:sz w:val="22"/>
                <w:szCs w:val="22"/>
                <w:lang w:val="sr-Cyrl-CS"/>
              </w:rPr>
              <w:instrText xml:space="preserve"> FORMTEXT </w:instrText>
            </w:r>
            <w:r w:rsidRPr="008D6578">
              <w:rPr>
                <w:rFonts w:ascii="Calibri" w:hAnsi="Calibri"/>
                <w:sz w:val="22"/>
                <w:szCs w:val="22"/>
                <w:lang w:val="sr-Cyrl-CS"/>
              </w:rPr>
            </w:r>
            <w:r w:rsidRPr="008D6578">
              <w:rPr>
                <w:rFonts w:ascii="Calibri" w:hAnsi="Calibri"/>
                <w:sz w:val="22"/>
                <w:szCs w:val="22"/>
                <w:lang w:val="sr-Cyrl-CS"/>
              </w:rPr>
              <w:fldChar w:fldCharType="separate"/>
            </w:r>
            <w:r w:rsidRPr="008D6578">
              <w:rPr>
                <w:rFonts w:ascii="Calibri" w:hAnsi="Calibri"/>
                <w:sz w:val="22"/>
                <w:szCs w:val="22"/>
              </w:rPr>
              <w:t>Предметни наставници, ученици, одељењске старешине</w:t>
            </w:r>
            <w:r w:rsidRPr="008D6578">
              <w:rPr>
                <w:rFonts w:ascii="Calibri" w:hAnsi="Calibri"/>
                <w:sz w:val="22"/>
                <w:szCs w:val="22"/>
                <w:lang w:val="sr-Cyrl-CS"/>
              </w:rPr>
              <w:fldChar w:fldCharType="end"/>
            </w:r>
            <w:r w:rsidRPr="008D6578">
              <w:rPr>
                <w:rFonts w:ascii="Calibri" w:hAnsi="Calibri"/>
                <w:sz w:val="22"/>
                <w:szCs w:val="22"/>
                <w:lang w:val="sr-Cyrl-CS"/>
              </w:rPr>
              <w:t>,родитељи</w:t>
            </w:r>
          </w:p>
        </w:tc>
        <w:tc>
          <w:tcPr>
            <w:tcW w:w="540" w:type="dxa"/>
            <w:tcBorders>
              <w:left w:val="single" w:sz="12" w:space="0" w:color="auto"/>
            </w:tcBorders>
            <w:shd w:val="clear" w:color="auto" w:fill="auto"/>
          </w:tcPr>
          <w:p w14:paraId="55BE6901" w14:textId="77777777" w:rsidR="008D6578" w:rsidRPr="008D6578" w:rsidRDefault="008D6578" w:rsidP="008D6578">
            <w:pPr>
              <w:widowControl/>
              <w:autoSpaceDE/>
              <w:autoSpaceDN/>
              <w:adjustRightInd/>
              <w:spacing w:after="200" w:line="276" w:lineRule="auto"/>
              <w:jc w:val="center"/>
              <w:rPr>
                <w:rFonts w:ascii="Calibri" w:hAnsi="Calibri"/>
                <w:sz w:val="22"/>
                <w:szCs w:val="22"/>
                <w:lang w:val="sr-Cyrl-CS"/>
              </w:rPr>
            </w:pPr>
            <w:r w:rsidRPr="008D6578">
              <w:rPr>
                <w:rFonts w:ascii="Calibri" w:hAnsi="Calibri"/>
                <w:sz w:val="22"/>
                <w:szCs w:val="22"/>
                <w:lang w:val="sr-Cyrl-CS"/>
              </w:rPr>
              <w:fldChar w:fldCharType="begin">
                <w:ffData>
                  <w:name w:val="Check2"/>
                  <w:enabled/>
                  <w:calcOnExit w:val="0"/>
                  <w:checkBox>
                    <w:sizeAuto/>
                    <w:default w:val="0"/>
                    <w:checked w:val="0"/>
                  </w:checkBox>
                </w:ffData>
              </w:fldChar>
            </w:r>
            <w:r w:rsidRPr="008D6578">
              <w:rPr>
                <w:rFonts w:ascii="Calibri" w:hAnsi="Calibri"/>
                <w:sz w:val="22"/>
                <w:szCs w:val="22"/>
                <w:lang w:val="sr-Cyrl-CS"/>
              </w:rPr>
              <w:instrText xml:space="preserve"> FORMCHECKBOX </w:instrText>
            </w:r>
            <w:r w:rsidR="0068785A">
              <w:rPr>
                <w:rFonts w:ascii="Calibri" w:hAnsi="Calibri"/>
                <w:sz w:val="22"/>
                <w:szCs w:val="22"/>
                <w:lang w:val="sr-Cyrl-CS"/>
              </w:rPr>
            </w:r>
            <w:r w:rsidR="0068785A">
              <w:rPr>
                <w:rFonts w:ascii="Calibri" w:hAnsi="Calibri"/>
                <w:sz w:val="22"/>
                <w:szCs w:val="22"/>
                <w:lang w:val="sr-Cyrl-CS"/>
              </w:rPr>
              <w:fldChar w:fldCharType="separate"/>
            </w:r>
            <w:r w:rsidRPr="008D6578">
              <w:rPr>
                <w:rFonts w:ascii="Calibri" w:hAnsi="Calibri"/>
                <w:sz w:val="22"/>
                <w:szCs w:val="22"/>
                <w:lang w:val="sr-Cyrl-CS"/>
              </w:rPr>
              <w:fldChar w:fldCharType="end"/>
            </w:r>
          </w:p>
        </w:tc>
        <w:tc>
          <w:tcPr>
            <w:tcW w:w="630" w:type="dxa"/>
            <w:tcBorders>
              <w:right w:val="single" w:sz="12" w:space="0" w:color="auto"/>
            </w:tcBorders>
            <w:shd w:val="clear" w:color="auto" w:fill="auto"/>
          </w:tcPr>
          <w:p w14:paraId="04CF3876" w14:textId="77777777" w:rsidR="008D6578" w:rsidRPr="008D6578" w:rsidRDefault="008D6578" w:rsidP="008D6578">
            <w:pPr>
              <w:widowControl/>
              <w:autoSpaceDE/>
              <w:autoSpaceDN/>
              <w:adjustRightInd/>
              <w:spacing w:after="200" w:line="276" w:lineRule="auto"/>
              <w:jc w:val="center"/>
              <w:rPr>
                <w:rFonts w:ascii="Calibri" w:hAnsi="Calibri"/>
                <w:sz w:val="22"/>
                <w:szCs w:val="22"/>
                <w:lang w:val="sr-Cyrl-CS"/>
              </w:rPr>
            </w:pPr>
            <w:r w:rsidRPr="008D6578">
              <w:rPr>
                <w:rFonts w:ascii="Calibri" w:hAnsi="Calibri"/>
                <w:sz w:val="22"/>
                <w:szCs w:val="22"/>
                <w:lang w:val="sr-Cyrl-CS"/>
              </w:rPr>
              <w:fldChar w:fldCharType="begin">
                <w:ffData>
                  <w:name w:val="Check2"/>
                  <w:enabled/>
                  <w:calcOnExit w:val="0"/>
                  <w:checkBox>
                    <w:sizeAuto/>
                    <w:default w:val="0"/>
                  </w:checkBox>
                </w:ffData>
              </w:fldChar>
            </w:r>
            <w:r w:rsidRPr="008D6578">
              <w:rPr>
                <w:rFonts w:ascii="Calibri" w:hAnsi="Calibri"/>
                <w:sz w:val="22"/>
                <w:szCs w:val="22"/>
                <w:lang w:val="sr-Cyrl-CS"/>
              </w:rPr>
              <w:instrText xml:space="preserve"> FORMCHECKBOX </w:instrText>
            </w:r>
            <w:r w:rsidR="0068785A">
              <w:rPr>
                <w:rFonts w:ascii="Calibri" w:hAnsi="Calibri"/>
                <w:sz w:val="22"/>
                <w:szCs w:val="22"/>
                <w:lang w:val="sr-Cyrl-CS"/>
              </w:rPr>
            </w:r>
            <w:r w:rsidR="0068785A">
              <w:rPr>
                <w:rFonts w:ascii="Calibri" w:hAnsi="Calibri"/>
                <w:sz w:val="22"/>
                <w:szCs w:val="22"/>
                <w:lang w:val="sr-Cyrl-CS"/>
              </w:rPr>
              <w:fldChar w:fldCharType="separate"/>
            </w:r>
            <w:r w:rsidRPr="008D6578">
              <w:rPr>
                <w:rFonts w:ascii="Calibri" w:hAnsi="Calibri"/>
                <w:sz w:val="22"/>
                <w:szCs w:val="22"/>
                <w:lang w:val="sr-Cyrl-CS"/>
              </w:rPr>
              <w:fldChar w:fldCharType="end"/>
            </w:r>
          </w:p>
        </w:tc>
      </w:tr>
    </w:tbl>
    <w:p w14:paraId="46B50E85" w14:textId="1D5E9008" w:rsidR="00B625E1" w:rsidRDefault="008D6578" w:rsidP="00530390">
      <w:pPr>
        <w:widowControl/>
        <w:autoSpaceDE/>
        <w:autoSpaceDN/>
        <w:adjustRightInd/>
        <w:spacing w:after="200" w:line="276" w:lineRule="auto"/>
        <w:rPr>
          <w:lang w:val="sr-Cyrl-CS"/>
        </w:rPr>
      </w:pPr>
      <w:r w:rsidRPr="008D6578">
        <w:rPr>
          <w:rFonts w:ascii="Calibri" w:hAnsi="Calibri"/>
          <w:sz w:val="22"/>
          <w:szCs w:val="22"/>
          <w:lang w:val="sr-Cyrl-CS"/>
        </w:rPr>
        <w:t xml:space="preserve">  </w:t>
      </w:r>
    </w:p>
    <w:p w14:paraId="711E9474" w14:textId="77777777" w:rsidR="00696FA9" w:rsidRDefault="00696FA9" w:rsidP="00F3536A">
      <w:pPr>
        <w:rPr>
          <w:b/>
          <w:bCs/>
          <w:sz w:val="24"/>
          <w:szCs w:val="24"/>
          <w:lang w:val="sr-Cyrl-CS"/>
        </w:rPr>
      </w:pPr>
    </w:p>
    <w:p w14:paraId="479CB3A6" w14:textId="77777777" w:rsidR="00696FA9" w:rsidRDefault="00696FA9" w:rsidP="00F3536A">
      <w:pPr>
        <w:rPr>
          <w:b/>
          <w:bCs/>
          <w:sz w:val="24"/>
          <w:szCs w:val="24"/>
          <w:lang w:val="sr-Cyrl-CS"/>
        </w:rPr>
      </w:pPr>
    </w:p>
    <w:p w14:paraId="0A670509" w14:textId="77777777" w:rsidR="00696FA9" w:rsidRDefault="00696FA9" w:rsidP="00F3536A">
      <w:pPr>
        <w:rPr>
          <w:b/>
          <w:bCs/>
          <w:sz w:val="24"/>
          <w:szCs w:val="24"/>
          <w:lang w:val="sr-Cyrl-CS"/>
        </w:rPr>
      </w:pPr>
    </w:p>
    <w:p w14:paraId="7C5FFA5F" w14:textId="77777777" w:rsidR="00696FA9" w:rsidRDefault="00696FA9" w:rsidP="00F3536A">
      <w:pPr>
        <w:rPr>
          <w:b/>
          <w:bCs/>
          <w:sz w:val="24"/>
          <w:szCs w:val="24"/>
          <w:lang w:val="sr-Cyrl-CS"/>
        </w:rPr>
      </w:pPr>
    </w:p>
    <w:p w14:paraId="5D26447E" w14:textId="2D38F01B" w:rsidR="00F3536A" w:rsidRPr="00B625E1" w:rsidRDefault="00B625E1" w:rsidP="00F3536A">
      <w:pPr>
        <w:rPr>
          <w:b/>
          <w:bCs/>
          <w:sz w:val="24"/>
          <w:szCs w:val="24"/>
          <w:lang w:val="sr-Cyrl-CS"/>
        </w:rPr>
      </w:pPr>
      <w:r w:rsidRPr="00B625E1">
        <w:rPr>
          <w:b/>
          <w:bCs/>
          <w:sz w:val="24"/>
          <w:szCs w:val="24"/>
          <w:lang w:val="sr-Cyrl-CS"/>
        </w:rPr>
        <w:lastRenderedPageBreak/>
        <w:t xml:space="preserve">План рада </w:t>
      </w:r>
      <w:r w:rsidR="00F3536A" w:rsidRPr="00B625E1">
        <w:rPr>
          <w:b/>
          <w:bCs/>
          <w:sz w:val="24"/>
          <w:szCs w:val="24"/>
          <w:lang w:val="sr-Cyrl-CS"/>
        </w:rPr>
        <w:t>Стручно</w:t>
      </w:r>
      <w:r w:rsidRPr="00B625E1">
        <w:rPr>
          <w:b/>
          <w:bCs/>
          <w:sz w:val="24"/>
          <w:szCs w:val="24"/>
          <w:lang w:val="sr-Cyrl-CS"/>
        </w:rPr>
        <w:t>г</w:t>
      </w:r>
      <w:r w:rsidR="00F3536A" w:rsidRPr="00B625E1">
        <w:rPr>
          <w:b/>
          <w:bCs/>
          <w:sz w:val="24"/>
          <w:szCs w:val="24"/>
          <w:lang w:val="sr-Cyrl-CS"/>
        </w:rPr>
        <w:t xml:space="preserve"> веће учитеља </w:t>
      </w:r>
      <w:r w:rsidR="00F3536A" w:rsidRPr="00DE0CBC">
        <w:rPr>
          <w:b/>
          <w:bCs/>
          <w:sz w:val="24"/>
          <w:szCs w:val="24"/>
          <w:lang w:val="sr-Cyrl-CS"/>
        </w:rPr>
        <w:t>ПРОДУЖЕНОГ БОРАВКА</w:t>
      </w:r>
    </w:p>
    <w:p w14:paraId="201E868B" w14:textId="65513B5C" w:rsidR="00F3536A" w:rsidRPr="00E469BB" w:rsidRDefault="00F3536A" w:rsidP="00F3536A">
      <w:pPr>
        <w:rPr>
          <w:color w:val="000000"/>
          <w:spacing w:val="-11"/>
          <w:sz w:val="26"/>
          <w:szCs w:val="26"/>
          <w:lang w:val="sr-Latn-CS"/>
        </w:rPr>
      </w:pPr>
      <w:r>
        <w:rPr>
          <w:color w:val="000000"/>
          <w:spacing w:val="-11"/>
          <w:sz w:val="26"/>
          <w:szCs w:val="26"/>
          <w:lang w:val="sr-Cyrl-CS"/>
        </w:rPr>
        <w:t>Председ</w:t>
      </w:r>
      <w:r w:rsidR="00A379FE">
        <w:rPr>
          <w:color w:val="000000"/>
          <w:spacing w:val="-11"/>
          <w:sz w:val="26"/>
          <w:szCs w:val="26"/>
          <w:lang w:val="sr-Cyrl-CS"/>
        </w:rPr>
        <w:t>н</w:t>
      </w:r>
      <w:r w:rsidR="00416F83">
        <w:rPr>
          <w:color w:val="000000"/>
          <w:spacing w:val="-11"/>
          <w:sz w:val="26"/>
          <w:szCs w:val="26"/>
          <w:lang w:val="sr-Cyrl-CS"/>
        </w:rPr>
        <w:t xml:space="preserve">ик стручног већа  </w:t>
      </w:r>
      <w:r w:rsidR="00E0448F" w:rsidRPr="00E0448F">
        <w:rPr>
          <w:spacing w:val="-11"/>
          <w:sz w:val="26"/>
          <w:szCs w:val="26"/>
          <w:lang w:val="sr-Cyrl-CS"/>
        </w:rPr>
        <w:t>ФАБИЈАН ЛАУРА</w:t>
      </w:r>
    </w:p>
    <w:p w14:paraId="4E1C4422" w14:textId="77777777" w:rsidR="00F3536A" w:rsidRDefault="00F3536A" w:rsidP="00F3536A">
      <w:pPr>
        <w:rPr>
          <w:color w:val="000000"/>
          <w:spacing w:val="-11"/>
          <w:sz w:val="26"/>
          <w:szCs w:val="26"/>
          <w:lang w:val="sr-Latn-CS"/>
        </w:rPr>
      </w:pPr>
    </w:p>
    <w:tbl>
      <w:tblPr>
        <w:tblW w:w="9810" w:type="dxa"/>
        <w:tblInd w:w="-162" w:type="dxa"/>
        <w:tblLayout w:type="fixed"/>
        <w:tblLook w:val="0000" w:firstRow="0" w:lastRow="0" w:firstColumn="0" w:lastColumn="0" w:noHBand="0" w:noVBand="0"/>
      </w:tblPr>
      <w:tblGrid>
        <w:gridCol w:w="1846"/>
        <w:gridCol w:w="2834"/>
        <w:gridCol w:w="1800"/>
        <w:gridCol w:w="1530"/>
        <w:gridCol w:w="816"/>
        <w:gridCol w:w="84"/>
        <w:gridCol w:w="900"/>
      </w:tblGrid>
      <w:tr w:rsidR="00F3536A" w14:paraId="0D1D7AC2" w14:textId="77777777" w:rsidTr="00F3536A">
        <w:tc>
          <w:tcPr>
            <w:tcW w:w="1846" w:type="dxa"/>
            <w:vMerge w:val="restart"/>
            <w:tcBorders>
              <w:top w:val="single" w:sz="12" w:space="0" w:color="000000"/>
              <w:left w:val="single" w:sz="12" w:space="0" w:color="000000"/>
              <w:bottom w:val="single" w:sz="4" w:space="0" w:color="000000"/>
            </w:tcBorders>
            <w:shd w:val="clear" w:color="auto" w:fill="auto"/>
          </w:tcPr>
          <w:p w14:paraId="2D6EAAB0" w14:textId="77777777" w:rsidR="00F3536A" w:rsidRDefault="00F3536A" w:rsidP="00F3536A">
            <w:pPr>
              <w:jc w:val="center"/>
              <w:rPr>
                <w:b/>
                <w:lang w:val="sr-Cyrl-CS"/>
              </w:rPr>
            </w:pPr>
            <w:r>
              <w:rPr>
                <w:b/>
                <w:lang w:val="sr-Cyrl-CS"/>
              </w:rPr>
              <w:t>Време реализације</w:t>
            </w:r>
          </w:p>
        </w:tc>
        <w:tc>
          <w:tcPr>
            <w:tcW w:w="2834" w:type="dxa"/>
            <w:vMerge w:val="restart"/>
            <w:tcBorders>
              <w:top w:val="single" w:sz="12" w:space="0" w:color="000000"/>
              <w:left w:val="single" w:sz="12" w:space="0" w:color="000000"/>
              <w:bottom w:val="single" w:sz="4" w:space="0" w:color="000000"/>
            </w:tcBorders>
            <w:shd w:val="clear" w:color="auto" w:fill="auto"/>
          </w:tcPr>
          <w:p w14:paraId="0996EFB7" w14:textId="77777777" w:rsidR="00F3536A" w:rsidRDefault="00F3536A" w:rsidP="00F3536A">
            <w:pPr>
              <w:jc w:val="center"/>
              <w:rPr>
                <w:b/>
                <w:lang w:val="sr-Cyrl-CS"/>
              </w:rPr>
            </w:pPr>
            <w:r>
              <w:rPr>
                <w:b/>
                <w:lang w:val="sr-Cyrl-CS"/>
              </w:rPr>
              <w:t>Активности/теме</w:t>
            </w:r>
          </w:p>
        </w:tc>
        <w:tc>
          <w:tcPr>
            <w:tcW w:w="1800" w:type="dxa"/>
            <w:vMerge w:val="restart"/>
            <w:tcBorders>
              <w:top w:val="single" w:sz="12" w:space="0" w:color="000000"/>
              <w:left w:val="single" w:sz="12" w:space="0" w:color="000000"/>
              <w:bottom w:val="single" w:sz="4" w:space="0" w:color="000000"/>
            </w:tcBorders>
            <w:shd w:val="clear" w:color="auto" w:fill="auto"/>
          </w:tcPr>
          <w:p w14:paraId="7E7707C8" w14:textId="77777777" w:rsidR="00F3536A" w:rsidRDefault="00F3536A" w:rsidP="00F3536A">
            <w:pPr>
              <w:jc w:val="center"/>
              <w:rPr>
                <w:b/>
                <w:lang w:val="sr-Cyrl-CS"/>
              </w:rPr>
            </w:pPr>
            <w:r>
              <w:rPr>
                <w:b/>
                <w:lang w:val="sr-Cyrl-CS"/>
              </w:rPr>
              <w:t>Начин реализације</w:t>
            </w:r>
          </w:p>
        </w:tc>
        <w:tc>
          <w:tcPr>
            <w:tcW w:w="1530" w:type="dxa"/>
            <w:vMerge w:val="restart"/>
            <w:tcBorders>
              <w:top w:val="single" w:sz="12" w:space="0" w:color="000000"/>
              <w:left w:val="single" w:sz="12" w:space="0" w:color="000000"/>
              <w:bottom w:val="single" w:sz="4" w:space="0" w:color="000000"/>
            </w:tcBorders>
            <w:shd w:val="clear" w:color="auto" w:fill="auto"/>
          </w:tcPr>
          <w:p w14:paraId="37728EB9" w14:textId="77777777" w:rsidR="00F3536A" w:rsidRDefault="00F3536A" w:rsidP="00F3536A">
            <w:pPr>
              <w:jc w:val="center"/>
              <w:rPr>
                <w:b/>
                <w:lang w:val="sr-Cyrl-CS"/>
              </w:rPr>
            </w:pPr>
            <w:r>
              <w:rPr>
                <w:b/>
                <w:lang w:val="sr-Cyrl-CS"/>
              </w:rPr>
              <w:t>Носиоци реализације</w:t>
            </w:r>
          </w:p>
        </w:tc>
        <w:tc>
          <w:tcPr>
            <w:tcW w:w="1800" w:type="dxa"/>
            <w:gridSpan w:val="3"/>
            <w:tcBorders>
              <w:top w:val="single" w:sz="12" w:space="0" w:color="000000"/>
              <w:left w:val="single" w:sz="12" w:space="0" w:color="000000"/>
              <w:bottom w:val="single" w:sz="12" w:space="0" w:color="000000"/>
              <w:right w:val="single" w:sz="12" w:space="0" w:color="000000"/>
            </w:tcBorders>
            <w:shd w:val="clear" w:color="auto" w:fill="auto"/>
          </w:tcPr>
          <w:p w14:paraId="40DA2DD7" w14:textId="77777777" w:rsidR="00F3536A" w:rsidRDefault="00F3536A" w:rsidP="00F3536A">
            <w:pPr>
              <w:jc w:val="center"/>
              <w:rPr>
                <w:b/>
                <w:lang w:val="sr-Cyrl-CS"/>
              </w:rPr>
            </w:pPr>
            <w:r>
              <w:rPr>
                <w:b/>
                <w:lang w:val="sr-Cyrl-CS"/>
              </w:rPr>
              <w:t>Праћење</w:t>
            </w:r>
          </w:p>
        </w:tc>
      </w:tr>
      <w:tr w:rsidR="00F3536A" w14:paraId="1A462809" w14:textId="77777777" w:rsidTr="00F3536A">
        <w:tc>
          <w:tcPr>
            <w:tcW w:w="1846" w:type="dxa"/>
            <w:vMerge/>
            <w:tcBorders>
              <w:top w:val="single" w:sz="4" w:space="0" w:color="000000"/>
              <w:left w:val="single" w:sz="12" w:space="0" w:color="000000"/>
              <w:bottom w:val="single" w:sz="12" w:space="0" w:color="000000"/>
            </w:tcBorders>
            <w:shd w:val="clear" w:color="auto" w:fill="auto"/>
          </w:tcPr>
          <w:p w14:paraId="3EFB1C4C" w14:textId="77777777" w:rsidR="00F3536A" w:rsidRDefault="00F3536A" w:rsidP="00F3536A">
            <w:pPr>
              <w:snapToGrid w:val="0"/>
              <w:jc w:val="center"/>
              <w:rPr>
                <w:b/>
                <w:lang w:val="sr-Cyrl-CS"/>
              </w:rPr>
            </w:pPr>
          </w:p>
        </w:tc>
        <w:tc>
          <w:tcPr>
            <w:tcW w:w="2834" w:type="dxa"/>
            <w:vMerge/>
            <w:tcBorders>
              <w:top w:val="single" w:sz="4" w:space="0" w:color="000000"/>
              <w:left w:val="single" w:sz="12" w:space="0" w:color="000000"/>
              <w:bottom w:val="single" w:sz="12" w:space="0" w:color="000000"/>
            </w:tcBorders>
            <w:shd w:val="clear" w:color="auto" w:fill="auto"/>
          </w:tcPr>
          <w:p w14:paraId="427975D0" w14:textId="77777777" w:rsidR="00F3536A" w:rsidRDefault="00F3536A" w:rsidP="00F3536A">
            <w:pPr>
              <w:snapToGrid w:val="0"/>
              <w:jc w:val="center"/>
              <w:rPr>
                <w:b/>
                <w:lang w:val="sr-Cyrl-CS"/>
              </w:rPr>
            </w:pPr>
          </w:p>
        </w:tc>
        <w:tc>
          <w:tcPr>
            <w:tcW w:w="1800" w:type="dxa"/>
            <w:vMerge/>
            <w:tcBorders>
              <w:top w:val="single" w:sz="4" w:space="0" w:color="000000"/>
              <w:left w:val="single" w:sz="12" w:space="0" w:color="000000"/>
              <w:bottom w:val="single" w:sz="12" w:space="0" w:color="000000"/>
            </w:tcBorders>
            <w:shd w:val="clear" w:color="auto" w:fill="auto"/>
          </w:tcPr>
          <w:p w14:paraId="48A97D1C" w14:textId="77777777" w:rsidR="00F3536A" w:rsidRDefault="00F3536A" w:rsidP="00F3536A">
            <w:pPr>
              <w:snapToGrid w:val="0"/>
              <w:jc w:val="center"/>
              <w:rPr>
                <w:b/>
                <w:lang w:val="sr-Cyrl-CS"/>
              </w:rPr>
            </w:pPr>
          </w:p>
        </w:tc>
        <w:tc>
          <w:tcPr>
            <w:tcW w:w="1530" w:type="dxa"/>
            <w:vMerge/>
            <w:tcBorders>
              <w:top w:val="single" w:sz="4" w:space="0" w:color="000000"/>
              <w:left w:val="single" w:sz="12" w:space="0" w:color="000000"/>
              <w:bottom w:val="single" w:sz="12" w:space="0" w:color="000000"/>
            </w:tcBorders>
            <w:shd w:val="clear" w:color="auto" w:fill="auto"/>
          </w:tcPr>
          <w:p w14:paraId="29317F21" w14:textId="77777777" w:rsidR="00F3536A" w:rsidRDefault="00F3536A" w:rsidP="00F3536A">
            <w:pPr>
              <w:snapToGrid w:val="0"/>
              <w:jc w:val="center"/>
              <w:rPr>
                <w:b/>
                <w:lang w:val="sr-Cyrl-CS"/>
              </w:rPr>
            </w:pPr>
          </w:p>
        </w:tc>
        <w:tc>
          <w:tcPr>
            <w:tcW w:w="900" w:type="dxa"/>
            <w:gridSpan w:val="2"/>
            <w:tcBorders>
              <w:top w:val="single" w:sz="12" w:space="0" w:color="000000"/>
              <w:left w:val="single" w:sz="12" w:space="0" w:color="000000"/>
              <w:bottom w:val="single" w:sz="12" w:space="0" w:color="000000"/>
            </w:tcBorders>
            <w:shd w:val="clear" w:color="auto" w:fill="auto"/>
          </w:tcPr>
          <w:p w14:paraId="6AE6D44D" w14:textId="77777777" w:rsidR="00F3536A" w:rsidRDefault="00F3536A" w:rsidP="00F3536A">
            <w:pPr>
              <w:jc w:val="center"/>
              <w:rPr>
                <w:b/>
                <w:lang w:val="sr-Cyrl-CS"/>
              </w:rPr>
            </w:pPr>
            <w:r>
              <w:rPr>
                <w:b/>
                <w:lang w:val="sr-Cyrl-CS"/>
              </w:rPr>
              <w:t>УР</w:t>
            </w:r>
          </w:p>
        </w:tc>
        <w:tc>
          <w:tcPr>
            <w:tcW w:w="900" w:type="dxa"/>
            <w:tcBorders>
              <w:top w:val="single" w:sz="12" w:space="0" w:color="000000"/>
              <w:left w:val="single" w:sz="12" w:space="0" w:color="000000"/>
              <w:bottom w:val="single" w:sz="12" w:space="0" w:color="000000"/>
              <w:right w:val="single" w:sz="12" w:space="0" w:color="000000"/>
            </w:tcBorders>
            <w:shd w:val="clear" w:color="auto" w:fill="auto"/>
          </w:tcPr>
          <w:p w14:paraId="346B7A78" w14:textId="77777777" w:rsidR="00F3536A" w:rsidRDefault="00F3536A" w:rsidP="00F3536A">
            <w:pPr>
              <w:jc w:val="center"/>
            </w:pPr>
            <w:r>
              <w:rPr>
                <w:b/>
                <w:lang w:val="sr-Cyrl-CS"/>
              </w:rPr>
              <w:t>НУ</w:t>
            </w:r>
          </w:p>
        </w:tc>
      </w:tr>
      <w:tr w:rsidR="00F3536A" w14:paraId="27DA8CFB" w14:textId="77777777" w:rsidTr="00F3536A">
        <w:tc>
          <w:tcPr>
            <w:tcW w:w="1846" w:type="dxa"/>
            <w:tcBorders>
              <w:top w:val="single" w:sz="12" w:space="0" w:color="000000"/>
              <w:left w:val="single" w:sz="12" w:space="0" w:color="000000"/>
              <w:bottom w:val="single" w:sz="4" w:space="0" w:color="000000"/>
            </w:tcBorders>
            <w:shd w:val="clear" w:color="auto" w:fill="auto"/>
          </w:tcPr>
          <w:p w14:paraId="107A9DF7" w14:textId="77777777" w:rsidR="00F3536A" w:rsidRPr="00DB508B" w:rsidRDefault="00F3536A" w:rsidP="00F3536A">
            <w:pPr>
              <w:rPr>
                <w:b/>
                <w:szCs w:val="24"/>
              </w:rPr>
            </w:pPr>
            <w:proofErr w:type="spellStart"/>
            <w:r w:rsidRPr="00DB508B">
              <w:rPr>
                <w:b/>
                <w:szCs w:val="24"/>
              </w:rPr>
              <w:t>Август</w:t>
            </w:r>
            <w:proofErr w:type="spellEnd"/>
          </w:p>
        </w:tc>
        <w:tc>
          <w:tcPr>
            <w:tcW w:w="2834" w:type="dxa"/>
            <w:tcBorders>
              <w:top w:val="single" w:sz="12" w:space="0" w:color="000000"/>
              <w:left w:val="single" w:sz="12" w:space="0" w:color="000000"/>
              <w:bottom w:val="single" w:sz="4" w:space="0" w:color="000000"/>
            </w:tcBorders>
            <w:shd w:val="clear" w:color="auto" w:fill="auto"/>
          </w:tcPr>
          <w:p w14:paraId="4B0AC527" w14:textId="48EC53D7" w:rsidR="00F3536A" w:rsidRDefault="00F3536A" w:rsidP="00F3536A">
            <w:r>
              <w:t>-</w:t>
            </w:r>
            <w:proofErr w:type="spellStart"/>
            <w:r>
              <w:t>Распоред</w:t>
            </w:r>
            <w:proofErr w:type="spellEnd"/>
            <w:r w:rsidR="00583995">
              <w:rPr>
                <w:lang w:val="sr-Cyrl-RS"/>
              </w:rPr>
              <w:t xml:space="preserve"> </w:t>
            </w:r>
            <w:proofErr w:type="spellStart"/>
            <w:r>
              <w:t>група</w:t>
            </w:r>
            <w:proofErr w:type="spellEnd"/>
            <w:r>
              <w:t xml:space="preserve"> и </w:t>
            </w:r>
            <w:proofErr w:type="spellStart"/>
            <w:r>
              <w:t>наставника</w:t>
            </w:r>
            <w:proofErr w:type="spellEnd"/>
            <w:r w:rsidR="00583995">
              <w:rPr>
                <w:lang w:val="sr-Cyrl-RS"/>
              </w:rPr>
              <w:t xml:space="preserve"> </w:t>
            </w:r>
            <w:proofErr w:type="gramStart"/>
            <w:r>
              <w:t xml:space="preserve">у  </w:t>
            </w:r>
            <w:proofErr w:type="spellStart"/>
            <w:r>
              <w:t>продуженом</w:t>
            </w:r>
            <w:proofErr w:type="spellEnd"/>
            <w:proofErr w:type="gramEnd"/>
            <w:r w:rsidR="00583995">
              <w:rPr>
                <w:lang w:val="sr-Cyrl-RS"/>
              </w:rPr>
              <w:t xml:space="preserve"> </w:t>
            </w:r>
            <w:proofErr w:type="spellStart"/>
            <w:r>
              <w:t>боравку</w:t>
            </w:r>
            <w:proofErr w:type="spellEnd"/>
            <w:r>
              <w:t xml:space="preserve">                             -</w:t>
            </w:r>
            <w:proofErr w:type="spellStart"/>
            <w:r>
              <w:t>Припрема</w:t>
            </w:r>
            <w:proofErr w:type="spellEnd"/>
            <w:r w:rsidR="00583995">
              <w:rPr>
                <w:lang w:val="sr-Cyrl-RS"/>
              </w:rPr>
              <w:t xml:space="preserve"> </w:t>
            </w:r>
            <w:proofErr w:type="spellStart"/>
            <w:r>
              <w:t>наставних</w:t>
            </w:r>
            <w:proofErr w:type="spellEnd"/>
            <w:r w:rsidR="00583995">
              <w:rPr>
                <w:lang w:val="sr-Cyrl-RS"/>
              </w:rPr>
              <w:t xml:space="preserve"> </w:t>
            </w:r>
            <w:proofErr w:type="spellStart"/>
            <w:r>
              <w:t>средстава</w:t>
            </w:r>
            <w:proofErr w:type="spellEnd"/>
            <w:r>
              <w:t xml:space="preserve">  и </w:t>
            </w:r>
            <w:proofErr w:type="spellStart"/>
            <w:r>
              <w:t>друштвених</w:t>
            </w:r>
            <w:proofErr w:type="spellEnd"/>
            <w:r>
              <w:t xml:space="preserve"> </w:t>
            </w:r>
            <w:proofErr w:type="spellStart"/>
            <w:r>
              <w:t>игара</w:t>
            </w:r>
            <w:proofErr w:type="spellEnd"/>
          </w:p>
          <w:p w14:paraId="773A3A63" w14:textId="54FCF284" w:rsidR="00F3536A" w:rsidRDefault="00F3536A" w:rsidP="00F3536A">
            <w:r>
              <w:t>-</w:t>
            </w:r>
            <w:proofErr w:type="spellStart"/>
            <w:r>
              <w:t>Писање</w:t>
            </w:r>
            <w:proofErr w:type="spellEnd"/>
            <w:r w:rsidR="00583995">
              <w:rPr>
                <w:lang w:val="sr-Cyrl-RS"/>
              </w:rPr>
              <w:t xml:space="preserve"> </w:t>
            </w:r>
            <w:proofErr w:type="spellStart"/>
            <w:r>
              <w:t>годишњег</w:t>
            </w:r>
            <w:proofErr w:type="spellEnd"/>
            <w:r w:rsidR="00583995">
              <w:rPr>
                <w:lang w:val="sr-Cyrl-RS"/>
              </w:rPr>
              <w:t xml:space="preserve"> </w:t>
            </w:r>
            <w:proofErr w:type="spellStart"/>
            <w:r>
              <w:t>плана</w:t>
            </w:r>
            <w:proofErr w:type="spellEnd"/>
            <w:r w:rsidR="00583995">
              <w:rPr>
                <w:lang w:val="sr-Cyrl-RS"/>
              </w:rPr>
              <w:t xml:space="preserve"> </w:t>
            </w:r>
            <w:proofErr w:type="spellStart"/>
            <w:r>
              <w:t>рада</w:t>
            </w:r>
            <w:proofErr w:type="spellEnd"/>
            <w:r w:rsidR="00583995">
              <w:rPr>
                <w:lang w:val="sr-Cyrl-RS"/>
              </w:rPr>
              <w:t xml:space="preserve"> </w:t>
            </w:r>
            <w:proofErr w:type="spellStart"/>
            <w:r>
              <w:t>већа</w:t>
            </w:r>
            <w:proofErr w:type="spellEnd"/>
            <w:r w:rsidR="00583995">
              <w:rPr>
                <w:lang w:val="sr-Cyrl-RS"/>
              </w:rPr>
              <w:t xml:space="preserve"> </w:t>
            </w:r>
            <w:proofErr w:type="spellStart"/>
            <w:r>
              <w:t>продуженог</w:t>
            </w:r>
            <w:proofErr w:type="spellEnd"/>
            <w:r w:rsidR="00AF402B">
              <w:rPr>
                <w:lang w:val="sr-Cyrl-RS"/>
              </w:rPr>
              <w:t xml:space="preserve"> </w:t>
            </w:r>
            <w:proofErr w:type="spellStart"/>
            <w:r>
              <w:t>боравка</w:t>
            </w:r>
            <w:proofErr w:type="spellEnd"/>
          </w:p>
        </w:tc>
        <w:tc>
          <w:tcPr>
            <w:tcW w:w="1800" w:type="dxa"/>
            <w:tcBorders>
              <w:top w:val="single" w:sz="12" w:space="0" w:color="000000"/>
              <w:left w:val="single" w:sz="12" w:space="0" w:color="000000"/>
              <w:bottom w:val="single" w:sz="4" w:space="0" w:color="000000"/>
            </w:tcBorders>
            <w:shd w:val="clear" w:color="auto" w:fill="auto"/>
          </w:tcPr>
          <w:p w14:paraId="0FDEE446" w14:textId="77777777" w:rsidR="00F3536A" w:rsidRDefault="00F3536A" w:rsidP="00F3536A">
            <w:proofErr w:type="spellStart"/>
            <w:r>
              <w:t>Предлагање</w:t>
            </w:r>
            <w:proofErr w:type="spellEnd"/>
            <w:r>
              <w:t xml:space="preserve"> и     </w:t>
            </w:r>
            <w:proofErr w:type="spellStart"/>
            <w:r>
              <w:t>усвајање</w:t>
            </w:r>
            <w:proofErr w:type="spellEnd"/>
          </w:p>
        </w:tc>
        <w:tc>
          <w:tcPr>
            <w:tcW w:w="1530" w:type="dxa"/>
            <w:tcBorders>
              <w:top w:val="single" w:sz="12" w:space="0" w:color="000000"/>
              <w:left w:val="single" w:sz="12" w:space="0" w:color="000000"/>
              <w:bottom w:val="single" w:sz="4" w:space="0" w:color="000000"/>
            </w:tcBorders>
            <w:shd w:val="clear" w:color="auto" w:fill="auto"/>
          </w:tcPr>
          <w:p w14:paraId="74E81217" w14:textId="77777777" w:rsidR="00F3536A" w:rsidRDefault="00F3536A" w:rsidP="00F3536A"/>
          <w:p w14:paraId="060AF332" w14:textId="77777777" w:rsidR="00F3536A" w:rsidRDefault="00F3536A" w:rsidP="00F3536A">
            <w:proofErr w:type="spellStart"/>
            <w:r>
              <w:t>Учитељи</w:t>
            </w:r>
            <w:proofErr w:type="spellEnd"/>
          </w:p>
        </w:tc>
        <w:tc>
          <w:tcPr>
            <w:tcW w:w="900" w:type="dxa"/>
            <w:gridSpan w:val="2"/>
            <w:tcBorders>
              <w:top w:val="single" w:sz="12" w:space="0" w:color="000000"/>
              <w:left w:val="single" w:sz="12" w:space="0" w:color="000000"/>
              <w:bottom w:val="single" w:sz="4" w:space="0" w:color="000000"/>
            </w:tcBorders>
            <w:shd w:val="clear" w:color="auto" w:fill="auto"/>
          </w:tcPr>
          <w:p w14:paraId="6D207BEF"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c>
          <w:tcPr>
            <w:tcW w:w="900" w:type="dxa"/>
            <w:tcBorders>
              <w:top w:val="single" w:sz="12" w:space="0" w:color="000000"/>
              <w:left w:val="single" w:sz="4" w:space="0" w:color="000000"/>
              <w:bottom w:val="single" w:sz="4" w:space="0" w:color="000000"/>
              <w:right w:val="single" w:sz="12" w:space="0" w:color="000000"/>
            </w:tcBorders>
            <w:shd w:val="clear" w:color="auto" w:fill="auto"/>
          </w:tcPr>
          <w:p w14:paraId="123F7790"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r>
      <w:tr w:rsidR="00F3536A" w14:paraId="014C5102" w14:textId="77777777" w:rsidTr="00F3536A">
        <w:trPr>
          <w:trHeight w:val="1835"/>
        </w:trPr>
        <w:tc>
          <w:tcPr>
            <w:tcW w:w="1846" w:type="dxa"/>
            <w:tcBorders>
              <w:top w:val="single" w:sz="4" w:space="0" w:color="000000"/>
              <w:left w:val="single" w:sz="12" w:space="0" w:color="000000"/>
              <w:bottom w:val="single" w:sz="4" w:space="0" w:color="000000"/>
            </w:tcBorders>
            <w:shd w:val="clear" w:color="auto" w:fill="auto"/>
          </w:tcPr>
          <w:p w14:paraId="065F3F78" w14:textId="77777777" w:rsidR="00F3536A" w:rsidRPr="00DB508B" w:rsidRDefault="00F3536A" w:rsidP="00F3536A">
            <w:pPr>
              <w:rPr>
                <w:b/>
              </w:rPr>
            </w:pPr>
            <w:proofErr w:type="spellStart"/>
            <w:r w:rsidRPr="00DB508B">
              <w:rPr>
                <w:b/>
              </w:rPr>
              <w:t>Септембар</w:t>
            </w:r>
            <w:proofErr w:type="spellEnd"/>
          </w:p>
        </w:tc>
        <w:tc>
          <w:tcPr>
            <w:tcW w:w="2834" w:type="dxa"/>
            <w:tcBorders>
              <w:top w:val="single" w:sz="4" w:space="0" w:color="000000"/>
              <w:left w:val="single" w:sz="12" w:space="0" w:color="000000"/>
              <w:bottom w:val="single" w:sz="4" w:space="0" w:color="000000"/>
            </w:tcBorders>
            <w:shd w:val="clear" w:color="auto" w:fill="auto"/>
          </w:tcPr>
          <w:p w14:paraId="0F12A09C" w14:textId="18791FEF" w:rsidR="00F3536A" w:rsidRDefault="00F3536A" w:rsidP="00F3536A">
            <w:pPr>
              <w:rPr>
                <w:lang w:val="sr-Cyrl-CS"/>
              </w:rPr>
            </w:pPr>
            <w:r>
              <w:t>-</w:t>
            </w:r>
            <w:proofErr w:type="spellStart"/>
            <w:r>
              <w:t>Упознавање</w:t>
            </w:r>
            <w:proofErr w:type="spellEnd"/>
            <w:r w:rsidR="00583995">
              <w:rPr>
                <w:lang w:val="sr-Cyrl-RS"/>
              </w:rPr>
              <w:t xml:space="preserve"> </w:t>
            </w:r>
            <w:proofErr w:type="spellStart"/>
            <w:r>
              <w:t>родитеља</w:t>
            </w:r>
            <w:proofErr w:type="spellEnd"/>
            <w:r w:rsidR="00583995">
              <w:rPr>
                <w:lang w:val="sr-Cyrl-RS"/>
              </w:rPr>
              <w:t xml:space="preserve"> </w:t>
            </w:r>
            <w:proofErr w:type="spellStart"/>
            <w:r>
              <w:t>са</w:t>
            </w:r>
            <w:proofErr w:type="spellEnd"/>
            <w:r w:rsidR="00583995">
              <w:rPr>
                <w:lang w:val="sr-Cyrl-RS"/>
              </w:rPr>
              <w:t xml:space="preserve"> </w:t>
            </w:r>
            <w:proofErr w:type="spellStart"/>
            <w:r>
              <w:t>организацијом</w:t>
            </w:r>
            <w:proofErr w:type="spellEnd"/>
            <w:r w:rsidR="00583995">
              <w:rPr>
                <w:lang w:val="sr-Cyrl-RS"/>
              </w:rPr>
              <w:t xml:space="preserve"> </w:t>
            </w:r>
            <w:proofErr w:type="spellStart"/>
            <w:r>
              <w:t>рада</w:t>
            </w:r>
            <w:proofErr w:type="spellEnd"/>
            <w:r>
              <w:t xml:space="preserve"> у </w:t>
            </w:r>
            <w:proofErr w:type="spellStart"/>
            <w:r>
              <w:t>продуженом</w:t>
            </w:r>
            <w:proofErr w:type="spellEnd"/>
            <w:r w:rsidR="00583995">
              <w:rPr>
                <w:lang w:val="sr-Cyrl-RS"/>
              </w:rPr>
              <w:t xml:space="preserve"> </w:t>
            </w:r>
            <w:proofErr w:type="spellStart"/>
            <w:r>
              <w:t>боравку</w:t>
            </w:r>
            <w:proofErr w:type="spellEnd"/>
          </w:p>
          <w:p w14:paraId="58A8351F" w14:textId="36A63E7E" w:rsidR="00F3536A" w:rsidRDefault="00F3536A" w:rsidP="00F3536A">
            <w:pPr>
              <w:rPr>
                <w:lang w:val="sr-Cyrl-CS"/>
              </w:rPr>
            </w:pPr>
            <w:r>
              <w:t xml:space="preserve"> -</w:t>
            </w:r>
            <w:proofErr w:type="spellStart"/>
            <w:r>
              <w:t>Пријављивање</w:t>
            </w:r>
            <w:proofErr w:type="spellEnd"/>
            <w:r w:rsidR="00583995">
              <w:rPr>
                <w:lang w:val="sr-Cyrl-RS"/>
              </w:rPr>
              <w:t xml:space="preserve"> </w:t>
            </w:r>
            <w:proofErr w:type="spellStart"/>
            <w:proofErr w:type="gramStart"/>
            <w:r>
              <w:t>ученика</w:t>
            </w:r>
            <w:proofErr w:type="spellEnd"/>
            <w:r>
              <w:t xml:space="preserve">  и</w:t>
            </w:r>
            <w:proofErr w:type="gramEnd"/>
            <w:r w:rsidR="00583995">
              <w:rPr>
                <w:lang w:val="sr-Cyrl-RS"/>
              </w:rPr>
              <w:t xml:space="preserve"> </w:t>
            </w:r>
            <w:proofErr w:type="spellStart"/>
            <w:r>
              <w:t>упис</w:t>
            </w:r>
            <w:proofErr w:type="spellEnd"/>
            <w:r>
              <w:t xml:space="preserve"> у </w:t>
            </w:r>
            <w:proofErr w:type="spellStart"/>
            <w:r>
              <w:t>продужени</w:t>
            </w:r>
            <w:proofErr w:type="spellEnd"/>
            <w:r w:rsidR="00583995">
              <w:rPr>
                <w:lang w:val="sr-Cyrl-RS"/>
              </w:rPr>
              <w:t xml:space="preserve"> </w:t>
            </w:r>
            <w:proofErr w:type="spellStart"/>
            <w:r>
              <w:t>бор</w:t>
            </w:r>
            <w:proofErr w:type="spellEnd"/>
            <w:r>
              <w:t xml:space="preserve">. </w:t>
            </w:r>
          </w:p>
          <w:p w14:paraId="480AC5CC" w14:textId="77777777" w:rsidR="00F3536A" w:rsidRDefault="00F3536A" w:rsidP="00F3536A">
            <w:pPr>
              <w:rPr>
                <w:lang w:val="sr-Cyrl-CS"/>
              </w:rPr>
            </w:pPr>
            <w:r>
              <w:t>-</w:t>
            </w:r>
            <w:proofErr w:type="spellStart"/>
            <w:r>
              <w:t>Формирање</w:t>
            </w:r>
            <w:proofErr w:type="spellEnd"/>
            <w:r>
              <w:t xml:space="preserve"> група          </w:t>
            </w:r>
          </w:p>
          <w:p w14:paraId="6052ED49" w14:textId="12CDE94B" w:rsidR="00F3536A" w:rsidRDefault="00F3536A" w:rsidP="00F3536A">
            <w:pPr>
              <w:rPr>
                <w:lang w:val="sr-Cyrl-CS"/>
              </w:rPr>
            </w:pPr>
            <w:r>
              <w:t xml:space="preserve"> -</w:t>
            </w:r>
            <w:proofErr w:type="spellStart"/>
            <w:r>
              <w:t>Прослава</w:t>
            </w:r>
            <w:proofErr w:type="spellEnd"/>
            <w:r w:rsidR="00583995">
              <w:rPr>
                <w:lang w:val="sr-Cyrl-RS"/>
              </w:rPr>
              <w:t xml:space="preserve"> </w:t>
            </w:r>
            <w:proofErr w:type="spellStart"/>
            <w:r>
              <w:t>дечје</w:t>
            </w:r>
            <w:proofErr w:type="spellEnd"/>
            <w:r w:rsidR="00583995">
              <w:rPr>
                <w:lang w:val="sr-Cyrl-RS"/>
              </w:rPr>
              <w:t xml:space="preserve"> </w:t>
            </w:r>
            <w:proofErr w:type="spellStart"/>
            <w:r>
              <w:t>недеље</w:t>
            </w:r>
            <w:proofErr w:type="spellEnd"/>
          </w:p>
          <w:p w14:paraId="686602FA" w14:textId="240E3F22" w:rsidR="00F3536A" w:rsidRDefault="00F3536A" w:rsidP="00F3536A">
            <w:r>
              <w:t xml:space="preserve"> -</w:t>
            </w:r>
            <w:proofErr w:type="spellStart"/>
            <w:r>
              <w:t>Вођење</w:t>
            </w:r>
            <w:proofErr w:type="spellEnd"/>
            <w:r w:rsidR="00583995">
              <w:rPr>
                <w:lang w:val="sr-Cyrl-RS"/>
              </w:rPr>
              <w:t xml:space="preserve"> </w:t>
            </w:r>
            <w:proofErr w:type="spellStart"/>
            <w:r>
              <w:t>педагошке</w:t>
            </w:r>
            <w:proofErr w:type="spellEnd"/>
            <w:r w:rsidR="00583995">
              <w:rPr>
                <w:lang w:val="sr-Cyrl-RS"/>
              </w:rPr>
              <w:t xml:space="preserve"> </w:t>
            </w:r>
            <w:proofErr w:type="spellStart"/>
            <w:r>
              <w:t>до-кументације</w:t>
            </w:r>
            <w:proofErr w:type="spellEnd"/>
          </w:p>
        </w:tc>
        <w:tc>
          <w:tcPr>
            <w:tcW w:w="1800" w:type="dxa"/>
            <w:tcBorders>
              <w:top w:val="single" w:sz="4" w:space="0" w:color="000000"/>
              <w:left w:val="single" w:sz="12" w:space="0" w:color="000000"/>
              <w:bottom w:val="single" w:sz="4" w:space="0" w:color="000000"/>
            </w:tcBorders>
            <w:shd w:val="clear" w:color="auto" w:fill="auto"/>
          </w:tcPr>
          <w:p w14:paraId="2C8D1B85" w14:textId="16D0C5BF" w:rsidR="00F3536A" w:rsidRDefault="00F3536A" w:rsidP="00F3536A">
            <w:proofErr w:type="spellStart"/>
            <w:r>
              <w:t>Усаглашавање</w:t>
            </w:r>
            <w:proofErr w:type="spellEnd"/>
            <w:r w:rsidR="00D363A8">
              <w:rPr>
                <w:lang w:val="sr-Cyrl-RS"/>
              </w:rPr>
              <w:t xml:space="preserve"> </w:t>
            </w:r>
            <w:proofErr w:type="spellStart"/>
            <w:r>
              <w:t>планова</w:t>
            </w:r>
            <w:proofErr w:type="spellEnd"/>
          </w:p>
        </w:tc>
        <w:tc>
          <w:tcPr>
            <w:tcW w:w="1530" w:type="dxa"/>
            <w:tcBorders>
              <w:top w:val="single" w:sz="4" w:space="0" w:color="000000"/>
              <w:left w:val="single" w:sz="12" w:space="0" w:color="000000"/>
              <w:bottom w:val="single" w:sz="4" w:space="0" w:color="000000"/>
            </w:tcBorders>
            <w:shd w:val="clear" w:color="auto" w:fill="auto"/>
          </w:tcPr>
          <w:p w14:paraId="3C6589F8" w14:textId="77777777" w:rsidR="00F3536A" w:rsidRDefault="00F3536A" w:rsidP="00F3536A"/>
          <w:p w14:paraId="1E6AC1F8" w14:textId="77777777" w:rsidR="00F3536A" w:rsidRDefault="00F3536A" w:rsidP="00F3536A">
            <w:proofErr w:type="spellStart"/>
            <w:r>
              <w:t>Учитељи</w:t>
            </w:r>
            <w:proofErr w:type="spellEnd"/>
            <w:r>
              <w:t>,</w:t>
            </w:r>
          </w:p>
          <w:p w14:paraId="009FF687" w14:textId="77777777" w:rsidR="00F3536A" w:rsidRDefault="00F3536A" w:rsidP="00F3536A">
            <w:r>
              <w:t xml:space="preserve"> ПП </w:t>
            </w:r>
            <w:proofErr w:type="spellStart"/>
            <w:r>
              <w:t>служба</w:t>
            </w:r>
            <w:proofErr w:type="spellEnd"/>
          </w:p>
        </w:tc>
        <w:tc>
          <w:tcPr>
            <w:tcW w:w="900" w:type="dxa"/>
            <w:gridSpan w:val="2"/>
            <w:tcBorders>
              <w:top w:val="single" w:sz="4" w:space="0" w:color="000000"/>
              <w:left w:val="single" w:sz="12" w:space="0" w:color="000000"/>
              <w:bottom w:val="single" w:sz="4" w:space="0" w:color="000000"/>
            </w:tcBorders>
            <w:shd w:val="clear" w:color="auto" w:fill="auto"/>
          </w:tcPr>
          <w:p w14:paraId="13C14BB3"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c>
          <w:tcPr>
            <w:tcW w:w="900" w:type="dxa"/>
            <w:tcBorders>
              <w:top w:val="single" w:sz="4" w:space="0" w:color="000000"/>
              <w:left w:val="single" w:sz="4" w:space="0" w:color="000000"/>
              <w:bottom w:val="single" w:sz="4" w:space="0" w:color="000000"/>
              <w:right w:val="single" w:sz="12" w:space="0" w:color="000000"/>
            </w:tcBorders>
            <w:shd w:val="clear" w:color="auto" w:fill="auto"/>
          </w:tcPr>
          <w:p w14:paraId="7981BD69"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r>
      <w:tr w:rsidR="00F3536A" w14:paraId="68BAEA25" w14:textId="77777777" w:rsidTr="00F3536A">
        <w:trPr>
          <w:trHeight w:val="2321"/>
        </w:trPr>
        <w:tc>
          <w:tcPr>
            <w:tcW w:w="1846" w:type="dxa"/>
            <w:tcBorders>
              <w:top w:val="single" w:sz="4" w:space="0" w:color="000000"/>
              <w:left w:val="single" w:sz="12" w:space="0" w:color="000000"/>
              <w:bottom w:val="single" w:sz="4" w:space="0" w:color="000000"/>
            </w:tcBorders>
            <w:shd w:val="clear" w:color="auto" w:fill="auto"/>
          </w:tcPr>
          <w:p w14:paraId="67CC6C27" w14:textId="77777777" w:rsidR="00F3536A" w:rsidRPr="00DB508B" w:rsidRDefault="00F3536A" w:rsidP="00F3536A">
            <w:pPr>
              <w:rPr>
                <w:b/>
              </w:rPr>
            </w:pPr>
            <w:proofErr w:type="spellStart"/>
            <w:r>
              <w:rPr>
                <w:b/>
              </w:rPr>
              <w:t>Октобар</w:t>
            </w:r>
            <w:proofErr w:type="spellEnd"/>
          </w:p>
        </w:tc>
        <w:tc>
          <w:tcPr>
            <w:tcW w:w="2834" w:type="dxa"/>
            <w:tcBorders>
              <w:top w:val="single" w:sz="4" w:space="0" w:color="000000"/>
              <w:left w:val="single" w:sz="12" w:space="0" w:color="000000"/>
              <w:bottom w:val="single" w:sz="4" w:space="0" w:color="000000"/>
            </w:tcBorders>
            <w:shd w:val="clear" w:color="auto" w:fill="auto"/>
          </w:tcPr>
          <w:p w14:paraId="285DF760" w14:textId="030C6A77" w:rsidR="00F3536A" w:rsidRDefault="00F3536A" w:rsidP="00F3536A">
            <w:pPr>
              <w:rPr>
                <w:lang w:val="sr-Cyrl-CS"/>
              </w:rPr>
            </w:pPr>
            <w:r>
              <w:t>-</w:t>
            </w:r>
            <w:proofErr w:type="spellStart"/>
            <w:r>
              <w:t>Дневни</w:t>
            </w:r>
            <w:proofErr w:type="spellEnd"/>
            <w:r w:rsidR="00583995">
              <w:rPr>
                <w:lang w:val="sr-Cyrl-RS"/>
              </w:rPr>
              <w:t xml:space="preserve"> </w:t>
            </w:r>
            <w:proofErr w:type="spellStart"/>
            <w:r>
              <w:t>распоред</w:t>
            </w:r>
            <w:proofErr w:type="spellEnd"/>
            <w:r w:rsidR="00583995">
              <w:rPr>
                <w:lang w:val="sr-Cyrl-RS"/>
              </w:rPr>
              <w:t xml:space="preserve"> </w:t>
            </w:r>
            <w:proofErr w:type="spellStart"/>
            <w:r>
              <w:t>активност</w:t>
            </w:r>
            <w:proofErr w:type="spellEnd"/>
            <w:r w:rsidR="00583995">
              <w:rPr>
                <w:lang w:val="sr-Cyrl-RS"/>
              </w:rPr>
              <w:t>и</w:t>
            </w:r>
            <w:r>
              <w:t xml:space="preserve">                                   -</w:t>
            </w:r>
            <w:proofErr w:type="spellStart"/>
            <w:r>
              <w:t>Сарадња</w:t>
            </w:r>
            <w:proofErr w:type="spellEnd"/>
            <w:r w:rsidR="00583995">
              <w:rPr>
                <w:lang w:val="sr-Cyrl-RS"/>
              </w:rPr>
              <w:t xml:space="preserve"> </w:t>
            </w:r>
            <w:proofErr w:type="spellStart"/>
            <w:r>
              <w:t>са</w:t>
            </w:r>
            <w:proofErr w:type="spellEnd"/>
            <w:r w:rsidR="00583995">
              <w:rPr>
                <w:lang w:val="sr-Cyrl-RS"/>
              </w:rPr>
              <w:t xml:space="preserve"> </w:t>
            </w:r>
            <w:proofErr w:type="spellStart"/>
            <w:r>
              <w:t>наставни</w:t>
            </w:r>
            <w:proofErr w:type="spellEnd"/>
            <w:r>
              <w:t xml:space="preserve">- </w:t>
            </w:r>
            <w:proofErr w:type="gramStart"/>
            <w:r>
              <w:t>ц</w:t>
            </w:r>
            <w:r w:rsidR="00583995">
              <w:rPr>
                <w:lang w:val="sr-Cyrl-RS"/>
              </w:rPr>
              <w:t>и</w:t>
            </w:r>
            <w:proofErr w:type="spellStart"/>
            <w:r>
              <w:t>ма,библиотекаром</w:t>
            </w:r>
            <w:proofErr w:type="spellEnd"/>
            <w:proofErr w:type="gramEnd"/>
          </w:p>
          <w:p w14:paraId="37E7EFB3" w14:textId="0DE682EB" w:rsidR="00F3536A" w:rsidRPr="00A6395D" w:rsidRDefault="00F3536A" w:rsidP="00F3536A">
            <w:pPr>
              <w:rPr>
                <w:lang w:val="sr-Cyrl-CS"/>
              </w:rPr>
            </w:pPr>
            <w:r>
              <w:t>-</w:t>
            </w:r>
            <w:proofErr w:type="spellStart"/>
            <w:r>
              <w:t>Сарадња</w:t>
            </w:r>
            <w:proofErr w:type="spellEnd"/>
            <w:r w:rsidR="00583995">
              <w:rPr>
                <w:lang w:val="sr-Cyrl-RS"/>
              </w:rPr>
              <w:t xml:space="preserve"> </w:t>
            </w:r>
            <w:proofErr w:type="spellStart"/>
            <w:r>
              <w:t>са</w:t>
            </w:r>
            <w:proofErr w:type="spellEnd"/>
            <w:r w:rsidR="00583995">
              <w:rPr>
                <w:lang w:val="sr-Cyrl-RS"/>
              </w:rPr>
              <w:t xml:space="preserve"> </w:t>
            </w:r>
            <w:r w:rsidRPr="00DB508B">
              <w:rPr>
                <w:b/>
              </w:rPr>
              <w:t>ПП</w:t>
            </w:r>
            <w:r w:rsidR="00583995">
              <w:rPr>
                <w:b/>
                <w:lang w:val="sr-Cyrl-RS"/>
              </w:rPr>
              <w:t xml:space="preserve"> </w:t>
            </w:r>
            <w:proofErr w:type="spellStart"/>
            <w:r>
              <w:t>службом</w:t>
            </w:r>
            <w:proofErr w:type="spellEnd"/>
            <w:r>
              <w:t xml:space="preserve">                                    -</w:t>
            </w:r>
            <w:proofErr w:type="spellStart"/>
            <w:r>
              <w:t>Израда</w:t>
            </w:r>
            <w:proofErr w:type="spellEnd"/>
            <w:r w:rsidR="00583995">
              <w:rPr>
                <w:lang w:val="sr-Cyrl-RS"/>
              </w:rPr>
              <w:t xml:space="preserve"> </w:t>
            </w:r>
            <w:proofErr w:type="spellStart"/>
            <w:r>
              <w:t>паноа</w:t>
            </w:r>
            <w:proofErr w:type="spellEnd"/>
            <w:r w:rsidR="00583995">
              <w:rPr>
                <w:lang w:val="sr-Cyrl-RS"/>
              </w:rPr>
              <w:t xml:space="preserve"> </w:t>
            </w:r>
            <w:proofErr w:type="spellStart"/>
            <w:r>
              <w:t>на</w:t>
            </w:r>
            <w:proofErr w:type="spellEnd"/>
            <w:r w:rsidR="00583995">
              <w:rPr>
                <w:lang w:val="sr-Cyrl-RS"/>
              </w:rPr>
              <w:t xml:space="preserve"> </w:t>
            </w:r>
            <w:proofErr w:type="spellStart"/>
            <w:r>
              <w:t>тему</w:t>
            </w:r>
            <w:proofErr w:type="spellEnd"/>
            <w:r>
              <w:t xml:space="preserve"> „</w:t>
            </w:r>
            <w:proofErr w:type="spellStart"/>
            <w:proofErr w:type="gramStart"/>
            <w:r>
              <w:t>Јесен</w:t>
            </w:r>
            <w:proofErr w:type="spellEnd"/>
            <w:r>
              <w:t xml:space="preserve">“  </w:t>
            </w:r>
            <w:proofErr w:type="gramEnd"/>
            <w:r>
              <w:t xml:space="preserve">                            -</w:t>
            </w:r>
            <w:proofErr w:type="spellStart"/>
            <w:r>
              <w:t>Индивидуална</w:t>
            </w:r>
            <w:proofErr w:type="spellEnd"/>
            <w:r w:rsidR="00583995">
              <w:rPr>
                <w:lang w:val="sr-Cyrl-RS"/>
              </w:rPr>
              <w:t xml:space="preserve"> </w:t>
            </w:r>
            <w:proofErr w:type="spellStart"/>
            <w:r>
              <w:t>помоћ</w:t>
            </w:r>
            <w:proofErr w:type="spellEnd"/>
            <w:r>
              <w:t xml:space="preserve">     -</w:t>
            </w:r>
            <w:proofErr w:type="spellStart"/>
            <w:r>
              <w:t>Актуeлна</w:t>
            </w:r>
            <w:proofErr w:type="spellEnd"/>
            <w:r w:rsidR="00583995">
              <w:rPr>
                <w:lang w:val="sr-Cyrl-RS"/>
              </w:rPr>
              <w:t xml:space="preserve"> </w:t>
            </w:r>
            <w:proofErr w:type="spellStart"/>
            <w:r>
              <w:t>питања</w:t>
            </w:r>
            <w:proofErr w:type="spellEnd"/>
            <w:r>
              <w:t xml:space="preserve"> и  </w:t>
            </w:r>
            <w:proofErr w:type="spellStart"/>
            <w:r>
              <w:t>задаци</w:t>
            </w:r>
            <w:proofErr w:type="spellEnd"/>
            <w:r>
              <w:t xml:space="preserve">                                   -</w:t>
            </w:r>
            <w:proofErr w:type="spellStart"/>
            <w:r>
              <w:t>Образовн</w:t>
            </w:r>
            <w:proofErr w:type="spellEnd"/>
            <w:r w:rsidR="00583995">
              <w:rPr>
                <w:lang w:val="sr-Cyrl-RS"/>
              </w:rPr>
              <w:t>о</w:t>
            </w:r>
            <w:r>
              <w:t>-</w:t>
            </w:r>
            <w:proofErr w:type="spellStart"/>
            <w:r>
              <w:t>васпитни</w:t>
            </w:r>
            <w:proofErr w:type="spellEnd"/>
            <w:r w:rsidR="00583995">
              <w:rPr>
                <w:lang w:val="sr-Cyrl-RS"/>
              </w:rPr>
              <w:t xml:space="preserve"> </w:t>
            </w:r>
            <w:proofErr w:type="spellStart"/>
            <w:r>
              <w:t>ре-зултати</w:t>
            </w:r>
            <w:proofErr w:type="spellEnd"/>
            <w:r w:rsidR="00583995">
              <w:rPr>
                <w:lang w:val="sr-Cyrl-RS"/>
              </w:rPr>
              <w:t xml:space="preserve"> </w:t>
            </w:r>
            <w:proofErr w:type="spellStart"/>
            <w:r>
              <w:t>на</w:t>
            </w:r>
            <w:proofErr w:type="spellEnd"/>
            <w:r w:rsidR="00583995">
              <w:rPr>
                <w:lang w:val="sr-Cyrl-RS"/>
              </w:rPr>
              <w:t xml:space="preserve"> </w:t>
            </w:r>
            <w:proofErr w:type="spellStart"/>
            <w:r>
              <w:t>крају</w:t>
            </w:r>
            <w:proofErr w:type="spellEnd"/>
            <w:r w:rsidR="00583995">
              <w:rPr>
                <w:lang w:val="sr-Cyrl-RS"/>
              </w:rPr>
              <w:t xml:space="preserve"> </w:t>
            </w:r>
            <w:proofErr w:type="spellStart"/>
            <w:r>
              <w:t>пр.квар</w:t>
            </w:r>
            <w:proofErr w:type="spellEnd"/>
            <w:r>
              <w:t>.</w:t>
            </w:r>
          </w:p>
        </w:tc>
        <w:tc>
          <w:tcPr>
            <w:tcW w:w="1800" w:type="dxa"/>
            <w:tcBorders>
              <w:top w:val="single" w:sz="4" w:space="0" w:color="000000"/>
              <w:left w:val="single" w:sz="12" w:space="0" w:color="000000"/>
              <w:bottom w:val="single" w:sz="4" w:space="0" w:color="000000"/>
            </w:tcBorders>
            <w:shd w:val="clear" w:color="auto" w:fill="auto"/>
          </w:tcPr>
          <w:p w14:paraId="57E366FD" w14:textId="77777777" w:rsidR="00F3536A" w:rsidRDefault="00F3536A" w:rsidP="00F3536A">
            <w:pPr>
              <w:ind w:left="108"/>
            </w:pPr>
          </w:p>
        </w:tc>
        <w:tc>
          <w:tcPr>
            <w:tcW w:w="1530" w:type="dxa"/>
            <w:tcBorders>
              <w:top w:val="single" w:sz="4" w:space="0" w:color="000000"/>
              <w:left w:val="single" w:sz="12" w:space="0" w:color="000000"/>
              <w:bottom w:val="single" w:sz="4" w:space="0" w:color="000000"/>
            </w:tcBorders>
            <w:shd w:val="clear" w:color="auto" w:fill="auto"/>
          </w:tcPr>
          <w:p w14:paraId="49F2E442" w14:textId="77777777" w:rsidR="00F3536A" w:rsidRDefault="00F3536A" w:rsidP="00F3536A">
            <w:pPr>
              <w:ind w:left="108"/>
            </w:pPr>
          </w:p>
          <w:p w14:paraId="062B847B" w14:textId="77777777" w:rsidR="00F3536A" w:rsidRDefault="00F3536A" w:rsidP="00F3536A">
            <w:pPr>
              <w:ind w:left="108"/>
            </w:pPr>
          </w:p>
          <w:p w14:paraId="4E86279E" w14:textId="77777777" w:rsidR="00F3536A" w:rsidRDefault="00F3536A" w:rsidP="00F3536A">
            <w:r>
              <w:t xml:space="preserve">ПП </w:t>
            </w:r>
            <w:proofErr w:type="spellStart"/>
            <w:r>
              <w:t>служба</w:t>
            </w:r>
            <w:proofErr w:type="spellEnd"/>
            <w:r>
              <w:t>,</w:t>
            </w:r>
          </w:p>
          <w:p w14:paraId="0BAAB670" w14:textId="77777777" w:rsidR="00F3536A" w:rsidRDefault="00F3536A" w:rsidP="00F3536A">
            <w:pPr>
              <w:ind w:left="108"/>
            </w:pPr>
            <w:proofErr w:type="spellStart"/>
            <w:r>
              <w:t>учитељи</w:t>
            </w:r>
            <w:proofErr w:type="spellEnd"/>
          </w:p>
        </w:tc>
        <w:tc>
          <w:tcPr>
            <w:tcW w:w="900" w:type="dxa"/>
            <w:gridSpan w:val="2"/>
            <w:tcBorders>
              <w:top w:val="single" w:sz="4" w:space="0" w:color="000000"/>
              <w:left w:val="single" w:sz="12" w:space="0" w:color="000000"/>
              <w:bottom w:val="single" w:sz="4" w:space="0" w:color="000000"/>
            </w:tcBorders>
            <w:shd w:val="clear" w:color="auto" w:fill="auto"/>
          </w:tcPr>
          <w:p w14:paraId="2F259897"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c>
          <w:tcPr>
            <w:tcW w:w="900" w:type="dxa"/>
            <w:tcBorders>
              <w:top w:val="single" w:sz="4" w:space="0" w:color="000000"/>
              <w:left w:val="single" w:sz="4" w:space="0" w:color="000000"/>
              <w:bottom w:val="single" w:sz="4" w:space="0" w:color="000000"/>
              <w:right w:val="single" w:sz="12" w:space="0" w:color="000000"/>
            </w:tcBorders>
            <w:shd w:val="clear" w:color="auto" w:fill="auto"/>
          </w:tcPr>
          <w:p w14:paraId="505BB1A5"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r>
      <w:tr w:rsidR="00F3536A" w14:paraId="466F3A6D" w14:textId="77777777" w:rsidTr="00F3536A">
        <w:tc>
          <w:tcPr>
            <w:tcW w:w="1846" w:type="dxa"/>
            <w:tcBorders>
              <w:top w:val="single" w:sz="4" w:space="0" w:color="000000"/>
              <w:left w:val="single" w:sz="12" w:space="0" w:color="000000"/>
              <w:bottom w:val="single" w:sz="4" w:space="0" w:color="000000"/>
            </w:tcBorders>
            <w:shd w:val="clear" w:color="auto" w:fill="auto"/>
          </w:tcPr>
          <w:p w14:paraId="65B57A29" w14:textId="77777777" w:rsidR="00F3536A" w:rsidRPr="009B436B" w:rsidRDefault="00F3536A" w:rsidP="00F3536A">
            <w:pPr>
              <w:rPr>
                <w:b/>
              </w:rPr>
            </w:pPr>
            <w:proofErr w:type="spellStart"/>
            <w:r w:rsidRPr="009B436B">
              <w:rPr>
                <w:b/>
              </w:rPr>
              <w:t>Новембар</w:t>
            </w:r>
            <w:proofErr w:type="spellEnd"/>
          </w:p>
        </w:tc>
        <w:tc>
          <w:tcPr>
            <w:tcW w:w="2834" w:type="dxa"/>
            <w:tcBorders>
              <w:top w:val="single" w:sz="4" w:space="0" w:color="000000"/>
              <w:left w:val="single" w:sz="12" w:space="0" w:color="000000"/>
              <w:bottom w:val="single" w:sz="4" w:space="0" w:color="000000"/>
            </w:tcBorders>
            <w:shd w:val="clear" w:color="auto" w:fill="auto"/>
          </w:tcPr>
          <w:p w14:paraId="7E1C663C" w14:textId="72B77B84" w:rsidR="00F3536A" w:rsidRDefault="00F3536A" w:rsidP="00F3536A">
            <w:r>
              <w:t>-</w:t>
            </w:r>
            <w:proofErr w:type="spellStart"/>
            <w:r>
              <w:t>Редовно</w:t>
            </w:r>
            <w:proofErr w:type="spellEnd"/>
            <w:r w:rsidR="00583995">
              <w:rPr>
                <w:lang w:val="sr-Cyrl-RS"/>
              </w:rPr>
              <w:t xml:space="preserve"> </w:t>
            </w:r>
            <w:proofErr w:type="spellStart"/>
            <w:r>
              <w:t>праћење</w:t>
            </w:r>
            <w:proofErr w:type="spellEnd"/>
            <w:r w:rsidR="00583995">
              <w:rPr>
                <w:lang w:val="sr-Cyrl-RS"/>
              </w:rPr>
              <w:t xml:space="preserve"> </w:t>
            </w:r>
            <w:proofErr w:type="spellStart"/>
            <w:r>
              <w:t>рада</w:t>
            </w:r>
            <w:proofErr w:type="spellEnd"/>
            <w:r w:rsidR="00583995">
              <w:rPr>
                <w:lang w:val="sr-Cyrl-RS"/>
              </w:rPr>
              <w:t xml:space="preserve"> </w:t>
            </w:r>
            <w:proofErr w:type="spellStart"/>
            <w:r>
              <w:t>слабих</w:t>
            </w:r>
            <w:proofErr w:type="spellEnd"/>
            <w:r w:rsidR="00583995">
              <w:rPr>
                <w:lang w:val="sr-Cyrl-RS"/>
              </w:rPr>
              <w:t xml:space="preserve"> </w:t>
            </w:r>
            <w:proofErr w:type="spellStart"/>
            <w:r>
              <w:t>ученика-пружање</w:t>
            </w:r>
            <w:proofErr w:type="spellEnd"/>
            <w:r w:rsidR="00583995">
              <w:rPr>
                <w:lang w:val="sr-Cyrl-RS"/>
              </w:rPr>
              <w:t xml:space="preserve"> </w:t>
            </w:r>
            <w:proofErr w:type="spellStart"/>
            <w:r>
              <w:t>помоћ</w:t>
            </w:r>
            <w:proofErr w:type="spellEnd"/>
            <w:r w:rsidR="00583995">
              <w:rPr>
                <w:lang w:val="sr-Cyrl-RS"/>
              </w:rPr>
              <w:t>и</w:t>
            </w:r>
            <w:r>
              <w:t xml:space="preserve">                                -</w:t>
            </w:r>
            <w:proofErr w:type="spellStart"/>
            <w:r>
              <w:t>Учешће</w:t>
            </w:r>
            <w:proofErr w:type="spellEnd"/>
            <w:r w:rsidR="00D363A8">
              <w:rPr>
                <w:lang w:val="sr-Cyrl-RS"/>
              </w:rPr>
              <w:t xml:space="preserve"> </w:t>
            </w:r>
            <w:proofErr w:type="spellStart"/>
            <w:r>
              <w:t>на</w:t>
            </w:r>
            <w:proofErr w:type="spellEnd"/>
            <w:r w:rsidR="00D363A8">
              <w:rPr>
                <w:lang w:val="sr-Cyrl-RS"/>
              </w:rPr>
              <w:t xml:space="preserve"> </w:t>
            </w:r>
            <w:proofErr w:type="spellStart"/>
            <w:r>
              <w:t>јесењем</w:t>
            </w:r>
            <w:proofErr w:type="spellEnd"/>
            <w:r w:rsidR="00D363A8">
              <w:rPr>
                <w:lang w:val="sr-Cyrl-RS"/>
              </w:rPr>
              <w:t xml:space="preserve"> </w:t>
            </w:r>
            <w:proofErr w:type="spellStart"/>
            <w:r>
              <w:t>кросу</w:t>
            </w:r>
            <w:proofErr w:type="spellEnd"/>
            <w:r>
              <w:t xml:space="preserve">                                 -</w:t>
            </w:r>
            <w:proofErr w:type="spellStart"/>
            <w:r>
              <w:t>Договор</w:t>
            </w:r>
            <w:proofErr w:type="spellEnd"/>
            <w:r>
              <w:t xml:space="preserve"> о </w:t>
            </w:r>
            <w:proofErr w:type="spellStart"/>
            <w:r>
              <w:t>начину</w:t>
            </w:r>
            <w:proofErr w:type="spellEnd"/>
            <w:r w:rsidR="00D363A8">
              <w:rPr>
                <w:lang w:val="sr-Cyrl-RS"/>
              </w:rPr>
              <w:t xml:space="preserve"> </w:t>
            </w:r>
            <w:proofErr w:type="spellStart"/>
            <w:r>
              <w:t>вођења</w:t>
            </w:r>
            <w:proofErr w:type="spellEnd"/>
            <w:r w:rsidR="00D363A8">
              <w:rPr>
                <w:lang w:val="sr-Cyrl-RS"/>
              </w:rPr>
              <w:t xml:space="preserve"> </w:t>
            </w:r>
            <w:proofErr w:type="spellStart"/>
            <w:r>
              <w:t>педагошке</w:t>
            </w:r>
            <w:proofErr w:type="spellEnd"/>
            <w:r w:rsidR="00D363A8">
              <w:rPr>
                <w:lang w:val="sr-Cyrl-RS"/>
              </w:rPr>
              <w:t xml:space="preserve"> </w:t>
            </w:r>
            <w:proofErr w:type="spellStart"/>
            <w:r>
              <w:t>документације</w:t>
            </w:r>
            <w:proofErr w:type="spellEnd"/>
            <w:r>
              <w:t xml:space="preserve">                                         -</w:t>
            </w:r>
            <w:proofErr w:type="spellStart"/>
            <w:r>
              <w:t>Актуелна</w:t>
            </w:r>
            <w:proofErr w:type="spellEnd"/>
            <w:r w:rsidR="00D363A8">
              <w:rPr>
                <w:lang w:val="sr-Cyrl-RS"/>
              </w:rPr>
              <w:t xml:space="preserve"> </w:t>
            </w:r>
            <w:proofErr w:type="spellStart"/>
            <w:proofErr w:type="gramStart"/>
            <w:r>
              <w:t>питања</w:t>
            </w:r>
            <w:proofErr w:type="spellEnd"/>
            <w:r>
              <w:t xml:space="preserve">  и</w:t>
            </w:r>
            <w:proofErr w:type="gramEnd"/>
            <w:r>
              <w:t xml:space="preserve">  </w:t>
            </w:r>
            <w:proofErr w:type="spellStart"/>
            <w:r>
              <w:t>задаци</w:t>
            </w:r>
            <w:proofErr w:type="spellEnd"/>
          </w:p>
        </w:tc>
        <w:tc>
          <w:tcPr>
            <w:tcW w:w="1800" w:type="dxa"/>
            <w:tcBorders>
              <w:top w:val="single" w:sz="4" w:space="0" w:color="000000"/>
              <w:left w:val="single" w:sz="12" w:space="0" w:color="000000"/>
              <w:bottom w:val="single" w:sz="4" w:space="0" w:color="000000"/>
            </w:tcBorders>
            <w:shd w:val="clear" w:color="auto" w:fill="auto"/>
          </w:tcPr>
          <w:p w14:paraId="228B08DB" w14:textId="77777777" w:rsidR="00F3536A" w:rsidRDefault="00F3536A" w:rsidP="00F3536A">
            <w:pPr>
              <w:ind w:left="108"/>
            </w:pPr>
          </w:p>
        </w:tc>
        <w:tc>
          <w:tcPr>
            <w:tcW w:w="1530" w:type="dxa"/>
            <w:tcBorders>
              <w:top w:val="single" w:sz="4" w:space="0" w:color="000000"/>
              <w:left w:val="single" w:sz="12" w:space="0" w:color="000000"/>
              <w:bottom w:val="single" w:sz="4" w:space="0" w:color="000000"/>
            </w:tcBorders>
            <w:shd w:val="clear" w:color="auto" w:fill="auto"/>
          </w:tcPr>
          <w:p w14:paraId="4ADF732E" w14:textId="77777777" w:rsidR="00F3536A" w:rsidRDefault="00F3536A" w:rsidP="00F3536A">
            <w:pPr>
              <w:ind w:left="108"/>
            </w:pPr>
          </w:p>
          <w:p w14:paraId="79527955" w14:textId="77777777" w:rsidR="00F3536A" w:rsidRDefault="00F3536A" w:rsidP="00F3536A">
            <w:pPr>
              <w:ind w:left="108"/>
            </w:pPr>
          </w:p>
          <w:p w14:paraId="6C05B8F9" w14:textId="77777777" w:rsidR="00F3536A" w:rsidRDefault="00F3536A" w:rsidP="00F3536A">
            <w:pPr>
              <w:ind w:left="108"/>
            </w:pPr>
            <w:proofErr w:type="spellStart"/>
            <w:r>
              <w:t>Учитељи</w:t>
            </w:r>
            <w:proofErr w:type="spellEnd"/>
          </w:p>
        </w:tc>
        <w:tc>
          <w:tcPr>
            <w:tcW w:w="900" w:type="dxa"/>
            <w:gridSpan w:val="2"/>
            <w:tcBorders>
              <w:top w:val="single" w:sz="4" w:space="0" w:color="000000"/>
              <w:left w:val="single" w:sz="12" w:space="0" w:color="000000"/>
              <w:bottom w:val="single" w:sz="4" w:space="0" w:color="000000"/>
            </w:tcBorders>
            <w:shd w:val="clear" w:color="auto" w:fill="auto"/>
          </w:tcPr>
          <w:p w14:paraId="3296157B"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c>
          <w:tcPr>
            <w:tcW w:w="900" w:type="dxa"/>
            <w:tcBorders>
              <w:top w:val="single" w:sz="4" w:space="0" w:color="000000"/>
              <w:left w:val="single" w:sz="4" w:space="0" w:color="000000"/>
              <w:bottom w:val="single" w:sz="4" w:space="0" w:color="000000"/>
              <w:right w:val="single" w:sz="12" w:space="0" w:color="000000"/>
            </w:tcBorders>
            <w:shd w:val="clear" w:color="auto" w:fill="auto"/>
          </w:tcPr>
          <w:p w14:paraId="42C2CE40"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r>
      <w:tr w:rsidR="00F3536A" w14:paraId="1BB67CD2" w14:textId="77777777" w:rsidTr="00F3536A">
        <w:tc>
          <w:tcPr>
            <w:tcW w:w="1846" w:type="dxa"/>
            <w:tcBorders>
              <w:top w:val="single" w:sz="4" w:space="0" w:color="000000"/>
              <w:left w:val="single" w:sz="12" w:space="0" w:color="000000"/>
              <w:bottom w:val="single" w:sz="4" w:space="0" w:color="000000"/>
            </w:tcBorders>
            <w:shd w:val="clear" w:color="auto" w:fill="auto"/>
          </w:tcPr>
          <w:p w14:paraId="342144E2" w14:textId="77777777" w:rsidR="00F3536A" w:rsidRPr="00B7538C" w:rsidRDefault="00F3536A" w:rsidP="00F3536A">
            <w:pPr>
              <w:ind w:left="108"/>
              <w:rPr>
                <w:b/>
              </w:rPr>
            </w:pPr>
            <w:proofErr w:type="spellStart"/>
            <w:r>
              <w:rPr>
                <w:b/>
              </w:rPr>
              <w:t>Децембар</w:t>
            </w:r>
            <w:proofErr w:type="spellEnd"/>
          </w:p>
        </w:tc>
        <w:tc>
          <w:tcPr>
            <w:tcW w:w="2834" w:type="dxa"/>
            <w:tcBorders>
              <w:top w:val="single" w:sz="4" w:space="0" w:color="000000"/>
              <w:left w:val="single" w:sz="12" w:space="0" w:color="000000"/>
              <w:bottom w:val="single" w:sz="4" w:space="0" w:color="000000"/>
            </w:tcBorders>
            <w:shd w:val="clear" w:color="auto" w:fill="auto"/>
          </w:tcPr>
          <w:p w14:paraId="7B5C7168" w14:textId="5D34CF41" w:rsidR="00F3536A" w:rsidRDefault="00F3536A" w:rsidP="00F3536A">
            <w:pPr>
              <w:rPr>
                <w:lang w:val="sr-Cyrl-CS"/>
              </w:rPr>
            </w:pPr>
            <w:r>
              <w:t xml:space="preserve">- </w:t>
            </w:r>
            <w:proofErr w:type="spellStart"/>
            <w:r>
              <w:t>Разматрање</w:t>
            </w:r>
            <w:proofErr w:type="spellEnd"/>
            <w:r w:rsidR="00D363A8">
              <w:rPr>
                <w:lang w:val="sr-Cyrl-RS"/>
              </w:rPr>
              <w:t xml:space="preserve"> </w:t>
            </w:r>
            <w:proofErr w:type="spellStart"/>
            <w:proofErr w:type="gramStart"/>
            <w:r>
              <w:t>успеха</w:t>
            </w:r>
            <w:proofErr w:type="spellEnd"/>
            <w:r>
              <w:t xml:space="preserve">  и</w:t>
            </w:r>
            <w:proofErr w:type="gramEnd"/>
            <w:r w:rsidR="00D363A8">
              <w:rPr>
                <w:lang w:val="sr-Cyrl-RS"/>
              </w:rPr>
              <w:t xml:space="preserve"> </w:t>
            </w:r>
            <w:proofErr w:type="spellStart"/>
            <w:r>
              <w:t>дисциплине</w:t>
            </w:r>
            <w:proofErr w:type="spellEnd"/>
            <w:r>
              <w:t xml:space="preserve">  у  </w:t>
            </w:r>
            <w:proofErr w:type="spellStart"/>
            <w:r>
              <w:t>продуже-ном</w:t>
            </w:r>
            <w:proofErr w:type="spellEnd"/>
            <w:r w:rsidR="00D363A8">
              <w:rPr>
                <w:lang w:val="sr-Cyrl-RS"/>
              </w:rPr>
              <w:t xml:space="preserve"> </w:t>
            </w:r>
            <w:proofErr w:type="spellStart"/>
            <w:r>
              <w:t>боравку</w:t>
            </w:r>
            <w:proofErr w:type="spellEnd"/>
          </w:p>
          <w:p w14:paraId="2477A4C9" w14:textId="253D4B62" w:rsidR="00F3536A" w:rsidRDefault="00F3536A" w:rsidP="00F3536A">
            <w:pPr>
              <w:rPr>
                <w:lang w:val="sr-Cyrl-CS"/>
              </w:rPr>
            </w:pPr>
            <w:r>
              <w:t>-</w:t>
            </w:r>
            <w:proofErr w:type="spellStart"/>
            <w:r>
              <w:t>Успех</w:t>
            </w:r>
            <w:proofErr w:type="spellEnd"/>
            <w:r w:rsidR="00D363A8">
              <w:rPr>
                <w:lang w:val="sr-Cyrl-RS"/>
              </w:rPr>
              <w:t xml:space="preserve"> </w:t>
            </w:r>
            <w:proofErr w:type="spellStart"/>
            <w:r>
              <w:t>ученика</w:t>
            </w:r>
            <w:proofErr w:type="spellEnd"/>
            <w:r w:rsidR="00D363A8">
              <w:rPr>
                <w:lang w:val="sr-Cyrl-RS"/>
              </w:rPr>
              <w:t xml:space="preserve"> </w:t>
            </w:r>
            <w:proofErr w:type="spellStart"/>
            <w:r>
              <w:t>на</w:t>
            </w:r>
            <w:proofErr w:type="spellEnd"/>
            <w:r w:rsidR="00D363A8">
              <w:rPr>
                <w:lang w:val="sr-Cyrl-RS"/>
              </w:rPr>
              <w:t xml:space="preserve"> </w:t>
            </w:r>
            <w:proofErr w:type="spellStart"/>
            <w:r>
              <w:t>крају</w:t>
            </w:r>
            <w:proofErr w:type="spellEnd"/>
            <w:r w:rsidR="00D363A8">
              <w:rPr>
                <w:lang w:val="sr-Cyrl-RS"/>
              </w:rPr>
              <w:t xml:space="preserve"> </w:t>
            </w:r>
            <w:proofErr w:type="spellStart"/>
            <w:r>
              <w:t>првог</w:t>
            </w:r>
            <w:proofErr w:type="spellEnd"/>
            <w:r w:rsidR="00D363A8">
              <w:rPr>
                <w:lang w:val="sr-Cyrl-RS"/>
              </w:rPr>
              <w:t xml:space="preserve"> </w:t>
            </w:r>
            <w:proofErr w:type="spellStart"/>
            <w:r>
              <w:t>полугодишта</w:t>
            </w:r>
            <w:proofErr w:type="spellEnd"/>
          </w:p>
          <w:p w14:paraId="1CF96C31" w14:textId="5822EA5A" w:rsidR="00F3536A" w:rsidRDefault="00F3536A" w:rsidP="00F3536A">
            <w:r>
              <w:t>-</w:t>
            </w:r>
            <w:proofErr w:type="spellStart"/>
            <w:proofErr w:type="gramStart"/>
            <w:r>
              <w:t>Семинари,стручна</w:t>
            </w:r>
            <w:proofErr w:type="spellEnd"/>
            <w:proofErr w:type="gramEnd"/>
            <w:r w:rsidR="00D363A8">
              <w:rPr>
                <w:lang w:val="sr-Cyrl-RS"/>
              </w:rPr>
              <w:t xml:space="preserve"> </w:t>
            </w:r>
            <w:proofErr w:type="spellStart"/>
            <w:r>
              <w:t>усавршавања</w:t>
            </w:r>
            <w:proofErr w:type="spellEnd"/>
            <w:r>
              <w:t xml:space="preserve"> и </w:t>
            </w:r>
            <w:proofErr w:type="spellStart"/>
            <w:r>
              <w:t>саветовања</w:t>
            </w:r>
            <w:proofErr w:type="spellEnd"/>
            <w:r w:rsidR="00D363A8">
              <w:rPr>
                <w:lang w:val="sr-Cyrl-RS"/>
              </w:rPr>
              <w:t xml:space="preserve"> </w:t>
            </w:r>
            <w:proofErr w:type="spellStart"/>
            <w:r>
              <w:t>за</w:t>
            </w:r>
            <w:proofErr w:type="spellEnd"/>
            <w:r w:rsidR="00D363A8">
              <w:rPr>
                <w:lang w:val="sr-Cyrl-RS"/>
              </w:rPr>
              <w:t xml:space="preserve"> </w:t>
            </w:r>
            <w:proofErr w:type="spellStart"/>
            <w:r>
              <w:t>време</w:t>
            </w:r>
            <w:proofErr w:type="spellEnd"/>
            <w:r w:rsidR="00D363A8">
              <w:rPr>
                <w:lang w:val="sr-Cyrl-RS"/>
              </w:rPr>
              <w:t xml:space="preserve"> </w:t>
            </w:r>
            <w:proofErr w:type="spellStart"/>
            <w:r>
              <w:t>зимског</w:t>
            </w:r>
            <w:proofErr w:type="spellEnd"/>
            <w:r w:rsidR="00D363A8">
              <w:rPr>
                <w:lang w:val="sr-Cyrl-RS"/>
              </w:rPr>
              <w:t xml:space="preserve"> </w:t>
            </w:r>
            <w:proofErr w:type="spellStart"/>
            <w:r>
              <w:t>распуста</w:t>
            </w:r>
            <w:proofErr w:type="spellEnd"/>
            <w:r>
              <w:t xml:space="preserve">                                       -</w:t>
            </w:r>
            <w:proofErr w:type="spellStart"/>
            <w:r>
              <w:t>Актуелна</w:t>
            </w:r>
            <w:proofErr w:type="spellEnd"/>
            <w:r w:rsidR="00D363A8">
              <w:rPr>
                <w:lang w:val="sr-Cyrl-RS"/>
              </w:rPr>
              <w:t xml:space="preserve"> </w:t>
            </w:r>
            <w:proofErr w:type="spellStart"/>
            <w:r>
              <w:t>питања</w:t>
            </w:r>
            <w:proofErr w:type="spellEnd"/>
            <w:r>
              <w:t xml:space="preserve">  и  </w:t>
            </w:r>
            <w:proofErr w:type="spellStart"/>
            <w:r>
              <w:t>задаци</w:t>
            </w:r>
            <w:proofErr w:type="spellEnd"/>
          </w:p>
        </w:tc>
        <w:tc>
          <w:tcPr>
            <w:tcW w:w="1800" w:type="dxa"/>
            <w:tcBorders>
              <w:top w:val="single" w:sz="4" w:space="0" w:color="000000"/>
              <w:left w:val="single" w:sz="12" w:space="0" w:color="000000"/>
              <w:bottom w:val="single" w:sz="4" w:space="0" w:color="000000"/>
            </w:tcBorders>
            <w:shd w:val="clear" w:color="auto" w:fill="auto"/>
          </w:tcPr>
          <w:p w14:paraId="27B85DFB" w14:textId="245EC870" w:rsidR="00F3536A" w:rsidRDefault="00F3536A" w:rsidP="00F3536A">
            <w:proofErr w:type="spellStart"/>
            <w:r>
              <w:t>Анализа</w:t>
            </w:r>
            <w:proofErr w:type="spellEnd"/>
            <w:r w:rsidR="00D363A8">
              <w:rPr>
                <w:lang w:val="sr-Cyrl-RS"/>
              </w:rPr>
              <w:t xml:space="preserve"> </w:t>
            </w:r>
            <w:proofErr w:type="spellStart"/>
            <w:r>
              <w:t>успеха</w:t>
            </w:r>
            <w:proofErr w:type="spellEnd"/>
            <w:r w:rsidR="00D363A8">
              <w:rPr>
                <w:lang w:val="sr-Cyrl-RS"/>
              </w:rPr>
              <w:t xml:space="preserve"> </w:t>
            </w:r>
            <w:proofErr w:type="spellStart"/>
            <w:r>
              <w:t>ученика</w:t>
            </w:r>
            <w:proofErr w:type="spellEnd"/>
          </w:p>
        </w:tc>
        <w:tc>
          <w:tcPr>
            <w:tcW w:w="1530" w:type="dxa"/>
            <w:tcBorders>
              <w:top w:val="single" w:sz="4" w:space="0" w:color="000000"/>
              <w:left w:val="single" w:sz="12" w:space="0" w:color="000000"/>
              <w:bottom w:val="single" w:sz="4" w:space="0" w:color="000000"/>
            </w:tcBorders>
            <w:shd w:val="clear" w:color="auto" w:fill="auto"/>
          </w:tcPr>
          <w:p w14:paraId="66FA3947" w14:textId="77777777" w:rsidR="00F3536A" w:rsidRDefault="00F3536A" w:rsidP="00F3536A">
            <w:pPr>
              <w:ind w:left="108"/>
            </w:pPr>
          </w:p>
          <w:p w14:paraId="2874437E" w14:textId="77777777" w:rsidR="00F3536A" w:rsidRDefault="00F3536A" w:rsidP="00F3536A">
            <w:pPr>
              <w:ind w:left="108"/>
            </w:pPr>
          </w:p>
          <w:p w14:paraId="0F4E056E" w14:textId="77777777" w:rsidR="00F3536A" w:rsidRDefault="00F3536A" w:rsidP="00F3536A">
            <w:pPr>
              <w:ind w:left="108"/>
            </w:pPr>
            <w:proofErr w:type="spellStart"/>
            <w:r>
              <w:t>Учитељи</w:t>
            </w:r>
            <w:proofErr w:type="spellEnd"/>
            <w:r>
              <w:t>,</w:t>
            </w:r>
          </w:p>
          <w:p w14:paraId="3F32F978" w14:textId="61C0CC34" w:rsidR="00F3536A" w:rsidRDefault="00F3536A" w:rsidP="00F3536A">
            <w:r>
              <w:t>ПП</w:t>
            </w:r>
            <w:r w:rsidR="00D363A8">
              <w:rPr>
                <w:lang w:val="sr-Cyrl-RS"/>
              </w:rPr>
              <w:t xml:space="preserve"> </w:t>
            </w:r>
            <w:proofErr w:type="spellStart"/>
            <w:r>
              <w:t>служба</w:t>
            </w:r>
            <w:proofErr w:type="spellEnd"/>
          </w:p>
          <w:p w14:paraId="21994664" w14:textId="77777777" w:rsidR="00F3536A" w:rsidRDefault="00F3536A" w:rsidP="00F3536A">
            <w:pPr>
              <w:ind w:left="108"/>
            </w:pPr>
          </w:p>
        </w:tc>
        <w:tc>
          <w:tcPr>
            <w:tcW w:w="900" w:type="dxa"/>
            <w:gridSpan w:val="2"/>
            <w:tcBorders>
              <w:top w:val="single" w:sz="4" w:space="0" w:color="000000"/>
              <w:left w:val="single" w:sz="12" w:space="0" w:color="000000"/>
              <w:bottom w:val="single" w:sz="4" w:space="0" w:color="000000"/>
            </w:tcBorders>
            <w:shd w:val="clear" w:color="auto" w:fill="auto"/>
          </w:tcPr>
          <w:p w14:paraId="102E1CFC"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c>
          <w:tcPr>
            <w:tcW w:w="900" w:type="dxa"/>
            <w:tcBorders>
              <w:top w:val="single" w:sz="4" w:space="0" w:color="000000"/>
              <w:left w:val="single" w:sz="4" w:space="0" w:color="000000"/>
              <w:bottom w:val="single" w:sz="4" w:space="0" w:color="000000"/>
              <w:right w:val="single" w:sz="12" w:space="0" w:color="000000"/>
            </w:tcBorders>
            <w:shd w:val="clear" w:color="auto" w:fill="auto"/>
          </w:tcPr>
          <w:p w14:paraId="541A9AEE"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r>
      <w:tr w:rsidR="00F3536A" w14:paraId="39A73CE6" w14:textId="77777777" w:rsidTr="00F3536A">
        <w:tc>
          <w:tcPr>
            <w:tcW w:w="1846" w:type="dxa"/>
            <w:tcBorders>
              <w:top w:val="single" w:sz="4" w:space="0" w:color="000000"/>
              <w:left w:val="single" w:sz="12" w:space="0" w:color="000000"/>
              <w:bottom w:val="single" w:sz="4" w:space="0" w:color="000000"/>
            </w:tcBorders>
            <w:shd w:val="clear" w:color="auto" w:fill="auto"/>
          </w:tcPr>
          <w:p w14:paraId="42DF4E65" w14:textId="77777777" w:rsidR="00F3536A" w:rsidRPr="00B7538C" w:rsidRDefault="00F3536A" w:rsidP="00F3536A">
            <w:pPr>
              <w:ind w:left="108"/>
              <w:rPr>
                <w:b/>
              </w:rPr>
            </w:pPr>
            <w:proofErr w:type="spellStart"/>
            <w:r>
              <w:rPr>
                <w:b/>
              </w:rPr>
              <w:t>Јануар</w:t>
            </w:r>
            <w:proofErr w:type="spellEnd"/>
          </w:p>
        </w:tc>
        <w:tc>
          <w:tcPr>
            <w:tcW w:w="2834" w:type="dxa"/>
            <w:tcBorders>
              <w:top w:val="single" w:sz="4" w:space="0" w:color="000000"/>
              <w:left w:val="single" w:sz="12" w:space="0" w:color="000000"/>
              <w:bottom w:val="single" w:sz="4" w:space="0" w:color="000000"/>
            </w:tcBorders>
            <w:shd w:val="clear" w:color="auto" w:fill="auto"/>
          </w:tcPr>
          <w:p w14:paraId="0BCF44D2" w14:textId="6FA1CEE9" w:rsidR="00F3536A" w:rsidRDefault="00F3536A" w:rsidP="00F3536A">
            <w:r>
              <w:t xml:space="preserve">- </w:t>
            </w:r>
            <w:proofErr w:type="spellStart"/>
            <w:r>
              <w:t>Чување</w:t>
            </w:r>
            <w:proofErr w:type="spellEnd"/>
            <w:r w:rsidR="00D363A8">
              <w:rPr>
                <w:lang w:val="sr-Cyrl-RS"/>
              </w:rPr>
              <w:t xml:space="preserve"> </w:t>
            </w:r>
            <w:proofErr w:type="spellStart"/>
            <w:r>
              <w:t>школске</w:t>
            </w:r>
            <w:proofErr w:type="spellEnd"/>
            <w:r>
              <w:t xml:space="preserve"> и </w:t>
            </w:r>
            <w:proofErr w:type="spellStart"/>
            <w:r>
              <w:t>личне</w:t>
            </w:r>
            <w:proofErr w:type="spellEnd"/>
            <w:r w:rsidR="00D363A8">
              <w:rPr>
                <w:lang w:val="sr-Cyrl-RS"/>
              </w:rPr>
              <w:t xml:space="preserve"> </w:t>
            </w:r>
            <w:proofErr w:type="spellStart"/>
            <w:r>
              <w:t>својине</w:t>
            </w:r>
            <w:proofErr w:type="spellEnd"/>
          </w:p>
          <w:p w14:paraId="298FF4BF" w14:textId="74994FDA" w:rsidR="00F3536A" w:rsidRDefault="00F3536A" w:rsidP="00F3536A">
            <w:pPr>
              <w:rPr>
                <w:lang w:val="sr-Cyrl-CS"/>
              </w:rPr>
            </w:pPr>
            <w:r>
              <w:t>-</w:t>
            </w:r>
            <w:proofErr w:type="spellStart"/>
            <w:r>
              <w:t>Обележавање</w:t>
            </w:r>
            <w:proofErr w:type="spellEnd"/>
            <w:r w:rsidR="00D363A8">
              <w:rPr>
                <w:lang w:val="sr-Cyrl-RS"/>
              </w:rPr>
              <w:t xml:space="preserve"> </w:t>
            </w:r>
            <w:proofErr w:type="spellStart"/>
            <w:r>
              <w:t>школске</w:t>
            </w:r>
            <w:proofErr w:type="spellEnd"/>
            <w:r w:rsidR="00D363A8">
              <w:rPr>
                <w:lang w:val="sr-Cyrl-RS"/>
              </w:rPr>
              <w:t xml:space="preserve"> </w:t>
            </w:r>
            <w:proofErr w:type="spellStart"/>
            <w:r>
              <w:t>славе</w:t>
            </w:r>
            <w:proofErr w:type="spellEnd"/>
            <w:r w:rsidR="00D363A8">
              <w:rPr>
                <w:lang w:val="sr-Cyrl-RS"/>
              </w:rPr>
              <w:t xml:space="preserve"> </w:t>
            </w:r>
            <w:proofErr w:type="spellStart"/>
            <w:r>
              <w:t>Свети</w:t>
            </w:r>
            <w:proofErr w:type="spellEnd"/>
            <w:r w:rsidR="00D363A8">
              <w:rPr>
                <w:lang w:val="sr-Cyrl-RS"/>
              </w:rPr>
              <w:t xml:space="preserve"> </w:t>
            </w:r>
            <w:proofErr w:type="spellStart"/>
            <w:r>
              <w:t>Сава</w:t>
            </w:r>
            <w:proofErr w:type="spellEnd"/>
          </w:p>
          <w:p w14:paraId="12AD0FAB" w14:textId="77777777" w:rsidR="00F3536A" w:rsidRDefault="00F3536A" w:rsidP="00F3536A">
            <w:pPr>
              <w:rPr>
                <w:lang w:val="sr-Cyrl-CS"/>
              </w:rPr>
            </w:pPr>
            <w:r>
              <w:t>-</w:t>
            </w:r>
            <w:proofErr w:type="spellStart"/>
            <w:r>
              <w:t>Уређење</w:t>
            </w:r>
            <w:proofErr w:type="spellEnd"/>
            <w:r>
              <w:t xml:space="preserve"> </w:t>
            </w:r>
            <w:proofErr w:type="spellStart"/>
            <w:r>
              <w:t>паноа-Зимски</w:t>
            </w:r>
            <w:proofErr w:type="spellEnd"/>
            <w:r>
              <w:t xml:space="preserve"> </w:t>
            </w:r>
            <w:proofErr w:type="spellStart"/>
            <w:r>
              <w:t>мотиви</w:t>
            </w:r>
            <w:proofErr w:type="spellEnd"/>
          </w:p>
          <w:p w14:paraId="143EC327" w14:textId="389966F1" w:rsidR="00F3536A" w:rsidRDefault="00F3536A" w:rsidP="00F3536A">
            <w:r>
              <w:t>-</w:t>
            </w:r>
            <w:proofErr w:type="spellStart"/>
            <w:r>
              <w:t>Актуелна</w:t>
            </w:r>
            <w:proofErr w:type="spellEnd"/>
            <w:r w:rsidR="00D363A8">
              <w:rPr>
                <w:lang w:val="sr-Cyrl-RS"/>
              </w:rPr>
              <w:t xml:space="preserve"> </w:t>
            </w:r>
            <w:proofErr w:type="spellStart"/>
            <w:proofErr w:type="gramStart"/>
            <w:r>
              <w:t>питања</w:t>
            </w:r>
            <w:proofErr w:type="spellEnd"/>
            <w:r>
              <w:t xml:space="preserve">  </w:t>
            </w:r>
            <w:proofErr w:type="spellStart"/>
            <w:r>
              <w:t>изадаци</w:t>
            </w:r>
            <w:proofErr w:type="spellEnd"/>
            <w:proofErr w:type="gramEnd"/>
          </w:p>
        </w:tc>
        <w:tc>
          <w:tcPr>
            <w:tcW w:w="1800" w:type="dxa"/>
            <w:tcBorders>
              <w:top w:val="single" w:sz="4" w:space="0" w:color="000000"/>
              <w:left w:val="single" w:sz="12" w:space="0" w:color="000000"/>
              <w:bottom w:val="single" w:sz="4" w:space="0" w:color="000000"/>
            </w:tcBorders>
            <w:shd w:val="clear" w:color="auto" w:fill="auto"/>
          </w:tcPr>
          <w:p w14:paraId="46D17334" w14:textId="18ED46C6" w:rsidR="00F3536A" w:rsidRDefault="00F3536A" w:rsidP="00F3536A">
            <w:proofErr w:type="spellStart"/>
            <w:r>
              <w:t>Учествовање</w:t>
            </w:r>
            <w:proofErr w:type="spellEnd"/>
            <w:r>
              <w:t xml:space="preserve"> и </w:t>
            </w:r>
            <w:proofErr w:type="spellStart"/>
            <w:r>
              <w:t>анализа</w:t>
            </w:r>
            <w:proofErr w:type="spellEnd"/>
            <w:r w:rsidR="00D363A8">
              <w:rPr>
                <w:lang w:val="sr-Cyrl-RS"/>
              </w:rPr>
              <w:t xml:space="preserve"> </w:t>
            </w:r>
            <w:proofErr w:type="spellStart"/>
            <w:r>
              <w:t>рада</w:t>
            </w:r>
            <w:proofErr w:type="spellEnd"/>
          </w:p>
        </w:tc>
        <w:tc>
          <w:tcPr>
            <w:tcW w:w="1530" w:type="dxa"/>
            <w:tcBorders>
              <w:top w:val="single" w:sz="4" w:space="0" w:color="000000"/>
              <w:left w:val="single" w:sz="12" w:space="0" w:color="000000"/>
              <w:bottom w:val="single" w:sz="4" w:space="0" w:color="000000"/>
            </w:tcBorders>
            <w:shd w:val="clear" w:color="auto" w:fill="auto"/>
          </w:tcPr>
          <w:p w14:paraId="6C3D6908" w14:textId="77777777" w:rsidR="00F3536A" w:rsidRDefault="00F3536A" w:rsidP="00F3536A">
            <w:pPr>
              <w:ind w:left="108"/>
            </w:pPr>
          </w:p>
          <w:p w14:paraId="0AF33B44" w14:textId="77777777" w:rsidR="00F3536A" w:rsidRDefault="00F3536A" w:rsidP="00F3536A">
            <w:pPr>
              <w:ind w:left="108"/>
            </w:pPr>
          </w:p>
          <w:p w14:paraId="30354DC9" w14:textId="77777777" w:rsidR="00F3536A" w:rsidRDefault="00F3536A" w:rsidP="00F3536A">
            <w:pPr>
              <w:ind w:left="108"/>
            </w:pPr>
            <w:proofErr w:type="spellStart"/>
            <w:r>
              <w:t>Учитељи</w:t>
            </w:r>
            <w:proofErr w:type="spellEnd"/>
            <w:r>
              <w:t xml:space="preserve">, </w:t>
            </w:r>
            <w:proofErr w:type="spellStart"/>
            <w:r>
              <w:t>ученици</w:t>
            </w:r>
            <w:proofErr w:type="spellEnd"/>
          </w:p>
        </w:tc>
        <w:tc>
          <w:tcPr>
            <w:tcW w:w="900" w:type="dxa"/>
            <w:gridSpan w:val="2"/>
            <w:tcBorders>
              <w:top w:val="single" w:sz="4" w:space="0" w:color="000000"/>
              <w:left w:val="single" w:sz="12" w:space="0" w:color="000000"/>
              <w:bottom w:val="single" w:sz="4" w:space="0" w:color="000000"/>
            </w:tcBorders>
            <w:shd w:val="clear" w:color="auto" w:fill="auto"/>
          </w:tcPr>
          <w:p w14:paraId="07F5E6B3"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c>
          <w:tcPr>
            <w:tcW w:w="900" w:type="dxa"/>
            <w:tcBorders>
              <w:top w:val="single" w:sz="4" w:space="0" w:color="000000"/>
              <w:left w:val="single" w:sz="4" w:space="0" w:color="000000"/>
              <w:bottom w:val="single" w:sz="4" w:space="0" w:color="000000"/>
              <w:right w:val="single" w:sz="12" w:space="0" w:color="000000"/>
            </w:tcBorders>
            <w:shd w:val="clear" w:color="auto" w:fill="auto"/>
          </w:tcPr>
          <w:p w14:paraId="7FA009DC"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r>
      <w:tr w:rsidR="00F3536A" w14:paraId="476D8108" w14:textId="77777777" w:rsidTr="00F3536A">
        <w:tc>
          <w:tcPr>
            <w:tcW w:w="1846" w:type="dxa"/>
            <w:tcBorders>
              <w:top w:val="single" w:sz="4" w:space="0" w:color="000000"/>
              <w:left w:val="single" w:sz="12" w:space="0" w:color="000000"/>
              <w:bottom w:val="single" w:sz="4" w:space="0" w:color="000000"/>
            </w:tcBorders>
            <w:shd w:val="clear" w:color="auto" w:fill="auto"/>
          </w:tcPr>
          <w:p w14:paraId="5FD826AF" w14:textId="77777777" w:rsidR="00F3536A" w:rsidRPr="00967D51" w:rsidRDefault="00F3536A" w:rsidP="00F3536A">
            <w:pPr>
              <w:ind w:left="108"/>
              <w:rPr>
                <w:b/>
              </w:rPr>
            </w:pPr>
            <w:proofErr w:type="spellStart"/>
            <w:r>
              <w:rPr>
                <w:b/>
              </w:rPr>
              <w:t>Фебруар</w:t>
            </w:r>
            <w:proofErr w:type="spellEnd"/>
          </w:p>
        </w:tc>
        <w:tc>
          <w:tcPr>
            <w:tcW w:w="2834" w:type="dxa"/>
            <w:tcBorders>
              <w:top w:val="single" w:sz="4" w:space="0" w:color="000000"/>
              <w:left w:val="single" w:sz="12" w:space="0" w:color="000000"/>
              <w:bottom w:val="single" w:sz="4" w:space="0" w:color="000000"/>
            </w:tcBorders>
            <w:shd w:val="clear" w:color="auto" w:fill="auto"/>
          </w:tcPr>
          <w:p w14:paraId="0250ED55" w14:textId="3829E423" w:rsidR="00F3536A" w:rsidRDefault="00F3536A" w:rsidP="00F3536A">
            <w:pPr>
              <w:rPr>
                <w:lang w:val="sr-Cyrl-CS"/>
              </w:rPr>
            </w:pPr>
            <w:r>
              <w:t>-</w:t>
            </w:r>
            <w:proofErr w:type="spellStart"/>
            <w:r>
              <w:t>Дневни</w:t>
            </w:r>
            <w:proofErr w:type="spellEnd"/>
            <w:r w:rsidR="00D363A8">
              <w:rPr>
                <w:lang w:val="sr-Cyrl-RS"/>
              </w:rPr>
              <w:t xml:space="preserve"> </w:t>
            </w:r>
            <w:proofErr w:type="spellStart"/>
            <w:r>
              <w:t>распоред</w:t>
            </w:r>
            <w:proofErr w:type="spellEnd"/>
            <w:r w:rsidR="00D363A8">
              <w:rPr>
                <w:lang w:val="sr-Cyrl-RS"/>
              </w:rPr>
              <w:t xml:space="preserve"> </w:t>
            </w:r>
            <w:proofErr w:type="spellStart"/>
            <w:r>
              <w:t>активности-Зимски</w:t>
            </w:r>
            <w:proofErr w:type="spellEnd"/>
            <w:r w:rsidR="00D363A8">
              <w:rPr>
                <w:lang w:val="sr-Cyrl-RS"/>
              </w:rPr>
              <w:t xml:space="preserve"> </w:t>
            </w:r>
            <w:proofErr w:type="spellStart"/>
            <w:r>
              <w:t>турнир-игре</w:t>
            </w:r>
            <w:proofErr w:type="spellEnd"/>
            <w:r w:rsidR="00D363A8">
              <w:rPr>
                <w:lang w:val="sr-Cyrl-RS"/>
              </w:rPr>
              <w:t xml:space="preserve"> </w:t>
            </w:r>
            <w:proofErr w:type="spellStart"/>
            <w:r>
              <w:t>на</w:t>
            </w:r>
            <w:proofErr w:type="spellEnd"/>
            <w:r w:rsidR="00D363A8">
              <w:rPr>
                <w:lang w:val="sr-Cyrl-RS"/>
              </w:rPr>
              <w:t xml:space="preserve"> </w:t>
            </w:r>
            <w:proofErr w:type="spellStart"/>
            <w:r>
              <w:t>снегу</w:t>
            </w:r>
            <w:proofErr w:type="spellEnd"/>
            <w:r>
              <w:t xml:space="preserve">                                 -</w:t>
            </w:r>
            <w:proofErr w:type="spellStart"/>
            <w:r>
              <w:t>Маскенбал</w:t>
            </w:r>
            <w:proofErr w:type="spellEnd"/>
          </w:p>
          <w:p w14:paraId="75AD7C9D" w14:textId="43B62729" w:rsidR="00F3536A" w:rsidRDefault="00F3536A" w:rsidP="00F3536A">
            <w:pPr>
              <w:rPr>
                <w:lang w:val="sr-Cyrl-CS"/>
              </w:rPr>
            </w:pPr>
            <w:r>
              <w:t>-</w:t>
            </w:r>
            <w:proofErr w:type="spellStart"/>
            <w:r>
              <w:t>Читање</w:t>
            </w:r>
            <w:proofErr w:type="spellEnd"/>
            <w:r w:rsidR="00D363A8">
              <w:rPr>
                <w:lang w:val="sr-Cyrl-RS"/>
              </w:rPr>
              <w:t xml:space="preserve"> </w:t>
            </w:r>
            <w:proofErr w:type="spellStart"/>
            <w:r>
              <w:t>дечје</w:t>
            </w:r>
            <w:proofErr w:type="spellEnd"/>
            <w:r w:rsidR="00D363A8">
              <w:rPr>
                <w:lang w:val="sr-Cyrl-RS"/>
              </w:rPr>
              <w:t xml:space="preserve"> </w:t>
            </w:r>
            <w:proofErr w:type="spellStart"/>
            <w:r>
              <w:t>штампе</w:t>
            </w:r>
            <w:proofErr w:type="spellEnd"/>
          </w:p>
          <w:p w14:paraId="1B928FB9" w14:textId="3E093473" w:rsidR="00F3536A" w:rsidRDefault="00F3536A" w:rsidP="00F3536A">
            <w:r>
              <w:t xml:space="preserve">  -</w:t>
            </w:r>
            <w:proofErr w:type="spellStart"/>
            <w:r>
              <w:t>Актуелна</w:t>
            </w:r>
            <w:proofErr w:type="spellEnd"/>
            <w:r w:rsidR="00D363A8">
              <w:rPr>
                <w:lang w:val="sr-Cyrl-RS"/>
              </w:rPr>
              <w:t xml:space="preserve"> </w:t>
            </w:r>
            <w:proofErr w:type="spellStart"/>
            <w:proofErr w:type="gramStart"/>
            <w:r>
              <w:t>питања</w:t>
            </w:r>
            <w:proofErr w:type="spellEnd"/>
            <w:r>
              <w:t xml:space="preserve">  и</w:t>
            </w:r>
            <w:proofErr w:type="gramEnd"/>
            <w:r>
              <w:t xml:space="preserve">  </w:t>
            </w:r>
            <w:proofErr w:type="spellStart"/>
            <w:r>
              <w:t>задаци</w:t>
            </w:r>
            <w:proofErr w:type="spellEnd"/>
          </w:p>
        </w:tc>
        <w:tc>
          <w:tcPr>
            <w:tcW w:w="1800" w:type="dxa"/>
            <w:tcBorders>
              <w:top w:val="single" w:sz="4" w:space="0" w:color="000000"/>
              <w:left w:val="single" w:sz="12" w:space="0" w:color="000000"/>
              <w:bottom w:val="single" w:sz="4" w:space="0" w:color="000000"/>
            </w:tcBorders>
            <w:shd w:val="clear" w:color="auto" w:fill="auto"/>
          </w:tcPr>
          <w:p w14:paraId="60A059FD" w14:textId="77777777" w:rsidR="00F3536A" w:rsidRDefault="00F3536A" w:rsidP="00F3536A">
            <w:pPr>
              <w:ind w:left="108"/>
            </w:pPr>
          </w:p>
        </w:tc>
        <w:tc>
          <w:tcPr>
            <w:tcW w:w="1530" w:type="dxa"/>
            <w:tcBorders>
              <w:top w:val="single" w:sz="4" w:space="0" w:color="000000"/>
              <w:left w:val="single" w:sz="12" w:space="0" w:color="000000"/>
              <w:bottom w:val="single" w:sz="4" w:space="0" w:color="000000"/>
            </w:tcBorders>
            <w:shd w:val="clear" w:color="auto" w:fill="auto"/>
          </w:tcPr>
          <w:p w14:paraId="02A91814" w14:textId="77777777" w:rsidR="00F3536A" w:rsidRPr="00C70103" w:rsidRDefault="00F3536A" w:rsidP="00F3536A">
            <w:pPr>
              <w:rPr>
                <w:lang w:val="sr-Cyrl-CS"/>
              </w:rPr>
            </w:pPr>
          </w:p>
          <w:p w14:paraId="2C0D7096" w14:textId="77777777" w:rsidR="00F3536A" w:rsidRDefault="00F3536A" w:rsidP="00F3536A">
            <w:proofErr w:type="spellStart"/>
            <w:r>
              <w:t>Учитељи</w:t>
            </w:r>
            <w:proofErr w:type="spellEnd"/>
            <w:r>
              <w:t>,</w:t>
            </w:r>
          </w:p>
          <w:p w14:paraId="1AA5029D" w14:textId="77777777" w:rsidR="00F3536A" w:rsidRDefault="00F3536A" w:rsidP="00F3536A">
            <w:proofErr w:type="spellStart"/>
            <w:r>
              <w:t>библиотекар</w:t>
            </w:r>
            <w:proofErr w:type="spellEnd"/>
          </w:p>
        </w:tc>
        <w:tc>
          <w:tcPr>
            <w:tcW w:w="900" w:type="dxa"/>
            <w:gridSpan w:val="2"/>
            <w:tcBorders>
              <w:top w:val="single" w:sz="4" w:space="0" w:color="000000"/>
              <w:left w:val="single" w:sz="12" w:space="0" w:color="000000"/>
              <w:bottom w:val="single" w:sz="4" w:space="0" w:color="000000"/>
            </w:tcBorders>
            <w:shd w:val="clear" w:color="auto" w:fill="auto"/>
          </w:tcPr>
          <w:p w14:paraId="4761FC87"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c>
          <w:tcPr>
            <w:tcW w:w="900" w:type="dxa"/>
            <w:tcBorders>
              <w:top w:val="single" w:sz="4" w:space="0" w:color="000000"/>
              <w:left w:val="single" w:sz="4" w:space="0" w:color="000000"/>
              <w:bottom w:val="single" w:sz="4" w:space="0" w:color="000000"/>
              <w:right w:val="single" w:sz="12" w:space="0" w:color="000000"/>
            </w:tcBorders>
            <w:shd w:val="clear" w:color="auto" w:fill="auto"/>
          </w:tcPr>
          <w:p w14:paraId="1521A96D"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r>
      <w:tr w:rsidR="00F3536A" w14:paraId="25B4AD6D" w14:textId="77777777" w:rsidTr="00F3536A">
        <w:tc>
          <w:tcPr>
            <w:tcW w:w="1846" w:type="dxa"/>
            <w:tcBorders>
              <w:top w:val="single" w:sz="4" w:space="0" w:color="000000"/>
              <w:left w:val="single" w:sz="12" w:space="0" w:color="000000"/>
              <w:bottom w:val="single" w:sz="4" w:space="0" w:color="000000"/>
            </w:tcBorders>
            <w:shd w:val="clear" w:color="auto" w:fill="auto"/>
          </w:tcPr>
          <w:p w14:paraId="4EFBDFDB" w14:textId="77777777" w:rsidR="00F3536A" w:rsidRPr="00DA26F9" w:rsidRDefault="00F3536A" w:rsidP="00F3536A">
            <w:pPr>
              <w:ind w:left="108"/>
              <w:rPr>
                <w:b/>
              </w:rPr>
            </w:pPr>
            <w:proofErr w:type="spellStart"/>
            <w:r w:rsidRPr="00DA26F9">
              <w:rPr>
                <w:b/>
              </w:rPr>
              <w:t>Март</w:t>
            </w:r>
            <w:proofErr w:type="spellEnd"/>
          </w:p>
        </w:tc>
        <w:tc>
          <w:tcPr>
            <w:tcW w:w="2834" w:type="dxa"/>
            <w:tcBorders>
              <w:top w:val="single" w:sz="4" w:space="0" w:color="000000"/>
              <w:left w:val="single" w:sz="12" w:space="0" w:color="000000"/>
              <w:bottom w:val="single" w:sz="4" w:space="0" w:color="000000"/>
            </w:tcBorders>
            <w:shd w:val="clear" w:color="auto" w:fill="auto"/>
          </w:tcPr>
          <w:p w14:paraId="2FC7A722" w14:textId="428AB945" w:rsidR="00F3536A" w:rsidRDefault="00F3536A" w:rsidP="00F3536A">
            <w:pPr>
              <w:rPr>
                <w:lang w:val="sr-Cyrl-CS"/>
              </w:rPr>
            </w:pPr>
            <w:r>
              <w:t>-</w:t>
            </w:r>
            <w:proofErr w:type="spellStart"/>
            <w:r>
              <w:t>Вођењ</w:t>
            </w:r>
            <w:proofErr w:type="spellEnd"/>
            <w:r w:rsidR="00D363A8">
              <w:rPr>
                <w:lang w:val="sr-Cyrl-RS"/>
              </w:rPr>
              <w:t xml:space="preserve"> </w:t>
            </w:r>
            <w:proofErr w:type="spellStart"/>
            <w:r>
              <w:t>епедагошке</w:t>
            </w:r>
            <w:proofErr w:type="spellEnd"/>
            <w:r w:rsidR="00D363A8">
              <w:rPr>
                <w:lang w:val="sr-Cyrl-RS"/>
              </w:rPr>
              <w:t xml:space="preserve"> </w:t>
            </w:r>
            <w:proofErr w:type="spellStart"/>
            <w:r>
              <w:t>документације</w:t>
            </w:r>
            <w:proofErr w:type="spellEnd"/>
          </w:p>
          <w:p w14:paraId="19637D46" w14:textId="14D77FF9" w:rsidR="00F3536A" w:rsidRDefault="00F3536A" w:rsidP="00F3536A">
            <w:pPr>
              <w:rPr>
                <w:lang w:val="sr-Cyrl-CS"/>
              </w:rPr>
            </w:pPr>
            <w:r>
              <w:t>-</w:t>
            </w:r>
            <w:proofErr w:type="spellStart"/>
            <w:r>
              <w:t>Прослава</w:t>
            </w:r>
            <w:proofErr w:type="spellEnd"/>
            <w:r w:rsidR="00D363A8">
              <w:rPr>
                <w:lang w:val="sr-Cyrl-RS"/>
              </w:rPr>
              <w:t xml:space="preserve"> </w:t>
            </w:r>
            <w:proofErr w:type="spellStart"/>
            <w:r>
              <w:t>Дана</w:t>
            </w:r>
            <w:proofErr w:type="spellEnd"/>
            <w:r w:rsidR="00D363A8">
              <w:rPr>
                <w:lang w:val="sr-Cyrl-RS"/>
              </w:rPr>
              <w:t xml:space="preserve"> </w:t>
            </w:r>
            <w:proofErr w:type="spellStart"/>
            <w:r>
              <w:t>школе</w:t>
            </w:r>
            <w:proofErr w:type="spellEnd"/>
          </w:p>
          <w:p w14:paraId="18C9A991" w14:textId="6293B249" w:rsidR="00F3536A" w:rsidRPr="00D363A8" w:rsidRDefault="00F3536A" w:rsidP="00F3536A">
            <w:pPr>
              <w:rPr>
                <w:lang w:val="sr-Cyrl-RS"/>
              </w:rPr>
            </w:pPr>
            <w:r>
              <w:t>-</w:t>
            </w:r>
            <w:proofErr w:type="spellStart"/>
            <w:r>
              <w:t>Уређивање</w:t>
            </w:r>
            <w:proofErr w:type="spellEnd"/>
            <w:r w:rsidR="00D363A8">
              <w:rPr>
                <w:lang w:val="sr-Cyrl-RS"/>
              </w:rPr>
              <w:t xml:space="preserve"> </w:t>
            </w:r>
            <w:proofErr w:type="spellStart"/>
            <w:r>
              <w:t>паноа</w:t>
            </w:r>
            <w:proofErr w:type="spellEnd"/>
            <w:r w:rsidR="00D363A8">
              <w:rPr>
                <w:lang w:val="sr-Cyrl-RS"/>
              </w:rPr>
              <w:t xml:space="preserve"> </w:t>
            </w:r>
            <w:proofErr w:type="spellStart"/>
            <w:r>
              <w:t>поводом</w:t>
            </w:r>
            <w:proofErr w:type="spellEnd"/>
            <w:r w:rsidR="00D363A8">
              <w:rPr>
                <w:lang w:val="sr-Cyrl-RS"/>
              </w:rPr>
              <w:t xml:space="preserve"> </w:t>
            </w:r>
            <w:proofErr w:type="spellStart"/>
            <w:r>
              <w:lastRenderedPageBreak/>
              <w:t>доласка</w:t>
            </w:r>
            <w:proofErr w:type="spellEnd"/>
            <w:r w:rsidR="00D363A8">
              <w:rPr>
                <w:lang w:val="sr-Cyrl-RS"/>
              </w:rPr>
              <w:t xml:space="preserve"> </w:t>
            </w:r>
            <w:proofErr w:type="spellStart"/>
            <w:r>
              <w:t>пролећ</w:t>
            </w:r>
            <w:proofErr w:type="spellEnd"/>
            <w:r w:rsidR="00D363A8">
              <w:rPr>
                <w:lang w:val="sr-Cyrl-RS"/>
              </w:rPr>
              <w:t>а</w:t>
            </w:r>
          </w:p>
          <w:p w14:paraId="0B7AEFED" w14:textId="64A4334B" w:rsidR="00F3536A" w:rsidRDefault="00F3536A" w:rsidP="00F3536A">
            <w:r>
              <w:t>-</w:t>
            </w:r>
            <w:proofErr w:type="spellStart"/>
            <w:r>
              <w:t>Актуелна</w:t>
            </w:r>
            <w:proofErr w:type="spellEnd"/>
            <w:r w:rsidR="00D363A8">
              <w:rPr>
                <w:lang w:val="sr-Cyrl-RS"/>
              </w:rPr>
              <w:t xml:space="preserve"> </w:t>
            </w:r>
            <w:proofErr w:type="spellStart"/>
            <w:proofErr w:type="gramStart"/>
            <w:r>
              <w:t>питањ</w:t>
            </w:r>
            <w:proofErr w:type="spellEnd"/>
            <w:r w:rsidR="00D363A8">
              <w:rPr>
                <w:lang w:val="sr-Cyrl-RS"/>
              </w:rPr>
              <w:t>а</w:t>
            </w:r>
            <w:r>
              <w:t xml:space="preserve">  и</w:t>
            </w:r>
            <w:proofErr w:type="gramEnd"/>
            <w:r w:rsidR="00D363A8">
              <w:rPr>
                <w:lang w:val="sr-Cyrl-RS"/>
              </w:rPr>
              <w:t xml:space="preserve"> </w:t>
            </w:r>
            <w:proofErr w:type="spellStart"/>
            <w:r>
              <w:t>задаци</w:t>
            </w:r>
            <w:proofErr w:type="spellEnd"/>
          </w:p>
        </w:tc>
        <w:tc>
          <w:tcPr>
            <w:tcW w:w="1800" w:type="dxa"/>
            <w:tcBorders>
              <w:top w:val="single" w:sz="4" w:space="0" w:color="000000"/>
              <w:left w:val="single" w:sz="12" w:space="0" w:color="000000"/>
              <w:bottom w:val="single" w:sz="4" w:space="0" w:color="000000"/>
            </w:tcBorders>
            <w:shd w:val="clear" w:color="auto" w:fill="auto"/>
          </w:tcPr>
          <w:p w14:paraId="06531F2F" w14:textId="77777777" w:rsidR="00F3536A" w:rsidRDefault="00F3536A" w:rsidP="00F3536A">
            <w:pPr>
              <w:ind w:left="108"/>
            </w:pPr>
          </w:p>
        </w:tc>
        <w:tc>
          <w:tcPr>
            <w:tcW w:w="1530" w:type="dxa"/>
            <w:tcBorders>
              <w:top w:val="single" w:sz="4" w:space="0" w:color="000000"/>
              <w:left w:val="single" w:sz="12" w:space="0" w:color="000000"/>
              <w:bottom w:val="single" w:sz="4" w:space="0" w:color="000000"/>
            </w:tcBorders>
            <w:shd w:val="clear" w:color="auto" w:fill="auto"/>
          </w:tcPr>
          <w:p w14:paraId="3DDFF783" w14:textId="77777777" w:rsidR="00F3536A" w:rsidRDefault="00F3536A" w:rsidP="00F3536A"/>
          <w:p w14:paraId="54272139" w14:textId="77777777" w:rsidR="00F3536A" w:rsidRPr="00C70103" w:rsidRDefault="00F3536A" w:rsidP="00F3536A">
            <w:pPr>
              <w:rPr>
                <w:lang w:val="sr-Cyrl-CS"/>
              </w:rPr>
            </w:pPr>
          </w:p>
          <w:p w14:paraId="7C32703B" w14:textId="77777777" w:rsidR="00F3536A" w:rsidRDefault="00F3536A" w:rsidP="00F3536A">
            <w:proofErr w:type="spellStart"/>
            <w:r>
              <w:t>Учитељи</w:t>
            </w:r>
            <w:proofErr w:type="spellEnd"/>
            <w:r>
              <w:t>,</w:t>
            </w:r>
          </w:p>
          <w:p w14:paraId="3608702F" w14:textId="77777777" w:rsidR="00F3536A" w:rsidRDefault="00F3536A" w:rsidP="00F3536A">
            <w:proofErr w:type="spellStart"/>
            <w:r>
              <w:t>ученици</w:t>
            </w:r>
            <w:proofErr w:type="spellEnd"/>
          </w:p>
          <w:p w14:paraId="7CC49283" w14:textId="77777777" w:rsidR="00F3536A" w:rsidRDefault="00F3536A" w:rsidP="00F3536A">
            <w:pPr>
              <w:jc w:val="center"/>
            </w:pPr>
          </w:p>
        </w:tc>
        <w:tc>
          <w:tcPr>
            <w:tcW w:w="900" w:type="dxa"/>
            <w:gridSpan w:val="2"/>
            <w:tcBorders>
              <w:top w:val="single" w:sz="4" w:space="0" w:color="000000"/>
              <w:left w:val="single" w:sz="12" w:space="0" w:color="000000"/>
              <w:bottom w:val="single" w:sz="4" w:space="0" w:color="000000"/>
            </w:tcBorders>
            <w:shd w:val="clear" w:color="auto" w:fill="auto"/>
          </w:tcPr>
          <w:p w14:paraId="1C35AAD2" w14:textId="77777777" w:rsidR="00F3536A" w:rsidRDefault="0059672C" w:rsidP="00F3536A">
            <w:pPr>
              <w:jc w:val="center"/>
            </w:pPr>
            <w:r>
              <w:lastRenderedPageBreak/>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c>
          <w:tcPr>
            <w:tcW w:w="900" w:type="dxa"/>
            <w:tcBorders>
              <w:top w:val="single" w:sz="4" w:space="0" w:color="000000"/>
              <w:left w:val="single" w:sz="4" w:space="0" w:color="000000"/>
              <w:bottom w:val="single" w:sz="4" w:space="0" w:color="000000"/>
              <w:right w:val="single" w:sz="12" w:space="0" w:color="000000"/>
            </w:tcBorders>
            <w:shd w:val="clear" w:color="auto" w:fill="auto"/>
          </w:tcPr>
          <w:p w14:paraId="51E6FE40"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r>
      <w:tr w:rsidR="00F3536A" w14:paraId="3D1654BF" w14:textId="77777777" w:rsidTr="00F3536A">
        <w:tc>
          <w:tcPr>
            <w:tcW w:w="1846" w:type="dxa"/>
            <w:tcBorders>
              <w:top w:val="single" w:sz="4" w:space="0" w:color="000000"/>
              <w:left w:val="single" w:sz="12" w:space="0" w:color="000000"/>
              <w:bottom w:val="single" w:sz="4" w:space="0" w:color="000000"/>
            </w:tcBorders>
            <w:shd w:val="clear" w:color="auto" w:fill="auto"/>
          </w:tcPr>
          <w:p w14:paraId="1F6DEFB6" w14:textId="77777777" w:rsidR="00F3536A" w:rsidRPr="00B67CC2" w:rsidRDefault="00F3536A" w:rsidP="00F3536A">
            <w:pPr>
              <w:ind w:left="108"/>
              <w:rPr>
                <w:b/>
              </w:rPr>
            </w:pPr>
            <w:proofErr w:type="spellStart"/>
            <w:r w:rsidRPr="00B67CC2">
              <w:rPr>
                <w:b/>
              </w:rPr>
              <w:t>Април</w:t>
            </w:r>
            <w:proofErr w:type="spellEnd"/>
          </w:p>
        </w:tc>
        <w:tc>
          <w:tcPr>
            <w:tcW w:w="2834" w:type="dxa"/>
            <w:tcBorders>
              <w:top w:val="single" w:sz="4" w:space="0" w:color="000000"/>
              <w:left w:val="single" w:sz="12" w:space="0" w:color="000000"/>
              <w:bottom w:val="single" w:sz="4" w:space="0" w:color="000000"/>
            </w:tcBorders>
            <w:shd w:val="clear" w:color="auto" w:fill="auto"/>
          </w:tcPr>
          <w:p w14:paraId="5791ED09" w14:textId="77192618" w:rsidR="00F3536A" w:rsidRDefault="00F3536A" w:rsidP="00F3536A">
            <w:r>
              <w:t>-</w:t>
            </w:r>
            <w:proofErr w:type="spellStart"/>
            <w:r>
              <w:t>Рад</w:t>
            </w:r>
            <w:proofErr w:type="spellEnd"/>
            <w:r w:rsidR="00D363A8">
              <w:rPr>
                <w:lang w:val="sr-Cyrl-RS"/>
              </w:rPr>
              <w:t xml:space="preserve"> </w:t>
            </w:r>
            <w:proofErr w:type="spellStart"/>
            <w:r>
              <w:t>са</w:t>
            </w:r>
            <w:proofErr w:type="spellEnd"/>
            <w:r w:rsidR="00D363A8">
              <w:rPr>
                <w:lang w:val="sr-Cyrl-RS"/>
              </w:rPr>
              <w:t xml:space="preserve"> </w:t>
            </w:r>
            <w:proofErr w:type="spellStart"/>
            <w:r>
              <w:t>ученицима</w:t>
            </w:r>
            <w:proofErr w:type="spellEnd"/>
            <w:r w:rsidR="00D363A8">
              <w:rPr>
                <w:lang w:val="sr-Cyrl-RS"/>
              </w:rPr>
              <w:t xml:space="preserve"> </w:t>
            </w:r>
            <w:proofErr w:type="spellStart"/>
            <w:r>
              <w:t>који</w:t>
            </w:r>
            <w:proofErr w:type="spellEnd"/>
            <w:r w:rsidR="00D363A8">
              <w:rPr>
                <w:lang w:val="sr-Cyrl-RS"/>
              </w:rPr>
              <w:t xml:space="preserve"> </w:t>
            </w:r>
            <w:proofErr w:type="spellStart"/>
            <w:r>
              <w:t>имају</w:t>
            </w:r>
            <w:proofErr w:type="spellEnd"/>
            <w:r w:rsidR="00D363A8">
              <w:rPr>
                <w:lang w:val="sr-Cyrl-RS"/>
              </w:rPr>
              <w:t xml:space="preserve"> </w:t>
            </w:r>
            <w:proofErr w:type="spellStart"/>
            <w:proofErr w:type="gramStart"/>
            <w:r>
              <w:t>потешкоћа</w:t>
            </w:r>
            <w:proofErr w:type="spellEnd"/>
            <w:r>
              <w:t xml:space="preserve">  у</w:t>
            </w:r>
            <w:proofErr w:type="gramEnd"/>
            <w:r>
              <w:t xml:space="preserve">  </w:t>
            </w:r>
            <w:proofErr w:type="spellStart"/>
            <w:r>
              <w:t>учењу</w:t>
            </w:r>
            <w:proofErr w:type="spellEnd"/>
          </w:p>
          <w:p w14:paraId="143F5CE5" w14:textId="620F41D4" w:rsidR="00F3536A" w:rsidRDefault="00F3536A" w:rsidP="00F3536A">
            <w:pPr>
              <w:rPr>
                <w:lang w:val="sr-Cyrl-CS"/>
              </w:rPr>
            </w:pPr>
            <w:r>
              <w:t>-</w:t>
            </w:r>
            <w:proofErr w:type="spellStart"/>
            <w:r>
              <w:t>Образовни</w:t>
            </w:r>
            <w:proofErr w:type="spellEnd"/>
            <w:r>
              <w:t xml:space="preserve"> -</w:t>
            </w:r>
            <w:proofErr w:type="spellStart"/>
            <w:r>
              <w:t>васпитни</w:t>
            </w:r>
            <w:proofErr w:type="spellEnd"/>
            <w:r w:rsidR="00D363A8">
              <w:rPr>
                <w:lang w:val="sr-Cyrl-RS"/>
              </w:rPr>
              <w:t xml:space="preserve"> </w:t>
            </w:r>
            <w:proofErr w:type="spellStart"/>
            <w:r>
              <w:t>резултати</w:t>
            </w:r>
            <w:proofErr w:type="spellEnd"/>
            <w:r w:rsidR="00D363A8">
              <w:rPr>
                <w:lang w:val="sr-Cyrl-RS"/>
              </w:rPr>
              <w:t xml:space="preserve"> </w:t>
            </w:r>
            <w:proofErr w:type="spellStart"/>
            <w:r>
              <w:t>на</w:t>
            </w:r>
            <w:proofErr w:type="spellEnd"/>
            <w:r w:rsidR="00D363A8">
              <w:rPr>
                <w:lang w:val="sr-Cyrl-RS"/>
              </w:rPr>
              <w:t xml:space="preserve"> </w:t>
            </w:r>
            <w:proofErr w:type="spellStart"/>
            <w:proofErr w:type="gramStart"/>
            <w:r>
              <w:t>крају</w:t>
            </w:r>
            <w:proofErr w:type="spellEnd"/>
            <w:r>
              <w:t xml:space="preserve">  </w:t>
            </w:r>
            <w:proofErr w:type="spellStart"/>
            <w:r>
              <w:t>трећег</w:t>
            </w:r>
            <w:proofErr w:type="spellEnd"/>
            <w:proofErr w:type="gramEnd"/>
            <w:r>
              <w:t xml:space="preserve"> </w:t>
            </w:r>
            <w:proofErr w:type="spellStart"/>
            <w:r>
              <w:t>квартала</w:t>
            </w:r>
            <w:proofErr w:type="spellEnd"/>
            <w:r>
              <w:t xml:space="preserve">                           </w:t>
            </w:r>
          </w:p>
          <w:p w14:paraId="5DDB82E0" w14:textId="3FFCF1D9" w:rsidR="00F3536A" w:rsidRDefault="00F3536A" w:rsidP="00F3536A">
            <w:r>
              <w:t xml:space="preserve"> -</w:t>
            </w:r>
            <w:proofErr w:type="spellStart"/>
            <w:r>
              <w:t>Анализа</w:t>
            </w:r>
            <w:proofErr w:type="spellEnd"/>
            <w:r w:rsidR="00D363A8">
              <w:rPr>
                <w:lang w:val="sr-Cyrl-RS"/>
              </w:rPr>
              <w:t xml:space="preserve"> </w:t>
            </w:r>
            <w:proofErr w:type="spellStart"/>
            <w:r>
              <w:t>постигнутих</w:t>
            </w:r>
            <w:proofErr w:type="spellEnd"/>
            <w:r w:rsidR="00D363A8">
              <w:rPr>
                <w:lang w:val="sr-Cyrl-RS"/>
              </w:rPr>
              <w:t xml:space="preserve"> </w:t>
            </w:r>
            <w:proofErr w:type="spellStart"/>
            <w:r>
              <w:t>резултата</w:t>
            </w:r>
            <w:proofErr w:type="spellEnd"/>
            <w:r w:rsidR="00D363A8">
              <w:rPr>
                <w:lang w:val="sr-Cyrl-RS"/>
              </w:rPr>
              <w:t xml:space="preserve"> </w:t>
            </w:r>
            <w:proofErr w:type="spellStart"/>
            <w:r>
              <w:t>ученика</w:t>
            </w:r>
            <w:proofErr w:type="spellEnd"/>
            <w:r w:rsidR="00D363A8">
              <w:rPr>
                <w:lang w:val="sr-Cyrl-RS"/>
              </w:rPr>
              <w:t xml:space="preserve"> </w:t>
            </w:r>
            <w:proofErr w:type="spellStart"/>
            <w:r>
              <w:t>продуженог</w:t>
            </w:r>
            <w:proofErr w:type="spellEnd"/>
            <w:r w:rsidR="00D363A8">
              <w:rPr>
                <w:lang w:val="sr-Cyrl-RS"/>
              </w:rPr>
              <w:t xml:space="preserve"> </w:t>
            </w:r>
            <w:proofErr w:type="spellStart"/>
            <w:r>
              <w:t>борав</w:t>
            </w:r>
            <w:proofErr w:type="spellEnd"/>
            <w:r w:rsidR="00D363A8">
              <w:rPr>
                <w:lang w:val="sr-Cyrl-RS"/>
              </w:rPr>
              <w:t xml:space="preserve">ка </w:t>
            </w:r>
            <w:proofErr w:type="spellStart"/>
            <w:r>
              <w:t>Актуелна</w:t>
            </w:r>
            <w:proofErr w:type="spellEnd"/>
            <w:r w:rsidR="00D363A8">
              <w:rPr>
                <w:lang w:val="sr-Cyrl-RS"/>
              </w:rPr>
              <w:t xml:space="preserve"> </w:t>
            </w:r>
            <w:proofErr w:type="spellStart"/>
            <w:proofErr w:type="gramStart"/>
            <w:r>
              <w:t>питања</w:t>
            </w:r>
            <w:proofErr w:type="spellEnd"/>
            <w:r>
              <w:t xml:space="preserve">  и</w:t>
            </w:r>
            <w:proofErr w:type="gramEnd"/>
            <w:r>
              <w:t xml:space="preserve">  </w:t>
            </w:r>
            <w:proofErr w:type="spellStart"/>
            <w:r>
              <w:t>задаци</w:t>
            </w:r>
            <w:proofErr w:type="spellEnd"/>
          </w:p>
        </w:tc>
        <w:tc>
          <w:tcPr>
            <w:tcW w:w="1800" w:type="dxa"/>
            <w:tcBorders>
              <w:top w:val="single" w:sz="4" w:space="0" w:color="000000"/>
              <w:left w:val="single" w:sz="12" w:space="0" w:color="000000"/>
              <w:bottom w:val="single" w:sz="4" w:space="0" w:color="000000"/>
            </w:tcBorders>
            <w:shd w:val="clear" w:color="auto" w:fill="auto"/>
          </w:tcPr>
          <w:p w14:paraId="4938A25E" w14:textId="3C66E286" w:rsidR="00F3536A" w:rsidRDefault="00F3536A" w:rsidP="00F3536A">
            <w:proofErr w:type="spellStart"/>
            <w:r>
              <w:t>Анализа</w:t>
            </w:r>
            <w:proofErr w:type="spellEnd"/>
            <w:r w:rsidR="00D363A8">
              <w:rPr>
                <w:lang w:val="sr-Cyrl-RS"/>
              </w:rPr>
              <w:t xml:space="preserve"> </w:t>
            </w:r>
            <w:proofErr w:type="spellStart"/>
            <w:r>
              <w:t>рада</w:t>
            </w:r>
            <w:proofErr w:type="spellEnd"/>
          </w:p>
        </w:tc>
        <w:tc>
          <w:tcPr>
            <w:tcW w:w="1530" w:type="dxa"/>
            <w:tcBorders>
              <w:top w:val="single" w:sz="4" w:space="0" w:color="000000"/>
              <w:left w:val="single" w:sz="12" w:space="0" w:color="000000"/>
              <w:bottom w:val="single" w:sz="4" w:space="0" w:color="000000"/>
            </w:tcBorders>
            <w:shd w:val="clear" w:color="auto" w:fill="auto"/>
          </w:tcPr>
          <w:p w14:paraId="1CB9C592" w14:textId="77777777" w:rsidR="00F3536A" w:rsidRDefault="00F3536A" w:rsidP="00F3536A">
            <w:pPr>
              <w:ind w:left="108"/>
            </w:pPr>
          </w:p>
          <w:p w14:paraId="1DDD2837" w14:textId="77777777" w:rsidR="00F3536A" w:rsidRDefault="00F3536A" w:rsidP="00F3536A">
            <w:pPr>
              <w:ind w:left="108"/>
            </w:pPr>
          </w:p>
          <w:p w14:paraId="485C85F8" w14:textId="77777777" w:rsidR="00F3536A" w:rsidRDefault="00F3536A" w:rsidP="00F3536A">
            <w:pPr>
              <w:ind w:left="108"/>
            </w:pPr>
            <w:proofErr w:type="spellStart"/>
            <w:r>
              <w:t>Учитељи</w:t>
            </w:r>
            <w:proofErr w:type="spellEnd"/>
          </w:p>
        </w:tc>
        <w:tc>
          <w:tcPr>
            <w:tcW w:w="816" w:type="dxa"/>
            <w:tcBorders>
              <w:top w:val="single" w:sz="4" w:space="0" w:color="000000"/>
              <w:left w:val="single" w:sz="12" w:space="0" w:color="000000"/>
              <w:bottom w:val="single" w:sz="4" w:space="0" w:color="000000"/>
            </w:tcBorders>
            <w:shd w:val="clear" w:color="auto" w:fill="auto"/>
          </w:tcPr>
          <w:p w14:paraId="208C5995"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c>
          <w:tcPr>
            <w:tcW w:w="984" w:type="dxa"/>
            <w:gridSpan w:val="2"/>
            <w:tcBorders>
              <w:top w:val="single" w:sz="4" w:space="0" w:color="000000"/>
              <w:left w:val="single" w:sz="4" w:space="0" w:color="000000"/>
              <w:bottom w:val="single" w:sz="4" w:space="0" w:color="000000"/>
              <w:right w:val="single" w:sz="12" w:space="0" w:color="000000"/>
            </w:tcBorders>
            <w:shd w:val="clear" w:color="auto" w:fill="auto"/>
          </w:tcPr>
          <w:p w14:paraId="43555E7A"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r>
      <w:tr w:rsidR="00F3536A" w14:paraId="665DCE5B" w14:textId="77777777" w:rsidTr="00F3536A">
        <w:tc>
          <w:tcPr>
            <w:tcW w:w="1846" w:type="dxa"/>
            <w:tcBorders>
              <w:top w:val="single" w:sz="4" w:space="0" w:color="000000"/>
              <w:left w:val="single" w:sz="12" w:space="0" w:color="000000"/>
              <w:bottom w:val="single" w:sz="4" w:space="0" w:color="000000"/>
            </w:tcBorders>
            <w:shd w:val="clear" w:color="auto" w:fill="auto"/>
          </w:tcPr>
          <w:p w14:paraId="1CBE08D8" w14:textId="77777777" w:rsidR="00F3536A" w:rsidRPr="00807559" w:rsidRDefault="00F3536A" w:rsidP="00F3536A">
            <w:pPr>
              <w:ind w:left="108"/>
              <w:rPr>
                <w:b/>
              </w:rPr>
            </w:pPr>
            <w:proofErr w:type="spellStart"/>
            <w:r>
              <w:rPr>
                <w:b/>
              </w:rPr>
              <w:t>Мај</w:t>
            </w:r>
            <w:proofErr w:type="spellEnd"/>
          </w:p>
        </w:tc>
        <w:tc>
          <w:tcPr>
            <w:tcW w:w="2834" w:type="dxa"/>
            <w:tcBorders>
              <w:top w:val="single" w:sz="4" w:space="0" w:color="000000"/>
              <w:left w:val="single" w:sz="12" w:space="0" w:color="000000"/>
              <w:bottom w:val="single" w:sz="4" w:space="0" w:color="000000"/>
            </w:tcBorders>
            <w:shd w:val="clear" w:color="auto" w:fill="auto"/>
          </w:tcPr>
          <w:p w14:paraId="4165F7B2" w14:textId="20B30E2F" w:rsidR="00F3536A" w:rsidRPr="00D363A8" w:rsidRDefault="00F3536A" w:rsidP="00F3536A">
            <w:pPr>
              <w:rPr>
                <w:lang w:val="sr-Cyrl-RS"/>
              </w:rPr>
            </w:pPr>
            <w:r>
              <w:t>-</w:t>
            </w:r>
            <w:proofErr w:type="spellStart"/>
            <w:r>
              <w:t>Однос</w:t>
            </w:r>
            <w:proofErr w:type="spellEnd"/>
            <w:r w:rsidR="00D363A8">
              <w:rPr>
                <w:lang w:val="sr-Cyrl-RS"/>
              </w:rPr>
              <w:t xml:space="preserve"> </w:t>
            </w:r>
            <w:proofErr w:type="spellStart"/>
            <w:r>
              <w:t>ученика</w:t>
            </w:r>
            <w:proofErr w:type="spellEnd"/>
            <w:r w:rsidR="00D363A8">
              <w:rPr>
                <w:lang w:val="sr-Cyrl-RS"/>
              </w:rPr>
              <w:t xml:space="preserve"> </w:t>
            </w:r>
            <w:proofErr w:type="spellStart"/>
            <w:r>
              <w:t>према</w:t>
            </w:r>
            <w:proofErr w:type="spellEnd"/>
            <w:r w:rsidR="00D363A8">
              <w:rPr>
                <w:lang w:val="sr-Cyrl-RS"/>
              </w:rPr>
              <w:t xml:space="preserve"> </w:t>
            </w:r>
            <w:proofErr w:type="spellStart"/>
            <w:proofErr w:type="gramStart"/>
            <w:r>
              <w:t>раду</w:t>
            </w:r>
            <w:proofErr w:type="spellEnd"/>
            <w:r>
              <w:t xml:space="preserve">  и</w:t>
            </w:r>
            <w:proofErr w:type="gramEnd"/>
            <w:r w:rsidR="00D363A8">
              <w:rPr>
                <w:lang w:val="sr-Cyrl-RS"/>
              </w:rPr>
              <w:t xml:space="preserve"> </w:t>
            </w:r>
            <w:proofErr w:type="spellStart"/>
            <w:r>
              <w:t>учењ</w:t>
            </w:r>
            <w:proofErr w:type="spellEnd"/>
            <w:r w:rsidR="00D363A8">
              <w:rPr>
                <w:lang w:val="sr-Cyrl-RS"/>
              </w:rPr>
              <w:t>у</w:t>
            </w:r>
          </w:p>
          <w:p w14:paraId="7FDC4E76" w14:textId="1033D7ED" w:rsidR="00F3536A" w:rsidRDefault="00F3536A" w:rsidP="00F3536A">
            <w:pPr>
              <w:rPr>
                <w:lang w:val="sr-Cyrl-CS"/>
              </w:rPr>
            </w:pPr>
            <w:r>
              <w:t>-</w:t>
            </w:r>
            <w:proofErr w:type="spellStart"/>
            <w:r>
              <w:t>Сарадња</w:t>
            </w:r>
            <w:proofErr w:type="spellEnd"/>
            <w:r w:rsidR="00D363A8">
              <w:rPr>
                <w:lang w:val="sr-Cyrl-RS"/>
              </w:rPr>
              <w:t xml:space="preserve"> </w:t>
            </w:r>
            <w:proofErr w:type="spellStart"/>
            <w:proofErr w:type="gramStart"/>
            <w:r>
              <w:t>наставника</w:t>
            </w:r>
            <w:proofErr w:type="spellEnd"/>
            <w:r>
              <w:t xml:space="preserve">  у</w:t>
            </w:r>
            <w:proofErr w:type="gramEnd"/>
            <w:r>
              <w:t xml:space="preserve"> </w:t>
            </w:r>
            <w:proofErr w:type="spellStart"/>
            <w:r>
              <w:t>боравку</w:t>
            </w:r>
            <w:proofErr w:type="spellEnd"/>
            <w:r>
              <w:t xml:space="preserve"> и у </w:t>
            </w:r>
            <w:proofErr w:type="spellStart"/>
            <w:r>
              <w:t>настави</w:t>
            </w:r>
            <w:proofErr w:type="spellEnd"/>
          </w:p>
          <w:p w14:paraId="41BB0D29" w14:textId="05DFA37B" w:rsidR="00F3536A" w:rsidRDefault="00F3536A" w:rsidP="00F3536A">
            <w:pPr>
              <w:rPr>
                <w:lang w:val="sr-Cyrl-CS"/>
              </w:rPr>
            </w:pPr>
            <w:r>
              <w:t>-</w:t>
            </w:r>
            <w:proofErr w:type="spellStart"/>
            <w:r>
              <w:t>Индивидуални</w:t>
            </w:r>
            <w:proofErr w:type="spellEnd"/>
            <w:r w:rsidR="00D363A8">
              <w:rPr>
                <w:lang w:val="sr-Cyrl-RS"/>
              </w:rPr>
              <w:t xml:space="preserve"> </w:t>
            </w:r>
            <w:proofErr w:type="spellStart"/>
            <w:r>
              <w:t>рад</w:t>
            </w:r>
            <w:proofErr w:type="spellEnd"/>
            <w:r w:rsidR="00D363A8">
              <w:rPr>
                <w:lang w:val="sr-Cyrl-RS"/>
              </w:rPr>
              <w:t xml:space="preserve"> </w:t>
            </w:r>
            <w:proofErr w:type="spellStart"/>
            <w:r>
              <w:t>са</w:t>
            </w:r>
            <w:proofErr w:type="spellEnd"/>
            <w:r w:rsidR="00D363A8">
              <w:rPr>
                <w:lang w:val="sr-Cyrl-RS"/>
              </w:rPr>
              <w:t xml:space="preserve"> </w:t>
            </w:r>
            <w:proofErr w:type="spellStart"/>
            <w:r>
              <w:t>ученицима</w:t>
            </w:r>
            <w:proofErr w:type="spellEnd"/>
          </w:p>
          <w:p w14:paraId="3FF4C752" w14:textId="3A0C6575" w:rsidR="00F3536A" w:rsidRDefault="00F3536A" w:rsidP="00F3536A">
            <w:r>
              <w:t>-</w:t>
            </w:r>
            <w:proofErr w:type="spellStart"/>
            <w:r>
              <w:t>Обележавање</w:t>
            </w:r>
            <w:proofErr w:type="spellEnd"/>
            <w:r w:rsidR="00D363A8">
              <w:rPr>
                <w:lang w:val="sr-Cyrl-RS"/>
              </w:rPr>
              <w:t xml:space="preserve"> </w:t>
            </w:r>
            <w:proofErr w:type="spellStart"/>
            <w:r>
              <w:t>Светског</w:t>
            </w:r>
            <w:proofErr w:type="spellEnd"/>
            <w:r w:rsidR="00D363A8">
              <w:rPr>
                <w:lang w:val="sr-Cyrl-RS"/>
              </w:rPr>
              <w:t xml:space="preserve"> </w:t>
            </w:r>
            <w:proofErr w:type="spellStart"/>
            <w:r>
              <w:t>дана</w:t>
            </w:r>
            <w:proofErr w:type="spellEnd"/>
            <w:r w:rsidR="00D363A8">
              <w:rPr>
                <w:lang w:val="sr-Cyrl-RS"/>
              </w:rPr>
              <w:t xml:space="preserve"> </w:t>
            </w:r>
            <w:proofErr w:type="spellStart"/>
            <w:r>
              <w:t>Црвеног</w:t>
            </w:r>
            <w:proofErr w:type="spellEnd"/>
            <w:r w:rsidR="00D363A8">
              <w:rPr>
                <w:lang w:val="sr-Cyrl-RS"/>
              </w:rPr>
              <w:t xml:space="preserve"> </w:t>
            </w:r>
            <w:proofErr w:type="spellStart"/>
            <w:r>
              <w:t>крста</w:t>
            </w:r>
            <w:proofErr w:type="spellEnd"/>
          </w:p>
        </w:tc>
        <w:tc>
          <w:tcPr>
            <w:tcW w:w="1800" w:type="dxa"/>
            <w:tcBorders>
              <w:top w:val="single" w:sz="4" w:space="0" w:color="000000"/>
              <w:left w:val="single" w:sz="12" w:space="0" w:color="000000"/>
              <w:bottom w:val="single" w:sz="4" w:space="0" w:color="000000"/>
            </w:tcBorders>
            <w:shd w:val="clear" w:color="auto" w:fill="auto"/>
          </w:tcPr>
          <w:p w14:paraId="2C8F5E12" w14:textId="77777777" w:rsidR="00F3536A" w:rsidRDefault="00F3536A" w:rsidP="00F3536A">
            <w:pPr>
              <w:ind w:left="108"/>
            </w:pPr>
          </w:p>
          <w:p w14:paraId="1318A4BF" w14:textId="77777777" w:rsidR="00F3536A" w:rsidRDefault="00F3536A" w:rsidP="00F3536A">
            <w:proofErr w:type="spellStart"/>
            <w:r>
              <w:t>Индивидуални</w:t>
            </w:r>
            <w:proofErr w:type="spellEnd"/>
          </w:p>
          <w:p w14:paraId="3374DC73" w14:textId="77777777" w:rsidR="00F3536A" w:rsidRDefault="00F3536A" w:rsidP="00F3536A">
            <w:proofErr w:type="spellStart"/>
            <w:r>
              <w:t>рад</w:t>
            </w:r>
            <w:proofErr w:type="spellEnd"/>
          </w:p>
        </w:tc>
        <w:tc>
          <w:tcPr>
            <w:tcW w:w="1530" w:type="dxa"/>
            <w:tcBorders>
              <w:top w:val="single" w:sz="4" w:space="0" w:color="000000"/>
              <w:left w:val="single" w:sz="12" w:space="0" w:color="000000"/>
              <w:bottom w:val="single" w:sz="4" w:space="0" w:color="000000"/>
            </w:tcBorders>
            <w:shd w:val="clear" w:color="auto" w:fill="auto"/>
          </w:tcPr>
          <w:p w14:paraId="2539EFEF" w14:textId="77777777" w:rsidR="00F3536A" w:rsidRDefault="00F3536A" w:rsidP="00F3536A">
            <w:pPr>
              <w:ind w:left="108"/>
            </w:pPr>
          </w:p>
          <w:p w14:paraId="3AB67A98" w14:textId="77777777" w:rsidR="00F3536A" w:rsidRDefault="00F3536A" w:rsidP="00F3536A">
            <w:pPr>
              <w:ind w:left="108"/>
            </w:pPr>
            <w:proofErr w:type="spellStart"/>
            <w:r>
              <w:t>Учитељи</w:t>
            </w:r>
            <w:proofErr w:type="spellEnd"/>
            <w:r>
              <w:t>,</w:t>
            </w:r>
          </w:p>
          <w:p w14:paraId="0589D9BC" w14:textId="71FE4FC8" w:rsidR="00F3536A" w:rsidRDefault="00D363A8" w:rsidP="00F3536A">
            <w:proofErr w:type="spellStart"/>
            <w:r>
              <w:t>Ц</w:t>
            </w:r>
            <w:r w:rsidR="00F3536A">
              <w:t>рвени</w:t>
            </w:r>
            <w:proofErr w:type="spellEnd"/>
            <w:r>
              <w:rPr>
                <w:lang w:val="sr-Cyrl-RS"/>
              </w:rPr>
              <w:t xml:space="preserve"> </w:t>
            </w:r>
            <w:proofErr w:type="spellStart"/>
            <w:r w:rsidR="00F3536A">
              <w:t>крст</w:t>
            </w:r>
            <w:proofErr w:type="spellEnd"/>
          </w:p>
        </w:tc>
        <w:tc>
          <w:tcPr>
            <w:tcW w:w="816" w:type="dxa"/>
            <w:tcBorders>
              <w:top w:val="single" w:sz="4" w:space="0" w:color="000000"/>
              <w:left w:val="single" w:sz="12" w:space="0" w:color="000000"/>
              <w:bottom w:val="single" w:sz="4" w:space="0" w:color="000000"/>
            </w:tcBorders>
            <w:shd w:val="clear" w:color="auto" w:fill="auto"/>
          </w:tcPr>
          <w:p w14:paraId="1472C3D6"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c>
          <w:tcPr>
            <w:tcW w:w="984" w:type="dxa"/>
            <w:gridSpan w:val="2"/>
            <w:tcBorders>
              <w:top w:val="single" w:sz="4" w:space="0" w:color="000000"/>
              <w:left w:val="single" w:sz="4" w:space="0" w:color="000000"/>
              <w:bottom w:val="single" w:sz="4" w:space="0" w:color="000000"/>
              <w:right w:val="single" w:sz="12" w:space="0" w:color="000000"/>
            </w:tcBorders>
            <w:shd w:val="clear" w:color="auto" w:fill="auto"/>
          </w:tcPr>
          <w:p w14:paraId="11CFA79C"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r>
      <w:tr w:rsidR="00F3536A" w14:paraId="102235A9" w14:textId="77777777" w:rsidTr="00F3536A">
        <w:tc>
          <w:tcPr>
            <w:tcW w:w="1846" w:type="dxa"/>
            <w:tcBorders>
              <w:top w:val="single" w:sz="4" w:space="0" w:color="000000"/>
              <w:left w:val="single" w:sz="12" w:space="0" w:color="000000"/>
              <w:bottom w:val="single" w:sz="4" w:space="0" w:color="000000"/>
            </w:tcBorders>
            <w:shd w:val="clear" w:color="auto" w:fill="auto"/>
          </w:tcPr>
          <w:p w14:paraId="37C26C39" w14:textId="77777777" w:rsidR="00F3536A" w:rsidRPr="00807559" w:rsidRDefault="00F3536A" w:rsidP="00F3536A">
            <w:pPr>
              <w:ind w:left="108"/>
              <w:rPr>
                <w:b/>
              </w:rPr>
            </w:pPr>
            <w:proofErr w:type="spellStart"/>
            <w:r>
              <w:rPr>
                <w:b/>
              </w:rPr>
              <w:t>Јун</w:t>
            </w:r>
            <w:proofErr w:type="spellEnd"/>
          </w:p>
        </w:tc>
        <w:tc>
          <w:tcPr>
            <w:tcW w:w="2834" w:type="dxa"/>
            <w:tcBorders>
              <w:top w:val="single" w:sz="4" w:space="0" w:color="000000"/>
              <w:left w:val="single" w:sz="12" w:space="0" w:color="000000"/>
              <w:bottom w:val="single" w:sz="4" w:space="0" w:color="000000"/>
            </w:tcBorders>
            <w:shd w:val="clear" w:color="auto" w:fill="auto"/>
          </w:tcPr>
          <w:p w14:paraId="38BEA784" w14:textId="396B2450" w:rsidR="00F3536A" w:rsidRDefault="00F3536A" w:rsidP="00F3536A">
            <w:pPr>
              <w:rPr>
                <w:lang w:val="sr-Cyrl-CS"/>
              </w:rPr>
            </w:pPr>
            <w:r>
              <w:t>-</w:t>
            </w:r>
            <w:proofErr w:type="spellStart"/>
            <w:r>
              <w:t>Успех</w:t>
            </w:r>
            <w:proofErr w:type="spellEnd"/>
            <w:r w:rsidR="00D363A8">
              <w:rPr>
                <w:lang w:val="sr-Cyrl-RS"/>
              </w:rPr>
              <w:t xml:space="preserve"> </w:t>
            </w:r>
            <w:proofErr w:type="spellStart"/>
            <w:r>
              <w:t>ученика</w:t>
            </w:r>
            <w:proofErr w:type="spellEnd"/>
            <w:r w:rsidR="00D363A8">
              <w:rPr>
                <w:lang w:val="sr-Cyrl-RS"/>
              </w:rPr>
              <w:t xml:space="preserve"> </w:t>
            </w:r>
            <w:proofErr w:type="spellStart"/>
            <w:r>
              <w:t>на</w:t>
            </w:r>
            <w:proofErr w:type="spellEnd"/>
            <w:r w:rsidR="00D363A8">
              <w:rPr>
                <w:lang w:val="sr-Cyrl-RS"/>
              </w:rPr>
              <w:t xml:space="preserve"> </w:t>
            </w:r>
            <w:proofErr w:type="spellStart"/>
            <w:r>
              <w:t>крају</w:t>
            </w:r>
            <w:proofErr w:type="spellEnd"/>
            <w:r w:rsidR="00D363A8">
              <w:rPr>
                <w:lang w:val="sr-Cyrl-RS"/>
              </w:rPr>
              <w:t xml:space="preserve"> </w:t>
            </w:r>
            <w:proofErr w:type="spellStart"/>
            <w:r>
              <w:t>другог</w:t>
            </w:r>
            <w:proofErr w:type="spellEnd"/>
            <w:r w:rsidR="00D363A8">
              <w:rPr>
                <w:lang w:val="sr-Cyrl-RS"/>
              </w:rPr>
              <w:t xml:space="preserve"> </w:t>
            </w:r>
            <w:proofErr w:type="spellStart"/>
            <w:r>
              <w:t>полугодишта</w:t>
            </w:r>
            <w:proofErr w:type="spellEnd"/>
          </w:p>
          <w:p w14:paraId="052D4082" w14:textId="77777777" w:rsidR="00F3536A" w:rsidRDefault="00F3536A" w:rsidP="00F3536A">
            <w:pPr>
              <w:rPr>
                <w:lang w:val="sr-Cyrl-CS"/>
              </w:rPr>
            </w:pPr>
            <w:r>
              <w:t xml:space="preserve"> -</w:t>
            </w:r>
            <w:proofErr w:type="spellStart"/>
            <w:r>
              <w:t>Резултати</w:t>
            </w:r>
            <w:proofErr w:type="spellEnd"/>
            <w:r>
              <w:t xml:space="preserve">   </w:t>
            </w:r>
            <w:proofErr w:type="spellStart"/>
            <w:r>
              <w:t>друштвених</w:t>
            </w:r>
            <w:proofErr w:type="spellEnd"/>
            <w:r>
              <w:t xml:space="preserve"> </w:t>
            </w:r>
            <w:proofErr w:type="spellStart"/>
            <w:r>
              <w:t>активности</w:t>
            </w:r>
            <w:proofErr w:type="spellEnd"/>
          </w:p>
          <w:p w14:paraId="34106EA1" w14:textId="2D61B4F4" w:rsidR="00F3536A" w:rsidRDefault="00F3536A" w:rsidP="00F3536A">
            <w:pPr>
              <w:rPr>
                <w:lang w:val="sr-Cyrl-CS"/>
              </w:rPr>
            </w:pPr>
            <w:r>
              <w:t>-</w:t>
            </w:r>
            <w:proofErr w:type="spellStart"/>
            <w:r>
              <w:t>Разматрање</w:t>
            </w:r>
            <w:proofErr w:type="spellEnd"/>
            <w:r w:rsidR="00D363A8">
              <w:rPr>
                <w:lang w:val="sr-Cyrl-RS"/>
              </w:rPr>
              <w:t xml:space="preserve"> </w:t>
            </w:r>
            <w:proofErr w:type="spellStart"/>
            <w:r>
              <w:t>рада</w:t>
            </w:r>
            <w:proofErr w:type="spellEnd"/>
            <w:r>
              <w:t xml:space="preserve"> и </w:t>
            </w:r>
            <w:proofErr w:type="spellStart"/>
            <w:r>
              <w:t>пос-тигнутих</w:t>
            </w:r>
            <w:proofErr w:type="spellEnd"/>
            <w:r w:rsidR="00D363A8">
              <w:rPr>
                <w:lang w:val="sr-Cyrl-RS"/>
              </w:rPr>
              <w:t xml:space="preserve"> </w:t>
            </w:r>
            <w:proofErr w:type="spellStart"/>
            <w:r>
              <w:t>резултата</w:t>
            </w:r>
            <w:proofErr w:type="spellEnd"/>
            <w:r>
              <w:t xml:space="preserve">   у </w:t>
            </w:r>
            <w:proofErr w:type="spellStart"/>
            <w:r>
              <w:t>учењу</w:t>
            </w:r>
            <w:proofErr w:type="spellEnd"/>
            <w:r>
              <w:t xml:space="preserve"> и </w:t>
            </w:r>
            <w:proofErr w:type="spellStart"/>
            <w:r>
              <w:t>дисциплини</w:t>
            </w:r>
            <w:proofErr w:type="spellEnd"/>
          </w:p>
          <w:p w14:paraId="067BF251" w14:textId="6B82454A" w:rsidR="00F3536A" w:rsidRPr="00D363A8" w:rsidRDefault="00F3536A" w:rsidP="00F3536A">
            <w:pPr>
              <w:rPr>
                <w:lang w:val="sr-Cyrl-CS"/>
              </w:rPr>
            </w:pPr>
            <w:r>
              <w:t>-</w:t>
            </w:r>
            <w:proofErr w:type="spellStart"/>
            <w:r>
              <w:t>Актуелна</w:t>
            </w:r>
            <w:proofErr w:type="spellEnd"/>
            <w:r w:rsidR="00D363A8">
              <w:rPr>
                <w:lang w:val="sr-Cyrl-RS"/>
              </w:rPr>
              <w:t xml:space="preserve"> </w:t>
            </w:r>
            <w:proofErr w:type="spellStart"/>
            <w:proofErr w:type="gramStart"/>
            <w:r>
              <w:t>питања</w:t>
            </w:r>
            <w:proofErr w:type="spellEnd"/>
            <w:r>
              <w:t xml:space="preserve">  и</w:t>
            </w:r>
            <w:proofErr w:type="gramEnd"/>
            <w:r w:rsidR="00D363A8">
              <w:rPr>
                <w:lang w:val="sr-Cyrl-RS"/>
              </w:rPr>
              <w:t xml:space="preserve"> </w:t>
            </w:r>
            <w:proofErr w:type="spellStart"/>
            <w:r>
              <w:t>задаци</w:t>
            </w:r>
            <w:proofErr w:type="spellEnd"/>
          </w:p>
        </w:tc>
        <w:tc>
          <w:tcPr>
            <w:tcW w:w="1800" w:type="dxa"/>
            <w:tcBorders>
              <w:top w:val="single" w:sz="4" w:space="0" w:color="000000"/>
              <w:left w:val="single" w:sz="12" w:space="0" w:color="000000"/>
              <w:bottom w:val="single" w:sz="4" w:space="0" w:color="000000"/>
            </w:tcBorders>
            <w:shd w:val="clear" w:color="auto" w:fill="auto"/>
          </w:tcPr>
          <w:p w14:paraId="5C0BB4E9" w14:textId="520CFD47" w:rsidR="00F3536A" w:rsidRDefault="00F3536A" w:rsidP="00F3536A">
            <w:proofErr w:type="spellStart"/>
            <w:r>
              <w:t>Анализа</w:t>
            </w:r>
            <w:proofErr w:type="spellEnd"/>
            <w:r w:rsidR="00D363A8">
              <w:rPr>
                <w:lang w:val="sr-Cyrl-RS"/>
              </w:rPr>
              <w:t xml:space="preserve"> </w:t>
            </w:r>
            <w:proofErr w:type="spellStart"/>
            <w:r>
              <w:t>резултата</w:t>
            </w:r>
            <w:proofErr w:type="spellEnd"/>
          </w:p>
        </w:tc>
        <w:tc>
          <w:tcPr>
            <w:tcW w:w="1530" w:type="dxa"/>
            <w:tcBorders>
              <w:top w:val="single" w:sz="4" w:space="0" w:color="000000"/>
              <w:left w:val="single" w:sz="12" w:space="0" w:color="000000"/>
              <w:bottom w:val="single" w:sz="4" w:space="0" w:color="000000"/>
            </w:tcBorders>
            <w:shd w:val="clear" w:color="auto" w:fill="auto"/>
          </w:tcPr>
          <w:p w14:paraId="48284448" w14:textId="77777777" w:rsidR="00F3536A" w:rsidRDefault="00F3536A" w:rsidP="00F3536A">
            <w:pPr>
              <w:ind w:left="108"/>
            </w:pPr>
          </w:p>
          <w:p w14:paraId="4BD05EBD" w14:textId="77777777" w:rsidR="00F3536A" w:rsidRDefault="00F3536A" w:rsidP="00F3536A">
            <w:pPr>
              <w:ind w:left="108"/>
            </w:pPr>
          </w:p>
          <w:p w14:paraId="13CF57AC" w14:textId="77777777" w:rsidR="00F3536A" w:rsidRDefault="00F3536A" w:rsidP="00F3536A">
            <w:proofErr w:type="spellStart"/>
            <w:r>
              <w:t>Учитељи</w:t>
            </w:r>
            <w:proofErr w:type="spellEnd"/>
            <w:r>
              <w:t xml:space="preserve">, </w:t>
            </w:r>
          </w:p>
          <w:p w14:paraId="14632140" w14:textId="77777777" w:rsidR="00F3536A" w:rsidRDefault="00F3536A" w:rsidP="00F3536A">
            <w:proofErr w:type="spellStart"/>
            <w:r>
              <w:t>педагог</w:t>
            </w:r>
            <w:proofErr w:type="spellEnd"/>
          </w:p>
        </w:tc>
        <w:tc>
          <w:tcPr>
            <w:tcW w:w="816" w:type="dxa"/>
            <w:tcBorders>
              <w:top w:val="single" w:sz="4" w:space="0" w:color="000000"/>
              <w:left w:val="single" w:sz="12" w:space="0" w:color="000000"/>
              <w:bottom w:val="single" w:sz="4" w:space="0" w:color="000000"/>
            </w:tcBorders>
            <w:shd w:val="clear" w:color="auto" w:fill="auto"/>
          </w:tcPr>
          <w:p w14:paraId="39FF5DD5"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c>
          <w:tcPr>
            <w:tcW w:w="984" w:type="dxa"/>
            <w:gridSpan w:val="2"/>
            <w:tcBorders>
              <w:top w:val="single" w:sz="4" w:space="0" w:color="000000"/>
              <w:left w:val="single" w:sz="4" w:space="0" w:color="000000"/>
              <w:bottom w:val="single" w:sz="4" w:space="0" w:color="000000"/>
              <w:right w:val="single" w:sz="12" w:space="0" w:color="000000"/>
            </w:tcBorders>
            <w:shd w:val="clear" w:color="auto" w:fill="auto"/>
          </w:tcPr>
          <w:p w14:paraId="14BF7618" w14:textId="77777777" w:rsidR="00F3536A" w:rsidRDefault="0059672C" w:rsidP="00F3536A">
            <w:pPr>
              <w:jc w:val="center"/>
            </w:pPr>
            <w:r>
              <w:fldChar w:fldCharType="begin">
                <w:ffData>
                  <w:name w:val=""/>
                  <w:enabled/>
                  <w:calcOnExit w:val="0"/>
                  <w:checkBox>
                    <w:sizeAuto/>
                    <w:default w:val="0"/>
                    <w:checked w:val="0"/>
                  </w:checkBox>
                </w:ffData>
              </w:fldChar>
            </w:r>
            <w:r w:rsidR="00F3536A">
              <w:instrText xml:space="preserve"> FORMCHECKBOX </w:instrText>
            </w:r>
            <w:r w:rsidR="0068785A">
              <w:fldChar w:fldCharType="separate"/>
            </w:r>
            <w:r>
              <w:fldChar w:fldCharType="end"/>
            </w:r>
          </w:p>
        </w:tc>
      </w:tr>
    </w:tbl>
    <w:p w14:paraId="1731E168" w14:textId="2AFAD58A" w:rsidR="00F3536A" w:rsidRDefault="00F3536A" w:rsidP="00F3536A">
      <w:pPr>
        <w:rPr>
          <w:lang w:val="sr-Cyrl-CS"/>
        </w:rPr>
      </w:pPr>
      <w:r>
        <w:rPr>
          <w:lang w:val="hu-HU"/>
        </w:rPr>
        <w:t>У</w:t>
      </w:r>
      <w:r w:rsidR="00D363A8">
        <w:rPr>
          <w:lang w:val="sr-Cyrl-RS"/>
        </w:rPr>
        <w:t xml:space="preserve"> </w:t>
      </w:r>
      <w:proofErr w:type="spellStart"/>
      <w:r>
        <w:t>току</w:t>
      </w:r>
      <w:proofErr w:type="spellEnd"/>
      <w:r w:rsidR="00D363A8">
        <w:rPr>
          <w:lang w:val="sr-Cyrl-RS"/>
        </w:rPr>
        <w:t xml:space="preserve"> </w:t>
      </w:r>
      <w:proofErr w:type="spellStart"/>
      <w:r>
        <w:t>школске</w:t>
      </w:r>
      <w:proofErr w:type="spellEnd"/>
      <w:r w:rsidR="00D363A8">
        <w:rPr>
          <w:lang w:val="sr-Cyrl-RS"/>
        </w:rPr>
        <w:t xml:space="preserve"> </w:t>
      </w:r>
      <w:proofErr w:type="spellStart"/>
      <w:r>
        <w:t>године</w:t>
      </w:r>
      <w:proofErr w:type="spellEnd"/>
      <w:r w:rsidR="00D363A8">
        <w:rPr>
          <w:lang w:val="sr-Cyrl-RS"/>
        </w:rPr>
        <w:t xml:space="preserve"> </w:t>
      </w:r>
      <w:r>
        <w:rPr>
          <w:lang w:val="sr-Cyrl-CS"/>
        </w:rPr>
        <w:t>планир</w:t>
      </w:r>
      <w:proofErr w:type="spellStart"/>
      <w:r>
        <w:t>ано</w:t>
      </w:r>
      <w:proofErr w:type="spellEnd"/>
      <w:r w:rsidR="00D363A8">
        <w:rPr>
          <w:lang w:val="sr-Cyrl-RS"/>
        </w:rPr>
        <w:t xml:space="preserve"> </w:t>
      </w:r>
      <w:proofErr w:type="spellStart"/>
      <w:r>
        <w:t>је</w:t>
      </w:r>
      <w:proofErr w:type="spellEnd"/>
      <w:r w:rsidR="00D363A8">
        <w:rPr>
          <w:lang w:val="sr-Cyrl-RS"/>
        </w:rPr>
        <w:t xml:space="preserve"> </w:t>
      </w:r>
      <w:proofErr w:type="spellStart"/>
      <w:r>
        <w:t>укупно</w:t>
      </w:r>
      <w:proofErr w:type="spellEnd"/>
      <w:r w:rsidR="00B625E1">
        <w:rPr>
          <w:lang w:val="sr-Cyrl-RS"/>
        </w:rPr>
        <w:t xml:space="preserve"> </w:t>
      </w:r>
      <w:r>
        <w:rPr>
          <w:lang w:val="sr-Cyrl-CS"/>
        </w:rPr>
        <w:t xml:space="preserve">11 </w:t>
      </w:r>
      <w:proofErr w:type="spellStart"/>
      <w:r>
        <w:t>састанака</w:t>
      </w:r>
      <w:proofErr w:type="spellEnd"/>
      <w:r>
        <w:t>.</w:t>
      </w:r>
    </w:p>
    <w:p w14:paraId="109396FA" w14:textId="77777777" w:rsidR="00F3536A" w:rsidRPr="00513B56" w:rsidRDefault="00F3536A" w:rsidP="00F3536A">
      <w:pPr>
        <w:shd w:val="clear" w:color="auto" w:fill="FFFFFF"/>
        <w:tabs>
          <w:tab w:val="left" w:leader="underscore" w:pos="6960"/>
        </w:tabs>
        <w:spacing w:before="250"/>
        <w:ind w:left="567"/>
        <w:jc w:val="both"/>
        <w:rPr>
          <w:u w:val="single"/>
          <w:lang w:val="ru-RU"/>
        </w:rPr>
      </w:pPr>
      <w:r>
        <w:rPr>
          <w:color w:val="000000"/>
          <w:spacing w:val="-10"/>
          <w:sz w:val="26"/>
          <w:szCs w:val="26"/>
          <w:lang w:val="sr-Cyrl-CS"/>
        </w:rPr>
        <w:t xml:space="preserve">Стручно веће за  </w:t>
      </w:r>
      <w:r w:rsidRPr="00DE0CBC">
        <w:rPr>
          <w:color w:val="000000"/>
          <w:spacing w:val="-10"/>
          <w:sz w:val="26"/>
          <w:szCs w:val="26"/>
          <w:lang w:val="sr-Cyrl-CS"/>
        </w:rPr>
        <w:t>СРПСКИ ЈЕЗИК</w:t>
      </w:r>
    </w:p>
    <w:p w14:paraId="0913B9FC" w14:textId="4604F0F3" w:rsidR="00F3536A" w:rsidRPr="00D041FA" w:rsidRDefault="00F3536A" w:rsidP="00F3536A">
      <w:pPr>
        <w:shd w:val="clear" w:color="auto" w:fill="FFFFFF"/>
        <w:ind w:left="567"/>
        <w:rPr>
          <w:color w:val="000000"/>
          <w:spacing w:val="-11"/>
          <w:sz w:val="26"/>
          <w:szCs w:val="26"/>
          <w:lang w:val="sr-Latn-RS"/>
        </w:rPr>
      </w:pPr>
      <w:r>
        <w:rPr>
          <w:color w:val="000000"/>
          <w:spacing w:val="-11"/>
          <w:sz w:val="26"/>
          <w:szCs w:val="26"/>
          <w:lang w:val="sr-Cyrl-CS"/>
        </w:rPr>
        <w:t xml:space="preserve">Председник стручног већа  </w:t>
      </w:r>
      <w:r w:rsidRPr="00A57864">
        <w:rPr>
          <w:spacing w:val="-11"/>
          <w:sz w:val="26"/>
          <w:szCs w:val="26"/>
          <w:lang w:val="sr-Cyrl-CS"/>
        </w:rPr>
        <w:t>БАТИНИЦА САЊА</w:t>
      </w:r>
      <w:r w:rsidR="00D041FA" w:rsidRPr="00A57864">
        <w:rPr>
          <w:spacing w:val="-11"/>
          <w:sz w:val="26"/>
          <w:szCs w:val="26"/>
          <w:lang w:val="sr-Latn-RS"/>
        </w:rPr>
        <w:t xml:space="preserve"> </w:t>
      </w:r>
    </w:p>
    <w:p w14:paraId="54D29EC2" w14:textId="77FC3754" w:rsidR="00F3536A" w:rsidRPr="00BB4777" w:rsidRDefault="00F3536A" w:rsidP="00F3536A">
      <w:pPr>
        <w:jc w:val="center"/>
        <w:rPr>
          <w:b/>
          <w:lang w:val="sr-Cyrl-CS"/>
        </w:rPr>
      </w:pPr>
      <w:r>
        <w:rPr>
          <w:b/>
          <w:lang w:val="sr-Cyrl-CS"/>
        </w:rPr>
        <w:t>ПЛАН</w:t>
      </w:r>
      <w:r w:rsidR="00B625E1">
        <w:rPr>
          <w:b/>
          <w:lang w:val="sr-Cyrl-CS"/>
        </w:rPr>
        <w:t xml:space="preserve"> РАДА </w:t>
      </w:r>
      <w:r w:rsidR="0059672C" w:rsidRPr="00BB4777">
        <w:rPr>
          <w:b/>
          <w:lang w:val="sr-Cyrl-CS"/>
        </w:rPr>
        <w:fldChar w:fldCharType="begin">
          <w:ffData>
            <w:name w:val="Text1"/>
            <w:enabled/>
            <w:calcOnExit w:val="0"/>
            <w:textInput/>
          </w:ffData>
        </w:fldChar>
      </w:r>
      <w:r w:rsidRPr="00BB4777">
        <w:rPr>
          <w:b/>
          <w:lang w:val="sr-Cyrl-CS"/>
        </w:rPr>
        <w:instrText xml:space="preserve"> FORMTEXT </w:instrText>
      </w:r>
      <w:r w:rsidR="0059672C" w:rsidRPr="00BB4777">
        <w:rPr>
          <w:b/>
          <w:lang w:val="sr-Cyrl-CS"/>
        </w:rPr>
      </w:r>
      <w:r w:rsidR="0059672C" w:rsidRPr="00BB4777">
        <w:rPr>
          <w:b/>
          <w:lang w:val="sr-Cyrl-CS"/>
        </w:rPr>
        <w:fldChar w:fldCharType="separate"/>
      </w:r>
      <w:r w:rsidRPr="00823E10">
        <w:rPr>
          <w:lang w:val="sr-Cyrl-CS"/>
        </w:rPr>
        <w:t>СТРУЧНОГ ВЕЋА ЗА СРПСКИ ЈЕЗИК</w:t>
      </w:r>
      <w:r w:rsidR="0059672C" w:rsidRPr="00BB4777">
        <w:rPr>
          <w:b/>
          <w:lang w:val="sr-Cyrl-CS"/>
        </w:rPr>
        <w:fldChar w:fldCharType="end"/>
      </w:r>
      <w:r w:rsidRPr="00BB4777">
        <w:rPr>
          <w:b/>
          <w:lang w:val="sr-Cyrl-CS"/>
        </w:rPr>
        <w:t xml:space="preserve"> ЗА 20</w:t>
      </w:r>
      <w:r w:rsidR="00337097">
        <w:rPr>
          <w:b/>
          <w:lang w:val="sr-Cyrl-CS"/>
        </w:rPr>
        <w:t>2</w:t>
      </w:r>
      <w:r w:rsidR="00AD6E38">
        <w:rPr>
          <w:b/>
          <w:lang w:val="sr-Cyrl-RS"/>
        </w:rPr>
        <w:t>3</w:t>
      </w:r>
      <w:r w:rsidRPr="00BB4777">
        <w:rPr>
          <w:b/>
          <w:lang w:val="sr-Cyrl-CS"/>
        </w:rPr>
        <w:t>/20</w:t>
      </w:r>
      <w:r w:rsidR="00337097">
        <w:rPr>
          <w:b/>
          <w:lang w:val="sr-Cyrl-CS"/>
        </w:rPr>
        <w:t>2</w:t>
      </w:r>
      <w:r w:rsidR="00AD6E38">
        <w:rPr>
          <w:b/>
          <w:lang w:val="sr-Cyrl-RS"/>
        </w:rPr>
        <w:t>4</w:t>
      </w:r>
      <w:r w:rsidRPr="00BB4777">
        <w:rPr>
          <w:b/>
          <w:lang w:val="sr-Cyrl-CS"/>
        </w:rPr>
        <w:t>. ШКОЛСКУ ГОДИНУ</w:t>
      </w:r>
    </w:p>
    <w:p w14:paraId="2F216ABE" w14:textId="77777777" w:rsidR="00F3536A" w:rsidRDefault="00F3536A" w:rsidP="00F3536A">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096"/>
        <w:gridCol w:w="1844"/>
        <w:gridCol w:w="1844"/>
        <w:gridCol w:w="1088"/>
        <w:gridCol w:w="858"/>
      </w:tblGrid>
      <w:tr w:rsidR="00F3536A" w:rsidRPr="002032A7" w14:paraId="65779482" w14:textId="77777777" w:rsidTr="00F3536A">
        <w:tc>
          <w:tcPr>
            <w:tcW w:w="1846" w:type="dxa"/>
            <w:vMerge w:val="restart"/>
            <w:tcBorders>
              <w:top w:val="single" w:sz="12" w:space="0" w:color="auto"/>
              <w:left w:val="single" w:sz="12" w:space="0" w:color="auto"/>
              <w:right w:val="single" w:sz="12" w:space="0" w:color="auto"/>
            </w:tcBorders>
            <w:shd w:val="clear" w:color="auto" w:fill="auto"/>
          </w:tcPr>
          <w:p w14:paraId="3008D4F0" w14:textId="77777777" w:rsidR="00F3536A" w:rsidRPr="002032A7" w:rsidRDefault="00F3536A" w:rsidP="00F3536A">
            <w:pPr>
              <w:jc w:val="center"/>
              <w:rPr>
                <w:b/>
                <w:lang w:val="sr-Cyrl-CS"/>
              </w:rPr>
            </w:pPr>
            <w:r w:rsidRPr="002032A7">
              <w:rPr>
                <w:b/>
                <w:lang w:val="sr-Cyrl-CS"/>
              </w:rPr>
              <w:t>Време реализације</w:t>
            </w:r>
          </w:p>
        </w:tc>
        <w:tc>
          <w:tcPr>
            <w:tcW w:w="2096" w:type="dxa"/>
            <w:vMerge w:val="restart"/>
            <w:tcBorders>
              <w:top w:val="single" w:sz="12" w:space="0" w:color="auto"/>
              <w:left w:val="single" w:sz="12" w:space="0" w:color="auto"/>
              <w:right w:val="single" w:sz="12" w:space="0" w:color="auto"/>
            </w:tcBorders>
            <w:shd w:val="clear" w:color="auto" w:fill="auto"/>
          </w:tcPr>
          <w:p w14:paraId="5DDDD3D4" w14:textId="77777777" w:rsidR="00F3536A" w:rsidRPr="002032A7" w:rsidRDefault="00F3536A" w:rsidP="00F3536A">
            <w:pPr>
              <w:jc w:val="center"/>
              <w:rPr>
                <w:b/>
                <w:lang w:val="sr-Cyrl-CS"/>
              </w:rPr>
            </w:pPr>
            <w:r w:rsidRPr="002032A7">
              <w:rPr>
                <w:b/>
                <w:lang w:val="sr-Cyrl-CS"/>
              </w:rPr>
              <w:t>Активности/теме</w:t>
            </w:r>
          </w:p>
        </w:tc>
        <w:tc>
          <w:tcPr>
            <w:tcW w:w="1844" w:type="dxa"/>
            <w:vMerge w:val="restart"/>
            <w:tcBorders>
              <w:top w:val="single" w:sz="12" w:space="0" w:color="auto"/>
              <w:left w:val="single" w:sz="12" w:space="0" w:color="auto"/>
              <w:right w:val="single" w:sz="12" w:space="0" w:color="auto"/>
            </w:tcBorders>
            <w:shd w:val="clear" w:color="auto" w:fill="auto"/>
          </w:tcPr>
          <w:p w14:paraId="22144149" w14:textId="77777777" w:rsidR="00F3536A" w:rsidRPr="002032A7" w:rsidRDefault="00F3536A" w:rsidP="00F3536A">
            <w:pPr>
              <w:jc w:val="center"/>
              <w:rPr>
                <w:b/>
                <w:lang w:val="sr-Cyrl-CS"/>
              </w:rPr>
            </w:pPr>
            <w:r w:rsidRPr="002032A7">
              <w:rPr>
                <w:b/>
                <w:lang w:val="sr-Cyrl-CS"/>
              </w:rPr>
              <w:t>Начин реализације</w:t>
            </w:r>
          </w:p>
        </w:tc>
        <w:tc>
          <w:tcPr>
            <w:tcW w:w="1844" w:type="dxa"/>
            <w:vMerge w:val="restart"/>
            <w:tcBorders>
              <w:top w:val="single" w:sz="12" w:space="0" w:color="auto"/>
              <w:left w:val="single" w:sz="12" w:space="0" w:color="auto"/>
              <w:right w:val="single" w:sz="12" w:space="0" w:color="auto"/>
            </w:tcBorders>
            <w:shd w:val="clear" w:color="auto" w:fill="auto"/>
          </w:tcPr>
          <w:p w14:paraId="7E195C1E" w14:textId="77777777" w:rsidR="00F3536A" w:rsidRPr="002032A7" w:rsidRDefault="00F3536A" w:rsidP="00F3536A">
            <w:pPr>
              <w:jc w:val="center"/>
              <w:rPr>
                <w:b/>
                <w:lang w:val="sr-Cyrl-CS"/>
              </w:rPr>
            </w:pPr>
            <w:r w:rsidRPr="002032A7">
              <w:rPr>
                <w:b/>
                <w:lang w:val="sr-Cyrl-CS"/>
              </w:rPr>
              <w:t>Носиоци реализације</w:t>
            </w:r>
          </w:p>
        </w:tc>
        <w:tc>
          <w:tcPr>
            <w:tcW w:w="1946" w:type="dxa"/>
            <w:gridSpan w:val="2"/>
            <w:tcBorders>
              <w:top w:val="single" w:sz="12" w:space="0" w:color="auto"/>
              <w:left w:val="single" w:sz="12" w:space="0" w:color="auto"/>
              <w:bottom w:val="single" w:sz="12" w:space="0" w:color="auto"/>
              <w:right w:val="single" w:sz="12" w:space="0" w:color="auto"/>
            </w:tcBorders>
            <w:shd w:val="clear" w:color="auto" w:fill="auto"/>
          </w:tcPr>
          <w:p w14:paraId="2DEFD97E" w14:textId="77777777" w:rsidR="00F3536A" w:rsidRPr="002032A7" w:rsidRDefault="00F3536A" w:rsidP="00F3536A">
            <w:pPr>
              <w:jc w:val="center"/>
              <w:rPr>
                <w:b/>
                <w:lang w:val="sr-Cyrl-CS"/>
              </w:rPr>
            </w:pPr>
            <w:r w:rsidRPr="002032A7">
              <w:rPr>
                <w:b/>
                <w:lang w:val="sr-Cyrl-CS"/>
              </w:rPr>
              <w:t>Праћење</w:t>
            </w:r>
          </w:p>
        </w:tc>
      </w:tr>
      <w:tr w:rsidR="00F3536A" w:rsidRPr="002032A7" w14:paraId="33550754" w14:textId="77777777" w:rsidTr="00F3536A">
        <w:tc>
          <w:tcPr>
            <w:tcW w:w="1846" w:type="dxa"/>
            <w:vMerge/>
            <w:tcBorders>
              <w:left w:val="single" w:sz="12" w:space="0" w:color="auto"/>
              <w:bottom w:val="single" w:sz="12" w:space="0" w:color="auto"/>
              <w:right w:val="single" w:sz="12" w:space="0" w:color="auto"/>
            </w:tcBorders>
            <w:shd w:val="clear" w:color="auto" w:fill="auto"/>
          </w:tcPr>
          <w:p w14:paraId="378921FC" w14:textId="77777777" w:rsidR="00F3536A" w:rsidRPr="002032A7" w:rsidRDefault="00F3536A" w:rsidP="00F3536A">
            <w:pPr>
              <w:jc w:val="center"/>
              <w:rPr>
                <w:b/>
                <w:lang w:val="sr-Cyrl-CS"/>
              </w:rPr>
            </w:pPr>
          </w:p>
        </w:tc>
        <w:tc>
          <w:tcPr>
            <w:tcW w:w="2096" w:type="dxa"/>
            <w:vMerge/>
            <w:tcBorders>
              <w:left w:val="single" w:sz="12" w:space="0" w:color="auto"/>
              <w:bottom w:val="single" w:sz="12" w:space="0" w:color="auto"/>
              <w:right w:val="single" w:sz="12" w:space="0" w:color="auto"/>
            </w:tcBorders>
            <w:shd w:val="clear" w:color="auto" w:fill="auto"/>
          </w:tcPr>
          <w:p w14:paraId="22E98376" w14:textId="77777777" w:rsidR="00F3536A" w:rsidRPr="002032A7" w:rsidRDefault="00F3536A" w:rsidP="00F3536A">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73650135" w14:textId="77777777" w:rsidR="00F3536A" w:rsidRPr="002032A7" w:rsidRDefault="00F3536A" w:rsidP="00F3536A">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04EC4911" w14:textId="77777777" w:rsidR="00F3536A" w:rsidRPr="002032A7" w:rsidRDefault="00F3536A" w:rsidP="00F3536A">
            <w:pPr>
              <w:jc w:val="center"/>
              <w:rPr>
                <w:b/>
                <w:lang w:val="sr-Cyrl-CS"/>
              </w:rPr>
            </w:pPr>
          </w:p>
        </w:tc>
        <w:tc>
          <w:tcPr>
            <w:tcW w:w="1088" w:type="dxa"/>
            <w:tcBorders>
              <w:top w:val="single" w:sz="12" w:space="0" w:color="auto"/>
              <w:left w:val="single" w:sz="12" w:space="0" w:color="auto"/>
              <w:bottom w:val="single" w:sz="12" w:space="0" w:color="auto"/>
              <w:right w:val="single" w:sz="12" w:space="0" w:color="auto"/>
            </w:tcBorders>
            <w:shd w:val="clear" w:color="auto" w:fill="auto"/>
          </w:tcPr>
          <w:p w14:paraId="77BBB98F" w14:textId="77777777" w:rsidR="00F3536A" w:rsidRPr="002032A7" w:rsidRDefault="00F3536A" w:rsidP="00F3536A">
            <w:pPr>
              <w:jc w:val="center"/>
              <w:rPr>
                <w:b/>
                <w:lang w:val="sr-Cyrl-CS"/>
              </w:rPr>
            </w:pPr>
            <w:r w:rsidRPr="002032A7">
              <w:rPr>
                <w:b/>
                <w:lang w:val="sr-Cyrl-CS"/>
              </w:rPr>
              <w:t>УР</w:t>
            </w:r>
          </w:p>
        </w:tc>
        <w:tc>
          <w:tcPr>
            <w:tcW w:w="858" w:type="dxa"/>
            <w:tcBorders>
              <w:top w:val="single" w:sz="12" w:space="0" w:color="auto"/>
              <w:left w:val="single" w:sz="12" w:space="0" w:color="auto"/>
              <w:bottom w:val="single" w:sz="12" w:space="0" w:color="auto"/>
              <w:right w:val="single" w:sz="12" w:space="0" w:color="auto"/>
            </w:tcBorders>
            <w:shd w:val="clear" w:color="auto" w:fill="auto"/>
          </w:tcPr>
          <w:p w14:paraId="77CA9F7A" w14:textId="77777777" w:rsidR="00F3536A" w:rsidRPr="002032A7" w:rsidRDefault="00F3536A" w:rsidP="00F3536A">
            <w:pPr>
              <w:jc w:val="center"/>
              <w:rPr>
                <w:b/>
                <w:lang w:val="sr-Cyrl-CS"/>
              </w:rPr>
            </w:pPr>
            <w:r w:rsidRPr="002032A7">
              <w:rPr>
                <w:b/>
                <w:lang w:val="sr-Cyrl-CS"/>
              </w:rPr>
              <w:t>НУ</w:t>
            </w:r>
          </w:p>
        </w:tc>
      </w:tr>
      <w:tr w:rsidR="00F3536A" w:rsidRPr="002032A7" w14:paraId="2A937BF2" w14:textId="77777777" w:rsidTr="00F3536A">
        <w:tc>
          <w:tcPr>
            <w:tcW w:w="1846" w:type="dxa"/>
            <w:tcBorders>
              <w:top w:val="single" w:sz="12" w:space="0" w:color="auto"/>
              <w:left w:val="single" w:sz="12" w:space="0" w:color="auto"/>
              <w:right w:val="single" w:sz="12" w:space="0" w:color="auto"/>
            </w:tcBorders>
            <w:shd w:val="clear" w:color="auto" w:fill="auto"/>
          </w:tcPr>
          <w:p w14:paraId="6006ECAB" w14:textId="77777777" w:rsidR="00F3536A" w:rsidRPr="002032A7" w:rsidRDefault="00F3536A" w:rsidP="00F3536A">
            <w:pPr>
              <w:rPr>
                <w:lang w:val="sr-Cyrl-CS"/>
              </w:rPr>
            </w:pPr>
            <w:r>
              <w:rPr>
                <w:lang w:val="sr-Cyrl-CS"/>
              </w:rPr>
              <w:t xml:space="preserve">август-септембар </w:t>
            </w:r>
          </w:p>
        </w:tc>
        <w:tc>
          <w:tcPr>
            <w:tcW w:w="2096" w:type="dxa"/>
            <w:tcBorders>
              <w:top w:val="single" w:sz="12" w:space="0" w:color="auto"/>
              <w:left w:val="single" w:sz="12" w:space="0" w:color="auto"/>
              <w:right w:val="single" w:sz="12" w:space="0" w:color="auto"/>
            </w:tcBorders>
            <w:shd w:val="clear" w:color="auto" w:fill="auto"/>
          </w:tcPr>
          <w:p w14:paraId="04B23D15" w14:textId="77777777" w:rsidR="00F3536A" w:rsidRPr="00823E10"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23E10">
              <w:rPr>
                <w:lang w:val="sr-Cyrl-CS"/>
              </w:rPr>
              <w:t>Почетак школске године и подела предмета</w:t>
            </w:r>
          </w:p>
          <w:p w14:paraId="44DE03C1" w14:textId="77777777" w:rsidR="00F3536A" w:rsidRPr="002032A7" w:rsidRDefault="00F3536A" w:rsidP="00F3536A">
            <w:pPr>
              <w:rPr>
                <w:lang w:val="sr-Cyrl-CS"/>
              </w:rPr>
            </w:pPr>
            <w:r w:rsidRPr="00823E10">
              <w:rPr>
                <w:lang w:val="sr-Cyrl-CS"/>
              </w:rPr>
              <w:t>Утврђивање и анализа наставног плана и програма за следећу школску годину</w:t>
            </w:r>
            <w:r w:rsidR="0059672C" w:rsidRPr="002032A7">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1442D4A3"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састанак</w:t>
            </w:r>
            <w:r w:rsidRPr="002032A7">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62E43CAA" w14:textId="77777777" w:rsidR="00F3536A" w:rsidRPr="002032A7" w:rsidRDefault="0059672C" w:rsidP="00F3536A">
            <w:pPr>
              <w:rPr>
                <w:lang w:val="hu-HU"/>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23E10">
              <w:rPr>
                <w:lang w:val="sr-Cyrl-CS"/>
              </w:rPr>
              <w:t>наставници српског језика</w:t>
            </w:r>
            <w:r w:rsidRPr="002032A7">
              <w:rPr>
                <w:lang w:val="sr-Cyrl-CS"/>
              </w:rPr>
              <w:fldChar w:fldCharType="end"/>
            </w:r>
          </w:p>
        </w:tc>
        <w:tc>
          <w:tcPr>
            <w:tcW w:w="1088" w:type="dxa"/>
            <w:tcBorders>
              <w:top w:val="single" w:sz="12" w:space="0" w:color="auto"/>
              <w:left w:val="single" w:sz="12" w:space="0" w:color="auto"/>
            </w:tcBorders>
            <w:shd w:val="clear" w:color="auto" w:fill="auto"/>
          </w:tcPr>
          <w:p w14:paraId="68F84296"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top w:val="single" w:sz="12" w:space="0" w:color="auto"/>
              <w:right w:val="single" w:sz="12" w:space="0" w:color="auto"/>
            </w:tcBorders>
            <w:shd w:val="clear" w:color="auto" w:fill="auto"/>
          </w:tcPr>
          <w:p w14:paraId="171F65DD"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58934B23" w14:textId="77777777" w:rsidTr="00F3536A">
        <w:tc>
          <w:tcPr>
            <w:tcW w:w="1846" w:type="dxa"/>
            <w:tcBorders>
              <w:left w:val="single" w:sz="12" w:space="0" w:color="auto"/>
              <w:right w:val="single" w:sz="12" w:space="0" w:color="auto"/>
            </w:tcBorders>
            <w:shd w:val="clear" w:color="auto" w:fill="auto"/>
          </w:tcPr>
          <w:p w14:paraId="7706B047" w14:textId="77777777" w:rsidR="00F3536A" w:rsidRPr="002032A7" w:rsidRDefault="00F3536A" w:rsidP="00F3536A">
            <w:pPr>
              <w:rPr>
                <w:lang w:val="sr-Cyrl-CS"/>
              </w:rPr>
            </w:pPr>
            <w:r>
              <w:rPr>
                <w:lang w:val="sr-Cyrl-CS"/>
              </w:rPr>
              <w:t xml:space="preserve">октобар-новембар </w:t>
            </w:r>
          </w:p>
        </w:tc>
        <w:tc>
          <w:tcPr>
            <w:tcW w:w="2096" w:type="dxa"/>
            <w:tcBorders>
              <w:left w:val="single" w:sz="12" w:space="0" w:color="auto"/>
              <w:right w:val="single" w:sz="12" w:space="0" w:color="auto"/>
            </w:tcBorders>
            <w:shd w:val="clear" w:color="auto" w:fill="auto"/>
          </w:tcPr>
          <w:p w14:paraId="56A58AEE"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23E10">
              <w:rPr>
                <w:lang w:val="sr-Cyrl-CS"/>
              </w:rPr>
              <w:t>Анализа рада актива наставника српског језика у протеклом кварталу</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27CF9F1C"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23E10">
              <w:rPr>
                <w:lang w:val="sr-Cyrl-CS"/>
              </w:rPr>
              <w:t>састанак</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317B60F"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23E10">
              <w:rPr>
                <w:lang w:val="sr-Cyrl-CS"/>
              </w:rPr>
              <w:t>наставници српског језика</w:t>
            </w:r>
            <w:r w:rsidRPr="002032A7">
              <w:rPr>
                <w:lang w:val="sr-Cyrl-CS"/>
              </w:rPr>
              <w:fldChar w:fldCharType="end"/>
            </w:r>
          </w:p>
        </w:tc>
        <w:tc>
          <w:tcPr>
            <w:tcW w:w="1088" w:type="dxa"/>
            <w:tcBorders>
              <w:left w:val="single" w:sz="12" w:space="0" w:color="auto"/>
            </w:tcBorders>
            <w:shd w:val="clear" w:color="auto" w:fill="auto"/>
          </w:tcPr>
          <w:p w14:paraId="1FB042D4"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48008FA3"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5D9C83CB" w14:textId="77777777" w:rsidTr="00F3536A">
        <w:tc>
          <w:tcPr>
            <w:tcW w:w="1846" w:type="dxa"/>
            <w:tcBorders>
              <w:left w:val="single" w:sz="12" w:space="0" w:color="auto"/>
              <w:right w:val="single" w:sz="12" w:space="0" w:color="auto"/>
            </w:tcBorders>
            <w:shd w:val="clear" w:color="auto" w:fill="auto"/>
          </w:tcPr>
          <w:p w14:paraId="25B65F46" w14:textId="77777777" w:rsidR="00F3536A" w:rsidRPr="002032A7" w:rsidRDefault="00F3536A" w:rsidP="00F3536A">
            <w:pPr>
              <w:rPr>
                <w:lang w:val="sr-Cyrl-CS"/>
              </w:rPr>
            </w:pPr>
            <w:r>
              <w:rPr>
                <w:lang w:val="sr-Cyrl-CS"/>
              </w:rPr>
              <w:t>децембар-јануар</w:t>
            </w:r>
          </w:p>
        </w:tc>
        <w:tc>
          <w:tcPr>
            <w:tcW w:w="2096" w:type="dxa"/>
            <w:tcBorders>
              <w:left w:val="single" w:sz="12" w:space="0" w:color="auto"/>
              <w:right w:val="single" w:sz="12" w:space="0" w:color="auto"/>
            </w:tcBorders>
            <w:shd w:val="clear" w:color="auto" w:fill="auto"/>
          </w:tcPr>
          <w:p w14:paraId="6071C6F0" w14:textId="77777777" w:rsidR="00F3536A" w:rsidRPr="00823E10"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23E10">
              <w:rPr>
                <w:lang w:val="sr-Cyrl-CS"/>
              </w:rPr>
              <w:t>Анализа учења и владања ученика на крају првог полугодишта</w:t>
            </w:r>
          </w:p>
          <w:p w14:paraId="07E9BC1C" w14:textId="77777777" w:rsidR="00F3536A" w:rsidRPr="00823E10" w:rsidRDefault="00F3536A" w:rsidP="00F3536A">
            <w:pPr>
              <w:rPr>
                <w:lang w:val="sr-Cyrl-CS"/>
              </w:rPr>
            </w:pPr>
            <w:r w:rsidRPr="00823E10">
              <w:rPr>
                <w:lang w:val="sr-Cyrl-CS"/>
              </w:rPr>
              <w:t>Припрема програма за Светосавску приредбу</w:t>
            </w:r>
          </w:p>
          <w:p w14:paraId="2CE22643" w14:textId="77777777" w:rsidR="00F3536A" w:rsidRPr="002032A7" w:rsidRDefault="00F3536A" w:rsidP="00F3536A">
            <w:pPr>
              <w:rPr>
                <w:lang w:val="sr-Cyrl-CS"/>
              </w:rPr>
            </w:pPr>
            <w:r w:rsidRPr="00823E10">
              <w:rPr>
                <w:lang w:val="sr-Cyrl-CS"/>
              </w:rPr>
              <w:t>Припремање ученика за школска, општинска и окружна такмичења</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7AE292A1"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23E10">
              <w:rPr>
                <w:lang w:val="sr-Cyrl-CS"/>
              </w:rPr>
              <w:t>састанак</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12036D4"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23E10">
              <w:rPr>
                <w:lang w:val="sr-Cyrl-CS"/>
              </w:rPr>
              <w:t>наставници српског језика</w:t>
            </w:r>
            <w:r w:rsidRPr="002032A7">
              <w:rPr>
                <w:lang w:val="sr-Cyrl-CS"/>
              </w:rPr>
              <w:fldChar w:fldCharType="end"/>
            </w:r>
          </w:p>
        </w:tc>
        <w:tc>
          <w:tcPr>
            <w:tcW w:w="1088" w:type="dxa"/>
            <w:tcBorders>
              <w:left w:val="single" w:sz="12" w:space="0" w:color="auto"/>
            </w:tcBorders>
            <w:shd w:val="clear" w:color="auto" w:fill="auto"/>
          </w:tcPr>
          <w:p w14:paraId="2BE44519"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6F3BA101"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1951D6E8" w14:textId="77777777" w:rsidTr="00F3536A">
        <w:tc>
          <w:tcPr>
            <w:tcW w:w="1846" w:type="dxa"/>
            <w:tcBorders>
              <w:left w:val="single" w:sz="12" w:space="0" w:color="auto"/>
              <w:right w:val="single" w:sz="12" w:space="0" w:color="auto"/>
            </w:tcBorders>
            <w:shd w:val="clear" w:color="auto" w:fill="auto"/>
          </w:tcPr>
          <w:p w14:paraId="5878FA41" w14:textId="77777777" w:rsidR="00F3536A" w:rsidRPr="002032A7" w:rsidRDefault="00F3536A" w:rsidP="00F3536A">
            <w:pPr>
              <w:rPr>
                <w:lang w:val="sr-Cyrl-CS"/>
              </w:rPr>
            </w:pPr>
            <w:r>
              <w:rPr>
                <w:lang w:val="sr-Cyrl-CS"/>
              </w:rPr>
              <w:t>фебруар-март</w:t>
            </w:r>
          </w:p>
        </w:tc>
        <w:tc>
          <w:tcPr>
            <w:tcW w:w="2096" w:type="dxa"/>
            <w:tcBorders>
              <w:left w:val="single" w:sz="12" w:space="0" w:color="auto"/>
              <w:right w:val="single" w:sz="12" w:space="0" w:color="auto"/>
            </w:tcBorders>
            <w:shd w:val="clear" w:color="auto" w:fill="auto"/>
          </w:tcPr>
          <w:p w14:paraId="342584F4" w14:textId="77777777" w:rsidR="00F3536A" w:rsidRPr="00823E10"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23E10">
              <w:rPr>
                <w:lang w:val="sr-Cyrl-CS"/>
              </w:rPr>
              <w:t>Анализа присуства на претходним семинарима</w:t>
            </w:r>
          </w:p>
          <w:p w14:paraId="1E6A495A" w14:textId="77777777" w:rsidR="00F3536A" w:rsidRPr="00823E10" w:rsidRDefault="00F3536A" w:rsidP="00F3536A">
            <w:pPr>
              <w:rPr>
                <w:lang w:val="sr-Cyrl-CS"/>
              </w:rPr>
            </w:pPr>
            <w:r w:rsidRPr="00823E10">
              <w:rPr>
                <w:lang w:val="sr-Cyrl-CS"/>
              </w:rPr>
              <w:t xml:space="preserve">Одржавање школског </w:t>
            </w:r>
            <w:r w:rsidRPr="00823E10">
              <w:rPr>
                <w:lang w:val="sr-Cyrl-CS"/>
              </w:rPr>
              <w:lastRenderedPageBreak/>
              <w:t>такмичења</w:t>
            </w:r>
          </w:p>
          <w:p w14:paraId="6E8CCAD3" w14:textId="77777777" w:rsidR="00F3536A" w:rsidRPr="002032A7" w:rsidRDefault="00F3536A" w:rsidP="00F3536A">
            <w:pPr>
              <w:rPr>
                <w:lang w:val="sr-Cyrl-CS"/>
              </w:rPr>
            </w:pPr>
            <w:r w:rsidRPr="00823E10">
              <w:rPr>
                <w:lang w:val="sr-Cyrl-CS"/>
              </w:rPr>
              <w:t>Учешће на општинском такмичењу</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2A4DE548" w14:textId="77777777" w:rsidR="00F3536A" w:rsidRPr="002032A7" w:rsidRDefault="0059672C" w:rsidP="00F3536A">
            <w:pPr>
              <w:rPr>
                <w:lang w:val="sr-Cyrl-CS"/>
              </w:rPr>
            </w:pPr>
            <w:r w:rsidRPr="002032A7">
              <w:rPr>
                <w:lang w:val="sr-Cyrl-CS"/>
              </w:rPr>
              <w:lastRenderedPageBreak/>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23E10">
              <w:rPr>
                <w:lang w:val="sr-Cyrl-CS"/>
              </w:rPr>
              <w:t>састанак</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0961D2E7"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23E10">
              <w:rPr>
                <w:lang w:val="sr-Cyrl-CS"/>
              </w:rPr>
              <w:t>наставници српског језика</w:t>
            </w:r>
            <w:r w:rsidRPr="002032A7">
              <w:rPr>
                <w:lang w:val="sr-Cyrl-CS"/>
              </w:rPr>
              <w:fldChar w:fldCharType="end"/>
            </w:r>
          </w:p>
        </w:tc>
        <w:tc>
          <w:tcPr>
            <w:tcW w:w="1088" w:type="dxa"/>
            <w:tcBorders>
              <w:left w:val="single" w:sz="12" w:space="0" w:color="auto"/>
            </w:tcBorders>
            <w:shd w:val="clear" w:color="auto" w:fill="auto"/>
          </w:tcPr>
          <w:p w14:paraId="08E48FEF"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43727726"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142FD9F8" w14:textId="77777777" w:rsidTr="00F3536A">
        <w:tc>
          <w:tcPr>
            <w:tcW w:w="1846" w:type="dxa"/>
            <w:tcBorders>
              <w:left w:val="single" w:sz="12" w:space="0" w:color="auto"/>
              <w:right w:val="single" w:sz="12" w:space="0" w:color="auto"/>
            </w:tcBorders>
            <w:shd w:val="clear" w:color="auto" w:fill="auto"/>
          </w:tcPr>
          <w:p w14:paraId="73AE3D8C" w14:textId="77777777" w:rsidR="00F3536A" w:rsidRPr="002032A7" w:rsidRDefault="00F3536A" w:rsidP="00F3536A">
            <w:pPr>
              <w:rPr>
                <w:lang w:val="sr-Cyrl-CS"/>
              </w:rPr>
            </w:pPr>
            <w:r>
              <w:rPr>
                <w:lang w:val="sr-Cyrl-CS"/>
              </w:rPr>
              <w:t>април-мај</w:t>
            </w:r>
          </w:p>
        </w:tc>
        <w:tc>
          <w:tcPr>
            <w:tcW w:w="2096" w:type="dxa"/>
            <w:tcBorders>
              <w:left w:val="single" w:sz="12" w:space="0" w:color="auto"/>
              <w:right w:val="single" w:sz="12" w:space="0" w:color="auto"/>
            </w:tcBorders>
            <w:shd w:val="clear" w:color="auto" w:fill="auto"/>
          </w:tcPr>
          <w:p w14:paraId="7E7C17B2" w14:textId="0D917011" w:rsidR="00F3536A" w:rsidRPr="00823E10" w:rsidRDefault="0059672C" w:rsidP="00F3536A">
            <w:pPr>
              <w:rPr>
                <w:lang w:val="sr-Cyrl-CS"/>
              </w:rPr>
            </w:pPr>
            <w:r w:rsidRPr="002032A7">
              <w:rPr>
                <w:lang w:val="sr-Cyrl-CS"/>
              </w:rPr>
              <w:fldChar w:fldCharType="begin">
                <w:ffData>
                  <w:name w:val=""/>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23E10">
              <w:rPr>
                <w:lang w:val="sr-Cyrl-CS"/>
              </w:rPr>
              <w:t>Учешће на окружном такмичењу</w:t>
            </w:r>
          </w:p>
          <w:p w14:paraId="1EBBC2AD" w14:textId="77777777" w:rsidR="00F3536A" w:rsidRDefault="00F3536A" w:rsidP="00F3536A">
            <w:pPr>
              <w:rPr>
                <w:lang w:val="sr-Cyrl-CS"/>
              </w:rPr>
            </w:pPr>
            <w:r w:rsidRPr="00823E10">
              <w:rPr>
                <w:lang w:val="sr-Cyrl-CS"/>
              </w:rPr>
              <w:t>Анализа успеха на пробном пријемном испиту из српског језика</w:t>
            </w:r>
            <w:r w:rsidR="0059672C" w:rsidRPr="002032A7">
              <w:rPr>
                <w:lang w:val="sr-Cyrl-CS"/>
              </w:rPr>
              <w:fldChar w:fldCharType="end"/>
            </w:r>
          </w:p>
          <w:p w14:paraId="79A600F8" w14:textId="6AAC97EF" w:rsidR="00CA74C1" w:rsidRPr="002032A7" w:rsidRDefault="00CA74C1" w:rsidP="00F3536A">
            <w:pPr>
              <w:rPr>
                <w:lang w:val="sr-Cyrl-CS"/>
              </w:rPr>
            </w:pPr>
            <w:r>
              <w:rPr>
                <w:lang w:val="sr-Cyrl-CS"/>
              </w:rPr>
              <w:t>Обележавање „Доситејевих дана“</w:t>
            </w:r>
          </w:p>
        </w:tc>
        <w:tc>
          <w:tcPr>
            <w:tcW w:w="1844" w:type="dxa"/>
            <w:tcBorders>
              <w:left w:val="single" w:sz="12" w:space="0" w:color="auto"/>
              <w:right w:val="single" w:sz="12" w:space="0" w:color="auto"/>
            </w:tcBorders>
            <w:shd w:val="clear" w:color="auto" w:fill="auto"/>
          </w:tcPr>
          <w:p w14:paraId="0F466BCE" w14:textId="77777777" w:rsidR="00F3536A"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23E10">
              <w:rPr>
                <w:lang w:val="sr-Cyrl-CS"/>
              </w:rPr>
              <w:t>састанак</w:t>
            </w:r>
            <w:r w:rsidRPr="002032A7">
              <w:rPr>
                <w:lang w:val="sr-Cyrl-CS"/>
              </w:rPr>
              <w:fldChar w:fldCharType="end"/>
            </w:r>
          </w:p>
          <w:p w14:paraId="455733E7" w14:textId="77777777" w:rsidR="00CA74C1" w:rsidRDefault="00CA74C1" w:rsidP="00F3536A">
            <w:pPr>
              <w:rPr>
                <w:lang w:val="sr-Cyrl-CS"/>
              </w:rPr>
            </w:pPr>
          </w:p>
          <w:p w14:paraId="65A0709D" w14:textId="77777777" w:rsidR="00CA74C1" w:rsidRDefault="00CA74C1" w:rsidP="00F3536A">
            <w:pPr>
              <w:rPr>
                <w:lang w:val="sr-Cyrl-CS"/>
              </w:rPr>
            </w:pPr>
          </w:p>
          <w:p w14:paraId="2D5E1B41" w14:textId="77777777" w:rsidR="00CA74C1" w:rsidRDefault="00CA74C1" w:rsidP="00F3536A">
            <w:pPr>
              <w:rPr>
                <w:lang w:val="sr-Cyrl-CS"/>
              </w:rPr>
            </w:pPr>
          </w:p>
          <w:p w14:paraId="0617354A" w14:textId="77777777" w:rsidR="00CA74C1" w:rsidRDefault="00CA74C1" w:rsidP="00F3536A">
            <w:pPr>
              <w:rPr>
                <w:lang w:val="sr-Cyrl-CS"/>
              </w:rPr>
            </w:pPr>
          </w:p>
          <w:p w14:paraId="6E992B2A" w14:textId="77777777" w:rsidR="00CA74C1" w:rsidRDefault="00CA74C1" w:rsidP="00F3536A">
            <w:pPr>
              <w:rPr>
                <w:lang w:val="sr-Cyrl-CS"/>
              </w:rPr>
            </w:pPr>
          </w:p>
          <w:p w14:paraId="497BF9B5" w14:textId="6FDC33B4" w:rsidR="00CA74C1" w:rsidRDefault="00CA74C1" w:rsidP="00F3536A">
            <w:pPr>
              <w:rPr>
                <w:lang w:val="sr-Cyrl-CS"/>
              </w:rPr>
            </w:pPr>
            <w:r>
              <w:rPr>
                <w:lang w:val="sr-Cyrl-CS"/>
              </w:rPr>
              <w:t>Литерарни конкурс</w:t>
            </w:r>
          </w:p>
          <w:p w14:paraId="70802D4A" w14:textId="0519CA8B" w:rsidR="00CA74C1" w:rsidRPr="002032A7" w:rsidRDefault="00CA74C1" w:rsidP="00F3536A">
            <w:pPr>
              <w:rPr>
                <w:lang w:val="sr-Cyrl-CS"/>
              </w:rPr>
            </w:pPr>
          </w:p>
        </w:tc>
        <w:tc>
          <w:tcPr>
            <w:tcW w:w="1844" w:type="dxa"/>
            <w:tcBorders>
              <w:left w:val="single" w:sz="12" w:space="0" w:color="auto"/>
              <w:right w:val="single" w:sz="12" w:space="0" w:color="auto"/>
            </w:tcBorders>
            <w:shd w:val="clear" w:color="auto" w:fill="auto"/>
          </w:tcPr>
          <w:p w14:paraId="57447A55" w14:textId="77777777" w:rsidR="00F3536A"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23E10">
              <w:rPr>
                <w:lang w:val="sr-Cyrl-CS"/>
              </w:rPr>
              <w:t>наставници српског језика</w:t>
            </w:r>
            <w:r w:rsidRPr="002032A7">
              <w:rPr>
                <w:lang w:val="sr-Cyrl-CS"/>
              </w:rPr>
              <w:fldChar w:fldCharType="end"/>
            </w:r>
          </w:p>
          <w:p w14:paraId="57E6F404" w14:textId="77777777" w:rsidR="00CA74C1" w:rsidRDefault="00CA74C1" w:rsidP="00F3536A">
            <w:pPr>
              <w:rPr>
                <w:lang w:val="sr-Cyrl-CS"/>
              </w:rPr>
            </w:pPr>
          </w:p>
          <w:p w14:paraId="01C85B70" w14:textId="77777777" w:rsidR="00CA74C1" w:rsidRDefault="00CA74C1" w:rsidP="00F3536A">
            <w:pPr>
              <w:rPr>
                <w:lang w:val="sr-Cyrl-CS"/>
              </w:rPr>
            </w:pPr>
          </w:p>
          <w:p w14:paraId="0B705EC8" w14:textId="77777777" w:rsidR="00CA74C1" w:rsidRDefault="00CA74C1" w:rsidP="00F3536A">
            <w:pPr>
              <w:rPr>
                <w:lang w:val="sr-Cyrl-CS"/>
              </w:rPr>
            </w:pPr>
          </w:p>
          <w:p w14:paraId="61753720" w14:textId="77777777" w:rsidR="00CA74C1" w:rsidRDefault="00CA74C1" w:rsidP="00F3536A">
            <w:pPr>
              <w:rPr>
                <w:lang w:val="sr-Cyrl-CS"/>
              </w:rPr>
            </w:pPr>
          </w:p>
          <w:p w14:paraId="00567230" w14:textId="618CB412" w:rsidR="00CA74C1" w:rsidRPr="002032A7" w:rsidRDefault="00CA74C1" w:rsidP="00F3536A">
            <w:pPr>
              <w:rPr>
                <w:lang w:val="sr-Cyrl-CS"/>
              </w:rPr>
            </w:pPr>
            <w:r>
              <w:rPr>
                <w:lang w:val="sr-Cyrl-CS"/>
              </w:rPr>
              <w:t>наставници, ученици</w:t>
            </w:r>
          </w:p>
        </w:tc>
        <w:tc>
          <w:tcPr>
            <w:tcW w:w="1088" w:type="dxa"/>
            <w:tcBorders>
              <w:left w:val="single" w:sz="12" w:space="0" w:color="auto"/>
            </w:tcBorders>
            <w:shd w:val="clear" w:color="auto" w:fill="auto"/>
          </w:tcPr>
          <w:p w14:paraId="0F674A1F"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089340F6"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3AD68890" w14:textId="77777777" w:rsidTr="00F3536A">
        <w:tc>
          <w:tcPr>
            <w:tcW w:w="1846" w:type="dxa"/>
            <w:tcBorders>
              <w:left w:val="single" w:sz="12" w:space="0" w:color="auto"/>
              <w:right w:val="single" w:sz="12" w:space="0" w:color="auto"/>
            </w:tcBorders>
            <w:shd w:val="clear" w:color="auto" w:fill="auto"/>
          </w:tcPr>
          <w:p w14:paraId="0AC9B866" w14:textId="77777777" w:rsidR="00F3536A" w:rsidRPr="002032A7" w:rsidRDefault="00F3536A" w:rsidP="00F3536A">
            <w:pPr>
              <w:rPr>
                <w:lang w:val="sr-Cyrl-CS"/>
              </w:rPr>
            </w:pPr>
            <w:r>
              <w:rPr>
                <w:lang w:val="sr-Cyrl-CS"/>
              </w:rPr>
              <w:t>јун</w:t>
            </w:r>
          </w:p>
        </w:tc>
        <w:tc>
          <w:tcPr>
            <w:tcW w:w="2096" w:type="dxa"/>
            <w:tcBorders>
              <w:left w:val="single" w:sz="12" w:space="0" w:color="auto"/>
              <w:right w:val="single" w:sz="12" w:space="0" w:color="auto"/>
            </w:tcBorders>
            <w:shd w:val="clear" w:color="auto" w:fill="auto"/>
          </w:tcPr>
          <w:p w14:paraId="77B3DAA7"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23E10">
              <w:rPr>
                <w:lang w:val="sr-Cyrl-CS"/>
              </w:rPr>
              <w:t>Избор уџбеника за следећу школску годину</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49D83481" w14:textId="6256ED37" w:rsidR="00F3536A" w:rsidRPr="002032A7" w:rsidRDefault="00BF71FD" w:rsidP="00F3536A">
            <w:pPr>
              <w:rPr>
                <w:lang w:val="sr-Cyrl-CS"/>
              </w:rPr>
            </w:pPr>
            <w:r w:rsidRPr="002032A7">
              <w:rPr>
                <w:lang w:val="sr-Cyrl-CS"/>
              </w:rPr>
              <w:fldChar w:fldCharType="begin">
                <w:ffData>
                  <w:name w:val="Text7"/>
                  <w:enabled/>
                  <w:calcOnExit w:val="0"/>
                  <w:textInput/>
                </w:ffData>
              </w:fldChar>
            </w:r>
            <w:r w:rsidRPr="002032A7">
              <w:rPr>
                <w:lang w:val="sr-Cyrl-CS"/>
              </w:rPr>
              <w:instrText xml:space="preserve"> FORMTEXT </w:instrText>
            </w:r>
            <w:r w:rsidRPr="002032A7">
              <w:rPr>
                <w:lang w:val="sr-Cyrl-CS"/>
              </w:rPr>
            </w:r>
            <w:r w:rsidRPr="002032A7">
              <w:rPr>
                <w:lang w:val="sr-Cyrl-CS"/>
              </w:rPr>
              <w:fldChar w:fldCharType="separate"/>
            </w:r>
            <w:r w:rsidRPr="00823E10">
              <w:rPr>
                <w:lang w:val="sr-Cyrl-CS"/>
              </w:rPr>
              <w:t>састанак</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0663243D"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23E10">
              <w:rPr>
                <w:lang w:val="sr-Cyrl-CS"/>
              </w:rPr>
              <w:t>наставници српског језика</w:t>
            </w:r>
            <w:r w:rsidRPr="002032A7">
              <w:rPr>
                <w:lang w:val="sr-Cyrl-CS"/>
              </w:rPr>
              <w:fldChar w:fldCharType="end"/>
            </w:r>
          </w:p>
        </w:tc>
        <w:tc>
          <w:tcPr>
            <w:tcW w:w="1088" w:type="dxa"/>
            <w:tcBorders>
              <w:left w:val="single" w:sz="12" w:space="0" w:color="auto"/>
            </w:tcBorders>
            <w:shd w:val="clear" w:color="auto" w:fill="auto"/>
          </w:tcPr>
          <w:p w14:paraId="2471F6CD"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4315EA9E"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bl>
    <w:p w14:paraId="5341DBFF" w14:textId="77777777" w:rsidR="00F3536A" w:rsidRDefault="00F3536A" w:rsidP="00F3536A">
      <w:pPr>
        <w:rPr>
          <w:lang w:val="sr-Cyrl-CS"/>
        </w:rPr>
      </w:pPr>
    </w:p>
    <w:p w14:paraId="20A19DC1" w14:textId="02165564" w:rsidR="00F3536A" w:rsidRDefault="00F3536A" w:rsidP="00F3536A">
      <w:pPr>
        <w:rPr>
          <w:lang w:val="sr-Cyrl-CS"/>
        </w:rPr>
      </w:pPr>
      <w:r>
        <w:rPr>
          <w:lang w:val="hu-HU"/>
        </w:rPr>
        <w:t>У</w:t>
      </w:r>
      <w:r w:rsidR="002E468B">
        <w:rPr>
          <w:lang w:val="hu-HU"/>
        </w:rPr>
        <w:t xml:space="preserve"> </w:t>
      </w:r>
      <w:proofErr w:type="spellStart"/>
      <w:r>
        <w:t>току</w:t>
      </w:r>
      <w:proofErr w:type="spellEnd"/>
      <w:r w:rsidR="002E468B">
        <w:t xml:space="preserve"> </w:t>
      </w:r>
      <w:proofErr w:type="spellStart"/>
      <w:r>
        <w:t>школске</w:t>
      </w:r>
      <w:proofErr w:type="spellEnd"/>
      <w:r w:rsidR="002E468B">
        <w:t xml:space="preserve"> </w:t>
      </w:r>
      <w:proofErr w:type="spellStart"/>
      <w:r>
        <w:t>године</w:t>
      </w:r>
      <w:proofErr w:type="spellEnd"/>
      <w:r w:rsidR="002E468B">
        <w:t xml:space="preserve"> </w:t>
      </w:r>
      <w:proofErr w:type="spellStart"/>
      <w:r>
        <w:t>планирано</w:t>
      </w:r>
      <w:proofErr w:type="spellEnd"/>
      <w:r w:rsidR="002E468B">
        <w:t xml:space="preserve"> </w:t>
      </w:r>
      <w:proofErr w:type="spellStart"/>
      <w:r>
        <w:t>је</w:t>
      </w:r>
      <w:proofErr w:type="spellEnd"/>
      <w:r w:rsidR="002E468B">
        <w:t xml:space="preserve"> </w:t>
      </w:r>
      <w:proofErr w:type="spellStart"/>
      <w:r>
        <w:t>укупно</w:t>
      </w:r>
      <w:proofErr w:type="spellEnd"/>
      <w:r w:rsidR="002E468B">
        <w:t xml:space="preserve"> </w:t>
      </w:r>
      <w:r w:rsidR="0059672C">
        <w:rPr>
          <w:lang w:val="sr-Cyrl-CS"/>
        </w:rPr>
        <w:fldChar w:fldCharType="begin">
          <w:ffData>
            <w:name w:val="Text4"/>
            <w:enabled/>
            <w:calcOnExit w:val="0"/>
            <w:textInput/>
          </w:ffData>
        </w:fldChar>
      </w:r>
      <w:r>
        <w:rPr>
          <w:lang w:val="sr-Cyrl-CS"/>
        </w:rPr>
        <w:instrText xml:space="preserve"> FORMTEXT </w:instrText>
      </w:r>
      <w:r w:rsidR="0059672C">
        <w:rPr>
          <w:lang w:val="sr-Cyrl-CS"/>
        </w:rPr>
      </w:r>
      <w:r w:rsidR="0059672C">
        <w:rPr>
          <w:lang w:val="sr-Cyrl-CS"/>
        </w:rPr>
        <w:fldChar w:fldCharType="separate"/>
      </w:r>
      <w:r>
        <w:t>6</w:t>
      </w:r>
      <w:r w:rsidR="0059672C">
        <w:rPr>
          <w:lang w:val="sr-Cyrl-CS"/>
        </w:rPr>
        <w:fldChar w:fldCharType="end"/>
      </w:r>
      <w:r w:rsidR="002E468B">
        <w:rPr>
          <w:lang w:val="sr-Latn-RS"/>
        </w:rPr>
        <w:t xml:space="preserve"> </w:t>
      </w:r>
      <w:proofErr w:type="spellStart"/>
      <w:r>
        <w:t>састанака</w:t>
      </w:r>
      <w:proofErr w:type="spellEnd"/>
      <w:r>
        <w:t>.</w:t>
      </w:r>
    </w:p>
    <w:p w14:paraId="3D2A522E" w14:textId="3DDAD74B" w:rsidR="00F3536A" w:rsidRPr="00C258C2" w:rsidRDefault="00F3536A" w:rsidP="00F3536A">
      <w:pPr>
        <w:shd w:val="clear" w:color="auto" w:fill="FFFFFF"/>
        <w:tabs>
          <w:tab w:val="left" w:leader="underscore" w:pos="6960"/>
        </w:tabs>
        <w:spacing w:before="250"/>
        <w:ind w:left="567"/>
        <w:jc w:val="both"/>
        <w:rPr>
          <w:lang w:val="ru-RU"/>
        </w:rPr>
      </w:pPr>
      <w:r>
        <w:rPr>
          <w:color w:val="000000"/>
          <w:spacing w:val="-10"/>
          <w:sz w:val="26"/>
          <w:szCs w:val="26"/>
          <w:lang w:val="sr-Cyrl-CS"/>
        </w:rPr>
        <w:t xml:space="preserve">Стручно веће за  </w:t>
      </w:r>
      <w:r w:rsidRPr="00DE0CBC">
        <w:rPr>
          <w:color w:val="000000"/>
          <w:spacing w:val="-10"/>
          <w:sz w:val="26"/>
          <w:szCs w:val="26"/>
          <w:lang w:val="sr-Cyrl-CS"/>
        </w:rPr>
        <w:t>МАЂАРСКИ ЈЕЗИК</w:t>
      </w:r>
    </w:p>
    <w:p w14:paraId="1B9F7479" w14:textId="107EE309" w:rsidR="00F3536A" w:rsidRPr="002E468B" w:rsidRDefault="00F3536A" w:rsidP="00F3536A">
      <w:pPr>
        <w:shd w:val="clear" w:color="auto" w:fill="FFFFFF"/>
        <w:ind w:left="567"/>
        <w:rPr>
          <w:color w:val="000000"/>
          <w:spacing w:val="-11"/>
          <w:sz w:val="26"/>
          <w:szCs w:val="26"/>
          <w:lang w:val="sr-Latn-RS"/>
        </w:rPr>
      </w:pPr>
      <w:r>
        <w:rPr>
          <w:color w:val="000000"/>
          <w:spacing w:val="-11"/>
          <w:sz w:val="26"/>
          <w:szCs w:val="26"/>
          <w:lang w:val="sr-Cyrl-CS"/>
        </w:rPr>
        <w:t xml:space="preserve">Председник стручног већа </w:t>
      </w:r>
      <w:r w:rsidR="00BF71FD">
        <w:rPr>
          <w:color w:val="000000"/>
          <w:spacing w:val="-11"/>
          <w:sz w:val="26"/>
          <w:szCs w:val="26"/>
          <w:lang w:val="sr-Cyrl-CS"/>
        </w:rPr>
        <w:t>Нађ Ева</w:t>
      </w:r>
    </w:p>
    <w:p w14:paraId="4F43FD8E" w14:textId="77777777" w:rsidR="00F3536A" w:rsidRDefault="00F3536A" w:rsidP="00F3536A">
      <w:pPr>
        <w:shd w:val="clear" w:color="auto" w:fill="FFFFFF"/>
        <w:ind w:left="567"/>
        <w:rPr>
          <w:color w:val="000000"/>
          <w:spacing w:val="-11"/>
          <w:sz w:val="26"/>
          <w:szCs w:val="26"/>
          <w:lang w:val="sr-Latn-CS"/>
        </w:rPr>
      </w:pPr>
    </w:p>
    <w:p w14:paraId="7E6301E1" w14:textId="0E5EA0DA" w:rsidR="00F3536A" w:rsidRPr="00BB4777" w:rsidRDefault="00F3536A" w:rsidP="00F3536A">
      <w:pPr>
        <w:jc w:val="center"/>
        <w:rPr>
          <w:b/>
          <w:lang w:val="sr-Cyrl-CS"/>
        </w:rPr>
      </w:pPr>
      <w:r>
        <w:rPr>
          <w:b/>
          <w:lang w:val="sr-Cyrl-CS"/>
        </w:rPr>
        <w:t>ПЛАН</w:t>
      </w:r>
      <w:r w:rsidR="00CA74C1">
        <w:rPr>
          <w:b/>
          <w:lang w:val="sr-Cyrl-CS"/>
        </w:rPr>
        <w:t xml:space="preserve"> РАДА </w:t>
      </w:r>
      <w:r w:rsidR="0059672C" w:rsidRPr="00BB4777">
        <w:rPr>
          <w:b/>
          <w:lang w:val="sr-Cyrl-CS"/>
        </w:rPr>
        <w:fldChar w:fldCharType="begin">
          <w:ffData>
            <w:name w:val="Text1"/>
            <w:enabled/>
            <w:calcOnExit w:val="0"/>
            <w:textInput/>
          </w:ffData>
        </w:fldChar>
      </w:r>
      <w:r w:rsidRPr="00BB4777">
        <w:rPr>
          <w:b/>
          <w:lang w:val="sr-Cyrl-CS"/>
        </w:rPr>
        <w:instrText xml:space="preserve"> FORMTEXT </w:instrText>
      </w:r>
      <w:r w:rsidR="0059672C" w:rsidRPr="00BB4777">
        <w:rPr>
          <w:b/>
          <w:lang w:val="sr-Cyrl-CS"/>
        </w:rPr>
      </w:r>
      <w:r w:rsidR="0059672C" w:rsidRPr="00BB4777">
        <w:rPr>
          <w:b/>
          <w:lang w:val="sr-Cyrl-CS"/>
        </w:rPr>
        <w:fldChar w:fldCharType="separate"/>
      </w:r>
      <w:r w:rsidRPr="00BE523A">
        <w:rPr>
          <w:lang w:val="sr-Cyrl-CS"/>
        </w:rPr>
        <w:t>СТРУЧНОГ ВЕЋА ЗА МАЂАРСКИ ЈЕЗИК</w:t>
      </w:r>
      <w:r w:rsidR="0059672C" w:rsidRPr="00BB4777">
        <w:rPr>
          <w:b/>
          <w:lang w:val="sr-Cyrl-CS"/>
        </w:rPr>
        <w:fldChar w:fldCharType="end"/>
      </w:r>
      <w:r w:rsidRPr="00BB4777">
        <w:rPr>
          <w:b/>
          <w:lang w:val="sr-Cyrl-CS"/>
        </w:rPr>
        <w:t xml:space="preserve"> ЗА 20</w:t>
      </w:r>
      <w:r w:rsidR="00337097">
        <w:rPr>
          <w:b/>
          <w:lang w:val="sr-Cyrl-CS"/>
        </w:rPr>
        <w:t>2</w:t>
      </w:r>
      <w:r w:rsidR="00AD6E38">
        <w:rPr>
          <w:b/>
          <w:lang w:val="sr-Cyrl-RS"/>
        </w:rPr>
        <w:t>3</w:t>
      </w:r>
      <w:r w:rsidRPr="00BB4777">
        <w:rPr>
          <w:b/>
          <w:lang w:val="sr-Cyrl-CS"/>
        </w:rPr>
        <w:t>/20</w:t>
      </w:r>
      <w:r w:rsidR="00337097">
        <w:rPr>
          <w:b/>
          <w:lang w:val="sr-Cyrl-CS"/>
        </w:rPr>
        <w:t>2</w:t>
      </w:r>
      <w:r w:rsidR="00AD6E38">
        <w:rPr>
          <w:b/>
          <w:lang w:val="sr-Cyrl-RS"/>
        </w:rPr>
        <w:t>4</w:t>
      </w:r>
      <w:r w:rsidRPr="00BB4777">
        <w:rPr>
          <w:b/>
          <w:lang w:val="sr-Cyrl-CS"/>
        </w:rPr>
        <w:t>. ШКОЛСКУ ГОДИНУ</w:t>
      </w:r>
    </w:p>
    <w:p w14:paraId="7D420DEB" w14:textId="77777777" w:rsidR="00F3536A" w:rsidRDefault="00F3536A" w:rsidP="00F3536A">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096"/>
        <w:gridCol w:w="1844"/>
        <w:gridCol w:w="1844"/>
        <w:gridCol w:w="1088"/>
        <w:gridCol w:w="858"/>
      </w:tblGrid>
      <w:tr w:rsidR="00F3536A" w:rsidRPr="00C57499" w14:paraId="5E75788A" w14:textId="77777777" w:rsidTr="00F3536A">
        <w:tc>
          <w:tcPr>
            <w:tcW w:w="1846" w:type="dxa"/>
            <w:vMerge w:val="restart"/>
            <w:tcBorders>
              <w:top w:val="single" w:sz="12" w:space="0" w:color="auto"/>
              <w:left w:val="single" w:sz="12" w:space="0" w:color="auto"/>
              <w:right w:val="single" w:sz="12" w:space="0" w:color="auto"/>
            </w:tcBorders>
            <w:shd w:val="clear" w:color="auto" w:fill="auto"/>
          </w:tcPr>
          <w:p w14:paraId="6A1CE09D" w14:textId="77777777" w:rsidR="00F3536A" w:rsidRPr="00C57499" w:rsidRDefault="00F3536A" w:rsidP="00F3536A">
            <w:pPr>
              <w:jc w:val="center"/>
              <w:rPr>
                <w:b/>
                <w:lang w:val="sr-Cyrl-CS"/>
              </w:rPr>
            </w:pPr>
            <w:r w:rsidRPr="00C57499">
              <w:rPr>
                <w:b/>
                <w:lang w:val="sr-Cyrl-CS"/>
              </w:rPr>
              <w:t>Време реализације</w:t>
            </w:r>
          </w:p>
        </w:tc>
        <w:tc>
          <w:tcPr>
            <w:tcW w:w="2096" w:type="dxa"/>
            <w:vMerge w:val="restart"/>
            <w:tcBorders>
              <w:top w:val="single" w:sz="12" w:space="0" w:color="auto"/>
              <w:left w:val="single" w:sz="12" w:space="0" w:color="auto"/>
              <w:right w:val="single" w:sz="12" w:space="0" w:color="auto"/>
            </w:tcBorders>
            <w:shd w:val="clear" w:color="auto" w:fill="auto"/>
          </w:tcPr>
          <w:p w14:paraId="70E1C4C5" w14:textId="77777777" w:rsidR="00F3536A" w:rsidRPr="00C57499" w:rsidRDefault="00F3536A" w:rsidP="00F3536A">
            <w:pPr>
              <w:jc w:val="center"/>
              <w:rPr>
                <w:b/>
                <w:lang w:val="sr-Cyrl-CS"/>
              </w:rPr>
            </w:pPr>
            <w:r w:rsidRPr="00C57499">
              <w:rPr>
                <w:b/>
                <w:lang w:val="sr-Cyrl-CS"/>
              </w:rPr>
              <w:t>Активности/теме</w:t>
            </w:r>
          </w:p>
        </w:tc>
        <w:tc>
          <w:tcPr>
            <w:tcW w:w="1844" w:type="dxa"/>
            <w:vMerge w:val="restart"/>
            <w:tcBorders>
              <w:top w:val="single" w:sz="12" w:space="0" w:color="auto"/>
              <w:left w:val="single" w:sz="12" w:space="0" w:color="auto"/>
              <w:right w:val="single" w:sz="12" w:space="0" w:color="auto"/>
            </w:tcBorders>
            <w:shd w:val="clear" w:color="auto" w:fill="auto"/>
          </w:tcPr>
          <w:p w14:paraId="20469C53" w14:textId="77777777" w:rsidR="00F3536A" w:rsidRPr="00C57499" w:rsidRDefault="00F3536A" w:rsidP="00F3536A">
            <w:pPr>
              <w:jc w:val="center"/>
              <w:rPr>
                <w:b/>
                <w:lang w:val="sr-Cyrl-CS"/>
              </w:rPr>
            </w:pPr>
            <w:r w:rsidRPr="00C57499">
              <w:rPr>
                <w:b/>
                <w:lang w:val="sr-Cyrl-CS"/>
              </w:rPr>
              <w:t>Начин реализације</w:t>
            </w:r>
          </w:p>
        </w:tc>
        <w:tc>
          <w:tcPr>
            <w:tcW w:w="1844" w:type="dxa"/>
            <w:vMerge w:val="restart"/>
            <w:tcBorders>
              <w:top w:val="single" w:sz="12" w:space="0" w:color="auto"/>
              <w:left w:val="single" w:sz="12" w:space="0" w:color="auto"/>
              <w:right w:val="single" w:sz="12" w:space="0" w:color="auto"/>
            </w:tcBorders>
            <w:shd w:val="clear" w:color="auto" w:fill="auto"/>
          </w:tcPr>
          <w:p w14:paraId="4FE7DF36" w14:textId="77777777" w:rsidR="00F3536A" w:rsidRPr="00C57499" w:rsidRDefault="00F3536A" w:rsidP="00F3536A">
            <w:pPr>
              <w:jc w:val="center"/>
              <w:rPr>
                <w:b/>
                <w:lang w:val="sr-Cyrl-CS"/>
              </w:rPr>
            </w:pPr>
            <w:r w:rsidRPr="00C57499">
              <w:rPr>
                <w:b/>
                <w:lang w:val="sr-Cyrl-CS"/>
              </w:rPr>
              <w:t>Носиоци реализације</w:t>
            </w:r>
          </w:p>
        </w:tc>
        <w:tc>
          <w:tcPr>
            <w:tcW w:w="1946" w:type="dxa"/>
            <w:gridSpan w:val="2"/>
            <w:tcBorders>
              <w:top w:val="single" w:sz="12" w:space="0" w:color="auto"/>
              <w:left w:val="single" w:sz="12" w:space="0" w:color="auto"/>
              <w:bottom w:val="single" w:sz="12" w:space="0" w:color="auto"/>
              <w:right w:val="single" w:sz="12" w:space="0" w:color="auto"/>
            </w:tcBorders>
            <w:shd w:val="clear" w:color="auto" w:fill="auto"/>
          </w:tcPr>
          <w:p w14:paraId="0D6B0A44" w14:textId="77777777" w:rsidR="00F3536A" w:rsidRPr="00C57499" w:rsidRDefault="00F3536A" w:rsidP="00F3536A">
            <w:pPr>
              <w:jc w:val="center"/>
              <w:rPr>
                <w:b/>
                <w:lang w:val="sr-Cyrl-CS"/>
              </w:rPr>
            </w:pPr>
            <w:r w:rsidRPr="00C57499">
              <w:rPr>
                <w:b/>
                <w:lang w:val="sr-Cyrl-CS"/>
              </w:rPr>
              <w:t>Праћење</w:t>
            </w:r>
          </w:p>
        </w:tc>
      </w:tr>
      <w:tr w:rsidR="00F3536A" w:rsidRPr="00C57499" w14:paraId="75D7712C" w14:textId="77777777" w:rsidTr="00F3536A">
        <w:tc>
          <w:tcPr>
            <w:tcW w:w="1846" w:type="dxa"/>
            <w:vMerge/>
            <w:tcBorders>
              <w:left w:val="single" w:sz="12" w:space="0" w:color="auto"/>
              <w:bottom w:val="single" w:sz="12" w:space="0" w:color="auto"/>
              <w:right w:val="single" w:sz="12" w:space="0" w:color="auto"/>
            </w:tcBorders>
            <w:shd w:val="clear" w:color="auto" w:fill="auto"/>
          </w:tcPr>
          <w:p w14:paraId="5B9E3BEB" w14:textId="77777777" w:rsidR="00F3536A" w:rsidRPr="00C57499" w:rsidRDefault="00F3536A" w:rsidP="00F3536A">
            <w:pPr>
              <w:jc w:val="center"/>
              <w:rPr>
                <w:b/>
                <w:lang w:val="sr-Cyrl-CS"/>
              </w:rPr>
            </w:pPr>
          </w:p>
        </w:tc>
        <w:tc>
          <w:tcPr>
            <w:tcW w:w="2096" w:type="dxa"/>
            <w:vMerge/>
            <w:tcBorders>
              <w:left w:val="single" w:sz="12" w:space="0" w:color="auto"/>
              <w:bottom w:val="single" w:sz="12" w:space="0" w:color="auto"/>
              <w:right w:val="single" w:sz="12" w:space="0" w:color="auto"/>
            </w:tcBorders>
            <w:shd w:val="clear" w:color="auto" w:fill="auto"/>
          </w:tcPr>
          <w:p w14:paraId="606D94E3" w14:textId="77777777" w:rsidR="00F3536A" w:rsidRPr="00C57499" w:rsidRDefault="00F3536A" w:rsidP="00F3536A">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66F5C598" w14:textId="77777777" w:rsidR="00F3536A" w:rsidRPr="00C57499" w:rsidRDefault="00F3536A" w:rsidP="00F3536A">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7DAA3F18" w14:textId="77777777" w:rsidR="00F3536A" w:rsidRPr="00C57499" w:rsidRDefault="00F3536A" w:rsidP="00F3536A">
            <w:pPr>
              <w:jc w:val="center"/>
              <w:rPr>
                <w:b/>
                <w:lang w:val="sr-Cyrl-CS"/>
              </w:rPr>
            </w:pPr>
          </w:p>
        </w:tc>
        <w:tc>
          <w:tcPr>
            <w:tcW w:w="1088" w:type="dxa"/>
            <w:tcBorders>
              <w:top w:val="single" w:sz="12" w:space="0" w:color="auto"/>
              <w:left w:val="single" w:sz="12" w:space="0" w:color="auto"/>
              <w:bottom w:val="single" w:sz="12" w:space="0" w:color="auto"/>
              <w:right w:val="single" w:sz="12" w:space="0" w:color="auto"/>
            </w:tcBorders>
            <w:shd w:val="clear" w:color="auto" w:fill="auto"/>
          </w:tcPr>
          <w:p w14:paraId="0743649F" w14:textId="77777777" w:rsidR="00F3536A" w:rsidRPr="00C57499" w:rsidRDefault="00F3536A" w:rsidP="00F3536A">
            <w:pPr>
              <w:jc w:val="center"/>
              <w:rPr>
                <w:b/>
                <w:lang w:val="sr-Cyrl-CS"/>
              </w:rPr>
            </w:pPr>
            <w:r w:rsidRPr="00C57499">
              <w:rPr>
                <w:b/>
                <w:lang w:val="sr-Cyrl-CS"/>
              </w:rPr>
              <w:t>УР</w:t>
            </w:r>
          </w:p>
        </w:tc>
        <w:tc>
          <w:tcPr>
            <w:tcW w:w="858" w:type="dxa"/>
            <w:tcBorders>
              <w:top w:val="single" w:sz="12" w:space="0" w:color="auto"/>
              <w:left w:val="single" w:sz="12" w:space="0" w:color="auto"/>
              <w:bottom w:val="single" w:sz="12" w:space="0" w:color="auto"/>
              <w:right w:val="single" w:sz="12" w:space="0" w:color="auto"/>
            </w:tcBorders>
            <w:shd w:val="clear" w:color="auto" w:fill="auto"/>
          </w:tcPr>
          <w:p w14:paraId="3F77E6A0" w14:textId="77777777" w:rsidR="00F3536A" w:rsidRPr="00C57499" w:rsidRDefault="00F3536A" w:rsidP="00F3536A">
            <w:pPr>
              <w:jc w:val="center"/>
              <w:rPr>
                <w:b/>
                <w:lang w:val="sr-Cyrl-CS"/>
              </w:rPr>
            </w:pPr>
            <w:r w:rsidRPr="00C57499">
              <w:rPr>
                <w:b/>
                <w:lang w:val="sr-Cyrl-CS"/>
              </w:rPr>
              <w:t>НУ</w:t>
            </w:r>
          </w:p>
        </w:tc>
      </w:tr>
      <w:tr w:rsidR="00F3536A" w:rsidRPr="00C57499" w14:paraId="02ABA3B7" w14:textId="77777777" w:rsidTr="00F3536A">
        <w:tc>
          <w:tcPr>
            <w:tcW w:w="1846" w:type="dxa"/>
            <w:tcBorders>
              <w:top w:val="single" w:sz="12" w:space="0" w:color="auto"/>
              <w:left w:val="single" w:sz="12" w:space="0" w:color="auto"/>
              <w:right w:val="single" w:sz="12" w:space="0" w:color="auto"/>
            </w:tcBorders>
            <w:shd w:val="clear" w:color="auto" w:fill="auto"/>
          </w:tcPr>
          <w:p w14:paraId="651D9826" w14:textId="77777777" w:rsidR="00F3536A" w:rsidRPr="00C57499" w:rsidRDefault="0059672C" w:rsidP="00F3536A">
            <w:pPr>
              <w:rPr>
                <w:lang w:val="sr-Cyrl-CS"/>
              </w:rPr>
            </w:pPr>
            <w:r w:rsidRPr="00C57499">
              <w:rPr>
                <w:lang w:val="sr-Cyrl-CS"/>
              </w:rPr>
              <w:fldChar w:fldCharType="begin">
                <w:ffData>
                  <w:name w:val="Text5"/>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rsidRPr="005E785F">
              <w:rPr>
                <w:lang w:val="sr-Cyrl-CS"/>
              </w:rPr>
              <w:t>август</w:t>
            </w:r>
            <w:r w:rsidRPr="00C57499">
              <w:rPr>
                <w:lang w:val="sr-Cyrl-CS"/>
              </w:rPr>
              <w:fldChar w:fldCharType="end"/>
            </w:r>
          </w:p>
        </w:tc>
        <w:tc>
          <w:tcPr>
            <w:tcW w:w="2096" w:type="dxa"/>
            <w:tcBorders>
              <w:top w:val="single" w:sz="12" w:space="0" w:color="auto"/>
              <w:left w:val="single" w:sz="12" w:space="0" w:color="auto"/>
              <w:right w:val="single" w:sz="12" w:space="0" w:color="auto"/>
            </w:tcBorders>
            <w:shd w:val="clear" w:color="auto" w:fill="auto"/>
          </w:tcPr>
          <w:p w14:paraId="3B62CAB0" w14:textId="77777777" w:rsidR="00F3536A" w:rsidRDefault="00F3536A" w:rsidP="00F3536A">
            <w:pPr>
              <w:rPr>
                <w:lang w:val="sr-Cyrl-CS"/>
              </w:rPr>
            </w:pPr>
            <w:r>
              <w:rPr>
                <w:lang w:val="sr-Cyrl-CS"/>
              </w:rPr>
              <w:t xml:space="preserve">Доношење плана актива.Усаглашавање глобалних и оперативних планова за предстојећу школски годину. </w:t>
            </w:r>
          </w:p>
          <w:p w14:paraId="58069675" w14:textId="77777777" w:rsidR="00F3536A" w:rsidRDefault="00F3536A" w:rsidP="00F3536A">
            <w:pPr>
              <w:rPr>
                <w:lang w:val="sr-Cyrl-CS"/>
              </w:rPr>
            </w:pPr>
            <w:r>
              <w:rPr>
                <w:lang w:val="sr-Cyrl-CS"/>
              </w:rPr>
              <w:t>Размена искустава у настави мађарског језика као језика друштвене средине.</w:t>
            </w:r>
          </w:p>
          <w:p w14:paraId="0FC6DC26" w14:textId="77777777" w:rsidR="00F3536A" w:rsidRPr="00C57499" w:rsidRDefault="00F3536A" w:rsidP="00F3536A">
            <w:pPr>
              <w:rPr>
                <w:lang w:val="sr-Cyrl-CS"/>
              </w:rPr>
            </w:pPr>
            <w:r>
              <w:rPr>
                <w:lang w:val="sr-Cyrl-CS"/>
              </w:rPr>
              <w:t>Допуна портфолија наставника и ученика.</w:t>
            </w:r>
          </w:p>
        </w:tc>
        <w:tc>
          <w:tcPr>
            <w:tcW w:w="1844" w:type="dxa"/>
            <w:tcBorders>
              <w:top w:val="single" w:sz="12" w:space="0" w:color="auto"/>
              <w:left w:val="single" w:sz="12" w:space="0" w:color="auto"/>
              <w:right w:val="single" w:sz="12" w:space="0" w:color="auto"/>
            </w:tcBorders>
            <w:shd w:val="clear" w:color="auto" w:fill="auto"/>
          </w:tcPr>
          <w:p w14:paraId="5AF868E2" w14:textId="77777777" w:rsidR="00F3536A" w:rsidRPr="00C57499" w:rsidRDefault="0059672C" w:rsidP="00F3536A">
            <w:pPr>
              <w:rPr>
                <w:lang w:val="sr-Cyrl-CS"/>
              </w:rPr>
            </w:pPr>
            <w:r w:rsidRPr="00C57499">
              <w:rPr>
                <w:lang w:val="sr-Cyrl-CS"/>
              </w:rPr>
              <w:fldChar w:fldCharType="begin">
                <w:ffData>
                  <w:name w:val="Text7"/>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rsidRPr="005E785F">
              <w:rPr>
                <w:lang w:val="sr-Cyrl-CS"/>
              </w:rPr>
              <w:t>састанак стручног већа</w:t>
            </w:r>
            <w:r w:rsidRPr="00C57499">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06DC8018" w14:textId="77777777" w:rsidR="00F3536A" w:rsidRPr="00026F71" w:rsidRDefault="00E93A25" w:rsidP="00F3536A">
            <w:pPr>
              <w:rPr>
                <w:lang w:val="sr-Cyrl-CS"/>
              </w:rPr>
            </w:pPr>
            <w:r>
              <w:rPr>
                <w:lang w:val="sr-Cyrl-CS"/>
              </w:rPr>
              <w:t>Стр. веће</w:t>
            </w:r>
          </w:p>
        </w:tc>
        <w:tc>
          <w:tcPr>
            <w:tcW w:w="1088" w:type="dxa"/>
            <w:tcBorders>
              <w:top w:val="single" w:sz="12" w:space="0" w:color="auto"/>
              <w:left w:val="single" w:sz="12" w:space="0" w:color="auto"/>
            </w:tcBorders>
            <w:shd w:val="clear" w:color="auto" w:fill="auto"/>
          </w:tcPr>
          <w:p w14:paraId="542AD1F7"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top w:val="single" w:sz="12" w:space="0" w:color="auto"/>
              <w:right w:val="single" w:sz="12" w:space="0" w:color="auto"/>
            </w:tcBorders>
            <w:shd w:val="clear" w:color="auto" w:fill="auto"/>
          </w:tcPr>
          <w:p w14:paraId="09C5C1E2"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77C199F2" w14:textId="77777777" w:rsidTr="00F3536A">
        <w:tc>
          <w:tcPr>
            <w:tcW w:w="1846" w:type="dxa"/>
            <w:tcBorders>
              <w:left w:val="single" w:sz="12" w:space="0" w:color="auto"/>
              <w:right w:val="single" w:sz="12" w:space="0" w:color="auto"/>
            </w:tcBorders>
            <w:shd w:val="clear" w:color="auto" w:fill="auto"/>
          </w:tcPr>
          <w:p w14:paraId="0DB46831" w14:textId="77777777" w:rsidR="00F3536A" w:rsidRPr="00C57499" w:rsidRDefault="0059672C" w:rsidP="00F3536A">
            <w:pPr>
              <w:rPr>
                <w:lang w:val="sr-Cyrl-CS"/>
              </w:rPr>
            </w:pPr>
            <w:r w:rsidRPr="00C57499">
              <w:rPr>
                <w:lang w:val="sr-Cyrl-CS"/>
              </w:rPr>
              <w:fldChar w:fldCharType="begin">
                <w:ffData>
                  <w:name w:val="Text5"/>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rsidRPr="005E785F">
              <w:rPr>
                <w:lang w:val="sr-Cyrl-CS"/>
              </w:rPr>
              <w:t>септембар</w:t>
            </w:r>
            <w:r w:rsidRPr="00C57499">
              <w:rPr>
                <w:lang w:val="sr-Cyrl-CS"/>
              </w:rPr>
              <w:fldChar w:fldCharType="end"/>
            </w:r>
          </w:p>
        </w:tc>
        <w:tc>
          <w:tcPr>
            <w:tcW w:w="2096" w:type="dxa"/>
            <w:tcBorders>
              <w:left w:val="single" w:sz="12" w:space="0" w:color="auto"/>
              <w:right w:val="single" w:sz="12" w:space="0" w:color="auto"/>
            </w:tcBorders>
            <w:shd w:val="clear" w:color="auto" w:fill="auto"/>
          </w:tcPr>
          <w:p w14:paraId="5D0DE8EF" w14:textId="77777777" w:rsidR="00F3536A" w:rsidRPr="00B721AB" w:rsidRDefault="0059672C" w:rsidP="00F3536A">
            <w:pPr>
              <w:rPr>
                <w:lang w:val="sr-Cyrl-CS"/>
              </w:rPr>
            </w:pPr>
            <w:r w:rsidRPr="00C57499">
              <w:rPr>
                <w:lang w:val="sr-Cyrl-CS"/>
              </w:rPr>
              <w:fldChar w:fldCharType="begin">
                <w:ffData>
                  <w:name w:val="Text6"/>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rsidRPr="00B721AB">
              <w:rPr>
                <w:lang w:val="sr-Cyrl-CS"/>
              </w:rPr>
              <w:t>Израда пробних тестова за малу матуру за ученике 7. и 8. разреда</w:t>
            </w:r>
          </w:p>
          <w:p w14:paraId="79ADEE17" w14:textId="77777777" w:rsidR="00F3536A" w:rsidRPr="00B721AB" w:rsidRDefault="00F3536A" w:rsidP="00F3536A">
            <w:pPr>
              <w:rPr>
                <w:lang w:val="sr-Cyrl-CS"/>
              </w:rPr>
            </w:pPr>
            <w:r w:rsidRPr="00B721AB">
              <w:rPr>
                <w:lang w:val="sr-Cyrl-CS"/>
              </w:rPr>
              <w:t>Доношење плана упознавања ученика четвртих разреда са наставницом мађарског језика</w:t>
            </w:r>
          </w:p>
          <w:p w14:paraId="2093DD52" w14:textId="77777777" w:rsidR="00F3536A" w:rsidRPr="00B721AB" w:rsidRDefault="00F3536A" w:rsidP="00F3536A">
            <w:pPr>
              <w:rPr>
                <w:lang w:val="sr-Cyrl-CS"/>
              </w:rPr>
            </w:pPr>
          </w:p>
          <w:p w14:paraId="639E5B18" w14:textId="77777777" w:rsidR="00F3536A" w:rsidRPr="00C57499" w:rsidRDefault="00F3536A" w:rsidP="00F3536A">
            <w:pPr>
              <w:rPr>
                <w:lang w:val="sr-Cyrl-CS"/>
              </w:rPr>
            </w:pPr>
            <w:r w:rsidRPr="00B721AB">
              <w:rPr>
                <w:lang w:val="sr-Cyrl-CS"/>
              </w:rPr>
              <w:t>Припреме за Дечију недељу (Дан талената, Ја као наставник)</w:t>
            </w:r>
            <w:r w:rsidR="0059672C" w:rsidRPr="00C57499">
              <w:rPr>
                <w:lang w:val="sr-Cyrl-CS"/>
              </w:rPr>
              <w:fldChar w:fldCharType="end"/>
            </w:r>
          </w:p>
        </w:tc>
        <w:tc>
          <w:tcPr>
            <w:tcW w:w="1844" w:type="dxa"/>
            <w:tcBorders>
              <w:left w:val="single" w:sz="12" w:space="0" w:color="auto"/>
              <w:right w:val="single" w:sz="12" w:space="0" w:color="auto"/>
            </w:tcBorders>
            <w:shd w:val="clear" w:color="auto" w:fill="auto"/>
          </w:tcPr>
          <w:p w14:paraId="4D198C6C" w14:textId="77777777" w:rsidR="00F3536A" w:rsidRPr="00C57499" w:rsidRDefault="0059672C" w:rsidP="00F3536A">
            <w:pPr>
              <w:rPr>
                <w:lang w:val="sr-Cyrl-CS"/>
              </w:rPr>
            </w:pPr>
            <w:r w:rsidRPr="00C57499">
              <w:rPr>
                <w:lang w:val="sr-Cyrl-CS"/>
              </w:rPr>
              <w:fldChar w:fldCharType="begin">
                <w:ffData>
                  <w:name w:val="Text7"/>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rsidRPr="005E785F">
              <w:rPr>
                <w:lang w:val="sr-Cyrl-CS"/>
              </w:rPr>
              <w:t>састанак стручног већа</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682CE9DE" w14:textId="77777777" w:rsidR="00F3536A" w:rsidRPr="00C57499" w:rsidRDefault="00E93A25" w:rsidP="00F3536A">
            <w:pPr>
              <w:rPr>
                <w:lang w:val="sr-Cyrl-CS"/>
              </w:rPr>
            </w:pPr>
            <w:r>
              <w:rPr>
                <w:lang w:val="sr-Cyrl-CS"/>
              </w:rPr>
              <w:t>Стр. веће</w:t>
            </w:r>
          </w:p>
        </w:tc>
        <w:tc>
          <w:tcPr>
            <w:tcW w:w="1088" w:type="dxa"/>
            <w:tcBorders>
              <w:left w:val="single" w:sz="12" w:space="0" w:color="auto"/>
            </w:tcBorders>
            <w:shd w:val="clear" w:color="auto" w:fill="auto"/>
          </w:tcPr>
          <w:p w14:paraId="1E14D34D"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1FFAE8CC"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6202CBED" w14:textId="77777777" w:rsidTr="00F3536A">
        <w:tc>
          <w:tcPr>
            <w:tcW w:w="1846" w:type="dxa"/>
            <w:tcBorders>
              <w:left w:val="single" w:sz="12" w:space="0" w:color="auto"/>
              <w:right w:val="single" w:sz="12" w:space="0" w:color="auto"/>
            </w:tcBorders>
            <w:shd w:val="clear" w:color="auto" w:fill="auto"/>
          </w:tcPr>
          <w:p w14:paraId="593BCFD3" w14:textId="77777777" w:rsidR="00F3536A" w:rsidRPr="00C57499" w:rsidRDefault="0059672C" w:rsidP="00F3536A">
            <w:pPr>
              <w:rPr>
                <w:lang w:val="sr-Cyrl-CS"/>
              </w:rPr>
            </w:pPr>
            <w:r w:rsidRPr="00C57499">
              <w:rPr>
                <w:lang w:val="sr-Cyrl-CS"/>
              </w:rPr>
              <w:fldChar w:fldCharType="begin">
                <w:ffData>
                  <w:name w:val="Text5"/>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rsidRPr="005E785F">
              <w:rPr>
                <w:lang w:val="sr-Cyrl-CS"/>
              </w:rPr>
              <w:t>октобар</w:t>
            </w:r>
            <w:r w:rsidRPr="00C57499">
              <w:rPr>
                <w:lang w:val="sr-Cyrl-CS"/>
              </w:rPr>
              <w:fldChar w:fldCharType="end"/>
            </w:r>
          </w:p>
        </w:tc>
        <w:tc>
          <w:tcPr>
            <w:tcW w:w="2096" w:type="dxa"/>
            <w:tcBorders>
              <w:left w:val="single" w:sz="12" w:space="0" w:color="auto"/>
              <w:right w:val="single" w:sz="12" w:space="0" w:color="auto"/>
            </w:tcBorders>
            <w:shd w:val="clear" w:color="auto" w:fill="auto"/>
          </w:tcPr>
          <w:p w14:paraId="66A0B5AE" w14:textId="77777777" w:rsidR="00F3536A" w:rsidRPr="00C57499" w:rsidRDefault="0059672C" w:rsidP="00F3536A">
            <w:pPr>
              <w:rPr>
                <w:lang w:val="sr-Cyrl-CS"/>
              </w:rPr>
            </w:pPr>
            <w:r w:rsidRPr="00C57499">
              <w:rPr>
                <w:lang w:val="sr-Cyrl-CS"/>
              </w:rPr>
              <w:fldChar w:fldCharType="begin">
                <w:ffData>
                  <w:name w:val="Text6"/>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rsidRPr="005E785F">
              <w:rPr>
                <w:lang w:val="sr-Cyrl-CS"/>
              </w:rPr>
              <w:t>Анализа успеха на крају 1. квартала</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3E66C0DB" w14:textId="77777777" w:rsidR="00F3536A" w:rsidRPr="00C57499" w:rsidRDefault="0059672C" w:rsidP="00F3536A">
            <w:pPr>
              <w:rPr>
                <w:lang w:val="sr-Cyrl-CS"/>
              </w:rPr>
            </w:pPr>
            <w:r w:rsidRPr="00C57499">
              <w:rPr>
                <w:lang w:val="sr-Cyrl-CS"/>
              </w:rPr>
              <w:fldChar w:fldCharType="begin">
                <w:ffData>
                  <w:name w:val="Text7"/>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rsidRPr="005E785F">
              <w:rPr>
                <w:lang w:val="sr-Cyrl-CS"/>
              </w:rPr>
              <w:t>састанак стручног већа</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070179F0" w14:textId="77777777" w:rsidR="00F3536A" w:rsidRPr="00C57499" w:rsidRDefault="00E93A25" w:rsidP="00F3536A">
            <w:pPr>
              <w:rPr>
                <w:lang w:val="sr-Cyrl-CS"/>
              </w:rPr>
            </w:pPr>
            <w:r>
              <w:rPr>
                <w:lang w:val="sr-Cyrl-CS"/>
              </w:rPr>
              <w:t>Стр. веће</w:t>
            </w:r>
          </w:p>
        </w:tc>
        <w:tc>
          <w:tcPr>
            <w:tcW w:w="1088" w:type="dxa"/>
            <w:tcBorders>
              <w:left w:val="single" w:sz="12" w:space="0" w:color="auto"/>
            </w:tcBorders>
            <w:shd w:val="clear" w:color="auto" w:fill="auto"/>
          </w:tcPr>
          <w:p w14:paraId="5EAFA0A3"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12B26CC0"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78A39CDC" w14:textId="77777777" w:rsidTr="00F3536A">
        <w:tc>
          <w:tcPr>
            <w:tcW w:w="1846" w:type="dxa"/>
            <w:tcBorders>
              <w:left w:val="single" w:sz="12" w:space="0" w:color="auto"/>
              <w:right w:val="single" w:sz="12" w:space="0" w:color="auto"/>
            </w:tcBorders>
            <w:shd w:val="clear" w:color="auto" w:fill="auto"/>
          </w:tcPr>
          <w:p w14:paraId="20563C8F" w14:textId="77777777" w:rsidR="00F3536A" w:rsidRPr="00C57499" w:rsidRDefault="0059672C" w:rsidP="00F3536A">
            <w:pPr>
              <w:rPr>
                <w:lang w:val="sr-Cyrl-CS"/>
              </w:rPr>
            </w:pPr>
            <w:r w:rsidRPr="00C57499">
              <w:rPr>
                <w:lang w:val="sr-Cyrl-CS"/>
              </w:rPr>
              <w:fldChar w:fldCharType="begin">
                <w:ffData>
                  <w:name w:val="Text5"/>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rsidRPr="005E785F">
              <w:rPr>
                <w:lang w:val="sr-Cyrl-CS"/>
              </w:rPr>
              <w:t>новембар</w:t>
            </w:r>
            <w:r w:rsidRPr="00C57499">
              <w:rPr>
                <w:lang w:val="sr-Cyrl-CS"/>
              </w:rPr>
              <w:fldChar w:fldCharType="end"/>
            </w:r>
          </w:p>
        </w:tc>
        <w:tc>
          <w:tcPr>
            <w:tcW w:w="2096" w:type="dxa"/>
            <w:tcBorders>
              <w:left w:val="single" w:sz="12" w:space="0" w:color="auto"/>
              <w:right w:val="single" w:sz="12" w:space="0" w:color="auto"/>
            </w:tcBorders>
            <w:shd w:val="clear" w:color="auto" w:fill="auto"/>
          </w:tcPr>
          <w:p w14:paraId="275DFE49" w14:textId="77777777" w:rsidR="00F3536A" w:rsidRPr="00C57499" w:rsidRDefault="0059672C" w:rsidP="00F3536A">
            <w:pPr>
              <w:rPr>
                <w:lang w:val="sr-Cyrl-CS"/>
              </w:rPr>
            </w:pPr>
            <w:r w:rsidRPr="00C57499">
              <w:rPr>
                <w:lang w:val="sr-Cyrl-CS"/>
              </w:rPr>
              <w:fldChar w:fldCharType="begin">
                <w:ffData>
                  <w:name w:val="Text6"/>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rsidRPr="005E785F">
              <w:rPr>
                <w:lang w:val="sr-Cyrl-CS"/>
              </w:rPr>
              <w:t>Конкурси у првом полугодишту</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5BF1032B" w14:textId="77777777" w:rsidR="00F3536A" w:rsidRPr="00C57499" w:rsidRDefault="0059672C" w:rsidP="00F3536A">
            <w:pPr>
              <w:rPr>
                <w:lang w:val="sr-Cyrl-CS"/>
              </w:rPr>
            </w:pPr>
            <w:r w:rsidRPr="00C57499">
              <w:rPr>
                <w:lang w:val="sr-Cyrl-CS"/>
              </w:rPr>
              <w:fldChar w:fldCharType="begin">
                <w:ffData>
                  <w:name w:val="Text7"/>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rsidRPr="005E785F">
              <w:rPr>
                <w:lang w:val="sr-Cyrl-CS"/>
              </w:rPr>
              <w:t>састанак стручног већа</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481381DB" w14:textId="77777777" w:rsidR="00F3536A" w:rsidRPr="00C57499" w:rsidRDefault="00E93A25" w:rsidP="00F3536A">
            <w:pPr>
              <w:rPr>
                <w:lang w:val="sr-Cyrl-CS"/>
              </w:rPr>
            </w:pPr>
            <w:r>
              <w:rPr>
                <w:lang w:val="sr-Cyrl-CS"/>
              </w:rPr>
              <w:t>Стр. веће</w:t>
            </w:r>
          </w:p>
        </w:tc>
        <w:tc>
          <w:tcPr>
            <w:tcW w:w="1088" w:type="dxa"/>
            <w:tcBorders>
              <w:left w:val="single" w:sz="12" w:space="0" w:color="auto"/>
            </w:tcBorders>
            <w:shd w:val="clear" w:color="auto" w:fill="auto"/>
          </w:tcPr>
          <w:p w14:paraId="2F69845A"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7E0749B5"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0FA25FDF" w14:textId="77777777" w:rsidTr="00F3536A">
        <w:tc>
          <w:tcPr>
            <w:tcW w:w="1846" w:type="dxa"/>
            <w:tcBorders>
              <w:left w:val="single" w:sz="12" w:space="0" w:color="auto"/>
              <w:right w:val="single" w:sz="12" w:space="0" w:color="auto"/>
            </w:tcBorders>
            <w:shd w:val="clear" w:color="auto" w:fill="auto"/>
          </w:tcPr>
          <w:p w14:paraId="37C5AAB8" w14:textId="77777777" w:rsidR="00F3536A" w:rsidRPr="00C57499" w:rsidRDefault="0059672C" w:rsidP="00F3536A">
            <w:pPr>
              <w:rPr>
                <w:lang w:val="sr-Cyrl-CS"/>
              </w:rPr>
            </w:pPr>
            <w:r w:rsidRPr="00C57499">
              <w:rPr>
                <w:lang w:val="sr-Cyrl-CS"/>
              </w:rPr>
              <w:fldChar w:fldCharType="begin">
                <w:ffData>
                  <w:name w:val="Text5"/>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rsidRPr="00B721AB">
              <w:rPr>
                <w:lang w:val="sr-Cyrl-CS"/>
              </w:rPr>
              <w:t>децембар</w:t>
            </w:r>
            <w:r w:rsidRPr="00C57499">
              <w:rPr>
                <w:lang w:val="sr-Cyrl-CS"/>
              </w:rPr>
              <w:fldChar w:fldCharType="end"/>
            </w:r>
          </w:p>
        </w:tc>
        <w:tc>
          <w:tcPr>
            <w:tcW w:w="2096" w:type="dxa"/>
            <w:tcBorders>
              <w:left w:val="single" w:sz="12" w:space="0" w:color="auto"/>
              <w:right w:val="single" w:sz="12" w:space="0" w:color="auto"/>
            </w:tcBorders>
            <w:shd w:val="clear" w:color="auto" w:fill="auto"/>
          </w:tcPr>
          <w:p w14:paraId="353325FE" w14:textId="77777777" w:rsidR="00F3536A" w:rsidRPr="00C57499" w:rsidRDefault="0059672C" w:rsidP="00F3536A">
            <w:pPr>
              <w:rPr>
                <w:lang w:val="sr-Cyrl-CS"/>
              </w:rPr>
            </w:pPr>
            <w:r w:rsidRPr="00C57499">
              <w:rPr>
                <w:lang w:val="sr-Cyrl-CS"/>
              </w:rPr>
              <w:fldChar w:fldCharType="begin">
                <w:ffData>
                  <w:name w:val="Text6"/>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rsidRPr="005E785F">
              <w:rPr>
                <w:lang w:val="sr-Cyrl-CS"/>
              </w:rPr>
              <w:t>Анализа успеха на крају I полугодишта</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06455040" w14:textId="77777777" w:rsidR="00F3536A" w:rsidRPr="00C57499" w:rsidRDefault="0059672C" w:rsidP="00F3536A">
            <w:pPr>
              <w:rPr>
                <w:lang w:val="sr-Cyrl-CS"/>
              </w:rPr>
            </w:pPr>
            <w:r w:rsidRPr="00C57499">
              <w:rPr>
                <w:lang w:val="sr-Cyrl-CS"/>
              </w:rPr>
              <w:fldChar w:fldCharType="begin">
                <w:ffData>
                  <w:name w:val="Text7"/>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rsidRPr="005E785F">
              <w:rPr>
                <w:lang w:val="sr-Cyrl-CS"/>
              </w:rPr>
              <w:t>састанак стручног већа</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2C246BF6" w14:textId="77777777" w:rsidR="00F3536A" w:rsidRPr="00C57499" w:rsidRDefault="00E93A25" w:rsidP="00F3536A">
            <w:pPr>
              <w:rPr>
                <w:lang w:val="sr-Cyrl-CS"/>
              </w:rPr>
            </w:pPr>
            <w:r>
              <w:rPr>
                <w:lang w:val="sr-Cyrl-CS"/>
              </w:rPr>
              <w:t>Стр. веће</w:t>
            </w:r>
          </w:p>
        </w:tc>
        <w:tc>
          <w:tcPr>
            <w:tcW w:w="1088" w:type="dxa"/>
            <w:tcBorders>
              <w:left w:val="single" w:sz="12" w:space="0" w:color="auto"/>
            </w:tcBorders>
            <w:shd w:val="clear" w:color="auto" w:fill="auto"/>
          </w:tcPr>
          <w:p w14:paraId="0C4E8580"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3B643DC4"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62C9DA51" w14:textId="77777777" w:rsidTr="00F3536A">
        <w:tc>
          <w:tcPr>
            <w:tcW w:w="1846" w:type="dxa"/>
            <w:tcBorders>
              <w:left w:val="single" w:sz="12" w:space="0" w:color="auto"/>
              <w:right w:val="single" w:sz="12" w:space="0" w:color="auto"/>
            </w:tcBorders>
            <w:shd w:val="clear" w:color="auto" w:fill="auto"/>
          </w:tcPr>
          <w:p w14:paraId="6344B56B" w14:textId="77777777" w:rsidR="00F3536A" w:rsidRPr="00C57499" w:rsidRDefault="0059672C" w:rsidP="00F3536A">
            <w:pPr>
              <w:rPr>
                <w:lang w:val="sr-Cyrl-CS"/>
              </w:rPr>
            </w:pPr>
            <w:r w:rsidRPr="00C57499">
              <w:rPr>
                <w:lang w:val="sr-Cyrl-CS"/>
              </w:rPr>
              <w:fldChar w:fldCharType="begin">
                <w:ffData>
                  <w:name w:val="Text5"/>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rsidRPr="00B721AB">
              <w:rPr>
                <w:lang w:val="sr-Cyrl-CS"/>
              </w:rPr>
              <w:t>фебруар</w:t>
            </w:r>
            <w:r w:rsidRPr="00C57499">
              <w:rPr>
                <w:lang w:val="sr-Cyrl-CS"/>
              </w:rPr>
              <w:fldChar w:fldCharType="end"/>
            </w:r>
          </w:p>
        </w:tc>
        <w:tc>
          <w:tcPr>
            <w:tcW w:w="2096" w:type="dxa"/>
            <w:tcBorders>
              <w:left w:val="single" w:sz="12" w:space="0" w:color="auto"/>
              <w:right w:val="single" w:sz="12" w:space="0" w:color="auto"/>
            </w:tcBorders>
            <w:shd w:val="clear" w:color="auto" w:fill="auto"/>
          </w:tcPr>
          <w:p w14:paraId="5DF0A7AE" w14:textId="77777777" w:rsidR="00F3536A" w:rsidRPr="00C57499" w:rsidRDefault="0059672C" w:rsidP="00F3536A">
            <w:pPr>
              <w:rPr>
                <w:lang w:val="sr-Cyrl-CS"/>
              </w:rPr>
            </w:pPr>
            <w:r w:rsidRPr="00C57499">
              <w:rPr>
                <w:lang w:val="sr-Cyrl-CS"/>
              </w:rPr>
              <w:fldChar w:fldCharType="begin">
                <w:ffData>
                  <w:name w:val="Text6"/>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rsidRPr="005E785F">
              <w:rPr>
                <w:lang w:val="sr-Cyrl-CS"/>
              </w:rPr>
              <w:t>Припреме за општинско и друг</w:t>
            </w:r>
            <w:r w:rsidR="00F3536A">
              <w:t>a</w:t>
            </w:r>
            <w:r w:rsidR="00F3536A" w:rsidRPr="005E785F">
              <w:rPr>
                <w:lang w:val="sr-Cyrl-CS"/>
              </w:rPr>
              <w:t xml:space="preserve"> такмичењ</w:t>
            </w:r>
            <w:r w:rsidR="00F3536A">
              <w:t>a</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745DA7EF" w14:textId="77777777" w:rsidR="00F3536A" w:rsidRPr="00C57499" w:rsidRDefault="0059672C" w:rsidP="00F3536A">
            <w:pPr>
              <w:rPr>
                <w:lang w:val="sr-Cyrl-CS"/>
              </w:rPr>
            </w:pPr>
            <w:r w:rsidRPr="00C57499">
              <w:rPr>
                <w:lang w:val="sr-Cyrl-CS"/>
              </w:rPr>
              <w:fldChar w:fldCharType="begin">
                <w:ffData>
                  <w:name w:val="Text7"/>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rsidRPr="005E785F">
              <w:rPr>
                <w:lang w:val="sr-Cyrl-CS"/>
              </w:rPr>
              <w:t>састанак стручног већа</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480060FA" w14:textId="77777777" w:rsidR="00F3536A" w:rsidRPr="00C57499" w:rsidRDefault="00E93A25" w:rsidP="00F3536A">
            <w:pPr>
              <w:rPr>
                <w:lang w:val="sr-Cyrl-CS"/>
              </w:rPr>
            </w:pPr>
            <w:r>
              <w:rPr>
                <w:lang w:val="sr-Cyrl-CS"/>
              </w:rPr>
              <w:t>Стр. веће</w:t>
            </w:r>
          </w:p>
        </w:tc>
        <w:tc>
          <w:tcPr>
            <w:tcW w:w="1088" w:type="dxa"/>
            <w:tcBorders>
              <w:left w:val="single" w:sz="12" w:space="0" w:color="auto"/>
            </w:tcBorders>
            <w:shd w:val="clear" w:color="auto" w:fill="auto"/>
          </w:tcPr>
          <w:p w14:paraId="5195390D"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64BA8694"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1239DEC0" w14:textId="77777777" w:rsidTr="00F3536A">
        <w:tc>
          <w:tcPr>
            <w:tcW w:w="1846" w:type="dxa"/>
            <w:tcBorders>
              <w:left w:val="single" w:sz="12" w:space="0" w:color="auto"/>
              <w:right w:val="single" w:sz="12" w:space="0" w:color="auto"/>
            </w:tcBorders>
            <w:shd w:val="clear" w:color="auto" w:fill="auto"/>
          </w:tcPr>
          <w:p w14:paraId="74C94D9C" w14:textId="77777777" w:rsidR="00F3536A" w:rsidRPr="00C57499" w:rsidRDefault="0059672C" w:rsidP="00F3536A">
            <w:pPr>
              <w:rPr>
                <w:lang w:val="sr-Cyrl-CS"/>
              </w:rPr>
            </w:pPr>
            <w:r w:rsidRPr="00C57499">
              <w:rPr>
                <w:lang w:val="sr-Cyrl-CS"/>
              </w:rPr>
              <w:lastRenderedPageBreak/>
              <w:fldChar w:fldCharType="begin">
                <w:ffData>
                  <w:name w:val="Text5"/>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rsidRPr="005E785F">
              <w:rPr>
                <w:lang w:val="sr-Cyrl-CS"/>
              </w:rPr>
              <w:t>мај</w:t>
            </w:r>
            <w:r w:rsidRPr="00C57499">
              <w:rPr>
                <w:lang w:val="sr-Cyrl-CS"/>
              </w:rPr>
              <w:fldChar w:fldCharType="end"/>
            </w:r>
          </w:p>
        </w:tc>
        <w:tc>
          <w:tcPr>
            <w:tcW w:w="2096" w:type="dxa"/>
            <w:tcBorders>
              <w:left w:val="single" w:sz="12" w:space="0" w:color="auto"/>
              <w:right w:val="single" w:sz="12" w:space="0" w:color="auto"/>
            </w:tcBorders>
            <w:shd w:val="clear" w:color="auto" w:fill="auto"/>
          </w:tcPr>
          <w:p w14:paraId="69B340FF" w14:textId="77777777" w:rsidR="00F3536A" w:rsidRPr="00B721AB" w:rsidRDefault="0059672C" w:rsidP="00F3536A">
            <w:pPr>
              <w:rPr>
                <w:lang w:val="sr-Cyrl-CS"/>
              </w:rPr>
            </w:pPr>
            <w:r w:rsidRPr="00C57499">
              <w:rPr>
                <w:lang w:val="sr-Cyrl-CS"/>
              </w:rPr>
              <w:fldChar w:fldCharType="begin">
                <w:ffData>
                  <w:name w:val="Text6"/>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rsidRPr="00B721AB">
              <w:rPr>
                <w:lang w:val="sr-Cyrl-CS"/>
              </w:rPr>
              <w:t>Организација припремне наставе за ученике 8. разреда</w:t>
            </w:r>
          </w:p>
          <w:p w14:paraId="1CD1630F" w14:textId="77777777" w:rsidR="00F3536A" w:rsidRPr="00C57499" w:rsidRDefault="00F3536A" w:rsidP="00F3536A">
            <w:pPr>
              <w:rPr>
                <w:lang w:val="sr-Cyrl-CS"/>
              </w:rPr>
            </w:pPr>
            <w:r w:rsidRPr="00B721AB">
              <w:rPr>
                <w:lang w:val="sr-Cyrl-CS"/>
              </w:rPr>
              <w:t>Анализа успеха на такмичењима</w:t>
            </w:r>
            <w:r w:rsidR="0059672C" w:rsidRPr="00C57499">
              <w:rPr>
                <w:lang w:val="sr-Cyrl-CS"/>
              </w:rPr>
              <w:fldChar w:fldCharType="end"/>
            </w:r>
          </w:p>
        </w:tc>
        <w:tc>
          <w:tcPr>
            <w:tcW w:w="1844" w:type="dxa"/>
            <w:tcBorders>
              <w:left w:val="single" w:sz="12" w:space="0" w:color="auto"/>
              <w:right w:val="single" w:sz="12" w:space="0" w:color="auto"/>
            </w:tcBorders>
            <w:shd w:val="clear" w:color="auto" w:fill="auto"/>
          </w:tcPr>
          <w:p w14:paraId="27D209EC" w14:textId="77777777" w:rsidR="00F3536A" w:rsidRPr="00C57499" w:rsidRDefault="0059672C" w:rsidP="00F3536A">
            <w:pPr>
              <w:rPr>
                <w:lang w:val="sr-Cyrl-CS"/>
              </w:rPr>
            </w:pPr>
            <w:r w:rsidRPr="00C57499">
              <w:rPr>
                <w:lang w:val="sr-Cyrl-CS"/>
              </w:rPr>
              <w:fldChar w:fldCharType="begin">
                <w:ffData>
                  <w:name w:val="Text7"/>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rsidRPr="005E785F">
              <w:rPr>
                <w:lang w:val="sr-Cyrl-CS"/>
              </w:rPr>
              <w:t>састанак стручног већа</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3FD3638C" w14:textId="77777777" w:rsidR="00F3536A" w:rsidRPr="00C57499" w:rsidRDefault="00E93A25" w:rsidP="00F3536A">
            <w:pPr>
              <w:rPr>
                <w:lang w:val="sr-Cyrl-CS"/>
              </w:rPr>
            </w:pPr>
            <w:r>
              <w:rPr>
                <w:lang w:val="sr-Cyrl-CS"/>
              </w:rPr>
              <w:t>Стр. веће</w:t>
            </w:r>
          </w:p>
        </w:tc>
        <w:tc>
          <w:tcPr>
            <w:tcW w:w="1088" w:type="dxa"/>
            <w:tcBorders>
              <w:left w:val="single" w:sz="12" w:space="0" w:color="auto"/>
            </w:tcBorders>
            <w:shd w:val="clear" w:color="auto" w:fill="auto"/>
          </w:tcPr>
          <w:p w14:paraId="2B9ED045"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06A8BBD0"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3F12FD93" w14:textId="77777777" w:rsidTr="00F3536A">
        <w:tc>
          <w:tcPr>
            <w:tcW w:w="1846" w:type="dxa"/>
            <w:tcBorders>
              <w:left w:val="single" w:sz="12" w:space="0" w:color="auto"/>
              <w:right w:val="single" w:sz="12" w:space="0" w:color="auto"/>
            </w:tcBorders>
            <w:shd w:val="clear" w:color="auto" w:fill="auto"/>
          </w:tcPr>
          <w:p w14:paraId="51232A77" w14:textId="77777777" w:rsidR="00F3536A" w:rsidRPr="00C57499" w:rsidRDefault="0059672C" w:rsidP="00F3536A">
            <w:pPr>
              <w:rPr>
                <w:lang w:val="sr-Cyrl-CS"/>
              </w:rPr>
            </w:pPr>
            <w:r w:rsidRPr="00C57499">
              <w:rPr>
                <w:lang w:val="sr-Cyrl-CS"/>
              </w:rPr>
              <w:fldChar w:fldCharType="begin">
                <w:ffData>
                  <w:name w:val="Text5"/>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rsidRPr="005E785F">
              <w:rPr>
                <w:lang w:val="sr-Cyrl-CS"/>
              </w:rPr>
              <w:t>јун</w:t>
            </w:r>
            <w:r w:rsidRPr="00C57499">
              <w:rPr>
                <w:lang w:val="sr-Cyrl-CS"/>
              </w:rPr>
              <w:fldChar w:fldCharType="end"/>
            </w:r>
          </w:p>
        </w:tc>
        <w:tc>
          <w:tcPr>
            <w:tcW w:w="2096" w:type="dxa"/>
            <w:tcBorders>
              <w:left w:val="single" w:sz="12" w:space="0" w:color="auto"/>
              <w:right w:val="single" w:sz="12" w:space="0" w:color="auto"/>
            </w:tcBorders>
            <w:shd w:val="clear" w:color="auto" w:fill="auto"/>
          </w:tcPr>
          <w:p w14:paraId="4D20F258" w14:textId="77777777" w:rsidR="00F3536A" w:rsidRPr="00B721AB" w:rsidRDefault="0059672C" w:rsidP="00F3536A">
            <w:pPr>
              <w:rPr>
                <w:lang w:val="sr-Cyrl-CS"/>
              </w:rPr>
            </w:pPr>
            <w:r w:rsidRPr="00C57499">
              <w:rPr>
                <w:lang w:val="sr-Cyrl-CS"/>
              </w:rPr>
              <w:fldChar w:fldCharType="begin">
                <w:ffData>
                  <w:name w:val="Text6"/>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rsidRPr="00B721AB">
              <w:rPr>
                <w:lang w:val="sr-Cyrl-CS"/>
              </w:rPr>
              <w:t>Договор о остваривању наставног плана и програма</w:t>
            </w:r>
          </w:p>
          <w:p w14:paraId="03FDEF04" w14:textId="77777777" w:rsidR="00F3536A" w:rsidRPr="00B721AB" w:rsidRDefault="00F3536A" w:rsidP="00F3536A">
            <w:pPr>
              <w:rPr>
                <w:lang w:val="sr-Cyrl-CS"/>
              </w:rPr>
            </w:pPr>
            <w:r w:rsidRPr="00B721AB">
              <w:rPr>
                <w:lang w:val="sr-Cyrl-CS"/>
              </w:rPr>
              <w:t>Анализа успеха ученика на завршном испиту (малој матури)</w:t>
            </w:r>
          </w:p>
          <w:p w14:paraId="3FC72626" w14:textId="77777777" w:rsidR="00F3536A" w:rsidRPr="00C57499" w:rsidRDefault="00F3536A" w:rsidP="00F3536A">
            <w:pPr>
              <w:rPr>
                <w:lang w:val="sr-Cyrl-CS"/>
              </w:rPr>
            </w:pPr>
            <w:r w:rsidRPr="00B721AB">
              <w:rPr>
                <w:lang w:val="sr-Cyrl-CS"/>
              </w:rPr>
              <w:t>Усаглашавање глобалних планова за наредну школску  годину</w:t>
            </w:r>
            <w:r w:rsidR="0059672C" w:rsidRPr="00C57499">
              <w:rPr>
                <w:lang w:val="sr-Cyrl-CS"/>
              </w:rPr>
              <w:fldChar w:fldCharType="end"/>
            </w:r>
          </w:p>
        </w:tc>
        <w:tc>
          <w:tcPr>
            <w:tcW w:w="1844" w:type="dxa"/>
            <w:tcBorders>
              <w:left w:val="single" w:sz="12" w:space="0" w:color="auto"/>
              <w:right w:val="single" w:sz="12" w:space="0" w:color="auto"/>
            </w:tcBorders>
            <w:shd w:val="clear" w:color="auto" w:fill="auto"/>
          </w:tcPr>
          <w:p w14:paraId="560F5466" w14:textId="77777777" w:rsidR="00F3536A" w:rsidRPr="00C57499" w:rsidRDefault="0059672C" w:rsidP="00F3536A">
            <w:pPr>
              <w:rPr>
                <w:lang w:val="sr-Cyrl-CS"/>
              </w:rPr>
            </w:pPr>
            <w:r w:rsidRPr="00C57499">
              <w:rPr>
                <w:lang w:val="sr-Cyrl-CS"/>
              </w:rPr>
              <w:fldChar w:fldCharType="begin">
                <w:ffData>
                  <w:name w:val="Text7"/>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rsidRPr="005E785F">
              <w:rPr>
                <w:lang w:val="sr-Cyrl-CS"/>
              </w:rPr>
              <w:t>састанак стручног већа</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2525A9AB" w14:textId="77777777" w:rsidR="00F3536A" w:rsidRPr="00C57499" w:rsidRDefault="00E93A25" w:rsidP="00F3536A">
            <w:pPr>
              <w:rPr>
                <w:lang w:val="sr-Cyrl-CS"/>
              </w:rPr>
            </w:pPr>
            <w:r>
              <w:rPr>
                <w:lang w:val="sr-Cyrl-CS"/>
              </w:rPr>
              <w:t>Стр. веће</w:t>
            </w:r>
          </w:p>
        </w:tc>
        <w:tc>
          <w:tcPr>
            <w:tcW w:w="1088" w:type="dxa"/>
            <w:tcBorders>
              <w:left w:val="single" w:sz="12" w:space="0" w:color="auto"/>
            </w:tcBorders>
            <w:shd w:val="clear" w:color="auto" w:fill="auto"/>
          </w:tcPr>
          <w:p w14:paraId="30EACC14"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3AA3F5A1"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bl>
    <w:p w14:paraId="5696D34E" w14:textId="77777777" w:rsidR="00F3536A" w:rsidRDefault="00F3536A" w:rsidP="00F3536A">
      <w:pPr>
        <w:rPr>
          <w:lang w:val="hu-HU"/>
        </w:rPr>
      </w:pPr>
    </w:p>
    <w:p w14:paraId="73354E8B" w14:textId="3CF651F6" w:rsidR="00F3536A" w:rsidRPr="00911563" w:rsidRDefault="00F3536A" w:rsidP="00F3536A">
      <w:r>
        <w:rPr>
          <w:lang w:val="hu-HU"/>
        </w:rPr>
        <w:t>У</w:t>
      </w:r>
      <w:r w:rsidR="002E468B">
        <w:rPr>
          <w:lang w:val="hu-HU"/>
        </w:rPr>
        <w:t xml:space="preserve"> </w:t>
      </w:r>
      <w:proofErr w:type="spellStart"/>
      <w:r>
        <w:t>току</w:t>
      </w:r>
      <w:proofErr w:type="spellEnd"/>
      <w:r w:rsidR="002E468B">
        <w:t xml:space="preserve"> </w:t>
      </w:r>
      <w:proofErr w:type="spellStart"/>
      <w:r>
        <w:t>школске</w:t>
      </w:r>
      <w:proofErr w:type="spellEnd"/>
      <w:r w:rsidR="002171A0">
        <w:t xml:space="preserve"> </w:t>
      </w:r>
      <w:proofErr w:type="spellStart"/>
      <w:r>
        <w:t>године</w:t>
      </w:r>
      <w:proofErr w:type="spellEnd"/>
      <w:r w:rsidR="002171A0">
        <w:t xml:space="preserve"> </w:t>
      </w:r>
      <w:proofErr w:type="spellStart"/>
      <w:r>
        <w:t>одржано</w:t>
      </w:r>
      <w:proofErr w:type="spellEnd"/>
      <w:r w:rsidR="002171A0">
        <w:t xml:space="preserve"> </w:t>
      </w:r>
      <w:proofErr w:type="spellStart"/>
      <w:r>
        <w:t>је</w:t>
      </w:r>
      <w:proofErr w:type="spellEnd"/>
      <w:r w:rsidR="002171A0">
        <w:t xml:space="preserve"> </w:t>
      </w:r>
      <w:proofErr w:type="spellStart"/>
      <w:r>
        <w:t>укупно</w:t>
      </w:r>
      <w:proofErr w:type="spellEnd"/>
      <w:r w:rsidR="002171A0">
        <w:t xml:space="preserve"> </w:t>
      </w:r>
      <w:r w:rsidR="008D7CB5">
        <w:rPr>
          <w:lang w:val="sr-Cyrl-CS"/>
        </w:rPr>
        <w:t>6</w:t>
      </w:r>
      <w:r w:rsidR="002171A0">
        <w:rPr>
          <w:lang w:val="sr-Latn-RS"/>
        </w:rPr>
        <w:t xml:space="preserve"> </w:t>
      </w:r>
      <w:proofErr w:type="spellStart"/>
      <w:r>
        <w:t>састанака</w:t>
      </w:r>
      <w:proofErr w:type="spellEnd"/>
      <w:r>
        <w:t>.</w:t>
      </w:r>
    </w:p>
    <w:p w14:paraId="5F132A52" w14:textId="77777777" w:rsidR="00F3536A" w:rsidRPr="0093365A" w:rsidRDefault="00F3536A" w:rsidP="00F3536A">
      <w:pPr>
        <w:rPr>
          <w:lang w:val="sr-Cyrl-CS"/>
        </w:rPr>
      </w:pPr>
    </w:p>
    <w:p w14:paraId="7D4B877E" w14:textId="77777777" w:rsidR="00F3536A" w:rsidRPr="00DE0CBC" w:rsidRDefault="00F3536A" w:rsidP="0025047A">
      <w:pPr>
        <w:shd w:val="clear" w:color="auto" w:fill="FFFFFF"/>
        <w:tabs>
          <w:tab w:val="left" w:leader="underscore" w:pos="6960"/>
        </w:tabs>
        <w:spacing w:before="250"/>
        <w:ind w:left="567"/>
        <w:rPr>
          <w:color w:val="000000"/>
          <w:spacing w:val="-10"/>
          <w:sz w:val="26"/>
          <w:szCs w:val="26"/>
          <w:lang w:val="sr-Cyrl-CS"/>
        </w:rPr>
      </w:pPr>
      <w:r>
        <w:rPr>
          <w:color w:val="000000"/>
          <w:spacing w:val="-10"/>
          <w:sz w:val="26"/>
          <w:szCs w:val="26"/>
          <w:lang w:val="sr-Cyrl-CS"/>
        </w:rPr>
        <w:t xml:space="preserve">Стручно веће за  </w:t>
      </w:r>
      <w:r w:rsidR="0025047A" w:rsidRPr="00DE0CBC">
        <w:rPr>
          <w:color w:val="000000"/>
          <w:spacing w:val="-10"/>
          <w:sz w:val="26"/>
          <w:szCs w:val="26"/>
          <w:lang w:val="sr-Cyrl-CS"/>
        </w:rPr>
        <w:t>СТРАНЕ ЈЕЗИКЕ – ЕНГЛЕСКИ</w:t>
      </w:r>
      <w:r w:rsidR="003900E8" w:rsidRPr="00DE0CBC">
        <w:rPr>
          <w:color w:val="000000"/>
          <w:spacing w:val="-10"/>
          <w:sz w:val="26"/>
          <w:szCs w:val="26"/>
          <w:lang w:val="sr-Cyrl-CS"/>
        </w:rPr>
        <w:t xml:space="preserve"> </w:t>
      </w:r>
      <w:r w:rsidRPr="00DE0CBC">
        <w:rPr>
          <w:color w:val="000000"/>
          <w:spacing w:val="-10"/>
          <w:sz w:val="26"/>
          <w:szCs w:val="26"/>
          <w:lang w:val="sr-Cyrl-CS"/>
        </w:rPr>
        <w:t>И НЕМАЧКИ ЈЕЗИК</w:t>
      </w:r>
    </w:p>
    <w:p w14:paraId="5599E8B4" w14:textId="0F27D77A" w:rsidR="00F3536A" w:rsidRDefault="00F3536A" w:rsidP="00F3536A">
      <w:pPr>
        <w:shd w:val="clear" w:color="auto" w:fill="FFFFFF"/>
        <w:ind w:left="567"/>
        <w:rPr>
          <w:color w:val="000000"/>
          <w:spacing w:val="-11"/>
          <w:sz w:val="26"/>
          <w:szCs w:val="26"/>
          <w:lang w:val="sr-Latn-CS"/>
        </w:rPr>
      </w:pPr>
      <w:r>
        <w:rPr>
          <w:color w:val="000000"/>
          <w:spacing w:val="-11"/>
          <w:sz w:val="26"/>
          <w:szCs w:val="26"/>
          <w:lang w:val="sr-Cyrl-CS"/>
        </w:rPr>
        <w:t xml:space="preserve">Председник стручног већа: </w:t>
      </w:r>
      <w:r w:rsidR="00A5339B" w:rsidRPr="00A5339B">
        <w:rPr>
          <w:spacing w:val="-11"/>
          <w:sz w:val="26"/>
          <w:szCs w:val="26"/>
          <w:lang w:val="sr-Cyrl-CS"/>
        </w:rPr>
        <w:t>СТОЈАНОВИЋ В. АДРИАНА</w:t>
      </w:r>
    </w:p>
    <w:p w14:paraId="0C812C04" w14:textId="77777777" w:rsidR="00337097" w:rsidRDefault="00337097" w:rsidP="00337097">
      <w:pPr>
        <w:jc w:val="center"/>
        <w:rPr>
          <w:b/>
          <w:lang w:val="sr-Cyrl-CS"/>
        </w:rPr>
      </w:pPr>
    </w:p>
    <w:p w14:paraId="52825B23" w14:textId="1E29AAE1" w:rsidR="00337097" w:rsidRPr="004F3721" w:rsidRDefault="00337097" w:rsidP="004F3721">
      <w:pPr>
        <w:rPr>
          <w:b/>
          <w:lang w:val="sr-Cyrl-RS"/>
        </w:rPr>
      </w:pPr>
      <w:r>
        <w:rPr>
          <w:b/>
        </w:rPr>
        <w:t xml:space="preserve">ПЛАН </w:t>
      </w:r>
      <w:r>
        <w:rPr>
          <w:b/>
          <w:lang w:val="sr-Cyrl-CS"/>
        </w:rPr>
        <w:t>СТРУЧНОГ ВЕЋА ЗА СТРАНЕ ЈЕЗИКЕ - ЕНГЛЕСКИ И НЕМАЧКИ ЈЕЗИК ЗА ШК</w:t>
      </w:r>
      <w:r w:rsidR="004F3721">
        <w:rPr>
          <w:b/>
          <w:lang w:val="sr-Cyrl-CS"/>
        </w:rPr>
        <w:t>.</w:t>
      </w:r>
      <w:r>
        <w:rPr>
          <w:b/>
          <w:lang w:val="sr-Cyrl-CS"/>
        </w:rPr>
        <w:t xml:space="preserve"> Г</w:t>
      </w:r>
      <w:r w:rsidR="004F3721">
        <w:rPr>
          <w:b/>
          <w:lang w:val="sr-Cyrl-CS"/>
        </w:rPr>
        <w:t>.</w:t>
      </w:r>
      <w:r>
        <w:rPr>
          <w:b/>
          <w:lang w:val="sr-Cyrl-CS"/>
        </w:rPr>
        <w:t xml:space="preserve"> 202</w:t>
      </w:r>
      <w:r w:rsidR="00AD6E38">
        <w:rPr>
          <w:b/>
          <w:lang w:val="sr-Cyrl-RS"/>
        </w:rPr>
        <w:t>3</w:t>
      </w:r>
      <w:r>
        <w:rPr>
          <w:b/>
          <w:lang w:val="sr-Cyrl-CS"/>
        </w:rPr>
        <w:t>/202</w:t>
      </w:r>
      <w:r w:rsidR="00AD6E38">
        <w:rPr>
          <w:b/>
          <w:lang w:val="sr-Cyrl-RS"/>
        </w:rPr>
        <w:t>4</w:t>
      </w:r>
      <w:r w:rsidR="004F3721">
        <w:rPr>
          <w:b/>
          <w:lang w:val="sr-Cyrl-RS"/>
        </w:rPr>
        <w:t>.</w:t>
      </w:r>
    </w:p>
    <w:p w14:paraId="0A60092D" w14:textId="77777777" w:rsidR="00337097" w:rsidRDefault="00337097" w:rsidP="00337097">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096"/>
        <w:gridCol w:w="1844"/>
        <w:gridCol w:w="1844"/>
        <w:gridCol w:w="1088"/>
        <w:gridCol w:w="858"/>
      </w:tblGrid>
      <w:tr w:rsidR="00337097" w:rsidRPr="00C57499" w14:paraId="0C6F930E" w14:textId="77777777" w:rsidTr="00BA0872">
        <w:tc>
          <w:tcPr>
            <w:tcW w:w="1846" w:type="dxa"/>
            <w:vMerge w:val="restart"/>
            <w:tcBorders>
              <w:top w:val="single" w:sz="12" w:space="0" w:color="auto"/>
              <w:left w:val="single" w:sz="12" w:space="0" w:color="auto"/>
              <w:right w:val="single" w:sz="12" w:space="0" w:color="auto"/>
            </w:tcBorders>
            <w:shd w:val="clear" w:color="auto" w:fill="auto"/>
          </w:tcPr>
          <w:p w14:paraId="214CB986" w14:textId="77777777" w:rsidR="00337097" w:rsidRPr="00C57499" w:rsidRDefault="00337097" w:rsidP="00BA0872">
            <w:pPr>
              <w:jc w:val="center"/>
              <w:rPr>
                <w:b/>
                <w:lang w:val="sr-Cyrl-CS"/>
              </w:rPr>
            </w:pPr>
            <w:r w:rsidRPr="00C57499">
              <w:rPr>
                <w:b/>
                <w:lang w:val="sr-Cyrl-CS"/>
              </w:rPr>
              <w:t>Време реализације</w:t>
            </w:r>
          </w:p>
        </w:tc>
        <w:tc>
          <w:tcPr>
            <w:tcW w:w="2096" w:type="dxa"/>
            <w:vMerge w:val="restart"/>
            <w:tcBorders>
              <w:top w:val="single" w:sz="12" w:space="0" w:color="auto"/>
              <w:left w:val="single" w:sz="12" w:space="0" w:color="auto"/>
              <w:right w:val="single" w:sz="12" w:space="0" w:color="auto"/>
            </w:tcBorders>
            <w:shd w:val="clear" w:color="auto" w:fill="auto"/>
          </w:tcPr>
          <w:p w14:paraId="177609AC" w14:textId="77777777" w:rsidR="00337097" w:rsidRPr="00C57499" w:rsidRDefault="00337097" w:rsidP="00BA0872">
            <w:pPr>
              <w:jc w:val="center"/>
              <w:rPr>
                <w:b/>
                <w:lang w:val="sr-Cyrl-CS"/>
              </w:rPr>
            </w:pPr>
            <w:r w:rsidRPr="00C57499">
              <w:rPr>
                <w:b/>
                <w:lang w:val="sr-Cyrl-CS"/>
              </w:rPr>
              <w:t>Активности/теме</w:t>
            </w:r>
          </w:p>
        </w:tc>
        <w:tc>
          <w:tcPr>
            <w:tcW w:w="1844" w:type="dxa"/>
            <w:vMerge w:val="restart"/>
            <w:tcBorders>
              <w:top w:val="single" w:sz="12" w:space="0" w:color="auto"/>
              <w:left w:val="single" w:sz="12" w:space="0" w:color="auto"/>
              <w:right w:val="single" w:sz="12" w:space="0" w:color="auto"/>
            </w:tcBorders>
            <w:shd w:val="clear" w:color="auto" w:fill="auto"/>
          </w:tcPr>
          <w:p w14:paraId="265DC39C" w14:textId="77777777" w:rsidR="00337097" w:rsidRPr="00C57499" w:rsidRDefault="00337097" w:rsidP="00BA0872">
            <w:pPr>
              <w:jc w:val="center"/>
              <w:rPr>
                <w:b/>
                <w:lang w:val="sr-Cyrl-CS"/>
              </w:rPr>
            </w:pPr>
            <w:r w:rsidRPr="00C57499">
              <w:rPr>
                <w:b/>
                <w:lang w:val="sr-Cyrl-CS"/>
              </w:rPr>
              <w:t>Начин реализације</w:t>
            </w:r>
          </w:p>
        </w:tc>
        <w:tc>
          <w:tcPr>
            <w:tcW w:w="1844" w:type="dxa"/>
            <w:vMerge w:val="restart"/>
            <w:tcBorders>
              <w:top w:val="single" w:sz="12" w:space="0" w:color="auto"/>
              <w:left w:val="single" w:sz="12" w:space="0" w:color="auto"/>
              <w:right w:val="single" w:sz="12" w:space="0" w:color="auto"/>
            </w:tcBorders>
            <w:shd w:val="clear" w:color="auto" w:fill="auto"/>
          </w:tcPr>
          <w:p w14:paraId="7625ED05" w14:textId="77777777" w:rsidR="00337097" w:rsidRPr="00C57499" w:rsidRDefault="00337097" w:rsidP="00BA0872">
            <w:pPr>
              <w:jc w:val="center"/>
              <w:rPr>
                <w:b/>
                <w:lang w:val="sr-Cyrl-CS"/>
              </w:rPr>
            </w:pPr>
            <w:r w:rsidRPr="00C57499">
              <w:rPr>
                <w:b/>
                <w:lang w:val="sr-Cyrl-CS"/>
              </w:rPr>
              <w:t>Носиоци реализације</w:t>
            </w:r>
          </w:p>
        </w:tc>
        <w:tc>
          <w:tcPr>
            <w:tcW w:w="1946" w:type="dxa"/>
            <w:gridSpan w:val="2"/>
            <w:tcBorders>
              <w:top w:val="single" w:sz="12" w:space="0" w:color="auto"/>
              <w:left w:val="single" w:sz="12" w:space="0" w:color="auto"/>
              <w:bottom w:val="single" w:sz="12" w:space="0" w:color="auto"/>
              <w:right w:val="single" w:sz="12" w:space="0" w:color="auto"/>
            </w:tcBorders>
            <w:shd w:val="clear" w:color="auto" w:fill="auto"/>
          </w:tcPr>
          <w:p w14:paraId="2802BF3F" w14:textId="77777777" w:rsidR="00337097" w:rsidRPr="00C57499" w:rsidRDefault="00337097" w:rsidP="00BA0872">
            <w:pPr>
              <w:jc w:val="center"/>
              <w:rPr>
                <w:b/>
                <w:lang w:val="sr-Cyrl-CS"/>
              </w:rPr>
            </w:pPr>
            <w:r w:rsidRPr="00C57499">
              <w:rPr>
                <w:b/>
                <w:lang w:val="sr-Cyrl-CS"/>
              </w:rPr>
              <w:t>Праћење</w:t>
            </w:r>
          </w:p>
        </w:tc>
      </w:tr>
      <w:tr w:rsidR="00337097" w:rsidRPr="00C57499" w14:paraId="1AE97209" w14:textId="77777777" w:rsidTr="00BA0872">
        <w:tc>
          <w:tcPr>
            <w:tcW w:w="1846" w:type="dxa"/>
            <w:vMerge/>
            <w:tcBorders>
              <w:left w:val="single" w:sz="12" w:space="0" w:color="auto"/>
              <w:bottom w:val="single" w:sz="12" w:space="0" w:color="auto"/>
              <w:right w:val="single" w:sz="12" w:space="0" w:color="auto"/>
            </w:tcBorders>
            <w:shd w:val="clear" w:color="auto" w:fill="auto"/>
          </w:tcPr>
          <w:p w14:paraId="2F693849" w14:textId="77777777" w:rsidR="00337097" w:rsidRPr="00C57499" w:rsidRDefault="00337097" w:rsidP="00BA0872">
            <w:pPr>
              <w:jc w:val="center"/>
              <w:rPr>
                <w:b/>
                <w:lang w:val="sr-Cyrl-CS"/>
              </w:rPr>
            </w:pPr>
          </w:p>
        </w:tc>
        <w:tc>
          <w:tcPr>
            <w:tcW w:w="2096" w:type="dxa"/>
            <w:vMerge/>
            <w:tcBorders>
              <w:left w:val="single" w:sz="12" w:space="0" w:color="auto"/>
              <w:bottom w:val="single" w:sz="12" w:space="0" w:color="auto"/>
              <w:right w:val="single" w:sz="12" w:space="0" w:color="auto"/>
            </w:tcBorders>
            <w:shd w:val="clear" w:color="auto" w:fill="auto"/>
          </w:tcPr>
          <w:p w14:paraId="72A104D6" w14:textId="77777777" w:rsidR="00337097" w:rsidRPr="00C57499" w:rsidRDefault="00337097" w:rsidP="00BA0872">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2643680D" w14:textId="77777777" w:rsidR="00337097" w:rsidRPr="00C57499" w:rsidRDefault="00337097" w:rsidP="00BA0872">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02FB7A31" w14:textId="77777777" w:rsidR="00337097" w:rsidRPr="00C57499" w:rsidRDefault="00337097" w:rsidP="00BA0872">
            <w:pPr>
              <w:jc w:val="center"/>
              <w:rPr>
                <w:b/>
                <w:lang w:val="sr-Cyrl-CS"/>
              </w:rPr>
            </w:pPr>
          </w:p>
        </w:tc>
        <w:tc>
          <w:tcPr>
            <w:tcW w:w="1088" w:type="dxa"/>
            <w:tcBorders>
              <w:top w:val="single" w:sz="12" w:space="0" w:color="auto"/>
              <w:left w:val="single" w:sz="12" w:space="0" w:color="auto"/>
              <w:bottom w:val="single" w:sz="12" w:space="0" w:color="auto"/>
              <w:right w:val="single" w:sz="12" w:space="0" w:color="auto"/>
            </w:tcBorders>
            <w:shd w:val="clear" w:color="auto" w:fill="auto"/>
          </w:tcPr>
          <w:p w14:paraId="048B5783" w14:textId="77777777" w:rsidR="00337097" w:rsidRPr="00C57499" w:rsidRDefault="00337097" w:rsidP="00BA0872">
            <w:pPr>
              <w:jc w:val="center"/>
              <w:rPr>
                <w:b/>
                <w:lang w:val="sr-Cyrl-CS"/>
              </w:rPr>
            </w:pPr>
            <w:r w:rsidRPr="00C57499">
              <w:rPr>
                <w:b/>
                <w:lang w:val="sr-Cyrl-CS"/>
              </w:rPr>
              <w:t>УР</w:t>
            </w:r>
          </w:p>
        </w:tc>
        <w:tc>
          <w:tcPr>
            <w:tcW w:w="858" w:type="dxa"/>
            <w:tcBorders>
              <w:top w:val="single" w:sz="12" w:space="0" w:color="auto"/>
              <w:left w:val="single" w:sz="12" w:space="0" w:color="auto"/>
              <w:bottom w:val="single" w:sz="12" w:space="0" w:color="auto"/>
              <w:right w:val="single" w:sz="12" w:space="0" w:color="auto"/>
            </w:tcBorders>
            <w:shd w:val="clear" w:color="auto" w:fill="auto"/>
          </w:tcPr>
          <w:p w14:paraId="70A8E86C" w14:textId="77777777" w:rsidR="00337097" w:rsidRPr="00C57499" w:rsidRDefault="00337097" w:rsidP="00BA0872">
            <w:pPr>
              <w:jc w:val="center"/>
              <w:rPr>
                <w:b/>
                <w:lang w:val="sr-Cyrl-CS"/>
              </w:rPr>
            </w:pPr>
            <w:r w:rsidRPr="00C57499">
              <w:rPr>
                <w:b/>
                <w:lang w:val="sr-Cyrl-CS"/>
              </w:rPr>
              <w:t>НУ</w:t>
            </w:r>
          </w:p>
        </w:tc>
      </w:tr>
      <w:tr w:rsidR="00337097" w:rsidRPr="00C57499" w14:paraId="3CF53384" w14:textId="77777777" w:rsidTr="00BA0872">
        <w:tc>
          <w:tcPr>
            <w:tcW w:w="1846" w:type="dxa"/>
            <w:tcBorders>
              <w:top w:val="single" w:sz="12" w:space="0" w:color="auto"/>
              <w:left w:val="single" w:sz="12" w:space="0" w:color="auto"/>
              <w:right w:val="single" w:sz="12" w:space="0" w:color="auto"/>
            </w:tcBorders>
            <w:shd w:val="clear" w:color="auto" w:fill="auto"/>
          </w:tcPr>
          <w:p w14:paraId="08C882BD" w14:textId="77777777" w:rsidR="00337097" w:rsidRPr="003D5DE6" w:rsidRDefault="00337097" w:rsidP="00BA0872">
            <w:proofErr w:type="spellStart"/>
            <w:r>
              <w:t>Август</w:t>
            </w:r>
            <w:proofErr w:type="spellEnd"/>
          </w:p>
        </w:tc>
        <w:tc>
          <w:tcPr>
            <w:tcW w:w="2096" w:type="dxa"/>
            <w:tcBorders>
              <w:top w:val="single" w:sz="12" w:space="0" w:color="auto"/>
              <w:left w:val="single" w:sz="12" w:space="0" w:color="auto"/>
              <w:right w:val="single" w:sz="12" w:space="0" w:color="auto"/>
            </w:tcBorders>
            <w:shd w:val="clear" w:color="auto" w:fill="auto"/>
          </w:tcPr>
          <w:p w14:paraId="0F4C3A5F" w14:textId="77777777" w:rsidR="00337097" w:rsidRDefault="0059672C" w:rsidP="00BA0872">
            <w:pPr>
              <w:rPr>
                <w:noProof/>
                <w:lang w:val="sr-Cyrl-CS"/>
              </w:rPr>
            </w:pPr>
            <w:r w:rsidRPr="00C57499">
              <w:rPr>
                <w:lang w:val="sr-Cyrl-CS"/>
              </w:rPr>
              <w:fldChar w:fldCharType="begin">
                <w:ffData>
                  <w:name w:val="Text6"/>
                  <w:enabled/>
                  <w:calcOnExit w:val="0"/>
                  <w:textInput/>
                </w:ffData>
              </w:fldChar>
            </w:r>
            <w:r w:rsidR="00337097" w:rsidRPr="00C57499">
              <w:rPr>
                <w:lang w:val="sr-Cyrl-CS"/>
              </w:rPr>
              <w:instrText xml:space="preserve"> FORMTEXT </w:instrText>
            </w:r>
            <w:r w:rsidRPr="00C57499">
              <w:rPr>
                <w:lang w:val="sr-Cyrl-CS"/>
              </w:rPr>
            </w:r>
            <w:r w:rsidRPr="00C57499">
              <w:rPr>
                <w:lang w:val="sr-Cyrl-CS"/>
              </w:rPr>
              <w:fldChar w:fldCharType="separate"/>
            </w:r>
            <w:r w:rsidR="00337097" w:rsidRPr="003D7096">
              <w:rPr>
                <w:noProof/>
                <w:lang w:val="sr-Cyrl-CS"/>
              </w:rPr>
              <w:t>Договори око наставних планова</w:t>
            </w:r>
          </w:p>
          <w:p w14:paraId="7A67FA57" w14:textId="77777777" w:rsidR="00337097" w:rsidRPr="00C57499" w:rsidRDefault="00337097" w:rsidP="00BA0872">
            <w:pPr>
              <w:rPr>
                <w:lang w:val="sr-Cyrl-CS"/>
              </w:rPr>
            </w:pPr>
            <w:r w:rsidRPr="003D7096">
              <w:rPr>
                <w:noProof/>
                <w:lang w:val="sr-Cyrl-CS"/>
              </w:rPr>
              <w:t>Израда плана набавке и коришћења наставних средстава</w:t>
            </w:r>
            <w:r w:rsidR="0059672C" w:rsidRPr="00C57499">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01FBE5C7" w14:textId="77777777" w:rsidR="00337097" w:rsidRPr="003D7096" w:rsidRDefault="0059672C" w:rsidP="00BA0872">
            <w:pPr>
              <w:rPr>
                <w:noProof/>
                <w:lang w:val="sr-Cyrl-CS"/>
              </w:rPr>
            </w:pPr>
            <w:r w:rsidRPr="00C57499">
              <w:rPr>
                <w:lang w:val="sr-Cyrl-CS"/>
              </w:rPr>
              <w:fldChar w:fldCharType="begin">
                <w:ffData>
                  <w:name w:val="Text7"/>
                  <w:enabled/>
                  <w:calcOnExit w:val="0"/>
                  <w:textInput/>
                </w:ffData>
              </w:fldChar>
            </w:r>
            <w:r w:rsidR="00337097" w:rsidRPr="00C57499">
              <w:rPr>
                <w:lang w:val="sr-Cyrl-CS"/>
              </w:rPr>
              <w:instrText xml:space="preserve"> FORMTEXT </w:instrText>
            </w:r>
            <w:r w:rsidRPr="00C57499">
              <w:rPr>
                <w:lang w:val="sr-Cyrl-CS"/>
              </w:rPr>
            </w:r>
            <w:r w:rsidRPr="00C57499">
              <w:rPr>
                <w:lang w:val="sr-Cyrl-CS"/>
              </w:rPr>
              <w:fldChar w:fldCharType="separate"/>
            </w:r>
            <w:r w:rsidR="00337097" w:rsidRPr="003D7096">
              <w:rPr>
                <w:noProof/>
                <w:lang w:val="sr-Cyrl-CS"/>
              </w:rPr>
              <w:t xml:space="preserve">Састанак, </w:t>
            </w:r>
          </w:p>
          <w:p w14:paraId="37AAB4AC" w14:textId="77777777" w:rsidR="00337097" w:rsidRPr="003D7096" w:rsidRDefault="00337097" w:rsidP="00BA0872">
            <w:pPr>
              <w:rPr>
                <w:noProof/>
                <w:lang w:val="sr-Cyrl-CS"/>
              </w:rPr>
            </w:pPr>
            <w:r w:rsidRPr="003D7096">
              <w:rPr>
                <w:noProof/>
                <w:lang w:val="sr-Cyrl-CS"/>
              </w:rPr>
              <w:t>договор, извештај</w:t>
            </w:r>
          </w:p>
          <w:p w14:paraId="2AE1F8DD" w14:textId="77777777" w:rsidR="00337097" w:rsidRPr="00C57499" w:rsidRDefault="0059672C" w:rsidP="00BA0872">
            <w:pPr>
              <w:rPr>
                <w:lang w:val="sr-Cyrl-CS"/>
              </w:rPr>
            </w:pPr>
            <w:r w:rsidRPr="00C57499">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3A15009D" w14:textId="77777777" w:rsidR="00337097" w:rsidRPr="00C57499" w:rsidRDefault="0059672C" w:rsidP="00BA0872">
            <w:pPr>
              <w:rPr>
                <w:lang w:val="hu-HU"/>
              </w:rPr>
            </w:pPr>
            <w:r w:rsidRPr="00C57499">
              <w:rPr>
                <w:lang w:val="sr-Cyrl-CS"/>
              </w:rPr>
              <w:fldChar w:fldCharType="begin">
                <w:ffData>
                  <w:name w:val="Text8"/>
                  <w:enabled/>
                  <w:calcOnExit w:val="0"/>
                  <w:textInput/>
                </w:ffData>
              </w:fldChar>
            </w:r>
            <w:r w:rsidR="00337097" w:rsidRPr="00C57499">
              <w:rPr>
                <w:lang w:val="sr-Cyrl-CS"/>
              </w:rPr>
              <w:instrText xml:space="preserve"> FORMTEXT </w:instrText>
            </w:r>
            <w:r w:rsidRPr="00C57499">
              <w:rPr>
                <w:lang w:val="sr-Cyrl-CS"/>
              </w:rPr>
            </w:r>
            <w:r w:rsidRPr="00C57499">
              <w:rPr>
                <w:lang w:val="sr-Cyrl-CS"/>
              </w:rPr>
              <w:fldChar w:fldCharType="separate"/>
            </w:r>
            <w:r w:rsidR="00337097" w:rsidRPr="003D7096">
              <w:rPr>
                <w:lang w:val="sr-Cyrl-CS"/>
              </w:rPr>
              <w:t>Наставници</w:t>
            </w:r>
            <w:r w:rsidRPr="00C57499">
              <w:rPr>
                <w:lang w:val="sr-Cyrl-CS"/>
              </w:rPr>
              <w:fldChar w:fldCharType="end"/>
            </w:r>
          </w:p>
        </w:tc>
        <w:tc>
          <w:tcPr>
            <w:tcW w:w="1088" w:type="dxa"/>
            <w:tcBorders>
              <w:top w:val="single" w:sz="12" w:space="0" w:color="auto"/>
              <w:left w:val="single" w:sz="12" w:space="0" w:color="auto"/>
            </w:tcBorders>
            <w:shd w:val="clear" w:color="auto" w:fill="auto"/>
          </w:tcPr>
          <w:p w14:paraId="52C56811" w14:textId="77777777" w:rsidR="00337097" w:rsidRPr="001C15C8" w:rsidRDefault="0059672C" w:rsidP="00BA0872">
            <w:pPr>
              <w:jc w:val="center"/>
            </w:pPr>
            <w:r w:rsidRPr="00C57499">
              <w:rPr>
                <w:lang w:val="sr-Cyrl-CS"/>
              </w:rPr>
              <w:fldChar w:fldCharType="begin">
                <w:ffData>
                  <w:name w:val="Check2"/>
                  <w:enabled/>
                  <w:calcOnExit w:val="0"/>
                  <w:checkBox>
                    <w:sizeAuto/>
                    <w:default w:val="0"/>
                    <w:checked w:val="0"/>
                  </w:checkBox>
                </w:ffData>
              </w:fldChar>
            </w:r>
            <w:r w:rsidR="00337097"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p w14:paraId="7A3636A1" w14:textId="77777777" w:rsidR="00337097" w:rsidRPr="00B24673" w:rsidRDefault="00337097" w:rsidP="00BA0872">
            <w:pPr>
              <w:rPr>
                <w:lang w:val="sr-Cyrl-CS"/>
              </w:rPr>
            </w:pPr>
          </w:p>
        </w:tc>
        <w:tc>
          <w:tcPr>
            <w:tcW w:w="858" w:type="dxa"/>
            <w:tcBorders>
              <w:top w:val="single" w:sz="12" w:space="0" w:color="auto"/>
              <w:right w:val="single" w:sz="12" w:space="0" w:color="auto"/>
            </w:tcBorders>
            <w:shd w:val="clear" w:color="auto" w:fill="auto"/>
          </w:tcPr>
          <w:p w14:paraId="0CDAB242" w14:textId="77777777" w:rsidR="00337097" w:rsidRPr="00C57499" w:rsidRDefault="0059672C" w:rsidP="00BA0872">
            <w:pPr>
              <w:jc w:val="center"/>
              <w:rPr>
                <w:lang w:val="sr-Cyrl-CS"/>
              </w:rPr>
            </w:pPr>
            <w:r w:rsidRPr="00C57499">
              <w:rPr>
                <w:lang w:val="sr-Cyrl-CS"/>
              </w:rPr>
              <w:fldChar w:fldCharType="begin">
                <w:ffData>
                  <w:name w:val="Check2"/>
                  <w:enabled/>
                  <w:calcOnExit w:val="0"/>
                  <w:checkBox>
                    <w:sizeAuto/>
                    <w:default w:val="0"/>
                    <w:checked w:val="0"/>
                  </w:checkBox>
                </w:ffData>
              </w:fldChar>
            </w:r>
            <w:r w:rsidR="00337097"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337097" w:rsidRPr="00C57499" w14:paraId="77ED9445" w14:textId="77777777" w:rsidTr="00BA0872">
        <w:tc>
          <w:tcPr>
            <w:tcW w:w="1846" w:type="dxa"/>
            <w:tcBorders>
              <w:left w:val="single" w:sz="12" w:space="0" w:color="auto"/>
              <w:right w:val="single" w:sz="12" w:space="0" w:color="auto"/>
            </w:tcBorders>
            <w:shd w:val="clear" w:color="auto" w:fill="auto"/>
          </w:tcPr>
          <w:p w14:paraId="25C628DE" w14:textId="77777777" w:rsidR="00337097" w:rsidRPr="00C57499" w:rsidRDefault="0059672C" w:rsidP="00BA0872">
            <w:pPr>
              <w:rPr>
                <w:lang w:val="sr-Cyrl-CS"/>
              </w:rPr>
            </w:pPr>
            <w:r w:rsidRPr="00C57499">
              <w:rPr>
                <w:lang w:val="sr-Cyrl-CS"/>
              </w:rPr>
              <w:fldChar w:fldCharType="begin">
                <w:ffData>
                  <w:name w:val="Text5"/>
                  <w:enabled/>
                  <w:calcOnExit w:val="0"/>
                  <w:textInput/>
                </w:ffData>
              </w:fldChar>
            </w:r>
            <w:r w:rsidR="00337097" w:rsidRPr="00C57499">
              <w:rPr>
                <w:lang w:val="sr-Cyrl-CS"/>
              </w:rPr>
              <w:instrText xml:space="preserve"> FORMTEXT </w:instrText>
            </w:r>
            <w:r w:rsidRPr="00C57499">
              <w:rPr>
                <w:lang w:val="sr-Cyrl-CS"/>
              </w:rPr>
            </w:r>
            <w:r w:rsidRPr="00C57499">
              <w:rPr>
                <w:lang w:val="sr-Cyrl-CS"/>
              </w:rPr>
              <w:fldChar w:fldCharType="separate"/>
            </w:r>
            <w:r w:rsidR="00337097" w:rsidRPr="003D7096">
              <w:rPr>
                <w:noProof/>
                <w:lang w:val="sr-Cyrl-CS"/>
              </w:rPr>
              <w:t>Септембар</w:t>
            </w:r>
            <w:r w:rsidRPr="00C57499">
              <w:rPr>
                <w:lang w:val="sr-Cyrl-CS"/>
              </w:rPr>
              <w:fldChar w:fldCharType="end"/>
            </w:r>
          </w:p>
        </w:tc>
        <w:tc>
          <w:tcPr>
            <w:tcW w:w="2096" w:type="dxa"/>
            <w:tcBorders>
              <w:left w:val="single" w:sz="12" w:space="0" w:color="auto"/>
              <w:right w:val="single" w:sz="12" w:space="0" w:color="auto"/>
            </w:tcBorders>
            <w:shd w:val="clear" w:color="auto" w:fill="auto"/>
          </w:tcPr>
          <w:p w14:paraId="3E1AA54A" w14:textId="77777777" w:rsidR="00337097" w:rsidRDefault="0059672C" w:rsidP="00BA0872">
            <w:pPr>
              <w:rPr>
                <w:noProof/>
                <w:lang w:val="sr-Cyrl-CS"/>
              </w:rPr>
            </w:pPr>
            <w:r w:rsidRPr="00C57499">
              <w:rPr>
                <w:lang w:val="sr-Cyrl-CS"/>
              </w:rPr>
              <w:fldChar w:fldCharType="begin">
                <w:ffData>
                  <w:name w:val="Text6"/>
                  <w:enabled/>
                  <w:calcOnExit w:val="0"/>
                  <w:textInput/>
                </w:ffData>
              </w:fldChar>
            </w:r>
            <w:r w:rsidR="00337097" w:rsidRPr="00C57499">
              <w:rPr>
                <w:lang w:val="sr-Cyrl-CS"/>
              </w:rPr>
              <w:instrText xml:space="preserve"> FORMTEXT </w:instrText>
            </w:r>
            <w:r w:rsidRPr="00C57499">
              <w:rPr>
                <w:lang w:val="sr-Cyrl-CS"/>
              </w:rPr>
            </w:r>
            <w:r w:rsidRPr="00C57499">
              <w:rPr>
                <w:lang w:val="sr-Cyrl-CS"/>
              </w:rPr>
              <w:fldChar w:fldCharType="separate"/>
            </w:r>
            <w:r w:rsidR="00337097" w:rsidRPr="003D7096">
              <w:rPr>
                <w:noProof/>
                <w:lang w:val="sr-Cyrl-CS"/>
              </w:rPr>
              <w:t>Организација додатне и допунске наставе</w:t>
            </w:r>
          </w:p>
          <w:p w14:paraId="1F43DD27" w14:textId="77777777" w:rsidR="00337097" w:rsidRPr="00C57499" w:rsidRDefault="00337097" w:rsidP="00BA0872">
            <w:pPr>
              <w:rPr>
                <w:lang w:val="sr-Cyrl-CS"/>
              </w:rPr>
            </w:pPr>
            <w:r w:rsidRPr="003D7096">
              <w:rPr>
                <w:lang w:val="sr-Cyrl-CS"/>
              </w:rPr>
              <w:t>Доношење програма рада</w:t>
            </w:r>
            <w:r w:rsidR="0059672C" w:rsidRPr="00C57499">
              <w:rPr>
                <w:lang w:val="sr-Cyrl-CS"/>
              </w:rPr>
              <w:fldChar w:fldCharType="end"/>
            </w:r>
          </w:p>
        </w:tc>
        <w:tc>
          <w:tcPr>
            <w:tcW w:w="1844" w:type="dxa"/>
            <w:tcBorders>
              <w:left w:val="single" w:sz="12" w:space="0" w:color="auto"/>
              <w:right w:val="single" w:sz="12" w:space="0" w:color="auto"/>
            </w:tcBorders>
            <w:shd w:val="clear" w:color="auto" w:fill="auto"/>
          </w:tcPr>
          <w:p w14:paraId="0987EFC5" w14:textId="77777777" w:rsidR="00337097" w:rsidRPr="003D7096" w:rsidRDefault="0059672C" w:rsidP="00BA0872">
            <w:pPr>
              <w:rPr>
                <w:noProof/>
                <w:lang w:val="sr-Cyrl-CS"/>
              </w:rPr>
            </w:pPr>
            <w:r w:rsidRPr="00C57499">
              <w:rPr>
                <w:lang w:val="sr-Cyrl-CS"/>
              </w:rPr>
              <w:fldChar w:fldCharType="begin">
                <w:ffData>
                  <w:name w:val="Text7"/>
                  <w:enabled/>
                  <w:calcOnExit w:val="0"/>
                  <w:textInput/>
                </w:ffData>
              </w:fldChar>
            </w:r>
            <w:r w:rsidR="00337097" w:rsidRPr="00C57499">
              <w:rPr>
                <w:lang w:val="sr-Cyrl-CS"/>
              </w:rPr>
              <w:instrText xml:space="preserve"> FORMTEXT </w:instrText>
            </w:r>
            <w:r w:rsidRPr="00C57499">
              <w:rPr>
                <w:lang w:val="sr-Cyrl-CS"/>
              </w:rPr>
            </w:r>
            <w:r w:rsidRPr="00C57499">
              <w:rPr>
                <w:lang w:val="sr-Cyrl-CS"/>
              </w:rPr>
              <w:fldChar w:fldCharType="separate"/>
            </w:r>
            <w:r w:rsidR="00337097" w:rsidRPr="003D7096">
              <w:rPr>
                <w:noProof/>
                <w:lang w:val="sr-Cyrl-CS"/>
              </w:rPr>
              <w:t xml:space="preserve">Састанак, </w:t>
            </w:r>
          </w:p>
          <w:p w14:paraId="3F0620CC" w14:textId="77777777" w:rsidR="00337097" w:rsidRPr="003D7096" w:rsidRDefault="00337097" w:rsidP="00BA0872">
            <w:pPr>
              <w:rPr>
                <w:noProof/>
                <w:lang w:val="sr-Cyrl-CS"/>
              </w:rPr>
            </w:pPr>
            <w:r w:rsidRPr="003D7096">
              <w:rPr>
                <w:noProof/>
                <w:lang w:val="sr-Cyrl-CS"/>
              </w:rPr>
              <w:t>договор, извештај</w:t>
            </w:r>
          </w:p>
          <w:p w14:paraId="69250FD8" w14:textId="77777777" w:rsidR="00337097" w:rsidRPr="00C57499" w:rsidRDefault="0059672C" w:rsidP="00BA0872">
            <w:pPr>
              <w:rPr>
                <w:lang w:val="sr-Cyrl-CS"/>
              </w:rPr>
            </w:pPr>
            <w:r w:rsidRPr="00C57499">
              <w:rPr>
                <w:lang w:val="sr-Cyrl-CS"/>
              </w:rPr>
              <w:fldChar w:fldCharType="end"/>
            </w:r>
          </w:p>
        </w:tc>
        <w:tc>
          <w:tcPr>
            <w:tcW w:w="1844" w:type="dxa"/>
            <w:tcBorders>
              <w:left w:val="single" w:sz="12" w:space="0" w:color="auto"/>
              <w:right w:val="single" w:sz="12" w:space="0" w:color="auto"/>
            </w:tcBorders>
            <w:shd w:val="clear" w:color="auto" w:fill="auto"/>
          </w:tcPr>
          <w:p w14:paraId="4DDDB439" w14:textId="77777777" w:rsidR="00337097" w:rsidRPr="00C57499" w:rsidRDefault="0059672C" w:rsidP="00BA0872">
            <w:pPr>
              <w:rPr>
                <w:lang w:val="sr-Cyrl-CS"/>
              </w:rPr>
            </w:pPr>
            <w:r w:rsidRPr="00C57499">
              <w:rPr>
                <w:lang w:val="sr-Cyrl-CS"/>
              </w:rPr>
              <w:fldChar w:fldCharType="begin">
                <w:ffData>
                  <w:name w:val="Text8"/>
                  <w:enabled/>
                  <w:calcOnExit w:val="0"/>
                  <w:textInput/>
                </w:ffData>
              </w:fldChar>
            </w:r>
            <w:r w:rsidR="00337097" w:rsidRPr="00C57499">
              <w:rPr>
                <w:lang w:val="sr-Cyrl-CS"/>
              </w:rPr>
              <w:instrText xml:space="preserve"> FORMTEXT </w:instrText>
            </w:r>
            <w:r w:rsidRPr="00C57499">
              <w:rPr>
                <w:lang w:val="sr-Cyrl-CS"/>
              </w:rPr>
            </w:r>
            <w:r w:rsidRPr="00C57499">
              <w:rPr>
                <w:lang w:val="sr-Cyrl-CS"/>
              </w:rPr>
              <w:fldChar w:fldCharType="separate"/>
            </w:r>
            <w:r w:rsidR="00337097" w:rsidRPr="003D7096">
              <w:rPr>
                <w:noProof/>
                <w:lang w:val="sr-Cyrl-CS"/>
              </w:rPr>
              <w:t>Наставници</w:t>
            </w:r>
            <w:r w:rsidRPr="00C57499">
              <w:rPr>
                <w:lang w:val="sr-Cyrl-CS"/>
              </w:rPr>
              <w:fldChar w:fldCharType="end"/>
            </w:r>
          </w:p>
        </w:tc>
        <w:tc>
          <w:tcPr>
            <w:tcW w:w="1088" w:type="dxa"/>
            <w:tcBorders>
              <w:left w:val="single" w:sz="12" w:space="0" w:color="auto"/>
            </w:tcBorders>
            <w:shd w:val="clear" w:color="auto" w:fill="auto"/>
          </w:tcPr>
          <w:p w14:paraId="4D57D7FB" w14:textId="77777777" w:rsidR="00337097" w:rsidRPr="001C15C8" w:rsidRDefault="0059672C" w:rsidP="00BA0872">
            <w:pPr>
              <w:jc w:val="center"/>
            </w:pPr>
            <w:r w:rsidRPr="00C57499">
              <w:rPr>
                <w:lang w:val="sr-Cyrl-CS"/>
              </w:rPr>
              <w:fldChar w:fldCharType="begin">
                <w:ffData>
                  <w:name w:val="Check2"/>
                  <w:enabled/>
                  <w:calcOnExit w:val="0"/>
                  <w:checkBox>
                    <w:sizeAuto/>
                    <w:default w:val="0"/>
                    <w:checked w:val="0"/>
                  </w:checkBox>
                </w:ffData>
              </w:fldChar>
            </w:r>
            <w:r w:rsidR="00337097"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3E0599E4" w14:textId="77777777" w:rsidR="00337097" w:rsidRPr="00C57499" w:rsidRDefault="0059672C" w:rsidP="00BA0872">
            <w:pPr>
              <w:jc w:val="center"/>
              <w:rPr>
                <w:lang w:val="sr-Cyrl-CS"/>
              </w:rPr>
            </w:pPr>
            <w:r w:rsidRPr="00C57499">
              <w:rPr>
                <w:lang w:val="sr-Cyrl-CS"/>
              </w:rPr>
              <w:fldChar w:fldCharType="begin">
                <w:ffData>
                  <w:name w:val="Check2"/>
                  <w:enabled/>
                  <w:calcOnExit w:val="0"/>
                  <w:checkBox>
                    <w:sizeAuto/>
                    <w:default w:val="0"/>
                    <w:checked w:val="0"/>
                  </w:checkBox>
                </w:ffData>
              </w:fldChar>
            </w:r>
            <w:r w:rsidR="00337097"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337097" w:rsidRPr="00C57499" w14:paraId="395E5CD0" w14:textId="77777777" w:rsidTr="00BA0872">
        <w:tc>
          <w:tcPr>
            <w:tcW w:w="1846" w:type="dxa"/>
            <w:tcBorders>
              <w:left w:val="single" w:sz="12" w:space="0" w:color="auto"/>
              <w:right w:val="single" w:sz="12" w:space="0" w:color="auto"/>
            </w:tcBorders>
            <w:shd w:val="clear" w:color="auto" w:fill="auto"/>
          </w:tcPr>
          <w:p w14:paraId="705E101A" w14:textId="77777777" w:rsidR="00337097" w:rsidRPr="00C57499" w:rsidRDefault="0059672C" w:rsidP="00BA0872">
            <w:pPr>
              <w:rPr>
                <w:lang w:val="sr-Cyrl-CS"/>
              </w:rPr>
            </w:pPr>
            <w:r w:rsidRPr="00C57499">
              <w:rPr>
                <w:lang w:val="sr-Cyrl-CS"/>
              </w:rPr>
              <w:fldChar w:fldCharType="begin">
                <w:ffData>
                  <w:name w:val="Text5"/>
                  <w:enabled/>
                  <w:calcOnExit w:val="0"/>
                  <w:textInput/>
                </w:ffData>
              </w:fldChar>
            </w:r>
            <w:r w:rsidR="00337097" w:rsidRPr="00C57499">
              <w:rPr>
                <w:lang w:val="sr-Cyrl-CS"/>
              </w:rPr>
              <w:instrText xml:space="preserve"> FORMTEXT </w:instrText>
            </w:r>
            <w:r w:rsidRPr="00C57499">
              <w:rPr>
                <w:lang w:val="sr-Cyrl-CS"/>
              </w:rPr>
            </w:r>
            <w:r w:rsidRPr="00C57499">
              <w:rPr>
                <w:lang w:val="sr-Cyrl-CS"/>
              </w:rPr>
              <w:fldChar w:fldCharType="separate"/>
            </w:r>
            <w:r w:rsidR="00337097">
              <w:t>Новембар</w:t>
            </w:r>
            <w:r w:rsidRPr="00C57499">
              <w:rPr>
                <w:lang w:val="sr-Cyrl-CS"/>
              </w:rPr>
              <w:fldChar w:fldCharType="end"/>
            </w:r>
          </w:p>
        </w:tc>
        <w:tc>
          <w:tcPr>
            <w:tcW w:w="2096" w:type="dxa"/>
            <w:tcBorders>
              <w:left w:val="single" w:sz="12" w:space="0" w:color="auto"/>
              <w:right w:val="single" w:sz="12" w:space="0" w:color="auto"/>
            </w:tcBorders>
            <w:shd w:val="clear" w:color="auto" w:fill="auto"/>
          </w:tcPr>
          <w:p w14:paraId="639CAB28" w14:textId="77777777" w:rsidR="00337097" w:rsidRPr="00C57499" w:rsidRDefault="0059672C" w:rsidP="00BA0872">
            <w:pPr>
              <w:rPr>
                <w:lang w:val="sr-Cyrl-CS"/>
              </w:rPr>
            </w:pPr>
            <w:r w:rsidRPr="00C57499">
              <w:rPr>
                <w:lang w:val="sr-Cyrl-CS"/>
              </w:rPr>
              <w:fldChar w:fldCharType="begin">
                <w:ffData>
                  <w:name w:val="Text6"/>
                  <w:enabled/>
                  <w:calcOnExit w:val="0"/>
                  <w:textInput/>
                </w:ffData>
              </w:fldChar>
            </w:r>
            <w:r w:rsidR="00337097" w:rsidRPr="00C57499">
              <w:rPr>
                <w:lang w:val="sr-Cyrl-CS"/>
              </w:rPr>
              <w:instrText xml:space="preserve"> FORMTEXT </w:instrText>
            </w:r>
            <w:r w:rsidRPr="00C57499">
              <w:rPr>
                <w:lang w:val="sr-Cyrl-CS"/>
              </w:rPr>
            </w:r>
            <w:r w:rsidRPr="00C57499">
              <w:rPr>
                <w:lang w:val="sr-Cyrl-CS"/>
              </w:rPr>
              <w:fldChar w:fldCharType="separate"/>
            </w:r>
            <w:r w:rsidR="00337097" w:rsidRPr="003D7096">
              <w:rPr>
                <w:noProof/>
                <w:lang w:val="sr-Cyrl-CS"/>
              </w:rPr>
              <w:t>Анализа рада у првом кварталу</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0C5F0529" w14:textId="77777777" w:rsidR="00337097" w:rsidRPr="003D7096" w:rsidRDefault="0059672C" w:rsidP="00BA0872">
            <w:pPr>
              <w:rPr>
                <w:noProof/>
                <w:lang w:val="sr-Cyrl-CS"/>
              </w:rPr>
            </w:pPr>
            <w:r w:rsidRPr="00C57499">
              <w:rPr>
                <w:lang w:val="sr-Cyrl-CS"/>
              </w:rPr>
              <w:fldChar w:fldCharType="begin">
                <w:ffData>
                  <w:name w:val="Text7"/>
                  <w:enabled/>
                  <w:calcOnExit w:val="0"/>
                  <w:textInput/>
                </w:ffData>
              </w:fldChar>
            </w:r>
            <w:r w:rsidR="00337097" w:rsidRPr="00C57499">
              <w:rPr>
                <w:lang w:val="sr-Cyrl-CS"/>
              </w:rPr>
              <w:instrText xml:space="preserve"> FORMTEXT </w:instrText>
            </w:r>
            <w:r w:rsidRPr="00C57499">
              <w:rPr>
                <w:lang w:val="sr-Cyrl-CS"/>
              </w:rPr>
            </w:r>
            <w:r w:rsidRPr="00C57499">
              <w:rPr>
                <w:lang w:val="sr-Cyrl-CS"/>
              </w:rPr>
              <w:fldChar w:fldCharType="separate"/>
            </w:r>
            <w:r w:rsidR="00337097" w:rsidRPr="003D7096">
              <w:rPr>
                <w:noProof/>
                <w:lang w:val="sr-Cyrl-CS"/>
              </w:rPr>
              <w:t xml:space="preserve">Састанак, </w:t>
            </w:r>
          </w:p>
          <w:p w14:paraId="3455B163" w14:textId="77777777" w:rsidR="00337097" w:rsidRPr="003D7096" w:rsidRDefault="00337097" w:rsidP="00BA0872">
            <w:pPr>
              <w:rPr>
                <w:noProof/>
                <w:lang w:val="sr-Cyrl-CS"/>
              </w:rPr>
            </w:pPr>
            <w:r w:rsidRPr="003D7096">
              <w:rPr>
                <w:noProof/>
                <w:lang w:val="sr-Cyrl-CS"/>
              </w:rPr>
              <w:t>договор, извештај</w:t>
            </w:r>
          </w:p>
          <w:p w14:paraId="56830558" w14:textId="77777777" w:rsidR="00337097" w:rsidRPr="00C57499" w:rsidRDefault="0059672C" w:rsidP="00BA0872">
            <w:pPr>
              <w:rPr>
                <w:lang w:val="sr-Cyrl-CS"/>
              </w:rPr>
            </w:pPr>
            <w:r w:rsidRPr="00C57499">
              <w:rPr>
                <w:lang w:val="sr-Cyrl-CS"/>
              </w:rPr>
              <w:fldChar w:fldCharType="end"/>
            </w:r>
          </w:p>
        </w:tc>
        <w:tc>
          <w:tcPr>
            <w:tcW w:w="1844" w:type="dxa"/>
            <w:tcBorders>
              <w:left w:val="single" w:sz="12" w:space="0" w:color="auto"/>
              <w:right w:val="single" w:sz="12" w:space="0" w:color="auto"/>
            </w:tcBorders>
            <w:shd w:val="clear" w:color="auto" w:fill="auto"/>
          </w:tcPr>
          <w:p w14:paraId="7B70EDC3" w14:textId="77777777" w:rsidR="00337097" w:rsidRPr="00C57499" w:rsidRDefault="0059672C" w:rsidP="00BA0872">
            <w:pPr>
              <w:rPr>
                <w:lang w:val="sr-Cyrl-CS"/>
              </w:rPr>
            </w:pPr>
            <w:r w:rsidRPr="00C57499">
              <w:rPr>
                <w:lang w:val="sr-Cyrl-CS"/>
              </w:rPr>
              <w:fldChar w:fldCharType="begin">
                <w:ffData>
                  <w:name w:val="Text8"/>
                  <w:enabled/>
                  <w:calcOnExit w:val="0"/>
                  <w:textInput/>
                </w:ffData>
              </w:fldChar>
            </w:r>
            <w:r w:rsidR="00337097" w:rsidRPr="00C57499">
              <w:rPr>
                <w:lang w:val="sr-Cyrl-CS"/>
              </w:rPr>
              <w:instrText xml:space="preserve"> FORMTEXT </w:instrText>
            </w:r>
            <w:r w:rsidRPr="00C57499">
              <w:rPr>
                <w:lang w:val="sr-Cyrl-CS"/>
              </w:rPr>
            </w:r>
            <w:r w:rsidRPr="00C57499">
              <w:rPr>
                <w:lang w:val="sr-Cyrl-CS"/>
              </w:rPr>
              <w:fldChar w:fldCharType="separate"/>
            </w:r>
            <w:r w:rsidR="00337097" w:rsidRPr="003D7096">
              <w:rPr>
                <w:noProof/>
                <w:lang w:val="sr-Cyrl-CS"/>
              </w:rPr>
              <w:t>Наставници</w:t>
            </w:r>
            <w:r w:rsidRPr="00C57499">
              <w:rPr>
                <w:lang w:val="sr-Cyrl-CS"/>
              </w:rPr>
              <w:fldChar w:fldCharType="end"/>
            </w:r>
          </w:p>
        </w:tc>
        <w:tc>
          <w:tcPr>
            <w:tcW w:w="1088" w:type="dxa"/>
            <w:tcBorders>
              <w:left w:val="single" w:sz="12" w:space="0" w:color="auto"/>
            </w:tcBorders>
            <w:shd w:val="clear" w:color="auto" w:fill="auto"/>
          </w:tcPr>
          <w:p w14:paraId="365E4827" w14:textId="77777777" w:rsidR="00337097" w:rsidRPr="00F7509D" w:rsidRDefault="0059672C" w:rsidP="00BA0872">
            <w:pPr>
              <w:jc w:val="center"/>
            </w:pPr>
            <w:r w:rsidRPr="00C57499">
              <w:rPr>
                <w:lang w:val="sr-Cyrl-CS"/>
              </w:rPr>
              <w:fldChar w:fldCharType="begin">
                <w:ffData>
                  <w:name w:val="Check2"/>
                  <w:enabled/>
                  <w:calcOnExit w:val="0"/>
                  <w:checkBox>
                    <w:sizeAuto/>
                    <w:default w:val="0"/>
                  </w:checkBox>
                </w:ffData>
              </w:fldChar>
            </w:r>
            <w:r w:rsidR="00337097"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5A02D2D0" w14:textId="77777777" w:rsidR="00337097" w:rsidRPr="00C57499" w:rsidRDefault="0059672C" w:rsidP="00BA0872">
            <w:pPr>
              <w:jc w:val="center"/>
              <w:rPr>
                <w:lang w:val="sr-Cyrl-CS"/>
              </w:rPr>
            </w:pPr>
            <w:r w:rsidRPr="00C57499">
              <w:rPr>
                <w:lang w:val="sr-Cyrl-CS"/>
              </w:rPr>
              <w:fldChar w:fldCharType="begin">
                <w:ffData>
                  <w:name w:val="Check2"/>
                  <w:enabled/>
                  <w:calcOnExit w:val="0"/>
                  <w:checkBox>
                    <w:sizeAuto/>
                    <w:default w:val="0"/>
                  </w:checkBox>
                </w:ffData>
              </w:fldChar>
            </w:r>
            <w:r w:rsidR="00337097"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337097" w:rsidRPr="00C57499" w14:paraId="28AD3B12" w14:textId="77777777" w:rsidTr="00BA0872">
        <w:tc>
          <w:tcPr>
            <w:tcW w:w="1846" w:type="dxa"/>
            <w:tcBorders>
              <w:left w:val="single" w:sz="12" w:space="0" w:color="auto"/>
              <w:right w:val="single" w:sz="12" w:space="0" w:color="auto"/>
            </w:tcBorders>
            <w:shd w:val="clear" w:color="auto" w:fill="auto"/>
          </w:tcPr>
          <w:p w14:paraId="741B7CF0" w14:textId="77777777" w:rsidR="00337097" w:rsidRPr="00C57499" w:rsidRDefault="0059672C" w:rsidP="00BA0872">
            <w:pPr>
              <w:rPr>
                <w:lang w:val="sr-Cyrl-CS"/>
              </w:rPr>
            </w:pPr>
            <w:r w:rsidRPr="00C57499">
              <w:rPr>
                <w:lang w:val="sr-Cyrl-CS"/>
              </w:rPr>
              <w:fldChar w:fldCharType="begin">
                <w:ffData>
                  <w:name w:val="Text5"/>
                  <w:enabled/>
                  <w:calcOnExit w:val="0"/>
                  <w:textInput/>
                </w:ffData>
              </w:fldChar>
            </w:r>
            <w:r w:rsidR="00337097" w:rsidRPr="00C57499">
              <w:rPr>
                <w:lang w:val="sr-Cyrl-CS"/>
              </w:rPr>
              <w:instrText xml:space="preserve"> FORMTEXT </w:instrText>
            </w:r>
            <w:r w:rsidRPr="00C57499">
              <w:rPr>
                <w:lang w:val="sr-Cyrl-CS"/>
              </w:rPr>
            </w:r>
            <w:r w:rsidRPr="00C57499">
              <w:rPr>
                <w:lang w:val="sr-Cyrl-CS"/>
              </w:rPr>
              <w:fldChar w:fldCharType="separate"/>
            </w:r>
            <w:r w:rsidR="00337097" w:rsidRPr="003D7096">
              <w:rPr>
                <w:noProof/>
                <w:lang w:val="sr-Cyrl-CS"/>
              </w:rPr>
              <w:t>Јануар</w:t>
            </w:r>
            <w:r w:rsidRPr="00C57499">
              <w:rPr>
                <w:lang w:val="sr-Cyrl-CS"/>
              </w:rPr>
              <w:fldChar w:fldCharType="end"/>
            </w:r>
          </w:p>
        </w:tc>
        <w:tc>
          <w:tcPr>
            <w:tcW w:w="2096" w:type="dxa"/>
            <w:tcBorders>
              <w:left w:val="single" w:sz="12" w:space="0" w:color="auto"/>
              <w:right w:val="single" w:sz="12" w:space="0" w:color="auto"/>
            </w:tcBorders>
            <w:shd w:val="clear" w:color="auto" w:fill="auto"/>
          </w:tcPr>
          <w:p w14:paraId="5D94FA2C" w14:textId="77777777" w:rsidR="00337097" w:rsidRPr="00C57499" w:rsidRDefault="0059672C" w:rsidP="00BA0872">
            <w:pPr>
              <w:rPr>
                <w:lang w:val="sr-Cyrl-CS"/>
              </w:rPr>
            </w:pPr>
            <w:r w:rsidRPr="00C57499">
              <w:rPr>
                <w:lang w:val="sr-Cyrl-CS"/>
              </w:rPr>
              <w:fldChar w:fldCharType="begin">
                <w:ffData>
                  <w:name w:val="Text6"/>
                  <w:enabled/>
                  <w:calcOnExit w:val="0"/>
                  <w:textInput/>
                </w:ffData>
              </w:fldChar>
            </w:r>
            <w:r w:rsidR="00337097" w:rsidRPr="00C57499">
              <w:rPr>
                <w:lang w:val="sr-Cyrl-CS"/>
              </w:rPr>
              <w:instrText xml:space="preserve"> FORMTEXT </w:instrText>
            </w:r>
            <w:r w:rsidRPr="00C57499">
              <w:rPr>
                <w:lang w:val="sr-Cyrl-CS"/>
              </w:rPr>
            </w:r>
            <w:r w:rsidRPr="00C57499">
              <w:rPr>
                <w:lang w:val="sr-Cyrl-CS"/>
              </w:rPr>
              <w:fldChar w:fldCharType="separate"/>
            </w:r>
            <w:r w:rsidR="00337097" w:rsidRPr="003D7096">
              <w:rPr>
                <w:noProof/>
                <w:lang w:val="sr-Cyrl-CS"/>
              </w:rPr>
              <w:t>Успех на крају 1. полугодишта</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374E54E8" w14:textId="77777777" w:rsidR="00337097" w:rsidRPr="003D7096" w:rsidRDefault="0059672C" w:rsidP="00BA0872">
            <w:pPr>
              <w:rPr>
                <w:noProof/>
                <w:lang w:val="sr-Cyrl-CS"/>
              </w:rPr>
            </w:pPr>
            <w:r w:rsidRPr="00C57499">
              <w:rPr>
                <w:lang w:val="sr-Cyrl-CS"/>
              </w:rPr>
              <w:fldChar w:fldCharType="begin">
                <w:ffData>
                  <w:name w:val="Text7"/>
                  <w:enabled/>
                  <w:calcOnExit w:val="0"/>
                  <w:textInput/>
                </w:ffData>
              </w:fldChar>
            </w:r>
            <w:r w:rsidR="00337097" w:rsidRPr="00C57499">
              <w:rPr>
                <w:lang w:val="sr-Cyrl-CS"/>
              </w:rPr>
              <w:instrText xml:space="preserve"> FORMTEXT </w:instrText>
            </w:r>
            <w:r w:rsidRPr="00C57499">
              <w:rPr>
                <w:lang w:val="sr-Cyrl-CS"/>
              </w:rPr>
            </w:r>
            <w:r w:rsidRPr="00C57499">
              <w:rPr>
                <w:lang w:val="sr-Cyrl-CS"/>
              </w:rPr>
              <w:fldChar w:fldCharType="separate"/>
            </w:r>
            <w:r w:rsidR="00337097" w:rsidRPr="003D7096">
              <w:rPr>
                <w:noProof/>
                <w:lang w:val="sr-Cyrl-CS"/>
              </w:rPr>
              <w:t xml:space="preserve">Састанак, </w:t>
            </w:r>
          </w:p>
          <w:p w14:paraId="531C29D6" w14:textId="77777777" w:rsidR="00337097" w:rsidRPr="003D7096" w:rsidRDefault="00337097" w:rsidP="00BA0872">
            <w:pPr>
              <w:rPr>
                <w:noProof/>
                <w:lang w:val="sr-Cyrl-CS"/>
              </w:rPr>
            </w:pPr>
            <w:r w:rsidRPr="003D7096">
              <w:rPr>
                <w:noProof/>
                <w:lang w:val="sr-Cyrl-CS"/>
              </w:rPr>
              <w:t>договор, извештај</w:t>
            </w:r>
          </w:p>
          <w:p w14:paraId="7A7DE39C" w14:textId="77777777" w:rsidR="00337097" w:rsidRPr="00C57499" w:rsidRDefault="0059672C" w:rsidP="00BA0872">
            <w:pPr>
              <w:rPr>
                <w:lang w:val="sr-Cyrl-CS"/>
              </w:rPr>
            </w:pPr>
            <w:r w:rsidRPr="00C57499">
              <w:rPr>
                <w:lang w:val="sr-Cyrl-CS"/>
              </w:rPr>
              <w:fldChar w:fldCharType="end"/>
            </w:r>
          </w:p>
        </w:tc>
        <w:tc>
          <w:tcPr>
            <w:tcW w:w="1844" w:type="dxa"/>
            <w:tcBorders>
              <w:left w:val="single" w:sz="12" w:space="0" w:color="auto"/>
              <w:right w:val="single" w:sz="12" w:space="0" w:color="auto"/>
            </w:tcBorders>
            <w:shd w:val="clear" w:color="auto" w:fill="auto"/>
          </w:tcPr>
          <w:p w14:paraId="4A91D4F4" w14:textId="77777777" w:rsidR="00337097" w:rsidRPr="00C57499" w:rsidRDefault="0059672C" w:rsidP="00BA0872">
            <w:pPr>
              <w:rPr>
                <w:lang w:val="sr-Cyrl-CS"/>
              </w:rPr>
            </w:pPr>
            <w:r w:rsidRPr="00C57499">
              <w:rPr>
                <w:lang w:val="sr-Cyrl-CS"/>
              </w:rPr>
              <w:fldChar w:fldCharType="begin">
                <w:ffData>
                  <w:name w:val="Text8"/>
                  <w:enabled/>
                  <w:calcOnExit w:val="0"/>
                  <w:textInput/>
                </w:ffData>
              </w:fldChar>
            </w:r>
            <w:r w:rsidR="00337097" w:rsidRPr="00C57499">
              <w:rPr>
                <w:lang w:val="sr-Cyrl-CS"/>
              </w:rPr>
              <w:instrText xml:space="preserve"> FORMTEXT </w:instrText>
            </w:r>
            <w:r w:rsidRPr="00C57499">
              <w:rPr>
                <w:lang w:val="sr-Cyrl-CS"/>
              </w:rPr>
            </w:r>
            <w:r w:rsidRPr="00C57499">
              <w:rPr>
                <w:lang w:val="sr-Cyrl-CS"/>
              </w:rPr>
              <w:fldChar w:fldCharType="separate"/>
            </w:r>
            <w:r w:rsidR="00337097" w:rsidRPr="003D7096">
              <w:rPr>
                <w:noProof/>
                <w:lang w:val="sr-Cyrl-CS"/>
              </w:rPr>
              <w:t>Наставници</w:t>
            </w:r>
            <w:r w:rsidRPr="00C57499">
              <w:rPr>
                <w:lang w:val="sr-Cyrl-CS"/>
              </w:rPr>
              <w:fldChar w:fldCharType="end"/>
            </w:r>
          </w:p>
        </w:tc>
        <w:tc>
          <w:tcPr>
            <w:tcW w:w="1088" w:type="dxa"/>
            <w:tcBorders>
              <w:left w:val="single" w:sz="12" w:space="0" w:color="auto"/>
            </w:tcBorders>
            <w:shd w:val="clear" w:color="auto" w:fill="auto"/>
          </w:tcPr>
          <w:p w14:paraId="57A36317" w14:textId="77777777" w:rsidR="00337097" w:rsidRPr="00F7509D" w:rsidRDefault="0059672C" w:rsidP="00BA0872">
            <w:pPr>
              <w:jc w:val="center"/>
            </w:pPr>
            <w:r w:rsidRPr="00C57499">
              <w:rPr>
                <w:lang w:val="sr-Cyrl-CS"/>
              </w:rPr>
              <w:fldChar w:fldCharType="begin">
                <w:ffData>
                  <w:name w:val="Check2"/>
                  <w:enabled/>
                  <w:calcOnExit w:val="0"/>
                  <w:checkBox>
                    <w:sizeAuto/>
                    <w:default w:val="0"/>
                  </w:checkBox>
                </w:ffData>
              </w:fldChar>
            </w:r>
            <w:r w:rsidR="00337097"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321D4A04" w14:textId="77777777" w:rsidR="00337097" w:rsidRPr="00C57499" w:rsidRDefault="0059672C" w:rsidP="00BA0872">
            <w:pPr>
              <w:jc w:val="center"/>
              <w:rPr>
                <w:lang w:val="sr-Cyrl-CS"/>
              </w:rPr>
            </w:pPr>
            <w:r w:rsidRPr="00C57499">
              <w:rPr>
                <w:lang w:val="sr-Cyrl-CS"/>
              </w:rPr>
              <w:fldChar w:fldCharType="begin">
                <w:ffData>
                  <w:name w:val="Check2"/>
                  <w:enabled/>
                  <w:calcOnExit w:val="0"/>
                  <w:checkBox>
                    <w:sizeAuto/>
                    <w:default w:val="0"/>
                  </w:checkBox>
                </w:ffData>
              </w:fldChar>
            </w:r>
            <w:r w:rsidR="00337097"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337097" w:rsidRPr="00C57499" w14:paraId="445CF3E7" w14:textId="77777777" w:rsidTr="00BA0872">
        <w:tc>
          <w:tcPr>
            <w:tcW w:w="1846" w:type="dxa"/>
            <w:tcBorders>
              <w:left w:val="single" w:sz="12" w:space="0" w:color="auto"/>
              <w:right w:val="single" w:sz="12" w:space="0" w:color="auto"/>
            </w:tcBorders>
            <w:shd w:val="clear" w:color="auto" w:fill="auto"/>
          </w:tcPr>
          <w:p w14:paraId="18BFDD2F" w14:textId="77777777" w:rsidR="00337097" w:rsidRPr="00C57499" w:rsidRDefault="0059672C" w:rsidP="00BA0872">
            <w:pPr>
              <w:rPr>
                <w:lang w:val="sr-Cyrl-CS"/>
              </w:rPr>
            </w:pPr>
            <w:r w:rsidRPr="00C57499">
              <w:rPr>
                <w:lang w:val="sr-Cyrl-CS"/>
              </w:rPr>
              <w:fldChar w:fldCharType="begin">
                <w:ffData>
                  <w:name w:val="Text5"/>
                  <w:enabled/>
                  <w:calcOnExit w:val="0"/>
                  <w:textInput/>
                </w:ffData>
              </w:fldChar>
            </w:r>
            <w:r w:rsidR="00337097" w:rsidRPr="00C57499">
              <w:rPr>
                <w:lang w:val="sr-Cyrl-CS"/>
              </w:rPr>
              <w:instrText xml:space="preserve"> FORMTEXT </w:instrText>
            </w:r>
            <w:r w:rsidRPr="00C57499">
              <w:rPr>
                <w:lang w:val="sr-Cyrl-CS"/>
              </w:rPr>
            </w:r>
            <w:r w:rsidRPr="00C57499">
              <w:rPr>
                <w:lang w:val="sr-Cyrl-CS"/>
              </w:rPr>
              <w:fldChar w:fldCharType="separate"/>
            </w:r>
            <w:r w:rsidR="00337097">
              <w:t>Април</w:t>
            </w:r>
            <w:r w:rsidR="00337097" w:rsidRPr="003D7096">
              <w:rPr>
                <w:noProof/>
              </w:rPr>
              <w:t>   </w:t>
            </w:r>
            <w:r w:rsidRPr="00C57499">
              <w:rPr>
                <w:lang w:val="sr-Cyrl-CS"/>
              </w:rPr>
              <w:fldChar w:fldCharType="end"/>
            </w:r>
          </w:p>
        </w:tc>
        <w:tc>
          <w:tcPr>
            <w:tcW w:w="2096" w:type="dxa"/>
            <w:tcBorders>
              <w:left w:val="single" w:sz="12" w:space="0" w:color="auto"/>
              <w:right w:val="single" w:sz="12" w:space="0" w:color="auto"/>
            </w:tcBorders>
            <w:shd w:val="clear" w:color="auto" w:fill="auto"/>
          </w:tcPr>
          <w:p w14:paraId="13951E08" w14:textId="75B6D5B4" w:rsidR="00337097" w:rsidRPr="00C57499" w:rsidRDefault="00A5339B" w:rsidP="00BA0872">
            <w:pPr>
              <w:rPr>
                <w:lang w:val="sr-Cyrl-CS"/>
              </w:rPr>
            </w:pPr>
            <w:r>
              <w:rPr>
                <w:lang w:val="sr-Cyrl-CS"/>
              </w:rPr>
              <w:t>Анализа рада на крају трећег квартала, такмичења</w:t>
            </w:r>
          </w:p>
        </w:tc>
        <w:tc>
          <w:tcPr>
            <w:tcW w:w="1844" w:type="dxa"/>
            <w:tcBorders>
              <w:left w:val="single" w:sz="12" w:space="0" w:color="auto"/>
              <w:right w:val="single" w:sz="12" w:space="0" w:color="auto"/>
            </w:tcBorders>
            <w:shd w:val="clear" w:color="auto" w:fill="auto"/>
          </w:tcPr>
          <w:p w14:paraId="5AADD718" w14:textId="77777777" w:rsidR="00337097" w:rsidRPr="003D7096" w:rsidRDefault="0059672C" w:rsidP="00BA0872">
            <w:pPr>
              <w:rPr>
                <w:noProof/>
                <w:lang w:val="sr-Cyrl-CS"/>
              </w:rPr>
            </w:pPr>
            <w:r w:rsidRPr="00C57499">
              <w:rPr>
                <w:lang w:val="sr-Cyrl-CS"/>
              </w:rPr>
              <w:fldChar w:fldCharType="begin">
                <w:ffData>
                  <w:name w:val="Text7"/>
                  <w:enabled/>
                  <w:calcOnExit w:val="0"/>
                  <w:textInput/>
                </w:ffData>
              </w:fldChar>
            </w:r>
            <w:r w:rsidR="00337097" w:rsidRPr="00C57499">
              <w:rPr>
                <w:lang w:val="sr-Cyrl-CS"/>
              </w:rPr>
              <w:instrText xml:space="preserve"> FORMTEXT </w:instrText>
            </w:r>
            <w:r w:rsidRPr="00C57499">
              <w:rPr>
                <w:lang w:val="sr-Cyrl-CS"/>
              </w:rPr>
            </w:r>
            <w:r w:rsidRPr="00C57499">
              <w:rPr>
                <w:lang w:val="sr-Cyrl-CS"/>
              </w:rPr>
              <w:fldChar w:fldCharType="separate"/>
            </w:r>
          </w:p>
          <w:p w14:paraId="5A21AAC7" w14:textId="77777777" w:rsidR="00337097" w:rsidRPr="003D7096" w:rsidRDefault="00337097" w:rsidP="00BA0872">
            <w:pPr>
              <w:rPr>
                <w:noProof/>
                <w:lang w:val="sr-Cyrl-CS"/>
              </w:rPr>
            </w:pPr>
            <w:r w:rsidRPr="003D7096">
              <w:rPr>
                <w:noProof/>
                <w:lang w:val="sr-Cyrl-CS"/>
              </w:rPr>
              <w:t>договор, извештај</w:t>
            </w:r>
          </w:p>
          <w:p w14:paraId="58A1862F" w14:textId="77777777" w:rsidR="00337097" w:rsidRPr="00C57499" w:rsidRDefault="0059672C" w:rsidP="00BA0872">
            <w:pPr>
              <w:rPr>
                <w:lang w:val="sr-Cyrl-CS"/>
              </w:rPr>
            </w:pPr>
            <w:r w:rsidRPr="00C57499">
              <w:rPr>
                <w:lang w:val="sr-Cyrl-CS"/>
              </w:rPr>
              <w:fldChar w:fldCharType="end"/>
            </w:r>
          </w:p>
        </w:tc>
        <w:tc>
          <w:tcPr>
            <w:tcW w:w="1844" w:type="dxa"/>
            <w:tcBorders>
              <w:left w:val="single" w:sz="12" w:space="0" w:color="auto"/>
              <w:right w:val="single" w:sz="12" w:space="0" w:color="auto"/>
            </w:tcBorders>
            <w:shd w:val="clear" w:color="auto" w:fill="auto"/>
          </w:tcPr>
          <w:p w14:paraId="47A59682" w14:textId="77777777" w:rsidR="00337097" w:rsidRPr="00C57499" w:rsidRDefault="0059672C" w:rsidP="00BA0872">
            <w:pPr>
              <w:rPr>
                <w:lang w:val="sr-Cyrl-CS"/>
              </w:rPr>
            </w:pPr>
            <w:r w:rsidRPr="00C57499">
              <w:rPr>
                <w:lang w:val="sr-Cyrl-CS"/>
              </w:rPr>
              <w:fldChar w:fldCharType="begin">
                <w:ffData>
                  <w:name w:val="Text8"/>
                  <w:enabled/>
                  <w:calcOnExit w:val="0"/>
                  <w:textInput/>
                </w:ffData>
              </w:fldChar>
            </w:r>
            <w:r w:rsidR="00337097" w:rsidRPr="00C57499">
              <w:rPr>
                <w:lang w:val="sr-Cyrl-CS"/>
              </w:rPr>
              <w:instrText xml:space="preserve"> FORMTEXT </w:instrText>
            </w:r>
            <w:r w:rsidRPr="00C57499">
              <w:rPr>
                <w:lang w:val="sr-Cyrl-CS"/>
              </w:rPr>
            </w:r>
            <w:r w:rsidRPr="00C57499">
              <w:rPr>
                <w:lang w:val="sr-Cyrl-CS"/>
              </w:rPr>
              <w:fldChar w:fldCharType="separate"/>
            </w:r>
            <w:r w:rsidR="00337097" w:rsidRPr="003D7096">
              <w:rPr>
                <w:noProof/>
                <w:lang w:val="sr-Cyrl-CS"/>
              </w:rPr>
              <w:t>Наставници</w:t>
            </w:r>
            <w:r w:rsidRPr="00C57499">
              <w:rPr>
                <w:lang w:val="sr-Cyrl-CS"/>
              </w:rPr>
              <w:fldChar w:fldCharType="end"/>
            </w:r>
          </w:p>
        </w:tc>
        <w:tc>
          <w:tcPr>
            <w:tcW w:w="1088" w:type="dxa"/>
            <w:tcBorders>
              <w:left w:val="single" w:sz="12" w:space="0" w:color="auto"/>
            </w:tcBorders>
            <w:shd w:val="clear" w:color="auto" w:fill="auto"/>
          </w:tcPr>
          <w:p w14:paraId="368BE679" w14:textId="77777777" w:rsidR="00337097" w:rsidRPr="00C57499" w:rsidRDefault="0059672C" w:rsidP="00BA0872">
            <w:pPr>
              <w:jc w:val="center"/>
              <w:rPr>
                <w:lang w:val="sr-Cyrl-CS"/>
              </w:rPr>
            </w:pPr>
            <w:r>
              <w:rPr>
                <w:lang w:val="sr-Cyrl-CS"/>
              </w:rPr>
              <w:fldChar w:fldCharType="begin">
                <w:ffData>
                  <w:name w:val=""/>
                  <w:enabled/>
                  <w:calcOnExit w:val="0"/>
                  <w:checkBox>
                    <w:sizeAuto/>
                    <w:default w:val="0"/>
                  </w:checkBox>
                </w:ffData>
              </w:fldChar>
            </w:r>
            <w:r w:rsidR="00337097">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c>
          <w:tcPr>
            <w:tcW w:w="858" w:type="dxa"/>
            <w:tcBorders>
              <w:right w:val="single" w:sz="12" w:space="0" w:color="auto"/>
            </w:tcBorders>
            <w:shd w:val="clear" w:color="auto" w:fill="auto"/>
          </w:tcPr>
          <w:p w14:paraId="3015835B" w14:textId="77777777" w:rsidR="00337097" w:rsidRPr="00F7509D" w:rsidRDefault="0059672C" w:rsidP="00BA0872">
            <w:pPr>
              <w:jc w:val="center"/>
            </w:pPr>
            <w:r>
              <w:rPr>
                <w:lang w:val="sr-Cyrl-CS"/>
              </w:rPr>
              <w:fldChar w:fldCharType="begin">
                <w:ffData>
                  <w:name w:val=""/>
                  <w:enabled/>
                  <w:calcOnExit w:val="0"/>
                  <w:checkBox>
                    <w:sizeAuto/>
                    <w:default w:val="0"/>
                  </w:checkBox>
                </w:ffData>
              </w:fldChar>
            </w:r>
            <w:r w:rsidR="00337097">
              <w:rPr>
                <w:lang w:val="sr-Cyrl-CS"/>
              </w:rPr>
              <w:instrText xml:space="preserve"> FORMCHECKBOX </w:instrText>
            </w:r>
            <w:r w:rsidR="0068785A">
              <w:rPr>
                <w:lang w:val="sr-Cyrl-CS"/>
              </w:rPr>
            </w:r>
            <w:r w:rsidR="0068785A">
              <w:rPr>
                <w:lang w:val="sr-Cyrl-CS"/>
              </w:rPr>
              <w:fldChar w:fldCharType="separate"/>
            </w:r>
            <w:r>
              <w:rPr>
                <w:lang w:val="sr-Cyrl-CS"/>
              </w:rPr>
              <w:fldChar w:fldCharType="end"/>
            </w:r>
          </w:p>
        </w:tc>
      </w:tr>
      <w:tr w:rsidR="00337097" w:rsidRPr="00C57499" w14:paraId="0C850320" w14:textId="77777777" w:rsidTr="00BA0872">
        <w:tc>
          <w:tcPr>
            <w:tcW w:w="1846" w:type="dxa"/>
            <w:tcBorders>
              <w:left w:val="single" w:sz="12" w:space="0" w:color="auto"/>
              <w:right w:val="single" w:sz="12" w:space="0" w:color="auto"/>
            </w:tcBorders>
            <w:shd w:val="clear" w:color="auto" w:fill="auto"/>
          </w:tcPr>
          <w:p w14:paraId="3D05C773" w14:textId="77777777" w:rsidR="00337097" w:rsidRPr="00C57499" w:rsidRDefault="0059672C" w:rsidP="00BA0872">
            <w:pPr>
              <w:rPr>
                <w:lang w:val="sr-Cyrl-CS"/>
              </w:rPr>
            </w:pPr>
            <w:r w:rsidRPr="00C57499">
              <w:rPr>
                <w:lang w:val="sr-Cyrl-CS"/>
              </w:rPr>
              <w:fldChar w:fldCharType="begin">
                <w:ffData>
                  <w:name w:val="Text5"/>
                  <w:enabled/>
                  <w:calcOnExit w:val="0"/>
                  <w:textInput/>
                </w:ffData>
              </w:fldChar>
            </w:r>
            <w:r w:rsidR="00337097" w:rsidRPr="00C57499">
              <w:rPr>
                <w:lang w:val="sr-Cyrl-CS"/>
              </w:rPr>
              <w:instrText xml:space="preserve"> FORMTEXT </w:instrText>
            </w:r>
            <w:r w:rsidRPr="00C57499">
              <w:rPr>
                <w:lang w:val="sr-Cyrl-CS"/>
              </w:rPr>
            </w:r>
            <w:r w:rsidRPr="00C57499">
              <w:rPr>
                <w:lang w:val="sr-Cyrl-CS"/>
              </w:rPr>
              <w:fldChar w:fldCharType="separate"/>
            </w:r>
            <w:r w:rsidR="00337097" w:rsidRPr="003D7096">
              <w:rPr>
                <w:noProof/>
                <w:lang w:val="sr-Cyrl-CS"/>
              </w:rPr>
              <w:t>Јун</w:t>
            </w:r>
            <w:r w:rsidRPr="00C57499">
              <w:rPr>
                <w:lang w:val="sr-Cyrl-CS"/>
              </w:rPr>
              <w:fldChar w:fldCharType="end"/>
            </w:r>
          </w:p>
        </w:tc>
        <w:tc>
          <w:tcPr>
            <w:tcW w:w="2096" w:type="dxa"/>
            <w:tcBorders>
              <w:left w:val="single" w:sz="12" w:space="0" w:color="auto"/>
              <w:right w:val="single" w:sz="12" w:space="0" w:color="auto"/>
            </w:tcBorders>
            <w:shd w:val="clear" w:color="auto" w:fill="auto"/>
          </w:tcPr>
          <w:p w14:paraId="21C15B26" w14:textId="77777777" w:rsidR="00337097" w:rsidRPr="003D7096" w:rsidRDefault="0059672C" w:rsidP="00BA0872">
            <w:pPr>
              <w:rPr>
                <w:noProof/>
                <w:lang w:val="sr-Cyrl-CS"/>
              </w:rPr>
            </w:pPr>
            <w:r w:rsidRPr="00C57499">
              <w:rPr>
                <w:lang w:val="sr-Cyrl-CS"/>
              </w:rPr>
              <w:fldChar w:fldCharType="begin">
                <w:ffData>
                  <w:name w:val="Text6"/>
                  <w:enabled/>
                  <w:calcOnExit w:val="0"/>
                  <w:textInput/>
                </w:ffData>
              </w:fldChar>
            </w:r>
            <w:r w:rsidR="00337097" w:rsidRPr="00C57499">
              <w:rPr>
                <w:lang w:val="sr-Cyrl-CS"/>
              </w:rPr>
              <w:instrText xml:space="preserve"> FORMTEXT </w:instrText>
            </w:r>
            <w:r w:rsidRPr="00C57499">
              <w:rPr>
                <w:lang w:val="sr-Cyrl-CS"/>
              </w:rPr>
            </w:r>
            <w:r w:rsidRPr="00C57499">
              <w:rPr>
                <w:lang w:val="sr-Cyrl-CS"/>
              </w:rPr>
              <w:fldChar w:fldCharType="separate"/>
            </w:r>
            <w:r w:rsidR="00337097" w:rsidRPr="003D7096">
              <w:rPr>
                <w:noProof/>
                <w:lang w:val="sr-Cyrl-CS"/>
              </w:rPr>
              <w:t>Анализа успеха ученика на крају школске године</w:t>
            </w:r>
          </w:p>
          <w:p w14:paraId="11D28884" w14:textId="77777777" w:rsidR="00337097" w:rsidRPr="003D7096" w:rsidRDefault="00337097" w:rsidP="00BA0872">
            <w:pPr>
              <w:rPr>
                <w:noProof/>
                <w:lang w:val="sr-Cyrl-CS"/>
              </w:rPr>
            </w:pPr>
            <w:r w:rsidRPr="003D7096">
              <w:rPr>
                <w:noProof/>
                <w:lang w:val="sr-Cyrl-CS"/>
              </w:rPr>
              <w:t>Анализа рада актива</w:t>
            </w:r>
          </w:p>
          <w:p w14:paraId="54CBDCE9" w14:textId="77777777" w:rsidR="00337097" w:rsidRPr="00C57499" w:rsidRDefault="0059672C" w:rsidP="00BA0872">
            <w:pPr>
              <w:rPr>
                <w:lang w:val="sr-Cyrl-CS"/>
              </w:rPr>
            </w:pPr>
            <w:r w:rsidRPr="00C57499">
              <w:rPr>
                <w:lang w:val="sr-Cyrl-CS"/>
              </w:rPr>
              <w:fldChar w:fldCharType="end"/>
            </w:r>
          </w:p>
        </w:tc>
        <w:tc>
          <w:tcPr>
            <w:tcW w:w="1844" w:type="dxa"/>
            <w:tcBorders>
              <w:left w:val="single" w:sz="12" w:space="0" w:color="auto"/>
              <w:right w:val="single" w:sz="12" w:space="0" w:color="auto"/>
            </w:tcBorders>
            <w:shd w:val="clear" w:color="auto" w:fill="auto"/>
          </w:tcPr>
          <w:p w14:paraId="2BE6AFE3" w14:textId="77777777" w:rsidR="00337097" w:rsidRPr="003D7096" w:rsidRDefault="0059672C" w:rsidP="00BA0872">
            <w:pPr>
              <w:rPr>
                <w:noProof/>
                <w:lang w:val="sr-Cyrl-CS"/>
              </w:rPr>
            </w:pPr>
            <w:r w:rsidRPr="00C57499">
              <w:rPr>
                <w:lang w:val="sr-Cyrl-CS"/>
              </w:rPr>
              <w:fldChar w:fldCharType="begin">
                <w:ffData>
                  <w:name w:val="Text7"/>
                  <w:enabled/>
                  <w:calcOnExit w:val="0"/>
                  <w:textInput/>
                </w:ffData>
              </w:fldChar>
            </w:r>
            <w:r w:rsidR="00337097" w:rsidRPr="00C57499">
              <w:rPr>
                <w:lang w:val="sr-Cyrl-CS"/>
              </w:rPr>
              <w:instrText xml:space="preserve"> FORMTEXT </w:instrText>
            </w:r>
            <w:r w:rsidRPr="00C57499">
              <w:rPr>
                <w:lang w:val="sr-Cyrl-CS"/>
              </w:rPr>
            </w:r>
            <w:r w:rsidRPr="00C57499">
              <w:rPr>
                <w:lang w:val="sr-Cyrl-CS"/>
              </w:rPr>
              <w:fldChar w:fldCharType="separate"/>
            </w:r>
            <w:r w:rsidR="00337097" w:rsidRPr="003D7096">
              <w:rPr>
                <w:noProof/>
                <w:lang w:val="sr-Cyrl-CS"/>
              </w:rPr>
              <w:t xml:space="preserve">Састанак, </w:t>
            </w:r>
          </w:p>
          <w:p w14:paraId="4BF657C1" w14:textId="77777777" w:rsidR="00337097" w:rsidRPr="003D7096" w:rsidRDefault="00337097" w:rsidP="00BA0872">
            <w:pPr>
              <w:rPr>
                <w:noProof/>
                <w:lang w:val="sr-Cyrl-CS"/>
              </w:rPr>
            </w:pPr>
            <w:r w:rsidRPr="003D7096">
              <w:rPr>
                <w:noProof/>
                <w:lang w:val="sr-Cyrl-CS"/>
              </w:rPr>
              <w:t>договор, извештај</w:t>
            </w:r>
          </w:p>
          <w:p w14:paraId="44915B1C" w14:textId="77777777" w:rsidR="00337097" w:rsidRPr="00C57499" w:rsidRDefault="0059672C" w:rsidP="00BA0872">
            <w:pPr>
              <w:rPr>
                <w:lang w:val="sr-Cyrl-CS"/>
              </w:rPr>
            </w:pPr>
            <w:r w:rsidRPr="00C57499">
              <w:rPr>
                <w:lang w:val="sr-Cyrl-CS"/>
              </w:rPr>
              <w:fldChar w:fldCharType="end"/>
            </w:r>
          </w:p>
        </w:tc>
        <w:tc>
          <w:tcPr>
            <w:tcW w:w="1844" w:type="dxa"/>
            <w:tcBorders>
              <w:left w:val="single" w:sz="12" w:space="0" w:color="auto"/>
              <w:right w:val="single" w:sz="12" w:space="0" w:color="auto"/>
            </w:tcBorders>
            <w:shd w:val="clear" w:color="auto" w:fill="auto"/>
          </w:tcPr>
          <w:p w14:paraId="17610C67" w14:textId="77777777" w:rsidR="00337097" w:rsidRPr="00C57499" w:rsidRDefault="0059672C" w:rsidP="00BA0872">
            <w:pPr>
              <w:rPr>
                <w:lang w:val="sr-Cyrl-CS"/>
              </w:rPr>
            </w:pPr>
            <w:r w:rsidRPr="00C57499">
              <w:rPr>
                <w:lang w:val="sr-Cyrl-CS"/>
              </w:rPr>
              <w:fldChar w:fldCharType="begin">
                <w:ffData>
                  <w:name w:val="Text8"/>
                  <w:enabled/>
                  <w:calcOnExit w:val="0"/>
                  <w:textInput/>
                </w:ffData>
              </w:fldChar>
            </w:r>
            <w:r w:rsidR="00337097" w:rsidRPr="00C57499">
              <w:rPr>
                <w:lang w:val="sr-Cyrl-CS"/>
              </w:rPr>
              <w:instrText xml:space="preserve"> FORMTEXT </w:instrText>
            </w:r>
            <w:r w:rsidRPr="00C57499">
              <w:rPr>
                <w:lang w:val="sr-Cyrl-CS"/>
              </w:rPr>
            </w:r>
            <w:r w:rsidRPr="00C57499">
              <w:rPr>
                <w:lang w:val="sr-Cyrl-CS"/>
              </w:rPr>
              <w:fldChar w:fldCharType="separate"/>
            </w:r>
            <w:r w:rsidR="00337097" w:rsidRPr="003D7096">
              <w:rPr>
                <w:noProof/>
                <w:lang w:val="sr-Cyrl-CS"/>
              </w:rPr>
              <w:t>Наставници</w:t>
            </w:r>
            <w:r w:rsidRPr="00C57499">
              <w:rPr>
                <w:lang w:val="sr-Cyrl-CS"/>
              </w:rPr>
              <w:fldChar w:fldCharType="end"/>
            </w:r>
          </w:p>
        </w:tc>
        <w:tc>
          <w:tcPr>
            <w:tcW w:w="1088" w:type="dxa"/>
            <w:tcBorders>
              <w:left w:val="single" w:sz="12" w:space="0" w:color="auto"/>
            </w:tcBorders>
            <w:shd w:val="clear" w:color="auto" w:fill="auto"/>
          </w:tcPr>
          <w:p w14:paraId="01258CFC" w14:textId="77777777" w:rsidR="00337097" w:rsidRPr="00F7509D" w:rsidRDefault="0059672C" w:rsidP="00BA0872">
            <w:pPr>
              <w:jc w:val="center"/>
            </w:pPr>
            <w:r w:rsidRPr="00C57499">
              <w:rPr>
                <w:lang w:val="sr-Cyrl-CS"/>
              </w:rPr>
              <w:fldChar w:fldCharType="begin">
                <w:ffData>
                  <w:name w:val="Check2"/>
                  <w:enabled/>
                  <w:calcOnExit w:val="0"/>
                  <w:checkBox>
                    <w:sizeAuto/>
                    <w:default w:val="0"/>
                  </w:checkBox>
                </w:ffData>
              </w:fldChar>
            </w:r>
            <w:r w:rsidR="00337097"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189E508D" w14:textId="77777777" w:rsidR="00337097" w:rsidRPr="00C57499" w:rsidRDefault="0059672C" w:rsidP="00BA0872">
            <w:pPr>
              <w:jc w:val="center"/>
              <w:rPr>
                <w:lang w:val="sr-Cyrl-CS"/>
              </w:rPr>
            </w:pPr>
            <w:r w:rsidRPr="00C57499">
              <w:rPr>
                <w:lang w:val="sr-Cyrl-CS"/>
              </w:rPr>
              <w:fldChar w:fldCharType="begin">
                <w:ffData>
                  <w:name w:val="Check2"/>
                  <w:enabled/>
                  <w:calcOnExit w:val="0"/>
                  <w:checkBox>
                    <w:sizeAuto/>
                    <w:default w:val="0"/>
                  </w:checkBox>
                </w:ffData>
              </w:fldChar>
            </w:r>
            <w:r w:rsidR="00337097"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bl>
    <w:p w14:paraId="65D58FB1" w14:textId="77777777" w:rsidR="00337097" w:rsidRDefault="00337097" w:rsidP="00337097">
      <w:pPr>
        <w:rPr>
          <w:lang w:val="hu-HU"/>
        </w:rPr>
      </w:pPr>
    </w:p>
    <w:p w14:paraId="4CF6702D" w14:textId="77777777" w:rsidR="00337097" w:rsidRPr="00C1433C" w:rsidRDefault="00337097" w:rsidP="00337097">
      <w:pPr>
        <w:rPr>
          <w:lang w:val="hu-HU"/>
        </w:rPr>
      </w:pPr>
      <w:r>
        <w:rPr>
          <w:lang w:val="hu-HU"/>
        </w:rPr>
        <w:t xml:space="preserve">У току школске године планирано </w:t>
      </w:r>
      <w:r w:rsidRPr="00C1433C">
        <w:rPr>
          <w:lang w:val="hu-HU"/>
        </w:rPr>
        <w:t xml:space="preserve"> је укупно </w:t>
      </w:r>
      <w:r w:rsidR="0059672C">
        <w:rPr>
          <w:lang w:val="sr-Cyrl-CS"/>
        </w:rPr>
        <w:fldChar w:fldCharType="begin">
          <w:ffData>
            <w:name w:val="Text4"/>
            <w:enabled/>
            <w:calcOnExit w:val="0"/>
            <w:textInput/>
          </w:ffData>
        </w:fldChar>
      </w:r>
      <w:r>
        <w:rPr>
          <w:lang w:val="sr-Cyrl-CS"/>
        </w:rPr>
        <w:instrText xml:space="preserve"> FORMTEXT </w:instrText>
      </w:r>
      <w:r w:rsidR="0059672C">
        <w:rPr>
          <w:lang w:val="sr-Cyrl-CS"/>
        </w:rPr>
      </w:r>
      <w:r w:rsidR="0059672C">
        <w:rPr>
          <w:lang w:val="sr-Cyrl-CS"/>
        </w:rPr>
        <w:fldChar w:fldCharType="separate"/>
      </w:r>
      <w:r>
        <w:rPr>
          <w:lang w:val="sr-Cyrl-CS"/>
        </w:rPr>
        <w:t>6</w:t>
      </w:r>
      <w:r w:rsidR="0059672C">
        <w:rPr>
          <w:lang w:val="sr-Cyrl-CS"/>
        </w:rPr>
        <w:fldChar w:fldCharType="end"/>
      </w:r>
      <w:r w:rsidRPr="00C1433C">
        <w:rPr>
          <w:lang w:val="hu-HU"/>
        </w:rPr>
        <w:t xml:space="preserve"> састанака.</w:t>
      </w:r>
    </w:p>
    <w:p w14:paraId="253A3BAD" w14:textId="17091AFB" w:rsidR="00337097" w:rsidRDefault="00337097" w:rsidP="00337097">
      <w:pPr>
        <w:rPr>
          <w:lang w:val="sr-Cyrl-CS"/>
        </w:rPr>
      </w:pPr>
    </w:p>
    <w:p w14:paraId="05FC8A29" w14:textId="77777777" w:rsidR="00696FA9" w:rsidRDefault="00696FA9" w:rsidP="00F3536A">
      <w:pPr>
        <w:shd w:val="clear" w:color="auto" w:fill="FFFFFF"/>
        <w:tabs>
          <w:tab w:val="left" w:leader="underscore" w:pos="6960"/>
        </w:tabs>
        <w:spacing w:before="250"/>
        <w:jc w:val="both"/>
        <w:rPr>
          <w:color w:val="000000"/>
          <w:spacing w:val="-10"/>
          <w:sz w:val="26"/>
          <w:szCs w:val="26"/>
          <w:lang w:val="sr-Cyrl-CS"/>
        </w:rPr>
      </w:pPr>
    </w:p>
    <w:p w14:paraId="5B165EB0" w14:textId="77777777" w:rsidR="00696FA9" w:rsidRDefault="00696FA9" w:rsidP="00F3536A">
      <w:pPr>
        <w:shd w:val="clear" w:color="auto" w:fill="FFFFFF"/>
        <w:tabs>
          <w:tab w:val="left" w:leader="underscore" w:pos="6960"/>
        </w:tabs>
        <w:spacing w:before="250"/>
        <w:jc w:val="both"/>
        <w:rPr>
          <w:color w:val="000000"/>
          <w:spacing w:val="-10"/>
          <w:sz w:val="26"/>
          <w:szCs w:val="26"/>
          <w:lang w:val="sr-Cyrl-CS"/>
        </w:rPr>
      </w:pPr>
    </w:p>
    <w:p w14:paraId="75CA7BF8" w14:textId="77777777" w:rsidR="00696FA9" w:rsidRDefault="00696FA9" w:rsidP="00F3536A">
      <w:pPr>
        <w:shd w:val="clear" w:color="auto" w:fill="FFFFFF"/>
        <w:tabs>
          <w:tab w:val="left" w:leader="underscore" w:pos="6960"/>
        </w:tabs>
        <w:spacing w:before="250"/>
        <w:jc w:val="both"/>
        <w:rPr>
          <w:color w:val="000000"/>
          <w:spacing w:val="-10"/>
          <w:sz w:val="26"/>
          <w:szCs w:val="26"/>
          <w:lang w:val="sr-Cyrl-CS"/>
        </w:rPr>
      </w:pPr>
    </w:p>
    <w:p w14:paraId="43080F57" w14:textId="043B6626" w:rsidR="00F3536A" w:rsidRPr="00513B56" w:rsidRDefault="00F3536A" w:rsidP="00F3536A">
      <w:pPr>
        <w:shd w:val="clear" w:color="auto" w:fill="FFFFFF"/>
        <w:tabs>
          <w:tab w:val="left" w:leader="underscore" w:pos="6960"/>
        </w:tabs>
        <w:spacing w:before="250"/>
        <w:jc w:val="both"/>
        <w:rPr>
          <w:u w:val="single"/>
          <w:lang w:val="ru-RU"/>
        </w:rPr>
      </w:pPr>
      <w:r>
        <w:rPr>
          <w:color w:val="000000"/>
          <w:spacing w:val="-10"/>
          <w:sz w:val="26"/>
          <w:szCs w:val="26"/>
          <w:lang w:val="sr-Cyrl-CS"/>
        </w:rPr>
        <w:lastRenderedPageBreak/>
        <w:t xml:space="preserve">Стручно веће за </w:t>
      </w:r>
      <w:r w:rsidRPr="00DE0CBC">
        <w:rPr>
          <w:color w:val="000000"/>
          <w:spacing w:val="-10"/>
          <w:sz w:val="26"/>
          <w:szCs w:val="26"/>
          <w:lang w:val="sr-Cyrl-CS"/>
        </w:rPr>
        <w:t xml:space="preserve"> ИСТОРИЈУ</w:t>
      </w:r>
    </w:p>
    <w:p w14:paraId="274143F0" w14:textId="77777777" w:rsidR="00F3536A" w:rsidRDefault="00F3536A" w:rsidP="00F3536A">
      <w:pPr>
        <w:shd w:val="clear" w:color="auto" w:fill="FFFFFF"/>
        <w:ind w:left="567"/>
        <w:rPr>
          <w:color w:val="000000"/>
          <w:spacing w:val="-11"/>
          <w:sz w:val="26"/>
          <w:szCs w:val="26"/>
          <w:lang w:val="sr-Latn-CS"/>
        </w:rPr>
      </w:pPr>
      <w:r>
        <w:rPr>
          <w:color w:val="000000"/>
          <w:spacing w:val="-11"/>
          <w:sz w:val="26"/>
          <w:szCs w:val="26"/>
          <w:lang w:val="sr-Cyrl-CS"/>
        </w:rPr>
        <w:t>Пре</w:t>
      </w:r>
      <w:r w:rsidR="00337097">
        <w:rPr>
          <w:color w:val="000000"/>
          <w:spacing w:val="-11"/>
          <w:sz w:val="26"/>
          <w:szCs w:val="26"/>
          <w:lang w:val="sr-Cyrl-CS"/>
        </w:rPr>
        <w:t>дседник стручног већа ЂУРАСОВИЋ ИВАНА</w:t>
      </w:r>
    </w:p>
    <w:p w14:paraId="0DD82508" w14:textId="77777777" w:rsidR="00F3536A" w:rsidRDefault="00F3536A" w:rsidP="00F3536A">
      <w:pPr>
        <w:rPr>
          <w:lang w:val="sr-Cyrl-CS"/>
        </w:rPr>
      </w:pPr>
    </w:p>
    <w:p w14:paraId="69CE4D54" w14:textId="77777777" w:rsidR="00A9260D" w:rsidRPr="00A9260D" w:rsidRDefault="00A9260D" w:rsidP="00A9260D">
      <w:pPr>
        <w:widowControl/>
        <w:suppressAutoHyphens/>
        <w:autoSpaceDE/>
        <w:autoSpaceDN/>
        <w:adjustRightInd/>
        <w:spacing w:after="200" w:line="276" w:lineRule="auto"/>
        <w:jc w:val="center"/>
        <w:rPr>
          <w:rFonts w:eastAsia="Calibri"/>
          <w:b/>
          <w:sz w:val="24"/>
          <w:szCs w:val="22"/>
          <w:lang w:val="hu-HU" w:eastAsia="zh-CN"/>
        </w:rPr>
      </w:pPr>
      <w:r w:rsidRPr="00A9260D">
        <w:rPr>
          <w:rFonts w:eastAsia="Calibri"/>
          <w:b/>
          <w:sz w:val="24"/>
          <w:szCs w:val="22"/>
          <w:lang w:val="sr-Cyrl-CS" w:eastAsia="zh-CN"/>
        </w:rPr>
        <w:t>ПЛАН</w:t>
      </w:r>
      <w:r w:rsidRPr="00A9260D">
        <w:rPr>
          <w:rFonts w:eastAsia="Calibri"/>
          <w:b/>
          <w:sz w:val="24"/>
          <w:szCs w:val="22"/>
          <w:lang w:val="hu-HU" w:eastAsia="zh-CN"/>
        </w:rPr>
        <w:t xml:space="preserve"> </w:t>
      </w:r>
      <w:r w:rsidRPr="00A9260D">
        <w:rPr>
          <w:rFonts w:eastAsia="Calibri"/>
          <w:b/>
          <w:sz w:val="24"/>
          <w:szCs w:val="22"/>
          <w:lang w:val="sr-Cyrl-CS" w:eastAsia="zh-CN"/>
        </w:rPr>
        <w:t xml:space="preserve"> РАДА СТРУЧНОГ ВЕЋА</w:t>
      </w:r>
      <w:r w:rsidRPr="00A9260D">
        <w:rPr>
          <w:rFonts w:eastAsia="Calibri"/>
          <w:sz w:val="24"/>
          <w:szCs w:val="22"/>
          <w:lang w:val="sr-Cyrl-CS" w:eastAsia="zh-CN"/>
        </w:rPr>
        <w:t xml:space="preserve"> </w:t>
      </w:r>
      <w:r w:rsidRPr="00A9260D">
        <w:rPr>
          <w:rFonts w:eastAsia="Calibri"/>
          <w:b/>
          <w:sz w:val="24"/>
          <w:szCs w:val="22"/>
          <w:lang w:val="sr-Cyrl-CS" w:eastAsia="zh-CN"/>
        </w:rPr>
        <w:t>ЗА 20</w:t>
      </w:r>
      <w:r w:rsidRPr="00A9260D">
        <w:rPr>
          <w:rFonts w:eastAsia="Calibri"/>
          <w:b/>
          <w:sz w:val="24"/>
          <w:szCs w:val="22"/>
          <w:lang w:eastAsia="zh-CN"/>
        </w:rPr>
        <w:t>23</w:t>
      </w:r>
      <w:r w:rsidRPr="00A9260D">
        <w:rPr>
          <w:rFonts w:eastAsia="Calibri"/>
          <w:b/>
          <w:sz w:val="24"/>
          <w:szCs w:val="22"/>
          <w:lang w:val="sr-Cyrl-CS" w:eastAsia="zh-CN"/>
        </w:rPr>
        <w:t>/20</w:t>
      </w:r>
      <w:r w:rsidRPr="00A9260D">
        <w:rPr>
          <w:rFonts w:eastAsia="Calibri"/>
          <w:b/>
          <w:sz w:val="24"/>
          <w:szCs w:val="22"/>
          <w:lang w:val="hu-HU" w:eastAsia="zh-CN"/>
        </w:rPr>
        <w:t>24</w:t>
      </w:r>
      <w:r w:rsidRPr="00A9260D">
        <w:rPr>
          <w:rFonts w:eastAsia="Calibri"/>
          <w:b/>
          <w:sz w:val="24"/>
          <w:szCs w:val="22"/>
          <w:lang w:val="sr-Cyrl-CS" w:eastAsia="zh-CN"/>
        </w:rPr>
        <w:t>. ШКОЛСКУ ГОДИНУ</w:t>
      </w:r>
    </w:p>
    <w:tbl>
      <w:tblPr>
        <w:tblW w:w="9696" w:type="dxa"/>
        <w:tblInd w:w="-60" w:type="dxa"/>
        <w:tblLayout w:type="fixed"/>
        <w:tblLook w:val="0000" w:firstRow="0" w:lastRow="0" w:firstColumn="0" w:lastColumn="0" w:noHBand="0" w:noVBand="0"/>
      </w:tblPr>
      <w:tblGrid>
        <w:gridCol w:w="1846"/>
        <w:gridCol w:w="2096"/>
        <w:gridCol w:w="1844"/>
        <w:gridCol w:w="1844"/>
        <w:gridCol w:w="1088"/>
        <w:gridCol w:w="978"/>
      </w:tblGrid>
      <w:tr w:rsidR="00A9260D" w:rsidRPr="00A9260D" w14:paraId="6A64A2C5" w14:textId="77777777" w:rsidTr="008C4AF5">
        <w:tc>
          <w:tcPr>
            <w:tcW w:w="1846" w:type="dxa"/>
            <w:vMerge w:val="restart"/>
            <w:tcBorders>
              <w:top w:val="single" w:sz="12" w:space="0" w:color="000000"/>
              <w:left w:val="single" w:sz="12" w:space="0" w:color="000000"/>
              <w:bottom w:val="single" w:sz="4" w:space="0" w:color="000000"/>
            </w:tcBorders>
            <w:shd w:val="clear" w:color="auto" w:fill="auto"/>
          </w:tcPr>
          <w:p w14:paraId="6C91C490" w14:textId="77777777" w:rsidR="00A9260D" w:rsidRPr="00A9260D" w:rsidRDefault="00A9260D" w:rsidP="00A9260D">
            <w:pPr>
              <w:widowControl/>
              <w:suppressAutoHyphens/>
              <w:autoSpaceDE/>
              <w:autoSpaceDN/>
              <w:adjustRightInd/>
              <w:jc w:val="center"/>
              <w:rPr>
                <w:rFonts w:eastAsia="Calibri"/>
                <w:sz w:val="24"/>
                <w:szCs w:val="22"/>
                <w:lang w:eastAsia="zh-CN"/>
              </w:rPr>
            </w:pPr>
            <w:r w:rsidRPr="00A9260D">
              <w:rPr>
                <w:rFonts w:eastAsia="Calibri"/>
                <w:b/>
                <w:sz w:val="24"/>
                <w:szCs w:val="22"/>
                <w:lang w:val="sr-Cyrl-CS" w:eastAsia="zh-CN"/>
              </w:rPr>
              <w:t>Време реализације</w:t>
            </w:r>
          </w:p>
        </w:tc>
        <w:tc>
          <w:tcPr>
            <w:tcW w:w="2096" w:type="dxa"/>
            <w:vMerge w:val="restart"/>
            <w:tcBorders>
              <w:top w:val="single" w:sz="12" w:space="0" w:color="000000"/>
              <w:left w:val="single" w:sz="12" w:space="0" w:color="000000"/>
              <w:bottom w:val="single" w:sz="4" w:space="0" w:color="000000"/>
            </w:tcBorders>
            <w:shd w:val="clear" w:color="auto" w:fill="auto"/>
          </w:tcPr>
          <w:p w14:paraId="2F2EBABB" w14:textId="77777777" w:rsidR="00A9260D" w:rsidRPr="00A9260D" w:rsidRDefault="00A9260D" w:rsidP="00A9260D">
            <w:pPr>
              <w:widowControl/>
              <w:suppressAutoHyphens/>
              <w:autoSpaceDE/>
              <w:autoSpaceDN/>
              <w:adjustRightInd/>
              <w:jc w:val="center"/>
              <w:rPr>
                <w:rFonts w:eastAsia="Calibri"/>
                <w:sz w:val="24"/>
                <w:szCs w:val="22"/>
                <w:lang w:eastAsia="zh-CN"/>
              </w:rPr>
            </w:pPr>
            <w:r w:rsidRPr="00A9260D">
              <w:rPr>
                <w:rFonts w:eastAsia="Calibri"/>
                <w:b/>
                <w:sz w:val="24"/>
                <w:szCs w:val="22"/>
                <w:lang w:val="sr-Cyrl-CS" w:eastAsia="zh-CN"/>
              </w:rPr>
              <w:t>Активности/теме</w:t>
            </w:r>
          </w:p>
        </w:tc>
        <w:tc>
          <w:tcPr>
            <w:tcW w:w="1844" w:type="dxa"/>
            <w:vMerge w:val="restart"/>
            <w:tcBorders>
              <w:top w:val="single" w:sz="12" w:space="0" w:color="000000"/>
              <w:left w:val="single" w:sz="12" w:space="0" w:color="000000"/>
              <w:bottom w:val="single" w:sz="4" w:space="0" w:color="000000"/>
            </w:tcBorders>
            <w:shd w:val="clear" w:color="auto" w:fill="auto"/>
          </w:tcPr>
          <w:p w14:paraId="2EBE597F" w14:textId="77777777" w:rsidR="00A9260D" w:rsidRPr="00A9260D" w:rsidRDefault="00A9260D" w:rsidP="00A9260D">
            <w:pPr>
              <w:widowControl/>
              <w:suppressAutoHyphens/>
              <w:autoSpaceDE/>
              <w:autoSpaceDN/>
              <w:adjustRightInd/>
              <w:jc w:val="center"/>
              <w:rPr>
                <w:rFonts w:eastAsia="Calibri"/>
                <w:sz w:val="24"/>
                <w:szCs w:val="22"/>
                <w:lang w:eastAsia="zh-CN"/>
              </w:rPr>
            </w:pPr>
            <w:r w:rsidRPr="00A9260D">
              <w:rPr>
                <w:rFonts w:eastAsia="Calibri"/>
                <w:b/>
                <w:sz w:val="24"/>
                <w:szCs w:val="22"/>
                <w:lang w:val="sr-Cyrl-CS" w:eastAsia="zh-CN"/>
              </w:rPr>
              <w:t>Начин реализације</w:t>
            </w:r>
          </w:p>
        </w:tc>
        <w:tc>
          <w:tcPr>
            <w:tcW w:w="1844" w:type="dxa"/>
            <w:vMerge w:val="restart"/>
            <w:tcBorders>
              <w:top w:val="single" w:sz="12" w:space="0" w:color="000000"/>
              <w:left w:val="single" w:sz="12" w:space="0" w:color="000000"/>
              <w:bottom w:val="single" w:sz="4" w:space="0" w:color="000000"/>
            </w:tcBorders>
            <w:shd w:val="clear" w:color="auto" w:fill="auto"/>
          </w:tcPr>
          <w:p w14:paraId="577C3481" w14:textId="77777777" w:rsidR="00A9260D" w:rsidRPr="00A9260D" w:rsidRDefault="00A9260D" w:rsidP="00A9260D">
            <w:pPr>
              <w:widowControl/>
              <w:suppressAutoHyphens/>
              <w:autoSpaceDE/>
              <w:autoSpaceDN/>
              <w:adjustRightInd/>
              <w:jc w:val="center"/>
              <w:rPr>
                <w:rFonts w:eastAsia="Calibri"/>
                <w:sz w:val="24"/>
                <w:szCs w:val="22"/>
                <w:lang w:eastAsia="zh-CN"/>
              </w:rPr>
            </w:pPr>
            <w:r w:rsidRPr="00A9260D">
              <w:rPr>
                <w:rFonts w:eastAsia="Calibri"/>
                <w:b/>
                <w:sz w:val="24"/>
                <w:szCs w:val="22"/>
                <w:lang w:val="sr-Cyrl-CS" w:eastAsia="zh-CN"/>
              </w:rPr>
              <w:t>Носиоци реализације</w:t>
            </w:r>
          </w:p>
        </w:tc>
        <w:tc>
          <w:tcPr>
            <w:tcW w:w="206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2F70AC2" w14:textId="77777777" w:rsidR="00A9260D" w:rsidRPr="00A9260D" w:rsidRDefault="00A9260D" w:rsidP="00A9260D">
            <w:pPr>
              <w:widowControl/>
              <w:suppressAutoHyphens/>
              <w:autoSpaceDE/>
              <w:autoSpaceDN/>
              <w:adjustRightInd/>
              <w:jc w:val="center"/>
              <w:rPr>
                <w:rFonts w:eastAsia="Calibri"/>
                <w:sz w:val="24"/>
                <w:szCs w:val="22"/>
                <w:lang w:eastAsia="zh-CN"/>
              </w:rPr>
            </w:pPr>
            <w:r w:rsidRPr="00A9260D">
              <w:rPr>
                <w:rFonts w:eastAsia="Calibri"/>
                <w:b/>
                <w:sz w:val="24"/>
                <w:szCs w:val="22"/>
                <w:lang w:val="sr-Cyrl-CS" w:eastAsia="zh-CN"/>
              </w:rPr>
              <w:t>Праћење</w:t>
            </w:r>
          </w:p>
        </w:tc>
      </w:tr>
      <w:tr w:rsidR="00A9260D" w:rsidRPr="00A9260D" w14:paraId="4C9E9143" w14:textId="77777777" w:rsidTr="008C4AF5">
        <w:tc>
          <w:tcPr>
            <w:tcW w:w="1846" w:type="dxa"/>
            <w:vMerge/>
            <w:tcBorders>
              <w:top w:val="single" w:sz="12" w:space="0" w:color="000000"/>
              <w:left w:val="single" w:sz="12" w:space="0" w:color="000000"/>
              <w:bottom w:val="single" w:sz="4" w:space="0" w:color="000000"/>
            </w:tcBorders>
            <w:shd w:val="clear" w:color="auto" w:fill="auto"/>
          </w:tcPr>
          <w:p w14:paraId="31C547CB" w14:textId="77777777" w:rsidR="00A9260D" w:rsidRPr="00A9260D" w:rsidRDefault="00A9260D" w:rsidP="00A9260D">
            <w:pPr>
              <w:widowControl/>
              <w:suppressAutoHyphens/>
              <w:autoSpaceDE/>
              <w:autoSpaceDN/>
              <w:adjustRightInd/>
              <w:snapToGrid w:val="0"/>
              <w:jc w:val="center"/>
              <w:rPr>
                <w:rFonts w:eastAsia="Calibri"/>
                <w:b/>
                <w:sz w:val="24"/>
                <w:szCs w:val="22"/>
                <w:lang w:val="sr-Cyrl-CS" w:eastAsia="zh-CN"/>
              </w:rPr>
            </w:pPr>
          </w:p>
        </w:tc>
        <w:tc>
          <w:tcPr>
            <w:tcW w:w="2096" w:type="dxa"/>
            <w:vMerge/>
            <w:tcBorders>
              <w:top w:val="single" w:sz="12" w:space="0" w:color="000000"/>
              <w:left w:val="single" w:sz="12" w:space="0" w:color="000000"/>
              <w:bottom w:val="single" w:sz="4" w:space="0" w:color="000000"/>
            </w:tcBorders>
            <w:shd w:val="clear" w:color="auto" w:fill="auto"/>
          </w:tcPr>
          <w:p w14:paraId="7860039F" w14:textId="77777777" w:rsidR="00A9260D" w:rsidRPr="00A9260D" w:rsidRDefault="00A9260D" w:rsidP="00A9260D">
            <w:pPr>
              <w:widowControl/>
              <w:suppressAutoHyphens/>
              <w:autoSpaceDE/>
              <w:autoSpaceDN/>
              <w:adjustRightInd/>
              <w:snapToGrid w:val="0"/>
              <w:jc w:val="center"/>
              <w:rPr>
                <w:rFonts w:eastAsia="Calibri"/>
                <w:b/>
                <w:sz w:val="24"/>
                <w:szCs w:val="22"/>
                <w:lang w:val="sr-Cyrl-CS" w:eastAsia="zh-CN"/>
              </w:rPr>
            </w:pPr>
          </w:p>
        </w:tc>
        <w:tc>
          <w:tcPr>
            <w:tcW w:w="1844" w:type="dxa"/>
            <w:vMerge/>
            <w:tcBorders>
              <w:top w:val="single" w:sz="12" w:space="0" w:color="000000"/>
              <w:left w:val="single" w:sz="12" w:space="0" w:color="000000"/>
              <w:bottom w:val="single" w:sz="4" w:space="0" w:color="000000"/>
            </w:tcBorders>
            <w:shd w:val="clear" w:color="auto" w:fill="auto"/>
          </w:tcPr>
          <w:p w14:paraId="1677D28A" w14:textId="77777777" w:rsidR="00A9260D" w:rsidRPr="00A9260D" w:rsidRDefault="00A9260D" w:rsidP="00A9260D">
            <w:pPr>
              <w:widowControl/>
              <w:suppressAutoHyphens/>
              <w:autoSpaceDE/>
              <w:autoSpaceDN/>
              <w:adjustRightInd/>
              <w:snapToGrid w:val="0"/>
              <w:jc w:val="center"/>
              <w:rPr>
                <w:rFonts w:eastAsia="Calibri"/>
                <w:b/>
                <w:sz w:val="24"/>
                <w:szCs w:val="22"/>
                <w:lang w:val="sr-Cyrl-CS" w:eastAsia="zh-CN"/>
              </w:rPr>
            </w:pPr>
          </w:p>
        </w:tc>
        <w:tc>
          <w:tcPr>
            <w:tcW w:w="1844" w:type="dxa"/>
            <w:vMerge/>
            <w:tcBorders>
              <w:top w:val="single" w:sz="12" w:space="0" w:color="000000"/>
              <w:left w:val="single" w:sz="12" w:space="0" w:color="000000"/>
              <w:bottom w:val="single" w:sz="4" w:space="0" w:color="000000"/>
            </w:tcBorders>
            <w:shd w:val="clear" w:color="auto" w:fill="auto"/>
          </w:tcPr>
          <w:p w14:paraId="0DD4C1A4" w14:textId="77777777" w:rsidR="00A9260D" w:rsidRPr="00A9260D" w:rsidRDefault="00A9260D" w:rsidP="00A9260D">
            <w:pPr>
              <w:widowControl/>
              <w:suppressAutoHyphens/>
              <w:autoSpaceDE/>
              <w:autoSpaceDN/>
              <w:adjustRightInd/>
              <w:snapToGrid w:val="0"/>
              <w:jc w:val="center"/>
              <w:rPr>
                <w:rFonts w:eastAsia="Calibri"/>
                <w:b/>
                <w:sz w:val="24"/>
                <w:szCs w:val="22"/>
                <w:lang w:val="sr-Cyrl-CS" w:eastAsia="zh-CN"/>
              </w:rPr>
            </w:pPr>
          </w:p>
        </w:tc>
        <w:tc>
          <w:tcPr>
            <w:tcW w:w="1088" w:type="dxa"/>
            <w:tcBorders>
              <w:top w:val="single" w:sz="12" w:space="0" w:color="000000"/>
              <w:left w:val="single" w:sz="12" w:space="0" w:color="000000"/>
              <w:bottom w:val="single" w:sz="12" w:space="0" w:color="000000"/>
            </w:tcBorders>
            <w:shd w:val="clear" w:color="auto" w:fill="auto"/>
          </w:tcPr>
          <w:p w14:paraId="36156B53" w14:textId="77777777" w:rsidR="00A9260D" w:rsidRPr="00A9260D" w:rsidRDefault="00A9260D" w:rsidP="00A9260D">
            <w:pPr>
              <w:widowControl/>
              <w:suppressAutoHyphens/>
              <w:autoSpaceDE/>
              <w:autoSpaceDN/>
              <w:adjustRightInd/>
              <w:jc w:val="center"/>
              <w:rPr>
                <w:rFonts w:eastAsia="Calibri"/>
                <w:sz w:val="24"/>
                <w:szCs w:val="22"/>
                <w:lang w:eastAsia="zh-CN"/>
              </w:rPr>
            </w:pPr>
            <w:r w:rsidRPr="00A9260D">
              <w:rPr>
                <w:rFonts w:eastAsia="Calibri"/>
                <w:b/>
                <w:sz w:val="24"/>
                <w:szCs w:val="22"/>
                <w:lang w:val="sr-Cyrl-CS" w:eastAsia="zh-CN"/>
              </w:rPr>
              <w:t>УР</w:t>
            </w:r>
          </w:p>
        </w:tc>
        <w:tc>
          <w:tcPr>
            <w:tcW w:w="978" w:type="dxa"/>
            <w:tcBorders>
              <w:top w:val="single" w:sz="12" w:space="0" w:color="000000"/>
              <w:left w:val="single" w:sz="12" w:space="0" w:color="000000"/>
              <w:bottom w:val="single" w:sz="12" w:space="0" w:color="000000"/>
              <w:right w:val="single" w:sz="12" w:space="0" w:color="000000"/>
            </w:tcBorders>
            <w:shd w:val="clear" w:color="auto" w:fill="auto"/>
          </w:tcPr>
          <w:p w14:paraId="6EC31236" w14:textId="77777777" w:rsidR="00A9260D" w:rsidRPr="00A9260D" w:rsidRDefault="00A9260D" w:rsidP="00A9260D">
            <w:pPr>
              <w:widowControl/>
              <w:suppressAutoHyphens/>
              <w:autoSpaceDE/>
              <w:autoSpaceDN/>
              <w:adjustRightInd/>
              <w:jc w:val="center"/>
              <w:rPr>
                <w:rFonts w:eastAsia="Calibri"/>
                <w:sz w:val="24"/>
                <w:szCs w:val="22"/>
                <w:lang w:eastAsia="zh-CN"/>
              </w:rPr>
            </w:pPr>
            <w:r w:rsidRPr="00A9260D">
              <w:rPr>
                <w:rFonts w:eastAsia="Calibri"/>
                <w:b/>
                <w:sz w:val="24"/>
                <w:szCs w:val="22"/>
                <w:lang w:val="sr-Cyrl-CS" w:eastAsia="zh-CN"/>
              </w:rPr>
              <w:t>НУ</w:t>
            </w:r>
          </w:p>
        </w:tc>
      </w:tr>
      <w:tr w:rsidR="00A9260D" w:rsidRPr="00A9260D" w14:paraId="474303B2" w14:textId="77777777" w:rsidTr="008C4AF5">
        <w:trPr>
          <w:trHeight w:val="6879"/>
        </w:trPr>
        <w:tc>
          <w:tcPr>
            <w:tcW w:w="1846" w:type="dxa"/>
            <w:tcBorders>
              <w:top w:val="single" w:sz="12" w:space="0" w:color="000000"/>
              <w:left w:val="single" w:sz="12" w:space="0" w:color="000000"/>
            </w:tcBorders>
            <w:shd w:val="clear" w:color="auto" w:fill="auto"/>
          </w:tcPr>
          <w:p w14:paraId="7A3783B0" w14:textId="77777777" w:rsidR="00A9260D" w:rsidRPr="00A9260D" w:rsidRDefault="00A9260D" w:rsidP="00A9260D">
            <w:pPr>
              <w:widowControl/>
              <w:suppressAutoHyphens/>
              <w:autoSpaceDE/>
              <w:autoSpaceDN/>
              <w:adjustRightInd/>
              <w:spacing w:after="200" w:line="276" w:lineRule="auto"/>
              <w:rPr>
                <w:rFonts w:eastAsia="Calibri"/>
                <w:sz w:val="24"/>
                <w:szCs w:val="22"/>
                <w:lang w:eastAsia="zh-CN"/>
              </w:rPr>
            </w:pPr>
            <w:r w:rsidRPr="00A9260D">
              <w:rPr>
                <w:rFonts w:eastAsia="Calibri"/>
                <w:sz w:val="24"/>
                <w:szCs w:val="22"/>
                <w:lang w:val="sr-Cyrl-RS" w:eastAsia="zh-CN"/>
              </w:rPr>
              <w:t>септембар</w:t>
            </w:r>
          </w:p>
        </w:tc>
        <w:tc>
          <w:tcPr>
            <w:tcW w:w="2096" w:type="dxa"/>
            <w:tcBorders>
              <w:top w:val="single" w:sz="12" w:space="0" w:color="000000"/>
              <w:left w:val="single" w:sz="12" w:space="0" w:color="000000"/>
            </w:tcBorders>
            <w:shd w:val="clear" w:color="auto" w:fill="auto"/>
          </w:tcPr>
          <w:p w14:paraId="3EC3FAA9" w14:textId="77777777" w:rsidR="00A9260D" w:rsidRPr="00A9260D" w:rsidRDefault="00A9260D" w:rsidP="00A9260D">
            <w:pPr>
              <w:widowControl/>
              <w:suppressAutoHyphens/>
              <w:autoSpaceDE/>
              <w:autoSpaceDN/>
              <w:adjustRightInd/>
              <w:spacing w:after="200" w:line="276" w:lineRule="auto"/>
              <w:rPr>
                <w:rFonts w:eastAsia="Calibri"/>
                <w:sz w:val="24"/>
                <w:szCs w:val="22"/>
                <w:lang w:val="sr-Cyrl-RS" w:eastAsia="zh-CN"/>
              </w:rPr>
            </w:pPr>
            <w:r w:rsidRPr="00A9260D">
              <w:rPr>
                <w:rFonts w:eastAsia="Calibri"/>
                <w:sz w:val="24"/>
                <w:szCs w:val="22"/>
                <w:lang w:val="sr-Cyrl-RS" w:eastAsia="zh-CN"/>
              </w:rPr>
              <w:t>Усаглашавање глобалног и оперативног плана</w:t>
            </w:r>
          </w:p>
          <w:p w14:paraId="7F740BD1" w14:textId="77777777" w:rsidR="00A9260D" w:rsidRPr="00A9260D" w:rsidRDefault="00A9260D" w:rsidP="00A9260D">
            <w:pPr>
              <w:widowControl/>
              <w:suppressAutoHyphens/>
              <w:autoSpaceDE/>
              <w:autoSpaceDN/>
              <w:adjustRightInd/>
              <w:spacing w:after="200" w:line="276" w:lineRule="auto"/>
              <w:rPr>
                <w:rFonts w:eastAsia="Calibri"/>
                <w:sz w:val="24"/>
                <w:szCs w:val="22"/>
                <w:lang w:eastAsia="zh-CN"/>
              </w:rPr>
            </w:pPr>
            <w:r w:rsidRPr="00A9260D">
              <w:rPr>
                <w:rFonts w:eastAsia="Calibri"/>
                <w:sz w:val="24"/>
                <w:szCs w:val="22"/>
                <w:lang w:val="sr-Cyrl-RS" w:eastAsia="zh-CN"/>
              </w:rPr>
              <w:t>Усаглашавање планова са осталим Стручним активима  - корелација, контролни задаци</w:t>
            </w:r>
          </w:p>
          <w:p w14:paraId="36497040" w14:textId="77777777" w:rsidR="00A9260D" w:rsidRDefault="00A9260D" w:rsidP="00A9260D">
            <w:pPr>
              <w:widowControl/>
              <w:suppressAutoHyphens/>
              <w:autoSpaceDE/>
              <w:autoSpaceDN/>
              <w:adjustRightInd/>
              <w:spacing w:after="200" w:line="276" w:lineRule="auto"/>
              <w:ind w:left="108"/>
              <w:rPr>
                <w:rFonts w:eastAsia="Calibri"/>
                <w:sz w:val="24"/>
                <w:szCs w:val="22"/>
                <w:lang w:val="sr-Cyrl-RS" w:eastAsia="zh-CN"/>
              </w:rPr>
            </w:pPr>
            <w:r w:rsidRPr="00A9260D">
              <w:rPr>
                <w:rFonts w:eastAsia="Calibri"/>
                <w:sz w:val="24"/>
                <w:szCs w:val="22"/>
                <w:lang w:val="sr-Cyrl-RS" w:eastAsia="zh-CN"/>
              </w:rPr>
              <w:t>Анализа резултата на завршном испиту (од прошле године) и договор о раду са осмацима</w:t>
            </w:r>
          </w:p>
          <w:p w14:paraId="0350BCC5" w14:textId="0868C490" w:rsidR="0059161A" w:rsidRPr="0059161A" w:rsidRDefault="0059161A" w:rsidP="0059161A">
            <w:pPr>
              <w:rPr>
                <w:rFonts w:eastAsia="Calibri"/>
                <w:sz w:val="24"/>
                <w:szCs w:val="22"/>
                <w:lang w:eastAsia="zh-CN"/>
              </w:rPr>
            </w:pPr>
          </w:p>
        </w:tc>
        <w:tc>
          <w:tcPr>
            <w:tcW w:w="1844" w:type="dxa"/>
            <w:tcBorders>
              <w:top w:val="single" w:sz="12" w:space="0" w:color="000000"/>
              <w:left w:val="single" w:sz="12" w:space="0" w:color="000000"/>
            </w:tcBorders>
            <w:shd w:val="clear" w:color="auto" w:fill="auto"/>
          </w:tcPr>
          <w:p w14:paraId="4B667994" w14:textId="77777777" w:rsidR="00A9260D" w:rsidRPr="00A9260D" w:rsidRDefault="00A9260D" w:rsidP="00A9260D">
            <w:pPr>
              <w:widowControl/>
              <w:suppressAutoHyphens/>
              <w:autoSpaceDE/>
              <w:autoSpaceDN/>
              <w:adjustRightInd/>
              <w:spacing w:after="200" w:line="276" w:lineRule="auto"/>
              <w:rPr>
                <w:rFonts w:eastAsia="Calibri"/>
                <w:sz w:val="24"/>
                <w:szCs w:val="22"/>
                <w:lang w:eastAsia="zh-CN"/>
              </w:rPr>
            </w:pPr>
            <w:r w:rsidRPr="00A9260D">
              <w:rPr>
                <w:rFonts w:eastAsia="Calibri"/>
                <w:sz w:val="24"/>
                <w:szCs w:val="22"/>
                <w:lang w:val="sr-Cyrl-RS" w:eastAsia="zh-CN"/>
              </w:rPr>
              <w:t>Предлагање и усвајање</w:t>
            </w:r>
          </w:p>
          <w:p w14:paraId="3552FC75" w14:textId="77777777" w:rsidR="00A9260D" w:rsidRPr="00A9260D" w:rsidRDefault="00A9260D" w:rsidP="00A9260D">
            <w:pPr>
              <w:widowControl/>
              <w:suppressAutoHyphens/>
              <w:autoSpaceDE/>
              <w:autoSpaceDN/>
              <w:adjustRightInd/>
              <w:spacing w:after="200" w:line="276" w:lineRule="auto"/>
              <w:rPr>
                <w:rFonts w:eastAsia="Calibri"/>
                <w:sz w:val="24"/>
                <w:szCs w:val="22"/>
                <w:lang w:val="sr-Latn-RS" w:eastAsia="zh-CN"/>
              </w:rPr>
            </w:pPr>
          </w:p>
          <w:p w14:paraId="65BE9EA7" w14:textId="77777777" w:rsidR="00A9260D" w:rsidRPr="00A9260D" w:rsidRDefault="00A9260D" w:rsidP="00A9260D">
            <w:pPr>
              <w:widowControl/>
              <w:suppressAutoHyphens/>
              <w:autoSpaceDE/>
              <w:autoSpaceDN/>
              <w:adjustRightInd/>
              <w:spacing w:after="200" w:line="276" w:lineRule="auto"/>
              <w:rPr>
                <w:rFonts w:eastAsia="Calibri"/>
                <w:sz w:val="24"/>
                <w:szCs w:val="22"/>
                <w:lang w:val="sr-Latn-RS" w:eastAsia="zh-CN"/>
              </w:rPr>
            </w:pPr>
            <w:r w:rsidRPr="00A9260D">
              <w:rPr>
                <w:rFonts w:eastAsia="Calibri"/>
                <w:sz w:val="24"/>
                <w:szCs w:val="22"/>
                <w:lang w:val="sr-Cyrl-RS" w:eastAsia="zh-CN"/>
              </w:rPr>
              <w:t>Усаглашавање планова</w:t>
            </w:r>
          </w:p>
          <w:p w14:paraId="5CD965C0" w14:textId="77777777" w:rsidR="00A9260D" w:rsidRPr="00A9260D" w:rsidRDefault="00A9260D" w:rsidP="00A9260D">
            <w:pPr>
              <w:widowControl/>
              <w:suppressAutoHyphens/>
              <w:autoSpaceDE/>
              <w:autoSpaceDN/>
              <w:adjustRightInd/>
              <w:spacing w:after="200" w:line="276" w:lineRule="auto"/>
              <w:rPr>
                <w:rFonts w:eastAsia="Calibri"/>
                <w:sz w:val="24"/>
                <w:szCs w:val="22"/>
                <w:lang w:val="sr-Latn-RS" w:eastAsia="zh-CN"/>
              </w:rPr>
            </w:pPr>
          </w:p>
          <w:p w14:paraId="34087760" w14:textId="77777777" w:rsidR="0059161A" w:rsidRDefault="0059161A" w:rsidP="00A9260D">
            <w:pPr>
              <w:widowControl/>
              <w:suppressAutoHyphens/>
              <w:autoSpaceDE/>
              <w:autoSpaceDN/>
              <w:adjustRightInd/>
              <w:spacing w:after="200" w:line="276" w:lineRule="auto"/>
              <w:rPr>
                <w:rFonts w:eastAsia="Calibri"/>
                <w:sz w:val="24"/>
                <w:szCs w:val="22"/>
                <w:lang w:val="sr-Cyrl-RS" w:eastAsia="zh-CN"/>
              </w:rPr>
            </w:pPr>
          </w:p>
          <w:p w14:paraId="61F13F19" w14:textId="77777777" w:rsidR="0059161A" w:rsidRDefault="0059161A" w:rsidP="00A9260D">
            <w:pPr>
              <w:widowControl/>
              <w:suppressAutoHyphens/>
              <w:autoSpaceDE/>
              <w:autoSpaceDN/>
              <w:adjustRightInd/>
              <w:spacing w:after="200" w:line="276" w:lineRule="auto"/>
              <w:rPr>
                <w:rFonts w:eastAsia="Calibri"/>
                <w:sz w:val="24"/>
                <w:szCs w:val="22"/>
                <w:lang w:val="sr-Cyrl-RS" w:eastAsia="zh-CN"/>
              </w:rPr>
            </w:pPr>
          </w:p>
          <w:p w14:paraId="6F0D20D8" w14:textId="77777777" w:rsidR="0059161A" w:rsidRDefault="0059161A" w:rsidP="00A9260D">
            <w:pPr>
              <w:widowControl/>
              <w:suppressAutoHyphens/>
              <w:autoSpaceDE/>
              <w:autoSpaceDN/>
              <w:adjustRightInd/>
              <w:spacing w:after="200" w:line="276" w:lineRule="auto"/>
              <w:rPr>
                <w:rFonts w:eastAsia="Calibri"/>
                <w:sz w:val="24"/>
                <w:szCs w:val="22"/>
                <w:lang w:val="sr-Cyrl-RS" w:eastAsia="zh-CN"/>
              </w:rPr>
            </w:pPr>
          </w:p>
          <w:p w14:paraId="79F5D0B1" w14:textId="7F0E9F95" w:rsidR="00A9260D" w:rsidRPr="00A9260D" w:rsidRDefault="00A9260D" w:rsidP="00A9260D">
            <w:pPr>
              <w:widowControl/>
              <w:suppressAutoHyphens/>
              <w:autoSpaceDE/>
              <w:autoSpaceDN/>
              <w:adjustRightInd/>
              <w:spacing w:after="200" w:line="276" w:lineRule="auto"/>
              <w:rPr>
                <w:rFonts w:eastAsia="Calibri"/>
                <w:sz w:val="24"/>
                <w:szCs w:val="22"/>
                <w:lang w:eastAsia="zh-CN"/>
              </w:rPr>
            </w:pPr>
            <w:r w:rsidRPr="00A9260D">
              <w:rPr>
                <w:rFonts w:eastAsia="Calibri"/>
                <w:sz w:val="24"/>
                <w:szCs w:val="22"/>
                <w:lang w:val="sr-Cyrl-RS" w:eastAsia="zh-CN"/>
              </w:rPr>
              <w:t>Анализа резултата и договарање</w:t>
            </w:r>
          </w:p>
        </w:tc>
        <w:tc>
          <w:tcPr>
            <w:tcW w:w="1844" w:type="dxa"/>
            <w:tcBorders>
              <w:top w:val="single" w:sz="12" w:space="0" w:color="000000"/>
              <w:left w:val="single" w:sz="12" w:space="0" w:color="000000"/>
            </w:tcBorders>
            <w:shd w:val="clear" w:color="auto" w:fill="auto"/>
          </w:tcPr>
          <w:p w14:paraId="6653FDC6" w14:textId="77777777" w:rsidR="00A9260D" w:rsidRPr="00A9260D" w:rsidRDefault="00A9260D" w:rsidP="00A9260D">
            <w:pPr>
              <w:widowControl/>
              <w:suppressAutoHyphens/>
              <w:autoSpaceDE/>
              <w:autoSpaceDN/>
              <w:adjustRightInd/>
              <w:spacing w:after="200" w:line="276" w:lineRule="auto"/>
              <w:rPr>
                <w:rFonts w:eastAsia="Calibri"/>
                <w:sz w:val="24"/>
                <w:szCs w:val="22"/>
                <w:lang w:eastAsia="zh-CN"/>
              </w:rPr>
            </w:pPr>
            <w:r w:rsidRPr="00A9260D">
              <w:rPr>
                <w:rFonts w:eastAsia="Calibri"/>
                <w:sz w:val="24"/>
                <w:szCs w:val="22"/>
                <w:lang w:val="sr-Cyrl-RS" w:eastAsia="zh-CN"/>
              </w:rPr>
              <w:t>Наставници историје</w:t>
            </w:r>
          </w:p>
          <w:p w14:paraId="3F3B8F4A" w14:textId="77777777" w:rsidR="00A9260D" w:rsidRPr="00A9260D" w:rsidRDefault="00A9260D" w:rsidP="00A9260D">
            <w:pPr>
              <w:widowControl/>
              <w:suppressAutoHyphens/>
              <w:autoSpaceDE/>
              <w:autoSpaceDN/>
              <w:adjustRightInd/>
              <w:spacing w:after="200" w:line="276" w:lineRule="auto"/>
              <w:rPr>
                <w:rFonts w:eastAsia="Calibri"/>
                <w:sz w:val="24"/>
                <w:szCs w:val="22"/>
                <w:lang w:val="sr-Latn-RS" w:eastAsia="zh-CN"/>
              </w:rPr>
            </w:pPr>
          </w:p>
          <w:p w14:paraId="209F4587" w14:textId="77777777" w:rsidR="00A9260D" w:rsidRPr="00A9260D" w:rsidRDefault="00A9260D" w:rsidP="00A9260D">
            <w:pPr>
              <w:widowControl/>
              <w:suppressAutoHyphens/>
              <w:autoSpaceDE/>
              <w:autoSpaceDN/>
              <w:adjustRightInd/>
              <w:spacing w:after="200" w:line="276" w:lineRule="auto"/>
              <w:rPr>
                <w:rFonts w:eastAsia="Calibri"/>
                <w:sz w:val="24"/>
                <w:szCs w:val="22"/>
                <w:lang w:eastAsia="zh-CN"/>
              </w:rPr>
            </w:pPr>
            <w:r w:rsidRPr="00A9260D">
              <w:rPr>
                <w:rFonts w:eastAsia="Calibri"/>
                <w:sz w:val="24"/>
                <w:szCs w:val="22"/>
                <w:lang w:val="sr-Cyrl-RS" w:eastAsia="zh-CN"/>
              </w:rPr>
              <w:t>Стручни активи школе</w:t>
            </w:r>
          </w:p>
          <w:p w14:paraId="193AFE8C"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val="sr-Latn-RS" w:eastAsia="zh-CN"/>
              </w:rPr>
            </w:pPr>
          </w:p>
          <w:p w14:paraId="074404AC"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val="sr-Latn-RS" w:eastAsia="zh-CN"/>
              </w:rPr>
            </w:pPr>
          </w:p>
          <w:p w14:paraId="5773FCB8"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val="sr-Latn-RS" w:eastAsia="zh-CN"/>
              </w:rPr>
            </w:pPr>
          </w:p>
          <w:p w14:paraId="04BCF586" w14:textId="77777777" w:rsidR="0059161A" w:rsidRDefault="0059161A" w:rsidP="00A9260D">
            <w:pPr>
              <w:widowControl/>
              <w:suppressAutoHyphens/>
              <w:autoSpaceDE/>
              <w:autoSpaceDN/>
              <w:adjustRightInd/>
              <w:spacing w:after="200" w:line="276" w:lineRule="auto"/>
              <w:ind w:left="108"/>
              <w:rPr>
                <w:rFonts w:eastAsia="Calibri"/>
                <w:sz w:val="24"/>
                <w:szCs w:val="22"/>
                <w:lang w:val="sr-Cyrl-RS" w:eastAsia="zh-CN"/>
              </w:rPr>
            </w:pPr>
          </w:p>
          <w:p w14:paraId="75D7C35F" w14:textId="77777777" w:rsidR="00A9260D" w:rsidRDefault="00A9260D" w:rsidP="00A9260D">
            <w:pPr>
              <w:widowControl/>
              <w:suppressAutoHyphens/>
              <w:autoSpaceDE/>
              <w:autoSpaceDN/>
              <w:adjustRightInd/>
              <w:spacing w:after="200" w:line="276" w:lineRule="auto"/>
              <w:ind w:left="108"/>
              <w:rPr>
                <w:rFonts w:eastAsia="Calibri"/>
                <w:sz w:val="24"/>
                <w:szCs w:val="22"/>
                <w:lang w:val="sr-Cyrl-RS" w:eastAsia="zh-CN"/>
              </w:rPr>
            </w:pPr>
            <w:r w:rsidRPr="00A9260D">
              <w:rPr>
                <w:rFonts w:eastAsia="Calibri"/>
                <w:sz w:val="24"/>
                <w:szCs w:val="22"/>
                <w:lang w:val="sr-Cyrl-RS" w:eastAsia="zh-CN"/>
              </w:rPr>
              <w:t>Наставници историје</w:t>
            </w:r>
          </w:p>
          <w:p w14:paraId="4A5A6793" w14:textId="77777777" w:rsidR="0059161A" w:rsidRPr="0059161A" w:rsidRDefault="0059161A" w:rsidP="0059161A">
            <w:pPr>
              <w:rPr>
                <w:rFonts w:eastAsia="Calibri"/>
                <w:sz w:val="24"/>
                <w:szCs w:val="22"/>
                <w:lang w:val="sr-Cyrl-RS" w:eastAsia="zh-CN"/>
              </w:rPr>
            </w:pPr>
          </w:p>
          <w:p w14:paraId="1B254419" w14:textId="77777777" w:rsidR="0059161A" w:rsidRPr="0059161A" w:rsidRDefault="0059161A" w:rsidP="0059161A">
            <w:pPr>
              <w:rPr>
                <w:rFonts w:eastAsia="Calibri"/>
                <w:sz w:val="24"/>
                <w:szCs w:val="22"/>
                <w:lang w:val="sr-Cyrl-RS" w:eastAsia="zh-CN"/>
              </w:rPr>
            </w:pPr>
          </w:p>
          <w:p w14:paraId="6FC05627" w14:textId="77777777" w:rsidR="0059161A" w:rsidRPr="0059161A" w:rsidRDefault="0059161A" w:rsidP="0059161A">
            <w:pPr>
              <w:rPr>
                <w:rFonts w:eastAsia="Calibri"/>
                <w:sz w:val="24"/>
                <w:szCs w:val="22"/>
                <w:lang w:val="sr-Cyrl-RS" w:eastAsia="zh-CN"/>
              </w:rPr>
            </w:pPr>
          </w:p>
          <w:p w14:paraId="24F80716" w14:textId="77777777" w:rsidR="0059161A" w:rsidRDefault="0059161A" w:rsidP="0059161A">
            <w:pPr>
              <w:rPr>
                <w:rFonts w:eastAsia="Calibri"/>
                <w:sz w:val="24"/>
                <w:szCs w:val="22"/>
                <w:lang w:val="sr-Cyrl-RS" w:eastAsia="zh-CN"/>
              </w:rPr>
            </w:pPr>
          </w:p>
          <w:p w14:paraId="17B30E91" w14:textId="40B6195E" w:rsidR="0059161A" w:rsidRPr="0059161A" w:rsidRDefault="0059161A" w:rsidP="0059161A">
            <w:pPr>
              <w:rPr>
                <w:rFonts w:eastAsia="Calibri"/>
                <w:sz w:val="24"/>
                <w:szCs w:val="22"/>
                <w:lang w:val="sr-Cyrl-RS" w:eastAsia="zh-CN"/>
              </w:rPr>
            </w:pPr>
          </w:p>
        </w:tc>
        <w:bookmarkStart w:id="35" w:name="__Fieldmark__0_3037329011"/>
        <w:tc>
          <w:tcPr>
            <w:tcW w:w="1088" w:type="dxa"/>
            <w:tcBorders>
              <w:top w:val="single" w:sz="12" w:space="0" w:color="000000"/>
              <w:left w:val="single" w:sz="12" w:space="0" w:color="000000"/>
            </w:tcBorders>
            <w:shd w:val="clear" w:color="auto" w:fill="auto"/>
          </w:tcPr>
          <w:p w14:paraId="4B427D7C" w14:textId="77777777" w:rsidR="00A9260D" w:rsidRPr="00A9260D" w:rsidRDefault="00A9260D" w:rsidP="00A9260D">
            <w:pPr>
              <w:widowControl/>
              <w:suppressAutoHyphens/>
              <w:autoSpaceDE/>
              <w:autoSpaceDN/>
              <w:adjustRightInd/>
              <w:jc w:val="center"/>
              <w:rPr>
                <w:rFonts w:eastAsia="Calibri"/>
                <w:sz w:val="24"/>
                <w:szCs w:val="22"/>
                <w:lang w:eastAsia="zh-CN"/>
              </w:rPr>
            </w:pPr>
            <w:r w:rsidRPr="00A9260D">
              <w:rPr>
                <w:rFonts w:eastAsia="Calibri"/>
                <w:sz w:val="24"/>
                <w:szCs w:val="22"/>
                <w:lang w:eastAsia="zh-CN"/>
              </w:rPr>
              <w:fldChar w:fldCharType="begin">
                <w:ffData>
                  <w:name w:val=""/>
                  <w:enabled/>
                  <w:calcOnExit w:val="0"/>
                  <w:checkBox>
                    <w:sizeAuto/>
                    <w:default w:val="0"/>
                    <w:checked w:val="0"/>
                  </w:checkBox>
                </w:ffData>
              </w:fldChar>
            </w:r>
            <w:r w:rsidRPr="00A9260D">
              <w:rPr>
                <w:rFonts w:eastAsia="Calibri"/>
                <w:sz w:val="24"/>
                <w:szCs w:val="22"/>
                <w:lang w:eastAsia="zh-CN"/>
              </w:rPr>
              <w:instrText xml:space="preserve"> FORMCHECKBOX </w:instrText>
            </w:r>
            <w:r w:rsidR="0068785A">
              <w:rPr>
                <w:rFonts w:eastAsia="Calibri"/>
                <w:sz w:val="24"/>
                <w:szCs w:val="22"/>
                <w:lang w:eastAsia="zh-CN"/>
              </w:rPr>
            </w:r>
            <w:r w:rsidR="0068785A">
              <w:rPr>
                <w:rFonts w:eastAsia="Calibri"/>
                <w:sz w:val="24"/>
                <w:szCs w:val="22"/>
                <w:lang w:eastAsia="zh-CN"/>
              </w:rPr>
              <w:fldChar w:fldCharType="separate"/>
            </w:r>
            <w:r w:rsidRPr="00A9260D">
              <w:rPr>
                <w:rFonts w:eastAsia="Calibri"/>
                <w:sz w:val="24"/>
                <w:szCs w:val="22"/>
                <w:lang w:eastAsia="zh-CN"/>
              </w:rPr>
              <w:fldChar w:fldCharType="end"/>
            </w:r>
          </w:p>
          <w:bookmarkEnd w:id="35"/>
          <w:p w14:paraId="2889BA95" w14:textId="77777777" w:rsidR="00A9260D" w:rsidRDefault="00A9260D" w:rsidP="00A9260D">
            <w:pPr>
              <w:widowControl/>
              <w:suppressAutoHyphens/>
              <w:autoSpaceDE/>
              <w:autoSpaceDN/>
              <w:adjustRightInd/>
              <w:spacing w:after="200" w:line="276" w:lineRule="auto"/>
              <w:rPr>
                <w:rFonts w:eastAsia="Calibri"/>
                <w:sz w:val="24"/>
                <w:szCs w:val="22"/>
                <w:lang w:val="sr-Cyrl-RS" w:eastAsia="zh-CN"/>
              </w:rPr>
            </w:pPr>
          </w:p>
          <w:p w14:paraId="7B5981E0" w14:textId="77777777" w:rsidR="0059161A" w:rsidRPr="0059161A" w:rsidRDefault="0059161A" w:rsidP="0059161A">
            <w:pPr>
              <w:rPr>
                <w:rFonts w:eastAsia="Calibri"/>
                <w:sz w:val="24"/>
                <w:szCs w:val="22"/>
                <w:lang w:val="sr-Cyrl-RS" w:eastAsia="zh-CN"/>
              </w:rPr>
            </w:pPr>
          </w:p>
          <w:p w14:paraId="0DEF39EE" w14:textId="77777777" w:rsidR="0059161A" w:rsidRPr="0059161A" w:rsidRDefault="0059161A" w:rsidP="0059161A">
            <w:pPr>
              <w:rPr>
                <w:rFonts w:eastAsia="Calibri"/>
                <w:sz w:val="24"/>
                <w:szCs w:val="22"/>
                <w:lang w:val="sr-Cyrl-RS" w:eastAsia="zh-CN"/>
              </w:rPr>
            </w:pPr>
          </w:p>
          <w:p w14:paraId="418FCF4C" w14:textId="77777777" w:rsidR="0059161A" w:rsidRPr="0059161A" w:rsidRDefault="0059161A" w:rsidP="0059161A">
            <w:pPr>
              <w:rPr>
                <w:rFonts w:eastAsia="Calibri"/>
                <w:sz w:val="24"/>
                <w:szCs w:val="22"/>
                <w:lang w:val="sr-Cyrl-RS" w:eastAsia="zh-CN"/>
              </w:rPr>
            </w:pPr>
          </w:p>
          <w:p w14:paraId="1F89420D" w14:textId="77777777" w:rsidR="0059161A" w:rsidRPr="0059161A" w:rsidRDefault="0059161A" w:rsidP="0059161A">
            <w:pPr>
              <w:rPr>
                <w:rFonts w:eastAsia="Calibri"/>
                <w:sz w:val="24"/>
                <w:szCs w:val="22"/>
                <w:lang w:val="sr-Cyrl-RS" w:eastAsia="zh-CN"/>
              </w:rPr>
            </w:pPr>
          </w:p>
          <w:p w14:paraId="74C59C76" w14:textId="77777777" w:rsidR="0059161A" w:rsidRPr="0059161A" w:rsidRDefault="0059161A" w:rsidP="0059161A">
            <w:pPr>
              <w:rPr>
                <w:rFonts w:eastAsia="Calibri"/>
                <w:sz w:val="24"/>
                <w:szCs w:val="22"/>
                <w:lang w:val="sr-Cyrl-RS" w:eastAsia="zh-CN"/>
              </w:rPr>
            </w:pPr>
          </w:p>
          <w:p w14:paraId="78496CE4" w14:textId="77777777" w:rsidR="0059161A" w:rsidRPr="0059161A" w:rsidRDefault="0059161A" w:rsidP="0059161A">
            <w:pPr>
              <w:rPr>
                <w:rFonts w:eastAsia="Calibri"/>
                <w:sz w:val="24"/>
                <w:szCs w:val="22"/>
                <w:lang w:val="sr-Cyrl-RS" w:eastAsia="zh-CN"/>
              </w:rPr>
            </w:pPr>
          </w:p>
          <w:p w14:paraId="32BB74B2" w14:textId="77777777" w:rsidR="0059161A" w:rsidRPr="0059161A" w:rsidRDefault="0059161A" w:rsidP="0059161A">
            <w:pPr>
              <w:rPr>
                <w:rFonts w:eastAsia="Calibri"/>
                <w:sz w:val="24"/>
                <w:szCs w:val="22"/>
                <w:lang w:val="sr-Cyrl-RS" w:eastAsia="zh-CN"/>
              </w:rPr>
            </w:pPr>
          </w:p>
          <w:p w14:paraId="1B269491" w14:textId="77777777" w:rsidR="0059161A" w:rsidRPr="0059161A" w:rsidRDefault="0059161A" w:rsidP="0059161A">
            <w:pPr>
              <w:rPr>
                <w:rFonts w:eastAsia="Calibri"/>
                <w:sz w:val="24"/>
                <w:szCs w:val="22"/>
                <w:lang w:val="sr-Cyrl-RS" w:eastAsia="zh-CN"/>
              </w:rPr>
            </w:pPr>
          </w:p>
          <w:p w14:paraId="4B573543" w14:textId="77777777" w:rsidR="0059161A" w:rsidRPr="0059161A" w:rsidRDefault="0059161A" w:rsidP="0059161A">
            <w:pPr>
              <w:rPr>
                <w:rFonts w:eastAsia="Calibri"/>
                <w:sz w:val="24"/>
                <w:szCs w:val="22"/>
                <w:lang w:val="sr-Cyrl-RS" w:eastAsia="zh-CN"/>
              </w:rPr>
            </w:pPr>
          </w:p>
          <w:p w14:paraId="6DD03C21" w14:textId="77777777" w:rsidR="0059161A" w:rsidRPr="0059161A" w:rsidRDefault="0059161A" w:rsidP="0059161A">
            <w:pPr>
              <w:rPr>
                <w:rFonts w:eastAsia="Calibri"/>
                <w:sz w:val="24"/>
                <w:szCs w:val="22"/>
                <w:lang w:val="sr-Cyrl-RS" w:eastAsia="zh-CN"/>
              </w:rPr>
            </w:pPr>
          </w:p>
          <w:p w14:paraId="51450716" w14:textId="77777777" w:rsidR="0059161A" w:rsidRPr="0059161A" w:rsidRDefault="0059161A" w:rsidP="0059161A">
            <w:pPr>
              <w:rPr>
                <w:rFonts w:eastAsia="Calibri"/>
                <w:sz w:val="24"/>
                <w:szCs w:val="22"/>
                <w:lang w:val="sr-Cyrl-RS" w:eastAsia="zh-CN"/>
              </w:rPr>
            </w:pPr>
          </w:p>
          <w:p w14:paraId="524A9F8B" w14:textId="77777777" w:rsidR="0059161A" w:rsidRPr="0059161A" w:rsidRDefault="0059161A" w:rsidP="0059161A">
            <w:pPr>
              <w:rPr>
                <w:rFonts w:eastAsia="Calibri"/>
                <w:sz w:val="24"/>
                <w:szCs w:val="22"/>
                <w:lang w:val="sr-Cyrl-RS" w:eastAsia="zh-CN"/>
              </w:rPr>
            </w:pPr>
          </w:p>
          <w:p w14:paraId="4D264AC4" w14:textId="77777777" w:rsidR="0059161A" w:rsidRPr="0059161A" w:rsidRDefault="0059161A" w:rsidP="0059161A">
            <w:pPr>
              <w:rPr>
                <w:rFonts w:eastAsia="Calibri"/>
                <w:sz w:val="24"/>
                <w:szCs w:val="22"/>
                <w:lang w:val="sr-Cyrl-RS" w:eastAsia="zh-CN"/>
              </w:rPr>
            </w:pPr>
          </w:p>
          <w:p w14:paraId="4A2BB693" w14:textId="77777777" w:rsidR="0059161A" w:rsidRPr="0059161A" w:rsidRDefault="0059161A" w:rsidP="0059161A">
            <w:pPr>
              <w:rPr>
                <w:rFonts w:eastAsia="Calibri"/>
                <w:sz w:val="24"/>
                <w:szCs w:val="22"/>
                <w:lang w:val="sr-Cyrl-RS" w:eastAsia="zh-CN"/>
              </w:rPr>
            </w:pPr>
          </w:p>
          <w:p w14:paraId="70FFD1DF" w14:textId="77777777" w:rsidR="0059161A" w:rsidRPr="0059161A" w:rsidRDefault="0059161A" w:rsidP="0059161A">
            <w:pPr>
              <w:rPr>
                <w:rFonts w:eastAsia="Calibri"/>
                <w:sz w:val="24"/>
                <w:szCs w:val="22"/>
                <w:lang w:val="sr-Cyrl-RS" w:eastAsia="zh-CN"/>
              </w:rPr>
            </w:pPr>
          </w:p>
          <w:p w14:paraId="638BECB2" w14:textId="77777777" w:rsidR="0059161A" w:rsidRPr="0059161A" w:rsidRDefault="0059161A" w:rsidP="0059161A">
            <w:pPr>
              <w:rPr>
                <w:rFonts w:eastAsia="Calibri"/>
                <w:sz w:val="24"/>
                <w:szCs w:val="22"/>
                <w:lang w:val="sr-Cyrl-RS" w:eastAsia="zh-CN"/>
              </w:rPr>
            </w:pPr>
          </w:p>
          <w:p w14:paraId="617DB4C4" w14:textId="77777777" w:rsidR="0059161A" w:rsidRPr="0059161A" w:rsidRDefault="0059161A" w:rsidP="0059161A">
            <w:pPr>
              <w:rPr>
                <w:rFonts w:eastAsia="Calibri"/>
                <w:sz w:val="24"/>
                <w:szCs w:val="22"/>
                <w:lang w:val="sr-Cyrl-RS" w:eastAsia="zh-CN"/>
              </w:rPr>
            </w:pPr>
          </w:p>
          <w:p w14:paraId="64AAD292" w14:textId="77777777" w:rsidR="0059161A" w:rsidRDefault="0059161A" w:rsidP="0059161A">
            <w:pPr>
              <w:rPr>
                <w:rFonts w:eastAsia="Calibri"/>
                <w:sz w:val="24"/>
                <w:szCs w:val="22"/>
                <w:lang w:val="sr-Cyrl-RS" w:eastAsia="zh-CN"/>
              </w:rPr>
            </w:pPr>
          </w:p>
          <w:p w14:paraId="752C0AEA" w14:textId="77777777" w:rsidR="0059161A" w:rsidRPr="0059161A" w:rsidRDefault="0059161A" w:rsidP="0059161A">
            <w:pPr>
              <w:rPr>
                <w:rFonts w:eastAsia="Calibri"/>
                <w:sz w:val="24"/>
                <w:szCs w:val="22"/>
                <w:lang w:val="sr-Cyrl-RS" w:eastAsia="zh-CN"/>
              </w:rPr>
            </w:pPr>
          </w:p>
          <w:p w14:paraId="4E1C14ED" w14:textId="77777777" w:rsidR="0059161A" w:rsidRDefault="0059161A" w:rsidP="0059161A">
            <w:pPr>
              <w:rPr>
                <w:rFonts w:eastAsia="Calibri"/>
                <w:sz w:val="24"/>
                <w:szCs w:val="22"/>
                <w:lang w:val="sr-Cyrl-RS" w:eastAsia="zh-CN"/>
              </w:rPr>
            </w:pPr>
          </w:p>
          <w:p w14:paraId="50D4C959" w14:textId="39B41F28" w:rsidR="0059161A" w:rsidRPr="0059161A" w:rsidRDefault="0059161A" w:rsidP="0059161A">
            <w:pPr>
              <w:rPr>
                <w:rFonts w:eastAsia="Calibri"/>
                <w:sz w:val="24"/>
                <w:szCs w:val="22"/>
                <w:lang w:val="sr-Cyrl-RS" w:eastAsia="zh-CN"/>
              </w:rPr>
            </w:pPr>
          </w:p>
        </w:tc>
        <w:bookmarkStart w:id="36" w:name="__Fieldmark__1_3037329011"/>
        <w:tc>
          <w:tcPr>
            <w:tcW w:w="978" w:type="dxa"/>
            <w:tcBorders>
              <w:top w:val="single" w:sz="12" w:space="0" w:color="000000"/>
              <w:left w:val="single" w:sz="4" w:space="0" w:color="000000"/>
              <w:right w:val="single" w:sz="12" w:space="0" w:color="000000"/>
            </w:tcBorders>
            <w:shd w:val="clear" w:color="auto" w:fill="auto"/>
          </w:tcPr>
          <w:p w14:paraId="0E3D4A3B" w14:textId="77777777" w:rsidR="00A9260D" w:rsidRPr="00A9260D" w:rsidRDefault="00A9260D" w:rsidP="00A9260D">
            <w:pPr>
              <w:widowControl/>
              <w:suppressAutoHyphens/>
              <w:autoSpaceDE/>
              <w:autoSpaceDN/>
              <w:adjustRightInd/>
              <w:jc w:val="center"/>
              <w:rPr>
                <w:rFonts w:eastAsia="Calibri"/>
                <w:sz w:val="24"/>
                <w:szCs w:val="22"/>
                <w:lang w:eastAsia="zh-CN"/>
              </w:rPr>
            </w:pPr>
            <w:r w:rsidRPr="00A9260D">
              <w:rPr>
                <w:rFonts w:eastAsia="Calibri"/>
                <w:sz w:val="24"/>
                <w:szCs w:val="22"/>
                <w:lang w:eastAsia="zh-CN"/>
              </w:rPr>
              <w:fldChar w:fldCharType="begin">
                <w:ffData>
                  <w:name w:val=""/>
                  <w:enabled/>
                  <w:calcOnExit w:val="0"/>
                  <w:checkBox>
                    <w:sizeAuto/>
                    <w:default w:val="0"/>
                    <w:checked w:val="0"/>
                  </w:checkBox>
                </w:ffData>
              </w:fldChar>
            </w:r>
            <w:r w:rsidRPr="00A9260D">
              <w:rPr>
                <w:rFonts w:eastAsia="Calibri"/>
                <w:sz w:val="24"/>
                <w:szCs w:val="22"/>
                <w:lang w:eastAsia="zh-CN"/>
              </w:rPr>
              <w:instrText xml:space="preserve"> FORMCHECKBOX </w:instrText>
            </w:r>
            <w:r w:rsidR="0068785A">
              <w:rPr>
                <w:rFonts w:eastAsia="Calibri"/>
                <w:sz w:val="24"/>
                <w:szCs w:val="22"/>
                <w:lang w:eastAsia="zh-CN"/>
              </w:rPr>
            </w:r>
            <w:r w:rsidR="0068785A">
              <w:rPr>
                <w:rFonts w:eastAsia="Calibri"/>
                <w:sz w:val="24"/>
                <w:szCs w:val="22"/>
                <w:lang w:eastAsia="zh-CN"/>
              </w:rPr>
              <w:fldChar w:fldCharType="separate"/>
            </w:r>
            <w:r w:rsidRPr="00A9260D">
              <w:rPr>
                <w:rFonts w:eastAsia="Calibri"/>
                <w:sz w:val="24"/>
                <w:szCs w:val="22"/>
                <w:lang w:eastAsia="zh-CN"/>
              </w:rPr>
              <w:fldChar w:fldCharType="end"/>
            </w:r>
          </w:p>
          <w:bookmarkEnd w:id="36"/>
          <w:p w14:paraId="7DA18685" w14:textId="77777777" w:rsidR="00A9260D" w:rsidRDefault="00A9260D" w:rsidP="00A9260D">
            <w:pPr>
              <w:widowControl/>
              <w:suppressAutoHyphens/>
              <w:autoSpaceDE/>
              <w:autoSpaceDN/>
              <w:adjustRightInd/>
              <w:spacing w:after="200" w:line="276" w:lineRule="auto"/>
              <w:rPr>
                <w:rFonts w:eastAsia="Calibri"/>
                <w:sz w:val="24"/>
                <w:szCs w:val="22"/>
                <w:lang w:eastAsia="zh-CN"/>
              </w:rPr>
            </w:pPr>
          </w:p>
          <w:p w14:paraId="1AA1F08F" w14:textId="77777777" w:rsidR="0059161A" w:rsidRPr="0059161A" w:rsidRDefault="0059161A" w:rsidP="0059161A">
            <w:pPr>
              <w:rPr>
                <w:rFonts w:eastAsia="Calibri"/>
                <w:sz w:val="24"/>
                <w:szCs w:val="22"/>
                <w:lang w:eastAsia="zh-CN"/>
              </w:rPr>
            </w:pPr>
          </w:p>
          <w:p w14:paraId="124DCB47" w14:textId="77777777" w:rsidR="0059161A" w:rsidRPr="0059161A" w:rsidRDefault="0059161A" w:rsidP="0059161A">
            <w:pPr>
              <w:rPr>
                <w:rFonts w:eastAsia="Calibri"/>
                <w:sz w:val="24"/>
                <w:szCs w:val="22"/>
                <w:lang w:eastAsia="zh-CN"/>
              </w:rPr>
            </w:pPr>
          </w:p>
          <w:p w14:paraId="2C104B02" w14:textId="77777777" w:rsidR="0059161A" w:rsidRPr="0059161A" w:rsidRDefault="0059161A" w:rsidP="0059161A">
            <w:pPr>
              <w:rPr>
                <w:rFonts w:eastAsia="Calibri"/>
                <w:sz w:val="24"/>
                <w:szCs w:val="22"/>
                <w:lang w:eastAsia="zh-CN"/>
              </w:rPr>
            </w:pPr>
          </w:p>
          <w:p w14:paraId="75083C41" w14:textId="77777777" w:rsidR="0059161A" w:rsidRPr="0059161A" w:rsidRDefault="0059161A" w:rsidP="0059161A">
            <w:pPr>
              <w:rPr>
                <w:rFonts w:eastAsia="Calibri"/>
                <w:sz w:val="24"/>
                <w:szCs w:val="22"/>
                <w:lang w:eastAsia="zh-CN"/>
              </w:rPr>
            </w:pPr>
          </w:p>
          <w:p w14:paraId="0C4E9F20" w14:textId="77777777" w:rsidR="0059161A" w:rsidRPr="0059161A" w:rsidRDefault="0059161A" w:rsidP="0059161A">
            <w:pPr>
              <w:rPr>
                <w:rFonts w:eastAsia="Calibri"/>
                <w:sz w:val="24"/>
                <w:szCs w:val="22"/>
                <w:lang w:eastAsia="zh-CN"/>
              </w:rPr>
            </w:pPr>
          </w:p>
          <w:p w14:paraId="5F04D562" w14:textId="77777777" w:rsidR="0059161A" w:rsidRPr="0059161A" w:rsidRDefault="0059161A" w:rsidP="0059161A">
            <w:pPr>
              <w:rPr>
                <w:rFonts w:eastAsia="Calibri"/>
                <w:sz w:val="24"/>
                <w:szCs w:val="22"/>
                <w:lang w:eastAsia="zh-CN"/>
              </w:rPr>
            </w:pPr>
          </w:p>
          <w:p w14:paraId="24917F6B" w14:textId="77777777" w:rsidR="0059161A" w:rsidRPr="0059161A" w:rsidRDefault="0059161A" w:rsidP="0059161A">
            <w:pPr>
              <w:rPr>
                <w:rFonts w:eastAsia="Calibri"/>
                <w:sz w:val="24"/>
                <w:szCs w:val="22"/>
                <w:lang w:eastAsia="zh-CN"/>
              </w:rPr>
            </w:pPr>
          </w:p>
          <w:p w14:paraId="1E409F2A" w14:textId="77777777" w:rsidR="0059161A" w:rsidRPr="0059161A" w:rsidRDefault="0059161A" w:rsidP="0059161A">
            <w:pPr>
              <w:rPr>
                <w:rFonts w:eastAsia="Calibri"/>
                <w:sz w:val="24"/>
                <w:szCs w:val="22"/>
                <w:lang w:eastAsia="zh-CN"/>
              </w:rPr>
            </w:pPr>
          </w:p>
          <w:p w14:paraId="5D3034F2" w14:textId="77777777" w:rsidR="0059161A" w:rsidRPr="0059161A" w:rsidRDefault="0059161A" w:rsidP="0059161A">
            <w:pPr>
              <w:rPr>
                <w:rFonts w:eastAsia="Calibri"/>
                <w:sz w:val="24"/>
                <w:szCs w:val="22"/>
                <w:lang w:eastAsia="zh-CN"/>
              </w:rPr>
            </w:pPr>
          </w:p>
          <w:p w14:paraId="55E1FFE2" w14:textId="77777777" w:rsidR="0059161A" w:rsidRPr="0059161A" w:rsidRDefault="0059161A" w:rsidP="0059161A">
            <w:pPr>
              <w:rPr>
                <w:rFonts w:eastAsia="Calibri"/>
                <w:sz w:val="24"/>
                <w:szCs w:val="22"/>
                <w:lang w:eastAsia="zh-CN"/>
              </w:rPr>
            </w:pPr>
          </w:p>
          <w:p w14:paraId="76BC368B" w14:textId="77777777" w:rsidR="0059161A" w:rsidRPr="0059161A" w:rsidRDefault="0059161A" w:rsidP="0059161A">
            <w:pPr>
              <w:rPr>
                <w:rFonts w:eastAsia="Calibri"/>
                <w:sz w:val="24"/>
                <w:szCs w:val="22"/>
                <w:lang w:eastAsia="zh-CN"/>
              </w:rPr>
            </w:pPr>
          </w:p>
          <w:p w14:paraId="70E7AD4B" w14:textId="77777777" w:rsidR="0059161A" w:rsidRPr="0059161A" w:rsidRDefault="0059161A" w:rsidP="0059161A">
            <w:pPr>
              <w:rPr>
                <w:rFonts w:eastAsia="Calibri"/>
                <w:sz w:val="24"/>
                <w:szCs w:val="22"/>
                <w:lang w:eastAsia="zh-CN"/>
              </w:rPr>
            </w:pPr>
          </w:p>
          <w:p w14:paraId="4CD9CB49" w14:textId="77777777" w:rsidR="0059161A" w:rsidRPr="0059161A" w:rsidRDefault="0059161A" w:rsidP="0059161A">
            <w:pPr>
              <w:rPr>
                <w:rFonts w:eastAsia="Calibri"/>
                <w:sz w:val="24"/>
                <w:szCs w:val="22"/>
                <w:lang w:eastAsia="zh-CN"/>
              </w:rPr>
            </w:pPr>
          </w:p>
          <w:p w14:paraId="0FB4ACF5" w14:textId="77777777" w:rsidR="0059161A" w:rsidRPr="0059161A" w:rsidRDefault="0059161A" w:rsidP="0059161A">
            <w:pPr>
              <w:rPr>
                <w:rFonts w:eastAsia="Calibri"/>
                <w:sz w:val="24"/>
                <w:szCs w:val="22"/>
                <w:lang w:eastAsia="zh-CN"/>
              </w:rPr>
            </w:pPr>
          </w:p>
          <w:p w14:paraId="5D1BD490" w14:textId="77777777" w:rsidR="0059161A" w:rsidRPr="0059161A" w:rsidRDefault="0059161A" w:rsidP="0059161A">
            <w:pPr>
              <w:rPr>
                <w:rFonts w:eastAsia="Calibri"/>
                <w:sz w:val="24"/>
                <w:szCs w:val="22"/>
                <w:lang w:eastAsia="zh-CN"/>
              </w:rPr>
            </w:pPr>
          </w:p>
          <w:p w14:paraId="661ACA45" w14:textId="77777777" w:rsidR="0059161A" w:rsidRPr="0059161A" w:rsidRDefault="0059161A" w:rsidP="0059161A">
            <w:pPr>
              <w:rPr>
                <w:rFonts w:eastAsia="Calibri"/>
                <w:sz w:val="24"/>
                <w:szCs w:val="22"/>
                <w:lang w:eastAsia="zh-CN"/>
              </w:rPr>
            </w:pPr>
          </w:p>
          <w:p w14:paraId="0C201D5F" w14:textId="77777777" w:rsidR="0059161A" w:rsidRPr="0059161A" w:rsidRDefault="0059161A" w:rsidP="0059161A">
            <w:pPr>
              <w:rPr>
                <w:rFonts w:eastAsia="Calibri"/>
                <w:sz w:val="24"/>
                <w:szCs w:val="22"/>
                <w:lang w:eastAsia="zh-CN"/>
              </w:rPr>
            </w:pPr>
          </w:p>
          <w:p w14:paraId="50299E30" w14:textId="77777777" w:rsidR="0059161A" w:rsidRDefault="0059161A" w:rsidP="0059161A">
            <w:pPr>
              <w:rPr>
                <w:rFonts w:eastAsia="Calibri"/>
                <w:sz w:val="24"/>
                <w:szCs w:val="22"/>
                <w:lang w:eastAsia="zh-CN"/>
              </w:rPr>
            </w:pPr>
          </w:p>
          <w:p w14:paraId="76298FE9" w14:textId="77777777" w:rsidR="0059161A" w:rsidRPr="0059161A" w:rsidRDefault="0059161A" w:rsidP="0059161A">
            <w:pPr>
              <w:rPr>
                <w:rFonts w:eastAsia="Calibri"/>
                <w:sz w:val="24"/>
                <w:szCs w:val="22"/>
                <w:lang w:eastAsia="zh-CN"/>
              </w:rPr>
            </w:pPr>
          </w:p>
          <w:p w14:paraId="3F7154F9" w14:textId="77777777" w:rsidR="0059161A" w:rsidRDefault="0059161A" w:rsidP="0059161A">
            <w:pPr>
              <w:rPr>
                <w:rFonts w:eastAsia="Calibri"/>
                <w:sz w:val="24"/>
                <w:szCs w:val="22"/>
                <w:lang w:eastAsia="zh-CN"/>
              </w:rPr>
            </w:pPr>
          </w:p>
          <w:p w14:paraId="60556650" w14:textId="3382E3FE" w:rsidR="0059161A" w:rsidRPr="0059161A" w:rsidRDefault="0059161A" w:rsidP="0059161A">
            <w:pPr>
              <w:rPr>
                <w:rFonts w:eastAsia="Calibri"/>
                <w:sz w:val="24"/>
                <w:szCs w:val="22"/>
                <w:lang w:eastAsia="zh-CN"/>
              </w:rPr>
            </w:pPr>
          </w:p>
        </w:tc>
      </w:tr>
      <w:tr w:rsidR="00A9260D" w:rsidRPr="00A9260D" w14:paraId="4F3A9EBB" w14:textId="77777777" w:rsidTr="008C4AF5">
        <w:tc>
          <w:tcPr>
            <w:tcW w:w="1846" w:type="dxa"/>
            <w:tcBorders>
              <w:top w:val="single" w:sz="4" w:space="0" w:color="000000"/>
              <w:left w:val="single" w:sz="12" w:space="0" w:color="000000"/>
              <w:bottom w:val="single" w:sz="4" w:space="0" w:color="000000"/>
            </w:tcBorders>
            <w:shd w:val="clear" w:color="auto" w:fill="auto"/>
          </w:tcPr>
          <w:p w14:paraId="70F1AE6F"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eastAsia="zh-CN"/>
              </w:rPr>
            </w:pPr>
            <w:r w:rsidRPr="00A9260D">
              <w:rPr>
                <w:rFonts w:eastAsia="Calibri"/>
                <w:sz w:val="24"/>
                <w:szCs w:val="22"/>
                <w:lang w:val="sr-Cyrl-RS" w:eastAsia="zh-CN"/>
              </w:rPr>
              <w:t>новембар</w:t>
            </w:r>
          </w:p>
        </w:tc>
        <w:tc>
          <w:tcPr>
            <w:tcW w:w="2096" w:type="dxa"/>
            <w:tcBorders>
              <w:top w:val="single" w:sz="4" w:space="0" w:color="000000"/>
              <w:left w:val="single" w:sz="12" w:space="0" w:color="000000"/>
              <w:bottom w:val="single" w:sz="4" w:space="0" w:color="000000"/>
            </w:tcBorders>
            <w:shd w:val="clear" w:color="auto" w:fill="auto"/>
          </w:tcPr>
          <w:p w14:paraId="02BDD250"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eastAsia="zh-CN"/>
              </w:rPr>
            </w:pPr>
            <w:r w:rsidRPr="00A9260D">
              <w:rPr>
                <w:rFonts w:eastAsia="Calibri"/>
                <w:sz w:val="24"/>
                <w:szCs w:val="22"/>
                <w:lang w:val="sr-Cyrl-RS" w:eastAsia="zh-CN"/>
              </w:rPr>
              <w:t>Анализа успеха на крају првог квартала</w:t>
            </w:r>
          </w:p>
        </w:tc>
        <w:tc>
          <w:tcPr>
            <w:tcW w:w="1844" w:type="dxa"/>
            <w:tcBorders>
              <w:top w:val="single" w:sz="4" w:space="0" w:color="000000"/>
              <w:left w:val="single" w:sz="12" w:space="0" w:color="000000"/>
              <w:bottom w:val="single" w:sz="4" w:space="0" w:color="000000"/>
            </w:tcBorders>
            <w:shd w:val="clear" w:color="auto" w:fill="auto"/>
          </w:tcPr>
          <w:p w14:paraId="4739EF73"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eastAsia="zh-CN"/>
              </w:rPr>
            </w:pPr>
            <w:r w:rsidRPr="00A9260D">
              <w:rPr>
                <w:rFonts w:eastAsia="Calibri"/>
                <w:sz w:val="24"/>
                <w:szCs w:val="22"/>
                <w:lang w:val="sr-Cyrl-RS" w:eastAsia="zh-CN"/>
              </w:rPr>
              <w:t>Анализа успеха ученика</w:t>
            </w:r>
          </w:p>
        </w:tc>
        <w:tc>
          <w:tcPr>
            <w:tcW w:w="1844" w:type="dxa"/>
            <w:tcBorders>
              <w:top w:val="single" w:sz="4" w:space="0" w:color="000000"/>
              <w:left w:val="single" w:sz="12" w:space="0" w:color="000000"/>
              <w:bottom w:val="single" w:sz="4" w:space="0" w:color="000000"/>
            </w:tcBorders>
            <w:shd w:val="clear" w:color="auto" w:fill="auto"/>
          </w:tcPr>
          <w:p w14:paraId="14A3E4F3"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eastAsia="zh-CN"/>
              </w:rPr>
            </w:pPr>
            <w:r w:rsidRPr="00A9260D">
              <w:rPr>
                <w:rFonts w:eastAsia="Calibri"/>
                <w:sz w:val="24"/>
                <w:szCs w:val="22"/>
                <w:lang w:val="sr-Cyrl-RS" w:eastAsia="zh-CN"/>
              </w:rPr>
              <w:t>Наставници историје</w:t>
            </w:r>
          </w:p>
          <w:p w14:paraId="6E930468"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val="sr-Cyrl-RS" w:eastAsia="zh-CN"/>
              </w:rPr>
            </w:pPr>
          </w:p>
        </w:tc>
        <w:bookmarkStart w:id="37" w:name="__Fieldmark__4_3037329011"/>
        <w:tc>
          <w:tcPr>
            <w:tcW w:w="1088" w:type="dxa"/>
            <w:tcBorders>
              <w:top w:val="single" w:sz="4" w:space="0" w:color="000000"/>
              <w:left w:val="single" w:sz="12" w:space="0" w:color="000000"/>
              <w:bottom w:val="single" w:sz="4" w:space="0" w:color="000000"/>
            </w:tcBorders>
            <w:shd w:val="clear" w:color="auto" w:fill="auto"/>
          </w:tcPr>
          <w:p w14:paraId="191D0A96" w14:textId="77777777" w:rsidR="00A9260D" w:rsidRPr="00A9260D" w:rsidRDefault="00A9260D" w:rsidP="00A9260D">
            <w:pPr>
              <w:widowControl/>
              <w:suppressAutoHyphens/>
              <w:autoSpaceDE/>
              <w:autoSpaceDN/>
              <w:adjustRightInd/>
              <w:jc w:val="center"/>
              <w:rPr>
                <w:rFonts w:eastAsia="Calibri"/>
                <w:sz w:val="24"/>
                <w:szCs w:val="22"/>
                <w:lang w:eastAsia="zh-CN"/>
              </w:rPr>
            </w:pPr>
            <w:r w:rsidRPr="00A9260D">
              <w:rPr>
                <w:rFonts w:eastAsia="Calibri"/>
                <w:sz w:val="24"/>
                <w:szCs w:val="22"/>
                <w:lang w:eastAsia="zh-CN"/>
              </w:rPr>
              <w:fldChar w:fldCharType="begin">
                <w:ffData>
                  <w:name w:val=""/>
                  <w:enabled/>
                  <w:calcOnExit w:val="0"/>
                  <w:checkBox>
                    <w:sizeAuto/>
                    <w:default w:val="0"/>
                    <w:checked w:val="0"/>
                  </w:checkBox>
                </w:ffData>
              </w:fldChar>
            </w:r>
            <w:r w:rsidRPr="00A9260D">
              <w:rPr>
                <w:rFonts w:eastAsia="Calibri"/>
                <w:sz w:val="24"/>
                <w:szCs w:val="22"/>
                <w:lang w:eastAsia="zh-CN"/>
              </w:rPr>
              <w:instrText xml:space="preserve"> FORMCHECKBOX </w:instrText>
            </w:r>
            <w:r w:rsidR="0068785A">
              <w:rPr>
                <w:rFonts w:eastAsia="Calibri"/>
                <w:sz w:val="24"/>
                <w:szCs w:val="22"/>
                <w:lang w:eastAsia="zh-CN"/>
              </w:rPr>
            </w:r>
            <w:r w:rsidR="0068785A">
              <w:rPr>
                <w:rFonts w:eastAsia="Calibri"/>
                <w:sz w:val="24"/>
                <w:szCs w:val="22"/>
                <w:lang w:eastAsia="zh-CN"/>
              </w:rPr>
              <w:fldChar w:fldCharType="separate"/>
            </w:r>
            <w:r w:rsidRPr="00A9260D">
              <w:rPr>
                <w:rFonts w:eastAsia="Calibri"/>
                <w:sz w:val="24"/>
                <w:szCs w:val="22"/>
                <w:lang w:eastAsia="zh-CN"/>
              </w:rPr>
              <w:fldChar w:fldCharType="end"/>
            </w:r>
            <w:bookmarkEnd w:id="37"/>
          </w:p>
        </w:tc>
        <w:bookmarkStart w:id="38" w:name="__Fieldmark__5_3037329011"/>
        <w:tc>
          <w:tcPr>
            <w:tcW w:w="978" w:type="dxa"/>
            <w:tcBorders>
              <w:top w:val="single" w:sz="4" w:space="0" w:color="000000"/>
              <w:left w:val="single" w:sz="4" w:space="0" w:color="000000"/>
              <w:bottom w:val="single" w:sz="4" w:space="0" w:color="000000"/>
              <w:right w:val="single" w:sz="12" w:space="0" w:color="000000"/>
            </w:tcBorders>
            <w:shd w:val="clear" w:color="auto" w:fill="auto"/>
          </w:tcPr>
          <w:p w14:paraId="0A2BD943" w14:textId="77777777" w:rsidR="00A9260D" w:rsidRPr="00A9260D" w:rsidRDefault="00A9260D" w:rsidP="00A9260D">
            <w:pPr>
              <w:widowControl/>
              <w:suppressAutoHyphens/>
              <w:autoSpaceDE/>
              <w:autoSpaceDN/>
              <w:adjustRightInd/>
              <w:jc w:val="center"/>
              <w:rPr>
                <w:rFonts w:eastAsia="Calibri"/>
                <w:sz w:val="24"/>
                <w:szCs w:val="22"/>
                <w:lang w:eastAsia="zh-CN"/>
              </w:rPr>
            </w:pPr>
            <w:r w:rsidRPr="00A9260D">
              <w:rPr>
                <w:rFonts w:eastAsia="Calibri"/>
                <w:sz w:val="24"/>
                <w:szCs w:val="22"/>
                <w:lang w:eastAsia="zh-CN"/>
              </w:rPr>
              <w:fldChar w:fldCharType="begin">
                <w:ffData>
                  <w:name w:val=""/>
                  <w:enabled/>
                  <w:calcOnExit w:val="0"/>
                  <w:checkBox>
                    <w:sizeAuto/>
                    <w:default w:val="0"/>
                    <w:checked w:val="0"/>
                  </w:checkBox>
                </w:ffData>
              </w:fldChar>
            </w:r>
            <w:r w:rsidRPr="00A9260D">
              <w:rPr>
                <w:rFonts w:eastAsia="Calibri"/>
                <w:sz w:val="24"/>
                <w:szCs w:val="22"/>
                <w:lang w:eastAsia="zh-CN"/>
              </w:rPr>
              <w:instrText xml:space="preserve"> FORMCHECKBOX </w:instrText>
            </w:r>
            <w:r w:rsidR="0068785A">
              <w:rPr>
                <w:rFonts w:eastAsia="Calibri"/>
                <w:sz w:val="24"/>
                <w:szCs w:val="22"/>
                <w:lang w:eastAsia="zh-CN"/>
              </w:rPr>
            </w:r>
            <w:r w:rsidR="0068785A">
              <w:rPr>
                <w:rFonts w:eastAsia="Calibri"/>
                <w:sz w:val="24"/>
                <w:szCs w:val="22"/>
                <w:lang w:eastAsia="zh-CN"/>
              </w:rPr>
              <w:fldChar w:fldCharType="separate"/>
            </w:r>
            <w:r w:rsidRPr="00A9260D">
              <w:rPr>
                <w:rFonts w:eastAsia="Calibri"/>
                <w:sz w:val="24"/>
                <w:szCs w:val="22"/>
                <w:lang w:eastAsia="zh-CN"/>
              </w:rPr>
              <w:fldChar w:fldCharType="end"/>
            </w:r>
            <w:bookmarkEnd w:id="38"/>
          </w:p>
        </w:tc>
      </w:tr>
      <w:tr w:rsidR="00A9260D" w:rsidRPr="00A9260D" w14:paraId="6C64CB0D" w14:textId="77777777" w:rsidTr="008C4AF5">
        <w:tc>
          <w:tcPr>
            <w:tcW w:w="1846" w:type="dxa"/>
            <w:tcBorders>
              <w:top w:val="single" w:sz="4" w:space="0" w:color="000000"/>
              <w:left w:val="single" w:sz="12" w:space="0" w:color="000000"/>
              <w:bottom w:val="single" w:sz="4" w:space="0" w:color="000000"/>
            </w:tcBorders>
            <w:shd w:val="clear" w:color="auto" w:fill="auto"/>
          </w:tcPr>
          <w:p w14:paraId="16E8390A"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eastAsia="zh-CN"/>
              </w:rPr>
            </w:pPr>
            <w:r w:rsidRPr="00A9260D">
              <w:rPr>
                <w:rFonts w:eastAsia="Calibri"/>
                <w:sz w:val="24"/>
                <w:szCs w:val="22"/>
                <w:lang w:val="sr-Cyrl-RS" w:eastAsia="zh-CN"/>
              </w:rPr>
              <w:t>децембар</w:t>
            </w:r>
          </w:p>
        </w:tc>
        <w:tc>
          <w:tcPr>
            <w:tcW w:w="2096" w:type="dxa"/>
            <w:tcBorders>
              <w:top w:val="single" w:sz="4" w:space="0" w:color="000000"/>
              <w:left w:val="single" w:sz="12" w:space="0" w:color="000000"/>
              <w:bottom w:val="single" w:sz="4" w:space="0" w:color="000000"/>
            </w:tcBorders>
            <w:shd w:val="clear" w:color="auto" w:fill="auto"/>
          </w:tcPr>
          <w:p w14:paraId="65E0E496"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eastAsia="zh-CN"/>
              </w:rPr>
            </w:pPr>
            <w:r w:rsidRPr="00A9260D">
              <w:rPr>
                <w:rFonts w:eastAsia="Calibri"/>
                <w:sz w:val="24"/>
                <w:szCs w:val="22"/>
                <w:lang w:val="sr-Cyrl-RS" w:eastAsia="zh-CN"/>
              </w:rPr>
              <w:t>Анализа успеха на крају првог полугодишта</w:t>
            </w:r>
          </w:p>
          <w:p w14:paraId="7FAE31EB"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eastAsia="zh-CN"/>
              </w:rPr>
            </w:pPr>
            <w:r w:rsidRPr="00A9260D">
              <w:rPr>
                <w:rFonts w:eastAsia="Calibri"/>
                <w:sz w:val="24"/>
                <w:szCs w:val="22"/>
                <w:lang w:val="sr-Cyrl-RS" w:eastAsia="zh-CN"/>
              </w:rPr>
              <w:t>Планирање школског такмичења</w:t>
            </w:r>
          </w:p>
        </w:tc>
        <w:tc>
          <w:tcPr>
            <w:tcW w:w="1844" w:type="dxa"/>
            <w:tcBorders>
              <w:top w:val="single" w:sz="4" w:space="0" w:color="000000"/>
              <w:left w:val="single" w:sz="12" w:space="0" w:color="000000"/>
              <w:bottom w:val="single" w:sz="4" w:space="0" w:color="000000"/>
            </w:tcBorders>
            <w:shd w:val="clear" w:color="auto" w:fill="auto"/>
          </w:tcPr>
          <w:p w14:paraId="58BE05FF"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eastAsia="zh-CN"/>
              </w:rPr>
            </w:pPr>
            <w:r w:rsidRPr="00A9260D">
              <w:rPr>
                <w:rFonts w:eastAsia="Calibri"/>
                <w:sz w:val="24"/>
                <w:szCs w:val="22"/>
                <w:lang w:val="sr-Cyrl-RS" w:eastAsia="zh-CN"/>
              </w:rPr>
              <w:t>Анализа успеха ученика</w:t>
            </w:r>
          </w:p>
          <w:p w14:paraId="0CF8EAC5"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eastAsia="zh-CN"/>
              </w:rPr>
            </w:pPr>
            <w:r w:rsidRPr="00A9260D">
              <w:rPr>
                <w:rFonts w:eastAsia="Calibri"/>
                <w:sz w:val="24"/>
                <w:szCs w:val="22"/>
                <w:lang w:val="sr-Cyrl-RS" w:eastAsia="zh-CN"/>
              </w:rPr>
              <w:t>Предлагање и усвајање</w:t>
            </w:r>
          </w:p>
        </w:tc>
        <w:tc>
          <w:tcPr>
            <w:tcW w:w="1844" w:type="dxa"/>
            <w:tcBorders>
              <w:top w:val="single" w:sz="4" w:space="0" w:color="000000"/>
              <w:left w:val="single" w:sz="12" w:space="0" w:color="000000"/>
              <w:bottom w:val="single" w:sz="4" w:space="0" w:color="000000"/>
            </w:tcBorders>
            <w:shd w:val="clear" w:color="auto" w:fill="auto"/>
          </w:tcPr>
          <w:p w14:paraId="445346F5"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eastAsia="zh-CN"/>
              </w:rPr>
            </w:pPr>
            <w:r w:rsidRPr="00A9260D">
              <w:rPr>
                <w:rFonts w:eastAsia="Calibri"/>
                <w:sz w:val="24"/>
                <w:szCs w:val="22"/>
                <w:lang w:val="sr-Cyrl-RS" w:eastAsia="zh-CN"/>
              </w:rPr>
              <w:t>Наставници историје</w:t>
            </w:r>
          </w:p>
        </w:tc>
        <w:bookmarkStart w:id="39" w:name="__Fieldmark__6_3037329011"/>
        <w:tc>
          <w:tcPr>
            <w:tcW w:w="1088" w:type="dxa"/>
            <w:tcBorders>
              <w:top w:val="single" w:sz="4" w:space="0" w:color="000000"/>
              <w:left w:val="single" w:sz="12" w:space="0" w:color="000000"/>
              <w:bottom w:val="single" w:sz="4" w:space="0" w:color="000000"/>
            </w:tcBorders>
            <w:shd w:val="clear" w:color="auto" w:fill="auto"/>
          </w:tcPr>
          <w:p w14:paraId="49D5F21B" w14:textId="77777777" w:rsidR="00A9260D" w:rsidRPr="00A9260D" w:rsidRDefault="00A9260D" w:rsidP="00A9260D">
            <w:pPr>
              <w:widowControl/>
              <w:suppressAutoHyphens/>
              <w:autoSpaceDE/>
              <w:autoSpaceDN/>
              <w:adjustRightInd/>
              <w:jc w:val="center"/>
              <w:rPr>
                <w:rFonts w:eastAsia="Calibri"/>
                <w:sz w:val="24"/>
                <w:szCs w:val="22"/>
                <w:lang w:eastAsia="zh-CN"/>
              </w:rPr>
            </w:pPr>
            <w:r w:rsidRPr="00A9260D">
              <w:rPr>
                <w:rFonts w:eastAsia="Calibri"/>
                <w:sz w:val="24"/>
                <w:szCs w:val="22"/>
                <w:lang w:eastAsia="zh-CN"/>
              </w:rPr>
              <w:fldChar w:fldCharType="begin">
                <w:ffData>
                  <w:name w:val=""/>
                  <w:enabled/>
                  <w:calcOnExit w:val="0"/>
                  <w:checkBox>
                    <w:sizeAuto/>
                    <w:default w:val="0"/>
                    <w:checked w:val="0"/>
                  </w:checkBox>
                </w:ffData>
              </w:fldChar>
            </w:r>
            <w:r w:rsidRPr="00A9260D">
              <w:rPr>
                <w:rFonts w:eastAsia="Calibri"/>
                <w:sz w:val="24"/>
                <w:szCs w:val="22"/>
                <w:lang w:eastAsia="zh-CN"/>
              </w:rPr>
              <w:instrText xml:space="preserve"> FORMCHECKBOX </w:instrText>
            </w:r>
            <w:r w:rsidR="0068785A">
              <w:rPr>
                <w:rFonts w:eastAsia="Calibri"/>
                <w:sz w:val="24"/>
                <w:szCs w:val="22"/>
                <w:lang w:eastAsia="zh-CN"/>
              </w:rPr>
            </w:r>
            <w:r w:rsidR="0068785A">
              <w:rPr>
                <w:rFonts w:eastAsia="Calibri"/>
                <w:sz w:val="24"/>
                <w:szCs w:val="22"/>
                <w:lang w:eastAsia="zh-CN"/>
              </w:rPr>
              <w:fldChar w:fldCharType="separate"/>
            </w:r>
            <w:r w:rsidRPr="00A9260D">
              <w:rPr>
                <w:rFonts w:eastAsia="Calibri"/>
                <w:sz w:val="24"/>
                <w:szCs w:val="22"/>
                <w:lang w:eastAsia="zh-CN"/>
              </w:rPr>
              <w:fldChar w:fldCharType="end"/>
            </w:r>
            <w:bookmarkEnd w:id="39"/>
          </w:p>
        </w:tc>
        <w:bookmarkStart w:id="40" w:name="__Fieldmark__7_3037329011"/>
        <w:tc>
          <w:tcPr>
            <w:tcW w:w="978" w:type="dxa"/>
            <w:tcBorders>
              <w:top w:val="single" w:sz="4" w:space="0" w:color="000000"/>
              <w:left w:val="single" w:sz="4" w:space="0" w:color="000000"/>
              <w:bottom w:val="single" w:sz="4" w:space="0" w:color="000000"/>
              <w:right w:val="single" w:sz="12" w:space="0" w:color="000000"/>
            </w:tcBorders>
            <w:shd w:val="clear" w:color="auto" w:fill="auto"/>
          </w:tcPr>
          <w:p w14:paraId="2FB5CC21" w14:textId="77777777" w:rsidR="00A9260D" w:rsidRPr="00A9260D" w:rsidRDefault="00A9260D" w:rsidP="00A9260D">
            <w:pPr>
              <w:widowControl/>
              <w:suppressAutoHyphens/>
              <w:autoSpaceDE/>
              <w:autoSpaceDN/>
              <w:adjustRightInd/>
              <w:jc w:val="center"/>
              <w:rPr>
                <w:rFonts w:eastAsia="Calibri"/>
                <w:sz w:val="24"/>
                <w:szCs w:val="22"/>
                <w:lang w:eastAsia="zh-CN"/>
              </w:rPr>
            </w:pPr>
            <w:r w:rsidRPr="00A9260D">
              <w:rPr>
                <w:rFonts w:eastAsia="Calibri"/>
                <w:sz w:val="24"/>
                <w:szCs w:val="22"/>
                <w:lang w:eastAsia="zh-CN"/>
              </w:rPr>
              <w:fldChar w:fldCharType="begin">
                <w:ffData>
                  <w:name w:val=""/>
                  <w:enabled/>
                  <w:calcOnExit w:val="0"/>
                  <w:checkBox>
                    <w:sizeAuto/>
                    <w:default w:val="0"/>
                    <w:checked w:val="0"/>
                  </w:checkBox>
                </w:ffData>
              </w:fldChar>
            </w:r>
            <w:r w:rsidRPr="00A9260D">
              <w:rPr>
                <w:rFonts w:eastAsia="Calibri"/>
                <w:sz w:val="24"/>
                <w:szCs w:val="22"/>
                <w:lang w:eastAsia="zh-CN"/>
              </w:rPr>
              <w:instrText xml:space="preserve"> FORMCHECKBOX </w:instrText>
            </w:r>
            <w:r w:rsidR="0068785A">
              <w:rPr>
                <w:rFonts w:eastAsia="Calibri"/>
                <w:sz w:val="24"/>
                <w:szCs w:val="22"/>
                <w:lang w:eastAsia="zh-CN"/>
              </w:rPr>
            </w:r>
            <w:r w:rsidR="0068785A">
              <w:rPr>
                <w:rFonts w:eastAsia="Calibri"/>
                <w:sz w:val="24"/>
                <w:szCs w:val="22"/>
                <w:lang w:eastAsia="zh-CN"/>
              </w:rPr>
              <w:fldChar w:fldCharType="separate"/>
            </w:r>
            <w:r w:rsidRPr="00A9260D">
              <w:rPr>
                <w:rFonts w:eastAsia="Calibri"/>
                <w:sz w:val="24"/>
                <w:szCs w:val="22"/>
                <w:lang w:eastAsia="zh-CN"/>
              </w:rPr>
              <w:fldChar w:fldCharType="end"/>
            </w:r>
            <w:bookmarkEnd w:id="40"/>
          </w:p>
        </w:tc>
      </w:tr>
      <w:tr w:rsidR="00A9260D" w:rsidRPr="00A9260D" w14:paraId="3506819A" w14:textId="77777777" w:rsidTr="008C4AF5">
        <w:tc>
          <w:tcPr>
            <w:tcW w:w="1846" w:type="dxa"/>
            <w:tcBorders>
              <w:top w:val="single" w:sz="4" w:space="0" w:color="000000"/>
              <w:left w:val="single" w:sz="12" w:space="0" w:color="000000"/>
              <w:bottom w:val="single" w:sz="4" w:space="0" w:color="000000"/>
            </w:tcBorders>
            <w:shd w:val="clear" w:color="auto" w:fill="auto"/>
          </w:tcPr>
          <w:p w14:paraId="71CEB359"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eastAsia="zh-CN"/>
              </w:rPr>
            </w:pPr>
            <w:r w:rsidRPr="00A9260D">
              <w:rPr>
                <w:rFonts w:eastAsia="Calibri"/>
                <w:sz w:val="24"/>
                <w:szCs w:val="22"/>
                <w:lang w:val="sr-Cyrl-RS" w:eastAsia="zh-CN"/>
              </w:rPr>
              <w:t>март</w:t>
            </w:r>
          </w:p>
        </w:tc>
        <w:tc>
          <w:tcPr>
            <w:tcW w:w="2096" w:type="dxa"/>
            <w:tcBorders>
              <w:top w:val="single" w:sz="4" w:space="0" w:color="000000"/>
              <w:left w:val="single" w:sz="12" w:space="0" w:color="000000"/>
              <w:bottom w:val="single" w:sz="4" w:space="0" w:color="000000"/>
            </w:tcBorders>
            <w:shd w:val="clear" w:color="auto" w:fill="auto"/>
          </w:tcPr>
          <w:p w14:paraId="21C34077"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eastAsia="zh-CN"/>
              </w:rPr>
            </w:pPr>
            <w:r w:rsidRPr="00A9260D">
              <w:rPr>
                <w:rFonts w:eastAsia="Calibri"/>
                <w:sz w:val="24"/>
                <w:szCs w:val="22"/>
                <w:lang w:val="sr-Cyrl-RS" w:eastAsia="zh-CN"/>
              </w:rPr>
              <w:t>Анализа  резултата на пробном завршном испиту</w:t>
            </w:r>
          </w:p>
          <w:p w14:paraId="5A8CD4B2"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eastAsia="zh-CN"/>
              </w:rPr>
            </w:pPr>
            <w:r w:rsidRPr="00A9260D">
              <w:rPr>
                <w:rFonts w:eastAsia="Calibri"/>
                <w:sz w:val="24"/>
                <w:szCs w:val="22"/>
                <w:lang w:val="sr-Cyrl-RS" w:eastAsia="zh-CN"/>
              </w:rPr>
              <w:lastRenderedPageBreak/>
              <w:t>Анализа успеха на крају трећег квартала</w:t>
            </w:r>
          </w:p>
        </w:tc>
        <w:tc>
          <w:tcPr>
            <w:tcW w:w="1844" w:type="dxa"/>
            <w:tcBorders>
              <w:top w:val="single" w:sz="4" w:space="0" w:color="000000"/>
              <w:left w:val="single" w:sz="12" w:space="0" w:color="000000"/>
              <w:bottom w:val="single" w:sz="4" w:space="0" w:color="000000"/>
            </w:tcBorders>
            <w:shd w:val="clear" w:color="auto" w:fill="auto"/>
          </w:tcPr>
          <w:p w14:paraId="67C884BB"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eastAsia="zh-CN"/>
              </w:rPr>
            </w:pPr>
            <w:r w:rsidRPr="00A9260D">
              <w:rPr>
                <w:rFonts w:eastAsia="Calibri"/>
                <w:sz w:val="24"/>
                <w:szCs w:val="22"/>
                <w:lang w:val="sr-Cyrl-RS" w:eastAsia="zh-CN"/>
              </w:rPr>
              <w:lastRenderedPageBreak/>
              <w:t>Учествовање и анализа резултата</w:t>
            </w:r>
          </w:p>
        </w:tc>
        <w:tc>
          <w:tcPr>
            <w:tcW w:w="1844" w:type="dxa"/>
            <w:tcBorders>
              <w:top w:val="single" w:sz="4" w:space="0" w:color="000000"/>
              <w:left w:val="single" w:sz="12" w:space="0" w:color="000000"/>
              <w:bottom w:val="single" w:sz="4" w:space="0" w:color="000000"/>
            </w:tcBorders>
            <w:shd w:val="clear" w:color="auto" w:fill="auto"/>
          </w:tcPr>
          <w:p w14:paraId="1298F27F"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eastAsia="zh-CN"/>
              </w:rPr>
            </w:pPr>
            <w:r w:rsidRPr="00A9260D">
              <w:rPr>
                <w:rFonts w:eastAsia="Calibri"/>
                <w:sz w:val="24"/>
                <w:szCs w:val="22"/>
                <w:lang w:val="sr-Cyrl-RS" w:eastAsia="zh-CN"/>
              </w:rPr>
              <w:t>Наставници историје, ученици</w:t>
            </w:r>
          </w:p>
        </w:tc>
        <w:bookmarkStart w:id="41" w:name="__Fieldmark__10_3037329011"/>
        <w:tc>
          <w:tcPr>
            <w:tcW w:w="1088" w:type="dxa"/>
            <w:tcBorders>
              <w:top w:val="single" w:sz="4" w:space="0" w:color="000000"/>
              <w:left w:val="single" w:sz="12" w:space="0" w:color="000000"/>
              <w:bottom w:val="single" w:sz="4" w:space="0" w:color="000000"/>
            </w:tcBorders>
            <w:shd w:val="clear" w:color="auto" w:fill="auto"/>
          </w:tcPr>
          <w:p w14:paraId="109BAF95" w14:textId="77777777" w:rsidR="00A9260D" w:rsidRPr="00A9260D" w:rsidRDefault="00A9260D" w:rsidP="00A9260D">
            <w:pPr>
              <w:widowControl/>
              <w:suppressAutoHyphens/>
              <w:autoSpaceDE/>
              <w:autoSpaceDN/>
              <w:adjustRightInd/>
              <w:jc w:val="center"/>
              <w:rPr>
                <w:rFonts w:eastAsia="Calibri"/>
                <w:sz w:val="24"/>
                <w:szCs w:val="22"/>
                <w:lang w:eastAsia="zh-CN"/>
              </w:rPr>
            </w:pPr>
            <w:r w:rsidRPr="00A9260D">
              <w:rPr>
                <w:rFonts w:eastAsia="Calibri"/>
                <w:sz w:val="24"/>
                <w:szCs w:val="22"/>
                <w:lang w:eastAsia="zh-CN"/>
              </w:rPr>
              <w:fldChar w:fldCharType="begin">
                <w:ffData>
                  <w:name w:val=""/>
                  <w:enabled/>
                  <w:calcOnExit w:val="0"/>
                  <w:checkBox>
                    <w:sizeAuto/>
                    <w:default w:val="0"/>
                    <w:checked w:val="0"/>
                  </w:checkBox>
                </w:ffData>
              </w:fldChar>
            </w:r>
            <w:r w:rsidRPr="00A9260D">
              <w:rPr>
                <w:rFonts w:eastAsia="Calibri"/>
                <w:sz w:val="24"/>
                <w:szCs w:val="22"/>
                <w:lang w:eastAsia="zh-CN"/>
              </w:rPr>
              <w:instrText xml:space="preserve"> FORMCHECKBOX </w:instrText>
            </w:r>
            <w:r w:rsidR="0068785A">
              <w:rPr>
                <w:rFonts w:eastAsia="Calibri"/>
                <w:sz w:val="24"/>
                <w:szCs w:val="22"/>
                <w:lang w:eastAsia="zh-CN"/>
              </w:rPr>
            </w:r>
            <w:r w:rsidR="0068785A">
              <w:rPr>
                <w:rFonts w:eastAsia="Calibri"/>
                <w:sz w:val="24"/>
                <w:szCs w:val="22"/>
                <w:lang w:eastAsia="zh-CN"/>
              </w:rPr>
              <w:fldChar w:fldCharType="separate"/>
            </w:r>
            <w:r w:rsidRPr="00A9260D">
              <w:rPr>
                <w:rFonts w:eastAsia="Calibri"/>
                <w:sz w:val="24"/>
                <w:szCs w:val="22"/>
                <w:lang w:eastAsia="zh-CN"/>
              </w:rPr>
              <w:fldChar w:fldCharType="end"/>
            </w:r>
            <w:bookmarkEnd w:id="41"/>
          </w:p>
        </w:tc>
        <w:bookmarkStart w:id="42" w:name="__Fieldmark__11_3037329011"/>
        <w:tc>
          <w:tcPr>
            <w:tcW w:w="978" w:type="dxa"/>
            <w:tcBorders>
              <w:top w:val="single" w:sz="4" w:space="0" w:color="000000"/>
              <w:left w:val="single" w:sz="4" w:space="0" w:color="000000"/>
              <w:bottom w:val="single" w:sz="4" w:space="0" w:color="000000"/>
              <w:right w:val="single" w:sz="12" w:space="0" w:color="000000"/>
            </w:tcBorders>
            <w:shd w:val="clear" w:color="auto" w:fill="auto"/>
          </w:tcPr>
          <w:p w14:paraId="3FAB9882" w14:textId="77777777" w:rsidR="00A9260D" w:rsidRPr="00A9260D" w:rsidRDefault="00A9260D" w:rsidP="00A9260D">
            <w:pPr>
              <w:widowControl/>
              <w:suppressAutoHyphens/>
              <w:autoSpaceDE/>
              <w:autoSpaceDN/>
              <w:adjustRightInd/>
              <w:jc w:val="center"/>
              <w:rPr>
                <w:rFonts w:eastAsia="Calibri"/>
                <w:sz w:val="24"/>
                <w:szCs w:val="22"/>
                <w:lang w:eastAsia="zh-CN"/>
              </w:rPr>
            </w:pPr>
            <w:r w:rsidRPr="00A9260D">
              <w:rPr>
                <w:rFonts w:eastAsia="Calibri"/>
                <w:sz w:val="24"/>
                <w:szCs w:val="22"/>
                <w:lang w:eastAsia="zh-CN"/>
              </w:rPr>
              <w:fldChar w:fldCharType="begin">
                <w:ffData>
                  <w:name w:val=""/>
                  <w:enabled/>
                  <w:calcOnExit w:val="0"/>
                  <w:checkBox>
                    <w:sizeAuto/>
                    <w:default w:val="0"/>
                    <w:checked w:val="0"/>
                  </w:checkBox>
                </w:ffData>
              </w:fldChar>
            </w:r>
            <w:r w:rsidRPr="00A9260D">
              <w:rPr>
                <w:rFonts w:eastAsia="Calibri"/>
                <w:sz w:val="24"/>
                <w:szCs w:val="22"/>
                <w:lang w:eastAsia="zh-CN"/>
              </w:rPr>
              <w:instrText xml:space="preserve"> FORMCHECKBOX </w:instrText>
            </w:r>
            <w:r w:rsidR="0068785A">
              <w:rPr>
                <w:rFonts w:eastAsia="Calibri"/>
                <w:sz w:val="24"/>
                <w:szCs w:val="22"/>
                <w:lang w:eastAsia="zh-CN"/>
              </w:rPr>
            </w:r>
            <w:r w:rsidR="0068785A">
              <w:rPr>
                <w:rFonts w:eastAsia="Calibri"/>
                <w:sz w:val="24"/>
                <w:szCs w:val="22"/>
                <w:lang w:eastAsia="zh-CN"/>
              </w:rPr>
              <w:fldChar w:fldCharType="separate"/>
            </w:r>
            <w:r w:rsidRPr="00A9260D">
              <w:rPr>
                <w:rFonts w:eastAsia="Calibri"/>
                <w:sz w:val="24"/>
                <w:szCs w:val="22"/>
                <w:lang w:eastAsia="zh-CN"/>
              </w:rPr>
              <w:fldChar w:fldCharType="end"/>
            </w:r>
            <w:bookmarkEnd w:id="42"/>
          </w:p>
        </w:tc>
      </w:tr>
      <w:tr w:rsidR="00A9260D" w:rsidRPr="00A9260D" w14:paraId="216FF5C5" w14:textId="77777777" w:rsidTr="008C4AF5">
        <w:tc>
          <w:tcPr>
            <w:tcW w:w="1846" w:type="dxa"/>
            <w:tcBorders>
              <w:top w:val="single" w:sz="4" w:space="0" w:color="000000"/>
              <w:left w:val="single" w:sz="12" w:space="0" w:color="000000"/>
              <w:bottom w:val="single" w:sz="4" w:space="0" w:color="000000"/>
            </w:tcBorders>
            <w:shd w:val="clear" w:color="auto" w:fill="auto"/>
          </w:tcPr>
          <w:p w14:paraId="55A6CAA2"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val="sr-Cyrl-RS" w:eastAsia="zh-CN"/>
              </w:rPr>
            </w:pPr>
            <w:r w:rsidRPr="00A9260D">
              <w:rPr>
                <w:rFonts w:eastAsia="Calibri"/>
                <w:sz w:val="24"/>
                <w:szCs w:val="22"/>
                <w:lang w:val="sr-Cyrl-RS" w:eastAsia="zh-CN"/>
              </w:rPr>
              <w:t xml:space="preserve">у току </w:t>
            </w:r>
            <w:r w:rsidRPr="00A9260D">
              <w:rPr>
                <w:rFonts w:eastAsia="Calibri"/>
                <w:sz w:val="24"/>
                <w:szCs w:val="22"/>
                <w:lang w:val="sr-Latn-RS" w:eastAsia="zh-CN"/>
              </w:rPr>
              <w:t>другог полугодишта</w:t>
            </w:r>
            <w:r w:rsidRPr="00A9260D">
              <w:rPr>
                <w:rFonts w:eastAsia="Calibri"/>
                <w:sz w:val="24"/>
                <w:szCs w:val="22"/>
                <w:lang w:val="sr-Cyrl-RS" w:eastAsia="zh-CN"/>
              </w:rPr>
              <w:t xml:space="preserve"> </w:t>
            </w:r>
          </w:p>
        </w:tc>
        <w:tc>
          <w:tcPr>
            <w:tcW w:w="2096" w:type="dxa"/>
            <w:tcBorders>
              <w:top w:val="single" w:sz="4" w:space="0" w:color="000000"/>
              <w:left w:val="single" w:sz="12" w:space="0" w:color="000000"/>
              <w:bottom w:val="single" w:sz="4" w:space="0" w:color="000000"/>
            </w:tcBorders>
            <w:shd w:val="clear" w:color="auto" w:fill="auto"/>
          </w:tcPr>
          <w:p w14:paraId="7AB892F2"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val="sr-Cyrl-RS" w:eastAsia="zh-CN"/>
              </w:rPr>
            </w:pPr>
            <w:r w:rsidRPr="00A9260D">
              <w:rPr>
                <w:rFonts w:eastAsia="Calibri"/>
                <w:sz w:val="24"/>
                <w:szCs w:val="22"/>
                <w:lang w:val="sr-Latn-RS" w:eastAsia="zh-CN"/>
              </w:rPr>
              <w:t>O</w:t>
            </w:r>
            <w:r w:rsidRPr="00A9260D">
              <w:rPr>
                <w:rFonts w:eastAsia="Calibri"/>
                <w:sz w:val="24"/>
                <w:szCs w:val="22"/>
                <w:lang w:val="sr-Cyrl-RS" w:eastAsia="zh-CN"/>
              </w:rPr>
              <w:t>рганизација и анализа успеха на свим нивоима такмичења (школско, општинско, окружно и републичко)</w:t>
            </w:r>
          </w:p>
        </w:tc>
        <w:tc>
          <w:tcPr>
            <w:tcW w:w="1844" w:type="dxa"/>
            <w:tcBorders>
              <w:top w:val="single" w:sz="4" w:space="0" w:color="000000"/>
              <w:left w:val="single" w:sz="12" w:space="0" w:color="000000"/>
              <w:bottom w:val="single" w:sz="4" w:space="0" w:color="000000"/>
            </w:tcBorders>
            <w:shd w:val="clear" w:color="auto" w:fill="auto"/>
          </w:tcPr>
          <w:p w14:paraId="15EA55E9"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eastAsia="zh-CN"/>
              </w:rPr>
            </w:pPr>
            <w:r w:rsidRPr="00A9260D">
              <w:rPr>
                <w:rFonts w:eastAsia="Calibri"/>
                <w:sz w:val="24"/>
                <w:szCs w:val="22"/>
                <w:lang w:val="sr-Cyrl-RS" w:eastAsia="zh-CN"/>
              </w:rPr>
              <w:t>Организација такмичења, договор о начину припреме ученика  и анализа резултата</w:t>
            </w:r>
          </w:p>
        </w:tc>
        <w:tc>
          <w:tcPr>
            <w:tcW w:w="1844" w:type="dxa"/>
            <w:tcBorders>
              <w:top w:val="single" w:sz="4" w:space="0" w:color="000000"/>
              <w:left w:val="single" w:sz="12" w:space="0" w:color="000000"/>
              <w:bottom w:val="single" w:sz="4" w:space="0" w:color="000000"/>
            </w:tcBorders>
            <w:shd w:val="clear" w:color="auto" w:fill="auto"/>
          </w:tcPr>
          <w:p w14:paraId="59EE9932"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eastAsia="zh-CN"/>
              </w:rPr>
            </w:pPr>
            <w:r w:rsidRPr="00A9260D">
              <w:rPr>
                <w:rFonts w:eastAsia="Calibri"/>
                <w:sz w:val="24"/>
                <w:szCs w:val="22"/>
                <w:lang w:val="sr-Cyrl-RS" w:eastAsia="zh-CN"/>
              </w:rPr>
              <w:t>Наставници историје</w:t>
            </w:r>
          </w:p>
        </w:tc>
        <w:tc>
          <w:tcPr>
            <w:tcW w:w="1088" w:type="dxa"/>
            <w:tcBorders>
              <w:top w:val="single" w:sz="4" w:space="0" w:color="000000"/>
              <w:left w:val="single" w:sz="12" w:space="0" w:color="000000"/>
              <w:bottom w:val="single" w:sz="4" w:space="0" w:color="000000"/>
            </w:tcBorders>
            <w:shd w:val="clear" w:color="auto" w:fill="auto"/>
          </w:tcPr>
          <w:p w14:paraId="3177ECEE" w14:textId="77777777" w:rsidR="00A9260D" w:rsidRPr="00A9260D" w:rsidRDefault="00A9260D" w:rsidP="00A9260D">
            <w:pPr>
              <w:widowControl/>
              <w:suppressAutoHyphens/>
              <w:autoSpaceDE/>
              <w:autoSpaceDN/>
              <w:adjustRightInd/>
              <w:jc w:val="center"/>
              <w:rPr>
                <w:rFonts w:eastAsia="Calibri"/>
                <w:sz w:val="24"/>
                <w:szCs w:val="22"/>
                <w:lang w:eastAsia="zh-CN"/>
              </w:rPr>
            </w:pPr>
            <w:r w:rsidRPr="00A9260D">
              <w:rPr>
                <w:rFonts w:eastAsia="Calibri"/>
                <w:sz w:val="24"/>
                <w:szCs w:val="22"/>
                <w:lang w:eastAsia="zh-CN"/>
              </w:rPr>
              <w:fldChar w:fldCharType="begin">
                <w:ffData>
                  <w:name w:val=""/>
                  <w:enabled/>
                  <w:calcOnExit w:val="0"/>
                  <w:checkBox>
                    <w:sizeAuto/>
                    <w:default w:val="0"/>
                    <w:checked w:val="0"/>
                  </w:checkBox>
                </w:ffData>
              </w:fldChar>
            </w:r>
            <w:r w:rsidRPr="00A9260D">
              <w:rPr>
                <w:rFonts w:eastAsia="Calibri"/>
                <w:sz w:val="24"/>
                <w:szCs w:val="22"/>
                <w:lang w:eastAsia="zh-CN"/>
              </w:rPr>
              <w:instrText xml:space="preserve"> FORMCHECKBOX </w:instrText>
            </w:r>
            <w:r w:rsidR="0068785A">
              <w:rPr>
                <w:rFonts w:eastAsia="Calibri"/>
                <w:sz w:val="24"/>
                <w:szCs w:val="22"/>
                <w:lang w:eastAsia="zh-CN"/>
              </w:rPr>
            </w:r>
            <w:r w:rsidR="0068785A">
              <w:rPr>
                <w:rFonts w:eastAsia="Calibri"/>
                <w:sz w:val="24"/>
                <w:szCs w:val="22"/>
                <w:lang w:eastAsia="zh-CN"/>
              </w:rPr>
              <w:fldChar w:fldCharType="separate"/>
            </w:r>
            <w:r w:rsidRPr="00A9260D">
              <w:rPr>
                <w:rFonts w:eastAsia="Calibri"/>
                <w:sz w:val="24"/>
                <w:szCs w:val="22"/>
                <w:lang w:eastAsia="zh-CN"/>
              </w:rPr>
              <w:fldChar w:fldCharType="end"/>
            </w:r>
          </w:p>
        </w:tc>
        <w:tc>
          <w:tcPr>
            <w:tcW w:w="978" w:type="dxa"/>
            <w:tcBorders>
              <w:top w:val="single" w:sz="4" w:space="0" w:color="000000"/>
              <w:left w:val="single" w:sz="4" w:space="0" w:color="000000"/>
              <w:bottom w:val="single" w:sz="4" w:space="0" w:color="000000"/>
              <w:right w:val="single" w:sz="12" w:space="0" w:color="000000"/>
            </w:tcBorders>
            <w:shd w:val="clear" w:color="auto" w:fill="auto"/>
          </w:tcPr>
          <w:p w14:paraId="60C9312A" w14:textId="77777777" w:rsidR="00A9260D" w:rsidRPr="00A9260D" w:rsidRDefault="00A9260D" w:rsidP="00A9260D">
            <w:pPr>
              <w:widowControl/>
              <w:suppressAutoHyphens/>
              <w:autoSpaceDE/>
              <w:autoSpaceDN/>
              <w:adjustRightInd/>
              <w:jc w:val="center"/>
              <w:rPr>
                <w:rFonts w:eastAsia="Calibri"/>
                <w:sz w:val="24"/>
                <w:szCs w:val="22"/>
                <w:lang w:eastAsia="zh-CN"/>
              </w:rPr>
            </w:pPr>
            <w:r w:rsidRPr="00A9260D">
              <w:rPr>
                <w:rFonts w:eastAsia="Calibri"/>
                <w:sz w:val="24"/>
                <w:szCs w:val="22"/>
                <w:lang w:eastAsia="zh-CN"/>
              </w:rPr>
              <w:fldChar w:fldCharType="begin">
                <w:ffData>
                  <w:name w:val=""/>
                  <w:enabled/>
                  <w:calcOnExit w:val="0"/>
                  <w:checkBox>
                    <w:sizeAuto/>
                    <w:default w:val="0"/>
                    <w:checked w:val="0"/>
                  </w:checkBox>
                </w:ffData>
              </w:fldChar>
            </w:r>
            <w:r w:rsidRPr="00A9260D">
              <w:rPr>
                <w:rFonts w:eastAsia="Calibri"/>
                <w:sz w:val="24"/>
                <w:szCs w:val="22"/>
                <w:lang w:eastAsia="zh-CN"/>
              </w:rPr>
              <w:instrText xml:space="preserve"> FORMCHECKBOX </w:instrText>
            </w:r>
            <w:r w:rsidR="0068785A">
              <w:rPr>
                <w:rFonts w:eastAsia="Calibri"/>
                <w:sz w:val="24"/>
                <w:szCs w:val="22"/>
                <w:lang w:eastAsia="zh-CN"/>
              </w:rPr>
            </w:r>
            <w:r w:rsidR="0068785A">
              <w:rPr>
                <w:rFonts w:eastAsia="Calibri"/>
                <w:sz w:val="24"/>
                <w:szCs w:val="22"/>
                <w:lang w:eastAsia="zh-CN"/>
              </w:rPr>
              <w:fldChar w:fldCharType="separate"/>
            </w:r>
            <w:r w:rsidRPr="00A9260D">
              <w:rPr>
                <w:rFonts w:eastAsia="Calibri"/>
                <w:sz w:val="24"/>
                <w:szCs w:val="22"/>
                <w:lang w:eastAsia="zh-CN"/>
              </w:rPr>
              <w:fldChar w:fldCharType="end"/>
            </w:r>
          </w:p>
        </w:tc>
      </w:tr>
      <w:tr w:rsidR="00A9260D" w:rsidRPr="00A9260D" w14:paraId="12A129E5" w14:textId="77777777" w:rsidTr="008C4AF5">
        <w:tc>
          <w:tcPr>
            <w:tcW w:w="1846" w:type="dxa"/>
            <w:tcBorders>
              <w:top w:val="single" w:sz="4" w:space="0" w:color="000000"/>
              <w:left w:val="single" w:sz="12" w:space="0" w:color="000000"/>
              <w:bottom w:val="single" w:sz="4" w:space="0" w:color="000000"/>
            </w:tcBorders>
            <w:shd w:val="clear" w:color="auto" w:fill="auto"/>
          </w:tcPr>
          <w:p w14:paraId="5F34546A"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val="sr-Cyrl-RS" w:eastAsia="zh-CN"/>
              </w:rPr>
            </w:pPr>
            <w:r w:rsidRPr="00A9260D">
              <w:rPr>
                <w:rFonts w:eastAsia="Calibri"/>
                <w:sz w:val="24"/>
                <w:szCs w:val="22"/>
                <w:lang w:val="sr-Cyrl-RS" w:eastAsia="zh-CN"/>
              </w:rPr>
              <w:t>у току године</w:t>
            </w:r>
          </w:p>
        </w:tc>
        <w:tc>
          <w:tcPr>
            <w:tcW w:w="2096" w:type="dxa"/>
            <w:tcBorders>
              <w:top w:val="single" w:sz="4" w:space="0" w:color="000000"/>
              <w:left w:val="single" w:sz="12" w:space="0" w:color="000000"/>
              <w:bottom w:val="single" w:sz="4" w:space="0" w:color="000000"/>
            </w:tcBorders>
            <w:shd w:val="clear" w:color="auto" w:fill="auto"/>
          </w:tcPr>
          <w:p w14:paraId="75975C24"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eastAsia="zh-CN"/>
              </w:rPr>
            </w:pPr>
            <w:r w:rsidRPr="00A9260D">
              <w:rPr>
                <w:rFonts w:eastAsia="Calibri"/>
                <w:sz w:val="24"/>
                <w:szCs w:val="22"/>
                <w:lang w:val="sr-Cyrl-RS" w:eastAsia="zh-CN"/>
              </w:rPr>
              <w:t>Реализација посете музеја/архива или других историјских локалитета (споменици)</w:t>
            </w:r>
          </w:p>
        </w:tc>
        <w:tc>
          <w:tcPr>
            <w:tcW w:w="1844" w:type="dxa"/>
            <w:tcBorders>
              <w:top w:val="single" w:sz="4" w:space="0" w:color="000000"/>
              <w:left w:val="single" w:sz="12" w:space="0" w:color="000000"/>
              <w:bottom w:val="single" w:sz="4" w:space="0" w:color="000000"/>
            </w:tcBorders>
            <w:shd w:val="clear" w:color="auto" w:fill="auto"/>
          </w:tcPr>
          <w:p w14:paraId="4AB6D806"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eastAsia="zh-CN"/>
              </w:rPr>
            </w:pPr>
            <w:r w:rsidRPr="00A9260D">
              <w:rPr>
                <w:rFonts w:eastAsia="Calibri"/>
                <w:sz w:val="24"/>
                <w:szCs w:val="22"/>
                <w:lang w:val="sr-Cyrl-RS" w:eastAsia="zh-CN"/>
              </w:rPr>
              <w:t>Одлазак у музеј/архив или обилазак историјског локалитета</w:t>
            </w:r>
          </w:p>
        </w:tc>
        <w:tc>
          <w:tcPr>
            <w:tcW w:w="1844" w:type="dxa"/>
            <w:tcBorders>
              <w:top w:val="single" w:sz="4" w:space="0" w:color="000000"/>
              <w:left w:val="single" w:sz="12" w:space="0" w:color="000000"/>
              <w:bottom w:val="single" w:sz="4" w:space="0" w:color="000000"/>
            </w:tcBorders>
            <w:shd w:val="clear" w:color="auto" w:fill="auto"/>
          </w:tcPr>
          <w:p w14:paraId="638A3D43"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eastAsia="zh-CN"/>
              </w:rPr>
            </w:pPr>
            <w:r w:rsidRPr="00A9260D">
              <w:rPr>
                <w:rFonts w:eastAsia="Calibri"/>
                <w:sz w:val="24"/>
                <w:szCs w:val="22"/>
                <w:lang w:val="sr-Cyrl-RS" w:eastAsia="zh-CN"/>
              </w:rPr>
              <w:t>Наставници историје, ученици, кустоси</w:t>
            </w:r>
          </w:p>
        </w:tc>
        <w:bookmarkStart w:id="43" w:name="__Fieldmark__12_3037329011"/>
        <w:tc>
          <w:tcPr>
            <w:tcW w:w="1088" w:type="dxa"/>
            <w:tcBorders>
              <w:top w:val="single" w:sz="4" w:space="0" w:color="000000"/>
              <w:left w:val="single" w:sz="12" w:space="0" w:color="000000"/>
              <w:bottom w:val="single" w:sz="4" w:space="0" w:color="000000"/>
            </w:tcBorders>
            <w:shd w:val="clear" w:color="auto" w:fill="auto"/>
          </w:tcPr>
          <w:p w14:paraId="495D206F" w14:textId="77777777" w:rsidR="00A9260D" w:rsidRPr="00A9260D" w:rsidRDefault="00A9260D" w:rsidP="00A9260D">
            <w:pPr>
              <w:widowControl/>
              <w:suppressAutoHyphens/>
              <w:autoSpaceDE/>
              <w:autoSpaceDN/>
              <w:adjustRightInd/>
              <w:jc w:val="center"/>
              <w:rPr>
                <w:rFonts w:eastAsia="Calibri"/>
                <w:sz w:val="24"/>
                <w:szCs w:val="22"/>
                <w:lang w:eastAsia="zh-CN"/>
              </w:rPr>
            </w:pPr>
            <w:r w:rsidRPr="00A9260D">
              <w:rPr>
                <w:rFonts w:eastAsia="Calibri"/>
                <w:sz w:val="24"/>
                <w:szCs w:val="22"/>
                <w:lang w:eastAsia="zh-CN"/>
              </w:rPr>
              <w:fldChar w:fldCharType="begin">
                <w:ffData>
                  <w:name w:val=""/>
                  <w:enabled/>
                  <w:calcOnExit w:val="0"/>
                  <w:checkBox>
                    <w:sizeAuto/>
                    <w:default w:val="0"/>
                    <w:checked w:val="0"/>
                  </w:checkBox>
                </w:ffData>
              </w:fldChar>
            </w:r>
            <w:r w:rsidRPr="00A9260D">
              <w:rPr>
                <w:rFonts w:eastAsia="Calibri"/>
                <w:sz w:val="24"/>
                <w:szCs w:val="22"/>
                <w:lang w:eastAsia="zh-CN"/>
              </w:rPr>
              <w:instrText xml:space="preserve"> FORMCHECKBOX </w:instrText>
            </w:r>
            <w:r w:rsidR="0068785A">
              <w:rPr>
                <w:rFonts w:eastAsia="Calibri"/>
                <w:sz w:val="24"/>
                <w:szCs w:val="22"/>
                <w:lang w:eastAsia="zh-CN"/>
              </w:rPr>
            </w:r>
            <w:r w:rsidR="0068785A">
              <w:rPr>
                <w:rFonts w:eastAsia="Calibri"/>
                <w:sz w:val="24"/>
                <w:szCs w:val="22"/>
                <w:lang w:eastAsia="zh-CN"/>
              </w:rPr>
              <w:fldChar w:fldCharType="separate"/>
            </w:r>
            <w:r w:rsidRPr="00A9260D">
              <w:rPr>
                <w:rFonts w:eastAsia="Calibri"/>
                <w:sz w:val="24"/>
                <w:szCs w:val="22"/>
                <w:lang w:eastAsia="zh-CN"/>
              </w:rPr>
              <w:fldChar w:fldCharType="end"/>
            </w:r>
            <w:bookmarkEnd w:id="43"/>
          </w:p>
        </w:tc>
        <w:bookmarkStart w:id="44" w:name="__Fieldmark__13_3037329011"/>
        <w:tc>
          <w:tcPr>
            <w:tcW w:w="978" w:type="dxa"/>
            <w:tcBorders>
              <w:top w:val="single" w:sz="4" w:space="0" w:color="000000"/>
              <w:left w:val="single" w:sz="4" w:space="0" w:color="000000"/>
              <w:bottom w:val="single" w:sz="4" w:space="0" w:color="000000"/>
              <w:right w:val="single" w:sz="12" w:space="0" w:color="000000"/>
            </w:tcBorders>
            <w:shd w:val="clear" w:color="auto" w:fill="auto"/>
          </w:tcPr>
          <w:p w14:paraId="14B22E26" w14:textId="77777777" w:rsidR="00A9260D" w:rsidRPr="00A9260D" w:rsidRDefault="00A9260D" w:rsidP="00A9260D">
            <w:pPr>
              <w:widowControl/>
              <w:suppressAutoHyphens/>
              <w:autoSpaceDE/>
              <w:autoSpaceDN/>
              <w:adjustRightInd/>
              <w:jc w:val="center"/>
              <w:rPr>
                <w:rFonts w:eastAsia="Calibri"/>
                <w:sz w:val="24"/>
                <w:szCs w:val="22"/>
                <w:lang w:eastAsia="zh-CN"/>
              </w:rPr>
            </w:pPr>
            <w:r w:rsidRPr="00A9260D">
              <w:rPr>
                <w:rFonts w:eastAsia="Calibri"/>
                <w:sz w:val="24"/>
                <w:szCs w:val="22"/>
                <w:lang w:eastAsia="zh-CN"/>
              </w:rPr>
              <w:fldChar w:fldCharType="begin">
                <w:ffData>
                  <w:name w:val=""/>
                  <w:enabled/>
                  <w:calcOnExit w:val="0"/>
                  <w:checkBox>
                    <w:sizeAuto/>
                    <w:default w:val="0"/>
                    <w:checked w:val="0"/>
                  </w:checkBox>
                </w:ffData>
              </w:fldChar>
            </w:r>
            <w:r w:rsidRPr="00A9260D">
              <w:rPr>
                <w:rFonts w:eastAsia="Calibri"/>
                <w:sz w:val="24"/>
                <w:szCs w:val="22"/>
                <w:lang w:eastAsia="zh-CN"/>
              </w:rPr>
              <w:instrText xml:space="preserve"> FORMCHECKBOX </w:instrText>
            </w:r>
            <w:r w:rsidR="0068785A">
              <w:rPr>
                <w:rFonts w:eastAsia="Calibri"/>
                <w:sz w:val="24"/>
                <w:szCs w:val="22"/>
                <w:lang w:eastAsia="zh-CN"/>
              </w:rPr>
            </w:r>
            <w:r w:rsidR="0068785A">
              <w:rPr>
                <w:rFonts w:eastAsia="Calibri"/>
                <w:sz w:val="24"/>
                <w:szCs w:val="22"/>
                <w:lang w:eastAsia="zh-CN"/>
              </w:rPr>
              <w:fldChar w:fldCharType="separate"/>
            </w:r>
            <w:r w:rsidRPr="00A9260D">
              <w:rPr>
                <w:rFonts w:eastAsia="Calibri"/>
                <w:sz w:val="24"/>
                <w:szCs w:val="22"/>
                <w:lang w:eastAsia="zh-CN"/>
              </w:rPr>
              <w:fldChar w:fldCharType="end"/>
            </w:r>
            <w:bookmarkEnd w:id="44"/>
          </w:p>
        </w:tc>
      </w:tr>
      <w:tr w:rsidR="00A9260D" w:rsidRPr="00A9260D" w14:paraId="514B1C60" w14:textId="77777777" w:rsidTr="008C4AF5">
        <w:tc>
          <w:tcPr>
            <w:tcW w:w="1846" w:type="dxa"/>
            <w:tcBorders>
              <w:top w:val="single" w:sz="4" w:space="0" w:color="000000"/>
              <w:left w:val="single" w:sz="12" w:space="0" w:color="000000"/>
              <w:bottom w:val="single" w:sz="4" w:space="0" w:color="000000"/>
            </w:tcBorders>
            <w:shd w:val="clear" w:color="auto" w:fill="auto"/>
          </w:tcPr>
          <w:p w14:paraId="4BD0F19C"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eastAsia="zh-CN"/>
              </w:rPr>
            </w:pPr>
            <w:r w:rsidRPr="00A9260D">
              <w:rPr>
                <w:rFonts w:eastAsia="Calibri"/>
                <w:sz w:val="24"/>
                <w:szCs w:val="22"/>
                <w:lang w:val="sr-Cyrl-RS" w:eastAsia="zh-CN"/>
              </w:rPr>
              <w:t>јун</w:t>
            </w:r>
          </w:p>
        </w:tc>
        <w:tc>
          <w:tcPr>
            <w:tcW w:w="2096" w:type="dxa"/>
            <w:tcBorders>
              <w:top w:val="single" w:sz="4" w:space="0" w:color="000000"/>
              <w:left w:val="single" w:sz="12" w:space="0" w:color="000000"/>
              <w:bottom w:val="single" w:sz="4" w:space="0" w:color="000000"/>
            </w:tcBorders>
            <w:shd w:val="clear" w:color="auto" w:fill="auto"/>
          </w:tcPr>
          <w:p w14:paraId="29D1C916"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eastAsia="zh-CN"/>
              </w:rPr>
            </w:pPr>
            <w:r w:rsidRPr="00A9260D">
              <w:rPr>
                <w:rFonts w:eastAsia="Calibri"/>
                <w:sz w:val="24"/>
                <w:szCs w:val="22"/>
                <w:lang w:val="sr-Cyrl-RS" w:eastAsia="zh-CN"/>
              </w:rPr>
              <w:t>Анализа успеха на крају школске године</w:t>
            </w:r>
          </w:p>
          <w:p w14:paraId="701C1B8B"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eastAsia="zh-CN"/>
              </w:rPr>
            </w:pPr>
            <w:r w:rsidRPr="00A9260D">
              <w:rPr>
                <w:rFonts w:eastAsia="Calibri"/>
                <w:sz w:val="24"/>
                <w:szCs w:val="22"/>
                <w:lang w:val="sr-Cyrl-RS" w:eastAsia="zh-CN"/>
              </w:rPr>
              <w:t>Анализа рада Актива историчара</w:t>
            </w:r>
          </w:p>
          <w:p w14:paraId="01599970"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eastAsia="zh-CN"/>
              </w:rPr>
            </w:pPr>
            <w:r w:rsidRPr="00A9260D">
              <w:rPr>
                <w:rFonts w:eastAsia="Calibri"/>
                <w:sz w:val="24"/>
                <w:szCs w:val="22"/>
                <w:lang w:val="sr-Cyrl-RS" w:eastAsia="zh-CN"/>
              </w:rPr>
              <w:t>Планирање рада Актива историчара за наредну годину</w:t>
            </w:r>
          </w:p>
        </w:tc>
        <w:tc>
          <w:tcPr>
            <w:tcW w:w="1844" w:type="dxa"/>
            <w:tcBorders>
              <w:top w:val="single" w:sz="4" w:space="0" w:color="000000"/>
              <w:left w:val="single" w:sz="12" w:space="0" w:color="000000"/>
              <w:bottom w:val="single" w:sz="4" w:space="0" w:color="000000"/>
            </w:tcBorders>
            <w:shd w:val="clear" w:color="auto" w:fill="auto"/>
          </w:tcPr>
          <w:p w14:paraId="65600D91"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eastAsia="zh-CN"/>
              </w:rPr>
            </w:pPr>
            <w:r w:rsidRPr="00A9260D">
              <w:rPr>
                <w:rFonts w:eastAsia="Calibri"/>
                <w:sz w:val="24"/>
                <w:szCs w:val="22"/>
                <w:lang w:val="sr-Cyrl-RS" w:eastAsia="zh-CN"/>
              </w:rPr>
              <w:t>Анализа резултата</w:t>
            </w:r>
          </w:p>
          <w:p w14:paraId="30F55024"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val="sr-Latn-RS" w:eastAsia="zh-CN"/>
              </w:rPr>
            </w:pPr>
          </w:p>
          <w:p w14:paraId="4E103990"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val="sr-Latn-RS" w:eastAsia="zh-CN"/>
              </w:rPr>
            </w:pPr>
          </w:p>
          <w:p w14:paraId="5F7D23E6"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eastAsia="zh-CN"/>
              </w:rPr>
            </w:pPr>
            <w:r w:rsidRPr="00A9260D">
              <w:rPr>
                <w:rFonts w:eastAsia="Calibri"/>
                <w:sz w:val="24"/>
                <w:szCs w:val="22"/>
                <w:lang w:val="sr-Cyrl-RS" w:eastAsia="zh-CN"/>
              </w:rPr>
              <w:t>Предлагање и усвајање</w:t>
            </w:r>
          </w:p>
        </w:tc>
        <w:tc>
          <w:tcPr>
            <w:tcW w:w="1844" w:type="dxa"/>
            <w:tcBorders>
              <w:top w:val="single" w:sz="4" w:space="0" w:color="000000"/>
              <w:left w:val="single" w:sz="12" w:space="0" w:color="000000"/>
              <w:bottom w:val="single" w:sz="4" w:space="0" w:color="000000"/>
            </w:tcBorders>
            <w:shd w:val="clear" w:color="auto" w:fill="auto"/>
          </w:tcPr>
          <w:p w14:paraId="5ED71F8C" w14:textId="77777777" w:rsidR="00A9260D" w:rsidRPr="00A9260D" w:rsidRDefault="00A9260D" w:rsidP="00A9260D">
            <w:pPr>
              <w:widowControl/>
              <w:suppressAutoHyphens/>
              <w:autoSpaceDE/>
              <w:autoSpaceDN/>
              <w:adjustRightInd/>
              <w:spacing w:after="200" w:line="276" w:lineRule="auto"/>
              <w:ind w:left="108"/>
              <w:rPr>
                <w:rFonts w:eastAsia="Calibri"/>
                <w:sz w:val="24"/>
                <w:szCs w:val="22"/>
                <w:lang w:eastAsia="zh-CN"/>
              </w:rPr>
            </w:pPr>
            <w:r w:rsidRPr="00A9260D">
              <w:rPr>
                <w:rFonts w:eastAsia="Calibri"/>
                <w:sz w:val="24"/>
                <w:szCs w:val="22"/>
                <w:lang w:val="sr-Cyrl-RS" w:eastAsia="zh-CN"/>
              </w:rPr>
              <w:t>Настваници историје, ученици</w:t>
            </w:r>
          </w:p>
        </w:tc>
        <w:bookmarkStart w:id="45" w:name="__Fieldmark__14_3037329011"/>
        <w:tc>
          <w:tcPr>
            <w:tcW w:w="1088" w:type="dxa"/>
            <w:tcBorders>
              <w:top w:val="single" w:sz="4" w:space="0" w:color="000000"/>
              <w:left w:val="single" w:sz="12" w:space="0" w:color="000000"/>
              <w:bottom w:val="single" w:sz="4" w:space="0" w:color="000000"/>
            </w:tcBorders>
            <w:shd w:val="clear" w:color="auto" w:fill="auto"/>
          </w:tcPr>
          <w:p w14:paraId="7DE21466" w14:textId="77777777" w:rsidR="00A9260D" w:rsidRPr="00A9260D" w:rsidRDefault="00A9260D" w:rsidP="00A9260D">
            <w:pPr>
              <w:widowControl/>
              <w:suppressAutoHyphens/>
              <w:autoSpaceDE/>
              <w:autoSpaceDN/>
              <w:adjustRightInd/>
              <w:jc w:val="center"/>
              <w:rPr>
                <w:rFonts w:eastAsia="Calibri"/>
                <w:sz w:val="24"/>
                <w:szCs w:val="22"/>
                <w:lang w:eastAsia="zh-CN"/>
              </w:rPr>
            </w:pPr>
            <w:r w:rsidRPr="00A9260D">
              <w:rPr>
                <w:rFonts w:eastAsia="Calibri"/>
                <w:sz w:val="24"/>
                <w:szCs w:val="22"/>
                <w:lang w:eastAsia="zh-CN"/>
              </w:rPr>
              <w:fldChar w:fldCharType="begin">
                <w:ffData>
                  <w:name w:val=""/>
                  <w:enabled/>
                  <w:calcOnExit w:val="0"/>
                  <w:checkBox>
                    <w:sizeAuto/>
                    <w:default w:val="0"/>
                    <w:checked w:val="0"/>
                  </w:checkBox>
                </w:ffData>
              </w:fldChar>
            </w:r>
            <w:r w:rsidRPr="00A9260D">
              <w:rPr>
                <w:rFonts w:eastAsia="Calibri"/>
                <w:sz w:val="24"/>
                <w:szCs w:val="22"/>
                <w:lang w:eastAsia="zh-CN"/>
              </w:rPr>
              <w:instrText xml:space="preserve"> FORMCHECKBOX </w:instrText>
            </w:r>
            <w:r w:rsidR="0068785A">
              <w:rPr>
                <w:rFonts w:eastAsia="Calibri"/>
                <w:sz w:val="24"/>
                <w:szCs w:val="22"/>
                <w:lang w:eastAsia="zh-CN"/>
              </w:rPr>
            </w:r>
            <w:r w:rsidR="0068785A">
              <w:rPr>
                <w:rFonts w:eastAsia="Calibri"/>
                <w:sz w:val="24"/>
                <w:szCs w:val="22"/>
                <w:lang w:eastAsia="zh-CN"/>
              </w:rPr>
              <w:fldChar w:fldCharType="separate"/>
            </w:r>
            <w:r w:rsidRPr="00A9260D">
              <w:rPr>
                <w:rFonts w:eastAsia="Calibri"/>
                <w:sz w:val="24"/>
                <w:szCs w:val="22"/>
                <w:lang w:eastAsia="zh-CN"/>
              </w:rPr>
              <w:fldChar w:fldCharType="end"/>
            </w:r>
            <w:bookmarkEnd w:id="45"/>
          </w:p>
        </w:tc>
        <w:bookmarkStart w:id="46" w:name="__Fieldmark__15_3037329011"/>
        <w:tc>
          <w:tcPr>
            <w:tcW w:w="978" w:type="dxa"/>
            <w:tcBorders>
              <w:top w:val="single" w:sz="4" w:space="0" w:color="000000"/>
              <w:left w:val="single" w:sz="4" w:space="0" w:color="000000"/>
              <w:bottom w:val="single" w:sz="4" w:space="0" w:color="000000"/>
              <w:right w:val="single" w:sz="12" w:space="0" w:color="000000"/>
            </w:tcBorders>
            <w:shd w:val="clear" w:color="auto" w:fill="auto"/>
          </w:tcPr>
          <w:p w14:paraId="65358563" w14:textId="77777777" w:rsidR="00A9260D" w:rsidRPr="00A9260D" w:rsidRDefault="00A9260D" w:rsidP="00A9260D">
            <w:pPr>
              <w:widowControl/>
              <w:suppressAutoHyphens/>
              <w:autoSpaceDE/>
              <w:autoSpaceDN/>
              <w:adjustRightInd/>
              <w:jc w:val="center"/>
              <w:rPr>
                <w:rFonts w:eastAsia="Calibri"/>
                <w:sz w:val="24"/>
                <w:szCs w:val="22"/>
                <w:lang w:eastAsia="zh-CN"/>
              </w:rPr>
            </w:pPr>
            <w:r w:rsidRPr="00A9260D">
              <w:rPr>
                <w:rFonts w:eastAsia="Calibri"/>
                <w:sz w:val="24"/>
                <w:szCs w:val="22"/>
                <w:lang w:eastAsia="zh-CN"/>
              </w:rPr>
              <w:fldChar w:fldCharType="begin">
                <w:ffData>
                  <w:name w:val=""/>
                  <w:enabled/>
                  <w:calcOnExit w:val="0"/>
                  <w:checkBox>
                    <w:sizeAuto/>
                    <w:default w:val="0"/>
                    <w:checked w:val="0"/>
                  </w:checkBox>
                </w:ffData>
              </w:fldChar>
            </w:r>
            <w:r w:rsidRPr="00A9260D">
              <w:rPr>
                <w:rFonts w:eastAsia="Calibri"/>
                <w:sz w:val="24"/>
                <w:szCs w:val="22"/>
                <w:lang w:eastAsia="zh-CN"/>
              </w:rPr>
              <w:instrText xml:space="preserve"> FORMCHECKBOX </w:instrText>
            </w:r>
            <w:r w:rsidR="0068785A">
              <w:rPr>
                <w:rFonts w:eastAsia="Calibri"/>
                <w:sz w:val="24"/>
                <w:szCs w:val="22"/>
                <w:lang w:eastAsia="zh-CN"/>
              </w:rPr>
            </w:r>
            <w:r w:rsidR="0068785A">
              <w:rPr>
                <w:rFonts w:eastAsia="Calibri"/>
                <w:sz w:val="24"/>
                <w:szCs w:val="22"/>
                <w:lang w:eastAsia="zh-CN"/>
              </w:rPr>
              <w:fldChar w:fldCharType="separate"/>
            </w:r>
            <w:r w:rsidRPr="00A9260D">
              <w:rPr>
                <w:rFonts w:eastAsia="Calibri"/>
                <w:sz w:val="24"/>
                <w:szCs w:val="22"/>
                <w:lang w:eastAsia="zh-CN"/>
              </w:rPr>
              <w:fldChar w:fldCharType="end"/>
            </w:r>
            <w:bookmarkEnd w:id="46"/>
          </w:p>
        </w:tc>
      </w:tr>
    </w:tbl>
    <w:p w14:paraId="2E3A7C62" w14:textId="77777777" w:rsidR="00A9260D" w:rsidRPr="00A9260D" w:rsidRDefault="00A9260D" w:rsidP="00A9260D">
      <w:pPr>
        <w:widowControl/>
        <w:suppressAutoHyphens/>
        <w:autoSpaceDE/>
        <w:autoSpaceDN/>
        <w:adjustRightInd/>
        <w:spacing w:after="200" w:line="276" w:lineRule="auto"/>
        <w:rPr>
          <w:rFonts w:eastAsia="Calibri"/>
          <w:sz w:val="24"/>
          <w:szCs w:val="22"/>
          <w:lang w:eastAsia="zh-CN"/>
        </w:rPr>
      </w:pPr>
      <w:r w:rsidRPr="00A9260D">
        <w:rPr>
          <w:rFonts w:eastAsia="Calibri"/>
          <w:sz w:val="24"/>
          <w:szCs w:val="22"/>
          <w:lang w:val="sr-Cyrl-CS" w:eastAsia="zh-CN"/>
        </w:rPr>
        <w:t>Потпис: Ивана Ђурасовић</w:t>
      </w:r>
    </w:p>
    <w:p w14:paraId="432D6FCD" w14:textId="77777777" w:rsidR="00F3536A" w:rsidRPr="00800AD9" w:rsidRDefault="00F3536A" w:rsidP="00F3536A">
      <w:pPr>
        <w:shd w:val="clear" w:color="auto" w:fill="FFFFFF"/>
        <w:tabs>
          <w:tab w:val="left" w:leader="underscore" w:pos="6960"/>
        </w:tabs>
        <w:spacing w:before="250"/>
        <w:jc w:val="both"/>
        <w:rPr>
          <w:color w:val="000000"/>
          <w:spacing w:val="-10"/>
          <w:sz w:val="26"/>
          <w:szCs w:val="26"/>
        </w:rPr>
      </w:pPr>
      <w:r>
        <w:rPr>
          <w:color w:val="000000"/>
          <w:spacing w:val="-10"/>
          <w:sz w:val="26"/>
          <w:szCs w:val="26"/>
          <w:lang w:val="sr-Cyrl-CS"/>
        </w:rPr>
        <w:t xml:space="preserve">Стручно веће за  </w:t>
      </w:r>
      <w:r w:rsidRPr="00DE0CBC">
        <w:rPr>
          <w:color w:val="000000"/>
          <w:spacing w:val="-10"/>
          <w:sz w:val="26"/>
          <w:szCs w:val="26"/>
          <w:lang w:val="sr-Cyrl-CS"/>
        </w:rPr>
        <w:t>ГЕОГРАФИЈУ</w:t>
      </w:r>
    </w:p>
    <w:p w14:paraId="4126F127" w14:textId="77777777" w:rsidR="00F3536A" w:rsidRDefault="00F3536A" w:rsidP="00F3536A">
      <w:pPr>
        <w:shd w:val="clear" w:color="auto" w:fill="FFFFFF"/>
        <w:ind w:left="567"/>
        <w:rPr>
          <w:color w:val="000000"/>
          <w:spacing w:val="-11"/>
          <w:sz w:val="26"/>
          <w:szCs w:val="26"/>
          <w:lang w:val="sr-Latn-CS"/>
        </w:rPr>
      </w:pPr>
      <w:r>
        <w:rPr>
          <w:color w:val="000000"/>
          <w:spacing w:val="-11"/>
          <w:sz w:val="26"/>
          <w:szCs w:val="26"/>
          <w:lang w:val="sr-Cyrl-CS"/>
        </w:rPr>
        <w:t>Председник стручног већа  ВУЛЕКОВИЋ БЕАТА</w:t>
      </w:r>
    </w:p>
    <w:p w14:paraId="0DFE2B4E" w14:textId="77777777" w:rsidR="00F3536A" w:rsidRDefault="00F3536A" w:rsidP="00F3536A">
      <w:pPr>
        <w:rPr>
          <w:lang w:val="sr-Cyrl-CS"/>
        </w:rPr>
      </w:pPr>
    </w:p>
    <w:p w14:paraId="6AD00369" w14:textId="1F9B4C8B" w:rsidR="00F3536A" w:rsidRPr="00BB4777" w:rsidRDefault="00F3536A" w:rsidP="00F3536A">
      <w:pPr>
        <w:jc w:val="center"/>
        <w:rPr>
          <w:b/>
          <w:lang w:val="sr-Cyrl-CS"/>
        </w:rPr>
      </w:pPr>
      <w:r>
        <w:rPr>
          <w:b/>
          <w:lang w:val="sr-Cyrl-CS"/>
        </w:rPr>
        <w:t>ПЛАН</w:t>
      </w:r>
      <w:r w:rsidR="00CA74C1">
        <w:rPr>
          <w:b/>
          <w:lang w:val="sr-Cyrl-CS"/>
        </w:rPr>
        <w:t xml:space="preserve"> РАДА </w:t>
      </w:r>
      <w:r w:rsidR="0059672C" w:rsidRPr="00BB4777">
        <w:rPr>
          <w:b/>
          <w:lang w:val="sr-Cyrl-CS"/>
        </w:rPr>
        <w:fldChar w:fldCharType="begin">
          <w:ffData>
            <w:name w:val="Text1"/>
            <w:enabled/>
            <w:calcOnExit w:val="0"/>
            <w:textInput/>
          </w:ffData>
        </w:fldChar>
      </w:r>
      <w:r w:rsidRPr="00BB4777">
        <w:rPr>
          <w:b/>
          <w:lang w:val="sr-Cyrl-CS"/>
        </w:rPr>
        <w:instrText xml:space="preserve"> FORMTEXT </w:instrText>
      </w:r>
      <w:r w:rsidR="0059672C" w:rsidRPr="00BB4777">
        <w:rPr>
          <w:b/>
          <w:lang w:val="sr-Cyrl-CS"/>
        </w:rPr>
      </w:r>
      <w:r w:rsidR="0059672C" w:rsidRPr="00BB4777">
        <w:rPr>
          <w:b/>
          <w:lang w:val="sr-Cyrl-CS"/>
        </w:rPr>
        <w:fldChar w:fldCharType="separate"/>
      </w:r>
      <w:r>
        <w:t>РАДА АКТИВА ГЕОГРАФА</w:t>
      </w:r>
      <w:r w:rsidR="0059672C" w:rsidRPr="00BB4777">
        <w:rPr>
          <w:b/>
          <w:lang w:val="sr-Cyrl-CS"/>
        </w:rPr>
        <w:fldChar w:fldCharType="end"/>
      </w:r>
      <w:r w:rsidRPr="00BB4777">
        <w:rPr>
          <w:b/>
          <w:lang w:val="sr-Cyrl-CS"/>
        </w:rPr>
        <w:t xml:space="preserve"> ЗА 20</w:t>
      </w:r>
      <w:r w:rsidR="00337097">
        <w:rPr>
          <w:b/>
          <w:lang w:val="sr-Cyrl-CS"/>
        </w:rPr>
        <w:t>2</w:t>
      </w:r>
      <w:r w:rsidR="00AD6E38">
        <w:rPr>
          <w:b/>
          <w:lang w:val="sr-Cyrl-RS"/>
        </w:rPr>
        <w:t>3</w:t>
      </w:r>
      <w:r w:rsidRPr="00BB4777">
        <w:rPr>
          <w:b/>
          <w:lang w:val="sr-Cyrl-CS"/>
        </w:rPr>
        <w:t>/20</w:t>
      </w:r>
      <w:r w:rsidR="00337097">
        <w:rPr>
          <w:b/>
          <w:lang w:val="sr-Cyrl-CS"/>
        </w:rPr>
        <w:t>2</w:t>
      </w:r>
      <w:r w:rsidR="00AD6E38">
        <w:rPr>
          <w:b/>
          <w:lang w:val="sr-Cyrl-RS"/>
        </w:rPr>
        <w:t>4</w:t>
      </w:r>
      <w:r w:rsidRPr="00BB4777">
        <w:rPr>
          <w:b/>
          <w:lang w:val="sr-Cyrl-CS"/>
        </w:rPr>
        <w:t>. ШКОЛСКУ ГОДИНУ</w:t>
      </w:r>
    </w:p>
    <w:p w14:paraId="491FB633" w14:textId="77777777" w:rsidR="00F3536A" w:rsidRDefault="00F3536A" w:rsidP="00F3536A">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096"/>
        <w:gridCol w:w="1844"/>
        <w:gridCol w:w="1844"/>
        <w:gridCol w:w="1088"/>
        <w:gridCol w:w="858"/>
      </w:tblGrid>
      <w:tr w:rsidR="00F3536A" w:rsidRPr="002032A7" w14:paraId="6F2885AA" w14:textId="77777777" w:rsidTr="00F3536A">
        <w:tc>
          <w:tcPr>
            <w:tcW w:w="1846" w:type="dxa"/>
            <w:vMerge w:val="restart"/>
            <w:tcBorders>
              <w:top w:val="single" w:sz="12" w:space="0" w:color="auto"/>
              <w:left w:val="single" w:sz="12" w:space="0" w:color="auto"/>
              <w:right w:val="single" w:sz="12" w:space="0" w:color="auto"/>
            </w:tcBorders>
            <w:shd w:val="clear" w:color="auto" w:fill="auto"/>
          </w:tcPr>
          <w:p w14:paraId="609DA176" w14:textId="77777777" w:rsidR="00F3536A" w:rsidRPr="002032A7" w:rsidRDefault="00F3536A" w:rsidP="00F3536A">
            <w:pPr>
              <w:jc w:val="center"/>
              <w:rPr>
                <w:b/>
                <w:lang w:val="sr-Cyrl-CS"/>
              </w:rPr>
            </w:pPr>
            <w:r w:rsidRPr="002032A7">
              <w:rPr>
                <w:b/>
                <w:lang w:val="sr-Cyrl-CS"/>
              </w:rPr>
              <w:t>Време реализације</w:t>
            </w:r>
          </w:p>
        </w:tc>
        <w:tc>
          <w:tcPr>
            <w:tcW w:w="2096" w:type="dxa"/>
            <w:vMerge w:val="restart"/>
            <w:tcBorders>
              <w:top w:val="single" w:sz="12" w:space="0" w:color="auto"/>
              <w:left w:val="single" w:sz="12" w:space="0" w:color="auto"/>
              <w:right w:val="single" w:sz="12" w:space="0" w:color="auto"/>
            </w:tcBorders>
            <w:shd w:val="clear" w:color="auto" w:fill="auto"/>
          </w:tcPr>
          <w:p w14:paraId="1A480B07" w14:textId="77777777" w:rsidR="00F3536A" w:rsidRPr="002032A7" w:rsidRDefault="00F3536A" w:rsidP="00F3536A">
            <w:pPr>
              <w:jc w:val="center"/>
              <w:rPr>
                <w:b/>
                <w:lang w:val="sr-Cyrl-CS"/>
              </w:rPr>
            </w:pPr>
            <w:r w:rsidRPr="002032A7">
              <w:rPr>
                <w:b/>
                <w:lang w:val="sr-Cyrl-CS"/>
              </w:rPr>
              <w:t>Активности/теме</w:t>
            </w:r>
          </w:p>
        </w:tc>
        <w:tc>
          <w:tcPr>
            <w:tcW w:w="1844" w:type="dxa"/>
            <w:vMerge w:val="restart"/>
            <w:tcBorders>
              <w:top w:val="single" w:sz="12" w:space="0" w:color="auto"/>
              <w:left w:val="single" w:sz="12" w:space="0" w:color="auto"/>
              <w:right w:val="single" w:sz="12" w:space="0" w:color="auto"/>
            </w:tcBorders>
            <w:shd w:val="clear" w:color="auto" w:fill="auto"/>
          </w:tcPr>
          <w:p w14:paraId="58DBD93E" w14:textId="77777777" w:rsidR="00F3536A" w:rsidRPr="002032A7" w:rsidRDefault="00F3536A" w:rsidP="00F3536A">
            <w:pPr>
              <w:jc w:val="center"/>
              <w:rPr>
                <w:b/>
                <w:lang w:val="sr-Cyrl-CS"/>
              </w:rPr>
            </w:pPr>
            <w:r w:rsidRPr="002032A7">
              <w:rPr>
                <w:b/>
                <w:lang w:val="sr-Cyrl-CS"/>
              </w:rPr>
              <w:t>Начин реализације</w:t>
            </w:r>
          </w:p>
        </w:tc>
        <w:tc>
          <w:tcPr>
            <w:tcW w:w="1844" w:type="dxa"/>
            <w:vMerge w:val="restart"/>
            <w:tcBorders>
              <w:top w:val="single" w:sz="12" w:space="0" w:color="auto"/>
              <w:left w:val="single" w:sz="12" w:space="0" w:color="auto"/>
              <w:right w:val="single" w:sz="12" w:space="0" w:color="auto"/>
            </w:tcBorders>
            <w:shd w:val="clear" w:color="auto" w:fill="auto"/>
          </w:tcPr>
          <w:p w14:paraId="052A073A" w14:textId="77777777" w:rsidR="00F3536A" w:rsidRPr="002032A7" w:rsidRDefault="00F3536A" w:rsidP="00F3536A">
            <w:pPr>
              <w:jc w:val="center"/>
              <w:rPr>
                <w:b/>
                <w:lang w:val="sr-Cyrl-CS"/>
              </w:rPr>
            </w:pPr>
            <w:r w:rsidRPr="002032A7">
              <w:rPr>
                <w:b/>
                <w:lang w:val="sr-Cyrl-CS"/>
              </w:rPr>
              <w:t>Носиоци реализације</w:t>
            </w:r>
          </w:p>
        </w:tc>
        <w:tc>
          <w:tcPr>
            <w:tcW w:w="1946" w:type="dxa"/>
            <w:gridSpan w:val="2"/>
            <w:tcBorders>
              <w:top w:val="single" w:sz="12" w:space="0" w:color="auto"/>
              <w:left w:val="single" w:sz="12" w:space="0" w:color="auto"/>
              <w:bottom w:val="single" w:sz="12" w:space="0" w:color="auto"/>
              <w:right w:val="single" w:sz="12" w:space="0" w:color="auto"/>
            </w:tcBorders>
            <w:shd w:val="clear" w:color="auto" w:fill="auto"/>
          </w:tcPr>
          <w:p w14:paraId="3863FE88" w14:textId="77777777" w:rsidR="00F3536A" w:rsidRPr="002032A7" w:rsidRDefault="00F3536A" w:rsidP="00F3536A">
            <w:pPr>
              <w:jc w:val="center"/>
              <w:rPr>
                <w:b/>
                <w:lang w:val="sr-Cyrl-CS"/>
              </w:rPr>
            </w:pPr>
            <w:r w:rsidRPr="002032A7">
              <w:rPr>
                <w:b/>
                <w:lang w:val="sr-Cyrl-CS"/>
              </w:rPr>
              <w:t>Праћење</w:t>
            </w:r>
          </w:p>
        </w:tc>
      </w:tr>
      <w:tr w:rsidR="00F3536A" w:rsidRPr="002032A7" w14:paraId="350DA204" w14:textId="77777777" w:rsidTr="00F3536A">
        <w:tc>
          <w:tcPr>
            <w:tcW w:w="1846" w:type="dxa"/>
            <w:vMerge/>
            <w:tcBorders>
              <w:left w:val="single" w:sz="12" w:space="0" w:color="auto"/>
              <w:bottom w:val="single" w:sz="12" w:space="0" w:color="auto"/>
              <w:right w:val="single" w:sz="12" w:space="0" w:color="auto"/>
            </w:tcBorders>
            <w:shd w:val="clear" w:color="auto" w:fill="auto"/>
          </w:tcPr>
          <w:p w14:paraId="009CB7EF" w14:textId="77777777" w:rsidR="00F3536A" w:rsidRPr="002032A7" w:rsidRDefault="00F3536A" w:rsidP="00F3536A">
            <w:pPr>
              <w:jc w:val="center"/>
              <w:rPr>
                <w:b/>
                <w:lang w:val="sr-Cyrl-CS"/>
              </w:rPr>
            </w:pPr>
          </w:p>
        </w:tc>
        <w:tc>
          <w:tcPr>
            <w:tcW w:w="2096" w:type="dxa"/>
            <w:vMerge/>
            <w:tcBorders>
              <w:left w:val="single" w:sz="12" w:space="0" w:color="auto"/>
              <w:bottom w:val="single" w:sz="12" w:space="0" w:color="auto"/>
              <w:right w:val="single" w:sz="12" w:space="0" w:color="auto"/>
            </w:tcBorders>
            <w:shd w:val="clear" w:color="auto" w:fill="auto"/>
          </w:tcPr>
          <w:p w14:paraId="1748F1F7" w14:textId="77777777" w:rsidR="00F3536A" w:rsidRPr="002032A7" w:rsidRDefault="00F3536A" w:rsidP="00F3536A">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647755AA" w14:textId="77777777" w:rsidR="00F3536A" w:rsidRPr="002032A7" w:rsidRDefault="00F3536A" w:rsidP="00F3536A">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511E444B" w14:textId="77777777" w:rsidR="00F3536A" w:rsidRPr="002032A7" w:rsidRDefault="00F3536A" w:rsidP="00F3536A">
            <w:pPr>
              <w:jc w:val="center"/>
              <w:rPr>
                <w:b/>
                <w:lang w:val="sr-Cyrl-CS"/>
              </w:rPr>
            </w:pPr>
          </w:p>
        </w:tc>
        <w:tc>
          <w:tcPr>
            <w:tcW w:w="1088" w:type="dxa"/>
            <w:tcBorders>
              <w:top w:val="single" w:sz="12" w:space="0" w:color="auto"/>
              <w:left w:val="single" w:sz="12" w:space="0" w:color="auto"/>
              <w:bottom w:val="single" w:sz="12" w:space="0" w:color="auto"/>
              <w:right w:val="single" w:sz="12" w:space="0" w:color="auto"/>
            </w:tcBorders>
            <w:shd w:val="clear" w:color="auto" w:fill="auto"/>
          </w:tcPr>
          <w:p w14:paraId="112ED833" w14:textId="77777777" w:rsidR="00F3536A" w:rsidRPr="002032A7" w:rsidRDefault="00F3536A" w:rsidP="00F3536A">
            <w:pPr>
              <w:jc w:val="center"/>
              <w:rPr>
                <w:b/>
                <w:lang w:val="sr-Cyrl-CS"/>
              </w:rPr>
            </w:pPr>
            <w:r w:rsidRPr="002032A7">
              <w:rPr>
                <w:b/>
                <w:lang w:val="sr-Cyrl-CS"/>
              </w:rPr>
              <w:t>УР</w:t>
            </w:r>
          </w:p>
        </w:tc>
        <w:tc>
          <w:tcPr>
            <w:tcW w:w="858" w:type="dxa"/>
            <w:tcBorders>
              <w:top w:val="single" w:sz="12" w:space="0" w:color="auto"/>
              <w:left w:val="single" w:sz="12" w:space="0" w:color="auto"/>
              <w:bottom w:val="single" w:sz="12" w:space="0" w:color="auto"/>
              <w:right w:val="single" w:sz="12" w:space="0" w:color="auto"/>
            </w:tcBorders>
            <w:shd w:val="clear" w:color="auto" w:fill="auto"/>
          </w:tcPr>
          <w:p w14:paraId="4D28E608" w14:textId="77777777" w:rsidR="00F3536A" w:rsidRPr="002032A7" w:rsidRDefault="00F3536A" w:rsidP="00F3536A">
            <w:pPr>
              <w:jc w:val="center"/>
              <w:rPr>
                <w:b/>
                <w:lang w:val="sr-Cyrl-CS"/>
              </w:rPr>
            </w:pPr>
            <w:r w:rsidRPr="002032A7">
              <w:rPr>
                <w:b/>
                <w:lang w:val="sr-Cyrl-CS"/>
              </w:rPr>
              <w:t>НУ</w:t>
            </w:r>
          </w:p>
        </w:tc>
      </w:tr>
      <w:tr w:rsidR="00F3536A" w:rsidRPr="002032A7" w14:paraId="36549EE3" w14:textId="77777777" w:rsidTr="00F3536A">
        <w:tc>
          <w:tcPr>
            <w:tcW w:w="1846" w:type="dxa"/>
            <w:tcBorders>
              <w:top w:val="single" w:sz="12" w:space="0" w:color="auto"/>
              <w:left w:val="single" w:sz="12" w:space="0" w:color="auto"/>
              <w:right w:val="single" w:sz="12" w:space="0" w:color="auto"/>
            </w:tcBorders>
            <w:shd w:val="clear" w:color="auto" w:fill="auto"/>
          </w:tcPr>
          <w:p w14:paraId="670D3683"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септембар</w:t>
            </w:r>
            <w:r w:rsidRPr="002032A7">
              <w:rPr>
                <w:lang w:val="sr-Cyrl-CS"/>
              </w:rPr>
              <w:fldChar w:fldCharType="end"/>
            </w:r>
          </w:p>
        </w:tc>
        <w:tc>
          <w:tcPr>
            <w:tcW w:w="2096" w:type="dxa"/>
            <w:tcBorders>
              <w:top w:val="single" w:sz="12" w:space="0" w:color="auto"/>
              <w:left w:val="single" w:sz="12" w:space="0" w:color="auto"/>
              <w:right w:val="single" w:sz="12" w:space="0" w:color="auto"/>
            </w:tcBorders>
            <w:shd w:val="clear" w:color="auto" w:fill="auto"/>
          </w:tcPr>
          <w:p w14:paraId="00F12F3D"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Анализа завршног испита</w:t>
            </w:r>
            <w:r w:rsidRPr="002032A7">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3FADDD00"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разговор</w:t>
            </w:r>
            <w:r w:rsidRPr="002032A7">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0C04186E" w14:textId="77777777" w:rsidR="00F3536A" w:rsidRPr="002032A7" w:rsidRDefault="0059672C" w:rsidP="00F3536A">
            <w:pPr>
              <w:rPr>
                <w:lang w:val="hu-HU"/>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наставници</w:t>
            </w:r>
            <w:r w:rsidRPr="002032A7">
              <w:rPr>
                <w:lang w:val="sr-Cyrl-CS"/>
              </w:rPr>
              <w:fldChar w:fldCharType="end"/>
            </w:r>
          </w:p>
        </w:tc>
        <w:tc>
          <w:tcPr>
            <w:tcW w:w="1088" w:type="dxa"/>
            <w:tcBorders>
              <w:top w:val="single" w:sz="12" w:space="0" w:color="auto"/>
              <w:left w:val="single" w:sz="12" w:space="0" w:color="auto"/>
            </w:tcBorders>
            <w:shd w:val="clear" w:color="auto" w:fill="auto"/>
          </w:tcPr>
          <w:p w14:paraId="1429E138"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top w:val="single" w:sz="12" w:space="0" w:color="auto"/>
              <w:right w:val="single" w:sz="12" w:space="0" w:color="auto"/>
            </w:tcBorders>
            <w:shd w:val="clear" w:color="auto" w:fill="auto"/>
          </w:tcPr>
          <w:p w14:paraId="25B1F018"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40D7DB1B" w14:textId="77777777" w:rsidTr="00F3536A">
        <w:tc>
          <w:tcPr>
            <w:tcW w:w="1846" w:type="dxa"/>
            <w:tcBorders>
              <w:left w:val="single" w:sz="12" w:space="0" w:color="auto"/>
              <w:right w:val="single" w:sz="12" w:space="0" w:color="auto"/>
            </w:tcBorders>
            <w:shd w:val="clear" w:color="auto" w:fill="auto"/>
          </w:tcPr>
          <w:p w14:paraId="67603FF5"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октобар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72827D82"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Организација доп.и дод.наставе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1315C676"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планирање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456B5570"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наставници</w:t>
            </w:r>
            <w:r w:rsidRPr="002032A7">
              <w:rPr>
                <w:lang w:val="sr-Cyrl-CS"/>
              </w:rPr>
              <w:fldChar w:fldCharType="end"/>
            </w:r>
          </w:p>
        </w:tc>
        <w:tc>
          <w:tcPr>
            <w:tcW w:w="1088" w:type="dxa"/>
            <w:tcBorders>
              <w:left w:val="single" w:sz="12" w:space="0" w:color="auto"/>
            </w:tcBorders>
            <w:shd w:val="clear" w:color="auto" w:fill="auto"/>
          </w:tcPr>
          <w:p w14:paraId="41B988D9"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05C3BA89"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38CE6B59" w14:textId="77777777" w:rsidTr="00F3536A">
        <w:tc>
          <w:tcPr>
            <w:tcW w:w="1846" w:type="dxa"/>
            <w:tcBorders>
              <w:left w:val="single" w:sz="12" w:space="0" w:color="auto"/>
              <w:right w:val="single" w:sz="12" w:space="0" w:color="auto"/>
            </w:tcBorders>
            <w:shd w:val="clear" w:color="auto" w:fill="auto"/>
          </w:tcPr>
          <w:p w14:paraId="33FD83A2"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децембар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1FAFBC1D"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Актуелности, припреме за такмичења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33D06B58"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договор</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5DB2DB65"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наставници</w:t>
            </w:r>
            <w:r w:rsidRPr="002032A7">
              <w:rPr>
                <w:lang w:val="sr-Cyrl-CS"/>
              </w:rPr>
              <w:fldChar w:fldCharType="end"/>
            </w:r>
          </w:p>
        </w:tc>
        <w:tc>
          <w:tcPr>
            <w:tcW w:w="1088" w:type="dxa"/>
            <w:tcBorders>
              <w:left w:val="single" w:sz="12" w:space="0" w:color="auto"/>
            </w:tcBorders>
            <w:shd w:val="clear" w:color="auto" w:fill="auto"/>
          </w:tcPr>
          <w:p w14:paraId="31979606"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1F631FFA"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690208A3" w14:textId="77777777" w:rsidTr="00F3536A">
        <w:tc>
          <w:tcPr>
            <w:tcW w:w="1846" w:type="dxa"/>
            <w:tcBorders>
              <w:left w:val="single" w:sz="12" w:space="0" w:color="auto"/>
              <w:right w:val="single" w:sz="12" w:space="0" w:color="auto"/>
            </w:tcBorders>
            <w:shd w:val="clear" w:color="auto" w:fill="auto"/>
          </w:tcPr>
          <w:p w14:paraId="61F911A4"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фебруар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2B26B864"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 xml:space="preserve">Организација школског такмичења, </w:t>
            </w:r>
            <w:r w:rsidR="00F3536A">
              <w:lastRenderedPageBreak/>
              <w:t>праћење планова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077C98D1" w14:textId="77777777" w:rsidR="00F3536A" w:rsidRPr="002032A7" w:rsidRDefault="0059672C" w:rsidP="00F3536A">
            <w:pPr>
              <w:rPr>
                <w:lang w:val="sr-Cyrl-CS"/>
              </w:rPr>
            </w:pPr>
            <w:r w:rsidRPr="002032A7">
              <w:rPr>
                <w:lang w:val="sr-Cyrl-CS"/>
              </w:rPr>
              <w:lastRenderedPageBreak/>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организација, корекције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51FF3E26"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наставници</w:t>
            </w:r>
            <w:r w:rsidRPr="002032A7">
              <w:rPr>
                <w:lang w:val="sr-Cyrl-CS"/>
              </w:rPr>
              <w:fldChar w:fldCharType="end"/>
            </w:r>
          </w:p>
        </w:tc>
        <w:tc>
          <w:tcPr>
            <w:tcW w:w="1088" w:type="dxa"/>
            <w:tcBorders>
              <w:left w:val="single" w:sz="12" w:space="0" w:color="auto"/>
            </w:tcBorders>
            <w:shd w:val="clear" w:color="auto" w:fill="auto"/>
          </w:tcPr>
          <w:p w14:paraId="480028CC"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4929F0A7"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6717C916" w14:textId="77777777" w:rsidTr="00F3536A">
        <w:tc>
          <w:tcPr>
            <w:tcW w:w="1846" w:type="dxa"/>
            <w:tcBorders>
              <w:left w:val="single" w:sz="12" w:space="0" w:color="auto"/>
              <w:right w:val="single" w:sz="12" w:space="0" w:color="auto"/>
            </w:tcBorders>
            <w:shd w:val="clear" w:color="auto" w:fill="auto"/>
          </w:tcPr>
          <w:p w14:paraId="0E124A7B"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јуни</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6EC00E6C"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Анализа успеха на такмичењима, уџбеници(анализа, избор)</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58F638D9"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извештаји, разговор</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78EFC128"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наставници</w:t>
            </w:r>
            <w:r w:rsidRPr="002032A7">
              <w:rPr>
                <w:lang w:val="sr-Cyrl-CS"/>
              </w:rPr>
              <w:fldChar w:fldCharType="end"/>
            </w:r>
          </w:p>
        </w:tc>
        <w:tc>
          <w:tcPr>
            <w:tcW w:w="1088" w:type="dxa"/>
            <w:tcBorders>
              <w:left w:val="single" w:sz="12" w:space="0" w:color="auto"/>
            </w:tcBorders>
            <w:shd w:val="clear" w:color="auto" w:fill="auto"/>
          </w:tcPr>
          <w:p w14:paraId="20D2240E"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38BDDEC4"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bl>
    <w:p w14:paraId="168A4090" w14:textId="77777777" w:rsidR="00F3536A" w:rsidRDefault="00F3536A" w:rsidP="00F3536A"/>
    <w:p w14:paraId="50DB998C" w14:textId="56140182" w:rsidR="00F3536A" w:rsidRDefault="00F3536A" w:rsidP="00F3536A">
      <w:r>
        <w:rPr>
          <w:lang w:val="hu-HU"/>
        </w:rPr>
        <w:t>У</w:t>
      </w:r>
      <w:r w:rsidR="00D041FA">
        <w:rPr>
          <w:lang w:val="hu-HU"/>
        </w:rPr>
        <w:t xml:space="preserve"> </w:t>
      </w:r>
      <w:proofErr w:type="spellStart"/>
      <w:r>
        <w:t>току</w:t>
      </w:r>
      <w:proofErr w:type="spellEnd"/>
      <w:r w:rsidR="00D041FA">
        <w:t xml:space="preserve"> </w:t>
      </w:r>
      <w:proofErr w:type="spellStart"/>
      <w:r>
        <w:t>школске</w:t>
      </w:r>
      <w:proofErr w:type="spellEnd"/>
      <w:r w:rsidR="00D041FA">
        <w:t xml:space="preserve"> </w:t>
      </w:r>
      <w:proofErr w:type="spellStart"/>
      <w:r>
        <w:t>године</w:t>
      </w:r>
      <w:proofErr w:type="spellEnd"/>
      <w:r w:rsidR="00D041FA">
        <w:t xml:space="preserve"> </w:t>
      </w:r>
      <w:proofErr w:type="spellStart"/>
      <w:r>
        <w:t>планирано</w:t>
      </w:r>
      <w:proofErr w:type="spellEnd"/>
      <w:r w:rsidR="00D041FA">
        <w:t xml:space="preserve"> </w:t>
      </w:r>
      <w:proofErr w:type="spellStart"/>
      <w:r>
        <w:t>је</w:t>
      </w:r>
      <w:proofErr w:type="spellEnd"/>
      <w:r w:rsidR="00D041FA">
        <w:t xml:space="preserve"> </w:t>
      </w:r>
      <w:proofErr w:type="spellStart"/>
      <w:r>
        <w:t>укупно</w:t>
      </w:r>
      <w:proofErr w:type="spellEnd"/>
      <w:r w:rsidR="00D041FA">
        <w:t xml:space="preserve"> </w:t>
      </w:r>
      <w:r w:rsidR="0059672C">
        <w:rPr>
          <w:lang w:val="sr-Cyrl-CS"/>
        </w:rPr>
        <w:fldChar w:fldCharType="begin">
          <w:ffData>
            <w:name w:val="Text4"/>
            <w:enabled/>
            <w:calcOnExit w:val="0"/>
            <w:textInput/>
          </w:ffData>
        </w:fldChar>
      </w:r>
      <w:r>
        <w:rPr>
          <w:lang w:val="sr-Cyrl-CS"/>
        </w:rPr>
        <w:instrText xml:space="preserve"> FORMTEXT </w:instrText>
      </w:r>
      <w:r w:rsidR="0059672C">
        <w:rPr>
          <w:lang w:val="sr-Cyrl-CS"/>
        </w:rPr>
      </w:r>
      <w:r w:rsidR="0059672C">
        <w:rPr>
          <w:lang w:val="sr-Cyrl-CS"/>
        </w:rPr>
        <w:fldChar w:fldCharType="separate"/>
      </w:r>
      <w:r>
        <w:t>5</w:t>
      </w:r>
      <w:r w:rsidR="0059672C">
        <w:rPr>
          <w:lang w:val="sr-Cyrl-CS"/>
        </w:rPr>
        <w:fldChar w:fldCharType="end"/>
      </w:r>
      <w:r w:rsidR="00D041FA">
        <w:rPr>
          <w:lang w:val="sr-Latn-RS"/>
        </w:rPr>
        <w:t xml:space="preserve"> </w:t>
      </w:r>
      <w:proofErr w:type="spellStart"/>
      <w:r>
        <w:t>састанака</w:t>
      </w:r>
      <w:proofErr w:type="spellEnd"/>
      <w:r>
        <w:t>.</w:t>
      </w:r>
    </w:p>
    <w:p w14:paraId="139E6368" w14:textId="77777777" w:rsidR="00F3536A" w:rsidRDefault="00F3536A" w:rsidP="00F3536A">
      <w:pPr>
        <w:rPr>
          <w:lang w:val="sr-Cyrl-CS"/>
        </w:rPr>
      </w:pPr>
    </w:p>
    <w:p w14:paraId="6B0AA72F" w14:textId="77777777" w:rsidR="0059161A" w:rsidRDefault="0059161A" w:rsidP="00F3536A">
      <w:pPr>
        <w:shd w:val="clear" w:color="auto" w:fill="FFFFFF"/>
        <w:tabs>
          <w:tab w:val="left" w:leader="underscore" w:pos="6960"/>
        </w:tabs>
        <w:spacing w:before="250"/>
        <w:jc w:val="both"/>
        <w:rPr>
          <w:color w:val="000000"/>
          <w:spacing w:val="-10"/>
          <w:sz w:val="26"/>
          <w:szCs w:val="26"/>
          <w:lang w:val="sr-Cyrl-CS"/>
        </w:rPr>
      </w:pPr>
    </w:p>
    <w:p w14:paraId="3E585490" w14:textId="7613A76B" w:rsidR="00F3536A" w:rsidRPr="00513B56" w:rsidRDefault="00F3536A" w:rsidP="00F3536A">
      <w:pPr>
        <w:shd w:val="clear" w:color="auto" w:fill="FFFFFF"/>
        <w:tabs>
          <w:tab w:val="left" w:leader="underscore" w:pos="6960"/>
        </w:tabs>
        <w:spacing w:before="250"/>
        <w:jc w:val="both"/>
        <w:rPr>
          <w:u w:val="single"/>
          <w:lang w:val="ru-RU"/>
        </w:rPr>
      </w:pPr>
      <w:r>
        <w:rPr>
          <w:color w:val="000000"/>
          <w:spacing w:val="-10"/>
          <w:sz w:val="26"/>
          <w:szCs w:val="26"/>
          <w:lang w:val="sr-Cyrl-CS"/>
        </w:rPr>
        <w:t xml:space="preserve">Стручно веће за  </w:t>
      </w:r>
      <w:r w:rsidRPr="00DE0CBC">
        <w:rPr>
          <w:color w:val="000000"/>
          <w:spacing w:val="-10"/>
          <w:sz w:val="26"/>
          <w:szCs w:val="26"/>
          <w:lang w:val="sr-Cyrl-CS"/>
        </w:rPr>
        <w:t>ВЕШТИНЕ</w:t>
      </w:r>
    </w:p>
    <w:p w14:paraId="5DB0F299" w14:textId="4A3903A6" w:rsidR="00F3536A" w:rsidRDefault="00F3536A" w:rsidP="00F3536A">
      <w:pPr>
        <w:shd w:val="clear" w:color="auto" w:fill="FFFFFF"/>
        <w:rPr>
          <w:color w:val="000000"/>
          <w:spacing w:val="-11"/>
          <w:sz w:val="26"/>
          <w:szCs w:val="26"/>
          <w:lang w:val="sr-Cyrl-CS"/>
        </w:rPr>
      </w:pPr>
      <w:r>
        <w:rPr>
          <w:color w:val="000000"/>
          <w:spacing w:val="-11"/>
          <w:sz w:val="26"/>
          <w:szCs w:val="26"/>
          <w:lang w:val="sr-Cyrl-CS"/>
        </w:rPr>
        <w:t xml:space="preserve">Председник стручног већа </w:t>
      </w:r>
      <w:r w:rsidR="00697E36">
        <w:rPr>
          <w:spacing w:val="-11"/>
          <w:sz w:val="26"/>
          <w:szCs w:val="26"/>
          <w:lang w:val="sr-Cyrl-CS"/>
        </w:rPr>
        <w:t>ЂУРИЋ ЛАРИСА</w:t>
      </w:r>
    </w:p>
    <w:p w14:paraId="39C29D2A" w14:textId="01EDD72C" w:rsidR="00B16ADC" w:rsidRPr="00B16ADC" w:rsidRDefault="00B16ADC" w:rsidP="00B16ADC">
      <w:pPr>
        <w:rPr>
          <w:sz w:val="26"/>
          <w:szCs w:val="26"/>
          <w:lang w:val="sr-Cyrl-CS"/>
        </w:rPr>
      </w:pPr>
      <w:r w:rsidRPr="00B16ADC">
        <w:rPr>
          <w:sz w:val="26"/>
          <w:szCs w:val="26"/>
          <w:lang w:val="sr-Cyrl-CS"/>
        </w:rPr>
        <w:t>ПЛАН</w:t>
      </w:r>
      <w:r>
        <w:rPr>
          <w:sz w:val="26"/>
          <w:szCs w:val="26"/>
          <w:lang w:val="sr-Cyrl-CS"/>
        </w:rPr>
        <w:t xml:space="preserve"> </w:t>
      </w:r>
      <w:r w:rsidRPr="00B16ADC">
        <w:rPr>
          <w:sz w:val="26"/>
          <w:szCs w:val="26"/>
          <w:lang w:val="sr-Cyrl-CS"/>
        </w:rPr>
        <w:t>стручни актив вештине ЗА 2023/2024. ШКОЛСКУ ГОДИНУ</w:t>
      </w:r>
    </w:p>
    <w:p w14:paraId="084DE2D5" w14:textId="2F03AB98" w:rsidR="00B16ADC" w:rsidRPr="00B16ADC" w:rsidRDefault="00B16ADC" w:rsidP="00B16ADC">
      <w:pPr>
        <w:rPr>
          <w:sz w:val="26"/>
          <w:szCs w:val="26"/>
          <w:lang w:val="sr-Cyrl-CS"/>
        </w:rPr>
      </w:pPr>
    </w:p>
    <w:p w14:paraId="3ADAB21F" w14:textId="72F0292C" w:rsidR="00B16ADC" w:rsidRPr="00B16ADC" w:rsidRDefault="00B16ADC" w:rsidP="00B16ADC">
      <w:pPr>
        <w:rPr>
          <w:sz w:val="26"/>
          <w:szCs w:val="26"/>
          <w:lang w:val="sr-Cyrl-CS"/>
        </w:rPr>
      </w:pPr>
    </w:p>
    <w:p w14:paraId="02687BFE" w14:textId="7D696E40" w:rsidR="00B16ADC" w:rsidRPr="00B16ADC" w:rsidRDefault="00B16ADC" w:rsidP="00B16ADC">
      <w:pPr>
        <w:rPr>
          <w:sz w:val="26"/>
          <w:szCs w:val="26"/>
          <w:lang w:val="sr-Cyrl-CS"/>
        </w:rPr>
      </w:pPr>
    </w:p>
    <w:p w14:paraId="50B7892F" w14:textId="2C16AB43" w:rsidR="00B16ADC" w:rsidRDefault="00B16ADC" w:rsidP="00B16ADC">
      <w:pPr>
        <w:rPr>
          <w:color w:val="000000"/>
          <w:spacing w:val="-11"/>
          <w:sz w:val="26"/>
          <w:szCs w:val="26"/>
          <w:lang w:val="sr-Cyrl-CS"/>
        </w:rPr>
      </w:pPr>
    </w:p>
    <w:p w14:paraId="7CB50559" w14:textId="47CC6CE7" w:rsidR="00B16ADC" w:rsidRPr="00B16ADC" w:rsidRDefault="00B16ADC" w:rsidP="00B16ADC">
      <w:pPr>
        <w:tabs>
          <w:tab w:val="left" w:pos="1170"/>
        </w:tabs>
        <w:rPr>
          <w:sz w:val="26"/>
          <w:szCs w:val="26"/>
          <w:lang w:val="sr-Cyrl-CS"/>
        </w:rPr>
      </w:pPr>
      <w:r>
        <w:rPr>
          <w:sz w:val="26"/>
          <w:szCs w:val="26"/>
          <w:lang w:val="sr-Cyrl-CS"/>
        </w:rPr>
        <w:tab/>
      </w:r>
    </w:p>
    <w:p w14:paraId="0144B7F2" w14:textId="27E7C7EF" w:rsidR="00B16ADC" w:rsidRPr="00D041FA" w:rsidRDefault="00B16ADC" w:rsidP="00F3536A">
      <w:pPr>
        <w:shd w:val="clear" w:color="auto" w:fill="FFFFFF"/>
        <w:rPr>
          <w:color w:val="000000"/>
          <w:spacing w:val="-11"/>
          <w:sz w:val="26"/>
          <w:szCs w:val="26"/>
          <w:lang w:val="sr-Latn-RS"/>
        </w:rPr>
      </w:pPr>
      <w:r>
        <w:rPr>
          <w:spacing w:val="-11"/>
          <w:sz w:val="26"/>
          <w:szCs w:val="26"/>
          <w:lang w:val="sr-Cyrl-CS"/>
        </w:rPr>
        <w:object w:dxaOrig="8661" w:dyaOrig="12741" w14:anchorId="39278002">
          <v:shape id="_x0000_i1026" type="#_x0000_t75" style="width:432.75pt;height:636.75pt" o:ole="">
            <v:imagedata r:id="rId11" o:title=""/>
          </v:shape>
          <o:OLEObject Type="Embed" ProgID="Word.Document.8" ShapeID="_x0000_i1026" DrawAspect="Content" ObjectID="_1756211252" r:id="rId12">
            <o:FieldCodes>\s</o:FieldCodes>
          </o:OLEObject>
        </w:object>
      </w:r>
    </w:p>
    <w:p w14:paraId="6857D310" w14:textId="77777777" w:rsidR="00F3536A" w:rsidRDefault="00F3536A" w:rsidP="00F3536A">
      <w:pPr>
        <w:rPr>
          <w:lang w:val="sr-Cyrl-CS"/>
        </w:rPr>
      </w:pPr>
    </w:p>
    <w:p w14:paraId="73EB7EBC" w14:textId="77777777" w:rsidR="00B16ADC" w:rsidRDefault="00B16ADC" w:rsidP="00F3536A">
      <w:pPr>
        <w:shd w:val="clear" w:color="auto" w:fill="FFFFFF"/>
        <w:tabs>
          <w:tab w:val="left" w:leader="underscore" w:pos="6960"/>
        </w:tabs>
        <w:spacing w:before="250"/>
        <w:jc w:val="both"/>
        <w:rPr>
          <w:color w:val="000000"/>
          <w:spacing w:val="-10"/>
          <w:sz w:val="26"/>
          <w:szCs w:val="26"/>
          <w:lang w:val="sr-Cyrl-CS"/>
        </w:rPr>
      </w:pPr>
    </w:p>
    <w:p w14:paraId="73AC16BB" w14:textId="77777777" w:rsidR="00B16ADC" w:rsidRDefault="00B16ADC" w:rsidP="00F3536A">
      <w:pPr>
        <w:shd w:val="clear" w:color="auto" w:fill="FFFFFF"/>
        <w:tabs>
          <w:tab w:val="left" w:leader="underscore" w:pos="6960"/>
        </w:tabs>
        <w:spacing w:before="250"/>
        <w:jc w:val="both"/>
        <w:rPr>
          <w:color w:val="000000"/>
          <w:spacing w:val="-10"/>
          <w:sz w:val="26"/>
          <w:szCs w:val="26"/>
          <w:lang w:val="sr-Cyrl-CS"/>
        </w:rPr>
      </w:pPr>
    </w:p>
    <w:p w14:paraId="58ED9C63" w14:textId="77777777" w:rsidR="00B16ADC" w:rsidRDefault="00B16ADC" w:rsidP="00F3536A">
      <w:pPr>
        <w:shd w:val="clear" w:color="auto" w:fill="FFFFFF"/>
        <w:tabs>
          <w:tab w:val="left" w:leader="underscore" w:pos="6960"/>
        </w:tabs>
        <w:spacing w:before="250"/>
        <w:jc w:val="both"/>
        <w:rPr>
          <w:color w:val="000000"/>
          <w:spacing w:val="-10"/>
          <w:sz w:val="26"/>
          <w:szCs w:val="26"/>
          <w:lang w:val="sr-Cyrl-CS"/>
        </w:rPr>
      </w:pPr>
    </w:p>
    <w:p w14:paraId="103E8AE5" w14:textId="2BF108DC" w:rsidR="00F3536A" w:rsidRDefault="00F3536A" w:rsidP="00F3536A">
      <w:pPr>
        <w:shd w:val="clear" w:color="auto" w:fill="FFFFFF"/>
        <w:tabs>
          <w:tab w:val="left" w:leader="underscore" w:pos="6960"/>
        </w:tabs>
        <w:spacing w:before="250"/>
        <w:jc w:val="both"/>
        <w:rPr>
          <w:color w:val="000000"/>
          <w:spacing w:val="-10"/>
          <w:sz w:val="26"/>
          <w:szCs w:val="26"/>
          <w:lang w:val="sr-Cyrl-CS"/>
        </w:rPr>
      </w:pPr>
      <w:r>
        <w:rPr>
          <w:color w:val="000000"/>
          <w:spacing w:val="-10"/>
          <w:sz w:val="26"/>
          <w:szCs w:val="26"/>
          <w:lang w:val="sr-Cyrl-CS"/>
        </w:rPr>
        <w:lastRenderedPageBreak/>
        <w:t xml:space="preserve">Стручно веће за  </w:t>
      </w:r>
      <w:r w:rsidRPr="00DE0CBC">
        <w:rPr>
          <w:color w:val="000000"/>
          <w:spacing w:val="-10"/>
          <w:sz w:val="26"/>
          <w:szCs w:val="26"/>
          <w:lang w:val="sr-Cyrl-CS"/>
        </w:rPr>
        <w:t>ФИЗИЧКО ВАСПИТАЊЕ</w:t>
      </w:r>
    </w:p>
    <w:p w14:paraId="4A633820" w14:textId="77777777" w:rsidR="00F3536A" w:rsidRDefault="00F3536A" w:rsidP="00F3536A">
      <w:pPr>
        <w:shd w:val="clear" w:color="auto" w:fill="FFFFFF"/>
        <w:ind w:left="567"/>
        <w:rPr>
          <w:color w:val="000000"/>
          <w:spacing w:val="-11"/>
          <w:sz w:val="26"/>
          <w:szCs w:val="26"/>
          <w:lang w:val="sr-Latn-CS"/>
        </w:rPr>
      </w:pPr>
      <w:r>
        <w:rPr>
          <w:color w:val="000000"/>
          <w:spacing w:val="-11"/>
          <w:sz w:val="26"/>
          <w:szCs w:val="26"/>
          <w:lang w:val="sr-Cyrl-CS"/>
        </w:rPr>
        <w:t>Председник стручног већа:  ПОПИЋ КЛАРА</w:t>
      </w:r>
    </w:p>
    <w:p w14:paraId="5B6D01A9" w14:textId="77777777" w:rsidR="00F3536A" w:rsidRDefault="00F3536A" w:rsidP="00F3536A">
      <w:pPr>
        <w:rPr>
          <w:lang w:val="sr-Cyrl-CS"/>
        </w:rPr>
      </w:pPr>
    </w:p>
    <w:p w14:paraId="7FE588A8" w14:textId="5D598110" w:rsidR="00F3536A" w:rsidRPr="00BB4777" w:rsidRDefault="00F3536A" w:rsidP="00F3536A">
      <w:pPr>
        <w:jc w:val="center"/>
        <w:rPr>
          <w:b/>
          <w:lang w:val="sr-Cyrl-CS"/>
        </w:rPr>
      </w:pPr>
      <w:r>
        <w:rPr>
          <w:b/>
          <w:lang w:val="sr-Cyrl-CS"/>
        </w:rPr>
        <w:t>ПЛАН</w:t>
      </w:r>
      <w:r w:rsidR="00CA74C1">
        <w:rPr>
          <w:b/>
          <w:lang w:val="sr-Cyrl-CS"/>
        </w:rPr>
        <w:t xml:space="preserve"> </w:t>
      </w:r>
      <w:r w:rsidR="0059672C" w:rsidRPr="00BB4777">
        <w:rPr>
          <w:b/>
          <w:lang w:val="sr-Cyrl-CS"/>
        </w:rPr>
        <w:fldChar w:fldCharType="begin">
          <w:ffData>
            <w:name w:val="Text1"/>
            <w:enabled/>
            <w:calcOnExit w:val="0"/>
            <w:textInput/>
          </w:ffData>
        </w:fldChar>
      </w:r>
      <w:r w:rsidRPr="00BB4777">
        <w:rPr>
          <w:b/>
          <w:lang w:val="sr-Cyrl-CS"/>
        </w:rPr>
        <w:instrText xml:space="preserve"> FORMTEXT </w:instrText>
      </w:r>
      <w:r w:rsidR="0059672C" w:rsidRPr="00BB4777">
        <w:rPr>
          <w:b/>
          <w:lang w:val="sr-Cyrl-CS"/>
        </w:rPr>
      </w:r>
      <w:r w:rsidR="0059672C" w:rsidRPr="00BB4777">
        <w:rPr>
          <w:b/>
          <w:lang w:val="sr-Cyrl-CS"/>
        </w:rPr>
        <w:fldChar w:fldCharType="separate"/>
      </w:r>
      <w:r>
        <w:t>РАДА АКТИВА ФИЗИЧКОГ ВАСПИТАЊА</w:t>
      </w:r>
      <w:r w:rsidR="0059672C" w:rsidRPr="00BB4777">
        <w:rPr>
          <w:b/>
          <w:lang w:val="sr-Cyrl-CS"/>
        </w:rPr>
        <w:fldChar w:fldCharType="end"/>
      </w:r>
      <w:r w:rsidRPr="00BB4777">
        <w:rPr>
          <w:b/>
          <w:lang w:val="sr-Cyrl-CS"/>
        </w:rPr>
        <w:t xml:space="preserve"> ЗА 20</w:t>
      </w:r>
      <w:r w:rsidR="00337097">
        <w:rPr>
          <w:b/>
          <w:lang w:val="sr-Cyrl-CS"/>
        </w:rPr>
        <w:t>2</w:t>
      </w:r>
      <w:r w:rsidR="00AD6E38">
        <w:rPr>
          <w:b/>
          <w:lang w:val="sr-Cyrl-RS"/>
        </w:rPr>
        <w:t>3</w:t>
      </w:r>
      <w:r w:rsidRPr="00BB4777">
        <w:rPr>
          <w:b/>
          <w:lang w:val="sr-Cyrl-CS"/>
        </w:rPr>
        <w:t>/20</w:t>
      </w:r>
      <w:r w:rsidR="00337097">
        <w:rPr>
          <w:b/>
          <w:lang w:val="sr-Cyrl-CS"/>
        </w:rPr>
        <w:t>2</w:t>
      </w:r>
      <w:r w:rsidR="00AD6E38">
        <w:rPr>
          <w:b/>
          <w:lang w:val="sr-Cyrl-RS"/>
        </w:rPr>
        <w:t>4</w:t>
      </w:r>
      <w:r w:rsidRPr="00BB4777">
        <w:rPr>
          <w:b/>
          <w:lang w:val="sr-Cyrl-CS"/>
        </w:rPr>
        <w:t>. ШКОЛСКУ ГОДИНУ</w:t>
      </w:r>
    </w:p>
    <w:p w14:paraId="23B89430" w14:textId="77777777" w:rsidR="00F3536A" w:rsidRDefault="00F3536A" w:rsidP="00F3536A">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2898"/>
        <w:gridCol w:w="1512"/>
        <w:gridCol w:w="2905"/>
        <w:gridCol w:w="712"/>
        <w:gridCol w:w="646"/>
      </w:tblGrid>
      <w:tr w:rsidR="00F3536A" w:rsidRPr="002032A7" w14:paraId="078A1BDA" w14:textId="77777777" w:rsidTr="00F3536A">
        <w:tc>
          <w:tcPr>
            <w:tcW w:w="1846" w:type="dxa"/>
            <w:vMerge w:val="restart"/>
            <w:tcBorders>
              <w:top w:val="single" w:sz="12" w:space="0" w:color="auto"/>
              <w:left w:val="single" w:sz="12" w:space="0" w:color="auto"/>
              <w:right w:val="single" w:sz="12" w:space="0" w:color="auto"/>
            </w:tcBorders>
            <w:shd w:val="clear" w:color="auto" w:fill="auto"/>
          </w:tcPr>
          <w:p w14:paraId="7B19B25A" w14:textId="77777777" w:rsidR="00F3536A" w:rsidRPr="002032A7" w:rsidRDefault="00F3536A" w:rsidP="00F3536A">
            <w:pPr>
              <w:jc w:val="center"/>
              <w:rPr>
                <w:b/>
                <w:lang w:val="sr-Cyrl-CS"/>
              </w:rPr>
            </w:pPr>
            <w:r w:rsidRPr="002032A7">
              <w:rPr>
                <w:b/>
                <w:lang w:val="sr-Cyrl-CS"/>
              </w:rPr>
              <w:t>Време реализације</w:t>
            </w:r>
          </w:p>
        </w:tc>
        <w:tc>
          <w:tcPr>
            <w:tcW w:w="2477" w:type="dxa"/>
            <w:vMerge w:val="restart"/>
            <w:tcBorders>
              <w:top w:val="single" w:sz="12" w:space="0" w:color="auto"/>
              <w:left w:val="single" w:sz="12" w:space="0" w:color="auto"/>
              <w:right w:val="single" w:sz="12" w:space="0" w:color="auto"/>
            </w:tcBorders>
            <w:shd w:val="clear" w:color="auto" w:fill="auto"/>
          </w:tcPr>
          <w:p w14:paraId="23DC1A63" w14:textId="77777777" w:rsidR="00F3536A" w:rsidRPr="002032A7" w:rsidRDefault="00F3536A" w:rsidP="00F3536A">
            <w:pPr>
              <w:jc w:val="center"/>
              <w:rPr>
                <w:b/>
                <w:lang w:val="sr-Cyrl-CS"/>
              </w:rPr>
            </w:pPr>
            <w:r w:rsidRPr="002032A7">
              <w:rPr>
                <w:b/>
                <w:lang w:val="sr-Cyrl-CS"/>
              </w:rPr>
              <w:t>Активности/теме</w:t>
            </w:r>
          </w:p>
        </w:tc>
        <w:tc>
          <w:tcPr>
            <w:tcW w:w="1844" w:type="dxa"/>
            <w:vMerge w:val="restart"/>
            <w:tcBorders>
              <w:top w:val="single" w:sz="12" w:space="0" w:color="auto"/>
              <w:left w:val="single" w:sz="12" w:space="0" w:color="auto"/>
              <w:right w:val="single" w:sz="12" w:space="0" w:color="auto"/>
            </w:tcBorders>
            <w:shd w:val="clear" w:color="auto" w:fill="auto"/>
          </w:tcPr>
          <w:p w14:paraId="4DED0CD3" w14:textId="77777777" w:rsidR="00F3536A" w:rsidRPr="002032A7" w:rsidRDefault="00F3536A" w:rsidP="00F3536A">
            <w:pPr>
              <w:jc w:val="center"/>
              <w:rPr>
                <w:b/>
                <w:lang w:val="sr-Cyrl-CS"/>
              </w:rPr>
            </w:pPr>
            <w:r w:rsidRPr="002032A7">
              <w:rPr>
                <w:b/>
                <w:lang w:val="sr-Cyrl-CS"/>
              </w:rPr>
              <w:t>Начин реализације</w:t>
            </w:r>
          </w:p>
        </w:tc>
        <w:tc>
          <w:tcPr>
            <w:tcW w:w="1844" w:type="dxa"/>
            <w:vMerge w:val="restart"/>
            <w:tcBorders>
              <w:top w:val="single" w:sz="12" w:space="0" w:color="auto"/>
              <w:left w:val="single" w:sz="12" w:space="0" w:color="auto"/>
              <w:right w:val="single" w:sz="12" w:space="0" w:color="auto"/>
            </w:tcBorders>
            <w:shd w:val="clear" w:color="auto" w:fill="auto"/>
          </w:tcPr>
          <w:p w14:paraId="1A11D1B9" w14:textId="77777777" w:rsidR="00F3536A" w:rsidRPr="002032A7" w:rsidRDefault="00F3536A" w:rsidP="00F3536A">
            <w:pPr>
              <w:jc w:val="center"/>
              <w:rPr>
                <w:b/>
                <w:lang w:val="sr-Cyrl-CS"/>
              </w:rPr>
            </w:pPr>
            <w:r w:rsidRPr="002032A7">
              <w:rPr>
                <w:b/>
                <w:lang w:val="sr-Cyrl-CS"/>
              </w:rPr>
              <w:t>Носиоци реализације</w:t>
            </w:r>
          </w:p>
        </w:tc>
        <w:tc>
          <w:tcPr>
            <w:tcW w:w="1946" w:type="dxa"/>
            <w:gridSpan w:val="2"/>
            <w:tcBorders>
              <w:top w:val="single" w:sz="12" w:space="0" w:color="auto"/>
              <w:left w:val="single" w:sz="12" w:space="0" w:color="auto"/>
              <w:bottom w:val="single" w:sz="12" w:space="0" w:color="auto"/>
              <w:right w:val="single" w:sz="12" w:space="0" w:color="auto"/>
            </w:tcBorders>
            <w:shd w:val="clear" w:color="auto" w:fill="auto"/>
          </w:tcPr>
          <w:p w14:paraId="38A75C3B" w14:textId="77777777" w:rsidR="00F3536A" w:rsidRPr="002032A7" w:rsidRDefault="00F3536A" w:rsidP="00F3536A">
            <w:pPr>
              <w:jc w:val="center"/>
              <w:rPr>
                <w:b/>
                <w:lang w:val="sr-Cyrl-CS"/>
              </w:rPr>
            </w:pPr>
            <w:r w:rsidRPr="002032A7">
              <w:rPr>
                <w:b/>
                <w:lang w:val="sr-Cyrl-CS"/>
              </w:rPr>
              <w:t>Праћење</w:t>
            </w:r>
          </w:p>
        </w:tc>
      </w:tr>
      <w:tr w:rsidR="00F3536A" w:rsidRPr="002032A7" w14:paraId="5E23589C" w14:textId="77777777" w:rsidTr="00F3536A">
        <w:tc>
          <w:tcPr>
            <w:tcW w:w="1846" w:type="dxa"/>
            <w:vMerge/>
            <w:tcBorders>
              <w:left w:val="single" w:sz="12" w:space="0" w:color="auto"/>
              <w:bottom w:val="single" w:sz="12" w:space="0" w:color="auto"/>
              <w:right w:val="single" w:sz="12" w:space="0" w:color="auto"/>
            </w:tcBorders>
            <w:shd w:val="clear" w:color="auto" w:fill="auto"/>
          </w:tcPr>
          <w:p w14:paraId="585B3A8F" w14:textId="77777777" w:rsidR="00F3536A" w:rsidRPr="002032A7" w:rsidRDefault="00F3536A" w:rsidP="00F3536A">
            <w:pPr>
              <w:jc w:val="center"/>
              <w:rPr>
                <w:b/>
                <w:lang w:val="sr-Cyrl-CS"/>
              </w:rPr>
            </w:pPr>
          </w:p>
        </w:tc>
        <w:tc>
          <w:tcPr>
            <w:tcW w:w="2477" w:type="dxa"/>
            <w:vMerge/>
            <w:tcBorders>
              <w:left w:val="single" w:sz="12" w:space="0" w:color="auto"/>
              <w:bottom w:val="single" w:sz="12" w:space="0" w:color="auto"/>
              <w:right w:val="single" w:sz="12" w:space="0" w:color="auto"/>
            </w:tcBorders>
            <w:shd w:val="clear" w:color="auto" w:fill="auto"/>
          </w:tcPr>
          <w:p w14:paraId="3EE25AEA" w14:textId="77777777" w:rsidR="00F3536A" w:rsidRPr="002032A7" w:rsidRDefault="00F3536A" w:rsidP="00F3536A">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0CC68A1E" w14:textId="77777777" w:rsidR="00F3536A" w:rsidRPr="002032A7" w:rsidRDefault="00F3536A" w:rsidP="00F3536A">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37AD62D6" w14:textId="77777777" w:rsidR="00F3536A" w:rsidRPr="002032A7" w:rsidRDefault="00F3536A" w:rsidP="00F3536A">
            <w:pPr>
              <w:jc w:val="center"/>
              <w:rPr>
                <w:b/>
                <w:lang w:val="sr-Cyrl-CS"/>
              </w:rPr>
            </w:pPr>
          </w:p>
        </w:tc>
        <w:tc>
          <w:tcPr>
            <w:tcW w:w="1088" w:type="dxa"/>
            <w:tcBorders>
              <w:top w:val="single" w:sz="12" w:space="0" w:color="auto"/>
              <w:left w:val="single" w:sz="12" w:space="0" w:color="auto"/>
              <w:bottom w:val="single" w:sz="12" w:space="0" w:color="auto"/>
              <w:right w:val="single" w:sz="12" w:space="0" w:color="auto"/>
            </w:tcBorders>
            <w:shd w:val="clear" w:color="auto" w:fill="auto"/>
          </w:tcPr>
          <w:p w14:paraId="11B57F97" w14:textId="77777777" w:rsidR="00F3536A" w:rsidRPr="002032A7" w:rsidRDefault="00F3536A" w:rsidP="00F3536A">
            <w:pPr>
              <w:jc w:val="center"/>
              <w:rPr>
                <w:b/>
                <w:lang w:val="sr-Cyrl-CS"/>
              </w:rPr>
            </w:pPr>
            <w:r w:rsidRPr="002032A7">
              <w:rPr>
                <w:b/>
                <w:lang w:val="sr-Cyrl-CS"/>
              </w:rPr>
              <w:t>УР</w:t>
            </w:r>
          </w:p>
        </w:tc>
        <w:tc>
          <w:tcPr>
            <w:tcW w:w="858" w:type="dxa"/>
            <w:tcBorders>
              <w:top w:val="single" w:sz="12" w:space="0" w:color="auto"/>
              <w:left w:val="single" w:sz="12" w:space="0" w:color="auto"/>
              <w:bottom w:val="single" w:sz="12" w:space="0" w:color="auto"/>
              <w:right w:val="single" w:sz="12" w:space="0" w:color="auto"/>
            </w:tcBorders>
            <w:shd w:val="clear" w:color="auto" w:fill="auto"/>
          </w:tcPr>
          <w:p w14:paraId="7AEC8125" w14:textId="77777777" w:rsidR="00F3536A" w:rsidRPr="002032A7" w:rsidRDefault="00F3536A" w:rsidP="00F3536A">
            <w:pPr>
              <w:jc w:val="center"/>
              <w:rPr>
                <w:b/>
                <w:lang w:val="sr-Cyrl-CS"/>
              </w:rPr>
            </w:pPr>
            <w:r w:rsidRPr="002032A7">
              <w:rPr>
                <w:b/>
                <w:lang w:val="sr-Cyrl-CS"/>
              </w:rPr>
              <w:t>НУ</w:t>
            </w:r>
          </w:p>
        </w:tc>
      </w:tr>
      <w:tr w:rsidR="00F3536A" w:rsidRPr="002032A7" w14:paraId="0E16FB07" w14:textId="77777777" w:rsidTr="00F3536A">
        <w:tc>
          <w:tcPr>
            <w:tcW w:w="1846" w:type="dxa"/>
            <w:tcBorders>
              <w:top w:val="single" w:sz="12" w:space="0" w:color="auto"/>
              <w:left w:val="single" w:sz="12" w:space="0" w:color="auto"/>
              <w:right w:val="single" w:sz="12" w:space="0" w:color="auto"/>
            </w:tcBorders>
            <w:shd w:val="clear" w:color="auto" w:fill="auto"/>
          </w:tcPr>
          <w:p w14:paraId="0D0B2F5E"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Септембар</w:t>
            </w:r>
            <w:r w:rsidRPr="002032A7">
              <w:rPr>
                <w:lang w:val="sr-Cyrl-CS"/>
              </w:rPr>
              <w:fldChar w:fldCharType="end"/>
            </w:r>
          </w:p>
        </w:tc>
        <w:tc>
          <w:tcPr>
            <w:tcW w:w="2477" w:type="dxa"/>
            <w:tcBorders>
              <w:top w:val="single" w:sz="12" w:space="0" w:color="auto"/>
              <w:left w:val="single" w:sz="12" w:space="0" w:color="auto"/>
              <w:right w:val="single" w:sz="12" w:space="0" w:color="auto"/>
            </w:tcBorders>
            <w:shd w:val="clear" w:color="auto" w:fill="auto"/>
          </w:tcPr>
          <w:p w14:paraId="0124E2B3" w14:textId="77777777" w:rsidR="00F3536A" w:rsidRPr="00443825"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43825">
              <w:rPr>
                <w:lang w:val="sr-Cyrl-CS"/>
              </w:rPr>
              <w:t>1.Израда плана рада стручног ак-тива</w:t>
            </w:r>
          </w:p>
          <w:p w14:paraId="7F198D51" w14:textId="77777777" w:rsidR="00F3536A" w:rsidRPr="00443825" w:rsidRDefault="00F3536A" w:rsidP="00F3536A">
            <w:pPr>
              <w:rPr>
                <w:lang w:val="sr-Cyrl-CS"/>
              </w:rPr>
            </w:pPr>
            <w:r w:rsidRPr="00443825">
              <w:rPr>
                <w:lang w:val="sr-Cyrl-CS"/>
              </w:rPr>
              <w:t>2.Избор руковод.3.Договор о вође-њу секција</w:t>
            </w:r>
          </w:p>
          <w:p w14:paraId="124F67A6" w14:textId="77777777" w:rsidR="00F3536A" w:rsidRPr="00443825" w:rsidRDefault="00F3536A" w:rsidP="00F3536A">
            <w:pPr>
              <w:rPr>
                <w:lang w:val="sr-Cyrl-CS"/>
              </w:rPr>
            </w:pPr>
            <w:r w:rsidRPr="00443825">
              <w:rPr>
                <w:lang w:val="sr-Cyrl-CS"/>
              </w:rPr>
              <w:t>4.Ослобађање ученика са наставе ф.васп.</w:t>
            </w:r>
          </w:p>
          <w:p w14:paraId="0B47F6B1" w14:textId="77777777" w:rsidR="00F3536A" w:rsidRPr="002032A7" w:rsidRDefault="00F3536A" w:rsidP="00F3536A">
            <w:pPr>
              <w:rPr>
                <w:lang w:val="sr-Cyrl-CS"/>
              </w:rPr>
            </w:pPr>
            <w:r w:rsidRPr="00443825">
              <w:rPr>
                <w:lang w:val="sr-Cyrl-CS"/>
              </w:rPr>
              <w:t>5.Планирање так-мичења</w:t>
            </w:r>
            <w:r w:rsidR="0059672C" w:rsidRPr="002032A7">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62CF9E4B" w14:textId="77777777" w:rsidR="00F3536A" w:rsidRPr="00443825"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43825">
              <w:rPr>
                <w:lang w:val="sr-Cyrl-CS"/>
              </w:rPr>
              <w:t>договор</w:t>
            </w:r>
          </w:p>
          <w:p w14:paraId="51F893B6" w14:textId="77777777" w:rsidR="00F3536A" w:rsidRPr="00443825" w:rsidRDefault="00F3536A" w:rsidP="00F3536A">
            <w:pPr>
              <w:rPr>
                <w:lang w:val="sr-Cyrl-CS"/>
              </w:rPr>
            </w:pPr>
          </w:p>
          <w:p w14:paraId="48479F9C" w14:textId="77777777" w:rsidR="00F3536A" w:rsidRPr="00443825" w:rsidRDefault="00F3536A" w:rsidP="00F3536A">
            <w:pPr>
              <w:rPr>
                <w:lang w:val="sr-Cyrl-CS"/>
              </w:rPr>
            </w:pPr>
            <w:r w:rsidRPr="00443825">
              <w:rPr>
                <w:lang w:val="sr-Cyrl-CS"/>
              </w:rPr>
              <w:t>договор</w:t>
            </w:r>
          </w:p>
          <w:p w14:paraId="7EC2EC20" w14:textId="77777777" w:rsidR="00F3536A" w:rsidRPr="00443825" w:rsidRDefault="00F3536A" w:rsidP="00F3536A">
            <w:pPr>
              <w:rPr>
                <w:lang w:val="sr-Cyrl-CS"/>
              </w:rPr>
            </w:pPr>
          </w:p>
          <w:p w14:paraId="16E97A45" w14:textId="77777777" w:rsidR="00F3536A" w:rsidRPr="00443825" w:rsidRDefault="00F3536A" w:rsidP="00F3536A">
            <w:pPr>
              <w:rPr>
                <w:lang w:val="sr-Cyrl-CS"/>
              </w:rPr>
            </w:pPr>
          </w:p>
          <w:p w14:paraId="16045940" w14:textId="77777777" w:rsidR="00F3536A" w:rsidRPr="00443825" w:rsidRDefault="00F3536A" w:rsidP="00F3536A">
            <w:pPr>
              <w:rPr>
                <w:lang w:val="sr-Cyrl-CS"/>
              </w:rPr>
            </w:pPr>
            <w:r w:rsidRPr="00443825">
              <w:rPr>
                <w:lang w:val="sr-Cyrl-CS"/>
              </w:rPr>
              <w:t>договор</w:t>
            </w:r>
          </w:p>
          <w:p w14:paraId="3FE097DC" w14:textId="77777777" w:rsidR="00F3536A" w:rsidRPr="00443825" w:rsidRDefault="00F3536A" w:rsidP="00F3536A">
            <w:pPr>
              <w:rPr>
                <w:lang w:val="sr-Cyrl-CS"/>
              </w:rPr>
            </w:pPr>
          </w:p>
          <w:p w14:paraId="262EA1D3" w14:textId="77777777" w:rsidR="00F3536A" w:rsidRPr="002032A7" w:rsidRDefault="00F3536A" w:rsidP="00F3536A">
            <w:pPr>
              <w:rPr>
                <w:lang w:val="sr-Cyrl-CS"/>
              </w:rPr>
            </w:pPr>
            <w:r w:rsidRPr="00443825">
              <w:rPr>
                <w:lang w:val="sr-Cyrl-CS"/>
              </w:rPr>
              <w:t>планирање</w:t>
            </w:r>
            <w:r w:rsidR="0059672C" w:rsidRPr="002032A7">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6602D964" w14:textId="56050D26" w:rsidR="00F3536A" w:rsidRPr="002032A7" w:rsidRDefault="0059672C" w:rsidP="00F3536A">
            <w:pPr>
              <w:rPr>
                <w:lang w:val="hu-HU"/>
              </w:rPr>
            </w:pPr>
            <w:r w:rsidRPr="002032A7">
              <w:rPr>
                <w:lang w:val="sr-Cyrl-CS"/>
              </w:rPr>
              <w:fldChar w:fldCharType="begin">
                <w:ffData>
                  <w:name w:val=""/>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43825">
              <w:rPr>
                <w:lang w:val="sr-Cyrl-CS"/>
              </w:rPr>
              <w:t>наставницифизичкогваспитања</w:t>
            </w:r>
            <w:r w:rsidRPr="002032A7">
              <w:rPr>
                <w:lang w:val="sr-Cyrl-CS"/>
              </w:rPr>
              <w:fldChar w:fldCharType="end"/>
            </w:r>
          </w:p>
        </w:tc>
        <w:tc>
          <w:tcPr>
            <w:tcW w:w="1088" w:type="dxa"/>
            <w:tcBorders>
              <w:top w:val="single" w:sz="12" w:space="0" w:color="auto"/>
              <w:left w:val="single" w:sz="12" w:space="0" w:color="auto"/>
            </w:tcBorders>
            <w:shd w:val="clear" w:color="auto" w:fill="auto"/>
          </w:tcPr>
          <w:p w14:paraId="165AC4F2"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top w:val="single" w:sz="12" w:space="0" w:color="auto"/>
              <w:right w:val="single" w:sz="12" w:space="0" w:color="auto"/>
            </w:tcBorders>
            <w:shd w:val="clear" w:color="auto" w:fill="auto"/>
          </w:tcPr>
          <w:p w14:paraId="334235CE"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03994EC2" w14:textId="77777777" w:rsidTr="00F3536A">
        <w:tc>
          <w:tcPr>
            <w:tcW w:w="1846" w:type="dxa"/>
            <w:tcBorders>
              <w:left w:val="single" w:sz="12" w:space="0" w:color="auto"/>
              <w:right w:val="single" w:sz="12" w:space="0" w:color="auto"/>
            </w:tcBorders>
            <w:shd w:val="clear" w:color="auto" w:fill="auto"/>
          </w:tcPr>
          <w:p w14:paraId="22A8F132"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Октобар</w:t>
            </w:r>
            <w:r w:rsidRPr="002032A7">
              <w:rPr>
                <w:lang w:val="sr-Cyrl-CS"/>
              </w:rPr>
              <w:fldChar w:fldCharType="end"/>
            </w:r>
          </w:p>
        </w:tc>
        <w:tc>
          <w:tcPr>
            <w:tcW w:w="2477" w:type="dxa"/>
            <w:tcBorders>
              <w:left w:val="single" w:sz="12" w:space="0" w:color="auto"/>
              <w:right w:val="single" w:sz="12" w:space="0" w:color="auto"/>
            </w:tcBorders>
            <w:shd w:val="clear" w:color="auto" w:fill="auto"/>
          </w:tcPr>
          <w:p w14:paraId="4639C0BD" w14:textId="77777777" w:rsidR="00F3536A" w:rsidRPr="00443825"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43825">
              <w:rPr>
                <w:lang w:val="sr-Cyrl-CS"/>
              </w:rPr>
              <w:t>1.Договор за шк.спортску недељу</w:t>
            </w:r>
          </w:p>
          <w:p w14:paraId="30A3E7A1" w14:textId="77777777" w:rsidR="00F3536A" w:rsidRPr="00443825" w:rsidRDefault="00F3536A" w:rsidP="00F3536A">
            <w:pPr>
              <w:rPr>
                <w:lang w:val="sr-Cyrl-CS"/>
              </w:rPr>
            </w:pPr>
            <w:r w:rsidRPr="00443825">
              <w:rPr>
                <w:lang w:val="sr-Cyrl-CS"/>
              </w:rPr>
              <w:t>2.Организацијатакмичења</w:t>
            </w:r>
          </w:p>
          <w:p w14:paraId="1AF9E495" w14:textId="77777777" w:rsidR="00F3536A" w:rsidRPr="002032A7" w:rsidRDefault="00F3536A" w:rsidP="00F3536A">
            <w:pPr>
              <w:rPr>
                <w:lang w:val="sr-Cyrl-CS"/>
              </w:rPr>
            </w:pPr>
            <w:r w:rsidRPr="00443825">
              <w:rPr>
                <w:lang w:val="sr-Cyrl-CS"/>
              </w:rPr>
              <w:t>3.Успех ученикана крају Iквартала</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7FC2DA7A" w14:textId="77777777" w:rsidR="00F3536A" w:rsidRPr="00443825"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43825">
              <w:rPr>
                <w:lang w:val="sr-Cyrl-CS"/>
              </w:rPr>
              <w:t>договор</w:t>
            </w:r>
          </w:p>
          <w:p w14:paraId="71447CEB" w14:textId="77777777" w:rsidR="00F3536A" w:rsidRPr="00443825" w:rsidRDefault="00F3536A" w:rsidP="00F3536A">
            <w:pPr>
              <w:rPr>
                <w:lang w:val="sr-Cyrl-CS"/>
              </w:rPr>
            </w:pPr>
          </w:p>
          <w:p w14:paraId="6B793449" w14:textId="77777777" w:rsidR="00F3536A" w:rsidRPr="00443825" w:rsidRDefault="00F3536A" w:rsidP="00F3536A">
            <w:pPr>
              <w:rPr>
                <w:lang w:val="sr-Cyrl-CS"/>
              </w:rPr>
            </w:pPr>
            <w:r w:rsidRPr="00443825">
              <w:rPr>
                <w:lang w:val="sr-Cyrl-CS"/>
              </w:rPr>
              <w:t>организација</w:t>
            </w:r>
          </w:p>
          <w:p w14:paraId="23D7CA89" w14:textId="77777777" w:rsidR="00F3536A" w:rsidRPr="002032A7" w:rsidRDefault="00F3536A" w:rsidP="00F3536A">
            <w:pPr>
              <w:rPr>
                <w:lang w:val="sr-Cyrl-CS"/>
              </w:rPr>
            </w:pPr>
            <w:r w:rsidRPr="00443825">
              <w:rPr>
                <w:lang w:val="sr-Cyrl-CS"/>
              </w:rPr>
              <w:t>договор</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2881A08B"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43825">
              <w:rPr>
                <w:lang w:val="sr-Cyrl-CS"/>
              </w:rPr>
              <w:t>наставницифизичкигваспитања</w:t>
            </w:r>
            <w:r w:rsidRPr="002032A7">
              <w:rPr>
                <w:lang w:val="sr-Cyrl-CS"/>
              </w:rPr>
              <w:fldChar w:fldCharType="end"/>
            </w:r>
          </w:p>
        </w:tc>
        <w:tc>
          <w:tcPr>
            <w:tcW w:w="1088" w:type="dxa"/>
            <w:tcBorders>
              <w:left w:val="single" w:sz="12" w:space="0" w:color="auto"/>
            </w:tcBorders>
            <w:shd w:val="clear" w:color="auto" w:fill="auto"/>
          </w:tcPr>
          <w:p w14:paraId="0FF8C5DF"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55CBB987"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63DB4DA6" w14:textId="77777777" w:rsidTr="00F3536A">
        <w:tc>
          <w:tcPr>
            <w:tcW w:w="1846" w:type="dxa"/>
            <w:tcBorders>
              <w:left w:val="single" w:sz="12" w:space="0" w:color="auto"/>
              <w:right w:val="single" w:sz="12" w:space="0" w:color="auto"/>
            </w:tcBorders>
            <w:shd w:val="clear" w:color="auto" w:fill="auto"/>
          </w:tcPr>
          <w:p w14:paraId="2B6F0C5E"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Децембар</w:t>
            </w:r>
            <w:r w:rsidRPr="002032A7">
              <w:rPr>
                <w:lang w:val="sr-Cyrl-CS"/>
              </w:rPr>
              <w:fldChar w:fldCharType="end"/>
            </w:r>
          </w:p>
        </w:tc>
        <w:tc>
          <w:tcPr>
            <w:tcW w:w="2477" w:type="dxa"/>
            <w:tcBorders>
              <w:left w:val="single" w:sz="12" w:space="0" w:color="auto"/>
              <w:right w:val="single" w:sz="12" w:space="0" w:color="auto"/>
            </w:tcBorders>
            <w:shd w:val="clear" w:color="auto" w:fill="auto"/>
          </w:tcPr>
          <w:p w14:paraId="5E3A4C36" w14:textId="77777777" w:rsidR="00F3536A" w:rsidRPr="00443825"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43825">
              <w:rPr>
                <w:lang w:val="sr-Cyrl-CS"/>
              </w:rPr>
              <w:t>1.Успех ученикана крају I полуго-дишта</w:t>
            </w:r>
          </w:p>
          <w:p w14:paraId="7D8A9A31" w14:textId="77777777" w:rsidR="00F3536A" w:rsidRPr="00443825" w:rsidRDefault="00F3536A" w:rsidP="00F3536A">
            <w:pPr>
              <w:rPr>
                <w:lang w:val="sr-Cyrl-CS"/>
              </w:rPr>
            </w:pPr>
            <w:r w:rsidRPr="00443825">
              <w:rPr>
                <w:lang w:val="sr-Cyrl-CS"/>
              </w:rPr>
              <w:t>2.Преглед протек-лих такмичења</w:t>
            </w:r>
          </w:p>
          <w:p w14:paraId="494A3D31" w14:textId="77777777" w:rsidR="00F3536A" w:rsidRPr="002032A7" w:rsidRDefault="00F3536A" w:rsidP="00F3536A">
            <w:pPr>
              <w:rPr>
                <w:lang w:val="sr-Cyrl-CS"/>
              </w:rPr>
            </w:pPr>
            <w:r w:rsidRPr="00443825">
              <w:rPr>
                <w:lang w:val="sr-Cyrl-CS"/>
              </w:rPr>
              <w:t>3.Разно</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401A5026" w14:textId="77777777" w:rsidR="00F3536A" w:rsidRPr="00443825"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43825">
              <w:rPr>
                <w:lang w:val="sr-Cyrl-CS"/>
              </w:rPr>
              <w:t>договор</w:t>
            </w:r>
          </w:p>
          <w:p w14:paraId="4C81A95B" w14:textId="77777777" w:rsidR="00F3536A" w:rsidRPr="00443825" w:rsidRDefault="00F3536A" w:rsidP="00F3536A">
            <w:pPr>
              <w:rPr>
                <w:lang w:val="sr-Cyrl-CS"/>
              </w:rPr>
            </w:pPr>
          </w:p>
          <w:p w14:paraId="254AE2F3" w14:textId="77777777" w:rsidR="00F3536A" w:rsidRPr="00443825" w:rsidRDefault="00F3536A" w:rsidP="00F3536A">
            <w:pPr>
              <w:rPr>
                <w:lang w:val="sr-Cyrl-CS"/>
              </w:rPr>
            </w:pPr>
            <w:r w:rsidRPr="00443825">
              <w:rPr>
                <w:lang w:val="sr-Cyrl-CS"/>
              </w:rPr>
              <w:t>резиме</w:t>
            </w:r>
          </w:p>
          <w:p w14:paraId="44F1446A" w14:textId="77777777" w:rsidR="00F3536A" w:rsidRPr="00443825" w:rsidRDefault="00F3536A" w:rsidP="00F3536A">
            <w:pPr>
              <w:rPr>
                <w:lang w:val="sr-Cyrl-CS"/>
              </w:rPr>
            </w:pPr>
          </w:p>
          <w:p w14:paraId="76DA82ED" w14:textId="77777777" w:rsidR="00F3536A" w:rsidRPr="002032A7" w:rsidRDefault="00F3536A" w:rsidP="00F3536A">
            <w:pPr>
              <w:rPr>
                <w:lang w:val="sr-Cyrl-CS"/>
              </w:rPr>
            </w:pPr>
            <w:r w:rsidRPr="00443825">
              <w:rPr>
                <w:lang w:val="sr-Cyrl-CS"/>
              </w:rPr>
              <w:t>разговор</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37DDB7EF"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43825">
              <w:rPr>
                <w:lang w:val="sr-Cyrl-CS"/>
              </w:rPr>
              <w:t>наставницифизичкогваспитања</w:t>
            </w:r>
            <w:r w:rsidRPr="002032A7">
              <w:rPr>
                <w:lang w:val="sr-Cyrl-CS"/>
              </w:rPr>
              <w:fldChar w:fldCharType="end"/>
            </w:r>
          </w:p>
        </w:tc>
        <w:tc>
          <w:tcPr>
            <w:tcW w:w="1088" w:type="dxa"/>
            <w:tcBorders>
              <w:left w:val="single" w:sz="12" w:space="0" w:color="auto"/>
            </w:tcBorders>
            <w:shd w:val="clear" w:color="auto" w:fill="auto"/>
          </w:tcPr>
          <w:p w14:paraId="4FE60CC9"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4785675E"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1BC9DC30" w14:textId="77777777" w:rsidTr="00F3536A">
        <w:tc>
          <w:tcPr>
            <w:tcW w:w="1846" w:type="dxa"/>
            <w:tcBorders>
              <w:left w:val="single" w:sz="12" w:space="0" w:color="auto"/>
              <w:right w:val="single" w:sz="12" w:space="0" w:color="auto"/>
            </w:tcBorders>
            <w:shd w:val="clear" w:color="auto" w:fill="auto"/>
          </w:tcPr>
          <w:p w14:paraId="6F3EC499"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Март</w:t>
            </w:r>
            <w:r w:rsidRPr="002032A7">
              <w:rPr>
                <w:lang w:val="sr-Cyrl-CS"/>
              </w:rPr>
              <w:fldChar w:fldCharType="end"/>
            </w:r>
          </w:p>
        </w:tc>
        <w:tc>
          <w:tcPr>
            <w:tcW w:w="2477" w:type="dxa"/>
            <w:tcBorders>
              <w:left w:val="single" w:sz="12" w:space="0" w:color="auto"/>
              <w:right w:val="single" w:sz="12" w:space="0" w:color="auto"/>
            </w:tcBorders>
            <w:shd w:val="clear" w:color="auto" w:fill="auto"/>
          </w:tcPr>
          <w:p w14:paraId="560925FB" w14:textId="77777777" w:rsidR="00F3536A" w:rsidRDefault="0059672C" w:rsidP="00F3536A">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43825">
              <w:rPr>
                <w:lang w:val="sr-Cyrl-CS"/>
              </w:rPr>
              <w:t xml:space="preserve">1.Организацијаспортског дана поводом </w:t>
            </w:r>
            <w:r w:rsidR="00F3536A" w:rsidRPr="006D2516">
              <w:rPr>
                <w:lang w:val="sr-Cyrl-CS"/>
              </w:rPr>
              <w:t>Д</w:t>
            </w:r>
            <w:r w:rsidR="00F3536A" w:rsidRPr="00443825">
              <w:rPr>
                <w:lang w:val="sr-Cyrl-CS"/>
              </w:rPr>
              <w:t>ана школе</w:t>
            </w:r>
          </w:p>
          <w:p w14:paraId="3802E686" w14:textId="77777777" w:rsidR="00F3536A" w:rsidRPr="00443825" w:rsidRDefault="00F3536A" w:rsidP="00F3536A">
            <w:pPr>
              <w:rPr>
                <w:lang w:val="sr-Cyrl-CS"/>
              </w:rPr>
            </w:pPr>
            <w:r>
              <w:t>2. Договор о извођењу часа физ. васп. у 4. разредима</w:t>
            </w:r>
          </w:p>
          <w:p w14:paraId="62528270" w14:textId="77777777" w:rsidR="00F3536A" w:rsidRPr="002032A7" w:rsidRDefault="00F3536A" w:rsidP="00F3536A">
            <w:pPr>
              <w:rPr>
                <w:lang w:val="sr-Cyrl-CS"/>
              </w:rPr>
            </w:pPr>
            <w:r>
              <w:t>3</w:t>
            </w:r>
            <w:r w:rsidRPr="00443825">
              <w:rPr>
                <w:lang w:val="sr-Cyrl-CS"/>
              </w:rPr>
              <w:t>.Разно</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1262E1C6" w14:textId="77777777" w:rsidR="00F3536A" w:rsidRPr="00443825"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43825">
              <w:rPr>
                <w:lang w:val="sr-Cyrl-CS"/>
              </w:rPr>
              <w:t>договор</w:t>
            </w:r>
          </w:p>
          <w:p w14:paraId="767C2FA9" w14:textId="77777777" w:rsidR="00F3536A" w:rsidRPr="00443825" w:rsidRDefault="00F3536A" w:rsidP="00F3536A">
            <w:pPr>
              <w:rPr>
                <w:lang w:val="sr-Cyrl-CS"/>
              </w:rPr>
            </w:pPr>
          </w:p>
          <w:p w14:paraId="153D5238" w14:textId="77777777" w:rsidR="00F3536A" w:rsidRPr="002032A7" w:rsidRDefault="00F3536A" w:rsidP="00F3536A">
            <w:pPr>
              <w:rPr>
                <w:lang w:val="sr-Cyrl-CS"/>
              </w:rPr>
            </w:pPr>
            <w:r w:rsidRPr="00443825">
              <w:rPr>
                <w:lang w:val="sr-Cyrl-CS"/>
              </w:rPr>
              <w:t>разговор</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6C87F081"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43825">
              <w:rPr>
                <w:lang w:val="sr-Cyrl-CS"/>
              </w:rPr>
              <w:t>наставници физичког васпитања</w:t>
            </w:r>
            <w:r w:rsidRPr="002032A7">
              <w:rPr>
                <w:lang w:val="sr-Cyrl-CS"/>
              </w:rPr>
              <w:fldChar w:fldCharType="end"/>
            </w:r>
          </w:p>
        </w:tc>
        <w:tc>
          <w:tcPr>
            <w:tcW w:w="1088" w:type="dxa"/>
            <w:tcBorders>
              <w:left w:val="single" w:sz="12" w:space="0" w:color="auto"/>
            </w:tcBorders>
            <w:shd w:val="clear" w:color="auto" w:fill="auto"/>
          </w:tcPr>
          <w:p w14:paraId="36226D9D"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61D3F77A"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01196694" w14:textId="77777777" w:rsidTr="00F3536A">
        <w:tc>
          <w:tcPr>
            <w:tcW w:w="1846" w:type="dxa"/>
            <w:tcBorders>
              <w:left w:val="single" w:sz="12" w:space="0" w:color="auto"/>
              <w:right w:val="single" w:sz="12" w:space="0" w:color="auto"/>
            </w:tcBorders>
            <w:shd w:val="clear" w:color="auto" w:fill="auto"/>
          </w:tcPr>
          <w:p w14:paraId="2A10E140"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Април</w:t>
            </w:r>
            <w:r w:rsidRPr="002032A7">
              <w:rPr>
                <w:lang w:val="sr-Cyrl-CS"/>
              </w:rPr>
              <w:fldChar w:fldCharType="end"/>
            </w:r>
          </w:p>
        </w:tc>
        <w:tc>
          <w:tcPr>
            <w:tcW w:w="2477" w:type="dxa"/>
            <w:tcBorders>
              <w:left w:val="single" w:sz="12" w:space="0" w:color="auto"/>
              <w:right w:val="single" w:sz="12" w:space="0" w:color="auto"/>
            </w:tcBorders>
            <w:shd w:val="clear" w:color="auto" w:fill="auto"/>
          </w:tcPr>
          <w:p w14:paraId="649E167C" w14:textId="77777777" w:rsidR="00F3536A" w:rsidRPr="00443825"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43825">
              <w:rPr>
                <w:lang w:val="sr-Cyrl-CS"/>
              </w:rPr>
              <w:t>1.Организацијанедеље школскогспорта</w:t>
            </w:r>
          </w:p>
          <w:p w14:paraId="1FD182C4" w14:textId="77777777" w:rsidR="00F3536A" w:rsidRPr="002032A7" w:rsidRDefault="00F3536A" w:rsidP="00F3536A">
            <w:pPr>
              <w:rPr>
                <w:lang w:val="sr-Cyrl-CS"/>
              </w:rPr>
            </w:pPr>
            <w:r w:rsidRPr="00443825">
              <w:rPr>
                <w:lang w:val="sr-Cyrl-CS"/>
              </w:rPr>
              <w:t>2.Успех ученикана крају III кварт.</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43926C60" w14:textId="77777777" w:rsidR="00F3536A" w:rsidRPr="00443825"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43825">
              <w:rPr>
                <w:lang w:val="sr-Cyrl-CS"/>
              </w:rPr>
              <w:t>договор</w:t>
            </w:r>
          </w:p>
          <w:p w14:paraId="63546A2D" w14:textId="77777777" w:rsidR="00F3536A" w:rsidRPr="00443825" w:rsidRDefault="00F3536A" w:rsidP="00F3536A">
            <w:pPr>
              <w:rPr>
                <w:lang w:val="sr-Cyrl-CS"/>
              </w:rPr>
            </w:pPr>
          </w:p>
          <w:p w14:paraId="387A2F3E" w14:textId="77777777" w:rsidR="00F3536A" w:rsidRPr="002032A7" w:rsidRDefault="00F3536A" w:rsidP="00F3536A">
            <w:pPr>
              <w:rPr>
                <w:lang w:val="sr-Cyrl-CS"/>
              </w:rPr>
            </w:pPr>
            <w:r w:rsidRPr="00443825">
              <w:rPr>
                <w:lang w:val="sr-Cyrl-CS"/>
              </w:rPr>
              <w:t>договор</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427330C5"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43825">
              <w:rPr>
                <w:lang w:val="sr-Cyrl-CS"/>
              </w:rPr>
              <w:t>наставницифизичкогваспитања</w:t>
            </w:r>
            <w:r w:rsidRPr="002032A7">
              <w:rPr>
                <w:lang w:val="sr-Cyrl-CS"/>
              </w:rPr>
              <w:fldChar w:fldCharType="end"/>
            </w:r>
          </w:p>
        </w:tc>
        <w:tc>
          <w:tcPr>
            <w:tcW w:w="1088" w:type="dxa"/>
            <w:tcBorders>
              <w:left w:val="single" w:sz="12" w:space="0" w:color="auto"/>
            </w:tcBorders>
            <w:shd w:val="clear" w:color="auto" w:fill="auto"/>
          </w:tcPr>
          <w:p w14:paraId="5822C7D6"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49594784"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2583F1DD" w14:textId="77777777" w:rsidTr="00F3536A">
        <w:tc>
          <w:tcPr>
            <w:tcW w:w="1846" w:type="dxa"/>
            <w:tcBorders>
              <w:left w:val="single" w:sz="12" w:space="0" w:color="auto"/>
              <w:right w:val="single" w:sz="12" w:space="0" w:color="auto"/>
            </w:tcBorders>
            <w:shd w:val="clear" w:color="auto" w:fill="auto"/>
          </w:tcPr>
          <w:p w14:paraId="4680E427"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Мај</w:t>
            </w:r>
            <w:r w:rsidRPr="002032A7">
              <w:rPr>
                <w:lang w:val="sr-Cyrl-CS"/>
              </w:rPr>
              <w:fldChar w:fldCharType="end"/>
            </w:r>
          </w:p>
        </w:tc>
        <w:tc>
          <w:tcPr>
            <w:tcW w:w="2477" w:type="dxa"/>
            <w:tcBorders>
              <w:left w:val="single" w:sz="12" w:space="0" w:color="auto"/>
              <w:right w:val="single" w:sz="12" w:space="0" w:color="auto"/>
            </w:tcBorders>
            <w:shd w:val="clear" w:color="auto" w:fill="auto"/>
          </w:tcPr>
          <w:p w14:paraId="59BD8256"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43825">
              <w:rPr>
                <w:lang w:val="sr-Cyrl-CS"/>
              </w:rPr>
              <w:t>1.Организацијапријатељског сус-рета ученика 8-ихразреда и наставника2.ОрганизацијаДана изазова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563DFE33" w14:textId="77777777" w:rsidR="00F3536A" w:rsidRPr="00443825"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443825">
              <w:rPr>
                <w:lang w:val="sr-Cyrl-CS"/>
              </w:rPr>
              <w:t>договор</w:t>
            </w:r>
          </w:p>
          <w:p w14:paraId="234DC604" w14:textId="77777777" w:rsidR="00F3536A" w:rsidRPr="00443825" w:rsidRDefault="00F3536A" w:rsidP="00F3536A">
            <w:pPr>
              <w:rPr>
                <w:lang w:val="sr-Cyrl-CS"/>
              </w:rPr>
            </w:pPr>
          </w:p>
          <w:p w14:paraId="79B258F9" w14:textId="77777777" w:rsidR="00F3536A" w:rsidRPr="002032A7" w:rsidRDefault="00F3536A" w:rsidP="00F3536A">
            <w:pPr>
              <w:rPr>
                <w:lang w:val="sr-Cyrl-CS"/>
              </w:rPr>
            </w:pPr>
            <w:r w:rsidRPr="00443825">
              <w:rPr>
                <w:lang w:val="sr-Cyrl-CS"/>
              </w:rPr>
              <w:t>договор</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4A0C3A46"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F61A6">
              <w:rPr>
                <w:lang w:val="sr-Cyrl-CS"/>
              </w:rPr>
              <w:t>наставници физичког васпитања</w:t>
            </w:r>
            <w:r w:rsidRPr="002032A7">
              <w:rPr>
                <w:lang w:val="sr-Cyrl-CS"/>
              </w:rPr>
              <w:fldChar w:fldCharType="end"/>
            </w:r>
          </w:p>
        </w:tc>
        <w:tc>
          <w:tcPr>
            <w:tcW w:w="1088" w:type="dxa"/>
            <w:tcBorders>
              <w:left w:val="single" w:sz="12" w:space="0" w:color="auto"/>
            </w:tcBorders>
            <w:shd w:val="clear" w:color="auto" w:fill="auto"/>
          </w:tcPr>
          <w:p w14:paraId="522465F9"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5968D36D"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15772484" w14:textId="77777777" w:rsidTr="00F3536A">
        <w:tc>
          <w:tcPr>
            <w:tcW w:w="1846" w:type="dxa"/>
            <w:tcBorders>
              <w:left w:val="single" w:sz="12" w:space="0" w:color="auto"/>
              <w:right w:val="single" w:sz="12" w:space="0" w:color="auto"/>
            </w:tcBorders>
            <w:shd w:val="clear" w:color="auto" w:fill="auto"/>
          </w:tcPr>
          <w:p w14:paraId="51E26906"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Јун</w:t>
            </w:r>
            <w:r w:rsidRPr="002032A7">
              <w:rPr>
                <w:lang w:val="sr-Cyrl-CS"/>
              </w:rPr>
              <w:fldChar w:fldCharType="end"/>
            </w:r>
          </w:p>
        </w:tc>
        <w:tc>
          <w:tcPr>
            <w:tcW w:w="2477" w:type="dxa"/>
            <w:tcBorders>
              <w:left w:val="single" w:sz="12" w:space="0" w:color="auto"/>
              <w:right w:val="single" w:sz="12" w:space="0" w:color="auto"/>
            </w:tcBorders>
            <w:shd w:val="clear" w:color="auto" w:fill="auto"/>
          </w:tcPr>
          <w:p w14:paraId="75E3FECB" w14:textId="77777777" w:rsidR="00F3536A" w:rsidRPr="002F61A6"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F61A6">
              <w:rPr>
                <w:lang w:val="sr-Cyrl-CS"/>
              </w:rPr>
              <w:t>1.Успех ученикана крају школскегодине</w:t>
            </w:r>
          </w:p>
          <w:p w14:paraId="46B29600" w14:textId="77777777" w:rsidR="00F3536A" w:rsidRPr="002F61A6" w:rsidRDefault="00F3536A" w:rsidP="00F3536A">
            <w:pPr>
              <w:rPr>
                <w:lang w:val="sr-Cyrl-CS"/>
              </w:rPr>
            </w:pPr>
            <w:r w:rsidRPr="002F61A6">
              <w:rPr>
                <w:lang w:val="sr-Cyrl-CS"/>
              </w:rPr>
              <w:t>2.Успех ученикана такмичењима</w:t>
            </w:r>
          </w:p>
          <w:p w14:paraId="4C315956" w14:textId="77777777" w:rsidR="00F3536A" w:rsidRPr="002F61A6" w:rsidRDefault="00F3536A" w:rsidP="00F3536A">
            <w:pPr>
              <w:rPr>
                <w:lang w:val="sr-Cyrl-CS"/>
              </w:rPr>
            </w:pPr>
            <w:r w:rsidRPr="002F61A6">
              <w:rPr>
                <w:lang w:val="sr-Cyrl-CS"/>
              </w:rPr>
              <w:t>3.Похвале,награде</w:t>
            </w:r>
          </w:p>
          <w:p w14:paraId="1C3D2231" w14:textId="77777777" w:rsidR="00F3536A" w:rsidRPr="002032A7" w:rsidRDefault="00F3536A" w:rsidP="00F3536A">
            <w:pPr>
              <w:rPr>
                <w:lang w:val="sr-Cyrl-CS"/>
              </w:rPr>
            </w:pPr>
            <w:r w:rsidRPr="002F61A6">
              <w:rPr>
                <w:lang w:val="sr-Cyrl-CS"/>
              </w:rPr>
              <w:t>4.Изабрани спор-тови за нареднушк.годину,задаци</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7055857E" w14:textId="77777777" w:rsidR="00F3536A" w:rsidRPr="002F61A6"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F61A6">
              <w:rPr>
                <w:lang w:val="sr-Cyrl-CS"/>
              </w:rPr>
              <w:t>договор</w:t>
            </w:r>
          </w:p>
          <w:p w14:paraId="1BEF2EDB" w14:textId="77777777" w:rsidR="00F3536A" w:rsidRPr="002F61A6" w:rsidRDefault="00F3536A" w:rsidP="00F3536A">
            <w:pPr>
              <w:rPr>
                <w:lang w:val="sr-Cyrl-CS"/>
              </w:rPr>
            </w:pPr>
          </w:p>
          <w:p w14:paraId="41E5599B" w14:textId="77777777" w:rsidR="00F3536A" w:rsidRPr="002F61A6" w:rsidRDefault="00F3536A" w:rsidP="00F3536A">
            <w:pPr>
              <w:rPr>
                <w:lang w:val="sr-Cyrl-CS"/>
              </w:rPr>
            </w:pPr>
            <w:r w:rsidRPr="002F61A6">
              <w:rPr>
                <w:lang w:val="sr-Cyrl-CS"/>
              </w:rPr>
              <w:t>излагање</w:t>
            </w:r>
          </w:p>
          <w:p w14:paraId="16AB652E" w14:textId="77777777" w:rsidR="00F3536A" w:rsidRPr="002F61A6" w:rsidRDefault="00F3536A" w:rsidP="00F3536A">
            <w:pPr>
              <w:rPr>
                <w:lang w:val="sr-Cyrl-CS"/>
              </w:rPr>
            </w:pPr>
          </w:p>
          <w:p w14:paraId="48554F55" w14:textId="77777777" w:rsidR="00F3536A" w:rsidRPr="002F61A6" w:rsidRDefault="00F3536A" w:rsidP="00F3536A">
            <w:pPr>
              <w:rPr>
                <w:lang w:val="sr-Cyrl-CS"/>
              </w:rPr>
            </w:pPr>
            <w:r w:rsidRPr="002F61A6">
              <w:rPr>
                <w:lang w:val="sr-Cyrl-CS"/>
              </w:rPr>
              <w:t>излагање</w:t>
            </w:r>
          </w:p>
          <w:p w14:paraId="0BD13D82" w14:textId="77777777" w:rsidR="00F3536A" w:rsidRPr="002032A7" w:rsidRDefault="00F3536A" w:rsidP="00F3536A">
            <w:pPr>
              <w:rPr>
                <w:lang w:val="sr-Cyrl-CS"/>
              </w:rPr>
            </w:pPr>
            <w:r w:rsidRPr="002F61A6">
              <w:rPr>
                <w:lang w:val="sr-Cyrl-CS"/>
              </w:rPr>
              <w:t>договор</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75315E98"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F61A6">
              <w:rPr>
                <w:lang w:val="sr-Cyrl-CS"/>
              </w:rPr>
              <w:t>наставницифизичкогваспитања</w:t>
            </w:r>
            <w:r w:rsidRPr="002032A7">
              <w:rPr>
                <w:lang w:val="sr-Cyrl-CS"/>
              </w:rPr>
              <w:fldChar w:fldCharType="end"/>
            </w:r>
          </w:p>
        </w:tc>
        <w:tc>
          <w:tcPr>
            <w:tcW w:w="1088" w:type="dxa"/>
            <w:tcBorders>
              <w:left w:val="single" w:sz="12" w:space="0" w:color="auto"/>
            </w:tcBorders>
            <w:shd w:val="clear" w:color="auto" w:fill="auto"/>
          </w:tcPr>
          <w:p w14:paraId="0206DA2B"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5BEC5B4B"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bl>
    <w:p w14:paraId="16C0A563" w14:textId="77777777" w:rsidR="00F3536A" w:rsidRDefault="00F3536A" w:rsidP="00F3536A"/>
    <w:p w14:paraId="77957ABD" w14:textId="1CA6E82B" w:rsidR="00F3536A" w:rsidRDefault="00F3536A" w:rsidP="00F3536A">
      <w:r>
        <w:rPr>
          <w:lang w:val="hu-HU"/>
        </w:rPr>
        <w:t>У</w:t>
      </w:r>
      <w:r w:rsidR="00CA74C1">
        <w:rPr>
          <w:lang w:val="sr-Cyrl-RS"/>
        </w:rPr>
        <w:t xml:space="preserve"> </w:t>
      </w:r>
      <w:proofErr w:type="spellStart"/>
      <w:r>
        <w:t>току</w:t>
      </w:r>
      <w:proofErr w:type="spellEnd"/>
      <w:r w:rsidR="00CA74C1">
        <w:rPr>
          <w:lang w:val="sr-Cyrl-RS"/>
        </w:rPr>
        <w:t xml:space="preserve"> </w:t>
      </w:r>
      <w:proofErr w:type="spellStart"/>
      <w:r>
        <w:t>школске</w:t>
      </w:r>
      <w:proofErr w:type="spellEnd"/>
      <w:r w:rsidR="00CA74C1">
        <w:rPr>
          <w:lang w:val="sr-Cyrl-RS"/>
        </w:rPr>
        <w:t xml:space="preserve"> </w:t>
      </w:r>
      <w:proofErr w:type="spellStart"/>
      <w:r>
        <w:t>године</w:t>
      </w:r>
      <w:proofErr w:type="spellEnd"/>
      <w:r w:rsidR="00CA74C1">
        <w:rPr>
          <w:lang w:val="sr-Cyrl-RS"/>
        </w:rPr>
        <w:t xml:space="preserve"> </w:t>
      </w:r>
      <w:proofErr w:type="spellStart"/>
      <w:r>
        <w:t>планирано</w:t>
      </w:r>
      <w:proofErr w:type="spellEnd"/>
      <w:r w:rsidR="00CA74C1">
        <w:rPr>
          <w:lang w:val="sr-Cyrl-RS"/>
        </w:rPr>
        <w:t xml:space="preserve"> </w:t>
      </w:r>
      <w:proofErr w:type="spellStart"/>
      <w:r>
        <w:t>је</w:t>
      </w:r>
      <w:proofErr w:type="spellEnd"/>
      <w:r w:rsidR="00CA74C1">
        <w:rPr>
          <w:lang w:val="sr-Cyrl-RS"/>
        </w:rPr>
        <w:t xml:space="preserve"> </w:t>
      </w:r>
      <w:proofErr w:type="spellStart"/>
      <w:r>
        <w:t>укупно</w:t>
      </w:r>
      <w:proofErr w:type="spellEnd"/>
      <w:r w:rsidR="00CA74C1">
        <w:rPr>
          <w:lang w:val="sr-Cyrl-RS"/>
        </w:rPr>
        <w:t xml:space="preserve"> </w:t>
      </w:r>
      <w:r w:rsidR="0059672C">
        <w:rPr>
          <w:lang w:val="sr-Cyrl-CS"/>
        </w:rPr>
        <w:fldChar w:fldCharType="begin">
          <w:ffData>
            <w:name w:val="Text4"/>
            <w:enabled/>
            <w:calcOnExit w:val="0"/>
            <w:textInput/>
          </w:ffData>
        </w:fldChar>
      </w:r>
      <w:r>
        <w:rPr>
          <w:lang w:val="sr-Cyrl-CS"/>
        </w:rPr>
        <w:instrText xml:space="preserve"> FORMTEXT </w:instrText>
      </w:r>
      <w:r w:rsidR="0059672C">
        <w:rPr>
          <w:lang w:val="sr-Cyrl-CS"/>
        </w:rPr>
      </w:r>
      <w:r w:rsidR="0059672C">
        <w:rPr>
          <w:lang w:val="sr-Cyrl-CS"/>
        </w:rPr>
        <w:fldChar w:fldCharType="separate"/>
      </w:r>
      <w:r w:rsidRPr="006D2516">
        <w:t>7</w:t>
      </w:r>
      <w:r w:rsidR="0059672C">
        <w:rPr>
          <w:lang w:val="sr-Cyrl-CS"/>
        </w:rPr>
        <w:fldChar w:fldCharType="end"/>
      </w:r>
      <w:r w:rsidR="00CA74C1">
        <w:rPr>
          <w:lang w:val="sr-Cyrl-CS"/>
        </w:rPr>
        <w:t xml:space="preserve"> </w:t>
      </w:r>
      <w:proofErr w:type="spellStart"/>
      <w:r>
        <w:t>састанака</w:t>
      </w:r>
      <w:proofErr w:type="spellEnd"/>
      <w:r>
        <w:t>.</w:t>
      </w:r>
    </w:p>
    <w:p w14:paraId="3C929235" w14:textId="7402D3D3" w:rsidR="00F3536A" w:rsidRDefault="00F3536A" w:rsidP="00F3536A">
      <w:pPr>
        <w:rPr>
          <w:lang w:val="sr-Cyrl-CS"/>
        </w:rPr>
      </w:pPr>
    </w:p>
    <w:p w14:paraId="5DFFC44F" w14:textId="0DAC0D8D" w:rsidR="00F3536A" w:rsidRPr="00513B56" w:rsidRDefault="00F3536A" w:rsidP="00F3536A">
      <w:pPr>
        <w:shd w:val="clear" w:color="auto" w:fill="FFFFFF"/>
        <w:tabs>
          <w:tab w:val="left" w:leader="underscore" w:pos="6960"/>
        </w:tabs>
        <w:spacing w:before="250"/>
        <w:ind w:left="567"/>
        <w:jc w:val="both"/>
        <w:rPr>
          <w:u w:val="single"/>
          <w:lang w:val="ru-RU"/>
        </w:rPr>
      </w:pPr>
      <w:r>
        <w:rPr>
          <w:color w:val="000000"/>
          <w:spacing w:val="-10"/>
          <w:sz w:val="26"/>
          <w:szCs w:val="26"/>
          <w:lang w:val="sr-Cyrl-CS"/>
        </w:rPr>
        <w:t xml:space="preserve">Стручно веће за  </w:t>
      </w:r>
      <w:r w:rsidRPr="00DE0CBC">
        <w:rPr>
          <w:color w:val="000000"/>
          <w:spacing w:val="-10"/>
          <w:sz w:val="26"/>
          <w:szCs w:val="26"/>
          <w:lang w:val="sr-Cyrl-CS"/>
        </w:rPr>
        <w:t>ИНТЕРДИСЦИПЛИНАРНЕ ОБЛАСТИ</w:t>
      </w:r>
    </w:p>
    <w:p w14:paraId="381AE85C" w14:textId="77777777" w:rsidR="00F3536A" w:rsidRDefault="00F3536A" w:rsidP="00F3536A">
      <w:pPr>
        <w:shd w:val="clear" w:color="auto" w:fill="FFFFFF"/>
        <w:ind w:left="567"/>
        <w:rPr>
          <w:color w:val="000000"/>
          <w:spacing w:val="-11"/>
          <w:sz w:val="26"/>
          <w:szCs w:val="26"/>
          <w:lang w:val="sr-Latn-CS"/>
        </w:rPr>
      </w:pPr>
      <w:r>
        <w:rPr>
          <w:color w:val="000000"/>
          <w:spacing w:val="-11"/>
          <w:sz w:val="26"/>
          <w:szCs w:val="26"/>
          <w:lang w:val="sr-Cyrl-CS"/>
        </w:rPr>
        <w:t xml:space="preserve">Председник стручног већа:  </w:t>
      </w:r>
      <w:r w:rsidRPr="00B16ADC">
        <w:rPr>
          <w:spacing w:val="-11"/>
          <w:sz w:val="26"/>
          <w:szCs w:val="26"/>
          <w:lang w:val="sr-Cyrl-CS"/>
        </w:rPr>
        <w:t>ФАРБАШ ОРШОЉА</w:t>
      </w:r>
    </w:p>
    <w:p w14:paraId="7B50ED35" w14:textId="77777777" w:rsidR="00F3536A" w:rsidRDefault="00F3536A" w:rsidP="00F3536A">
      <w:pPr>
        <w:shd w:val="clear" w:color="auto" w:fill="FFFFFF"/>
        <w:ind w:left="567"/>
        <w:rPr>
          <w:color w:val="000000"/>
          <w:spacing w:val="-11"/>
          <w:sz w:val="26"/>
          <w:szCs w:val="26"/>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096"/>
        <w:gridCol w:w="1844"/>
        <w:gridCol w:w="1844"/>
        <w:gridCol w:w="1088"/>
        <w:gridCol w:w="858"/>
      </w:tblGrid>
      <w:tr w:rsidR="00F3536A" w:rsidRPr="002032A7" w14:paraId="7057C995" w14:textId="77777777" w:rsidTr="00F3536A">
        <w:tc>
          <w:tcPr>
            <w:tcW w:w="1846" w:type="dxa"/>
            <w:vMerge w:val="restart"/>
            <w:tcBorders>
              <w:top w:val="single" w:sz="12" w:space="0" w:color="auto"/>
              <w:left w:val="single" w:sz="12" w:space="0" w:color="auto"/>
              <w:right w:val="single" w:sz="12" w:space="0" w:color="auto"/>
            </w:tcBorders>
            <w:shd w:val="clear" w:color="auto" w:fill="auto"/>
          </w:tcPr>
          <w:p w14:paraId="6AA8F7A6" w14:textId="77777777" w:rsidR="00F3536A" w:rsidRPr="002032A7" w:rsidRDefault="00F3536A" w:rsidP="00F3536A">
            <w:pPr>
              <w:jc w:val="center"/>
              <w:rPr>
                <w:b/>
                <w:lang w:val="sr-Cyrl-CS"/>
              </w:rPr>
            </w:pPr>
            <w:r w:rsidRPr="002032A7">
              <w:rPr>
                <w:b/>
                <w:lang w:val="sr-Cyrl-CS"/>
              </w:rPr>
              <w:t>Време реализације</w:t>
            </w:r>
          </w:p>
        </w:tc>
        <w:tc>
          <w:tcPr>
            <w:tcW w:w="2096" w:type="dxa"/>
            <w:vMerge w:val="restart"/>
            <w:tcBorders>
              <w:top w:val="single" w:sz="12" w:space="0" w:color="auto"/>
              <w:left w:val="single" w:sz="12" w:space="0" w:color="auto"/>
              <w:right w:val="single" w:sz="12" w:space="0" w:color="auto"/>
            </w:tcBorders>
            <w:shd w:val="clear" w:color="auto" w:fill="auto"/>
          </w:tcPr>
          <w:p w14:paraId="6F317CA2" w14:textId="77777777" w:rsidR="00F3536A" w:rsidRPr="002032A7" w:rsidRDefault="00F3536A" w:rsidP="00F3536A">
            <w:pPr>
              <w:jc w:val="center"/>
              <w:rPr>
                <w:b/>
                <w:lang w:val="sr-Cyrl-CS"/>
              </w:rPr>
            </w:pPr>
            <w:r w:rsidRPr="002032A7">
              <w:rPr>
                <w:b/>
                <w:lang w:val="sr-Cyrl-CS"/>
              </w:rPr>
              <w:t>Активности/теме</w:t>
            </w:r>
          </w:p>
        </w:tc>
        <w:tc>
          <w:tcPr>
            <w:tcW w:w="1844" w:type="dxa"/>
            <w:vMerge w:val="restart"/>
            <w:tcBorders>
              <w:top w:val="single" w:sz="12" w:space="0" w:color="auto"/>
              <w:left w:val="single" w:sz="12" w:space="0" w:color="auto"/>
              <w:right w:val="single" w:sz="12" w:space="0" w:color="auto"/>
            </w:tcBorders>
            <w:shd w:val="clear" w:color="auto" w:fill="auto"/>
          </w:tcPr>
          <w:p w14:paraId="5887512E" w14:textId="77777777" w:rsidR="00F3536A" w:rsidRPr="002032A7" w:rsidRDefault="00F3536A" w:rsidP="00F3536A">
            <w:pPr>
              <w:jc w:val="center"/>
              <w:rPr>
                <w:b/>
                <w:lang w:val="sr-Cyrl-CS"/>
              </w:rPr>
            </w:pPr>
            <w:r w:rsidRPr="002032A7">
              <w:rPr>
                <w:b/>
                <w:lang w:val="sr-Cyrl-CS"/>
              </w:rPr>
              <w:t>Начин реализације</w:t>
            </w:r>
          </w:p>
        </w:tc>
        <w:tc>
          <w:tcPr>
            <w:tcW w:w="1844" w:type="dxa"/>
            <w:vMerge w:val="restart"/>
            <w:tcBorders>
              <w:top w:val="single" w:sz="12" w:space="0" w:color="auto"/>
              <w:left w:val="single" w:sz="12" w:space="0" w:color="auto"/>
              <w:right w:val="single" w:sz="12" w:space="0" w:color="auto"/>
            </w:tcBorders>
            <w:shd w:val="clear" w:color="auto" w:fill="auto"/>
          </w:tcPr>
          <w:p w14:paraId="5A423524" w14:textId="77777777" w:rsidR="00F3536A" w:rsidRPr="002032A7" w:rsidRDefault="00F3536A" w:rsidP="00F3536A">
            <w:pPr>
              <w:jc w:val="center"/>
              <w:rPr>
                <w:b/>
                <w:lang w:val="sr-Cyrl-CS"/>
              </w:rPr>
            </w:pPr>
            <w:r w:rsidRPr="002032A7">
              <w:rPr>
                <w:b/>
                <w:lang w:val="sr-Cyrl-CS"/>
              </w:rPr>
              <w:t>Носиоци реализације</w:t>
            </w:r>
          </w:p>
        </w:tc>
        <w:tc>
          <w:tcPr>
            <w:tcW w:w="1946" w:type="dxa"/>
            <w:gridSpan w:val="2"/>
            <w:tcBorders>
              <w:top w:val="single" w:sz="12" w:space="0" w:color="auto"/>
              <w:left w:val="single" w:sz="12" w:space="0" w:color="auto"/>
              <w:bottom w:val="single" w:sz="12" w:space="0" w:color="auto"/>
              <w:right w:val="single" w:sz="12" w:space="0" w:color="auto"/>
            </w:tcBorders>
            <w:shd w:val="clear" w:color="auto" w:fill="auto"/>
          </w:tcPr>
          <w:p w14:paraId="38FD8157" w14:textId="77777777" w:rsidR="00F3536A" w:rsidRPr="002032A7" w:rsidRDefault="00F3536A" w:rsidP="00F3536A">
            <w:pPr>
              <w:jc w:val="center"/>
              <w:rPr>
                <w:b/>
                <w:lang w:val="sr-Cyrl-CS"/>
              </w:rPr>
            </w:pPr>
            <w:r w:rsidRPr="002032A7">
              <w:rPr>
                <w:b/>
                <w:lang w:val="sr-Cyrl-CS"/>
              </w:rPr>
              <w:t>Праћење</w:t>
            </w:r>
          </w:p>
        </w:tc>
      </w:tr>
      <w:tr w:rsidR="00F3536A" w:rsidRPr="002032A7" w14:paraId="6C9F64BE" w14:textId="77777777" w:rsidTr="00F3536A">
        <w:tc>
          <w:tcPr>
            <w:tcW w:w="1846" w:type="dxa"/>
            <w:vMerge/>
            <w:tcBorders>
              <w:left w:val="single" w:sz="12" w:space="0" w:color="auto"/>
              <w:bottom w:val="single" w:sz="12" w:space="0" w:color="auto"/>
              <w:right w:val="single" w:sz="12" w:space="0" w:color="auto"/>
            </w:tcBorders>
            <w:shd w:val="clear" w:color="auto" w:fill="auto"/>
          </w:tcPr>
          <w:p w14:paraId="72DD574E" w14:textId="77777777" w:rsidR="00F3536A" w:rsidRPr="002032A7" w:rsidRDefault="00F3536A" w:rsidP="00F3536A">
            <w:pPr>
              <w:jc w:val="center"/>
              <w:rPr>
                <w:b/>
                <w:lang w:val="sr-Cyrl-CS"/>
              </w:rPr>
            </w:pPr>
          </w:p>
        </w:tc>
        <w:tc>
          <w:tcPr>
            <w:tcW w:w="2096" w:type="dxa"/>
            <w:vMerge/>
            <w:tcBorders>
              <w:left w:val="single" w:sz="12" w:space="0" w:color="auto"/>
              <w:bottom w:val="single" w:sz="12" w:space="0" w:color="auto"/>
              <w:right w:val="single" w:sz="12" w:space="0" w:color="auto"/>
            </w:tcBorders>
            <w:shd w:val="clear" w:color="auto" w:fill="auto"/>
          </w:tcPr>
          <w:p w14:paraId="306B470B" w14:textId="77777777" w:rsidR="00F3536A" w:rsidRPr="002032A7" w:rsidRDefault="00F3536A" w:rsidP="00F3536A">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1E9146A4" w14:textId="77777777" w:rsidR="00F3536A" w:rsidRPr="002032A7" w:rsidRDefault="00F3536A" w:rsidP="00F3536A">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464FCCA8" w14:textId="77777777" w:rsidR="00F3536A" w:rsidRPr="002032A7" w:rsidRDefault="00F3536A" w:rsidP="00F3536A">
            <w:pPr>
              <w:jc w:val="center"/>
              <w:rPr>
                <w:b/>
                <w:lang w:val="sr-Cyrl-CS"/>
              </w:rPr>
            </w:pPr>
          </w:p>
        </w:tc>
        <w:tc>
          <w:tcPr>
            <w:tcW w:w="1088" w:type="dxa"/>
            <w:tcBorders>
              <w:top w:val="single" w:sz="12" w:space="0" w:color="auto"/>
              <w:left w:val="single" w:sz="12" w:space="0" w:color="auto"/>
              <w:bottom w:val="single" w:sz="12" w:space="0" w:color="auto"/>
              <w:right w:val="single" w:sz="12" w:space="0" w:color="auto"/>
            </w:tcBorders>
            <w:shd w:val="clear" w:color="auto" w:fill="auto"/>
          </w:tcPr>
          <w:p w14:paraId="7E6B2304" w14:textId="77777777" w:rsidR="00F3536A" w:rsidRPr="002032A7" w:rsidRDefault="00F3536A" w:rsidP="00F3536A">
            <w:pPr>
              <w:jc w:val="center"/>
              <w:rPr>
                <w:b/>
                <w:lang w:val="sr-Cyrl-CS"/>
              </w:rPr>
            </w:pPr>
            <w:r w:rsidRPr="002032A7">
              <w:rPr>
                <w:b/>
                <w:lang w:val="sr-Cyrl-CS"/>
              </w:rPr>
              <w:t>УР</w:t>
            </w:r>
          </w:p>
        </w:tc>
        <w:tc>
          <w:tcPr>
            <w:tcW w:w="858" w:type="dxa"/>
            <w:tcBorders>
              <w:top w:val="single" w:sz="12" w:space="0" w:color="auto"/>
              <w:left w:val="single" w:sz="12" w:space="0" w:color="auto"/>
              <w:bottom w:val="single" w:sz="12" w:space="0" w:color="auto"/>
              <w:right w:val="single" w:sz="12" w:space="0" w:color="auto"/>
            </w:tcBorders>
            <w:shd w:val="clear" w:color="auto" w:fill="auto"/>
          </w:tcPr>
          <w:p w14:paraId="6F2B566C" w14:textId="77777777" w:rsidR="00F3536A" w:rsidRPr="002032A7" w:rsidRDefault="00F3536A" w:rsidP="00F3536A">
            <w:pPr>
              <w:jc w:val="center"/>
              <w:rPr>
                <w:b/>
                <w:lang w:val="sr-Cyrl-CS"/>
              </w:rPr>
            </w:pPr>
            <w:r w:rsidRPr="002032A7">
              <w:rPr>
                <w:b/>
                <w:lang w:val="sr-Cyrl-CS"/>
              </w:rPr>
              <w:t>НУ</w:t>
            </w:r>
          </w:p>
        </w:tc>
      </w:tr>
      <w:tr w:rsidR="00F3536A" w:rsidRPr="002032A7" w14:paraId="5E2A5F93" w14:textId="77777777" w:rsidTr="00F3536A">
        <w:tc>
          <w:tcPr>
            <w:tcW w:w="1846" w:type="dxa"/>
            <w:tcBorders>
              <w:top w:val="single" w:sz="12" w:space="0" w:color="auto"/>
              <w:left w:val="single" w:sz="12" w:space="0" w:color="auto"/>
              <w:right w:val="single" w:sz="12" w:space="0" w:color="auto"/>
            </w:tcBorders>
            <w:shd w:val="clear" w:color="auto" w:fill="auto"/>
          </w:tcPr>
          <w:p w14:paraId="39E8C270"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618D1">
              <w:rPr>
                <w:lang w:val="sr-Cyrl-CS"/>
              </w:rPr>
              <w:t>СЕПТЕМБАР</w:t>
            </w:r>
            <w:r w:rsidRPr="002032A7">
              <w:rPr>
                <w:lang w:val="sr-Cyrl-CS"/>
              </w:rPr>
              <w:fldChar w:fldCharType="end"/>
            </w:r>
          </w:p>
        </w:tc>
        <w:tc>
          <w:tcPr>
            <w:tcW w:w="2096" w:type="dxa"/>
            <w:tcBorders>
              <w:top w:val="single" w:sz="12" w:space="0" w:color="auto"/>
              <w:left w:val="single" w:sz="12" w:space="0" w:color="auto"/>
              <w:right w:val="single" w:sz="12" w:space="0" w:color="auto"/>
            </w:tcBorders>
            <w:shd w:val="clear" w:color="auto" w:fill="auto"/>
          </w:tcPr>
          <w:p w14:paraId="31780E71"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618D1">
              <w:rPr>
                <w:lang w:val="sr-Cyrl-CS"/>
              </w:rPr>
              <w:t>договор око наставног плана и програма</w:t>
            </w:r>
            <w:r w:rsidRPr="002032A7">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65CED107"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618D1">
              <w:rPr>
                <w:lang w:val="sr-Cyrl-CS"/>
              </w:rPr>
              <w:t>предлагање и усвајање</w:t>
            </w:r>
            <w:r w:rsidRPr="002032A7">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4A35DA6D" w14:textId="77777777" w:rsidR="00F3536A" w:rsidRPr="002032A7" w:rsidRDefault="0059672C" w:rsidP="00F3536A">
            <w:pPr>
              <w:rPr>
                <w:lang w:val="hu-HU"/>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618D1">
              <w:rPr>
                <w:lang w:val="sr-Cyrl-CS"/>
              </w:rPr>
              <w:t>чланови актива</w:t>
            </w:r>
            <w:r w:rsidRPr="002032A7">
              <w:rPr>
                <w:lang w:val="sr-Cyrl-CS"/>
              </w:rPr>
              <w:fldChar w:fldCharType="end"/>
            </w:r>
          </w:p>
        </w:tc>
        <w:tc>
          <w:tcPr>
            <w:tcW w:w="1088" w:type="dxa"/>
            <w:tcBorders>
              <w:top w:val="single" w:sz="12" w:space="0" w:color="auto"/>
              <w:left w:val="single" w:sz="12" w:space="0" w:color="auto"/>
            </w:tcBorders>
            <w:shd w:val="clear" w:color="auto" w:fill="auto"/>
          </w:tcPr>
          <w:p w14:paraId="0F095C1F"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top w:val="single" w:sz="12" w:space="0" w:color="auto"/>
              <w:right w:val="single" w:sz="12" w:space="0" w:color="auto"/>
            </w:tcBorders>
            <w:shd w:val="clear" w:color="auto" w:fill="auto"/>
          </w:tcPr>
          <w:p w14:paraId="751FC08A"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4F9132EB" w14:textId="77777777" w:rsidTr="00F3536A">
        <w:tc>
          <w:tcPr>
            <w:tcW w:w="1846" w:type="dxa"/>
            <w:tcBorders>
              <w:left w:val="single" w:sz="12" w:space="0" w:color="auto"/>
              <w:right w:val="single" w:sz="12" w:space="0" w:color="auto"/>
            </w:tcBorders>
            <w:shd w:val="clear" w:color="auto" w:fill="auto"/>
          </w:tcPr>
          <w:p w14:paraId="1AA1648B"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НОВЕМБАР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3C9AEFAE"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618D1">
              <w:rPr>
                <w:lang w:val="sr-Cyrl-CS"/>
              </w:rPr>
              <w:t>анализа раду у првом кварталу</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1EE9AF1E"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618D1">
              <w:rPr>
                <w:lang w:val="sr-Cyrl-CS"/>
              </w:rPr>
              <w:t>изношење резултата и дијалог</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05EFE1A0"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618D1">
              <w:rPr>
                <w:lang w:val="sr-Cyrl-CS"/>
              </w:rPr>
              <w:t>чланови актива</w:t>
            </w:r>
            <w:r w:rsidRPr="002032A7">
              <w:rPr>
                <w:lang w:val="sr-Cyrl-CS"/>
              </w:rPr>
              <w:fldChar w:fldCharType="end"/>
            </w:r>
          </w:p>
        </w:tc>
        <w:tc>
          <w:tcPr>
            <w:tcW w:w="1088" w:type="dxa"/>
            <w:tcBorders>
              <w:left w:val="single" w:sz="12" w:space="0" w:color="auto"/>
            </w:tcBorders>
            <w:shd w:val="clear" w:color="auto" w:fill="auto"/>
          </w:tcPr>
          <w:p w14:paraId="5EAF74CA"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0C205608"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6FF37286" w14:textId="77777777" w:rsidTr="00F3536A">
        <w:tc>
          <w:tcPr>
            <w:tcW w:w="1846" w:type="dxa"/>
            <w:tcBorders>
              <w:left w:val="single" w:sz="12" w:space="0" w:color="auto"/>
              <w:right w:val="single" w:sz="12" w:space="0" w:color="auto"/>
            </w:tcBorders>
            <w:shd w:val="clear" w:color="auto" w:fill="auto"/>
          </w:tcPr>
          <w:p w14:paraId="105B3C30"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НОВЕМБАР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1720B69C"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618D1">
              <w:rPr>
                <w:lang w:val="sr-Cyrl-CS"/>
              </w:rPr>
              <w:t xml:space="preserve">информатика у </w:t>
            </w:r>
            <w:r w:rsidR="00F3536A" w:rsidRPr="005618D1">
              <w:rPr>
                <w:lang w:val="sr-Cyrl-CS"/>
              </w:rPr>
              <w:lastRenderedPageBreak/>
              <w:t>настави</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5D0A48D9" w14:textId="77777777" w:rsidR="00F3536A" w:rsidRPr="002032A7" w:rsidRDefault="0059672C" w:rsidP="00F3536A">
            <w:pPr>
              <w:rPr>
                <w:lang w:val="sr-Cyrl-CS"/>
              </w:rPr>
            </w:pPr>
            <w:r w:rsidRPr="002032A7">
              <w:rPr>
                <w:lang w:val="sr-Cyrl-CS"/>
              </w:rPr>
              <w:lastRenderedPageBreak/>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618D1">
              <w:rPr>
                <w:lang w:val="sr-Cyrl-CS"/>
              </w:rPr>
              <w:t>предавање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E99A64A"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618D1">
              <w:rPr>
                <w:lang w:val="sr-Cyrl-CS"/>
              </w:rPr>
              <w:t>чланови актива</w:t>
            </w:r>
            <w:r w:rsidRPr="002032A7">
              <w:rPr>
                <w:lang w:val="sr-Cyrl-CS"/>
              </w:rPr>
              <w:fldChar w:fldCharType="end"/>
            </w:r>
          </w:p>
        </w:tc>
        <w:tc>
          <w:tcPr>
            <w:tcW w:w="1088" w:type="dxa"/>
            <w:tcBorders>
              <w:left w:val="single" w:sz="12" w:space="0" w:color="auto"/>
            </w:tcBorders>
            <w:shd w:val="clear" w:color="auto" w:fill="auto"/>
          </w:tcPr>
          <w:p w14:paraId="178D4F95"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2332D3C8"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459BC6E2" w14:textId="77777777" w:rsidTr="00F3536A">
        <w:tc>
          <w:tcPr>
            <w:tcW w:w="1846" w:type="dxa"/>
            <w:tcBorders>
              <w:left w:val="single" w:sz="12" w:space="0" w:color="auto"/>
              <w:right w:val="single" w:sz="12" w:space="0" w:color="auto"/>
            </w:tcBorders>
            <w:shd w:val="clear" w:color="auto" w:fill="auto"/>
          </w:tcPr>
          <w:p w14:paraId="697D7AD5"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ЈАНУАР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0DDE3CD6"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у</w:t>
            </w:r>
            <w:r w:rsidR="00F3536A" w:rsidRPr="005618D1">
              <w:rPr>
                <w:lang w:val="sr-Cyrl-CS"/>
              </w:rPr>
              <w:t>лога наставе грађанског васпитања и веронауке као обавезног изборног предмета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21D09019"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618D1">
              <w:rPr>
                <w:lang w:val="sr-Cyrl-CS"/>
              </w:rPr>
              <w:t>предавање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5934C4F4"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618D1">
              <w:rPr>
                <w:lang w:val="sr-Cyrl-CS"/>
              </w:rPr>
              <w:t>чланови актива</w:t>
            </w:r>
            <w:r w:rsidRPr="002032A7">
              <w:rPr>
                <w:lang w:val="sr-Cyrl-CS"/>
              </w:rPr>
              <w:fldChar w:fldCharType="end"/>
            </w:r>
          </w:p>
        </w:tc>
        <w:tc>
          <w:tcPr>
            <w:tcW w:w="1088" w:type="dxa"/>
            <w:tcBorders>
              <w:left w:val="single" w:sz="12" w:space="0" w:color="auto"/>
            </w:tcBorders>
            <w:shd w:val="clear" w:color="auto" w:fill="auto"/>
          </w:tcPr>
          <w:p w14:paraId="5874B57B"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10631EA8"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2C47F4B0" w14:textId="77777777" w:rsidTr="00F3536A">
        <w:tc>
          <w:tcPr>
            <w:tcW w:w="1846" w:type="dxa"/>
            <w:tcBorders>
              <w:left w:val="single" w:sz="12" w:space="0" w:color="auto"/>
              <w:right w:val="single" w:sz="12" w:space="0" w:color="auto"/>
            </w:tcBorders>
            <w:shd w:val="clear" w:color="auto" w:fill="auto"/>
          </w:tcPr>
          <w:p w14:paraId="04299A41"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ЈАНУАР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4B0F7466"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618D1">
              <w:rPr>
                <w:lang w:val="sr-Cyrl-CS"/>
              </w:rPr>
              <w:t>анализа успеха на крају првог полугодишта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2AF13D28"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618D1">
              <w:rPr>
                <w:lang w:val="sr-Cyrl-CS"/>
              </w:rPr>
              <w:t>износшење резултата и дијалог</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03C3E1AE"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618D1">
              <w:rPr>
                <w:lang w:val="sr-Cyrl-CS"/>
              </w:rPr>
              <w:t>чланови актива</w:t>
            </w:r>
            <w:r w:rsidRPr="002032A7">
              <w:rPr>
                <w:lang w:val="sr-Cyrl-CS"/>
              </w:rPr>
              <w:fldChar w:fldCharType="end"/>
            </w:r>
          </w:p>
        </w:tc>
        <w:tc>
          <w:tcPr>
            <w:tcW w:w="1088" w:type="dxa"/>
            <w:tcBorders>
              <w:left w:val="single" w:sz="12" w:space="0" w:color="auto"/>
            </w:tcBorders>
            <w:shd w:val="clear" w:color="auto" w:fill="auto"/>
          </w:tcPr>
          <w:p w14:paraId="0CB581E4"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2A44CBB7"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68E4F634" w14:textId="77777777" w:rsidTr="00F3536A">
        <w:tc>
          <w:tcPr>
            <w:tcW w:w="1846" w:type="dxa"/>
            <w:tcBorders>
              <w:left w:val="single" w:sz="12" w:space="0" w:color="auto"/>
              <w:right w:val="single" w:sz="12" w:space="0" w:color="auto"/>
            </w:tcBorders>
            <w:shd w:val="clear" w:color="auto" w:fill="auto"/>
          </w:tcPr>
          <w:p w14:paraId="5F82C92B"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АПРИЛ</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376C7088"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618D1">
              <w:rPr>
                <w:lang w:val="sr-Cyrl-CS"/>
              </w:rPr>
              <w:t>анализа успеха на крају трећег квартала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5625D930"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618D1">
              <w:rPr>
                <w:lang w:val="sr-Cyrl-CS"/>
              </w:rPr>
              <w:t>изношење резултата и дијалог</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0509E0BB"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618D1">
              <w:rPr>
                <w:lang w:val="sr-Cyrl-CS"/>
              </w:rPr>
              <w:t>чланови актива</w:t>
            </w:r>
            <w:r w:rsidRPr="002032A7">
              <w:rPr>
                <w:lang w:val="sr-Cyrl-CS"/>
              </w:rPr>
              <w:fldChar w:fldCharType="end"/>
            </w:r>
          </w:p>
        </w:tc>
        <w:tc>
          <w:tcPr>
            <w:tcW w:w="1088" w:type="dxa"/>
            <w:tcBorders>
              <w:left w:val="single" w:sz="12" w:space="0" w:color="auto"/>
            </w:tcBorders>
            <w:shd w:val="clear" w:color="auto" w:fill="auto"/>
          </w:tcPr>
          <w:p w14:paraId="66FF14B0"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62C98AF6"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273C1333" w14:textId="77777777" w:rsidTr="00F3536A">
        <w:tc>
          <w:tcPr>
            <w:tcW w:w="1846" w:type="dxa"/>
            <w:tcBorders>
              <w:left w:val="single" w:sz="12" w:space="0" w:color="auto"/>
              <w:right w:val="single" w:sz="12" w:space="0" w:color="auto"/>
            </w:tcBorders>
            <w:shd w:val="clear" w:color="auto" w:fill="auto"/>
          </w:tcPr>
          <w:p w14:paraId="32C605E1"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АПРИЛ</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71DC4C2C"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618D1">
              <w:rPr>
                <w:lang w:val="sr-Cyrl-CS"/>
              </w:rPr>
              <w:t>предмети: чувари природе и домаћинство у настави</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2B63201C"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618D1">
              <w:rPr>
                <w:lang w:val="sr-Cyrl-CS"/>
              </w:rPr>
              <w:t>предавање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14D389D9"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618D1">
              <w:rPr>
                <w:lang w:val="sr-Cyrl-CS"/>
              </w:rPr>
              <w:t>чланови актива</w:t>
            </w:r>
            <w:r w:rsidRPr="002032A7">
              <w:rPr>
                <w:lang w:val="sr-Cyrl-CS"/>
              </w:rPr>
              <w:fldChar w:fldCharType="end"/>
            </w:r>
          </w:p>
        </w:tc>
        <w:tc>
          <w:tcPr>
            <w:tcW w:w="1088" w:type="dxa"/>
            <w:tcBorders>
              <w:left w:val="single" w:sz="12" w:space="0" w:color="auto"/>
            </w:tcBorders>
            <w:shd w:val="clear" w:color="auto" w:fill="auto"/>
          </w:tcPr>
          <w:p w14:paraId="125BFBBD"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6DD53416"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470D2644" w14:textId="77777777" w:rsidTr="00F3536A">
        <w:tc>
          <w:tcPr>
            <w:tcW w:w="1846" w:type="dxa"/>
            <w:tcBorders>
              <w:left w:val="single" w:sz="12" w:space="0" w:color="auto"/>
              <w:right w:val="single" w:sz="12" w:space="0" w:color="auto"/>
            </w:tcBorders>
            <w:shd w:val="clear" w:color="auto" w:fill="auto"/>
          </w:tcPr>
          <w:p w14:paraId="46B951E3"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ЈУН</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4E873A72"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618D1">
              <w:rPr>
                <w:lang w:val="sr-Cyrl-CS"/>
              </w:rPr>
              <w:t>анализа успеха ученика на крају школске године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34D9FE1B"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618D1">
              <w:rPr>
                <w:lang w:val="sr-Cyrl-CS"/>
              </w:rPr>
              <w:t>изношење резултата и дијалог</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29F631B8"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618D1">
              <w:rPr>
                <w:lang w:val="sr-Cyrl-CS"/>
              </w:rPr>
              <w:t>чланови актива</w:t>
            </w:r>
            <w:r w:rsidRPr="002032A7">
              <w:rPr>
                <w:lang w:val="sr-Cyrl-CS"/>
              </w:rPr>
              <w:fldChar w:fldCharType="end"/>
            </w:r>
          </w:p>
        </w:tc>
        <w:tc>
          <w:tcPr>
            <w:tcW w:w="1088" w:type="dxa"/>
            <w:tcBorders>
              <w:left w:val="single" w:sz="12" w:space="0" w:color="auto"/>
            </w:tcBorders>
            <w:shd w:val="clear" w:color="auto" w:fill="auto"/>
          </w:tcPr>
          <w:p w14:paraId="64DE2680"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3977E15B"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39D8ED6C" w14:textId="77777777" w:rsidTr="00F3536A">
        <w:tc>
          <w:tcPr>
            <w:tcW w:w="1846" w:type="dxa"/>
            <w:tcBorders>
              <w:left w:val="single" w:sz="12" w:space="0" w:color="auto"/>
              <w:right w:val="single" w:sz="12" w:space="0" w:color="auto"/>
            </w:tcBorders>
            <w:shd w:val="clear" w:color="auto" w:fill="auto"/>
          </w:tcPr>
          <w:p w14:paraId="5E81E01C"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ЈУН</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377F711B"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618D1">
              <w:rPr>
                <w:lang w:val="sr-Cyrl-CS"/>
              </w:rPr>
              <w:t>анализа рада актива интердисциплинарне области</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2F22F7F8"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618D1">
              <w:rPr>
                <w:lang w:val="sr-Cyrl-CS"/>
              </w:rPr>
              <w:t>дијалог</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B8FB2CB"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618D1">
              <w:rPr>
                <w:lang w:val="sr-Cyrl-CS"/>
              </w:rPr>
              <w:t>чланови актива</w:t>
            </w:r>
            <w:r w:rsidRPr="002032A7">
              <w:rPr>
                <w:lang w:val="sr-Cyrl-CS"/>
              </w:rPr>
              <w:fldChar w:fldCharType="end"/>
            </w:r>
          </w:p>
        </w:tc>
        <w:tc>
          <w:tcPr>
            <w:tcW w:w="1088" w:type="dxa"/>
            <w:tcBorders>
              <w:left w:val="single" w:sz="12" w:space="0" w:color="auto"/>
            </w:tcBorders>
            <w:shd w:val="clear" w:color="auto" w:fill="auto"/>
          </w:tcPr>
          <w:p w14:paraId="02CAFD73"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4069E73D"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5D67FE2D" w14:textId="77777777" w:rsidTr="00F3536A">
        <w:tc>
          <w:tcPr>
            <w:tcW w:w="1846" w:type="dxa"/>
            <w:tcBorders>
              <w:left w:val="single" w:sz="12" w:space="0" w:color="auto"/>
              <w:right w:val="single" w:sz="12" w:space="0" w:color="auto"/>
            </w:tcBorders>
            <w:shd w:val="clear" w:color="auto" w:fill="auto"/>
          </w:tcPr>
          <w:p w14:paraId="5219260B"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ЈУН</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29D55DB9"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618D1">
              <w:rPr>
                <w:lang w:val="sr-Cyrl-CS"/>
              </w:rPr>
              <w:t>доношење програма рада актива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797940FE"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618D1">
              <w:rPr>
                <w:lang w:val="sr-Cyrl-CS"/>
              </w:rPr>
              <w:t>редлагање и усвајање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3BBF58B8"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5618D1">
              <w:rPr>
                <w:lang w:val="sr-Cyrl-CS"/>
              </w:rPr>
              <w:t>чланови актива</w:t>
            </w:r>
            <w:r w:rsidRPr="002032A7">
              <w:rPr>
                <w:lang w:val="sr-Cyrl-CS"/>
              </w:rPr>
              <w:fldChar w:fldCharType="end"/>
            </w:r>
          </w:p>
        </w:tc>
        <w:tc>
          <w:tcPr>
            <w:tcW w:w="1088" w:type="dxa"/>
            <w:tcBorders>
              <w:left w:val="single" w:sz="12" w:space="0" w:color="auto"/>
            </w:tcBorders>
            <w:shd w:val="clear" w:color="auto" w:fill="auto"/>
          </w:tcPr>
          <w:p w14:paraId="36BB5BD8"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4CBF2E82"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bl>
    <w:p w14:paraId="798EF317" w14:textId="77777777" w:rsidR="00F3536A" w:rsidRDefault="00F3536A" w:rsidP="00F3536A"/>
    <w:p w14:paraId="7C10A506" w14:textId="155712A2" w:rsidR="00F3536A" w:rsidRDefault="00F3536A" w:rsidP="00F3536A">
      <w:pPr>
        <w:rPr>
          <w:lang w:val="sr-Cyrl-CS"/>
        </w:rPr>
      </w:pPr>
      <w:r>
        <w:rPr>
          <w:lang w:val="hu-HU"/>
        </w:rPr>
        <w:t>У</w:t>
      </w:r>
      <w:r w:rsidR="00D041FA">
        <w:rPr>
          <w:lang w:val="hu-HU"/>
        </w:rPr>
        <w:t xml:space="preserve"> </w:t>
      </w:r>
      <w:proofErr w:type="spellStart"/>
      <w:r>
        <w:t>току</w:t>
      </w:r>
      <w:proofErr w:type="spellEnd"/>
      <w:r w:rsidR="00D041FA">
        <w:t xml:space="preserve"> </w:t>
      </w:r>
      <w:proofErr w:type="spellStart"/>
      <w:r>
        <w:t>школске</w:t>
      </w:r>
      <w:proofErr w:type="spellEnd"/>
      <w:r w:rsidR="00D041FA">
        <w:t xml:space="preserve"> </w:t>
      </w:r>
      <w:proofErr w:type="spellStart"/>
      <w:r>
        <w:t>годин</w:t>
      </w:r>
      <w:proofErr w:type="spellEnd"/>
      <w:r w:rsidR="00D041FA">
        <w:t xml:space="preserve"> </w:t>
      </w:r>
      <w:proofErr w:type="spellStart"/>
      <w:r>
        <w:t>епланирано</w:t>
      </w:r>
      <w:proofErr w:type="spellEnd"/>
      <w:r w:rsidR="00D041FA">
        <w:t xml:space="preserve"> </w:t>
      </w:r>
      <w:proofErr w:type="spellStart"/>
      <w:r>
        <w:t>је</w:t>
      </w:r>
      <w:proofErr w:type="spellEnd"/>
      <w:r w:rsidR="00D041FA">
        <w:t xml:space="preserve"> </w:t>
      </w:r>
      <w:proofErr w:type="spellStart"/>
      <w:r>
        <w:t>укупно</w:t>
      </w:r>
      <w:proofErr w:type="spellEnd"/>
      <w:r w:rsidR="00D041FA">
        <w:t xml:space="preserve"> </w:t>
      </w:r>
      <w:r w:rsidR="0059672C">
        <w:rPr>
          <w:lang w:val="sr-Cyrl-CS"/>
        </w:rPr>
        <w:fldChar w:fldCharType="begin">
          <w:ffData>
            <w:name w:val="Text4"/>
            <w:enabled/>
            <w:calcOnExit w:val="0"/>
            <w:textInput/>
          </w:ffData>
        </w:fldChar>
      </w:r>
      <w:r>
        <w:rPr>
          <w:lang w:val="sr-Cyrl-CS"/>
        </w:rPr>
        <w:instrText xml:space="preserve"> FORMTEXT </w:instrText>
      </w:r>
      <w:r w:rsidR="0059672C">
        <w:rPr>
          <w:lang w:val="sr-Cyrl-CS"/>
        </w:rPr>
      </w:r>
      <w:r w:rsidR="0059672C">
        <w:rPr>
          <w:lang w:val="sr-Cyrl-CS"/>
        </w:rPr>
        <w:fldChar w:fldCharType="separate"/>
      </w:r>
      <w:r>
        <w:t>6</w:t>
      </w:r>
      <w:r w:rsidR="0059672C">
        <w:rPr>
          <w:lang w:val="sr-Cyrl-CS"/>
        </w:rPr>
        <w:fldChar w:fldCharType="end"/>
      </w:r>
      <w:r w:rsidR="00D041FA">
        <w:rPr>
          <w:lang w:val="sr-Latn-RS"/>
        </w:rPr>
        <w:t xml:space="preserve"> </w:t>
      </w:r>
      <w:proofErr w:type="spellStart"/>
      <w:r>
        <w:t>састанака</w:t>
      </w:r>
      <w:proofErr w:type="spellEnd"/>
      <w:r>
        <w:t>.</w:t>
      </w:r>
    </w:p>
    <w:p w14:paraId="4D4B5B0E" w14:textId="77777777" w:rsidR="00F3536A" w:rsidRPr="00513B56" w:rsidRDefault="00F3536A" w:rsidP="00F3536A">
      <w:pPr>
        <w:shd w:val="clear" w:color="auto" w:fill="FFFFFF"/>
        <w:tabs>
          <w:tab w:val="left" w:leader="underscore" w:pos="6960"/>
        </w:tabs>
        <w:spacing w:before="250"/>
        <w:ind w:left="567"/>
        <w:jc w:val="both"/>
        <w:rPr>
          <w:u w:val="single"/>
          <w:lang w:val="ru-RU"/>
        </w:rPr>
      </w:pPr>
      <w:r>
        <w:rPr>
          <w:color w:val="000000"/>
          <w:spacing w:val="-10"/>
          <w:sz w:val="26"/>
          <w:szCs w:val="26"/>
          <w:lang w:val="sr-Cyrl-CS"/>
        </w:rPr>
        <w:t xml:space="preserve">Стручно веће за  </w:t>
      </w:r>
      <w:r w:rsidRPr="00DE0CBC">
        <w:rPr>
          <w:color w:val="000000"/>
          <w:spacing w:val="-10"/>
          <w:sz w:val="26"/>
          <w:szCs w:val="26"/>
          <w:lang w:val="sr-Cyrl-CS"/>
        </w:rPr>
        <w:t>МАТЕМАТИКУ</w:t>
      </w:r>
    </w:p>
    <w:p w14:paraId="5EF10598" w14:textId="24933D8E" w:rsidR="00F3536A" w:rsidRDefault="00F3536A" w:rsidP="00F3536A">
      <w:pPr>
        <w:shd w:val="clear" w:color="auto" w:fill="FFFFFF"/>
        <w:ind w:left="567"/>
        <w:rPr>
          <w:color w:val="000000"/>
          <w:spacing w:val="-11"/>
          <w:sz w:val="26"/>
          <w:szCs w:val="26"/>
          <w:lang w:val="sr-Latn-CS"/>
        </w:rPr>
      </w:pPr>
      <w:r>
        <w:rPr>
          <w:color w:val="000000"/>
          <w:spacing w:val="-11"/>
          <w:sz w:val="26"/>
          <w:szCs w:val="26"/>
          <w:lang w:val="sr-Cyrl-CS"/>
        </w:rPr>
        <w:t>Председ</w:t>
      </w:r>
      <w:r w:rsidR="0070173F">
        <w:rPr>
          <w:color w:val="000000"/>
          <w:spacing w:val="-11"/>
          <w:sz w:val="26"/>
          <w:szCs w:val="26"/>
          <w:lang w:val="sr-Cyrl-CS"/>
        </w:rPr>
        <w:t xml:space="preserve">ник стручног већа:  </w:t>
      </w:r>
      <w:r w:rsidR="00B16ADC" w:rsidRPr="00B16ADC">
        <w:rPr>
          <w:spacing w:val="-11"/>
          <w:sz w:val="26"/>
          <w:szCs w:val="26"/>
          <w:lang w:val="sr-Cyrl-CS"/>
        </w:rPr>
        <w:t>МАРТИНОВ КАТАРИНА</w:t>
      </w:r>
    </w:p>
    <w:p w14:paraId="5F708C6E" w14:textId="77777777" w:rsidR="00F3536A" w:rsidRDefault="00F3536A" w:rsidP="00F3536A">
      <w:pPr>
        <w:shd w:val="clear" w:color="auto" w:fill="FFFFFF"/>
        <w:rPr>
          <w:color w:val="000000"/>
          <w:spacing w:val="-11"/>
          <w:sz w:val="26"/>
          <w:szCs w:val="26"/>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003"/>
        <w:gridCol w:w="2667"/>
        <w:gridCol w:w="1705"/>
        <w:gridCol w:w="411"/>
        <w:gridCol w:w="429"/>
      </w:tblGrid>
      <w:tr w:rsidR="00F3536A" w:rsidRPr="002032A7" w14:paraId="5019E248" w14:textId="77777777" w:rsidTr="00F3536A">
        <w:tc>
          <w:tcPr>
            <w:tcW w:w="1846" w:type="dxa"/>
            <w:vMerge w:val="restart"/>
            <w:tcBorders>
              <w:top w:val="single" w:sz="12" w:space="0" w:color="auto"/>
              <w:left w:val="single" w:sz="12" w:space="0" w:color="auto"/>
              <w:right w:val="single" w:sz="12" w:space="0" w:color="auto"/>
            </w:tcBorders>
            <w:shd w:val="clear" w:color="auto" w:fill="auto"/>
          </w:tcPr>
          <w:p w14:paraId="7BC84D98" w14:textId="77777777" w:rsidR="00F3536A" w:rsidRPr="002032A7" w:rsidRDefault="00F3536A" w:rsidP="00F3536A">
            <w:pPr>
              <w:jc w:val="center"/>
              <w:rPr>
                <w:b/>
                <w:lang w:val="sr-Cyrl-CS"/>
              </w:rPr>
            </w:pPr>
            <w:r w:rsidRPr="002032A7">
              <w:rPr>
                <w:b/>
                <w:lang w:val="sr-Cyrl-CS"/>
              </w:rPr>
              <w:t>Време реализације</w:t>
            </w:r>
          </w:p>
        </w:tc>
        <w:tc>
          <w:tcPr>
            <w:tcW w:w="2096" w:type="dxa"/>
            <w:vMerge w:val="restart"/>
            <w:tcBorders>
              <w:top w:val="single" w:sz="12" w:space="0" w:color="auto"/>
              <w:left w:val="single" w:sz="12" w:space="0" w:color="auto"/>
              <w:right w:val="single" w:sz="12" w:space="0" w:color="auto"/>
            </w:tcBorders>
            <w:shd w:val="clear" w:color="auto" w:fill="auto"/>
          </w:tcPr>
          <w:p w14:paraId="4E55C72A" w14:textId="77777777" w:rsidR="00F3536A" w:rsidRPr="002032A7" w:rsidRDefault="00F3536A" w:rsidP="00F3536A">
            <w:pPr>
              <w:jc w:val="center"/>
              <w:rPr>
                <w:b/>
                <w:lang w:val="sr-Cyrl-CS"/>
              </w:rPr>
            </w:pPr>
            <w:r w:rsidRPr="002032A7">
              <w:rPr>
                <w:b/>
                <w:lang w:val="sr-Cyrl-CS"/>
              </w:rPr>
              <w:t>Активности/теме</w:t>
            </w:r>
          </w:p>
        </w:tc>
        <w:tc>
          <w:tcPr>
            <w:tcW w:w="1844" w:type="dxa"/>
            <w:vMerge w:val="restart"/>
            <w:tcBorders>
              <w:top w:val="single" w:sz="12" w:space="0" w:color="auto"/>
              <w:left w:val="single" w:sz="12" w:space="0" w:color="auto"/>
              <w:right w:val="single" w:sz="12" w:space="0" w:color="auto"/>
            </w:tcBorders>
            <w:shd w:val="clear" w:color="auto" w:fill="auto"/>
          </w:tcPr>
          <w:p w14:paraId="4BC67557" w14:textId="77777777" w:rsidR="00F3536A" w:rsidRPr="002032A7" w:rsidRDefault="00F3536A" w:rsidP="00F3536A">
            <w:pPr>
              <w:jc w:val="center"/>
              <w:rPr>
                <w:b/>
                <w:lang w:val="sr-Cyrl-CS"/>
              </w:rPr>
            </w:pPr>
            <w:r w:rsidRPr="002032A7">
              <w:rPr>
                <w:b/>
                <w:lang w:val="sr-Cyrl-CS"/>
              </w:rPr>
              <w:t>Начин реализације</w:t>
            </w:r>
          </w:p>
        </w:tc>
        <w:tc>
          <w:tcPr>
            <w:tcW w:w="1844" w:type="dxa"/>
            <w:vMerge w:val="restart"/>
            <w:tcBorders>
              <w:top w:val="single" w:sz="12" w:space="0" w:color="auto"/>
              <w:left w:val="single" w:sz="12" w:space="0" w:color="auto"/>
              <w:right w:val="single" w:sz="12" w:space="0" w:color="auto"/>
            </w:tcBorders>
            <w:shd w:val="clear" w:color="auto" w:fill="auto"/>
          </w:tcPr>
          <w:p w14:paraId="179077B4" w14:textId="77777777" w:rsidR="00F3536A" w:rsidRPr="002032A7" w:rsidRDefault="00F3536A" w:rsidP="00F3536A">
            <w:pPr>
              <w:jc w:val="center"/>
              <w:rPr>
                <w:b/>
                <w:lang w:val="sr-Cyrl-CS"/>
              </w:rPr>
            </w:pPr>
            <w:r w:rsidRPr="002032A7">
              <w:rPr>
                <w:b/>
                <w:lang w:val="sr-Cyrl-CS"/>
              </w:rPr>
              <w:t>Носиоци реализације</w:t>
            </w:r>
          </w:p>
        </w:tc>
        <w:tc>
          <w:tcPr>
            <w:tcW w:w="1946" w:type="dxa"/>
            <w:gridSpan w:val="2"/>
            <w:tcBorders>
              <w:top w:val="single" w:sz="12" w:space="0" w:color="auto"/>
              <w:left w:val="single" w:sz="12" w:space="0" w:color="auto"/>
              <w:bottom w:val="single" w:sz="12" w:space="0" w:color="auto"/>
              <w:right w:val="single" w:sz="12" w:space="0" w:color="auto"/>
            </w:tcBorders>
            <w:shd w:val="clear" w:color="auto" w:fill="auto"/>
          </w:tcPr>
          <w:p w14:paraId="1C4CF9DA" w14:textId="77777777" w:rsidR="00F3536A" w:rsidRPr="002032A7" w:rsidRDefault="00F3536A" w:rsidP="00F3536A">
            <w:pPr>
              <w:jc w:val="center"/>
              <w:rPr>
                <w:b/>
                <w:lang w:val="sr-Cyrl-CS"/>
              </w:rPr>
            </w:pPr>
            <w:r w:rsidRPr="002032A7">
              <w:rPr>
                <w:b/>
                <w:lang w:val="sr-Cyrl-CS"/>
              </w:rPr>
              <w:t>Праћење</w:t>
            </w:r>
          </w:p>
        </w:tc>
      </w:tr>
      <w:tr w:rsidR="00F3536A" w:rsidRPr="002032A7" w14:paraId="73515684" w14:textId="77777777" w:rsidTr="00F3536A">
        <w:tc>
          <w:tcPr>
            <w:tcW w:w="1846" w:type="dxa"/>
            <w:vMerge/>
            <w:tcBorders>
              <w:left w:val="single" w:sz="12" w:space="0" w:color="auto"/>
              <w:bottom w:val="single" w:sz="12" w:space="0" w:color="auto"/>
              <w:right w:val="single" w:sz="12" w:space="0" w:color="auto"/>
            </w:tcBorders>
            <w:shd w:val="clear" w:color="auto" w:fill="auto"/>
          </w:tcPr>
          <w:p w14:paraId="0C0AC5F1" w14:textId="77777777" w:rsidR="00F3536A" w:rsidRPr="002032A7" w:rsidRDefault="00F3536A" w:rsidP="00F3536A">
            <w:pPr>
              <w:jc w:val="center"/>
              <w:rPr>
                <w:b/>
                <w:lang w:val="sr-Cyrl-CS"/>
              </w:rPr>
            </w:pPr>
          </w:p>
        </w:tc>
        <w:tc>
          <w:tcPr>
            <w:tcW w:w="2096" w:type="dxa"/>
            <w:vMerge/>
            <w:tcBorders>
              <w:left w:val="single" w:sz="12" w:space="0" w:color="auto"/>
              <w:bottom w:val="single" w:sz="12" w:space="0" w:color="auto"/>
              <w:right w:val="single" w:sz="12" w:space="0" w:color="auto"/>
            </w:tcBorders>
            <w:shd w:val="clear" w:color="auto" w:fill="auto"/>
          </w:tcPr>
          <w:p w14:paraId="1458639A" w14:textId="77777777" w:rsidR="00F3536A" w:rsidRPr="002032A7" w:rsidRDefault="00F3536A" w:rsidP="00F3536A">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1DF1D580" w14:textId="77777777" w:rsidR="00F3536A" w:rsidRPr="002032A7" w:rsidRDefault="00F3536A" w:rsidP="00F3536A">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61985F12" w14:textId="77777777" w:rsidR="00F3536A" w:rsidRPr="002032A7" w:rsidRDefault="00F3536A" w:rsidP="00F3536A">
            <w:pPr>
              <w:jc w:val="center"/>
              <w:rPr>
                <w:b/>
                <w:lang w:val="sr-Cyrl-CS"/>
              </w:rPr>
            </w:pPr>
          </w:p>
        </w:tc>
        <w:tc>
          <w:tcPr>
            <w:tcW w:w="1088" w:type="dxa"/>
            <w:tcBorders>
              <w:top w:val="single" w:sz="12" w:space="0" w:color="auto"/>
              <w:left w:val="single" w:sz="12" w:space="0" w:color="auto"/>
              <w:bottom w:val="single" w:sz="12" w:space="0" w:color="auto"/>
              <w:right w:val="single" w:sz="12" w:space="0" w:color="auto"/>
            </w:tcBorders>
            <w:shd w:val="clear" w:color="auto" w:fill="auto"/>
          </w:tcPr>
          <w:p w14:paraId="2D8431FF" w14:textId="77777777" w:rsidR="00F3536A" w:rsidRPr="002032A7" w:rsidRDefault="00F3536A" w:rsidP="00F3536A">
            <w:pPr>
              <w:jc w:val="center"/>
              <w:rPr>
                <w:b/>
                <w:lang w:val="sr-Cyrl-CS"/>
              </w:rPr>
            </w:pPr>
            <w:r w:rsidRPr="002032A7">
              <w:rPr>
                <w:b/>
                <w:lang w:val="sr-Cyrl-CS"/>
              </w:rPr>
              <w:t>УР</w:t>
            </w:r>
          </w:p>
        </w:tc>
        <w:tc>
          <w:tcPr>
            <w:tcW w:w="858" w:type="dxa"/>
            <w:tcBorders>
              <w:top w:val="single" w:sz="12" w:space="0" w:color="auto"/>
              <w:left w:val="single" w:sz="12" w:space="0" w:color="auto"/>
              <w:bottom w:val="single" w:sz="12" w:space="0" w:color="auto"/>
              <w:right w:val="single" w:sz="12" w:space="0" w:color="auto"/>
            </w:tcBorders>
            <w:shd w:val="clear" w:color="auto" w:fill="auto"/>
          </w:tcPr>
          <w:p w14:paraId="437ED229" w14:textId="77777777" w:rsidR="00F3536A" w:rsidRPr="002032A7" w:rsidRDefault="00F3536A" w:rsidP="00F3536A">
            <w:pPr>
              <w:jc w:val="center"/>
              <w:rPr>
                <w:b/>
                <w:lang w:val="sr-Cyrl-CS"/>
              </w:rPr>
            </w:pPr>
            <w:r w:rsidRPr="002032A7">
              <w:rPr>
                <w:b/>
                <w:lang w:val="sr-Cyrl-CS"/>
              </w:rPr>
              <w:t>НУ</w:t>
            </w:r>
          </w:p>
        </w:tc>
      </w:tr>
      <w:tr w:rsidR="00F3536A" w:rsidRPr="002032A7" w14:paraId="22849ACF" w14:textId="77777777" w:rsidTr="00F3536A">
        <w:tc>
          <w:tcPr>
            <w:tcW w:w="1846" w:type="dxa"/>
            <w:tcBorders>
              <w:top w:val="single" w:sz="12" w:space="0" w:color="auto"/>
              <w:left w:val="single" w:sz="12" w:space="0" w:color="auto"/>
              <w:right w:val="single" w:sz="12" w:space="0" w:color="auto"/>
            </w:tcBorders>
            <w:shd w:val="clear" w:color="auto" w:fill="auto"/>
          </w:tcPr>
          <w:p w14:paraId="12710E2D"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август</w:t>
            </w:r>
            <w:r w:rsidRPr="002032A7">
              <w:rPr>
                <w:lang w:val="sr-Cyrl-CS"/>
              </w:rPr>
              <w:fldChar w:fldCharType="end"/>
            </w:r>
          </w:p>
        </w:tc>
        <w:tc>
          <w:tcPr>
            <w:tcW w:w="2096" w:type="dxa"/>
            <w:tcBorders>
              <w:top w:val="single" w:sz="12" w:space="0" w:color="auto"/>
              <w:left w:val="single" w:sz="12" w:space="0" w:color="auto"/>
              <w:right w:val="single" w:sz="12" w:space="0" w:color="auto"/>
            </w:tcBorders>
            <w:shd w:val="clear" w:color="auto" w:fill="auto"/>
          </w:tcPr>
          <w:p w14:paraId="16399085" w14:textId="6851E878" w:rsidR="00F3536A" w:rsidRPr="003E2656" w:rsidRDefault="0059672C" w:rsidP="00F3536A">
            <w:pPr>
              <w:rPr>
                <w:lang w:val="sr-Cyrl-CS"/>
              </w:rPr>
            </w:pPr>
            <w:r w:rsidRPr="002032A7">
              <w:rPr>
                <w:lang w:val="sr-Cyrl-CS"/>
              </w:rPr>
              <w:fldChar w:fldCharType="begin">
                <w:ffData>
                  <w:name w:val=""/>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3E2656">
              <w:rPr>
                <w:lang w:val="sr-Cyrl-CS"/>
              </w:rPr>
              <w:t xml:space="preserve">1. </w:t>
            </w:r>
            <w:r w:rsidR="00F3536A">
              <w:rPr>
                <w:lang w:val="sr-Cyrl-CS"/>
              </w:rPr>
              <w:t>Доношењепланарадастручногвећазаматематику</w:t>
            </w:r>
            <w:r w:rsidR="00F3536A" w:rsidRPr="003E2656">
              <w:rPr>
                <w:lang w:val="sr-Cyrl-CS"/>
              </w:rPr>
              <w:t xml:space="preserve">     2. </w:t>
            </w:r>
            <w:r w:rsidR="00F3536A">
              <w:rPr>
                <w:lang w:val="sr-Cyrl-CS"/>
              </w:rPr>
              <w:t>Договороконаставногпланаипрограма</w:t>
            </w:r>
            <w:r w:rsidR="00F3536A" w:rsidRPr="003E2656">
              <w:rPr>
                <w:lang w:val="sr-Cyrl-CS"/>
              </w:rPr>
              <w:t xml:space="preserve">, </w:t>
            </w:r>
            <w:r w:rsidR="00F3536A">
              <w:rPr>
                <w:lang w:val="sr-Cyrl-CS"/>
              </w:rPr>
              <w:t>допунскаидодатнанастава</w:t>
            </w:r>
          </w:p>
          <w:p w14:paraId="3969EC53" w14:textId="77777777" w:rsidR="00F3536A" w:rsidRPr="003E2656" w:rsidRDefault="00F3536A" w:rsidP="00F3536A">
            <w:pPr>
              <w:rPr>
                <w:lang w:val="sr-Cyrl-CS"/>
              </w:rPr>
            </w:pPr>
            <w:r w:rsidRPr="003E2656">
              <w:rPr>
                <w:lang w:val="sr-Cyrl-CS"/>
              </w:rPr>
              <w:t>3.</w:t>
            </w:r>
            <w:r>
              <w:rPr>
                <w:lang w:val="sr-Cyrl-CS"/>
              </w:rPr>
              <w:t>Усаглашавањекритеријумазаоцењивање</w:t>
            </w:r>
            <w:r w:rsidRPr="003E2656">
              <w:rPr>
                <w:lang w:val="sr-Cyrl-CS"/>
              </w:rPr>
              <w:t xml:space="preserve">          4. </w:t>
            </w:r>
            <w:r>
              <w:rPr>
                <w:lang w:val="sr-Cyrl-CS"/>
              </w:rPr>
              <w:t>Одлукаотакмичењима</w:t>
            </w:r>
          </w:p>
          <w:p w14:paraId="2F9BF3DC" w14:textId="77777777" w:rsidR="00F3536A" w:rsidRDefault="00F3536A" w:rsidP="00F3536A">
            <w:r w:rsidRPr="003E2656">
              <w:rPr>
                <w:lang w:val="sr-Cyrl-CS"/>
              </w:rPr>
              <w:t xml:space="preserve"> 5. </w:t>
            </w:r>
            <w:r>
              <w:rPr>
                <w:lang w:val="sr-Cyrl-CS"/>
              </w:rPr>
              <w:t>Набављањеедукативнихсредстава</w:t>
            </w:r>
          </w:p>
          <w:p w14:paraId="0CE7123F" w14:textId="77777777" w:rsidR="00F3536A" w:rsidRDefault="00F3536A" w:rsidP="00F3536A">
            <w:r w:rsidRPr="003E2656">
              <w:rPr>
                <w:lang w:val="sr-Cyrl-CS"/>
              </w:rPr>
              <w:t xml:space="preserve">6. </w:t>
            </w:r>
            <w:r>
              <w:rPr>
                <w:lang w:val="sr-Cyrl-CS"/>
              </w:rPr>
              <w:t>Припремнанаставаза</w:t>
            </w:r>
            <w:r w:rsidRPr="003E2656">
              <w:rPr>
                <w:lang w:val="sr-Cyrl-CS"/>
              </w:rPr>
              <w:t xml:space="preserve"> 8. </w:t>
            </w:r>
            <w:r>
              <w:rPr>
                <w:lang w:val="sr-Cyrl-CS"/>
              </w:rPr>
              <w:t>разред</w:t>
            </w:r>
          </w:p>
          <w:p w14:paraId="17B3ADC4" w14:textId="77777777" w:rsidR="00F3536A" w:rsidRPr="003E2656" w:rsidRDefault="00F3536A" w:rsidP="00F3536A">
            <w:pPr>
              <w:rPr>
                <w:lang w:val="sr-Cyrl-CS"/>
              </w:rPr>
            </w:pPr>
            <w:r w:rsidRPr="003E2656">
              <w:rPr>
                <w:lang w:val="sr-Cyrl-CS"/>
              </w:rPr>
              <w:t xml:space="preserve">7. </w:t>
            </w:r>
            <w:r>
              <w:rPr>
                <w:lang w:val="sr-Cyrl-CS"/>
              </w:rPr>
              <w:t>Анализауспеханамалојматури</w:t>
            </w:r>
          </w:p>
          <w:p w14:paraId="631DF87D" w14:textId="77777777" w:rsidR="00F3536A" w:rsidRPr="002032A7" w:rsidRDefault="00F3536A" w:rsidP="00F3536A">
            <w:pPr>
              <w:rPr>
                <w:lang w:val="sr-Cyrl-CS"/>
              </w:rPr>
            </w:pPr>
            <w:r w:rsidRPr="003E2656">
              <w:rPr>
                <w:lang w:val="sr-Cyrl-CS"/>
              </w:rPr>
              <w:t xml:space="preserve"> 8. </w:t>
            </w:r>
            <w:r>
              <w:rPr>
                <w:lang w:val="sr-Cyrl-CS"/>
              </w:rPr>
              <w:t>Планирањесеминаразаидућушколскугодину</w:t>
            </w:r>
            <w:r w:rsidR="0059672C" w:rsidRPr="002032A7">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0FD2CDC5" w14:textId="77777777" w:rsidR="00F3536A" w:rsidRPr="003E2656"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Договоромнаставника</w:t>
            </w:r>
          </w:p>
          <w:p w14:paraId="252CC9CC" w14:textId="77777777" w:rsidR="00F3536A" w:rsidRPr="003E2656" w:rsidRDefault="00F3536A" w:rsidP="00F3536A">
            <w:pPr>
              <w:rPr>
                <w:lang w:val="sr-Cyrl-CS"/>
              </w:rPr>
            </w:pPr>
          </w:p>
          <w:p w14:paraId="424658AC" w14:textId="77777777" w:rsidR="00F3536A" w:rsidRPr="003E2656" w:rsidRDefault="00F3536A" w:rsidP="00F3536A">
            <w:pPr>
              <w:rPr>
                <w:lang w:val="sr-Cyrl-CS"/>
              </w:rPr>
            </w:pPr>
            <w:r>
              <w:rPr>
                <w:lang w:val="sr-Cyrl-CS"/>
              </w:rPr>
              <w:t>Договоромнаставника</w:t>
            </w:r>
          </w:p>
          <w:p w14:paraId="1FC495DA" w14:textId="77777777" w:rsidR="00F3536A" w:rsidRPr="003E2656" w:rsidRDefault="00F3536A" w:rsidP="00F3536A">
            <w:pPr>
              <w:rPr>
                <w:lang w:val="sr-Cyrl-CS"/>
              </w:rPr>
            </w:pPr>
          </w:p>
          <w:p w14:paraId="53B59E17" w14:textId="77777777" w:rsidR="00F3536A" w:rsidRPr="003E2656" w:rsidRDefault="00F3536A" w:rsidP="00F3536A">
            <w:pPr>
              <w:rPr>
                <w:lang w:val="sr-Cyrl-CS"/>
              </w:rPr>
            </w:pPr>
            <w:r>
              <w:rPr>
                <w:lang w:val="sr-Cyrl-CS"/>
              </w:rPr>
              <w:t>Наосновустандарда</w:t>
            </w:r>
          </w:p>
          <w:p w14:paraId="797EC6A6" w14:textId="77777777" w:rsidR="00F3536A" w:rsidRDefault="00F3536A" w:rsidP="00F3536A"/>
          <w:p w14:paraId="0F97B689" w14:textId="77777777" w:rsidR="00F3536A" w:rsidRPr="003E2656" w:rsidRDefault="00F3536A" w:rsidP="00F3536A">
            <w:pPr>
              <w:rPr>
                <w:lang w:val="sr-Cyrl-CS"/>
              </w:rPr>
            </w:pPr>
            <w:r>
              <w:rPr>
                <w:lang w:val="sr-Cyrl-CS"/>
              </w:rPr>
              <w:t>Договор</w:t>
            </w:r>
          </w:p>
          <w:p w14:paraId="4A424C5B" w14:textId="77777777" w:rsidR="00F3536A" w:rsidRPr="003E2656" w:rsidRDefault="00F3536A" w:rsidP="00F3536A">
            <w:pPr>
              <w:rPr>
                <w:lang w:val="sr-Cyrl-CS"/>
              </w:rPr>
            </w:pPr>
            <w:r>
              <w:rPr>
                <w:lang w:val="sr-Cyrl-CS"/>
              </w:rPr>
              <w:t>Списакпредати</w:t>
            </w:r>
          </w:p>
          <w:p w14:paraId="6C782DCD" w14:textId="77777777" w:rsidR="00F3536A" w:rsidRDefault="00F3536A" w:rsidP="00F3536A"/>
          <w:p w14:paraId="5981FD25" w14:textId="77777777" w:rsidR="00F3536A" w:rsidRPr="003E2656" w:rsidRDefault="00F3536A" w:rsidP="00F3536A">
            <w:pPr>
              <w:rPr>
                <w:lang w:val="sr-Cyrl-CS"/>
              </w:rPr>
            </w:pPr>
            <w:r>
              <w:rPr>
                <w:lang w:val="sr-Cyrl-CS"/>
              </w:rPr>
              <w:t>Токомнаставеинапосебнимчасовима</w:t>
            </w:r>
          </w:p>
          <w:p w14:paraId="6AD94F07" w14:textId="77777777" w:rsidR="00F3536A" w:rsidRPr="003E2656" w:rsidRDefault="00F3536A" w:rsidP="00F3536A">
            <w:pPr>
              <w:rPr>
                <w:lang w:val="sr-Cyrl-CS"/>
              </w:rPr>
            </w:pPr>
            <w:r>
              <w:rPr>
                <w:lang w:val="sr-Cyrl-CS"/>
              </w:rPr>
              <w:t>Наосновурезултатапрошлешколскегодине</w:t>
            </w:r>
          </w:p>
          <w:p w14:paraId="2DB9B089" w14:textId="77777777" w:rsidR="00F3536A" w:rsidRPr="002032A7" w:rsidRDefault="00F3536A" w:rsidP="00F3536A">
            <w:pPr>
              <w:rPr>
                <w:lang w:val="sr-Cyrl-CS"/>
              </w:rPr>
            </w:pPr>
            <w:r>
              <w:rPr>
                <w:lang w:val="sr-Cyrl-CS"/>
              </w:rPr>
              <w:t>Наосновукаталога</w:t>
            </w:r>
            <w:r w:rsidR="0059672C" w:rsidRPr="002032A7">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31469F8F" w14:textId="4FAEC5CC" w:rsidR="00F3536A" w:rsidRPr="002032A7" w:rsidRDefault="00F3536A" w:rsidP="00F3536A">
            <w:pPr>
              <w:rPr>
                <w:lang w:val="hu-HU"/>
              </w:rPr>
            </w:pPr>
          </w:p>
        </w:tc>
        <w:tc>
          <w:tcPr>
            <w:tcW w:w="1088" w:type="dxa"/>
            <w:tcBorders>
              <w:top w:val="single" w:sz="12" w:space="0" w:color="auto"/>
              <w:left w:val="single" w:sz="12" w:space="0" w:color="auto"/>
            </w:tcBorders>
            <w:shd w:val="clear" w:color="auto" w:fill="auto"/>
          </w:tcPr>
          <w:p w14:paraId="7D63F97A"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top w:val="single" w:sz="12" w:space="0" w:color="auto"/>
              <w:right w:val="single" w:sz="12" w:space="0" w:color="auto"/>
            </w:tcBorders>
            <w:shd w:val="clear" w:color="auto" w:fill="auto"/>
          </w:tcPr>
          <w:p w14:paraId="7F66B6ED"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093531A6" w14:textId="77777777" w:rsidTr="00F3536A">
        <w:tc>
          <w:tcPr>
            <w:tcW w:w="1846" w:type="dxa"/>
            <w:tcBorders>
              <w:left w:val="single" w:sz="12" w:space="0" w:color="auto"/>
              <w:right w:val="single" w:sz="12" w:space="0" w:color="auto"/>
            </w:tcBorders>
            <w:shd w:val="clear" w:color="auto" w:fill="auto"/>
          </w:tcPr>
          <w:p w14:paraId="5433C2A7"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октобар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60BF5722" w14:textId="77777777" w:rsidR="00F3536A" w:rsidRDefault="00F3536A" w:rsidP="00F3536A">
            <w:proofErr w:type="gramStart"/>
            <w:r>
              <w:t>1,Анализауспеханакрају</w:t>
            </w:r>
            <w:proofErr w:type="gramEnd"/>
            <w:r>
              <w:t xml:space="preserve"> I </w:t>
            </w:r>
            <w:proofErr w:type="spellStart"/>
            <w:r>
              <w:t>квартала</w:t>
            </w:r>
            <w:proofErr w:type="spellEnd"/>
          </w:p>
          <w:p w14:paraId="277EA4B8" w14:textId="77777777" w:rsidR="00F3536A" w:rsidRPr="00316DF3" w:rsidRDefault="00F3536A" w:rsidP="00F3536A">
            <w:r>
              <w:t xml:space="preserve">2.Договор о </w:t>
            </w:r>
            <w:proofErr w:type="spellStart"/>
            <w:r>
              <w:t>организацијишколскогтакмичења</w:t>
            </w:r>
            <w:proofErr w:type="spellEnd"/>
          </w:p>
        </w:tc>
        <w:tc>
          <w:tcPr>
            <w:tcW w:w="1844" w:type="dxa"/>
            <w:tcBorders>
              <w:left w:val="single" w:sz="12" w:space="0" w:color="auto"/>
              <w:right w:val="single" w:sz="12" w:space="0" w:color="auto"/>
            </w:tcBorders>
            <w:shd w:val="clear" w:color="auto" w:fill="auto"/>
          </w:tcPr>
          <w:p w14:paraId="4081F9DD" w14:textId="77777777" w:rsidR="00F3536A" w:rsidRPr="009D6F6F"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Наосновуопомена</w:t>
            </w:r>
          </w:p>
          <w:p w14:paraId="555B7704" w14:textId="77777777" w:rsidR="00F3536A" w:rsidRPr="009D6F6F" w:rsidRDefault="00F3536A" w:rsidP="00F3536A">
            <w:pPr>
              <w:rPr>
                <w:lang w:val="sr-Cyrl-CS"/>
              </w:rPr>
            </w:pPr>
            <w:r>
              <w:rPr>
                <w:lang w:val="sr-Cyrl-CS"/>
              </w:rPr>
              <w:t>Договоромнаставника</w:t>
            </w:r>
          </w:p>
          <w:p w14:paraId="30F1A53A" w14:textId="77777777" w:rsidR="00F3536A" w:rsidRPr="002032A7" w:rsidRDefault="0059672C" w:rsidP="00F3536A">
            <w:pPr>
              <w:rPr>
                <w:lang w:val="sr-Cyrl-CS"/>
              </w:rPr>
            </w:pPr>
            <w:r w:rsidRPr="002032A7">
              <w:rPr>
                <w:lang w:val="sr-Cyrl-CS"/>
              </w:rPr>
              <w:fldChar w:fldCharType="end"/>
            </w:r>
          </w:p>
        </w:tc>
        <w:tc>
          <w:tcPr>
            <w:tcW w:w="1844" w:type="dxa"/>
            <w:tcBorders>
              <w:left w:val="single" w:sz="12" w:space="0" w:color="auto"/>
              <w:right w:val="single" w:sz="12" w:space="0" w:color="auto"/>
            </w:tcBorders>
            <w:shd w:val="clear" w:color="auto" w:fill="auto"/>
          </w:tcPr>
          <w:p w14:paraId="415C7491" w14:textId="77777777" w:rsidR="00F3536A" w:rsidRPr="009D6F6F"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Наставнициматематике</w:t>
            </w:r>
          </w:p>
          <w:p w14:paraId="12F0B7FE" w14:textId="77777777" w:rsidR="00F3536A" w:rsidRDefault="00F3536A" w:rsidP="00F3536A"/>
          <w:p w14:paraId="37CF5288" w14:textId="77777777" w:rsidR="00F3536A" w:rsidRDefault="00F3536A" w:rsidP="00F3536A"/>
          <w:p w14:paraId="279DFB48" w14:textId="77777777" w:rsidR="00F3536A" w:rsidRDefault="00F3536A" w:rsidP="00F3536A"/>
          <w:p w14:paraId="72BDC4C2" w14:textId="77777777" w:rsidR="00F3536A" w:rsidRDefault="00F3536A" w:rsidP="00F3536A"/>
          <w:p w14:paraId="75322AE1" w14:textId="77777777" w:rsidR="00F3536A" w:rsidRPr="002032A7" w:rsidRDefault="0059672C" w:rsidP="00F3536A">
            <w:pPr>
              <w:rPr>
                <w:lang w:val="sr-Cyrl-CS"/>
              </w:rPr>
            </w:pPr>
            <w:r w:rsidRPr="002032A7">
              <w:rPr>
                <w:lang w:val="sr-Cyrl-CS"/>
              </w:rPr>
              <w:fldChar w:fldCharType="end"/>
            </w:r>
          </w:p>
        </w:tc>
        <w:tc>
          <w:tcPr>
            <w:tcW w:w="1088" w:type="dxa"/>
            <w:tcBorders>
              <w:left w:val="single" w:sz="12" w:space="0" w:color="auto"/>
            </w:tcBorders>
            <w:shd w:val="clear" w:color="auto" w:fill="auto"/>
          </w:tcPr>
          <w:p w14:paraId="20A3E2DD"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4A430C21"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14E9E8AD" w14:textId="77777777" w:rsidTr="00F3536A">
        <w:tc>
          <w:tcPr>
            <w:tcW w:w="1846" w:type="dxa"/>
            <w:tcBorders>
              <w:left w:val="single" w:sz="12" w:space="0" w:color="auto"/>
              <w:right w:val="single" w:sz="12" w:space="0" w:color="auto"/>
            </w:tcBorders>
            <w:shd w:val="clear" w:color="auto" w:fill="auto"/>
          </w:tcPr>
          <w:p w14:paraId="58BE50BF"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 </w:t>
            </w:r>
            <w:r w:rsidR="00F3536A">
              <w:rPr>
                <w:lang w:val="sr-Cyrl-CS"/>
              </w:rPr>
              <w:t> </w:t>
            </w:r>
            <w:r w:rsidR="00F3536A">
              <w:rPr>
                <w:lang w:val="sr-Cyrl-CS"/>
              </w:rPr>
              <w:t> </w:t>
            </w:r>
            <w:r w:rsidR="00F3536A">
              <w:rPr>
                <w:lang w:val="sr-Cyrl-CS"/>
              </w:rPr>
              <w:t> </w:t>
            </w:r>
            <w:r w:rsidR="00F3536A">
              <w:rPr>
                <w:lang w:val="sr-Cyrl-CS"/>
              </w:rPr>
              <w:t> </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182C8602"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192D">
              <w:rPr>
                <w:lang w:val="sr-Cyrl-CS"/>
              </w:rPr>
              <w:t>3.</w:t>
            </w:r>
            <w:r w:rsidR="00F3536A">
              <w:rPr>
                <w:lang w:val="sr-Cyrl-CS"/>
              </w:rPr>
              <w:t>Договороприкупљањуименаикотизацијезакенгуртакмичење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7F1DAD4D"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 </w:t>
            </w:r>
            <w:r w:rsidR="00F3536A">
              <w:rPr>
                <w:lang w:val="sr-Cyrl-CS"/>
              </w:rPr>
              <w:t> </w:t>
            </w:r>
            <w:r w:rsidR="00F3536A">
              <w:rPr>
                <w:lang w:val="sr-Cyrl-CS"/>
              </w:rPr>
              <w:t> </w:t>
            </w:r>
            <w:r w:rsidR="00F3536A">
              <w:rPr>
                <w:lang w:val="sr-Cyrl-CS"/>
              </w:rPr>
              <w:t> </w:t>
            </w:r>
            <w:r w:rsidR="00F3536A">
              <w:rPr>
                <w:lang w:val="sr-Cyrl-CS"/>
              </w:rPr>
              <w:t> </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308E541E" w14:textId="77777777" w:rsidR="00F3536A" w:rsidRPr="00E94ED4"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Наставнициматематике</w:t>
            </w:r>
          </w:p>
          <w:p w14:paraId="5F3DC12A" w14:textId="77777777" w:rsidR="00F3536A" w:rsidRPr="002032A7" w:rsidRDefault="0059672C" w:rsidP="00F3536A">
            <w:pPr>
              <w:rPr>
                <w:lang w:val="sr-Cyrl-CS"/>
              </w:rPr>
            </w:pPr>
            <w:r w:rsidRPr="002032A7">
              <w:rPr>
                <w:lang w:val="sr-Cyrl-CS"/>
              </w:rPr>
              <w:fldChar w:fldCharType="end"/>
            </w:r>
          </w:p>
        </w:tc>
        <w:tc>
          <w:tcPr>
            <w:tcW w:w="1088" w:type="dxa"/>
            <w:tcBorders>
              <w:left w:val="single" w:sz="12" w:space="0" w:color="auto"/>
            </w:tcBorders>
            <w:shd w:val="clear" w:color="auto" w:fill="auto"/>
          </w:tcPr>
          <w:p w14:paraId="5F283FEC"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26292E82"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0436D7C9" w14:textId="77777777" w:rsidTr="00F3536A">
        <w:tc>
          <w:tcPr>
            <w:tcW w:w="1846" w:type="dxa"/>
            <w:tcBorders>
              <w:left w:val="single" w:sz="12" w:space="0" w:color="auto"/>
              <w:right w:val="single" w:sz="12" w:space="0" w:color="auto"/>
            </w:tcBorders>
            <w:shd w:val="clear" w:color="auto" w:fill="auto"/>
          </w:tcPr>
          <w:p w14:paraId="6C8FF835"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 </w:t>
            </w:r>
            <w:r w:rsidR="00F3536A">
              <w:rPr>
                <w:lang w:val="sr-Cyrl-CS"/>
              </w:rPr>
              <w:t> </w:t>
            </w:r>
            <w:r w:rsidR="00F3536A">
              <w:rPr>
                <w:lang w:val="sr-Cyrl-CS"/>
              </w:rPr>
              <w:t> </w:t>
            </w:r>
            <w:r w:rsidR="00F3536A">
              <w:rPr>
                <w:lang w:val="sr-Cyrl-CS"/>
              </w:rPr>
              <w:t> </w:t>
            </w:r>
            <w:r w:rsidR="00F3536A">
              <w:rPr>
                <w:lang w:val="sr-Cyrl-CS"/>
              </w:rPr>
              <w:t> </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6A31EE68"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192D">
              <w:rPr>
                <w:lang w:val="sr-Cyrl-CS"/>
              </w:rPr>
              <w:t xml:space="preserve">4. </w:t>
            </w:r>
            <w:r w:rsidR="00F3536A">
              <w:rPr>
                <w:lang w:val="sr-Cyrl-CS"/>
              </w:rPr>
              <w:t>Организацијачасовау</w:t>
            </w:r>
            <w:r w:rsidR="00F3536A" w:rsidRPr="0064192D">
              <w:rPr>
                <w:lang w:val="sr-Cyrl-CS"/>
              </w:rPr>
              <w:t xml:space="preserve"> 4. </w:t>
            </w:r>
            <w:r w:rsidR="00F3536A">
              <w:rPr>
                <w:lang w:val="sr-Cyrl-CS"/>
              </w:rPr>
              <w:t>разредима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1893EE04"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Сарадњанаставник</w:t>
            </w:r>
            <w:r w:rsidR="00F3536A" w:rsidRPr="0064192D">
              <w:rPr>
                <w:lang w:val="sr-Cyrl-CS"/>
              </w:rPr>
              <w:t xml:space="preserve">- </w:t>
            </w:r>
            <w:r w:rsidR="00F3536A">
              <w:rPr>
                <w:lang w:val="sr-Cyrl-CS"/>
              </w:rPr>
              <w:t>учитељице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7E1EC7F2"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Наставници</w:t>
            </w:r>
            <w:r w:rsidR="00F3536A" w:rsidRPr="0064192D">
              <w:rPr>
                <w:lang w:val="sr-Cyrl-CS"/>
              </w:rPr>
              <w:t xml:space="preserve"> 8. </w:t>
            </w:r>
            <w:r w:rsidR="00F3536A">
              <w:rPr>
                <w:lang w:val="sr-Cyrl-CS"/>
              </w:rPr>
              <w:t>разреда</w:t>
            </w:r>
            <w:r w:rsidRPr="002032A7">
              <w:rPr>
                <w:lang w:val="sr-Cyrl-CS"/>
              </w:rPr>
              <w:fldChar w:fldCharType="end"/>
            </w:r>
          </w:p>
        </w:tc>
        <w:tc>
          <w:tcPr>
            <w:tcW w:w="1088" w:type="dxa"/>
            <w:tcBorders>
              <w:left w:val="single" w:sz="12" w:space="0" w:color="auto"/>
            </w:tcBorders>
            <w:shd w:val="clear" w:color="auto" w:fill="auto"/>
          </w:tcPr>
          <w:p w14:paraId="7DE98D77"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03E5067F"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4F7606A9" w14:textId="77777777" w:rsidTr="00F3536A">
        <w:tc>
          <w:tcPr>
            <w:tcW w:w="1846" w:type="dxa"/>
            <w:tcBorders>
              <w:left w:val="single" w:sz="12" w:space="0" w:color="auto"/>
              <w:right w:val="single" w:sz="12" w:space="0" w:color="auto"/>
            </w:tcBorders>
            <w:shd w:val="clear" w:color="auto" w:fill="auto"/>
          </w:tcPr>
          <w:p w14:paraId="4700DC7D"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 </w:t>
            </w:r>
            <w:r w:rsidR="00F3536A">
              <w:rPr>
                <w:lang w:val="sr-Cyrl-CS"/>
              </w:rPr>
              <w:t> </w:t>
            </w:r>
            <w:r w:rsidR="00F3536A">
              <w:rPr>
                <w:lang w:val="sr-Cyrl-CS"/>
              </w:rPr>
              <w:t> </w:t>
            </w:r>
            <w:r w:rsidR="00F3536A">
              <w:rPr>
                <w:lang w:val="sr-Cyrl-CS"/>
              </w:rPr>
              <w:t> </w:t>
            </w:r>
            <w:r w:rsidR="00F3536A">
              <w:rPr>
                <w:lang w:val="sr-Cyrl-CS"/>
              </w:rPr>
              <w:t> </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0717702B"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192D">
              <w:rPr>
                <w:lang w:val="sr-Cyrl-CS"/>
              </w:rPr>
              <w:t xml:space="preserve">5. </w:t>
            </w:r>
            <w:r w:rsidR="00F3536A">
              <w:rPr>
                <w:lang w:val="sr-Cyrl-CS"/>
              </w:rPr>
              <w:t>Извештајоорганизацијиштандазаматематик</w:t>
            </w:r>
            <w:r w:rsidR="00F3536A">
              <w:rPr>
                <w:lang w:val="sr-Cyrl-CS"/>
              </w:rPr>
              <w:lastRenderedPageBreak/>
              <w:t>ууоквирудечјенедеље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2936E369" w14:textId="77777777" w:rsidR="00F3536A" w:rsidRPr="002032A7" w:rsidRDefault="0059672C" w:rsidP="00F3536A">
            <w:pPr>
              <w:rPr>
                <w:lang w:val="sr-Cyrl-CS"/>
              </w:rPr>
            </w:pPr>
            <w:r w:rsidRPr="002032A7">
              <w:rPr>
                <w:lang w:val="sr-Cyrl-CS"/>
              </w:rPr>
              <w:lastRenderedPageBreak/>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Извештај</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39BEF90E"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Наставнициматематике</w:t>
            </w:r>
            <w:r w:rsidRPr="002032A7">
              <w:rPr>
                <w:lang w:val="sr-Cyrl-CS"/>
              </w:rPr>
              <w:fldChar w:fldCharType="end"/>
            </w:r>
          </w:p>
        </w:tc>
        <w:tc>
          <w:tcPr>
            <w:tcW w:w="1088" w:type="dxa"/>
            <w:tcBorders>
              <w:left w:val="single" w:sz="12" w:space="0" w:color="auto"/>
            </w:tcBorders>
            <w:shd w:val="clear" w:color="auto" w:fill="auto"/>
          </w:tcPr>
          <w:p w14:paraId="6E65539E"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4045C3D1"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554BBAB9" w14:textId="77777777" w:rsidTr="00F3536A">
        <w:tc>
          <w:tcPr>
            <w:tcW w:w="1846" w:type="dxa"/>
            <w:tcBorders>
              <w:left w:val="single" w:sz="12" w:space="0" w:color="auto"/>
              <w:right w:val="single" w:sz="12" w:space="0" w:color="auto"/>
            </w:tcBorders>
            <w:shd w:val="clear" w:color="auto" w:fill="auto"/>
          </w:tcPr>
          <w:p w14:paraId="7DEA6426"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јануар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2410EF15" w14:textId="77777777" w:rsidR="00F3536A" w:rsidRPr="002032A7" w:rsidRDefault="00F3536A" w:rsidP="00F3536A">
            <w:pPr>
              <w:rPr>
                <w:lang w:val="sr-Cyrl-CS"/>
              </w:rPr>
            </w:pPr>
            <w:r>
              <w:rPr>
                <w:lang w:val="sr-Cyrl-CS"/>
              </w:rPr>
              <w:t>1.Анализа успеха на крају првог полугодишта</w:t>
            </w:r>
          </w:p>
        </w:tc>
        <w:tc>
          <w:tcPr>
            <w:tcW w:w="1844" w:type="dxa"/>
            <w:tcBorders>
              <w:left w:val="single" w:sz="12" w:space="0" w:color="auto"/>
              <w:right w:val="single" w:sz="12" w:space="0" w:color="auto"/>
            </w:tcBorders>
            <w:shd w:val="clear" w:color="auto" w:fill="auto"/>
          </w:tcPr>
          <w:p w14:paraId="38B0B40C"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Наосновусвихоценаизматематике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DF80BC5"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Наставнициматематике</w:t>
            </w:r>
            <w:r w:rsidRPr="002032A7">
              <w:rPr>
                <w:lang w:val="sr-Cyrl-CS"/>
              </w:rPr>
              <w:fldChar w:fldCharType="end"/>
            </w:r>
          </w:p>
        </w:tc>
        <w:tc>
          <w:tcPr>
            <w:tcW w:w="1088" w:type="dxa"/>
            <w:tcBorders>
              <w:left w:val="single" w:sz="12" w:space="0" w:color="auto"/>
            </w:tcBorders>
            <w:shd w:val="clear" w:color="auto" w:fill="auto"/>
          </w:tcPr>
          <w:p w14:paraId="5FE8757B"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73EFE5B1"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0E10F7B6" w14:textId="77777777" w:rsidTr="00F3536A">
        <w:tc>
          <w:tcPr>
            <w:tcW w:w="1846" w:type="dxa"/>
            <w:tcBorders>
              <w:left w:val="single" w:sz="12" w:space="0" w:color="auto"/>
              <w:right w:val="single" w:sz="12" w:space="0" w:color="auto"/>
            </w:tcBorders>
            <w:shd w:val="clear" w:color="auto" w:fill="auto"/>
          </w:tcPr>
          <w:p w14:paraId="55473C1F"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28DA6733" w14:textId="77777777" w:rsidR="00F3536A" w:rsidRPr="002032A7" w:rsidRDefault="00F3536A" w:rsidP="00F3536A">
            <w:pPr>
              <w:rPr>
                <w:lang w:val="sr-Cyrl-CS"/>
              </w:rPr>
            </w:pPr>
            <w:r>
              <w:rPr>
                <w:lang w:val="sr-Cyrl-CS"/>
              </w:rPr>
              <w:t>2. Договор о организацији школског такмичења</w:t>
            </w:r>
          </w:p>
        </w:tc>
        <w:tc>
          <w:tcPr>
            <w:tcW w:w="1844" w:type="dxa"/>
            <w:tcBorders>
              <w:left w:val="single" w:sz="12" w:space="0" w:color="auto"/>
              <w:right w:val="single" w:sz="12" w:space="0" w:color="auto"/>
            </w:tcBorders>
            <w:shd w:val="clear" w:color="auto" w:fill="auto"/>
          </w:tcPr>
          <w:p w14:paraId="5DB5E59E" w14:textId="77777777" w:rsidR="00F3536A" w:rsidRPr="00292F0A"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Договоромнаставника</w:t>
            </w:r>
          </w:p>
          <w:p w14:paraId="2636D34A" w14:textId="77777777" w:rsidR="00F3536A" w:rsidRPr="002032A7" w:rsidRDefault="0059672C" w:rsidP="00F3536A">
            <w:pPr>
              <w:rPr>
                <w:lang w:val="sr-Cyrl-CS"/>
              </w:rPr>
            </w:pPr>
            <w:r w:rsidRPr="002032A7">
              <w:rPr>
                <w:lang w:val="sr-Cyrl-CS"/>
              </w:rPr>
              <w:fldChar w:fldCharType="end"/>
            </w:r>
          </w:p>
        </w:tc>
        <w:tc>
          <w:tcPr>
            <w:tcW w:w="1844" w:type="dxa"/>
            <w:tcBorders>
              <w:left w:val="single" w:sz="12" w:space="0" w:color="auto"/>
              <w:right w:val="single" w:sz="12" w:space="0" w:color="auto"/>
            </w:tcBorders>
            <w:shd w:val="clear" w:color="auto" w:fill="auto"/>
          </w:tcPr>
          <w:p w14:paraId="20547F26"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Наставнициматематике</w:t>
            </w:r>
            <w:r w:rsidRPr="002032A7">
              <w:rPr>
                <w:lang w:val="sr-Cyrl-CS"/>
              </w:rPr>
              <w:fldChar w:fldCharType="end"/>
            </w:r>
          </w:p>
        </w:tc>
        <w:tc>
          <w:tcPr>
            <w:tcW w:w="1088" w:type="dxa"/>
            <w:tcBorders>
              <w:left w:val="single" w:sz="12" w:space="0" w:color="auto"/>
            </w:tcBorders>
            <w:shd w:val="clear" w:color="auto" w:fill="auto"/>
          </w:tcPr>
          <w:p w14:paraId="649E904C"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321295FE"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508225EA" w14:textId="77777777" w:rsidTr="00F3536A">
        <w:tc>
          <w:tcPr>
            <w:tcW w:w="1846" w:type="dxa"/>
            <w:tcBorders>
              <w:left w:val="single" w:sz="12" w:space="0" w:color="auto"/>
              <w:right w:val="single" w:sz="12" w:space="0" w:color="auto"/>
            </w:tcBorders>
            <w:shd w:val="clear" w:color="auto" w:fill="auto"/>
          </w:tcPr>
          <w:p w14:paraId="3BFBAAB4"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40D08DF6" w14:textId="77777777" w:rsidR="00F3536A" w:rsidRPr="002032A7" w:rsidRDefault="00F3536A" w:rsidP="00F3536A">
            <w:pPr>
              <w:rPr>
                <w:lang w:val="sr-Cyrl-CS"/>
              </w:rPr>
            </w:pPr>
            <w:r>
              <w:rPr>
                <w:lang w:val="sr-Cyrl-CS"/>
              </w:rPr>
              <w:t>3. Договор о организацији КЕНГУР такмичења</w:t>
            </w:r>
          </w:p>
        </w:tc>
        <w:tc>
          <w:tcPr>
            <w:tcW w:w="1844" w:type="dxa"/>
            <w:tcBorders>
              <w:left w:val="single" w:sz="12" w:space="0" w:color="auto"/>
              <w:right w:val="single" w:sz="12" w:space="0" w:color="auto"/>
            </w:tcBorders>
            <w:shd w:val="clear" w:color="auto" w:fill="auto"/>
          </w:tcPr>
          <w:p w14:paraId="1BE2F6A7" w14:textId="77777777" w:rsidR="00B115C0" w:rsidRPr="00292F0A" w:rsidRDefault="0059672C" w:rsidP="00B115C0">
            <w:pPr>
              <w:rPr>
                <w:lang w:val="sr-Cyrl-CS"/>
              </w:rPr>
            </w:pPr>
            <w:r w:rsidRPr="002032A7">
              <w:rPr>
                <w:lang w:val="sr-Cyrl-CS"/>
              </w:rPr>
              <w:fldChar w:fldCharType="begin">
                <w:ffData>
                  <w:name w:val="Text7"/>
                  <w:enabled/>
                  <w:calcOnExit w:val="0"/>
                  <w:textInput/>
                </w:ffData>
              </w:fldChar>
            </w:r>
            <w:r w:rsidR="00B115C0" w:rsidRPr="002032A7">
              <w:rPr>
                <w:lang w:val="sr-Cyrl-CS"/>
              </w:rPr>
              <w:instrText xml:space="preserve"> FORMTEXT </w:instrText>
            </w:r>
            <w:r w:rsidRPr="002032A7">
              <w:rPr>
                <w:lang w:val="sr-Cyrl-CS"/>
              </w:rPr>
            </w:r>
            <w:r w:rsidRPr="002032A7">
              <w:rPr>
                <w:lang w:val="sr-Cyrl-CS"/>
              </w:rPr>
              <w:fldChar w:fldCharType="separate"/>
            </w:r>
            <w:r w:rsidR="00B115C0">
              <w:rPr>
                <w:lang w:val="sr-Cyrl-CS"/>
              </w:rPr>
              <w:t>Договоромнаставника</w:t>
            </w:r>
          </w:p>
          <w:p w14:paraId="6D1D27CD" w14:textId="77777777" w:rsidR="00F3536A" w:rsidRPr="002032A7" w:rsidRDefault="0059672C" w:rsidP="00B115C0">
            <w:pPr>
              <w:rPr>
                <w:lang w:val="sr-Cyrl-CS"/>
              </w:rPr>
            </w:pPr>
            <w:r w:rsidRPr="002032A7">
              <w:rPr>
                <w:lang w:val="sr-Cyrl-CS"/>
              </w:rPr>
              <w:fldChar w:fldCharType="end"/>
            </w:r>
          </w:p>
        </w:tc>
        <w:tc>
          <w:tcPr>
            <w:tcW w:w="1844" w:type="dxa"/>
            <w:tcBorders>
              <w:left w:val="single" w:sz="12" w:space="0" w:color="auto"/>
              <w:right w:val="single" w:sz="12" w:space="0" w:color="auto"/>
            </w:tcBorders>
            <w:shd w:val="clear" w:color="auto" w:fill="auto"/>
          </w:tcPr>
          <w:p w14:paraId="128CDA16"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Организатор</w:t>
            </w:r>
            <w:r w:rsidRPr="002032A7">
              <w:rPr>
                <w:lang w:val="sr-Cyrl-CS"/>
              </w:rPr>
              <w:fldChar w:fldCharType="end"/>
            </w:r>
          </w:p>
        </w:tc>
        <w:tc>
          <w:tcPr>
            <w:tcW w:w="1088" w:type="dxa"/>
            <w:tcBorders>
              <w:left w:val="single" w:sz="12" w:space="0" w:color="auto"/>
            </w:tcBorders>
            <w:shd w:val="clear" w:color="auto" w:fill="auto"/>
          </w:tcPr>
          <w:p w14:paraId="40974626"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066AF693"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008678C2" w14:textId="77777777" w:rsidTr="00F3536A">
        <w:tc>
          <w:tcPr>
            <w:tcW w:w="1846" w:type="dxa"/>
            <w:tcBorders>
              <w:left w:val="single" w:sz="12" w:space="0" w:color="auto"/>
              <w:right w:val="single" w:sz="12" w:space="0" w:color="auto"/>
            </w:tcBorders>
            <w:shd w:val="clear" w:color="auto" w:fill="auto"/>
          </w:tcPr>
          <w:p w14:paraId="2BF56AE9"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01132B83" w14:textId="77777777" w:rsidR="00F3536A" w:rsidRPr="002032A7" w:rsidRDefault="00F3536A" w:rsidP="00F3536A">
            <w:pPr>
              <w:rPr>
                <w:lang w:val="sr-Cyrl-CS"/>
              </w:rPr>
            </w:pPr>
            <w:r>
              <w:rPr>
                <w:lang w:val="sr-Cyrl-CS"/>
              </w:rPr>
              <w:t>4. Извештај о реализованим часовима у 4. разреду</w:t>
            </w:r>
          </w:p>
        </w:tc>
        <w:tc>
          <w:tcPr>
            <w:tcW w:w="1844" w:type="dxa"/>
            <w:tcBorders>
              <w:left w:val="single" w:sz="12" w:space="0" w:color="auto"/>
              <w:right w:val="single" w:sz="12" w:space="0" w:color="auto"/>
            </w:tcBorders>
            <w:shd w:val="clear" w:color="auto" w:fill="auto"/>
          </w:tcPr>
          <w:p w14:paraId="57790346"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Писаниизвештај</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587F8798"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Наставниц</w:t>
            </w:r>
            <w:r w:rsidR="00F3536A">
              <w:t>и</w:t>
            </w:r>
            <w:r w:rsidR="00F3536A" w:rsidRPr="00292F0A">
              <w:rPr>
                <w:lang w:val="sr-Cyrl-CS"/>
              </w:rPr>
              <w:t xml:space="preserve"> 8. </w:t>
            </w:r>
            <w:r w:rsidR="00F3536A">
              <w:rPr>
                <w:lang w:val="sr-Cyrl-CS"/>
              </w:rPr>
              <w:t>разреда</w:t>
            </w:r>
            <w:r w:rsidRPr="002032A7">
              <w:rPr>
                <w:lang w:val="sr-Cyrl-CS"/>
              </w:rPr>
              <w:fldChar w:fldCharType="end"/>
            </w:r>
          </w:p>
        </w:tc>
        <w:tc>
          <w:tcPr>
            <w:tcW w:w="1088" w:type="dxa"/>
            <w:tcBorders>
              <w:left w:val="single" w:sz="12" w:space="0" w:color="auto"/>
            </w:tcBorders>
            <w:shd w:val="clear" w:color="auto" w:fill="auto"/>
          </w:tcPr>
          <w:p w14:paraId="2F81BE7E"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1F75AD4F"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10D47469" w14:textId="77777777" w:rsidTr="00F3536A">
        <w:tc>
          <w:tcPr>
            <w:tcW w:w="1846" w:type="dxa"/>
            <w:tcBorders>
              <w:left w:val="single" w:sz="12" w:space="0" w:color="auto"/>
              <w:right w:val="single" w:sz="12" w:space="0" w:color="auto"/>
            </w:tcBorders>
            <w:shd w:val="clear" w:color="auto" w:fill="auto"/>
          </w:tcPr>
          <w:p w14:paraId="41D361C6"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април</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655AC4B7" w14:textId="77777777" w:rsidR="00F3536A" w:rsidRPr="008578E6" w:rsidRDefault="00F3536A" w:rsidP="00F3536A">
            <w:r>
              <w:rPr>
                <w:lang w:val="sr-Cyrl-CS"/>
              </w:rPr>
              <w:t>1.Анализа успеха на крају III квартала</w:t>
            </w:r>
          </w:p>
        </w:tc>
        <w:tc>
          <w:tcPr>
            <w:tcW w:w="1844" w:type="dxa"/>
            <w:tcBorders>
              <w:left w:val="single" w:sz="12" w:space="0" w:color="auto"/>
              <w:right w:val="single" w:sz="12" w:space="0" w:color="auto"/>
            </w:tcBorders>
            <w:shd w:val="clear" w:color="auto" w:fill="auto"/>
          </w:tcPr>
          <w:p w14:paraId="66399956"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Договоромнаставника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4ABC77EB"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Наставнициматематике</w:t>
            </w:r>
            <w:r w:rsidRPr="002032A7">
              <w:rPr>
                <w:lang w:val="sr-Cyrl-CS"/>
              </w:rPr>
              <w:fldChar w:fldCharType="end"/>
            </w:r>
          </w:p>
        </w:tc>
        <w:tc>
          <w:tcPr>
            <w:tcW w:w="1088" w:type="dxa"/>
            <w:tcBorders>
              <w:left w:val="single" w:sz="12" w:space="0" w:color="auto"/>
            </w:tcBorders>
            <w:shd w:val="clear" w:color="auto" w:fill="auto"/>
          </w:tcPr>
          <w:p w14:paraId="3B515FFE"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3BDC6326"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598D78A0" w14:textId="77777777" w:rsidTr="00F3536A">
        <w:tc>
          <w:tcPr>
            <w:tcW w:w="1846" w:type="dxa"/>
            <w:tcBorders>
              <w:left w:val="single" w:sz="12" w:space="0" w:color="auto"/>
              <w:right w:val="single" w:sz="12" w:space="0" w:color="auto"/>
            </w:tcBorders>
            <w:shd w:val="clear" w:color="auto" w:fill="auto"/>
          </w:tcPr>
          <w:p w14:paraId="41829E2F"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4AFB5A33"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92F0A">
              <w:rPr>
                <w:lang w:val="sr-Cyrl-CS"/>
              </w:rPr>
              <w:t xml:space="preserve">2. </w:t>
            </w:r>
            <w:r w:rsidR="00F3536A">
              <w:rPr>
                <w:lang w:val="sr-Cyrl-CS"/>
              </w:rPr>
              <w:t>Извештајиуспехнашколскомтакмичењу</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27C02A4D"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Извештајсвихнас</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1223824C"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Pr="002032A7">
              <w:rPr>
                <w:lang w:val="sr-Cyrl-CS"/>
              </w:rPr>
              <w:fldChar w:fldCharType="end"/>
            </w:r>
          </w:p>
        </w:tc>
        <w:tc>
          <w:tcPr>
            <w:tcW w:w="1088" w:type="dxa"/>
            <w:tcBorders>
              <w:left w:val="single" w:sz="12" w:space="0" w:color="auto"/>
            </w:tcBorders>
            <w:shd w:val="clear" w:color="auto" w:fill="auto"/>
          </w:tcPr>
          <w:p w14:paraId="774A6B88"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7D0C3D02"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78385D76" w14:textId="77777777" w:rsidTr="00F3536A">
        <w:tc>
          <w:tcPr>
            <w:tcW w:w="1846" w:type="dxa"/>
            <w:tcBorders>
              <w:left w:val="single" w:sz="12" w:space="0" w:color="auto"/>
              <w:right w:val="single" w:sz="12" w:space="0" w:color="auto"/>
            </w:tcBorders>
            <w:shd w:val="clear" w:color="auto" w:fill="auto"/>
          </w:tcPr>
          <w:p w14:paraId="2359788E"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 </w:t>
            </w:r>
            <w:r w:rsidR="00F3536A">
              <w:rPr>
                <w:lang w:val="sr-Cyrl-CS"/>
              </w:rPr>
              <w:t> </w:t>
            </w:r>
            <w:r w:rsidR="00F3536A">
              <w:rPr>
                <w:lang w:val="sr-Cyrl-CS"/>
              </w:rPr>
              <w:t> </w:t>
            </w:r>
            <w:r w:rsidR="00F3536A">
              <w:rPr>
                <w:lang w:val="sr-Cyrl-CS"/>
              </w:rPr>
              <w:t> </w:t>
            </w:r>
            <w:r w:rsidR="00F3536A">
              <w:rPr>
                <w:lang w:val="sr-Cyrl-CS"/>
              </w:rPr>
              <w:t> </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3A729EAD"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92F0A">
              <w:rPr>
                <w:lang w:val="sr-Cyrl-CS"/>
              </w:rPr>
              <w:t>3.</w:t>
            </w:r>
            <w:r w:rsidR="00F3536A">
              <w:rPr>
                <w:lang w:val="sr-Cyrl-CS"/>
              </w:rPr>
              <w:t>ИзвештајоКЕНГУРтакмичењу</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5A3E2A70"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1DEEF17E"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Организатор</w:t>
            </w:r>
            <w:r w:rsidRPr="002032A7">
              <w:rPr>
                <w:lang w:val="sr-Cyrl-CS"/>
              </w:rPr>
              <w:fldChar w:fldCharType="end"/>
            </w:r>
          </w:p>
        </w:tc>
        <w:tc>
          <w:tcPr>
            <w:tcW w:w="1088" w:type="dxa"/>
            <w:tcBorders>
              <w:left w:val="single" w:sz="12" w:space="0" w:color="auto"/>
            </w:tcBorders>
            <w:shd w:val="clear" w:color="auto" w:fill="auto"/>
          </w:tcPr>
          <w:p w14:paraId="72B32A57"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5E6C34F4"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7519911B" w14:textId="77777777" w:rsidTr="00F3536A">
        <w:tc>
          <w:tcPr>
            <w:tcW w:w="1846" w:type="dxa"/>
            <w:tcBorders>
              <w:left w:val="single" w:sz="12" w:space="0" w:color="auto"/>
              <w:right w:val="single" w:sz="12" w:space="0" w:color="auto"/>
            </w:tcBorders>
            <w:shd w:val="clear" w:color="auto" w:fill="auto"/>
          </w:tcPr>
          <w:p w14:paraId="25667C7E"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мај</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67C2B4BA" w14:textId="77777777" w:rsidR="00F3536A" w:rsidRPr="002032A7" w:rsidRDefault="00F3536A" w:rsidP="00F3536A">
            <w:pPr>
              <w:rPr>
                <w:lang w:val="sr-Cyrl-CS"/>
              </w:rPr>
            </w:pPr>
            <w:r>
              <w:rPr>
                <w:lang w:val="sr-Cyrl-CS"/>
              </w:rPr>
              <w:t>1,Договор о уџбеницима за следећу школску годину</w:t>
            </w:r>
          </w:p>
        </w:tc>
        <w:tc>
          <w:tcPr>
            <w:tcW w:w="1844" w:type="dxa"/>
            <w:tcBorders>
              <w:left w:val="single" w:sz="12" w:space="0" w:color="auto"/>
              <w:right w:val="single" w:sz="12" w:space="0" w:color="auto"/>
            </w:tcBorders>
            <w:shd w:val="clear" w:color="auto" w:fill="auto"/>
          </w:tcPr>
          <w:p w14:paraId="339C444C" w14:textId="77777777" w:rsidR="00F3536A" w:rsidRDefault="0059672C" w:rsidP="00F3536A">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Договором</w:t>
            </w:r>
          </w:p>
          <w:p w14:paraId="0CF4F3B3" w14:textId="77777777" w:rsidR="00F3536A" w:rsidRPr="00292F0A" w:rsidRDefault="00F3536A" w:rsidP="00F3536A">
            <w:pPr>
              <w:rPr>
                <w:lang w:val="sr-Cyrl-CS"/>
              </w:rPr>
            </w:pPr>
            <w:r>
              <w:rPr>
                <w:lang w:val="sr-Cyrl-CS"/>
              </w:rPr>
              <w:t>наставника</w:t>
            </w:r>
          </w:p>
          <w:p w14:paraId="2C35D692" w14:textId="77777777" w:rsidR="00F3536A" w:rsidRPr="002032A7" w:rsidRDefault="0059672C" w:rsidP="00F3536A">
            <w:pPr>
              <w:rPr>
                <w:lang w:val="sr-Cyrl-CS"/>
              </w:rPr>
            </w:pPr>
            <w:r w:rsidRPr="002032A7">
              <w:rPr>
                <w:lang w:val="sr-Cyrl-CS"/>
              </w:rPr>
              <w:fldChar w:fldCharType="end"/>
            </w:r>
          </w:p>
        </w:tc>
        <w:tc>
          <w:tcPr>
            <w:tcW w:w="1844" w:type="dxa"/>
            <w:tcBorders>
              <w:left w:val="single" w:sz="12" w:space="0" w:color="auto"/>
              <w:right w:val="single" w:sz="12" w:space="0" w:color="auto"/>
            </w:tcBorders>
            <w:shd w:val="clear" w:color="auto" w:fill="auto"/>
          </w:tcPr>
          <w:p w14:paraId="28756FE3" w14:textId="77777777" w:rsidR="00F3536A" w:rsidRPr="00292F0A"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Наставнициматематике</w:t>
            </w:r>
          </w:p>
          <w:p w14:paraId="3C5230EE" w14:textId="77777777" w:rsidR="00F3536A" w:rsidRPr="002032A7" w:rsidRDefault="0059672C" w:rsidP="00F3536A">
            <w:pPr>
              <w:rPr>
                <w:lang w:val="sr-Cyrl-CS"/>
              </w:rPr>
            </w:pPr>
            <w:r w:rsidRPr="002032A7">
              <w:rPr>
                <w:lang w:val="sr-Cyrl-CS"/>
              </w:rPr>
              <w:fldChar w:fldCharType="end"/>
            </w:r>
          </w:p>
        </w:tc>
        <w:tc>
          <w:tcPr>
            <w:tcW w:w="1088" w:type="dxa"/>
            <w:tcBorders>
              <w:left w:val="single" w:sz="12" w:space="0" w:color="auto"/>
            </w:tcBorders>
            <w:shd w:val="clear" w:color="auto" w:fill="auto"/>
          </w:tcPr>
          <w:p w14:paraId="382BEFA8"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0895C7AB"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7F08A19E" w14:textId="77777777" w:rsidTr="00F3536A">
        <w:tc>
          <w:tcPr>
            <w:tcW w:w="1846" w:type="dxa"/>
            <w:tcBorders>
              <w:left w:val="single" w:sz="12" w:space="0" w:color="auto"/>
              <w:right w:val="single" w:sz="12" w:space="0" w:color="auto"/>
            </w:tcBorders>
            <w:shd w:val="clear" w:color="auto" w:fill="auto"/>
          </w:tcPr>
          <w:p w14:paraId="70E0BC88"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78AD93D5"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92F0A">
              <w:rPr>
                <w:lang w:val="sr-Cyrl-CS"/>
              </w:rPr>
              <w:t xml:space="preserve">2. </w:t>
            </w:r>
            <w:r w:rsidR="00F3536A">
              <w:rPr>
                <w:lang w:val="sr-Cyrl-CS"/>
              </w:rPr>
              <w:t>Припремаучениказамалуматуруианализапробногтестирања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360D37E8"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Наосновуодштампанихтабела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34269DEB" w14:textId="77777777" w:rsidR="00F3536A" w:rsidRPr="00292F0A"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Наставнициосмихразреда</w:t>
            </w:r>
          </w:p>
          <w:p w14:paraId="488503A8" w14:textId="77777777" w:rsidR="00F3536A" w:rsidRPr="002032A7" w:rsidRDefault="0059672C" w:rsidP="00F3536A">
            <w:pPr>
              <w:rPr>
                <w:lang w:val="sr-Cyrl-CS"/>
              </w:rPr>
            </w:pPr>
            <w:r w:rsidRPr="002032A7">
              <w:rPr>
                <w:lang w:val="sr-Cyrl-CS"/>
              </w:rPr>
              <w:fldChar w:fldCharType="end"/>
            </w:r>
          </w:p>
        </w:tc>
        <w:tc>
          <w:tcPr>
            <w:tcW w:w="1088" w:type="dxa"/>
            <w:tcBorders>
              <w:left w:val="single" w:sz="12" w:space="0" w:color="auto"/>
            </w:tcBorders>
            <w:shd w:val="clear" w:color="auto" w:fill="auto"/>
          </w:tcPr>
          <w:p w14:paraId="31EA2238"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7E2F7E2E"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4947A932" w14:textId="77777777" w:rsidTr="00F3536A">
        <w:tc>
          <w:tcPr>
            <w:tcW w:w="1846" w:type="dxa"/>
            <w:tcBorders>
              <w:left w:val="single" w:sz="12" w:space="0" w:color="auto"/>
              <w:right w:val="single" w:sz="12" w:space="0" w:color="auto"/>
            </w:tcBorders>
            <w:shd w:val="clear" w:color="auto" w:fill="auto"/>
          </w:tcPr>
          <w:p w14:paraId="092D34CB"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264F161B"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92F0A">
              <w:rPr>
                <w:lang w:val="sr-Cyrl-CS"/>
              </w:rPr>
              <w:t xml:space="preserve"> 3. </w:t>
            </w:r>
            <w:r w:rsidR="00F3536A">
              <w:rPr>
                <w:lang w:val="sr-Cyrl-CS"/>
              </w:rPr>
              <w:t>Извештајореализацијичасоваматематикеу</w:t>
            </w:r>
            <w:r w:rsidR="00F3536A" w:rsidRPr="00292F0A">
              <w:rPr>
                <w:lang w:val="sr-Cyrl-CS"/>
              </w:rPr>
              <w:t xml:space="preserve"> 4.</w:t>
            </w:r>
            <w:r w:rsidR="00F3536A">
              <w:rPr>
                <w:lang w:val="sr-Cyrl-CS"/>
              </w:rPr>
              <w:t>разредима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430FD2CA"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Писаниизвештај</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51166613"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Наставници</w:t>
            </w:r>
            <w:r w:rsidR="00F3536A" w:rsidRPr="00292F0A">
              <w:rPr>
                <w:lang w:val="sr-Cyrl-CS"/>
              </w:rPr>
              <w:t xml:space="preserve"> 8. </w:t>
            </w:r>
            <w:r w:rsidR="00F3536A">
              <w:rPr>
                <w:lang w:val="sr-Cyrl-CS"/>
              </w:rPr>
              <w:t>разреда</w:t>
            </w:r>
            <w:r w:rsidRPr="002032A7">
              <w:rPr>
                <w:lang w:val="sr-Cyrl-CS"/>
              </w:rPr>
              <w:fldChar w:fldCharType="end"/>
            </w:r>
          </w:p>
        </w:tc>
        <w:tc>
          <w:tcPr>
            <w:tcW w:w="1088" w:type="dxa"/>
            <w:tcBorders>
              <w:left w:val="single" w:sz="12" w:space="0" w:color="auto"/>
            </w:tcBorders>
            <w:shd w:val="clear" w:color="auto" w:fill="auto"/>
          </w:tcPr>
          <w:p w14:paraId="6356C6CF"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1315E039"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4E5AE21C" w14:textId="77777777" w:rsidTr="00F3536A">
        <w:tc>
          <w:tcPr>
            <w:tcW w:w="1846" w:type="dxa"/>
            <w:tcBorders>
              <w:left w:val="single" w:sz="12" w:space="0" w:color="auto"/>
              <w:right w:val="single" w:sz="12" w:space="0" w:color="auto"/>
            </w:tcBorders>
            <w:shd w:val="clear" w:color="auto" w:fill="auto"/>
          </w:tcPr>
          <w:p w14:paraId="5D32CFBC"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јун</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015840B5"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92F0A">
              <w:rPr>
                <w:lang w:val="sr-Cyrl-CS"/>
              </w:rPr>
              <w:t xml:space="preserve">1. </w:t>
            </w:r>
            <w:r w:rsidR="00F3536A">
              <w:rPr>
                <w:lang w:val="sr-Cyrl-CS"/>
              </w:rPr>
              <w:t>Анализауспеханакрајушколскегодине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31B71853"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Наосновусвихоценаизматематике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582D0750"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Наставнициматематике</w:t>
            </w:r>
            <w:r w:rsidRPr="002032A7">
              <w:rPr>
                <w:lang w:val="sr-Cyrl-CS"/>
              </w:rPr>
              <w:fldChar w:fldCharType="end"/>
            </w:r>
          </w:p>
        </w:tc>
        <w:tc>
          <w:tcPr>
            <w:tcW w:w="1088" w:type="dxa"/>
            <w:tcBorders>
              <w:left w:val="single" w:sz="12" w:space="0" w:color="auto"/>
            </w:tcBorders>
            <w:shd w:val="clear" w:color="auto" w:fill="auto"/>
          </w:tcPr>
          <w:p w14:paraId="527E6144"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55663DBA"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2C847354" w14:textId="77777777" w:rsidTr="00F3536A">
        <w:tc>
          <w:tcPr>
            <w:tcW w:w="1846" w:type="dxa"/>
            <w:tcBorders>
              <w:left w:val="single" w:sz="12" w:space="0" w:color="auto"/>
              <w:right w:val="single" w:sz="12" w:space="0" w:color="auto"/>
            </w:tcBorders>
            <w:shd w:val="clear" w:color="auto" w:fill="auto"/>
          </w:tcPr>
          <w:p w14:paraId="0FA12856"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34952EC1"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92F0A">
              <w:rPr>
                <w:lang w:val="sr-Cyrl-CS"/>
              </w:rPr>
              <w:t xml:space="preserve">2. </w:t>
            </w:r>
            <w:r w:rsidR="00F3536A">
              <w:rPr>
                <w:lang w:val="sr-Cyrl-CS"/>
              </w:rPr>
              <w:t>АнализарадастручногвећазаМАТЕМАТИКУ</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5A2F6ED7"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Договоромнаставника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8BC07F1"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Наставнициматематике</w:t>
            </w:r>
            <w:r w:rsidRPr="002032A7">
              <w:rPr>
                <w:lang w:val="sr-Cyrl-CS"/>
              </w:rPr>
              <w:fldChar w:fldCharType="end"/>
            </w:r>
          </w:p>
        </w:tc>
        <w:tc>
          <w:tcPr>
            <w:tcW w:w="1088" w:type="dxa"/>
            <w:tcBorders>
              <w:left w:val="single" w:sz="12" w:space="0" w:color="auto"/>
            </w:tcBorders>
            <w:shd w:val="clear" w:color="auto" w:fill="auto"/>
          </w:tcPr>
          <w:p w14:paraId="1089A097"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0AE273E3"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59D05524" w14:textId="77777777" w:rsidTr="00F3536A">
        <w:tc>
          <w:tcPr>
            <w:tcW w:w="1846" w:type="dxa"/>
            <w:tcBorders>
              <w:left w:val="single" w:sz="12" w:space="0" w:color="auto"/>
              <w:right w:val="single" w:sz="12" w:space="0" w:color="auto"/>
            </w:tcBorders>
            <w:shd w:val="clear" w:color="auto" w:fill="auto"/>
          </w:tcPr>
          <w:p w14:paraId="70492944"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41C1080B"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92F0A">
              <w:rPr>
                <w:lang w:val="sr-Cyrl-CS"/>
              </w:rPr>
              <w:t xml:space="preserve">3. </w:t>
            </w:r>
            <w:r w:rsidR="00F3536A">
              <w:rPr>
                <w:lang w:val="sr-Cyrl-CS"/>
              </w:rPr>
              <w:t>Успехучениканатакмичењима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255E6F08"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Наосновурезултатасатакмичења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32D64200" w14:textId="77777777" w:rsidR="00F3536A" w:rsidRPr="00292F0A"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Наставнициматематике</w:t>
            </w:r>
          </w:p>
          <w:p w14:paraId="60AEC766" w14:textId="77777777" w:rsidR="00F3536A" w:rsidRPr="002032A7" w:rsidRDefault="0059672C" w:rsidP="00F3536A">
            <w:pPr>
              <w:rPr>
                <w:lang w:val="sr-Cyrl-CS"/>
              </w:rPr>
            </w:pPr>
            <w:r w:rsidRPr="002032A7">
              <w:rPr>
                <w:lang w:val="sr-Cyrl-CS"/>
              </w:rPr>
              <w:fldChar w:fldCharType="end"/>
            </w:r>
          </w:p>
        </w:tc>
        <w:tc>
          <w:tcPr>
            <w:tcW w:w="1088" w:type="dxa"/>
            <w:tcBorders>
              <w:left w:val="single" w:sz="12" w:space="0" w:color="auto"/>
            </w:tcBorders>
            <w:shd w:val="clear" w:color="auto" w:fill="auto"/>
          </w:tcPr>
          <w:p w14:paraId="2C24863F"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103EF1D6"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04C98C01" w14:textId="77777777" w:rsidTr="00F3536A">
        <w:tc>
          <w:tcPr>
            <w:tcW w:w="1846" w:type="dxa"/>
            <w:tcBorders>
              <w:left w:val="single" w:sz="12" w:space="0" w:color="auto"/>
              <w:bottom w:val="single" w:sz="12" w:space="0" w:color="auto"/>
              <w:right w:val="single" w:sz="12" w:space="0" w:color="auto"/>
            </w:tcBorders>
            <w:shd w:val="clear" w:color="auto" w:fill="auto"/>
          </w:tcPr>
          <w:p w14:paraId="285F1AF9"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Pr="002032A7">
              <w:rPr>
                <w:lang w:val="sr-Cyrl-CS"/>
              </w:rPr>
              <w:fldChar w:fldCharType="end"/>
            </w:r>
          </w:p>
        </w:tc>
        <w:tc>
          <w:tcPr>
            <w:tcW w:w="2096" w:type="dxa"/>
            <w:tcBorders>
              <w:left w:val="single" w:sz="12" w:space="0" w:color="auto"/>
              <w:bottom w:val="single" w:sz="12" w:space="0" w:color="auto"/>
              <w:right w:val="single" w:sz="12" w:space="0" w:color="auto"/>
            </w:tcBorders>
            <w:shd w:val="clear" w:color="auto" w:fill="auto"/>
          </w:tcPr>
          <w:p w14:paraId="639A9494"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4</w:t>
            </w:r>
            <w:r w:rsidR="00F3536A" w:rsidRPr="00292F0A">
              <w:rPr>
                <w:lang w:val="sr-Cyrl-CS"/>
              </w:rPr>
              <w:t>.</w:t>
            </w:r>
            <w:r w:rsidR="00F3536A">
              <w:rPr>
                <w:lang w:val="sr-Cyrl-CS"/>
              </w:rPr>
              <w:t>УспехучениканаКенгуртакмичењу</w:t>
            </w:r>
            <w:r w:rsidRPr="002032A7">
              <w:rPr>
                <w:lang w:val="sr-Cyrl-CS"/>
              </w:rPr>
              <w:fldChar w:fldCharType="end"/>
            </w:r>
          </w:p>
        </w:tc>
        <w:tc>
          <w:tcPr>
            <w:tcW w:w="1844" w:type="dxa"/>
            <w:tcBorders>
              <w:left w:val="single" w:sz="12" w:space="0" w:color="auto"/>
              <w:bottom w:val="single" w:sz="12" w:space="0" w:color="auto"/>
              <w:right w:val="single" w:sz="12" w:space="0" w:color="auto"/>
            </w:tcBorders>
            <w:shd w:val="clear" w:color="auto" w:fill="auto"/>
          </w:tcPr>
          <w:p w14:paraId="3C42CE9A"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Наосновурезултатасаинтернета</w:t>
            </w:r>
            <w:r w:rsidRPr="002032A7">
              <w:rPr>
                <w:lang w:val="sr-Cyrl-CS"/>
              </w:rPr>
              <w:fldChar w:fldCharType="end"/>
            </w:r>
          </w:p>
        </w:tc>
        <w:tc>
          <w:tcPr>
            <w:tcW w:w="1844" w:type="dxa"/>
            <w:tcBorders>
              <w:left w:val="single" w:sz="12" w:space="0" w:color="auto"/>
              <w:bottom w:val="single" w:sz="12" w:space="0" w:color="auto"/>
              <w:right w:val="single" w:sz="12" w:space="0" w:color="auto"/>
            </w:tcBorders>
            <w:shd w:val="clear" w:color="auto" w:fill="auto"/>
          </w:tcPr>
          <w:p w14:paraId="69FCC5CE"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Организатор</w:t>
            </w:r>
            <w:r w:rsidRPr="002032A7">
              <w:rPr>
                <w:lang w:val="sr-Cyrl-CS"/>
              </w:rPr>
              <w:fldChar w:fldCharType="end"/>
            </w:r>
          </w:p>
        </w:tc>
        <w:tc>
          <w:tcPr>
            <w:tcW w:w="1088" w:type="dxa"/>
            <w:tcBorders>
              <w:left w:val="single" w:sz="12" w:space="0" w:color="auto"/>
              <w:bottom w:val="single" w:sz="12" w:space="0" w:color="auto"/>
            </w:tcBorders>
            <w:shd w:val="clear" w:color="auto" w:fill="auto"/>
          </w:tcPr>
          <w:p w14:paraId="213D6434"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bottom w:val="single" w:sz="12" w:space="0" w:color="auto"/>
              <w:right w:val="single" w:sz="12" w:space="0" w:color="auto"/>
            </w:tcBorders>
            <w:shd w:val="clear" w:color="auto" w:fill="auto"/>
          </w:tcPr>
          <w:p w14:paraId="4B39D5BD"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bl>
    <w:p w14:paraId="430CBBC2" w14:textId="77777777" w:rsidR="00F3536A" w:rsidRDefault="00F3536A" w:rsidP="00F3536A"/>
    <w:p w14:paraId="5A8BE08F" w14:textId="4FD7D9BF" w:rsidR="00F3536A" w:rsidRDefault="00F3536A" w:rsidP="00F3536A">
      <w:r>
        <w:rPr>
          <w:lang w:val="hu-HU"/>
        </w:rPr>
        <w:t>У</w:t>
      </w:r>
      <w:r w:rsidR="00D041FA">
        <w:rPr>
          <w:lang w:val="hu-HU"/>
        </w:rPr>
        <w:t xml:space="preserve"> </w:t>
      </w:r>
      <w:proofErr w:type="spellStart"/>
      <w:r>
        <w:t>току</w:t>
      </w:r>
      <w:proofErr w:type="spellEnd"/>
      <w:r w:rsidR="00D041FA">
        <w:t xml:space="preserve"> </w:t>
      </w:r>
      <w:proofErr w:type="spellStart"/>
      <w:r>
        <w:t>школске</w:t>
      </w:r>
      <w:proofErr w:type="spellEnd"/>
      <w:r w:rsidR="00D041FA">
        <w:t xml:space="preserve"> </w:t>
      </w:r>
      <w:proofErr w:type="spellStart"/>
      <w:r>
        <w:t>године</w:t>
      </w:r>
      <w:proofErr w:type="spellEnd"/>
      <w:r w:rsidR="00D041FA">
        <w:t xml:space="preserve"> </w:t>
      </w:r>
      <w:proofErr w:type="spellStart"/>
      <w:r>
        <w:t>планирано</w:t>
      </w:r>
      <w:proofErr w:type="spellEnd"/>
      <w:r w:rsidR="00D041FA">
        <w:t xml:space="preserve"> </w:t>
      </w:r>
      <w:proofErr w:type="spellStart"/>
      <w:r>
        <w:t>је</w:t>
      </w:r>
      <w:proofErr w:type="spellEnd"/>
      <w:r w:rsidR="00D041FA">
        <w:t xml:space="preserve"> </w:t>
      </w:r>
      <w:proofErr w:type="spellStart"/>
      <w:r>
        <w:t>укупно</w:t>
      </w:r>
      <w:proofErr w:type="spellEnd"/>
      <w:r w:rsidR="00D041FA">
        <w:t xml:space="preserve"> </w:t>
      </w:r>
      <w:r w:rsidR="0059672C">
        <w:rPr>
          <w:lang w:val="sr-Cyrl-CS"/>
        </w:rPr>
        <w:fldChar w:fldCharType="begin">
          <w:ffData>
            <w:name w:val="Text4"/>
            <w:enabled/>
            <w:calcOnExit w:val="0"/>
            <w:textInput/>
          </w:ffData>
        </w:fldChar>
      </w:r>
      <w:r>
        <w:rPr>
          <w:lang w:val="sr-Cyrl-CS"/>
        </w:rPr>
        <w:instrText xml:space="preserve"> FORMTEXT </w:instrText>
      </w:r>
      <w:r w:rsidR="0059672C">
        <w:rPr>
          <w:lang w:val="sr-Cyrl-CS"/>
        </w:rPr>
      </w:r>
      <w:r w:rsidR="0059672C">
        <w:rPr>
          <w:lang w:val="sr-Cyrl-CS"/>
        </w:rPr>
        <w:fldChar w:fldCharType="separate"/>
      </w:r>
      <w:r>
        <w:t>5</w:t>
      </w:r>
      <w:r w:rsidR="0059672C">
        <w:rPr>
          <w:lang w:val="sr-Cyrl-CS"/>
        </w:rPr>
        <w:fldChar w:fldCharType="end"/>
      </w:r>
      <w:r w:rsidR="00D041FA">
        <w:rPr>
          <w:lang w:val="sr-Latn-RS"/>
        </w:rPr>
        <w:t xml:space="preserve"> </w:t>
      </w:r>
      <w:proofErr w:type="spellStart"/>
      <w:r>
        <w:t>састанака</w:t>
      </w:r>
      <w:proofErr w:type="spellEnd"/>
      <w:r>
        <w:t>.</w:t>
      </w:r>
    </w:p>
    <w:p w14:paraId="09F9504D" w14:textId="77777777" w:rsidR="00BA1553" w:rsidRDefault="00BA1553" w:rsidP="00F3536A">
      <w:pPr>
        <w:shd w:val="clear" w:color="auto" w:fill="FFFFFF"/>
        <w:tabs>
          <w:tab w:val="left" w:leader="underscore" w:pos="6960"/>
        </w:tabs>
        <w:spacing w:before="250"/>
        <w:jc w:val="both"/>
        <w:rPr>
          <w:color w:val="000000"/>
          <w:spacing w:val="-10"/>
          <w:sz w:val="26"/>
          <w:szCs w:val="26"/>
          <w:lang w:val="sr-Cyrl-CS"/>
        </w:rPr>
      </w:pPr>
    </w:p>
    <w:p w14:paraId="0C3E80D2" w14:textId="2FF9F925" w:rsidR="00F3536A" w:rsidRPr="00513B56" w:rsidRDefault="00F3536A" w:rsidP="00F3536A">
      <w:pPr>
        <w:shd w:val="clear" w:color="auto" w:fill="FFFFFF"/>
        <w:tabs>
          <w:tab w:val="left" w:leader="underscore" w:pos="6960"/>
        </w:tabs>
        <w:spacing w:before="250"/>
        <w:jc w:val="both"/>
        <w:rPr>
          <w:u w:val="single"/>
          <w:lang w:val="ru-RU"/>
        </w:rPr>
      </w:pPr>
      <w:r>
        <w:rPr>
          <w:color w:val="000000"/>
          <w:spacing w:val="-10"/>
          <w:sz w:val="26"/>
          <w:szCs w:val="26"/>
          <w:lang w:val="sr-Cyrl-CS"/>
        </w:rPr>
        <w:t xml:space="preserve">Стручно веће за  </w:t>
      </w:r>
      <w:r w:rsidRPr="00DE0CBC">
        <w:rPr>
          <w:color w:val="000000"/>
          <w:spacing w:val="-10"/>
          <w:sz w:val="26"/>
          <w:szCs w:val="26"/>
          <w:lang w:val="sr-Cyrl-CS"/>
        </w:rPr>
        <w:t>ФИЗИКУ И ХЕМИЈУ</w:t>
      </w:r>
    </w:p>
    <w:p w14:paraId="54E0BA60" w14:textId="77777777" w:rsidR="00F3536A" w:rsidRDefault="00F3536A" w:rsidP="00F3536A">
      <w:pPr>
        <w:shd w:val="clear" w:color="auto" w:fill="FFFFFF"/>
        <w:ind w:left="567"/>
        <w:rPr>
          <w:color w:val="000000"/>
          <w:spacing w:val="-11"/>
          <w:sz w:val="26"/>
          <w:szCs w:val="26"/>
          <w:lang w:val="sr-Latn-CS"/>
        </w:rPr>
      </w:pPr>
      <w:r>
        <w:rPr>
          <w:color w:val="000000"/>
          <w:spacing w:val="-11"/>
          <w:sz w:val="26"/>
          <w:szCs w:val="26"/>
          <w:lang w:val="sr-Cyrl-CS"/>
        </w:rPr>
        <w:t>Председник стручног већа:  ЧАНАДИ СИЛВИЈА</w:t>
      </w:r>
    </w:p>
    <w:p w14:paraId="4C5AD6A8" w14:textId="77777777" w:rsidR="00F3536A" w:rsidRDefault="00F3536A" w:rsidP="00F3536A">
      <w:pPr>
        <w:rPr>
          <w:lang w:val="sr-Cyrl-CS"/>
        </w:rPr>
      </w:pPr>
    </w:p>
    <w:p w14:paraId="4A6ECDF8" w14:textId="77777777" w:rsidR="00F3536A" w:rsidRDefault="00F3536A" w:rsidP="00F3536A">
      <w:pPr>
        <w:rPr>
          <w:lang w:val="sr-Cyrl-CS"/>
        </w:rPr>
      </w:pPr>
    </w:p>
    <w:p w14:paraId="137315CF" w14:textId="02FB91EE" w:rsidR="00BA1553" w:rsidRDefault="00BA1553" w:rsidP="00BA1553">
      <w:pPr>
        <w:widowControl/>
        <w:autoSpaceDE/>
        <w:autoSpaceDN/>
        <w:adjustRightInd/>
        <w:spacing w:after="200" w:line="276" w:lineRule="auto"/>
        <w:jc w:val="center"/>
        <w:rPr>
          <w:b/>
          <w:sz w:val="24"/>
          <w:szCs w:val="22"/>
          <w:lang w:val="sr-Cyrl-CS"/>
        </w:rPr>
      </w:pPr>
      <w:r w:rsidRPr="00BA1553">
        <w:rPr>
          <w:b/>
          <w:sz w:val="24"/>
          <w:szCs w:val="22"/>
          <w:lang w:val="sr-Cyrl-CS"/>
        </w:rPr>
        <w:t xml:space="preserve">ПЛАН </w:t>
      </w:r>
      <w:bookmarkStart w:id="47" w:name="bookmark=id.gjdgxs" w:colFirst="0" w:colLast="0"/>
      <w:bookmarkEnd w:id="47"/>
      <w:r w:rsidRPr="00BA1553">
        <w:rPr>
          <w:b/>
          <w:sz w:val="24"/>
          <w:szCs w:val="22"/>
          <w:lang w:val="sr-Cyrl-CS"/>
        </w:rPr>
        <w:t>РАДА СТРУЧНОГ ВЕЋА ЗА ФИЗИКУ И ХЕМИЈУ ЗА 2</w:t>
      </w:r>
      <w:bookmarkStart w:id="48" w:name="bookmark=id.30j0zll" w:colFirst="0" w:colLast="0"/>
      <w:bookmarkEnd w:id="48"/>
      <w:r w:rsidRPr="00BA1553">
        <w:rPr>
          <w:b/>
          <w:sz w:val="24"/>
          <w:szCs w:val="22"/>
          <w:lang w:val="sr-Cyrl-CS"/>
        </w:rPr>
        <w:t>023/2</w:t>
      </w:r>
      <w:bookmarkStart w:id="49" w:name="bookmark=id.1fob9te" w:colFirst="0" w:colLast="0"/>
      <w:bookmarkEnd w:id="49"/>
      <w:r w:rsidRPr="00BA1553">
        <w:rPr>
          <w:b/>
          <w:sz w:val="24"/>
          <w:szCs w:val="22"/>
          <w:lang w:val="sr-Cyrl-CS"/>
        </w:rPr>
        <w:t>024. ШКОЛСКУ ГОДИНУ</w:t>
      </w:r>
    </w:p>
    <w:p w14:paraId="03F9E4A7" w14:textId="7732F52A" w:rsidR="00BA1553" w:rsidRDefault="00BA1553" w:rsidP="00BA1553">
      <w:pPr>
        <w:tabs>
          <w:tab w:val="left" w:pos="900"/>
        </w:tabs>
        <w:rPr>
          <w:sz w:val="24"/>
          <w:szCs w:val="22"/>
          <w:lang w:val="sr-Cyrl-CS"/>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2"/>
        <w:gridCol w:w="2096"/>
        <w:gridCol w:w="1949"/>
        <w:gridCol w:w="1820"/>
        <w:gridCol w:w="1050"/>
        <w:gridCol w:w="839"/>
      </w:tblGrid>
      <w:tr w:rsidR="00BA1553" w:rsidRPr="00BA1553" w14:paraId="4D38C9D7" w14:textId="77777777" w:rsidTr="008C4AF5">
        <w:trPr>
          <w:cantSplit/>
          <w:tblHeader/>
        </w:trPr>
        <w:tc>
          <w:tcPr>
            <w:tcW w:w="1822" w:type="dxa"/>
            <w:vMerge w:val="restart"/>
            <w:tcBorders>
              <w:top w:val="single" w:sz="12" w:space="0" w:color="000000"/>
              <w:left w:val="single" w:sz="12" w:space="0" w:color="000000"/>
              <w:right w:val="single" w:sz="12" w:space="0" w:color="000000"/>
            </w:tcBorders>
            <w:shd w:val="clear" w:color="auto" w:fill="auto"/>
          </w:tcPr>
          <w:p w14:paraId="5F5A4654" w14:textId="45A70F64" w:rsidR="00BA1553" w:rsidRPr="00BA1553" w:rsidRDefault="00BA1553" w:rsidP="00BA1553">
            <w:pPr>
              <w:widowControl/>
              <w:autoSpaceDE/>
              <w:autoSpaceDN/>
              <w:adjustRightInd/>
              <w:jc w:val="center"/>
              <w:rPr>
                <w:b/>
                <w:sz w:val="24"/>
                <w:szCs w:val="22"/>
                <w:lang w:val="sr-Cyrl-CS"/>
              </w:rPr>
            </w:pPr>
            <w:r w:rsidRPr="00BA1553">
              <w:rPr>
                <w:b/>
                <w:sz w:val="24"/>
                <w:szCs w:val="22"/>
                <w:lang w:val="sr-Cyrl-CS"/>
              </w:rPr>
              <w:lastRenderedPageBreak/>
              <w:t>Време реализације</w:t>
            </w:r>
          </w:p>
        </w:tc>
        <w:tc>
          <w:tcPr>
            <w:tcW w:w="2096" w:type="dxa"/>
            <w:vMerge w:val="restart"/>
            <w:tcBorders>
              <w:top w:val="single" w:sz="12" w:space="0" w:color="000000"/>
              <w:left w:val="single" w:sz="12" w:space="0" w:color="000000"/>
              <w:right w:val="single" w:sz="12" w:space="0" w:color="000000"/>
            </w:tcBorders>
            <w:shd w:val="clear" w:color="auto" w:fill="auto"/>
          </w:tcPr>
          <w:p w14:paraId="2548DF8E" w14:textId="77777777" w:rsidR="00BA1553" w:rsidRPr="00BA1553" w:rsidRDefault="00BA1553" w:rsidP="00BA1553">
            <w:pPr>
              <w:widowControl/>
              <w:autoSpaceDE/>
              <w:autoSpaceDN/>
              <w:adjustRightInd/>
              <w:jc w:val="center"/>
              <w:rPr>
                <w:b/>
                <w:sz w:val="24"/>
                <w:szCs w:val="22"/>
                <w:lang w:val="sr-Cyrl-CS"/>
              </w:rPr>
            </w:pPr>
            <w:r w:rsidRPr="00BA1553">
              <w:rPr>
                <w:b/>
                <w:sz w:val="24"/>
                <w:szCs w:val="22"/>
                <w:lang w:val="sr-Cyrl-CS"/>
              </w:rPr>
              <w:t>Активности/теме</w:t>
            </w:r>
          </w:p>
        </w:tc>
        <w:tc>
          <w:tcPr>
            <w:tcW w:w="1949" w:type="dxa"/>
            <w:vMerge w:val="restart"/>
            <w:tcBorders>
              <w:top w:val="single" w:sz="12" w:space="0" w:color="000000"/>
              <w:left w:val="single" w:sz="12" w:space="0" w:color="000000"/>
              <w:right w:val="single" w:sz="12" w:space="0" w:color="000000"/>
            </w:tcBorders>
            <w:shd w:val="clear" w:color="auto" w:fill="auto"/>
          </w:tcPr>
          <w:p w14:paraId="77B518A8" w14:textId="77777777" w:rsidR="00BA1553" w:rsidRPr="00BA1553" w:rsidRDefault="00BA1553" w:rsidP="00BA1553">
            <w:pPr>
              <w:widowControl/>
              <w:autoSpaceDE/>
              <w:autoSpaceDN/>
              <w:adjustRightInd/>
              <w:jc w:val="center"/>
              <w:rPr>
                <w:b/>
                <w:sz w:val="24"/>
                <w:szCs w:val="22"/>
                <w:lang w:val="sr-Cyrl-CS"/>
              </w:rPr>
            </w:pPr>
            <w:r w:rsidRPr="00BA1553">
              <w:rPr>
                <w:b/>
                <w:sz w:val="24"/>
                <w:szCs w:val="22"/>
                <w:lang w:val="sr-Cyrl-CS"/>
              </w:rPr>
              <w:t>Начин реализације</w:t>
            </w:r>
          </w:p>
        </w:tc>
        <w:tc>
          <w:tcPr>
            <w:tcW w:w="1820" w:type="dxa"/>
            <w:vMerge w:val="restart"/>
            <w:tcBorders>
              <w:top w:val="single" w:sz="12" w:space="0" w:color="000000"/>
              <w:left w:val="single" w:sz="12" w:space="0" w:color="000000"/>
              <w:right w:val="single" w:sz="12" w:space="0" w:color="000000"/>
            </w:tcBorders>
            <w:shd w:val="clear" w:color="auto" w:fill="auto"/>
          </w:tcPr>
          <w:p w14:paraId="797FEF92" w14:textId="77777777" w:rsidR="00BA1553" w:rsidRPr="00BA1553" w:rsidRDefault="00BA1553" w:rsidP="00BA1553">
            <w:pPr>
              <w:widowControl/>
              <w:autoSpaceDE/>
              <w:autoSpaceDN/>
              <w:adjustRightInd/>
              <w:jc w:val="center"/>
              <w:rPr>
                <w:b/>
                <w:sz w:val="24"/>
                <w:szCs w:val="22"/>
                <w:lang w:val="sr-Cyrl-CS"/>
              </w:rPr>
            </w:pPr>
            <w:r w:rsidRPr="00BA1553">
              <w:rPr>
                <w:b/>
                <w:sz w:val="24"/>
                <w:szCs w:val="22"/>
                <w:lang w:val="sr-Cyrl-CS"/>
              </w:rPr>
              <w:t>Носиоци реализације</w:t>
            </w:r>
          </w:p>
        </w:tc>
        <w:tc>
          <w:tcPr>
            <w:tcW w:w="188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C16AEB2" w14:textId="77777777" w:rsidR="00BA1553" w:rsidRPr="00BA1553" w:rsidRDefault="00BA1553" w:rsidP="00BA1553">
            <w:pPr>
              <w:widowControl/>
              <w:autoSpaceDE/>
              <w:autoSpaceDN/>
              <w:adjustRightInd/>
              <w:jc w:val="center"/>
              <w:rPr>
                <w:b/>
                <w:sz w:val="24"/>
                <w:szCs w:val="22"/>
                <w:lang w:val="sr-Cyrl-CS"/>
              </w:rPr>
            </w:pPr>
            <w:r w:rsidRPr="00BA1553">
              <w:rPr>
                <w:b/>
                <w:sz w:val="24"/>
                <w:szCs w:val="22"/>
                <w:lang w:val="sr-Cyrl-CS"/>
              </w:rPr>
              <w:t>Праћење</w:t>
            </w:r>
          </w:p>
        </w:tc>
      </w:tr>
      <w:tr w:rsidR="00BA1553" w:rsidRPr="00BA1553" w14:paraId="4C29AF4D" w14:textId="77777777" w:rsidTr="008C4AF5">
        <w:trPr>
          <w:cantSplit/>
          <w:tblHeader/>
        </w:trPr>
        <w:tc>
          <w:tcPr>
            <w:tcW w:w="1822" w:type="dxa"/>
            <w:vMerge/>
            <w:tcBorders>
              <w:top w:val="single" w:sz="12" w:space="0" w:color="000000"/>
              <w:left w:val="single" w:sz="12" w:space="0" w:color="000000"/>
              <w:right w:val="single" w:sz="12" w:space="0" w:color="000000"/>
            </w:tcBorders>
            <w:shd w:val="clear" w:color="auto" w:fill="auto"/>
          </w:tcPr>
          <w:p w14:paraId="16A41B85" w14:textId="77777777" w:rsidR="00BA1553" w:rsidRPr="00BA1553" w:rsidRDefault="00BA1553" w:rsidP="00BA1553">
            <w:pPr>
              <w:pBdr>
                <w:top w:val="nil"/>
                <w:left w:val="nil"/>
                <w:bottom w:val="nil"/>
                <w:right w:val="nil"/>
                <w:between w:val="nil"/>
              </w:pBdr>
              <w:autoSpaceDE/>
              <w:autoSpaceDN/>
              <w:adjustRightInd/>
              <w:spacing w:line="276" w:lineRule="auto"/>
              <w:rPr>
                <w:b/>
                <w:sz w:val="24"/>
                <w:szCs w:val="22"/>
                <w:lang w:val="sr-Cyrl-CS"/>
              </w:rPr>
            </w:pPr>
          </w:p>
        </w:tc>
        <w:tc>
          <w:tcPr>
            <w:tcW w:w="2096" w:type="dxa"/>
            <w:vMerge/>
            <w:tcBorders>
              <w:top w:val="single" w:sz="12" w:space="0" w:color="000000"/>
              <w:left w:val="single" w:sz="12" w:space="0" w:color="000000"/>
              <w:right w:val="single" w:sz="12" w:space="0" w:color="000000"/>
            </w:tcBorders>
            <w:shd w:val="clear" w:color="auto" w:fill="auto"/>
          </w:tcPr>
          <w:p w14:paraId="30C06BB3" w14:textId="77777777" w:rsidR="00BA1553" w:rsidRPr="00BA1553" w:rsidRDefault="00BA1553" w:rsidP="00BA1553">
            <w:pPr>
              <w:pBdr>
                <w:top w:val="nil"/>
                <w:left w:val="nil"/>
                <w:bottom w:val="nil"/>
                <w:right w:val="nil"/>
                <w:between w:val="nil"/>
              </w:pBdr>
              <w:autoSpaceDE/>
              <w:autoSpaceDN/>
              <w:adjustRightInd/>
              <w:spacing w:line="276" w:lineRule="auto"/>
              <w:rPr>
                <w:b/>
                <w:sz w:val="24"/>
                <w:szCs w:val="22"/>
                <w:lang w:val="sr-Cyrl-CS"/>
              </w:rPr>
            </w:pPr>
          </w:p>
        </w:tc>
        <w:tc>
          <w:tcPr>
            <w:tcW w:w="1949" w:type="dxa"/>
            <w:vMerge/>
            <w:tcBorders>
              <w:top w:val="single" w:sz="12" w:space="0" w:color="000000"/>
              <w:left w:val="single" w:sz="12" w:space="0" w:color="000000"/>
              <w:right w:val="single" w:sz="12" w:space="0" w:color="000000"/>
            </w:tcBorders>
            <w:shd w:val="clear" w:color="auto" w:fill="auto"/>
          </w:tcPr>
          <w:p w14:paraId="60F07636" w14:textId="77777777" w:rsidR="00BA1553" w:rsidRPr="00BA1553" w:rsidRDefault="00BA1553" w:rsidP="00BA1553">
            <w:pPr>
              <w:pBdr>
                <w:top w:val="nil"/>
                <w:left w:val="nil"/>
                <w:bottom w:val="nil"/>
                <w:right w:val="nil"/>
                <w:between w:val="nil"/>
              </w:pBdr>
              <w:autoSpaceDE/>
              <w:autoSpaceDN/>
              <w:adjustRightInd/>
              <w:spacing w:line="276" w:lineRule="auto"/>
              <w:rPr>
                <w:b/>
                <w:sz w:val="24"/>
                <w:szCs w:val="22"/>
                <w:lang w:val="sr-Cyrl-CS"/>
              </w:rPr>
            </w:pPr>
          </w:p>
        </w:tc>
        <w:tc>
          <w:tcPr>
            <w:tcW w:w="1820" w:type="dxa"/>
            <w:vMerge/>
            <w:tcBorders>
              <w:top w:val="single" w:sz="12" w:space="0" w:color="000000"/>
              <w:left w:val="single" w:sz="12" w:space="0" w:color="000000"/>
              <w:right w:val="single" w:sz="12" w:space="0" w:color="000000"/>
            </w:tcBorders>
            <w:shd w:val="clear" w:color="auto" w:fill="auto"/>
          </w:tcPr>
          <w:p w14:paraId="03F3DAB3" w14:textId="77777777" w:rsidR="00BA1553" w:rsidRPr="00BA1553" w:rsidRDefault="00BA1553" w:rsidP="00BA1553">
            <w:pPr>
              <w:pBdr>
                <w:top w:val="nil"/>
                <w:left w:val="nil"/>
                <w:bottom w:val="nil"/>
                <w:right w:val="nil"/>
                <w:between w:val="nil"/>
              </w:pBdr>
              <w:autoSpaceDE/>
              <w:autoSpaceDN/>
              <w:adjustRightInd/>
              <w:spacing w:line="276" w:lineRule="auto"/>
              <w:rPr>
                <w:b/>
                <w:sz w:val="24"/>
                <w:szCs w:val="22"/>
                <w:lang w:val="sr-Cyrl-CS"/>
              </w:rPr>
            </w:pPr>
          </w:p>
        </w:tc>
        <w:tc>
          <w:tcPr>
            <w:tcW w:w="1050" w:type="dxa"/>
            <w:tcBorders>
              <w:top w:val="single" w:sz="12" w:space="0" w:color="000000"/>
              <w:left w:val="single" w:sz="12" w:space="0" w:color="000000"/>
              <w:bottom w:val="single" w:sz="12" w:space="0" w:color="000000"/>
              <w:right w:val="single" w:sz="12" w:space="0" w:color="000000"/>
            </w:tcBorders>
            <w:shd w:val="clear" w:color="auto" w:fill="auto"/>
          </w:tcPr>
          <w:p w14:paraId="3D19B9C7" w14:textId="77777777" w:rsidR="00BA1553" w:rsidRPr="00BA1553" w:rsidRDefault="00BA1553" w:rsidP="00BA1553">
            <w:pPr>
              <w:widowControl/>
              <w:autoSpaceDE/>
              <w:autoSpaceDN/>
              <w:adjustRightInd/>
              <w:jc w:val="center"/>
              <w:rPr>
                <w:b/>
                <w:sz w:val="24"/>
                <w:szCs w:val="22"/>
                <w:lang w:val="sr-Cyrl-CS"/>
              </w:rPr>
            </w:pPr>
            <w:r w:rsidRPr="00BA1553">
              <w:rPr>
                <w:b/>
                <w:sz w:val="24"/>
                <w:szCs w:val="22"/>
                <w:lang w:val="sr-Cyrl-CS"/>
              </w:rPr>
              <w:t>УР</w:t>
            </w:r>
          </w:p>
        </w:tc>
        <w:tc>
          <w:tcPr>
            <w:tcW w:w="839" w:type="dxa"/>
            <w:tcBorders>
              <w:top w:val="single" w:sz="12" w:space="0" w:color="000000"/>
              <w:left w:val="single" w:sz="12" w:space="0" w:color="000000"/>
              <w:bottom w:val="single" w:sz="12" w:space="0" w:color="000000"/>
              <w:right w:val="single" w:sz="12" w:space="0" w:color="000000"/>
            </w:tcBorders>
            <w:shd w:val="clear" w:color="auto" w:fill="auto"/>
          </w:tcPr>
          <w:p w14:paraId="1EF8DC57" w14:textId="77777777" w:rsidR="00BA1553" w:rsidRPr="00BA1553" w:rsidRDefault="00BA1553" w:rsidP="00BA1553">
            <w:pPr>
              <w:widowControl/>
              <w:autoSpaceDE/>
              <w:autoSpaceDN/>
              <w:adjustRightInd/>
              <w:jc w:val="center"/>
              <w:rPr>
                <w:b/>
                <w:sz w:val="24"/>
                <w:szCs w:val="22"/>
                <w:lang w:val="sr-Cyrl-CS"/>
              </w:rPr>
            </w:pPr>
            <w:r w:rsidRPr="00BA1553">
              <w:rPr>
                <w:b/>
                <w:sz w:val="24"/>
                <w:szCs w:val="22"/>
                <w:lang w:val="sr-Cyrl-CS"/>
              </w:rPr>
              <w:t>НУ</w:t>
            </w:r>
          </w:p>
        </w:tc>
      </w:tr>
      <w:tr w:rsidR="00BA1553" w:rsidRPr="00BA1553" w14:paraId="321D97BF" w14:textId="77777777" w:rsidTr="008C4AF5">
        <w:trPr>
          <w:cantSplit/>
          <w:tblHeader/>
        </w:trPr>
        <w:tc>
          <w:tcPr>
            <w:tcW w:w="1822" w:type="dxa"/>
            <w:tcBorders>
              <w:top w:val="single" w:sz="12" w:space="0" w:color="000000"/>
              <w:left w:val="single" w:sz="12" w:space="0" w:color="000000"/>
              <w:right w:val="single" w:sz="12" w:space="0" w:color="000000"/>
            </w:tcBorders>
            <w:shd w:val="clear" w:color="auto" w:fill="auto"/>
          </w:tcPr>
          <w:p w14:paraId="7636F190" w14:textId="77777777" w:rsidR="00BA1553" w:rsidRPr="00BA1553" w:rsidRDefault="00BA1553" w:rsidP="00BA1553">
            <w:pPr>
              <w:widowControl/>
              <w:autoSpaceDE/>
              <w:autoSpaceDN/>
              <w:adjustRightInd/>
              <w:rPr>
                <w:sz w:val="24"/>
                <w:szCs w:val="22"/>
                <w:lang w:val="sr-Cyrl-CS"/>
              </w:rPr>
            </w:pPr>
            <w:bookmarkStart w:id="50" w:name="bookmark=id.3znysh7" w:colFirst="0" w:colLast="0"/>
            <w:bookmarkEnd w:id="50"/>
            <w:r w:rsidRPr="00BA1553">
              <w:rPr>
                <w:sz w:val="24"/>
                <w:szCs w:val="22"/>
                <w:lang w:val="sr-Cyrl-CS"/>
              </w:rPr>
              <w:t>септембар</w:t>
            </w:r>
          </w:p>
        </w:tc>
        <w:tc>
          <w:tcPr>
            <w:tcW w:w="2096" w:type="dxa"/>
            <w:tcBorders>
              <w:top w:val="single" w:sz="12" w:space="0" w:color="000000"/>
              <w:left w:val="single" w:sz="12" w:space="0" w:color="000000"/>
              <w:right w:val="single" w:sz="12" w:space="0" w:color="000000"/>
            </w:tcBorders>
            <w:shd w:val="clear" w:color="auto" w:fill="auto"/>
          </w:tcPr>
          <w:p w14:paraId="34DE244A" w14:textId="77777777" w:rsidR="00BA1553" w:rsidRPr="00BA1553" w:rsidRDefault="00BA1553" w:rsidP="00BA1553">
            <w:pPr>
              <w:widowControl/>
              <w:autoSpaceDE/>
              <w:autoSpaceDN/>
              <w:adjustRightInd/>
              <w:rPr>
                <w:sz w:val="24"/>
                <w:szCs w:val="22"/>
                <w:lang w:val="sr-Cyrl-CS"/>
              </w:rPr>
            </w:pPr>
            <w:bookmarkStart w:id="51" w:name="bookmark=id.2et92p0" w:colFirst="0" w:colLast="0"/>
            <w:bookmarkEnd w:id="51"/>
            <w:r w:rsidRPr="00BA1553">
              <w:rPr>
                <w:sz w:val="24"/>
                <w:szCs w:val="22"/>
                <w:lang w:val="sr-Cyrl-CS"/>
              </w:rPr>
              <w:t>Доношење плана рада стручног већа</w:t>
            </w:r>
          </w:p>
        </w:tc>
        <w:tc>
          <w:tcPr>
            <w:tcW w:w="1949" w:type="dxa"/>
            <w:tcBorders>
              <w:top w:val="single" w:sz="12" w:space="0" w:color="000000"/>
              <w:left w:val="single" w:sz="12" w:space="0" w:color="000000"/>
              <w:right w:val="single" w:sz="12" w:space="0" w:color="000000"/>
            </w:tcBorders>
            <w:shd w:val="clear" w:color="auto" w:fill="auto"/>
          </w:tcPr>
          <w:p w14:paraId="4922F1D7" w14:textId="77777777" w:rsidR="00BA1553" w:rsidRPr="00BA1553" w:rsidRDefault="00BA1553" w:rsidP="00BA1553">
            <w:pPr>
              <w:widowControl/>
              <w:autoSpaceDE/>
              <w:autoSpaceDN/>
              <w:adjustRightInd/>
              <w:rPr>
                <w:sz w:val="24"/>
                <w:szCs w:val="22"/>
                <w:lang w:val="sr-Cyrl-CS"/>
              </w:rPr>
            </w:pPr>
            <w:bookmarkStart w:id="52" w:name="bookmark=id.tyjcwt" w:colFirst="0" w:colLast="0"/>
            <w:bookmarkEnd w:id="52"/>
            <w:r w:rsidRPr="00BA1553">
              <w:rPr>
                <w:sz w:val="24"/>
                <w:szCs w:val="22"/>
                <w:lang w:val="sr-Cyrl-CS"/>
              </w:rPr>
              <w:t>Дискусијом, договором</w:t>
            </w:r>
          </w:p>
        </w:tc>
        <w:tc>
          <w:tcPr>
            <w:tcW w:w="1820" w:type="dxa"/>
            <w:tcBorders>
              <w:top w:val="single" w:sz="12" w:space="0" w:color="000000"/>
              <w:left w:val="single" w:sz="12" w:space="0" w:color="000000"/>
              <w:right w:val="single" w:sz="12" w:space="0" w:color="000000"/>
            </w:tcBorders>
            <w:shd w:val="clear" w:color="auto" w:fill="auto"/>
          </w:tcPr>
          <w:p w14:paraId="5CA49F78" w14:textId="77777777" w:rsidR="00BA1553" w:rsidRPr="00BA1553" w:rsidRDefault="00BA1553" w:rsidP="00BA1553">
            <w:pPr>
              <w:widowControl/>
              <w:autoSpaceDE/>
              <w:autoSpaceDN/>
              <w:adjustRightInd/>
              <w:rPr>
                <w:sz w:val="24"/>
                <w:szCs w:val="22"/>
                <w:lang w:val="sr-Cyrl-CS"/>
              </w:rPr>
            </w:pPr>
            <w:bookmarkStart w:id="53" w:name="bookmark=id.3dy6vkm" w:colFirst="0" w:colLast="0"/>
            <w:bookmarkEnd w:id="53"/>
            <w:r w:rsidRPr="00BA1553">
              <w:rPr>
                <w:sz w:val="24"/>
                <w:szCs w:val="22"/>
                <w:lang w:val="sr-Cyrl-CS"/>
              </w:rPr>
              <w:t>чланови већа</w:t>
            </w:r>
          </w:p>
        </w:tc>
        <w:tc>
          <w:tcPr>
            <w:tcW w:w="1050" w:type="dxa"/>
            <w:tcBorders>
              <w:top w:val="single" w:sz="12" w:space="0" w:color="000000"/>
              <w:left w:val="single" w:sz="12" w:space="0" w:color="000000"/>
            </w:tcBorders>
            <w:shd w:val="clear" w:color="auto" w:fill="auto"/>
          </w:tcPr>
          <w:p w14:paraId="32869AAF" w14:textId="77777777" w:rsidR="00BA1553" w:rsidRPr="00BA1553" w:rsidRDefault="00BA1553" w:rsidP="00BA1553">
            <w:pPr>
              <w:widowControl/>
              <w:autoSpaceDE/>
              <w:autoSpaceDN/>
              <w:adjustRightInd/>
              <w:jc w:val="center"/>
              <w:rPr>
                <w:sz w:val="24"/>
                <w:szCs w:val="22"/>
                <w:lang w:val="sr-Cyrl-CS"/>
              </w:rPr>
            </w:pPr>
            <w:bookmarkStart w:id="54" w:name="bookmark=id.1t3h5sf" w:colFirst="0" w:colLast="0"/>
            <w:bookmarkEnd w:id="54"/>
            <w:r w:rsidRPr="00BA1553">
              <w:rPr>
                <w:rFonts w:ascii="Segoe UI Symbol" w:hAnsi="Segoe UI Symbol" w:cs="Segoe UI Symbol"/>
                <w:sz w:val="24"/>
                <w:szCs w:val="22"/>
                <w:lang w:val="sr-Cyrl-CS"/>
              </w:rPr>
              <w:t>☐</w:t>
            </w:r>
          </w:p>
        </w:tc>
        <w:tc>
          <w:tcPr>
            <w:tcW w:w="839" w:type="dxa"/>
            <w:tcBorders>
              <w:top w:val="single" w:sz="12" w:space="0" w:color="000000"/>
              <w:right w:val="single" w:sz="12" w:space="0" w:color="000000"/>
            </w:tcBorders>
            <w:shd w:val="clear" w:color="auto" w:fill="auto"/>
          </w:tcPr>
          <w:p w14:paraId="70E8E81D" w14:textId="77777777" w:rsidR="00BA1553" w:rsidRPr="00BA1553" w:rsidRDefault="00BA1553" w:rsidP="00BA1553">
            <w:pPr>
              <w:widowControl/>
              <w:autoSpaceDE/>
              <w:autoSpaceDN/>
              <w:adjustRightInd/>
              <w:jc w:val="center"/>
              <w:rPr>
                <w:sz w:val="24"/>
                <w:szCs w:val="22"/>
                <w:lang w:val="sr-Cyrl-CS"/>
              </w:rPr>
            </w:pPr>
            <w:bookmarkStart w:id="55" w:name="bookmark=id.4d34og8" w:colFirst="0" w:colLast="0"/>
            <w:bookmarkEnd w:id="55"/>
            <w:r w:rsidRPr="00BA1553">
              <w:rPr>
                <w:rFonts w:ascii="Segoe UI Symbol" w:hAnsi="Segoe UI Symbol" w:cs="Segoe UI Symbol"/>
                <w:sz w:val="24"/>
                <w:szCs w:val="22"/>
                <w:lang w:val="sr-Cyrl-CS"/>
              </w:rPr>
              <w:t>☐</w:t>
            </w:r>
          </w:p>
        </w:tc>
      </w:tr>
      <w:tr w:rsidR="00BA1553" w:rsidRPr="00BA1553" w14:paraId="0D80B17F" w14:textId="77777777" w:rsidTr="008C4AF5">
        <w:trPr>
          <w:cantSplit/>
          <w:tblHeader/>
        </w:trPr>
        <w:tc>
          <w:tcPr>
            <w:tcW w:w="1822" w:type="dxa"/>
            <w:tcBorders>
              <w:left w:val="single" w:sz="12" w:space="0" w:color="000000"/>
              <w:right w:val="single" w:sz="12" w:space="0" w:color="000000"/>
            </w:tcBorders>
            <w:shd w:val="clear" w:color="auto" w:fill="auto"/>
          </w:tcPr>
          <w:p w14:paraId="345353ED"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септембар</w:t>
            </w:r>
          </w:p>
        </w:tc>
        <w:tc>
          <w:tcPr>
            <w:tcW w:w="2096" w:type="dxa"/>
            <w:tcBorders>
              <w:left w:val="single" w:sz="12" w:space="0" w:color="000000"/>
              <w:right w:val="single" w:sz="12" w:space="0" w:color="000000"/>
            </w:tcBorders>
            <w:shd w:val="clear" w:color="auto" w:fill="auto"/>
          </w:tcPr>
          <w:p w14:paraId="7BC78742"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 xml:space="preserve">Договор око допунске наставе и осталих облика ваннаставних активности </w:t>
            </w:r>
          </w:p>
        </w:tc>
        <w:tc>
          <w:tcPr>
            <w:tcW w:w="1949" w:type="dxa"/>
            <w:tcBorders>
              <w:left w:val="single" w:sz="12" w:space="0" w:color="000000"/>
              <w:right w:val="single" w:sz="12" w:space="0" w:color="000000"/>
            </w:tcBorders>
            <w:shd w:val="clear" w:color="auto" w:fill="auto"/>
          </w:tcPr>
          <w:p w14:paraId="309CD8DA"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Недељно по 1 час доп.и 1 час дод.наст. или секције поштујући да нам се термини не сударају</w:t>
            </w:r>
          </w:p>
        </w:tc>
        <w:tc>
          <w:tcPr>
            <w:tcW w:w="1820" w:type="dxa"/>
            <w:tcBorders>
              <w:left w:val="single" w:sz="12" w:space="0" w:color="000000"/>
              <w:right w:val="single" w:sz="12" w:space="0" w:color="000000"/>
            </w:tcBorders>
            <w:shd w:val="clear" w:color="auto" w:fill="auto"/>
          </w:tcPr>
          <w:p w14:paraId="0C37F000"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чланови већа</w:t>
            </w:r>
          </w:p>
        </w:tc>
        <w:tc>
          <w:tcPr>
            <w:tcW w:w="1050" w:type="dxa"/>
            <w:tcBorders>
              <w:left w:val="single" w:sz="12" w:space="0" w:color="000000"/>
            </w:tcBorders>
            <w:shd w:val="clear" w:color="auto" w:fill="auto"/>
          </w:tcPr>
          <w:p w14:paraId="58FEEA71" w14:textId="77777777" w:rsidR="00BA1553" w:rsidRPr="00BA1553" w:rsidRDefault="00BA1553" w:rsidP="00BA1553">
            <w:pPr>
              <w:widowControl/>
              <w:autoSpaceDE/>
              <w:autoSpaceDN/>
              <w:adjustRightInd/>
              <w:jc w:val="center"/>
              <w:rPr>
                <w:sz w:val="24"/>
                <w:szCs w:val="22"/>
                <w:lang w:val="sr-Cyrl-CS"/>
              </w:rPr>
            </w:pPr>
            <w:r w:rsidRPr="00BA1553">
              <w:rPr>
                <w:rFonts w:ascii="Segoe UI Symbol" w:hAnsi="Segoe UI Symbol" w:cs="Segoe UI Symbol"/>
                <w:sz w:val="24"/>
                <w:szCs w:val="22"/>
                <w:lang w:val="sr-Cyrl-CS"/>
              </w:rPr>
              <w:t>☐</w:t>
            </w:r>
          </w:p>
        </w:tc>
        <w:tc>
          <w:tcPr>
            <w:tcW w:w="839" w:type="dxa"/>
            <w:tcBorders>
              <w:right w:val="single" w:sz="12" w:space="0" w:color="000000"/>
            </w:tcBorders>
            <w:shd w:val="clear" w:color="auto" w:fill="auto"/>
          </w:tcPr>
          <w:p w14:paraId="4674E4F7" w14:textId="77777777" w:rsidR="00BA1553" w:rsidRPr="00BA1553" w:rsidRDefault="00BA1553" w:rsidP="00BA1553">
            <w:pPr>
              <w:widowControl/>
              <w:autoSpaceDE/>
              <w:autoSpaceDN/>
              <w:adjustRightInd/>
              <w:jc w:val="center"/>
              <w:rPr>
                <w:sz w:val="24"/>
                <w:szCs w:val="22"/>
                <w:lang w:val="sr-Cyrl-CS"/>
              </w:rPr>
            </w:pPr>
            <w:r w:rsidRPr="00BA1553">
              <w:rPr>
                <w:rFonts w:ascii="Segoe UI Symbol" w:hAnsi="Segoe UI Symbol" w:cs="Segoe UI Symbol"/>
                <w:sz w:val="24"/>
                <w:szCs w:val="22"/>
                <w:lang w:val="sr-Cyrl-CS"/>
              </w:rPr>
              <w:t>☐</w:t>
            </w:r>
          </w:p>
        </w:tc>
      </w:tr>
      <w:tr w:rsidR="00BA1553" w:rsidRPr="00BA1553" w14:paraId="0C3B1F76" w14:textId="77777777" w:rsidTr="008C4AF5">
        <w:trPr>
          <w:cantSplit/>
          <w:tblHeader/>
        </w:trPr>
        <w:tc>
          <w:tcPr>
            <w:tcW w:w="1822" w:type="dxa"/>
            <w:tcBorders>
              <w:left w:val="single" w:sz="12" w:space="0" w:color="000000"/>
              <w:right w:val="single" w:sz="12" w:space="0" w:color="000000"/>
            </w:tcBorders>
            <w:shd w:val="clear" w:color="auto" w:fill="auto"/>
          </w:tcPr>
          <w:p w14:paraId="1D261FD8"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септембар</w:t>
            </w:r>
          </w:p>
        </w:tc>
        <w:tc>
          <w:tcPr>
            <w:tcW w:w="2096" w:type="dxa"/>
            <w:tcBorders>
              <w:left w:val="single" w:sz="12" w:space="0" w:color="000000"/>
              <w:right w:val="single" w:sz="12" w:space="0" w:color="000000"/>
            </w:tcBorders>
            <w:shd w:val="clear" w:color="auto" w:fill="auto"/>
          </w:tcPr>
          <w:p w14:paraId="5AA0589D"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Припреме за  Квиз знања</w:t>
            </w:r>
          </w:p>
        </w:tc>
        <w:tc>
          <w:tcPr>
            <w:tcW w:w="1949" w:type="dxa"/>
            <w:tcBorders>
              <w:left w:val="single" w:sz="12" w:space="0" w:color="000000"/>
              <w:right w:val="single" w:sz="12" w:space="0" w:color="000000"/>
            </w:tcBorders>
            <w:shd w:val="clear" w:color="auto" w:fill="auto"/>
          </w:tcPr>
          <w:p w14:paraId="5474733F"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-сакупљање питања од наставника</w:t>
            </w:r>
          </w:p>
        </w:tc>
        <w:tc>
          <w:tcPr>
            <w:tcW w:w="1820" w:type="dxa"/>
            <w:tcBorders>
              <w:left w:val="single" w:sz="12" w:space="0" w:color="000000"/>
              <w:right w:val="single" w:sz="12" w:space="0" w:color="000000"/>
            </w:tcBorders>
            <w:shd w:val="clear" w:color="auto" w:fill="auto"/>
          </w:tcPr>
          <w:p w14:paraId="12762D87"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Силвиа Чанади и чланови већа     </w:t>
            </w:r>
          </w:p>
        </w:tc>
        <w:tc>
          <w:tcPr>
            <w:tcW w:w="1050" w:type="dxa"/>
            <w:tcBorders>
              <w:left w:val="single" w:sz="12" w:space="0" w:color="000000"/>
            </w:tcBorders>
            <w:shd w:val="clear" w:color="auto" w:fill="auto"/>
          </w:tcPr>
          <w:p w14:paraId="5ABD4E43" w14:textId="77777777" w:rsidR="00BA1553" w:rsidRPr="00BA1553" w:rsidRDefault="00BA1553" w:rsidP="00BA1553">
            <w:pPr>
              <w:widowControl/>
              <w:autoSpaceDE/>
              <w:autoSpaceDN/>
              <w:adjustRightInd/>
              <w:jc w:val="center"/>
              <w:rPr>
                <w:sz w:val="24"/>
                <w:szCs w:val="22"/>
                <w:lang w:val="sr-Cyrl-CS"/>
              </w:rPr>
            </w:pPr>
            <w:r w:rsidRPr="00BA1553">
              <w:rPr>
                <w:rFonts w:ascii="Segoe UI Symbol" w:hAnsi="Segoe UI Symbol" w:cs="Segoe UI Symbol"/>
                <w:sz w:val="24"/>
                <w:szCs w:val="22"/>
                <w:lang w:val="sr-Cyrl-CS"/>
              </w:rPr>
              <w:t>☐</w:t>
            </w:r>
          </w:p>
        </w:tc>
        <w:tc>
          <w:tcPr>
            <w:tcW w:w="839" w:type="dxa"/>
            <w:tcBorders>
              <w:right w:val="single" w:sz="12" w:space="0" w:color="000000"/>
            </w:tcBorders>
            <w:shd w:val="clear" w:color="auto" w:fill="auto"/>
          </w:tcPr>
          <w:p w14:paraId="2B703F5A" w14:textId="77777777" w:rsidR="00BA1553" w:rsidRPr="00BA1553" w:rsidRDefault="00BA1553" w:rsidP="00BA1553">
            <w:pPr>
              <w:widowControl/>
              <w:autoSpaceDE/>
              <w:autoSpaceDN/>
              <w:adjustRightInd/>
              <w:jc w:val="center"/>
              <w:rPr>
                <w:sz w:val="24"/>
                <w:szCs w:val="22"/>
                <w:lang w:val="sr-Cyrl-CS"/>
              </w:rPr>
            </w:pPr>
            <w:r w:rsidRPr="00BA1553">
              <w:rPr>
                <w:rFonts w:ascii="Segoe UI Symbol" w:hAnsi="Segoe UI Symbol" w:cs="Segoe UI Symbol"/>
                <w:sz w:val="24"/>
                <w:szCs w:val="22"/>
                <w:lang w:val="sr-Cyrl-CS"/>
              </w:rPr>
              <w:t>☐</w:t>
            </w:r>
          </w:p>
        </w:tc>
      </w:tr>
      <w:tr w:rsidR="00BA1553" w:rsidRPr="00BA1553" w14:paraId="4DBE1B67" w14:textId="77777777" w:rsidTr="008C4AF5">
        <w:trPr>
          <w:cantSplit/>
          <w:tblHeader/>
        </w:trPr>
        <w:tc>
          <w:tcPr>
            <w:tcW w:w="1822" w:type="dxa"/>
            <w:tcBorders>
              <w:left w:val="single" w:sz="12" w:space="0" w:color="000000"/>
              <w:right w:val="single" w:sz="12" w:space="0" w:color="000000"/>
            </w:tcBorders>
            <w:shd w:val="clear" w:color="auto" w:fill="auto"/>
          </w:tcPr>
          <w:p w14:paraId="5332BB72"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октобар</w:t>
            </w:r>
          </w:p>
        </w:tc>
        <w:tc>
          <w:tcPr>
            <w:tcW w:w="2096" w:type="dxa"/>
            <w:tcBorders>
              <w:left w:val="single" w:sz="12" w:space="0" w:color="000000"/>
              <w:right w:val="single" w:sz="12" w:space="0" w:color="000000"/>
            </w:tcBorders>
            <w:shd w:val="clear" w:color="auto" w:fill="auto"/>
          </w:tcPr>
          <w:p w14:paraId="5C4DEC7D"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Планирање семинара за стручно усавршавање током 2023/2024.год.</w:t>
            </w:r>
          </w:p>
        </w:tc>
        <w:tc>
          <w:tcPr>
            <w:tcW w:w="1949" w:type="dxa"/>
            <w:tcBorders>
              <w:left w:val="single" w:sz="12" w:space="0" w:color="000000"/>
              <w:right w:val="single" w:sz="12" w:space="0" w:color="000000"/>
            </w:tcBorders>
            <w:shd w:val="clear" w:color="auto" w:fill="auto"/>
          </w:tcPr>
          <w:p w14:paraId="34765CB7"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Прегледом каталога, дискусијом</w:t>
            </w:r>
          </w:p>
        </w:tc>
        <w:tc>
          <w:tcPr>
            <w:tcW w:w="1820" w:type="dxa"/>
            <w:tcBorders>
              <w:left w:val="single" w:sz="12" w:space="0" w:color="000000"/>
              <w:right w:val="single" w:sz="12" w:space="0" w:color="000000"/>
            </w:tcBorders>
            <w:shd w:val="clear" w:color="auto" w:fill="auto"/>
          </w:tcPr>
          <w:p w14:paraId="3BCFA223"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чланови већа</w:t>
            </w:r>
          </w:p>
        </w:tc>
        <w:tc>
          <w:tcPr>
            <w:tcW w:w="1050" w:type="dxa"/>
            <w:tcBorders>
              <w:left w:val="single" w:sz="12" w:space="0" w:color="000000"/>
            </w:tcBorders>
            <w:shd w:val="clear" w:color="auto" w:fill="auto"/>
          </w:tcPr>
          <w:p w14:paraId="278BE166" w14:textId="77777777" w:rsidR="00BA1553" w:rsidRPr="00BA1553" w:rsidRDefault="00BA1553" w:rsidP="00BA1553">
            <w:pPr>
              <w:widowControl/>
              <w:autoSpaceDE/>
              <w:autoSpaceDN/>
              <w:adjustRightInd/>
              <w:jc w:val="center"/>
              <w:rPr>
                <w:sz w:val="24"/>
                <w:szCs w:val="22"/>
                <w:lang w:val="sr-Cyrl-CS"/>
              </w:rPr>
            </w:pPr>
            <w:r w:rsidRPr="00BA1553">
              <w:rPr>
                <w:rFonts w:ascii="Segoe UI Symbol" w:hAnsi="Segoe UI Symbol" w:cs="Segoe UI Symbol"/>
                <w:sz w:val="24"/>
                <w:szCs w:val="22"/>
                <w:lang w:val="sr-Cyrl-CS"/>
              </w:rPr>
              <w:t>☐</w:t>
            </w:r>
          </w:p>
        </w:tc>
        <w:tc>
          <w:tcPr>
            <w:tcW w:w="839" w:type="dxa"/>
            <w:tcBorders>
              <w:right w:val="single" w:sz="12" w:space="0" w:color="000000"/>
            </w:tcBorders>
            <w:shd w:val="clear" w:color="auto" w:fill="auto"/>
          </w:tcPr>
          <w:p w14:paraId="3C52C0E0" w14:textId="77777777" w:rsidR="00BA1553" w:rsidRPr="00BA1553" w:rsidRDefault="00BA1553" w:rsidP="00BA1553">
            <w:pPr>
              <w:widowControl/>
              <w:autoSpaceDE/>
              <w:autoSpaceDN/>
              <w:adjustRightInd/>
              <w:jc w:val="center"/>
              <w:rPr>
                <w:sz w:val="24"/>
                <w:szCs w:val="22"/>
                <w:lang w:val="sr-Cyrl-CS"/>
              </w:rPr>
            </w:pPr>
            <w:r w:rsidRPr="00BA1553">
              <w:rPr>
                <w:rFonts w:ascii="Segoe UI Symbol" w:hAnsi="Segoe UI Symbol" w:cs="Segoe UI Symbol"/>
                <w:sz w:val="24"/>
                <w:szCs w:val="22"/>
                <w:lang w:val="sr-Cyrl-CS"/>
              </w:rPr>
              <w:t>☐</w:t>
            </w:r>
          </w:p>
        </w:tc>
      </w:tr>
      <w:tr w:rsidR="00BA1553" w:rsidRPr="00BA1553" w14:paraId="61A7F2AC" w14:textId="77777777" w:rsidTr="008C4AF5">
        <w:trPr>
          <w:cantSplit/>
          <w:tblHeader/>
        </w:trPr>
        <w:tc>
          <w:tcPr>
            <w:tcW w:w="1822" w:type="dxa"/>
            <w:tcBorders>
              <w:left w:val="single" w:sz="12" w:space="0" w:color="000000"/>
              <w:right w:val="single" w:sz="12" w:space="0" w:color="000000"/>
            </w:tcBorders>
            <w:shd w:val="clear" w:color="auto" w:fill="auto"/>
          </w:tcPr>
          <w:p w14:paraId="112E29F1"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октобар</w:t>
            </w:r>
          </w:p>
        </w:tc>
        <w:tc>
          <w:tcPr>
            <w:tcW w:w="2096" w:type="dxa"/>
            <w:tcBorders>
              <w:left w:val="single" w:sz="12" w:space="0" w:color="000000"/>
              <w:right w:val="single" w:sz="12" w:space="0" w:color="000000"/>
            </w:tcBorders>
            <w:shd w:val="clear" w:color="auto" w:fill="auto"/>
          </w:tcPr>
          <w:p w14:paraId="330BCF21"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Острво огледа на Дану талената у склопу Дечије недеље</w:t>
            </w:r>
          </w:p>
        </w:tc>
        <w:tc>
          <w:tcPr>
            <w:tcW w:w="1949" w:type="dxa"/>
            <w:tcBorders>
              <w:left w:val="single" w:sz="12" w:space="0" w:color="000000"/>
              <w:right w:val="single" w:sz="12" w:space="0" w:color="000000"/>
            </w:tcBorders>
            <w:shd w:val="clear" w:color="auto" w:fill="auto"/>
          </w:tcPr>
          <w:p w14:paraId="6715F0E3"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Приказивањем огледа на штанду физике и хемије</w:t>
            </w:r>
          </w:p>
        </w:tc>
        <w:tc>
          <w:tcPr>
            <w:tcW w:w="1820" w:type="dxa"/>
            <w:tcBorders>
              <w:left w:val="single" w:sz="12" w:space="0" w:color="000000"/>
              <w:right w:val="single" w:sz="12" w:space="0" w:color="000000"/>
            </w:tcBorders>
            <w:shd w:val="clear" w:color="auto" w:fill="auto"/>
          </w:tcPr>
          <w:p w14:paraId="4FC734BE" w14:textId="77777777" w:rsidR="00BA1553" w:rsidRPr="00BA1553" w:rsidRDefault="00BA1553" w:rsidP="00BA1553">
            <w:pPr>
              <w:widowControl/>
              <w:autoSpaceDE/>
              <w:autoSpaceDN/>
              <w:adjustRightInd/>
              <w:spacing w:after="200" w:line="276" w:lineRule="auto"/>
              <w:rPr>
                <w:sz w:val="24"/>
                <w:szCs w:val="22"/>
                <w:lang w:val="sr-Cyrl-CS"/>
              </w:rPr>
            </w:pPr>
            <w:r w:rsidRPr="00BA1553">
              <w:rPr>
                <w:sz w:val="24"/>
                <w:szCs w:val="22"/>
                <w:lang w:val="sr-Cyrl-CS"/>
              </w:rPr>
              <w:t>чланови већа,</w:t>
            </w:r>
          </w:p>
          <w:p w14:paraId="283F35AA"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ученици под вођством и надзором наставника</w:t>
            </w:r>
          </w:p>
        </w:tc>
        <w:tc>
          <w:tcPr>
            <w:tcW w:w="1050" w:type="dxa"/>
            <w:tcBorders>
              <w:left w:val="single" w:sz="12" w:space="0" w:color="000000"/>
            </w:tcBorders>
            <w:shd w:val="clear" w:color="auto" w:fill="auto"/>
          </w:tcPr>
          <w:p w14:paraId="1BFA9007" w14:textId="77777777" w:rsidR="00BA1553" w:rsidRPr="00BA1553" w:rsidRDefault="00BA1553" w:rsidP="00BA1553">
            <w:pPr>
              <w:widowControl/>
              <w:autoSpaceDE/>
              <w:autoSpaceDN/>
              <w:adjustRightInd/>
              <w:jc w:val="center"/>
              <w:rPr>
                <w:sz w:val="24"/>
                <w:szCs w:val="22"/>
                <w:lang w:val="sr-Cyrl-CS"/>
              </w:rPr>
            </w:pPr>
            <w:r w:rsidRPr="00BA1553">
              <w:rPr>
                <w:rFonts w:ascii="Segoe UI Symbol" w:hAnsi="Segoe UI Symbol" w:cs="Segoe UI Symbol"/>
                <w:sz w:val="24"/>
                <w:szCs w:val="22"/>
                <w:lang w:val="sr-Cyrl-CS"/>
              </w:rPr>
              <w:t>☐</w:t>
            </w:r>
          </w:p>
        </w:tc>
        <w:tc>
          <w:tcPr>
            <w:tcW w:w="839" w:type="dxa"/>
            <w:tcBorders>
              <w:right w:val="single" w:sz="12" w:space="0" w:color="000000"/>
            </w:tcBorders>
            <w:shd w:val="clear" w:color="auto" w:fill="auto"/>
          </w:tcPr>
          <w:p w14:paraId="76742B24" w14:textId="77777777" w:rsidR="00BA1553" w:rsidRPr="00BA1553" w:rsidRDefault="00BA1553" w:rsidP="00BA1553">
            <w:pPr>
              <w:widowControl/>
              <w:autoSpaceDE/>
              <w:autoSpaceDN/>
              <w:adjustRightInd/>
              <w:jc w:val="center"/>
              <w:rPr>
                <w:sz w:val="24"/>
                <w:szCs w:val="22"/>
                <w:lang w:val="sr-Cyrl-CS"/>
              </w:rPr>
            </w:pPr>
            <w:r w:rsidRPr="00BA1553">
              <w:rPr>
                <w:rFonts w:ascii="Segoe UI Symbol" w:hAnsi="Segoe UI Symbol" w:cs="Segoe UI Symbol"/>
                <w:sz w:val="24"/>
                <w:szCs w:val="22"/>
                <w:lang w:val="sr-Cyrl-CS"/>
              </w:rPr>
              <w:t>☐</w:t>
            </w:r>
          </w:p>
        </w:tc>
      </w:tr>
      <w:tr w:rsidR="00BA1553" w:rsidRPr="00BA1553" w14:paraId="74A8B476" w14:textId="77777777" w:rsidTr="008C4AF5">
        <w:trPr>
          <w:cantSplit/>
          <w:tblHeader/>
        </w:trPr>
        <w:tc>
          <w:tcPr>
            <w:tcW w:w="1822" w:type="dxa"/>
            <w:tcBorders>
              <w:left w:val="single" w:sz="12" w:space="0" w:color="000000"/>
              <w:right w:val="single" w:sz="12" w:space="0" w:color="000000"/>
            </w:tcBorders>
            <w:shd w:val="clear" w:color="auto" w:fill="auto"/>
          </w:tcPr>
          <w:p w14:paraId="03158E39"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октобар</w:t>
            </w:r>
          </w:p>
        </w:tc>
        <w:tc>
          <w:tcPr>
            <w:tcW w:w="2096" w:type="dxa"/>
            <w:tcBorders>
              <w:left w:val="single" w:sz="12" w:space="0" w:color="000000"/>
              <w:right w:val="single" w:sz="12" w:space="0" w:color="000000"/>
            </w:tcBorders>
            <w:shd w:val="clear" w:color="auto" w:fill="auto"/>
          </w:tcPr>
          <w:p w14:paraId="6CFDDD19" w14:textId="77777777" w:rsidR="00BA1553" w:rsidRPr="00BA1553" w:rsidRDefault="00BA1553" w:rsidP="00BA1553">
            <w:pPr>
              <w:widowControl/>
              <w:autoSpaceDE/>
              <w:autoSpaceDN/>
              <w:adjustRightInd/>
              <w:spacing w:after="200" w:line="276" w:lineRule="auto"/>
              <w:rPr>
                <w:sz w:val="24"/>
                <w:szCs w:val="22"/>
                <w:lang w:val="sr-Cyrl-CS"/>
              </w:rPr>
            </w:pPr>
            <w:r w:rsidRPr="00BA1553">
              <w:rPr>
                <w:sz w:val="24"/>
                <w:szCs w:val="22"/>
                <w:lang w:val="sr-Cyrl-CS"/>
              </w:rPr>
              <w:t>Анализа успеха из физике и хемије на крају 1.квартала,</w:t>
            </w:r>
          </w:p>
          <w:p w14:paraId="6217F15B"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Подршке ученицима са опоменом</w:t>
            </w:r>
          </w:p>
        </w:tc>
        <w:tc>
          <w:tcPr>
            <w:tcW w:w="1949" w:type="dxa"/>
            <w:tcBorders>
              <w:left w:val="single" w:sz="12" w:space="0" w:color="000000"/>
              <w:right w:val="single" w:sz="12" w:space="0" w:color="000000"/>
            </w:tcBorders>
            <w:shd w:val="clear" w:color="auto" w:fill="auto"/>
          </w:tcPr>
          <w:p w14:paraId="4B9328C5" w14:textId="77777777" w:rsidR="00BA1553" w:rsidRPr="00BA1553" w:rsidRDefault="00BA1553" w:rsidP="00BA1553">
            <w:pPr>
              <w:widowControl/>
              <w:autoSpaceDE/>
              <w:autoSpaceDN/>
              <w:adjustRightInd/>
              <w:spacing w:after="200" w:line="276" w:lineRule="auto"/>
              <w:rPr>
                <w:sz w:val="24"/>
                <w:szCs w:val="22"/>
                <w:lang w:val="sr-Cyrl-CS"/>
              </w:rPr>
            </w:pPr>
            <w:r w:rsidRPr="00BA1553">
              <w:rPr>
                <w:sz w:val="24"/>
                <w:szCs w:val="22"/>
                <w:lang w:val="sr-Cyrl-CS"/>
              </w:rPr>
              <w:t>Анализом оцена,</w:t>
            </w:r>
          </w:p>
          <w:p w14:paraId="678FD8F1"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Мере подршке ученицима са опоменом</w:t>
            </w:r>
          </w:p>
        </w:tc>
        <w:tc>
          <w:tcPr>
            <w:tcW w:w="1820" w:type="dxa"/>
            <w:tcBorders>
              <w:left w:val="single" w:sz="12" w:space="0" w:color="000000"/>
              <w:right w:val="single" w:sz="12" w:space="0" w:color="000000"/>
            </w:tcBorders>
            <w:shd w:val="clear" w:color="auto" w:fill="auto"/>
          </w:tcPr>
          <w:p w14:paraId="14828B6A"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чланови већа</w:t>
            </w:r>
          </w:p>
        </w:tc>
        <w:tc>
          <w:tcPr>
            <w:tcW w:w="1050" w:type="dxa"/>
            <w:tcBorders>
              <w:left w:val="single" w:sz="12" w:space="0" w:color="000000"/>
            </w:tcBorders>
            <w:shd w:val="clear" w:color="auto" w:fill="auto"/>
          </w:tcPr>
          <w:p w14:paraId="6F2B30A1" w14:textId="77777777" w:rsidR="00BA1553" w:rsidRPr="00BA1553" w:rsidRDefault="00BA1553" w:rsidP="00BA1553">
            <w:pPr>
              <w:widowControl/>
              <w:autoSpaceDE/>
              <w:autoSpaceDN/>
              <w:adjustRightInd/>
              <w:jc w:val="center"/>
              <w:rPr>
                <w:sz w:val="24"/>
                <w:szCs w:val="22"/>
                <w:lang w:val="sr-Cyrl-CS"/>
              </w:rPr>
            </w:pPr>
            <w:r w:rsidRPr="00BA1553">
              <w:rPr>
                <w:rFonts w:ascii="Segoe UI Symbol" w:hAnsi="Segoe UI Symbol" w:cs="Segoe UI Symbol"/>
                <w:sz w:val="24"/>
                <w:szCs w:val="22"/>
                <w:lang w:val="sr-Cyrl-CS"/>
              </w:rPr>
              <w:t>☐</w:t>
            </w:r>
          </w:p>
        </w:tc>
        <w:tc>
          <w:tcPr>
            <w:tcW w:w="839" w:type="dxa"/>
            <w:tcBorders>
              <w:right w:val="single" w:sz="12" w:space="0" w:color="000000"/>
            </w:tcBorders>
            <w:shd w:val="clear" w:color="auto" w:fill="auto"/>
          </w:tcPr>
          <w:p w14:paraId="66F5897F" w14:textId="77777777" w:rsidR="00BA1553" w:rsidRPr="00BA1553" w:rsidRDefault="00BA1553" w:rsidP="00BA1553">
            <w:pPr>
              <w:widowControl/>
              <w:autoSpaceDE/>
              <w:autoSpaceDN/>
              <w:adjustRightInd/>
              <w:jc w:val="center"/>
              <w:rPr>
                <w:sz w:val="24"/>
                <w:szCs w:val="22"/>
                <w:lang w:val="sr-Cyrl-CS"/>
              </w:rPr>
            </w:pPr>
            <w:r w:rsidRPr="00BA1553">
              <w:rPr>
                <w:rFonts w:ascii="Segoe UI Symbol" w:hAnsi="Segoe UI Symbol" w:cs="Segoe UI Symbol"/>
                <w:sz w:val="24"/>
                <w:szCs w:val="22"/>
                <w:lang w:val="sr-Cyrl-CS"/>
              </w:rPr>
              <w:t>☐</w:t>
            </w:r>
          </w:p>
        </w:tc>
      </w:tr>
      <w:tr w:rsidR="00BA1553" w:rsidRPr="00BA1553" w14:paraId="5CB7C24A" w14:textId="77777777" w:rsidTr="008C4AF5">
        <w:trPr>
          <w:cantSplit/>
          <w:tblHeader/>
        </w:trPr>
        <w:tc>
          <w:tcPr>
            <w:tcW w:w="1822" w:type="dxa"/>
            <w:tcBorders>
              <w:left w:val="single" w:sz="12" w:space="0" w:color="000000"/>
              <w:right w:val="single" w:sz="12" w:space="0" w:color="000000"/>
            </w:tcBorders>
            <w:shd w:val="clear" w:color="auto" w:fill="auto"/>
          </w:tcPr>
          <w:p w14:paraId="071FFF38"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редовно током шк.године</w:t>
            </w:r>
          </w:p>
        </w:tc>
        <w:tc>
          <w:tcPr>
            <w:tcW w:w="2096" w:type="dxa"/>
            <w:tcBorders>
              <w:left w:val="single" w:sz="12" w:space="0" w:color="000000"/>
              <w:right w:val="single" w:sz="12" w:space="0" w:color="000000"/>
            </w:tcBorders>
            <w:shd w:val="clear" w:color="auto" w:fill="auto"/>
          </w:tcPr>
          <w:p w14:paraId="718EADA1"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Сарадња са родитељима</w:t>
            </w:r>
          </w:p>
        </w:tc>
        <w:tc>
          <w:tcPr>
            <w:tcW w:w="1949" w:type="dxa"/>
            <w:tcBorders>
              <w:left w:val="single" w:sz="12" w:space="0" w:color="000000"/>
              <w:right w:val="single" w:sz="12" w:space="0" w:color="000000"/>
            </w:tcBorders>
            <w:shd w:val="clear" w:color="auto" w:fill="auto"/>
          </w:tcPr>
          <w:p w14:paraId="09A7F2BA"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Пријем родитеља (недељно), Дан отворених врата (месечно)</w:t>
            </w:r>
          </w:p>
        </w:tc>
        <w:tc>
          <w:tcPr>
            <w:tcW w:w="1820" w:type="dxa"/>
            <w:tcBorders>
              <w:left w:val="single" w:sz="12" w:space="0" w:color="000000"/>
              <w:right w:val="single" w:sz="12" w:space="0" w:color="000000"/>
            </w:tcBorders>
            <w:shd w:val="clear" w:color="auto" w:fill="auto"/>
          </w:tcPr>
          <w:p w14:paraId="0B177927"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чланови већа</w:t>
            </w:r>
          </w:p>
        </w:tc>
        <w:tc>
          <w:tcPr>
            <w:tcW w:w="1050" w:type="dxa"/>
            <w:tcBorders>
              <w:left w:val="single" w:sz="12" w:space="0" w:color="000000"/>
            </w:tcBorders>
            <w:shd w:val="clear" w:color="auto" w:fill="auto"/>
          </w:tcPr>
          <w:p w14:paraId="1E8F8DC2" w14:textId="77777777" w:rsidR="00BA1553" w:rsidRPr="00BA1553" w:rsidRDefault="00BA1553" w:rsidP="00BA1553">
            <w:pPr>
              <w:widowControl/>
              <w:autoSpaceDE/>
              <w:autoSpaceDN/>
              <w:adjustRightInd/>
              <w:jc w:val="center"/>
              <w:rPr>
                <w:sz w:val="24"/>
                <w:szCs w:val="22"/>
                <w:lang w:val="sr-Cyrl-CS"/>
              </w:rPr>
            </w:pPr>
            <w:r w:rsidRPr="00BA1553">
              <w:rPr>
                <w:rFonts w:ascii="Segoe UI Symbol" w:hAnsi="Segoe UI Symbol" w:cs="Segoe UI Symbol"/>
                <w:sz w:val="24"/>
                <w:szCs w:val="22"/>
                <w:lang w:val="sr-Cyrl-CS"/>
              </w:rPr>
              <w:t>☐</w:t>
            </w:r>
          </w:p>
        </w:tc>
        <w:tc>
          <w:tcPr>
            <w:tcW w:w="839" w:type="dxa"/>
            <w:tcBorders>
              <w:right w:val="single" w:sz="12" w:space="0" w:color="000000"/>
            </w:tcBorders>
            <w:shd w:val="clear" w:color="auto" w:fill="auto"/>
          </w:tcPr>
          <w:p w14:paraId="043E14FC" w14:textId="77777777" w:rsidR="00BA1553" w:rsidRPr="00BA1553" w:rsidRDefault="00BA1553" w:rsidP="00BA1553">
            <w:pPr>
              <w:widowControl/>
              <w:autoSpaceDE/>
              <w:autoSpaceDN/>
              <w:adjustRightInd/>
              <w:jc w:val="center"/>
              <w:rPr>
                <w:sz w:val="24"/>
                <w:szCs w:val="22"/>
                <w:lang w:val="sr-Cyrl-CS"/>
              </w:rPr>
            </w:pPr>
            <w:r w:rsidRPr="00BA1553">
              <w:rPr>
                <w:rFonts w:ascii="Segoe UI Symbol" w:hAnsi="Segoe UI Symbol" w:cs="Segoe UI Symbol"/>
                <w:sz w:val="24"/>
                <w:szCs w:val="22"/>
                <w:lang w:val="sr-Cyrl-CS"/>
              </w:rPr>
              <w:t>☐</w:t>
            </w:r>
          </w:p>
        </w:tc>
      </w:tr>
      <w:tr w:rsidR="00BA1553" w:rsidRPr="00BA1553" w14:paraId="44EAB0B8" w14:textId="77777777" w:rsidTr="008C4AF5">
        <w:trPr>
          <w:cantSplit/>
          <w:tblHeader/>
        </w:trPr>
        <w:tc>
          <w:tcPr>
            <w:tcW w:w="1822" w:type="dxa"/>
            <w:tcBorders>
              <w:left w:val="single" w:sz="12" w:space="0" w:color="000000"/>
              <w:right w:val="single" w:sz="12" w:space="0" w:color="000000"/>
            </w:tcBorders>
            <w:shd w:val="clear" w:color="auto" w:fill="auto"/>
          </w:tcPr>
          <w:p w14:paraId="10A57A4F"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децембар</w:t>
            </w:r>
          </w:p>
        </w:tc>
        <w:tc>
          <w:tcPr>
            <w:tcW w:w="2096" w:type="dxa"/>
            <w:tcBorders>
              <w:left w:val="single" w:sz="12" w:space="0" w:color="000000"/>
              <w:right w:val="single" w:sz="12" w:space="0" w:color="000000"/>
            </w:tcBorders>
            <w:shd w:val="clear" w:color="auto" w:fill="auto"/>
          </w:tcPr>
          <w:p w14:paraId="3751F1FB" w14:textId="77777777" w:rsidR="00BA1553" w:rsidRPr="00BA1553" w:rsidRDefault="00BA1553" w:rsidP="00BA1553">
            <w:pPr>
              <w:widowControl/>
              <w:autoSpaceDE/>
              <w:autoSpaceDN/>
              <w:adjustRightInd/>
              <w:spacing w:after="200" w:line="276" w:lineRule="auto"/>
              <w:rPr>
                <w:sz w:val="24"/>
                <w:szCs w:val="22"/>
                <w:lang w:val="sr-Cyrl-CS"/>
              </w:rPr>
            </w:pPr>
            <w:r w:rsidRPr="00BA1553">
              <w:rPr>
                <w:sz w:val="24"/>
                <w:szCs w:val="22"/>
                <w:lang w:val="sr-Cyrl-CS"/>
              </w:rPr>
              <w:t>Анализа успеха из физике и хемије на крају 1.полугодишта,</w:t>
            </w:r>
          </w:p>
          <w:p w14:paraId="5DBCF662"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Подршке ученицима са недовољном оценом</w:t>
            </w:r>
          </w:p>
        </w:tc>
        <w:tc>
          <w:tcPr>
            <w:tcW w:w="1949" w:type="dxa"/>
            <w:tcBorders>
              <w:left w:val="single" w:sz="12" w:space="0" w:color="000000"/>
              <w:right w:val="single" w:sz="12" w:space="0" w:color="000000"/>
            </w:tcBorders>
            <w:shd w:val="clear" w:color="auto" w:fill="auto"/>
          </w:tcPr>
          <w:p w14:paraId="35450364" w14:textId="77777777" w:rsidR="00BA1553" w:rsidRPr="00BA1553" w:rsidRDefault="00BA1553" w:rsidP="00BA1553">
            <w:pPr>
              <w:widowControl/>
              <w:autoSpaceDE/>
              <w:autoSpaceDN/>
              <w:adjustRightInd/>
              <w:spacing w:after="200" w:line="276" w:lineRule="auto"/>
              <w:rPr>
                <w:sz w:val="24"/>
                <w:szCs w:val="22"/>
                <w:lang w:val="sr-Cyrl-CS"/>
              </w:rPr>
            </w:pPr>
            <w:r w:rsidRPr="00BA1553">
              <w:rPr>
                <w:sz w:val="24"/>
                <w:szCs w:val="22"/>
                <w:lang w:val="sr-Cyrl-CS"/>
              </w:rPr>
              <w:t>Анализом оцена,</w:t>
            </w:r>
          </w:p>
          <w:p w14:paraId="339FDB7C"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Мере подршке ученицима са недовољном оценом</w:t>
            </w:r>
          </w:p>
        </w:tc>
        <w:tc>
          <w:tcPr>
            <w:tcW w:w="1820" w:type="dxa"/>
            <w:tcBorders>
              <w:left w:val="single" w:sz="12" w:space="0" w:color="000000"/>
              <w:right w:val="single" w:sz="12" w:space="0" w:color="000000"/>
            </w:tcBorders>
            <w:shd w:val="clear" w:color="auto" w:fill="auto"/>
          </w:tcPr>
          <w:p w14:paraId="16B3FAD1"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чланови већа</w:t>
            </w:r>
          </w:p>
        </w:tc>
        <w:tc>
          <w:tcPr>
            <w:tcW w:w="1050" w:type="dxa"/>
            <w:tcBorders>
              <w:left w:val="single" w:sz="12" w:space="0" w:color="000000"/>
            </w:tcBorders>
            <w:shd w:val="clear" w:color="auto" w:fill="auto"/>
          </w:tcPr>
          <w:p w14:paraId="11A9E471" w14:textId="77777777" w:rsidR="00BA1553" w:rsidRPr="00BA1553" w:rsidRDefault="00BA1553" w:rsidP="00BA1553">
            <w:pPr>
              <w:widowControl/>
              <w:autoSpaceDE/>
              <w:autoSpaceDN/>
              <w:adjustRightInd/>
              <w:jc w:val="center"/>
              <w:rPr>
                <w:sz w:val="24"/>
                <w:szCs w:val="22"/>
                <w:lang w:val="sr-Cyrl-CS"/>
              </w:rPr>
            </w:pPr>
            <w:r w:rsidRPr="00BA1553">
              <w:rPr>
                <w:rFonts w:ascii="Segoe UI Symbol" w:hAnsi="Segoe UI Symbol" w:cs="Segoe UI Symbol"/>
                <w:sz w:val="24"/>
                <w:szCs w:val="22"/>
                <w:lang w:val="sr-Cyrl-CS"/>
              </w:rPr>
              <w:t>☐</w:t>
            </w:r>
          </w:p>
        </w:tc>
        <w:tc>
          <w:tcPr>
            <w:tcW w:w="839" w:type="dxa"/>
            <w:tcBorders>
              <w:right w:val="single" w:sz="12" w:space="0" w:color="000000"/>
            </w:tcBorders>
            <w:shd w:val="clear" w:color="auto" w:fill="auto"/>
          </w:tcPr>
          <w:p w14:paraId="3DAD8596" w14:textId="77777777" w:rsidR="00BA1553" w:rsidRPr="00BA1553" w:rsidRDefault="00BA1553" w:rsidP="00BA1553">
            <w:pPr>
              <w:widowControl/>
              <w:autoSpaceDE/>
              <w:autoSpaceDN/>
              <w:adjustRightInd/>
              <w:jc w:val="center"/>
              <w:rPr>
                <w:sz w:val="24"/>
                <w:szCs w:val="22"/>
                <w:lang w:val="sr-Cyrl-CS"/>
              </w:rPr>
            </w:pPr>
            <w:r w:rsidRPr="00BA1553">
              <w:rPr>
                <w:rFonts w:ascii="Segoe UI Symbol" w:hAnsi="Segoe UI Symbol" w:cs="Segoe UI Symbol"/>
                <w:sz w:val="24"/>
                <w:szCs w:val="22"/>
                <w:lang w:val="sr-Cyrl-CS"/>
              </w:rPr>
              <w:t>☐</w:t>
            </w:r>
          </w:p>
        </w:tc>
      </w:tr>
      <w:tr w:rsidR="00BA1553" w:rsidRPr="00BA1553" w14:paraId="49A47C0F" w14:textId="77777777" w:rsidTr="008C4AF5">
        <w:trPr>
          <w:cantSplit/>
          <w:tblHeader/>
        </w:trPr>
        <w:tc>
          <w:tcPr>
            <w:tcW w:w="1822" w:type="dxa"/>
            <w:tcBorders>
              <w:left w:val="single" w:sz="12" w:space="0" w:color="000000"/>
              <w:right w:val="single" w:sz="12" w:space="0" w:color="000000"/>
            </w:tcBorders>
            <w:shd w:val="clear" w:color="auto" w:fill="auto"/>
          </w:tcPr>
          <w:p w14:paraId="7A8A6BE4"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lastRenderedPageBreak/>
              <w:t>фебруар</w:t>
            </w:r>
          </w:p>
        </w:tc>
        <w:tc>
          <w:tcPr>
            <w:tcW w:w="2096" w:type="dxa"/>
            <w:tcBorders>
              <w:left w:val="single" w:sz="12" w:space="0" w:color="000000"/>
              <w:right w:val="single" w:sz="12" w:space="0" w:color="000000"/>
            </w:tcBorders>
            <w:shd w:val="clear" w:color="auto" w:fill="auto"/>
          </w:tcPr>
          <w:p w14:paraId="2B59FCFF"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Организација школског такмичења из физике и хемије</w:t>
            </w:r>
          </w:p>
        </w:tc>
        <w:tc>
          <w:tcPr>
            <w:tcW w:w="1949" w:type="dxa"/>
            <w:tcBorders>
              <w:left w:val="single" w:sz="12" w:space="0" w:color="000000"/>
              <w:right w:val="single" w:sz="12" w:space="0" w:color="000000"/>
            </w:tcBorders>
            <w:shd w:val="clear" w:color="auto" w:fill="auto"/>
          </w:tcPr>
          <w:p w14:paraId="364B7D28"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Сазивање заинтеросованих ученика на писмену проверу знања</w:t>
            </w:r>
          </w:p>
        </w:tc>
        <w:tc>
          <w:tcPr>
            <w:tcW w:w="1820" w:type="dxa"/>
            <w:tcBorders>
              <w:left w:val="single" w:sz="12" w:space="0" w:color="000000"/>
              <w:right w:val="single" w:sz="12" w:space="0" w:color="000000"/>
            </w:tcBorders>
            <w:shd w:val="clear" w:color="auto" w:fill="auto"/>
          </w:tcPr>
          <w:p w14:paraId="090D3C0E"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чланови већа</w:t>
            </w:r>
          </w:p>
        </w:tc>
        <w:tc>
          <w:tcPr>
            <w:tcW w:w="1050" w:type="dxa"/>
            <w:tcBorders>
              <w:left w:val="single" w:sz="12" w:space="0" w:color="000000"/>
            </w:tcBorders>
            <w:shd w:val="clear" w:color="auto" w:fill="auto"/>
          </w:tcPr>
          <w:p w14:paraId="5BC5945D" w14:textId="77777777" w:rsidR="00BA1553" w:rsidRPr="00BA1553" w:rsidRDefault="00BA1553" w:rsidP="00BA1553">
            <w:pPr>
              <w:widowControl/>
              <w:autoSpaceDE/>
              <w:autoSpaceDN/>
              <w:adjustRightInd/>
              <w:jc w:val="center"/>
              <w:rPr>
                <w:sz w:val="24"/>
                <w:szCs w:val="22"/>
                <w:lang w:val="sr-Cyrl-CS"/>
              </w:rPr>
            </w:pPr>
            <w:r w:rsidRPr="00BA1553">
              <w:rPr>
                <w:rFonts w:ascii="Segoe UI Symbol" w:hAnsi="Segoe UI Symbol" w:cs="Segoe UI Symbol"/>
                <w:sz w:val="24"/>
                <w:szCs w:val="22"/>
                <w:lang w:val="sr-Cyrl-CS"/>
              </w:rPr>
              <w:t>☐</w:t>
            </w:r>
          </w:p>
        </w:tc>
        <w:tc>
          <w:tcPr>
            <w:tcW w:w="839" w:type="dxa"/>
            <w:tcBorders>
              <w:right w:val="single" w:sz="12" w:space="0" w:color="000000"/>
            </w:tcBorders>
            <w:shd w:val="clear" w:color="auto" w:fill="auto"/>
          </w:tcPr>
          <w:p w14:paraId="45D9A53A" w14:textId="77777777" w:rsidR="00BA1553" w:rsidRPr="00BA1553" w:rsidRDefault="00BA1553" w:rsidP="00BA1553">
            <w:pPr>
              <w:widowControl/>
              <w:autoSpaceDE/>
              <w:autoSpaceDN/>
              <w:adjustRightInd/>
              <w:jc w:val="center"/>
              <w:rPr>
                <w:sz w:val="24"/>
                <w:szCs w:val="22"/>
                <w:lang w:val="sr-Cyrl-CS"/>
              </w:rPr>
            </w:pPr>
            <w:r w:rsidRPr="00BA1553">
              <w:rPr>
                <w:rFonts w:ascii="Segoe UI Symbol" w:hAnsi="Segoe UI Symbol" w:cs="Segoe UI Symbol"/>
                <w:sz w:val="24"/>
                <w:szCs w:val="22"/>
                <w:lang w:val="sr-Cyrl-CS"/>
              </w:rPr>
              <w:t>☐</w:t>
            </w:r>
          </w:p>
        </w:tc>
      </w:tr>
      <w:tr w:rsidR="00BA1553" w:rsidRPr="00BA1553" w14:paraId="08E338C6" w14:textId="77777777" w:rsidTr="008C4AF5">
        <w:trPr>
          <w:cantSplit/>
          <w:tblHeader/>
        </w:trPr>
        <w:tc>
          <w:tcPr>
            <w:tcW w:w="1822" w:type="dxa"/>
            <w:tcBorders>
              <w:left w:val="single" w:sz="12" w:space="0" w:color="000000"/>
              <w:right w:val="single" w:sz="12" w:space="0" w:color="000000"/>
            </w:tcBorders>
            <w:shd w:val="clear" w:color="auto" w:fill="auto"/>
          </w:tcPr>
          <w:p w14:paraId="46382B0F"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фебруар</w:t>
            </w:r>
          </w:p>
        </w:tc>
        <w:tc>
          <w:tcPr>
            <w:tcW w:w="2096" w:type="dxa"/>
            <w:tcBorders>
              <w:left w:val="single" w:sz="12" w:space="0" w:color="000000"/>
              <w:right w:val="single" w:sz="12" w:space="0" w:color="000000"/>
            </w:tcBorders>
            <w:shd w:val="clear" w:color="auto" w:fill="auto"/>
          </w:tcPr>
          <w:p w14:paraId="73D8AF98"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Избор уџбеника за школску 2024/2025.годину</w:t>
            </w:r>
          </w:p>
        </w:tc>
        <w:tc>
          <w:tcPr>
            <w:tcW w:w="1949" w:type="dxa"/>
            <w:tcBorders>
              <w:left w:val="single" w:sz="12" w:space="0" w:color="000000"/>
              <w:right w:val="single" w:sz="12" w:space="0" w:color="000000"/>
            </w:tcBorders>
            <w:shd w:val="clear" w:color="auto" w:fill="auto"/>
          </w:tcPr>
          <w:p w14:paraId="5AD54F8E"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Дискусијом, договором</w:t>
            </w:r>
          </w:p>
        </w:tc>
        <w:tc>
          <w:tcPr>
            <w:tcW w:w="1820" w:type="dxa"/>
            <w:tcBorders>
              <w:left w:val="single" w:sz="12" w:space="0" w:color="000000"/>
              <w:right w:val="single" w:sz="12" w:space="0" w:color="000000"/>
            </w:tcBorders>
            <w:shd w:val="clear" w:color="auto" w:fill="auto"/>
          </w:tcPr>
          <w:p w14:paraId="4459E5CF"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чланови већа</w:t>
            </w:r>
          </w:p>
        </w:tc>
        <w:tc>
          <w:tcPr>
            <w:tcW w:w="1050" w:type="dxa"/>
            <w:tcBorders>
              <w:left w:val="single" w:sz="12" w:space="0" w:color="000000"/>
            </w:tcBorders>
            <w:shd w:val="clear" w:color="auto" w:fill="auto"/>
          </w:tcPr>
          <w:p w14:paraId="47D20D44" w14:textId="77777777" w:rsidR="00BA1553" w:rsidRPr="00BA1553" w:rsidRDefault="00BA1553" w:rsidP="00BA1553">
            <w:pPr>
              <w:widowControl/>
              <w:autoSpaceDE/>
              <w:autoSpaceDN/>
              <w:adjustRightInd/>
              <w:jc w:val="center"/>
              <w:rPr>
                <w:sz w:val="24"/>
                <w:szCs w:val="22"/>
                <w:lang w:val="sr-Cyrl-CS"/>
              </w:rPr>
            </w:pPr>
            <w:r w:rsidRPr="00BA1553">
              <w:rPr>
                <w:rFonts w:ascii="Segoe UI Symbol" w:hAnsi="Segoe UI Symbol" w:cs="Segoe UI Symbol"/>
                <w:sz w:val="24"/>
                <w:szCs w:val="22"/>
                <w:lang w:val="sr-Cyrl-CS"/>
              </w:rPr>
              <w:t>☐</w:t>
            </w:r>
          </w:p>
        </w:tc>
        <w:tc>
          <w:tcPr>
            <w:tcW w:w="839" w:type="dxa"/>
            <w:tcBorders>
              <w:right w:val="single" w:sz="12" w:space="0" w:color="000000"/>
            </w:tcBorders>
            <w:shd w:val="clear" w:color="auto" w:fill="auto"/>
          </w:tcPr>
          <w:p w14:paraId="6053C617" w14:textId="77777777" w:rsidR="00BA1553" w:rsidRPr="00BA1553" w:rsidRDefault="00BA1553" w:rsidP="00BA1553">
            <w:pPr>
              <w:widowControl/>
              <w:autoSpaceDE/>
              <w:autoSpaceDN/>
              <w:adjustRightInd/>
              <w:jc w:val="center"/>
              <w:rPr>
                <w:sz w:val="24"/>
                <w:szCs w:val="22"/>
                <w:lang w:val="sr-Cyrl-CS"/>
              </w:rPr>
            </w:pPr>
            <w:r w:rsidRPr="00BA1553">
              <w:rPr>
                <w:rFonts w:ascii="Segoe UI Symbol" w:hAnsi="Segoe UI Symbol" w:cs="Segoe UI Symbol"/>
                <w:sz w:val="24"/>
                <w:szCs w:val="22"/>
                <w:lang w:val="sr-Cyrl-CS"/>
              </w:rPr>
              <w:t>☐</w:t>
            </w:r>
          </w:p>
        </w:tc>
      </w:tr>
      <w:tr w:rsidR="00BA1553" w:rsidRPr="00BA1553" w14:paraId="0DF5420F" w14:textId="77777777" w:rsidTr="008C4AF5">
        <w:trPr>
          <w:cantSplit/>
          <w:tblHeader/>
        </w:trPr>
        <w:tc>
          <w:tcPr>
            <w:tcW w:w="1822" w:type="dxa"/>
            <w:tcBorders>
              <w:left w:val="single" w:sz="12" w:space="0" w:color="000000"/>
              <w:right w:val="single" w:sz="12" w:space="0" w:color="000000"/>
            </w:tcBorders>
            <w:shd w:val="clear" w:color="auto" w:fill="auto"/>
          </w:tcPr>
          <w:p w14:paraId="1005C44C"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март</w:t>
            </w:r>
          </w:p>
        </w:tc>
        <w:tc>
          <w:tcPr>
            <w:tcW w:w="2096" w:type="dxa"/>
            <w:tcBorders>
              <w:left w:val="single" w:sz="12" w:space="0" w:color="000000"/>
              <w:right w:val="single" w:sz="12" w:space="0" w:color="000000"/>
            </w:tcBorders>
            <w:shd w:val="clear" w:color="auto" w:fill="auto"/>
          </w:tcPr>
          <w:p w14:paraId="48484C35" w14:textId="77777777" w:rsidR="00BA1553" w:rsidRPr="00BA1553" w:rsidRDefault="00BA1553" w:rsidP="00BA1553">
            <w:pPr>
              <w:widowControl/>
              <w:autoSpaceDE/>
              <w:autoSpaceDN/>
              <w:adjustRightInd/>
              <w:spacing w:after="200" w:line="276" w:lineRule="auto"/>
              <w:rPr>
                <w:sz w:val="24"/>
                <w:szCs w:val="22"/>
                <w:lang w:val="sr-Cyrl-CS"/>
              </w:rPr>
            </w:pPr>
            <w:r w:rsidRPr="00BA1553">
              <w:rPr>
                <w:sz w:val="24"/>
                <w:szCs w:val="22"/>
                <w:lang w:val="sr-Cyrl-CS"/>
              </w:rPr>
              <w:t>Анализа успеха из физике и хемије на крају 3.квартала,</w:t>
            </w:r>
          </w:p>
          <w:p w14:paraId="18A07ABA"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Подршке ученицима са опоменом</w:t>
            </w:r>
          </w:p>
        </w:tc>
        <w:tc>
          <w:tcPr>
            <w:tcW w:w="1949" w:type="dxa"/>
            <w:tcBorders>
              <w:left w:val="single" w:sz="12" w:space="0" w:color="000000"/>
              <w:right w:val="single" w:sz="12" w:space="0" w:color="000000"/>
            </w:tcBorders>
            <w:shd w:val="clear" w:color="auto" w:fill="auto"/>
          </w:tcPr>
          <w:p w14:paraId="5F90F381" w14:textId="77777777" w:rsidR="00BA1553" w:rsidRPr="00BA1553" w:rsidRDefault="00BA1553" w:rsidP="00BA1553">
            <w:pPr>
              <w:widowControl/>
              <w:autoSpaceDE/>
              <w:autoSpaceDN/>
              <w:adjustRightInd/>
              <w:spacing w:after="200" w:line="276" w:lineRule="auto"/>
              <w:rPr>
                <w:sz w:val="24"/>
                <w:szCs w:val="22"/>
                <w:lang w:val="sr-Cyrl-CS"/>
              </w:rPr>
            </w:pPr>
            <w:r w:rsidRPr="00BA1553">
              <w:rPr>
                <w:sz w:val="24"/>
                <w:szCs w:val="22"/>
                <w:lang w:val="sr-Cyrl-CS"/>
              </w:rPr>
              <w:t>Анализом оцена,</w:t>
            </w:r>
          </w:p>
          <w:p w14:paraId="56DA9612"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Мере подршке ученицима са опоменом</w:t>
            </w:r>
          </w:p>
        </w:tc>
        <w:tc>
          <w:tcPr>
            <w:tcW w:w="1820" w:type="dxa"/>
            <w:tcBorders>
              <w:left w:val="single" w:sz="12" w:space="0" w:color="000000"/>
              <w:right w:val="single" w:sz="12" w:space="0" w:color="000000"/>
            </w:tcBorders>
            <w:shd w:val="clear" w:color="auto" w:fill="auto"/>
          </w:tcPr>
          <w:p w14:paraId="1ABC1432"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чланови већа</w:t>
            </w:r>
          </w:p>
        </w:tc>
        <w:tc>
          <w:tcPr>
            <w:tcW w:w="1050" w:type="dxa"/>
            <w:tcBorders>
              <w:left w:val="single" w:sz="12" w:space="0" w:color="000000"/>
            </w:tcBorders>
            <w:shd w:val="clear" w:color="auto" w:fill="auto"/>
          </w:tcPr>
          <w:p w14:paraId="3C5F8BF8" w14:textId="77777777" w:rsidR="00BA1553" w:rsidRPr="00BA1553" w:rsidRDefault="00BA1553" w:rsidP="00BA1553">
            <w:pPr>
              <w:widowControl/>
              <w:autoSpaceDE/>
              <w:autoSpaceDN/>
              <w:adjustRightInd/>
              <w:jc w:val="center"/>
              <w:rPr>
                <w:sz w:val="24"/>
                <w:szCs w:val="22"/>
                <w:lang w:val="sr-Cyrl-CS"/>
              </w:rPr>
            </w:pPr>
            <w:r w:rsidRPr="00BA1553">
              <w:rPr>
                <w:rFonts w:ascii="Segoe UI Symbol" w:hAnsi="Segoe UI Symbol" w:cs="Segoe UI Symbol"/>
                <w:sz w:val="24"/>
                <w:szCs w:val="22"/>
                <w:lang w:val="sr-Cyrl-CS"/>
              </w:rPr>
              <w:t>☐</w:t>
            </w:r>
          </w:p>
        </w:tc>
        <w:tc>
          <w:tcPr>
            <w:tcW w:w="839" w:type="dxa"/>
            <w:tcBorders>
              <w:right w:val="single" w:sz="12" w:space="0" w:color="000000"/>
            </w:tcBorders>
            <w:shd w:val="clear" w:color="auto" w:fill="auto"/>
          </w:tcPr>
          <w:p w14:paraId="38897FB6" w14:textId="77777777" w:rsidR="00BA1553" w:rsidRPr="00BA1553" w:rsidRDefault="00BA1553" w:rsidP="00BA1553">
            <w:pPr>
              <w:widowControl/>
              <w:autoSpaceDE/>
              <w:autoSpaceDN/>
              <w:adjustRightInd/>
              <w:jc w:val="center"/>
              <w:rPr>
                <w:sz w:val="24"/>
                <w:szCs w:val="22"/>
                <w:lang w:val="sr-Cyrl-CS"/>
              </w:rPr>
            </w:pPr>
            <w:r w:rsidRPr="00BA1553">
              <w:rPr>
                <w:rFonts w:ascii="Segoe UI Symbol" w:hAnsi="Segoe UI Symbol" w:cs="Segoe UI Symbol"/>
                <w:sz w:val="24"/>
                <w:szCs w:val="22"/>
                <w:lang w:val="sr-Cyrl-CS"/>
              </w:rPr>
              <w:t>☐</w:t>
            </w:r>
          </w:p>
        </w:tc>
      </w:tr>
      <w:tr w:rsidR="00BA1553" w:rsidRPr="00BA1553" w14:paraId="617C2B6D" w14:textId="77777777" w:rsidTr="008C4AF5">
        <w:trPr>
          <w:cantSplit/>
          <w:tblHeader/>
        </w:trPr>
        <w:tc>
          <w:tcPr>
            <w:tcW w:w="1822" w:type="dxa"/>
            <w:tcBorders>
              <w:left w:val="single" w:sz="12" w:space="0" w:color="000000"/>
              <w:right w:val="single" w:sz="12" w:space="0" w:color="000000"/>
            </w:tcBorders>
            <w:shd w:val="clear" w:color="auto" w:fill="auto"/>
          </w:tcPr>
          <w:p w14:paraId="14F4043B"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мај</w:t>
            </w:r>
          </w:p>
        </w:tc>
        <w:tc>
          <w:tcPr>
            <w:tcW w:w="2096" w:type="dxa"/>
            <w:tcBorders>
              <w:left w:val="single" w:sz="12" w:space="0" w:color="000000"/>
              <w:right w:val="single" w:sz="12" w:space="0" w:color="000000"/>
            </w:tcBorders>
            <w:shd w:val="clear" w:color="auto" w:fill="auto"/>
          </w:tcPr>
          <w:p w14:paraId="7053098C"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Анализа успеха на такмичењима</w:t>
            </w:r>
          </w:p>
        </w:tc>
        <w:tc>
          <w:tcPr>
            <w:tcW w:w="1949" w:type="dxa"/>
            <w:tcBorders>
              <w:left w:val="single" w:sz="12" w:space="0" w:color="000000"/>
              <w:right w:val="single" w:sz="12" w:space="0" w:color="000000"/>
            </w:tcBorders>
            <w:shd w:val="clear" w:color="auto" w:fill="auto"/>
          </w:tcPr>
          <w:p w14:paraId="3CA22FF4"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Сумирање постигнутих резултата</w:t>
            </w:r>
          </w:p>
        </w:tc>
        <w:tc>
          <w:tcPr>
            <w:tcW w:w="1820" w:type="dxa"/>
            <w:tcBorders>
              <w:left w:val="single" w:sz="12" w:space="0" w:color="000000"/>
              <w:right w:val="single" w:sz="12" w:space="0" w:color="000000"/>
            </w:tcBorders>
            <w:shd w:val="clear" w:color="auto" w:fill="auto"/>
          </w:tcPr>
          <w:p w14:paraId="3516734A"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чланови већа</w:t>
            </w:r>
          </w:p>
        </w:tc>
        <w:tc>
          <w:tcPr>
            <w:tcW w:w="1050" w:type="dxa"/>
            <w:tcBorders>
              <w:left w:val="single" w:sz="12" w:space="0" w:color="000000"/>
            </w:tcBorders>
            <w:shd w:val="clear" w:color="auto" w:fill="auto"/>
          </w:tcPr>
          <w:p w14:paraId="3951BAF2" w14:textId="77777777" w:rsidR="00BA1553" w:rsidRPr="00BA1553" w:rsidRDefault="00BA1553" w:rsidP="00BA1553">
            <w:pPr>
              <w:widowControl/>
              <w:autoSpaceDE/>
              <w:autoSpaceDN/>
              <w:adjustRightInd/>
              <w:jc w:val="center"/>
              <w:rPr>
                <w:sz w:val="24"/>
                <w:szCs w:val="22"/>
                <w:lang w:val="sr-Cyrl-CS"/>
              </w:rPr>
            </w:pPr>
            <w:r w:rsidRPr="00BA1553">
              <w:rPr>
                <w:rFonts w:ascii="Segoe UI Symbol" w:hAnsi="Segoe UI Symbol" w:cs="Segoe UI Symbol"/>
                <w:sz w:val="24"/>
                <w:szCs w:val="22"/>
                <w:lang w:val="sr-Cyrl-CS"/>
              </w:rPr>
              <w:t>☐</w:t>
            </w:r>
          </w:p>
        </w:tc>
        <w:tc>
          <w:tcPr>
            <w:tcW w:w="839" w:type="dxa"/>
            <w:tcBorders>
              <w:right w:val="single" w:sz="12" w:space="0" w:color="000000"/>
            </w:tcBorders>
            <w:shd w:val="clear" w:color="auto" w:fill="auto"/>
          </w:tcPr>
          <w:p w14:paraId="0F7DA052" w14:textId="77777777" w:rsidR="00BA1553" w:rsidRPr="00BA1553" w:rsidRDefault="00BA1553" w:rsidP="00BA1553">
            <w:pPr>
              <w:widowControl/>
              <w:autoSpaceDE/>
              <w:autoSpaceDN/>
              <w:adjustRightInd/>
              <w:jc w:val="center"/>
              <w:rPr>
                <w:sz w:val="24"/>
                <w:szCs w:val="22"/>
                <w:lang w:val="sr-Cyrl-CS"/>
              </w:rPr>
            </w:pPr>
            <w:r w:rsidRPr="00BA1553">
              <w:rPr>
                <w:rFonts w:ascii="Segoe UI Symbol" w:hAnsi="Segoe UI Symbol" w:cs="Segoe UI Symbol"/>
                <w:sz w:val="24"/>
                <w:szCs w:val="22"/>
                <w:lang w:val="sr-Cyrl-CS"/>
              </w:rPr>
              <w:t>☐</w:t>
            </w:r>
          </w:p>
        </w:tc>
      </w:tr>
      <w:tr w:rsidR="00BA1553" w:rsidRPr="00BA1553" w14:paraId="4EB623C7" w14:textId="77777777" w:rsidTr="008C4AF5">
        <w:trPr>
          <w:cantSplit/>
          <w:tblHeader/>
        </w:trPr>
        <w:tc>
          <w:tcPr>
            <w:tcW w:w="1822" w:type="dxa"/>
            <w:tcBorders>
              <w:left w:val="single" w:sz="12" w:space="0" w:color="000000"/>
              <w:right w:val="single" w:sz="12" w:space="0" w:color="000000"/>
            </w:tcBorders>
            <w:shd w:val="clear" w:color="auto" w:fill="auto"/>
          </w:tcPr>
          <w:p w14:paraId="739AD2EE"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јун</w:t>
            </w:r>
          </w:p>
        </w:tc>
        <w:tc>
          <w:tcPr>
            <w:tcW w:w="2096" w:type="dxa"/>
            <w:tcBorders>
              <w:left w:val="single" w:sz="12" w:space="0" w:color="000000"/>
              <w:right w:val="single" w:sz="12" w:space="0" w:color="000000"/>
            </w:tcBorders>
            <w:shd w:val="clear" w:color="auto" w:fill="auto"/>
          </w:tcPr>
          <w:p w14:paraId="159AE89A" w14:textId="77777777" w:rsidR="00BA1553" w:rsidRPr="00BA1553" w:rsidRDefault="00BA1553" w:rsidP="00BA1553">
            <w:pPr>
              <w:widowControl/>
              <w:autoSpaceDE/>
              <w:autoSpaceDN/>
              <w:adjustRightInd/>
              <w:spacing w:after="200" w:line="276" w:lineRule="auto"/>
              <w:rPr>
                <w:sz w:val="24"/>
                <w:szCs w:val="22"/>
                <w:lang w:val="sr-Cyrl-CS"/>
              </w:rPr>
            </w:pPr>
            <w:r w:rsidRPr="00BA1553">
              <w:rPr>
                <w:sz w:val="24"/>
                <w:szCs w:val="22"/>
                <w:lang w:val="sr-Cyrl-CS"/>
              </w:rPr>
              <w:t>Анализа успеха из физике и хемије на крају школске године,</w:t>
            </w:r>
          </w:p>
          <w:p w14:paraId="72DA2466"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Подршке ученицима са недовољном оценом</w:t>
            </w:r>
          </w:p>
        </w:tc>
        <w:tc>
          <w:tcPr>
            <w:tcW w:w="1949" w:type="dxa"/>
            <w:tcBorders>
              <w:left w:val="single" w:sz="12" w:space="0" w:color="000000"/>
              <w:right w:val="single" w:sz="12" w:space="0" w:color="000000"/>
            </w:tcBorders>
            <w:shd w:val="clear" w:color="auto" w:fill="auto"/>
          </w:tcPr>
          <w:p w14:paraId="35B34FB2" w14:textId="77777777" w:rsidR="00BA1553" w:rsidRPr="00BA1553" w:rsidRDefault="00BA1553" w:rsidP="00BA1553">
            <w:pPr>
              <w:widowControl/>
              <w:autoSpaceDE/>
              <w:autoSpaceDN/>
              <w:adjustRightInd/>
              <w:spacing w:after="200" w:line="276" w:lineRule="auto"/>
              <w:rPr>
                <w:sz w:val="24"/>
                <w:szCs w:val="22"/>
                <w:lang w:val="sr-Cyrl-CS"/>
              </w:rPr>
            </w:pPr>
            <w:r w:rsidRPr="00BA1553">
              <w:rPr>
                <w:sz w:val="24"/>
                <w:szCs w:val="22"/>
                <w:lang w:val="sr-Cyrl-CS"/>
              </w:rPr>
              <w:t>Анализом оцена и повратних информација о раду наставника,</w:t>
            </w:r>
          </w:p>
          <w:p w14:paraId="3B053635"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 xml:space="preserve">Мере подршке ученицима са </w:t>
            </w:r>
          </w:p>
        </w:tc>
        <w:tc>
          <w:tcPr>
            <w:tcW w:w="1820" w:type="dxa"/>
            <w:tcBorders>
              <w:left w:val="single" w:sz="12" w:space="0" w:color="000000"/>
              <w:right w:val="single" w:sz="12" w:space="0" w:color="000000"/>
            </w:tcBorders>
            <w:shd w:val="clear" w:color="auto" w:fill="auto"/>
          </w:tcPr>
          <w:p w14:paraId="51FD613A"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чланови већа</w:t>
            </w:r>
          </w:p>
        </w:tc>
        <w:tc>
          <w:tcPr>
            <w:tcW w:w="1050" w:type="dxa"/>
            <w:tcBorders>
              <w:left w:val="single" w:sz="12" w:space="0" w:color="000000"/>
            </w:tcBorders>
            <w:shd w:val="clear" w:color="auto" w:fill="auto"/>
          </w:tcPr>
          <w:p w14:paraId="0087BCF9" w14:textId="77777777" w:rsidR="00BA1553" w:rsidRPr="00BA1553" w:rsidRDefault="00BA1553" w:rsidP="00BA1553">
            <w:pPr>
              <w:widowControl/>
              <w:autoSpaceDE/>
              <w:autoSpaceDN/>
              <w:adjustRightInd/>
              <w:jc w:val="center"/>
              <w:rPr>
                <w:sz w:val="24"/>
                <w:szCs w:val="22"/>
                <w:lang w:val="sr-Cyrl-CS"/>
              </w:rPr>
            </w:pPr>
            <w:r w:rsidRPr="00BA1553">
              <w:rPr>
                <w:rFonts w:ascii="Segoe UI Symbol" w:hAnsi="Segoe UI Symbol" w:cs="Segoe UI Symbol"/>
                <w:sz w:val="24"/>
                <w:szCs w:val="22"/>
                <w:lang w:val="sr-Cyrl-CS"/>
              </w:rPr>
              <w:t>☐</w:t>
            </w:r>
          </w:p>
        </w:tc>
        <w:tc>
          <w:tcPr>
            <w:tcW w:w="839" w:type="dxa"/>
            <w:tcBorders>
              <w:right w:val="single" w:sz="12" w:space="0" w:color="000000"/>
            </w:tcBorders>
            <w:shd w:val="clear" w:color="auto" w:fill="auto"/>
          </w:tcPr>
          <w:p w14:paraId="72695A32" w14:textId="77777777" w:rsidR="00BA1553" w:rsidRPr="00BA1553" w:rsidRDefault="00BA1553" w:rsidP="00BA1553">
            <w:pPr>
              <w:widowControl/>
              <w:autoSpaceDE/>
              <w:autoSpaceDN/>
              <w:adjustRightInd/>
              <w:jc w:val="center"/>
              <w:rPr>
                <w:sz w:val="24"/>
                <w:szCs w:val="22"/>
                <w:lang w:val="sr-Cyrl-CS"/>
              </w:rPr>
            </w:pPr>
            <w:r w:rsidRPr="00BA1553">
              <w:rPr>
                <w:rFonts w:ascii="Segoe UI Symbol" w:hAnsi="Segoe UI Symbol" w:cs="Segoe UI Symbol"/>
                <w:sz w:val="24"/>
                <w:szCs w:val="22"/>
                <w:lang w:val="sr-Cyrl-CS"/>
              </w:rPr>
              <w:t>☐</w:t>
            </w:r>
          </w:p>
        </w:tc>
      </w:tr>
      <w:tr w:rsidR="00BA1553" w:rsidRPr="00BA1553" w14:paraId="081603FB" w14:textId="77777777" w:rsidTr="008C4AF5">
        <w:trPr>
          <w:cantSplit/>
          <w:tblHeader/>
        </w:trPr>
        <w:tc>
          <w:tcPr>
            <w:tcW w:w="1822" w:type="dxa"/>
            <w:tcBorders>
              <w:left w:val="single" w:sz="12" w:space="0" w:color="000000"/>
              <w:right w:val="single" w:sz="12" w:space="0" w:color="000000"/>
            </w:tcBorders>
            <w:shd w:val="clear" w:color="auto" w:fill="auto"/>
          </w:tcPr>
          <w:p w14:paraId="3C877929"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јун</w:t>
            </w:r>
          </w:p>
        </w:tc>
        <w:tc>
          <w:tcPr>
            <w:tcW w:w="2096" w:type="dxa"/>
            <w:tcBorders>
              <w:left w:val="single" w:sz="12" w:space="0" w:color="000000"/>
              <w:right w:val="single" w:sz="12" w:space="0" w:color="000000"/>
            </w:tcBorders>
            <w:shd w:val="clear" w:color="auto" w:fill="auto"/>
          </w:tcPr>
          <w:p w14:paraId="343FFB01"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Припремна настава из физике и хемије за малу матуру</w:t>
            </w:r>
          </w:p>
        </w:tc>
        <w:tc>
          <w:tcPr>
            <w:tcW w:w="1949" w:type="dxa"/>
            <w:tcBorders>
              <w:left w:val="single" w:sz="12" w:space="0" w:color="000000"/>
              <w:right w:val="single" w:sz="12" w:space="0" w:color="000000"/>
            </w:tcBorders>
            <w:shd w:val="clear" w:color="auto" w:fill="auto"/>
          </w:tcPr>
          <w:p w14:paraId="158D186D"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 xml:space="preserve">Одржавањем  припремних часова </w:t>
            </w:r>
          </w:p>
        </w:tc>
        <w:tc>
          <w:tcPr>
            <w:tcW w:w="1820" w:type="dxa"/>
            <w:tcBorders>
              <w:left w:val="single" w:sz="12" w:space="0" w:color="000000"/>
              <w:right w:val="single" w:sz="12" w:space="0" w:color="000000"/>
            </w:tcBorders>
            <w:shd w:val="clear" w:color="auto" w:fill="auto"/>
          </w:tcPr>
          <w:p w14:paraId="60EED6E0"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чланови већа</w:t>
            </w:r>
          </w:p>
        </w:tc>
        <w:tc>
          <w:tcPr>
            <w:tcW w:w="1050" w:type="dxa"/>
            <w:tcBorders>
              <w:left w:val="single" w:sz="12" w:space="0" w:color="000000"/>
            </w:tcBorders>
            <w:shd w:val="clear" w:color="auto" w:fill="auto"/>
          </w:tcPr>
          <w:p w14:paraId="45B641F1" w14:textId="77777777" w:rsidR="00BA1553" w:rsidRPr="00BA1553" w:rsidRDefault="00BA1553" w:rsidP="00BA1553">
            <w:pPr>
              <w:widowControl/>
              <w:autoSpaceDE/>
              <w:autoSpaceDN/>
              <w:adjustRightInd/>
              <w:jc w:val="center"/>
              <w:rPr>
                <w:sz w:val="24"/>
                <w:szCs w:val="22"/>
                <w:lang w:val="sr-Cyrl-CS"/>
              </w:rPr>
            </w:pPr>
            <w:r w:rsidRPr="00BA1553">
              <w:rPr>
                <w:rFonts w:ascii="Segoe UI Symbol" w:hAnsi="Segoe UI Symbol" w:cs="Segoe UI Symbol"/>
                <w:sz w:val="24"/>
                <w:szCs w:val="22"/>
                <w:lang w:val="sr-Cyrl-CS"/>
              </w:rPr>
              <w:t>☐</w:t>
            </w:r>
          </w:p>
        </w:tc>
        <w:tc>
          <w:tcPr>
            <w:tcW w:w="839" w:type="dxa"/>
            <w:tcBorders>
              <w:right w:val="single" w:sz="12" w:space="0" w:color="000000"/>
            </w:tcBorders>
            <w:shd w:val="clear" w:color="auto" w:fill="auto"/>
          </w:tcPr>
          <w:p w14:paraId="7C0C89F9" w14:textId="77777777" w:rsidR="00BA1553" w:rsidRPr="00BA1553" w:rsidRDefault="00BA1553" w:rsidP="00BA1553">
            <w:pPr>
              <w:widowControl/>
              <w:autoSpaceDE/>
              <w:autoSpaceDN/>
              <w:adjustRightInd/>
              <w:jc w:val="center"/>
              <w:rPr>
                <w:sz w:val="24"/>
                <w:szCs w:val="22"/>
                <w:lang w:val="sr-Cyrl-CS"/>
              </w:rPr>
            </w:pPr>
            <w:r w:rsidRPr="00BA1553">
              <w:rPr>
                <w:rFonts w:ascii="Segoe UI Symbol" w:hAnsi="Segoe UI Symbol" w:cs="Segoe UI Symbol"/>
                <w:sz w:val="24"/>
                <w:szCs w:val="22"/>
                <w:lang w:val="sr-Cyrl-CS"/>
              </w:rPr>
              <w:t>☐</w:t>
            </w:r>
          </w:p>
        </w:tc>
      </w:tr>
      <w:tr w:rsidR="00BA1553" w:rsidRPr="00BA1553" w14:paraId="029071BA" w14:textId="77777777" w:rsidTr="008C4AF5">
        <w:trPr>
          <w:cantSplit/>
          <w:tblHeader/>
        </w:trPr>
        <w:tc>
          <w:tcPr>
            <w:tcW w:w="1822" w:type="dxa"/>
            <w:tcBorders>
              <w:left w:val="single" w:sz="12" w:space="0" w:color="000000"/>
              <w:right w:val="single" w:sz="12" w:space="0" w:color="000000"/>
            </w:tcBorders>
            <w:shd w:val="clear" w:color="auto" w:fill="auto"/>
          </w:tcPr>
          <w:p w14:paraId="4FA364A9"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јун</w:t>
            </w:r>
          </w:p>
        </w:tc>
        <w:tc>
          <w:tcPr>
            <w:tcW w:w="2096" w:type="dxa"/>
            <w:tcBorders>
              <w:left w:val="single" w:sz="12" w:space="0" w:color="000000"/>
              <w:right w:val="single" w:sz="12" w:space="0" w:color="000000"/>
            </w:tcBorders>
            <w:shd w:val="clear" w:color="auto" w:fill="auto"/>
          </w:tcPr>
          <w:p w14:paraId="4A59953D"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Анализа успеха ученика на 3.тесту мале матуре</w:t>
            </w:r>
          </w:p>
        </w:tc>
        <w:tc>
          <w:tcPr>
            <w:tcW w:w="1949" w:type="dxa"/>
            <w:tcBorders>
              <w:left w:val="single" w:sz="12" w:space="0" w:color="000000"/>
              <w:right w:val="single" w:sz="12" w:space="0" w:color="000000"/>
            </w:tcBorders>
            <w:shd w:val="clear" w:color="auto" w:fill="auto"/>
          </w:tcPr>
          <w:p w14:paraId="69BF29F0"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Анализом статистичких података</w:t>
            </w:r>
          </w:p>
        </w:tc>
        <w:tc>
          <w:tcPr>
            <w:tcW w:w="1820" w:type="dxa"/>
            <w:tcBorders>
              <w:left w:val="single" w:sz="12" w:space="0" w:color="000000"/>
              <w:right w:val="single" w:sz="12" w:space="0" w:color="000000"/>
            </w:tcBorders>
            <w:shd w:val="clear" w:color="auto" w:fill="auto"/>
          </w:tcPr>
          <w:p w14:paraId="65B8C1CA"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чланови већа, педагог</w:t>
            </w:r>
          </w:p>
        </w:tc>
        <w:tc>
          <w:tcPr>
            <w:tcW w:w="1050" w:type="dxa"/>
            <w:tcBorders>
              <w:left w:val="single" w:sz="12" w:space="0" w:color="000000"/>
            </w:tcBorders>
            <w:shd w:val="clear" w:color="auto" w:fill="auto"/>
          </w:tcPr>
          <w:p w14:paraId="7BEF47E8" w14:textId="77777777" w:rsidR="00BA1553" w:rsidRPr="00BA1553" w:rsidRDefault="00BA1553" w:rsidP="00BA1553">
            <w:pPr>
              <w:widowControl/>
              <w:autoSpaceDE/>
              <w:autoSpaceDN/>
              <w:adjustRightInd/>
              <w:jc w:val="center"/>
              <w:rPr>
                <w:sz w:val="24"/>
                <w:szCs w:val="22"/>
                <w:lang w:val="sr-Cyrl-CS"/>
              </w:rPr>
            </w:pPr>
            <w:r w:rsidRPr="00BA1553">
              <w:rPr>
                <w:rFonts w:ascii="Segoe UI Symbol" w:hAnsi="Segoe UI Symbol" w:cs="Segoe UI Symbol"/>
                <w:sz w:val="24"/>
                <w:szCs w:val="22"/>
                <w:lang w:val="sr-Cyrl-CS"/>
              </w:rPr>
              <w:t>☐</w:t>
            </w:r>
          </w:p>
        </w:tc>
        <w:tc>
          <w:tcPr>
            <w:tcW w:w="839" w:type="dxa"/>
            <w:tcBorders>
              <w:right w:val="single" w:sz="12" w:space="0" w:color="000000"/>
            </w:tcBorders>
            <w:shd w:val="clear" w:color="auto" w:fill="auto"/>
          </w:tcPr>
          <w:p w14:paraId="25A69435" w14:textId="77777777" w:rsidR="00BA1553" w:rsidRPr="00BA1553" w:rsidRDefault="00BA1553" w:rsidP="00BA1553">
            <w:pPr>
              <w:widowControl/>
              <w:autoSpaceDE/>
              <w:autoSpaceDN/>
              <w:adjustRightInd/>
              <w:jc w:val="center"/>
              <w:rPr>
                <w:sz w:val="24"/>
                <w:szCs w:val="22"/>
                <w:lang w:val="sr-Cyrl-CS"/>
              </w:rPr>
            </w:pPr>
            <w:r w:rsidRPr="00BA1553">
              <w:rPr>
                <w:rFonts w:ascii="Segoe UI Symbol" w:hAnsi="Segoe UI Symbol" w:cs="Segoe UI Symbol"/>
                <w:sz w:val="24"/>
                <w:szCs w:val="22"/>
                <w:lang w:val="sr-Cyrl-CS"/>
              </w:rPr>
              <w:t>☐</w:t>
            </w:r>
          </w:p>
        </w:tc>
      </w:tr>
      <w:tr w:rsidR="00BA1553" w:rsidRPr="00BA1553" w14:paraId="1627DEBF" w14:textId="77777777" w:rsidTr="008C4AF5">
        <w:trPr>
          <w:cantSplit/>
          <w:tblHeader/>
        </w:trPr>
        <w:tc>
          <w:tcPr>
            <w:tcW w:w="1822" w:type="dxa"/>
            <w:tcBorders>
              <w:left w:val="single" w:sz="12" w:space="0" w:color="000000"/>
              <w:right w:val="single" w:sz="12" w:space="0" w:color="000000"/>
            </w:tcBorders>
            <w:shd w:val="clear" w:color="auto" w:fill="auto"/>
          </w:tcPr>
          <w:p w14:paraId="7A679015"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јун</w:t>
            </w:r>
          </w:p>
        </w:tc>
        <w:tc>
          <w:tcPr>
            <w:tcW w:w="2096" w:type="dxa"/>
            <w:tcBorders>
              <w:left w:val="single" w:sz="12" w:space="0" w:color="000000"/>
              <w:right w:val="single" w:sz="12" w:space="0" w:color="000000"/>
            </w:tcBorders>
            <w:shd w:val="clear" w:color="auto" w:fill="auto"/>
          </w:tcPr>
          <w:p w14:paraId="720F7994"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Анализа рада сручног већа</w:t>
            </w:r>
          </w:p>
        </w:tc>
        <w:tc>
          <w:tcPr>
            <w:tcW w:w="1949" w:type="dxa"/>
            <w:tcBorders>
              <w:left w:val="single" w:sz="12" w:space="0" w:color="000000"/>
              <w:right w:val="single" w:sz="12" w:space="0" w:color="000000"/>
            </w:tcBorders>
            <w:shd w:val="clear" w:color="auto" w:fill="auto"/>
          </w:tcPr>
          <w:p w14:paraId="56B80E96"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дискусијом</w:t>
            </w:r>
          </w:p>
        </w:tc>
        <w:tc>
          <w:tcPr>
            <w:tcW w:w="1820" w:type="dxa"/>
            <w:tcBorders>
              <w:left w:val="single" w:sz="12" w:space="0" w:color="000000"/>
              <w:right w:val="single" w:sz="12" w:space="0" w:color="000000"/>
            </w:tcBorders>
            <w:shd w:val="clear" w:color="auto" w:fill="auto"/>
          </w:tcPr>
          <w:p w14:paraId="6E147904"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чланови већа</w:t>
            </w:r>
          </w:p>
        </w:tc>
        <w:tc>
          <w:tcPr>
            <w:tcW w:w="1050" w:type="dxa"/>
            <w:tcBorders>
              <w:left w:val="single" w:sz="12" w:space="0" w:color="000000"/>
            </w:tcBorders>
            <w:shd w:val="clear" w:color="auto" w:fill="auto"/>
          </w:tcPr>
          <w:p w14:paraId="22737734" w14:textId="77777777" w:rsidR="00BA1553" w:rsidRPr="00BA1553" w:rsidRDefault="00BA1553" w:rsidP="00BA1553">
            <w:pPr>
              <w:widowControl/>
              <w:autoSpaceDE/>
              <w:autoSpaceDN/>
              <w:adjustRightInd/>
              <w:jc w:val="center"/>
              <w:rPr>
                <w:sz w:val="24"/>
                <w:szCs w:val="22"/>
                <w:lang w:val="sr-Cyrl-CS"/>
              </w:rPr>
            </w:pPr>
            <w:r w:rsidRPr="00BA1553">
              <w:rPr>
                <w:rFonts w:ascii="Segoe UI Symbol" w:hAnsi="Segoe UI Symbol" w:cs="Segoe UI Symbol"/>
                <w:sz w:val="24"/>
                <w:szCs w:val="22"/>
                <w:lang w:val="sr-Cyrl-CS"/>
              </w:rPr>
              <w:t>☐</w:t>
            </w:r>
          </w:p>
        </w:tc>
        <w:tc>
          <w:tcPr>
            <w:tcW w:w="839" w:type="dxa"/>
            <w:tcBorders>
              <w:right w:val="single" w:sz="12" w:space="0" w:color="000000"/>
            </w:tcBorders>
            <w:shd w:val="clear" w:color="auto" w:fill="auto"/>
          </w:tcPr>
          <w:p w14:paraId="42B0DD55" w14:textId="77777777" w:rsidR="00BA1553" w:rsidRPr="00BA1553" w:rsidRDefault="00BA1553" w:rsidP="00BA1553">
            <w:pPr>
              <w:widowControl/>
              <w:autoSpaceDE/>
              <w:autoSpaceDN/>
              <w:adjustRightInd/>
              <w:jc w:val="center"/>
              <w:rPr>
                <w:sz w:val="24"/>
                <w:szCs w:val="22"/>
                <w:lang w:val="sr-Cyrl-CS"/>
              </w:rPr>
            </w:pPr>
            <w:r w:rsidRPr="00BA1553">
              <w:rPr>
                <w:rFonts w:ascii="Segoe UI Symbol" w:hAnsi="Segoe UI Symbol" w:cs="Segoe UI Symbol"/>
                <w:sz w:val="24"/>
                <w:szCs w:val="22"/>
                <w:lang w:val="sr-Cyrl-CS"/>
              </w:rPr>
              <w:t>☐</w:t>
            </w:r>
          </w:p>
        </w:tc>
      </w:tr>
      <w:tr w:rsidR="00BA1553" w:rsidRPr="00BA1553" w14:paraId="7D76675E" w14:textId="77777777" w:rsidTr="008C4AF5">
        <w:trPr>
          <w:cantSplit/>
          <w:tblHeader/>
        </w:trPr>
        <w:tc>
          <w:tcPr>
            <w:tcW w:w="1822" w:type="dxa"/>
            <w:tcBorders>
              <w:left w:val="single" w:sz="12" w:space="0" w:color="000000"/>
              <w:right w:val="single" w:sz="12" w:space="0" w:color="000000"/>
            </w:tcBorders>
            <w:shd w:val="clear" w:color="auto" w:fill="auto"/>
          </w:tcPr>
          <w:p w14:paraId="12990933"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август</w:t>
            </w:r>
          </w:p>
        </w:tc>
        <w:tc>
          <w:tcPr>
            <w:tcW w:w="2096" w:type="dxa"/>
            <w:tcBorders>
              <w:left w:val="single" w:sz="12" w:space="0" w:color="000000"/>
              <w:right w:val="single" w:sz="12" w:space="0" w:color="000000"/>
            </w:tcBorders>
            <w:shd w:val="clear" w:color="auto" w:fill="auto"/>
          </w:tcPr>
          <w:p w14:paraId="1402ABC4"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Попис наставних средстава и потребштине</w:t>
            </w:r>
          </w:p>
        </w:tc>
        <w:tc>
          <w:tcPr>
            <w:tcW w:w="1949" w:type="dxa"/>
            <w:tcBorders>
              <w:left w:val="single" w:sz="12" w:space="0" w:color="000000"/>
              <w:right w:val="single" w:sz="12" w:space="0" w:color="000000"/>
            </w:tcBorders>
            <w:shd w:val="clear" w:color="auto" w:fill="auto"/>
          </w:tcPr>
          <w:p w14:paraId="4584478F"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велико спремање, попис</w:t>
            </w:r>
          </w:p>
        </w:tc>
        <w:tc>
          <w:tcPr>
            <w:tcW w:w="1820" w:type="dxa"/>
            <w:tcBorders>
              <w:left w:val="single" w:sz="12" w:space="0" w:color="000000"/>
              <w:right w:val="single" w:sz="12" w:space="0" w:color="000000"/>
            </w:tcBorders>
            <w:shd w:val="clear" w:color="auto" w:fill="auto"/>
          </w:tcPr>
          <w:p w14:paraId="7EBA0C1E" w14:textId="77777777" w:rsidR="00BA1553" w:rsidRPr="00BA1553" w:rsidRDefault="00BA1553" w:rsidP="00BA1553">
            <w:pPr>
              <w:widowControl/>
              <w:autoSpaceDE/>
              <w:autoSpaceDN/>
              <w:adjustRightInd/>
              <w:rPr>
                <w:sz w:val="24"/>
                <w:szCs w:val="22"/>
                <w:lang w:val="sr-Cyrl-CS"/>
              </w:rPr>
            </w:pPr>
            <w:r w:rsidRPr="00BA1553">
              <w:rPr>
                <w:sz w:val="24"/>
                <w:szCs w:val="22"/>
                <w:lang w:val="sr-Cyrl-CS"/>
              </w:rPr>
              <w:t>чланови већа</w:t>
            </w:r>
          </w:p>
        </w:tc>
        <w:tc>
          <w:tcPr>
            <w:tcW w:w="1050" w:type="dxa"/>
            <w:tcBorders>
              <w:left w:val="single" w:sz="12" w:space="0" w:color="000000"/>
            </w:tcBorders>
            <w:shd w:val="clear" w:color="auto" w:fill="auto"/>
          </w:tcPr>
          <w:p w14:paraId="426FCC91" w14:textId="77777777" w:rsidR="00BA1553" w:rsidRPr="00BA1553" w:rsidRDefault="00BA1553" w:rsidP="00BA1553">
            <w:pPr>
              <w:widowControl/>
              <w:autoSpaceDE/>
              <w:autoSpaceDN/>
              <w:adjustRightInd/>
              <w:jc w:val="center"/>
              <w:rPr>
                <w:sz w:val="24"/>
                <w:szCs w:val="22"/>
                <w:lang w:val="sr-Cyrl-CS"/>
              </w:rPr>
            </w:pPr>
            <w:r w:rsidRPr="00BA1553">
              <w:rPr>
                <w:rFonts w:ascii="Segoe UI Symbol" w:hAnsi="Segoe UI Symbol" w:cs="Segoe UI Symbol"/>
                <w:sz w:val="24"/>
                <w:szCs w:val="22"/>
                <w:lang w:val="sr-Cyrl-CS"/>
              </w:rPr>
              <w:t>☐</w:t>
            </w:r>
          </w:p>
        </w:tc>
        <w:tc>
          <w:tcPr>
            <w:tcW w:w="839" w:type="dxa"/>
            <w:tcBorders>
              <w:right w:val="single" w:sz="12" w:space="0" w:color="000000"/>
            </w:tcBorders>
            <w:shd w:val="clear" w:color="auto" w:fill="auto"/>
          </w:tcPr>
          <w:p w14:paraId="56079F48" w14:textId="77777777" w:rsidR="00BA1553" w:rsidRPr="00BA1553" w:rsidRDefault="00BA1553" w:rsidP="00BA1553">
            <w:pPr>
              <w:widowControl/>
              <w:autoSpaceDE/>
              <w:autoSpaceDN/>
              <w:adjustRightInd/>
              <w:jc w:val="center"/>
              <w:rPr>
                <w:sz w:val="24"/>
                <w:szCs w:val="22"/>
                <w:lang w:val="sr-Cyrl-CS"/>
              </w:rPr>
            </w:pPr>
            <w:r w:rsidRPr="00BA1553">
              <w:rPr>
                <w:rFonts w:ascii="Segoe UI Symbol" w:hAnsi="Segoe UI Symbol" w:cs="Segoe UI Symbol"/>
                <w:sz w:val="24"/>
                <w:szCs w:val="22"/>
                <w:lang w:val="sr-Cyrl-CS"/>
              </w:rPr>
              <w:t>☐</w:t>
            </w:r>
          </w:p>
        </w:tc>
      </w:tr>
    </w:tbl>
    <w:p w14:paraId="3C76BF9E" w14:textId="77777777" w:rsidR="00BA1553" w:rsidRPr="00BA1553" w:rsidRDefault="00BA1553" w:rsidP="00BA1553">
      <w:pPr>
        <w:widowControl/>
        <w:autoSpaceDE/>
        <w:autoSpaceDN/>
        <w:adjustRightInd/>
        <w:spacing w:after="200" w:line="276" w:lineRule="auto"/>
        <w:rPr>
          <w:sz w:val="24"/>
          <w:szCs w:val="22"/>
          <w:lang w:val="sr-Cyrl-CS"/>
        </w:rPr>
      </w:pPr>
      <w:r w:rsidRPr="00BA1553">
        <w:rPr>
          <w:sz w:val="24"/>
          <w:szCs w:val="22"/>
          <w:lang w:val="sr-Cyrl-CS"/>
        </w:rPr>
        <w:t>У току школске године планирано је најмање 4 састанака.</w:t>
      </w:r>
    </w:p>
    <w:p w14:paraId="32A1E777" w14:textId="77777777" w:rsidR="00BA1553" w:rsidRPr="00BA1553" w:rsidRDefault="00BA1553" w:rsidP="00BA1553">
      <w:pPr>
        <w:widowControl/>
        <w:autoSpaceDE/>
        <w:autoSpaceDN/>
        <w:adjustRightInd/>
        <w:spacing w:after="200" w:line="276" w:lineRule="auto"/>
        <w:rPr>
          <w:sz w:val="24"/>
          <w:szCs w:val="22"/>
          <w:lang w:val="sr-Cyrl-CS"/>
        </w:rPr>
      </w:pPr>
      <w:r w:rsidRPr="00BA1553">
        <w:rPr>
          <w:sz w:val="24"/>
          <w:szCs w:val="22"/>
          <w:lang w:val="sr-Cyrl-CS"/>
        </w:rPr>
        <w:t xml:space="preserve">Председник актива: </w:t>
      </w:r>
      <w:bookmarkStart w:id="56" w:name="bookmark=id.2s8eyo1" w:colFirst="0" w:colLast="0"/>
      <w:bookmarkEnd w:id="56"/>
      <w:r w:rsidRPr="00BA1553">
        <w:rPr>
          <w:sz w:val="24"/>
          <w:szCs w:val="22"/>
          <w:lang w:val="sr-Cyrl-CS"/>
        </w:rPr>
        <w:t>Силвиа Чанади</w:t>
      </w:r>
    </w:p>
    <w:p w14:paraId="0DDE8B1F" w14:textId="77777777" w:rsidR="00F3536A" w:rsidRDefault="00F3536A" w:rsidP="00F3536A"/>
    <w:p w14:paraId="4F35055A" w14:textId="77777777" w:rsidR="00BA1553" w:rsidRDefault="00BA1553" w:rsidP="00F3536A">
      <w:pPr>
        <w:shd w:val="clear" w:color="auto" w:fill="FFFFFF"/>
        <w:tabs>
          <w:tab w:val="left" w:leader="underscore" w:pos="6960"/>
        </w:tabs>
        <w:spacing w:before="250"/>
        <w:jc w:val="both"/>
        <w:rPr>
          <w:color w:val="000000"/>
          <w:spacing w:val="-10"/>
          <w:sz w:val="26"/>
          <w:szCs w:val="26"/>
          <w:lang w:val="sr-Cyrl-CS"/>
        </w:rPr>
      </w:pPr>
    </w:p>
    <w:p w14:paraId="6D2FFFC9" w14:textId="77777777" w:rsidR="00BA1553" w:rsidRDefault="00BA1553" w:rsidP="00F3536A">
      <w:pPr>
        <w:shd w:val="clear" w:color="auto" w:fill="FFFFFF"/>
        <w:tabs>
          <w:tab w:val="left" w:leader="underscore" w:pos="6960"/>
        </w:tabs>
        <w:spacing w:before="250"/>
        <w:jc w:val="both"/>
        <w:rPr>
          <w:color w:val="000000"/>
          <w:spacing w:val="-10"/>
          <w:sz w:val="26"/>
          <w:szCs w:val="26"/>
          <w:lang w:val="sr-Cyrl-CS"/>
        </w:rPr>
      </w:pPr>
    </w:p>
    <w:p w14:paraId="463E50A6" w14:textId="77777777" w:rsidR="00BA1553" w:rsidRDefault="00BA1553" w:rsidP="00F3536A">
      <w:pPr>
        <w:shd w:val="clear" w:color="auto" w:fill="FFFFFF"/>
        <w:tabs>
          <w:tab w:val="left" w:leader="underscore" w:pos="6960"/>
        </w:tabs>
        <w:spacing w:before="250"/>
        <w:jc w:val="both"/>
        <w:rPr>
          <w:color w:val="000000"/>
          <w:spacing w:val="-10"/>
          <w:sz w:val="26"/>
          <w:szCs w:val="26"/>
          <w:lang w:val="sr-Cyrl-CS"/>
        </w:rPr>
      </w:pPr>
    </w:p>
    <w:p w14:paraId="29376FF5" w14:textId="6574A081" w:rsidR="00F3536A" w:rsidRPr="00513B56" w:rsidRDefault="00F3536A" w:rsidP="00F3536A">
      <w:pPr>
        <w:shd w:val="clear" w:color="auto" w:fill="FFFFFF"/>
        <w:tabs>
          <w:tab w:val="left" w:leader="underscore" w:pos="6960"/>
        </w:tabs>
        <w:spacing w:before="250"/>
        <w:jc w:val="both"/>
        <w:rPr>
          <w:u w:val="single"/>
          <w:lang w:val="ru-RU"/>
        </w:rPr>
      </w:pPr>
      <w:r>
        <w:rPr>
          <w:color w:val="000000"/>
          <w:spacing w:val="-10"/>
          <w:sz w:val="26"/>
          <w:szCs w:val="26"/>
          <w:lang w:val="sr-Cyrl-CS"/>
        </w:rPr>
        <w:lastRenderedPageBreak/>
        <w:t xml:space="preserve">Стручно </w:t>
      </w:r>
      <w:r w:rsidRPr="00513B56">
        <w:rPr>
          <w:color w:val="000000"/>
          <w:spacing w:val="-10"/>
          <w:sz w:val="26"/>
          <w:szCs w:val="26"/>
          <w:lang w:val="sr-Cyrl-CS"/>
        </w:rPr>
        <w:t>веће за</w:t>
      </w:r>
      <w:r w:rsidR="003900E8">
        <w:rPr>
          <w:color w:val="000000"/>
          <w:spacing w:val="-10"/>
          <w:sz w:val="26"/>
          <w:szCs w:val="26"/>
          <w:lang w:val="sr-Cyrl-CS"/>
        </w:rPr>
        <w:t xml:space="preserve"> </w:t>
      </w:r>
      <w:r w:rsidRPr="00DE0CBC">
        <w:rPr>
          <w:color w:val="000000"/>
          <w:spacing w:val="-10"/>
          <w:sz w:val="26"/>
          <w:szCs w:val="26"/>
          <w:lang w:val="sr-Latn-CS"/>
        </w:rPr>
        <w:t>БИОЛОГИЈ</w:t>
      </w:r>
      <w:r w:rsidRPr="00DE0CBC">
        <w:rPr>
          <w:color w:val="000000"/>
          <w:spacing w:val="-10"/>
          <w:sz w:val="26"/>
          <w:szCs w:val="26"/>
          <w:lang w:val="sr-Cyrl-CS"/>
        </w:rPr>
        <w:t>У</w:t>
      </w:r>
    </w:p>
    <w:p w14:paraId="4ECEDCB9" w14:textId="77777777" w:rsidR="00F3536A" w:rsidRDefault="00F3536A" w:rsidP="00F3536A">
      <w:pPr>
        <w:shd w:val="clear" w:color="auto" w:fill="FFFFFF"/>
        <w:ind w:left="567"/>
        <w:rPr>
          <w:color w:val="000000"/>
          <w:spacing w:val="-11"/>
          <w:sz w:val="26"/>
          <w:szCs w:val="26"/>
          <w:lang w:val="sr-Latn-CS"/>
        </w:rPr>
      </w:pPr>
      <w:r>
        <w:rPr>
          <w:color w:val="000000"/>
          <w:spacing w:val="-11"/>
          <w:sz w:val="26"/>
          <w:szCs w:val="26"/>
          <w:lang w:val="sr-Cyrl-CS"/>
        </w:rPr>
        <w:t>Председник стручног већа:  МИШКОЛЦИ ЊИЛАШ ИЗАБЕЛА</w:t>
      </w:r>
    </w:p>
    <w:p w14:paraId="70F6936D" w14:textId="77777777" w:rsidR="00F3536A" w:rsidRDefault="00F3536A" w:rsidP="00F3536A">
      <w:pPr>
        <w:rPr>
          <w:lang w:val="sr-Cyrl-CS"/>
        </w:rPr>
      </w:pPr>
    </w:p>
    <w:p w14:paraId="3E829DDB" w14:textId="704CCE06" w:rsidR="00F3536A" w:rsidRPr="00BB4777" w:rsidRDefault="00F3536A" w:rsidP="00F3536A">
      <w:pPr>
        <w:jc w:val="center"/>
        <w:rPr>
          <w:b/>
          <w:lang w:val="sr-Cyrl-CS"/>
        </w:rPr>
      </w:pPr>
      <w:r>
        <w:rPr>
          <w:b/>
          <w:lang w:val="sr-Cyrl-CS"/>
        </w:rPr>
        <w:t>ПЛАН</w:t>
      </w:r>
      <w:r w:rsidR="008038A1">
        <w:rPr>
          <w:b/>
          <w:lang w:val="sr-Cyrl-CS"/>
        </w:rPr>
        <w:t xml:space="preserve"> РАДА </w:t>
      </w:r>
      <w:r w:rsidR="0059672C" w:rsidRPr="00BB4777">
        <w:rPr>
          <w:b/>
          <w:lang w:val="sr-Cyrl-CS"/>
        </w:rPr>
        <w:fldChar w:fldCharType="begin">
          <w:ffData>
            <w:name w:val="Text1"/>
            <w:enabled/>
            <w:calcOnExit w:val="0"/>
            <w:textInput/>
          </w:ffData>
        </w:fldChar>
      </w:r>
      <w:r w:rsidRPr="00BB4777">
        <w:rPr>
          <w:b/>
          <w:lang w:val="sr-Cyrl-CS"/>
        </w:rPr>
        <w:instrText xml:space="preserve"> FORMTEXT </w:instrText>
      </w:r>
      <w:r w:rsidR="0059672C" w:rsidRPr="00BB4777">
        <w:rPr>
          <w:b/>
          <w:lang w:val="sr-Cyrl-CS"/>
        </w:rPr>
      </w:r>
      <w:r w:rsidR="0059672C" w:rsidRPr="00BB4777">
        <w:rPr>
          <w:b/>
          <w:lang w:val="sr-Cyrl-CS"/>
        </w:rPr>
        <w:fldChar w:fldCharType="separate"/>
      </w:r>
      <w:r>
        <w:t>СТРУЧНОГ ВЕЋА ЗА БИОЛОГИЈУ</w:t>
      </w:r>
      <w:r w:rsidR="0059672C" w:rsidRPr="00BB4777">
        <w:rPr>
          <w:b/>
          <w:lang w:val="sr-Cyrl-CS"/>
        </w:rPr>
        <w:fldChar w:fldCharType="end"/>
      </w:r>
      <w:r w:rsidRPr="00BB4777">
        <w:rPr>
          <w:b/>
          <w:lang w:val="sr-Cyrl-CS"/>
        </w:rPr>
        <w:t xml:space="preserve"> ЗА 20</w:t>
      </w:r>
      <w:r w:rsidR="00337097">
        <w:rPr>
          <w:b/>
          <w:lang w:val="sr-Cyrl-CS"/>
        </w:rPr>
        <w:t>2</w:t>
      </w:r>
      <w:r w:rsidR="00AD6E38">
        <w:rPr>
          <w:b/>
          <w:lang w:val="sr-Cyrl-RS"/>
        </w:rPr>
        <w:t>3</w:t>
      </w:r>
      <w:r w:rsidRPr="00BB4777">
        <w:rPr>
          <w:b/>
          <w:lang w:val="sr-Cyrl-CS"/>
        </w:rPr>
        <w:t>/20</w:t>
      </w:r>
      <w:r w:rsidR="00337097">
        <w:rPr>
          <w:b/>
          <w:lang w:val="sr-Cyrl-CS"/>
        </w:rPr>
        <w:t>2</w:t>
      </w:r>
      <w:r w:rsidR="00AD6E38">
        <w:rPr>
          <w:b/>
          <w:lang w:val="sr-Cyrl-RS"/>
        </w:rPr>
        <w:t>4</w:t>
      </w:r>
      <w:r w:rsidRPr="00BB4777">
        <w:rPr>
          <w:b/>
          <w:lang w:val="sr-Cyrl-CS"/>
        </w:rPr>
        <w:t>. ШКОЛСКУ ГОДИНУ</w:t>
      </w:r>
    </w:p>
    <w:p w14:paraId="33EEABB5" w14:textId="77777777" w:rsidR="00F3536A" w:rsidRDefault="00F3536A" w:rsidP="00F3536A">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096"/>
        <w:gridCol w:w="1844"/>
        <w:gridCol w:w="1844"/>
        <w:gridCol w:w="1088"/>
        <w:gridCol w:w="858"/>
      </w:tblGrid>
      <w:tr w:rsidR="00F3536A" w:rsidRPr="002032A7" w14:paraId="6C4C7449" w14:textId="77777777" w:rsidTr="00F3536A">
        <w:tc>
          <w:tcPr>
            <w:tcW w:w="1846" w:type="dxa"/>
            <w:vMerge w:val="restart"/>
            <w:tcBorders>
              <w:top w:val="single" w:sz="12" w:space="0" w:color="auto"/>
              <w:left w:val="single" w:sz="12" w:space="0" w:color="auto"/>
              <w:right w:val="single" w:sz="12" w:space="0" w:color="auto"/>
            </w:tcBorders>
            <w:shd w:val="clear" w:color="auto" w:fill="auto"/>
          </w:tcPr>
          <w:p w14:paraId="663E0DBA" w14:textId="77777777" w:rsidR="00F3536A" w:rsidRPr="002032A7" w:rsidRDefault="00F3536A" w:rsidP="00F3536A">
            <w:pPr>
              <w:jc w:val="center"/>
              <w:rPr>
                <w:b/>
                <w:lang w:val="sr-Cyrl-CS"/>
              </w:rPr>
            </w:pPr>
            <w:r w:rsidRPr="002032A7">
              <w:rPr>
                <w:b/>
                <w:lang w:val="sr-Cyrl-CS"/>
              </w:rPr>
              <w:t>Време реализације</w:t>
            </w:r>
          </w:p>
        </w:tc>
        <w:tc>
          <w:tcPr>
            <w:tcW w:w="2096" w:type="dxa"/>
            <w:vMerge w:val="restart"/>
            <w:tcBorders>
              <w:top w:val="single" w:sz="12" w:space="0" w:color="auto"/>
              <w:left w:val="single" w:sz="12" w:space="0" w:color="auto"/>
              <w:right w:val="single" w:sz="12" w:space="0" w:color="auto"/>
            </w:tcBorders>
            <w:shd w:val="clear" w:color="auto" w:fill="auto"/>
          </w:tcPr>
          <w:p w14:paraId="75A183A4" w14:textId="77777777" w:rsidR="00F3536A" w:rsidRPr="002032A7" w:rsidRDefault="00F3536A" w:rsidP="00F3536A">
            <w:pPr>
              <w:jc w:val="center"/>
              <w:rPr>
                <w:b/>
                <w:lang w:val="sr-Cyrl-CS"/>
              </w:rPr>
            </w:pPr>
            <w:r w:rsidRPr="002032A7">
              <w:rPr>
                <w:b/>
                <w:lang w:val="sr-Cyrl-CS"/>
              </w:rPr>
              <w:t>Активности/теме</w:t>
            </w:r>
          </w:p>
        </w:tc>
        <w:tc>
          <w:tcPr>
            <w:tcW w:w="1844" w:type="dxa"/>
            <w:vMerge w:val="restart"/>
            <w:tcBorders>
              <w:top w:val="single" w:sz="12" w:space="0" w:color="auto"/>
              <w:left w:val="single" w:sz="12" w:space="0" w:color="auto"/>
              <w:right w:val="single" w:sz="12" w:space="0" w:color="auto"/>
            </w:tcBorders>
            <w:shd w:val="clear" w:color="auto" w:fill="auto"/>
          </w:tcPr>
          <w:p w14:paraId="50441A12" w14:textId="77777777" w:rsidR="00F3536A" w:rsidRPr="002032A7" w:rsidRDefault="00F3536A" w:rsidP="00F3536A">
            <w:pPr>
              <w:jc w:val="center"/>
              <w:rPr>
                <w:b/>
                <w:lang w:val="sr-Cyrl-CS"/>
              </w:rPr>
            </w:pPr>
            <w:r w:rsidRPr="002032A7">
              <w:rPr>
                <w:b/>
                <w:lang w:val="sr-Cyrl-CS"/>
              </w:rPr>
              <w:t>Начин реализације</w:t>
            </w:r>
          </w:p>
        </w:tc>
        <w:tc>
          <w:tcPr>
            <w:tcW w:w="1844" w:type="dxa"/>
            <w:vMerge w:val="restart"/>
            <w:tcBorders>
              <w:top w:val="single" w:sz="12" w:space="0" w:color="auto"/>
              <w:left w:val="single" w:sz="12" w:space="0" w:color="auto"/>
              <w:right w:val="single" w:sz="12" w:space="0" w:color="auto"/>
            </w:tcBorders>
            <w:shd w:val="clear" w:color="auto" w:fill="auto"/>
          </w:tcPr>
          <w:p w14:paraId="5FA9092B" w14:textId="77777777" w:rsidR="00F3536A" w:rsidRPr="002032A7" w:rsidRDefault="00F3536A" w:rsidP="00F3536A">
            <w:pPr>
              <w:jc w:val="center"/>
              <w:rPr>
                <w:b/>
                <w:lang w:val="sr-Cyrl-CS"/>
              </w:rPr>
            </w:pPr>
            <w:r w:rsidRPr="002032A7">
              <w:rPr>
                <w:b/>
                <w:lang w:val="sr-Cyrl-CS"/>
              </w:rPr>
              <w:t>Носиоци реализације</w:t>
            </w:r>
          </w:p>
        </w:tc>
        <w:tc>
          <w:tcPr>
            <w:tcW w:w="1946" w:type="dxa"/>
            <w:gridSpan w:val="2"/>
            <w:tcBorders>
              <w:top w:val="single" w:sz="12" w:space="0" w:color="auto"/>
              <w:left w:val="single" w:sz="12" w:space="0" w:color="auto"/>
              <w:bottom w:val="single" w:sz="12" w:space="0" w:color="auto"/>
              <w:right w:val="single" w:sz="12" w:space="0" w:color="auto"/>
            </w:tcBorders>
            <w:shd w:val="clear" w:color="auto" w:fill="auto"/>
          </w:tcPr>
          <w:p w14:paraId="72D18E49" w14:textId="77777777" w:rsidR="00F3536A" w:rsidRPr="002032A7" w:rsidRDefault="00F3536A" w:rsidP="00F3536A">
            <w:pPr>
              <w:jc w:val="center"/>
              <w:rPr>
                <w:b/>
                <w:lang w:val="sr-Cyrl-CS"/>
              </w:rPr>
            </w:pPr>
            <w:r w:rsidRPr="002032A7">
              <w:rPr>
                <w:b/>
                <w:lang w:val="sr-Cyrl-CS"/>
              </w:rPr>
              <w:t>Праћење</w:t>
            </w:r>
          </w:p>
        </w:tc>
      </w:tr>
      <w:tr w:rsidR="00F3536A" w:rsidRPr="002032A7" w14:paraId="79BAE94C" w14:textId="77777777" w:rsidTr="00F3536A">
        <w:tc>
          <w:tcPr>
            <w:tcW w:w="1846" w:type="dxa"/>
            <w:vMerge/>
            <w:tcBorders>
              <w:left w:val="single" w:sz="12" w:space="0" w:color="auto"/>
              <w:bottom w:val="single" w:sz="12" w:space="0" w:color="auto"/>
              <w:right w:val="single" w:sz="12" w:space="0" w:color="auto"/>
            </w:tcBorders>
            <w:shd w:val="clear" w:color="auto" w:fill="auto"/>
          </w:tcPr>
          <w:p w14:paraId="4C1618C4" w14:textId="77777777" w:rsidR="00F3536A" w:rsidRPr="002032A7" w:rsidRDefault="00F3536A" w:rsidP="00F3536A">
            <w:pPr>
              <w:jc w:val="center"/>
              <w:rPr>
                <w:b/>
                <w:lang w:val="sr-Cyrl-CS"/>
              </w:rPr>
            </w:pPr>
          </w:p>
        </w:tc>
        <w:tc>
          <w:tcPr>
            <w:tcW w:w="2096" w:type="dxa"/>
            <w:vMerge/>
            <w:tcBorders>
              <w:left w:val="single" w:sz="12" w:space="0" w:color="auto"/>
              <w:bottom w:val="single" w:sz="12" w:space="0" w:color="auto"/>
              <w:right w:val="single" w:sz="12" w:space="0" w:color="auto"/>
            </w:tcBorders>
            <w:shd w:val="clear" w:color="auto" w:fill="auto"/>
          </w:tcPr>
          <w:p w14:paraId="06C107F9" w14:textId="77777777" w:rsidR="00F3536A" w:rsidRPr="002032A7" w:rsidRDefault="00F3536A" w:rsidP="00F3536A">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365B9D18" w14:textId="77777777" w:rsidR="00F3536A" w:rsidRPr="002032A7" w:rsidRDefault="00F3536A" w:rsidP="00F3536A">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73A6800D" w14:textId="77777777" w:rsidR="00F3536A" w:rsidRPr="002032A7" w:rsidRDefault="00F3536A" w:rsidP="00F3536A">
            <w:pPr>
              <w:jc w:val="center"/>
              <w:rPr>
                <w:b/>
                <w:lang w:val="sr-Cyrl-CS"/>
              </w:rPr>
            </w:pPr>
          </w:p>
        </w:tc>
        <w:tc>
          <w:tcPr>
            <w:tcW w:w="1088" w:type="dxa"/>
            <w:tcBorders>
              <w:top w:val="single" w:sz="12" w:space="0" w:color="auto"/>
              <w:left w:val="single" w:sz="12" w:space="0" w:color="auto"/>
              <w:bottom w:val="single" w:sz="12" w:space="0" w:color="auto"/>
              <w:right w:val="single" w:sz="12" w:space="0" w:color="auto"/>
            </w:tcBorders>
            <w:shd w:val="clear" w:color="auto" w:fill="auto"/>
          </w:tcPr>
          <w:p w14:paraId="558B66DC" w14:textId="77777777" w:rsidR="00F3536A" w:rsidRPr="002032A7" w:rsidRDefault="00F3536A" w:rsidP="00F3536A">
            <w:pPr>
              <w:jc w:val="center"/>
              <w:rPr>
                <w:b/>
                <w:lang w:val="sr-Cyrl-CS"/>
              </w:rPr>
            </w:pPr>
            <w:r w:rsidRPr="002032A7">
              <w:rPr>
                <w:b/>
                <w:lang w:val="sr-Cyrl-CS"/>
              </w:rPr>
              <w:t>УР</w:t>
            </w:r>
          </w:p>
        </w:tc>
        <w:tc>
          <w:tcPr>
            <w:tcW w:w="858" w:type="dxa"/>
            <w:tcBorders>
              <w:top w:val="single" w:sz="12" w:space="0" w:color="auto"/>
              <w:left w:val="single" w:sz="12" w:space="0" w:color="auto"/>
              <w:bottom w:val="single" w:sz="12" w:space="0" w:color="auto"/>
              <w:right w:val="single" w:sz="12" w:space="0" w:color="auto"/>
            </w:tcBorders>
            <w:shd w:val="clear" w:color="auto" w:fill="auto"/>
          </w:tcPr>
          <w:p w14:paraId="5FF5F4BD" w14:textId="77777777" w:rsidR="00F3536A" w:rsidRPr="002032A7" w:rsidRDefault="00F3536A" w:rsidP="00F3536A">
            <w:pPr>
              <w:jc w:val="center"/>
              <w:rPr>
                <w:b/>
                <w:lang w:val="sr-Cyrl-CS"/>
              </w:rPr>
            </w:pPr>
            <w:r w:rsidRPr="002032A7">
              <w:rPr>
                <w:b/>
                <w:lang w:val="sr-Cyrl-CS"/>
              </w:rPr>
              <w:t>НУ</w:t>
            </w:r>
          </w:p>
        </w:tc>
      </w:tr>
      <w:tr w:rsidR="00F3536A" w:rsidRPr="002032A7" w14:paraId="124B601B" w14:textId="77777777" w:rsidTr="00F3536A">
        <w:tc>
          <w:tcPr>
            <w:tcW w:w="1846" w:type="dxa"/>
            <w:tcBorders>
              <w:top w:val="single" w:sz="12" w:space="0" w:color="auto"/>
              <w:left w:val="single" w:sz="12" w:space="0" w:color="auto"/>
              <w:right w:val="single" w:sz="12" w:space="0" w:color="auto"/>
            </w:tcBorders>
            <w:shd w:val="clear" w:color="auto" w:fill="auto"/>
          </w:tcPr>
          <w:p w14:paraId="1295055E" w14:textId="77777777" w:rsidR="00F3536A" w:rsidRPr="002032A7" w:rsidRDefault="00F3536A" w:rsidP="00F3536A">
            <w:pPr>
              <w:rPr>
                <w:lang w:val="sr-Cyrl-CS"/>
              </w:rPr>
            </w:pPr>
            <w:r>
              <w:rPr>
                <w:lang w:val="sr-Cyrl-CS"/>
              </w:rPr>
              <w:t>септембар</w:t>
            </w:r>
          </w:p>
        </w:tc>
        <w:tc>
          <w:tcPr>
            <w:tcW w:w="2096" w:type="dxa"/>
            <w:tcBorders>
              <w:top w:val="single" w:sz="12" w:space="0" w:color="auto"/>
              <w:left w:val="single" w:sz="12" w:space="0" w:color="auto"/>
              <w:right w:val="single" w:sz="12" w:space="0" w:color="auto"/>
            </w:tcBorders>
            <w:shd w:val="clear" w:color="auto" w:fill="auto"/>
          </w:tcPr>
          <w:p w14:paraId="79FBAB41"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Договор око наст.плана и програма</w:t>
            </w:r>
            <w:r w:rsidRPr="002032A7">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46E5E116"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састанак, договор</w:t>
            </w:r>
            <w:r w:rsidRPr="002032A7">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7BF8E839" w14:textId="77777777" w:rsidR="00F3536A" w:rsidRPr="002032A7" w:rsidRDefault="0059672C" w:rsidP="00F3536A">
            <w:pPr>
              <w:rPr>
                <w:lang w:val="hu-HU"/>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наставници</w:t>
            </w:r>
            <w:r w:rsidRPr="002032A7">
              <w:rPr>
                <w:lang w:val="sr-Cyrl-CS"/>
              </w:rPr>
              <w:fldChar w:fldCharType="end"/>
            </w:r>
          </w:p>
        </w:tc>
        <w:tc>
          <w:tcPr>
            <w:tcW w:w="1088" w:type="dxa"/>
            <w:tcBorders>
              <w:top w:val="single" w:sz="12" w:space="0" w:color="auto"/>
              <w:left w:val="single" w:sz="12" w:space="0" w:color="auto"/>
            </w:tcBorders>
            <w:shd w:val="clear" w:color="auto" w:fill="auto"/>
          </w:tcPr>
          <w:p w14:paraId="16F1CDBE"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top w:val="single" w:sz="12" w:space="0" w:color="auto"/>
              <w:right w:val="single" w:sz="12" w:space="0" w:color="auto"/>
            </w:tcBorders>
            <w:shd w:val="clear" w:color="auto" w:fill="auto"/>
          </w:tcPr>
          <w:p w14:paraId="556EAF64"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1DAB573D" w14:textId="77777777" w:rsidTr="00F3536A">
        <w:tc>
          <w:tcPr>
            <w:tcW w:w="1846" w:type="dxa"/>
            <w:tcBorders>
              <w:left w:val="single" w:sz="12" w:space="0" w:color="auto"/>
              <w:right w:val="single" w:sz="12" w:space="0" w:color="auto"/>
            </w:tcBorders>
            <w:shd w:val="clear" w:color="auto" w:fill="auto"/>
          </w:tcPr>
          <w:p w14:paraId="70B297F0"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0E7BD1DE"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Доношење плана рада актива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3F2EF8E8"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састанак, договор</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080FAC29"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646F0">
              <w:rPr>
                <w:lang w:val="sr-Cyrl-CS"/>
              </w:rPr>
              <w:t>наставници</w:t>
            </w:r>
            <w:r w:rsidRPr="002032A7">
              <w:rPr>
                <w:lang w:val="sr-Cyrl-CS"/>
              </w:rPr>
              <w:fldChar w:fldCharType="end"/>
            </w:r>
          </w:p>
        </w:tc>
        <w:tc>
          <w:tcPr>
            <w:tcW w:w="1088" w:type="dxa"/>
            <w:tcBorders>
              <w:left w:val="single" w:sz="12" w:space="0" w:color="auto"/>
            </w:tcBorders>
            <w:shd w:val="clear" w:color="auto" w:fill="auto"/>
          </w:tcPr>
          <w:p w14:paraId="5C4C4622"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752B6AC1"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7DC3ECE3" w14:textId="77777777" w:rsidTr="00F3536A">
        <w:tc>
          <w:tcPr>
            <w:tcW w:w="1846" w:type="dxa"/>
            <w:tcBorders>
              <w:left w:val="single" w:sz="12" w:space="0" w:color="auto"/>
              <w:right w:val="single" w:sz="12" w:space="0" w:color="auto"/>
            </w:tcBorders>
            <w:shd w:val="clear" w:color="auto" w:fill="auto"/>
          </w:tcPr>
          <w:p w14:paraId="513E9301"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Pr>
                <w:lang w:val="sr-Cyrl-CS"/>
              </w:rPr>
              <w:t> </w:t>
            </w:r>
            <w:r w:rsidR="00F3536A">
              <w:rPr>
                <w:lang w:val="sr-Cyrl-CS"/>
              </w:rPr>
              <w:t> </w:t>
            </w:r>
            <w:r w:rsidR="00F3536A">
              <w:rPr>
                <w:lang w:val="sr-Cyrl-CS"/>
              </w:rPr>
              <w:t> </w:t>
            </w:r>
            <w:r w:rsidR="00F3536A">
              <w:rPr>
                <w:lang w:val="sr-Cyrl-CS"/>
              </w:rPr>
              <w:t> </w:t>
            </w:r>
            <w:r w:rsidR="00F3536A">
              <w:rPr>
                <w:lang w:val="sr-Cyrl-CS"/>
              </w:rPr>
              <w:t> </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689A7104"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646F0">
              <w:t>Доношење плана изб.наст.предмета Домачинство</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07EE96A0"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састанак, договор</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7152860"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646F0">
              <w:rPr>
                <w:lang w:val="sr-Cyrl-CS"/>
              </w:rPr>
              <w:t>наставници</w:t>
            </w:r>
            <w:r w:rsidRPr="002032A7">
              <w:rPr>
                <w:lang w:val="sr-Cyrl-CS"/>
              </w:rPr>
              <w:fldChar w:fldCharType="end"/>
            </w:r>
          </w:p>
        </w:tc>
        <w:tc>
          <w:tcPr>
            <w:tcW w:w="1088" w:type="dxa"/>
            <w:tcBorders>
              <w:left w:val="single" w:sz="12" w:space="0" w:color="auto"/>
            </w:tcBorders>
            <w:shd w:val="clear" w:color="auto" w:fill="auto"/>
          </w:tcPr>
          <w:p w14:paraId="31BAEA2E"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6AB6B17D"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271E0825" w14:textId="77777777" w:rsidTr="00F3536A">
        <w:tc>
          <w:tcPr>
            <w:tcW w:w="1846" w:type="dxa"/>
            <w:tcBorders>
              <w:left w:val="single" w:sz="12" w:space="0" w:color="auto"/>
              <w:right w:val="single" w:sz="12" w:space="0" w:color="auto"/>
            </w:tcBorders>
            <w:shd w:val="clear" w:color="auto" w:fill="auto"/>
          </w:tcPr>
          <w:p w14:paraId="6063B08E"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6B792D98"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646F0">
              <w:rPr>
                <w:lang w:val="sr-Cyrl-CS"/>
              </w:rPr>
              <w:t xml:space="preserve">Доношење плана изб.наст.предмета </w:t>
            </w:r>
            <w:r w:rsidR="00F3536A">
              <w:t>Чувари природе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22D723A5"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састанак, договор</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327F3B7F"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646F0">
              <w:rPr>
                <w:lang w:val="sr-Cyrl-CS"/>
              </w:rPr>
              <w:t>наставници</w:t>
            </w:r>
            <w:r w:rsidRPr="002032A7">
              <w:rPr>
                <w:lang w:val="sr-Cyrl-CS"/>
              </w:rPr>
              <w:fldChar w:fldCharType="end"/>
            </w:r>
          </w:p>
        </w:tc>
        <w:tc>
          <w:tcPr>
            <w:tcW w:w="1088" w:type="dxa"/>
            <w:tcBorders>
              <w:left w:val="single" w:sz="12" w:space="0" w:color="auto"/>
            </w:tcBorders>
            <w:shd w:val="clear" w:color="auto" w:fill="auto"/>
          </w:tcPr>
          <w:p w14:paraId="561A46B6"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49178A36"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471ADE0C" w14:textId="77777777" w:rsidTr="00F3536A">
        <w:tc>
          <w:tcPr>
            <w:tcW w:w="1846" w:type="dxa"/>
            <w:tcBorders>
              <w:left w:val="single" w:sz="12" w:space="0" w:color="auto"/>
              <w:right w:val="single" w:sz="12" w:space="0" w:color="auto"/>
            </w:tcBorders>
            <w:shd w:val="clear" w:color="auto" w:fill="auto"/>
          </w:tcPr>
          <w:p w14:paraId="462B34B4" w14:textId="77777777" w:rsidR="00F3536A" w:rsidRPr="002032A7" w:rsidRDefault="00F3536A" w:rsidP="00F3536A">
            <w:pPr>
              <w:rPr>
                <w:lang w:val="sr-Cyrl-CS"/>
              </w:rPr>
            </w:pPr>
            <w:r>
              <w:rPr>
                <w:lang w:val="sr-Cyrl-CS"/>
              </w:rPr>
              <w:t>октобар</w:t>
            </w:r>
          </w:p>
        </w:tc>
        <w:tc>
          <w:tcPr>
            <w:tcW w:w="2096" w:type="dxa"/>
            <w:tcBorders>
              <w:left w:val="single" w:sz="12" w:space="0" w:color="auto"/>
              <w:right w:val="single" w:sz="12" w:space="0" w:color="auto"/>
            </w:tcBorders>
            <w:shd w:val="clear" w:color="auto" w:fill="auto"/>
          </w:tcPr>
          <w:p w14:paraId="0291BF40"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Анализа успеха из биологије на крају 1.квартала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2C62B645"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састанак</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1F73B80"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646F0">
              <w:rPr>
                <w:lang w:val="sr-Cyrl-CS"/>
              </w:rPr>
              <w:t>наставници</w:t>
            </w:r>
            <w:r w:rsidRPr="002032A7">
              <w:rPr>
                <w:lang w:val="sr-Cyrl-CS"/>
              </w:rPr>
              <w:fldChar w:fldCharType="end"/>
            </w:r>
          </w:p>
        </w:tc>
        <w:tc>
          <w:tcPr>
            <w:tcW w:w="1088" w:type="dxa"/>
            <w:tcBorders>
              <w:left w:val="single" w:sz="12" w:space="0" w:color="auto"/>
            </w:tcBorders>
            <w:shd w:val="clear" w:color="auto" w:fill="auto"/>
          </w:tcPr>
          <w:p w14:paraId="64B28473"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2F901FA6"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61A09809" w14:textId="77777777" w:rsidTr="00F3536A">
        <w:tc>
          <w:tcPr>
            <w:tcW w:w="1846" w:type="dxa"/>
            <w:tcBorders>
              <w:left w:val="single" w:sz="12" w:space="0" w:color="auto"/>
              <w:right w:val="single" w:sz="12" w:space="0" w:color="auto"/>
            </w:tcBorders>
            <w:shd w:val="clear" w:color="auto" w:fill="auto"/>
          </w:tcPr>
          <w:p w14:paraId="6CC55BC8" w14:textId="77777777" w:rsidR="00F3536A" w:rsidRPr="002032A7" w:rsidRDefault="00F3536A" w:rsidP="00F3536A">
            <w:pPr>
              <w:rPr>
                <w:lang w:val="sr-Cyrl-CS"/>
              </w:rPr>
            </w:pPr>
            <w:r>
              <w:rPr>
                <w:lang w:val="sr-Cyrl-CS"/>
              </w:rPr>
              <w:t>децембар</w:t>
            </w:r>
          </w:p>
        </w:tc>
        <w:tc>
          <w:tcPr>
            <w:tcW w:w="2096" w:type="dxa"/>
            <w:tcBorders>
              <w:left w:val="single" w:sz="12" w:space="0" w:color="auto"/>
              <w:right w:val="single" w:sz="12" w:space="0" w:color="auto"/>
            </w:tcBorders>
            <w:shd w:val="clear" w:color="auto" w:fill="auto"/>
          </w:tcPr>
          <w:p w14:paraId="6A5EF74C"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Анализа успеха на крају 1.полугодишта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58421153"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састанак</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799F7A83"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646F0">
              <w:rPr>
                <w:lang w:val="sr-Cyrl-CS"/>
              </w:rPr>
              <w:t>наставници</w:t>
            </w:r>
            <w:r w:rsidRPr="002032A7">
              <w:rPr>
                <w:lang w:val="sr-Cyrl-CS"/>
              </w:rPr>
              <w:fldChar w:fldCharType="end"/>
            </w:r>
          </w:p>
        </w:tc>
        <w:tc>
          <w:tcPr>
            <w:tcW w:w="1088" w:type="dxa"/>
            <w:tcBorders>
              <w:left w:val="single" w:sz="12" w:space="0" w:color="auto"/>
            </w:tcBorders>
            <w:shd w:val="clear" w:color="auto" w:fill="auto"/>
          </w:tcPr>
          <w:p w14:paraId="762BD9DD"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0B51F13E"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59EE86EA" w14:textId="77777777" w:rsidTr="00F3536A">
        <w:tc>
          <w:tcPr>
            <w:tcW w:w="1846" w:type="dxa"/>
            <w:tcBorders>
              <w:left w:val="single" w:sz="12" w:space="0" w:color="auto"/>
              <w:right w:val="single" w:sz="12" w:space="0" w:color="auto"/>
            </w:tcBorders>
            <w:shd w:val="clear" w:color="auto" w:fill="auto"/>
          </w:tcPr>
          <w:p w14:paraId="68F57A2B" w14:textId="77777777" w:rsidR="00F3536A" w:rsidRPr="002032A7" w:rsidRDefault="00F3536A" w:rsidP="00F3536A">
            <w:pPr>
              <w:rPr>
                <w:lang w:val="sr-Cyrl-CS"/>
              </w:rPr>
            </w:pPr>
            <w:r>
              <w:rPr>
                <w:lang w:val="sr-Cyrl-CS"/>
              </w:rPr>
              <w:t>фебруар</w:t>
            </w:r>
          </w:p>
        </w:tc>
        <w:tc>
          <w:tcPr>
            <w:tcW w:w="2096" w:type="dxa"/>
            <w:tcBorders>
              <w:left w:val="single" w:sz="12" w:space="0" w:color="auto"/>
              <w:right w:val="single" w:sz="12" w:space="0" w:color="auto"/>
            </w:tcBorders>
            <w:shd w:val="clear" w:color="auto" w:fill="auto"/>
          </w:tcPr>
          <w:p w14:paraId="2C5CA8DA"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Организација школског такмичења из биологије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79C675E1"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састанак, договор</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4DA52BE7"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646F0">
              <w:rPr>
                <w:lang w:val="sr-Cyrl-CS"/>
              </w:rPr>
              <w:t>наставници</w:t>
            </w:r>
            <w:r w:rsidRPr="002032A7">
              <w:rPr>
                <w:lang w:val="sr-Cyrl-CS"/>
              </w:rPr>
              <w:fldChar w:fldCharType="end"/>
            </w:r>
          </w:p>
        </w:tc>
        <w:tc>
          <w:tcPr>
            <w:tcW w:w="1088" w:type="dxa"/>
            <w:tcBorders>
              <w:left w:val="single" w:sz="12" w:space="0" w:color="auto"/>
            </w:tcBorders>
            <w:shd w:val="clear" w:color="auto" w:fill="auto"/>
          </w:tcPr>
          <w:p w14:paraId="54921DCD"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048E15FF"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1F81B618" w14:textId="77777777" w:rsidTr="00F3536A">
        <w:tc>
          <w:tcPr>
            <w:tcW w:w="1846" w:type="dxa"/>
            <w:tcBorders>
              <w:left w:val="single" w:sz="12" w:space="0" w:color="auto"/>
              <w:right w:val="single" w:sz="12" w:space="0" w:color="auto"/>
            </w:tcBorders>
            <w:shd w:val="clear" w:color="auto" w:fill="auto"/>
          </w:tcPr>
          <w:p w14:paraId="2EBAB073" w14:textId="77777777" w:rsidR="00F3536A" w:rsidRPr="002032A7" w:rsidRDefault="00F3536A" w:rsidP="00F3536A">
            <w:pPr>
              <w:rPr>
                <w:lang w:val="sr-Cyrl-CS"/>
              </w:rPr>
            </w:pPr>
            <w:r>
              <w:rPr>
                <w:lang w:val="sr-Cyrl-CS"/>
              </w:rPr>
              <w:t>март</w:t>
            </w:r>
          </w:p>
        </w:tc>
        <w:tc>
          <w:tcPr>
            <w:tcW w:w="2096" w:type="dxa"/>
            <w:tcBorders>
              <w:left w:val="single" w:sz="12" w:space="0" w:color="auto"/>
              <w:right w:val="single" w:sz="12" w:space="0" w:color="auto"/>
            </w:tcBorders>
            <w:shd w:val="clear" w:color="auto" w:fill="auto"/>
          </w:tcPr>
          <w:p w14:paraId="4B1005C4"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Организација учешћа ученика на општинском такмичењу из биологије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40BA0FD0"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састанак, договор</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3CFD6FB6"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646F0">
              <w:rPr>
                <w:lang w:val="sr-Cyrl-CS"/>
              </w:rPr>
              <w:t>наставници</w:t>
            </w:r>
            <w:r w:rsidRPr="002032A7">
              <w:rPr>
                <w:lang w:val="sr-Cyrl-CS"/>
              </w:rPr>
              <w:fldChar w:fldCharType="end"/>
            </w:r>
          </w:p>
        </w:tc>
        <w:tc>
          <w:tcPr>
            <w:tcW w:w="1088" w:type="dxa"/>
            <w:tcBorders>
              <w:left w:val="single" w:sz="12" w:space="0" w:color="auto"/>
            </w:tcBorders>
            <w:shd w:val="clear" w:color="auto" w:fill="auto"/>
          </w:tcPr>
          <w:p w14:paraId="61B36817"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3AAD256E"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54C71D85" w14:textId="77777777" w:rsidTr="00F3536A">
        <w:tc>
          <w:tcPr>
            <w:tcW w:w="1846" w:type="dxa"/>
            <w:tcBorders>
              <w:left w:val="single" w:sz="12" w:space="0" w:color="auto"/>
              <w:right w:val="single" w:sz="12" w:space="0" w:color="auto"/>
            </w:tcBorders>
            <w:shd w:val="clear" w:color="auto" w:fill="auto"/>
          </w:tcPr>
          <w:p w14:paraId="4E3374FC" w14:textId="77777777" w:rsidR="00F3536A" w:rsidRPr="002032A7" w:rsidRDefault="00F3536A" w:rsidP="00F3536A">
            <w:pPr>
              <w:rPr>
                <w:lang w:val="sr-Cyrl-CS"/>
              </w:rPr>
            </w:pPr>
            <w:r>
              <w:rPr>
                <w:lang w:val="sr-Cyrl-CS"/>
              </w:rPr>
              <w:t>април</w:t>
            </w:r>
          </w:p>
        </w:tc>
        <w:tc>
          <w:tcPr>
            <w:tcW w:w="2096" w:type="dxa"/>
            <w:tcBorders>
              <w:left w:val="single" w:sz="12" w:space="0" w:color="auto"/>
              <w:right w:val="single" w:sz="12" w:space="0" w:color="auto"/>
            </w:tcBorders>
            <w:shd w:val="clear" w:color="auto" w:fill="auto"/>
          </w:tcPr>
          <w:p w14:paraId="271BBF37"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Анализа успеха на крају трећег квартала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E836862"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састанак</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42487BC6"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646F0">
              <w:rPr>
                <w:lang w:val="sr-Cyrl-CS"/>
              </w:rPr>
              <w:t>наставници</w:t>
            </w:r>
            <w:r w:rsidRPr="002032A7">
              <w:rPr>
                <w:lang w:val="sr-Cyrl-CS"/>
              </w:rPr>
              <w:fldChar w:fldCharType="end"/>
            </w:r>
          </w:p>
        </w:tc>
        <w:tc>
          <w:tcPr>
            <w:tcW w:w="1088" w:type="dxa"/>
            <w:tcBorders>
              <w:left w:val="single" w:sz="12" w:space="0" w:color="auto"/>
            </w:tcBorders>
            <w:shd w:val="clear" w:color="auto" w:fill="auto"/>
          </w:tcPr>
          <w:p w14:paraId="71C144A7"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1E739FD3"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74C696DE" w14:textId="77777777" w:rsidTr="00F3536A">
        <w:tc>
          <w:tcPr>
            <w:tcW w:w="1846" w:type="dxa"/>
            <w:tcBorders>
              <w:left w:val="single" w:sz="12" w:space="0" w:color="auto"/>
              <w:right w:val="single" w:sz="12" w:space="0" w:color="auto"/>
            </w:tcBorders>
            <w:shd w:val="clear" w:color="auto" w:fill="auto"/>
          </w:tcPr>
          <w:p w14:paraId="75C4562C"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082AD48B"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Анализа успеха на такмичењима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E288407"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састанак</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235DEED7"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646F0">
              <w:rPr>
                <w:lang w:val="sr-Cyrl-CS"/>
              </w:rPr>
              <w:t>наставници</w:t>
            </w:r>
            <w:r w:rsidRPr="002032A7">
              <w:rPr>
                <w:lang w:val="sr-Cyrl-CS"/>
              </w:rPr>
              <w:fldChar w:fldCharType="end"/>
            </w:r>
          </w:p>
        </w:tc>
        <w:tc>
          <w:tcPr>
            <w:tcW w:w="1088" w:type="dxa"/>
            <w:tcBorders>
              <w:left w:val="single" w:sz="12" w:space="0" w:color="auto"/>
            </w:tcBorders>
            <w:shd w:val="clear" w:color="auto" w:fill="auto"/>
          </w:tcPr>
          <w:p w14:paraId="65A06FF7"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56F449F8"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34A0E4D6" w14:textId="77777777" w:rsidTr="00F3536A">
        <w:tc>
          <w:tcPr>
            <w:tcW w:w="1846" w:type="dxa"/>
            <w:tcBorders>
              <w:left w:val="single" w:sz="12" w:space="0" w:color="auto"/>
              <w:right w:val="single" w:sz="12" w:space="0" w:color="auto"/>
            </w:tcBorders>
            <w:shd w:val="clear" w:color="auto" w:fill="auto"/>
          </w:tcPr>
          <w:p w14:paraId="0196B272" w14:textId="77777777" w:rsidR="00F3536A" w:rsidRPr="002032A7" w:rsidRDefault="00F3536A" w:rsidP="00F3536A">
            <w:pPr>
              <w:rPr>
                <w:lang w:val="sr-Cyrl-CS"/>
              </w:rPr>
            </w:pPr>
            <w:r>
              <w:rPr>
                <w:lang w:val="sr-Cyrl-CS"/>
              </w:rPr>
              <w:t>јун</w:t>
            </w:r>
          </w:p>
        </w:tc>
        <w:tc>
          <w:tcPr>
            <w:tcW w:w="2096" w:type="dxa"/>
            <w:tcBorders>
              <w:left w:val="single" w:sz="12" w:space="0" w:color="auto"/>
              <w:right w:val="single" w:sz="12" w:space="0" w:color="auto"/>
            </w:tcBorders>
            <w:shd w:val="clear" w:color="auto" w:fill="auto"/>
          </w:tcPr>
          <w:p w14:paraId="0D487331"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Договор о уџбеницима за наредну школску годину</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2F77E5FC"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састанак, договор</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25BEC8F5"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646F0">
              <w:rPr>
                <w:lang w:val="sr-Cyrl-CS"/>
              </w:rPr>
              <w:t>наставници</w:t>
            </w:r>
            <w:r w:rsidRPr="002032A7">
              <w:rPr>
                <w:lang w:val="sr-Cyrl-CS"/>
              </w:rPr>
              <w:fldChar w:fldCharType="end"/>
            </w:r>
          </w:p>
        </w:tc>
        <w:tc>
          <w:tcPr>
            <w:tcW w:w="1088" w:type="dxa"/>
            <w:tcBorders>
              <w:left w:val="single" w:sz="12" w:space="0" w:color="auto"/>
            </w:tcBorders>
            <w:shd w:val="clear" w:color="auto" w:fill="auto"/>
          </w:tcPr>
          <w:p w14:paraId="23301704"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06EFB289"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6D315D99" w14:textId="77777777" w:rsidTr="00F3536A">
        <w:tc>
          <w:tcPr>
            <w:tcW w:w="1846" w:type="dxa"/>
            <w:tcBorders>
              <w:left w:val="single" w:sz="12" w:space="0" w:color="auto"/>
              <w:right w:val="single" w:sz="12" w:space="0" w:color="auto"/>
            </w:tcBorders>
            <w:shd w:val="clear" w:color="auto" w:fill="auto"/>
          </w:tcPr>
          <w:p w14:paraId="1B77A446"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57E5C7F0"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Анализа успеха ученика на пробном тестирању</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253434B8"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састанак</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5ED72FA3"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646F0">
              <w:rPr>
                <w:lang w:val="sr-Cyrl-CS"/>
              </w:rPr>
              <w:t>наставници</w:t>
            </w:r>
            <w:r w:rsidRPr="002032A7">
              <w:rPr>
                <w:lang w:val="sr-Cyrl-CS"/>
              </w:rPr>
              <w:fldChar w:fldCharType="end"/>
            </w:r>
          </w:p>
        </w:tc>
        <w:tc>
          <w:tcPr>
            <w:tcW w:w="1088" w:type="dxa"/>
            <w:tcBorders>
              <w:left w:val="single" w:sz="12" w:space="0" w:color="auto"/>
            </w:tcBorders>
            <w:shd w:val="clear" w:color="auto" w:fill="auto"/>
          </w:tcPr>
          <w:p w14:paraId="004B7448"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69B8AF7E"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6CA31922" w14:textId="77777777" w:rsidTr="00F3536A">
        <w:tc>
          <w:tcPr>
            <w:tcW w:w="1846" w:type="dxa"/>
            <w:tcBorders>
              <w:left w:val="single" w:sz="12" w:space="0" w:color="auto"/>
              <w:right w:val="single" w:sz="12" w:space="0" w:color="auto"/>
            </w:tcBorders>
            <w:shd w:val="clear" w:color="auto" w:fill="auto"/>
          </w:tcPr>
          <w:p w14:paraId="19E0A33B"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59E2D098"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Анализа рада актива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D693FF7"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састанак</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79C7E462"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646F0">
              <w:rPr>
                <w:lang w:val="sr-Cyrl-CS"/>
              </w:rPr>
              <w:t>наставници</w:t>
            </w:r>
            <w:r w:rsidRPr="002032A7">
              <w:rPr>
                <w:lang w:val="sr-Cyrl-CS"/>
              </w:rPr>
              <w:fldChar w:fldCharType="end"/>
            </w:r>
          </w:p>
        </w:tc>
        <w:tc>
          <w:tcPr>
            <w:tcW w:w="1088" w:type="dxa"/>
            <w:tcBorders>
              <w:left w:val="single" w:sz="12" w:space="0" w:color="auto"/>
            </w:tcBorders>
            <w:shd w:val="clear" w:color="auto" w:fill="auto"/>
          </w:tcPr>
          <w:p w14:paraId="049174F9"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5B412130"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5D29630E" w14:textId="77777777" w:rsidTr="00F3536A">
        <w:tc>
          <w:tcPr>
            <w:tcW w:w="1846" w:type="dxa"/>
            <w:tcBorders>
              <w:left w:val="single" w:sz="12" w:space="0" w:color="auto"/>
              <w:right w:val="single" w:sz="12" w:space="0" w:color="auto"/>
            </w:tcBorders>
            <w:shd w:val="clear" w:color="auto" w:fill="auto"/>
          </w:tcPr>
          <w:p w14:paraId="4808205E"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00F3536A" w:rsidRPr="002032A7">
              <w:rPr>
                <w:noProof/>
                <w:lang w:val="sr-Cyrl-CS"/>
              </w:rPr>
              <w:t> </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7ACE8917"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Анализа успеха на крају школске године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06E3A7A"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састанак</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7FC655B9"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646F0">
              <w:rPr>
                <w:lang w:val="sr-Cyrl-CS"/>
              </w:rPr>
              <w:t>наставници</w:t>
            </w:r>
            <w:r w:rsidRPr="002032A7">
              <w:rPr>
                <w:lang w:val="sr-Cyrl-CS"/>
              </w:rPr>
              <w:fldChar w:fldCharType="end"/>
            </w:r>
          </w:p>
        </w:tc>
        <w:tc>
          <w:tcPr>
            <w:tcW w:w="1088" w:type="dxa"/>
            <w:tcBorders>
              <w:left w:val="single" w:sz="12" w:space="0" w:color="auto"/>
            </w:tcBorders>
            <w:shd w:val="clear" w:color="auto" w:fill="auto"/>
          </w:tcPr>
          <w:p w14:paraId="76D3A0A0"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2FC6153C"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bl>
    <w:p w14:paraId="17C9FC23" w14:textId="77777777" w:rsidR="00F3536A" w:rsidRDefault="00F3536A" w:rsidP="00F3536A"/>
    <w:p w14:paraId="3ADA7B58" w14:textId="5FB602B9" w:rsidR="00F3536A" w:rsidRDefault="00F3536A" w:rsidP="00F3536A">
      <w:r>
        <w:rPr>
          <w:lang w:val="hu-HU"/>
        </w:rPr>
        <w:t>У</w:t>
      </w:r>
      <w:r w:rsidR="0066494E">
        <w:rPr>
          <w:lang w:val="hu-HU"/>
        </w:rPr>
        <w:t xml:space="preserve"> </w:t>
      </w:r>
      <w:proofErr w:type="spellStart"/>
      <w:r>
        <w:t>току</w:t>
      </w:r>
      <w:proofErr w:type="spellEnd"/>
      <w:r w:rsidR="0066494E">
        <w:t xml:space="preserve"> </w:t>
      </w:r>
      <w:proofErr w:type="spellStart"/>
      <w:r>
        <w:t>школске</w:t>
      </w:r>
      <w:proofErr w:type="spellEnd"/>
      <w:r w:rsidR="0066494E">
        <w:t xml:space="preserve"> </w:t>
      </w:r>
      <w:proofErr w:type="spellStart"/>
      <w:r>
        <w:t>године</w:t>
      </w:r>
      <w:proofErr w:type="spellEnd"/>
      <w:r w:rsidR="0066494E">
        <w:t xml:space="preserve"> </w:t>
      </w:r>
      <w:proofErr w:type="spellStart"/>
      <w:r>
        <w:t>планирано</w:t>
      </w:r>
      <w:proofErr w:type="spellEnd"/>
      <w:r w:rsidR="0066494E">
        <w:t xml:space="preserve"> </w:t>
      </w:r>
      <w:proofErr w:type="spellStart"/>
      <w:r>
        <w:t>је</w:t>
      </w:r>
      <w:proofErr w:type="spellEnd"/>
      <w:r w:rsidR="0066494E">
        <w:t xml:space="preserve"> </w:t>
      </w:r>
      <w:proofErr w:type="spellStart"/>
      <w:r>
        <w:t>укупно</w:t>
      </w:r>
      <w:proofErr w:type="spellEnd"/>
      <w:r w:rsidR="0066494E">
        <w:t xml:space="preserve"> </w:t>
      </w:r>
      <w:r w:rsidR="0059672C">
        <w:rPr>
          <w:lang w:val="sr-Cyrl-CS"/>
        </w:rPr>
        <w:fldChar w:fldCharType="begin">
          <w:ffData>
            <w:name w:val="Text4"/>
            <w:enabled/>
            <w:calcOnExit w:val="0"/>
            <w:textInput/>
          </w:ffData>
        </w:fldChar>
      </w:r>
      <w:r>
        <w:rPr>
          <w:lang w:val="sr-Cyrl-CS"/>
        </w:rPr>
        <w:instrText xml:space="preserve"> FORMTEXT </w:instrText>
      </w:r>
      <w:r w:rsidR="0059672C">
        <w:rPr>
          <w:lang w:val="sr-Cyrl-CS"/>
        </w:rPr>
      </w:r>
      <w:r w:rsidR="0059672C">
        <w:rPr>
          <w:lang w:val="sr-Cyrl-CS"/>
        </w:rPr>
        <w:fldChar w:fldCharType="separate"/>
      </w:r>
      <w:r>
        <w:t>7</w:t>
      </w:r>
      <w:r w:rsidR="0059672C">
        <w:rPr>
          <w:lang w:val="sr-Cyrl-CS"/>
        </w:rPr>
        <w:fldChar w:fldCharType="end"/>
      </w:r>
      <w:r w:rsidR="0066494E">
        <w:rPr>
          <w:lang w:val="sr-Latn-RS"/>
        </w:rPr>
        <w:t xml:space="preserve"> </w:t>
      </w:r>
      <w:proofErr w:type="spellStart"/>
      <w:r>
        <w:t>састанака</w:t>
      </w:r>
      <w:proofErr w:type="spellEnd"/>
      <w:r>
        <w:t>.</w:t>
      </w:r>
    </w:p>
    <w:p w14:paraId="6ABAB462" w14:textId="77777777" w:rsidR="00F3536A" w:rsidRDefault="00F3536A" w:rsidP="00F3536A">
      <w:pPr>
        <w:rPr>
          <w:lang w:val="sr-Cyrl-CS"/>
        </w:rPr>
      </w:pPr>
    </w:p>
    <w:p w14:paraId="63FE6B4B" w14:textId="5FA8DDB3" w:rsidR="008038A1" w:rsidRDefault="008038A1" w:rsidP="00F3536A">
      <w:pPr>
        <w:shd w:val="clear" w:color="auto" w:fill="FFFFFF"/>
        <w:tabs>
          <w:tab w:val="left" w:leader="underscore" w:pos="6960"/>
        </w:tabs>
        <w:spacing w:before="250"/>
        <w:jc w:val="both"/>
        <w:rPr>
          <w:color w:val="000000"/>
          <w:spacing w:val="-10"/>
          <w:sz w:val="26"/>
          <w:szCs w:val="26"/>
          <w:lang w:val="sr-Cyrl-CS"/>
        </w:rPr>
      </w:pPr>
    </w:p>
    <w:p w14:paraId="6C4DFD5B" w14:textId="06FD8A64" w:rsidR="00BA1553" w:rsidRDefault="00BA1553" w:rsidP="00F3536A">
      <w:pPr>
        <w:shd w:val="clear" w:color="auto" w:fill="FFFFFF"/>
        <w:tabs>
          <w:tab w:val="left" w:leader="underscore" w:pos="6960"/>
        </w:tabs>
        <w:spacing w:before="250"/>
        <w:jc w:val="both"/>
        <w:rPr>
          <w:color w:val="000000"/>
          <w:spacing w:val="-10"/>
          <w:sz w:val="26"/>
          <w:szCs w:val="26"/>
          <w:lang w:val="sr-Cyrl-CS"/>
        </w:rPr>
      </w:pPr>
    </w:p>
    <w:p w14:paraId="47B2DB65" w14:textId="33978CF5" w:rsidR="00BA1553" w:rsidRDefault="00BA1553" w:rsidP="00F3536A">
      <w:pPr>
        <w:shd w:val="clear" w:color="auto" w:fill="FFFFFF"/>
        <w:tabs>
          <w:tab w:val="left" w:leader="underscore" w:pos="6960"/>
        </w:tabs>
        <w:spacing w:before="250"/>
        <w:jc w:val="both"/>
        <w:rPr>
          <w:color w:val="000000"/>
          <w:spacing w:val="-10"/>
          <w:sz w:val="26"/>
          <w:szCs w:val="26"/>
          <w:lang w:val="sr-Cyrl-CS"/>
        </w:rPr>
      </w:pPr>
    </w:p>
    <w:p w14:paraId="58074F9F" w14:textId="2B865E94" w:rsidR="00BA1553" w:rsidRDefault="00BA1553" w:rsidP="00F3536A">
      <w:pPr>
        <w:shd w:val="clear" w:color="auto" w:fill="FFFFFF"/>
        <w:tabs>
          <w:tab w:val="left" w:leader="underscore" w:pos="6960"/>
        </w:tabs>
        <w:spacing w:before="250"/>
        <w:jc w:val="both"/>
        <w:rPr>
          <w:color w:val="000000"/>
          <w:spacing w:val="-10"/>
          <w:sz w:val="26"/>
          <w:szCs w:val="26"/>
          <w:lang w:val="sr-Cyrl-CS"/>
        </w:rPr>
      </w:pPr>
    </w:p>
    <w:p w14:paraId="5CE7291C" w14:textId="2B20ECBE" w:rsidR="00BA1553" w:rsidRDefault="00BA1553" w:rsidP="00F3536A">
      <w:pPr>
        <w:shd w:val="clear" w:color="auto" w:fill="FFFFFF"/>
        <w:tabs>
          <w:tab w:val="left" w:leader="underscore" w:pos="6960"/>
        </w:tabs>
        <w:spacing w:before="250"/>
        <w:jc w:val="both"/>
        <w:rPr>
          <w:color w:val="000000"/>
          <w:spacing w:val="-10"/>
          <w:sz w:val="26"/>
          <w:szCs w:val="26"/>
          <w:lang w:val="sr-Cyrl-CS"/>
        </w:rPr>
      </w:pPr>
    </w:p>
    <w:p w14:paraId="2926F923" w14:textId="77777777" w:rsidR="00BA1553" w:rsidRDefault="00BA1553" w:rsidP="00F3536A">
      <w:pPr>
        <w:shd w:val="clear" w:color="auto" w:fill="FFFFFF"/>
        <w:tabs>
          <w:tab w:val="left" w:leader="underscore" w:pos="6960"/>
        </w:tabs>
        <w:spacing w:before="250"/>
        <w:jc w:val="both"/>
        <w:rPr>
          <w:color w:val="000000"/>
          <w:spacing w:val="-10"/>
          <w:sz w:val="26"/>
          <w:szCs w:val="26"/>
          <w:lang w:val="sr-Cyrl-CS"/>
        </w:rPr>
      </w:pPr>
    </w:p>
    <w:p w14:paraId="17A71681" w14:textId="4973367E" w:rsidR="00F3536A" w:rsidRPr="0031791C" w:rsidRDefault="00F3536A" w:rsidP="00F3536A">
      <w:pPr>
        <w:shd w:val="clear" w:color="auto" w:fill="FFFFFF"/>
        <w:tabs>
          <w:tab w:val="left" w:leader="underscore" w:pos="6960"/>
        </w:tabs>
        <w:spacing w:before="250"/>
        <w:jc w:val="both"/>
        <w:rPr>
          <w:lang w:val="sr-Cyrl-CS"/>
        </w:rPr>
      </w:pPr>
      <w:r>
        <w:rPr>
          <w:color w:val="000000"/>
          <w:spacing w:val="-10"/>
          <w:sz w:val="26"/>
          <w:szCs w:val="26"/>
          <w:lang w:val="sr-Cyrl-CS"/>
        </w:rPr>
        <w:lastRenderedPageBreak/>
        <w:t>Стручно веће за</w:t>
      </w:r>
      <w:r>
        <w:rPr>
          <w:color w:val="000000"/>
          <w:spacing w:val="-10"/>
          <w:sz w:val="26"/>
          <w:szCs w:val="26"/>
          <w:u w:val="single"/>
          <w:lang w:val="sr-Cyrl-CS"/>
        </w:rPr>
        <w:t xml:space="preserve"> </w:t>
      </w:r>
      <w:r w:rsidRPr="00DE0CBC">
        <w:rPr>
          <w:color w:val="000000"/>
          <w:spacing w:val="-10"/>
          <w:sz w:val="26"/>
          <w:szCs w:val="26"/>
          <w:lang w:val="sr-Cyrl-CS"/>
        </w:rPr>
        <w:t>ТЕХНИКУ И ТЕХНОЛОГИЈУ</w:t>
      </w:r>
    </w:p>
    <w:p w14:paraId="001712DB" w14:textId="77777777" w:rsidR="00F3536A" w:rsidRDefault="00F3536A" w:rsidP="00F3536A">
      <w:pPr>
        <w:rPr>
          <w:color w:val="000000"/>
          <w:spacing w:val="-11"/>
          <w:sz w:val="26"/>
          <w:szCs w:val="26"/>
          <w:lang w:val="sr-Latn-CS"/>
        </w:rPr>
      </w:pPr>
      <w:r>
        <w:rPr>
          <w:color w:val="000000"/>
          <w:spacing w:val="-11"/>
          <w:sz w:val="26"/>
          <w:szCs w:val="26"/>
          <w:lang w:val="sr-Cyrl-CS"/>
        </w:rPr>
        <w:t>Председник стручног већа:  ГРКОВИЋ МОМЧИЛО</w:t>
      </w:r>
    </w:p>
    <w:p w14:paraId="456ED5ED" w14:textId="77777777" w:rsidR="00F3536A" w:rsidRDefault="00F3536A" w:rsidP="00F3536A">
      <w:pPr>
        <w:rPr>
          <w:lang w:val="sr-Cyrl-CS"/>
        </w:rPr>
      </w:pPr>
    </w:p>
    <w:p w14:paraId="4811B2D1" w14:textId="2E428F21" w:rsidR="00F3536A" w:rsidRPr="00BB4777" w:rsidRDefault="00F3536A" w:rsidP="00F3536A">
      <w:pPr>
        <w:jc w:val="center"/>
        <w:rPr>
          <w:b/>
          <w:lang w:val="sr-Cyrl-CS"/>
        </w:rPr>
      </w:pPr>
      <w:r>
        <w:rPr>
          <w:b/>
          <w:lang w:val="sr-Cyrl-CS"/>
        </w:rPr>
        <w:t>ПЛАН</w:t>
      </w:r>
      <w:r w:rsidR="008038A1">
        <w:rPr>
          <w:b/>
          <w:lang w:val="sr-Cyrl-CS"/>
        </w:rPr>
        <w:t xml:space="preserve"> РАДА </w:t>
      </w:r>
      <w:r w:rsidR="0059672C" w:rsidRPr="00BB4777">
        <w:rPr>
          <w:b/>
          <w:lang w:val="sr-Cyrl-CS"/>
        </w:rPr>
        <w:fldChar w:fldCharType="begin">
          <w:ffData>
            <w:name w:val="Text1"/>
            <w:enabled/>
            <w:calcOnExit w:val="0"/>
            <w:textInput/>
          </w:ffData>
        </w:fldChar>
      </w:r>
      <w:r w:rsidRPr="00BB4777">
        <w:rPr>
          <w:b/>
          <w:lang w:val="sr-Cyrl-CS"/>
        </w:rPr>
        <w:instrText xml:space="preserve"> FORMTEXT </w:instrText>
      </w:r>
      <w:r w:rsidR="0059672C" w:rsidRPr="00BB4777">
        <w:rPr>
          <w:b/>
          <w:lang w:val="sr-Cyrl-CS"/>
        </w:rPr>
      </w:r>
      <w:r w:rsidR="0059672C" w:rsidRPr="00BB4777">
        <w:rPr>
          <w:b/>
          <w:lang w:val="sr-Cyrl-CS"/>
        </w:rPr>
        <w:fldChar w:fldCharType="separate"/>
      </w:r>
      <w:r>
        <w:t>АКТИВА ТЕХНИКЕ И ТЕХНОЛОГИЈЕ</w:t>
      </w:r>
      <w:r w:rsidR="0059672C" w:rsidRPr="00BB4777">
        <w:rPr>
          <w:b/>
          <w:lang w:val="sr-Cyrl-CS"/>
        </w:rPr>
        <w:fldChar w:fldCharType="end"/>
      </w:r>
      <w:r w:rsidRPr="00BB4777">
        <w:rPr>
          <w:b/>
          <w:lang w:val="sr-Cyrl-CS"/>
        </w:rPr>
        <w:t xml:space="preserve"> ЗА 20</w:t>
      </w:r>
      <w:r w:rsidR="00337097">
        <w:rPr>
          <w:b/>
          <w:lang w:val="sr-Cyrl-CS"/>
        </w:rPr>
        <w:t>2</w:t>
      </w:r>
      <w:r w:rsidR="00AD6E38">
        <w:rPr>
          <w:b/>
          <w:lang w:val="sr-Cyrl-RS"/>
        </w:rPr>
        <w:t>3</w:t>
      </w:r>
      <w:r w:rsidRPr="00BB4777">
        <w:rPr>
          <w:b/>
          <w:lang w:val="sr-Cyrl-CS"/>
        </w:rPr>
        <w:t>/20</w:t>
      </w:r>
      <w:r w:rsidR="00337097">
        <w:rPr>
          <w:b/>
          <w:lang w:val="sr-Cyrl-CS"/>
        </w:rPr>
        <w:t>2</w:t>
      </w:r>
      <w:r w:rsidR="00AD6E38">
        <w:rPr>
          <w:b/>
          <w:lang w:val="sr-Cyrl-RS"/>
        </w:rPr>
        <w:t>4</w:t>
      </w:r>
      <w:r w:rsidRPr="00BB4777">
        <w:rPr>
          <w:b/>
          <w:lang w:val="sr-Cyrl-CS"/>
        </w:rPr>
        <w:t>. ШКОЛСКУ ГОДИНУ</w:t>
      </w:r>
    </w:p>
    <w:p w14:paraId="6A05DBC2" w14:textId="77777777" w:rsidR="00F3536A" w:rsidRDefault="00F3536A" w:rsidP="00F3536A">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096"/>
        <w:gridCol w:w="1844"/>
        <w:gridCol w:w="1844"/>
        <w:gridCol w:w="1088"/>
        <w:gridCol w:w="858"/>
      </w:tblGrid>
      <w:tr w:rsidR="00F3536A" w:rsidRPr="002032A7" w14:paraId="7CB084F1" w14:textId="77777777" w:rsidTr="00F3536A">
        <w:tc>
          <w:tcPr>
            <w:tcW w:w="1846" w:type="dxa"/>
            <w:vMerge w:val="restart"/>
            <w:tcBorders>
              <w:top w:val="single" w:sz="12" w:space="0" w:color="auto"/>
              <w:left w:val="single" w:sz="12" w:space="0" w:color="auto"/>
              <w:right w:val="single" w:sz="12" w:space="0" w:color="auto"/>
            </w:tcBorders>
            <w:shd w:val="clear" w:color="auto" w:fill="auto"/>
          </w:tcPr>
          <w:p w14:paraId="7DCC8787" w14:textId="77777777" w:rsidR="00F3536A" w:rsidRPr="002032A7" w:rsidRDefault="00F3536A" w:rsidP="00F3536A">
            <w:pPr>
              <w:jc w:val="center"/>
              <w:rPr>
                <w:b/>
                <w:lang w:val="sr-Cyrl-CS"/>
              </w:rPr>
            </w:pPr>
            <w:r w:rsidRPr="002032A7">
              <w:rPr>
                <w:b/>
                <w:lang w:val="sr-Cyrl-CS"/>
              </w:rPr>
              <w:t>Време реализације</w:t>
            </w:r>
          </w:p>
        </w:tc>
        <w:tc>
          <w:tcPr>
            <w:tcW w:w="2096" w:type="dxa"/>
            <w:vMerge w:val="restart"/>
            <w:tcBorders>
              <w:top w:val="single" w:sz="12" w:space="0" w:color="auto"/>
              <w:left w:val="single" w:sz="12" w:space="0" w:color="auto"/>
              <w:right w:val="single" w:sz="12" w:space="0" w:color="auto"/>
            </w:tcBorders>
            <w:shd w:val="clear" w:color="auto" w:fill="auto"/>
          </w:tcPr>
          <w:p w14:paraId="2A782F05" w14:textId="77777777" w:rsidR="00F3536A" w:rsidRPr="002032A7" w:rsidRDefault="00F3536A" w:rsidP="00F3536A">
            <w:pPr>
              <w:jc w:val="center"/>
              <w:rPr>
                <w:b/>
                <w:lang w:val="sr-Cyrl-CS"/>
              </w:rPr>
            </w:pPr>
            <w:r w:rsidRPr="002032A7">
              <w:rPr>
                <w:b/>
                <w:lang w:val="sr-Cyrl-CS"/>
              </w:rPr>
              <w:t>Активности/теме</w:t>
            </w:r>
          </w:p>
        </w:tc>
        <w:tc>
          <w:tcPr>
            <w:tcW w:w="1844" w:type="dxa"/>
            <w:vMerge w:val="restart"/>
            <w:tcBorders>
              <w:top w:val="single" w:sz="12" w:space="0" w:color="auto"/>
              <w:left w:val="single" w:sz="12" w:space="0" w:color="auto"/>
              <w:right w:val="single" w:sz="12" w:space="0" w:color="auto"/>
            </w:tcBorders>
            <w:shd w:val="clear" w:color="auto" w:fill="auto"/>
          </w:tcPr>
          <w:p w14:paraId="5FB098B9" w14:textId="77777777" w:rsidR="00F3536A" w:rsidRPr="002032A7" w:rsidRDefault="00F3536A" w:rsidP="00F3536A">
            <w:pPr>
              <w:jc w:val="center"/>
              <w:rPr>
                <w:b/>
                <w:lang w:val="sr-Cyrl-CS"/>
              </w:rPr>
            </w:pPr>
            <w:r w:rsidRPr="002032A7">
              <w:rPr>
                <w:b/>
                <w:lang w:val="sr-Cyrl-CS"/>
              </w:rPr>
              <w:t>Начин реализације</w:t>
            </w:r>
          </w:p>
        </w:tc>
        <w:tc>
          <w:tcPr>
            <w:tcW w:w="1844" w:type="dxa"/>
            <w:vMerge w:val="restart"/>
            <w:tcBorders>
              <w:top w:val="single" w:sz="12" w:space="0" w:color="auto"/>
              <w:left w:val="single" w:sz="12" w:space="0" w:color="auto"/>
              <w:right w:val="single" w:sz="12" w:space="0" w:color="auto"/>
            </w:tcBorders>
            <w:shd w:val="clear" w:color="auto" w:fill="auto"/>
          </w:tcPr>
          <w:p w14:paraId="14DFDD1B" w14:textId="77777777" w:rsidR="00F3536A" w:rsidRPr="002032A7" w:rsidRDefault="00F3536A" w:rsidP="00F3536A">
            <w:pPr>
              <w:jc w:val="center"/>
              <w:rPr>
                <w:b/>
                <w:lang w:val="sr-Cyrl-CS"/>
              </w:rPr>
            </w:pPr>
            <w:r w:rsidRPr="002032A7">
              <w:rPr>
                <w:b/>
                <w:lang w:val="sr-Cyrl-CS"/>
              </w:rPr>
              <w:t>Носиоци реализације</w:t>
            </w:r>
          </w:p>
        </w:tc>
        <w:tc>
          <w:tcPr>
            <w:tcW w:w="1946" w:type="dxa"/>
            <w:gridSpan w:val="2"/>
            <w:tcBorders>
              <w:top w:val="single" w:sz="12" w:space="0" w:color="auto"/>
              <w:left w:val="single" w:sz="12" w:space="0" w:color="auto"/>
              <w:bottom w:val="single" w:sz="12" w:space="0" w:color="auto"/>
              <w:right w:val="single" w:sz="12" w:space="0" w:color="auto"/>
            </w:tcBorders>
            <w:shd w:val="clear" w:color="auto" w:fill="auto"/>
          </w:tcPr>
          <w:p w14:paraId="6B321DDD" w14:textId="77777777" w:rsidR="00F3536A" w:rsidRPr="002032A7" w:rsidRDefault="00F3536A" w:rsidP="00F3536A">
            <w:pPr>
              <w:jc w:val="center"/>
              <w:rPr>
                <w:b/>
                <w:lang w:val="sr-Cyrl-CS"/>
              </w:rPr>
            </w:pPr>
            <w:r w:rsidRPr="002032A7">
              <w:rPr>
                <w:b/>
                <w:lang w:val="sr-Cyrl-CS"/>
              </w:rPr>
              <w:t>Праћење</w:t>
            </w:r>
          </w:p>
        </w:tc>
      </w:tr>
      <w:tr w:rsidR="00F3536A" w:rsidRPr="002032A7" w14:paraId="75913B78" w14:textId="77777777" w:rsidTr="00F3536A">
        <w:tc>
          <w:tcPr>
            <w:tcW w:w="1846" w:type="dxa"/>
            <w:vMerge/>
            <w:tcBorders>
              <w:left w:val="single" w:sz="12" w:space="0" w:color="auto"/>
              <w:bottom w:val="single" w:sz="12" w:space="0" w:color="auto"/>
              <w:right w:val="single" w:sz="12" w:space="0" w:color="auto"/>
            </w:tcBorders>
            <w:shd w:val="clear" w:color="auto" w:fill="auto"/>
          </w:tcPr>
          <w:p w14:paraId="1AE913DB" w14:textId="77777777" w:rsidR="00F3536A" w:rsidRPr="002032A7" w:rsidRDefault="00F3536A" w:rsidP="00F3536A">
            <w:pPr>
              <w:jc w:val="center"/>
              <w:rPr>
                <w:b/>
                <w:lang w:val="sr-Cyrl-CS"/>
              </w:rPr>
            </w:pPr>
          </w:p>
        </w:tc>
        <w:tc>
          <w:tcPr>
            <w:tcW w:w="2096" w:type="dxa"/>
            <w:vMerge/>
            <w:tcBorders>
              <w:left w:val="single" w:sz="12" w:space="0" w:color="auto"/>
              <w:bottom w:val="single" w:sz="12" w:space="0" w:color="auto"/>
              <w:right w:val="single" w:sz="12" w:space="0" w:color="auto"/>
            </w:tcBorders>
            <w:shd w:val="clear" w:color="auto" w:fill="auto"/>
          </w:tcPr>
          <w:p w14:paraId="7AAB673C" w14:textId="77777777" w:rsidR="00F3536A" w:rsidRPr="002032A7" w:rsidRDefault="00F3536A" w:rsidP="00F3536A">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1CA46F39" w14:textId="77777777" w:rsidR="00F3536A" w:rsidRPr="002032A7" w:rsidRDefault="00F3536A" w:rsidP="00F3536A">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6B4B8C16" w14:textId="77777777" w:rsidR="00F3536A" w:rsidRPr="002032A7" w:rsidRDefault="00F3536A" w:rsidP="00F3536A">
            <w:pPr>
              <w:jc w:val="center"/>
              <w:rPr>
                <w:b/>
                <w:lang w:val="sr-Cyrl-CS"/>
              </w:rPr>
            </w:pPr>
          </w:p>
        </w:tc>
        <w:tc>
          <w:tcPr>
            <w:tcW w:w="1088" w:type="dxa"/>
            <w:tcBorders>
              <w:top w:val="single" w:sz="12" w:space="0" w:color="auto"/>
              <w:left w:val="single" w:sz="12" w:space="0" w:color="auto"/>
              <w:bottom w:val="single" w:sz="12" w:space="0" w:color="auto"/>
              <w:right w:val="single" w:sz="12" w:space="0" w:color="auto"/>
            </w:tcBorders>
            <w:shd w:val="clear" w:color="auto" w:fill="auto"/>
          </w:tcPr>
          <w:p w14:paraId="4C4A128A" w14:textId="77777777" w:rsidR="00F3536A" w:rsidRPr="002032A7" w:rsidRDefault="00F3536A" w:rsidP="00F3536A">
            <w:pPr>
              <w:jc w:val="center"/>
              <w:rPr>
                <w:b/>
                <w:lang w:val="sr-Cyrl-CS"/>
              </w:rPr>
            </w:pPr>
            <w:r w:rsidRPr="002032A7">
              <w:rPr>
                <w:b/>
                <w:lang w:val="sr-Cyrl-CS"/>
              </w:rPr>
              <w:t>УР</w:t>
            </w:r>
          </w:p>
        </w:tc>
        <w:tc>
          <w:tcPr>
            <w:tcW w:w="858" w:type="dxa"/>
            <w:tcBorders>
              <w:top w:val="single" w:sz="12" w:space="0" w:color="auto"/>
              <w:left w:val="single" w:sz="12" w:space="0" w:color="auto"/>
              <w:bottom w:val="single" w:sz="12" w:space="0" w:color="auto"/>
              <w:right w:val="single" w:sz="12" w:space="0" w:color="auto"/>
            </w:tcBorders>
            <w:shd w:val="clear" w:color="auto" w:fill="auto"/>
          </w:tcPr>
          <w:p w14:paraId="50B61D5C" w14:textId="77777777" w:rsidR="00F3536A" w:rsidRPr="002032A7" w:rsidRDefault="00F3536A" w:rsidP="00F3536A">
            <w:pPr>
              <w:jc w:val="center"/>
              <w:rPr>
                <w:b/>
                <w:lang w:val="sr-Cyrl-CS"/>
              </w:rPr>
            </w:pPr>
            <w:r w:rsidRPr="002032A7">
              <w:rPr>
                <w:b/>
                <w:lang w:val="sr-Cyrl-CS"/>
              </w:rPr>
              <w:t>НУ</w:t>
            </w:r>
          </w:p>
        </w:tc>
      </w:tr>
      <w:tr w:rsidR="00F3536A" w:rsidRPr="002032A7" w14:paraId="75D5DE32" w14:textId="77777777" w:rsidTr="00F3536A">
        <w:tc>
          <w:tcPr>
            <w:tcW w:w="1846" w:type="dxa"/>
            <w:tcBorders>
              <w:top w:val="single" w:sz="12" w:space="0" w:color="auto"/>
              <w:left w:val="single" w:sz="12" w:space="0" w:color="auto"/>
              <w:right w:val="single" w:sz="12" w:space="0" w:color="auto"/>
            </w:tcBorders>
            <w:shd w:val="clear" w:color="auto" w:fill="auto"/>
          </w:tcPr>
          <w:p w14:paraId="5FA35DC2"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Август</w:t>
            </w:r>
            <w:r w:rsidRPr="002032A7">
              <w:rPr>
                <w:lang w:val="sr-Cyrl-CS"/>
              </w:rPr>
              <w:fldChar w:fldCharType="end"/>
            </w:r>
          </w:p>
        </w:tc>
        <w:tc>
          <w:tcPr>
            <w:tcW w:w="2096" w:type="dxa"/>
            <w:tcBorders>
              <w:top w:val="single" w:sz="12" w:space="0" w:color="auto"/>
              <w:left w:val="single" w:sz="12" w:space="0" w:color="auto"/>
              <w:right w:val="single" w:sz="12" w:space="0" w:color="auto"/>
            </w:tcBorders>
            <w:shd w:val="clear" w:color="auto" w:fill="auto"/>
          </w:tcPr>
          <w:p w14:paraId="1950BC5D"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Наставни планови</w:t>
            </w:r>
            <w:r w:rsidRPr="002032A7">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4956E9F1"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Састанак</w:t>
            </w:r>
            <w:r w:rsidRPr="002032A7">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26599832" w14:textId="77777777" w:rsidR="00F3536A" w:rsidRPr="002032A7" w:rsidRDefault="0059672C" w:rsidP="00F3536A">
            <w:pPr>
              <w:rPr>
                <w:lang w:val="hu-HU"/>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Наставници</w:t>
            </w:r>
            <w:r w:rsidRPr="002032A7">
              <w:rPr>
                <w:lang w:val="sr-Cyrl-CS"/>
              </w:rPr>
              <w:fldChar w:fldCharType="end"/>
            </w:r>
          </w:p>
        </w:tc>
        <w:tc>
          <w:tcPr>
            <w:tcW w:w="1088" w:type="dxa"/>
            <w:tcBorders>
              <w:top w:val="single" w:sz="12" w:space="0" w:color="auto"/>
              <w:left w:val="single" w:sz="12" w:space="0" w:color="auto"/>
            </w:tcBorders>
            <w:shd w:val="clear" w:color="auto" w:fill="auto"/>
          </w:tcPr>
          <w:p w14:paraId="5630813E"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top w:val="single" w:sz="12" w:space="0" w:color="auto"/>
              <w:right w:val="single" w:sz="12" w:space="0" w:color="auto"/>
            </w:tcBorders>
            <w:shd w:val="clear" w:color="auto" w:fill="auto"/>
          </w:tcPr>
          <w:p w14:paraId="1DDB0184"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3362266A" w14:textId="77777777" w:rsidTr="00F3536A">
        <w:tc>
          <w:tcPr>
            <w:tcW w:w="1846" w:type="dxa"/>
            <w:tcBorders>
              <w:left w:val="single" w:sz="12" w:space="0" w:color="auto"/>
              <w:right w:val="single" w:sz="12" w:space="0" w:color="auto"/>
            </w:tcBorders>
            <w:shd w:val="clear" w:color="auto" w:fill="auto"/>
          </w:tcPr>
          <w:p w14:paraId="28BA1BAD"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Август</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06C48AE7"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План актива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3D11653C"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06CA9">
              <w:rPr>
                <w:lang w:val="sr-Cyrl-CS"/>
              </w:rPr>
              <w:t>Састанак</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5F6573CE"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06CA9">
              <w:rPr>
                <w:lang w:val="sr-Cyrl-CS"/>
              </w:rPr>
              <w:t>Наставници</w:t>
            </w:r>
            <w:r w:rsidRPr="002032A7">
              <w:rPr>
                <w:lang w:val="sr-Cyrl-CS"/>
              </w:rPr>
              <w:fldChar w:fldCharType="end"/>
            </w:r>
          </w:p>
        </w:tc>
        <w:tc>
          <w:tcPr>
            <w:tcW w:w="1088" w:type="dxa"/>
            <w:tcBorders>
              <w:left w:val="single" w:sz="12" w:space="0" w:color="auto"/>
            </w:tcBorders>
            <w:shd w:val="clear" w:color="auto" w:fill="auto"/>
          </w:tcPr>
          <w:p w14:paraId="52188AD7"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12932E41"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720346DA" w14:textId="77777777" w:rsidTr="00F3536A">
        <w:tc>
          <w:tcPr>
            <w:tcW w:w="1846" w:type="dxa"/>
            <w:tcBorders>
              <w:left w:val="single" w:sz="12" w:space="0" w:color="auto"/>
              <w:right w:val="single" w:sz="12" w:space="0" w:color="auto"/>
            </w:tcBorders>
            <w:shd w:val="clear" w:color="auto" w:fill="auto"/>
          </w:tcPr>
          <w:p w14:paraId="57689031"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Септембар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61707FEA"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Врсте секција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33E8253A"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06CA9">
              <w:rPr>
                <w:lang w:val="sr-Cyrl-CS"/>
              </w:rPr>
              <w:t>Састанак</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BE8E727"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06CA9">
              <w:rPr>
                <w:lang w:val="sr-Cyrl-CS"/>
              </w:rPr>
              <w:t>Наставници</w:t>
            </w:r>
            <w:r w:rsidRPr="002032A7">
              <w:rPr>
                <w:lang w:val="sr-Cyrl-CS"/>
              </w:rPr>
              <w:fldChar w:fldCharType="end"/>
            </w:r>
          </w:p>
        </w:tc>
        <w:tc>
          <w:tcPr>
            <w:tcW w:w="1088" w:type="dxa"/>
            <w:tcBorders>
              <w:left w:val="single" w:sz="12" w:space="0" w:color="auto"/>
            </w:tcBorders>
            <w:shd w:val="clear" w:color="auto" w:fill="auto"/>
          </w:tcPr>
          <w:p w14:paraId="60F8AF23"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3F63C82D"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55AD20DB" w14:textId="77777777" w:rsidTr="00F3536A">
        <w:tc>
          <w:tcPr>
            <w:tcW w:w="1846" w:type="dxa"/>
            <w:tcBorders>
              <w:left w:val="single" w:sz="12" w:space="0" w:color="auto"/>
              <w:right w:val="single" w:sz="12" w:space="0" w:color="auto"/>
            </w:tcBorders>
            <w:shd w:val="clear" w:color="auto" w:fill="auto"/>
          </w:tcPr>
          <w:p w14:paraId="02C2179A"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Октобар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6B1032E7"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Усавршавање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77DBE74"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06CA9">
              <w:rPr>
                <w:lang w:val="sr-Cyrl-CS"/>
              </w:rPr>
              <w:t>Састанак</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5E0066B1"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06CA9">
              <w:rPr>
                <w:lang w:val="sr-Cyrl-CS"/>
              </w:rPr>
              <w:t>Наставници</w:t>
            </w:r>
            <w:r w:rsidRPr="002032A7">
              <w:rPr>
                <w:lang w:val="sr-Cyrl-CS"/>
              </w:rPr>
              <w:fldChar w:fldCharType="end"/>
            </w:r>
          </w:p>
        </w:tc>
        <w:tc>
          <w:tcPr>
            <w:tcW w:w="1088" w:type="dxa"/>
            <w:tcBorders>
              <w:left w:val="single" w:sz="12" w:space="0" w:color="auto"/>
            </w:tcBorders>
            <w:shd w:val="clear" w:color="auto" w:fill="auto"/>
          </w:tcPr>
          <w:p w14:paraId="50708C7C"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08CA5860"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283CD80B" w14:textId="77777777" w:rsidTr="00F3536A">
        <w:tc>
          <w:tcPr>
            <w:tcW w:w="1846" w:type="dxa"/>
            <w:tcBorders>
              <w:left w:val="single" w:sz="12" w:space="0" w:color="auto"/>
              <w:right w:val="single" w:sz="12" w:space="0" w:color="auto"/>
            </w:tcBorders>
            <w:shd w:val="clear" w:color="auto" w:fill="auto"/>
          </w:tcPr>
          <w:p w14:paraId="6DD2646C"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Новембар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3B636E88"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Анализа рада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70943570"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06CA9">
              <w:rPr>
                <w:lang w:val="sr-Cyrl-CS"/>
              </w:rPr>
              <w:t>Састанак</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00D30852"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06CA9">
              <w:rPr>
                <w:lang w:val="sr-Cyrl-CS"/>
              </w:rPr>
              <w:t>Наставници</w:t>
            </w:r>
            <w:r w:rsidRPr="002032A7">
              <w:rPr>
                <w:lang w:val="sr-Cyrl-CS"/>
              </w:rPr>
              <w:fldChar w:fldCharType="end"/>
            </w:r>
          </w:p>
        </w:tc>
        <w:tc>
          <w:tcPr>
            <w:tcW w:w="1088" w:type="dxa"/>
            <w:tcBorders>
              <w:left w:val="single" w:sz="12" w:space="0" w:color="auto"/>
            </w:tcBorders>
            <w:shd w:val="clear" w:color="auto" w:fill="auto"/>
          </w:tcPr>
          <w:p w14:paraId="3AF2E45E"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132FB4EE"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2A623E57" w14:textId="77777777" w:rsidTr="00F3536A">
        <w:tc>
          <w:tcPr>
            <w:tcW w:w="1846" w:type="dxa"/>
            <w:tcBorders>
              <w:left w:val="single" w:sz="12" w:space="0" w:color="auto"/>
              <w:right w:val="single" w:sz="12" w:space="0" w:color="auto"/>
            </w:tcBorders>
            <w:shd w:val="clear" w:color="auto" w:fill="auto"/>
          </w:tcPr>
          <w:p w14:paraId="4138DFB5"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Децембар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3DEB080F"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Избор уџбеника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7CA0F11A"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06CA9">
              <w:rPr>
                <w:lang w:val="sr-Cyrl-CS"/>
              </w:rPr>
              <w:t>Састанак</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454E617D"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06CA9">
              <w:rPr>
                <w:lang w:val="sr-Cyrl-CS"/>
              </w:rPr>
              <w:t>Наставници</w:t>
            </w:r>
            <w:r w:rsidRPr="002032A7">
              <w:rPr>
                <w:lang w:val="sr-Cyrl-CS"/>
              </w:rPr>
              <w:fldChar w:fldCharType="end"/>
            </w:r>
          </w:p>
        </w:tc>
        <w:tc>
          <w:tcPr>
            <w:tcW w:w="1088" w:type="dxa"/>
            <w:tcBorders>
              <w:left w:val="single" w:sz="12" w:space="0" w:color="auto"/>
            </w:tcBorders>
            <w:shd w:val="clear" w:color="auto" w:fill="auto"/>
          </w:tcPr>
          <w:p w14:paraId="6AFED9BD"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4DF425FD"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4A1C3750" w14:textId="77777777" w:rsidTr="00F3536A">
        <w:tc>
          <w:tcPr>
            <w:tcW w:w="1846" w:type="dxa"/>
            <w:tcBorders>
              <w:left w:val="single" w:sz="12" w:space="0" w:color="auto"/>
              <w:right w:val="single" w:sz="12" w:space="0" w:color="auto"/>
            </w:tcBorders>
            <w:shd w:val="clear" w:color="auto" w:fill="auto"/>
          </w:tcPr>
          <w:p w14:paraId="15FE6ADF"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Фебруар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5C56A9A1"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Такмичења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03B65D4F"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06CA9">
              <w:rPr>
                <w:lang w:val="sr-Cyrl-CS"/>
              </w:rPr>
              <w:t>Састанак</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06264EAF"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06CA9">
              <w:rPr>
                <w:lang w:val="sr-Cyrl-CS"/>
              </w:rPr>
              <w:t>Наставници</w:t>
            </w:r>
            <w:r w:rsidRPr="002032A7">
              <w:rPr>
                <w:lang w:val="sr-Cyrl-CS"/>
              </w:rPr>
              <w:fldChar w:fldCharType="end"/>
            </w:r>
          </w:p>
        </w:tc>
        <w:tc>
          <w:tcPr>
            <w:tcW w:w="1088" w:type="dxa"/>
            <w:tcBorders>
              <w:left w:val="single" w:sz="12" w:space="0" w:color="auto"/>
            </w:tcBorders>
            <w:shd w:val="clear" w:color="auto" w:fill="auto"/>
          </w:tcPr>
          <w:p w14:paraId="06A53EC8"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0C6642C5"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20FE42ED" w14:textId="77777777" w:rsidTr="00F3536A">
        <w:tc>
          <w:tcPr>
            <w:tcW w:w="1846" w:type="dxa"/>
            <w:tcBorders>
              <w:left w:val="single" w:sz="12" w:space="0" w:color="auto"/>
              <w:right w:val="single" w:sz="12" w:space="0" w:color="auto"/>
            </w:tcBorders>
            <w:shd w:val="clear" w:color="auto" w:fill="auto"/>
          </w:tcPr>
          <w:p w14:paraId="3782D74C"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Март</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318A5348"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Такмичења-прип.</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22A9AE60"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06CA9">
              <w:rPr>
                <w:lang w:val="sr-Cyrl-CS"/>
              </w:rPr>
              <w:t>Састанак</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2935BB6"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06CA9">
              <w:rPr>
                <w:lang w:val="sr-Cyrl-CS"/>
              </w:rPr>
              <w:t>Наставници</w:t>
            </w:r>
            <w:r w:rsidRPr="002032A7">
              <w:rPr>
                <w:lang w:val="sr-Cyrl-CS"/>
              </w:rPr>
              <w:fldChar w:fldCharType="end"/>
            </w:r>
          </w:p>
        </w:tc>
        <w:tc>
          <w:tcPr>
            <w:tcW w:w="1088" w:type="dxa"/>
            <w:tcBorders>
              <w:left w:val="single" w:sz="12" w:space="0" w:color="auto"/>
            </w:tcBorders>
            <w:shd w:val="clear" w:color="auto" w:fill="auto"/>
          </w:tcPr>
          <w:p w14:paraId="4A322FDB"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0262BD21"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7EB78C49" w14:textId="77777777" w:rsidTr="00F3536A">
        <w:tc>
          <w:tcPr>
            <w:tcW w:w="1846" w:type="dxa"/>
            <w:tcBorders>
              <w:left w:val="single" w:sz="12" w:space="0" w:color="auto"/>
              <w:right w:val="single" w:sz="12" w:space="0" w:color="auto"/>
            </w:tcBorders>
            <w:shd w:val="clear" w:color="auto" w:fill="auto"/>
          </w:tcPr>
          <w:p w14:paraId="555A50D2"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Април</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04DB6727"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Одлазак на такм.</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7010F4FE"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06CA9">
              <w:rPr>
                <w:lang w:val="sr-Cyrl-CS"/>
              </w:rPr>
              <w:t>Састанак</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5593AC75"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06CA9">
              <w:rPr>
                <w:lang w:val="sr-Cyrl-CS"/>
              </w:rPr>
              <w:t>Наставници</w:t>
            </w:r>
            <w:r w:rsidRPr="002032A7">
              <w:rPr>
                <w:lang w:val="sr-Cyrl-CS"/>
              </w:rPr>
              <w:fldChar w:fldCharType="end"/>
            </w:r>
          </w:p>
        </w:tc>
        <w:tc>
          <w:tcPr>
            <w:tcW w:w="1088" w:type="dxa"/>
            <w:tcBorders>
              <w:left w:val="single" w:sz="12" w:space="0" w:color="auto"/>
            </w:tcBorders>
            <w:shd w:val="clear" w:color="auto" w:fill="auto"/>
          </w:tcPr>
          <w:p w14:paraId="1D4BEBD5"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04A3105E"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2D1A8BA0" w14:textId="77777777" w:rsidTr="00F3536A">
        <w:tc>
          <w:tcPr>
            <w:tcW w:w="1846" w:type="dxa"/>
            <w:tcBorders>
              <w:left w:val="single" w:sz="12" w:space="0" w:color="auto"/>
              <w:right w:val="single" w:sz="12" w:space="0" w:color="auto"/>
            </w:tcBorders>
            <w:shd w:val="clear" w:color="auto" w:fill="auto"/>
          </w:tcPr>
          <w:p w14:paraId="628DB7D1"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Мај</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71D1AAF5"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Такмичење учен.</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139877A3"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06CA9">
              <w:rPr>
                <w:lang w:val="sr-Cyrl-CS"/>
              </w:rPr>
              <w:t>Састанак</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5B325ACA"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06CA9">
              <w:rPr>
                <w:lang w:val="sr-Cyrl-CS"/>
              </w:rPr>
              <w:t>Наставници</w:t>
            </w:r>
            <w:r w:rsidRPr="002032A7">
              <w:rPr>
                <w:lang w:val="sr-Cyrl-CS"/>
              </w:rPr>
              <w:fldChar w:fldCharType="end"/>
            </w:r>
          </w:p>
        </w:tc>
        <w:tc>
          <w:tcPr>
            <w:tcW w:w="1088" w:type="dxa"/>
            <w:tcBorders>
              <w:left w:val="single" w:sz="12" w:space="0" w:color="auto"/>
            </w:tcBorders>
            <w:shd w:val="clear" w:color="auto" w:fill="auto"/>
          </w:tcPr>
          <w:p w14:paraId="35D1E887"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50D24128"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40456C19" w14:textId="77777777" w:rsidTr="00F3536A">
        <w:tc>
          <w:tcPr>
            <w:tcW w:w="1846" w:type="dxa"/>
            <w:tcBorders>
              <w:left w:val="single" w:sz="12" w:space="0" w:color="auto"/>
              <w:right w:val="single" w:sz="12" w:space="0" w:color="auto"/>
            </w:tcBorders>
            <w:shd w:val="clear" w:color="auto" w:fill="auto"/>
          </w:tcPr>
          <w:p w14:paraId="6E6B48C5"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Јун</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24D3B0FE"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Анализа такм.</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839CAD3"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06CA9">
              <w:rPr>
                <w:lang w:val="sr-Cyrl-CS"/>
              </w:rPr>
              <w:t>Састанак</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0C26F698"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06CA9">
              <w:rPr>
                <w:lang w:val="sr-Cyrl-CS"/>
              </w:rPr>
              <w:t>Наставници</w:t>
            </w:r>
            <w:r w:rsidRPr="002032A7">
              <w:rPr>
                <w:lang w:val="sr-Cyrl-CS"/>
              </w:rPr>
              <w:fldChar w:fldCharType="end"/>
            </w:r>
          </w:p>
        </w:tc>
        <w:tc>
          <w:tcPr>
            <w:tcW w:w="1088" w:type="dxa"/>
            <w:tcBorders>
              <w:left w:val="single" w:sz="12" w:space="0" w:color="auto"/>
            </w:tcBorders>
            <w:shd w:val="clear" w:color="auto" w:fill="auto"/>
          </w:tcPr>
          <w:p w14:paraId="4DCED4F3"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12CC3CCE"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72FFE3D1" w14:textId="77777777" w:rsidTr="00F3536A">
        <w:tc>
          <w:tcPr>
            <w:tcW w:w="1846" w:type="dxa"/>
            <w:tcBorders>
              <w:left w:val="single" w:sz="12" w:space="0" w:color="auto"/>
              <w:right w:val="single" w:sz="12" w:space="0" w:color="auto"/>
            </w:tcBorders>
            <w:shd w:val="clear" w:color="auto" w:fill="auto"/>
          </w:tcPr>
          <w:p w14:paraId="4250DCF0"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Јун</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3338C592"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Анализа актива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24003879"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06CA9">
              <w:rPr>
                <w:lang w:val="sr-Cyrl-CS"/>
              </w:rPr>
              <w:t>Састанак</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378349E8"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806CA9">
              <w:rPr>
                <w:lang w:val="sr-Cyrl-CS"/>
              </w:rPr>
              <w:t>Наставници</w:t>
            </w:r>
            <w:r w:rsidRPr="002032A7">
              <w:rPr>
                <w:lang w:val="sr-Cyrl-CS"/>
              </w:rPr>
              <w:fldChar w:fldCharType="end"/>
            </w:r>
          </w:p>
        </w:tc>
        <w:tc>
          <w:tcPr>
            <w:tcW w:w="1088" w:type="dxa"/>
            <w:tcBorders>
              <w:left w:val="single" w:sz="12" w:space="0" w:color="auto"/>
            </w:tcBorders>
            <w:shd w:val="clear" w:color="auto" w:fill="auto"/>
          </w:tcPr>
          <w:p w14:paraId="42B71BDA"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05B45A7B"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bl>
    <w:p w14:paraId="5DD3BF89" w14:textId="77777777" w:rsidR="00F3536A" w:rsidRDefault="00F3536A" w:rsidP="00F3536A"/>
    <w:p w14:paraId="1F67D94B" w14:textId="4DCFDCF2" w:rsidR="00F3536A" w:rsidRDefault="00F3536A" w:rsidP="00F3536A">
      <w:r>
        <w:rPr>
          <w:lang w:val="hu-HU"/>
        </w:rPr>
        <w:t>У</w:t>
      </w:r>
      <w:r w:rsidR="0066494E">
        <w:rPr>
          <w:lang w:val="hu-HU"/>
        </w:rPr>
        <w:t xml:space="preserve"> </w:t>
      </w:r>
      <w:proofErr w:type="spellStart"/>
      <w:r>
        <w:t>току</w:t>
      </w:r>
      <w:proofErr w:type="spellEnd"/>
      <w:r w:rsidR="0066494E">
        <w:t xml:space="preserve"> </w:t>
      </w:r>
      <w:proofErr w:type="spellStart"/>
      <w:r>
        <w:t>школске</w:t>
      </w:r>
      <w:proofErr w:type="spellEnd"/>
      <w:r w:rsidR="0066494E">
        <w:t xml:space="preserve"> </w:t>
      </w:r>
      <w:proofErr w:type="spellStart"/>
      <w:r>
        <w:t>године</w:t>
      </w:r>
      <w:proofErr w:type="spellEnd"/>
      <w:r w:rsidR="0066494E">
        <w:t xml:space="preserve"> </w:t>
      </w:r>
      <w:proofErr w:type="spellStart"/>
      <w:r>
        <w:t>планирано</w:t>
      </w:r>
      <w:proofErr w:type="spellEnd"/>
      <w:r w:rsidR="0066494E">
        <w:t xml:space="preserve"> </w:t>
      </w:r>
      <w:proofErr w:type="spellStart"/>
      <w:r>
        <w:t>је</w:t>
      </w:r>
      <w:proofErr w:type="spellEnd"/>
      <w:r w:rsidR="0066494E">
        <w:t xml:space="preserve"> </w:t>
      </w:r>
      <w:proofErr w:type="spellStart"/>
      <w:r>
        <w:t>укупно</w:t>
      </w:r>
      <w:proofErr w:type="spellEnd"/>
      <w:r w:rsidR="0066494E">
        <w:t xml:space="preserve"> </w:t>
      </w:r>
      <w:r w:rsidR="0059672C">
        <w:rPr>
          <w:lang w:val="sr-Cyrl-CS"/>
        </w:rPr>
        <w:fldChar w:fldCharType="begin">
          <w:ffData>
            <w:name w:val="Text4"/>
            <w:enabled/>
            <w:calcOnExit w:val="0"/>
            <w:textInput/>
          </w:ffData>
        </w:fldChar>
      </w:r>
      <w:r>
        <w:rPr>
          <w:lang w:val="sr-Cyrl-CS"/>
        </w:rPr>
        <w:instrText xml:space="preserve"> FORMTEXT </w:instrText>
      </w:r>
      <w:r w:rsidR="0059672C">
        <w:rPr>
          <w:lang w:val="sr-Cyrl-CS"/>
        </w:rPr>
      </w:r>
      <w:r w:rsidR="0059672C">
        <w:rPr>
          <w:lang w:val="sr-Cyrl-CS"/>
        </w:rPr>
        <w:fldChar w:fldCharType="separate"/>
      </w:r>
      <w:r>
        <w:t>12</w:t>
      </w:r>
      <w:r w:rsidR="0059672C">
        <w:rPr>
          <w:lang w:val="sr-Cyrl-CS"/>
        </w:rPr>
        <w:fldChar w:fldCharType="end"/>
      </w:r>
      <w:r w:rsidR="0066494E">
        <w:rPr>
          <w:lang w:val="sr-Latn-RS"/>
        </w:rPr>
        <w:t xml:space="preserve"> </w:t>
      </w:r>
      <w:proofErr w:type="spellStart"/>
      <w:r>
        <w:t>састанака</w:t>
      </w:r>
      <w:proofErr w:type="spellEnd"/>
      <w:r>
        <w:t>.</w:t>
      </w:r>
    </w:p>
    <w:p w14:paraId="3AC3412F" w14:textId="3B3336DC" w:rsidR="00F3536A" w:rsidRPr="00120DCA" w:rsidRDefault="008038A1" w:rsidP="00F3536A">
      <w:pPr>
        <w:shd w:val="clear" w:color="auto" w:fill="FFFFFF"/>
        <w:spacing w:before="254"/>
        <w:ind w:left="567"/>
        <w:rPr>
          <w:b/>
          <w:sz w:val="24"/>
          <w:szCs w:val="24"/>
          <w:u w:val="single"/>
          <w:lang w:val="ru-RU"/>
        </w:rPr>
      </w:pPr>
      <w:r w:rsidRPr="00DE0CBC">
        <w:rPr>
          <w:b/>
          <w:bCs/>
          <w:color w:val="000000"/>
          <w:spacing w:val="-10"/>
          <w:sz w:val="24"/>
          <w:szCs w:val="24"/>
          <w:lang w:val="sr-Cyrl-CS"/>
        </w:rPr>
        <w:t xml:space="preserve">ПЛАН </w:t>
      </w:r>
      <w:r w:rsidR="00F3536A" w:rsidRPr="00DE0CBC">
        <w:rPr>
          <w:b/>
          <w:bCs/>
          <w:color w:val="000000"/>
          <w:spacing w:val="-10"/>
          <w:sz w:val="24"/>
          <w:szCs w:val="24"/>
          <w:lang w:val="sr-Cyrl-CS"/>
        </w:rPr>
        <w:t xml:space="preserve"> РАДА СТРУЧНИХ АКТИВА</w:t>
      </w:r>
    </w:p>
    <w:p w14:paraId="6FA86AAF" w14:textId="4D3569B6" w:rsidR="00F3536A" w:rsidRPr="00120DCA" w:rsidRDefault="00F3536A" w:rsidP="00F3536A">
      <w:pPr>
        <w:shd w:val="clear" w:color="auto" w:fill="FFFFFF"/>
        <w:spacing w:before="254" w:line="283" w:lineRule="exact"/>
        <w:ind w:left="567" w:right="130"/>
        <w:jc w:val="both"/>
        <w:rPr>
          <w:b/>
          <w:bCs/>
          <w:color w:val="000000"/>
          <w:spacing w:val="-9"/>
          <w:sz w:val="26"/>
          <w:szCs w:val="26"/>
          <w:lang w:val="sr-Cyrl-CS"/>
        </w:rPr>
      </w:pPr>
      <w:r w:rsidRPr="00120DCA">
        <w:rPr>
          <w:b/>
          <w:bCs/>
          <w:color w:val="000000"/>
          <w:spacing w:val="-9"/>
          <w:sz w:val="26"/>
          <w:szCs w:val="26"/>
          <w:lang w:val="sr-Cyrl-CS"/>
        </w:rPr>
        <w:t xml:space="preserve"> Актив за развој школског програма</w:t>
      </w:r>
    </w:p>
    <w:p w14:paraId="0CDEA571" w14:textId="77777777" w:rsidR="00F3536A" w:rsidRPr="0025047A" w:rsidRDefault="00F3536A" w:rsidP="00F3536A">
      <w:pPr>
        <w:widowControl/>
        <w:autoSpaceDE/>
        <w:autoSpaceDN/>
        <w:adjustRightInd/>
        <w:ind w:left="720"/>
        <w:jc w:val="both"/>
        <w:rPr>
          <w:sz w:val="24"/>
          <w:szCs w:val="24"/>
          <w:lang w:val="sr-Latn-CS"/>
        </w:rPr>
      </w:pPr>
    </w:p>
    <w:p w14:paraId="547DA343" w14:textId="743F1349" w:rsidR="00F3536A" w:rsidRPr="00BB4777" w:rsidRDefault="00F3536A" w:rsidP="00F3536A">
      <w:pPr>
        <w:jc w:val="center"/>
        <w:rPr>
          <w:b/>
          <w:lang w:val="sr-Cyrl-CS"/>
        </w:rPr>
      </w:pPr>
      <w:r>
        <w:rPr>
          <w:b/>
          <w:lang w:val="sr-Cyrl-CS"/>
        </w:rPr>
        <w:t>ПЛАН</w:t>
      </w:r>
      <w:r w:rsidR="0059672C" w:rsidRPr="00BB4777">
        <w:rPr>
          <w:b/>
          <w:lang w:val="sr-Cyrl-CS"/>
        </w:rPr>
        <w:fldChar w:fldCharType="begin">
          <w:ffData>
            <w:name w:val="Text1"/>
            <w:enabled/>
            <w:calcOnExit w:val="0"/>
            <w:textInput/>
          </w:ffData>
        </w:fldChar>
      </w:r>
      <w:r w:rsidRPr="00BB4777">
        <w:rPr>
          <w:b/>
          <w:lang w:val="sr-Cyrl-CS"/>
        </w:rPr>
        <w:instrText xml:space="preserve"> FORMTEXT </w:instrText>
      </w:r>
      <w:r w:rsidR="0059672C" w:rsidRPr="00BB4777">
        <w:rPr>
          <w:b/>
          <w:lang w:val="sr-Cyrl-CS"/>
        </w:rPr>
      </w:r>
      <w:r w:rsidR="0059672C" w:rsidRPr="00BB4777">
        <w:rPr>
          <w:b/>
          <w:lang w:val="sr-Cyrl-CS"/>
        </w:rPr>
        <w:fldChar w:fldCharType="separate"/>
      </w:r>
      <w:r w:rsidRPr="00647AFB">
        <w:rPr>
          <w:lang w:val="ru-RU"/>
        </w:rPr>
        <w:t>РАДА ТИМА ЗА Р</w:t>
      </w:r>
      <w:r>
        <w:t>A</w:t>
      </w:r>
      <w:r w:rsidRPr="00647AFB">
        <w:rPr>
          <w:lang w:val="ru-RU"/>
        </w:rPr>
        <w:t>ЗВОЈ ШКОЛСКОГ ПРОГРАМА</w:t>
      </w:r>
      <w:r w:rsidR="0059672C" w:rsidRPr="00BB4777">
        <w:rPr>
          <w:b/>
          <w:lang w:val="sr-Cyrl-CS"/>
        </w:rPr>
        <w:fldChar w:fldCharType="end"/>
      </w:r>
      <w:r w:rsidRPr="00BB4777">
        <w:rPr>
          <w:b/>
          <w:lang w:val="sr-Cyrl-CS"/>
        </w:rPr>
        <w:t xml:space="preserve"> ЗА 20</w:t>
      </w:r>
      <w:r w:rsidR="00C3757D">
        <w:rPr>
          <w:b/>
          <w:lang w:val="sr-Cyrl-CS"/>
        </w:rPr>
        <w:t>2</w:t>
      </w:r>
      <w:r w:rsidR="00AD6E38">
        <w:rPr>
          <w:b/>
          <w:lang w:val="sr-Cyrl-RS"/>
        </w:rPr>
        <w:t>3</w:t>
      </w:r>
      <w:r w:rsidRPr="00BB4777">
        <w:rPr>
          <w:b/>
          <w:lang w:val="sr-Cyrl-CS"/>
        </w:rPr>
        <w:t>/20</w:t>
      </w:r>
      <w:r w:rsidR="00C3757D">
        <w:rPr>
          <w:b/>
          <w:lang w:val="sr-Cyrl-CS"/>
        </w:rPr>
        <w:t>2</w:t>
      </w:r>
      <w:r w:rsidR="00AD6E38">
        <w:rPr>
          <w:b/>
          <w:lang w:val="sr-Cyrl-RS"/>
        </w:rPr>
        <w:t>4</w:t>
      </w:r>
      <w:r w:rsidRPr="00BB4777">
        <w:rPr>
          <w:b/>
          <w:lang w:val="sr-Cyrl-CS"/>
        </w:rPr>
        <w:t>. ШКОЛСКУ ГОДИНУ</w:t>
      </w:r>
    </w:p>
    <w:p w14:paraId="72ED188E" w14:textId="77777777" w:rsidR="00F3536A" w:rsidRDefault="00F3536A" w:rsidP="00F3536A">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096"/>
        <w:gridCol w:w="1844"/>
        <w:gridCol w:w="1844"/>
        <w:gridCol w:w="1088"/>
        <w:gridCol w:w="858"/>
      </w:tblGrid>
      <w:tr w:rsidR="00F3536A" w:rsidRPr="002032A7" w14:paraId="04C38193" w14:textId="77777777" w:rsidTr="00F3536A">
        <w:tc>
          <w:tcPr>
            <w:tcW w:w="1846" w:type="dxa"/>
            <w:vMerge w:val="restart"/>
            <w:tcBorders>
              <w:top w:val="single" w:sz="12" w:space="0" w:color="auto"/>
              <w:left w:val="single" w:sz="12" w:space="0" w:color="auto"/>
              <w:right w:val="single" w:sz="12" w:space="0" w:color="auto"/>
            </w:tcBorders>
            <w:shd w:val="clear" w:color="auto" w:fill="auto"/>
          </w:tcPr>
          <w:p w14:paraId="0CD3E9EA" w14:textId="77777777" w:rsidR="00F3536A" w:rsidRPr="002032A7" w:rsidRDefault="00F3536A" w:rsidP="00F3536A">
            <w:pPr>
              <w:jc w:val="center"/>
              <w:rPr>
                <w:b/>
                <w:lang w:val="sr-Cyrl-CS"/>
              </w:rPr>
            </w:pPr>
            <w:r w:rsidRPr="002032A7">
              <w:rPr>
                <w:b/>
                <w:lang w:val="sr-Cyrl-CS"/>
              </w:rPr>
              <w:t>Време реализације</w:t>
            </w:r>
          </w:p>
        </w:tc>
        <w:tc>
          <w:tcPr>
            <w:tcW w:w="2096" w:type="dxa"/>
            <w:vMerge w:val="restart"/>
            <w:tcBorders>
              <w:top w:val="single" w:sz="12" w:space="0" w:color="auto"/>
              <w:left w:val="single" w:sz="12" w:space="0" w:color="auto"/>
              <w:right w:val="single" w:sz="12" w:space="0" w:color="auto"/>
            </w:tcBorders>
            <w:shd w:val="clear" w:color="auto" w:fill="auto"/>
          </w:tcPr>
          <w:p w14:paraId="38C15FE5" w14:textId="77777777" w:rsidR="00F3536A" w:rsidRPr="002032A7" w:rsidRDefault="00F3536A" w:rsidP="00F3536A">
            <w:pPr>
              <w:jc w:val="center"/>
              <w:rPr>
                <w:b/>
                <w:lang w:val="sr-Cyrl-CS"/>
              </w:rPr>
            </w:pPr>
            <w:r w:rsidRPr="002032A7">
              <w:rPr>
                <w:b/>
                <w:lang w:val="sr-Cyrl-CS"/>
              </w:rPr>
              <w:t>Активности/теме</w:t>
            </w:r>
          </w:p>
        </w:tc>
        <w:tc>
          <w:tcPr>
            <w:tcW w:w="1844" w:type="dxa"/>
            <w:vMerge w:val="restart"/>
            <w:tcBorders>
              <w:top w:val="single" w:sz="12" w:space="0" w:color="auto"/>
              <w:left w:val="single" w:sz="12" w:space="0" w:color="auto"/>
              <w:right w:val="single" w:sz="12" w:space="0" w:color="auto"/>
            </w:tcBorders>
            <w:shd w:val="clear" w:color="auto" w:fill="auto"/>
          </w:tcPr>
          <w:p w14:paraId="6D889C45" w14:textId="77777777" w:rsidR="00F3536A" w:rsidRPr="002032A7" w:rsidRDefault="00F3536A" w:rsidP="00F3536A">
            <w:pPr>
              <w:jc w:val="center"/>
              <w:rPr>
                <w:b/>
                <w:lang w:val="sr-Cyrl-CS"/>
              </w:rPr>
            </w:pPr>
            <w:r w:rsidRPr="002032A7">
              <w:rPr>
                <w:b/>
                <w:lang w:val="sr-Cyrl-CS"/>
              </w:rPr>
              <w:t>Начин реализације</w:t>
            </w:r>
          </w:p>
        </w:tc>
        <w:tc>
          <w:tcPr>
            <w:tcW w:w="1844" w:type="dxa"/>
            <w:vMerge w:val="restart"/>
            <w:tcBorders>
              <w:top w:val="single" w:sz="12" w:space="0" w:color="auto"/>
              <w:left w:val="single" w:sz="12" w:space="0" w:color="auto"/>
              <w:right w:val="single" w:sz="12" w:space="0" w:color="auto"/>
            </w:tcBorders>
            <w:shd w:val="clear" w:color="auto" w:fill="auto"/>
          </w:tcPr>
          <w:p w14:paraId="2CDFF93B" w14:textId="77777777" w:rsidR="00F3536A" w:rsidRPr="002032A7" w:rsidRDefault="00F3536A" w:rsidP="00F3536A">
            <w:pPr>
              <w:jc w:val="center"/>
              <w:rPr>
                <w:b/>
                <w:lang w:val="sr-Cyrl-CS"/>
              </w:rPr>
            </w:pPr>
            <w:r w:rsidRPr="002032A7">
              <w:rPr>
                <w:b/>
                <w:lang w:val="sr-Cyrl-CS"/>
              </w:rPr>
              <w:t>Носиоци реализације</w:t>
            </w:r>
          </w:p>
        </w:tc>
        <w:tc>
          <w:tcPr>
            <w:tcW w:w="1946" w:type="dxa"/>
            <w:gridSpan w:val="2"/>
            <w:tcBorders>
              <w:top w:val="single" w:sz="12" w:space="0" w:color="auto"/>
              <w:left w:val="single" w:sz="12" w:space="0" w:color="auto"/>
              <w:bottom w:val="single" w:sz="12" w:space="0" w:color="auto"/>
              <w:right w:val="single" w:sz="12" w:space="0" w:color="auto"/>
            </w:tcBorders>
            <w:shd w:val="clear" w:color="auto" w:fill="auto"/>
          </w:tcPr>
          <w:p w14:paraId="27691125" w14:textId="77777777" w:rsidR="00F3536A" w:rsidRPr="002032A7" w:rsidRDefault="00F3536A" w:rsidP="00F3536A">
            <w:pPr>
              <w:jc w:val="center"/>
              <w:rPr>
                <w:b/>
                <w:lang w:val="sr-Cyrl-CS"/>
              </w:rPr>
            </w:pPr>
            <w:r w:rsidRPr="002032A7">
              <w:rPr>
                <w:b/>
                <w:lang w:val="sr-Cyrl-CS"/>
              </w:rPr>
              <w:t>Праћење</w:t>
            </w:r>
          </w:p>
        </w:tc>
      </w:tr>
      <w:tr w:rsidR="00F3536A" w:rsidRPr="002032A7" w14:paraId="64C413A9" w14:textId="77777777" w:rsidTr="00F3536A">
        <w:tc>
          <w:tcPr>
            <w:tcW w:w="1846" w:type="dxa"/>
            <w:vMerge/>
            <w:tcBorders>
              <w:left w:val="single" w:sz="12" w:space="0" w:color="auto"/>
              <w:bottom w:val="single" w:sz="12" w:space="0" w:color="auto"/>
              <w:right w:val="single" w:sz="12" w:space="0" w:color="auto"/>
            </w:tcBorders>
            <w:shd w:val="clear" w:color="auto" w:fill="auto"/>
          </w:tcPr>
          <w:p w14:paraId="5B4EA2AB" w14:textId="77777777" w:rsidR="00F3536A" w:rsidRPr="002032A7" w:rsidRDefault="00F3536A" w:rsidP="00F3536A">
            <w:pPr>
              <w:jc w:val="center"/>
              <w:rPr>
                <w:b/>
                <w:lang w:val="sr-Cyrl-CS"/>
              </w:rPr>
            </w:pPr>
          </w:p>
        </w:tc>
        <w:tc>
          <w:tcPr>
            <w:tcW w:w="2096" w:type="dxa"/>
            <w:vMerge/>
            <w:tcBorders>
              <w:left w:val="single" w:sz="12" w:space="0" w:color="auto"/>
              <w:bottom w:val="single" w:sz="12" w:space="0" w:color="auto"/>
              <w:right w:val="single" w:sz="12" w:space="0" w:color="auto"/>
            </w:tcBorders>
            <w:shd w:val="clear" w:color="auto" w:fill="auto"/>
          </w:tcPr>
          <w:p w14:paraId="72C351C9" w14:textId="77777777" w:rsidR="00F3536A" w:rsidRPr="002032A7" w:rsidRDefault="00F3536A" w:rsidP="00F3536A">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4A2579CA" w14:textId="77777777" w:rsidR="00F3536A" w:rsidRPr="002032A7" w:rsidRDefault="00F3536A" w:rsidP="00F3536A">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1ABE1845" w14:textId="77777777" w:rsidR="00F3536A" w:rsidRPr="002032A7" w:rsidRDefault="00F3536A" w:rsidP="00F3536A">
            <w:pPr>
              <w:jc w:val="center"/>
              <w:rPr>
                <w:b/>
                <w:lang w:val="sr-Cyrl-CS"/>
              </w:rPr>
            </w:pPr>
          </w:p>
        </w:tc>
        <w:tc>
          <w:tcPr>
            <w:tcW w:w="1088" w:type="dxa"/>
            <w:tcBorders>
              <w:top w:val="single" w:sz="12" w:space="0" w:color="auto"/>
              <w:left w:val="single" w:sz="12" w:space="0" w:color="auto"/>
              <w:bottom w:val="single" w:sz="12" w:space="0" w:color="auto"/>
              <w:right w:val="single" w:sz="12" w:space="0" w:color="auto"/>
            </w:tcBorders>
            <w:shd w:val="clear" w:color="auto" w:fill="auto"/>
          </w:tcPr>
          <w:p w14:paraId="09B5D966" w14:textId="77777777" w:rsidR="00F3536A" w:rsidRPr="002032A7" w:rsidRDefault="00F3536A" w:rsidP="00F3536A">
            <w:pPr>
              <w:jc w:val="center"/>
              <w:rPr>
                <w:b/>
                <w:lang w:val="sr-Cyrl-CS"/>
              </w:rPr>
            </w:pPr>
            <w:r w:rsidRPr="002032A7">
              <w:rPr>
                <w:b/>
                <w:lang w:val="sr-Cyrl-CS"/>
              </w:rPr>
              <w:t>УР</w:t>
            </w:r>
          </w:p>
        </w:tc>
        <w:tc>
          <w:tcPr>
            <w:tcW w:w="858" w:type="dxa"/>
            <w:tcBorders>
              <w:top w:val="single" w:sz="12" w:space="0" w:color="auto"/>
              <w:left w:val="single" w:sz="12" w:space="0" w:color="auto"/>
              <w:bottom w:val="single" w:sz="12" w:space="0" w:color="auto"/>
              <w:right w:val="single" w:sz="12" w:space="0" w:color="auto"/>
            </w:tcBorders>
            <w:shd w:val="clear" w:color="auto" w:fill="auto"/>
          </w:tcPr>
          <w:p w14:paraId="2061D8BA" w14:textId="77777777" w:rsidR="00F3536A" w:rsidRPr="002032A7" w:rsidRDefault="00F3536A" w:rsidP="00F3536A">
            <w:pPr>
              <w:jc w:val="center"/>
              <w:rPr>
                <w:b/>
                <w:lang w:val="sr-Cyrl-CS"/>
              </w:rPr>
            </w:pPr>
            <w:r w:rsidRPr="002032A7">
              <w:rPr>
                <w:b/>
                <w:lang w:val="sr-Cyrl-CS"/>
              </w:rPr>
              <w:t>НУ</w:t>
            </w:r>
          </w:p>
        </w:tc>
      </w:tr>
      <w:tr w:rsidR="00F3536A" w:rsidRPr="002032A7" w14:paraId="4778778C" w14:textId="77777777" w:rsidTr="00F3536A">
        <w:tc>
          <w:tcPr>
            <w:tcW w:w="1846" w:type="dxa"/>
            <w:tcBorders>
              <w:top w:val="single" w:sz="12" w:space="0" w:color="auto"/>
              <w:left w:val="single" w:sz="12" w:space="0" w:color="auto"/>
              <w:right w:val="single" w:sz="12" w:space="0" w:color="auto"/>
            </w:tcBorders>
            <w:shd w:val="clear" w:color="auto" w:fill="auto"/>
          </w:tcPr>
          <w:p w14:paraId="51332E28"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Септембар</w:t>
            </w:r>
            <w:r w:rsidRPr="002032A7">
              <w:rPr>
                <w:lang w:val="sr-Cyrl-CS"/>
              </w:rPr>
              <w:fldChar w:fldCharType="end"/>
            </w:r>
          </w:p>
        </w:tc>
        <w:tc>
          <w:tcPr>
            <w:tcW w:w="2096" w:type="dxa"/>
            <w:tcBorders>
              <w:top w:val="single" w:sz="12" w:space="0" w:color="auto"/>
              <w:left w:val="single" w:sz="12" w:space="0" w:color="auto"/>
              <w:right w:val="single" w:sz="12" w:space="0" w:color="auto"/>
            </w:tcBorders>
            <w:shd w:val="clear" w:color="auto" w:fill="auto"/>
          </w:tcPr>
          <w:p w14:paraId="337EA6B9"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AFB">
              <w:rPr>
                <w:lang w:val="ru-RU"/>
              </w:rPr>
              <w:t>Прикупљање нових података потребних за ажурирање и анексирање ШП</w:t>
            </w:r>
            <w:r w:rsidRPr="002032A7">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1CCEDA28"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П</w:t>
            </w:r>
            <w:r w:rsidR="00F3536A" w:rsidRPr="00647AFB">
              <w:rPr>
                <w:lang w:val="ru-RU"/>
              </w:rPr>
              <w:t>рикупљање  података</w:t>
            </w:r>
            <w:r w:rsidR="00F3536A">
              <w:t>, саветодавни рад са наставницима</w:t>
            </w:r>
            <w:r w:rsidRPr="002032A7">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4693E6EE" w14:textId="77777777" w:rsidR="00F3536A" w:rsidRPr="002032A7" w:rsidRDefault="0059672C" w:rsidP="00F3536A">
            <w:pPr>
              <w:rPr>
                <w:lang w:val="hu-HU"/>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 xml:space="preserve"> Тим</w:t>
            </w:r>
            <w:r w:rsidRPr="002032A7">
              <w:rPr>
                <w:lang w:val="sr-Cyrl-CS"/>
              </w:rPr>
              <w:fldChar w:fldCharType="end"/>
            </w:r>
          </w:p>
        </w:tc>
        <w:tc>
          <w:tcPr>
            <w:tcW w:w="1088" w:type="dxa"/>
            <w:tcBorders>
              <w:top w:val="single" w:sz="12" w:space="0" w:color="auto"/>
              <w:left w:val="single" w:sz="12" w:space="0" w:color="auto"/>
            </w:tcBorders>
            <w:shd w:val="clear" w:color="auto" w:fill="auto"/>
          </w:tcPr>
          <w:p w14:paraId="330F0D5B"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top w:val="single" w:sz="12" w:space="0" w:color="auto"/>
              <w:right w:val="single" w:sz="12" w:space="0" w:color="auto"/>
            </w:tcBorders>
            <w:shd w:val="clear" w:color="auto" w:fill="auto"/>
          </w:tcPr>
          <w:p w14:paraId="63802E2E"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7F5D1C43" w14:textId="77777777" w:rsidTr="00F3536A">
        <w:tc>
          <w:tcPr>
            <w:tcW w:w="1846" w:type="dxa"/>
            <w:tcBorders>
              <w:left w:val="single" w:sz="12" w:space="0" w:color="auto"/>
              <w:right w:val="single" w:sz="12" w:space="0" w:color="auto"/>
            </w:tcBorders>
            <w:shd w:val="clear" w:color="auto" w:fill="auto"/>
          </w:tcPr>
          <w:p w14:paraId="738F11B8"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Септембар, октобар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52A7B435"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647AFB">
              <w:rPr>
                <w:lang w:val="ru-RU"/>
              </w:rPr>
              <w:t>Обрада, анализа и унос нових податак у постојећи ШП</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06B9328B"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Рад на ШП</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09D4B772"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Координатор</w:t>
            </w:r>
            <w:r w:rsidRPr="002032A7">
              <w:rPr>
                <w:lang w:val="sr-Cyrl-CS"/>
              </w:rPr>
              <w:fldChar w:fldCharType="end"/>
            </w:r>
          </w:p>
        </w:tc>
        <w:tc>
          <w:tcPr>
            <w:tcW w:w="1088" w:type="dxa"/>
            <w:tcBorders>
              <w:left w:val="single" w:sz="12" w:space="0" w:color="auto"/>
            </w:tcBorders>
            <w:shd w:val="clear" w:color="auto" w:fill="auto"/>
          </w:tcPr>
          <w:p w14:paraId="408E45B0"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2D145066"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172B10B6" w14:textId="77777777" w:rsidTr="00F3536A">
        <w:tc>
          <w:tcPr>
            <w:tcW w:w="1846" w:type="dxa"/>
            <w:tcBorders>
              <w:left w:val="single" w:sz="12" w:space="0" w:color="auto"/>
              <w:right w:val="single" w:sz="12" w:space="0" w:color="auto"/>
            </w:tcBorders>
            <w:shd w:val="clear" w:color="auto" w:fill="auto"/>
          </w:tcPr>
          <w:p w14:paraId="321233EC"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Септембар, октобар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03407825" w14:textId="77777777" w:rsidR="008038A1" w:rsidRDefault="00D92496" w:rsidP="00F3536A">
            <w:pPr>
              <w:rPr>
                <w:lang w:val="sr-Cyrl-CS"/>
              </w:rPr>
            </w:pPr>
            <w:r>
              <w:rPr>
                <w:lang w:val="sr-Cyrl-CS"/>
              </w:rPr>
              <w:t>Допуна и измене</w:t>
            </w:r>
            <w:r w:rsidR="0066494E">
              <w:rPr>
                <w:lang w:val="sr-Cyrl-CS"/>
              </w:rPr>
              <w:t xml:space="preserve"> </w:t>
            </w:r>
            <w:r>
              <w:rPr>
                <w:lang w:val="sr-Cyrl-CS"/>
              </w:rPr>
              <w:t>ШП у складу са новим планом и про</w:t>
            </w:r>
            <w:r w:rsidR="00C3757D">
              <w:rPr>
                <w:lang w:val="sr-Cyrl-CS"/>
              </w:rPr>
              <w:t>гр</w:t>
            </w:r>
            <w:r w:rsidR="008038A1">
              <w:rPr>
                <w:lang w:val="sr-Cyrl-CS"/>
              </w:rPr>
              <w:t>амом (евунтуалним), праћење новина</w:t>
            </w:r>
          </w:p>
          <w:p w14:paraId="7F5EA8B1" w14:textId="7A788290" w:rsidR="00F3536A" w:rsidRPr="0066494E" w:rsidRDefault="008038A1" w:rsidP="00F3536A">
            <w:pPr>
              <w:rPr>
                <w:lang w:val="sr-Cyrl-RS"/>
              </w:rPr>
            </w:pPr>
            <w:r>
              <w:rPr>
                <w:lang w:val="sr-Cyrl-RS"/>
              </w:rPr>
              <w:t>Ажурирање СНА 5-8 р.</w:t>
            </w:r>
            <w:r w:rsidR="0066494E">
              <w:rPr>
                <w:lang w:val="sr-Cyrl-RS"/>
              </w:rPr>
              <w:t xml:space="preserve"> </w:t>
            </w:r>
          </w:p>
        </w:tc>
        <w:tc>
          <w:tcPr>
            <w:tcW w:w="1844" w:type="dxa"/>
            <w:tcBorders>
              <w:left w:val="single" w:sz="12" w:space="0" w:color="auto"/>
              <w:right w:val="single" w:sz="12" w:space="0" w:color="auto"/>
            </w:tcBorders>
            <w:shd w:val="clear" w:color="auto" w:fill="auto"/>
          </w:tcPr>
          <w:p w14:paraId="6D7A84D6"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Рад на ШП</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1046ED5F"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Координатор</w:t>
            </w:r>
            <w:r w:rsidRPr="002032A7">
              <w:rPr>
                <w:lang w:val="sr-Cyrl-CS"/>
              </w:rPr>
              <w:fldChar w:fldCharType="end"/>
            </w:r>
          </w:p>
        </w:tc>
        <w:tc>
          <w:tcPr>
            <w:tcW w:w="1088" w:type="dxa"/>
            <w:tcBorders>
              <w:left w:val="single" w:sz="12" w:space="0" w:color="auto"/>
            </w:tcBorders>
            <w:shd w:val="clear" w:color="auto" w:fill="auto"/>
          </w:tcPr>
          <w:p w14:paraId="0C0D1115"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6C55159D"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5F3FF3B5" w14:textId="77777777" w:rsidTr="00F3536A">
        <w:tc>
          <w:tcPr>
            <w:tcW w:w="1846" w:type="dxa"/>
            <w:tcBorders>
              <w:left w:val="single" w:sz="12" w:space="0" w:color="auto"/>
              <w:right w:val="single" w:sz="12" w:space="0" w:color="auto"/>
            </w:tcBorders>
            <w:shd w:val="clear" w:color="auto" w:fill="auto"/>
          </w:tcPr>
          <w:p w14:paraId="6A2CE683"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B6D9D">
              <w:rPr>
                <w:lang w:val="sr-Cyrl-CS"/>
              </w:rPr>
              <w:t>Током године</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57942BF8"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B6D9D">
              <w:rPr>
                <w:lang w:val="sr-Cyrl-CS"/>
              </w:rPr>
              <w:t>Праћење новина потребних за евентуално ажурирање ШП</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A67B703"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B6D9D">
              <w:rPr>
                <w:lang w:val="sr-Cyrl-CS"/>
              </w:rPr>
              <w:t>Праћење ев. законских новина, промена у раду школе, итд.</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27E4D9D7"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B6D9D">
              <w:rPr>
                <w:lang w:val="sr-Cyrl-CS"/>
              </w:rPr>
              <w:t>Координатор</w:t>
            </w:r>
            <w:r w:rsidR="00F3536A">
              <w:t>, секретар</w:t>
            </w:r>
            <w:r w:rsidRPr="002032A7">
              <w:rPr>
                <w:lang w:val="sr-Cyrl-CS"/>
              </w:rPr>
              <w:fldChar w:fldCharType="end"/>
            </w:r>
          </w:p>
        </w:tc>
        <w:tc>
          <w:tcPr>
            <w:tcW w:w="1088" w:type="dxa"/>
            <w:tcBorders>
              <w:left w:val="single" w:sz="12" w:space="0" w:color="auto"/>
            </w:tcBorders>
            <w:shd w:val="clear" w:color="auto" w:fill="auto"/>
          </w:tcPr>
          <w:p w14:paraId="1185C83A"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545F189C"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53804DEC" w14:textId="77777777" w:rsidTr="00F3536A">
        <w:tc>
          <w:tcPr>
            <w:tcW w:w="1846" w:type="dxa"/>
            <w:tcBorders>
              <w:left w:val="single" w:sz="12" w:space="0" w:color="auto"/>
              <w:right w:val="single" w:sz="12" w:space="0" w:color="auto"/>
            </w:tcBorders>
            <w:shd w:val="clear" w:color="auto" w:fill="auto"/>
          </w:tcPr>
          <w:p w14:paraId="33755B32"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B6D9D">
              <w:rPr>
                <w:lang w:val="sr-Cyrl-CS"/>
              </w:rPr>
              <w:t>Јун</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38384AFB"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B6D9D">
              <w:rPr>
                <w:lang w:val="sr-Cyrl-CS"/>
              </w:rPr>
              <w:t>Подношење извештаја о раду тима током године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2A15367"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B6D9D">
              <w:rPr>
                <w:lang w:val="sr-Cyrl-CS"/>
              </w:rPr>
              <w:t>Писани и усмени извештаји</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209768D"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B6D9D">
              <w:rPr>
                <w:lang w:val="sr-Cyrl-CS"/>
              </w:rPr>
              <w:t>Координатор</w:t>
            </w:r>
            <w:r w:rsidRPr="002032A7">
              <w:rPr>
                <w:lang w:val="sr-Cyrl-CS"/>
              </w:rPr>
              <w:fldChar w:fldCharType="end"/>
            </w:r>
          </w:p>
        </w:tc>
        <w:tc>
          <w:tcPr>
            <w:tcW w:w="1088" w:type="dxa"/>
            <w:tcBorders>
              <w:left w:val="single" w:sz="12" w:space="0" w:color="auto"/>
            </w:tcBorders>
            <w:shd w:val="clear" w:color="auto" w:fill="auto"/>
          </w:tcPr>
          <w:p w14:paraId="2015DACA"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01772984"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05D9047B" w14:textId="77777777" w:rsidTr="00F3536A">
        <w:tc>
          <w:tcPr>
            <w:tcW w:w="1846" w:type="dxa"/>
            <w:tcBorders>
              <w:left w:val="single" w:sz="12" w:space="0" w:color="auto"/>
              <w:right w:val="single" w:sz="12" w:space="0" w:color="auto"/>
            </w:tcBorders>
            <w:shd w:val="clear" w:color="auto" w:fill="auto"/>
          </w:tcPr>
          <w:p w14:paraId="7C3A2D93"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B6D9D">
              <w:rPr>
                <w:lang w:val="sr-Cyrl-CS"/>
              </w:rPr>
              <w:t>Јун</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5EF359B6"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B6D9D">
              <w:rPr>
                <w:lang w:val="sr-Cyrl-CS"/>
              </w:rPr>
              <w:t>Израда новог акционог плана за наредну школску годину</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38C577F4"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B6D9D">
              <w:rPr>
                <w:lang w:val="sr-Cyrl-CS"/>
              </w:rPr>
              <w:t>Договор, рад у оквиру тима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0A97A782"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B6D9D">
              <w:rPr>
                <w:lang w:val="sr-Cyrl-CS"/>
              </w:rPr>
              <w:t>Тим</w:t>
            </w:r>
            <w:r w:rsidRPr="002032A7">
              <w:rPr>
                <w:lang w:val="sr-Cyrl-CS"/>
              </w:rPr>
              <w:fldChar w:fldCharType="end"/>
            </w:r>
          </w:p>
        </w:tc>
        <w:tc>
          <w:tcPr>
            <w:tcW w:w="1088" w:type="dxa"/>
            <w:tcBorders>
              <w:left w:val="single" w:sz="12" w:space="0" w:color="auto"/>
            </w:tcBorders>
            <w:shd w:val="clear" w:color="auto" w:fill="auto"/>
          </w:tcPr>
          <w:p w14:paraId="7701CDDC"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1B437480"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bl>
    <w:p w14:paraId="718D9C13" w14:textId="77777777" w:rsidR="00F3536A" w:rsidRDefault="00F3536A" w:rsidP="00F3536A"/>
    <w:p w14:paraId="60A98A59" w14:textId="0462CCB0" w:rsidR="00F3536A" w:rsidRDefault="00F3536A" w:rsidP="00F3536A">
      <w:r>
        <w:rPr>
          <w:lang w:val="hu-HU"/>
        </w:rPr>
        <w:t>У</w:t>
      </w:r>
      <w:r w:rsidR="00176A18">
        <w:rPr>
          <w:lang w:val="sr-Cyrl-RS"/>
        </w:rPr>
        <w:t xml:space="preserve"> </w:t>
      </w:r>
      <w:proofErr w:type="spellStart"/>
      <w:r>
        <w:t>току</w:t>
      </w:r>
      <w:proofErr w:type="spellEnd"/>
      <w:r w:rsidR="00176A18">
        <w:rPr>
          <w:lang w:val="sr-Cyrl-RS"/>
        </w:rPr>
        <w:t xml:space="preserve"> </w:t>
      </w:r>
      <w:proofErr w:type="spellStart"/>
      <w:r>
        <w:t>школске</w:t>
      </w:r>
      <w:proofErr w:type="spellEnd"/>
      <w:r w:rsidR="00176A18">
        <w:rPr>
          <w:lang w:val="sr-Cyrl-RS"/>
        </w:rPr>
        <w:t xml:space="preserve"> </w:t>
      </w:r>
      <w:proofErr w:type="spellStart"/>
      <w:r>
        <w:t>године</w:t>
      </w:r>
      <w:proofErr w:type="spellEnd"/>
      <w:r w:rsidR="00176A18">
        <w:rPr>
          <w:lang w:val="sr-Cyrl-RS"/>
        </w:rPr>
        <w:t xml:space="preserve"> </w:t>
      </w:r>
      <w:proofErr w:type="spellStart"/>
      <w:r>
        <w:t>планирано</w:t>
      </w:r>
      <w:proofErr w:type="spellEnd"/>
      <w:r w:rsidR="00176A18">
        <w:rPr>
          <w:lang w:val="sr-Cyrl-RS"/>
        </w:rPr>
        <w:t xml:space="preserve"> </w:t>
      </w:r>
      <w:proofErr w:type="spellStart"/>
      <w:r>
        <w:t>је</w:t>
      </w:r>
      <w:proofErr w:type="spellEnd"/>
      <w:r w:rsidR="00176A18">
        <w:rPr>
          <w:lang w:val="sr-Cyrl-RS"/>
        </w:rPr>
        <w:t xml:space="preserve"> </w:t>
      </w:r>
      <w:proofErr w:type="spellStart"/>
      <w:r>
        <w:t>укупно</w:t>
      </w:r>
      <w:proofErr w:type="spellEnd"/>
      <w:r w:rsidR="00176A18">
        <w:rPr>
          <w:lang w:val="sr-Cyrl-RS"/>
        </w:rPr>
        <w:t xml:space="preserve"> </w:t>
      </w:r>
      <w:r w:rsidR="0059672C">
        <w:rPr>
          <w:lang w:val="sr-Cyrl-CS"/>
        </w:rPr>
        <w:fldChar w:fldCharType="begin">
          <w:ffData>
            <w:name w:val="Text4"/>
            <w:enabled/>
            <w:calcOnExit w:val="0"/>
            <w:textInput/>
          </w:ffData>
        </w:fldChar>
      </w:r>
      <w:r>
        <w:rPr>
          <w:lang w:val="sr-Cyrl-CS"/>
        </w:rPr>
        <w:instrText xml:space="preserve"> FORMTEXT </w:instrText>
      </w:r>
      <w:r w:rsidR="0059672C">
        <w:rPr>
          <w:lang w:val="sr-Cyrl-CS"/>
        </w:rPr>
      </w:r>
      <w:r w:rsidR="0059672C">
        <w:rPr>
          <w:lang w:val="sr-Cyrl-CS"/>
        </w:rPr>
        <w:fldChar w:fldCharType="separate"/>
      </w:r>
      <w:r>
        <w:t>5</w:t>
      </w:r>
      <w:r w:rsidR="0059672C">
        <w:rPr>
          <w:lang w:val="sr-Cyrl-CS"/>
        </w:rPr>
        <w:fldChar w:fldCharType="end"/>
      </w:r>
      <w:r w:rsidR="00176A18">
        <w:rPr>
          <w:lang w:val="sr-Cyrl-CS"/>
        </w:rPr>
        <w:t xml:space="preserve"> </w:t>
      </w:r>
      <w:proofErr w:type="spellStart"/>
      <w:r>
        <w:t>састанака</w:t>
      </w:r>
      <w:proofErr w:type="spellEnd"/>
      <w:r>
        <w:t>.</w:t>
      </w:r>
    </w:p>
    <w:p w14:paraId="632D6580" w14:textId="77777777" w:rsidR="00F3536A" w:rsidRDefault="00F3536A" w:rsidP="00F3536A">
      <w:pPr>
        <w:rPr>
          <w:lang w:val="sr-Cyrl-CS"/>
        </w:rPr>
      </w:pPr>
      <w:r>
        <w:rPr>
          <w:lang w:val="sr-Cyrl-CS"/>
        </w:rPr>
        <w:t xml:space="preserve">Потпис: </w:t>
      </w:r>
      <w:r w:rsidR="0059672C">
        <w:rPr>
          <w:lang w:val="sr-Cyrl-CS"/>
        </w:rPr>
        <w:fldChar w:fldCharType="begin">
          <w:ffData>
            <w:name w:val="Text4"/>
            <w:enabled/>
            <w:calcOnExit w:val="0"/>
            <w:textInput/>
          </w:ffData>
        </w:fldChar>
      </w:r>
      <w:r>
        <w:rPr>
          <w:lang w:val="sr-Cyrl-CS"/>
        </w:rPr>
        <w:instrText xml:space="preserve"> FORMTEXT </w:instrText>
      </w:r>
      <w:r w:rsidR="0059672C">
        <w:rPr>
          <w:lang w:val="sr-Cyrl-CS"/>
        </w:rPr>
      </w:r>
      <w:r w:rsidR="0059672C">
        <w:rPr>
          <w:lang w:val="sr-Cyrl-CS"/>
        </w:rPr>
        <w:fldChar w:fldCharType="separate"/>
      </w:r>
      <w:r>
        <w:t>Чутура Бојан</w:t>
      </w:r>
      <w:r w:rsidR="0059672C">
        <w:rPr>
          <w:lang w:val="sr-Cyrl-CS"/>
        </w:rPr>
        <w:fldChar w:fldCharType="end"/>
      </w:r>
    </w:p>
    <w:p w14:paraId="5F9BD24A" w14:textId="420079B2" w:rsidR="00F3536A" w:rsidRDefault="00F3536A" w:rsidP="00F3536A">
      <w:pPr>
        <w:rPr>
          <w:lang w:val="sr-Cyrl-CS"/>
        </w:rPr>
      </w:pPr>
    </w:p>
    <w:p w14:paraId="27498C70" w14:textId="77777777" w:rsidR="009C3B75" w:rsidRDefault="009C3B75" w:rsidP="00F3536A">
      <w:pPr>
        <w:rPr>
          <w:lang w:val="sr-Cyrl-CS"/>
        </w:rPr>
      </w:pPr>
    </w:p>
    <w:p w14:paraId="77DF4535" w14:textId="54DF2019" w:rsidR="00F3536A" w:rsidRPr="00EF1A19" w:rsidRDefault="00F3536A" w:rsidP="00F3536A">
      <w:pPr>
        <w:shd w:val="clear" w:color="auto" w:fill="FFFFFF"/>
        <w:spacing w:before="269" w:line="278" w:lineRule="exact"/>
        <w:ind w:right="154"/>
        <w:jc w:val="both"/>
        <w:rPr>
          <w:b/>
          <w:bCs/>
          <w:color w:val="000000"/>
          <w:spacing w:val="-10"/>
          <w:sz w:val="26"/>
          <w:szCs w:val="26"/>
          <w:lang w:val="sr-Cyrl-CS"/>
        </w:rPr>
      </w:pPr>
      <w:r w:rsidRPr="008038A1">
        <w:rPr>
          <w:bCs/>
          <w:spacing w:val="-10"/>
          <w:sz w:val="26"/>
          <w:szCs w:val="26"/>
          <w:lang w:val="ru-RU"/>
        </w:rPr>
        <w:lastRenderedPageBreak/>
        <w:t xml:space="preserve"> </w:t>
      </w:r>
      <w:r w:rsidRPr="008038A1">
        <w:rPr>
          <w:bCs/>
          <w:spacing w:val="-10"/>
          <w:sz w:val="26"/>
          <w:szCs w:val="26"/>
          <w:lang w:val="sr-Cyrl-CS"/>
        </w:rPr>
        <w:t>Актив за школско развојно планирање</w:t>
      </w:r>
      <w:r w:rsidRPr="008038A1">
        <w:rPr>
          <w:b/>
          <w:bCs/>
          <w:spacing w:val="-10"/>
          <w:sz w:val="26"/>
          <w:szCs w:val="26"/>
          <w:lang w:val="sr-Cyrl-CS"/>
        </w:rPr>
        <w:t xml:space="preserve"> </w:t>
      </w:r>
    </w:p>
    <w:p w14:paraId="4B6F0AC6" w14:textId="77777777" w:rsidR="00F3536A" w:rsidRDefault="00F3536A" w:rsidP="00F3536A">
      <w:pPr>
        <w:jc w:val="both"/>
        <w:outlineLvl w:val="0"/>
        <w:rPr>
          <w:b/>
          <w:bCs/>
          <w:color w:val="000000"/>
          <w:spacing w:val="-10"/>
          <w:sz w:val="26"/>
          <w:szCs w:val="26"/>
          <w:lang w:val="sr-Cyrl-CS"/>
        </w:rPr>
      </w:pPr>
    </w:p>
    <w:p w14:paraId="2D2047CC" w14:textId="21C9AF1A" w:rsidR="00212D58" w:rsidRPr="0041701D" w:rsidRDefault="00212D58" w:rsidP="00EF0332">
      <w:pPr>
        <w:jc w:val="center"/>
        <w:rPr>
          <w:b/>
          <w:sz w:val="28"/>
          <w:szCs w:val="28"/>
        </w:rPr>
      </w:pPr>
      <w:r w:rsidRPr="0041701D">
        <w:rPr>
          <w:b/>
          <w:sz w:val="28"/>
          <w:szCs w:val="28"/>
        </w:rPr>
        <w:t>ПЛАН РАДА СТРУЧНОГ АКТИВА ЗА ШКОЛСКО РАЗВОЈНО ПЛАНИРАЊЕ ЗА ШКОЛСКУ 202</w:t>
      </w:r>
      <w:r w:rsidR="0041701D" w:rsidRPr="0041701D">
        <w:rPr>
          <w:b/>
          <w:sz w:val="28"/>
          <w:szCs w:val="28"/>
          <w:lang w:val="sr-Cyrl-RS"/>
        </w:rPr>
        <w:t>3</w:t>
      </w:r>
      <w:r w:rsidRPr="0041701D">
        <w:rPr>
          <w:b/>
          <w:sz w:val="28"/>
          <w:szCs w:val="28"/>
        </w:rPr>
        <w:t>/202</w:t>
      </w:r>
      <w:r w:rsidR="0041701D" w:rsidRPr="0041701D">
        <w:rPr>
          <w:b/>
          <w:sz w:val="28"/>
          <w:szCs w:val="28"/>
          <w:lang w:val="sr-Cyrl-RS"/>
        </w:rPr>
        <w:t>4</w:t>
      </w:r>
      <w:r w:rsidR="00EC6FDF" w:rsidRPr="0041701D">
        <w:rPr>
          <w:b/>
          <w:sz w:val="28"/>
          <w:szCs w:val="28"/>
          <w:lang w:val="sr-Cyrl-RS"/>
        </w:rPr>
        <w:t>.</w:t>
      </w:r>
      <w:r w:rsidRPr="0041701D">
        <w:rPr>
          <w:b/>
          <w:sz w:val="28"/>
          <w:szCs w:val="28"/>
        </w:rPr>
        <w:t xml:space="preserve"> ГОДИНУ</w:t>
      </w:r>
    </w:p>
    <w:p w14:paraId="77A5C7AC" w14:textId="77777777" w:rsidR="0041701D" w:rsidRPr="0041701D" w:rsidRDefault="0041701D" w:rsidP="0041701D">
      <w:pPr>
        <w:widowControl/>
        <w:autoSpaceDE/>
        <w:autoSpaceDN/>
        <w:adjustRightInd/>
        <w:spacing w:after="200" w:line="276" w:lineRule="auto"/>
        <w:rPr>
          <w:rFonts w:ascii="Calibri" w:eastAsia="Calibri" w:hAnsi="Calibri"/>
          <w:sz w:val="22"/>
          <w:szCs w:val="22"/>
        </w:rPr>
      </w:pPr>
    </w:p>
    <w:tbl>
      <w:tblPr>
        <w:tblStyle w:val="TableGrid6"/>
        <w:tblW w:w="0" w:type="auto"/>
        <w:tblLayout w:type="fixed"/>
        <w:tblLook w:val="04A0" w:firstRow="1" w:lastRow="0" w:firstColumn="1" w:lastColumn="0" w:noHBand="0" w:noVBand="1"/>
      </w:tblPr>
      <w:tblGrid>
        <w:gridCol w:w="3168"/>
        <w:gridCol w:w="1530"/>
        <w:gridCol w:w="1800"/>
        <w:gridCol w:w="1710"/>
        <w:gridCol w:w="720"/>
        <w:gridCol w:w="648"/>
      </w:tblGrid>
      <w:tr w:rsidR="0041701D" w:rsidRPr="0041701D" w14:paraId="03CC29EF" w14:textId="77777777" w:rsidTr="008C4AF5">
        <w:tc>
          <w:tcPr>
            <w:tcW w:w="3168" w:type="dxa"/>
            <w:vMerge w:val="restart"/>
          </w:tcPr>
          <w:p w14:paraId="2DEA0014" w14:textId="77777777" w:rsidR="0041701D" w:rsidRPr="0041701D" w:rsidRDefault="0041701D" w:rsidP="0041701D">
            <w:pPr>
              <w:widowControl/>
              <w:autoSpaceDE/>
              <w:autoSpaceDN/>
              <w:adjustRightInd/>
              <w:jc w:val="center"/>
              <w:rPr>
                <w:rFonts w:eastAsia="Calibri"/>
                <w:b/>
                <w:sz w:val="22"/>
                <w:szCs w:val="22"/>
              </w:rPr>
            </w:pPr>
            <w:proofErr w:type="spellStart"/>
            <w:r w:rsidRPr="0041701D">
              <w:rPr>
                <w:rFonts w:eastAsia="Calibri"/>
                <w:b/>
                <w:sz w:val="22"/>
                <w:szCs w:val="22"/>
              </w:rPr>
              <w:t>Активности</w:t>
            </w:r>
            <w:proofErr w:type="spellEnd"/>
            <w:r w:rsidRPr="0041701D">
              <w:rPr>
                <w:rFonts w:eastAsia="Calibri"/>
                <w:b/>
                <w:sz w:val="22"/>
                <w:szCs w:val="22"/>
              </w:rPr>
              <w:t xml:space="preserve"> / </w:t>
            </w:r>
            <w:proofErr w:type="spellStart"/>
            <w:r w:rsidRPr="0041701D">
              <w:rPr>
                <w:rFonts w:eastAsia="Calibri"/>
                <w:b/>
                <w:sz w:val="22"/>
                <w:szCs w:val="22"/>
              </w:rPr>
              <w:t>теме</w:t>
            </w:r>
            <w:proofErr w:type="spellEnd"/>
          </w:p>
        </w:tc>
        <w:tc>
          <w:tcPr>
            <w:tcW w:w="1530" w:type="dxa"/>
            <w:vMerge w:val="restart"/>
          </w:tcPr>
          <w:p w14:paraId="0511DD01" w14:textId="77777777" w:rsidR="0041701D" w:rsidRPr="0041701D" w:rsidRDefault="0041701D" w:rsidP="0041701D">
            <w:pPr>
              <w:widowControl/>
              <w:autoSpaceDE/>
              <w:autoSpaceDN/>
              <w:adjustRightInd/>
              <w:jc w:val="center"/>
              <w:rPr>
                <w:rFonts w:eastAsia="Calibri"/>
                <w:b/>
                <w:sz w:val="22"/>
                <w:szCs w:val="22"/>
              </w:rPr>
            </w:pPr>
            <w:proofErr w:type="spellStart"/>
            <w:r w:rsidRPr="0041701D">
              <w:rPr>
                <w:rFonts w:eastAsia="Calibri"/>
                <w:b/>
                <w:sz w:val="22"/>
                <w:szCs w:val="22"/>
              </w:rPr>
              <w:t>Време</w:t>
            </w:r>
            <w:proofErr w:type="spellEnd"/>
            <w:r w:rsidRPr="0041701D">
              <w:rPr>
                <w:rFonts w:eastAsia="Calibri"/>
                <w:b/>
                <w:sz w:val="22"/>
                <w:szCs w:val="22"/>
              </w:rPr>
              <w:t xml:space="preserve"> </w:t>
            </w:r>
            <w:proofErr w:type="spellStart"/>
            <w:r w:rsidRPr="0041701D">
              <w:rPr>
                <w:rFonts w:eastAsia="Calibri"/>
                <w:b/>
                <w:sz w:val="22"/>
                <w:szCs w:val="22"/>
              </w:rPr>
              <w:t>реализације</w:t>
            </w:r>
            <w:proofErr w:type="spellEnd"/>
          </w:p>
        </w:tc>
        <w:tc>
          <w:tcPr>
            <w:tcW w:w="1800" w:type="dxa"/>
            <w:vMerge w:val="restart"/>
          </w:tcPr>
          <w:p w14:paraId="19582BC2" w14:textId="77777777" w:rsidR="0041701D" w:rsidRPr="0041701D" w:rsidRDefault="0041701D" w:rsidP="0041701D">
            <w:pPr>
              <w:widowControl/>
              <w:autoSpaceDE/>
              <w:autoSpaceDN/>
              <w:adjustRightInd/>
              <w:jc w:val="center"/>
              <w:rPr>
                <w:rFonts w:eastAsia="Calibri"/>
                <w:b/>
                <w:sz w:val="22"/>
                <w:szCs w:val="22"/>
              </w:rPr>
            </w:pPr>
            <w:proofErr w:type="spellStart"/>
            <w:r w:rsidRPr="0041701D">
              <w:rPr>
                <w:rFonts w:eastAsia="Calibri"/>
                <w:b/>
                <w:sz w:val="22"/>
                <w:szCs w:val="22"/>
              </w:rPr>
              <w:t>Начин</w:t>
            </w:r>
            <w:proofErr w:type="spellEnd"/>
            <w:r w:rsidRPr="0041701D">
              <w:rPr>
                <w:rFonts w:eastAsia="Calibri"/>
                <w:b/>
                <w:sz w:val="22"/>
                <w:szCs w:val="22"/>
              </w:rPr>
              <w:t xml:space="preserve"> </w:t>
            </w:r>
            <w:proofErr w:type="spellStart"/>
            <w:r w:rsidRPr="0041701D">
              <w:rPr>
                <w:rFonts w:eastAsia="Calibri"/>
                <w:b/>
                <w:sz w:val="22"/>
                <w:szCs w:val="22"/>
              </w:rPr>
              <w:t>реализације</w:t>
            </w:r>
            <w:proofErr w:type="spellEnd"/>
          </w:p>
        </w:tc>
        <w:tc>
          <w:tcPr>
            <w:tcW w:w="1710" w:type="dxa"/>
            <w:vMerge w:val="restart"/>
          </w:tcPr>
          <w:p w14:paraId="66937463" w14:textId="77777777" w:rsidR="0041701D" w:rsidRPr="0041701D" w:rsidRDefault="0041701D" w:rsidP="0041701D">
            <w:pPr>
              <w:widowControl/>
              <w:autoSpaceDE/>
              <w:autoSpaceDN/>
              <w:adjustRightInd/>
              <w:jc w:val="center"/>
              <w:rPr>
                <w:rFonts w:eastAsia="Calibri"/>
                <w:b/>
                <w:sz w:val="22"/>
                <w:szCs w:val="22"/>
              </w:rPr>
            </w:pPr>
            <w:proofErr w:type="spellStart"/>
            <w:r w:rsidRPr="0041701D">
              <w:rPr>
                <w:rFonts w:eastAsia="Calibri"/>
                <w:b/>
                <w:sz w:val="22"/>
                <w:szCs w:val="22"/>
              </w:rPr>
              <w:t>Носиоци</w:t>
            </w:r>
            <w:proofErr w:type="spellEnd"/>
            <w:r w:rsidRPr="0041701D">
              <w:rPr>
                <w:rFonts w:eastAsia="Calibri"/>
                <w:b/>
                <w:sz w:val="22"/>
                <w:szCs w:val="22"/>
              </w:rPr>
              <w:t xml:space="preserve"> </w:t>
            </w:r>
            <w:proofErr w:type="spellStart"/>
            <w:r w:rsidRPr="0041701D">
              <w:rPr>
                <w:rFonts w:eastAsia="Calibri"/>
                <w:b/>
                <w:sz w:val="22"/>
                <w:szCs w:val="22"/>
              </w:rPr>
              <w:t>реализације</w:t>
            </w:r>
            <w:proofErr w:type="spellEnd"/>
            <w:r w:rsidRPr="0041701D">
              <w:rPr>
                <w:rFonts w:eastAsia="Calibri"/>
                <w:b/>
                <w:sz w:val="22"/>
                <w:szCs w:val="22"/>
              </w:rPr>
              <w:t>:</w:t>
            </w:r>
          </w:p>
        </w:tc>
        <w:tc>
          <w:tcPr>
            <w:tcW w:w="1368" w:type="dxa"/>
            <w:gridSpan w:val="2"/>
          </w:tcPr>
          <w:p w14:paraId="41E4DBAC" w14:textId="77777777" w:rsidR="0041701D" w:rsidRPr="0041701D" w:rsidRDefault="0041701D" w:rsidP="0041701D">
            <w:pPr>
              <w:widowControl/>
              <w:autoSpaceDE/>
              <w:autoSpaceDN/>
              <w:adjustRightInd/>
              <w:jc w:val="center"/>
              <w:rPr>
                <w:rFonts w:eastAsia="Calibri"/>
                <w:b/>
                <w:sz w:val="22"/>
                <w:szCs w:val="22"/>
              </w:rPr>
            </w:pPr>
            <w:proofErr w:type="spellStart"/>
            <w:r w:rsidRPr="0041701D">
              <w:rPr>
                <w:rFonts w:eastAsia="Calibri"/>
                <w:b/>
                <w:sz w:val="22"/>
                <w:szCs w:val="22"/>
              </w:rPr>
              <w:t>Праћење</w:t>
            </w:r>
            <w:proofErr w:type="spellEnd"/>
          </w:p>
        </w:tc>
      </w:tr>
      <w:tr w:rsidR="0041701D" w:rsidRPr="0041701D" w14:paraId="046209C1" w14:textId="77777777" w:rsidTr="008C4AF5">
        <w:tc>
          <w:tcPr>
            <w:tcW w:w="3168" w:type="dxa"/>
            <w:vMerge/>
          </w:tcPr>
          <w:p w14:paraId="4A715E23" w14:textId="77777777" w:rsidR="0041701D" w:rsidRPr="0041701D" w:rsidRDefault="0041701D" w:rsidP="0041701D">
            <w:pPr>
              <w:widowControl/>
              <w:autoSpaceDE/>
              <w:autoSpaceDN/>
              <w:adjustRightInd/>
              <w:jc w:val="center"/>
              <w:rPr>
                <w:rFonts w:eastAsia="Calibri"/>
                <w:b/>
                <w:sz w:val="22"/>
                <w:szCs w:val="22"/>
              </w:rPr>
            </w:pPr>
          </w:p>
        </w:tc>
        <w:tc>
          <w:tcPr>
            <w:tcW w:w="1530" w:type="dxa"/>
            <w:vMerge/>
          </w:tcPr>
          <w:p w14:paraId="7A3533E9" w14:textId="77777777" w:rsidR="0041701D" w:rsidRPr="0041701D" w:rsidRDefault="0041701D" w:rsidP="0041701D">
            <w:pPr>
              <w:widowControl/>
              <w:autoSpaceDE/>
              <w:autoSpaceDN/>
              <w:adjustRightInd/>
              <w:jc w:val="center"/>
              <w:rPr>
                <w:rFonts w:eastAsia="Calibri"/>
                <w:b/>
                <w:sz w:val="22"/>
                <w:szCs w:val="22"/>
              </w:rPr>
            </w:pPr>
          </w:p>
        </w:tc>
        <w:tc>
          <w:tcPr>
            <w:tcW w:w="1800" w:type="dxa"/>
            <w:vMerge/>
          </w:tcPr>
          <w:p w14:paraId="6615719F" w14:textId="77777777" w:rsidR="0041701D" w:rsidRPr="0041701D" w:rsidRDefault="0041701D" w:rsidP="0041701D">
            <w:pPr>
              <w:widowControl/>
              <w:autoSpaceDE/>
              <w:autoSpaceDN/>
              <w:adjustRightInd/>
              <w:jc w:val="center"/>
              <w:rPr>
                <w:rFonts w:eastAsia="Calibri"/>
                <w:b/>
                <w:sz w:val="22"/>
                <w:szCs w:val="22"/>
              </w:rPr>
            </w:pPr>
          </w:p>
        </w:tc>
        <w:tc>
          <w:tcPr>
            <w:tcW w:w="1710" w:type="dxa"/>
            <w:vMerge/>
          </w:tcPr>
          <w:p w14:paraId="5FB4C3E4" w14:textId="77777777" w:rsidR="0041701D" w:rsidRPr="0041701D" w:rsidRDefault="0041701D" w:rsidP="0041701D">
            <w:pPr>
              <w:widowControl/>
              <w:autoSpaceDE/>
              <w:autoSpaceDN/>
              <w:adjustRightInd/>
              <w:jc w:val="center"/>
              <w:rPr>
                <w:rFonts w:eastAsia="Calibri"/>
                <w:b/>
                <w:sz w:val="22"/>
                <w:szCs w:val="22"/>
              </w:rPr>
            </w:pPr>
          </w:p>
        </w:tc>
        <w:tc>
          <w:tcPr>
            <w:tcW w:w="720" w:type="dxa"/>
          </w:tcPr>
          <w:p w14:paraId="34CBE795" w14:textId="77777777" w:rsidR="0041701D" w:rsidRPr="0041701D" w:rsidRDefault="0041701D" w:rsidP="0041701D">
            <w:pPr>
              <w:widowControl/>
              <w:autoSpaceDE/>
              <w:autoSpaceDN/>
              <w:adjustRightInd/>
              <w:jc w:val="center"/>
              <w:rPr>
                <w:rFonts w:eastAsia="Calibri"/>
                <w:b/>
                <w:sz w:val="22"/>
                <w:szCs w:val="22"/>
              </w:rPr>
            </w:pPr>
            <w:r w:rsidRPr="0041701D">
              <w:rPr>
                <w:rFonts w:eastAsia="Calibri"/>
                <w:b/>
                <w:sz w:val="22"/>
                <w:szCs w:val="22"/>
              </w:rPr>
              <w:t>УР</w:t>
            </w:r>
          </w:p>
        </w:tc>
        <w:tc>
          <w:tcPr>
            <w:tcW w:w="648" w:type="dxa"/>
          </w:tcPr>
          <w:p w14:paraId="0D800C3C" w14:textId="77777777" w:rsidR="0041701D" w:rsidRPr="0041701D" w:rsidRDefault="0041701D" w:rsidP="0041701D">
            <w:pPr>
              <w:widowControl/>
              <w:autoSpaceDE/>
              <w:autoSpaceDN/>
              <w:adjustRightInd/>
              <w:jc w:val="center"/>
              <w:rPr>
                <w:rFonts w:eastAsia="Calibri"/>
                <w:b/>
                <w:sz w:val="22"/>
                <w:szCs w:val="22"/>
              </w:rPr>
            </w:pPr>
            <w:r w:rsidRPr="0041701D">
              <w:rPr>
                <w:rFonts w:eastAsia="Calibri"/>
                <w:b/>
                <w:sz w:val="22"/>
                <w:szCs w:val="22"/>
              </w:rPr>
              <w:t>НУ</w:t>
            </w:r>
          </w:p>
        </w:tc>
      </w:tr>
      <w:tr w:rsidR="0041701D" w:rsidRPr="0041701D" w14:paraId="09331EEA" w14:textId="77777777" w:rsidTr="008C4AF5">
        <w:tc>
          <w:tcPr>
            <w:tcW w:w="3168" w:type="dxa"/>
          </w:tcPr>
          <w:p w14:paraId="401CEE2E"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Именовање</w:t>
            </w:r>
            <w:proofErr w:type="spellEnd"/>
            <w:r w:rsidRPr="0041701D">
              <w:rPr>
                <w:rFonts w:eastAsia="Calibri"/>
                <w:sz w:val="22"/>
                <w:szCs w:val="22"/>
              </w:rPr>
              <w:t xml:space="preserve"> </w:t>
            </w:r>
            <w:proofErr w:type="spellStart"/>
            <w:r w:rsidRPr="0041701D">
              <w:rPr>
                <w:rFonts w:eastAsia="Calibri"/>
                <w:sz w:val="22"/>
                <w:szCs w:val="22"/>
              </w:rPr>
              <w:t>чланова</w:t>
            </w:r>
            <w:proofErr w:type="spellEnd"/>
            <w:r w:rsidRPr="0041701D">
              <w:rPr>
                <w:rFonts w:eastAsia="Calibri"/>
                <w:sz w:val="22"/>
                <w:szCs w:val="22"/>
              </w:rPr>
              <w:t xml:space="preserve"> </w:t>
            </w:r>
            <w:proofErr w:type="spellStart"/>
            <w:r w:rsidRPr="0041701D">
              <w:rPr>
                <w:rFonts w:eastAsia="Calibri"/>
                <w:sz w:val="22"/>
                <w:szCs w:val="22"/>
              </w:rPr>
              <w:t>Стручног</w:t>
            </w:r>
            <w:proofErr w:type="spellEnd"/>
            <w:r w:rsidRPr="0041701D">
              <w:rPr>
                <w:rFonts w:eastAsia="Calibri"/>
                <w:sz w:val="22"/>
                <w:szCs w:val="22"/>
              </w:rPr>
              <w:t xml:space="preserve"> </w:t>
            </w:r>
            <w:proofErr w:type="spellStart"/>
            <w:r w:rsidRPr="0041701D">
              <w:rPr>
                <w:rFonts w:eastAsia="Calibri"/>
                <w:sz w:val="22"/>
                <w:szCs w:val="22"/>
              </w:rPr>
              <w:t>актива</w:t>
            </w:r>
            <w:proofErr w:type="spellEnd"/>
            <w:r w:rsidRPr="0041701D">
              <w:rPr>
                <w:rFonts w:eastAsia="Calibri"/>
                <w:sz w:val="22"/>
                <w:szCs w:val="22"/>
              </w:rPr>
              <w:t xml:space="preserve"> </w:t>
            </w:r>
            <w:proofErr w:type="spellStart"/>
            <w:r w:rsidRPr="0041701D">
              <w:rPr>
                <w:rFonts w:eastAsia="Calibri"/>
                <w:sz w:val="22"/>
                <w:szCs w:val="22"/>
              </w:rPr>
              <w:t>за</w:t>
            </w:r>
            <w:proofErr w:type="spellEnd"/>
            <w:r w:rsidRPr="0041701D">
              <w:rPr>
                <w:rFonts w:eastAsia="Calibri"/>
                <w:sz w:val="22"/>
                <w:szCs w:val="22"/>
              </w:rPr>
              <w:t xml:space="preserve"> </w:t>
            </w:r>
            <w:proofErr w:type="spellStart"/>
            <w:r w:rsidRPr="0041701D">
              <w:rPr>
                <w:rFonts w:eastAsia="Calibri"/>
                <w:sz w:val="22"/>
                <w:szCs w:val="22"/>
              </w:rPr>
              <w:t>школско</w:t>
            </w:r>
            <w:proofErr w:type="spellEnd"/>
            <w:r w:rsidRPr="0041701D">
              <w:rPr>
                <w:rFonts w:eastAsia="Calibri"/>
                <w:sz w:val="22"/>
                <w:szCs w:val="22"/>
              </w:rPr>
              <w:t xml:space="preserve"> </w:t>
            </w:r>
            <w:proofErr w:type="spellStart"/>
            <w:r w:rsidRPr="0041701D">
              <w:rPr>
                <w:rFonts w:eastAsia="Calibri"/>
                <w:sz w:val="22"/>
                <w:szCs w:val="22"/>
              </w:rPr>
              <w:t>развојно</w:t>
            </w:r>
            <w:proofErr w:type="spellEnd"/>
            <w:r w:rsidRPr="0041701D">
              <w:rPr>
                <w:rFonts w:eastAsia="Calibri"/>
                <w:sz w:val="22"/>
                <w:szCs w:val="22"/>
              </w:rPr>
              <w:t xml:space="preserve"> </w:t>
            </w:r>
            <w:proofErr w:type="spellStart"/>
            <w:r w:rsidRPr="0041701D">
              <w:rPr>
                <w:rFonts w:eastAsia="Calibri"/>
                <w:sz w:val="22"/>
                <w:szCs w:val="22"/>
              </w:rPr>
              <w:t>планирање</w:t>
            </w:r>
            <w:proofErr w:type="spellEnd"/>
            <w:r w:rsidRPr="0041701D">
              <w:rPr>
                <w:rFonts w:eastAsia="Calibri"/>
                <w:sz w:val="22"/>
                <w:szCs w:val="22"/>
              </w:rPr>
              <w:t xml:space="preserve"> </w:t>
            </w:r>
            <w:proofErr w:type="spellStart"/>
            <w:r w:rsidRPr="0041701D">
              <w:rPr>
                <w:rFonts w:eastAsia="Calibri"/>
                <w:sz w:val="22"/>
                <w:szCs w:val="22"/>
              </w:rPr>
              <w:t>за</w:t>
            </w:r>
            <w:proofErr w:type="spellEnd"/>
            <w:r w:rsidRPr="0041701D">
              <w:rPr>
                <w:rFonts w:eastAsia="Calibri"/>
                <w:sz w:val="22"/>
                <w:szCs w:val="22"/>
              </w:rPr>
              <w:t xml:space="preserve"> </w:t>
            </w:r>
            <w:proofErr w:type="spellStart"/>
            <w:r w:rsidRPr="0041701D">
              <w:rPr>
                <w:rFonts w:eastAsia="Calibri"/>
                <w:sz w:val="22"/>
                <w:szCs w:val="22"/>
              </w:rPr>
              <w:t>школску</w:t>
            </w:r>
            <w:proofErr w:type="spellEnd"/>
            <w:r w:rsidRPr="0041701D">
              <w:rPr>
                <w:rFonts w:eastAsia="Calibri"/>
                <w:sz w:val="22"/>
                <w:szCs w:val="22"/>
              </w:rPr>
              <w:t xml:space="preserve"> 2023/2024. </w:t>
            </w:r>
            <w:proofErr w:type="spellStart"/>
            <w:r w:rsidRPr="0041701D">
              <w:rPr>
                <w:rFonts w:eastAsia="Calibri"/>
                <w:sz w:val="22"/>
                <w:szCs w:val="22"/>
              </w:rPr>
              <w:t>годину</w:t>
            </w:r>
            <w:proofErr w:type="spellEnd"/>
          </w:p>
        </w:tc>
        <w:tc>
          <w:tcPr>
            <w:tcW w:w="1530" w:type="dxa"/>
          </w:tcPr>
          <w:p w14:paraId="30EA35FA"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Септембар</w:t>
            </w:r>
            <w:proofErr w:type="spellEnd"/>
            <w:r w:rsidRPr="0041701D">
              <w:rPr>
                <w:rFonts w:eastAsia="Calibri"/>
                <w:sz w:val="22"/>
                <w:szCs w:val="22"/>
              </w:rPr>
              <w:t xml:space="preserve"> 2023</w:t>
            </w:r>
          </w:p>
        </w:tc>
        <w:tc>
          <w:tcPr>
            <w:tcW w:w="1800" w:type="dxa"/>
          </w:tcPr>
          <w:p w14:paraId="24257470"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Предлагање</w:t>
            </w:r>
            <w:proofErr w:type="spellEnd"/>
            <w:r w:rsidRPr="0041701D">
              <w:rPr>
                <w:rFonts w:eastAsia="Calibri"/>
                <w:sz w:val="22"/>
                <w:szCs w:val="22"/>
              </w:rPr>
              <w:t xml:space="preserve"> </w:t>
            </w:r>
            <w:proofErr w:type="spellStart"/>
            <w:r w:rsidRPr="0041701D">
              <w:rPr>
                <w:rFonts w:eastAsia="Calibri"/>
                <w:sz w:val="22"/>
                <w:szCs w:val="22"/>
              </w:rPr>
              <w:t>од</w:t>
            </w:r>
            <w:proofErr w:type="spellEnd"/>
            <w:r w:rsidRPr="0041701D">
              <w:rPr>
                <w:rFonts w:eastAsia="Calibri"/>
                <w:sz w:val="22"/>
                <w:szCs w:val="22"/>
              </w:rPr>
              <w:t xml:space="preserve"> </w:t>
            </w:r>
            <w:proofErr w:type="spellStart"/>
            <w:r w:rsidRPr="0041701D">
              <w:rPr>
                <w:rFonts w:eastAsia="Calibri"/>
                <w:sz w:val="22"/>
                <w:szCs w:val="22"/>
              </w:rPr>
              <w:t>стране</w:t>
            </w:r>
            <w:proofErr w:type="spellEnd"/>
            <w:r w:rsidRPr="0041701D">
              <w:rPr>
                <w:rFonts w:eastAsia="Calibri"/>
                <w:sz w:val="22"/>
                <w:szCs w:val="22"/>
              </w:rPr>
              <w:t xml:space="preserve"> </w:t>
            </w:r>
            <w:proofErr w:type="spellStart"/>
            <w:r w:rsidRPr="0041701D">
              <w:rPr>
                <w:rFonts w:eastAsia="Calibri"/>
                <w:sz w:val="22"/>
                <w:szCs w:val="22"/>
              </w:rPr>
              <w:t>директора</w:t>
            </w:r>
            <w:proofErr w:type="spellEnd"/>
            <w:r w:rsidRPr="0041701D">
              <w:rPr>
                <w:rFonts w:eastAsia="Calibri"/>
                <w:sz w:val="22"/>
                <w:szCs w:val="22"/>
              </w:rPr>
              <w:t xml:space="preserve"> </w:t>
            </w:r>
            <w:proofErr w:type="spellStart"/>
            <w:r w:rsidRPr="0041701D">
              <w:rPr>
                <w:rFonts w:eastAsia="Calibri"/>
                <w:sz w:val="22"/>
                <w:szCs w:val="22"/>
              </w:rPr>
              <w:t>школа</w:t>
            </w:r>
            <w:proofErr w:type="spellEnd"/>
            <w:r w:rsidRPr="0041701D">
              <w:rPr>
                <w:rFonts w:eastAsia="Calibri"/>
                <w:sz w:val="22"/>
                <w:szCs w:val="22"/>
              </w:rPr>
              <w:t xml:space="preserve"> и </w:t>
            </w:r>
            <w:proofErr w:type="spellStart"/>
            <w:r w:rsidRPr="0041701D">
              <w:rPr>
                <w:rFonts w:eastAsia="Calibri"/>
                <w:sz w:val="22"/>
                <w:szCs w:val="22"/>
              </w:rPr>
              <w:t>усвајање</w:t>
            </w:r>
            <w:proofErr w:type="spellEnd"/>
            <w:r w:rsidRPr="0041701D">
              <w:rPr>
                <w:rFonts w:eastAsia="Calibri"/>
                <w:sz w:val="22"/>
                <w:szCs w:val="22"/>
              </w:rPr>
              <w:t xml:space="preserve"> </w:t>
            </w:r>
            <w:proofErr w:type="spellStart"/>
            <w:r w:rsidRPr="0041701D">
              <w:rPr>
                <w:rFonts w:eastAsia="Calibri"/>
                <w:sz w:val="22"/>
                <w:szCs w:val="22"/>
              </w:rPr>
              <w:t>на</w:t>
            </w:r>
            <w:proofErr w:type="spellEnd"/>
            <w:r w:rsidRPr="0041701D">
              <w:rPr>
                <w:rFonts w:eastAsia="Calibri"/>
                <w:sz w:val="22"/>
                <w:szCs w:val="22"/>
              </w:rPr>
              <w:t xml:space="preserve"> </w:t>
            </w:r>
            <w:proofErr w:type="spellStart"/>
            <w:r w:rsidRPr="0041701D">
              <w:rPr>
                <w:rFonts w:eastAsia="Calibri"/>
                <w:sz w:val="22"/>
                <w:szCs w:val="22"/>
              </w:rPr>
              <w:t>Наставничком</w:t>
            </w:r>
            <w:proofErr w:type="spellEnd"/>
            <w:r w:rsidRPr="0041701D">
              <w:rPr>
                <w:rFonts w:eastAsia="Calibri"/>
                <w:sz w:val="22"/>
                <w:szCs w:val="22"/>
              </w:rPr>
              <w:t xml:space="preserve"> </w:t>
            </w:r>
            <w:proofErr w:type="spellStart"/>
            <w:r w:rsidRPr="0041701D">
              <w:rPr>
                <w:rFonts w:eastAsia="Calibri"/>
                <w:sz w:val="22"/>
                <w:szCs w:val="22"/>
              </w:rPr>
              <w:t>већу</w:t>
            </w:r>
            <w:proofErr w:type="spellEnd"/>
          </w:p>
        </w:tc>
        <w:tc>
          <w:tcPr>
            <w:tcW w:w="1710" w:type="dxa"/>
          </w:tcPr>
          <w:p w14:paraId="4BF0C481"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Директор</w:t>
            </w:r>
            <w:proofErr w:type="spellEnd"/>
            <w:r w:rsidRPr="0041701D">
              <w:rPr>
                <w:rFonts w:eastAsia="Calibri"/>
                <w:sz w:val="22"/>
                <w:szCs w:val="22"/>
              </w:rPr>
              <w:t xml:space="preserve"> </w:t>
            </w:r>
            <w:proofErr w:type="spellStart"/>
            <w:r w:rsidRPr="0041701D">
              <w:rPr>
                <w:rFonts w:eastAsia="Calibri"/>
                <w:sz w:val="22"/>
                <w:szCs w:val="22"/>
              </w:rPr>
              <w:t>установе</w:t>
            </w:r>
            <w:proofErr w:type="spellEnd"/>
            <w:r w:rsidRPr="0041701D">
              <w:rPr>
                <w:rFonts w:eastAsia="Calibri"/>
                <w:sz w:val="22"/>
                <w:szCs w:val="22"/>
              </w:rPr>
              <w:t xml:space="preserve">, </w:t>
            </w:r>
            <w:proofErr w:type="spellStart"/>
            <w:r w:rsidRPr="0041701D">
              <w:rPr>
                <w:rFonts w:eastAsia="Calibri"/>
                <w:sz w:val="22"/>
                <w:szCs w:val="22"/>
              </w:rPr>
              <w:t>чланови</w:t>
            </w:r>
            <w:proofErr w:type="spellEnd"/>
            <w:r w:rsidRPr="0041701D">
              <w:rPr>
                <w:rFonts w:eastAsia="Calibri"/>
                <w:sz w:val="22"/>
                <w:szCs w:val="22"/>
              </w:rPr>
              <w:t xml:space="preserve"> </w:t>
            </w:r>
            <w:proofErr w:type="spellStart"/>
            <w:r w:rsidRPr="0041701D">
              <w:rPr>
                <w:rFonts w:eastAsia="Calibri"/>
                <w:sz w:val="22"/>
                <w:szCs w:val="22"/>
              </w:rPr>
              <w:t>Наставничког</w:t>
            </w:r>
            <w:proofErr w:type="spellEnd"/>
            <w:r w:rsidRPr="0041701D">
              <w:rPr>
                <w:rFonts w:eastAsia="Calibri"/>
                <w:sz w:val="22"/>
                <w:szCs w:val="22"/>
              </w:rPr>
              <w:t xml:space="preserve"> </w:t>
            </w:r>
            <w:proofErr w:type="spellStart"/>
            <w:r w:rsidRPr="0041701D">
              <w:rPr>
                <w:rFonts w:eastAsia="Calibri"/>
                <w:sz w:val="22"/>
                <w:szCs w:val="22"/>
              </w:rPr>
              <w:t>већа</w:t>
            </w:r>
            <w:proofErr w:type="spellEnd"/>
          </w:p>
        </w:tc>
        <w:tc>
          <w:tcPr>
            <w:tcW w:w="720" w:type="dxa"/>
          </w:tcPr>
          <w:p w14:paraId="6EAF5E34" w14:textId="77777777" w:rsidR="0041701D" w:rsidRPr="0041701D" w:rsidRDefault="0041701D" w:rsidP="0041701D">
            <w:pPr>
              <w:widowControl/>
              <w:autoSpaceDE/>
              <w:autoSpaceDN/>
              <w:adjustRightInd/>
              <w:rPr>
                <w:rFonts w:eastAsia="Calibri"/>
                <w:sz w:val="22"/>
                <w:szCs w:val="22"/>
              </w:rPr>
            </w:pPr>
          </w:p>
        </w:tc>
        <w:tc>
          <w:tcPr>
            <w:tcW w:w="648" w:type="dxa"/>
          </w:tcPr>
          <w:p w14:paraId="58BDECD2" w14:textId="77777777" w:rsidR="0041701D" w:rsidRPr="0041701D" w:rsidRDefault="0041701D" w:rsidP="0041701D">
            <w:pPr>
              <w:widowControl/>
              <w:autoSpaceDE/>
              <w:autoSpaceDN/>
              <w:adjustRightInd/>
              <w:rPr>
                <w:rFonts w:eastAsia="Calibri"/>
                <w:sz w:val="22"/>
                <w:szCs w:val="22"/>
              </w:rPr>
            </w:pPr>
          </w:p>
        </w:tc>
      </w:tr>
      <w:tr w:rsidR="0041701D" w:rsidRPr="0041701D" w14:paraId="51FA3DC7" w14:textId="77777777" w:rsidTr="008C4AF5">
        <w:tc>
          <w:tcPr>
            <w:tcW w:w="3168" w:type="dxa"/>
          </w:tcPr>
          <w:p w14:paraId="0935BCB2"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Израда</w:t>
            </w:r>
            <w:proofErr w:type="spellEnd"/>
            <w:r w:rsidRPr="0041701D">
              <w:rPr>
                <w:rFonts w:eastAsia="Calibri"/>
                <w:sz w:val="22"/>
                <w:szCs w:val="22"/>
              </w:rPr>
              <w:t xml:space="preserve"> </w:t>
            </w:r>
            <w:proofErr w:type="spellStart"/>
            <w:r w:rsidRPr="0041701D">
              <w:rPr>
                <w:rFonts w:eastAsia="Calibri"/>
                <w:sz w:val="22"/>
                <w:szCs w:val="22"/>
              </w:rPr>
              <w:t>Акционог</w:t>
            </w:r>
            <w:proofErr w:type="spellEnd"/>
            <w:r w:rsidRPr="0041701D">
              <w:rPr>
                <w:rFonts w:eastAsia="Calibri"/>
                <w:sz w:val="22"/>
                <w:szCs w:val="22"/>
              </w:rPr>
              <w:t xml:space="preserve"> </w:t>
            </w:r>
            <w:proofErr w:type="spellStart"/>
            <w:r w:rsidRPr="0041701D">
              <w:rPr>
                <w:rFonts w:eastAsia="Calibri"/>
                <w:sz w:val="22"/>
                <w:szCs w:val="22"/>
              </w:rPr>
              <w:t>плана</w:t>
            </w:r>
            <w:proofErr w:type="spellEnd"/>
            <w:r w:rsidRPr="0041701D">
              <w:rPr>
                <w:rFonts w:eastAsia="Calibri"/>
                <w:sz w:val="22"/>
                <w:szCs w:val="22"/>
              </w:rPr>
              <w:t xml:space="preserve"> </w:t>
            </w:r>
            <w:proofErr w:type="spellStart"/>
            <w:r w:rsidRPr="0041701D">
              <w:rPr>
                <w:rFonts w:eastAsia="Calibri"/>
                <w:sz w:val="22"/>
                <w:szCs w:val="22"/>
              </w:rPr>
              <w:t>за</w:t>
            </w:r>
            <w:proofErr w:type="spellEnd"/>
            <w:r w:rsidRPr="0041701D">
              <w:rPr>
                <w:rFonts w:eastAsia="Calibri"/>
                <w:sz w:val="22"/>
                <w:szCs w:val="22"/>
              </w:rPr>
              <w:t xml:space="preserve"> </w:t>
            </w:r>
            <w:proofErr w:type="spellStart"/>
            <w:r w:rsidRPr="0041701D">
              <w:rPr>
                <w:rFonts w:eastAsia="Calibri"/>
                <w:sz w:val="22"/>
                <w:szCs w:val="22"/>
              </w:rPr>
              <w:t>реализацију</w:t>
            </w:r>
            <w:proofErr w:type="spellEnd"/>
            <w:r w:rsidRPr="0041701D">
              <w:rPr>
                <w:rFonts w:eastAsia="Calibri"/>
                <w:sz w:val="22"/>
                <w:szCs w:val="22"/>
              </w:rPr>
              <w:t xml:space="preserve"> </w:t>
            </w:r>
            <w:proofErr w:type="spellStart"/>
            <w:r w:rsidRPr="0041701D">
              <w:rPr>
                <w:rFonts w:eastAsia="Calibri"/>
                <w:sz w:val="22"/>
                <w:szCs w:val="22"/>
              </w:rPr>
              <w:t>Развојног</w:t>
            </w:r>
            <w:proofErr w:type="spellEnd"/>
            <w:r w:rsidRPr="0041701D">
              <w:rPr>
                <w:rFonts w:eastAsia="Calibri"/>
                <w:sz w:val="22"/>
                <w:szCs w:val="22"/>
              </w:rPr>
              <w:t xml:space="preserve"> </w:t>
            </w:r>
            <w:proofErr w:type="spellStart"/>
            <w:r w:rsidRPr="0041701D">
              <w:rPr>
                <w:rFonts w:eastAsia="Calibri"/>
                <w:sz w:val="22"/>
                <w:szCs w:val="22"/>
              </w:rPr>
              <w:t>плана</w:t>
            </w:r>
            <w:proofErr w:type="spellEnd"/>
            <w:r w:rsidRPr="0041701D">
              <w:rPr>
                <w:rFonts w:eastAsia="Calibri"/>
                <w:sz w:val="22"/>
                <w:szCs w:val="22"/>
              </w:rPr>
              <w:t xml:space="preserve"> </w:t>
            </w:r>
            <w:proofErr w:type="spellStart"/>
            <w:r w:rsidRPr="0041701D">
              <w:rPr>
                <w:rFonts w:eastAsia="Calibri"/>
                <w:sz w:val="22"/>
                <w:szCs w:val="22"/>
              </w:rPr>
              <w:t>за</w:t>
            </w:r>
            <w:proofErr w:type="spellEnd"/>
            <w:r w:rsidRPr="0041701D">
              <w:rPr>
                <w:rFonts w:eastAsia="Calibri"/>
                <w:sz w:val="22"/>
                <w:szCs w:val="22"/>
              </w:rPr>
              <w:t xml:space="preserve"> </w:t>
            </w:r>
            <w:proofErr w:type="spellStart"/>
            <w:r w:rsidRPr="0041701D">
              <w:rPr>
                <w:rFonts w:eastAsia="Calibri"/>
                <w:sz w:val="22"/>
                <w:szCs w:val="22"/>
              </w:rPr>
              <w:t>школску</w:t>
            </w:r>
            <w:proofErr w:type="spellEnd"/>
            <w:r w:rsidRPr="0041701D">
              <w:rPr>
                <w:rFonts w:eastAsia="Calibri"/>
                <w:sz w:val="22"/>
                <w:szCs w:val="22"/>
              </w:rPr>
              <w:t xml:space="preserve"> 2023/2024.</w:t>
            </w:r>
          </w:p>
        </w:tc>
        <w:tc>
          <w:tcPr>
            <w:tcW w:w="1530" w:type="dxa"/>
          </w:tcPr>
          <w:p w14:paraId="6D94A94A"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Август</w:t>
            </w:r>
            <w:proofErr w:type="spellEnd"/>
            <w:r w:rsidRPr="0041701D">
              <w:rPr>
                <w:rFonts w:eastAsia="Calibri"/>
                <w:sz w:val="22"/>
                <w:szCs w:val="22"/>
              </w:rPr>
              <w:t xml:space="preserve"> – </w:t>
            </w:r>
            <w:proofErr w:type="spellStart"/>
            <w:proofErr w:type="gramStart"/>
            <w:r w:rsidRPr="0041701D">
              <w:rPr>
                <w:rFonts w:eastAsia="Calibri"/>
                <w:sz w:val="22"/>
                <w:szCs w:val="22"/>
              </w:rPr>
              <w:t>септембар</w:t>
            </w:r>
            <w:proofErr w:type="spellEnd"/>
            <w:r w:rsidRPr="0041701D">
              <w:rPr>
                <w:rFonts w:eastAsia="Calibri"/>
                <w:sz w:val="22"/>
                <w:szCs w:val="22"/>
              </w:rPr>
              <w:t xml:space="preserve">  2023</w:t>
            </w:r>
            <w:proofErr w:type="gramEnd"/>
          </w:p>
        </w:tc>
        <w:tc>
          <w:tcPr>
            <w:tcW w:w="1800" w:type="dxa"/>
          </w:tcPr>
          <w:p w14:paraId="7B2F77A9"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Планирање</w:t>
            </w:r>
            <w:proofErr w:type="spellEnd"/>
            <w:r w:rsidRPr="0041701D">
              <w:rPr>
                <w:rFonts w:eastAsia="Calibri"/>
                <w:sz w:val="22"/>
                <w:szCs w:val="22"/>
              </w:rPr>
              <w:t xml:space="preserve"> </w:t>
            </w:r>
            <w:proofErr w:type="spellStart"/>
            <w:r w:rsidRPr="0041701D">
              <w:rPr>
                <w:rFonts w:eastAsia="Calibri"/>
                <w:sz w:val="22"/>
                <w:szCs w:val="22"/>
              </w:rPr>
              <w:t>активности</w:t>
            </w:r>
            <w:proofErr w:type="spellEnd"/>
          </w:p>
        </w:tc>
        <w:tc>
          <w:tcPr>
            <w:tcW w:w="1710" w:type="dxa"/>
          </w:tcPr>
          <w:p w14:paraId="670E914B"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Чланови</w:t>
            </w:r>
            <w:proofErr w:type="spellEnd"/>
            <w:r w:rsidRPr="0041701D">
              <w:rPr>
                <w:rFonts w:eastAsia="Calibri"/>
                <w:sz w:val="22"/>
                <w:szCs w:val="22"/>
              </w:rPr>
              <w:t xml:space="preserve"> </w:t>
            </w:r>
            <w:proofErr w:type="spellStart"/>
            <w:r w:rsidRPr="0041701D">
              <w:rPr>
                <w:rFonts w:eastAsia="Calibri"/>
                <w:sz w:val="22"/>
                <w:szCs w:val="22"/>
              </w:rPr>
              <w:t>Актива</w:t>
            </w:r>
            <w:proofErr w:type="spellEnd"/>
          </w:p>
        </w:tc>
        <w:tc>
          <w:tcPr>
            <w:tcW w:w="720" w:type="dxa"/>
          </w:tcPr>
          <w:p w14:paraId="34E8D0AD" w14:textId="77777777" w:rsidR="0041701D" w:rsidRPr="0041701D" w:rsidRDefault="0041701D" w:rsidP="0041701D">
            <w:pPr>
              <w:widowControl/>
              <w:autoSpaceDE/>
              <w:autoSpaceDN/>
              <w:adjustRightInd/>
              <w:rPr>
                <w:rFonts w:eastAsia="Calibri"/>
                <w:sz w:val="22"/>
                <w:szCs w:val="22"/>
              </w:rPr>
            </w:pPr>
          </w:p>
        </w:tc>
        <w:tc>
          <w:tcPr>
            <w:tcW w:w="648" w:type="dxa"/>
          </w:tcPr>
          <w:p w14:paraId="629A3BEF" w14:textId="77777777" w:rsidR="0041701D" w:rsidRPr="0041701D" w:rsidRDefault="0041701D" w:rsidP="0041701D">
            <w:pPr>
              <w:widowControl/>
              <w:autoSpaceDE/>
              <w:autoSpaceDN/>
              <w:adjustRightInd/>
              <w:rPr>
                <w:rFonts w:eastAsia="Calibri"/>
                <w:sz w:val="22"/>
                <w:szCs w:val="22"/>
              </w:rPr>
            </w:pPr>
          </w:p>
        </w:tc>
      </w:tr>
      <w:tr w:rsidR="0041701D" w:rsidRPr="0041701D" w14:paraId="2A7BF3B2" w14:textId="77777777" w:rsidTr="008C4AF5">
        <w:tc>
          <w:tcPr>
            <w:tcW w:w="3168" w:type="dxa"/>
          </w:tcPr>
          <w:p w14:paraId="0820E219"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Организовање</w:t>
            </w:r>
            <w:proofErr w:type="spellEnd"/>
            <w:r w:rsidRPr="0041701D">
              <w:rPr>
                <w:rFonts w:eastAsia="Calibri"/>
                <w:sz w:val="22"/>
                <w:szCs w:val="22"/>
              </w:rPr>
              <w:t xml:space="preserve"> </w:t>
            </w:r>
            <w:proofErr w:type="spellStart"/>
            <w:r w:rsidRPr="0041701D">
              <w:rPr>
                <w:rFonts w:eastAsia="Calibri"/>
                <w:sz w:val="22"/>
                <w:szCs w:val="22"/>
              </w:rPr>
              <w:t>састанака</w:t>
            </w:r>
            <w:proofErr w:type="spellEnd"/>
            <w:r w:rsidRPr="0041701D">
              <w:rPr>
                <w:rFonts w:eastAsia="Calibri"/>
                <w:sz w:val="22"/>
                <w:szCs w:val="22"/>
              </w:rPr>
              <w:t xml:space="preserve"> </w:t>
            </w:r>
            <w:proofErr w:type="spellStart"/>
            <w:r w:rsidRPr="0041701D">
              <w:rPr>
                <w:rFonts w:eastAsia="Calibri"/>
                <w:sz w:val="22"/>
                <w:szCs w:val="22"/>
              </w:rPr>
              <w:t>Актива</w:t>
            </w:r>
            <w:proofErr w:type="spellEnd"/>
          </w:p>
        </w:tc>
        <w:tc>
          <w:tcPr>
            <w:tcW w:w="1530" w:type="dxa"/>
          </w:tcPr>
          <w:p w14:paraId="708E94A6"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Током</w:t>
            </w:r>
            <w:proofErr w:type="spellEnd"/>
            <w:r w:rsidRPr="0041701D">
              <w:rPr>
                <w:rFonts w:eastAsia="Calibri"/>
                <w:sz w:val="22"/>
                <w:szCs w:val="22"/>
              </w:rPr>
              <w:t xml:space="preserve"> </w:t>
            </w:r>
            <w:proofErr w:type="spellStart"/>
            <w:r w:rsidRPr="0041701D">
              <w:rPr>
                <w:rFonts w:eastAsia="Calibri"/>
                <w:sz w:val="22"/>
                <w:szCs w:val="22"/>
              </w:rPr>
              <w:t>школске</w:t>
            </w:r>
            <w:proofErr w:type="spellEnd"/>
            <w:r w:rsidRPr="0041701D">
              <w:rPr>
                <w:rFonts w:eastAsia="Calibri"/>
                <w:sz w:val="22"/>
                <w:szCs w:val="22"/>
              </w:rPr>
              <w:t xml:space="preserve"> </w:t>
            </w:r>
            <w:proofErr w:type="spellStart"/>
            <w:r w:rsidRPr="0041701D">
              <w:rPr>
                <w:rFonts w:eastAsia="Calibri"/>
                <w:sz w:val="22"/>
                <w:szCs w:val="22"/>
              </w:rPr>
              <w:t>године</w:t>
            </w:r>
            <w:proofErr w:type="spellEnd"/>
            <w:r w:rsidRPr="0041701D">
              <w:rPr>
                <w:rFonts w:eastAsia="Calibri"/>
                <w:sz w:val="22"/>
                <w:szCs w:val="22"/>
              </w:rPr>
              <w:t xml:space="preserve"> (</w:t>
            </w:r>
            <w:proofErr w:type="spellStart"/>
            <w:r w:rsidRPr="0041701D">
              <w:rPr>
                <w:rFonts w:eastAsia="Calibri"/>
                <w:sz w:val="22"/>
                <w:szCs w:val="22"/>
              </w:rPr>
              <w:t>минимум</w:t>
            </w:r>
            <w:proofErr w:type="spellEnd"/>
            <w:r w:rsidRPr="0041701D">
              <w:rPr>
                <w:rFonts w:eastAsia="Calibri"/>
                <w:sz w:val="22"/>
                <w:szCs w:val="22"/>
              </w:rPr>
              <w:t xml:space="preserve"> 4 </w:t>
            </w:r>
            <w:proofErr w:type="spellStart"/>
            <w:r w:rsidRPr="0041701D">
              <w:rPr>
                <w:rFonts w:eastAsia="Calibri"/>
                <w:sz w:val="22"/>
                <w:szCs w:val="22"/>
              </w:rPr>
              <w:t>састанака</w:t>
            </w:r>
            <w:proofErr w:type="spellEnd"/>
            <w:r w:rsidRPr="0041701D">
              <w:rPr>
                <w:rFonts w:eastAsia="Calibri"/>
                <w:sz w:val="22"/>
                <w:szCs w:val="22"/>
              </w:rPr>
              <w:t>)</w:t>
            </w:r>
          </w:p>
        </w:tc>
        <w:tc>
          <w:tcPr>
            <w:tcW w:w="1800" w:type="dxa"/>
          </w:tcPr>
          <w:p w14:paraId="28E98DA8"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Дискусија</w:t>
            </w:r>
            <w:proofErr w:type="spellEnd"/>
            <w:r w:rsidRPr="0041701D">
              <w:rPr>
                <w:rFonts w:eastAsia="Calibri"/>
                <w:sz w:val="22"/>
                <w:szCs w:val="22"/>
              </w:rPr>
              <w:t xml:space="preserve">, </w:t>
            </w:r>
            <w:proofErr w:type="spellStart"/>
            <w:r w:rsidRPr="0041701D">
              <w:rPr>
                <w:rFonts w:eastAsia="Calibri"/>
                <w:sz w:val="22"/>
                <w:szCs w:val="22"/>
              </w:rPr>
              <w:t>анализа</w:t>
            </w:r>
            <w:proofErr w:type="spellEnd"/>
          </w:p>
        </w:tc>
        <w:tc>
          <w:tcPr>
            <w:tcW w:w="1710" w:type="dxa"/>
          </w:tcPr>
          <w:p w14:paraId="22EC287F"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Чланови</w:t>
            </w:r>
            <w:proofErr w:type="spellEnd"/>
            <w:r w:rsidRPr="0041701D">
              <w:rPr>
                <w:rFonts w:eastAsia="Calibri"/>
                <w:sz w:val="22"/>
                <w:szCs w:val="22"/>
              </w:rPr>
              <w:t xml:space="preserve"> </w:t>
            </w:r>
            <w:proofErr w:type="spellStart"/>
            <w:r w:rsidRPr="0041701D">
              <w:rPr>
                <w:rFonts w:eastAsia="Calibri"/>
                <w:sz w:val="22"/>
                <w:szCs w:val="22"/>
              </w:rPr>
              <w:t>Актива</w:t>
            </w:r>
            <w:proofErr w:type="spellEnd"/>
          </w:p>
        </w:tc>
        <w:tc>
          <w:tcPr>
            <w:tcW w:w="720" w:type="dxa"/>
          </w:tcPr>
          <w:p w14:paraId="58DA4808" w14:textId="77777777" w:rsidR="0041701D" w:rsidRPr="0041701D" w:rsidRDefault="0041701D" w:rsidP="0041701D">
            <w:pPr>
              <w:widowControl/>
              <w:autoSpaceDE/>
              <w:autoSpaceDN/>
              <w:adjustRightInd/>
              <w:rPr>
                <w:rFonts w:eastAsia="Calibri"/>
                <w:sz w:val="22"/>
                <w:szCs w:val="22"/>
              </w:rPr>
            </w:pPr>
          </w:p>
        </w:tc>
        <w:tc>
          <w:tcPr>
            <w:tcW w:w="648" w:type="dxa"/>
          </w:tcPr>
          <w:p w14:paraId="490A4814" w14:textId="77777777" w:rsidR="0041701D" w:rsidRPr="0041701D" w:rsidRDefault="0041701D" w:rsidP="0041701D">
            <w:pPr>
              <w:widowControl/>
              <w:autoSpaceDE/>
              <w:autoSpaceDN/>
              <w:adjustRightInd/>
              <w:rPr>
                <w:rFonts w:eastAsia="Calibri"/>
                <w:sz w:val="22"/>
                <w:szCs w:val="22"/>
              </w:rPr>
            </w:pPr>
          </w:p>
        </w:tc>
      </w:tr>
      <w:tr w:rsidR="0041701D" w:rsidRPr="0041701D" w14:paraId="0F8BAF54" w14:textId="77777777" w:rsidTr="008C4AF5">
        <w:tc>
          <w:tcPr>
            <w:tcW w:w="3168" w:type="dxa"/>
          </w:tcPr>
          <w:p w14:paraId="7040B1A1"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Упознавање</w:t>
            </w:r>
            <w:proofErr w:type="spellEnd"/>
            <w:r w:rsidRPr="0041701D">
              <w:rPr>
                <w:rFonts w:eastAsia="Calibri"/>
                <w:sz w:val="22"/>
                <w:szCs w:val="22"/>
              </w:rPr>
              <w:t xml:space="preserve"> </w:t>
            </w:r>
            <w:proofErr w:type="spellStart"/>
            <w:r w:rsidRPr="0041701D">
              <w:rPr>
                <w:rFonts w:eastAsia="Calibri"/>
                <w:sz w:val="22"/>
                <w:szCs w:val="22"/>
              </w:rPr>
              <w:t>запослених</w:t>
            </w:r>
            <w:proofErr w:type="spellEnd"/>
            <w:r w:rsidRPr="0041701D">
              <w:rPr>
                <w:rFonts w:eastAsia="Calibri"/>
                <w:sz w:val="22"/>
                <w:szCs w:val="22"/>
              </w:rPr>
              <w:t xml:space="preserve"> </w:t>
            </w:r>
            <w:proofErr w:type="spellStart"/>
            <w:r w:rsidRPr="0041701D">
              <w:rPr>
                <w:rFonts w:eastAsia="Calibri"/>
                <w:sz w:val="22"/>
                <w:szCs w:val="22"/>
              </w:rPr>
              <w:t>са</w:t>
            </w:r>
            <w:proofErr w:type="spellEnd"/>
            <w:r w:rsidRPr="0041701D">
              <w:rPr>
                <w:rFonts w:eastAsia="Calibri"/>
                <w:sz w:val="22"/>
                <w:szCs w:val="22"/>
              </w:rPr>
              <w:t xml:space="preserve"> </w:t>
            </w:r>
            <w:proofErr w:type="spellStart"/>
            <w:r w:rsidRPr="0041701D">
              <w:rPr>
                <w:rFonts w:eastAsia="Calibri"/>
                <w:sz w:val="22"/>
                <w:szCs w:val="22"/>
              </w:rPr>
              <w:t>акционим</w:t>
            </w:r>
            <w:proofErr w:type="spellEnd"/>
            <w:r w:rsidRPr="0041701D">
              <w:rPr>
                <w:rFonts w:eastAsia="Calibri"/>
                <w:sz w:val="22"/>
                <w:szCs w:val="22"/>
              </w:rPr>
              <w:t xml:space="preserve"> </w:t>
            </w:r>
            <w:proofErr w:type="spellStart"/>
            <w:r w:rsidRPr="0041701D">
              <w:rPr>
                <w:rFonts w:eastAsia="Calibri"/>
                <w:sz w:val="22"/>
                <w:szCs w:val="22"/>
              </w:rPr>
              <w:t>планом</w:t>
            </w:r>
            <w:proofErr w:type="spellEnd"/>
            <w:r w:rsidRPr="0041701D">
              <w:rPr>
                <w:rFonts w:eastAsia="Calibri"/>
                <w:sz w:val="22"/>
                <w:szCs w:val="22"/>
              </w:rPr>
              <w:t xml:space="preserve"> </w:t>
            </w:r>
            <w:proofErr w:type="spellStart"/>
            <w:r w:rsidRPr="0041701D">
              <w:rPr>
                <w:rFonts w:eastAsia="Calibri"/>
                <w:sz w:val="22"/>
                <w:szCs w:val="22"/>
              </w:rPr>
              <w:t>Развојног</w:t>
            </w:r>
            <w:proofErr w:type="spellEnd"/>
            <w:r w:rsidRPr="0041701D">
              <w:rPr>
                <w:rFonts w:eastAsia="Calibri"/>
                <w:sz w:val="22"/>
                <w:szCs w:val="22"/>
              </w:rPr>
              <w:t xml:space="preserve"> </w:t>
            </w:r>
            <w:proofErr w:type="spellStart"/>
            <w:r w:rsidRPr="0041701D">
              <w:rPr>
                <w:rFonts w:eastAsia="Calibri"/>
                <w:sz w:val="22"/>
                <w:szCs w:val="22"/>
              </w:rPr>
              <w:t>плана</w:t>
            </w:r>
            <w:proofErr w:type="spellEnd"/>
            <w:r w:rsidRPr="0041701D">
              <w:rPr>
                <w:rFonts w:eastAsia="Calibri"/>
                <w:sz w:val="22"/>
                <w:szCs w:val="22"/>
              </w:rPr>
              <w:t xml:space="preserve"> </w:t>
            </w:r>
            <w:proofErr w:type="spellStart"/>
            <w:r w:rsidRPr="0041701D">
              <w:rPr>
                <w:rFonts w:eastAsia="Calibri"/>
                <w:sz w:val="22"/>
                <w:szCs w:val="22"/>
              </w:rPr>
              <w:t>за</w:t>
            </w:r>
            <w:proofErr w:type="spellEnd"/>
            <w:r w:rsidRPr="0041701D">
              <w:rPr>
                <w:rFonts w:eastAsia="Calibri"/>
                <w:sz w:val="22"/>
                <w:szCs w:val="22"/>
              </w:rPr>
              <w:t xml:space="preserve"> </w:t>
            </w:r>
            <w:proofErr w:type="spellStart"/>
            <w:r w:rsidRPr="0041701D">
              <w:rPr>
                <w:rFonts w:eastAsia="Calibri"/>
                <w:sz w:val="22"/>
                <w:szCs w:val="22"/>
              </w:rPr>
              <w:t>школску</w:t>
            </w:r>
            <w:proofErr w:type="spellEnd"/>
            <w:r w:rsidRPr="0041701D">
              <w:rPr>
                <w:rFonts w:eastAsia="Calibri"/>
                <w:sz w:val="22"/>
                <w:szCs w:val="22"/>
              </w:rPr>
              <w:t xml:space="preserve"> 2023/2024.</w:t>
            </w:r>
          </w:p>
        </w:tc>
        <w:tc>
          <w:tcPr>
            <w:tcW w:w="1530" w:type="dxa"/>
          </w:tcPr>
          <w:p w14:paraId="7CEB4FA4"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септембар</w:t>
            </w:r>
            <w:proofErr w:type="spellEnd"/>
            <w:r w:rsidRPr="0041701D">
              <w:rPr>
                <w:rFonts w:eastAsia="Calibri"/>
                <w:sz w:val="22"/>
                <w:szCs w:val="22"/>
              </w:rPr>
              <w:t xml:space="preserve"> 2023</w:t>
            </w:r>
          </w:p>
        </w:tc>
        <w:tc>
          <w:tcPr>
            <w:tcW w:w="1800" w:type="dxa"/>
          </w:tcPr>
          <w:p w14:paraId="6A5B44FB"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Представљање</w:t>
            </w:r>
            <w:proofErr w:type="spellEnd"/>
            <w:r w:rsidRPr="0041701D">
              <w:rPr>
                <w:rFonts w:eastAsia="Calibri"/>
                <w:sz w:val="22"/>
                <w:szCs w:val="22"/>
              </w:rPr>
              <w:t xml:space="preserve"> </w:t>
            </w:r>
            <w:proofErr w:type="spellStart"/>
            <w:r w:rsidRPr="0041701D">
              <w:rPr>
                <w:rFonts w:eastAsia="Calibri"/>
                <w:sz w:val="22"/>
                <w:szCs w:val="22"/>
              </w:rPr>
              <w:t>предвиђених</w:t>
            </w:r>
            <w:proofErr w:type="spellEnd"/>
            <w:r w:rsidRPr="0041701D">
              <w:rPr>
                <w:rFonts w:eastAsia="Calibri"/>
                <w:sz w:val="22"/>
                <w:szCs w:val="22"/>
              </w:rPr>
              <w:t xml:space="preserve"> </w:t>
            </w:r>
            <w:proofErr w:type="spellStart"/>
            <w:r w:rsidRPr="0041701D">
              <w:rPr>
                <w:rFonts w:eastAsia="Calibri"/>
                <w:sz w:val="22"/>
                <w:szCs w:val="22"/>
              </w:rPr>
              <w:t>активности</w:t>
            </w:r>
            <w:proofErr w:type="spellEnd"/>
            <w:r w:rsidRPr="0041701D">
              <w:rPr>
                <w:rFonts w:eastAsia="Calibri"/>
                <w:sz w:val="22"/>
                <w:szCs w:val="22"/>
              </w:rPr>
              <w:t xml:space="preserve">, </w:t>
            </w:r>
            <w:proofErr w:type="spellStart"/>
            <w:r w:rsidRPr="0041701D">
              <w:rPr>
                <w:rFonts w:eastAsia="Calibri"/>
                <w:sz w:val="22"/>
                <w:szCs w:val="22"/>
              </w:rPr>
              <w:t>реализаторе</w:t>
            </w:r>
            <w:proofErr w:type="spellEnd"/>
            <w:r w:rsidRPr="0041701D">
              <w:rPr>
                <w:rFonts w:eastAsia="Calibri"/>
                <w:sz w:val="22"/>
                <w:szCs w:val="22"/>
              </w:rPr>
              <w:t xml:space="preserve">, </w:t>
            </w:r>
            <w:proofErr w:type="spellStart"/>
            <w:r w:rsidRPr="0041701D">
              <w:rPr>
                <w:rFonts w:eastAsia="Calibri"/>
                <w:sz w:val="22"/>
                <w:szCs w:val="22"/>
              </w:rPr>
              <w:t>временску</w:t>
            </w:r>
            <w:proofErr w:type="spellEnd"/>
            <w:r w:rsidRPr="0041701D">
              <w:rPr>
                <w:rFonts w:eastAsia="Calibri"/>
                <w:sz w:val="22"/>
                <w:szCs w:val="22"/>
              </w:rPr>
              <w:t xml:space="preserve"> </w:t>
            </w:r>
            <w:proofErr w:type="spellStart"/>
            <w:r w:rsidRPr="0041701D">
              <w:rPr>
                <w:rFonts w:eastAsia="Calibri"/>
                <w:sz w:val="22"/>
                <w:szCs w:val="22"/>
              </w:rPr>
              <w:t>динамику</w:t>
            </w:r>
            <w:proofErr w:type="spellEnd"/>
            <w:r w:rsidRPr="0041701D">
              <w:rPr>
                <w:rFonts w:eastAsia="Calibri"/>
                <w:sz w:val="22"/>
                <w:szCs w:val="22"/>
              </w:rPr>
              <w:t xml:space="preserve"> </w:t>
            </w:r>
            <w:proofErr w:type="spellStart"/>
            <w:r w:rsidRPr="0041701D">
              <w:rPr>
                <w:rFonts w:eastAsia="Calibri"/>
                <w:sz w:val="22"/>
                <w:szCs w:val="22"/>
              </w:rPr>
              <w:t>на</w:t>
            </w:r>
            <w:proofErr w:type="spellEnd"/>
            <w:r w:rsidRPr="0041701D">
              <w:rPr>
                <w:rFonts w:eastAsia="Calibri"/>
                <w:sz w:val="22"/>
                <w:szCs w:val="22"/>
              </w:rPr>
              <w:t xml:space="preserve"> </w:t>
            </w:r>
            <w:proofErr w:type="spellStart"/>
            <w:r w:rsidRPr="0041701D">
              <w:rPr>
                <w:rFonts w:eastAsia="Calibri"/>
                <w:sz w:val="22"/>
                <w:szCs w:val="22"/>
              </w:rPr>
              <w:t>Наставничком</w:t>
            </w:r>
            <w:proofErr w:type="spellEnd"/>
            <w:r w:rsidRPr="0041701D">
              <w:rPr>
                <w:rFonts w:eastAsia="Calibri"/>
                <w:sz w:val="22"/>
                <w:szCs w:val="22"/>
              </w:rPr>
              <w:t xml:space="preserve"> </w:t>
            </w:r>
            <w:proofErr w:type="spellStart"/>
            <w:r w:rsidRPr="0041701D">
              <w:rPr>
                <w:rFonts w:eastAsia="Calibri"/>
                <w:sz w:val="22"/>
                <w:szCs w:val="22"/>
              </w:rPr>
              <w:t>већу</w:t>
            </w:r>
            <w:proofErr w:type="spellEnd"/>
          </w:p>
        </w:tc>
        <w:tc>
          <w:tcPr>
            <w:tcW w:w="1710" w:type="dxa"/>
          </w:tcPr>
          <w:p w14:paraId="4A723B82"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Председник</w:t>
            </w:r>
            <w:proofErr w:type="spellEnd"/>
            <w:r w:rsidRPr="0041701D">
              <w:rPr>
                <w:rFonts w:eastAsia="Calibri"/>
                <w:sz w:val="22"/>
                <w:szCs w:val="22"/>
              </w:rPr>
              <w:t xml:space="preserve"> </w:t>
            </w:r>
            <w:proofErr w:type="spellStart"/>
            <w:r w:rsidRPr="0041701D">
              <w:rPr>
                <w:rFonts w:eastAsia="Calibri"/>
                <w:sz w:val="22"/>
                <w:szCs w:val="22"/>
              </w:rPr>
              <w:t>Актива</w:t>
            </w:r>
            <w:proofErr w:type="spellEnd"/>
            <w:r w:rsidRPr="0041701D">
              <w:rPr>
                <w:rFonts w:eastAsia="Calibri"/>
                <w:sz w:val="22"/>
                <w:szCs w:val="22"/>
              </w:rPr>
              <w:t xml:space="preserve"> – </w:t>
            </w:r>
            <w:proofErr w:type="spellStart"/>
            <w:r w:rsidRPr="0041701D">
              <w:rPr>
                <w:rFonts w:eastAsia="Calibri"/>
                <w:sz w:val="22"/>
                <w:szCs w:val="22"/>
              </w:rPr>
              <w:t>стручни</w:t>
            </w:r>
            <w:proofErr w:type="spellEnd"/>
            <w:r w:rsidRPr="0041701D">
              <w:rPr>
                <w:rFonts w:eastAsia="Calibri"/>
                <w:sz w:val="22"/>
                <w:szCs w:val="22"/>
              </w:rPr>
              <w:t xml:space="preserve"> </w:t>
            </w:r>
            <w:proofErr w:type="spellStart"/>
            <w:r w:rsidRPr="0041701D">
              <w:rPr>
                <w:rFonts w:eastAsia="Calibri"/>
                <w:sz w:val="22"/>
                <w:szCs w:val="22"/>
              </w:rPr>
              <w:t>сарадник</w:t>
            </w:r>
            <w:proofErr w:type="spellEnd"/>
            <w:r w:rsidRPr="0041701D">
              <w:rPr>
                <w:rFonts w:eastAsia="Calibri"/>
                <w:sz w:val="22"/>
                <w:szCs w:val="22"/>
              </w:rPr>
              <w:t xml:space="preserve"> - </w:t>
            </w:r>
            <w:proofErr w:type="spellStart"/>
            <w:r w:rsidRPr="0041701D">
              <w:rPr>
                <w:rFonts w:eastAsia="Calibri"/>
                <w:sz w:val="22"/>
                <w:szCs w:val="22"/>
              </w:rPr>
              <w:t>психолог</w:t>
            </w:r>
            <w:proofErr w:type="spellEnd"/>
          </w:p>
        </w:tc>
        <w:tc>
          <w:tcPr>
            <w:tcW w:w="720" w:type="dxa"/>
          </w:tcPr>
          <w:p w14:paraId="1B61BA67" w14:textId="77777777" w:rsidR="0041701D" w:rsidRPr="0041701D" w:rsidRDefault="0041701D" w:rsidP="0041701D">
            <w:pPr>
              <w:widowControl/>
              <w:autoSpaceDE/>
              <w:autoSpaceDN/>
              <w:adjustRightInd/>
              <w:rPr>
                <w:rFonts w:eastAsia="Calibri"/>
                <w:sz w:val="22"/>
                <w:szCs w:val="22"/>
              </w:rPr>
            </w:pPr>
          </w:p>
        </w:tc>
        <w:tc>
          <w:tcPr>
            <w:tcW w:w="648" w:type="dxa"/>
          </w:tcPr>
          <w:p w14:paraId="0F38C289" w14:textId="77777777" w:rsidR="0041701D" w:rsidRPr="0041701D" w:rsidRDefault="0041701D" w:rsidP="0041701D">
            <w:pPr>
              <w:widowControl/>
              <w:autoSpaceDE/>
              <w:autoSpaceDN/>
              <w:adjustRightInd/>
              <w:rPr>
                <w:rFonts w:eastAsia="Calibri"/>
                <w:sz w:val="22"/>
                <w:szCs w:val="22"/>
              </w:rPr>
            </w:pPr>
          </w:p>
        </w:tc>
      </w:tr>
      <w:tr w:rsidR="0041701D" w:rsidRPr="0041701D" w14:paraId="573FCE63" w14:textId="77777777" w:rsidTr="008C4AF5">
        <w:tc>
          <w:tcPr>
            <w:tcW w:w="3168" w:type="dxa"/>
          </w:tcPr>
          <w:p w14:paraId="7CD1EDC6"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Подела</w:t>
            </w:r>
            <w:proofErr w:type="spellEnd"/>
            <w:r w:rsidRPr="0041701D">
              <w:rPr>
                <w:rFonts w:eastAsia="Calibri"/>
                <w:sz w:val="22"/>
                <w:szCs w:val="22"/>
              </w:rPr>
              <w:t xml:space="preserve"> </w:t>
            </w:r>
            <w:proofErr w:type="spellStart"/>
            <w:r w:rsidRPr="0041701D">
              <w:rPr>
                <w:rFonts w:eastAsia="Calibri"/>
                <w:sz w:val="22"/>
                <w:szCs w:val="22"/>
              </w:rPr>
              <w:t>задужења</w:t>
            </w:r>
            <w:proofErr w:type="spellEnd"/>
            <w:r w:rsidRPr="0041701D">
              <w:rPr>
                <w:rFonts w:eastAsia="Calibri"/>
                <w:sz w:val="22"/>
                <w:szCs w:val="22"/>
              </w:rPr>
              <w:t xml:space="preserve"> </w:t>
            </w:r>
            <w:proofErr w:type="spellStart"/>
            <w:r w:rsidRPr="0041701D">
              <w:rPr>
                <w:rFonts w:eastAsia="Calibri"/>
                <w:sz w:val="22"/>
                <w:szCs w:val="22"/>
              </w:rPr>
              <w:t>за</w:t>
            </w:r>
            <w:proofErr w:type="spellEnd"/>
            <w:r w:rsidRPr="0041701D">
              <w:rPr>
                <w:rFonts w:eastAsia="Calibri"/>
                <w:sz w:val="22"/>
                <w:szCs w:val="22"/>
              </w:rPr>
              <w:t xml:space="preserve"> </w:t>
            </w:r>
            <w:proofErr w:type="spellStart"/>
            <w:r w:rsidRPr="0041701D">
              <w:rPr>
                <w:rFonts w:eastAsia="Calibri"/>
                <w:sz w:val="22"/>
                <w:szCs w:val="22"/>
              </w:rPr>
              <w:t>чланове</w:t>
            </w:r>
            <w:proofErr w:type="spellEnd"/>
            <w:r w:rsidRPr="0041701D">
              <w:rPr>
                <w:rFonts w:eastAsia="Calibri"/>
                <w:sz w:val="22"/>
                <w:szCs w:val="22"/>
              </w:rPr>
              <w:t xml:space="preserve"> </w:t>
            </w:r>
            <w:proofErr w:type="spellStart"/>
            <w:r w:rsidRPr="0041701D">
              <w:rPr>
                <w:rFonts w:eastAsia="Calibri"/>
                <w:sz w:val="22"/>
                <w:szCs w:val="22"/>
              </w:rPr>
              <w:t>Актива</w:t>
            </w:r>
            <w:proofErr w:type="spellEnd"/>
            <w:r w:rsidRPr="0041701D">
              <w:rPr>
                <w:rFonts w:eastAsia="Calibri"/>
                <w:sz w:val="22"/>
                <w:szCs w:val="22"/>
              </w:rPr>
              <w:t xml:space="preserve"> (</w:t>
            </w:r>
            <w:proofErr w:type="spellStart"/>
            <w:r w:rsidRPr="0041701D">
              <w:rPr>
                <w:rFonts w:eastAsia="Calibri"/>
                <w:sz w:val="22"/>
                <w:szCs w:val="22"/>
              </w:rPr>
              <w:t>надзирање</w:t>
            </w:r>
            <w:proofErr w:type="spellEnd"/>
            <w:r w:rsidRPr="0041701D">
              <w:rPr>
                <w:rFonts w:eastAsia="Calibri"/>
                <w:sz w:val="22"/>
                <w:szCs w:val="22"/>
              </w:rPr>
              <w:t xml:space="preserve"> </w:t>
            </w:r>
            <w:proofErr w:type="spellStart"/>
            <w:r w:rsidRPr="0041701D">
              <w:rPr>
                <w:rFonts w:eastAsia="Calibri"/>
                <w:sz w:val="22"/>
                <w:szCs w:val="22"/>
              </w:rPr>
              <w:t>ток</w:t>
            </w:r>
            <w:proofErr w:type="spellEnd"/>
            <w:r w:rsidRPr="0041701D">
              <w:rPr>
                <w:rFonts w:eastAsia="Calibri"/>
                <w:sz w:val="22"/>
                <w:szCs w:val="22"/>
              </w:rPr>
              <w:t xml:space="preserve"> </w:t>
            </w:r>
            <w:proofErr w:type="spellStart"/>
            <w:r w:rsidRPr="0041701D">
              <w:rPr>
                <w:rFonts w:eastAsia="Calibri"/>
                <w:sz w:val="22"/>
                <w:szCs w:val="22"/>
              </w:rPr>
              <w:t>реализације</w:t>
            </w:r>
            <w:proofErr w:type="spellEnd"/>
            <w:r w:rsidRPr="0041701D">
              <w:rPr>
                <w:rFonts w:eastAsia="Calibri"/>
                <w:sz w:val="22"/>
                <w:szCs w:val="22"/>
              </w:rPr>
              <w:t xml:space="preserve">, </w:t>
            </w:r>
            <w:proofErr w:type="spellStart"/>
            <w:r w:rsidRPr="0041701D">
              <w:rPr>
                <w:rFonts w:eastAsia="Calibri"/>
                <w:sz w:val="22"/>
                <w:szCs w:val="22"/>
              </w:rPr>
              <w:t>подсећање</w:t>
            </w:r>
            <w:proofErr w:type="spellEnd"/>
            <w:r w:rsidRPr="0041701D">
              <w:rPr>
                <w:rFonts w:eastAsia="Calibri"/>
                <w:sz w:val="22"/>
                <w:szCs w:val="22"/>
              </w:rPr>
              <w:t xml:space="preserve"> </w:t>
            </w:r>
            <w:proofErr w:type="spellStart"/>
            <w:r w:rsidRPr="0041701D">
              <w:rPr>
                <w:rFonts w:eastAsia="Calibri"/>
                <w:sz w:val="22"/>
                <w:szCs w:val="22"/>
              </w:rPr>
              <w:t>реализаторе</w:t>
            </w:r>
            <w:proofErr w:type="spellEnd"/>
            <w:r w:rsidRPr="0041701D">
              <w:rPr>
                <w:rFonts w:eastAsia="Calibri"/>
                <w:sz w:val="22"/>
                <w:szCs w:val="22"/>
              </w:rPr>
              <w:t xml:space="preserve"> </w:t>
            </w:r>
            <w:proofErr w:type="spellStart"/>
            <w:r w:rsidRPr="0041701D">
              <w:rPr>
                <w:rFonts w:eastAsia="Calibri"/>
                <w:sz w:val="22"/>
                <w:szCs w:val="22"/>
              </w:rPr>
              <w:t>на</w:t>
            </w:r>
            <w:proofErr w:type="spellEnd"/>
            <w:r w:rsidRPr="0041701D">
              <w:rPr>
                <w:rFonts w:eastAsia="Calibri"/>
                <w:sz w:val="22"/>
                <w:szCs w:val="22"/>
              </w:rPr>
              <w:t xml:space="preserve"> </w:t>
            </w:r>
            <w:proofErr w:type="spellStart"/>
            <w:r w:rsidRPr="0041701D">
              <w:rPr>
                <w:rFonts w:eastAsia="Calibri"/>
                <w:sz w:val="22"/>
                <w:szCs w:val="22"/>
              </w:rPr>
              <w:t>обавезе</w:t>
            </w:r>
            <w:proofErr w:type="spellEnd"/>
            <w:r w:rsidRPr="0041701D">
              <w:rPr>
                <w:rFonts w:eastAsia="Calibri"/>
                <w:sz w:val="22"/>
                <w:szCs w:val="22"/>
              </w:rPr>
              <w:t xml:space="preserve">, </w:t>
            </w:r>
            <w:proofErr w:type="spellStart"/>
            <w:r w:rsidRPr="0041701D">
              <w:rPr>
                <w:rFonts w:eastAsia="Calibri"/>
                <w:sz w:val="22"/>
                <w:szCs w:val="22"/>
              </w:rPr>
              <w:t>евалуација</w:t>
            </w:r>
            <w:proofErr w:type="spellEnd"/>
            <w:r w:rsidRPr="0041701D">
              <w:rPr>
                <w:rFonts w:eastAsia="Calibri"/>
                <w:sz w:val="22"/>
                <w:szCs w:val="22"/>
              </w:rPr>
              <w:t xml:space="preserve"> </w:t>
            </w:r>
            <w:proofErr w:type="spellStart"/>
            <w:r w:rsidRPr="0041701D">
              <w:rPr>
                <w:rFonts w:eastAsia="Calibri"/>
                <w:sz w:val="22"/>
                <w:szCs w:val="22"/>
              </w:rPr>
              <w:t>реализованих</w:t>
            </w:r>
            <w:proofErr w:type="spellEnd"/>
            <w:r w:rsidRPr="0041701D">
              <w:rPr>
                <w:rFonts w:eastAsia="Calibri"/>
                <w:sz w:val="22"/>
                <w:szCs w:val="22"/>
              </w:rPr>
              <w:t xml:space="preserve"> </w:t>
            </w:r>
            <w:proofErr w:type="spellStart"/>
            <w:r w:rsidRPr="0041701D">
              <w:rPr>
                <w:rFonts w:eastAsia="Calibri"/>
                <w:sz w:val="22"/>
                <w:szCs w:val="22"/>
              </w:rPr>
              <w:t>активности</w:t>
            </w:r>
            <w:proofErr w:type="spellEnd"/>
          </w:p>
        </w:tc>
        <w:tc>
          <w:tcPr>
            <w:tcW w:w="1530" w:type="dxa"/>
          </w:tcPr>
          <w:p w14:paraId="1C9BB0FB"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Септембар</w:t>
            </w:r>
            <w:proofErr w:type="spellEnd"/>
            <w:r w:rsidRPr="0041701D">
              <w:rPr>
                <w:rFonts w:eastAsia="Calibri"/>
                <w:sz w:val="22"/>
                <w:szCs w:val="22"/>
              </w:rPr>
              <w:t xml:space="preserve"> 2023.</w:t>
            </w:r>
          </w:p>
        </w:tc>
        <w:tc>
          <w:tcPr>
            <w:tcW w:w="1800" w:type="dxa"/>
          </w:tcPr>
          <w:p w14:paraId="1BE13DF7"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Предлагање</w:t>
            </w:r>
            <w:proofErr w:type="spellEnd"/>
            <w:r w:rsidRPr="0041701D">
              <w:rPr>
                <w:rFonts w:eastAsia="Calibri"/>
                <w:sz w:val="22"/>
                <w:szCs w:val="22"/>
              </w:rPr>
              <w:t xml:space="preserve"> и </w:t>
            </w:r>
            <w:proofErr w:type="spellStart"/>
            <w:r w:rsidRPr="0041701D">
              <w:rPr>
                <w:rFonts w:eastAsia="Calibri"/>
                <w:sz w:val="22"/>
                <w:szCs w:val="22"/>
              </w:rPr>
              <w:t>усвајање</w:t>
            </w:r>
            <w:proofErr w:type="spellEnd"/>
            <w:r w:rsidRPr="0041701D">
              <w:rPr>
                <w:rFonts w:eastAsia="Calibri"/>
                <w:sz w:val="22"/>
                <w:szCs w:val="22"/>
              </w:rPr>
              <w:t xml:space="preserve"> </w:t>
            </w:r>
            <w:proofErr w:type="spellStart"/>
            <w:r w:rsidRPr="0041701D">
              <w:rPr>
                <w:rFonts w:eastAsia="Calibri"/>
                <w:sz w:val="22"/>
                <w:szCs w:val="22"/>
              </w:rPr>
              <w:t>на</w:t>
            </w:r>
            <w:proofErr w:type="spellEnd"/>
            <w:r w:rsidRPr="0041701D">
              <w:rPr>
                <w:rFonts w:eastAsia="Calibri"/>
                <w:sz w:val="22"/>
                <w:szCs w:val="22"/>
              </w:rPr>
              <w:t xml:space="preserve"> </w:t>
            </w:r>
            <w:proofErr w:type="spellStart"/>
            <w:r w:rsidRPr="0041701D">
              <w:rPr>
                <w:rFonts w:eastAsia="Calibri"/>
                <w:sz w:val="22"/>
                <w:szCs w:val="22"/>
              </w:rPr>
              <w:t>састанку</w:t>
            </w:r>
            <w:proofErr w:type="spellEnd"/>
            <w:r w:rsidRPr="0041701D">
              <w:rPr>
                <w:rFonts w:eastAsia="Calibri"/>
                <w:sz w:val="22"/>
                <w:szCs w:val="22"/>
              </w:rPr>
              <w:t xml:space="preserve"> </w:t>
            </w:r>
            <w:proofErr w:type="spellStart"/>
            <w:r w:rsidRPr="0041701D">
              <w:rPr>
                <w:rFonts w:eastAsia="Calibri"/>
                <w:sz w:val="22"/>
                <w:szCs w:val="22"/>
              </w:rPr>
              <w:t>Актива</w:t>
            </w:r>
            <w:proofErr w:type="spellEnd"/>
          </w:p>
        </w:tc>
        <w:tc>
          <w:tcPr>
            <w:tcW w:w="1710" w:type="dxa"/>
          </w:tcPr>
          <w:p w14:paraId="2B12E9B9"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Чланови</w:t>
            </w:r>
            <w:proofErr w:type="spellEnd"/>
            <w:r w:rsidRPr="0041701D">
              <w:rPr>
                <w:rFonts w:eastAsia="Calibri"/>
                <w:sz w:val="22"/>
                <w:szCs w:val="22"/>
              </w:rPr>
              <w:t xml:space="preserve"> </w:t>
            </w:r>
            <w:proofErr w:type="spellStart"/>
            <w:r w:rsidRPr="0041701D">
              <w:rPr>
                <w:rFonts w:eastAsia="Calibri"/>
                <w:sz w:val="22"/>
                <w:szCs w:val="22"/>
              </w:rPr>
              <w:t>Актива</w:t>
            </w:r>
            <w:proofErr w:type="spellEnd"/>
          </w:p>
        </w:tc>
        <w:tc>
          <w:tcPr>
            <w:tcW w:w="720" w:type="dxa"/>
          </w:tcPr>
          <w:p w14:paraId="0F9D3281" w14:textId="77777777" w:rsidR="0041701D" w:rsidRPr="0041701D" w:rsidRDefault="0041701D" w:rsidP="0041701D">
            <w:pPr>
              <w:widowControl/>
              <w:autoSpaceDE/>
              <w:autoSpaceDN/>
              <w:adjustRightInd/>
              <w:rPr>
                <w:rFonts w:eastAsia="Calibri"/>
                <w:sz w:val="22"/>
                <w:szCs w:val="22"/>
              </w:rPr>
            </w:pPr>
          </w:p>
        </w:tc>
        <w:tc>
          <w:tcPr>
            <w:tcW w:w="648" w:type="dxa"/>
          </w:tcPr>
          <w:p w14:paraId="1CA73F9B" w14:textId="77777777" w:rsidR="0041701D" w:rsidRPr="0041701D" w:rsidRDefault="0041701D" w:rsidP="0041701D">
            <w:pPr>
              <w:widowControl/>
              <w:autoSpaceDE/>
              <w:autoSpaceDN/>
              <w:adjustRightInd/>
              <w:rPr>
                <w:rFonts w:eastAsia="Calibri"/>
                <w:sz w:val="22"/>
                <w:szCs w:val="22"/>
              </w:rPr>
            </w:pPr>
          </w:p>
        </w:tc>
      </w:tr>
      <w:tr w:rsidR="0041701D" w:rsidRPr="0041701D" w14:paraId="556B213F" w14:textId="77777777" w:rsidTr="008C4AF5">
        <w:tc>
          <w:tcPr>
            <w:tcW w:w="3168" w:type="dxa"/>
          </w:tcPr>
          <w:p w14:paraId="45DD84D4"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Вођење</w:t>
            </w:r>
            <w:proofErr w:type="spellEnd"/>
            <w:r w:rsidRPr="0041701D">
              <w:rPr>
                <w:rFonts w:eastAsia="Calibri"/>
                <w:sz w:val="22"/>
                <w:szCs w:val="22"/>
              </w:rPr>
              <w:t xml:space="preserve"> </w:t>
            </w:r>
            <w:proofErr w:type="spellStart"/>
            <w:r w:rsidRPr="0041701D">
              <w:rPr>
                <w:rFonts w:eastAsia="Calibri"/>
                <w:sz w:val="22"/>
                <w:szCs w:val="22"/>
              </w:rPr>
              <w:t>документације</w:t>
            </w:r>
            <w:proofErr w:type="spellEnd"/>
            <w:r w:rsidRPr="0041701D">
              <w:rPr>
                <w:rFonts w:eastAsia="Calibri"/>
                <w:sz w:val="22"/>
                <w:szCs w:val="22"/>
              </w:rPr>
              <w:t xml:space="preserve">, </w:t>
            </w:r>
            <w:proofErr w:type="spellStart"/>
            <w:r w:rsidRPr="0041701D">
              <w:rPr>
                <w:rFonts w:eastAsia="Calibri"/>
                <w:sz w:val="22"/>
                <w:szCs w:val="22"/>
              </w:rPr>
              <w:t>прикупљање</w:t>
            </w:r>
            <w:proofErr w:type="spellEnd"/>
            <w:r w:rsidRPr="0041701D">
              <w:rPr>
                <w:rFonts w:eastAsia="Calibri"/>
                <w:sz w:val="22"/>
                <w:szCs w:val="22"/>
              </w:rPr>
              <w:t xml:space="preserve"> </w:t>
            </w:r>
            <w:proofErr w:type="spellStart"/>
            <w:r w:rsidRPr="0041701D">
              <w:rPr>
                <w:rFonts w:eastAsia="Calibri"/>
                <w:sz w:val="22"/>
                <w:szCs w:val="22"/>
              </w:rPr>
              <w:t>доказе</w:t>
            </w:r>
            <w:proofErr w:type="spellEnd"/>
            <w:r w:rsidRPr="0041701D">
              <w:rPr>
                <w:rFonts w:eastAsia="Calibri"/>
                <w:sz w:val="22"/>
                <w:szCs w:val="22"/>
              </w:rPr>
              <w:t xml:space="preserve"> и </w:t>
            </w:r>
            <w:proofErr w:type="spellStart"/>
            <w:r w:rsidRPr="0041701D">
              <w:rPr>
                <w:rFonts w:eastAsia="Calibri"/>
                <w:sz w:val="22"/>
                <w:szCs w:val="22"/>
              </w:rPr>
              <w:t>инструменте</w:t>
            </w:r>
            <w:proofErr w:type="spellEnd"/>
            <w:r w:rsidRPr="0041701D">
              <w:rPr>
                <w:rFonts w:eastAsia="Calibri"/>
                <w:sz w:val="22"/>
                <w:szCs w:val="22"/>
              </w:rPr>
              <w:t xml:space="preserve"> </w:t>
            </w:r>
            <w:proofErr w:type="spellStart"/>
            <w:r w:rsidRPr="0041701D">
              <w:rPr>
                <w:rFonts w:eastAsia="Calibri"/>
                <w:sz w:val="22"/>
                <w:szCs w:val="22"/>
              </w:rPr>
              <w:t>праћења</w:t>
            </w:r>
            <w:proofErr w:type="spellEnd"/>
            <w:r w:rsidRPr="0041701D">
              <w:rPr>
                <w:rFonts w:eastAsia="Calibri"/>
                <w:sz w:val="22"/>
                <w:szCs w:val="22"/>
              </w:rPr>
              <w:t xml:space="preserve"> (</w:t>
            </w:r>
            <w:proofErr w:type="spellStart"/>
            <w:r w:rsidRPr="0041701D">
              <w:rPr>
                <w:rFonts w:eastAsia="Calibri"/>
                <w:sz w:val="22"/>
                <w:szCs w:val="22"/>
              </w:rPr>
              <w:t>извештаји</w:t>
            </w:r>
            <w:proofErr w:type="spellEnd"/>
            <w:r w:rsidRPr="0041701D">
              <w:rPr>
                <w:rFonts w:eastAsia="Calibri"/>
                <w:sz w:val="22"/>
                <w:szCs w:val="22"/>
              </w:rPr>
              <w:t xml:space="preserve">, </w:t>
            </w:r>
            <w:proofErr w:type="spellStart"/>
            <w:r w:rsidRPr="0041701D">
              <w:rPr>
                <w:rFonts w:eastAsia="Calibri"/>
                <w:sz w:val="22"/>
                <w:szCs w:val="22"/>
              </w:rPr>
              <w:t>израђени</w:t>
            </w:r>
            <w:proofErr w:type="spellEnd"/>
            <w:r w:rsidRPr="0041701D">
              <w:rPr>
                <w:rFonts w:eastAsia="Calibri"/>
                <w:sz w:val="22"/>
                <w:szCs w:val="22"/>
              </w:rPr>
              <w:t xml:space="preserve"> </w:t>
            </w:r>
            <w:proofErr w:type="spellStart"/>
            <w:r w:rsidRPr="0041701D">
              <w:rPr>
                <w:rFonts w:eastAsia="Calibri"/>
                <w:sz w:val="22"/>
                <w:szCs w:val="22"/>
              </w:rPr>
              <w:t>документи</w:t>
            </w:r>
            <w:proofErr w:type="spellEnd"/>
            <w:r w:rsidRPr="0041701D">
              <w:rPr>
                <w:rFonts w:eastAsia="Calibri"/>
                <w:sz w:val="22"/>
                <w:szCs w:val="22"/>
              </w:rPr>
              <w:t xml:space="preserve">, </w:t>
            </w:r>
            <w:proofErr w:type="spellStart"/>
            <w:r w:rsidRPr="0041701D">
              <w:rPr>
                <w:rFonts w:eastAsia="Calibri"/>
                <w:sz w:val="22"/>
                <w:szCs w:val="22"/>
              </w:rPr>
              <w:t>фото</w:t>
            </w:r>
            <w:proofErr w:type="spellEnd"/>
            <w:r w:rsidRPr="0041701D">
              <w:rPr>
                <w:rFonts w:eastAsia="Calibri"/>
                <w:sz w:val="22"/>
                <w:szCs w:val="22"/>
              </w:rPr>
              <w:t xml:space="preserve"> </w:t>
            </w:r>
            <w:proofErr w:type="spellStart"/>
            <w:r w:rsidRPr="0041701D">
              <w:rPr>
                <w:rFonts w:eastAsia="Calibri"/>
                <w:sz w:val="22"/>
                <w:szCs w:val="22"/>
              </w:rPr>
              <w:t>документација</w:t>
            </w:r>
            <w:proofErr w:type="spellEnd"/>
            <w:r w:rsidRPr="0041701D">
              <w:rPr>
                <w:rFonts w:eastAsia="Calibri"/>
                <w:sz w:val="22"/>
                <w:szCs w:val="22"/>
              </w:rPr>
              <w:t>)</w:t>
            </w:r>
          </w:p>
        </w:tc>
        <w:tc>
          <w:tcPr>
            <w:tcW w:w="1530" w:type="dxa"/>
          </w:tcPr>
          <w:p w14:paraId="5E3DA330"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Континуирано</w:t>
            </w:r>
            <w:proofErr w:type="spellEnd"/>
            <w:r w:rsidRPr="0041701D">
              <w:rPr>
                <w:rFonts w:eastAsia="Calibri"/>
                <w:sz w:val="22"/>
                <w:szCs w:val="22"/>
              </w:rPr>
              <w:t xml:space="preserve"> </w:t>
            </w:r>
            <w:proofErr w:type="spellStart"/>
            <w:r w:rsidRPr="0041701D">
              <w:rPr>
                <w:rFonts w:eastAsia="Calibri"/>
                <w:sz w:val="22"/>
                <w:szCs w:val="22"/>
              </w:rPr>
              <w:t>током</w:t>
            </w:r>
            <w:proofErr w:type="spellEnd"/>
            <w:r w:rsidRPr="0041701D">
              <w:rPr>
                <w:rFonts w:eastAsia="Calibri"/>
                <w:sz w:val="22"/>
                <w:szCs w:val="22"/>
              </w:rPr>
              <w:t xml:space="preserve"> </w:t>
            </w:r>
            <w:proofErr w:type="spellStart"/>
            <w:r w:rsidRPr="0041701D">
              <w:rPr>
                <w:rFonts w:eastAsia="Calibri"/>
                <w:sz w:val="22"/>
                <w:szCs w:val="22"/>
              </w:rPr>
              <w:t>шк</w:t>
            </w:r>
            <w:proofErr w:type="spellEnd"/>
            <w:r w:rsidRPr="0041701D">
              <w:rPr>
                <w:rFonts w:eastAsia="Calibri"/>
                <w:sz w:val="22"/>
                <w:szCs w:val="22"/>
              </w:rPr>
              <w:t xml:space="preserve">. </w:t>
            </w:r>
            <w:proofErr w:type="spellStart"/>
            <w:r w:rsidRPr="0041701D">
              <w:rPr>
                <w:rFonts w:eastAsia="Calibri"/>
                <w:sz w:val="22"/>
                <w:szCs w:val="22"/>
              </w:rPr>
              <w:t>године</w:t>
            </w:r>
            <w:proofErr w:type="spellEnd"/>
          </w:p>
        </w:tc>
        <w:tc>
          <w:tcPr>
            <w:tcW w:w="1800" w:type="dxa"/>
          </w:tcPr>
          <w:p w14:paraId="7DAA5109"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Записници</w:t>
            </w:r>
            <w:proofErr w:type="spellEnd"/>
            <w:r w:rsidRPr="0041701D">
              <w:rPr>
                <w:rFonts w:eastAsia="Calibri"/>
                <w:sz w:val="22"/>
                <w:szCs w:val="22"/>
              </w:rPr>
              <w:t xml:space="preserve">, </w:t>
            </w:r>
            <w:proofErr w:type="spellStart"/>
            <w:r w:rsidRPr="0041701D">
              <w:rPr>
                <w:rFonts w:eastAsia="Calibri"/>
                <w:sz w:val="22"/>
                <w:szCs w:val="22"/>
              </w:rPr>
              <w:t>извештаји</w:t>
            </w:r>
            <w:proofErr w:type="spellEnd"/>
          </w:p>
        </w:tc>
        <w:tc>
          <w:tcPr>
            <w:tcW w:w="1710" w:type="dxa"/>
          </w:tcPr>
          <w:p w14:paraId="09F3B5FE"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Чланови</w:t>
            </w:r>
            <w:proofErr w:type="spellEnd"/>
            <w:r w:rsidRPr="0041701D">
              <w:rPr>
                <w:rFonts w:eastAsia="Calibri"/>
                <w:sz w:val="22"/>
                <w:szCs w:val="22"/>
              </w:rPr>
              <w:t xml:space="preserve"> </w:t>
            </w:r>
            <w:proofErr w:type="spellStart"/>
            <w:r w:rsidRPr="0041701D">
              <w:rPr>
                <w:rFonts w:eastAsia="Calibri"/>
                <w:sz w:val="22"/>
                <w:szCs w:val="22"/>
              </w:rPr>
              <w:t>Актива</w:t>
            </w:r>
            <w:proofErr w:type="spellEnd"/>
          </w:p>
        </w:tc>
        <w:tc>
          <w:tcPr>
            <w:tcW w:w="720" w:type="dxa"/>
          </w:tcPr>
          <w:p w14:paraId="65997E27" w14:textId="77777777" w:rsidR="0041701D" w:rsidRPr="0041701D" w:rsidRDefault="0041701D" w:rsidP="0041701D">
            <w:pPr>
              <w:widowControl/>
              <w:autoSpaceDE/>
              <w:autoSpaceDN/>
              <w:adjustRightInd/>
              <w:rPr>
                <w:rFonts w:eastAsia="Calibri"/>
                <w:sz w:val="22"/>
                <w:szCs w:val="22"/>
              </w:rPr>
            </w:pPr>
          </w:p>
        </w:tc>
        <w:tc>
          <w:tcPr>
            <w:tcW w:w="648" w:type="dxa"/>
          </w:tcPr>
          <w:p w14:paraId="4C8996CD" w14:textId="77777777" w:rsidR="0041701D" w:rsidRPr="0041701D" w:rsidRDefault="0041701D" w:rsidP="0041701D">
            <w:pPr>
              <w:widowControl/>
              <w:autoSpaceDE/>
              <w:autoSpaceDN/>
              <w:adjustRightInd/>
              <w:rPr>
                <w:rFonts w:eastAsia="Calibri"/>
                <w:sz w:val="22"/>
                <w:szCs w:val="22"/>
              </w:rPr>
            </w:pPr>
          </w:p>
        </w:tc>
      </w:tr>
      <w:tr w:rsidR="0041701D" w:rsidRPr="0041701D" w14:paraId="2197DC98" w14:textId="77777777" w:rsidTr="008C4AF5">
        <w:tc>
          <w:tcPr>
            <w:tcW w:w="3168" w:type="dxa"/>
          </w:tcPr>
          <w:p w14:paraId="09E74183"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Писање</w:t>
            </w:r>
            <w:proofErr w:type="spellEnd"/>
            <w:r w:rsidRPr="0041701D">
              <w:rPr>
                <w:rFonts w:eastAsia="Calibri"/>
                <w:sz w:val="22"/>
                <w:szCs w:val="22"/>
              </w:rPr>
              <w:t xml:space="preserve"> </w:t>
            </w:r>
            <w:proofErr w:type="spellStart"/>
            <w:r w:rsidRPr="0041701D">
              <w:rPr>
                <w:rFonts w:eastAsia="Calibri"/>
                <w:sz w:val="22"/>
                <w:szCs w:val="22"/>
              </w:rPr>
              <w:t>годишњег</w:t>
            </w:r>
            <w:proofErr w:type="spellEnd"/>
            <w:r w:rsidRPr="0041701D">
              <w:rPr>
                <w:rFonts w:eastAsia="Calibri"/>
                <w:sz w:val="22"/>
                <w:szCs w:val="22"/>
              </w:rPr>
              <w:t xml:space="preserve"> </w:t>
            </w:r>
            <w:proofErr w:type="spellStart"/>
            <w:r w:rsidRPr="0041701D">
              <w:rPr>
                <w:rFonts w:eastAsia="Calibri"/>
                <w:sz w:val="22"/>
                <w:szCs w:val="22"/>
              </w:rPr>
              <w:t>извештаја</w:t>
            </w:r>
            <w:proofErr w:type="spellEnd"/>
            <w:r w:rsidRPr="0041701D">
              <w:rPr>
                <w:rFonts w:eastAsia="Calibri"/>
                <w:sz w:val="22"/>
                <w:szCs w:val="22"/>
              </w:rPr>
              <w:t xml:space="preserve"> о </w:t>
            </w:r>
            <w:proofErr w:type="spellStart"/>
            <w:r w:rsidRPr="0041701D">
              <w:rPr>
                <w:rFonts w:eastAsia="Calibri"/>
                <w:sz w:val="22"/>
                <w:szCs w:val="22"/>
              </w:rPr>
              <w:t>реализацији</w:t>
            </w:r>
            <w:proofErr w:type="spellEnd"/>
            <w:r w:rsidRPr="0041701D">
              <w:rPr>
                <w:rFonts w:eastAsia="Calibri"/>
                <w:sz w:val="22"/>
                <w:szCs w:val="22"/>
              </w:rPr>
              <w:t xml:space="preserve"> </w:t>
            </w:r>
            <w:proofErr w:type="spellStart"/>
            <w:r w:rsidRPr="0041701D">
              <w:rPr>
                <w:rFonts w:eastAsia="Calibri"/>
                <w:sz w:val="22"/>
                <w:szCs w:val="22"/>
              </w:rPr>
              <w:t>Развојног</w:t>
            </w:r>
            <w:proofErr w:type="spellEnd"/>
            <w:r w:rsidRPr="0041701D">
              <w:rPr>
                <w:rFonts w:eastAsia="Calibri"/>
                <w:sz w:val="22"/>
                <w:szCs w:val="22"/>
              </w:rPr>
              <w:t xml:space="preserve"> </w:t>
            </w:r>
            <w:proofErr w:type="spellStart"/>
            <w:r w:rsidRPr="0041701D">
              <w:rPr>
                <w:rFonts w:eastAsia="Calibri"/>
                <w:sz w:val="22"/>
                <w:szCs w:val="22"/>
              </w:rPr>
              <w:t>плана</w:t>
            </w:r>
            <w:proofErr w:type="spellEnd"/>
            <w:r w:rsidRPr="0041701D">
              <w:rPr>
                <w:rFonts w:eastAsia="Calibri"/>
                <w:sz w:val="22"/>
                <w:szCs w:val="22"/>
              </w:rPr>
              <w:t xml:space="preserve"> </w:t>
            </w:r>
            <w:proofErr w:type="spellStart"/>
            <w:r w:rsidRPr="0041701D">
              <w:rPr>
                <w:rFonts w:eastAsia="Calibri"/>
                <w:sz w:val="22"/>
                <w:szCs w:val="22"/>
              </w:rPr>
              <w:t>за</w:t>
            </w:r>
            <w:proofErr w:type="spellEnd"/>
            <w:r w:rsidRPr="0041701D">
              <w:rPr>
                <w:rFonts w:eastAsia="Calibri"/>
                <w:sz w:val="22"/>
                <w:szCs w:val="22"/>
              </w:rPr>
              <w:t xml:space="preserve"> </w:t>
            </w:r>
            <w:proofErr w:type="spellStart"/>
            <w:r w:rsidRPr="0041701D">
              <w:rPr>
                <w:rFonts w:eastAsia="Calibri"/>
                <w:sz w:val="22"/>
                <w:szCs w:val="22"/>
              </w:rPr>
              <w:t>школску</w:t>
            </w:r>
            <w:proofErr w:type="spellEnd"/>
            <w:r w:rsidRPr="0041701D">
              <w:rPr>
                <w:rFonts w:eastAsia="Calibri"/>
                <w:sz w:val="22"/>
                <w:szCs w:val="22"/>
              </w:rPr>
              <w:t xml:space="preserve"> 2023/2024.</w:t>
            </w:r>
          </w:p>
        </w:tc>
        <w:tc>
          <w:tcPr>
            <w:tcW w:w="1530" w:type="dxa"/>
          </w:tcPr>
          <w:p w14:paraId="07C8E6FB"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Август</w:t>
            </w:r>
            <w:proofErr w:type="spellEnd"/>
            <w:r w:rsidRPr="0041701D">
              <w:rPr>
                <w:rFonts w:eastAsia="Calibri"/>
                <w:sz w:val="22"/>
                <w:szCs w:val="22"/>
              </w:rPr>
              <w:t xml:space="preserve"> 2024</w:t>
            </w:r>
          </w:p>
        </w:tc>
        <w:tc>
          <w:tcPr>
            <w:tcW w:w="1800" w:type="dxa"/>
          </w:tcPr>
          <w:p w14:paraId="4151DAFD"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извештај</w:t>
            </w:r>
            <w:proofErr w:type="spellEnd"/>
          </w:p>
        </w:tc>
        <w:tc>
          <w:tcPr>
            <w:tcW w:w="1710" w:type="dxa"/>
          </w:tcPr>
          <w:p w14:paraId="7C4AF166"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Чланови</w:t>
            </w:r>
            <w:proofErr w:type="spellEnd"/>
            <w:r w:rsidRPr="0041701D">
              <w:rPr>
                <w:rFonts w:eastAsia="Calibri"/>
                <w:sz w:val="22"/>
                <w:szCs w:val="22"/>
              </w:rPr>
              <w:t xml:space="preserve"> </w:t>
            </w:r>
            <w:proofErr w:type="spellStart"/>
            <w:r w:rsidRPr="0041701D">
              <w:rPr>
                <w:rFonts w:eastAsia="Calibri"/>
                <w:sz w:val="22"/>
                <w:szCs w:val="22"/>
              </w:rPr>
              <w:t>тима</w:t>
            </w:r>
            <w:proofErr w:type="spellEnd"/>
          </w:p>
        </w:tc>
        <w:tc>
          <w:tcPr>
            <w:tcW w:w="720" w:type="dxa"/>
          </w:tcPr>
          <w:p w14:paraId="621BDFEC" w14:textId="77777777" w:rsidR="0041701D" w:rsidRPr="0041701D" w:rsidRDefault="0041701D" w:rsidP="0041701D">
            <w:pPr>
              <w:widowControl/>
              <w:autoSpaceDE/>
              <w:autoSpaceDN/>
              <w:adjustRightInd/>
              <w:rPr>
                <w:rFonts w:eastAsia="Calibri"/>
                <w:sz w:val="22"/>
                <w:szCs w:val="22"/>
              </w:rPr>
            </w:pPr>
          </w:p>
        </w:tc>
        <w:tc>
          <w:tcPr>
            <w:tcW w:w="648" w:type="dxa"/>
          </w:tcPr>
          <w:p w14:paraId="626A42F7" w14:textId="77777777" w:rsidR="0041701D" w:rsidRPr="0041701D" w:rsidRDefault="0041701D" w:rsidP="0041701D">
            <w:pPr>
              <w:widowControl/>
              <w:autoSpaceDE/>
              <w:autoSpaceDN/>
              <w:adjustRightInd/>
              <w:rPr>
                <w:rFonts w:eastAsia="Calibri"/>
                <w:sz w:val="22"/>
                <w:szCs w:val="22"/>
              </w:rPr>
            </w:pPr>
          </w:p>
        </w:tc>
      </w:tr>
      <w:tr w:rsidR="0041701D" w:rsidRPr="0041701D" w14:paraId="48BCF872" w14:textId="77777777" w:rsidTr="008C4AF5">
        <w:tc>
          <w:tcPr>
            <w:tcW w:w="3168" w:type="dxa"/>
          </w:tcPr>
          <w:p w14:paraId="59F6650B"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Планирање</w:t>
            </w:r>
            <w:proofErr w:type="spellEnd"/>
            <w:r w:rsidRPr="0041701D">
              <w:rPr>
                <w:rFonts w:eastAsia="Calibri"/>
                <w:sz w:val="22"/>
                <w:szCs w:val="22"/>
              </w:rPr>
              <w:t xml:space="preserve"> </w:t>
            </w:r>
            <w:proofErr w:type="spellStart"/>
            <w:r w:rsidRPr="0041701D">
              <w:rPr>
                <w:rFonts w:eastAsia="Calibri"/>
                <w:sz w:val="22"/>
                <w:szCs w:val="22"/>
              </w:rPr>
              <w:t>рада</w:t>
            </w:r>
            <w:proofErr w:type="spellEnd"/>
            <w:r w:rsidRPr="0041701D">
              <w:rPr>
                <w:rFonts w:eastAsia="Calibri"/>
                <w:sz w:val="22"/>
                <w:szCs w:val="22"/>
              </w:rPr>
              <w:t xml:space="preserve"> </w:t>
            </w:r>
            <w:proofErr w:type="spellStart"/>
            <w:r w:rsidRPr="0041701D">
              <w:rPr>
                <w:rFonts w:eastAsia="Calibri"/>
                <w:sz w:val="22"/>
                <w:szCs w:val="22"/>
              </w:rPr>
              <w:t>за</w:t>
            </w:r>
            <w:proofErr w:type="spellEnd"/>
            <w:r w:rsidRPr="0041701D">
              <w:rPr>
                <w:rFonts w:eastAsia="Calibri"/>
                <w:sz w:val="22"/>
                <w:szCs w:val="22"/>
              </w:rPr>
              <w:t xml:space="preserve"> </w:t>
            </w:r>
            <w:proofErr w:type="spellStart"/>
            <w:r w:rsidRPr="0041701D">
              <w:rPr>
                <w:rFonts w:eastAsia="Calibri"/>
                <w:sz w:val="22"/>
                <w:szCs w:val="22"/>
              </w:rPr>
              <w:t>следећу</w:t>
            </w:r>
            <w:proofErr w:type="spellEnd"/>
            <w:r w:rsidRPr="0041701D">
              <w:rPr>
                <w:rFonts w:eastAsia="Calibri"/>
                <w:sz w:val="22"/>
                <w:szCs w:val="22"/>
              </w:rPr>
              <w:t xml:space="preserve"> </w:t>
            </w:r>
            <w:proofErr w:type="spellStart"/>
            <w:r w:rsidRPr="0041701D">
              <w:rPr>
                <w:rFonts w:eastAsia="Calibri"/>
                <w:sz w:val="22"/>
                <w:szCs w:val="22"/>
              </w:rPr>
              <w:t>школску</w:t>
            </w:r>
            <w:proofErr w:type="spellEnd"/>
            <w:r w:rsidRPr="0041701D">
              <w:rPr>
                <w:rFonts w:eastAsia="Calibri"/>
                <w:sz w:val="22"/>
                <w:szCs w:val="22"/>
              </w:rPr>
              <w:t xml:space="preserve"> </w:t>
            </w:r>
            <w:proofErr w:type="spellStart"/>
            <w:r w:rsidRPr="0041701D">
              <w:rPr>
                <w:rFonts w:eastAsia="Calibri"/>
                <w:sz w:val="22"/>
                <w:szCs w:val="22"/>
              </w:rPr>
              <w:t>годину</w:t>
            </w:r>
            <w:proofErr w:type="spellEnd"/>
            <w:r w:rsidRPr="0041701D">
              <w:rPr>
                <w:rFonts w:eastAsia="Calibri"/>
                <w:sz w:val="22"/>
                <w:szCs w:val="22"/>
              </w:rPr>
              <w:t xml:space="preserve"> (</w:t>
            </w:r>
            <w:proofErr w:type="spellStart"/>
            <w:r w:rsidRPr="0041701D">
              <w:rPr>
                <w:rFonts w:eastAsia="Calibri"/>
                <w:sz w:val="22"/>
                <w:szCs w:val="22"/>
              </w:rPr>
              <w:t>нацрт</w:t>
            </w:r>
            <w:proofErr w:type="spellEnd"/>
            <w:r w:rsidRPr="0041701D">
              <w:rPr>
                <w:rFonts w:eastAsia="Calibri"/>
                <w:sz w:val="22"/>
                <w:szCs w:val="22"/>
              </w:rPr>
              <w:t xml:space="preserve"> </w:t>
            </w:r>
            <w:proofErr w:type="spellStart"/>
            <w:r w:rsidRPr="0041701D">
              <w:rPr>
                <w:rFonts w:eastAsia="Calibri"/>
                <w:sz w:val="22"/>
                <w:szCs w:val="22"/>
              </w:rPr>
              <w:t>Плана</w:t>
            </w:r>
            <w:proofErr w:type="spellEnd"/>
            <w:r w:rsidRPr="0041701D">
              <w:rPr>
                <w:rFonts w:eastAsia="Calibri"/>
                <w:sz w:val="22"/>
                <w:szCs w:val="22"/>
              </w:rPr>
              <w:t xml:space="preserve"> </w:t>
            </w:r>
            <w:proofErr w:type="spellStart"/>
            <w:r w:rsidRPr="0041701D">
              <w:rPr>
                <w:rFonts w:eastAsia="Calibri"/>
                <w:sz w:val="22"/>
                <w:szCs w:val="22"/>
              </w:rPr>
              <w:t>рада</w:t>
            </w:r>
            <w:proofErr w:type="spellEnd"/>
            <w:r w:rsidRPr="0041701D">
              <w:rPr>
                <w:rFonts w:eastAsia="Calibri"/>
                <w:sz w:val="22"/>
                <w:szCs w:val="22"/>
              </w:rPr>
              <w:t xml:space="preserve"> </w:t>
            </w:r>
            <w:proofErr w:type="spellStart"/>
            <w:r w:rsidRPr="0041701D">
              <w:rPr>
                <w:rFonts w:eastAsia="Calibri"/>
                <w:sz w:val="22"/>
                <w:szCs w:val="22"/>
              </w:rPr>
              <w:t>стручног</w:t>
            </w:r>
            <w:proofErr w:type="spellEnd"/>
            <w:r w:rsidRPr="0041701D">
              <w:rPr>
                <w:rFonts w:eastAsia="Calibri"/>
                <w:sz w:val="22"/>
                <w:szCs w:val="22"/>
              </w:rPr>
              <w:t xml:space="preserve"> </w:t>
            </w:r>
            <w:proofErr w:type="spellStart"/>
            <w:r w:rsidRPr="0041701D">
              <w:rPr>
                <w:rFonts w:eastAsia="Calibri"/>
                <w:sz w:val="22"/>
                <w:szCs w:val="22"/>
              </w:rPr>
              <w:t>актива</w:t>
            </w:r>
            <w:proofErr w:type="spellEnd"/>
            <w:r w:rsidRPr="0041701D">
              <w:rPr>
                <w:rFonts w:eastAsia="Calibri"/>
                <w:sz w:val="22"/>
                <w:szCs w:val="22"/>
              </w:rPr>
              <w:t xml:space="preserve"> и </w:t>
            </w:r>
            <w:proofErr w:type="spellStart"/>
            <w:r w:rsidRPr="0041701D">
              <w:rPr>
                <w:rFonts w:eastAsia="Calibri"/>
                <w:sz w:val="22"/>
                <w:szCs w:val="22"/>
              </w:rPr>
              <w:t>Акционог</w:t>
            </w:r>
            <w:proofErr w:type="spellEnd"/>
            <w:r w:rsidRPr="0041701D">
              <w:rPr>
                <w:rFonts w:eastAsia="Calibri"/>
                <w:sz w:val="22"/>
                <w:szCs w:val="22"/>
              </w:rPr>
              <w:t xml:space="preserve"> </w:t>
            </w:r>
            <w:proofErr w:type="spellStart"/>
            <w:r w:rsidRPr="0041701D">
              <w:rPr>
                <w:rFonts w:eastAsia="Calibri"/>
                <w:sz w:val="22"/>
                <w:szCs w:val="22"/>
              </w:rPr>
              <w:t>плана</w:t>
            </w:r>
            <w:proofErr w:type="spellEnd"/>
            <w:r w:rsidRPr="0041701D">
              <w:rPr>
                <w:rFonts w:eastAsia="Calibri"/>
                <w:sz w:val="22"/>
                <w:szCs w:val="22"/>
              </w:rPr>
              <w:t xml:space="preserve"> </w:t>
            </w:r>
            <w:proofErr w:type="spellStart"/>
            <w:r w:rsidRPr="0041701D">
              <w:rPr>
                <w:rFonts w:eastAsia="Calibri"/>
                <w:sz w:val="22"/>
                <w:szCs w:val="22"/>
              </w:rPr>
              <w:t>за</w:t>
            </w:r>
            <w:proofErr w:type="spellEnd"/>
            <w:r w:rsidRPr="0041701D">
              <w:rPr>
                <w:rFonts w:eastAsia="Calibri"/>
                <w:sz w:val="22"/>
                <w:szCs w:val="22"/>
              </w:rPr>
              <w:t xml:space="preserve"> </w:t>
            </w:r>
            <w:proofErr w:type="spellStart"/>
            <w:r w:rsidRPr="0041701D">
              <w:rPr>
                <w:rFonts w:eastAsia="Calibri"/>
                <w:sz w:val="22"/>
                <w:szCs w:val="22"/>
              </w:rPr>
              <w:t>наредну</w:t>
            </w:r>
            <w:proofErr w:type="spellEnd"/>
            <w:r w:rsidRPr="0041701D">
              <w:rPr>
                <w:rFonts w:eastAsia="Calibri"/>
                <w:sz w:val="22"/>
                <w:szCs w:val="22"/>
              </w:rPr>
              <w:t xml:space="preserve"> </w:t>
            </w:r>
            <w:proofErr w:type="spellStart"/>
            <w:r w:rsidRPr="0041701D">
              <w:rPr>
                <w:rFonts w:eastAsia="Calibri"/>
                <w:sz w:val="22"/>
                <w:szCs w:val="22"/>
              </w:rPr>
              <w:t>школску</w:t>
            </w:r>
            <w:proofErr w:type="spellEnd"/>
            <w:r w:rsidRPr="0041701D">
              <w:rPr>
                <w:rFonts w:eastAsia="Calibri"/>
                <w:sz w:val="22"/>
                <w:szCs w:val="22"/>
              </w:rPr>
              <w:t xml:space="preserve"> </w:t>
            </w:r>
            <w:proofErr w:type="spellStart"/>
            <w:r w:rsidRPr="0041701D">
              <w:rPr>
                <w:rFonts w:eastAsia="Calibri"/>
                <w:sz w:val="22"/>
                <w:szCs w:val="22"/>
              </w:rPr>
              <w:t>годину</w:t>
            </w:r>
            <w:proofErr w:type="spellEnd"/>
            <w:r w:rsidRPr="0041701D">
              <w:rPr>
                <w:rFonts w:eastAsia="Calibri"/>
                <w:sz w:val="22"/>
                <w:szCs w:val="22"/>
              </w:rPr>
              <w:t>)</w:t>
            </w:r>
          </w:p>
        </w:tc>
        <w:tc>
          <w:tcPr>
            <w:tcW w:w="1530" w:type="dxa"/>
          </w:tcPr>
          <w:p w14:paraId="5C8F4F2E"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Август</w:t>
            </w:r>
            <w:proofErr w:type="spellEnd"/>
            <w:r w:rsidRPr="0041701D">
              <w:rPr>
                <w:rFonts w:eastAsia="Calibri"/>
                <w:sz w:val="22"/>
                <w:szCs w:val="22"/>
              </w:rPr>
              <w:t xml:space="preserve"> 2024</w:t>
            </w:r>
          </w:p>
        </w:tc>
        <w:tc>
          <w:tcPr>
            <w:tcW w:w="1800" w:type="dxa"/>
          </w:tcPr>
          <w:p w14:paraId="00DD7F0B"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Предлагање</w:t>
            </w:r>
            <w:proofErr w:type="spellEnd"/>
            <w:r w:rsidRPr="0041701D">
              <w:rPr>
                <w:rFonts w:eastAsia="Calibri"/>
                <w:sz w:val="22"/>
                <w:szCs w:val="22"/>
              </w:rPr>
              <w:t xml:space="preserve"> и </w:t>
            </w:r>
            <w:proofErr w:type="spellStart"/>
            <w:r w:rsidRPr="0041701D">
              <w:rPr>
                <w:rFonts w:eastAsia="Calibri"/>
                <w:sz w:val="22"/>
                <w:szCs w:val="22"/>
              </w:rPr>
              <w:t>усвајање</w:t>
            </w:r>
            <w:proofErr w:type="spellEnd"/>
            <w:r w:rsidRPr="0041701D">
              <w:rPr>
                <w:rFonts w:eastAsia="Calibri"/>
                <w:sz w:val="22"/>
                <w:szCs w:val="22"/>
              </w:rPr>
              <w:t xml:space="preserve"> </w:t>
            </w:r>
            <w:proofErr w:type="spellStart"/>
            <w:r w:rsidRPr="0041701D">
              <w:rPr>
                <w:rFonts w:eastAsia="Calibri"/>
                <w:sz w:val="22"/>
                <w:szCs w:val="22"/>
              </w:rPr>
              <w:t>на</w:t>
            </w:r>
            <w:proofErr w:type="spellEnd"/>
            <w:r w:rsidRPr="0041701D">
              <w:rPr>
                <w:rFonts w:eastAsia="Calibri"/>
                <w:sz w:val="22"/>
                <w:szCs w:val="22"/>
              </w:rPr>
              <w:t xml:space="preserve"> </w:t>
            </w:r>
            <w:proofErr w:type="spellStart"/>
            <w:r w:rsidRPr="0041701D">
              <w:rPr>
                <w:rFonts w:eastAsia="Calibri"/>
                <w:sz w:val="22"/>
                <w:szCs w:val="22"/>
              </w:rPr>
              <w:t>састанку</w:t>
            </w:r>
            <w:proofErr w:type="spellEnd"/>
            <w:r w:rsidRPr="0041701D">
              <w:rPr>
                <w:rFonts w:eastAsia="Calibri"/>
                <w:sz w:val="22"/>
                <w:szCs w:val="22"/>
              </w:rPr>
              <w:t xml:space="preserve"> </w:t>
            </w:r>
            <w:proofErr w:type="spellStart"/>
            <w:r w:rsidRPr="0041701D">
              <w:rPr>
                <w:rFonts w:eastAsia="Calibri"/>
                <w:sz w:val="22"/>
                <w:szCs w:val="22"/>
              </w:rPr>
              <w:t>Тима</w:t>
            </w:r>
            <w:proofErr w:type="spellEnd"/>
          </w:p>
        </w:tc>
        <w:tc>
          <w:tcPr>
            <w:tcW w:w="1710" w:type="dxa"/>
          </w:tcPr>
          <w:p w14:paraId="4C5F689E"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Чланови</w:t>
            </w:r>
            <w:proofErr w:type="spellEnd"/>
            <w:r w:rsidRPr="0041701D">
              <w:rPr>
                <w:rFonts w:eastAsia="Calibri"/>
                <w:sz w:val="22"/>
                <w:szCs w:val="22"/>
              </w:rPr>
              <w:t xml:space="preserve"> </w:t>
            </w:r>
            <w:proofErr w:type="spellStart"/>
            <w:r w:rsidRPr="0041701D">
              <w:rPr>
                <w:rFonts w:eastAsia="Calibri"/>
                <w:sz w:val="22"/>
                <w:szCs w:val="22"/>
              </w:rPr>
              <w:t>тима</w:t>
            </w:r>
            <w:proofErr w:type="spellEnd"/>
          </w:p>
        </w:tc>
        <w:tc>
          <w:tcPr>
            <w:tcW w:w="720" w:type="dxa"/>
          </w:tcPr>
          <w:p w14:paraId="033D41E8" w14:textId="77777777" w:rsidR="0041701D" w:rsidRPr="0041701D" w:rsidRDefault="0041701D" w:rsidP="0041701D">
            <w:pPr>
              <w:widowControl/>
              <w:autoSpaceDE/>
              <w:autoSpaceDN/>
              <w:adjustRightInd/>
              <w:rPr>
                <w:rFonts w:eastAsia="Calibri"/>
                <w:sz w:val="22"/>
                <w:szCs w:val="22"/>
              </w:rPr>
            </w:pPr>
          </w:p>
        </w:tc>
        <w:tc>
          <w:tcPr>
            <w:tcW w:w="648" w:type="dxa"/>
          </w:tcPr>
          <w:p w14:paraId="60160B50" w14:textId="77777777" w:rsidR="0041701D" w:rsidRPr="0041701D" w:rsidRDefault="0041701D" w:rsidP="0041701D">
            <w:pPr>
              <w:widowControl/>
              <w:autoSpaceDE/>
              <w:autoSpaceDN/>
              <w:adjustRightInd/>
              <w:rPr>
                <w:rFonts w:eastAsia="Calibri"/>
                <w:sz w:val="22"/>
                <w:szCs w:val="22"/>
              </w:rPr>
            </w:pPr>
          </w:p>
        </w:tc>
      </w:tr>
    </w:tbl>
    <w:p w14:paraId="28B7B991" w14:textId="77777777" w:rsidR="0041701D" w:rsidRPr="0041701D" w:rsidRDefault="0041701D" w:rsidP="0041701D">
      <w:pPr>
        <w:widowControl/>
        <w:autoSpaceDE/>
        <w:autoSpaceDN/>
        <w:adjustRightInd/>
        <w:spacing w:after="200" w:line="276" w:lineRule="auto"/>
        <w:rPr>
          <w:rFonts w:ascii="Calibri" w:eastAsia="Calibri" w:hAnsi="Calibri"/>
          <w:sz w:val="22"/>
          <w:szCs w:val="22"/>
        </w:rPr>
      </w:pPr>
      <w:proofErr w:type="spellStart"/>
      <w:r w:rsidRPr="0041701D">
        <w:rPr>
          <w:rFonts w:ascii="Calibri" w:eastAsia="Calibri" w:hAnsi="Calibri"/>
          <w:sz w:val="22"/>
          <w:szCs w:val="22"/>
        </w:rPr>
        <w:t>Роберт</w:t>
      </w:r>
      <w:proofErr w:type="spellEnd"/>
      <w:r w:rsidRPr="0041701D">
        <w:rPr>
          <w:rFonts w:ascii="Calibri" w:eastAsia="Calibri" w:hAnsi="Calibri"/>
          <w:sz w:val="22"/>
          <w:szCs w:val="22"/>
        </w:rPr>
        <w:t xml:space="preserve"> </w:t>
      </w:r>
      <w:proofErr w:type="spellStart"/>
      <w:r w:rsidRPr="0041701D">
        <w:rPr>
          <w:rFonts w:ascii="Calibri" w:eastAsia="Calibri" w:hAnsi="Calibri"/>
          <w:sz w:val="22"/>
          <w:szCs w:val="22"/>
        </w:rPr>
        <w:t>Терек</w:t>
      </w:r>
      <w:proofErr w:type="spellEnd"/>
      <w:r w:rsidRPr="0041701D">
        <w:rPr>
          <w:rFonts w:ascii="Calibri" w:eastAsia="Calibri" w:hAnsi="Calibri"/>
          <w:sz w:val="22"/>
          <w:szCs w:val="22"/>
        </w:rPr>
        <w:t xml:space="preserve">, </w:t>
      </w:r>
      <w:proofErr w:type="spellStart"/>
      <w:r w:rsidRPr="0041701D">
        <w:rPr>
          <w:rFonts w:ascii="Calibri" w:eastAsia="Calibri" w:hAnsi="Calibri"/>
          <w:sz w:val="22"/>
          <w:szCs w:val="22"/>
        </w:rPr>
        <w:t>председник</w:t>
      </w:r>
      <w:proofErr w:type="spellEnd"/>
      <w:r w:rsidRPr="0041701D">
        <w:rPr>
          <w:rFonts w:ascii="Calibri" w:eastAsia="Calibri" w:hAnsi="Calibri"/>
          <w:sz w:val="22"/>
          <w:szCs w:val="22"/>
        </w:rPr>
        <w:t xml:space="preserve"> </w:t>
      </w:r>
      <w:proofErr w:type="spellStart"/>
      <w:r w:rsidRPr="0041701D">
        <w:rPr>
          <w:rFonts w:ascii="Calibri" w:eastAsia="Calibri" w:hAnsi="Calibri"/>
          <w:sz w:val="22"/>
          <w:szCs w:val="22"/>
        </w:rPr>
        <w:t>Стручног</w:t>
      </w:r>
      <w:proofErr w:type="spellEnd"/>
      <w:r w:rsidRPr="0041701D">
        <w:rPr>
          <w:rFonts w:ascii="Calibri" w:eastAsia="Calibri" w:hAnsi="Calibri"/>
          <w:sz w:val="22"/>
          <w:szCs w:val="22"/>
        </w:rPr>
        <w:t xml:space="preserve"> </w:t>
      </w:r>
      <w:proofErr w:type="spellStart"/>
      <w:r w:rsidRPr="0041701D">
        <w:rPr>
          <w:rFonts w:ascii="Calibri" w:eastAsia="Calibri" w:hAnsi="Calibri"/>
          <w:sz w:val="22"/>
          <w:szCs w:val="22"/>
        </w:rPr>
        <w:t>актива</w:t>
      </w:r>
      <w:proofErr w:type="spellEnd"/>
    </w:p>
    <w:p w14:paraId="01E7B89A" w14:textId="77777777" w:rsidR="00696FA9" w:rsidRDefault="00F3536A" w:rsidP="00F3536A">
      <w:pPr>
        <w:shd w:val="clear" w:color="auto" w:fill="FFFFFF"/>
        <w:spacing w:before="269" w:line="278" w:lineRule="exact"/>
        <w:ind w:right="154"/>
        <w:jc w:val="both"/>
        <w:rPr>
          <w:b/>
          <w:bCs/>
          <w:color w:val="000000"/>
          <w:spacing w:val="-10"/>
          <w:sz w:val="26"/>
          <w:szCs w:val="26"/>
          <w:lang w:val="ru-RU"/>
        </w:rPr>
      </w:pPr>
      <w:r w:rsidRPr="00120DCA">
        <w:rPr>
          <w:b/>
          <w:bCs/>
          <w:color w:val="000000"/>
          <w:spacing w:val="-10"/>
          <w:sz w:val="26"/>
          <w:szCs w:val="26"/>
          <w:lang w:val="ru-RU"/>
        </w:rPr>
        <w:t xml:space="preserve"> </w:t>
      </w:r>
    </w:p>
    <w:p w14:paraId="01B0E2A2" w14:textId="29501FFB" w:rsidR="00F3536A" w:rsidRDefault="00F3536A" w:rsidP="00F3536A">
      <w:pPr>
        <w:shd w:val="clear" w:color="auto" w:fill="FFFFFF"/>
        <w:spacing w:before="269" w:line="278" w:lineRule="exact"/>
        <w:ind w:right="154"/>
        <w:jc w:val="both"/>
        <w:rPr>
          <w:b/>
          <w:bCs/>
          <w:color w:val="000000"/>
          <w:spacing w:val="-10"/>
          <w:sz w:val="26"/>
          <w:szCs w:val="26"/>
          <w:lang w:val="sr-Cyrl-CS"/>
        </w:rPr>
      </w:pPr>
      <w:r>
        <w:rPr>
          <w:b/>
          <w:bCs/>
          <w:color w:val="000000"/>
          <w:spacing w:val="-10"/>
          <w:sz w:val="26"/>
          <w:szCs w:val="26"/>
          <w:lang w:val="sr-Cyrl-CS"/>
        </w:rPr>
        <w:lastRenderedPageBreak/>
        <w:t>Тим</w:t>
      </w:r>
      <w:r w:rsidRPr="00120DCA">
        <w:rPr>
          <w:b/>
          <w:bCs/>
          <w:color w:val="000000"/>
          <w:spacing w:val="-10"/>
          <w:sz w:val="26"/>
          <w:szCs w:val="26"/>
          <w:lang w:val="sr-Cyrl-CS"/>
        </w:rPr>
        <w:t xml:space="preserve"> за самовредновање</w:t>
      </w:r>
    </w:p>
    <w:p w14:paraId="714CF19F" w14:textId="77777777" w:rsidR="00F3536A" w:rsidRDefault="00F3536A" w:rsidP="00F3536A"/>
    <w:p w14:paraId="2FDE5487" w14:textId="0322CC47" w:rsidR="00212D58" w:rsidRPr="00037452" w:rsidRDefault="00212D58" w:rsidP="00EF0332">
      <w:pPr>
        <w:jc w:val="center"/>
        <w:rPr>
          <w:b/>
          <w:sz w:val="28"/>
          <w:szCs w:val="28"/>
        </w:rPr>
      </w:pPr>
      <w:r>
        <w:rPr>
          <w:b/>
          <w:sz w:val="28"/>
          <w:szCs w:val="28"/>
        </w:rPr>
        <w:t>ПЛАН РАДА</w:t>
      </w:r>
      <w:r w:rsidRPr="00037452">
        <w:rPr>
          <w:b/>
          <w:sz w:val="28"/>
          <w:szCs w:val="28"/>
        </w:rPr>
        <w:t xml:space="preserve"> ТИМА З</w:t>
      </w:r>
      <w:r>
        <w:rPr>
          <w:b/>
          <w:sz w:val="28"/>
          <w:szCs w:val="28"/>
        </w:rPr>
        <w:t>А САМОВРЕДНОВАЊЕ ЗА ШКОЛСКУ 202</w:t>
      </w:r>
      <w:r w:rsidR="0041701D">
        <w:rPr>
          <w:b/>
          <w:sz w:val="28"/>
          <w:szCs w:val="28"/>
          <w:lang w:val="sr-Cyrl-RS"/>
        </w:rPr>
        <w:t>3</w:t>
      </w:r>
      <w:r>
        <w:rPr>
          <w:b/>
          <w:sz w:val="28"/>
          <w:szCs w:val="28"/>
        </w:rPr>
        <w:t>/202</w:t>
      </w:r>
      <w:r w:rsidR="0041701D">
        <w:rPr>
          <w:b/>
          <w:sz w:val="28"/>
          <w:szCs w:val="28"/>
          <w:lang w:val="sr-Cyrl-RS"/>
        </w:rPr>
        <w:t>4</w:t>
      </w:r>
      <w:r w:rsidR="00EC6FDF">
        <w:rPr>
          <w:b/>
          <w:sz w:val="28"/>
          <w:szCs w:val="28"/>
          <w:lang w:val="sr-Cyrl-RS"/>
        </w:rPr>
        <w:t>.</w:t>
      </w:r>
      <w:r w:rsidRPr="00037452">
        <w:rPr>
          <w:b/>
          <w:sz w:val="28"/>
          <w:szCs w:val="28"/>
        </w:rPr>
        <w:t xml:space="preserve"> ГОДИНУ</w:t>
      </w:r>
    </w:p>
    <w:p w14:paraId="7F5D8AF1" w14:textId="77777777" w:rsidR="00212D58" w:rsidRDefault="00212D58"/>
    <w:tbl>
      <w:tblPr>
        <w:tblStyle w:val="TableGrid7"/>
        <w:tblW w:w="0" w:type="auto"/>
        <w:tblLayout w:type="fixed"/>
        <w:tblLook w:val="04A0" w:firstRow="1" w:lastRow="0" w:firstColumn="1" w:lastColumn="0" w:noHBand="0" w:noVBand="1"/>
      </w:tblPr>
      <w:tblGrid>
        <w:gridCol w:w="3168"/>
        <w:gridCol w:w="1530"/>
        <w:gridCol w:w="1800"/>
        <w:gridCol w:w="1710"/>
        <w:gridCol w:w="720"/>
        <w:gridCol w:w="648"/>
      </w:tblGrid>
      <w:tr w:rsidR="0041701D" w:rsidRPr="0041701D" w14:paraId="6735D500" w14:textId="77777777" w:rsidTr="008C4AF5">
        <w:tc>
          <w:tcPr>
            <w:tcW w:w="3168" w:type="dxa"/>
            <w:vMerge w:val="restart"/>
          </w:tcPr>
          <w:p w14:paraId="04FDE390" w14:textId="77777777" w:rsidR="0041701D" w:rsidRPr="0041701D" w:rsidRDefault="0041701D" w:rsidP="0041701D">
            <w:pPr>
              <w:widowControl/>
              <w:autoSpaceDE/>
              <w:autoSpaceDN/>
              <w:adjustRightInd/>
              <w:jc w:val="center"/>
              <w:rPr>
                <w:rFonts w:eastAsia="Calibri"/>
                <w:b/>
                <w:sz w:val="22"/>
                <w:szCs w:val="22"/>
              </w:rPr>
            </w:pPr>
            <w:proofErr w:type="spellStart"/>
            <w:r w:rsidRPr="0041701D">
              <w:rPr>
                <w:rFonts w:eastAsia="Calibri"/>
                <w:b/>
                <w:sz w:val="22"/>
                <w:szCs w:val="22"/>
              </w:rPr>
              <w:t>Активности</w:t>
            </w:r>
            <w:proofErr w:type="spellEnd"/>
            <w:r w:rsidRPr="0041701D">
              <w:rPr>
                <w:rFonts w:eastAsia="Calibri"/>
                <w:b/>
                <w:sz w:val="22"/>
                <w:szCs w:val="22"/>
              </w:rPr>
              <w:t xml:space="preserve"> / </w:t>
            </w:r>
            <w:proofErr w:type="spellStart"/>
            <w:r w:rsidRPr="0041701D">
              <w:rPr>
                <w:rFonts w:eastAsia="Calibri"/>
                <w:b/>
                <w:sz w:val="22"/>
                <w:szCs w:val="22"/>
              </w:rPr>
              <w:t>теме</w:t>
            </w:r>
            <w:proofErr w:type="spellEnd"/>
          </w:p>
        </w:tc>
        <w:tc>
          <w:tcPr>
            <w:tcW w:w="1530" w:type="dxa"/>
            <w:vMerge w:val="restart"/>
          </w:tcPr>
          <w:p w14:paraId="1B0FB3B4" w14:textId="77777777" w:rsidR="0041701D" w:rsidRPr="0041701D" w:rsidRDefault="0041701D" w:rsidP="0041701D">
            <w:pPr>
              <w:widowControl/>
              <w:autoSpaceDE/>
              <w:autoSpaceDN/>
              <w:adjustRightInd/>
              <w:jc w:val="center"/>
              <w:rPr>
                <w:rFonts w:eastAsia="Calibri"/>
                <w:b/>
                <w:sz w:val="22"/>
                <w:szCs w:val="22"/>
              </w:rPr>
            </w:pPr>
            <w:proofErr w:type="spellStart"/>
            <w:r w:rsidRPr="0041701D">
              <w:rPr>
                <w:rFonts w:eastAsia="Calibri"/>
                <w:b/>
                <w:sz w:val="22"/>
                <w:szCs w:val="22"/>
              </w:rPr>
              <w:t>Време</w:t>
            </w:r>
            <w:proofErr w:type="spellEnd"/>
            <w:r w:rsidRPr="0041701D">
              <w:rPr>
                <w:rFonts w:eastAsia="Calibri"/>
                <w:b/>
                <w:sz w:val="22"/>
                <w:szCs w:val="22"/>
              </w:rPr>
              <w:t xml:space="preserve"> </w:t>
            </w:r>
            <w:proofErr w:type="spellStart"/>
            <w:r w:rsidRPr="0041701D">
              <w:rPr>
                <w:rFonts w:eastAsia="Calibri"/>
                <w:b/>
                <w:sz w:val="22"/>
                <w:szCs w:val="22"/>
              </w:rPr>
              <w:t>реализације</w:t>
            </w:r>
            <w:proofErr w:type="spellEnd"/>
          </w:p>
        </w:tc>
        <w:tc>
          <w:tcPr>
            <w:tcW w:w="1800" w:type="dxa"/>
            <w:vMerge w:val="restart"/>
          </w:tcPr>
          <w:p w14:paraId="446DB032" w14:textId="77777777" w:rsidR="0041701D" w:rsidRPr="0041701D" w:rsidRDefault="0041701D" w:rsidP="0041701D">
            <w:pPr>
              <w:widowControl/>
              <w:autoSpaceDE/>
              <w:autoSpaceDN/>
              <w:adjustRightInd/>
              <w:jc w:val="center"/>
              <w:rPr>
                <w:rFonts w:eastAsia="Calibri"/>
                <w:b/>
                <w:sz w:val="22"/>
                <w:szCs w:val="22"/>
              </w:rPr>
            </w:pPr>
            <w:proofErr w:type="spellStart"/>
            <w:r w:rsidRPr="0041701D">
              <w:rPr>
                <w:rFonts w:eastAsia="Calibri"/>
                <w:b/>
                <w:sz w:val="22"/>
                <w:szCs w:val="22"/>
              </w:rPr>
              <w:t>Начин</w:t>
            </w:r>
            <w:proofErr w:type="spellEnd"/>
            <w:r w:rsidRPr="0041701D">
              <w:rPr>
                <w:rFonts w:eastAsia="Calibri"/>
                <w:b/>
                <w:sz w:val="22"/>
                <w:szCs w:val="22"/>
              </w:rPr>
              <w:t xml:space="preserve"> </w:t>
            </w:r>
            <w:proofErr w:type="spellStart"/>
            <w:r w:rsidRPr="0041701D">
              <w:rPr>
                <w:rFonts w:eastAsia="Calibri"/>
                <w:b/>
                <w:sz w:val="22"/>
                <w:szCs w:val="22"/>
              </w:rPr>
              <w:t>реализације</w:t>
            </w:r>
            <w:proofErr w:type="spellEnd"/>
          </w:p>
        </w:tc>
        <w:tc>
          <w:tcPr>
            <w:tcW w:w="1710" w:type="dxa"/>
            <w:vMerge w:val="restart"/>
          </w:tcPr>
          <w:p w14:paraId="3F0D43A8" w14:textId="77777777" w:rsidR="0041701D" w:rsidRPr="0041701D" w:rsidRDefault="0041701D" w:rsidP="0041701D">
            <w:pPr>
              <w:widowControl/>
              <w:autoSpaceDE/>
              <w:autoSpaceDN/>
              <w:adjustRightInd/>
              <w:jc w:val="center"/>
              <w:rPr>
                <w:rFonts w:eastAsia="Calibri"/>
                <w:b/>
                <w:sz w:val="22"/>
                <w:szCs w:val="22"/>
              </w:rPr>
            </w:pPr>
            <w:proofErr w:type="spellStart"/>
            <w:r w:rsidRPr="0041701D">
              <w:rPr>
                <w:rFonts w:eastAsia="Calibri"/>
                <w:b/>
                <w:sz w:val="22"/>
                <w:szCs w:val="22"/>
              </w:rPr>
              <w:t>Носиоци</w:t>
            </w:r>
            <w:proofErr w:type="spellEnd"/>
            <w:r w:rsidRPr="0041701D">
              <w:rPr>
                <w:rFonts w:eastAsia="Calibri"/>
                <w:b/>
                <w:sz w:val="22"/>
                <w:szCs w:val="22"/>
              </w:rPr>
              <w:t xml:space="preserve"> </w:t>
            </w:r>
            <w:proofErr w:type="spellStart"/>
            <w:r w:rsidRPr="0041701D">
              <w:rPr>
                <w:rFonts w:eastAsia="Calibri"/>
                <w:b/>
                <w:sz w:val="22"/>
                <w:szCs w:val="22"/>
              </w:rPr>
              <w:t>реализације</w:t>
            </w:r>
            <w:proofErr w:type="spellEnd"/>
            <w:r w:rsidRPr="0041701D">
              <w:rPr>
                <w:rFonts w:eastAsia="Calibri"/>
                <w:b/>
                <w:sz w:val="22"/>
                <w:szCs w:val="22"/>
              </w:rPr>
              <w:t>:</w:t>
            </w:r>
          </w:p>
        </w:tc>
        <w:tc>
          <w:tcPr>
            <w:tcW w:w="1368" w:type="dxa"/>
            <w:gridSpan w:val="2"/>
          </w:tcPr>
          <w:p w14:paraId="7AE96788" w14:textId="77777777" w:rsidR="0041701D" w:rsidRPr="0041701D" w:rsidRDefault="0041701D" w:rsidP="0041701D">
            <w:pPr>
              <w:widowControl/>
              <w:autoSpaceDE/>
              <w:autoSpaceDN/>
              <w:adjustRightInd/>
              <w:jc w:val="center"/>
              <w:rPr>
                <w:rFonts w:eastAsia="Calibri"/>
                <w:b/>
                <w:sz w:val="22"/>
                <w:szCs w:val="22"/>
              </w:rPr>
            </w:pPr>
            <w:proofErr w:type="spellStart"/>
            <w:r w:rsidRPr="0041701D">
              <w:rPr>
                <w:rFonts w:eastAsia="Calibri"/>
                <w:b/>
                <w:sz w:val="22"/>
                <w:szCs w:val="22"/>
              </w:rPr>
              <w:t>Праћење</w:t>
            </w:r>
            <w:proofErr w:type="spellEnd"/>
          </w:p>
        </w:tc>
      </w:tr>
      <w:tr w:rsidR="0041701D" w:rsidRPr="0041701D" w14:paraId="0771619F" w14:textId="77777777" w:rsidTr="008C4AF5">
        <w:tc>
          <w:tcPr>
            <w:tcW w:w="3168" w:type="dxa"/>
            <w:vMerge/>
          </w:tcPr>
          <w:p w14:paraId="17393FF0" w14:textId="77777777" w:rsidR="0041701D" w:rsidRPr="0041701D" w:rsidRDefault="0041701D" w:rsidP="0041701D">
            <w:pPr>
              <w:widowControl/>
              <w:autoSpaceDE/>
              <w:autoSpaceDN/>
              <w:adjustRightInd/>
              <w:jc w:val="center"/>
              <w:rPr>
                <w:rFonts w:eastAsia="Calibri"/>
                <w:b/>
                <w:sz w:val="22"/>
                <w:szCs w:val="22"/>
              </w:rPr>
            </w:pPr>
          </w:p>
        </w:tc>
        <w:tc>
          <w:tcPr>
            <w:tcW w:w="1530" w:type="dxa"/>
            <w:vMerge/>
          </w:tcPr>
          <w:p w14:paraId="0A5692FD" w14:textId="77777777" w:rsidR="0041701D" w:rsidRPr="0041701D" w:rsidRDefault="0041701D" w:rsidP="0041701D">
            <w:pPr>
              <w:widowControl/>
              <w:autoSpaceDE/>
              <w:autoSpaceDN/>
              <w:adjustRightInd/>
              <w:jc w:val="center"/>
              <w:rPr>
                <w:rFonts w:eastAsia="Calibri"/>
                <w:b/>
                <w:sz w:val="22"/>
                <w:szCs w:val="22"/>
              </w:rPr>
            </w:pPr>
          </w:p>
        </w:tc>
        <w:tc>
          <w:tcPr>
            <w:tcW w:w="1800" w:type="dxa"/>
            <w:vMerge/>
          </w:tcPr>
          <w:p w14:paraId="36519B40" w14:textId="77777777" w:rsidR="0041701D" w:rsidRPr="0041701D" w:rsidRDefault="0041701D" w:rsidP="0041701D">
            <w:pPr>
              <w:widowControl/>
              <w:autoSpaceDE/>
              <w:autoSpaceDN/>
              <w:adjustRightInd/>
              <w:jc w:val="center"/>
              <w:rPr>
                <w:rFonts w:eastAsia="Calibri"/>
                <w:b/>
                <w:sz w:val="22"/>
                <w:szCs w:val="22"/>
              </w:rPr>
            </w:pPr>
          </w:p>
        </w:tc>
        <w:tc>
          <w:tcPr>
            <w:tcW w:w="1710" w:type="dxa"/>
            <w:vMerge/>
          </w:tcPr>
          <w:p w14:paraId="73BDA796" w14:textId="77777777" w:rsidR="0041701D" w:rsidRPr="0041701D" w:rsidRDefault="0041701D" w:rsidP="0041701D">
            <w:pPr>
              <w:widowControl/>
              <w:autoSpaceDE/>
              <w:autoSpaceDN/>
              <w:adjustRightInd/>
              <w:jc w:val="center"/>
              <w:rPr>
                <w:rFonts w:eastAsia="Calibri"/>
                <w:b/>
                <w:sz w:val="22"/>
                <w:szCs w:val="22"/>
              </w:rPr>
            </w:pPr>
          </w:p>
        </w:tc>
        <w:tc>
          <w:tcPr>
            <w:tcW w:w="720" w:type="dxa"/>
          </w:tcPr>
          <w:p w14:paraId="4DD30E51" w14:textId="77777777" w:rsidR="0041701D" w:rsidRPr="0041701D" w:rsidRDefault="0041701D" w:rsidP="0041701D">
            <w:pPr>
              <w:widowControl/>
              <w:autoSpaceDE/>
              <w:autoSpaceDN/>
              <w:adjustRightInd/>
              <w:jc w:val="center"/>
              <w:rPr>
                <w:rFonts w:eastAsia="Calibri"/>
                <w:b/>
                <w:sz w:val="22"/>
                <w:szCs w:val="22"/>
              </w:rPr>
            </w:pPr>
            <w:r w:rsidRPr="0041701D">
              <w:rPr>
                <w:rFonts w:eastAsia="Calibri"/>
                <w:b/>
                <w:sz w:val="22"/>
                <w:szCs w:val="22"/>
              </w:rPr>
              <w:t>УР</w:t>
            </w:r>
          </w:p>
        </w:tc>
        <w:tc>
          <w:tcPr>
            <w:tcW w:w="648" w:type="dxa"/>
          </w:tcPr>
          <w:p w14:paraId="34D917C3" w14:textId="77777777" w:rsidR="0041701D" w:rsidRPr="0041701D" w:rsidRDefault="0041701D" w:rsidP="0041701D">
            <w:pPr>
              <w:widowControl/>
              <w:autoSpaceDE/>
              <w:autoSpaceDN/>
              <w:adjustRightInd/>
              <w:jc w:val="center"/>
              <w:rPr>
                <w:rFonts w:eastAsia="Calibri"/>
                <w:b/>
                <w:sz w:val="22"/>
                <w:szCs w:val="22"/>
              </w:rPr>
            </w:pPr>
            <w:r w:rsidRPr="0041701D">
              <w:rPr>
                <w:rFonts w:eastAsia="Calibri"/>
                <w:b/>
                <w:sz w:val="22"/>
                <w:szCs w:val="22"/>
              </w:rPr>
              <w:t>НУ</w:t>
            </w:r>
          </w:p>
        </w:tc>
      </w:tr>
      <w:tr w:rsidR="0041701D" w:rsidRPr="0041701D" w14:paraId="773B1E0E" w14:textId="77777777" w:rsidTr="008C4AF5">
        <w:tc>
          <w:tcPr>
            <w:tcW w:w="3168" w:type="dxa"/>
          </w:tcPr>
          <w:p w14:paraId="23BAB2B5"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Именовање</w:t>
            </w:r>
            <w:proofErr w:type="spellEnd"/>
            <w:r w:rsidRPr="0041701D">
              <w:rPr>
                <w:rFonts w:eastAsia="Calibri"/>
                <w:sz w:val="22"/>
                <w:szCs w:val="22"/>
              </w:rPr>
              <w:t xml:space="preserve"> </w:t>
            </w:r>
            <w:proofErr w:type="spellStart"/>
            <w:r w:rsidRPr="0041701D">
              <w:rPr>
                <w:rFonts w:eastAsia="Calibri"/>
                <w:sz w:val="22"/>
                <w:szCs w:val="22"/>
              </w:rPr>
              <w:t>чланова</w:t>
            </w:r>
            <w:proofErr w:type="spellEnd"/>
            <w:r w:rsidRPr="0041701D">
              <w:rPr>
                <w:rFonts w:eastAsia="Calibri"/>
                <w:sz w:val="22"/>
                <w:szCs w:val="22"/>
              </w:rPr>
              <w:t xml:space="preserve"> </w:t>
            </w:r>
            <w:proofErr w:type="spellStart"/>
            <w:r w:rsidRPr="0041701D">
              <w:rPr>
                <w:rFonts w:eastAsia="Calibri"/>
                <w:sz w:val="22"/>
                <w:szCs w:val="22"/>
              </w:rPr>
              <w:t>Тима</w:t>
            </w:r>
            <w:proofErr w:type="spellEnd"/>
            <w:r w:rsidRPr="0041701D">
              <w:rPr>
                <w:rFonts w:eastAsia="Calibri"/>
                <w:sz w:val="22"/>
                <w:szCs w:val="22"/>
              </w:rPr>
              <w:t xml:space="preserve"> </w:t>
            </w:r>
            <w:proofErr w:type="spellStart"/>
            <w:r w:rsidRPr="0041701D">
              <w:rPr>
                <w:rFonts w:eastAsia="Calibri"/>
                <w:sz w:val="22"/>
                <w:szCs w:val="22"/>
              </w:rPr>
              <w:t>за</w:t>
            </w:r>
            <w:proofErr w:type="spellEnd"/>
            <w:r w:rsidRPr="0041701D">
              <w:rPr>
                <w:rFonts w:eastAsia="Calibri"/>
                <w:sz w:val="22"/>
                <w:szCs w:val="22"/>
              </w:rPr>
              <w:t xml:space="preserve"> </w:t>
            </w:r>
            <w:proofErr w:type="spellStart"/>
            <w:r w:rsidRPr="0041701D">
              <w:rPr>
                <w:rFonts w:eastAsia="Calibri"/>
                <w:sz w:val="22"/>
                <w:szCs w:val="22"/>
              </w:rPr>
              <w:t>самовредновање</w:t>
            </w:r>
            <w:proofErr w:type="spellEnd"/>
            <w:r w:rsidRPr="0041701D">
              <w:rPr>
                <w:rFonts w:eastAsia="Calibri"/>
                <w:sz w:val="22"/>
                <w:szCs w:val="22"/>
              </w:rPr>
              <w:t xml:space="preserve"> </w:t>
            </w:r>
            <w:proofErr w:type="spellStart"/>
            <w:r w:rsidRPr="0041701D">
              <w:rPr>
                <w:rFonts w:eastAsia="Calibri"/>
                <w:sz w:val="22"/>
                <w:szCs w:val="22"/>
              </w:rPr>
              <w:t>за</w:t>
            </w:r>
            <w:proofErr w:type="spellEnd"/>
            <w:r w:rsidRPr="0041701D">
              <w:rPr>
                <w:rFonts w:eastAsia="Calibri"/>
                <w:sz w:val="22"/>
                <w:szCs w:val="22"/>
              </w:rPr>
              <w:t xml:space="preserve"> </w:t>
            </w:r>
            <w:proofErr w:type="spellStart"/>
            <w:r w:rsidRPr="0041701D">
              <w:rPr>
                <w:rFonts w:eastAsia="Calibri"/>
                <w:sz w:val="22"/>
                <w:szCs w:val="22"/>
              </w:rPr>
              <w:t>школску</w:t>
            </w:r>
            <w:proofErr w:type="spellEnd"/>
            <w:r w:rsidRPr="0041701D">
              <w:rPr>
                <w:rFonts w:eastAsia="Calibri"/>
                <w:sz w:val="22"/>
                <w:szCs w:val="22"/>
              </w:rPr>
              <w:t xml:space="preserve"> 2023/2024 </w:t>
            </w:r>
            <w:proofErr w:type="spellStart"/>
            <w:r w:rsidRPr="0041701D">
              <w:rPr>
                <w:rFonts w:eastAsia="Calibri"/>
                <w:sz w:val="22"/>
                <w:szCs w:val="22"/>
              </w:rPr>
              <w:t>годину</w:t>
            </w:r>
            <w:proofErr w:type="spellEnd"/>
          </w:p>
        </w:tc>
        <w:tc>
          <w:tcPr>
            <w:tcW w:w="1530" w:type="dxa"/>
          </w:tcPr>
          <w:p w14:paraId="4C668818"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Септембар</w:t>
            </w:r>
            <w:proofErr w:type="spellEnd"/>
            <w:r w:rsidRPr="0041701D">
              <w:rPr>
                <w:rFonts w:eastAsia="Calibri"/>
                <w:sz w:val="22"/>
                <w:szCs w:val="22"/>
              </w:rPr>
              <w:t xml:space="preserve"> 2023</w:t>
            </w:r>
          </w:p>
        </w:tc>
        <w:tc>
          <w:tcPr>
            <w:tcW w:w="1800" w:type="dxa"/>
          </w:tcPr>
          <w:p w14:paraId="147FDF5B"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Предлагање</w:t>
            </w:r>
            <w:proofErr w:type="spellEnd"/>
            <w:r w:rsidRPr="0041701D">
              <w:rPr>
                <w:rFonts w:eastAsia="Calibri"/>
                <w:sz w:val="22"/>
                <w:szCs w:val="22"/>
              </w:rPr>
              <w:t xml:space="preserve"> </w:t>
            </w:r>
            <w:proofErr w:type="spellStart"/>
            <w:r w:rsidRPr="0041701D">
              <w:rPr>
                <w:rFonts w:eastAsia="Calibri"/>
                <w:sz w:val="22"/>
                <w:szCs w:val="22"/>
              </w:rPr>
              <w:t>од</w:t>
            </w:r>
            <w:proofErr w:type="spellEnd"/>
            <w:r w:rsidRPr="0041701D">
              <w:rPr>
                <w:rFonts w:eastAsia="Calibri"/>
                <w:sz w:val="22"/>
                <w:szCs w:val="22"/>
              </w:rPr>
              <w:t xml:space="preserve"> </w:t>
            </w:r>
            <w:proofErr w:type="spellStart"/>
            <w:r w:rsidRPr="0041701D">
              <w:rPr>
                <w:rFonts w:eastAsia="Calibri"/>
                <w:sz w:val="22"/>
                <w:szCs w:val="22"/>
              </w:rPr>
              <w:t>стране</w:t>
            </w:r>
            <w:proofErr w:type="spellEnd"/>
            <w:r w:rsidRPr="0041701D">
              <w:rPr>
                <w:rFonts w:eastAsia="Calibri"/>
                <w:sz w:val="22"/>
                <w:szCs w:val="22"/>
              </w:rPr>
              <w:t xml:space="preserve"> </w:t>
            </w:r>
            <w:proofErr w:type="spellStart"/>
            <w:r w:rsidRPr="0041701D">
              <w:rPr>
                <w:rFonts w:eastAsia="Calibri"/>
                <w:sz w:val="22"/>
                <w:szCs w:val="22"/>
              </w:rPr>
              <w:t>директора</w:t>
            </w:r>
            <w:proofErr w:type="spellEnd"/>
            <w:r w:rsidRPr="0041701D">
              <w:rPr>
                <w:rFonts w:eastAsia="Calibri"/>
                <w:sz w:val="22"/>
                <w:szCs w:val="22"/>
              </w:rPr>
              <w:t xml:space="preserve"> </w:t>
            </w:r>
            <w:proofErr w:type="spellStart"/>
            <w:r w:rsidRPr="0041701D">
              <w:rPr>
                <w:rFonts w:eastAsia="Calibri"/>
                <w:sz w:val="22"/>
                <w:szCs w:val="22"/>
              </w:rPr>
              <w:t>школа</w:t>
            </w:r>
            <w:proofErr w:type="spellEnd"/>
            <w:r w:rsidRPr="0041701D">
              <w:rPr>
                <w:rFonts w:eastAsia="Calibri"/>
                <w:sz w:val="22"/>
                <w:szCs w:val="22"/>
              </w:rPr>
              <w:t xml:space="preserve"> и </w:t>
            </w:r>
            <w:proofErr w:type="spellStart"/>
            <w:r w:rsidRPr="0041701D">
              <w:rPr>
                <w:rFonts w:eastAsia="Calibri"/>
                <w:sz w:val="22"/>
                <w:szCs w:val="22"/>
              </w:rPr>
              <w:t>усвајање</w:t>
            </w:r>
            <w:proofErr w:type="spellEnd"/>
            <w:r w:rsidRPr="0041701D">
              <w:rPr>
                <w:rFonts w:eastAsia="Calibri"/>
                <w:sz w:val="22"/>
                <w:szCs w:val="22"/>
              </w:rPr>
              <w:t xml:space="preserve"> </w:t>
            </w:r>
            <w:proofErr w:type="spellStart"/>
            <w:r w:rsidRPr="0041701D">
              <w:rPr>
                <w:rFonts w:eastAsia="Calibri"/>
                <w:sz w:val="22"/>
                <w:szCs w:val="22"/>
              </w:rPr>
              <w:t>на</w:t>
            </w:r>
            <w:proofErr w:type="spellEnd"/>
            <w:r w:rsidRPr="0041701D">
              <w:rPr>
                <w:rFonts w:eastAsia="Calibri"/>
                <w:sz w:val="22"/>
                <w:szCs w:val="22"/>
              </w:rPr>
              <w:t xml:space="preserve"> </w:t>
            </w:r>
            <w:proofErr w:type="spellStart"/>
            <w:r w:rsidRPr="0041701D">
              <w:rPr>
                <w:rFonts w:eastAsia="Calibri"/>
                <w:sz w:val="22"/>
                <w:szCs w:val="22"/>
              </w:rPr>
              <w:t>Наставничком</w:t>
            </w:r>
            <w:proofErr w:type="spellEnd"/>
            <w:r w:rsidRPr="0041701D">
              <w:rPr>
                <w:rFonts w:eastAsia="Calibri"/>
                <w:sz w:val="22"/>
                <w:szCs w:val="22"/>
              </w:rPr>
              <w:t xml:space="preserve"> </w:t>
            </w:r>
            <w:proofErr w:type="spellStart"/>
            <w:r w:rsidRPr="0041701D">
              <w:rPr>
                <w:rFonts w:eastAsia="Calibri"/>
                <w:sz w:val="22"/>
                <w:szCs w:val="22"/>
              </w:rPr>
              <w:t>већу</w:t>
            </w:r>
            <w:proofErr w:type="spellEnd"/>
          </w:p>
        </w:tc>
        <w:tc>
          <w:tcPr>
            <w:tcW w:w="1710" w:type="dxa"/>
          </w:tcPr>
          <w:p w14:paraId="08A86959"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Директор</w:t>
            </w:r>
            <w:proofErr w:type="spellEnd"/>
            <w:r w:rsidRPr="0041701D">
              <w:rPr>
                <w:rFonts w:eastAsia="Calibri"/>
                <w:sz w:val="22"/>
                <w:szCs w:val="22"/>
              </w:rPr>
              <w:t xml:space="preserve"> </w:t>
            </w:r>
            <w:proofErr w:type="spellStart"/>
            <w:r w:rsidRPr="0041701D">
              <w:rPr>
                <w:rFonts w:eastAsia="Calibri"/>
                <w:sz w:val="22"/>
                <w:szCs w:val="22"/>
              </w:rPr>
              <w:t>установе</w:t>
            </w:r>
            <w:proofErr w:type="spellEnd"/>
            <w:r w:rsidRPr="0041701D">
              <w:rPr>
                <w:rFonts w:eastAsia="Calibri"/>
                <w:sz w:val="22"/>
                <w:szCs w:val="22"/>
              </w:rPr>
              <w:t xml:space="preserve">, </w:t>
            </w:r>
            <w:proofErr w:type="spellStart"/>
            <w:r w:rsidRPr="0041701D">
              <w:rPr>
                <w:rFonts w:eastAsia="Calibri"/>
                <w:sz w:val="22"/>
                <w:szCs w:val="22"/>
              </w:rPr>
              <w:t>чланови</w:t>
            </w:r>
            <w:proofErr w:type="spellEnd"/>
            <w:r w:rsidRPr="0041701D">
              <w:rPr>
                <w:rFonts w:eastAsia="Calibri"/>
                <w:sz w:val="22"/>
                <w:szCs w:val="22"/>
              </w:rPr>
              <w:t xml:space="preserve"> </w:t>
            </w:r>
            <w:proofErr w:type="spellStart"/>
            <w:r w:rsidRPr="0041701D">
              <w:rPr>
                <w:rFonts w:eastAsia="Calibri"/>
                <w:sz w:val="22"/>
                <w:szCs w:val="22"/>
              </w:rPr>
              <w:t>Наставничког</w:t>
            </w:r>
            <w:proofErr w:type="spellEnd"/>
            <w:r w:rsidRPr="0041701D">
              <w:rPr>
                <w:rFonts w:eastAsia="Calibri"/>
                <w:sz w:val="22"/>
                <w:szCs w:val="22"/>
              </w:rPr>
              <w:t xml:space="preserve"> </w:t>
            </w:r>
            <w:proofErr w:type="spellStart"/>
            <w:r w:rsidRPr="0041701D">
              <w:rPr>
                <w:rFonts w:eastAsia="Calibri"/>
                <w:sz w:val="22"/>
                <w:szCs w:val="22"/>
              </w:rPr>
              <w:t>већа</w:t>
            </w:r>
            <w:proofErr w:type="spellEnd"/>
          </w:p>
        </w:tc>
        <w:tc>
          <w:tcPr>
            <w:tcW w:w="720" w:type="dxa"/>
          </w:tcPr>
          <w:p w14:paraId="3FDE3327" w14:textId="77777777" w:rsidR="0041701D" w:rsidRPr="0041701D" w:rsidRDefault="0041701D" w:rsidP="0041701D">
            <w:pPr>
              <w:widowControl/>
              <w:autoSpaceDE/>
              <w:autoSpaceDN/>
              <w:adjustRightInd/>
              <w:rPr>
                <w:rFonts w:eastAsia="Calibri"/>
                <w:sz w:val="22"/>
                <w:szCs w:val="22"/>
              </w:rPr>
            </w:pPr>
          </w:p>
        </w:tc>
        <w:tc>
          <w:tcPr>
            <w:tcW w:w="648" w:type="dxa"/>
          </w:tcPr>
          <w:p w14:paraId="4A5D455F" w14:textId="77777777" w:rsidR="0041701D" w:rsidRPr="0041701D" w:rsidRDefault="0041701D" w:rsidP="0041701D">
            <w:pPr>
              <w:widowControl/>
              <w:autoSpaceDE/>
              <w:autoSpaceDN/>
              <w:adjustRightInd/>
              <w:rPr>
                <w:rFonts w:eastAsia="Calibri"/>
                <w:sz w:val="22"/>
                <w:szCs w:val="22"/>
              </w:rPr>
            </w:pPr>
          </w:p>
        </w:tc>
      </w:tr>
      <w:tr w:rsidR="0041701D" w:rsidRPr="0041701D" w14:paraId="1D6D3AE7" w14:textId="77777777" w:rsidTr="008C4AF5">
        <w:tc>
          <w:tcPr>
            <w:tcW w:w="3168" w:type="dxa"/>
          </w:tcPr>
          <w:p w14:paraId="31FD0968"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Организовање</w:t>
            </w:r>
            <w:proofErr w:type="spellEnd"/>
            <w:r w:rsidRPr="0041701D">
              <w:rPr>
                <w:rFonts w:eastAsia="Calibri"/>
                <w:sz w:val="22"/>
                <w:szCs w:val="22"/>
              </w:rPr>
              <w:t xml:space="preserve"> </w:t>
            </w:r>
            <w:proofErr w:type="spellStart"/>
            <w:r w:rsidRPr="0041701D">
              <w:rPr>
                <w:rFonts w:eastAsia="Calibri"/>
                <w:sz w:val="22"/>
                <w:szCs w:val="22"/>
              </w:rPr>
              <w:t>састанака</w:t>
            </w:r>
            <w:proofErr w:type="spellEnd"/>
            <w:r w:rsidRPr="0041701D">
              <w:rPr>
                <w:rFonts w:eastAsia="Calibri"/>
                <w:sz w:val="22"/>
                <w:szCs w:val="22"/>
              </w:rPr>
              <w:t xml:space="preserve"> </w:t>
            </w:r>
            <w:proofErr w:type="spellStart"/>
            <w:r w:rsidRPr="0041701D">
              <w:rPr>
                <w:rFonts w:eastAsia="Calibri"/>
                <w:sz w:val="22"/>
                <w:szCs w:val="22"/>
              </w:rPr>
              <w:t>Тима</w:t>
            </w:r>
            <w:proofErr w:type="spellEnd"/>
          </w:p>
        </w:tc>
        <w:tc>
          <w:tcPr>
            <w:tcW w:w="1530" w:type="dxa"/>
          </w:tcPr>
          <w:p w14:paraId="535E9A3F"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Током</w:t>
            </w:r>
            <w:proofErr w:type="spellEnd"/>
            <w:r w:rsidRPr="0041701D">
              <w:rPr>
                <w:rFonts w:eastAsia="Calibri"/>
                <w:sz w:val="22"/>
                <w:szCs w:val="22"/>
              </w:rPr>
              <w:t xml:space="preserve"> </w:t>
            </w:r>
            <w:proofErr w:type="spellStart"/>
            <w:r w:rsidRPr="0041701D">
              <w:rPr>
                <w:rFonts w:eastAsia="Calibri"/>
                <w:sz w:val="22"/>
                <w:szCs w:val="22"/>
              </w:rPr>
              <w:t>школске</w:t>
            </w:r>
            <w:proofErr w:type="spellEnd"/>
            <w:r w:rsidRPr="0041701D">
              <w:rPr>
                <w:rFonts w:eastAsia="Calibri"/>
                <w:sz w:val="22"/>
                <w:szCs w:val="22"/>
              </w:rPr>
              <w:t xml:space="preserve"> </w:t>
            </w:r>
            <w:proofErr w:type="spellStart"/>
            <w:r w:rsidRPr="0041701D">
              <w:rPr>
                <w:rFonts w:eastAsia="Calibri"/>
                <w:sz w:val="22"/>
                <w:szCs w:val="22"/>
              </w:rPr>
              <w:t>године</w:t>
            </w:r>
            <w:proofErr w:type="spellEnd"/>
            <w:r w:rsidRPr="0041701D">
              <w:rPr>
                <w:rFonts w:eastAsia="Calibri"/>
                <w:sz w:val="22"/>
                <w:szCs w:val="22"/>
              </w:rPr>
              <w:t xml:space="preserve"> (</w:t>
            </w:r>
            <w:proofErr w:type="spellStart"/>
            <w:r w:rsidRPr="0041701D">
              <w:rPr>
                <w:rFonts w:eastAsia="Calibri"/>
                <w:sz w:val="22"/>
                <w:szCs w:val="22"/>
              </w:rPr>
              <w:t>минимум</w:t>
            </w:r>
            <w:proofErr w:type="spellEnd"/>
            <w:r w:rsidRPr="0041701D">
              <w:rPr>
                <w:rFonts w:eastAsia="Calibri"/>
                <w:sz w:val="22"/>
                <w:szCs w:val="22"/>
              </w:rPr>
              <w:t xml:space="preserve"> 4 </w:t>
            </w:r>
            <w:proofErr w:type="spellStart"/>
            <w:r w:rsidRPr="0041701D">
              <w:rPr>
                <w:rFonts w:eastAsia="Calibri"/>
                <w:sz w:val="22"/>
                <w:szCs w:val="22"/>
              </w:rPr>
              <w:t>састанка</w:t>
            </w:r>
            <w:proofErr w:type="spellEnd"/>
            <w:r w:rsidRPr="0041701D">
              <w:rPr>
                <w:rFonts w:eastAsia="Calibri"/>
                <w:sz w:val="22"/>
                <w:szCs w:val="22"/>
              </w:rPr>
              <w:t>)</w:t>
            </w:r>
          </w:p>
        </w:tc>
        <w:tc>
          <w:tcPr>
            <w:tcW w:w="1800" w:type="dxa"/>
          </w:tcPr>
          <w:p w14:paraId="6F5036F4"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Заседање</w:t>
            </w:r>
            <w:proofErr w:type="spellEnd"/>
            <w:r w:rsidRPr="0041701D">
              <w:rPr>
                <w:rFonts w:eastAsia="Calibri"/>
                <w:sz w:val="22"/>
                <w:szCs w:val="22"/>
              </w:rPr>
              <w:t xml:space="preserve">, </w:t>
            </w:r>
            <w:proofErr w:type="spellStart"/>
            <w:r w:rsidRPr="0041701D">
              <w:rPr>
                <w:rFonts w:eastAsia="Calibri"/>
                <w:sz w:val="22"/>
                <w:szCs w:val="22"/>
              </w:rPr>
              <w:t>расправљање</w:t>
            </w:r>
            <w:proofErr w:type="spellEnd"/>
            <w:r w:rsidRPr="0041701D">
              <w:rPr>
                <w:rFonts w:eastAsia="Calibri"/>
                <w:sz w:val="22"/>
                <w:szCs w:val="22"/>
              </w:rPr>
              <w:t xml:space="preserve">, </w:t>
            </w:r>
            <w:proofErr w:type="spellStart"/>
            <w:r w:rsidRPr="0041701D">
              <w:rPr>
                <w:rFonts w:eastAsia="Calibri"/>
                <w:sz w:val="22"/>
                <w:szCs w:val="22"/>
              </w:rPr>
              <w:t>дискусија</w:t>
            </w:r>
            <w:proofErr w:type="spellEnd"/>
            <w:r w:rsidRPr="0041701D">
              <w:rPr>
                <w:rFonts w:eastAsia="Calibri"/>
                <w:sz w:val="22"/>
                <w:szCs w:val="22"/>
              </w:rPr>
              <w:t xml:space="preserve">, </w:t>
            </w:r>
            <w:proofErr w:type="spellStart"/>
            <w:r w:rsidRPr="0041701D">
              <w:rPr>
                <w:rFonts w:eastAsia="Calibri"/>
                <w:sz w:val="22"/>
                <w:szCs w:val="22"/>
              </w:rPr>
              <w:t>анализа</w:t>
            </w:r>
            <w:proofErr w:type="spellEnd"/>
            <w:r w:rsidRPr="0041701D">
              <w:rPr>
                <w:rFonts w:eastAsia="Calibri"/>
                <w:sz w:val="22"/>
                <w:szCs w:val="22"/>
              </w:rPr>
              <w:t xml:space="preserve"> </w:t>
            </w:r>
            <w:proofErr w:type="spellStart"/>
            <w:r w:rsidRPr="0041701D">
              <w:rPr>
                <w:rFonts w:eastAsia="Calibri"/>
                <w:sz w:val="22"/>
                <w:szCs w:val="22"/>
              </w:rPr>
              <w:t>рада</w:t>
            </w:r>
            <w:proofErr w:type="spellEnd"/>
          </w:p>
        </w:tc>
        <w:tc>
          <w:tcPr>
            <w:tcW w:w="1710" w:type="dxa"/>
          </w:tcPr>
          <w:p w14:paraId="73592733"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Чланови</w:t>
            </w:r>
            <w:proofErr w:type="spellEnd"/>
            <w:r w:rsidRPr="0041701D">
              <w:rPr>
                <w:rFonts w:eastAsia="Calibri"/>
                <w:sz w:val="22"/>
                <w:szCs w:val="22"/>
              </w:rPr>
              <w:t xml:space="preserve"> </w:t>
            </w:r>
            <w:proofErr w:type="spellStart"/>
            <w:r w:rsidRPr="0041701D">
              <w:rPr>
                <w:rFonts w:eastAsia="Calibri"/>
                <w:sz w:val="22"/>
                <w:szCs w:val="22"/>
              </w:rPr>
              <w:t>тима</w:t>
            </w:r>
            <w:proofErr w:type="spellEnd"/>
          </w:p>
        </w:tc>
        <w:tc>
          <w:tcPr>
            <w:tcW w:w="720" w:type="dxa"/>
          </w:tcPr>
          <w:p w14:paraId="3E41B368" w14:textId="77777777" w:rsidR="0041701D" w:rsidRPr="0041701D" w:rsidRDefault="0041701D" w:rsidP="0041701D">
            <w:pPr>
              <w:widowControl/>
              <w:autoSpaceDE/>
              <w:autoSpaceDN/>
              <w:adjustRightInd/>
              <w:rPr>
                <w:rFonts w:eastAsia="Calibri"/>
                <w:sz w:val="22"/>
                <w:szCs w:val="22"/>
              </w:rPr>
            </w:pPr>
          </w:p>
        </w:tc>
        <w:tc>
          <w:tcPr>
            <w:tcW w:w="648" w:type="dxa"/>
          </w:tcPr>
          <w:p w14:paraId="798C7B90" w14:textId="77777777" w:rsidR="0041701D" w:rsidRPr="0041701D" w:rsidRDefault="0041701D" w:rsidP="0041701D">
            <w:pPr>
              <w:widowControl/>
              <w:autoSpaceDE/>
              <w:autoSpaceDN/>
              <w:adjustRightInd/>
              <w:rPr>
                <w:rFonts w:eastAsia="Calibri"/>
                <w:sz w:val="22"/>
                <w:szCs w:val="22"/>
              </w:rPr>
            </w:pPr>
          </w:p>
        </w:tc>
      </w:tr>
      <w:tr w:rsidR="0041701D" w:rsidRPr="0041701D" w14:paraId="5B953680" w14:textId="77777777" w:rsidTr="008C4AF5">
        <w:tc>
          <w:tcPr>
            <w:tcW w:w="3168" w:type="dxa"/>
          </w:tcPr>
          <w:p w14:paraId="02795F80"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Израда</w:t>
            </w:r>
            <w:proofErr w:type="spellEnd"/>
            <w:r w:rsidRPr="0041701D">
              <w:rPr>
                <w:rFonts w:eastAsia="Calibri"/>
                <w:sz w:val="22"/>
                <w:szCs w:val="22"/>
              </w:rPr>
              <w:t xml:space="preserve"> </w:t>
            </w:r>
            <w:proofErr w:type="spellStart"/>
            <w:r w:rsidRPr="0041701D">
              <w:rPr>
                <w:rFonts w:eastAsia="Calibri"/>
                <w:sz w:val="22"/>
                <w:szCs w:val="22"/>
              </w:rPr>
              <w:t>Годишњег</w:t>
            </w:r>
            <w:proofErr w:type="spellEnd"/>
            <w:r w:rsidRPr="0041701D">
              <w:rPr>
                <w:rFonts w:eastAsia="Calibri"/>
                <w:sz w:val="22"/>
                <w:szCs w:val="22"/>
              </w:rPr>
              <w:t xml:space="preserve"> </w:t>
            </w:r>
            <w:proofErr w:type="spellStart"/>
            <w:r w:rsidRPr="0041701D">
              <w:rPr>
                <w:rFonts w:eastAsia="Calibri"/>
                <w:sz w:val="22"/>
                <w:szCs w:val="22"/>
              </w:rPr>
              <w:t>плана</w:t>
            </w:r>
            <w:proofErr w:type="spellEnd"/>
            <w:r w:rsidRPr="0041701D">
              <w:rPr>
                <w:rFonts w:eastAsia="Calibri"/>
                <w:sz w:val="22"/>
                <w:szCs w:val="22"/>
              </w:rPr>
              <w:t xml:space="preserve"> </w:t>
            </w:r>
            <w:proofErr w:type="spellStart"/>
            <w:r w:rsidRPr="0041701D">
              <w:rPr>
                <w:rFonts w:eastAsia="Calibri"/>
                <w:sz w:val="22"/>
                <w:szCs w:val="22"/>
              </w:rPr>
              <w:t>самовредновања</w:t>
            </w:r>
            <w:proofErr w:type="spellEnd"/>
            <w:r w:rsidRPr="0041701D">
              <w:rPr>
                <w:rFonts w:eastAsia="Calibri"/>
                <w:sz w:val="22"/>
                <w:szCs w:val="22"/>
              </w:rPr>
              <w:t xml:space="preserve"> (</w:t>
            </w:r>
            <w:proofErr w:type="spellStart"/>
            <w:r w:rsidRPr="0041701D">
              <w:rPr>
                <w:rFonts w:eastAsia="Calibri"/>
                <w:sz w:val="22"/>
                <w:szCs w:val="22"/>
              </w:rPr>
              <w:t>одабир</w:t>
            </w:r>
            <w:proofErr w:type="spellEnd"/>
            <w:r w:rsidRPr="0041701D">
              <w:rPr>
                <w:rFonts w:eastAsia="Calibri"/>
                <w:sz w:val="22"/>
                <w:szCs w:val="22"/>
              </w:rPr>
              <w:t xml:space="preserve"> </w:t>
            </w:r>
            <w:proofErr w:type="spellStart"/>
            <w:r w:rsidRPr="0041701D">
              <w:rPr>
                <w:rFonts w:eastAsia="Calibri"/>
                <w:sz w:val="22"/>
                <w:szCs w:val="22"/>
              </w:rPr>
              <w:t>области</w:t>
            </w:r>
            <w:proofErr w:type="spellEnd"/>
            <w:r w:rsidRPr="0041701D">
              <w:rPr>
                <w:rFonts w:eastAsia="Calibri"/>
                <w:sz w:val="22"/>
                <w:szCs w:val="22"/>
              </w:rPr>
              <w:t xml:space="preserve"> </w:t>
            </w:r>
            <w:proofErr w:type="spellStart"/>
            <w:r w:rsidRPr="0041701D">
              <w:rPr>
                <w:rFonts w:eastAsia="Calibri"/>
                <w:sz w:val="22"/>
                <w:szCs w:val="22"/>
              </w:rPr>
              <w:t>предвиђеног</w:t>
            </w:r>
            <w:proofErr w:type="spellEnd"/>
            <w:r w:rsidRPr="0041701D">
              <w:rPr>
                <w:rFonts w:eastAsia="Calibri"/>
                <w:sz w:val="22"/>
                <w:szCs w:val="22"/>
              </w:rPr>
              <w:t xml:space="preserve"> </w:t>
            </w:r>
            <w:proofErr w:type="spellStart"/>
            <w:r w:rsidRPr="0041701D">
              <w:rPr>
                <w:rFonts w:eastAsia="Calibri"/>
                <w:sz w:val="22"/>
                <w:szCs w:val="22"/>
              </w:rPr>
              <w:t>за</w:t>
            </w:r>
            <w:proofErr w:type="spellEnd"/>
            <w:r w:rsidRPr="0041701D">
              <w:rPr>
                <w:rFonts w:eastAsia="Calibri"/>
                <w:sz w:val="22"/>
                <w:szCs w:val="22"/>
              </w:rPr>
              <w:t xml:space="preserve"> </w:t>
            </w:r>
            <w:proofErr w:type="spellStart"/>
            <w:r w:rsidRPr="0041701D">
              <w:rPr>
                <w:rFonts w:eastAsia="Calibri"/>
                <w:sz w:val="22"/>
                <w:szCs w:val="22"/>
              </w:rPr>
              <w:t>самовредновање</w:t>
            </w:r>
            <w:proofErr w:type="spellEnd"/>
            <w:r w:rsidRPr="0041701D">
              <w:rPr>
                <w:rFonts w:eastAsia="Calibri"/>
                <w:sz w:val="22"/>
                <w:szCs w:val="22"/>
              </w:rPr>
              <w:t xml:space="preserve">) </w:t>
            </w:r>
            <w:proofErr w:type="spellStart"/>
            <w:r w:rsidRPr="0041701D">
              <w:rPr>
                <w:rFonts w:eastAsia="Calibri"/>
                <w:sz w:val="22"/>
                <w:szCs w:val="22"/>
              </w:rPr>
              <w:t>за</w:t>
            </w:r>
            <w:proofErr w:type="spellEnd"/>
            <w:r w:rsidRPr="0041701D">
              <w:rPr>
                <w:rFonts w:eastAsia="Calibri"/>
                <w:sz w:val="22"/>
                <w:szCs w:val="22"/>
              </w:rPr>
              <w:t xml:space="preserve"> </w:t>
            </w:r>
            <w:proofErr w:type="spellStart"/>
            <w:r w:rsidRPr="0041701D">
              <w:rPr>
                <w:rFonts w:eastAsia="Calibri"/>
                <w:sz w:val="22"/>
                <w:szCs w:val="22"/>
              </w:rPr>
              <w:t>школску</w:t>
            </w:r>
            <w:proofErr w:type="spellEnd"/>
            <w:r w:rsidRPr="0041701D">
              <w:rPr>
                <w:rFonts w:eastAsia="Calibri"/>
                <w:sz w:val="22"/>
                <w:szCs w:val="22"/>
              </w:rPr>
              <w:t xml:space="preserve"> 2023/2024. </w:t>
            </w:r>
            <w:proofErr w:type="spellStart"/>
            <w:r w:rsidRPr="0041701D">
              <w:rPr>
                <w:rFonts w:eastAsia="Calibri"/>
                <w:sz w:val="22"/>
                <w:szCs w:val="22"/>
              </w:rPr>
              <w:t>годину</w:t>
            </w:r>
            <w:proofErr w:type="spellEnd"/>
          </w:p>
        </w:tc>
        <w:tc>
          <w:tcPr>
            <w:tcW w:w="1530" w:type="dxa"/>
          </w:tcPr>
          <w:p w14:paraId="05517218"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септембар</w:t>
            </w:r>
            <w:proofErr w:type="spellEnd"/>
          </w:p>
        </w:tc>
        <w:tc>
          <w:tcPr>
            <w:tcW w:w="1800" w:type="dxa"/>
          </w:tcPr>
          <w:p w14:paraId="2092A5DD"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Предлагање</w:t>
            </w:r>
            <w:proofErr w:type="spellEnd"/>
            <w:r w:rsidRPr="0041701D">
              <w:rPr>
                <w:rFonts w:eastAsia="Calibri"/>
                <w:sz w:val="22"/>
                <w:szCs w:val="22"/>
              </w:rPr>
              <w:t xml:space="preserve"> и </w:t>
            </w:r>
            <w:proofErr w:type="spellStart"/>
            <w:r w:rsidRPr="0041701D">
              <w:rPr>
                <w:rFonts w:eastAsia="Calibri"/>
                <w:sz w:val="22"/>
                <w:szCs w:val="22"/>
              </w:rPr>
              <w:t>усвајање</w:t>
            </w:r>
            <w:proofErr w:type="spellEnd"/>
            <w:r w:rsidRPr="0041701D">
              <w:rPr>
                <w:rFonts w:eastAsia="Calibri"/>
                <w:sz w:val="22"/>
                <w:szCs w:val="22"/>
              </w:rPr>
              <w:t xml:space="preserve"> </w:t>
            </w:r>
            <w:proofErr w:type="spellStart"/>
            <w:r w:rsidRPr="0041701D">
              <w:rPr>
                <w:rFonts w:eastAsia="Calibri"/>
                <w:sz w:val="22"/>
                <w:szCs w:val="22"/>
              </w:rPr>
              <w:t>на</w:t>
            </w:r>
            <w:proofErr w:type="spellEnd"/>
            <w:r w:rsidRPr="0041701D">
              <w:rPr>
                <w:rFonts w:eastAsia="Calibri"/>
                <w:sz w:val="22"/>
                <w:szCs w:val="22"/>
              </w:rPr>
              <w:t xml:space="preserve"> </w:t>
            </w:r>
            <w:proofErr w:type="spellStart"/>
            <w:r w:rsidRPr="0041701D">
              <w:rPr>
                <w:rFonts w:eastAsia="Calibri"/>
                <w:sz w:val="22"/>
                <w:szCs w:val="22"/>
              </w:rPr>
              <w:t>састанку</w:t>
            </w:r>
            <w:proofErr w:type="spellEnd"/>
            <w:r w:rsidRPr="0041701D">
              <w:rPr>
                <w:rFonts w:eastAsia="Calibri"/>
                <w:sz w:val="22"/>
                <w:szCs w:val="22"/>
              </w:rPr>
              <w:t xml:space="preserve"> </w:t>
            </w:r>
            <w:proofErr w:type="spellStart"/>
            <w:r w:rsidRPr="0041701D">
              <w:rPr>
                <w:rFonts w:eastAsia="Calibri"/>
                <w:sz w:val="22"/>
                <w:szCs w:val="22"/>
              </w:rPr>
              <w:t>Тима</w:t>
            </w:r>
            <w:proofErr w:type="spellEnd"/>
          </w:p>
        </w:tc>
        <w:tc>
          <w:tcPr>
            <w:tcW w:w="1710" w:type="dxa"/>
          </w:tcPr>
          <w:p w14:paraId="34F1E106"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Чланови</w:t>
            </w:r>
            <w:proofErr w:type="spellEnd"/>
            <w:r w:rsidRPr="0041701D">
              <w:rPr>
                <w:rFonts w:eastAsia="Calibri"/>
                <w:sz w:val="22"/>
                <w:szCs w:val="22"/>
              </w:rPr>
              <w:t xml:space="preserve"> </w:t>
            </w:r>
            <w:proofErr w:type="spellStart"/>
            <w:r w:rsidRPr="0041701D">
              <w:rPr>
                <w:rFonts w:eastAsia="Calibri"/>
                <w:sz w:val="22"/>
                <w:szCs w:val="22"/>
              </w:rPr>
              <w:t>тима</w:t>
            </w:r>
            <w:proofErr w:type="spellEnd"/>
          </w:p>
        </w:tc>
        <w:tc>
          <w:tcPr>
            <w:tcW w:w="720" w:type="dxa"/>
          </w:tcPr>
          <w:p w14:paraId="3E52744A" w14:textId="77777777" w:rsidR="0041701D" w:rsidRPr="0041701D" w:rsidRDefault="0041701D" w:rsidP="0041701D">
            <w:pPr>
              <w:widowControl/>
              <w:autoSpaceDE/>
              <w:autoSpaceDN/>
              <w:adjustRightInd/>
              <w:rPr>
                <w:rFonts w:eastAsia="Calibri"/>
                <w:sz w:val="22"/>
                <w:szCs w:val="22"/>
              </w:rPr>
            </w:pPr>
          </w:p>
        </w:tc>
        <w:tc>
          <w:tcPr>
            <w:tcW w:w="648" w:type="dxa"/>
          </w:tcPr>
          <w:p w14:paraId="7C44198D" w14:textId="77777777" w:rsidR="0041701D" w:rsidRPr="0041701D" w:rsidRDefault="0041701D" w:rsidP="0041701D">
            <w:pPr>
              <w:widowControl/>
              <w:autoSpaceDE/>
              <w:autoSpaceDN/>
              <w:adjustRightInd/>
              <w:rPr>
                <w:rFonts w:eastAsia="Calibri"/>
                <w:sz w:val="22"/>
                <w:szCs w:val="22"/>
              </w:rPr>
            </w:pPr>
          </w:p>
        </w:tc>
      </w:tr>
      <w:tr w:rsidR="0041701D" w:rsidRPr="0041701D" w14:paraId="5F88F445" w14:textId="77777777" w:rsidTr="008C4AF5">
        <w:tc>
          <w:tcPr>
            <w:tcW w:w="3168" w:type="dxa"/>
          </w:tcPr>
          <w:p w14:paraId="0658A525"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Самовредновање</w:t>
            </w:r>
            <w:proofErr w:type="spellEnd"/>
            <w:r w:rsidRPr="0041701D">
              <w:rPr>
                <w:rFonts w:eastAsia="Calibri"/>
                <w:sz w:val="22"/>
                <w:szCs w:val="22"/>
              </w:rPr>
              <w:t xml:space="preserve"> </w:t>
            </w:r>
            <w:proofErr w:type="spellStart"/>
            <w:r w:rsidRPr="0041701D">
              <w:rPr>
                <w:rFonts w:eastAsia="Calibri"/>
                <w:sz w:val="22"/>
                <w:szCs w:val="22"/>
              </w:rPr>
              <w:t>изабраних</w:t>
            </w:r>
            <w:proofErr w:type="spellEnd"/>
            <w:r w:rsidRPr="0041701D">
              <w:rPr>
                <w:rFonts w:eastAsia="Calibri"/>
                <w:sz w:val="22"/>
                <w:szCs w:val="22"/>
              </w:rPr>
              <w:t xml:space="preserve"> </w:t>
            </w:r>
            <w:proofErr w:type="spellStart"/>
            <w:r w:rsidRPr="0041701D">
              <w:rPr>
                <w:rFonts w:eastAsia="Calibri"/>
                <w:sz w:val="22"/>
                <w:szCs w:val="22"/>
              </w:rPr>
              <w:t>стандарда</w:t>
            </w:r>
            <w:proofErr w:type="spellEnd"/>
          </w:p>
        </w:tc>
        <w:tc>
          <w:tcPr>
            <w:tcW w:w="1530" w:type="dxa"/>
          </w:tcPr>
          <w:p w14:paraId="11C42B5A"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Током</w:t>
            </w:r>
            <w:proofErr w:type="spellEnd"/>
            <w:r w:rsidRPr="0041701D">
              <w:rPr>
                <w:rFonts w:eastAsia="Calibri"/>
                <w:sz w:val="22"/>
                <w:szCs w:val="22"/>
              </w:rPr>
              <w:t xml:space="preserve"> </w:t>
            </w:r>
            <w:proofErr w:type="spellStart"/>
            <w:r w:rsidRPr="0041701D">
              <w:rPr>
                <w:rFonts w:eastAsia="Calibri"/>
                <w:sz w:val="22"/>
                <w:szCs w:val="22"/>
              </w:rPr>
              <w:t>првог</w:t>
            </w:r>
            <w:proofErr w:type="spellEnd"/>
            <w:r w:rsidRPr="0041701D">
              <w:rPr>
                <w:rFonts w:eastAsia="Calibri"/>
                <w:sz w:val="22"/>
                <w:szCs w:val="22"/>
              </w:rPr>
              <w:t xml:space="preserve"> </w:t>
            </w:r>
            <w:proofErr w:type="spellStart"/>
            <w:r w:rsidRPr="0041701D">
              <w:rPr>
                <w:rFonts w:eastAsia="Calibri"/>
                <w:sz w:val="22"/>
                <w:szCs w:val="22"/>
              </w:rPr>
              <w:t>полугодишта</w:t>
            </w:r>
            <w:proofErr w:type="spellEnd"/>
            <w:r w:rsidRPr="0041701D">
              <w:rPr>
                <w:rFonts w:eastAsia="Calibri"/>
                <w:sz w:val="22"/>
                <w:szCs w:val="22"/>
              </w:rPr>
              <w:t xml:space="preserve"> </w:t>
            </w:r>
            <w:proofErr w:type="spellStart"/>
            <w:r w:rsidRPr="0041701D">
              <w:rPr>
                <w:rFonts w:eastAsia="Calibri"/>
                <w:sz w:val="22"/>
                <w:szCs w:val="22"/>
              </w:rPr>
              <w:t>шк</w:t>
            </w:r>
            <w:proofErr w:type="spellEnd"/>
            <w:r w:rsidRPr="0041701D">
              <w:rPr>
                <w:rFonts w:eastAsia="Calibri"/>
                <w:sz w:val="22"/>
                <w:szCs w:val="22"/>
              </w:rPr>
              <w:t xml:space="preserve">. </w:t>
            </w:r>
            <w:proofErr w:type="spellStart"/>
            <w:r w:rsidRPr="0041701D">
              <w:rPr>
                <w:rFonts w:eastAsia="Calibri"/>
                <w:sz w:val="22"/>
                <w:szCs w:val="22"/>
              </w:rPr>
              <w:t>године</w:t>
            </w:r>
            <w:proofErr w:type="spellEnd"/>
          </w:p>
        </w:tc>
        <w:tc>
          <w:tcPr>
            <w:tcW w:w="1800" w:type="dxa"/>
          </w:tcPr>
          <w:p w14:paraId="2DBFC3EF"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Прикупљање</w:t>
            </w:r>
            <w:proofErr w:type="spellEnd"/>
            <w:r w:rsidRPr="0041701D">
              <w:rPr>
                <w:rFonts w:eastAsia="Calibri"/>
                <w:sz w:val="22"/>
                <w:szCs w:val="22"/>
              </w:rPr>
              <w:t xml:space="preserve"> </w:t>
            </w:r>
            <w:proofErr w:type="spellStart"/>
            <w:r w:rsidRPr="0041701D">
              <w:rPr>
                <w:rFonts w:eastAsia="Calibri"/>
                <w:sz w:val="22"/>
                <w:szCs w:val="22"/>
              </w:rPr>
              <w:t>података</w:t>
            </w:r>
            <w:proofErr w:type="spellEnd"/>
            <w:r w:rsidRPr="0041701D">
              <w:rPr>
                <w:rFonts w:eastAsia="Calibri"/>
                <w:sz w:val="22"/>
                <w:szCs w:val="22"/>
              </w:rPr>
              <w:t xml:space="preserve">, </w:t>
            </w:r>
            <w:proofErr w:type="spellStart"/>
            <w:r w:rsidRPr="0041701D">
              <w:rPr>
                <w:rFonts w:eastAsia="Calibri"/>
                <w:sz w:val="22"/>
                <w:szCs w:val="22"/>
              </w:rPr>
              <w:t>анализа</w:t>
            </w:r>
            <w:proofErr w:type="spellEnd"/>
            <w:r w:rsidRPr="0041701D">
              <w:rPr>
                <w:rFonts w:eastAsia="Calibri"/>
                <w:sz w:val="22"/>
                <w:szCs w:val="22"/>
              </w:rPr>
              <w:t xml:space="preserve"> и </w:t>
            </w:r>
            <w:proofErr w:type="spellStart"/>
            <w:r w:rsidRPr="0041701D">
              <w:rPr>
                <w:rFonts w:eastAsia="Calibri"/>
                <w:sz w:val="22"/>
                <w:szCs w:val="22"/>
              </w:rPr>
              <w:t>извештај</w:t>
            </w:r>
            <w:proofErr w:type="spellEnd"/>
          </w:p>
        </w:tc>
        <w:tc>
          <w:tcPr>
            <w:tcW w:w="1710" w:type="dxa"/>
          </w:tcPr>
          <w:p w14:paraId="30CC700E"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Чланови</w:t>
            </w:r>
            <w:proofErr w:type="spellEnd"/>
            <w:r w:rsidRPr="0041701D">
              <w:rPr>
                <w:rFonts w:eastAsia="Calibri"/>
                <w:sz w:val="22"/>
                <w:szCs w:val="22"/>
              </w:rPr>
              <w:t xml:space="preserve"> </w:t>
            </w:r>
            <w:proofErr w:type="spellStart"/>
            <w:r w:rsidRPr="0041701D">
              <w:rPr>
                <w:rFonts w:eastAsia="Calibri"/>
                <w:sz w:val="22"/>
                <w:szCs w:val="22"/>
              </w:rPr>
              <w:t>тима</w:t>
            </w:r>
            <w:proofErr w:type="spellEnd"/>
          </w:p>
        </w:tc>
        <w:tc>
          <w:tcPr>
            <w:tcW w:w="720" w:type="dxa"/>
          </w:tcPr>
          <w:p w14:paraId="2DF3A6D3" w14:textId="77777777" w:rsidR="0041701D" w:rsidRPr="0041701D" w:rsidRDefault="0041701D" w:rsidP="0041701D">
            <w:pPr>
              <w:widowControl/>
              <w:autoSpaceDE/>
              <w:autoSpaceDN/>
              <w:adjustRightInd/>
              <w:rPr>
                <w:rFonts w:eastAsia="Calibri"/>
                <w:sz w:val="22"/>
                <w:szCs w:val="22"/>
              </w:rPr>
            </w:pPr>
          </w:p>
        </w:tc>
        <w:tc>
          <w:tcPr>
            <w:tcW w:w="648" w:type="dxa"/>
          </w:tcPr>
          <w:p w14:paraId="7753A90B" w14:textId="77777777" w:rsidR="0041701D" w:rsidRPr="0041701D" w:rsidRDefault="0041701D" w:rsidP="0041701D">
            <w:pPr>
              <w:widowControl/>
              <w:autoSpaceDE/>
              <w:autoSpaceDN/>
              <w:adjustRightInd/>
              <w:rPr>
                <w:rFonts w:eastAsia="Calibri"/>
                <w:sz w:val="22"/>
                <w:szCs w:val="22"/>
              </w:rPr>
            </w:pPr>
          </w:p>
        </w:tc>
      </w:tr>
      <w:tr w:rsidR="0041701D" w:rsidRPr="0041701D" w14:paraId="017AE347" w14:textId="77777777" w:rsidTr="008C4AF5">
        <w:tc>
          <w:tcPr>
            <w:tcW w:w="3168" w:type="dxa"/>
          </w:tcPr>
          <w:p w14:paraId="240FDCDA"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Вођење</w:t>
            </w:r>
            <w:proofErr w:type="spellEnd"/>
            <w:r w:rsidRPr="0041701D">
              <w:rPr>
                <w:rFonts w:eastAsia="Calibri"/>
                <w:sz w:val="22"/>
                <w:szCs w:val="22"/>
              </w:rPr>
              <w:t xml:space="preserve"> </w:t>
            </w:r>
            <w:proofErr w:type="spellStart"/>
            <w:r w:rsidRPr="0041701D">
              <w:rPr>
                <w:rFonts w:eastAsia="Calibri"/>
                <w:sz w:val="22"/>
                <w:szCs w:val="22"/>
              </w:rPr>
              <w:t>документације</w:t>
            </w:r>
            <w:proofErr w:type="spellEnd"/>
          </w:p>
        </w:tc>
        <w:tc>
          <w:tcPr>
            <w:tcW w:w="1530" w:type="dxa"/>
          </w:tcPr>
          <w:p w14:paraId="0F984C3F"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Током</w:t>
            </w:r>
            <w:proofErr w:type="spellEnd"/>
            <w:r w:rsidRPr="0041701D">
              <w:rPr>
                <w:rFonts w:eastAsia="Calibri"/>
                <w:sz w:val="22"/>
                <w:szCs w:val="22"/>
              </w:rPr>
              <w:t xml:space="preserve"> </w:t>
            </w:r>
            <w:proofErr w:type="spellStart"/>
            <w:r w:rsidRPr="0041701D">
              <w:rPr>
                <w:rFonts w:eastAsia="Calibri"/>
                <w:sz w:val="22"/>
                <w:szCs w:val="22"/>
              </w:rPr>
              <w:t>шк</w:t>
            </w:r>
            <w:proofErr w:type="spellEnd"/>
            <w:r w:rsidRPr="0041701D">
              <w:rPr>
                <w:rFonts w:eastAsia="Calibri"/>
                <w:sz w:val="22"/>
                <w:szCs w:val="22"/>
              </w:rPr>
              <w:t xml:space="preserve">. </w:t>
            </w:r>
            <w:proofErr w:type="spellStart"/>
            <w:r w:rsidRPr="0041701D">
              <w:rPr>
                <w:rFonts w:eastAsia="Calibri"/>
                <w:sz w:val="22"/>
                <w:szCs w:val="22"/>
              </w:rPr>
              <w:t>године</w:t>
            </w:r>
            <w:proofErr w:type="spellEnd"/>
          </w:p>
        </w:tc>
        <w:tc>
          <w:tcPr>
            <w:tcW w:w="1800" w:type="dxa"/>
          </w:tcPr>
          <w:p w14:paraId="60B1D770"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Записници</w:t>
            </w:r>
            <w:proofErr w:type="spellEnd"/>
            <w:r w:rsidRPr="0041701D">
              <w:rPr>
                <w:rFonts w:eastAsia="Calibri"/>
                <w:sz w:val="22"/>
                <w:szCs w:val="22"/>
              </w:rPr>
              <w:t xml:space="preserve">, </w:t>
            </w:r>
            <w:proofErr w:type="spellStart"/>
            <w:r w:rsidRPr="0041701D">
              <w:rPr>
                <w:rFonts w:eastAsia="Calibri"/>
                <w:sz w:val="22"/>
                <w:szCs w:val="22"/>
              </w:rPr>
              <w:t>извештаји</w:t>
            </w:r>
            <w:proofErr w:type="spellEnd"/>
          </w:p>
        </w:tc>
        <w:tc>
          <w:tcPr>
            <w:tcW w:w="1710" w:type="dxa"/>
          </w:tcPr>
          <w:p w14:paraId="21A2D9A0"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Чланови</w:t>
            </w:r>
            <w:proofErr w:type="spellEnd"/>
            <w:r w:rsidRPr="0041701D">
              <w:rPr>
                <w:rFonts w:eastAsia="Calibri"/>
                <w:sz w:val="22"/>
                <w:szCs w:val="22"/>
              </w:rPr>
              <w:t xml:space="preserve"> </w:t>
            </w:r>
            <w:proofErr w:type="spellStart"/>
            <w:r w:rsidRPr="0041701D">
              <w:rPr>
                <w:rFonts w:eastAsia="Calibri"/>
                <w:sz w:val="22"/>
                <w:szCs w:val="22"/>
              </w:rPr>
              <w:t>тима</w:t>
            </w:r>
            <w:proofErr w:type="spellEnd"/>
          </w:p>
        </w:tc>
        <w:tc>
          <w:tcPr>
            <w:tcW w:w="720" w:type="dxa"/>
          </w:tcPr>
          <w:p w14:paraId="7F83A537" w14:textId="77777777" w:rsidR="0041701D" w:rsidRPr="0041701D" w:rsidRDefault="0041701D" w:rsidP="0041701D">
            <w:pPr>
              <w:widowControl/>
              <w:autoSpaceDE/>
              <w:autoSpaceDN/>
              <w:adjustRightInd/>
              <w:rPr>
                <w:rFonts w:eastAsia="Calibri"/>
                <w:sz w:val="22"/>
                <w:szCs w:val="22"/>
              </w:rPr>
            </w:pPr>
          </w:p>
        </w:tc>
        <w:tc>
          <w:tcPr>
            <w:tcW w:w="648" w:type="dxa"/>
          </w:tcPr>
          <w:p w14:paraId="786623DE" w14:textId="77777777" w:rsidR="0041701D" w:rsidRPr="0041701D" w:rsidRDefault="0041701D" w:rsidP="0041701D">
            <w:pPr>
              <w:widowControl/>
              <w:autoSpaceDE/>
              <w:autoSpaceDN/>
              <w:adjustRightInd/>
              <w:rPr>
                <w:rFonts w:eastAsia="Calibri"/>
                <w:sz w:val="22"/>
                <w:szCs w:val="22"/>
              </w:rPr>
            </w:pPr>
          </w:p>
        </w:tc>
      </w:tr>
      <w:tr w:rsidR="0041701D" w:rsidRPr="0041701D" w14:paraId="77256F02" w14:textId="77777777" w:rsidTr="008C4AF5">
        <w:tc>
          <w:tcPr>
            <w:tcW w:w="3168" w:type="dxa"/>
          </w:tcPr>
          <w:p w14:paraId="626DD65C"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Писање</w:t>
            </w:r>
            <w:proofErr w:type="spellEnd"/>
            <w:r w:rsidRPr="0041701D">
              <w:rPr>
                <w:rFonts w:eastAsia="Calibri"/>
                <w:sz w:val="22"/>
                <w:szCs w:val="22"/>
              </w:rPr>
              <w:t xml:space="preserve"> </w:t>
            </w:r>
            <w:proofErr w:type="spellStart"/>
            <w:r w:rsidRPr="0041701D">
              <w:rPr>
                <w:rFonts w:eastAsia="Calibri"/>
                <w:sz w:val="22"/>
                <w:szCs w:val="22"/>
              </w:rPr>
              <w:t>годишњег</w:t>
            </w:r>
            <w:proofErr w:type="spellEnd"/>
            <w:r w:rsidRPr="0041701D">
              <w:rPr>
                <w:rFonts w:eastAsia="Calibri"/>
                <w:sz w:val="22"/>
                <w:szCs w:val="22"/>
              </w:rPr>
              <w:t xml:space="preserve"> </w:t>
            </w:r>
            <w:proofErr w:type="spellStart"/>
            <w:r w:rsidRPr="0041701D">
              <w:rPr>
                <w:rFonts w:eastAsia="Calibri"/>
                <w:sz w:val="22"/>
                <w:szCs w:val="22"/>
              </w:rPr>
              <w:t>извештаја</w:t>
            </w:r>
            <w:proofErr w:type="spellEnd"/>
            <w:r w:rsidRPr="0041701D">
              <w:rPr>
                <w:rFonts w:eastAsia="Calibri"/>
                <w:sz w:val="22"/>
                <w:szCs w:val="22"/>
              </w:rPr>
              <w:t xml:space="preserve"> о </w:t>
            </w:r>
            <w:proofErr w:type="spellStart"/>
            <w:r w:rsidRPr="0041701D">
              <w:rPr>
                <w:rFonts w:eastAsia="Calibri"/>
                <w:sz w:val="22"/>
                <w:szCs w:val="22"/>
              </w:rPr>
              <w:t>самовредновању</w:t>
            </w:r>
            <w:proofErr w:type="spellEnd"/>
          </w:p>
        </w:tc>
        <w:tc>
          <w:tcPr>
            <w:tcW w:w="1530" w:type="dxa"/>
          </w:tcPr>
          <w:p w14:paraId="2AC570C6"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Јануар</w:t>
            </w:r>
            <w:proofErr w:type="spellEnd"/>
            <w:r w:rsidRPr="0041701D">
              <w:rPr>
                <w:rFonts w:eastAsia="Calibri"/>
                <w:sz w:val="22"/>
                <w:szCs w:val="22"/>
              </w:rPr>
              <w:t xml:space="preserve"> 2024</w:t>
            </w:r>
          </w:p>
        </w:tc>
        <w:tc>
          <w:tcPr>
            <w:tcW w:w="1800" w:type="dxa"/>
          </w:tcPr>
          <w:p w14:paraId="738429B4"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извештај</w:t>
            </w:r>
            <w:proofErr w:type="spellEnd"/>
          </w:p>
        </w:tc>
        <w:tc>
          <w:tcPr>
            <w:tcW w:w="1710" w:type="dxa"/>
          </w:tcPr>
          <w:p w14:paraId="3040CD10"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Чланови</w:t>
            </w:r>
            <w:proofErr w:type="spellEnd"/>
            <w:r w:rsidRPr="0041701D">
              <w:rPr>
                <w:rFonts w:eastAsia="Calibri"/>
                <w:sz w:val="22"/>
                <w:szCs w:val="22"/>
              </w:rPr>
              <w:t xml:space="preserve"> </w:t>
            </w:r>
            <w:proofErr w:type="spellStart"/>
            <w:r w:rsidRPr="0041701D">
              <w:rPr>
                <w:rFonts w:eastAsia="Calibri"/>
                <w:sz w:val="22"/>
                <w:szCs w:val="22"/>
              </w:rPr>
              <w:t>тима</w:t>
            </w:r>
            <w:proofErr w:type="spellEnd"/>
          </w:p>
        </w:tc>
        <w:tc>
          <w:tcPr>
            <w:tcW w:w="720" w:type="dxa"/>
          </w:tcPr>
          <w:p w14:paraId="41079D3A" w14:textId="77777777" w:rsidR="0041701D" w:rsidRPr="0041701D" w:rsidRDefault="0041701D" w:rsidP="0041701D">
            <w:pPr>
              <w:widowControl/>
              <w:autoSpaceDE/>
              <w:autoSpaceDN/>
              <w:adjustRightInd/>
              <w:rPr>
                <w:rFonts w:eastAsia="Calibri"/>
                <w:sz w:val="22"/>
                <w:szCs w:val="22"/>
              </w:rPr>
            </w:pPr>
          </w:p>
        </w:tc>
        <w:tc>
          <w:tcPr>
            <w:tcW w:w="648" w:type="dxa"/>
          </w:tcPr>
          <w:p w14:paraId="5C279FAC" w14:textId="77777777" w:rsidR="0041701D" w:rsidRPr="0041701D" w:rsidRDefault="0041701D" w:rsidP="0041701D">
            <w:pPr>
              <w:widowControl/>
              <w:autoSpaceDE/>
              <w:autoSpaceDN/>
              <w:adjustRightInd/>
              <w:rPr>
                <w:rFonts w:eastAsia="Calibri"/>
                <w:sz w:val="22"/>
                <w:szCs w:val="22"/>
              </w:rPr>
            </w:pPr>
          </w:p>
        </w:tc>
      </w:tr>
      <w:tr w:rsidR="0041701D" w:rsidRPr="0041701D" w14:paraId="7322AD66" w14:textId="77777777" w:rsidTr="008C4AF5">
        <w:tc>
          <w:tcPr>
            <w:tcW w:w="3168" w:type="dxa"/>
          </w:tcPr>
          <w:p w14:paraId="7220A4A6"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Планирање</w:t>
            </w:r>
            <w:proofErr w:type="spellEnd"/>
            <w:r w:rsidRPr="0041701D">
              <w:rPr>
                <w:rFonts w:eastAsia="Calibri"/>
                <w:sz w:val="22"/>
                <w:szCs w:val="22"/>
              </w:rPr>
              <w:t xml:space="preserve"> </w:t>
            </w:r>
            <w:proofErr w:type="spellStart"/>
            <w:r w:rsidRPr="0041701D">
              <w:rPr>
                <w:rFonts w:eastAsia="Calibri"/>
                <w:sz w:val="22"/>
                <w:szCs w:val="22"/>
              </w:rPr>
              <w:t>рада</w:t>
            </w:r>
            <w:proofErr w:type="spellEnd"/>
            <w:r w:rsidRPr="0041701D">
              <w:rPr>
                <w:rFonts w:eastAsia="Calibri"/>
                <w:sz w:val="22"/>
                <w:szCs w:val="22"/>
              </w:rPr>
              <w:t xml:space="preserve"> </w:t>
            </w:r>
            <w:proofErr w:type="spellStart"/>
            <w:r w:rsidRPr="0041701D">
              <w:rPr>
                <w:rFonts w:eastAsia="Calibri"/>
                <w:sz w:val="22"/>
                <w:szCs w:val="22"/>
              </w:rPr>
              <w:t>за</w:t>
            </w:r>
            <w:proofErr w:type="spellEnd"/>
            <w:r w:rsidRPr="0041701D">
              <w:rPr>
                <w:rFonts w:eastAsia="Calibri"/>
                <w:sz w:val="22"/>
                <w:szCs w:val="22"/>
              </w:rPr>
              <w:t xml:space="preserve"> </w:t>
            </w:r>
            <w:proofErr w:type="spellStart"/>
            <w:r w:rsidRPr="0041701D">
              <w:rPr>
                <w:rFonts w:eastAsia="Calibri"/>
                <w:sz w:val="22"/>
                <w:szCs w:val="22"/>
              </w:rPr>
              <w:t>следећу</w:t>
            </w:r>
            <w:proofErr w:type="spellEnd"/>
            <w:r w:rsidRPr="0041701D">
              <w:rPr>
                <w:rFonts w:eastAsia="Calibri"/>
                <w:sz w:val="22"/>
                <w:szCs w:val="22"/>
              </w:rPr>
              <w:t xml:space="preserve"> </w:t>
            </w:r>
            <w:proofErr w:type="spellStart"/>
            <w:r w:rsidRPr="0041701D">
              <w:rPr>
                <w:rFonts w:eastAsia="Calibri"/>
                <w:sz w:val="22"/>
                <w:szCs w:val="22"/>
              </w:rPr>
              <w:t>школску</w:t>
            </w:r>
            <w:proofErr w:type="spellEnd"/>
            <w:r w:rsidRPr="0041701D">
              <w:rPr>
                <w:rFonts w:eastAsia="Calibri"/>
                <w:sz w:val="22"/>
                <w:szCs w:val="22"/>
              </w:rPr>
              <w:t xml:space="preserve"> </w:t>
            </w:r>
            <w:proofErr w:type="spellStart"/>
            <w:r w:rsidRPr="0041701D">
              <w:rPr>
                <w:rFonts w:eastAsia="Calibri"/>
                <w:sz w:val="22"/>
                <w:szCs w:val="22"/>
              </w:rPr>
              <w:t>годину</w:t>
            </w:r>
            <w:proofErr w:type="spellEnd"/>
          </w:p>
        </w:tc>
        <w:tc>
          <w:tcPr>
            <w:tcW w:w="1530" w:type="dxa"/>
          </w:tcPr>
          <w:p w14:paraId="69595722"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август</w:t>
            </w:r>
            <w:proofErr w:type="spellEnd"/>
          </w:p>
        </w:tc>
        <w:tc>
          <w:tcPr>
            <w:tcW w:w="1800" w:type="dxa"/>
          </w:tcPr>
          <w:p w14:paraId="2370A3AC"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Предлагање</w:t>
            </w:r>
            <w:proofErr w:type="spellEnd"/>
            <w:r w:rsidRPr="0041701D">
              <w:rPr>
                <w:rFonts w:eastAsia="Calibri"/>
                <w:sz w:val="22"/>
                <w:szCs w:val="22"/>
              </w:rPr>
              <w:t xml:space="preserve"> и </w:t>
            </w:r>
            <w:proofErr w:type="spellStart"/>
            <w:r w:rsidRPr="0041701D">
              <w:rPr>
                <w:rFonts w:eastAsia="Calibri"/>
                <w:sz w:val="22"/>
                <w:szCs w:val="22"/>
              </w:rPr>
              <w:t>усвајање</w:t>
            </w:r>
            <w:proofErr w:type="spellEnd"/>
            <w:r w:rsidRPr="0041701D">
              <w:rPr>
                <w:rFonts w:eastAsia="Calibri"/>
                <w:sz w:val="22"/>
                <w:szCs w:val="22"/>
              </w:rPr>
              <w:t xml:space="preserve"> </w:t>
            </w:r>
            <w:proofErr w:type="spellStart"/>
            <w:r w:rsidRPr="0041701D">
              <w:rPr>
                <w:rFonts w:eastAsia="Calibri"/>
                <w:sz w:val="22"/>
                <w:szCs w:val="22"/>
              </w:rPr>
              <w:t>на</w:t>
            </w:r>
            <w:proofErr w:type="spellEnd"/>
            <w:r w:rsidRPr="0041701D">
              <w:rPr>
                <w:rFonts w:eastAsia="Calibri"/>
                <w:sz w:val="22"/>
                <w:szCs w:val="22"/>
              </w:rPr>
              <w:t xml:space="preserve"> </w:t>
            </w:r>
            <w:proofErr w:type="spellStart"/>
            <w:r w:rsidRPr="0041701D">
              <w:rPr>
                <w:rFonts w:eastAsia="Calibri"/>
                <w:sz w:val="22"/>
                <w:szCs w:val="22"/>
              </w:rPr>
              <w:t>састанку</w:t>
            </w:r>
            <w:proofErr w:type="spellEnd"/>
            <w:r w:rsidRPr="0041701D">
              <w:rPr>
                <w:rFonts w:eastAsia="Calibri"/>
                <w:sz w:val="22"/>
                <w:szCs w:val="22"/>
              </w:rPr>
              <w:t xml:space="preserve"> </w:t>
            </w:r>
            <w:proofErr w:type="spellStart"/>
            <w:r w:rsidRPr="0041701D">
              <w:rPr>
                <w:rFonts w:eastAsia="Calibri"/>
                <w:sz w:val="22"/>
                <w:szCs w:val="22"/>
              </w:rPr>
              <w:t>Тима</w:t>
            </w:r>
            <w:proofErr w:type="spellEnd"/>
          </w:p>
        </w:tc>
        <w:tc>
          <w:tcPr>
            <w:tcW w:w="1710" w:type="dxa"/>
          </w:tcPr>
          <w:p w14:paraId="3343BBAD" w14:textId="77777777" w:rsidR="0041701D" w:rsidRPr="0041701D" w:rsidRDefault="0041701D" w:rsidP="0041701D">
            <w:pPr>
              <w:widowControl/>
              <w:autoSpaceDE/>
              <w:autoSpaceDN/>
              <w:adjustRightInd/>
              <w:rPr>
                <w:rFonts w:eastAsia="Calibri"/>
                <w:sz w:val="22"/>
                <w:szCs w:val="22"/>
              </w:rPr>
            </w:pPr>
            <w:proofErr w:type="spellStart"/>
            <w:r w:rsidRPr="0041701D">
              <w:rPr>
                <w:rFonts w:eastAsia="Calibri"/>
                <w:sz w:val="22"/>
                <w:szCs w:val="22"/>
              </w:rPr>
              <w:t>Чланови</w:t>
            </w:r>
            <w:proofErr w:type="spellEnd"/>
            <w:r w:rsidRPr="0041701D">
              <w:rPr>
                <w:rFonts w:eastAsia="Calibri"/>
                <w:sz w:val="22"/>
                <w:szCs w:val="22"/>
              </w:rPr>
              <w:t xml:space="preserve"> </w:t>
            </w:r>
            <w:proofErr w:type="spellStart"/>
            <w:r w:rsidRPr="0041701D">
              <w:rPr>
                <w:rFonts w:eastAsia="Calibri"/>
                <w:sz w:val="22"/>
                <w:szCs w:val="22"/>
              </w:rPr>
              <w:t>тима</w:t>
            </w:r>
            <w:proofErr w:type="spellEnd"/>
          </w:p>
        </w:tc>
        <w:tc>
          <w:tcPr>
            <w:tcW w:w="720" w:type="dxa"/>
          </w:tcPr>
          <w:p w14:paraId="4883AC8C" w14:textId="77777777" w:rsidR="0041701D" w:rsidRPr="0041701D" w:rsidRDefault="0041701D" w:rsidP="0041701D">
            <w:pPr>
              <w:widowControl/>
              <w:autoSpaceDE/>
              <w:autoSpaceDN/>
              <w:adjustRightInd/>
              <w:rPr>
                <w:rFonts w:eastAsia="Calibri"/>
                <w:sz w:val="22"/>
                <w:szCs w:val="22"/>
              </w:rPr>
            </w:pPr>
          </w:p>
        </w:tc>
        <w:tc>
          <w:tcPr>
            <w:tcW w:w="648" w:type="dxa"/>
          </w:tcPr>
          <w:p w14:paraId="7E7F4262" w14:textId="77777777" w:rsidR="0041701D" w:rsidRPr="0041701D" w:rsidRDefault="0041701D" w:rsidP="0041701D">
            <w:pPr>
              <w:widowControl/>
              <w:autoSpaceDE/>
              <w:autoSpaceDN/>
              <w:adjustRightInd/>
              <w:rPr>
                <w:rFonts w:eastAsia="Calibri"/>
                <w:sz w:val="22"/>
                <w:szCs w:val="22"/>
              </w:rPr>
            </w:pPr>
          </w:p>
        </w:tc>
      </w:tr>
    </w:tbl>
    <w:p w14:paraId="1BDA77CE" w14:textId="77777777" w:rsidR="0041701D" w:rsidRPr="0041701D" w:rsidRDefault="0041701D" w:rsidP="0041701D">
      <w:pPr>
        <w:widowControl/>
        <w:autoSpaceDE/>
        <w:autoSpaceDN/>
        <w:adjustRightInd/>
        <w:spacing w:after="200" w:line="276" w:lineRule="auto"/>
        <w:rPr>
          <w:rFonts w:ascii="Calibri" w:eastAsia="Calibri" w:hAnsi="Calibri"/>
          <w:sz w:val="22"/>
          <w:szCs w:val="22"/>
        </w:rPr>
      </w:pPr>
      <w:proofErr w:type="spellStart"/>
      <w:r w:rsidRPr="0041701D">
        <w:rPr>
          <w:rFonts w:ascii="Calibri" w:eastAsia="Calibri" w:hAnsi="Calibri"/>
          <w:sz w:val="22"/>
          <w:szCs w:val="22"/>
        </w:rPr>
        <w:t>Роберт</w:t>
      </w:r>
      <w:proofErr w:type="spellEnd"/>
      <w:r w:rsidRPr="0041701D">
        <w:rPr>
          <w:rFonts w:ascii="Calibri" w:eastAsia="Calibri" w:hAnsi="Calibri"/>
          <w:sz w:val="22"/>
          <w:szCs w:val="22"/>
        </w:rPr>
        <w:t xml:space="preserve"> </w:t>
      </w:r>
      <w:proofErr w:type="spellStart"/>
      <w:r w:rsidRPr="0041701D">
        <w:rPr>
          <w:rFonts w:ascii="Calibri" w:eastAsia="Calibri" w:hAnsi="Calibri"/>
          <w:sz w:val="22"/>
          <w:szCs w:val="22"/>
        </w:rPr>
        <w:t>Терек</w:t>
      </w:r>
      <w:proofErr w:type="spellEnd"/>
      <w:r w:rsidRPr="0041701D">
        <w:rPr>
          <w:rFonts w:ascii="Calibri" w:eastAsia="Calibri" w:hAnsi="Calibri"/>
          <w:sz w:val="22"/>
          <w:szCs w:val="22"/>
        </w:rPr>
        <w:t xml:space="preserve">, </w:t>
      </w:r>
      <w:proofErr w:type="spellStart"/>
      <w:r w:rsidRPr="0041701D">
        <w:rPr>
          <w:rFonts w:ascii="Calibri" w:eastAsia="Calibri" w:hAnsi="Calibri"/>
          <w:sz w:val="22"/>
          <w:szCs w:val="22"/>
        </w:rPr>
        <w:t>председник</w:t>
      </w:r>
      <w:proofErr w:type="spellEnd"/>
      <w:r w:rsidRPr="0041701D">
        <w:rPr>
          <w:rFonts w:ascii="Calibri" w:eastAsia="Calibri" w:hAnsi="Calibri"/>
          <w:sz w:val="22"/>
          <w:szCs w:val="22"/>
        </w:rPr>
        <w:t xml:space="preserve"> </w:t>
      </w:r>
      <w:proofErr w:type="spellStart"/>
      <w:r w:rsidRPr="0041701D">
        <w:rPr>
          <w:rFonts w:ascii="Calibri" w:eastAsia="Calibri" w:hAnsi="Calibri"/>
          <w:sz w:val="22"/>
          <w:szCs w:val="22"/>
        </w:rPr>
        <w:t>Тима</w:t>
      </w:r>
      <w:proofErr w:type="spellEnd"/>
    </w:p>
    <w:p w14:paraId="0B3E8BCD" w14:textId="5E198B92" w:rsidR="00F3536A" w:rsidRPr="00120DCA" w:rsidRDefault="00F3536A" w:rsidP="00F3536A">
      <w:pPr>
        <w:shd w:val="clear" w:color="auto" w:fill="FFFFFF"/>
        <w:spacing w:before="269" w:line="278" w:lineRule="exact"/>
        <w:ind w:right="154"/>
        <w:jc w:val="both"/>
        <w:rPr>
          <w:b/>
          <w:bCs/>
          <w:color w:val="000000"/>
          <w:spacing w:val="-10"/>
          <w:sz w:val="26"/>
          <w:szCs w:val="26"/>
          <w:lang w:val="sr-Cyrl-CS"/>
        </w:rPr>
      </w:pPr>
      <w:r w:rsidRPr="00120DCA">
        <w:rPr>
          <w:b/>
          <w:bCs/>
          <w:color w:val="000000"/>
          <w:spacing w:val="-10"/>
          <w:sz w:val="26"/>
          <w:szCs w:val="26"/>
          <w:lang w:val="ru-RU"/>
        </w:rPr>
        <w:t xml:space="preserve"> </w:t>
      </w:r>
      <w:r>
        <w:rPr>
          <w:b/>
          <w:bCs/>
          <w:color w:val="000000"/>
          <w:spacing w:val="-10"/>
          <w:sz w:val="26"/>
          <w:szCs w:val="26"/>
          <w:lang w:val="sr-Cyrl-CS"/>
        </w:rPr>
        <w:t>Тим</w:t>
      </w:r>
      <w:r w:rsidRPr="00120DCA">
        <w:rPr>
          <w:b/>
          <w:bCs/>
          <w:color w:val="000000"/>
          <w:spacing w:val="-10"/>
          <w:sz w:val="26"/>
          <w:szCs w:val="26"/>
          <w:lang w:val="sr-Cyrl-CS"/>
        </w:rPr>
        <w:t xml:space="preserve"> за  инклузивно образовање </w:t>
      </w:r>
    </w:p>
    <w:p w14:paraId="6B8BC9F8" w14:textId="63F52F1E" w:rsidR="00F3536A" w:rsidRPr="005D2787" w:rsidRDefault="00F3536A" w:rsidP="00F3536A">
      <w:pPr>
        <w:jc w:val="center"/>
        <w:rPr>
          <w:b/>
          <w:lang w:val="sr-Cyrl-CS"/>
        </w:rPr>
      </w:pPr>
      <w:r>
        <w:rPr>
          <w:b/>
        </w:rPr>
        <w:t xml:space="preserve">ПЛАН РАДА </w:t>
      </w:r>
      <w:r w:rsidR="0059672C" w:rsidRPr="00BB4777">
        <w:rPr>
          <w:b/>
          <w:lang w:val="sr-Cyrl-CS"/>
        </w:rPr>
        <w:fldChar w:fldCharType="begin">
          <w:ffData>
            <w:name w:val="Text1"/>
            <w:enabled/>
            <w:calcOnExit w:val="0"/>
            <w:textInput/>
          </w:ffData>
        </w:fldChar>
      </w:r>
      <w:r w:rsidRPr="00BB4777">
        <w:rPr>
          <w:b/>
          <w:lang w:val="sr-Cyrl-CS"/>
        </w:rPr>
        <w:instrText xml:space="preserve"> FORMTEXT </w:instrText>
      </w:r>
      <w:r w:rsidR="0059672C" w:rsidRPr="00BB4777">
        <w:rPr>
          <w:b/>
          <w:lang w:val="sr-Cyrl-CS"/>
        </w:rPr>
      </w:r>
      <w:r w:rsidR="0059672C" w:rsidRPr="00BB4777">
        <w:rPr>
          <w:b/>
          <w:lang w:val="sr-Cyrl-CS"/>
        </w:rPr>
        <w:fldChar w:fldCharType="separate"/>
      </w:r>
      <w:r>
        <w:t>АКТИВА ЗА ИНКЛУЗИВНО ОБРАЗОВАЊЕ</w:t>
      </w:r>
      <w:r w:rsidR="0059672C" w:rsidRPr="00BB4777">
        <w:rPr>
          <w:b/>
          <w:lang w:val="sr-Cyrl-CS"/>
        </w:rPr>
        <w:fldChar w:fldCharType="end"/>
      </w:r>
      <w:r w:rsidRPr="00BB4777">
        <w:rPr>
          <w:b/>
          <w:lang w:val="sr-Cyrl-CS"/>
        </w:rPr>
        <w:t xml:space="preserve"> ЗА 20</w:t>
      </w:r>
      <w:r w:rsidR="001F1665">
        <w:rPr>
          <w:b/>
          <w:lang w:val="sr-Cyrl-CS"/>
        </w:rPr>
        <w:t>2</w:t>
      </w:r>
      <w:r w:rsidR="00AD6E38">
        <w:rPr>
          <w:b/>
          <w:lang w:val="sr-Cyrl-CS"/>
        </w:rPr>
        <w:t>3</w:t>
      </w:r>
      <w:r w:rsidRPr="00BB4777">
        <w:rPr>
          <w:b/>
          <w:lang w:val="sr-Cyrl-CS"/>
        </w:rPr>
        <w:t>/20</w:t>
      </w:r>
      <w:r w:rsidR="001F1665">
        <w:rPr>
          <w:b/>
          <w:lang w:val="sr-Cyrl-CS"/>
        </w:rPr>
        <w:t>2</w:t>
      </w:r>
      <w:r w:rsidR="00AD6E38">
        <w:rPr>
          <w:b/>
          <w:lang w:val="sr-Cyrl-CS"/>
        </w:rPr>
        <w:t>4</w:t>
      </w:r>
      <w:r w:rsidRPr="00BB4777">
        <w:rPr>
          <w:b/>
          <w:lang w:val="sr-Cyrl-CS"/>
        </w:rPr>
        <w:t>. ШКОЛСКУ ГОДИНУ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2699"/>
        <w:gridCol w:w="2254"/>
        <w:gridCol w:w="2254"/>
        <w:gridCol w:w="659"/>
        <w:gridCol w:w="641"/>
      </w:tblGrid>
      <w:tr w:rsidR="00F3536A" w:rsidRPr="00C57499" w14:paraId="1BA5E4AD" w14:textId="77777777" w:rsidTr="00F3536A">
        <w:tc>
          <w:tcPr>
            <w:tcW w:w="1574" w:type="dxa"/>
            <w:vMerge w:val="restart"/>
            <w:tcBorders>
              <w:top w:val="single" w:sz="12" w:space="0" w:color="auto"/>
              <w:left w:val="single" w:sz="12" w:space="0" w:color="auto"/>
              <w:right w:val="single" w:sz="12" w:space="0" w:color="auto"/>
            </w:tcBorders>
            <w:shd w:val="clear" w:color="auto" w:fill="auto"/>
          </w:tcPr>
          <w:p w14:paraId="6CD029E6" w14:textId="77777777" w:rsidR="00F3536A" w:rsidRPr="00C57499" w:rsidRDefault="00F3536A" w:rsidP="00F3536A">
            <w:pPr>
              <w:jc w:val="center"/>
              <w:rPr>
                <w:b/>
                <w:lang w:val="sr-Cyrl-CS"/>
              </w:rPr>
            </w:pPr>
            <w:r w:rsidRPr="00C57499">
              <w:rPr>
                <w:b/>
                <w:lang w:val="sr-Cyrl-CS"/>
              </w:rPr>
              <w:t>Време реализације</w:t>
            </w:r>
          </w:p>
        </w:tc>
        <w:tc>
          <w:tcPr>
            <w:tcW w:w="2699" w:type="dxa"/>
            <w:vMerge w:val="restart"/>
            <w:tcBorders>
              <w:top w:val="single" w:sz="12" w:space="0" w:color="auto"/>
              <w:left w:val="single" w:sz="12" w:space="0" w:color="auto"/>
              <w:right w:val="single" w:sz="12" w:space="0" w:color="auto"/>
            </w:tcBorders>
            <w:shd w:val="clear" w:color="auto" w:fill="auto"/>
          </w:tcPr>
          <w:p w14:paraId="08E451AC" w14:textId="77777777" w:rsidR="00F3536A" w:rsidRPr="00C57499" w:rsidRDefault="00F3536A" w:rsidP="00F3536A">
            <w:pPr>
              <w:jc w:val="center"/>
              <w:rPr>
                <w:b/>
                <w:lang w:val="sr-Cyrl-CS"/>
              </w:rPr>
            </w:pPr>
            <w:r w:rsidRPr="00C57499">
              <w:rPr>
                <w:b/>
                <w:lang w:val="sr-Cyrl-CS"/>
              </w:rPr>
              <w:t>Активности/теме</w:t>
            </w:r>
          </w:p>
        </w:tc>
        <w:tc>
          <w:tcPr>
            <w:tcW w:w="2254" w:type="dxa"/>
            <w:vMerge w:val="restart"/>
            <w:tcBorders>
              <w:top w:val="single" w:sz="12" w:space="0" w:color="auto"/>
              <w:left w:val="single" w:sz="12" w:space="0" w:color="auto"/>
              <w:right w:val="single" w:sz="12" w:space="0" w:color="auto"/>
            </w:tcBorders>
            <w:shd w:val="clear" w:color="auto" w:fill="auto"/>
          </w:tcPr>
          <w:p w14:paraId="3A1DE35D" w14:textId="77777777" w:rsidR="00F3536A" w:rsidRPr="00C57499" w:rsidRDefault="00F3536A" w:rsidP="00F3536A">
            <w:pPr>
              <w:jc w:val="center"/>
              <w:rPr>
                <w:b/>
                <w:lang w:val="sr-Cyrl-CS"/>
              </w:rPr>
            </w:pPr>
            <w:r w:rsidRPr="00C57499">
              <w:rPr>
                <w:b/>
                <w:lang w:val="sr-Cyrl-CS"/>
              </w:rPr>
              <w:t>Начин реализације</w:t>
            </w:r>
          </w:p>
        </w:tc>
        <w:tc>
          <w:tcPr>
            <w:tcW w:w="2254" w:type="dxa"/>
            <w:vMerge w:val="restart"/>
            <w:tcBorders>
              <w:top w:val="single" w:sz="12" w:space="0" w:color="auto"/>
              <w:left w:val="single" w:sz="12" w:space="0" w:color="auto"/>
              <w:right w:val="single" w:sz="12" w:space="0" w:color="auto"/>
            </w:tcBorders>
            <w:shd w:val="clear" w:color="auto" w:fill="auto"/>
          </w:tcPr>
          <w:p w14:paraId="27A84340" w14:textId="77777777" w:rsidR="00F3536A" w:rsidRPr="00C57499" w:rsidRDefault="00F3536A" w:rsidP="00F3536A">
            <w:pPr>
              <w:jc w:val="center"/>
              <w:rPr>
                <w:b/>
                <w:lang w:val="sr-Cyrl-CS"/>
              </w:rPr>
            </w:pPr>
            <w:r w:rsidRPr="00C57499">
              <w:rPr>
                <w:b/>
                <w:lang w:val="sr-Cyrl-CS"/>
              </w:rPr>
              <w:t>Носиоци реализације</w:t>
            </w:r>
          </w:p>
        </w:tc>
        <w:tc>
          <w:tcPr>
            <w:tcW w:w="1300" w:type="dxa"/>
            <w:gridSpan w:val="2"/>
            <w:tcBorders>
              <w:top w:val="single" w:sz="12" w:space="0" w:color="auto"/>
              <w:left w:val="single" w:sz="12" w:space="0" w:color="auto"/>
              <w:bottom w:val="single" w:sz="12" w:space="0" w:color="auto"/>
              <w:right w:val="single" w:sz="12" w:space="0" w:color="auto"/>
            </w:tcBorders>
            <w:shd w:val="clear" w:color="auto" w:fill="auto"/>
          </w:tcPr>
          <w:p w14:paraId="7D28A744" w14:textId="77777777" w:rsidR="00F3536A" w:rsidRPr="00C57499" w:rsidRDefault="00F3536A" w:rsidP="00F3536A">
            <w:pPr>
              <w:jc w:val="center"/>
              <w:rPr>
                <w:b/>
                <w:lang w:val="sr-Cyrl-CS"/>
              </w:rPr>
            </w:pPr>
            <w:r w:rsidRPr="00C57499">
              <w:rPr>
                <w:b/>
                <w:lang w:val="sr-Cyrl-CS"/>
              </w:rPr>
              <w:t>Праћење</w:t>
            </w:r>
          </w:p>
        </w:tc>
      </w:tr>
      <w:tr w:rsidR="00F3536A" w:rsidRPr="00C57499" w14:paraId="3ADE27A5" w14:textId="77777777" w:rsidTr="00F3536A">
        <w:tc>
          <w:tcPr>
            <w:tcW w:w="1574" w:type="dxa"/>
            <w:vMerge/>
            <w:tcBorders>
              <w:left w:val="single" w:sz="12" w:space="0" w:color="auto"/>
              <w:bottom w:val="single" w:sz="12" w:space="0" w:color="auto"/>
              <w:right w:val="single" w:sz="12" w:space="0" w:color="auto"/>
            </w:tcBorders>
            <w:shd w:val="clear" w:color="auto" w:fill="auto"/>
          </w:tcPr>
          <w:p w14:paraId="464275D2" w14:textId="77777777" w:rsidR="00F3536A" w:rsidRPr="00C57499" w:rsidRDefault="00F3536A" w:rsidP="00F3536A">
            <w:pPr>
              <w:jc w:val="center"/>
              <w:rPr>
                <w:b/>
                <w:lang w:val="sr-Cyrl-CS"/>
              </w:rPr>
            </w:pPr>
          </w:p>
        </w:tc>
        <w:tc>
          <w:tcPr>
            <w:tcW w:w="2699" w:type="dxa"/>
            <w:vMerge/>
            <w:tcBorders>
              <w:left w:val="single" w:sz="12" w:space="0" w:color="auto"/>
              <w:bottom w:val="single" w:sz="12" w:space="0" w:color="auto"/>
              <w:right w:val="single" w:sz="12" w:space="0" w:color="auto"/>
            </w:tcBorders>
            <w:shd w:val="clear" w:color="auto" w:fill="auto"/>
          </w:tcPr>
          <w:p w14:paraId="7EAEE33C" w14:textId="77777777" w:rsidR="00F3536A" w:rsidRPr="00C57499" w:rsidRDefault="00F3536A" w:rsidP="00F3536A">
            <w:pPr>
              <w:jc w:val="center"/>
              <w:rPr>
                <w:b/>
                <w:lang w:val="sr-Cyrl-CS"/>
              </w:rPr>
            </w:pPr>
          </w:p>
        </w:tc>
        <w:tc>
          <w:tcPr>
            <w:tcW w:w="2254" w:type="dxa"/>
            <w:vMerge/>
            <w:tcBorders>
              <w:left w:val="single" w:sz="12" w:space="0" w:color="auto"/>
              <w:bottom w:val="single" w:sz="12" w:space="0" w:color="auto"/>
              <w:right w:val="single" w:sz="12" w:space="0" w:color="auto"/>
            </w:tcBorders>
            <w:shd w:val="clear" w:color="auto" w:fill="auto"/>
          </w:tcPr>
          <w:p w14:paraId="16506EDC" w14:textId="77777777" w:rsidR="00F3536A" w:rsidRPr="00C57499" w:rsidRDefault="00F3536A" w:rsidP="00F3536A">
            <w:pPr>
              <w:jc w:val="center"/>
              <w:rPr>
                <w:b/>
                <w:lang w:val="sr-Cyrl-CS"/>
              </w:rPr>
            </w:pPr>
          </w:p>
        </w:tc>
        <w:tc>
          <w:tcPr>
            <w:tcW w:w="2254" w:type="dxa"/>
            <w:vMerge/>
            <w:tcBorders>
              <w:left w:val="single" w:sz="12" w:space="0" w:color="auto"/>
              <w:bottom w:val="single" w:sz="12" w:space="0" w:color="auto"/>
              <w:right w:val="single" w:sz="12" w:space="0" w:color="auto"/>
            </w:tcBorders>
            <w:shd w:val="clear" w:color="auto" w:fill="auto"/>
          </w:tcPr>
          <w:p w14:paraId="26B99D5A" w14:textId="77777777" w:rsidR="00F3536A" w:rsidRPr="00C57499" w:rsidRDefault="00F3536A" w:rsidP="00F3536A">
            <w:pPr>
              <w:jc w:val="center"/>
              <w:rPr>
                <w:b/>
                <w:lang w:val="sr-Cyrl-CS"/>
              </w:rPr>
            </w:pPr>
          </w:p>
        </w:tc>
        <w:tc>
          <w:tcPr>
            <w:tcW w:w="659" w:type="dxa"/>
            <w:tcBorders>
              <w:top w:val="single" w:sz="12" w:space="0" w:color="auto"/>
              <w:left w:val="single" w:sz="12" w:space="0" w:color="auto"/>
              <w:bottom w:val="single" w:sz="12" w:space="0" w:color="auto"/>
              <w:right w:val="single" w:sz="12" w:space="0" w:color="auto"/>
            </w:tcBorders>
            <w:shd w:val="clear" w:color="auto" w:fill="auto"/>
          </w:tcPr>
          <w:p w14:paraId="39D65EB6" w14:textId="77777777" w:rsidR="00F3536A" w:rsidRPr="00C57499" w:rsidRDefault="00F3536A" w:rsidP="00F3536A">
            <w:pPr>
              <w:jc w:val="center"/>
              <w:rPr>
                <w:b/>
                <w:lang w:val="sr-Cyrl-CS"/>
              </w:rPr>
            </w:pPr>
            <w:r w:rsidRPr="00C57499">
              <w:rPr>
                <w:b/>
                <w:lang w:val="sr-Cyrl-CS"/>
              </w:rPr>
              <w:t>УР</w:t>
            </w:r>
          </w:p>
        </w:tc>
        <w:tc>
          <w:tcPr>
            <w:tcW w:w="641" w:type="dxa"/>
            <w:tcBorders>
              <w:top w:val="single" w:sz="12" w:space="0" w:color="auto"/>
              <w:left w:val="single" w:sz="12" w:space="0" w:color="auto"/>
              <w:bottom w:val="single" w:sz="12" w:space="0" w:color="auto"/>
              <w:right w:val="single" w:sz="12" w:space="0" w:color="auto"/>
            </w:tcBorders>
            <w:shd w:val="clear" w:color="auto" w:fill="auto"/>
          </w:tcPr>
          <w:p w14:paraId="6FFC3DDD" w14:textId="77777777" w:rsidR="00F3536A" w:rsidRPr="00C57499" w:rsidRDefault="00F3536A" w:rsidP="00F3536A">
            <w:pPr>
              <w:jc w:val="center"/>
              <w:rPr>
                <w:b/>
                <w:lang w:val="sr-Cyrl-CS"/>
              </w:rPr>
            </w:pPr>
            <w:r w:rsidRPr="00C57499">
              <w:rPr>
                <w:b/>
                <w:lang w:val="sr-Cyrl-CS"/>
              </w:rPr>
              <w:t>НУ</w:t>
            </w:r>
          </w:p>
        </w:tc>
      </w:tr>
      <w:tr w:rsidR="00F3536A" w:rsidRPr="00C57499" w14:paraId="7020B863" w14:textId="77777777" w:rsidTr="00F3536A">
        <w:tc>
          <w:tcPr>
            <w:tcW w:w="1574" w:type="dxa"/>
            <w:tcBorders>
              <w:top w:val="single" w:sz="12" w:space="0" w:color="auto"/>
              <w:left w:val="single" w:sz="12" w:space="0" w:color="auto"/>
              <w:right w:val="single" w:sz="12" w:space="0" w:color="auto"/>
            </w:tcBorders>
            <w:shd w:val="clear" w:color="auto" w:fill="auto"/>
          </w:tcPr>
          <w:p w14:paraId="77A3AF31" w14:textId="77777777" w:rsidR="00F3536A" w:rsidRPr="00C57499" w:rsidRDefault="00D92496" w:rsidP="00F3536A">
            <w:pPr>
              <w:rPr>
                <w:lang w:val="sr-Cyrl-CS"/>
              </w:rPr>
            </w:pPr>
            <w:r>
              <w:rPr>
                <w:lang w:val="sr-Cyrl-CS"/>
              </w:rPr>
              <w:t>Август</w:t>
            </w:r>
          </w:p>
        </w:tc>
        <w:tc>
          <w:tcPr>
            <w:tcW w:w="2699" w:type="dxa"/>
            <w:tcBorders>
              <w:top w:val="single" w:sz="12" w:space="0" w:color="auto"/>
              <w:left w:val="single" w:sz="12" w:space="0" w:color="auto"/>
              <w:right w:val="single" w:sz="12" w:space="0" w:color="auto"/>
            </w:tcBorders>
            <w:shd w:val="clear" w:color="auto" w:fill="auto"/>
          </w:tcPr>
          <w:p w14:paraId="5D84EB3A" w14:textId="77777777" w:rsidR="00F3536A" w:rsidRPr="00C57499" w:rsidRDefault="0059672C" w:rsidP="00F3536A">
            <w:pPr>
              <w:rPr>
                <w:lang w:val="sr-Cyrl-CS"/>
              </w:rPr>
            </w:pPr>
            <w:r w:rsidRPr="00C57499">
              <w:rPr>
                <w:lang w:val="sr-Cyrl-CS"/>
              </w:rPr>
              <w:fldChar w:fldCharType="begin">
                <w:ffData>
                  <w:name w:val="Text6"/>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rsidRPr="00131300">
              <w:rPr>
                <w:lang w:val="sr-Cyrl-CS"/>
              </w:rPr>
              <w:t>Израда акционог плана за наредну школску годину</w:t>
            </w:r>
            <w:r w:rsidRPr="00C57499">
              <w:rPr>
                <w:lang w:val="sr-Cyrl-CS"/>
              </w:rPr>
              <w:fldChar w:fldCharType="end"/>
            </w:r>
            <w:r w:rsidR="00F3536A">
              <w:rPr>
                <w:lang w:val="sr-Cyrl-CS"/>
              </w:rPr>
              <w:t xml:space="preserve"> и рад на транзиционом плану</w:t>
            </w:r>
          </w:p>
        </w:tc>
        <w:tc>
          <w:tcPr>
            <w:tcW w:w="2254" w:type="dxa"/>
            <w:tcBorders>
              <w:top w:val="single" w:sz="12" w:space="0" w:color="auto"/>
              <w:left w:val="single" w:sz="12" w:space="0" w:color="auto"/>
              <w:right w:val="single" w:sz="12" w:space="0" w:color="auto"/>
            </w:tcBorders>
            <w:shd w:val="clear" w:color="auto" w:fill="auto"/>
          </w:tcPr>
          <w:p w14:paraId="4F40F6CC" w14:textId="77777777" w:rsidR="00F3536A" w:rsidRPr="00C57499" w:rsidRDefault="00F3536A" w:rsidP="00F3536A">
            <w:pPr>
              <w:rPr>
                <w:lang w:val="sr-Cyrl-CS"/>
              </w:rPr>
            </w:pPr>
            <w:r>
              <w:rPr>
                <w:lang w:val="sr-Cyrl-CS"/>
              </w:rPr>
              <w:t>Састанак,планирање, евалуација</w:t>
            </w:r>
          </w:p>
        </w:tc>
        <w:tc>
          <w:tcPr>
            <w:tcW w:w="2254" w:type="dxa"/>
            <w:tcBorders>
              <w:top w:val="single" w:sz="12" w:space="0" w:color="auto"/>
              <w:left w:val="single" w:sz="12" w:space="0" w:color="auto"/>
              <w:right w:val="single" w:sz="12" w:space="0" w:color="auto"/>
            </w:tcBorders>
            <w:shd w:val="clear" w:color="auto" w:fill="auto"/>
          </w:tcPr>
          <w:p w14:paraId="0A48CB13" w14:textId="77777777" w:rsidR="00F3536A" w:rsidRPr="007019B2" w:rsidRDefault="0059672C" w:rsidP="00F3536A">
            <w:r w:rsidRPr="00C57499">
              <w:rPr>
                <w:lang w:val="sr-Cyrl-CS"/>
              </w:rPr>
              <w:fldChar w:fldCharType="begin">
                <w:ffData>
                  <w:name w:val="Text8"/>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rsidRPr="00131300">
              <w:rPr>
                <w:lang w:val="sr-Cyrl-CS"/>
              </w:rPr>
              <w:t>Тим</w:t>
            </w:r>
            <w:r w:rsidRPr="00C57499">
              <w:rPr>
                <w:lang w:val="sr-Cyrl-CS"/>
              </w:rPr>
              <w:fldChar w:fldCharType="end"/>
            </w:r>
          </w:p>
        </w:tc>
        <w:tc>
          <w:tcPr>
            <w:tcW w:w="659" w:type="dxa"/>
            <w:tcBorders>
              <w:top w:val="single" w:sz="12" w:space="0" w:color="auto"/>
              <w:left w:val="single" w:sz="12" w:space="0" w:color="auto"/>
            </w:tcBorders>
            <w:shd w:val="clear" w:color="auto" w:fill="auto"/>
          </w:tcPr>
          <w:p w14:paraId="25A35F03"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641" w:type="dxa"/>
            <w:tcBorders>
              <w:top w:val="single" w:sz="12" w:space="0" w:color="auto"/>
              <w:right w:val="single" w:sz="12" w:space="0" w:color="auto"/>
            </w:tcBorders>
            <w:shd w:val="clear" w:color="auto" w:fill="auto"/>
          </w:tcPr>
          <w:p w14:paraId="0780B808"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26468569" w14:textId="77777777" w:rsidTr="00F3536A">
        <w:tc>
          <w:tcPr>
            <w:tcW w:w="1574" w:type="dxa"/>
            <w:tcBorders>
              <w:left w:val="single" w:sz="12" w:space="0" w:color="auto"/>
              <w:right w:val="single" w:sz="12" w:space="0" w:color="auto"/>
            </w:tcBorders>
            <w:shd w:val="clear" w:color="auto" w:fill="auto"/>
          </w:tcPr>
          <w:p w14:paraId="324E919F" w14:textId="77777777" w:rsidR="00F3536A" w:rsidRPr="00C57499" w:rsidRDefault="00D92496" w:rsidP="00F3536A">
            <w:pPr>
              <w:rPr>
                <w:lang w:val="sr-Cyrl-CS"/>
              </w:rPr>
            </w:pPr>
            <w:r>
              <w:rPr>
                <w:lang w:val="sr-Cyrl-CS"/>
              </w:rPr>
              <w:t xml:space="preserve">Новемб/ дец. </w:t>
            </w:r>
          </w:p>
        </w:tc>
        <w:tc>
          <w:tcPr>
            <w:tcW w:w="2699" w:type="dxa"/>
            <w:tcBorders>
              <w:left w:val="single" w:sz="12" w:space="0" w:color="auto"/>
              <w:right w:val="single" w:sz="12" w:space="0" w:color="auto"/>
            </w:tcBorders>
            <w:shd w:val="clear" w:color="auto" w:fill="auto"/>
          </w:tcPr>
          <w:p w14:paraId="0B354AB8" w14:textId="77777777" w:rsidR="00F3536A" w:rsidRPr="00C57499" w:rsidRDefault="00F3536A" w:rsidP="00F3536A">
            <w:pPr>
              <w:rPr>
                <w:lang w:val="sr-Cyrl-CS"/>
              </w:rPr>
            </w:pPr>
            <w:r>
              <w:rPr>
                <w:lang w:val="sr-Cyrl-CS"/>
              </w:rPr>
              <w:t>Анализа стања и планирање даљег рада</w:t>
            </w:r>
          </w:p>
        </w:tc>
        <w:tc>
          <w:tcPr>
            <w:tcW w:w="2254" w:type="dxa"/>
            <w:tcBorders>
              <w:left w:val="single" w:sz="12" w:space="0" w:color="auto"/>
              <w:right w:val="single" w:sz="12" w:space="0" w:color="auto"/>
            </w:tcBorders>
            <w:shd w:val="clear" w:color="auto" w:fill="auto"/>
          </w:tcPr>
          <w:p w14:paraId="16803309" w14:textId="77777777" w:rsidR="00F3536A" w:rsidRPr="00C57499" w:rsidRDefault="00F3536A" w:rsidP="00F3536A">
            <w:pPr>
              <w:rPr>
                <w:lang w:val="sr-Cyrl-CS"/>
              </w:rPr>
            </w:pPr>
            <w:r>
              <w:rPr>
                <w:lang w:val="sr-Cyrl-CS"/>
              </w:rPr>
              <w:t>Састанак,планирање, евалуација</w:t>
            </w:r>
          </w:p>
        </w:tc>
        <w:tc>
          <w:tcPr>
            <w:tcW w:w="2254" w:type="dxa"/>
            <w:tcBorders>
              <w:left w:val="single" w:sz="12" w:space="0" w:color="auto"/>
              <w:right w:val="single" w:sz="12" w:space="0" w:color="auto"/>
            </w:tcBorders>
            <w:shd w:val="clear" w:color="auto" w:fill="auto"/>
          </w:tcPr>
          <w:p w14:paraId="4F32B0F7" w14:textId="77777777" w:rsidR="00F3536A" w:rsidRPr="007019B2" w:rsidRDefault="00F3536A" w:rsidP="00F3536A">
            <w:r>
              <w:t xml:space="preserve">ОС, </w:t>
            </w:r>
            <w:proofErr w:type="spellStart"/>
            <w:r>
              <w:t>наставници</w:t>
            </w:r>
            <w:proofErr w:type="spellEnd"/>
            <w:r>
              <w:t xml:space="preserve">, </w:t>
            </w:r>
            <w:proofErr w:type="spellStart"/>
            <w:r>
              <w:t>стручнаслужба</w:t>
            </w:r>
            <w:proofErr w:type="spellEnd"/>
          </w:p>
        </w:tc>
        <w:tc>
          <w:tcPr>
            <w:tcW w:w="659" w:type="dxa"/>
            <w:tcBorders>
              <w:left w:val="single" w:sz="12" w:space="0" w:color="auto"/>
            </w:tcBorders>
            <w:shd w:val="clear" w:color="auto" w:fill="auto"/>
          </w:tcPr>
          <w:p w14:paraId="66BBE59F"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641" w:type="dxa"/>
            <w:tcBorders>
              <w:right w:val="single" w:sz="12" w:space="0" w:color="auto"/>
            </w:tcBorders>
            <w:shd w:val="clear" w:color="auto" w:fill="auto"/>
          </w:tcPr>
          <w:p w14:paraId="5164E232"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31CE9D5B" w14:textId="77777777" w:rsidTr="00F3536A">
        <w:tc>
          <w:tcPr>
            <w:tcW w:w="1574" w:type="dxa"/>
            <w:tcBorders>
              <w:left w:val="single" w:sz="12" w:space="0" w:color="auto"/>
              <w:right w:val="single" w:sz="12" w:space="0" w:color="auto"/>
            </w:tcBorders>
            <w:shd w:val="clear" w:color="auto" w:fill="auto"/>
          </w:tcPr>
          <w:p w14:paraId="7A78E089" w14:textId="77777777" w:rsidR="00F3536A" w:rsidRPr="00C57499" w:rsidRDefault="00D92496" w:rsidP="00F3536A">
            <w:pPr>
              <w:rPr>
                <w:lang w:val="sr-Cyrl-CS"/>
              </w:rPr>
            </w:pPr>
            <w:r>
              <w:rPr>
                <w:lang w:val="sr-Cyrl-CS"/>
              </w:rPr>
              <w:t xml:space="preserve">Јан/фебр. </w:t>
            </w:r>
          </w:p>
        </w:tc>
        <w:tc>
          <w:tcPr>
            <w:tcW w:w="2699" w:type="dxa"/>
            <w:tcBorders>
              <w:left w:val="single" w:sz="12" w:space="0" w:color="auto"/>
              <w:right w:val="single" w:sz="12" w:space="0" w:color="auto"/>
            </w:tcBorders>
            <w:shd w:val="clear" w:color="auto" w:fill="auto"/>
          </w:tcPr>
          <w:p w14:paraId="0A4AEE58" w14:textId="77777777" w:rsidR="00F3536A" w:rsidRPr="00C57499" w:rsidRDefault="00F3536A" w:rsidP="00F3536A">
            <w:pPr>
              <w:rPr>
                <w:lang w:val="sr-Cyrl-CS"/>
              </w:rPr>
            </w:pPr>
            <w:r>
              <w:rPr>
                <w:lang w:val="sr-Cyrl-CS"/>
              </w:rPr>
              <w:t>Анализа стања на крају првог полугодишта и планирање даљег рада</w:t>
            </w:r>
          </w:p>
        </w:tc>
        <w:tc>
          <w:tcPr>
            <w:tcW w:w="2254" w:type="dxa"/>
            <w:tcBorders>
              <w:left w:val="single" w:sz="12" w:space="0" w:color="auto"/>
              <w:right w:val="single" w:sz="12" w:space="0" w:color="auto"/>
            </w:tcBorders>
            <w:shd w:val="clear" w:color="auto" w:fill="auto"/>
          </w:tcPr>
          <w:p w14:paraId="77A66222" w14:textId="77777777" w:rsidR="00F3536A" w:rsidRPr="00C57499" w:rsidRDefault="00F3536A" w:rsidP="00F3536A">
            <w:pPr>
              <w:rPr>
                <w:lang w:val="sr-Cyrl-CS"/>
              </w:rPr>
            </w:pPr>
            <w:r>
              <w:rPr>
                <w:lang w:val="sr-Cyrl-CS"/>
              </w:rPr>
              <w:t>Састанак,планирање, евалуација</w:t>
            </w:r>
          </w:p>
        </w:tc>
        <w:tc>
          <w:tcPr>
            <w:tcW w:w="2254" w:type="dxa"/>
            <w:tcBorders>
              <w:left w:val="single" w:sz="12" w:space="0" w:color="auto"/>
              <w:right w:val="single" w:sz="12" w:space="0" w:color="auto"/>
            </w:tcBorders>
            <w:shd w:val="clear" w:color="auto" w:fill="auto"/>
          </w:tcPr>
          <w:p w14:paraId="450FAD16" w14:textId="77777777" w:rsidR="00F3536A" w:rsidRPr="007019B2" w:rsidRDefault="00F3536A" w:rsidP="00F3536A">
            <w:r>
              <w:t xml:space="preserve">ОС, </w:t>
            </w:r>
            <w:proofErr w:type="spellStart"/>
            <w:r>
              <w:t>наставници</w:t>
            </w:r>
            <w:proofErr w:type="spellEnd"/>
            <w:r>
              <w:t xml:space="preserve">, </w:t>
            </w:r>
            <w:proofErr w:type="spellStart"/>
            <w:r>
              <w:t>стручнаслужба</w:t>
            </w:r>
            <w:proofErr w:type="spellEnd"/>
          </w:p>
        </w:tc>
        <w:tc>
          <w:tcPr>
            <w:tcW w:w="659" w:type="dxa"/>
            <w:tcBorders>
              <w:left w:val="single" w:sz="12" w:space="0" w:color="auto"/>
            </w:tcBorders>
            <w:shd w:val="clear" w:color="auto" w:fill="auto"/>
          </w:tcPr>
          <w:p w14:paraId="056FECDA"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641" w:type="dxa"/>
            <w:tcBorders>
              <w:right w:val="single" w:sz="12" w:space="0" w:color="auto"/>
            </w:tcBorders>
            <w:shd w:val="clear" w:color="auto" w:fill="auto"/>
          </w:tcPr>
          <w:p w14:paraId="31DE2217"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36F38895" w14:textId="77777777" w:rsidTr="00F3536A">
        <w:tc>
          <w:tcPr>
            <w:tcW w:w="1574" w:type="dxa"/>
            <w:tcBorders>
              <w:left w:val="single" w:sz="12" w:space="0" w:color="auto"/>
              <w:right w:val="single" w:sz="12" w:space="0" w:color="auto"/>
            </w:tcBorders>
            <w:shd w:val="clear" w:color="auto" w:fill="auto"/>
          </w:tcPr>
          <w:p w14:paraId="5E776D18" w14:textId="77777777" w:rsidR="00F3536A" w:rsidRPr="00C57499" w:rsidRDefault="00D92496" w:rsidP="00F3536A">
            <w:pPr>
              <w:rPr>
                <w:lang w:val="sr-Cyrl-CS"/>
              </w:rPr>
            </w:pPr>
            <w:r>
              <w:rPr>
                <w:lang w:val="sr-Cyrl-CS"/>
              </w:rPr>
              <w:t xml:space="preserve">Март/апр. </w:t>
            </w:r>
          </w:p>
        </w:tc>
        <w:tc>
          <w:tcPr>
            <w:tcW w:w="2699" w:type="dxa"/>
            <w:tcBorders>
              <w:left w:val="single" w:sz="12" w:space="0" w:color="auto"/>
              <w:right w:val="single" w:sz="12" w:space="0" w:color="auto"/>
            </w:tcBorders>
            <w:shd w:val="clear" w:color="auto" w:fill="auto"/>
          </w:tcPr>
          <w:p w14:paraId="26A12509" w14:textId="6FE0D8C4" w:rsidR="00F3536A" w:rsidRPr="006B5523" w:rsidRDefault="00F3536A" w:rsidP="00F3536A">
            <w:proofErr w:type="spellStart"/>
            <w:r>
              <w:t>Анализа</w:t>
            </w:r>
            <w:proofErr w:type="spellEnd"/>
            <w:r w:rsidR="00BA0CB9">
              <w:rPr>
                <w:lang w:val="sr-Cyrl-RS"/>
              </w:rPr>
              <w:t xml:space="preserve"> </w:t>
            </w:r>
            <w:proofErr w:type="spellStart"/>
            <w:r>
              <w:t>стања</w:t>
            </w:r>
            <w:proofErr w:type="spellEnd"/>
            <w:r w:rsidR="00BA0CB9">
              <w:rPr>
                <w:lang w:val="sr-Cyrl-RS"/>
              </w:rPr>
              <w:t xml:space="preserve"> </w:t>
            </w:r>
            <w:proofErr w:type="spellStart"/>
            <w:r>
              <w:t>на</w:t>
            </w:r>
            <w:proofErr w:type="spellEnd"/>
            <w:r w:rsidR="00BA0CB9">
              <w:rPr>
                <w:lang w:val="sr-Cyrl-RS"/>
              </w:rPr>
              <w:t xml:space="preserve"> </w:t>
            </w:r>
            <w:proofErr w:type="spellStart"/>
            <w:r>
              <w:t>крају</w:t>
            </w:r>
            <w:proofErr w:type="spellEnd"/>
            <w:r w:rsidR="00BA0CB9">
              <w:rPr>
                <w:lang w:val="sr-Cyrl-RS"/>
              </w:rPr>
              <w:t xml:space="preserve"> </w:t>
            </w:r>
            <w:proofErr w:type="spellStart"/>
            <w:r>
              <w:t>трећег</w:t>
            </w:r>
            <w:proofErr w:type="spellEnd"/>
            <w:r w:rsidR="00BA0CB9">
              <w:rPr>
                <w:lang w:val="sr-Cyrl-RS"/>
              </w:rPr>
              <w:t xml:space="preserve"> </w:t>
            </w:r>
            <w:proofErr w:type="spellStart"/>
            <w:r>
              <w:t>квартала</w:t>
            </w:r>
            <w:proofErr w:type="spellEnd"/>
            <w:r>
              <w:t xml:space="preserve"> и </w:t>
            </w:r>
            <w:proofErr w:type="spellStart"/>
            <w:r>
              <w:t>планирање</w:t>
            </w:r>
            <w:proofErr w:type="spellEnd"/>
            <w:r w:rsidR="00BA0CB9">
              <w:rPr>
                <w:lang w:val="sr-Cyrl-RS"/>
              </w:rPr>
              <w:t xml:space="preserve"> </w:t>
            </w:r>
            <w:proofErr w:type="spellStart"/>
            <w:r>
              <w:t>даљег</w:t>
            </w:r>
            <w:proofErr w:type="spellEnd"/>
            <w:r w:rsidR="00BA0CB9">
              <w:rPr>
                <w:lang w:val="sr-Cyrl-RS"/>
              </w:rPr>
              <w:t xml:space="preserve"> </w:t>
            </w:r>
            <w:proofErr w:type="spellStart"/>
            <w:r>
              <w:t>рада</w:t>
            </w:r>
            <w:proofErr w:type="spellEnd"/>
          </w:p>
        </w:tc>
        <w:tc>
          <w:tcPr>
            <w:tcW w:w="2254" w:type="dxa"/>
            <w:tcBorders>
              <w:left w:val="single" w:sz="12" w:space="0" w:color="auto"/>
              <w:right w:val="single" w:sz="12" w:space="0" w:color="auto"/>
            </w:tcBorders>
            <w:shd w:val="clear" w:color="auto" w:fill="auto"/>
          </w:tcPr>
          <w:p w14:paraId="0F1692A7" w14:textId="77777777" w:rsidR="00F3536A" w:rsidRPr="00C57499" w:rsidRDefault="00F3536A" w:rsidP="00F3536A">
            <w:pPr>
              <w:rPr>
                <w:lang w:val="sr-Cyrl-CS"/>
              </w:rPr>
            </w:pPr>
            <w:r>
              <w:rPr>
                <w:lang w:val="sr-Cyrl-CS"/>
              </w:rPr>
              <w:t>Састанак,планирање, евалуација</w:t>
            </w:r>
          </w:p>
        </w:tc>
        <w:tc>
          <w:tcPr>
            <w:tcW w:w="2254" w:type="dxa"/>
            <w:tcBorders>
              <w:left w:val="single" w:sz="12" w:space="0" w:color="auto"/>
              <w:right w:val="single" w:sz="12" w:space="0" w:color="auto"/>
            </w:tcBorders>
            <w:shd w:val="clear" w:color="auto" w:fill="auto"/>
          </w:tcPr>
          <w:p w14:paraId="7004D5F9" w14:textId="77777777" w:rsidR="00F3536A" w:rsidRPr="007019B2" w:rsidRDefault="00F3536A" w:rsidP="00F3536A">
            <w:r>
              <w:t xml:space="preserve">ОС, </w:t>
            </w:r>
            <w:proofErr w:type="spellStart"/>
            <w:r>
              <w:t>наставници</w:t>
            </w:r>
            <w:proofErr w:type="spellEnd"/>
            <w:r>
              <w:t xml:space="preserve">, </w:t>
            </w:r>
            <w:proofErr w:type="spellStart"/>
            <w:r>
              <w:t>стручнаслужба</w:t>
            </w:r>
            <w:proofErr w:type="spellEnd"/>
          </w:p>
        </w:tc>
        <w:tc>
          <w:tcPr>
            <w:tcW w:w="659" w:type="dxa"/>
            <w:tcBorders>
              <w:left w:val="single" w:sz="12" w:space="0" w:color="auto"/>
            </w:tcBorders>
            <w:shd w:val="clear" w:color="auto" w:fill="auto"/>
          </w:tcPr>
          <w:p w14:paraId="0491B256"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641" w:type="dxa"/>
            <w:tcBorders>
              <w:right w:val="single" w:sz="12" w:space="0" w:color="auto"/>
            </w:tcBorders>
            <w:shd w:val="clear" w:color="auto" w:fill="auto"/>
          </w:tcPr>
          <w:p w14:paraId="647350E7"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2F7B9C7A" w14:textId="77777777" w:rsidTr="00F3536A">
        <w:tc>
          <w:tcPr>
            <w:tcW w:w="1574" w:type="dxa"/>
            <w:tcBorders>
              <w:left w:val="single" w:sz="12" w:space="0" w:color="auto"/>
              <w:right w:val="single" w:sz="12" w:space="0" w:color="auto"/>
            </w:tcBorders>
            <w:shd w:val="clear" w:color="auto" w:fill="auto"/>
          </w:tcPr>
          <w:p w14:paraId="37CB8DBA" w14:textId="77777777" w:rsidR="00F3536A" w:rsidRPr="00C57499" w:rsidRDefault="00D92496" w:rsidP="00F3536A">
            <w:pPr>
              <w:rPr>
                <w:lang w:val="sr-Cyrl-CS"/>
              </w:rPr>
            </w:pPr>
            <w:r>
              <w:rPr>
                <w:lang w:val="sr-Cyrl-CS"/>
              </w:rPr>
              <w:t xml:space="preserve">Јун </w:t>
            </w:r>
          </w:p>
        </w:tc>
        <w:tc>
          <w:tcPr>
            <w:tcW w:w="2699" w:type="dxa"/>
            <w:tcBorders>
              <w:left w:val="single" w:sz="12" w:space="0" w:color="auto"/>
              <w:right w:val="single" w:sz="12" w:space="0" w:color="auto"/>
            </w:tcBorders>
            <w:shd w:val="clear" w:color="auto" w:fill="auto"/>
          </w:tcPr>
          <w:p w14:paraId="1708EAFF" w14:textId="77777777" w:rsidR="00F3536A" w:rsidRPr="00C57499" w:rsidRDefault="0059672C" w:rsidP="00F3536A">
            <w:pPr>
              <w:rPr>
                <w:lang w:val="sr-Cyrl-CS"/>
              </w:rPr>
            </w:pPr>
            <w:r w:rsidRPr="00C57499">
              <w:rPr>
                <w:lang w:val="sr-Cyrl-CS"/>
              </w:rPr>
              <w:fldChar w:fldCharType="begin">
                <w:ffData>
                  <w:name w:val="Text6"/>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rsidRPr="00131300">
              <w:rPr>
                <w:lang w:val="sr-Cyrl-CS"/>
              </w:rPr>
              <w:t>Израда акционог плана за наредну школску годину</w:t>
            </w:r>
            <w:r w:rsidRPr="00C57499">
              <w:rPr>
                <w:lang w:val="sr-Cyrl-CS"/>
              </w:rPr>
              <w:fldChar w:fldCharType="end"/>
            </w:r>
          </w:p>
        </w:tc>
        <w:tc>
          <w:tcPr>
            <w:tcW w:w="2254" w:type="dxa"/>
            <w:tcBorders>
              <w:left w:val="single" w:sz="12" w:space="0" w:color="auto"/>
              <w:right w:val="single" w:sz="12" w:space="0" w:color="auto"/>
            </w:tcBorders>
            <w:shd w:val="clear" w:color="auto" w:fill="auto"/>
          </w:tcPr>
          <w:p w14:paraId="4C2BE49F" w14:textId="77777777" w:rsidR="00F3536A" w:rsidRPr="00C57499" w:rsidRDefault="0059672C" w:rsidP="00F3536A">
            <w:pPr>
              <w:rPr>
                <w:lang w:val="sr-Cyrl-CS"/>
              </w:rPr>
            </w:pPr>
            <w:r w:rsidRPr="00C57499">
              <w:rPr>
                <w:lang w:val="sr-Cyrl-CS"/>
              </w:rPr>
              <w:fldChar w:fldCharType="begin">
                <w:ffData>
                  <w:name w:val="Text7"/>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rsidRPr="00131300">
              <w:rPr>
                <w:lang w:val="sr-Cyrl-CS"/>
              </w:rPr>
              <w:t>Израда акционог плана за наредну школску годину</w:t>
            </w:r>
            <w:r w:rsidRPr="00C57499">
              <w:rPr>
                <w:lang w:val="sr-Cyrl-CS"/>
              </w:rPr>
              <w:fldChar w:fldCharType="end"/>
            </w:r>
          </w:p>
        </w:tc>
        <w:tc>
          <w:tcPr>
            <w:tcW w:w="2254" w:type="dxa"/>
            <w:tcBorders>
              <w:left w:val="single" w:sz="12" w:space="0" w:color="auto"/>
              <w:right w:val="single" w:sz="12" w:space="0" w:color="auto"/>
            </w:tcBorders>
            <w:shd w:val="clear" w:color="auto" w:fill="auto"/>
          </w:tcPr>
          <w:p w14:paraId="4AEE7324" w14:textId="77777777" w:rsidR="00F3536A" w:rsidRPr="00C57499" w:rsidRDefault="0059672C" w:rsidP="00F3536A">
            <w:pPr>
              <w:rPr>
                <w:lang w:val="sr-Cyrl-CS"/>
              </w:rPr>
            </w:pPr>
            <w:r w:rsidRPr="00C57499">
              <w:rPr>
                <w:lang w:val="sr-Cyrl-CS"/>
              </w:rPr>
              <w:fldChar w:fldCharType="begin">
                <w:ffData>
                  <w:name w:val="Text8"/>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rsidRPr="00131300">
              <w:rPr>
                <w:lang w:val="sr-Cyrl-CS"/>
              </w:rPr>
              <w:t>Тим</w:t>
            </w:r>
            <w:r w:rsidRPr="00C57499">
              <w:rPr>
                <w:lang w:val="sr-Cyrl-CS"/>
              </w:rPr>
              <w:fldChar w:fldCharType="end"/>
            </w:r>
          </w:p>
        </w:tc>
        <w:tc>
          <w:tcPr>
            <w:tcW w:w="659" w:type="dxa"/>
            <w:tcBorders>
              <w:left w:val="single" w:sz="12" w:space="0" w:color="auto"/>
            </w:tcBorders>
            <w:shd w:val="clear" w:color="auto" w:fill="auto"/>
          </w:tcPr>
          <w:p w14:paraId="38C3FB94"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641" w:type="dxa"/>
            <w:tcBorders>
              <w:right w:val="single" w:sz="12" w:space="0" w:color="auto"/>
            </w:tcBorders>
            <w:shd w:val="clear" w:color="auto" w:fill="auto"/>
          </w:tcPr>
          <w:p w14:paraId="51972BE4"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bl>
    <w:p w14:paraId="342EB536" w14:textId="77777777" w:rsidR="00F3536A" w:rsidRDefault="00F3536A" w:rsidP="00F3536A"/>
    <w:p w14:paraId="7EEA97A1" w14:textId="6E89DB3F" w:rsidR="00F3536A" w:rsidRDefault="00F3536A" w:rsidP="00F3536A">
      <w:pPr>
        <w:rPr>
          <w:lang w:val="sr-Cyrl-CS"/>
        </w:rPr>
      </w:pPr>
    </w:p>
    <w:p w14:paraId="08C7F27A" w14:textId="77777777" w:rsidR="00131B6B" w:rsidRDefault="00131B6B" w:rsidP="00131B6B">
      <w:pPr>
        <w:jc w:val="center"/>
        <w:rPr>
          <w:b/>
          <w:lang w:val="sr-Cyrl-CS"/>
        </w:rPr>
      </w:pPr>
    </w:p>
    <w:p w14:paraId="79ADF6E0" w14:textId="69EC6BB1" w:rsidR="00131B6B" w:rsidRPr="00BB4777" w:rsidRDefault="00131B6B" w:rsidP="00131B6B">
      <w:pPr>
        <w:jc w:val="center"/>
        <w:rPr>
          <w:b/>
          <w:lang w:val="sr-Cyrl-CS"/>
        </w:rPr>
      </w:pPr>
      <w:r>
        <w:rPr>
          <w:b/>
          <w:lang w:val="sr-Cyrl-CS"/>
        </w:rPr>
        <w:t>ПЛАН</w:t>
      </w:r>
      <w:r w:rsidR="00EC6FDF">
        <w:rPr>
          <w:b/>
          <w:lang w:val="sr-Cyrl-CS"/>
        </w:rPr>
        <w:t xml:space="preserve"> </w:t>
      </w:r>
      <w:r w:rsidR="0059672C" w:rsidRPr="00BB4777">
        <w:rPr>
          <w:b/>
          <w:lang w:val="sr-Cyrl-CS"/>
        </w:rPr>
        <w:fldChar w:fldCharType="begin">
          <w:ffData>
            <w:name w:val="Text1"/>
            <w:enabled/>
            <w:calcOnExit w:val="0"/>
            <w:textInput/>
          </w:ffData>
        </w:fldChar>
      </w:r>
      <w:r w:rsidRPr="00BB4777">
        <w:rPr>
          <w:b/>
          <w:lang w:val="sr-Cyrl-CS"/>
        </w:rPr>
        <w:instrText xml:space="preserve"> FORMTEXT </w:instrText>
      </w:r>
      <w:r w:rsidR="0059672C" w:rsidRPr="00BB4777">
        <w:rPr>
          <w:b/>
          <w:lang w:val="sr-Cyrl-CS"/>
        </w:rPr>
      </w:r>
      <w:r w:rsidR="0059672C" w:rsidRPr="00BB4777">
        <w:rPr>
          <w:b/>
          <w:lang w:val="sr-Cyrl-CS"/>
        </w:rPr>
        <w:fldChar w:fldCharType="separate"/>
      </w:r>
      <w:r>
        <w:t>рада тима за рад са талентованим ученицима</w:t>
      </w:r>
      <w:r w:rsidR="0059672C" w:rsidRPr="00BB4777">
        <w:rPr>
          <w:b/>
          <w:lang w:val="sr-Cyrl-CS"/>
        </w:rPr>
        <w:fldChar w:fldCharType="end"/>
      </w:r>
      <w:r w:rsidRPr="00BB4777">
        <w:rPr>
          <w:b/>
          <w:lang w:val="sr-Cyrl-CS"/>
        </w:rPr>
        <w:t xml:space="preserve"> ЗА 20</w:t>
      </w:r>
      <w:r>
        <w:rPr>
          <w:b/>
          <w:lang w:val="sr-Latn-CS"/>
        </w:rPr>
        <w:t>2</w:t>
      </w:r>
      <w:r w:rsidR="00AD6E38">
        <w:rPr>
          <w:b/>
          <w:lang w:val="sr-Cyrl-RS"/>
        </w:rPr>
        <w:t>3</w:t>
      </w:r>
      <w:r w:rsidRPr="00BB4777">
        <w:rPr>
          <w:b/>
          <w:lang w:val="sr-Cyrl-CS"/>
        </w:rPr>
        <w:t>/20</w:t>
      </w:r>
      <w:r>
        <w:rPr>
          <w:b/>
          <w:lang w:val="sr-Cyrl-CS"/>
        </w:rPr>
        <w:t>2</w:t>
      </w:r>
      <w:r w:rsidR="00AD6E38">
        <w:rPr>
          <w:b/>
          <w:lang w:val="sr-Cyrl-RS"/>
        </w:rPr>
        <w:t>4</w:t>
      </w:r>
      <w:r w:rsidRPr="00BB4777">
        <w:rPr>
          <w:b/>
          <w:lang w:val="sr-Cyrl-CS"/>
        </w:rPr>
        <w:t>. ШКОЛСКУ ГОДИНУ</w:t>
      </w:r>
    </w:p>
    <w:p w14:paraId="720EA228" w14:textId="77777777" w:rsidR="00F3536A" w:rsidRDefault="00F3536A" w:rsidP="00F3536A">
      <w:pPr>
        <w:rPr>
          <w:lang w:val="sr-Cyrl-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1849"/>
        <w:gridCol w:w="3275"/>
        <w:gridCol w:w="2655"/>
        <w:gridCol w:w="454"/>
        <w:gridCol w:w="483"/>
      </w:tblGrid>
      <w:tr w:rsidR="00131B6B" w:rsidRPr="002032A7" w14:paraId="04B35AC9" w14:textId="77777777" w:rsidTr="00131B6B">
        <w:tc>
          <w:tcPr>
            <w:tcW w:w="1139" w:type="dxa"/>
            <w:vMerge w:val="restart"/>
            <w:tcBorders>
              <w:top w:val="single" w:sz="12" w:space="0" w:color="auto"/>
              <w:left w:val="single" w:sz="12" w:space="0" w:color="auto"/>
              <w:right w:val="single" w:sz="12" w:space="0" w:color="auto"/>
            </w:tcBorders>
            <w:shd w:val="clear" w:color="auto" w:fill="auto"/>
          </w:tcPr>
          <w:p w14:paraId="366FBA04" w14:textId="77777777" w:rsidR="00131B6B" w:rsidRPr="002032A7" w:rsidRDefault="00131B6B" w:rsidP="00E47AAD">
            <w:pPr>
              <w:jc w:val="center"/>
              <w:rPr>
                <w:b/>
                <w:lang w:val="sr-Cyrl-CS"/>
              </w:rPr>
            </w:pPr>
            <w:r w:rsidRPr="002032A7">
              <w:rPr>
                <w:b/>
                <w:lang w:val="sr-Cyrl-CS"/>
              </w:rPr>
              <w:t>Време реализације</w:t>
            </w:r>
          </w:p>
        </w:tc>
        <w:tc>
          <w:tcPr>
            <w:tcW w:w="1849" w:type="dxa"/>
            <w:vMerge w:val="restart"/>
            <w:tcBorders>
              <w:top w:val="single" w:sz="12" w:space="0" w:color="auto"/>
              <w:left w:val="single" w:sz="12" w:space="0" w:color="auto"/>
              <w:right w:val="single" w:sz="12" w:space="0" w:color="auto"/>
            </w:tcBorders>
            <w:shd w:val="clear" w:color="auto" w:fill="auto"/>
          </w:tcPr>
          <w:p w14:paraId="773FEB10" w14:textId="77777777" w:rsidR="00131B6B" w:rsidRPr="002032A7" w:rsidRDefault="00131B6B" w:rsidP="00E47AAD">
            <w:pPr>
              <w:jc w:val="center"/>
              <w:rPr>
                <w:b/>
                <w:lang w:val="sr-Cyrl-CS"/>
              </w:rPr>
            </w:pPr>
            <w:r w:rsidRPr="002032A7">
              <w:rPr>
                <w:b/>
                <w:lang w:val="sr-Cyrl-CS"/>
              </w:rPr>
              <w:t>Активности/теме</w:t>
            </w:r>
          </w:p>
        </w:tc>
        <w:tc>
          <w:tcPr>
            <w:tcW w:w="3275" w:type="dxa"/>
            <w:vMerge w:val="restart"/>
            <w:tcBorders>
              <w:top w:val="single" w:sz="12" w:space="0" w:color="auto"/>
              <w:left w:val="single" w:sz="12" w:space="0" w:color="auto"/>
              <w:right w:val="single" w:sz="12" w:space="0" w:color="auto"/>
            </w:tcBorders>
            <w:shd w:val="clear" w:color="auto" w:fill="auto"/>
          </w:tcPr>
          <w:p w14:paraId="6A29CD2E" w14:textId="77777777" w:rsidR="00131B6B" w:rsidRPr="002032A7" w:rsidRDefault="00131B6B" w:rsidP="00E47AAD">
            <w:pPr>
              <w:jc w:val="center"/>
              <w:rPr>
                <w:b/>
                <w:lang w:val="sr-Cyrl-CS"/>
              </w:rPr>
            </w:pPr>
            <w:r w:rsidRPr="002032A7">
              <w:rPr>
                <w:b/>
                <w:lang w:val="sr-Cyrl-CS"/>
              </w:rPr>
              <w:t>Начин реализације</w:t>
            </w:r>
          </w:p>
        </w:tc>
        <w:tc>
          <w:tcPr>
            <w:tcW w:w="2655" w:type="dxa"/>
            <w:vMerge w:val="restart"/>
            <w:tcBorders>
              <w:top w:val="single" w:sz="12" w:space="0" w:color="auto"/>
              <w:left w:val="single" w:sz="12" w:space="0" w:color="auto"/>
              <w:right w:val="single" w:sz="12" w:space="0" w:color="auto"/>
            </w:tcBorders>
            <w:shd w:val="clear" w:color="auto" w:fill="auto"/>
          </w:tcPr>
          <w:p w14:paraId="60B14E07" w14:textId="77777777" w:rsidR="00131B6B" w:rsidRPr="002032A7" w:rsidRDefault="00131B6B" w:rsidP="00E47AAD">
            <w:pPr>
              <w:jc w:val="center"/>
              <w:rPr>
                <w:b/>
                <w:lang w:val="sr-Cyrl-CS"/>
              </w:rPr>
            </w:pPr>
            <w:r w:rsidRPr="002032A7">
              <w:rPr>
                <w:b/>
                <w:lang w:val="sr-Cyrl-CS"/>
              </w:rPr>
              <w:t>Носиоци реализације</w:t>
            </w:r>
          </w:p>
        </w:tc>
        <w:tc>
          <w:tcPr>
            <w:tcW w:w="937" w:type="dxa"/>
            <w:gridSpan w:val="2"/>
            <w:tcBorders>
              <w:top w:val="single" w:sz="12" w:space="0" w:color="auto"/>
              <w:left w:val="single" w:sz="12" w:space="0" w:color="auto"/>
              <w:bottom w:val="single" w:sz="12" w:space="0" w:color="auto"/>
              <w:right w:val="single" w:sz="12" w:space="0" w:color="auto"/>
            </w:tcBorders>
            <w:shd w:val="clear" w:color="auto" w:fill="auto"/>
          </w:tcPr>
          <w:p w14:paraId="0D0B471A" w14:textId="77777777" w:rsidR="00131B6B" w:rsidRPr="002032A7" w:rsidRDefault="00131B6B" w:rsidP="00E47AAD">
            <w:pPr>
              <w:jc w:val="center"/>
              <w:rPr>
                <w:b/>
                <w:lang w:val="sr-Cyrl-CS"/>
              </w:rPr>
            </w:pPr>
            <w:r w:rsidRPr="002032A7">
              <w:rPr>
                <w:b/>
                <w:lang w:val="sr-Cyrl-CS"/>
              </w:rPr>
              <w:t>Праћење</w:t>
            </w:r>
          </w:p>
        </w:tc>
      </w:tr>
      <w:tr w:rsidR="00131B6B" w:rsidRPr="002032A7" w14:paraId="7832764B" w14:textId="77777777" w:rsidTr="00131B6B">
        <w:tc>
          <w:tcPr>
            <w:tcW w:w="1139" w:type="dxa"/>
            <w:vMerge/>
            <w:tcBorders>
              <w:left w:val="single" w:sz="12" w:space="0" w:color="auto"/>
              <w:bottom w:val="single" w:sz="12" w:space="0" w:color="auto"/>
              <w:right w:val="single" w:sz="12" w:space="0" w:color="auto"/>
            </w:tcBorders>
            <w:shd w:val="clear" w:color="auto" w:fill="auto"/>
          </w:tcPr>
          <w:p w14:paraId="6FAE762E" w14:textId="77777777" w:rsidR="00131B6B" w:rsidRPr="002032A7" w:rsidRDefault="00131B6B" w:rsidP="00E47AAD">
            <w:pPr>
              <w:jc w:val="center"/>
              <w:rPr>
                <w:b/>
                <w:lang w:val="sr-Cyrl-CS"/>
              </w:rPr>
            </w:pPr>
          </w:p>
        </w:tc>
        <w:tc>
          <w:tcPr>
            <w:tcW w:w="1849" w:type="dxa"/>
            <w:vMerge/>
            <w:tcBorders>
              <w:left w:val="single" w:sz="12" w:space="0" w:color="auto"/>
              <w:bottom w:val="single" w:sz="12" w:space="0" w:color="auto"/>
              <w:right w:val="single" w:sz="12" w:space="0" w:color="auto"/>
            </w:tcBorders>
            <w:shd w:val="clear" w:color="auto" w:fill="auto"/>
          </w:tcPr>
          <w:p w14:paraId="12F8C683" w14:textId="77777777" w:rsidR="00131B6B" w:rsidRPr="002032A7" w:rsidRDefault="00131B6B" w:rsidP="00E47AAD">
            <w:pPr>
              <w:jc w:val="center"/>
              <w:rPr>
                <w:b/>
                <w:lang w:val="sr-Cyrl-CS"/>
              </w:rPr>
            </w:pPr>
          </w:p>
        </w:tc>
        <w:tc>
          <w:tcPr>
            <w:tcW w:w="3275" w:type="dxa"/>
            <w:vMerge/>
            <w:tcBorders>
              <w:left w:val="single" w:sz="12" w:space="0" w:color="auto"/>
              <w:bottom w:val="single" w:sz="12" w:space="0" w:color="auto"/>
              <w:right w:val="single" w:sz="12" w:space="0" w:color="auto"/>
            </w:tcBorders>
            <w:shd w:val="clear" w:color="auto" w:fill="auto"/>
          </w:tcPr>
          <w:p w14:paraId="6CE4568B" w14:textId="77777777" w:rsidR="00131B6B" w:rsidRPr="002032A7" w:rsidRDefault="00131B6B" w:rsidP="00E47AAD">
            <w:pPr>
              <w:jc w:val="center"/>
              <w:rPr>
                <w:b/>
                <w:lang w:val="sr-Cyrl-CS"/>
              </w:rPr>
            </w:pPr>
          </w:p>
        </w:tc>
        <w:tc>
          <w:tcPr>
            <w:tcW w:w="2655" w:type="dxa"/>
            <w:vMerge/>
            <w:tcBorders>
              <w:left w:val="single" w:sz="12" w:space="0" w:color="auto"/>
              <w:bottom w:val="single" w:sz="12" w:space="0" w:color="auto"/>
              <w:right w:val="single" w:sz="12" w:space="0" w:color="auto"/>
            </w:tcBorders>
            <w:shd w:val="clear" w:color="auto" w:fill="auto"/>
          </w:tcPr>
          <w:p w14:paraId="0ED9133A" w14:textId="77777777" w:rsidR="00131B6B" w:rsidRPr="002032A7" w:rsidRDefault="00131B6B" w:rsidP="00E47AAD">
            <w:pPr>
              <w:jc w:val="center"/>
              <w:rPr>
                <w:b/>
                <w:lang w:val="sr-Cyrl-CS"/>
              </w:rPr>
            </w:pPr>
          </w:p>
        </w:tc>
        <w:tc>
          <w:tcPr>
            <w:tcW w:w="454" w:type="dxa"/>
            <w:tcBorders>
              <w:top w:val="single" w:sz="12" w:space="0" w:color="auto"/>
              <w:left w:val="single" w:sz="12" w:space="0" w:color="auto"/>
              <w:bottom w:val="single" w:sz="12" w:space="0" w:color="auto"/>
              <w:right w:val="single" w:sz="12" w:space="0" w:color="auto"/>
            </w:tcBorders>
            <w:shd w:val="clear" w:color="auto" w:fill="auto"/>
          </w:tcPr>
          <w:p w14:paraId="38C34DF2" w14:textId="77777777" w:rsidR="00131B6B" w:rsidRPr="002032A7" w:rsidRDefault="00131B6B" w:rsidP="00E47AAD">
            <w:pPr>
              <w:jc w:val="center"/>
              <w:rPr>
                <w:b/>
                <w:lang w:val="sr-Cyrl-CS"/>
              </w:rPr>
            </w:pPr>
            <w:r w:rsidRPr="002032A7">
              <w:rPr>
                <w:b/>
                <w:lang w:val="sr-Cyrl-CS"/>
              </w:rPr>
              <w:t>УР</w:t>
            </w:r>
          </w:p>
        </w:tc>
        <w:tc>
          <w:tcPr>
            <w:tcW w:w="483" w:type="dxa"/>
            <w:tcBorders>
              <w:top w:val="single" w:sz="12" w:space="0" w:color="auto"/>
              <w:left w:val="single" w:sz="12" w:space="0" w:color="auto"/>
              <w:bottom w:val="single" w:sz="12" w:space="0" w:color="auto"/>
              <w:right w:val="single" w:sz="12" w:space="0" w:color="auto"/>
            </w:tcBorders>
            <w:shd w:val="clear" w:color="auto" w:fill="auto"/>
          </w:tcPr>
          <w:p w14:paraId="37920765" w14:textId="77777777" w:rsidR="00131B6B" w:rsidRPr="002032A7" w:rsidRDefault="00131B6B" w:rsidP="00E47AAD">
            <w:pPr>
              <w:jc w:val="center"/>
              <w:rPr>
                <w:b/>
                <w:lang w:val="sr-Cyrl-CS"/>
              </w:rPr>
            </w:pPr>
            <w:r w:rsidRPr="002032A7">
              <w:rPr>
                <w:b/>
                <w:lang w:val="sr-Cyrl-CS"/>
              </w:rPr>
              <w:t>НУ</w:t>
            </w:r>
          </w:p>
        </w:tc>
      </w:tr>
      <w:tr w:rsidR="00131B6B" w:rsidRPr="002032A7" w14:paraId="69D2E73F" w14:textId="77777777" w:rsidTr="00131B6B">
        <w:tc>
          <w:tcPr>
            <w:tcW w:w="1139" w:type="dxa"/>
            <w:tcBorders>
              <w:top w:val="single" w:sz="12" w:space="0" w:color="auto"/>
              <w:left w:val="single" w:sz="12" w:space="0" w:color="auto"/>
              <w:right w:val="single" w:sz="12" w:space="0" w:color="auto"/>
            </w:tcBorders>
            <w:shd w:val="clear" w:color="auto" w:fill="auto"/>
          </w:tcPr>
          <w:p w14:paraId="42F11BD3" w14:textId="77777777" w:rsidR="00131B6B" w:rsidRPr="002032A7" w:rsidRDefault="0059672C" w:rsidP="00E47AAD">
            <w:pPr>
              <w:rPr>
                <w:lang w:val="sr-Cyrl-CS"/>
              </w:rPr>
            </w:pPr>
            <w:r w:rsidRPr="002032A7">
              <w:rPr>
                <w:lang w:val="sr-Cyrl-CS"/>
              </w:rPr>
              <w:fldChar w:fldCharType="begin">
                <w:ffData>
                  <w:name w:val="Text5"/>
                  <w:enabled/>
                  <w:calcOnExit w:val="0"/>
                  <w:textInput/>
                </w:ffData>
              </w:fldChar>
            </w:r>
            <w:r w:rsidR="00131B6B" w:rsidRPr="002032A7">
              <w:rPr>
                <w:lang w:val="sr-Cyrl-CS"/>
              </w:rPr>
              <w:instrText xml:space="preserve"> FORMTEXT </w:instrText>
            </w:r>
            <w:r w:rsidRPr="002032A7">
              <w:rPr>
                <w:lang w:val="sr-Cyrl-CS"/>
              </w:rPr>
            </w:r>
            <w:r w:rsidRPr="002032A7">
              <w:rPr>
                <w:lang w:val="sr-Cyrl-CS"/>
              </w:rPr>
              <w:fldChar w:fldCharType="separate"/>
            </w:r>
            <w:r w:rsidR="00131B6B">
              <w:t>Септембар</w:t>
            </w:r>
            <w:r w:rsidRPr="002032A7">
              <w:rPr>
                <w:lang w:val="sr-Cyrl-CS"/>
              </w:rPr>
              <w:fldChar w:fldCharType="end"/>
            </w:r>
          </w:p>
        </w:tc>
        <w:tc>
          <w:tcPr>
            <w:tcW w:w="1849" w:type="dxa"/>
            <w:tcBorders>
              <w:top w:val="single" w:sz="12" w:space="0" w:color="auto"/>
              <w:left w:val="single" w:sz="12" w:space="0" w:color="auto"/>
              <w:right w:val="single" w:sz="12" w:space="0" w:color="auto"/>
            </w:tcBorders>
            <w:shd w:val="clear" w:color="auto" w:fill="auto"/>
          </w:tcPr>
          <w:p w14:paraId="36C53BCE" w14:textId="77777777" w:rsidR="00131B6B" w:rsidRPr="002032A7" w:rsidRDefault="0059672C" w:rsidP="00E47AAD">
            <w:pPr>
              <w:rPr>
                <w:lang w:val="sr-Cyrl-CS"/>
              </w:rPr>
            </w:pPr>
            <w:r w:rsidRPr="002032A7">
              <w:rPr>
                <w:lang w:val="sr-Cyrl-CS"/>
              </w:rPr>
              <w:fldChar w:fldCharType="begin">
                <w:ffData>
                  <w:name w:val="Text6"/>
                  <w:enabled/>
                  <w:calcOnExit w:val="0"/>
                  <w:textInput/>
                </w:ffData>
              </w:fldChar>
            </w:r>
            <w:r w:rsidR="00131B6B" w:rsidRPr="002032A7">
              <w:rPr>
                <w:lang w:val="sr-Cyrl-CS"/>
              </w:rPr>
              <w:instrText xml:space="preserve"> FORMTEXT </w:instrText>
            </w:r>
            <w:r w:rsidRPr="002032A7">
              <w:rPr>
                <w:lang w:val="sr-Cyrl-CS"/>
              </w:rPr>
            </w:r>
            <w:r w:rsidRPr="002032A7">
              <w:rPr>
                <w:lang w:val="sr-Cyrl-CS"/>
              </w:rPr>
              <w:fldChar w:fldCharType="separate"/>
            </w:r>
            <w:r w:rsidR="00131B6B">
              <w:t>Идентификација талентованих ученика,припремање педагошког профила</w:t>
            </w:r>
            <w:r w:rsidRPr="002032A7">
              <w:rPr>
                <w:lang w:val="sr-Cyrl-CS"/>
              </w:rPr>
              <w:fldChar w:fldCharType="end"/>
            </w:r>
          </w:p>
        </w:tc>
        <w:tc>
          <w:tcPr>
            <w:tcW w:w="3275" w:type="dxa"/>
            <w:tcBorders>
              <w:top w:val="single" w:sz="12" w:space="0" w:color="auto"/>
              <w:left w:val="single" w:sz="12" w:space="0" w:color="auto"/>
              <w:right w:val="single" w:sz="12" w:space="0" w:color="auto"/>
            </w:tcBorders>
            <w:shd w:val="clear" w:color="auto" w:fill="auto"/>
          </w:tcPr>
          <w:p w14:paraId="4794129F" w14:textId="77777777" w:rsidR="00131B6B" w:rsidRPr="002032A7" w:rsidRDefault="0059672C" w:rsidP="00E47AAD">
            <w:pPr>
              <w:rPr>
                <w:lang w:val="sr-Cyrl-CS"/>
              </w:rPr>
            </w:pPr>
            <w:r w:rsidRPr="002032A7">
              <w:rPr>
                <w:lang w:val="sr-Cyrl-CS"/>
              </w:rPr>
              <w:fldChar w:fldCharType="begin">
                <w:ffData>
                  <w:name w:val="Text7"/>
                  <w:enabled/>
                  <w:calcOnExit w:val="0"/>
                  <w:textInput/>
                </w:ffData>
              </w:fldChar>
            </w:r>
            <w:r w:rsidR="00131B6B" w:rsidRPr="002032A7">
              <w:rPr>
                <w:lang w:val="sr-Cyrl-CS"/>
              </w:rPr>
              <w:instrText xml:space="preserve"> FORMTEXT </w:instrText>
            </w:r>
            <w:r w:rsidRPr="002032A7">
              <w:rPr>
                <w:lang w:val="sr-Cyrl-CS"/>
              </w:rPr>
            </w:r>
            <w:r w:rsidRPr="002032A7">
              <w:rPr>
                <w:lang w:val="sr-Cyrl-CS"/>
              </w:rPr>
              <w:fldChar w:fldCharType="separate"/>
            </w:r>
            <w:r w:rsidR="00131B6B">
              <w:t>Сакупљање мишљења,договор са наставницима,уочавање,састанци,разговори</w:t>
            </w:r>
            <w:r w:rsidRPr="002032A7">
              <w:rPr>
                <w:lang w:val="sr-Cyrl-CS"/>
              </w:rPr>
              <w:fldChar w:fldCharType="end"/>
            </w:r>
          </w:p>
        </w:tc>
        <w:tc>
          <w:tcPr>
            <w:tcW w:w="2655" w:type="dxa"/>
            <w:tcBorders>
              <w:top w:val="single" w:sz="12" w:space="0" w:color="auto"/>
              <w:left w:val="single" w:sz="12" w:space="0" w:color="auto"/>
              <w:right w:val="single" w:sz="12" w:space="0" w:color="auto"/>
            </w:tcBorders>
            <w:shd w:val="clear" w:color="auto" w:fill="auto"/>
          </w:tcPr>
          <w:p w14:paraId="169B2DDD" w14:textId="77777777" w:rsidR="00131B6B" w:rsidRPr="002032A7" w:rsidRDefault="0059672C" w:rsidP="00E47AAD">
            <w:pPr>
              <w:rPr>
                <w:lang w:val="hu-HU"/>
              </w:rPr>
            </w:pPr>
            <w:r w:rsidRPr="002032A7">
              <w:rPr>
                <w:lang w:val="sr-Cyrl-CS"/>
              </w:rPr>
              <w:fldChar w:fldCharType="begin">
                <w:ffData>
                  <w:name w:val="Text8"/>
                  <w:enabled/>
                  <w:calcOnExit w:val="0"/>
                  <w:textInput/>
                </w:ffData>
              </w:fldChar>
            </w:r>
            <w:r w:rsidR="00131B6B" w:rsidRPr="002032A7">
              <w:rPr>
                <w:lang w:val="sr-Cyrl-CS"/>
              </w:rPr>
              <w:instrText xml:space="preserve"> FORMTEXT </w:instrText>
            </w:r>
            <w:r w:rsidRPr="002032A7">
              <w:rPr>
                <w:lang w:val="sr-Cyrl-CS"/>
              </w:rPr>
            </w:r>
            <w:r w:rsidRPr="002032A7">
              <w:rPr>
                <w:lang w:val="sr-Cyrl-CS"/>
              </w:rPr>
              <w:fldChar w:fldCharType="separate"/>
            </w:r>
            <w:r w:rsidR="00131B6B">
              <w:t>Стручна служба,наставници</w:t>
            </w:r>
            <w:r w:rsidRPr="002032A7">
              <w:rPr>
                <w:lang w:val="sr-Cyrl-CS"/>
              </w:rPr>
              <w:fldChar w:fldCharType="end"/>
            </w:r>
          </w:p>
        </w:tc>
        <w:tc>
          <w:tcPr>
            <w:tcW w:w="454" w:type="dxa"/>
            <w:tcBorders>
              <w:top w:val="single" w:sz="12" w:space="0" w:color="auto"/>
              <w:left w:val="single" w:sz="12" w:space="0" w:color="auto"/>
            </w:tcBorders>
            <w:shd w:val="clear" w:color="auto" w:fill="auto"/>
          </w:tcPr>
          <w:p w14:paraId="5A3B316E" w14:textId="77777777" w:rsidR="00131B6B" w:rsidRPr="002032A7" w:rsidRDefault="0059672C" w:rsidP="00E47AAD">
            <w:pPr>
              <w:jc w:val="center"/>
              <w:rPr>
                <w:lang w:val="sr-Cyrl-CS"/>
              </w:rPr>
            </w:pPr>
            <w:r w:rsidRPr="002032A7">
              <w:rPr>
                <w:lang w:val="sr-Cyrl-CS"/>
              </w:rPr>
              <w:fldChar w:fldCharType="begin">
                <w:ffData>
                  <w:name w:val="Check1"/>
                  <w:enabled/>
                  <w:calcOnExit w:val="0"/>
                  <w:checkBox>
                    <w:sizeAuto/>
                    <w:default w:val="0"/>
                    <w:checked w:val="0"/>
                  </w:checkBox>
                </w:ffData>
              </w:fldChar>
            </w:r>
            <w:r w:rsidR="00131B6B"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483" w:type="dxa"/>
            <w:tcBorders>
              <w:top w:val="single" w:sz="12" w:space="0" w:color="auto"/>
              <w:right w:val="single" w:sz="12" w:space="0" w:color="auto"/>
            </w:tcBorders>
            <w:shd w:val="clear" w:color="auto" w:fill="auto"/>
          </w:tcPr>
          <w:p w14:paraId="2BE42101" w14:textId="77777777" w:rsidR="00131B6B" w:rsidRPr="002032A7" w:rsidRDefault="0059672C" w:rsidP="00E47AAD">
            <w:pPr>
              <w:jc w:val="center"/>
              <w:rPr>
                <w:lang w:val="sr-Cyrl-CS"/>
              </w:rPr>
            </w:pPr>
            <w:r w:rsidRPr="002032A7">
              <w:rPr>
                <w:lang w:val="sr-Cyrl-CS"/>
              </w:rPr>
              <w:fldChar w:fldCharType="begin">
                <w:ffData>
                  <w:name w:val="Check2"/>
                  <w:enabled/>
                  <w:calcOnExit w:val="0"/>
                  <w:checkBox>
                    <w:sizeAuto/>
                    <w:default w:val="0"/>
                    <w:checked w:val="0"/>
                  </w:checkBox>
                </w:ffData>
              </w:fldChar>
            </w:r>
            <w:r w:rsidR="00131B6B"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131B6B" w:rsidRPr="002032A7" w14:paraId="2973F413" w14:textId="77777777" w:rsidTr="00131B6B">
        <w:tc>
          <w:tcPr>
            <w:tcW w:w="1139" w:type="dxa"/>
            <w:tcBorders>
              <w:left w:val="single" w:sz="12" w:space="0" w:color="auto"/>
              <w:right w:val="single" w:sz="12" w:space="0" w:color="auto"/>
            </w:tcBorders>
            <w:shd w:val="clear" w:color="auto" w:fill="auto"/>
          </w:tcPr>
          <w:p w14:paraId="5AFE4B74" w14:textId="77777777" w:rsidR="00131B6B" w:rsidRPr="002032A7" w:rsidRDefault="0059672C" w:rsidP="00E47AAD">
            <w:pPr>
              <w:rPr>
                <w:lang w:val="sr-Cyrl-CS"/>
              </w:rPr>
            </w:pPr>
            <w:r w:rsidRPr="002032A7">
              <w:rPr>
                <w:lang w:val="sr-Cyrl-CS"/>
              </w:rPr>
              <w:fldChar w:fldCharType="begin">
                <w:ffData>
                  <w:name w:val="Text5"/>
                  <w:enabled/>
                  <w:calcOnExit w:val="0"/>
                  <w:textInput/>
                </w:ffData>
              </w:fldChar>
            </w:r>
            <w:r w:rsidR="00131B6B" w:rsidRPr="002032A7">
              <w:rPr>
                <w:lang w:val="sr-Cyrl-CS"/>
              </w:rPr>
              <w:instrText xml:space="preserve"> FORMTEXT </w:instrText>
            </w:r>
            <w:r w:rsidRPr="002032A7">
              <w:rPr>
                <w:lang w:val="sr-Cyrl-CS"/>
              </w:rPr>
            </w:r>
            <w:r w:rsidRPr="002032A7">
              <w:rPr>
                <w:lang w:val="sr-Cyrl-CS"/>
              </w:rPr>
              <w:fldChar w:fldCharType="separate"/>
            </w:r>
            <w:r w:rsidR="00131B6B">
              <w:t>Октобар</w:t>
            </w:r>
            <w:r w:rsidRPr="002032A7">
              <w:rPr>
                <w:lang w:val="sr-Cyrl-CS"/>
              </w:rPr>
              <w:fldChar w:fldCharType="end"/>
            </w:r>
          </w:p>
        </w:tc>
        <w:tc>
          <w:tcPr>
            <w:tcW w:w="1849" w:type="dxa"/>
            <w:tcBorders>
              <w:left w:val="single" w:sz="12" w:space="0" w:color="auto"/>
              <w:right w:val="single" w:sz="12" w:space="0" w:color="auto"/>
            </w:tcBorders>
            <w:shd w:val="clear" w:color="auto" w:fill="auto"/>
          </w:tcPr>
          <w:p w14:paraId="68A18CBC" w14:textId="77777777" w:rsidR="00131B6B" w:rsidRPr="002032A7" w:rsidRDefault="0059672C" w:rsidP="00E47AAD">
            <w:pPr>
              <w:rPr>
                <w:lang w:val="sr-Cyrl-CS"/>
              </w:rPr>
            </w:pPr>
            <w:r w:rsidRPr="002032A7">
              <w:rPr>
                <w:lang w:val="sr-Cyrl-CS"/>
              </w:rPr>
              <w:fldChar w:fldCharType="begin">
                <w:ffData>
                  <w:name w:val="Text6"/>
                  <w:enabled/>
                  <w:calcOnExit w:val="0"/>
                  <w:textInput/>
                </w:ffData>
              </w:fldChar>
            </w:r>
            <w:r w:rsidR="00131B6B" w:rsidRPr="002032A7">
              <w:rPr>
                <w:lang w:val="sr-Cyrl-CS"/>
              </w:rPr>
              <w:instrText xml:space="preserve"> FORMTEXT </w:instrText>
            </w:r>
            <w:r w:rsidRPr="002032A7">
              <w:rPr>
                <w:lang w:val="sr-Cyrl-CS"/>
              </w:rPr>
            </w:r>
            <w:r w:rsidRPr="002032A7">
              <w:rPr>
                <w:lang w:val="sr-Cyrl-CS"/>
              </w:rPr>
              <w:fldChar w:fldCharType="separate"/>
            </w:r>
            <w:r w:rsidR="00131B6B">
              <w:t>Организовања Дана талената у склопу Дечје недеље</w:t>
            </w:r>
            <w:r w:rsidRPr="002032A7">
              <w:rPr>
                <w:lang w:val="sr-Cyrl-CS"/>
              </w:rPr>
              <w:fldChar w:fldCharType="end"/>
            </w:r>
          </w:p>
        </w:tc>
        <w:tc>
          <w:tcPr>
            <w:tcW w:w="3275" w:type="dxa"/>
            <w:tcBorders>
              <w:left w:val="single" w:sz="12" w:space="0" w:color="auto"/>
              <w:right w:val="single" w:sz="12" w:space="0" w:color="auto"/>
            </w:tcBorders>
            <w:shd w:val="clear" w:color="auto" w:fill="auto"/>
          </w:tcPr>
          <w:p w14:paraId="18A10235" w14:textId="77777777" w:rsidR="00131B6B" w:rsidRPr="002032A7" w:rsidRDefault="0059672C" w:rsidP="00E47AAD">
            <w:pPr>
              <w:rPr>
                <w:lang w:val="sr-Cyrl-CS"/>
              </w:rPr>
            </w:pPr>
            <w:r w:rsidRPr="002032A7">
              <w:rPr>
                <w:lang w:val="sr-Cyrl-CS"/>
              </w:rPr>
              <w:fldChar w:fldCharType="begin">
                <w:ffData>
                  <w:name w:val="Text7"/>
                  <w:enabled/>
                  <w:calcOnExit w:val="0"/>
                  <w:textInput/>
                </w:ffData>
              </w:fldChar>
            </w:r>
            <w:r w:rsidR="00131B6B" w:rsidRPr="002032A7">
              <w:rPr>
                <w:lang w:val="sr-Cyrl-CS"/>
              </w:rPr>
              <w:instrText xml:space="preserve"> FORMTEXT </w:instrText>
            </w:r>
            <w:r w:rsidRPr="002032A7">
              <w:rPr>
                <w:lang w:val="sr-Cyrl-CS"/>
              </w:rPr>
            </w:r>
            <w:r w:rsidRPr="002032A7">
              <w:rPr>
                <w:lang w:val="sr-Cyrl-CS"/>
              </w:rPr>
              <w:fldChar w:fldCharType="separate"/>
            </w:r>
            <w:r w:rsidR="00131B6B">
              <w:t>Организовање манифестације</w:t>
            </w:r>
            <w:r w:rsidRPr="002032A7">
              <w:rPr>
                <w:lang w:val="sr-Cyrl-CS"/>
              </w:rPr>
              <w:fldChar w:fldCharType="end"/>
            </w:r>
          </w:p>
        </w:tc>
        <w:tc>
          <w:tcPr>
            <w:tcW w:w="2655" w:type="dxa"/>
            <w:tcBorders>
              <w:left w:val="single" w:sz="12" w:space="0" w:color="auto"/>
              <w:right w:val="single" w:sz="12" w:space="0" w:color="auto"/>
            </w:tcBorders>
            <w:shd w:val="clear" w:color="auto" w:fill="auto"/>
          </w:tcPr>
          <w:p w14:paraId="73DE7308" w14:textId="77777777" w:rsidR="00131B6B" w:rsidRPr="002032A7" w:rsidRDefault="0059672C" w:rsidP="00E47AAD">
            <w:pPr>
              <w:rPr>
                <w:lang w:val="sr-Cyrl-CS"/>
              </w:rPr>
            </w:pPr>
            <w:r w:rsidRPr="002032A7">
              <w:rPr>
                <w:lang w:val="sr-Cyrl-CS"/>
              </w:rPr>
              <w:fldChar w:fldCharType="begin">
                <w:ffData>
                  <w:name w:val="Text8"/>
                  <w:enabled/>
                  <w:calcOnExit w:val="0"/>
                  <w:textInput/>
                </w:ffData>
              </w:fldChar>
            </w:r>
            <w:r w:rsidR="00131B6B" w:rsidRPr="002032A7">
              <w:rPr>
                <w:lang w:val="sr-Cyrl-CS"/>
              </w:rPr>
              <w:instrText xml:space="preserve"> FORMTEXT </w:instrText>
            </w:r>
            <w:r w:rsidRPr="002032A7">
              <w:rPr>
                <w:lang w:val="sr-Cyrl-CS"/>
              </w:rPr>
            </w:r>
            <w:r w:rsidRPr="002032A7">
              <w:rPr>
                <w:lang w:val="sr-Cyrl-CS"/>
              </w:rPr>
              <w:fldChar w:fldCharType="separate"/>
            </w:r>
            <w:r w:rsidR="00131B6B">
              <w:t>Чланови Тима за рад са талентованим ученицима ,стручна служба,Талентариум Талентни пункт</w:t>
            </w:r>
            <w:r w:rsidRPr="002032A7">
              <w:rPr>
                <w:lang w:val="sr-Cyrl-CS"/>
              </w:rPr>
              <w:fldChar w:fldCharType="end"/>
            </w:r>
          </w:p>
        </w:tc>
        <w:tc>
          <w:tcPr>
            <w:tcW w:w="454" w:type="dxa"/>
            <w:tcBorders>
              <w:left w:val="single" w:sz="12" w:space="0" w:color="auto"/>
            </w:tcBorders>
            <w:shd w:val="clear" w:color="auto" w:fill="auto"/>
          </w:tcPr>
          <w:p w14:paraId="37EFFA8F" w14:textId="77777777" w:rsidR="00131B6B" w:rsidRPr="002032A7" w:rsidRDefault="0059672C" w:rsidP="00E47AAD">
            <w:pPr>
              <w:jc w:val="center"/>
              <w:rPr>
                <w:lang w:val="sr-Cyrl-CS"/>
              </w:rPr>
            </w:pPr>
            <w:r w:rsidRPr="002032A7">
              <w:rPr>
                <w:lang w:val="sr-Cyrl-CS"/>
              </w:rPr>
              <w:fldChar w:fldCharType="begin">
                <w:ffData>
                  <w:name w:val="Check1"/>
                  <w:enabled/>
                  <w:calcOnExit w:val="0"/>
                  <w:checkBox>
                    <w:sizeAuto/>
                    <w:default w:val="0"/>
                    <w:checked w:val="0"/>
                  </w:checkBox>
                </w:ffData>
              </w:fldChar>
            </w:r>
            <w:r w:rsidR="00131B6B"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483" w:type="dxa"/>
            <w:tcBorders>
              <w:right w:val="single" w:sz="12" w:space="0" w:color="auto"/>
            </w:tcBorders>
            <w:shd w:val="clear" w:color="auto" w:fill="auto"/>
          </w:tcPr>
          <w:p w14:paraId="0C6C1525" w14:textId="77777777" w:rsidR="00131B6B" w:rsidRPr="002032A7" w:rsidRDefault="0059672C" w:rsidP="00E47AAD">
            <w:pPr>
              <w:jc w:val="center"/>
              <w:rPr>
                <w:lang w:val="sr-Cyrl-CS"/>
              </w:rPr>
            </w:pPr>
            <w:r w:rsidRPr="002032A7">
              <w:rPr>
                <w:lang w:val="sr-Cyrl-CS"/>
              </w:rPr>
              <w:fldChar w:fldCharType="begin">
                <w:ffData>
                  <w:name w:val="Check2"/>
                  <w:enabled/>
                  <w:calcOnExit w:val="0"/>
                  <w:checkBox>
                    <w:sizeAuto/>
                    <w:default w:val="0"/>
                  </w:checkBox>
                </w:ffData>
              </w:fldChar>
            </w:r>
            <w:r w:rsidR="00131B6B"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131B6B" w:rsidRPr="002032A7" w14:paraId="7DD01533" w14:textId="77777777" w:rsidTr="00131B6B">
        <w:tc>
          <w:tcPr>
            <w:tcW w:w="1139" w:type="dxa"/>
            <w:tcBorders>
              <w:left w:val="single" w:sz="12" w:space="0" w:color="auto"/>
              <w:right w:val="single" w:sz="12" w:space="0" w:color="auto"/>
            </w:tcBorders>
            <w:shd w:val="clear" w:color="auto" w:fill="auto"/>
          </w:tcPr>
          <w:p w14:paraId="60674941" w14:textId="77777777" w:rsidR="00131B6B" w:rsidRPr="002032A7" w:rsidRDefault="0059672C" w:rsidP="00E47AAD">
            <w:pPr>
              <w:rPr>
                <w:lang w:val="sr-Cyrl-CS"/>
              </w:rPr>
            </w:pPr>
            <w:r w:rsidRPr="002032A7">
              <w:rPr>
                <w:lang w:val="sr-Cyrl-CS"/>
              </w:rPr>
              <w:fldChar w:fldCharType="begin">
                <w:ffData>
                  <w:name w:val="Text5"/>
                  <w:enabled/>
                  <w:calcOnExit w:val="0"/>
                  <w:textInput/>
                </w:ffData>
              </w:fldChar>
            </w:r>
            <w:r w:rsidR="00131B6B" w:rsidRPr="002032A7">
              <w:rPr>
                <w:lang w:val="sr-Cyrl-CS"/>
              </w:rPr>
              <w:instrText xml:space="preserve"> FORMTEXT </w:instrText>
            </w:r>
            <w:r w:rsidRPr="002032A7">
              <w:rPr>
                <w:lang w:val="sr-Cyrl-CS"/>
              </w:rPr>
            </w:r>
            <w:r w:rsidRPr="002032A7">
              <w:rPr>
                <w:lang w:val="sr-Cyrl-CS"/>
              </w:rPr>
              <w:fldChar w:fldCharType="separate"/>
            </w:r>
            <w:r w:rsidR="00131B6B">
              <w:t>Октобар-Новембар</w:t>
            </w:r>
            <w:r w:rsidRPr="002032A7">
              <w:rPr>
                <w:lang w:val="sr-Cyrl-CS"/>
              </w:rPr>
              <w:fldChar w:fldCharType="end"/>
            </w:r>
          </w:p>
        </w:tc>
        <w:tc>
          <w:tcPr>
            <w:tcW w:w="1849" w:type="dxa"/>
            <w:tcBorders>
              <w:left w:val="single" w:sz="12" w:space="0" w:color="auto"/>
              <w:right w:val="single" w:sz="12" w:space="0" w:color="auto"/>
            </w:tcBorders>
            <w:shd w:val="clear" w:color="auto" w:fill="auto"/>
          </w:tcPr>
          <w:p w14:paraId="75721FF9" w14:textId="77777777" w:rsidR="00131B6B" w:rsidRPr="002032A7" w:rsidRDefault="0059672C" w:rsidP="00E47AAD">
            <w:pPr>
              <w:rPr>
                <w:lang w:val="sr-Cyrl-CS"/>
              </w:rPr>
            </w:pPr>
            <w:r w:rsidRPr="002032A7">
              <w:rPr>
                <w:lang w:val="sr-Cyrl-CS"/>
              </w:rPr>
              <w:fldChar w:fldCharType="begin">
                <w:ffData>
                  <w:name w:val="Text6"/>
                  <w:enabled/>
                  <w:calcOnExit w:val="0"/>
                  <w:textInput/>
                </w:ffData>
              </w:fldChar>
            </w:r>
            <w:r w:rsidR="00131B6B" w:rsidRPr="002032A7">
              <w:rPr>
                <w:lang w:val="sr-Cyrl-CS"/>
              </w:rPr>
              <w:instrText xml:space="preserve"> FORMTEXT </w:instrText>
            </w:r>
            <w:r w:rsidRPr="002032A7">
              <w:rPr>
                <w:lang w:val="sr-Cyrl-CS"/>
              </w:rPr>
            </w:r>
            <w:r w:rsidRPr="002032A7">
              <w:rPr>
                <w:lang w:val="sr-Cyrl-CS"/>
              </w:rPr>
              <w:fldChar w:fldCharType="separate"/>
            </w:r>
            <w:r w:rsidR="00131B6B">
              <w:t>Пружање помоћи ученицима да открију и развијају своје таленте</w:t>
            </w:r>
            <w:r w:rsidRPr="002032A7">
              <w:rPr>
                <w:lang w:val="sr-Cyrl-CS"/>
              </w:rPr>
              <w:fldChar w:fldCharType="end"/>
            </w:r>
          </w:p>
        </w:tc>
        <w:tc>
          <w:tcPr>
            <w:tcW w:w="3275" w:type="dxa"/>
            <w:tcBorders>
              <w:left w:val="single" w:sz="12" w:space="0" w:color="auto"/>
              <w:right w:val="single" w:sz="12" w:space="0" w:color="auto"/>
            </w:tcBorders>
            <w:shd w:val="clear" w:color="auto" w:fill="auto"/>
          </w:tcPr>
          <w:p w14:paraId="364179BC" w14:textId="77777777" w:rsidR="00131B6B" w:rsidRPr="002032A7" w:rsidRDefault="0059672C" w:rsidP="00E47AAD">
            <w:pPr>
              <w:rPr>
                <w:lang w:val="sr-Cyrl-CS"/>
              </w:rPr>
            </w:pPr>
            <w:r w:rsidRPr="002032A7">
              <w:rPr>
                <w:lang w:val="sr-Cyrl-CS"/>
              </w:rPr>
              <w:fldChar w:fldCharType="begin">
                <w:ffData>
                  <w:name w:val="Text7"/>
                  <w:enabled/>
                  <w:calcOnExit w:val="0"/>
                  <w:textInput/>
                </w:ffData>
              </w:fldChar>
            </w:r>
            <w:r w:rsidR="00131B6B" w:rsidRPr="002032A7">
              <w:rPr>
                <w:lang w:val="sr-Cyrl-CS"/>
              </w:rPr>
              <w:instrText xml:space="preserve"> FORMTEXT </w:instrText>
            </w:r>
            <w:r w:rsidRPr="002032A7">
              <w:rPr>
                <w:lang w:val="sr-Cyrl-CS"/>
              </w:rPr>
            </w:r>
            <w:r w:rsidRPr="002032A7">
              <w:rPr>
                <w:lang w:val="sr-Cyrl-CS"/>
              </w:rPr>
              <w:fldChar w:fldCharType="separate"/>
            </w:r>
            <w:r w:rsidR="00131B6B">
              <w:t>Радионице</w:t>
            </w:r>
            <w:r w:rsidRPr="002032A7">
              <w:rPr>
                <w:lang w:val="sr-Cyrl-CS"/>
              </w:rPr>
              <w:fldChar w:fldCharType="end"/>
            </w:r>
          </w:p>
        </w:tc>
        <w:tc>
          <w:tcPr>
            <w:tcW w:w="2655" w:type="dxa"/>
            <w:tcBorders>
              <w:left w:val="single" w:sz="12" w:space="0" w:color="auto"/>
              <w:right w:val="single" w:sz="12" w:space="0" w:color="auto"/>
            </w:tcBorders>
            <w:shd w:val="clear" w:color="auto" w:fill="auto"/>
          </w:tcPr>
          <w:p w14:paraId="08E7F8E4" w14:textId="77777777" w:rsidR="00131B6B" w:rsidRPr="002032A7" w:rsidRDefault="0059672C" w:rsidP="00E47AAD">
            <w:pPr>
              <w:rPr>
                <w:lang w:val="sr-Cyrl-CS"/>
              </w:rPr>
            </w:pPr>
            <w:r w:rsidRPr="002032A7">
              <w:rPr>
                <w:lang w:val="sr-Cyrl-CS"/>
              </w:rPr>
              <w:fldChar w:fldCharType="begin">
                <w:ffData>
                  <w:name w:val="Text8"/>
                  <w:enabled/>
                  <w:calcOnExit w:val="0"/>
                  <w:textInput/>
                </w:ffData>
              </w:fldChar>
            </w:r>
            <w:r w:rsidR="00131B6B" w:rsidRPr="002032A7">
              <w:rPr>
                <w:lang w:val="sr-Cyrl-CS"/>
              </w:rPr>
              <w:instrText xml:space="preserve"> FORMTEXT </w:instrText>
            </w:r>
            <w:r w:rsidRPr="002032A7">
              <w:rPr>
                <w:lang w:val="sr-Cyrl-CS"/>
              </w:rPr>
            </w:r>
            <w:r w:rsidRPr="002032A7">
              <w:rPr>
                <w:lang w:val="sr-Cyrl-CS"/>
              </w:rPr>
              <w:fldChar w:fldCharType="separate"/>
            </w:r>
            <w:r w:rsidR="00131B6B">
              <w:t>Стручна служба,наст.разр.наст.,предметни наставници</w:t>
            </w:r>
            <w:r w:rsidRPr="002032A7">
              <w:rPr>
                <w:lang w:val="sr-Cyrl-CS"/>
              </w:rPr>
              <w:fldChar w:fldCharType="end"/>
            </w:r>
          </w:p>
        </w:tc>
        <w:tc>
          <w:tcPr>
            <w:tcW w:w="454" w:type="dxa"/>
            <w:tcBorders>
              <w:left w:val="single" w:sz="12" w:space="0" w:color="auto"/>
            </w:tcBorders>
            <w:shd w:val="clear" w:color="auto" w:fill="auto"/>
          </w:tcPr>
          <w:p w14:paraId="46440344" w14:textId="77777777" w:rsidR="00131B6B" w:rsidRPr="002032A7" w:rsidRDefault="0059672C" w:rsidP="00E47AAD">
            <w:pPr>
              <w:jc w:val="center"/>
              <w:rPr>
                <w:lang w:val="sr-Cyrl-CS"/>
              </w:rPr>
            </w:pPr>
            <w:r w:rsidRPr="002032A7">
              <w:rPr>
                <w:lang w:val="sr-Cyrl-CS"/>
              </w:rPr>
              <w:fldChar w:fldCharType="begin">
                <w:ffData>
                  <w:name w:val="Check1"/>
                  <w:enabled/>
                  <w:calcOnExit w:val="0"/>
                  <w:checkBox>
                    <w:sizeAuto/>
                    <w:default w:val="0"/>
                  </w:checkBox>
                </w:ffData>
              </w:fldChar>
            </w:r>
            <w:r w:rsidR="00131B6B"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483" w:type="dxa"/>
            <w:tcBorders>
              <w:right w:val="single" w:sz="12" w:space="0" w:color="auto"/>
            </w:tcBorders>
            <w:shd w:val="clear" w:color="auto" w:fill="auto"/>
          </w:tcPr>
          <w:p w14:paraId="3A3E29A3" w14:textId="77777777" w:rsidR="00131B6B" w:rsidRPr="002032A7" w:rsidRDefault="0059672C" w:rsidP="00E47AAD">
            <w:pPr>
              <w:jc w:val="center"/>
              <w:rPr>
                <w:lang w:val="sr-Cyrl-CS"/>
              </w:rPr>
            </w:pPr>
            <w:r w:rsidRPr="002032A7">
              <w:rPr>
                <w:lang w:val="sr-Cyrl-CS"/>
              </w:rPr>
              <w:fldChar w:fldCharType="begin">
                <w:ffData>
                  <w:name w:val="Check2"/>
                  <w:enabled/>
                  <w:calcOnExit w:val="0"/>
                  <w:checkBox>
                    <w:sizeAuto/>
                    <w:default w:val="0"/>
                  </w:checkBox>
                </w:ffData>
              </w:fldChar>
            </w:r>
            <w:r w:rsidR="00131B6B"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131B6B" w:rsidRPr="002032A7" w14:paraId="779EA3BF" w14:textId="77777777" w:rsidTr="00131B6B">
        <w:tc>
          <w:tcPr>
            <w:tcW w:w="1139" w:type="dxa"/>
            <w:tcBorders>
              <w:left w:val="single" w:sz="12" w:space="0" w:color="auto"/>
              <w:right w:val="single" w:sz="12" w:space="0" w:color="auto"/>
            </w:tcBorders>
            <w:shd w:val="clear" w:color="auto" w:fill="auto"/>
          </w:tcPr>
          <w:p w14:paraId="32CA2E34" w14:textId="77777777" w:rsidR="00131B6B" w:rsidRPr="002032A7" w:rsidRDefault="0059672C" w:rsidP="00E47AAD">
            <w:pPr>
              <w:rPr>
                <w:lang w:val="sr-Cyrl-CS"/>
              </w:rPr>
            </w:pPr>
            <w:r w:rsidRPr="002032A7">
              <w:rPr>
                <w:lang w:val="sr-Cyrl-CS"/>
              </w:rPr>
              <w:fldChar w:fldCharType="begin">
                <w:ffData>
                  <w:name w:val="Text5"/>
                  <w:enabled/>
                  <w:calcOnExit w:val="0"/>
                  <w:textInput/>
                </w:ffData>
              </w:fldChar>
            </w:r>
            <w:r w:rsidR="00131B6B" w:rsidRPr="002032A7">
              <w:rPr>
                <w:lang w:val="sr-Cyrl-CS"/>
              </w:rPr>
              <w:instrText xml:space="preserve"> FORMTEXT </w:instrText>
            </w:r>
            <w:r w:rsidRPr="002032A7">
              <w:rPr>
                <w:lang w:val="sr-Cyrl-CS"/>
              </w:rPr>
            </w:r>
            <w:r w:rsidRPr="002032A7">
              <w:rPr>
                <w:lang w:val="sr-Cyrl-CS"/>
              </w:rPr>
              <w:fldChar w:fldCharType="separate"/>
            </w:r>
            <w:r w:rsidR="00131B6B">
              <w:t>Током године</w:t>
            </w:r>
            <w:r w:rsidRPr="002032A7">
              <w:rPr>
                <w:lang w:val="sr-Cyrl-CS"/>
              </w:rPr>
              <w:fldChar w:fldCharType="end"/>
            </w:r>
          </w:p>
        </w:tc>
        <w:tc>
          <w:tcPr>
            <w:tcW w:w="1849" w:type="dxa"/>
            <w:tcBorders>
              <w:left w:val="single" w:sz="12" w:space="0" w:color="auto"/>
              <w:right w:val="single" w:sz="12" w:space="0" w:color="auto"/>
            </w:tcBorders>
            <w:shd w:val="clear" w:color="auto" w:fill="auto"/>
          </w:tcPr>
          <w:p w14:paraId="115B514B" w14:textId="77777777" w:rsidR="00131B6B" w:rsidRPr="002032A7" w:rsidRDefault="0059672C" w:rsidP="00E47AAD">
            <w:pPr>
              <w:rPr>
                <w:lang w:val="sr-Cyrl-CS"/>
              </w:rPr>
            </w:pPr>
            <w:r w:rsidRPr="002032A7">
              <w:rPr>
                <w:lang w:val="sr-Cyrl-CS"/>
              </w:rPr>
              <w:fldChar w:fldCharType="begin">
                <w:ffData>
                  <w:name w:val="Text6"/>
                  <w:enabled/>
                  <w:calcOnExit w:val="0"/>
                  <w:textInput/>
                </w:ffData>
              </w:fldChar>
            </w:r>
            <w:r w:rsidR="00131B6B" w:rsidRPr="002032A7">
              <w:rPr>
                <w:lang w:val="sr-Cyrl-CS"/>
              </w:rPr>
              <w:instrText xml:space="preserve"> FORMTEXT </w:instrText>
            </w:r>
            <w:r w:rsidRPr="002032A7">
              <w:rPr>
                <w:lang w:val="sr-Cyrl-CS"/>
              </w:rPr>
            </w:r>
            <w:r w:rsidRPr="002032A7">
              <w:rPr>
                <w:lang w:val="sr-Cyrl-CS"/>
              </w:rPr>
              <w:fldChar w:fldCharType="separate"/>
            </w:r>
            <w:r w:rsidR="00131B6B">
              <w:t>Сарадња са Тимом за инклузивно образовање</w:t>
            </w:r>
            <w:r w:rsidRPr="002032A7">
              <w:rPr>
                <w:lang w:val="sr-Cyrl-CS"/>
              </w:rPr>
              <w:fldChar w:fldCharType="end"/>
            </w:r>
          </w:p>
        </w:tc>
        <w:tc>
          <w:tcPr>
            <w:tcW w:w="3275" w:type="dxa"/>
            <w:tcBorders>
              <w:left w:val="single" w:sz="12" w:space="0" w:color="auto"/>
              <w:right w:val="single" w:sz="12" w:space="0" w:color="auto"/>
            </w:tcBorders>
            <w:shd w:val="clear" w:color="auto" w:fill="auto"/>
          </w:tcPr>
          <w:p w14:paraId="774A59E6" w14:textId="77777777" w:rsidR="00131B6B" w:rsidRPr="002032A7" w:rsidRDefault="0059672C" w:rsidP="00E47AAD">
            <w:pPr>
              <w:rPr>
                <w:lang w:val="sr-Cyrl-CS"/>
              </w:rPr>
            </w:pPr>
            <w:r w:rsidRPr="002032A7">
              <w:rPr>
                <w:lang w:val="sr-Cyrl-CS"/>
              </w:rPr>
              <w:fldChar w:fldCharType="begin">
                <w:ffData>
                  <w:name w:val="Text7"/>
                  <w:enabled/>
                  <w:calcOnExit w:val="0"/>
                  <w:textInput/>
                </w:ffData>
              </w:fldChar>
            </w:r>
            <w:r w:rsidR="00131B6B" w:rsidRPr="002032A7">
              <w:rPr>
                <w:lang w:val="sr-Cyrl-CS"/>
              </w:rPr>
              <w:instrText xml:space="preserve"> FORMTEXT </w:instrText>
            </w:r>
            <w:r w:rsidRPr="002032A7">
              <w:rPr>
                <w:lang w:val="sr-Cyrl-CS"/>
              </w:rPr>
            </w:r>
            <w:r w:rsidRPr="002032A7">
              <w:rPr>
                <w:lang w:val="sr-Cyrl-CS"/>
              </w:rPr>
              <w:fldChar w:fldCharType="separate"/>
            </w:r>
            <w:r w:rsidR="00131B6B">
              <w:t>Састанци</w:t>
            </w:r>
            <w:r w:rsidRPr="002032A7">
              <w:rPr>
                <w:lang w:val="sr-Cyrl-CS"/>
              </w:rPr>
              <w:fldChar w:fldCharType="end"/>
            </w:r>
          </w:p>
        </w:tc>
        <w:tc>
          <w:tcPr>
            <w:tcW w:w="2655" w:type="dxa"/>
            <w:tcBorders>
              <w:left w:val="single" w:sz="12" w:space="0" w:color="auto"/>
              <w:right w:val="single" w:sz="12" w:space="0" w:color="auto"/>
            </w:tcBorders>
            <w:shd w:val="clear" w:color="auto" w:fill="auto"/>
          </w:tcPr>
          <w:p w14:paraId="7A67BA79" w14:textId="77777777" w:rsidR="00131B6B" w:rsidRPr="002032A7" w:rsidRDefault="0059672C" w:rsidP="00E47AAD">
            <w:pPr>
              <w:rPr>
                <w:lang w:val="sr-Cyrl-CS"/>
              </w:rPr>
            </w:pPr>
            <w:r w:rsidRPr="002032A7">
              <w:rPr>
                <w:lang w:val="sr-Cyrl-CS"/>
              </w:rPr>
              <w:fldChar w:fldCharType="begin">
                <w:ffData>
                  <w:name w:val="Text8"/>
                  <w:enabled/>
                  <w:calcOnExit w:val="0"/>
                  <w:textInput/>
                </w:ffData>
              </w:fldChar>
            </w:r>
            <w:r w:rsidR="00131B6B" w:rsidRPr="002032A7">
              <w:rPr>
                <w:lang w:val="sr-Cyrl-CS"/>
              </w:rPr>
              <w:instrText xml:space="preserve"> FORMTEXT </w:instrText>
            </w:r>
            <w:r w:rsidRPr="002032A7">
              <w:rPr>
                <w:lang w:val="sr-Cyrl-CS"/>
              </w:rPr>
            </w:r>
            <w:r w:rsidRPr="002032A7">
              <w:rPr>
                <w:lang w:val="sr-Cyrl-CS"/>
              </w:rPr>
              <w:fldChar w:fldCharType="separate"/>
            </w:r>
            <w:r w:rsidR="00131B6B">
              <w:t>Стручна служба</w:t>
            </w:r>
            <w:r w:rsidRPr="002032A7">
              <w:rPr>
                <w:lang w:val="sr-Cyrl-CS"/>
              </w:rPr>
              <w:fldChar w:fldCharType="end"/>
            </w:r>
          </w:p>
        </w:tc>
        <w:tc>
          <w:tcPr>
            <w:tcW w:w="454" w:type="dxa"/>
            <w:tcBorders>
              <w:left w:val="single" w:sz="12" w:space="0" w:color="auto"/>
            </w:tcBorders>
            <w:shd w:val="clear" w:color="auto" w:fill="auto"/>
          </w:tcPr>
          <w:p w14:paraId="78699FC7" w14:textId="77777777" w:rsidR="00131B6B" w:rsidRPr="002032A7" w:rsidRDefault="0059672C" w:rsidP="00E47AAD">
            <w:pPr>
              <w:jc w:val="center"/>
              <w:rPr>
                <w:lang w:val="sr-Cyrl-CS"/>
              </w:rPr>
            </w:pPr>
            <w:r w:rsidRPr="002032A7">
              <w:rPr>
                <w:lang w:val="sr-Cyrl-CS"/>
              </w:rPr>
              <w:fldChar w:fldCharType="begin">
                <w:ffData>
                  <w:name w:val="Check1"/>
                  <w:enabled/>
                  <w:calcOnExit w:val="0"/>
                  <w:checkBox>
                    <w:sizeAuto/>
                    <w:default w:val="0"/>
                    <w:checked w:val="0"/>
                  </w:checkBox>
                </w:ffData>
              </w:fldChar>
            </w:r>
            <w:r w:rsidR="00131B6B"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483" w:type="dxa"/>
            <w:tcBorders>
              <w:right w:val="single" w:sz="12" w:space="0" w:color="auto"/>
            </w:tcBorders>
            <w:shd w:val="clear" w:color="auto" w:fill="auto"/>
          </w:tcPr>
          <w:p w14:paraId="07237DD2" w14:textId="77777777" w:rsidR="00131B6B" w:rsidRPr="002032A7" w:rsidRDefault="0059672C" w:rsidP="00E47AAD">
            <w:pPr>
              <w:jc w:val="center"/>
              <w:rPr>
                <w:lang w:val="sr-Cyrl-CS"/>
              </w:rPr>
            </w:pPr>
            <w:r w:rsidRPr="002032A7">
              <w:rPr>
                <w:lang w:val="sr-Cyrl-CS"/>
              </w:rPr>
              <w:fldChar w:fldCharType="begin">
                <w:ffData>
                  <w:name w:val="Check2"/>
                  <w:enabled/>
                  <w:calcOnExit w:val="0"/>
                  <w:checkBox>
                    <w:sizeAuto/>
                    <w:default w:val="0"/>
                  </w:checkBox>
                </w:ffData>
              </w:fldChar>
            </w:r>
            <w:r w:rsidR="00131B6B"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131B6B" w:rsidRPr="002032A7" w14:paraId="032FC5AF" w14:textId="77777777" w:rsidTr="00131B6B">
        <w:tc>
          <w:tcPr>
            <w:tcW w:w="1139" w:type="dxa"/>
            <w:tcBorders>
              <w:left w:val="single" w:sz="12" w:space="0" w:color="auto"/>
              <w:right w:val="single" w:sz="12" w:space="0" w:color="auto"/>
            </w:tcBorders>
            <w:shd w:val="clear" w:color="auto" w:fill="auto"/>
          </w:tcPr>
          <w:p w14:paraId="1BFCDB03" w14:textId="77777777" w:rsidR="00131B6B" w:rsidRPr="002032A7" w:rsidRDefault="0059672C" w:rsidP="00E47AAD">
            <w:pPr>
              <w:rPr>
                <w:lang w:val="sr-Cyrl-CS"/>
              </w:rPr>
            </w:pPr>
            <w:r w:rsidRPr="002032A7">
              <w:rPr>
                <w:lang w:val="sr-Cyrl-CS"/>
              </w:rPr>
              <w:fldChar w:fldCharType="begin">
                <w:ffData>
                  <w:name w:val="Text5"/>
                  <w:enabled/>
                  <w:calcOnExit w:val="0"/>
                  <w:textInput/>
                </w:ffData>
              </w:fldChar>
            </w:r>
            <w:r w:rsidR="00131B6B" w:rsidRPr="002032A7">
              <w:rPr>
                <w:lang w:val="sr-Cyrl-CS"/>
              </w:rPr>
              <w:instrText xml:space="preserve"> FORMTEXT </w:instrText>
            </w:r>
            <w:r w:rsidRPr="002032A7">
              <w:rPr>
                <w:lang w:val="sr-Cyrl-CS"/>
              </w:rPr>
            </w:r>
            <w:r w:rsidRPr="002032A7">
              <w:rPr>
                <w:lang w:val="sr-Cyrl-CS"/>
              </w:rPr>
              <w:fldChar w:fldCharType="separate"/>
            </w:r>
            <w:r w:rsidR="00131B6B">
              <w:t>Током године</w:t>
            </w:r>
            <w:r w:rsidRPr="002032A7">
              <w:rPr>
                <w:lang w:val="sr-Cyrl-CS"/>
              </w:rPr>
              <w:fldChar w:fldCharType="end"/>
            </w:r>
          </w:p>
        </w:tc>
        <w:tc>
          <w:tcPr>
            <w:tcW w:w="1849" w:type="dxa"/>
            <w:tcBorders>
              <w:left w:val="single" w:sz="12" w:space="0" w:color="auto"/>
              <w:right w:val="single" w:sz="12" w:space="0" w:color="auto"/>
            </w:tcBorders>
            <w:shd w:val="clear" w:color="auto" w:fill="auto"/>
          </w:tcPr>
          <w:p w14:paraId="4E6AC90C" w14:textId="77777777" w:rsidR="00131B6B" w:rsidRPr="002032A7" w:rsidRDefault="0059672C" w:rsidP="00E47AAD">
            <w:pPr>
              <w:rPr>
                <w:lang w:val="sr-Cyrl-CS"/>
              </w:rPr>
            </w:pPr>
            <w:r w:rsidRPr="002032A7">
              <w:rPr>
                <w:lang w:val="sr-Cyrl-CS"/>
              </w:rPr>
              <w:fldChar w:fldCharType="begin">
                <w:ffData>
                  <w:name w:val="Text6"/>
                  <w:enabled/>
                  <w:calcOnExit w:val="0"/>
                  <w:textInput/>
                </w:ffData>
              </w:fldChar>
            </w:r>
            <w:r w:rsidR="00131B6B" w:rsidRPr="002032A7">
              <w:rPr>
                <w:lang w:val="sr-Cyrl-CS"/>
              </w:rPr>
              <w:instrText xml:space="preserve"> FORMTEXT </w:instrText>
            </w:r>
            <w:r w:rsidRPr="002032A7">
              <w:rPr>
                <w:lang w:val="sr-Cyrl-CS"/>
              </w:rPr>
            </w:r>
            <w:r w:rsidRPr="002032A7">
              <w:rPr>
                <w:lang w:val="sr-Cyrl-CS"/>
              </w:rPr>
              <w:fldChar w:fldCharType="separate"/>
            </w:r>
            <w:r w:rsidR="00131B6B">
              <w:t>Адекватна припрема ученика на разна такмичења</w:t>
            </w:r>
            <w:r w:rsidRPr="002032A7">
              <w:rPr>
                <w:lang w:val="sr-Cyrl-CS"/>
              </w:rPr>
              <w:fldChar w:fldCharType="end"/>
            </w:r>
          </w:p>
        </w:tc>
        <w:tc>
          <w:tcPr>
            <w:tcW w:w="3275" w:type="dxa"/>
            <w:tcBorders>
              <w:left w:val="single" w:sz="12" w:space="0" w:color="auto"/>
              <w:right w:val="single" w:sz="12" w:space="0" w:color="auto"/>
            </w:tcBorders>
            <w:shd w:val="clear" w:color="auto" w:fill="auto"/>
          </w:tcPr>
          <w:p w14:paraId="71AFABB8" w14:textId="77777777" w:rsidR="00131B6B" w:rsidRPr="002032A7" w:rsidRDefault="0059672C" w:rsidP="00E47AAD">
            <w:pPr>
              <w:rPr>
                <w:lang w:val="sr-Cyrl-CS"/>
              </w:rPr>
            </w:pPr>
            <w:r w:rsidRPr="002032A7">
              <w:rPr>
                <w:lang w:val="sr-Cyrl-CS"/>
              </w:rPr>
              <w:fldChar w:fldCharType="begin">
                <w:ffData>
                  <w:name w:val="Text7"/>
                  <w:enabled/>
                  <w:calcOnExit w:val="0"/>
                  <w:textInput/>
                </w:ffData>
              </w:fldChar>
            </w:r>
            <w:r w:rsidR="00131B6B" w:rsidRPr="002032A7">
              <w:rPr>
                <w:lang w:val="sr-Cyrl-CS"/>
              </w:rPr>
              <w:instrText xml:space="preserve"> FORMTEXT </w:instrText>
            </w:r>
            <w:r w:rsidRPr="002032A7">
              <w:rPr>
                <w:lang w:val="sr-Cyrl-CS"/>
              </w:rPr>
            </w:r>
            <w:r w:rsidRPr="002032A7">
              <w:rPr>
                <w:lang w:val="sr-Cyrl-CS"/>
              </w:rPr>
              <w:fldChar w:fldCharType="separate"/>
            </w:r>
            <w:r w:rsidR="00131B6B">
              <w:t>Додатна настава</w:t>
            </w:r>
            <w:r w:rsidRPr="002032A7">
              <w:rPr>
                <w:lang w:val="sr-Cyrl-CS"/>
              </w:rPr>
              <w:fldChar w:fldCharType="end"/>
            </w:r>
          </w:p>
        </w:tc>
        <w:tc>
          <w:tcPr>
            <w:tcW w:w="2655" w:type="dxa"/>
            <w:tcBorders>
              <w:left w:val="single" w:sz="12" w:space="0" w:color="auto"/>
              <w:right w:val="single" w:sz="12" w:space="0" w:color="auto"/>
            </w:tcBorders>
            <w:shd w:val="clear" w:color="auto" w:fill="auto"/>
          </w:tcPr>
          <w:p w14:paraId="7B5BB44A" w14:textId="77777777" w:rsidR="00131B6B" w:rsidRPr="002032A7" w:rsidRDefault="0059672C" w:rsidP="00E47AAD">
            <w:pPr>
              <w:rPr>
                <w:lang w:val="sr-Cyrl-CS"/>
              </w:rPr>
            </w:pPr>
            <w:r w:rsidRPr="002032A7">
              <w:rPr>
                <w:lang w:val="sr-Cyrl-CS"/>
              </w:rPr>
              <w:fldChar w:fldCharType="begin">
                <w:ffData>
                  <w:name w:val="Text8"/>
                  <w:enabled/>
                  <w:calcOnExit w:val="0"/>
                  <w:textInput/>
                </w:ffData>
              </w:fldChar>
            </w:r>
            <w:r w:rsidR="00131B6B" w:rsidRPr="002032A7">
              <w:rPr>
                <w:lang w:val="sr-Cyrl-CS"/>
              </w:rPr>
              <w:instrText xml:space="preserve"> FORMTEXT </w:instrText>
            </w:r>
            <w:r w:rsidRPr="002032A7">
              <w:rPr>
                <w:lang w:val="sr-Cyrl-CS"/>
              </w:rPr>
            </w:r>
            <w:r w:rsidRPr="002032A7">
              <w:rPr>
                <w:lang w:val="sr-Cyrl-CS"/>
              </w:rPr>
              <w:fldChar w:fldCharType="separate"/>
            </w:r>
            <w:r w:rsidR="00131B6B">
              <w:t>Предметни наставници</w:t>
            </w:r>
            <w:r w:rsidRPr="002032A7">
              <w:rPr>
                <w:lang w:val="sr-Cyrl-CS"/>
              </w:rPr>
              <w:fldChar w:fldCharType="end"/>
            </w:r>
          </w:p>
        </w:tc>
        <w:tc>
          <w:tcPr>
            <w:tcW w:w="454" w:type="dxa"/>
            <w:tcBorders>
              <w:left w:val="single" w:sz="12" w:space="0" w:color="auto"/>
            </w:tcBorders>
            <w:shd w:val="clear" w:color="auto" w:fill="auto"/>
          </w:tcPr>
          <w:p w14:paraId="0820843B" w14:textId="77777777" w:rsidR="00131B6B" w:rsidRPr="002032A7" w:rsidRDefault="0059672C" w:rsidP="00E47AAD">
            <w:pPr>
              <w:jc w:val="center"/>
              <w:rPr>
                <w:lang w:val="sr-Cyrl-CS"/>
              </w:rPr>
            </w:pPr>
            <w:r w:rsidRPr="002032A7">
              <w:rPr>
                <w:lang w:val="sr-Cyrl-CS"/>
              </w:rPr>
              <w:fldChar w:fldCharType="begin">
                <w:ffData>
                  <w:name w:val="Check1"/>
                  <w:enabled/>
                  <w:calcOnExit w:val="0"/>
                  <w:checkBox>
                    <w:sizeAuto/>
                    <w:default w:val="0"/>
                  </w:checkBox>
                </w:ffData>
              </w:fldChar>
            </w:r>
            <w:r w:rsidR="00131B6B"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483" w:type="dxa"/>
            <w:tcBorders>
              <w:right w:val="single" w:sz="12" w:space="0" w:color="auto"/>
            </w:tcBorders>
            <w:shd w:val="clear" w:color="auto" w:fill="auto"/>
          </w:tcPr>
          <w:p w14:paraId="627D7CF6" w14:textId="77777777" w:rsidR="00131B6B" w:rsidRPr="002032A7" w:rsidRDefault="0059672C" w:rsidP="00E47AAD">
            <w:pPr>
              <w:jc w:val="center"/>
              <w:rPr>
                <w:lang w:val="sr-Cyrl-CS"/>
              </w:rPr>
            </w:pPr>
            <w:r w:rsidRPr="002032A7">
              <w:rPr>
                <w:lang w:val="sr-Cyrl-CS"/>
              </w:rPr>
              <w:fldChar w:fldCharType="begin">
                <w:ffData>
                  <w:name w:val="Check2"/>
                  <w:enabled/>
                  <w:calcOnExit w:val="0"/>
                  <w:checkBox>
                    <w:sizeAuto/>
                    <w:default w:val="0"/>
                  </w:checkBox>
                </w:ffData>
              </w:fldChar>
            </w:r>
            <w:r w:rsidR="00131B6B"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131B6B" w:rsidRPr="002032A7" w14:paraId="11801C80" w14:textId="77777777" w:rsidTr="00131B6B">
        <w:tc>
          <w:tcPr>
            <w:tcW w:w="1139" w:type="dxa"/>
            <w:tcBorders>
              <w:left w:val="single" w:sz="12" w:space="0" w:color="auto"/>
              <w:right w:val="single" w:sz="12" w:space="0" w:color="auto"/>
            </w:tcBorders>
            <w:shd w:val="clear" w:color="auto" w:fill="auto"/>
          </w:tcPr>
          <w:p w14:paraId="5ABF75A8" w14:textId="77777777" w:rsidR="00131B6B" w:rsidRPr="002032A7" w:rsidRDefault="0059672C" w:rsidP="00E47AAD">
            <w:pPr>
              <w:rPr>
                <w:lang w:val="sr-Cyrl-CS"/>
              </w:rPr>
            </w:pPr>
            <w:r w:rsidRPr="002032A7">
              <w:rPr>
                <w:lang w:val="sr-Cyrl-CS"/>
              </w:rPr>
              <w:fldChar w:fldCharType="begin">
                <w:ffData>
                  <w:name w:val="Text5"/>
                  <w:enabled/>
                  <w:calcOnExit w:val="0"/>
                  <w:textInput/>
                </w:ffData>
              </w:fldChar>
            </w:r>
            <w:r w:rsidR="00131B6B" w:rsidRPr="002032A7">
              <w:rPr>
                <w:lang w:val="sr-Cyrl-CS"/>
              </w:rPr>
              <w:instrText xml:space="preserve"> FORMTEXT </w:instrText>
            </w:r>
            <w:r w:rsidRPr="002032A7">
              <w:rPr>
                <w:lang w:val="sr-Cyrl-CS"/>
              </w:rPr>
            </w:r>
            <w:r w:rsidRPr="002032A7">
              <w:rPr>
                <w:lang w:val="sr-Cyrl-CS"/>
              </w:rPr>
              <w:fldChar w:fldCharType="separate"/>
            </w:r>
            <w:r w:rsidR="00131B6B">
              <w:t>У току школске године</w:t>
            </w:r>
            <w:r w:rsidRPr="002032A7">
              <w:rPr>
                <w:lang w:val="sr-Cyrl-CS"/>
              </w:rPr>
              <w:fldChar w:fldCharType="end"/>
            </w:r>
          </w:p>
        </w:tc>
        <w:tc>
          <w:tcPr>
            <w:tcW w:w="1849" w:type="dxa"/>
            <w:tcBorders>
              <w:left w:val="single" w:sz="12" w:space="0" w:color="auto"/>
              <w:right w:val="single" w:sz="12" w:space="0" w:color="auto"/>
            </w:tcBorders>
            <w:shd w:val="clear" w:color="auto" w:fill="auto"/>
          </w:tcPr>
          <w:p w14:paraId="7E1198E1" w14:textId="77777777" w:rsidR="00131B6B" w:rsidRPr="002032A7" w:rsidRDefault="0059672C" w:rsidP="00E47AAD">
            <w:pPr>
              <w:rPr>
                <w:lang w:val="sr-Cyrl-CS"/>
              </w:rPr>
            </w:pPr>
            <w:r w:rsidRPr="002032A7">
              <w:rPr>
                <w:lang w:val="sr-Cyrl-CS"/>
              </w:rPr>
              <w:fldChar w:fldCharType="begin">
                <w:ffData>
                  <w:name w:val="Text6"/>
                  <w:enabled/>
                  <w:calcOnExit w:val="0"/>
                  <w:textInput/>
                </w:ffData>
              </w:fldChar>
            </w:r>
            <w:r w:rsidR="00131B6B" w:rsidRPr="002032A7">
              <w:rPr>
                <w:lang w:val="sr-Cyrl-CS"/>
              </w:rPr>
              <w:instrText xml:space="preserve"> FORMTEXT </w:instrText>
            </w:r>
            <w:r w:rsidRPr="002032A7">
              <w:rPr>
                <w:lang w:val="sr-Cyrl-CS"/>
              </w:rPr>
            </w:r>
            <w:r w:rsidRPr="002032A7">
              <w:rPr>
                <w:lang w:val="sr-Cyrl-CS"/>
              </w:rPr>
              <w:fldChar w:fldCharType="separate"/>
            </w:r>
            <w:r w:rsidR="00131B6B">
              <w:t>Саветодавни рад за ученике,за родитеље и за наставнике</w:t>
            </w:r>
            <w:r w:rsidRPr="002032A7">
              <w:rPr>
                <w:lang w:val="sr-Cyrl-CS"/>
              </w:rPr>
              <w:fldChar w:fldCharType="end"/>
            </w:r>
          </w:p>
        </w:tc>
        <w:tc>
          <w:tcPr>
            <w:tcW w:w="3275" w:type="dxa"/>
            <w:tcBorders>
              <w:left w:val="single" w:sz="12" w:space="0" w:color="auto"/>
              <w:right w:val="single" w:sz="12" w:space="0" w:color="auto"/>
            </w:tcBorders>
            <w:shd w:val="clear" w:color="auto" w:fill="auto"/>
          </w:tcPr>
          <w:p w14:paraId="0422E155" w14:textId="77777777" w:rsidR="00131B6B" w:rsidRPr="002032A7" w:rsidRDefault="0059672C" w:rsidP="00E47AAD">
            <w:pPr>
              <w:rPr>
                <w:lang w:val="sr-Cyrl-CS"/>
              </w:rPr>
            </w:pPr>
            <w:r w:rsidRPr="002032A7">
              <w:rPr>
                <w:lang w:val="sr-Cyrl-CS"/>
              </w:rPr>
              <w:fldChar w:fldCharType="begin">
                <w:ffData>
                  <w:name w:val="Text7"/>
                  <w:enabled/>
                  <w:calcOnExit w:val="0"/>
                  <w:textInput/>
                </w:ffData>
              </w:fldChar>
            </w:r>
            <w:r w:rsidR="00131B6B" w:rsidRPr="002032A7">
              <w:rPr>
                <w:lang w:val="sr-Cyrl-CS"/>
              </w:rPr>
              <w:instrText xml:space="preserve"> FORMTEXT </w:instrText>
            </w:r>
            <w:r w:rsidRPr="002032A7">
              <w:rPr>
                <w:lang w:val="sr-Cyrl-CS"/>
              </w:rPr>
            </w:r>
            <w:r w:rsidRPr="002032A7">
              <w:rPr>
                <w:lang w:val="sr-Cyrl-CS"/>
              </w:rPr>
              <w:fldChar w:fldCharType="separate"/>
            </w:r>
            <w:r w:rsidR="00131B6B">
              <w:t>Индивидуални састанци</w:t>
            </w:r>
            <w:r w:rsidRPr="002032A7">
              <w:rPr>
                <w:lang w:val="sr-Cyrl-CS"/>
              </w:rPr>
              <w:fldChar w:fldCharType="end"/>
            </w:r>
          </w:p>
        </w:tc>
        <w:tc>
          <w:tcPr>
            <w:tcW w:w="2655" w:type="dxa"/>
            <w:tcBorders>
              <w:left w:val="single" w:sz="12" w:space="0" w:color="auto"/>
              <w:right w:val="single" w:sz="12" w:space="0" w:color="auto"/>
            </w:tcBorders>
            <w:shd w:val="clear" w:color="auto" w:fill="auto"/>
          </w:tcPr>
          <w:p w14:paraId="492B3B71" w14:textId="77777777" w:rsidR="00131B6B" w:rsidRPr="002032A7" w:rsidRDefault="0059672C" w:rsidP="00E47AAD">
            <w:pPr>
              <w:rPr>
                <w:lang w:val="sr-Cyrl-CS"/>
              </w:rPr>
            </w:pPr>
            <w:r w:rsidRPr="002032A7">
              <w:rPr>
                <w:lang w:val="sr-Cyrl-CS"/>
              </w:rPr>
              <w:fldChar w:fldCharType="begin">
                <w:ffData>
                  <w:name w:val="Text8"/>
                  <w:enabled/>
                  <w:calcOnExit w:val="0"/>
                  <w:textInput/>
                </w:ffData>
              </w:fldChar>
            </w:r>
            <w:r w:rsidR="00131B6B" w:rsidRPr="002032A7">
              <w:rPr>
                <w:lang w:val="sr-Cyrl-CS"/>
              </w:rPr>
              <w:instrText xml:space="preserve"> FORMTEXT </w:instrText>
            </w:r>
            <w:r w:rsidRPr="002032A7">
              <w:rPr>
                <w:lang w:val="sr-Cyrl-CS"/>
              </w:rPr>
            </w:r>
            <w:r w:rsidRPr="002032A7">
              <w:rPr>
                <w:lang w:val="sr-Cyrl-CS"/>
              </w:rPr>
              <w:fldChar w:fldCharType="separate"/>
            </w:r>
            <w:r w:rsidR="00131B6B">
              <w:t>Психолог</w:t>
            </w:r>
            <w:r w:rsidRPr="002032A7">
              <w:rPr>
                <w:lang w:val="sr-Cyrl-CS"/>
              </w:rPr>
              <w:fldChar w:fldCharType="end"/>
            </w:r>
          </w:p>
        </w:tc>
        <w:tc>
          <w:tcPr>
            <w:tcW w:w="454" w:type="dxa"/>
            <w:tcBorders>
              <w:left w:val="single" w:sz="12" w:space="0" w:color="auto"/>
            </w:tcBorders>
            <w:shd w:val="clear" w:color="auto" w:fill="auto"/>
          </w:tcPr>
          <w:p w14:paraId="1A94356B" w14:textId="77777777" w:rsidR="00131B6B" w:rsidRPr="002032A7" w:rsidRDefault="0059672C" w:rsidP="00E47AAD">
            <w:pPr>
              <w:jc w:val="center"/>
              <w:rPr>
                <w:lang w:val="sr-Cyrl-CS"/>
              </w:rPr>
            </w:pPr>
            <w:r w:rsidRPr="002032A7">
              <w:rPr>
                <w:lang w:val="sr-Cyrl-CS"/>
              </w:rPr>
              <w:fldChar w:fldCharType="begin">
                <w:ffData>
                  <w:name w:val="Check1"/>
                  <w:enabled/>
                  <w:calcOnExit w:val="0"/>
                  <w:checkBox>
                    <w:sizeAuto/>
                    <w:default w:val="0"/>
                    <w:checked w:val="0"/>
                  </w:checkBox>
                </w:ffData>
              </w:fldChar>
            </w:r>
            <w:r w:rsidR="00131B6B"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483" w:type="dxa"/>
            <w:tcBorders>
              <w:right w:val="single" w:sz="12" w:space="0" w:color="auto"/>
            </w:tcBorders>
            <w:shd w:val="clear" w:color="auto" w:fill="auto"/>
          </w:tcPr>
          <w:p w14:paraId="42D21BC5" w14:textId="77777777" w:rsidR="00131B6B" w:rsidRPr="002032A7" w:rsidRDefault="0059672C" w:rsidP="00E47AAD">
            <w:pPr>
              <w:jc w:val="center"/>
              <w:rPr>
                <w:lang w:val="sr-Cyrl-CS"/>
              </w:rPr>
            </w:pPr>
            <w:r w:rsidRPr="002032A7">
              <w:rPr>
                <w:lang w:val="sr-Cyrl-CS"/>
              </w:rPr>
              <w:fldChar w:fldCharType="begin">
                <w:ffData>
                  <w:name w:val="Check2"/>
                  <w:enabled/>
                  <w:calcOnExit w:val="0"/>
                  <w:checkBox>
                    <w:sizeAuto/>
                    <w:default w:val="0"/>
                  </w:checkBox>
                </w:ffData>
              </w:fldChar>
            </w:r>
            <w:r w:rsidR="00131B6B"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131B6B" w:rsidRPr="002032A7" w14:paraId="2D65520E" w14:textId="77777777" w:rsidTr="00131B6B">
        <w:tc>
          <w:tcPr>
            <w:tcW w:w="1139" w:type="dxa"/>
            <w:tcBorders>
              <w:left w:val="single" w:sz="12" w:space="0" w:color="auto"/>
              <w:right w:val="single" w:sz="12" w:space="0" w:color="auto"/>
            </w:tcBorders>
            <w:shd w:val="clear" w:color="auto" w:fill="auto"/>
          </w:tcPr>
          <w:p w14:paraId="7AD21C5C" w14:textId="77777777" w:rsidR="00131B6B" w:rsidRPr="002032A7" w:rsidRDefault="0059672C" w:rsidP="00E47AAD">
            <w:pPr>
              <w:rPr>
                <w:lang w:val="sr-Cyrl-CS"/>
              </w:rPr>
            </w:pPr>
            <w:r w:rsidRPr="002032A7">
              <w:rPr>
                <w:lang w:val="sr-Cyrl-CS"/>
              </w:rPr>
              <w:fldChar w:fldCharType="begin">
                <w:ffData>
                  <w:name w:val="Text5"/>
                  <w:enabled/>
                  <w:calcOnExit w:val="0"/>
                  <w:textInput/>
                </w:ffData>
              </w:fldChar>
            </w:r>
            <w:r w:rsidR="00131B6B" w:rsidRPr="002032A7">
              <w:rPr>
                <w:lang w:val="sr-Cyrl-CS"/>
              </w:rPr>
              <w:instrText xml:space="preserve"> FORMTEXT </w:instrText>
            </w:r>
            <w:r w:rsidRPr="002032A7">
              <w:rPr>
                <w:lang w:val="sr-Cyrl-CS"/>
              </w:rPr>
            </w:r>
            <w:r w:rsidRPr="002032A7">
              <w:rPr>
                <w:lang w:val="sr-Cyrl-CS"/>
              </w:rPr>
              <w:fldChar w:fldCharType="separate"/>
            </w:r>
            <w:r w:rsidR="00131B6B" w:rsidRPr="00F16851">
              <w:rPr>
                <w:lang w:val="sr-Cyrl-CS"/>
              </w:rPr>
              <w:t>У току школске године</w:t>
            </w:r>
            <w:r w:rsidRPr="002032A7">
              <w:rPr>
                <w:lang w:val="sr-Cyrl-CS"/>
              </w:rPr>
              <w:fldChar w:fldCharType="end"/>
            </w:r>
          </w:p>
        </w:tc>
        <w:tc>
          <w:tcPr>
            <w:tcW w:w="1849" w:type="dxa"/>
            <w:tcBorders>
              <w:left w:val="single" w:sz="12" w:space="0" w:color="auto"/>
              <w:right w:val="single" w:sz="12" w:space="0" w:color="auto"/>
            </w:tcBorders>
            <w:shd w:val="clear" w:color="auto" w:fill="auto"/>
          </w:tcPr>
          <w:p w14:paraId="6996E8A9" w14:textId="77777777" w:rsidR="00131B6B" w:rsidRPr="002032A7" w:rsidRDefault="0059672C" w:rsidP="00E47AAD">
            <w:pPr>
              <w:rPr>
                <w:lang w:val="sr-Cyrl-CS"/>
              </w:rPr>
            </w:pPr>
            <w:r w:rsidRPr="002032A7">
              <w:rPr>
                <w:lang w:val="sr-Cyrl-CS"/>
              </w:rPr>
              <w:fldChar w:fldCharType="begin">
                <w:ffData>
                  <w:name w:val="Text6"/>
                  <w:enabled/>
                  <w:calcOnExit w:val="0"/>
                  <w:textInput/>
                </w:ffData>
              </w:fldChar>
            </w:r>
            <w:r w:rsidR="00131B6B" w:rsidRPr="002032A7">
              <w:rPr>
                <w:lang w:val="sr-Cyrl-CS"/>
              </w:rPr>
              <w:instrText xml:space="preserve"> FORMTEXT </w:instrText>
            </w:r>
            <w:r w:rsidRPr="002032A7">
              <w:rPr>
                <w:lang w:val="sr-Cyrl-CS"/>
              </w:rPr>
            </w:r>
            <w:r w:rsidRPr="002032A7">
              <w:rPr>
                <w:lang w:val="sr-Cyrl-CS"/>
              </w:rPr>
              <w:fldChar w:fldCharType="separate"/>
            </w:r>
            <w:r w:rsidR="00131B6B" w:rsidRPr="00F16851">
              <w:rPr>
                <w:lang w:val="sr-Cyrl-CS"/>
              </w:rPr>
              <w:t>Учествовање на конкурсима и такмичењима</w:t>
            </w:r>
            <w:r w:rsidRPr="002032A7">
              <w:rPr>
                <w:lang w:val="sr-Cyrl-CS"/>
              </w:rPr>
              <w:fldChar w:fldCharType="end"/>
            </w:r>
          </w:p>
        </w:tc>
        <w:tc>
          <w:tcPr>
            <w:tcW w:w="3275" w:type="dxa"/>
            <w:tcBorders>
              <w:left w:val="single" w:sz="12" w:space="0" w:color="auto"/>
              <w:right w:val="single" w:sz="12" w:space="0" w:color="auto"/>
            </w:tcBorders>
            <w:shd w:val="clear" w:color="auto" w:fill="auto"/>
          </w:tcPr>
          <w:p w14:paraId="5D688352" w14:textId="77777777" w:rsidR="00131B6B" w:rsidRPr="002032A7" w:rsidRDefault="0059672C" w:rsidP="00E47AAD">
            <w:pPr>
              <w:rPr>
                <w:lang w:val="sr-Cyrl-CS"/>
              </w:rPr>
            </w:pPr>
            <w:r w:rsidRPr="002032A7">
              <w:rPr>
                <w:lang w:val="sr-Cyrl-CS"/>
              </w:rPr>
              <w:fldChar w:fldCharType="begin">
                <w:ffData>
                  <w:name w:val="Text7"/>
                  <w:enabled/>
                  <w:calcOnExit w:val="0"/>
                  <w:textInput/>
                </w:ffData>
              </w:fldChar>
            </w:r>
            <w:r w:rsidR="00131B6B" w:rsidRPr="002032A7">
              <w:rPr>
                <w:lang w:val="sr-Cyrl-CS"/>
              </w:rPr>
              <w:instrText xml:space="preserve"> FORMTEXT </w:instrText>
            </w:r>
            <w:r w:rsidRPr="002032A7">
              <w:rPr>
                <w:lang w:val="sr-Cyrl-CS"/>
              </w:rPr>
            </w:r>
            <w:r w:rsidRPr="002032A7">
              <w:rPr>
                <w:lang w:val="sr-Cyrl-CS"/>
              </w:rPr>
              <w:fldChar w:fldCharType="separate"/>
            </w:r>
            <w:r w:rsidR="00131B6B" w:rsidRPr="00F16851">
              <w:rPr>
                <w:lang w:val="sr-Cyrl-CS"/>
              </w:rPr>
              <w:t>Састанци, додатна настав</w:t>
            </w:r>
            <w:r w:rsidR="00131B6B">
              <w:t>a</w:t>
            </w:r>
            <w:r w:rsidRPr="002032A7">
              <w:rPr>
                <w:lang w:val="sr-Cyrl-CS"/>
              </w:rPr>
              <w:fldChar w:fldCharType="end"/>
            </w:r>
          </w:p>
        </w:tc>
        <w:tc>
          <w:tcPr>
            <w:tcW w:w="2655" w:type="dxa"/>
            <w:tcBorders>
              <w:left w:val="single" w:sz="12" w:space="0" w:color="auto"/>
              <w:right w:val="single" w:sz="12" w:space="0" w:color="auto"/>
            </w:tcBorders>
            <w:shd w:val="clear" w:color="auto" w:fill="auto"/>
          </w:tcPr>
          <w:p w14:paraId="0D82B829" w14:textId="77777777" w:rsidR="00131B6B" w:rsidRPr="002032A7" w:rsidRDefault="0059672C" w:rsidP="00E47AAD">
            <w:pPr>
              <w:rPr>
                <w:lang w:val="sr-Cyrl-CS"/>
              </w:rPr>
            </w:pPr>
            <w:r w:rsidRPr="002032A7">
              <w:rPr>
                <w:lang w:val="sr-Cyrl-CS"/>
              </w:rPr>
              <w:fldChar w:fldCharType="begin">
                <w:ffData>
                  <w:name w:val="Text8"/>
                  <w:enabled/>
                  <w:calcOnExit w:val="0"/>
                  <w:textInput/>
                </w:ffData>
              </w:fldChar>
            </w:r>
            <w:r w:rsidR="00131B6B" w:rsidRPr="002032A7">
              <w:rPr>
                <w:lang w:val="sr-Cyrl-CS"/>
              </w:rPr>
              <w:instrText xml:space="preserve"> FORMTEXT </w:instrText>
            </w:r>
            <w:r w:rsidRPr="002032A7">
              <w:rPr>
                <w:lang w:val="sr-Cyrl-CS"/>
              </w:rPr>
            </w:r>
            <w:r w:rsidRPr="002032A7">
              <w:rPr>
                <w:lang w:val="sr-Cyrl-CS"/>
              </w:rPr>
              <w:fldChar w:fldCharType="separate"/>
            </w:r>
            <w:r w:rsidR="00131B6B" w:rsidRPr="00F16851">
              <w:rPr>
                <w:lang w:val="sr-Cyrl-CS"/>
              </w:rPr>
              <w:t>Стручна служба,наставници,Талентариум Талентни пункт</w:t>
            </w:r>
            <w:r w:rsidRPr="002032A7">
              <w:rPr>
                <w:lang w:val="sr-Cyrl-CS"/>
              </w:rPr>
              <w:fldChar w:fldCharType="end"/>
            </w:r>
          </w:p>
        </w:tc>
        <w:tc>
          <w:tcPr>
            <w:tcW w:w="454" w:type="dxa"/>
            <w:tcBorders>
              <w:left w:val="single" w:sz="12" w:space="0" w:color="auto"/>
            </w:tcBorders>
            <w:shd w:val="clear" w:color="auto" w:fill="auto"/>
          </w:tcPr>
          <w:p w14:paraId="6ADFA86D" w14:textId="77777777" w:rsidR="00131B6B" w:rsidRPr="002032A7" w:rsidRDefault="0059672C" w:rsidP="00E47AAD">
            <w:pPr>
              <w:jc w:val="center"/>
              <w:rPr>
                <w:lang w:val="sr-Cyrl-CS"/>
              </w:rPr>
            </w:pPr>
            <w:r w:rsidRPr="002032A7">
              <w:rPr>
                <w:lang w:val="sr-Cyrl-CS"/>
              </w:rPr>
              <w:fldChar w:fldCharType="begin">
                <w:ffData>
                  <w:name w:val="Check1"/>
                  <w:enabled/>
                  <w:calcOnExit w:val="0"/>
                  <w:checkBox>
                    <w:sizeAuto/>
                    <w:default w:val="0"/>
                  </w:checkBox>
                </w:ffData>
              </w:fldChar>
            </w:r>
            <w:r w:rsidR="00131B6B"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483" w:type="dxa"/>
            <w:tcBorders>
              <w:right w:val="single" w:sz="12" w:space="0" w:color="auto"/>
            </w:tcBorders>
            <w:shd w:val="clear" w:color="auto" w:fill="auto"/>
          </w:tcPr>
          <w:p w14:paraId="214D4BE5" w14:textId="77777777" w:rsidR="00131B6B" w:rsidRPr="002032A7" w:rsidRDefault="0059672C" w:rsidP="00E47AAD">
            <w:pPr>
              <w:jc w:val="center"/>
              <w:rPr>
                <w:lang w:val="sr-Cyrl-CS"/>
              </w:rPr>
            </w:pPr>
            <w:r w:rsidRPr="002032A7">
              <w:rPr>
                <w:lang w:val="sr-Cyrl-CS"/>
              </w:rPr>
              <w:fldChar w:fldCharType="begin">
                <w:ffData>
                  <w:name w:val="Check2"/>
                  <w:enabled/>
                  <w:calcOnExit w:val="0"/>
                  <w:checkBox>
                    <w:sizeAuto/>
                    <w:default w:val="0"/>
                  </w:checkBox>
                </w:ffData>
              </w:fldChar>
            </w:r>
            <w:r w:rsidR="00131B6B"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131B6B" w:rsidRPr="002032A7" w14:paraId="576230BE" w14:textId="77777777" w:rsidTr="00131B6B">
        <w:tc>
          <w:tcPr>
            <w:tcW w:w="1139" w:type="dxa"/>
            <w:tcBorders>
              <w:left w:val="single" w:sz="12" w:space="0" w:color="auto"/>
              <w:right w:val="single" w:sz="12" w:space="0" w:color="auto"/>
            </w:tcBorders>
            <w:shd w:val="clear" w:color="auto" w:fill="auto"/>
          </w:tcPr>
          <w:p w14:paraId="2309AFF7" w14:textId="77777777" w:rsidR="00131B6B" w:rsidRPr="002032A7" w:rsidRDefault="0059672C" w:rsidP="00E47AAD">
            <w:pPr>
              <w:rPr>
                <w:lang w:val="sr-Cyrl-CS"/>
              </w:rPr>
            </w:pPr>
            <w:r w:rsidRPr="002032A7">
              <w:rPr>
                <w:lang w:val="sr-Cyrl-CS"/>
              </w:rPr>
              <w:fldChar w:fldCharType="begin">
                <w:ffData>
                  <w:name w:val="Text5"/>
                  <w:enabled/>
                  <w:calcOnExit w:val="0"/>
                  <w:textInput/>
                </w:ffData>
              </w:fldChar>
            </w:r>
            <w:r w:rsidR="00131B6B" w:rsidRPr="002032A7">
              <w:rPr>
                <w:lang w:val="sr-Cyrl-CS"/>
              </w:rPr>
              <w:instrText xml:space="preserve"> FORMTEXT </w:instrText>
            </w:r>
            <w:r w:rsidRPr="002032A7">
              <w:rPr>
                <w:lang w:val="sr-Cyrl-CS"/>
              </w:rPr>
            </w:r>
            <w:r w:rsidRPr="002032A7">
              <w:rPr>
                <w:lang w:val="sr-Cyrl-CS"/>
              </w:rPr>
              <w:fldChar w:fldCharType="separate"/>
            </w:r>
            <w:r w:rsidR="00131B6B">
              <w:t>У току школске године</w:t>
            </w:r>
            <w:r w:rsidRPr="002032A7">
              <w:rPr>
                <w:lang w:val="sr-Cyrl-CS"/>
              </w:rPr>
              <w:fldChar w:fldCharType="end"/>
            </w:r>
          </w:p>
        </w:tc>
        <w:tc>
          <w:tcPr>
            <w:tcW w:w="1849" w:type="dxa"/>
            <w:tcBorders>
              <w:left w:val="single" w:sz="12" w:space="0" w:color="auto"/>
              <w:right w:val="single" w:sz="12" w:space="0" w:color="auto"/>
            </w:tcBorders>
            <w:shd w:val="clear" w:color="auto" w:fill="auto"/>
          </w:tcPr>
          <w:p w14:paraId="45B05825" w14:textId="77777777" w:rsidR="00131B6B" w:rsidRPr="002032A7" w:rsidRDefault="0059672C" w:rsidP="00E47AAD">
            <w:pPr>
              <w:rPr>
                <w:lang w:val="sr-Cyrl-CS"/>
              </w:rPr>
            </w:pPr>
            <w:r w:rsidRPr="002032A7">
              <w:rPr>
                <w:lang w:val="sr-Cyrl-CS"/>
              </w:rPr>
              <w:fldChar w:fldCharType="begin">
                <w:ffData>
                  <w:name w:val="Text6"/>
                  <w:enabled/>
                  <w:calcOnExit w:val="0"/>
                  <w:textInput/>
                </w:ffData>
              </w:fldChar>
            </w:r>
            <w:r w:rsidR="00131B6B" w:rsidRPr="002032A7">
              <w:rPr>
                <w:lang w:val="sr-Cyrl-CS"/>
              </w:rPr>
              <w:instrText xml:space="preserve"> FORMTEXT </w:instrText>
            </w:r>
            <w:r w:rsidRPr="002032A7">
              <w:rPr>
                <w:lang w:val="sr-Cyrl-CS"/>
              </w:rPr>
            </w:r>
            <w:r w:rsidRPr="002032A7">
              <w:rPr>
                <w:lang w:val="sr-Cyrl-CS"/>
              </w:rPr>
              <w:fldChar w:fldCharType="separate"/>
            </w:r>
            <w:r w:rsidR="00131B6B">
              <w:t>Сарадња са осталим пунктовима талената</w:t>
            </w:r>
            <w:r w:rsidRPr="002032A7">
              <w:rPr>
                <w:lang w:val="sr-Cyrl-CS"/>
              </w:rPr>
              <w:fldChar w:fldCharType="end"/>
            </w:r>
          </w:p>
        </w:tc>
        <w:tc>
          <w:tcPr>
            <w:tcW w:w="3275" w:type="dxa"/>
            <w:tcBorders>
              <w:left w:val="single" w:sz="12" w:space="0" w:color="auto"/>
              <w:right w:val="single" w:sz="12" w:space="0" w:color="auto"/>
            </w:tcBorders>
            <w:shd w:val="clear" w:color="auto" w:fill="auto"/>
          </w:tcPr>
          <w:p w14:paraId="19324CE0" w14:textId="77777777" w:rsidR="00131B6B" w:rsidRPr="002032A7" w:rsidRDefault="0059672C" w:rsidP="00E47AAD">
            <w:pPr>
              <w:rPr>
                <w:lang w:val="sr-Cyrl-CS"/>
              </w:rPr>
            </w:pPr>
            <w:r w:rsidRPr="002032A7">
              <w:rPr>
                <w:lang w:val="sr-Cyrl-CS"/>
              </w:rPr>
              <w:fldChar w:fldCharType="begin">
                <w:ffData>
                  <w:name w:val="Text7"/>
                  <w:enabled/>
                  <w:calcOnExit w:val="0"/>
                  <w:textInput/>
                </w:ffData>
              </w:fldChar>
            </w:r>
            <w:r w:rsidR="00131B6B" w:rsidRPr="002032A7">
              <w:rPr>
                <w:lang w:val="sr-Cyrl-CS"/>
              </w:rPr>
              <w:instrText xml:space="preserve"> FORMTEXT </w:instrText>
            </w:r>
            <w:r w:rsidRPr="002032A7">
              <w:rPr>
                <w:lang w:val="sr-Cyrl-CS"/>
              </w:rPr>
            </w:r>
            <w:r w:rsidRPr="002032A7">
              <w:rPr>
                <w:lang w:val="sr-Cyrl-CS"/>
              </w:rPr>
              <w:fldChar w:fldCharType="separate"/>
            </w:r>
            <w:r w:rsidR="00131B6B">
              <w:t>Разговори</w:t>
            </w:r>
            <w:r w:rsidRPr="002032A7">
              <w:rPr>
                <w:lang w:val="sr-Cyrl-CS"/>
              </w:rPr>
              <w:fldChar w:fldCharType="end"/>
            </w:r>
          </w:p>
        </w:tc>
        <w:tc>
          <w:tcPr>
            <w:tcW w:w="2655" w:type="dxa"/>
            <w:tcBorders>
              <w:left w:val="single" w:sz="12" w:space="0" w:color="auto"/>
              <w:right w:val="single" w:sz="12" w:space="0" w:color="auto"/>
            </w:tcBorders>
            <w:shd w:val="clear" w:color="auto" w:fill="auto"/>
          </w:tcPr>
          <w:p w14:paraId="39BBE127" w14:textId="77777777" w:rsidR="00131B6B" w:rsidRPr="002032A7" w:rsidRDefault="0059672C" w:rsidP="00E47AAD">
            <w:pPr>
              <w:rPr>
                <w:lang w:val="sr-Cyrl-CS"/>
              </w:rPr>
            </w:pPr>
            <w:r w:rsidRPr="002032A7">
              <w:rPr>
                <w:lang w:val="sr-Cyrl-CS"/>
              </w:rPr>
              <w:fldChar w:fldCharType="begin">
                <w:ffData>
                  <w:name w:val="Text8"/>
                  <w:enabled/>
                  <w:calcOnExit w:val="0"/>
                  <w:textInput/>
                </w:ffData>
              </w:fldChar>
            </w:r>
            <w:r w:rsidR="00131B6B" w:rsidRPr="002032A7">
              <w:rPr>
                <w:lang w:val="sr-Cyrl-CS"/>
              </w:rPr>
              <w:instrText xml:space="preserve"> FORMTEXT </w:instrText>
            </w:r>
            <w:r w:rsidRPr="002032A7">
              <w:rPr>
                <w:lang w:val="sr-Cyrl-CS"/>
              </w:rPr>
            </w:r>
            <w:r w:rsidRPr="002032A7">
              <w:rPr>
                <w:lang w:val="sr-Cyrl-CS"/>
              </w:rPr>
              <w:fldChar w:fldCharType="separate"/>
            </w:r>
            <w:r w:rsidR="00131B6B">
              <w:t>Талентариум Талентни пункт</w:t>
            </w:r>
            <w:r w:rsidRPr="002032A7">
              <w:rPr>
                <w:lang w:val="sr-Cyrl-CS"/>
              </w:rPr>
              <w:fldChar w:fldCharType="end"/>
            </w:r>
          </w:p>
        </w:tc>
        <w:tc>
          <w:tcPr>
            <w:tcW w:w="454" w:type="dxa"/>
            <w:tcBorders>
              <w:left w:val="single" w:sz="12" w:space="0" w:color="auto"/>
            </w:tcBorders>
            <w:shd w:val="clear" w:color="auto" w:fill="auto"/>
          </w:tcPr>
          <w:p w14:paraId="77B95C59" w14:textId="77777777" w:rsidR="00131B6B" w:rsidRPr="002032A7" w:rsidRDefault="0059672C" w:rsidP="00E47AAD">
            <w:pPr>
              <w:jc w:val="center"/>
              <w:rPr>
                <w:lang w:val="sr-Cyrl-CS"/>
              </w:rPr>
            </w:pPr>
            <w:r w:rsidRPr="002032A7">
              <w:rPr>
                <w:lang w:val="sr-Cyrl-CS"/>
              </w:rPr>
              <w:fldChar w:fldCharType="begin">
                <w:ffData>
                  <w:name w:val="Check1"/>
                  <w:enabled/>
                  <w:calcOnExit w:val="0"/>
                  <w:checkBox>
                    <w:sizeAuto/>
                    <w:default w:val="0"/>
                  </w:checkBox>
                </w:ffData>
              </w:fldChar>
            </w:r>
            <w:r w:rsidR="00131B6B"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483" w:type="dxa"/>
            <w:tcBorders>
              <w:right w:val="single" w:sz="12" w:space="0" w:color="auto"/>
            </w:tcBorders>
            <w:shd w:val="clear" w:color="auto" w:fill="auto"/>
          </w:tcPr>
          <w:p w14:paraId="1D18B19A" w14:textId="77777777" w:rsidR="00131B6B" w:rsidRPr="002032A7" w:rsidRDefault="0059672C" w:rsidP="00E47AAD">
            <w:pPr>
              <w:jc w:val="center"/>
              <w:rPr>
                <w:lang w:val="sr-Cyrl-CS"/>
              </w:rPr>
            </w:pPr>
            <w:r w:rsidRPr="002032A7">
              <w:rPr>
                <w:lang w:val="sr-Cyrl-CS"/>
              </w:rPr>
              <w:fldChar w:fldCharType="begin">
                <w:ffData>
                  <w:name w:val="Check2"/>
                  <w:enabled/>
                  <w:calcOnExit w:val="0"/>
                  <w:checkBox>
                    <w:sizeAuto/>
                    <w:default w:val="0"/>
                  </w:checkBox>
                </w:ffData>
              </w:fldChar>
            </w:r>
            <w:r w:rsidR="00131B6B"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bl>
    <w:p w14:paraId="6CF4D405" w14:textId="77777777" w:rsidR="00131B6B" w:rsidRDefault="00131B6B" w:rsidP="00131B6B">
      <w:pPr>
        <w:rPr>
          <w:lang w:val="sr-Cyrl-CS"/>
        </w:rPr>
      </w:pPr>
      <w:r>
        <w:rPr>
          <w:lang w:val="sr-Cyrl-CS"/>
        </w:rPr>
        <w:t xml:space="preserve"> </w:t>
      </w:r>
    </w:p>
    <w:p w14:paraId="0776AC58" w14:textId="66A12B8E" w:rsidR="00131B6B" w:rsidRDefault="00131B6B" w:rsidP="00131B6B">
      <w:r>
        <w:rPr>
          <w:lang w:val="hu-HU"/>
        </w:rPr>
        <w:t>У</w:t>
      </w:r>
      <w:r>
        <w:rPr>
          <w:lang w:val="sr-Cyrl-CS"/>
        </w:rPr>
        <w:t xml:space="preserve"> </w:t>
      </w:r>
      <w:proofErr w:type="spellStart"/>
      <w:r>
        <w:t>току</w:t>
      </w:r>
      <w:proofErr w:type="spellEnd"/>
      <w:r>
        <w:rPr>
          <w:lang w:val="sr-Cyrl-CS"/>
        </w:rPr>
        <w:t xml:space="preserve"> </w:t>
      </w:r>
      <w:proofErr w:type="spellStart"/>
      <w:r>
        <w:t>школске</w:t>
      </w:r>
      <w:proofErr w:type="spellEnd"/>
      <w:r>
        <w:rPr>
          <w:lang w:val="sr-Cyrl-CS"/>
        </w:rPr>
        <w:t xml:space="preserve"> </w:t>
      </w:r>
      <w:proofErr w:type="spellStart"/>
      <w:r>
        <w:t>године</w:t>
      </w:r>
      <w:proofErr w:type="spellEnd"/>
      <w:r>
        <w:rPr>
          <w:lang w:val="sr-Cyrl-CS"/>
        </w:rPr>
        <w:t xml:space="preserve"> </w:t>
      </w:r>
      <w:proofErr w:type="spellStart"/>
      <w:r>
        <w:t>планирано</w:t>
      </w:r>
      <w:proofErr w:type="spellEnd"/>
      <w:r>
        <w:rPr>
          <w:lang w:val="sr-Cyrl-CS"/>
        </w:rPr>
        <w:t xml:space="preserve"> </w:t>
      </w:r>
      <w:proofErr w:type="spellStart"/>
      <w:r>
        <w:t>је</w:t>
      </w:r>
      <w:proofErr w:type="spellEnd"/>
      <w:r>
        <w:rPr>
          <w:lang w:val="sr-Cyrl-CS"/>
        </w:rPr>
        <w:t xml:space="preserve"> </w:t>
      </w:r>
      <w:proofErr w:type="spellStart"/>
      <w:r>
        <w:t>укупно</w:t>
      </w:r>
      <w:proofErr w:type="spellEnd"/>
      <w:r w:rsidR="009C3B75">
        <w:rPr>
          <w:lang w:val="sr-Cyrl-RS"/>
        </w:rPr>
        <w:t xml:space="preserve"> </w:t>
      </w:r>
      <w:r w:rsidR="0059672C">
        <w:rPr>
          <w:lang w:val="sr-Cyrl-CS"/>
        </w:rPr>
        <w:fldChar w:fldCharType="begin">
          <w:ffData>
            <w:name w:val="Text4"/>
            <w:enabled/>
            <w:calcOnExit w:val="0"/>
            <w:textInput/>
          </w:ffData>
        </w:fldChar>
      </w:r>
      <w:r>
        <w:rPr>
          <w:lang w:val="sr-Cyrl-CS"/>
        </w:rPr>
        <w:instrText xml:space="preserve"> FORMTEXT </w:instrText>
      </w:r>
      <w:r w:rsidR="0059672C">
        <w:rPr>
          <w:lang w:val="sr-Cyrl-CS"/>
        </w:rPr>
      </w:r>
      <w:r w:rsidR="0059672C">
        <w:rPr>
          <w:lang w:val="sr-Cyrl-CS"/>
        </w:rPr>
        <w:fldChar w:fldCharType="separate"/>
      </w:r>
      <w:r>
        <w:t>4</w:t>
      </w:r>
      <w:r w:rsidR="0059672C">
        <w:rPr>
          <w:lang w:val="sr-Cyrl-CS"/>
        </w:rPr>
        <w:fldChar w:fldCharType="end"/>
      </w:r>
      <w:r w:rsidR="009C3B75">
        <w:rPr>
          <w:lang w:val="sr-Cyrl-CS"/>
        </w:rPr>
        <w:t xml:space="preserve"> </w:t>
      </w:r>
      <w:proofErr w:type="spellStart"/>
      <w:r>
        <w:t>састанака</w:t>
      </w:r>
      <w:proofErr w:type="spellEnd"/>
      <w:r>
        <w:t>.</w:t>
      </w:r>
    </w:p>
    <w:p w14:paraId="19B0AEFB" w14:textId="77777777" w:rsidR="00131B6B" w:rsidRDefault="00131B6B" w:rsidP="00F3536A">
      <w:pPr>
        <w:rPr>
          <w:b/>
          <w:sz w:val="24"/>
          <w:szCs w:val="24"/>
          <w:lang w:val="sr-Cyrl-CS"/>
        </w:rPr>
      </w:pPr>
    </w:p>
    <w:p w14:paraId="2A359BCA" w14:textId="723BB7D5" w:rsidR="00F3536A" w:rsidRDefault="00F3536A" w:rsidP="00F3536A">
      <w:pPr>
        <w:rPr>
          <w:b/>
          <w:sz w:val="24"/>
          <w:szCs w:val="24"/>
        </w:rPr>
      </w:pPr>
      <w:r w:rsidRPr="007E782D">
        <w:rPr>
          <w:b/>
          <w:sz w:val="24"/>
          <w:szCs w:val="24"/>
        </w:rPr>
        <w:t xml:space="preserve"> </w:t>
      </w:r>
      <w:proofErr w:type="spellStart"/>
      <w:r w:rsidRPr="007E782D">
        <w:rPr>
          <w:b/>
          <w:sz w:val="24"/>
          <w:szCs w:val="24"/>
        </w:rPr>
        <w:t>Тим</w:t>
      </w:r>
      <w:proofErr w:type="spellEnd"/>
      <w:r w:rsidR="00EF0332">
        <w:rPr>
          <w:b/>
          <w:sz w:val="24"/>
          <w:szCs w:val="24"/>
          <w:lang w:val="sr-Cyrl-CS"/>
        </w:rPr>
        <w:t xml:space="preserve"> </w:t>
      </w:r>
      <w:proofErr w:type="spellStart"/>
      <w:r w:rsidRPr="007E782D">
        <w:rPr>
          <w:b/>
          <w:sz w:val="24"/>
          <w:szCs w:val="24"/>
        </w:rPr>
        <w:t>за</w:t>
      </w:r>
      <w:proofErr w:type="spellEnd"/>
      <w:r w:rsidR="00EF0332">
        <w:rPr>
          <w:b/>
          <w:sz w:val="24"/>
          <w:szCs w:val="24"/>
          <w:lang w:val="sr-Cyrl-CS"/>
        </w:rPr>
        <w:t xml:space="preserve"> </w:t>
      </w:r>
      <w:proofErr w:type="spellStart"/>
      <w:r w:rsidRPr="007E782D">
        <w:rPr>
          <w:b/>
          <w:sz w:val="24"/>
          <w:szCs w:val="24"/>
        </w:rPr>
        <w:t>поршку</w:t>
      </w:r>
      <w:proofErr w:type="spellEnd"/>
      <w:r w:rsidR="00EF0332">
        <w:rPr>
          <w:b/>
          <w:sz w:val="24"/>
          <w:szCs w:val="24"/>
          <w:lang w:val="sr-Cyrl-CS"/>
        </w:rPr>
        <w:t xml:space="preserve"> </w:t>
      </w:r>
      <w:proofErr w:type="spellStart"/>
      <w:r w:rsidRPr="007E782D">
        <w:rPr>
          <w:b/>
          <w:sz w:val="24"/>
          <w:szCs w:val="24"/>
        </w:rPr>
        <w:t>ученицима</w:t>
      </w:r>
      <w:proofErr w:type="spellEnd"/>
      <w:r w:rsidRPr="007E782D">
        <w:rPr>
          <w:b/>
          <w:sz w:val="24"/>
          <w:szCs w:val="24"/>
        </w:rPr>
        <w:t xml:space="preserve"> у </w:t>
      </w:r>
      <w:proofErr w:type="spellStart"/>
      <w:r w:rsidRPr="007E782D">
        <w:rPr>
          <w:b/>
          <w:sz w:val="24"/>
          <w:szCs w:val="24"/>
        </w:rPr>
        <w:t>прилагођавању</w:t>
      </w:r>
      <w:proofErr w:type="spellEnd"/>
      <w:r w:rsidR="00EF0332">
        <w:rPr>
          <w:b/>
          <w:sz w:val="24"/>
          <w:szCs w:val="24"/>
          <w:lang w:val="sr-Cyrl-CS"/>
        </w:rPr>
        <w:t xml:space="preserve"> </w:t>
      </w:r>
      <w:proofErr w:type="spellStart"/>
      <w:r w:rsidRPr="007E782D">
        <w:rPr>
          <w:b/>
          <w:sz w:val="24"/>
          <w:szCs w:val="24"/>
        </w:rPr>
        <w:t>школском</w:t>
      </w:r>
      <w:proofErr w:type="spellEnd"/>
      <w:r w:rsidR="00EF0332">
        <w:rPr>
          <w:b/>
          <w:sz w:val="24"/>
          <w:szCs w:val="24"/>
          <w:lang w:val="sr-Cyrl-CS"/>
        </w:rPr>
        <w:t xml:space="preserve"> </w:t>
      </w:r>
      <w:proofErr w:type="spellStart"/>
      <w:r w:rsidRPr="007E782D">
        <w:rPr>
          <w:b/>
          <w:sz w:val="24"/>
          <w:szCs w:val="24"/>
        </w:rPr>
        <w:t>животу</w:t>
      </w:r>
      <w:proofErr w:type="spellEnd"/>
    </w:p>
    <w:p w14:paraId="69A0F505" w14:textId="2B4698F7" w:rsidR="00F3536A" w:rsidRPr="00BB4777" w:rsidRDefault="00F3536A" w:rsidP="00DE0CBC">
      <w:pPr>
        <w:jc w:val="center"/>
        <w:rPr>
          <w:b/>
          <w:lang w:val="sr-Cyrl-CS"/>
        </w:rPr>
      </w:pPr>
      <w:r>
        <w:rPr>
          <w:b/>
          <w:lang w:val="sr-Cyrl-CS"/>
        </w:rPr>
        <w:t>ПЛАН</w:t>
      </w:r>
      <w:r w:rsidR="0059672C" w:rsidRPr="00BB4777">
        <w:rPr>
          <w:b/>
          <w:lang w:val="sr-Cyrl-CS"/>
        </w:rPr>
        <w:fldChar w:fldCharType="begin">
          <w:ffData>
            <w:name w:val="Text1"/>
            <w:enabled/>
            <w:calcOnExit w:val="0"/>
            <w:textInput/>
          </w:ffData>
        </w:fldChar>
      </w:r>
      <w:r w:rsidRPr="00BB4777">
        <w:rPr>
          <w:b/>
          <w:lang w:val="sr-Cyrl-CS"/>
        </w:rPr>
        <w:instrText xml:space="preserve"> FORMTEXT </w:instrText>
      </w:r>
      <w:r w:rsidR="0059672C" w:rsidRPr="00BB4777">
        <w:rPr>
          <w:b/>
          <w:lang w:val="sr-Cyrl-CS"/>
        </w:rPr>
      </w:r>
      <w:r w:rsidR="0059672C" w:rsidRPr="00BB4777">
        <w:rPr>
          <w:b/>
          <w:lang w:val="sr-Cyrl-CS"/>
        </w:rPr>
        <w:fldChar w:fldCharType="separate"/>
      </w:r>
      <w:r>
        <w:t>РАДА ТИМА ЗА ПОДРШКУ УЧЕНИЦИМА У ПРИЛАГОЂАВАЊУ ШКОЛСКОМ ЖИВОТУ</w:t>
      </w:r>
      <w:r w:rsidR="0059672C" w:rsidRPr="00BB4777">
        <w:rPr>
          <w:b/>
          <w:lang w:val="sr-Cyrl-CS"/>
        </w:rPr>
        <w:fldChar w:fldCharType="end"/>
      </w:r>
      <w:r w:rsidRPr="00BB4777">
        <w:rPr>
          <w:b/>
          <w:lang w:val="sr-Cyrl-CS"/>
        </w:rPr>
        <w:t xml:space="preserve"> ЗА </w:t>
      </w:r>
      <w:r w:rsidR="009C3B75">
        <w:rPr>
          <w:b/>
          <w:lang w:val="sr-Cyrl-CS"/>
        </w:rPr>
        <w:t xml:space="preserve">                 </w:t>
      </w:r>
      <w:r w:rsidRPr="00BB4777">
        <w:rPr>
          <w:b/>
          <w:lang w:val="sr-Cyrl-CS"/>
        </w:rPr>
        <w:t>20</w:t>
      </w:r>
      <w:r w:rsidR="00BA0872">
        <w:rPr>
          <w:b/>
          <w:lang w:val="sr-Cyrl-CS"/>
        </w:rPr>
        <w:t>2</w:t>
      </w:r>
      <w:r w:rsidR="00AD6E38">
        <w:rPr>
          <w:b/>
          <w:lang w:val="sr-Cyrl-CS"/>
        </w:rPr>
        <w:t>3</w:t>
      </w:r>
      <w:r w:rsidRPr="00BB4777">
        <w:rPr>
          <w:b/>
          <w:lang w:val="sr-Cyrl-CS"/>
        </w:rPr>
        <w:t>/20</w:t>
      </w:r>
      <w:r w:rsidR="00BA0872">
        <w:rPr>
          <w:b/>
          <w:lang w:val="sr-Cyrl-CS"/>
        </w:rPr>
        <w:t>2</w:t>
      </w:r>
      <w:r w:rsidR="00AD6E38">
        <w:rPr>
          <w:b/>
          <w:lang w:val="sr-Cyrl-CS"/>
        </w:rPr>
        <w:t>4</w:t>
      </w:r>
      <w:r w:rsidRPr="00BB4777">
        <w:rPr>
          <w:b/>
          <w:lang w:val="sr-Cyrl-CS"/>
        </w:rPr>
        <w:t>. ШКОЛСКУ ГОДИНУ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2096"/>
        <w:gridCol w:w="3074"/>
        <w:gridCol w:w="1564"/>
        <w:gridCol w:w="645"/>
        <w:gridCol w:w="633"/>
      </w:tblGrid>
      <w:tr w:rsidR="00F3536A" w:rsidRPr="002032A7" w14:paraId="23BA6881" w14:textId="77777777" w:rsidTr="00F3536A">
        <w:tc>
          <w:tcPr>
            <w:tcW w:w="1564" w:type="dxa"/>
            <w:vMerge w:val="restart"/>
            <w:tcBorders>
              <w:top w:val="single" w:sz="12" w:space="0" w:color="auto"/>
              <w:left w:val="single" w:sz="12" w:space="0" w:color="auto"/>
              <w:right w:val="single" w:sz="12" w:space="0" w:color="auto"/>
            </w:tcBorders>
            <w:shd w:val="clear" w:color="auto" w:fill="auto"/>
          </w:tcPr>
          <w:p w14:paraId="074C7FD2" w14:textId="77777777" w:rsidR="00F3536A" w:rsidRPr="002032A7" w:rsidRDefault="00F3536A" w:rsidP="00F3536A">
            <w:pPr>
              <w:jc w:val="center"/>
              <w:rPr>
                <w:b/>
                <w:lang w:val="sr-Cyrl-CS"/>
              </w:rPr>
            </w:pPr>
            <w:r w:rsidRPr="002032A7">
              <w:rPr>
                <w:b/>
                <w:lang w:val="sr-Cyrl-CS"/>
              </w:rPr>
              <w:t>Време реализације</w:t>
            </w:r>
          </w:p>
        </w:tc>
        <w:tc>
          <w:tcPr>
            <w:tcW w:w="2096" w:type="dxa"/>
            <w:vMerge w:val="restart"/>
            <w:tcBorders>
              <w:top w:val="single" w:sz="12" w:space="0" w:color="auto"/>
              <w:left w:val="single" w:sz="12" w:space="0" w:color="auto"/>
              <w:right w:val="single" w:sz="12" w:space="0" w:color="auto"/>
            </w:tcBorders>
            <w:shd w:val="clear" w:color="auto" w:fill="auto"/>
          </w:tcPr>
          <w:p w14:paraId="1CD05D74" w14:textId="77777777" w:rsidR="00F3536A" w:rsidRPr="002032A7" w:rsidRDefault="00F3536A" w:rsidP="00F3536A">
            <w:pPr>
              <w:jc w:val="center"/>
              <w:rPr>
                <w:b/>
                <w:lang w:val="sr-Cyrl-CS"/>
              </w:rPr>
            </w:pPr>
            <w:r w:rsidRPr="002032A7">
              <w:rPr>
                <w:b/>
                <w:lang w:val="sr-Cyrl-CS"/>
              </w:rPr>
              <w:t>Активности/теме</w:t>
            </w:r>
          </w:p>
        </w:tc>
        <w:tc>
          <w:tcPr>
            <w:tcW w:w="3074" w:type="dxa"/>
            <w:vMerge w:val="restart"/>
            <w:tcBorders>
              <w:top w:val="single" w:sz="12" w:space="0" w:color="auto"/>
              <w:left w:val="single" w:sz="12" w:space="0" w:color="auto"/>
              <w:right w:val="single" w:sz="12" w:space="0" w:color="auto"/>
            </w:tcBorders>
            <w:shd w:val="clear" w:color="auto" w:fill="auto"/>
          </w:tcPr>
          <w:p w14:paraId="009DED88" w14:textId="77777777" w:rsidR="00F3536A" w:rsidRPr="002032A7" w:rsidRDefault="00F3536A" w:rsidP="00F3536A">
            <w:pPr>
              <w:jc w:val="center"/>
              <w:rPr>
                <w:b/>
                <w:lang w:val="sr-Cyrl-CS"/>
              </w:rPr>
            </w:pPr>
            <w:r w:rsidRPr="002032A7">
              <w:rPr>
                <w:b/>
                <w:lang w:val="sr-Cyrl-CS"/>
              </w:rPr>
              <w:t>Начин реализације</w:t>
            </w:r>
          </w:p>
        </w:tc>
        <w:tc>
          <w:tcPr>
            <w:tcW w:w="1564" w:type="dxa"/>
            <w:vMerge w:val="restart"/>
            <w:tcBorders>
              <w:top w:val="single" w:sz="12" w:space="0" w:color="auto"/>
              <w:left w:val="single" w:sz="12" w:space="0" w:color="auto"/>
              <w:right w:val="single" w:sz="12" w:space="0" w:color="auto"/>
            </w:tcBorders>
            <w:shd w:val="clear" w:color="auto" w:fill="auto"/>
          </w:tcPr>
          <w:p w14:paraId="45AE2B56" w14:textId="77777777" w:rsidR="00F3536A" w:rsidRPr="002032A7" w:rsidRDefault="00F3536A" w:rsidP="00F3536A">
            <w:pPr>
              <w:jc w:val="center"/>
              <w:rPr>
                <w:b/>
                <w:lang w:val="sr-Cyrl-CS"/>
              </w:rPr>
            </w:pPr>
            <w:r w:rsidRPr="002032A7">
              <w:rPr>
                <w:b/>
                <w:lang w:val="sr-Cyrl-CS"/>
              </w:rPr>
              <w:t>Носиоци реализације</w:t>
            </w:r>
          </w:p>
        </w:tc>
        <w:tc>
          <w:tcPr>
            <w:tcW w:w="1278" w:type="dxa"/>
            <w:gridSpan w:val="2"/>
            <w:tcBorders>
              <w:top w:val="single" w:sz="12" w:space="0" w:color="auto"/>
              <w:left w:val="single" w:sz="12" w:space="0" w:color="auto"/>
              <w:bottom w:val="single" w:sz="12" w:space="0" w:color="auto"/>
              <w:right w:val="single" w:sz="12" w:space="0" w:color="auto"/>
            </w:tcBorders>
            <w:shd w:val="clear" w:color="auto" w:fill="auto"/>
          </w:tcPr>
          <w:p w14:paraId="45C14D2C" w14:textId="77777777" w:rsidR="00F3536A" w:rsidRPr="002032A7" w:rsidRDefault="00F3536A" w:rsidP="00F3536A">
            <w:pPr>
              <w:jc w:val="center"/>
              <w:rPr>
                <w:b/>
                <w:lang w:val="sr-Cyrl-CS"/>
              </w:rPr>
            </w:pPr>
            <w:r w:rsidRPr="002032A7">
              <w:rPr>
                <w:b/>
                <w:lang w:val="sr-Cyrl-CS"/>
              </w:rPr>
              <w:t>Праћење</w:t>
            </w:r>
          </w:p>
        </w:tc>
      </w:tr>
      <w:tr w:rsidR="00F3536A" w:rsidRPr="002032A7" w14:paraId="70186D4C" w14:textId="77777777" w:rsidTr="00F3536A">
        <w:tc>
          <w:tcPr>
            <w:tcW w:w="1564" w:type="dxa"/>
            <w:vMerge/>
            <w:tcBorders>
              <w:left w:val="single" w:sz="12" w:space="0" w:color="auto"/>
              <w:bottom w:val="single" w:sz="12" w:space="0" w:color="auto"/>
              <w:right w:val="single" w:sz="12" w:space="0" w:color="auto"/>
            </w:tcBorders>
            <w:shd w:val="clear" w:color="auto" w:fill="auto"/>
          </w:tcPr>
          <w:p w14:paraId="4147D655" w14:textId="77777777" w:rsidR="00F3536A" w:rsidRPr="002032A7" w:rsidRDefault="00F3536A" w:rsidP="00F3536A">
            <w:pPr>
              <w:jc w:val="center"/>
              <w:rPr>
                <w:b/>
                <w:lang w:val="sr-Cyrl-CS"/>
              </w:rPr>
            </w:pPr>
          </w:p>
        </w:tc>
        <w:tc>
          <w:tcPr>
            <w:tcW w:w="2096" w:type="dxa"/>
            <w:vMerge/>
            <w:tcBorders>
              <w:left w:val="single" w:sz="12" w:space="0" w:color="auto"/>
              <w:bottom w:val="single" w:sz="12" w:space="0" w:color="auto"/>
              <w:right w:val="single" w:sz="12" w:space="0" w:color="auto"/>
            </w:tcBorders>
            <w:shd w:val="clear" w:color="auto" w:fill="auto"/>
          </w:tcPr>
          <w:p w14:paraId="7BF660EE" w14:textId="77777777" w:rsidR="00F3536A" w:rsidRPr="002032A7" w:rsidRDefault="00F3536A" w:rsidP="00F3536A">
            <w:pPr>
              <w:jc w:val="center"/>
              <w:rPr>
                <w:b/>
                <w:lang w:val="sr-Cyrl-CS"/>
              </w:rPr>
            </w:pPr>
          </w:p>
        </w:tc>
        <w:tc>
          <w:tcPr>
            <w:tcW w:w="3074" w:type="dxa"/>
            <w:vMerge/>
            <w:tcBorders>
              <w:left w:val="single" w:sz="12" w:space="0" w:color="auto"/>
              <w:bottom w:val="single" w:sz="12" w:space="0" w:color="auto"/>
              <w:right w:val="single" w:sz="12" w:space="0" w:color="auto"/>
            </w:tcBorders>
            <w:shd w:val="clear" w:color="auto" w:fill="auto"/>
          </w:tcPr>
          <w:p w14:paraId="35F17370" w14:textId="77777777" w:rsidR="00F3536A" w:rsidRPr="002032A7" w:rsidRDefault="00F3536A" w:rsidP="00F3536A">
            <w:pPr>
              <w:jc w:val="center"/>
              <w:rPr>
                <w:b/>
                <w:lang w:val="sr-Cyrl-CS"/>
              </w:rPr>
            </w:pPr>
          </w:p>
        </w:tc>
        <w:tc>
          <w:tcPr>
            <w:tcW w:w="1564" w:type="dxa"/>
            <w:vMerge/>
            <w:tcBorders>
              <w:left w:val="single" w:sz="12" w:space="0" w:color="auto"/>
              <w:bottom w:val="single" w:sz="12" w:space="0" w:color="auto"/>
              <w:right w:val="single" w:sz="12" w:space="0" w:color="auto"/>
            </w:tcBorders>
            <w:shd w:val="clear" w:color="auto" w:fill="auto"/>
          </w:tcPr>
          <w:p w14:paraId="0AE65599" w14:textId="77777777" w:rsidR="00F3536A" w:rsidRPr="002032A7" w:rsidRDefault="00F3536A" w:rsidP="00F3536A">
            <w:pPr>
              <w:jc w:val="center"/>
              <w:rPr>
                <w:b/>
                <w:lang w:val="sr-Cyrl-CS"/>
              </w:rPr>
            </w:pPr>
          </w:p>
        </w:tc>
        <w:tc>
          <w:tcPr>
            <w:tcW w:w="645" w:type="dxa"/>
            <w:tcBorders>
              <w:top w:val="single" w:sz="12" w:space="0" w:color="auto"/>
              <w:left w:val="single" w:sz="12" w:space="0" w:color="auto"/>
              <w:bottom w:val="single" w:sz="12" w:space="0" w:color="auto"/>
              <w:right w:val="single" w:sz="12" w:space="0" w:color="auto"/>
            </w:tcBorders>
            <w:shd w:val="clear" w:color="auto" w:fill="auto"/>
          </w:tcPr>
          <w:p w14:paraId="416E941E" w14:textId="77777777" w:rsidR="00F3536A" w:rsidRPr="002032A7" w:rsidRDefault="00F3536A" w:rsidP="00F3536A">
            <w:pPr>
              <w:jc w:val="center"/>
              <w:rPr>
                <w:b/>
                <w:lang w:val="sr-Cyrl-CS"/>
              </w:rPr>
            </w:pPr>
            <w:r w:rsidRPr="002032A7">
              <w:rPr>
                <w:b/>
                <w:lang w:val="sr-Cyrl-CS"/>
              </w:rPr>
              <w:t>УР</w:t>
            </w:r>
          </w:p>
        </w:tc>
        <w:tc>
          <w:tcPr>
            <w:tcW w:w="633" w:type="dxa"/>
            <w:tcBorders>
              <w:top w:val="single" w:sz="12" w:space="0" w:color="auto"/>
              <w:left w:val="single" w:sz="12" w:space="0" w:color="auto"/>
              <w:bottom w:val="single" w:sz="12" w:space="0" w:color="auto"/>
              <w:right w:val="single" w:sz="12" w:space="0" w:color="auto"/>
            </w:tcBorders>
            <w:shd w:val="clear" w:color="auto" w:fill="auto"/>
          </w:tcPr>
          <w:p w14:paraId="4A350BF4" w14:textId="77777777" w:rsidR="00F3536A" w:rsidRPr="002032A7" w:rsidRDefault="00F3536A" w:rsidP="00F3536A">
            <w:pPr>
              <w:jc w:val="center"/>
              <w:rPr>
                <w:b/>
                <w:lang w:val="sr-Cyrl-CS"/>
              </w:rPr>
            </w:pPr>
            <w:r w:rsidRPr="002032A7">
              <w:rPr>
                <w:b/>
                <w:lang w:val="sr-Cyrl-CS"/>
              </w:rPr>
              <w:t>НУ</w:t>
            </w:r>
          </w:p>
        </w:tc>
      </w:tr>
      <w:tr w:rsidR="00F3536A" w:rsidRPr="002032A7" w14:paraId="39B710F2" w14:textId="77777777" w:rsidTr="00F3536A">
        <w:tc>
          <w:tcPr>
            <w:tcW w:w="1564" w:type="dxa"/>
            <w:tcBorders>
              <w:top w:val="single" w:sz="12" w:space="0" w:color="auto"/>
              <w:left w:val="single" w:sz="12" w:space="0" w:color="auto"/>
              <w:right w:val="single" w:sz="12" w:space="0" w:color="auto"/>
            </w:tcBorders>
            <w:shd w:val="clear" w:color="auto" w:fill="auto"/>
          </w:tcPr>
          <w:p w14:paraId="7425FEC2" w14:textId="77777777" w:rsidR="00F3536A" w:rsidRPr="002032A7" w:rsidRDefault="00FE682A" w:rsidP="00F3536A">
            <w:pPr>
              <w:rPr>
                <w:lang w:val="sr-Cyrl-CS"/>
              </w:rPr>
            </w:pPr>
            <w:r>
              <w:rPr>
                <w:lang w:val="sr-Cyrl-CS"/>
              </w:rPr>
              <w:t>Септембар</w:t>
            </w:r>
          </w:p>
        </w:tc>
        <w:tc>
          <w:tcPr>
            <w:tcW w:w="2096" w:type="dxa"/>
            <w:tcBorders>
              <w:top w:val="single" w:sz="12" w:space="0" w:color="auto"/>
              <w:left w:val="single" w:sz="12" w:space="0" w:color="auto"/>
              <w:right w:val="single" w:sz="12" w:space="0" w:color="auto"/>
            </w:tcBorders>
            <w:shd w:val="clear" w:color="auto" w:fill="auto"/>
          </w:tcPr>
          <w:p w14:paraId="70AB45F2"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Рад на документацији уч., распоређивање у одељење</w:t>
            </w:r>
            <w:r w:rsidRPr="002032A7">
              <w:rPr>
                <w:lang w:val="sr-Cyrl-CS"/>
              </w:rPr>
              <w:fldChar w:fldCharType="end"/>
            </w:r>
          </w:p>
        </w:tc>
        <w:tc>
          <w:tcPr>
            <w:tcW w:w="3074" w:type="dxa"/>
            <w:tcBorders>
              <w:top w:val="single" w:sz="12" w:space="0" w:color="auto"/>
              <w:left w:val="single" w:sz="12" w:space="0" w:color="auto"/>
              <w:right w:val="single" w:sz="12" w:space="0" w:color="auto"/>
            </w:tcBorders>
            <w:shd w:val="clear" w:color="auto" w:fill="auto"/>
          </w:tcPr>
          <w:p w14:paraId="75A73D49"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Увид, контакт са бившом шк.</w:t>
            </w:r>
            <w:r w:rsidRPr="002032A7">
              <w:rPr>
                <w:lang w:val="sr-Cyrl-CS"/>
              </w:rPr>
              <w:fldChar w:fldCharType="end"/>
            </w:r>
          </w:p>
        </w:tc>
        <w:tc>
          <w:tcPr>
            <w:tcW w:w="1564" w:type="dxa"/>
            <w:tcBorders>
              <w:top w:val="single" w:sz="12" w:space="0" w:color="auto"/>
              <w:left w:val="single" w:sz="12" w:space="0" w:color="auto"/>
              <w:right w:val="single" w:sz="12" w:space="0" w:color="auto"/>
            </w:tcBorders>
            <w:shd w:val="clear" w:color="auto" w:fill="auto"/>
          </w:tcPr>
          <w:p w14:paraId="2BE71AC6" w14:textId="77777777" w:rsidR="00F3536A" w:rsidRPr="002032A7" w:rsidRDefault="0059672C" w:rsidP="00F3536A">
            <w:pPr>
              <w:rPr>
                <w:lang w:val="hu-HU"/>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Чанади Силвија, стручна служба</w:t>
            </w:r>
            <w:r w:rsidRPr="002032A7">
              <w:rPr>
                <w:lang w:val="sr-Cyrl-CS"/>
              </w:rPr>
              <w:fldChar w:fldCharType="end"/>
            </w:r>
          </w:p>
        </w:tc>
        <w:tc>
          <w:tcPr>
            <w:tcW w:w="645" w:type="dxa"/>
            <w:tcBorders>
              <w:top w:val="single" w:sz="12" w:space="0" w:color="auto"/>
              <w:left w:val="single" w:sz="12" w:space="0" w:color="auto"/>
            </w:tcBorders>
            <w:shd w:val="clear" w:color="auto" w:fill="auto"/>
          </w:tcPr>
          <w:p w14:paraId="5BFADE24"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633" w:type="dxa"/>
            <w:tcBorders>
              <w:top w:val="single" w:sz="12" w:space="0" w:color="auto"/>
              <w:right w:val="single" w:sz="12" w:space="0" w:color="auto"/>
            </w:tcBorders>
            <w:shd w:val="clear" w:color="auto" w:fill="auto"/>
          </w:tcPr>
          <w:p w14:paraId="4228FE78"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095A1D48" w14:textId="77777777" w:rsidTr="00F3536A">
        <w:tc>
          <w:tcPr>
            <w:tcW w:w="1564" w:type="dxa"/>
            <w:tcBorders>
              <w:left w:val="single" w:sz="12" w:space="0" w:color="auto"/>
              <w:right w:val="single" w:sz="12" w:space="0" w:color="auto"/>
            </w:tcBorders>
            <w:shd w:val="clear" w:color="auto" w:fill="auto"/>
          </w:tcPr>
          <w:p w14:paraId="3F11D51A" w14:textId="77777777" w:rsidR="00F3536A" w:rsidRPr="002032A7" w:rsidRDefault="00F3536A" w:rsidP="00F3536A">
            <w:pPr>
              <w:rPr>
                <w:lang w:val="sr-Cyrl-CS"/>
              </w:rPr>
            </w:pPr>
          </w:p>
        </w:tc>
        <w:tc>
          <w:tcPr>
            <w:tcW w:w="2096" w:type="dxa"/>
            <w:tcBorders>
              <w:left w:val="single" w:sz="12" w:space="0" w:color="auto"/>
              <w:right w:val="single" w:sz="12" w:space="0" w:color="auto"/>
            </w:tcBorders>
            <w:shd w:val="clear" w:color="auto" w:fill="auto"/>
          </w:tcPr>
          <w:p w14:paraId="2A292156"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Рад одељењског старешине-администрација, контакт са родитељима</w:t>
            </w:r>
            <w:r w:rsidRPr="002032A7">
              <w:rPr>
                <w:lang w:val="sr-Cyrl-CS"/>
              </w:rPr>
              <w:fldChar w:fldCharType="end"/>
            </w:r>
          </w:p>
        </w:tc>
        <w:tc>
          <w:tcPr>
            <w:tcW w:w="3074" w:type="dxa"/>
            <w:tcBorders>
              <w:left w:val="single" w:sz="12" w:space="0" w:color="auto"/>
              <w:right w:val="single" w:sz="12" w:space="0" w:color="auto"/>
            </w:tcBorders>
            <w:shd w:val="clear" w:color="auto" w:fill="auto"/>
          </w:tcPr>
          <w:p w14:paraId="06F0A062"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Рад на документацији, састанци</w:t>
            </w:r>
            <w:r w:rsidRPr="002032A7">
              <w:rPr>
                <w:lang w:val="sr-Cyrl-CS"/>
              </w:rPr>
              <w:fldChar w:fldCharType="end"/>
            </w:r>
          </w:p>
        </w:tc>
        <w:tc>
          <w:tcPr>
            <w:tcW w:w="1564" w:type="dxa"/>
            <w:tcBorders>
              <w:left w:val="single" w:sz="12" w:space="0" w:color="auto"/>
              <w:right w:val="single" w:sz="12" w:space="0" w:color="auto"/>
            </w:tcBorders>
            <w:shd w:val="clear" w:color="auto" w:fill="auto"/>
          </w:tcPr>
          <w:p w14:paraId="584595A9"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Одељењски старешина</w:t>
            </w:r>
            <w:r w:rsidRPr="002032A7">
              <w:rPr>
                <w:lang w:val="sr-Cyrl-CS"/>
              </w:rPr>
              <w:fldChar w:fldCharType="end"/>
            </w:r>
          </w:p>
        </w:tc>
        <w:tc>
          <w:tcPr>
            <w:tcW w:w="645" w:type="dxa"/>
            <w:tcBorders>
              <w:left w:val="single" w:sz="12" w:space="0" w:color="auto"/>
            </w:tcBorders>
            <w:shd w:val="clear" w:color="auto" w:fill="auto"/>
          </w:tcPr>
          <w:p w14:paraId="008B47DE"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633" w:type="dxa"/>
            <w:tcBorders>
              <w:right w:val="single" w:sz="12" w:space="0" w:color="auto"/>
            </w:tcBorders>
            <w:shd w:val="clear" w:color="auto" w:fill="auto"/>
          </w:tcPr>
          <w:p w14:paraId="7A50D075"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33FDEB4B" w14:textId="77777777" w:rsidTr="00F3536A">
        <w:tc>
          <w:tcPr>
            <w:tcW w:w="1564" w:type="dxa"/>
            <w:tcBorders>
              <w:left w:val="single" w:sz="12" w:space="0" w:color="auto"/>
              <w:right w:val="single" w:sz="12" w:space="0" w:color="auto"/>
            </w:tcBorders>
            <w:shd w:val="clear" w:color="auto" w:fill="auto"/>
          </w:tcPr>
          <w:p w14:paraId="61220D13" w14:textId="77777777" w:rsidR="00F3536A" w:rsidRPr="002032A7" w:rsidRDefault="00FE682A" w:rsidP="00F3536A">
            <w:pPr>
              <w:rPr>
                <w:lang w:val="sr-Cyrl-CS"/>
              </w:rPr>
            </w:pPr>
            <w:r>
              <w:rPr>
                <w:lang w:val="sr-Cyrl-CS"/>
              </w:rPr>
              <w:t>Септембар</w:t>
            </w:r>
          </w:p>
        </w:tc>
        <w:tc>
          <w:tcPr>
            <w:tcW w:w="2096" w:type="dxa"/>
            <w:tcBorders>
              <w:left w:val="single" w:sz="12" w:space="0" w:color="auto"/>
              <w:right w:val="single" w:sz="12" w:space="0" w:color="auto"/>
            </w:tcBorders>
            <w:shd w:val="clear" w:color="auto" w:fill="auto"/>
          </w:tcPr>
          <w:p w14:paraId="725C7B66"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Одређивање ученика-ментора за прихват ученика</w:t>
            </w:r>
            <w:r w:rsidRPr="002032A7">
              <w:rPr>
                <w:lang w:val="sr-Cyrl-CS"/>
              </w:rPr>
              <w:fldChar w:fldCharType="end"/>
            </w:r>
          </w:p>
        </w:tc>
        <w:tc>
          <w:tcPr>
            <w:tcW w:w="3074" w:type="dxa"/>
            <w:tcBorders>
              <w:left w:val="single" w:sz="12" w:space="0" w:color="auto"/>
              <w:right w:val="single" w:sz="12" w:space="0" w:color="auto"/>
            </w:tcBorders>
            <w:shd w:val="clear" w:color="auto" w:fill="auto"/>
          </w:tcPr>
          <w:p w14:paraId="60F6EEAA"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Представљање,интеграција, обилазак</w:t>
            </w:r>
            <w:r w:rsidRPr="002032A7">
              <w:rPr>
                <w:lang w:val="sr-Cyrl-CS"/>
              </w:rPr>
              <w:fldChar w:fldCharType="end"/>
            </w:r>
          </w:p>
        </w:tc>
        <w:tc>
          <w:tcPr>
            <w:tcW w:w="1564" w:type="dxa"/>
            <w:tcBorders>
              <w:left w:val="single" w:sz="12" w:space="0" w:color="auto"/>
              <w:right w:val="single" w:sz="12" w:space="0" w:color="auto"/>
            </w:tcBorders>
            <w:shd w:val="clear" w:color="auto" w:fill="auto"/>
          </w:tcPr>
          <w:p w14:paraId="7C2EDE46"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ОС, уч-ментор</w:t>
            </w:r>
            <w:r w:rsidRPr="002032A7">
              <w:rPr>
                <w:lang w:val="sr-Cyrl-CS"/>
              </w:rPr>
              <w:fldChar w:fldCharType="end"/>
            </w:r>
          </w:p>
        </w:tc>
        <w:tc>
          <w:tcPr>
            <w:tcW w:w="645" w:type="dxa"/>
            <w:tcBorders>
              <w:left w:val="single" w:sz="12" w:space="0" w:color="auto"/>
            </w:tcBorders>
            <w:shd w:val="clear" w:color="auto" w:fill="auto"/>
          </w:tcPr>
          <w:p w14:paraId="2D122090"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633" w:type="dxa"/>
            <w:tcBorders>
              <w:right w:val="single" w:sz="12" w:space="0" w:color="auto"/>
            </w:tcBorders>
            <w:shd w:val="clear" w:color="auto" w:fill="auto"/>
          </w:tcPr>
          <w:p w14:paraId="2B77F4FA"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3B1DF6E2" w14:textId="77777777" w:rsidTr="00F3536A">
        <w:tc>
          <w:tcPr>
            <w:tcW w:w="1564" w:type="dxa"/>
            <w:tcBorders>
              <w:left w:val="single" w:sz="12" w:space="0" w:color="auto"/>
              <w:right w:val="single" w:sz="12" w:space="0" w:color="auto"/>
            </w:tcBorders>
            <w:shd w:val="clear" w:color="auto" w:fill="auto"/>
          </w:tcPr>
          <w:p w14:paraId="2F38793C"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Током првих месеци</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248FB63C"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Праћење прилагођавања ученика</w:t>
            </w:r>
            <w:r w:rsidRPr="002032A7">
              <w:rPr>
                <w:lang w:val="sr-Cyrl-CS"/>
              </w:rPr>
              <w:fldChar w:fldCharType="end"/>
            </w:r>
          </w:p>
        </w:tc>
        <w:tc>
          <w:tcPr>
            <w:tcW w:w="3074" w:type="dxa"/>
            <w:tcBorders>
              <w:left w:val="single" w:sz="12" w:space="0" w:color="auto"/>
              <w:right w:val="single" w:sz="12" w:space="0" w:color="auto"/>
            </w:tcBorders>
            <w:shd w:val="clear" w:color="auto" w:fill="auto"/>
          </w:tcPr>
          <w:p w14:paraId="384EE18E"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Увид, праћење, извештавање</w:t>
            </w:r>
            <w:r w:rsidRPr="002032A7">
              <w:rPr>
                <w:lang w:val="sr-Cyrl-CS"/>
              </w:rPr>
              <w:fldChar w:fldCharType="end"/>
            </w:r>
          </w:p>
        </w:tc>
        <w:tc>
          <w:tcPr>
            <w:tcW w:w="1564" w:type="dxa"/>
            <w:tcBorders>
              <w:left w:val="single" w:sz="12" w:space="0" w:color="auto"/>
              <w:right w:val="single" w:sz="12" w:space="0" w:color="auto"/>
            </w:tcBorders>
            <w:shd w:val="clear" w:color="auto" w:fill="auto"/>
          </w:tcPr>
          <w:p w14:paraId="452FE28C"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ОС, СС</w:t>
            </w:r>
            <w:r w:rsidRPr="002032A7">
              <w:rPr>
                <w:lang w:val="sr-Cyrl-CS"/>
              </w:rPr>
              <w:fldChar w:fldCharType="end"/>
            </w:r>
          </w:p>
        </w:tc>
        <w:tc>
          <w:tcPr>
            <w:tcW w:w="645" w:type="dxa"/>
            <w:tcBorders>
              <w:left w:val="single" w:sz="12" w:space="0" w:color="auto"/>
            </w:tcBorders>
            <w:shd w:val="clear" w:color="auto" w:fill="auto"/>
          </w:tcPr>
          <w:p w14:paraId="5912E628"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633" w:type="dxa"/>
            <w:tcBorders>
              <w:right w:val="single" w:sz="12" w:space="0" w:color="auto"/>
            </w:tcBorders>
            <w:shd w:val="clear" w:color="auto" w:fill="auto"/>
          </w:tcPr>
          <w:p w14:paraId="45146971"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bl>
    <w:p w14:paraId="079505FC" w14:textId="77777777" w:rsidR="00F3536A" w:rsidRDefault="00F3536A" w:rsidP="00F3536A"/>
    <w:p w14:paraId="552DD890" w14:textId="77777777" w:rsidR="00DE0CBC" w:rsidRDefault="00F3536A" w:rsidP="00DE0CBC">
      <w:pPr>
        <w:rPr>
          <w:lang w:val="sr-Cyrl-CS"/>
        </w:rPr>
      </w:pPr>
      <w:r>
        <w:rPr>
          <w:lang w:val="hu-HU"/>
        </w:rPr>
        <w:t>У</w:t>
      </w:r>
      <w:r w:rsidR="00EF0332">
        <w:rPr>
          <w:lang w:val="sr-Cyrl-CS"/>
        </w:rPr>
        <w:t xml:space="preserve"> </w:t>
      </w:r>
      <w:proofErr w:type="spellStart"/>
      <w:r>
        <w:t>току</w:t>
      </w:r>
      <w:proofErr w:type="spellEnd"/>
      <w:r w:rsidR="00EF0332">
        <w:rPr>
          <w:lang w:val="sr-Cyrl-CS"/>
        </w:rPr>
        <w:t xml:space="preserve"> </w:t>
      </w:r>
      <w:proofErr w:type="spellStart"/>
      <w:r>
        <w:t>школске</w:t>
      </w:r>
      <w:proofErr w:type="spellEnd"/>
      <w:r w:rsidR="00EF0332">
        <w:rPr>
          <w:lang w:val="sr-Cyrl-CS"/>
        </w:rPr>
        <w:t xml:space="preserve"> </w:t>
      </w:r>
      <w:proofErr w:type="spellStart"/>
      <w:r>
        <w:t>године</w:t>
      </w:r>
      <w:proofErr w:type="spellEnd"/>
      <w:r w:rsidR="00EF0332">
        <w:rPr>
          <w:lang w:val="sr-Cyrl-CS"/>
        </w:rPr>
        <w:t xml:space="preserve"> </w:t>
      </w:r>
      <w:proofErr w:type="spellStart"/>
      <w:r>
        <w:t>планирано</w:t>
      </w:r>
      <w:proofErr w:type="spellEnd"/>
      <w:r w:rsidR="00EF0332">
        <w:rPr>
          <w:lang w:val="sr-Cyrl-CS"/>
        </w:rPr>
        <w:t xml:space="preserve"> </w:t>
      </w:r>
      <w:proofErr w:type="spellStart"/>
      <w:r>
        <w:t>је</w:t>
      </w:r>
      <w:proofErr w:type="spellEnd"/>
      <w:r w:rsidR="00EF0332">
        <w:rPr>
          <w:lang w:val="sr-Cyrl-CS"/>
        </w:rPr>
        <w:t xml:space="preserve"> </w:t>
      </w:r>
      <w:proofErr w:type="spellStart"/>
      <w:r>
        <w:t>укупно</w:t>
      </w:r>
      <w:proofErr w:type="spellEnd"/>
      <w:r w:rsidR="00EC6FDF">
        <w:rPr>
          <w:lang w:val="sr-Cyrl-RS"/>
        </w:rPr>
        <w:t xml:space="preserve"> </w:t>
      </w:r>
      <w:r w:rsidR="0059672C">
        <w:rPr>
          <w:lang w:val="sr-Cyrl-CS"/>
        </w:rPr>
        <w:fldChar w:fldCharType="begin">
          <w:ffData>
            <w:name w:val="Text4"/>
            <w:enabled/>
            <w:calcOnExit w:val="0"/>
            <w:textInput/>
          </w:ffData>
        </w:fldChar>
      </w:r>
      <w:r>
        <w:rPr>
          <w:lang w:val="sr-Cyrl-CS"/>
        </w:rPr>
        <w:instrText xml:space="preserve"> FORMTEXT </w:instrText>
      </w:r>
      <w:r w:rsidR="0059672C">
        <w:rPr>
          <w:lang w:val="sr-Cyrl-CS"/>
        </w:rPr>
      </w:r>
      <w:r w:rsidR="0059672C">
        <w:rPr>
          <w:lang w:val="sr-Cyrl-CS"/>
        </w:rPr>
        <w:fldChar w:fldCharType="separate"/>
      </w:r>
      <w:r>
        <w:t>5</w:t>
      </w:r>
      <w:r w:rsidR="0059672C">
        <w:rPr>
          <w:lang w:val="sr-Cyrl-CS"/>
        </w:rPr>
        <w:fldChar w:fldCharType="end"/>
      </w:r>
      <w:r w:rsidR="00EC6FDF">
        <w:rPr>
          <w:lang w:val="sr-Cyrl-CS"/>
        </w:rPr>
        <w:t xml:space="preserve"> </w:t>
      </w:r>
      <w:proofErr w:type="spellStart"/>
      <w:r>
        <w:t>састанака</w:t>
      </w:r>
      <w:proofErr w:type="spellEnd"/>
      <w:r>
        <w:t>.</w:t>
      </w:r>
    </w:p>
    <w:p w14:paraId="2E4E9963" w14:textId="65003CEA" w:rsidR="00F3536A" w:rsidRPr="00DE0CBC" w:rsidRDefault="00F3536A" w:rsidP="00DE0CBC">
      <w:pPr>
        <w:rPr>
          <w:lang w:val="sr-Cyrl-CS"/>
        </w:rPr>
      </w:pPr>
      <w:r w:rsidRPr="00120DCA">
        <w:rPr>
          <w:b/>
          <w:bCs/>
          <w:color w:val="000000"/>
          <w:spacing w:val="-10"/>
          <w:sz w:val="26"/>
          <w:szCs w:val="26"/>
          <w:lang w:val="ru-RU"/>
        </w:rPr>
        <w:t xml:space="preserve"> </w:t>
      </w:r>
      <w:r w:rsidR="00BA0872">
        <w:rPr>
          <w:b/>
          <w:bCs/>
          <w:color w:val="000000"/>
          <w:spacing w:val="-10"/>
          <w:sz w:val="26"/>
          <w:szCs w:val="26"/>
          <w:lang w:val="sr-Cyrl-CS"/>
        </w:rPr>
        <w:t>Тим за обезбеђивање квалитета и развој установе</w:t>
      </w:r>
    </w:p>
    <w:p w14:paraId="74A6ECF0" w14:textId="77777777" w:rsidR="00956634" w:rsidRDefault="00956634" w:rsidP="00956634">
      <w:pPr>
        <w:spacing w:line="5" w:lineRule="exact"/>
        <w:rPr>
          <w:sz w:val="24"/>
          <w:szCs w:val="24"/>
        </w:rPr>
      </w:pPr>
    </w:p>
    <w:p w14:paraId="42DCA0CF" w14:textId="510F3A2D" w:rsidR="00956634" w:rsidRDefault="00956634" w:rsidP="00B561C0">
      <w:pPr>
        <w:spacing w:line="20" w:lineRule="exact"/>
      </w:pPr>
      <w:r>
        <w:rPr>
          <w:noProof/>
          <w:sz w:val="24"/>
          <w:szCs w:val="24"/>
        </w:rPr>
        <w:drawing>
          <wp:anchor distT="0" distB="0" distL="114300" distR="114300" simplePos="0" relativeHeight="251804672" behindDoc="1" locked="0" layoutInCell="0" allowOverlap="1" wp14:anchorId="41751BA1" wp14:editId="44B1CDD3">
            <wp:simplePos x="0" y="0"/>
            <wp:positionH relativeFrom="column">
              <wp:posOffset>5120640</wp:posOffset>
            </wp:positionH>
            <wp:positionV relativeFrom="paragraph">
              <wp:posOffset>-6884035</wp:posOffset>
            </wp:positionV>
            <wp:extent cx="155575" cy="155575"/>
            <wp:effectExtent l="0" t="0" r="0" b="0"/>
            <wp:wrapNone/>
            <wp:docPr id="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55575" cy="155575"/>
                    </a:xfrm>
                    <a:prstGeom prst="rect">
                      <a:avLst/>
                    </a:prstGeom>
                    <a:noFill/>
                  </pic:spPr>
                </pic:pic>
              </a:graphicData>
            </a:graphic>
          </wp:anchor>
        </w:drawing>
      </w:r>
      <w:r>
        <w:rPr>
          <w:noProof/>
          <w:sz w:val="24"/>
          <w:szCs w:val="24"/>
        </w:rPr>
        <w:drawing>
          <wp:anchor distT="0" distB="0" distL="114300" distR="114300" simplePos="0" relativeHeight="251805696" behindDoc="1" locked="0" layoutInCell="0" allowOverlap="1" wp14:anchorId="7431E56D" wp14:editId="393B7544">
            <wp:simplePos x="0" y="0"/>
            <wp:positionH relativeFrom="column">
              <wp:posOffset>5737860</wp:posOffset>
            </wp:positionH>
            <wp:positionV relativeFrom="paragraph">
              <wp:posOffset>-6884035</wp:posOffset>
            </wp:positionV>
            <wp:extent cx="155575" cy="155575"/>
            <wp:effectExtent l="0" t="0" r="0" b="0"/>
            <wp:wrapNone/>
            <wp:docPr id="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55575" cy="155575"/>
                    </a:xfrm>
                    <a:prstGeom prst="rect">
                      <a:avLst/>
                    </a:prstGeom>
                    <a:noFill/>
                  </pic:spPr>
                </pic:pic>
              </a:graphicData>
            </a:graphic>
          </wp:anchor>
        </w:drawing>
      </w:r>
      <w:r w:rsidR="00735E2D">
        <w:rPr>
          <w:noProof/>
          <w:sz w:val="24"/>
          <w:szCs w:val="24"/>
        </w:rPr>
        <mc:AlternateContent>
          <mc:Choice Requires="wps">
            <w:drawing>
              <wp:anchor distT="0" distB="0" distL="0" distR="0" simplePos="0" relativeHeight="251816960" behindDoc="1" locked="0" layoutInCell="0" allowOverlap="1" wp14:anchorId="390E967C" wp14:editId="14E75CA5">
                <wp:simplePos x="0" y="0"/>
                <wp:positionH relativeFrom="column">
                  <wp:posOffset>5539105</wp:posOffset>
                </wp:positionH>
                <wp:positionV relativeFrom="paragraph">
                  <wp:posOffset>-6899275</wp:posOffset>
                </wp:positionV>
                <wp:extent cx="12065" cy="12700"/>
                <wp:effectExtent l="0" t="0" r="1905" b="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FF85A73" id="Rectangle 10" o:spid="_x0000_s1026" style="position:absolute;margin-left:436.15pt;margin-top:-543.25pt;width:.95pt;height:1pt;z-index:-251499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" o:allowincell="f" fillcolor="black" stroked="f"/>
            </w:pict>
          </mc:Fallback>
        </mc:AlternateContent>
      </w:r>
      <w:r>
        <w:rPr>
          <w:noProof/>
          <w:sz w:val="24"/>
          <w:szCs w:val="24"/>
        </w:rPr>
        <w:drawing>
          <wp:anchor distT="0" distB="0" distL="114300" distR="114300" simplePos="0" relativeHeight="251806720" behindDoc="1" locked="0" layoutInCell="0" allowOverlap="1" wp14:anchorId="7FAFD248" wp14:editId="1723200D">
            <wp:simplePos x="0" y="0"/>
            <wp:positionH relativeFrom="column">
              <wp:posOffset>5120640</wp:posOffset>
            </wp:positionH>
            <wp:positionV relativeFrom="paragraph">
              <wp:posOffset>-5541010</wp:posOffset>
            </wp:positionV>
            <wp:extent cx="155575" cy="155575"/>
            <wp:effectExtent l="0" t="0" r="0" b="0"/>
            <wp:wrapNone/>
            <wp:docPr id="1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55575" cy="155575"/>
                    </a:xfrm>
                    <a:prstGeom prst="rect">
                      <a:avLst/>
                    </a:prstGeom>
                    <a:noFill/>
                  </pic:spPr>
                </pic:pic>
              </a:graphicData>
            </a:graphic>
          </wp:anchor>
        </w:drawing>
      </w:r>
      <w:r>
        <w:rPr>
          <w:noProof/>
          <w:sz w:val="24"/>
          <w:szCs w:val="24"/>
        </w:rPr>
        <w:drawing>
          <wp:anchor distT="0" distB="0" distL="114300" distR="114300" simplePos="0" relativeHeight="251807744" behindDoc="1" locked="0" layoutInCell="0" allowOverlap="1" wp14:anchorId="39914AFF" wp14:editId="15F6DBED">
            <wp:simplePos x="0" y="0"/>
            <wp:positionH relativeFrom="column">
              <wp:posOffset>5737860</wp:posOffset>
            </wp:positionH>
            <wp:positionV relativeFrom="paragraph">
              <wp:posOffset>-5541010</wp:posOffset>
            </wp:positionV>
            <wp:extent cx="155575" cy="155575"/>
            <wp:effectExtent l="0" t="0" r="0" b="0"/>
            <wp:wrapNone/>
            <wp:docPr id="1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155575" cy="155575"/>
                    </a:xfrm>
                    <a:prstGeom prst="rect">
                      <a:avLst/>
                    </a:prstGeom>
                    <a:noFill/>
                  </pic:spPr>
                </pic:pic>
              </a:graphicData>
            </a:graphic>
          </wp:anchor>
        </w:drawing>
      </w:r>
    </w:p>
    <w:p w14:paraId="2511F526" w14:textId="77777777" w:rsidR="00956634" w:rsidRDefault="00956634" w:rsidP="00956634">
      <w:pPr>
        <w:spacing w:line="200" w:lineRule="exact"/>
      </w:pPr>
    </w:p>
    <w:p w14:paraId="3CF68560" w14:textId="07F79899" w:rsidR="00F3536A" w:rsidRPr="00BB4777" w:rsidRDefault="00F3536A" w:rsidP="00F3536A">
      <w:pPr>
        <w:jc w:val="center"/>
        <w:rPr>
          <w:b/>
          <w:lang w:val="sr-Cyrl-CS"/>
        </w:rPr>
      </w:pPr>
      <w:r>
        <w:rPr>
          <w:b/>
          <w:lang w:val="sr-Cyrl-CS"/>
        </w:rPr>
        <w:t>ПЛАН</w:t>
      </w:r>
      <w:r w:rsidR="00EC6FDF">
        <w:rPr>
          <w:b/>
          <w:lang w:val="sr-Cyrl-CS"/>
        </w:rPr>
        <w:t xml:space="preserve"> </w:t>
      </w:r>
      <w:r w:rsidR="0059672C" w:rsidRPr="00BB4777">
        <w:rPr>
          <w:b/>
          <w:lang w:val="sr-Cyrl-CS"/>
        </w:rPr>
        <w:fldChar w:fldCharType="begin">
          <w:ffData>
            <w:name w:val="Text1"/>
            <w:enabled/>
            <w:calcOnExit w:val="0"/>
            <w:textInput/>
          </w:ffData>
        </w:fldChar>
      </w:r>
      <w:r w:rsidRPr="00BB4777">
        <w:rPr>
          <w:b/>
          <w:lang w:val="sr-Cyrl-CS"/>
        </w:rPr>
        <w:instrText xml:space="preserve"> FORMTEXT </w:instrText>
      </w:r>
      <w:r w:rsidR="0059672C" w:rsidRPr="00BB4777">
        <w:rPr>
          <w:b/>
          <w:lang w:val="sr-Cyrl-CS"/>
        </w:rPr>
      </w:r>
      <w:r w:rsidR="0059672C" w:rsidRPr="00BB4777">
        <w:rPr>
          <w:b/>
          <w:lang w:val="sr-Cyrl-CS"/>
        </w:rPr>
        <w:fldChar w:fldCharType="separate"/>
      </w:r>
      <w:r>
        <w:t>РАДА ТИМА ЗА ОБЕЗБЕЂИВАЊЕ КВАЛИТЕТА И РАЗВОЈ УСТАНОВЕ</w:t>
      </w:r>
      <w:r w:rsidR="0059672C" w:rsidRPr="00BB4777">
        <w:rPr>
          <w:b/>
          <w:lang w:val="sr-Cyrl-CS"/>
        </w:rPr>
        <w:fldChar w:fldCharType="end"/>
      </w:r>
      <w:r w:rsidRPr="00BB4777">
        <w:rPr>
          <w:b/>
          <w:lang w:val="sr-Cyrl-CS"/>
        </w:rPr>
        <w:t xml:space="preserve"> ЗА 20</w:t>
      </w:r>
      <w:r w:rsidR="00B561C0">
        <w:rPr>
          <w:b/>
          <w:lang w:val="sr-Cyrl-CS"/>
        </w:rPr>
        <w:t>2</w:t>
      </w:r>
      <w:r w:rsidR="00AD6E38">
        <w:rPr>
          <w:b/>
          <w:lang w:val="sr-Cyrl-CS"/>
        </w:rPr>
        <w:t>3</w:t>
      </w:r>
      <w:r w:rsidRPr="00BB4777">
        <w:rPr>
          <w:b/>
          <w:lang w:val="sr-Cyrl-CS"/>
        </w:rPr>
        <w:t>/20</w:t>
      </w:r>
      <w:r w:rsidR="00B561C0">
        <w:rPr>
          <w:b/>
          <w:lang w:val="sr-Cyrl-CS"/>
        </w:rPr>
        <w:t>2</w:t>
      </w:r>
      <w:r w:rsidR="00AD6E38">
        <w:rPr>
          <w:b/>
          <w:lang w:val="sr-Cyrl-CS"/>
        </w:rPr>
        <w:t>4</w:t>
      </w:r>
      <w:r w:rsidRPr="00BB4777">
        <w:rPr>
          <w:b/>
          <w:lang w:val="sr-Cyrl-CS"/>
        </w:rPr>
        <w:t>. ШКОЛСКУ ГОДИНУ</w:t>
      </w:r>
    </w:p>
    <w:p w14:paraId="58679428" w14:textId="77777777" w:rsidR="00F3536A" w:rsidRDefault="00F3536A" w:rsidP="00F3536A">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096"/>
        <w:gridCol w:w="1844"/>
        <w:gridCol w:w="1844"/>
        <w:gridCol w:w="1088"/>
        <w:gridCol w:w="858"/>
      </w:tblGrid>
      <w:tr w:rsidR="00F3536A" w:rsidRPr="002032A7" w14:paraId="3E22FC59" w14:textId="77777777" w:rsidTr="00F3536A">
        <w:tc>
          <w:tcPr>
            <w:tcW w:w="1846" w:type="dxa"/>
            <w:vMerge w:val="restart"/>
            <w:tcBorders>
              <w:top w:val="single" w:sz="12" w:space="0" w:color="auto"/>
              <w:left w:val="single" w:sz="12" w:space="0" w:color="auto"/>
              <w:right w:val="single" w:sz="12" w:space="0" w:color="auto"/>
            </w:tcBorders>
            <w:shd w:val="clear" w:color="auto" w:fill="auto"/>
          </w:tcPr>
          <w:p w14:paraId="18ABAC08" w14:textId="77777777" w:rsidR="00F3536A" w:rsidRPr="002032A7" w:rsidRDefault="00F3536A" w:rsidP="00F3536A">
            <w:pPr>
              <w:jc w:val="center"/>
              <w:rPr>
                <w:b/>
                <w:lang w:val="sr-Cyrl-CS"/>
              </w:rPr>
            </w:pPr>
            <w:r w:rsidRPr="002032A7">
              <w:rPr>
                <w:b/>
                <w:lang w:val="sr-Cyrl-CS"/>
              </w:rPr>
              <w:t>Време реализације</w:t>
            </w:r>
          </w:p>
        </w:tc>
        <w:tc>
          <w:tcPr>
            <w:tcW w:w="2096" w:type="dxa"/>
            <w:vMerge w:val="restart"/>
            <w:tcBorders>
              <w:top w:val="single" w:sz="12" w:space="0" w:color="auto"/>
              <w:left w:val="single" w:sz="12" w:space="0" w:color="auto"/>
              <w:right w:val="single" w:sz="12" w:space="0" w:color="auto"/>
            </w:tcBorders>
            <w:shd w:val="clear" w:color="auto" w:fill="auto"/>
          </w:tcPr>
          <w:p w14:paraId="0CF37F28" w14:textId="77777777" w:rsidR="00F3536A" w:rsidRPr="002032A7" w:rsidRDefault="00F3536A" w:rsidP="00F3536A">
            <w:pPr>
              <w:jc w:val="center"/>
              <w:rPr>
                <w:b/>
                <w:lang w:val="sr-Cyrl-CS"/>
              </w:rPr>
            </w:pPr>
            <w:r w:rsidRPr="002032A7">
              <w:rPr>
                <w:b/>
                <w:lang w:val="sr-Cyrl-CS"/>
              </w:rPr>
              <w:t>Активности/теме</w:t>
            </w:r>
          </w:p>
        </w:tc>
        <w:tc>
          <w:tcPr>
            <w:tcW w:w="1844" w:type="dxa"/>
            <w:vMerge w:val="restart"/>
            <w:tcBorders>
              <w:top w:val="single" w:sz="12" w:space="0" w:color="auto"/>
              <w:left w:val="single" w:sz="12" w:space="0" w:color="auto"/>
              <w:right w:val="single" w:sz="12" w:space="0" w:color="auto"/>
            </w:tcBorders>
            <w:shd w:val="clear" w:color="auto" w:fill="auto"/>
          </w:tcPr>
          <w:p w14:paraId="7461E99C" w14:textId="77777777" w:rsidR="00F3536A" w:rsidRPr="002032A7" w:rsidRDefault="00F3536A" w:rsidP="00F3536A">
            <w:pPr>
              <w:jc w:val="center"/>
              <w:rPr>
                <w:b/>
                <w:lang w:val="sr-Cyrl-CS"/>
              </w:rPr>
            </w:pPr>
            <w:r w:rsidRPr="002032A7">
              <w:rPr>
                <w:b/>
                <w:lang w:val="sr-Cyrl-CS"/>
              </w:rPr>
              <w:t>Начин реализације</w:t>
            </w:r>
          </w:p>
        </w:tc>
        <w:tc>
          <w:tcPr>
            <w:tcW w:w="1844" w:type="dxa"/>
            <w:vMerge w:val="restart"/>
            <w:tcBorders>
              <w:top w:val="single" w:sz="12" w:space="0" w:color="auto"/>
              <w:left w:val="single" w:sz="12" w:space="0" w:color="auto"/>
              <w:right w:val="single" w:sz="12" w:space="0" w:color="auto"/>
            </w:tcBorders>
            <w:shd w:val="clear" w:color="auto" w:fill="auto"/>
          </w:tcPr>
          <w:p w14:paraId="6B4BFBD5" w14:textId="77777777" w:rsidR="00F3536A" w:rsidRPr="002032A7" w:rsidRDefault="00F3536A" w:rsidP="00F3536A">
            <w:pPr>
              <w:jc w:val="center"/>
              <w:rPr>
                <w:b/>
                <w:lang w:val="sr-Cyrl-CS"/>
              </w:rPr>
            </w:pPr>
            <w:r w:rsidRPr="002032A7">
              <w:rPr>
                <w:b/>
                <w:lang w:val="sr-Cyrl-CS"/>
              </w:rPr>
              <w:t>Носиоци реализације</w:t>
            </w:r>
          </w:p>
        </w:tc>
        <w:tc>
          <w:tcPr>
            <w:tcW w:w="1946" w:type="dxa"/>
            <w:gridSpan w:val="2"/>
            <w:tcBorders>
              <w:top w:val="single" w:sz="12" w:space="0" w:color="auto"/>
              <w:left w:val="single" w:sz="12" w:space="0" w:color="auto"/>
              <w:bottom w:val="single" w:sz="12" w:space="0" w:color="auto"/>
              <w:right w:val="single" w:sz="12" w:space="0" w:color="auto"/>
            </w:tcBorders>
            <w:shd w:val="clear" w:color="auto" w:fill="auto"/>
          </w:tcPr>
          <w:p w14:paraId="5D090573" w14:textId="77777777" w:rsidR="00F3536A" w:rsidRPr="002032A7" w:rsidRDefault="00F3536A" w:rsidP="00F3536A">
            <w:pPr>
              <w:jc w:val="center"/>
              <w:rPr>
                <w:b/>
                <w:lang w:val="sr-Cyrl-CS"/>
              </w:rPr>
            </w:pPr>
            <w:r w:rsidRPr="002032A7">
              <w:rPr>
                <w:b/>
                <w:lang w:val="sr-Cyrl-CS"/>
              </w:rPr>
              <w:t>Праћење</w:t>
            </w:r>
          </w:p>
        </w:tc>
      </w:tr>
      <w:tr w:rsidR="00F3536A" w:rsidRPr="002032A7" w14:paraId="63525E78" w14:textId="77777777" w:rsidTr="00F3536A">
        <w:tc>
          <w:tcPr>
            <w:tcW w:w="1846" w:type="dxa"/>
            <w:vMerge/>
            <w:tcBorders>
              <w:left w:val="single" w:sz="12" w:space="0" w:color="auto"/>
              <w:bottom w:val="single" w:sz="12" w:space="0" w:color="auto"/>
              <w:right w:val="single" w:sz="12" w:space="0" w:color="auto"/>
            </w:tcBorders>
            <w:shd w:val="clear" w:color="auto" w:fill="auto"/>
          </w:tcPr>
          <w:p w14:paraId="5F37A790" w14:textId="77777777" w:rsidR="00F3536A" w:rsidRPr="002032A7" w:rsidRDefault="00F3536A" w:rsidP="00F3536A">
            <w:pPr>
              <w:jc w:val="center"/>
              <w:rPr>
                <w:b/>
                <w:lang w:val="sr-Cyrl-CS"/>
              </w:rPr>
            </w:pPr>
          </w:p>
        </w:tc>
        <w:tc>
          <w:tcPr>
            <w:tcW w:w="2096" w:type="dxa"/>
            <w:vMerge/>
            <w:tcBorders>
              <w:left w:val="single" w:sz="12" w:space="0" w:color="auto"/>
              <w:bottom w:val="single" w:sz="12" w:space="0" w:color="auto"/>
              <w:right w:val="single" w:sz="12" w:space="0" w:color="auto"/>
            </w:tcBorders>
            <w:shd w:val="clear" w:color="auto" w:fill="auto"/>
          </w:tcPr>
          <w:p w14:paraId="75243938" w14:textId="77777777" w:rsidR="00F3536A" w:rsidRPr="002032A7" w:rsidRDefault="00F3536A" w:rsidP="00F3536A">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09B4077E" w14:textId="77777777" w:rsidR="00F3536A" w:rsidRPr="002032A7" w:rsidRDefault="00F3536A" w:rsidP="00F3536A">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5A9020D9" w14:textId="77777777" w:rsidR="00F3536A" w:rsidRPr="002032A7" w:rsidRDefault="00F3536A" w:rsidP="00F3536A">
            <w:pPr>
              <w:jc w:val="center"/>
              <w:rPr>
                <w:b/>
                <w:lang w:val="sr-Cyrl-CS"/>
              </w:rPr>
            </w:pPr>
          </w:p>
        </w:tc>
        <w:tc>
          <w:tcPr>
            <w:tcW w:w="1088" w:type="dxa"/>
            <w:tcBorders>
              <w:top w:val="single" w:sz="12" w:space="0" w:color="auto"/>
              <w:left w:val="single" w:sz="12" w:space="0" w:color="auto"/>
              <w:bottom w:val="single" w:sz="12" w:space="0" w:color="auto"/>
              <w:right w:val="single" w:sz="12" w:space="0" w:color="auto"/>
            </w:tcBorders>
            <w:shd w:val="clear" w:color="auto" w:fill="auto"/>
          </w:tcPr>
          <w:p w14:paraId="664907E3" w14:textId="77777777" w:rsidR="00F3536A" w:rsidRPr="002032A7" w:rsidRDefault="00F3536A" w:rsidP="00F3536A">
            <w:pPr>
              <w:jc w:val="center"/>
              <w:rPr>
                <w:b/>
                <w:lang w:val="sr-Cyrl-CS"/>
              </w:rPr>
            </w:pPr>
            <w:r w:rsidRPr="002032A7">
              <w:rPr>
                <w:b/>
                <w:lang w:val="sr-Cyrl-CS"/>
              </w:rPr>
              <w:t>УР</w:t>
            </w:r>
          </w:p>
        </w:tc>
        <w:tc>
          <w:tcPr>
            <w:tcW w:w="858" w:type="dxa"/>
            <w:tcBorders>
              <w:top w:val="single" w:sz="12" w:space="0" w:color="auto"/>
              <w:left w:val="single" w:sz="12" w:space="0" w:color="auto"/>
              <w:bottom w:val="single" w:sz="12" w:space="0" w:color="auto"/>
              <w:right w:val="single" w:sz="12" w:space="0" w:color="auto"/>
            </w:tcBorders>
            <w:shd w:val="clear" w:color="auto" w:fill="auto"/>
          </w:tcPr>
          <w:p w14:paraId="1AC06E40" w14:textId="77777777" w:rsidR="00F3536A" w:rsidRPr="002032A7" w:rsidRDefault="00F3536A" w:rsidP="00F3536A">
            <w:pPr>
              <w:jc w:val="center"/>
              <w:rPr>
                <w:b/>
                <w:lang w:val="sr-Cyrl-CS"/>
              </w:rPr>
            </w:pPr>
            <w:r w:rsidRPr="002032A7">
              <w:rPr>
                <w:b/>
                <w:lang w:val="sr-Cyrl-CS"/>
              </w:rPr>
              <w:t>НУ</w:t>
            </w:r>
          </w:p>
        </w:tc>
      </w:tr>
      <w:tr w:rsidR="00F3536A" w:rsidRPr="002032A7" w14:paraId="73445D56" w14:textId="77777777" w:rsidTr="00F3536A">
        <w:tc>
          <w:tcPr>
            <w:tcW w:w="1846" w:type="dxa"/>
            <w:tcBorders>
              <w:top w:val="single" w:sz="12" w:space="0" w:color="auto"/>
              <w:left w:val="single" w:sz="12" w:space="0" w:color="auto"/>
              <w:right w:val="single" w:sz="12" w:space="0" w:color="auto"/>
            </w:tcBorders>
            <w:shd w:val="clear" w:color="auto" w:fill="auto"/>
          </w:tcPr>
          <w:p w14:paraId="69FF1DE6"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Током године</w:t>
            </w:r>
            <w:r w:rsidRPr="002032A7">
              <w:rPr>
                <w:lang w:val="sr-Cyrl-CS"/>
              </w:rPr>
              <w:fldChar w:fldCharType="end"/>
            </w:r>
          </w:p>
        </w:tc>
        <w:tc>
          <w:tcPr>
            <w:tcW w:w="2096" w:type="dxa"/>
            <w:tcBorders>
              <w:top w:val="single" w:sz="12" w:space="0" w:color="auto"/>
              <w:left w:val="single" w:sz="12" w:space="0" w:color="auto"/>
              <w:right w:val="single" w:sz="12" w:space="0" w:color="auto"/>
            </w:tcBorders>
            <w:shd w:val="clear" w:color="auto" w:fill="auto"/>
          </w:tcPr>
          <w:p w14:paraId="7B2AE781"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Праћење остваривања Школског програма</w:t>
            </w:r>
            <w:r w:rsidRPr="002032A7">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38002FBB"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Евиденција, ажурирање података, законске новине</w:t>
            </w:r>
            <w:r w:rsidRPr="002032A7">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7A33FA1D" w14:textId="77777777" w:rsidR="00F3536A" w:rsidRPr="002032A7" w:rsidRDefault="0059672C" w:rsidP="00F3536A">
            <w:pPr>
              <w:rPr>
                <w:lang w:val="hu-HU"/>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Тим ШП</w:t>
            </w:r>
            <w:r w:rsidRPr="002032A7">
              <w:rPr>
                <w:lang w:val="sr-Cyrl-CS"/>
              </w:rPr>
              <w:fldChar w:fldCharType="end"/>
            </w:r>
          </w:p>
        </w:tc>
        <w:tc>
          <w:tcPr>
            <w:tcW w:w="1088" w:type="dxa"/>
            <w:tcBorders>
              <w:top w:val="single" w:sz="12" w:space="0" w:color="auto"/>
              <w:left w:val="single" w:sz="12" w:space="0" w:color="auto"/>
            </w:tcBorders>
            <w:shd w:val="clear" w:color="auto" w:fill="auto"/>
          </w:tcPr>
          <w:p w14:paraId="370F1AEE"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top w:val="single" w:sz="12" w:space="0" w:color="auto"/>
              <w:right w:val="single" w:sz="12" w:space="0" w:color="auto"/>
            </w:tcBorders>
            <w:shd w:val="clear" w:color="auto" w:fill="auto"/>
          </w:tcPr>
          <w:p w14:paraId="5988E19E"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4502258E" w14:textId="77777777" w:rsidTr="00F3536A">
        <w:tc>
          <w:tcPr>
            <w:tcW w:w="1846" w:type="dxa"/>
            <w:tcBorders>
              <w:left w:val="single" w:sz="12" w:space="0" w:color="auto"/>
              <w:right w:val="single" w:sz="12" w:space="0" w:color="auto"/>
            </w:tcBorders>
            <w:shd w:val="clear" w:color="auto" w:fill="auto"/>
          </w:tcPr>
          <w:p w14:paraId="20BD9E83"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Током године</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2576BB38"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Реализација самовредновања-кључних области предвиђених планом, обрада и анализа података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56F90C97"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Инструменти провере, анализа, закључци, извештај</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2B64CE01"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Тим самовредновање</w:t>
            </w:r>
            <w:r w:rsidRPr="002032A7">
              <w:rPr>
                <w:lang w:val="sr-Cyrl-CS"/>
              </w:rPr>
              <w:fldChar w:fldCharType="end"/>
            </w:r>
          </w:p>
        </w:tc>
        <w:tc>
          <w:tcPr>
            <w:tcW w:w="1088" w:type="dxa"/>
            <w:tcBorders>
              <w:left w:val="single" w:sz="12" w:space="0" w:color="auto"/>
            </w:tcBorders>
            <w:shd w:val="clear" w:color="auto" w:fill="auto"/>
          </w:tcPr>
          <w:p w14:paraId="553FCB56"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0B688D51"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3F047DA7" w14:textId="77777777" w:rsidTr="00F3536A">
        <w:tc>
          <w:tcPr>
            <w:tcW w:w="1846" w:type="dxa"/>
            <w:tcBorders>
              <w:left w:val="single" w:sz="12" w:space="0" w:color="auto"/>
              <w:right w:val="single" w:sz="12" w:space="0" w:color="auto"/>
            </w:tcBorders>
            <w:shd w:val="clear" w:color="auto" w:fill="auto"/>
          </w:tcPr>
          <w:p w14:paraId="7E679D36"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Током године</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68071EA5"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Реализација активности предвиђених акционим планом развојног планирања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742F8DDC" w14:textId="77777777" w:rsidR="00F3536A" w:rsidRPr="002032A7" w:rsidRDefault="00D92496" w:rsidP="00F3536A">
            <w:pPr>
              <w:rPr>
                <w:lang w:val="sr-Cyrl-CS"/>
              </w:rPr>
            </w:pPr>
            <w:r>
              <w:rPr>
                <w:lang w:val="sr-Cyrl-CS"/>
              </w:rPr>
              <w:t>Све</w:t>
            </w:r>
            <w:r w:rsidR="00FE682A">
              <w:rPr>
                <w:lang w:val="sr-Cyrl-CS"/>
              </w:rPr>
              <w:t xml:space="preserve"> активности предвиђене акц пл </w:t>
            </w:r>
            <w:r w:rsidR="00B561C0">
              <w:rPr>
                <w:lang w:val="sr-Cyrl-CS"/>
              </w:rPr>
              <w:t>за текућу шк. год.</w:t>
            </w:r>
          </w:p>
        </w:tc>
        <w:tc>
          <w:tcPr>
            <w:tcW w:w="1844" w:type="dxa"/>
            <w:tcBorders>
              <w:left w:val="single" w:sz="12" w:space="0" w:color="auto"/>
              <w:right w:val="single" w:sz="12" w:space="0" w:color="auto"/>
            </w:tcBorders>
            <w:shd w:val="clear" w:color="auto" w:fill="auto"/>
          </w:tcPr>
          <w:p w14:paraId="5F621CAB"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Тим развојно планирање</w:t>
            </w:r>
            <w:r w:rsidRPr="002032A7">
              <w:rPr>
                <w:lang w:val="sr-Cyrl-CS"/>
              </w:rPr>
              <w:fldChar w:fldCharType="end"/>
            </w:r>
          </w:p>
        </w:tc>
        <w:tc>
          <w:tcPr>
            <w:tcW w:w="1088" w:type="dxa"/>
            <w:tcBorders>
              <w:left w:val="single" w:sz="12" w:space="0" w:color="auto"/>
            </w:tcBorders>
            <w:shd w:val="clear" w:color="auto" w:fill="auto"/>
          </w:tcPr>
          <w:p w14:paraId="51F2ADC0"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66009296"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35807F3D" w14:textId="77777777" w:rsidTr="00F3536A">
        <w:tc>
          <w:tcPr>
            <w:tcW w:w="1846" w:type="dxa"/>
            <w:tcBorders>
              <w:left w:val="single" w:sz="12" w:space="0" w:color="auto"/>
              <w:right w:val="single" w:sz="12" w:space="0" w:color="auto"/>
            </w:tcBorders>
            <w:shd w:val="clear" w:color="auto" w:fill="auto"/>
          </w:tcPr>
          <w:p w14:paraId="2A553E7F"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Септембар, октобар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234B44E9"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Анализа резултата ЗИ</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199F7005"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Анализа, представљање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14992D56"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Школски педагог</w:t>
            </w:r>
            <w:r w:rsidRPr="002032A7">
              <w:rPr>
                <w:lang w:val="sr-Cyrl-CS"/>
              </w:rPr>
              <w:fldChar w:fldCharType="end"/>
            </w:r>
          </w:p>
        </w:tc>
        <w:tc>
          <w:tcPr>
            <w:tcW w:w="1088" w:type="dxa"/>
            <w:tcBorders>
              <w:left w:val="single" w:sz="12" w:space="0" w:color="auto"/>
            </w:tcBorders>
            <w:shd w:val="clear" w:color="auto" w:fill="auto"/>
          </w:tcPr>
          <w:p w14:paraId="536CF496"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15F00F1D"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425B8C6C" w14:textId="77777777" w:rsidTr="00F3536A">
        <w:tc>
          <w:tcPr>
            <w:tcW w:w="1846" w:type="dxa"/>
            <w:tcBorders>
              <w:left w:val="single" w:sz="12" w:space="0" w:color="auto"/>
              <w:right w:val="single" w:sz="12" w:space="0" w:color="auto"/>
            </w:tcBorders>
            <w:shd w:val="clear" w:color="auto" w:fill="auto"/>
          </w:tcPr>
          <w:p w14:paraId="1D9E0760"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Праћење постигнућа и разултата</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528DBAE7"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Праћење постигнућа и резултата, анализа тестова, оперативни планови наставника, реализација наставе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2247FF45"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Посета часовима од стране педагога, анализе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3F18BB41"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Школски педагог, наставници, Тим за унапређивање квалитета рада установе</w:t>
            </w:r>
            <w:r w:rsidRPr="002032A7">
              <w:rPr>
                <w:lang w:val="sr-Cyrl-CS"/>
              </w:rPr>
              <w:fldChar w:fldCharType="end"/>
            </w:r>
          </w:p>
        </w:tc>
        <w:tc>
          <w:tcPr>
            <w:tcW w:w="1088" w:type="dxa"/>
            <w:tcBorders>
              <w:left w:val="single" w:sz="12" w:space="0" w:color="auto"/>
            </w:tcBorders>
            <w:shd w:val="clear" w:color="auto" w:fill="auto"/>
          </w:tcPr>
          <w:p w14:paraId="32D48781"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1E5F2001"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17BA09FA" w14:textId="77777777" w:rsidTr="00F3536A">
        <w:tc>
          <w:tcPr>
            <w:tcW w:w="1846" w:type="dxa"/>
            <w:tcBorders>
              <w:left w:val="single" w:sz="12" w:space="0" w:color="auto"/>
              <w:right w:val="single" w:sz="12" w:space="0" w:color="auto"/>
            </w:tcBorders>
            <w:shd w:val="clear" w:color="auto" w:fill="auto"/>
          </w:tcPr>
          <w:p w14:paraId="4D26DEB4"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Током године</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673A8691"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Стручно усавршавање и праћење стручног усавршавања запослених</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4B494716"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Планирање СУ, програми обуке, угледни часови, анализа, представљање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5538EBBC"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Наставници, директорица, стручна служба, Тим за унапређење рада школе</w:t>
            </w:r>
            <w:r w:rsidRPr="002032A7">
              <w:rPr>
                <w:lang w:val="sr-Cyrl-CS"/>
              </w:rPr>
              <w:fldChar w:fldCharType="end"/>
            </w:r>
          </w:p>
        </w:tc>
        <w:tc>
          <w:tcPr>
            <w:tcW w:w="1088" w:type="dxa"/>
            <w:tcBorders>
              <w:left w:val="single" w:sz="12" w:space="0" w:color="auto"/>
            </w:tcBorders>
            <w:shd w:val="clear" w:color="auto" w:fill="auto"/>
          </w:tcPr>
          <w:p w14:paraId="03B875D9"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568DC48C"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356CA849" w14:textId="77777777" w:rsidTr="00F3536A">
        <w:tc>
          <w:tcPr>
            <w:tcW w:w="1846" w:type="dxa"/>
            <w:tcBorders>
              <w:left w:val="single" w:sz="12" w:space="0" w:color="auto"/>
              <w:right w:val="single" w:sz="12" w:space="0" w:color="auto"/>
            </w:tcBorders>
            <w:shd w:val="clear" w:color="auto" w:fill="auto"/>
          </w:tcPr>
          <w:p w14:paraId="571D6A80"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Током године</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1E8B908F"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Праћење конкурса и учешће на њима ради обезбеђивања бољег материјалног статуса школе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B35928A"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Израда конкурсне документација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0143BB1D"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Директорица</w:t>
            </w:r>
            <w:r w:rsidRPr="002032A7">
              <w:rPr>
                <w:lang w:val="sr-Cyrl-CS"/>
              </w:rPr>
              <w:fldChar w:fldCharType="end"/>
            </w:r>
          </w:p>
        </w:tc>
        <w:tc>
          <w:tcPr>
            <w:tcW w:w="1088" w:type="dxa"/>
            <w:tcBorders>
              <w:left w:val="single" w:sz="12" w:space="0" w:color="auto"/>
            </w:tcBorders>
            <w:shd w:val="clear" w:color="auto" w:fill="auto"/>
          </w:tcPr>
          <w:p w14:paraId="1E6DE822"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796F145A"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bl>
    <w:p w14:paraId="2480C3D3" w14:textId="77777777" w:rsidR="00F3536A" w:rsidRPr="00BB4777" w:rsidRDefault="00F3536A" w:rsidP="00F3536A">
      <w:pPr>
        <w:rPr>
          <w:lang w:val="sr-Cyrl-CS"/>
        </w:rPr>
      </w:pPr>
      <w:r>
        <w:rPr>
          <w:lang w:val="sr-Cyrl-CS"/>
        </w:rPr>
        <w:t xml:space="preserve">Потпис: </w:t>
      </w:r>
      <w:r w:rsidR="0059672C">
        <w:rPr>
          <w:lang w:val="sr-Cyrl-CS"/>
        </w:rPr>
        <w:fldChar w:fldCharType="begin">
          <w:ffData>
            <w:name w:val="Text4"/>
            <w:enabled/>
            <w:calcOnExit w:val="0"/>
            <w:textInput/>
          </w:ffData>
        </w:fldChar>
      </w:r>
      <w:r>
        <w:rPr>
          <w:lang w:val="sr-Cyrl-CS"/>
        </w:rPr>
        <w:instrText xml:space="preserve"> FORMTEXT </w:instrText>
      </w:r>
      <w:r w:rsidR="0059672C">
        <w:rPr>
          <w:lang w:val="sr-Cyrl-CS"/>
        </w:rPr>
      </w:r>
      <w:r w:rsidR="0059672C">
        <w:rPr>
          <w:lang w:val="sr-Cyrl-CS"/>
        </w:rPr>
        <w:fldChar w:fldCharType="separate"/>
      </w:r>
      <w:r>
        <w:t>Богнар Беата, директорица школе</w:t>
      </w:r>
      <w:r w:rsidR="0059672C">
        <w:rPr>
          <w:lang w:val="sr-Cyrl-CS"/>
        </w:rPr>
        <w:fldChar w:fldCharType="end"/>
      </w:r>
    </w:p>
    <w:p w14:paraId="7AE53E2E" w14:textId="17C3BC16" w:rsidR="00F3536A" w:rsidRDefault="00F3536A" w:rsidP="00F3536A">
      <w:pPr>
        <w:shd w:val="clear" w:color="auto" w:fill="FFFFFF"/>
        <w:spacing w:before="269" w:line="278" w:lineRule="exact"/>
        <w:ind w:right="154"/>
        <w:jc w:val="both"/>
        <w:rPr>
          <w:b/>
          <w:bCs/>
          <w:color w:val="000000"/>
          <w:spacing w:val="-11"/>
          <w:sz w:val="24"/>
          <w:szCs w:val="24"/>
          <w:lang w:val="sr-Cyrl-CS"/>
        </w:rPr>
      </w:pPr>
      <w:r w:rsidRPr="00120DCA">
        <w:rPr>
          <w:b/>
          <w:bCs/>
          <w:color w:val="000000"/>
          <w:spacing w:val="-11"/>
          <w:sz w:val="24"/>
          <w:szCs w:val="24"/>
          <w:lang w:val="sr-Cyrl-CS"/>
        </w:rPr>
        <w:t xml:space="preserve"> П</w:t>
      </w:r>
      <w:r w:rsidR="00EC6FDF">
        <w:rPr>
          <w:b/>
          <w:bCs/>
          <w:color w:val="000000"/>
          <w:spacing w:val="-11"/>
          <w:sz w:val="24"/>
          <w:szCs w:val="24"/>
          <w:lang w:val="sr-Cyrl-CS"/>
        </w:rPr>
        <w:t>лан</w:t>
      </w:r>
      <w:r w:rsidRPr="00120DCA">
        <w:rPr>
          <w:b/>
          <w:bCs/>
          <w:color w:val="000000"/>
          <w:spacing w:val="-11"/>
          <w:sz w:val="24"/>
          <w:szCs w:val="24"/>
          <w:lang w:val="sr-Cyrl-CS"/>
        </w:rPr>
        <w:t xml:space="preserve"> рада Педагошког колегијума </w:t>
      </w:r>
    </w:p>
    <w:p w14:paraId="6CFD14E5" w14:textId="77777777" w:rsidR="00F3536A" w:rsidRPr="006879BC" w:rsidRDefault="00F3536A" w:rsidP="00F3536A">
      <w:pPr>
        <w:widowControl/>
        <w:autoSpaceDE/>
        <w:autoSpaceDN/>
        <w:adjustRightInd/>
        <w:ind w:left="645"/>
        <w:jc w:val="both"/>
        <w:outlineLvl w:val="0"/>
        <w:rPr>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2802"/>
        <w:gridCol w:w="1773"/>
        <w:gridCol w:w="1748"/>
        <w:gridCol w:w="983"/>
        <w:gridCol w:w="799"/>
      </w:tblGrid>
      <w:tr w:rsidR="00F3536A" w:rsidRPr="00C57499" w14:paraId="4A711962" w14:textId="77777777" w:rsidTr="00F3536A">
        <w:tc>
          <w:tcPr>
            <w:tcW w:w="1750" w:type="dxa"/>
            <w:vMerge w:val="restart"/>
            <w:tcBorders>
              <w:top w:val="single" w:sz="12" w:space="0" w:color="auto"/>
              <w:left w:val="single" w:sz="12" w:space="0" w:color="auto"/>
              <w:right w:val="single" w:sz="12" w:space="0" w:color="auto"/>
            </w:tcBorders>
            <w:shd w:val="clear" w:color="auto" w:fill="auto"/>
          </w:tcPr>
          <w:p w14:paraId="441776C0" w14:textId="77777777" w:rsidR="00F3536A" w:rsidRPr="00C57499" w:rsidRDefault="00F3536A" w:rsidP="00F3536A">
            <w:pPr>
              <w:jc w:val="center"/>
              <w:rPr>
                <w:b/>
                <w:lang w:val="sr-Cyrl-CS"/>
              </w:rPr>
            </w:pPr>
            <w:r w:rsidRPr="00C57499">
              <w:rPr>
                <w:b/>
                <w:lang w:val="sr-Cyrl-CS"/>
              </w:rPr>
              <w:t>Време реализације</w:t>
            </w:r>
          </w:p>
        </w:tc>
        <w:tc>
          <w:tcPr>
            <w:tcW w:w="2802" w:type="dxa"/>
            <w:vMerge w:val="restart"/>
            <w:tcBorders>
              <w:top w:val="single" w:sz="12" w:space="0" w:color="auto"/>
              <w:left w:val="single" w:sz="12" w:space="0" w:color="auto"/>
              <w:right w:val="single" w:sz="12" w:space="0" w:color="auto"/>
            </w:tcBorders>
            <w:shd w:val="clear" w:color="auto" w:fill="auto"/>
          </w:tcPr>
          <w:p w14:paraId="53336A68" w14:textId="77777777" w:rsidR="00F3536A" w:rsidRPr="00C57499" w:rsidRDefault="00F3536A" w:rsidP="00F3536A">
            <w:pPr>
              <w:jc w:val="center"/>
              <w:rPr>
                <w:b/>
                <w:lang w:val="sr-Cyrl-CS"/>
              </w:rPr>
            </w:pPr>
            <w:r w:rsidRPr="00C57499">
              <w:rPr>
                <w:b/>
                <w:lang w:val="sr-Cyrl-CS"/>
              </w:rPr>
              <w:t>Активности/теме</w:t>
            </w:r>
          </w:p>
        </w:tc>
        <w:tc>
          <w:tcPr>
            <w:tcW w:w="1773" w:type="dxa"/>
            <w:vMerge w:val="restart"/>
            <w:tcBorders>
              <w:top w:val="single" w:sz="12" w:space="0" w:color="auto"/>
              <w:left w:val="single" w:sz="12" w:space="0" w:color="auto"/>
              <w:right w:val="single" w:sz="12" w:space="0" w:color="auto"/>
            </w:tcBorders>
            <w:shd w:val="clear" w:color="auto" w:fill="auto"/>
          </w:tcPr>
          <w:p w14:paraId="7685FCA2" w14:textId="77777777" w:rsidR="00F3536A" w:rsidRPr="00C57499" w:rsidRDefault="00F3536A" w:rsidP="00F3536A">
            <w:pPr>
              <w:jc w:val="center"/>
              <w:rPr>
                <w:b/>
                <w:lang w:val="sr-Cyrl-CS"/>
              </w:rPr>
            </w:pPr>
            <w:r w:rsidRPr="00C57499">
              <w:rPr>
                <w:b/>
                <w:lang w:val="sr-Cyrl-CS"/>
              </w:rPr>
              <w:t>Начин реализације</w:t>
            </w:r>
          </w:p>
        </w:tc>
        <w:tc>
          <w:tcPr>
            <w:tcW w:w="1748" w:type="dxa"/>
            <w:vMerge w:val="restart"/>
            <w:tcBorders>
              <w:top w:val="single" w:sz="12" w:space="0" w:color="auto"/>
              <w:left w:val="single" w:sz="12" w:space="0" w:color="auto"/>
              <w:right w:val="single" w:sz="12" w:space="0" w:color="auto"/>
            </w:tcBorders>
            <w:shd w:val="clear" w:color="auto" w:fill="auto"/>
          </w:tcPr>
          <w:p w14:paraId="0D39BF6D" w14:textId="77777777" w:rsidR="00F3536A" w:rsidRPr="00C57499" w:rsidRDefault="00F3536A" w:rsidP="00F3536A">
            <w:pPr>
              <w:jc w:val="center"/>
              <w:rPr>
                <w:b/>
                <w:lang w:val="sr-Cyrl-CS"/>
              </w:rPr>
            </w:pPr>
            <w:r w:rsidRPr="00C57499">
              <w:rPr>
                <w:b/>
                <w:lang w:val="sr-Cyrl-CS"/>
              </w:rPr>
              <w:t>Носиоци реализације</w:t>
            </w:r>
          </w:p>
        </w:tc>
        <w:tc>
          <w:tcPr>
            <w:tcW w:w="1782" w:type="dxa"/>
            <w:gridSpan w:val="2"/>
            <w:tcBorders>
              <w:top w:val="single" w:sz="12" w:space="0" w:color="auto"/>
              <w:left w:val="single" w:sz="12" w:space="0" w:color="auto"/>
              <w:bottom w:val="single" w:sz="12" w:space="0" w:color="auto"/>
              <w:right w:val="single" w:sz="12" w:space="0" w:color="auto"/>
            </w:tcBorders>
            <w:shd w:val="clear" w:color="auto" w:fill="auto"/>
          </w:tcPr>
          <w:p w14:paraId="7B7173B6" w14:textId="77777777" w:rsidR="00F3536A" w:rsidRPr="00C57499" w:rsidRDefault="00F3536A" w:rsidP="00F3536A">
            <w:pPr>
              <w:jc w:val="center"/>
              <w:rPr>
                <w:b/>
                <w:lang w:val="sr-Cyrl-CS"/>
              </w:rPr>
            </w:pPr>
            <w:r w:rsidRPr="00C57499">
              <w:rPr>
                <w:b/>
                <w:lang w:val="sr-Cyrl-CS"/>
              </w:rPr>
              <w:t>Праћење</w:t>
            </w:r>
          </w:p>
        </w:tc>
      </w:tr>
      <w:tr w:rsidR="00F3536A" w:rsidRPr="00C57499" w14:paraId="68E27AC9" w14:textId="77777777" w:rsidTr="00F3536A">
        <w:tc>
          <w:tcPr>
            <w:tcW w:w="1750" w:type="dxa"/>
            <w:vMerge/>
            <w:tcBorders>
              <w:left w:val="single" w:sz="12" w:space="0" w:color="auto"/>
              <w:bottom w:val="single" w:sz="12" w:space="0" w:color="auto"/>
              <w:right w:val="single" w:sz="12" w:space="0" w:color="auto"/>
            </w:tcBorders>
            <w:shd w:val="clear" w:color="auto" w:fill="auto"/>
          </w:tcPr>
          <w:p w14:paraId="6FE79FA3" w14:textId="77777777" w:rsidR="00F3536A" w:rsidRPr="00C57499" w:rsidRDefault="00F3536A" w:rsidP="00F3536A">
            <w:pPr>
              <w:jc w:val="center"/>
              <w:rPr>
                <w:b/>
                <w:lang w:val="sr-Cyrl-CS"/>
              </w:rPr>
            </w:pPr>
          </w:p>
        </w:tc>
        <w:tc>
          <w:tcPr>
            <w:tcW w:w="2802" w:type="dxa"/>
            <w:vMerge/>
            <w:tcBorders>
              <w:left w:val="single" w:sz="12" w:space="0" w:color="auto"/>
              <w:bottom w:val="single" w:sz="12" w:space="0" w:color="auto"/>
              <w:right w:val="single" w:sz="12" w:space="0" w:color="auto"/>
            </w:tcBorders>
            <w:shd w:val="clear" w:color="auto" w:fill="auto"/>
          </w:tcPr>
          <w:p w14:paraId="23E424A8" w14:textId="77777777" w:rsidR="00F3536A" w:rsidRPr="00C57499" w:rsidRDefault="00F3536A" w:rsidP="00F3536A">
            <w:pPr>
              <w:jc w:val="center"/>
              <w:rPr>
                <w:b/>
                <w:lang w:val="sr-Cyrl-CS"/>
              </w:rPr>
            </w:pPr>
          </w:p>
        </w:tc>
        <w:tc>
          <w:tcPr>
            <w:tcW w:w="1773" w:type="dxa"/>
            <w:vMerge/>
            <w:tcBorders>
              <w:left w:val="single" w:sz="12" w:space="0" w:color="auto"/>
              <w:bottom w:val="single" w:sz="12" w:space="0" w:color="auto"/>
              <w:right w:val="single" w:sz="12" w:space="0" w:color="auto"/>
            </w:tcBorders>
            <w:shd w:val="clear" w:color="auto" w:fill="auto"/>
          </w:tcPr>
          <w:p w14:paraId="025EFF00" w14:textId="77777777" w:rsidR="00F3536A" w:rsidRPr="00C57499" w:rsidRDefault="00F3536A" w:rsidP="00F3536A">
            <w:pPr>
              <w:jc w:val="center"/>
              <w:rPr>
                <w:b/>
                <w:lang w:val="sr-Cyrl-CS"/>
              </w:rPr>
            </w:pPr>
          </w:p>
        </w:tc>
        <w:tc>
          <w:tcPr>
            <w:tcW w:w="1748" w:type="dxa"/>
            <w:vMerge/>
            <w:tcBorders>
              <w:left w:val="single" w:sz="12" w:space="0" w:color="auto"/>
              <w:bottom w:val="single" w:sz="12" w:space="0" w:color="auto"/>
              <w:right w:val="single" w:sz="12" w:space="0" w:color="auto"/>
            </w:tcBorders>
            <w:shd w:val="clear" w:color="auto" w:fill="auto"/>
          </w:tcPr>
          <w:p w14:paraId="11695ECC" w14:textId="77777777" w:rsidR="00F3536A" w:rsidRPr="00C57499" w:rsidRDefault="00F3536A" w:rsidP="00F3536A">
            <w:pPr>
              <w:jc w:val="center"/>
              <w:rPr>
                <w:b/>
                <w:lang w:val="sr-Cyrl-CS"/>
              </w:rPr>
            </w:pPr>
          </w:p>
        </w:tc>
        <w:tc>
          <w:tcPr>
            <w:tcW w:w="983" w:type="dxa"/>
            <w:tcBorders>
              <w:top w:val="single" w:sz="12" w:space="0" w:color="auto"/>
              <w:left w:val="single" w:sz="12" w:space="0" w:color="auto"/>
              <w:bottom w:val="single" w:sz="12" w:space="0" w:color="auto"/>
              <w:right w:val="single" w:sz="12" w:space="0" w:color="auto"/>
            </w:tcBorders>
            <w:shd w:val="clear" w:color="auto" w:fill="auto"/>
          </w:tcPr>
          <w:p w14:paraId="126669A4" w14:textId="77777777" w:rsidR="00F3536A" w:rsidRPr="00C57499" w:rsidRDefault="00F3536A" w:rsidP="00F3536A">
            <w:pPr>
              <w:jc w:val="center"/>
              <w:rPr>
                <w:b/>
                <w:lang w:val="sr-Cyrl-CS"/>
              </w:rPr>
            </w:pPr>
            <w:r w:rsidRPr="00C57499">
              <w:rPr>
                <w:b/>
                <w:lang w:val="sr-Cyrl-CS"/>
              </w:rPr>
              <w:t>УР</w:t>
            </w:r>
          </w:p>
        </w:tc>
        <w:tc>
          <w:tcPr>
            <w:tcW w:w="799" w:type="dxa"/>
            <w:tcBorders>
              <w:top w:val="single" w:sz="12" w:space="0" w:color="auto"/>
              <w:left w:val="single" w:sz="12" w:space="0" w:color="auto"/>
              <w:bottom w:val="single" w:sz="12" w:space="0" w:color="auto"/>
              <w:right w:val="single" w:sz="12" w:space="0" w:color="auto"/>
            </w:tcBorders>
            <w:shd w:val="clear" w:color="auto" w:fill="auto"/>
          </w:tcPr>
          <w:p w14:paraId="7DEF8587" w14:textId="77777777" w:rsidR="00F3536A" w:rsidRPr="00C57499" w:rsidRDefault="00F3536A" w:rsidP="00F3536A">
            <w:pPr>
              <w:jc w:val="center"/>
              <w:rPr>
                <w:b/>
                <w:lang w:val="sr-Cyrl-CS"/>
              </w:rPr>
            </w:pPr>
            <w:r w:rsidRPr="00C57499">
              <w:rPr>
                <w:b/>
                <w:lang w:val="sr-Cyrl-CS"/>
              </w:rPr>
              <w:t>НУ</w:t>
            </w:r>
          </w:p>
        </w:tc>
      </w:tr>
      <w:tr w:rsidR="00F3536A" w:rsidRPr="00C57499" w14:paraId="5DF42A5D" w14:textId="77777777" w:rsidTr="00F3536A">
        <w:tc>
          <w:tcPr>
            <w:tcW w:w="1750" w:type="dxa"/>
            <w:tcBorders>
              <w:top w:val="single" w:sz="12" w:space="0" w:color="auto"/>
              <w:left w:val="single" w:sz="12" w:space="0" w:color="auto"/>
              <w:right w:val="single" w:sz="12" w:space="0" w:color="auto"/>
            </w:tcBorders>
            <w:shd w:val="clear" w:color="auto" w:fill="auto"/>
          </w:tcPr>
          <w:p w14:paraId="538D5CD7" w14:textId="77777777" w:rsidR="00F3536A" w:rsidRDefault="00F3536A" w:rsidP="00F3536A">
            <w:pPr>
              <w:rPr>
                <w:bCs/>
                <w:iCs/>
                <w:color w:val="000000"/>
                <w:spacing w:val="-2"/>
                <w:sz w:val="16"/>
                <w:szCs w:val="16"/>
                <w:lang w:val="sr-Cyrl-CS"/>
              </w:rPr>
            </w:pPr>
          </w:p>
          <w:p w14:paraId="712F8C8E" w14:textId="77777777" w:rsidR="00F3536A" w:rsidRPr="00C57499" w:rsidRDefault="00F3536A" w:rsidP="00F3536A">
            <w:pPr>
              <w:rPr>
                <w:lang w:val="sr-Cyrl-CS"/>
              </w:rPr>
            </w:pPr>
            <w:r w:rsidRPr="00C0611C">
              <w:rPr>
                <w:bCs/>
                <w:iCs/>
                <w:color w:val="000000"/>
                <w:spacing w:val="-2"/>
                <w:sz w:val="16"/>
                <w:szCs w:val="16"/>
                <w:lang w:val="sr-Cyrl-CS"/>
              </w:rPr>
              <w:t>СЕПТЕМБАР</w:t>
            </w:r>
          </w:p>
        </w:tc>
        <w:tc>
          <w:tcPr>
            <w:tcW w:w="2802" w:type="dxa"/>
            <w:tcBorders>
              <w:top w:val="single" w:sz="12" w:space="0" w:color="auto"/>
              <w:left w:val="single" w:sz="12" w:space="0" w:color="auto"/>
              <w:right w:val="single" w:sz="12" w:space="0" w:color="auto"/>
            </w:tcBorders>
            <w:shd w:val="clear" w:color="auto" w:fill="auto"/>
          </w:tcPr>
          <w:p w14:paraId="4830055E" w14:textId="77777777" w:rsidR="00F3536A" w:rsidRPr="00C57499" w:rsidRDefault="00F3536A" w:rsidP="00F3536A">
            <w:pPr>
              <w:rPr>
                <w:lang w:val="sr-Cyrl-CS"/>
              </w:rPr>
            </w:pPr>
            <w:r>
              <w:rPr>
                <w:bCs/>
                <w:iCs/>
                <w:color w:val="000000"/>
                <w:spacing w:val="-2"/>
                <w:lang w:val="sr-Cyrl-CS"/>
              </w:rPr>
              <w:t>Планирање програма образовања и васпитања и свих активности</w:t>
            </w:r>
          </w:p>
        </w:tc>
        <w:tc>
          <w:tcPr>
            <w:tcW w:w="1773" w:type="dxa"/>
            <w:tcBorders>
              <w:top w:val="single" w:sz="12" w:space="0" w:color="auto"/>
              <w:left w:val="single" w:sz="12" w:space="0" w:color="auto"/>
              <w:right w:val="single" w:sz="12" w:space="0" w:color="auto"/>
            </w:tcBorders>
            <w:shd w:val="clear" w:color="auto" w:fill="auto"/>
          </w:tcPr>
          <w:p w14:paraId="754AC2A2" w14:textId="77777777" w:rsidR="00F3536A" w:rsidRPr="00C57499" w:rsidRDefault="00F3536A" w:rsidP="00F3536A">
            <w:pPr>
              <w:rPr>
                <w:lang w:val="sr-Cyrl-CS"/>
              </w:rPr>
            </w:pPr>
            <w:r w:rsidRPr="00097497">
              <w:rPr>
                <w:bCs/>
                <w:iCs/>
                <w:color w:val="000000"/>
                <w:lang w:val="sr-Cyrl-CS"/>
              </w:rPr>
              <w:t>Састанак, планирање</w:t>
            </w:r>
          </w:p>
        </w:tc>
        <w:tc>
          <w:tcPr>
            <w:tcW w:w="1748" w:type="dxa"/>
            <w:tcBorders>
              <w:top w:val="single" w:sz="12" w:space="0" w:color="auto"/>
              <w:left w:val="single" w:sz="12" w:space="0" w:color="auto"/>
              <w:right w:val="single" w:sz="12" w:space="0" w:color="auto"/>
            </w:tcBorders>
            <w:shd w:val="clear" w:color="auto" w:fill="auto"/>
          </w:tcPr>
          <w:p w14:paraId="5019B8BC" w14:textId="77777777" w:rsidR="00F3536A" w:rsidRPr="00C57499" w:rsidRDefault="00F3536A" w:rsidP="00F3536A">
            <w:pPr>
              <w:rPr>
                <w:lang w:val="hu-HU"/>
              </w:rPr>
            </w:pPr>
            <w:r>
              <w:rPr>
                <w:bCs/>
                <w:iCs/>
                <w:color w:val="000000"/>
                <w:spacing w:val="-2"/>
                <w:lang w:val="sr-Cyrl-CS"/>
              </w:rPr>
              <w:t>Сви чланови колегијума</w:t>
            </w:r>
          </w:p>
        </w:tc>
        <w:tc>
          <w:tcPr>
            <w:tcW w:w="983" w:type="dxa"/>
            <w:tcBorders>
              <w:top w:val="single" w:sz="12" w:space="0" w:color="auto"/>
              <w:left w:val="single" w:sz="12" w:space="0" w:color="auto"/>
            </w:tcBorders>
            <w:shd w:val="clear" w:color="auto" w:fill="auto"/>
          </w:tcPr>
          <w:p w14:paraId="05D0F61E"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799" w:type="dxa"/>
            <w:tcBorders>
              <w:top w:val="single" w:sz="12" w:space="0" w:color="auto"/>
              <w:right w:val="single" w:sz="12" w:space="0" w:color="auto"/>
            </w:tcBorders>
            <w:shd w:val="clear" w:color="auto" w:fill="auto"/>
          </w:tcPr>
          <w:p w14:paraId="3C7E8D01"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42C49F45" w14:textId="77777777" w:rsidTr="00F3536A">
        <w:tc>
          <w:tcPr>
            <w:tcW w:w="1750" w:type="dxa"/>
            <w:tcBorders>
              <w:left w:val="single" w:sz="12" w:space="0" w:color="auto"/>
              <w:right w:val="single" w:sz="12" w:space="0" w:color="auto"/>
            </w:tcBorders>
            <w:shd w:val="clear" w:color="auto" w:fill="auto"/>
          </w:tcPr>
          <w:p w14:paraId="7B0A2B2A" w14:textId="77777777" w:rsidR="00F3536A" w:rsidRDefault="00F3536A" w:rsidP="00F3536A">
            <w:pPr>
              <w:shd w:val="clear" w:color="auto" w:fill="FFFFFF"/>
              <w:ind w:right="-223"/>
              <w:rPr>
                <w:bCs/>
                <w:iCs/>
                <w:color w:val="000000"/>
                <w:spacing w:val="-2"/>
                <w:sz w:val="16"/>
                <w:szCs w:val="16"/>
                <w:lang w:val="sr-Cyrl-CS"/>
              </w:rPr>
            </w:pPr>
          </w:p>
          <w:p w14:paraId="5026F45A" w14:textId="77777777" w:rsidR="00F3536A" w:rsidRPr="00C0611C" w:rsidRDefault="00F3536A" w:rsidP="00F3536A">
            <w:pPr>
              <w:shd w:val="clear" w:color="auto" w:fill="FFFFFF"/>
              <w:ind w:right="-223"/>
              <w:rPr>
                <w:bCs/>
                <w:iCs/>
                <w:color w:val="000000"/>
                <w:spacing w:val="-2"/>
                <w:sz w:val="16"/>
                <w:szCs w:val="16"/>
                <w:lang w:val="sr-Cyrl-CS"/>
              </w:rPr>
            </w:pPr>
            <w:r w:rsidRPr="00C0611C">
              <w:rPr>
                <w:bCs/>
                <w:iCs/>
                <w:color w:val="000000"/>
                <w:spacing w:val="-2"/>
                <w:sz w:val="16"/>
                <w:szCs w:val="16"/>
                <w:lang w:val="sr-Cyrl-CS"/>
              </w:rPr>
              <w:t>ТОКОМ ШКОЛСКЕ ГОДИНЕ</w:t>
            </w:r>
          </w:p>
          <w:p w14:paraId="0178F18C" w14:textId="77777777" w:rsidR="00F3536A" w:rsidRPr="00C57499" w:rsidRDefault="00F3536A" w:rsidP="00F3536A">
            <w:pPr>
              <w:rPr>
                <w:lang w:val="sr-Cyrl-CS"/>
              </w:rPr>
            </w:pPr>
            <w:r w:rsidRPr="00C0611C">
              <w:rPr>
                <w:bCs/>
                <w:iCs/>
                <w:color w:val="000000"/>
                <w:spacing w:val="-2"/>
                <w:sz w:val="16"/>
                <w:szCs w:val="16"/>
                <w:lang w:val="sr-Cyrl-CS"/>
              </w:rPr>
              <w:t>(СЕПТЕМБАР – АВГУСТ)</w:t>
            </w:r>
          </w:p>
        </w:tc>
        <w:tc>
          <w:tcPr>
            <w:tcW w:w="2802" w:type="dxa"/>
            <w:tcBorders>
              <w:left w:val="single" w:sz="12" w:space="0" w:color="auto"/>
              <w:right w:val="single" w:sz="12" w:space="0" w:color="auto"/>
            </w:tcBorders>
            <w:shd w:val="clear" w:color="auto" w:fill="auto"/>
          </w:tcPr>
          <w:p w14:paraId="17D73AF7" w14:textId="77777777" w:rsidR="00F3536A" w:rsidRPr="00C0611C" w:rsidRDefault="00F3536A" w:rsidP="00F3536A">
            <w:pPr>
              <w:shd w:val="clear" w:color="auto" w:fill="FFFFFF"/>
              <w:spacing w:line="274" w:lineRule="exact"/>
              <w:ind w:right="62"/>
              <w:rPr>
                <w:bCs/>
                <w:iCs/>
                <w:color w:val="000000"/>
                <w:spacing w:val="-2"/>
                <w:lang w:val="sr-Cyrl-CS"/>
              </w:rPr>
            </w:pPr>
            <w:r>
              <w:rPr>
                <w:bCs/>
                <w:iCs/>
                <w:color w:val="000000"/>
                <w:spacing w:val="-2"/>
                <w:lang w:val="sr-Cyrl-CS"/>
              </w:rPr>
              <w:t>Организовање остваривања програма образовања и васпитања и свих активности</w:t>
            </w:r>
          </w:p>
        </w:tc>
        <w:tc>
          <w:tcPr>
            <w:tcW w:w="1773" w:type="dxa"/>
            <w:tcBorders>
              <w:left w:val="single" w:sz="12" w:space="0" w:color="auto"/>
              <w:right w:val="single" w:sz="12" w:space="0" w:color="auto"/>
            </w:tcBorders>
            <w:shd w:val="clear" w:color="auto" w:fill="auto"/>
          </w:tcPr>
          <w:p w14:paraId="36FDC490" w14:textId="77777777" w:rsidR="00F3536A" w:rsidRPr="00C57499" w:rsidRDefault="00F3536A" w:rsidP="00F3536A">
            <w:pPr>
              <w:rPr>
                <w:lang w:val="sr-Cyrl-CS"/>
              </w:rPr>
            </w:pPr>
            <w:r w:rsidRPr="00097497">
              <w:rPr>
                <w:bCs/>
                <w:iCs/>
                <w:color w:val="000000"/>
                <w:lang w:val="sr-Cyrl-CS"/>
              </w:rPr>
              <w:t>Састанак, планирање</w:t>
            </w:r>
          </w:p>
        </w:tc>
        <w:tc>
          <w:tcPr>
            <w:tcW w:w="1748" w:type="dxa"/>
            <w:tcBorders>
              <w:left w:val="single" w:sz="12" w:space="0" w:color="auto"/>
              <w:right w:val="single" w:sz="12" w:space="0" w:color="auto"/>
            </w:tcBorders>
            <w:shd w:val="clear" w:color="auto" w:fill="auto"/>
          </w:tcPr>
          <w:p w14:paraId="406A9B72" w14:textId="77777777" w:rsidR="00F3536A" w:rsidRPr="00C57499" w:rsidRDefault="00F3536A" w:rsidP="00F3536A">
            <w:pPr>
              <w:rPr>
                <w:lang w:val="sr-Cyrl-CS"/>
              </w:rPr>
            </w:pPr>
            <w:r>
              <w:rPr>
                <w:bCs/>
                <w:iCs/>
                <w:color w:val="000000"/>
                <w:spacing w:val="-2"/>
                <w:lang w:val="sr-Cyrl-CS"/>
              </w:rPr>
              <w:t>Сви чланови колегијума</w:t>
            </w:r>
          </w:p>
        </w:tc>
        <w:tc>
          <w:tcPr>
            <w:tcW w:w="983" w:type="dxa"/>
            <w:tcBorders>
              <w:left w:val="single" w:sz="12" w:space="0" w:color="auto"/>
            </w:tcBorders>
            <w:shd w:val="clear" w:color="auto" w:fill="auto"/>
          </w:tcPr>
          <w:p w14:paraId="54DA3F60"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799" w:type="dxa"/>
            <w:tcBorders>
              <w:right w:val="single" w:sz="12" w:space="0" w:color="auto"/>
            </w:tcBorders>
            <w:shd w:val="clear" w:color="auto" w:fill="auto"/>
          </w:tcPr>
          <w:p w14:paraId="53BE3358"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3E4ACDEC" w14:textId="77777777" w:rsidTr="00F3536A">
        <w:tc>
          <w:tcPr>
            <w:tcW w:w="1750" w:type="dxa"/>
            <w:tcBorders>
              <w:left w:val="single" w:sz="12" w:space="0" w:color="auto"/>
              <w:right w:val="single" w:sz="12" w:space="0" w:color="auto"/>
            </w:tcBorders>
            <w:shd w:val="clear" w:color="auto" w:fill="auto"/>
          </w:tcPr>
          <w:p w14:paraId="0C1EEDEA" w14:textId="77777777" w:rsidR="00F3536A" w:rsidRDefault="00F3536A" w:rsidP="00F3536A">
            <w:pPr>
              <w:shd w:val="clear" w:color="auto" w:fill="FFFFFF"/>
              <w:ind w:right="-223"/>
              <w:rPr>
                <w:bCs/>
                <w:iCs/>
                <w:color w:val="000000"/>
                <w:spacing w:val="-2"/>
                <w:sz w:val="16"/>
                <w:szCs w:val="16"/>
                <w:lang w:val="sr-Cyrl-CS"/>
              </w:rPr>
            </w:pPr>
          </w:p>
          <w:p w14:paraId="1999E74D" w14:textId="77777777" w:rsidR="00F3536A" w:rsidRPr="00C0611C" w:rsidRDefault="00F3536A" w:rsidP="00F3536A">
            <w:pPr>
              <w:shd w:val="clear" w:color="auto" w:fill="FFFFFF"/>
              <w:ind w:right="-223"/>
              <w:rPr>
                <w:bCs/>
                <w:iCs/>
                <w:color w:val="000000"/>
                <w:spacing w:val="-2"/>
                <w:sz w:val="16"/>
                <w:szCs w:val="16"/>
                <w:lang w:val="sr-Cyrl-CS"/>
              </w:rPr>
            </w:pPr>
            <w:r w:rsidRPr="00C0611C">
              <w:rPr>
                <w:bCs/>
                <w:iCs/>
                <w:color w:val="000000"/>
                <w:spacing w:val="-2"/>
                <w:sz w:val="16"/>
                <w:szCs w:val="16"/>
                <w:lang w:val="sr-Cyrl-CS"/>
              </w:rPr>
              <w:t>ТОКОМ ШКОЛСКЕ ГОДИНЕ</w:t>
            </w:r>
          </w:p>
          <w:p w14:paraId="404B3EC7" w14:textId="77777777" w:rsidR="00F3536A" w:rsidRPr="00C57499" w:rsidRDefault="00F3536A" w:rsidP="00F3536A">
            <w:pPr>
              <w:rPr>
                <w:lang w:val="sr-Cyrl-CS"/>
              </w:rPr>
            </w:pPr>
            <w:r w:rsidRPr="00C0611C">
              <w:rPr>
                <w:bCs/>
                <w:iCs/>
                <w:color w:val="000000"/>
                <w:spacing w:val="-2"/>
                <w:sz w:val="16"/>
                <w:szCs w:val="16"/>
                <w:lang w:val="sr-Cyrl-CS"/>
              </w:rPr>
              <w:t>(СЕПТЕМБАР – АВГУСТ)</w:t>
            </w:r>
          </w:p>
        </w:tc>
        <w:tc>
          <w:tcPr>
            <w:tcW w:w="2802" w:type="dxa"/>
            <w:tcBorders>
              <w:left w:val="single" w:sz="12" w:space="0" w:color="auto"/>
              <w:right w:val="single" w:sz="12" w:space="0" w:color="auto"/>
            </w:tcBorders>
            <w:shd w:val="clear" w:color="auto" w:fill="auto"/>
          </w:tcPr>
          <w:p w14:paraId="21B42EEA" w14:textId="77777777" w:rsidR="00F3536A" w:rsidRDefault="00F3536A" w:rsidP="00F3536A">
            <w:pPr>
              <w:shd w:val="clear" w:color="auto" w:fill="FFFFFF"/>
              <w:spacing w:line="274" w:lineRule="exact"/>
              <w:ind w:right="62"/>
              <w:rPr>
                <w:bCs/>
                <w:iCs/>
                <w:color w:val="000000"/>
                <w:spacing w:val="-2"/>
                <w:lang w:val="sr-Cyrl-CS"/>
              </w:rPr>
            </w:pPr>
            <w:r>
              <w:rPr>
                <w:bCs/>
                <w:iCs/>
                <w:color w:val="000000"/>
                <w:spacing w:val="-2"/>
                <w:lang w:val="sr-Cyrl-CS"/>
              </w:rPr>
              <w:t>Континуирано старање о:</w:t>
            </w:r>
          </w:p>
          <w:p w14:paraId="18787996" w14:textId="77777777" w:rsidR="00F3536A" w:rsidRDefault="00F3536A" w:rsidP="00B24AC4">
            <w:pPr>
              <w:numPr>
                <w:ilvl w:val="0"/>
                <w:numId w:val="15"/>
              </w:numPr>
              <w:shd w:val="clear" w:color="auto" w:fill="FFFFFF"/>
              <w:spacing w:line="274" w:lineRule="exact"/>
              <w:ind w:right="62"/>
              <w:rPr>
                <w:bCs/>
                <w:iCs/>
                <w:color w:val="000000"/>
                <w:spacing w:val="-2"/>
                <w:lang w:val="sr-Cyrl-CS"/>
              </w:rPr>
            </w:pPr>
            <w:r>
              <w:rPr>
                <w:bCs/>
                <w:iCs/>
                <w:color w:val="000000"/>
                <w:spacing w:val="-2"/>
                <w:lang w:val="sr-Cyrl-CS"/>
              </w:rPr>
              <w:t>осигурању квалитета,</w:t>
            </w:r>
          </w:p>
          <w:p w14:paraId="60DD3A45" w14:textId="77777777" w:rsidR="00F3536A" w:rsidRDefault="00F3536A" w:rsidP="00B24AC4">
            <w:pPr>
              <w:numPr>
                <w:ilvl w:val="0"/>
                <w:numId w:val="15"/>
              </w:numPr>
              <w:shd w:val="clear" w:color="auto" w:fill="FFFFFF"/>
              <w:spacing w:line="274" w:lineRule="exact"/>
              <w:ind w:right="62"/>
              <w:rPr>
                <w:bCs/>
                <w:iCs/>
                <w:color w:val="000000"/>
                <w:spacing w:val="-2"/>
                <w:lang w:val="sr-Cyrl-CS"/>
              </w:rPr>
            </w:pPr>
            <w:r>
              <w:rPr>
                <w:bCs/>
                <w:iCs/>
                <w:color w:val="000000"/>
                <w:spacing w:val="-2"/>
                <w:lang w:val="sr-Cyrl-CS"/>
              </w:rPr>
              <w:t>самовредновању,</w:t>
            </w:r>
          </w:p>
          <w:p w14:paraId="22114D8C" w14:textId="77777777" w:rsidR="00F3536A" w:rsidRDefault="00F3536A" w:rsidP="00B24AC4">
            <w:pPr>
              <w:numPr>
                <w:ilvl w:val="0"/>
                <w:numId w:val="15"/>
              </w:numPr>
              <w:shd w:val="clear" w:color="auto" w:fill="FFFFFF"/>
              <w:spacing w:line="274" w:lineRule="exact"/>
              <w:ind w:right="62"/>
              <w:rPr>
                <w:bCs/>
                <w:iCs/>
                <w:color w:val="000000"/>
                <w:spacing w:val="-2"/>
                <w:lang w:val="sr-Cyrl-CS"/>
              </w:rPr>
            </w:pPr>
            <w:r>
              <w:rPr>
                <w:bCs/>
                <w:iCs/>
                <w:color w:val="000000"/>
                <w:spacing w:val="-2"/>
                <w:lang w:val="sr-Cyrl-CS"/>
              </w:rPr>
              <w:t xml:space="preserve">остваривању стандарда </w:t>
            </w:r>
            <w:r>
              <w:rPr>
                <w:bCs/>
                <w:iCs/>
                <w:color w:val="000000"/>
                <w:spacing w:val="-2"/>
                <w:lang w:val="sr-Cyrl-CS"/>
              </w:rPr>
              <w:lastRenderedPageBreak/>
              <w:t>постигнућа,</w:t>
            </w:r>
          </w:p>
          <w:p w14:paraId="0CD8BD98" w14:textId="77777777" w:rsidR="00F3536A" w:rsidRDefault="00F3536A" w:rsidP="00B24AC4">
            <w:pPr>
              <w:numPr>
                <w:ilvl w:val="0"/>
                <w:numId w:val="15"/>
              </w:numPr>
              <w:shd w:val="clear" w:color="auto" w:fill="FFFFFF"/>
              <w:spacing w:line="274" w:lineRule="exact"/>
              <w:ind w:right="62"/>
              <w:rPr>
                <w:bCs/>
                <w:iCs/>
                <w:color w:val="000000"/>
                <w:spacing w:val="-2"/>
                <w:lang w:val="sr-Cyrl-CS"/>
              </w:rPr>
            </w:pPr>
            <w:r>
              <w:rPr>
                <w:bCs/>
                <w:iCs/>
                <w:color w:val="000000"/>
                <w:spacing w:val="-2"/>
                <w:lang w:val="sr-Cyrl-CS"/>
              </w:rPr>
              <w:t>унапређивању образовно – васпитног рада,</w:t>
            </w:r>
          </w:p>
          <w:p w14:paraId="71EE1980" w14:textId="77777777" w:rsidR="00F3536A" w:rsidRPr="00C0611C" w:rsidRDefault="00F3536A" w:rsidP="00B24AC4">
            <w:pPr>
              <w:numPr>
                <w:ilvl w:val="0"/>
                <w:numId w:val="15"/>
              </w:numPr>
              <w:shd w:val="clear" w:color="auto" w:fill="FFFFFF"/>
              <w:spacing w:line="274" w:lineRule="exact"/>
              <w:ind w:right="62"/>
              <w:rPr>
                <w:bCs/>
                <w:iCs/>
                <w:color w:val="000000"/>
                <w:spacing w:val="-2"/>
                <w:lang w:val="sr-Cyrl-CS"/>
              </w:rPr>
            </w:pPr>
            <w:r>
              <w:rPr>
                <w:bCs/>
                <w:iCs/>
                <w:color w:val="000000"/>
                <w:spacing w:val="-2"/>
                <w:lang w:val="sr-Cyrl-CS"/>
              </w:rPr>
              <w:t>остваривању развојног плана.</w:t>
            </w:r>
          </w:p>
        </w:tc>
        <w:tc>
          <w:tcPr>
            <w:tcW w:w="1773" w:type="dxa"/>
            <w:tcBorders>
              <w:left w:val="single" w:sz="12" w:space="0" w:color="auto"/>
              <w:right w:val="single" w:sz="12" w:space="0" w:color="auto"/>
            </w:tcBorders>
            <w:shd w:val="clear" w:color="auto" w:fill="auto"/>
          </w:tcPr>
          <w:p w14:paraId="565546EC" w14:textId="77777777" w:rsidR="00F3536A" w:rsidRPr="00C57499" w:rsidRDefault="00F3536A" w:rsidP="00F3536A">
            <w:pPr>
              <w:rPr>
                <w:lang w:val="sr-Cyrl-CS"/>
              </w:rPr>
            </w:pPr>
            <w:r>
              <w:rPr>
                <w:bCs/>
                <w:iCs/>
                <w:color w:val="000000"/>
                <w:spacing w:val="-2"/>
                <w:lang w:val="sr-Cyrl-CS"/>
              </w:rPr>
              <w:lastRenderedPageBreak/>
              <w:t>Континуирано старање</w:t>
            </w:r>
          </w:p>
        </w:tc>
        <w:tc>
          <w:tcPr>
            <w:tcW w:w="1748" w:type="dxa"/>
            <w:tcBorders>
              <w:left w:val="single" w:sz="12" w:space="0" w:color="auto"/>
              <w:right w:val="single" w:sz="12" w:space="0" w:color="auto"/>
            </w:tcBorders>
            <w:shd w:val="clear" w:color="auto" w:fill="auto"/>
          </w:tcPr>
          <w:p w14:paraId="208EBCA7" w14:textId="77777777" w:rsidR="00F3536A" w:rsidRPr="00C57499" w:rsidRDefault="00F3536A" w:rsidP="00F3536A">
            <w:pPr>
              <w:rPr>
                <w:lang w:val="sr-Cyrl-CS"/>
              </w:rPr>
            </w:pPr>
            <w:r>
              <w:rPr>
                <w:bCs/>
                <w:iCs/>
                <w:color w:val="000000"/>
                <w:spacing w:val="-2"/>
                <w:lang w:val="sr-Cyrl-CS"/>
              </w:rPr>
              <w:t>Сви чланови колегијума</w:t>
            </w:r>
          </w:p>
        </w:tc>
        <w:tc>
          <w:tcPr>
            <w:tcW w:w="983" w:type="dxa"/>
            <w:tcBorders>
              <w:left w:val="single" w:sz="12" w:space="0" w:color="auto"/>
            </w:tcBorders>
            <w:shd w:val="clear" w:color="auto" w:fill="auto"/>
          </w:tcPr>
          <w:p w14:paraId="1EE8223F"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799" w:type="dxa"/>
            <w:tcBorders>
              <w:right w:val="single" w:sz="12" w:space="0" w:color="auto"/>
            </w:tcBorders>
            <w:shd w:val="clear" w:color="auto" w:fill="auto"/>
          </w:tcPr>
          <w:p w14:paraId="4A767A9E"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051F3834" w14:textId="77777777" w:rsidTr="00F3536A">
        <w:tc>
          <w:tcPr>
            <w:tcW w:w="1750" w:type="dxa"/>
            <w:tcBorders>
              <w:left w:val="single" w:sz="12" w:space="0" w:color="auto"/>
              <w:right w:val="single" w:sz="12" w:space="0" w:color="auto"/>
            </w:tcBorders>
            <w:shd w:val="clear" w:color="auto" w:fill="auto"/>
          </w:tcPr>
          <w:p w14:paraId="56CABE5C" w14:textId="77777777" w:rsidR="00F3536A" w:rsidRDefault="00F3536A" w:rsidP="00F3536A">
            <w:pPr>
              <w:shd w:val="clear" w:color="auto" w:fill="FFFFFF"/>
              <w:ind w:right="-223"/>
              <w:rPr>
                <w:bCs/>
                <w:iCs/>
                <w:color w:val="000000"/>
                <w:spacing w:val="-2"/>
                <w:sz w:val="16"/>
                <w:szCs w:val="16"/>
                <w:lang w:val="sr-Cyrl-CS"/>
              </w:rPr>
            </w:pPr>
          </w:p>
          <w:p w14:paraId="3AF5B147" w14:textId="77777777" w:rsidR="00F3536A" w:rsidRPr="00C0611C" w:rsidRDefault="00F3536A" w:rsidP="00F3536A">
            <w:pPr>
              <w:shd w:val="clear" w:color="auto" w:fill="FFFFFF"/>
              <w:ind w:right="-223"/>
              <w:rPr>
                <w:bCs/>
                <w:iCs/>
                <w:color w:val="000000"/>
                <w:spacing w:val="-2"/>
                <w:sz w:val="16"/>
                <w:szCs w:val="16"/>
                <w:lang w:val="sr-Cyrl-CS"/>
              </w:rPr>
            </w:pPr>
            <w:r w:rsidRPr="00C0611C">
              <w:rPr>
                <w:bCs/>
                <w:iCs/>
                <w:color w:val="000000"/>
                <w:spacing w:val="-2"/>
                <w:sz w:val="16"/>
                <w:szCs w:val="16"/>
                <w:lang w:val="sr-Cyrl-CS"/>
              </w:rPr>
              <w:t>ТОКОМ ШКОЛСКЕ ГОДИНЕ</w:t>
            </w:r>
          </w:p>
          <w:p w14:paraId="7E9ED32C" w14:textId="77777777" w:rsidR="00F3536A" w:rsidRPr="00C57499" w:rsidRDefault="00F3536A" w:rsidP="00F3536A">
            <w:pPr>
              <w:rPr>
                <w:lang w:val="sr-Cyrl-CS"/>
              </w:rPr>
            </w:pPr>
            <w:r w:rsidRPr="00C0611C">
              <w:rPr>
                <w:bCs/>
                <w:iCs/>
                <w:color w:val="000000"/>
                <w:spacing w:val="-2"/>
                <w:sz w:val="16"/>
                <w:szCs w:val="16"/>
                <w:lang w:val="sr-Cyrl-CS"/>
              </w:rPr>
              <w:t>(СЕПТЕМБАР – АВГУСТ)</w:t>
            </w:r>
          </w:p>
        </w:tc>
        <w:tc>
          <w:tcPr>
            <w:tcW w:w="2802" w:type="dxa"/>
            <w:tcBorders>
              <w:left w:val="single" w:sz="12" w:space="0" w:color="auto"/>
              <w:right w:val="single" w:sz="12" w:space="0" w:color="auto"/>
            </w:tcBorders>
            <w:shd w:val="clear" w:color="auto" w:fill="auto"/>
          </w:tcPr>
          <w:p w14:paraId="2E182BC8" w14:textId="77777777" w:rsidR="00F3536A" w:rsidRDefault="00F3536A" w:rsidP="00F3536A">
            <w:pPr>
              <w:shd w:val="clear" w:color="auto" w:fill="FFFFFF"/>
              <w:spacing w:line="274" w:lineRule="exact"/>
              <w:ind w:right="62"/>
              <w:rPr>
                <w:bCs/>
                <w:iCs/>
                <w:color w:val="000000"/>
                <w:spacing w:val="-2"/>
                <w:lang w:val="sr-Cyrl-CS"/>
              </w:rPr>
            </w:pPr>
            <w:r>
              <w:rPr>
                <w:bCs/>
                <w:iCs/>
                <w:color w:val="000000"/>
                <w:spacing w:val="-2"/>
                <w:lang w:val="sr-Cyrl-CS"/>
              </w:rPr>
              <w:t>Сарадња са органима локалне самоуправе, организацијама и удружењима.</w:t>
            </w:r>
          </w:p>
          <w:p w14:paraId="7054679A" w14:textId="77777777" w:rsidR="00F3536A" w:rsidRPr="00C57499" w:rsidRDefault="00F3536A" w:rsidP="00F3536A">
            <w:pPr>
              <w:rPr>
                <w:lang w:val="sr-Cyrl-CS"/>
              </w:rPr>
            </w:pPr>
          </w:p>
        </w:tc>
        <w:tc>
          <w:tcPr>
            <w:tcW w:w="1773" w:type="dxa"/>
            <w:tcBorders>
              <w:left w:val="single" w:sz="12" w:space="0" w:color="auto"/>
              <w:right w:val="single" w:sz="12" w:space="0" w:color="auto"/>
            </w:tcBorders>
            <w:shd w:val="clear" w:color="auto" w:fill="auto"/>
          </w:tcPr>
          <w:p w14:paraId="711777E0" w14:textId="77777777" w:rsidR="00F3536A" w:rsidRDefault="00F3536A" w:rsidP="00F3536A">
            <w:pPr>
              <w:shd w:val="clear" w:color="auto" w:fill="FFFFFF"/>
              <w:spacing w:line="283" w:lineRule="exact"/>
              <w:ind w:right="216"/>
              <w:rPr>
                <w:bCs/>
                <w:iCs/>
                <w:color w:val="000000"/>
                <w:lang w:val="sr-Cyrl-CS"/>
              </w:rPr>
            </w:pPr>
            <w:r>
              <w:rPr>
                <w:bCs/>
                <w:iCs/>
                <w:color w:val="000000"/>
                <w:lang w:val="sr-Cyrl-CS"/>
              </w:rPr>
              <w:t>Сарадња, договор</w:t>
            </w:r>
          </w:p>
          <w:p w14:paraId="2C5ED32C" w14:textId="77777777" w:rsidR="00F3536A" w:rsidRPr="00C57499" w:rsidRDefault="00F3536A" w:rsidP="00F3536A">
            <w:pPr>
              <w:rPr>
                <w:lang w:val="sr-Cyrl-CS"/>
              </w:rPr>
            </w:pPr>
          </w:p>
        </w:tc>
        <w:tc>
          <w:tcPr>
            <w:tcW w:w="1748" w:type="dxa"/>
            <w:tcBorders>
              <w:left w:val="single" w:sz="12" w:space="0" w:color="auto"/>
              <w:right w:val="single" w:sz="12" w:space="0" w:color="auto"/>
            </w:tcBorders>
            <w:shd w:val="clear" w:color="auto" w:fill="auto"/>
          </w:tcPr>
          <w:p w14:paraId="4CD81022" w14:textId="77777777" w:rsidR="00F3536A" w:rsidRPr="00C57499" w:rsidRDefault="00F3536A" w:rsidP="00F3536A">
            <w:pPr>
              <w:rPr>
                <w:lang w:val="sr-Cyrl-CS"/>
              </w:rPr>
            </w:pPr>
            <w:r>
              <w:rPr>
                <w:lang w:val="sr-Cyrl-CS"/>
              </w:rPr>
              <w:t>Директор, наставници</w:t>
            </w:r>
          </w:p>
        </w:tc>
        <w:tc>
          <w:tcPr>
            <w:tcW w:w="983" w:type="dxa"/>
            <w:tcBorders>
              <w:left w:val="single" w:sz="12" w:space="0" w:color="auto"/>
            </w:tcBorders>
            <w:shd w:val="clear" w:color="auto" w:fill="auto"/>
          </w:tcPr>
          <w:p w14:paraId="17EFB754"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799" w:type="dxa"/>
            <w:tcBorders>
              <w:right w:val="single" w:sz="12" w:space="0" w:color="auto"/>
            </w:tcBorders>
            <w:shd w:val="clear" w:color="auto" w:fill="auto"/>
          </w:tcPr>
          <w:p w14:paraId="6258D639"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536853C9" w14:textId="77777777" w:rsidTr="00F3536A">
        <w:tc>
          <w:tcPr>
            <w:tcW w:w="1750" w:type="dxa"/>
            <w:tcBorders>
              <w:left w:val="single" w:sz="12" w:space="0" w:color="auto"/>
              <w:right w:val="single" w:sz="12" w:space="0" w:color="auto"/>
            </w:tcBorders>
            <w:shd w:val="clear" w:color="auto" w:fill="auto"/>
          </w:tcPr>
          <w:p w14:paraId="19BBE129" w14:textId="77777777" w:rsidR="00F3536A" w:rsidRDefault="00F3536A" w:rsidP="00F3536A">
            <w:pPr>
              <w:shd w:val="clear" w:color="auto" w:fill="FFFFFF"/>
              <w:ind w:right="-223"/>
              <w:rPr>
                <w:bCs/>
                <w:iCs/>
                <w:color w:val="000000"/>
                <w:spacing w:val="-2"/>
                <w:sz w:val="16"/>
                <w:szCs w:val="16"/>
                <w:lang w:val="sr-Cyrl-CS"/>
              </w:rPr>
            </w:pPr>
          </w:p>
          <w:p w14:paraId="57B99332" w14:textId="77777777" w:rsidR="00F3536A" w:rsidRPr="00C0611C" w:rsidRDefault="00F3536A" w:rsidP="00F3536A">
            <w:pPr>
              <w:shd w:val="clear" w:color="auto" w:fill="FFFFFF"/>
              <w:ind w:right="-223"/>
              <w:rPr>
                <w:bCs/>
                <w:iCs/>
                <w:color w:val="000000"/>
                <w:spacing w:val="-2"/>
                <w:sz w:val="16"/>
                <w:szCs w:val="16"/>
                <w:lang w:val="sr-Cyrl-CS"/>
              </w:rPr>
            </w:pPr>
            <w:r w:rsidRPr="00C0611C">
              <w:rPr>
                <w:bCs/>
                <w:iCs/>
                <w:color w:val="000000"/>
                <w:spacing w:val="-2"/>
                <w:sz w:val="16"/>
                <w:szCs w:val="16"/>
                <w:lang w:val="sr-Cyrl-CS"/>
              </w:rPr>
              <w:t>ТОКОМ ШКОЛСКЕ ГОДИНЕ</w:t>
            </w:r>
          </w:p>
          <w:p w14:paraId="0550D2F0" w14:textId="77777777" w:rsidR="00F3536A" w:rsidRPr="00C57499" w:rsidRDefault="00F3536A" w:rsidP="00F3536A">
            <w:pPr>
              <w:rPr>
                <w:lang w:val="sr-Cyrl-CS"/>
              </w:rPr>
            </w:pPr>
            <w:r w:rsidRPr="00C0611C">
              <w:rPr>
                <w:bCs/>
                <w:iCs/>
                <w:color w:val="000000"/>
                <w:spacing w:val="-2"/>
                <w:sz w:val="16"/>
                <w:szCs w:val="16"/>
                <w:lang w:val="sr-Cyrl-CS"/>
              </w:rPr>
              <w:t>(СЕПТЕМБАР – АВГУСТ)</w:t>
            </w:r>
          </w:p>
        </w:tc>
        <w:tc>
          <w:tcPr>
            <w:tcW w:w="2802" w:type="dxa"/>
            <w:tcBorders>
              <w:left w:val="single" w:sz="12" w:space="0" w:color="auto"/>
              <w:right w:val="single" w:sz="12" w:space="0" w:color="auto"/>
            </w:tcBorders>
            <w:shd w:val="clear" w:color="auto" w:fill="auto"/>
          </w:tcPr>
          <w:p w14:paraId="08B8F8A3" w14:textId="77777777" w:rsidR="00F3536A" w:rsidRDefault="00F3536A" w:rsidP="00F3536A">
            <w:pPr>
              <w:shd w:val="clear" w:color="auto" w:fill="FFFFFF"/>
              <w:spacing w:line="274" w:lineRule="exact"/>
              <w:ind w:right="62"/>
              <w:rPr>
                <w:bCs/>
                <w:iCs/>
                <w:color w:val="000000"/>
                <w:spacing w:val="-2"/>
                <w:lang w:val="sr-Cyrl-CS"/>
              </w:rPr>
            </w:pPr>
            <w:r>
              <w:rPr>
                <w:bCs/>
                <w:iCs/>
                <w:color w:val="000000"/>
                <w:spacing w:val="-2"/>
                <w:lang w:val="sr-Cyrl-CS"/>
              </w:rPr>
              <w:t>Организовање:</w:t>
            </w:r>
          </w:p>
          <w:p w14:paraId="3B274893" w14:textId="77777777" w:rsidR="00F3536A" w:rsidRDefault="00F3536A" w:rsidP="00B24AC4">
            <w:pPr>
              <w:numPr>
                <w:ilvl w:val="0"/>
                <w:numId w:val="15"/>
              </w:numPr>
              <w:shd w:val="clear" w:color="auto" w:fill="FFFFFF"/>
              <w:spacing w:line="274" w:lineRule="exact"/>
              <w:ind w:right="62"/>
              <w:rPr>
                <w:bCs/>
                <w:iCs/>
                <w:color w:val="000000"/>
                <w:spacing w:val="-2"/>
                <w:lang w:val="sr-Cyrl-CS"/>
              </w:rPr>
            </w:pPr>
            <w:r>
              <w:rPr>
                <w:bCs/>
                <w:iCs/>
                <w:color w:val="000000"/>
                <w:spacing w:val="-2"/>
                <w:lang w:val="sr-Cyrl-CS"/>
              </w:rPr>
              <w:t>педагошко – инструктивног увида,</w:t>
            </w:r>
          </w:p>
          <w:p w14:paraId="6D18148E" w14:textId="77777777" w:rsidR="00F3536A" w:rsidRDefault="00F3536A" w:rsidP="00B24AC4">
            <w:pPr>
              <w:numPr>
                <w:ilvl w:val="0"/>
                <w:numId w:val="15"/>
              </w:numPr>
              <w:shd w:val="clear" w:color="auto" w:fill="FFFFFF"/>
              <w:spacing w:line="274" w:lineRule="exact"/>
              <w:ind w:right="62"/>
              <w:rPr>
                <w:bCs/>
                <w:iCs/>
                <w:color w:val="000000"/>
                <w:spacing w:val="-2"/>
                <w:lang w:val="sr-Cyrl-CS"/>
              </w:rPr>
            </w:pPr>
            <w:r>
              <w:rPr>
                <w:bCs/>
                <w:iCs/>
                <w:color w:val="000000"/>
                <w:spacing w:val="-2"/>
                <w:lang w:val="sr-Cyrl-CS"/>
              </w:rPr>
              <w:t xml:space="preserve">праћења квалитета образовно – васпитног рада, </w:t>
            </w:r>
          </w:p>
          <w:p w14:paraId="4FD96DAB" w14:textId="77777777" w:rsidR="00F3536A" w:rsidRDefault="00F3536A" w:rsidP="00B24AC4">
            <w:pPr>
              <w:numPr>
                <w:ilvl w:val="0"/>
                <w:numId w:val="15"/>
              </w:numPr>
              <w:shd w:val="clear" w:color="auto" w:fill="FFFFFF"/>
              <w:spacing w:line="274" w:lineRule="exact"/>
              <w:ind w:right="62"/>
              <w:rPr>
                <w:bCs/>
                <w:iCs/>
                <w:color w:val="000000"/>
                <w:spacing w:val="-2"/>
                <w:lang w:val="sr-Cyrl-CS"/>
              </w:rPr>
            </w:pPr>
            <w:r>
              <w:rPr>
                <w:bCs/>
                <w:iCs/>
                <w:color w:val="000000"/>
                <w:spacing w:val="-2"/>
                <w:lang w:val="sr-Cyrl-CS"/>
              </w:rPr>
              <w:t>предузимања мера за унапређивање и усавршавање рада наставника, стручних сарадника.</w:t>
            </w:r>
          </w:p>
          <w:p w14:paraId="63510A1E" w14:textId="77777777" w:rsidR="00F3536A" w:rsidRPr="00C57499" w:rsidRDefault="00F3536A" w:rsidP="00F3536A">
            <w:pPr>
              <w:rPr>
                <w:lang w:val="sr-Cyrl-CS"/>
              </w:rPr>
            </w:pPr>
          </w:p>
        </w:tc>
        <w:tc>
          <w:tcPr>
            <w:tcW w:w="1773" w:type="dxa"/>
            <w:tcBorders>
              <w:left w:val="single" w:sz="12" w:space="0" w:color="auto"/>
              <w:right w:val="single" w:sz="12" w:space="0" w:color="auto"/>
            </w:tcBorders>
            <w:shd w:val="clear" w:color="auto" w:fill="auto"/>
          </w:tcPr>
          <w:p w14:paraId="36FE084D" w14:textId="77777777" w:rsidR="00F3536A" w:rsidRPr="00C57499" w:rsidRDefault="00F3536A" w:rsidP="00F3536A">
            <w:pPr>
              <w:rPr>
                <w:lang w:val="sr-Cyrl-CS"/>
              </w:rPr>
            </w:pPr>
            <w:r>
              <w:rPr>
                <w:lang w:val="sr-Cyrl-CS"/>
              </w:rPr>
              <w:t>Организовање</w:t>
            </w:r>
          </w:p>
        </w:tc>
        <w:tc>
          <w:tcPr>
            <w:tcW w:w="1748" w:type="dxa"/>
            <w:tcBorders>
              <w:left w:val="single" w:sz="12" w:space="0" w:color="auto"/>
              <w:right w:val="single" w:sz="12" w:space="0" w:color="auto"/>
            </w:tcBorders>
            <w:shd w:val="clear" w:color="auto" w:fill="auto"/>
          </w:tcPr>
          <w:p w14:paraId="4A913EEC" w14:textId="77777777" w:rsidR="00F3536A" w:rsidRPr="00C57499" w:rsidRDefault="00F3536A" w:rsidP="00F3536A">
            <w:pPr>
              <w:rPr>
                <w:lang w:val="sr-Cyrl-CS"/>
              </w:rPr>
            </w:pPr>
            <w:r>
              <w:rPr>
                <w:lang w:val="sr-Cyrl-CS"/>
              </w:rPr>
              <w:t>Директор, стручна служба</w:t>
            </w:r>
          </w:p>
        </w:tc>
        <w:tc>
          <w:tcPr>
            <w:tcW w:w="983" w:type="dxa"/>
            <w:tcBorders>
              <w:left w:val="single" w:sz="12" w:space="0" w:color="auto"/>
            </w:tcBorders>
            <w:shd w:val="clear" w:color="auto" w:fill="auto"/>
          </w:tcPr>
          <w:p w14:paraId="4127D27B"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799" w:type="dxa"/>
            <w:tcBorders>
              <w:right w:val="single" w:sz="12" w:space="0" w:color="auto"/>
            </w:tcBorders>
            <w:shd w:val="clear" w:color="auto" w:fill="auto"/>
          </w:tcPr>
          <w:p w14:paraId="2FC27DFE"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7921521D" w14:textId="77777777" w:rsidTr="00F3536A">
        <w:tc>
          <w:tcPr>
            <w:tcW w:w="1750" w:type="dxa"/>
            <w:tcBorders>
              <w:left w:val="single" w:sz="12" w:space="0" w:color="auto"/>
              <w:right w:val="single" w:sz="12" w:space="0" w:color="auto"/>
            </w:tcBorders>
            <w:shd w:val="clear" w:color="auto" w:fill="auto"/>
          </w:tcPr>
          <w:p w14:paraId="6463300B" w14:textId="77777777" w:rsidR="00F3536A" w:rsidRDefault="00F3536A" w:rsidP="00F3536A">
            <w:pPr>
              <w:shd w:val="clear" w:color="auto" w:fill="FFFFFF"/>
              <w:ind w:right="-223"/>
              <w:rPr>
                <w:bCs/>
                <w:iCs/>
                <w:color w:val="000000"/>
                <w:spacing w:val="-2"/>
                <w:sz w:val="16"/>
                <w:szCs w:val="16"/>
                <w:lang w:val="sr-Cyrl-CS"/>
              </w:rPr>
            </w:pPr>
          </w:p>
          <w:p w14:paraId="4C36F0A9" w14:textId="77777777" w:rsidR="00F3536A" w:rsidRPr="00C0611C" w:rsidRDefault="00F3536A" w:rsidP="00F3536A">
            <w:pPr>
              <w:shd w:val="clear" w:color="auto" w:fill="FFFFFF"/>
              <w:ind w:right="-223"/>
              <w:rPr>
                <w:bCs/>
                <w:iCs/>
                <w:color w:val="000000"/>
                <w:spacing w:val="-2"/>
                <w:sz w:val="16"/>
                <w:szCs w:val="16"/>
                <w:lang w:val="sr-Cyrl-CS"/>
              </w:rPr>
            </w:pPr>
            <w:r w:rsidRPr="00C0611C">
              <w:rPr>
                <w:bCs/>
                <w:iCs/>
                <w:color w:val="000000"/>
                <w:spacing w:val="-2"/>
                <w:sz w:val="16"/>
                <w:szCs w:val="16"/>
                <w:lang w:val="sr-Cyrl-CS"/>
              </w:rPr>
              <w:t>ТОКОМ ШКОЛСКЕ ГОДИНЕ</w:t>
            </w:r>
          </w:p>
          <w:p w14:paraId="72BB54FD" w14:textId="77777777" w:rsidR="00F3536A" w:rsidRPr="00C57499" w:rsidRDefault="00F3536A" w:rsidP="00F3536A">
            <w:pPr>
              <w:rPr>
                <w:lang w:val="sr-Cyrl-CS"/>
              </w:rPr>
            </w:pPr>
            <w:r w:rsidRPr="00C0611C">
              <w:rPr>
                <w:bCs/>
                <w:iCs/>
                <w:color w:val="000000"/>
                <w:spacing w:val="-2"/>
                <w:sz w:val="16"/>
                <w:szCs w:val="16"/>
                <w:lang w:val="sr-Cyrl-CS"/>
              </w:rPr>
              <w:t>(СЕПТЕМБАР – АВГУСТ)</w:t>
            </w:r>
          </w:p>
        </w:tc>
        <w:tc>
          <w:tcPr>
            <w:tcW w:w="2802" w:type="dxa"/>
            <w:tcBorders>
              <w:left w:val="single" w:sz="12" w:space="0" w:color="auto"/>
              <w:right w:val="single" w:sz="12" w:space="0" w:color="auto"/>
            </w:tcBorders>
            <w:shd w:val="clear" w:color="auto" w:fill="auto"/>
          </w:tcPr>
          <w:p w14:paraId="17B866B3" w14:textId="77777777" w:rsidR="00F3536A" w:rsidRPr="00C0611C" w:rsidRDefault="00F3536A" w:rsidP="00F3536A">
            <w:pPr>
              <w:shd w:val="clear" w:color="auto" w:fill="FFFFFF"/>
              <w:spacing w:line="274" w:lineRule="exact"/>
              <w:ind w:right="62"/>
              <w:rPr>
                <w:bCs/>
                <w:iCs/>
                <w:color w:val="000000"/>
                <w:spacing w:val="-2"/>
                <w:lang w:val="sr-Cyrl-CS"/>
              </w:rPr>
            </w:pPr>
            <w:r>
              <w:rPr>
                <w:bCs/>
                <w:iCs/>
                <w:color w:val="000000"/>
                <w:spacing w:val="-2"/>
                <w:lang w:val="sr-Cyrl-CS"/>
              </w:rPr>
              <w:t>Планирање и праћење стручног усавршавања наставника.</w:t>
            </w:r>
          </w:p>
        </w:tc>
        <w:tc>
          <w:tcPr>
            <w:tcW w:w="1773" w:type="dxa"/>
            <w:tcBorders>
              <w:left w:val="single" w:sz="12" w:space="0" w:color="auto"/>
              <w:right w:val="single" w:sz="12" w:space="0" w:color="auto"/>
            </w:tcBorders>
            <w:shd w:val="clear" w:color="auto" w:fill="auto"/>
          </w:tcPr>
          <w:p w14:paraId="18488D03" w14:textId="77777777" w:rsidR="00F3536A" w:rsidRPr="00C57499" w:rsidRDefault="00F3536A" w:rsidP="00F3536A">
            <w:pPr>
              <w:rPr>
                <w:lang w:val="sr-Cyrl-CS"/>
              </w:rPr>
            </w:pPr>
            <w:r>
              <w:rPr>
                <w:bCs/>
                <w:iCs/>
                <w:color w:val="000000"/>
                <w:spacing w:val="-2"/>
                <w:lang w:val="sr-Cyrl-CS"/>
              </w:rPr>
              <w:t>Планирање и праћење</w:t>
            </w:r>
          </w:p>
        </w:tc>
        <w:tc>
          <w:tcPr>
            <w:tcW w:w="1748" w:type="dxa"/>
            <w:tcBorders>
              <w:left w:val="single" w:sz="12" w:space="0" w:color="auto"/>
              <w:right w:val="single" w:sz="12" w:space="0" w:color="auto"/>
            </w:tcBorders>
            <w:shd w:val="clear" w:color="auto" w:fill="auto"/>
          </w:tcPr>
          <w:p w14:paraId="32567778" w14:textId="77777777" w:rsidR="00F3536A" w:rsidRPr="00C57499" w:rsidRDefault="00F3536A" w:rsidP="00F3536A">
            <w:pPr>
              <w:rPr>
                <w:lang w:val="sr-Cyrl-CS"/>
              </w:rPr>
            </w:pPr>
            <w:r>
              <w:rPr>
                <w:lang w:val="sr-Cyrl-CS"/>
              </w:rPr>
              <w:t>Директор, стручна служба</w:t>
            </w:r>
          </w:p>
        </w:tc>
        <w:tc>
          <w:tcPr>
            <w:tcW w:w="983" w:type="dxa"/>
            <w:tcBorders>
              <w:left w:val="single" w:sz="12" w:space="0" w:color="auto"/>
            </w:tcBorders>
            <w:shd w:val="clear" w:color="auto" w:fill="auto"/>
          </w:tcPr>
          <w:p w14:paraId="3A320618"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799" w:type="dxa"/>
            <w:tcBorders>
              <w:right w:val="single" w:sz="12" w:space="0" w:color="auto"/>
            </w:tcBorders>
            <w:shd w:val="clear" w:color="auto" w:fill="auto"/>
          </w:tcPr>
          <w:p w14:paraId="2C2095D8"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3077543F" w14:textId="77777777" w:rsidTr="00F3536A">
        <w:trPr>
          <w:trHeight w:val="971"/>
        </w:trPr>
        <w:tc>
          <w:tcPr>
            <w:tcW w:w="1750" w:type="dxa"/>
            <w:tcBorders>
              <w:left w:val="single" w:sz="12" w:space="0" w:color="auto"/>
              <w:right w:val="single" w:sz="12" w:space="0" w:color="auto"/>
            </w:tcBorders>
            <w:shd w:val="clear" w:color="auto" w:fill="auto"/>
          </w:tcPr>
          <w:p w14:paraId="0E5809CA" w14:textId="77777777" w:rsidR="00F3536A" w:rsidRDefault="00F3536A" w:rsidP="00F3536A">
            <w:pPr>
              <w:shd w:val="clear" w:color="auto" w:fill="FFFFFF"/>
              <w:ind w:right="-223"/>
              <w:rPr>
                <w:bCs/>
                <w:iCs/>
                <w:color w:val="000000"/>
                <w:spacing w:val="-2"/>
                <w:sz w:val="16"/>
                <w:szCs w:val="16"/>
                <w:lang w:val="sr-Cyrl-CS"/>
              </w:rPr>
            </w:pPr>
          </w:p>
          <w:p w14:paraId="627C498C" w14:textId="77777777" w:rsidR="00F3536A" w:rsidRPr="00C0611C" w:rsidRDefault="00F3536A" w:rsidP="00F3536A">
            <w:pPr>
              <w:shd w:val="clear" w:color="auto" w:fill="FFFFFF"/>
              <w:ind w:right="-223"/>
              <w:rPr>
                <w:bCs/>
                <w:iCs/>
                <w:color w:val="000000"/>
                <w:spacing w:val="-2"/>
                <w:sz w:val="16"/>
                <w:szCs w:val="16"/>
                <w:lang w:val="sr-Cyrl-CS"/>
              </w:rPr>
            </w:pPr>
            <w:r w:rsidRPr="00C0611C">
              <w:rPr>
                <w:bCs/>
                <w:iCs/>
                <w:color w:val="000000"/>
                <w:spacing w:val="-2"/>
                <w:sz w:val="16"/>
                <w:szCs w:val="16"/>
                <w:lang w:val="sr-Cyrl-CS"/>
              </w:rPr>
              <w:t>ТОКОМ ШКОЛСКЕ ГОДИНЕ</w:t>
            </w:r>
          </w:p>
          <w:p w14:paraId="551E5E6B" w14:textId="77777777" w:rsidR="00F3536A" w:rsidRPr="00C57499" w:rsidRDefault="00F3536A" w:rsidP="00F3536A">
            <w:pPr>
              <w:rPr>
                <w:lang w:val="sr-Cyrl-CS"/>
              </w:rPr>
            </w:pPr>
            <w:r w:rsidRPr="00C0611C">
              <w:rPr>
                <w:bCs/>
                <w:iCs/>
                <w:color w:val="000000"/>
                <w:spacing w:val="-2"/>
                <w:sz w:val="16"/>
                <w:szCs w:val="16"/>
                <w:lang w:val="sr-Cyrl-CS"/>
              </w:rPr>
              <w:t>(СЕПТЕМБАР – АВГУСТ)</w:t>
            </w:r>
          </w:p>
        </w:tc>
        <w:tc>
          <w:tcPr>
            <w:tcW w:w="2802" w:type="dxa"/>
            <w:tcBorders>
              <w:left w:val="single" w:sz="12" w:space="0" w:color="auto"/>
              <w:right w:val="single" w:sz="12" w:space="0" w:color="auto"/>
            </w:tcBorders>
            <w:shd w:val="clear" w:color="auto" w:fill="auto"/>
          </w:tcPr>
          <w:p w14:paraId="0919118E" w14:textId="77777777" w:rsidR="00F3536A" w:rsidRDefault="00F3536A" w:rsidP="00F3536A">
            <w:pPr>
              <w:shd w:val="clear" w:color="auto" w:fill="FFFFFF"/>
              <w:spacing w:line="274" w:lineRule="exact"/>
              <w:ind w:right="62"/>
              <w:rPr>
                <w:bCs/>
                <w:iCs/>
                <w:color w:val="000000"/>
                <w:spacing w:val="-2"/>
                <w:lang w:val="sr-Cyrl-CS"/>
              </w:rPr>
            </w:pPr>
            <w:r>
              <w:rPr>
                <w:bCs/>
                <w:iCs/>
                <w:color w:val="000000"/>
                <w:spacing w:val="-2"/>
                <w:lang w:val="sr-Cyrl-CS"/>
              </w:rPr>
              <w:t>Спровођење поступака за стицање звања наставника и стручног сарадника.</w:t>
            </w:r>
          </w:p>
          <w:p w14:paraId="21C33088" w14:textId="77777777" w:rsidR="00F3536A" w:rsidRPr="00C57499" w:rsidRDefault="00F3536A" w:rsidP="00F3536A">
            <w:pPr>
              <w:rPr>
                <w:lang w:val="sr-Cyrl-CS"/>
              </w:rPr>
            </w:pPr>
          </w:p>
        </w:tc>
        <w:tc>
          <w:tcPr>
            <w:tcW w:w="1773" w:type="dxa"/>
            <w:tcBorders>
              <w:left w:val="single" w:sz="12" w:space="0" w:color="auto"/>
              <w:right w:val="single" w:sz="12" w:space="0" w:color="auto"/>
            </w:tcBorders>
            <w:shd w:val="clear" w:color="auto" w:fill="auto"/>
          </w:tcPr>
          <w:p w14:paraId="582990DF" w14:textId="77777777" w:rsidR="00F3536A" w:rsidRPr="00C57499" w:rsidRDefault="00F3536A" w:rsidP="00F3536A">
            <w:pPr>
              <w:rPr>
                <w:lang w:val="sr-Cyrl-CS"/>
              </w:rPr>
            </w:pPr>
            <w:r>
              <w:rPr>
                <w:bCs/>
                <w:iCs/>
                <w:color w:val="000000"/>
                <w:spacing w:val="-2"/>
                <w:lang w:val="sr-Cyrl-CS"/>
              </w:rPr>
              <w:t>Учешће у спровођењу поступака</w:t>
            </w:r>
          </w:p>
        </w:tc>
        <w:tc>
          <w:tcPr>
            <w:tcW w:w="1748" w:type="dxa"/>
            <w:tcBorders>
              <w:left w:val="single" w:sz="12" w:space="0" w:color="auto"/>
              <w:right w:val="single" w:sz="12" w:space="0" w:color="auto"/>
            </w:tcBorders>
            <w:shd w:val="clear" w:color="auto" w:fill="auto"/>
          </w:tcPr>
          <w:p w14:paraId="4DA78F15" w14:textId="77777777" w:rsidR="00F3536A" w:rsidRPr="00C57499" w:rsidRDefault="00F3536A" w:rsidP="00F3536A">
            <w:pPr>
              <w:rPr>
                <w:lang w:val="sr-Cyrl-CS"/>
              </w:rPr>
            </w:pPr>
            <w:r>
              <w:rPr>
                <w:lang w:val="sr-Cyrl-CS"/>
              </w:rPr>
              <w:t>Директор, стручна служба, секретар</w:t>
            </w:r>
          </w:p>
        </w:tc>
        <w:tc>
          <w:tcPr>
            <w:tcW w:w="983" w:type="dxa"/>
            <w:tcBorders>
              <w:left w:val="single" w:sz="12" w:space="0" w:color="auto"/>
            </w:tcBorders>
            <w:shd w:val="clear" w:color="auto" w:fill="auto"/>
          </w:tcPr>
          <w:p w14:paraId="3028EAD4"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799" w:type="dxa"/>
            <w:tcBorders>
              <w:right w:val="single" w:sz="12" w:space="0" w:color="auto"/>
            </w:tcBorders>
            <w:shd w:val="clear" w:color="auto" w:fill="auto"/>
          </w:tcPr>
          <w:p w14:paraId="2CC58475"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323D2DAF" w14:textId="77777777" w:rsidTr="00F3536A">
        <w:tc>
          <w:tcPr>
            <w:tcW w:w="1750" w:type="dxa"/>
            <w:tcBorders>
              <w:left w:val="single" w:sz="12" w:space="0" w:color="auto"/>
              <w:right w:val="single" w:sz="12" w:space="0" w:color="auto"/>
            </w:tcBorders>
            <w:shd w:val="clear" w:color="auto" w:fill="auto"/>
          </w:tcPr>
          <w:p w14:paraId="6CE7C342" w14:textId="77777777" w:rsidR="00F3536A" w:rsidRDefault="00F3536A" w:rsidP="00F3536A">
            <w:pPr>
              <w:shd w:val="clear" w:color="auto" w:fill="FFFFFF"/>
              <w:ind w:right="-223"/>
              <w:rPr>
                <w:bCs/>
                <w:iCs/>
                <w:color w:val="000000"/>
                <w:spacing w:val="-2"/>
                <w:sz w:val="16"/>
                <w:szCs w:val="16"/>
                <w:lang w:val="sr-Cyrl-CS"/>
              </w:rPr>
            </w:pPr>
          </w:p>
          <w:p w14:paraId="123ABB08" w14:textId="77777777" w:rsidR="00F3536A" w:rsidRPr="00C0611C" w:rsidRDefault="00F3536A" w:rsidP="00F3536A">
            <w:pPr>
              <w:shd w:val="clear" w:color="auto" w:fill="FFFFFF"/>
              <w:ind w:right="-223"/>
              <w:rPr>
                <w:bCs/>
                <w:iCs/>
                <w:color w:val="000000"/>
                <w:spacing w:val="-2"/>
                <w:sz w:val="16"/>
                <w:szCs w:val="16"/>
                <w:lang w:val="sr-Cyrl-CS"/>
              </w:rPr>
            </w:pPr>
            <w:r w:rsidRPr="00C0611C">
              <w:rPr>
                <w:bCs/>
                <w:iCs/>
                <w:color w:val="000000"/>
                <w:spacing w:val="-2"/>
                <w:sz w:val="16"/>
                <w:szCs w:val="16"/>
                <w:lang w:val="sr-Cyrl-CS"/>
              </w:rPr>
              <w:t>ТОКОМ ШКОЛСКЕ ГОДИНЕ</w:t>
            </w:r>
          </w:p>
          <w:p w14:paraId="7225E5B7" w14:textId="77777777" w:rsidR="00F3536A" w:rsidRPr="00C57499" w:rsidRDefault="00F3536A" w:rsidP="00F3536A">
            <w:pPr>
              <w:rPr>
                <w:lang w:val="sr-Cyrl-CS"/>
              </w:rPr>
            </w:pPr>
            <w:r w:rsidRPr="00C0611C">
              <w:rPr>
                <w:bCs/>
                <w:iCs/>
                <w:color w:val="000000"/>
                <w:spacing w:val="-2"/>
                <w:sz w:val="16"/>
                <w:szCs w:val="16"/>
                <w:lang w:val="sr-Cyrl-CS"/>
              </w:rPr>
              <w:t>(СЕПТЕМБАР – АВГУСТ)</w:t>
            </w:r>
          </w:p>
        </w:tc>
        <w:tc>
          <w:tcPr>
            <w:tcW w:w="2802" w:type="dxa"/>
            <w:tcBorders>
              <w:left w:val="single" w:sz="12" w:space="0" w:color="auto"/>
              <w:right w:val="single" w:sz="12" w:space="0" w:color="auto"/>
            </w:tcBorders>
            <w:shd w:val="clear" w:color="auto" w:fill="auto"/>
          </w:tcPr>
          <w:p w14:paraId="32EA8615" w14:textId="77777777" w:rsidR="00F3536A" w:rsidRDefault="00F3536A" w:rsidP="00F3536A">
            <w:pPr>
              <w:shd w:val="clear" w:color="auto" w:fill="FFFFFF"/>
              <w:spacing w:line="274" w:lineRule="exact"/>
              <w:ind w:right="62"/>
              <w:rPr>
                <w:bCs/>
                <w:iCs/>
                <w:color w:val="000000"/>
                <w:spacing w:val="-2"/>
                <w:lang w:val="sr-Cyrl-CS"/>
              </w:rPr>
            </w:pPr>
            <w:r>
              <w:rPr>
                <w:bCs/>
                <w:iCs/>
                <w:color w:val="000000"/>
                <w:spacing w:val="-2"/>
                <w:lang w:val="sr-Cyrl-CS"/>
              </w:rPr>
              <w:t>Вођење документације о раду Колегијума.</w:t>
            </w:r>
          </w:p>
          <w:p w14:paraId="6A269CFB" w14:textId="77777777" w:rsidR="00F3536A" w:rsidRPr="00C57499" w:rsidRDefault="00F3536A" w:rsidP="00F3536A">
            <w:pPr>
              <w:rPr>
                <w:lang w:val="sr-Cyrl-CS"/>
              </w:rPr>
            </w:pPr>
          </w:p>
        </w:tc>
        <w:tc>
          <w:tcPr>
            <w:tcW w:w="1773" w:type="dxa"/>
            <w:tcBorders>
              <w:left w:val="single" w:sz="12" w:space="0" w:color="auto"/>
              <w:right w:val="single" w:sz="12" w:space="0" w:color="auto"/>
            </w:tcBorders>
            <w:shd w:val="clear" w:color="auto" w:fill="auto"/>
          </w:tcPr>
          <w:p w14:paraId="666142B7" w14:textId="77777777" w:rsidR="00F3536A" w:rsidRPr="00C57499" w:rsidRDefault="00F3536A" w:rsidP="00F3536A">
            <w:pPr>
              <w:rPr>
                <w:lang w:val="sr-Cyrl-CS"/>
              </w:rPr>
            </w:pPr>
            <w:r>
              <w:rPr>
                <w:bCs/>
                <w:iCs/>
                <w:color w:val="000000"/>
                <w:spacing w:val="-2"/>
                <w:lang w:val="sr-Cyrl-CS"/>
              </w:rPr>
              <w:t>Хватање белешки, вођење документације</w:t>
            </w:r>
          </w:p>
        </w:tc>
        <w:tc>
          <w:tcPr>
            <w:tcW w:w="1748" w:type="dxa"/>
            <w:tcBorders>
              <w:left w:val="single" w:sz="12" w:space="0" w:color="auto"/>
              <w:right w:val="single" w:sz="12" w:space="0" w:color="auto"/>
            </w:tcBorders>
            <w:shd w:val="clear" w:color="auto" w:fill="auto"/>
          </w:tcPr>
          <w:p w14:paraId="3C495826" w14:textId="77777777" w:rsidR="00F3536A" w:rsidRPr="00C57499" w:rsidRDefault="00F3536A" w:rsidP="00F3536A">
            <w:pPr>
              <w:rPr>
                <w:lang w:val="sr-Cyrl-CS"/>
              </w:rPr>
            </w:pPr>
            <w:r>
              <w:rPr>
                <w:bCs/>
                <w:iCs/>
                <w:color w:val="000000"/>
                <w:spacing w:val="-2"/>
                <w:lang w:val="sr-Cyrl-CS"/>
              </w:rPr>
              <w:t>Сви чланови колегијума</w:t>
            </w:r>
          </w:p>
        </w:tc>
        <w:tc>
          <w:tcPr>
            <w:tcW w:w="983" w:type="dxa"/>
            <w:tcBorders>
              <w:left w:val="single" w:sz="12" w:space="0" w:color="auto"/>
            </w:tcBorders>
            <w:shd w:val="clear" w:color="auto" w:fill="auto"/>
          </w:tcPr>
          <w:p w14:paraId="64C77255"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799" w:type="dxa"/>
            <w:tcBorders>
              <w:right w:val="single" w:sz="12" w:space="0" w:color="auto"/>
            </w:tcBorders>
            <w:shd w:val="clear" w:color="auto" w:fill="auto"/>
          </w:tcPr>
          <w:p w14:paraId="527A207D"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bl>
    <w:p w14:paraId="700E56FB" w14:textId="4BFCB773" w:rsidR="00F3536A" w:rsidRDefault="00F3536A" w:rsidP="00F3536A">
      <w:pPr>
        <w:pStyle w:val="ListParagraph"/>
        <w:shd w:val="clear" w:color="auto" w:fill="FFFFFF"/>
        <w:spacing w:before="269" w:line="278" w:lineRule="exact"/>
        <w:ind w:left="700" w:right="154"/>
        <w:jc w:val="both"/>
        <w:rPr>
          <w:lang w:val="sr-Cyrl-CS"/>
        </w:rPr>
      </w:pPr>
      <w:r w:rsidRPr="00A156B2">
        <w:rPr>
          <w:lang w:val="hu-HU"/>
        </w:rPr>
        <w:t>У</w:t>
      </w:r>
      <w:r w:rsidR="00EF1A19">
        <w:rPr>
          <w:lang w:val="sr-Cyrl-RS"/>
        </w:rPr>
        <w:t xml:space="preserve"> </w:t>
      </w:r>
      <w:proofErr w:type="spellStart"/>
      <w:r w:rsidRPr="00A156B2">
        <w:t>току</w:t>
      </w:r>
      <w:proofErr w:type="spellEnd"/>
      <w:r w:rsidR="00EF1A19">
        <w:rPr>
          <w:lang w:val="sr-Cyrl-RS"/>
        </w:rPr>
        <w:t xml:space="preserve"> </w:t>
      </w:r>
      <w:proofErr w:type="spellStart"/>
      <w:r w:rsidRPr="00A156B2">
        <w:t>школске</w:t>
      </w:r>
      <w:proofErr w:type="spellEnd"/>
      <w:r w:rsidR="00EF1A19">
        <w:rPr>
          <w:lang w:val="sr-Cyrl-RS"/>
        </w:rPr>
        <w:t xml:space="preserve"> </w:t>
      </w:r>
      <w:proofErr w:type="spellStart"/>
      <w:r w:rsidRPr="00A156B2">
        <w:t>године</w:t>
      </w:r>
      <w:proofErr w:type="spellEnd"/>
      <w:r w:rsidR="00EF1A19">
        <w:rPr>
          <w:lang w:val="sr-Cyrl-RS"/>
        </w:rPr>
        <w:t xml:space="preserve"> </w:t>
      </w:r>
      <w:proofErr w:type="spellStart"/>
      <w:r w:rsidRPr="00A156B2">
        <w:t>планирано</w:t>
      </w:r>
      <w:proofErr w:type="spellEnd"/>
      <w:r w:rsidR="00EF1A19">
        <w:rPr>
          <w:lang w:val="sr-Cyrl-RS"/>
        </w:rPr>
        <w:t xml:space="preserve"> </w:t>
      </w:r>
      <w:proofErr w:type="spellStart"/>
      <w:r w:rsidRPr="00A156B2">
        <w:t>је</w:t>
      </w:r>
      <w:proofErr w:type="spellEnd"/>
      <w:r w:rsidR="00EF1A19">
        <w:rPr>
          <w:lang w:val="sr-Cyrl-RS"/>
        </w:rPr>
        <w:t xml:space="preserve"> </w:t>
      </w:r>
      <w:proofErr w:type="spellStart"/>
      <w:r w:rsidRPr="00A156B2">
        <w:t>укупно</w:t>
      </w:r>
      <w:proofErr w:type="spellEnd"/>
      <w:r w:rsidR="00EF1A19">
        <w:rPr>
          <w:lang w:val="sr-Cyrl-RS"/>
        </w:rPr>
        <w:t xml:space="preserve"> </w:t>
      </w:r>
      <w:r w:rsidR="00DA2E60">
        <w:rPr>
          <w:lang w:val="sr-Cyrl-CS"/>
        </w:rPr>
        <w:t>4</w:t>
      </w:r>
      <w:r w:rsidR="00EF1A19">
        <w:rPr>
          <w:lang w:val="sr-Cyrl-CS"/>
        </w:rPr>
        <w:t xml:space="preserve"> </w:t>
      </w:r>
      <w:proofErr w:type="spellStart"/>
      <w:r>
        <w:t>састан</w:t>
      </w:r>
      <w:r w:rsidRPr="00A156B2">
        <w:t>ка</w:t>
      </w:r>
      <w:proofErr w:type="spellEnd"/>
      <w:r>
        <w:t>.</w:t>
      </w:r>
    </w:p>
    <w:p w14:paraId="443238F7" w14:textId="77777777" w:rsidR="00DE0CBC" w:rsidRDefault="00F3536A" w:rsidP="00DE0CBC">
      <w:pPr>
        <w:shd w:val="clear" w:color="auto" w:fill="FFFFFF"/>
        <w:spacing w:line="566" w:lineRule="exact"/>
        <w:rPr>
          <w:b/>
          <w:bCs/>
          <w:color w:val="000000"/>
          <w:spacing w:val="-3"/>
          <w:sz w:val="24"/>
          <w:szCs w:val="24"/>
          <w:lang w:val="sr-Cyrl-CS"/>
        </w:rPr>
      </w:pPr>
      <w:r w:rsidRPr="00120DCA">
        <w:rPr>
          <w:b/>
          <w:bCs/>
          <w:color w:val="000000"/>
          <w:spacing w:val="-3"/>
          <w:sz w:val="24"/>
          <w:szCs w:val="24"/>
          <w:lang w:val="ru-RU"/>
        </w:rPr>
        <w:t xml:space="preserve"> </w:t>
      </w:r>
      <w:r w:rsidRPr="00120DCA">
        <w:rPr>
          <w:b/>
          <w:bCs/>
          <w:color w:val="000000"/>
          <w:spacing w:val="-3"/>
          <w:sz w:val="24"/>
          <w:szCs w:val="24"/>
          <w:lang w:val="sr-Cyrl-CS"/>
        </w:rPr>
        <w:t>Програми рада стручних сарадника школе</w:t>
      </w:r>
    </w:p>
    <w:p w14:paraId="399DA15F" w14:textId="2ED533D5" w:rsidR="00F3536A" w:rsidRPr="00DE0CBC" w:rsidRDefault="00F3536A" w:rsidP="00DE0CBC">
      <w:pPr>
        <w:shd w:val="clear" w:color="auto" w:fill="FFFFFF"/>
        <w:spacing w:line="566" w:lineRule="exact"/>
        <w:rPr>
          <w:b/>
          <w:bCs/>
          <w:color w:val="000000"/>
          <w:spacing w:val="-3"/>
          <w:sz w:val="24"/>
          <w:szCs w:val="24"/>
          <w:lang w:val="sr-Cyrl-CS"/>
        </w:rPr>
      </w:pPr>
      <w:r>
        <w:rPr>
          <w:color w:val="000000"/>
          <w:spacing w:val="-7"/>
          <w:sz w:val="24"/>
          <w:szCs w:val="24"/>
          <w:lang w:val="sr-Cyrl-CS"/>
        </w:rPr>
        <w:t>П</w:t>
      </w:r>
      <w:r w:rsidR="00EC6FDF">
        <w:rPr>
          <w:color w:val="000000"/>
          <w:spacing w:val="-7"/>
          <w:sz w:val="24"/>
          <w:szCs w:val="24"/>
          <w:lang w:val="sr-Cyrl-CS"/>
        </w:rPr>
        <w:t>лан</w:t>
      </w:r>
      <w:r w:rsidRPr="00BF7A41">
        <w:rPr>
          <w:color w:val="000000"/>
          <w:spacing w:val="-7"/>
          <w:sz w:val="24"/>
          <w:szCs w:val="24"/>
          <w:lang w:val="sr-Cyrl-CS"/>
        </w:rPr>
        <w:t xml:space="preserve"> рада </w:t>
      </w:r>
      <w:r w:rsidRPr="00DE0CBC">
        <w:rPr>
          <w:color w:val="000000"/>
          <w:spacing w:val="-7"/>
          <w:sz w:val="24"/>
          <w:szCs w:val="24"/>
          <w:lang w:val="sr-Cyrl-CS"/>
        </w:rPr>
        <w:t xml:space="preserve">педагога </w:t>
      </w:r>
    </w:p>
    <w:p w14:paraId="6F448FC0" w14:textId="77777777" w:rsidR="00F3536A" w:rsidRDefault="00F3536A" w:rsidP="00F3536A">
      <w:pPr>
        <w:rPr>
          <w:lang w:val="sr-Cyrl-CS"/>
        </w:rPr>
      </w:pPr>
    </w:p>
    <w:p w14:paraId="344BBB93" w14:textId="5E119A38" w:rsidR="00F3536A" w:rsidRPr="00BB4777" w:rsidRDefault="00F3536A" w:rsidP="00F3536A">
      <w:pPr>
        <w:jc w:val="center"/>
        <w:rPr>
          <w:b/>
          <w:lang w:val="sr-Cyrl-CS"/>
        </w:rPr>
      </w:pPr>
      <w:r>
        <w:rPr>
          <w:b/>
          <w:lang w:val="sr-Cyrl-CS"/>
        </w:rPr>
        <w:t>ПЛАН</w:t>
      </w:r>
      <w:r w:rsidR="00EC6FDF">
        <w:rPr>
          <w:b/>
          <w:lang w:val="sr-Cyrl-CS"/>
        </w:rPr>
        <w:t xml:space="preserve"> </w:t>
      </w:r>
      <w:r w:rsidR="0059672C" w:rsidRPr="00BB4777">
        <w:rPr>
          <w:b/>
          <w:lang w:val="sr-Cyrl-CS"/>
        </w:rPr>
        <w:fldChar w:fldCharType="begin">
          <w:ffData>
            <w:name w:val="Text1"/>
            <w:enabled/>
            <w:calcOnExit w:val="0"/>
            <w:textInput/>
          </w:ffData>
        </w:fldChar>
      </w:r>
      <w:r w:rsidRPr="00BB4777">
        <w:rPr>
          <w:b/>
          <w:lang w:val="sr-Cyrl-CS"/>
        </w:rPr>
        <w:instrText xml:space="preserve"> FORMTEXT </w:instrText>
      </w:r>
      <w:r w:rsidR="0059672C" w:rsidRPr="00BB4777">
        <w:rPr>
          <w:b/>
          <w:lang w:val="sr-Cyrl-CS"/>
        </w:rPr>
      </w:r>
      <w:r w:rsidR="0059672C" w:rsidRPr="00BB4777">
        <w:rPr>
          <w:b/>
          <w:lang w:val="sr-Cyrl-CS"/>
        </w:rPr>
        <w:fldChar w:fldCharType="separate"/>
      </w:r>
      <w:r>
        <w:t>РАДА ШКОЛСКОГ ПЕДАГОГА</w:t>
      </w:r>
      <w:r w:rsidR="0059672C" w:rsidRPr="00BB4777">
        <w:rPr>
          <w:b/>
          <w:lang w:val="sr-Cyrl-CS"/>
        </w:rPr>
        <w:fldChar w:fldCharType="end"/>
      </w:r>
      <w:r w:rsidRPr="00BB4777">
        <w:rPr>
          <w:b/>
          <w:lang w:val="sr-Cyrl-CS"/>
        </w:rPr>
        <w:t xml:space="preserve"> ЗА 20</w:t>
      </w:r>
      <w:r w:rsidR="00B561C0">
        <w:rPr>
          <w:b/>
          <w:lang w:val="sr-Cyrl-CS"/>
        </w:rPr>
        <w:t>2</w:t>
      </w:r>
      <w:r w:rsidR="00AD6E38">
        <w:rPr>
          <w:b/>
          <w:lang w:val="sr-Cyrl-CS"/>
        </w:rPr>
        <w:t>3</w:t>
      </w:r>
      <w:r w:rsidRPr="00BB4777">
        <w:rPr>
          <w:b/>
          <w:lang w:val="sr-Cyrl-CS"/>
        </w:rPr>
        <w:t>/20</w:t>
      </w:r>
      <w:r w:rsidR="00FE682A">
        <w:rPr>
          <w:b/>
          <w:lang w:val="sr-Cyrl-CS"/>
        </w:rPr>
        <w:t>2</w:t>
      </w:r>
      <w:r w:rsidR="00AD6E38">
        <w:rPr>
          <w:b/>
          <w:lang w:val="sr-Cyrl-CS"/>
        </w:rPr>
        <w:t>4</w:t>
      </w:r>
      <w:r w:rsidRPr="00BB4777">
        <w:rPr>
          <w:b/>
          <w:lang w:val="sr-Cyrl-CS"/>
        </w:rPr>
        <w:t>. ШКОЛСКУ ГОДИНУ</w:t>
      </w:r>
    </w:p>
    <w:p w14:paraId="5867D5EF" w14:textId="77777777" w:rsidR="00F3536A" w:rsidRDefault="00F3536A" w:rsidP="00F3536A">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096"/>
        <w:gridCol w:w="1844"/>
        <w:gridCol w:w="1844"/>
        <w:gridCol w:w="1088"/>
        <w:gridCol w:w="858"/>
      </w:tblGrid>
      <w:tr w:rsidR="00F3536A" w:rsidRPr="002032A7" w14:paraId="4987CA0A" w14:textId="77777777" w:rsidTr="00F3536A">
        <w:tc>
          <w:tcPr>
            <w:tcW w:w="1846" w:type="dxa"/>
            <w:vMerge w:val="restart"/>
            <w:tcBorders>
              <w:top w:val="single" w:sz="12" w:space="0" w:color="auto"/>
              <w:left w:val="single" w:sz="12" w:space="0" w:color="auto"/>
              <w:right w:val="single" w:sz="12" w:space="0" w:color="auto"/>
            </w:tcBorders>
            <w:shd w:val="clear" w:color="auto" w:fill="auto"/>
          </w:tcPr>
          <w:p w14:paraId="2287225E" w14:textId="77777777" w:rsidR="00F3536A" w:rsidRPr="002032A7" w:rsidRDefault="00F3536A" w:rsidP="00F3536A">
            <w:pPr>
              <w:jc w:val="center"/>
              <w:rPr>
                <w:b/>
                <w:lang w:val="sr-Cyrl-CS"/>
              </w:rPr>
            </w:pPr>
            <w:r w:rsidRPr="002032A7">
              <w:rPr>
                <w:b/>
                <w:lang w:val="sr-Cyrl-CS"/>
              </w:rPr>
              <w:t>Време реализације</w:t>
            </w:r>
          </w:p>
        </w:tc>
        <w:tc>
          <w:tcPr>
            <w:tcW w:w="2096" w:type="dxa"/>
            <w:vMerge w:val="restart"/>
            <w:tcBorders>
              <w:top w:val="single" w:sz="12" w:space="0" w:color="auto"/>
              <w:left w:val="single" w:sz="12" w:space="0" w:color="auto"/>
              <w:right w:val="single" w:sz="12" w:space="0" w:color="auto"/>
            </w:tcBorders>
            <w:shd w:val="clear" w:color="auto" w:fill="auto"/>
          </w:tcPr>
          <w:p w14:paraId="353E433F" w14:textId="77777777" w:rsidR="00F3536A" w:rsidRPr="002032A7" w:rsidRDefault="00F3536A" w:rsidP="00F3536A">
            <w:pPr>
              <w:jc w:val="center"/>
              <w:rPr>
                <w:b/>
                <w:lang w:val="sr-Cyrl-CS"/>
              </w:rPr>
            </w:pPr>
            <w:r w:rsidRPr="002032A7">
              <w:rPr>
                <w:b/>
                <w:lang w:val="sr-Cyrl-CS"/>
              </w:rPr>
              <w:t>Активности/теме</w:t>
            </w:r>
          </w:p>
        </w:tc>
        <w:tc>
          <w:tcPr>
            <w:tcW w:w="1844" w:type="dxa"/>
            <w:vMerge w:val="restart"/>
            <w:tcBorders>
              <w:top w:val="single" w:sz="12" w:space="0" w:color="auto"/>
              <w:left w:val="single" w:sz="12" w:space="0" w:color="auto"/>
              <w:right w:val="single" w:sz="12" w:space="0" w:color="auto"/>
            </w:tcBorders>
            <w:shd w:val="clear" w:color="auto" w:fill="auto"/>
          </w:tcPr>
          <w:p w14:paraId="30A68C39" w14:textId="77777777" w:rsidR="00F3536A" w:rsidRPr="002032A7" w:rsidRDefault="00F3536A" w:rsidP="00F3536A">
            <w:pPr>
              <w:jc w:val="center"/>
              <w:rPr>
                <w:b/>
                <w:lang w:val="sr-Cyrl-CS"/>
              </w:rPr>
            </w:pPr>
            <w:r w:rsidRPr="002032A7">
              <w:rPr>
                <w:b/>
                <w:lang w:val="sr-Cyrl-CS"/>
              </w:rPr>
              <w:t>Начин реализације</w:t>
            </w:r>
          </w:p>
        </w:tc>
        <w:tc>
          <w:tcPr>
            <w:tcW w:w="1844" w:type="dxa"/>
            <w:vMerge w:val="restart"/>
            <w:tcBorders>
              <w:top w:val="single" w:sz="12" w:space="0" w:color="auto"/>
              <w:left w:val="single" w:sz="12" w:space="0" w:color="auto"/>
              <w:right w:val="single" w:sz="12" w:space="0" w:color="auto"/>
            </w:tcBorders>
            <w:shd w:val="clear" w:color="auto" w:fill="auto"/>
          </w:tcPr>
          <w:p w14:paraId="005E335D" w14:textId="77777777" w:rsidR="00F3536A" w:rsidRPr="002032A7" w:rsidRDefault="00F3536A" w:rsidP="00F3536A">
            <w:pPr>
              <w:jc w:val="center"/>
              <w:rPr>
                <w:b/>
                <w:lang w:val="sr-Cyrl-CS"/>
              </w:rPr>
            </w:pPr>
            <w:r w:rsidRPr="002032A7">
              <w:rPr>
                <w:b/>
                <w:lang w:val="sr-Cyrl-CS"/>
              </w:rPr>
              <w:t>Носиоци реализације</w:t>
            </w:r>
          </w:p>
        </w:tc>
        <w:tc>
          <w:tcPr>
            <w:tcW w:w="1946" w:type="dxa"/>
            <w:gridSpan w:val="2"/>
            <w:tcBorders>
              <w:top w:val="single" w:sz="12" w:space="0" w:color="auto"/>
              <w:left w:val="single" w:sz="12" w:space="0" w:color="auto"/>
              <w:bottom w:val="single" w:sz="12" w:space="0" w:color="auto"/>
              <w:right w:val="single" w:sz="12" w:space="0" w:color="auto"/>
            </w:tcBorders>
            <w:shd w:val="clear" w:color="auto" w:fill="auto"/>
          </w:tcPr>
          <w:p w14:paraId="38E5234B" w14:textId="77777777" w:rsidR="00F3536A" w:rsidRPr="002032A7" w:rsidRDefault="00F3536A" w:rsidP="00F3536A">
            <w:pPr>
              <w:jc w:val="center"/>
              <w:rPr>
                <w:b/>
                <w:lang w:val="sr-Cyrl-CS"/>
              </w:rPr>
            </w:pPr>
            <w:r w:rsidRPr="002032A7">
              <w:rPr>
                <w:b/>
                <w:lang w:val="sr-Cyrl-CS"/>
              </w:rPr>
              <w:t>Праћење</w:t>
            </w:r>
          </w:p>
        </w:tc>
      </w:tr>
      <w:tr w:rsidR="00F3536A" w:rsidRPr="002032A7" w14:paraId="5C8F5A63" w14:textId="77777777" w:rsidTr="00F3536A">
        <w:tc>
          <w:tcPr>
            <w:tcW w:w="1846" w:type="dxa"/>
            <w:vMerge/>
            <w:tcBorders>
              <w:left w:val="single" w:sz="12" w:space="0" w:color="auto"/>
              <w:bottom w:val="single" w:sz="12" w:space="0" w:color="auto"/>
              <w:right w:val="single" w:sz="12" w:space="0" w:color="auto"/>
            </w:tcBorders>
            <w:shd w:val="clear" w:color="auto" w:fill="auto"/>
          </w:tcPr>
          <w:p w14:paraId="795EC908" w14:textId="77777777" w:rsidR="00F3536A" w:rsidRPr="002032A7" w:rsidRDefault="00F3536A" w:rsidP="00F3536A">
            <w:pPr>
              <w:jc w:val="center"/>
              <w:rPr>
                <w:b/>
                <w:lang w:val="sr-Cyrl-CS"/>
              </w:rPr>
            </w:pPr>
          </w:p>
        </w:tc>
        <w:tc>
          <w:tcPr>
            <w:tcW w:w="2096" w:type="dxa"/>
            <w:vMerge/>
            <w:tcBorders>
              <w:left w:val="single" w:sz="12" w:space="0" w:color="auto"/>
              <w:bottom w:val="single" w:sz="12" w:space="0" w:color="auto"/>
              <w:right w:val="single" w:sz="12" w:space="0" w:color="auto"/>
            </w:tcBorders>
            <w:shd w:val="clear" w:color="auto" w:fill="auto"/>
          </w:tcPr>
          <w:p w14:paraId="44532B39" w14:textId="77777777" w:rsidR="00F3536A" w:rsidRPr="002032A7" w:rsidRDefault="00F3536A" w:rsidP="00F3536A">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45ADF22A" w14:textId="77777777" w:rsidR="00F3536A" w:rsidRPr="002032A7" w:rsidRDefault="00F3536A" w:rsidP="00F3536A">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3D300189" w14:textId="77777777" w:rsidR="00F3536A" w:rsidRPr="002032A7" w:rsidRDefault="00F3536A" w:rsidP="00F3536A">
            <w:pPr>
              <w:jc w:val="center"/>
              <w:rPr>
                <w:b/>
                <w:lang w:val="sr-Cyrl-CS"/>
              </w:rPr>
            </w:pPr>
          </w:p>
        </w:tc>
        <w:tc>
          <w:tcPr>
            <w:tcW w:w="1088" w:type="dxa"/>
            <w:tcBorders>
              <w:top w:val="single" w:sz="12" w:space="0" w:color="auto"/>
              <w:left w:val="single" w:sz="12" w:space="0" w:color="auto"/>
              <w:bottom w:val="single" w:sz="12" w:space="0" w:color="auto"/>
              <w:right w:val="single" w:sz="12" w:space="0" w:color="auto"/>
            </w:tcBorders>
            <w:shd w:val="clear" w:color="auto" w:fill="auto"/>
          </w:tcPr>
          <w:p w14:paraId="75B7BB29" w14:textId="77777777" w:rsidR="00F3536A" w:rsidRPr="002032A7" w:rsidRDefault="00F3536A" w:rsidP="00F3536A">
            <w:pPr>
              <w:jc w:val="center"/>
              <w:rPr>
                <w:b/>
                <w:lang w:val="sr-Cyrl-CS"/>
              </w:rPr>
            </w:pPr>
            <w:r w:rsidRPr="002032A7">
              <w:rPr>
                <w:b/>
                <w:lang w:val="sr-Cyrl-CS"/>
              </w:rPr>
              <w:t>УР</w:t>
            </w:r>
          </w:p>
        </w:tc>
        <w:tc>
          <w:tcPr>
            <w:tcW w:w="858" w:type="dxa"/>
            <w:tcBorders>
              <w:top w:val="single" w:sz="12" w:space="0" w:color="auto"/>
              <w:left w:val="single" w:sz="12" w:space="0" w:color="auto"/>
              <w:bottom w:val="single" w:sz="12" w:space="0" w:color="auto"/>
              <w:right w:val="single" w:sz="12" w:space="0" w:color="auto"/>
            </w:tcBorders>
            <w:shd w:val="clear" w:color="auto" w:fill="auto"/>
          </w:tcPr>
          <w:p w14:paraId="2493FE4B" w14:textId="77777777" w:rsidR="00F3536A" w:rsidRPr="002032A7" w:rsidRDefault="00F3536A" w:rsidP="00F3536A">
            <w:pPr>
              <w:jc w:val="center"/>
              <w:rPr>
                <w:b/>
                <w:lang w:val="sr-Cyrl-CS"/>
              </w:rPr>
            </w:pPr>
            <w:r w:rsidRPr="002032A7">
              <w:rPr>
                <w:b/>
                <w:lang w:val="sr-Cyrl-CS"/>
              </w:rPr>
              <w:t>НУ</w:t>
            </w:r>
          </w:p>
        </w:tc>
      </w:tr>
      <w:tr w:rsidR="00F3536A" w:rsidRPr="002032A7" w14:paraId="03494B03" w14:textId="77777777" w:rsidTr="00F3536A">
        <w:tc>
          <w:tcPr>
            <w:tcW w:w="1846" w:type="dxa"/>
            <w:tcBorders>
              <w:top w:val="single" w:sz="12" w:space="0" w:color="auto"/>
              <w:left w:val="single" w:sz="12" w:space="0" w:color="auto"/>
              <w:right w:val="single" w:sz="12" w:space="0" w:color="auto"/>
            </w:tcBorders>
            <w:shd w:val="clear" w:color="auto" w:fill="auto"/>
          </w:tcPr>
          <w:p w14:paraId="028B6B53"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Током године</w:t>
            </w:r>
            <w:r w:rsidRPr="002032A7">
              <w:rPr>
                <w:lang w:val="sr-Cyrl-CS"/>
              </w:rPr>
              <w:fldChar w:fldCharType="end"/>
            </w:r>
          </w:p>
        </w:tc>
        <w:tc>
          <w:tcPr>
            <w:tcW w:w="2096" w:type="dxa"/>
            <w:tcBorders>
              <w:top w:val="single" w:sz="12" w:space="0" w:color="auto"/>
              <w:left w:val="single" w:sz="12" w:space="0" w:color="auto"/>
              <w:right w:val="single" w:sz="12" w:space="0" w:color="auto"/>
            </w:tcBorders>
            <w:shd w:val="clear" w:color="auto" w:fill="auto"/>
          </w:tcPr>
          <w:p w14:paraId="39A0FD16"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 xml:space="preserve">Планирање и програмирање о-в рада (ШП, ОВ, НВ, ИОП, </w:t>
            </w:r>
            <w:r w:rsidR="00F3536A">
              <w:t>ИПЗ</w:t>
            </w:r>
            <w:r w:rsidR="00F3536A" w:rsidRPr="00914757">
              <w:rPr>
                <w:lang w:val="sr-Cyrl-CS"/>
              </w:rPr>
              <w:t>, УП, програм рада педагога, посете часовима, програми разних тимова)</w:t>
            </w:r>
            <w:r w:rsidRPr="002032A7">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7019F5BB"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Састанци, договори, израде програма и планова</w:t>
            </w:r>
            <w:r w:rsidRPr="002032A7">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2EF4F561" w14:textId="77777777" w:rsidR="00F3536A" w:rsidRPr="002032A7" w:rsidRDefault="0059672C" w:rsidP="00F3536A">
            <w:pPr>
              <w:rPr>
                <w:lang w:val="hu-HU"/>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t>Педагог</w:t>
            </w:r>
            <w:r w:rsidRPr="002032A7">
              <w:rPr>
                <w:lang w:val="sr-Cyrl-CS"/>
              </w:rPr>
              <w:fldChar w:fldCharType="end"/>
            </w:r>
          </w:p>
        </w:tc>
        <w:tc>
          <w:tcPr>
            <w:tcW w:w="1088" w:type="dxa"/>
            <w:tcBorders>
              <w:top w:val="single" w:sz="12" w:space="0" w:color="auto"/>
              <w:left w:val="single" w:sz="12" w:space="0" w:color="auto"/>
            </w:tcBorders>
            <w:shd w:val="clear" w:color="auto" w:fill="auto"/>
          </w:tcPr>
          <w:p w14:paraId="06765A31"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top w:val="single" w:sz="12" w:space="0" w:color="auto"/>
              <w:right w:val="single" w:sz="12" w:space="0" w:color="auto"/>
            </w:tcBorders>
            <w:shd w:val="clear" w:color="auto" w:fill="auto"/>
          </w:tcPr>
          <w:p w14:paraId="056EB603"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66C4C9D6" w14:textId="77777777" w:rsidTr="00F3536A">
        <w:tc>
          <w:tcPr>
            <w:tcW w:w="1846" w:type="dxa"/>
            <w:tcBorders>
              <w:left w:val="single" w:sz="12" w:space="0" w:color="auto"/>
              <w:right w:val="single" w:sz="12" w:space="0" w:color="auto"/>
            </w:tcBorders>
            <w:shd w:val="clear" w:color="auto" w:fill="auto"/>
          </w:tcPr>
          <w:p w14:paraId="2DCF753A"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Током године</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0AD10253"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 xml:space="preserve">Праћење и вредновање о-в рада (наставни часови, </w:t>
            </w:r>
            <w:r w:rsidR="00F3536A" w:rsidRPr="00914757">
              <w:rPr>
                <w:lang w:val="sr-Cyrl-CS"/>
              </w:rPr>
              <w:lastRenderedPageBreak/>
              <w:t>реализације планова и програма, аналитички рад, ИОП, ненасиље)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0F52E2E0" w14:textId="77777777" w:rsidR="00F3536A" w:rsidRPr="002032A7" w:rsidRDefault="0059672C" w:rsidP="00F3536A">
            <w:pPr>
              <w:rPr>
                <w:lang w:val="sr-Cyrl-CS"/>
              </w:rPr>
            </w:pPr>
            <w:r w:rsidRPr="002032A7">
              <w:rPr>
                <w:lang w:val="sr-Cyrl-CS"/>
              </w:rPr>
              <w:lastRenderedPageBreak/>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Посете часовима, саветодавни рад, анализе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79D6721B"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Педагог</w:t>
            </w:r>
            <w:r w:rsidRPr="002032A7">
              <w:rPr>
                <w:lang w:val="sr-Cyrl-CS"/>
              </w:rPr>
              <w:fldChar w:fldCharType="end"/>
            </w:r>
          </w:p>
        </w:tc>
        <w:tc>
          <w:tcPr>
            <w:tcW w:w="1088" w:type="dxa"/>
            <w:tcBorders>
              <w:left w:val="single" w:sz="12" w:space="0" w:color="auto"/>
            </w:tcBorders>
            <w:shd w:val="clear" w:color="auto" w:fill="auto"/>
          </w:tcPr>
          <w:p w14:paraId="32E461A2"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7E824602"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621BEC66" w14:textId="77777777" w:rsidTr="00F3536A">
        <w:tc>
          <w:tcPr>
            <w:tcW w:w="1846" w:type="dxa"/>
            <w:tcBorders>
              <w:left w:val="single" w:sz="12" w:space="0" w:color="auto"/>
              <w:right w:val="single" w:sz="12" w:space="0" w:color="auto"/>
            </w:tcBorders>
            <w:shd w:val="clear" w:color="auto" w:fill="auto"/>
          </w:tcPr>
          <w:p w14:paraId="2680148C"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Током године</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1AA117BA"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Рад са наставницима ( посете часовима, планови рада, СУ, сарадња са родитењима, оцењивање, дисц. питања, ППВА, ИПЗ, менторство</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3117FE62"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Посете часовима, анализе, састанци, договори</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0086B7D8"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Педагог</w:t>
            </w:r>
            <w:r w:rsidRPr="002032A7">
              <w:rPr>
                <w:lang w:val="sr-Cyrl-CS"/>
              </w:rPr>
              <w:fldChar w:fldCharType="end"/>
            </w:r>
          </w:p>
        </w:tc>
        <w:tc>
          <w:tcPr>
            <w:tcW w:w="1088" w:type="dxa"/>
            <w:tcBorders>
              <w:left w:val="single" w:sz="12" w:space="0" w:color="auto"/>
            </w:tcBorders>
            <w:shd w:val="clear" w:color="auto" w:fill="auto"/>
          </w:tcPr>
          <w:p w14:paraId="4B477C76"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107E8E0B"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1D1E777D" w14:textId="77777777" w:rsidTr="00F3536A">
        <w:tc>
          <w:tcPr>
            <w:tcW w:w="1846" w:type="dxa"/>
            <w:tcBorders>
              <w:left w:val="single" w:sz="12" w:space="0" w:color="auto"/>
              <w:right w:val="single" w:sz="12" w:space="0" w:color="auto"/>
            </w:tcBorders>
            <w:shd w:val="clear" w:color="auto" w:fill="auto"/>
          </w:tcPr>
          <w:p w14:paraId="6448EBEE"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Током године</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5C8FF25C"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Рад са ученицима (саветодавни рад, ИОП, ненасиље, УП, ПО, школски неуспех, формирање одељења)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195198A7"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Разговори, тимски рад, анализе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A5A015A"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Педагог</w:t>
            </w:r>
            <w:r w:rsidRPr="002032A7">
              <w:rPr>
                <w:lang w:val="sr-Cyrl-CS"/>
              </w:rPr>
              <w:fldChar w:fldCharType="end"/>
            </w:r>
          </w:p>
        </w:tc>
        <w:tc>
          <w:tcPr>
            <w:tcW w:w="1088" w:type="dxa"/>
            <w:tcBorders>
              <w:left w:val="single" w:sz="12" w:space="0" w:color="auto"/>
            </w:tcBorders>
            <w:shd w:val="clear" w:color="auto" w:fill="auto"/>
          </w:tcPr>
          <w:p w14:paraId="19F2CCDD"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12A9F4BB"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2B104F43" w14:textId="77777777" w:rsidTr="00F3536A">
        <w:tc>
          <w:tcPr>
            <w:tcW w:w="1846" w:type="dxa"/>
            <w:tcBorders>
              <w:left w:val="single" w:sz="12" w:space="0" w:color="auto"/>
              <w:right w:val="single" w:sz="12" w:space="0" w:color="auto"/>
            </w:tcBorders>
            <w:shd w:val="clear" w:color="auto" w:fill="auto"/>
          </w:tcPr>
          <w:p w14:paraId="34DAA9D0"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Током године</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43B15B44"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Рад са родитељима, старатељима (родитељски састанци, СР, ненасиље, ИОП, ППВА, ИПЗ)</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06071D38"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Родитењски састанци, индивидуални рад</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59F894D4"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Педагог</w:t>
            </w:r>
            <w:r w:rsidRPr="002032A7">
              <w:rPr>
                <w:lang w:val="sr-Cyrl-CS"/>
              </w:rPr>
              <w:fldChar w:fldCharType="end"/>
            </w:r>
          </w:p>
        </w:tc>
        <w:tc>
          <w:tcPr>
            <w:tcW w:w="1088" w:type="dxa"/>
            <w:tcBorders>
              <w:left w:val="single" w:sz="12" w:space="0" w:color="auto"/>
            </w:tcBorders>
            <w:shd w:val="clear" w:color="auto" w:fill="auto"/>
          </w:tcPr>
          <w:p w14:paraId="30727EA8"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3371AD40"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5EDCF5FC" w14:textId="77777777" w:rsidTr="00F3536A">
        <w:tc>
          <w:tcPr>
            <w:tcW w:w="1846" w:type="dxa"/>
            <w:tcBorders>
              <w:left w:val="single" w:sz="12" w:space="0" w:color="auto"/>
              <w:right w:val="single" w:sz="12" w:space="0" w:color="auto"/>
            </w:tcBorders>
            <w:shd w:val="clear" w:color="auto" w:fill="auto"/>
          </w:tcPr>
          <w:p w14:paraId="2BBD7D1B"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Током године</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1F753E64"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Рад са директором, стручним сарадницима, пед.асистентом, дефектологом (седнице ОВ, НВ, ИОП, формирање одељења, праћење напретка, СУ, ненасиље, посете часовима)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FE7440A"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Састанци, договори, посете часовима, планирање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162A18F0"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Педагог</w:t>
            </w:r>
            <w:r w:rsidRPr="002032A7">
              <w:rPr>
                <w:lang w:val="sr-Cyrl-CS"/>
              </w:rPr>
              <w:fldChar w:fldCharType="end"/>
            </w:r>
          </w:p>
        </w:tc>
        <w:tc>
          <w:tcPr>
            <w:tcW w:w="1088" w:type="dxa"/>
            <w:tcBorders>
              <w:left w:val="single" w:sz="12" w:space="0" w:color="auto"/>
            </w:tcBorders>
            <w:shd w:val="clear" w:color="auto" w:fill="auto"/>
          </w:tcPr>
          <w:p w14:paraId="680B78D7"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1B27BF27"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397B484C" w14:textId="77777777" w:rsidTr="00F3536A">
        <w:tc>
          <w:tcPr>
            <w:tcW w:w="1846" w:type="dxa"/>
            <w:tcBorders>
              <w:left w:val="single" w:sz="12" w:space="0" w:color="auto"/>
              <w:right w:val="single" w:sz="12" w:space="0" w:color="auto"/>
            </w:tcBorders>
            <w:shd w:val="clear" w:color="auto" w:fill="auto"/>
          </w:tcPr>
          <w:p w14:paraId="5DD5B4F0"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Током године</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6A8B46B5"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Рад у стручним органима и тимовима (рад у оквиру самовредновања, ШРП, ШП,ИОП тим, ненасиље, ПО, ОВ, НВ)</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7C2480B1"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Састанци, договори, тимски рад, анализе, извештаји</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1F69F892"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Педагог</w:t>
            </w:r>
            <w:r w:rsidRPr="002032A7">
              <w:rPr>
                <w:lang w:val="sr-Cyrl-CS"/>
              </w:rPr>
              <w:fldChar w:fldCharType="end"/>
            </w:r>
          </w:p>
        </w:tc>
        <w:tc>
          <w:tcPr>
            <w:tcW w:w="1088" w:type="dxa"/>
            <w:tcBorders>
              <w:left w:val="single" w:sz="12" w:space="0" w:color="auto"/>
            </w:tcBorders>
            <w:shd w:val="clear" w:color="auto" w:fill="auto"/>
          </w:tcPr>
          <w:p w14:paraId="3F71ACAA"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06F9D55F"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0DB7FF7A" w14:textId="77777777" w:rsidTr="00F3536A">
        <w:tc>
          <w:tcPr>
            <w:tcW w:w="1846" w:type="dxa"/>
            <w:tcBorders>
              <w:left w:val="single" w:sz="12" w:space="0" w:color="auto"/>
              <w:right w:val="single" w:sz="12" w:space="0" w:color="auto"/>
            </w:tcBorders>
            <w:shd w:val="clear" w:color="auto" w:fill="auto"/>
          </w:tcPr>
          <w:p w14:paraId="49915A95"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Током године</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684CF133"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Сарадња са надлежним установама, организацијама, удружењима и ЛС (ЦСР, ЛС, интерресорна комисија, ЗЗЗЗ, друге школе, МИО</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ACE2105"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Присуство састанцима, договори, планирање, контакти</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00D5A173"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Педагог</w:t>
            </w:r>
            <w:r w:rsidRPr="002032A7">
              <w:rPr>
                <w:lang w:val="sr-Cyrl-CS"/>
              </w:rPr>
              <w:fldChar w:fldCharType="end"/>
            </w:r>
          </w:p>
        </w:tc>
        <w:tc>
          <w:tcPr>
            <w:tcW w:w="1088" w:type="dxa"/>
            <w:tcBorders>
              <w:left w:val="single" w:sz="12" w:space="0" w:color="auto"/>
            </w:tcBorders>
            <w:shd w:val="clear" w:color="auto" w:fill="auto"/>
          </w:tcPr>
          <w:p w14:paraId="1E9F6A28"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64B84EE8"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34CC5B06" w14:textId="77777777" w:rsidTr="00F3536A">
        <w:tc>
          <w:tcPr>
            <w:tcW w:w="1846" w:type="dxa"/>
            <w:tcBorders>
              <w:left w:val="single" w:sz="12" w:space="0" w:color="auto"/>
              <w:right w:val="single" w:sz="12" w:space="0" w:color="auto"/>
            </w:tcBorders>
            <w:shd w:val="clear" w:color="auto" w:fill="auto"/>
          </w:tcPr>
          <w:p w14:paraId="66D09760"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Током године</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6B4C3695" w14:textId="77777777" w:rsidR="00F3536A" w:rsidRPr="002032A7" w:rsidRDefault="0059672C" w:rsidP="00F3536A">
            <w:pPr>
              <w:rPr>
                <w:lang w:val="sr-Cyrl-CS"/>
              </w:rPr>
            </w:pPr>
            <w:r w:rsidRPr="002032A7">
              <w:rPr>
                <w:lang w:val="sr-Cyrl-CS"/>
              </w:rPr>
              <w:fldChar w:fldCharType="begin">
                <w:ffData>
                  <w:name w:val="Text6"/>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Вођење документације, припрема за рад и стручно усавршавање (дневно, месечно и годишње планирање, СУ)</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5D6E3DE"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Вођење документације, извештаји, дневници рада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7FF0B1A8" w14:textId="77777777" w:rsidR="00F3536A" w:rsidRPr="002032A7" w:rsidRDefault="0059672C" w:rsidP="00F3536A">
            <w:pPr>
              <w:rPr>
                <w:lang w:val="sr-Cyrl-CS"/>
              </w:rPr>
            </w:pPr>
            <w:r w:rsidRPr="002032A7">
              <w:rPr>
                <w:lang w:val="sr-Cyrl-CS"/>
              </w:rPr>
              <w:fldChar w:fldCharType="begin">
                <w:ffData>
                  <w:name w:val="Text8"/>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914757">
              <w:rPr>
                <w:lang w:val="sr-Cyrl-CS"/>
              </w:rPr>
              <w:t>Педагог</w:t>
            </w:r>
            <w:r w:rsidRPr="002032A7">
              <w:rPr>
                <w:lang w:val="sr-Cyrl-CS"/>
              </w:rPr>
              <w:fldChar w:fldCharType="end"/>
            </w:r>
          </w:p>
        </w:tc>
        <w:tc>
          <w:tcPr>
            <w:tcW w:w="1088" w:type="dxa"/>
            <w:tcBorders>
              <w:left w:val="single" w:sz="12" w:space="0" w:color="auto"/>
            </w:tcBorders>
            <w:shd w:val="clear" w:color="auto" w:fill="auto"/>
          </w:tcPr>
          <w:p w14:paraId="4FDC7D74"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58C5BC0E"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bl>
    <w:p w14:paraId="1ECCCB46" w14:textId="77777777" w:rsidR="00F3536A" w:rsidRDefault="00F3536A" w:rsidP="00F3536A"/>
    <w:p w14:paraId="3D741A44" w14:textId="77777777" w:rsidR="00F3536A" w:rsidRDefault="00F3536A" w:rsidP="00F3536A">
      <w:pPr>
        <w:rPr>
          <w:lang w:val="sr-Cyrl-CS"/>
        </w:rPr>
      </w:pPr>
      <w:r>
        <w:rPr>
          <w:lang w:val="sr-Cyrl-CS"/>
        </w:rPr>
        <w:t xml:space="preserve">Потпис: </w:t>
      </w:r>
      <w:r w:rsidR="0059672C">
        <w:rPr>
          <w:lang w:val="sr-Cyrl-CS"/>
        </w:rPr>
        <w:fldChar w:fldCharType="begin">
          <w:ffData>
            <w:name w:val="Text4"/>
            <w:enabled/>
            <w:calcOnExit w:val="0"/>
            <w:textInput/>
          </w:ffData>
        </w:fldChar>
      </w:r>
      <w:r>
        <w:rPr>
          <w:lang w:val="sr-Cyrl-CS"/>
        </w:rPr>
        <w:instrText xml:space="preserve"> FORMTEXT </w:instrText>
      </w:r>
      <w:r w:rsidR="0059672C">
        <w:rPr>
          <w:lang w:val="sr-Cyrl-CS"/>
        </w:rPr>
      </w:r>
      <w:r w:rsidR="0059672C">
        <w:rPr>
          <w:lang w:val="sr-Cyrl-CS"/>
        </w:rPr>
        <w:fldChar w:fldCharType="separate"/>
      </w:r>
      <w:r>
        <w:t>Чутура Бојан</w:t>
      </w:r>
      <w:r w:rsidR="0059672C">
        <w:rPr>
          <w:lang w:val="sr-Cyrl-CS"/>
        </w:rPr>
        <w:fldChar w:fldCharType="end"/>
      </w:r>
    </w:p>
    <w:p w14:paraId="2A208490" w14:textId="77777777" w:rsidR="00F3536A" w:rsidRDefault="00F3536A" w:rsidP="00F3536A">
      <w:pPr>
        <w:rPr>
          <w:lang w:val="sr-Cyrl-CS"/>
        </w:rPr>
      </w:pPr>
    </w:p>
    <w:p w14:paraId="3C8A4455" w14:textId="68367A36" w:rsidR="00F3536A" w:rsidRDefault="00F3536A" w:rsidP="00F3536A">
      <w:pPr>
        <w:rPr>
          <w:lang w:val="sr-Cyrl-CS"/>
        </w:rPr>
      </w:pPr>
    </w:p>
    <w:p w14:paraId="0CFB5957" w14:textId="219F0B6A" w:rsidR="009C3B75" w:rsidRDefault="009C3B75" w:rsidP="00F3536A">
      <w:pPr>
        <w:rPr>
          <w:lang w:val="sr-Cyrl-CS"/>
        </w:rPr>
      </w:pPr>
    </w:p>
    <w:p w14:paraId="6D85ACCF" w14:textId="3C437018" w:rsidR="009C3B75" w:rsidRDefault="009C3B75" w:rsidP="00F3536A">
      <w:pPr>
        <w:rPr>
          <w:lang w:val="sr-Cyrl-CS"/>
        </w:rPr>
      </w:pPr>
    </w:p>
    <w:p w14:paraId="02301BF8" w14:textId="0AADA501" w:rsidR="009C3B75" w:rsidRDefault="009C3B75" w:rsidP="00F3536A">
      <w:pPr>
        <w:rPr>
          <w:lang w:val="sr-Cyrl-CS"/>
        </w:rPr>
      </w:pPr>
    </w:p>
    <w:p w14:paraId="1F6C3750" w14:textId="797C3C44" w:rsidR="00060829" w:rsidRDefault="00060829" w:rsidP="00060829">
      <w:pPr>
        <w:shd w:val="clear" w:color="auto" w:fill="FFFFFF"/>
        <w:spacing w:line="298" w:lineRule="exact"/>
        <w:ind w:left="450"/>
        <w:rPr>
          <w:color w:val="000000" w:themeColor="text1"/>
          <w:spacing w:val="-7"/>
          <w:sz w:val="24"/>
          <w:szCs w:val="24"/>
          <w:lang w:val="sr-Latn-CS"/>
        </w:rPr>
      </w:pPr>
      <w:r w:rsidRPr="00C135CC">
        <w:rPr>
          <w:color w:val="000000" w:themeColor="text1"/>
          <w:spacing w:val="-7"/>
          <w:sz w:val="24"/>
          <w:szCs w:val="24"/>
          <w:lang w:val="sr-Cyrl-CS"/>
        </w:rPr>
        <w:t xml:space="preserve"> П</w:t>
      </w:r>
      <w:r w:rsidR="00EC6FDF">
        <w:rPr>
          <w:color w:val="000000" w:themeColor="text1"/>
          <w:spacing w:val="-7"/>
          <w:sz w:val="24"/>
          <w:szCs w:val="24"/>
          <w:lang w:val="sr-Cyrl-CS"/>
        </w:rPr>
        <w:t>лан</w:t>
      </w:r>
      <w:r w:rsidRPr="00C135CC">
        <w:rPr>
          <w:color w:val="000000" w:themeColor="text1"/>
          <w:spacing w:val="-7"/>
          <w:sz w:val="24"/>
          <w:szCs w:val="24"/>
          <w:lang w:val="sr-Cyrl-CS"/>
        </w:rPr>
        <w:t xml:space="preserve"> рада </w:t>
      </w:r>
      <w:r w:rsidRPr="00C135CC">
        <w:rPr>
          <w:b/>
          <w:color w:val="000000" w:themeColor="text1"/>
          <w:spacing w:val="-7"/>
          <w:sz w:val="24"/>
          <w:szCs w:val="24"/>
          <w:lang w:val="sr-Cyrl-CS"/>
        </w:rPr>
        <w:t>психолог</w:t>
      </w:r>
      <w:r w:rsidRPr="00C135CC">
        <w:rPr>
          <w:color w:val="000000" w:themeColor="text1"/>
          <w:spacing w:val="-7"/>
          <w:sz w:val="24"/>
          <w:szCs w:val="24"/>
          <w:lang w:val="sr-Cyrl-CS"/>
        </w:rPr>
        <w:t>а</w:t>
      </w:r>
    </w:p>
    <w:p w14:paraId="1592C804" w14:textId="77777777" w:rsidR="00B56702" w:rsidRDefault="00B56702" w:rsidP="00B56702">
      <w:pPr>
        <w:shd w:val="clear" w:color="auto" w:fill="FFFFFF"/>
        <w:spacing w:line="298" w:lineRule="exact"/>
        <w:ind w:left="450"/>
        <w:rPr>
          <w:color w:val="000000" w:themeColor="text1"/>
          <w:spacing w:val="-7"/>
          <w:sz w:val="24"/>
          <w:szCs w:val="24"/>
          <w:lang w:val="sr-Latn-CS"/>
        </w:rPr>
      </w:pPr>
    </w:p>
    <w:p w14:paraId="3B0FEDA9" w14:textId="40D7AF19" w:rsidR="00442925" w:rsidRPr="00BB4777" w:rsidRDefault="00442925" w:rsidP="00442925">
      <w:pPr>
        <w:jc w:val="center"/>
        <w:rPr>
          <w:b/>
          <w:lang w:val="sr-Cyrl-CS"/>
        </w:rPr>
      </w:pPr>
      <w:r>
        <w:rPr>
          <w:b/>
          <w:lang w:val="sr-Cyrl-CS"/>
        </w:rPr>
        <w:t>П</w:t>
      </w:r>
      <w:r>
        <w:rPr>
          <w:b/>
        </w:rPr>
        <w:t>Л</w:t>
      </w:r>
      <w:r>
        <w:rPr>
          <w:b/>
          <w:lang w:val="sr-Cyrl-CS"/>
        </w:rPr>
        <w:t>АН</w:t>
      </w:r>
      <w:r w:rsidR="007E76A4">
        <w:rPr>
          <w:b/>
          <w:lang w:val="sr-Cyrl-CS"/>
        </w:rPr>
        <w:t xml:space="preserve"> </w:t>
      </w:r>
      <w:r w:rsidR="0059672C" w:rsidRPr="00BB4777">
        <w:rPr>
          <w:b/>
          <w:lang w:val="sr-Cyrl-CS"/>
        </w:rPr>
        <w:fldChar w:fldCharType="begin">
          <w:ffData>
            <w:name w:val="Text1"/>
            <w:enabled/>
            <w:calcOnExit w:val="0"/>
            <w:textInput/>
          </w:ffData>
        </w:fldChar>
      </w:r>
      <w:r w:rsidRPr="00BB4777">
        <w:rPr>
          <w:b/>
          <w:lang w:val="sr-Cyrl-CS"/>
        </w:rPr>
        <w:instrText xml:space="preserve"> FORMTEXT </w:instrText>
      </w:r>
      <w:r w:rsidR="0059672C" w:rsidRPr="00BB4777">
        <w:rPr>
          <w:b/>
          <w:lang w:val="sr-Cyrl-CS"/>
        </w:rPr>
      </w:r>
      <w:r w:rsidR="0059672C" w:rsidRPr="00BB4777">
        <w:rPr>
          <w:b/>
          <w:lang w:val="sr-Cyrl-CS"/>
        </w:rPr>
        <w:fldChar w:fldCharType="separate"/>
      </w:r>
      <w:r w:rsidRPr="006E46B5">
        <w:rPr>
          <w:lang w:val="ru-RU"/>
        </w:rPr>
        <w:t>РАДА ПСИХОЛОГА ШКОЛЕ</w:t>
      </w:r>
      <w:r w:rsidR="0059672C" w:rsidRPr="00BB4777">
        <w:rPr>
          <w:b/>
          <w:lang w:val="sr-Cyrl-CS"/>
        </w:rPr>
        <w:fldChar w:fldCharType="end"/>
      </w:r>
      <w:r w:rsidRPr="00BB4777">
        <w:rPr>
          <w:b/>
          <w:lang w:val="sr-Cyrl-CS"/>
        </w:rPr>
        <w:t xml:space="preserve"> ЗА 20</w:t>
      </w:r>
      <w:r w:rsidR="001C5A72">
        <w:rPr>
          <w:b/>
          <w:lang w:val="sr-Cyrl-CS"/>
        </w:rPr>
        <w:t>2</w:t>
      </w:r>
      <w:r w:rsidR="00AD6E38">
        <w:rPr>
          <w:b/>
          <w:lang w:val="sr-Cyrl-CS"/>
        </w:rPr>
        <w:t>3</w:t>
      </w:r>
      <w:r w:rsidRPr="00BB4777">
        <w:rPr>
          <w:b/>
          <w:lang w:val="sr-Cyrl-CS"/>
        </w:rPr>
        <w:t>/20</w:t>
      </w:r>
      <w:r w:rsidR="001C5A72">
        <w:rPr>
          <w:b/>
          <w:lang w:val="sr-Cyrl-CS"/>
        </w:rPr>
        <w:t>2</w:t>
      </w:r>
      <w:r w:rsidR="00AD6E38">
        <w:rPr>
          <w:b/>
          <w:lang w:val="sr-Cyrl-CS"/>
        </w:rPr>
        <w:t>4</w:t>
      </w:r>
      <w:r w:rsidRPr="00BB4777">
        <w:rPr>
          <w:b/>
          <w:lang w:val="sr-Cyrl-CS"/>
        </w:rPr>
        <w:t>. ШКОЛСКУ ГОДИНУ</w:t>
      </w:r>
    </w:p>
    <w:p w14:paraId="6D1D4CAD" w14:textId="77777777" w:rsidR="00442925" w:rsidRDefault="00442925" w:rsidP="00442925">
      <w:pPr>
        <w:rPr>
          <w:lang w:val="sr-Cyrl-CS"/>
        </w:rPr>
      </w:pPr>
    </w:p>
    <w:tbl>
      <w:tblPr>
        <w:tblStyle w:val="TableGrid8"/>
        <w:tblW w:w="10447" w:type="dxa"/>
        <w:tblInd w:w="-252" w:type="dxa"/>
        <w:tblLook w:val="04A0" w:firstRow="1" w:lastRow="0" w:firstColumn="1" w:lastColumn="0" w:noHBand="0" w:noVBand="1"/>
      </w:tblPr>
      <w:tblGrid>
        <w:gridCol w:w="2370"/>
        <w:gridCol w:w="2657"/>
        <w:gridCol w:w="2985"/>
        <w:gridCol w:w="2435"/>
      </w:tblGrid>
      <w:tr w:rsidR="0041701D" w:rsidRPr="0041701D" w14:paraId="47FDE933" w14:textId="77777777" w:rsidTr="0041701D">
        <w:tc>
          <w:tcPr>
            <w:tcW w:w="2370" w:type="dxa"/>
          </w:tcPr>
          <w:p w14:paraId="76212C66" w14:textId="77777777" w:rsidR="0041701D" w:rsidRPr="0041701D" w:rsidRDefault="0041701D" w:rsidP="0041701D">
            <w:pPr>
              <w:widowControl/>
              <w:autoSpaceDE/>
              <w:autoSpaceDN/>
              <w:adjustRightInd/>
              <w:rPr>
                <w:rFonts w:eastAsia="Calibri"/>
                <w:b/>
                <w:sz w:val="28"/>
                <w:szCs w:val="28"/>
              </w:rPr>
            </w:pPr>
            <w:r w:rsidRPr="0041701D">
              <w:rPr>
                <w:rFonts w:eastAsia="Calibri"/>
                <w:b/>
                <w:sz w:val="28"/>
                <w:szCs w:val="28"/>
              </w:rPr>
              <w:t>ВРЕМЕ РЕАЛИЗАЦИЈЕ</w:t>
            </w:r>
          </w:p>
        </w:tc>
        <w:tc>
          <w:tcPr>
            <w:tcW w:w="2657" w:type="dxa"/>
          </w:tcPr>
          <w:p w14:paraId="71B14EB2" w14:textId="77777777" w:rsidR="0041701D" w:rsidRPr="0041701D" w:rsidRDefault="0041701D" w:rsidP="0041701D">
            <w:pPr>
              <w:widowControl/>
              <w:autoSpaceDE/>
              <w:autoSpaceDN/>
              <w:adjustRightInd/>
              <w:rPr>
                <w:rFonts w:eastAsia="Calibri"/>
                <w:b/>
                <w:sz w:val="28"/>
                <w:szCs w:val="28"/>
              </w:rPr>
            </w:pPr>
            <w:r w:rsidRPr="0041701D">
              <w:rPr>
                <w:rFonts w:eastAsia="Calibri"/>
                <w:b/>
                <w:sz w:val="28"/>
                <w:szCs w:val="28"/>
              </w:rPr>
              <w:t>АКТИВНОСТИ / ТЕМЕ</w:t>
            </w:r>
          </w:p>
        </w:tc>
        <w:tc>
          <w:tcPr>
            <w:tcW w:w="2985" w:type="dxa"/>
          </w:tcPr>
          <w:p w14:paraId="3A24F66E" w14:textId="77777777" w:rsidR="0041701D" w:rsidRPr="0041701D" w:rsidRDefault="0041701D" w:rsidP="0041701D">
            <w:pPr>
              <w:widowControl/>
              <w:autoSpaceDE/>
              <w:autoSpaceDN/>
              <w:adjustRightInd/>
              <w:rPr>
                <w:rFonts w:eastAsia="Calibri"/>
                <w:b/>
                <w:sz w:val="28"/>
                <w:szCs w:val="28"/>
              </w:rPr>
            </w:pPr>
            <w:r w:rsidRPr="0041701D">
              <w:rPr>
                <w:rFonts w:eastAsia="Calibri"/>
                <w:b/>
                <w:sz w:val="28"/>
                <w:szCs w:val="28"/>
              </w:rPr>
              <w:t>НАЧИН РЕАЛИЗАЦИЈЕ</w:t>
            </w:r>
          </w:p>
        </w:tc>
        <w:tc>
          <w:tcPr>
            <w:tcW w:w="2435" w:type="dxa"/>
          </w:tcPr>
          <w:p w14:paraId="370EA5DD" w14:textId="77777777" w:rsidR="0041701D" w:rsidRPr="0041701D" w:rsidRDefault="0041701D" w:rsidP="0041701D">
            <w:pPr>
              <w:widowControl/>
              <w:autoSpaceDE/>
              <w:autoSpaceDN/>
              <w:adjustRightInd/>
              <w:rPr>
                <w:rFonts w:eastAsia="Calibri"/>
                <w:b/>
                <w:sz w:val="28"/>
                <w:szCs w:val="28"/>
              </w:rPr>
            </w:pPr>
            <w:r w:rsidRPr="0041701D">
              <w:rPr>
                <w:rFonts w:eastAsia="Calibri"/>
                <w:b/>
                <w:sz w:val="28"/>
                <w:szCs w:val="28"/>
              </w:rPr>
              <w:t>НОСИОЦИ РЕАЛИЗАЦИЈЕ</w:t>
            </w:r>
          </w:p>
        </w:tc>
      </w:tr>
      <w:tr w:rsidR="0041701D" w:rsidRPr="0041701D" w14:paraId="250688B2" w14:textId="77777777" w:rsidTr="0041701D">
        <w:tc>
          <w:tcPr>
            <w:tcW w:w="2370" w:type="dxa"/>
          </w:tcPr>
          <w:p w14:paraId="72E8222A"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август</w:t>
            </w:r>
            <w:proofErr w:type="spellEnd"/>
            <w:r w:rsidRPr="0041701D">
              <w:rPr>
                <w:rFonts w:eastAsia="Calibri" w:cs="Calibri"/>
                <w:sz w:val="24"/>
                <w:szCs w:val="24"/>
              </w:rPr>
              <w:t xml:space="preserve"> – </w:t>
            </w:r>
            <w:proofErr w:type="spellStart"/>
            <w:r w:rsidRPr="0041701D">
              <w:rPr>
                <w:rFonts w:eastAsia="Calibri" w:cs="Calibri"/>
                <w:sz w:val="24"/>
                <w:szCs w:val="24"/>
              </w:rPr>
              <w:t>септембар</w:t>
            </w:r>
            <w:proofErr w:type="spellEnd"/>
            <w:r w:rsidRPr="0041701D">
              <w:rPr>
                <w:rFonts w:eastAsia="Calibri" w:cs="Calibri"/>
                <w:sz w:val="24"/>
                <w:szCs w:val="24"/>
              </w:rPr>
              <w:t xml:space="preserve"> 2023. </w:t>
            </w:r>
            <w:proofErr w:type="spellStart"/>
            <w:r w:rsidRPr="0041701D">
              <w:rPr>
                <w:rFonts w:eastAsia="Calibri" w:cs="Calibri"/>
                <w:sz w:val="24"/>
                <w:szCs w:val="24"/>
              </w:rPr>
              <w:t>године</w:t>
            </w:r>
            <w:proofErr w:type="spellEnd"/>
          </w:p>
        </w:tc>
        <w:tc>
          <w:tcPr>
            <w:tcW w:w="2657" w:type="dxa"/>
          </w:tcPr>
          <w:p w14:paraId="4E73A0E4" w14:textId="77777777" w:rsidR="0041701D" w:rsidRPr="0041701D" w:rsidRDefault="0041701D" w:rsidP="0041701D">
            <w:pPr>
              <w:widowControl/>
              <w:autoSpaceDE/>
              <w:autoSpaceDN/>
              <w:adjustRightInd/>
              <w:rPr>
                <w:rFonts w:eastAsia="Calibri" w:cs="Calibri"/>
                <w:sz w:val="24"/>
                <w:szCs w:val="24"/>
              </w:rPr>
            </w:pPr>
            <w:r w:rsidRPr="0041701D">
              <w:rPr>
                <w:rFonts w:eastAsia="Calibri" w:cs="Calibri"/>
                <w:sz w:val="24"/>
                <w:szCs w:val="24"/>
                <w:lang w:val="sr-Cyrl-CS"/>
              </w:rPr>
              <w:t>Припремање Плана рада Тима за самовредновање, Стручног актива за школско развојно планирање, Стручног тима за инклузивно образовање и учествовање у припреми делова Годишњег плана рада школе</w:t>
            </w:r>
          </w:p>
        </w:tc>
        <w:tc>
          <w:tcPr>
            <w:tcW w:w="2985" w:type="dxa"/>
          </w:tcPr>
          <w:p w14:paraId="44F01994" w14:textId="77777777" w:rsidR="0041701D" w:rsidRPr="0041701D" w:rsidRDefault="0041701D" w:rsidP="0041701D">
            <w:pPr>
              <w:widowControl/>
              <w:autoSpaceDE/>
              <w:autoSpaceDN/>
              <w:adjustRightInd/>
              <w:rPr>
                <w:rFonts w:eastAsia="Calibri" w:cs="Calibri"/>
                <w:sz w:val="24"/>
                <w:szCs w:val="24"/>
                <w:lang w:val="sr-Cyrl-CS"/>
              </w:rPr>
            </w:pPr>
            <w:r w:rsidRPr="0041701D">
              <w:rPr>
                <w:rFonts w:eastAsia="Calibri" w:cs="Calibri"/>
                <w:sz w:val="24"/>
                <w:szCs w:val="24"/>
                <w:lang w:val="sr-Cyrl-CS"/>
              </w:rPr>
              <w:t>Планирање, консултације, сарадња са директором, помоћником директора, педагогом, израда делова планова</w:t>
            </w:r>
          </w:p>
          <w:p w14:paraId="4A1218EF" w14:textId="77777777" w:rsidR="0041701D" w:rsidRPr="0041701D" w:rsidRDefault="0041701D" w:rsidP="0041701D">
            <w:pPr>
              <w:widowControl/>
              <w:autoSpaceDE/>
              <w:autoSpaceDN/>
              <w:adjustRightInd/>
              <w:rPr>
                <w:rFonts w:eastAsia="Calibri" w:cs="Calibri"/>
                <w:sz w:val="24"/>
                <w:szCs w:val="24"/>
                <w:lang w:val="sr-Cyrl-CS"/>
              </w:rPr>
            </w:pPr>
          </w:p>
          <w:p w14:paraId="33535E52" w14:textId="77777777" w:rsidR="0041701D" w:rsidRPr="0041701D" w:rsidRDefault="0041701D" w:rsidP="0041701D">
            <w:pPr>
              <w:widowControl/>
              <w:autoSpaceDE/>
              <w:autoSpaceDN/>
              <w:adjustRightInd/>
              <w:rPr>
                <w:rFonts w:eastAsia="Calibri" w:cs="Calibri"/>
                <w:sz w:val="24"/>
                <w:szCs w:val="24"/>
              </w:rPr>
            </w:pPr>
          </w:p>
        </w:tc>
        <w:tc>
          <w:tcPr>
            <w:tcW w:w="2435" w:type="dxa"/>
          </w:tcPr>
          <w:p w14:paraId="20562CEF"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3754DEC3" w14:textId="77777777" w:rsidTr="0041701D">
        <w:tc>
          <w:tcPr>
            <w:tcW w:w="2370" w:type="dxa"/>
          </w:tcPr>
          <w:p w14:paraId="06B6CD2A"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r w:rsidRPr="0041701D">
              <w:rPr>
                <w:rFonts w:eastAsia="Calibri" w:cs="Calibri"/>
                <w:sz w:val="24"/>
                <w:szCs w:val="24"/>
              </w:rPr>
              <w:t xml:space="preserve"> </w:t>
            </w:r>
            <w:proofErr w:type="spellStart"/>
            <w:r w:rsidRPr="0041701D">
              <w:rPr>
                <w:rFonts w:eastAsia="Calibri" w:cs="Calibri"/>
                <w:sz w:val="24"/>
                <w:szCs w:val="24"/>
              </w:rPr>
              <w:t>по</w:t>
            </w:r>
            <w:proofErr w:type="spellEnd"/>
            <w:r w:rsidRPr="0041701D">
              <w:rPr>
                <w:rFonts w:eastAsia="Calibri" w:cs="Calibri"/>
                <w:sz w:val="24"/>
                <w:szCs w:val="24"/>
              </w:rPr>
              <w:t xml:space="preserve"> </w:t>
            </w:r>
            <w:proofErr w:type="spellStart"/>
            <w:r w:rsidRPr="0041701D">
              <w:rPr>
                <w:rFonts w:eastAsia="Calibri" w:cs="Calibri"/>
                <w:sz w:val="24"/>
                <w:szCs w:val="24"/>
              </w:rPr>
              <w:t>потреби</w:t>
            </w:r>
            <w:proofErr w:type="spellEnd"/>
          </w:p>
        </w:tc>
        <w:tc>
          <w:tcPr>
            <w:tcW w:w="2657" w:type="dxa"/>
          </w:tcPr>
          <w:p w14:paraId="2DE97616" w14:textId="77777777" w:rsidR="0041701D" w:rsidRPr="0041701D" w:rsidRDefault="0041701D" w:rsidP="0041701D">
            <w:pPr>
              <w:widowControl/>
              <w:autoSpaceDE/>
              <w:autoSpaceDN/>
              <w:adjustRightInd/>
              <w:rPr>
                <w:rFonts w:eastAsia="Calibri" w:cs="Calibri"/>
                <w:sz w:val="24"/>
                <w:szCs w:val="24"/>
                <w:lang w:val="sr-Cyrl-CS"/>
              </w:rPr>
            </w:pPr>
            <w:r w:rsidRPr="0041701D">
              <w:rPr>
                <w:rFonts w:eastAsia="Calibri" w:cs="Calibri"/>
                <w:sz w:val="24"/>
                <w:szCs w:val="24"/>
                <w:lang w:val="sr-Cyrl-CS"/>
              </w:rPr>
              <w:t>Учествовање у припреми мере индивидуализације и индивидуалног образовног плана (ИОП1, ИОП2, ИОП3) за ученике</w:t>
            </w:r>
          </w:p>
          <w:p w14:paraId="7063FBD0" w14:textId="77777777" w:rsidR="0041701D" w:rsidRPr="0041701D" w:rsidRDefault="0041701D" w:rsidP="0041701D">
            <w:pPr>
              <w:widowControl/>
              <w:autoSpaceDE/>
              <w:autoSpaceDN/>
              <w:adjustRightInd/>
              <w:rPr>
                <w:rFonts w:eastAsia="Calibri" w:cs="Calibri"/>
                <w:sz w:val="24"/>
                <w:szCs w:val="24"/>
                <w:lang w:val="sr-Cyrl-CS"/>
              </w:rPr>
            </w:pPr>
          </w:p>
          <w:p w14:paraId="46C041E3" w14:textId="77777777" w:rsidR="0041701D" w:rsidRPr="0041701D" w:rsidRDefault="0041701D" w:rsidP="0041701D">
            <w:pPr>
              <w:widowControl/>
              <w:autoSpaceDE/>
              <w:autoSpaceDN/>
              <w:adjustRightInd/>
              <w:rPr>
                <w:rFonts w:eastAsia="Calibri" w:cs="Calibri"/>
                <w:sz w:val="24"/>
                <w:szCs w:val="24"/>
              </w:rPr>
            </w:pPr>
          </w:p>
        </w:tc>
        <w:tc>
          <w:tcPr>
            <w:tcW w:w="2985" w:type="dxa"/>
          </w:tcPr>
          <w:p w14:paraId="58AC8DE3" w14:textId="77777777" w:rsidR="0041701D" w:rsidRPr="0041701D" w:rsidRDefault="0041701D" w:rsidP="0041701D">
            <w:pPr>
              <w:widowControl/>
              <w:autoSpaceDE/>
              <w:autoSpaceDN/>
              <w:adjustRightInd/>
              <w:rPr>
                <w:rFonts w:eastAsia="Calibri" w:cs="Calibri"/>
                <w:sz w:val="24"/>
                <w:szCs w:val="24"/>
                <w:lang w:val="sr-Cyrl-CS"/>
              </w:rPr>
            </w:pPr>
            <w:r w:rsidRPr="0041701D">
              <w:rPr>
                <w:rFonts w:eastAsia="Calibri" w:cs="Calibri"/>
                <w:sz w:val="24"/>
                <w:szCs w:val="24"/>
                <w:lang w:val="sr-Cyrl-CS"/>
              </w:rPr>
              <w:t>Сарадња са наставницима, родитељима, тестирање – испитивање ученика</w:t>
            </w:r>
          </w:p>
          <w:p w14:paraId="6ECC10EF" w14:textId="77777777" w:rsidR="0041701D" w:rsidRPr="0041701D" w:rsidRDefault="0041701D" w:rsidP="0041701D">
            <w:pPr>
              <w:widowControl/>
              <w:autoSpaceDE/>
              <w:autoSpaceDN/>
              <w:adjustRightInd/>
              <w:rPr>
                <w:rFonts w:eastAsia="Calibri" w:cs="Calibri"/>
                <w:sz w:val="24"/>
                <w:szCs w:val="24"/>
                <w:lang w:val="sr-Cyrl-CS"/>
              </w:rPr>
            </w:pPr>
          </w:p>
          <w:p w14:paraId="25B28801" w14:textId="77777777" w:rsidR="0041701D" w:rsidRPr="0041701D" w:rsidRDefault="0041701D" w:rsidP="0041701D">
            <w:pPr>
              <w:widowControl/>
              <w:autoSpaceDE/>
              <w:autoSpaceDN/>
              <w:adjustRightInd/>
              <w:rPr>
                <w:rFonts w:eastAsia="Calibri" w:cs="Calibri"/>
                <w:sz w:val="24"/>
                <w:szCs w:val="24"/>
              </w:rPr>
            </w:pPr>
          </w:p>
        </w:tc>
        <w:tc>
          <w:tcPr>
            <w:tcW w:w="2435" w:type="dxa"/>
          </w:tcPr>
          <w:p w14:paraId="4D18467C"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38648C4F" w14:textId="77777777" w:rsidTr="0041701D">
        <w:tc>
          <w:tcPr>
            <w:tcW w:w="2370" w:type="dxa"/>
          </w:tcPr>
          <w:p w14:paraId="4DF29EE7" w14:textId="77777777" w:rsidR="0041701D" w:rsidRPr="0041701D" w:rsidRDefault="0041701D" w:rsidP="0041701D">
            <w:pPr>
              <w:widowControl/>
              <w:autoSpaceDE/>
              <w:autoSpaceDN/>
              <w:adjustRightInd/>
              <w:rPr>
                <w:rFonts w:eastAsia="Calibri" w:cs="Calibri"/>
                <w:sz w:val="24"/>
                <w:szCs w:val="24"/>
                <w:lang w:val="sr-Cyrl-CS"/>
              </w:rPr>
            </w:pPr>
            <w:r w:rsidRPr="0041701D">
              <w:rPr>
                <w:rFonts w:eastAsia="Calibri" w:cs="Calibri"/>
                <w:sz w:val="24"/>
                <w:szCs w:val="24"/>
                <w:lang w:val="sr-Cyrl-CS"/>
              </w:rPr>
              <w:t>август 202</w:t>
            </w:r>
            <w:r w:rsidRPr="0041701D">
              <w:rPr>
                <w:rFonts w:eastAsia="Calibri" w:cs="Calibri"/>
                <w:sz w:val="24"/>
                <w:szCs w:val="24"/>
              </w:rPr>
              <w:t>3</w:t>
            </w:r>
            <w:r w:rsidRPr="0041701D">
              <w:rPr>
                <w:rFonts w:eastAsia="Calibri" w:cs="Calibri"/>
                <w:sz w:val="24"/>
                <w:szCs w:val="24"/>
                <w:lang w:val="sr-Cyrl-CS"/>
              </w:rPr>
              <w:t>. године</w:t>
            </w:r>
          </w:p>
          <w:p w14:paraId="6FC6E95E" w14:textId="77777777" w:rsidR="0041701D" w:rsidRPr="0041701D" w:rsidRDefault="0041701D" w:rsidP="0041701D">
            <w:pPr>
              <w:widowControl/>
              <w:autoSpaceDE/>
              <w:autoSpaceDN/>
              <w:adjustRightInd/>
              <w:rPr>
                <w:rFonts w:eastAsia="Calibri" w:cs="Calibri"/>
                <w:sz w:val="24"/>
                <w:szCs w:val="24"/>
                <w:lang w:val="sr-Cyrl-CS"/>
              </w:rPr>
            </w:pPr>
          </w:p>
          <w:p w14:paraId="3CF3B91A" w14:textId="77777777" w:rsidR="0041701D" w:rsidRPr="0041701D" w:rsidRDefault="0041701D" w:rsidP="0041701D">
            <w:pPr>
              <w:widowControl/>
              <w:autoSpaceDE/>
              <w:autoSpaceDN/>
              <w:adjustRightInd/>
              <w:rPr>
                <w:rFonts w:eastAsia="Calibri" w:cs="Calibri"/>
                <w:sz w:val="24"/>
                <w:szCs w:val="24"/>
              </w:rPr>
            </w:pPr>
            <w:r w:rsidRPr="0041701D">
              <w:rPr>
                <w:rFonts w:eastAsia="Calibri" w:cs="Calibri"/>
                <w:sz w:val="24"/>
                <w:szCs w:val="24"/>
                <w:lang w:val="sr-Cyrl-CS"/>
              </w:rPr>
              <w:t>недељно</w:t>
            </w:r>
          </w:p>
        </w:tc>
        <w:tc>
          <w:tcPr>
            <w:tcW w:w="2657" w:type="dxa"/>
          </w:tcPr>
          <w:p w14:paraId="6D110152" w14:textId="77777777" w:rsidR="0041701D" w:rsidRPr="0041701D" w:rsidRDefault="0041701D" w:rsidP="0041701D">
            <w:pPr>
              <w:widowControl/>
              <w:autoSpaceDE/>
              <w:autoSpaceDN/>
              <w:adjustRightInd/>
              <w:rPr>
                <w:rFonts w:eastAsia="Calibri" w:cs="Calibri"/>
                <w:sz w:val="24"/>
                <w:szCs w:val="24"/>
                <w:lang w:val="sr-Cyrl-CS"/>
              </w:rPr>
            </w:pPr>
            <w:r w:rsidRPr="0041701D">
              <w:rPr>
                <w:rFonts w:eastAsia="Calibri" w:cs="Calibri"/>
                <w:sz w:val="24"/>
                <w:szCs w:val="24"/>
                <w:lang w:val="sr-Cyrl-CS"/>
              </w:rPr>
              <w:t>Припремање годишњег плана рада психолога и недељних планова рада</w:t>
            </w:r>
          </w:p>
        </w:tc>
        <w:tc>
          <w:tcPr>
            <w:tcW w:w="2985" w:type="dxa"/>
          </w:tcPr>
          <w:p w14:paraId="406C8FB0" w14:textId="77777777" w:rsidR="0041701D" w:rsidRPr="0041701D" w:rsidRDefault="0041701D" w:rsidP="0041701D">
            <w:pPr>
              <w:widowControl/>
              <w:autoSpaceDE/>
              <w:autoSpaceDN/>
              <w:adjustRightInd/>
              <w:rPr>
                <w:rFonts w:eastAsia="Calibri" w:cs="Calibri"/>
                <w:sz w:val="24"/>
                <w:szCs w:val="24"/>
                <w:lang w:val="sr-Cyrl-CS"/>
              </w:rPr>
            </w:pPr>
            <w:r w:rsidRPr="0041701D">
              <w:rPr>
                <w:rFonts w:eastAsia="Calibri" w:cs="Calibri"/>
                <w:sz w:val="24"/>
                <w:szCs w:val="24"/>
                <w:lang w:val="sr-Cyrl-CS"/>
              </w:rPr>
              <w:t>Планирање, консултације, израда плана рада</w:t>
            </w:r>
          </w:p>
        </w:tc>
        <w:tc>
          <w:tcPr>
            <w:tcW w:w="2435" w:type="dxa"/>
          </w:tcPr>
          <w:p w14:paraId="1FD1382B"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0FB746DA" w14:textId="77777777" w:rsidTr="0041701D">
        <w:tc>
          <w:tcPr>
            <w:tcW w:w="2370" w:type="dxa"/>
          </w:tcPr>
          <w:p w14:paraId="04677F81" w14:textId="77777777" w:rsidR="0041701D" w:rsidRPr="0041701D" w:rsidRDefault="0041701D" w:rsidP="0041701D">
            <w:pPr>
              <w:widowControl/>
              <w:autoSpaceDE/>
              <w:autoSpaceDN/>
              <w:adjustRightInd/>
              <w:rPr>
                <w:rFonts w:eastAsia="Calibri" w:cs="Calibri"/>
                <w:sz w:val="24"/>
                <w:szCs w:val="24"/>
                <w:lang w:val="sr-Cyrl-CS"/>
              </w:rPr>
            </w:pPr>
            <w:r w:rsidRPr="0041701D">
              <w:rPr>
                <w:rFonts w:eastAsia="Calibri" w:cs="Calibri"/>
                <w:sz w:val="24"/>
                <w:szCs w:val="24"/>
                <w:lang w:val="sr-Cyrl-CS"/>
              </w:rPr>
              <w:t>септембар</w:t>
            </w:r>
          </w:p>
          <w:p w14:paraId="1193324F" w14:textId="77777777" w:rsidR="0041701D" w:rsidRPr="0041701D" w:rsidRDefault="0041701D" w:rsidP="0041701D">
            <w:pPr>
              <w:widowControl/>
              <w:autoSpaceDE/>
              <w:autoSpaceDN/>
              <w:adjustRightInd/>
              <w:rPr>
                <w:rFonts w:eastAsia="Calibri" w:cs="Calibri"/>
                <w:sz w:val="24"/>
                <w:szCs w:val="24"/>
              </w:rPr>
            </w:pPr>
            <w:r w:rsidRPr="0041701D">
              <w:rPr>
                <w:rFonts w:eastAsia="Calibri" w:cs="Calibri"/>
                <w:sz w:val="24"/>
                <w:szCs w:val="24"/>
                <w:lang w:val="sr-Cyrl-CS"/>
              </w:rPr>
              <w:t>202</w:t>
            </w:r>
            <w:r w:rsidRPr="0041701D">
              <w:rPr>
                <w:rFonts w:eastAsia="Calibri" w:cs="Calibri"/>
                <w:sz w:val="24"/>
                <w:szCs w:val="24"/>
              </w:rPr>
              <w:t>3</w:t>
            </w:r>
            <w:r w:rsidRPr="0041701D">
              <w:rPr>
                <w:rFonts w:eastAsia="Calibri" w:cs="Calibri"/>
                <w:sz w:val="24"/>
                <w:szCs w:val="24"/>
                <w:lang w:val="sr-Cyrl-CS"/>
              </w:rPr>
              <w:t>. године</w:t>
            </w:r>
          </w:p>
        </w:tc>
        <w:tc>
          <w:tcPr>
            <w:tcW w:w="2657" w:type="dxa"/>
          </w:tcPr>
          <w:p w14:paraId="56FDCE40" w14:textId="77777777" w:rsidR="0041701D" w:rsidRPr="0041701D" w:rsidRDefault="0041701D" w:rsidP="0041701D">
            <w:pPr>
              <w:widowControl/>
              <w:autoSpaceDE/>
              <w:autoSpaceDN/>
              <w:adjustRightInd/>
              <w:rPr>
                <w:rFonts w:eastAsia="Calibri" w:cs="Calibri"/>
                <w:sz w:val="24"/>
                <w:szCs w:val="24"/>
                <w:lang w:val="sr-Cyrl-CS"/>
              </w:rPr>
            </w:pPr>
            <w:r w:rsidRPr="0041701D">
              <w:rPr>
                <w:rFonts w:eastAsia="Calibri" w:cs="Calibri"/>
                <w:sz w:val="24"/>
                <w:szCs w:val="24"/>
                <w:lang w:val="sr-Cyrl-CS"/>
              </w:rPr>
              <w:t>Припремање плана сопственог стручног усавршавања</w:t>
            </w:r>
          </w:p>
          <w:p w14:paraId="61DE4703" w14:textId="77777777" w:rsidR="0041701D" w:rsidRPr="0041701D" w:rsidRDefault="0041701D" w:rsidP="0041701D">
            <w:pPr>
              <w:widowControl/>
              <w:autoSpaceDE/>
              <w:autoSpaceDN/>
              <w:adjustRightInd/>
              <w:rPr>
                <w:rFonts w:eastAsia="Calibri" w:cs="Calibri"/>
                <w:sz w:val="24"/>
                <w:szCs w:val="24"/>
              </w:rPr>
            </w:pPr>
          </w:p>
        </w:tc>
        <w:tc>
          <w:tcPr>
            <w:tcW w:w="2985" w:type="dxa"/>
          </w:tcPr>
          <w:p w14:paraId="27572F29"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Планирање</w:t>
            </w:r>
            <w:proofErr w:type="spellEnd"/>
            <w:r w:rsidRPr="0041701D">
              <w:rPr>
                <w:rFonts w:eastAsia="Calibri" w:cs="Calibri"/>
                <w:sz w:val="24"/>
                <w:szCs w:val="24"/>
              </w:rPr>
              <w:t xml:space="preserve">, </w:t>
            </w:r>
            <w:proofErr w:type="spellStart"/>
            <w:r w:rsidRPr="0041701D">
              <w:rPr>
                <w:rFonts w:eastAsia="Calibri" w:cs="Calibri"/>
                <w:sz w:val="24"/>
                <w:szCs w:val="24"/>
              </w:rPr>
              <w:t>израда</w:t>
            </w:r>
            <w:proofErr w:type="spellEnd"/>
            <w:r w:rsidRPr="0041701D">
              <w:rPr>
                <w:rFonts w:eastAsia="Calibri" w:cs="Calibri"/>
                <w:sz w:val="24"/>
                <w:szCs w:val="24"/>
              </w:rPr>
              <w:t xml:space="preserve"> </w:t>
            </w:r>
            <w:proofErr w:type="spellStart"/>
            <w:r w:rsidRPr="0041701D">
              <w:rPr>
                <w:rFonts w:eastAsia="Calibri" w:cs="Calibri"/>
                <w:sz w:val="24"/>
                <w:szCs w:val="24"/>
              </w:rPr>
              <w:t>плана</w:t>
            </w:r>
            <w:proofErr w:type="spellEnd"/>
          </w:p>
        </w:tc>
        <w:tc>
          <w:tcPr>
            <w:tcW w:w="2435" w:type="dxa"/>
          </w:tcPr>
          <w:p w14:paraId="56B8EF0A"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6E72FC17" w14:textId="77777777" w:rsidTr="0041701D">
        <w:tc>
          <w:tcPr>
            <w:tcW w:w="2370" w:type="dxa"/>
          </w:tcPr>
          <w:p w14:paraId="0525C21C"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јун</w:t>
            </w:r>
            <w:proofErr w:type="spellEnd"/>
            <w:r w:rsidRPr="0041701D">
              <w:rPr>
                <w:rFonts w:eastAsia="Calibri" w:cs="Calibri"/>
                <w:sz w:val="24"/>
                <w:szCs w:val="24"/>
              </w:rPr>
              <w:t xml:space="preserve">, </w:t>
            </w:r>
            <w:proofErr w:type="spellStart"/>
            <w:r w:rsidRPr="0041701D">
              <w:rPr>
                <w:rFonts w:eastAsia="Calibri" w:cs="Calibri"/>
                <w:sz w:val="24"/>
                <w:szCs w:val="24"/>
              </w:rPr>
              <w:t>август</w:t>
            </w:r>
            <w:proofErr w:type="spellEnd"/>
            <w:r w:rsidRPr="0041701D">
              <w:rPr>
                <w:rFonts w:eastAsia="Calibri" w:cs="Calibri"/>
                <w:sz w:val="24"/>
                <w:szCs w:val="24"/>
              </w:rPr>
              <w:t xml:space="preserve"> 2024. </w:t>
            </w:r>
            <w:proofErr w:type="spellStart"/>
            <w:r w:rsidRPr="0041701D">
              <w:rPr>
                <w:rFonts w:eastAsia="Calibri" w:cs="Calibri"/>
                <w:sz w:val="24"/>
                <w:szCs w:val="24"/>
              </w:rPr>
              <w:t>године</w:t>
            </w:r>
            <w:proofErr w:type="spellEnd"/>
          </w:p>
        </w:tc>
        <w:tc>
          <w:tcPr>
            <w:tcW w:w="2657" w:type="dxa"/>
          </w:tcPr>
          <w:p w14:paraId="14946665"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Израда</w:t>
            </w:r>
            <w:proofErr w:type="spellEnd"/>
            <w:r w:rsidRPr="0041701D">
              <w:rPr>
                <w:rFonts w:eastAsia="Calibri" w:cs="Calibri"/>
                <w:sz w:val="24"/>
                <w:szCs w:val="24"/>
              </w:rPr>
              <w:t xml:space="preserve"> </w:t>
            </w:r>
            <w:proofErr w:type="spellStart"/>
            <w:r w:rsidRPr="0041701D">
              <w:rPr>
                <w:rFonts w:eastAsia="Calibri" w:cs="Calibri"/>
                <w:sz w:val="24"/>
                <w:szCs w:val="24"/>
              </w:rPr>
              <w:t>извештаја</w:t>
            </w:r>
            <w:proofErr w:type="spellEnd"/>
            <w:r w:rsidRPr="0041701D">
              <w:rPr>
                <w:rFonts w:eastAsia="Calibri" w:cs="Calibri"/>
                <w:sz w:val="24"/>
                <w:szCs w:val="24"/>
              </w:rPr>
              <w:t xml:space="preserve"> о </w:t>
            </w:r>
            <w:proofErr w:type="spellStart"/>
            <w:r w:rsidRPr="0041701D">
              <w:rPr>
                <w:rFonts w:eastAsia="Calibri" w:cs="Calibri"/>
                <w:sz w:val="24"/>
                <w:szCs w:val="24"/>
              </w:rPr>
              <w:lastRenderedPageBreak/>
              <w:t>раду</w:t>
            </w:r>
            <w:proofErr w:type="spellEnd"/>
            <w:r w:rsidRPr="0041701D">
              <w:rPr>
                <w:rFonts w:eastAsia="Calibri" w:cs="Calibri"/>
                <w:sz w:val="24"/>
                <w:szCs w:val="24"/>
              </w:rPr>
              <w:t xml:space="preserve"> </w:t>
            </w:r>
            <w:proofErr w:type="spellStart"/>
            <w:r w:rsidRPr="0041701D">
              <w:rPr>
                <w:rFonts w:eastAsia="Calibri" w:cs="Calibri"/>
                <w:sz w:val="24"/>
                <w:szCs w:val="24"/>
              </w:rPr>
              <w:t>Тима</w:t>
            </w:r>
            <w:proofErr w:type="spellEnd"/>
            <w:r w:rsidRPr="0041701D">
              <w:rPr>
                <w:rFonts w:eastAsia="Calibri" w:cs="Calibri"/>
                <w:sz w:val="24"/>
                <w:szCs w:val="24"/>
              </w:rPr>
              <w:t xml:space="preserve"> </w:t>
            </w:r>
            <w:proofErr w:type="spellStart"/>
            <w:r w:rsidRPr="0041701D">
              <w:rPr>
                <w:rFonts w:eastAsia="Calibri" w:cs="Calibri"/>
                <w:sz w:val="24"/>
                <w:szCs w:val="24"/>
              </w:rPr>
              <w:t>за</w:t>
            </w:r>
            <w:proofErr w:type="spellEnd"/>
            <w:r w:rsidRPr="0041701D">
              <w:rPr>
                <w:rFonts w:eastAsia="Calibri" w:cs="Calibri"/>
                <w:sz w:val="24"/>
                <w:szCs w:val="24"/>
              </w:rPr>
              <w:t xml:space="preserve"> </w:t>
            </w:r>
            <w:proofErr w:type="spellStart"/>
            <w:r w:rsidRPr="0041701D">
              <w:rPr>
                <w:rFonts w:eastAsia="Calibri" w:cs="Calibri"/>
                <w:sz w:val="24"/>
                <w:szCs w:val="24"/>
              </w:rPr>
              <w:t>самовредновање</w:t>
            </w:r>
            <w:proofErr w:type="spellEnd"/>
            <w:r w:rsidRPr="0041701D">
              <w:rPr>
                <w:rFonts w:eastAsia="Calibri" w:cs="Calibri"/>
                <w:sz w:val="24"/>
                <w:szCs w:val="24"/>
              </w:rPr>
              <w:t xml:space="preserve">, </w:t>
            </w:r>
            <w:proofErr w:type="spellStart"/>
            <w:r w:rsidRPr="0041701D">
              <w:rPr>
                <w:rFonts w:eastAsia="Calibri" w:cs="Calibri"/>
                <w:sz w:val="24"/>
                <w:szCs w:val="24"/>
              </w:rPr>
              <w:t>Стручног</w:t>
            </w:r>
            <w:proofErr w:type="spellEnd"/>
            <w:r w:rsidRPr="0041701D">
              <w:rPr>
                <w:rFonts w:eastAsia="Calibri" w:cs="Calibri"/>
                <w:sz w:val="24"/>
                <w:szCs w:val="24"/>
              </w:rPr>
              <w:t xml:space="preserve"> </w:t>
            </w:r>
            <w:proofErr w:type="spellStart"/>
            <w:r w:rsidRPr="0041701D">
              <w:rPr>
                <w:rFonts w:eastAsia="Calibri" w:cs="Calibri"/>
                <w:sz w:val="24"/>
                <w:szCs w:val="24"/>
              </w:rPr>
              <w:t>актива</w:t>
            </w:r>
            <w:proofErr w:type="spellEnd"/>
            <w:r w:rsidRPr="0041701D">
              <w:rPr>
                <w:rFonts w:eastAsia="Calibri" w:cs="Calibri"/>
                <w:sz w:val="24"/>
                <w:szCs w:val="24"/>
              </w:rPr>
              <w:t xml:space="preserve"> </w:t>
            </w:r>
            <w:proofErr w:type="spellStart"/>
            <w:r w:rsidRPr="0041701D">
              <w:rPr>
                <w:rFonts w:eastAsia="Calibri" w:cs="Calibri"/>
                <w:sz w:val="24"/>
                <w:szCs w:val="24"/>
              </w:rPr>
              <w:t>за</w:t>
            </w:r>
            <w:proofErr w:type="spellEnd"/>
            <w:r w:rsidRPr="0041701D">
              <w:rPr>
                <w:rFonts w:eastAsia="Calibri" w:cs="Calibri"/>
                <w:sz w:val="24"/>
                <w:szCs w:val="24"/>
              </w:rPr>
              <w:t xml:space="preserve"> </w:t>
            </w:r>
            <w:proofErr w:type="spellStart"/>
            <w:r w:rsidRPr="0041701D">
              <w:rPr>
                <w:rFonts w:eastAsia="Calibri" w:cs="Calibri"/>
                <w:sz w:val="24"/>
                <w:szCs w:val="24"/>
              </w:rPr>
              <w:t>развојно</w:t>
            </w:r>
            <w:proofErr w:type="spellEnd"/>
            <w:r w:rsidRPr="0041701D">
              <w:rPr>
                <w:rFonts w:eastAsia="Calibri" w:cs="Calibri"/>
                <w:sz w:val="24"/>
                <w:szCs w:val="24"/>
              </w:rPr>
              <w:t xml:space="preserve"> </w:t>
            </w:r>
            <w:proofErr w:type="spellStart"/>
            <w:r w:rsidRPr="0041701D">
              <w:rPr>
                <w:rFonts w:eastAsia="Calibri" w:cs="Calibri"/>
                <w:sz w:val="24"/>
                <w:szCs w:val="24"/>
              </w:rPr>
              <w:t>планирање</w:t>
            </w:r>
            <w:proofErr w:type="spellEnd"/>
            <w:r w:rsidRPr="0041701D">
              <w:rPr>
                <w:rFonts w:eastAsia="Calibri" w:cs="Calibri"/>
                <w:sz w:val="24"/>
                <w:szCs w:val="24"/>
              </w:rPr>
              <w:t xml:space="preserve">, </w:t>
            </w:r>
            <w:proofErr w:type="spellStart"/>
            <w:r w:rsidRPr="0041701D">
              <w:rPr>
                <w:rFonts w:eastAsia="Calibri" w:cs="Calibri"/>
                <w:sz w:val="24"/>
                <w:szCs w:val="24"/>
              </w:rPr>
              <w:t>учествовање</w:t>
            </w:r>
            <w:proofErr w:type="spellEnd"/>
            <w:r w:rsidRPr="0041701D">
              <w:rPr>
                <w:rFonts w:eastAsia="Calibri" w:cs="Calibri"/>
                <w:sz w:val="24"/>
                <w:szCs w:val="24"/>
              </w:rPr>
              <w:t xml:space="preserve"> у </w:t>
            </w:r>
            <w:proofErr w:type="spellStart"/>
            <w:r w:rsidRPr="0041701D">
              <w:rPr>
                <w:rFonts w:eastAsia="Calibri" w:cs="Calibri"/>
                <w:sz w:val="24"/>
                <w:szCs w:val="24"/>
              </w:rPr>
              <w:t>изради</w:t>
            </w:r>
            <w:proofErr w:type="spellEnd"/>
            <w:r w:rsidRPr="0041701D">
              <w:rPr>
                <w:rFonts w:eastAsia="Calibri" w:cs="Calibri"/>
                <w:sz w:val="24"/>
                <w:szCs w:val="24"/>
              </w:rPr>
              <w:t xml:space="preserve"> </w:t>
            </w:r>
            <w:proofErr w:type="spellStart"/>
            <w:r w:rsidRPr="0041701D">
              <w:rPr>
                <w:rFonts w:eastAsia="Calibri" w:cs="Calibri"/>
                <w:sz w:val="24"/>
                <w:szCs w:val="24"/>
              </w:rPr>
              <w:t>Извештаја</w:t>
            </w:r>
            <w:proofErr w:type="spellEnd"/>
            <w:r w:rsidRPr="0041701D">
              <w:rPr>
                <w:rFonts w:eastAsia="Calibri" w:cs="Calibri"/>
                <w:sz w:val="24"/>
                <w:szCs w:val="24"/>
              </w:rPr>
              <w:t xml:space="preserve"> о </w:t>
            </w:r>
            <w:proofErr w:type="spellStart"/>
            <w:r w:rsidRPr="0041701D">
              <w:rPr>
                <w:rFonts w:eastAsia="Calibri" w:cs="Calibri"/>
                <w:sz w:val="24"/>
                <w:szCs w:val="24"/>
              </w:rPr>
              <w:t>раду</w:t>
            </w:r>
            <w:proofErr w:type="spellEnd"/>
            <w:r w:rsidRPr="0041701D">
              <w:rPr>
                <w:rFonts w:eastAsia="Calibri" w:cs="Calibri"/>
                <w:sz w:val="24"/>
                <w:szCs w:val="24"/>
              </w:rPr>
              <w:t xml:space="preserve"> </w:t>
            </w:r>
            <w:proofErr w:type="spellStart"/>
            <w:r w:rsidRPr="0041701D">
              <w:rPr>
                <w:rFonts w:eastAsia="Calibri" w:cs="Calibri"/>
                <w:sz w:val="24"/>
                <w:szCs w:val="24"/>
              </w:rPr>
              <w:t>школе</w:t>
            </w:r>
            <w:proofErr w:type="spellEnd"/>
            <w:r w:rsidRPr="0041701D">
              <w:rPr>
                <w:rFonts w:eastAsia="Calibri" w:cs="Calibri"/>
                <w:sz w:val="24"/>
                <w:szCs w:val="24"/>
              </w:rPr>
              <w:t xml:space="preserve"> </w:t>
            </w:r>
          </w:p>
        </w:tc>
        <w:tc>
          <w:tcPr>
            <w:tcW w:w="2985" w:type="dxa"/>
          </w:tcPr>
          <w:p w14:paraId="1C28E957"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lastRenderedPageBreak/>
              <w:t>Консултације</w:t>
            </w:r>
            <w:proofErr w:type="spellEnd"/>
            <w:r w:rsidRPr="0041701D">
              <w:rPr>
                <w:rFonts w:eastAsia="Calibri" w:cs="Calibri"/>
                <w:sz w:val="24"/>
                <w:szCs w:val="24"/>
              </w:rPr>
              <w:t xml:space="preserve">, </w:t>
            </w:r>
            <w:proofErr w:type="spellStart"/>
            <w:r w:rsidRPr="0041701D">
              <w:rPr>
                <w:rFonts w:eastAsia="Calibri" w:cs="Calibri"/>
                <w:sz w:val="24"/>
                <w:szCs w:val="24"/>
              </w:rPr>
              <w:t>сарадња</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lastRenderedPageBreak/>
              <w:t>директором</w:t>
            </w:r>
            <w:proofErr w:type="spellEnd"/>
            <w:r w:rsidRPr="0041701D">
              <w:rPr>
                <w:rFonts w:eastAsia="Calibri" w:cs="Calibri"/>
                <w:sz w:val="24"/>
                <w:szCs w:val="24"/>
              </w:rPr>
              <w:t xml:space="preserve">, </w:t>
            </w:r>
            <w:proofErr w:type="spellStart"/>
            <w:r w:rsidRPr="0041701D">
              <w:rPr>
                <w:rFonts w:eastAsia="Calibri" w:cs="Calibri"/>
                <w:sz w:val="24"/>
                <w:szCs w:val="24"/>
              </w:rPr>
              <w:t>помоћником</w:t>
            </w:r>
            <w:proofErr w:type="spellEnd"/>
            <w:r w:rsidRPr="0041701D">
              <w:rPr>
                <w:rFonts w:eastAsia="Calibri" w:cs="Calibri"/>
                <w:sz w:val="24"/>
                <w:szCs w:val="24"/>
              </w:rPr>
              <w:t xml:space="preserve"> </w:t>
            </w:r>
            <w:proofErr w:type="spellStart"/>
            <w:r w:rsidRPr="0041701D">
              <w:rPr>
                <w:rFonts w:eastAsia="Calibri" w:cs="Calibri"/>
                <w:sz w:val="24"/>
                <w:szCs w:val="24"/>
              </w:rPr>
              <w:t>директора</w:t>
            </w:r>
            <w:proofErr w:type="spellEnd"/>
            <w:r w:rsidRPr="0041701D">
              <w:rPr>
                <w:rFonts w:eastAsia="Calibri" w:cs="Calibri"/>
                <w:sz w:val="24"/>
                <w:szCs w:val="24"/>
              </w:rPr>
              <w:t xml:space="preserve">, </w:t>
            </w:r>
            <w:proofErr w:type="spellStart"/>
            <w:r w:rsidRPr="0041701D">
              <w:rPr>
                <w:rFonts w:eastAsia="Calibri" w:cs="Calibri"/>
                <w:sz w:val="24"/>
                <w:szCs w:val="24"/>
              </w:rPr>
              <w:t>педагогом</w:t>
            </w:r>
            <w:proofErr w:type="spellEnd"/>
            <w:r w:rsidRPr="0041701D">
              <w:rPr>
                <w:rFonts w:eastAsia="Calibri" w:cs="Calibri"/>
                <w:sz w:val="24"/>
                <w:szCs w:val="24"/>
              </w:rPr>
              <w:t xml:space="preserve">, </w:t>
            </w:r>
            <w:proofErr w:type="spellStart"/>
            <w:r w:rsidRPr="0041701D">
              <w:rPr>
                <w:rFonts w:eastAsia="Calibri" w:cs="Calibri"/>
                <w:sz w:val="24"/>
                <w:szCs w:val="24"/>
              </w:rPr>
              <w:t>израда</w:t>
            </w:r>
            <w:proofErr w:type="spellEnd"/>
            <w:r w:rsidRPr="0041701D">
              <w:rPr>
                <w:rFonts w:eastAsia="Calibri" w:cs="Calibri"/>
                <w:sz w:val="24"/>
                <w:szCs w:val="24"/>
              </w:rPr>
              <w:t xml:space="preserve"> </w:t>
            </w:r>
            <w:proofErr w:type="spellStart"/>
            <w:r w:rsidRPr="0041701D">
              <w:rPr>
                <w:rFonts w:eastAsia="Calibri" w:cs="Calibri"/>
                <w:sz w:val="24"/>
                <w:szCs w:val="24"/>
              </w:rPr>
              <w:t>делова</w:t>
            </w:r>
            <w:proofErr w:type="spellEnd"/>
            <w:r w:rsidRPr="0041701D">
              <w:rPr>
                <w:rFonts w:eastAsia="Calibri" w:cs="Calibri"/>
                <w:sz w:val="24"/>
                <w:szCs w:val="24"/>
              </w:rPr>
              <w:t xml:space="preserve"> </w:t>
            </w:r>
            <w:proofErr w:type="spellStart"/>
            <w:r w:rsidRPr="0041701D">
              <w:rPr>
                <w:rFonts w:eastAsia="Calibri" w:cs="Calibri"/>
                <w:sz w:val="24"/>
                <w:szCs w:val="24"/>
              </w:rPr>
              <w:t>извештаја</w:t>
            </w:r>
            <w:proofErr w:type="spellEnd"/>
            <w:r w:rsidRPr="0041701D">
              <w:rPr>
                <w:rFonts w:eastAsia="Calibri" w:cs="Calibri"/>
                <w:sz w:val="24"/>
                <w:szCs w:val="24"/>
              </w:rPr>
              <w:t xml:space="preserve"> о </w:t>
            </w:r>
            <w:proofErr w:type="spellStart"/>
            <w:r w:rsidRPr="0041701D">
              <w:rPr>
                <w:rFonts w:eastAsia="Calibri" w:cs="Calibri"/>
                <w:sz w:val="24"/>
                <w:szCs w:val="24"/>
              </w:rPr>
              <w:t>раду</w:t>
            </w:r>
            <w:proofErr w:type="spellEnd"/>
            <w:r w:rsidRPr="0041701D">
              <w:rPr>
                <w:rFonts w:eastAsia="Calibri" w:cs="Calibri"/>
                <w:sz w:val="24"/>
                <w:szCs w:val="24"/>
              </w:rPr>
              <w:t xml:space="preserve"> </w:t>
            </w:r>
            <w:proofErr w:type="spellStart"/>
            <w:r w:rsidRPr="0041701D">
              <w:rPr>
                <w:rFonts w:eastAsia="Calibri" w:cs="Calibri"/>
                <w:sz w:val="24"/>
                <w:szCs w:val="24"/>
              </w:rPr>
              <w:t>школе</w:t>
            </w:r>
            <w:proofErr w:type="spellEnd"/>
          </w:p>
        </w:tc>
        <w:tc>
          <w:tcPr>
            <w:tcW w:w="2435" w:type="dxa"/>
          </w:tcPr>
          <w:p w14:paraId="688C6E5E"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lastRenderedPageBreak/>
              <w:t>психолог</w:t>
            </w:r>
            <w:proofErr w:type="spellEnd"/>
          </w:p>
        </w:tc>
      </w:tr>
      <w:tr w:rsidR="0041701D" w:rsidRPr="0041701D" w14:paraId="7EBA15E7" w14:textId="77777777" w:rsidTr="0041701D">
        <w:tc>
          <w:tcPr>
            <w:tcW w:w="2370" w:type="dxa"/>
          </w:tcPr>
          <w:p w14:paraId="4C3DE66E"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јун</w:t>
            </w:r>
            <w:proofErr w:type="spellEnd"/>
            <w:r w:rsidRPr="0041701D">
              <w:rPr>
                <w:rFonts w:eastAsia="Calibri" w:cs="Calibri"/>
                <w:sz w:val="24"/>
                <w:szCs w:val="24"/>
              </w:rPr>
              <w:t xml:space="preserve"> – </w:t>
            </w:r>
            <w:proofErr w:type="spellStart"/>
            <w:r w:rsidRPr="0041701D">
              <w:rPr>
                <w:rFonts w:eastAsia="Calibri" w:cs="Calibri"/>
                <w:sz w:val="24"/>
                <w:szCs w:val="24"/>
              </w:rPr>
              <w:t>јул</w:t>
            </w:r>
            <w:proofErr w:type="spellEnd"/>
            <w:r w:rsidRPr="0041701D">
              <w:rPr>
                <w:rFonts w:eastAsia="Calibri" w:cs="Calibri"/>
                <w:sz w:val="24"/>
                <w:szCs w:val="24"/>
              </w:rPr>
              <w:t xml:space="preserve"> 2024. </w:t>
            </w:r>
            <w:proofErr w:type="spellStart"/>
            <w:r w:rsidRPr="0041701D">
              <w:rPr>
                <w:rFonts w:eastAsia="Calibri" w:cs="Calibri"/>
                <w:sz w:val="24"/>
                <w:szCs w:val="24"/>
              </w:rPr>
              <w:t>године</w:t>
            </w:r>
            <w:proofErr w:type="spellEnd"/>
          </w:p>
        </w:tc>
        <w:tc>
          <w:tcPr>
            <w:tcW w:w="2657" w:type="dxa"/>
          </w:tcPr>
          <w:p w14:paraId="7DBDEF56"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Израда</w:t>
            </w:r>
            <w:proofErr w:type="spellEnd"/>
            <w:r w:rsidRPr="0041701D">
              <w:rPr>
                <w:rFonts w:eastAsia="Calibri" w:cs="Calibri"/>
                <w:sz w:val="24"/>
                <w:szCs w:val="24"/>
              </w:rPr>
              <w:t xml:space="preserve"> </w:t>
            </w:r>
            <w:proofErr w:type="spellStart"/>
            <w:r w:rsidRPr="0041701D">
              <w:rPr>
                <w:rFonts w:eastAsia="Calibri" w:cs="Calibri"/>
                <w:sz w:val="24"/>
                <w:szCs w:val="24"/>
              </w:rPr>
              <w:t>извештаја</w:t>
            </w:r>
            <w:proofErr w:type="spellEnd"/>
            <w:r w:rsidRPr="0041701D">
              <w:rPr>
                <w:rFonts w:eastAsia="Calibri" w:cs="Calibri"/>
                <w:sz w:val="24"/>
                <w:szCs w:val="24"/>
              </w:rPr>
              <w:t xml:space="preserve"> о </w:t>
            </w:r>
            <w:proofErr w:type="spellStart"/>
            <w:r w:rsidRPr="0041701D">
              <w:rPr>
                <w:rFonts w:eastAsia="Calibri" w:cs="Calibri"/>
                <w:sz w:val="24"/>
                <w:szCs w:val="24"/>
              </w:rPr>
              <w:t>раду</w:t>
            </w:r>
            <w:proofErr w:type="spellEnd"/>
            <w:r w:rsidRPr="0041701D">
              <w:rPr>
                <w:rFonts w:eastAsia="Calibri" w:cs="Calibri"/>
                <w:sz w:val="24"/>
                <w:szCs w:val="24"/>
              </w:rPr>
              <w:t xml:space="preserve"> </w:t>
            </w:r>
            <w:proofErr w:type="spellStart"/>
            <w:r w:rsidRPr="0041701D">
              <w:rPr>
                <w:rFonts w:eastAsia="Calibri" w:cs="Calibri"/>
                <w:sz w:val="24"/>
                <w:szCs w:val="24"/>
              </w:rPr>
              <w:t>психолога</w:t>
            </w:r>
            <w:proofErr w:type="spellEnd"/>
            <w:r w:rsidRPr="0041701D">
              <w:rPr>
                <w:rFonts w:eastAsia="Calibri" w:cs="Calibri"/>
                <w:sz w:val="24"/>
                <w:szCs w:val="24"/>
              </w:rPr>
              <w:t xml:space="preserve"> </w:t>
            </w:r>
            <w:proofErr w:type="spellStart"/>
            <w:r w:rsidRPr="0041701D">
              <w:rPr>
                <w:rFonts w:eastAsia="Calibri" w:cs="Calibri"/>
                <w:sz w:val="24"/>
                <w:szCs w:val="24"/>
              </w:rPr>
              <w:t>школе</w:t>
            </w:r>
            <w:proofErr w:type="spellEnd"/>
            <w:r w:rsidRPr="0041701D">
              <w:rPr>
                <w:rFonts w:eastAsia="Calibri" w:cs="Calibri"/>
                <w:sz w:val="24"/>
                <w:szCs w:val="24"/>
              </w:rPr>
              <w:t xml:space="preserve"> </w:t>
            </w:r>
            <w:proofErr w:type="spellStart"/>
            <w:r w:rsidRPr="0041701D">
              <w:rPr>
                <w:rFonts w:eastAsia="Calibri" w:cs="Calibri"/>
                <w:sz w:val="24"/>
                <w:szCs w:val="24"/>
              </w:rPr>
              <w:t>за</w:t>
            </w:r>
            <w:proofErr w:type="spellEnd"/>
            <w:r w:rsidRPr="0041701D">
              <w:rPr>
                <w:rFonts w:eastAsia="Calibri" w:cs="Calibri"/>
                <w:sz w:val="24"/>
                <w:szCs w:val="24"/>
              </w:rPr>
              <w:t xml:space="preserve"> </w:t>
            </w:r>
            <w:proofErr w:type="spellStart"/>
            <w:r w:rsidRPr="0041701D">
              <w:rPr>
                <w:rFonts w:eastAsia="Calibri" w:cs="Calibri"/>
                <w:sz w:val="24"/>
                <w:szCs w:val="24"/>
              </w:rPr>
              <w:t>претходну</w:t>
            </w:r>
            <w:proofErr w:type="spellEnd"/>
            <w:r w:rsidRPr="0041701D">
              <w:rPr>
                <w:rFonts w:eastAsia="Calibri" w:cs="Calibri"/>
                <w:sz w:val="24"/>
                <w:szCs w:val="24"/>
              </w:rPr>
              <w:t xml:space="preserve"> </w:t>
            </w:r>
            <w:proofErr w:type="spellStart"/>
            <w:r w:rsidRPr="0041701D">
              <w:rPr>
                <w:rFonts w:eastAsia="Calibri" w:cs="Calibri"/>
                <w:sz w:val="24"/>
                <w:szCs w:val="24"/>
              </w:rPr>
              <w:t>школску</w:t>
            </w:r>
            <w:proofErr w:type="spellEnd"/>
            <w:r w:rsidRPr="0041701D">
              <w:rPr>
                <w:rFonts w:eastAsia="Calibri" w:cs="Calibri"/>
                <w:sz w:val="24"/>
                <w:szCs w:val="24"/>
              </w:rPr>
              <w:t xml:space="preserve"> </w:t>
            </w:r>
            <w:proofErr w:type="spellStart"/>
            <w:r w:rsidRPr="0041701D">
              <w:rPr>
                <w:rFonts w:eastAsia="Calibri" w:cs="Calibri"/>
                <w:sz w:val="24"/>
                <w:szCs w:val="24"/>
              </w:rPr>
              <w:t>годину</w:t>
            </w:r>
            <w:proofErr w:type="spellEnd"/>
          </w:p>
        </w:tc>
        <w:tc>
          <w:tcPr>
            <w:tcW w:w="2985" w:type="dxa"/>
          </w:tcPr>
          <w:p w14:paraId="7A93AD3A"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Анализа</w:t>
            </w:r>
            <w:proofErr w:type="spellEnd"/>
            <w:r w:rsidRPr="0041701D">
              <w:rPr>
                <w:rFonts w:eastAsia="Calibri" w:cs="Calibri"/>
                <w:sz w:val="24"/>
                <w:szCs w:val="24"/>
              </w:rPr>
              <w:t xml:space="preserve"> </w:t>
            </w:r>
            <w:proofErr w:type="spellStart"/>
            <w:r w:rsidRPr="0041701D">
              <w:rPr>
                <w:rFonts w:eastAsia="Calibri" w:cs="Calibri"/>
                <w:sz w:val="24"/>
                <w:szCs w:val="24"/>
              </w:rPr>
              <w:t>рада</w:t>
            </w:r>
            <w:proofErr w:type="spellEnd"/>
            <w:r w:rsidRPr="0041701D">
              <w:rPr>
                <w:rFonts w:eastAsia="Calibri" w:cs="Calibri"/>
                <w:sz w:val="24"/>
                <w:szCs w:val="24"/>
              </w:rPr>
              <w:t xml:space="preserve">, </w:t>
            </w:r>
            <w:proofErr w:type="spellStart"/>
            <w:r w:rsidRPr="0041701D">
              <w:rPr>
                <w:rFonts w:eastAsia="Calibri" w:cs="Calibri"/>
                <w:sz w:val="24"/>
                <w:szCs w:val="24"/>
              </w:rPr>
              <w:t>израда</w:t>
            </w:r>
            <w:proofErr w:type="spellEnd"/>
            <w:r w:rsidRPr="0041701D">
              <w:rPr>
                <w:rFonts w:eastAsia="Calibri" w:cs="Calibri"/>
                <w:sz w:val="24"/>
                <w:szCs w:val="24"/>
              </w:rPr>
              <w:t xml:space="preserve"> </w:t>
            </w:r>
            <w:proofErr w:type="spellStart"/>
            <w:r w:rsidRPr="0041701D">
              <w:rPr>
                <w:rFonts w:eastAsia="Calibri" w:cs="Calibri"/>
                <w:sz w:val="24"/>
                <w:szCs w:val="24"/>
              </w:rPr>
              <w:t>извештаја</w:t>
            </w:r>
            <w:proofErr w:type="spellEnd"/>
          </w:p>
        </w:tc>
        <w:tc>
          <w:tcPr>
            <w:tcW w:w="2435" w:type="dxa"/>
          </w:tcPr>
          <w:p w14:paraId="0E6974FF"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36D2209A" w14:textId="77777777" w:rsidTr="0041701D">
        <w:tc>
          <w:tcPr>
            <w:tcW w:w="2370" w:type="dxa"/>
          </w:tcPr>
          <w:p w14:paraId="43E732C2"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континуирано</w:t>
            </w:r>
            <w:proofErr w:type="spellEnd"/>
            <w:r w:rsidRPr="0041701D">
              <w:rPr>
                <w:rFonts w:eastAsia="Calibri" w:cs="Calibri"/>
                <w:sz w:val="24"/>
                <w:szCs w:val="24"/>
              </w:rPr>
              <w:t xml:space="preserve"> </w:t>
            </w:r>
            <w:proofErr w:type="spellStart"/>
            <w:r w:rsidRPr="0041701D">
              <w:rPr>
                <w:rFonts w:eastAsia="Calibri" w:cs="Calibri"/>
                <w:sz w:val="24"/>
                <w:szCs w:val="24"/>
              </w:rPr>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p>
        </w:tc>
        <w:tc>
          <w:tcPr>
            <w:tcW w:w="2657" w:type="dxa"/>
          </w:tcPr>
          <w:p w14:paraId="17930F6D"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Праћење</w:t>
            </w:r>
            <w:proofErr w:type="spellEnd"/>
            <w:r w:rsidRPr="0041701D">
              <w:rPr>
                <w:rFonts w:eastAsia="Calibri" w:cs="Calibri"/>
                <w:sz w:val="24"/>
                <w:szCs w:val="24"/>
              </w:rPr>
              <w:t xml:space="preserve"> и </w:t>
            </w:r>
            <w:proofErr w:type="spellStart"/>
            <w:r w:rsidRPr="0041701D">
              <w:rPr>
                <w:rFonts w:eastAsia="Calibri" w:cs="Calibri"/>
                <w:sz w:val="24"/>
                <w:szCs w:val="24"/>
              </w:rPr>
              <w:t>вредновање</w:t>
            </w:r>
            <w:proofErr w:type="spellEnd"/>
            <w:r w:rsidRPr="0041701D">
              <w:rPr>
                <w:rFonts w:eastAsia="Calibri" w:cs="Calibri"/>
                <w:sz w:val="24"/>
                <w:szCs w:val="24"/>
              </w:rPr>
              <w:t xml:space="preserve"> </w:t>
            </w:r>
            <w:proofErr w:type="spellStart"/>
            <w:r w:rsidRPr="0041701D">
              <w:rPr>
                <w:rFonts w:eastAsia="Calibri" w:cs="Calibri"/>
                <w:sz w:val="24"/>
                <w:szCs w:val="24"/>
              </w:rPr>
              <w:t>образовно-васпитног</w:t>
            </w:r>
            <w:proofErr w:type="spellEnd"/>
            <w:r w:rsidRPr="0041701D">
              <w:rPr>
                <w:rFonts w:eastAsia="Calibri" w:cs="Calibri"/>
                <w:sz w:val="24"/>
                <w:szCs w:val="24"/>
              </w:rPr>
              <w:t xml:space="preserve"> </w:t>
            </w:r>
            <w:proofErr w:type="spellStart"/>
            <w:r w:rsidRPr="0041701D">
              <w:rPr>
                <w:rFonts w:eastAsia="Calibri" w:cs="Calibri"/>
                <w:sz w:val="24"/>
                <w:szCs w:val="24"/>
              </w:rPr>
              <w:t>рада</w:t>
            </w:r>
            <w:proofErr w:type="spellEnd"/>
            <w:r w:rsidRPr="0041701D">
              <w:rPr>
                <w:rFonts w:eastAsia="Calibri" w:cs="Calibri"/>
                <w:sz w:val="24"/>
                <w:szCs w:val="24"/>
              </w:rPr>
              <w:t xml:space="preserve"> и </w:t>
            </w:r>
            <w:proofErr w:type="spellStart"/>
            <w:r w:rsidRPr="0041701D">
              <w:rPr>
                <w:rFonts w:eastAsia="Calibri" w:cs="Calibri"/>
                <w:sz w:val="24"/>
                <w:szCs w:val="24"/>
              </w:rPr>
              <w:t>напредовања</w:t>
            </w:r>
            <w:proofErr w:type="spellEnd"/>
            <w:r w:rsidRPr="0041701D">
              <w:rPr>
                <w:rFonts w:eastAsia="Calibri" w:cs="Calibri"/>
                <w:sz w:val="24"/>
                <w:szCs w:val="24"/>
              </w:rPr>
              <w:t xml:space="preserve"> </w:t>
            </w:r>
            <w:proofErr w:type="spellStart"/>
            <w:r w:rsidRPr="0041701D">
              <w:rPr>
                <w:rFonts w:eastAsia="Calibri" w:cs="Calibri"/>
                <w:sz w:val="24"/>
                <w:szCs w:val="24"/>
              </w:rPr>
              <w:t>ученика</w:t>
            </w:r>
            <w:proofErr w:type="spellEnd"/>
            <w:r w:rsidRPr="0041701D">
              <w:rPr>
                <w:rFonts w:eastAsia="Calibri" w:cs="Calibri"/>
                <w:sz w:val="24"/>
                <w:szCs w:val="24"/>
              </w:rPr>
              <w:t xml:space="preserve">, </w:t>
            </w:r>
            <w:proofErr w:type="spellStart"/>
            <w:r w:rsidRPr="0041701D">
              <w:rPr>
                <w:rFonts w:eastAsia="Calibri" w:cs="Calibri"/>
                <w:sz w:val="24"/>
                <w:szCs w:val="24"/>
              </w:rPr>
              <w:t>предлагања</w:t>
            </w:r>
            <w:proofErr w:type="spellEnd"/>
            <w:r w:rsidRPr="0041701D">
              <w:rPr>
                <w:rFonts w:eastAsia="Calibri" w:cs="Calibri"/>
                <w:sz w:val="24"/>
                <w:szCs w:val="24"/>
              </w:rPr>
              <w:t xml:space="preserve"> </w:t>
            </w:r>
            <w:proofErr w:type="spellStart"/>
            <w:r w:rsidRPr="0041701D">
              <w:rPr>
                <w:rFonts w:eastAsia="Calibri" w:cs="Calibri"/>
                <w:sz w:val="24"/>
                <w:szCs w:val="24"/>
              </w:rPr>
              <w:t>мера</w:t>
            </w:r>
            <w:proofErr w:type="spellEnd"/>
            <w:r w:rsidRPr="0041701D">
              <w:rPr>
                <w:rFonts w:eastAsia="Calibri" w:cs="Calibri"/>
                <w:sz w:val="24"/>
                <w:szCs w:val="24"/>
              </w:rPr>
              <w:t xml:space="preserve"> </w:t>
            </w:r>
            <w:proofErr w:type="spellStart"/>
            <w:r w:rsidRPr="0041701D">
              <w:rPr>
                <w:rFonts w:eastAsia="Calibri" w:cs="Calibri"/>
                <w:sz w:val="24"/>
                <w:szCs w:val="24"/>
              </w:rPr>
              <w:t>за</w:t>
            </w:r>
            <w:proofErr w:type="spellEnd"/>
            <w:r w:rsidRPr="0041701D">
              <w:rPr>
                <w:rFonts w:eastAsia="Calibri" w:cs="Calibri"/>
                <w:sz w:val="24"/>
                <w:szCs w:val="24"/>
              </w:rPr>
              <w:t xml:space="preserve"> </w:t>
            </w:r>
            <w:proofErr w:type="spellStart"/>
            <w:r w:rsidRPr="0041701D">
              <w:rPr>
                <w:rFonts w:eastAsia="Calibri" w:cs="Calibri"/>
                <w:sz w:val="24"/>
                <w:szCs w:val="24"/>
              </w:rPr>
              <w:t>побољшање</w:t>
            </w:r>
            <w:proofErr w:type="spellEnd"/>
            <w:r w:rsidRPr="0041701D">
              <w:rPr>
                <w:rFonts w:eastAsia="Calibri" w:cs="Calibri"/>
                <w:sz w:val="24"/>
                <w:szCs w:val="24"/>
              </w:rPr>
              <w:t xml:space="preserve"> </w:t>
            </w:r>
            <w:proofErr w:type="spellStart"/>
            <w:r w:rsidRPr="0041701D">
              <w:rPr>
                <w:rFonts w:eastAsia="Calibri" w:cs="Calibri"/>
                <w:sz w:val="24"/>
                <w:szCs w:val="24"/>
              </w:rPr>
              <w:t>ефикасности</w:t>
            </w:r>
            <w:proofErr w:type="spellEnd"/>
            <w:r w:rsidRPr="0041701D">
              <w:rPr>
                <w:rFonts w:eastAsia="Calibri" w:cs="Calibri"/>
                <w:sz w:val="24"/>
                <w:szCs w:val="24"/>
              </w:rPr>
              <w:t xml:space="preserve">, </w:t>
            </w:r>
            <w:proofErr w:type="spellStart"/>
            <w:r w:rsidRPr="0041701D">
              <w:rPr>
                <w:rFonts w:eastAsia="Calibri" w:cs="Calibri"/>
                <w:sz w:val="24"/>
                <w:szCs w:val="24"/>
              </w:rPr>
              <w:t>економичности</w:t>
            </w:r>
            <w:proofErr w:type="spellEnd"/>
            <w:r w:rsidRPr="0041701D">
              <w:rPr>
                <w:rFonts w:eastAsia="Calibri" w:cs="Calibri"/>
                <w:sz w:val="24"/>
                <w:szCs w:val="24"/>
              </w:rPr>
              <w:t xml:space="preserve"> и </w:t>
            </w:r>
            <w:proofErr w:type="spellStart"/>
            <w:r w:rsidRPr="0041701D">
              <w:rPr>
                <w:rFonts w:eastAsia="Calibri" w:cs="Calibri"/>
                <w:sz w:val="24"/>
                <w:szCs w:val="24"/>
              </w:rPr>
              <w:t>успешности</w:t>
            </w:r>
            <w:proofErr w:type="spellEnd"/>
            <w:r w:rsidRPr="0041701D">
              <w:rPr>
                <w:rFonts w:eastAsia="Calibri" w:cs="Calibri"/>
                <w:sz w:val="24"/>
                <w:szCs w:val="24"/>
              </w:rPr>
              <w:t xml:space="preserve"> </w:t>
            </w:r>
            <w:proofErr w:type="spellStart"/>
            <w:r w:rsidRPr="0041701D">
              <w:rPr>
                <w:rFonts w:eastAsia="Calibri" w:cs="Calibri"/>
                <w:sz w:val="24"/>
                <w:szCs w:val="24"/>
              </w:rPr>
              <w:t>установе</w:t>
            </w:r>
            <w:proofErr w:type="spellEnd"/>
          </w:p>
        </w:tc>
        <w:tc>
          <w:tcPr>
            <w:tcW w:w="2985" w:type="dxa"/>
          </w:tcPr>
          <w:p w14:paraId="7FC37EFE"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Посета</w:t>
            </w:r>
            <w:proofErr w:type="spellEnd"/>
            <w:r w:rsidRPr="0041701D">
              <w:rPr>
                <w:rFonts w:eastAsia="Calibri" w:cs="Calibri"/>
                <w:sz w:val="24"/>
                <w:szCs w:val="24"/>
              </w:rPr>
              <w:t xml:space="preserve"> </w:t>
            </w:r>
            <w:proofErr w:type="spellStart"/>
            <w:r w:rsidRPr="0041701D">
              <w:rPr>
                <w:rFonts w:eastAsia="Calibri" w:cs="Calibri"/>
                <w:sz w:val="24"/>
                <w:szCs w:val="24"/>
              </w:rPr>
              <w:t>часа</w:t>
            </w:r>
            <w:proofErr w:type="spellEnd"/>
            <w:r w:rsidRPr="0041701D">
              <w:rPr>
                <w:rFonts w:eastAsia="Calibri" w:cs="Calibri"/>
                <w:sz w:val="24"/>
                <w:szCs w:val="24"/>
              </w:rPr>
              <w:t xml:space="preserve">; </w:t>
            </w:r>
            <w:proofErr w:type="spellStart"/>
            <w:r w:rsidRPr="0041701D">
              <w:rPr>
                <w:rFonts w:eastAsia="Calibri" w:cs="Calibri"/>
                <w:sz w:val="24"/>
                <w:szCs w:val="24"/>
              </w:rPr>
              <w:t>консултације</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наставницима</w:t>
            </w:r>
            <w:proofErr w:type="spellEnd"/>
            <w:r w:rsidRPr="0041701D">
              <w:rPr>
                <w:rFonts w:eastAsia="Calibri" w:cs="Calibri"/>
                <w:sz w:val="24"/>
                <w:szCs w:val="24"/>
              </w:rPr>
              <w:t xml:space="preserve">, </w:t>
            </w:r>
            <w:proofErr w:type="spellStart"/>
            <w:r w:rsidRPr="0041701D">
              <w:rPr>
                <w:rFonts w:eastAsia="Calibri" w:cs="Calibri"/>
                <w:sz w:val="24"/>
                <w:szCs w:val="24"/>
              </w:rPr>
              <w:t>ученицима</w:t>
            </w:r>
            <w:proofErr w:type="spellEnd"/>
            <w:r w:rsidRPr="0041701D">
              <w:rPr>
                <w:rFonts w:eastAsia="Calibri" w:cs="Calibri"/>
                <w:sz w:val="24"/>
                <w:szCs w:val="24"/>
              </w:rPr>
              <w:t xml:space="preserve">; </w:t>
            </w:r>
            <w:proofErr w:type="spellStart"/>
            <w:r w:rsidRPr="0041701D">
              <w:rPr>
                <w:rFonts w:eastAsia="Calibri" w:cs="Calibri"/>
                <w:sz w:val="24"/>
                <w:szCs w:val="24"/>
              </w:rPr>
              <w:t>преглед</w:t>
            </w:r>
            <w:proofErr w:type="spellEnd"/>
            <w:r w:rsidRPr="0041701D">
              <w:rPr>
                <w:rFonts w:eastAsia="Calibri" w:cs="Calibri"/>
                <w:sz w:val="24"/>
                <w:szCs w:val="24"/>
              </w:rPr>
              <w:t xml:space="preserve"> </w:t>
            </w:r>
            <w:proofErr w:type="spellStart"/>
            <w:r w:rsidRPr="0041701D">
              <w:rPr>
                <w:rFonts w:eastAsia="Calibri" w:cs="Calibri"/>
                <w:sz w:val="24"/>
                <w:szCs w:val="24"/>
              </w:rPr>
              <w:t>електронског</w:t>
            </w:r>
            <w:proofErr w:type="spellEnd"/>
            <w:r w:rsidRPr="0041701D">
              <w:rPr>
                <w:rFonts w:eastAsia="Calibri" w:cs="Calibri"/>
                <w:sz w:val="24"/>
                <w:szCs w:val="24"/>
              </w:rPr>
              <w:t xml:space="preserve"> </w:t>
            </w:r>
            <w:proofErr w:type="spellStart"/>
            <w:r w:rsidRPr="0041701D">
              <w:rPr>
                <w:rFonts w:eastAsia="Calibri" w:cs="Calibri"/>
                <w:sz w:val="24"/>
                <w:szCs w:val="24"/>
              </w:rPr>
              <w:t>дневника</w:t>
            </w:r>
            <w:proofErr w:type="spellEnd"/>
            <w:r w:rsidRPr="0041701D">
              <w:rPr>
                <w:rFonts w:eastAsia="Calibri" w:cs="Calibri"/>
                <w:sz w:val="24"/>
                <w:szCs w:val="24"/>
              </w:rPr>
              <w:t xml:space="preserve"> </w:t>
            </w:r>
            <w:proofErr w:type="spellStart"/>
            <w:r w:rsidRPr="0041701D">
              <w:rPr>
                <w:rFonts w:eastAsia="Calibri" w:cs="Calibri"/>
                <w:sz w:val="24"/>
                <w:szCs w:val="24"/>
              </w:rPr>
              <w:t>рада</w:t>
            </w:r>
            <w:proofErr w:type="spellEnd"/>
          </w:p>
        </w:tc>
        <w:tc>
          <w:tcPr>
            <w:tcW w:w="2435" w:type="dxa"/>
          </w:tcPr>
          <w:p w14:paraId="09EBD189"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748CD2DE" w14:textId="77777777" w:rsidTr="0041701D">
        <w:tc>
          <w:tcPr>
            <w:tcW w:w="2370" w:type="dxa"/>
          </w:tcPr>
          <w:p w14:paraId="363997C0"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r w:rsidRPr="0041701D">
              <w:rPr>
                <w:rFonts w:eastAsia="Calibri" w:cs="Calibri"/>
                <w:sz w:val="24"/>
                <w:szCs w:val="24"/>
              </w:rPr>
              <w:t xml:space="preserve"> и </w:t>
            </w:r>
            <w:proofErr w:type="spellStart"/>
            <w:r w:rsidRPr="0041701D">
              <w:rPr>
                <w:rFonts w:eastAsia="Calibri" w:cs="Calibri"/>
                <w:sz w:val="24"/>
                <w:szCs w:val="24"/>
              </w:rPr>
              <w:t>на</w:t>
            </w:r>
            <w:proofErr w:type="spellEnd"/>
            <w:r w:rsidRPr="0041701D">
              <w:rPr>
                <w:rFonts w:eastAsia="Calibri" w:cs="Calibri"/>
                <w:sz w:val="24"/>
                <w:szCs w:val="24"/>
              </w:rPr>
              <w:t xml:space="preserve"> </w:t>
            </w:r>
            <w:proofErr w:type="spellStart"/>
            <w:r w:rsidRPr="0041701D">
              <w:rPr>
                <w:rFonts w:eastAsia="Calibri" w:cs="Calibri"/>
                <w:sz w:val="24"/>
                <w:szCs w:val="24"/>
              </w:rPr>
              <w:t>крају</w:t>
            </w:r>
            <w:proofErr w:type="spellEnd"/>
            <w:r w:rsidRPr="0041701D">
              <w:rPr>
                <w:rFonts w:eastAsia="Calibri" w:cs="Calibri"/>
                <w:sz w:val="24"/>
                <w:szCs w:val="24"/>
              </w:rPr>
              <w:t xml:space="preserve"> </w:t>
            </w:r>
            <w:proofErr w:type="spellStart"/>
            <w:r w:rsidRPr="0041701D">
              <w:rPr>
                <w:rFonts w:eastAsia="Calibri" w:cs="Calibri"/>
                <w:sz w:val="24"/>
                <w:szCs w:val="24"/>
              </w:rPr>
              <w:t>сваког</w:t>
            </w:r>
            <w:proofErr w:type="spellEnd"/>
            <w:r w:rsidRPr="0041701D">
              <w:rPr>
                <w:rFonts w:eastAsia="Calibri" w:cs="Calibri"/>
                <w:sz w:val="24"/>
                <w:szCs w:val="24"/>
              </w:rPr>
              <w:t xml:space="preserve"> </w:t>
            </w:r>
            <w:proofErr w:type="spellStart"/>
            <w:r w:rsidRPr="0041701D">
              <w:rPr>
                <w:rFonts w:eastAsia="Calibri" w:cs="Calibri"/>
                <w:sz w:val="24"/>
                <w:szCs w:val="24"/>
              </w:rPr>
              <w:t>квартала</w:t>
            </w:r>
            <w:proofErr w:type="spellEnd"/>
          </w:p>
        </w:tc>
        <w:tc>
          <w:tcPr>
            <w:tcW w:w="2657" w:type="dxa"/>
          </w:tcPr>
          <w:p w14:paraId="5A7F787D"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Анализа</w:t>
            </w:r>
            <w:proofErr w:type="spellEnd"/>
            <w:r w:rsidRPr="0041701D">
              <w:rPr>
                <w:rFonts w:eastAsia="Calibri" w:cs="Calibri"/>
                <w:sz w:val="24"/>
                <w:szCs w:val="24"/>
              </w:rPr>
              <w:t xml:space="preserve"> </w:t>
            </w:r>
            <w:proofErr w:type="spellStart"/>
            <w:r w:rsidRPr="0041701D">
              <w:rPr>
                <w:rFonts w:eastAsia="Calibri" w:cs="Calibri"/>
                <w:sz w:val="24"/>
                <w:szCs w:val="24"/>
              </w:rPr>
              <w:t>успеха</w:t>
            </w:r>
            <w:proofErr w:type="spellEnd"/>
            <w:r w:rsidRPr="0041701D">
              <w:rPr>
                <w:rFonts w:eastAsia="Calibri" w:cs="Calibri"/>
                <w:sz w:val="24"/>
                <w:szCs w:val="24"/>
              </w:rPr>
              <w:t xml:space="preserve"> и </w:t>
            </w:r>
            <w:proofErr w:type="spellStart"/>
            <w:r w:rsidRPr="0041701D">
              <w:rPr>
                <w:rFonts w:eastAsia="Calibri" w:cs="Calibri"/>
                <w:sz w:val="24"/>
                <w:szCs w:val="24"/>
              </w:rPr>
              <w:t>дисциплине</w:t>
            </w:r>
            <w:proofErr w:type="spellEnd"/>
            <w:r w:rsidRPr="0041701D">
              <w:rPr>
                <w:rFonts w:eastAsia="Calibri" w:cs="Calibri"/>
                <w:sz w:val="24"/>
                <w:szCs w:val="24"/>
              </w:rPr>
              <w:t xml:space="preserve"> </w:t>
            </w:r>
            <w:proofErr w:type="spellStart"/>
            <w:r w:rsidRPr="0041701D">
              <w:rPr>
                <w:rFonts w:eastAsia="Calibri" w:cs="Calibri"/>
                <w:sz w:val="24"/>
                <w:szCs w:val="24"/>
              </w:rPr>
              <w:t>ученика</w:t>
            </w:r>
            <w:proofErr w:type="spellEnd"/>
            <w:r w:rsidRPr="0041701D">
              <w:rPr>
                <w:rFonts w:eastAsia="Calibri" w:cs="Calibri"/>
                <w:sz w:val="24"/>
                <w:szCs w:val="24"/>
              </w:rPr>
              <w:t xml:space="preserve"> </w:t>
            </w:r>
            <w:proofErr w:type="spellStart"/>
            <w:r w:rsidRPr="0041701D">
              <w:rPr>
                <w:rFonts w:eastAsia="Calibri" w:cs="Calibri"/>
                <w:sz w:val="24"/>
                <w:szCs w:val="24"/>
              </w:rPr>
              <w:t>на</w:t>
            </w:r>
            <w:proofErr w:type="spellEnd"/>
            <w:r w:rsidRPr="0041701D">
              <w:rPr>
                <w:rFonts w:eastAsia="Calibri" w:cs="Calibri"/>
                <w:sz w:val="24"/>
                <w:szCs w:val="24"/>
              </w:rPr>
              <w:t xml:space="preserve"> </w:t>
            </w:r>
            <w:proofErr w:type="spellStart"/>
            <w:r w:rsidRPr="0041701D">
              <w:rPr>
                <w:rFonts w:eastAsia="Calibri" w:cs="Calibri"/>
                <w:sz w:val="24"/>
                <w:szCs w:val="24"/>
              </w:rPr>
              <w:t>класификационим</w:t>
            </w:r>
            <w:proofErr w:type="spellEnd"/>
            <w:r w:rsidRPr="0041701D">
              <w:rPr>
                <w:rFonts w:eastAsia="Calibri" w:cs="Calibri"/>
                <w:sz w:val="24"/>
                <w:szCs w:val="24"/>
              </w:rPr>
              <w:t xml:space="preserve"> </w:t>
            </w:r>
            <w:proofErr w:type="spellStart"/>
            <w:r w:rsidRPr="0041701D">
              <w:rPr>
                <w:rFonts w:eastAsia="Calibri" w:cs="Calibri"/>
                <w:sz w:val="24"/>
                <w:szCs w:val="24"/>
              </w:rPr>
              <w:t>периодима</w:t>
            </w:r>
            <w:proofErr w:type="spellEnd"/>
          </w:p>
        </w:tc>
        <w:tc>
          <w:tcPr>
            <w:tcW w:w="2985" w:type="dxa"/>
          </w:tcPr>
          <w:p w14:paraId="673E4825"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Присуствовање</w:t>
            </w:r>
            <w:proofErr w:type="spellEnd"/>
            <w:r w:rsidRPr="0041701D">
              <w:rPr>
                <w:rFonts w:eastAsia="Calibri" w:cs="Calibri"/>
                <w:sz w:val="24"/>
                <w:szCs w:val="24"/>
              </w:rPr>
              <w:t xml:space="preserve"> </w:t>
            </w:r>
            <w:proofErr w:type="spellStart"/>
            <w:r w:rsidRPr="0041701D">
              <w:rPr>
                <w:rFonts w:eastAsia="Calibri" w:cs="Calibri"/>
                <w:sz w:val="24"/>
                <w:szCs w:val="24"/>
              </w:rPr>
              <w:t>седницама</w:t>
            </w:r>
            <w:proofErr w:type="spellEnd"/>
            <w:r w:rsidRPr="0041701D">
              <w:rPr>
                <w:rFonts w:eastAsia="Calibri" w:cs="Calibri"/>
                <w:sz w:val="24"/>
                <w:szCs w:val="24"/>
              </w:rPr>
              <w:t xml:space="preserve"> </w:t>
            </w:r>
            <w:proofErr w:type="spellStart"/>
            <w:r w:rsidRPr="0041701D">
              <w:rPr>
                <w:rFonts w:eastAsia="Calibri" w:cs="Calibri"/>
                <w:sz w:val="24"/>
                <w:szCs w:val="24"/>
              </w:rPr>
              <w:t>одељењских</w:t>
            </w:r>
            <w:proofErr w:type="spellEnd"/>
            <w:r w:rsidRPr="0041701D">
              <w:rPr>
                <w:rFonts w:eastAsia="Calibri" w:cs="Calibri"/>
                <w:sz w:val="24"/>
                <w:szCs w:val="24"/>
              </w:rPr>
              <w:t xml:space="preserve"> </w:t>
            </w:r>
            <w:proofErr w:type="spellStart"/>
            <w:r w:rsidRPr="0041701D">
              <w:rPr>
                <w:rFonts w:eastAsia="Calibri" w:cs="Calibri"/>
                <w:sz w:val="24"/>
                <w:szCs w:val="24"/>
              </w:rPr>
              <w:t>већа</w:t>
            </w:r>
            <w:proofErr w:type="spellEnd"/>
            <w:r w:rsidRPr="0041701D">
              <w:rPr>
                <w:rFonts w:eastAsia="Calibri" w:cs="Calibri"/>
                <w:sz w:val="24"/>
                <w:szCs w:val="24"/>
              </w:rPr>
              <w:t xml:space="preserve">, </w:t>
            </w:r>
            <w:proofErr w:type="spellStart"/>
            <w:r w:rsidRPr="0041701D">
              <w:rPr>
                <w:rFonts w:eastAsia="Calibri" w:cs="Calibri"/>
                <w:sz w:val="24"/>
                <w:szCs w:val="24"/>
              </w:rPr>
              <w:t>наставничког</w:t>
            </w:r>
            <w:proofErr w:type="spellEnd"/>
            <w:r w:rsidRPr="0041701D">
              <w:rPr>
                <w:rFonts w:eastAsia="Calibri" w:cs="Calibri"/>
                <w:sz w:val="24"/>
                <w:szCs w:val="24"/>
              </w:rPr>
              <w:t xml:space="preserve"> </w:t>
            </w:r>
            <w:proofErr w:type="spellStart"/>
            <w:r w:rsidRPr="0041701D">
              <w:rPr>
                <w:rFonts w:eastAsia="Calibri" w:cs="Calibri"/>
                <w:sz w:val="24"/>
                <w:szCs w:val="24"/>
              </w:rPr>
              <w:t>већа</w:t>
            </w:r>
            <w:proofErr w:type="spellEnd"/>
          </w:p>
        </w:tc>
        <w:tc>
          <w:tcPr>
            <w:tcW w:w="2435" w:type="dxa"/>
          </w:tcPr>
          <w:p w14:paraId="5B62B37E"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28488A42" w14:textId="77777777" w:rsidTr="0041701D">
        <w:tc>
          <w:tcPr>
            <w:tcW w:w="2370" w:type="dxa"/>
          </w:tcPr>
          <w:p w14:paraId="598296A4"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август</w:t>
            </w:r>
            <w:proofErr w:type="spellEnd"/>
            <w:r w:rsidRPr="0041701D">
              <w:rPr>
                <w:rFonts w:eastAsia="Calibri" w:cs="Calibri"/>
                <w:sz w:val="24"/>
                <w:szCs w:val="24"/>
              </w:rPr>
              <w:t xml:space="preserve"> 2024. </w:t>
            </w:r>
            <w:proofErr w:type="spellStart"/>
            <w:r w:rsidRPr="0041701D">
              <w:rPr>
                <w:rFonts w:eastAsia="Calibri" w:cs="Calibri"/>
                <w:sz w:val="24"/>
                <w:szCs w:val="24"/>
              </w:rPr>
              <w:t>године</w:t>
            </w:r>
            <w:proofErr w:type="spellEnd"/>
          </w:p>
        </w:tc>
        <w:tc>
          <w:tcPr>
            <w:tcW w:w="2657" w:type="dxa"/>
          </w:tcPr>
          <w:p w14:paraId="01DA057F"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Анализа</w:t>
            </w:r>
            <w:proofErr w:type="spellEnd"/>
            <w:r w:rsidRPr="0041701D">
              <w:rPr>
                <w:rFonts w:eastAsia="Calibri" w:cs="Calibri"/>
                <w:sz w:val="24"/>
                <w:szCs w:val="24"/>
              </w:rPr>
              <w:t xml:space="preserve"> </w:t>
            </w:r>
            <w:proofErr w:type="spellStart"/>
            <w:r w:rsidRPr="0041701D">
              <w:rPr>
                <w:rFonts w:eastAsia="Calibri" w:cs="Calibri"/>
                <w:sz w:val="24"/>
                <w:szCs w:val="24"/>
              </w:rPr>
              <w:t>уписа</w:t>
            </w:r>
            <w:proofErr w:type="spellEnd"/>
            <w:r w:rsidRPr="0041701D">
              <w:rPr>
                <w:rFonts w:eastAsia="Calibri" w:cs="Calibri"/>
                <w:sz w:val="24"/>
                <w:szCs w:val="24"/>
              </w:rPr>
              <w:t xml:space="preserve"> </w:t>
            </w:r>
            <w:proofErr w:type="spellStart"/>
            <w:r w:rsidRPr="0041701D">
              <w:rPr>
                <w:rFonts w:eastAsia="Calibri" w:cs="Calibri"/>
                <w:sz w:val="24"/>
                <w:szCs w:val="24"/>
              </w:rPr>
              <w:t>ученика</w:t>
            </w:r>
            <w:proofErr w:type="spellEnd"/>
            <w:r w:rsidRPr="0041701D">
              <w:rPr>
                <w:rFonts w:eastAsia="Calibri" w:cs="Calibri"/>
                <w:sz w:val="24"/>
                <w:szCs w:val="24"/>
              </w:rPr>
              <w:t xml:space="preserve"> у </w:t>
            </w:r>
            <w:proofErr w:type="spellStart"/>
            <w:r w:rsidRPr="0041701D">
              <w:rPr>
                <w:rFonts w:eastAsia="Calibri" w:cs="Calibri"/>
                <w:sz w:val="24"/>
                <w:szCs w:val="24"/>
              </w:rPr>
              <w:t>средње</w:t>
            </w:r>
            <w:proofErr w:type="spellEnd"/>
            <w:r w:rsidRPr="0041701D">
              <w:rPr>
                <w:rFonts w:eastAsia="Calibri" w:cs="Calibri"/>
                <w:sz w:val="24"/>
                <w:szCs w:val="24"/>
              </w:rPr>
              <w:t xml:space="preserve"> </w:t>
            </w:r>
            <w:proofErr w:type="spellStart"/>
            <w:r w:rsidRPr="0041701D">
              <w:rPr>
                <w:rFonts w:eastAsia="Calibri" w:cs="Calibri"/>
                <w:sz w:val="24"/>
                <w:szCs w:val="24"/>
              </w:rPr>
              <w:t>школе</w:t>
            </w:r>
            <w:proofErr w:type="spellEnd"/>
          </w:p>
        </w:tc>
        <w:tc>
          <w:tcPr>
            <w:tcW w:w="2985" w:type="dxa"/>
          </w:tcPr>
          <w:p w14:paraId="24118C8A"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Увид</w:t>
            </w:r>
            <w:proofErr w:type="spellEnd"/>
            <w:r w:rsidRPr="0041701D">
              <w:rPr>
                <w:rFonts w:eastAsia="Calibri" w:cs="Calibri"/>
                <w:sz w:val="24"/>
                <w:szCs w:val="24"/>
              </w:rPr>
              <w:t xml:space="preserve"> у </w:t>
            </w:r>
            <w:proofErr w:type="spellStart"/>
            <w:r w:rsidRPr="0041701D">
              <w:rPr>
                <w:rFonts w:eastAsia="Calibri" w:cs="Calibri"/>
                <w:sz w:val="24"/>
                <w:szCs w:val="24"/>
              </w:rPr>
              <w:t>резултате</w:t>
            </w:r>
            <w:proofErr w:type="spellEnd"/>
            <w:r w:rsidRPr="0041701D">
              <w:rPr>
                <w:rFonts w:eastAsia="Calibri" w:cs="Calibri"/>
                <w:sz w:val="24"/>
                <w:szCs w:val="24"/>
              </w:rPr>
              <w:t xml:space="preserve"> </w:t>
            </w:r>
            <w:proofErr w:type="spellStart"/>
            <w:r w:rsidRPr="0041701D">
              <w:rPr>
                <w:rFonts w:eastAsia="Calibri" w:cs="Calibri"/>
                <w:sz w:val="24"/>
                <w:szCs w:val="24"/>
              </w:rPr>
              <w:t>завршног</w:t>
            </w:r>
            <w:proofErr w:type="spellEnd"/>
            <w:r w:rsidRPr="0041701D">
              <w:rPr>
                <w:rFonts w:eastAsia="Calibri" w:cs="Calibri"/>
                <w:sz w:val="24"/>
                <w:szCs w:val="24"/>
              </w:rPr>
              <w:t xml:space="preserve"> </w:t>
            </w:r>
            <w:proofErr w:type="spellStart"/>
            <w:r w:rsidRPr="0041701D">
              <w:rPr>
                <w:rFonts w:eastAsia="Calibri" w:cs="Calibri"/>
                <w:sz w:val="24"/>
                <w:szCs w:val="24"/>
              </w:rPr>
              <w:t>испита</w:t>
            </w:r>
            <w:proofErr w:type="spellEnd"/>
            <w:r w:rsidRPr="0041701D">
              <w:rPr>
                <w:rFonts w:eastAsia="Calibri" w:cs="Calibri"/>
                <w:sz w:val="24"/>
                <w:szCs w:val="24"/>
              </w:rPr>
              <w:t xml:space="preserve"> и у </w:t>
            </w:r>
            <w:proofErr w:type="spellStart"/>
            <w:r w:rsidRPr="0041701D">
              <w:rPr>
                <w:rFonts w:eastAsia="Calibri" w:cs="Calibri"/>
                <w:sz w:val="24"/>
                <w:szCs w:val="24"/>
              </w:rPr>
              <w:t>податке</w:t>
            </w:r>
            <w:proofErr w:type="spellEnd"/>
            <w:r w:rsidRPr="0041701D">
              <w:rPr>
                <w:rFonts w:eastAsia="Calibri" w:cs="Calibri"/>
                <w:sz w:val="24"/>
                <w:szCs w:val="24"/>
              </w:rPr>
              <w:t xml:space="preserve"> о </w:t>
            </w:r>
            <w:proofErr w:type="spellStart"/>
            <w:r w:rsidRPr="0041701D">
              <w:rPr>
                <w:rFonts w:eastAsia="Calibri" w:cs="Calibri"/>
                <w:sz w:val="24"/>
                <w:szCs w:val="24"/>
              </w:rPr>
              <w:t>упису</w:t>
            </w:r>
            <w:proofErr w:type="spellEnd"/>
            <w:r w:rsidRPr="0041701D">
              <w:rPr>
                <w:rFonts w:eastAsia="Calibri" w:cs="Calibri"/>
                <w:sz w:val="24"/>
                <w:szCs w:val="24"/>
              </w:rPr>
              <w:t xml:space="preserve"> </w:t>
            </w:r>
            <w:proofErr w:type="spellStart"/>
            <w:r w:rsidRPr="0041701D">
              <w:rPr>
                <w:rFonts w:eastAsia="Calibri" w:cs="Calibri"/>
                <w:sz w:val="24"/>
                <w:szCs w:val="24"/>
              </w:rPr>
              <w:t>ученика</w:t>
            </w:r>
            <w:proofErr w:type="spellEnd"/>
            <w:r w:rsidRPr="0041701D">
              <w:rPr>
                <w:rFonts w:eastAsia="Calibri" w:cs="Calibri"/>
                <w:sz w:val="24"/>
                <w:szCs w:val="24"/>
              </w:rPr>
              <w:t xml:space="preserve"> у </w:t>
            </w:r>
            <w:proofErr w:type="spellStart"/>
            <w:r w:rsidRPr="0041701D">
              <w:rPr>
                <w:rFonts w:eastAsia="Calibri" w:cs="Calibri"/>
                <w:sz w:val="24"/>
                <w:szCs w:val="24"/>
              </w:rPr>
              <w:t>средње</w:t>
            </w:r>
            <w:proofErr w:type="spellEnd"/>
            <w:r w:rsidRPr="0041701D">
              <w:rPr>
                <w:rFonts w:eastAsia="Calibri" w:cs="Calibri"/>
                <w:sz w:val="24"/>
                <w:szCs w:val="24"/>
              </w:rPr>
              <w:t xml:space="preserve"> </w:t>
            </w:r>
            <w:proofErr w:type="spellStart"/>
            <w:r w:rsidRPr="0041701D">
              <w:rPr>
                <w:rFonts w:eastAsia="Calibri" w:cs="Calibri"/>
                <w:sz w:val="24"/>
                <w:szCs w:val="24"/>
              </w:rPr>
              <w:t>школе</w:t>
            </w:r>
            <w:proofErr w:type="spellEnd"/>
          </w:p>
        </w:tc>
        <w:tc>
          <w:tcPr>
            <w:tcW w:w="2435" w:type="dxa"/>
          </w:tcPr>
          <w:p w14:paraId="504954D7"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384D10CF" w14:textId="77777777" w:rsidTr="0041701D">
        <w:tc>
          <w:tcPr>
            <w:tcW w:w="2370" w:type="dxa"/>
          </w:tcPr>
          <w:p w14:paraId="01ECCAC4"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p>
        </w:tc>
        <w:tc>
          <w:tcPr>
            <w:tcW w:w="2657" w:type="dxa"/>
          </w:tcPr>
          <w:p w14:paraId="742B6AEF"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Праћење</w:t>
            </w:r>
            <w:proofErr w:type="spellEnd"/>
            <w:r w:rsidRPr="0041701D">
              <w:rPr>
                <w:rFonts w:eastAsia="Calibri" w:cs="Calibri"/>
                <w:sz w:val="24"/>
                <w:szCs w:val="24"/>
              </w:rPr>
              <w:t xml:space="preserve"> и </w:t>
            </w:r>
            <w:proofErr w:type="spellStart"/>
            <w:r w:rsidRPr="0041701D">
              <w:rPr>
                <w:rFonts w:eastAsia="Calibri" w:cs="Calibri"/>
                <w:sz w:val="24"/>
                <w:szCs w:val="24"/>
              </w:rPr>
              <w:t>вредновање</w:t>
            </w:r>
            <w:proofErr w:type="spellEnd"/>
            <w:r w:rsidRPr="0041701D">
              <w:rPr>
                <w:rFonts w:eastAsia="Calibri" w:cs="Calibri"/>
                <w:sz w:val="24"/>
                <w:szCs w:val="24"/>
              </w:rPr>
              <w:t xml:space="preserve"> </w:t>
            </w:r>
            <w:proofErr w:type="spellStart"/>
            <w:r w:rsidRPr="0041701D">
              <w:rPr>
                <w:rFonts w:eastAsia="Calibri" w:cs="Calibri"/>
                <w:sz w:val="24"/>
                <w:szCs w:val="24"/>
              </w:rPr>
              <w:t>примене</w:t>
            </w:r>
            <w:proofErr w:type="spellEnd"/>
            <w:r w:rsidRPr="0041701D">
              <w:rPr>
                <w:rFonts w:eastAsia="Calibri" w:cs="Calibri"/>
                <w:sz w:val="24"/>
                <w:szCs w:val="24"/>
              </w:rPr>
              <w:t xml:space="preserve"> </w:t>
            </w:r>
            <w:proofErr w:type="spellStart"/>
            <w:r w:rsidRPr="0041701D">
              <w:rPr>
                <w:rFonts w:eastAsia="Calibri" w:cs="Calibri"/>
                <w:sz w:val="24"/>
                <w:szCs w:val="24"/>
              </w:rPr>
              <w:t>мера</w:t>
            </w:r>
            <w:proofErr w:type="spellEnd"/>
            <w:r w:rsidRPr="0041701D">
              <w:rPr>
                <w:rFonts w:eastAsia="Calibri" w:cs="Calibri"/>
                <w:sz w:val="24"/>
                <w:szCs w:val="24"/>
              </w:rPr>
              <w:t xml:space="preserve"> </w:t>
            </w:r>
            <w:proofErr w:type="spellStart"/>
            <w:r w:rsidRPr="0041701D">
              <w:rPr>
                <w:rFonts w:eastAsia="Calibri" w:cs="Calibri"/>
                <w:sz w:val="24"/>
                <w:szCs w:val="24"/>
              </w:rPr>
              <w:t>индивидуализације</w:t>
            </w:r>
            <w:proofErr w:type="spellEnd"/>
            <w:r w:rsidRPr="0041701D">
              <w:rPr>
                <w:rFonts w:eastAsia="Calibri" w:cs="Calibri"/>
                <w:sz w:val="24"/>
                <w:szCs w:val="24"/>
              </w:rPr>
              <w:t xml:space="preserve"> и </w:t>
            </w:r>
            <w:proofErr w:type="spellStart"/>
            <w:r w:rsidRPr="0041701D">
              <w:rPr>
                <w:rFonts w:eastAsia="Calibri" w:cs="Calibri"/>
                <w:sz w:val="24"/>
                <w:szCs w:val="24"/>
              </w:rPr>
              <w:t>индивидуалног</w:t>
            </w:r>
            <w:proofErr w:type="spellEnd"/>
            <w:r w:rsidRPr="0041701D">
              <w:rPr>
                <w:rFonts w:eastAsia="Calibri" w:cs="Calibri"/>
                <w:sz w:val="24"/>
                <w:szCs w:val="24"/>
              </w:rPr>
              <w:t xml:space="preserve"> </w:t>
            </w:r>
            <w:proofErr w:type="spellStart"/>
            <w:r w:rsidRPr="0041701D">
              <w:rPr>
                <w:rFonts w:eastAsia="Calibri" w:cs="Calibri"/>
                <w:sz w:val="24"/>
                <w:szCs w:val="24"/>
              </w:rPr>
              <w:t>образовног</w:t>
            </w:r>
            <w:proofErr w:type="spellEnd"/>
            <w:r w:rsidRPr="0041701D">
              <w:rPr>
                <w:rFonts w:eastAsia="Calibri" w:cs="Calibri"/>
                <w:sz w:val="24"/>
                <w:szCs w:val="24"/>
              </w:rPr>
              <w:t xml:space="preserve"> </w:t>
            </w:r>
            <w:proofErr w:type="spellStart"/>
            <w:r w:rsidRPr="0041701D">
              <w:rPr>
                <w:rFonts w:eastAsia="Calibri" w:cs="Calibri"/>
                <w:sz w:val="24"/>
                <w:szCs w:val="24"/>
              </w:rPr>
              <w:t>плана</w:t>
            </w:r>
            <w:proofErr w:type="spellEnd"/>
            <w:r w:rsidRPr="0041701D">
              <w:rPr>
                <w:rFonts w:eastAsia="Calibri" w:cs="Calibri"/>
                <w:sz w:val="24"/>
                <w:szCs w:val="24"/>
              </w:rPr>
              <w:t xml:space="preserve"> (ИОП)</w:t>
            </w:r>
          </w:p>
        </w:tc>
        <w:tc>
          <w:tcPr>
            <w:tcW w:w="2985" w:type="dxa"/>
          </w:tcPr>
          <w:p w14:paraId="40B259B3"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учествовање</w:t>
            </w:r>
            <w:proofErr w:type="spellEnd"/>
            <w:r w:rsidRPr="0041701D">
              <w:rPr>
                <w:rFonts w:eastAsia="Calibri" w:cs="Calibri"/>
                <w:sz w:val="24"/>
                <w:szCs w:val="24"/>
              </w:rPr>
              <w:t xml:space="preserve"> у </w:t>
            </w:r>
            <w:proofErr w:type="spellStart"/>
            <w:r w:rsidRPr="0041701D">
              <w:rPr>
                <w:rFonts w:eastAsia="Calibri" w:cs="Calibri"/>
                <w:sz w:val="24"/>
                <w:szCs w:val="24"/>
              </w:rPr>
              <w:t>раду</w:t>
            </w:r>
            <w:proofErr w:type="spellEnd"/>
            <w:r w:rsidRPr="0041701D">
              <w:rPr>
                <w:rFonts w:eastAsia="Calibri" w:cs="Calibri"/>
                <w:sz w:val="24"/>
                <w:szCs w:val="24"/>
              </w:rPr>
              <w:t xml:space="preserve"> </w:t>
            </w:r>
            <w:proofErr w:type="spellStart"/>
            <w:r w:rsidRPr="0041701D">
              <w:rPr>
                <w:rFonts w:eastAsia="Calibri" w:cs="Calibri"/>
                <w:sz w:val="24"/>
                <w:szCs w:val="24"/>
              </w:rPr>
              <w:t>Стручног</w:t>
            </w:r>
            <w:proofErr w:type="spellEnd"/>
            <w:r w:rsidRPr="0041701D">
              <w:rPr>
                <w:rFonts w:eastAsia="Calibri" w:cs="Calibri"/>
                <w:sz w:val="24"/>
                <w:szCs w:val="24"/>
              </w:rPr>
              <w:t xml:space="preserve"> </w:t>
            </w:r>
            <w:proofErr w:type="spellStart"/>
            <w:r w:rsidRPr="0041701D">
              <w:rPr>
                <w:rFonts w:eastAsia="Calibri" w:cs="Calibri"/>
                <w:sz w:val="24"/>
                <w:szCs w:val="24"/>
              </w:rPr>
              <w:t>тима</w:t>
            </w:r>
            <w:proofErr w:type="spellEnd"/>
            <w:r w:rsidRPr="0041701D">
              <w:rPr>
                <w:rFonts w:eastAsia="Calibri" w:cs="Calibri"/>
                <w:sz w:val="24"/>
                <w:szCs w:val="24"/>
              </w:rPr>
              <w:t xml:space="preserve"> </w:t>
            </w:r>
            <w:proofErr w:type="spellStart"/>
            <w:r w:rsidRPr="0041701D">
              <w:rPr>
                <w:rFonts w:eastAsia="Calibri" w:cs="Calibri"/>
                <w:sz w:val="24"/>
                <w:szCs w:val="24"/>
              </w:rPr>
              <w:t>за</w:t>
            </w:r>
            <w:proofErr w:type="spellEnd"/>
            <w:r w:rsidRPr="0041701D">
              <w:rPr>
                <w:rFonts w:eastAsia="Calibri" w:cs="Calibri"/>
                <w:sz w:val="24"/>
                <w:szCs w:val="24"/>
              </w:rPr>
              <w:t xml:space="preserve"> </w:t>
            </w:r>
            <w:proofErr w:type="spellStart"/>
            <w:r w:rsidRPr="0041701D">
              <w:rPr>
                <w:rFonts w:eastAsia="Calibri" w:cs="Calibri"/>
                <w:sz w:val="24"/>
                <w:szCs w:val="24"/>
              </w:rPr>
              <w:t>инклузивно</w:t>
            </w:r>
            <w:proofErr w:type="spellEnd"/>
            <w:r w:rsidRPr="0041701D">
              <w:rPr>
                <w:rFonts w:eastAsia="Calibri" w:cs="Calibri"/>
                <w:sz w:val="24"/>
                <w:szCs w:val="24"/>
              </w:rPr>
              <w:t xml:space="preserve"> </w:t>
            </w:r>
            <w:proofErr w:type="spellStart"/>
            <w:r w:rsidRPr="0041701D">
              <w:rPr>
                <w:rFonts w:eastAsia="Calibri" w:cs="Calibri"/>
                <w:sz w:val="24"/>
                <w:szCs w:val="24"/>
              </w:rPr>
              <w:t>образовање</w:t>
            </w:r>
            <w:proofErr w:type="spellEnd"/>
            <w:r w:rsidRPr="0041701D">
              <w:rPr>
                <w:rFonts w:eastAsia="Calibri" w:cs="Calibri"/>
                <w:sz w:val="24"/>
                <w:szCs w:val="24"/>
              </w:rPr>
              <w:t xml:space="preserve">; </w:t>
            </w:r>
            <w:proofErr w:type="spellStart"/>
            <w:r w:rsidRPr="0041701D">
              <w:rPr>
                <w:rFonts w:eastAsia="Calibri" w:cs="Calibri"/>
                <w:sz w:val="24"/>
                <w:szCs w:val="24"/>
              </w:rPr>
              <w:t>консултације</w:t>
            </w:r>
            <w:proofErr w:type="spellEnd"/>
            <w:r w:rsidRPr="0041701D">
              <w:rPr>
                <w:rFonts w:eastAsia="Calibri" w:cs="Calibri"/>
                <w:sz w:val="24"/>
                <w:szCs w:val="24"/>
              </w:rPr>
              <w:t xml:space="preserve"> </w:t>
            </w:r>
            <w:proofErr w:type="spellStart"/>
            <w:r w:rsidRPr="0041701D">
              <w:rPr>
                <w:rFonts w:eastAsia="Calibri" w:cs="Calibri"/>
                <w:sz w:val="24"/>
                <w:szCs w:val="24"/>
              </w:rPr>
              <w:t>за</w:t>
            </w:r>
            <w:proofErr w:type="spellEnd"/>
            <w:r w:rsidRPr="0041701D">
              <w:rPr>
                <w:rFonts w:eastAsia="Calibri" w:cs="Calibri"/>
                <w:sz w:val="24"/>
                <w:szCs w:val="24"/>
              </w:rPr>
              <w:t xml:space="preserve"> </w:t>
            </w:r>
            <w:proofErr w:type="spellStart"/>
            <w:r w:rsidRPr="0041701D">
              <w:rPr>
                <w:rFonts w:eastAsia="Calibri" w:cs="Calibri"/>
                <w:sz w:val="24"/>
                <w:szCs w:val="24"/>
              </w:rPr>
              <w:t>педагогом</w:t>
            </w:r>
            <w:proofErr w:type="spellEnd"/>
            <w:r w:rsidRPr="0041701D">
              <w:rPr>
                <w:rFonts w:eastAsia="Calibri" w:cs="Calibri"/>
                <w:sz w:val="24"/>
                <w:szCs w:val="24"/>
              </w:rPr>
              <w:t xml:space="preserve">, </w:t>
            </w:r>
            <w:proofErr w:type="spellStart"/>
            <w:r w:rsidRPr="0041701D">
              <w:rPr>
                <w:rFonts w:eastAsia="Calibri" w:cs="Calibri"/>
                <w:sz w:val="24"/>
                <w:szCs w:val="24"/>
              </w:rPr>
              <w:t>наставницима</w:t>
            </w:r>
            <w:proofErr w:type="spellEnd"/>
            <w:r w:rsidRPr="0041701D">
              <w:rPr>
                <w:rFonts w:eastAsia="Calibri" w:cs="Calibri"/>
                <w:sz w:val="24"/>
                <w:szCs w:val="24"/>
              </w:rPr>
              <w:t xml:space="preserve">, </w:t>
            </w:r>
            <w:proofErr w:type="spellStart"/>
            <w:r w:rsidRPr="0041701D">
              <w:rPr>
                <w:rFonts w:eastAsia="Calibri" w:cs="Calibri"/>
                <w:sz w:val="24"/>
                <w:szCs w:val="24"/>
              </w:rPr>
              <w:t>родитељима</w:t>
            </w:r>
            <w:proofErr w:type="spellEnd"/>
            <w:r w:rsidRPr="0041701D">
              <w:rPr>
                <w:rFonts w:eastAsia="Calibri" w:cs="Calibri"/>
                <w:sz w:val="24"/>
                <w:szCs w:val="24"/>
              </w:rPr>
              <w:t xml:space="preserve">, </w:t>
            </w:r>
            <w:proofErr w:type="spellStart"/>
            <w:r w:rsidRPr="0041701D">
              <w:rPr>
                <w:rFonts w:eastAsia="Calibri" w:cs="Calibri"/>
                <w:sz w:val="24"/>
                <w:szCs w:val="24"/>
              </w:rPr>
              <w:t>ученицима</w:t>
            </w:r>
            <w:proofErr w:type="spellEnd"/>
            <w:r w:rsidRPr="0041701D">
              <w:rPr>
                <w:rFonts w:eastAsia="Calibri" w:cs="Calibri"/>
                <w:sz w:val="24"/>
                <w:szCs w:val="24"/>
              </w:rPr>
              <w:t xml:space="preserve">, </w:t>
            </w:r>
            <w:proofErr w:type="spellStart"/>
            <w:r w:rsidRPr="0041701D">
              <w:rPr>
                <w:rFonts w:eastAsia="Calibri" w:cs="Calibri"/>
                <w:sz w:val="24"/>
                <w:szCs w:val="24"/>
              </w:rPr>
              <w:t>посете</w:t>
            </w:r>
            <w:proofErr w:type="spellEnd"/>
            <w:r w:rsidRPr="0041701D">
              <w:rPr>
                <w:rFonts w:eastAsia="Calibri" w:cs="Calibri"/>
                <w:sz w:val="24"/>
                <w:szCs w:val="24"/>
              </w:rPr>
              <w:t xml:space="preserve"> </w:t>
            </w:r>
            <w:proofErr w:type="spellStart"/>
            <w:r w:rsidRPr="0041701D">
              <w:rPr>
                <w:rFonts w:eastAsia="Calibri" w:cs="Calibri"/>
                <w:sz w:val="24"/>
                <w:szCs w:val="24"/>
              </w:rPr>
              <w:t>часова</w:t>
            </w:r>
            <w:proofErr w:type="spellEnd"/>
          </w:p>
        </w:tc>
        <w:tc>
          <w:tcPr>
            <w:tcW w:w="2435" w:type="dxa"/>
          </w:tcPr>
          <w:p w14:paraId="1527F0C9"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001A73B7" w14:textId="77777777" w:rsidTr="0041701D">
        <w:tc>
          <w:tcPr>
            <w:tcW w:w="2370" w:type="dxa"/>
          </w:tcPr>
          <w:p w14:paraId="7F8A9B1B"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lastRenderedPageBreak/>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p>
        </w:tc>
        <w:tc>
          <w:tcPr>
            <w:tcW w:w="2657" w:type="dxa"/>
          </w:tcPr>
          <w:p w14:paraId="036D46B6"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Праћење</w:t>
            </w:r>
            <w:proofErr w:type="spellEnd"/>
            <w:r w:rsidRPr="0041701D">
              <w:rPr>
                <w:rFonts w:eastAsia="Calibri" w:cs="Calibri"/>
                <w:sz w:val="24"/>
                <w:szCs w:val="24"/>
              </w:rPr>
              <w:t xml:space="preserve"> </w:t>
            </w:r>
            <w:proofErr w:type="spellStart"/>
            <w:r w:rsidRPr="0041701D">
              <w:rPr>
                <w:rFonts w:eastAsia="Calibri" w:cs="Calibri"/>
                <w:sz w:val="24"/>
                <w:szCs w:val="24"/>
              </w:rPr>
              <w:t>поступака</w:t>
            </w:r>
            <w:proofErr w:type="spellEnd"/>
            <w:r w:rsidRPr="0041701D">
              <w:rPr>
                <w:rFonts w:eastAsia="Calibri" w:cs="Calibri"/>
                <w:sz w:val="24"/>
                <w:szCs w:val="24"/>
              </w:rPr>
              <w:t xml:space="preserve"> </w:t>
            </w:r>
            <w:proofErr w:type="spellStart"/>
            <w:r w:rsidRPr="0041701D">
              <w:rPr>
                <w:rFonts w:eastAsia="Calibri" w:cs="Calibri"/>
                <w:sz w:val="24"/>
                <w:szCs w:val="24"/>
              </w:rPr>
              <w:t>оцењивања</w:t>
            </w:r>
            <w:proofErr w:type="spellEnd"/>
            <w:r w:rsidRPr="0041701D">
              <w:rPr>
                <w:rFonts w:eastAsia="Calibri" w:cs="Calibri"/>
                <w:sz w:val="24"/>
                <w:szCs w:val="24"/>
              </w:rPr>
              <w:t xml:space="preserve"> </w:t>
            </w:r>
            <w:proofErr w:type="spellStart"/>
            <w:r w:rsidRPr="0041701D">
              <w:rPr>
                <w:rFonts w:eastAsia="Calibri" w:cs="Calibri"/>
                <w:sz w:val="24"/>
                <w:szCs w:val="24"/>
              </w:rPr>
              <w:t>ученика</w:t>
            </w:r>
            <w:proofErr w:type="spellEnd"/>
          </w:p>
        </w:tc>
        <w:tc>
          <w:tcPr>
            <w:tcW w:w="2985" w:type="dxa"/>
          </w:tcPr>
          <w:p w14:paraId="123E56D0"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увид</w:t>
            </w:r>
            <w:proofErr w:type="spellEnd"/>
            <w:r w:rsidRPr="0041701D">
              <w:rPr>
                <w:rFonts w:eastAsia="Calibri" w:cs="Calibri"/>
                <w:sz w:val="24"/>
                <w:szCs w:val="24"/>
              </w:rPr>
              <w:t xml:space="preserve"> у </w:t>
            </w:r>
            <w:proofErr w:type="spellStart"/>
            <w:r w:rsidRPr="0041701D">
              <w:rPr>
                <w:rFonts w:eastAsia="Calibri" w:cs="Calibri"/>
                <w:sz w:val="24"/>
                <w:szCs w:val="24"/>
              </w:rPr>
              <w:t>електронски</w:t>
            </w:r>
            <w:proofErr w:type="spellEnd"/>
            <w:r w:rsidRPr="0041701D">
              <w:rPr>
                <w:rFonts w:eastAsia="Calibri" w:cs="Calibri"/>
                <w:sz w:val="24"/>
                <w:szCs w:val="24"/>
              </w:rPr>
              <w:t xml:space="preserve"> </w:t>
            </w:r>
            <w:proofErr w:type="spellStart"/>
            <w:r w:rsidRPr="0041701D">
              <w:rPr>
                <w:rFonts w:eastAsia="Calibri" w:cs="Calibri"/>
                <w:sz w:val="24"/>
                <w:szCs w:val="24"/>
              </w:rPr>
              <w:t>дневник</w:t>
            </w:r>
            <w:proofErr w:type="spellEnd"/>
            <w:r w:rsidRPr="0041701D">
              <w:rPr>
                <w:rFonts w:eastAsia="Calibri" w:cs="Calibri"/>
                <w:sz w:val="24"/>
                <w:szCs w:val="24"/>
              </w:rPr>
              <w:t xml:space="preserve"> </w:t>
            </w:r>
            <w:proofErr w:type="spellStart"/>
            <w:r w:rsidRPr="0041701D">
              <w:rPr>
                <w:rFonts w:eastAsia="Calibri" w:cs="Calibri"/>
                <w:sz w:val="24"/>
                <w:szCs w:val="24"/>
              </w:rPr>
              <w:t>рада</w:t>
            </w:r>
            <w:proofErr w:type="spellEnd"/>
          </w:p>
        </w:tc>
        <w:tc>
          <w:tcPr>
            <w:tcW w:w="2435" w:type="dxa"/>
          </w:tcPr>
          <w:p w14:paraId="7C9520DB"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312EA5F9" w14:textId="77777777" w:rsidTr="0041701D">
        <w:tc>
          <w:tcPr>
            <w:tcW w:w="2370" w:type="dxa"/>
          </w:tcPr>
          <w:p w14:paraId="11D5D43A"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p>
        </w:tc>
        <w:tc>
          <w:tcPr>
            <w:tcW w:w="2657" w:type="dxa"/>
          </w:tcPr>
          <w:p w14:paraId="533B7702" w14:textId="77777777" w:rsidR="0041701D" w:rsidRPr="0041701D" w:rsidRDefault="0041701D" w:rsidP="0041701D">
            <w:pPr>
              <w:widowControl/>
              <w:autoSpaceDE/>
              <w:autoSpaceDN/>
              <w:adjustRightInd/>
              <w:rPr>
                <w:rFonts w:eastAsia="Calibri" w:cs="Calibri"/>
                <w:sz w:val="24"/>
                <w:szCs w:val="24"/>
                <w:lang w:val="sr-Cyrl-RS"/>
              </w:rPr>
            </w:pPr>
            <w:proofErr w:type="spellStart"/>
            <w:r w:rsidRPr="0041701D">
              <w:rPr>
                <w:rFonts w:eastAsia="Calibri" w:cs="Calibri"/>
                <w:sz w:val="24"/>
                <w:szCs w:val="24"/>
              </w:rPr>
              <w:t>Спровођење</w:t>
            </w:r>
            <w:proofErr w:type="spellEnd"/>
            <w:r w:rsidRPr="0041701D">
              <w:rPr>
                <w:rFonts w:eastAsia="Calibri" w:cs="Calibri"/>
                <w:sz w:val="24"/>
                <w:szCs w:val="24"/>
              </w:rPr>
              <w:t xml:space="preserve"> </w:t>
            </w:r>
            <w:proofErr w:type="spellStart"/>
            <w:r w:rsidRPr="0041701D">
              <w:rPr>
                <w:rFonts w:eastAsia="Calibri" w:cs="Calibri"/>
                <w:sz w:val="24"/>
                <w:szCs w:val="24"/>
              </w:rPr>
              <w:t>анализа</w:t>
            </w:r>
            <w:proofErr w:type="spellEnd"/>
            <w:r w:rsidRPr="0041701D">
              <w:rPr>
                <w:rFonts w:eastAsia="Calibri" w:cs="Calibri"/>
                <w:sz w:val="24"/>
                <w:szCs w:val="24"/>
              </w:rPr>
              <w:t xml:space="preserve"> и </w:t>
            </w:r>
            <w:proofErr w:type="spellStart"/>
            <w:r w:rsidRPr="0041701D">
              <w:rPr>
                <w:rFonts w:eastAsia="Calibri" w:cs="Calibri"/>
                <w:sz w:val="24"/>
                <w:szCs w:val="24"/>
              </w:rPr>
              <w:t>истраживања</w:t>
            </w:r>
            <w:proofErr w:type="spellEnd"/>
            <w:r w:rsidRPr="0041701D">
              <w:rPr>
                <w:rFonts w:eastAsia="Calibri" w:cs="Calibri"/>
                <w:sz w:val="24"/>
                <w:szCs w:val="24"/>
              </w:rPr>
              <w:t xml:space="preserve"> у </w:t>
            </w:r>
            <w:proofErr w:type="spellStart"/>
            <w:r w:rsidRPr="0041701D">
              <w:rPr>
                <w:rFonts w:eastAsia="Calibri" w:cs="Calibri"/>
                <w:sz w:val="24"/>
                <w:szCs w:val="24"/>
              </w:rPr>
              <w:t>установи</w:t>
            </w:r>
            <w:proofErr w:type="spellEnd"/>
            <w:r w:rsidRPr="0041701D">
              <w:rPr>
                <w:rFonts w:eastAsia="Calibri" w:cs="Calibri"/>
                <w:sz w:val="24"/>
                <w:szCs w:val="24"/>
              </w:rPr>
              <w:t xml:space="preserve"> у </w:t>
            </w:r>
            <w:proofErr w:type="spellStart"/>
            <w:r w:rsidRPr="0041701D">
              <w:rPr>
                <w:rFonts w:eastAsia="Calibri" w:cs="Calibri"/>
                <w:sz w:val="24"/>
                <w:szCs w:val="24"/>
              </w:rPr>
              <w:t>циљу</w:t>
            </w:r>
            <w:proofErr w:type="spellEnd"/>
            <w:r w:rsidRPr="0041701D">
              <w:rPr>
                <w:rFonts w:eastAsia="Calibri" w:cs="Calibri"/>
                <w:sz w:val="24"/>
                <w:szCs w:val="24"/>
              </w:rPr>
              <w:t xml:space="preserve"> </w:t>
            </w:r>
            <w:proofErr w:type="spellStart"/>
            <w:r w:rsidRPr="0041701D">
              <w:rPr>
                <w:rFonts w:eastAsia="Calibri" w:cs="Calibri"/>
                <w:sz w:val="24"/>
                <w:szCs w:val="24"/>
              </w:rPr>
              <w:t>самовредновања</w:t>
            </w:r>
            <w:proofErr w:type="spellEnd"/>
            <w:r w:rsidRPr="0041701D">
              <w:rPr>
                <w:rFonts w:eastAsia="Calibri" w:cs="Calibri"/>
                <w:sz w:val="24"/>
                <w:szCs w:val="24"/>
              </w:rPr>
              <w:t xml:space="preserve"> </w:t>
            </w:r>
            <w:proofErr w:type="spellStart"/>
            <w:r w:rsidRPr="0041701D">
              <w:rPr>
                <w:rFonts w:eastAsia="Calibri" w:cs="Calibri"/>
                <w:sz w:val="24"/>
                <w:szCs w:val="24"/>
              </w:rPr>
              <w:t>рада</w:t>
            </w:r>
            <w:proofErr w:type="spellEnd"/>
            <w:r w:rsidRPr="0041701D">
              <w:rPr>
                <w:rFonts w:eastAsia="Calibri" w:cs="Calibri"/>
                <w:sz w:val="24"/>
                <w:szCs w:val="24"/>
              </w:rPr>
              <w:t xml:space="preserve"> </w:t>
            </w:r>
            <w:proofErr w:type="spellStart"/>
            <w:proofErr w:type="gramStart"/>
            <w:r w:rsidRPr="0041701D">
              <w:rPr>
                <w:rFonts w:eastAsia="Calibri" w:cs="Calibri"/>
                <w:sz w:val="24"/>
                <w:szCs w:val="24"/>
              </w:rPr>
              <w:t>школе</w:t>
            </w:r>
            <w:proofErr w:type="spellEnd"/>
            <w:r w:rsidRPr="0041701D">
              <w:rPr>
                <w:rFonts w:eastAsia="Calibri" w:cs="Calibri"/>
                <w:sz w:val="24"/>
                <w:szCs w:val="24"/>
              </w:rPr>
              <w:t xml:space="preserve">  </w:t>
            </w:r>
            <w:r w:rsidRPr="0041701D">
              <w:rPr>
                <w:rFonts w:eastAsia="Calibri" w:cs="Calibri"/>
                <w:sz w:val="24"/>
                <w:szCs w:val="24"/>
                <w:lang w:val="sr-Cyrl-RS"/>
              </w:rPr>
              <w:t>(</w:t>
            </w:r>
            <w:proofErr w:type="gramEnd"/>
            <w:r w:rsidRPr="0041701D">
              <w:rPr>
                <w:rFonts w:eastAsia="Calibri" w:cs="Calibri"/>
                <w:sz w:val="24"/>
                <w:szCs w:val="24"/>
                <w:lang w:val="sr-Cyrl-RS"/>
              </w:rPr>
              <w:t>Области Подршка ученицима, Етос)</w:t>
            </w:r>
          </w:p>
        </w:tc>
        <w:tc>
          <w:tcPr>
            <w:tcW w:w="2985" w:type="dxa"/>
          </w:tcPr>
          <w:p w14:paraId="2B5169F1"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израда</w:t>
            </w:r>
            <w:proofErr w:type="spellEnd"/>
            <w:r w:rsidRPr="0041701D">
              <w:rPr>
                <w:rFonts w:eastAsia="Calibri" w:cs="Calibri"/>
                <w:sz w:val="24"/>
                <w:szCs w:val="24"/>
              </w:rPr>
              <w:t xml:space="preserve"> </w:t>
            </w:r>
            <w:proofErr w:type="spellStart"/>
            <w:r w:rsidRPr="0041701D">
              <w:rPr>
                <w:rFonts w:eastAsia="Calibri" w:cs="Calibri"/>
                <w:sz w:val="24"/>
                <w:szCs w:val="24"/>
              </w:rPr>
              <w:t>инструмената</w:t>
            </w:r>
            <w:proofErr w:type="spellEnd"/>
            <w:r w:rsidRPr="0041701D">
              <w:rPr>
                <w:rFonts w:eastAsia="Calibri" w:cs="Calibri"/>
                <w:sz w:val="24"/>
                <w:szCs w:val="24"/>
              </w:rPr>
              <w:t xml:space="preserve">, </w:t>
            </w:r>
            <w:proofErr w:type="spellStart"/>
            <w:r w:rsidRPr="0041701D">
              <w:rPr>
                <w:rFonts w:eastAsia="Calibri" w:cs="Calibri"/>
                <w:sz w:val="24"/>
                <w:szCs w:val="24"/>
              </w:rPr>
              <w:t>дефинисање</w:t>
            </w:r>
            <w:proofErr w:type="spellEnd"/>
            <w:r w:rsidRPr="0041701D">
              <w:rPr>
                <w:rFonts w:eastAsia="Calibri" w:cs="Calibri"/>
                <w:sz w:val="24"/>
                <w:szCs w:val="24"/>
              </w:rPr>
              <w:t xml:space="preserve"> </w:t>
            </w:r>
            <w:proofErr w:type="spellStart"/>
            <w:r w:rsidRPr="0041701D">
              <w:rPr>
                <w:rFonts w:eastAsia="Calibri" w:cs="Calibri"/>
                <w:sz w:val="24"/>
                <w:szCs w:val="24"/>
              </w:rPr>
              <w:t>узорка</w:t>
            </w:r>
            <w:proofErr w:type="spellEnd"/>
            <w:r w:rsidRPr="0041701D">
              <w:rPr>
                <w:rFonts w:eastAsia="Calibri" w:cs="Calibri"/>
                <w:sz w:val="24"/>
                <w:szCs w:val="24"/>
              </w:rPr>
              <w:t xml:space="preserve">, </w:t>
            </w:r>
            <w:proofErr w:type="spellStart"/>
            <w:r w:rsidRPr="0041701D">
              <w:rPr>
                <w:rFonts w:eastAsia="Calibri" w:cs="Calibri"/>
                <w:sz w:val="24"/>
                <w:szCs w:val="24"/>
              </w:rPr>
              <w:t>анкетирање</w:t>
            </w:r>
            <w:proofErr w:type="spellEnd"/>
            <w:r w:rsidRPr="0041701D">
              <w:rPr>
                <w:rFonts w:eastAsia="Calibri" w:cs="Calibri"/>
                <w:sz w:val="24"/>
                <w:szCs w:val="24"/>
              </w:rPr>
              <w:t xml:space="preserve"> - </w:t>
            </w:r>
            <w:proofErr w:type="spellStart"/>
            <w:r w:rsidRPr="0041701D">
              <w:rPr>
                <w:rFonts w:eastAsia="Calibri" w:cs="Calibri"/>
                <w:sz w:val="24"/>
                <w:szCs w:val="24"/>
              </w:rPr>
              <w:t>испитивање</w:t>
            </w:r>
            <w:proofErr w:type="spellEnd"/>
            <w:r w:rsidRPr="0041701D">
              <w:rPr>
                <w:rFonts w:eastAsia="Calibri" w:cs="Calibri"/>
                <w:sz w:val="24"/>
                <w:szCs w:val="24"/>
              </w:rPr>
              <w:t xml:space="preserve"> </w:t>
            </w:r>
            <w:proofErr w:type="spellStart"/>
            <w:r w:rsidRPr="0041701D">
              <w:rPr>
                <w:rFonts w:eastAsia="Calibri" w:cs="Calibri"/>
                <w:sz w:val="24"/>
                <w:szCs w:val="24"/>
              </w:rPr>
              <w:t>ученика</w:t>
            </w:r>
            <w:proofErr w:type="spellEnd"/>
            <w:r w:rsidRPr="0041701D">
              <w:rPr>
                <w:rFonts w:eastAsia="Calibri" w:cs="Calibri"/>
                <w:sz w:val="24"/>
                <w:szCs w:val="24"/>
              </w:rPr>
              <w:t xml:space="preserve">, </w:t>
            </w:r>
            <w:proofErr w:type="spellStart"/>
            <w:r w:rsidRPr="0041701D">
              <w:rPr>
                <w:rFonts w:eastAsia="Calibri" w:cs="Calibri"/>
                <w:sz w:val="24"/>
                <w:szCs w:val="24"/>
              </w:rPr>
              <w:t>наставника</w:t>
            </w:r>
            <w:proofErr w:type="spellEnd"/>
            <w:r w:rsidRPr="0041701D">
              <w:rPr>
                <w:rFonts w:eastAsia="Calibri" w:cs="Calibri"/>
                <w:sz w:val="24"/>
                <w:szCs w:val="24"/>
              </w:rPr>
              <w:t xml:space="preserve">, </w:t>
            </w:r>
            <w:proofErr w:type="spellStart"/>
            <w:proofErr w:type="gramStart"/>
            <w:r w:rsidRPr="0041701D">
              <w:rPr>
                <w:rFonts w:eastAsia="Calibri" w:cs="Calibri"/>
                <w:sz w:val="24"/>
                <w:szCs w:val="24"/>
              </w:rPr>
              <w:t>родитеља</w:t>
            </w:r>
            <w:proofErr w:type="spellEnd"/>
            <w:r w:rsidRPr="0041701D">
              <w:rPr>
                <w:rFonts w:eastAsia="Calibri" w:cs="Calibri"/>
                <w:sz w:val="24"/>
                <w:szCs w:val="24"/>
              </w:rPr>
              <w:t xml:space="preserve">,  </w:t>
            </w:r>
            <w:proofErr w:type="spellStart"/>
            <w:r w:rsidRPr="0041701D">
              <w:rPr>
                <w:rFonts w:eastAsia="Calibri" w:cs="Calibri"/>
                <w:sz w:val="24"/>
                <w:szCs w:val="24"/>
              </w:rPr>
              <w:t>квантитативна</w:t>
            </w:r>
            <w:proofErr w:type="spellEnd"/>
            <w:proofErr w:type="gramEnd"/>
            <w:r w:rsidRPr="0041701D">
              <w:rPr>
                <w:rFonts w:eastAsia="Calibri" w:cs="Calibri"/>
                <w:sz w:val="24"/>
                <w:szCs w:val="24"/>
              </w:rPr>
              <w:t xml:space="preserve"> и </w:t>
            </w:r>
            <w:proofErr w:type="spellStart"/>
            <w:r w:rsidRPr="0041701D">
              <w:rPr>
                <w:rFonts w:eastAsia="Calibri" w:cs="Calibri"/>
                <w:sz w:val="24"/>
                <w:szCs w:val="24"/>
              </w:rPr>
              <w:t>квалитативна</w:t>
            </w:r>
            <w:proofErr w:type="spellEnd"/>
            <w:r w:rsidRPr="0041701D">
              <w:rPr>
                <w:rFonts w:eastAsia="Calibri" w:cs="Calibri"/>
                <w:sz w:val="24"/>
                <w:szCs w:val="24"/>
              </w:rPr>
              <w:t xml:space="preserve"> </w:t>
            </w:r>
            <w:proofErr w:type="spellStart"/>
            <w:r w:rsidRPr="0041701D">
              <w:rPr>
                <w:rFonts w:eastAsia="Calibri" w:cs="Calibri"/>
                <w:sz w:val="24"/>
                <w:szCs w:val="24"/>
              </w:rPr>
              <w:t>анализа</w:t>
            </w:r>
            <w:proofErr w:type="spellEnd"/>
            <w:r w:rsidRPr="0041701D">
              <w:rPr>
                <w:rFonts w:eastAsia="Calibri" w:cs="Calibri"/>
                <w:sz w:val="24"/>
                <w:szCs w:val="24"/>
              </w:rPr>
              <w:t xml:space="preserve"> </w:t>
            </w:r>
            <w:proofErr w:type="spellStart"/>
            <w:r w:rsidRPr="0041701D">
              <w:rPr>
                <w:rFonts w:eastAsia="Calibri" w:cs="Calibri"/>
                <w:sz w:val="24"/>
                <w:szCs w:val="24"/>
              </w:rPr>
              <w:t>резултата</w:t>
            </w:r>
            <w:proofErr w:type="spellEnd"/>
          </w:p>
        </w:tc>
        <w:tc>
          <w:tcPr>
            <w:tcW w:w="2435" w:type="dxa"/>
          </w:tcPr>
          <w:p w14:paraId="6D5A02E9"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Тим</w:t>
            </w:r>
            <w:proofErr w:type="spellEnd"/>
            <w:r w:rsidRPr="0041701D">
              <w:rPr>
                <w:rFonts w:eastAsia="Calibri" w:cs="Calibri"/>
                <w:sz w:val="24"/>
                <w:szCs w:val="24"/>
              </w:rPr>
              <w:t xml:space="preserve"> </w:t>
            </w:r>
            <w:proofErr w:type="spellStart"/>
            <w:r w:rsidRPr="0041701D">
              <w:rPr>
                <w:rFonts w:eastAsia="Calibri" w:cs="Calibri"/>
                <w:sz w:val="24"/>
                <w:szCs w:val="24"/>
              </w:rPr>
              <w:t>за</w:t>
            </w:r>
            <w:proofErr w:type="spellEnd"/>
            <w:r w:rsidRPr="0041701D">
              <w:rPr>
                <w:rFonts w:eastAsia="Calibri" w:cs="Calibri"/>
                <w:sz w:val="24"/>
                <w:szCs w:val="24"/>
              </w:rPr>
              <w:t xml:space="preserve"> </w:t>
            </w:r>
            <w:proofErr w:type="spellStart"/>
            <w:r w:rsidRPr="0041701D">
              <w:rPr>
                <w:rFonts w:eastAsia="Calibri" w:cs="Calibri"/>
                <w:sz w:val="24"/>
                <w:szCs w:val="24"/>
              </w:rPr>
              <w:t>самовредновање</w:t>
            </w:r>
            <w:proofErr w:type="spellEnd"/>
          </w:p>
        </w:tc>
      </w:tr>
      <w:tr w:rsidR="0041701D" w:rsidRPr="0041701D" w14:paraId="1657883D" w14:textId="77777777" w:rsidTr="0041701D">
        <w:tc>
          <w:tcPr>
            <w:tcW w:w="2370" w:type="dxa"/>
          </w:tcPr>
          <w:p w14:paraId="65A208B6"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континуирано</w:t>
            </w:r>
            <w:proofErr w:type="spellEnd"/>
            <w:r w:rsidRPr="0041701D">
              <w:rPr>
                <w:rFonts w:eastAsia="Calibri" w:cs="Calibri"/>
                <w:sz w:val="24"/>
                <w:szCs w:val="24"/>
              </w:rPr>
              <w:t xml:space="preserve"> </w:t>
            </w:r>
            <w:proofErr w:type="spellStart"/>
            <w:r w:rsidRPr="0041701D">
              <w:rPr>
                <w:rFonts w:eastAsia="Calibri" w:cs="Calibri"/>
                <w:sz w:val="24"/>
                <w:szCs w:val="24"/>
              </w:rPr>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p>
        </w:tc>
        <w:tc>
          <w:tcPr>
            <w:tcW w:w="2657" w:type="dxa"/>
          </w:tcPr>
          <w:p w14:paraId="1435245B"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Пружање</w:t>
            </w:r>
            <w:proofErr w:type="spellEnd"/>
            <w:r w:rsidRPr="0041701D">
              <w:rPr>
                <w:rFonts w:eastAsia="Calibri" w:cs="Calibri"/>
                <w:sz w:val="24"/>
                <w:szCs w:val="24"/>
              </w:rPr>
              <w:t xml:space="preserve"> </w:t>
            </w:r>
            <w:proofErr w:type="spellStart"/>
            <w:r w:rsidRPr="0041701D">
              <w:rPr>
                <w:rFonts w:eastAsia="Calibri" w:cs="Calibri"/>
                <w:sz w:val="24"/>
                <w:szCs w:val="24"/>
              </w:rPr>
              <w:t>подршке</w:t>
            </w:r>
            <w:proofErr w:type="spellEnd"/>
            <w:r w:rsidRPr="0041701D">
              <w:rPr>
                <w:rFonts w:eastAsia="Calibri" w:cs="Calibri"/>
                <w:sz w:val="24"/>
                <w:szCs w:val="24"/>
              </w:rPr>
              <w:t xml:space="preserve"> </w:t>
            </w:r>
            <w:proofErr w:type="spellStart"/>
            <w:r w:rsidRPr="0041701D">
              <w:rPr>
                <w:rFonts w:eastAsia="Calibri" w:cs="Calibri"/>
                <w:sz w:val="24"/>
                <w:szCs w:val="24"/>
              </w:rPr>
              <w:t>наставницима</w:t>
            </w:r>
            <w:proofErr w:type="spellEnd"/>
            <w:r w:rsidRPr="0041701D">
              <w:rPr>
                <w:rFonts w:eastAsia="Calibri" w:cs="Calibri"/>
                <w:sz w:val="24"/>
                <w:szCs w:val="24"/>
              </w:rPr>
              <w:t xml:space="preserve"> у </w:t>
            </w:r>
            <w:proofErr w:type="spellStart"/>
            <w:r w:rsidRPr="0041701D">
              <w:rPr>
                <w:rFonts w:eastAsia="Calibri" w:cs="Calibri"/>
                <w:sz w:val="24"/>
                <w:szCs w:val="24"/>
              </w:rPr>
              <w:t>планирању</w:t>
            </w:r>
            <w:proofErr w:type="spellEnd"/>
            <w:r w:rsidRPr="0041701D">
              <w:rPr>
                <w:rFonts w:eastAsia="Calibri" w:cs="Calibri"/>
                <w:sz w:val="24"/>
                <w:szCs w:val="24"/>
              </w:rPr>
              <w:t xml:space="preserve"> и </w:t>
            </w:r>
            <w:proofErr w:type="spellStart"/>
            <w:r w:rsidRPr="0041701D">
              <w:rPr>
                <w:rFonts w:eastAsia="Calibri" w:cs="Calibri"/>
                <w:sz w:val="24"/>
                <w:szCs w:val="24"/>
              </w:rPr>
              <w:t>реализацији</w:t>
            </w:r>
            <w:proofErr w:type="spellEnd"/>
            <w:r w:rsidRPr="0041701D">
              <w:rPr>
                <w:rFonts w:eastAsia="Calibri" w:cs="Calibri"/>
                <w:sz w:val="24"/>
                <w:szCs w:val="24"/>
              </w:rPr>
              <w:t xml:space="preserve"> </w:t>
            </w:r>
            <w:proofErr w:type="spellStart"/>
            <w:r w:rsidRPr="0041701D">
              <w:rPr>
                <w:rFonts w:eastAsia="Calibri" w:cs="Calibri"/>
                <w:sz w:val="24"/>
                <w:szCs w:val="24"/>
              </w:rPr>
              <w:t>образовно</w:t>
            </w:r>
            <w:proofErr w:type="spellEnd"/>
            <w:r w:rsidRPr="0041701D">
              <w:rPr>
                <w:rFonts w:eastAsia="Calibri" w:cs="Calibri"/>
                <w:sz w:val="24"/>
                <w:szCs w:val="24"/>
              </w:rPr>
              <w:t xml:space="preserve"> – </w:t>
            </w:r>
            <w:proofErr w:type="spellStart"/>
            <w:r w:rsidRPr="0041701D">
              <w:rPr>
                <w:rFonts w:eastAsia="Calibri" w:cs="Calibri"/>
                <w:sz w:val="24"/>
                <w:szCs w:val="24"/>
              </w:rPr>
              <w:t>васпитног</w:t>
            </w:r>
            <w:proofErr w:type="spellEnd"/>
            <w:r w:rsidRPr="0041701D">
              <w:rPr>
                <w:rFonts w:eastAsia="Calibri" w:cs="Calibri"/>
                <w:sz w:val="24"/>
                <w:szCs w:val="24"/>
              </w:rPr>
              <w:t xml:space="preserve"> </w:t>
            </w:r>
            <w:proofErr w:type="spellStart"/>
            <w:r w:rsidRPr="0041701D">
              <w:rPr>
                <w:rFonts w:eastAsia="Calibri" w:cs="Calibri"/>
                <w:sz w:val="24"/>
                <w:szCs w:val="24"/>
              </w:rPr>
              <w:t>рада</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ученицима</w:t>
            </w:r>
            <w:proofErr w:type="spellEnd"/>
          </w:p>
        </w:tc>
        <w:tc>
          <w:tcPr>
            <w:tcW w:w="2985" w:type="dxa"/>
          </w:tcPr>
          <w:p w14:paraId="55C082A9"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консултације</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наставницима</w:t>
            </w:r>
            <w:proofErr w:type="spellEnd"/>
            <w:r w:rsidRPr="0041701D">
              <w:rPr>
                <w:rFonts w:eastAsia="Calibri" w:cs="Calibri"/>
                <w:sz w:val="24"/>
                <w:szCs w:val="24"/>
              </w:rPr>
              <w:t xml:space="preserve">, </w:t>
            </w:r>
            <w:proofErr w:type="spellStart"/>
            <w:r w:rsidRPr="0041701D">
              <w:rPr>
                <w:rFonts w:eastAsia="Calibri" w:cs="Calibri"/>
                <w:sz w:val="24"/>
                <w:szCs w:val="24"/>
              </w:rPr>
              <w:t>учествовање</w:t>
            </w:r>
            <w:proofErr w:type="spellEnd"/>
            <w:r w:rsidRPr="0041701D">
              <w:rPr>
                <w:rFonts w:eastAsia="Calibri" w:cs="Calibri"/>
                <w:sz w:val="24"/>
                <w:szCs w:val="24"/>
              </w:rPr>
              <w:t xml:space="preserve"> у </w:t>
            </w:r>
            <w:proofErr w:type="spellStart"/>
            <w:r w:rsidRPr="0041701D">
              <w:rPr>
                <w:rFonts w:eastAsia="Calibri" w:cs="Calibri"/>
                <w:sz w:val="24"/>
                <w:szCs w:val="24"/>
              </w:rPr>
              <w:t>настави</w:t>
            </w:r>
            <w:proofErr w:type="spellEnd"/>
          </w:p>
        </w:tc>
        <w:tc>
          <w:tcPr>
            <w:tcW w:w="2435" w:type="dxa"/>
          </w:tcPr>
          <w:p w14:paraId="556171CC"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62D0B2E2" w14:textId="77777777" w:rsidTr="0041701D">
        <w:tc>
          <w:tcPr>
            <w:tcW w:w="2370" w:type="dxa"/>
          </w:tcPr>
          <w:p w14:paraId="37123991"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p>
        </w:tc>
        <w:tc>
          <w:tcPr>
            <w:tcW w:w="2657" w:type="dxa"/>
          </w:tcPr>
          <w:p w14:paraId="51374C5D"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Пружање</w:t>
            </w:r>
            <w:proofErr w:type="spellEnd"/>
            <w:r w:rsidRPr="0041701D">
              <w:rPr>
                <w:rFonts w:eastAsia="Calibri" w:cs="Calibri"/>
                <w:sz w:val="24"/>
                <w:szCs w:val="24"/>
              </w:rPr>
              <w:t xml:space="preserve"> </w:t>
            </w:r>
            <w:proofErr w:type="spellStart"/>
            <w:r w:rsidRPr="0041701D">
              <w:rPr>
                <w:rFonts w:eastAsia="Calibri" w:cs="Calibri"/>
                <w:sz w:val="24"/>
                <w:szCs w:val="24"/>
              </w:rPr>
              <w:t>подршке</w:t>
            </w:r>
            <w:proofErr w:type="spellEnd"/>
            <w:r w:rsidRPr="0041701D">
              <w:rPr>
                <w:rFonts w:eastAsia="Calibri" w:cs="Calibri"/>
                <w:sz w:val="24"/>
                <w:szCs w:val="24"/>
              </w:rPr>
              <w:t xml:space="preserve"> у </w:t>
            </w:r>
            <w:proofErr w:type="spellStart"/>
            <w:r w:rsidRPr="0041701D">
              <w:rPr>
                <w:rFonts w:eastAsia="Calibri" w:cs="Calibri"/>
                <w:sz w:val="24"/>
                <w:szCs w:val="24"/>
              </w:rPr>
              <w:t>јачању</w:t>
            </w:r>
            <w:proofErr w:type="spellEnd"/>
            <w:r w:rsidRPr="0041701D">
              <w:rPr>
                <w:rFonts w:eastAsia="Calibri" w:cs="Calibri"/>
                <w:sz w:val="24"/>
                <w:szCs w:val="24"/>
              </w:rPr>
              <w:t xml:space="preserve"> </w:t>
            </w:r>
            <w:proofErr w:type="spellStart"/>
            <w:r w:rsidRPr="0041701D">
              <w:rPr>
                <w:rFonts w:eastAsia="Calibri" w:cs="Calibri"/>
                <w:sz w:val="24"/>
                <w:szCs w:val="24"/>
              </w:rPr>
              <w:t>наставничких</w:t>
            </w:r>
            <w:proofErr w:type="spellEnd"/>
            <w:r w:rsidRPr="0041701D">
              <w:rPr>
                <w:rFonts w:eastAsia="Calibri" w:cs="Calibri"/>
                <w:sz w:val="24"/>
                <w:szCs w:val="24"/>
              </w:rPr>
              <w:t xml:space="preserve"> </w:t>
            </w:r>
            <w:proofErr w:type="spellStart"/>
            <w:r w:rsidRPr="0041701D">
              <w:rPr>
                <w:rFonts w:eastAsia="Calibri" w:cs="Calibri"/>
                <w:sz w:val="24"/>
                <w:szCs w:val="24"/>
              </w:rPr>
              <w:t>компетенција</w:t>
            </w:r>
            <w:proofErr w:type="spellEnd"/>
          </w:p>
        </w:tc>
        <w:tc>
          <w:tcPr>
            <w:tcW w:w="2985" w:type="dxa"/>
          </w:tcPr>
          <w:p w14:paraId="517959B6"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индивидуални</w:t>
            </w:r>
            <w:proofErr w:type="spellEnd"/>
            <w:r w:rsidRPr="0041701D">
              <w:rPr>
                <w:rFonts w:eastAsia="Calibri" w:cs="Calibri"/>
                <w:sz w:val="24"/>
                <w:szCs w:val="24"/>
              </w:rPr>
              <w:t xml:space="preserve"> и </w:t>
            </w:r>
            <w:proofErr w:type="spellStart"/>
            <w:r w:rsidRPr="0041701D">
              <w:rPr>
                <w:rFonts w:eastAsia="Calibri" w:cs="Calibri"/>
                <w:sz w:val="24"/>
                <w:szCs w:val="24"/>
              </w:rPr>
              <w:t>групни</w:t>
            </w:r>
            <w:proofErr w:type="spellEnd"/>
            <w:r w:rsidRPr="0041701D">
              <w:rPr>
                <w:rFonts w:eastAsia="Calibri" w:cs="Calibri"/>
                <w:sz w:val="24"/>
                <w:szCs w:val="24"/>
              </w:rPr>
              <w:t xml:space="preserve"> </w:t>
            </w:r>
            <w:proofErr w:type="spellStart"/>
            <w:r w:rsidRPr="0041701D">
              <w:rPr>
                <w:rFonts w:eastAsia="Calibri" w:cs="Calibri"/>
                <w:sz w:val="24"/>
                <w:szCs w:val="24"/>
              </w:rPr>
              <w:t>разговори</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наставницима</w:t>
            </w:r>
            <w:proofErr w:type="spellEnd"/>
          </w:p>
        </w:tc>
        <w:tc>
          <w:tcPr>
            <w:tcW w:w="2435" w:type="dxa"/>
          </w:tcPr>
          <w:p w14:paraId="3773715C"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50857CC2" w14:textId="77777777" w:rsidTr="0041701D">
        <w:tc>
          <w:tcPr>
            <w:tcW w:w="2370" w:type="dxa"/>
          </w:tcPr>
          <w:p w14:paraId="7B6B677B"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r w:rsidRPr="0041701D">
              <w:rPr>
                <w:rFonts w:eastAsia="Calibri" w:cs="Calibri"/>
                <w:sz w:val="24"/>
                <w:szCs w:val="24"/>
              </w:rPr>
              <w:t xml:space="preserve"> </w:t>
            </w:r>
            <w:proofErr w:type="spellStart"/>
            <w:r w:rsidRPr="0041701D">
              <w:rPr>
                <w:rFonts w:eastAsia="Calibri" w:cs="Calibri"/>
                <w:sz w:val="24"/>
                <w:szCs w:val="24"/>
              </w:rPr>
              <w:t>по</w:t>
            </w:r>
            <w:proofErr w:type="spellEnd"/>
            <w:r w:rsidRPr="0041701D">
              <w:rPr>
                <w:rFonts w:eastAsia="Calibri" w:cs="Calibri"/>
                <w:sz w:val="24"/>
                <w:szCs w:val="24"/>
              </w:rPr>
              <w:t xml:space="preserve"> </w:t>
            </w:r>
            <w:proofErr w:type="spellStart"/>
            <w:r w:rsidRPr="0041701D">
              <w:rPr>
                <w:rFonts w:eastAsia="Calibri" w:cs="Calibri"/>
                <w:sz w:val="24"/>
                <w:szCs w:val="24"/>
              </w:rPr>
              <w:t>потреби</w:t>
            </w:r>
            <w:proofErr w:type="spellEnd"/>
          </w:p>
        </w:tc>
        <w:tc>
          <w:tcPr>
            <w:tcW w:w="2657" w:type="dxa"/>
          </w:tcPr>
          <w:p w14:paraId="626DE2A7"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Саветовање</w:t>
            </w:r>
            <w:proofErr w:type="spellEnd"/>
            <w:r w:rsidRPr="0041701D">
              <w:rPr>
                <w:rFonts w:eastAsia="Calibri" w:cs="Calibri"/>
                <w:sz w:val="24"/>
                <w:szCs w:val="24"/>
              </w:rPr>
              <w:t xml:space="preserve"> </w:t>
            </w:r>
            <w:proofErr w:type="spellStart"/>
            <w:r w:rsidRPr="0041701D">
              <w:rPr>
                <w:rFonts w:eastAsia="Calibri" w:cs="Calibri"/>
                <w:sz w:val="24"/>
                <w:szCs w:val="24"/>
              </w:rPr>
              <w:t>наставника</w:t>
            </w:r>
            <w:proofErr w:type="spellEnd"/>
            <w:r w:rsidRPr="0041701D">
              <w:rPr>
                <w:rFonts w:eastAsia="Calibri" w:cs="Calibri"/>
                <w:sz w:val="24"/>
                <w:szCs w:val="24"/>
              </w:rPr>
              <w:t xml:space="preserve"> у </w:t>
            </w:r>
            <w:proofErr w:type="spellStart"/>
            <w:r w:rsidRPr="0041701D">
              <w:rPr>
                <w:rFonts w:eastAsia="Calibri" w:cs="Calibri"/>
                <w:sz w:val="24"/>
                <w:szCs w:val="24"/>
              </w:rPr>
              <w:t>индивидуализацији</w:t>
            </w:r>
            <w:proofErr w:type="spellEnd"/>
            <w:r w:rsidRPr="0041701D">
              <w:rPr>
                <w:rFonts w:eastAsia="Calibri" w:cs="Calibri"/>
                <w:sz w:val="24"/>
                <w:szCs w:val="24"/>
              </w:rPr>
              <w:t xml:space="preserve"> </w:t>
            </w:r>
            <w:proofErr w:type="spellStart"/>
            <w:r w:rsidRPr="0041701D">
              <w:rPr>
                <w:rFonts w:eastAsia="Calibri" w:cs="Calibri"/>
                <w:sz w:val="24"/>
                <w:szCs w:val="24"/>
              </w:rPr>
              <w:t>образовно</w:t>
            </w:r>
            <w:proofErr w:type="spellEnd"/>
            <w:r w:rsidRPr="0041701D">
              <w:rPr>
                <w:rFonts w:eastAsia="Calibri" w:cs="Calibri"/>
                <w:sz w:val="24"/>
                <w:szCs w:val="24"/>
              </w:rPr>
              <w:t xml:space="preserve"> – </w:t>
            </w:r>
            <w:proofErr w:type="spellStart"/>
            <w:r w:rsidRPr="0041701D">
              <w:rPr>
                <w:rFonts w:eastAsia="Calibri" w:cs="Calibri"/>
                <w:sz w:val="24"/>
                <w:szCs w:val="24"/>
              </w:rPr>
              <w:t>васпитног</w:t>
            </w:r>
            <w:proofErr w:type="spellEnd"/>
            <w:r w:rsidRPr="0041701D">
              <w:rPr>
                <w:rFonts w:eastAsia="Calibri" w:cs="Calibri"/>
                <w:sz w:val="24"/>
                <w:szCs w:val="24"/>
              </w:rPr>
              <w:t xml:space="preserve"> </w:t>
            </w:r>
            <w:proofErr w:type="spellStart"/>
            <w:r w:rsidRPr="0041701D">
              <w:rPr>
                <w:rFonts w:eastAsia="Calibri" w:cs="Calibri"/>
                <w:sz w:val="24"/>
                <w:szCs w:val="24"/>
              </w:rPr>
              <w:t>рада</w:t>
            </w:r>
            <w:proofErr w:type="spellEnd"/>
            <w:r w:rsidRPr="0041701D">
              <w:rPr>
                <w:rFonts w:eastAsia="Calibri" w:cs="Calibri"/>
                <w:sz w:val="24"/>
                <w:szCs w:val="24"/>
              </w:rPr>
              <w:t xml:space="preserve">, </w:t>
            </w:r>
            <w:proofErr w:type="spellStart"/>
            <w:r w:rsidRPr="0041701D">
              <w:rPr>
                <w:rFonts w:eastAsia="Calibri" w:cs="Calibri"/>
                <w:sz w:val="24"/>
                <w:szCs w:val="24"/>
              </w:rPr>
              <w:t>наставе</w:t>
            </w:r>
            <w:proofErr w:type="spellEnd"/>
          </w:p>
        </w:tc>
        <w:tc>
          <w:tcPr>
            <w:tcW w:w="2985" w:type="dxa"/>
          </w:tcPr>
          <w:p w14:paraId="2C9CFC02"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консултације</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наставницима</w:t>
            </w:r>
            <w:proofErr w:type="spellEnd"/>
          </w:p>
        </w:tc>
        <w:tc>
          <w:tcPr>
            <w:tcW w:w="2435" w:type="dxa"/>
          </w:tcPr>
          <w:p w14:paraId="1D7C9C50"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645E1A45" w14:textId="77777777" w:rsidTr="0041701D">
        <w:tc>
          <w:tcPr>
            <w:tcW w:w="2370" w:type="dxa"/>
          </w:tcPr>
          <w:p w14:paraId="2C0FF432"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континуирано</w:t>
            </w:r>
            <w:proofErr w:type="spellEnd"/>
            <w:r w:rsidRPr="0041701D">
              <w:rPr>
                <w:rFonts w:eastAsia="Calibri" w:cs="Calibri"/>
                <w:sz w:val="24"/>
                <w:szCs w:val="24"/>
              </w:rPr>
              <w:t xml:space="preserve"> </w:t>
            </w:r>
            <w:proofErr w:type="spellStart"/>
            <w:r w:rsidRPr="0041701D">
              <w:rPr>
                <w:rFonts w:eastAsia="Calibri" w:cs="Calibri"/>
                <w:sz w:val="24"/>
                <w:szCs w:val="24"/>
              </w:rPr>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p>
        </w:tc>
        <w:tc>
          <w:tcPr>
            <w:tcW w:w="2657" w:type="dxa"/>
          </w:tcPr>
          <w:p w14:paraId="7B17F435"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Пружање</w:t>
            </w:r>
            <w:proofErr w:type="spellEnd"/>
            <w:r w:rsidRPr="0041701D">
              <w:rPr>
                <w:rFonts w:eastAsia="Calibri" w:cs="Calibri"/>
                <w:sz w:val="24"/>
                <w:szCs w:val="24"/>
              </w:rPr>
              <w:t xml:space="preserve"> </w:t>
            </w:r>
            <w:proofErr w:type="spellStart"/>
            <w:r w:rsidRPr="0041701D">
              <w:rPr>
                <w:rFonts w:eastAsia="Calibri" w:cs="Calibri"/>
                <w:sz w:val="24"/>
                <w:szCs w:val="24"/>
              </w:rPr>
              <w:t>подршке</w:t>
            </w:r>
            <w:proofErr w:type="spellEnd"/>
            <w:r w:rsidRPr="0041701D">
              <w:rPr>
                <w:rFonts w:eastAsia="Calibri" w:cs="Calibri"/>
                <w:sz w:val="24"/>
                <w:szCs w:val="24"/>
              </w:rPr>
              <w:t xml:space="preserve"> </w:t>
            </w:r>
            <w:proofErr w:type="spellStart"/>
            <w:r w:rsidRPr="0041701D">
              <w:rPr>
                <w:rFonts w:eastAsia="Calibri" w:cs="Calibri"/>
                <w:sz w:val="24"/>
                <w:szCs w:val="24"/>
              </w:rPr>
              <w:t>наставницима</w:t>
            </w:r>
            <w:proofErr w:type="spellEnd"/>
            <w:r w:rsidRPr="0041701D">
              <w:rPr>
                <w:rFonts w:eastAsia="Calibri" w:cs="Calibri"/>
                <w:sz w:val="24"/>
                <w:szCs w:val="24"/>
              </w:rPr>
              <w:t xml:space="preserve"> </w:t>
            </w:r>
            <w:proofErr w:type="spellStart"/>
            <w:r w:rsidRPr="0041701D">
              <w:rPr>
                <w:rFonts w:eastAsia="Calibri" w:cs="Calibri"/>
                <w:sz w:val="24"/>
                <w:szCs w:val="24"/>
              </w:rPr>
              <w:t>за</w:t>
            </w:r>
            <w:proofErr w:type="spellEnd"/>
            <w:r w:rsidRPr="0041701D">
              <w:rPr>
                <w:rFonts w:eastAsia="Calibri" w:cs="Calibri"/>
                <w:sz w:val="24"/>
                <w:szCs w:val="24"/>
              </w:rPr>
              <w:t xml:space="preserve"> </w:t>
            </w:r>
            <w:proofErr w:type="spellStart"/>
            <w:r w:rsidRPr="0041701D">
              <w:rPr>
                <w:rFonts w:eastAsia="Calibri" w:cs="Calibri"/>
                <w:sz w:val="24"/>
                <w:szCs w:val="24"/>
              </w:rPr>
              <w:t>рад</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ученицима</w:t>
            </w:r>
            <w:proofErr w:type="spellEnd"/>
            <w:r w:rsidRPr="0041701D">
              <w:rPr>
                <w:rFonts w:eastAsia="Calibri" w:cs="Calibri"/>
                <w:sz w:val="24"/>
                <w:szCs w:val="24"/>
              </w:rPr>
              <w:t xml:space="preserve"> </w:t>
            </w:r>
            <w:proofErr w:type="spellStart"/>
            <w:r w:rsidRPr="0041701D">
              <w:rPr>
                <w:rFonts w:eastAsia="Calibri" w:cs="Calibri"/>
                <w:sz w:val="24"/>
                <w:szCs w:val="24"/>
              </w:rPr>
              <w:t>којима</w:t>
            </w:r>
            <w:proofErr w:type="spellEnd"/>
            <w:r w:rsidRPr="0041701D">
              <w:rPr>
                <w:rFonts w:eastAsia="Calibri" w:cs="Calibri"/>
                <w:sz w:val="24"/>
                <w:szCs w:val="24"/>
              </w:rPr>
              <w:t xml:space="preserve"> </w:t>
            </w:r>
            <w:proofErr w:type="spellStart"/>
            <w:r w:rsidRPr="0041701D">
              <w:rPr>
                <w:rFonts w:eastAsia="Calibri" w:cs="Calibri"/>
                <w:sz w:val="24"/>
                <w:szCs w:val="24"/>
              </w:rPr>
              <w:t>је</w:t>
            </w:r>
            <w:proofErr w:type="spellEnd"/>
            <w:r w:rsidRPr="0041701D">
              <w:rPr>
                <w:rFonts w:eastAsia="Calibri" w:cs="Calibri"/>
                <w:sz w:val="24"/>
                <w:szCs w:val="24"/>
              </w:rPr>
              <w:t xml:space="preserve"> </w:t>
            </w:r>
            <w:proofErr w:type="spellStart"/>
            <w:r w:rsidRPr="0041701D">
              <w:rPr>
                <w:rFonts w:eastAsia="Calibri" w:cs="Calibri"/>
                <w:sz w:val="24"/>
                <w:szCs w:val="24"/>
              </w:rPr>
              <w:t>потребна</w:t>
            </w:r>
            <w:proofErr w:type="spellEnd"/>
            <w:r w:rsidRPr="0041701D">
              <w:rPr>
                <w:rFonts w:eastAsia="Calibri" w:cs="Calibri"/>
                <w:sz w:val="24"/>
                <w:szCs w:val="24"/>
              </w:rPr>
              <w:t xml:space="preserve"> </w:t>
            </w:r>
            <w:proofErr w:type="spellStart"/>
            <w:r w:rsidRPr="0041701D">
              <w:rPr>
                <w:rFonts w:eastAsia="Calibri" w:cs="Calibri"/>
                <w:sz w:val="24"/>
                <w:szCs w:val="24"/>
              </w:rPr>
              <w:t>додатна</w:t>
            </w:r>
            <w:proofErr w:type="spellEnd"/>
            <w:r w:rsidRPr="0041701D">
              <w:rPr>
                <w:rFonts w:eastAsia="Calibri" w:cs="Calibri"/>
                <w:sz w:val="24"/>
                <w:szCs w:val="24"/>
              </w:rPr>
              <w:t xml:space="preserve"> </w:t>
            </w:r>
            <w:proofErr w:type="spellStart"/>
            <w:r w:rsidRPr="0041701D">
              <w:rPr>
                <w:rFonts w:eastAsia="Calibri" w:cs="Calibri"/>
                <w:sz w:val="24"/>
                <w:szCs w:val="24"/>
              </w:rPr>
              <w:t>образовна</w:t>
            </w:r>
            <w:proofErr w:type="spellEnd"/>
            <w:r w:rsidRPr="0041701D">
              <w:rPr>
                <w:rFonts w:eastAsia="Calibri" w:cs="Calibri"/>
                <w:sz w:val="24"/>
                <w:szCs w:val="24"/>
              </w:rPr>
              <w:t xml:space="preserve"> </w:t>
            </w:r>
            <w:proofErr w:type="spellStart"/>
            <w:r w:rsidRPr="0041701D">
              <w:rPr>
                <w:rFonts w:eastAsia="Calibri" w:cs="Calibri"/>
                <w:sz w:val="24"/>
                <w:szCs w:val="24"/>
              </w:rPr>
              <w:t>подршка</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ученицима</w:t>
            </w:r>
            <w:proofErr w:type="spellEnd"/>
            <w:r w:rsidRPr="0041701D">
              <w:rPr>
                <w:rFonts w:eastAsia="Calibri" w:cs="Calibri"/>
                <w:sz w:val="24"/>
                <w:szCs w:val="24"/>
              </w:rPr>
              <w:t xml:space="preserve"> </w:t>
            </w:r>
            <w:proofErr w:type="spellStart"/>
            <w:r w:rsidRPr="0041701D">
              <w:rPr>
                <w:rFonts w:eastAsia="Calibri" w:cs="Calibri"/>
                <w:sz w:val="24"/>
                <w:szCs w:val="24"/>
              </w:rPr>
              <w:t>изузетних</w:t>
            </w:r>
            <w:proofErr w:type="spellEnd"/>
            <w:r w:rsidRPr="0041701D">
              <w:rPr>
                <w:rFonts w:eastAsia="Calibri" w:cs="Calibri"/>
                <w:sz w:val="24"/>
                <w:szCs w:val="24"/>
              </w:rPr>
              <w:t xml:space="preserve"> </w:t>
            </w:r>
            <w:proofErr w:type="spellStart"/>
            <w:r w:rsidRPr="0041701D">
              <w:rPr>
                <w:rFonts w:eastAsia="Calibri" w:cs="Calibri"/>
                <w:sz w:val="24"/>
                <w:szCs w:val="24"/>
              </w:rPr>
              <w:t>способности</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ученицима</w:t>
            </w:r>
            <w:proofErr w:type="spellEnd"/>
            <w:r w:rsidRPr="0041701D">
              <w:rPr>
                <w:rFonts w:eastAsia="Calibri" w:cs="Calibri"/>
                <w:sz w:val="24"/>
                <w:szCs w:val="24"/>
              </w:rPr>
              <w:t xml:space="preserve"> </w:t>
            </w:r>
            <w:proofErr w:type="spellStart"/>
            <w:r w:rsidRPr="0041701D">
              <w:rPr>
                <w:rFonts w:eastAsia="Calibri" w:cs="Calibri"/>
                <w:sz w:val="24"/>
                <w:szCs w:val="24"/>
              </w:rPr>
              <w:t>код</w:t>
            </w:r>
            <w:proofErr w:type="spellEnd"/>
            <w:r w:rsidRPr="0041701D">
              <w:rPr>
                <w:rFonts w:eastAsia="Calibri" w:cs="Calibri"/>
                <w:sz w:val="24"/>
                <w:szCs w:val="24"/>
              </w:rPr>
              <w:t xml:space="preserve"> </w:t>
            </w:r>
            <w:proofErr w:type="spellStart"/>
            <w:r w:rsidRPr="0041701D">
              <w:rPr>
                <w:rFonts w:eastAsia="Calibri" w:cs="Calibri"/>
                <w:sz w:val="24"/>
                <w:szCs w:val="24"/>
              </w:rPr>
              <w:t>којих</w:t>
            </w:r>
            <w:proofErr w:type="spellEnd"/>
            <w:r w:rsidRPr="0041701D">
              <w:rPr>
                <w:rFonts w:eastAsia="Calibri" w:cs="Calibri"/>
                <w:sz w:val="24"/>
                <w:szCs w:val="24"/>
              </w:rPr>
              <w:t xml:space="preserve"> </w:t>
            </w:r>
            <w:proofErr w:type="spellStart"/>
            <w:r w:rsidRPr="0041701D">
              <w:rPr>
                <w:rFonts w:eastAsia="Calibri" w:cs="Calibri"/>
                <w:sz w:val="24"/>
                <w:szCs w:val="24"/>
              </w:rPr>
              <w:t>је</w:t>
            </w:r>
            <w:proofErr w:type="spellEnd"/>
            <w:r w:rsidRPr="0041701D">
              <w:rPr>
                <w:rFonts w:eastAsia="Calibri" w:cs="Calibri"/>
                <w:sz w:val="24"/>
                <w:szCs w:val="24"/>
              </w:rPr>
              <w:t xml:space="preserve"> </w:t>
            </w:r>
            <w:proofErr w:type="spellStart"/>
            <w:r w:rsidRPr="0041701D">
              <w:rPr>
                <w:rFonts w:eastAsia="Calibri" w:cs="Calibri"/>
                <w:sz w:val="24"/>
                <w:szCs w:val="24"/>
              </w:rPr>
              <w:t>утврђен</w:t>
            </w:r>
            <w:proofErr w:type="spellEnd"/>
            <w:r w:rsidRPr="0041701D">
              <w:rPr>
                <w:rFonts w:eastAsia="Calibri" w:cs="Calibri"/>
                <w:sz w:val="24"/>
                <w:szCs w:val="24"/>
              </w:rPr>
              <w:t xml:space="preserve"> </w:t>
            </w:r>
            <w:proofErr w:type="spellStart"/>
            <w:r w:rsidRPr="0041701D">
              <w:rPr>
                <w:rFonts w:eastAsia="Calibri" w:cs="Calibri"/>
                <w:sz w:val="24"/>
                <w:szCs w:val="24"/>
              </w:rPr>
              <w:t>психолошки</w:t>
            </w:r>
            <w:proofErr w:type="spellEnd"/>
            <w:r w:rsidRPr="0041701D">
              <w:rPr>
                <w:rFonts w:eastAsia="Calibri" w:cs="Calibri"/>
                <w:sz w:val="24"/>
                <w:szCs w:val="24"/>
              </w:rPr>
              <w:t xml:space="preserve"> </w:t>
            </w:r>
            <w:proofErr w:type="spellStart"/>
            <w:r w:rsidRPr="0041701D">
              <w:rPr>
                <w:rFonts w:eastAsia="Calibri" w:cs="Calibri"/>
                <w:sz w:val="24"/>
                <w:szCs w:val="24"/>
              </w:rPr>
              <w:lastRenderedPageBreak/>
              <w:t>узрок</w:t>
            </w:r>
            <w:proofErr w:type="spellEnd"/>
            <w:r w:rsidRPr="0041701D">
              <w:rPr>
                <w:rFonts w:eastAsia="Calibri" w:cs="Calibri"/>
                <w:sz w:val="24"/>
                <w:szCs w:val="24"/>
              </w:rPr>
              <w:t xml:space="preserve"> </w:t>
            </w:r>
            <w:proofErr w:type="spellStart"/>
            <w:proofErr w:type="gramStart"/>
            <w:r w:rsidRPr="0041701D">
              <w:rPr>
                <w:rFonts w:eastAsia="Calibri" w:cs="Calibri"/>
                <w:sz w:val="24"/>
                <w:szCs w:val="24"/>
              </w:rPr>
              <w:t>неуспеха</w:t>
            </w:r>
            <w:proofErr w:type="spellEnd"/>
            <w:r w:rsidRPr="0041701D">
              <w:rPr>
                <w:rFonts w:eastAsia="Calibri" w:cs="Calibri"/>
                <w:sz w:val="24"/>
                <w:szCs w:val="24"/>
              </w:rPr>
              <w:t xml:space="preserve">  у</w:t>
            </w:r>
            <w:proofErr w:type="gramEnd"/>
            <w:r w:rsidRPr="0041701D">
              <w:rPr>
                <w:rFonts w:eastAsia="Calibri" w:cs="Calibri"/>
                <w:sz w:val="24"/>
                <w:szCs w:val="24"/>
              </w:rPr>
              <w:t xml:space="preserve"> </w:t>
            </w:r>
            <w:proofErr w:type="spellStart"/>
            <w:r w:rsidRPr="0041701D">
              <w:rPr>
                <w:rFonts w:eastAsia="Calibri" w:cs="Calibri"/>
                <w:sz w:val="24"/>
                <w:szCs w:val="24"/>
              </w:rPr>
              <w:t>достизању</w:t>
            </w:r>
            <w:proofErr w:type="spellEnd"/>
            <w:r w:rsidRPr="0041701D">
              <w:rPr>
                <w:rFonts w:eastAsia="Calibri" w:cs="Calibri"/>
                <w:sz w:val="24"/>
                <w:szCs w:val="24"/>
              </w:rPr>
              <w:t xml:space="preserve"> </w:t>
            </w:r>
            <w:proofErr w:type="spellStart"/>
            <w:r w:rsidRPr="0041701D">
              <w:rPr>
                <w:rFonts w:eastAsia="Calibri" w:cs="Calibri"/>
                <w:sz w:val="24"/>
                <w:szCs w:val="24"/>
              </w:rPr>
              <w:t>захтева</w:t>
            </w:r>
            <w:proofErr w:type="spellEnd"/>
            <w:r w:rsidRPr="0041701D">
              <w:rPr>
                <w:rFonts w:eastAsia="Calibri" w:cs="Calibri"/>
                <w:sz w:val="24"/>
                <w:szCs w:val="24"/>
              </w:rPr>
              <w:t xml:space="preserve"> </w:t>
            </w:r>
            <w:proofErr w:type="spellStart"/>
            <w:r w:rsidRPr="0041701D">
              <w:rPr>
                <w:rFonts w:eastAsia="Calibri" w:cs="Calibri"/>
                <w:sz w:val="24"/>
                <w:szCs w:val="24"/>
              </w:rPr>
              <w:t>образовних</w:t>
            </w:r>
            <w:proofErr w:type="spellEnd"/>
            <w:r w:rsidRPr="0041701D">
              <w:rPr>
                <w:rFonts w:eastAsia="Calibri" w:cs="Calibri"/>
                <w:sz w:val="24"/>
                <w:szCs w:val="24"/>
              </w:rPr>
              <w:t xml:space="preserve"> </w:t>
            </w:r>
            <w:proofErr w:type="spellStart"/>
            <w:r w:rsidRPr="0041701D">
              <w:rPr>
                <w:rFonts w:eastAsia="Calibri" w:cs="Calibri"/>
                <w:sz w:val="24"/>
                <w:szCs w:val="24"/>
              </w:rPr>
              <w:t>стандарда</w:t>
            </w:r>
            <w:proofErr w:type="spellEnd"/>
            <w:r w:rsidRPr="0041701D">
              <w:rPr>
                <w:rFonts w:eastAsia="Calibri" w:cs="Calibri"/>
                <w:sz w:val="24"/>
                <w:szCs w:val="24"/>
              </w:rPr>
              <w:t xml:space="preserve"> </w:t>
            </w:r>
            <w:proofErr w:type="spellStart"/>
            <w:r w:rsidRPr="0041701D">
              <w:rPr>
                <w:rFonts w:eastAsia="Calibri" w:cs="Calibri"/>
                <w:sz w:val="24"/>
                <w:szCs w:val="24"/>
              </w:rPr>
              <w:t>као</w:t>
            </w:r>
            <w:proofErr w:type="spellEnd"/>
            <w:r w:rsidRPr="0041701D">
              <w:rPr>
                <w:rFonts w:eastAsia="Calibri" w:cs="Calibri"/>
                <w:sz w:val="24"/>
                <w:szCs w:val="24"/>
              </w:rPr>
              <w:t xml:space="preserve"> и </w:t>
            </w:r>
            <w:proofErr w:type="spellStart"/>
            <w:r w:rsidRPr="0041701D">
              <w:rPr>
                <w:rFonts w:eastAsia="Calibri" w:cs="Calibri"/>
                <w:sz w:val="24"/>
                <w:szCs w:val="24"/>
              </w:rPr>
              <w:t>појава</w:t>
            </w:r>
            <w:proofErr w:type="spellEnd"/>
            <w:r w:rsidRPr="0041701D">
              <w:rPr>
                <w:rFonts w:eastAsia="Calibri" w:cs="Calibri"/>
                <w:sz w:val="24"/>
                <w:szCs w:val="24"/>
              </w:rPr>
              <w:t xml:space="preserve"> </w:t>
            </w:r>
            <w:proofErr w:type="spellStart"/>
            <w:r w:rsidRPr="0041701D">
              <w:rPr>
                <w:rFonts w:eastAsia="Calibri" w:cs="Calibri"/>
                <w:sz w:val="24"/>
                <w:szCs w:val="24"/>
              </w:rPr>
              <w:t>неадаптивних</w:t>
            </w:r>
            <w:proofErr w:type="spellEnd"/>
            <w:r w:rsidRPr="0041701D">
              <w:rPr>
                <w:rFonts w:eastAsia="Calibri" w:cs="Calibri"/>
                <w:sz w:val="24"/>
                <w:szCs w:val="24"/>
              </w:rPr>
              <w:t xml:space="preserve"> </w:t>
            </w:r>
            <w:proofErr w:type="spellStart"/>
            <w:r w:rsidRPr="0041701D">
              <w:rPr>
                <w:rFonts w:eastAsia="Calibri" w:cs="Calibri"/>
                <w:sz w:val="24"/>
                <w:szCs w:val="24"/>
              </w:rPr>
              <w:t>облика</w:t>
            </w:r>
            <w:proofErr w:type="spellEnd"/>
            <w:r w:rsidRPr="0041701D">
              <w:rPr>
                <w:rFonts w:eastAsia="Calibri" w:cs="Calibri"/>
                <w:sz w:val="24"/>
                <w:szCs w:val="24"/>
              </w:rPr>
              <w:t xml:space="preserve"> </w:t>
            </w:r>
            <w:proofErr w:type="spellStart"/>
            <w:r w:rsidRPr="0041701D">
              <w:rPr>
                <w:rFonts w:eastAsia="Calibri" w:cs="Calibri"/>
                <w:sz w:val="24"/>
                <w:szCs w:val="24"/>
              </w:rPr>
              <w:t>понашања</w:t>
            </w:r>
            <w:proofErr w:type="spellEnd"/>
            <w:r w:rsidRPr="0041701D">
              <w:rPr>
                <w:rFonts w:eastAsia="Calibri" w:cs="Calibri"/>
                <w:sz w:val="24"/>
                <w:szCs w:val="24"/>
              </w:rPr>
              <w:t xml:space="preserve"> и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ученицима</w:t>
            </w:r>
            <w:proofErr w:type="spellEnd"/>
            <w:r w:rsidRPr="0041701D">
              <w:rPr>
                <w:rFonts w:eastAsia="Calibri" w:cs="Calibri"/>
                <w:sz w:val="24"/>
                <w:szCs w:val="24"/>
              </w:rPr>
              <w:t xml:space="preserve"> </w:t>
            </w:r>
            <w:proofErr w:type="spellStart"/>
            <w:r w:rsidRPr="0041701D">
              <w:rPr>
                <w:rFonts w:eastAsia="Calibri" w:cs="Calibri"/>
                <w:sz w:val="24"/>
                <w:szCs w:val="24"/>
              </w:rPr>
              <w:t>из</w:t>
            </w:r>
            <w:proofErr w:type="spellEnd"/>
            <w:r w:rsidRPr="0041701D">
              <w:rPr>
                <w:rFonts w:eastAsia="Calibri" w:cs="Calibri"/>
                <w:sz w:val="24"/>
                <w:szCs w:val="24"/>
              </w:rPr>
              <w:t xml:space="preserve"> </w:t>
            </w:r>
            <w:proofErr w:type="spellStart"/>
            <w:r w:rsidRPr="0041701D">
              <w:rPr>
                <w:rFonts w:eastAsia="Calibri" w:cs="Calibri"/>
                <w:sz w:val="24"/>
                <w:szCs w:val="24"/>
              </w:rPr>
              <w:t>осетљивих</w:t>
            </w:r>
            <w:proofErr w:type="spellEnd"/>
            <w:r w:rsidRPr="0041701D">
              <w:rPr>
                <w:rFonts w:eastAsia="Calibri" w:cs="Calibri"/>
                <w:sz w:val="24"/>
                <w:szCs w:val="24"/>
              </w:rPr>
              <w:t xml:space="preserve"> </w:t>
            </w:r>
            <w:proofErr w:type="spellStart"/>
            <w:r w:rsidRPr="0041701D">
              <w:rPr>
                <w:rFonts w:eastAsia="Calibri" w:cs="Calibri"/>
                <w:sz w:val="24"/>
                <w:szCs w:val="24"/>
              </w:rPr>
              <w:t>друштвених</w:t>
            </w:r>
            <w:proofErr w:type="spellEnd"/>
            <w:r w:rsidRPr="0041701D">
              <w:rPr>
                <w:rFonts w:eastAsia="Calibri" w:cs="Calibri"/>
                <w:sz w:val="24"/>
                <w:szCs w:val="24"/>
              </w:rPr>
              <w:t xml:space="preserve"> </w:t>
            </w:r>
            <w:proofErr w:type="spellStart"/>
            <w:r w:rsidRPr="0041701D">
              <w:rPr>
                <w:rFonts w:eastAsia="Calibri" w:cs="Calibri"/>
                <w:sz w:val="24"/>
                <w:szCs w:val="24"/>
              </w:rPr>
              <w:t>група</w:t>
            </w:r>
            <w:proofErr w:type="spellEnd"/>
          </w:p>
        </w:tc>
        <w:tc>
          <w:tcPr>
            <w:tcW w:w="2985" w:type="dxa"/>
          </w:tcPr>
          <w:p w14:paraId="6100917C"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lastRenderedPageBreak/>
              <w:t>консултације</w:t>
            </w:r>
            <w:proofErr w:type="spellEnd"/>
            <w:r w:rsidRPr="0041701D">
              <w:rPr>
                <w:rFonts w:eastAsia="Calibri" w:cs="Calibri"/>
                <w:sz w:val="24"/>
                <w:szCs w:val="24"/>
              </w:rPr>
              <w:t xml:space="preserve">, </w:t>
            </w:r>
            <w:proofErr w:type="spellStart"/>
            <w:r w:rsidRPr="0041701D">
              <w:rPr>
                <w:rFonts w:eastAsia="Calibri" w:cs="Calibri"/>
                <w:sz w:val="24"/>
                <w:szCs w:val="24"/>
              </w:rPr>
              <w:t>саветодавни</w:t>
            </w:r>
            <w:proofErr w:type="spellEnd"/>
            <w:r w:rsidRPr="0041701D">
              <w:rPr>
                <w:rFonts w:eastAsia="Calibri" w:cs="Calibri"/>
                <w:sz w:val="24"/>
                <w:szCs w:val="24"/>
              </w:rPr>
              <w:t xml:space="preserve"> </w:t>
            </w:r>
            <w:proofErr w:type="spellStart"/>
            <w:r w:rsidRPr="0041701D">
              <w:rPr>
                <w:rFonts w:eastAsia="Calibri" w:cs="Calibri"/>
                <w:sz w:val="24"/>
                <w:szCs w:val="24"/>
              </w:rPr>
              <w:t>рад</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наставницима</w:t>
            </w:r>
            <w:proofErr w:type="spellEnd"/>
          </w:p>
        </w:tc>
        <w:tc>
          <w:tcPr>
            <w:tcW w:w="2435" w:type="dxa"/>
          </w:tcPr>
          <w:p w14:paraId="6DDA222D"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6DC7ED20" w14:textId="77777777" w:rsidTr="0041701D">
        <w:tc>
          <w:tcPr>
            <w:tcW w:w="2370" w:type="dxa"/>
          </w:tcPr>
          <w:p w14:paraId="0922C813"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r w:rsidRPr="0041701D">
              <w:rPr>
                <w:rFonts w:eastAsia="Calibri" w:cs="Calibri"/>
                <w:sz w:val="24"/>
                <w:szCs w:val="24"/>
              </w:rPr>
              <w:t xml:space="preserve"> </w:t>
            </w:r>
            <w:proofErr w:type="spellStart"/>
            <w:r w:rsidRPr="0041701D">
              <w:rPr>
                <w:rFonts w:eastAsia="Calibri" w:cs="Calibri"/>
                <w:sz w:val="24"/>
                <w:szCs w:val="24"/>
              </w:rPr>
              <w:t>по</w:t>
            </w:r>
            <w:proofErr w:type="spellEnd"/>
            <w:r w:rsidRPr="0041701D">
              <w:rPr>
                <w:rFonts w:eastAsia="Calibri" w:cs="Calibri"/>
                <w:sz w:val="24"/>
                <w:szCs w:val="24"/>
              </w:rPr>
              <w:t xml:space="preserve"> </w:t>
            </w:r>
            <w:proofErr w:type="spellStart"/>
            <w:r w:rsidRPr="0041701D">
              <w:rPr>
                <w:rFonts w:eastAsia="Calibri" w:cs="Calibri"/>
                <w:sz w:val="24"/>
                <w:szCs w:val="24"/>
              </w:rPr>
              <w:t>потреби</w:t>
            </w:r>
            <w:proofErr w:type="spellEnd"/>
          </w:p>
        </w:tc>
        <w:tc>
          <w:tcPr>
            <w:tcW w:w="2657" w:type="dxa"/>
          </w:tcPr>
          <w:p w14:paraId="16622FCF" w14:textId="77777777" w:rsidR="0041701D" w:rsidRPr="0041701D" w:rsidRDefault="0041701D" w:rsidP="0041701D">
            <w:pPr>
              <w:widowControl/>
              <w:autoSpaceDE/>
              <w:autoSpaceDN/>
              <w:adjustRightInd/>
              <w:rPr>
                <w:rFonts w:eastAsia="Calibri" w:cs="Calibri"/>
                <w:sz w:val="24"/>
                <w:szCs w:val="24"/>
              </w:rPr>
            </w:pPr>
            <w:r w:rsidRPr="0041701D">
              <w:rPr>
                <w:rFonts w:eastAsia="Calibri" w:cs="Calibri"/>
                <w:sz w:val="24"/>
                <w:szCs w:val="24"/>
              </w:rPr>
              <w:t xml:space="preserve">У </w:t>
            </w:r>
            <w:proofErr w:type="spellStart"/>
            <w:r w:rsidRPr="0041701D">
              <w:rPr>
                <w:rFonts w:eastAsia="Calibri" w:cs="Calibri"/>
                <w:sz w:val="24"/>
                <w:szCs w:val="24"/>
              </w:rPr>
              <w:t>сарадњи</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педагогом</w:t>
            </w:r>
            <w:proofErr w:type="spellEnd"/>
            <w:r w:rsidRPr="0041701D">
              <w:rPr>
                <w:rFonts w:eastAsia="Calibri" w:cs="Calibri"/>
                <w:sz w:val="24"/>
                <w:szCs w:val="24"/>
              </w:rPr>
              <w:t xml:space="preserve">, </w:t>
            </w:r>
            <w:proofErr w:type="spellStart"/>
            <w:r w:rsidRPr="0041701D">
              <w:rPr>
                <w:rFonts w:eastAsia="Calibri" w:cs="Calibri"/>
                <w:sz w:val="24"/>
                <w:szCs w:val="24"/>
              </w:rPr>
              <w:t>наставником</w:t>
            </w:r>
            <w:proofErr w:type="spellEnd"/>
            <w:r w:rsidRPr="0041701D">
              <w:rPr>
                <w:rFonts w:eastAsia="Calibri" w:cs="Calibri"/>
                <w:sz w:val="24"/>
                <w:szCs w:val="24"/>
              </w:rPr>
              <w:t xml:space="preserve"> и </w:t>
            </w:r>
            <w:proofErr w:type="spellStart"/>
            <w:r w:rsidRPr="0041701D">
              <w:rPr>
                <w:rFonts w:eastAsia="Calibri" w:cs="Calibri"/>
                <w:sz w:val="24"/>
                <w:szCs w:val="24"/>
              </w:rPr>
              <w:t>родитељем</w:t>
            </w:r>
            <w:proofErr w:type="spellEnd"/>
            <w:r w:rsidRPr="0041701D">
              <w:rPr>
                <w:rFonts w:eastAsia="Calibri" w:cs="Calibri"/>
                <w:sz w:val="24"/>
                <w:szCs w:val="24"/>
              </w:rPr>
              <w:t xml:space="preserve">, </w:t>
            </w:r>
            <w:proofErr w:type="spellStart"/>
            <w:r w:rsidRPr="0041701D">
              <w:rPr>
                <w:rFonts w:eastAsia="Calibri" w:cs="Calibri"/>
                <w:sz w:val="24"/>
                <w:szCs w:val="24"/>
              </w:rPr>
              <w:t>тимско</w:t>
            </w:r>
            <w:proofErr w:type="spellEnd"/>
            <w:r w:rsidRPr="0041701D">
              <w:rPr>
                <w:rFonts w:eastAsia="Calibri" w:cs="Calibri"/>
                <w:sz w:val="24"/>
                <w:szCs w:val="24"/>
              </w:rPr>
              <w:t xml:space="preserve"> </w:t>
            </w:r>
            <w:proofErr w:type="spellStart"/>
            <w:r w:rsidRPr="0041701D">
              <w:rPr>
                <w:rFonts w:eastAsia="Calibri" w:cs="Calibri"/>
                <w:sz w:val="24"/>
                <w:szCs w:val="24"/>
              </w:rPr>
              <w:t>израђивање</w:t>
            </w:r>
            <w:proofErr w:type="spellEnd"/>
            <w:r w:rsidRPr="0041701D">
              <w:rPr>
                <w:rFonts w:eastAsia="Calibri" w:cs="Calibri"/>
                <w:sz w:val="24"/>
                <w:szCs w:val="24"/>
              </w:rPr>
              <w:t xml:space="preserve"> </w:t>
            </w:r>
            <w:proofErr w:type="spellStart"/>
            <w:r w:rsidRPr="0041701D">
              <w:rPr>
                <w:rFonts w:eastAsia="Calibri" w:cs="Calibri"/>
                <w:sz w:val="24"/>
                <w:szCs w:val="24"/>
              </w:rPr>
              <w:t>педагошког</w:t>
            </w:r>
            <w:proofErr w:type="spellEnd"/>
            <w:r w:rsidRPr="0041701D">
              <w:rPr>
                <w:rFonts w:eastAsia="Calibri" w:cs="Calibri"/>
                <w:sz w:val="24"/>
                <w:szCs w:val="24"/>
              </w:rPr>
              <w:t xml:space="preserve"> </w:t>
            </w:r>
            <w:proofErr w:type="spellStart"/>
            <w:r w:rsidRPr="0041701D">
              <w:rPr>
                <w:rFonts w:eastAsia="Calibri" w:cs="Calibri"/>
                <w:sz w:val="24"/>
                <w:szCs w:val="24"/>
              </w:rPr>
              <w:t>профила</w:t>
            </w:r>
            <w:proofErr w:type="spellEnd"/>
            <w:r w:rsidRPr="0041701D">
              <w:rPr>
                <w:rFonts w:eastAsia="Calibri" w:cs="Calibri"/>
                <w:sz w:val="24"/>
                <w:szCs w:val="24"/>
              </w:rPr>
              <w:t xml:space="preserve"> </w:t>
            </w:r>
            <w:proofErr w:type="spellStart"/>
            <w:r w:rsidRPr="0041701D">
              <w:rPr>
                <w:rFonts w:eastAsia="Calibri" w:cs="Calibri"/>
                <w:sz w:val="24"/>
                <w:szCs w:val="24"/>
              </w:rPr>
              <w:t>ученика</w:t>
            </w:r>
            <w:proofErr w:type="spellEnd"/>
            <w:r w:rsidRPr="0041701D">
              <w:rPr>
                <w:rFonts w:eastAsia="Calibri" w:cs="Calibri"/>
                <w:sz w:val="24"/>
                <w:szCs w:val="24"/>
              </w:rPr>
              <w:t xml:space="preserve">, </w:t>
            </w:r>
            <w:proofErr w:type="spellStart"/>
            <w:r w:rsidRPr="0041701D">
              <w:rPr>
                <w:rFonts w:eastAsia="Calibri" w:cs="Calibri"/>
                <w:sz w:val="24"/>
                <w:szCs w:val="24"/>
              </w:rPr>
              <w:t>Плана</w:t>
            </w:r>
            <w:proofErr w:type="spellEnd"/>
            <w:r w:rsidRPr="0041701D">
              <w:rPr>
                <w:rFonts w:eastAsia="Calibri" w:cs="Calibri"/>
                <w:sz w:val="24"/>
                <w:szCs w:val="24"/>
              </w:rPr>
              <w:t xml:space="preserve"> </w:t>
            </w:r>
            <w:proofErr w:type="spellStart"/>
            <w:r w:rsidRPr="0041701D">
              <w:rPr>
                <w:rFonts w:eastAsia="Calibri" w:cs="Calibri"/>
                <w:sz w:val="24"/>
                <w:szCs w:val="24"/>
              </w:rPr>
              <w:t>појачаног</w:t>
            </w:r>
            <w:proofErr w:type="spellEnd"/>
            <w:r w:rsidRPr="0041701D">
              <w:rPr>
                <w:rFonts w:eastAsia="Calibri" w:cs="Calibri"/>
                <w:sz w:val="24"/>
                <w:szCs w:val="24"/>
              </w:rPr>
              <w:t xml:space="preserve"> </w:t>
            </w:r>
            <w:proofErr w:type="spellStart"/>
            <w:r w:rsidRPr="0041701D">
              <w:rPr>
                <w:rFonts w:eastAsia="Calibri" w:cs="Calibri"/>
                <w:sz w:val="24"/>
                <w:szCs w:val="24"/>
              </w:rPr>
              <w:t>васпитног</w:t>
            </w:r>
            <w:proofErr w:type="spellEnd"/>
            <w:r w:rsidRPr="0041701D">
              <w:rPr>
                <w:rFonts w:eastAsia="Calibri" w:cs="Calibri"/>
                <w:sz w:val="24"/>
                <w:szCs w:val="24"/>
              </w:rPr>
              <w:t xml:space="preserve"> </w:t>
            </w:r>
            <w:proofErr w:type="spellStart"/>
            <w:r w:rsidRPr="0041701D">
              <w:rPr>
                <w:rFonts w:eastAsia="Calibri" w:cs="Calibri"/>
                <w:sz w:val="24"/>
                <w:szCs w:val="24"/>
              </w:rPr>
              <w:t>рада</w:t>
            </w:r>
            <w:proofErr w:type="spellEnd"/>
            <w:r w:rsidRPr="0041701D">
              <w:rPr>
                <w:rFonts w:eastAsia="Calibri" w:cs="Calibri"/>
                <w:sz w:val="24"/>
                <w:szCs w:val="24"/>
              </w:rPr>
              <w:t xml:space="preserve">, </w:t>
            </w:r>
            <w:proofErr w:type="spellStart"/>
            <w:r w:rsidRPr="0041701D">
              <w:rPr>
                <w:rFonts w:eastAsia="Calibri" w:cs="Calibri"/>
                <w:sz w:val="24"/>
                <w:szCs w:val="24"/>
              </w:rPr>
              <w:t>Индивидуалног</w:t>
            </w:r>
            <w:proofErr w:type="spellEnd"/>
            <w:r w:rsidRPr="0041701D">
              <w:rPr>
                <w:rFonts w:eastAsia="Calibri" w:cs="Calibri"/>
                <w:sz w:val="24"/>
                <w:szCs w:val="24"/>
              </w:rPr>
              <w:t xml:space="preserve"> </w:t>
            </w:r>
            <w:proofErr w:type="spellStart"/>
            <w:r w:rsidRPr="0041701D">
              <w:rPr>
                <w:rFonts w:eastAsia="Calibri" w:cs="Calibri"/>
                <w:sz w:val="24"/>
                <w:szCs w:val="24"/>
              </w:rPr>
              <w:t>плана</w:t>
            </w:r>
            <w:proofErr w:type="spellEnd"/>
            <w:r w:rsidRPr="0041701D">
              <w:rPr>
                <w:rFonts w:eastAsia="Calibri" w:cs="Calibri"/>
                <w:sz w:val="24"/>
                <w:szCs w:val="24"/>
              </w:rPr>
              <w:t xml:space="preserve"> </w:t>
            </w:r>
            <w:proofErr w:type="spellStart"/>
            <w:r w:rsidRPr="0041701D">
              <w:rPr>
                <w:rFonts w:eastAsia="Calibri" w:cs="Calibri"/>
                <w:sz w:val="24"/>
                <w:szCs w:val="24"/>
              </w:rPr>
              <w:t>заштите</w:t>
            </w:r>
            <w:proofErr w:type="spellEnd"/>
          </w:p>
        </w:tc>
        <w:tc>
          <w:tcPr>
            <w:tcW w:w="2985" w:type="dxa"/>
          </w:tcPr>
          <w:p w14:paraId="4FD0E6CC"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Заједнички</w:t>
            </w:r>
            <w:proofErr w:type="spellEnd"/>
            <w:r w:rsidRPr="0041701D">
              <w:rPr>
                <w:rFonts w:eastAsia="Calibri" w:cs="Calibri"/>
                <w:sz w:val="24"/>
                <w:szCs w:val="24"/>
              </w:rPr>
              <w:t xml:space="preserve"> </w:t>
            </w:r>
            <w:proofErr w:type="spellStart"/>
            <w:r w:rsidRPr="0041701D">
              <w:rPr>
                <w:rFonts w:eastAsia="Calibri" w:cs="Calibri"/>
                <w:sz w:val="24"/>
                <w:szCs w:val="24"/>
              </w:rPr>
              <w:t>радни</w:t>
            </w:r>
            <w:proofErr w:type="spellEnd"/>
            <w:r w:rsidRPr="0041701D">
              <w:rPr>
                <w:rFonts w:eastAsia="Calibri" w:cs="Calibri"/>
                <w:sz w:val="24"/>
                <w:szCs w:val="24"/>
              </w:rPr>
              <w:t xml:space="preserve"> </w:t>
            </w:r>
            <w:proofErr w:type="spellStart"/>
            <w:r w:rsidRPr="0041701D">
              <w:rPr>
                <w:rFonts w:eastAsia="Calibri" w:cs="Calibri"/>
                <w:sz w:val="24"/>
                <w:szCs w:val="24"/>
              </w:rPr>
              <w:t>састанци</w:t>
            </w:r>
            <w:proofErr w:type="spellEnd"/>
          </w:p>
        </w:tc>
        <w:tc>
          <w:tcPr>
            <w:tcW w:w="2435" w:type="dxa"/>
          </w:tcPr>
          <w:p w14:paraId="1C330EB5"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r w:rsidRPr="0041701D">
              <w:rPr>
                <w:rFonts w:eastAsia="Calibri" w:cs="Calibri"/>
                <w:sz w:val="24"/>
                <w:szCs w:val="24"/>
              </w:rPr>
              <w:t xml:space="preserve">, </w:t>
            </w:r>
            <w:proofErr w:type="spellStart"/>
            <w:r w:rsidRPr="0041701D">
              <w:rPr>
                <w:rFonts w:eastAsia="Calibri" w:cs="Calibri"/>
                <w:sz w:val="24"/>
                <w:szCs w:val="24"/>
              </w:rPr>
              <w:t>педагог</w:t>
            </w:r>
            <w:proofErr w:type="spellEnd"/>
          </w:p>
        </w:tc>
      </w:tr>
      <w:tr w:rsidR="0041701D" w:rsidRPr="0041701D" w14:paraId="0B2E6C2B" w14:textId="77777777" w:rsidTr="0041701D">
        <w:tc>
          <w:tcPr>
            <w:tcW w:w="2370" w:type="dxa"/>
          </w:tcPr>
          <w:p w14:paraId="29E0C762"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r w:rsidRPr="0041701D">
              <w:rPr>
                <w:rFonts w:eastAsia="Calibri" w:cs="Calibri"/>
                <w:sz w:val="24"/>
                <w:szCs w:val="24"/>
              </w:rPr>
              <w:t xml:space="preserve"> </w:t>
            </w:r>
            <w:proofErr w:type="spellStart"/>
            <w:r w:rsidRPr="0041701D">
              <w:rPr>
                <w:rFonts w:eastAsia="Calibri" w:cs="Calibri"/>
                <w:sz w:val="24"/>
                <w:szCs w:val="24"/>
              </w:rPr>
              <w:t>по</w:t>
            </w:r>
            <w:proofErr w:type="spellEnd"/>
            <w:r w:rsidRPr="0041701D">
              <w:rPr>
                <w:rFonts w:eastAsia="Calibri" w:cs="Calibri"/>
                <w:sz w:val="24"/>
                <w:szCs w:val="24"/>
              </w:rPr>
              <w:t xml:space="preserve"> </w:t>
            </w:r>
            <w:proofErr w:type="spellStart"/>
            <w:r w:rsidRPr="0041701D">
              <w:rPr>
                <w:rFonts w:eastAsia="Calibri" w:cs="Calibri"/>
                <w:sz w:val="24"/>
                <w:szCs w:val="24"/>
              </w:rPr>
              <w:t>потреби</w:t>
            </w:r>
            <w:proofErr w:type="spellEnd"/>
          </w:p>
        </w:tc>
        <w:tc>
          <w:tcPr>
            <w:tcW w:w="2657" w:type="dxa"/>
          </w:tcPr>
          <w:p w14:paraId="2F4DBDAA"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Пружање</w:t>
            </w:r>
            <w:proofErr w:type="spellEnd"/>
            <w:r w:rsidRPr="0041701D">
              <w:rPr>
                <w:rFonts w:eastAsia="Calibri" w:cs="Calibri"/>
                <w:sz w:val="24"/>
                <w:szCs w:val="24"/>
              </w:rPr>
              <w:t xml:space="preserve"> </w:t>
            </w:r>
            <w:proofErr w:type="spellStart"/>
            <w:r w:rsidRPr="0041701D">
              <w:rPr>
                <w:rFonts w:eastAsia="Calibri" w:cs="Calibri"/>
                <w:sz w:val="24"/>
                <w:szCs w:val="24"/>
              </w:rPr>
              <w:t>подршке</w:t>
            </w:r>
            <w:proofErr w:type="spellEnd"/>
            <w:r w:rsidRPr="0041701D">
              <w:rPr>
                <w:rFonts w:eastAsia="Calibri" w:cs="Calibri"/>
                <w:sz w:val="24"/>
                <w:szCs w:val="24"/>
              </w:rPr>
              <w:t xml:space="preserve"> </w:t>
            </w:r>
            <w:proofErr w:type="spellStart"/>
            <w:r w:rsidRPr="0041701D">
              <w:rPr>
                <w:rFonts w:eastAsia="Calibri" w:cs="Calibri"/>
                <w:sz w:val="24"/>
                <w:szCs w:val="24"/>
              </w:rPr>
              <w:t>наставницима</w:t>
            </w:r>
            <w:proofErr w:type="spellEnd"/>
            <w:r w:rsidRPr="0041701D">
              <w:rPr>
                <w:rFonts w:eastAsia="Calibri" w:cs="Calibri"/>
                <w:sz w:val="24"/>
                <w:szCs w:val="24"/>
              </w:rPr>
              <w:t xml:space="preserve"> у </w:t>
            </w:r>
            <w:proofErr w:type="spellStart"/>
            <w:r w:rsidRPr="0041701D">
              <w:rPr>
                <w:rFonts w:eastAsia="Calibri" w:cs="Calibri"/>
                <w:sz w:val="24"/>
                <w:szCs w:val="24"/>
              </w:rPr>
              <w:t>вођењу</w:t>
            </w:r>
            <w:proofErr w:type="spellEnd"/>
            <w:r w:rsidRPr="0041701D">
              <w:rPr>
                <w:rFonts w:eastAsia="Calibri" w:cs="Calibri"/>
                <w:sz w:val="24"/>
                <w:szCs w:val="24"/>
              </w:rPr>
              <w:t xml:space="preserve"> </w:t>
            </w:r>
            <w:proofErr w:type="spellStart"/>
            <w:r w:rsidRPr="0041701D">
              <w:rPr>
                <w:rFonts w:eastAsia="Calibri" w:cs="Calibri"/>
                <w:sz w:val="24"/>
                <w:szCs w:val="24"/>
              </w:rPr>
              <w:t>ученичког</w:t>
            </w:r>
            <w:proofErr w:type="spellEnd"/>
            <w:r w:rsidRPr="0041701D">
              <w:rPr>
                <w:rFonts w:eastAsia="Calibri" w:cs="Calibri"/>
                <w:sz w:val="24"/>
                <w:szCs w:val="24"/>
              </w:rPr>
              <w:t xml:space="preserve"> </w:t>
            </w:r>
            <w:proofErr w:type="spellStart"/>
            <w:r w:rsidRPr="0041701D">
              <w:rPr>
                <w:rFonts w:eastAsia="Calibri" w:cs="Calibri"/>
                <w:sz w:val="24"/>
                <w:szCs w:val="24"/>
              </w:rPr>
              <w:t>колектива</w:t>
            </w:r>
            <w:proofErr w:type="spellEnd"/>
          </w:p>
        </w:tc>
        <w:tc>
          <w:tcPr>
            <w:tcW w:w="2985" w:type="dxa"/>
          </w:tcPr>
          <w:p w14:paraId="5471EC09"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консултације</w:t>
            </w:r>
            <w:proofErr w:type="spellEnd"/>
            <w:r w:rsidRPr="0041701D">
              <w:rPr>
                <w:rFonts w:eastAsia="Calibri" w:cs="Calibri"/>
                <w:sz w:val="24"/>
                <w:szCs w:val="24"/>
              </w:rPr>
              <w:t xml:space="preserve">, </w:t>
            </w:r>
            <w:proofErr w:type="spellStart"/>
            <w:r w:rsidRPr="0041701D">
              <w:rPr>
                <w:rFonts w:eastAsia="Calibri" w:cs="Calibri"/>
                <w:sz w:val="24"/>
                <w:szCs w:val="24"/>
              </w:rPr>
              <w:t>саветодавни</w:t>
            </w:r>
            <w:proofErr w:type="spellEnd"/>
            <w:r w:rsidRPr="0041701D">
              <w:rPr>
                <w:rFonts w:eastAsia="Calibri" w:cs="Calibri"/>
                <w:sz w:val="24"/>
                <w:szCs w:val="24"/>
              </w:rPr>
              <w:t xml:space="preserve"> </w:t>
            </w:r>
            <w:proofErr w:type="spellStart"/>
            <w:r w:rsidRPr="0041701D">
              <w:rPr>
                <w:rFonts w:eastAsia="Calibri" w:cs="Calibri"/>
                <w:sz w:val="24"/>
                <w:szCs w:val="24"/>
              </w:rPr>
              <w:t>рад</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наставницима</w:t>
            </w:r>
            <w:proofErr w:type="spellEnd"/>
            <w:r w:rsidRPr="0041701D">
              <w:rPr>
                <w:rFonts w:eastAsia="Calibri" w:cs="Calibri"/>
                <w:sz w:val="24"/>
                <w:szCs w:val="24"/>
              </w:rPr>
              <w:t xml:space="preserve">; </w:t>
            </w:r>
            <w:proofErr w:type="spellStart"/>
            <w:r w:rsidRPr="0041701D">
              <w:rPr>
                <w:rFonts w:eastAsia="Calibri" w:cs="Calibri"/>
                <w:sz w:val="24"/>
                <w:szCs w:val="24"/>
              </w:rPr>
              <w:t>учествовање</w:t>
            </w:r>
            <w:proofErr w:type="spellEnd"/>
            <w:r w:rsidRPr="0041701D">
              <w:rPr>
                <w:rFonts w:eastAsia="Calibri" w:cs="Calibri"/>
                <w:sz w:val="24"/>
                <w:szCs w:val="24"/>
              </w:rPr>
              <w:t xml:space="preserve"> </w:t>
            </w:r>
            <w:proofErr w:type="spellStart"/>
            <w:r w:rsidRPr="0041701D">
              <w:rPr>
                <w:rFonts w:eastAsia="Calibri" w:cs="Calibri"/>
                <w:sz w:val="24"/>
                <w:szCs w:val="24"/>
              </w:rPr>
              <w:t>на</w:t>
            </w:r>
            <w:proofErr w:type="spellEnd"/>
            <w:r w:rsidRPr="0041701D">
              <w:rPr>
                <w:rFonts w:eastAsia="Calibri" w:cs="Calibri"/>
                <w:sz w:val="24"/>
                <w:szCs w:val="24"/>
              </w:rPr>
              <w:t xml:space="preserve"> ЧОС</w:t>
            </w:r>
          </w:p>
        </w:tc>
        <w:tc>
          <w:tcPr>
            <w:tcW w:w="2435" w:type="dxa"/>
          </w:tcPr>
          <w:p w14:paraId="317907D6" w14:textId="77777777" w:rsidR="0041701D" w:rsidRPr="0041701D" w:rsidRDefault="0041701D" w:rsidP="0041701D">
            <w:pPr>
              <w:widowControl/>
              <w:autoSpaceDE/>
              <w:autoSpaceDN/>
              <w:adjustRightInd/>
              <w:jc w:val="both"/>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7537B4D2" w14:textId="77777777" w:rsidTr="0041701D">
        <w:tc>
          <w:tcPr>
            <w:tcW w:w="2370" w:type="dxa"/>
          </w:tcPr>
          <w:p w14:paraId="0EF875C8"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r w:rsidRPr="0041701D">
              <w:rPr>
                <w:rFonts w:eastAsia="Calibri" w:cs="Calibri"/>
                <w:sz w:val="24"/>
                <w:szCs w:val="24"/>
              </w:rPr>
              <w:t xml:space="preserve"> </w:t>
            </w:r>
            <w:proofErr w:type="spellStart"/>
            <w:r w:rsidRPr="0041701D">
              <w:rPr>
                <w:rFonts w:eastAsia="Calibri" w:cs="Calibri"/>
                <w:sz w:val="24"/>
                <w:szCs w:val="24"/>
              </w:rPr>
              <w:t>по</w:t>
            </w:r>
            <w:proofErr w:type="spellEnd"/>
            <w:r w:rsidRPr="0041701D">
              <w:rPr>
                <w:rFonts w:eastAsia="Calibri" w:cs="Calibri"/>
                <w:sz w:val="24"/>
                <w:szCs w:val="24"/>
              </w:rPr>
              <w:t xml:space="preserve"> </w:t>
            </w:r>
            <w:proofErr w:type="spellStart"/>
            <w:r w:rsidRPr="0041701D">
              <w:rPr>
                <w:rFonts w:eastAsia="Calibri" w:cs="Calibri"/>
                <w:sz w:val="24"/>
                <w:szCs w:val="24"/>
              </w:rPr>
              <w:t>потреби</w:t>
            </w:r>
            <w:proofErr w:type="spellEnd"/>
          </w:p>
        </w:tc>
        <w:tc>
          <w:tcPr>
            <w:tcW w:w="2657" w:type="dxa"/>
          </w:tcPr>
          <w:p w14:paraId="6CCB2A0F"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Пружање</w:t>
            </w:r>
            <w:proofErr w:type="spellEnd"/>
            <w:r w:rsidRPr="0041701D">
              <w:rPr>
                <w:rFonts w:eastAsia="Calibri" w:cs="Calibri"/>
                <w:sz w:val="24"/>
                <w:szCs w:val="24"/>
              </w:rPr>
              <w:t xml:space="preserve"> </w:t>
            </w:r>
            <w:proofErr w:type="spellStart"/>
            <w:r w:rsidRPr="0041701D">
              <w:rPr>
                <w:rFonts w:eastAsia="Calibri" w:cs="Calibri"/>
                <w:sz w:val="24"/>
                <w:szCs w:val="24"/>
              </w:rPr>
              <w:t>подршке</w:t>
            </w:r>
            <w:proofErr w:type="spellEnd"/>
            <w:r w:rsidRPr="0041701D">
              <w:rPr>
                <w:rFonts w:eastAsia="Calibri" w:cs="Calibri"/>
                <w:sz w:val="24"/>
                <w:szCs w:val="24"/>
              </w:rPr>
              <w:t xml:space="preserve"> </w:t>
            </w:r>
            <w:proofErr w:type="spellStart"/>
            <w:r w:rsidRPr="0041701D">
              <w:rPr>
                <w:rFonts w:eastAsia="Calibri" w:cs="Calibri"/>
                <w:sz w:val="24"/>
                <w:szCs w:val="24"/>
              </w:rPr>
              <w:t>наставницима</w:t>
            </w:r>
            <w:proofErr w:type="spellEnd"/>
            <w:r w:rsidRPr="0041701D">
              <w:rPr>
                <w:rFonts w:eastAsia="Calibri" w:cs="Calibri"/>
                <w:sz w:val="24"/>
                <w:szCs w:val="24"/>
              </w:rPr>
              <w:t xml:space="preserve"> у </w:t>
            </w:r>
            <w:proofErr w:type="spellStart"/>
            <w:r w:rsidRPr="0041701D">
              <w:rPr>
                <w:rFonts w:eastAsia="Calibri" w:cs="Calibri"/>
                <w:sz w:val="24"/>
                <w:szCs w:val="24"/>
              </w:rPr>
              <w:t>раду</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родитељима</w:t>
            </w:r>
            <w:proofErr w:type="spellEnd"/>
          </w:p>
        </w:tc>
        <w:tc>
          <w:tcPr>
            <w:tcW w:w="2985" w:type="dxa"/>
          </w:tcPr>
          <w:p w14:paraId="49196853"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консултације</w:t>
            </w:r>
            <w:proofErr w:type="spellEnd"/>
            <w:r w:rsidRPr="0041701D">
              <w:rPr>
                <w:rFonts w:eastAsia="Calibri" w:cs="Calibri"/>
                <w:sz w:val="24"/>
                <w:szCs w:val="24"/>
              </w:rPr>
              <w:t xml:space="preserve">, </w:t>
            </w:r>
            <w:proofErr w:type="spellStart"/>
            <w:r w:rsidRPr="0041701D">
              <w:rPr>
                <w:rFonts w:eastAsia="Calibri" w:cs="Calibri"/>
                <w:sz w:val="24"/>
                <w:szCs w:val="24"/>
              </w:rPr>
              <w:t>саветодавни</w:t>
            </w:r>
            <w:proofErr w:type="spellEnd"/>
            <w:r w:rsidRPr="0041701D">
              <w:rPr>
                <w:rFonts w:eastAsia="Calibri" w:cs="Calibri"/>
                <w:sz w:val="24"/>
                <w:szCs w:val="24"/>
              </w:rPr>
              <w:t xml:space="preserve"> </w:t>
            </w:r>
            <w:proofErr w:type="spellStart"/>
            <w:r w:rsidRPr="0041701D">
              <w:rPr>
                <w:rFonts w:eastAsia="Calibri" w:cs="Calibri"/>
                <w:sz w:val="24"/>
                <w:szCs w:val="24"/>
              </w:rPr>
              <w:t>рад</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наставницима</w:t>
            </w:r>
            <w:proofErr w:type="spellEnd"/>
            <w:r w:rsidRPr="0041701D">
              <w:rPr>
                <w:rFonts w:eastAsia="Calibri" w:cs="Calibri"/>
                <w:sz w:val="24"/>
                <w:szCs w:val="24"/>
              </w:rPr>
              <w:t xml:space="preserve">; </w:t>
            </w:r>
            <w:proofErr w:type="spellStart"/>
            <w:r w:rsidRPr="0041701D">
              <w:rPr>
                <w:rFonts w:eastAsia="Calibri" w:cs="Calibri"/>
                <w:sz w:val="24"/>
                <w:szCs w:val="24"/>
              </w:rPr>
              <w:t>учествовање</w:t>
            </w:r>
            <w:proofErr w:type="spellEnd"/>
            <w:r w:rsidRPr="0041701D">
              <w:rPr>
                <w:rFonts w:eastAsia="Calibri" w:cs="Calibri"/>
                <w:sz w:val="24"/>
                <w:szCs w:val="24"/>
              </w:rPr>
              <w:t xml:space="preserve"> </w:t>
            </w:r>
            <w:proofErr w:type="spellStart"/>
            <w:r w:rsidRPr="0041701D">
              <w:rPr>
                <w:rFonts w:eastAsia="Calibri" w:cs="Calibri"/>
                <w:sz w:val="24"/>
                <w:szCs w:val="24"/>
              </w:rPr>
              <w:t>на</w:t>
            </w:r>
            <w:proofErr w:type="spellEnd"/>
            <w:r w:rsidRPr="0041701D">
              <w:rPr>
                <w:rFonts w:eastAsia="Calibri" w:cs="Calibri"/>
                <w:sz w:val="24"/>
                <w:szCs w:val="24"/>
              </w:rPr>
              <w:t xml:space="preserve"> </w:t>
            </w:r>
            <w:proofErr w:type="spellStart"/>
            <w:r w:rsidRPr="0041701D">
              <w:rPr>
                <w:rFonts w:eastAsia="Calibri" w:cs="Calibri"/>
                <w:sz w:val="24"/>
                <w:szCs w:val="24"/>
              </w:rPr>
              <w:t>родитељским</w:t>
            </w:r>
            <w:proofErr w:type="spellEnd"/>
            <w:r w:rsidRPr="0041701D">
              <w:rPr>
                <w:rFonts w:eastAsia="Calibri" w:cs="Calibri"/>
                <w:sz w:val="24"/>
                <w:szCs w:val="24"/>
              </w:rPr>
              <w:t xml:space="preserve"> </w:t>
            </w:r>
            <w:proofErr w:type="spellStart"/>
            <w:r w:rsidRPr="0041701D">
              <w:rPr>
                <w:rFonts w:eastAsia="Calibri" w:cs="Calibri"/>
                <w:sz w:val="24"/>
                <w:szCs w:val="24"/>
              </w:rPr>
              <w:t>састанцима</w:t>
            </w:r>
            <w:proofErr w:type="spellEnd"/>
          </w:p>
        </w:tc>
        <w:tc>
          <w:tcPr>
            <w:tcW w:w="2435" w:type="dxa"/>
          </w:tcPr>
          <w:p w14:paraId="6EC42120"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1C7F8359" w14:textId="77777777" w:rsidTr="0041701D">
        <w:tc>
          <w:tcPr>
            <w:tcW w:w="2370" w:type="dxa"/>
          </w:tcPr>
          <w:p w14:paraId="7520C137"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r w:rsidRPr="0041701D">
              <w:rPr>
                <w:rFonts w:eastAsia="Calibri" w:cs="Calibri"/>
                <w:sz w:val="24"/>
                <w:szCs w:val="24"/>
              </w:rPr>
              <w:t xml:space="preserve"> </w:t>
            </w:r>
            <w:proofErr w:type="spellStart"/>
            <w:r w:rsidRPr="0041701D">
              <w:rPr>
                <w:rFonts w:eastAsia="Calibri" w:cs="Calibri"/>
                <w:sz w:val="24"/>
                <w:szCs w:val="24"/>
              </w:rPr>
              <w:t>по</w:t>
            </w:r>
            <w:proofErr w:type="spellEnd"/>
            <w:r w:rsidRPr="0041701D">
              <w:rPr>
                <w:rFonts w:eastAsia="Calibri" w:cs="Calibri"/>
                <w:sz w:val="24"/>
                <w:szCs w:val="24"/>
              </w:rPr>
              <w:t xml:space="preserve"> </w:t>
            </w:r>
            <w:proofErr w:type="spellStart"/>
            <w:r w:rsidRPr="0041701D">
              <w:rPr>
                <w:rFonts w:eastAsia="Calibri" w:cs="Calibri"/>
                <w:sz w:val="24"/>
                <w:szCs w:val="24"/>
              </w:rPr>
              <w:t>потреби</w:t>
            </w:r>
            <w:proofErr w:type="spellEnd"/>
          </w:p>
        </w:tc>
        <w:tc>
          <w:tcPr>
            <w:tcW w:w="2657" w:type="dxa"/>
          </w:tcPr>
          <w:p w14:paraId="04A14E99"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Саветодавни</w:t>
            </w:r>
            <w:proofErr w:type="spellEnd"/>
            <w:r w:rsidRPr="0041701D">
              <w:rPr>
                <w:rFonts w:eastAsia="Calibri" w:cs="Calibri"/>
                <w:sz w:val="24"/>
                <w:szCs w:val="24"/>
              </w:rPr>
              <w:t xml:space="preserve"> </w:t>
            </w:r>
            <w:proofErr w:type="spellStart"/>
            <w:r w:rsidRPr="0041701D">
              <w:rPr>
                <w:rFonts w:eastAsia="Calibri" w:cs="Calibri"/>
                <w:sz w:val="24"/>
                <w:szCs w:val="24"/>
              </w:rPr>
              <w:t>рад</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наставницима</w:t>
            </w:r>
            <w:proofErr w:type="spellEnd"/>
            <w:r w:rsidRPr="0041701D">
              <w:rPr>
                <w:rFonts w:eastAsia="Calibri" w:cs="Calibri"/>
                <w:sz w:val="24"/>
                <w:szCs w:val="24"/>
              </w:rPr>
              <w:t xml:space="preserve"> </w:t>
            </w:r>
            <w:proofErr w:type="spellStart"/>
            <w:r w:rsidRPr="0041701D">
              <w:rPr>
                <w:rFonts w:eastAsia="Calibri" w:cs="Calibri"/>
                <w:sz w:val="24"/>
                <w:szCs w:val="24"/>
              </w:rPr>
              <w:t>приправницима</w:t>
            </w:r>
            <w:proofErr w:type="spellEnd"/>
            <w:r w:rsidRPr="0041701D">
              <w:rPr>
                <w:rFonts w:eastAsia="Calibri" w:cs="Calibri"/>
                <w:sz w:val="24"/>
                <w:szCs w:val="24"/>
              </w:rPr>
              <w:t xml:space="preserve"> у </w:t>
            </w:r>
            <w:proofErr w:type="spellStart"/>
            <w:r w:rsidRPr="0041701D">
              <w:rPr>
                <w:rFonts w:eastAsia="Calibri" w:cs="Calibri"/>
                <w:sz w:val="24"/>
                <w:szCs w:val="24"/>
              </w:rPr>
              <w:t>процесу</w:t>
            </w:r>
            <w:proofErr w:type="spellEnd"/>
            <w:r w:rsidRPr="0041701D">
              <w:rPr>
                <w:rFonts w:eastAsia="Calibri" w:cs="Calibri"/>
                <w:sz w:val="24"/>
                <w:szCs w:val="24"/>
              </w:rPr>
              <w:t xml:space="preserve"> </w:t>
            </w:r>
            <w:proofErr w:type="spellStart"/>
            <w:r w:rsidRPr="0041701D">
              <w:rPr>
                <w:rFonts w:eastAsia="Calibri" w:cs="Calibri"/>
                <w:sz w:val="24"/>
                <w:szCs w:val="24"/>
              </w:rPr>
              <w:t>увођења</w:t>
            </w:r>
            <w:proofErr w:type="spellEnd"/>
            <w:r w:rsidRPr="0041701D">
              <w:rPr>
                <w:rFonts w:eastAsia="Calibri" w:cs="Calibri"/>
                <w:sz w:val="24"/>
                <w:szCs w:val="24"/>
              </w:rPr>
              <w:t xml:space="preserve"> у </w:t>
            </w:r>
            <w:proofErr w:type="spellStart"/>
            <w:r w:rsidRPr="0041701D">
              <w:rPr>
                <w:rFonts w:eastAsia="Calibri" w:cs="Calibri"/>
                <w:sz w:val="24"/>
                <w:szCs w:val="24"/>
              </w:rPr>
              <w:t>посао</w:t>
            </w:r>
            <w:proofErr w:type="spellEnd"/>
          </w:p>
        </w:tc>
        <w:tc>
          <w:tcPr>
            <w:tcW w:w="2985" w:type="dxa"/>
          </w:tcPr>
          <w:p w14:paraId="3B51018C"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консултације</w:t>
            </w:r>
            <w:proofErr w:type="spellEnd"/>
            <w:r w:rsidRPr="0041701D">
              <w:rPr>
                <w:rFonts w:eastAsia="Calibri" w:cs="Calibri"/>
                <w:sz w:val="24"/>
                <w:szCs w:val="24"/>
              </w:rPr>
              <w:t xml:space="preserve">, </w:t>
            </w:r>
            <w:proofErr w:type="spellStart"/>
            <w:r w:rsidRPr="0041701D">
              <w:rPr>
                <w:rFonts w:eastAsia="Calibri" w:cs="Calibri"/>
                <w:sz w:val="24"/>
                <w:szCs w:val="24"/>
              </w:rPr>
              <w:t>посета</w:t>
            </w:r>
            <w:proofErr w:type="spellEnd"/>
            <w:r w:rsidRPr="0041701D">
              <w:rPr>
                <w:rFonts w:eastAsia="Calibri" w:cs="Calibri"/>
                <w:sz w:val="24"/>
                <w:szCs w:val="24"/>
              </w:rPr>
              <w:t xml:space="preserve"> </w:t>
            </w:r>
            <w:proofErr w:type="spellStart"/>
            <w:r w:rsidRPr="0041701D">
              <w:rPr>
                <w:rFonts w:eastAsia="Calibri" w:cs="Calibri"/>
                <w:sz w:val="24"/>
                <w:szCs w:val="24"/>
              </w:rPr>
              <w:t>часа</w:t>
            </w:r>
            <w:proofErr w:type="spellEnd"/>
          </w:p>
        </w:tc>
        <w:tc>
          <w:tcPr>
            <w:tcW w:w="2435" w:type="dxa"/>
          </w:tcPr>
          <w:p w14:paraId="2DB53A04"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2EE4A3DF" w14:textId="77777777" w:rsidTr="0041701D">
        <w:tc>
          <w:tcPr>
            <w:tcW w:w="2370" w:type="dxa"/>
          </w:tcPr>
          <w:p w14:paraId="62DEA347"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април</w:t>
            </w:r>
            <w:proofErr w:type="spellEnd"/>
            <w:r w:rsidRPr="0041701D">
              <w:rPr>
                <w:rFonts w:eastAsia="Calibri" w:cs="Calibri"/>
                <w:sz w:val="24"/>
                <w:szCs w:val="24"/>
              </w:rPr>
              <w:t xml:space="preserve"> – </w:t>
            </w:r>
            <w:proofErr w:type="spellStart"/>
            <w:r w:rsidRPr="0041701D">
              <w:rPr>
                <w:rFonts w:eastAsia="Calibri" w:cs="Calibri"/>
                <w:sz w:val="24"/>
                <w:szCs w:val="24"/>
              </w:rPr>
              <w:t>мај</w:t>
            </w:r>
            <w:proofErr w:type="spellEnd"/>
            <w:r w:rsidRPr="0041701D">
              <w:rPr>
                <w:rFonts w:eastAsia="Calibri" w:cs="Calibri"/>
                <w:sz w:val="24"/>
                <w:szCs w:val="24"/>
              </w:rPr>
              <w:t xml:space="preserve"> – </w:t>
            </w:r>
            <w:proofErr w:type="spellStart"/>
            <w:r w:rsidRPr="0041701D">
              <w:rPr>
                <w:rFonts w:eastAsia="Calibri" w:cs="Calibri"/>
                <w:sz w:val="24"/>
                <w:szCs w:val="24"/>
              </w:rPr>
              <w:t>јун</w:t>
            </w:r>
            <w:proofErr w:type="spellEnd"/>
            <w:r w:rsidRPr="0041701D">
              <w:rPr>
                <w:rFonts w:eastAsia="Calibri" w:cs="Calibri"/>
                <w:sz w:val="24"/>
                <w:szCs w:val="24"/>
              </w:rPr>
              <w:t xml:space="preserve"> 2024. </w:t>
            </w:r>
            <w:proofErr w:type="spellStart"/>
            <w:r w:rsidRPr="0041701D">
              <w:rPr>
                <w:rFonts w:eastAsia="Calibri" w:cs="Calibri"/>
                <w:sz w:val="24"/>
                <w:szCs w:val="24"/>
              </w:rPr>
              <w:t>године</w:t>
            </w:r>
            <w:proofErr w:type="spellEnd"/>
          </w:p>
        </w:tc>
        <w:tc>
          <w:tcPr>
            <w:tcW w:w="2657" w:type="dxa"/>
          </w:tcPr>
          <w:p w14:paraId="122AD29B"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Испитивање</w:t>
            </w:r>
            <w:proofErr w:type="spellEnd"/>
            <w:r w:rsidRPr="0041701D">
              <w:rPr>
                <w:rFonts w:eastAsia="Calibri" w:cs="Calibri"/>
                <w:sz w:val="24"/>
                <w:szCs w:val="24"/>
              </w:rPr>
              <w:t xml:space="preserve"> </w:t>
            </w:r>
            <w:proofErr w:type="spellStart"/>
            <w:r w:rsidRPr="0041701D">
              <w:rPr>
                <w:rFonts w:eastAsia="Calibri" w:cs="Calibri"/>
                <w:sz w:val="24"/>
                <w:szCs w:val="24"/>
              </w:rPr>
              <w:t>детета</w:t>
            </w:r>
            <w:proofErr w:type="spellEnd"/>
            <w:r w:rsidRPr="0041701D">
              <w:rPr>
                <w:rFonts w:eastAsia="Calibri" w:cs="Calibri"/>
                <w:sz w:val="24"/>
                <w:szCs w:val="24"/>
              </w:rPr>
              <w:t xml:space="preserve"> </w:t>
            </w:r>
            <w:proofErr w:type="spellStart"/>
            <w:r w:rsidRPr="0041701D">
              <w:rPr>
                <w:rFonts w:eastAsia="Calibri" w:cs="Calibri"/>
                <w:sz w:val="24"/>
                <w:szCs w:val="24"/>
              </w:rPr>
              <w:t>уписаног</w:t>
            </w:r>
            <w:proofErr w:type="spellEnd"/>
            <w:r w:rsidRPr="0041701D">
              <w:rPr>
                <w:rFonts w:eastAsia="Calibri" w:cs="Calibri"/>
                <w:sz w:val="24"/>
                <w:szCs w:val="24"/>
              </w:rPr>
              <w:t xml:space="preserve"> у </w:t>
            </w:r>
            <w:proofErr w:type="spellStart"/>
            <w:r w:rsidRPr="0041701D">
              <w:rPr>
                <w:rFonts w:eastAsia="Calibri" w:cs="Calibri"/>
                <w:sz w:val="24"/>
                <w:szCs w:val="24"/>
              </w:rPr>
              <w:t>основну</w:t>
            </w:r>
            <w:proofErr w:type="spellEnd"/>
            <w:r w:rsidRPr="0041701D">
              <w:rPr>
                <w:rFonts w:eastAsia="Calibri" w:cs="Calibri"/>
                <w:sz w:val="24"/>
                <w:szCs w:val="24"/>
              </w:rPr>
              <w:t xml:space="preserve"> </w:t>
            </w:r>
            <w:proofErr w:type="spellStart"/>
            <w:r w:rsidRPr="0041701D">
              <w:rPr>
                <w:rFonts w:eastAsia="Calibri" w:cs="Calibri"/>
                <w:sz w:val="24"/>
                <w:szCs w:val="24"/>
              </w:rPr>
              <w:t>школу</w:t>
            </w:r>
            <w:proofErr w:type="spellEnd"/>
            <w:r w:rsidRPr="0041701D">
              <w:rPr>
                <w:rFonts w:eastAsia="Calibri" w:cs="Calibri"/>
                <w:sz w:val="24"/>
                <w:szCs w:val="24"/>
              </w:rPr>
              <w:t xml:space="preserve"> </w:t>
            </w:r>
            <w:proofErr w:type="spellStart"/>
            <w:r w:rsidRPr="0041701D">
              <w:rPr>
                <w:rFonts w:eastAsia="Calibri" w:cs="Calibri"/>
                <w:sz w:val="24"/>
                <w:szCs w:val="24"/>
              </w:rPr>
              <w:t>проценом</w:t>
            </w:r>
            <w:proofErr w:type="spellEnd"/>
            <w:r w:rsidRPr="0041701D">
              <w:rPr>
                <w:rFonts w:eastAsia="Calibri" w:cs="Calibri"/>
                <w:sz w:val="24"/>
                <w:szCs w:val="24"/>
              </w:rPr>
              <w:t xml:space="preserve"> </w:t>
            </w:r>
            <w:proofErr w:type="spellStart"/>
            <w:r w:rsidRPr="0041701D">
              <w:rPr>
                <w:rFonts w:eastAsia="Calibri" w:cs="Calibri"/>
                <w:sz w:val="24"/>
                <w:szCs w:val="24"/>
              </w:rPr>
              <w:t>когнитивног</w:t>
            </w:r>
            <w:proofErr w:type="spellEnd"/>
            <w:r w:rsidRPr="0041701D">
              <w:rPr>
                <w:rFonts w:eastAsia="Calibri" w:cs="Calibri"/>
                <w:sz w:val="24"/>
                <w:szCs w:val="24"/>
              </w:rPr>
              <w:t xml:space="preserve">, </w:t>
            </w:r>
            <w:proofErr w:type="spellStart"/>
            <w:r w:rsidRPr="0041701D">
              <w:rPr>
                <w:rFonts w:eastAsia="Calibri" w:cs="Calibri"/>
                <w:sz w:val="24"/>
                <w:szCs w:val="24"/>
              </w:rPr>
              <w:t>емоционалног</w:t>
            </w:r>
            <w:proofErr w:type="spellEnd"/>
            <w:r w:rsidRPr="0041701D">
              <w:rPr>
                <w:rFonts w:eastAsia="Calibri" w:cs="Calibri"/>
                <w:sz w:val="24"/>
                <w:szCs w:val="24"/>
              </w:rPr>
              <w:t xml:space="preserve"> и </w:t>
            </w:r>
            <w:proofErr w:type="spellStart"/>
            <w:r w:rsidRPr="0041701D">
              <w:rPr>
                <w:rFonts w:eastAsia="Calibri" w:cs="Calibri"/>
                <w:sz w:val="24"/>
                <w:szCs w:val="24"/>
              </w:rPr>
              <w:lastRenderedPageBreak/>
              <w:t>социјалног</w:t>
            </w:r>
            <w:proofErr w:type="spellEnd"/>
            <w:r w:rsidRPr="0041701D">
              <w:rPr>
                <w:rFonts w:eastAsia="Calibri" w:cs="Calibri"/>
                <w:sz w:val="24"/>
                <w:szCs w:val="24"/>
              </w:rPr>
              <w:t xml:space="preserve"> </w:t>
            </w:r>
            <w:proofErr w:type="spellStart"/>
            <w:r w:rsidRPr="0041701D">
              <w:rPr>
                <w:rFonts w:eastAsia="Calibri" w:cs="Calibri"/>
                <w:sz w:val="24"/>
                <w:szCs w:val="24"/>
              </w:rPr>
              <w:t>статуса</w:t>
            </w:r>
            <w:proofErr w:type="spellEnd"/>
            <w:r w:rsidRPr="0041701D">
              <w:rPr>
                <w:rFonts w:eastAsia="Calibri" w:cs="Calibri"/>
                <w:sz w:val="24"/>
                <w:szCs w:val="24"/>
              </w:rPr>
              <w:t xml:space="preserve"> и </w:t>
            </w:r>
            <w:proofErr w:type="spellStart"/>
            <w:r w:rsidRPr="0041701D">
              <w:rPr>
                <w:rFonts w:eastAsia="Calibri" w:cs="Calibri"/>
                <w:sz w:val="24"/>
                <w:szCs w:val="24"/>
              </w:rPr>
              <w:t>давање</w:t>
            </w:r>
            <w:proofErr w:type="spellEnd"/>
            <w:r w:rsidRPr="0041701D">
              <w:rPr>
                <w:rFonts w:eastAsia="Calibri" w:cs="Calibri"/>
                <w:sz w:val="24"/>
                <w:szCs w:val="24"/>
              </w:rPr>
              <w:t xml:space="preserve"> </w:t>
            </w:r>
            <w:proofErr w:type="spellStart"/>
            <w:r w:rsidRPr="0041701D">
              <w:rPr>
                <w:rFonts w:eastAsia="Calibri" w:cs="Calibri"/>
                <w:sz w:val="24"/>
                <w:szCs w:val="24"/>
              </w:rPr>
              <w:t>препорука</w:t>
            </w:r>
            <w:proofErr w:type="spellEnd"/>
            <w:r w:rsidRPr="0041701D">
              <w:rPr>
                <w:rFonts w:eastAsia="Calibri" w:cs="Calibri"/>
                <w:sz w:val="24"/>
                <w:szCs w:val="24"/>
              </w:rPr>
              <w:t xml:space="preserve"> </w:t>
            </w:r>
            <w:proofErr w:type="spellStart"/>
            <w:r w:rsidRPr="0041701D">
              <w:rPr>
                <w:rFonts w:eastAsia="Calibri" w:cs="Calibri"/>
                <w:sz w:val="24"/>
                <w:szCs w:val="24"/>
              </w:rPr>
              <w:t>за</w:t>
            </w:r>
            <w:proofErr w:type="spellEnd"/>
            <w:r w:rsidRPr="0041701D">
              <w:rPr>
                <w:rFonts w:eastAsia="Calibri" w:cs="Calibri"/>
                <w:sz w:val="24"/>
                <w:szCs w:val="24"/>
              </w:rPr>
              <w:t xml:space="preserve"> </w:t>
            </w:r>
            <w:proofErr w:type="spellStart"/>
            <w:r w:rsidRPr="0041701D">
              <w:rPr>
                <w:rFonts w:eastAsia="Calibri" w:cs="Calibri"/>
                <w:sz w:val="24"/>
                <w:szCs w:val="24"/>
              </w:rPr>
              <w:t>даљи</w:t>
            </w:r>
            <w:proofErr w:type="spellEnd"/>
            <w:r w:rsidRPr="0041701D">
              <w:rPr>
                <w:rFonts w:eastAsia="Calibri" w:cs="Calibri"/>
                <w:sz w:val="24"/>
                <w:szCs w:val="24"/>
              </w:rPr>
              <w:t xml:space="preserve"> </w:t>
            </w:r>
            <w:proofErr w:type="spellStart"/>
            <w:r w:rsidRPr="0041701D">
              <w:rPr>
                <w:rFonts w:eastAsia="Calibri" w:cs="Calibri"/>
                <w:sz w:val="24"/>
                <w:szCs w:val="24"/>
              </w:rPr>
              <w:t>рад</w:t>
            </w:r>
            <w:proofErr w:type="spellEnd"/>
          </w:p>
        </w:tc>
        <w:tc>
          <w:tcPr>
            <w:tcW w:w="2985" w:type="dxa"/>
          </w:tcPr>
          <w:p w14:paraId="0FDE48CC"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lastRenderedPageBreak/>
              <w:t>разговор</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дететом</w:t>
            </w:r>
            <w:proofErr w:type="spellEnd"/>
            <w:r w:rsidRPr="0041701D">
              <w:rPr>
                <w:rFonts w:eastAsia="Calibri" w:cs="Calibri"/>
                <w:sz w:val="24"/>
                <w:szCs w:val="24"/>
              </w:rPr>
              <w:t xml:space="preserve">, </w:t>
            </w:r>
            <w:proofErr w:type="spellStart"/>
            <w:r w:rsidRPr="0041701D">
              <w:rPr>
                <w:rFonts w:eastAsia="Calibri" w:cs="Calibri"/>
                <w:sz w:val="24"/>
                <w:szCs w:val="24"/>
              </w:rPr>
              <w:t>тестирање</w:t>
            </w:r>
            <w:proofErr w:type="spellEnd"/>
            <w:r w:rsidRPr="0041701D">
              <w:rPr>
                <w:rFonts w:eastAsia="Calibri" w:cs="Calibri"/>
                <w:sz w:val="24"/>
                <w:szCs w:val="24"/>
              </w:rPr>
              <w:t xml:space="preserve"> </w:t>
            </w:r>
            <w:proofErr w:type="spellStart"/>
            <w:r w:rsidRPr="0041701D">
              <w:rPr>
                <w:rFonts w:eastAsia="Calibri" w:cs="Calibri"/>
                <w:sz w:val="24"/>
                <w:szCs w:val="24"/>
              </w:rPr>
              <w:t>детета</w:t>
            </w:r>
            <w:proofErr w:type="spellEnd"/>
            <w:r w:rsidRPr="0041701D">
              <w:rPr>
                <w:rFonts w:eastAsia="Calibri" w:cs="Calibri"/>
                <w:sz w:val="24"/>
                <w:szCs w:val="24"/>
              </w:rPr>
              <w:t xml:space="preserve"> (ТЗШ+), </w:t>
            </w:r>
            <w:proofErr w:type="spellStart"/>
            <w:r w:rsidRPr="0041701D">
              <w:rPr>
                <w:rFonts w:eastAsia="Calibri" w:cs="Calibri"/>
                <w:sz w:val="24"/>
                <w:szCs w:val="24"/>
              </w:rPr>
              <w:t>разговор</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родитељем</w:t>
            </w:r>
            <w:proofErr w:type="spellEnd"/>
            <w:r w:rsidRPr="0041701D">
              <w:rPr>
                <w:rFonts w:eastAsia="Calibri" w:cs="Calibri"/>
                <w:sz w:val="24"/>
                <w:szCs w:val="24"/>
              </w:rPr>
              <w:t xml:space="preserve">, </w:t>
            </w:r>
            <w:proofErr w:type="spellStart"/>
            <w:r w:rsidRPr="0041701D">
              <w:rPr>
                <w:rFonts w:eastAsia="Calibri" w:cs="Calibri"/>
                <w:sz w:val="24"/>
                <w:szCs w:val="24"/>
              </w:rPr>
              <w:lastRenderedPageBreak/>
              <w:t>упитник</w:t>
            </w:r>
            <w:proofErr w:type="spellEnd"/>
            <w:r w:rsidRPr="0041701D">
              <w:rPr>
                <w:rFonts w:eastAsia="Calibri" w:cs="Calibri"/>
                <w:sz w:val="24"/>
                <w:szCs w:val="24"/>
              </w:rPr>
              <w:t xml:space="preserve"> </w:t>
            </w:r>
            <w:proofErr w:type="spellStart"/>
            <w:r w:rsidRPr="0041701D">
              <w:rPr>
                <w:rFonts w:eastAsia="Calibri" w:cs="Calibri"/>
                <w:sz w:val="24"/>
                <w:szCs w:val="24"/>
              </w:rPr>
              <w:t>родитељима</w:t>
            </w:r>
            <w:proofErr w:type="spellEnd"/>
          </w:p>
        </w:tc>
        <w:tc>
          <w:tcPr>
            <w:tcW w:w="2435" w:type="dxa"/>
          </w:tcPr>
          <w:p w14:paraId="5D9B6E55"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lastRenderedPageBreak/>
              <w:t>психолог</w:t>
            </w:r>
            <w:proofErr w:type="spellEnd"/>
          </w:p>
        </w:tc>
      </w:tr>
      <w:tr w:rsidR="0041701D" w:rsidRPr="0041701D" w14:paraId="3E1E35F1" w14:textId="77777777" w:rsidTr="0041701D">
        <w:tc>
          <w:tcPr>
            <w:tcW w:w="2370" w:type="dxa"/>
          </w:tcPr>
          <w:p w14:paraId="146F788F"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април</w:t>
            </w:r>
            <w:proofErr w:type="spellEnd"/>
            <w:r w:rsidRPr="0041701D">
              <w:rPr>
                <w:rFonts w:eastAsia="Calibri" w:cs="Calibri"/>
                <w:sz w:val="24"/>
                <w:szCs w:val="24"/>
              </w:rPr>
              <w:t xml:space="preserve"> – </w:t>
            </w:r>
            <w:proofErr w:type="spellStart"/>
            <w:r w:rsidRPr="0041701D">
              <w:rPr>
                <w:rFonts w:eastAsia="Calibri" w:cs="Calibri"/>
                <w:sz w:val="24"/>
                <w:szCs w:val="24"/>
              </w:rPr>
              <w:t>мај</w:t>
            </w:r>
            <w:proofErr w:type="spellEnd"/>
            <w:r w:rsidRPr="0041701D">
              <w:rPr>
                <w:rFonts w:eastAsia="Calibri" w:cs="Calibri"/>
                <w:sz w:val="24"/>
                <w:szCs w:val="24"/>
              </w:rPr>
              <w:t xml:space="preserve"> – </w:t>
            </w:r>
            <w:proofErr w:type="spellStart"/>
            <w:r w:rsidRPr="0041701D">
              <w:rPr>
                <w:rFonts w:eastAsia="Calibri" w:cs="Calibri"/>
                <w:sz w:val="24"/>
                <w:szCs w:val="24"/>
              </w:rPr>
              <w:t>јун</w:t>
            </w:r>
            <w:proofErr w:type="spellEnd"/>
            <w:r w:rsidRPr="0041701D">
              <w:rPr>
                <w:rFonts w:eastAsia="Calibri" w:cs="Calibri"/>
                <w:sz w:val="24"/>
                <w:szCs w:val="24"/>
              </w:rPr>
              <w:t xml:space="preserve"> 2024. </w:t>
            </w:r>
            <w:proofErr w:type="spellStart"/>
            <w:r w:rsidRPr="0041701D">
              <w:rPr>
                <w:rFonts w:eastAsia="Calibri" w:cs="Calibri"/>
                <w:sz w:val="24"/>
                <w:szCs w:val="24"/>
              </w:rPr>
              <w:t>године</w:t>
            </w:r>
            <w:proofErr w:type="spellEnd"/>
            <w:r w:rsidRPr="0041701D">
              <w:rPr>
                <w:rFonts w:eastAsia="Calibri" w:cs="Calibri"/>
                <w:sz w:val="24"/>
                <w:szCs w:val="24"/>
              </w:rPr>
              <w:t xml:space="preserve"> </w:t>
            </w:r>
            <w:proofErr w:type="spellStart"/>
            <w:r w:rsidRPr="0041701D">
              <w:rPr>
                <w:rFonts w:eastAsia="Calibri" w:cs="Calibri"/>
                <w:sz w:val="24"/>
                <w:szCs w:val="24"/>
              </w:rPr>
              <w:t>по</w:t>
            </w:r>
            <w:proofErr w:type="spellEnd"/>
            <w:r w:rsidRPr="0041701D">
              <w:rPr>
                <w:rFonts w:eastAsia="Calibri" w:cs="Calibri"/>
                <w:sz w:val="24"/>
                <w:szCs w:val="24"/>
              </w:rPr>
              <w:t xml:space="preserve"> </w:t>
            </w:r>
            <w:proofErr w:type="spellStart"/>
            <w:r w:rsidRPr="0041701D">
              <w:rPr>
                <w:rFonts w:eastAsia="Calibri" w:cs="Calibri"/>
                <w:sz w:val="24"/>
                <w:szCs w:val="24"/>
              </w:rPr>
              <w:t>потреби</w:t>
            </w:r>
            <w:proofErr w:type="spellEnd"/>
          </w:p>
        </w:tc>
        <w:tc>
          <w:tcPr>
            <w:tcW w:w="2657" w:type="dxa"/>
          </w:tcPr>
          <w:p w14:paraId="1370B18F"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Подношење</w:t>
            </w:r>
            <w:proofErr w:type="spellEnd"/>
            <w:r w:rsidRPr="0041701D">
              <w:rPr>
                <w:rFonts w:eastAsia="Calibri" w:cs="Calibri"/>
                <w:sz w:val="24"/>
                <w:szCs w:val="24"/>
              </w:rPr>
              <w:t xml:space="preserve"> </w:t>
            </w:r>
            <w:proofErr w:type="spellStart"/>
            <w:r w:rsidRPr="0041701D">
              <w:rPr>
                <w:rFonts w:eastAsia="Calibri" w:cs="Calibri"/>
                <w:sz w:val="24"/>
                <w:szCs w:val="24"/>
              </w:rPr>
              <w:t>захтева</w:t>
            </w:r>
            <w:proofErr w:type="spellEnd"/>
            <w:r w:rsidRPr="0041701D">
              <w:rPr>
                <w:rFonts w:eastAsia="Calibri" w:cs="Calibri"/>
                <w:sz w:val="24"/>
                <w:szCs w:val="24"/>
              </w:rPr>
              <w:t xml:space="preserve"> </w:t>
            </w:r>
            <w:proofErr w:type="spellStart"/>
            <w:r w:rsidRPr="0041701D">
              <w:rPr>
                <w:rFonts w:eastAsia="Calibri" w:cs="Calibri"/>
                <w:sz w:val="24"/>
                <w:szCs w:val="24"/>
              </w:rPr>
              <w:t>Комисији</w:t>
            </w:r>
            <w:proofErr w:type="spellEnd"/>
            <w:r w:rsidRPr="0041701D">
              <w:rPr>
                <w:rFonts w:eastAsia="Calibri" w:cs="Calibri"/>
                <w:sz w:val="24"/>
                <w:szCs w:val="24"/>
              </w:rPr>
              <w:t xml:space="preserve"> </w:t>
            </w:r>
            <w:proofErr w:type="spellStart"/>
            <w:r w:rsidRPr="0041701D">
              <w:rPr>
                <w:rFonts w:eastAsia="Calibri" w:cs="Calibri"/>
                <w:sz w:val="24"/>
                <w:szCs w:val="24"/>
              </w:rPr>
              <w:t>за</w:t>
            </w:r>
            <w:proofErr w:type="spellEnd"/>
            <w:r w:rsidRPr="0041701D">
              <w:rPr>
                <w:rFonts w:eastAsia="Calibri" w:cs="Calibri"/>
                <w:sz w:val="24"/>
                <w:szCs w:val="24"/>
              </w:rPr>
              <w:t xml:space="preserve"> </w:t>
            </w:r>
            <w:proofErr w:type="spellStart"/>
            <w:r w:rsidRPr="0041701D">
              <w:rPr>
                <w:rFonts w:eastAsia="Calibri" w:cs="Calibri"/>
                <w:sz w:val="24"/>
                <w:szCs w:val="24"/>
              </w:rPr>
              <w:t>процену</w:t>
            </w:r>
            <w:proofErr w:type="spellEnd"/>
            <w:r w:rsidRPr="0041701D">
              <w:rPr>
                <w:rFonts w:eastAsia="Calibri" w:cs="Calibri"/>
                <w:sz w:val="24"/>
                <w:szCs w:val="24"/>
              </w:rPr>
              <w:t xml:space="preserve"> </w:t>
            </w:r>
            <w:proofErr w:type="spellStart"/>
            <w:r w:rsidRPr="0041701D">
              <w:rPr>
                <w:rFonts w:eastAsia="Calibri" w:cs="Calibri"/>
                <w:sz w:val="24"/>
                <w:szCs w:val="24"/>
              </w:rPr>
              <w:t>потреба</w:t>
            </w:r>
            <w:proofErr w:type="spellEnd"/>
            <w:r w:rsidRPr="0041701D">
              <w:rPr>
                <w:rFonts w:eastAsia="Calibri" w:cs="Calibri"/>
                <w:sz w:val="24"/>
                <w:szCs w:val="24"/>
              </w:rPr>
              <w:t xml:space="preserve"> </w:t>
            </w:r>
            <w:proofErr w:type="spellStart"/>
            <w:r w:rsidRPr="0041701D">
              <w:rPr>
                <w:rFonts w:eastAsia="Calibri" w:cs="Calibri"/>
                <w:sz w:val="24"/>
                <w:szCs w:val="24"/>
              </w:rPr>
              <w:t>за</w:t>
            </w:r>
            <w:proofErr w:type="spellEnd"/>
            <w:r w:rsidRPr="0041701D">
              <w:rPr>
                <w:rFonts w:eastAsia="Calibri" w:cs="Calibri"/>
                <w:sz w:val="24"/>
                <w:szCs w:val="24"/>
              </w:rPr>
              <w:t xml:space="preserve"> </w:t>
            </w:r>
            <w:proofErr w:type="spellStart"/>
            <w:r w:rsidRPr="0041701D">
              <w:rPr>
                <w:rFonts w:eastAsia="Calibri" w:cs="Calibri"/>
                <w:sz w:val="24"/>
                <w:szCs w:val="24"/>
              </w:rPr>
              <w:t>пружањем</w:t>
            </w:r>
            <w:proofErr w:type="spellEnd"/>
            <w:r w:rsidRPr="0041701D">
              <w:rPr>
                <w:rFonts w:eastAsia="Calibri" w:cs="Calibri"/>
                <w:sz w:val="24"/>
                <w:szCs w:val="24"/>
              </w:rPr>
              <w:t xml:space="preserve"> </w:t>
            </w:r>
            <w:proofErr w:type="spellStart"/>
            <w:r w:rsidRPr="0041701D">
              <w:rPr>
                <w:rFonts w:eastAsia="Calibri" w:cs="Calibri"/>
                <w:sz w:val="24"/>
                <w:szCs w:val="24"/>
              </w:rPr>
              <w:t>додатне</w:t>
            </w:r>
            <w:proofErr w:type="spellEnd"/>
            <w:r w:rsidRPr="0041701D">
              <w:rPr>
                <w:rFonts w:eastAsia="Calibri" w:cs="Calibri"/>
                <w:sz w:val="24"/>
                <w:szCs w:val="24"/>
              </w:rPr>
              <w:t xml:space="preserve"> </w:t>
            </w:r>
            <w:proofErr w:type="spellStart"/>
            <w:r w:rsidRPr="0041701D">
              <w:rPr>
                <w:rFonts w:eastAsia="Calibri" w:cs="Calibri"/>
                <w:sz w:val="24"/>
                <w:szCs w:val="24"/>
              </w:rPr>
              <w:t>образовне</w:t>
            </w:r>
            <w:proofErr w:type="spellEnd"/>
            <w:r w:rsidRPr="0041701D">
              <w:rPr>
                <w:rFonts w:eastAsia="Calibri" w:cs="Calibri"/>
                <w:sz w:val="24"/>
                <w:szCs w:val="24"/>
              </w:rPr>
              <w:t xml:space="preserve">, </w:t>
            </w:r>
            <w:proofErr w:type="spellStart"/>
            <w:r w:rsidRPr="0041701D">
              <w:rPr>
                <w:rFonts w:eastAsia="Calibri" w:cs="Calibri"/>
                <w:sz w:val="24"/>
                <w:szCs w:val="24"/>
              </w:rPr>
              <w:t>здравствене</w:t>
            </w:r>
            <w:proofErr w:type="spellEnd"/>
            <w:r w:rsidRPr="0041701D">
              <w:rPr>
                <w:rFonts w:eastAsia="Calibri" w:cs="Calibri"/>
                <w:sz w:val="24"/>
                <w:szCs w:val="24"/>
              </w:rPr>
              <w:t xml:space="preserve"> и </w:t>
            </w:r>
            <w:proofErr w:type="spellStart"/>
            <w:r w:rsidRPr="0041701D">
              <w:rPr>
                <w:rFonts w:eastAsia="Calibri" w:cs="Calibri"/>
                <w:sz w:val="24"/>
                <w:szCs w:val="24"/>
              </w:rPr>
              <w:t>социјалне</w:t>
            </w:r>
            <w:proofErr w:type="spellEnd"/>
            <w:r w:rsidRPr="0041701D">
              <w:rPr>
                <w:rFonts w:eastAsia="Calibri" w:cs="Calibri"/>
                <w:sz w:val="24"/>
                <w:szCs w:val="24"/>
              </w:rPr>
              <w:t xml:space="preserve"> </w:t>
            </w:r>
            <w:proofErr w:type="spellStart"/>
            <w:r w:rsidRPr="0041701D">
              <w:rPr>
                <w:rFonts w:eastAsia="Calibri" w:cs="Calibri"/>
                <w:sz w:val="24"/>
                <w:szCs w:val="24"/>
              </w:rPr>
              <w:t>подршке</w:t>
            </w:r>
            <w:proofErr w:type="spellEnd"/>
            <w:r w:rsidRPr="0041701D">
              <w:rPr>
                <w:rFonts w:eastAsia="Calibri" w:cs="Calibri"/>
                <w:sz w:val="24"/>
                <w:szCs w:val="24"/>
              </w:rPr>
              <w:t xml:space="preserve"> </w:t>
            </w:r>
            <w:proofErr w:type="spellStart"/>
            <w:r w:rsidRPr="0041701D">
              <w:rPr>
                <w:rFonts w:eastAsia="Calibri" w:cs="Calibri"/>
                <w:sz w:val="24"/>
                <w:szCs w:val="24"/>
              </w:rPr>
              <w:t>за</w:t>
            </w:r>
            <w:proofErr w:type="spellEnd"/>
            <w:r w:rsidRPr="0041701D">
              <w:rPr>
                <w:rFonts w:eastAsia="Calibri" w:cs="Calibri"/>
                <w:sz w:val="24"/>
                <w:szCs w:val="24"/>
              </w:rPr>
              <w:t xml:space="preserve"> </w:t>
            </w:r>
            <w:proofErr w:type="spellStart"/>
            <w:r w:rsidRPr="0041701D">
              <w:rPr>
                <w:rFonts w:eastAsia="Calibri" w:cs="Calibri"/>
                <w:sz w:val="24"/>
                <w:szCs w:val="24"/>
              </w:rPr>
              <w:t>покретање</w:t>
            </w:r>
            <w:proofErr w:type="spellEnd"/>
            <w:r w:rsidRPr="0041701D">
              <w:rPr>
                <w:rFonts w:eastAsia="Calibri" w:cs="Calibri"/>
                <w:sz w:val="24"/>
                <w:szCs w:val="24"/>
              </w:rPr>
              <w:t xml:space="preserve"> </w:t>
            </w:r>
            <w:proofErr w:type="spellStart"/>
            <w:r w:rsidRPr="0041701D">
              <w:rPr>
                <w:rFonts w:eastAsia="Calibri" w:cs="Calibri"/>
                <w:sz w:val="24"/>
                <w:szCs w:val="24"/>
              </w:rPr>
              <w:t>поступка</w:t>
            </w:r>
            <w:proofErr w:type="spellEnd"/>
            <w:r w:rsidRPr="0041701D">
              <w:rPr>
                <w:rFonts w:eastAsia="Calibri" w:cs="Calibri"/>
                <w:sz w:val="24"/>
                <w:szCs w:val="24"/>
              </w:rPr>
              <w:t xml:space="preserve"> </w:t>
            </w:r>
            <w:proofErr w:type="spellStart"/>
            <w:r w:rsidRPr="0041701D">
              <w:rPr>
                <w:rFonts w:eastAsia="Calibri" w:cs="Calibri"/>
                <w:sz w:val="24"/>
                <w:szCs w:val="24"/>
              </w:rPr>
              <w:t>процене</w:t>
            </w:r>
            <w:proofErr w:type="spellEnd"/>
            <w:r w:rsidRPr="0041701D">
              <w:rPr>
                <w:rFonts w:eastAsia="Calibri" w:cs="Calibri"/>
                <w:sz w:val="24"/>
                <w:szCs w:val="24"/>
              </w:rPr>
              <w:t xml:space="preserve"> </w:t>
            </w:r>
            <w:proofErr w:type="spellStart"/>
            <w:r w:rsidRPr="0041701D">
              <w:rPr>
                <w:rFonts w:eastAsia="Calibri" w:cs="Calibri"/>
                <w:sz w:val="24"/>
                <w:szCs w:val="24"/>
              </w:rPr>
              <w:t>по</w:t>
            </w:r>
            <w:proofErr w:type="spellEnd"/>
            <w:r w:rsidRPr="0041701D">
              <w:rPr>
                <w:rFonts w:eastAsia="Calibri" w:cs="Calibri"/>
                <w:sz w:val="24"/>
                <w:szCs w:val="24"/>
              </w:rPr>
              <w:t xml:space="preserve"> </w:t>
            </w:r>
            <w:proofErr w:type="spellStart"/>
            <w:r w:rsidRPr="0041701D">
              <w:rPr>
                <w:rFonts w:eastAsia="Calibri" w:cs="Calibri"/>
                <w:sz w:val="24"/>
                <w:szCs w:val="24"/>
              </w:rPr>
              <w:t>питању</w:t>
            </w:r>
            <w:proofErr w:type="spellEnd"/>
            <w:r w:rsidRPr="0041701D">
              <w:rPr>
                <w:rFonts w:eastAsia="Calibri" w:cs="Calibri"/>
                <w:sz w:val="24"/>
                <w:szCs w:val="24"/>
              </w:rPr>
              <w:t xml:space="preserve"> </w:t>
            </w:r>
            <w:proofErr w:type="spellStart"/>
            <w:r w:rsidRPr="0041701D">
              <w:rPr>
                <w:rFonts w:eastAsia="Calibri" w:cs="Calibri"/>
                <w:sz w:val="24"/>
                <w:szCs w:val="24"/>
              </w:rPr>
              <w:t>одлагања</w:t>
            </w:r>
            <w:proofErr w:type="spellEnd"/>
            <w:r w:rsidRPr="0041701D">
              <w:rPr>
                <w:rFonts w:eastAsia="Calibri" w:cs="Calibri"/>
                <w:sz w:val="24"/>
                <w:szCs w:val="24"/>
              </w:rPr>
              <w:t xml:space="preserve"> </w:t>
            </w:r>
            <w:proofErr w:type="spellStart"/>
            <w:r w:rsidRPr="0041701D">
              <w:rPr>
                <w:rFonts w:eastAsia="Calibri" w:cs="Calibri"/>
                <w:sz w:val="24"/>
                <w:szCs w:val="24"/>
              </w:rPr>
              <w:t>поласка</w:t>
            </w:r>
            <w:proofErr w:type="spellEnd"/>
            <w:r w:rsidRPr="0041701D">
              <w:rPr>
                <w:rFonts w:eastAsia="Calibri" w:cs="Calibri"/>
                <w:sz w:val="24"/>
                <w:szCs w:val="24"/>
              </w:rPr>
              <w:t xml:space="preserve"> </w:t>
            </w:r>
            <w:proofErr w:type="spellStart"/>
            <w:r w:rsidRPr="0041701D">
              <w:rPr>
                <w:rFonts w:eastAsia="Calibri" w:cs="Calibri"/>
                <w:sz w:val="24"/>
                <w:szCs w:val="24"/>
              </w:rPr>
              <w:t>детета</w:t>
            </w:r>
            <w:proofErr w:type="spellEnd"/>
            <w:r w:rsidRPr="0041701D">
              <w:rPr>
                <w:rFonts w:eastAsia="Calibri" w:cs="Calibri"/>
                <w:sz w:val="24"/>
                <w:szCs w:val="24"/>
              </w:rPr>
              <w:t xml:space="preserve"> у </w:t>
            </w:r>
            <w:proofErr w:type="spellStart"/>
            <w:r w:rsidRPr="0041701D">
              <w:rPr>
                <w:rFonts w:eastAsia="Calibri" w:cs="Calibri"/>
                <w:sz w:val="24"/>
                <w:szCs w:val="24"/>
              </w:rPr>
              <w:t>први</w:t>
            </w:r>
            <w:proofErr w:type="spellEnd"/>
            <w:r w:rsidRPr="0041701D">
              <w:rPr>
                <w:rFonts w:eastAsia="Calibri" w:cs="Calibri"/>
                <w:sz w:val="24"/>
                <w:szCs w:val="24"/>
              </w:rPr>
              <w:t xml:space="preserve"> </w:t>
            </w:r>
            <w:proofErr w:type="spellStart"/>
            <w:r w:rsidRPr="0041701D">
              <w:rPr>
                <w:rFonts w:eastAsia="Calibri" w:cs="Calibri"/>
                <w:sz w:val="24"/>
                <w:szCs w:val="24"/>
              </w:rPr>
              <w:t>разред</w:t>
            </w:r>
            <w:proofErr w:type="spellEnd"/>
            <w:r w:rsidRPr="0041701D">
              <w:rPr>
                <w:rFonts w:eastAsia="Calibri" w:cs="Calibri"/>
                <w:sz w:val="24"/>
                <w:szCs w:val="24"/>
              </w:rPr>
              <w:t xml:space="preserve"> </w:t>
            </w:r>
            <w:proofErr w:type="spellStart"/>
            <w:r w:rsidRPr="0041701D">
              <w:rPr>
                <w:rFonts w:eastAsia="Calibri" w:cs="Calibri"/>
                <w:sz w:val="24"/>
                <w:szCs w:val="24"/>
              </w:rPr>
              <w:t>основне</w:t>
            </w:r>
            <w:proofErr w:type="spellEnd"/>
            <w:r w:rsidRPr="0041701D">
              <w:rPr>
                <w:rFonts w:eastAsia="Calibri" w:cs="Calibri"/>
                <w:sz w:val="24"/>
                <w:szCs w:val="24"/>
              </w:rPr>
              <w:t xml:space="preserve"> </w:t>
            </w:r>
            <w:proofErr w:type="spellStart"/>
            <w:r w:rsidRPr="0041701D">
              <w:rPr>
                <w:rFonts w:eastAsia="Calibri" w:cs="Calibri"/>
                <w:sz w:val="24"/>
                <w:szCs w:val="24"/>
              </w:rPr>
              <w:t>школе</w:t>
            </w:r>
            <w:proofErr w:type="spellEnd"/>
          </w:p>
        </w:tc>
        <w:tc>
          <w:tcPr>
            <w:tcW w:w="2985" w:type="dxa"/>
          </w:tcPr>
          <w:p w14:paraId="655889D9"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Консултација</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родитељем</w:t>
            </w:r>
            <w:proofErr w:type="spellEnd"/>
            <w:r w:rsidRPr="0041701D">
              <w:rPr>
                <w:rFonts w:eastAsia="Calibri" w:cs="Calibri"/>
                <w:sz w:val="24"/>
                <w:szCs w:val="24"/>
              </w:rPr>
              <w:t xml:space="preserve">, </w:t>
            </w:r>
          </w:p>
          <w:p w14:paraId="10AD2DF0"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Писање</w:t>
            </w:r>
            <w:proofErr w:type="spellEnd"/>
            <w:r w:rsidRPr="0041701D">
              <w:rPr>
                <w:rFonts w:eastAsia="Calibri" w:cs="Calibri"/>
                <w:sz w:val="24"/>
                <w:szCs w:val="24"/>
              </w:rPr>
              <w:t xml:space="preserve"> </w:t>
            </w:r>
            <w:proofErr w:type="spellStart"/>
            <w:r w:rsidRPr="0041701D">
              <w:rPr>
                <w:rFonts w:eastAsia="Calibri" w:cs="Calibri"/>
                <w:sz w:val="24"/>
                <w:szCs w:val="24"/>
              </w:rPr>
              <w:t>мишљења</w:t>
            </w:r>
            <w:proofErr w:type="spellEnd"/>
            <w:r w:rsidRPr="0041701D">
              <w:rPr>
                <w:rFonts w:eastAsia="Calibri" w:cs="Calibri"/>
                <w:sz w:val="24"/>
                <w:szCs w:val="24"/>
              </w:rPr>
              <w:t xml:space="preserve"> и </w:t>
            </w:r>
            <w:proofErr w:type="spellStart"/>
            <w:r w:rsidRPr="0041701D">
              <w:rPr>
                <w:rFonts w:eastAsia="Calibri" w:cs="Calibri"/>
                <w:sz w:val="24"/>
                <w:szCs w:val="24"/>
              </w:rPr>
              <w:t>предлога</w:t>
            </w:r>
            <w:proofErr w:type="spellEnd"/>
          </w:p>
        </w:tc>
        <w:tc>
          <w:tcPr>
            <w:tcW w:w="2435" w:type="dxa"/>
          </w:tcPr>
          <w:p w14:paraId="5EC81D70"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3389B8FB" w14:textId="77777777" w:rsidTr="0041701D">
        <w:tc>
          <w:tcPr>
            <w:tcW w:w="2370" w:type="dxa"/>
          </w:tcPr>
          <w:p w14:paraId="280839BE" w14:textId="77777777" w:rsidR="0041701D" w:rsidRPr="0041701D" w:rsidRDefault="0041701D" w:rsidP="0041701D">
            <w:pPr>
              <w:widowControl/>
              <w:autoSpaceDE/>
              <w:autoSpaceDN/>
              <w:adjustRightInd/>
              <w:rPr>
                <w:rFonts w:eastAsia="Calibri" w:cs="Calibri"/>
                <w:sz w:val="24"/>
                <w:szCs w:val="24"/>
              </w:rPr>
            </w:pPr>
            <w:r w:rsidRPr="0041701D">
              <w:rPr>
                <w:rFonts w:eastAsia="Calibri" w:cs="Calibri"/>
                <w:sz w:val="24"/>
                <w:szCs w:val="24"/>
                <w:lang w:val="sr-Cyrl-CS"/>
              </w:rPr>
              <w:t>април – мај 2024. године по потреби</w:t>
            </w:r>
          </w:p>
        </w:tc>
        <w:tc>
          <w:tcPr>
            <w:tcW w:w="2657" w:type="dxa"/>
          </w:tcPr>
          <w:p w14:paraId="5E9BE3AC"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Провера</w:t>
            </w:r>
            <w:proofErr w:type="spellEnd"/>
            <w:r w:rsidRPr="0041701D">
              <w:rPr>
                <w:rFonts w:eastAsia="Calibri" w:cs="Calibri"/>
                <w:sz w:val="24"/>
                <w:szCs w:val="24"/>
              </w:rPr>
              <w:t xml:space="preserve"> </w:t>
            </w:r>
            <w:proofErr w:type="spellStart"/>
            <w:r w:rsidRPr="0041701D">
              <w:rPr>
                <w:rFonts w:eastAsia="Calibri" w:cs="Calibri"/>
                <w:sz w:val="24"/>
                <w:szCs w:val="24"/>
              </w:rPr>
              <w:t>спремности</w:t>
            </w:r>
            <w:proofErr w:type="spellEnd"/>
            <w:r w:rsidRPr="0041701D">
              <w:rPr>
                <w:rFonts w:eastAsia="Calibri" w:cs="Calibri"/>
                <w:sz w:val="24"/>
                <w:szCs w:val="24"/>
              </w:rPr>
              <w:t xml:space="preserve"> </w:t>
            </w:r>
            <w:proofErr w:type="spellStart"/>
            <w:r w:rsidRPr="0041701D">
              <w:rPr>
                <w:rFonts w:eastAsia="Calibri" w:cs="Calibri"/>
                <w:sz w:val="24"/>
                <w:szCs w:val="24"/>
              </w:rPr>
              <w:t>за</w:t>
            </w:r>
            <w:proofErr w:type="spellEnd"/>
            <w:r w:rsidRPr="0041701D">
              <w:rPr>
                <w:rFonts w:eastAsia="Calibri" w:cs="Calibri"/>
                <w:sz w:val="24"/>
                <w:szCs w:val="24"/>
              </w:rPr>
              <w:t xml:space="preserve"> </w:t>
            </w:r>
            <w:proofErr w:type="spellStart"/>
            <w:r w:rsidRPr="0041701D">
              <w:rPr>
                <w:rFonts w:eastAsia="Calibri" w:cs="Calibri"/>
                <w:sz w:val="24"/>
                <w:szCs w:val="24"/>
              </w:rPr>
              <w:t>полазак</w:t>
            </w:r>
            <w:proofErr w:type="spellEnd"/>
            <w:r w:rsidRPr="0041701D">
              <w:rPr>
                <w:rFonts w:eastAsia="Calibri" w:cs="Calibri"/>
                <w:sz w:val="24"/>
                <w:szCs w:val="24"/>
              </w:rPr>
              <w:t xml:space="preserve"> у </w:t>
            </w:r>
            <w:proofErr w:type="spellStart"/>
            <w:r w:rsidRPr="0041701D">
              <w:rPr>
                <w:rFonts w:eastAsia="Calibri" w:cs="Calibri"/>
                <w:sz w:val="24"/>
                <w:szCs w:val="24"/>
              </w:rPr>
              <w:t>школу</w:t>
            </w:r>
            <w:proofErr w:type="spellEnd"/>
            <w:r w:rsidRPr="0041701D">
              <w:rPr>
                <w:rFonts w:eastAsia="Calibri" w:cs="Calibri"/>
                <w:sz w:val="24"/>
                <w:szCs w:val="24"/>
              </w:rPr>
              <w:t xml:space="preserve"> </w:t>
            </w:r>
            <w:proofErr w:type="spellStart"/>
            <w:r w:rsidRPr="0041701D">
              <w:rPr>
                <w:rFonts w:eastAsia="Calibri" w:cs="Calibri"/>
                <w:sz w:val="24"/>
                <w:szCs w:val="24"/>
              </w:rPr>
              <w:t>детета</w:t>
            </w:r>
            <w:proofErr w:type="spellEnd"/>
            <w:r w:rsidRPr="0041701D">
              <w:rPr>
                <w:rFonts w:eastAsia="Calibri" w:cs="Calibri"/>
                <w:sz w:val="24"/>
                <w:szCs w:val="24"/>
              </w:rPr>
              <w:t xml:space="preserve"> </w:t>
            </w:r>
            <w:proofErr w:type="spellStart"/>
            <w:r w:rsidRPr="0041701D">
              <w:rPr>
                <w:rFonts w:eastAsia="Calibri" w:cs="Calibri"/>
                <w:sz w:val="24"/>
                <w:szCs w:val="24"/>
              </w:rPr>
              <w:t>старости</w:t>
            </w:r>
            <w:proofErr w:type="spellEnd"/>
            <w:r w:rsidRPr="0041701D">
              <w:rPr>
                <w:rFonts w:eastAsia="Calibri" w:cs="Calibri"/>
                <w:sz w:val="24"/>
                <w:szCs w:val="24"/>
              </w:rPr>
              <w:t xml:space="preserve"> </w:t>
            </w:r>
            <w:proofErr w:type="spellStart"/>
            <w:r w:rsidRPr="0041701D">
              <w:rPr>
                <w:rFonts w:eastAsia="Calibri" w:cs="Calibri"/>
                <w:sz w:val="24"/>
                <w:szCs w:val="24"/>
              </w:rPr>
              <w:t>од</w:t>
            </w:r>
            <w:proofErr w:type="spellEnd"/>
            <w:r w:rsidRPr="0041701D">
              <w:rPr>
                <w:rFonts w:eastAsia="Calibri" w:cs="Calibri"/>
                <w:sz w:val="24"/>
                <w:szCs w:val="24"/>
              </w:rPr>
              <w:t xml:space="preserve"> </w:t>
            </w:r>
            <w:proofErr w:type="spellStart"/>
            <w:r w:rsidRPr="0041701D">
              <w:rPr>
                <w:rFonts w:eastAsia="Calibri" w:cs="Calibri"/>
                <w:sz w:val="24"/>
                <w:szCs w:val="24"/>
              </w:rPr>
              <w:t>шест</w:t>
            </w:r>
            <w:proofErr w:type="spellEnd"/>
            <w:r w:rsidRPr="0041701D">
              <w:rPr>
                <w:rFonts w:eastAsia="Calibri" w:cs="Calibri"/>
                <w:sz w:val="24"/>
                <w:szCs w:val="24"/>
              </w:rPr>
              <w:t xml:space="preserve"> </w:t>
            </w:r>
            <w:proofErr w:type="spellStart"/>
            <w:r w:rsidRPr="0041701D">
              <w:rPr>
                <w:rFonts w:eastAsia="Calibri" w:cs="Calibri"/>
                <w:sz w:val="24"/>
                <w:szCs w:val="24"/>
              </w:rPr>
              <w:t>до</w:t>
            </w:r>
            <w:proofErr w:type="spellEnd"/>
            <w:r w:rsidRPr="0041701D">
              <w:rPr>
                <w:rFonts w:eastAsia="Calibri" w:cs="Calibri"/>
                <w:sz w:val="24"/>
                <w:szCs w:val="24"/>
              </w:rPr>
              <w:t xml:space="preserve"> </w:t>
            </w:r>
            <w:proofErr w:type="spellStart"/>
            <w:r w:rsidRPr="0041701D">
              <w:rPr>
                <w:rFonts w:eastAsia="Calibri" w:cs="Calibri"/>
                <w:sz w:val="24"/>
                <w:szCs w:val="24"/>
              </w:rPr>
              <w:t>шест</w:t>
            </w:r>
            <w:proofErr w:type="spellEnd"/>
            <w:r w:rsidRPr="0041701D">
              <w:rPr>
                <w:rFonts w:eastAsia="Calibri" w:cs="Calibri"/>
                <w:sz w:val="24"/>
                <w:szCs w:val="24"/>
              </w:rPr>
              <w:t xml:space="preserve"> и </w:t>
            </w:r>
            <w:proofErr w:type="spellStart"/>
            <w:r w:rsidRPr="0041701D">
              <w:rPr>
                <w:rFonts w:eastAsia="Calibri" w:cs="Calibri"/>
                <w:sz w:val="24"/>
                <w:szCs w:val="24"/>
              </w:rPr>
              <w:t>по</w:t>
            </w:r>
            <w:proofErr w:type="spellEnd"/>
            <w:r w:rsidRPr="0041701D">
              <w:rPr>
                <w:rFonts w:eastAsia="Calibri" w:cs="Calibri"/>
                <w:sz w:val="24"/>
                <w:szCs w:val="24"/>
              </w:rPr>
              <w:t xml:space="preserve"> </w:t>
            </w:r>
            <w:proofErr w:type="spellStart"/>
            <w:r w:rsidRPr="0041701D">
              <w:rPr>
                <w:rFonts w:eastAsia="Calibri" w:cs="Calibri"/>
                <w:sz w:val="24"/>
                <w:szCs w:val="24"/>
              </w:rPr>
              <w:t>година</w:t>
            </w:r>
            <w:proofErr w:type="spellEnd"/>
          </w:p>
        </w:tc>
        <w:tc>
          <w:tcPr>
            <w:tcW w:w="2985" w:type="dxa"/>
          </w:tcPr>
          <w:p w14:paraId="1D7A196C"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тестирање</w:t>
            </w:r>
            <w:proofErr w:type="spellEnd"/>
            <w:r w:rsidRPr="0041701D">
              <w:rPr>
                <w:rFonts w:eastAsia="Calibri" w:cs="Calibri"/>
                <w:sz w:val="24"/>
                <w:szCs w:val="24"/>
              </w:rPr>
              <w:t xml:space="preserve"> </w:t>
            </w:r>
            <w:proofErr w:type="spellStart"/>
            <w:r w:rsidRPr="0041701D">
              <w:rPr>
                <w:rFonts w:eastAsia="Calibri" w:cs="Calibri"/>
                <w:sz w:val="24"/>
                <w:szCs w:val="24"/>
              </w:rPr>
              <w:t>детета</w:t>
            </w:r>
            <w:proofErr w:type="spellEnd"/>
            <w:r w:rsidRPr="0041701D">
              <w:rPr>
                <w:rFonts w:eastAsia="Calibri" w:cs="Calibri"/>
                <w:sz w:val="24"/>
                <w:szCs w:val="24"/>
              </w:rPr>
              <w:t xml:space="preserve">, </w:t>
            </w:r>
            <w:proofErr w:type="spellStart"/>
            <w:r w:rsidRPr="0041701D">
              <w:rPr>
                <w:rFonts w:eastAsia="Calibri" w:cs="Calibri"/>
                <w:sz w:val="24"/>
                <w:szCs w:val="24"/>
              </w:rPr>
              <w:t>писање</w:t>
            </w:r>
            <w:proofErr w:type="spellEnd"/>
            <w:r w:rsidRPr="0041701D">
              <w:rPr>
                <w:rFonts w:eastAsia="Calibri" w:cs="Calibri"/>
                <w:sz w:val="24"/>
                <w:szCs w:val="24"/>
              </w:rPr>
              <w:t xml:space="preserve"> </w:t>
            </w:r>
            <w:proofErr w:type="spellStart"/>
            <w:r w:rsidRPr="0041701D">
              <w:rPr>
                <w:rFonts w:eastAsia="Calibri" w:cs="Calibri"/>
                <w:sz w:val="24"/>
                <w:szCs w:val="24"/>
              </w:rPr>
              <w:t>мишљења</w:t>
            </w:r>
            <w:proofErr w:type="spellEnd"/>
            <w:r w:rsidRPr="0041701D">
              <w:rPr>
                <w:rFonts w:eastAsia="Calibri" w:cs="Calibri"/>
                <w:sz w:val="24"/>
                <w:szCs w:val="24"/>
              </w:rPr>
              <w:t xml:space="preserve"> и </w:t>
            </w:r>
            <w:proofErr w:type="spellStart"/>
            <w:r w:rsidRPr="0041701D">
              <w:rPr>
                <w:rFonts w:eastAsia="Calibri" w:cs="Calibri"/>
                <w:sz w:val="24"/>
                <w:szCs w:val="24"/>
              </w:rPr>
              <w:t>предлога</w:t>
            </w:r>
            <w:proofErr w:type="spellEnd"/>
          </w:p>
        </w:tc>
        <w:tc>
          <w:tcPr>
            <w:tcW w:w="2435" w:type="dxa"/>
          </w:tcPr>
          <w:p w14:paraId="702E1933"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22FE756F" w14:textId="77777777" w:rsidTr="0041701D">
        <w:tc>
          <w:tcPr>
            <w:tcW w:w="2370" w:type="dxa"/>
          </w:tcPr>
          <w:p w14:paraId="458A4DF9" w14:textId="77777777" w:rsidR="0041701D" w:rsidRPr="0041701D" w:rsidRDefault="0041701D" w:rsidP="0041701D">
            <w:pPr>
              <w:widowControl/>
              <w:autoSpaceDE/>
              <w:autoSpaceDN/>
              <w:adjustRightInd/>
              <w:rPr>
                <w:rFonts w:eastAsia="Calibri" w:cs="Calibri"/>
                <w:sz w:val="24"/>
                <w:szCs w:val="24"/>
              </w:rPr>
            </w:pPr>
            <w:r w:rsidRPr="0041701D">
              <w:rPr>
                <w:rFonts w:eastAsia="Calibri" w:cs="Calibri"/>
                <w:sz w:val="24"/>
                <w:szCs w:val="24"/>
                <w:lang w:val="sr-Cyrl-CS"/>
              </w:rPr>
              <w:t>јун – август 2024. године</w:t>
            </w:r>
          </w:p>
        </w:tc>
        <w:tc>
          <w:tcPr>
            <w:tcW w:w="2657" w:type="dxa"/>
          </w:tcPr>
          <w:p w14:paraId="65DE2CA9"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Структуирање</w:t>
            </w:r>
            <w:proofErr w:type="spellEnd"/>
            <w:r w:rsidRPr="0041701D">
              <w:rPr>
                <w:rFonts w:eastAsia="Calibri" w:cs="Calibri"/>
                <w:sz w:val="24"/>
                <w:szCs w:val="24"/>
              </w:rPr>
              <w:t xml:space="preserve"> </w:t>
            </w:r>
            <w:proofErr w:type="spellStart"/>
            <w:r w:rsidRPr="0041701D">
              <w:rPr>
                <w:rFonts w:eastAsia="Calibri" w:cs="Calibri"/>
                <w:sz w:val="24"/>
                <w:szCs w:val="24"/>
              </w:rPr>
              <w:t>одељења</w:t>
            </w:r>
            <w:proofErr w:type="spellEnd"/>
            <w:r w:rsidRPr="0041701D">
              <w:rPr>
                <w:rFonts w:eastAsia="Calibri" w:cs="Calibri"/>
                <w:sz w:val="24"/>
                <w:szCs w:val="24"/>
              </w:rPr>
              <w:t xml:space="preserve"> </w:t>
            </w:r>
            <w:proofErr w:type="spellStart"/>
            <w:r w:rsidRPr="0041701D">
              <w:rPr>
                <w:rFonts w:eastAsia="Calibri" w:cs="Calibri"/>
                <w:sz w:val="24"/>
                <w:szCs w:val="24"/>
              </w:rPr>
              <w:t>првих</w:t>
            </w:r>
            <w:proofErr w:type="spellEnd"/>
            <w:r w:rsidRPr="0041701D">
              <w:rPr>
                <w:rFonts w:eastAsia="Calibri" w:cs="Calibri"/>
                <w:sz w:val="24"/>
                <w:szCs w:val="24"/>
              </w:rPr>
              <w:t xml:space="preserve"> </w:t>
            </w:r>
            <w:proofErr w:type="spellStart"/>
            <w:r w:rsidRPr="0041701D">
              <w:rPr>
                <w:rFonts w:eastAsia="Calibri" w:cs="Calibri"/>
                <w:sz w:val="24"/>
                <w:szCs w:val="24"/>
              </w:rPr>
              <w:t>разреда</w:t>
            </w:r>
            <w:proofErr w:type="spellEnd"/>
          </w:p>
        </w:tc>
        <w:tc>
          <w:tcPr>
            <w:tcW w:w="2985" w:type="dxa"/>
          </w:tcPr>
          <w:p w14:paraId="17643C1E"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анализа</w:t>
            </w:r>
            <w:proofErr w:type="spellEnd"/>
            <w:r w:rsidRPr="0041701D">
              <w:rPr>
                <w:rFonts w:eastAsia="Calibri" w:cs="Calibri"/>
                <w:sz w:val="24"/>
                <w:szCs w:val="24"/>
              </w:rPr>
              <w:t xml:space="preserve"> </w:t>
            </w:r>
            <w:proofErr w:type="spellStart"/>
            <w:r w:rsidRPr="0041701D">
              <w:rPr>
                <w:rFonts w:eastAsia="Calibri" w:cs="Calibri"/>
                <w:sz w:val="24"/>
                <w:szCs w:val="24"/>
              </w:rPr>
              <w:t>резултата</w:t>
            </w:r>
            <w:proofErr w:type="spellEnd"/>
            <w:r w:rsidRPr="0041701D">
              <w:rPr>
                <w:rFonts w:eastAsia="Calibri" w:cs="Calibri"/>
                <w:sz w:val="24"/>
                <w:szCs w:val="24"/>
              </w:rPr>
              <w:t xml:space="preserve"> </w:t>
            </w:r>
            <w:proofErr w:type="spellStart"/>
            <w:r w:rsidRPr="0041701D">
              <w:rPr>
                <w:rFonts w:eastAsia="Calibri" w:cs="Calibri"/>
                <w:sz w:val="24"/>
                <w:szCs w:val="24"/>
              </w:rPr>
              <w:t>тестирања</w:t>
            </w:r>
            <w:proofErr w:type="spellEnd"/>
            <w:r w:rsidRPr="0041701D">
              <w:rPr>
                <w:rFonts w:eastAsia="Calibri" w:cs="Calibri"/>
                <w:sz w:val="24"/>
                <w:szCs w:val="24"/>
              </w:rPr>
              <w:t xml:space="preserve">, </w:t>
            </w:r>
            <w:proofErr w:type="spellStart"/>
            <w:r w:rsidRPr="0041701D">
              <w:rPr>
                <w:rFonts w:eastAsia="Calibri" w:cs="Calibri"/>
                <w:sz w:val="24"/>
                <w:szCs w:val="24"/>
              </w:rPr>
              <w:t>консултације</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учитељицама</w:t>
            </w:r>
            <w:proofErr w:type="spellEnd"/>
            <w:r w:rsidRPr="0041701D">
              <w:rPr>
                <w:rFonts w:eastAsia="Calibri" w:cs="Calibri"/>
                <w:sz w:val="24"/>
                <w:szCs w:val="24"/>
              </w:rPr>
              <w:t xml:space="preserve">, </w:t>
            </w:r>
            <w:proofErr w:type="spellStart"/>
            <w:r w:rsidRPr="0041701D">
              <w:rPr>
                <w:rFonts w:eastAsia="Calibri" w:cs="Calibri"/>
                <w:sz w:val="24"/>
                <w:szCs w:val="24"/>
              </w:rPr>
              <w:t>извештавање</w:t>
            </w:r>
            <w:proofErr w:type="spellEnd"/>
            <w:r w:rsidRPr="0041701D">
              <w:rPr>
                <w:rFonts w:eastAsia="Calibri" w:cs="Calibri"/>
                <w:sz w:val="24"/>
                <w:szCs w:val="24"/>
              </w:rPr>
              <w:t xml:space="preserve"> </w:t>
            </w:r>
            <w:proofErr w:type="spellStart"/>
            <w:r w:rsidRPr="0041701D">
              <w:rPr>
                <w:rFonts w:eastAsia="Calibri" w:cs="Calibri"/>
                <w:sz w:val="24"/>
                <w:szCs w:val="24"/>
              </w:rPr>
              <w:t>учитељице</w:t>
            </w:r>
            <w:proofErr w:type="spellEnd"/>
            <w:r w:rsidRPr="0041701D">
              <w:rPr>
                <w:rFonts w:eastAsia="Calibri" w:cs="Calibri"/>
                <w:sz w:val="24"/>
                <w:szCs w:val="24"/>
              </w:rPr>
              <w:t xml:space="preserve"> о </w:t>
            </w:r>
            <w:proofErr w:type="spellStart"/>
            <w:r w:rsidRPr="0041701D">
              <w:rPr>
                <w:rFonts w:eastAsia="Calibri" w:cs="Calibri"/>
                <w:sz w:val="24"/>
                <w:szCs w:val="24"/>
              </w:rPr>
              <w:t>карактеристикама</w:t>
            </w:r>
            <w:proofErr w:type="spellEnd"/>
            <w:r w:rsidRPr="0041701D">
              <w:rPr>
                <w:rFonts w:eastAsia="Calibri" w:cs="Calibri"/>
                <w:sz w:val="24"/>
                <w:szCs w:val="24"/>
              </w:rPr>
              <w:t xml:space="preserve"> </w:t>
            </w:r>
            <w:proofErr w:type="spellStart"/>
            <w:r w:rsidRPr="0041701D">
              <w:rPr>
                <w:rFonts w:eastAsia="Calibri" w:cs="Calibri"/>
                <w:sz w:val="24"/>
                <w:szCs w:val="24"/>
              </w:rPr>
              <w:t>нових</w:t>
            </w:r>
            <w:proofErr w:type="spellEnd"/>
            <w:r w:rsidRPr="0041701D">
              <w:rPr>
                <w:rFonts w:eastAsia="Calibri" w:cs="Calibri"/>
                <w:sz w:val="24"/>
                <w:szCs w:val="24"/>
              </w:rPr>
              <w:t xml:space="preserve"> </w:t>
            </w:r>
            <w:proofErr w:type="spellStart"/>
            <w:r w:rsidRPr="0041701D">
              <w:rPr>
                <w:rFonts w:eastAsia="Calibri" w:cs="Calibri"/>
                <w:sz w:val="24"/>
                <w:szCs w:val="24"/>
              </w:rPr>
              <w:t>ученика</w:t>
            </w:r>
            <w:proofErr w:type="spellEnd"/>
          </w:p>
        </w:tc>
        <w:tc>
          <w:tcPr>
            <w:tcW w:w="2435" w:type="dxa"/>
          </w:tcPr>
          <w:p w14:paraId="7B6313E0"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51F30330" w14:textId="77777777" w:rsidTr="0041701D">
        <w:tc>
          <w:tcPr>
            <w:tcW w:w="2370" w:type="dxa"/>
          </w:tcPr>
          <w:p w14:paraId="16EBDCF2"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r w:rsidRPr="0041701D">
              <w:rPr>
                <w:rFonts w:eastAsia="Calibri" w:cs="Calibri"/>
                <w:sz w:val="24"/>
                <w:szCs w:val="24"/>
              </w:rPr>
              <w:t xml:space="preserve"> </w:t>
            </w:r>
            <w:proofErr w:type="spellStart"/>
            <w:r w:rsidRPr="0041701D">
              <w:rPr>
                <w:rFonts w:eastAsia="Calibri" w:cs="Calibri"/>
                <w:sz w:val="24"/>
                <w:szCs w:val="24"/>
              </w:rPr>
              <w:t>по</w:t>
            </w:r>
            <w:proofErr w:type="spellEnd"/>
            <w:r w:rsidRPr="0041701D">
              <w:rPr>
                <w:rFonts w:eastAsia="Calibri" w:cs="Calibri"/>
                <w:sz w:val="24"/>
                <w:szCs w:val="24"/>
              </w:rPr>
              <w:t xml:space="preserve"> </w:t>
            </w:r>
            <w:proofErr w:type="spellStart"/>
            <w:r w:rsidRPr="0041701D">
              <w:rPr>
                <w:rFonts w:eastAsia="Calibri" w:cs="Calibri"/>
                <w:sz w:val="24"/>
                <w:szCs w:val="24"/>
              </w:rPr>
              <w:t>потреби</w:t>
            </w:r>
            <w:proofErr w:type="spellEnd"/>
          </w:p>
        </w:tc>
        <w:tc>
          <w:tcPr>
            <w:tcW w:w="2657" w:type="dxa"/>
          </w:tcPr>
          <w:p w14:paraId="7187FD89"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Испитивање</w:t>
            </w:r>
            <w:proofErr w:type="spellEnd"/>
            <w:r w:rsidRPr="0041701D">
              <w:rPr>
                <w:rFonts w:eastAsia="Calibri" w:cs="Calibri"/>
                <w:sz w:val="24"/>
                <w:szCs w:val="24"/>
              </w:rPr>
              <w:t xml:space="preserve"> </w:t>
            </w:r>
            <w:proofErr w:type="spellStart"/>
            <w:r w:rsidRPr="0041701D">
              <w:rPr>
                <w:rFonts w:eastAsia="Calibri" w:cs="Calibri"/>
                <w:sz w:val="24"/>
                <w:szCs w:val="24"/>
              </w:rPr>
              <w:t>општих</w:t>
            </w:r>
            <w:proofErr w:type="spellEnd"/>
            <w:r w:rsidRPr="0041701D">
              <w:rPr>
                <w:rFonts w:eastAsia="Calibri" w:cs="Calibri"/>
                <w:sz w:val="24"/>
                <w:szCs w:val="24"/>
              </w:rPr>
              <w:t xml:space="preserve"> и </w:t>
            </w:r>
            <w:proofErr w:type="spellStart"/>
            <w:r w:rsidRPr="0041701D">
              <w:rPr>
                <w:rFonts w:eastAsia="Calibri" w:cs="Calibri"/>
                <w:sz w:val="24"/>
                <w:szCs w:val="24"/>
              </w:rPr>
              <w:t>посебних</w:t>
            </w:r>
            <w:proofErr w:type="spellEnd"/>
            <w:r w:rsidRPr="0041701D">
              <w:rPr>
                <w:rFonts w:eastAsia="Calibri" w:cs="Calibri"/>
                <w:sz w:val="24"/>
                <w:szCs w:val="24"/>
              </w:rPr>
              <w:t xml:space="preserve"> </w:t>
            </w:r>
            <w:proofErr w:type="spellStart"/>
            <w:r w:rsidRPr="0041701D">
              <w:rPr>
                <w:rFonts w:eastAsia="Calibri" w:cs="Calibri"/>
                <w:sz w:val="24"/>
                <w:szCs w:val="24"/>
              </w:rPr>
              <w:t>способности</w:t>
            </w:r>
            <w:proofErr w:type="spellEnd"/>
            <w:r w:rsidRPr="0041701D">
              <w:rPr>
                <w:rFonts w:eastAsia="Calibri" w:cs="Calibri"/>
                <w:sz w:val="24"/>
                <w:szCs w:val="24"/>
              </w:rPr>
              <w:t xml:space="preserve">, </w:t>
            </w:r>
            <w:proofErr w:type="spellStart"/>
            <w:r w:rsidRPr="0041701D">
              <w:rPr>
                <w:rFonts w:eastAsia="Calibri" w:cs="Calibri"/>
                <w:sz w:val="24"/>
                <w:szCs w:val="24"/>
              </w:rPr>
              <w:t>особина</w:t>
            </w:r>
            <w:proofErr w:type="spellEnd"/>
            <w:r w:rsidRPr="0041701D">
              <w:rPr>
                <w:rFonts w:eastAsia="Calibri" w:cs="Calibri"/>
                <w:sz w:val="24"/>
                <w:szCs w:val="24"/>
              </w:rPr>
              <w:t xml:space="preserve"> </w:t>
            </w:r>
            <w:proofErr w:type="spellStart"/>
            <w:r w:rsidRPr="0041701D">
              <w:rPr>
                <w:rFonts w:eastAsia="Calibri" w:cs="Calibri"/>
                <w:sz w:val="24"/>
                <w:szCs w:val="24"/>
              </w:rPr>
              <w:t>личности</w:t>
            </w:r>
            <w:proofErr w:type="spellEnd"/>
            <w:r w:rsidRPr="0041701D">
              <w:rPr>
                <w:rFonts w:eastAsia="Calibri" w:cs="Calibri"/>
                <w:sz w:val="24"/>
                <w:szCs w:val="24"/>
              </w:rPr>
              <w:t xml:space="preserve">, </w:t>
            </w:r>
            <w:proofErr w:type="spellStart"/>
            <w:r w:rsidRPr="0041701D">
              <w:rPr>
                <w:rFonts w:eastAsia="Calibri" w:cs="Calibri"/>
                <w:sz w:val="24"/>
                <w:szCs w:val="24"/>
              </w:rPr>
              <w:t>мотивације</w:t>
            </w:r>
            <w:proofErr w:type="spellEnd"/>
            <w:r w:rsidRPr="0041701D">
              <w:rPr>
                <w:rFonts w:eastAsia="Calibri" w:cs="Calibri"/>
                <w:sz w:val="24"/>
                <w:szCs w:val="24"/>
              </w:rPr>
              <w:t xml:space="preserve"> </w:t>
            </w:r>
            <w:proofErr w:type="spellStart"/>
            <w:r w:rsidRPr="0041701D">
              <w:rPr>
                <w:rFonts w:eastAsia="Calibri" w:cs="Calibri"/>
                <w:sz w:val="24"/>
                <w:szCs w:val="24"/>
              </w:rPr>
              <w:t>за</w:t>
            </w:r>
            <w:proofErr w:type="spellEnd"/>
            <w:r w:rsidRPr="0041701D">
              <w:rPr>
                <w:rFonts w:eastAsia="Calibri" w:cs="Calibri"/>
                <w:sz w:val="24"/>
                <w:szCs w:val="24"/>
              </w:rPr>
              <w:t xml:space="preserve"> </w:t>
            </w:r>
            <w:proofErr w:type="spellStart"/>
            <w:r w:rsidRPr="0041701D">
              <w:rPr>
                <w:rFonts w:eastAsia="Calibri" w:cs="Calibri"/>
                <w:sz w:val="24"/>
                <w:szCs w:val="24"/>
              </w:rPr>
              <w:t>школско</w:t>
            </w:r>
            <w:proofErr w:type="spellEnd"/>
            <w:r w:rsidRPr="0041701D">
              <w:rPr>
                <w:rFonts w:eastAsia="Calibri" w:cs="Calibri"/>
                <w:sz w:val="24"/>
                <w:szCs w:val="24"/>
              </w:rPr>
              <w:t xml:space="preserve"> </w:t>
            </w:r>
            <w:proofErr w:type="spellStart"/>
            <w:r w:rsidRPr="0041701D">
              <w:rPr>
                <w:rFonts w:eastAsia="Calibri" w:cs="Calibri"/>
                <w:sz w:val="24"/>
                <w:szCs w:val="24"/>
              </w:rPr>
              <w:t>учење</w:t>
            </w:r>
            <w:proofErr w:type="spellEnd"/>
            <w:r w:rsidRPr="0041701D">
              <w:rPr>
                <w:rFonts w:eastAsia="Calibri" w:cs="Calibri"/>
                <w:sz w:val="24"/>
                <w:szCs w:val="24"/>
              </w:rPr>
              <w:t xml:space="preserve"> </w:t>
            </w:r>
            <w:proofErr w:type="spellStart"/>
            <w:r w:rsidRPr="0041701D">
              <w:rPr>
                <w:rFonts w:eastAsia="Calibri" w:cs="Calibri"/>
                <w:sz w:val="24"/>
                <w:szCs w:val="24"/>
              </w:rPr>
              <w:t>ученика</w:t>
            </w:r>
            <w:proofErr w:type="spellEnd"/>
            <w:r w:rsidRPr="0041701D">
              <w:rPr>
                <w:rFonts w:eastAsia="Calibri" w:cs="Calibri"/>
                <w:sz w:val="24"/>
                <w:szCs w:val="24"/>
              </w:rPr>
              <w:t xml:space="preserve"> </w:t>
            </w:r>
            <w:proofErr w:type="spellStart"/>
            <w:r w:rsidRPr="0041701D">
              <w:rPr>
                <w:rFonts w:eastAsia="Calibri" w:cs="Calibri"/>
                <w:sz w:val="24"/>
                <w:szCs w:val="24"/>
              </w:rPr>
              <w:t>применом</w:t>
            </w:r>
            <w:proofErr w:type="spellEnd"/>
            <w:r w:rsidRPr="0041701D">
              <w:rPr>
                <w:rFonts w:eastAsia="Calibri" w:cs="Calibri"/>
                <w:sz w:val="24"/>
                <w:szCs w:val="24"/>
              </w:rPr>
              <w:t xml:space="preserve"> </w:t>
            </w:r>
            <w:proofErr w:type="spellStart"/>
            <w:r w:rsidRPr="0041701D">
              <w:rPr>
                <w:rFonts w:eastAsia="Calibri" w:cs="Calibri"/>
                <w:sz w:val="24"/>
                <w:szCs w:val="24"/>
              </w:rPr>
              <w:t>стандардизованих</w:t>
            </w:r>
            <w:proofErr w:type="spellEnd"/>
            <w:r w:rsidRPr="0041701D">
              <w:rPr>
                <w:rFonts w:eastAsia="Calibri" w:cs="Calibri"/>
                <w:sz w:val="24"/>
                <w:szCs w:val="24"/>
              </w:rPr>
              <w:t xml:space="preserve"> </w:t>
            </w:r>
            <w:proofErr w:type="spellStart"/>
            <w:r w:rsidRPr="0041701D">
              <w:rPr>
                <w:rFonts w:eastAsia="Calibri" w:cs="Calibri"/>
                <w:sz w:val="24"/>
                <w:szCs w:val="24"/>
              </w:rPr>
              <w:t>психолошких</w:t>
            </w:r>
            <w:proofErr w:type="spellEnd"/>
            <w:r w:rsidRPr="0041701D">
              <w:rPr>
                <w:rFonts w:eastAsia="Calibri" w:cs="Calibri"/>
                <w:sz w:val="24"/>
                <w:szCs w:val="24"/>
              </w:rPr>
              <w:t xml:space="preserve"> </w:t>
            </w:r>
            <w:proofErr w:type="spellStart"/>
            <w:r w:rsidRPr="0041701D">
              <w:rPr>
                <w:rFonts w:eastAsia="Calibri" w:cs="Calibri"/>
                <w:sz w:val="24"/>
                <w:szCs w:val="24"/>
              </w:rPr>
              <w:lastRenderedPageBreak/>
              <w:t>мерних</w:t>
            </w:r>
            <w:proofErr w:type="spellEnd"/>
            <w:r w:rsidRPr="0041701D">
              <w:rPr>
                <w:rFonts w:eastAsia="Calibri" w:cs="Calibri"/>
                <w:sz w:val="24"/>
                <w:szCs w:val="24"/>
              </w:rPr>
              <w:t xml:space="preserve"> </w:t>
            </w:r>
            <w:proofErr w:type="spellStart"/>
            <w:r w:rsidRPr="0041701D">
              <w:rPr>
                <w:rFonts w:eastAsia="Calibri" w:cs="Calibri"/>
                <w:sz w:val="24"/>
                <w:szCs w:val="24"/>
              </w:rPr>
              <w:t>инструмената</w:t>
            </w:r>
            <w:proofErr w:type="spellEnd"/>
            <w:r w:rsidRPr="0041701D">
              <w:rPr>
                <w:rFonts w:eastAsia="Calibri" w:cs="Calibri"/>
                <w:sz w:val="24"/>
                <w:szCs w:val="24"/>
              </w:rPr>
              <w:t xml:space="preserve"> </w:t>
            </w:r>
            <w:proofErr w:type="spellStart"/>
            <w:r w:rsidRPr="0041701D">
              <w:rPr>
                <w:rFonts w:eastAsia="Calibri" w:cs="Calibri"/>
                <w:sz w:val="24"/>
                <w:szCs w:val="24"/>
              </w:rPr>
              <w:t>као</w:t>
            </w:r>
            <w:proofErr w:type="spellEnd"/>
            <w:r w:rsidRPr="0041701D">
              <w:rPr>
                <w:rFonts w:eastAsia="Calibri" w:cs="Calibri"/>
                <w:sz w:val="24"/>
                <w:szCs w:val="24"/>
              </w:rPr>
              <w:t xml:space="preserve"> и </w:t>
            </w:r>
            <w:proofErr w:type="spellStart"/>
            <w:r w:rsidRPr="0041701D">
              <w:rPr>
                <w:rFonts w:eastAsia="Calibri" w:cs="Calibri"/>
                <w:sz w:val="24"/>
                <w:szCs w:val="24"/>
              </w:rPr>
              <w:t>других</w:t>
            </w:r>
            <w:proofErr w:type="spellEnd"/>
            <w:r w:rsidRPr="0041701D">
              <w:rPr>
                <w:rFonts w:eastAsia="Calibri" w:cs="Calibri"/>
                <w:sz w:val="24"/>
                <w:szCs w:val="24"/>
              </w:rPr>
              <w:t xml:space="preserve"> </w:t>
            </w:r>
            <w:proofErr w:type="spellStart"/>
            <w:r w:rsidRPr="0041701D">
              <w:rPr>
                <w:rFonts w:eastAsia="Calibri" w:cs="Calibri"/>
                <w:sz w:val="24"/>
                <w:szCs w:val="24"/>
              </w:rPr>
              <w:t>инструмената</w:t>
            </w:r>
            <w:proofErr w:type="spellEnd"/>
            <w:r w:rsidRPr="0041701D">
              <w:rPr>
                <w:rFonts w:eastAsia="Calibri" w:cs="Calibri"/>
                <w:sz w:val="24"/>
                <w:szCs w:val="24"/>
              </w:rPr>
              <w:t xml:space="preserve"> </w:t>
            </w:r>
            <w:proofErr w:type="spellStart"/>
            <w:r w:rsidRPr="0041701D">
              <w:rPr>
                <w:rFonts w:eastAsia="Calibri" w:cs="Calibri"/>
                <w:sz w:val="24"/>
                <w:szCs w:val="24"/>
              </w:rPr>
              <w:t>процене</w:t>
            </w:r>
            <w:proofErr w:type="spellEnd"/>
          </w:p>
        </w:tc>
        <w:tc>
          <w:tcPr>
            <w:tcW w:w="2985" w:type="dxa"/>
          </w:tcPr>
          <w:p w14:paraId="091677DE"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lastRenderedPageBreak/>
              <w:t>разговор</w:t>
            </w:r>
            <w:proofErr w:type="spellEnd"/>
            <w:r w:rsidRPr="0041701D">
              <w:rPr>
                <w:rFonts w:eastAsia="Calibri" w:cs="Calibri"/>
                <w:sz w:val="24"/>
                <w:szCs w:val="24"/>
              </w:rPr>
              <w:t xml:space="preserve"> и </w:t>
            </w:r>
            <w:proofErr w:type="spellStart"/>
            <w:r w:rsidRPr="0041701D">
              <w:rPr>
                <w:rFonts w:eastAsia="Calibri" w:cs="Calibri"/>
                <w:sz w:val="24"/>
                <w:szCs w:val="24"/>
              </w:rPr>
              <w:t>тестирање</w:t>
            </w:r>
            <w:proofErr w:type="spellEnd"/>
            <w:r w:rsidRPr="0041701D">
              <w:rPr>
                <w:rFonts w:eastAsia="Calibri" w:cs="Calibri"/>
                <w:sz w:val="24"/>
                <w:szCs w:val="24"/>
              </w:rPr>
              <w:t xml:space="preserve"> </w:t>
            </w:r>
            <w:proofErr w:type="spellStart"/>
            <w:r w:rsidRPr="0041701D">
              <w:rPr>
                <w:rFonts w:eastAsia="Calibri" w:cs="Calibri"/>
                <w:sz w:val="24"/>
                <w:szCs w:val="24"/>
              </w:rPr>
              <w:t>ученика</w:t>
            </w:r>
            <w:proofErr w:type="spellEnd"/>
            <w:r w:rsidRPr="0041701D">
              <w:rPr>
                <w:rFonts w:eastAsia="Calibri" w:cs="Calibri"/>
                <w:sz w:val="24"/>
                <w:szCs w:val="24"/>
              </w:rPr>
              <w:t xml:space="preserve"> (РЕВИСК, </w:t>
            </w:r>
            <w:proofErr w:type="spellStart"/>
            <w:r w:rsidRPr="0041701D">
              <w:rPr>
                <w:rFonts w:eastAsia="Calibri" w:cs="Calibri"/>
                <w:sz w:val="24"/>
                <w:szCs w:val="24"/>
              </w:rPr>
              <w:t>Равенове</w:t>
            </w:r>
            <w:proofErr w:type="spellEnd"/>
            <w:r w:rsidRPr="0041701D">
              <w:rPr>
                <w:rFonts w:eastAsia="Calibri" w:cs="Calibri"/>
                <w:sz w:val="24"/>
                <w:szCs w:val="24"/>
              </w:rPr>
              <w:t xml:space="preserve"> </w:t>
            </w:r>
            <w:proofErr w:type="spellStart"/>
            <w:r w:rsidRPr="0041701D">
              <w:rPr>
                <w:rFonts w:eastAsia="Calibri" w:cs="Calibri"/>
                <w:sz w:val="24"/>
                <w:szCs w:val="24"/>
              </w:rPr>
              <w:t>прогресивне</w:t>
            </w:r>
            <w:proofErr w:type="spellEnd"/>
            <w:r w:rsidRPr="0041701D">
              <w:rPr>
                <w:rFonts w:eastAsia="Calibri" w:cs="Calibri"/>
                <w:sz w:val="24"/>
                <w:szCs w:val="24"/>
              </w:rPr>
              <w:t xml:space="preserve"> </w:t>
            </w:r>
            <w:proofErr w:type="spellStart"/>
            <w:r w:rsidRPr="0041701D">
              <w:rPr>
                <w:rFonts w:eastAsia="Calibri" w:cs="Calibri"/>
                <w:sz w:val="24"/>
                <w:szCs w:val="24"/>
              </w:rPr>
              <w:t>матрице</w:t>
            </w:r>
            <w:proofErr w:type="spellEnd"/>
            <w:r w:rsidRPr="0041701D">
              <w:rPr>
                <w:rFonts w:eastAsia="Calibri" w:cs="Calibri"/>
                <w:sz w:val="24"/>
                <w:szCs w:val="24"/>
              </w:rPr>
              <w:t xml:space="preserve">, JEPQ-98, PHQ-9, GAD-7, </w:t>
            </w:r>
            <w:proofErr w:type="spellStart"/>
            <w:r w:rsidRPr="0041701D">
              <w:rPr>
                <w:rFonts w:eastAsia="Calibri" w:cs="Calibri"/>
                <w:sz w:val="24"/>
                <w:szCs w:val="24"/>
              </w:rPr>
              <w:t>цртеж</w:t>
            </w:r>
            <w:proofErr w:type="spellEnd"/>
            <w:r w:rsidRPr="0041701D">
              <w:rPr>
                <w:rFonts w:eastAsia="Calibri" w:cs="Calibri"/>
                <w:sz w:val="24"/>
                <w:szCs w:val="24"/>
              </w:rPr>
              <w:t xml:space="preserve"> </w:t>
            </w:r>
            <w:proofErr w:type="spellStart"/>
            <w:r w:rsidRPr="0041701D">
              <w:rPr>
                <w:rFonts w:eastAsia="Calibri" w:cs="Calibri"/>
                <w:sz w:val="24"/>
                <w:szCs w:val="24"/>
              </w:rPr>
              <w:t>људске</w:t>
            </w:r>
            <w:proofErr w:type="spellEnd"/>
            <w:r w:rsidRPr="0041701D">
              <w:rPr>
                <w:rFonts w:eastAsia="Calibri" w:cs="Calibri"/>
                <w:sz w:val="24"/>
                <w:szCs w:val="24"/>
              </w:rPr>
              <w:t xml:space="preserve"> </w:t>
            </w:r>
            <w:proofErr w:type="spellStart"/>
            <w:r w:rsidRPr="0041701D">
              <w:rPr>
                <w:rFonts w:eastAsia="Calibri" w:cs="Calibri"/>
                <w:sz w:val="24"/>
                <w:szCs w:val="24"/>
              </w:rPr>
              <w:t>фигуре</w:t>
            </w:r>
            <w:proofErr w:type="spellEnd"/>
            <w:r w:rsidRPr="0041701D">
              <w:rPr>
                <w:rFonts w:eastAsia="Calibri" w:cs="Calibri"/>
                <w:sz w:val="24"/>
                <w:szCs w:val="24"/>
              </w:rPr>
              <w:t xml:space="preserve">, </w:t>
            </w:r>
            <w:proofErr w:type="spellStart"/>
            <w:r w:rsidRPr="0041701D">
              <w:rPr>
                <w:rFonts w:eastAsia="Calibri" w:cs="Calibri"/>
                <w:sz w:val="24"/>
                <w:szCs w:val="24"/>
              </w:rPr>
              <w:t>цртеж</w:t>
            </w:r>
            <w:proofErr w:type="spellEnd"/>
            <w:r w:rsidRPr="0041701D">
              <w:rPr>
                <w:rFonts w:eastAsia="Calibri" w:cs="Calibri"/>
                <w:sz w:val="24"/>
                <w:szCs w:val="24"/>
              </w:rPr>
              <w:t xml:space="preserve"> </w:t>
            </w:r>
            <w:proofErr w:type="spellStart"/>
            <w:r w:rsidRPr="0041701D">
              <w:rPr>
                <w:rFonts w:eastAsia="Calibri" w:cs="Calibri"/>
                <w:sz w:val="24"/>
                <w:szCs w:val="24"/>
              </w:rPr>
              <w:t>породице</w:t>
            </w:r>
            <w:proofErr w:type="spellEnd"/>
            <w:r w:rsidRPr="0041701D">
              <w:rPr>
                <w:rFonts w:eastAsia="Calibri" w:cs="Calibri"/>
                <w:sz w:val="24"/>
                <w:szCs w:val="24"/>
              </w:rPr>
              <w:t xml:space="preserve">, </w:t>
            </w:r>
            <w:proofErr w:type="spellStart"/>
            <w:r w:rsidRPr="0041701D">
              <w:rPr>
                <w:rFonts w:eastAsia="Calibri" w:cs="Calibri"/>
                <w:sz w:val="24"/>
                <w:szCs w:val="24"/>
              </w:rPr>
              <w:t>итд</w:t>
            </w:r>
            <w:proofErr w:type="spellEnd"/>
            <w:r w:rsidRPr="0041701D">
              <w:rPr>
                <w:rFonts w:eastAsia="Calibri" w:cs="Calibri"/>
                <w:sz w:val="24"/>
                <w:szCs w:val="24"/>
              </w:rPr>
              <w:t>.)</w:t>
            </w:r>
          </w:p>
        </w:tc>
        <w:tc>
          <w:tcPr>
            <w:tcW w:w="2435" w:type="dxa"/>
          </w:tcPr>
          <w:p w14:paraId="3E01464E"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57DE0DC8" w14:textId="77777777" w:rsidTr="0041701D">
        <w:tc>
          <w:tcPr>
            <w:tcW w:w="2370" w:type="dxa"/>
          </w:tcPr>
          <w:p w14:paraId="72CE3501" w14:textId="77777777" w:rsidR="0041701D" w:rsidRPr="0041701D" w:rsidRDefault="0041701D" w:rsidP="0041701D">
            <w:pPr>
              <w:widowControl/>
              <w:autoSpaceDE/>
              <w:autoSpaceDN/>
              <w:adjustRightInd/>
              <w:rPr>
                <w:rFonts w:eastAsia="Calibri" w:cs="Calibri"/>
                <w:sz w:val="24"/>
                <w:szCs w:val="24"/>
              </w:rPr>
            </w:pPr>
            <w:r w:rsidRPr="0041701D">
              <w:rPr>
                <w:rFonts w:eastAsia="Calibri" w:cs="Calibri"/>
                <w:sz w:val="24"/>
                <w:szCs w:val="24"/>
                <w:lang w:val="sr-Cyrl-CS"/>
              </w:rPr>
              <w:t>фебруар – март 202</w:t>
            </w:r>
            <w:r w:rsidRPr="0041701D">
              <w:rPr>
                <w:rFonts w:eastAsia="Calibri" w:cs="Calibri"/>
                <w:sz w:val="24"/>
                <w:szCs w:val="24"/>
              </w:rPr>
              <w:t>4</w:t>
            </w:r>
            <w:r w:rsidRPr="0041701D">
              <w:rPr>
                <w:rFonts w:eastAsia="Calibri" w:cs="Calibri"/>
                <w:sz w:val="24"/>
                <w:szCs w:val="24"/>
                <w:lang w:val="sr-Cyrl-CS"/>
              </w:rPr>
              <w:t>. године</w:t>
            </w:r>
          </w:p>
        </w:tc>
        <w:tc>
          <w:tcPr>
            <w:tcW w:w="2657" w:type="dxa"/>
          </w:tcPr>
          <w:p w14:paraId="6BD46F22"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Испитивање</w:t>
            </w:r>
            <w:proofErr w:type="spellEnd"/>
            <w:r w:rsidRPr="0041701D">
              <w:rPr>
                <w:rFonts w:eastAsia="Calibri" w:cs="Calibri"/>
                <w:sz w:val="24"/>
                <w:szCs w:val="24"/>
              </w:rPr>
              <w:t xml:space="preserve"> </w:t>
            </w:r>
            <w:proofErr w:type="spellStart"/>
            <w:r w:rsidRPr="0041701D">
              <w:rPr>
                <w:rFonts w:eastAsia="Calibri" w:cs="Calibri"/>
                <w:sz w:val="24"/>
                <w:szCs w:val="24"/>
              </w:rPr>
              <w:t>професионалних</w:t>
            </w:r>
            <w:proofErr w:type="spellEnd"/>
            <w:r w:rsidRPr="0041701D">
              <w:rPr>
                <w:rFonts w:eastAsia="Calibri" w:cs="Calibri"/>
                <w:sz w:val="24"/>
                <w:szCs w:val="24"/>
              </w:rPr>
              <w:t xml:space="preserve"> </w:t>
            </w:r>
            <w:proofErr w:type="spellStart"/>
            <w:r w:rsidRPr="0041701D">
              <w:rPr>
                <w:rFonts w:eastAsia="Calibri" w:cs="Calibri"/>
                <w:sz w:val="24"/>
                <w:szCs w:val="24"/>
              </w:rPr>
              <w:t>опредељења</w:t>
            </w:r>
            <w:proofErr w:type="spellEnd"/>
            <w:r w:rsidRPr="0041701D">
              <w:rPr>
                <w:rFonts w:eastAsia="Calibri" w:cs="Calibri"/>
                <w:sz w:val="24"/>
                <w:szCs w:val="24"/>
              </w:rPr>
              <w:t xml:space="preserve"> </w:t>
            </w:r>
            <w:proofErr w:type="spellStart"/>
            <w:r w:rsidRPr="0041701D">
              <w:rPr>
                <w:rFonts w:eastAsia="Calibri" w:cs="Calibri"/>
                <w:sz w:val="24"/>
                <w:szCs w:val="24"/>
              </w:rPr>
              <w:t>ученика</w:t>
            </w:r>
            <w:proofErr w:type="spellEnd"/>
            <w:r w:rsidRPr="0041701D">
              <w:rPr>
                <w:rFonts w:eastAsia="Calibri" w:cs="Calibri"/>
                <w:sz w:val="24"/>
                <w:szCs w:val="24"/>
              </w:rPr>
              <w:t xml:space="preserve"> </w:t>
            </w:r>
            <w:proofErr w:type="spellStart"/>
            <w:r w:rsidRPr="0041701D">
              <w:rPr>
                <w:rFonts w:eastAsia="Calibri" w:cs="Calibri"/>
                <w:sz w:val="24"/>
                <w:szCs w:val="24"/>
              </w:rPr>
              <w:t>осмих</w:t>
            </w:r>
            <w:proofErr w:type="spellEnd"/>
            <w:r w:rsidRPr="0041701D">
              <w:rPr>
                <w:rFonts w:eastAsia="Calibri" w:cs="Calibri"/>
                <w:sz w:val="24"/>
                <w:szCs w:val="24"/>
              </w:rPr>
              <w:t xml:space="preserve"> </w:t>
            </w:r>
            <w:proofErr w:type="spellStart"/>
            <w:r w:rsidRPr="0041701D">
              <w:rPr>
                <w:rFonts w:eastAsia="Calibri" w:cs="Calibri"/>
                <w:sz w:val="24"/>
                <w:szCs w:val="24"/>
              </w:rPr>
              <w:t>разреда</w:t>
            </w:r>
            <w:proofErr w:type="spellEnd"/>
            <w:r w:rsidRPr="0041701D">
              <w:rPr>
                <w:rFonts w:eastAsia="Calibri" w:cs="Calibri"/>
                <w:sz w:val="24"/>
                <w:szCs w:val="24"/>
              </w:rPr>
              <w:t xml:space="preserve"> </w:t>
            </w:r>
            <w:proofErr w:type="spellStart"/>
            <w:r w:rsidRPr="0041701D">
              <w:rPr>
                <w:rFonts w:eastAsia="Calibri" w:cs="Calibri"/>
                <w:sz w:val="24"/>
                <w:szCs w:val="24"/>
              </w:rPr>
              <w:t>применом</w:t>
            </w:r>
            <w:proofErr w:type="spellEnd"/>
            <w:r w:rsidRPr="0041701D">
              <w:rPr>
                <w:rFonts w:eastAsia="Calibri" w:cs="Calibri"/>
                <w:sz w:val="24"/>
                <w:szCs w:val="24"/>
              </w:rPr>
              <w:t xml:space="preserve"> </w:t>
            </w:r>
            <w:proofErr w:type="spellStart"/>
            <w:r w:rsidRPr="0041701D">
              <w:rPr>
                <w:rFonts w:eastAsia="Calibri" w:cs="Calibri"/>
                <w:sz w:val="24"/>
                <w:szCs w:val="24"/>
              </w:rPr>
              <w:t>стандардизованог</w:t>
            </w:r>
            <w:proofErr w:type="spellEnd"/>
            <w:r w:rsidRPr="0041701D">
              <w:rPr>
                <w:rFonts w:eastAsia="Calibri" w:cs="Calibri"/>
                <w:sz w:val="24"/>
                <w:szCs w:val="24"/>
              </w:rPr>
              <w:t xml:space="preserve"> </w:t>
            </w:r>
            <w:proofErr w:type="spellStart"/>
            <w:r w:rsidRPr="0041701D">
              <w:rPr>
                <w:rFonts w:eastAsia="Calibri" w:cs="Calibri"/>
                <w:sz w:val="24"/>
                <w:szCs w:val="24"/>
              </w:rPr>
              <w:t>психолошког</w:t>
            </w:r>
            <w:proofErr w:type="spellEnd"/>
            <w:r w:rsidRPr="0041701D">
              <w:rPr>
                <w:rFonts w:eastAsia="Calibri" w:cs="Calibri"/>
                <w:sz w:val="24"/>
                <w:szCs w:val="24"/>
              </w:rPr>
              <w:t xml:space="preserve"> </w:t>
            </w:r>
            <w:proofErr w:type="spellStart"/>
            <w:r w:rsidRPr="0041701D">
              <w:rPr>
                <w:rFonts w:eastAsia="Calibri" w:cs="Calibri"/>
                <w:sz w:val="24"/>
                <w:szCs w:val="24"/>
              </w:rPr>
              <w:t>мерног</w:t>
            </w:r>
            <w:proofErr w:type="spellEnd"/>
            <w:r w:rsidRPr="0041701D">
              <w:rPr>
                <w:rFonts w:eastAsia="Calibri" w:cs="Calibri"/>
                <w:sz w:val="24"/>
                <w:szCs w:val="24"/>
              </w:rPr>
              <w:t xml:space="preserve"> </w:t>
            </w:r>
            <w:proofErr w:type="spellStart"/>
            <w:r w:rsidRPr="0041701D">
              <w:rPr>
                <w:rFonts w:eastAsia="Calibri" w:cs="Calibri"/>
                <w:sz w:val="24"/>
                <w:szCs w:val="24"/>
              </w:rPr>
              <w:t>инструмента</w:t>
            </w:r>
            <w:proofErr w:type="spellEnd"/>
            <w:r w:rsidRPr="0041701D">
              <w:rPr>
                <w:rFonts w:eastAsia="Calibri" w:cs="Calibri"/>
                <w:sz w:val="24"/>
                <w:szCs w:val="24"/>
              </w:rPr>
              <w:t xml:space="preserve">; </w:t>
            </w:r>
            <w:proofErr w:type="spellStart"/>
            <w:r w:rsidRPr="0041701D">
              <w:rPr>
                <w:rFonts w:eastAsia="Calibri" w:cs="Calibri"/>
                <w:sz w:val="24"/>
                <w:szCs w:val="24"/>
              </w:rPr>
              <w:t>каријерно</w:t>
            </w:r>
            <w:proofErr w:type="spellEnd"/>
            <w:r w:rsidRPr="0041701D">
              <w:rPr>
                <w:rFonts w:eastAsia="Calibri" w:cs="Calibri"/>
                <w:sz w:val="24"/>
                <w:szCs w:val="24"/>
              </w:rPr>
              <w:t xml:space="preserve"> </w:t>
            </w:r>
            <w:proofErr w:type="spellStart"/>
            <w:r w:rsidRPr="0041701D">
              <w:rPr>
                <w:rFonts w:eastAsia="Calibri" w:cs="Calibri"/>
                <w:sz w:val="24"/>
                <w:szCs w:val="24"/>
              </w:rPr>
              <w:t>саветовање</w:t>
            </w:r>
            <w:proofErr w:type="spellEnd"/>
            <w:r w:rsidRPr="0041701D">
              <w:rPr>
                <w:rFonts w:eastAsia="Calibri" w:cs="Calibri"/>
                <w:sz w:val="24"/>
                <w:szCs w:val="24"/>
              </w:rPr>
              <w:t xml:space="preserve"> </w:t>
            </w:r>
            <w:proofErr w:type="spellStart"/>
            <w:r w:rsidRPr="0041701D">
              <w:rPr>
                <w:rFonts w:eastAsia="Calibri" w:cs="Calibri"/>
                <w:sz w:val="24"/>
                <w:szCs w:val="24"/>
              </w:rPr>
              <w:t>ученика</w:t>
            </w:r>
            <w:proofErr w:type="spellEnd"/>
          </w:p>
        </w:tc>
        <w:tc>
          <w:tcPr>
            <w:tcW w:w="2985" w:type="dxa"/>
          </w:tcPr>
          <w:p w14:paraId="4FB84A49"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тестирање</w:t>
            </w:r>
            <w:proofErr w:type="spellEnd"/>
            <w:r w:rsidRPr="0041701D">
              <w:rPr>
                <w:rFonts w:eastAsia="Calibri" w:cs="Calibri"/>
                <w:sz w:val="24"/>
                <w:szCs w:val="24"/>
              </w:rPr>
              <w:t xml:space="preserve"> </w:t>
            </w:r>
            <w:proofErr w:type="spellStart"/>
            <w:r w:rsidRPr="0041701D">
              <w:rPr>
                <w:rFonts w:eastAsia="Calibri" w:cs="Calibri"/>
                <w:sz w:val="24"/>
                <w:szCs w:val="24"/>
              </w:rPr>
              <w:t>ученика</w:t>
            </w:r>
            <w:proofErr w:type="spellEnd"/>
            <w:r w:rsidRPr="0041701D">
              <w:rPr>
                <w:rFonts w:eastAsia="Calibri" w:cs="Calibri"/>
                <w:sz w:val="24"/>
                <w:szCs w:val="24"/>
              </w:rPr>
              <w:t xml:space="preserve">, </w:t>
            </w:r>
            <w:proofErr w:type="spellStart"/>
            <w:r w:rsidRPr="0041701D">
              <w:rPr>
                <w:rFonts w:eastAsia="Calibri" w:cs="Calibri"/>
                <w:sz w:val="24"/>
                <w:szCs w:val="24"/>
              </w:rPr>
              <w:t>индивидуално</w:t>
            </w:r>
            <w:proofErr w:type="spellEnd"/>
            <w:r w:rsidRPr="0041701D">
              <w:rPr>
                <w:rFonts w:eastAsia="Calibri" w:cs="Calibri"/>
                <w:sz w:val="24"/>
                <w:szCs w:val="24"/>
              </w:rPr>
              <w:t xml:space="preserve"> </w:t>
            </w:r>
            <w:proofErr w:type="spellStart"/>
            <w:r w:rsidRPr="0041701D">
              <w:rPr>
                <w:rFonts w:eastAsia="Calibri" w:cs="Calibri"/>
                <w:sz w:val="24"/>
                <w:szCs w:val="24"/>
              </w:rPr>
              <w:t>саветовање</w:t>
            </w:r>
            <w:proofErr w:type="spellEnd"/>
            <w:r w:rsidRPr="0041701D">
              <w:rPr>
                <w:rFonts w:eastAsia="Calibri" w:cs="Calibri"/>
                <w:sz w:val="24"/>
                <w:szCs w:val="24"/>
              </w:rPr>
              <w:t xml:space="preserve"> </w:t>
            </w:r>
            <w:proofErr w:type="spellStart"/>
            <w:r w:rsidRPr="0041701D">
              <w:rPr>
                <w:rFonts w:eastAsia="Calibri" w:cs="Calibri"/>
                <w:sz w:val="24"/>
                <w:szCs w:val="24"/>
              </w:rPr>
              <w:t>ученика</w:t>
            </w:r>
            <w:proofErr w:type="spellEnd"/>
          </w:p>
        </w:tc>
        <w:tc>
          <w:tcPr>
            <w:tcW w:w="2435" w:type="dxa"/>
          </w:tcPr>
          <w:p w14:paraId="6C06B1C0"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07F80ABF" w14:textId="77777777" w:rsidTr="0041701D">
        <w:tc>
          <w:tcPr>
            <w:tcW w:w="2370" w:type="dxa"/>
          </w:tcPr>
          <w:p w14:paraId="7CC39562"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r w:rsidRPr="0041701D">
              <w:rPr>
                <w:rFonts w:eastAsia="Calibri" w:cs="Calibri"/>
                <w:sz w:val="24"/>
                <w:szCs w:val="24"/>
              </w:rPr>
              <w:t xml:space="preserve"> </w:t>
            </w:r>
            <w:proofErr w:type="spellStart"/>
            <w:r w:rsidRPr="0041701D">
              <w:rPr>
                <w:rFonts w:eastAsia="Calibri" w:cs="Calibri"/>
                <w:sz w:val="24"/>
                <w:szCs w:val="24"/>
              </w:rPr>
              <w:t>по</w:t>
            </w:r>
            <w:proofErr w:type="spellEnd"/>
            <w:r w:rsidRPr="0041701D">
              <w:rPr>
                <w:rFonts w:eastAsia="Calibri" w:cs="Calibri"/>
                <w:sz w:val="24"/>
                <w:szCs w:val="24"/>
              </w:rPr>
              <w:t xml:space="preserve"> </w:t>
            </w:r>
            <w:proofErr w:type="spellStart"/>
            <w:r w:rsidRPr="0041701D">
              <w:rPr>
                <w:rFonts w:eastAsia="Calibri" w:cs="Calibri"/>
                <w:sz w:val="24"/>
                <w:szCs w:val="24"/>
              </w:rPr>
              <w:t>плану</w:t>
            </w:r>
            <w:proofErr w:type="spellEnd"/>
            <w:r w:rsidRPr="0041701D">
              <w:rPr>
                <w:rFonts w:eastAsia="Calibri" w:cs="Calibri"/>
                <w:sz w:val="24"/>
                <w:szCs w:val="24"/>
              </w:rPr>
              <w:t xml:space="preserve"> </w:t>
            </w:r>
            <w:proofErr w:type="spellStart"/>
            <w:r w:rsidRPr="0041701D">
              <w:rPr>
                <w:rFonts w:eastAsia="Calibri" w:cs="Calibri"/>
                <w:sz w:val="24"/>
                <w:szCs w:val="24"/>
              </w:rPr>
              <w:t>реализације</w:t>
            </w:r>
            <w:proofErr w:type="spellEnd"/>
            <w:r w:rsidRPr="0041701D">
              <w:rPr>
                <w:rFonts w:eastAsia="Calibri" w:cs="Calibri"/>
                <w:sz w:val="24"/>
                <w:szCs w:val="24"/>
              </w:rPr>
              <w:t xml:space="preserve"> </w:t>
            </w:r>
            <w:proofErr w:type="spellStart"/>
            <w:r w:rsidRPr="0041701D">
              <w:rPr>
                <w:rFonts w:eastAsia="Calibri" w:cs="Calibri"/>
                <w:sz w:val="24"/>
                <w:szCs w:val="24"/>
              </w:rPr>
              <w:t>Програма</w:t>
            </w:r>
            <w:proofErr w:type="spellEnd"/>
            <w:r w:rsidRPr="0041701D">
              <w:rPr>
                <w:rFonts w:eastAsia="Calibri" w:cs="Calibri"/>
                <w:sz w:val="24"/>
                <w:szCs w:val="24"/>
              </w:rPr>
              <w:t xml:space="preserve"> </w:t>
            </w:r>
            <w:proofErr w:type="spellStart"/>
            <w:r w:rsidRPr="0041701D">
              <w:rPr>
                <w:rFonts w:eastAsia="Calibri" w:cs="Calibri"/>
                <w:sz w:val="24"/>
                <w:szCs w:val="24"/>
              </w:rPr>
              <w:t>професионалне</w:t>
            </w:r>
            <w:proofErr w:type="spellEnd"/>
            <w:r w:rsidRPr="0041701D">
              <w:rPr>
                <w:rFonts w:eastAsia="Calibri" w:cs="Calibri"/>
                <w:sz w:val="24"/>
                <w:szCs w:val="24"/>
              </w:rPr>
              <w:t xml:space="preserve"> </w:t>
            </w:r>
            <w:proofErr w:type="spellStart"/>
            <w:r w:rsidRPr="0041701D">
              <w:rPr>
                <w:rFonts w:eastAsia="Calibri" w:cs="Calibri"/>
                <w:sz w:val="24"/>
                <w:szCs w:val="24"/>
              </w:rPr>
              <w:t>оријентације</w:t>
            </w:r>
            <w:proofErr w:type="spellEnd"/>
          </w:p>
        </w:tc>
        <w:tc>
          <w:tcPr>
            <w:tcW w:w="2657" w:type="dxa"/>
          </w:tcPr>
          <w:p w14:paraId="7646C7BC"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Учествовање</w:t>
            </w:r>
            <w:proofErr w:type="spellEnd"/>
            <w:r w:rsidRPr="0041701D">
              <w:rPr>
                <w:rFonts w:eastAsia="Calibri" w:cs="Calibri"/>
                <w:sz w:val="24"/>
                <w:szCs w:val="24"/>
              </w:rPr>
              <w:t xml:space="preserve"> у </w:t>
            </w:r>
            <w:proofErr w:type="spellStart"/>
            <w:r w:rsidRPr="0041701D">
              <w:rPr>
                <w:rFonts w:eastAsia="Calibri" w:cs="Calibri"/>
                <w:sz w:val="24"/>
                <w:szCs w:val="24"/>
              </w:rPr>
              <w:t>реализацији</w:t>
            </w:r>
            <w:proofErr w:type="spellEnd"/>
            <w:r w:rsidRPr="0041701D">
              <w:rPr>
                <w:rFonts w:eastAsia="Calibri" w:cs="Calibri"/>
                <w:sz w:val="24"/>
                <w:szCs w:val="24"/>
              </w:rPr>
              <w:t xml:space="preserve"> </w:t>
            </w:r>
            <w:proofErr w:type="spellStart"/>
            <w:r w:rsidRPr="0041701D">
              <w:rPr>
                <w:rFonts w:eastAsia="Calibri" w:cs="Calibri"/>
                <w:sz w:val="24"/>
                <w:szCs w:val="24"/>
              </w:rPr>
              <w:t>Програма</w:t>
            </w:r>
            <w:proofErr w:type="spellEnd"/>
            <w:r w:rsidRPr="0041701D">
              <w:rPr>
                <w:rFonts w:eastAsia="Calibri" w:cs="Calibri"/>
                <w:sz w:val="24"/>
                <w:szCs w:val="24"/>
              </w:rPr>
              <w:t xml:space="preserve"> </w:t>
            </w:r>
            <w:proofErr w:type="spellStart"/>
            <w:r w:rsidRPr="0041701D">
              <w:rPr>
                <w:rFonts w:eastAsia="Calibri" w:cs="Calibri"/>
                <w:sz w:val="24"/>
                <w:szCs w:val="24"/>
              </w:rPr>
              <w:t>професионалне</w:t>
            </w:r>
            <w:proofErr w:type="spellEnd"/>
            <w:r w:rsidRPr="0041701D">
              <w:rPr>
                <w:rFonts w:eastAsia="Calibri" w:cs="Calibri"/>
                <w:sz w:val="24"/>
                <w:szCs w:val="24"/>
              </w:rPr>
              <w:t xml:space="preserve"> </w:t>
            </w:r>
            <w:proofErr w:type="spellStart"/>
            <w:r w:rsidRPr="0041701D">
              <w:rPr>
                <w:rFonts w:eastAsia="Calibri" w:cs="Calibri"/>
                <w:sz w:val="24"/>
                <w:szCs w:val="24"/>
              </w:rPr>
              <w:t>оријентације</w:t>
            </w:r>
            <w:proofErr w:type="spellEnd"/>
            <w:r w:rsidRPr="0041701D">
              <w:rPr>
                <w:rFonts w:eastAsia="Calibri" w:cs="Calibri"/>
                <w:sz w:val="24"/>
                <w:szCs w:val="24"/>
              </w:rPr>
              <w:t xml:space="preserve">  </w:t>
            </w:r>
          </w:p>
        </w:tc>
        <w:tc>
          <w:tcPr>
            <w:tcW w:w="2985" w:type="dxa"/>
          </w:tcPr>
          <w:p w14:paraId="1469704F"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радионице</w:t>
            </w:r>
            <w:proofErr w:type="spellEnd"/>
            <w:r w:rsidRPr="0041701D">
              <w:rPr>
                <w:rFonts w:eastAsia="Calibri" w:cs="Calibri"/>
                <w:sz w:val="24"/>
                <w:szCs w:val="24"/>
              </w:rPr>
              <w:t xml:space="preserve"> и </w:t>
            </w:r>
            <w:proofErr w:type="spellStart"/>
            <w:r w:rsidRPr="0041701D">
              <w:rPr>
                <w:rFonts w:eastAsia="Calibri" w:cs="Calibri"/>
                <w:sz w:val="24"/>
                <w:szCs w:val="24"/>
              </w:rPr>
              <w:t>предавање</w:t>
            </w:r>
            <w:proofErr w:type="spellEnd"/>
            <w:r w:rsidRPr="0041701D">
              <w:rPr>
                <w:rFonts w:eastAsia="Calibri" w:cs="Calibri"/>
                <w:sz w:val="24"/>
                <w:szCs w:val="24"/>
              </w:rPr>
              <w:t xml:space="preserve"> </w:t>
            </w:r>
            <w:proofErr w:type="spellStart"/>
            <w:r w:rsidRPr="0041701D">
              <w:rPr>
                <w:rFonts w:eastAsia="Calibri" w:cs="Calibri"/>
                <w:sz w:val="24"/>
                <w:szCs w:val="24"/>
              </w:rPr>
              <w:t>за</w:t>
            </w:r>
            <w:proofErr w:type="spellEnd"/>
            <w:r w:rsidRPr="0041701D">
              <w:rPr>
                <w:rFonts w:eastAsia="Calibri" w:cs="Calibri"/>
                <w:sz w:val="24"/>
                <w:szCs w:val="24"/>
              </w:rPr>
              <w:t xml:space="preserve"> </w:t>
            </w:r>
            <w:proofErr w:type="spellStart"/>
            <w:r w:rsidRPr="0041701D">
              <w:rPr>
                <w:rFonts w:eastAsia="Calibri" w:cs="Calibri"/>
                <w:sz w:val="24"/>
                <w:szCs w:val="24"/>
              </w:rPr>
              <w:t>ученике</w:t>
            </w:r>
            <w:proofErr w:type="spellEnd"/>
            <w:r w:rsidRPr="0041701D">
              <w:rPr>
                <w:rFonts w:eastAsia="Calibri" w:cs="Calibri"/>
                <w:sz w:val="24"/>
                <w:szCs w:val="24"/>
              </w:rPr>
              <w:t xml:space="preserve"> 7. и 8. </w:t>
            </w:r>
            <w:proofErr w:type="spellStart"/>
            <w:r w:rsidRPr="0041701D">
              <w:rPr>
                <w:rFonts w:eastAsia="Calibri" w:cs="Calibri"/>
                <w:sz w:val="24"/>
                <w:szCs w:val="24"/>
              </w:rPr>
              <w:t>разреда</w:t>
            </w:r>
            <w:proofErr w:type="spellEnd"/>
            <w:r w:rsidRPr="0041701D">
              <w:rPr>
                <w:rFonts w:eastAsia="Calibri" w:cs="Calibri"/>
                <w:sz w:val="24"/>
                <w:szCs w:val="24"/>
              </w:rPr>
              <w:t xml:space="preserve"> и </w:t>
            </w:r>
            <w:proofErr w:type="spellStart"/>
            <w:r w:rsidRPr="0041701D">
              <w:rPr>
                <w:rFonts w:eastAsia="Calibri" w:cs="Calibri"/>
                <w:sz w:val="24"/>
                <w:szCs w:val="24"/>
              </w:rPr>
              <w:t>за</w:t>
            </w:r>
            <w:proofErr w:type="spellEnd"/>
            <w:r w:rsidRPr="0041701D">
              <w:rPr>
                <w:rFonts w:eastAsia="Calibri" w:cs="Calibri"/>
                <w:sz w:val="24"/>
                <w:szCs w:val="24"/>
              </w:rPr>
              <w:t xml:space="preserve"> </w:t>
            </w:r>
            <w:proofErr w:type="spellStart"/>
            <w:r w:rsidRPr="0041701D">
              <w:rPr>
                <w:rFonts w:eastAsia="Calibri" w:cs="Calibri"/>
                <w:sz w:val="24"/>
                <w:szCs w:val="24"/>
              </w:rPr>
              <w:t>њихове</w:t>
            </w:r>
            <w:proofErr w:type="spellEnd"/>
            <w:r w:rsidRPr="0041701D">
              <w:rPr>
                <w:rFonts w:eastAsia="Calibri" w:cs="Calibri"/>
                <w:sz w:val="24"/>
                <w:szCs w:val="24"/>
              </w:rPr>
              <w:t xml:space="preserve"> </w:t>
            </w:r>
            <w:proofErr w:type="spellStart"/>
            <w:r w:rsidRPr="0041701D">
              <w:rPr>
                <w:rFonts w:eastAsia="Calibri" w:cs="Calibri"/>
                <w:sz w:val="24"/>
                <w:szCs w:val="24"/>
              </w:rPr>
              <w:t>родитеље</w:t>
            </w:r>
            <w:proofErr w:type="spellEnd"/>
          </w:p>
        </w:tc>
        <w:tc>
          <w:tcPr>
            <w:tcW w:w="2435" w:type="dxa"/>
          </w:tcPr>
          <w:p w14:paraId="2C0647AA"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27AE4251" w14:textId="77777777" w:rsidTr="0041701D">
        <w:tc>
          <w:tcPr>
            <w:tcW w:w="2370" w:type="dxa"/>
          </w:tcPr>
          <w:p w14:paraId="51C0E786"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Октобар</w:t>
            </w:r>
            <w:proofErr w:type="spellEnd"/>
            <w:r w:rsidRPr="0041701D">
              <w:rPr>
                <w:rFonts w:eastAsia="Calibri" w:cs="Calibri"/>
                <w:sz w:val="24"/>
                <w:szCs w:val="24"/>
              </w:rPr>
              <w:t xml:space="preserve"> 2023.</w:t>
            </w:r>
          </w:p>
        </w:tc>
        <w:tc>
          <w:tcPr>
            <w:tcW w:w="2657" w:type="dxa"/>
          </w:tcPr>
          <w:p w14:paraId="707EEAF9"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Процењивање</w:t>
            </w:r>
            <w:proofErr w:type="spellEnd"/>
            <w:r w:rsidRPr="0041701D">
              <w:rPr>
                <w:rFonts w:eastAsia="Calibri" w:cs="Calibri"/>
                <w:sz w:val="24"/>
                <w:szCs w:val="24"/>
              </w:rPr>
              <w:t xml:space="preserve"> </w:t>
            </w:r>
            <w:proofErr w:type="spellStart"/>
            <w:r w:rsidRPr="0041701D">
              <w:rPr>
                <w:rFonts w:eastAsia="Calibri" w:cs="Calibri"/>
                <w:sz w:val="24"/>
                <w:szCs w:val="24"/>
              </w:rPr>
              <w:t>адаптације</w:t>
            </w:r>
            <w:proofErr w:type="spellEnd"/>
            <w:r w:rsidRPr="0041701D">
              <w:rPr>
                <w:rFonts w:eastAsia="Calibri" w:cs="Calibri"/>
                <w:sz w:val="24"/>
                <w:szCs w:val="24"/>
              </w:rPr>
              <w:t xml:space="preserve"> </w:t>
            </w:r>
            <w:proofErr w:type="spellStart"/>
            <w:r w:rsidRPr="0041701D">
              <w:rPr>
                <w:rFonts w:eastAsia="Calibri" w:cs="Calibri"/>
                <w:sz w:val="24"/>
                <w:szCs w:val="24"/>
              </w:rPr>
              <w:t>ученика</w:t>
            </w:r>
            <w:proofErr w:type="spellEnd"/>
            <w:r w:rsidRPr="0041701D">
              <w:rPr>
                <w:rFonts w:eastAsia="Calibri" w:cs="Calibri"/>
                <w:sz w:val="24"/>
                <w:szCs w:val="24"/>
              </w:rPr>
              <w:t xml:space="preserve"> </w:t>
            </w:r>
            <w:proofErr w:type="spellStart"/>
            <w:r w:rsidRPr="0041701D">
              <w:rPr>
                <w:rFonts w:eastAsia="Calibri" w:cs="Calibri"/>
                <w:sz w:val="24"/>
                <w:szCs w:val="24"/>
              </w:rPr>
              <w:t>петог</w:t>
            </w:r>
            <w:proofErr w:type="spellEnd"/>
            <w:r w:rsidRPr="0041701D">
              <w:rPr>
                <w:rFonts w:eastAsia="Calibri" w:cs="Calibri"/>
                <w:sz w:val="24"/>
                <w:szCs w:val="24"/>
              </w:rPr>
              <w:t xml:space="preserve"> </w:t>
            </w:r>
            <w:proofErr w:type="spellStart"/>
            <w:r w:rsidRPr="0041701D">
              <w:rPr>
                <w:rFonts w:eastAsia="Calibri" w:cs="Calibri"/>
                <w:sz w:val="24"/>
                <w:szCs w:val="24"/>
              </w:rPr>
              <w:t>разреда</w:t>
            </w:r>
            <w:proofErr w:type="spellEnd"/>
          </w:p>
        </w:tc>
        <w:tc>
          <w:tcPr>
            <w:tcW w:w="2985" w:type="dxa"/>
          </w:tcPr>
          <w:p w14:paraId="500956DB"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Испитивање</w:t>
            </w:r>
            <w:proofErr w:type="spellEnd"/>
            <w:r w:rsidRPr="0041701D">
              <w:rPr>
                <w:rFonts w:eastAsia="Calibri" w:cs="Calibri"/>
                <w:sz w:val="24"/>
                <w:szCs w:val="24"/>
              </w:rPr>
              <w:t xml:space="preserve"> / </w:t>
            </w:r>
            <w:proofErr w:type="spellStart"/>
            <w:r w:rsidRPr="0041701D">
              <w:rPr>
                <w:rFonts w:eastAsia="Calibri" w:cs="Calibri"/>
                <w:sz w:val="24"/>
                <w:szCs w:val="24"/>
              </w:rPr>
              <w:t>анкетирање</w:t>
            </w:r>
            <w:proofErr w:type="spellEnd"/>
            <w:r w:rsidRPr="0041701D">
              <w:rPr>
                <w:rFonts w:eastAsia="Calibri" w:cs="Calibri"/>
                <w:sz w:val="24"/>
                <w:szCs w:val="24"/>
              </w:rPr>
              <w:t xml:space="preserve"> </w:t>
            </w:r>
            <w:proofErr w:type="spellStart"/>
            <w:r w:rsidRPr="0041701D">
              <w:rPr>
                <w:rFonts w:eastAsia="Calibri" w:cs="Calibri"/>
                <w:sz w:val="24"/>
                <w:szCs w:val="24"/>
              </w:rPr>
              <w:t>ученика</w:t>
            </w:r>
            <w:proofErr w:type="spellEnd"/>
          </w:p>
        </w:tc>
        <w:tc>
          <w:tcPr>
            <w:tcW w:w="2435" w:type="dxa"/>
          </w:tcPr>
          <w:p w14:paraId="1155E7E7"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r w:rsidRPr="0041701D">
              <w:rPr>
                <w:rFonts w:eastAsia="Calibri" w:cs="Calibri"/>
                <w:sz w:val="24"/>
                <w:szCs w:val="24"/>
              </w:rPr>
              <w:t xml:space="preserve"> и </w:t>
            </w:r>
            <w:proofErr w:type="spellStart"/>
            <w:r w:rsidRPr="0041701D">
              <w:rPr>
                <w:rFonts w:eastAsia="Calibri" w:cs="Calibri"/>
                <w:sz w:val="24"/>
                <w:szCs w:val="24"/>
              </w:rPr>
              <w:t>педагог</w:t>
            </w:r>
            <w:proofErr w:type="spellEnd"/>
          </w:p>
        </w:tc>
      </w:tr>
      <w:tr w:rsidR="0041701D" w:rsidRPr="0041701D" w14:paraId="73FBC36B" w14:textId="77777777" w:rsidTr="0041701D">
        <w:tc>
          <w:tcPr>
            <w:tcW w:w="2370" w:type="dxa"/>
          </w:tcPr>
          <w:p w14:paraId="6332D625" w14:textId="77777777" w:rsidR="0041701D" w:rsidRPr="0041701D" w:rsidRDefault="0041701D" w:rsidP="0041701D">
            <w:pPr>
              <w:widowControl/>
              <w:autoSpaceDE/>
              <w:autoSpaceDN/>
              <w:adjustRightInd/>
              <w:rPr>
                <w:rFonts w:eastAsia="Calibri" w:cs="Calibri"/>
                <w:sz w:val="24"/>
                <w:szCs w:val="24"/>
                <w:lang w:val="sr-Cyrl-CS"/>
              </w:rPr>
            </w:pPr>
            <w:r w:rsidRPr="0041701D">
              <w:rPr>
                <w:rFonts w:eastAsia="Calibri" w:cs="Calibri"/>
                <w:sz w:val="24"/>
                <w:szCs w:val="24"/>
                <w:lang w:val="sr-Cyrl-CS"/>
              </w:rPr>
              <w:t>фебруар 202</w:t>
            </w:r>
            <w:r w:rsidRPr="0041701D">
              <w:rPr>
                <w:rFonts w:eastAsia="Calibri" w:cs="Calibri"/>
                <w:sz w:val="24"/>
                <w:szCs w:val="24"/>
              </w:rPr>
              <w:t>4</w:t>
            </w:r>
            <w:r w:rsidRPr="0041701D">
              <w:rPr>
                <w:rFonts w:eastAsia="Calibri" w:cs="Calibri"/>
                <w:sz w:val="24"/>
                <w:szCs w:val="24"/>
                <w:lang w:val="sr-Cyrl-CS"/>
              </w:rPr>
              <w:t>. године (за 5. разред)</w:t>
            </w:r>
          </w:p>
          <w:p w14:paraId="304E368A" w14:textId="77777777" w:rsidR="0041701D" w:rsidRPr="0041701D" w:rsidRDefault="0041701D" w:rsidP="0041701D">
            <w:pPr>
              <w:widowControl/>
              <w:autoSpaceDE/>
              <w:autoSpaceDN/>
              <w:adjustRightInd/>
              <w:rPr>
                <w:rFonts w:eastAsia="Calibri" w:cs="Calibri"/>
                <w:sz w:val="24"/>
                <w:szCs w:val="24"/>
                <w:lang w:val="sr-Cyrl-CS"/>
              </w:rPr>
            </w:pPr>
          </w:p>
          <w:p w14:paraId="438F1197" w14:textId="77777777" w:rsidR="0041701D" w:rsidRPr="0041701D" w:rsidRDefault="0041701D" w:rsidP="0041701D">
            <w:pPr>
              <w:widowControl/>
              <w:autoSpaceDE/>
              <w:autoSpaceDN/>
              <w:adjustRightInd/>
              <w:rPr>
                <w:rFonts w:eastAsia="Calibri" w:cs="Calibri"/>
                <w:sz w:val="24"/>
                <w:szCs w:val="24"/>
              </w:rPr>
            </w:pPr>
            <w:r w:rsidRPr="0041701D">
              <w:rPr>
                <w:rFonts w:eastAsia="Calibri" w:cs="Calibri"/>
                <w:sz w:val="24"/>
                <w:szCs w:val="24"/>
                <w:lang w:val="sr-Cyrl-CS"/>
              </w:rPr>
              <w:t>током школске године (по потреби за остала одељења)</w:t>
            </w:r>
          </w:p>
        </w:tc>
        <w:tc>
          <w:tcPr>
            <w:tcW w:w="2657" w:type="dxa"/>
          </w:tcPr>
          <w:p w14:paraId="62A2B64E"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Испитивање</w:t>
            </w:r>
            <w:proofErr w:type="spellEnd"/>
            <w:r w:rsidRPr="0041701D">
              <w:rPr>
                <w:rFonts w:eastAsia="Calibri" w:cs="Calibri"/>
                <w:sz w:val="24"/>
                <w:szCs w:val="24"/>
              </w:rPr>
              <w:t xml:space="preserve"> </w:t>
            </w:r>
            <w:proofErr w:type="spellStart"/>
            <w:r w:rsidRPr="0041701D">
              <w:rPr>
                <w:rFonts w:eastAsia="Calibri" w:cs="Calibri"/>
                <w:sz w:val="24"/>
                <w:szCs w:val="24"/>
              </w:rPr>
              <w:t>групне</w:t>
            </w:r>
            <w:proofErr w:type="spellEnd"/>
            <w:r w:rsidRPr="0041701D">
              <w:rPr>
                <w:rFonts w:eastAsia="Calibri" w:cs="Calibri"/>
                <w:sz w:val="24"/>
                <w:szCs w:val="24"/>
              </w:rPr>
              <w:t xml:space="preserve"> </w:t>
            </w:r>
            <w:proofErr w:type="spellStart"/>
            <w:r w:rsidRPr="0041701D">
              <w:rPr>
                <w:rFonts w:eastAsia="Calibri" w:cs="Calibri"/>
                <w:sz w:val="24"/>
                <w:szCs w:val="24"/>
              </w:rPr>
              <w:t>динамике</w:t>
            </w:r>
            <w:proofErr w:type="spellEnd"/>
            <w:r w:rsidRPr="0041701D">
              <w:rPr>
                <w:rFonts w:eastAsia="Calibri" w:cs="Calibri"/>
                <w:sz w:val="24"/>
                <w:szCs w:val="24"/>
              </w:rPr>
              <w:t xml:space="preserve"> </w:t>
            </w:r>
            <w:proofErr w:type="spellStart"/>
            <w:r w:rsidRPr="0041701D">
              <w:rPr>
                <w:rFonts w:eastAsia="Calibri" w:cs="Calibri"/>
                <w:sz w:val="24"/>
                <w:szCs w:val="24"/>
              </w:rPr>
              <w:t>одељења</w:t>
            </w:r>
            <w:proofErr w:type="spellEnd"/>
            <w:r w:rsidRPr="0041701D">
              <w:rPr>
                <w:rFonts w:eastAsia="Calibri" w:cs="Calibri"/>
                <w:sz w:val="24"/>
                <w:szCs w:val="24"/>
              </w:rPr>
              <w:t xml:space="preserve"> и </w:t>
            </w:r>
            <w:proofErr w:type="spellStart"/>
            <w:r w:rsidRPr="0041701D">
              <w:rPr>
                <w:rFonts w:eastAsia="Calibri" w:cs="Calibri"/>
                <w:sz w:val="24"/>
                <w:szCs w:val="24"/>
              </w:rPr>
              <w:t>статуса</w:t>
            </w:r>
            <w:proofErr w:type="spellEnd"/>
            <w:r w:rsidRPr="0041701D">
              <w:rPr>
                <w:rFonts w:eastAsia="Calibri" w:cs="Calibri"/>
                <w:sz w:val="24"/>
                <w:szCs w:val="24"/>
              </w:rPr>
              <w:t xml:space="preserve"> </w:t>
            </w:r>
            <w:proofErr w:type="spellStart"/>
            <w:r w:rsidRPr="0041701D">
              <w:rPr>
                <w:rFonts w:eastAsia="Calibri" w:cs="Calibri"/>
                <w:sz w:val="24"/>
                <w:szCs w:val="24"/>
              </w:rPr>
              <w:t>појединца</w:t>
            </w:r>
            <w:proofErr w:type="spellEnd"/>
            <w:r w:rsidRPr="0041701D">
              <w:rPr>
                <w:rFonts w:eastAsia="Calibri" w:cs="Calibri"/>
                <w:sz w:val="24"/>
                <w:szCs w:val="24"/>
              </w:rPr>
              <w:t xml:space="preserve"> у </w:t>
            </w:r>
            <w:proofErr w:type="spellStart"/>
            <w:r w:rsidRPr="0041701D">
              <w:rPr>
                <w:rFonts w:eastAsia="Calibri" w:cs="Calibri"/>
                <w:sz w:val="24"/>
                <w:szCs w:val="24"/>
              </w:rPr>
              <w:t>групи</w:t>
            </w:r>
            <w:proofErr w:type="spellEnd"/>
            <w:r w:rsidRPr="0041701D">
              <w:rPr>
                <w:rFonts w:eastAsia="Calibri" w:cs="Calibri"/>
                <w:sz w:val="24"/>
                <w:szCs w:val="24"/>
              </w:rPr>
              <w:t xml:space="preserve"> (5. </w:t>
            </w:r>
            <w:proofErr w:type="spellStart"/>
            <w:r w:rsidRPr="0041701D">
              <w:rPr>
                <w:rFonts w:eastAsia="Calibri" w:cs="Calibri"/>
                <w:sz w:val="24"/>
                <w:szCs w:val="24"/>
              </w:rPr>
              <w:t>разреди</w:t>
            </w:r>
            <w:proofErr w:type="spellEnd"/>
            <w:r w:rsidRPr="0041701D">
              <w:rPr>
                <w:rFonts w:eastAsia="Calibri" w:cs="Calibri"/>
                <w:sz w:val="24"/>
                <w:szCs w:val="24"/>
              </w:rPr>
              <w:t>);</w:t>
            </w:r>
          </w:p>
          <w:p w14:paraId="1738B01F" w14:textId="77777777" w:rsidR="0041701D" w:rsidRPr="0041701D" w:rsidRDefault="0041701D" w:rsidP="0041701D">
            <w:pPr>
              <w:widowControl/>
              <w:autoSpaceDE/>
              <w:autoSpaceDN/>
              <w:adjustRightInd/>
              <w:rPr>
                <w:rFonts w:eastAsia="Calibri" w:cs="Calibri"/>
                <w:sz w:val="24"/>
                <w:szCs w:val="24"/>
              </w:rPr>
            </w:pPr>
          </w:p>
          <w:p w14:paraId="74C94A4F"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за</w:t>
            </w:r>
            <w:proofErr w:type="spellEnd"/>
            <w:r w:rsidRPr="0041701D">
              <w:rPr>
                <w:rFonts w:eastAsia="Calibri" w:cs="Calibri"/>
                <w:sz w:val="24"/>
                <w:szCs w:val="24"/>
              </w:rPr>
              <w:t xml:space="preserve"> </w:t>
            </w:r>
            <w:proofErr w:type="spellStart"/>
            <w:r w:rsidRPr="0041701D">
              <w:rPr>
                <w:rFonts w:eastAsia="Calibri" w:cs="Calibri"/>
                <w:sz w:val="24"/>
                <w:szCs w:val="24"/>
              </w:rPr>
              <w:t>остала</w:t>
            </w:r>
            <w:proofErr w:type="spellEnd"/>
            <w:r w:rsidRPr="0041701D">
              <w:rPr>
                <w:rFonts w:eastAsia="Calibri" w:cs="Calibri"/>
                <w:sz w:val="24"/>
                <w:szCs w:val="24"/>
              </w:rPr>
              <w:t xml:space="preserve"> </w:t>
            </w:r>
            <w:proofErr w:type="spellStart"/>
            <w:r w:rsidRPr="0041701D">
              <w:rPr>
                <w:rFonts w:eastAsia="Calibri" w:cs="Calibri"/>
                <w:sz w:val="24"/>
                <w:szCs w:val="24"/>
              </w:rPr>
              <w:t>одељења</w:t>
            </w:r>
            <w:proofErr w:type="spellEnd"/>
            <w:r w:rsidRPr="0041701D">
              <w:rPr>
                <w:rFonts w:eastAsia="Calibri" w:cs="Calibri"/>
                <w:sz w:val="24"/>
                <w:szCs w:val="24"/>
              </w:rPr>
              <w:t xml:space="preserve"> </w:t>
            </w:r>
            <w:proofErr w:type="spellStart"/>
            <w:r w:rsidRPr="0041701D">
              <w:rPr>
                <w:rFonts w:eastAsia="Calibri" w:cs="Calibri"/>
                <w:sz w:val="24"/>
                <w:szCs w:val="24"/>
              </w:rPr>
              <w:t>по</w:t>
            </w:r>
            <w:proofErr w:type="spellEnd"/>
            <w:r w:rsidRPr="0041701D">
              <w:rPr>
                <w:rFonts w:eastAsia="Calibri" w:cs="Calibri"/>
                <w:sz w:val="24"/>
                <w:szCs w:val="24"/>
              </w:rPr>
              <w:t xml:space="preserve"> </w:t>
            </w:r>
            <w:proofErr w:type="spellStart"/>
            <w:r w:rsidRPr="0041701D">
              <w:rPr>
                <w:rFonts w:eastAsia="Calibri" w:cs="Calibri"/>
                <w:sz w:val="24"/>
                <w:szCs w:val="24"/>
              </w:rPr>
              <w:t>потреби</w:t>
            </w:r>
            <w:proofErr w:type="spellEnd"/>
          </w:p>
        </w:tc>
        <w:tc>
          <w:tcPr>
            <w:tcW w:w="2985" w:type="dxa"/>
          </w:tcPr>
          <w:p w14:paraId="6934A99D"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социометријско</w:t>
            </w:r>
            <w:proofErr w:type="spellEnd"/>
            <w:r w:rsidRPr="0041701D">
              <w:rPr>
                <w:rFonts w:eastAsia="Calibri" w:cs="Calibri"/>
                <w:sz w:val="24"/>
                <w:szCs w:val="24"/>
              </w:rPr>
              <w:t xml:space="preserve"> </w:t>
            </w:r>
            <w:proofErr w:type="spellStart"/>
            <w:r w:rsidRPr="0041701D">
              <w:rPr>
                <w:rFonts w:eastAsia="Calibri" w:cs="Calibri"/>
                <w:sz w:val="24"/>
                <w:szCs w:val="24"/>
              </w:rPr>
              <w:t>испитивање</w:t>
            </w:r>
            <w:proofErr w:type="spellEnd"/>
            <w:r w:rsidRPr="0041701D">
              <w:rPr>
                <w:rFonts w:eastAsia="Calibri" w:cs="Calibri"/>
                <w:sz w:val="24"/>
                <w:szCs w:val="24"/>
              </w:rPr>
              <w:t xml:space="preserve">, </w:t>
            </w:r>
            <w:proofErr w:type="spellStart"/>
            <w:r w:rsidRPr="0041701D">
              <w:rPr>
                <w:rFonts w:eastAsia="Calibri" w:cs="Calibri"/>
                <w:sz w:val="24"/>
                <w:szCs w:val="24"/>
              </w:rPr>
              <w:t>израда</w:t>
            </w:r>
            <w:proofErr w:type="spellEnd"/>
            <w:r w:rsidRPr="0041701D">
              <w:rPr>
                <w:rFonts w:eastAsia="Calibri" w:cs="Calibri"/>
                <w:sz w:val="24"/>
                <w:szCs w:val="24"/>
              </w:rPr>
              <w:t xml:space="preserve"> </w:t>
            </w:r>
            <w:proofErr w:type="spellStart"/>
            <w:r w:rsidRPr="0041701D">
              <w:rPr>
                <w:rFonts w:eastAsia="Calibri" w:cs="Calibri"/>
                <w:sz w:val="24"/>
                <w:szCs w:val="24"/>
              </w:rPr>
              <w:t>социограма</w:t>
            </w:r>
            <w:proofErr w:type="spellEnd"/>
            <w:r w:rsidRPr="0041701D">
              <w:rPr>
                <w:rFonts w:eastAsia="Calibri" w:cs="Calibri"/>
                <w:sz w:val="24"/>
                <w:szCs w:val="24"/>
              </w:rPr>
              <w:t xml:space="preserve">, </w:t>
            </w:r>
            <w:proofErr w:type="spellStart"/>
            <w:r w:rsidRPr="0041701D">
              <w:rPr>
                <w:rFonts w:eastAsia="Calibri" w:cs="Calibri"/>
                <w:sz w:val="24"/>
                <w:szCs w:val="24"/>
              </w:rPr>
              <w:t>израчунање</w:t>
            </w:r>
            <w:proofErr w:type="spellEnd"/>
            <w:r w:rsidRPr="0041701D">
              <w:rPr>
                <w:rFonts w:eastAsia="Calibri" w:cs="Calibri"/>
                <w:sz w:val="24"/>
                <w:szCs w:val="24"/>
              </w:rPr>
              <w:t xml:space="preserve"> </w:t>
            </w:r>
            <w:proofErr w:type="spellStart"/>
            <w:r w:rsidRPr="0041701D">
              <w:rPr>
                <w:rFonts w:eastAsia="Calibri" w:cs="Calibri"/>
                <w:sz w:val="24"/>
                <w:szCs w:val="24"/>
              </w:rPr>
              <w:t>индекса</w:t>
            </w:r>
            <w:proofErr w:type="spellEnd"/>
            <w:r w:rsidRPr="0041701D">
              <w:rPr>
                <w:rFonts w:eastAsia="Calibri" w:cs="Calibri"/>
                <w:sz w:val="24"/>
                <w:szCs w:val="24"/>
              </w:rPr>
              <w:t xml:space="preserve"> </w:t>
            </w:r>
            <w:proofErr w:type="spellStart"/>
            <w:r w:rsidRPr="0041701D">
              <w:rPr>
                <w:rFonts w:eastAsia="Calibri" w:cs="Calibri"/>
                <w:sz w:val="24"/>
                <w:szCs w:val="24"/>
              </w:rPr>
              <w:t>социометријског</w:t>
            </w:r>
            <w:proofErr w:type="spellEnd"/>
            <w:r w:rsidRPr="0041701D">
              <w:rPr>
                <w:rFonts w:eastAsia="Calibri" w:cs="Calibri"/>
                <w:sz w:val="24"/>
                <w:szCs w:val="24"/>
              </w:rPr>
              <w:t xml:space="preserve"> </w:t>
            </w:r>
            <w:proofErr w:type="spellStart"/>
            <w:r w:rsidRPr="0041701D">
              <w:rPr>
                <w:rFonts w:eastAsia="Calibri" w:cs="Calibri"/>
                <w:sz w:val="24"/>
                <w:szCs w:val="24"/>
              </w:rPr>
              <w:t>статуса</w:t>
            </w:r>
            <w:proofErr w:type="spellEnd"/>
            <w:r w:rsidRPr="0041701D">
              <w:rPr>
                <w:rFonts w:eastAsia="Calibri" w:cs="Calibri"/>
                <w:sz w:val="24"/>
                <w:szCs w:val="24"/>
              </w:rPr>
              <w:t xml:space="preserve"> </w:t>
            </w:r>
            <w:proofErr w:type="spellStart"/>
            <w:r w:rsidRPr="0041701D">
              <w:rPr>
                <w:rFonts w:eastAsia="Calibri" w:cs="Calibri"/>
                <w:sz w:val="24"/>
                <w:szCs w:val="24"/>
              </w:rPr>
              <w:t>за</w:t>
            </w:r>
            <w:proofErr w:type="spellEnd"/>
            <w:r w:rsidRPr="0041701D">
              <w:rPr>
                <w:rFonts w:eastAsia="Calibri" w:cs="Calibri"/>
                <w:sz w:val="24"/>
                <w:szCs w:val="24"/>
              </w:rPr>
              <w:t xml:space="preserve"> </w:t>
            </w:r>
            <w:proofErr w:type="spellStart"/>
            <w:r w:rsidRPr="0041701D">
              <w:rPr>
                <w:rFonts w:eastAsia="Calibri" w:cs="Calibri"/>
                <w:sz w:val="24"/>
                <w:szCs w:val="24"/>
              </w:rPr>
              <w:t>сваког</w:t>
            </w:r>
            <w:proofErr w:type="spellEnd"/>
            <w:r w:rsidRPr="0041701D">
              <w:rPr>
                <w:rFonts w:eastAsia="Calibri" w:cs="Calibri"/>
                <w:sz w:val="24"/>
                <w:szCs w:val="24"/>
              </w:rPr>
              <w:t xml:space="preserve"> </w:t>
            </w:r>
            <w:proofErr w:type="spellStart"/>
            <w:r w:rsidRPr="0041701D">
              <w:rPr>
                <w:rFonts w:eastAsia="Calibri" w:cs="Calibri"/>
                <w:sz w:val="24"/>
                <w:szCs w:val="24"/>
              </w:rPr>
              <w:t>ученика</w:t>
            </w:r>
            <w:proofErr w:type="spellEnd"/>
          </w:p>
        </w:tc>
        <w:tc>
          <w:tcPr>
            <w:tcW w:w="2435" w:type="dxa"/>
          </w:tcPr>
          <w:p w14:paraId="245BE20D"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1D60F670" w14:textId="77777777" w:rsidTr="0041701D">
        <w:tc>
          <w:tcPr>
            <w:tcW w:w="2370" w:type="dxa"/>
          </w:tcPr>
          <w:p w14:paraId="1C84D0A4"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r w:rsidRPr="0041701D">
              <w:rPr>
                <w:rFonts w:eastAsia="Calibri" w:cs="Calibri"/>
                <w:sz w:val="24"/>
                <w:szCs w:val="24"/>
              </w:rPr>
              <w:t xml:space="preserve"> </w:t>
            </w:r>
            <w:proofErr w:type="spellStart"/>
            <w:r w:rsidRPr="0041701D">
              <w:rPr>
                <w:rFonts w:eastAsia="Calibri" w:cs="Calibri"/>
                <w:sz w:val="24"/>
                <w:szCs w:val="24"/>
              </w:rPr>
              <w:t>по</w:t>
            </w:r>
            <w:proofErr w:type="spellEnd"/>
            <w:r w:rsidRPr="0041701D">
              <w:rPr>
                <w:rFonts w:eastAsia="Calibri" w:cs="Calibri"/>
                <w:sz w:val="24"/>
                <w:szCs w:val="24"/>
              </w:rPr>
              <w:t xml:space="preserve"> </w:t>
            </w:r>
            <w:proofErr w:type="spellStart"/>
            <w:r w:rsidRPr="0041701D">
              <w:rPr>
                <w:rFonts w:eastAsia="Calibri" w:cs="Calibri"/>
                <w:sz w:val="24"/>
                <w:szCs w:val="24"/>
              </w:rPr>
              <w:t>потреби</w:t>
            </w:r>
            <w:proofErr w:type="spellEnd"/>
          </w:p>
          <w:p w14:paraId="2E44E54B" w14:textId="77777777" w:rsidR="0041701D" w:rsidRPr="0041701D" w:rsidRDefault="0041701D" w:rsidP="0041701D">
            <w:pPr>
              <w:widowControl/>
              <w:autoSpaceDE/>
              <w:autoSpaceDN/>
              <w:adjustRightInd/>
              <w:rPr>
                <w:rFonts w:eastAsia="Calibri" w:cs="Calibri"/>
                <w:sz w:val="24"/>
                <w:szCs w:val="24"/>
              </w:rPr>
            </w:pPr>
          </w:p>
          <w:p w14:paraId="241D2D30" w14:textId="77777777" w:rsidR="0041701D" w:rsidRPr="0041701D" w:rsidRDefault="0041701D" w:rsidP="0041701D">
            <w:pPr>
              <w:widowControl/>
              <w:autoSpaceDE/>
              <w:autoSpaceDN/>
              <w:adjustRightInd/>
              <w:rPr>
                <w:rFonts w:eastAsia="Calibri" w:cs="Calibri"/>
                <w:sz w:val="24"/>
                <w:szCs w:val="24"/>
              </w:rPr>
            </w:pPr>
          </w:p>
          <w:p w14:paraId="0E5B5418" w14:textId="77777777" w:rsidR="0041701D" w:rsidRPr="0041701D" w:rsidRDefault="0041701D" w:rsidP="0041701D">
            <w:pPr>
              <w:widowControl/>
              <w:autoSpaceDE/>
              <w:autoSpaceDN/>
              <w:adjustRightInd/>
              <w:rPr>
                <w:rFonts w:eastAsia="Calibri" w:cs="Calibri"/>
                <w:sz w:val="24"/>
                <w:szCs w:val="24"/>
              </w:rPr>
            </w:pPr>
          </w:p>
          <w:p w14:paraId="60B5E566" w14:textId="77777777" w:rsidR="0041701D" w:rsidRPr="0041701D" w:rsidRDefault="0041701D" w:rsidP="0041701D">
            <w:pPr>
              <w:widowControl/>
              <w:autoSpaceDE/>
              <w:autoSpaceDN/>
              <w:adjustRightInd/>
              <w:rPr>
                <w:rFonts w:eastAsia="Calibri" w:cs="Calibri"/>
                <w:sz w:val="24"/>
                <w:szCs w:val="24"/>
              </w:rPr>
            </w:pPr>
          </w:p>
          <w:p w14:paraId="3D2E5B3D" w14:textId="77777777" w:rsidR="0041701D" w:rsidRPr="0041701D" w:rsidRDefault="0041701D" w:rsidP="0041701D">
            <w:pPr>
              <w:widowControl/>
              <w:autoSpaceDE/>
              <w:autoSpaceDN/>
              <w:adjustRightInd/>
              <w:rPr>
                <w:rFonts w:eastAsia="Calibri" w:cs="Calibri"/>
                <w:sz w:val="24"/>
                <w:szCs w:val="24"/>
              </w:rPr>
            </w:pPr>
          </w:p>
          <w:p w14:paraId="366EFD31" w14:textId="77777777" w:rsidR="0041701D" w:rsidRPr="0041701D" w:rsidRDefault="0041701D" w:rsidP="0041701D">
            <w:pPr>
              <w:widowControl/>
              <w:autoSpaceDE/>
              <w:autoSpaceDN/>
              <w:adjustRightInd/>
              <w:rPr>
                <w:rFonts w:eastAsia="Calibri" w:cs="Calibri"/>
                <w:sz w:val="24"/>
                <w:szCs w:val="24"/>
              </w:rPr>
            </w:pPr>
          </w:p>
          <w:p w14:paraId="5AF405F5" w14:textId="77777777" w:rsidR="0041701D" w:rsidRPr="0041701D" w:rsidRDefault="0041701D" w:rsidP="0041701D">
            <w:pPr>
              <w:widowControl/>
              <w:autoSpaceDE/>
              <w:autoSpaceDN/>
              <w:adjustRightInd/>
              <w:rPr>
                <w:rFonts w:eastAsia="Calibri" w:cs="Calibri"/>
                <w:sz w:val="24"/>
                <w:szCs w:val="24"/>
              </w:rPr>
            </w:pPr>
          </w:p>
          <w:p w14:paraId="5E957AF1" w14:textId="77777777" w:rsidR="0041701D" w:rsidRPr="0041701D" w:rsidRDefault="0041701D" w:rsidP="0041701D">
            <w:pPr>
              <w:widowControl/>
              <w:autoSpaceDE/>
              <w:autoSpaceDN/>
              <w:adjustRightInd/>
              <w:rPr>
                <w:rFonts w:eastAsia="Calibri" w:cs="Calibri"/>
                <w:sz w:val="24"/>
                <w:szCs w:val="24"/>
              </w:rPr>
            </w:pPr>
          </w:p>
          <w:p w14:paraId="279A61D1" w14:textId="77777777" w:rsidR="0041701D" w:rsidRPr="0041701D" w:rsidRDefault="0041701D" w:rsidP="0041701D">
            <w:pPr>
              <w:widowControl/>
              <w:autoSpaceDE/>
              <w:autoSpaceDN/>
              <w:adjustRightInd/>
              <w:rPr>
                <w:rFonts w:eastAsia="Calibri" w:cs="Calibri"/>
                <w:sz w:val="24"/>
                <w:szCs w:val="24"/>
              </w:rPr>
            </w:pPr>
          </w:p>
          <w:p w14:paraId="68A768D6" w14:textId="77777777" w:rsidR="0041701D" w:rsidRPr="0041701D" w:rsidRDefault="0041701D" w:rsidP="0041701D">
            <w:pPr>
              <w:widowControl/>
              <w:autoSpaceDE/>
              <w:autoSpaceDN/>
              <w:adjustRightInd/>
              <w:rPr>
                <w:rFonts w:eastAsia="Calibri" w:cs="Calibri"/>
                <w:sz w:val="24"/>
                <w:szCs w:val="24"/>
              </w:rPr>
            </w:pPr>
          </w:p>
          <w:p w14:paraId="796DD8BE" w14:textId="77777777" w:rsidR="0041701D" w:rsidRPr="0041701D" w:rsidRDefault="0041701D" w:rsidP="0041701D">
            <w:pPr>
              <w:widowControl/>
              <w:autoSpaceDE/>
              <w:autoSpaceDN/>
              <w:adjustRightInd/>
              <w:rPr>
                <w:rFonts w:eastAsia="Calibri" w:cs="Calibri"/>
                <w:sz w:val="24"/>
                <w:szCs w:val="24"/>
              </w:rPr>
            </w:pPr>
          </w:p>
          <w:p w14:paraId="0620ECA9"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p>
        </w:tc>
        <w:tc>
          <w:tcPr>
            <w:tcW w:w="2657" w:type="dxa"/>
          </w:tcPr>
          <w:p w14:paraId="3823B7C8"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lastRenderedPageBreak/>
              <w:t>Рад</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ученицима</w:t>
            </w:r>
            <w:proofErr w:type="spellEnd"/>
            <w:r w:rsidRPr="0041701D">
              <w:rPr>
                <w:rFonts w:eastAsia="Calibri" w:cs="Calibri"/>
                <w:sz w:val="24"/>
                <w:szCs w:val="24"/>
              </w:rPr>
              <w:t xml:space="preserve"> </w:t>
            </w:r>
            <w:proofErr w:type="spellStart"/>
            <w:r w:rsidRPr="0041701D">
              <w:rPr>
                <w:rFonts w:eastAsia="Calibri" w:cs="Calibri"/>
                <w:sz w:val="24"/>
                <w:szCs w:val="24"/>
              </w:rPr>
              <w:t>којима</w:t>
            </w:r>
            <w:proofErr w:type="spellEnd"/>
            <w:r w:rsidRPr="0041701D">
              <w:rPr>
                <w:rFonts w:eastAsia="Calibri" w:cs="Calibri"/>
                <w:sz w:val="24"/>
                <w:szCs w:val="24"/>
              </w:rPr>
              <w:t xml:space="preserve"> </w:t>
            </w:r>
            <w:proofErr w:type="spellStart"/>
            <w:r w:rsidRPr="0041701D">
              <w:rPr>
                <w:rFonts w:eastAsia="Calibri" w:cs="Calibri"/>
                <w:sz w:val="24"/>
                <w:szCs w:val="24"/>
              </w:rPr>
              <w:t>је</w:t>
            </w:r>
            <w:proofErr w:type="spellEnd"/>
            <w:r w:rsidRPr="0041701D">
              <w:rPr>
                <w:rFonts w:eastAsia="Calibri" w:cs="Calibri"/>
                <w:sz w:val="24"/>
                <w:szCs w:val="24"/>
              </w:rPr>
              <w:t xml:space="preserve"> </w:t>
            </w:r>
            <w:proofErr w:type="spellStart"/>
            <w:r w:rsidRPr="0041701D">
              <w:rPr>
                <w:rFonts w:eastAsia="Calibri" w:cs="Calibri"/>
                <w:sz w:val="24"/>
                <w:szCs w:val="24"/>
              </w:rPr>
              <w:t>потребна</w:t>
            </w:r>
            <w:proofErr w:type="spellEnd"/>
            <w:r w:rsidRPr="0041701D">
              <w:rPr>
                <w:rFonts w:eastAsia="Calibri" w:cs="Calibri"/>
                <w:sz w:val="24"/>
                <w:szCs w:val="24"/>
              </w:rPr>
              <w:t xml:space="preserve"> </w:t>
            </w:r>
            <w:proofErr w:type="spellStart"/>
            <w:r w:rsidRPr="0041701D">
              <w:rPr>
                <w:rFonts w:eastAsia="Calibri" w:cs="Calibri"/>
                <w:sz w:val="24"/>
                <w:szCs w:val="24"/>
              </w:rPr>
              <w:t>додатна</w:t>
            </w:r>
            <w:proofErr w:type="spellEnd"/>
            <w:r w:rsidRPr="0041701D">
              <w:rPr>
                <w:rFonts w:eastAsia="Calibri" w:cs="Calibri"/>
                <w:sz w:val="24"/>
                <w:szCs w:val="24"/>
              </w:rPr>
              <w:t xml:space="preserve"> </w:t>
            </w:r>
            <w:proofErr w:type="spellStart"/>
            <w:r w:rsidRPr="0041701D">
              <w:rPr>
                <w:rFonts w:eastAsia="Calibri" w:cs="Calibri"/>
                <w:sz w:val="24"/>
                <w:szCs w:val="24"/>
              </w:rPr>
              <w:t>образовна</w:t>
            </w:r>
            <w:proofErr w:type="spellEnd"/>
            <w:r w:rsidRPr="0041701D">
              <w:rPr>
                <w:rFonts w:eastAsia="Calibri" w:cs="Calibri"/>
                <w:sz w:val="24"/>
                <w:szCs w:val="24"/>
              </w:rPr>
              <w:t xml:space="preserve"> </w:t>
            </w:r>
            <w:proofErr w:type="spellStart"/>
            <w:r w:rsidRPr="0041701D">
              <w:rPr>
                <w:rFonts w:eastAsia="Calibri" w:cs="Calibri"/>
                <w:sz w:val="24"/>
                <w:szCs w:val="24"/>
              </w:rPr>
              <w:t>подршка</w:t>
            </w:r>
            <w:proofErr w:type="spellEnd"/>
            <w:r w:rsidRPr="0041701D">
              <w:rPr>
                <w:rFonts w:eastAsia="Calibri" w:cs="Calibri"/>
                <w:sz w:val="24"/>
                <w:szCs w:val="24"/>
              </w:rPr>
              <w:t xml:space="preserve"> </w:t>
            </w:r>
          </w:p>
          <w:p w14:paraId="4D4E49D3" w14:textId="77777777" w:rsidR="0041701D" w:rsidRPr="0041701D" w:rsidRDefault="0041701D" w:rsidP="0041701D">
            <w:pPr>
              <w:widowControl/>
              <w:autoSpaceDE/>
              <w:autoSpaceDN/>
              <w:adjustRightInd/>
              <w:rPr>
                <w:rFonts w:eastAsia="Calibri" w:cs="Calibri"/>
                <w:sz w:val="24"/>
                <w:szCs w:val="24"/>
              </w:rPr>
            </w:pPr>
          </w:p>
          <w:p w14:paraId="4F72F925" w14:textId="77777777" w:rsidR="0041701D" w:rsidRPr="0041701D" w:rsidRDefault="0041701D" w:rsidP="0041701D">
            <w:pPr>
              <w:widowControl/>
              <w:autoSpaceDE/>
              <w:autoSpaceDN/>
              <w:adjustRightInd/>
              <w:rPr>
                <w:rFonts w:eastAsia="Calibri" w:cs="Calibri"/>
                <w:sz w:val="24"/>
                <w:szCs w:val="24"/>
              </w:rPr>
            </w:pPr>
          </w:p>
          <w:p w14:paraId="08CCE3F3" w14:textId="77777777" w:rsidR="0041701D" w:rsidRPr="0041701D" w:rsidRDefault="0041701D" w:rsidP="0041701D">
            <w:pPr>
              <w:widowControl/>
              <w:autoSpaceDE/>
              <w:autoSpaceDN/>
              <w:adjustRightInd/>
              <w:rPr>
                <w:rFonts w:eastAsia="Calibri" w:cs="Calibri"/>
                <w:sz w:val="24"/>
                <w:szCs w:val="24"/>
              </w:rPr>
            </w:pPr>
          </w:p>
          <w:p w14:paraId="37519D25" w14:textId="77777777" w:rsidR="0041701D" w:rsidRPr="0041701D" w:rsidRDefault="0041701D" w:rsidP="0041701D">
            <w:pPr>
              <w:widowControl/>
              <w:autoSpaceDE/>
              <w:autoSpaceDN/>
              <w:adjustRightInd/>
              <w:rPr>
                <w:rFonts w:eastAsia="Calibri" w:cs="Calibri"/>
                <w:sz w:val="24"/>
                <w:szCs w:val="24"/>
              </w:rPr>
            </w:pPr>
          </w:p>
          <w:p w14:paraId="5106734D" w14:textId="77777777" w:rsidR="0041701D" w:rsidRPr="0041701D" w:rsidRDefault="0041701D" w:rsidP="0041701D">
            <w:pPr>
              <w:widowControl/>
              <w:autoSpaceDE/>
              <w:autoSpaceDN/>
              <w:adjustRightInd/>
              <w:rPr>
                <w:rFonts w:eastAsia="Calibri" w:cs="Calibri"/>
                <w:sz w:val="24"/>
                <w:szCs w:val="24"/>
              </w:rPr>
            </w:pPr>
          </w:p>
          <w:p w14:paraId="7F822929" w14:textId="77777777" w:rsidR="0041701D" w:rsidRPr="0041701D" w:rsidRDefault="0041701D" w:rsidP="0041701D">
            <w:pPr>
              <w:widowControl/>
              <w:autoSpaceDE/>
              <w:autoSpaceDN/>
              <w:adjustRightInd/>
              <w:rPr>
                <w:rFonts w:eastAsia="Calibri" w:cs="Calibri"/>
                <w:sz w:val="24"/>
                <w:szCs w:val="24"/>
              </w:rPr>
            </w:pPr>
          </w:p>
          <w:p w14:paraId="3F720214" w14:textId="77777777" w:rsidR="0041701D" w:rsidRPr="0041701D" w:rsidRDefault="0041701D" w:rsidP="0041701D">
            <w:pPr>
              <w:widowControl/>
              <w:autoSpaceDE/>
              <w:autoSpaceDN/>
              <w:adjustRightInd/>
              <w:rPr>
                <w:rFonts w:eastAsia="Calibri" w:cs="Calibri"/>
                <w:sz w:val="24"/>
                <w:szCs w:val="24"/>
              </w:rPr>
            </w:pPr>
          </w:p>
          <w:p w14:paraId="13C6A098" w14:textId="77777777" w:rsidR="0041701D" w:rsidRPr="0041701D" w:rsidRDefault="0041701D" w:rsidP="0041701D">
            <w:pPr>
              <w:widowControl/>
              <w:autoSpaceDE/>
              <w:autoSpaceDN/>
              <w:adjustRightInd/>
              <w:rPr>
                <w:rFonts w:eastAsia="Calibri" w:cs="Calibri"/>
                <w:sz w:val="24"/>
                <w:szCs w:val="24"/>
              </w:rPr>
            </w:pPr>
          </w:p>
          <w:p w14:paraId="460BAD34" w14:textId="77777777" w:rsidR="0041701D" w:rsidRPr="0041701D" w:rsidRDefault="0041701D" w:rsidP="0041701D">
            <w:pPr>
              <w:widowControl/>
              <w:autoSpaceDE/>
              <w:autoSpaceDN/>
              <w:adjustRightInd/>
              <w:rPr>
                <w:rFonts w:eastAsia="Calibri" w:cs="Calibri"/>
                <w:sz w:val="24"/>
                <w:szCs w:val="24"/>
              </w:rPr>
            </w:pPr>
          </w:p>
          <w:p w14:paraId="49007064" w14:textId="77777777" w:rsidR="0041701D" w:rsidRPr="0041701D" w:rsidRDefault="0041701D" w:rsidP="0041701D">
            <w:pPr>
              <w:widowControl/>
              <w:autoSpaceDE/>
              <w:autoSpaceDN/>
              <w:adjustRightInd/>
              <w:rPr>
                <w:rFonts w:eastAsia="Calibri" w:cs="Calibri"/>
                <w:sz w:val="24"/>
                <w:szCs w:val="24"/>
              </w:rPr>
            </w:pPr>
          </w:p>
          <w:p w14:paraId="30E497A0"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Реализација</w:t>
            </w:r>
            <w:proofErr w:type="spellEnd"/>
            <w:r w:rsidRPr="0041701D">
              <w:rPr>
                <w:rFonts w:eastAsia="Calibri" w:cs="Calibri"/>
                <w:sz w:val="24"/>
                <w:szCs w:val="24"/>
              </w:rPr>
              <w:t xml:space="preserve"> </w:t>
            </w:r>
            <w:proofErr w:type="spellStart"/>
            <w:r w:rsidRPr="0041701D">
              <w:rPr>
                <w:rFonts w:eastAsia="Calibri" w:cs="Calibri"/>
                <w:sz w:val="24"/>
                <w:szCs w:val="24"/>
              </w:rPr>
              <w:t>компензаторних</w:t>
            </w:r>
            <w:proofErr w:type="spellEnd"/>
            <w:r w:rsidRPr="0041701D">
              <w:rPr>
                <w:rFonts w:eastAsia="Calibri" w:cs="Calibri"/>
                <w:sz w:val="24"/>
                <w:szCs w:val="24"/>
              </w:rPr>
              <w:t xml:space="preserve"> </w:t>
            </w:r>
            <w:proofErr w:type="spellStart"/>
            <w:r w:rsidRPr="0041701D">
              <w:rPr>
                <w:rFonts w:eastAsia="Calibri" w:cs="Calibri"/>
                <w:sz w:val="24"/>
                <w:szCs w:val="24"/>
              </w:rPr>
              <w:t>програма</w:t>
            </w:r>
            <w:proofErr w:type="spellEnd"/>
            <w:r w:rsidRPr="0041701D">
              <w:rPr>
                <w:rFonts w:eastAsia="Calibri" w:cs="Calibri"/>
                <w:sz w:val="24"/>
                <w:szCs w:val="24"/>
              </w:rPr>
              <w:t xml:space="preserve"> </w:t>
            </w:r>
            <w:proofErr w:type="spellStart"/>
            <w:r w:rsidRPr="0041701D">
              <w:rPr>
                <w:rFonts w:eastAsia="Calibri" w:cs="Calibri"/>
                <w:sz w:val="24"/>
                <w:szCs w:val="24"/>
              </w:rPr>
              <w:t>за</w:t>
            </w:r>
            <w:proofErr w:type="spellEnd"/>
            <w:r w:rsidRPr="0041701D">
              <w:rPr>
                <w:rFonts w:eastAsia="Calibri" w:cs="Calibri"/>
                <w:sz w:val="24"/>
                <w:szCs w:val="24"/>
              </w:rPr>
              <w:t xml:space="preserve"> </w:t>
            </w:r>
            <w:proofErr w:type="spellStart"/>
            <w:r w:rsidRPr="0041701D">
              <w:rPr>
                <w:rFonts w:eastAsia="Calibri" w:cs="Calibri"/>
                <w:sz w:val="24"/>
                <w:szCs w:val="24"/>
              </w:rPr>
              <w:t>ученике</w:t>
            </w:r>
            <w:proofErr w:type="spellEnd"/>
            <w:r w:rsidRPr="0041701D">
              <w:rPr>
                <w:rFonts w:eastAsia="Calibri" w:cs="Calibri"/>
                <w:sz w:val="24"/>
                <w:szCs w:val="24"/>
              </w:rPr>
              <w:t xml:space="preserve"> </w:t>
            </w:r>
            <w:proofErr w:type="spellStart"/>
            <w:r w:rsidRPr="0041701D">
              <w:rPr>
                <w:rFonts w:eastAsia="Calibri" w:cs="Calibri"/>
                <w:sz w:val="24"/>
                <w:szCs w:val="24"/>
              </w:rPr>
              <w:t>из</w:t>
            </w:r>
            <w:proofErr w:type="spellEnd"/>
            <w:r w:rsidRPr="0041701D">
              <w:rPr>
                <w:rFonts w:eastAsia="Calibri" w:cs="Calibri"/>
                <w:sz w:val="24"/>
                <w:szCs w:val="24"/>
              </w:rPr>
              <w:t xml:space="preserve"> </w:t>
            </w:r>
            <w:proofErr w:type="spellStart"/>
            <w:r w:rsidRPr="0041701D">
              <w:rPr>
                <w:rFonts w:eastAsia="Calibri" w:cs="Calibri"/>
                <w:sz w:val="24"/>
                <w:szCs w:val="24"/>
              </w:rPr>
              <w:t>осетљивих</w:t>
            </w:r>
            <w:proofErr w:type="spellEnd"/>
            <w:r w:rsidRPr="0041701D">
              <w:rPr>
                <w:rFonts w:eastAsia="Calibri" w:cs="Calibri"/>
                <w:sz w:val="24"/>
                <w:szCs w:val="24"/>
              </w:rPr>
              <w:t xml:space="preserve"> </w:t>
            </w:r>
            <w:proofErr w:type="spellStart"/>
            <w:r w:rsidRPr="0041701D">
              <w:rPr>
                <w:rFonts w:eastAsia="Calibri" w:cs="Calibri"/>
                <w:sz w:val="24"/>
                <w:szCs w:val="24"/>
              </w:rPr>
              <w:t>група</w:t>
            </w:r>
            <w:proofErr w:type="spellEnd"/>
          </w:p>
        </w:tc>
        <w:tc>
          <w:tcPr>
            <w:tcW w:w="2985" w:type="dxa"/>
          </w:tcPr>
          <w:p w14:paraId="4C99B329"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lastRenderedPageBreak/>
              <w:t>учествовање</w:t>
            </w:r>
            <w:proofErr w:type="spellEnd"/>
            <w:r w:rsidRPr="0041701D">
              <w:rPr>
                <w:rFonts w:eastAsia="Calibri" w:cs="Calibri"/>
                <w:sz w:val="24"/>
                <w:szCs w:val="24"/>
              </w:rPr>
              <w:t xml:space="preserve"> у </w:t>
            </w:r>
            <w:proofErr w:type="spellStart"/>
            <w:r w:rsidRPr="0041701D">
              <w:rPr>
                <w:rFonts w:eastAsia="Calibri" w:cs="Calibri"/>
                <w:sz w:val="24"/>
                <w:szCs w:val="24"/>
              </w:rPr>
              <w:t>развијању</w:t>
            </w:r>
            <w:proofErr w:type="spellEnd"/>
            <w:r w:rsidRPr="0041701D">
              <w:rPr>
                <w:rFonts w:eastAsia="Calibri" w:cs="Calibri"/>
                <w:sz w:val="24"/>
                <w:szCs w:val="24"/>
              </w:rPr>
              <w:t xml:space="preserve"> </w:t>
            </w:r>
            <w:proofErr w:type="spellStart"/>
            <w:r w:rsidRPr="0041701D">
              <w:rPr>
                <w:rFonts w:eastAsia="Calibri" w:cs="Calibri"/>
                <w:sz w:val="24"/>
                <w:szCs w:val="24"/>
              </w:rPr>
              <w:t>индивидуалних</w:t>
            </w:r>
            <w:proofErr w:type="spellEnd"/>
            <w:r w:rsidRPr="0041701D">
              <w:rPr>
                <w:rFonts w:eastAsia="Calibri" w:cs="Calibri"/>
                <w:sz w:val="24"/>
                <w:szCs w:val="24"/>
              </w:rPr>
              <w:t xml:space="preserve"> </w:t>
            </w:r>
            <w:proofErr w:type="spellStart"/>
            <w:r w:rsidRPr="0041701D">
              <w:rPr>
                <w:rFonts w:eastAsia="Calibri" w:cs="Calibri"/>
                <w:sz w:val="24"/>
                <w:szCs w:val="24"/>
              </w:rPr>
              <w:t>образовних</w:t>
            </w:r>
            <w:proofErr w:type="spellEnd"/>
            <w:r w:rsidRPr="0041701D">
              <w:rPr>
                <w:rFonts w:eastAsia="Calibri" w:cs="Calibri"/>
                <w:sz w:val="24"/>
                <w:szCs w:val="24"/>
              </w:rPr>
              <w:t xml:space="preserve"> </w:t>
            </w:r>
            <w:proofErr w:type="spellStart"/>
            <w:r w:rsidRPr="0041701D">
              <w:rPr>
                <w:rFonts w:eastAsia="Calibri" w:cs="Calibri"/>
                <w:sz w:val="24"/>
                <w:szCs w:val="24"/>
              </w:rPr>
              <w:t>планова</w:t>
            </w:r>
            <w:proofErr w:type="spellEnd"/>
            <w:r w:rsidRPr="0041701D">
              <w:rPr>
                <w:rFonts w:eastAsia="Calibri" w:cs="Calibri"/>
                <w:sz w:val="24"/>
                <w:szCs w:val="24"/>
              </w:rPr>
              <w:t xml:space="preserve"> </w:t>
            </w:r>
            <w:proofErr w:type="spellStart"/>
            <w:r w:rsidRPr="0041701D">
              <w:rPr>
                <w:rFonts w:eastAsia="Calibri" w:cs="Calibri"/>
                <w:sz w:val="24"/>
                <w:szCs w:val="24"/>
              </w:rPr>
              <w:t>на</w:t>
            </w:r>
            <w:proofErr w:type="spellEnd"/>
            <w:r w:rsidRPr="0041701D">
              <w:rPr>
                <w:rFonts w:eastAsia="Calibri" w:cs="Calibri"/>
                <w:sz w:val="24"/>
                <w:szCs w:val="24"/>
              </w:rPr>
              <w:t xml:space="preserve"> </w:t>
            </w:r>
            <w:proofErr w:type="spellStart"/>
            <w:r w:rsidRPr="0041701D">
              <w:rPr>
                <w:rFonts w:eastAsia="Calibri" w:cs="Calibri"/>
                <w:sz w:val="24"/>
                <w:szCs w:val="24"/>
              </w:rPr>
              <w:t>основу</w:t>
            </w:r>
            <w:proofErr w:type="spellEnd"/>
            <w:r w:rsidRPr="0041701D">
              <w:rPr>
                <w:rFonts w:eastAsia="Calibri" w:cs="Calibri"/>
                <w:sz w:val="24"/>
                <w:szCs w:val="24"/>
              </w:rPr>
              <w:t xml:space="preserve"> </w:t>
            </w:r>
            <w:proofErr w:type="spellStart"/>
            <w:r w:rsidRPr="0041701D">
              <w:rPr>
                <w:rFonts w:eastAsia="Calibri" w:cs="Calibri"/>
                <w:sz w:val="24"/>
                <w:szCs w:val="24"/>
              </w:rPr>
              <w:t>резултата</w:t>
            </w:r>
            <w:proofErr w:type="spellEnd"/>
            <w:r w:rsidRPr="0041701D">
              <w:rPr>
                <w:rFonts w:eastAsia="Calibri" w:cs="Calibri"/>
                <w:sz w:val="24"/>
                <w:szCs w:val="24"/>
              </w:rPr>
              <w:t xml:space="preserve"> </w:t>
            </w:r>
            <w:proofErr w:type="spellStart"/>
            <w:r w:rsidRPr="0041701D">
              <w:rPr>
                <w:rFonts w:eastAsia="Calibri" w:cs="Calibri"/>
                <w:sz w:val="24"/>
                <w:szCs w:val="24"/>
              </w:rPr>
              <w:t>сопствених</w:t>
            </w:r>
            <w:proofErr w:type="spellEnd"/>
            <w:r w:rsidRPr="0041701D">
              <w:rPr>
                <w:rFonts w:eastAsia="Calibri" w:cs="Calibri"/>
                <w:sz w:val="24"/>
                <w:szCs w:val="24"/>
              </w:rPr>
              <w:t xml:space="preserve"> </w:t>
            </w:r>
            <w:proofErr w:type="spellStart"/>
            <w:r w:rsidRPr="0041701D">
              <w:rPr>
                <w:rFonts w:eastAsia="Calibri" w:cs="Calibri"/>
                <w:sz w:val="24"/>
                <w:szCs w:val="24"/>
              </w:rPr>
              <w:lastRenderedPageBreak/>
              <w:t>психолошких</w:t>
            </w:r>
            <w:proofErr w:type="spellEnd"/>
            <w:r w:rsidRPr="0041701D">
              <w:rPr>
                <w:rFonts w:eastAsia="Calibri" w:cs="Calibri"/>
                <w:sz w:val="24"/>
                <w:szCs w:val="24"/>
              </w:rPr>
              <w:t xml:space="preserve"> </w:t>
            </w:r>
            <w:proofErr w:type="spellStart"/>
            <w:r w:rsidRPr="0041701D">
              <w:rPr>
                <w:rFonts w:eastAsia="Calibri" w:cs="Calibri"/>
                <w:sz w:val="24"/>
                <w:szCs w:val="24"/>
              </w:rPr>
              <w:t>процена</w:t>
            </w:r>
            <w:proofErr w:type="spellEnd"/>
            <w:r w:rsidRPr="0041701D">
              <w:rPr>
                <w:rFonts w:eastAsia="Calibri" w:cs="Calibri"/>
                <w:sz w:val="24"/>
                <w:szCs w:val="24"/>
              </w:rPr>
              <w:t xml:space="preserve"> и </w:t>
            </w:r>
            <w:proofErr w:type="spellStart"/>
            <w:r w:rsidRPr="0041701D">
              <w:rPr>
                <w:rFonts w:eastAsia="Calibri" w:cs="Calibri"/>
                <w:sz w:val="24"/>
                <w:szCs w:val="24"/>
              </w:rPr>
              <w:t>психолошких</w:t>
            </w:r>
            <w:proofErr w:type="spellEnd"/>
            <w:r w:rsidRPr="0041701D">
              <w:rPr>
                <w:rFonts w:eastAsia="Calibri" w:cs="Calibri"/>
                <w:sz w:val="24"/>
                <w:szCs w:val="24"/>
              </w:rPr>
              <w:t xml:space="preserve"> </w:t>
            </w:r>
            <w:proofErr w:type="spellStart"/>
            <w:r w:rsidRPr="0041701D">
              <w:rPr>
                <w:rFonts w:eastAsia="Calibri" w:cs="Calibri"/>
                <w:sz w:val="24"/>
                <w:szCs w:val="24"/>
              </w:rPr>
              <w:t>процена</w:t>
            </w:r>
            <w:proofErr w:type="spellEnd"/>
            <w:r w:rsidRPr="0041701D">
              <w:rPr>
                <w:rFonts w:eastAsia="Calibri" w:cs="Calibri"/>
                <w:sz w:val="24"/>
                <w:szCs w:val="24"/>
              </w:rPr>
              <w:t xml:space="preserve"> </w:t>
            </w:r>
            <w:proofErr w:type="spellStart"/>
            <w:r w:rsidRPr="0041701D">
              <w:rPr>
                <w:rFonts w:eastAsia="Calibri" w:cs="Calibri"/>
                <w:sz w:val="24"/>
                <w:szCs w:val="24"/>
              </w:rPr>
              <w:t>добијених</w:t>
            </w:r>
            <w:proofErr w:type="spellEnd"/>
            <w:r w:rsidRPr="0041701D">
              <w:rPr>
                <w:rFonts w:eastAsia="Calibri" w:cs="Calibri"/>
                <w:sz w:val="24"/>
                <w:szCs w:val="24"/>
              </w:rPr>
              <w:t xml:space="preserve"> </w:t>
            </w:r>
            <w:proofErr w:type="spellStart"/>
            <w:r w:rsidRPr="0041701D">
              <w:rPr>
                <w:rFonts w:eastAsia="Calibri" w:cs="Calibri"/>
                <w:sz w:val="24"/>
                <w:szCs w:val="24"/>
              </w:rPr>
              <w:t>из</w:t>
            </w:r>
            <w:proofErr w:type="spellEnd"/>
            <w:r w:rsidRPr="0041701D">
              <w:rPr>
                <w:rFonts w:eastAsia="Calibri" w:cs="Calibri"/>
                <w:sz w:val="24"/>
                <w:szCs w:val="24"/>
              </w:rPr>
              <w:t xml:space="preserve"> </w:t>
            </w:r>
            <w:proofErr w:type="spellStart"/>
            <w:r w:rsidRPr="0041701D">
              <w:rPr>
                <w:rFonts w:eastAsia="Calibri" w:cs="Calibri"/>
                <w:sz w:val="24"/>
                <w:szCs w:val="24"/>
              </w:rPr>
              <w:t>других</w:t>
            </w:r>
            <w:proofErr w:type="spellEnd"/>
            <w:r w:rsidRPr="0041701D">
              <w:rPr>
                <w:rFonts w:eastAsia="Calibri" w:cs="Calibri"/>
                <w:sz w:val="24"/>
                <w:szCs w:val="24"/>
              </w:rPr>
              <w:t xml:space="preserve"> </w:t>
            </w:r>
            <w:proofErr w:type="spellStart"/>
            <w:r w:rsidRPr="0041701D">
              <w:rPr>
                <w:rFonts w:eastAsia="Calibri" w:cs="Calibri"/>
                <w:sz w:val="24"/>
                <w:szCs w:val="24"/>
              </w:rPr>
              <w:t>установа</w:t>
            </w:r>
            <w:proofErr w:type="spellEnd"/>
            <w:r w:rsidRPr="0041701D">
              <w:rPr>
                <w:rFonts w:eastAsia="Calibri" w:cs="Calibri"/>
                <w:sz w:val="24"/>
                <w:szCs w:val="24"/>
              </w:rPr>
              <w:t xml:space="preserve">; </w:t>
            </w:r>
            <w:proofErr w:type="spellStart"/>
            <w:r w:rsidRPr="0041701D">
              <w:rPr>
                <w:rFonts w:eastAsia="Calibri" w:cs="Calibri"/>
                <w:sz w:val="24"/>
                <w:szCs w:val="24"/>
              </w:rPr>
              <w:t>разговори</w:t>
            </w:r>
            <w:proofErr w:type="spellEnd"/>
            <w:r w:rsidRPr="0041701D">
              <w:rPr>
                <w:rFonts w:eastAsia="Calibri" w:cs="Calibri"/>
                <w:sz w:val="24"/>
                <w:szCs w:val="24"/>
              </w:rPr>
              <w:t xml:space="preserve">; </w:t>
            </w:r>
            <w:proofErr w:type="spellStart"/>
            <w:r w:rsidRPr="0041701D">
              <w:rPr>
                <w:rFonts w:eastAsia="Calibri" w:cs="Calibri"/>
                <w:sz w:val="24"/>
                <w:szCs w:val="24"/>
              </w:rPr>
              <w:t>корективни</w:t>
            </w:r>
            <w:proofErr w:type="spellEnd"/>
            <w:r w:rsidRPr="0041701D">
              <w:rPr>
                <w:rFonts w:eastAsia="Calibri" w:cs="Calibri"/>
                <w:sz w:val="24"/>
                <w:szCs w:val="24"/>
              </w:rPr>
              <w:t xml:space="preserve"> </w:t>
            </w:r>
            <w:proofErr w:type="spellStart"/>
            <w:r w:rsidRPr="0041701D">
              <w:rPr>
                <w:rFonts w:eastAsia="Calibri" w:cs="Calibri"/>
                <w:sz w:val="24"/>
                <w:szCs w:val="24"/>
              </w:rPr>
              <w:t>рад</w:t>
            </w:r>
            <w:proofErr w:type="spellEnd"/>
          </w:p>
          <w:p w14:paraId="3F7B0429" w14:textId="77777777" w:rsidR="0041701D" w:rsidRPr="0041701D" w:rsidRDefault="0041701D" w:rsidP="0041701D">
            <w:pPr>
              <w:widowControl/>
              <w:autoSpaceDE/>
              <w:autoSpaceDN/>
              <w:adjustRightInd/>
              <w:rPr>
                <w:rFonts w:eastAsia="Calibri" w:cs="Calibri"/>
                <w:sz w:val="24"/>
                <w:szCs w:val="24"/>
              </w:rPr>
            </w:pPr>
          </w:p>
          <w:p w14:paraId="6D5B71AF"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корективни</w:t>
            </w:r>
            <w:proofErr w:type="spellEnd"/>
            <w:r w:rsidRPr="0041701D">
              <w:rPr>
                <w:rFonts w:eastAsia="Calibri" w:cs="Calibri"/>
                <w:sz w:val="24"/>
                <w:szCs w:val="24"/>
              </w:rPr>
              <w:t xml:space="preserve"> </w:t>
            </w:r>
            <w:proofErr w:type="spellStart"/>
            <w:r w:rsidRPr="0041701D">
              <w:rPr>
                <w:rFonts w:eastAsia="Calibri" w:cs="Calibri"/>
                <w:sz w:val="24"/>
                <w:szCs w:val="24"/>
              </w:rPr>
              <w:t>рад</w:t>
            </w:r>
            <w:proofErr w:type="spellEnd"/>
            <w:r w:rsidRPr="0041701D">
              <w:rPr>
                <w:rFonts w:eastAsia="Calibri" w:cs="Calibri"/>
                <w:sz w:val="24"/>
                <w:szCs w:val="24"/>
              </w:rPr>
              <w:t xml:space="preserve">, </w:t>
            </w:r>
            <w:proofErr w:type="spellStart"/>
            <w:r w:rsidRPr="0041701D">
              <w:rPr>
                <w:rFonts w:eastAsia="Calibri" w:cs="Calibri"/>
                <w:sz w:val="24"/>
                <w:szCs w:val="24"/>
              </w:rPr>
              <w:t>стимулисање</w:t>
            </w:r>
            <w:proofErr w:type="spellEnd"/>
            <w:r w:rsidRPr="0041701D">
              <w:rPr>
                <w:rFonts w:eastAsia="Calibri" w:cs="Calibri"/>
                <w:sz w:val="24"/>
                <w:szCs w:val="24"/>
              </w:rPr>
              <w:t xml:space="preserve"> </w:t>
            </w:r>
            <w:proofErr w:type="spellStart"/>
            <w:r w:rsidRPr="0041701D">
              <w:rPr>
                <w:rFonts w:eastAsia="Calibri" w:cs="Calibri"/>
                <w:sz w:val="24"/>
                <w:szCs w:val="24"/>
              </w:rPr>
              <w:t>когнитивних</w:t>
            </w:r>
            <w:proofErr w:type="spellEnd"/>
            <w:r w:rsidRPr="0041701D">
              <w:rPr>
                <w:rFonts w:eastAsia="Calibri" w:cs="Calibri"/>
                <w:sz w:val="24"/>
                <w:szCs w:val="24"/>
              </w:rPr>
              <w:t xml:space="preserve"> </w:t>
            </w:r>
            <w:proofErr w:type="spellStart"/>
            <w:r w:rsidRPr="0041701D">
              <w:rPr>
                <w:rFonts w:eastAsia="Calibri" w:cs="Calibri"/>
                <w:sz w:val="24"/>
                <w:szCs w:val="24"/>
              </w:rPr>
              <w:t>функција</w:t>
            </w:r>
            <w:proofErr w:type="spellEnd"/>
          </w:p>
        </w:tc>
        <w:tc>
          <w:tcPr>
            <w:tcW w:w="2435" w:type="dxa"/>
          </w:tcPr>
          <w:p w14:paraId="682529C7"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lastRenderedPageBreak/>
              <w:t>психолог</w:t>
            </w:r>
            <w:proofErr w:type="spellEnd"/>
          </w:p>
          <w:p w14:paraId="74C0A403" w14:textId="77777777" w:rsidR="0041701D" w:rsidRPr="0041701D" w:rsidRDefault="0041701D" w:rsidP="0041701D">
            <w:pPr>
              <w:widowControl/>
              <w:autoSpaceDE/>
              <w:autoSpaceDN/>
              <w:adjustRightInd/>
              <w:rPr>
                <w:rFonts w:eastAsia="Calibri" w:cs="Calibri"/>
                <w:sz w:val="24"/>
                <w:szCs w:val="24"/>
              </w:rPr>
            </w:pPr>
          </w:p>
        </w:tc>
      </w:tr>
      <w:tr w:rsidR="0041701D" w:rsidRPr="0041701D" w14:paraId="3CE5AA3A" w14:textId="77777777" w:rsidTr="0041701D">
        <w:tc>
          <w:tcPr>
            <w:tcW w:w="2370" w:type="dxa"/>
          </w:tcPr>
          <w:p w14:paraId="2BDAD72B"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континуирано</w:t>
            </w:r>
            <w:proofErr w:type="spellEnd"/>
            <w:r w:rsidRPr="0041701D">
              <w:rPr>
                <w:rFonts w:eastAsia="Calibri" w:cs="Calibri"/>
                <w:sz w:val="24"/>
                <w:szCs w:val="24"/>
              </w:rPr>
              <w:t xml:space="preserve"> </w:t>
            </w:r>
            <w:proofErr w:type="spellStart"/>
            <w:r w:rsidRPr="0041701D">
              <w:rPr>
                <w:rFonts w:eastAsia="Calibri" w:cs="Calibri"/>
                <w:sz w:val="24"/>
                <w:szCs w:val="24"/>
              </w:rPr>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p>
        </w:tc>
        <w:tc>
          <w:tcPr>
            <w:tcW w:w="2657" w:type="dxa"/>
          </w:tcPr>
          <w:p w14:paraId="057D541B"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Саветодавни</w:t>
            </w:r>
            <w:proofErr w:type="spellEnd"/>
            <w:r w:rsidRPr="0041701D">
              <w:rPr>
                <w:rFonts w:eastAsia="Calibri" w:cs="Calibri"/>
                <w:sz w:val="24"/>
                <w:szCs w:val="24"/>
              </w:rPr>
              <w:t xml:space="preserve"> – </w:t>
            </w:r>
            <w:proofErr w:type="spellStart"/>
            <w:r w:rsidRPr="0041701D">
              <w:rPr>
                <w:rFonts w:eastAsia="Calibri" w:cs="Calibri"/>
                <w:sz w:val="24"/>
                <w:szCs w:val="24"/>
              </w:rPr>
              <w:t>инструктивни</w:t>
            </w:r>
            <w:proofErr w:type="spellEnd"/>
            <w:r w:rsidRPr="0041701D">
              <w:rPr>
                <w:rFonts w:eastAsia="Calibri" w:cs="Calibri"/>
                <w:sz w:val="24"/>
                <w:szCs w:val="24"/>
              </w:rPr>
              <w:t xml:space="preserve"> </w:t>
            </w:r>
            <w:proofErr w:type="spellStart"/>
            <w:r w:rsidRPr="0041701D">
              <w:rPr>
                <w:rFonts w:eastAsia="Calibri" w:cs="Calibri"/>
                <w:sz w:val="24"/>
                <w:szCs w:val="24"/>
              </w:rPr>
              <w:t>рад</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ученицима</w:t>
            </w:r>
            <w:proofErr w:type="spellEnd"/>
            <w:r w:rsidRPr="0041701D">
              <w:rPr>
                <w:rFonts w:eastAsia="Calibri" w:cs="Calibri"/>
                <w:sz w:val="24"/>
                <w:szCs w:val="24"/>
              </w:rPr>
              <w:t xml:space="preserve"> </w:t>
            </w:r>
            <w:proofErr w:type="spellStart"/>
            <w:r w:rsidRPr="0041701D">
              <w:rPr>
                <w:rFonts w:eastAsia="Calibri" w:cs="Calibri"/>
                <w:sz w:val="24"/>
                <w:szCs w:val="24"/>
              </w:rPr>
              <w:t>који</w:t>
            </w:r>
            <w:proofErr w:type="spellEnd"/>
            <w:r w:rsidRPr="0041701D">
              <w:rPr>
                <w:rFonts w:eastAsia="Calibri" w:cs="Calibri"/>
                <w:sz w:val="24"/>
                <w:szCs w:val="24"/>
              </w:rPr>
              <w:t xml:space="preserve"> </w:t>
            </w:r>
            <w:proofErr w:type="spellStart"/>
            <w:r w:rsidRPr="0041701D">
              <w:rPr>
                <w:rFonts w:eastAsia="Calibri" w:cs="Calibri"/>
                <w:sz w:val="24"/>
                <w:szCs w:val="24"/>
              </w:rPr>
              <w:t>имају</w:t>
            </w:r>
            <w:proofErr w:type="spellEnd"/>
            <w:r w:rsidRPr="0041701D">
              <w:rPr>
                <w:rFonts w:eastAsia="Calibri" w:cs="Calibri"/>
                <w:sz w:val="24"/>
                <w:szCs w:val="24"/>
              </w:rPr>
              <w:t xml:space="preserve"> </w:t>
            </w:r>
            <w:proofErr w:type="spellStart"/>
            <w:r w:rsidRPr="0041701D">
              <w:rPr>
                <w:rFonts w:eastAsia="Calibri" w:cs="Calibri"/>
                <w:sz w:val="24"/>
                <w:szCs w:val="24"/>
              </w:rPr>
              <w:t>тешкоће</w:t>
            </w:r>
            <w:proofErr w:type="spellEnd"/>
            <w:r w:rsidRPr="0041701D">
              <w:rPr>
                <w:rFonts w:eastAsia="Calibri" w:cs="Calibri"/>
                <w:sz w:val="24"/>
                <w:szCs w:val="24"/>
              </w:rPr>
              <w:t xml:space="preserve"> у </w:t>
            </w:r>
            <w:proofErr w:type="spellStart"/>
            <w:r w:rsidRPr="0041701D">
              <w:rPr>
                <w:rFonts w:eastAsia="Calibri" w:cs="Calibri"/>
                <w:sz w:val="24"/>
                <w:szCs w:val="24"/>
              </w:rPr>
              <w:t>учењу</w:t>
            </w:r>
            <w:proofErr w:type="spellEnd"/>
            <w:r w:rsidRPr="0041701D">
              <w:rPr>
                <w:rFonts w:eastAsia="Calibri" w:cs="Calibri"/>
                <w:sz w:val="24"/>
                <w:szCs w:val="24"/>
              </w:rPr>
              <w:t xml:space="preserve">, </w:t>
            </w:r>
            <w:proofErr w:type="spellStart"/>
            <w:r w:rsidRPr="0041701D">
              <w:rPr>
                <w:rFonts w:eastAsia="Calibri" w:cs="Calibri"/>
                <w:sz w:val="24"/>
                <w:szCs w:val="24"/>
              </w:rPr>
              <w:t>развојне</w:t>
            </w:r>
            <w:proofErr w:type="spellEnd"/>
            <w:r w:rsidRPr="0041701D">
              <w:rPr>
                <w:rFonts w:eastAsia="Calibri" w:cs="Calibri"/>
                <w:sz w:val="24"/>
                <w:szCs w:val="24"/>
              </w:rPr>
              <w:t xml:space="preserve">, </w:t>
            </w:r>
            <w:proofErr w:type="spellStart"/>
            <w:r w:rsidRPr="0041701D">
              <w:rPr>
                <w:rFonts w:eastAsia="Calibri" w:cs="Calibri"/>
                <w:sz w:val="24"/>
                <w:szCs w:val="24"/>
              </w:rPr>
              <w:t>емоционалне</w:t>
            </w:r>
            <w:proofErr w:type="spellEnd"/>
            <w:r w:rsidRPr="0041701D">
              <w:rPr>
                <w:rFonts w:eastAsia="Calibri" w:cs="Calibri"/>
                <w:sz w:val="24"/>
                <w:szCs w:val="24"/>
              </w:rPr>
              <w:t xml:space="preserve"> и </w:t>
            </w:r>
            <w:proofErr w:type="spellStart"/>
            <w:r w:rsidRPr="0041701D">
              <w:rPr>
                <w:rFonts w:eastAsia="Calibri" w:cs="Calibri"/>
                <w:sz w:val="24"/>
                <w:szCs w:val="24"/>
              </w:rPr>
              <w:t>социјалне</w:t>
            </w:r>
            <w:proofErr w:type="spellEnd"/>
            <w:r w:rsidRPr="0041701D">
              <w:rPr>
                <w:rFonts w:eastAsia="Calibri" w:cs="Calibri"/>
                <w:sz w:val="24"/>
                <w:szCs w:val="24"/>
              </w:rPr>
              <w:t xml:space="preserve"> </w:t>
            </w:r>
            <w:proofErr w:type="spellStart"/>
            <w:r w:rsidRPr="0041701D">
              <w:rPr>
                <w:rFonts w:eastAsia="Calibri" w:cs="Calibri"/>
                <w:sz w:val="24"/>
                <w:szCs w:val="24"/>
              </w:rPr>
              <w:t>тешкоће</w:t>
            </w:r>
            <w:proofErr w:type="spellEnd"/>
            <w:r w:rsidRPr="0041701D">
              <w:rPr>
                <w:rFonts w:eastAsia="Calibri" w:cs="Calibri"/>
                <w:sz w:val="24"/>
                <w:szCs w:val="24"/>
              </w:rPr>
              <w:t xml:space="preserve">, </w:t>
            </w:r>
            <w:proofErr w:type="spellStart"/>
            <w:r w:rsidRPr="0041701D">
              <w:rPr>
                <w:rFonts w:eastAsia="Calibri" w:cs="Calibri"/>
                <w:sz w:val="24"/>
                <w:szCs w:val="24"/>
              </w:rPr>
              <w:t>проблеме</w:t>
            </w:r>
            <w:proofErr w:type="spellEnd"/>
            <w:r w:rsidRPr="0041701D">
              <w:rPr>
                <w:rFonts w:eastAsia="Calibri" w:cs="Calibri"/>
                <w:sz w:val="24"/>
                <w:szCs w:val="24"/>
              </w:rPr>
              <w:t xml:space="preserve"> </w:t>
            </w:r>
            <w:proofErr w:type="spellStart"/>
            <w:r w:rsidRPr="0041701D">
              <w:rPr>
                <w:rFonts w:eastAsia="Calibri" w:cs="Calibri"/>
                <w:sz w:val="24"/>
                <w:szCs w:val="24"/>
              </w:rPr>
              <w:t>прилагођавања</w:t>
            </w:r>
            <w:proofErr w:type="spellEnd"/>
            <w:r w:rsidRPr="0041701D">
              <w:rPr>
                <w:rFonts w:eastAsia="Calibri" w:cs="Calibri"/>
                <w:sz w:val="24"/>
                <w:szCs w:val="24"/>
              </w:rPr>
              <w:t xml:space="preserve"> и </w:t>
            </w:r>
            <w:proofErr w:type="spellStart"/>
            <w:r w:rsidRPr="0041701D">
              <w:rPr>
                <w:rFonts w:eastAsia="Calibri" w:cs="Calibri"/>
                <w:sz w:val="24"/>
                <w:szCs w:val="24"/>
              </w:rPr>
              <w:t>понашања</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ученицима</w:t>
            </w:r>
            <w:proofErr w:type="spellEnd"/>
            <w:r w:rsidRPr="0041701D">
              <w:rPr>
                <w:rFonts w:eastAsia="Calibri" w:cs="Calibri"/>
                <w:sz w:val="24"/>
                <w:szCs w:val="24"/>
              </w:rPr>
              <w:t xml:space="preserve"> </w:t>
            </w:r>
            <w:proofErr w:type="spellStart"/>
            <w:r w:rsidRPr="0041701D">
              <w:rPr>
                <w:rFonts w:eastAsia="Calibri" w:cs="Calibri"/>
                <w:sz w:val="24"/>
                <w:szCs w:val="24"/>
              </w:rPr>
              <w:t>из</w:t>
            </w:r>
            <w:proofErr w:type="spellEnd"/>
            <w:r w:rsidRPr="0041701D">
              <w:rPr>
                <w:rFonts w:eastAsia="Calibri" w:cs="Calibri"/>
                <w:sz w:val="24"/>
                <w:szCs w:val="24"/>
              </w:rPr>
              <w:t xml:space="preserve"> </w:t>
            </w:r>
            <w:proofErr w:type="spellStart"/>
            <w:r w:rsidRPr="0041701D">
              <w:rPr>
                <w:rFonts w:eastAsia="Calibri" w:cs="Calibri"/>
                <w:sz w:val="24"/>
                <w:szCs w:val="24"/>
              </w:rPr>
              <w:t>осетљивих</w:t>
            </w:r>
            <w:proofErr w:type="spellEnd"/>
            <w:r w:rsidRPr="0041701D">
              <w:rPr>
                <w:rFonts w:eastAsia="Calibri" w:cs="Calibri"/>
                <w:sz w:val="24"/>
                <w:szCs w:val="24"/>
              </w:rPr>
              <w:t xml:space="preserve"> </w:t>
            </w:r>
            <w:proofErr w:type="spellStart"/>
            <w:r w:rsidRPr="0041701D">
              <w:rPr>
                <w:rFonts w:eastAsia="Calibri" w:cs="Calibri"/>
                <w:sz w:val="24"/>
                <w:szCs w:val="24"/>
              </w:rPr>
              <w:t>друштвених</w:t>
            </w:r>
            <w:proofErr w:type="spellEnd"/>
            <w:r w:rsidRPr="0041701D">
              <w:rPr>
                <w:rFonts w:eastAsia="Calibri" w:cs="Calibri"/>
                <w:sz w:val="24"/>
                <w:szCs w:val="24"/>
              </w:rPr>
              <w:t xml:space="preserve"> </w:t>
            </w:r>
            <w:proofErr w:type="spellStart"/>
            <w:r w:rsidRPr="0041701D">
              <w:rPr>
                <w:rFonts w:eastAsia="Calibri" w:cs="Calibri"/>
                <w:sz w:val="24"/>
                <w:szCs w:val="24"/>
              </w:rPr>
              <w:t>група</w:t>
            </w:r>
            <w:proofErr w:type="spellEnd"/>
          </w:p>
        </w:tc>
        <w:tc>
          <w:tcPr>
            <w:tcW w:w="2985" w:type="dxa"/>
          </w:tcPr>
          <w:p w14:paraId="34104E3A"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индивидуални</w:t>
            </w:r>
            <w:proofErr w:type="spellEnd"/>
            <w:r w:rsidRPr="0041701D">
              <w:rPr>
                <w:rFonts w:eastAsia="Calibri" w:cs="Calibri"/>
                <w:sz w:val="24"/>
                <w:szCs w:val="24"/>
              </w:rPr>
              <w:t xml:space="preserve"> </w:t>
            </w:r>
            <w:proofErr w:type="spellStart"/>
            <w:r w:rsidRPr="0041701D">
              <w:rPr>
                <w:rFonts w:eastAsia="Calibri" w:cs="Calibri"/>
                <w:sz w:val="24"/>
                <w:szCs w:val="24"/>
              </w:rPr>
              <w:t>или</w:t>
            </w:r>
            <w:proofErr w:type="spellEnd"/>
            <w:r w:rsidRPr="0041701D">
              <w:rPr>
                <w:rFonts w:eastAsia="Calibri" w:cs="Calibri"/>
                <w:sz w:val="24"/>
                <w:szCs w:val="24"/>
              </w:rPr>
              <w:t xml:space="preserve"> </w:t>
            </w:r>
            <w:proofErr w:type="spellStart"/>
            <w:r w:rsidRPr="0041701D">
              <w:rPr>
                <w:rFonts w:eastAsia="Calibri" w:cs="Calibri"/>
                <w:sz w:val="24"/>
                <w:szCs w:val="24"/>
              </w:rPr>
              <w:t>групни</w:t>
            </w:r>
            <w:proofErr w:type="spellEnd"/>
            <w:r w:rsidRPr="0041701D">
              <w:rPr>
                <w:rFonts w:eastAsia="Calibri" w:cs="Calibri"/>
                <w:sz w:val="24"/>
                <w:szCs w:val="24"/>
              </w:rPr>
              <w:t xml:space="preserve"> </w:t>
            </w:r>
            <w:proofErr w:type="spellStart"/>
            <w:r w:rsidRPr="0041701D">
              <w:rPr>
                <w:rFonts w:eastAsia="Calibri" w:cs="Calibri"/>
                <w:sz w:val="24"/>
                <w:szCs w:val="24"/>
              </w:rPr>
              <w:t>разговори</w:t>
            </w:r>
            <w:proofErr w:type="spellEnd"/>
            <w:r w:rsidRPr="0041701D">
              <w:rPr>
                <w:rFonts w:eastAsia="Calibri" w:cs="Calibri"/>
                <w:sz w:val="24"/>
                <w:szCs w:val="24"/>
              </w:rPr>
              <w:t xml:space="preserve">; </w:t>
            </w:r>
            <w:proofErr w:type="spellStart"/>
            <w:r w:rsidRPr="0041701D">
              <w:rPr>
                <w:rFonts w:eastAsia="Calibri" w:cs="Calibri"/>
                <w:sz w:val="24"/>
                <w:szCs w:val="24"/>
              </w:rPr>
              <w:t>радионице</w:t>
            </w:r>
            <w:proofErr w:type="spellEnd"/>
          </w:p>
        </w:tc>
        <w:tc>
          <w:tcPr>
            <w:tcW w:w="2435" w:type="dxa"/>
          </w:tcPr>
          <w:p w14:paraId="7095C64F"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4F1AAF89" w14:textId="77777777" w:rsidTr="0041701D">
        <w:tc>
          <w:tcPr>
            <w:tcW w:w="2370" w:type="dxa"/>
          </w:tcPr>
          <w:p w14:paraId="51C051B4"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p>
        </w:tc>
        <w:tc>
          <w:tcPr>
            <w:tcW w:w="2657" w:type="dxa"/>
          </w:tcPr>
          <w:p w14:paraId="5A0B500A"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Идентификовање</w:t>
            </w:r>
            <w:proofErr w:type="spellEnd"/>
            <w:r w:rsidRPr="0041701D">
              <w:rPr>
                <w:rFonts w:eastAsia="Calibri" w:cs="Calibri"/>
                <w:sz w:val="24"/>
                <w:szCs w:val="24"/>
              </w:rPr>
              <w:t xml:space="preserve"> </w:t>
            </w:r>
            <w:proofErr w:type="spellStart"/>
            <w:r w:rsidRPr="0041701D">
              <w:rPr>
                <w:rFonts w:eastAsia="Calibri" w:cs="Calibri"/>
                <w:sz w:val="24"/>
                <w:szCs w:val="24"/>
              </w:rPr>
              <w:t>ученика</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изузетним</w:t>
            </w:r>
            <w:proofErr w:type="spellEnd"/>
            <w:r w:rsidRPr="0041701D">
              <w:rPr>
                <w:rFonts w:eastAsia="Calibri" w:cs="Calibri"/>
                <w:sz w:val="24"/>
                <w:szCs w:val="24"/>
              </w:rPr>
              <w:t xml:space="preserve"> </w:t>
            </w:r>
            <w:proofErr w:type="spellStart"/>
            <w:r w:rsidRPr="0041701D">
              <w:rPr>
                <w:rFonts w:eastAsia="Calibri" w:cs="Calibri"/>
                <w:sz w:val="24"/>
                <w:szCs w:val="24"/>
              </w:rPr>
              <w:t>способностима</w:t>
            </w:r>
            <w:proofErr w:type="spellEnd"/>
            <w:r w:rsidRPr="0041701D">
              <w:rPr>
                <w:rFonts w:eastAsia="Calibri" w:cs="Calibri"/>
                <w:sz w:val="24"/>
                <w:szCs w:val="24"/>
              </w:rPr>
              <w:t xml:space="preserve"> и </w:t>
            </w:r>
            <w:proofErr w:type="spellStart"/>
            <w:r w:rsidRPr="0041701D">
              <w:rPr>
                <w:rFonts w:eastAsia="Calibri" w:cs="Calibri"/>
                <w:sz w:val="24"/>
                <w:szCs w:val="24"/>
              </w:rPr>
              <w:t>пружање</w:t>
            </w:r>
            <w:proofErr w:type="spellEnd"/>
            <w:r w:rsidRPr="0041701D">
              <w:rPr>
                <w:rFonts w:eastAsia="Calibri" w:cs="Calibri"/>
                <w:sz w:val="24"/>
                <w:szCs w:val="24"/>
              </w:rPr>
              <w:t xml:space="preserve"> </w:t>
            </w:r>
            <w:proofErr w:type="spellStart"/>
            <w:r w:rsidRPr="0041701D">
              <w:rPr>
                <w:rFonts w:eastAsia="Calibri" w:cs="Calibri"/>
                <w:sz w:val="24"/>
                <w:szCs w:val="24"/>
              </w:rPr>
              <w:t>подршке</w:t>
            </w:r>
            <w:proofErr w:type="spellEnd"/>
            <w:r w:rsidRPr="0041701D">
              <w:rPr>
                <w:rFonts w:eastAsia="Calibri" w:cs="Calibri"/>
                <w:sz w:val="24"/>
                <w:szCs w:val="24"/>
              </w:rPr>
              <w:t xml:space="preserve"> </w:t>
            </w:r>
            <w:proofErr w:type="spellStart"/>
            <w:r w:rsidRPr="0041701D">
              <w:rPr>
                <w:rFonts w:eastAsia="Calibri" w:cs="Calibri"/>
                <w:sz w:val="24"/>
                <w:szCs w:val="24"/>
              </w:rPr>
              <w:t>таквим</w:t>
            </w:r>
            <w:proofErr w:type="spellEnd"/>
            <w:r w:rsidRPr="0041701D">
              <w:rPr>
                <w:rFonts w:eastAsia="Calibri" w:cs="Calibri"/>
                <w:sz w:val="24"/>
                <w:szCs w:val="24"/>
              </w:rPr>
              <w:t xml:space="preserve"> </w:t>
            </w:r>
            <w:proofErr w:type="spellStart"/>
            <w:r w:rsidRPr="0041701D">
              <w:rPr>
                <w:rFonts w:eastAsia="Calibri" w:cs="Calibri"/>
                <w:sz w:val="24"/>
                <w:szCs w:val="24"/>
              </w:rPr>
              <w:t>ученицима</w:t>
            </w:r>
            <w:proofErr w:type="spellEnd"/>
            <w:r w:rsidRPr="0041701D">
              <w:rPr>
                <w:rFonts w:eastAsia="Calibri" w:cs="Calibri"/>
                <w:sz w:val="24"/>
                <w:szCs w:val="24"/>
              </w:rPr>
              <w:t xml:space="preserve"> </w:t>
            </w:r>
            <w:proofErr w:type="spellStart"/>
            <w:r w:rsidRPr="0041701D">
              <w:rPr>
                <w:rFonts w:eastAsia="Calibri" w:cs="Calibri"/>
                <w:sz w:val="24"/>
                <w:szCs w:val="24"/>
              </w:rPr>
              <w:t>за</w:t>
            </w:r>
            <w:proofErr w:type="spellEnd"/>
            <w:r w:rsidRPr="0041701D">
              <w:rPr>
                <w:rFonts w:eastAsia="Calibri" w:cs="Calibri"/>
                <w:sz w:val="24"/>
                <w:szCs w:val="24"/>
              </w:rPr>
              <w:t xml:space="preserve"> </w:t>
            </w:r>
            <w:proofErr w:type="spellStart"/>
            <w:r w:rsidRPr="0041701D">
              <w:rPr>
                <w:rFonts w:eastAsia="Calibri" w:cs="Calibri"/>
                <w:sz w:val="24"/>
                <w:szCs w:val="24"/>
              </w:rPr>
              <w:t>њихов</w:t>
            </w:r>
            <w:proofErr w:type="spellEnd"/>
            <w:r w:rsidRPr="0041701D">
              <w:rPr>
                <w:rFonts w:eastAsia="Calibri" w:cs="Calibri"/>
                <w:sz w:val="24"/>
                <w:szCs w:val="24"/>
              </w:rPr>
              <w:t xml:space="preserve"> </w:t>
            </w:r>
            <w:proofErr w:type="spellStart"/>
            <w:r w:rsidRPr="0041701D">
              <w:rPr>
                <w:rFonts w:eastAsia="Calibri" w:cs="Calibri"/>
                <w:sz w:val="24"/>
                <w:szCs w:val="24"/>
              </w:rPr>
              <w:t>даљи</w:t>
            </w:r>
            <w:proofErr w:type="spellEnd"/>
            <w:r w:rsidRPr="0041701D">
              <w:rPr>
                <w:rFonts w:eastAsia="Calibri" w:cs="Calibri"/>
                <w:sz w:val="24"/>
                <w:szCs w:val="24"/>
              </w:rPr>
              <w:t xml:space="preserve"> </w:t>
            </w:r>
            <w:proofErr w:type="spellStart"/>
            <w:r w:rsidRPr="0041701D">
              <w:rPr>
                <w:rFonts w:eastAsia="Calibri" w:cs="Calibri"/>
                <w:sz w:val="24"/>
                <w:szCs w:val="24"/>
              </w:rPr>
              <w:t>развој</w:t>
            </w:r>
            <w:proofErr w:type="spellEnd"/>
          </w:p>
        </w:tc>
        <w:tc>
          <w:tcPr>
            <w:tcW w:w="2985" w:type="dxa"/>
          </w:tcPr>
          <w:p w14:paraId="7F0A6DD0"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формирање</w:t>
            </w:r>
            <w:proofErr w:type="spellEnd"/>
            <w:r w:rsidRPr="0041701D">
              <w:rPr>
                <w:rFonts w:eastAsia="Calibri" w:cs="Calibri"/>
                <w:sz w:val="24"/>
                <w:szCs w:val="24"/>
              </w:rPr>
              <w:t xml:space="preserve"> </w:t>
            </w:r>
            <w:proofErr w:type="spellStart"/>
            <w:r w:rsidRPr="0041701D">
              <w:rPr>
                <w:rFonts w:eastAsia="Calibri" w:cs="Calibri"/>
                <w:sz w:val="24"/>
                <w:szCs w:val="24"/>
              </w:rPr>
              <w:t>евиденције</w:t>
            </w:r>
            <w:proofErr w:type="spellEnd"/>
            <w:r w:rsidRPr="0041701D">
              <w:rPr>
                <w:rFonts w:eastAsia="Calibri" w:cs="Calibri"/>
                <w:sz w:val="24"/>
                <w:szCs w:val="24"/>
              </w:rPr>
              <w:t xml:space="preserve">, </w:t>
            </w:r>
            <w:proofErr w:type="spellStart"/>
            <w:r w:rsidRPr="0041701D">
              <w:rPr>
                <w:rFonts w:eastAsia="Calibri" w:cs="Calibri"/>
                <w:sz w:val="24"/>
                <w:szCs w:val="24"/>
              </w:rPr>
              <w:t>тестирање</w:t>
            </w:r>
            <w:proofErr w:type="spellEnd"/>
            <w:r w:rsidRPr="0041701D">
              <w:rPr>
                <w:rFonts w:eastAsia="Calibri" w:cs="Calibri"/>
                <w:sz w:val="24"/>
                <w:szCs w:val="24"/>
              </w:rPr>
              <w:t xml:space="preserve"> </w:t>
            </w:r>
            <w:proofErr w:type="spellStart"/>
            <w:r w:rsidRPr="0041701D">
              <w:rPr>
                <w:rFonts w:eastAsia="Calibri" w:cs="Calibri"/>
                <w:sz w:val="24"/>
                <w:szCs w:val="24"/>
              </w:rPr>
              <w:t>способности</w:t>
            </w:r>
            <w:proofErr w:type="spellEnd"/>
            <w:r w:rsidRPr="0041701D">
              <w:rPr>
                <w:rFonts w:eastAsia="Calibri" w:cs="Calibri"/>
                <w:sz w:val="24"/>
                <w:szCs w:val="24"/>
              </w:rPr>
              <w:t xml:space="preserve">, </w:t>
            </w:r>
            <w:proofErr w:type="spellStart"/>
            <w:r w:rsidRPr="0041701D">
              <w:rPr>
                <w:rFonts w:eastAsia="Calibri" w:cs="Calibri"/>
                <w:sz w:val="24"/>
                <w:szCs w:val="24"/>
              </w:rPr>
              <w:t>испитивање</w:t>
            </w:r>
            <w:proofErr w:type="spellEnd"/>
            <w:r w:rsidRPr="0041701D">
              <w:rPr>
                <w:rFonts w:eastAsia="Calibri" w:cs="Calibri"/>
                <w:sz w:val="24"/>
                <w:szCs w:val="24"/>
              </w:rPr>
              <w:t xml:space="preserve"> </w:t>
            </w:r>
            <w:proofErr w:type="spellStart"/>
            <w:r w:rsidRPr="0041701D">
              <w:rPr>
                <w:rFonts w:eastAsia="Calibri" w:cs="Calibri"/>
                <w:sz w:val="24"/>
                <w:szCs w:val="24"/>
              </w:rPr>
              <w:t>интересовања</w:t>
            </w:r>
            <w:proofErr w:type="spellEnd"/>
            <w:r w:rsidRPr="0041701D">
              <w:rPr>
                <w:rFonts w:eastAsia="Calibri" w:cs="Calibri"/>
                <w:sz w:val="24"/>
                <w:szCs w:val="24"/>
              </w:rPr>
              <w:t xml:space="preserve">, </w:t>
            </w:r>
            <w:proofErr w:type="spellStart"/>
            <w:r w:rsidRPr="0041701D">
              <w:rPr>
                <w:rFonts w:eastAsia="Calibri" w:cs="Calibri"/>
                <w:sz w:val="24"/>
                <w:szCs w:val="24"/>
              </w:rPr>
              <w:t>саветодавни</w:t>
            </w:r>
            <w:proofErr w:type="spellEnd"/>
            <w:r w:rsidRPr="0041701D">
              <w:rPr>
                <w:rFonts w:eastAsia="Calibri" w:cs="Calibri"/>
                <w:sz w:val="24"/>
                <w:szCs w:val="24"/>
              </w:rPr>
              <w:t xml:space="preserve"> </w:t>
            </w:r>
            <w:proofErr w:type="spellStart"/>
            <w:r w:rsidRPr="0041701D">
              <w:rPr>
                <w:rFonts w:eastAsia="Calibri" w:cs="Calibri"/>
                <w:sz w:val="24"/>
                <w:szCs w:val="24"/>
              </w:rPr>
              <w:t>разговор</w:t>
            </w:r>
            <w:proofErr w:type="spellEnd"/>
          </w:p>
        </w:tc>
        <w:tc>
          <w:tcPr>
            <w:tcW w:w="2435" w:type="dxa"/>
          </w:tcPr>
          <w:p w14:paraId="4E23D121"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73B521AA" w14:textId="77777777" w:rsidTr="0041701D">
        <w:tc>
          <w:tcPr>
            <w:tcW w:w="2370" w:type="dxa"/>
          </w:tcPr>
          <w:p w14:paraId="4DCCFEB9"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p>
        </w:tc>
        <w:tc>
          <w:tcPr>
            <w:tcW w:w="2657" w:type="dxa"/>
          </w:tcPr>
          <w:p w14:paraId="4C54E4E2"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Заштита</w:t>
            </w:r>
            <w:proofErr w:type="spellEnd"/>
            <w:r w:rsidRPr="0041701D">
              <w:rPr>
                <w:rFonts w:eastAsia="Calibri" w:cs="Calibri"/>
                <w:sz w:val="24"/>
                <w:szCs w:val="24"/>
              </w:rPr>
              <w:t xml:space="preserve"> </w:t>
            </w:r>
            <w:proofErr w:type="spellStart"/>
            <w:r w:rsidRPr="0041701D">
              <w:rPr>
                <w:rFonts w:eastAsia="Calibri" w:cs="Calibri"/>
                <w:sz w:val="24"/>
                <w:szCs w:val="24"/>
              </w:rPr>
              <w:t>ученика</w:t>
            </w:r>
            <w:proofErr w:type="spellEnd"/>
            <w:r w:rsidRPr="0041701D">
              <w:rPr>
                <w:rFonts w:eastAsia="Calibri" w:cs="Calibri"/>
                <w:sz w:val="24"/>
                <w:szCs w:val="24"/>
              </w:rPr>
              <w:t xml:space="preserve"> </w:t>
            </w:r>
            <w:proofErr w:type="spellStart"/>
            <w:r w:rsidRPr="0041701D">
              <w:rPr>
                <w:rFonts w:eastAsia="Calibri" w:cs="Calibri"/>
                <w:sz w:val="24"/>
                <w:szCs w:val="24"/>
              </w:rPr>
              <w:t>од</w:t>
            </w:r>
            <w:proofErr w:type="spellEnd"/>
            <w:r w:rsidRPr="0041701D">
              <w:rPr>
                <w:rFonts w:eastAsia="Calibri" w:cs="Calibri"/>
                <w:sz w:val="24"/>
                <w:szCs w:val="24"/>
              </w:rPr>
              <w:t xml:space="preserve"> </w:t>
            </w:r>
            <w:proofErr w:type="spellStart"/>
            <w:r w:rsidRPr="0041701D">
              <w:rPr>
                <w:rFonts w:eastAsia="Calibri" w:cs="Calibri"/>
                <w:sz w:val="24"/>
                <w:szCs w:val="24"/>
              </w:rPr>
              <w:t>насиља</w:t>
            </w:r>
            <w:proofErr w:type="spellEnd"/>
            <w:r w:rsidRPr="0041701D">
              <w:rPr>
                <w:rFonts w:eastAsia="Calibri" w:cs="Calibri"/>
                <w:sz w:val="24"/>
                <w:szCs w:val="24"/>
              </w:rPr>
              <w:t xml:space="preserve">, </w:t>
            </w:r>
            <w:proofErr w:type="spellStart"/>
            <w:r w:rsidRPr="0041701D">
              <w:rPr>
                <w:rFonts w:eastAsia="Calibri" w:cs="Calibri"/>
                <w:sz w:val="24"/>
                <w:szCs w:val="24"/>
              </w:rPr>
              <w:t>злостављања</w:t>
            </w:r>
            <w:proofErr w:type="spellEnd"/>
            <w:r w:rsidRPr="0041701D">
              <w:rPr>
                <w:rFonts w:eastAsia="Calibri" w:cs="Calibri"/>
                <w:sz w:val="24"/>
                <w:szCs w:val="24"/>
              </w:rPr>
              <w:t xml:space="preserve"> и </w:t>
            </w:r>
            <w:proofErr w:type="spellStart"/>
            <w:r w:rsidRPr="0041701D">
              <w:rPr>
                <w:rFonts w:eastAsia="Calibri" w:cs="Calibri"/>
                <w:sz w:val="24"/>
                <w:szCs w:val="24"/>
              </w:rPr>
              <w:t>занемаривања</w:t>
            </w:r>
            <w:proofErr w:type="spellEnd"/>
          </w:p>
        </w:tc>
        <w:tc>
          <w:tcPr>
            <w:tcW w:w="2985" w:type="dxa"/>
          </w:tcPr>
          <w:p w14:paraId="6FDD9E98"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учествовање</w:t>
            </w:r>
            <w:proofErr w:type="spellEnd"/>
            <w:r w:rsidRPr="0041701D">
              <w:rPr>
                <w:rFonts w:eastAsia="Calibri" w:cs="Calibri"/>
                <w:sz w:val="24"/>
                <w:szCs w:val="24"/>
              </w:rPr>
              <w:t xml:space="preserve"> у </w:t>
            </w:r>
            <w:proofErr w:type="spellStart"/>
            <w:r w:rsidRPr="0041701D">
              <w:rPr>
                <w:rFonts w:eastAsia="Calibri" w:cs="Calibri"/>
                <w:sz w:val="24"/>
                <w:szCs w:val="24"/>
              </w:rPr>
              <w:t>васпитно</w:t>
            </w:r>
            <w:proofErr w:type="spellEnd"/>
            <w:r w:rsidRPr="0041701D">
              <w:rPr>
                <w:rFonts w:eastAsia="Calibri" w:cs="Calibri"/>
                <w:sz w:val="24"/>
                <w:szCs w:val="24"/>
              </w:rPr>
              <w:t xml:space="preserve"> -</w:t>
            </w:r>
            <w:proofErr w:type="spellStart"/>
            <w:r w:rsidRPr="0041701D">
              <w:rPr>
                <w:rFonts w:eastAsia="Calibri" w:cs="Calibri"/>
                <w:sz w:val="24"/>
                <w:szCs w:val="24"/>
              </w:rPr>
              <w:t>дисциплинским</w:t>
            </w:r>
            <w:proofErr w:type="spellEnd"/>
            <w:r w:rsidRPr="0041701D">
              <w:rPr>
                <w:rFonts w:eastAsia="Calibri" w:cs="Calibri"/>
                <w:sz w:val="24"/>
                <w:szCs w:val="24"/>
              </w:rPr>
              <w:t xml:space="preserve"> </w:t>
            </w:r>
            <w:proofErr w:type="spellStart"/>
            <w:r w:rsidRPr="0041701D">
              <w:rPr>
                <w:rFonts w:eastAsia="Calibri" w:cs="Calibri"/>
                <w:sz w:val="24"/>
                <w:szCs w:val="24"/>
              </w:rPr>
              <w:t>поступцима</w:t>
            </w:r>
            <w:proofErr w:type="spellEnd"/>
            <w:r w:rsidRPr="0041701D">
              <w:rPr>
                <w:rFonts w:eastAsia="Calibri" w:cs="Calibri"/>
                <w:sz w:val="24"/>
                <w:szCs w:val="24"/>
              </w:rPr>
              <w:t xml:space="preserve">, </w:t>
            </w:r>
            <w:proofErr w:type="spellStart"/>
            <w:r w:rsidRPr="0041701D">
              <w:rPr>
                <w:rFonts w:eastAsia="Calibri" w:cs="Calibri"/>
                <w:sz w:val="24"/>
                <w:szCs w:val="24"/>
              </w:rPr>
              <w:t>предлагање</w:t>
            </w:r>
            <w:proofErr w:type="spellEnd"/>
            <w:r w:rsidRPr="0041701D">
              <w:rPr>
                <w:rFonts w:eastAsia="Calibri" w:cs="Calibri"/>
                <w:sz w:val="24"/>
                <w:szCs w:val="24"/>
              </w:rPr>
              <w:t xml:space="preserve"> </w:t>
            </w:r>
            <w:proofErr w:type="spellStart"/>
            <w:r w:rsidRPr="0041701D">
              <w:rPr>
                <w:rFonts w:eastAsia="Calibri" w:cs="Calibri"/>
                <w:sz w:val="24"/>
                <w:szCs w:val="24"/>
              </w:rPr>
              <w:t>мера</w:t>
            </w:r>
            <w:proofErr w:type="spellEnd"/>
            <w:r w:rsidRPr="0041701D">
              <w:rPr>
                <w:rFonts w:eastAsia="Calibri" w:cs="Calibri"/>
                <w:sz w:val="24"/>
                <w:szCs w:val="24"/>
              </w:rPr>
              <w:t xml:space="preserve"> и </w:t>
            </w:r>
            <w:proofErr w:type="spellStart"/>
            <w:r w:rsidRPr="0041701D">
              <w:rPr>
                <w:rFonts w:eastAsia="Calibri" w:cs="Calibri"/>
                <w:sz w:val="24"/>
                <w:szCs w:val="24"/>
              </w:rPr>
              <w:t>учешће</w:t>
            </w:r>
            <w:proofErr w:type="spellEnd"/>
            <w:r w:rsidRPr="0041701D">
              <w:rPr>
                <w:rFonts w:eastAsia="Calibri" w:cs="Calibri"/>
                <w:sz w:val="24"/>
                <w:szCs w:val="24"/>
              </w:rPr>
              <w:t xml:space="preserve"> у </w:t>
            </w:r>
            <w:proofErr w:type="spellStart"/>
            <w:r w:rsidRPr="0041701D">
              <w:rPr>
                <w:rFonts w:eastAsia="Calibri" w:cs="Calibri"/>
                <w:sz w:val="24"/>
                <w:szCs w:val="24"/>
              </w:rPr>
              <w:t>активностима</w:t>
            </w:r>
            <w:proofErr w:type="spellEnd"/>
            <w:r w:rsidRPr="0041701D">
              <w:rPr>
                <w:rFonts w:eastAsia="Calibri" w:cs="Calibri"/>
                <w:sz w:val="24"/>
                <w:szCs w:val="24"/>
              </w:rPr>
              <w:t xml:space="preserve"> у </w:t>
            </w:r>
            <w:proofErr w:type="spellStart"/>
            <w:r w:rsidRPr="0041701D">
              <w:rPr>
                <w:rFonts w:eastAsia="Calibri" w:cs="Calibri"/>
                <w:sz w:val="24"/>
                <w:szCs w:val="24"/>
              </w:rPr>
              <w:t>циљу</w:t>
            </w:r>
            <w:proofErr w:type="spellEnd"/>
            <w:r w:rsidRPr="0041701D">
              <w:rPr>
                <w:rFonts w:eastAsia="Calibri" w:cs="Calibri"/>
                <w:sz w:val="24"/>
                <w:szCs w:val="24"/>
              </w:rPr>
              <w:t xml:space="preserve"> </w:t>
            </w:r>
            <w:proofErr w:type="spellStart"/>
            <w:r w:rsidRPr="0041701D">
              <w:rPr>
                <w:rFonts w:eastAsia="Calibri" w:cs="Calibri"/>
                <w:sz w:val="24"/>
                <w:szCs w:val="24"/>
              </w:rPr>
              <w:t>смањивања</w:t>
            </w:r>
            <w:proofErr w:type="spellEnd"/>
            <w:r w:rsidRPr="0041701D">
              <w:rPr>
                <w:rFonts w:eastAsia="Calibri" w:cs="Calibri"/>
                <w:sz w:val="24"/>
                <w:szCs w:val="24"/>
              </w:rPr>
              <w:t xml:space="preserve"> </w:t>
            </w:r>
            <w:proofErr w:type="spellStart"/>
            <w:r w:rsidRPr="0041701D">
              <w:rPr>
                <w:rFonts w:eastAsia="Calibri" w:cs="Calibri"/>
                <w:sz w:val="24"/>
                <w:szCs w:val="24"/>
              </w:rPr>
              <w:t>насиља</w:t>
            </w:r>
            <w:proofErr w:type="spellEnd"/>
            <w:r w:rsidRPr="0041701D">
              <w:rPr>
                <w:rFonts w:eastAsia="Calibri" w:cs="Calibri"/>
                <w:sz w:val="24"/>
                <w:szCs w:val="24"/>
              </w:rPr>
              <w:t xml:space="preserve">, а </w:t>
            </w:r>
            <w:proofErr w:type="spellStart"/>
            <w:r w:rsidRPr="0041701D">
              <w:rPr>
                <w:rFonts w:eastAsia="Calibri" w:cs="Calibri"/>
                <w:sz w:val="24"/>
                <w:szCs w:val="24"/>
              </w:rPr>
              <w:t>повећања</w:t>
            </w:r>
            <w:proofErr w:type="spellEnd"/>
            <w:r w:rsidRPr="0041701D">
              <w:rPr>
                <w:rFonts w:eastAsia="Calibri" w:cs="Calibri"/>
                <w:sz w:val="24"/>
                <w:szCs w:val="24"/>
              </w:rPr>
              <w:t xml:space="preserve"> </w:t>
            </w:r>
            <w:proofErr w:type="spellStart"/>
            <w:r w:rsidRPr="0041701D">
              <w:rPr>
                <w:rFonts w:eastAsia="Calibri" w:cs="Calibri"/>
                <w:sz w:val="24"/>
                <w:szCs w:val="24"/>
              </w:rPr>
              <w:lastRenderedPageBreak/>
              <w:t>толеранције</w:t>
            </w:r>
            <w:proofErr w:type="spellEnd"/>
            <w:r w:rsidRPr="0041701D">
              <w:rPr>
                <w:rFonts w:eastAsia="Calibri" w:cs="Calibri"/>
                <w:sz w:val="24"/>
                <w:szCs w:val="24"/>
              </w:rPr>
              <w:t xml:space="preserve"> и </w:t>
            </w:r>
            <w:proofErr w:type="spellStart"/>
            <w:r w:rsidRPr="0041701D">
              <w:rPr>
                <w:rFonts w:eastAsia="Calibri" w:cs="Calibri"/>
                <w:sz w:val="24"/>
                <w:szCs w:val="24"/>
              </w:rPr>
              <w:t>конструктивног</w:t>
            </w:r>
            <w:proofErr w:type="spellEnd"/>
            <w:r w:rsidRPr="0041701D">
              <w:rPr>
                <w:rFonts w:eastAsia="Calibri" w:cs="Calibri"/>
                <w:sz w:val="24"/>
                <w:szCs w:val="24"/>
              </w:rPr>
              <w:t xml:space="preserve"> </w:t>
            </w:r>
            <w:proofErr w:type="spellStart"/>
            <w:r w:rsidRPr="0041701D">
              <w:rPr>
                <w:rFonts w:eastAsia="Calibri" w:cs="Calibri"/>
                <w:sz w:val="24"/>
                <w:szCs w:val="24"/>
              </w:rPr>
              <w:t>решавања</w:t>
            </w:r>
            <w:proofErr w:type="spellEnd"/>
            <w:r w:rsidRPr="0041701D">
              <w:rPr>
                <w:rFonts w:eastAsia="Calibri" w:cs="Calibri"/>
                <w:sz w:val="24"/>
                <w:szCs w:val="24"/>
              </w:rPr>
              <w:t xml:space="preserve"> </w:t>
            </w:r>
            <w:proofErr w:type="spellStart"/>
            <w:r w:rsidRPr="0041701D">
              <w:rPr>
                <w:rFonts w:eastAsia="Calibri" w:cs="Calibri"/>
                <w:sz w:val="24"/>
                <w:szCs w:val="24"/>
              </w:rPr>
              <w:t>конфликата</w:t>
            </w:r>
            <w:proofErr w:type="spellEnd"/>
            <w:r w:rsidRPr="0041701D">
              <w:rPr>
                <w:rFonts w:eastAsia="Calibri" w:cs="Calibri"/>
                <w:sz w:val="24"/>
                <w:szCs w:val="24"/>
              </w:rPr>
              <w:t xml:space="preserve">; </w:t>
            </w:r>
            <w:proofErr w:type="spellStart"/>
            <w:r w:rsidRPr="0041701D">
              <w:rPr>
                <w:rFonts w:eastAsia="Calibri" w:cs="Calibri"/>
                <w:sz w:val="24"/>
                <w:szCs w:val="24"/>
              </w:rPr>
              <w:t>радионице</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ученицима</w:t>
            </w:r>
            <w:proofErr w:type="spellEnd"/>
          </w:p>
        </w:tc>
        <w:tc>
          <w:tcPr>
            <w:tcW w:w="2435" w:type="dxa"/>
          </w:tcPr>
          <w:p w14:paraId="241A2E06"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lastRenderedPageBreak/>
              <w:t>психолог</w:t>
            </w:r>
            <w:proofErr w:type="spellEnd"/>
          </w:p>
          <w:p w14:paraId="1B6458F3" w14:textId="77777777" w:rsidR="0041701D" w:rsidRPr="0041701D" w:rsidRDefault="0041701D" w:rsidP="0041701D">
            <w:pPr>
              <w:widowControl/>
              <w:autoSpaceDE/>
              <w:autoSpaceDN/>
              <w:adjustRightInd/>
              <w:rPr>
                <w:rFonts w:eastAsia="Calibri" w:cs="Calibri"/>
                <w:sz w:val="24"/>
                <w:szCs w:val="24"/>
              </w:rPr>
            </w:pPr>
          </w:p>
        </w:tc>
      </w:tr>
      <w:tr w:rsidR="0041701D" w:rsidRPr="0041701D" w14:paraId="3CF8B302" w14:textId="77777777" w:rsidTr="0041701D">
        <w:tc>
          <w:tcPr>
            <w:tcW w:w="2370" w:type="dxa"/>
          </w:tcPr>
          <w:p w14:paraId="06D96A3A"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r w:rsidRPr="0041701D">
              <w:rPr>
                <w:rFonts w:eastAsia="Calibri" w:cs="Calibri"/>
                <w:sz w:val="24"/>
                <w:szCs w:val="24"/>
              </w:rPr>
              <w:t xml:space="preserve"> </w:t>
            </w:r>
            <w:proofErr w:type="spellStart"/>
            <w:r w:rsidRPr="0041701D">
              <w:rPr>
                <w:rFonts w:eastAsia="Calibri" w:cs="Calibri"/>
                <w:sz w:val="24"/>
                <w:szCs w:val="24"/>
              </w:rPr>
              <w:t>по</w:t>
            </w:r>
            <w:proofErr w:type="spellEnd"/>
            <w:r w:rsidRPr="0041701D">
              <w:rPr>
                <w:rFonts w:eastAsia="Calibri" w:cs="Calibri"/>
                <w:sz w:val="24"/>
                <w:szCs w:val="24"/>
              </w:rPr>
              <w:t xml:space="preserve"> </w:t>
            </w:r>
            <w:proofErr w:type="spellStart"/>
            <w:r w:rsidRPr="0041701D">
              <w:rPr>
                <w:rFonts w:eastAsia="Calibri" w:cs="Calibri"/>
                <w:sz w:val="24"/>
                <w:szCs w:val="24"/>
              </w:rPr>
              <w:t>потреби</w:t>
            </w:r>
            <w:proofErr w:type="spellEnd"/>
          </w:p>
        </w:tc>
        <w:tc>
          <w:tcPr>
            <w:tcW w:w="2657" w:type="dxa"/>
          </w:tcPr>
          <w:p w14:paraId="5DCCE319"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Појачани</w:t>
            </w:r>
            <w:proofErr w:type="spellEnd"/>
            <w:r w:rsidRPr="0041701D">
              <w:rPr>
                <w:rFonts w:eastAsia="Calibri" w:cs="Calibri"/>
                <w:sz w:val="24"/>
                <w:szCs w:val="24"/>
              </w:rPr>
              <w:t xml:space="preserve"> </w:t>
            </w:r>
            <w:proofErr w:type="spellStart"/>
            <w:r w:rsidRPr="0041701D">
              <w:rPr>
                <w:rFonts w:eastAsia="Calibri" w:cs="Calibri"/>
                <w:sz w:val="24"/>
                <w:szCs w:val="24"/>
              </w:rPr>
              <w:t>васпитни</w:t>
            </w:r>
            <w:proofErr w:type="spellEnd"/>
            <w:r w:rsidRPr="0041701D">
              <w:rPr>
                <w:rFonts w:eastAsia="Calibri" w:cs="Calibri"/>
                <w:sz w:val="24"/>
                <w:szCs w:val="24"/>
              </w:rPr>
              <w:t xml:space="preserve"> </w:t>
            </w:r>
            <w:proofErr w:type="spellStart"/>
            <w:r w:rsidRPr="0041701D">
              <w:rPr>
                <w:rFonts w:eastAsia="Calibri" w:cs="Calibri"/>
                <w:sz w:val="24"/>
                <w:szCs w:val="24"/>
              </w:rPr>
              <w:t>рад</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ученицима</w:t>
            </w:r>
            <w:proofErr w:type="spellEnd"/>
            <w:r w:rsidRPr="0041701D">
              <w:rPr>
                <w:rFonts w:eastAsia="Calibri" w:cs="Calibri"/>
                <w:sz w:val="24"/>
                <w:szCs w:val="24"/>
              </w:rPr>
              <w:t xml:space="preserve"> </w:t>
            </w:r>
            <w:proofErr w:type="spellStart"/>
            <w:r w:rsidRPr="0041701D">
              <w:rPr>
                <w:rFonts w:eastAsia="Calibri" w:cs="Calibri"/>
                <w:sz w:val="24"/>
                <w:szCs w:val="24"/>
              </w:rPr>
              <w:t>који</w:t>
            </w:r>
            <w:proofErr w:type="spellEnd"/>
            <w:r w:rsidRPr="0041701D">
              <w:rPr>
                <w:rFonts w:eastAsia="Calibri" w:cs="Calibri"/>
                <w:sz w:val="24"/>
                <w:szCs w:val="24"/>
              </w:rPr>
              <w:t xml:space="preserve"> </w:t>
            </w:r>
            <w:proofErr w:type="spellStart"/>
            <w:r w:rsidRPr="0041701D">
              <w:rPr>
                <w:rFonts w:eastAsia="Calibri" w:cs="Calibri"/>
                <w:sz w:val="24"/>
                <w:szCs w:val="24"/>
              </w:rPr>
              <w:t>врше</w:t>
            </w:r>
            <w:proofErr w:type="spellEnd"/>
            <w:r w:rsidRPr="0041701D">
              <w:rPr>
                <w:rFonts w:eastAsia="Calibri" w:cs="Calibri"/>
                <w:sz w:val="24"/>
                <w:szCs w:val="24"/>
              </w:rPr>
              <w:t xml:space="preserve"> </w:t>
            </w:r>
            <w:proofErr w:type="spellStart"/>
            <w:r w:rsidRPr="0041701D">
              <w:rPr>
                <w:rFonts w:eastAsia="Calibri" w:cs="Calibri"/>
                <w:sz w:val="24"/>
                <w:szCs w:val="24"/>
              </w:rPr>
              <w:t>повреду</w:t>
            </w:r>
            <w:proofErr w:type="spellEnd"/>
            <w:r w:rsidRPr="0041701D">
              <w:rPr>
                <w:rFonts w:eastAsia="Calibri" w:cs="Calibri"/>
                <w:sz w:val="24"/>
                <w:szCs w:val="24"/>
              </w:rPr>
              <w:t xml:space="preserve"> </w:t>
            </w:r>
            <w:proofErr w:type="spellStart"/>
            <w:r w:rsidRPr="0041701D">
              <w:rPr>
                <w:rFonts w:eastAsia="Calibri" w:cs="Calibri"/>
                <w:sz w:val="24"/>
                <w:szCs w:val="24"/>
              </w:rPr>
              <w:t>правила</w:t>
            </w:r>
            <w:proofErr w:type="spellEnd"/>
            <w:r w:rsidRPr="0041701D">
              <w:rPr>
                <w:rFonts w:eastAsia="Calibri" w:cs="Calibri"/>
                <w:sz w:val="24"/>
                <w:szCs w:val="24"/>
              </w:rPr>
              <w:t xml:space="preserve"> </w:t>
            </w:r>
            <w:proofErr w:type="spellStart"/>
            <w:r w:rsidRPr="0041701D">
              <w:rPr>
                <w:rFonts w:eastAsia="Calibri" w:cs="Calibri"/>
                <w:sz w:val="24"/>
                <w:szCs w:val="24"/>
              </w:rPr>
              <w:t>понашања</w:t>
            </w:r>
            <w:proofErr w:type="spellEnd"/>
            <w:r w:rsidRPr="0041701D">
              <w:rPr>
                <w:rFonts w:eastAsia="Calibri" w:cs="Calibri"/>
                <w:sz w:val="24"/>
                <w:szCs w:val="24"/>
              </w:rPr>
              <w:t xml:space="preserve"> у </w:t>
            </w:r>
            <w:proofErr w:type="spellStart"/>
            <w:r w:rsidRPr="0041701D">
              <w:rPr>
                <w:rFonts w:eastAsia="Calibri" w:cs="Calibri"/>
                <w:sz w:val="24"/>
                <w:szCs w:val="24"/>
              </w:rPr>
              <w:t>школи</w:t>
            </w:r>
            <w:proofErr w:type="spellEnd"/>
          </w:p>
        </w:tc>
        <w:tc>
          <w:tcPr>
            <w:tcW w:w="2985" w:type="dxa"/>
          </w:tcPr>
          <w:p w14:paraId="1831207C"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индивидуални</w:t>
            </w:r>
            <w:proofErr w:type="spellEnd"/>
            <w:r w:rsidRPr="0041701D">
              <w:rPr>
                <w:rFonts w:eastAsia="Calibri" w:cs="Calibri"/>
                <w:sz w:val="24"/>
                <w:szCs w:val="24"/>
              </w:rPr>
              <w:t xml:space="preserve"> и </w:t>
            </w:r>
            <w:proofErr w:type="spellStart"/>
            <w:r w:rsidRPr="0041701D">
              <w:rPr>
                <w:rFonts w:eastAsia="Calibri" w:cs="Calibri"/>
                <w:sz w:val="24"/>
                <w:szCs w:val="24"/>
              </w:rPr>
              <w:t>групни</w:t>
            </w:r>
            <w:proofErr w:type="spellEnd"/>
            <w:r w:rsidRPr="0041701D">
              <w:rPr>
                <w:rFonts w:eastAsia="Calibri" w:cs="Calibri"/>
                <w:sz w:val="24"/>
                <w:szCs w:val="24"/>
              </w:rPr>
              <w:t xml:space="preserve"> </w:t>
            </w:r>
            <w:proofErr w:type="spellStart"/>
            <w:r w:rsidRPr="0041701D">
              <w:rPr>
                <w:rFonts w:eastAsia="Calibri" w:cs="Calibri"/>
                <w:sz w:val="24"/>
                <w:szCs w:val="24"/>
              </w:rPr>
              <w:t>разговори</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ученицима</w:t>
            </w:r>
            <w:proofErr w:type="spellEnd"/>
            <w:r w:rsidRPr="0041701D">
              <w:rPr>
                <w:rFonts w:eastAsia="Calibri" w:cs="Calibri"/>
                <w:sz w:val="24"/>
                <w:szCs w:val="24"/>
              </w:rPr>
              <w:t xml:space="preserve">, </w:t>
            </w:r>
            <w:proofErr w:type="spellStart"/>
            <w:r w:rsidRPr="0041701D">
              <w:rPr>
                <w:rFonts w:eastAsia="Calibri" w:cs="Calibri"/>
                <w:sz w:val="24"/>
                <w:szCs w:val="24"/>
              </w:rPr>
              <w:t>родитељима</w:t>
            </w:r>
            <w:proofErr w:type="spellEnd"/>
            <w:r w:rsidRPr="0041701D">
              <w:rPr>
                <w:rFonts w:eastAsia="Calibri" w:cs="Calibri"/>
                <w:sz w:val="24"/>
                <w:szCs w:val="24"/>
              </w:rPr>
              <w:t xml:space="preserve">, </w:t>
            </w:r>
            <w:proofErr w:type="spellStart"/>
            <w:r w:rsidRPr="0041701D">
              <w:rPr>
                <w:rFonts w:eastAsia="Calibri" w:cs="Calibri"/>
                <w:sz w:val="24"/>
                <w:szCs w:val="24"/>
              </w:rPr>
              <w:t>консултације</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одељењским</w:t>
            </w:r>
            <w:proofErr w:type="spellEnd"/>
            <w:r w:rsidRPr="0041701D">
              <w:rPr>
                <w:rFonts w:eastAsia="Calibri" w:cs="Calibri"/>
                <w:sz w:val="24"/>
                <w:szCs w:val="24"/>
              </w:rPr>
              <w:t xml:space="preserve"> </w:t>
            </w:r>
            <w:proofErr w:type="spellStart"/>
            <w:r w:rsidRPr="0041701D">
              <w:rPr>
                <w:rFonts w:eastAsia="Calibri" w:cs="Calibri"/>
                <w:sz w:val="24"/>
                <w:szCs w:val="24"/>
              </w:rPr>
              <w:t>старешинама</w:t>
            </w:r>
            <w:proofErr w:type="spellEnd"/>
            <w:r w:rsidRPr="0041701D">
              <w:rPr>
                <w:rFonts w:eastAsia="Calibri" w:cs="Calibri"/>
                <w:sz w:val="24"/>
                <w:szCs w:val="24"/>
              </w:rPr>
              <w:t xml:space="preserve">, </w:t>
            </w:r>
            <w:proofErr w:type="spellStart"/>
            <w:r w:rsidRPr="0041701D">
              <w:rPr>
                <w:rFonts w:eastAsia="Calibri" w:cs="Calibri"/>
                <w:sz w:val="24"/>
                <w:szCs w:val="24"/>
              </w:rPr>
              <w:t>рад</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одељењем</w:t>
            </w:r>
            <w:proofErr w:type="spellEnd"/>
            <w:r w:rsidRPr="0041701D">
              <w:rPr>
                <w:rFonts w:eastAsia="Calibri" w:cs="Calibri"/>
                <w:sz w:val="24"/>
                <w:szCs w:val="24"/>
              </w:rPr>
              <w:t xml:space="preserve">, </w:t>
            </w:r>
            <w:proofErr w:type="spellStart"/>
            <w:r w:rsidRPr="0041701D">
              <w:rPr>
                <w:rFonts w:eastAsia="Calibri" w:cs="Calibri"/>
                <w:sz w:val="24"/>
                <w:szCs w:val="24"/>
              </w:rPr>
              <w:t>праћење</w:t>
            </w:r>
            <w:proofErr w:type="spellEnd"/>
            <w:r w:rsidRPr="0041701D">
              <w:rPr>
                <w:rFonts w:eastAsia="Calibri" w:cs="Calibri"/>
                <w:sz w:val="24"/>
                <w:szCs w:val="24"/>
              </w:rPr>
              <w:t xml:space="preserve"> </w:t>
            </w:r>
            <w:proofErr w:type="spellStart"/>
            <w:r w:rsidRPr="0041701D">
              <w:rPr>
                <w:rFonts w:eastAsia="Calibri" w:cs="Calibri"/>
                <w:sz w:val="24"/>
                <w:szCs w:val="24"/>
              </w:rPr>
              <w:t>реализације</w:t>
            </w:r>
            <w:proofErr w:type="spellEnd"/>
            <w:r w:rsidRPr="0041701D">
              <w:rPr>
                <w:rFonts w:eastAsia="Calibri" w:cs="Calibri"/>
                <w:sz w:val="24"/>
                <w:szCs w:val="24"/>
              </w:rPr>
              <w:t xml:space="preserve"> </w:t>
            </w:r>
            <w:proofErr w:type="spellStart"/>
            <w:r w:rsidRPr="0041701D">
              <w:rPr>
                <w:rFonts w:eastAsia="Calibri" w:cs="Calibri"/>
                <w:sz w:val="24"/>
                <w:szCs w:val="24"/>
              </w:rPr>
              <w:t>друштвено</w:t>
            </w:r>
            <w:proofErr w:type="spellEnd"/>
            <w:r w:rsidRPr="0041701D">
              <w:rPr>
                <w:rFonts w:eastAsia="Calibri" w:cs="Calibri"/>
                <w:sz w:val="24"/>
                <w:szCs w:val="24"/>
              </w:rPr>
              <w:t xml:space="preserve"> </w:t>
            </w:r>
            <w:proofErr w:type="spellStart"/>
            <w:r w:rsidRPr="0041701D">
              <w:rPr>
                <w:rFonts w:eastAsia="Calibri" w:cs="Calibri"/>
                <w:sz w:val="24"/>
                <w:szCs w:val="24"/>
              </w:rPr>
              <w:t>корисног</w:t>
            </w:r>
            <w:proofErr w:type="spellEnd"/>
            <w:r w:rsidRPr="0041701D">
              <w:rPr>
                <w:rFonts w:eastAsia="Calibri" w:cs="Calibri"/>
                <w:sz w:val="24"/>
                <w:szCs w:val="24"/>
              </w:rPr>
              <w:t xml:space="preserve"> </w:t>
            </w:r>
            <w:proofErr w:type="spellStart"/>
            <w:r w:rsidRPr="0041701D">
              <w:rPr>
                <w:rFonts w:eastAsia="Calibri" w:cs="Calibri"/>
                <w:sz w:val="24"/>
                <w:szCs w:val="24"/>
              </w:rPr>
              <w:t>рада</w:t>
            </w:r>
            <w:proofErr w:type="spellEnd"/>
            <w:r w:rsidRPr="0041701D">
              <w:rPr>
                <w:rFonts w:eastAsia="Calibri" w:cs="Calibri"/>
                <w:sz w:val="24"/>
                <w:szCs w:val="24"/>
              </w:rPr>
              <w:t xml:space="preserve"> </w:t>
            </w:r>
            <w:proofErr w:type="spellStart"/>
            <w:r w:rsidRPr="0041701D">
              <w:rPr>
                <w:rFonts w:eastAsia="Calibri" w:cs="Calibri"/>
                <w:sz w:val="24"/>
                <w:szCs w:val="24"/>
              </w:rPr>
              <w:t>ученика</w:t>
            </w:r>
            <w:proofErr w:type="spellEnd"/>
          </w:p>
        </w:tc>
        <w:tc>
          <w:tcPr>
            <w:tcW w:w="2435" w:type="dxa"/>
          </w:tcPr>
          <w:p w14:paraId="2FB7E5D4"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r w:rsidRPr="0041701D">
              <w:rPr>
                <w:rFonts w:eastAsia="Calibri" w:cs="Calibri"/>
                <w:sz w:val="24"/>
                <w:szCs w:val="24"/>
              </w:rPr>
              <w:t xml:space="preserve">, </w:t>
            </w:r>
            <w:proofErr w:type="spellStart"/>
            <w:r w:rsidRPr="0041701D">
              <w:rPr>
                <w:rFonts w:eastAsia="Calibri" w:cs="Calibri"/>
                <w:sz w:val="24"/>
                <w:szCs w:val="24"/>
              </w:rPr>
              <w:t>педагог</w:t>
            </w:r>
            <w:proofErr w:type="spellEnd"/>
          </w:p>
        </w:tc>
      </w:tr>
      <w:tr w:rsidR="0041701D" w:rsidRPr="0041701D" w14:paraId="12E5B2A6" w14:textId="77777777" w:rsidTr="0041701D">
        <w:tc>
          <w:tcPr>
            <w:tcW w:w="2370" w:type="dxa"/>
          </w:tcPr>
          <w:p w14:paraId="2BF82806"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p>
          <w:p w14:paraId="6A242EEA" w14:textId="77777777" w:rsidR="0041701D" w:rsidRPr="0041701D" w:rsidRDefault="0041701D" w:rsidP="0041701D">
            <w:pPr>
              <w:widowControl/>
              <w:autoSpaceDE/>
              <w:autoSpaceDN/>
              <w:adjustRightInd/>
              <w:rPr>
                <w:rFonts w:eastAsia="Calibri" w:cs="Calibri"/>
                <w:sz w:val="24"/>
                <w:szCs w:val="24"/>
              </w:rPr>
            </w:pPr>
          </w:p>
          <w:p w14:paraId="0928C4D1" w14:textId="77777777" w:rsidR="0041701D" w:rsidRPr="0041701D" w:rsidRDefault="0041701D" w:rsidP="0041701D">
            <w:pPr>
              <w:widowControl/>
              <w:autoSpaceDE/>
              <w:autoSpaceDN/>
              <w:adjustRightInd/>
              <w:rPr>
                <w:rFonts w:eastAsia="Calibri" w:cs="Calibri"/>
                <w:sz w:val="24"/>
                <w:szCs w:val="24"/>
              </w:rPr>
            </w:pPr>
          </w:p>
          <w:p w14:paraId="7C13386D" w14:textId="77777777" w:rsidR="0041701D" w:rsidRPr="0041701D" w:rsidRDefault="0041701D" w:rsidP="0041701D">
            <w:pPr>
              <w:widowControl/>
              <w:autoSpaceDE/>
              <w:autoSpaceDN/>
              <w:adjustRightInd/>
              <w:rPr>
                <w:rFonts w:eastAsia="Calibri" w:cs="Calibri"/>
                <w:sz w:val="24"/>
                <w:szCs w:val="24"/>
              </w:rPr>
            </w:pPr>
          </w:p>
          <w:p w14:paraId="086897C6" w14:textId="77777777" w:rsidR="0041701D" w:rsidRPr="0041701D" w:rsidRDefault="0041701D" w:rsidP="0041701D">
            <w:pPr>
              <w:widowControl/>
              <w:autoSpaceDE/>
              <w:autoSpaceDN/>
              <w:adjustRightInd/>
              <w:rPr>
                <w:rFonts w:eastAsia="Calibri" w:cs="Calibri"/>
                <w:sz w:val="24"/>
                <w:szCs w:val="24"/>
              </w:rPr>
            </w:pPr>
          </w:p>
          <w:p w14:paraId="2F93493E" w14:textId="77777777" w:rsidR="0041701D" w:rsidRPr="0041701D" w:rsidRDefault="0041701D" w:rsidP="0041701D">
            <w:pPr>
              <w:widowControl/>
              <w:autoSpaceDE/>
              <w:autoSpaceDN/>
              <w:adjustRightInd/>
              <w:rPr>
                <w:rFonts w:eastAsia="Calibri" w:cs="Calibri"/>
                <w:sz w:val="24"/>
                <w:szCs w:val="24"/>
              </w:rPr>
            </w:pPr>
          </w:p>
          <w:p w14:paraId="406D9FD9" w14:textId="77777777" w:rsidR="0041701D" w:rsidRPr="0041701D" w:rsidRDefault="0041701D" w:rsidP="0041701D">
            <w:pPr>
              <w:widowControl/>
              <w:autoSpaceDE/>
              <w:autoSpaceDN/>
              <w:adjustRightInd/>
              <w:rPr>
                <w:rFonts w:eastAsia="Calibri" w:cs="Calibri"/>
                <w:sz w:val="24"/>
                <w:szCs w:val="24"/>
              </w:rPr>
            </w:pPr>
          </w:p>
          <w:p w14:paraId="489A16E2" w14:textId="77777777" w:rsidR="0041701D" w:rsidRPr="0041701D" w:rsidRDefault="0041701D" w:rsidP="0041701D">
            <w:pPr>
              <w:widowControl/>
              <w:autoSpaceDE/>
              <w:autoSpaceDN/>
              <w:adjustRightInd/>
              <w:rPr>
                <w:rFonts w:eastAsia="Calibri" w:cs="Calibri"/>
                <w:sz w:val="24"/>
                <w:szCs w:val="24"/>
              </w:rPr>
            </w:pPr>
          </w:p>
          <w:p w14:paraId="5A6CA7C7" w14:textId="77777777" w:rsidR="0041701D" w:rsidRPr="0041701D" w:rsidRDefault="0041701D" w:rsidP="0041701D">
            <w:pPr>
              <w:widowControl/>
              <w:autoSpaceDE/>
              <w:autoSpaceDN/>
              <w:adjustRightInd/>
              <w:rPr>
                <w:rFonts w:eastAsia="Calibri" w:cs="Calibri"/>
                <w:sz w:val="24"/>
                <w:szCs w:val="24"/>
                <w:lang w:val="sr-Cyrl-CS"/>
              </w:rPr>
            </w:pPr>
          </w:p>
          <w:p w14:paraId="156D68AB" w14:textId="77777777" w:rsidR="0041701D" w:rsidRPr="0041701D" w:rsidRDefault="0041701D" w:rsidP="0041701D">
            <w:pPr>
              <w:widowControl/>
              <w:autoSpaceDE/>
              <w:autoSpaceDN/>
              <w:adjustRightInd/>
              <w:rPr>
                <w:rFonts w:eastAsia="Calibri" w:cs="Calibri"/>
                <w:sz w:val="24"/>
                <w:szCs w:val="24"/>
              </w:rPr>
            </w:pPr>
          </w:p>
          <w:p w14:paraId="215526C3" w14:textId="77777777" w:rsidR="0041701D" w:rsidRPr="0041701D" w:rsidRDefault="0041701D" w:rsidP="0041701D">
            <w:pPr>
              <w:widowControl/>
              <w:autoSpaceDE/>
              <w:autoSpaceDN/>
              <w:adjustRightInd/>
              <w:rPr>
                <w:rFonts w:eastAsia="Calibri" w:cs="Calibri"/>
                <w:sz w:val="24"/>
                <w:szCs w:val="24"/>
                <w:lang w:val="sr-Cyrl-CS"/>
              </w:rPr>
            </w:pPr>
            <w:r w:rsidRPr="0041701D">
              <w:rPr>
                <w:rFonts w:eastAsia="Calibri" w:cs="Calibri"/>
                <w:sz w:val="24"/>
                <w:szCs w:val="24"/>
                <w:lang w:val="sr-Cyrl-CS"/>
              </w:rPr>
              <w:t>октобар – децембар 202</w:t>
            </w:r>
            <w:r w:rsidRPr="0041701D">
              <w:rPr>
                <w:rFonts w:eastAsia="Calibri" w:cs="Calibri"/>
                <w:sz w:val="24"/>
                <w:szCs w:val="24"/>
              </w:rPr>
              <w:t>3</w:t>
            </w:r>
            <w:r w:rsidRPr="0041701D">
              <w:rPr>
                <w:rFonts w:eastAsia="Calibri" w:cs="Calibri"/>
                <w:sz w:val="24"/>
                <w:szCs w:val="24"/>
                <w:lang w:val="sr-Cyrl-CS"/>
              </w:rPr>
              <w:t>. године</w:t>
            </w:r>
          </w:p>
          <w:p w14:paraId="5ABCDAFC" w14:textId="77777777" w:rsidR="0041701D" w:rsidRPr="0041701D" w:rsidRDefault="0041701D" w:rsidP="0041701D">
            <w:pPr>
              <w:widowControl/>
              <w:autoSpaceDE/>
              <w:autoSpaceDN/>
              <w:adjustRightInd/>
              <w:rPr>
                <w:rFonts w:eastAsia="Calibri" w:cs="Calibri"/>
                <w:sz w:val="24"/>
                <w:szCs w:val="24"/>
                <w:lang w:val="sr-Cyrl-CS"/>
              </w:rPr>
            </w:pPr>
          </w:p>
          <w:p w14:paraId="1A29CEB7" w14:textId="77777777" w:rsidR="0041701D" w:rsidRPr="0041701D" w:rsidRDefault="0041701D" w:rsidP="0041701D">
            <w:pPr>
              <w:widowControl/>
              <w:autoSpaceDE/>
              <w:autoSpaceDN/>
              <w:adjustRightInd/>
              <w:rPr>
                <w:rFonts w:eastAsia="Calibri" w:cs="Calibri"/>
                <w:sz w:val="24"/>
                <w:szCs w:val="24"/>
                <w:lang w:val="sr-Cyrl-CS"/>
              </w:rPr>
            </w:pPr>
          </w:p>
          <w:p w14:paraId="50EBFBCD" w14:textId="77777777" w:rsidR="0041701D" w:rsidRPr="0041701D" w:rsidRDefault="0041701D" w:rsidP="0041701D">
            <w:pPr>
              <w:widowControl/>
              <w:autoSpaceDE/>
              <w:autoSpaceDN/>
              <w:adjustRightInd/>
              <w:rPr>
                <w:rFonts w:eastAsia="Calibri" w:cs="Calibri"/>
                <w:sz w:val="24"/>
                <w:szCs w:val="24"/>
                <w:lang w:val="sr-Cyrl-CS"/>
              </w:rPr>
            </w:pPr>
            <w:r w:rsidRPr="0041701D">
              <w:rPr>
                <w:rFonts w:eastAsia="Calibri" w:cs="Calibri"/>
                <w:sz w:val="24"/>
                <w:szCs w:val="24"/>
                <w:lang w:val="sr-Cyrl-CS"/>
              </w:rPr>
              <w:t>током школске године</w:t>
            </w:r>
          </w:p>
          <w:p w14:paraId="0827BF98" w14:textId="77777777" w:rsidR="0041701D" w:rsidRPr="0041701D" w:rsidRDefault="0041701D" w:rsidP="0041701D">
            <w:pPr>
              <w:widowControl/>
              <w:autoSpaceDE/>
              <w:autoSpaceDN/>
              <w:adjustRightInd/>
              <w:rPr>
                <w:rFonts w:eastAsia="Calibri" w:cs="Calibri"/>
                <w:sz w:val="24"/>
                <w:szCs w:val="24"/>
                <w:lang w:val="sr-Cyrl-CS"/>
              </w:rPr>
            </w:pPr>
          </w:p>
          <w:p w14:paraId="77EDCEB5" w14:textId="77777777" w:rsidR="0041701D" w:rsidRPr="0041701D" w:rsidRDefault="0041701D" w:rsidP="0041701D">
            <w:pPr>
              <w:widowControl/>
              <w:autoSpaceDE/>
              <w:autoSpaceDN/>
              <w:adjustRightInd/>
              <w:rPr>
                <w:rFonts w:eastAsia="Calibri" w:cs="Calibri"/>
                <w:sz w:val="24"/>
                <w:szCs w:val="24"/>
                <w:lang w:val="sr-Cyrl-CS"/>
              </w:rPr>
            </w:pPr>
          </w:p>
          <w:p w14:paraId="791FE133" w14:textId="77777777" w:rsidR="0041701D" w:rsidRPr="0041701D" w:rsidRDefault="0041701D" w:rsidP="0041701D">
            <w:pPr>
              <w:widowControl/>
              <w:autoSpaceDE/>
              <w:autoSpaceDN/>
              <w:adjustRightInd/>
              <w:rPr>
                <w:rFonts w:eastAsia="Calibri" w:cs="Calibri"/>
                <w:sz w:val="24"/>
                <w:szCs w:val="24"/>
                <w:lang w:val="sr-Cyrl-CS"/>
              </w:rPr>
            </w:pPr>
          </w:p>
          <w:p w14:paraId="570F4DA6" w14:textId="77777777" w:rsidR="0041701D" w:rsidRPr="0041701D" w:rsidRDefault="0041701D" w:rsidP="0041701D">
            <w:pPr>
              <w:widowControl/>
              <w:autoSpaceDE/>
              <w:autoSpaceDN/>
              <w:adjustRightInd/>
              <w:rPr>
                <w:rFonts w:eastAsia="Calibri" w:cs="Calibri"/>
                <w:sz w:val="24"/>
                <w:szCs w:val="24"/>
                <w:lang w:val="sr-Cyrl-CS"/>
              </w:rPr>
            </w:pPr>
            <w:r w:rsidRPr="0041701D">
              <w:rPr>
                <w:rFonts w:eastAsia="Calibri" w:cs="Calibri"/>
                <w:sz w:val="24"/>
                <w:szCs w:val="24"/>
                <w:lang w:val="sr-Cyrl-CS"/>
              </w:rPr>
              <w:t>новембар – децембар 2023. године – јануар 2024. године</w:t>
            </w:r>
          </w:p>
          <w:p w14:paraId="0122B758" w14:textId="77777777" w:rsidR="0041701D" w:rsidRPr="0041701D" w:rsidRDefault="0041701D" w:rsidP="0041701D">
            <w:pPr>
              <w:widowControl/>
              <w:autoSpaceDE/>
              <w:autoSpaceDN/>
              <w:adjustRightInd/>
              <w:rPr>
                <w:rFonts w:eastAsia="Calibri" w:cs="Calibri"/>
                <w:sz w:val="24"/>
                <w:szCs w:val="24"/>
                <w:lang w:val="sr-Cyrl-CS"/>
              </w:rPr>
            </w:pPr>
          </w:p>
          <w:p w14:paraId="2BE05CDF" w14:textId="77777777" w:rsidR="0041701D" w:rsidRPr="0041701D" w:rsidRDefault="0041701D" w:rsidP="0041701D">
            <w:pPr>
              <w:widowControl/>
              <w:autoSpaceDE/>
              <w:autoSpaceDN/>
              <w:adjustRightInd/>
              <w:rPr>
                <w:rFonts w:eastAsia="Calibri" w:cs="Calibri"/>
                <w:sz w:val="24"/>
                <w:szCs w:val="24"/>
                <w:lang w:val="sr-Cyrl-CS"/>
              </w:rPr>
            </w:pPr>
          </w:p>
          <w:p w14:paraId="5957AFCD" w14:textId="77777777" w:rsidR="0041701D" w:rsidRPr="0041701D" w:rsidRDefault="0041701D" w:rsidP="0041701D">
            <w:pPr>
              <w:widowControl/>
              <w:autoSpaceDE/>
              <w:autoSpaceDN/>
              <w:adjustRightInd/>
              <w:rPr>
                <w:rFonts w:eastAsia="Calibri" w:cs="Calibri"/>
                <w:sz w:val="24"/>
                <w:szCs w:val="24"/>
                <w:lang w:val="sr-Cyrl-CS"/>
              </w:rPr>
            </w:pPr>
          </w:p>
          <w:p w14:paraId="14003A2F" w14:textId="77777777" w:rsidR="0041701D" w:rsidRPr="0041701D" w:rsidRDefault="0041701D" w:rsidP="0041701D">
            <w:pPr>
              <w:widowControl/>
              <w:autoSpaceDE/>
              <w:autoSpaceDN/>
              <w:adjustRightInd/>
              <w:rPr>
                <w:rFonts w:eastAsia="Calibri" w:cs="Calibri"/>
                <w:sz w:val="24"/>
                <w:szCs w:val="24"/>
                <w:lang w:val="sr-Cyrl-CS"/>
              </w:rPr>
            </w:pPr>
          </w:p>
          <w:p w14:paraId="67C4CBAD" w14:textId="77777777" w:rsidR="0041701D" w:rsidRPr="0041701D" w:rsidRDefault="0041701D" w:rsidP="0041701D">
            <w:pPr>
              <w:widowControl/>
              <w:autoSpaceDE/>
              <w:autoSpaceDN/>
              <w:adjustRightInd/>
              <w:rPr>
                <w:rFonts w:eastAsia="Calibri" w:cs="Calibri"/>
                <w:sz w:val="24"/>
                <w:szCs w:val="24"/>
                <w:lang w:val="sr-Cyrl-CS"/>
              </w:rPr>
            </w:pPr>
          </w:p>
          <w:p w14:paraId="03C6AB4E" w14:textId="77777777" w:rsidR="0041701D" w:rsidRPr="0041701D" w:rsidRDefault="0041701D" w:rsidP="0041701D">
            <w:pPr>
              <w:widowControl/>
              <w:autoSpaceDE/>
              <w:autoSpaceDN/>
              <w:adjustRightInd/>
              <w:rPr>
                <w:rFonts w:eastAsia="Calibri" w:cs="Calibri"/>
                <w:sz w:val="24"/>
                <w:szCs w:val="24"/>
                <w:lang w:val="sr-Cyrl-CS"/>
              </w:rPr>
            </w:pPr>
          </w:p>
          <w:p w14:paraId="77A681AF" w14:textId="77777777" w:rsidR="0041701D" w:rsidRPr="0041701D" w:rsidRDefault="0041701D" w:rsidP="0041701D">
            <w:pPr>
              <w:widowControl/>
              <w:autoSpaceDE/>
              <w:autoSpaceDN/>
              <w:adjustRightInd/>
              <w:rPr>
                <w:rFonts w:eastAsia="Calibri" w:cs="Calibri"/>
                <w:sz w:val="24"/>
                <w:szCs w:val="24"/>
                <w:lang w:val="sr-Cyrl-CS"/>
              </w:rPr>
            </w:pPr>
          </w:p>
          <w:p w14:paraId="49CA192D" w14:textId="77777777" w:rsidR="0041701D" w:rsidRPr="0041701D" w:rsidRDefault="0041701D" w:rsidP="0041701D">
            <w:pPr>
              <w:widowControl/>
              <w:autoSpaceDE/>
              <w:autoSpaceDN/>
              <w:adjustRightInd/>
              <w:rPr>
                <w:rFonts w:eastAsia="Calibri" w:cs="Calibri"/>
                <w:sz w:val="24"/>
                <w:szCs w:val="24"/>
                <w:lang w:val="sr-Cyrl-CS"/>
              </w:rPr>
            </w:pPr>
          </w:p>
          <w:p w14:paraId="69349DE6" w14:textId="77777777" w:rsidR="0041701D" w:rsidRPr="0041701D" w:rsidRDefault="0041701D" w:rsidP="0041701D">
            <w:pPr>
              <w:widowControl/>
              <w:autoSpaceDE/>
              <w:autoSpaceDN/>
              <w:adjustRightInd/>
              <w:rPr>
                <w:rFonts w:eastAsia="Calibri" w:cs="Calibri"/>
                <w:sz w:val="24"/>
                <w:szCs w:val="24"/>
                <w:lang w:val="sr-Cyrl-CS"/>
              </w:rPr>
            </w:pPr>
          </w:p>
          <w:p w14:paraId="229A767E" w14:textId="77777777" w:rsidR="0041701D" w:rsidRPr="0041701D" w:rsidRDefault="0041701D" w:rsidP="0041701D">
            <w:pPr>
              <w:widowControl/>
              <w:autoSpaceDE/>
              <w:autoSpaceDN/>
              <w:adjustRightInd/>
              <w:rPr>
                <w:rFonts w:eastAsia="Calibri" w:cs="Calibri"/>
                <w:sz w:val="24"/>
                <w:szCs w:val="24"/>
                <w:lang w:val="sr-Cyrl-CS"/>
              </w:rPr>
            </w:pPr>
          </w:p>
          <w:p w14:paraId="1AC095DE" w14:textId="77777777" w:rsidR="0041701D" w:rsidRPr="0041701D" w:rsidRDefault="0041701D" w:rsidP="0041701D">
            <w:pPr>
              <w:widowControl/>
              <w:autoSpaceDE/>
              <w:autoSpaceDN/>
              <w:adjustRightInd/>
              <w:rPr>
                <w:rFonts w:eastAsia="Calibri" w:cs="Calibri"/>
                <w:sz w:val="24"/>
                <w:szCs w:val="24"/>
                <w:lang w:val="sr-Cyrl-CS"/>
              </w:rPr>
            </w:pPr>
          </w:p>
          <w:p w14:paraId="6942342C" w14:textId="77777777" w:rsidR="0041701D" w:rsidRPr="0041701D" w:rsidRDefault="0041701D" w:rsidP="0041701D">
            <w:pPr>
              <w:widowControl/>
              <w:autoSpaceDE/>
              <w:autoSpaceDN/>
              <w:adjustRightInd/>
              <w:rPr>
                <w:rFonts w:eastAsia="Calibri" w:cs="Calibri"/>
                <w:sz w:val="24"/>
                <w:szCs w:val="24"/>
                <w:lang w:val="sr-Cyrl-CS"/>
              </w:rPr>
            </w:pPr>
          </w:p>
          <w:p w14:paraId="2BD8639D" w14:textId="77777777" w:rsidR="0041701D" w:rsidRPr="0041701D" w:rsidRDefault="0041701D" w:rsidP="0041701D">
            <w:pPr>
              <w:widowControl/>
              <w:autoSpaceDE/>
              <w:autoSpaceDN/>
              <w:adjustRightInd/>
              <w:rPr>
                <w:rFonts w:eastAsia="Calibri" w:cs="Calibri"/>
                <w:sz w:val="24"/>
                <w:szCs w:val="24"/>
                <w:lang w:val="sr-Cyrl-CS"/>
              </w:rPr>
            </w:pPr>
          </w:p>
          <w:p w14:paraId="27723988" w14:textId="77777777" w:rsidR="0041701D" w:rsidRPr="0041701D" w:rsidRDefault="0041701D" w:rsidP="0041701D">
            <w:pPr>
              <w:widowControl/>
              <w:autoSpaceDE/>
              <w:autoSpaceDN/>
              <w:adjustRightInd/>
              <w:rPr>
                <w:rFonts w:eastAsia="Calibri" w:cs="Calibri"/>
                <w:sz w:val="24"/>
                <w:szCs w:val="24"/>
                <w:lang w:val="sr-Cyrl-CS"/>
              </w:rPr>
            </w:pPr>
          </w:p>
          <w:p w14:paraId="6415D26C" w14:textId="77777777" w:rsidR="0041701D" w:rsidRPr="0041701D" w:rsidRDefault="0041701D" w:rsidP="0041701D">
            <w:pPr>
              <w:widowControl/>
              <w:autoSpaceDE/>
              <w:autoSpaceDN/>
              <w:adjustRightInd/>
              <w:rPr>
                <w:rFonts w:eastAsia="Calibri" w:cs="Calibri"/>
                <w:sz w:val="24"/>
                <w:szCs w:val="24"/>
                <w:lang w:val="sr-Cyrl-CS"/>
              </w:rPr>
            </w:pPr>
          </w:p>
          <w:p w14:paraId="34366608" w14:textId="77777777" w:rsidR="0041701D" w:rsidRPr="0041701D" w:rsidRDefault="0041701D" w:rsidP="0041701D">
            <w:pPr>
              <w:widowControl/>
              <w:autoSpaceDE/>
              <w:autoSpaceDN/>
              <w:adjustRightInd/>
              <w:rPr>
                <w:rFonts w:eastAsia="Calibri" w:cs="Calibri"/>
                <w:sz w:val="24"/>
                <w:szCs w:val="24"/>
                <w:lang w:val="sr-Cyrl-CS"/>
              </w:rPr>
            </w:pPr>
          </w:p>
          <w:p w14:paraId="25F510DB" w14:textId="77777777" w:rsidR="0041701D" w:rsidRPr="0041701D" w:rsidRDefault="0041701D" w:rsidP="0041701D">
            <w:pPr>
              <w:widowControl/>
              <w:autoSpaceDE/>
              <w:autoSpaceDN/>
              <w:adjustRightInd/>
              <w:rPr>
                <w:rFonts w:eastAsia="Calibri" w:cs="Calibri"/>
                <w:sz w:val="24"/>
                <w:szCs w:val="24"/>
                <w:lang w:val="sr-Cyrl-CS"/>
              </w:rPr>
            </w:pPr>
            <w:r w:rsidRPr="0041701D">
              <w:rPr>
                <w:rFonts w:eastAsia="Calibri" w:cs="Calibri"/>
                <w:sz w:val="24"/>
                <w:szCs w:val="24"/>
                <w:lang w:val="sr-Cyrl-CS"/>
              </w:rPr>
              <w:t>Фебруар 2024. године</w:t>
            </w:r>
          </w:p>
        </w:tc>
        <w:tc>
          <w:tcPr>
            <w:tcW w:w="2657" w:type="dxa"/>
          </w:tcPr>
          <w:p w14:paraId="45947421"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lastRenderedPageBreak/>
              <w:t>Рад</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ученицима</w:t>
            </w:r>
            <w:proofErr w:type="spellEnd"/>
            <w:r w:rsidRPr="0041701D">
              <w:rPr>
                <w:rFonts w:eastAsia="Calibri" w:cs="Calibri"/>
                <w:sz w:val="24"/>
                <w:szCs w:val="24"/>
              </w:rPr>
              <w:t xml:space="preserve"> </w:t>
            </w:r>
            <w:proofErr w:type="spellStart"/>
            <w:r w:rsidRPr="0041701D">
              <w:rPr>
                <w:rFonts w:eastAsia="Calibri" w:cs="Calibri"/>
                <w:sz w:val="24"/>
                <w:szCs w:val="24"/>
              </w:rPr>
              <w:t>на</w:t>
            </w:r>
            <w:proofErr w:type="spellEnd"/>
            <w:r w:rsidRPr="0041701D">
              <w:rPr>
                <w:rFonts w:eastAsia="Calibri" w:cs="Calibri"/>
                <w:sz w:val="24"/>
                <w:szCs w:val="24"/>
              </w:rPr>
              <w:t xml:space="preserve"> </w:t>
            </w:r>
            <w:proofErr w:type="spellStart"/>
            <w:r w:rsidRPr="0041701D">
              <w:rPr>
                <w:rFonts w:eastAsia="Calibri" w:cs="Calibri"/>
                <w:sz w:val="24"/>
                <w:szCs w:val="24"/>
              </w:rPr>
              <w:t>унапређењу</w:t>
            </w:r>
            <w:proofErr w:type="spellEnd"/>
            <w:r w:rsidRPr="0041701D">
              <w:rPr>
                <w:rFonts w:eastAsia="Calibri" w:cs="Calibri"/>
                <w:sz w:val="24"/>
                <w:szCs w:val="24"/>
              </w:rPr>
              <w:t xml:space="preserve"> </w:t>
            </w:r>
            <w:proofErr w:type="spellStart"/>
            <w:r w:rsidRPr="0041701D">
              <w:rPr>
                <w:rFonts w:eastAsia="Calibri" w:cs="Calibri"/>
                <w:sz w:val="24"/>
                <w:szCs w:val="24"/>
              </w:rPr>
              <w:t>кључних</w:t>
            </w:r>
            <w:proofErr w:type="spellEnd"/>
            <w:r w:rsidRPr="0041701D">
              <w:rPr>
                <w:rFonts w:eastAsia="Calibri" w:cs="Calibri"/>
                <w:sz w:val="24"/>
                <w:szCs w:val="24"/>
              </w:rPr>
              <w:t xml:space="preserve"> </w:t>
            </w:r>
            <w:proofErr w:type="spellStart"/>
            <w:r w:rsidRPr="0041701D">
              <w:rPr>
                <w:rFonts w:eastAsia="Calibri" w:cs="Calibri"/>
                <w:sz w:val="24"/>
                <w:szCs w:val="24"/>
              </w:rPr>
              <w:t>компетенција</w:t>
            </w:r>
            <w:proofErr w:type="spellEnd"/>
            <w:r w:rsidRPr="0041701D">
              <w:rPr>
                <w:rFonts w:eastAsia="Calibri" w:cs="Calibri"/>
                <w:sz w:val="24"/>
                <w:szCs w:val="24"/>
              </w:rPr>
              <w:t xml:space="preserve">, </w:t>
            </w:r>
            <w:proofErr w:type="spellStart"/>
            <w:r w:rsidRPr="0041701D">
              <w:rPr>
                <w:rFonts w:eastAsia="Calibri" w:cs="Calibri"/>
                <w:sz w:val="24"/>
                <w:szCs w:val="24"/>
              </w:rPr>
              <w:t>ставова</w:t>
            </w:r>
            <w:proofErr w:type="spellEnd"/>
            <w:r w:rsidRPr="0041701D">
              <w:rPr>
                <w:rFonts w:eastAsia="Calibri" w:cs="Calibri"/>
                <w:sz w:val="24"/>
                <w:szCs w:val="24"/>
              </w:rPr>
              <w:t xml:space="preserve"> и </w:t>
            </w:r>
            <w:proofErr w:type="spellStart"/>
            <w:r w:rsidRPr="0041701D">
              <w:rPr>
                <w:rFonts w:eastAsia="Calibri" w:cs="Calibri"/>
                <w:sz w:val="24"/>
                <w:szCs w:val="24"/>
              </w:rPr>
              <w:t>вредности</w:t>
            </w:r>
            <w:proofErr w:type="spellEnd"/>
            <w:r w:rsidRPr="0041701D">
              <w:rPr>
                <w:rFonts w:eastAsia="Calibri" w:cs="Calibri"/>
                <w:sz w:val="24"/>
                <w:szCs w:val="24"/>
              </w:rPr>
              <w:t xml:space="preserve">, </w:t>
            </w:r>
            <w:proofErr w:type="spellStart"/>
            <w:r w:rsidRPr="0041701D">
              <w:rPr>
                <w:rFonts w:eastAsia="Calibri" w:cs="Calibri"/>
                <w:sz w:val="24"/>
                <w:szCs w:val="24"/>
              </w:rPr>
              <w:t>стратегије</w:t>
            </w:r>
            <w:proofErr w:type="spellEnd"/>
            <w:r w:rsidRPr="0041701D">
              <w:rPr>
                <w:rFonts w:eastAsia="Calibri" w:cs="Calibri"/>
                <w:sz w:val="24"/>
                <w:szCs w:val="24"/>
              </w:rPr>
              <w:t xml:space="preserve"> </w:t>
            </w:r>
            <w:proofErr w:type="spellStart"/>
            <w:r w:rsidRPr="0041701D">
              <w:rPr>
                <w:rFonts w:eastAsia="Calibri" w:cs="Calibri"/>
                <w:sz w:val="24"/>
                <w:szCs w:val="24"/>
              </w:rPr>
              <w:t>учења</w:t>
            </w:r>
            <w:proofErr w:type="spellEnd"/>
            <w:r w:rsidRPr="0041701D">
              <w:rPr>
                <w:rFonts w:eastAsia="Calibri" w:cs="Calibri"/>
                <w:sz w:val="24"/>
                <w:szCs w:val="24"/>
              </w:rPr>
              <w:t xml:space="preserve"> и </w:t>
            </w:r>
            <w:proofErr w:type="spellStart"/>
            <w:r w:rsidRPr="0041701D">
              <w:rPr>
                <w:rFonts w:eastAsia="Calibri" w:cs="Calibri"/>
                <w:sz w:val="24"/>
                <w:szCs w:val="24"/>
              </w:rPr>
              <w:t>мотивације</w:t>
            </w:r>
            <w:proofErr w:type="spellEnd"/>
            <w:r w:rsidRPr="0041701D">
              <w:rPr>
                <w:rFonts w:eastAsia="Calibri" w:cs="Calibri"/>
                <w:sz w:val="24"/>
                <w:szCs w:val="24"/>
              </w:rPr>
              <w:t xml:space="preserve"> </w:t>
            </w:r>
            <w:proofErr w:type="spellStart"/>
            <w:r w:rsidRPr="0041701D">
              <w:rPr>
                <w:rFonts w:eastAsia="Calibri" w:cs="Calibri"/>
                <w:sz w:val="24"/>
                <w:szCs w:val="24"/>
              </w:rPr>
              <w:t>за</w:t>
            </w:r>
            <w:proofErr w:type="spellEnd"/>
            <w:r w:rsidRPr="0041701D">
              <w:rPr>
                <w:rFonts w:eastAsia="Calibri" w:cs="Calibri"/>
                <w:sz w:val="24"/>
                <w:szCs w:val="24"/>
              </w:rPr>
              <w:t xml:space="preserve"> </w:t>
            </w:r>
            <w:proofErr w:type="spellStart"/>
            <w:r w:rsidRPr="0041701D">
              <w:rPr>
                <w:rFonts w:eastAsia="Calibri" w:cs="Calibri"/>
                <w:sz w:val="24"/>
                <w:szCs w:val="24"/>
              </w:rPr>
              <w:t>учење</w:t>
            </w:r>
            <w:proofErr w:type="spellEnd"/>
            <w:r w:rsidRPr="0041701D">
              <w:rPr>
                <w:rFonts w:eastAsia="Calibri" w:cs="Calibri"/>
                <w:sz w:val="24"/>
                <w:szCs w:val="24"/>
              </w:rPr>
              <w:t xml:space="preserve">, </w:t>
            </w:r>
            <w:proofErr w:type="spellStart"/>
            <w:r w:rsidRPr="0041701D">
              <w:rPr>
                <w:rFonts w:eastAsia="Calibri" w:cs="Calibri"/>
                <w:sz w:val="24"/>
                <w:szCs w:val="24"/>
              </w:rPr>
              <w:t>социјалне</w:t>
            </w:r>
            <w:proofErr w:type="spellEnd"/>
            <w:r w:rsidRPr="0041701D">
              <w:rPr>
                <w:rFonts w:eastAsia="Calibri" w:cs="Calibri"/>
                <w:sz w:val="24"/>
                <w:szCs w:val="24"/>
              </w:rPr>
              <w:t xml:space="preserve"> </w:t>
            </w:r>
            <w:proofErr w:type="spellStart"/>
            <w:r w:rsidRPr="0041701D">
              <w:rPr>
                <w:rFonts w:eastAsia="Calibri" w:cs="Calibri"/>
                <w:sz w:val="24"/>
                <w:szCs w:val="24"/>
              </w:rPr>
              <w:t>вештине</w:t>
            </w:r>
            <w:proofErr w:type="spellEnd"/>
            <w:r w:rsidRPr="0041701D">
              <w:rPr>
                <w:rFonts w:eastAsia="Calibri" w:cs="Calibri"/>
                <w:sz w:val="24"/>
                <w:szCs w:val="24"/>
              </w:rPr>
              <w:t xml:space="preserve"> (</w:t>
            </w:r>
            <w:proofErr w:type="spellStart"/>
            <w:r w:rsidRPr="0041701D">
              <w:rPr>
                <w:rFonts w:eastAsia="Calibri" w:cs="Calibri"/>
                <w:sz w:val="24"/>
                <w:szCs w:val="24"/>
              </w:rPr>
              <w:t>ненасилна</w:t>
            </w:r>
            <w:proofErr w:type="spellEnd"/>
            <w:r w:rsidRPr="0041701D">
              <w:rPr>
                <w:rFonts w:eastAsia="Calibri" w:cs="Calibri"/>
                <w:sz w:val="24"/>
                <w:szCs w:val="24"/>
              </w:rPr>
              <w:t xml:space="preserve"> </w:t>
            </w:r>
            <w:proofErr w:type="spellStart"/>
            <w:r w:rsidRPr="0041701D">
              <w:rPr>
                <w:rFonts w:eastAsia="Calibri" w:cs="Calibri"/>
                <w:sz w:val="24"/>
                <w:szCs w:val="24"/>
              </w:rPr>
              <w:t>комуникација</w:t>
            </w:r>
            <w:proofErr w:type="spellEnd"/>
            <w:r w:rsidRPr="0041701D">
              <w:rPr>
                <w:rFonts w:eastAsia="Calibri" w:cs="Calibri"/>
                <w:sz w:val="24"/>
                <w:szCs w:val="24"/>
              </w:rPr>
              <w:t xml:space="preserve">, </w:t>
            </w:r>
            <w:proofErr w:type="spellStart"/>
            <w:r w:rsidRPr="0041701D">
              <w:rPr>
                <w:rFonts w:eastAsia="Calibri" w:cs="Calibri"/>
                <w:sz w:val="24"/>
                <w:szCs w:val="24"/>
              </w:rPr>
              <w:t>конструктивно</w:t>
            </w:r>
            <w:proofErr w:type="spellEnd"/>
            <w:r w:rsidRPr="0041701D">
              <w:rPr>
                <w:rFonts w:eastAsia="Calibri" w:cs="Calibri"/>
                <w:sz w:val="24"/>
                <w:szCs w:val="24"/>
              </w:rPr>
              <w:t xml:space="preserve"> </w:t>
            </w:r>
            <w:proofErr w:type="spellStart"/>
            <w:r w:rsidRPr="0041701D">
              <w:rPr>
                <w:rFonts w:eastAsia="Calibri" w:cs="Calibri"/>
                <w:sz w:val="24"/>
                <w:szCs w:val="24"/>
              </w:rPr>
              <w:t>решавање</w:t>
            </w:r>
            <w:proofErr w:type="spellEnd"/>
            <w:r w:rsidRPr="0041701D">
              <w:rPr>
                <w:rFonts w:eastAsia="Calibri" w:cs="Calibri"/>
                <w:sz w:val="24"/>
                <w:szCs w:val="24"/>
              </w:rPr>
              <w:t xml:space="preserve"> </w:t>
            </w:r>
            <w:proofErr w:type="spellStart"/>
            <w:r w:rsidRPr="0041701D">
              <w:rPr>
                <w:rFonts w:eastAsia="Calibri" w:cs="Calibri"/>
                <w:sz w:val="24"/>
                <w:szCs w:val="24"/>
              </w:rPr>
              <w:t>проблема</w:t>
            </w:r>
            <w:proofErr w:type="spellEnd"/>
            <w:r w:rsidRPr="0041701D">
              <w:rPr>
                <w:rFonts w:eastAsia="Calibri" w:cs="Calibri"/>
                <w:sz w:val="24"/>
                <w:szCs w:val="24"/>
              </w:rPr>
              <w:t xml:space="preserve">), </w:t>
            </w:r>
            <w:proofErr w:type="spellStart"/>
            <w:r w:rsidRPr="0041701D">
              <w:rPr>
                <w:rFonts w:eastAsia="Calibri" w:cs="Calibri"/>
                <w:sz w:val="24"/>
                <w:szCs w:val="24"/>
              </w:rPr>
              <w:t>здрави</w:t>
            </w:r>
            <w:proofErr w:type="spellEnd"/>
            <w:r w:rsidRPr="0041701D">
              <w:rPr>
                <w:rFonts w:eastAsia="Calibri" w:cs="Calibri"/>
                <w:sz w:val="24"/>
                <w:szCs w:val="24"/>
              </w:rPr>
              <w:t xml:space="preserve"> </w:t>
            </w:r>
            <w:proofErr w:type="spellStart"/>
            <w:r w:rsidRPr="0041701D">
              <w:rPr>
                <w:rFonts w:eastAsia="Calibri" w:cs="Calibri"/>
                <w:sz w:val="24"/>
                <w:szCs w:val="24"/>
              </w:rPr>
              <w:t>стилови</w:t>
            </w:r>
            <w:proofErr w:type="spellEnd"/>
            <w:r w:rsidRPr="0041701D">
              <w:rPr>
                <w:rFonts w:eastAsia="Calibri" w:cs="Calibri"/>
                <w:sz w:val="24"/>
                <w:szCs w:val="24"/>
              </w:rPr>
              <w:t xml:space="preserve"> </w:t>
            </w:r>
            <w:proofErr w:type="spellStart"/>
            <w:r w:rsidRPr="0041701D">
              <w:rPr>
                <w:rFonts w:eastAsia="Calibri" w:cs="Calibri"/>
                <w:sz w:val="24"/>
                <w:szCs w:val="24"/>
              </w:rPr>
              <w:t>живота</w:t>
            </w:r>
            <w:proofErr w:type="spellEnd"/>
          </w:p>
          <w:p w14:paraId="6B37F645" w14:textId="77777777" w:rsidR="0041701D" w:rsidRPr="0041701D" w:rsidRDefault="0041701D" w:rsidP="0041701D">
            <w:pPr>
              <w:widowControl/>
              <w:autoSpaceDE/>
              <w:autoSpaceDN/>
              <w:adjustRightInd/>
              <w:rPr>
                <w:rFonts w:eastAsia="Calibri" w:cs="Calibri"/>
                <w:sz w:val="24"/>
                <w:szCs w:val="24"/>
              </w:rPr>
            </w:pPr>
          </w:p>
          <w:p w14:paraId="5CEF9E90"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Радионице</w:t>
            </w:r>
            <w:proofErr w:type="spellEnd"/>
            <w:r w:rsidRPr="0041701D">
              <w:rPr>
                <w:rFonts w:eastAsia="Calibri" w:cs="Calibri"/>
                <w:sz w:val="24"/>
                <w:szCs w:val="24"/>
              </w:rPr>
              <w:t xml:space="preserve"> </w:t>
            </w:r>
            <w:proofErr w:type="spellStart"/>
            <w:r w:rsidRPr="0041701D">
              <w:rPr>
                <w:rFonts w:eastAsia="Calibri" w:cs="Calibri"/>
                <w:sz w:val="24"/>
                <w:szCs w:val="24"/>
              </w:rPr>
              <w:t>за</w:t>
            </w:r>
            <w:proofErr w:type="spellEnd"/>
            <w:r w:rsidRPr="0041701D">
              <w:rPr>
                <w:rFonts w:eastAsia="Calibri" w:cs="Calibri"/>
                <w:sz w:val="24"/>
                <w:szCs w:val="24"/>
              </w:rPr>
              <w:t xml:space="preserve"> </w:t>
            </w:r>
            <w:proofErr w:type="spellStart"/>
            <w:r w:rsidRPr="0041701D">
              <w:rPr>
                <w:rFonts w:eastAsia="Calibri" w:cs="Calibri"/>
                <w:sz w:val="24"/>
                <w:szCs w:val="24"/>
              </w:rPr>
              <w:t>ученике</w:t>
            </w:r>
            <w:proofErr w:type="spellEnd"/>
            <w:r w:rsidRPr="0041701D">
              <w:rPr>
                <w:rFonts w:eastAsia="Calibri" w:cs="Calibri"/>
                <w:sz w:val="24"/>
                <w:szCs w:val="24"/>
              </w:rPr>
              <w:t xml:space="preserve"> 5. </w:t>
            </w:r>
            <w:proofErr w:type="spellStart"/>
            <w:r w:rsidRPr="0041701D">
              <w:rPr>
                <w:rFonts w:eastAsia="Calibri" w:cs="Calibri"/>
                <w:sz w:val="24"/>
                <w:szCs w:val="24"/>
              </w:rPr>
              <w:t>разреда</w:t>
            </w:r>
            <w:proofErr w:type="spellEnd"/>
            <w:r w:rsidRPr="0041701D">
              <w:rPr>
                <w:rFonts w:eastAsia="Calibri" w:cs="Calibri"/>
                <w:sz w:val="24"/>
                <w:szCs w:val="24"/>
              </w:rPr>
              <w:t xml:space="preserve"> </w:t>
            </w:r>
            <w:proofErr w:type="spellStart"/>
            <w:r w:rsidRPr="0041701D">
              <w:rPr>
                <w:rFonts w:eastAsia="Calibri" w:cs="Calibri"/>
                <w:sz w:val="24"/>
                <w:szCs w:val="24"/>
              </w:rPr>
              <w:t>на</w:t>
            </w:r>
            <w:proofErr w:type="spellEnd"/>
            <w:r w:rsidRPr="0041701D">
              <w:rPr>
                <w:rFonts w:eastAsia="Calibri" w:cs="Calibri"/>
                <w:sz w:val="24"/>
                <w:szCs w:val="24"/>
              </w:rPr>
              <w:t xml:space="preserve"> </w:t>
            </w:r>
            <w:proofErr w:type="spellStart"/>
            <w:r w:rsidRPr="0041701D">
              <w:rPr>
                <w:rFonts w:eastAsia="Calibri" w:cs="Calibri"/>
                <w:sz w:val="24"/>
                <w:szCs w:val="24"/>
              </w:rPr>
              <w:t>тему</w:t>
            </w:r>
            <w:proofErr w:type="spellEnd"/>
            <w:r w:rsidRPr="0041701D">
              <w:rPr>
                <w:rFonts w:eastAsia="Calibri" w:cs="Calibri"/>
                <w:sz w:val="24"/>
                <w:szCs w:val="24"/>
              </w:rPr>
              <w:t>: "</w:t>
            </w:r>
            <w:proofErr w:type="spellStart"/>
            <w:r w:rsidRPr="0041701D">
              <w:rPr>
                <w:rFonts w:eastAsia="Calibri" w:cs="Calibri"/>
                <w:sz w:val="24"/>
                <w:szCs w:val="24"/>
              </w:rPr>
              <w:t>Учење</w:t>
            </w:r>
            <w:proofErr w:type="spellEnd"/>
            <w:r w:rsidRPr="0041701D">
              <w:rPr>
                <w:rFonts w:eastAsia="Calibri" w:cs="Calibri"/>
                <w:sz w:val="24"/>
                <w:szCs w:val="24"/>
              </w:rPr>
              <w:t xml:space="preserve"> </w:t>
            </w:r>
            <w:proofErr w:type="spellStart"/>
            <w:r w:rsidRPr="0041701D">
              <w:rPr>
                <w:rFonts w:eastAsia="Calibri" w:cs="Calibri"/>
                <w:sz w:val="24"/>
                <w:szCs w:val="24"/>
              </w:rPr>
              <w:t>учења</w:t>
            </w:r>
            <w:proofErr w:type="spellEnd"/>
            <w:r w:rsidRPr="0041701D">
              <w:rPr>
                <w:rFonts w:eastAsia="Calibri" w:cs="Calibri"/>
                <w:sz w:val="24"/>
                <w:szCs w:val="24"/>
              </w:rPr>
              <w:t xml:space="preserve">" - </w:t>
            </w:r>
            <w:proofErr w:type="spellStart"/>
            <w:r w:rsidRPr="0041701D">
              <w:rPr>
                <w:rFonts w:eastAsia="Calibri" w:cs="Calibri"/>
                <w:sz w:val="24"/>
                <w:szCs w:val="24"/>
              </w:rPr>
              <w:t>Технике</w:t>
            </w:r>
            <w:proofErr w:type="spellEnd"/>
            <w:r w:rsidRPr="0041701D">
              <w:rPr>
                <w:rFonts w:eastAsia="Calibri" w:cs="Calibri"/>
                <w:sz w:val="24"/>
                <w:szCs w:val="24"/>
              </w:rPr>
              <w:t xml:space="preserve"> </w:t>
            </w:r>
            <w:proofErr w:type="spellStart"/>
            <w:r w:rsidRPr="0041701D">
              <w:rPr>
                <w:rFonts w:eastAsia="Calibri" w:cs="Calibri"/>
                <w:sz w:val="24"/>
                <w:szCs w:val="24"/>
              </w:rPr>
              <w:t>учења</w:t>
            </w:r>
            <w:proofErr w:type="spellEnd"/>
            <w:r w:rsidRPr="0041701D">
              <w:rPr>
                <w:rFonts w:eastAsia="Calibri" w:cs="Calibri"/>
                <w:sz w:val="24"/>
                <w:szCs w:val="24"/>
              </w:rPr>
              <w:t xml:space="preserve"> и </w:t>
            </w:r>
            <w:proofErr w:type="spellStart"/>
            <w:r w:rsidRPr="0041701D">
              <w:rPr>
                <w:rFonts w:eastAsia="Calibri" w:cs="Calibri"/>
                <w:sz w:val="24"/>
                <w:szCs w:val="24"/>
              </w:rPr>
              <w:t>мнемотехнике</w:t>
            </w:r>
            <w:proofErr w:type="spellEnd"/>
          </w:p>
          <w:p w14:paraId="6FA2F0EC" w14:textId="77777777" w:rsidR="0041701D" w:rsidRPr="0041701D" w:rsidRDefault="0041701D" w:rsidP="0041701D">
            <w:pPr>
              <w:widowControl/>
              <w:autoSpaceDE/>
              <w:autoSpaceDN/>
              <w:adjustRightInd/>
              <w:rPr>
                <w:rFonts w:eastAsia="Calibri" w:cs="Calibri"/>
                <w:sz w:val="24"/>
                <w:szCs w:val="24"/>
              </w:rPr>
            </w:pPr>
          </w:p>
          <w:p w14:paraId="59017C2D"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Реализација</w:t>
            </w:r>
            <w:proofErr w:type="spellEnd"/>
            <w:r w:rsidRPr="0041701D">
              <w:rPr>
                <w:rFonts w:eastAsia="Calibri" w:cs="Calibri"/>
                <w:sz w:val="24"/>
                <w:szCs w:val="24"/>
              </w:rPr>
              <w:t xml:space="preserve"> </w:t>
            </w:r>
            <w:proofErr w:type="spellStart"/>
            <w:r w:rsidRPr="0041701D">
              <w:rPr>
                <w:rFonts w:eastAsia="Calibri" w:cs="Calibri"/>
                <w:sz w:val="24"/>
                <w:szCs w:val="24"/>
              </w:rPr>
              <w:t>Слободне</w:t>
            </w:r>
            <w:proofErr w:type="spellEnd"/>
            <w:r w:rsidRPr="0041701D">
              <w:rPr>
                <w:rFonts w:eastAsia="Calibri" w:cs="Calibri"/>
                <w:sz w:val="24"/>
                <w:szCs w:val="24"/>
              </w:rPr>
              <w:t xml:space="preserve"> </w:t>
            </w:r>
            <w:proofErr w:type="spellStart"/>
            <w:r w:rsidRPr="0041701D">
              <w:rPr>
                <w:rFonts w:eastAsia="Calibri" w:cs="Calibri"/>
                <w:sz w:val="24"/>
                <w:szCs w:val="24"/>
              </w:rPr>
              <w:lastRenderedPageBreak/>
              <w:t>наставне</w:t>
            </w:r>
            <w:proofErr w:type="spellEnd"/>
            <w:r w:rsidRPr="0041701D">
              <w:rPr>
                <w:rFonts w:eastAsia="Calibri" w:cs="Calibri"/>
                <w:sz w:val="24"/>
                <w:szCs w:val="24"/>
              </w:rPr>
              <w:t xml:space="preserve"> </w:t>
            </w:r>
            <w:proofErr w:type="spellStart"/>
            <w:r w:rsidRPr="0041701D">
              <w:rPr>
                <w:rFonts w:eastAsia="Calibri" w:cs="Calibri"/>
                <w:sz w:val="24"/>
                <w:szCs w:val="24"/>
              </w:rPr>
              <w:t>активности</w:t>
            </w:r>
            <w:proofErr w:type="spellEnd"/>
            <w:r w:rsidRPr="0041701D">
              <w:rPr>
                <w:rFonts w:eastAsia="Calibri" w:cs="Calibri"/>
                <w:sz w:val="24"/>
                <w:szCs w:val="24"/>
              </w:rPr>
              <w:t xml:space="preserve"> – </w:t>
            </w:r>
            <w:proofErr w:type="spellStart"/>
            <w:r w:rsidRPr="0041701D">
              <w:rPr>
                <w:rFonts w:eastAsia="Calibri" w:cs="Calibri"/>
                <w:sz w:val="24"/>
                <w:szCs w:val="24"/>
              </w:rPr>
              <w:t>Врлине</w:t>
            </w:r>
            <w:proofErr w:type="spellEnd"/>
            <w:r w:rsidRPr="0041701D">
              <w:rPr>
                <w:rFonts w:eastAsia="Calibri" w:cs="Calibri"/>
                <w:sz w:val="24"/>
                <w:szCs w:val="24"/>
              </w:rPr>
              <w:t xml:space="preserve"> и </w:t>
            </w:r>
            <w:proofErr w:type="spellStart"/>
            <w:r w:rsidRPr="0041701D">
              <w:rPr>
                <w:rFonts w:eastAsia="Calibri" w:cs="Calibri"/>
                <w:sz w:val="24"/>
                <w:szCs w:val="24"/>
              </w:rPr>
              <w:t>вредности</w:t>
            </w:r>
            <w:proofErr w:type="spellEnd"/>
            <w:r w:rsidRPr="0041701D">
              <w:rPr>
                <w:rFonts w:eastAsia="Calibri" w:cs="Calibri"/>
                <w:sz w:val="24"/>
                <w:szCs w:val="24"/>
              </w:rPr>
              <w:t xml:space="preserve"> </w:t>
            </w:r>
            <w:proofErr w:type="spellStart"/>
            <w:r w:rsidRPr="0041701D">
              <w:rPr>
                <w:rFonts w:eastAsia="Calibri" w:cs="Calibri"/>
                <w:sz w:val="24"/>
                <w:szCs w:val="24"/>
              </w:rPr>
              <w:t>као</w:t>
            </w:r>
            <w:proofErr w:type="spellEnd"/>
            <w:r w:rsidRPr="0041701D">
              <w:rPr>
                <w:rFonts w:eastAsia="Calibri" w:cs="Calibri"/>
                <w:sz w:val="24"/>
                <w:szCs w:val="24"/>
              </w:rPr>
              <w:t xml:space="preserve"> </w:t>
            </w:r>
            <w:proofErr w:type="spellStart"/>
            <w:r w:rsidRPr="0041701D">
              <w:rPr>
                <w:rFonts w:eastAsia="Calibri" w:cs="Calibri"/>
                <w:sz w:val="24"/>
                <w:szCs w:val="24"/>
              </w:rPr>
              <w:t>животни</w:t>
            </w:r>
            <w:proofErr w:type="spellEnd"/>
            <w:r w:rsidRPr="0041701D">
              <w:rPr>
                <w:rFonts w:eastAsia="Calibri" w:cs="Calibri"/>
                <w:sz w:val="24"/>
                <w:szCs w:val="24"/>
              </w:rPr>
              <w:t xml:space="preserve"> </w:t>
            </w:r>
            <w:proofErr w:type="spellStart"/>
            <w:r w:rsidRPr="0041701D">
              <w:rPr>
                <w:rFonts w:eastAsia="Calibri" w:cs="Calibri"/>
                <w:sz w:val="24"/>
                <w:szCs w:val="24"/>
              </w:rPr>
              <w:t>компас</w:t>
            </w:r>
            <w:proofErr w:type="spellEnd"/>
          </w:p>
          <w:p w14:paraId="2905C0A9" w14:textId="77777777" w:rsidR="0041701D" w:rsidRPr="0041701D" w:rsidRDefault="0041701D" w:rsidP="0041701D">
            <w:pPr>
              <w:widowControl/>
              <w:autoSpaceDE/>
              <w:autoSpaceDN/>
              <w:adjustRightInd/>
              <w:rPr>
                <w:rFonts w:eastAsia="Calibri" w:cs="Calibri"/>
                <w:bCs/>
                <w:iCs/>
                <w:color w:val="000000"/>
                <w:sz w:val="24"/>
                <w:szCs w:val="24"/>
              </w:rPr>
            </w:pPr>
          </w:p>
          <w:p w14:paraId="5CBCE5F7" w14:textId="77777777" w:rsidR="0041701D" w:rsidRPr="0041701D" w:rsidRDefault="0041701D" w:rsidP="0041701D">
            <w:pPr>
              <w:widowControl/>
              <w:autoSpaceDE/>
              <w:autoSpaceDN/>
              <w:adjustRightInd/>
              <w:rPr>
                <w:rFonts w:eastAsia="Calibri" w:cs="Calibri"/>
                <w:color w:val="000000"/>
                <w:sz w:val="24"/>
                <w:szCs w:val="24"/>
              </w:rPr>
            </w:pPr>
            <w:proofErr w:type="spellStart"/>
            <w:r w:rsidRPr="0041701D">
              <w:rPr>
                <w:rFonts w:eastAsia="Calibri" w:cs="Calibri"/>
                <w:bCs/>
                <w:iCs/>
                <w:color w:val="000000"/>
                <w:sz w:val="24"/>
                <w:szCs w:val="24"/>
              </w:rPr>
              <w:t>Едукација</w:t>
            </w:r>
            <w:proofErr w:type="spellEnd"/>
            <w:r w:rsidRPr="0041701D">
              <w:rPr>
                <w:rFonts w:eastAsia="Calibri" w:cs="Calibri"/>
                <w:bCs/>
                <w:iCs/>
                <w:color w:val="000000"/>
                <w:sz w:val="24"/>
                <w:szCs w:val="24"/>
              </w:rPr>
              <w:t xml:space="preserve"> </w:t>
            </w:r>
            <w:proofErr w:type="spellStart"/>
            <w:r w:rsidRPr="0041701D">
              <w:rPr>
                <w:rFonts w:eastAsia="Calibri" w:cs="Calibri"/>
                <w:bCs/>
                <w:iCs/>
                <w:color w:val="000000"/>
                <w:sz w:val="24"/>
                <w:szCs w:val="24"/>
              </w:rPr>
              <w:t>ученика</w:t>
            </w:r>
            <w:proofErr w:type="spellEnd"/>
            <w:r w:rsidRPr="0041701D">
              <w:rPr>
                <w:rFonts w:eastAsia="Calibri" w:cs="Calibri"/>
                <w:bCs/>
                <w:iCs/>
                <w:color w:val="000000"/>
                <w:sz w:val="24"/>
                <w:szCs w:val="24"/>
              </w:rPr>
              <w:t xml:space="preserve"> 7. </w:t>
            </w:r>
            <w:proofErr w:type="spellStart"/>
            <w:r w:rsidRPr="0041701D">
              <w:rPr>
                <w:rFonts w:eastAsia="Calibri" w:cs="Calibri"/>
                <w:bCs/>
                <w:iCs/>
                <w:color w:val="000000"/>
                <w:sz w:val="24"/>
                <w:szCs w:val="24"/>
              </w:rPr>
              <w:t>разреда</w:t>
            </w:r>
            <w:proofErr w:type="spellEnd"/>
            <w:r w:rsidRPr="0041701D">
              <w:rPr>
                <w:rFonts w:eastAsia="Calibri" w:cs="Calibri"/>
                <w:bCs/>
                <w:iCs/>
                <w:color w:val="000000"/>
                <w:sz w:val="24"/>
                <w:szCs w:val="24"/>
              </w:rPr>
              <w:t xml:space="preserve"> у </w:t>
            </w:r>
            <w:proofErr w:type="spellStart"/>
            <w:r w:rsidRPr="0041701D">
              <w:rPr>
                <w:rFonts w:eastAsia="Calibri" w:cs="Calibri"/>
                <w:bCs/>
                <w:iCs/>
                <w:color w:val="000000"/>
                <w:sz w:val="24"/>
                <w:szCs w:val="24"/>
              </w:rPr>
              <w:t>области</w:t>
            </w:r>
            <w:proofErr w:type="spellEnd"/>
            <w:r w:rsidRPr="0041701D">
              <w:rPr>
                <w:rFonts w:eastAsia="Calibri" w:cs="Calibri"/>
                <w:bCs/>
                <w:iCs/>
                <w:color w:val="000000"/>
                <w:sz w:val="24"/>
                <w:szCs w:val="24"/>
              </w:rPr>
              <w:t xml:space="preserve"> </w:t>
            </w:r>
            <w:proofErr w:type="spellStart"/>
            <w:r w:rsidRPr="0041701D">
              <w:rPr>
                <w:rFonts w:eastAsia="Calibri" w:cs="Calibri"/>
                <w:bCs/>
                <w:iCs/>
                <w:color w:val="000000"/>
                <w:sz w:val="24"/>
                <w:szCs w:val="24"/>
              </w:rPr>
              <w:t>медијске</w:t>
            </w:r>
            <w:proofErr w:type="spellEnd"/>
            <w:r w:rsidRPr="0041701D">
              <w:rPr>
                <w:rFonts w:eastAsia="Calibri" w:cs="Calibri"/>
                <w:bCs/>
                <w:iCs/>
                <w:color w:val="000000"/>
                <w:sz w:val="24"/>
                <w:szCs w:val="24"/>
              </w:rPr>
              <w:t xml:space="preserve"> </w:t>
            </w:r>
            <w:proofErr w:type="spellStart"/>
            <w:r w:rsidRPr="0041701D">
              <w:rPr>
                <w:rFonts w:eastAsia="Calibri" w:cs="Calibri"/>
                <w:bCs/>
                <w:iCs/>
                <w:color w:val="000000"/>
                <w:sz w:val="24"/>
                <w:szCs w:val="24"/>
              </w:rPr>
              <w:t>писмености</w:t>
            </w:r>
            <w:proofErr w:type="spellEnd"/>
            <w:r w:rsidRPr="0041701D">
              <w:rPr>
                <w:rFonts w:eastAsia="Calibri" w:cs="Calibri"/>
                <w:bCs/>
                <w:iCs/>
                <w:color w:val="000000"/>
                <w:sz w:val="24"/>
                <w:szCs w:val="24"/>
              </w:rPr>
              <w:t xml:space="preserve"> - </w:t>
            </w:r>
            <w:proofErr w:type="spellStart"/>
            <w:r w:rsidRPr="0041701D">
              <w:rPr>
                <w:rFonts w:eastAsia="Calibri" w:cs="Calibri"/>
                <w:color w:val="000000"/>
                <w:sz w:val="24"/>
                <w:szCs w:val="24"/>
              </w:rPr>
              <w:t>Развијање</w:t>
            </w:r>
            <w:proofErr w:type="spellEnd"/>
            <w:r w:rsidRPr="0041701D">
              <w:rPr>
                <w:rFonts w:eastAsia="Calibri" w:cs="Calibri"/>
                <w:color w:val="000000"/>
                <w:sz w:val="24"/>
                <w:szCs w:val="24"/>
              </w:rPr>
              <w:t xml:space="preserve"> </w:t>
            </w:r>
            <w:proofErr w:type="spellStart"/>
            <w:r w:rsidRPr="0041701D">
              <w:rPr>
                <w:rFonts w:eastAsia="Calibri" w:cs="Calibri"/>
                <w:color w:val="000000"/>
                <w:sz w:val="24"/>
                <w:szCs w:val="24"/>
              </w:rPr>
              <w:t>дигиталних</w:t>
            </w:r>
            <w:proofErr w:type="spellEnd"/>
            <w:r w:rsidRPr="0041701D">
              <w:rPr>
                <w:rFonts w:eastAsia="Calibri" w:cs="Calibri"/>
                <w:color w:val="000000"/>
                <w:sz w:val="24"/>
                <w:szCs w:val="24"/>
              </w:rPr>
              <w:t xml:space="preserve"> </w:t>
            </w:r>
            <w:proofErr w:type="spellStart"/>
            <w:r w:rsidRPr="0041701D">
              <w:rPr>
                <w:rFonts w:eastAsia="Calibri" w:cs="Calibri"/>
                <w:color w:val="000000"/>
                <w:sz w:val="24"/>
                <w:szCs w:val="24"/>
              </w:rPr>
              <w:t>компетенција</w:t>
            </w:r>
            <w:proofErr w:type="spellEnd"/>
            <w:r w:rsidRPr="0041701D">
              <w:rPr>
                <w:rFonts w:eastAsia="Calibri" w:cs="Calibri"/>
                <w:color w:val="000000"/>
                <w:sz w:val="24"/>
                <w:szCs w:val="24"/>
              </w:rPr>
              <w:t xml:space="preserve"> </w:t>
            </w:r>
            <w:proofErr w:type="spellStart"/>
            <w:r w:rsidRPr="0041701D">
              <w:rPr>
                <w:rFonts w:eastAsia="Calibri" w:cs="Calibri"/>
                <w:color w:val="000000"/>
                <w:sz w:val="24"/>
                <w:szCs w:val="24"/>
              </w:rPr>
              <w:t>ученика</w:t>
            </w:r>
            <w:proofErr w:type="spellEnd"/>
            <w:r w:rsidRPr="0041701D">
              <w:rPr>
                <w:rFonts w:eastAsia="Calibri" w:cs="Calibri"/>
                <w:color w:val="000000"/>
                <w:sz w:val="24"/>
                <w:szCs w:val="24"/>
              </w:rPr>
              <w:t xml:space="preserve">; </w:t>
            </w:r>
            <w:proofErr w:type="spellStart"/>
            <w:r w:rsidRPr="0041701D">
              <w:rPr>
                <w:rFonts w:eastAsia="Calibri" w:cs="Calibri"/>
                <w:color w:val="000000"/>
                <w:sz w:val="24"/>
                <w:szCs w:val="24"/>
              </w:rPr>
              <w:t>Развијање</w:t>
            </w:r>
            <w:proofErr w:type="spellEnd"/>
            <w:r w:rsidRPr="0041701D">
              <w:rPr>
                <w:rFonts w:eastAsia="Calibri" w:cs="Calibri"/>
                <w:color w:val="000000"/>
                <w:sz w:val="24"/>
                <w:szCs w:val="24"/>
              </w:rPr>
              <w:t xml:space="preserve"> </w:t>
            </w:r>
            <w:proofErr w:type="spellStart"/>
            <w:r w:rsidRPr="0041701D">
              <w:rPr>
                <w:rFonts w:eastAsia="Calibri" w:cs="Calibri"/>
                <w:color w:val="000000"/>
                <w:sz w:val="24"/>
                <w:szCs w:val="24"/>
              </w:rPr>
              <w:t>здравих</w:t>
            </w:r>
            <w:proofErr w:type="spellEnd"/>
            <w:r w:rsidRPr="0041701D">
              <w:rPr>
                <w:rFonts w:eastAsia="Calibri" w:cs="Calibri"/>
                <w:color w:val="000000"/>
                <w:sz w:val="24"/>
                <w:szCs w:val="24"/>
              </w:rPr>
              <w:t xml:space="preserve"> </w:t>
            </w:r>
            <w:proofErr w:type="spellStart"/>
            <w:r w:rsidRPr="0041701D">
              <w:rPr>
                <w:rFonts w:eastAsia="Calibri" w:cs="Calibri"/>
                <w:color w:val="000000"/>
                <w:sz w:val="24"/>
                <w:szCs w:val="24"/>
              </w:rPr>
              <w:t>навика</w:t>
            </w:r>
            <w:proofErr w:type="spellEnd"/>
            <w:r w:rsidRPr="0041701D">
              <w:rPr>
                <w:rFonts w:eastAsia="Calibri" w:cs="Calibri"/>
                <w:color w:val="000000"/>
                <w:sz w:val="24"/>
                <w:szCs w:val="24"/>
              </w:rPr>
              <w:t xml:space="preserve"> </w:t>
            </w:r>
            <w:proofErr w:type="spellStart"/>
            <w:r w:rsidRPr="0041701D">
              <w:rPr>
                <w:rFonts w:eastAsia="Calibri" w:cs="Calibri"/>
                <w:color w:val="000000"/>
                <w:sz w:val="24"/>
                <w:szCs w:val="24"/>
              </w:rPr>
              <w:t>конзумирања</w:t>
            </w:r>
            <w:proofErr w:type="spellEnd"/>
            <w:r w:rsidRPr="0041701D">
              <w:rPr>
                <w:rFonts w:eastAsia="Calibri" w:cs="Calibri"/>
                <w:color w:val="000000"/>
                <w:sz w:val="24"/>
                <w:szCs w:val="24"/>
              </w:rPr>
              <w:t xml:space="preserve"> </w:t>
            </w:r>
            <w:proofErr w:type="spellStart"/>
            <w:r w:rsidRPr="0041701D">
              <w:rPr>
                <w:rFonts w:eastAsia="Calibri" w:cs="Calibri"/>
                <w:color w:val="000000"/>
                <w:sz w:val="24"/>
                <w:szCs w:val="24"/>
              </w:rPr>
              <w:t>медијских</w:t>
            </w:r>
            <w:proofErr w:type="spellEnd"/>
            <w:r w:rsidRPr="0041701D">
              <w:rPr>
                <w:rFonts w:eastAsia="Calibri" w:cs="Calibri"/>
                <w:color w:val="000000"/>
                <w:sz w:val="24"/>
                <w:szCs w:val="24"/>
              </w:rPr>
              <w:t xml:space="preserve"> </w:t>
            </w:r>
            <w:proofErr w:type="spellStart"/>
            <w:r w:rsidRPr="0041701D">
              <w:rPr>
                <w:rFonts w:eastAsia="Calibri" w:cs="Calibri"/>
                <w:color w:val="000000"/>
                <w:sz w:val="24"/>
                <w:szCs w:val="24"/>
              </w:rPr>
              <w:t>садржаја</w:t>
            </w:r>
            <w:proofErr w:type="spellEnd"/>
            <w:r w:rsidRPr="0041701D">
              <w:rPr>
                <w:rFonts w:eastAsia="Calibri" w:cs="Calibri"/>
                <w:color w:val="000000"/>
                <w:sz w:val="24"/>
                <w:szCs w:val="24"/>
              </w:rPr>
              <w:t>;</w:t>
            </w:r>
          </w:p>
          <w:p w14:paraId="55CF1503" w14:textId="77777777" w:rsidR="0041701D" w:rsidRPr="0041701D" w:rsidRDefault="0041701D" w:rsidP="0041701D">
            <w:pPr>
              <w:widowControl/>
              <w:autoSpaceDE/>
              <w:autoSpaceDN/>
              <w:adjustRightInd/>
              <w:rPr>
                <w:rFonts w:eastAsia="Calibri" w:cs="Calibri"/>
                <w:color w:val="000000"/>
                <w:sz w:val="24"/>
                <w:szCs w:val="24"/>
              </w:rPr>
            </w:pPr>
            <w:proofErr w:type="spellStart"/>
            <w:r w:rsidRPr="0041701D">
              <w:rPr>
                <w:rFonts w:eastAsia="Calibri" w:cs="Calibri"/>
                <w:color w:val="000000"/>
                <w:sz w:val="24"/>
                <w:szCs w:val="24"/>
              </w:rPr>
              <w:t>Развијање</w:t>
            </w:r>
            <w:proofErr w:type="spellEnd"/>
            <w:r w:rsidRPr="0041701D">
              <w:rPr>
                <w:rFonts w:eastAsia="Calibri" w:cs="Calibri"/>
                <w:color w:val="000000"/>
                <w:sz w:val="24"/>
                <w:szCs w:val="24"/>
              </w:rPr>
              <w:t xml:space="preserve"> </w:t>
            </w:r>
            <w:proofErr w:type="spellStart"/>
            <w:r w:rsidRPr="0041701D">
              <w:rPr>
                <w:rFonts w:eastAsia="Calibri" w:cs="Calibri"/>
                <w:color w:val="000000"/>
                <w:sz w:val="24"/>
                <w:szCs w:val="24"/>
              </w:rPr>
              <w:t>способности</w:t>
            </w:r>
            <w:proofErr w:type="spellEnd"/>
            <w:r w:rsidRPr="0041701D">
              <w:rPr>
                <w:rFonts w:eastAsia="Calibri" w:cs="Calibri"/>
                <w:color w:val="000000"/>
                <w:sz w:val="24"/>
                <w:szCs w:val="24"/>
              </w:rPr>
              <w:t xml:space="preserve"> </w:t>
            </w:r>
            <w:proofErr w:type="spellStart"/>
            <w:r w:rsidRPr="0041701D">
              <w:rPr>
                <w:rFonts w:eastAsia="Calibri" w:cs="Calibri"/>
                <w:color w:val="000000"/>
                <w:sz w:val="24"/>
                <w:szCs w:val="24"/>
              </w:rPr>
              <w:t>да</w:t>
            </w:r>
            <w:proofErr w:type="spellEnd"/>
            <w:r w:rsidRPr="0041701D">
              <w:rPr>
                <w:rFonts w:eastAsia="Calibri" w:cs="Calibri"/>
                <w:color w:val="000000"/>
                <w:sz w:val="24"/>
                <w:szCs w:val="24"/>
              </w:rPr>
              <w:t xml:space="preserve"> </w:t>
            </w:r>
            <w:proofErr w:type="spellStart"/>
            <w:r w:rsidRPr="0041701D">
              <w:rPr>
                <w:rFonts w:eastAsia="Calibri" w:cs="Calibri"/>
                <w:color w:val="000000"/>
                <w:sz w:val="24"/>
                <w:szCs w:val="24"/>
              </w:rPr>
              <w:t>се</w:t>
            </w:r>
            <w:proofErr w:type="spellEnd"/>
            <w:r w:rsidRPr="0041701D">
              <w:rPr>
                <w:rFonts w:eastAsia="Calibri" w:cs="Calibri"/>
                <w:color w:val="000000"/>
                <w:sz w:val="24"/>
                <w:szCs w:val="24"/>
              </w:rPr>
              <w:t xml:space="preserve"> </w:t>
            </w:r>
            <w:proofErr w:type="spellStart"/>
            <w:r w:rsidRPr="0041701D">
              <w:rPr>
                <w:rFonts w:eastAsia="Calibri" w:cs="Calibri"/>
                <w:color w:val="000000"/>
                <w:sz w:val="24"/>
                <w:szCs w:val="24"/>
              </w:rPr>
              <w:t>препознају</w:t>
            </w:r>
            <w:proofErr w:type="spellEnd"/>
            <w:r w:rsidRPr="0041701D">
              <w:rPr>
                <w:rFonts w:eastAsia="Calibri" w:cs="Calibri"/>
                <w:color w:val="000000"/>
                <w:sz w:val="24"/>
                <w:szCs w:val="24"/>
              </w:rPr>
              <w:t xml:space="preserve"> </w:t>
            </w:r>
            <w:proofErr w:type="spellStart"/>
            <w:r w:rsidRPr="0041701D">
              <w:rPr>
                <w:rFonts w:eastAsia="Calibri" w:cs="Calibri"/>
                <w:color w:val="000000"/>
                <w:sz w:val="24"/>
                <w:szCs w:val="24"/>
              </w:rPr>
              <w:t>различите</w:t>
            </w:r>
            <w:proofErr w:type="spellEnd"/>
            <w:r w:rsidRPr="0041701D">
              <w:rPr>
                <w:rFonts w:eastAsia="Calibri" w:cs="Calibri"/>
                <w:color w:val="000000"/>
                <w:sz w:val="24"/>
                <w:szCs w:val="24"/>
              </w:rPr>
              <w:t xml:space="preserve"> </w:t>
            </w:r>
            <w:proofErr w:type="spellStart"/>
            <w:r w:rsidRPr="0041701D">
              <w:rPr>
                <w:rFonts w:eastAsia="Calibri" w:cs="Calibri"/>
                <w:color w:val="000000"/>
                <w:sz w:val="24"/>
                <w:szCs w:val="24"/>
              </w:rPr>
              <w:t>стратегије</w:t>
            </w:r>
            <w:proofErr w:type="spellEnd"/>
            <w:r w:rsidRPr="0041701D">
              <w:rPr>
                <w:rFonts w:eastAsia="Calibri" w:cs="Calibri"/>
                <w:color w:val="000000"/>
                <w:sz w:val="24"/>
                <w:szCs w:val="24"/>
              </w:rPr>
              <w:t xml:space="preserve"> </w:t>
            </w:r>
            <w:proofErr w:type="spellStart"/>
            <w:r w:rsidRPr="0041701D">
              <w:rPr>
                <w:rFonts w:eastAsia="Calibri" w:cs="Calibri"/>
                <w:color w:val="000000"/>
                <w:sz w:val="24"/>
                <w:szCs w:val="24"/>
              </w:rPr>
              <w:t>манипулисања</w:t>
            </w:r>
            <w:proofErr w:type="spellEnd"/>
            <w:r w:rsidRPr="0041701D">
              <w:rPr>
                <w:rFonts w:eastAsia="Calibri" w:cs="Calibri"/>
                <w:color w:val="000000"/>
                <w:sz w:val="24"/>
                <w:szCs w:val="24"/>
              </w:rPr>
              <w:t xml:space="preserve"> </w:t>
            </w:r>
            <w:proofErr w:type="spellStart"/>
            <w:r w:rsidRPr="0041701D">
              <w:rPr>
                <w:rFonts w:eastAsia="Calibri" w:cs="Calibri"/>
                <w:color w:val="000000"/>
                <w:sz w:val="24"/>
                <w:szCs w:val="24"/>
              </w:rPr>
              <w:t>присутних</w:t>
            </w:r>
            <w:proofErr w:type="spellEnd"/>
            <w:r w:rsidRPr="0041701D">
              <w:rPr>
                <w:rFonts w:eastAsia="Calibri" w:cs="Calibri"/>
                <w:color w:val="000000"/>
                <w:sz w:val="24"/>
                <w:szCs w:val="24"/>
              </w:rPr>
              <w:t xml:space="preserve"> у </w:t>
            </w:r>
            <w:proofErr w:type="spellStart"/>
            <w:r w:rsidRPr="0041701D">
              <w:rPr>
                <w:rFonts w:eastAsia="Calibri" w:cs="Calibri"/>
                <w:color w:val="000000"/>
                <w:sz w:val="24"/>
                <w:szCs w:val="24"/>
              </w:rPr>
              <w:t>медијима</w:t>
            </w:r>
            <w:proofErr w:type="spellEnd"/>
            <w:r w:rsidRPr="0041701D">
              <w:rPr>
                <w:rFonts w:eastAsia="Calibri" w:cs="Calibri"/>
                <w:color w:val="000000"/>
                <w:sz w:val="24"/>
                <w:szCs w:val="24"/>
              </w:rPr>
              <w:t xml:space="preserve"> и </w:t>
            </w:r>
            <w:proofErr w:type="spellStart"/>
            <w:r w:rsidRPr="0041701D">
              <w:rPr>
                <w:rFonts w:eastAsia="Calibri" w:cs="Calibri"/>
                <w:color w:val="000000"/>
                <w:sz w:val="24"/>
                <w:szCs w:val="24"/>
              </w:rPr>
              <w:t>стварање</w:t>
            </w:r>
            <w:proofErr w:type="spellEnd"/>
            <w:r w:rsidRPr="0041701D">
              <w:rPr>
                <w:rFonts w:eastAsia="Calibri" w:cs="Calibri"/>
                <w:color w:val="000000"/>
                <w:sz w:val="24"/>
                <w:szCs w:val="24"/>
              </w:rPr>
              <w:t xml:space="preserve"> </w:t>
            </w:r>
            <w:proofErr w:type="spellStart"/>
            <w:r w:rsidRPr="0041701D">
              <w:rPr>
                <w:rFonts w:eastAsia="Calibri" w:cs="Calibri"/>
                <w:color w:val="000000"/>
                <w:sz w:val="24"/>
                <w:szCs w:val="24"/>
              </w:rPr>
              <w:t>отпорности</w:t>
            </w:r>
            <w:proofErr w:type="spellEnd"/>
            <w:r w:rsidRPr="0041701D">
              <w:rPr>
                <w:rFonts w:eastAsia="Calibri" w:cs="Calibri"/>
                <w:color w:val="000000"/>
                <w:sz w:val="24"/>
                <w:szCs w:val="24"/>
              </w:rPr>
              <w:t xml:space="preserve"> </w:t>
            </w:r>
            <w:proofErr w:type="spellStart"/>
            <w:r w:rsidRPr="0041701D">
              <w:rPr>
                <w:rFonts w:eastAsia="Calibri" w:cs="Calibri"/>
                <w:color w:val="000000"/>
                <w:sz w:val="24"/>
                <w:szCs w:val="24"/>
              </w:rPr>
              <w:t>на</w:t>
            </w:r>
            <w:proofErr w:type="spellEnd"/>
            <w:r w:rsidRPr="0041701D">
              <w:rPr>
                <w:rFonts w:eastAsia="Calibri" w:cs="Calibri"/>
                <w:color w:val="000000"/>
                <w:sz w:val="24"/>
                <w:szCs w:val="24"/>
              </w:rPr>
              <w:t xml:space="preserve"> </w:t>
            </w:r>
            <w:proofErr w:type="spellStart"/>
            <w:r w:rsidRPr="0041701D">
              <w:rPr>
                <w:rFonts w:eastAsia="Calibri" w:cs="Calibri"/>
                <w:color w:val="000000"/>
                <w:sz w:val="24"/>
                <w:szCs w:val="24"/>
              </w:rPr>
              <w:t>њих</w:t>
            </w:r>
            <w:proofErr w:type="spellEnd"/>
            <w:r w:rsidRPr="0041701D">
              <w:rPr>
                <w:rFonts w:eastAsia="Calibri" w:cs="Calibri"/>
                <w:color w:val="000000"/>
                <w:sz w:val="24"/>
                <w:szCs w:val="24"/>
              </w:rPr>
              <w:t xml:space="preserve">, </w:t>
            </w:r>
            <w:proofErr w:type="spellStart"/>
            <w:r w:rsidRPr="0041701D">
              <w:rPr>
                <w:rFonts w:eastAsia="Calibri" w:cs="Calibri"/>
                <w:color w:val="000000"/>
                <w:sz w:val="24"/>
                <w:szCs w:val="24"/>
              </w:rPr>
              <w:t>подстицање</w:t>
            </w:r>
            <w:proofErr w:type="spellEnd"/>
            <w:r w:rsidRPr="0041701D">
              <w:rPr>
                <w:rFonts w:eastAsia="Calibri" w:cs="Calibri"/>
                <w:color w:val="000000"/>
                <w:sz w:val="24"/>
                <w:szCs w:val="24"/>
              </w:rPr>
              <w:t xml:space="preserve"> </w:t>
            </w:r>
            <w:proofErr w:type="spellStart"/>
            <w:r w:rsidRPr="0041701D">
              <w:rPr>
                <w:rFonts w:eastAsia="Calibri" w:cs="Calibri"/>
                <w:color w:val="000000"/>
                <w:sz w:val="24"/>
                <w:szCs w:val="24"/>
              </w:rPr>
              <w:t>одговорног</w:t>
            </w:r>
            <w:proofErr w:type="spellEnd"/>
            <w:r w:rsidRPr="0041701D">
              <w:rPr>
                <w:rFonts w:eastAsia="Calibri" w:cs="Calibri"/>
                <w:color w:val="000000"/>
                <w:sz w:val="24"/>
                <w:szCs w:val="24"/>
              </w:rPr>
              <w:t xml:space="preserve"> </w:t>
            </w:r>
            <w:proofErr w:type="spellStart"/>
            <w:r w:rsidRPr="0041701D">
              <w:rPr>
                <w:rFonts w:eastAsia="Calibri" w:cs="Calibri"/>
                <w:color w:val="000000"/>
                <w:sz w:val="24"/>
                <w:szCs w:val="24"/>
              </w:rPr>
              <w:t>понашања</w:t>
            </w:r>
            <w:proofErr w:type="spellEnd"/>
            <w:r w:rsidRPr="0041701D">
              <w:rPr>
                <w:rFonts w:eastAsia="Calibri" w:cs="Calibri"/>
                <w:color w:val="000000"/>
                <w:sz w:val="24"/>
                <w:szCs w:val="24"/>
              </w:rPr>
              <w:t xml:space="preserve"> у </w:t>
            </w:r>
            <w:proofErr w:type="spellStart"/>
            <w:r w:rsidRPr="0041701D">
              <w:rPr>
                <w:rFonts w:eastAsia="Calibri" w:cs="Calibri"/>
                <w:color w:val="000000"/>
                <w:sz w:val="24"/>
                <w:szCs w:val="24"/>
              </w:rPr>
              <w:t>дигиталном</w:t>
            </w:r>
            <w:proofErr w:type="spellEnd"/>
            <w:r w:rsidRPr="0041701D">
              <w:rPr>
                <w:rFonts w:eastAsia="Calibri" w:cs="Calibri"/>
                <w:color w:val="000000"/>
                <w:sz w:val="24"/>
                <w:szCs w:val="24"/>
              </w:rPr>
              <w:t xml:space="preserve"> </w:t>
            </w:r>
            <w:proofErr w:type="spellStart"/>
            <w:r w:rsidRPr="0041701D">
              <w:rPr>
                <w:rFonts w:eastAsia="Calibri" w:cs="Calibri"/>
                <w:color w:val="000000"/>
                <w:sz w:val="24"/>
                <w:szCs w:val="24"/>
              </w:rPr>
              <w:t>простору</w:t>
            </w:r>
            <w:proofErr w:type="spellEnd"/>
          </w:p>
          <w:p w14:paraId="0465FD98" w14:textId="77777777" w:rsidR="0041701D" w:rsidRPr="0041701D" w:rsidRDefault="0041701D" w:rsidP="0041701D">
            <w:pPr>
              <w:widowControl/>
              <w:autoSpaceDE/>
              <w:autoSpaceDN/>
              <w:adjustRightInd/>
              <w:rPr>
                <w:rFonts w:eastAsia="Calibri" w:cs="Calibri"/>
                <w:color w:val="000000"/>
                <w:sz w:val="24"/>
                <w:szCs w:val="24"/>
              </w:rPr>
            </w:pPr>
          </w:p>
          <w:p w14:paraId="57BE5A1A" w14:textId="77777777" w:rsidR="0041701D" w:rsidRPr="0041701D" w:rsidRDefault="0041701D" w:rsidP="0041701D">
            <w:pPr>
              <w:widowControl/>
              <w:autoSpaceDE/>
              <w:autoSpaceDN/>
              <w:adjustRightInd/>
              <w:rPr>
                <w:rFonts w:eastAsia="Calibri" w:cs="Calibri"/>
                <w:color w:val="000000"/>
                <w:sz w:val="24"/>
                <w:szCs w:val="24"/>
              </w:rPr>
            </w:pPr>
          </w:p>
          <w:p w14:paraId="3C9385E4" w14:textId="77777777" w:rsidR="0041701D" w:rsidRPr="0041701D" w:rsidRDefault="0041701D" w:rsidP="0041701D">
            <w:pPr>
              <w:widowControl/>
              <w:autoSpaceDE/>
              <w:autoSpaceDN/>
              <w:adjustRightInd/>
              <w:rPr>
                <w:rFonts w:eastAsia="Calibri" w:cs="Calibri"/>
                <w:color w:val="000000"/>
                <w:sz w:val="24"/>
                <w:szCs w:val="24"/>
              </w:rPr>
            </w:pPr>
          </w:p>
          <w:p w14:paraId="02844BA1"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Радионица</w:t>
            </w:r>
            <w:proofErr w:type="spellEnd"/>
            <w:r w:rsidRPr="0041701D">
              <w:rPr>
                <w:rFonts w:eastAsia="Calibri" w:cs="Calibri"/>
                <w:sz w:val="24"/>
                <w:szCs w:val="24"/>
              </w:rPr>
              <w:t xml:space="preserve"> </w:t>
            </w:r>
            <w:proofErr w:type="spellStart"/>
            <w:r w:rsidRPr="0041701D">
              <w:rPr>
                <w:rFonts w:eastAsia="Calibri" w:cs="Calibri"/>
                <w:sz w:val="24"/>
                <w:szCs w:val="24"/>
              </w:rPr>
              <w:t>на</w:t>
            </w:r>
            <w:proofErr w:type="spellEnd"/>
            <w:r w:rsidRPr="0041701D">
              <w:rPr>
                <w:rFonts w:eastAsia="Calibri" w:cs="Calibri"/>
                <w:sz w:val="24"/>
                <w:szCs w:val="24"/>
              </w:rPr>
              <w:t xml:space="preserve"> </w:t>
            </w:r>
            <w:proofErr w:type="spellStart"/>
            <w:r w:rsidRPr="0041701D">
              <w:rPr>
                <w:rFonts w:eastAsia="Calibri" w:cs="Calibri"/>
                <w:sz w:val="24"/>
                <w:szCs w:val="24"/>
              </w:rPr>
              <w:t>тему</w:t>
            </w:r>
            <w:proofErr w:type="spellEnd"/>
            <w:r w:rsidRPr="0041701D">
              <w:rPr>
                <w:rFonts w:eastAsia="Calibri" w:cs="Calibri"/>
                <w:sz w:val="24"/>
                <w:szCs w:val="24"/>
              </w:rPr>
              <w:t xml:space="preserve"> “</w:t>
            </w:r>
            <w:proofErr w:type="spellStart"/>
            <w:r w:rsidRPr="0041701D">
              <w:rPr>
                <w:rFonts w:eastAsia="Calibri" w:cs="Calibri"/>
                <w:sz w:val="24"/>
                <w:szCs w:val="24"/>
              </w:rPr>
              <w:t>Дискриминација</w:t>
            </w:r>
            <w:proofErr w:type="spellEnd"/>
            <w:r w:rsidRPr="0041701D">
              <w:rPr>
                <w:rFonts w:eastAsia="Calibri" w:cs="Calibri"/>
                <w:sz w:val="24"/>
                <w:szCs w:val="24"/>
              </w:rPr>
              <w:t xml:space="preserve"> </w:t>
            </w:r>
            <w:proofErr w:type="spellStart"/>
            <w:r w:rsidRPr="0041701D">
              <w:rPr>
                <w:rFonts w:eastAsia="Calibri" w:cs="Calibri"/>
                <w:sz w:val="24"/>
                <w:szCs w:val="24"/>
              </w:rPr>
              <w:t>особа</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сметњама</w:t>
            </w:r>
            <w:proofErr w:type="spellEnd"/>
            <w:r w:rsidRPr="0041701D">
              <w:rPr>
                <w:rFonts w:eastAsia="Calibri" w:cs="Calibri"/>
                <w:sz w:val="24"/>
                <w:szCs w:val="24"/>
              </w:rPr>
              <w:t xml:space="preserve"> у </w:t>
            </w:r>
            <w:proofErr w:type="spellStart"/>
            <w:r w:rsidRPr="0041701D">
              <w:rPr>
                <w:rFonts w:eastAsia="Calibri" w:cs="Calibri"/>
                <w:sz w:val="24"/>
                <w:szCs w:val="24"/>
              </w:rPr>
              <w:t>развоју</w:t>
            </w:r>
            <w:proofErr w:type="spellEnd"/>
            <w:r w:rsidRPr="0041701D">
              <w:rPr>
                <w:rFonts w:eastAsia="Calibri" w:cs="Calibri"/>
                <w:sz w:val="24"/>
                <w:szCs w:val="24"/>
              </w:rPr>
              <w:t xml:space="preserve"> и </w:t>
            </w:r>
            <w:proofErr w:type="spellStart"/>
            <w:r w:rsidRPr="0041701D">
              <w:rPr>
                <w:rFonts w:eastAsia="Calibri" w:cs="Calibri"/>
                <w:sz w:val="24"/>
                <w:szCs w:val="24"/>
              </w:rPr>
              <w:t>инвалидитетом</w:t>
            </w:r>
            <w:proofErr w:type="spellEnd"/>
            <w:r w:rsidRPr="0041701D">
              <w:rPr>
                <w:rFonts w:eastAsia="Calibri" w:cs="Calibri"/>
                <w:sz w:val="24"/>
                <w:szCs w:val="24"/>
              </w:rPr>
              <w:t xml:space="preserve">” </w:t>
            </w:r>
            <w:proofErr w:type="spellStart"/>
            <w:r w:rsidRPr="0041701D">
              <w:rPr>
                <w:rFonts w:eastAsia="Calibri" w:cs="Calibri"/>
                <w:sz w:val="24"/>
                <w:szCs w:val="24"/>
              </w:rPr>
              <w:t>уз</w:t>
            </w:r>
            <w:proofErr w:type="spellEnd"/>
            <w:r w:rsidRPr="0041701D">
              <w:rPr>
                <w:rFonts w:eastAsia="Calibri" w:cs="Calibri"/>
                <w:sz w:val="24"/>
                <w:szCs w:val="24"/>
              </w:rPr>
              <w:t xml:space="preserve"> </w:t>
            </w:r>
            <w:proofErr w:type="spellStart"/>
            <w:r w:rsidRPr="0041701D">
              <w:rPr>
                <w:rFonts w:eastAsia="Calibri" w:cs="Calibri"/>
                <w:sz w:val="24"/>
                <w:szCs w:val="24"/>
              </w:rPr>
              <w:t>приказ</w:t>
            </w:r>
            <w:proofErr w:type="spellEnd"/>
            <w:r w:rsidRPr="0041701D">
              <w:rPr>
                <w:rFonts w:eastAsia="Calibri" w:cs="Calibri"/>
                <w:sz w:val="24"/>
                <w:szCs w:val="24"/>
              </w:rPr>
              <w:t xml:space="preserve"> </w:t>
            </w:r>
            <w:proofErr w:type="spellStart"/>
            <w:r w:rsidRPr="0041701D">
              <w:rPr>
                <w:rFonts w:eastAsia="Calibri" w:cs="Calibri"/>
                <w:sz w:val="24"/>
                <w:szCs w:val="24"/>
              </w:rPr>
              <w:t>документарног</w:t>
            </w:r>
            <w:proofErr w:type="spellEnd"/>
            <w:r w:rsidRPr="0041701D">
              <w:rPr>
                <w:rFonts w:eastAsia="Calibri" w:cs="Calibri"/>
                <w:sz w:val="24"/>
                <w:szCs w:val="24"/>
              </w:rPr>
              <w:t xml:space="preserve"> </w:t>
            </w:r>
            <w:proofErr w:type="spellStart"/>
            <w:r w:rsidRPr="0041701D">
              <w:rPr>
                <w:rFonts w:eastAsia="Calibri" w:cs="Calibri"/>
                <w:sz w:val="24"/>
                <w:szCs w:val="24"/>
              </w:rPr>
              <w:t>филма</w:t>
            </w:r>
            <w:proofErr w:type="spellEnd"/>
            <w:r w:rsidRPr="0041701D">
              <w:rPr>
                <w:rFonts w:eastAsia="Calibri" w:cs="Calibri"/>
                <w:sz w:val="24"/>
                <w:szCs w:val="24"/>
              </w:rPr>
              <w:t xml:space="preserve"> “</w:t>
            </w:r>
            <w:proofErr w:type="spellStart"/>
            <w:r w:rsidRPr="0041701D">
              <w:rPr>
                <w:rFonts w:eastAsia="Calibri" w:cs="Calibri"/>
                <w:sz w:val="24"/>
                <w:szCs w:val="24"/>
              </w:rPr>
              <w:t>Аца</w:t>
            </w:r>
            <w:proofErr w:type="spellEnd"/>
            <w:r w:rsidRPr="0041701D">
              <w:rPr>
                <w:rFonts w:eastAsia="Calibri" w:cs="Calibri"/>
                <w:sz w:val="24"/>
                <w:szCs w:val="24"/>
              </w:rPr>
              <w:t xml:space="preserve"> и </w:t>
            </w:r>
            <w:proofErr w:type="spellStart"/>
            <w:r w:rsidRPr="0041701D">
              <w:rPr>
                <w:rFonts w:eastAsia="Calibri" w:cs="Calibri"/>
                <w:sz w:val="24"/>
                <w:szCs w:val="24"/>
              </w:rPr>
              <w:lastRenderedPageBreak/>
              <w:t>звездана</w:t>
            </w:r>
            <w:proofErr w:type="spellEnd"/>
            <w:r w:rsidRPr="0041701D">
              <w:rPr>
                <w:rFonts w:eastAsia="Calibri" w:cs="Calibri"/>
                <w:sz w:val="24"/>
                <w:szCs w:val="24"/>
              </w:rPr>
              <w:t xml:space="preserve"> </w:t>
            </w:r>
            <w:proofErr w:type="spellStart"/>
            <w:r w:rsidRPr="0041701D">
              <w:rPr>
                <w:rFonts w:eastAsia="Calibri" w:cs="Calibri"/>
                <w:sz w:val="24"/>
                <w:szCs w:val="24"/>
              </w:rPr>
              <w:t>прашина</w:t>
            </w:r>
            <w:proofErr w:type="spellEnd"/>
            <w:r w:rsidRPr="0041701D">
              <w:rPr>
                <w:rFonts w:eastAsia="Calibri" w:cs="Calibri"/>
                <w:sz w:val="24"/>
                <w:szCs w:val="24"/>
              </w:rPr>
              <w:t>”</w:t>
            </w:r>
          </w:p>
          <w:p w14:paraId="28562420" w14:textId="77777777" w:rsidR="0041701D" w:rsidRPr="0041701D" w:rsidRDefault="0041701D" w:rsidP="0041701D">
            <w:pPr>
              <w:widowControl/>
              <w:autoSpaceDE/>
              <w:autoSpaceDN/>
              <w:adjustRightInd/>
              <w:rPr>
                <w:rFonts w:eastAsia="Calibri" w:cs="Calibri"/>
                <w:sz w:val="24"/>
                <w:szCs w:val="24"/>
              </w:rPr>
            </w:pPr>
          </w:p>
        </w:tc>
        <w:tc>
          <w:tcPr>
            <w:tcW w:w="2985" w:type="dxa"/>
          </w:tcPr>
          <w:p w14:paraId="0BB4A1CB"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lastRenderedPageBreak/>
              <w:t>организовање</w:t>
            </w:r>
            <w:proofErr w:type="spellEnd"/>
            <w:r w:rsidRPr="0041701D">
              <w:rPr>
                <w:rFonts w:eastAsia="Calibri" w:cs="Calibri"/>
                <w:sz w:val="24"/>
                <w:szCs w:val="24"/>
              </w:rPr>
              <w:t xml:space="preserve"> и </w:t>
            </w:r>
            <w:proofErr w:type="spellStart"/>
            <w:r w:rsidRPr="0041701D">
              <w:rPr>
                <w:rFonts w:eastAsia="Calibri" w:cs="Calibri"/>
                <w:sz w:val="24"/>
                <w:szCs w:val="24"/>
              </w:rPr>
              <w:t>реализовање</w:t>
            </w:r>
            <w:proofErr w:type="spellEnd"/>
            <w:r w:rsidRPr="0041701D">
              <w:rPr>
                <w:rFonts w:eastAsia="Calibri" w:cs="Calibri"/>
                <w:sz w:val="24"/>
                <w:szCs w:val="24"/>
              </w:rPr>
              <w:t xml:space="preserve"> </w:t>
            </w:r>
            <w:proofErr w:type="spellStart"/>
            <w:r w:rsidRPr="0041701D">
              <w:rPr>
                <w:rFonts w:eastAsia="Calibri" w:cs="Calibri"/>
                <w:sz w:val="24"/>
                <w:szCs w:val="24"/>
              </w:rPr>
              <w:t>предавања</w:t>
            </w:r>
            <w:proofErr w:type="spellEnd"/>
            <w:r w:rsidRPr="0041701D">
              <w:rPr>
                <w:rFonts w:eastAsia="Calibri" w:cs="Calibri"/>
                <w:sz w:val="24"/>
                <w:szCs w:val="24"/>
              </w:rPr>
              <w:t xml:space="preserve">, </w:t>
            </w:r>
            <w:proofErr w:type="spellStart"/>
            <w:r w:rsidRPr="0041701D">
              <w:rPr>
                <w:rFonts w:eastAsia="Calibri" w:cs="Calibri"/>
                <w:sz w:val="24"/>
                <w:szCs w:val="24"/>
              </w:rPr>
              <w:t>радионица</w:t>
            </w:r>
            <w:proofErr w:type="spellEnd"/>
            <w:r w:rsidRPr="0041701D">
              <w:rPr>
                <w:rFonts w:eastAsia="Calibri" w:cs="Calibri"/>
                <w:sz w:val="24"/>
                <w:szCs w:val="24"/>
              </w:rPr>
              <w:t xml:space="preserve"> </w:t>
            </w:r>
            <w:proofErr w:type="spellStart"/>
            <w:r w:rsidRPr="0041701D">
              <w:rPr>
                <w:rFonts w:eastAsia="Calibri" w:cs="Calibri"/>
                <w:sz w:val="24"/>
                <w:szCs w:val="24"/>
              </w:rPr>
              <w:t>из</w:t>
            </w:r>
            <w:proofErr w:type="spellEnd"/>
            <w:r w:rsidRPr="0041701D">
              <w:rPr>
                <w:rFonts w:eastAsia="Calibri" w:cs="Calibri"/>
                <w:sz w:val="24"/>
                <w:szCs w:val="24"/>
              </w:rPr>
              <w:t xml:space="preserve"> </w:t>
            </w:r>
            <w:proofErr w:type="spellStart"/>
            <w:r w:rsidRPr="0041701D">
              <w:rPr>
                <w:rFonts w:eastAsia="Calibri" w:cs="Calibri"/>
                <w:sz w:val="24"/>
                <w:szCs w:val="24"/>
              </w:rPr>
              <w:t>области</w:t>
            </w:r>
            <w:proofErr w:type="spellEnd"/>
            <w:r w:rsidRPr="0041701D">
              <w:rPr>
                <w:rFonts w:eastAsia="Calibri" w:cs="Calibri"/>
                <w:sz w:val="24"/>
                <w:szCs w:val="24"/>
              </w:rPr>
              <w:t xml:space="preserve">, </w:t>
            </w:r>
            <w:proofErr w:type="spellStart"/>
            <w:r w:rsidRPr="0041701D">
              <w:rPr>
                <w:rFonts w:eastAsia="Calibri" w:cs="Calibri"/>
                <w:sz w:val="24"/>
                <w:szCs w:val="24"/>
              </w:rPr>
              <w:t>менталног</w:t>
            </w:r>
            <w:proofErr w:type="spellEnd"/>
            <w:r w:rsidRPr="0041701D">
              <w:rPr>
                <w:rFonts w:eastAsia="Calibri" w:cs="Calibri"/>
                <w:sz w:val="24"/>
                <w:szCs w:val="24"/>
              </w:rPr>
              <w:t xml:space="preserve"> </w:t>
            </w:r>
            <w:proofErr w:type="spellStart"/>
            <w:r w:rsidRPr="0041701D">
              <w:rPr>
                <w:rFonts w:eastAsia="Calibri" w:cs="Calibri"/>
                <w:sz w:val="24"/>
                <w:szCs w:val="24"/>
              </w:rPr>
              <w:t>здравља</w:t>
            </w:r>
            <w:proofErr w:type="spellEnd"/>
            <w:r w:rsidRPr="0041701D">
              <w:rPr>
                <w:rFonts w:eastAsia="Calibri" w:cs="Calibri"/>
                <w:sz w:val="24"/>
                <w:szCs w:val="24"/>
              </w:rPr>
              <w:t xml:space="preserve">, </w:t>
            </w:r>
            <w:proofErr w:type="spellStart"/>
            <w:r w:rsidRPr="0041701D">
              <w:rPr>
                <w:rFonts w:eastAsia="Calibri" w:cs="Calibri"/>
                <w:sz w:val="24"/>
                <w:szCs w:val="24"/>
              </w:rPr>
              <w:t>педагошке</w:t>
            </w:r>
            <w:proofErr w:type="spellEnd"/>
            <w:r w:rsidRPr="0041701D">
              <w:rPr>
                <w:rFonts w:eastAsia="Calibri" w:cs="Calibri"/>
                <w:sz w:val="24"/>
                <w:szCs w:val="24"/>
              </w:rPr>
              <w:t xml:space="preserve">, </w:t>
            </w:r>
            <w:proofErr w:type="spellStart"/>
            <w:r w:rsidRPr="0041701D">
              <w:rPr>
                <w:rFonts w:eastAsia="Calibri" w:cs="Calibri"/>
                <w:sz w:val="24"/>
                <w:szCs w:val="24"/>
              </w:rPr>
              <w:t>развојне</w:t>
            </w:r>
            <w:proofErr w:type="spellEnd"/>
            <w:r w:rsidRPr="0041701D">
              <w:rPr>
                <w:rFonts w:eastAsia="Calibri" w:cs="Calibri"/>
                <w:sz w:val="24"/>
                <w:szCs w:val="24"/>
              </w:rPr>
              <w:t xml:space="preserve"> и </w:t>
            </w:r>
            <w:proofErr w:type="spellStart"/>
            <w:r w:rsidRPr="0041701D">
              <w:rPr>
                <w:rFonts w:eastAsia="Calibri" w:cs="Calibri"/>
                <w:sz w:val="24"/>
                <w:szCs w:val="24"/>
              </w:rPr>
              <w:t>социјалне</w:t>
            </w:r>
            <w:proofErr w:type="spellEnd"/>
            <w:r w:rsidRPr="0041701D">
              <w:rPr>
                <w:rFonts w:eastAsia="Calibri" w:cs="Calibri"/>
                <w:sz w:val="24"/>
                <w:szCs w:val="24"/>
              </w:rPr>
              <w:t xml:space="preserve"> </w:t>
            </w:r>
            <w:proofErr w:type="spellStart"/>
            <w:r w:rsidRPr="0041701D">
              <w:rPr>
                <w:rFonts w:eastAsia="Calibri" w:cs="Calibri"/>
                <w:sz w:val="24"/>
                <w:szCs w:val="24"/>
              </w:rPr>
              <w:t>психологије</w:t>
            </w:r>
            <w:proofErr w:type="spellEnd"/>
          </w:p>
          <w:p w14:paraId="2BAF9BC6" w14:textId="77777777" w:rsidR="0041701D" w:rsidRPr="0041701D" w:rsidRDefault="0041701D" w:rsidP="0041701D">
            <w:pPr>
              <w:widowControl/>
              <w:autoSpaceDE/>
              <w:autoSpaceDN/>
              <w:adjustRightInd/>
              <w:rPr>
                <w:rFonts w:eastAsia="Calibri" w:cs="Calibri"/>
                <w:sz w:val="24"/>
                <w:szCs w:val="24"/>
              </w:rPr>
            </w:pPr>
          </w:p>
          <w:p w14:paraId="0AF7C929" w14:textId="77777777" w:rsidR="0041701D" w:rsidRPr="0041701D" w:rsidRDefault="0041701D" w:rsidP="0041701D">
            <w:pPr>
              <w:widowControl/>
              <w:autoSpaceDE/>
              <w:autoSpaceDN/>
              <w:adjustRightInd/>
              <w:rPr>
                <w:rFonts w:eastAsia="Calibri" w:cs="Calibri"/>
                <w:sz w:val="24"/>
                <w:szCs w:val="24"/>
              </w:rPr>
            </w:pPr>
          </w:p>
          <w:p w14:paraId="5EECCF48" w14:textId="77777777" w:rsidR="0041701D" w:rsidRPr="0041701D" w:rsidRDefault="0041701D" w:rsidP="0041701D">
            <w:pPr>
              <w:widowControl/>
              <w:autoSpaceDE/>
              <w:autoSpaceDN/>
              <w:adjustRightInd/>
              <w:rPr>
                <w:rFonts w:eastAsia="Calibri" w:cs="Calibri"/>
                <w:sz w:val="24"/>
                <w:szCs w:val="24"/>
              </w:rPr>
            </w:pPr>
          </w:p>
          <w:p w14:paraId="3DD8EF7F" w14:textId="77777777" w:rsidR="0041701D" w:rsidRPr="0041701D" w:rsidRDefault="0041701D" w:rsidP="0041701D">
            <w:pPr>
              <w:widowControl/>
              <w:autoSpaceDE/>
              <w:autoSpaceDN/>
              <w:adjustRightInd/>
              <w:rPr>
                <w:rFonts w:eastAsia="Calibri" w:cs="Calibri"/>
                <w:sz w:val="24"/>
                <w:szCs w:val="24"/>
              </w:rPr>
            </w:pPr>
          </w:p>
          <w:p w14:paraId="4668BC05"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предавања</w:t>
            </w:r>
            <w:proofErr w:type="spellEnd"/>
            <w:r w:rsidRPr="0041701D">
              <w:rPr>
                <w:rFonts w:eastAsia="Calibri" w:cs="Calibri"/>
                <w:sz w:val="24"/>
                <w:szCs w:val="24"/>
              </w:rPr>
              <w:t xml:space="preserve"> / </w:t>
            </w:r>
            <w:proofErr w:type="spellStart"/>
            <w:r w:rsidRPr="0041701D">
              <w:rPr>
                <w:rFonts w:eastAsia="Calibri" w:cs="Calibri"/>
                <w:sz w:val="24"/>
                <w:szCs w:val="24"/>
              </w:rPr>
              <w:t>радионице</w:t>
            </w:r>
            <w:proofErr w:type="spellEnd"/>
          </w:p>
          <w:p w14:paraId="3B01E056" w14:textId="77777777" w:rsidR="0041701D" w:rsidRPr="0041701D" w:rsidRDefault="0041701D" w:rsidP="0041701D">
            <w:pPr>
              <w:widowControl/>
              <w:autoSpaceDE/>
              <w:autoSpaceDN/>
              <w:adjustRightInd/>
              <w:rPr>
                <w:rFonts w:eastAsia="Calibri" w:cs="Calibri"/>
                <w:sz w:val="24"/>
                <w:szCs w:val="24"/>
              </w:rPr>
            </w:pPr>
          </w:p>
          <w:p w14:paraId="520818E2" w14:textId="77777777" w:rsidR="0041701D" w:rsidRPr="0041701D" w:rsidRDefault="0041701D" w:rsidP="0041701D">
            <w:pPr>
              <w:widowControl/>
              <w:autoSpaceDE/>
              <w:autoSpaceDN/>
              <w:adjustRightInd/>
              <w:rPr>
                <w:rFonts w:eastAsia="Calibri" w:cs="Calibri"/>
                <w:sz w:val="24"/>
                <w:szCs w:val="24"/>
              </w:rPr>
            </w:pPr>
          </w:p>
          <w:p w14:paraId="1BAF878C" w14:textId="77777777" w:rsidR="0041701D" w:rsidRPr="0041701D" w:rsidRDefault="0041701D" w:rsidP="0041701D">
            <w:pPr>
              <w:widowControl/>
              <w:autoSpaceDE/>
              <w:autoSpaceDN/>
              <w:adjustRightInd/>
              <w:rPr>
                <w:rFonts w:eastAsia="Calibri" w:cs="Calibri"/>
                <w:sz w:val="24"/>
                <w:szCs w:val="24"/>
              </w:rPr>
            </w:pPr>
          </w:p>
          <w:p w14:paraId="37EFB97C"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дискусије</w:t>
            </w:r>
            <w:proofErr w:type="spellEnd"/>
            <w:r w:rsidRPr="0041701D">
              <w:rPr>
                <w:rFonts w:eastAsia="Calibri" w:cs="Calibri"/>
                <w:sz w:val="24"/>
                <w:szCs w:val="24"/>
              </w:rPr>
              <w:t xml:space="preserve">, </w:t>
            </w:r>
            <w:proofErr w:type="spellStart"/>
            <w:r w:rsidRPr="0041701D">
              <w:rPr>
                <w:rFonts w:eastAsia="Calibri" w:cs="Calibri"/>
                <w:sz w:val="24"/>
                <w:szCs w:val="24"/>
              </w:rPr>
              <w:t>дебате</w:t>
            </w:r>
            <w:proofErr w:type="spellEnd"/>
            <w:r w:rsidRPr="0041701D">
              <w:rPr>
                <w:rFonts w:eastAsia="Calibri" w:cs="Calibri"/>
                <w:sz w:val="24"/>
                <w:szCs w:val="24"/>
              </w:rPr>
              <w:t xml:space="preserve">, </w:t>
            </w:r>
            <w:proofErr w:type="spellStart"/>
            <w:r w:rsidRPr="0041701D">
              <w:rPr>
                <w:rFonts w:eastAsia="Calibri" w:cs="Calibri"/>
                <w:sz w:val="24"/>
                <w:szCs w:val="24"/>
              </w:rPr>
              <w:t>радионице</w:t>
            </w:r>
            <w:proofErr w:type="spellEnd"/>
          </w:p>
          <w:p w14:paraId="02ABA9A9" w14:textId="77777777" w:rsidR="0041701D" w:rsidRPr="0041701D" w:rsidRDefault="0041701D" w:rsidP="0041701D">
            <w:pPr>
              <w:widowControl/>
              <w:autoSpaceDE/>
              <w:autoSpaceDN/>
              <w:adjustRightInd/>
              <w:rPr>
                <w:rFonts w:eastAsia="Calibri" w:cs="Calibri"/>
                <w:sz w:val="24"/>
                <w:szCs w:val="24"/>
              </w:rPr>
            </w:pPr>
          </w:p>
          <w:p w14:paraId="0E98632F" w14:textId="77777777" w:rsidR="0041701D" w:rsidRPr="0041701D" w:rsidRDefault="0041701D" w:rsidP="0041701D">
            <w:pPr>
              <w:widowControl/>
              <w:autoSpaceDE/>
              <w:autoSpaceDN/>
              <w:adjustRightInd/>
              <w:rPr>
                <w:rFonts w:eastAsia="Calibri" w:cs="Calibri"/>
                <w:sz w:val="24"/>
                <w:szCs w:val="24"/>
              </w:rPr>
            </w:pPr>
          </w:p>
          <w:p w14:paraId="0721AAB1" w14:textId="77777777" w:rsidR="0041701D" w:rsidRPr="0041701D" w:rsidRDefault="0041701D" w:rsidP="0041701D">
            <w:pPr>
              <w:widowControl/>
              <w:autoSpaceDE/>
              <w:autoSpaceDN/>
              <w:adjustRightInd/>
              <w:rPr>
                <w:rFonts w:eastAsia="Calibri" w:cs="Calibri"/>
                <w:sz w:val="24"/>
                <w:szCs w:val="24"/>
              </w:rPr>
            </w:pPr>
          </w:p>
          <w:p w14:paraId="319DFDA7" w14:textId="77777777" w:rsidR="0041701D" w:rsidRPr="0041701D" w:rsidRDefault="0041701D" w:rsidP="0041701D">
            <w:pPr>
              <w:widowControl/>
              <w:autoSpaceDE/>
              <w:autoSpaceDN/>
              <w:adjustRightInd/>
              <w:rPr>
                <w:rFonts w:eastAsia="Calibri" w:cs="Calibri"/>
                <w:sz w:val="24"/>
                <w:szCs w:val="24"/>
              </w:rPr>
            </w:pPr>
          </w:p>
          <w:p w14:paraId="1518AFBC"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предавање</w:t>
            </w:r>
            <w:proofErr w:type="spellEnd"/>
            <w:r w:rsidRPr="0041701D">
              <w:rPr>
                <w:rFonts w:eastAsia="Calibri" w:cs="Calibri"/>
                <w:sz w:val="24"/>
                <w:szCs w:val="24"/>
              </w:rPr>
              <w:t>/</w:t>
            </w:r>
            <w:proofErr w:type="spellStart"/>
            <w:r w:rsidRPr="0041701D">
              <w:rPr>
                <w:rFonts w:eastAsia="Calibri" w:cs="Calibri"/>
                <w:sz w:val="24"/>
                <w:szCs w:val="24"/>
              </w:rPr>
              <w:t>радионица</w:t>
            </w:r>
            <w:proofErr w:type="spellEnd"/>
          </w:p>
          <w:p w14:paraId="6F1A7E62" w14:textId="77777777" w:rsidR="0041701D" w:rsidRPr="0041701D" w:rsidRDefault="0041701D" w:rsidP="0041701D">
            <w:pPr>
              <w:widowControl/>
              <w:autoSpaceDE/>
              <w:autoSpaceDN/>
              <w:adjustRightInd/>
              <w:rPr>
                <w:rFonts w:eastAsia="Calibri" w:cs="Calibri"/>
                <w:sz w:val="24"/>
                <w:szCs w:val="24"/>
              </w:rPr>
            </w:pPr>
          </w:p>
          <w:p w14:paraId="666F738E" w14:textId="77777777" w:rsidR="0041701D" w:rsidRPr="0041701D" w:rsidRDefault="0041701D" w:rsidP="0041701D">
            <w:pPr>
              <w:widowControl/>
              <w:autoSpaceDE/>
              <w:autoSpaceDN/>
              <w:adjustRightInd/>
              <w:rPr>
                <w:rFonts w:eastAsia="Calibri" w:cs="Calibri"/>
                <w:sz w:val="24"/>
                <w:szCs w:val="24"/>
              </w:rPr>
            </w:pPr>
          </w:p>
          <w:p w14:paraId="5CB0F576" w14:textId="77777777" w:rsidR="0041701D" w:rsidRPr="0041701D" w:rsidRDefault="0041701D" w:rsidP="0041701D">
            <w:pPr>
              <w:widowControl/>
              <w:autoSpaceDE/>
              <w:autoSpaceDN/>
              <w:adjustRightInd/>
              <w:rPr>
                <w:rFonts w:eastAsia="Calibri" w:cs="Calibri"/>
                <w:sz w:val="24"/>
                <w:szCs w:val="24"/>
              </w:rPr>
            </w:pPr>
          </w:p>
          <w:p w14:paraId="0BC598C5" w14:textId="77777777" w:rsidR="0041701D" w:rsidRPr="0041701D" w:rsidRDefault="0041701D" w:rsidP="0041701D">
            <w:pPr>
              <w:widowControl/>
              <w:autoSpaceDE/>
              <w:autoSpaceDN/>
              <w:adjustRightInd/>
              <w:rPr>
                <w:rFonts w:eastAsia="Calibri" w:cs="Calibri"/>
                <w:sz w:val="24"/>
                <w:szCs w:val="24"/>
              </w:rPr>
            </w:pPr>
          </w:p>
          <w:p w14:paraId="36827C6F" w14:textId="77777777" w:rsidR="0041701D" w:rsidRPr="0041701D" w:rsidRDefault="0041701D" w:rsidP="0041701D">
            <w:pPr>
              <w:widowControl/>
              <w:autoSpaceDE/>
              <w:autoSpaceDN/>
              <w:adjustRightInd/>
              <w:rPr>
                <w:rFonts w:eastAsia="Calibri" w:cs="Calibri"/>
                <w:sz w:val="24"/>
                <w:szCs w:val="24"/>
              </w:rPr>
            </w:pPr>
          </w:p>
          <w:p w14:paraId="46EC7103" w14:textId="77777777" w:rsidR="0041701D" w:rsidRPr="0041701D" w:rsidRDefault="0041701D" w:rsidP="0041701D">
            <w:pPr>
              <w:widowControl/>
              <w:autoSpaceDE/>
              <w:autoSpaceDN/>
              <w:adjustRightInd/>
              <w:rPr>
                <w:rFonts w:eastAsia="Calibri" w:cs="Calibri"/>
                <w:sz w:val="24"/>
                <w:szCs w:val="24"/>
              </w:rPr>
            </w:pPr>
          </w:p>
          <w:p w14:paraId="77B84CE3" w14:textId="77777777" w:rsidR="0041701D" w:rsidRPr="0041701D" w:rsidRDefault="0041701D" w:rsidP="0041701D">
            <w:pPr>
              <w:widowControl/>
              <w:autoSpaceDE/>
              <w:autoSpaceDN/>
              <w:adjustRightInd/>
              <w:rPr>
                <w:rFonts w:eastAsia="Calibri" w:cs="Calibri"/>
                <w:sz w:val="24"/>
                <w:szCs w:val="24"/>
              </w:rPr>
            </w:pPr>
          </w:p>
          <w:p w14:paraId="746AA7A2" w14:textId="77777777" w:rsidR="0041701D" w:rsidRPr="0041701D" w:rsidRDefault="0041701D" w:rsidP="0041701D">
            <w:pPr>
              <w:widowControl/>
              <w:autoSpaceDE/>
              <w:autoSpaceDN/>
              <w:adjustRightInd/>
              <w:rPr>
                <w:rFonts w:eastAsia="Calibri" w:cs="Calibri"/>
                <w:sz w:val="24"/>
                <w:szCs w:val="24"/>
              </w:rPr>
            </w:pPr>
          </w:p>
          <w:p w14:paraId="3AADE5C4" w14:textId="77777777" w:rsidR="0041701D" w:rsidRPr="0041701D" w:rsidRDefault="0041701D" w:rsidP="0041701D">
            <w:pPr>
              <w:widowControl/>
              <w:autoSpaceDE/>
              <w:autoSpaceDN/>
              <w:adjustRightInd/>
              <w:rPr>
                <w:rFonts w:eastAsia="Calibri" w:cs="Calibri"/>
                <w:sz w:val="24"/>
                <w:szCs w:val="24"/>
              </w:rPr>
            </w:pPr>
          </w:p>
          <w:p w14:paraId="3C546A0B" w14:textId="77777777" w:rsidR="0041701D" w:rsidRPr="0041701D" w:rsidRDefault="0041701D" w:rsidP="0041701D">
            <w:pPr>
              <w:widowControl/>
              <w:autoSpaceDE/>
              <w:autoSpaceDN/>
              <w:adjustRightInd/>
              <w:rPr>
                <w:rFonts w:eastAsia="Calibri" w:cs="Calibri"/>
                <w:sz w:val="24"/>
                <w:szCs w:val="24"/>
              </w:rPr>
            </w:pPr>
          </w:p>
          <w:p w14:paraId="0D74F9AC" w14:textId="77777777" w:rsidR="0041701D" w:rsidRPr="0041701D" w:rsidRDefault="0041701D" w:rsidP="0041701D">
            <w:pPr>
              <w:widowControl/>
              <w:autoSpaceDE/>
              <w:autoSpaceDN/>
              <w:adjustRightInd/>
              <w:rPr>
                <w:rFonts w:eastAsia="Calibri" w:cs="Calibri"/>
                <w:sz w:val="24"/>
                <w:szCs w:val="24"/>
              </w:rPr>
            </w:pPr>
          </w:p>
          <w:p w14:paraId="5B9AEE82" w14:textId="77777777" w:rsidR="0041701D" w:rsidRPr="0041701D" w:rsidRDefault="0041701D" w:rsidP="0041701D">
            <w:pPr>
              <w:widowControl/>
              <w:autoSpaceDE/>
              <w:autoSpaceDN/>
              <w:adjustRightInd/>
              <w:rPr>
                <w:rFonts w:eastAsia="Calibri" w:cs="Calibri"/>
                <w:sz w:val="24"/>
                <w:szCs w:val="24"/>
              </w:rPr>
            </w:pPr>
          </w:p>
          <w:p w14:paraId="61BCE5D0" w14:textId="77777777" w:rsidR="0041701D" w:rsidRPr="0041701D" w:rsidRDefault="0041701D" w:rsidP="0041701D">
            <w:pPr>
              <w:widowControl/>
              <w:autoSpaceDE/>
              <w:autoSpaceDN/>
              <w:adjustRightInd/>
              <w:rPr>
                <w:rFonts w:eastAsia="Calibri" w:cs="Calibri"/>
                <w:sz w:val="24"/>
                <w:szCs w:val="24"/>
              </w:rPr>
            </w:pPr>
          </w:p>
          <w:p w14:paraId="26C94EAE" w14:textId="77777777" w:rsidR="0041701D" w:rsidRPr="0041701D" w:rsidRDefault="0041701D" w:rsidP="0041701D">
            <w:pPr>
              <w:widowControl/>
              <w:autoSpaceDE/>
              <w:autoSpaceDN/>
              <w:adjustRightInd/>
              <w:rPr>
                <w:rFonts w:eastAsia="Calibri" w:cs="Calibri"/>
                <w:sz w:val="24"/>
                <w:szCs w:val="24"/>
              </w:rPr>
            </w:pPr>
          </w:p>
          <w:p w14:paraId="13DC3531" w14:textId="77777777" w:rsidR="0041701D" w:rsidRPr="0041701D" w:rsidRDefault="0041701D" w:rsidP="0041701D">
            <w:pPr>
              <w:widowControl/>
              <w:autoSpaceDE/>
              <w:autoSpaceDN/>
              <w:adjustRightInd/>
              <w:rPr>
                <w:rFonts w:eastAsia="Calibri" w:cs="Calibri"/>
                <w:sz w:val="24"/>
                <w:szCs w:val="24"/>
              </w:rPr>
            </w:pPr>
          </w:p>
          <w:p w14:paraId="01F15353" w14:textId="77777777" w:rsidR="0041701D" w:rsidRPr="0041701D" w:rsidRDefault="0041701D" w:rsidP="0041701D">
            <w:pPr>
              <w:widowControl/>
              <w:autoSpaceDE/>
              <w:autoSpaceDN/>
              <w:adjustRightInd/>
              <w:rPr>
                <w:rFonts w:eastAsia="Calibri" w:cs="Calibri"/>
                <w:sz w:val="24"/>
                <w:szCs w:val="24"/>
              </w:rPr>
            </w:pPr>
          </w:p>
          <w:p w14:paraId="2216454F" w14:textId="77777777" w:rsidR="0041701D" w:rsidRPr="0041701D" w:rsidRDefault="0041701D" w:rsidP="0041701D">
            <w:pPr>
              <w:widowControl/>
              <w:autoSpaceDE/>
              <w:autoSpaceDN/>
              <w:adjustRightInd/>
              <w:rPr>
                <w:rFonts w:eastAsia="Calibri" w:cs="Calibri"/>
                <w:sz w:val="24"/>
                <w:szCs w:val="24"/>
              </w:rPr>
            </w:pPr>
          </w:p>
          <w:p w14:paraId="4B6DBD58"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Сензибилисање</w:t>
            </w:r>
            <w:proofErr w:type="spellEnd"/>
            <w:r w:rsidRPr="0041701D">
              <w:rPr>
                <w:rFonts w:eastAsia="Calibri" w:cs="Calibri"/>
                <w:sz w:val="24"/>
                <w:szCs w:val="24"/>
              </w:rPr>
              <w:t xml:space="preserve"> </w:t>
            </w:r>
            <w:proofErr w:type="spellStart"/>
            <w:r w:rsidRPr="0041701D">
              <w:rPr>
                <w:rFonts w:eastAsia="Calibri" w:cs="Calibri"/>
                <w:sz w:val="24"/>
                <w:szCs w:val="24"/>
              </w:rPr>
              <w:t>ученика</w:t>
            </w:r>
            <w:proofErr w:type="spellEnd"/>
            <w:r w:rsidRPr="0041701D">
              <w:rPr>
                <w:rFonts w:eastAsia="Calibri" w:cs="Calibri"/>
                <w:sz w:val="24"/>
                <w:szCs w:val="24"/>
              </w:rPr>
              <w:t xml:space="preserve"> 6. </w:t>
            </w:r>
            <w:proofErr w:type="spellStart"/>
            <w:r w:rsidRPr="0041701D">
              <w:rPr>
                <w:rFonts w:eastAsia="Calibri" w:cs="Calibri"/>
                <w:sz w:val="24"/>
                <w:szCs w:val="24"/>
              </w:rPr>
              <w:t>разреда</w:t>
            </w:r>
            <w:proofErr w:type="spellEnd"/>
            <w:r w:rsidRPr="0041701D">
              <w:rPr>
                <w:rFonts w:eastAsia="Calibri" w:cs="Calibri"/>
                <w:sz w:val="24"/>
                <w:szCs w:val="24"/>
              </w:rPr>
              <w:t xml:space="preserve"> </w:t>
            </w:r>
            <w:proofErr w:type="spellStart"/>
            <w:r w:rsidRPr="0041701D">
              <w:rPr>
                <w:rFonts w:eastAsia="Calibri" w:cs="Calibri"/>
                <w:sz w:val="24"/>
                <w:szCs w:val="24"/>
              </w:rPr>
              <w:t>према</w:t>
            </w:r>
            <w:proofErr w:type="spellEnd"/>
            <w:r w:rsidRPr="0041701D">
              <w:rPr>
                <w:rFonts w:eastAsia="Calibri" w:cs="Calibri"/>
                <w:sz w:val="24"/>
                <w:szCs w:val="24"/>
              </w:rPr>
              <w:t xml:space="preserve"> </w:t>
            </w:r>
            <w:proofErr w:type="spellStart"/>
            <w:r w:rsidRPr="0041701D">
              <w:rPr>
                <w:rFonts w:eastAsia="Calibri" w:cs="Calibri"/>
                <w:sz w:val="24"/>
                <w:szCs w:val="24"/>
              </w:rPr>
              <w:t>особама</w:t>
            </w:r>
            <w:proofErr w:type="spellEnd"/>
            <w:r w:rsidRPr="0041701D">
              <w:rPr>
                <w:rFonts w:eastAsia="Calibri" w:cs="Calibri"/>
                <w:sz w:val="24"/>
                <w:szCs w:val="24"/>
              </w:rPr>
              <w:t xml:space="preserve"> </w:t>
            </w:r>
            <w:proofErr w:type="spellStart"/>
            <w:r w:rsidRPr="0041701D">
              <w:rPr>
                <w:rFonts w:eastAsia="Calibri" w:cs="Calibri"/>
                <w:sz w:val="24"/>
                <w:szCs w:val="24"/>
              </w:rPr>
              <w:t>који</w:t>
            </w:r>
            <w:proofErr w:type="spellEnd"/>
            <w:r w:rsidRPr="0041701D">
              <w:rPr>
                <w:rFonts w:eastAsia="Calibri" w:cs="Calibri"/>
                <w:sz w:val="24"/>
                <w:szCs w:val="24"/>
              </w:rPr>
              <w:t xml:space="preserve"> </w:t>
            </w:r>
            <w:proofErr w:type="spellStart"/>
            <w:r w:rsidRPr="0041701D">
              <w:rPr>
                <w:rFonts w:eastAsia="Calibri" w:cs="Calibri"/>
                <w:sz w:val="24"/>
                <w:szCs w:val="24"/>
              </w:rPr>
              <w:t>имају</w:t>
            </w:r>
            <w:proofErr w:type="spellEnd"/>
            <w:r w:rsidRPr="0041701D">
              <w:rPr>
                <w:rFonts w:eastAsia="Calibri" w:cs="Calibri"/>
                <w:sz w:val="24"/>
                <w:szCs w:val="24"/>
              </w:rPr>
              <w:t xml:space="preserve"> </w:t>
            </w:r>
            <w:proofErr w:type="spellStart"/>
            <w:r w:rsidRPr="0041701D">
              <w:rPr>
                <w:rFonts w:eastAsia="Calibri" w:cs="Calibri"/>
                <w:sz w:val="24"/>
                <w:szCs w:val="24"/>
              </w:rPr>
              <w:t>инвалидитет</w:t>
            </w:r>
            <w:proofErr w:type="spellEnd"/>
            <w:r w:rsidRPr="0041701D">
              <w:rPr>
                <w:rFonts w:eastAsia="Calibri" w:cs="Calibri"/>
                <w:sz w:val="24"/>
                <w:szCs w:val="24"/>
              </w:rPr>
              <w:t xml:space="preserve">; </w:t>
            </w:r>
            <w:proofErr w:type="spellStart"/>
            <w:r w:rsidRPr="0041701D">
              <w:rPr>
                <w:rFonts w:eastAsia="Calibri" w:cs="Calibri"/>
                <w:sz w:val="24"/>
                <w:szCs w:val="24"/>
              </w:rPr>
              <w:t>упознавање</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другачијим</w:t>
            </w:r>
            <w:proofErr w:type="spellEnd"/>
            <w:r w:rsidRPr="0041701D">
              <w:rPr>
                <w:rFonts w:eastAsia="Calibri" w:cs="Calibri"/>
                <w:sz w:val="24"/>
                <w:szCs w:val="24"/>
              </w:rPr>
              <w:t xml:space="preserve"> </w:t>
            </w:r>
            <w:proofErr w:type="spellStart"/>
            <w:r w:rsidRPr="0041701D">
              <w:rPr>
                <w:rFonts w:eastAsia="Calibri" w:cs="Calibri"/>
                <w:sz w:val="24"/>
                <w:szCs w:val="24"/>
              </w:rPr>
              <w:t>погледима</w:t>
            </w:r>
            <w:proofErr w:type="spellEnd"/>
            <w:r w:rsidRPr="0041701D">
              <w:rPr>
                <w:rFonts w:eastAsia="Calibri" w:cs="Calibri"/>
                <w:sz w:val="24"/>
                <w:szCs w:val="24"/>
              </w:rPr>
              <w:t xml:space="preserve"> </w:t>
            </w:r>
            <w:proofErr w:type="spellStart"/>
            <w:r w:rsidRPr="0041701D">
              <w:rPr>
                <w:rFonts w:eastAsia="Calibri" w:cs="Calibri"/>
                <w:sz w:val="24"/>
                <w:szCs w:val="24"/>
              </w:rPr>
              <w:t>на</w:t>
            </w:r>
            <w:proofErr w:type="spellEnd"/>
            <w:r w:rsidRPr="0041701D">
              <w:rPr>
                <w:rFonts w:eastAsia="Calibri" w:cs="Calibri"/>
                <w:sz w:val="24"/>
                <w:szCs w:val="24"/>
              </w:rPr>
              <w:t xml:space="preserve"> </w:t>
            </w:r>
            <w:proofErr w:type="spellStart"/>
            <w:r w:rsidRPr="0041701D">
              <w:rPr>
                <w:rFonts w:eastAsia="Calibri" w:cs="Calibri"/>
                <w:sz w:val="24"/>
                <w:szCs w:val="24"/>
              </w:rPr>
              <w:t>свет</w:t>
            </w:r>
            <w:proofErr w:type="spellEnd"/>
            <w:r w:rsidRPr="0041701D">
              <w:rPr>
                <w:rFonts w:eastAsia="Calibri" w:cs="Calibri"/>
                <w:sz w:val="24"/>
                <w:szCs w:val="24"/>
              </w:rPr>
              <w:t>; п</w:t>
            </w:r>
            <w:r w:rsidRPr="0041701D">
              <w:rPr>
                <w:rFonts w:eastAsia="Calibri" w:cs="Calibri"/>
                <w:sz w:val="24"/>
                <w:szCs w:val="24"/>
                <w:lang w:val="sr-Cyrl-RS"/>
              </w:rPr>
              <w:t>одстицање</w:t>
            </w:r>
            <w:r w:rsidRPr="0041701D">
              <w:rPr>
                <w:rFonts w:eastAsia="Calibri" w:cs="Calibri"/>
                <w:sz w:val="24"/>
                <w:szCs w:val="24"/>
              </w:rPr>
              <w:t xml:space="preserve"> </w:t>
            </w:r>
            <w:proofErr w:type="spellStart"/>
            <w:r w:rsidRPr="0041701D">
              <w:rPr>
                <w:rFonts w:eastAsia="Calibri" w:cs="Calibri"/>
                <w:sz w:val="24"/>
                <w:szCs w:val="24"/>
              </w:rPr>
              <w:t>за</w:t>
            </w:r>
            <w:proofErr w:type="spellEnd"/>
            <w:r w:rsidRPr="0041701D">
              <w:rPr>
                <w:rFonts w:eastAsia="Calibri" w:cs="Calibri"/>
                <w:sz w:val="24"/>
                <w:szCs w:val="24"/>
              </w:rPr>
              <w:t xml:space="preserve"> </w:t>
            </w:r>
            <w:proofErr w:type="spellStart"/>
            <w:r w:rsidRPr="0041701D">
              <w:rPr>
                <w:rFonts w:eastAsia="Calibri" w:cs="Calibri"/>
                <w:sz w:val="24"/>
                <w:szCs w:val="24"/>
              </w:rPr>
              <w:t>хуманији</w:t>
            </w:r>
            <w:proofErr w:type="spellEnd"/>
            <w:r w:rsidRPr="0041701D">
              <w:rPr>
                <w:rFonts w:eastAsia="Calibri" w:cs="Calibri"/>
                <w:sz w:val="24"/>
                <w:szCs w:val="24"/>
              </w:rPr>
              <w:t xml:space="preserve"> </w:t>
            </w:r>
            <w:proofErr w:type="spellStart"/>
            <w:r w:rsidRPr="0041701D">
              <w:rPr>
                <w:rFonts w:eastAsia="Calibri" w:cs="Calibri"/>
                <w:sz w:val="24"/>
                <w:szCs w:val="24"/>
              </w:rPr>
              <w:t>приступ</w:t>
            </w:r>
            <w:proofErr w:type="spellEnd"/>
            <w:r w:rsidRPr="0041701D">
              <w:rPr>
                <w:rFonts w:eastAsia="Calibri" w:cs="Calibri"/>
                <w:sz w:val="24"/>
                <w:szCs w:val="24"/>
              </w:rPr>
              <w:t xml:space="preserve"> </w:t>
            </w:r>
            <w:proofErr w:type="spellStart"/>
            <w:r w:rsidRPr="0041701D">
              <w:rPr>
                <w:rFonts w:eastAsia="Calibri" w:cs="Calibri"/>
                <w:sz w:val="24"/>
                <w:szCs w:val="24"/>
              </w:rPr>
              <w:t>према</w:t>
            </w:r>
            <w:proofErr w:type="spellEnd"/>
            <w:r w:rsidRPr="0041701D">
              <w:rPr>
                <w:rFonts w:eastAsia="Calibri" w:cs="Calibri"/>
                <w:sz w:val="24"/>
                <w:szCs w:val="24"/>
              </w:rPr>
              <w:t xml:space="preserve"> </w:t>
            </w:r>
            <w:proofErr w:type="spellStart"/>
            <w:r w:rsidRPr="0041701D">
              <w:rPr>
                <w:rFonts w:eastAsia="Calibri" w:cs="Calibri"/>
                <w:sz w:val="24"/>
                <w:szCs w:val="24"/>
              </w:rPr>
              <w:t>таквим</w:t>
            </w:r>
            <w:proofErr w:type="spellEnd"/>
            <w:r w:rsidRPr="0041701D">
              <w:rPr>
                <w:rFonts w:eastAsia="Calibri" w:cs="Calibri"/>
                <w:sz w:val="24"/>
                <w:szCs w:val="24"/>
              </w:rPr>
              <w:t xml:space="preserve"> </w:t>
            </w:r>
            <w:proofErr w:type="spellStart"/>
            <w:r w:rsidRPr="0041701D">
              <w:rPr>
                <w:rFonts w:eastAsia="Calibri" w:cs="Calibri"/>
                <w:sz w:val="24"/>
                <w:szCs w:val="24"/>
              </w:rPr>
              <w:t>особама</w:t>
            </w:r>
            <w:proofErr w:type="spellEnd"/>
          </w:p>
        </w:tc>
        <w:tc>
          <w:tcPr>
            <w:tcW w:w="2435" w:type="dxa"/>
          </w:tcPr>
          <w:p w14:paraId="4C05BB0D"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lastRenderedPageBreak/>
              <w:t>психолог</w:t>
            </w:r>
            <w:proofErr w:type="spellEnd"/>
          </w:p>
        </w:tc>
      </w:tr>
      <w:tr w:rsidR="0041701D" w:rsidRPr="0041701D" w14:paraId="761F3F73" w14:textId="77777777" w:rsidTr="0041701D">
        <w:tc>
          <w:tcPr>
            <w:tcW w:w="2370" w:type="dxa"/>
          </w:tcPr>
          <w:p w14:paraId="11034461"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lastRenderedPageBreak/>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p>
        </w:tc>
        <w:tc>
          <w:tcPr>
            <w:tcW w:w="2657" w:type="dxa"/>
          </w:tcPr>
          <w:p w14:paraId="4562E7F3"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Саветодавни</w:t>
            </w:r>
            <w:proofErr w:type="spellEnd"/>
            <w:r w:rsidRPr="0041701D">
              <w:rPr>
                <w:rFonts w:eastAsia="Calibri" w:cs="Calibri"/>
                <w:sz w:val="24"/>
                <w:szCs w:val="24"/>
              </w:rPr>
              <w:t xml:space="preserve"> </w:t>
            </w:r>
            <w:proofErr w:type="spellStart"/>
            <w:r w:rsidRPr="0041701D">
              <w:rPr>
                <w:rFonts w:eastAsia="Calibri" w:cs="Calibri"/>
                <w:sz w:val="24"/>
                <w:szCs w:val="24"/>
              </w:rPr>
              <w:t>рад</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родитељима</w:t>
            </w:r>
            <w:proofErr w:type="spellEnd"/>
            <w:r w:rsidRPr="0041701D">
              <w:rPr>
                <w:rFonts w:eastAsia="Calibri" w:cs="Calibri"/>
                <w:sz w:val="24"/>
                <w:szCs w:val="24"/>
              </w:rPr>
              <w:t xml:space="preserve"> </w:t>
            </w:r>
            <w:proofErr w:type="spellStart"/>
            <w:r w:rsidRPr="0041701D">
              <w:rPr>
                <w:rFonts w:eastAsia="Calibri" w:cs="Calibri"/>
                <w:sz w:val="24"/>
                <w:szCs w:val="24"/>
              </w:rPr>
              <w:t>ученика</w:t>
            </w:r>
            <w:proofErr w:type="spellEnd"/>
            <w:r w:rsidRPr="0041701D">
              <w:rPr>
                <w:rFonts w:eastAsia="Calibri" w:cs="Calibri"/>
                <w:sz w:val="24"/>
                <w:szCs w:val="24"/>
              </w:rPr>
              <w:t xml:space="preserve"> </w:t>
            </w:r>
            <w:proofErr w:type="spellStart"/>
            <w:r w:rsidRPr="0041701D">
              <w:rPr>
                <w:rFonts w:eastAsia="Calibri" w:cs="Calibri"/>
                <w:sz w:val="24"/>
                <w:szCs w:val="24"/>
              </w:rPr>
              <w:t>који</w:t>
            </w:r>
            <w:proofErr w:type="spellEnd"/>
            <w:r w:rsidRPr="0041701D">
              <w:rPr>
                <w:rFonts w:eastAsia="Calibri" w:cs="Calibri"/>
                <w:sz w:val="24"/>
                <w:szCs w:val="24"/>
              </w:rPr>
              <w:t xml:space="preserve"> </w:t>
            </w:r>
            <w:proofErr w:type="spellStart"/>
            <w:r w:rsidRPr="0041701D">
              <w:rPr>
                <w:rFonts w:eastAsia="Calibri" w:cs="Calibri"/>
                <w:sz w:val="24"/>
                <w:szCs w:val="24"/>
              </w:rPr>
              <w:t>имају</w:t>
            </w:r>
            <w:proofErr w:type="spellEnd"/>
            <w:r w:rsidRPr="0041701D">
              <w:rPr>
                <w:rFonts w:eastAsia="Calibri" w:cs="Calibri"/>
                <w:sz w:val="24"/>
                <w:szCs w:val="24"/>
              </w:rPr>
              <w:t xml:space="preserve"> </w:t>
            </w:r>
            <w:proofErr w:type="spellStart"/>
            <w:r w:rsidRPr="0041701D">
              <w:rPr>
                <w:rFonts w:eastAsia="Calibri" w:cs="Calibri"/>
                <w:sz w:val="24"/>
                <w:szCs w:val="24"/>
              </w:rPr>
              <w:t>тешкоће</w:t>
            </w:r>
            <w:proofErr w:type="spellEnd"/>
            <w:r w:rsidRPr="0041701D">
              <w:rPr>
                <w:rFonts w:eastAsia="Calibri" w:cs="Calibri"/>
                <w:sz w:val="24"/>
                <w:szCs w:val="24"/>
              </w:rPr>
              <w:t xml:space="preserve"> у </w:t>
            </w:r>
            <w:proofErr w:type="spellStart"/>
            <w:r w:rsidRPr="0041701D">
              <w:rPr>
                <w:rFonts w:eastAsia="Calibri" w:cs="Calibri"/>
                <w:sz w:val="24"/>
                <w:szCs w:val="24"/>
              </w:rPr>
              <w:t>учењу</w:t>
            </w:r>
            <w:proofErr w:type="spellEnd"/>
            <w:r w:rsidRPr="0041701D">
              <w:rPr>
                <w:rFonts w:eastAsia="Calibri" w:cs="Calibri"/>
                <w:sz w:val="24"/>
                <w:szCs w:val="24"/>
              </w:rPr>
              <w:t xml:space="preserve">, </w:t>
            </w:r>
            <w:proofErr w:type="spellStart"/>
            <w:r w:rsidRPr="0041701D">
              <w:rPr>
                <w:rFonts w:eastAsia="Calibri" w:cs="Calibri"/>
                <w:sz w:val="24"/>
                <w:szCs w:val="24"/>
              </w:rPr>
              <w:t>проблеме</w:t>
            </w:r>
            <w:proofErr w:type="spellEnd"/>
            <w:r w:rsidRPr="0041701D">
              <w:rPr>
                <w:rFonts w:eastAsia="Calibri" w:cs="Calibri"/>
                <w:sz w:val="24"/>
                <w:szCs w:val="24"/>
              </w:rPr>
              <w:t xml:space="preserve"> у </w:t>
            </w:r>
            <w:proofErr w:type="spellStart"/>
            <w:r w:rsidRPr="0041701D">
              <w:rPr>
                <w:rFonts w:eastAsia="Calibri" w:cs="Calibri"/>
                <w:sz w:val="24"/>
                <w:szCs w:val="24"/>
              </w:rPr>
              <w:t>понашању</w:t>
            </w:r>
            <w:proofErr w:type="spellEnd"/>
            <w:r w:rsidRPr="0041701D">
              <w:rPr>
                <w:rFonts w:eastAsia="Calibri" w:cs="Calibri"/>
                <w:sz w:val="24"/>
                <w:szCs w:val="24"/>
              </w:rPr>
              <w:t xml:space="preserve"> и </w:t>
            </w:r>
            <w:proofErr w:type="spellStart"/>
            <w:r w:rsidRPr="0041701D">
              <w:rPr>
                <w:rFonts w:eastAsia="Calibri" w:cs="Calibri"/>
                <w:sz w:val="24"/>
                <w:szCs w:val="24"/>
              </w:rPr>
              <w:t>развоју</w:t>
            </w:r>
            <w:proofErr w:type="spellEnd"/>
          </w:p>
        </w:tc>
        <w:tc>
          <w:tcPr>
            <w:tcW w:w="2985" w:type="dxa"/>
          </w:tcPr>
          <w:p w14:paraId="7E691D48"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индивидуални</w:t>
            </w:r>
            <w:proofErr w:type="spellEnd"/>
            <w:r w:rsidRPr="0041701D">
              <w:rPr>
                <w:rFonts w:eastAsia="Calibri" w:cs="Calibri"/>
                <w:sz w:val="24"/>
                <w:szCs w:val="24"/>
              </w:rPr>
              <w:t xml:space="preserve"> </w:t>
            </w:r>
            <w:proofErr w:type="spellStart"/>
            <w:r w:rsidRPr="0041701D">
              <w:rPr>
                <w:rFonts w:eastAsia="Calibri" w:cs="Calibri"/>
                <w:sz w:val="24"/>
                <w:szCs w:val="24"/>
              </w:rPr>
              <w:t>разговори</w:t>
            </w:r>
            <w:proofErr w:type="spellEnd"/>
          </w:p>
        </w:tc>
        <w:tc>
          <w:tcPr>
            <w:tcW w:w="2435" w:type="dxa"/>
          </w:tcPr>
          <w:p w14:paraId="2195425A"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492129A6" w14:textId="77777777" w:rsidTr="0041701D">
        <w:tc>
          <w:tcPr>
            <w:tcW w:w="2370" w:type="dxa"/>
          </w:tcPr>
          <w:p w14:paraId="27D206EE"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p>
        </w:tc>
        <w:tc>
          <w:tcPr>
            <w:tcW w:w="2657" w:type="dxa"/>
          </w:tcPr>
          <w:p w14:paraId="3F609E85"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Учествовање</w:t>
            </w:r>
            <w:proofErr w:type="spellEnd"/>
            <w:r w:rsidRPr="0041701D">
              <w:rPr>
                <w:rFonts w:eastAsia="Calibri" w:cs="Calibri"/>
                <w:sz w:val="24"/>
                <w:szCs w:val="24"/>
              </w:rPr>
              <w:t xml:space="preserve"> у </w:t>
            </w:r>
            <w:proofErr w:type="spellStart"/>
            <w:r w:rsidRPr="0041701D">
              <w:rPr>
                <w:rFonts w:eastAsia="Calibri" w:cs="Calibri"/>
                <w:sz w:val="24"/>
                <w:szCs w:val="24"/>
              </w:rPr>
              <w:t>реализацији</w:t>
            </w:r>
            <w:proofErr w:type="spellEnd"/>
            <w:r w:rsidRPr="0041701D">
              <w:rPr>
                <w:rFonts w:eastAsia="Calibri" w:cs="Calibri"/>
                <w:sz w:val="24"/>
                <w:szCs w:val="24"/>
              </w:rPr>
              <w:t xml:space="preserve"> </w:t>
            </w:r>
            <w:proofErr w:type="spellStart"/>
            <w:r w:rsidRPr="0041701D">
              <w:rPr>
                <w:rFonts w:eastAsia="Calibri" w:cs="Calibri"/>
                <w:sz w:val="24"/>
                <w:szCs w:val="24"/>
              </w:rPr>
              <w:t>програма</w:t>
            </w:r>
            <w:proofErr w:type="spellEnd"/>
            <w:r w:rsidRPr="0041701D">
              <w:rPr>
                <w:rFonts w:eastAsia="Calibri" w:cs="Calibri"/>
                <w:sz w:val="24"/>
                <w:szCs w:val="24"/>
              </w:rPr>
              <w:t xml:space="preserve"> </w:t>
            </w:r>
            <w:proofErr w:type="spellStart"/>
            <w:r w:rsidRPr="0041701D">
              <w:rPr>
                <w:rFonts w:eastAsia="Calibri" w:cs="Calibri"/>
                <w:sz w:val="24"/>
                <w:szCs w:val="24"/>
              </w:rPr>
              <w:t>сарадње</w:t>
            </w:r>
            <w:proofErr w:type="spellEnd"/>
            <w:r w:rsidRPr="0041701D">
              <w:rPr>
                <w:rFonts w:eastAsia="Calibri" w:cs="Calibri"/>
                <w:sz w:val="24"/>
                <w:szCs w:val="24"/>
              </w:rPr>
              <w:t xml:space="preserve"> </w:t>
            </w:r>
            <w:proofErr w:type="spellStart"/>
            <w:r w:rsidRPr="0041701D">
              <w:rPr>
                <w:rFonts w:eastAsia="Calibri" w:cs="Calibri"/>
                <w:sz w:val="24"/>
                <w:szCs w:val="24"/>
              </w:rPr>
              <w:t>установе</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родитељима</w:t>
            </w:r>
            <w:proofErr w:type="spellEnd"/>
          </w:p>
        </w:tc>
        <w:tc>
          <w:tcPr>
            <w:tcW w:w="2985" w:type="dxa"/>
          </w:tcPr>
          <w:p w14:paraId="78AE27C9"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учествовање</w:t>
            </w:r>
            <w:proofErr w:type="spellEnd"/>
            <w:r w:rsidRPr="0041701D">
              <w:rPr>
                <w:rFonts w:eastAsia="Calibri" w:cs="Calibri"/>
                <w:sz w:val="24"/>
                <w:szCs w:val="24"/>
              </w:rPr>
              <w:t xml:space="preserve"> </w:t>
            </w:r>
            <w:proofErr w:type="spellStart"/>
            <w:r w:rsidRPr="0041701D">
              <w:rPr>
                <w:rFonts w:eastAsia="Calibri" w:cs="Calibri"/>
                <w:sz w:val="24"/>
                <w:szCs w:val="24"/>
              </w:rPr>
              <w:t>на</w:t>
            </w:r>
            <w:proofErr w:type="spellEnd"/>
            <w:r w:rsidRPr="0041701D">
              <w:rPr>
                <w:rFonts w:eastAsia="Calibri" w:cs="Calibri"/>
                <w:sz w:val="24"/>
                <w:szCs w:val="24"/>
              </w:rPr>
              <w:t xml:space="preserve"> </w:t>
            </w:r>
            <w:proofErr w:type="spellStart"/>
            <w:r w:rsidRPr="0041701D">
              <w:rPr>
                <w:rFonts w:eastAsia="Calibri" w:cs="Calibri"/>
                <w:sz w:val="24"/>
                <w:szCs w:val="24"/>
              </w:rPr>
              <w:t>родитељским</w:t>
            </w:r>
            <w:proofErr w:type="spellEnd"/>
            <w:r w:rsidRPr="0041701D">
              <w:rPr>
                <w:rFonts w:eastAsia="Calibri" w:cs="Calibri"/>
                <w:sz w:val="24"/>
                <w:szCs w:val="24"/>
              </w:rPr>
              <w:t xml:space="preserve"> </w:t>
            </w:r>
            <w:proofErr w:type="spellStart"/>
            <w:r w:rsidRPr="0041701D">
              <w:rPr>
                <w:rFonts w:eastAsia="Calibri" w:cs="Calibri"/>
                <w:sz w:val="24"/>
                <w:szCs w:val="24"/>
              </w:rPr>
              <w:t>састанцима</w:t>
            </w:r>
            <w:proofErr w:type="spellEnd"/>
            <w:r w:rsidRPr="0041701D">
              <w:rPr>
                <w:rFonts w:eastAsia="Calibri" w:cs="Calibri"/>
                <w:sz w:val="24"/>
                <w:szCs w:val="24"/>
              </w:rPr>
              <w:t xml:space="preserve">, </w:t>
            </w:r>
            <w:proofErr w:type="spellStart"/>
            <w:r w:rsidRPr="0041701D">
              <w:rPr>
                <w:rFonts w:eastAsia="Calibri" w:cs="Calibri"/>
                <w:sz w:val="24"/>
                <w:szCs w:val="24"/>
              </w:rPr>
              <w:t>присуствовање</w:t>
            </w:r>
            <w:proofErr w:type="spellEnd"/>
            <w:r w:rsidRPr="0041701D">
              <w:rPr>
                <w:rFonts w:eastAsia="Calibri" w:cs="Calibri"/>
                <w:sz w:val="24"/>
                <w:szCs w:val="24"/>
              </w:rPr>
              <w:t xml:space="preserve"> </w:t>
            </w:r>
            <w:proofErr w:type="spellStart"/>
            <w:r w:rsidRPr="0041701D">
              <w:rPr>
                <w:rFonts w:eastAsia="Calibri" w:cs="Calibri"/>
                <w:sz w:val="24"/>
                <w:szCs w:val="24"/>
              </w:rPr>
              <w:t>на</w:t>
            </w:r>
            <w:proofErr w:type="spellEnd"/>
            <w:r w:rsidRPr="0041701D">
              <w:rPr>
                <w:rFonts w:eastAsia="Calibri" w:cs="Calibri"/>
                <w:sz w:val="24"/>
                <w:szCs w:val="24"/>
              </w:rPr>
              <w:t xml:space="preserve"> </w:t>
            </w:r>
            <w:proofErr w:type="spellStart"/>
            <w:r w:rsidRPr="0041701D">
              <w:rPr>
                <w:rFonts w:eastAsia="Calibri" w:cs="Calibri"/>
                <w:sz w:val="24"/>
                <w:szCs w:val="24"/>
              </w:rPr>
              <w:t>седници</w:t>
            </w:r>
            <w:proofErr w:type="spellEnd"/>
            <w:r w:rsidRPr="0041701D">
              <w:rPr>
                <w:rFonts w:eastAsia="Calibri" w:cs="Calibri"/>
                <w:sz w:val="24"/>
                <w:szCs w:val="24"/>
              </w:rPr>
              <w:t xml:space="preserve"> </w:t>
            </w:r>
            <w:proofErr w:type="spellStart"/>
            <w:r w:rsidRPr="0041701D">
              <w:rPr>
                <w:rFonts w:eastAsia="Calibri" w:cs="Calibri"/>
                <w:sz w:val="24"/>
                <w:szCs w:val="24"/>
              </w:rPr>
              <w:t>Савета</w:t>
            </w:r>
            <w:proofErr w:type="spellEnd"/>
            <w:r w:rsidRPr="0041701D">
              <w:rPr>
                <w:rFonts w:eastAsia="Calibri" w:cs="Calibri"/>
                <w:sz w:val="24"/>
                <w:szCs w:val="24"/>
              </w:rPr>
              <w:t xml:space="preserve"> </w:t>
            </w:r>
            <w:proofErr w:type="spellStart"/>
            <w:r w:rsidRPr="0041701D">
              <w:rPr>
                <w:rFonts w:eastAsia="Calibri" w:cs="Calibri"/>
                <w:sz w:val="24"/>
                <w:szCs w:val="24"/>
              </w:rPr>
              <w:t>родитеља</w:t>
            </w:r>
            <w:proofErr w:type="spellEnd"/>
            <w:r w:rsidRPr="0041701D">
              <w:rPr>
                <w:rFonts w:eastAsia="Calibri" w:cs="Calibri"/>
                <w:sz w:val="24"/>
                <w:szCs w:val="24"/>
              </w:rPr>
              <w:t xml:space="preserve"> </w:t>
            </w:r>
            <w:proofErr w:type="spellStart"/>
            <w:r w:rsidRPr="0041701D">
              <w:rPr>
                <w:rFonts w:eastAsia="Calibri" w:cs="Calibri"/>
                <w:sz w:val="24"/>
                <w:szCs w:val="24"/>
              </w:rPr>
              <w:t>по</w:t>
            </w:r>
            <w:proofErr w:type="spellEnd"/>
            <w:r w:rsidRPr="0041701D">
              <w:rPr>
                <w:rFonts w:eastAsia="Calibri" w:cs="Calibri"/>
                <w:sz w:val="24"/>
                <w:szCs w:val="24"/>
              </w:rPr>
              <w:t xml:space="preserve"> </w:t>
            </w:r>
            <w:proofErr w:type="spellStart"/>
            <w:r w:rsidRPr="0041701D">
              <w:rPr>
                <w:rFonts w:eastAsia="Calibri" w:cs="Calibri"/>
                <w:sz w:val="24"/>
                <w:szCs w:val="24"/>
              </w:rPr>
              <w:t>потреби</w:t>
            </w:r>
            <w:proofErr w:type="spellEnd"/>
          </w:p>
        </w:tc>
        <w:tc>
          <w:tcPr>
            <w:tcW w:w="2435" w:type="dxa"/>
          </w:tcPr>
          <w:p w14:paraId="4C393132"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58AA2721" w14:textId="77777777" w:rsidTr="0041701D">
        <w:tc>
          <w:tcPr>
            <w:tcW w:w="2370" w:type="dxa"/>
          </w:tcPr>
          <w:p w14:paraId="1847A105"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p>
        </w:tc>
        <w:tc>
          <w:tcPr>
            <w:tcW w:w="2657" w:type="dxa"/>
          </w:tcPr>
          <w:p w14:paraId="0EF8FCE2"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Сарадња</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директором</w:t>
            </w:r>
            <w:proofErr w:type="spellEnd"/>
            <w:r w:rsidRPr="0041701D">
              <w:rPr>
                <w:rFonts w:eastAsia="Calibri" w:cs="Calibri"/>
                <w:sz w:val="24"/>
                <w:szCs w:val="24"/>
              </w:rPr>
              <w:t xml:space="preserve">, </w:t>
            </w:r>
            <w:proofErr w:type="spellStart"/>
            <w:r w:rsidRPr="0041701D">
              <w:rPr>
                <w:rFonts w:eastAsia="Calibri" w:cs="Calibri"/>
                <w:sz w:val="24"/>
                <w:szCs w:val="24"/>
              </w:rPr>
              <w:t>помоћником</w:t>
            </w:r>
            <w:proofErr w:type="spellEnd"/>
            <w:r w:rsidRPr="0041701D">
              <w:rPr>
                <w:rFonts w:eastAsia="Calibri" w:cs="Calibri"/>
                <w:sz w:val="24"/>
                <w:szCs w:val="24"/>
              </w:rPr>
              <w:t xml:space="preserve"> </w:t>
            </w:r>
            <w:proofErr w:type="spellStart"/>
            <w:r w:rsidRPr="0041701D">
              <w:rPr>
                <w:rFonts w:eastAsia="Calibri" w:cs="Calibri"/>
                <w:sz w:val="24"/>
                <w:szCs w:val="24"/>
              </w:rPr>
              <w:t>директора</w:t>
            </w:r>
            <w:proofErr w:type="spellEnd"/>
            <w:r w:rsidRPr="0041701D">
              <w:rPr>
                <w:rFonts w:eastAsia="Calibri" w:cs="Calibri"/>
                <w:sz w:val="24"/>
                <w:szCs w:val="24"/>
              </w:rPr>
              <w:t xml:space="preserve">, </w:t>
            </w:r>
            <w:proofErr w:type="spellStart"/>
            <w:r w:rsidRPr="0041701D">
              <w:rPr>
                <w:rFonts w:eastAsia="Calibri" w:cs="Calibri"/>
                <w:sz w:val="24"/>
                <w:szCs w:val="24"/>
              </w:rPr>
              <w:t>секретаром</w:t>
            </w:r>
            <w:proofErr w:type="spellEnd"/>
            <w:r w:rsidRPr="0041701D">
              <w:rPr>
                <w:rFonts w:eastAsia="Calibri" w:cs="Calibri"/>
                <w:sz w:val="24"/>
                <w:szCs w:val="24"/>
              </w:rPr>
              <w:t xml:space="preserve"> и </w:t>
            </w:r>
            <w:proofErr w:type="spellStart"/>
            <w:r w:rsidRPr="0041701D">
              <w:rPr>
                <w:rFonts w:eastAsia="Calibri" w:cs="Calibri"/>
                <w:sz w:val="24"/>
                <w:szCs w:val="24"/>
              </w:rPr>
              <w:t>педагогом</w:t>
            </w:r>
            <w:proofErr w:type="spellEnd"/>
            <w:r w:rsidRPr="0041701D">
              <w:rPr>
                <w:rFonts w:eastAsia="Calibri" w:cs="Calibri"/>
                <w:sz w:val="24"/>
                <w:szCs w:val="24"/>
              </w:rPr>
              <w:t xml:space="preserve"> </w:t>
            </w:r>
            <w:proofErr w:type="spellStart"/>
            <w:r w:rsidRPr="0041701D">
              <w:rPr>
                <w:rFonts w:eastAsia="Calibri" w:cs="Calibri"/>
                <w:sz w:val="24"/>
                <w:szCs w:val="24"/>
              </w:rPr>
              <w:t>школе</w:t>
            </w:r>
            <w:proofErr w:type="spellEnd"/>
            <w:r w:rsidRPr="0041701D">
              <w:rPr>
                <w:rFonts w:eastAsia="Calibri" w:cs="Calibri"/>
                <w:sz w:val="24"/>
                <w:szCs w:val="24"/>
              </w:rPr>
              <w:t xml:space="preserve"> </w:t>
            </w:r>
            <w:proofErr w:type="spellStart"/>
            <w:r w:rsidRPr="0041701D">
              <w:rPr>
                <w:rFonts w:eastAsia="Calibri" w:cs="Calibri"/>
                <w:sz w:val="24"/>
                <w:szCs w:val="24"/>
              </w:rPr>
              <w:t>на</w:t>
            </w:r>
            <w:proofErr w:type="spellEnd"/>
            <w:r w:rsidRPr="0041701D">
              <w:rPr>
                <w:rFonts w:eastAsia="Calibri" w:cs="Calibri"/>
                <w:sz w:val="24"/>
                <w:szCs w:val="24"/>
              </w:rPr>
              <w:t xml:space="preserve"> </w:t>
            </w:r>
            <w:proofErr w:type="spellStart"/>
            <w:r w:rsidRPr="0041701D">
              <w:rPr>
                <w:rFonts w:eastAsia="Calibri" w:cs="Calibri"/>
                <w:sz w:val="24"/>
                <w:szCs w:val="24"/>
              </w:rPr>
              <w:t>пословима</w:t>
            </w:r>
            <w:proofErr w:type="spellEnd"/>
            <w:r w:rsidRPr="0041701D">
              <w:rPr>
                <w:rFonts w:eastAsia="Calibri" w:cs="Calibri"/>
                <w:sz w:val="24"/>
                <w:szCs w:val="24"/>
              </w:rPr>
              <w:t xml:space="preserve"> </w:t>
            </w:r>
            <w:proofErr w:type="spellStart"/>
            <w:r w:rsidRPr="0041701D">
              <w:rPr>
                <w:rFonts w:eastAsia="Calibri" w:cs="Calibri"/>
                <w:sz w:val="24"/>
                <w:szCs w:val="24"/>
              </w:rPr>
              <w:t>који</w:t>
            </w:r>
            <w:proofErr w:type="spellEnd"/>
            <w:r w:rsidRPr="0041701D">
              <w:rPr>
                <w:rFonts w:eastAsia="Calibri" w:cs="Calibri"/>
                <w:sz w:val="24"/>
                <w:szCs w:val="24"/>
              </w:rPr>
              <w:t xml:space="preserve"> </w:t>
            </w:r>
            <w:proofErr w:type="spellStart"/>
            <w:r w:rsidRPr="0041701D">
              <w:rPr>
                <w:rFonts w:eastAsia="Calibri" w:cs="Calibri"/>
                <w:sz w:val="24"/>
                <w:szCs w:val="24"/>
              </w:rPr>
              <w:t>се</w:t>
            </w:r>
            <w:proofErr w:type="spellEnd"/>
            <w:r w:rsidRPr="0041701D">
              <w:rPr>
                <w:rFonts w:eastAsia="Calibri" w:cs="Calibri"/>
                <w:sz w:val="24"/>
                <w:szCs w:val="24"/>
              </w:rPr>
              <w:t xml:space="preserve"> </w:t>
            </w:r>
            <w:proofErr w:type="spellStart"/>
            <w:r w:rsidRPr="0041701D">
              <w:rPr>
                <w:rFonts w:eastAsia="Calibri" w:cs="Calibri"/>
                <w:sz w:val="24"/>
                <w:szCs w:val="24"/>
              </w:rPr>
              <w:t>тичу</w:t>
            </w:r>
            <w:proofErr w:type="spellEnd"/>
            <w:r w:rsidRPr="0041701D">
              <w:rPr>
                <w:rFonts w:eastAsia="Calibri" w:cs="Calibri"/>
                <w:sz w:val="24"/>
                <w:szCs w:val="24"/>
              </w:rPr>
              <w:t xml:space="preserve"> </w:t>
            </w:r>
            <w:proofErr w:type="spellStart"/>
            <w:r w:rsidRPr="0041701D">
              <w:rPr>
                <w:rFonts w:eastAsia="Calibri" w:cs="Calibri"/>
                <w:sz w:val="24"/>
                <w:szCs w:val="24"/>
              </w:rPr>
              <w:t>обезбеђивања</w:t>
            </w:r>
            <w:proofErr w:type="spellEnd"/>
            <w:r w:rsidRPr="0041701D">
              <w:rPr>
                <w:rFonts w:eastAsia="Calibri" w:cs="Calibri"/>
                <w:sz w:val="24"/>
                <w:szCs w:val="24"/>
              </w:rPr>
              <w:t xml:space="preserve"> </w:t>
            </w:r>
            <w:proofErr w:type="spellStart"/>
            <w:r w:rsidRPr="0041701D">
              <w:rPr>
                <w:rFonts w:eastAsia="Calibri" w:cs="Calibri"/>
                <w:sz w:val="24"/>
                <w:szCs w:val="24"/>
              </w:rPr>
              <w:t>ефикасности</w:t>
            </w:r>
            <w:proofErr w:type="spellEnd"/>
            <w:r w:rsidRPr="0041701D">
              <w:rPr>
                <w:rFonts w:eastAsia="Calibri" w:cs="Calibri"/>
                <w:sz w:val="24"/>
                <w:szCs w:val="24"/>
              </w:rPr>
              <w:t xml:space="preserve">, </w:t>
            </w:r>
            <w:proofErr w:type="spellStart"/>
            <w:r w:rsidRPr="0041701D">
              <w:rPr>
                <w:rFonts w:eastAsia="Calibri" w:cs="Calibri"/>
                <w:sz w:val="24"/>
                <w:szCs w:val="24"/>
              </w:rPr>
              <w:t>економичности</w:t>
            </w:r>
            <w:proofErr w:type="spellEnd"/>
            <w:r w:rsidRPr="0041701D">
              <w:rPr>
                <w:rFonts w:eastAsia="Calibri" w:cs="Calibri"/>
                <w:sz w:val="24"/>
                <w:szCs w:val="24"/>
              </w:rPr>
              <w:t xml:space="preserve"> и </w:t>
            </w:r>
            <w:proofErr w:type="spellStart"/>
            <w:r w:rsidRPr="0041701D">
              <w:rPr>
                <w:rFonts w:eastAsia="Calibri" w:cs="Calibri"/>
                <w:sz w:val="24"/>
                <w:szCs w:val="24"/>
              </w:rPr>
              <w:t>флексибилности</w:t>
            </w:r>
            <w:proofErr w:type="spellEnd"/>
            <w:r w:rsidRPr="0041701D">
              <w:rPr>
                <w:rFonts w:eastAsia="Calibri" w:cs="Calibri"/>
                <w:sz w:val="24"/>
                <w:szCs w:val="24"/>
              </w:rPr>
              <w:t xml:space="preserve"> </w:t>
            </w:r>
            <w:proofErr w:type="spellStart"/>
            <w:r w:rsidRPr="0041701D">
              <w:rPr>
                <w:rFonts w:eastAsia="Calibri" w:cs="Calibri"/>
                <w:sz w:val="24"/>
                <w:szCs w:val="24"/>
              </w:rPr>
              <w:t>образовно</w:t>
            </w:r>
            <w:proofErr w:type="spellEnd"/>
            <w:r w:rsidRPr="0041701D">
              <w:rPr>
                <w:rFonts w:eastAsia="Calibri" w:cs="Calibri"/>
                <w:sz w:val="24"/>
                <w:szCs w:val="24"/>
              </w:rPr>
              <w:t xml:space="preserve"> – </w:t>
            </w:r>
            <w:proofErr w:type="spellStart"/>
            <w:r w:rsidRPr="0041701D">
              <w:rPr>
                <w:rFonts w:eastAsia="Calibri" w:cs="Calibri"/>
                <w:sz w:val="24"/>
                <w:szCs w:val="24"/>
              </w:rPr>
              <w:t>васпитног</w:t>
            </w:r>
            <w:proofErr w:type="spellEnd"/>
            <w:r w:rsidRPr="0041701D">
              <w:rPr>
                <w:rFonts w:eastAsia="Calibri" w:cs="Calibri"/>
                <w:sz w:val="24"/>
                <w:szCs w:val="24"/>
              </w:rPr>
              <w:t xml:space="preserve"> </w:t>
            </w:r>
            <w:proofErr w:type="spellStart"/>
            <w:r w:rsidRPr="0041701D">
              <w:rPr>
                <w:rFonts w:eastAsia="Calibri" w:cs="Calibri"/>
                <w:sz w:val="24"/>
                <w:szCs w:val="24"/>
              </w:rPr>
              <w:t>рада</w:t>
            </w:r>
            <w:proofErr w:type="spellEnd"/>
            <w:r w:rsidRPr="0041701D">
              <w:rPr>
                <w:rFonts w:eastAsia="Calibri" w:cs="Calibri"/>
                <w:sz w:val="24"/>
                <w:szCs w:val="24"/>
              </w:rPr>
              <w:t xml:space="preserve"> </w:t>
            </w:r>
            <w:proofErr w:type="spellStart"/>
            <w:r w:rsidRPr="0041701D">
              <w:rPr>
                <w:rFonts w:eastAsia="Calibri" w:cs="Calibri"/>
                <w:sz w:val="24"/>
                <w:szCs w:val="24"/>
              </w:rPr>
              <w:t>установе</w:t>
            </w:r>
            <w:proofErr w:type="spellEnd"/>
          </w:p>
        </w:tc>
        <w:tc>
          <w:tcPr>
            <w:tcW w:w="2985" w:type="dxa"/>
          </w:tcPr>
          <w:p w14:paraId="010A2932"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консултације</w:t>
            </w:r>
            <w:proofErr w:type="spellEnd"/>
            <w:r w:rsidRPr="0041701D">
              <w:rPr>
                <w:rFonts w:eastAsia="Calibri" w:cs="Calibri"/>
                <w:sz w:val="24"/>
                <w:szCs w:val="24"/>
              </w:rPr>
              <w:t xml:space="preserve">, </w:t>
            </w:r>
            <w:proofErr w:type="spellStart"/>
            <w:r w:rsidRPr="0041701D">
              <w:rPr>
                <w:rFonts w:eastAsia="Calibri" w:cs="Calibri"/>
                <w:sz w:val="24"/>
                <w:szCs w:val="24"/>
              </w:rPr>
              <w:t>сарадња</w:t>
            </w:r>
            <w:proofErr w:type="spellEnd"/>
            <w:r w:rsidRPr="0041701D">
              <w:rPr>
                <w:rFonts w:eastAsia="Calibri" w:cs="Calibri"/>
                <w:sz w:val="24"/>
                <w:szCs w:val="24"/>
              </w:rPr>
              <w:t xml:space="preserve">, </w:t>
            </w:r>
            <w:proofErr w:type="spellStart"/>
            <w:r w:rsidRPr="0041701D">
              <w:rPr>
                <w:rFonts w:eastAsia="Calibri" w:cs="Calibri"/>
                <w:sz w:val="24"/>
                <w:szCs w:val="24"/>
              </w:rPr>
              <w:t>размена</w:t>
            </w:r>
            <w:proofErr w:type="spellEnd"/>
            <w:r w:rsidRPr="0041701D">
              <w:rPr>
                <w:rFonts w:eastAsia="Calibri" w:cs="Calibri"/>
                <w:sz w:val="24"/>
                <w:szCs w:val="24"/>
              </w:rPr>
              <w:t xml:space="preserve">, </w:t>
            </w:r>
            <w:proofErr w:type="spellStart"/>
            <w:r w:rsidRPr="0041701D">
              <w:rPr>
                <w:rFonts w:eastAsia="Calibri" w:cs="Calibri"/>
                <w:sz w:val="24"/>
                <w:szCs w:val="24"/>
              </w:rPr>
              <w:t>планирање</w:t>
            </w:r>
            <w:proofErr w:type="spellEnd"/>
            <w:r w:rsidRPr="0041701D">
              <w:rPr>
                <w:rFonts w:eastAsia="Calibri" w:cs="Calibri"/>
                <w:sz w:val="24"/>
                <w:szCs w:val="24"/>
              </w:rPr>
              <w:t xml:space="preserve"> и </w:t>
            </w:r>
            <w:proofErr w:type="spellStart"/>
            <w:r w:rsidRPr="0041701D">
              <w:rPr>
                <w:rFonts w:eastAsia="Calibri" w:cs="Calibri"/>
                <w:sz w:val="24"/>
                <w:szCs w:val="24"/>
              </w:rPr>
              <w:t>усаглашавање</w:t>
            </w:r>
            <w:proofErr w:type="spellEnd"/>
            <w:r w:rsidRPr="0041701D">
              <w:rPr>
                <w:rFonts w:eastAsia="Calibri" w:cs="Calibri"/>
                <w:sz w:val="24"/>
                <w:szCs w:val="24"/>
              </w:rPr>
              <w:t xml:space="preserve"> </w:t>
            </w:r>
            <w:proofErr w:type="spellStart"/>
            <w:r w:rsidRPr="0041701D">
              <w:rPr>
                <w:rFonts w:eastAsia="Calibri" w:cs="Calibri"/>
                <w:sz w:val="24"/>
                <w:szCs w:val="24"/>
              </w:rPr>
              <w:t>заједничких</w:t>
            </w:r>
            <w:proofErr w:type="spellEnd"/>
            <w:r w:rsidRPr="0041701D">
              <w:rPr>
                <w:rFonts w:eastAsia="Calibri" w:cs="Calibri"/>
                <w:sz w:val="24"/>
                <w:szCs w:val="24"/>
              </w:rPr>
              <w:t xml:space="preserve"> </w:t>
            </w:r>
            <w:proofErr w:type="spellStart"/>
            <w:r w:rsidRPr="0041701D">
              <w:rPr>
                <w:rFonts w:eastAsia="Calibri" w:cs="Calibri"/>
                <w:sz w:val="24"/>
                <w:szCs w:val="24"/>
              </w:rPr>
              <w:t>послова</w:t>
            </w:r>
            <w:proofErr w:type="spellEnd"/>
            <w:r w:rsidRPr="0041701D">
              <w:rPr>
                <w:rFonts w:eastAsia="Calibri" w:cs="Calibri"/>
                <w:sz w:val="24"/>
                <w:szCs w:val="24"/>
              </w:rPr>
              <w:t xml:space="preserve">; </w:t>
            </w:r>
            <w:proofErr w:type="spellStart"/>
            <w:r w:rsidRPr="0041701D">
              <w:rPr>
                <w:rFonts w:eastAsia="Calibri" w:cs="Calibri"/>
                <w:sz w:val="24"/>
                <w:szCs w:val="24"/>
              </w:rPr>
              <w:t>припрема</w:t>
            </w:r>
            <w:proofErr w:type="spellEnd"/>
            <w:r w:rsidRPr="0041701D">
              <w:rPr>
                <w:rFonts w:eastAsia="Calibri" w:cs="Calibri"/>
                <w:sz w:val="24"/>
                <w:szCs w:val="24"/>
              </w:rPr>
              <w:t xml:space="preserve"> </w:t>
            </w:r>
            <w:proofErr w:type="spellStart"/>
            <w:r w:rsidRPr="0041701D">
              <w:rPr>
                <w:rFonts w:eastAsia="Calibri" w:cs="Calibri"/>
                <w:sz w:val="24"/>
                <w:szCs w:val="24"/>
              </w:rPr>
              <w:t>докумената</w:t>
            </w:r>
            <w:proofErr w:type="spellEnd"/>
            <w:r w:rsidRPr="0041701D">
              <w:rPr>
                <w:rFonts w:eastAsia="Calibri" w:cs="Calibri"/>
                <w:sz w:val="24"/>
                <w:szCs w:val="24"/>
              </w:rPr>
              <w:t xml:space="preserve"> </w:t>
            </w:r>
            <w:proofErr w:type="spellStart"/>
            <w:r w:rsidRPr="0041701D">
              <w:rPr>
                <w:rFonts w:eastAsia="Calibri" w:cs="Calibri"/>
                <w:sz w:val="24"/>
                <w:szCs w:val="24"/>
              </w:rPr>
              <w:t>установе</w:t>
            </w:r>
            <w:proofErr w:type="spellEnd"/>
            <w:r w:rsidRPr="0041701D">
              <w:rPr>
                <w:rFonts w:eastAsia="Calibri" w:cs="Calibri"/>
                <w:sz w:val="24"/>
                <w:szCs w:val="24"/>
              </w:rPr>
              <w:t xml:space="preserve">, </w:t>
            </w:r>
            <w:proofErr w:type="spellStart"/>
            <w:r w:rsidRPr="0041701D">
              <w:rPr>
                <w:rFonts w:eastAsia="Calibri" w:cs="Calibri"/>
                <w:sz w:val="24"/>
                <w:szCs w:val="24"/>
              </w:rPr>
              <w:t>прегледа</w:t>
            </w:r>
            <w:proofErr w:type="spellEnd"/>
            <w:r w:rsidRPr="0041701D">
              <w:rPr>
                <w:rFonts w:eastAsia="Calibri" w:cs="Calibri"/>
                <w:sz w:val="24"/>
                <w:szCs w:val="24"/>
              </w:rPr>
              <w:t xml:space="preserve">, </w:t>
            </w:r>
            <w:proofErr w:type="spellStart"/>
            <w:r w:rsidRPr="0041701D">
              <w:rPr>
                <w:rFonts w:eastAsia="Calibri" w:cs="Calibri"/>
                <w:sz w:val="24"/>
                <w:szCs w:val="24"/>
              </w:rPr>
              <w:t>извештаја</w:t>
            </w:r>
            <w:proofErr w:type="spellEnd"/>
            <w:r w:rsidRPr="0041701D">
              <w:rPr>
                <w:rFonts w:eastAsia="Calibri" w:cs="Calibri"/>
                <w:sz w:val="24"/>
                <w:szCs w:val="24"/>
              </w:rPr>
              <w:t xml:space="preserve"> и </w:t>
            </w:r>
            <w:proofErr w:type="spellStart"/>
            <w:r w:rsidRPr="0041701D">
              <w:rPr>
                <w:rFonts w:eastAsia="Calibri" w:cs="Calibri"/>
                <w:sz w:val="24"/>
                <w:szCs w:val="24"/>
              </w:rPr>
              <w:t>анализа</w:t>
            </w:r>
            <w:proofErr w:type="spellEnd"/>
            <w:r w:rsidRPr="0041701D">
              <w:rPr>
                <w:rFonts w:eastAsia="Calibri" w:cs="Calibri"/>
                <w:sz w:val="24"/>
                <w:szCs w:val="24"/>
              </w:rPr>
              <w:t xml:space="preserve">;  </w:t>
            </w:r>
          </w:p>
        </w:tc>
        <w:tc>
          <w:tcPr>
            <w:tcW w:w="2435" w:type="dxa"/>
          </w:tcPr>
          <w:p w14:paraId="7DDB1463"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r w:rsidRPr="0041701D">
              <w:rPr>
                <w:rFonts w:eastAsia="Calibri" w:cs="Calibri"/>
                <w:sz w:val="24"/>
                <w:szCs w:val="24"/>
              </w:rPr>
              <w:t xml:space="preserve">, </w:t>
            </w:r>
            <w:proofErr w:type="spellStart"/>
            <w:r w:rsidRPr="0041701D">
              <w:rPr>
                <w:rFonts w:eastAsia="Calibri" w:cs="Calibri"/>
                <w:sz w:val="24"/>
                <w:szCs w:val="24"/>
              </w:rPr>
              <w:t>педагог</w:t>
            </w:r>
            <w:proofErr w:type="spellEnd"/>
            <w:r w:rsidRPr="0041701D">
              <w:rPr>
                <w:rFonts w:eastAsia="Calibri" w:cs="Calibri"/>
                <w:sz w:val="24"/>
                <w:szCs w:val="24"/>
              </w:rPr>
              <w:t xml:space="preserve">, </w:t>
            </w:r>
            <w:proofErr w:type="spellStart"/>
            <w:r w:rsidRPr="0041701D">
              <w:rPr>
                <w:rFonts w:eastAsia="Calibri" w:cs="Calibri"/>
                <w:sz w:val="24"/>
                <w:szCs w:val="24"/>
              </w:rPr>
              <w:t>директор</w:t>
            </w:r>
            <w:proofErr w:type="spellEnd"/>
            <w:r w:rsidRPr="0041701D">
              <w:rPr>
                <w:rFonts w:eastAsia="Calibri" w:cs="Calibri"/>
                <w:sz w:val="24"/>
                <w:szCs w:val="24"/>
              </w:rPr>
              <w:t xml:space="preserve">, </w:t>
            </w:r>
            <w:proofErr w:type="spellStart"/>
            <w:r w:rsidRPr="0041701D">
              <w:rPr>
                <w:rFonts w:eastAsia="Calibri" w:cs="Calibri"/>
                <w:sz w:val="24"/>
                <w:szCs w:val="24"/>
              </w:rPr>
              <w:t>помоћник</w:t>
            </w:r>
            <w:proofErr w:type="spellEnd"/>
            <w:r w:rsidRPr="0041701D">
              <w:rPr>
                <w:rFonts w:eastAsia="Calibri" w:cs="Calibri"/>
                <w:sz w:val="24"/>
                <w:szCs w:val="24"/>
              </w:rPr>
              <w:t xml:space="preserve"> </w:t>
            </w:r>
            <w:proofErr w:type="spellStart"/>
            <w:r w:rsidRPr="0041701D">
              <w:rPr>
                <w:rFonts w:eastAsia="Calibri" w:cs="Calibri"/>
                <w:sz w:val="24"/>
                <w:szCs w:val="24"/>
              </w:rPr>
              <w:t>директора</w:t>
            </w:r>
            <w:proofErr w:type="spellEnd"/>
            <w:r w:rsidRPr="0041701D">
              <w:rPr>
                <w:rFonts w:eastAsia="Calibri" w:cs="Calibri"/>
                <w:sz w:val="24"/>
                <w:szCs w:val="24"/>
              </w:rPr>
              <w:t xml:space="preserve">, </w:t>
            </w:r>
            <w:proofErr w:type="spellStart"/>
            <w:r w:rsidRPr="0041701D">
              <w:rPr>
                <w:rFonts w:eastAsia="Calibri" w:cs="Calibri"/>
                <w:sz w:val="24"/>
                <w:szCs w:val="24"/>
              </w:rPr>
              <w:t>секретар</w:t>
            </w:r>
            <w:proofErr w:type="spellEnd"/>
          </w:p>
        </w:tc>
      </w:tr>
      <w:tr w:rsidR="0041701D" w:rsidRPr="0041701D" w14:paraId="7C276852" w14:textId="77777777" w:rsidTr="0041701D">
        <w:tc>
          <w:tcPr>
            <w:tcW w:w="2370" w:type="dxa"/>
          </w:tcPr>
          <w:p w14:paraId="12AC0A76"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r w:rsidRPr="0041701D">
              <w:rPr>
                <w:rFonts w:eastAsia="Calibri" w:cs="Calibri"/>
                <w:sz w:val="24"/>
                <w:szCs w:val="24"/>
              </w:rPr>
              <w:t xml:space="preserve"> </w:t>
            </w:r>
            <w:proofErr w:type="spellStart"/>
            <w:r w:rsidRPr="0041701D">
              <w:rPr>
                <w:rFonts w:eastAsia="Calibri" w:cs="Calibri"/>
                <w:sz w:val="24"/>
                <w:szCs w:val="24"/>
              </w:rPr>
              <w:t>по</w:t>
            </w:r>
            <w:proofErr w:type="spellEnd"/>
            <w:r w:rsidRPr="0041701D">
              <w:rPr>
                <w:rFonts w:eastAsia="Calibri" w:cs="Calibri"/>
                <w:sz w:val="24"/>
                <w:szCs w:val="24"/>
              </w:rPr>
              <w:t xml:space="preserve"> </w:t>
            </w:r>
            <w:proofErr w:type="spellStart"/>
            <w:r w:rsidRPr="0041701D">
              <w:rPr>
                <w:rFonts w:eastAsia="Calibri" w:cs="Calibri"/>
                <w:sz w:val="24"/>
                <w:szCs w:val="24"/>
              </w:rPr>
              <w:t>потреби</w:t>
            </w:r>
            <w:proofErr w:type="spellEnd"/>
          </w:p>
        </w:tc>
        <w:tc>
          <w:tcPr>
            <w:tcW w:w="2657" w:type="dxa"/>
          </w:tcPr>
          <w:p w14:paraId="6D1A12CD"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Учествовање</w:t>
            </w:r>
            <w:proofErr w:type="spellEnd"/>
            <w:r w:rsidRPr="0041701D">
              <w:rPr>
                <w:rFonts w:eastAsia="Calibri" w:cs="Calibri"/>
                <w:sz w:val="24"/>
                <w:szCs w:val="24"/>
              </w:rPr>
              <w:t xml:space="preserve"> у </w:t>
            </w:r>
            <w:proofErr w:type="spellStart"/>
            <w:r w:rsidRPr="0041701D">
              <w:rPr>
                <w:rFonts w:eastAsia="Calibri" w:cs="Calibri"/>
                <w:sz w:val="24"/>
                <w:szCs w:val="24"/>
              </w:rPr>
              <w:t>раду</w:t>
            </w:r>
            <w:proofErr w:type="spellEnd"/>
            <w:r w:rsidRPr="0041701D">
              <w:rPr>
                <w:rFonts w:eastAsia="Calibri" w:cs="Calibri"/>
                <w:sz w:val="24"/>
                <w:szCs w:val="24"/>
              </w:rPr>
              <w:t xml:space="preserve"> </w:t>
            </w:r>
            <w:proofErr w:type="spellStart"/>
            <w:r w:rsidRPr="0041701D">
              <w:rPr>
                <w:rFonts w:eastAsia="Calibri" w:cs="Calibri"/>
                <w:sz w:val="24"/>
                <w:szCs w:val="24"/>
              </w:rPr>
              <w:t>комисије</w:t>
            </w:r>
            <w:proofErr w:type="spellEnd"/>
            <w:r w:rsidRPr="0041701D">
              <w:rPr>
                <w:rFonts w:eastAsia="Calibri" w:cs="Calibri"/>
                <w:sz w:val="24"/>
                <w:szCs w:val="24"/>
              </w:rPr>
              <w:t xml:space="preserve"> </w:t>
            </w:r>
            <w:proofErr w:type="spellStart"/>
            <w:r w:rsidRPr="0041701D">
              <w:rPr>
                <w:rFonts w:eastAsia="Calibri" w:cs="Calibri"/>
                <w:sz w:val="24"/>
                <w:szCs w:val="24"/>
              </w:rPr>
              <w:t>за</w:t>
            </w:r>
            <w:proofErr w:type="spellEnd"/>
            <w:r w:rsidRPr="0041701D">
              <w:rPr>
                <w:rFonts w:eastAsia="Calibri" w:cs="Calibri"/>
                <w:sz w:val="24"/>
                <w:szCs w:val="24"/>
              </w:rPr>
              <w:t xml:space="preserve"> </w:t>
            </w:r>
            <w:proofErr w:type="spellStart"/>
            <w:r w:rsidRPr="0041701D">
              <w:rPr>
                <w:rFonts w:eastAsia="Calibri" w:cs="Calibri"/>
                <w:sz w:val="24"/>
                <w:szCs w:val="24"/>
              </w:rPr>
              <w:t>проверу</w:t>
            </w:r>
            <w:proofErr w:type="spellEnd"/>
            <w:r w:rsidRPr="0041701D">
              <w:rPr>
                <w:rFonts w:eastAsia="Calibri" w:cs="Calibri"/>
                <w:sz w:val="24"/>
                <w:szCs w:val="24"/>
              </w:rPr>
              <w:t xml:space="preserve"> </w:t>
            </w:r>
            <w:proofErr w:type="spellStart"/>
            <w:r w:rsidRPr="0041701D">
              <w:rPr>
                <w:rFonts w:eastAsia="Calibri" w:cs="Calibri"/>
                <w:sz w:val="24"/>
                <w:szCs w:val="24"/>
              </w:rPr>
              <w:t>савладаности</w:t>
            </w:r>
            <w:proofErr w:type="spellEnd"/>
            <w:r w:rsidRPr="0041701D">
              <w:rPr>
                <w:rFonts w:eastAsia="Calibri" w:cs="Calibri"/>
                <w:sz w:val="24"/>
                <w:szCs w:val="24"/>
              </w:rPr>
              <w:t xml:space="preserve"> </w:t>
            </w:r>
            <w:proofErr w:type="spellStart"/>
            <w:r w:rsidRPr="0041701D">
              <w:rPr>
                <w:rFonts w:eastAsia="Calibri" w:cs="Calibri"/>
                <w:sz w:val="24"/>
                <w:szCs w:val="24"/>
              </w:rPr>
              <w:t>програма</w:t>
            </w:r>
            <w:proofErr w:type="spellEnd"/>
            <w:r w:rsidRPr="0041701D">
              <w:rPr>
                <w:rFonts w:eastAsia="Calibri" w:cs="Calibri"/>
                <w:sz w:val="24"/>
                <w:szCs w:val="24"/>
              </w:rPr>
              <w:t xml:space="preserve"> </w:t>
            </w:r>
            <w:proofErr w:type="spellStart"/>
            <w:r w:rsidRPr="0041701D">
              <w:rPr>
                <w:rFonts w:eastAsia="Calibri" w:cs="Calibri"/>
                <w:sz w:val="24"/>
                <w:szCs w:val="24"/>
              </w:rPr>
              <w:t>за</w:t>
            </w:r>
            <w:proofErr w:type="spellEnd"/>
            <w:r w:rsidRPr="0041701D">
              <w:rPr>
                <w:rFonts w:eastAsia="Calibri" w:cs="Calibri"/>
                <w:sz w:val="24"/>
                <w:szCs w:val="24"/>
              </w:rPr>
              <w:t xml:space="preserve"> </w:t>
            </w:r>
            <w:proofErr w:type="spellStart"/>
            <w:r w:rsidRPr="0041701D">
              <w:rPr>
                <w:rFonts w:eastAsia="Calibri" w:cs="Calibri"/>
                <w:sz w:val="24"/>
                <w:szCs w:val="24"/>
              </w:rPr>
              <w:t>увођење</w:t>
            </w:r>
            <w:proofErr w:type="spellEnd"/>
            <w:r w:rsidRPr="0041701D">
              <w:rPr>
                <w:rFonts w:eastAsia="Calibri" w:cs="Calibri"/>
                <w:sz w:val="24"/>
                <w:szCs w:val="24"/>
              </w:rPr>
              <w:t xml:space="preserve"> у </w:t>
            </w:r>
            <w:proofErr w:type="spellStart"/>
            <w:r w:rsidRPr="0041701D">
              <w:rPr>
                <w:rFonts w:eastAsia="Calibri" w:cs="Calibri"/>
                <w:sz w:val="24"/>
                <w:szCs w:val="24"/>
              </w:rPr>
              <w:t>посао</w:t>
            </w:r>
            <w:proofErr w:type="spellEnd"/>
            <w:r w:rsidRPr="0041701D">
              <w:rPr>
                <w:rFonts w:eastAsia="Calibri" w:cs="Calibri"/>
                <w:sz w:val="24"/>
                <w:szCs w:val="24"/>
              </w:rPr>
              <w:t xml:space="preserve"> </w:t>
            </w:r>
            <w:proofErr w:type="spellStart"/>
            <w:r w:rsidRPr="0041701D">
              <w:rPr>
                <w:rFonts w:eastAsia="Calibri" w:cs="Calibri"/>
                <w:sz w:val="24"/>
                <w:szCs w:val="24"/>
              </w:rPr>
              <w:t>наставника</w:t>
            </w:r>
            <w:proofErr w:type="spellEnd"/>
            <w:r w:rsidRPr="0041701D">
              <w:rPr>
                <w:rFonts w:eastAsia="Calibri" w:cs="Calibri"/>
                <w:sz w:val="24"/>
                <w:szCs w:val="24"/>
              </w:rPr>
              <w:t xml:space="preserve">, </w:t>
            </w:r>
            <w:proofErr w:type="spellStart"/>
            <w:r w:rsidRPr="0041701D">
              <w:rPr>
                <w:rFonts w:eastAsia="Calibri" w:cs="Calibri"/>
                <w:sz w:val="24"/>
                <w:szCs w:val="24"/>
              </w:rPr>
              <w:t>стручног</w:t>
            </w:r>
            <w:proofErr w:type="spellEnd"/>
            <w:r w:rsidRPr="0041701D">
              <w:rPr>
                <w:rFonts w:eastAsia="Calibri" w:cs="Calibri"/>
                <w:sz w:val="24"/>
                <w:szCs w:val="24"/>
              </w:rPr>
              <w:t xml:space="preserve"> </w:t>
            </w:r>
            <w:proofErr w:type="spellStart"/>
            <w:r w:rsidRPr="0041701D">
              <w:rPr>
                <w:rFonts w:eastAsia="Calibri" w:cs="Calibri"/>
                <w:sz w:val="24"/>
                <w:szCs w:val="24"/>
              </w:rPr>
              <w:t>сарадника</w:t>
            </w:r>
            <w:proofErr w:type="spellEnd"/>
          </w:p>
        </w:tc>
        <w:tc>
          <w:tcPr>
            <w:tcW w:w="2985" w:type="dxa"/>
          </w:tcPr>
          <w:p w14:paraId="1C503CAF"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присуствовање</w:t>
            </w:r>
            <w:proofErr w:type="spellEnd"/>
            <w:r w:rsidRPr="0041701D">
              <w:rPr>
                <w:rFonts w:eastAsia="Calibri" w:cs="Calibri"/>
                <w:sz w:val="24"/>
                <w:szCs w:val="24"/>
              </w:rPr>
              <w:t xml:space="preserve"> </w:t>
            </w:r>
            <w:proofErr w:type="spellStart"/>
            <w:r w:rsidRPr="0041701D">
              <w:rPr>
                <w:rFonts w:eastAsia="Calibri" w:cs="Calibri"/>
                <w:sz w:val="24"/>
                <w:szCs w:val="24"/>
              </w:rPr>
              <w:t>на</w:t>
            </w:r>
            <w:proofErr w:type="spellEnd"/>
            <w:r w:rsidRPr="0041701D">
              <w:rPr>
                <w:rFonts w:eastAsia="Calibri" w:cs="Calibri"/>
                <w:sz w:val="24"/>
                <w:szCs w:val="24"/>
              </w:rPr>
              <w:t xml:space="preserve"> </w:t>
            </w:r>
            <w:proofErr w:type="spellStart"/>
            <w:r w:rsidRPr="0041701D">
              <w:rPr>
                <w:rFonts w:eastAsia="Calibri" w:cs="Calibri"/>
                <w:sz w:val="24"/>
                <w:szCs w:val="24"/>
              </w:rPr>
              <w:t>извођењу</w:t>
            </w:r>
            <w:proofErr w:type="spellEnd"/>
            <w:r w:rsidRPr="0041701D">
              <w:rPr>
                <w:rFonts w:eastAsia="Calibri" w:cs="Calibri"/>
                <w:sz w:val="24"/>
                <w:szCs w:val="24"/>
              </w:rPr>
              <w:t xml:space="preserve"> и </w:t>
            </w:r>
            <w:proofErr w:type="spellStart"/>
            <w:r w:rsidRPr="0041701D">
              <w:rPr>
                <w:rFonts w:eastAsia="Calibri" w:cs="Calibri"/>
                <w:sz w:val="24"/>
                <w:szCs w:val="24"/>
              </w:rPr>
              <w:t>оцењивање</w:t>
            </w:r>
            <w:proofErr w:type="spellEnd"/>
            <w:r w:rsidRPr="0041701D">
              <w:rPr>
                <w:rFonts w:eastAsia="Calibri" w:cs="Calibri"/>
                <w:sz w:val="24"/>
                <w:szCs w:val="24"/>
              </w:rPr>
              <w:t xml:space="preserve"> </w:t>
            </w:r>
            <w:proofErr w:type="spellStart"/>
            <w:r w:rsidRPr="0041701D">
              <w:rPr>
                <w:rFonts w:eastAsia="Calibri" w:cs="Calibri"/>
                <w:sz w:val="24"/>
                <w:szCs w:val="24"/>
              </w:rPr>
              <w:t>образовно</w:t>
            </w:r>
            <w:proofErr w:type="spellEnd"/>
            <w:r w:rsidRPr="0041701D">
              <w:rPr>
                <w:rFonts w:eastAsia="Calibri" w:cs="Calibri"/>
                <w:sz w:val="24"/>
                <w:szCs w:val="24"/>
              </w:rPr>
              <w:t xml:space="preserve"> - </w:t>
            </w:r>
            <w:proofErr w:type="spellStart"/>
            <w:r w:rsidRPr="0041701D">
              <w:rPr>
                <w:rFonts w:eastAsia="Calibri" w:cs="Calibri"/>
                <w:sz w:val="24"/>
                <w:szCs w:val="24"/>
              </w:rPr>
              <w:t>васпитног</w:t>
            </w:r>
            <w:proofErr w:type="spellEnd"/>
            <w:r w:rsidRPr="0041701D">
              <w:rPr>
                <w:rFonts w:eastAsia="Calibri" w:cs="Calibri"/>
                <w:sz w:val="24"/>
                <w:szCs w:val="24"/>
              </w:rPr>
              <w:t xml:space="preserve"> </w:t>
            </w:r>
            <w:proofErr w:type="spellStart"/>
            <w:r w:rsidRPr="0041701D">
              <w:rPr>
                <w:rFonts w:eastAsia="Calibri" w:cs="Calibri"/>
                <w:sz w:val="24"/>
                <w:szCs w:val="24"/>
              </w:rPr>
              <w:t>рада</w:t>
            </w:r>
            <w:proofErr w:type="spellEnd"/>
            <w:r w:rsidRPr="0041701D">
              <w:rPr>
                <w:rFonts w:eastAsia="Calibri" w:cs="Calibri"/>
                <w:sz w:val="24"/>
                <w:szCs w:val="24"/>
              </w:rPr>
              <w:t xml:space="preserve"> </w:t>
            </w:r>
            <w:proofErr w:type="spellStart"/>
            <w:r w:rsidRPr="0041701D">
              <w:rPr>
                <w:rFonts w:eastAsia="Calibri" w:cs="Calibri"/>
                <w:sz w:val="24"/>
                <w:szCs w:val="24"/>
              </w:rPr>
              <w:t>приправника</w:t>
            </w:r>
            <w:proofErr w:type="spellEnd"/>
          </w:p>
        </w:tc>
        <w:tc>
          <w:tcPr>
            <w:tcW w:w="2435" w:type="dxa"/>
          </w:tcPr>
          <w:p w14:paraId="4D34C2F1"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r w:rsidRPr="0041701D">
              <w:rPr>
                <w:rFonts w:eastAsia="Calibri" w:cs="Calibri"/>
                <w:sz w:val="24"/>
                <w:szCs w:val="24"/>
              </w:rPr>
              <w:t xml:space="preserve">, </w:t>
            </w:r>
            <w:proofErr w:type="spellStart"/>
            <w:r w:rsidRPr="0041701D">
              <w:rPr>
                <w:rFonts w:eastAsia="Calibri" w:cs="Calibri"/>
                <w:sz w:val="24"/>
                <w:szCs w:val="24"/>
              </w:rPr>
              <w:t>педагог</w:t>
            </w:r>
            <w:proofErr w:type="spellEnd"/>
            <w:r w:rsidRPr="0041701D">
              <w:rPr>
                <w:rFonts w:eastAsia="Calibri" w:cs="Calibri"/>
                <w:sz w:val="24"/>
                <w:szCs w:val="24"/>
              </w:rPr>
              <w:t xml:space="preserve">, </w:t>
            </w:r>
            <w:proofErr w:type="spellStart"/>
            <w:r w:rsidRPr="0041701D">
              <w:rPr>
                <w:rFonts w:eastAsia="Calibri" w:cs="Calibri"/>
                <w:sz w:val="24"/>
                <w:szCs w:val="24"/>
              </w:rPr>
              <w:t>директор</w:t>
            </w:r>
            <w:proofErr w:type="spellEnd"/>
            <w:r w:rsidRPr="0041701D">
              <w:rPr>
                <w:rFonts w:eastAsia="Calibri" w:cs="Calibri"/>
                <w:sz w:val="24"/>
                <w:szCs w:val="24"/>
              </w:rPr>
              <w:t xml:space="preserve">, </w:t>
            </w:r>
            <w:proofErr w:type="spellStart"/>
            <w:r w:rsidRPr="0041701D">
              <w:rPr>
                <w:rFonts w:eastAsia="Calibri" w:cs="Calibri"/>
                <w:sz w:val="24"/>
                <w:szCs w:val="24"/>
              </w:rPr>
              <w:t>стручни</w:t>
            </w:r>
            <w:proofErr w:type="spellEnd"/>
            <w:r w:rsidRPr="0041701D">
              <w:rPr>
                <w:rFonts w:eastAsia="Calibri" w:cs="Calibri"/>
                <w:sz w:val="24"/>
                <w:szCs w:val="24"/>
              </w:rPr>
              <w:t xml:space="preserve"> </w:t>
            </w:r>
            <w:proofErr w:type="spellStart"/>
            <w:r w:rsidRPr="0041701D">
              <w:rPr>
                <w:rFonts w:eastAsia="Calibri" w:cs="Calibri"/>
                <w:sz w:val="24"/>
                <w:szCs w:val="24"/>
              </w:rPr>
              <w:t>наставник</w:t>
            </w:r>
            <w:proofErr w:type="spellEnd"/>
          </w:p>
        </w:tc>
      </w:tr>
      <w:tr w:rsidR="0041701D" w:rsidRPr="0041701D" w14:paraId="06140F1C" w14:textId="77777777" w:rsidTr="0041701D">
        <w:tc>
          <w:tcPr>
            <w:tcW w:w="2370" w:type="dxa"/>
          </w:tcPr>
          <w:p w14:paraId="0EDA0AA7"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квартално</w:t>
            </w:r>
            <w:proofErr w:type="spellEnd"/>
            <w:r w:rsidRPr="0041701D">
              <w:rPr>
                <w:rFonts w:eastAsia="Calibri" w:cs="Calibri"/>
                <w:sz w:val="24"/>
                <w:szCs w:val="24"/>
              </w:rPr>
              <w:t xml:space="preserve"> </w:t>
            </w:r>
            <w:proofErr w:type="spellStart"/>
            <w:r w:rsidRPr="0041701D">
              <w:rPr>
                <w:rFonts w:eastAsia="Calibri" w:cs="Calibri"/>
                <w:sz w:val="24"/>
                <w:szCs w:val="24"/>
              </w:rPr>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p>
        </w:tc>
        <w:tc>
          <w:tcPr>
            <w:tcW w:w="2657" w:type="dxa"/>
          </w:tcPr>
          <w:p w14:paraId="5DD75BB1"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Учествовање</w:t>
            </w:r>
            <w:proofErr w:type="spellEnd"/>
            <w:r w:rsidRPr="0041701D">
              <w:rPr>
                <w:rFonts w:eastAsia="Calibri" w:cs="Calibri"/>
                <w:sz w:val="24"/>
                <w:szCs w:val="24"/>
              </w:rPr>
              <w:t xml:space="preserve"> у </w:t>
            </w:r>
            <w:proofErr w:type="spellStart"/>
            <w:r w:rsidRPr="0041701D">
              <w:rPr>
                <w:rFonts w:eastAsia="Calibri" w:cs="Calibri"/>
                <w:sz w:val="24"/>
                <w:szCs w:val="24"/>
              </w:rPr>
              <w:t>раду</w:t>
            </w:r>
            <w:proofErr w:type="spellEnd"/>
            <w:r w:rsidRPr="0041701D">
              <w:rPr>
                <w:rFonts w:eastAsia="Calibri" w:cs="Calibri"/>
                <w:sz w:val="24"/>
                <w:szCs w:val="24"/>
              </w:rPr>
              <w:t xml:space="preserve"> </w:t>
            </w:r>
            <w:proofErr w:type="spellStart"/>
            <w:r w:rsidRPr="0041701D">
              <w:rPr>
                <w:rFonts w:eastAsia="Calibri" w:cs="Calibri"/>
                <w:sz w:val="24"/>
                <w:szCs w:val="24"/>
              </w:rPr>
              <w:t>Одељењских</w:t>
            </w:r>
            <w:proofErr w:type="spellEnd"/>
            <w:r w:rsidRPr="0041701D">
              <w:rPr>
                <w:rFonts w:eastAsia="Calibri" w:cs="Calibri"/>
                <w:sz w:val="24"/>
                <w:szCs w:val="24"/>
              </w:rPr>
              <w:t xml:space="preserve"> и </w:t>
            </w:r>
            <w:proofErr w:type="spellStart"/>
            <w:r w:rsidRPr="0041701D">
              <w:rPr>
                <w:rFonts w:eastAsia="Calibri" w:cs="Calibri"/>
                <w:sz w:val="24"/>
                <w:szCs w:val="24"/>
              </w:rPr>
              <w:t>Наставничког</w:t>
            </w:r>
            <w:proofErr w:type="spellEnd"/>
            <w:r w:rsidRPr="0041701D">
              <w:rPr>
                <w:rFonts w:eastAsia="Calibri" w:cs="Calibri"/>
                <w:sz w:val="24"/>
                <w:szCs w:val="24"/>
              </w:rPr>
              <w:t xml:space="preserve"> </w:t>
            </w:r>
            <w:proofErr w:type="spellStart"/>
            <w:r w:rsidRPr="0041701D">
              <w:rPr>
                <w:rFonts w:eastAsia="Calibri" w:cs="Calibri"/>
                <w:sz w:val="24"/>
                <w:szCs w:val="24"/>
              </w:rPr>
              <w:t>већа</w:t>
            </w:r>
            <w:proofErr w:type="spellEnd"/>
          </w:p>
        </w:tc>
        <w:tc>
          <w:tcPr>
            <w:tcW w:w="2985" w:type="dxa"/>
          </w:tcPr>
          <w:p w14:paraId="29E589E4"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давање</w:t>
            </w:r>
            <w:proofErr w:type="spellEnd"/>
            <w:r w:rsidRPr="0041701D">
              <w:rPr>
                <w:rFonts w:eastAsia="Calibri" w:cs="Calibri"/>
                <w:sz w:val="24"/>
                <w:szCs w:val="24"/>
              </w:rPr>
              <w:t xml:space="preserve"> </w:t>
            </w:r>
            <w:proofErr w:type="spellStart"/>
            <w:r w:rsidRPr="0041701D">
              <w:rPr>
                <w:rFonts w:eastAsia="Calibri" w:cs="Calibri"/>
                <w:sz w:val="24"/>
                <w:szCs w:val="24"/>
              </w:rPr>
              <w:t>саопштења</w:t>
            </w:r>
            <w:proofErr w:type="spellEnd"/>
            <w:r w:rsidRPr="0041701D">
              <w:rPr>
                <w:rFonts w:eastAsia="Calibri" w:cs="Calibri"/>
                <w:sz w:val="24"/>
                <w:szCs w:val="24"/>
              </w:rPr>
              <w:t xml:space="preserve">, </w:t>
            </w:r>
            <w:proofErr w:type="spellStart"/>
            <w:r w:rsidRPr="0041701D">
              <w:rPr>
                <w:rFonts w:eastAsia="Calibri" w:cs="Calibri"/>
                <w:sz w:val="24"/>
                <w:szCs w:val="24"/>
              </w:rPr>
              <w:t>информисање</w:t>
            </w:r>
            <w:proofErr w:type="spellEnd"/>
            <w:r w:rsidRPr="0041701D">
              <w:rPr>
                <w:rFonts w:eastAsia="Calibri" w:cs="Calibri"/>
                <w:sz w:val="24"/>
                <w:szCs w:val="24"/>
              </w:rPr>
              <w:t xml:space="preserve"> о </w:t>
            </w:r>
            <w:proofErr w:type="spellStart"/>
            <w:r w:rsidRPr="0041701D">
              <w:rPr>
                <w:rFonts w:eastAsia="Calibri" w:cs="Calibri"/>
                <w:sz w:val="24"/>
                <w:szCs w:val="24"/>
              </w:rPr>
              <w:t>разултатима</w:t>
            </w:r>
            <w:proofErr w:type="spellEnd"/>
            <w:r w:rsidRPr="0041701D">
              <w:rPr>
                <w:rFonts w:eastAsia="Calibri" w:cs="Calibri"/>
                <w:sz w:val="24"/>
                <w:szCs w:val="24"/>
              </w:rPr>
              <w:t xml:space="preserve"> </w:t>
            </w:r>
            <w:proofErr w:type="spellStart"/>
            <w:r w:rsidRPr="0041701D">
              <w:rPr>
                <w:rFonts w:eastAsia="Calibri" w:cs="Calibri"/>
                <w:sz w:val="24"/>
                <w:szCs w:val="24"/>
              </w:rPr>
              <w:t>обављених</w:t>
            </w:r>
            <w:proofErr w:type="spellEnd"/>
            <w:r w:rsidRPr="0041701D">
              <w:rPr>
                <w:rFonts w:eastAsia="Calibri" w:cs="Calibri"/>
                <w:sz w:val="24"/>
                <w:szCs w:val="24"/>
              </w:rPr>
              <w:t xml:space="preserve"> </w:t>
            </w:r>
            <w:proofErr w:type="spellStart"/>
            <w:r w:rsidRPr="0041701D">
              <w:rPr>
                <w:rFonts w:eastAsia="Calibri" w:cs="Calibri"/>
                <w:sz w:val="24"/>
                <w:szCs w:val="24"/>
              </w:rPr>
              <w:lastRenderedPageBreak/>
              <w:t>анализа</w:t>
            </w:r>
            <w:proofErr w:type="spellEnd"/>
            <w:r w:rsidRPr="0041701D">
              <w:rPr>
                <w:rFonts w:eastAsia="Calibri" w:cs="Calibri"/>
                <w:sz w:val="24"/>
                <w:szCs w:val="24"/>
              </w:rPr>
              <w:t xml:space="preserve">, </w:t>
            </w:r>
            <w:proofErr w:type="spellStart"/>
            <w:r w:rsidRPr="0041701D">
              <w:rPr>
                <w:rFonts w:eastAsia="Calibri" w:cs="Calibri"/>
                <w:sz w:val="24"/>
                <w:szCs w:val="24"/>
              </w:rPr>
              <w:t>прегледа</w:t>
            </w:r>
            <w:proofErr w:type="spellEnd"/>
            <w:r w:rsidRPr="0041701D">
              <w:rPr>
                <w:rFonts w:eastAsia="Calibri" w:cs="Calibri"/>
                <w:sz w:val="24"/>
                <w:szCs w:val="24"/>
              </w:rPr>
              <w:t xml:space="preserve">, </w:t>
            </w:r>
            <w:proofErr w:type="spellStart"/>
            <w:r w:rsidRPr="0041701D">
              <w:rPr>
                <w:rFonts w:eastAsia="Calibri" w:cs="Calibri"/>
                <w:sz w:val="24"/>
                <w:szCs w:val="24"/>
              </w:rPr>
              <w:t>истраживања</w:t>
            </w:r>
            <w:proofErr w:type="spellEnd"/>
            <w:r w:rsidRPr="0041701D">
              <w:rPr>
                <w:rFonts w:eastAsia="Calibri" w:cs="Calibri"/>
                <w:sz w:val="24"/>
                <w:szCs w:val="24"/>
              </w:rPr>
              <w:t xml:space="preserve"> и </w:t>
            </w:r>
            <w:proofErr w:type="spellStart"/>
            <w:r w:rsidRPr="0041701D">
              <w:rPr>
                <w:rFonts w:eastAsia="Calibri" w:cs="Calibri"/>
                <w:sz w:val="24"/>
                <w:szCs w:val="24"/>
              </w:rPr>
              <w:t>других</w:t>
            </w:r>
            <w:proofErr w:type="spellEnd"/>
            <w:r w:rsidRPr="0041701D">
              <w:rPr>
                <w:rFonts w:eastAsia="Calibri" w:cs="Calibri"/>
                <w:sz w:val="24"/>
                <w:szCs w:val="24"/>
              </w:rPr>
              <w:t xml:space="preserve"> </w:t>
            </w:r>
            <w:proofErr w:type="spellStart"/>
            <w:r w:rsidRPr="0041701D">
              <w:rPr>
                <w:rFonts w:eastAsia="Calibri" w:cs="Calibri"/>
                <w:sz w:val="24"/>
                <w:szCs w:val="24"/>
              </w:rPr>
              <w:t>активности</w:t>
            </w:r>
            <w:proofErr w:type="spellEnd"/>
          </w:p>
        </w:tc>
        <w:tc>
          <w:tcPr>
            <w:tcW w:w="2435" w:type="dxa"/>
          </w:tcPr>
          <w:p w14:paraId="65E7BB94"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lastRenderedPageBreak/>
              <w:t>психолог</w:t>
            </w:r>
            <w:proofErr w:type="spellEnd"/>
          </w:p>
        </w:tc>
      </w:tr>
      <w:tr w:rsidR="0041701D" w:rsidRPr="0041701D" w14:paraId="19EA8CE9" w14:textId="77777777" w:rsidTr="0041701D">
        <w:tc>
          <w:tcPr>
            <w:tcW w:w="2370" w:type="dxa"/>
          </w:tcPr>
          <w:p w14:paraId="4A945FB1"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p>
        </w:tc>
        <w:tc>
          <w:tcPr>
            <w:tcW w:w="2657" w:type="dxa"/>
          </w:tcPr>
          <w:p w14:paraId="3927DDD2"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Вођење</w:t>
            </w:r>
            <w:proofErr w:type="spellEnd"/>
            <w:r w:rsidRPr="0041701D">
              <w:rPr>
                <w:rFonts w:eastAsia="Calibri" w:cs="Calibri"/>
                <w:sz w:val="24"/>
                <w:szCs w:val="24"/>
              </w:rPr>
              <w:t xml:space="preserve"> </w:t>
            </w:r>
            <w:proofErr w:type="spellStart"/>
            <w:r w:rsidRPr="0041701D">
              <w:rPr>
                <w:rFonts w:eastAsia="Calibri" w:cs="Calibri"/>
                <w:sz w:val="24"/>
                <w:szCs w:val="24"/>
              </w:rPr>
              <w:t>рада</w:t>
            </w:r>
            <w:proofErr w:type="spellEnd"/>
            <w:r w:rsidRPr="0041701D">
              <w:rPr>
                <w:rFonts w:eastAsia="Calibri" w:cs="Calibri"/>
                <w:sz w:val="24"/>
                <w:szCs w:val="24"/>
              </w:rPr>
              <w:t xml:space="preserve"> </w:t>
            </w:r>
            <w:proofErr w:type="spellStart"/>
            <w:r w:rsidRPr="0041701D">
              <w:rPr>
                <w:rFonts w:eastAsia="Calibri" w:cs="Calibri"/>
                <w:sz w:val="24"/>
                <w:szCs w:val="24"/>
              </w:rPr>
              <w:t>Стручног</w:t>
            </w:r>
            <w:proofErr w:type="spellEnd"/>
            <w:r w:rsidRPr="0041701D">
              <w:rPr>
                <w:rFonts w:eastAsia="Calibri" w:cs="Calibri"/>
                <w:sz w:val="24"/>
                <w:szCs w:val="24"/>
              </w:rPr>
              <w:t xml:space="preserve"> </w:t>
            </w:r>
            <w:proofErr w:type="spellStart"/>
            <w:r w:rsidRPr="0041701D">
              <w:rPr>
                <w:rFonts w:eastAsia="Calibri" w:cs="Calibri"/>
                <w:sz w:val="24"/>
                <w:szCs w:val="24"/>
              </w:rPr>
              <w:t>тима</w:t>
            </w:r>
            <w:proofErr w:type="spellEnd"/>
            <w:r w:rsidRPr="0041701D">
              <w:rPr>
                <w:rFonts w:eastAsia="Calibri" w:cs="Calibri"/>
                <w:sz w:val="24"/>
                <w:szCs w:val="24"/>
              </w:rPr>
              <w:t xml:space="preserve"> </w:t>
            </w:r>
            <w:proofErr w:type="spellStart"/>
            <w:r w:rsidRPr="0041701D">
              <w:rPr>
                <w:rFonts w:eastAsia="Calibri" w:cs="Calibri"/>
                <w:sz w:val="24"/>
                <w:szCs w:val="24"/>
              </w:rPr>
              <w:t>за</w:t>
            </w:r>
            <w:proofErr w:type="spellEnd"/>
            <w:r w:rsidRPr="0041701D">
              <w:rPr>
                <w:rFonts w:eastAsia="Calibri" w:cs="Calibri"/>
                <w:sz w:val="24"/>
                <w:szCs w:val="24"/>
              </w:rPr>
              <w:t xml:space="preserve"> </w:t>
            </w:r>
            <w:proofErr w:type="spellStart"/>
            <w:r w:rsidRPr="0041701D">
              <w:rPr>
                <w:rFonts w:eastAsia="Calibri" w:cs="Calibri"/>
                <w:sz w:val="24"/>
                <w:szCs w:val="24"/>
              </w:rPr>
              <w:t>Развојно</w:t>
            </w:r>
            <w:proofErr w:type="spellEnd"/>
            <w:r w:rsidRPr="0041701D">
              <w:rPr>
                <w:rFonts w:eastAsia="Calibri" w:cs="Calibri"/>
                <w:sz w:val="24"/>
                <w:szCs w:val="24"/>
              </w:rPr>
              <w:t xml:space="preserve"> </w:t>
            </w:r>
            <w:proofErr w:type="spellStart"/>
            <w:r w:rsidRPr="0041701D">
              <w:rPr>
                <w:rFonts w:eastAsia="Calibri" w:cs="Calibri"/>
                <w:sz w:val="24"/>
                <w:szCs w:val="24"/>
              </w:rPr>
              <w:t>планирање</w:t>
            </w:r>
            <w:proofErr w:type="spellEnd"/>
            <w:r w:rsidRPr="0041701D">
              <w:rPr>
                <w:rFonts w:eastAsia="Calibri" w:cs="Calibri"/>
                <w:sz w:val="24"/>
                <w:szCs w:val="24"/>
              </w:rPr>
              <w:t xml:space="preserve"> и </w:t>
            </w:r>
            <w:proofErr w:type="spellStart"/>
            <w:r w:rsidRPr="0041701D">
              <w:rPr>
                <w:rFonts w:eastAsia="Calibri" w:cs="Calibri"/>
                <w:sz w:val="24"/>
                <w:szCs w:val="24"/>
              </w:rPr>
              <w:t>Тима</w:t>
            </w:r>
            <w:proofErr w:type="spellEnd"/>
            <w:r w:rsidRPr="0041701D">
              <w:rPr>
                <w:rFonts w:eastAsia="Calibri" w:cs="Calibri"/>
                <w:sz w:val="24"/>
                <w:szCs w:val="24"/>
              </w:rPr>
              <w:t xml:space="preserve"> </w:t>
            </w:r>
            <w:proofErr w:type="spellStart"/>
            <w:r w:rsidRPr="0041701D">
              <w:rPr>
                <w:rFonts w:eastAsia="Calibri" w:cs="Calibri"/>
                <w:sz w:val="24"/>
                <w:szCs w:val="24"/>
              </w:rPr>
              <w:t>за</w:t>
            </w:r>
            <w:proofErr w:type="spellEnd"/>
            <w:r w:rsidRPr="0041701D">
              <w:rPr>
                <w:rFonts w:eastAsia="Calibri" w:cs="Calibri"/>
                <w:sz w:val="24"/>
                <w:szCs w:val="24"/>
              </w:rPr>
              <w:t xml:space="preserve"> </w:t>
            </w:r>
            <w:proofErr w:type="spellStart"/>
            <w:r w:rsidRPr="0041701D">
              <w:rPr>
                <w:rFonts w:eastAsia="Calibri" w:cs="Calibri"/>
                <w:sz w:val="24"/>
                <w:szCs w:val="24"/>
              </w:rPr>
              <w:t>самовредновање</w:t>
            </w:r>
            <w:proofErr w:type="spellEnd"/>
            <w:r w:rsidRPr="0041701D">
              <w:rPr>
                <w:rFonts w:eastAsia="Calibri" w:cs="Calibri"/>
                <w:sz w:val="24"/>
                <w:szCs w:val="24"/>
              </w:rPr>
              <w:t xml:space="preserve"> и </w:t>
            </w:r>
            <w:proofErr w:type="spellStart"/>
            <w:r w:rsidRPr="0041701D">
              <w:rPr>
                <w:rFonts w:eastAsia="Calibri" w:cs="Calibri"/>
                <w:sz w:val="24"/>
                <w:szCs w:val="24"/>
              </w:rPr>
              <w:t>учествовање</w:t>
            </w:r>
            <w:proofErr w:type="spellEnd"/>
            <w:r w:rsidRPr="0041701D">
              <w:rPr>
                <w:rFonts w:eastAsia="Calibri" w:cs="Calibri"/>
                <w:sz w:val="24"/>
                <w:szCs w:val="24"/>
              </w:rPr>
              <w:t xml:space="preserve"> у </w:t>
            </w:r>
            <w:proofErr w:type="spellStart"/>
            <w:r w:rsidRPr="0041701D">
              <w:rPr>
                <w:rFonts w:eastAsia="Calibri" w:cs="Calibri"/>
                <w:sz w:val="24"/>
                <w:szCs w:val="24"/>
              </w:rPr>
              <w:t>раду</w:t>
            </w:r>
            <w:proofErr w:type="spellEnd"/>
            <w:r w:rsidRPr="0041701D">
              <w:rPr>
                <w:rFonts w:eastAsia="Calibri" w:cs="Calibri"/>
                <w:sz w:val="24"/>
                <w:szCs w:val="24"/>
              </w:rPr>
              <w:t xml:space="preserve"> </w:t>
            </w:r>
            <w:proofErr w:type="spellStart"/>
            <w:r w:rsidRPr="0041701D">
              <w:rPr>
                <w:rFonts w:eastAsia="Calibri" w:cs="Calibri"/>
                <w:sz w:val="24"/>
                <w:szCs w:val="24"/>
              </w:rPr>
              <w:t>Стручног</w:t>
            </w:r>
            <w:proofErr w:type="spellEnd"/>
            <w:r w:rsidRPr="0041701D">
              <w:rPr>
                <w:rFonts w:eastAsia="Calibri" w:cs="Calibri"/>
                <w:sz w:val="24"/>
                <w:szCs w:val="24"/>
              </w:rPr>
              <w:t xml:space="preserve"> </w:t>
            </w:r>
            <w:proofErr w:type="spellStart"/>
            <w:r w:rsidRPr="0041701D">
              <w:rPr>
                <w:rFonts w:eastAsia="Calibri" w:cs="Calibri"/>
                <w:sz w:val="24"/>
                <w:szCs w:val="24"/>
              </w:rPr>
              <w:t>тима</w:t>
            </w:r>
            <w:proofErr w:type="spellEnd"/>
            <w:r w:rsidRPr="0041701D">
              <w:rPr>
                <w:rFonts w:eastAsia="Calibri" w:cs="Calibri"/>
                <w:sz w:val="24"/>
                <w:szCs w:val="24"/>
              </w:rPr>
              <w:t xml:space="preserve"> </w:t>
            </w:r>
            <w:proofErr w:type="spellStart"/>
            <w:r w:rsidRPr="0041701D">
              <w:rPr>
                <w:rFonts w:eastAsia="Calibri" w:cs="Calibri"/>
                <w:sz w:val="24"/>
                <w:szCs w:val="24"/>
              </w:rPr>
              <w:t>за</w:t>
            </w:r>
            <w:proofErr w:type="spellEnd"/>
            <w:r w:rsidRPr="0041701D">
              <w:rPr>
                <w:rFonts w:eastAsia="Calibri" w:cs="Calibri"/>
                <w:sz w:val="24"/>
                <w:szCs w:val="24"/>
              </w:rPr>
              <w:t xml:space="preserve"> </w:t>
            </w:r>
            <w:proofErr w:type="spellStart"/>
            <w:r w:rsidRPr="0041701D">
              <w:rPr>
                <w:rFonts w:eastAsia="Calibri" w:cs="Calibri"/>
                <w:sz w:val="24"/>
                <w:szCs w:val="24"/>
              </w:rPr>
              <w:t>инклузивно</w:t>
            </w:r>
            <w:proofErr w:type="spellEnd"/>
            <w:r w:rsidRPr="0041701D">
              <w:rPr>
                <w:rFonts w:eastAsia="Calibri" w:cs="Calibri"/>
                <w:sz w:val="24"/>
                <w:szCs w:val="24"/>
              </w:rPr>
              <w:t xml:space="preserve"> </w:t>
            </w:r>
            <w:proofErr w:type="spellStart"/>
            <w:r w:rsidRPr="0041701D">
              <w:rPr>
                <w:rFonts w:eastAsia="Calibri" w:cs="Calibri"/>
                <w:sz w:val="24"/>
                <w:szCs w:val="24"/>
              </w:rPr>
              <w:t>образовање</w:t>
            </w:r>
            <w:proofErr w:type="spellEnd"/>
            <w:r w:rsidRPr="0041701D">
              <w:rPr>
                <w:rFonts w:eastAsia="Calibri" w:cs="Calibri"/>
                <w:sz w:val="24"/>
                <w:szCs w:val="24"/>
              </w:rPr>
              <w:t xml:space="preserve">, </w:t>
            </w:r>
            <w:proofErr w:type="spellStart"/>
            <w:r w:rsidRPr="0041701D">
              <w:rPr>
                <w:rFonts w:eastAsia="Calibri" w:cs="Calibri"/>
                <w:sz w:val="24"/>
                <w:szCs w:val="24"/>
              </w:rPr>
              <w:t>Стручног</w:t>
            </w:r>
            <w:proofErr w:type="spellEnd"/>
            <w:r w:rsidRPr="0041701D">
              <w:rPr>
                <w:rFonts w:eastAsia="Calibri" w:cs="Calibri"/>
                <w:sz w:val="24"/>
                <w:szCs w:val="24"/>
              </w:rPr>
              <w:t xml:space="preserve"> </w:t>
            </w:r>
            <w:proofErr w:type="spellStart"/>
            <w:r w:rsidRPr="0041701D">
              <w:rPr>
                <w:rFonts w:eastAsia="Calibri" w:cs="Calibri"/>
                <w:sz w:val="24"/>
                <w:szCs w:val="24"/>
              </w:rPr>
              <w:t>тима</w:t>
            </w:r>
            <w:proofErr w:type="spellEnd"/>
            <w:r w:rsidRPr="0041701D">
              <w:rPr>
                <w:rFonts w:eastAsia="Calibri" w:cs="Calibri"/>
                <w:sz w:val="24"/>
                <w:szCs w:val="24"/>
              </w:rPr>
              <w:t xml:space="preserve"> </w:t>
            </w:r>
            <w:proofErr w:type="spellStart"/>
            <w:r w:rsidRPr="0041701D">
              <w:rPr>
                <w:rFonts w:eastAsia="Calibri" w:cs="Calibri"/>
                <w:sz w:val="24"/>
                <w:szCs w:val="24"/>
              </w:rPr>
              <w:t>за</w:t>
            </w:r>
            <w:proofErr w:type="spellEnd"/>
            <w:r w:rsidRPr="0041701D">
              <w:rPr>
                <w:rFonts w:eastAsia="Calibri" w:cs="Calibri"/>
                <w:sz w:val="24"/>
                <w:szCs w:val="24"/>
              </w:rPr>
              <w:t xml:space="preserve"> </w:t>
            </w:r>
            <w:proofErr w:type="spellStart"/>
            <w:r w:rsidRPr="0041701D">
              <w:rPr>
                <w:rFonts w:eastAsia="Calibri" w:cs="Calibri"/>
                <w:sz w:val="24"/>
                <w:szCs w:val="24"/>
              </w:rPr>
              <w:t>професионални</w:t>
            </w:r>
            <w:proofErr w:type="spellEnd"/>
            <w:r w:rsidRPr="0041701D">
              <w:rPr>
                <w:rFonts w:eastAsia="Calibri" w:cs="Calibri"/>
                <w:sz w:val="24"/>
                <w:szCs w:val="24"/>
              </w:rPr>
              <w:t xml:space="preserve"> </w:t>
            </w:r>
            <w:proofErr w:type="spellStart"/>
            <w:r w:rsidRPr="0041701D">
              <w:rPr>
                <w:rFonts w:eastAsia="Calibri" w:cs="Calibri"/>
                <w:sz w:val="24"/>
                <w:szCs w:val="24"/>
              </w:rPr>
              <w:t>развој</w:t>
            </w:r>
            <w:proofErr w:type="spellEnd"/>
            <w:r w:rsidRPr="0041701D">
              <w:rPr>
                <w:rFonts w:eastAsia="Calibri" w:cs="Calibri"/>
                <w:sz w:val="24"/>
                <w:szCs w:val="24"/>
              </w:rPr>
              <w:t xml:space="preserve"> </w:t>
            </w:r>
            <w:proofErr w:type="spellStart"/>
            <w:r w:rsidRPr="0041701D">
              <w:rPr>
                <w:rFonts w:eastAsia="Calibri" w:cs="Calibri"/>
                <w:sz w:val="24"/>
                <w:szCs w:val="24"/>
              </w:rPr>
              <w:t>ученика</w:t>
            </w:r>
            <w:proofErr w:type="spellEnd"/>
            <w:r w:rsidRPr="0041701D">
              <w:rPr>
                <w:rFonts w:eastAsia="Calibri" w:cs="Calibri"/>
                <w:sz w:val="24"/>
                <w:szCs w:val="24"/>
              </w:rPr>
              <w:t xml:space="preserve">, </w:t>
            </w:r>
            <w:proofErr w:type="spellStart"/>
            <w:r w:rsidRPr="0041701D">
              <w:rPr>
                <w:rFonts w:eastAsia="Calibri" w:cs="Calibri"/>
                <w:sz w:val="24"/>
                <w:szCs w:val="24"/>
              </w:rPr>
              <w:t>Стручног</w:t>
            </w:r>
            <w:proofErr w:type="spellEnd"/>
            <w:r w:rsidRPr="0041701D">
              <w:rPr>
                <w:rFonts w:eastAsia="Calibri" w:cs="Calibri"/>
                <w:sz w:val="24"/>
                <w:szCs w:val="24"/>
              </w:rPr>
              <w:t xml:space="preserve"> </w:t>
            </w:r>
            <w:proofErr w:type="spellStart"/>
            <w:r w:rsidRPr="0041701D">
              <w:rPr>
                <w:rFonts w:eastAsia="Calibri" w:cs="Calibri"/>
                <w:sz w:val="24"/>
                <w:szCs w:val="24"/>
              </w:rPr>
              <w:t>тима</w:t>
            </w:r>
            <w:proofErr w:type="spellEnd"/>
            <w:r w:rsidRPr="0041701D">
              <w:rPr>
                <w:rFonts w:eastAsia="Calibri" w:cs="Calibri"/>
                <w:sz w:val="24"/>
                <w:szCs w:val="24"/>
              </w:rPr>
              <w:t xml:space="preserve"> </w:t>
            </w:r>
            <w:proofErr w:type="spellStart"/>
            <w:r w:rsidRPr="0041701D">
              <w:rPr>
                <w:rFonts w:eastAsia="Calibri" w:cs="Calibri"/>
                <w:sz w:val="24"/>
                <w:szCs w:val="24"/>
              </w:rPr>
              <w:t>за</w:t>
            </w:r>
            <w:proofErr w:type="spellEnd"/>
            <w:r w:rsidRPr="0041701D">
              <w:rPr>
                <w:rFonts w:eastAsia="Calibri" w:cs="Calibri"/>
                <w:sz w:val="24"/>
                <w:szCs w:val="24"/>
              </w:rPr>
              <w:t xml:space="preserve"> </w:t>
            </w:r>
            <w:proofErr w:type="spellStart"/>
            <w:r w:rsidRPr="0041701D">
              <w:rPr>
                <w:rFonts w:eastAsia="Calibri" w:cs="Calibri"/>
                <w:sz w:val="24"/>
                <w:szCs w:val="24"/>
              </w:rPr>
              <w:t>заштиту</w:t>
            </w:r>
            <w:proofErr w:type="spellEnd"/>
            <w:r w:rsidRPr="0041701D">
              <w:rPr>
                <w:rFonts w:eastAsia="Calibri" w:cs="Calibri"/>
                <w:sz w:val="24"/>
                <w:szCs w:val="24"/>
              </w:rPr>
              <w:t xml:space="preserve"> </w:t>
            </w:r>
            <w:proofErr w:type="spellStart"/>
            <w:r w:rsidRPr="0041701D">
              <w:rPr>
                <w:rFonts w:eastAsia="Calibri" w:cs="Calibri"/>
                <w:sz w:val="24"/>
                <w:szCs w:val="24"/>
              </w:rPr>
              <w:t>ученика</w:t>
            </w:r>
            <w:proofErr w:type="spellEnd"/>
            <w:r w:rsidRPr="0041701D">
              <w:rPr>
                <w:rFonts w:eastAsia="Calibri" w:cs="Calibri"/>
                <w:sz w:val="24"/>
                <w:szCs w:val="24"/>
              </w:rPr>
              <w:t xml:space="preserve"> </w:t>
            </w:r>
            <w:proofErr w:type="spellStart"/>
            <w:r w:rsidRPr="0041701D">
              <w:rPr>
                <w:rFonts w:eastAsia="Calibri" w:cs="Calibri"/>
                <w:sz w:val="24"/>
                <w:szCs w:val="24"/>
              </w:rPr>
              <w:t>од</w:t>
            </w:r>
            <w:proofErr w:type="spellEnd"/>
            <w:r w:rsidRPr="0041701D">
              <w:rPr>
                <w:rFonts w:eastAsia="Calibri" w:cs="Calibri"/>
                <w:sz w:val="24"/>
                <w:szCs w:val="24"/>
              </w:rPr>
              <w:t xml:space="preserve"> </w:t>
            </w:r>
            <w:proofErr w:type="spellStart"/>
            <w:r w:rsidRPr="0041701D">
              <w:rPr>
                <w:rFonts w:eastAsia="Calibri" w:cs="Calibri"/>
                <w:sz w:val="24"/>
                <w:szCs w:val="24"/>
              </w:rPr>
              <w:t>дискриминације</w:t>
            </w:r>
            <w:proofErr w:type="spellEnd"/>
            <w:r w:rsidRPr="0041701D">
              <w:rPr>
                <w:rFonts w:eastAsia="Calibri" w:cs="Calibri"/>
                <w:sz w:val="24"/>
                <w:szCs w:val="24"/>
              </w:rPr>
              <w:t xml:space="preserve">, </w:t>
            </w:r>
            <w:proofErr w:type="spellStart"/>
            <w:r w:rsidRPr="0041701D">
              <w:rPr>
                <w:rFonts w:eastAsia="Calibri" w:cs="Calibri"/>
                <w:sz w:val="24"/>
                <w:szCs w:val="24"/>
              </w:rPr>
              <w:t>насиља</w:t>
            </w:r>
            <w:proofErr w:type="spellEnd"/>
            <w:r w:rsidRPr="0041701D">
              <w:rPr>
                <w:rFonts w:eastAsia="Calibri" w:cs="Calibri"/>
                <w:sz w:val="24"/>
                <w:szCs w:val="24"/>
              </w:rPr>
              <w:t xml:space="preserve">, </w:t>
            </w:r>
            <w:proofErr w:type="spellStart"/>
            <w:r w:rsidRPr="0041701D">
              <w:rPr>
                <w:rFonts w:eastAsia="Calibri" w:cs="Calibri"/>
                <w:sz w:val="24"/>
                <w:szCs w:val="24"/>
              </w:rPr>
              <w:t>злостављања</w:t>
            </w:r>
            <w:proofErr w:type="spellEnd"/>
            <w:r w:rsidRPr="0041701D">
              <w:rPr>
                <w:rFonts w:eastAsia="Calibri" w:cs="Calibri"/>
                <w:sz w:val="24"/>
                <w:szCs w:val="24"/>
              </w:rPr>
              <w:t xml:space="preserve"> и </w:t>
            </w:r>
            <w:proofErr w:type="spellStart"/>
            <w:r w:rsidRPr="0041701D">
              <w:rPr>
                <w:rFonts w:eastAsia="Calibri" w:cs="Calibri"/>
                <w:sz w:val="24"/>
                <w:szCs w:val="24"/>
              </w:rPr>
              <w:t>занемаривања</w:t>
            </w:r>
            <w:proofErr w:type="spellEnd"/>
          </w:p>
        </w:tc>
        <w:tc>
          <w:tcPr>
            <w:tcW w:w="2985" w:type="dxa"/>
          </w:tcPr>
          <w:p w14:paraId="497596EF"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организовање</w:t>
            </w:r>
            <w:proofErr w:type="spellEnd"/>
            <w:r w:rsidRPr="0041701D">
              <w:rPr>
                <w:rFonts w:eastAsia="Calibri" w:cs="Calibri"/>
                <w:sz w:val="24"/>
                <w:szCs w:val="24"/>
              </w:rPr>
              <w:t xml:space="preserve"> и </w:t>
            </w:r>
            <w:proofErr w:type="spellStart"/>
            <w:r w:rsidRPr="0041701D">
              <w:rPr>
                <w:rFonts w:eastAsia="Calibri" w:cs="Calibri"/>
                <w:sz w:val="24"/>
                <w:szCs w:val="24"/>
              </w:rPr>
              <w:t>учествовање</w:t>
            </w:r>
            <w:proofErr w:type="spellEnd"/>
            <w:r w:rsidRPr="0041701D">
              <w:rPr>
                <w:rFonts w:eastAsia="Calibri" w:cs="Calibri"/>
                <w:sz w:val="24"/>
                <w:szCs w:val="24"/>
              </w:rPr>
              <w:t xml:space="preserve"> </w:t>
            </w:r>
            <w:proofErr w:type="spellStart"/>
            <w:r w:rsidRPr="0041701D">
              <w:rPr>
                <w:rFonts w:eastAsia="Calibri" w:cs="Calibri"/>
                <w:sz w:val="24"/>
                <w:szCs w:val="24"/>
              </w:rPr>
              <w:t>на</w:t>
            </w:r>
            <w:proofErr w:type="spellEnd"/>
            <w:r w:rsidRPr="0041701D">
              <w:rPr>
                <w:rFonts w:eastAsia="Calibri" w:cs="Calibri"/>
                <w:sz w:val="24"/>
                <w:szCs w:val="24"/>
              </w:rPr>
              <w:t xml:space="preserve"> </w:t>
            </w:r>
            <w:proofErr w:type="spellStart"/>
            <w:r w:rsidRPr="0041701D">
              <w:rPr>
                <w:rFonts w:eastAsia="Calibri" w:cs="Calibri"/>
                <w:sz w:val="24"/>
                <w:szCs w:val="24"/>
              </w:rPr>
              <w:t>седницама</w:t>
            </w:r>
            <w:proofErr w:type="spellEnd"/>
            <w:r w:rsidRPr="0041701D">
              <w:rPr>
                <w:rFonts w:eastAsia="Calibri" w:cs="Calibri"/>
                <w:sz w:val="24"/>
                <w:szCs w:val="24"/>
              </w:rPr>
              <w:t xml:space="preserve"> и </w:t>
            </w:r>
            <w:proofErr w:type="spellStart"/>
            <w:r w:rsidRPr="0041701D">
              <w:rPr>
                <w:rFonts w:eastAsia="Calibri" w:cs="Calibri"/>
                <w:sz w:val="24"/>
                <w:szCs w:val="24"/>
              </w:rPr>
              <w:t>заједничким</w:t>
            </w:r>
            <w:proofErr w:type="spellEnd"/>
            <w:r w:rsidRPr="0041701D">
              <w:rPr>
                <w:rFonts w:eastAsia="Calibri" w:cs="Calibri"/>
                <w:sz w:val="24"/>
                <w:szCs w:val="24"/>
              </w:rPr>
              <w:t xml:space="preserve"> </w:t>
            </w:r>
            <w:proofErr w:type="spellStart"/>
            <w:r w:rsidRPr="0041701D">
              <w:rPr>
                <w:rFonts w:eastAsia="Calibri" w:cs="Calibri"/>
                <w:sz w:val="24"/>
                <w:szCs w:val="24"/>
              </w:rPr>
              <w:t>активностима</w:t>
            </w:r>
            <w:proofErr w:type="spellEnd"/>
            <w:r w:rsidRPr="0041701D">
              <w:rPr>
                <w:rFonts w:eastAsia="Calibri" w:cs="Calibri"/>
                <w:sz w:val="24"/>
                <w:szCs w:val="24"/>
              </w:rPr>
              <w:t xml:space="preserve"> </w:t>
            </w:r>
            <w:proofErr w:type="spellStart"/>
            <w:r w:rsidRPr="0041701D">
              <w:rPr>
                <w:rFonts w:eastAsia="Calibri" w:cs="Calibri"/>
                <w:sz w:val="24"/>
                <w:szCs w:val="24"/>
              </w:rPr>
              <w:t>стручних</w:t>
            </w:r>
            <w:proofErr w:type="spellEnd"/>
            <w:r w:rsidRPr="0041701D">
              <w:rPr>
                <w:rFonts w:eastAsia="Calibri" w:cs="Calibri"/>
                <w:sz w:val="24"/>
                <w:szCs w:val="24"/>
              </w:rPr>
              <w:t xml:space="preserve"> </w:t>
            </w:r>
            <w:proofErr w:type="spellStart"/>
            <w:r w:rsidRPr="0041701D">
              <w:rPr>
                <w:rFonts w:eastAsia="Calibri" w:cs="Calibri"/>
                <w:sz w:val="24"/>
                <w:szCs w:val="24"/>
              </w:rPr>
              <w:t>тимова</w:t>
            </w:r>
            <w:proofErr w:type="spellEnd"/>
          </w:p>
        </w:tc>
        <w:tc>
          <w:tcPr>
            <w:tcW w:w="2435" w:type="dxa"/>
          </w:tcPr>
          <w:p w14:paraId="3F2C19E7"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1987426C" w14:textId="77777777" w:rsidTr="0041701D">
        <w:tc>
          <w:tcPr>
            <w:tcW w:w="2370" w:type="dxa"/>
          </w:tcPr>
          <w:p w14:paraId="562C7FE4"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p>
        </w:tc>
        <w:tc>
          <w:tcPr>
            <w:tcW w:w="2657" w:type="dxa"/>
          </w:tcPr>
          <w:p w14:paraId="04331EFB" w14:textId="77777777" w:rsidR="0041701D" w:rsidRPr="0041701D" w:rsidRDefault="0041701D" w:rsidP="0041701D">
            <w:pPr>
              <w:widowControl/>
              <w:autoSpaceDE/>
              <w:autoSpaceDN/>
              <w:adjustRightInd/>
              <w:rPr>
                <w:rFonts w:eastAsia="Calibri" w:cs="Calibri"/>
                <w:sz w:val="24"/>
                <w:szCs w:val="24"/>
                <w:lang w:val="sr-Cyrl-RS"/>
              </w:rPr>
            </w:pPr>
            <w:proofErr w:type="spellStart"/>
            <w:r w:rsidRPr="0041701D">
              <w:rPr>
                <w:rFonts w:eastAsia="Calibri" w:cs="Calibri"/>
                <w:sz w:val="24"/>
                <w:szCs w:val="24"/>
              </w:rPr>
              <w:t>Учествовање</w:t>
            </w:r>
            <w:proofErr w:type="spellEnd"/>
            <w:r w:rsidRPr="0041701D">
              <w:rPr>
                <w:rFonts w:eastAsia="Calibri" w:cs="Calibri"/>
                <w:sz w:val="24"/>
                <w:szCs w:val="24"/>
              </w:rPr>
              <w:t xml:space="preserve"> у </w:t>
            </w:r>
            <w:proofErr w:type="spellStart"/>
            <w:r w:rsidRPr="0041701D">
              <w:rPr>
                <w:rFonts w:eastAsia="Calibri" w:cs="Calibri"/>
                <w:sz w:val="24"/>
                <w:szCs w:val="24"/>
              </w:rPr>
              <w:t>раду</w:t>
            </w:r>
            <w:proofErr w:type="spellEnd"/>
            <w:r w:rsidRPr="0041701D">
              <w:rPr>
                <w:rFonts w:eastAsia="Calibri" w:cs="Calibri"/>
                <w:sz w:val="24"/>
                <w:szCs w:val="24"/>
              </w:rPr>
              <w:t xml:space="preserve"> </w:t>
            </w:r>
            <w:proofErr w:type="spellStart"/>
            <w:r w:rsidRPr="0041701D">
              <w:rPr>
                <w:rFonts w:eastAsia="Calibri" w:cs="Calibri"/>
                <w:sz w:val="24"/>
                <w:szCs w:val="24"/>
              </w:rPr>
              <w:t>Школског</w:t>
            </w:r>
            <w:proofErr w:type="spellEnd"/>
            <w:r w:rsidRPr="0041701D">
              <w:rPr>
                <w:rFonts w:eastAsia="Calibri" w:cs="Calibri"/>
                <w:sz w:val="24"/>
                <w:szCs w:val="24"/>
              </w:rPr>
              <w:t xml:space="preserve"> </w:t>
            </w:r>
            <w:proofErr w:type="spellStart"/>
            <w:r w:rsidRPr="0041701D">
              <w:rPr>
                <w:rFonts w:eastAsia="Calibri" w:cs="Calibri"/>
                <w:sz w:val="24"/>
                <w:szCs w:val="24"/>
              </w:rPr>
              <w:t>одбора</w:t>
            </w:r>
            <w:proofErr w:type="spellEnd"/>
            <w:r w:rsidRPr="0041701D">
              <w:rPr>
                <w:rFonts w:eastAsia="Calibri" w:cs="Calibri"/>
                <w:sz w:val="24"/>
                <w:szCs w:val="24"/>
                <w:lang w:val="sr-Cyrl-RS"/>
              </w:rPr>
              <w:t xml:space="preserve"> (председник Школског одбора)</w:t>
            </w:r>
          </w:p>
        </w:tc>
        <w:tc>
          <w:tcPr>
            <w:tcW w:w="2985" w:type="dxa"/>
          </w:tcPr>
          <w:p w14:paraId="38382BCC"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присуствовање</w:t>
            </w:r>
            <w:proofErr w:type="spellEnd"/>
            <w:r w:rsidRPr="0041701D">
              <w:rPr>
                <w:rFonts w:eastAsia="Calibri" w:cs="Calibri"/>
                <w:sz w:val="24"/>
                <w:szCs w:val="24"/>
              </w:rPr>
              <w:t xml:space="preserve"> </w:t>
            </w:r>
            <w:proofErr w:type="spellStart"/>
            <w:r w:rsidRPr="0041701D">
              <w:rPr>
                <w:rFonts w:eastAsia="Calibri" w:cs="Calibri"/>
                <w:sz w:val="24"/>
                <w:szCs w:val="24"/>
              </w:rPr>
              <w:t>седницама</w:t>
            </w:r>
            <w:proofErr w:type="spellEnd"/>
            <w:r w:rsidRPr="0041701D">
              <w:rPr>
                <w:rFonts w:eastAsia="Calibri" w:cs="Calibri"/>
                <w:sz w:val="24"/>
                <w:szCs w:val="24"/>
              </w:rPr>
              <w:t xml:space="preserve"> </w:t>
            </w:r>
            <w:proofErr w:type="spellStart"/>
            <w:r w:rsidRPr="0041701D">
              <w:rPr>
                <w:rFonts w:eastAsia="Calibri" w:cs="Calibri"/>
                <w:sz w:val="24"/>
                <w:szCs w:val="24"/>
              </w:rPr>
              <w:t>одбора</w:t>
            </w:r>
            <w:proofErr w:type="spellEnd"/>
            <w:r w:rsidRPr="0041701D">
              <w:rPr>
                <w:rFonts w:eastAsia="Calibri" w:cs="Calibri"/>
                <w:sz w:val="24"/>
                <w:szCs w:val="24"/>
              </w:rPr>
              <w:t xml:space="preserve">, </w:t>
            </w:r>
            <w:proofErr w:type="spellStart"/>
            <w:r w:rsidRPr="0041701D">
              <w:rPr>
                <w:rFonts w:eastAsia="Calibri" w:cs="Calibri"/>
                <w:sz w:val="24"/>
                <w:szCs w:val="24"/>
              </w:rPr>
              <w:t>разматрање</w:t>
            </w:r>
            <w:proofErr w:type="spellEnd"/>
            <w:r w:rsidRPr="0041701D">
              <w:rPr>
                <w:rFonts w:eastAsia="Calibri" w:cs="Calibri"/>
                <w:sz w:val="24"/>
                <w:szCs w:val="24"/>
              </w:rPr>
              <w:t xml:space="preserve"> и </w:t>
            </w:r>
            <w:proofErr w:type="spellStart"/>
            <w:r w:rsidRPr="0041701D">
              <w:rPr>
                <w:rFonts w:eastAsia="Calibri" w:cs="Calibri"/>
                <w:sz w:val="24"/>
                <w:szCs w:val="24"/>
              </w:rPr>
              <w:t>усвајање</w:t>
            </w:r>
            <w:proofErr w:type="spellEnd"/>
            <w:r w:rsidRPr="0041701D">
              <w:rPr>
                <w:rFonts w:eastAsia="Calibri" w:cs="Calibri"/>
                <w:sz w:val="24"/>
                <w:szCs w:val="24"/>
              </w:rPr>
              <w:t xml:space="preserve"> </w:t>
            </w:r>
            <w:proofErr w:type="spellStart"/>
            <w:r w:rsidRPr="0041701D">
              <w:rPr>
                <w:rFonts w:eastAsia="Calibri" w:cs="Calibri"/>
                <w:sz w:val="24"/>
                <w:szCs w:val="24"/>
              </w:rPr>
              <w:t>школских</w:t>
            </w:r>
            <w:proofErr w:type="spellEnd"/>
            <w:r w:rsidRPr="0041701D">
              <w:rPr>
                <w:rFonts w:eastAsia="Calibri" w:cs="Calibri"/>
                <w:sz w:val="24"/>
                <w:szCs w:val="24"/>
              </w:rPr>
              <w:t xml:space="preserve"> </w:t>
            </w:r>
            <w:proofErr w:type="spellStart"/>
            <w:r w:rsidRPr="0041701D">
              <w:rPr>
                <w:rFonts w:eastAsia="Calibri" w:cs="Calibri"/>
                <w:sz w:val="24"/>
                <w:szCs w:val="24"/>
              </w:rPr>
              <w:t>докумената</w:t>
            </w:r>
            <w:proofErr w:type="spellEnd"/>
            <w:r w:rsidRPr="0041701D">
              <w:rPr>
                <w:rFonts w:eastAsia="Calibri" w:cs="Calibri"/>
                <w:sz w:val="24"/>
                <w:szCs w:val="24"/>
              </w:rPr>
              <w:t xml:space="preserve"> и </w:t>
            </w:r>
            <w:proofErr w:type="spellStart"/>
            <w:r w:rsidRPr="0041701D">
              <w:rPr>
                <w:rFonts w:eastAsia="Calibri" w:cs="Calibri"/>
                <w:sz w:val="24"/>
                <w:szCs w:val="24"/>
              </w:rPr>
              <w:t>одлука</w:t>
            </w:r>
            <w:proofErr w:type="spellEnd"/>
          </w:p>
        </w:tc>
        <w:tc>
          <w:tcPr>
            <w:tcW w:w="2435" w:type="dxa"/>
          </w:tcPr>
          <w:p w14:paraId="5DF4F5D1"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0D96B234" w14:textId="77777777" w:rsidTr="0041701D">
        <w:tc>
          <w:tcPr>
            <w:tcW w:w="2370" w:type="dxa"/>
          </w:tcPr>
          <w:p w14:paraId="750BE77F"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p>
        </w:tc>
        <w:tc>
          <w:tcPr>
            <w:tcW w:w="2657" w:type="dxa"/>
          </w:tcPr>
          <w:p w14:paraId="64BCF12A"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Сарадња</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образовним</w:t>
            </w:r>
            <w:proofErr w:type="spellEnd"/>
            <w:r w:rsidRPr="0041701D">
              <w:rPr>
                <w:rFonts w:eastAsia="Calibri" w:cs="Calibri"/>
                <w:sz w:val="24"/>
                <w:szCs w:val="24"/>
              </w:rPr>
              <w:t xml:space="preserve">, </w:t>
            </w:r>
            <w:proofErr w:type="spellStart"/>
            <w:r w:rsidRPr="0041701D">
              <w:rPr>
                <w:rFonts w:eastAsia="Calibri" w:cs="Calibri"/>
                <w:sz w:val="24"/>
                <w:szCs w:val="24"/>
              </w:rPr>
              <w:t>здравственим</w:t>
            </w:r>
            <w:proofErr w:type="spellEnd"/>
            <w:r w:rsidRPr="0041701D">
              <w:rPr>
                <w:rFonts w:eastAsia="Calibri" w:cs="Calibri"/>
                <w:sz w:val="24"/>
                <w:szCs w:val="24"/>
              </w:rPr>
              <w:t xml:space="preserve">, </w:t>
            </w:r>
            <w:proofErr w:type="spellStart"/>
            <w:r w:rsidRPr="0041701D">
              <w:rPr>
                <w:rFonts w:eastAsia="Calibri" w:cs="Calibri"/>
                <w:sz w:val="24"/>
                <w:szCs w:val="24"/>
              </w:rPr>
              <w:t>социјалним</w:t>
            </w:r>
            <w:proofErr w:type="spellEnd"/>
            <w:r w:rsidRPr="0041701D">
              <w:rPr>
                <w:rFonts w:eastAsia="Calibri" w:cs="Calibri"/>
                <w:sz w:val="24"/>
                <w:szCs w:val="24"/>
              </w:rPr>
              <w:t xml:space="preserve">, </w:t>
            </w:r>
            <w:proofErr w:type="spellStart"/>
            <w:r w:rsidRPr="0041701D">
              <w:rPr>
                <w:rFonts w:eastAsia="Calibri" w:cs="Calibri"/>
                <w:sz w:val="24"/>
                <w:szCs w:val="24"/>
              </w:rPr>
              <w:t>научним</w:t>
            </w:r>
            <w:proofErr w:type="spellEnd"/>
            <w:r w:rsidRPr="0041701D">
              <w:rPr>
                <w:rFonts w:eastAsia="Calibri" w:cs="Calibri"/>
                <w:sz w:val="24"/>
                <w:szCs w:val="24"/>
              </w:rPr>
              <w:t xml:space="preserve">, </w:t>
            </w:r>
            <w:proofErr w:type="spellStart"/>
            <w:r w:rsidRPr="0041701D">
              <w:rPr>
                <w:rFonts w:eastAsia="Calibri" w:cs="Calibri"/>
                <w:sz w:val="24"/>
                <w:szCs w:val="24"/>
              </w:rPr>
              <w:t>културним</w:t>
            </w:r>
            <w:proofErr w:type="spellEnd"/>
            <w:r w:rsidRPr="0041701D">
              <w:rPr>
                <w:rFonts w:eastAsia="Calibri" w:cs="Calibri"/>
                <w:sz w:val="24"/>
                <w:szCs w:val="24"/>
              </w:rPr>
              <w:t xml:space="preserve"> и </w:t>
            </w:r>
            <w:proofErr w:type="spellStart"/>
            <w:r w:rsidRPr="0041701D">
              <w:rPr>
                <w:rFonts w:eastAsia="Calibri" w:cs="Calibri"/>
                <w:sz w:val="24"/>
                <w:szCs w:val="24"/>
              </w:rPr>
              <w:t>другим</w:t>
            </w:r>
            <w:proofErr w:type="spellEnd"/>
            <w:r w:rsidRPr="0041701D">
              <w:rPr>
                <w:rFonts w:eastAsia="Calibri" w:cs="Calibri"/>
                <w:sz w:val="24"/>
                <w:szCs w:val="24"/>
              </w:rPr>
              <w:t xml:space="preserve"> </w:t>
            </w:r>
            <w:proofErr w:type="spellStart"/>
            <w:r w:rsidRPr="0041701D">
              <w:rPr>
                <w:rFonts w:eastAsia="Calibri" w:cs="Calibri"/>
                <w:sz w:val="24"/>
                <w:szCs w:val="24"/>
              </w:rPr>
              <w:t>институцијама</w:t>
            </w:r>
            <w:proofErr w:type="spellEnd"/>
            <w:r w:rsidRPr="0041701D">
              <w:rPr>
                <w:rFonts w:eastAsia="Calibri" w:cs="Calibri"/>
                <w:sz w:val="24"/>
                <w:szCs w:val="24"/>
              </w:rPr>
              <w:t xml:space="preserve">, </w:t>
            </w:r>
            <w:proofErr w:type="spellStart"/>
            <w:r w:rsidRPr="0041701D">
              <w:rPr>
                <w:rFonts w:eastAsia="Calibri" w:cs="Calibri"/>
                <w:sz w:val="24"/>
                <w:szCs w:val="24"/>
              </w:rPr>
              <w:t>удржењима</w:t>
            </w:r>
            <w:proofErr w:type="spellEnd"/>
            <w:r w:rsidRPr="0041701D">
              <w:rPr>
                <w:rFonts w:eastAsia="Calibri" w:cs="Calibri"/>
                <w:sz w:val="24"/>
                <w:szCs w:val="24"/>
              </w:rPr>
              <w:t xml:space="preserve"> </w:t>
            </w:r>
            <w:proofErr w:type="spellStart"/>
            <w:r w:rsidRPr="0041701D">
              <w:rPr>
                <w:rFonts w:eastAsia="Calibri" w:cs="Calibri"/>
                <w:sz w:val="24"/>
                <w:szCs w:val="24"/>
              </w:rPr>
              <w:t>значајним</w:t>
            </w:r>
            <w:proofErr w:type="spellEnd"/>
            <w:r w:rsidRPr="0041701D">
              <w:rPr>
                <w:rFonts w:eastAsia="Calibri" w:cs="Calibri"/>
                <w:sz w:val="24"/>
                <w:szCs w:val="24"/>
              </w:rPr>
              <w:t xml:space="preserve"> </w:t>
            </w:r>
            <w:proofErr w:type="spellStart"/>
            <w:r w:rsidRPr="0041701D">
              <w:rPr>
                <w:rFonts w:eastAsia="Calibri" w:cs="Calibri"/>
                <w:sz w:val="24"/>
                <w:szCs w:val="24"/>
              </w:rPr>
              <w:t>за</w:t>
            </w:r>
            <w:proofErr w:type="spellEnd"/>
            <w:r w:rsidRPr="0041701D">
              <w:rPr>
                <w:rFonts w:eastAsia="Calibri" w:cs="Calibri"/>
                <w:sz w:val="24"/>
                <w:szCs w:val="24"/>
              </w:rPr>
              <w:t xml:space="preserve"> </w:t>
            </w:r>
            <w:proofErr w:type="spellStart"/>
            <w:r w:rsidRPr="0041701D">
              <w:rPr>
                <w:rFonts w:eastAsia="Calibri" w:cs="Calibri"/>
                <w:sz w:val="24"/>
                <w:szCs w:val="24"/>
              </w:rPr>
              <w:t>остваривање</w:t>
            </w:r>
            <w:proofErr w:type="spellEnd"/>
            <w:r w:rsidRPr="0041701D">
              <w:rPr>
                <w:rFonts w:eastAsia="Calibri" w:cs="Calibri"/>
                <w:sz w:val="24"/>
                <w:szCs w:val="24"/>
              </w:rPr>
              <w:t xml:space="preserve"> </w:t>
            </w:r>
            <w:proofErr w:type="spellStart"/>
            <w:r w:rsidRPr="0041701D">
              <w:rPr>
                <w:rFonts w:eastAsia="Calibri" w:cs="Calibri"/>
                <w:sz w:val="24"/>
                <w:szCs w:val="24"/>
              </w:rPr>
              <w:t>циљева</w:t>
            </w:r>
            <w:proofErr w:type="spellEnd"/>
            <w:r w:rsidRPr="0041701D">
              <w:rPr>
                <w:rFonts w:eastAsia="Calibri" w:cs="Calibri"/>
                <w:sz w:val="24"/>
                <w:szCs w:val="24"/>
              </w:rPr>
              <w:t xml:space="preserve"> </w:t>
            </w:r>
            <w:proofErr w:type="spellStart"/>
            <w:r w:rsidRPr="0041701D">
              <w:rPr>
                <w:rFonts w:eastAsia="Calibri" w:cs="Calibri"/>
                <w:sz w:val="24"/>
                <w:szCs w:val="24"/>
              </w:rPr>
              <w:t>образовно</w:t>
            </w:r>
            <w:proofErr w:type="spellEnd"/>
            <w:r w:rsidRPr="0041701D">
              <w:rPr>
                <w:rFonts w:eastAsia="Calibri" w:cs="Calibri"/>
                <w:sz w:val="24"/>
                <w:szCs w:val="24"/>
              </w:rPr>
              <w:t xml:space="preserve"> – </w:t>
            </w:r>
            <w:proofErr w:type="spellStart"/>
            <w:r w:rsidRPr="0041701D">
              <w:rPr>
                <w:rFonts w:eastAsia="Calibri" w:cs="Calibri"/>
                <w:sz w:val="24"/>
                <w:szCs w:val="24"/>
              </w:rPr>
              <w:t>васпитног</w:t>
            </w:r>
            <w:proofErr w:type="spellEnd"/>
            <w:r w:rsidRPr="0041701D">
              <w:rPr>
                <w:rFonts w:eastAsia="Calibri" w:cs="Calibri"/>
                <w:sz w:val="24"/>
                <w:szCs w:val="24"/>
              </w:rPr>
              <w:t xml:space="preserve"> </w:t>
            </w:r>
            <w:proofErr w:type="spellStart"/>
            <w:r w:rsidRPr="0041701D">
              <w:rPr>
                <w:rFonts w:eastAsia="Calibri" w:cs="Calibri"/>
                <w:sz w:val="24"/>
                <w:szCs w:val="24"/>
              </w:rPr>
              <w:t>рада</w:t>
            </w:r>
            <w:proofErr w:type="spellEnd"/>
            <w:r w:rsidRPr="0041701D">
              <w:rPr>
                <w:rFonts w:eastAsia="Calibri" w:cs="Calibri"/>
                <w:sz w:val="24"/>
                <w:szCs w:val="24"/>
              </w:rPr>
              <w:t xml:space="preserve"> и </w:t>
            </w:r>
            <w:proofErr w:type="spellStart"/>
            <w:r w:rsidRPr="0041701D">
              <w:rPr>
                <w:rFonts w:eastAsia="Calibri" w:cs="Calibri"/>
                <w:sz w:val="24"/>
                <w:szCs w:val="24"/>
              </w:rPr>
              <w:t>добробити</w:t>
            </w:r>
            <w:proofErr w:type="spellEnd"/>
            <w:r w:rsidRPr="0041701D">
              <w:rPr>
                <w:rFonts w:eastAsia="Calibri" w:cs="Calibri"/>
                <w:sz w:val="24"/>
                <w:szCs w:val="24"/>
              </w:rPr>
              <w:t xml:space="preserve"> </w:t>
            </w:r>
            <w:proofErr w:type="spellStart"/>
            <w:r w:rsidRPr="0041701D">
              <w:rPr>
                <w:rFonts w:eastAsia="Calibri" w:cs="Calibri"/>
                <w:sz w:val="24"/>
                <w:szCs w:val="24"/>
              </w:rPr>
              <w:t>ученика</w:t>
            </w:r>
            <w:proofErr w:type="spellEnd"/>
            <w:r w:rsidRPr="0041701D">
              <w:rPr>
                <w:rFonts w:eastAsia="Calibri" w:cs="Calibri"/>
                <w:sz w:val="24"/>
                <w:szCs w:val="24"/>
              </w:rPr>
              <w:t xml:space="preserve"> </w:t>
            </w:r>
            <w:proofErr w:type="spellStart"/>
            <w:r w:rsidRPr="0041701D">
              <w:rPr>
                <w:rFonts w:eastAsia="Calibri" w:cs="Calibri"/>
                <w:sz w:val="24"/>
                <w:szCs w:val="24"/>
              </w:rPr>
              <w:t>као</w:t>
            </w:r>
            <w:proofErr w:type="spellEnd"/>
            <w:r w:rsidRPr="0041701D">
              <w:rPr>
                <w:rFonts w:eastAsia="Calibri" w:cs="Calibri"/>
                <w:sz w:val="24"/>
                <w:szCs w:val="24"/>
              </w:rPr>
              <w:t xml:space="preserve"> и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јединицом</w:t>
            </w:r>
            <w:proofErr w:type="spellEnd"/>
            <w:r w:rsidRPr="0041701D">
              <w:rPr>
                <w:rFonts w:eastAsia="Calibri" w:cs="Calibri"/>
                <w:sz w:val="24"/>
                <w:szCs w:val="24"/>
              </w:rPr>
              <w:t xml:space="preserve"> </w:t>
            </w:r>
            <w:proofErr w:type="spellStart"/>
            <w:r w:rsidRPr="0041701D">
              <w:rPr>
                <w:rFonts w:eastAsia="Calibri" w:cs="Calibri"/>
                <w:sz w:val="24"/>
                <w:szCs w:val="24"/>
              </w:rPr>
              <w:t>локалне</w:t>
            </w:r>
            <w:proofErr w:type="spellEnd"/>
            <w:r w:rsidRPr="0041701D">
              <w:rPr>
                <w:rFonts w:eastAsia="Calibri" w:cs="Calibri"/>
                <w:sz w:val="24"/>
                <w:szCs w:val="24"/>
              </w:rPr>
              <w:t xml:space="preserve"> </w:t>
            </w:r>
            <w:proofErr w:type="spellStart"/>
            <w:r w:rsidRPr="0041701D">
              <w:rPr>
                <w:rFonts w:eastAsia="Calibri" w:cs="Calibri"/>
                <w:sz w:val="24"/>
                <w:szCs w:val="24"/>
              </w:rPr>
              <w:t>самоуправе</w:t>
            </w:r>
            <w:proofErr w:type="spellEnd"/>
            <w:r w:rsidRPr="0041701D">
              <w:rPr>
                <w:rFonts w:eastAsia="Calibri" w:cs="Calibri"/>
                <w:sz w:val="24"/>
                <w:szCs w:val="24"/>
              </w:rPr>
              <w:t xml:space="preserve"> и </w:t>
            </w:r>
            <w:proofErr w:type="spellStart"/>
            <w:r w:rsidRPr="0041701D">
              <w:rPr>
                <w:rFonts w:eastAsia="Calibri" w:cs="Calibri"/>
                <w:sz w:val="24"/>
                <w:szCs w:val="24"/>
              </w:rPr>
              <w:lastRenderedPageBreak/>
              <w:t>широм</w:t>
            </w:r>
            <w:proofErr w:type="spellEnd"/>
            <w:r w:rsidRPr="0041701D">
              <w:rPr>
                <w:rFonts w:eastAsia="Calibri" w:cs="Calibri"/>
                <w:sz w:val="24"/>
                <w:szCs w:val="24"/>
              </w:rPr>
              <w:t xml:space="preserve"> </w:t>
            </w:r>
            <w:proofErr w:type="spellStart"/>
            <w:r w:rsidRPr="0041701D">
              <w:rPr>
                <w:rFonts w:eastAsia="Calibri" w:cs="Calibri"/>
                <w:sz w:val="24"/>
                <w:szCs w:val="24"/>
              </w:rPr>
              <w:t>друштвеном</w:t>
            </w:r>
            <w:proofErr w:type="spellEnd"/>
            <w:r w:rsidRPr="0041701D">
              <w:rPr>
                <w:rFonts w:eastAsia="Calibri" w:cs="Calibri"/>
                <w:sz w:val="24"/>
                <w:szCs w:val="24"/>
              </w:rPr>
              <w:t xml:space="preserve"> </w:t>
            </w:r>
            <w:proofErr w:type="spellStart"/>
            <w:r w:rsidRPr="0041701D">
              <w:rPr>
                <w:rFonts w:eastAsia="Calibri" w:cs="Calibri"/>
                <w:sz w:val="24"/>
                <w:szCs w:val="24"/>
              </w:rPr>
              <w:t>средином</w:t>
            </w:r>
            <w:proofErr w:type="spellEnd"/>
          </w:p>
        </w:tc>
        <w:tc>
          <w:tcPr>
            <w:tcW w:w="2985" w:type="dxa"/>
          </w:tcPr>
          <w:p w14:paraId="3F7CC62E"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lastRenderedPageBreak/>
              <w:t>консултације</w:t>
            </w:r>
            <w:proofErr w:type="spellEnd"/>
            <w:r w:rsidRPr="0041701D">
              <w:rPr>
                <w:rFonts w:eastAsia="Calibri" w:cs="Calibri"/>
                <w:sz w:val="24"/>
                <w:szCs w:val="24"/>
              </w:rPr>
              <w:t xml:space="preserve">, </w:t>
            </w:r>
            <w:proofErr w:type="spellStart"/>
            <w:r w:rsidRPr="0041701D">
              <w:rPr>
                <w:rFonts w:eastAsia="Calibri" w:cs="Calibri"/>
                <w:sz w:val="24"/>
                <w:szCs w:val="24"/>
              </w:rPr>
              <w:t>сарадња</w:t>
            </w:r>
            <w:proofErr w:type="spellEnd"/>
            <w:r w:rsidRPr="0041701D">
              <w:rPr>
                <w:rFonts w:eastAsia="Calibri" w:cs="Calibri"/>
                <w:sz w:val="24"/>
                <w:szCs w:val="24"/>
              </w:rPr>
              <w:t xml:space="preserve">, </w:t>
            </w:r>
            <w:proofErr w:type="spellStart"/>
            <w:r w:rsidRPr="0041701D">
              <w:rPr>
                <w:rFonts w:eastAsia="Calibri" w:cs="Calibri"/>
                <w:sz w:val="24"/>
                <w:szCs w:val="24"/>
              </w:rPr>
              <w:t>заједничке</w:t>
            </w:r>
            <w:proofErr w:type="spellEnd"/>
            <w:r w:rsidRPr="0041701D">
              <w:rPr>
                <w:rFonts w:eastAsia="Calibri" w:cs="Calibri"/>
                <w:sz w:val="24"/>
                <w:szCs w:val="24"/>
              </w:rPr>
              <w:t xml:space="preserve"> </w:t>
            </w:r>
            <w:proofErr w:type="spellStart"/>
            <w:r w:rsidRPr="0041701D">
              <w:rPr>
                <w:rFonts w:eastAsia="Calibri" w:cs="Calibri"/>
                <w:sz w:val="24"/>
                <w:szCs w:val="24"/>
              </w:rPr>
              <w:t>активности</w:t>
            </w:r>
            <w:proofErr w:type="spellEnd"/>
          </w:p>
        </w:tc>
        <w:tc>
          <w:tcPr>
            <w:tcW w:w="2435" w:type="dxa"/>
          </w:tcPr>
          <w:p w14:paraId="30CB9819"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2C0987DA" w14:textId="77777777" w:rsidTr="0041701D">
        <w:tc>
          <w:tcPr>
            <w:tcW w:w="2370" w:type="dxa"/>
          </w:tcPr>
          <w:p w14:paraId="693F346D"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p>
        </w:tc>
        <w:tc>
          <w:tcPr>
            <w:tcW w:w="2657" w:type="dxa"/>
          </w:tcPr>
          <w:p w14:paraId="38CB3B00"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Учествовање</w:t>
            </w:r>
            <w:proofErr w:type="spellEnd"/>
            <w:r w:rsidRPr="0041701D">
              <w:rPr>
                <w:rFonts w:eastAsia="Calibri" w:cs="Calibri"/>
                <w:sz w:val="24"/>
                <w:szCs w:val="24"/>
              </w:rPr>
              <w:t xml:space="preserve"> у </w:t>
            </w:r>
            <w:proofErr w:type="spellStart"/>
            <w:r w:rsidRPr="0041701D">
              <w:rPr>
                <w:rFonts w:eastAsia="Calibri" w:cs="Calibri"/>
                <w:sz w:val="24"/>
                <w:szCs w:val="24"/>
              </w:rPr>
              <w:t>раду</w:t>
            </w:r>
            <w:proofErr w:type="spellEnd"/>
            <w:r w:rsidRPr="0041701D">
              <w:rPr>
                <w:rFonts w:eastAsia="Calibri" w:cs="Calibri"/>
                <w:sz w:val="24"/>
                <w:szCs w:val="24"/>
              </w:rPr>
              <w:t xml:space="preserve"> </w:t>
            </w:r>
            <w:proofErr w:type="spellStart"/>
            <w:r w:rsidRPr="0041701D">
              <w:rPr>
                <w:rFonts w:eastAsia="Calibri" w:cs="Calibri"/>
                <w:sz w:val="24"/>
                <w:szCs w:val="24"/>
              </w:rPr>
              <w:t>Актива</w:t>
            </w:r>
            <w:proofErr w:type="spellEnd"/>
            <w:r w:rsidRPr="0041701D">
              <w:rPr>
                <w:rFonts w:eastAsia="Calibri" w:cs="Calibri"/>
                <w:sz w:val="24"/>
                <w:szCs w:val="24"/>
              </w:rPr>
              <w:t xml:space="preserve"> </w:t>
            </w:r>
            <w:proofErr w:type="spellStart"/>
            <w:r w:rsidRPr="0041701D">
              <w:rPr>
                <w:rFonts w:eastAsia="Calibri" w:cs="Calibri"/>
                <w:sz w:val="24"/>
                <w:szCs w:val="24"/>
              </w:rPr>
              <w:t>стручних</w:t>
            </w:r>
            <w:proofErr w:type="spellEnd"/>
            <w:r w:rsidRPr="0041701D">
              <w:rPr>
                <w:rFonts w:eastAsia="Calibri" w:cs="Calibri"/>
                <w:sz w:val="24"/>
                <w:szCs w:val="24"/>
              </w:rPr>
              <w:t xml:space="preserve"> </w:t>
            </w:r>
            <w:proofErr w:type="spellStart"/>
            <w:r w:rsidRPr="0041701D">
              <w:rPr>
                <w:rFonts w:eastAsia="Calibri" w:cs="Calibri"/>
                <w:sz w:val="24"/>
                <w:szCs w:val="24"/>
              </w:rPr>
              <w:t>сарадника</w:t>
            </w:r>
            <w:proofErr w:type="spellEnd"/>
            <w:r w:rsidRPr="0041701D">
              <w:rPr>
                <w:rFonts w:eastAsia="Calibri" w:cs="Calibri"/>
                <w:sz w:val="24"/>
                <w:szCs w:val="24"/>
              </w:rPr>
              <w:t xml:space="preserve"> </w:t>
            </w:r>
            <w:proofErr w:type="spellStart"/>
            <w:r w:rsidRPr="0041701D">
              <w:rPr>
                <w:rFonts w:eastAsia="Calibri" w:cs="Calibri"/>
                <w:sz w:val="24"/>
                <w:szCs w:val="24"/>
              </w:rPr>
              <w:t>града</w:t>
            </w:r>
            <w:proofErr w:type="spellEnd"/>
            <w:r w:rsidRPr="0041701D">
              <w:rPr>
                <w:rFonts w:eastAsia="Calibri" w:cs="Calibri"/>
                <w:sz w:val="24"/>
                <w:szCs w:val="24"/>
              </w:rPr>
              <w:t xml:space="preserve"> </w:t>
            </w:r>
            <w:proofErr w:type="spellStart"/>
            <w:r w:rsidRPr="0041701D">
              <w:rPr>
                <w:rFonts w:eastAsia="Calibri" w:cs="Calibri"/>
                <w:sz w:val="24"/>
                <w:szCs w:val="24"/>
              </w:rPr>
              <w:t>Суботице</w:t>
            </w:r>
            <w:proofErr w:type="spellEnd"/>
          </w:p>
        </w:tc>
        <w:tc>
          <w:tcPr>
            <w:tcW w:w="2985" w:type="dxa"/>
          </w:tcPr>
          <w:p w14:paraId="67A33D13"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присуствовање</w:t>
            </w:r>
            <w:proofErr w:type="spellEnd"/>
            <w:r w:rsidRPr="0041701D">
              <w:rPr>
                <w:rFonts w:eastAsia="Calibri" w:cs="Calibri"/>
                <w:sz w:val="24"/>
                <w:szCs w:val="24"/>
              </w:rPr>
              <w:t xml:space="preserve"> </w:t>
            </w:r>
            <w:proofErr w:type="spellStart"/>
            <w:r w:rsidRPr="0041701D">
              <w:rPr>
                <w:rFonts w:eastAsia="Calibri" w:cs="Calibri"/>
                <w:sz w:val="24"/>
                <w:szCs w:val="24"/>
              </w:rPr>
              <w:t>састанцима</w:t>
            </w:r>
            <w:proofErr w:type="spellEnd"/>
            <w:r w:rsidRPr="0041701D">
              <w:rPr>
                <w:rFonts w:eastAsia="Calibri" w:cs="Calibri"/>
                <w:sz w:val="24"/>
                <w:szCs w:val="24"/>
              </w:rPr>
              <w:t xml:space="preserve"> </w:t>
            </w:r>
            <w:proofErr w:type="spellStart"/>
            <w:r w:rsidRPr="0041701D">
              <w:rPr>
                <w:rFonts w:eastAsia="Calibri" w:cs="Calibri"/>
                <w:sz w:val="24"/>
                <w:szCs w:val="24"/>
              </w:rPr>
              <w:t>актива</w:t>
            </w:r>
            <w:proofErr w:type="spellEnd"/>
            <w:r w:rsidRPr="0041701D">
              <w:rPr>
                <w:rFonts w:eastAsia="Calibri" w:cs="Calibri"/>
                <w:sz w:val="24"/>
                <w:szCs w:val="24"/>
              </w:rPr>
              <w:t xml:space="preserve">, </w:t>
            </w:r>
            <w:proofErr w:type="spellStart"/>
            <w:r w:rsidRPr="0041701D">
              <w:rPr>
                <w:rFonts w:eastAsia="Calibri" w:cs="Calibri"/>
                <w:sz w:val="24"/>
                <w:szCs w:val="24"/>
              </w:rPr>
              <w:t>учествовање</w:t>
            </w:r>
            <w:proofErr w:type="spellEnd"/>
            <w:r w:rsidRPr="0041701D">
              <w:rPr>
                <w:rFonts w:eastAsia="Calibri" w:cs="Calibri"/>
                <w:sz w:val="24"/>
                <w:szCs w:val="24"/>
              </w:rPr>
              <w:t xml:space="preserve"> у </w:t>
            </w:r>
            <w:proofErr w:type="spellStart"/>
            <w:r w:rsidRPr="0041701D">
              <w:rPr>
                <w:rFonts w:eastAsia="Calibri" w:cs="Calibri"/>
                <w:sz w:val="24"/>
                <w:szCs w:val="24"/>
              </w:rPr>
              <w:t>заједничким</w:t>
            </w:r>
            <w:proofErr w:type="spellEnd"/>
            <w:r w:rsidRPr="0041701D">
              <w:rPr>
                <w:rFonts w:eastAsia="Calibri" w:cs="Calibri"/>
                <w:sz w:val="24"/>
                <w:szCs w:val="24"/>
              </w:rPr>
              <w:t xml:space="preserve"> </w:t>
            </w:r>
            <w:proofErr w:type="spellStart"/>
            <w:r w:rsidRPr="0041701D">
              <w:rPr>
                <w:rFonts w:eastAsia="Calibri" w:cs="Calibri"/>
                <w:sz w:val="24"/>
                <w:szCs w:val="24"/>
              </w:rPr>
              <w:t>активностима</w:t>
            </w:r>
            <w:proofErr w:type="spellEnd"/>
          </w:p>
        </w:tc>
        <w:tc>
          <w:tcPr>
            <w:tcW w:w="2435" w:type="dxa"/>
          </w:tcPr>
          <w:p w14:paraId="7C6AE614"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4BF70D61" w14:textId="77777777" w:rsidTr="0041701D">
        <w:tc>
          <w:tcPr>
            <w:tcW w:w="2370" w:type="dxa"/>
          </w:tcPr>
          <w:p w14:paraId="04AD6FF8"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p>
        </w:tc>
        <w:tc>
          <w:tcPr>
            <w:tcW w:w="2657" w:type="dxa"/>
          </w:tcPr>
          <w:p w14:paraId="0CAD324C"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Вођење</w:t>
            </w:r>
            <w:proofErr w:type="spellEnd"/>
            <w:r w:rsidRPr="0041701D">
              <w:rPr>
                <w:rFonts w:eastAsia="Calibri" w:cs="Calibri"/>
                <w:sz w:val="24"/>
                <w:szCs w:val="24"/>
              </w:rPr>
              <w:t xml:space="preserve"> </w:t>
            </w:r>
            <w:proofErr w:type="spellStart"/>
            <w:r w:rsidRPr="0041701D">
              <w:rPr>
                <w:rFonts w:eastAsia="Calibri" w:cs="Calibri"/>
                <w:sz w:val="24"/>
                <w:szCs w:val="24"/>
              </w:rPr>
              <w:t>евиденције</w:t>
            </w:r>
            <w:proofErr w:type="spellEnd"/>
            <w:r w:rsidRPr="0041701D">
              <w:rPr>
                <w:rFonts w:eastAsia="Calibri" w:cs="Calibri"/>
                <w:sz w:val="24"/>
                <w:szCs w:val="24"/>
              </w:rPr>
              <w:t xml:space="preserve"> о </w:t>
            </w:r>
            <w:proofErr w:type="spellStart"/>
            <w:r w:rsidRPr="0041701D">
              <w:rPr>
                <w:rFonts w:eastAsia="Calibri" w:cs="Calibri"/>
                <w:sz w:val="24"/>
                <w:szCs w:val="24"/>
              </w:rPr>
              <w:t>сопственом</w:t>
            </w:r>
            <w:proofErr w:type="spellEnd"/>
            <w:r w:rsidRPr="0041701D">
              <w:rPr>
                <w:rFonts w:eastAsia="Calibri" w:cs="Calibri"/>
                <w:sz w:val="24"/>
                <w:szCs w:val="24"/>
              </w:rPr>
              <w:t xml:space="preserve"> </w:t>
            </w:r>
            <w:proofErr w:type="spellStart"/>
            <w:r w:rsidRPr="0041701D">
              <w:rPr>
                <w:rFonts w:eastAsia="Calibri" w:cs="Calibri"/>
                <w:sz w:val="24"/>
                <w:szCs w:val="24"/>
              </w:rPr>
              <w:t>раду</w:t>
            </w:r>
            <w:proofErr w:type="spellEnd"/>
          </w:p>
        </w:tc>
        <w:tc>
          <w:tcPr>
            <w:tcW w:w="2985" w:type="dxa"/>
          </w:tcPr>
          <w:p w14:paraId="6B6F3FBC"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дневник</w:t>
            </w:r>
            <w:proofErr w:type="spellEnd"/>
            <w:r w:rsidRPr="0041701D">
              <w:rPr>
                <w:rFonts w:eastAsia="Calibri" w:cs="Calibri"/>
                <w:sz w:val="24"/>
                <w:szCs w:val="24"/>
              </w:rPr>
              <w:t xml:space="preserve"> </w:t>
            </w:r>
            <w:proofErr w:type="spellStart"/>
            <w:r w:rsidRPr="0041701D">
              <w:rPr>
                <w:rFonts w:eastAsia="Calibri" w:cs="Calibri"/>
                <w:sz w:val="24"/>
                <w:szCs w:val="24"/>
              </w:rPr>
              <w:t>рада</w:t>
            </w:r>
            <w:proofErr w:type="spellEnd"/>
            <w:r w:rsidRPr="0041701D">
              <w:rPr>
                <w:rFonts w:eastAsia="Calibri" w:cs="Calibri"/>
                <w:sz w:val="24"/>
                <w:szCs w:val="24"/>
              </w:rPr>
              <w:t xml:space="preserve"> </w:t>
            </w:r>
            <w:proofErr w:type="spellStart"/>
            <w:r w:rsidRPr="0041701D">
              <w:rPr>
                <w:rFonts w:eastAsia="Calibri" w:cs="Calibri"/>
                <w:sz w:val="24"/>
                <w:szCs w:val="24"/>
              </w:rPr>
              <w:t>психолога</w:t>
            </w:r>
            <w:proofErr w:type="spellEnd"/>
            <w:r w:rsidRPr="0041701D">
              <w:rPr>
                <w:rFonts w:eastAsia="Calibri" w:cs="Calibri"/>
                <w:sz w:val="24"/>
                <w:szCs w:val="24"/>
              </w:rPr>
              <w:t xml:space="preserve">, </w:t>
            </w:r>
            <w:proofErr w:type="spellStart"/>
            <w:r w:rsidRPr="0041701D">
              <w:rPr>
                <w:rFonts w:eastAsia="Calibri" w:cs="Calibri"/>
                <w:sz w:val="24"/>
                <w:szCs w:val="24"/>
              </w:rPr>
              <w:t>психолошки</w:t>
            </w:r>
            <w:proofErr w:type="spellEnd"/>
            <w:r w:rsidRPr="0041701D">
              <w:rPr>
                <w:rFonts w:eastAsia="Calibri" w:cs="Calibri"/>
                <w:sz w:val="24"/>
                <w:szCs w:val="24"/>
              </w:rPr>
              <w:t xml:space="preserve"> </w:t>
            </w:r>
            <w:proofErr w:type="spellStart"/>
            <w:r w:rsidRPr="0041701D">
              <w:rPr>
                <w:rFonts w:eastAsia="Calibri" w:cs="Calibri"/>
                <w:sz w:val="24"/>
                <w:szCs w:val="24"/>
              </w:rPr>
              <w:t>досије</w:t>
            </w:r>
            <w:proofErr w:type="spellEnd"/>
            <w:r w:rsidRPr="0041701D">
              <w:rPr>
                <w:rFonts w:eastAsia="Calibri" w:cs="Calibri"/>
                <w:sz w:val="24"/>
                <w:szCs w:val="24"/>
              </w:rPr>
              <w:t xml:space="preserve"> </w:t>
            </w:r>
            <w:proofErr w:type="spellStart"/>
            <w:r w:rsidRPr="0041701D">
              <w:rPr>
                <w:rFonts w:eastAsia="Calibri" w:cs="Calibri"/>
                <w:sz w:val="24"/>
                <w:szCs w:val="24"/>
              </w:rPr>
              <w:t>ученика</w:t>
            </w:r>
            <w:proofErr w:type="spellEnd"/>
            <w:r w:rsidRPr="0041701D">
              <w:rPr>
                <w:rFonts w:eastAsia="Calibri" w:cs="Calibri"/>
                <w:sz w:val="24"/>
                <w:szCs w:val="24"/>
              </w:rPr>
              <w:t>;</w:t>
            </w:r>
          </w:p>
          <w:p w14:paraId="25ECFCFE"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вођење</w:t>
            </w:r>
            <w:proofErr w:type="spellEnd"/>
            <w:r w:rsidRPr="0041701D">
              <w:rPr>
                <w:rFonts w:eastAsia="Calibri" w:cs="Calibri"/>
                <w:sz w:val="24"/>
                <w:szCs w:val="24"/>
              </w:rPr>
              <w:t xml:space="preserve"> </w:t>
            </w:r>
            <w:proofErr w:type="spellStart"/>
            <w:r w:rsidRPr="0041701D">
              <w:rPr>
                <w:rFonts w:eastAsia="Calibri" w:cs="Calibri"/>
                <w:sz w:val="24"/>
                <w:szCs w:val="24"/>
              </w:rPr>
              <w:t>евиденције</w:t>
            </w:r>
            <w:proofErr w:type="spellEnd"/>
            <w:r w:rsidRPr="0041701D">
              <w:rPr>
                <w:rFonts w:eastAsia="Calibri" w:cs="Calibri"/>
                <w:sz w:val="24"/>
                <w:szCs w:val="24"/>
              </w:rPr>
              <w:t xml:space="preserve"> о </w:t>
            </w:r>
            <w:proofErr w:type="spellStart"/>
            <w:proofErr w:type="gramStart"/>
            <w:r w:rsidRPr="0041701D">
              <w:rPr>
                <w:rFonts w:eastAsia="Calibri" w:cs="Calibri"/>
                <w:sz w:val="24"/>
                <w:szCs w:val="24"/>
              </w:rPr>
              <w:t>извршеним,анализама</w:t>
            </w:r>
            <w:proofErr w:type="spellEnd"/>
            <w:proofErr w:type="gramEnd"/>
            <w:r w:rsidRPr="0041701D">
              <w:rPr>
                <w:rFonts w:eastAsia="Calibri" w:cs="Calibri"/>
                <w:sz w:val="24"/>
                <w:szCs w:val="24"/>
              </w:rPr>
              <w:t xml:space="preserve">, </w:t>
            </w:r>
            <w:proofErr w:type="spellStart"/>
            <w:r w:rsidRPr="0041701D">
              <w:rPr>
                <w:rFonts w:eastAsia="Calibri" w:cs="Calibri"/>
                <w:sz w:val="24"/>
                <w:szCs w:val="24"/>
              </w:rPr>
              <w:t>истраживањима</w:t>
            </w:r>
            <w:proofErr w:type="spellEnd"/>
            <w:r w:rsidRPr="0041701D">
              <w:rPr>
                <w:rFonts w:eastAsia="Calibri" w:cs="Calibri"/>
                <w:sz w:val="24"/>
                <w:szCs w:val="24"/>
              </w:rPr>
              <w:t xml:space="preserve">, </w:t>
            </w:r>
            <w:proofErr w:type="spellStart"/>
            <w:r w:rsidRPr="0041701D">
              <w:rPr>
                <w:rFonts w:eastAsia="Calibri" w:cs="Calibri"/>
                <w:sz w:val="24"/>
                <w:szCs w:val="24"/>
              </w:rPr>
              <w:t>психолошким</w:t>
            </w:r>
            <w:proofErr w:type="spellEnd"/>
            <w:r w:rsidRPr="0041701D">
              <w:rPr>
                <w:rFonts w:eastAsia="Calibri" w:cs="Calibri"/>
                <w:sz w:val="24"/>
                <w:szCs w:val="24"/>
              </w:rPr>
              <w:t xml:space="preserve"> </w:t>
            </w:r>
            <w:proofErr w:type="spellStart"/>
            <w:r w:rsidRPr="0041701D">
              <w:rPr>
                <w:rFonts w:eastAsia="Calibri" w:cs="Calibri"/>
                <w:sz w:val="24"/>
                <w:szCs w:val="24"/>
              </w:rPr>
              <w:t>тестирањима</w:t>
            </w:r>
            <w:proofErr w:type="spellEnd"/>
            <w:r w:rsidRPr="0041701D">
              <w:rPr>
                <w:rFonts w:eastAsia="Calibri" w:cs="Calibri"/>
                <w:sz w:val="24"/>
                <w:szCs w:val="24"/>
              </w:rPr>
              <w:t xml:space="preserve">, </w:t>
            </w:r>
            <w:proofErr w:type="spellStart"/>
            <w:r w:rsidRPr="0041701D">
              <w:rPr>
                <w:rFonts w:eastAsia="Calibri" w:cs="Calibri"/>
                <w:sz w:val="24"/>
                <w:szCs w:val="24"/>
              </w:rPr>
              <w:t>посећеним</w:t>
            </w:r>
            <w:proofErr w:type="spellEnd"/>
            <w:r w:rsidRPr="0041701D">
              <w:rPr>
                <w:rFonts w:eastAsia="Calibri" w:cs="Calibri"/>
                <w:sz w:val="24"/>
                <w:szCs w:val="24"/>
              </w:rPr>
              <w:t xml:space="preserve"> </w:t>
            </w:r>
            <w:proofErr w:type="spellStart"/>
            <w:r w:rsidRPr="0041701D">
              <w:rPr>
                <w:rFonts w:eastAsia="Calibri" w:cs="Calibri"/>
                <w:sz w:val="24"/>
                <w:szCs w:val="24"/>
              </w:rPr>
              <w:t>часовима</w:t>
            </w:r>
            <w:proofErr w:type="spellEnd"/>
          </w:p>
        </w:tc>
        <w:tc>
          <w:tcPr>
            <w:tcW w:w="2435" w:type="dxa"/>
          </w:tcPr>
          <w:p w14:paraId="0FB2731E"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психолог</w:t>
            </w:r>
            <w:proofErr w:type="spellEnd"/>
          </w:p>
        </w:tc>
      </w:tr>
      <w:tr w:rsidR="0041701D" w:rsidRPr="0041701D" w14:paraId="720B1AE6" w14:textId="77777777" w:rsidTr="0041701D">
        <w:tc>
          <w:tcPr>
            <w:tcW w:w="2370" w:type="dxa"/>
          </w:tcPr>
          <w:p w14:paraId="5FC92704"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током</w:t>
            </w:r>
            <w:proofErr w:type="spellEnd"/>
            <w:r w:rsidRPr="0041701D">
              <w:rPr>
                <w:rFonts w:eastAsia="Calibri" w:cs="Calibri"/>
                <w:sz w:val="24"/>
                <w:szCs w:val="24"/>
              </w:rPr>
              <w:t xml:space="preserve"> </w:t>
            </w:r>
            <w:proofErr w:type="spellStart"/>
            <w:r w:rsidRPr="0041701D">
              <w:rPr>
                <w:rFonts w:eastAsia="Calibri" w:cs="Calibri"/>
                <w:sz w:val="24"/>
                <w:szCs w:val="24"/>
              </w:rPr>
              <w:t>школске</w:t>
            </w:r>
            <w:proofErr w:type="spellEnd"/>
            <w:r w:rsidRPr="0041701D">
              <w:rPr>
                <w:rFonts w:eastAsia="Calibri" w:cs="Calibri"/>
                <w:sz w:val="24"/>
                <w:szCs w:val="24"/>
              </w:rPr>
              <w:t xml:space="preserve"> </w:t>
            </w:r>
            <w:proofErr w:type="spellStart"/>
            <w:r w:rsidRPr="0041701D">
              <w:rPr>
                <w:rFonts w:eastAsia="Calibri" w:cs="Calibri"/>
                <w:sz w:val="24"/>
                <w:szCs w:val="24"/>
              </w:rPr>
              <w:t>године</w:t>
            </w:r>
            <w:proofErr w:type="spellEnd"/>
          </w:p>
        </w:tc>
        <w:tc>
          <w:tcPr>
            <w:tcW w:w="2657" w:type="dxa"/>
          </w:tcPr>
          <w:p w14:paraId="42EAAA0E"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Стручно</w:t>
            </w:r>
            <w:proofErr w:type="spellEnd"/>
            <w:r w:rsidRPr="0041701D">
              <w:rPr>
                <w:rFonts w:eastAsia="Calibri" w:cs="Calibri"/>
                <w:sz w:val="24"/>
                <w:szCs w:val="24"/>
              </w:rPr>
              <w:t xml:space="preserve"> </w:t>
            </w:r>
            <w:proofErr w:type="spellStart"/>
            <w:r w:rsidRPr="0041701D">
              <w:rPr>
                <w:rFonts w:eastAsia="Calibri" w:cs="Calibri"/>
                <w:sz w:val="24"/>
                <w:szCs w:val="24"/>
              </w:rPr>
              <w:t>усавршавање</w:t>
            </w:r>
            <w:proofErr w:type="spellEnd"/>
          </w:p>
        </w:tc>
        <w:tc>
          <w:tcPr>
            <w:tcW w:w="2985" w:type="dxa"/>
          </w:tcPr>
          <w:p w14:paraId="3F8AC09D"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t>праћењем</w:t>
            </w:r>
            <w:proofErr w:type="spellEnd"/>
            <w:r w:rsidRPr="0041701D">
              <w:rPr>
                <w:rFonts w:eastAsia="Calibri" w:cs="Calibri"/>
                <w:sz w:val="24"/>
                <w:szCs w:val="24"/>
              </w:rPr>
              <w:t xml:space="preserve"> </w:t>
            </w:r>
            <w:proofErr w:type="spellStart"/>
            <w:r w:rsidRPr="0041701D">
              <w:rPr>
                <w:rFonts w:eastAsia="Calibri" w:cs="Calibri"/>
                <w:sz w:val="24"/>
                <w:szCs w:val="24"/>
              </w:rPr>
              <w:t>стручне</w:t>
            </w:r>
            <w:proofErr w:type="spellEnd"/>
            <w:r w:rsidRPr="0041701D">
              <w:rPr>
                <w:rFonts w:eastAsia="Calibri" w:cs="Calibri"/>
                <w:sz w:val="24"/>
                <w:szCs w:val="24"/>
              </w:rPr>
              <w:t xml:space="preserve"> </w:t>
            </w:r>
            <w:proofErr w:type="spellStart"/>
            <w:r w:rsidRPr="0041701D">
              <w:rPr>
                <w:rFonts w:eastAsia="Calibri" w:cs="Calibri"/>
                <w:sz w:val="24"/>
                <w:szCs w:val="24"/>
              </w:rPr>
              <w:t>литературе</w:t>
            </w:r>
            <w:proofErr w:type="spellEnd"/>
            <w:r w:rsidRPr="0041701D">
              <w:rPr>
                <w:rFonts w:eastAsia="Calibri" w:cs="Calibri"/>
                <w:sz w:val="24"/>
                <w:szCs w:val="24"/>
              </w:rPr>
              <w:t xml:space="preserve"> и </w:t>
            </w:r>
            <w:proofErr w:type="spellStart"/>
            <w:r w:rsidRPr="0041701D">
              <w:rPr>
                <w:rFonts w:eastAsia="Calibri" w:cs="Calibri"/>
                <w:sz w:val="24"/>
                <w:szCs w:val="24"/>
              </w:rPr>
              <w:t>периодике</w:t>
            </w:r>
            <w:proofErr w:type="spellEnd"/>
            <w:r w:rsidRPr="0041701D">
              <w:rPr>
                <w:rFonts w:eastAsia="Calibri" w:cs="Calibri"/>
                <w:sz w:val="24"/>
                <w:szCs w:val="24"/>
              </w:rPr>
              <w:t xml:space="preserve">; </w:t>
            </w:r>
            <w:proofErr w:type="spellStart"/>
            <w:proofErr w:type="gramStart"/>
            <w:r w:rsidRPr="0041701D">
              <w:rPr>
                <w:rFonts w:eastAsia="Calibri" w:cs="Calibri"/>
                <w:sz w:val="24"/>
                <w:szCs w:val="24"/>
              </w:rPr>
              <w:t>праћењем</w:t>
            </w:r>
            <w:proofErr w:type="spellEnd"/>
            <w:r w:rsidRPr="0041701D">
              <w:rPr>
                <w:rFonts w:eastAsia="Calibri" w:cs="Calibri"/>
                <w:sz w:val="24"/>
                <w:szCs w:val="24"/>
              </w:rPr>
              <w:t xml:space="preserve">  </w:t>
            </w:r>
            <w:proofErr w:type="spellStart"/>
            <w:r w:rsidRPr="0041701D">
              <w:rPr>
                <w:rFonts w:eastAsia="Calibri" w:cs="Calibri"/>
                <w:sz w:val="24"/>
                <w:szCs w:val="24"/>
              </w:rPr>
              <w:t>информација</w:t>
            </w:r>
            <w:proofErr w:type="spellEnd"/>
            <w:proofErr w:type="gramEnd"/>
            <w:r w:rsidRPr="0041701D">
              <w:rPr>
                <w:rFonts w:eastAsia="Calibri" w:cs="Calibri"/>
                <w:sz w:val="24"/>
                <w:szCs w:val="24"/>
              </w:rPr>
              <w:t xml:space="preserve"> </w:t>
            </w:r>
            <w:proofErr w:type="spellStart"/>
            <w:r w:rsidRPr="0041701D">
              <w:rPr>
                <w:rFonts w:eastAsia="Calibri" w:cs="Calibri"/>
                <w:sz w:val="24"/>
                <w:szCs w:val="24"/>
              </w:rPr>
              <w:t>од</w:t>
            </w:r>
            <w:proofErr w:type="spellEnd"/>
            <w:r w:rsidRPr="0041701D">
              <w:rPr>
                <w:rFonts w:eastAsia="Calibri" w:cs="Calibri"/>
                <w:sz w:val="24"/>
                <w:szCs w:val="24"/>
              </w:rPr>
              <w:t xml:space="preserve"> </w:t>
            </w:r>
            <w:proofErr w:type="spellStart"/>
            <w:r w:rsidRPr="0041701D">
              <w:rPr>
                <w:rFonts w:eastAsia="Calibri" w:cs="Calibri"/>
                <w:sz w:val="24"/>
                <w:szCs w:val="24"/>
              </w:rPr>
              <w:t>значаја</w:t>
            </w:r>
            <w:proofErr w:type="spellEnd"/>
            <w:r w:rsidRPr="0041701D">
              <w:rPr>
                <w:rFonts w:eastAsia="Calibri" w:cs="Calibri"/>
                <w:sz w:val="24"/>
                <w:szCs w:val="24"/>
              </w:rPr>
              <w:t xml:space="preserve"> </w:t>
            </w:r>
            <w:proofErr w:type="spellStart"/>
            <w:r w:rsidRPr="0041701D">
              <w:rPr>
                <w:rFonts w:eastAsia="Calibri" w:cs="Calibri"/>
                <w:sz w:val="24"/>
                <w:szCs w:val="24"/>
              </w:rPr>
              <w:t>за</w:t>
            </w:r>
            <w:proofErr w:type="spellEnd"/>
            <w:r w:rsidRPr="0041701D">
              <w:rPr>
                <w:rFonts w:eastAsia="Calibri" w:cs="Calibri"/>
                <w:sz w:val="24"/>
                <w:szCs w:val="24"/>
              </w:rPr>
              <w:t xml:space="preserve"> </w:t>
            </w:r>
            <w:proofErr w:type="spellStart"/>
            <w:r w:rsidRPr="0041701D">
              <w:rPr>
                <w:rFonts w:eastAsia="Calibri" w:cs="Calibri"/>
                <w:sz w:val="24"/>
                <w:szCs w:val="24"/>
              </w:rPr>
              <w:t>образовање</w:t>
            </w:r>
            <w:proofErr w:type="spellEnd"/>
            <w:r w:rsidRPr="0041701D">
              <w:rPr>
                <w:rFonts w:eastAsia="Calibri" w:cs="Calibri"/>
                <w:sz w:val="24"/>
                <w:szCs w:val="24"/>
              </w:rPr>
              <w:t xml:space="preserve"> и </w:t>
            </w:r>
            <w:proofErr w:type="spellStart"/>
            <w:r w:rsidRPr="0041701D">
              <w:rPr>
                <w:rFonts w:eastAsia="Calibri" w:cs="Calibri"/>
                <w:sz w:val="24"/>
                <w:szCs w:val="24"/>
              </w:rPr>
              <w:t>васпитање</w:t>
            </w:r>
            <w:proofErr w:type="spellEnd"/>
            <w:r w:rsidRPr="0041701D">
              <w:rPr>
                <w:rFonts w:eastAsia="Calibri" w:cs="Calibri"/>
                <w:sz w:val="24"/>
                <w:szCs w:val="24"/>
              </w:rPr>
              <w:t xml:space="preserve"> </w:t>
            </w:r>
            <w:proofErr w:type="spellStart"/>
            <w:r w:rsidRPr="0041701D">
              <w:rPr>
                <w:rFonts w:eastAsia="Calibri" w:cs="Calibri"/>
                <w:sz w:val="24"/>
                <w:szCs w:val="24"/>
              </w:rPr>
              <w:t>на</w:t>
            </w:r>
            <w:proofErr w:type="spellEnd"/>
            <w:r w:rsidRPr="0041701D">
              <w:rPr>
                <w:rFonts w:eastAsia="Calibri" w:cs="Calibri"/>
                <w:sz w:val="24"/>
                <w:szCs w:val="24"/>
              </w:rPr>
              <w:t xml:space="preserve"> </w:t>
            </w:r>
            <w:proofErr w:type="spellStart"/>
            <w:r w:rsidRPr="0041701D">
              <w:rPr>
                <w:rFonts w:eastAsia="Calibri" w:cs="Calibri"/>
                <w:sz w:val="24"/>
                <w:szCs w:val="24"/>
              </w:rPr>
              <w:t>интернету</w:t>
            </w:r>
            <w:proofErr w:type="spellEnd"/>
            <w:r w:rsidRPr="0041701D">
              <w:rPr>
                <w:rFonts w:eastAsia="Calibri" w:cs="Calibri"/>
                <w:sz w:val="24"/>
                <w:szCs w:val="24"/>
              </w:rPr>
              <w:t xml:space="preserve">; </w:t>
            </w:r>
            <w:proofErr w:type="spellStart"/>
            <w:r w:rsidRPr="0041701D">
              <w:rPr>
                <w:rFonts w:eastAsia="Calibri" w:cs="Calibri"/>
                <w:sz w:val="24"/>
                <w:szCs w:val="24"/>
              </w:rPr>
              <w:t>учествовање</w:t>
            </w:r>
            <w:proofErr w:type="spellEnd"/>
            <w:r w:rsidRPr="0041701D">
              <w:rPr>
                <w:rFonts w:eastAsia="Calibri" w:cs="Calibri"/>
                <w:sz w:val="24"/>
                <w:szCs w:val="24"/>
              </w:rPr>
              <w:t xml:space="preserve"> у </w:t>
            </w:r>
            <w:proofErr w:type="spellStart"/>
            <w:r w:rsidRPr="0041701D">
              <w:rPr>
                <w:rFonts w:eastAsia="Calibri" w:cs="Calibri"/>
                <w:sz w:val="24"/>
                <w:szCs w:val="24"/>
              </w:rPr>
              <w:t>активностима</w:t>
            </w:r>
            <w:proofErr w:type="spellEnd"/>
            <w:r w:rsidRPr="0041701D">
              <w:rPr>
                <w:rFonts w:eastAsia="Calibri" w:cs="Calibri"/>
                <w:sz w:val="24"/>
                <w:szCs w:val="24"/>
              </w:rPr>
              <w:t xml:space="preserve"> </w:t>
            </w:r>
            <w:proofErr w:type="spellStart"/>
            <w:r w:rsidRPr="0041701D">
              <w:rPr>
                <w:rFonts w:eastAsia="Calibri" w:cs="Calibri"/>
                <w:sz w:val="24"/>
                <w:szCs w:val="24"/>
              </w:rPr>
              <w:t>струковног</w:t>
            </w:r>
            <w:proofErr w:type="spellEnd"/>
            <w:r w:rsidRPr="0041701D">
              <w:rPr>
                <w:rFonts w:eastAsia="Calibri" w:cs="Calibri"/>
                <w:sz w:val="24"/>
                <w:szCs w:val="24"/>
              </w:rPr>
              <w:t xml:space="preserve"> </w:t>
            </w:r>
            <w:proofErr w:type="spellStart"/>
            <w:r w:rsidRPr="0041701D">
              <w:rPr>
                <w:rFonts w:eastAsia="Calibri" w:cs="Calibri"/>
                <w:sz w:val="24"/>
                <w:szCs w:val="24"/>
              </w:rPr>
              <w:t>удружења</w:t>
            </w:r>
            <w:proofErr w:type="spellEnd"/>
            <w:r w:rsidRPr="0041701D">
              <w:rPr>
                <w:rFonts w:eastAsia="Calibri" w:cs="Calibri"/>
                <w:sz w:val="24"/>
                <w:szCs w:val="24"/>
              </w:rPr>
              <w:t xml:space="preserve"> (</w:t>
            </w:r>
            <w:proofErr w:type="spellStart"/>
            <w:r w:rsidRPr="0041701D">
              <w:rPr>
                <w:rFonts w:eastAsia="Calibri" w:cs="Calibri"/>
                <w:sz w:val="24"/>
                <w:szCs w:val="24"/>
              </w:rPr>
              <w:t>Актив</w:t>
            </w:r>
            <w:proofErr w:type="spellEnd"/>
            <w:r w:rsidRPr="0041701D">
              <w:rPr>
                <w:rFonts w:eastAsia="Calibri" w:cs="Calibri"/>
                <w:sz w:val="24"/>
                <w:szCs w:val="24"/>
              </w:rPr>
              <w:t xml:space="preserve"> </w:t>
            </w:r>
            <w:proofErr w:type="spellStart"/>
            <w:r w:rsidRPr="0041701D">
              <w:rPr>
                <w:rFonts w:eastAsia="Calibri" w:cs="Calibri"/>
                <w:sz w:val="24"/>
                <w:szCs w:val="24"/>
              </w:rPr>
              <w:t>стручних</w:t>
            </w:r>
            <w:proofErr w:type="spellEnd"/>
            <w:r w:rsidRPr="0041701D">
              <w:rPr>
                <w:rFonts w:eastAsia="Calibri" w:cs="Calibri"/>
                <w:sz w:val="24"/>
                <w:szCs w:val="24"/>
              </w:rPr>
              <w:t xml:space="preserve"> </w:t>
            </w:r>
            <w:proofErr w:type="spellStart"/>
            <w:r w:rsidRPr="0041701D">
              <w:rPr>
                <w:rFonts w:eastAsia="Calibri" w:cs="Calibri"/>
                <w:sz w:val="24"/>
                <w:szCs w:val="24"/>
              </w:rPr>
              <w:t>сарадника</w:t>
            </w:r>
            <w:proofErr w:type="spellEnd"/>
            <w:r w:rsidRPr="0041701D">
              <w:rPr>
                <w:rFonts w:eastAsia="Calibri" w:cs="Calibri"/>
                <w:sz w:val="24"/>
                <w:szCs w:val="24"/>
              </w:rPr>
              <w:t xml:space="preserve"> </w:t>
            </w:r>
            <w:proofErr w:type="spellStart"/>
            <w:r w:rsidRPr="0041701D">
              <w:rPr>
                <w:rFonts w:eastAsia="Calibri" w:cs="Calibri"/>
                <w:sz w:val="24"/>
                <w:szCs w:val="24"/>
              </w:rPr>
              <w:t>града</w:t>
            </w:r>
            <w:proofErr w:type="spellEnd"/>
            <w:r w:rsidRPr="0041701D">
              <w:rPr>
                <w:rFonts w:eastAsia="Calibri" w:cs="Calibri"/>
                <w:sz w:val="24"/>
                <w:szCs w:val="24"/>
              </w:rPr>
              <w:t xml:space="preserve">, </w:t>
            </w:r>
            <w:proofErr w:type="spellStart"/>
            <w:r w:rsidRPr="0041701D">
              <w:rPr>
                <w:rFonts w:eastAsia="Calibri" w:cs="Calibri"/>
                <w:sz w:val="24"/>
                <w:szCs w:val="24"/>
              </w:rPr>
              <w:t>Друштво</w:t>
            </w:r>
            <w:proofErr w:type="spellEnd"/>
            <w:r w:rsidRPr="0041701D">
              <w:rPr>
                <w:rFonts w:eastAsia="Calibri" w:cs="Calibri"/>
                <w:sz w:val="24"/>
                <w:szCs w:val="24"/>
              </w:rPr>
              <w:t xml:space="preserve"> </w:t>
            </w:r>
            <w:proofErr w:type="spellStart"/>
            <w:r w:rsidRPr="0041701D">
              <w:rPr>
                <w:rFonts w:eastAsia="Calibri" w:cs="Calibri"/>
                <w:sz w:val="24"/>
                <w:szCs w:val="24"/>
              </w:rPr>
              <w:t>психолога</w:t>
            </w:r>
            <w:proofErr w:type="spellEnd"/>
            <w:r w:rsidRPr="0041701D">
              <w:rPr>
                <w:rFonts w:eastAsia="Calibri" w:cs="Calibri"/>
                <w:sz w:val="24"/>
                <w:szCs w:val="24"/>
              </w:rPr>
              <w:t xml:space="preserve"> </w:t>
            </w:r>
            <w:proofErr w:type="spellStart"/>
            <w:r w:rsidRPr="0041701D">
              <w:rPr>
                <w:rFonts w:eastAsia="Calibri" w:cs="Calibri"/>
                <w:sz w:val="24"/>
                <w:szCs w:val="24"/>
              </w:rPr>
              <w:t>Србије</w:t>
            </w:r>
            <w:proofErr w:type="spellEnd"/>
            <w:r w:rsidRPr="0041701D">
              <w:rPr>
                <w:rFonts w:eastAsia="Calibri" w:cs="Calibri"/>
                <w:sz w:val="24"/>
                <w:szCs w:val="24"/>
              </w:rPr>
              <w:t xml:space="preserve">); </w:t>
            </w:r>
            <w:proofErr w:type="spellStart"/>
            <w:r w:rsidRPr="0041701D">
              <w:rPr>
                <w:rFonts w:eastAsia="Calibri" w:cs="Calibri"/>
                <w:sz w:val="24"/>
                <w:szCs w:val="24"/>
              </w:rPr>
              <w:t>похађање</w:t>
            </w:r>
            <w:proofErr w:type="spellEnd"/>
            <w:r w:rsidRPr="0041701D">
              <w:rPr>
                <w:rFonts w:eastAsia="Calibri" w:cs="Calibri"/>
                <w:sz w:val="24"/>
                <w:szCs w:val="24"/>
              </w:rPr>
              <w:t xml:space="preserve"> </w:t>
            </w:r>
            <w:proofErr w:type="spellStart"/>
            <w:r w:rsidRPr="0041701D">
              <w:rPr>
                <w:rFonts w:eastAsia="Calibri" w:cs="Calibri"/>
                <w:sz w:val="24"/>
                <w:szCs w:val="24"/>
              </w:rPr>
              <w:t>акредитованих</w:t>
            </w:r>
            <w:proofErr w:type="spellEnd"/>
            <w:r w:rsidRPr="0041701D">
              <w:rPr>
                <w:rFonts w:eastAsia="Calibri" w:cs="Calibri"/>
                <w:sz w:val="24"/>
                <w:szCs w:val="24"/>
              </w:rPr>
              <w:t xml:space="preserve"> </w:t>
            </w:r>
            <w:proofErr w:type="spellStart"/>
            <w:r w:rsidRPr="0041701D">
              <w:rPr>
                <w:rFonts w:eastAsia="Calibri" w:cs="Calibri"/>
                <w:sz w:val="24"/>
                <w:szCs w:val="24"/>
              </w:rPr>
              <w:t>семинара</w:t>
            </w:r>
            <w:proofErr w:type="spellEnd"/>
            <w:r w:rsidRPr="0041701D">
              <w:rPr>
                <w:rFonts w:eastAsia="Calibri" w:cs="Calibri"/>
                <w:sz w:val="24"/>
                <w:szCs w:val="24"/>
              </w:rPr>
              <w:t xml:space="preserve">, </w:t>
            </w:r>
            <w:proofErr w:type="spellStart"/>
            <w:r w:rsidRPr="0041701D">
              <w:rPr>
                <w:rFonts w:eastAsia="Calibri" w:cs="Calibri"/>
                <w:sz w:val="24"/>
                <w:szCs w:val="24"/>
              </w:rPr>
              <w:t>учешће</w:t>
            </w:r>
            <w:proofErr w:type="spellEnd"/>
            <w:r w:rsidRPr="0041701D">
              <w:rPr>
                <w:rFonts w:eastAsia="Calibri" w:cs="Calibri"/>
                <w:sz w:val="24"/>
                <w:szCs w:val="24"/>
              </w:rPr>
              <w:t xml:space="preserve"> </w:t>
            </w:r>
            <w:proofErr w:type="spellStart"/>
            <w:r w:rsidRPr="0041701D">
              <w:rPr>
                <w:rFonts w:eastAsia="Calibri" w:cs="Calibri"/>
                <w:sz w:val="24"/>
                <w:szCs w:val="24"/>
              </w:rPr>
              <w:t>на</w:t>
            </w:r>
            <w:proofErr w:type="spellEnd"/>
            <w:r w:rsidRPr="0041701D">
              <w:rPr>
                <w:rFonts w:eastAsia="Calibri" w:cs="Calibri"/>
                <w:sz w:val="24"/>
                <w:szCs w:val="24"/>
              </w:rPr>
              <w:t xml:space="preserve"> </w:t>
            </w:r>
            <w:proofErr w:type="spellStart"/>
            <w:r w:rsidRPr="0041701D">
              <w:rPr>
                <w:rFonts w:eastAsia="Calibri" w:cs="Calibri"/>
                <w:sz w:val="24"/>
                <w:szCs w:val="24"/>
              </w:rPr>
              <w:t>конгресима</w:t>
            </w:r>
            <w:proofErr w:type="spellEnd"/>
            <w:r w:rsidRPr="0041701D">
              <w:rPr>
                <w:rFonts w:eastAsia="Calibri" w:cs="Calibri"/>
                <w:sz w:val="24"/>
                <w:szCs w:val="24"/>
              </w:rPr>
              <w:t xml:space="preserve">, </w:t>
            </w:r>
            <w:proofErr w:type="spellStart"/>
            <w:r w:rsidRPr="0041701D">
              <w:rPr>
                <w:rFonts w:eastAsia="Calibri" w:cs="Calibri"/>
                <w:sz w:val="24"/>
                <w:szCs w:val="24"/>
              </w:rPr>
              <w:t>конференцијама</w:t>
            </w:r>
            <w:proofErr w:type="spellEnd"/>
            <w:r w:rsidRPr="0041701D">
              <w:rPr>
                <w:rFonts w:eastAsia="Calibri" w:cs="Calibri"/>
                <w:sz w:val="24"/>
                <w:szCs w:val="24"/>
              </w:rPr>
              <w:t xml:space="preserve">, </w:t>
            </w:r>
            <w:proofErr w:type="spellStart"/>
            <w:r w:rsidRPr="0041701D">
              <w:rPr>
                <w:rFonts w:eastAsia="Calibri" w:cs="Calibri"/>
                <w:sz w:val="24"/>
                <w:szCs w:val="24"/>
              </w:rPr>
              <w:t>трибинама</w:t>
            </w:r>
            <w:proofErr w:type="spellEnd"/>
            <w:r w:rsidRPr="0041701D">
              <w:rPr>
                <w:rFonts w:eastAsia="Calibri" w:cs="Calibri"/>
                <w:sz w:val="24"/>
                <w:szCs w:val="24"/>
              </w:rPr>
              <w:t xml:space="preserve">, </w:t>
            </w:r>
            <w:proofErr w:type="spellStart"/>
            <w:r w:rsidRPr="0041701D">
              <w:rPr>
                <w:rFonts w:eastAsia="Calibri" w:cs="Calibri"/>
                <w:sz w:val="24"/>
                <w:szCs w:val="24"/>
              </w:rPr>
              <w:t>похађање</w:t>
            </w:r>
            <w:proofErr w:type="spellEnd"/>
            <w:r w:rsidRPr="0041701D">
              <w:rPr>
                <w:rFonts w:eastAsia="Calibri" w:cs="Calibri"/>
                <w:sz w:val="24"/>
                <w:szCs w:val="24"/>
              </w:rPr>
              <w:t xml:space="preserve"> </w:t>
            </w:r>
            <w:proofErr w:type="spellStart"/>
            <w:r w:rsidRPr="0041701D">
              <w:rPr>
                <w:rFonts w:eastAsia="Calibri" w:cs="Calibri"/>
                <w:sz w:val="24"/>
                <w:szCs w:val="24"/>
              </w:rPr>
              <w:t>стручних</w:t>
            </w:r>
            <w:proofErr w:type="spellEnd"/>
            <w:r w:rsidRPr="0041701D">
              <w:rPr>
                <w:rFonts w:eastAsia="Calibri" w:cs="Calibri"/>
                <w:sz w:val="24"/>
                <w:szCs w:val="24"/>
              </w:rPr>
              <w:t xml:space="preserve"> </w:t>
            </w:r>
            <w:proofErr w:type="spellStart"/>
            <w:r w:rsidRPr="0041701D">
              <w:rPr>
                <w:rFonts w:eastAsia="Calibri" w:cs="Calibri"/>
                <w:sz w:val="24"/>
                <w:szCs w:val="24"/>
              </w:rPr>
              <w:t>скупова</w:t>
            </w:r>
            <w:proofErr w:type="spellEnd"/>
            <w:r w:rsidRPr="0041701D">
              <w:rPr>
                <w:rFonts w:eastAsia="Calibri" w:cs="Calibri"/>
                <w:sz w:val="24"/>
                <w:szCs w:val="24"/>
              </w:rPr>
              <w:t xml:space="preserve">; </w:t>
            </w:r>
            <w:proofErr w:type="spellStart"/>
            <w:r w:rsidRPr="0041701D">
              <w:rPr>
                <w:rFonts w:eastAsia="Calibri" w:cs="Calibri"/>
                <w:sz w:val="24"/>
                <w:szCs w:val="24"/>
              </w:rPr>
              <w:t>размена</w:t>
            </w:r>
            <w:proofErr w:type="spellEnd"/>
            <w:r w:rsidRPr="0041701D">
              <w:rPr>
                <w:rFonts w:eastAsia="Calibri" w:cs="Calibri"/>
                <w:sz w:val="24"/>
                <w:szCs w:val="24"/>
              </w:rPr>
              <w:t xml:space="preserve"> </w:t>
            </w:r>
            <w:proofErr w:type="spellStart"/>
            <w:r w:rsidRPr="0041701D">
              <w:rPr>
                <w:rFonts w:eastAsia="Calibri" w:cs="Calibri"/>
                <w:sz w:val="24"/>
                <w:szCs w:val="24"/>
              </w:rPr>
              <w:t>искуства</w:t>
            </w:r>
            <w:proofErr w:type="spellEnd"/>
            <w:r w:rsidRPr="0041701D">
              <w:rPr>
                <w:rFonts w:eastAsia="Calibri" w:cs="Calibri"/>
                <w:sz w:val="24"/>
                <w:szCs w:val="24"/>
              </w:rPr>
              <w:t xml:space="preserve"> и </w:t>
            </w:r>
            <w:proofErr w:type="spellStart"/>
            <w:r w:rsidRPr="0041701D">
              <w:rPr>
                <w:rFonts w:eastAsia="Calibri" w:cs="Calibri"/>
                <w:sz w:val="24"/>
                <w:szCs w:val="24"/>
              </w:rPr>
              <w:t>сарадња</w:t>
            </w:r>
            <w:proofErr w:type="spellEnd"/>
            <w:r w:rsidRPr="0041701D">
              <w:rPr>
                <w:rFonts w:eastAsia="Calibri" w:cs="Calibri"/>
                <w:sz w:val="24"/>
                <w:szCs w:val="24"/>
              </w:rPr>
              <w:t xml:space="preserve"> </w:t>
            </w:r>
            <w:proofErr w:type="spellStart"/>
            <w:r w:rsidRPr="0041701D">
              <w:rPr>
                <w:rFonts w:eastAsia="Calibri" w:cs="Calibri"/>
                <w:sz w:val="24"/>
                <w:szCs w:val="24"/>
              </w:rPr>
              <w:t>са</w:t>
            </w:r>
            <w:proofErr w:type="spellEnd"/>
            <w:r w:rsidRPr="0041701D">
              <w:rPr>
                <w:rFonts w:eastAsia="Calibri" w:cs="Calibri"/>
                <w:sz w:val="24"/>
                <w:szCs w:val="24"/>
              </w:rPr>
              <w:t xml:space="preserve"> </w:t>
            </w:r>
            <w:proofErr w:type="spellStart"/>
            <w:r w:rsidRPr="0041701D">
              <w:rPr>
                <w:rFonts w:eastAsia="Calibri" w:cs="Calibri"/>
                <w:sz w:val="24"/>
                <w:szCs w:val="24"/>
              </w:rPr>
              <w:t>другим</w:t>
            </w:r>
            <w:proofErr w:type="spellEnd"/>
            <w:r w:rsidRPr="0041701D">
              <w:rPr>
                <w:rFonts w:eastAsia="Calibri" w:cs="Calibri"/>
                <w:sz w:val="24"/>
                <w:szCs w:val="24"/>
              </w:rPr>
              <w:t xml:space="preserve"> </w:t>
            </w:r>
            <w:proofErr w:type="spellStart"/>
            <w:r w:rsidRPr="0041701D">
              <w:rPr>
                <w:rFonts w:eastAsia="Calibri" w:cs="Calibri"/>
                <w:sz w:val="24"/>
                <w:szCs w:val="24"/>
              </w:rPr>
              <w:t>психолозима</w:t>
            </w:r>
            <w:proofErr w:type="spellEnd"/>
            <w:r w:rsidRPr="0041701D">
              <w:rPr>
                <w:rFonts w:eastAsia="Calibri" w:cs="Calibri"/>
                <w:sz w:val="24"/>
                <w:szCs w:val="24"/>
              </w:rPr>
              <w:t xml:space="preserve"> и </w:t>
            </w:r>
            <w:proofErr w:type="spellStart"/>
            <w:r w:rsidRPr="0041701D">
              <w:rPr>
                <w:rFonts w:eastAsia="Calibri" w:cs="Calibri"/>
                <w:sz w:val="24"/>
                <w:szCs w:val="24"/>
              </w:rPr>
              <w:t>стручним</w:t>
            </w:r>
            <w:proofErr w:type="spellEnd"/>
            <w:r w:rsidRPr="0041701D">
              <w:rPr>
                <w:rFonts w:eastAsia="Calibri" w:cs="Calibri"/>
                <w:sz w:val="24"/>
                <w:szCs w:val="24"/>
              </w:rPr>
              <w:t xml:space="preserve"> </w:t>
            </w:r>
            <w:proofErr w:type="spellStart"/>
            <w:r w:rsidRPr="0041701D">
              <w:rPr>
                <w:rFonts w:eastAsia="Calibri" w:cs="Calibri"/>
                <w:sz w:val="24"/>
                <w:szCs w:val="24"/>
              </w:rPr>
              <w:lastRenderedPageBreak/>
              <w:t>сарадницима</w:t>
            </w:r>
            <w:proofErr w:type="spellEnd"/>
            <w:r w:rsidRPr="0041701D">
              <w:rPr>
                <w:rFonts w:eastAsia="Calibri" w:cs="Calibri"/>
                <w:sz w:val="24"/>
                <w:szCs w:val="24"/>
              </w:rPr>
              <w:t xml:space="preserve"> у </w:t>
            </w:r>
            <w:proofErr w:type="spellStart"/>
            <w:r w:rsidRPr="0041701D">
              <w:rPr>
                <w:rFonts w:eastAsia="Calibri" w:cs="Calibri"/>
                <w:sz w:val="24"/>
                <w:szCs w:val="24"/>
              </w:rPr>
              <w:t>образовању</w:t>
            </w:r>
            <w:proofErr w:type="spellEnd"/>
            <w:r w:rsidRPr="0041701D">
              <w:rPr>
                <w:rFonts w:eastAsia="Calibri" w:cs="Calibri"/>
                <w:sz w:val="24"/>
                <w:szCs w:val="24"/>
              </w:rPr>
              <w:t xml:space="preserve">  </w:t>
            </w:r>
          </w:p>
        </w:tc>
        <w:tc>
          <w:tcPr>
            <w:tcW w:w="2435" w:type="dxa"/>
          </w:tcPr>
          <w:p w14:paraId="490C2598" w14:textId="77777777" w:rsidR="0041701D" w:rsidRPr="0041701D" w:rsidRDefault="0041701D" w:rsidP="0041701D">
            <w:pPr>
              <w:widowControl/>
              <w:autoSpaceDE/>
              <w:autoSpaceDN/>
              <w:adjustRightInd/>
              <w:rPr>
                <w:rFonts w:eastAsia="Calibri" w:cs="Calibri"/>
                <w:sz w:val="24"/>
                <w:szCs w:val="24"/>
              </w:rPr>
            </w:pPr>
            <w:proofErr w:type="spellStart"/>
            <w:r w:rsidRPr="0041701D">
              <w:rPr>
                <w:rFonts w:eastAsia="Calibri" w:cs="Calibri"/>
                <w:sz w:val="24"/>
                <w:szCs w:val="24"/>
              </w:rPr>
              <w:lastRenderedPageBreak/>
              <w:t>психолог</w:t>
            </w:r>
            <w:proofErr w:type="spellEnd"/>
          </w:p>
        </w:tc>
      </w:tr>
    </w:tbl>
    <w:p w14:paraId="520A45D2" w14:textId="77777777" w:rsidR="0041701D" w:rsidRPr="0041701D" w:rsidRDefault="0041701D" w:rsidP="0041701D">
      <w:pPr>
        <w:widowControl/>
        <w:autoSpaceDE/>
        <w:autoSpaceDN/>
        <w:adjustRightInd/>
        <w:spacing w:after="240" w:line="276" w:lineRule="auto"/>
        <w:rPr>
          <w:rFonts w:ascii="Calibri" w:eastAsia="Calibri" w:hAnsi="Calibri"/>
          <w:sz w:val="24"/>
          <w:szCs w:val="24"/>
        </w:rPr>
      </w:pPr>
      <w:proofErr w:type="spellStart"/>
      <w:r w:rsidRPr="0041701D">
        <w:rPr>
          <w:rFonts w:ascii="Calibri" w:eastAsia="Calibri" w:hAnsi="Calibri"/>
          <w:sz w:val="24"/>
          <w:szCs w:val="24"/>
        </w:rPr>
        <w:t>Роберт</w:t>
      </w:r>
      <w:proofErr w:type="spellEnd"/>
      <w:r w:rsidRPr="0041701D">
        <w:rPr>
          <w:rFonts w:ascii="Calibri" w:eastAsia="Calibri" w:hAnsi="Calibri"/>
          <w:sz w:val="24"/>
          <w:szCs w:val="24"/>
        </w:rPr>
        <w:t xml:space="preserve"> </w:t>
      </w:r>
      <w:proofErr w:type="spellStart"/>
      <w:r w:rsidRPr="0041701D">
        <w:rPr>
          <w:rFonts w:ascii="Calibri" w:eastAsia="Calibri" w:hAnsi="Calibri"/>
          <w:sz w:val="24"/>
          <w:szCs w:val="24"/>
        </w:rPr>
        <w:t>Терек</w:t>
      </w:r>
      <w:proofErr w:type="spellEnd"/>
      <w:r w:rsidRPr="0041701D">
        <w:rPr>
          <w:rFonts w:ascii="Calibri" w:eastAsia="Calibri" w:hAnsi="Calibri"/>
          <w:sz w:val="24"/>
          <w:szCs w:val="24"/>
        </w:rPr>
        <w:t xml:space="preserve">, </w:t>
      </w:r>
      <w:proofErr w:type="spellStart"/>
      <w:r w:rsidRPr="0041701D">
        <w:rPr>
          <w:rFonts w:ascii="Calibri" w:eastAsia="Calibri" w:hAnsi="Calibri"/>
          <w:sz w:val="24"/>
          <w:szCs w:val="24"/>
        </w:rPr>
        <w:t>стручни</w:t>
      </w:r>
      <w:proofErr w:type="spellEnd"/>
      <w:r w:rsidRPr="0041701D">
        <w:rPr>
          <w:rFonts w:ascii="Calibri" w:eastAsia="Calibri" w:hAnsi="Calibri"/>
          <w:sz w:val="24"/>
          <w:szCs w:val="24"/>
        </w:rPr>
        <w:t xml:space="preserve"> </w:t>
      </w:r>
      <w:proofErr w:type="spellStart"/>
      <w:r w:rsidRPr="0041701D">
        <w:rPr>
          <w:rFonts w:ascii="Calibri" w:eastAsia="Calibri" w:hAnsi="Calibri"/>
          <w:sz w:val="24"/>
          <w:szCs w:val="24"/>
        </w:rPr>
        <w:t>сарадник</w:t>
      </w:r>
      <w:proofErr w:type="spellEnd"/>
      <w:r w:rsidRPr="0041701D">
        <w:rPr>
          <w:rFonts w:ascii="Calibri" w:eastAsia="Calibri" w:hAnsi="Calibri"/>
          <w:sz w:val="24"/>
          <w:szCs w:val="24"/>
        </w:rPr>
        <w:t xml:space="preserve"> - </w:t>
      </w:r>
      <w:proofErr w:type="spellStart"/>
      <w:r w:rsidRPr="0041701D">
        <w:rPr>
          <w:rFonts w:ascii="Calibri" w:eastAsia="Calibri" w:hAnsi="Calibri"/>
          <w:sz w:val="24"/>
          <w:szCs w:val="24"/>
        </w:rPr>
        <w:t>психолог</w:t>
      </w:r>
      <w:proofErr w:type="spellEnd"/>
    </w:p>
    <w:p w14:paraId="5A34D6F6" w14:textId="159D1521" w:rsidR="00F3536A" w:rsidRDefault="00EF0332" w:rsidP="001502E7">
      <w:pPr>
        <w:shd w:val="clear" w:color="auto" w:fill="FFFFFF"/>
        <w:tabs>
          <w:tab w:val="left" w:pos="701"/>
        </w:tabs>
        <w:spacing w:line="298" w:lineRule="exact"/>
        <w:rPr>
          <w:color w:val="000000"/>
          <w:spacing w:val="-7"/>
          <w:sz w:val="24"/>
          <w:szCs w:val="24"/>
          <w:lang w:val="sr-Cyrl-CS"/>
        </w:rPr>
      </w:pPr>
      <w:r>
        <w:rPr>
          <w:color w:val="000000"/>
          <w:spacing w:val="-7"/>
          <w:sz w:val="24"/>
          <w:szCs w:val="24"/>
          <w:lang w:val="sr-Cyrl-CS"/>
        </w:rPr>
        <w:t xml:space="preserve"> План</w:t>
      </w:r>
      <w:r w:rsidR="00F3536A" w:rsidRPr="00BF7A41">
        <w:rPr>
          <w:color w:val="000000"/>
          <w:spacing w:val="-7"/>
          <w:sz w:val="24"/>
          <w:szCs w:val="24"/>
          <w:lang w:val="sr-Cyrl-CS"/>
        </w:rPr>
        <w:t xml:space="preserve"> рада </w:t>
      </w:r>
      <w:r w:rsidR="00F3536A" w:rsidRPr="00120DCA">
        <w:rPr>
          <w:b/>
          <w:color w:val="000000"/>
          <w:spacing w:val="-7"/>
          <w:sz w:val="24"/>
          <w:szCs w:val="24"/>
          <w:lang w:val="sr-Cyrl-CS"/>
        </w:rPr>
        <w:t>библиотекар</w:t>
      </w:r>
      <w:r w:rsidR="00F3536A">
        <w:rPr>
          <w:color w:val="000000"/>
          <w:spacing w:val="-7"/>
          <w:sz w:val="24"/>
          <w:szCs w:val="24"/>
          <w:lang w:val="sr-Cyrl-CS"/>
        </w:rPr>
        <w:t>а</w:t>
      </w:r>
    </w:p>
    <w:p w14:paraId="5CB704B3" w14:textId="5F3C7C1D" w:rsidR="00F3536A" w:rsidRPr="00202856" w:rsidRDefault="00F3536A" w:rsidP="00F3536A">
      <w:pPr>
        <w:shd w:val="clear" w:color="auto" w:fill="FFFFFF"/>
        <w:tabs>
          <w:tab w:val="left" w:pos="701"/>
        </w:tabs>
        <w:spacing w:line="298" w:lineRule="exact"/>
        <w:rPr>
          <w:color w:val="000000"/>
          <w:sz w:val="24"/>
          <w:szCs w:val="24"/>
        </w:rPr>
      </w:pPr>
      <w:proofErr w:type="spellStart"/>
      <w:r w:rsidRPr="00202856">
        <w:rPr>
          <w:color w:val="000000"/>
          <w:sz w:val="24"/>
          <w:szCs w:val="24"/>
        </w:rPr>
        <w:t>План</w:t>
      </w:r>
      <w:proofErr w:type="spellEnd"/>
      <w:r w:rsidR="00EF0332">
        <w:rPr>
          <w:color w:val="000000"/>
          <w:sz w:val="24"/>
          <w:szCs w:val="24"/>
          <w:lang w:val="sr-Cyrl-CS"/>
        </w:rPr>
        <w:t xml:space="preserve"> </w:t>
      </w:r>
      <w:proofErr w:type="spellStart"/>
      <w:r w:rsidRPr="00202856">
        <w:rPr>
          <w:color w:val="000000"/>
          <w:sz w:val="24"/>
          <w:szCs w:val="24"/>
        </w:rPr>
        <w:t>рада</w:t>
      </w:r>
      <w:proofErr w:type="spellEnd"/>
      <w:r w:rsidR="001C5A72">
        <w:rPr>
          <w:color w:val="000000"/>
          <w:spacing w:val="-7"/>
          <w:sz w:val="24"/>
          <w:szCs w:val="24"/>
          <w:lang w:val="sr-Cyrl-CS"/>
        </w:rPr>
        <w:t xml:space="preserve"> библиотекара за школску 202</w:t>
      </w:r>
      <w:r w:rsidR="00AD6E38">
        <w:rPr>
          <w:color w:val="000000"/>
          <w:spacing w:val="-7"/>
          <w:sz w:val="24"/>
          <w:szCs w:val="24"/>
          <w:lang w:val="sr-Cyrl-CS"/>
        </w:rPr>
        <w:t>3</w:t>
      </w:r>
      <w:r w:rsidR="001C5A72">
        <w:rPr>
          <w:color w:val="000000"/>
          <w:spacing w:val="-7"/>
          <w:sz w:val="24"/>
          <w:szCs w:val="24"/>
          <w:lang w:val="sr-Cyrl-CS"/>
        </w:rPr>
        <w:t>/202</w:t>
      </w:r>
      <w:r w:rsidR="00AD6E38">
        <w:rPr>
          <w:color w:val="000000"/>
          <w:spacing w:val="-7"/>
          <w:sz w:val="24"/>
          <w:szCs w:val="24"/>
          <w:lang w:val="sr-Cyrl-CS"/>
        </w:rPr>
        <w:t>4</w:t>
      </w:r>
      <w:r w:rsidRPr="00202856">
        <w:rPr>
          <w:color w:val="000000"/>
          <w:spacing w:val="-7"/>
          <w:sz w:val="24"/>
          <w:szCs w:val="24"/>
          <w:lang w:val="sr-Cyrl-CS"/>
        </w:rPr>
        <w:t>. годину</w:t>
      </w:r>
    </w:p>
    <w:p w14:paraId="743C3924" w14:textId="77777777" w:rsidR="00F3536A" w:rsidRDefault="00F3536A" w:rsidP="00F3536A">
      <w:pPr>
        <w:shd w:val="clear" w:color="auto" w:fill="FFFFFF"/>
        <w:tabs>
          <w:tab w:val="left" w:pos="701"/>
        </w:tabs>
        <w:spacing w:line="298" w:lineRule="exact"/>
        <w:ind w:left="567"/>
        <w:rPr>
          <w:color w:val="000000"/>
          <w:spacing w:val="-6"/>
          <w:sz w:val="26"/>
          <w:szCs w:val="26"/>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096"/>
        <w:gridCol w:w="1844"/>
        <w:gridCol w:w="1844"/>
        <w:gridCol w:w="1088"/>
        <w:gridCol w:w="858"/>
      </w:tblGrid>
      <w:tr w:rsidR="00F3536A" w:rsidRPr="002032A7" w14:paraId="7EA6C296" w14:textId="77777777" w:rsidTr="00F3536A">
        <w:tc>
          <w:tcPr>
            <w:tcW w:w="1846" w:type="dxa"/>
            <w:vMerge w:val="restart"/>
            <w:tcBorders>
              <w:top w:val="single" w:sz="12" w:space="0" w:color="auto"/>
              <w:left w:val="single" w:sz="12" w:space="0" w:color="auto"/>
              <w:right w:val="single" w:sz="12" w:space="0" w:color="auto"/>
            </w:tcBorders>
            <w:shd w:val="clear" w:color="auto" w:fill="auto"/>
          </w:tcPr>
          <w:p w14:paraId="45690C6B" w14:textId="77777777" w:rsidR="00F3536A" w:rsidRPr="002032A7" w:rsidRDefault="00F3536A" w:rsidP="00F3536A">
            <w:pPr>
              <w:jc w:val="center"/>
              <w:rPr>
                <w:b/>
                <w:lang w:val="sr-Cyrl-CS"/>
              </w:rPr>
            </w:pPr>
            <w:r w:rsidRPr="002032A7">
              <w:rPr>
                <w:b/>
                <w:lang w:val="sr-Cyrl-CS"/>
              </w:rPr>
              <w:t>Време реализације</w:t>
            </w:r>
          </w:p>
        </w:tc>
        <w:tc>
          <w:tcPr>
            <w:tcW w:w="2096" w:type="dxa"/>
            <w:vMerge w:val="restart"/>
            <w:tcBorders>
              <w:top w:val="single" w:sz="12" w:space="0" w:color="auto"/>
              <w:left w:val="single" w:sz="12" w:space="0" w:color="auto"/>
              <w:right w:val="single" w:sz="12" w:space="0" w:color="auto"/>
            </w:tcBorders>
            <w:shd w:val="clear" w:color="auto" w:fill="auto"/>
          </w:tcPr>
          <w:p w14:paraId="6A0E45E7" w14:textId="77777777" w:rsidR="00F3536A" w:rsidRPr="002032A7" w:rsidRDefault="00F3536A" w:rsidP="00F3536A">
            <w:pPr>
              <w:jc w:val="center"/>
              <w:rPr>
                <w:b/>
                <w:lang w:val="sr-Cyrl-CS"/>
              </w:rPr>
            </w:pPr>
            <w:r w:rsidRPr="002032A7">
              <w:rPr>
                <w:b/>
                <w:lang w:val="sr-Cyrl-CS"/>
              </w:rPr>
              <w:t>Активности/теме</w:t>
            </w:r>
          </w:p>
        </w:tc>
        <w:tc>
          <w:tcPr>
            <w:tcW w:w="1844" w:type="dxa"/>
            <w:vMerge w:val="restart"/>
            <w:tcBorders>
              <w:top w:val="single" w:sz="12" w:space="0" w:color="auto"/>
              <w:left w:val="single" w:sz="12" w:space="0" w:color="auto"/>
              <w:right w:val="single" w:sz="12" w:space="0" w:color="auto"/>
            </w:tcBorders>
            <w:shd w:val="clear" w:color="auto" w:fill="auto"/>
          </w:tcPr>
          <w:p w14:paraId="409C9160" w14:textId="77777777" w:rsidR="00F3536A" w:rsidRPr="002032A7" w:rsidRDefault="00F3536A" w:rsidP="00F3536A">
            <w:pPr>
              <w:jc w:val="center"/>
              <w:rPr>
                <w:b/>
                <w:lang w:val="sr-Cyrl-CS"/>
              </w:rPr>
            </w:pPr>
            <w:r w:rsidRPr="002032A7">
              <w:rPr>
                <w:b/>
                <w:lang w:val="sr-Cyrl-CS"/>
              </w:rPr>
              <w:t>Начин реализације</w:t>
            </w:r>
          </w:p>
        </w:tc>
        <w:tc>
          <w:tcPr>
            <w:tcW w:w="1844" w:type="dxa"/>
            <w:vMerge w:val="restart"/>
            <w:tcBorders>
              <w:top w:val="single" w:sz="12" w:space="0" w:color="auto"/>
              <w:left w:val="single" w:sz="12" w:space="0" w:color="auto"/>
              <w:right w:val="single" w:sz="12" w:space="0" w:color="auto"/>
            </w:tcBorders>
            <w:shd w:val="clear" w:color="auto" w:fill="auto"/>
          </w:tcPr>
          <w:p w14:paraId="5181DD46" w14:textId="77777777" w:rsidR="00F3536A" w:rsidRDefault="00F3536A" w:rsidP="00F3536A">
            <w:pPr>
              <w:jc w:val="center"/>
              <w:rPr>
                <w:b/>
                <w:lang w:val="sr-Cyrl-CS"/>
              </w:rPr>
            </w:pPr>
            <w:r w:rsidRPr="002032A7">
              <w:rPr>
                <w:b/>
                <w:lang w:val="sr-Cyrl-CS"/>
              </w:rPr>
              <w:t>Носиоци реализације</w:t>
            </w:r>
          </w:p>
          <w:p w14:paraId="7E12B89E" w14:textId="77777777" w:rsidR="00F3536A" w:rsidRPr="002032A7" w:rsidRDefault="00F3536A" w:rsidP="00F3536A">
            <w:pPr>
              <w:jc w:val="center"/>
              <w:rPr>
                <w:b/>
                <w:lang w:val="sr-Cyrl-CS"/>
              </w:rPr>
            </w:pPr>
            <w:r>
              <w:rPr>
                <w:b/>
                <w:lang w:val="sr-Cyrl-CS"/>
              </w:rPr>
              <w:t>БИБЛИОТЕКАР и</w:t>
            </w:r>
          </w:p>
        </w:tc>
        <w:tc>
          <w:tcPr>
            <w:tcW w:w="1946" w:type="dxa"/>
            <w:gridSpan w:val="2"/>
            <w:tcBorders>
              <w:top w:val="single" w:sz="12" w:space="0" w:color="auto"/>
              <w:left w:val="single" w:sz="12" w:space="0" w:color="auto"/>
              <w:bottom w:val="single" w:sz="12" w:space="0" w:color="auto"/>
              <w:right w:val="single" w:sz="12" w:space="0" w:color="auto"/>
            </w:tcBorders>
            <w:shd w:val="clear" w:color="auto" w:fill="auto"/>
          </w:tcPr>
          <w:p w14:paraId="2F417EB5" w14:textId="77777777" w:rsidR="00F3536A" w:rsidRPr="002032A7" w:rsidRDefault="00F3536A" w:rsidP="00F3536A">
            <w:pPr>
              <w:jc w:val="center"/>
              <w:rPr>
                <w:b/>
                <w:lang w:val="sr-Cyrl-CS"/>
              </w:rPr>
            </w:pPr>
            <w:r w:rsidRPr="002032A7">
              <w:rPr>
                <w:b/>
                <w:lang w:val="sr-Cyrl-CS"/>
              </w:rPr>
              <w:t>Праћење</w:t>
            </w:r>
          </w:p>
        </w:tc>
      </w:tr>
      <w:tr w:rsidR="00F3536A" w:rsidRPr="002032A7" w14:paraId="21FD6E9E" w14:textId="77777777" w:rsidTr="00F3536A">
        <w:tc>
          <w:tcPr>
            <w:tcW w:w="1846" w:type="dxa"/>
            <w:vMerge/>
            <w:tcBorders>
              <w:left w:val="single" w:sz="12" w:space="0" w:color="auto"/>
              <w:bottom w:val="single" w:sz="12" w:space="0" w:color="auto"/>
              <w:right w:val="single" w:sz="12" w:space="0" w:color="auto"/>
            </w:tcBorders>
            <w:shd w:val="clear" w:color="auto" w:fill="auto"/>
          </w:tcPr>
          <w:p w14:paraId="5E83F6B7" w14:textId="77777777" w:rsidR="00F3536A" w:rsidRPr="002032A7" w:rsidRDefault="00F3536A" w:rsidP="00F3536A">
            <w:pPr>
              <w:jc w:val="center"/>
              <w:rPr>
                <w:b/>
                <w:lang w:val="sr-Cyrl-CS"/>
              </w:rPr>
            </w:pPr>
          </w:p>
        </w:tc>
        <w:tc>
          <w:tcPr>
            <w:tcW w:w="2096" w:type="dxa"/>
            <w:vMerge/>
            <w:tcBorders>
              <w:left w:val="single" w:sz="12" w:space="0" w:color="auto"/>
              <w:bottom w:val="single" w:sz="12" w:space="0" w:color="auto"/>
              <w:right w:val="single" w:sz="12" w:space="0" w:color="auto"/>
            </w:tcBorders>
            <w:shd w:val="clear" w:color="auto" w:fill="auto"/>
          </w:tcPr>
          <w:p w14:paraId="079CBEFF" w14:textId="77777777" w:rsidR="00F3536A" w:rsidRPr="002032A7" w:rsidRDefault="00F3536A" w:rsidP="00F3536A">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2358016C" w14:textId="77777777" w:rsidR="00F3536A" w:rsidRPr="002032A7" w:rsidRDefault="00F3536A" w:rsidP="00F3536A">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023B5C56" w14:textId="77777777" w:rsidR="00F3536A" w:rsidRPr="002032A7" w:rsidRDefault="00F3536A" w:rsidP="00F3536A">
            <w:pPr>
              <w:jc w:val="center"/>
              <w:rPr>
                <w:b/>
                <w:lang w:val="sr-Cyrl-CS"/>
              </w:rPr>
            </w:pPr>
          </w:p>
        </w:tc>
        <w:tc>
          <w:tcPr>
            <w:tcW w:w="1088" w:type="dxa"/>
            <w:tcBorders>
              <w:top w:val="single" w:sz="12" w:space="0" w:color="auto"/>
              <w:left w:val="single" w:sz="12" w:space="0" w:color="auto"/>
              <w:bottom w:val="single" w:sz="12" w:space="0" w:color="auto"/>
              <w:right w:val="single" w:sz="12" w:space="0" w:color="auto"/>
            </w:tcBorders>
            <w:shd w:val="clear" w:color="auto" w:fill="auto"/>
          </w:tcPr>
          <w:p w14:paraId="3A520963" w14:textId="77777777" w:rsidR="00F3536A" w:rsidRPr="002032A7" w:rsidRDefault="00F3536A" w:rsidP="00F3536A">
            <w:pPr>
              <w:jc w:val="center"/>
              <w:rPr>
                <w:b/>
                <w:lang w:val="sr-Cyrl-CS"/>
              </w:rPr>
            </w:pPr>
            <w:r w:rsidRPr="002032A7">
              <w:rPr>
                <w:b/>
                <w:lang w:val="sr-Cyrl-CS"/>
              </w:rPr>
              <w:t>УР</w:t>
            </w:r>
          </w:p>
        </w:tc>
        <w:tc>
          <w:tcPr>
            <w:tcW w:w="858" w:type="dxa"/>
            <w:tcBorders>
              <w:top w:val="single" w:sz="12" w:space="0" w:color="auto"/>
              <w:left w:val="single" w:sz="12" w:space="0" w:color="auto"/>
              <w:bottom w:val="single" w:sz="12" w:space="0" w:color="auto"/>
              <w:right w:val="single" w:sz="12" w:space="0" w:color="auto"/>
            </w:tcBorders>
            <w:shd w:val="clear" w:color="auto" w:fill="auto"/>
          </w:tcPr>
          <w:p w14:paraId="783EF301" w14:textId="77777777" w:rsidR="00F3536A" w:rsidRPr="002032A7" w:rsidRDefault="00F3536A" w:rsidP="00F3536A">
            <w:pPr>
              <w:jc w:val="center"/>
              <w:rPr>
                <w:b/>
                <w:lang w:val="sr-Cyrl-CS"/>
              </w:rPr>
            </w:pPr>
            <w:r w:rsidRPr="002032A7">
              <w:rPr>
                <w:b/>
                <w:lang w:val="sr-Cyrl-CS"/>
              </w:rPr>
              <w:t>НУ</w:t>
            </w:r>
          </w:p>
        </w:tc>
      </w:tr>
      <w:tr w:rsidR="00F3536A" w:rsidRPr="002032A7" w14:paraId="5A5E489C" w14:textId="77777777" w:rsidTr="00F3536A">
        <w:tc>
          <w:tcPr>
            <w:tcW w:w="1846" w:type="dxa"/>
            <w:tcBorders>
              <w:top w:val="single" w:sz="12" w:space="0" w:color="auto"/>
              <w:left w:val="single" w:sz="12" w:space="0" w:color="auto"/>
              <w:right w:val="single" w:sz="12" w:space="0" w:color="auto"/>
            </w:tcBorders>
            <w:shd w:val="clear" w:color="auto" w:fill="auto"/>
          </w:tcPr>
          <w:p w14:paraId="1289639D" w14:textId="77777777" w:rsidR="00F3536A"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1B4DBF">
              <w:rPr>
                <w:lang w:val="sr-Cyrl-CS"/>
              </w:rPr>
              <w:t>септембар</w:t>
            </w:r>
            <w:r w:rsidRPr="002032A7">
              <w:rPr>
                <w:lang w:val="sr-Cyrl-CS"/>
              </w:rPr>
              <w:fldChar w:fldCharType="end"/>
            </w:r>
          </w:p>
          <w:p w14:paraId="3BBF4B10" w14:textId="77777777" w:rsidR="00F3536A" w:rsidRDefault="00F3536A" w:rsidP="00F3536A">
            <w:r>
              <w:rPr>
                <w:lang w:val="sr-Cyrl-CS"/>
              </w:rPr>
              <w:t>на крају претх. мес. за след. месец</w:t>
            </w:r>
          </w:p>
          <w:p w14:paraId="34AF742A" w14:textId="77777777" w:rsidR="00F3536A" w:rsidRPr="00FB7C02" w:rsidRDefault="00F3536A" w:rsidP="00F3536A"/>
        </w:tc>
        <w:tc>
          <w:tcPr>
            <w:tcW w:w="2096" w:type="dxa"/>
            <w:tcBorders>
              <w:top w:val="single" w:sz="12" w:space="0" w:color="auto"/>
              <w:left w:val="single" w:sz="12" w:space="0" w:color="auto"/>
              <w:right w:val="single" w:sz="12" w:space="0" w:color="auto"/>
            </w:tcBorders>
            <w:shd w:val="clear" w:color="auto" w:fill="auto"/>
          </w:tcPr>
          <w:p w14:paraId="4A083072" w14:textId="77777777" w:rsidR="00F3536A" w:rsidRPr="002032A7" w:rsidRDefault="00F3536A" w:rsidP="00F3536A">
            <w:pPr>
              <w:rPr>
                <w:lang w:val="sr-Cyrl-CS"/>
              </w:rPr>
            </w:pPr>
            <w:r>
              <w:rPr>
                <w:lang w:val="sr-Cyrl-CS"/>
              </w:rPr>
              <w:t>Израда годишњег, месечних и оперативних планова рада</w:t>
            </w:r>
          </w:p>
        </w:tc>
        <w:tc>
          <w:tcPr>
            <w:tcW w:w="1844" w:type="dxa"/>
            <w:tcBorders>
              <w:top w:val="single" w:sz="12" w:space="0" w:color="auto"/>
              <w:left w:val="single" w:sz="12" w:space="0" w:color="auto"/>
              <w:right w:val="single" w:sz="12" w:space="0" w:color="auto"/>
            </w:tcBorders>
            <w:shd w:val="clear" w:color="auto" w:fill="auto"/>
          </w:tcPr>
          <w:p w14:paraId="3737604E"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1B4DBF">
              <w:rPr>
                <w:lang w:val="sr-Cyrl-CS"/>
              </w:rPr>
              <w:t>израда</w:t>
            </w:r>
            <w:r w:rsidRPr="002032A7">
              <w:rPr>
                <w:lang w:val="sr-Cyrl-CS"/>
              </w:rPr>
              <w:fldChar w:fldCharType="end"/>
            </w:r>
            <w:r w:rsidR="00F3536A">
              <w:rPr>
                <w:lang w:val="sr-Cyrl-CS"/>
              </w:rPr>
              <w:t xml:space="preserve"> у договору са наст. и стручном службом</w:t>
            </w:r>
          </w:p>
        </w:tc>
        <w:tc>
          <w:tcPr>
            <w:tcW w:w="1844" w:type="dxa"/>
            <w:tcBorders>
              <w:top w:val="single" w:sz="12" w:space="0" w:color="auto"/>
              <w:left w:val="single" w:sz="12" w:space="0" w:color="auto"/>
              <w:right w:val="single" w:sz="12" w:space="0" w:color="auto"/>
            </w:tcBorders>
            <w:shd w:val="clear" w:color="auto" w:fill="auto"/>
          </w:tcPr>
          <w:p w14:paraId="62765079" w14:textId="77777777" w:rsidR="00F3536A" w:rsidRDefault="00F3536A" w:rsidP="00F3536A">
            <w:pPr>
              <w:rPr>
                <w:lang w:val="sr-Cyrl-CS"/>
              </w:rPr>
            </w:pPr>
            <w:r>
              <w:rPr>
                <w:lang w:val="sr-Cyrl-CS"/>
              </w:rPr>
              <w:t>стручна служба,</w:t>
            </w:r>
          </w:p>
          <w:p w14:paraId="6FFA1E60" w14:textId="77777777" w:rsidR="00F3536A" w:rsidRPr="002032A7" w:rsidRDefault="00F3536A" w:rsidP="00F3536A">
            <w:pPr>
              <w:rPr>
                <w:lang w:val="hu-HU"/>
              </w:rPr>
            </w:pPr>
            <w:r>
              <w:rPr>
                <w:lang w:val="sr-Cyrl-CS"/>
              </w:rPr>
              <w:t>наставници</w:t>
            </w:r>
          </w:p>
        </w:tc>
        <w:tc>
          <w:tcPr>
            <w:tcW w:w="1088" w:type="dxa"/>
            <w:tcBorders>
              <w:top w:val="single" w:sz="12" w:space="0" w:color="auto"/>
              <w:left w:val="single" w:sz="12" w:space="0" w:color="auto"/>
            </w:tcBorders>
            <w:shd w:val="clear" w:color="auto" w:fill="auto"/>
          </w:tcPr>
          <w:p w14:paraId="696C42B5"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top w:val="single" w:sz="12" w:space="0" w:color="auto"/>
              <w:right w:val="single" w:sz="12" w:space="0" w:color="auto"/>
            </w:tcBorders>
            <w:shd w:val="clear" w:color="auto" w:fill="auto"/>
          </w:tcPr>
          <w:p w14:paraId="79480114"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689D5D30" w14:textId="77777777" w:rsidTr="00F3536A">
        <w:tc>
          <w:tcPr>
            <w:tcW w:w="1846" w:type="dxa"/>
            <w:tcBorders>
              <w:left w:val="single" w:sz="12" w:space="0" w:color="auto"/>
              <w:right w:val="single" w:sz="12" w:space="0" w:color="auto"/>
            </w:tcBorders>
            <w:shd w:val="clear" w:color="auto" w:fill="auto"/>
          </w:tcPr>
          <w:p w14:paraId="6E147BAF" w14:textId="77777777" w:rsidR="00F3536A" w:rsidRDefault="00F3536A" w:rsidP="00F3536A">
            <w:r>
              <w:rPr>
                <w:lang w:val="sr-Cyrl-CS"/>
              </w:rPr>
              <w:t>на крају претх. мес. за след. месец</w:t>
            </w:r>
          </w:p>
          <w:p w14:paraId="22D9E1CF" w14:textId="77777777" w:rsidR="00F3536A" w:rsidRPr="002032A7" w:rsidRDefault="00F3536A" w:rsidP="00F3536A">
            <w:pPr>
              <w:rPr>
                <w:lang w:val="sr-Cyrl-CS"/>
              </w:rPr>
            </w:pPr>
          </w:p>
        </w:tc>
        <w:tc>
          <w:tcPr>
            <w:tcW w:w="2096" w:type="dxa"/>
            <w:tcBorders>
              <w:left w:val="single" w:sz="12" w:space="0" w:color="auto"/>
              <w:right w:val="single" w:sz="12" w:space="0" w:color="auto"/>
            </w:tcBorders>
            <w:shd w:val="clear" w:color="auto" w:fill="auto"/>
          </w:tcPr>
          <w:p w14:paraId="1BB89825" w14:textId="77777777" w:rsidR="00F3536A" w:rsidRPr="002032A7" w:rsidRDefault="00F3536A" w:rsidP="00F3536A">
            <w:pPr>
              <w:rPr>
                <w:lang w:val="sr-Cyrl-CS"/>
              </w:rPr>
            </w:pPr>
            <w:r>
              <w:rPr>
                <w:lang w:val="sr-Cyrl-CS"/>
              </w:rPr>
              <w:t>Планирање и програмирање рада са ученицима и наставницима</w:t>
            </w:r>
          </w:p>
        </w:tc>
        <w:tc>
          <w:tcPr>
            <w:tcW w:w="1844" w:type="dxa"/>
            <w:tcBorders>
              <w:left w:val="single" w:sz="12" w:space="0" w:color="auto"/>
              <w:right w:val="single" w:sz="12" w:space="0" w:color="auto"/>
            </w:tcBorders>
            <w:shd w:val="clear" w:color="auto" w:fill="auto"/>
          </w:tcPr>
          <w:p w14:paraId="13B18408" w14:textId="77777777" w:rsidR="00F3536A" w:rsidRPr="002032A7" w:rsidRDefault="00F3536A" w:rsidP="00F3536A">
            <w:pPr>
              <w:rPr>
                <w:lang w:val="sr-Cyrl-CS"/>
              </w:rPr>
            </w:pPr>
            <w:r>
              <w:rPr>
                <w:lang w:val="sr-Cyrl-CS"/>
              </w:rPr>
              <w:t>у договору са наст. и ученицима</w:t>
            </w:r>
          </w:p>
        </w:tc>
        <w:tc>
          <w:tcPr>
            <w:tcW w:w="1844" w:type="dxa"/>
            <w:tcBorders>
              <w:left w:val="single" w:sz="12" w:space="0" w:color="auto"/>
              <w:right w:val="single" w:sz="12" w:space="0" w:color="auto"/>
            </w:tcBorders>
            <w:shd w:val="clear" w:color="auto" w:fill="auto"/>
          </w:tcPr>
          <w:p w14:paraId="1C22F06A" w14:textId="77777777" w:rsidR="00F3536A" w:rsidRDefault="00F3536A" w:rsidP="00F3536A">
            <w:pPr>
              <w:rPr>
                <w:lang w:val="sr-Cyrl-CS"/>
              </w:rPr>
            </w:pPr>
            <w:r>
              <w:rPr>
                <w:lang w:val="sr-Cyrl-CS"/>
              </w:rPr>
              <w:t>ученици,</w:t>
            </w:r>
          </w:p>
          <w:p w14:paraId="036DCD41" w14:textId="77777777" w:rsidR="00F3536A" w:rsidRPr="002032A7" w:rsidRDefault="00F3536A" w:rsidP="00F3536A">
            <w:pPr>
              <w:rPr>
                <w:lang w:val="sr-Cyrl-CS"/>
              </w:rPr>
            </w:pPr>
            <w:r>
              <w:rPr>
                <w:lang w:val="sr-Cyrl-CS"/>
              </w:rPr>
              <w:t>наставници</w:t>
            </w:r>
          </w:p>
        </w:tc>
        <w:tc>
          <w:tcPr>
            <w:tcW w:w="1088" w:type="dxa"/>
            <w:tcBorders>
              <w:left w:val="single" w:sz="12" w:space="0" w:color="auto"/>
            </w:tcBorders>
            <w:shd w:val="clear" w:color="auto" w:fill="auto"/>
          </w:tcPr>
          <w:p w14:paraId="2667F9AD"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7DE22B20"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5A7EC1E1" w14:textId="77777777" w:rsidTr="00F3536A">
        <w:tc>
          <w:tcPr>
            <w:tcW w:w="1846" w:type="dxa"/>
            <w:tcBorders>
              <w:left w:val="single" w:sz="12" w:space="0" w:color="auto"/>
              <w:right w:val="single" w:sz="12" w:space="0" w:color="auto"/>
            </w:tcBorders>
            <w:shd w:val="clear" w:color="auto" w:fill="auto"/>
          </w:tcPr>
          <w:p w14:paraId="780CF04C" w14:textId="77777777" w:rsidR="00F3536A" w:rsidRPr="002032A7" w:rsidRDefault="00F3536A" w:rsidP="00F3536A">
            <w:pPr>
              <w:rPr>
                <w:lang w:val="sr-Cyrl-CS"/>
              </w:rPr>
            </w:pPr>
            <w:r>
              <w:rPr>
                <w:lang w:val="sr-Cyrl-CS"/>
              </w:rPr>
              <w:t>на почетку шк. год. и по потреби у току шк. год.</w:t>
            </w:r>
          </w:p>
        </w:tc>
        <w:tc>
          <w:tcPr>
            <w:tcW w:w="2096" w:type="dxa"/>
            <w:tcBorders>
              <w:left w:val="single" w:sz="12" w:space="0" w:color="auto"/>
              <w:right w:val="single" w:sz="12" w:space="0" w:color="auto"/>
            </w:tcBorders>
            <w:shd w:val="clear" w:color="auto" w:fill="auto"/>
          </w:tcPr>
          <w:p w14:paraId="236B8919" w14:textId="77777777" w:rsidR="00F3536A" w:rsidRPr="002032A7" w:rsidRDefault="00F3536A" w:rsidP="00F3536A">
            <w:pPr>
              <w:rPr>
                <w:lang w:val="sr-Cyrl-CS"/>
              </w:rPr>
            </w:pPr>
            <w:r>
              <w:rPr>
                <w:lang w:val="sr-Cyrl-CS"/>
              </w:rPr>
              <w:t>Планирање набавке библиотечке грађе (литературе, периодичних публикација) као и медијатечке грађе за ученике, наставнике и стручне сараднике</w:t>
            </w:r>
          </w:p>
        </w:tc>
        <w:tc>
          <w:tcPr>
            <w:tcW w:w="1844" w:type="dxa"/>
            <w:tcBorders>
              <w:left w:val="single" w:sz="12" w:space="0" w:color="auto"/>
              <w:right w:val="single" w:sz="12" w:space="0" w:color="auto"/>
            </w:tcBorders>
            <w:shd w:val="clear" w:color="auto" w:fill="auto"/>
          </w:tcPr>
          <w:p w14:paraId="6F7756BA" w14:textId="77777777" w:rsidR="00F3536A" w:rsidRPr="002032A7" w:rsidRDefault="00F3536A" w:rsidP="00F3536A">
            <w:pPr>
              <w:rPr>
                <w:lang w:val="sr-Cyrl-CS"/>
              </w:rPr>
            </w:pPr>
            <w:r>
              <w:rPr>
                <w:lang w:val="sr-Cyrl-CS"/>
              </w:rPr>
              <w:t>анкета  о потребама</w:t>
            </w:r>
          </w:p>
        </w:tc>
        <w:tc>
          <w:tcPr>
            <w:tcW w:w="1844" w:type="dxa"/>
            <w:tcBorders>
              <w:left w:val="single" w:sz="12" w:space="0" w:color="auto"/>
              <w:right w:val="single" w:sz="12" w:space="0" w:color="auto"/>
            </w:tcBorders>
            <w:shd w:val="clear" w:color="auto" w:fill="auto"/>
          </w:tcPr>
          <w:p w14:paraId="504704D2" w14:textId="77777777" w:rsidR="00F3536A" w:rsidRDefault="00F3536A" w:rsidP="00F3536A">
            <w:pPr>
              <w:rPr>
                <w:lang w:val="sr-Cyrl-CS"/>
              </w:rPr>
            </w:pPr>
            <w:r>
              <w:rPr>
                <w:lang w:val="sr-Cyrl-CS"/>
              </w:rPr>
              <w:t>ученици,</w:t>
            </w:r>
          </w:p>
          <w:p w14:paraId="4F90D1D1" w14:textId="77777777" w:rsidR="00F3536A" w:rsidRPr="002032A7" w:rsidRDefault="00F3536A" w:rsidP="00F3536A">
            <w:pPr>
              <w:rPr>
                <w:lang w:val="sr-Cyrl-CS"/>
              </w:rPr>
            </w:pPr>
            <w:r>
              <w:rPr>
                <w:lang w:val="sr-Cyrl-CS"/>
              </w:rPr>
              <w:t>наставници, директор, издавачи, добављачи, књижаре</w:t>
            </w:r>
          </w:p>
        </w:tc>
        <w:tc>
          <w:tcPr>
            <w:tcW w:w="1088" w:type="dxa"/>
            <w:tcBorders>
              <w:left w:val="single" w:sz="12" w:space="0" w:color="auto"/>
            </w:tcBorders>
            <w:shd w:val="clear" w:color="auto" w:fill="auto"/>
          </w:tcPr>
          <w:p w14:paraId="01CE1D7D"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5B4E00BA"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357CC602" w14:textId="77777777" w:rsidTr="00F3536A">
        <w:tc>
          <w:tcPr>
            <w:tcW w:w="1846" w:type="dxa"/>
            <w:tcBorders>
              <w:left w:val="single" w:sz="12" w:space="0" w:color="auto"/>
              <w:right w:val="single" w:sz="12" w:space="0" w:color="auto"/>
            </w:tcBorders>
            <w:shd w:val="clear" w:color="auto" w:fill="auto"/>
          </w:tcPr>
          <w:p w14:paraId="4BE0AB35"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1B4DBF">
              <w:rPr>
                <w:lang w:val="sr-Cyrl-CS"/>
              </w:rPr>
              <w:t>у току школске године</w:t>
            </w:r>
            <w:r w:rsidRPr="002032A7">
              <w:rPr>
                <w:lang w:val="sr-Cyrl-CS"/>
              </w:rPr>
              <w:fldChar w:fldCharType="end"/>
            </w:r>
            <w:r w:rsidR="00F3536A">
              <w:rPr>
                <w:lang w:val="sr-Cyrl-CS"/>
              </w:rPr>
              <w:t xml:space="preserve"> - сукцесивно</w:t>
            </w:r>
          </w:p>
        </w:tc>
        <w:tc>
          <w:tcPr>
            <w:tcW w:w="2096" w:type="dxa"/>
            <w:tcBorders>
              <w:left w:val="single" w:sz="12" w:space="0" w:color="auto"/>
              <w:right w:val="single" w:sz="12" w:space="0" w:color="auto"/>
            </w:tcBorders>
            <w:shd w:val="clear" w:color="auto" w:fill="auto"/>
          </w:tcPr>
          <w:p w14:paraId="0514DB43" w14:textId="77777777" w:rsidR="00F3536A" w:rsidRPr="002032A7" w:rsidRDefault="00F3536A" w:rsidP="00F3536A">
            <w:pPr>
              <w:rPr>
                <w:lang w:val="sr-Cyrl-CS"/>
              </w:rPr>
            </w:pPr>
            <w:r>
              <w:rPr>
                <w:lang w:val="sr-Cyrl-CS"/>
              </w:rPr>
              <w:t>Информисање стручних актива, стручних сарадника и директора о набавци библиотечке и мед. грађе</w:t>
            </w:r>
          </w:p>
        </w:tc>
        <w:tc>
          <w:tcPr>
            <w:tcW w:w="1844" w:type="dxa"/>
            <w:tcBorders>
              <w:left w:val="single" w:sz="12" w:space="0" w:color="auto"/>
              <w:right w:val="single" w:sz="12" w:space="0" w:color="auto"/>
            </w:tcBorders>
            <w:shd w:val="clear" w:color="auto" w:fill="auto"/>
          </w:tcPr>
          <w:p w14:paraId="0C2C4600" w14:textId="77777777" w:rsidR="00F3536A" w:rsidRPr="002032A7" w:rsidRDefault="00F3536A" w:rsidP="00F3536A">
            <w:pPr>
              <w:rPr>
                <w:lang w:val="sr-Cyrl-CS"/>
              </w:rPr>
            </w:pPr>
            <w:r>
              <w:rPr>
                <w:lang w:val="sr-Cyrl-CS"/>
              </w:rPr>
              <w:t>информисање на састанцима</w:t>
            </w:r>
          </w:p>
        </w:tc>
        <w:tc>
          <w:tcPr>
            <w:tcW w:w="1844" w:type="dxa"/>
            <w:tcBorders>
              <w:left w:val="single" w:sz="12" w:space="0" w:color="auto"/>
              <w:right w:val="single" w:sz="12" w:space="0" w:color="auto"/>
            </w:tcBorders>
            <w:shd w:val="clear" w:color="auto" w:fill="auto"/>
          </w:tcPr>
          <w:p w14:paraId="19862B5E" w14:textId="77777777" w:rsidR="00F3536A" w:rsidRDefault="00F3536A" w:rsidP="00F3536A">
            <w:pPr>
              <w:rPr>
                <w:lang w:val="sr-Cyrl-CS"/>
              </w:rPr>
            </w:pPr>
            <w:r>
              <w:rPr>
                <w:lang w:val="sr-Cyrl-CS"/>
              </w:rPr>
              <w:t>директор,</w:t>
            </w:r>
          </w:p>
          <w:p w14:paraId="4B3A85EC" w14:textId="77777777" w:rsidR="00F3536A" w:rsidRPr="002032A7" w:rsidRDefault="00F3536A" w:rsidP="00F3536A">
            <w:pPr>
              <w:rPr>
                <w:lang w:val="sr-Cyrl-CS"/>
              </w:rPr>
            </w:pPr>
            <w:r>
              <w:rPr>
                <w:lang w:val="sr-Cyrl-CS"/>
              </w:rPr>
              <w:t>наставници, стручна служба</w:t>
            </w:r>
          </w:p>
        </w:tc>
        <w:tc>
          <w:tcPr>
            <w:tcW w:w="1088" w:type="dxa"/>
            <w:tcBorders>
              <w:left w:val="single" w:sz="12" w:space="0" w:color="auto"/>
            </w:tcBorders>
            <w:shd w:val="clear" w:color="auto" w:fill="auto"/>
          </w:tcPr>
          <w:p w14:paraId="1F30813C"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22DA8DC0"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075505F1" w14:textId="77777777" w:rsidTr="00F3536A">
        <w:tc>
          <w:tcPr>
            <w:tcW w:w="1846" w:type="dxa"/>
            <w:tcBorders>
              <w:left w:val="single" w:sz="12" w:space="0" w:color="auto"/>
              <w:right w:val="single" w:sz="12" w:space="0" w:color="auto"/>
            </w:tcBorders>
            <w:shd w:val="clear" w:color="auto" w:fill="auto"/>
          </w:tcPr>
          <w:p w14:paraId="0EC50A9A"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1B4DBF">
              <w:rPr>
                <w:lang w:val="sr-Cyrl-CS"/>
              </w:rPr>
              <w:t>у току школске године</w:t>
            </w:r>
            <w:r w:rsidRPr="002032A7">
              <w:rPr>
                <w:lang w:val="sr-Cyrl-CS"/>
              </w:rPr>
              <w:fldChar w:fldCharType="end"/>
            </w:r>
            <w:r w:rsidR="00F3536A">
              <w:rPr>
                <w:lang w:val="sr-Cyrl-CS"/>
              </w:rPr>
              <w:t xml:space="preserve"> - сукцесивно</w:t>
            </w:r>
          </w:p>
        </w:tc>
        <w:tc>
          <w:tcPr>
            <w:tcW w:w="2096" w:type="dxa"/>
            <w:tcBorders>
              <w:left w:val="single" w:sz="12" w:space="0" w:color="auto"/>
              <w:right w:val="single" w:sz="12" w:space="0" w:color="auto"/>
            </w:tcBorders>
            <w:shd w:val="clear" w:color="auto" w:fill="auto"/>
          </w:tcPr>
          <w:p w14:paraId="3834818C" w14:textId="77777777" w:rsidR="00F3536A" w:rsidRPr="002032A7" w:rsidRDefault="00F3536A" w:rsidP="00F3536A">
            <w:pPr>
              <w:rPr>
                <w:lang w:val="sr-Cyrl-CS"/>
              </w:rPr>
            </w:pPr>
            <w:r>
              <w:rPr>
                <w:lang w:val="sr-Cyrl-CS"/>
              </w:rPr>
              <w:t>Упознавање ученика са радом школске библиотеке и медијатеке, са библиотечким и медијатечким фондом</w:t>
            </w:r>
          </w:p>
        </w:tc>
        <w:tc>
          <w:tcPr>
            <w:tcW w:w="1844" w:type="dxa"/>
            <w:tcBorders>
              <w:left w:val="single" w:sz="12" w:space="0" w:color="auto"/>
              <w:right w:val="single" w:sz="12" w:space="0" w:color="auto"/>
            </w:tcBorders>
            <w:shd w:val="clear" w:color="auto" w:fill="auto"/>
          </w:tcPr>
          <w:p w14:paraId="515ABC43" w14:textId="77777777" w:rsidR="00F3536A" w:rsidRPr="002032A7" w:rsidRDefault="00F3536A" w:rsidP="00F3536A">
            <w:pPr>
              <w:rPr>
                <w:lang w:val="sr-Cyrl-CS"/>
              </w:rPr>
            </w:pPr>
            <w:r>
              <w:rPr>
                <w:lang w:val="sr-Cyrl-CS"/>
              </w:rPr>
              <w:t>на часовима</w:t>
            </w:r>
          </w:p>
        </w:tc>
        <w:tc>
          <w:tcPr>
            <w:tcW w:w="1844" w:type="dxa"/>
            <w:tcBorders>
              <w:left w:val="single" w:sz="12" w:space="0" w:color="auto"/>
              <w:right w:val="single" w:sz="12" w:space="0" w:color="auto"/>
            </w:tcBorders>
            <w:shd w:val="clear" w:color="auto" w:fill="auto"/>
          </w:tcPr>
          <w:p w14:paraId="20F53F77" w14:textId="77777777" w:rsidR="00F3536A" w:rsidRPr="002032A7" w:rsidRDefault="00F3536A" w:rsidP="00F3536A">
            <w:pPr>
              <w:rPr>
                <w:lang w:val="sr-Cyrl-CS"/>
              </w:rPr>
            </w:pPr>
            <w:r>
              <w:rPr>
                <w:lang w:val="sr-Cyrl-CS"/>
              </w:rPr>
              <w:t>ученици</w:t>
            </w:r>
          </w:p>
        </w:tc>
        <w:tc>
          <w:tcPr>
            <w:tcW w:w="1088" w:type="dxa"/>
            <w:tcBorders>
              <w:left w:val="single" w:sz="12" w:space="0" w:color="auto"/>
            </w:tcBorders>
            <w:shd w:val="clear" w:color="auto" w:fill="auto"/>
          </w:tcPr>
          <w:p w14:paraId="7B908BFF" w14:textId="77777777" w:rsidR="00F3536A" w:rsidRPr="002032A7" w:rsidRDefault="0059672C" w:rsidP="00F3536A">
            <w:pPr>
              <w:jc w:val="center"/>
              <w:rPr>
                <w:lang w:val="sr-Cyrl-CS"/>
              </w:rPr>
            </w:pPr>
            <w:r w:rsidRPr="002032A7">
              <w:rPr>
                <w:lang w:val="sr-Cyrl-CS"/>
              </w:rPr>
              <w:fldChar w:fldCharType="begin">
                <w:ffData>
                  <w:name w:val=""/>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7357B8AF"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219B623D" w14:textId="77777777" w:rsidTr="00F3536A">
        <w:tc>
          <w:tcPr>
            <w:tcW w:w="1846" w:type="dxa"/>
            <w:tcBorders>
              <w:left w:val="single" w:sz="12" w:space="0" w:color="auto"/>
              <w:right w:val="single" w:sz="12" w:space="0" w:color="auto"/>
            </w:tcBorders>
            <w:shd w:val="clear" w:color="auto" w:fill="auto"/>
          </w:tcPr>
          <w:p w14:paraId="63D1A579"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1B4DBF">
              <w:rPr>
                <w:lang w:val="sr-Cyrl-CS"/>
              </w:rPr>
              <w:t>у току школске године</w:t>
            </w:r>
            <w:r w:rsidRPr="002032A7">
              <w:rPr>
                <w:lang w:val="sr-Cyrl-CS"/>
              </w:rPr>
              <w:fldChar w:fldCharType="end"/>
            </w:r>
            <w:r w:rsidR="00F3536A">
              <w:rPr>
                <w:lang w:val="sr-Cyrl-CS"/>
              </w:rPr>
              <w:t xml:space="preserve"> - сукцесивно</w:t>
            </w:r>
          </w:p>
        </w:tc>
        <w:tc>
          <w:tcPr>
            <w:tcW w:w="2096" w:type="dxa"/>
            <w:tcBorders>
              <w:left w:val="single" w:sz="12" w:space="0" w:color="auto"/>
              <w:right w:val="single" w:sz="12" w:space="0" w:color="auto"/>
            </w:tcBorders>
            <w:shd w:val="clear" w:color="auto" w:fill="auto"/>
          </w:tcPr>
          <w:p w14:paraId="7CC5F243" w14:textId="77777777" w:rsidR="00F3536A" w:rsidRPr="002032A7" w:rsidRDefault="00F3536A" w:rsidP="00F3536A">
            <w:pPr>
              <w:rPr>
                <w:lang w:val="sr-Cyrl-CS"/>
              </w:rPr>
            </w:pPr>
            <w:r>
              <w:rPr>
                <w:lang w:val="sr-Cyrl-CS"/>
              </w:rPr>
              <w:t>Упознавање ученика са врстама библиотечке и медијатечке грађе и оспособљавање за њихово самостално коришћење</w:t>
            </w:r>
          </w:p>
        </w:tc>
        <w:tc>
          <w:tcPr>
            <w:tcW w:w="1844" w:type="dxa"/>
            <w:tcBorders>
              <w:left w:val="single" w:sz="12" w:space="0" w:color="auto"/>
              <w:right w:val="single" w:sz="12" w:space="0" w:color="auto"/>
            </w:tcBorders>
            <w:shd w:val="clear" w:color="auto" w:fill="auto"/>
          </w:tcPr>
          <w:p w14:paraId="50EBF657" w14:textId="77777777" w:rsidR="00F3536A" w:rsidRPr="002032A7" w:rsidRDefault="00F3536A" w:rsidP="00F3536A">
            <w:pPr>
              <w:rPr>
                <w:lang w:val="sr-Cyrl-CS"/>
              </w:rPr>
            </w:pPr>
            <w:r>
              <w:rPr>
                <w:lang w:val="sr-Cyrl-CS"/>
              </w:rPr>
              <w:t>на часовима</w:t>
            </w:r>
          </w:p>
        </w:tc>
        <w:tc>
          <w:tcPr>
            <w:tcW w:w="1844" w:type="dxa"/>
            <w:tcBorders>
              <w:left w:val="single" w:sz="12" w:space="0" w:color="auto"/>
              <w:right w:val="single" w:sz="12" w:space="0" w:color="auto"/>
            </w:tcBorders>
            <w:shd w:val="clear" w:color="auto" w:fill="auto"/>
          </w:tcPr>
          <w:p w14:paraId="07564725" w14:textId="77777777" w:rsidR="00F3536A" w:rsidRPr="002032A7" w:rsidRDefault="00F3536A" w:rsidP="00F3536A">
            <w:pPr>
              <w:rPr>
                <w:lang w:val="sr-Cyrl-CS"/>
              </w:rPr>
            </w:pPr>
            <w:r>
              <w:rPr>
                <w:lang w:val="sr-Cyrl-CS"/>
              </w:rPr>
              <w:t>ученици</w:t>
            </w:r>
          </w:p>
        </w:tc>
        <w:tc>
          <w:tcPr>
            <w:tcW w:w="1088" w:type="dxa"/>
            <w:tcBorders>
              <w:left w:val="single" w:sz="12" w:space="0" w:color="auto"/>
            </w:tcBorders>
            <w:shd w:val="clear" w:color="auto" w:fill="auto"/>
          </w:tcPr>
          <w:p w14:paraId="13F3FA43"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11D48913"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3CC6A2EA" w14:textId="77777777" w:rsidTr="00F3536A">
        <w:tc>
          <w:tcPr>
            <w:tcW w:w="1846" w:type="dxa"/>
            <w:tcBorders>
              <w:left w:val="single" w:sz="12" w:space="0" w:color="auto"/>
              <w:right w:val="single" w:sz="12" w:space="0" w:color="auto"/>
            </w:tcBorders>
            <w:shd w:val="clear" w:color="auto" w:fill="auto"/>
          </w:tcPr>
          <w:p w14:paraId="61148ACF"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1B4DBF">
              <w:rPr>
                <w:lang w:val="sr-Cyrl-CS"/>
              </w:rPr>
              <w:t>у току школске године</w:t>
            </w:r>
            <w:r w:rsidRPr="002032A7">
              <w:rPr>
                <w:lang w:val="sr-Cyrl-CS"/>
              </w:rPr>
              <w:fldChar w:fldCharType="end"/>
            </w:r>
            <w:r w:rsidR="00F3536A">
              <w:rPr>
                <w:lang w:val="sr-Cyrl-CS"/>
              </w:rPr>
              <w:t xml:space="preserve"> - сукцесивно</w:t>
            </w:r>
          </w:p>
        </w:tc>
        <w:tc>
          <w:tcPr>
            <w:tcW w:w="2096" w:type="dxa"/>
            <w:tcBorders>
              <w:left w:val="single" w:sz="12" w:space="0" w:color="auto"/>
              <w:right w:val="single" w:sz="12" w:space="0" w:color="auto"/>
            </w:tcBorders>
            <w:shd w:val="clear" w:color="auto" w:fill="auto"/>
          </w:tcPr>
          <w:p w14:paraId="6C1E206E" w14:textId="77777777" w:rsidR="00F3536A" w:rsidRPr="002032A7" w:rsidRDefault="00F3536A" w:rsidP="00F3536A">
            <w:pPr>
              <w:rPr>
                <w:lang w:val="sr-Cyrl-CS"/>
              </w:rPr>
            </w:pPr>
            <w:r>
              <w:rPr>
                <w:lang w:val="sr-Cyrl-CS"/>
              </w:rPr>
              <w:t>Пружање помоћи при избору литературе и друге грађе</w:t>
            </w:r>
          </w:p>
        </w:tc>
        <w:tc>
          <w:tcPr>
            <w:tcW w:w="1844" w:type="dxa"/>
            <w:tcBorders>
              <w:left w:val="single" w:sz="12" w:space="0" w:color="auto"/>
              <w:right w:val="single" w:sz="12" w:space="0" w:color="auto"/>
            </w:tcBorders>
            <w:shd w:val="clear" w:color="auto" w:fill="auto"/>
          </w:tcPr>
          <w:p w14:paraId="5ACF181E" w14:textId="77777777" w:rsidR="00F3536A" w:rsidRPr="002032A7" w:rsidRDefault="00F3536A" w:rsidP="00F3536A">
            <w:pPr>
              <w:rPr>
                <w:lang w:val="sr-Cyrl-CS"/>
              </w:rPr>
            </w:pPr>
            <w:r>
              <w:rPr>
                <w:lang w:val="sr-Cyrl-CS"/>
              </w:rPr>
              <w:t>анкета о потребама</w:t>
            </w:r>
          </w:p>
        </w:tc>
        <w:tc>
          <w:tcPr>
            <w:tcW w:w="1844" w:type="dxa"/>
            <w:tcBorders>
              <w:left w:val="single" w:sz="12" w:space="0" w:color="auto"/>
              <w:right w:val="single" w:sz="12" w:space="0" w:color="auto"/>
            </w:tcBorders>
            <w:shd w:val="clear" w:color="auto" w:fill="auto"/>
          </w:tcPr>
          <w:p w14:paraId="55DD0FFD" w14:textId="77777777" w:rsidR="00F3536A" w:rsidRDefault="00F3536A" w:rsidP="00F3536A">
            <w:pPr>
              <w:rPr>
                <w:lang w:val="sr-Cyrl-CS"/>
              </w:rPr>
            </w:pPr>
            <w:r>
              <w:rPr>
                <w:lang w:val="sr-Cyrl-CS"/>
              </w:rPr>
              <w:t>стручна служба,</w:t>
            </w:r>
          </w:p>
          <w:p w14:paraId="1CBB35A1" w14:textId="77777777" w:rsidR="00F3536A" w:rsidRDefault="00F3536A" w:rsidP="00F3536A">
            <w:pPr>
              <w:rPr>
                <w:lang w:val="sr-Cyrl-CS"/>
              </w:rPr>
            </w:pPr>
            <w:r>
              <w:rPr>
                <w:lang w:val="sr-Cyrl-CS"/>
              </w:rPr>
              <w:t>наставници,</w:t>
            </w:r>
          </w:p>
          <w:p w14:paraId="5505175C" w14:textId="77777777" w:rsidR="00F3536A" w:rsidRPr="002032A7" w:rsidRDefault="00F3536A" w:rsidP="00F3536A">
            <w:pPr>
              <w:rPr>
                <w:lang w:val="sr-Cyrl-CS"/>
              </w:rPr>
            </w:pPr>
            <w:r>
              <w:rPr>
                <w:lang w:val="sr-Cyrl-CS"/>
              </w:rPr>
              <w:t>ученици</w:t>
            </w:r>
          </w:p>
        </w:tc>
        <w:tc>
          <w:tcPr>
            <w:tcW w:w="1088" w:type="dxa"/>
            <w:tcBorders>
              <w:left w:val="single" w:sz="12" w:space="0" w:color="auto"/>
            </w:tcBorders>
            <w:shd w:val="clear" w:color="auto" w:fill="auto"/>
          </w:tcPr>
          <w:p w14:paraId="3F5E1544"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17629A50"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78B2797D" w14:textId="77777777" w:rsidTr="00F3536A">
        <w:tc>
          <w:tcPr>
            <w:tcW w:w="1846" w:type="dxa"/>
            <w:tcBorders>
              <w:left w:val="single" w:sz="12" w:space="0" w:color="auto"/>
              <w:right w:val="single" w:sz="12" w:space="0" w:color="auto"/>
            </w:tcBorders>
            <w:shd w:val="clear" w:color="auto" w:fill="auto"/>
          </w:tcPr>
          <w:p w14:paraId="2B64B929"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1B4DBF">
              <w:rPr>
                <w:lang w:val="sr-Cyrl-CS"/>
              </w:rPr>
              <w:t>у току школске године</w:t>
            </w:r>
            <w:r w:rsidRPr="002032A7">
              <w:rPr>
                <w:lang w:val="sr-Cyrl-CS"/>
              </w:rPr>
              <w:fldChar w:fldCharType="end"/>
            </w:r>
            <w:r w:rsidR="00F3536A">
              <w:rPr>
                <w:lang w:val="sr-Cyrl-CS"/>
              </w:rPr>
              <w:t xml:space="preserve"> - сукцесивно</w:t>
            </w:r>
          </w:p>
        </w:tc>
        <w:tc>
          <w:tcPr>
            <w:tcW w:w="2096" w:type="dxa"/>
            <w:tcBorders>
              <w:left w:val="single" w:sz="12" w:space="0" w:color="auto"/>
              <w:right w:val="single" w:sz="12" w:space="0" w:color="auto"/>
            </w:tcBorders>
            <w:shd w:val="clear" w:color="auto" w:fill="auto"/>
          </w:tcPr>
          <w:p w14:paraId="52201EAE" w14:textId="77777777" w:rsidR="00F3536A" w:rsidRPr="002032A7" w:rsidRDefault="00F3536A" w:rsidP="00F3536A">
            <w:pPr>
              <w:rPr>
                <w:lang w:val="sr-Cyrl-CS"/>
              </w:rPr>
            </w:pPr>
            <w:r>
              <w:rPr>
                <w:lang w:val="sr-Cyrl-CS"/>
              </w:rPr>
              <w:t>Остваривање програма образовно- васпитног рада са ученицима у школској библиотеци</w:t>
            </w:r>
          </w:p>
        </w:tc>
        <w:tc>
          <w:tcPr>
            <w:tcW w:w="1844" w:type="dxa"/>
            <w:tcBorders>
              <w:left w:val="single" w:sz="12" w:space="0" w:color="auto"/>
              <w:right w:val="single" w:sz="12" w:space="0" w:color="auto"/>
            </w:tcBorders>
            <w:shd w:val="clear" w:color="auto" w:fill="auto"/>
          </w:tcPr>
          <w:p w14:paraId="3545C94F" w14:textId="77777777" w:rsidR="00F3536A" w:rsidRPr="002032A7" w:rsidRDefault="00F3536A" w:rsidP="00F3536A">
            <w:pPr>
              <w:rPr>
                <w:lang w:val="sr-Cyrl-CS"/>
              </w:rPr>
            </w:pPr>
            <w:r>
              <w:rPr>
                <w:lang w:val="sr-Cyrl-CS"/>
              </w:rPr>
              <w:t>на часовима</w:t>
            </w:r>
          </w:p>
        </w:tc>
        <w:tc>
          <w:tcPr>
            <w:tcW w:w="1844" w:type="dxa"/>
            <w:tcBorders>
              <w:left w:val="single" w:sz="12" w:space="0" w:color="auto"/>
              <w:right w:val="single" w:sz="12" w:space="0" w:color="auto"/>
            </w:tcBorders>
            <w:shd w:val="clear" w:color="auto" w:fill="auto"/>
          </w:tcPr>
          <w:p w14:paraId="5148BC35" w14:textId="77777777" w:rsidR="00F3536A" w:rsidRPr="002032A7" w:rsidRDefault="00F3536A" w:rsidP="00F3536A">
            <w:pPr>
              <w:rPr>
                <w:lang w:val="sr-Cyrl-CS"/>
              </w:rPr>
            </w:pPr>
            <w:r>
              <w:rPr>
                <w:lang w:val="sr-Cyrl-CS"/>
              </w:rPr>
              <w:t>ученици</w:t>
            </w:r>
          </w:p>
        </w:tc>
        <w:tc>
          <w:tcPr>
            <w:tcW w:w="1088" w:type="dxa"/>
            <w:tcBorders>
              <w:left w:val="single" w:sz="12" w:space="0" w:color="auto"/>
            </w:tcBorders>
            <w:shd w:val="clear" w:color="auto" w:fill="auto"/>
          </w:tcPr>
          <w:p w14:paraId="6E69154B"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5062C87E"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3B2CC823" w14:textId="77777777" w:rsidTr="00F3536A">
        <w:tc>
          <w:tcPr>
            <w:tcW w:w="1846" w:type="dxa"/>
            <w:tcBorders>
              <w:left w:val="single" w:sz="12" w:space="0" w:color="auto"/>
              <w:right w:val="single" w:sz="12" w:space="0" w:color="auto"/>
            </w:tcBorders>
            <w:shd w:val="clear" w:color="auto" w:fill="auto"/>
          </w:tcPr>
          <w:p w14:paraId="71EBA9F1"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1B4DBF">
              <w:rPr>
                <w:lang w:val="sr-Cyrl-CS"/>
              </w:rPr>
              <w:t>у току школске године</w:t>
            </w:r>
            <w:r w:rsidRPr="002032A7">
              <w:rPr>
                <w:lang w:val="sr-Cyrl-CS"/>
              </w:rPr>
              <w:fldChar w:fldCharType="end"/>
            </w:r>
            <w:r w:rsidR="00F3536A">
              <w:rPr>
                <w:lang w:val="sr-Cyrl-CS"/>
              </w:rPr>
              <w:t xml:space="preserve"> - сукцесивно</w:t>
            </w:r>
          </w:p>
        </w:tc>
        <w:tc>
          <w:tcPr>
            <w:tcW w:w="2096" w:type="dxa"/>
            <w:tcBorders>
              <w:left w:val="single" w:sz="12" w:space="0" w:color="auto"/>
              <w:right w:val="single" w:sz="12" w:space="0" w:color="auto"/>
            </w:tcBorders>
            <w:shd w:val="clear" w:color="auto" w:fill="auto"/>
          </w:tcPr>
          <w:p w14:paraId="78E3745D" w14:textId="77777777" w:rsidR="00F3536A" w:rsidRPr="002032A7" w:rsidRDefault="00F3536A" w:rsidP="00F3536A">
            <w:pPr>
              <w:rPr>
                <w:lang w:val="sr-Cyrl-CS"/>
              </w:rPr>
            </w:pPr>
            <w:r>
              <w:rPr>
                <w:lang w:val="sr-Cyrl-CS"/>
              </w:rPr>
              <w:t>Испитивање потреба и интересовања за читањеми књигом као и медијатечком грађом</w:t>
            </w:r>
          </w:p>
        </w:tc>
        <w:tc>
          <w:tcPr>
            <w:tcW w:w="1844" w:type="dxa"/>
            <w:tcBorders>
              <w:left w:val="single" w:sz="12" w:space="0" w:color="auto"/>
              <w:right w:val="single" w:sz="12" w:space="0" w:color="auto"/>
            </w:tcBorders>
            <w:shd w:val="clear" w:color="auto" w:fill="auto"/>
          </w:tcPr>
          <w:p w14:paraId="48F410B1" w14:textId="77777777" w:rsidR="00F3536A" w:rsidRPr="002032A7" w:rsidRDefault="00F3536A" w:rsidP="00F3536A">
            <w:pPr>
              <w:rPr>
                <w:lang w:val="sr-Cyrl-CS"/>
              </w:rPr>
            </w:pPr>
            <w:r>
              <w:rPr>
                <w:lang w:val="sr-Cyrl-CS"/>
              </w:rPr>
              <w:t>анкета</w:t>
            </w:r>
          </w:p>
        </w:tc>
        <w:tc>
          <w:tcPr>
            <w:tcW w:w="1844" w:type="dxa"/>
            <w:tcBorders>
              <w:left w:val="single" w:sz="12" w:space="0" w:color="auto"/>
              <w:right w:val="single" w:sz="12" w:space="0" w:color="auto"/>
            </w:tcBorders>
            <w:shd w:val="clear" w:color="auto" w:fill="auto"/>
          </w:tcPr>
          <w:p w14:paraId="56312859" w14:textId="77777777" w:rsidR="00F3536A" w:rsidRDefault="00F3536A" w:rsidP="00F3536A">
            <w:pPr>
              <w:rPr>
                <w:lang w:val="sr-Cyrl-CS"/>
              </w:rPr>
            </w:pPr>
            <w:r>
              <w:rPr>
                <w:lang w:val="sr-Cyrl-CS"/>
              </w:rPr>
              <w:t>стручна служба,</w:t>
            </w:r>
          </w:p>
          <w:p w14:paraId="36E5B433" w14:textId="77777777" w:rsidR="00F3536A" w:rsidRDefault="00F3536A" w:rsidP="00F3536A">
            <w:pPr>
              <w:rPr>
                <w:lang w:val="sr-Cyrl-CS"/>
              </w:rPr>
            </w:pPr>
            <w:r>
              <w:rPr>
                <w:lang w:val="sr-Cyrl-CS"/>
              </w:rPr>
              <w:t>наставници,</w:t>
            </w:r>
          </w:p>
          <w:p w14:paraId="253EE883" w14:textId="77777777" w:rsidR="00F3536A" w:rsidRPr="002032A7" w:rsidRDefault="00F3536A" w:rsidP="00F3536A">
            <w:pPr>
              <w:rPr>
                <w:lang w:val="sr-Cyrl-CS"/>
              </w:rPr>
            </w:pPr>
            <w:r>
              <w:rPr>
                <w:lang w:val="sr-Cyrl-CS"/>
              </w:rPr>
              <w:t>ученици</w:t>
            </w:r>
          </w:p>
        </w:tc>
        <w:tc>
          <w:tcPr>
            <w:tcW w:w="1088" w:type="dxa"/>
            <w:tcBorders>
              <w:left w:val="single" w:sz="12" w:space="0" w:color="auto"/>
            </w:tcBorders>
            <w:shd w:val="clear" w:color="auto" w:fill="auto"/>
          </w:tcPr>
          <w:p w14:paraId="796AB736"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0E0399B7"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479F8CD1" w14:textId="77777777" w:rsidTr="00F3536A">
        <w:tc>
          <w:tcPr>
            <w:tcW w:w="1846" w:type="dxa"/>
            <w:tcBorders>
              <w:left w:val="single" w:sz="12" w:space="0" w:color="auto"/>
              <w:right w:val="single" w:sz="12" w:space="0" w:color="auto"/>
            </w:tcBorders>
            <w:shd w:val="clear" w:color="auto" w:fill="auto"/>
          </w:tcPr>
          <w:p w14:paraId="4006CB92"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1B4DBF">
              <w:rPr>
                <w:lang w:val="sr-Cyrl-CS"/>
              </w:rPr>
              <w:t xml:space="preserve">у току школске </w:t>
            </w:r>
            <w:r w:rsidR="00F3536A" w:rsidRPr="001B4DBF">
              <w:rPr>
                <w:lang w:val="sr-Cyrl-CS"/>
              </w:rPr>
              <w:lastRenderedPageBreak/>
              <w:t>године</w:t>
            </w:r>
            <w:r w:rsidRPr="002032A7">
              <w:rPr>
                <w:lang w:val="sr-Cyrl-CS"/>
              </w:rPr>
              <w:fldChar w:fldCharType="end"/>
            </w:r>
            <w:r w:rsidR="00F3536A">
              <w:rPr>
                <w:lang w:val="sr-Cyrl-CS"/>
              </w:rPr>
              <w:t xml:space="preserve"> - сукцесивно</w:t>
            </w:r>
          </w:p>
        </w:tc>
        <w:tc>
          <w:tcPr>
            <w:tcW w:w="2096" w:type="dxa"/>
            <w:tcBorders>
              <w:left w:val="single" w:sz="12" w:space="0" w:color="auto"/>
              <w:right w:val="single" w:sz="12" w:space="0" w:color="auto"/>
            </w:tcBorders>
            <w:shd w:val="clear" w:color="auto" w:fill="auto"/>
          </w:tcPr>
          <w:p w14:paraId="5FBC663F" w14:textId="77777777" w:rsidR="00F3536A" w:rsidRDefault="00F3536A" w:rsidP="00F3536A">
            <w:pPr>
              <w:rPr>
                <w:lang w:val="sr-Cyrl-CS"/>
              </w:rPr>
            </w:pPr>
            <w:r>
              <w:rPr>
                <w:lang w:val="sr-Cyrl-CS"/>
              </w:rPr>
              <w:lastRenderedPageBreak/>
              <w:t xml:space="preserve">Развијање навика за </w:t>
            </w:r>
            <w:r>
              <w:rPr>
                <w:lang w:val="sr-Cyrl-CS"/>
              </w:rPr>
              <w:lastRenderedPageBreak/>
              <w:t>чување и заштиту књига као и за руковање медијатечком грађом</w:t>
            </w:r>
          </w:p>
        </w:tc>
        <w:tc>
          <w:tcPr>
            <w:tcW w:w="1844" w:type="dxa"/>
            <w:tcBorders>
              <w:left w:val="single" w:sz="12" w:space="0" w:color="auto"/>
              <w:right w:val="single" w:sz="12" w:space="0" w:color="auto"/>
            </w:tcBorders>
            <w:shd w:val="clear" w:color="auto" w:fill="auto"/>
          </w:tcPr>
          <w:p w14:paraId="59AB604B" w14:textId="77777777" w:rsidR="00F3536A" w:rsidRDefault="00F3536A" w:rsidP="00F3536A">
            <w:pPr>
              <w:rPr>
                <w:lang w:val="sr-Cyrl-CS"/>
              </w:rPr>
            </w:pPr>
            <w:r>
              <w:rPr>
                <w:lang w:val="sr-Cyrl-CS"/>
              </w:rPr>
              <w:lastRenderedPageBreak/>
              <w:t>едукација</w:t>
            </w:r>
          </w:p>
        </w:tc>
        <w:tc>
          <w:tcPr>
            <w:tcW w:w="1844" w:type="dxa"/>
            <w:tcBorders>
              <w:left w:val="single" w:sz="12" w:space="0" w:color="auto"/>
              <w:right w:val="single" w:sz="12" w:space="0" w:color="auto"/>
            </w:tcBorders>
            <w:shd w:val="clear" w:color="auto" w:fill="auto"/>
          </w:tcPr>
          <w:p w14:paraId="1E99FC2F" w14:textId="77777777" w:rsidR="00F3536A" w:rsidRDefault="00F3536A" w:rsidP="00F3536A">
            <w:pPr>
              <w:rPr>
                <w:lang w:val="sr-Cyrl-CS"/>
              </w:rPr>
            </w:pPr>
            <w:r>
              <w:rPr>
                <w:lang w:val="sr-Cyrl-CS"/>
              </w:rPr>
              <w:t>ученици</w:t>
            </w:r>
          </w:p>
        </w:tc>
        <w:tc>
          <w:tcPr>
            <w:tcW w:w="1088" w:type="dxa"/>
            <w:tcBorders>
              <w:left w:val="single" w:sz="12" w:space="0" w:color="auto"/>
            </w:tcBorders>
            <w:shd w:val="clear" w:color="auto" w:fill="auto"/>
          </w:tcPr>
          <w:p w14:paraId="146C4FDF"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1A40EBB7"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68072947" w14:textId="77777777" w:rsidTr="00F3536A">
        <w:tc>
          <w:tcPr>
            <w:tcW w:w="1846" w:type="dxa"/>
            <w:tcBorders>
              <w:left w:val="single" w:sz="12" w:space="0" w:color="auto"/>
              <w:right w:val="single" w:sz="12" w:space="0" w:color="auto"/>
            </w:tcBorders>
            <w:shd w:val="clear" w:color="auto" w:fill="auto"/>
          </w:tcPr>
          <w:p w14:paraId="4EEA16C0"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1B4DBF">
              <w:rPr>
                <w:lang w:val="sr-Cyrl-CS"/>
              </w:rPr>
              <w:t>у току школске године</w:t>
            </w:r>
            <w:r w:rsidRPr="002032A7">
              <w:rPr>
                <w:lang w:val="sr-Cyrl-CS"/>
              </w:rPr>
              <w:fldChar w:fldCharType="end"/>
            </w:r>
            <w:r w:rsidR="00F3536A">
              <w:rPr>
                <w:lang w:val="sr-Cyrl-CS"/>
              </w:rPr>
              <w:t xml:space="preserve"> - сукцесивно</w:t>
            </w:r>
          </w:p>
        </w:tc>
        <w:tc>
          <w:tcPr>
            <w:tcW w:w="2096" w:type="dxa"/>
            <w:tcBorders>
              <w:left w:val="single" w:sz="12" w:space="0" w:color="auto"/>
              <w:right w:val="single" w:sz="12" w:space="0" w:color="auto"/>
            </w:tcBorders>
            <w:shd w:val="clear" w:color="auto" w:fill="auto"/>
          </w:tcPr>
          <w:p w14:paraId="0577A204" w14:textId="77777777" w:rsidR="00F3536A" w:rsidRPr="002032A7" w:rsidRDefault="00F3536A" w:rsidP="00F3536A">
            <w:pPr>
              <w:rPr>
                <w:lang w:val="sr-Cyrl-CS"/>
              </w:rPr>
            </w:pPr>
            <w:r>
              <w:rPr>
                <w:lang w:val="sr-Cyrl-CS"/>
              </w:rPr>
              <w:t>Пружање помоћи ученицима у организивању самосталног рада ван школе</w:t>
            </w:r>
          </w:p>
        </w:tc>
        <w:tc>
          <w:tcPr>
            <w:tcW w:w="1844" w:type="dxa"/>
            <w:tcBorders>
              <w:left w:val="single" w:sz="12" w:space="0" w:color="auto"/>
              <w:right w:val="single" w:sz="12" w:space="0" w:color="auto"/>
            </w:tcBorders>
            <w:shd w:val="clear" w:color="auto" w:fill="auto"/>
          </w:tcPr>
          <w:p w14:paraId="598F13E5" w14:textId="77777777" w:rsidR="00F3536A" w:rsidRPr="002032A7" w:rsidRDefault="00F3536A" w:rsidP="00F3536A">
            <w:pPr>
              <w:rPr>
                <w:lang w:val="sr-Cyrl-CS"/>
              </w:rPr>
            </w:pPr>
            <w:r>
              <w:rPr>
                <w:lang w:val="sr-Cyrl-CS"/>
              </w:rPr>
              <w:t>едукација</w:t>
            </w:r>
          </w:p>
        </w:tc>
        <w:tc>
          <w:tcPr>
            <w:tcW w:w="1844" w:type="dxa"/>
            <w:tcBorders>
              <w:left w:val="single" w:sz="12" w:space="0" w:color="auto"/>
              <w:right w:val="single" w:sz="12" w:space="0" w:color="auto"/>
            </w:tcBorders>
            <w:shd w:val="clear" w:color="auto" w:fill="auto"/>
          </w:tcPr>
          <w:p w14:paraId="60FB2AFB" w14:textId="77777777" w:rsidR="00F3536A" w:rsidRPr="002032A7" w:rsidRDefault="00F3536A" w:rsidP="00F3536A">
            <w:pPr>
              <w:rPr>
                <w:lang w:val="sr-Cyrl-CS"/>
              </w:rPr>
            </w:pPr>
            <w:r>
              <w:rPr>
                <w:lang w:val="sr-Cyrl-CS"/>
              </w:rPr>
              <w:t>ученици</w:t>
            </w:r>
          </w:p>
        </w:tc>
        <w:tc>
          <w:tcPr>
            <w:tcW w:w="1088" w:type="dxa"/>
            <w:tcBorders>
              <w:left w:val="single" w:sz="12" w:space="0" w:color="auto"/>
            </w:tcBorders>
            <w:shd w:val="clear" w:color="auto" w:fill="auto"/>
          </w:tcPr>
          <w:p w14:paraId="1EACC384"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64D55ABE"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4D13F7A3" w14:textId="77777777" w:rsidTr="00F3536A">
        <w:tc>
          <w:tcPr>
            <w:tcW w:w="1846" w:type="dxa"/>
            <w:tcBorders>
              <w:left w:val="single" w:sz="12" w:space="0" w:color="auto"/>
              <w:right w:val="single" w:sz="12" w:space="0" w:color="auto"/>
            </w:tcBorders>
            <w:shd w:val="clear" w:color="auto" w:fill="auto"/>
          </w:tcPr>
          <w:p w14:paraId="75C7651A"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1B4DBF">
              <w:rPr>
                <w:lang w:val="sr-Cyrl-CS"/>
              </w:rPr>
              <w:t>у току школске године</w:t>
            </w:r>
            <w:r w:rsidRPr="002032A7">
              <w:rPr>
                <w:lang w:val="sr-Cyrl-CS"/>
              </w:rPr>
              <w:fldChar w:fldCharType="end"/>
            </w:r>
            <w:r w:rsidR="00F3536A">
              <w:rPr>
                <w:lang w:val="sr-Cyrl-CS"/>
              </w:rPr>
              <w:t xml:space="preserve"> - сукцесивно</w:t>
            </w:r>
          </w:p>
        </w:tc>
        <w:tc>
          <w:tcPr>
            <w:tcW w:w="2096" w:type="dxa"/>
            <w:tcBorders>
              <w:left w:val="single" w:sz="12" w:space="0" w:color="auto"/>
              <w:right w:val="single" w:sz="12" w:space="0" w:color="auto"/>
            </w:tcBorders>
            <w:shd w:val="clear" w:color="auto" w:fill="auto"/>
          </w:tcPr>
          <w:p w14:paraId="7D7E8E41" w14:textId="77777777" w:rsidR="00F3536A" w:rsidRPr="002032A7" w:rsidRDefault="00F3536A" w:rsidP="00F3536A">
            <w:pPr>
              <w:rPr>
                <w:lang w:val="sr-Cyrl-CS"/>
              </w:rPr>
            </w:pPr>
            <w:r>
              <w:rPr>
                <w:lang w:val="sr-Cyrl-CS"/>
              </w:rPr>
              <w:t>Припремање и реализовање посебних програма намењених појединим групама ученика  (допунски, додатни рад и ваннаставне активности)</w:t>
            </w:r>
          </w:p>
        </w:tc>
        <w:tc>
          <w:tcPr>
            <w:tcW w:w="1844" w:type="dxa"/>
            <w:tcBorders>
              <w:left w:val="single" w:sz="12" w:space="0" w:color="auto"/>
              <w:right w:val="single" w:sz="12" w:space="0" w:color="auto"/>
            </w:tcBorders>
            <w:shd w:val="clear" w:color="auto" w:fill="auto"/>
          </w:tcPr>
          <w:p w14:paraId="7B243E88" w14:textId="77777777" w:rsidR="00F3536A" w:rsidRPr="002032A7" w:rsidRDefault="00F3536A" w:rsidP="00F3536A">
            <w:pPr>
              <w:rPr>
                <w:lang w:val="sr-Cyrl-CS"/>
              </w:rPr>
            </w:pPr>
            <w:r>
              <w:rPr>
                <w:lang w:val="sr-Cyrl-CS"/>
              </w:rPr>
              <w:t>припремање и избор библиотечке грађе - књига као и медијатечке грађе</w:t>
            </w:r>
          </w:p>
        </w:tc>
        <w:tc>
          <w:tcPr>
            <w:tcW w:w="1844" w:type="dxa"/>
            <w:tcBorders>
              <w:left w:val="single" w:sz="12" w:space="0" w:color="auto"/>
              <w:right w:val="single" w:sz="12" w:space="0" w:color="auto"/>
            </w:tcBorders>
            <w:shd w:val="clear" w:color="auto" w:fill="auto"/>
          </w:tcPr>
          <w:p w14:paraId="387FEF67" w14:textId="77777777" w:rsidR="00F3536A" w:rsidRDefault="00F3536A" w:rsidP="00F3536A">
            <w:pPr>
              <w:rPr>
                <w:lang w:val="sr-Cyrl-CS"/>
              </w:rPr>
            </w:pPr>
            <w:r>
              <w:rPr>
                <w:lang w:val="sr-Cyrl-CS"/>
              </w:rPr>
              <w:t>ученици,</w:t>
            </w:r>
          </w:p>
          <w:p w14:paraId="1F100FF9" w14:textId="77777777" w:rsidR="00F3536A" w:rsidRPr="002032A7" w:rsidRDefault="00F3536A" w:rsidP="00F3536A">
            <w:pPr>
              <w:rPr>
                <w:lang w:val="sr-Cyrl-CS"/>
              </w:rPr>
            </w:pPr>
            <w:r>
              <w:rPr>
                <w:lang w:val="sr-Cyrl-CS"/>
              </w:rPr>
              <w:t>наставници,</w:t>
            </w:r>
          </w:p>
        </w:tc>
        <w:tc>
          <w:tcPr>
            <w:tcW w:w="1088" w:type="dxa"/>
            <w:tcBorders>
              <w:left w:val="single" w:sz="12" w:space="0" w:color="auto"/>
            </w:tcBorders>
            <w:shd w:val="clear" w:color="auto" w:fill="auto"/>
          </w:tcPr>
          <w:p w14:paraId="464176DC"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5879A0A0"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3D5F62C5" w14:textId="77777777" w:rsidTr="00F3536A">
        <w:tc>
          <w:tcPr>
            <w:tcW w:w="1846" w:type="dxa"/>
            <w:tcBorders>
              <w:left w:val="single" w:sz="12" w:space="0" w:color="auto"/>
              <w:right w:val="single" w:sz="12" w:space="0" w:color="auto"/>
            </w:tcBorders>
            <w:shd w:val="clear" w:color="auto" w:fill="auto"/>
          </w:tcPr>
          <w:p w14:paraId="120FF612"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1B4DBF">
              <w:rPr>
                <w:lang w:val="sr-Cyrl-CS"/>
              </w:rPr>
              <w:t>у току школске године</w:t>
            </w:r>
            <w:r w:rsidRPr="002032A7">
              <w:rPr>
                <w:lang w:val="sr-Cyrl-CS"/>
              </w:rPr>
              <w:fldChar w:fldCharType="end"/>
            </w:r>
            <w:r w:rsidR="00F3536A">
              <w:rPr>
                <w:lang w:val="sr-Cyrl-CS"/>
              </w:rPr>
              <w:t xml:space="preserve"> - сукцесивно</w:t>
            </w:r>
          </w:p>
        </w:tc>
        <w:tc>
          <w:tcPr>
            <w:tcW w:w="2096" w:type="dxa"/>
            <w:tcBorders>
              <w:left w:val="single" w:sz="12" w:space="0" w:color="auto"/>
              <w:right w:val="single" w:sz="12" w:space="0" w:color="auto"/>
            </w:tcBorders>
            <w:shd w:val="clear" w:color="auto" w:fill="auto"/>
          </w:tcPr>
          <w:p w14:paraId="095FB974" w14:textId="77777777" w:rsidR="00F3536A" w:rsidRPr="002032A7" w:rsidRDefault="00F3536A" w:rsidP="00F3536A">
            <w:pPr>
              <w:rPr>
                <w:lang w:val="sr-Cyrl-CS"/>
              </w:rPr>
            </w:pPr>
            <w:r>
              <w:rPr>
                <w:lang w:val="sr-Cyrl-CS"/>
              </w:rPr>
              <w:t>Систематско информисање корисника о новој библиотечкој грађи – припремање тематских изложби</w:t>
            </w:r>
          </w:p>
        </w:tc>
        <w:tc>
          <w:tcPr>
            <w:tcW w:w="1844" w:type="dxa"/>
            <w:tcBorders>
              <w:left w:val="single" w:sz="12" w:space="0" w:color="auto"/>
              <w:right w:val="single" w:sz="12" w:space="0" w:color="auto"/>
            </w:tcBorders>
            <w:shd w:val="clear" w:color="auto" w:fill="auto"/>
          </w:tcPr>
          <w:p w14:paraId="385A515C" w14:textId="77777777" w:rsidR="00F3536A" w:rsidRPr="002032A7" w:rsidRDefault="00F3536A" w:rsidP="00F3536A">
            <w:pPr>
              <w:rPr>
                <w:lang w:val="sr-Cyrl-CS"/>
              </w:rPr>
            </w:pPr>
            <w:r>
              <w:rPr>
                <w:lang w:val="sr-Cyrl-CS"/>
              </w:rPr>
              <w:t>припремање изложби</w:t>
            </w:r>
          </w:p>
        </w:tc>
        <w:tc>
          <w:tcPr>
            <w:tcW w:w="1844" w:type="dxa"/>
            <w:tcBorders>
              <w:left w:val="single" w:sz="12" w:space="0" w:color="auto"/>
              <w:right w:val="single" w:sz="12" w:space="0" w:color="auto"/>
            </w:tcBorders>
            <w:shd w:val="clear" w:color="auto" w:fill="auto"/>
          </w:tcPr>
          <w:p w14:paraId="7BF0156D" w14:textId="77777777" w:rsidR="00F3536A" w:rsidRPr="002032A7" w:rsidRDefault="00F3536A" w:rsidP="00F3536A">
            <w:pPr>
              <w:rPr>
                <w:lang w:val="sr-Cyrl-CS"/>
              </w:rPr>
            </w:pPr>
            <w:r>
              <w:rPr>
                <w:lang w:val="sr-Cyrl-CS"/>
              </w:rPr>
              <w:t>ученици</w:t>
            </w:r>
          </w:p>
        </w:tc>
        <w:tc>
          <w:tcPr>
            <w:tcW w:w="1088" w:type="dxa"/>
            <w:tcBorders>
              <w:left w:val="single" w:sz="12" w:space="0" w:color="auto"/>
            </w:tcBorders>
            <w:shd w:val="clear" w:color="auto" w:fill="auto"/>
          </w:tcPr>
          <w:p w14:paraId="44730317"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0B4A5303"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4AD7827B" w14:textId="77777777" w:rsidTr="00F3536A">
        <w:tc>
          <w:tcPr>
            <w:tcW w:w="1846" w:type="dxa"/>
            <w:tcBorders>
              <w:left w:val="single" w:sz="12" w:space="0" w:color="auto"/>
              <w:right w:val="single" w:sz="12" w:space="0" w:color="auto"/>
            </w:tcBorders>
            <w:shd w:val="clear" w:color="auto" w:fill="auto"/>
          </w:tcPr>
          <w:p w14:paraId="0F5D00C0"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1B4DBF">
              <w:rPr>
                <w:lang w:val="sr-Cyrl-CS"/>
              </w:rPr>
              <w:t>у току школске године</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7DF28FC7" w14:textId="77777777" w:rsidR="00F3536A" w:rsidRPr="002032A7" w:rsidRDefault="00F3536A" w:rsidP="00F3536A">
            <w:pPr>
              <w:rPr>
                <w:lang w:val="sr-Cyrl-CS"/>
              </w:rPr>
            </w:pPr>
            <w:r>
              <w:rPr>
                <w:lang w:val="sr-Cyrl-CS"/>
              </w:rPr>
              <w:t>Израда, ажурирање и вођење азбучног и стручног каталога библиотечког и медијатечког фонда</w:t>
            </w:r>
          </w:p>
        </w:tc>
        <w:tc>
          <w:tcPr>
            <w:tcW w:w="1844" w:type="dxa"/>
            <w:tcBorders>
              <w:left w:val="single" w:sz="12" w:space="0" w:color="auto"/>
              <w:right w:val="single" w:sz="12" w:space="0" w:color="auto"/>
            </w:tcBorders>
            <w:shd w:val="clear" w:color="auto" w:fill="auto"/>
          </w:tcPr>
          <w:p w14:paraId="5D82B0D0" w14:textId="77777777" w:rsidR="00F3536A" w:rsidRPr="002032A7" w:rsidRDefault="00F3536A" w:rsidP="00F3536A">
            <w:pPr>
              <w:rPr>
                <w:lang w:val="sr-Cyrl-CS"/>
              </w:rPr>
            </w:pPr>
            <w:r>
              <w:rPr>
                <w:lang w:val="sr-Cyrl-CS"/>
              </w:rPr>
              <w:t>индивидуални рад</w:t>
            </w:r>
          </w:p>
        </w:tc>
        <w:tc>
          <w:tcPr>
            <w:tcW w:w="1844" w:type="dxa"/>
            <w:tcBorders>
              <w:left w:val="single" w:sz="12" w:space="0" w:color="auto"/>
              <w:right w:val="single" w:sz="12" w:space="0" w:color="auto"/>
            </w:tcBorders>
            <w:shd w:val="clear" w:color="auto" w:fill="auto"/>
          </w:tcPr>
          <w:p w14:paraId="79C60E93" w14:textId="77777777" w:rsidR="00F3536A" w:rsidRPr="002032A7" w:rsidRDefault="00F3536A" w:rsidP="00F3536A">
            <w:pPr>
              <w:rPr>
                <w:lang w:val="sr-Cyrl-CS"/>
              </w:rPr>
            </w:pPr>
            <w:r>
              <w:rPr>
                <w:lang w:val="sr-Cyrl-CS"/>
              </w:rPr>
              <w:t>-</w:t>
            </w:r>
          </w:p>
        </w:tc>
        <w:tc>
          <w:tcPr>
            <w:tcW w:w="1088" w:type="dxa"/>
            <w:tcBorders>
              <w:left w:val="single" w:sz="12" w:space="0" w:color="auto"/>
            </w:tcBorders>
            <w:shd w:val="clear" w:color="auto" w:fill="auto"/>
          </w:tcPr>
          <w:p w14:paraId="3E2A16A3"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6FB34128"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18C88F26" w14:textId="77777777" w:rsidTr="00F3536A">
        <w:tc>
          <w:tcPr>
            <w:tcW w:w="1846" w:type="dxa"/>
            <w:tcBorders>
              <w:left w:val="single" w:sz="12" w:space="0" w:color="auto"/>
              <w:right w:val="single" w:sz="12" w:space="0" w:color="auto"/>
            </w:tcBorders>
            <w:shd w:val="clear" w:color="auto" w:fill="auto"/>
          </w:tcPr>
          <w:p w14:paraId="48B598B4"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1B4DBF">
              <w:rPr>
                <w:lang w:val="sr-Cyrl-CS"/>
              </w:rPr>
              <w:t>у току школске године</w:t>
            </w:r>
            <w:r w:rsidRPr="002032A7">
              <w:rPr>
                <w:lang w:val="sr-Cyrl-CS"/>
              </w:rPr>
              <w:fldChar w:fldCharType="end"/>
            </w:r>
            <w:r w:rsidR="00F3536A">
              <w:rPr>
                <w:lang w:val="sr-Cyrl-CS"/>
              </w:rPr>
              <w:t xml:space="preserve"> сукцесивно – по потреби, у договору са ОС</w:t>
            </w:r>
          </w:p>
        </w:tc>
        <w:tc>
          <w:tcPr>
            <w:tcW w:w="2096" w:type="dxa"/>
            <w:tcBorders>
              <w:left w:val="single" w:sz="12" w:space="0" w:color="auto"/>
              <w:right w:val="single" w:sz="12" w:space="0" w:color="auto"/>
            </w:tcBorders>
            <w:shd w:val="clear" w:color="auto" w:fill="auto"/>
          </w:tcPr>
          <w:p w14:paraId="79AFFA11" w14:textId="77777777" w:rsidR="00F3536A" w:rsidRPr="002032A7" w:rsidRDefault="00F3536A" w:rsidP="00F3536A">
            <w:pPr>
              <w:rPr>
                <w:lang w:val="sr-Cyrl-CS"/>
              </w:rPr>
            </w:pPr>
            <w:r>
              <w:rPr>
                <w:lang w:val="sr-Cyrl-CS"/>
              </w:rPr>
              <w:t>Повремено присуствовање родитељским састанцима ради давања информација о интересовањима и потребама ученика у вези библиотечке и медијатечке грађе</w:t>
            </w:r>
          </w:p>
        </w:tc>
        <w:tc>
          <w:tcPr>
            <w:tcW w:w="1844" w:type="dxa"/>
            <w:tcBorders>
              <w:left w:val="single" w:sz="12" w:space="0" w:color="auto"/>
              <w:right w:val="single" w:sz="12" w:space="0" w:color="auto"/>
            </w:tcBorders>
            <w:shd w:val="clear" w:color="auto" w:fill="auto"/>
          </w:tcPr>
          <w:p w14:paraId="6F1965B8" w14:textId="77777777" w:rsidR="00F3536A" w:rsidRPr="002032A7" w:rsidRDefault="00F3536A" w:rsidP="00F3536A">
            <w:pPr>
              <w:rPr>
                <w:lang w:val="sr-Cyrl-CS"/>
              </w:rPr>
            </w:pPr>
            <w:r>
              <w:rPr>
                <w:lang w:val="sr-Cyrl-CS"/>
              </w:rPr>
              <w:t>давање тражених информација</w:t>
            </w:r>
          </w:p>
        </w:tc>
        <w:tc>
          <w:tcPr>
            <w:tcW w:w="1844" w:type="dxa"/>
            <w:tcBorders>
              <w:left w:val="single" w:sz="12" w:space="0" w:color="auto"/>
              <w:right w:val="single" w:sz="12" w:space="0" w:color="auto"/>
            </w:tcBorders>
            <w:shd w:val="clear" w:color="auto" w:fill="auto"/>
          </w:tcPr>
          <w:p w14:paraId="3C603450" w14:textId="77777777" w:rsidR="00F3536A" w:rsidRPr="002032A7" w:rsidRDefault="00F3536A" w:rsidP="00F3536A">
            <w:pPr>
              <w:rPr>
                <w:lang w:val="sr-Cyrl-CS"/>
              </w:rPr>
            </w:pPr>
            <w:r>
              <w:rPr>
                <w:lang w:val="sr-Cyrl-CS"/>
              </w:rPr>
              <w:t>родитељи, одељењске старешине</w:t>
            </w:r>
          </w:p>
        </w:tc>
        <w:tc>
          <w:tcPr>
            <w:tcW w:w="1088" w:type="dxa"/>
            <w:tcBorders>
              <w:left w:val="single" w:sz="12" w:space="0" w:color="auto"/>
            </w:tcBorders>
            <w:shd w:val="clear" w:color="auto" w:fill="auto"/>
          </w:tcPr>
          <w:p w14:paraId="51C3AD44"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5ADAD920"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150E3C13" w14:textId="77777777" w:rsidTr="00F3536A">
        <w:tc>
          <w:tcPr>
            <w:tcW w:w="1846" w:type="dxa"/>
            <w:tcBorders>
              <w:left w:val="single" w:sz="12" w:space="0" w:color="auto"/>
              <w:right w:val="single" w:sz="12" w:space="0" w:color="auto"/>
            </w:tcBorders>
            <w:shd w:val="clear" w:color="auto" w:fill="auto"/>
          </w:tcPr>
          <w:p w14:paraId="61285535"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0D7C66">
              <w:rPr>
                <w:lang w:val="sr-Cyrl-CS"/>
              </w:rPr>
              <w:t>у току школске године</w:t>
            </w:r>
            <w:r w:rsidRPr="002032A7">
              <w:rPr>
                <w:lang w:val="sr-Cyrl-CS"/>
              </w:rPr>
              <w:fldChar w:fldCharType="end"/>
            </w:r>
            <w:r w:rsidR="00F3536A">
              <w:rPr>
                <w:lang w:val="sr-Cyrl-CS"/>
              </w:rPr>
              <w:t xml:space="preserve"> - сукцесивно</w:t>
            </w:r>
          </w:p>
        </w:tc>
        <w:tc>
          <w:tcPr>
            <w:tcW w:w="2096" w:type="dxa"/>
            <w:tcBorders>
              <w:left w:val="single" w:sz="12" w:space="0" w:color="auto"/>
              <w:right w:val="single" w:sz="12" w:space="0" w:color="auto"/>
            </w:tcBorders>
            <w:shd w:val="clear" w:color="auto" w:fill="auto"/>
          </w:tcPr>
          <w:p w14:paraId="6359B921" w14:textId="77777777" w:rsidR="00F3536A" w:rsidRPr="002032A7" w:rsidRDefault="00F3536A" w:rsidP="00F3536A">
            <w:pPr>
              <w:rPr>
                <w:lang w:val="sr-Cyrl-CS"/>
              </w:rPr>
            </w:pPr>
            <w:r>
              <w:rPr>
                <w:lang w:val="sr-Cyrl-CS"/>
              </w:rPr>
              <w:t>Учествовање у планирању и реализацији културне и јавне делатности школске библиотеке и медијатеке</w:t>
            </w:r>
          </w:p>
        </w:tc>
        <w:tc>
          <w:tcPr>
            <w:tcW w:w="1844" w:type="dxa"/>
            <w:tcBorders>
              <w:left w:val="single" w:sz="12" w:space="0" w:color="auto"/>
              <w:right w:val="single" w:sz="12" w:space="0" w:color="auto"/>
            </w:tcBorders>
            <w:shd w:val="clear" w:color="auto" w:fill="auto"/>
          </w:tcPr>
          <w:p w14:paraId="04200FE4" w14:textId="77777777" w:rsidR="00F3536A" w:rsidRDefault="00F3536A" w:rsidP="00F3536A">
            <w:pPr>
              <w:rPr>
                <w:lang w:val="sr-Cyrl-CS"/>
              </w:rPr>
            </w:pPr>
            <w:r>
              <w:rPr>
                <w:lang w:val="sr-Cyrl-CS"/>
              </w:rPr>
              <w:t>договор,</w:t>
            </w:r>
          </w:p>
          <w:p w14:paraId="5D0E5CB1" w14:textId="77777777" w:rsidR="00F3536A" w:rsidRPr="002032A7" w:rsidRDefault="00F3536A" w:rsidP="00F3536A">
            <w:pPr>
              <w:rPr>
                <w:lang w:val="sr-Cyrl-CS"/>
              </w:rPr>
            </w:pPr>
            <w:r>
              <w:rPr>
                <w:lang w:val="sr-Cyrl-CS"/>
              </w:rPr>
              <w:t>планирање, помоћ у реализацији</w:t>
            </w:r>
          </w:p>
        </w:tc>
        <w:tc>
          <w:tcPr>
            <w:tcW w:w="1844" w:type="dxa"/>
            <w:tcBorders>
              <w:left w:val="single" w:sz="12" w:space="0" w:color="auto"/>
              <w:right w:val="single" w:sz="12" w:space="0" w:color="auto"/>
            </w:tcBorders>
            <w:shd w:val="clear" w:color="auto" w:fill="auto"/>
          </w:tcPr>
          <w:p w14:paraId="0B06DB5B" w14:textId="77777777" w:rsidR="00F3536A" w:rsidRDefault="00F3536A" w:rsidP="00F3536A">
            <w:pPr>
              <w:rPr>
                <w:lang w:val="sr-Cyrl-CS"/>
              </w:rPr>
            </w:pPr>
            <w:r>
              <w:rPr>
                <w:lang w:val="sr-Cyrl-CS"/>
              </w:rPr>
              <w:t>актив за организовање културних манифестација, наставници,</w:t>
            </w:r>
          </w:p>
          <w:p w14:paraId="2119D880" w14:textId="77777777" w:rsidR="00F3536A" w:rsidRPr="002032A7" w:rsidRDefault="00F3536A" w:rsidP="00F3536A">
            <w:pPr>
              <w:rPr>
                <w:lang w:val="sr-Cyrl-CS"/>
              </w:rPr>
            </w:pPr>
            <w:r>
              <w:rPr>
                <w:lang w:val="sr-Cyrl-CS"/>
              </w:rPr>
              <w:t>ученици</w:t>
            </w:r>
          </w:p>
        </w:tc>
        <w:tc>
          <w:tcPr>
            <w:tcW w:w="1088" w:type="dxa"/>
            <w:tcBorders>
              <w:left w:val="single" w:sz="12" w:space="0" w:color="auto"/>
            </w:tcBorders>
            <w:shd w:val="clear" w:color="auto" w:fill="auto"/>
          </w:tcPr>
          <w:p w14:paraId="779360F1"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6BFAF176"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5EB96909" w14:textId="77777777" w:rsidTr="00F3536A">
        <w:tc>
          <w:tcPr>
            <w:tcW w:w="1846" w:type="dxa"/>
            <w:tcBorders>
              <w:left w:val="single" w:sz="12" w:space="0" w:color="auto"/>
              <w:right w:val="single" w:sz="12" w:space="0" w:color="auto"/>
            </w:tcBorders>
            <w:shd w:val="clear" w:color="auto" w:fill="auto"/>
          </w:tcPr>
          <w:p w14:paraId="5E235049"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0D7C66">
              <w:rPr>
                <w:lang w:val="sr-Cyrl-CS"/>
              </w:rPr>
              <w:t>у току школске године</w:t>
            </w:r>
            <w:r w:rsidRPr="002032A7">
              <w:rPr>
                <w:lang w:val="sr-Cyrl-CS"/>
              </w:rPr>
              <w:fldChar w:fldCharType="end"/>
            </w:r>
            <w:r w:rsidR="00F3536A">
              <w:rPr>
                <w:lang w:val="sr-Cyrl-CS"/>
              </w:rPr>
              <w:t xml:space="preserve"> - сукцесивно</w:t>
            </w:r>
          </w:p>
        </w:tc>
        <w:tc>
          <w:tcPr>
            <w:tcW w:w="2096" w:type="dxa"/>
            <w:tcBorders>
              <w:left w:val="single" w:sz="12" w:space="0" w:color="auto"/>
              <w:right w:val="single" w:sz="12" w:space="0" w:color="auto"/>
            </w:tcBorders>
            <w:shd w:val="clear" w:color="auto" w:fill="auto"/>
          </w:tcPr>
          <w:p w14:paraId="0BCBE0E1" w14:textId="77777777" w:rsidR="00F3536A" w:rsidRPr="002032A7" w:rsidRDefault="00F3536A" w:rsidP="00F3536A">
            <w:pPr>
              <w:rPr>
                <w:lang w:val="sr-Cyrl-CS"/>
              </w:rPr>
            </w:pPr>
            <w:r>
              <w:rPr>
                <w:lang w:val="sr-Cyrl-CS"/>
              </w:rPr>
              <w:t>Припремање и организовање културних, такмичарских и сабирних акција (трибине, сусрети, разговори са писцима и другим уметницима)</w:t>
            </w:r>
          </w:p>
        </w:tc>
        <w:tc>
          <w:tcPr>
            <w:tcW w:w="1844" w:type="dxa"/>
            <w:tcBorders>
              <w:left w:val="single" w:sz="12" w:space="0" w:color="auto"/>
              <w:right w:val="single" w:sz="12" w:space="0" w:color="auto"/>
            </w:tcBorders>
            <w:shd w:val="clear" w:color="auto" w:fill="auto"/>
          </w:tcPr>
          <w:p w14:paraId="277EE1D8" w14:textId="77777777" w:rsidR="00F3536A" w:rsidRPr="002032A7" w:rsidRDefault="00F3536A" w:rsidP="00F3536A">
            <w:pPr>
              <w:rPr>
                <w:lang w:val="sr-Cyrl-CS"/>
              </w:rPr>
            </w:pPr>
            <w:r>
              <w:rPr>
                <w:lang w:val="sr-Cyrl-CS"/>
              </w:rPr>
              <w:t>организација, разговор</w:t>
            </w:r>
          </w:p>
        </w:tc>
        <w:tc>
          <w:tcPr>
            <w:tcW w:w="1844" w:type="dxa"/>
            <w:tcBorders>
              <w:left w:val="single" w:sz="12" w:space="0" w:color="auto"/>
              <w:right w:val="single" w:sz="12" w:space="0" w:color="auto"/>
            </w:tcBorders>
            <w:shd w:val="clear" w:color="auto" w:fill="auto"/>
          </w:tcPr>
          <w:p w14:paraId="49AAE798" w14:textId="77777777" w:rsidR="00F3536A" w:rsidRPr="002032A7" w:rsidRDefault="00F3536A" w:rsidP="00F3536A">
            <w:pPr>
              <w:rPr>
                <w:lang w:val="sr-Cyrl-CS"/>
              </w:rPr>
            </w:pPr>
            <w:r>
              <w:rPr>
                <w:lang w:val="sr-Cyrl-CS"/>
              </w:rPr>
              <w:t>писци, уметници</w:t>
            </w:r>
          </w:p>
        </w:tc>
        <w:tc>
          <w:tcPr>
            <w:tcW w:w="1088" w:type="dxa"/>
            <w:tcBorders>
              <w:left w:val="single" w:sz="12" w:space="0" w:color="auto"/>
            </w:tcBorders>
            <w:shd w:val="clear" w:color="auto" w:fill="auto"/>
          </w:tcPr>
          <w:p w14:paraId="3C83A10A"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20C5C8E9"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4E9E3394" w14:textId="77777777" w:rsidTr="00F3536A">
        <w:tc>
          <w:tcPr>
            <w:tcW w:w="1846" w:type="dxa"/>
            <w:tcBorders>
              <w:left w:val="single" w:sz="12" w:space="0" w:color="auto"/>
              <w:right w:val="single" w:sz="12" w:space="0" w:color="auto"/>
            </w:tcBorders>
            <w:shd w:val="clear" w:color="auto" w:fill="auto"/>
          </w:tcPr>
          <w:p w14:paraId="09FF68AC"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0D7C66">
              <w:rPr>
                <w:lang w:val="sr-Cyrl-CS"/>
              </w:rPr>
              <w:t>у току школске године</w:t>
            </w:r>
            <w:r w:rsidRPr="002032A7">
              <w:rPr>
                <w:lang w:val="sr-Cyrl-CS"/>
              </w:rPr>
              <w:fldChar w:fldCharType="end"/>
            </w:r>
            <w:r w:rsidR="00F3536A">
              <w:rPr>
                <w:lang w:val="sr-Cyrl-CS"/>
              </w:rPr>
              <w:t xml:space="preserve"> - сукцесивно</w:t>
            </w:r>
          </w:p>
        </w:tc>
        <w:tc>
          <w:tcPr>
            <w:tcW w:w="2096" w:type="dxa"/>
            <w:tcBorders>
              <w:left w:val="single" w:sz="12" w:space="0" w:color="auto"/>
              <w:right w:val="single" w:sz="12" w:space="0" w:color="auto"/>
            </w:tcBorders>
            <w:shd w:val="clear" w:color="auto" w:fill="auto"/>
          </w:tcPr>
          <w:p w14:paraId="265F3F44" w14:textId="77777777" w:rsidR="00F3536A" w:rsidRPr="002032A7" w:rsidRDefault="00F3536A" w:rsidP="00F3536A">
            <w:pPr>
              <w:rPr>
                <w:lang w:val="sr-Cyrl-CS"/>
              </w:rPr>
            </w:pPr>
            <w:r>
              <w:rPr>
                <w:lang w:val="sr-Cyrl-CS"/>
              </w:rPr>
              <w:t xml:space="preserve">Учествовање у припремању и сакупљању материјала за школска информативна гласила </w:t>
            </w:r>
          </w:p>
        </w:tc>
        <w:tc>
          <w:tcPr>
            <w:tcW w:w="1844" w:type="dxa"/>
            <w:tcBorders>
              <w:left w:val="single" w:sz="12" w:space="0" w:color="auto"/>
              <w:right w:val="single" w:sz="12" w:space="0" w:color="auto"/>
            </w:tcBorders>
            <w:shd w:val="clear" w:color="auto" w:fill="auto"/>
          </w:tcPr>
          <w:p w14:paraId="2F0AD0B2" w14:textId="77777777" w:rsidR="00F3536A" w:rsidRPr="002032A7" w:rsidRDefault="00F3536A" w:rsidP="00F3536A">
            <w:pPr>
              <w:rPr>
                <w:lang w:val="sr-Cyrl-CS"/>
              </w:rPr>
            </w:pPr>
            <w:r>
              <w:rPr>
                <w:lang w:val="sr-Cyrl-CS"/>
              </w:rPr>
              <w:t>припремање, сакупљање материјала</w:t>
            </w:r>
          </w:p>
        </w:tc>
        <w:tc>
          <w:tcPr>
            <w:tcW w:w="1844" w:type="dxa"/>
            <w:tcBorders>
              <w:left w:val="single" w:sz="12" w:space="0" w:color="auto"/>
              <w:right w:val="single" w:sz="12" w:space="0" w:color="auto"/>
            </w:tcBorders>
            <w:shd w:val="clear" w:color="auto" w:fill="auto"/>
          </w:tcPr>
          <w:p w14:paraId="4CF510F5" w14:textId="77777777" w:rsidR="00F3536A" w:rsidRDefault="00F3536A" w:rsidP="00F3536A">
            <w:pPr>
              <w:rPr>
                <w:lang w:val="sr-Cyrl-CS"/>
              </w:rPr>
            </w:pPr>
            <w:r>
              <w:rPr>
                <w:lang w:val="sr-Cyrl-CS"/>
              </w:rPr>
              <w:t>наставници,</w:t>
            </w:r>
          </w:p>
          <w:p w14:paraId="70986E1A" w14:textId="77777777" w:rsidR="00F3536A" w:rsidRPr="002032A7" w:rsidRDefault="00F3536A" w:rsidP="00F3536A">
            <w:pPr>
              <w:rPr>
                <w:lang w:val="sr-Cyrl-CS"/>
              </w:rPr>
            </w:pPr>
            <w:r>
              <w:rPr>
                <w:lang w:val="sr-Cyrl-CS"/>
              </w:rPr>
              <w:t>ученици</w:t>
            </w:r>
          </w:p>
        </w:tc>
        <w:tc>
          <w:tcPr>
            <w:tcW w:w="1088" w:type="dxa"/>
            <w:tcBorders>
              <w:left w:val="single" w:sz="12" w:space="0" w:color="auto"/>
            </w:tcBorders>
            <w:shd w:val="clear" w:color="auto" w:fill="auto"/>
          </w:tcPr>
          <w:p w14:paraId="22C4D941"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74CF4530"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4056FBA0" w14:textId="77777777" w:rsidTr="00F3536A">
        <w:tc>
          <w:tcPr>
            <w:tcW w:w="1846" w:type="dxa"/>
            <w:tcBorders>
              <w:left w:val="single" w:sz="12" w:space="0" w:color="auto"/>
              <w:right w:val="single" w:sz="12" w:space="0" w:color="auto"/>
            </w:tcBorders>
            <w:shd w:val="clear" w:color="auto" w:fill="auto"/>
          </w:tcPr>
          <w:p w14:paraId="262D9965"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0D7C66">
              <w:rPr>
                <w:lang w:val="sr-Cyrl-CS"/>
              </w:rPr>
              <w:t>у току школске године</w:t>
            </w:r>
            <w:r w:rsidRPr="002032A7">
              <w:rPr>
                <w:lang w:val="sr-Cyrl-CS"/>
              </w:rPr>
              <w:fldChar w:fldCharType="end"/>
            </w:r>
            <w:r w:rsidR="00F3536A">
              <w:rPr>
                <w:lang w:val="sr-Cyrl-CS"/>
              </w:rPr>
              <w:t xml:space="preserve"> - сукцесивно</w:t>
            </w:r>
          </w:p>
        </w:tc>
        <w:tc>
          <w:tcPr>
            <w:tcW w:w="2096" w:type="dxa"/>
            <w:tcBorders>
              <w:left w:val="single" w:sz="12" w:space="0" w:color="auto"/>
              <w:right w:val="single" w:sz="12" w:space="0" w:color="auto"/>
            </w:tcBorders>
            <w:shd w:val="clear" w:color="auto" w:fill="auto"/>
          </w:tcPr>
          <w:p w14:paraId="3E628F5C" w14:textId="77777777" w:rsidR="00F3536A" w:rsidRPr="002032A7" w:rsidRDefault="00F3536A" w:rsidP="00F3536A">
            <w:pPr>
              <w:rPr>
                <w:lang w:val="sr-Cyrl-CS"/>
              </w:rPr>
            </w:pPr>
            <w:r>
              <w:rPr>
                <w:lang w:val="sr-Cyrl-CS"/>
              </w:rPr>
              <w:t xml:space="preserve">Сарађивање са новинско-издавачким кућама, </w:t>
            </w:r>
            <w:r>
              <w:rPr>
                <w:lang w:val="sr-Cyrl-CS"/>
              </w:rPr>
              <w:lastRenderedPageBreak/>
              <w:t>телевизијским центрима, филмским и позоришним кућама</w:t>
            </w:r>
          </w:p>
        </w:tc>
        <w:tc>
          <w:tcPr>
            <w:tcW w:w="1844" w:type="dxa"/>
            <w:tcBorders>
              <w:left w:val="single" w:sz="12" w:space="0" w:color="auto"/>
              <w:right w:val="single" w:sz="12" w:space="0" w:color="auto"/>
            </w:tcBorders>
            <w:shd w:val="clear" w:color="auto" w:fill="auto"/>
          </w:tcPr>
          <w:p w14:paraId="662283D4" w14:textId="77777777" w:rsidR="00F3536A" w:rsidRPr="002032A7" w:rsidRDefault="00F3536A" w:rsidP="00F3536A">
            <w:pPr>
              <w:rPr>
                <w:lang w:val="sr-Cyrl-CS"/>
              </w:rPr>
            </w:pPr>
            <w:r>
              <w:rPr>
                <w:lang w:val="sr-Cyrl-CS"/>
              </w:rPr>
              <w:lastRenderedPageBreak/>
              <w:t xml:space="preserve">континуирана сарадња са новинарима </w:t>
            </w:r>
            <w:r>
              <w:rPr>
                <w:lang w:val="sr-Cyrl-CS"/>
              </w:rPr>
              <w:lastRenderedPageBreak/>
              <w:t>медијских кућа</w:t>
            </w:r>
          </w:p>
        </w:tc>
        <w:tc>
          <w:tcPr>
            <w:tcW w:w="1844" w:type="dxa"/>
            <w:tcBorders>
              <w:left w:val="single" w:sz="12" w:space="0" w:color="auto"/>
              <w:right w:val="single" w:sz="12" w:space="0" w:color="auto"/>
            </w:tcBorders>
            <w:shd w:val="clear" w:color="auto" w:fill="auto"/>
          </w:tcPr>
          <w:p w14:paraId="552839D3" w14:textId="77777777" w:rsidR="00F3536A" w:rsidRPr="002032A7" w:rsidRDefault="00F3536A" w:rsidP="00F3536A">
            <w:pPr>
              <w:rPr>
                <w:lang w:val="sr-Cyrl-CS"/>
              </w:rPr>
            </w:pPr>
            <w:r>
              <w:rPr>
                <w:lang w:val="sr-Cyrl-CS"/>
              </w:rPr>
              <w:lastRenderedPageBreak/>
              <w:t>новинари, репортери</w:t>
            </w:r>
          </w:p>
        </w:tc>
        <w:tc>
          <w:tcPr>
            <w:tcW w:w="1088" w:type="dxa"/>
            <w:tcBorders>
              <w:left w:val="single" w:sz="12" w:space="0" w:color="auto"/>
            </w:tcBorders>
            <w:shd w:val="clear" w:color="auto" w:fill="auto"/>
          </w:tcPr>
          <w:p w14:paraId="033F3D61"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2C227108"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37186F9C" w14:textId="77777777" w:rsidTr="00F3536A">
        <w:tc>
          <w:tcPr>
            <w:tcW w:w="1846" w:type="dxa"/>
            <w:tcBorders>
              <w:left w:val="single" w:sz="12" w:space="0" w:color="auto"/>
              <w:right w:val="single" w:sz="12" w:space="0" w:color="auto"/>
            </w:tcBorders>
            <w:shd w:val="clear" w:color="auto" w:fill="auto"/>
          </w:tcPr>
          <w:p w14:paraId="6400110C"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0D7C66">
              <w:rPr>
                <w:lang w:val="sr-Cyrl-CS"/>
              </w:rPr>
              <w:t>у току школске године</w:t>
            </w:r>
            <w:r w:rsidRPr="002032A7">
              <w:rPr>
                <w:lang w:val="sr-Cyrl-CS"/>
              </w:rPr>
              <w:fldChar w:fldCharType="end"/>
            </w:r>
            <w:r w:rsidR="00F3536A">
              <w:rPr>
                <w:lang w:val="sr-Cyrl-CS"/>
              </w:rPr>
              <w:t xml:space="preserve"> - сукцесивно</w:t>
            </w:r>
          </w:p>
        </w:tc>
        <w:tc>
          <w:tcPr>
            <w:tcW w:w="2096" w:type="dxa"/>
            <w:tcBorders>
              <w:left w:val="single" w:sz="12" w:space="0" w:color="auto"/>
              <w:right w:val="single" w:sz="12" w:space="0" w:color="auto"/>
            </w:tcBorders>
            <w:shd w:val="clear" w:color="auto" w:fill="auto"/>
          </w:tcPr>
          <w:p w14:paraId="719AF716" w14:textId="77777777" w:rsidR="00F3536A" w:rsidRPr="002032A7" w:rsidRDefault="00F3536A" w:rsidP="00F3536A">
            <w:pPr>
              <w:rPr>
                <w:lang w:val="sr-Cyrl-CS"/>
              </w:rPr>
            </w:pPr>
            <w:r>
              <w:rPr>
                <w:lang w:val="sr-Cyrl-CS"/>
              </w:rPr>
              <w:t>Праћење стручне литературе и периодике из области библиотекарства и медијатекарства</w:t>
            </w:r>
          </w:p>
        </w:tc>
        <w:tc>
          <w:tcPr>
            <w:tcW w:w="1844" w:type="dxa"/>
            <w:tcBorders>
              <w:left w:val="single" w:sz="12" w:space="0" w:color="auto"/>
              <w:right w:val="single" w:sz="12" w:space="0" w:color="auto"/>
            </w:tcBorders>
            <w:shd w:val="clear" w:color="auto" w:fill="auto"/>
          </w:tcPr>
          <w:p w14:paraId="6105FF40" w14:textId="77777777" w:rsidR="00F3536A" w:rsidRPr="002032A7" w:rsidRDefault="00F3536A" w:rsidP="00F3536A">
            <w:pPr>
              <w:rPr>
                <w:lang w:val="sr-Cyrl-CS"/>
              </w:rPr>
            </w:pPr>
            <w:r>
              <w:rPr>
                <w:lang w:val="sr-Cyrl-CS"/>
              </w:rPr>
              <w:t>праћење, проучавање</w:t>
            </w:r>
          </w:p>
        </w:tc>
        <w:tc>
          <w:tcPr>
            <w:tcW w:w="1844" w:type="dxa"/>
            <w:tcBorders>
              <w:left w:val="single" w:sz="12" w:space="0" w:color="auto"/>
              <w:right w:val="single" w:sz="12" w:space="0" w:color="auto"/>
            </w:tcBorders>
            <w:shd w:val="clear" w:color="auto" w:fill="auto"/>
          </w:tcPr>
          <w:p w14:paraId="3E1E289F" w14:textId="77777777" w:rsidR="00F3536A" w:rsidRPr="002032A7" w:rsidRDefault="00F3536A" w:rsidP="00F3536A">
            <w:pPr>
              <w:rPr>
                <w:lang w:val="sr-Cyrl-CS"/>
              </w:rPr>
            </w:pPr>
            <w:r>
              <w:rPr>
                <w:lang w:val="sr-Cyrl-CS"/>
              </w:rPr>
              <w:t>издавачи, добављачи</w:t>
            </w:r>
          </w:p>
        </w:tc>
        <w:tc>
          <w:tcPr>
            <w:tcW w:w="1088" w:type="dxa"/>
            <w:tcBorders>
              <w:left w:val="single" w:sz="12" w:space="0" w:color="auto"/>
            </w:tcBorders>
            <w:shd w:val="clear" w:color="auto" w:fill="auto"/>
          </w:tcPr>
          <w:p w14:paraId="26092498"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47CDA3F9"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3AF4F128" w14:textId="77777777" w:rsidTr="00F3536A">
        <w:tc>
          <w:tcPr>
            <w:tcW w:w="1846" w:type="dxa"/>
            <w:tcBorders>
              <w:left w:val="single" w:sz="12" w:space="0" w:color="auto"/>
              <w:right w:val="single" w:sz="12" w:space="0" w:color="auto"/>
            </w:tcBorders>
            <w:shd w:val="clear" w:color="auto" w:fill="auto"/>
          </w:tcPr>
          <w:p w14:paraId="3F7E7995"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0D7C66">
              <w:rPr>
                <w:lang w:val="sr-Cyrl-CS"/>
              </w:rPr>
              <w:t>у току школске године</w:t>
            </w:r>
            <w:r w:rsidRPr="002032A7">
              <w:rPr>
                <w:lang w:val="sr-Cyrl-CS"/>
              </w:rPr>
              <w:fldChar w:fldCharType="end"/>
            </w:r>
            <w:r w:rsidR="00F3536A">
              <w:rPr>
                <w:lang w:val="sr-Cyrl-CS"/>
              </w:rPr>
              <w:t xml:space="preserve"> - сукцесивно</w:t>
            </w:r>
          </w:p>
        </w:tc>
        <w:tc>
          <w:tcPr>
            <w:tcW w:w="2096" w:type="dxa"/>
            <w:tcBorders>
              <w:left w:val="single" w:sz="12" w:space="0" w:color="auto"/>
              <w:right w:val="single" w:sz="12" w:space="0" w:color="auto"/>
            </w:tcBorders>
            <w:shd w:val="clear" w:color="auto" w:fill="auto"/>
          </w:tcPr>
          <w:p w14:paraId="720B0EA9" w14:textId="77777777" w:rsidR="00F3536A" w:rsidRPr="002032A7" w:rsidRDefault="00F3536A" w:rsidP="00F3536A">
            <w:pPr>
              <w:rPr>
                <w:lang w:val="sr-Cyrl-CS"/>
              </w:rPr>
            </w:pPr>
            <w:r>
              <w:rPr>
                <w:lang w:val="sr-Cyrl-CS"/>
              </w:rPr>
              <w:t>Учествовање на седницама стручних и других органа школе</w:t>
            </w:r>
          </w:p>
        </w:tc>
        <w:tc>
          <w:tcPr>
            <w:tcW w:w="1844" w:type="dxa"/>
            <w:tcBorders>
              <w:left w:val="single" w:sz="12" w:space="0" w:color="auto"/>
              <w:right w:val="single" w:sz="12" w:space="0" w:color="auto"/>
            </w:tcBorders>
            <w:shd w:val="clear" w:color="auto" w:fill="auto"/>
          </w:tcPr>
          <w:p w14:paraId="2D3E58D0" w14:textId="77777777" w:rsidR="00F3536A" w:rsidRPr="002032A7" w:rsidRDefault="00F3536A" w:rsidP="00F3536A">
            <w:pPr>
              <w:rPr>
                <w:lang w:val="sr-Cyrl-CS"/>
              </w:rPr>
            </w:pPr>
            <w:r>
              <w:rPr>
                <w:lang w:val="sr-Cyrl-CS"/>
              </w:rPr>
              <w:t>учествовање и давање информација о библиотечкој и медијатечкој грађи</w:t>
            </w:r>
          </w:p>
        </w:tc>
        <w:tc>
          <w:tcPr>
            <w:tcW w:w="1844" w:type="dxa"/>
            <w:tcBorders>
              <w:left w:val="single" w:sz="12" w:space="0" w:color="auto"/>
              <w:right w:val="single" w:sz="12" w:space="0" w:color="auto"/>
            </w:tcBorders>
            <w:shd w:val="clear" w:color="auto" w:fill="auto"/>
          </w:tcPr>
          <w:p w14:paraId="4BE2014C" w14:textId="77777777" w:rsidR="00F3536A" w:rsidRPr="002032A7" w:rsidRDefault="00F3536A" w:rsidP="00F3536A">
            <w:pPr>
              <w:rPr>
                <w:lang w:val="sr-Cyrl-CS"/>
              </w:rPr>
            </w:pPr>
            <w:r>
              <w:rPr>
                <w:lang w:val="sr-Cyrl-CS"/>
              </w:rPr>
              <w:t>чланови стручних и других органа школе</w:t>
            </w:r>
          </w:p>
        </w:tc>
        <w:tc>
          <w:tcPr>
            <w:tcW w:w="1088" w:type="dxa"/>
            <w:tcBorders>
              <w:left w:val="single" w:sz="12" w:space="0" w:color="auto"/>
            </w:tcBorders>
            <w:shd w:val="clear" w:color="auto" w:fill="auto"/>
          </w:tcPr>
          <w:p w14:paraId="3858A35E"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3B80100F"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0C731368" w14:textId="77777777" w:rsidTr="00F3536A">
        <w:tc>
          <w:tcPr>
            <w:tcW w:w="1846" w:type="dxa"/>
            <w:tcBorders>
              <w:left w:val="single" w:sz="12" w:space="0" w:color="auto"/>
              <w:bottom w:val="single" w:sz="12" w:space="0" w:color="auto"/>
              <w:right w:val="single" w:sz="12" w:space="0" w:color="auto"/>
            </w:tcBorders>
            <w:shd w:val="clear" w:color="auto" w:fill="auto"/>
          </w:tcPr>
          <w:p w14:paraId="61D45FF9"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FA0CD0">
              <w:rPr>
                <w:lang w:val="sr-Cyrl-CS"/>
              </w:rPr>
              <w:t>у току школске године</w:t>
            </w:r>
            <w:r w:rsidRPr="002032A7">
              <w:rPr>
                <w:lang w:val="sr-Cyrl-CS"/>
              </w:rPr>
              <w:fldChar w:fldCharType="end"/>
            </w:r>
            <w:r w:rsidR="00F3536A">
              <w:rPr>
                <w:lang w:val="sr-Cyrl-CS"/>
              </w:rPr>
              <w:t xml:space="preserve"> - сукцесивно</w:t>
            </w:r>
          </w:p>
        </w:tc>
        <w:tc>
          <w:tcPr>
            <w:tcW w:w="2096" w:type="dxa"/>
            <w:tcBorders>
              <w:left w:val="single" w:sz="12" w:space="0" w:color="auto"/>
              <w:bottom w:val="single" w:sz="12" w:space="0" w:color="auto"/>
              <w:right w:val="single" w:sz="12" w:space="0" w:color="auto"/>
            </w:tcBorders>
            <w:shd w:val="clear" w:color="auto" w:fill="auto"/>
          </w:tcPr>
          <w:p w14:paraId="2B72C87F" w14:textId="77777777" w:rsidR="00F3536A" w:rsidRPr="002032A7" w:rsidRDefault="00F3536A" w:rsidP="00F3536A">
            <w:pPr>
              <w:rPr>
                <w:lang w:val="sr-Cyrl-CS"/>
              </w:rPr>
            </w:pPr>
            <w:r>
              <w:rPr>
                <w:lang w:val="sr-Cyrl-CS"/>
              </w:rPr>
              <w:t>Учествовање на семинарима и стручним саветовањима за школске библиотекаре и медијатекаре</w:t>
            </w:r>
          </w:p>
        </w:tc>
        <w:tc>
          <w:tcPr>
            <w:tcW w:w="1844" w:type="dxa"/>
            <w:tcBorders>
              <w:left w:val="single" w:sz="12" w:space="0" w:color="auto"/>
              <w:bottom w:val="single" w:sz="12" w:space="0" w:color="auto"/>
              <w:right w:val="single" w:sz="12" w:space="0" w:color="auto"/>
            </w:tcBorders>
            <w:shd w:val="clear" w:color="auto" w:fill="auto"/>
          </w:tcPr>
          <w:p w14:paraId="6D827F55"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FA0CD0">
              <w:rPr>
                <w:lang w:val="sr-Cyrl-CS"/>
              </w:rPr>
              <w:t>учествовање</w:t>
            </w:r>
            <w:r w:rsidRPr="002032A7">
              <w:rPr>
                <w:lang w:val="sr-Cyrl-CS"/>
              </w:rPr>
              <w:fldChar w:fldCharType="end"/>
            </w:r>
          </w:p>
        </w:tc>
        <w:tc>
          <w:tcPr>
            <w:tcW w:w="1844" w:type="dxa"/>
            <w:tcBorders>
              <w:left w:val="single" w:sz="12" w:space="0" w:color="auto"/>
              <w:bottom w:val="single" w:sz="12" w:space="0" w:color="auto"/>
              <w:right w:val="single" w:sz="12" w:space="0" w:color="auto"/>
            </w:tcBorders>
            <w:shd w:val="clear" w:color="auto" w:fill="auto"/>
          </w:tcPr>
          <w:p w14:paraId="425BDFDB" w14:textId="77777777" w:rsidR="00F3536A" w:rsidRPr="002032A7" w:rsidRDefault="00F3536A" w:rsidP="00F3536A">
            <w:pPr>
              <w:rPr>
                <w:lang w:val="sr-Cyrl-CS"/>
              </w:rPr>
            </w:pPr>
            <w:r>
              <w:rPr>
                <w:lang w:val="sr-Cyrl-CS"/>
              </w:rPr>
              <w:t>предавачи на семинарима и остали учесници семинара</w:t>
            </w:r>
          </w:p>
        </w:tc>
        <w:tc>
          <w:tcPr>
            <w:tcW w:w="1088" w:type="dxa"/>
            <w:tcBorders>
              <w:left w:val="single" w:sz="12" w:space="0" w:color="auto"/>
              <w:bottom w:val="single" w:sz="12" w:space="0" w:color="auto"/>
            </w:tcBorders>
            <w:shd w:val="clear" w:color="auto" w:fill="auto"/>
          </w:tcPr>
          <w:p w14:paraId="59A7B7B0"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bottom w:val="single" w:sz="12" w:space="0" w:color="auto"/>
              <w:right w:val="single" w:sz="12" w:space="0" w:color="auto"/>
            </w:tcBorders>
            <w:shd w:val="clear" w:color="auto" w:fill="auto"/>
          </w:tcPr>
          <w:p w14:paraId="123EC0B1"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67568FBA" w14:textId="77777777" w:rsidTr="00F3536A">
        <w:tc>
          <w:tcPr>
            <w:tcW w:w="1846" w:type="dxa"/>
            <w:tcBorders>
              <w:top w:val="single" w:sz="4" w:space="0" w:color="auto"/>
              <w:left w:val="single" w:sz="12" w:space="0" w:color="auto"/>
              <w:bottom w:val="single" w:sz="12" w:space="0" w:color="auto"/>
              <w:right w:val="single" w:sz="12" w:space="0" w:color="auto"/>
            </w:tcBorders>
            <w:shd w:val="clear" w:color="auto" w:fill="auto"/>
          </w:tcPr>
          <w:p w14:paraId="35BC2CBC"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A21938">
              <w:rPr>
                <w:lang w:val="sr-Cyrl-CS"/>
              </w:rPr>
              <w:t>у току школске године</w:t>
            </w:r>
            <w:r w:rsidRPr="002032A7">
              <w:rPr>
                <w:lang w:val="sr-Cyrl-CS"/>
              </w:rPr>
              <w:fldChar w:fldCharType="end"/>
            </w:r>
          </w:p>
        </w:tc>
        <w:tc>
          <w:tcPr>
            <w:tcW w:w="2096" w:type="dxa"/>
            <w:tcBorders>
              <w:top w:val="single" w:sz="4" w:space="0" w:color="auto"/>
              <w:left w:val="single" w:sz="12" w:space="0" w:color="auto"/>
              <w:bottom w:val="single" w:sz="12" w:space="0" w:color="auto"/>
              <w:right w:val="single" w:sz="12" w:space="0" w:color="auto"/>
            </w:tcBorders>
            <w:shd w:val="clear" w:color="auto" w:fill="auto"/>
          </w:tcPr>
          <w:p w14:paraId="0F0D0BBB" w14:textId="77777777" w:rsidR="00F3536A" w:rsidRPr="002032A7" w:rsidRDefault="00F3536A" w:rsidP="00F3536A">
            <w:pPr>
              <w:rPr>
                <w:lang w:val="sr-Cyrl-CS"/>
              </w:rPr>
            </w:pPr>
            <w:r>
              <w:rPr>
                <w:lang w:val="sr-Cyrl-CS"/>
              </w:rPr>
              <w:t>Учествовање у раду актива школских библиотекара на нивоу града, општине, региона и републике</w:t>
            </w:r>
          </w:p>
        </w:tc>
        <w:tc>
          <w:tcPr>
            <w:tcW w:w="1844" w:type="dxa"/>
            <w:tcBorders>
              <w:top w:val="single" w:sz="4" w:space="0" w:color="auto"/>
              <w:left w:val="single" w:sz="12" w:space="0" w:color="auto"/>
              <w:bottom w:val="single" w:sz="12" w:space="0" w:color="auto"/>
              <w:right w:val="single" w:sz="12" w:space="0" w:color="auto"/>
            </w:tcBorders>
            <w:shd w:val="clear" w:color="auto" w:fill="auto"/>
          </w:tcPr>
          <w:p w14:paraId="0287B9D6" w14:textId="77777777" w:rsidR="00F3536A" w:rsidRPr="002032A7" w:rsidRDefault="0059672C" w:rsidP="00F3536A">
            <w:pPr>
              <w:rPr>
                <w:lang w:val="sr-Cyrl-CS"/>
              </w:rPr>
            </w:pPr>
            <w:r w:rsidRPr="002032A7">
              <w:rPr>
                <w:lang w:val="sr-Cyrl-CS"/>
              </w:rPr>
              <w:fldChar w:fldCharType="begin">
                <w:ffData>
                  <w:name w:val="Text7"/>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A21938">
              <w:rPr>
                <w:lang w:val="sr-Cyrl-CS"/>
              </w:rPr>
              <w:t>учествовање</w:t>
            </w:r>
            <w:r w:rsidRPr="002032A7">
              <w:rPr>
                <w:lang w:val="sr-Cyrl-CS"/>
              </w:rPr>
              <w:fldChar w:fldCharType="end"/>
            </w:r>
          </w:p>
        </w:tc>
        <w:tc>
          <w:tcPr>
            <w:tcW w:w="1844" w:type="dxa"/>
            <w:tcBorders>
              <w:top w:val="single" w:sz="4" w:space="0" w:color="auto"/>
              <w:left w:val="single" w:sz="12" w:space="0" w:color="auto"/>
              <w:bottom w:val="single" w:sz="12" w:space="0" w:color="auto"/>
              <w:right w:val="single" w:sz="12" w:space="0" w:color="auto"/>
            </w:tcBorders>
            <w:shd w:val="clear" w:color="auto" w:fill="auto"/>
          </w:tcPr>
          <w:p w14:paraId="2BF1035C" w14:textId="77777777" w:rsidR="00F3536A" w:rsidRPr="00923A50" w:rsidRDefault="00F3536A" w:rsidP="00F3536A">
            <w:pPr>
              <w:rPr>
                <w:lang w:val="sr-Cyrl-CS"/>
              </w:rPr>
            </w:pPr>
            <w:r>
              <w:rPr>
                <w:lang w:val="sr-Cyrl-CS"/>
              </w:rPr>
              <w:t>библиотекари</w:t>
            </w:r>
          </w:p>
        </w:tc>
        <w:tc>
          <w:tcPr>
            <w:tcW w:w="1088" w:type="dxa"/>
            <w:tcBorders>
              <w:top w:val="single" w:sz="4" w:space="0" w:color="auto"/>
              <w:left w:val="single" w:sz="12" w:space="0" w:color="auto"/>
              <w:bottom w:val="single" w:sz="12" w:space="0" w:color="auto"/>
              <w:right w:val="single" w:sz="4" w:space="0" w:color="auto"/>
            </w:tcBorders>
            <w:shd w:val="clear" w:color="auto" w:fill="auto"/>
          </w:tcPr>
          <w:p w14:paraId="581AB83D"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top w:val="single" w:sz="4" w:space="0" w:color="auto"/>
              <w:left w:val="single" w:sz="4" w:space="0" w:color="auto"/>
              <w:bottom w:val="single" w:sz="12" w:space="0" w:color="auto"/>
              <w:right w:val="single" w:sz="12" w:space="0" w:color="auto"/>
            </w:tcBorders>
            <w:shd w:val="clear" w:color="auto" w:fill="auto"/>
          </w:tcPr>
          <w:p w14:paraId="141AE882"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F3536A" w:rsidRPr="002032A7" w14:paraId="024D9D83" w14:textId="77777777" w:rsidTr="00F3536A">
        <w:tc>
          <w:tcPr>
            <w:tcW w:w="1846" w:type="dxa"/>
            <w:tcBorders>
              <w:top w:val="single" w:sz="4" w:space="0" w:color="auto"/>
              <w:left w:val="single" w:sz="12" w:space="0" w:color="auto"/>
              <w:bottom w:val="single" w:sz="12" w:space="0" w:color="auto"/>
              <w:right w:val="single" w:sz="12" w:space="0" w:color="auto"/>
            </w:tcBorders>
            <w:shd w:val="clear" w:color="auto" w:fill="auto"/>
          </w:tcPr>
          <w:p w14:paraId="7ED4BDDD" w14:textId="77777777" w:rsidR="00F3536A" w:rsidRPr="002032A7" w:rsidRDefault="0059672C" w:rsidP="00F3536A">
            <w:pPr>
              <w:rPr>
                <w:lang w:val="sr-Cyrl-CS"/>
              </w:rPr>
            </w:pPr>
            <w:r w:rsidRPr="002032A7">
              <w:rPr>
                <w:lang w:val="sr-Cyrl-CS"/>
              </w:rPr>
              <w:fldChar w:fldCharType="begin">
                <w:ffData>
                  <w:name w:val="Text5"/>
                  <w:enabled/>
                  <w:calcOnExit w:val="0"/>
                  <w:textInput/>
                </w:ffData>
              </w:fldChar>
            </w:r>
            <w:r w:rsidR="00F3536A" w:rsidRPr="002032A7">
              <w:rPr>
                <w:lang w:val="sr-Cyrl-CS"/>
              </w:rPr>
              <w:instrText xml:space="preserve"> FORMTEXT </w:instrText>
            </w:r>
            <w:r w:rsidRPr="002032A7">
              <w:rPr>
                <w:lang w:val="sr-Cyrl-CS"/>
              </w:rPr>
            </w:r>
            <w:r w:rsidRPr="002032A7">
              <w:rPr>
                <w:lang w:val="sr-Cyrl-CS"/>
              </w:rPr>
              <w:fldChar w:fldCharType="separate"/>
            </w:r>
            <w:r w:rsidR="00F3536A" w:rsidRPr="00A21938">
              <w:rPr>
                <w:lang w:val="sr-Cyrl-CS"/>
              </w:rPr>
              <w:t>у току школске године</w:t>
            </w:r>
            <w:r w:rsidRPr="002032A7">
              <w:rPr>
                <w:lang w:val="sr-Cyrl-CS"/>
              </w:rPr>
              <w:fldChar w:fldCharType="end"/>
            </w:r>
            <w:r w:rsidR="00F3536A">
              <w:rPr>
                <w:lang w:val="sr-Cyrl-CS"/>
              </w:rPr>
              <w:t xml:space="preserve"> - сукцесивно</w:t>
            </w:r>
          </w:p>
        </w:tc>
        <w:tc>
          <w:tcPr>
            <w:tcW w:w="2096" w:type="dxa"/>
            <w:tcBorders>
              <w:top w:val="single" w:sz="4" w:space="0" w:color="auto"/>
              <w:left w:val="single" w:sz="12" w:space="0" w:color="auto"/>
              <w:bottom w:val="single" w:sz="12" w:space="0" w:color="auto"/>
              <w:right w:val="single" w:sz="12" w:space="0" w:color="auto"/>
            </w:tcBorders>
            <w:shd w:val="clear" w:color="auto" w:fill="auto"/>
          </w:tcPr>
          <w:p w14:paraId="4284CBAF" w14:textId="77777777" w:rsidR="00F3536A" w:rsidRPr="002032A7" w:rsidRDefault="00F3536A" w:rsidP="00F3536A">
            <w:pPr>
              <w:rPr>
                <w:lang w:val="sr-Cyrl-CS"/>
              </w:rPr>
            </w:pPr>
            <w:r>
              <w:rPr>
                <w:lang w:val="sr-Cyrl-CS"/>
              </w:rPr>
              <w:t xml:space="preserve">Сарађивање са другим библиотекама и библиотекарима као и медијатекама и медијатекарима </w:t>
            </w:r>
          </w:p>
        </w:tc>
        <w:tc>
          <w:tcPr>
            <w:tcW w:w="1844" w:type="dxa"/>
            <w:tcBorders>
              <w:top w:val="single" w:sz="4" w:space="0" w:color="auto"/>
              <w:left w:val="single" w:sz="12" w:space="0" w:color="auto"/>
              <w:bottom w:val="single" w:sz="12" w:space="0" w:color="auto"/>
              <w:right w:val="single" w:sz="12" w:space="0" w:color="auto"/>
            </w:tcBorders>
            <w:shd w:val="clear" w:color="auto" w:fill="auto"/>
          </w:tcPr>
          <w:p w14:paraId="7B86D0E9" w14:textId="77777777" w:rsidR="00F3536A" w:rsidRPr="002032A7" w:rsidRDefault="00F3536A" w:rsidP="00F3536A">
            <w:pPr>
              <w:rPr>
                <w:lang w:val="sr-Cyrl-CS"/>
              </w:rPr>
            </w:pPr>
            <w:r>
              <w:rPr>
                <w:lang w:val="sr-Cyrl-CS"/>
              </w:rPr>
              <w:t>сарадња</w:t>
            </w:r>
          </w:p>
        </w:tc>
        <w:tc>
          <w:tcPr>
            <w:tcW w:w="1844" w:type="dxa"/>
            <w:tcBorders>
              <w:top w:val="single" w:sz="4" w:space="0" w:color="auto"/>
              <w:left w:val="single" w:sz="12" w:space="0" w:color="auto"/>
              <w:bottom w:val="single" w:sz="12" w:space="0" w:color="auto"/>
              <w:right w:val="single" w:sz="12" w:space="0" w:color="auto"/>
            </w:tcBorders>
            <w:shd w:val="clear" w:color="auto" w:fill="auto"/>
          </w:tcPr>
          <w:p w14:paraId="7E0980C3" w14:textId="77777777" w:rsidR="00F3536A" w:rsidRPr="002032A7" w:rsidRDefault="00F3536A" w:rsidP="00F3536A">
            <w:pPr>
              <w:rPr>
                <w:lang w:val="sr-Cyrl-CS"/>
              </w:rPr>
            </w:pPr>
            <w:r>
              <w:rPr>
                <w:lang w:val="sr-Cyrl-CS"/>
              </w:rPr>
              <w:t>други библиотекари и медијатекари</w:t>
            </w:r>
          </w:p>
        </w:tc>
        <w:tc>
          <w:tcPr>
            <w:tcW w:w="1088" w:type="dxa"/>
            <w:tcBorders>
              <w:top w:val="single" w:sz="4" w:space="0" w:color="auto"/>
              <w:left w:val="single" w:sz="12" w:space="0" w:color="auto"/>
              <w:bottom w:val="single" w:sz="12" w:space="0" w:color="auto"/>
              <w:right w:val="single" w:sz="4" w:space="0" w:color="auto"/>
            </w:tcBorders>
            <w:shd w:val="clear" w:color="auto" w:fill="auto"/>
          </w:tcPr>
          <w:p w14:paraId="4D9DBE70" w14:textId="77777777" w:rsidR="00F3536A" w:rsidRPr="002032A7" w:rsidRDefault="0059672C" w:rsidP="00F3536A">
            <w:pPr>
              <w:jc w:val="center"/>
              <w:rPr>
                <w:lang w:val="sr-Cyrl-CS"/>
              </w:rPr>
            </w:pPr>
            <w:r w:rsidRPr="002032A7">
              <w:rPr>
                <w:lang w:val="sr-Cyrl-CS"/>
              </w:rPr>
              <w:fldChar w:fldCharType="begin">
                <w:ffData>
                  <w:name w:val="Check1"/>
                  <w:enabled/>
                  <w:calcOnExit w:val="0"/>
                  <w:checkBox>
                    <w:sizeAuto/>
                    <w:default w:val="0"/>
                    <w:checked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top w:val="single" w:sz="4" w:space="0" w:color="auto"/>
              <w:left w:val="single" w:sz="4" w:space="0" w:color="auto"/>
              <w:bottom w:val="single" w:sz="12" w:space="0" w:color="auto"/>
              <w:right w:val="single" w:sz="12" w:space="0" w:color="auto"/>
            </w:tcBorders>
            <w:shd w:val="clear" w:color="auto" w:fill="auto"/>
          </w:tcPr>
          <w:p w14:paraId="379FA36F" w14:textId="77777777" w:rsidR="00F3536A" w:rsidRPr="002032A7" w:rsidRDefault="0059672C" w:rsidP="00F3536A">
            <w:pPr>
              <w:jc w:val="center"/>
              <w:rPr>
                <w:lang w:val="sr-Cyrl-CS"/>
              </w:rPr>
            </w:pPr>
            <w:r w:rsidRPr="002032A7">
              <w:rPr>
                <w:lang w:val="sr-Cyrl-CS"/>
              </w:rPr>
              <w:fldChar w:fldCharType="begin">
                <w:ffData>
                  <w:name w:val="Check2"/>
                  <w:enabled/>
                  <w:calcOnExit w:val="0"/>
                  <w:checkBox>
                    <w:sizeAuto/>
                    <w:default w:val="0"/>
                  </w:checkBox>
                </w:ffData>
              </w:fldChar>
            </w:r>
            <w:r w:rsidR="00F3536A"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bl>
    <w:p w14:paraId="02F4B075" w14:textId="77777777" w:rsidR="00F3536A" w:rsidRPr="00202856" w:rsidRDefault="00F3536A" w:rsidP="00F3536A">
      <w:pPr>
        <w:shd w:val="clear" w:color="auto" w:fill="FFFFFF"/>
        <w:tabs>
          <w:tab w:val="left" w:pos="701"/>
          <w:tab w:val="left" w:leader="underscore" w:pos="4099"/>
        </w:tabs>
        <w:spacing w:line="298" w:lineRule="exact"/>
        <w:rPr>
          <w:color w:val="000000"/>
          <w:spacing w:val="-3"/>
          <w:lang w:val="sr-Cyrl-CS"/>
        </w:rPr>
      </w:pPr>
      <w:r w:rsidRPr="00202856">
        <w:rPr>
          <w:color w:val="000000"/>
          <w:spacing w:val="-3"/>
          <w:lang w:val="sr-Cyrl-CS"/>
        </w:rPr>
        <w:t>Потпис: Ева Нађ</w:t>
      </w:r>
    </w:p>
    <w:p w14:paraId="1C87F30D" w14:textId="77777777" w:rsidR="0041701D" w:rsidRDefault="0041701D" w:rsidP="00EF0332">
      <w:pPr>
        <w:shd w:val="clear" w:color="auto" w:fill="FFFFFF"/>
        <w:spacing w:line="298" w:lineRule="exact"/>
        <w:rPr>
          <w:color w:val="000000"/>
          <w:sz w:val="24"/>
          <w:szCs w:val="24"/>
          <w:lang w:val="sr-Cyrl-CS"/>
        </w:rPr>
      </w:pPr>
    </w:p>
    <w:p w14:paraId="36FBB085" w14:textId="6DEC47B6" w:rsidR="00F3536A" w:rsidRPr="001502E7" w:rsidRDefault="00F3536A" w:rsidP="00EF0332">
      <w:pPr>
        <w:shd w:val="clear" w:color="auto" w:fill="FFFFFF"/>
        <w:spacing w:line="298" w:lineRule="exact"/>
        <w:rPr>
          <w:color w:val="000000"/>
          <w:spacing w:val="-8"/>
          <w:sz w:val="16"/>
          <w:szCs w:val="16"/>
          <w:lang w:val="sr-Cyrl-CS"/>
        </w:rPr>
      </w:pPr>
      <w:r w:rsidRPr="001502E7">
        <w:rPr>
          <w:color w:val="000000"/>
          <w:sz w:val="24"/>
          <w:szCs w:val="24"/>
          <w:lang w:val="sr-Cyrl-CS"/>
        </w:rPr>
        <w:t>П</w:t>
      </w:r>
      <w:r w:rsidR="00F6332C" w:rsidRPr="001502E7">
        <w:rPr>
          <w:color w:val="000000"/>
          <w:sz w:val="24"/>
          <w:szCs w:val="24"/>
          <w:lang w:val="sr-Cyrl-CS"/>
        </w:rPr>
        <w:t xml:space="preserve">ЛАНОВИ </w:t>
      </w:r>
      <w:r w:rsidRPr="001502E7">
        <w:rPr>
          <w:color w:val="000000"/>
          <w:sz w:val="24"/>
          <w:szCs w:val="24"/>
          <w:lang w:val="sr-Cyrl-CS"/>
        </w:rPr>
        <w:t>РАДА РУКОВОДЕЋИХ ОРГАНА</w:t>
      </w:r>
    </w:p>
    <w:p w14:paraId="70AFA03F" w14:textId="0E63109F" w:rsidR="00F3536A" w:rsidRDefault="00F3536A" w:rsidP="00F3536A">
      <w:pPr>
        <w:shd w:val="clear" w:color="auto" w:fill="FFFFFF"/>
        <w:tabs>
          <w:tab w:val="left" w:pos="739"/>
        </w:tabs>
        <w:spacing w:before="283"/>
        <w:jc w:val="both"/>
        <w:rPr>
          <w:sz w:val="24"/>
          <w:szCs w:val="24"/>
          <w:lang w:val="sr-Cyrl-CS"/>
        </w:rPr>
      </w:pPr>
      <w:r>
        <w:rPr>
          <w:sz w:val="24"/>
          <w:szCs w:val="24"/>
          <w:lang w:val="sr-Cyrl-CS"/>
        </w:rPr>
        <w:t xml:space="preserve"> </w:t>
      </w:r>
      <w:r w:rsidRPr="00333248">
        <w:rPr>
          <w:sz w:val="24"/>
          <w:szCs w:val="24"/>
          <w:lang w:val="sr-Cyrl-CS"/>
        </w:rPr>
        <w:t>П</w:t>
      </w:r>
      <w:r w:rsidR="00F6332C">
        <w:rPr>
          <w:sz w:val="24"/>
          <w:szCs w:val="24"/>
          <w:lang w:val="sr-Cyrl-CS"/>
        </w:rPr>
        <w:t>лан</w:t>
      </w:r>
      <w:r w:rsidRPr="00333248">
        <w:rPr>
          <w:sz w:val="24"/>
          <w:szCs w:val="24"/>
          <w:lang w:val="sr-Cyrl-CS"/>
        </w:rPr>
        <w:t xml:space="preserve"> рада </w:t>
      </w:r>
      <w:r w:rsidRPr="00EF1A19">
        <w:rPr>
          <w:bCs/>
          <w:sz w:val="24"/>
          <w:szCs w:val="24"/>
          <w:lang w:val="sr-Cyrl-CS"/>
        </w:rPr>
        <w:t>директора</w:t>
      </w:r>
      <w:r w:rsidR="00EF1A19">
        <w:rPr>
          <w:bCs/>
          <w:sz w:val="24"/>
          <w:szCs w:val="24"/>
          <w:lang w:val="sr-Cyrl-CS"/>
        </w:rPr>
        <w:t xml:space="preserve"> </w:t>
      </w:r>
      <w:r w:rsidRPr="00EF1A19">
        <w:rPr>
          <w:bCs/>
          <w:sz w:val="24"/>
          <w:szCs w:val="24"/>
          <w:lang w:val="sr-Cyrl-CS"/>
        </w:rPr>
        <w:t>школе</w:t>
      </w:r>
    </w:p>
    <w:p w14:paraId="1CA37AD6" w14:textId="77777777" w:rsidR="00F3536A" w:rsidRDefault="00F3536A" w:rsidP="00F3536A">
      <w:pPr>
        <w:rPr>
          <w:lang w:val="sr-Cyrl-CS"/>
        </w:rPr>
      </w:pPr>
    </w:p>
    <w:p w14:paraId="46AC3796" w14:textId="77777777" w:rsidR="00F3536A" w:rsidRDefault="00F3536A" w:rsidP="00F3536A">
      <w:pPr>
        <w:ind w:firstLine="720"/>
      </w:pPr>
      <w:r>
        <w:rPr>
          <w:lang w:val="sr-Cyrl-CS"/>
        </w:rPr>
        <w:t>Директор школе руководи школом у складу са чланом 126</w:t>
      </w:r>
      <w:r>
        <w:rPr>
          <w:lang w:val="sr-Cyrl-BA"/>
        </w:rPr>
        <w:t>.</w:t>
      </w:r>
      <w:r>
        <w:rPr>
          <w:lang w:val="sr-Cyrl-CS"/>
        </w:rPr>
        <w:t xml:space="preserve"> Закона о основама система образовања и васпитања, као и  чланом 40. Статута школе.</w:t>
      </w:r>
    </w:p>
    <w:p w14:paraId="57DD5925" w14:textId="77777777" w:rsidR="00F3536A" w:rsidRDefault="00F3536A" w:rsidP="00F3536A">
      <w:pPr>
        <w:ind w:firstLine="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333"/>
        <w:gridCol w:w="1844"/>
        <w:gridCol w:w="2161"/>
        <w:gridCol w:w="1088"/>
        <w:gridCol w:w="858"/>
      </w:tblGrid>
      <w:tr w:rsidR="0099100C" w:rsidRPr="00C57499" w14:paraId="11D72FCF" w14:textId="77777777" w:rsidTr="0041701D">
        <w:tc>
          <w:tcPr>
            <w:tcW w:w="1846" w:type="dxa"/>
            <w:vMerge w:val="restart"/>
            <w:tcBorders>
              <w:top w:val="single" w:sz="12" w:space="0" w:color="auto"/>
              <w:left w:val="single" w:sz="12" w:space="0" w:color="auto"/>
              <w:right w:val="single" w:sz="12" w:space="0" w:color="auto"/>
            </w:tcBorders>
            <w:shd w:val="clear" w:color="auto" w:fill="auto"/>
          </w:tcPr>
          <w:p w14:paraId="61B1D09B" w14:textId="77777777" w:rsidR="00F3536A" w:rsidRPr="00C57499" w:rsidRDefault="00F3536A" w:rsidP="00F3536A">
            <w:pPr>
              <w:jc w:val="center"/>
              <w:rPr>
                <w:b/>
                <w:lang w:val="sr-Cyrl-CS"/>
              </w:rPr>
            </w:pPr>
            <w:r w:rsidRPr="00C57499">
              <w:rPr>
                <w:b/>
                <w:lang w:val="sr-Cyrl-CS"/>
              </w:rPr>
              <w:t>Време реализације</w:t>
            </w:r>
          </w:p>
        </w:tc>
        <w:tc>
          <w:tcPr>
            <w:tcW w:w="2333" w:type="dxa"/>
            <w:vMerge w:val="restart"/>
            <w:tcBorders>
              <w:top w:val="single" w:sz="12" w:space="0" w:color="auto"/>
              <w:left w:val="single" w:sz="12" w:space="0" w:color="auto"/>
              <w:right w:val="single" w:sz="12" w:space="0" w:color="auto"/>
            </w:tcBorders>
            <w:shd w:val="clear" w:color="auto" w:fill="auto"/>
          </w:tcPr>
          <w:p w14:paraId="7D9CC749" w14:textId="77777777" w:rsidR="00F3536A" w:rsidRDefault="00F3536A" w:rsidP="00F3536A">
            <w:pPr>
              <w:jc w:val="center"/>
              <w:rPr>
                <w:b/>
                <w:lang w:val="sr-Cyrl-CS"/>
              </w:rPr>
            </w:pPr>
            <w:r w:rsidRPr="00C57499">
              <w:rPr>
                <w:b/>
                <w:lang w:val="sr-Cyrl-CS"/>
              </w:rPr>
              <w:t>Активности/теме</w:t>
            </w:r>
          </w:p>
          <w:p w14:paraId="02963AD4" w14:textId="77777777" w:rsidR="00F3536A" w:rsidRPr="00C57499" w:rsidRDefault="00F3536A" w:rsidP="00F3536A">
            <w:pPr>
              <w:jc w:val="center"/>
              <w:rPr>
                <w:b/>
                <w:lang w:val="sr-Cyrl-CS"/>
              </w:rPr>
            </w:pPr>
            <w:r>
              <w:rPr>
                <w:b/>
                <w:lang w:val="sr-Cyrl-CS"/>
              </w:rPr>
              <w:t>Планирана актиовност</w:t>
            </w:r>
          </w:p>
        </w:tc>
        <w:tc>
          <w:tcPr>
            <w:tcW w:w="1844" w:type="dxa"/>
            <w:vMerge w:val="restart"/>
            <w:tcBorders>
              <w:top w:val="single" w:sz="12" w:space="0" w:color="auto"/>
              <w:left w:val="single" w:sz="12" w:space="0" w:color="auto"/>
              <w:right w:val="single" w:sz="12" w:space="0" w:color="auto"/>
            </w:tcBorders>
            <w:shd w:val="clear" w:color="auto" w:fill="auto"/>
          </w:tcPr>
          <w:p w14:paraId="585B7B81" w14:textId="77777777" w:rsidR="00F3536A" w:rsidRPr="00C57499" w:rsidRDefault="00F3536A" w:rsidP="00F3536A">
            <w:pPr>
              <w:jc w:val="center"/>
              <w:rPr>
                <w:b/>
                <w:lang w:val="sr-Cyrl-CS"/>
              </w:rPr>
            </w:pPr>
            <w:r w:rsidRPr="00C57499">
              <w:rPr>
                <w:b/>
                <w:lang w:val="sr-Cyrl-CS"/>
              </w:rPr>
              <w:t>Начин реализације</w:t>
            </w:r>
          </w:p>
        </w:tc>
        <w:tc>
          <w:tcPr>
            <w:tcW w:w="2161" w:type="dxa"/>
            <w:vMerge w:val="restart"/>
            <w:tcBorders>
              <w:top w:val="single" w:sz="12" w:space="0" w:color="auto"/>
              <w:left w:val="single" w:sz="12" w:space="0" w:color="auto"/>
              <w:right w:val="single" w:sz="12" w:space="0" w:color="auto"/>
            </w:tcBorders>
            <w:shd w:val="clear" w:color="auto" w:fill="auto"/>
          </w:tcPr>
          <w:p w14:paraId="489DEF50" w14:textId="77777777" w:rsidR="00F3536A" w:rsidRPr="00C57499" w:rsidRDefault="00F3536A" w:rsidP="00F3536A">
            <w:pPr>
              <w:jc w:val="center"/>
              <w:rPr>
                <w:b/>
                <w:lang w:val="sr-Cyrl-CS"/>
              </w:rPr>
            </w:pPr>
            <w:r w:rsidRPr="00C57499">
              <w:rPr>
                <w:b/>
                <w:lang w:val="sr-Cyrl-CS"/>
              </w:rPr>
              <w:t>Носиоци реализације</w:t>
            </w:r>
            <w:r>
              <w:rPr>
                <w:b/>
                <w:lang w:val="sr-Cyrl-CS"/>
              </w:rPr>
              <w:t xml:space="preserve"> – сарадници у реализацији</w:t>
            </w:r>
          </w:p>
        </w:tc>
        <w:tc>
          <w:tcPr>
            <w:tcW w:w="1946" w:type="dxa"/>
            <w:gridSpan w:val="2"/>
            <w:tcBorders>
              <w:top w:val="single" w:sz="12" w:space="0" w:color="auto"/>
              <w:left w:val="single" w:sz="12" w:space="0" w:color="auto"/>
              <w:bottom w:val="single" w:sz="12" w:space="0" w:color="auto"/>
              <w:right w:val="single" w:sz="12" w:space="0" w:color="auto"/>
            </w:tcBorders>
            <w:shd w:val="clear" w:color="auto" w:fill="auto"/>
          </w:tcPr>
          <w:p w14:paraId="6DF2ACAC" w14:textId="77777777" w:rsidR="00F3536A" w:rsidRPr="00C57499" w:rsidRDefault="00F3536A" w:rsidP="00F3536A">
            <w:pPr>
              <w:jc w:val="center"/>
              <w:rPr>
                <w:b/>
                <w:lang w:val="sr-Cyrl-CS"/>
              </w:rPr>
            </w:pPr>
            <w:r w:rsidRPr="00C57499">
              <w:rPr>
                <w:b/>
                <w:lang w:val="sr-Cyrl-CS"/>
              </w:rPr>
              <w:t>Праћење</w:t>
            </w:r>
          </w:p>
        </w:tc>
      </w:tr>
      <w:tr w:rsidR="0099100C" w:rsidRPr="00C57499" w14:paraId="5DD65D3F" w14:textId="77777777" w:rsidTr="0041701D">
        <w:tc>
          <w:tcPr>
            <w:tcW w:w="1846" w:type="dxa"/>
            <w:vMerge/>
            <w:tcBorders>
              <w:left w:val="single" w:sz="12" w:space="0" w:color="auto"/>
              <w:bottom w:val="single" w:sz="12" w:space="0" w:color="auto"/>
              <w:right w:val="single" w:sz="12" w:space="0" w:color="auto"/>
            </w:tcBorders>
            <w:shd w:val="clear" w:color="auto" w:fill="auto"/>
          </w:tcPr>
          <w:p w14:paraId="0751CC47" w14:textId="77777777" w:rsidR="00F3536A" w:rsidRPr="00C57499" w:rsidRDefault="00F3536A" w:rsidP="00F3536A">
            <w:pPr>
              <w:jc w:val="center"/>
              <w:rPr>
                <w:b/>
                <w:lang w:val="sr-Cyrl-CS"/>
              </w:rPr>
            </w:pPr>
          </w:p>
        </w:tc>
        <w:tc>
          <w:tcPr>
            <w:tcW w:w="2333" w:type="dxa"/>
            <w:vMerge/>
            <w:tcBorders>
              <w:left w:val="single" w:sz="12" w:space="0" w:color="auto"/>
              <w:bottom w:val="single" w:sz="12" w:space="0" w:color="auto"/>
              <w:right w:val="single" w:sz="12" w:space="0" w:color="auto"/>
            </w:tcBorders>
            <w:shd w:val="clear" w:color="auto" w:fill="auto"/>
          </w:tcPr>
          <w:p w14:paraId="68167C7C" w14:textId="77777777" w:rsidR="00F3536A" w:rsidRPr="00C57499" w:rsidRDefault="00F3536A" w:rsidP="00F3536A">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41B27FD5" w14:textId="77777777" w:rsidR="00F3536A" w:rsidRPr="00C57499" w:rsidRDefault="00F3536A" w:rsidP="00F3536A">
            <w:pPr>
              <w:jc w:val="center"/>
              <w:rPr>
                <w:b/>
                <w:lang w:val="sr-Cyrl-CS"/>
              </w:rPr>
            </w:pPr>
          </w:p>
        </w:tc>
        <w:tc>
          <w:tcPr>
            <w:tcW w:w="2161" w:type="dxa"/>
            <w:vMerge/>
            <w:tcBorders>
              <w:left w:val="single" w:sz="12" w:space="0" w:color="auto"/>
              <w:bottom w:val="single" w:sz="12" w:space="0" w:color="auto"/>
              <w:right w:val="single" w:sz="12" w:space="0" w:color="auto"/>
            </w:tcBorders>
            <w:shd w:val="clear" w:color="auto" w:fill="auto"/>
          </w:tcPr>
          <w:p w14:paraId="77DEDF99" w14:textId="77777777" w:rsidR="00F3536A" w:rsidRPr="00C57499" w:rsidRDefault="00F3536A" w:rsidP="00F3536A">
            <w:pPr>
              <w:jc w:val="center"/>
              <w:rPr>
                <w:b/>
                <w:lang w:val="sr-Cyrl-CS"/>
              </w:rPr>
            </w:pPr>
          </w:p>
        </w:tc>
        <w:tc>
          <w:tcPr>
            <w:tcW w:w="1088" w:type="dxa"/>
            <w:tcBorders>
              <w:top w:val="single" w:sz="12" w:space="0" w:color="auto"/>
              <w:left w:val="single" w:sz="12" w:space="0" w:color="auto"/>
              <w:bottom w:val="single" w:sz="12" w:space="0" w:color="auto"/>
              <w:right w:val="single" w:sz="12" w:space="0" w:color="auto"/>
            </w:tcBorders>
            <w:shd w:val="clear" w:color="auto" w:fill="auto"/>
          </w:tcPr>
          <w:p w14:paraId="3C34ECE3" w14:textId="77777777" w:rsidR="00F3536A" w:rsidRPr="00C57499" w:rsidRDefault="00F3536A" w:rsidP="00F3536A">
            <w:pPr>
              <w:jc w:val="center"/>
              <w:rPr>
                <w:b/>
                <w:lang w:val="sr-Cyrl-CS"/>
              </w:rPr>
            </w:pPr>
            <w:r w:rsidRPr="00C57499">
              <w:rPr>
                <w:b/>
                <w:lang w:val="sr-Cyrl-CS"/>
              </w:rPr>
              <w:t>УР</w:t>
            </w:r>
          </w:p>
        </w:tc>
        <w:tc>
          <w:tcPr>
            <w:tcW w:w="858" w:type="dxa"/>
            <w:tcBorders>
              <w:top w:val="single" w:sz="12" w:space="0" w:color="auto"/>
              <w:left w:val="single" w:sz="12" w:space="0" w:color="auto"/>
              <w:bottom w:val="single" w:sz="12" w:space="0" w:color="auto"/>
              <w:right w:val="single" w:sz="12" w:space="0" w:color="auto"/>
            </w:tcBorders>
            <w:shd w:val="clear" w:color="auto" w:fill="auto"/>
          </w:tcPr>
          <w:p w14:paraId="5570A77E" w14:textId="77777777" w:rsidR="00F3536A" w:rsidRPr="00C57499" w:rsidRDefault="00F3536A" w:rsidP="00F3536A">
            <w:pPr>
              <w:jc w:val="center"/>
              <w:rPr>
                <w:b/>
                <w:lang w:val="sr-Cyrl-CS"/>
              </w:rPr>
            </w:pPr>
            <w:r w:rsidRPr="00C57499">
              <w:rPr>
                <w:b/>
                <w:lang w:val="sr-Cyrl-CS"/>
              </w:rPr>
              <w:t>НУ</w:t>
            </w:r>
          </w:p>
        </w:tc>
      </w:tr>
      <w:tr w:rsidR="0099100C" w:rsidRPr="00C57499" w14:paraId="4A471F36" w14:textId="77777777" w:rsidTr="0041701D">
        <w:tc>
          <w:tcPr>
            <w:tcW w:w="1846" w:type="dxa"/>
            <w:tcBorders>
              <w:top w:val="single" w:sz="12" w:space="0" w:color="auto"/>
              <w:left w:val="single" w:sz="12" w:space="0" w:color="auto"/>
              <w:right w:val="single" w:sz="12" w:space="0" w:color="auto"/>
            </w:tcBorders>
            <w:shd w:val="clear" w:color="auto" w:fill="auto"/>
          </w:tcPr>
          <w:p w14:paraId="03C416E0" w14:textId="0AC54535" w:rsidR="00F3536A" w:rsidRPr="003D4B4A" w:rsidRDefault="00F3536A" w:rsidP="00F3536A">
            <w:pPr>
              <w:rPr>
                <w:lang w:val="sr-Latn-CS"/>
              </w:rPr>
            </w:pPr>
            <w:r>
              <w:rPr>
                <w:lang w:val="sr-Latn-CS"/>
              </w:rPr>
              <w:t>Континуирано</w:t>
            </w:r>
            <w:r w:rsidR="00F6332C">
              <w:rPr>
                <w:lang w:val="sr-Cyrl-RS"/>
              </w:rPr>
              <w:t xml:space="preserve"> </w:t>
            </w:r>
            <w:r>
              <w:rPr>
                <w:lang w:val="sr-Latn-CS"/>
              </w:rPr>
              <w:t>током</w:t>
            </w:r>
            <w:r w:rsidR="00F6332C">
              <w:rPr>
                <w:lang w:val="sr-Cyrl-RS"/>
              </w:rPr>
              <w:t xml:space="preserve"> </w:t>
            </w:r>
            <w:r>
              <w:rPr>
                <w:lang w:val="sr-Latn-CS"/>
              </w:rPr>
              <w:t>целе</w:t>
            </w:r>
            <w:r w:rsidR="00F6332C">
              <w:rPr>
                <w:lang w:val="sr-Cyrl-RS"/>
              </w:rPr>
              <w:t xml:space="preserve"> </w:t>
            </w:r>
            <w:r>
              <w:rPr>
                <w:lang w:val="sr-Latn-CS"/>
              </w:rPr>
              <w:t>календарске</w:t>
            </w:r>
            <w:r w:rsidR="00F6332C">
              <w:rPr>
                <w:lang w:val="sr-Cyrl-RS"/>
              </w:rPr>
              <w:t xml:space="preserve"> </w:t>
            </w:r>
            <w:r>
              <w:rPr>
                <w:lang w:val="sr-Latn-CS"/>
              </w:rPr>
              <w:t>године</w:t>
            </w:r>
          </w:p>
        </w:tc>
        <w:tc>
          <w:tcPr>
            <w:tcW w:w="2333" w:type="dxa"/>
            <w:tcBorders>
              <w:top w:val="single" w:sz="12" w:space="0" w:color="auto"/>
              <w:left w:val="single" w:sz="12" w:space="0" w:color="auto"/>
              <w:right w:val="single" w:sz="12" w:space="0" w:color="auto"/>
            </w:tcBorders>
            <w:shd w:val="clear" w:color="auto" w:fill="auto"/>
          </w:tcPr>
          <w:p w14:paraId="14AE52D0" w14:textId="0E19AF26" w:rsidR="00F3536A" w:rsidRDefault="00F3536A" w:rsidP="00F3536A">
            <w:pPr>
              <w:rPr>
                <w:lang w:val="sr-Cyrl-CS"/>
              </w:rPr>
            </w:pPr>
            <w:r>
              <w:rPr>
                <w:lang w:val="sr-Latn-CS"/>
              </w:rPr>
              <w:t>Ангажовање</w:t>
            </w:r>
            <w:r w:rsidR="00130C1A">
              <w:rPr>
                <w:lang w:val="sr-Cyrl-RS"/>
              </w:rPr>
              <w:t xml:space="preserve"> </w:t>
            </w:r>
            <w:r>
              <w:rPr>
                <w:lang w:val="sr-Latn-CS"/>
              </w:rPr>
              <w:t>у</w:t>
            </w:r>
            <w:r w:rsidR="00493EE3">
              <w:rPr>
                <w:lang w:val="sr-Cyrl-RS"/>
              </w:rPr>
              <w:t xml:space="preserve"> </w:t>
            </w:r>
            <w:r>
              <w:rPr>
                <w:lang w:val="sr-Latn-CS"/>
              </w:rPr>
              <w:t>образовним</w:t>
            </w:r>
            <w:r w:rsidR="00493EE3">
              <w:rPr>
                <w:lang w:val="sr-Cyrl-RS"/>
              </w:rPr>
              <w:t xml:space="preserve"> </w:t>
            </w:r>
            <w:r>
              <w:rPr>
                <w:lang w:val="sr-Latn-CS"/>
              </w:rPr>
              <w:t>и</w:t>
            </w:r>
            <w:r w:rsidR="00493EE3">
              <w:rPr>
                <w:lang w:val="sr-Cyrl-RS"/>
              </w:rPr>
              <w:t xml:space="preserve"> </w:t>
            </w:r>
            <w:r>
              <w:rPr>
                <w:lang w:val="sr-Latn-CS"/>
              </w:rPr>
              <w:t>осталим</w:t>
            </w:r>
            <w:r w:rsidR="00493EE3">
              <w:rPr>
                <w:lang w:val="sr-Cyrl-RS"/>
              </w:rPr>
              <w:t xml:space="preserve"> </w:t>
            </w:r>
            <w:r>
              <w:rPr>
                <w:lang w:val="sr-Latn-CS"/>
              </w:rPr>
              <w:t>пројектима</w:t>
            </w:r>
            <w:r w:rsidR="00493EE3">
              <w:rPr>
                <w:lang w:val="sr-Cyrl-RS"/>
              </w:rPr>
              <w:t xml:space="preserve"> </w:t>
            </w:r>
            <w:r>
              <w:rPr>
                <w:lang w:val="sr-Latn-CS"/>
              </w:rPr>
              <w:t>важним</w:t>
            </w:r>
            <w:r w:rsidR="00493EE3">
              <w:rPr>
                <w:lang w:val="sr-Cyrl-RS"/>
              </w:rPr>
              <w:t xml:space="preserve"> </w:t>
            </w:r>
            <w:r>
              <w:rPr>
                <w:lang w:val="sr-Latn-CS"/>
              </w:rPr>
              <w:t>за</w:t>
            </w:r>
            <w:r w:rsidR="00493EE3">
              <w:rPr>
                <w:lang w:val="sr-Cyrl-RS"/>
              </w:rPr>
              <w:t xml:space="preserve"> </w:t>
            </w:r>
            <w:r>
              <w:rPr>
                <w:lang w:val="sr-Latn-CS"/>
              </w:rPr>
              <w:t>живот</w:t>
            </w:r>
            <w:r>
              <w:t>,</w:t>
            </w:r>
            <w:r w:rsidR="00493EE3">
              <w:rPr>
                <w:lang w:val="sr-Cyrl-RS"/>
              </w:rPr>
              <w:t xml:space="preserve"> </w:t>
            </w:r>
            <w:r>
              <w:rPr>
                <w:lang w:val="sr-Latn-CS"/>
              </w:rPr>
              <w:t>за</w:t>
            </w:r>
            <w:r w:rsidR="00493EE3">
              <w:rPr>
                <w:lang w:val="sr-Cyrl-RS"/>
              </w:rPr>
              <w:t xml:space="preserve"> </w:t>
            </w:r>
            <w:r>
              <w:rPr>
                <w:lang w:val="sr-Latn-CS"/>
              </w:rPr>
              <w:t>рад</w:t>
            </w:r>
            <w:r w:rsidR="00493EE3">
              <w:rPr>
                <w:lang w:val="sr-Cyrl-RS"/>
              </w:rPr>
              <w:t xml:space="preserve"> </w:t>
            </w:r>
            <w:r>
              <w:rPr>
                <w:lang w:val="sr-Latn-CS"/>
              </w:rPr>
              <w:t>и</w:t>
            </w:r>
            <w:r w:rsidR="00493EE3">
              <w:rPr>
                <w:lang w:val="sr-Cyrl-RS"/>
              </w:rPr>
              <w:t xml:space="preserve"> </w:t>
            </w:r>
            <w:r>
              <w:rPr>
                <w:lang w:val="sr-Latn-CS"/>
              </w:rPr>
              <w:t>за</w:t>
            </w:r>
            <w:r w:rsidR="00493EE3">
              <w:rPr>
                <w:lang w:val="sr-Cyrl-RS"/>
              </w:rPr>
              <w:t xml:space="preserve"> </w:t>
            </w:r>
            <w:r>
              <w:rPr>
                <w:lang w:val="sr-Latn-CS"/>
              </w:rPr>
              <w:t>развијање</w:t>
            </w:r>
            <w:r w:rsidR="00493EE3">
              <w:rPr>
                <w:lang w:val="sr-Cyrl-RS"/>
              </w:rPr>
              <w:t xml:space="preserve"> </w:t>
            </w:r>
            <w:r>
              <w:rPr>
                <w:lang w:val="sr-Latn-CS"/>
              </w:rPr>
              <w:t>школе</w:t>
            </w:r>
          </w:p>
          <w:p w14:paraId="7EABBB51" w14:textId="77777777" w:rsidR="00F3536A" w:rsidRDefault="00F3536A" w:rsidP="00F3536A">
            <w:pPr>
              <w:rPr>
                <w:lang w:val="sr-Cyrl-CS"/>
              </w:rPr>
            </w:pPr>
          </w:p>
          <w:p w14:paraId="1D3E16C0" w14:textId="77777777" w:rsidR="00F3536A" w:rsidRDefault="00F3536A" w:rsidP="00F3536A">
            <w:pPr>
              <w:rPr>
                <w:lang w:val="sr-Cyrl-CS"/>
              </w:rPr>
            </w:pPr>
          </w:p>
          <w:p w14:paraId="71FB9532" w14:textId="77777777" w:rsidR="00F3536A" w:rsidRDefault="00F3536A" w:rsidP="00F3536A">
            <w:pPr>
              <w:rPr>
                <w:lang w:val="sr-Cyrl-CS"/>
              </w:rPr>
            </w:pPr>
          </w:p>
          <w:p w14:paraId="5B978A03" w14:textId="77777777" w:rsidR="00F3536A" w:rsidRDefault="00F3536A" w:rsidP="00F3536A">
            <w:pPr>
              <w:rPr>
                <w:lang w:val="sr-Cyrl-CS"/>
              </w:rPr>
            </w:pPr>
          </w:p>
          <w:p w14:paraId="5F966FD4" w14:textId="77777777" w:rsidR="00F3536A" w:rsidRDefault="00F3536A" w:rsidP="00F3536A">
            <w:pPr>
              <w:rPr>
                <w:lang w:val="sr-Cyrl-CS"/>
              </w:rPr>
            </w:pPr>
          </w:p>
          <w:p w14:paraId="294CF095" w14:textId="77777777" w:rsidR="00F3536A" w:rsidRPr="001A216C" w:rsidRDefault="00F3536A" w:rsidP="00F3536A">
            <w:pPr>
              <w:rPr>
                <w:lang w:val="sr-Cyrl-CS"/>
              </w:rPr>
            </w:pPr>
          </w:p>
        </w:tc>
        <w:tc>
          <w:tcPr>
            <w:tcW w:w="1844" w:type="dxa"/>
            <w:tcBorders>
              <w:top w:val="single" w:sz="12" w:space="0" w:color="auto"/>
              <w:left w:val="single" w:sz="12" w:space="0" w:color="auto"/>
              <w:right w:val="single" w:sz="12" w:space="0" w:color="auto"/>
            </w:tcBorders>
            <w:shd w:val="clear" w:color="auto" w:fill="auto"/>
          </w:tcPr>
          <w:p w14:paraId="07B6526F" w14:textId="0A61065F" w:rsidR="00F3536A" w:rsidRPr="003F4111" w:rsidRDefault="00F3536A" w:rsidP="00F3536A">
            <w:pPr>
              <w:rPr>
                <w:lang w:val="sr-Cyrl-CS"/>
              </w:rPr>
            </w:pPr>
            <w:proofErr w:type="spellStart"/>
            <w:r>
              <w:t>Континуирано</w:t>
            </w:r>
            <w:proofErr w:type="spellEnd"/>
            <w:r w:rsidR="00493EE3">
              <w:rPr>
                <w:lang w:val="sr-Cyrl-RS"/>
              </w:rPr>
              <w:t xml:space="preserve"> </w:t>
            </w:r>
            <w:r>
              <w:rPr>
                <w:lang w:val="sr-Cyrl-CS"/>
              </w:rPr>
              <w:t>ангажовање у истима</w:t>
            </w:r>
          </w:p>
        </w:tc>
        <w:tc>
          <w:tcPr>
            <w:tcW w:w="2161" w:type="dxa"/>
            <w:tcBorders>
              <w:top w:val="single" w:sz="12" w:space="0" w:color="auto"/>
              <w:left w:val="single" w:sz="12" w:space="0" w:color="auto"/>
              <w:right w:val="single" w:sz="12" w:space="0" w:color="auto"/>
            </w:tcBorders>
            <w:shd w:val="clear" w:color="auto" w:fill="auto"/>
          </w:tcPr>
          <w:p w14:paraId="788518AE" w14:textId="3A1C0478" w:rsidR="00F3536A" w:rsidRPr="003D4B4A" w:rsidRDefault="00F3536A" w:rsidP="00F3536A">
            <w:pPr>
              <w:rPr>
                <w:lang w:val="sr-Latn-CS"/>
              </w:rPr>
            </w:pPr>
            <w:r>
              <w:rPr>
                <w:lang w:val="sr-Latn-CS"/>
              </w:rPr>
              <w:t>Тимови</w:t>
            </w:r>
            <w:r w:rsidR="00493EE3">
              <w:rPr>
                <w:lang w:val="sr-Cyrl-RS"/>
              </w:rPr>
              <w:t xml:space="preserve"> </w:t>
            </w:r>
            <w:r>
              <w:rPr>
                <w:lang w:val="sr-Latn-CS"/>
              </w:rPr>
              <w:t>у</w:t>
            </w:r>
            <w:r w:rsidR="00493EE3">
              <w:rPr>
                <w:lang w:val="sr-Cyrl-RS"/>
              </w:rPr>
              <w:t xml:space="preserve"> </w:t>
            </w:r>
            <w:r>
              <w:rPr>
                <w:lang w:val="sr-Latn-CS"/>
              </w:rPr>
              <w:t>школи</w:t>
            </w:r>
            <w:r w:rsidRPr="003D4B4A">
              <w:rPr>
                <w:lang w:val="sr-Latn-CS"/>
              </w:rPr>
              <w:t>,</w:t>
            </w:r>
            <w:r w:rsidR="00493EE3">
              <w:rPr>
                <w:lang w:val="sr-Cyrl-RS"/>
              </w:rPr>
              <w:t xml:space="preserve"> </w:t>
            </w:r>
            <w:r>
              <w:rPr>
                <w:lang w:val="sr-Latn-CS"/>
              </w:rPr>
              <w:t>помоћник</w:t>
            </w:r>
            <w:r w:rsidR="00493EE3">
              <w:rPr>
                <w:lang w:val="sr-Cyrl-RS"/>
              </w:rPr>
              <w:t xml:space="preserve"> </w:t>
            </w:r>
            <w:r>
              <w:rPr>
                <w:lang w:val="sr-Latn-CS"/>
              </w:rPr>
              <w:t>директора</w:t>
            </w:r>
            <w:r w:rsidRPr="003D4B4A">
              <w:rPr>
                <w:lang w:val="sr-Latn-CS"/>
              </w:rPr>
              <w:t>,</w:t>
            </w:r>
            <w:r w:rsidR="00493EE3">
              <w:rPr>
                <w:lang w:val="sr-Cyrl-RS"/>
              </w:rPr>
              <w:t xml:space="preserve"> </w:t>
            </w:r>
            <w:r>
              <w:rPr>
                <w:lang w:val="sr-Latn-CS"/>
              </w:rPr>
              <w:t>Савет</w:t>
            </w:r>
            <w:r w:rsidR="00493EE3">
              <w:rPr>
                <w:lang w:val="sr-Cyrl-RS"/>
              </w:rPr>
              <w:t xml:space="preserve"> </w:t>
            </w:r>
            <w:r>
              <w:rPr>
                <w:lang w:val="sr-Latn-CS"/>
              </w:rPr>
              <w:t>родитељ</w:t>
            </w:r>
            <w:r w:rsidR="00493EE3">
              <w:rPr>
                <w:lang w:val="sr-Cyrl-RS"/>
              </w:rPr>
              <w:t>а</w:t>
            </w:r>
            <w:r w:rsidRPr="003D4B4A">
              <w:rPr>
                <w:lang w:val="sr-Latn-CS"/>
              </w:rPr>
              <w:t>,</w:t>
            </w:r>
            <w:r w:rsidR="00493EE3">
              <w:rPr>
                <w:lang w:val="sr-Cyrl-RS"/>
              </w:rPr>
              <w:t xml:space="preserve"> </w:t>
            </w:r>
            <w:r>
              <w:rPr>
                <w:lang w:val="sr-Latn-CS"/>
              </w:rPr>
              <w:t>Школски</w:t>
            </w:r>
            <w:r w:rsidR="00493EE3">
              <w:rPr>
                <w:lang w:val="sr-Cyrl-RS"/>
              </w:rPr>
              <w:t xml:space="preserve"> </w:t>
            </w:r>
            <w:r>
              <w:rPr>
                <w:lang w:val="sr-Latn-CS"/>
              </w:rPr>
              <w:t>одбор</w:t>
            </w:r>
            <w:r w:rsidRPr="003D4B4A">
              <w:rPr>
                <w:lang w:val="sr-Latn-CS"/>
              </w:rPr>
              <w:t>,</w:t>
            </w:r>
            <w:r>
              <w:rPr>
                <w:lang w:val="sr-Latn-CS"/>
              </w:rPr>
              <w:t>Ученички</w:t>
            </w:r>
            <w:r w:rsidR="00493EE3">
              <w:rPr>
                <w:lang w:val="sr-Cyrl-RS"/>
              </w:rPr>
              <w:t xml:space="preserve"> </w:t>
            </w:r>
            <w:r>
              <w:rPr>
                <w:lang w:val="sr-Latn-CS"/>
              </w:rPr>
              <w:t>парламент</w:t>
            </w:r>
            <w:r w:rsidRPr="003D4B4A">
              <w:rPr>
                <w:lang w:val="sr-Latn-CS"/>
              </w:rPr>
              <w:t>,</w:t>
            </w:r>
            <w:r w:rsidR="00493EE3">
              <w:rPr>
                <w:lang w:val="sr-Cyrl-RS"/>
              </w:rPr>
              <w:t xml:space="preserve"> </w:t>
            </w:r>
            <w:r>
              <w:rPr>
                <w:lang w:val="sr-Latn-CS"/>
              </w:rPr>
              <w:t>секретар</w:t>
            </w:r>
            <w:r w:rsidR="00493EE3">
              <w:rPr>
                <w:lang w:val="sr-Cyrl-RS"/>
              </w:rPr>
              <w:t xml:space="preserve"> </w:t>
            </w:r>
            <w:r>
              <w:rPr>
                <w:lang w:val="sr-Latn-CS"/>
              </w:rPr>
              <w:t>школе</w:t>
            </w:r>
            <w:r w:rsidRPr="003D4B4A">
              <w:rPr>
                <w:lang w:val="sr-Latn-CS"/>
              </w:rPr>
              <w:t>,</w:t>
            </w:r>
            <w:r>
              <w:rPr>
                <w:lang w:val="sr-Latn-CS"/>
              </w:rPr>
              <w:t>педагошк</w:t>
            </w:r>
            <w:r w:rsidR="00493EE3">
              <w:rPr>
                <w:lang w:val="sr-Cyrl-RS"/>
              </w:rPr>
              <w:t>о</w:t>
            </w:r>
            <w:r w:rsidRPr="003D4B4A">
              <w:rPr>
                <w:lang w:val="sr-Latn-CS"/>
              </w:rPr>
              <w:t>-</w:t>
            </w:r>
            <w:r>
              <w:rPr>
                <w:lang w:val="sr-Latn-CS"/>
              </w:rPr>
              <w:t>психолошка</w:t>
            </w:r>
            <w:r w:rsidR="00493EE3">
              <w:rPr>
                <w:lang w:val="sr-Cyrl-RS"/>
              </w:rPr>
              <w:t xml:space="preserve"> </w:t>
            </w:r>
            <w:r>
              <w:rPr>
                <w:lang w:val="sr-Latn-CS"/>
              </w:rPr>
              <w:t>служба</w:t>
            </w:r>
            <w:r w:rsidRPr="003D4B4A">
              <w:rPr>
                <w:lang w:val="sr-Latn-CS"/>
              </w:rPr>
              <w:t>,</w:t>
            </w:r>
            <w:r w:rsidR="00493EE3">
              <w:rPr>
                <w:lang w:val="sr-Cyrl-RS"/>
              </w:rPr>
              <w:t xml:space="preserve"> </w:t>
            </w:r>
            <w:r>
              <w:rPr>
                <w:lang w:val="sr-Latn-CS"/>
              </w:rPr>
              <w:t>Наставничко</w:t>
            </w:r>
            <w:r w:rsidR="00493EE3">
              <w:rPr>
                <w:lang w:val="sr-Cyrl-RS"/>
              </w:rPr>
              <w:t xml:space="preserve"> </w:t>
            </w:r>
            <w:r>
              <w:rPr>
                <w:lang w:val="sr-Latn-CS"/>
              </w:rPr>
              <w:t>веће</w:t>
            </w:r>
            <w:r w:rsidRPr="003D4B4A">
              <w:rPr>
                <w:lang w:val="sr-Latn-CS"/>
              </w:rPr>
              <w:t>,</w:t>
            </w:r>
            <w:r w:rsidR="00493EE3">
              <w:rPr>
                <w:lang w:val="sr-Cyrl-RS"/>
              </w:rPr>
              <w:t xml:space="preserve"> п</w:t>
            </w:r>
            <w:r>
              <w:rPr>
                <w:lang w:val="sr-Latn-CS"/>
              </w:rPr>
              <w:t>омоћно</w:t>
            </w:r>
            <w:r w:rsidRPr="003D4B4A">
              <w:rPr>
                <w:lang w:val="sr-Latn-CS"/>
              </w:rPr>
              <w:t>-</w:t>
            </w:r>
            <w:r>
              <w:rPr>
                <w:lang w:val="sr-Latn-CS"/>
              </w:rPr>
              <w:t>техничко</w:t>
            </w:r>
            <w:r w:rsidR="00493EE3">
              <w:rPr>
                <w:lang w:val="sr-Cyrl-RS"/>
              </w:rPr>
              <w:t xml:space="preserve"> </w:t>
            </w:r>
            <w:r>
              <w:rPr>
                <w:lang w:val="sr-Latn-CS"/>
              </w:rPr>
              <w:t>особље</w:t>
            </w:r>
          </w:p>
        </w:tc>
        <w:tc>
          <w:tcPr>
            <w:tcW w:w="1088" w:type="dxa"/>
            <w:tcBorders>
              <w:top w:val="single" w:sz="12" w:space="0" w:color="auto"/>
              <w:left w:val="single" w:sz="12" w:space="0" w:color="auto"/>
            </w:tcBorders>
            <w:shd w:val="clear" w:color="auto" w:fill="auto"/>
          </w:tcPr>
          <w:p w14:paraId="2510B96F"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top w:val="single" w:sz="12" w:space="0" w:color="auto"/>
              <w:right w:val="single" w:sz="12" w:space="0" w:color="auto"/>
            </w:tcBorders>
            <w:shd w:val="clear" w:color="auto" w:fill="auto"/>
          </w:tcPr>
          <w:p w14:paraId="0DA6924C"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99100C" w:rsidRPr="00C57499" w14:paraId="2176AB01" w14:textId="77777777" w:rsidTr="0041701D">
        <w:tc>
          <w:tcPr>
            <w:tcW w:w="1846" w:type="dxa"/>
            <w:tcBorders>
              <w:left w:val="single" w:sz="12" w:space="0" w:color="auto"/>
              <w:right w:val="single" w:sz="12" w:space="0" w:color="auto"/>
            </w:tcBorders>
            <w:shd w:val="clear" w:color="auto" w:fill="auto"/>
          </w:tcPr>
          <w:p w14:paraId="25853DE6" w14:textId="77777777" w:rsidR="00F3536A" w:rsidRPr="003D4B4A" w:rsidRDefault="00F3536A" w:rsidP="00F3536A">
            <w:pPr>
              <w:rPr>
                <w:lang w:val="sr-Cyrl-CS"/>
              </w:rPr>
            </w:pPr>
            <w:r>
              <w:rPr>
                <w:lang w:val="sr-Cyrl-CS"/>
              </w:rPr>
              <w:t>Август</w:t>
            </w:r>
            <w:r w:rsidRPr="003D4B4A">
              <w:rPr>
                <w:lang w:val="sr-Cyrl-CS"/>
              </w:rPr>
              <w:t>/</w:t>
            </w:r>
            <w:r>
              <w:rPr>
                <w:lang w:val="sr-Cyrl-CS"/>
              </w:rPr>
              <w:t>септембар</w:t>
            </w:r>
          </w:p>
        </w:tc>
        <w:tc>
          <w:tcPr>
            <w:tcW w:w="2333" w:type="dxa"/>
            <w:tcBorders>
              <w:left w:val="single" w:sz="12" w:space="0" w:color="auto"/>
              <w:right w:val="single" w:sz="12" w:space="0" w:color="auto"/>
            </w:tcBorders>
            <w:shd w:val="clear" w:color="auto" w:fill="auto"/>
          </w:tcPr>
          <w:p w14:paraId="03A46DE2" w14:textId="26B82EF8" w:rsidR="00F3536A" w:rsidRPr="003D4B4A" w:rsidRDefault="00F3536A" w:rsidP="00F3536A">
            <w:pPr>
              <w:rPr>
                <w:lang w:val="sr-Cyrl-CS"/>
              </w:rPr>
            </w:pPr>
            <w:r>
              <w:rPr>
                <w:lang w:val="sr-Cyrl-CS"/>
              </w:rPr>
              <w:t>Израда</w:t>
            </w:r>
            <w:r w:rsidR="00493EE3">
              <w:rPr>
                <w:lang w:val="sr-Cyrl-CS"/>
              </w:rPr>
              <w:t xml:space="preserve"> </w:t>
            </w:r>
            <w:r>
              <w:rPr>
                <w:lang w:val="sr-Cyrl-CS"/>
              </w:rPr>
              <w:t>Годишњег</w:t>
            </w:r>
            <w:r w:rsidR="00493EE3">
              <w:rPr>
                <w:lang w:val="sr-Cyrl-CS"/>
              </w:rPr>
              <w:t xml:space="preserve"> </w:t>
            </w:r>
            <w:r>
              <w:rPr>
                <w:lang w:val="sr-Cyrl-CS"/>
              </w:rPr>
              <w:t>плана</w:t>
            </w:r>
            <w:r w:rsidR="00493EE3">
              <w:rPr>
                <w:lang w:val="sr-Cyrl-CS"/>
              </w:rPr>
              <w:t xml:space="preserve"> </w:t>
            </w:r>
            <w:r>
              <w:rPr>
                <w:lang w:val="sr-Cyrl-CS"/>
              </w:rPr>
              <w:t>рада</w:t>
            </w:r>
            <w:r w:rsidR="00493EE3">
              <w:rPr>
                <w:lang w:val="sr-Cyrl-CS"/>
              </w:rPr>
              <w:t xml:space="preserve"> </w:t>
            </w:r>
            <w:r>
              <w:rPr>
                <w:lang w:val="sr-Cyrl-CS"/>
              </w:rPr>
              <w:t>школе</w:t>
            </w:r>
            <w:r w:rsidRPr="003D4B4A">
              <w:rPr>
                <w:lang w:val="sr-Cyrl-CS"/>
              </w:rPr>
              <w:t xml:space="preserve">, </w:t>
            </w:r>
            <w:r>
              <w:rPr>
                <w:lang w:val="sr-Cyrl-CS"/>
              </w:rPr>
              <w:t>Извештаја</w:t>
            </w:r>
            <w:r w:rsidR="00493EE3">
              <w:rPr>
                <w:lang w:val="sr-Cyrl-CS"/>
              </w:rPr>
              <w:t xml:space="preserve"> </w:t>
            </w:r>
            <w:r>
              <w:rPr>
                <w:lang w:val="sr-Cyrl-CS"/>
              </w:rPr>
              <w:t>о</w:t>
            </w:r>
            <w:r w:rsidR="00493EE3">
              <w:rPr>
                <w:lang w:val="sr-Cyrl-CS"/>
              </w:rPr>
              <w:t xml:space="preserve"> </w:t>
            </w:r>
            <w:r>
              <w:rPr>
                <w:lang w:val="sr-Cyrl-CS"/>
              </w:rPr>
              <w:t>раду</w:t>
            </w:r>
            <w:r w:rsidR="00493EE3">
              <w:rPr>
                <w:lang w:val="sr-Cyrl-CS"/>
              </w:rPr>
              <w:t xml:space="preserve"> </w:t>
            </w:r>
            <w:r>
              <w:rPr>
                <w:lang w:val="sr-Cyrl-CS"/>
              </w:rPr>
              <w:t>школе</w:t>
            </w:r>
            <w:r w:rsidR="00493EE3">
              <w:rPr>
                <w:lang w:val="sr-Cyrl-CS"/>
              </w:rPr>
              <w:t xml:space="preserve"> </w:t>
            </w:r>
            <w:r>
              <w:rPr>
                <w:lang w:val="sr-Cyrl-CS"/>
              </w:rPr>
              <w:t>као</w:t>
            </w:r>
            <w:r w:rsidR="00493EE3">
              <w:rPr>
                <w:lang w:val="sr-Cyrl-CS"/>
              </w:rPr>
              <w:t xml:space="preserve"> </w:t>
            </w:r>
            <w:r>
              <w:rPr>
                <w:lang w:val="sr-Cyrl-CS"/>
              </w:rPr>
              <w:t>и</w:t>
            </w:r>
            <w:r w:rsidR="00493EE3">
              <w:rPr>
                <w:lang w:val="sr-Cyrl-CS"/>
              </w:rPr>
              <w:t xml:space="preserve"> </w:t>
            </w:r>
            <w:r>
              <w:rPr>
                <w:lang w:val="sr-Cyrl-CS"/>
              </w:rPr>
              <w:t>планова</w:t>
            </w:r>
            <w:r w:rsidR="00493EE3">
              <w:rPr>
                <w:lang w:val="sr-Cyrl-CS"/>
              </w:rPr>
              <w:t xml:space="preserve"> </w:t>
            </w:r>
            <w:r>
              <w:rPr>
                <w:lang w:val="sr-Cyrl-CS"/>
              </w:rPr>
              <w:t>рада</w:t>
            </w:r>
            <w:r w:rsidR="00493EE3">
              <w:rPr>
                <w:lang w:val="sr-Cyrl-CS"/>
              </w:rPr>
              <w:t xml:space="preserve"> </w:t>
            </w:r>
            <w:r>
              <w:rPr>
                <w:lang w:val="sr-Cyrl-CS"/>
              </w:rPr>
              <w:t>органа</w:t>
            </w:r>
            <w:r w:rsidR="00493EE3">
              <w:rPr>
                <w:lang w:val="sr-Cyrl-CS"/>
              </w:rPr>
              <w:t xml:space="preserve"> </w:t>
            </w:r>
            <w:r>
              <w:rPr>
                <w:lang w:val="sr-Cyrl-CS"/>
              </w:rPr>
              <w:t>школе</w:t>
            </w:r>
            <w:r w:rsidRPr="003D4B4A">
              <w:rPr>
                <w:lang w:val="sr-Cyrl-CS"/>
              </w:rPr>
              <w:t xml:space="preserve">, </w:t>
            </w:r>
            <w:r>
              <w:rPr>
                <w:lang w:val="sr-Cyrl-CS"/>
              </w:rPr>
              <w:t>Школског</w:t>
            </w:r>
            <w:r w:rsidR="00493EE3">
              <w:rPr>
                <w:lang w:val="sr-Cyrl-CS"/>
              </w:rPr>
              <w:t xml:space="preserve"> </w:t>
            </w:r>
            <w:r>
              <w:rPr>
                <w:lang w:val="sr-Cyrl-CS"/>
              </w:rPr>
              <w:t>одбора</w:t>
            </w:r>
            <w:r w:rsidRPr="003D4B4A">
              <w:rPr>
                <w:lang w:val="sr-Cyrl-CS"/>
              </w:rPr>
              <w:t>,</w:t>
            </w:r>
            <w:r w:rsidR="00493EE3">
              <w:rPr>
                <w:lang w:val="sr-Cyrl-CS"/>
              </w:rPr>
              <w:t xml:space="preserve"> </w:t>
            </w:r>
            <w:r>
              <w:rPr>
                <w:lang w:val="sr-Cyrl-CS"/>
              </w:rPr>
              <w:t>Педагошког</w:t>
            </w:r>
            <w:r w:rsidR="00493EE3">
              <w:rPr>
                <w:lang w:val="sr-Cyrl-CS"/>
              </w:rPr>
              <w:t xml:space="preserve"> </w:t>
            </w:r>
            <w:r>
              <w:rPr>
                <w:lang w:val="sr-Cyrl-CS"/>
              </w:rPr>
              <w:t>колегијума</w:t>
            </w:r>
            <w:r w:rsidRPr="003D4B4A">
              <w:rPr>
                <w:lang w:val="sr-Cyrl-CS"/>
              </w:rPr>
              <w:t xml:space="preserve">, </w:t>
            </w:r>
            <w:r>
              <w:rPr>
                <w:lang w:val="sr-Cyrl-CS"/>
              </w:rPr>
              <w:t>одељењских</w:t>
            </w:r>
            <w:r w:rsidR="00493EE3">
              <w:rPr>
                <w:lang w:val="sr-Cyrl-CS"/>
              </w:rPr>
              <w:t xml:space="preserve"> </w:t>
            </w:r>
            <w:r>
              <w:rPr>
                <w:lang w:val="sr-Cyrl-CS"/>
              </w:rPr>
              <w:lastRenderedPageBreak/>
              <w:t>и</w:t>
            </w:r>
            <w:r w:rsidR="00493EE3">
              <w:rPr>
                <w:lang w:val="sr-Cyrl-CS"/>
              </w:rPr>
              <w:t xml:space="preserve"> </w:t>
            </w:r>
            <w:r>
              <w:rPr>
                <w:lang w:val="sr-Cyrl-CS"/>
              </w:rPr>
              <w:t>Наставничког</w:t>
            </w:r>
            <w:r w:rsidR="00493EE3">
              <w:rPr>
                <w:lang w:val="sr-Cyrl-CS"/>
              </w:rPr>
              <w:t xml:space="preserve"> </w:t>
            </w:r>
            <w:r>
              <w:rPr>
                <w:lang w:val="sr-Cyrl-CS"/>
              </w:rPr>
              <w:t>већа</w:t>
            </w:r>
          </w:p>
        </w:tc>
        <w:tc>
          <w:tcPr>
            <w:tcW w:w="1844" w:type="dxa"/>
            <w:tcBorders>
              <w:left w:val="single" w:sz="12" w:space="0" w:color="auto"/>
              <w:right w:val="single" w:sz="12" w:space="0" w:color="auto"/>
            </w:tcBorders>
            <w:shd w:val="clear" w:color="auto" w:fill="auto"/>
          </w:tcPr>
          <w:p w14:paraId="56183BF6" w14:textId="77777777" w:rsidR="00F3536A" w:rsidRPr="00C57499" w:rsidRDefault="00F3536A" w:rsidP="00F3536A">
            <w:pPr>
              <w:rPr>
                <w:lang w:val="sr-Cyrl-CS"/>
              </w:rPr>
            </w:pPr>
            <w:r>
              <w:rPr>
                <w:lang w:val="sr-Cyrl-CS"/>
              </w:rPr>
              <w:lastRenderedPageBreak/>
              <w:t>Израда и учешће у  изради истих</w:t>
            </w:r>
          </w:p>
        </w:tc>
        <w:tc>
          <w:tcPr>
            <w:tcW w:w="2161" w:type="dxa"/>
            <w:tcBorders>
              <w:left w:val="single" w:sz="12" w:space="0" w:color="auto"/>
              <w:right w:val="single" w:sz="12" w:space="0" w:color="auto"/>
            </w:tcBorders>
            <w:shd w:val="clear" w:color="auto" w:fill="auto"/>
          </w:tcPr>
          <w:p w14:paraId="7AC1236E" w14:textId="77777777" w:rsidR="00F3536A" w:rsidRPr="003D4B4A" w:rsidRDefault="00F3536A" w:rsidP="00F3536A">
            <w:pPr>
              <w:rPr>
                <w:lang w:val="sr-Cyrl-CS"/>
              </w:rPr>
            </w:pPr>
            <w:r>
              <w:rPr>
                <w:lang w:val="sr-Cyrl-CS"/>
              </w:rPr>
              <w:t>Помоћникдиректора</w:t>
            </w:r>
            <w:r w:rsidRPr="003D4B4A">
              <w:rPr>
                <w:lang w:val="sr-Cyrl-CS"/>
              </w:rPr>
              <w:t xml:space="preserve">, </w:t>
            </w:r>
            <w:r>
              <w:rPr>
                <w:lang w:val="sr-Cyrl-CS"/>
              </w:rPr>
              <w:t>психо</w:t>
            </w:r>
            <w:r w:rsidRPr="003D4B4A">
              <w:rPr>
                <w:lang w:val="sr-Cyrl-CS"/>
              </w:rPr>
              <w:t xml:space="preserve"> – </w:t>
            </w:r>
            <w:r>
              <w:rPr>
                <w:lang w:val="sr-Cyrl-CS"/>
              </w:rPr>
              <w:t>педагошкаслужба</w:t>
            </w:r>
          </w:p>
        </w:tc>
        <w:tc>
          <w:tcPr>
            <w:tcW w:w="1088" w:type="dxa"/>
            <w:tcBorders>
              <w:left w:val="single" w:sz="12" w:space="0" w:color="auto"/>
            </w:tcBorders>
            <w:shd w:val="clear" w:color="auto" w:fill="auto"/>
          </w:tcPr>
          <w:p w14:paraId="5E7935B6"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6B0E5F9B"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99100C" w:rsidRPr="00C57499" w14:paraId="0D894E26" w14:textId="77777777" w:rsidTr="0041701D">
        <w:tc>
          <w:tcPr>
            <w:tcW w:w="1846" w:type="dxa"/>
            <w:tcBorders>
              <w:left w:val="single" w:sz="12" w:space="0" w:color="auto"/>
              <w:right w:val="single" w:sz="12" w:space="0" w:color="auto"/>
            </w:tcBorders>
            <w:shd w:val="clear" w:color="auto" w:fill="auto"/>
          </w:tcPr>
          <w:p w14:paraId="608B1C34" w14:textId="15D3D763" w:rsidR="00F3536A" w:rsidRPr="003D4B4A" w:rsidRDefault="00F3536A" w:rsidP="00F3536A">
            <w:pPr>
              <w:rPr>
                <w:lang w:val="sr-Cyrl-CS"/>
              </w:rPr>
            </w:pPr>
            <w:r>
              <w:rPr>
                <w:lang w:val="sr-Cyrl-CS"/>
              </w:rPr>
              <w:t>Континурано</w:t>
            </w:r>
            <w:r w:rsidRPr="003D4B4A">
              <w:rPr>
                <w:lang w:val="sr-Cyrl-CS"/>
              </w:rPr>
              <w:t xml:space="preserve">, </w:t>
            </w:r>
            <w:r>
              <w:rPr>
                <w:lang w:val="sr-Cyrl-CS"/>
              </w:rPr>
              <w:t>почетком</w:t>
            </w:r>
            <w:r w:rsidR="00493EE3">
              <w:rPr>
                <w:lang w:val="sr-Cyrl-CS"/>
              </w:rPr>
              <w:t xml:space="preserve"> </w:t>
            </w:r>
            <w:r>
              <w:rPr>
                <w:lang w:val="sr-Cyrl-CS"/>
              </w:rPr>
              <w:t>сваке</w:t>
            </w:r>
            <w:r w:rsidR="00493EE3">
              <w:rPr>
                <w:lang w:val="sr-Cyrl-CS"/>
              </w:rPr>
              <w:t xml:space="preserve"> </w:t>
            </w:r>
            <w:r>
              <w:rPr>
                <w:lang w:val="sr-Cyrl-CS"/>
              </w:rPr>
              <w:t>недеље</w:t>
            </w:r>
          </w:p>
        </w:tc>
        <w:tc>
          <w:tcPr>
            <w:tcW w:w="2333" w:type="dxa"/>
            <w:tcBorders>
              <w:left w:val="single" w:sz="12" w:space="0" w:color="auto"/>
              <w:right w:val="single" w:sz="12" w:space="0" w:color="auto"/>
            </w:tcBorders>
            <w:shd w:val="clear" w:color="auto" w:fill="auto"/>
          </w:tcPr>
          <w:p w14:paraId="53C5E4BC" w14:textId="7CD3E81A" w:rsidR="00F3536A" w:rsidRPr="003D4B4A" w:rsidRDefault="00F3536A" w:rsidP="00F3536A">
            <w:pPr>
              <w:rPr>
                <w:lang w:val="sr-Cyrl-CS"/>
              </w:rPr>
            </w:pPr>
            <w:r>
              <w:rPr>
                <w:lang w:val="sr-Cyrl-CS"/>
              </w:rPr>
              <w:t>Планирање</w:t>
            </w:r>
            <w:r w:rsidR="00493EE3">
              <w:rPr>
                <w:lang w:val="sr-Cyrl-CS"/>
              </w:rPr>
              <w:t xml:space="preserve"> </w:t>
            </w:r>
            <w:r>
              <w:rPr>
                <w:lang w:val="sr-Cyrl-CS"/>
              </w:rPr>
              <w:t>сопственог</w:t>
            </w:r>
            <w:r w:rsidR="00493EE3">
              <w:rPr>
                <w:lang w:val="sr-Cyrl-CS"/>
              </w:rPr>
              <w:t xml:space="preserve"> </w:t>
            </w:r>
            <w:r>
              <w:rPr>
                <w:lang w:val="sr-Cyrl-CS"/>
              </w:rPr>
              <w:t>рада</w:t>
            </w:r>
          </w:p>
        </w:tc>
        <w:tc>
          <w:tcPr>
            <w:tcW w:w="1844" w:type="dxa"/>
            <w:tcBorders>
              <w:left w:val="single" w:sz="12" w:space="0" w:color="auto"/>
              <w:right w:val="single" w:sz="12" w:space="0" w:color="auto"/>
            </w:tcBorders>
            <w:shd w:val="clear" w:color="auto" w:fill="auto"/>
          </w:tcPr>
          <w:p w14:paraId="69E4E513" w14:textId="77777777" w:rsidR="00F3536A" w:rsidRPr="00C57499" w:rsidRDefault="00F3536A" w:rsidP="00F3536A">
            <w:pPr>
              <w:rPr>
                <w:lang w:val="sr-Cyrl-CS"/>
              </w:rPr>
            </w:pPr>
            <w:r>
              <w:rPr>
                <w:lang w:val="sr-Cyrl-CS"/>
              </w:rPr>
              <w:t>планирање</w:t>
            </w:r>
          </w:p>
        </w:tc>
        <w:tc>
          <w:tcPr>
            <w:tcW w:w="2161" w:type="dxa"/>
            <w:tcBorders>
              <w:left w:val="single" w:sz="12" w:space="0" w:color="auto"/>
              <w:right w:val="single" w:sz="12" w:space="0" w:color="auto"/>
            </w:tcBorders>
            <w:shd w:val="clear" w:color="auto" w:fill="auto"/>
          </w:tcPr>
          <w:p w14:paraId="0D34EF82" w14:textId="7D7A5BDC" w:rsidR="00F3536A" w:rsidRPr="003D4B4A" w:rsidRDefault="00F3536A" w:rsidP="00F3536A">
            <w:pPr>
              <w:rPr>
                <w:lang w:val="sr-Cyrl-CS"/>
              </w:rPr>
            </w:pPr>
            <w:r>
              <w:rPr>
                <w:lang w:val="sr-Cyrl-CS"/>
              </w:rPr>
              <w:t>Помоћник</w:t>
            </w:r>
            <w:r w:rsidR="00493EE3">
              <w:rPr>
                <w:lang w:val="sr-Cyrl-CS"/>
              </w:rPr>
              <w:t xml:space="preserve"> </w:t>
            </w:r>
            <w:r>
              <w:rPr>
                <w:lang w:val="sr-Cyrl-CS"/>
              </w:rPr>
              <w:t>директора</w:t>
            </w:r>
            <w:r w:rsidRPr="003D4B4A">
              <w:rPr>
                <w:lang w:val="sr-Cyrl-CS"/>
              </w:rPr>
              <w:t xml:space="preserve">, </w:t>
            </w:r>
            <w:r>
              <w:rPr>
                <w:lang w:val="sr-Cyrl-CS"/>
              </w:rPr>
              <w:t>психо</w:t>
            </w:r>
            <w:r w:rsidRPr="003D4B4A">
              <w:rPr>
                <w:lang w:val="sr-Cyrl-CS"/>
              </w:rPr>
              <w:t xml:space="preserve"> – </w:t>
            </w:r>
            <w:r>
              <w:rPr>
                <w:lang w:val="sr-Cyrl-CS"/>
              </w:rPr>
              <w:t>педагошка</w:t>
            </w:r>
            <w:r w:rsidR="00493EE3">
              <w:rPr>
                <w:lang w:val="sr-Cyrl-CS"/>
              </w:rPr>
              <w:t xml:space="preserve"> </w:t>
            </w:r>
            <w:r>
              <w:rPr>
                <w:lang w:val="sr-Cyrl-CS"/>
              </w:rPr>
              <w:t>служба</w:t>
            </w:r>
          </w:p>
        </w:tc>
        <w:tc>
          <w:tcPr>
            <w:tcW w:w="1088" w:type="dxa"/>
            <w:tcBorders>
              <w:left w:val="single" w:sz="12" w:space="0" w:color="auto"/>
            </w:tcBorders>
            <w:shd w:val="clear" w:color="auto" w:fill="auto"/>
          </w:tcPr>
          <w:p w14:paraId="42D50D64"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026F93E4"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99100C" w:rsidRPr="00C57499" w14:paraId="6371E028" w14:textId="77777777" w:rsidTr="0041701D">
        <w:tc>
          <w:tcPr>
            <w:tcW w:w="1846" w:type="dxa"/>
            <w:tcBorders>
              <w:left w:val="single" w:sz="12" w:space="0" w:color="auto"/>
              <w:right w:val="single" w:sz="12" w:space="0" w:color="auto"/>
            </w:tcBorders>
            <w:shd w:val="clear" w:color="auto" w:fill="auto"/>
          </w:tcPr>
          <w:p w14:paraId="6787C3BF" w14:textId="6F48D944" w:rsidR="00F3536A" w:rsidRPr="003D4B4A" w:rsidRDefault="00F3536A" w:rsidP="00F3536A">
            <w:pPr>
              <w:rPr>
                <w:lang w:val="sr-Cyrl-CS"/>
              </w:rPr>
            </w:pPr>
            <w:r>
              <w:rPr>
                <w:lang w:val="sr-Cyrl-CS"/>
              </w:rPr>
              <w:t>Прва</w:t>
            </w:r>
            <w:r w:rsidR="00493EE3">
              <w:rPr>
                <w:lang w:val="sr-Cyrl-CS"/>
              </w:rPr>
              <w:t xml:space="preserve"> </w:t>
            </w:r>
            <w:r>
              <w:rPr>
                <w:lang w:val="sr-Cyrl-CS"/>
              </w:rPr>
              <w:t>седница</w:t>
            </w:r>
            <w:r w:rsidR="00493EE3">
              <w:rPr>
                <w:lang w:val="sr-Cyrl-CS"/>
              </w:rPr>
              <w:t xml:space="preserve"> </w:t>
            </w:r>
            <w:r>
              <w:rPr>
                <w:lang w:val="sr-Cyrl-CS"/>
              </w:rPr>
              <w:t>до</w:t>
            </w:r>
            <w:r w:rsidRPr="003D4B4A">
              <w:rPr>
                <w:lang w:val="sr-Cyrl-CS"/>
              </w:rPr>
              <w:t xml:space="preserve"> 1</w:t>
            </w:r>
            <w:r w:rsidRPr="003D4B4A">
              <w:rPr>
                <w:lang w:val="sr-Cyrl-BA"/>
              </w:rPr>
              <w:t>5</w:t>
            </w:r>
            <w:r>
              <w:rPr>
                <w:lang w:val="sr-Cyrl-CS"/>
              </w:rPr>
              <w:t>. 9</w:t>
            </w:r>
            <w:r w:rsidRPr="003D4B4A">
              <w:rPr>
                <w:lang w:val="sr-Cyrl-CS"/>
              </w:rPr>
              <w:t>.</w:t>
            </w:r>
            <w:r w:rsidR="00493EE3">
              <w:rPr>
                <w:lang w:val="sr-Cyrl-CS"/>
              </w:rPr>
              <w:t xml:space="preserve"> у шк</w:t>
            </w:r>
            <w:r w:rsidRPr="003D4B4A">
              <w:rPr>
                <w:lang w:val="sr-Cyrl-CS"/>
              </w:rPr>
              <w:t xml:space="preserve"> </w:t>
            </w:r>
            <w:r>
              <w:rPr>
                <w:lang w:val="sr-Cyrl-CS"/>
              </w:rPr>
              <w:t>год</w:t>
            </w:r>
            <w:r w:rsidRPr="003D4B4A">
              <w:rPr>
                <w:lang w:val="sr-Cyrl-CS"/>
              </w:rPr>
              <w:t xml:space="preserve">. </w:t>
            </w:r>
            <w:r>
              <w:rPr>
                <w:lang w:val="sr-Cyrl-CS"/>
              </w:rPr>
              <w:t>Остале</w:t>
            </w:r>
            <w:r w:rsidR="00493EE3">
              <w:rPr>
                <w:lang w:val="sr-Cyrl-CS"/>
              </w:rPr>
              <w:t xml:space="preserve"> </w:t>
            </w:r>
            <w:r>
              <w:rPr>
                <w:lang w:val="sr-Cyrl-CS"/>
              </w:rPr>
              <w:t>седнице</w:t>
            </w:r>
            <w:r w:rsidR="00493EE3">
              <w:rPr>
                <w:lang w:val="sr-Cyrl-CS"/>
              </w:rPr>
              <w:t xml:space="preserve"> </w:t>
            </w:r>
            <w:r>
              <w:rPr>
                <w:lang w:val="sr-Cyrl-CS"/>
              </w:rPr>
              <w:t>се</w:t>
            </w:r>
            <w:r w:rsidR="00493EE3">
              <w:rPr>
                <w:lang w:val="sr-Cyrl-CS"/>
              </w:rPr>
              <w:t xml:space="preserve"> </w:t>
            </w:r>
            <w:r>
              <w:rPr>
                <w:lang w:val="sr-Cyrl-CS"/>
              </w:rPr>
              <w:t>заказују</w:t>
            </w:r>
            <w:r w:rsidR="00493EE3">
              <w:rPr>
                <w:lang w:val="sr-Cyrl-CS"/>
              </w:rPr>
              <w:t xml:space="preserve"> </w:t>
            </w:r>
            <w:r>
              <w:rPr>
                <w:lang w:val="sr-Cyrl-CS"/>
              </w:rPr>
              <w:t>према</w:t>
            </w:r>
            <w:r w:rsidR="00493EE3">
              <w:rPr>
                <w:lang w:val="sr-Cyrl-CS"/>
              </w:rPr>
              <w:t xml:space="preserve"> </w:t>
            </w:r>
            <w:r>
              <w:rPr>
                <w:lang w:val="sr-Cyrl-CS"/>
              </w:rPr>
              <w:t>актуелним</w:t>
            </w:r>
            <w:r w:rsidR="00493EE3">
              <w:rPr>
                <w:lang w:val="sr-Cyrl-CS"/>
              </w:rPr>
              <w:t xml:space="preserve"> </w:t>
            </w:r>
            <w:r>
              <w:rPr>
                <w:lang w:val="sr-Cyrl-CS"/>
              </w:rPr>
              <w:t>потребама</w:t>
            </w:r>
            <w:r w:rsidRPr="003D4B4A">
              <w:rPr>
                <w:lang w:val="sr-Cyrl-CS"/>
              </w:rPr>
              <w:t xml:space="preserve"> , </w:t>
            </w:r>
            <w:r>
              <w:rPr>
                <w:lang w:val="sr-Cyrl-CS"/>
              </w:rPr>
              <w:t>а</w:t>
            </w:r>
            <w:r w:rsidR="00493EE3">
              <w:rPr>
                <w:lang w:val="sr-Cyrl-CS"/>
              </w:rPr>
              <w:t xml:space="preserve"> </w:t>
            </w:r>
            <w:r>
              <w:rPr>
                <w:lang w:val="sr-Cyrl-CS"/>
              </w:rPr>
              <w:t>орјентационо</w:t>
            </w:r>
            <w:r w:rsidR="00493EE3">
              <w:rPr>
                <w:lang w:val="sr-Cyrl-CS"/>
              </w:rPr>
              <w:t xml:space="preserve"> </w:t>
            </w:r>
            <w:r>
              <w:rPr>
                <w:lang w:val="sr-Cyrl-CS"/>
              </w:rPr>
              <w:t>је</w:t>
            </w:r>
            <w:r w:rsidR="00493EE3">
              <w:rPr>
                <w:lang w:val="sr-Cyrl-CS"/>
              </w:rPr>
              <w:t xml:space="preserve"> </w:t>
            </w:r>
            <w:r>
              <w:rPr>
                <w:lang w:val="sr-Cyrl-CS"/>
              </w:rPr>
              <w:t>планирано 4 седн.</w:t>
            </w:r>
          </w:p>
        </w:tc>
        <w:tc>
          <w:tcPr>
            <w:tcW w:w="2333" w:type="dxa"/>
            <w:tcBorders>
              <w:left w:val="single" w:sz="12" w:space="0" w:color="auto"/>
              <w:right w:val="single" w:sz="12" w:space="0" w:color="auto"/>
            </w:tcBorders>
            <w:shd w:val="clear" w:color="auto" w:fill="auto"/>
          </w:tcPr>
          <w:p w14:paraId="5E6D7337" w14:textId="270C5B09" w:rsidR="00F3536A" w:rsidRPr="003D4B4A" w:rsidRDefault="00F3536A" w:rsidP="00F3536A">
            <w:pPr>
              <w:rPr>
                <w:lang w:val="sr-Cyrl-CS"/>
              </w:rPr>
            </w:pPr>
            <w:r>
              <w:rPr>
                <w:lang w:val="sr-Cyrl-CS"/>
              </w:rPr>
              <w:t>Организација</w:t>
            </w:r>
            <w:r w:rsidR="00493EE3">
              <w:rPr>
                <w:lang w:val="sr-Cyrl-CS"/>
              </w:rPr>
              <w:t xml:space="preserve"> </w:t>
            </w:r>
            <w:r>
              <w:rPr>
                <w:lang w:val="sr-Cyrl-CS"/>
              </w:rPr>
              <w:t>седница</w:t>
            </w:r>
            <w:r w:rsidR="00493EE3">
              <w:rPr>
                <w:lang w:val="sr-Cyrl-CS"/>
              </w:rPr>
              <w:t xml:space="preserve"> </w:t>
            </w:r>
            <w:r>
              <w:rPr>
                <w:lang w:val="sr-Cyrl-CS"/>
              </w:rPr>
              <w:t>Школског</w:t>
            </w:r>
            <w:r w:rsidR="00493EE3">
              <w:rPr>
                <w:lang w:val="sr-Cyrl-CS"/>
              </w:rPr>
              <w:t xml:space="preserve"> </w:t>
            </w:r>
            <w:r>
              <w:rPr>
                <w:lang w:val="sr-Cyrl-CS"/>
              </w:rPr>
              <w:t>одбора</w:t>
            </w:r>
          </w:p>
        </w:tc>
        <w:tc>
          <w:tcPr>
            <w:tcW w:w="1844" w:type="dxa"/>
            <w:tcBorders>
              <w:left w:val="single" w:sz="12" w:space="0" w:color="auto"/>
              <w:right w:val="single" w:sz="12" w:space="0" w:color="auto"/>
            </w:tcBorders>
            <w:shd w:val="clear" w:color="auto" w:fill="auto"/>
          </w:tcPr>
          <w:p w14:paraId="27E9F659" w14:textId="77777777" w:rsidR="00F3536A" w:rsidRPr="00C57499" w:rsidRDefault="00F3536A" w:rsidP="00F3536A">
            <w:pPr>
              <w:rPr>
                <w:lang w:val="sr-Cyrl-CS"/>
              </w:rPr>
            </w:pPr>
            <w:r>
              <w:rPr>
                <w:lang w:val="sr-Cyrl-CS"/>
              </w:rPr>
              <w:t>организација</w:t>
            </w:r>
          </w:p>
        </w:tc>
        <w:tc>
          <w:tcPr>
            <w:tcW w:w="2161" w:type="dxa"/>
            <w:tcBorders>
              <w:left w:val="single" w:sz="12" w:space="0" w:color="auto"/>
              <w:right w:val="single" w:sz="12" w:space="0" w:color="auto"/>
            </w:tcBorders>
            <w:shd w:val="clear" w:color="auto" w:fill="auto"/>
          </w:tcPr>
          <w:p w14:paraId="559C875A" w14:textId="399C9EA7" w:rsidR="00F3536A" w:rsidRPr="003D4B4A" w:rsidRDefault="00F3536A" w:rsidP="00F3536A">
            <w:pPr>
              <w:rPr>
                <w:lang w:val="sr-Cyrl-CS"/>
              </w:rPr>
            </w:pPr>
            <w:r>
              <w:rPr>
                <w:lang w:val="sr-Cyrl-CS"/>
              </w:rPr>
              <w:t>Секретар</w:t>
            </w:r>
            <w:r w:rsidR="00493EE3">
              <w:rPr>
                <w:lang w:val="sr-Cyrl-CS"/>
              </w:rPr>
              <w:t xml:space="preserve"> </w:t>
            </w:r>
            <w:r>
              <w:rPr>
                <w:lang w:val="sr-Cyrl-CS"/>
              </w:rPr>
              <w:t>школе</w:t>
            </w:r>
            <w:r w:rsidRPr="003D4B4A">
              <w:rPr>
                <w:lang w:val="sr-Cyrl-CS"/>
              </w:rPr>
              <w:t xml:space="preserve">, </w:t>
            </w:r>
            <w:r>
              <w:rPr>
                <w:lang w:val="sr-Cyrl-CS"/>
              </w:rPr>
              <w:t>председник</w:t>
            </w:r>
            <w:r w:rsidR="00493EE3">
              <w:rPr>
                <w:lang w:val="sr-Cyrl-CS"/>
              </w:rPr>
              <w:t xml:space="preserve"> </w:t>
            </w:r>
            <w:r>
              <w:rPr>
                <w:lang w:val="sr-Cyrl-CS"/>
              </w:rPr>
              <w:t>Школског</w:t>
            </w:r>
            <w:r w:rsidR="00493EE3">
              <w:rPr>
                <w:lang w:val="sr-Cyrl-CS"/>
              </w:rPr>
              <w:t xml:space="preserve"> </w:t>
            </w:r>
            <w:r>
              <w:rPr>
                <w:lang w:val="sr-Cyrl-CS"/>
              </w:rPr>
              <w:t>одбора</w:t>
            </w:r>
          </w:p>
        </w:tc>
        <w:tc>
          <w:tcPr>
            <w:tcW w:w="1088" w:type="dxa"/>
            <w:tcBorders>
              <w:left w:val="single" w:sz="12" w:space="0" w:color="auto"/>
            </w:tcBorders>
            <w:shd w:val="clear" w:color="auto" w:fill="auto"/>
          </w:tcPr>
          <w:p w14:paraId="71016B6C"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5E83055E"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99100C" w:rsidRPr="00C57499" w14:paraId="08127F11" w14:textId="77777777" w:rsidTr="0041701D">
        <w:tc>
          <w:tcPr>
            <w:tcW w:w="1846" w:type="dxa"/>
            <w:tcBorders>
              <w:left w:val="single" w:sz="12" w:space="0" w:color="auto"/>
              <w:right w:val="single" w:sz="12" w:space="0" w:color="auto"/>
            </w:tcBorders>
            <w:shd w:val="clear" w:color="auto" w:fill="auto"/>
          </w:tcPr>
          <w:p w14:paraId="22B145C9" w14:textId="2CAE22F6" w:rsidR="00F3536A" w:rsidRPr="003D4B4A" w:rsidRDefault="00F3536A" w:rsidP="00F3536A">
            <w:pPr>
              <w:rPr>
                <w:lang w:val="sr-Cyrl-CS"/>
              </w:rPr>
            </w:pPr>
            <w:r>
              <w:rPr>
                <w:lang w:val="sr-Cyrl-BA"/>
              </w:rPr>
              <w:t>Друга</w:t>
            </w:r>
            <w:r w:rsidR="00493EE3">
              <w:rPr>
                <w:lang w:val="sr-Cyrl-BA"/>
              </w:rPr>
              <w:t xml:space="preserve"> </w:t>
            </w:r>
            <w:r>
              <w:rPr>
                <w:lang w:val="sr-Cyrl-CS"/>
              </w:rPr>
              <w:t>половина</w:t>
            </w:r>
            <w:r w:rsidR="00493EE3">
              <w:rPr>
                <w:lang w:val="sr-Cyrl-CS"/>
              </w:rPr>
              <w:t xml:space="preserve"> </w:t>
            </w:r>
            <w:r>
              <w:rPr>
                <w:lang w:val="sr-Cyrl-CS"/>
              </w:rPr>
              <w:t>септембра</w:t>
            </w:r>
            <w:r w:rsidRPr="003D4B4A">
              <w:rPr>
                <w:lang w:val="sr-Cyrl-CS"/>
              </w:rPr>
              <w:t>;</w:t>
            </w:r>
            <w:r w:rsidR="00493EE3">
              <w:rPr>
                <w:lang w:val="sr-Cyrl-CS"/>
              </w:rPr>
              <w:t xml:space="preserve"> </w:t>
            </w:r>
            <w:r>
              <w:rPr>
                <w:lang w:val="sr-Cyrl-CS"/>
              </w:rPr>
              <w:t>континурано</w:t>
            </w:r>
          </w:p>
        </w:tc>
        <w:tc>
          <w:tcPr>
            <w:tcW w:w="2333" w:type="dxa"/>
            <w:tcBorders>
              <w:left w:val="single" w:sz="12" w:space="0" w:color="auto"/>
              <w:right w:val="single" w:sz="12" w:space="0" w:color="auto"/>
            </w:tcBorders>
            <w:shd w:val="clear" w:color="auto" w:fill="auto"/>
          </w:tcPr>
          <w:p w14:paraId="05CEEF0A" w14:textId="05C4ED4E" w:rsidR="00F3536A" w:rsidRPr="003D4B4A" w:rsidRDefault="00F3536A" w:rsidP="00F3536A">
            <w:pPr>
              <w:rPr>
                <w:lang w:val="sr-Cyrl-CS"/>
              </w:rPr>
            </w:pPr>
            <w:r>
              <w:rPr>
                <w:lang w:val="sr-Cyrl-CS"/>
              </w:rPr>
              <w:t>Конституисање</w:t>
            </w:r>
            <w:r w:rsidR="00493EE3">
              <w:rPr>
                <w:lang w:val="sr-Cyrl-CS"/>
              </w:rPr>
              <w:t xml:space="preserve"> </w:t>
            </w:r>
            <w:r>
              <w:rPr>
                <w:lang w:val="sr-Cyrl-CS"/>
              </w:rPr>
              <w:t>централног</w:t>
            </w:r>
            <w:r w:rsidR="00493EE3">
              <w:rPr>
                <w:lang w:val="sr-Cyrl-CS"/>
              </w:rPr>
              <w:t xml:space="preserve"> </w:t>
            </w:r>
            <w:r>
              <w:rPr>
                <w:lang w:val="sr-Cyrl-CS"/>
              </w:rPr>
              <w:t>Савета</w:t>
            </w:r>
            <w:r w:rsidR="00493EE3">
              <w:rPr>
                <w:lang w:val="sr-Cyrl-CS"/>
              </w:rPr>
              <w:t xml:space="preserve"> </w:t>
            </w:r>
            <w:r>
              <w:rPr>
                <w:lang w:val="sr-Cyrl-CS"/>
              </w:rPr>
              <w:t>родитеља</w:t>
            </w:r>
            <w:r w:rsidRPr="003D4B4A">
              <w:rPr>
                <w:lang w:val="sr-Cyrl-CS"/>
              </w:rPr>
              <w:t xml:space="preserve">; </w:t>
            </w:r>
            <w:r>
              <w:rPr>
                <w:lang w:val="sr-Cyrl-CS"/>
              </w:rPr>
              <w:t>рад</w:t>
            </w:r>
            <w:r w:rsidR="00493EE3">
              <w:rPr>
                <w:lang w:val="sr-Cyrl-CS"/>
              </w:rPr>
              <w:t xml:space="preserve"> </w:t>
            </w:r>
            <w:r>
              <w:rPr>
                <w:lang w:val="sr-Cyrl-CS"/>
              </w:rPr>
              <w:t>са</w:t>
            </w:r>
            <w:r w:rsidR="00493EE3">
              <w:rPr>
                <w:lang w:val="sr-Cyrl-CS"/>
              </w:rPr>
              <w:t xml:space="preserve"> </w:t>
            </w:r>
            <w:r>
              <w:rPr>
                <w:lang w:val="sr-Cyrl-CS"/>
              </w:rPr>
              <w:t>родитељима</w:t>
            </w:r>
          </w:p>
        </w:tc>
        <w:tc>
          <w:tcPr>
            <w:tcW w:w="1844" w:type="dxa"/>
            <w:tcBorders>
              <w:left w:val="single" w:sz="12" w:space="0" w:color="auto"/>
              <w:right w:val="single" w:sz="12" w:space="0" w:color="auto"/>
            </w:tcBorders>
            <w:shd w:val="clear" w:color="auto" w:fill="auto"/>
          </w:tcPr>
          <w:p w14:paraId="6EB4FCE4" w14:textId="77777777" w:rsidR="00F3536A" w:rsidRPr="00C57499" w:rsidRDefault="00F3536A" w:rsidP="00F3536A">
            <w:pPr>
              <w:rPr>
                <w:lang w:val="sr-Cyrl-CS"/>
              </w:rPr>
            </w:pPr>
            <w:r>
              <w:rPr>
                <w:lang w:val="sr-Cyrl-CS"/>
              </w:rPr>
              <w:t>Конституисање и рад</w:t>
            </w:r>
          </w:p>
        </w:tc>
        <w:tc>
          <w:tcPr>
            <w:tcW w:w="2161" w:type="dxa"/>
            <w:tcBorders>
              <w:left w:val="single" w:sz="12" w:space="0" w:color="auto"/>
              <w:right w:val="single" w:sz="12" w:space="0" w:color="auto"/>
            </w:tcBorders>
            <w:shd w:val="clear" w:color="auto" w:fill="auto"/>
          </w:tcPr>
          <w:p w14:paraId="3056A1C1" w14:textId="6ED06D60" w:rsidR="00F3536A" w:rsidRPr="003D4B4A" w:rsidRDefault="00F3536A" w:rsidP="00F3536A">
            <w:pPr>
              <w:rPr>
                <w:lang w:val="sr-Cyrl-CS"/>
              </w:rPr>
            </w:pPr>
            <w:r>
              <w:rPr>
                <w:lang w:val="sr-Cyrl-CS"/>
              </w:rPr>
              <w:t>Секретар</w:t>
            </w:r>
            <w:r w:rsidR="00493EE3">
              <w:rPr>
                <w:lang w:val="sr-Cyrl-CS"/>
              </w:rPr>
              <w:t xml:space="preserve"> </w:t>
            </w:r>
            <w:r>
              <w:rPr>
                <w:lang w:val="sr-Cyrl-CS"/>
              </w:rPr>
              <w:t>школе</w:t>
            </w:r>
          </w:p>
        </w:tc>
        <w:tc>
          <w:tcPr>
            <w:tcW w:w="1088" w:type="dxa"/>
            <w:tcBorders>
              <w:left w:val="single" w:sz="12" w:space="0" w:color="auto"/>
            </w:tcBorders>
            <w:shd w:val="clear" w:color="auto" w:fill="auto"/>
          </w:tcPr>
          <w:p w14:paraId="06882463"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2FE89114"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99100C" w:rsidRPr="00C57499" w14:paraId="122EA442" w14:textId="77777777" w:rsidTr="0041701D">
        <w:trPr>
          <w:trHeight w:val="314"/>
        </w:trPr>
        <w:tc>
          <w:tcPr>
            <w:tcW w:w="1846" w:type="dxa"/>
            <w:tcBorders>
              <w:left w:val="single" w:sz="12" w:space="0" w:color="auto"/>
              <w:right w:val="single" w:sz="12" w:space="0" w:color="auto"/>
            </w:tcBorders>
            <w:shd w:val="clear" w:color="auto" w:fill="auto"/>
          </w:tcPr>
          <w:p w14:paraId="48A157A3" w14:textId="77777777" w:rsidR="00F3536A" w:rsidRPr="003D4B4A" w:rsidRDefault="00F3536A" w:rsidP="00F3536A">
            <w:pPr>
              <w:rPr>
                <w:lang w:val="sr-Cyrl-CS"/>
              </w:rPr>
            </w:pPr>
            <w:r>
              <w:rPr>
                <w:lang w:val="sr-Cyrl-CS"/>
              </w:rPr>
              <w:t>Септембар</w:t>
            </w:r>
            <w:r w:rsidRPr="003D4B4A">
              <w:rPr>
                <w:lang w:val="sr-Cyrl-CS"/>
              </w:rPr>
              <w:t xml:space="preserve">/ </w:t>
            </w:r>
            <w:r>
              <w:rPr>
                <w:lang w:val="sr-Cyrl-CS"/>
              </w:rPr>
              <w:t>октобар</w:t>
            </w:r>
          </w:p>
        </w:tc>
        <w:tc>
          <w:tcPr>
            <w:tcW w:w="2333" w:type="dxa"/>
            <w:tcBorders>
              <w:left w:val="single" w:sz="12" w:space="0" w:color="auto"/>
              <w:right w:val="single" w:sz="12" w:space="0" w:color="auto"/>
            </w:tcBorders>
            <w:shd w:val="clear" w:color="auto" w:fill="auto"/>
          </w:tcPr>
          <w:p w14:paraId="70ABE559" w14:textId="59C9A1E4" w:rsidR="00F3536A" w:rsidRPr="003D4B4A" w:rsidRDefault="00F3536A" w:rsidP="00F3536A">
            <w:pPr>
              <w:rPr>
                <w:lang w:val="sr-Cyrl-CS"/>
              </w:rPr>
            </w:pPr>
            <w:r>
              <w:rPr>
                <w:lang w:val="sr-Cyrl-CS"/>
              </w:rPr>
              <w:t>Радови</w:t>
            </w:r>
            <w:r w:rsidR="00493EE3">
              <w:rPr>
                <w:lang w:val="sr-Cyrl-CS"/>
              </w:rPr>
              <w:t xml:space="preserve"> </w:t>
            </w:r>
            <w:r>
              <w:rPr>
                <w:lang w:val="sr-Cyrl-CS"/>
              </w:rPr>
              <w:t>на</w:t>
            </w:r>
            <w:r w:rsidR="00493EE3">
              <w:rPr>
                <w:lang w:val="sr-Cyrl-CS"/>
              </w:rPr>
              <w:t xml:space="preserve"> </w:t>
            </w:r>
            <w:r>
              <w:rPr>
                <w:lang w:val="sr-Latn-CS"/>
              </w:rPr>
              <w:t>ур</w:t>
            </w:r>
            <w:r>
              <w:rPr>
                <w:lang w:val="sr-Cyrl-CS"/>
              </w:rPr>
              <w:t>еђењу</w:t>
            </w:r>
            <w:r w:rsidR="00493EE3">
              <w:rPr>
                <w:lang w:val="sr-Cyrl-CS"/>
              </w:rPr>
              <w:t xml:space="preserve"> </w:t>
            </w:r>
            <w:r>
              <w:rPr>
                <w:lang w:val="sr-Cyrl-CS"/>
              </w:rPr>
              <w:t>дворишта</w:t>
            </w:r>
          </w:p>
        </w:tc>
        <w:tc>
          <w:tcPr>
            <w:tcW w:w="1844" w:type="dxa"/>
            <w:tcBorders>
              <w:left w:val="single" w:sz="12" w:space="0" w:color="auto"/>
              <w:right w:val="single" w:sz="12" w:space="0" w:color="auto"/>
            </w:tcBorders>
            <w:shd w:val="clear" w:color="auto" w:fill="auto"/>
          </w:tcPr>
          <w:p w14:paraId="0D8A7F12" w14:textId="77777777" w:rsidR="00F3536A" w:rsidRPr="00C57499" w:rsidRDefault="00F3536A" w:rsidP="00F3536A">
            <w:pPr>
              <w:rPr>
                <w:lang w:val="sr-Cyrl-CS"/>
              </w:rPr>
            </w:pPr>
            <w:r>
              <w:rPr>
                <w:lang w:val="sr-Cyrl-CS"/>
              </w:rPr>
              <w:t>Организовање и координирање радова</w:t>
            </w:r>
          </w:p>
        </w:tc>
        <w:tc>
          <w:tcPr>
            <w:tcW w:w="2161" w:type="dxa"/>
            <w:tcBorders>
              <w:left w:val="single" w:sz="12" w:space="0" w:color="auto"/>
              <w:right w:val="single" w:sz="12" w:space="0" w:color="auto"/>
            </w:tcBorders>
            <w:shd w:val="clear" w:color="auto" w:fill="auto"/>
          </w:tcPr>
          <w:p w14:paraId="15399335" w14:textId="04C57E73" w:rsidR="00F3536A" w:rsidRPr="003D4B4A" w:rsidRDefault="00F3536A" w:rsidP="00F3536A">
            <w:pPr>
              <w:rPr>
                <w:lang w:val="hu-HU"/>
              </w:rPr>
            </w:pPr>
            <w:r>
              <w:rPr>
                <w:lang w:val="sr-Cyrl-CS"/>
              </w:rPr>
              <w:t>Председник</w:t>
            </w:r>
            <w:r w:rsidR="00666793">
              <w:rPr>
                <w:lang w:val="sr-Cyrl-CS"/>
              </w:rPr>
              <w:t xml:space="preserve"> </w:t>
            </w:r>
            <w:r>
              <w:rPr>
                <w:lang w:val="sr-Cyrl-CS"/>
              </w:rPr>
              <w:t>Савета</w:t>
            </w:r>
            <w:r w:rsidR="00666793">
              <w:rPr>
                <w:lang w:val="sr-Cyrl-CS"/>
              </w:rPr>
              <w:t xml:space="preserve"> </w:t>
            </w:r>
            <w:r>
              <w:rPr>
                <w:lang w:val="sr-Cyrl-CS"/>
              </w:rPr>
              <w:t>родитеља</w:t>
            </w:r>
            <w:r w:rsidRPr="003D4B4A">
              <w:rPr>
                <w:lang w:val="hu-HU"/>
              </w:rPr>
              <w:t>,</w:t>
            </w:r>
            <w:r>
              <w:rPr>
                <w:lang w:val="sr-Cyrl-CS"/>
              </w:rPr>
              <w:t xml:space="preserve"> п</w:t>
            </w:r>
            <w:r>
              <w:rPr>
                <w:lang w:val="hu-HU"/>
              </w:rPr>
              <w:t>омоћно</w:t>
            </w:r>
            <w:r w:rsidRPr="003D4B4A">
              <w:rPr>
                <w:lang w:val="hu-HU"/>
              </w:rPr>
              <w:t>-</w:t>
            </w:r>
            <w:r>
              <w:rPr>
                <w:lang w:val="hu-HU"/>
              </w:rPr>
              <w:t>техничко</w:t>
            </w:r>
            <w:r w:rsidR="00666793">
              <w:rPr>
                <w:lang w:val="sr-Cyrl-RS"/>
              </w:rPr>
              <w:t xml:space="preserve"> </w:t>
            </w:r>
            <w:r>
              <w:rPr>
                <w:lang w:val="hu-HU"/>
              </w:rPr>
              <w:t>особље</w:t>
            </w:r>
          </w:p>
        </w:tc>
        <w:tc>
          <w:tcPr>
            <w:tcW w:w="1088" w:type="dxa"/>
            <w:tcBorders>
              <w:left w:val="single" w:sz="12" w:space="0" w:color="auto"/>
            </w:tcBorders>
            <w:shd w:val="clear" w:color="auto" w:fill="auto"/>
          </w:tcPr>
          <w:p w14:paraId="5CD11E89"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5D8D5625"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99100C" w:rsidRPr="00C57499" w14:paraId="37F29250" w14:textId="77777777" w:rsidTr="0041701D">
        <w:tc>
          <w:tcPr>
            <w:tcW w:w="1846" w:type="dxa"/>
            <w:tcBorders>
              <w:left w:val="single" w:sz="12" w:space="0" w:color="auto"/>
              <w:right w:val="single" w:sz="12" w:space="0" w:color="auto"/>
            </w:tcBorders>
            <w:shd w:val="clear" w:color="auto" w:fill="auto"/>
          </w:tcPr>
          <w:p w14:paraId="22603126" w14:textId="77777777" w:rsidR="00F3536A" w:rsidRPr="003D4B4A" w:rsidRDefault="00F3536A" w:rsidP="00F3536A">
            <w:pPr>
              <w:rPr>
                <w:lang w:val="sr-Cyrl-CS"/>
              </w:rPr>
            </w:pPr>
            <w:r>
              <w:rPr>
                <w:lang w:val="sr-Cyrl-CS"/>
              </w:rPr>
              <w:t>Планирано</w:t>
            </w:r>
            <w:r w:rsidRPr="003D4B4A">
              <w:rPr>
                <w:lang w:val="sr-Cyrl-CS"/>
              </w:rPr>
              <w:t xml:space="preserve"> 8 </w:t>
            </w:r>
            <w:r>
              <w:rPr>
                <w:lang w:val="sr-Cyrl-CS"/>
              </w:rPr>
              <w:t>седница</w:t>
            </w:r>
            <w:r w:rsidRPr="003D4B4A">
              <w:rPr>
                <w:lang w:val="sr-Cyrl-CS"/>
              </w:rPr>
              <w:t>, (</w:t>
            </w:r>
            <w:r>
              <w:rPr>
                <w:lang w:val="sr-Cyrl-CS"/>
              </w:rPr>
              <w:t>септембар, окто</w:t>
            </w:r>
            <w:r>
              <w:rPr>
                <w:lang w:val="sr-Cyrl-BA"/>
              </w:rPr>
              <w:t>бар</w:t>
            </w:r>
            <w:r w:rsidRPr="003D4B4A">
              <w:rPr>
                <w:lang w:val="sr-Cyrl-CS"/>
              </w:rPr>
              <w:t xml:space="preserve">, </w:t>
            </w:r>
            <w:r>
              <w:rPr>
                <w:lang w:val="sr-Cyrl-CS"/>
              </w:rPr>
              <w:t>децембар</w:t>
            </w:r>
            <w:r w:rsidRPr="003D4B4A">
              <w:rPr>
                <w:lang w:val="sr-Cyrl-CS"/>
              </w:rPr>
              <w:t xml:space="preserve">, </w:t>
            </w:r>
            <w:r>
              <w:rPr>
                <w:lang w:val="sr-Cyrl-CS"/>
              </w:rPr>
              <w:t>март/април</w:t>
            </w:r>
            <w:r w:rsidRPr="003D4B4A">
              <w:rPr>
                <w:lang w:val="sr-Cyrl-CS"/>
              </w:rPr>
              <w:t xml:space="preserve">, </w:t>
            </w:r>
            <w:r>
              <w:rPr>
                <w:lang w:val="sr-Cyrl-CS"/>
              </w:rPr>
              <w:t>јун</w:t>
            </w:r>
            <w:r w:rsidRPr="003D4B4A">
              <w:rPr>
                <w:lang w:val="sr-Cyrl-CS"/>
              </w:rPr>
              <w:t xml:space="preserve">-2, </w:t>
            </w:r>
            <w:r>
              <w:rPr>
                <w:lang w:val="sr-Cyrl-CS"/>
              </w:rPr>
              <w:t>август</w:t>
            </w:r>
            <w:r w:rsidRPr="003D4B4A">
              <w:rPr>
                <w:lang w:val="sr-Cyrl-CS"/>
              </w:rPr>
              <w:t>)</w:t>
            </w:r>
          </w:p>
        </w:tc>
        <w:tc>
          <w:tcPr>
            <w:tcW w:w="2333" w:type="dxa"/>
            <w:tcBorders>
              <w:left w:val="single" w:sz="12" w:space="0" w:color="auto"/>
              <w:right w:val="single" w:sz="12" w:space="0" w:color="auto"/>
            </w:tcBorders>
            <w:shd w:val="clear" w:color="auto" w:fill="auto"/>
          </w:tcPr>
          <w:p w14:paraId="5F4A48FB" w14:textId="334BE880" w:rsidR="00F3536A" w:rsidRPr="003D4B4A" w:rsidRDefault="00F3536A" w:rsidP="00F3536A">
            <w:pPr>
              <w:rPr>
                <w:lang w:val="sr-Cyrl-CS"/>
              </w:rPr>
            </w:pPr>
            <w:r>
              <w:rPr>
                <w:lang w:val="sr-Cyrl-CS"/>
              </w:rPr>
              <w:t>Седнице</w:t>
            </w:r>
            <w:r w:rsidR="00666793">
              <w:rPr>
                <w:lang w:val="sr-Cyrl-CS"/>
              </w:rPr>
              <w:t xml:space="preserve"> </w:t>
            </w:r>
            <w:r>
              <w:rPr>
                <w:lang w:val="sr-Cyrl-CS"/>
              </w:rPr>
              <w:t>одељењских</w:t>
            </w:r>
            <w:r w:rsidR="00666793">
              <w:rPr>
                <w:lang w:val="sr-Cyrl-CS"/>
              </w:rPr>
              <w:t xml:space="preserve"> </w:t>
            </w:r>
            <w:r>
              <w:rPr>
                <w:lang w:val="sr-Cyrl-CS"/>
              </w:rPr>
              <w:t>и</w:t>
            </w:r>
            <w:r w:rsidR="00666793">
              <w:rPr>
                <w:lang w:val="sr-Cyrl-CS"/>
              </w:rPr>
              <w:t xml:space="preserve"> </w:t>
            </w:r>
            <w:r>
              <w:rPr>
                <w:lang w:val="sr-Cyrl-CS"/>
              </w:rPr>
              <w:t>Наставничког</w:t>
            </w:r>
            <w:r w:rsidR="00666793">
              <w:rPr>
                <w:lang w:val="sr-Cyrl-CS"/>
              </w:rPr>
              <w:t xml:space="preserve"> </w:t>
            </w:r>
            <w:r>
              <w:rPr>
                <w:lang w:val="sr-Cyrl-CS"/>
              </w:rPr>
              <w:t>већа</w:t>
            </w:r>
          </w:p>
        </w:tc>
        <w:tc>
          <w:tcPr>
            <w:tcW w:w="1844" w:type="dxa"/>
            <w:tcBorders>
              <w:left w:val="single" w:sz="12" w:space="0" w:color="auto"/>
              <w:right w:val="single" w:sz="12" w:space="0" w:color="auto"/>
            </w:tcBorders>
            <w:shd w:val="clear" w:color="auto" w:fill="auto"/>
          </w:tcPr>
          <w:p w14:paraId="3FDEBEA5" w14:textId="77777777" w:rsidR="00F3536A" w:rsidRPr="00C57499" w:rsidRDefault="00F3536A" w:rsidP="00F3536A">
            <w:pPr>
              <w:rPr>
                <w:lang w:val="sr-Cyrl-CS"/>
              </w:rPr>
            </w:pPr>
            <w:r>
              <w:rPr>
                <w:lang w:val="sr-Cyrl-CS"/>
              </w:rPr>
              <w:t>Вођење седница и већа</w:t>
            </w:r>
          </w:p>
        </w:tc>
        <w:tc>
          <w:tcPr>
            <w:tcW w:w="2161" w:type="dxa"/>
            <w:tcBorders>
              <w:left w:val="single" w:sz="12" w:space="0" w:color="auto"/>
              <w:right w:val="single" w:sz="12" w:space="0" w:color="auto"/>
            </w:tcBorders>
            <w:shd w:val="clear" w:color="auto" w:fill="auto"/>
          </w:tcPr>
          <w:p w14:paraId="5F448446" w14:textId="1EA018DC" w:rsidR="00F3536A" w:rsidRPr="003D4B4A" w:rsidRDefault="00F3536A" w:rsidP="00F3536A">
            <w:pPr>
              <w:rPr>
                <w:lang w:val="sr-Cyrl-CS"/>
              </w:rPr>
            </w:pPr>
            <w:r>
              <w:rPr>
                <w:lang w:val="sr-Cyrl-CS"/>
              </w:rPr>
              <w:t>Помоћник</w:t>
            </w:r>
            <w:r w:rsidR="00666793">
              <w:rPr>
                <w:lang w:val="sr-Cyrl-CS"/>
              </w:rPr>
              <w:t xml:space="preserve"> </w:t>
            </w:r>
            <w:r>
              <w:rPr>
                <w:lang w:val="sr-Cyrl-CS"/>
              </w:rPr>
              <w:t>директора</w:t>
            </w:r>
            <w:r w:rsidRPr="003D4B4A">
              <w:rPr>
                <w:lang w:val="sr-Cyrl-CS"/>
              </w:rPr>
              <w:t xml:space="preserve">, </w:t>
            </w:r>
            <w:r>
              <w:rPr>
                <w:lang w:val="sr-Cyrl-CS"/>
              </w:rPr>
              <w:t>психо</w:t>
            </w:r>
            <w:r w:rsidRPr="003D4B4A">
              <w:rPr>
                <w:lang w:val="sr-Cyrl-CS"/>
              </w:rPr>
              <w:t xml:space="preserve"> – </w:t>
            </w:r>
            <w:r>
              <w:rPr>
                <w:lang w:val="sr-Cyrl-CS"/>
              </w:rPr>
              <w:t>педагошка</w:t>
            </w:r>
            <w:r w:rsidR="00666793">
              <w:rPr>
                <w:lang w:val="sr-Cyrl-CS"/>
              </w:rPr>
              <w:t xml:space="preserve"> </w:t>
            </w:r>
            <w:r>
              <w:rPr>
                <w:lang w:val="sr-Cyrl-CS"/>
              </w:rPr>
              <w:t>служба</w:t>
            </w:r>
          </w:p>
        </w:tc>
        <w:tc>
          <w:tcPr>
            <w:tcW w:w="1088" w:type="dxa"/>
            <w:tcBorders>
              <w:left w:val="single" w:sz="12" w:space="0" w:color="auto"/>
            </w:tcBorders>
            <w:shd w:val="clear" w:color="auto" w:fill="auto"/>
          </w:tcPr>
          <w:p w14:paraId="62936471"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4B813C49"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99100C" w:rsidRPr="00C57499" w14:paraId="61DB5E83" w14:textId="77777777" w:rsidTr="0041701D">
        <w:tc>
          <w:tcPr>
            <w:tcW w:w="1846" w:type="dxa"/>
            <w:tcBorders>
              <w:left w:val="single" w:sz="12" w:space="0" w:color="auto"/>
              <w:right w:val="single" w:sz="12" w:space="0" w:color="auto"/>
            </w:tcBorders>
            <w:shd w:val="clear" w:color="auto" w:fill="auto"/>
          </w:tcPr>
          <w:p w14:paraId="6FE3E013" w14:textId="6909F702" w:rsidR="00F3536A" w:rsidRPr="003D4B4A" w:rsidRDefault="00F3536A" w:rsidP="00F3536A">
            <w:pPr>
              <w:rPr>
                <w:lang w:val="sr-Cyrl-CS"/>
              </w:rPr>
            </w:pPr>
            <w:r>
              <w:rPr>
                <w:lang w:val="sr-Cyrl-CS"/>
              </w:rPr>
              <w:t>На</w:t>
            </w:r>
            <w:r w:rsidR="00666793">
              <w:rPr>
                <w:lang w:val="sr-Cyrl-CS"/>
              </w:rPr>
              <w:t xml:space="preserve"> </w:t>
            </w:r>
            <w:r>
              <w:rPr>
                <w:lang w:val="sr-Cyrl-CS"/>
              </w:rPr>
              <w:t>почетку</w:t>
            </w:r>
            <w:r w:rsidR="00666793">
              <w:rPr>
                <w:lang w:val="sr-Cyrl-CS"/>
              </w:rPr>
              <w:t xml:space="preserve"> </w:t>
            </w:r>
            <w:r>
              <w:rPr>
                <w:lang w:val="sr-Cyrl-CS"/>
              </w:rPr>
              <w:t>полугодишта</w:t>
            </w:r>
          </w:p>
          <w:p w14:paraId="14183104" w14:textId="3E56096E" w:rsidR="00F3536A" w:rsidRPr="003D4B4A" w:rsidRDefault="00F3536A" w:rsidP="00F3536A">
            <w:pPr>
              <w:rPr>
                <w:lang w:val="sr-Cyrl-CS"/>
              </w:rPr>
            </w:pPr>
            <w:r>
              <w:rPr>
                <w:lang w:val="sr-Cyrl-CS"/>
              </w:rPr>
              <w:t>Планирано најм. 2</w:t>
            </w:r>
            <w:r w:rsidR="00666793">
              <w:rPr>
                <w:lang w:val="sr-Cyrl-CS"/>
              </w:rPr>
              <w:t xml:space="preserve"> </w:t>
            </w:r>
            <w:r>
              <w:rPr>
                <w:lang w:val="sr-Cyrl-CS"/>
              </w:rPr>
              <w:t>састанка</w:t>
            </w:r>
          </w:p>
        </w:tc>
        <w:tc>
          <w:tcPr>
            <w:tcW w:w="2333" w:type="dxa"/>
            <w:tcBorders>
              <w:left w:val="single" w:sz="12" w:space="0" w:color="auto"/>
              <w:right w:val="single" w:sz="12" w:space="0" w:color="auto"/>
            </w:tcBorders>
            <w:shd w:val="clear" w:color="auto" w:fill="auto"/>
          </w:tcPr>
          <w:p w14:paraId="7F1D2085" w14:textId="794DC28D" w:rsidR="00F3536A" w:rsidRPr="003D4B4A" w:rsidRDefault="00F3536A" w:rsidP="00F3536A">
            <w:pPr>
              <w:rPr>
                <w:lang w:val="sr-Cyrl-CS"/>
              </w:rPr>
            </w:pPr>
            <w:r>
              <w:rPr>
                <w:lang w:val="sr-Cyrl-CS"/>
              </w:rPr>
              <w:t>Седнице</w:t>
            </w:r>
            <w:r w:rsidR="00666793">
              <w:rPr>
                <w:lang w:val="sr-Cyrl-CS"/>
              </w:rPr>
              <w:t xml:space="preserve"> </w:t>
            </w:r>
            <w:r>
              <w:rPr>
                <w:lang w:val="sr-Cyrl-CS"/>
              </w:rPr>
              <w:t>Педагошког</w:t>
            </w:r>
            <w:r w:rsidR="00666793">
              <w:rPr>
                <w:lang w:val="sr-Cyrl-CS"/>
              </w:rPr>
              <w:t xml:space="preserve"> </w:t>
            </w:r>
            <w:r>
              <w:rPr>
                <w:lang w:val="sr-Cyrl-CS"/>
              </w:rPr>
              <w:t>колегијума</w:t>
            </w:r>
          </w:p>
        </w:tc>
        <w:tc>
          <w:tcPr>
            <w:tcW w:w="1844" w:type="dxa"/>
            <w:tcBorders>
              <w:left w:val="single" w:sz="12" w:space="0" w:color="auto"/>
              <w:right w:val="single" w:sz="12" w:space="0" w:color="auto"/>
            </w:tcBorders>
            <w:shd w:val="clear" w:color="auto" w:fill="auto"/>
          </w:tcPr>
          <w:p w14:paraId="1B7585C1" w14:textId="77777777" w:rsidR="00F3536A" w:rsidRPr="00C57499" w:rsidRDefault="00F3536A" w:rsidP="00F3536A">
            <w:pPr>
              <w:rPr>
                <w:lang w:val="sr-Cyrl-CS"/>
              </w:rPr>
            </w:pPr>
            <w:r>
              <w:rPr>
                <w:lang w:val="sr-Cyrl-CS"/>
              </w:rPr>
              <w:t>Вођење колегијума</w:t>
            </w:r>
          </w:p>
        </w:tc>
        <w:tc>
          <w:tcPr>
            <w:tcW w:w="2161" w:type="dxa"/>
            <w:tcBorders>
              <w:left w:val="single" w:sz="12" w:space="0" w:color="auto"/>
              <w:right w:val="single" w:sz="12" w:space="0" w:color="auto"/>
            </w:tcBorders>
            <w:shd w:val="clear" w:color="auto" w:fill="auto"/>
          </w:tcPr>
          <w:p w14:paraId="06990546" w14:textId="6B125D61" w:rsidR="00F3536A" w:rsidRPr="003D4B4A" w:rsidRDefault="00F3536A" w:rsidP="00F3536A">
            <w:pPr>
              <w:rPr>
                <w:lang w:val="sr-Cyrl-CS"/>
              </w:rPr>
            </w:pPr>
            <w:r>
              <w:rPr>
                <w:lang w:val="sr-Cyrl-CS"/>
              </w:rPr>
              <w:t>Помоћник</w:t>
            </w:r>
            <w:r w:rsidR="00666793">
              <w:rPr>
                <w:lang w:val="sr-Cyrl-CS"/>
              </w:rPr>
              <w:t xml:space="preserve"> </w:t>
            </w:r>
            <w:r>
              <w:rPr>
                <w:lang w:val="sr-Cyrl-CS"/>
              </w:rPr>
              <w:t>директора</w:t>
            </w:r>
            <w:r w:rsidRPr="003D4B4A">
              <w:rPr>
                <w:lang w:val="sr-Cyrl-CS"/>
              </w:rPr>
              <w:t xml:space="preserve">, </w:t>
            </w:r>
            <w:r>
              <w:rPr>
                <w:lang w:val="sr-Cyrl-CS"/>
              </w:rPr>
              <w:t>психо</w:t>
            </w:r>
            <w:r w:rsidRPr="003D4B4A">
              <w:rPr>
                <w:lang w:val="sr-Cyrl-CS"/>
              </w:rPr>
              <w:t xml:space="preserve"> – </w:t>
            </w:r>
            <w:r>
              <w:rPr>
                <w:lang w:val="sr-Cyrl-CS"/>
              </w:rPr>
              <w:t>педагошка</w:t>
            </w:r>
            <w:r w:rsidR="00666793">
              <w:rPr>
                <w:lang w:val="sr-Cyrl-CS"/>
              </w:rPr>
              <w:t xml:space="preserve"> </w:t>
            </w:r>
            <w:r>
              <w:rPr>
                <w:lang w:val="sr-Cyrl-CS"/>
              </w:rPr>
              <w:t>служба</w:t>
            </w:r>
          </w:p>
        </w:tc>
        <w:tc>
          <w:tcPr>
            <w:tcW w:w="1088" w:type="dxa"/>
            <w:tcBorders>
              <w:left w:val="single" w:sz="12" w:space="0" w:color="auto"/>
            </w:tcBorders>
            <w:shd w:val="clear" w:color="auto" w:fill="auto"/>
          </w:tcPr>
          <w:p w14:paraId="376BFED6"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451C1841"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99100C" w:rsidRPr="00C57499" w14:paraId="4BC42356" w14:textId="77777777" w:rsidTr="0041701D">
        <w:tc>
          <w:tcPr>
            <w:tcW w:w="1846" w:type="dxa"/>
            <w:tcBorders>
              <w:left w:val="single" w:sz="12" w:space="0" w:color="auto"/>
              <w:right w:val="single" w:sz="12" w:space="0" w:color="auto"/>
            </w:tcBorders>
            <w:shd w:val="clear" w:color="auto" w:fill="auto"/>
          </w:tcPr>
          <w:p w14:paraId="37C5ACD2" w14:textId="0CF031BB" w:rsidR="00F3536A" w:rsidRPr="003D4B4A" w:rsidRDefault="00F3536A" w:rsidP="00F3536A">
            <w:pPr>
              <w:rPr>
                <w:lang w:val="sr-Cyrl-CS"/>
              </w:rPr>
            </w:pPr>
            <w:r>
              <w:rPr>
                <w:lang w:val="sr-Cyrl-CS"/>
              </w:rPr>
              <w:t>Према</w:t>
            </w:r>
            <w:r w:rsidR="00666793">
              <w:rPr>
                <w:lang w:val="sr-Cyrl-CS"/>
              </w:rPr>
              <w:t xml:space="preserve"> </w:t>
            </w:r>
            <w:r>
              <w:rPr>
                <w:lang w:val="sr-Cyrl-CS"/>
              </w:rPr>
              <w:t>потреби</w:t>
            </w:r>
            <w:r w:rsidRPr="003D4B4A">
              <w:rPr>
                <w:lang w:val="sr-Cyrl-CS"/>
              </w:rPr>
              <w:t xml:space="preserve">, </w:t>
            </w:r>
            <w:r>
              <w:rPr>
                <w:lang w:val="sr-Cyrl-CS"/>
              </w:rPr>
              <w:t>током</w:t>
            </w:r>
            <w:r w:rsidR="00666793">
              <w:rPr>
                <w:lang w:val="sr-Cyrl-CS"/>
              </w:rPr>
              <w:t xml:space="preserve"> </w:t>
            </w:r>
            <w:r>
              <w:rPr>
                <w:lang w:val="sr-Cyrl-CS"/>
              </w:rPr>
              <w:t>године</w:t>
            </w:r>
          </w:p>
        </w:tc>
        <w:tc>
          <w:tcPr>
            <w:tcW w:w="2333" w:type="dxa"/>
            <w:tcBorders>
              <w:left w:val="single" w:sz="12" w:space="0" w:color="auto"/>
              <w:right w:val="single" w:sz="12" w:space="0" w:color="auto"/>
            </w:tcBorders>
            <w:shd w:val="clear" w:color="auto" w:fill="auto"/>
          </w:tcPr>
          <w:p w14:paraId="3583B6FA" w14:textId="106358D8" w:rsidR="00F3536A" w:rsidRPr="003D4B4A" w:rsidRDefault="00F3536A" w:rsidP="00F3536A">
            <w:pPr>
              <w:rPr>
                <w:lang w:val="sr-Cyrl-CS"/>
              </w:rPr>
            </w:pPr>
            <w:r>
              <w:rPr>
                <w:lang w:val="sr-Cyrl-CS"/>
              </w:rPr>
              <w:t>Састанци</w:t>
            </w:r>
            <w:r w:rsidR="00666793">
              <w:rPr>
                <w:lang w:val="sr-Cyrl-CS"/>
              </w:rPr>
              <w:t xml:space="preserve"> </w:t>
            </w:r>
            <w:r>
              <w:rPr>
                <w:lang w:val="sr-Cyrl-CS"/>
              </w:rPr>
              <w:t>стручних</w:t>
            </w:r>
            <w:r w:rsidR="00666793">
              <w:rPr>
                <w:lang w:val="sr-Cyrl-CS"/>
              </w:rPr>
              <w:t xml:space="preserve"> </w:t>
            </w:r>
            <w:r>
              <w:rPr>
                <w:lang w:val="sr-Cyrl-CS"/>
              </w:rPr>
              <w:t>већа</w:t>
            </w:r>
          </w:p>
        </w:tc>
        <w:tc>
          <w:tcPr>
            <w:tcW w:w="1844" w:type="dxa"/>
            <w:tcBorders>
              <w:left w:val="single" w:sz="12" w:space="0" w:color="auto"/>
              <w:right w:val="single" w:sz="12" w:space="0" w:color="auto"/>
            </w:tcBorders>
            <w:shd w:val="clear" w:color="auto" w:fill="auto"/>
          </w:tcPr>
          <w:p w14:paraId="190F61A0" w14:textId="77777777" w:rsidR="00F3536A" w:rsidRPr="00C57499" w:rsidRDefault="00F3536A" w:rsidP="00F3536A">
            <w:pPr>
              <w:rPr>
                <w:lang w:val="sr-Cyrl-CS"/>
              </w:rPr>
            </w:pPr>
            <w:r>
              <w:rPr>
                <w:lang w:val="sr-Cyrl-CS"/>
              </w:rPr>
              <w:t>Учешће у раду</w:t>
            </w:r>
          </w:p>
        </w:tc>
        <w:tc>
          <w:tcPr>
            <w:tcW w:w="2161" w:type="dxa"/>
            <w:tcBorders>
              <w:left w:val="single" w:sz="12" w:space="0" w:color="auto"/>
              <w:right w:val="single" w:sz="12" w:space="0" w:color="auto"/>
            </w:tcBorders>
            <w:shd w:val="clear" w:color="auto" w:fill="auto"/>
          </w:tcPr>
          <w:p w14:paraId="7E20F191" w14:textId="0C0AF830" w:rsidR="00F3536A" w:rsidRPr="003D4B4A" w:rsidRDefault="00F3536A" w:rsidP="00F3536A">
            <w:pPr>
              <w:rPr>
                <w:lang w:val="sr-Cyrl-CS"/>
              </w:rPr>
            </w:pPr>
            <w:r>
              <w:rPr>
                <w:lang w:val="sr-Cyrl-CS"/>
              </w:rPr>
              <w:t>Председници</w:t>
            </w:r>
            <w:r w:rsidR="00666793">
              <w:rPr>
                <w:lang w:val="sr-Cyrl-CS"/>
              </w:rPr>
              <w:t xml:space="preserve"> </w:t>
            </w:r>
            <w:r>
              <w:rPr>
                <w:lang w:val="sr-Cyrl-CS"/>
              </w:rPr>
              <w:t>стручних</w:t>
            </w:r>
            <w:r w:rsidR="00666793">
              <w:rPr>
                <w:lang w:val="sr-Cyrl-CS"/>
              </w:rPr>
              <w:t xml:space="preserve"> </w:t>
            </w:r>
            <w:r>
              <w:rPr>
                <w:lang w:val="sr-Cyrl-CS"/>
              </w:rPr>
              <w:t>већа</w:t>
            </w:r>
          </w:p>
        </w:tc>
        <w:tc>
          <w:tcPr>
            <w:tcW w:w="1088" w:type="dxa"/>
            <w:tcBorders>
              <w:left w:val="single" w:sz="12" w:space="0" w:color="auto"/>
            </w:tcBorders>
            <w:shd w:val="clear" w:color="auto" w:fill="auto"/>
          </w:tcPr>
          <w:p w14:paraId="50E03B97"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455AE9B2"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99100C" w:rsidRPr="00C57499" w14:paraId="0E47ED5F" w14:textId="77777777" w:rsidTr="0041701D">
        <w:tc>
          <w:tcPr>
            <w:tcW w:w="1846" w:type="dxa"/>
            <w:tcBorders>
              <w:left w:val="single" w:sz="12" w:space="0" w:color="auto"/>
              <w:right w:val="single" w:sz="12" w:space="0" w:color="auto"/>
            </w:tcBorders>
            <w:shd w:val="clear" w:color="auto" w:fill="auto"/>
          </w:tcPr>
          <w:p w14:paraId="3E8C73A2" w14:textId="2D50936C" w:rsidR="00F3536A" w:rsidRPr="003D4B4A" w:rsidRDefault="00F3536A" w:rsidP="00F3536A">
            <w:pPr>
              <w:rPr>
                <w:lang w:val="sr-Latn-CS"/>
              </w:rPr>
            </w:pPr>
            <w:r>
              <w:rPr>
                <w:lang w:val="sr-Latn-CS"/>
              </w:rPr>
              <w:t>Континуирано</w:t>
            </w:r>
            <w:r w:rsidR="00666793">
              <w:rPr>
                <w:lang w:val="sr-Cyrl-RS"/>
              </w:rPr>
              <w:t xml:space="preserve"> </w:t>
            </w:r>
            <w:r>
              <w:rPr>
                <w:lang w:val="sr-Latn-CS"/>
              </w:rPr>
              <w:t>током</w:t>
            </w:r>
            <w:r w:rsidR="00666793">
              <w:rPr>
                <w:lang w:val="sr-Cyrl-RS"/>
              </w:rPr>
              <w:t xml:space="preserve"> </w:t>
            </w:r>
            <w:r>
              <w:rPr>
                <w:lang w:val="sr-Latn-CS"/>
              </w:rPr>
              <w:t>школске</w:t>
            </w:r>
            <w:r w:rsidR="00666793">
              <w:rPr>
                <w:lang w:val="sr-Cyrl-RS"/>
              </w:rPr>
              <w:t xml:space="preserve"> </w:t>
            </w:r>
            <w:r>
              <w:rPr>
                <w:lang w:val="sr-Latn-CS"/>
              </w:rPr>
              <w:t>године</w:t>
            </w:r>
          </w:p>
        </w:tc>
        <w:tc>
          <w:tcPr>
            <w:tcW w:w="2333" w:type="dxa"/>
            <w:tcBorders>
              <w:left w:val="single" w:sz="12" w:space="0" w:color="auto"/>
              <w:right w:val="single" w:sz="12" w:space="0" w:color="auto"/>
            </w:tcBorders>
            <w:shd w:val="clear" w:color="auto" w:fill="auto"/>
          </w:tcPr>
          <w:p w14:paraId="2D3CDC14" w14:textId="60F83C0D" w:rsidR="00F3536A" w:rsidRPr="003D4B4A" w:rsidRDefault="00F3536A" w:rsidP="00F3536A">
            <w:pPr>
              <w:rPr>
                <w:lang w:val="sr-Latn-CS"/>
              </w:rPr>
            </w:pPr>
            <w:r>
              <w:rPr>
                <w:lang w:val="sr-Latn-CS"/>
              </w:rPr>
              <w:t>Рад</w:t>
            </w:r>
            <w:r w:rsidR="00666793">
              <w:rPr>
                <w:lang w:val="sr-Cyrl-RS"/>
              </w:rPr>
              <w:t xml:space="preserve"> </w:t>
            </w:r>
            <w:r>
              <w:rPr>
                <w:lang w:val="sr-Latn-CS"/>
              </w:rPr>
              <w:t>са</w:t>
            </w:r>
            <w:r w:rsidR="00666793">
              <w:rPr>
                <w:lang w:val="sr-Cyrl-RS"/>
              </w:rPr>
              <w:t xml:space="preserve"> </w:t>
            </w:r>
            <w:r>
              <w:rPr>
                <w:lang w:val="sr-Latn-CS"/>
              </w:rPr>
              <w:t>ученицима</w:t>
            </w:r>
            <w:r w:rsidR="00666793">
              <w:rPr>
                <w:lang w:val="sr-Cyrl-RS"/>
              </w:rPr>
              <w:t xml:space="preserve"> </w:t>
            </w:r>
            <w:r>
              <w:rPr>
                <w:lang w:val="sr-Latn-CS"/>
              </w:rPr>
              <w:t>и</w:t>
            </w:r>
            <w:r w:rsidR="00666793">
              <w:rPr>
                <w:lang w:val="sr-Cyrl-RS"/>
              </w:rPr>
              <w:t xml:space="preserve"> </w:t>
            </w:r>
            <w:r>
              <w:rPr>
                <w:lang w:val="sr-Latn-CS"/>
              </w:rPr>
              <w:t>родитељима</w:t>
            </w:r>
            <w:r w:rsidR="00666793">
              <w:rPr>
                <w:lang w:val="sr-Cyrl-RS"/>
              </w:rPr>
              <w:t xml:space="preserve"> </w:t>
            </w:r>
            <w:r>
              <w:rPr>
                <w:lang w:val="sr-Latn-CS"/>
              </w:rPr>
              <w:t>школе</w:t>
            </w:r>
          </w:p>
        </w:tc>
        <w:tc>
          <w:tcPr>
            <w:tcW w:w="1844" w:type="dxa"/>
            <w:tcBorders>
              <w:left w:val="single" w:sz="12" w:space="0" w:color="auto"/>
              <w:right w:val="single" w:sz="12" w:space="0" w:color="auto"/>
            </w:tcBorders>
            <w:shd w:val="clear" w:color="auto" w:fill="auto"/>
          </w:tcPr>
          <w:p w14:paraId="12D3B705" w14:textId="77777777" w:rsidR="00F3536A" w:rsidRPr="00C57499" w:rsidRDefault="00F3536A" w:rsidP="00F3536A">
            <w:pPr>
              <w:rPr>
                <w:lang w:val="sr-Cyrl-CS"/>
              </w:rPr>
            </w:pPr>
            <w:r>
              <w:rPr>
                <w:lang w:val="sr-Cyrl-CS"/>
              </w:rPr>
              <w:t xml:space="preserve">Непосредан рад са ученицима и родитељима </w:t>
            </w:r>
          </w:p>
        </w:tc>
        <w:tc>
          <w:tcPr>
            <w:tcW w:w="2161" w:type="dxa"/>
            <w:tcBorders>
              <w:left w:val="single" w:sz="12" w:space="0" w:color="auto"/>
              <w:right w:val="single" w:sz="12" w:space="0" w:color="auto"/>
            </w:tcBorders>
            <w:shd w:val="clear" w:color="auto" w:fill="auto"/>
          </w:tcPr>
          <w:p w14:paraId="5F2106CB" w14:textId="1455ADF9" w:rsidR="00F3536A" w:rsidRPr="003D4B4A" w:rsidRDefault="00F3536A" w:rsidP="00F3536A">
            <w:pPr>
              <w:rPr>
                <w:lang w:val="sr-Latn-CS"/>
              </w:rPr>
            </w:pPr>
            <w:r>
              <w:rPr>
                <w:lang w:val="sr-Latn-CS"/>
              </w:rPr>
              <w:t>Психо</w:t>
            </w:r>
            <w:r w:rsidRPr="003D4B4A">
              <w:rPr>
                <w:lang w:val="sr-Latn-CS"/>
              </w:rPr>
              <w:t>-</w:t>
            </w:r>
            <w:r>
              <w:rPr>
                <w:lang w:val="sr-Latn-CS"/>
              </w:rPr>
              <w:t>педагошка</w:t>
            </w:r>
            <w:r w:rsidR="00666793">
              <w:rPr>
                <w:lang w:val="sr-Cyrl-RS"/>
              </w:rPr>
              <w:t xml:space="preserve"> </w:t>
            </w:r>
            <w:r>
              <w:rPr>
                <w:lang w:val="sr-Latn-CS"/>
              </w:rPr>
              <w:t>служба</w:t>
            </w:r>
            <w:r w:rsidRPr="003D4B4A">
              <w:rPr>
                <w:lang w:val="sr-Latn-CS"/>
              </w:rPr>
              <w:t>,</w:t>
            </w:r>
            <w:r>
              <w:rPr>
                <w:lang w:val="sr-Latn-CS"/>
              </w:rPr>
              <w:t>помоћник</w:t>
            </w:r>
            <w:r w:rsidR="00666793">
              <w:rPr>
                <w:lang w:val="sr-Cyrl-RS"/>
              </w:rPr>
              <w:t xml:space="preserve"> </w:t>
            </w:r>
            <w:r>
              <w:rPr>
                <w:lang w:val="sr-Latn-CS"/>
              </w:rPr>
              <w:t>директора</w:t>
            </w:r>
            <w:r w:rsidRPr="003D4B4A">
              <w:rPr>
                <w:lang w:val="sr-Latn-CS"/>
              </w:rPr>
              <w:t>,</w:t>
            </w:r>
            <w:r>
              <w:rPr>
                <w:lang w:val="sr-Latn-CS"/>
              </w:rPr>
              <w:t>секретар</w:t>
            </w:r>
            <w:r w:rsidR="00666793">
              <w:rPr>
                <w:lang w:val="sr-Cyrl-RS"/>
              </w:rPr>
              <w:t xml:space="preserve"> </w:t>
            </w:r>
            <w:r>
              <w:rPr>
                <w:lang w:val="sr-Latn-CS"/>
              </w:rPr>
              <w:t>школе</w:t>
            </w:r>
          </w:p>
        </w:tc>
        <w:tc>
          <w:tcPr>
            <w:tcW w:w="1088" w:type="dxa"/>
            <w:tcBorders>
              <w:left w:val="single" w:sz="12" w:space="0" w:color="auto"/>
            </w:tcBorders>
            <w:shd w:val="clear" w:color="auto" w:fill="auto"/>
          </w:tcPr>
          <w:p w14:paraId="110E7AA2"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73834701"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99100C" w:rsidRPr="00C57499" w14:paraId="34582C6E" w14:textId="77777777" w:rsidTr="0041701D">
        <w:tc>
          <w:tcPr>
            <w:tcW w:w="1846" w:type="dxa"/>
            <w:tcBorders>
              <w:left w:val="single" w:sz="12" w:space="0" w:color="auto"/>
              <w:right w:val="single" w:sz="12" w:space="0" w:color="auto"/>
            </w:tcBorders>
            <w:shd w:val="clear" w:color="auto" w:fill="auto"/>
          </w:tcPr>
          <w:p w14:paraId="786A20A9" w14:textId="4BB43056" w:rsidR="00F3536A" w:rsidRPr="003D4B4A" w:rsidRDefault="00F3536A" w:rsidP="00F3536A">
            <w:pPr>
              <w:rPr>
                <w:lang w:val="sr-Cyrl-CS"/>
              </w:rPr>
            </w:pPr>
            <w:r>
              <w:rPr>
                <w:lang w:val="sr-Cyrl-CS"/>
              </w:rPr>
              <w:t>Континурано</w:t>
            </w:r>
            <w:r w:rsidR="00666793">
              <w:rPr>
                <w:lang w:val="sr-Cyrl-CS"/>
              </w:rPr>
              <w:t xml:space="preserve"> </w:t>
            </w:r>
            <w:r>
              <w:rPr>
                <w:lang w:val="sr-Cyrl-CS"/>
              </w:rPr>
              <w:t>током</w:t>
            </w:r>
            <w:r w:rsidR="00666793">
              <w:rPr>
                <w:lang w:val="sr-Cyrl-CS"/>
              </w:rPr>
              <w:t xml:space="preserve"> </w:t>
            </w:r>
            <w:r>
              <w:rPr>
                <w:lang w:val="sr-Cyrl-CS"/>
              </w:rPr>
              <w:t>школске</w:t>
            </w:r>
            <w:r w:rsidR="00666793">
              <w:rPr>
                <w:lang w:val="sr-Cyrl-CS"/>
              </w:rPr>
              <w:t xml:space="preserve"> </w:t>
            </w:r>
            <w:r>
              <w:rPr>
                <w:lang w:val="sr-Cyrl-CS"/>
              </w:rPr>
              <w:t>године</w:t>
            </w:r>
            <w:r w:rsidRPr="003D4B4A">
              <w:rPr>
                <w:lang w:val="sr-Cyrl-CS"/>
              </w:rPr>
              <w:t xml:space="preserve">, </w:t>
            </w:r>
            <w:r>
              <w:rPr>
                <w:lang w:val="sr-Cyrl-CS"/>
              </w:rPr>
              <w:t>распоред</w:t>
            </w:r>
            <w:r w:rsidR="00666793">
              <w:rPr>
                <w:lang w:val="sr-Cyrl-CS"/>
              </w:rPr>
              <w:t xml:space="preserve"> </w:t>
            </w:r>
            <w:r>
              <w:rPr>
                <w:lang w:val="sr-Cyrl-CS"/>
              </w:rPr>
              <w:t>у</w:t>
            </w:r>
            <w:r w:rsidR="00666793">
              <w:rPr>
                <w:lang w:val="sr-Cyrl-CS"/>
              </w:rPr>
              <w:t xml:space="preserve"> </w:t>
            </w:r>
            <w:r>
              <w:rPr>
                <w:lang w:val="sr-Cyrl-CS"/>
              </w:rPr>
              <w:t>приложеној</w:t>
            </w:r>
            <w:r w:rsidR="00666793">
              <w:rPr>
                <w:lang w:val="sr-Cyrl-CS"/>
              </w:rPr>
              <w:t xml:space="preserve"> </w:t>
            </w:r>
            <w:r>
              <w:rPr>
                <w:lang w:val="sr-Cyrl-CS"/>
              </w:rPr>
              <w:t>табели</w:t>
            </w:r>
          </w:p>
        </w:tc>
        <w:tc>
          <w:tcPr>
            <w:tcW w:w="2333" w:type="dxa"/>
            <w:tcBorders>
              <w:left w:val="single" w:sz="12" w:space="0" w:color="auto"/>
              <w:right w:val="single" w:sz="12" w:space="0" w:color="auto"/>
            </w:tcBorders>
            <w:shd w:val="clear" w:color="auto" w:fill="auto"/>
          </w:tcPr>
          <w:p w14:paraId="1A73FAB8" w14:textId="77777777" w:rsidR="00F3536A" w:rsidRPr="003D4B4A" w:rsidRDefault="00F3536A" w:rsidP="00F3536A">
            <w:pPr>
              <w:rPr>
                <w:lang w:val="sr-Cyrl-CS"/>
              </w:rPr>
            </w:pPr>
            <w:r>
              <w:rPr>
                <w:lang w:val="sr-Cyrl-CS"/>
              </w:rPr>
              <w:t>Педагошко</w:t>
            </w:r>
            <w:r w:rsidRPr="003D4B4A">
              <w:rPr>
                <w:lang w:val="sr-Cyrl-CS"/>
              </w:rPr>
              <w:t xml:space="preserve"> – </w:t>
            </w:r>
            <w:r>
              <w:rPr>
                <w:lang w:val="sr-Cyrl-CS"/>
              </w:rPr>
              <w:t>инструктивнирад</w:t>
            </w:r>
          </w:p>
        </w:tc>
        <w:tc>
          <w:tcPr>
            <w:tcW w:w="1844" w:type="dxa"/>
            <w:tcBorders>
              <w:left w:val="single" w:sz="12" w:space="0" w:color="auto"/>
              <w:right w:val="single" w:sz="12" w:space="0" w:color="auto"/>
            </w:tcBorders>
            <w:shd w:val="clear" w:color="auto" w:fill="auto"/>
          </w:tcPr>
          <w:p w14:paraId="6E661A1E" w14:textId="77777777" w:rsidR="00F3536A" w:rsidRPr="00C57499" w:rsidRDefault="00F3536A" w:rsidP="00F3536A">
            <w:pPr>
              <w:rPr>
                <w:lang w:val="sr-Cyrl-CS"/>
              </w:rPr>
            </w:pPr>
            <w:r>
              <w:rPr>
                <w:lang w:val="sr-Cyrl-CS"/>
              </w:rPr>
              <w:t>Давање сугестија и инструкција</w:t>
            </w:r>
          </w:p>
        </w:tc>
        <w:tc>
          <w:tcPr>
            <w:tcW w:w="2161" w:type="dxa"/>
            <w:tcBorders>
              <w:left w:val="single" w:sz="12" w:space="0" w:color="auto"/>
              <w:right w:val="single" w:sz="12" w:space="0" w:color="auto"/>
            </w:tcBorders>
            <w:shd w:val="clear" w:color="auto" w:fill="auto"/>
          </w:tcPr>
          <w:p w14:paraId="5E04D05B" w14:textId="5AFD940D" w:rsidR="00F3536A" w:rsidRPr="003D4B4A" w:rsidRDefault="00F3536A" w:rsidP="00F3536A">
            <w:pPr>
              <w:rPr>
                <w:lang w:val="sr-Cyrl-CS"/>
              </w:rPr>
            </w:pPr>
            <w:r>
              <w:rPr>
                <w:lang w:val="sr-Cyrl-CS"/>
              </w:rPr>
              <w:t>Психолог</w:t>
            </w:r>
            <w:r w:rsidRPr="003D4B4A">
              <w:rPr>
                <w:lang w:val="sr-Cyrl-CS"/>
              </w:rPr>
              <w:t xml:space="preserve">, </w:t>
            </w:r>
            <w:r>
              <w:rPr>
                <w:lang w:val="sr-Cyrl-CS"/>
              </w:rPr>
              <w:t>помоћник</w:t>
            </w:r>
            <w:r w:rsidR="00AE4518">
              <w:rPr>
                <w:lang w:val="sr-Cyrl-CS"/>
              </w:rPr>
              <w:t xml:space="preserve"> </w:t>
            </w:r>
            <w:r>
              <w:rPr>
                <w:lang w:val="sr-Cyrl-CS"/>
              </w:rPr>
              <w:t>директора</w:t>
            </w:r>
          </w:p>
        </w:tc>
        <w:tc>
          <w:tcPr>
            <w:tcW w:w="1088" w:type="dxa"/>
            <w:tcBorders>
              <w:left w:val="single" w:sz="12" w:space="0" w:color="auto"/>
            </w:tcBorders>
            <w:shd w:val="clear" w:color="auto" w:fill="auto"/>
          </w:tcPr>
          <w:p w14:paraId="79BA1CC7"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73EF09CE"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99100C" w:rsidRPr="00C57499" w14:paraId="493A9FC5" w14:textId="77777777" w:rsidTr="0041701D">
        <w:tc>
          <w:tcPr>
            <w:tcW w:w="1846" w:type="dxa"/>
            <w:tcBorders>
              <w:left w:val="single" w:sz="12" w:space="0" w:color="auto"/>
              <w:right w:val="single" w:sz="12" w:space="0" w:color="auto"/>
            </w:tcBorders>
            <w:shd w:val="clear" w:color="auto" w:fill="auto"/>
          </w:tcPr>
          <w:p w14:paraId="35AD56E5" w14:textId="388EAECD" w:rsidR="00F3536A" w:rsidRPr="003D4B4A" w:rsidRDefault="00F3536A" w:rsidP="00F3536A">
            <w:pPr>
              <w:rPr>
                <w:lang w:val="sr-Cyrl-CS"/>
              </w:rPr>
            </w:pPr>
            <w:r>
              <w:rPr>
                <w:lang w:val="sr-Cyrl-CS"/>
              </w:rPr>
              <w:t>Према</w:t>
            </w:r>
            <w:r w:rsidR="00AE4518">
              <w:rPr>
                <w:lang w:val="sr-Cyrl-CS"/>
              </w:rPr>
              <w:t xml:space="preserve"> </w:t>
            </w:r>
            <w:r>
              <w:rPr>
                <w:lang w:val="sr-Cyrl-CS"/>
              </w:rPr>
              <w:t>броју</w:t>
            </w:r>
            <w:r w:rsidR="00AE4518">
              <w:rPr>
                <w:lang w:val="sr-Cyrl-CS"/>
              </w:rPr>
              <w:t xml:space="preserve"> </w:t>
            </w:r>
            <w:r>
              <w:rPr>
                <w:lang w:val="sr-Cyrl-CS"/>
              </w:rPr>
              <w:t>приправника</w:t>
            </w:r>
          </w:p>
        </w:tc>
        <w:tc>
          <w:tcPr>
            <w:tcW w:w="2333" w:type="dxa"/>
            <w:tcBorders>
              <w:left w:val="single" w:sz="12" w:space="0" w:color="auto"/>
              <w:right w:val="single" w:sz="12" w:space="0" w:color="auto"/>
            </w:tcBorders>
            <w:shd w:val="clear" w:color="auto" w:fill="auto"/>
          </w:tcPr>
          <w:p w14:paraId="55EB6E59" w14:textId="51BED892" w:rsidR="00F3536A" w:rsidRPr="003D4B4A" w:rsidRDefault="00F3536A" w:rsidP="00F3536A">
            <w:pPr>
              <w:rPr>
                <w:lang w:val="sr-Cyrl-CS"/>
              </w:rPr>
            </w:pPr>
            <w:r>
              <w:rPr>
                <w:lang w:val="sr-Cyrl-CS"/>
              </w:rPr>
              <w:t>Часови</w:t>
            </w:r>
            <w:r w:rsidR="00AE4518">
              <w:rPr>
                <w:lang w:val="sr-Cyrl-CS"/>
              </w:rPr>
              <w:t xml:space="preserve"> </w:t>
            </w:r>
            <w:r>
              <w:rPr>
                <w:lang w:val="sr-Cyrl-CS"/>
              </w:rPr>
              <w:t>за</w:t>
            </w:r>
            <w:r w:rsidR="00AE4518">
              <w:rPr>
                <w:lang w:val="sr-Cyrl-CS"/>
              </w:rPr>
              <w:t xml:space="preserve"> </w:t>
            </w:r>
            <w:r>
              <w:rPr>
                <w:lang w:val="sr-Cyrl-CS"/>
              </w:rPr>
              <w:t>процену</w:t>
            </w:r>
            <w:r w:rsidR="00AE4518">
              <w:rPr>
                <w:lang w:val="sr-Cyrl-CS"/>
              </w:rPr>
              <w:t xml:space="preserve"> </w:t>
            </w:r>
            <w:r>
              <w:rPr>
                <w:lang w:val="sr-Cyrl-CS"/>
              </w:rPr>
              <w:t>припремљености</w:t>
            </w:r>
            <w:r w:rsidR="00AE4518">
              <w:rPr>
                <w:lang w:val="sr-Cyrl-CS"/>
              </w:rPr>
              <w:t xml:space="preserve"> </w:t>
            </w:r>
            <w:r>
              <w:rPr>
                <w:lang w:val="sr-Cyrl-CS"/>
              </w:rPr>
              <w:t>приправника</w:t>
            </w:r>
            <w:r w:rsidR="00AE4518">
              <w:rPr>
                <w:lang w:val="sr-Cyrl-CS"/>
              </w:rPr>
              <w:t xml:space="preserve"> </w:t>
            </w:r>
            <w:r>
              <w:rPr>
                <w:lang w:val="sr-Cyrl-CS"/>
              </w:rPr>
              <w:t>за</w:t>
            </w:r>
            <w:r w:rsidR="00AE4518">
              <w:rPr>
                <w:lang w:val="sr-Cyrl-CS"/>
              </w:rPr>
              <w:t xml:space="preserve"> </w:t>
            </w:r>
            <w:r>
              <w:rPr>
                <w:lang w:val="sr-Cyrl-CS"/>
              </w:rPr>
              <w:t>лиценцу</w:t>
            </w:r>
          </w:p>
        </w:tc>
        <w:tc>
          <w:tcPr>
            <w:tcW w:w="1844" w:type="dxa"/>
            <w:tcBorders>
              <w:left w:val="single" w:sz="12" w:space="0" w:color="auto"/>
              <w:right w:val="single" w:sz="12" w:space="0" w:color="auto"/>
            </w:tcBorders>
            <w:shd w:val="clear" w:color="auto" w:fill="auto"/>
          </w:tcPr>
          <w:p w14:paraId="43F54065" w14:textId="77777777" w:rsidR="00F3536A" w:rsidRPr="00C57499" w:rsidRDefault="00F3536A" w:rsidP="00F3536A">
            <w:pPr>
              <w:rPr>
                <w:lang w:val="sr-Cyrl-CS"/>
              </w:rPr>
            </w:pPr>
            <w:r>
              <w:rPr>
                <w:lang w:val="sr-Cyrl-CS"/>
              </w:rPr>
              <w:t>Посета часовима</w:t>
            </w:r>
          </w:p>
        </w:tc>
        <w:tc>
          <w:tcPr>
            <w:tcW w:w="2161" w:type="dxa"/>
            <w:tcBorders>
              <w:left w:val="single" w:sz="12" w:space="0" w:color="auto"/>
              <w:right w:val="single" w:sz="12" w:space="0" w:color="auto"/>
            </w:tcBorders>
            <w:shd w:val="clear" w:color="auto" w:fill="auto"/>
          </w:tcPr>
          <w:p w14:paraId="32B44A65" w14:textId="21873607" w:rsidR="00F3536A" w:rsidRPr="003D4B4A" w:rsidRDefault="00F3536A" w:rsidP="00F3536A">
            <w:pPr>
              <w:rPr>
                <w:lang w:val="sr-Cyrl-CS"/>
              </w:rPr>
            </w:pPr>
            <w:r>
              <w:rPr>
                <w:lang w:val="sr-Cyrl-CS"/>
              </w:rPr>
              <w:t>Психо</w:t>
            </w:r>
            <w:r w:rsidRPr="003D4B4A">
              <w:rPr>
                <w:lang w:val="sr-Cyrl-CS"/>
              </w:rPr>
              <w:t xml:space="preserve"> – </w:t>
            </w:r>
            <w:r>
              <w:rPr>
                <w:lang w:val="sr-Cyrl-CS"/>
              </w:rPr>
              <w:t>педагошка</w:t>
            </w:r>
            <w:r w:rsidR="00AE4518">
              <w:rPr>
                <w:lang w:val="sr-Cyrl-CS"/>
              </w:rPr>
              <w:t xml:space="preserve"> </w:t>
            </w:r>
            <w:r>
              <w:rPr>
                <w:lang w:val="sr-Cyrl-CS"/>
              </w:rPr>
              <w:t>служба</w:t>
            </w:r>
            <w:r w:rsidRPr="003D4B4A">
              <w:rPr>
                <w:lang w:val="sr-Cyrl-CS"/>
              </w:rPr>
              <w:t xml:space="preserve">, </w:t>
            </w:r>
            <w:r>
              <w:rPr>
                <w:lang w:val="sr-Cyrl-CS"/>
              </w:rPr>
              <w:t>ментор</w:t>
            </w:r>
          </w:p>
        </w:tc>
        <w:tc>
          <w:tcPr>
            <w:tcW w:w="1088" w:type="dxa"/>
            <w:tcBorders>
              <w:left w:val="single" w:sz="12" w:space="0" w:color="auto"/>
            </w:tcBorders>
            <w:shd w:val="clear" w:color="auto" w:fill="auto"/>
          </w:tcPr>
          <w:p w14:paraId="4996C727"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3863016E"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99100C" w:rsidRPr="00C57499" w14:paraId="3AE088C2" w14:textId="77777777" w:rsidTr="0041701D">
        <w:tc>
          <w:tcPr>
            <w:tcW w:w="1846" w:type="dxa"/>
            <w:tcBorders>
              <w:left w:val="single" w:sz="12" w:space="0" w:color="auto"/>
              <w:right w:val="single" w:sz="12" w:space="0" w:color="auto"/>
            </w:tcBorders>
            <w:shd w:val="clear" w:color="auto" w:fill="auto"/>
          </w:tcPr>
          <w:p w14:paraId="691014FE" w14:textId="6CCFC8AD" w:rsidR="00F3536A" w:rsidRPr="003D4B4A" w:rsidRDefault="00F3536A" w:rsidP="00F3536A">
            <w:pPr>
              <w:rPr>
                <w:lang w:val="sr-Cyrl-CS"/>
              </w:rPr>
            </w:pPr>
            <w:r>
              <w:rPr>
                <w:lang w:val="sr-Cyrl-CS"/>
              </w:rPr>
              <w:t>Континурано</w:t>
            </w:r>
            <w:r w:rsidRPr="003D4B4A">
              <w:rPr>
                <w:lang w:val="sr-Cyrl-CS"/>
              </w:rPr>
              <w:t xml:space="preserve">; </w:t>
            </w:r>
            <w:r>
              <w:rPr>
                <w:lang w:val="sr-Cyrl-CS"/>
              </w:rPr>
              <w:t>према</w:t>
            </w:r>
            <w:r w:rsidR="00666793">
              <w:rPr>
                <w:lang w:val="sr-Cyrl-CS"/>
              </w:rPr>
              <w:t xml:space="preserve"> </w:t>
            </w:r>
            <w:r>
              <w:rPr>
                <w:lang w:val="sr-Cyrl-CS"/>
              </w:rPr>
              <w:t>плану</w:t>
            </w:r>
            <w:r w:rsidR="00666793">
              <w:rPr>
                <w:lang w:val="sr-Cyrl-CS"/>
              </w:rPr>
              <w:t xml:space="preserve"> </w:t>
            </w:r>
            <w:r>
              <w:rPr>
                <w:lang w:val="sr-Cyrl-CS"/>
              </w:rPr>
              <w:t>Ђачког</w:t>
            </w:r>
            <w:r w:rsidR="00666793">
              <w:rPr>
                <w:lang w:val="sr-Cyrl-CS"/>
              </w:rPr>
              <w:t xml:space="preserve"> </w:t>
            </w:r>
            <w:r>
              <w:rPr>
                <w:lang w:val="sr-Cyrl-CS"/>
              </w:rPr>
              <w:t>парламента</w:t>
            </w:r>
          </w:p>
        </w:tc>
        <w:tc>
          <w:tcPr>
            <w:tcW w:w="2333" w:type="dxa"/>
            <w:tcBorders>
              <w:left w:val="single" w:sz="12" w:space="0" w:color="auto"/>
              <w:right w:val="single" w:sz="12" w:space="0" w:color="auto"/>
            </w:tcBorders>
            <w:shd w:val="clear" w:color="auto" w:fill="auto"/>
          </w:tcPr>
          <w:p w14:paraId="2902389B" w14:textId="4858DD14" w:rsidR="00F3536A" w:rsidRPr="003D4B4A" w:rsidRDefault="00F3536A" w:rsidP="00F3536A">
            <w:pPr>
              <w:rPr>
                <w:lang w:val="sr-Cyrl-CS"/>
              </w:rPr>
            </w:pPr>
            <w:r>
              <w:rPr>
                <w:lang w:val="sr-Cyrl-CS"/>
              </w:rPr>
              <w:t>Сарадња</w:t>
            </w:r>
            <w:r w:rsidR="00666793">
              <w:rPr>
                <w:lang w:val="sr-Cyrl-CS"/>
              </w:rPr>
              <w:t xml:space="preserve"> </w:t>
            </w:r>
            <w:r>
              <w:rPr>
                <w:lang w:val="sr-Cyrl-CS"/>
              </w:rPr>
              <w:t>са</w:t>
            </w:r>
            <w:r w:rsidR="00666793">
              <w:rPr>
                <w:lang w:val="sr-Cyrl-CS"/>
              </w:rPr>
              <w:t xml:space="preserve"> </w:t>
            </w:r>
            <w:r>
              <w:rPr>
                <w:lang w:val="sr-Cyrl-CS"/>
              </w:rPr>
              <w:t>ученицима</w:t>
            </w:r>
          </w:p>
        </w:tc>
        <w:tc>
          <w:tcPr>
            <w:tcW w:w="1844" w:type="dxa"/>
            <w:tcBorders>
              <w:left w:val="single" w:sz="12" w:space="0" w:color="auto"/>
              <w:right w:val="single" w:sz="12" w:space="0" w:color="auto"/>
            </w:tcBorders>
            <w:shd w:val="clear" w:color="auto" w:fill="auto"/>
          </w:tcPr>
          <w:p w14:paraId="55424E1A" w14:textId="77777777" w:rsidR="00F3536A" w:rsidRPr="00C57499" w:rsidRDefault="00F3536A" w:rsidP="00F3536A">
            <w:pPr>
              <w:rPr>
                <w:lang w:val="sr-Cyrl-CS"/>
              </w:rPr>
            </w:pPr>
            <w:r>
              <w:rPr>
                <w:lang w:val="sr-Cyrl-CS"/>
              </w:rPr>
              <w:t>Сарадња са ученицима</w:t>
            </w:r>
          </w:p>
        </w:tc>
        <w:tc>
          <w:tcPr>
            <w:tcW w:w="2161" w:type="dxa"/>
            <w:tcBorders>
              <w:left w:val="single" w:sz="12" w:space="0" w:color="auto"/>
              <w:right w:val="single" w:sz="12" w:space="0" w:color="auto"/>
            </w:tcBorders>
            <w:shd w:val="clear" w:color="auto" w:fill="auto"/>
          </w:tcPr>
          <w:p w14:paraId="6BBB1355" w14:textId="77777777" w:rsidR="00F3536A" w:rsidRPr="003D4B4A" w:rsidRDefault="00F3536A" w:rsidP="00F3536A">
            <w:pPr>
              <w:rPr>
                <w:lang w:val="sr-Cyrl-CS"/>
              </w:rPr>
            </w:pPr>
            <w:r>
              <w:rPr>
                <w:lang w:val="sr-Cyrl-CS"/>
              </w:rPr>
              <w:t>Педагог</w:t>
            </w:r>
          </w:p>
        </w:tc>
        <w:tc>
          <w:tcPr>
            <w:tcW w:w="1088" w:type="dxa"/>
            <w:tcBorders>
              <w:left w:val="single" w:sz="12" w:space="0" w:color="auto"/>
            </w:tcBorders>
            <w:shd w:val="clear" w:color="auto" w:fill="auto"/>
          </w:tcPr>
          <w:p w14:paraId="02E1A68F"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25BF6709"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99100C" w:rsidRPr="00C57499" w14:paraId="2E34BCCF" w14:textId="77777777" w:rsidTr="0041701D">
        <w:tc>
          <w:tcPr>
            <w:tcW w:w="1846" w:type="dxa"/>
            <w:tcBorders>
              <w:left w:val="single" w:sz="12" w:space="0" w:color="auto"/>
              <w:right w:val="single" w:sz="12" w:space="0" w:color="auto"/>
            </w:tcBorders>
            <w:shd w:val="clear" w:color="auto" w:fill="auto"/>
          </w:tcPr>
          <w:p w14:paraId="339518CA" w14:textId="77777777" w:rsidR="00F3536A" w:rsidRDefault="00F3536A" w:rsidP="00F3536A">
            <w:pPr>
              <w:rPr>
                <w:lang w:val="sr-Cyrl-CS"/>
              </w:rPr>
            </w:pPr>
            <w:r>
              <w:rPr>
                <w:lang w:val="sr-Cyrl-CS"/>
              </w:rPr>
              <w:t>Континурано</w:t>
            </w:r>
          </w:p>
        </w:tc>
        <w:tc>
          <w:tcPr>
            <w:tcW w:w="2333" w:type="dxa"/>
            <w:tcBorders>
              <w:left w:val="single" w:sz="12" w:space="0" w:color="auto"/>
              <w:right w:val="single" w:sz="12" w:space="0" w:color="auto"/>
            </w:tcBorders>
            <w:shd w:val="clear" w:color="auto" w:fill="auto"/>
          </w:tcPr>
          <w:p w14:paraId="79E4D785" w14:textId="77777777" w:rsidR="00F3536A" w:rsidRDefault="00F3536A" w:rsidP="00F3536A">
            <w:pPr>
              <w:rPr>
                <w:lang w:val="sr-Cyrl-CS"/>
              </w:rPr>
            </w:pPr>
            <w:r>
              <w:rPr>
                <w:lang w:val="sr-Cyrl-CS"/>
              </w:rPr>
              <w:t xml:space="preserve">Сарадња са братским школама </w:t>
            </w:r>
          </w:p>
        </w:tc>
        <w:tc>
          <w:tcPr>
            <w:tcW w:w="1844" w:type="dxa"/>
            <w:tcBorders>
              <w:left w:val="single" w:sz="12" w:space="0" w:color="auto"/>
              <w:right w:val="single" w:sz="12" w:space="0" w:color="auto"/>
            </w:tcBorders>
            <w:shd w:val="clear" w:color="auto" w:fill="auto"/>
          </w:tcPr>
          <w:p w14:paraId="5B2CF6DC" w14:textId="77777777" w:rsidR="00F3536A" w:rsidRPr="00C57499" w:rsidRDefault="00F3536A" w:rsidP="00F3536A">
            <w:pPr>
              <w:rPr>
                <w:lang w:val="sr-Cyrl-CS"/>
              </w:rPr>
            </w:pPr>
            <w:r>
              <w:rPr>
                <w:lang w:val="sr-Cyrl-CS"/>
              </w:rPr>
              <w:t>Сарадња са представницима братских школа</w:t>
            </w:r>
          </w:p>
        </w:tc>
        <w:tc>
          <w:tcPr>
            <w:tcW w:w="2161" w:type="dxa"/>
            <w:tcBorders>
              <w:left w:val="single" w:sz="12" w:space="0" w:color="auto"/>
              <w:right w:val="single" w:sz="12" w:space="0" w:color="auto"/>
            </w:tcBorders>
            <w:shd w:val="clear" w:color="auto" w:fill="auto"/>
          </w:tcPr>
          <w:p w14:paraId="67074557" w14:textId="77777777" w:rsidR="00F3536A" w:rsidRDefault="00F3536A" w:rsidP="00F3536A">
            <w:pPr>
              <w:rPr>
                <w:lang w:val="sr-Cyrl-CS"/>
              </w:rPr>
            </w:pPr>
            <w:r>
              <w:rPr>
                <w:lang w:val="sr-Cyrl-CS"/>
              </w:rPr>
              <w:t>Наставничко веће, Школски одбор, Савет родитеља</w:t>
            </w:r>
          </w:p>
        </w:tc>
        <w:tc>
          <w:tcPr>
            <w:tcW w:w="1088" w:type="dxa"/>
            <w:tcBorders>
              <w:left w:val="single" w:sz="12" w:space="0" w:color="auto"/>
            </w:tcBorders>
            <w:shd w:val="clear" w:color="auto" w:fill="auto"/>
          </w:tcPr>
          <w:p w14:paraId="1CFBF845"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0970247E"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99100C" w:rsidRPr="00C57499" w14:paraId="4EC46CCA" w14:textId="77777777" w:rsidTr="0041701D">
        <w:tc>
          <w:tcPr>
            <w:tcW w:w="1846" w:type="dxa"/>
            <w:tcBorders>
              <w:left w:val="single" w:sz="12" w:space="0" w:color="auto"/>
              <w:right w:val="single" w:sz="12" w:space="0" w:color="auto"/>
            </w:tcBorders>
            <w:shd w:val="clear" w:color="auto" w:fill="auto"/>
          </w:tcPr>
          <w:p w14:paraId="383C0C2B" w14:textId="665BAF72" w:rsidR="00F3536A" w:rsidRPr="003D4B4A" w:rsidRDefault="00F3536A" w:rsidP="00F3536A">
            <w:pPr>
              <w:rPr>
                <w:lang w:val="sr-Cyrl-CS"/>
              </w:rPr>
            </w:pPr>
            <w:r>
              <w:rPr>
                <w:lang w:val="sr-Cyrl-CS"/>
              </w:rPr>
              <w:t>Од</w:t>
            </w:r>
            <w:r w:rsidR="0041701D">
              <w:rPr>
                <w:lang w:val="sr-Cyrl-CS"/>
              </w:rPr>
              <w:t xml:space="preserve"> </w:t>
            </w:r>
            <w:r>
              <w:rPr>
                <w:lang w:val="sr-Cyrl-CS"/>
              </w:rPr>
              <w:t>октобра</w:t>
            </w:r>
            <w:r w:rsidR="00AE4518">
              <w:rPr>
                <w:lang w:val="sr-Cyrl-CS"/>
              </w:rPr>
              <w:t xml:space="preserve"> </w:t>
            </w:r>
            <w:r>
              <w:rPr>
                <w:lang w:val="sr-Cyrl-CS"/>
              </w:rPr>
              <w:t>до</w:t>
            </w:r>
            <w:r w:rsidR="001C5A72">
              <w:rPr>
                <w:lang w:val="sr-Cyrl-CS"/>
              </w:rPr>
              <w:t xml:space="preserve"> 27. 1. 202</w:t>
            </w:r>
            <w:r w:rsidR="0041701D">
              <w:rPr>
                <w:lang w:val="sr-Cyrl-CS"/>
              </w:rPr>
              <w:t>4</w:t>
            </w:r>
            <w:r w:rsidRPr="003D4B4A">
              <w:rPr>
                <w:lang w:val="sr-Cyrl-CS"/>
              </w:rPr>
              <w:t xml:space="preserve">. </w:t>
            </w:r>
            <w:r w:rsidR="001C5A72">
              <w:rPr>
                <w:lang w:val="sr-Cyrl-CS"/>
              </w:rPr>
              <w:t xml:space="preserve"> год. и 21.3.202</w:t>
            </w:r>
            <w:r w:rsidR="0041701D">
              <w:rPr>
                <w:lang w:val="sr-Cyrl-CS"/>
              </w:rPr>
              <w:t>4</w:t>
            </w:r>
            <w:r>
              <w:rPr>
                <w:lang w:val="sr-Cyrl-CS"/>
              </w:rPr>
              <w:t xml:space="preserve">.  год. </w:t>
            </w:r>
            <w:r w:rsidR="00AE4518">
              <w:rPr>
                <w:lang w:val="sr-Cyrl-CS"/>
              </w:rPr>
              <w:t xml:space="preserve">у </w:t>
            </w:r>
            <w:r>
              <w:rPr>
                <w:lang w:val="sr-Cyrl-CS"/>
              </w:rPr>
              <w:t>виду</w:t>
            </w:r>
            <w:r w:rsidR="00AE4518">
              <w:rPr>
                <w:lang w:val="sr-Cyrl-CS"/>
              </w:rPr>
              <w:t xml:space="preserve"> </w:t>
            </w:r>
            <w:r>
              <w:rPr>
                <w:lang w:val="sr-Cyrl-CS"/>
              </w:rPr>
              <w:t>састанака</w:t>
            </w:r>
            <w:r w:rsidR="00AE4518">
              <w:rPr>
                <w:lang w:val="sr-Cyrl-CS"/>
              </w:rPr>
              <w:t xml:space="preserve"> </w:t>
            </w:r>
            <w:r>
              <w:rPr>
                <w:lang w:val="sr-Cyrl-CS"/>
              </w:rPr>
              <w:t>са</w:t>
            </w:r>
            <w:r w:rsidR="00AE4518">
              <w:rPr>
                <w:lang w:val="sr-Cyrl-CS"/>
              </w:rPr>
              <w:t xml:space="preserve"> </w:t>
            </w:r>
            <w:r>
              <w:rPr>
                <w:lang w:val="sr-Cyrl-CS"/>
              </w:rPr>
              <w:t>носиоцима</w:t>
            </w:r>
            <w:r w:rsidR="00AE4518">
              <w:rPr>
                <w:lang w:val="sr-Cyrl-CS"/>
              </w:rPr>
              <w:t xml:space="preserve"> </w:t>
            </w:r>
            <w:r>
              <w:rPr>
                <w:lang w:val="sr-Cyrl-CS"/>
              </w:rPr>
              <w:t>организације</w:t>
            </w:r>
            <w:r w:rsidR="00AE4518">
              <w:rPr>
                <w:lang w:val="sr-Cyrl-CS"/>
              </w:rPr>
              <w:t xml:space="preserve"> </w:t>
            </w:r>
            <w:r>
              <w:rPr>
                <w:lang w:val="sr-Cyrl-CS"/>
              </w:rPr>
              <w:t>за</w:t>
            </w:r>
            <w:r w:rsidR="00AE4518">
              <w:rPr>
                <w:lang w:val="sr-Cyrl-CS"/>
              </w:rPr>
              <w:t xml:space="preserve"> </w:t>
            </w:r>
            <w:r>
              <w:rPr>
                <w:lang w:val="sr-Cyrl-CS"/>
              </w:rPr>
              <w:t>прославу</w:t>
            </w:r>
            <w:r w:rsidRPr="003D4B4A">
              <w:rPr>
                <w:lang w:val="sr-Cyrl-CS"/>
              </w:rPr>
              <w:t xml:space="preserve"> – </w:t>
            </w:r>
            <w:r>
              <w:rPr>
                <w:lang w:val="sr-Cyrl-CS"/>
              </w:rPr>
              <w:t>према</w:t>
            </w:r>
            <w:r w:rsidR="00AE4518">
              <w:rPr>
                <w:lang w:val="sr-Cyrl-CS"/>
              </w:rPr>
              <w:t xml:space="preserve"> </w:t>
            </w:r>
            <w:r>
              <w:rPr>
                <w:lang w:val="sr-Cyrl-CS"/>
              </w:rPr>
              <w:t>договору</w:t>
            </w:r>
          </w:p>
        </w:tc>
        <w:tc>
          <w:tcPr>
            <w:tcW w:w="2333" w:type="dxa"/>
            <w:tcBorders>
              <w:left w:val="single" w:sz="12" w:space="0" w:color="auto"/>
              <w:right w:val="single" w:sz="12" w:space="0" w:color="auto"/>
            </w:tcBorders>
            <w:shd w:val="clear" w:color="auto" w:fill="auto"/>
          </w:tcPr>
          <w:p w14:paraId="72ABA596" w14:textId="222A3A9F" w:rsidR="00F3536A" w:rsidRPr="003D4B4A" w:rsidRDefault="00F3536A" w:rsidP="00F3536A">
            <w:pPr>
              <w:rPr>
                <w:lang w:val="sr-Cyrl-CS"/>
              </w:rPr>
            </w:pPr>
            <w:r>
              <w:rPr>
                <w:lang w:val="sr-Cyrl-CS"/>
              </w:rPr>
              <w:t>Припрема</w:t>
            </w:r>
            <w:r w:rsidR="00AE4518">
              <w:rPr>
                <w:lang w:val="sr-Cyrl-CS"/>
              </w:rPr>
              <w:t xml:space="preserve"> </w:t>
            </w:r>
            <w:r>
              <w:rPr>
                <w:lang w:val="sr-Cyrl-CS"/>
              </w:rPr>
              <w:t>школске</w:t>
            </w:r>
            <w:r w:rsidR="00AE4518">
              <w:rPr>
                <w:lang w:val="sr-Cyrl-CS"/>
              </w:rPr>
              <w:t xml:space="preserve"> </w:t>
            </w:r>
            <w:r>
              <w:rPr>
                <w:lang w:val="sr-Cyrl-CS"/>
              </w:rPr>
              <w:t>славе и дана школе</w:t>
            </w:r>
          </w:p>
        </w:tc>
        <w:tc>
          <w:tcPr>
            <w:tcW w:w="1844" w:type="dxa"/>
            <w:tcBorders>
              <w:left w:val="single" w:sz="12" w:space="0" w:color="auto"/>
              <w:right w:val="single" w:sz="12" w:space="0" w:color="auto"/>
            </w:tcBorders>
            <w:shd w:val="clear" w:color="auto" w:fill="auto"/>
          </w:tcPr>
          <w:p w14:paraId="3DFC4EC6" w14:textId="77777777" w:rsidR="00F3536A" w:rsidRPr="00C57499" w:rsidRDefault="00F3536A" w:rsidP="00F3536A">
            <w:pPr>
              <w:rPr>
                <w:lang w:val="sr-Cyrl-CS"/>
              </w:rPr>
            </w:pPr>
            <w:r>
              <w:rPr>
                <w:lang w:val="sr-Cyrl-CS"/>
              </w:rPr>
              <w:t>Састанак  и договор</w:t>
            </w:r>
          </w:p>
        </w:tc>
        <w:tc>
          <w:tcPr>
            <w:tcW w:w="2161" w:type="dxa"/>
            <w:tcBorders>
              <w:left w:val="single" w:sz="12" w:space="0" w:color="auto"/>
              <w:right w:val="single" w:sz="12" w:space="0" w:color="auto"/>
            </w:tcBorders>
            <w:shd w:val="clear" w:color="auto" w:fill="auto"/>
          </w:tcPr>
          <w:p w14:paraId="1366CF55" w14:textId="16F95A6C" w:rsidR="00F3536A" w:rsidRPr="003D4B4A" w:rsidRDefault="00F3536A" w:rsidP="00F3536A">
            <w:pPr>
              <w:rPr>
                <w:lang w:val="sr-Cyrl-CS"/>
              </w:rPr>
            </w:pPr>
            <w:r>
              <w:rPr>
                <w:lang w:val="sr-Cyrl-CS"/>
              </w:rPr>
              <w:t>Стручно</w:t>
            </w:r>
            <w:r w:rsidR="00AE4518">
              <w:rPr>
                <w:lang w:val="sr-Cyrl-CS"/>
              </w:rPr>
              <w:t xml:space="preserve"> </w:t>
            </w:r>
            <w:r>
              <w:rPr>
                <w:lang w:val="sr-Cyrl-CS"/>
              </w:rPr>
              <w:t>веће</w:t>
            </w:r>
            <w:r w:rsidR="00AE4518">
              <w:rPr>
                <w:lang w:val="sr-Cyrl-CS"/>
              </w:rPr>
              <w:t xml:space="preserve"> </w:t>
            </w:r>
            <w:r>
              <w:rPr>
                <w:lang w:val="sr-Cyrl-CS"/>
              </w:rPr>
              <w:t>за</w:t>
            </w:r>
            <w:r w:rsidR="00AE4518">
              <w:rPr>
                <w:lang w:val="sr-Cyrl-CS"/>
              </w:rPr>
              <w:t xml:space="preserve"> </w:t>
            </w:r>
            <w:r>
              <w:rPr>
                <w:lang w:val="sr-Cyrl-CS"/>
              </w:rPr>
              <w:t>српскијезик</w:t>
            </w:r>
            <w:r w:rsidRPr="003D4B4A">
              <w:rPr>
                <w:lang w:val="sr-Cyrl-CS"/>
              </w:rPr>
              <w:t xml:space="preserve">, </w:t>
            </w:r>
            <w:r>
              <w:rPr>
                <w:lang w:val="sr-Cyrl-CS"/>
              </w:rPr>
              <w:t>ликовну</w:t>
            </w:r>
            <w:r w:rsidR="00AE4518">
              <w:rPr>
                <w:lang w:val="sr-Cyrl-CS"/>
              </w:rPr>
              <w:t xml:space="preserve"> </w:t>
            </w:r>
            <w:r>
              <w:rPr>
                <w:lang w:val="sr-Cyrl-CS"/>
              </w:rPr>
              <w:t>и</w:t>
            </w:r>
            <w:r w:rsidR="00AE4518">
              <w:rPr>
                <w:lang w:val="sr-Cyrl-CS"/>
              </w:rPr>
              <w:t xml:space="preserve"> </w:t>
            </w:r>
            <w:r>
              <w:rPr>
                <w:lang w:val="sr-Cyrl-CS"/>
              </w:rPr>
              <w:t>музичку</w:t>
            </w:r>
            <w:r w:rsidR="00AE4518">
              <w:rPr>
                <w:lang w:val="sr-Cyrl-CS"/>
              </w:rPr>
              <w:t xml:space="preserve"> </w:t>
            </w:r>
            <w:r>
              <w:rPr>
                <w:lang w:val="sr-Cyrl-CS"/>
              </w:rPr>
              <w:t>културу</w:t>
            </w:r>
            <w:r w:rsidRPr="003D4B4A">
              <w:rPr>
                <w:lang w:val="sr-Cyrl-CS"/>
              </w:rPr>
              <w:t>,</w:t>
            </w:r>
            <w:r>
              <w:rPr>
                <w:lang w:val="sr-Cyrl-CS"/>
              </w:rPr>
              <w:t xml:space="preserve">физичко васпитање, </w:t>
            </w:r>
            <w:r>
              <w:rPr>
                <w:lang w:val="sr-Cyrl-BA"/>
              </w:rPr>
              <w:t>техничко</w:t>
            </w:r>
            <w:r w:rsidR="00AE4518">
              <w:rPr>
                <w:lang w:val="sr-Cyrl-BA"/>
              </w:rPr>
              <w:t xml:space="preserve"> </w:t>
            </w:r>
            <w:r>
              <w:rPr>
                <w:lang w:val="sr-Cyrl-BA"/>
              </w:rPr>
              <w:t>образовање</w:t>
            </w:r>
            <w:r w:rsidRPr="003D4B4A">
              <w:rPr>
                <w:lang w:val="sr-Cyrl-BA"/>
              </w:rPr>
              <w:t xml:space="preserve">, </w:t>
            </w:r>
            <w:r>
              <w:rPr>
                <w:lang w:val="sr-Cyrl-CS"/>
              </w:rPr>
              <w:t>вође</w:t>
            </w:r>
            <w:r w:rsidR="00AE4518">
              <w:rPr>
                <w:lang w:val="sr-Cyrl-CS"/>
              </w:rPr>
              <w:t xml:space="preserve"> </w:t>
            </w:r>
            <w:r>
              <w:rPr>
                <w:lang w:val="sr-Cyrl-CS"/>
              </w:rPr>
              <w:t>хора</w:t>
            </w:r>
            <w:r w:rsidR="00AE4518">
              <w:rPr>
                <w:lang w:val="sr-Cyrl-CS"/>
              </w:rPr>
              <w:t xml:space="preserve"> </w:t>
            </w:r>
            <w:r>
              <w:rPr>
                <w:lang w:val="sr-Cyrl-CS"/>
              </w:rPr>
              <w:t>млађих</w:t>
            </w:r>
            <w:r w:rsidR="00AE4518">
              <w:rPr>
                <w:lang w:val="sr-Cyrl-CS"/>
              </w:rPr>
              <w:t xml:space="preserve"> </w:t>
            </w:r>
            <w:r>
              <w:rPr>
                <w:lang w:val="sr-Cyrl-CS"/>
              </w:rPr>
              <w:t>и</w:t>
            </w:r>
            <w:r w:rsidR="00AE4518">
              <w:rPr>
                <w:lang w:val="sr-Cyrl-CS"/>
              </w:rPr>
              <w:t xml:space="preserve"> </w:t>
            </w:r>
            <w:r>
              <w:rPr>
                <w:lang w:val="sr-Cyrl-CS"/>
              </w:rPr>
              <w:t>старијих</w:t>
            </w:r>
            <w:r w:rsidR="00AE4518">
              <w:rPr>
                <w:lang w:val="sr-Cyrl-CS"/>
              </w:rPr>
              <w:t xml:space="preserve"> </w:t>
            </w:r>
            <w:r>
              <w:rPr>
                <w:lang w:val="sr-Cyrl-CS"/>
              </w:rPr>
              <w:t>разреда</w:t>
            </w:r>
            <w:r w:rsidRPr="003D4B4A">
              <w:rPr>
                <w:lang w:val="sr-Cyrl-CS"/>
              </w:rPr>
              <w:t xml:space="preserve">; </w:t>
            </w:r>
            <w:r>
              <w:rPr>
                <w:lang w:val="sr-Cyrl-CS"/>
              </w:rPr>
              <w:t>екстерни</w:t>
            </w:r>
            <w:r w:rsidR="00AE4518">
              <w:rPr>
                <w:lang w:val="sr-Cyrl-CS"/>
              </w:rPr>
              <w:t xml:space="preserve"> </w:t>
            </w:r>
            <w:r>
              <w:rPr>
                <w:lang w:val="sr-Cyrl-CS"/>
              </w:rPr>
              <w:t>носиоци</w:t>
            </w:r>
            <w:r w:rsidR="00AE4518">
              <w:rPr>
                <w:lang w:val="sr-Cyrl-CS"/>
              </w:rPr>
              <w:t xml:space="preserve"> </w:t>
            </w:r>
            <w:r>
              <w:rPr>
                <w:lang w:val="sr-Cyrl-CS"/>
              </w:rPr>
              <w:t>припрема</w:t>
            </w:r>
          </w:p>
        </w:tc>
        <w:tc>
          <w:tcPr>
            <w:tcW w:w="1088" w:type="dxa"/>
            <w:tcBorders>
              <w:left w:val="single" w:sz="12" w:space="0" w:color="auto"/>
            </w:tcBorders>
            <w:shd w:val="clear" w:color="auto" w:fill="auto"/>
          </w:tcPr>
          <w:p w14:paraId="6A2CBBB4"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5129E1B3"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99100C" w:rsidRPr="00C57499" w14:paraId="35AB6A45" w14:textId="77777777" w:rsidTr="0041701D">
        <w:tc>
          <w:tcPr>
            <w:tcW w:w="1846" w:type="dxa"/>
            <w:tcBorders>
              <w:left w:val="single" w:sz="12" w:space="0" w:color="auto"/>
              <w:right w:val="single" w:sz="12" w:space="0" w:color="auto"/>
            </w:tcBorders>
            <w:shd w:val="clear" w:color="auto" w:fill="auto"/>
          </w:tcPr>
          <w:p w14:paraId="608E5646" w14:textId="77777777" w:rsidR="00F3536A" w:rsidRPr="003D4B4A" w:rsidRDefault="00F3536A" w:rsidP="00F3536A">
            <w:pPr>
              <w:rPr>
                <w:lang w:val="sr-Cyrl-CS"/>
              </w:rPr>
            </w:pPr>
            <w:r>
              <w:rPr>
                <w:lang w:val="sr-Cyrl-CS"/>
              </w:rPr>
              <w:t>Децембар</w:t>
            </w:r>
          </w:p>
        </w:tc>
        <w:tc>
          <w:tcPr>
            <w:tcW w:w="2333" w:type="dxa"/>
            <w:tcBorders>
              <w:left w:val="single" w:sz="12" w:space="0" w:color="auto"/>
              <w:right w:val="single" w:sz="12" w:space="0" w:color="auto"/>
            </w:tcBorders>
            <w:shd w:val="clear" w:color="auto" w:fill="auto"/>
          </w:tcPr>
          <w:p w14:paraId="4F90B3EA" w14:textId="56C605D1" w:rsidR="00F3536A" w:rsidRPr="003D4B4A" w:rsidRDefault="00F3536A" w:rsidP="00F3536A">
            <w:pPr>
              <w:rPr>
                <w:lang w:val="sr-Cyrl-CS"/>
              </w:rPr>
            </w:pPr>
            <w:r>
              <w:rPr>
                <w:lang w:val="sr-Cyrl-CS"/>
              </w:rPr>
              <w:t>Организација</w:t>
            </w:r>
            <w:r w:rsidR="00AE4518">
              <w:rPr>
                <w:lang w:val="sr-Cyrl-CS"/>
              </w:rPr>
              <w:t xml:space="preserve"> </w:t>
            </w:r>
            <w:r>
              <w:rPr>
                <w:lang w:val="sr-Cyrl-CS"/>
              </w:rPr>
              <w:t>пописа</w:t>
            </w:r>
            <w:r w:rsidR="00AE4518">
              <w:rPr>
                <w:lang w:val="sr-Cyrl-CS"/>
              </w:rPr>
              <w:t xml:space="preserve"> </w:t>
            </w:r>
            <w:r>
              <w:rPr>
                <w:lang w:val="sr-Cyrl-CS"/>
              </w:rPr>
              <w:t>основних</w:t>
            </w:r>
            <w:r w:rsidR="00AE4518">
              <w:rPr>
                <w:lang w:val="sr-Cyrl-CS"/>
              </w:rPr>
              <w:t xml:space="preserve"> </w:t>
            </w:r>
            <w:r>
              <w:rPr>
                <w:lang w:val="sr-Cyrl-CS"/>
              </w:rPr>
              <w:t>средстава</w:t>
            </w:r>
            <w:r w:rsidR="00AE4518">
              <w:rPr>
                <w:lang w:val="sr-Cyrl-CS"/>
              </w:rPr>
              <w:t xml:space="preserve"> </w:t>
            </w:r>
            <w:r>
              <w:rPr>
                <w:lang w:val="sr-Cyrl-CS"/>
              </w:rPr>
              <w:t>и</w:t>
            </w:r>
            <w:r w:rsidR="00AE4518">
              <w:rPr>
                <w:lang w:val="sr-Cyrl-CS"/>
              </w:rPr>
              <w:t xml:space="preserve"> </w:t>
            </w:r>
            <w:r>
              <w:rPr>
                <w:lang w:val="sr-Cyrl-CS"/>
              </w:rPr>
              <w:t>инветара</w:t>
            </w:r>
            <w:r w:rsidR="00AE4518">
              <w:rPr>
                <w:lang w:val="sr-Cyrl-CS"/>
              </w:rPr>
              <w:t xml:space="preserve"> </w:t>
            </w:r>
            <w:r>
              <w:rPr>
                <w:lang w:val="sr-Cyrl-CS"/>
              </w:rPr>
              <w:t>школе</w:t>
            </w:r>
          </w:p>
        </w:tc>
        <w:tc>
          <w:tcPr>
            <w:tcW w:w="1844" w:type="dxa"/>
            <w:tcBorders>
              <w:left w:val="single" w:sz="12" w:space="0" w:color="auto"/>
              <w:right w:val="single" w:sz="12" w:space="0" w:color="auto"/>
            </w:tcBorders>
            <w:shd w:val="clear" w:color="auto" w:fill="auto"/>
          </w:tcPr>
          <w:p w14:paraId="7D52F4D7" w14:textId="77777777" w:rsidR="00F3536A" w:rsidRPr="00C57499" w:rsidRDefault="00F3536A" w:rsidP="00F3536A">
            <w:pPr>
              <w:rPr>
                <w:lang w:val="sr-Cyrl-CS"/>
              </w:rPr>
            </w:pPr>
            <w:r>
              <w:rPr>
                <w:lang w:val="sr-Cyrl-CS"/>
              </w:rPr>
              <w:t>Организација посла</w:t>
            </w:r>
          </w:p>
        </w:tc>
        <w:tc>
          <w:tcPr>
            <w:tcW w:w="2161" w:type="dxa"/>
            <w:tcBorders>
              <w:left w:val="single" w:sz="12" w:space="0" w:color="auto"/>
              <w:right w:val="single" w:sz="12" w:space="0" w:color="auto"/>
            </w:tcBorders>
            <w:shd w:val="clear" w:color="auto" w:fill="auto"/>
          </w:tcPr>
          <w:p w14:paraId="7287DE54" w14:textId="77777777" w:rsidR="00F3536A" w:rsidRPr="003D4B4A" w:rsidRDefault="00F3536A" w:rsidP="00F3536A">
            <w:pPr>
              <w:rPr>
                <w:lang w:val="hu-HU"/>
              </w:rPr>
            </w:pPr>
            <w:r>
              <w:rPr>
                <w:lang w:val="sr-Cyrl-CS"/>
              </w:rPr>
              <w:t>Рачуноводство</w:t>
            </w:r>
            <w:r w:rsidRPr="003D4B4A">
              <w:rPr>
                <w:lang w:val="sr-Cyrl-CS"/>
              </w:rPr>
              <w:t xml:space="preserve">, </w:t>
            </w:r>
            <w:r>
              <w:rPr>
                <w:lang w:val="sr-Cyrl-CS"/>
              </w:rPr>
              <w:t>секретар</w:t>
            </w:r>
            <w:r w:rsidRPr="003D4B4A">
              <w:rPr>
                <w:lang w:val="hu-HU"/>
              </w:rPr>
              <w:t>,</w:t>
            </w:r>
            <w:r>
              <w:rPr>
                <w:lang w:val="hu-HU"/>
              </w:rPr>
              <w:t>комисија</w:t>
            </w:r>
          </w:p>
        </w:tc>
        <w:tc>
          <w:tcPr>
            <w:tcW w:w="1088" w:type="dxa"/>
            <w:tcBorders>
              <w:left w:val="single" w:sz="12" w:space="0" w:color="auto"/>
            </w:tcBorders>
            <w:shd w:val="clear" w:color="auto" w:fill="auto"/>
          </w:tcPr>
          <w:p w14:paraId="61693107"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1B8AC4C5"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99100C" w:rsidRPr="00C57499" w14:paraId="16E28628" w14:textId="77777777" w:rsidTr="0041701D">
        <w:tc>
          <w:tcPr>
            <w:tcW w:w="1846" w:type="dxa"/>
            <w:tcBorders>
              <w:left w:val="single" w:sz="12" w:space="0" w:color="auto"/>
              <w:right w:val="single" w:sz="12" w:space="0" w:color="auto"/>
            </w:tcBorders>
            <w:shd w:val="clear" w:color="auto" w:fill="auto"/>
          </w:tcPr>
          <w:p w14:paraId="0C18B575" w14:textId="2C0FC0E4" w:rsidR="00F3536A" w:rsidRPr="003D4B4A" w:rsidRDefault="00F3536A" w:rsidP="00F3536A">
            <w:pPr>
              <w:rPr>
                <w:lang w:val="sr-Cyrl-CS"/>
              </w:rPr>
            </w:pPr>
            <w:r>
              <w:rPr>
                <w:lang w:val="sr-Cyrl-CS"/>
              </w:rPr>
              <w:t>Септембар</w:t>
            </w:r>
            <w:r w:rsidR="00AE4518">
              <w:rPr>
                <w:lang w:val="sr-Cyrl-CS"/>
              </w:rPr>
              <w:t xml:space="preserve"> </w:t>
            </w:r>
            <w:r>
              <w:rPr>
                <w:lang w:val="sr-Cyrl-CS"/>
              </w:rPr>
              <w:t>и</w:t>
            </w:r>
            <w:r w:rsidR="00AE4518">
              <w:rPr>
                <w:lang w:val="sr-Cyrl-CS"/>
              </w:rPr>
              <w:t xml:space="preserve"> </w:t>
            </w:r>
            <w:r>
              <w:rPr>
                <w:lang w:val="sr-Cyrl-CS"/>
              </w:rPr>
              <w:t>октобар</w:t>
            </w:r>
            <w:r w:rsidRPr="003D4B4A">
              <w:rPr>
                <w:lang w:val="sr-Cyrl-CS"/>
              </w:rPr>
              <w:t xml:space="preserve">; </w:t>
            </w:r>
            <w:r>
              <w:rPr>
                <w:lang w:val="sr-Cyrl-CS"/>
              </w:rPr>
              <w:t>април</w:t>
            </w:r>
            <w:r w:rsidRPr="003D4B4A">
              <w:rPr>
                <w:lang w:val="sr-Cyrl-CS"/>
              </w:rPr>
              <w:t xml:space="preserve">, </w:t>
            </w:r>
            <w:r>
              <w:rPr>
                <w:lang w:val="sr-Cyrl-CS"/>
              </w:rPr>
              <w:lastRenderedPageBreak/>
              <w:t>мај</w:t>
            </w:r>
            <w:r w:rsidR="00AE4518">
              <w:rPr>
                <w:lang w:val="sr-Cyrl-CS"/>
              </w:rPr>
              <w:t xml:space="preserve"> </w:t>
            </w:r>
            <w:r>
              <w:rPr>
                <w:lang w:val="sr-Cyrl-CS"/>
              </w:rPr>
              <w:t>и</w:t>
            </w:r>
            <w:r w:rsidR="00AE4518">
              <w:rPr>
                <w:lang w:val="sr-Cyrl-CS"/>
              </w:rPr>
              <w:t xml:space="preserve"> </w:t>
            </w:r>
            <w:r>
              <w:rPr>
                <w:lang w:val="sr-Cyrl-CS"/>
              </w:rPr>
              <w:t>јун</w:t>
            </w:r>
          </w:p>
        </w:tc>
        <w:tc>
          <w:tcPr>
            <w:tcW w:w="2333" w:type="dxa"/>
            <w:tcBorders>
              <w:left w:val="single" w:sz="12" w:space="0" w:color="auto"/>
              <w:right w:val="single" w:sz="12" w:space="0" w:color="auto"/>
            </w:tcBorders>
            <w:shd w:val="clear" w:color="auto" w:fill="auto"/>
          </w:tcPr>
          <w:p w14:paraId="2AF5FB8F" w14:textId="056A6D5A" w:rsidR="00F3536A" w:rsidRPr="003D4B4A" w:rsidRDefault="00F3536A" w:rsidP="00F3536A">
            <w:pPr>
              <w:rPr>
                <w:lang w:val="sr-Cyrl-CS"/>
              </w:rPr>
            </w:pPr>
            <w:r>
              <w:rPr>
                <w:lang w:val="sr-Cyrl-CS"/>
              </w:rPr>
              <w:lastRenderedPageBreak/>
              <w:t>Организација</w:t>
            </w:r>
            <w:r w:rsidR="000B4981">
              <w:rPr>
                <w:lang w:val="sr-Cyrl-CS"/>
              </w:rPr>
              <w:t xml:space="preserve"> </w:t>
            </w:r>
            <w:r>
              <w:rPr>
                <w:lang w:val="sr-Cyrl-CS"/>
              </w:rPr>
              <w:t>екскурзија</w:t>
            </w:r>
            <w:r w:rsidR="000B4981">
              <w:rPr>
                <w:lang w:val="sr-Cyrl-CS"/>
              </w:rPr>
              <w:t xml:space="preserve"> </w:t>
            </w:r>
            <w:r>
              <w:rPr>
                <w:lang w:val="sr-Cyrl-CS"/>
              </w:rPr>
              <w:t>и</w:t>
            </w:r>
            <w:r w:rsidR="000B4981">
              <w:rPr>
                <w:lang w:val="sr-Cyrl-CS"/>
              </w:rPr>
              <w:t xml:space="preserve"> </w:t>
            </w:r>
            <w:r>
              <w:rPr>
                <w:lang w:val="sr-Cyrl-CS"/>
              </w:rPr>
              <w:t>излета</w:t>
            </w:r>
            <w:r w:rsidR="000B4981">
              <w:rPr>
                <w:lang w:val="sr-Cyrl-CS"/>
              </w:rPr>
              <w:t xml:space="preserve"> </w:t>
            </w:r>
            <w:r>
              <w:rPr>
                <w:lang w:val="sr-Cyrl-CS"/>
              </w:rPr>
              <w:t>за</w:t>
            </w:r>
            <w:r w:rsidR="000B4981">
              <w:rPr>
                <w:lang w:val="sr-Cyrl-CS"/>
              </w:rPr>
              <w:t xml:space="preserve"> </w:t>
            </w:r>
            <w:r>
              <w:rPr>
                <w:lang w:val="sr-Cyrl-CS"/>
              </w:rPr>
              <w:t>све</w:t>
            </w:r>
            <w:r w:rsidR="000B4981">
              <w:rPr>
                <w:lang w:val="sr-Cyrl-CS"/>
              </w:rPr>
              <w:t xml:space="preserve"> </w:t>
            </w:r>
            <w:r>
              <w:rPr>
                <w:lang w:val="sr-Cyrl-CS"/>
              </w:rPr>
              <w:t>разреде</w:t>
            </w:r>
          </w:p>
        </w:tc>
        <w:tc>
          <w:tcPr>
            <w:tcW w:w="1844" w:type="dxa"/>
            <w:tcBorders>
              <w:left w:val="single" w:sz="12" w:space="0" w:color="auto"/>
              <w:right w:val="single" w:sz="12" w:space="0" w:color="auto"/>
            </w:tcBorders>
            <w:shd w:val="clear" w:color="auto" w:fill="auto"/>
          </w:tcPr>
          <w:p w14:paraId="39C05D50" w14:textId="77777777" w:rsidR="00F3536A" w:rsidRPr="00C57499" w:rsidRDefault="00F3536A" w:rsidP="00F3536A">
            <w:pPr>
              <w:rPr>
                <w:lang w:val="sr-Cyrl-CS"/>
              </w:rPr>
            </w:pPr>
            <w:r>
              <w:rPr>
                <w:lang w:val="sr-Cyrl-CS"/>
              </w:rPr>
              <w:t>Организација процеса</w:t>
            </w:r>
          </w:p>
        </w:tc>
        <w:tc>
          <w:tcPr>
            <w:tcW w:w="2161" w:type="dxa"/>
            <w:tcBorders>
              <w:left w:val="single" w:sz="12" w:space="0" w:color="auto"/>
              <w:right w:val="single" w:sz="12" w:space="0" w:color="auto"/>
            </w:tcBorders>
            <w:shd w:val="clear" w:color="auto" w:fill="auto"/>
          </w:tcPr>
          <w:p w14:paraId="23C8A107" w14:textId="7C85F13D" w:rsidR="00F3536A" w:rsidRPr="003D4B4A" w:rsidRDefault="00F3536A" w:rsidP="00F3536A">
            <w:pPr>
              <w:rPr>
                <w:lang w:val="sr-Latn-CS"/>
              </w:rPr>
            </w:pPr>
            <w:r>
              <w:rPr>
                <w:lang w:val="sr-Cyrl-CS"/>
              </w:rPr>
              <w:t>Помоћник</w:t>
            </w:r>
            <w:r w:rsidR="000B4981">
              <w:rPr>
                <w:lang w:val="sr-Cyrl-CS"/>
              </w:rPr>
              <w:t xml:space="preserve"> </w:t>
            </w:r>
            <w:r>
              <w:rPr>
                <w:lang w:val="sr-Cyrl-CS"/>
              </w:rPr>
              <w:t>директора</w:t>
            </w:r>
            <w:r w:rsidRPr="003D4B4A">
              <w:rPr>
                <w:lang w:val="sr-Cyrl-CS"/>
              </w:rPr>
              <w:t xml:space="preserve">, </w:t>
            </w:r>
            <w:r>
              <w:rPr>
                <w:lang w:val="sr-Cyrl-CS"/>
              </w:rPr>
              <w:t>разредне</w:t>
            </w:r>
            <w:r w:rsidR="000B4981">
              <w:rPr>
                <w:lang w:val="sr-Cyrl-CS"/>
              </w:rPr>
              <w:t xml:space="preserve"> </w:t>
            </w:r>
            <w:r>
              <w:rPr>
                <w:lang w:val="sr-Cyrl-CS"/>
              </w:rPr>
              <w:lastRenderedPageBreak/>
              <w:t>старешине</w:t>
            </w:r>
            <w:r w:rsidRPr="003D4B4A">
              <w:rPr>
                <w:lang w:val="sr-Latn-CS"/>
              </w:rPr>
              <w:t>,</w:t>
            </w:r>
            <w:r>
              <w:rPr>
                <w:lang w:val="sr-Latn-CS"/>
              </w:rPr>
              <w:t>Тим</w:t>
            </w:r>
          </w:p>
        </w:tc>
        <w:tc>
          <w:tcPr>
            <w:tcW w:w="1088" w:type="dxa"/>
            <w:tcBorders>
              <w:left w:val="single" w:sz="12" w:space="0" w:color="auto"/>
            </w:tcBorders>
            <w:shd w:val="clear" w:color="auto" w:fill="auto"/>
          </w:tcPr>
          <w:p w14:paraId="62D650A6" w14:textId="77777777" w:rsidR="00F3536A" w:rsidRPr="00C57499" w:rsidRDefault="0059672C" w:rsidP="00F3536A">
            <w:pPr>
              <w:jc w:val="center"/>
              <w:rPr>
                <w:lang w:val="sr-Cyrl-CS"/>
              </w:rPr>
            </w:pPr>
            <w:r w:rsidRPr="00C57499">
              <w:rPr>
                <w:lang w:val="sr-Cyrl-CS"/>
              </w:rPr>
              <w:lastRenderedPageBreak/>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52E0D89B"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99100C" w:rsidRPr="00C57499" w14:paraId="57DF5CAC" w14:textId="77777777" w:rsidTr="0041701D">
        <w:tc>
          <w:tcPr>
            <w:tcW w:w="1846" w:type="dxa"/>
            <w:tcBorders>
              <w:left w:val="single" w:sz="12" w:space="0" w:color="auto"/>
              <w:right w:val="single" w:sz="12" w:space="0" w:color="auto"/>
            </w:tcBorders>
            <w:shd w:val="clear" w:color="auto" w:fill="auto"/>
          </w:tcPr>
          <w:p w14:paraId="0B4169D3" w14:textId="7453783B" w:rsidR="00F3536A" w:rsidRPr="003D4B4A" w:rsidRDefault="00F3536A" w:rsidP="00F3536A">
            <w:pPr>
              <w:rPr>
                <w:lang w:val="sr-Cyrl-CS"/>
              </w:rPr>
            </w:pPr>
            <w:r>
              <w:rPr>
                <w:lang w:val="sr-Cyrl-CS"/>
              </w:rPr>
              <w:t>Новембар</w:t>
            </w:r>
            <w:r w:rsidRPr="003D4B4A">
              <w:rPr>
                <w:lang w:val="sr-Cyrl-CS"/>
              </w:rPr>
              <w:t xml:space="preserve"> 20</w:t>
            </w:r>
            <w:r w:rsidR="005F3B1B">
              <w:rPr>
                <w:lang w:val="sr-Cyrl-BA"/>
              </w:rPr>
              <w:t>2</w:t>
            </w:r>
            <w:r w:rsidR="0041701D">
              <w:rPr>
                <w:lang w:val="sr-Cyrl-BA"/>
              </w:rPr>
              <w:t>3</w:t>
            </w:r>
            <w:r w:rsidRPr="003D4B4A">
              <w:rPr>
                <w:lang w:val="sr-Cyrl-CS"/>
              </w:rPr>
              <w:t xml:space="preserve">. </w:t>
            </w:r>
            <w:r>
              <w:rPr>
                <w:lang w:val="sr-Cyrl-CS"/>
              </w:rPr>
              <w:t>године</w:t>
            </w:r>
            <w:r w:rsidR="000B4981">
              <w:rPr>
                <w:lang w:val="sr-Cyrl-CS"/>
              </w:rPr>
              <w:t xml:space="preserve"> </w:t>
            </w:r>
            <w:r>
              <w:rPr>
                <w:lang w:val="sr-Cyrl-CS"/>
              </w:rPr>
              <w:t>и</w:t>
            </w:r>
            <w:r w:rsidR="000B4981">
              <w:rPr>
                <w:lang w:val="sr-Cyrl-CS"/>
              </w:rPr>
              <w:t xml:space="preserve"> </w:t>
            </w:r>
            <w:r>
              <w:rPr>
                <w:lang w:val="sr-Cyrl-CS"/>
              </w:rPr>
              <w:t>април</w:t>
            </w:r>
            <w:r w:rsidR="005F3B1B">
              <w:rPr>
                <w:lang w:val="sr-Cyrl-CS"/>
              </w:rPr>
              <w:t xml:space="preserve"> 202</w:t>
            </w:r>
            <w:r w:rsidR="0041701D">
              <w:rPr>
                <w:lang w:val="sr-Cyrl-CS"/>
              </w:rPr>
              <w:t>4</w:t>
            </w:r>
            <w:r w:rsidRPr="003D4B4A">
              <w:rPr>
                <w:lang w:val="sr-Cyrl-CS"/>
              </w:rPr>
              <w:t xml:space="preserve">. </w:t>
            </w:r>
            <w:r>
              <w:rPr>
                <w:lang w:val="sr-Cyrl-CS"/>
              </w:rPr>
              <w:t>године</w:t>
            </w:r>
            <w:r w:rsidRPr="003D4B4A">
              <w:rPr>
                <w:lang w:val="sr-Cyrl-CS"/>
              </w:rPr>
              <w:t xml:space="preserve">, </w:t>
            </w:r>
            <w:r>
              <w:rPr>
                <w:lang w:val="sr-Cyrl-CS"/>
              </w:rPr>
              <w:t>на</w:t>
            </w:r>
            <w:r w:rsidR="000B4981">
              <w:rPr>
                <w:lang w:val="sr-Cyrl-CS"/>
              </w:rPr>
              <w:t xml:space="preserve"> </w:t>
            </w:r>
            <w:r>
              <w:rPr>
                <w:lang w:val="sr-Cyrl-CS"/>
              </w:rPr>
              <w:t>нивоу</w:t>
            </w:r>
            <w:r w:rsidR="000B4981">
              <w:rPr>
                <w:lang w:val="sr-Cyrl-CS"/>
              </w:rPr>
              <w:t xml:space="preserve"> </w:t>
            </w:r>
            <w:r>
              <w:rPr>
                <w:lang w:val="sr-Cyrl-CS"/>
              </w:rPr>
              <w:t>школе (ако се обезбеде средства за финансирање истог)</w:t>
            </w:r>
            <w:r w:rsidRPr="003D4B4A">
              <w:rPr>
                <w:lang w:val="sr-Cyrl-CS"/>
              </w:rPr>
              <w:t xml:space="preserve">; </w:t>
            </w:r>
            <w:r>
              <w:rPr>
                <w:lang w:val="sr-Cyrl-CS"/>
              </w:rPr>
              <w:t>остали</w:t>
            </w:r>
            <w:r w:rsidR="000B4981">
              <w:rPr>
                <w:lang w:val="sr-Cyrl-CS"/>
              </w:rPr>
              <w:t xml:space="preserve"> </w:t>
            </w:r>
            <w:r>
              <w:rPr>
                <w:lang w:val="sr-Cyrl-CS"/>
              </w:rPr>
              <w:t>облици у</w:t>
            </w:r>
            <w:r w:rsidR="000B4981">
              <w:rPr>
                <w:lang w:val="sr-Cyrl-CS"/>
              </w:rPr>
              <w:t xml:space="preserve"> </w:t>
            </w:r>
            <w:r>
              <w:rPr>
                <w:lang w:val="sr-Cyrl-CS"/>
              </w:rPr>
              <w:t>складу</w:t>
            </w:r>
            <w:r w:rsidR="000B4981">
              <w:rPr>
                <w:lang w:val="sr-Cyrl-CS"/>
              </w:rPr>
              <w:t xml:space="preserve"> </w:t>
            </w:r>
            <w:r>
              <w:rPr>
                <w:lang w:val="sr-Cyrl-CS"/>
              </w:rPr>
              <w:t>са</w:t>
            </w:r>
            <w:r w:rsidR="000B4981">
              <w:rPr>
                <w:lang w:val="sr-Cyrl-CS"/>
              </w:rPr>
              <w:t xml:space="preserve"> </w:t>
            </w:r>
            <w:r>
              <w:rPr>
                <w:lang w:val="sr-Cyrl-CS"/>
              </w:rPr>
              <w:t>предложеним</w:t>
            </w:r>
            <w:r w:rsidR="000B4981">
              <w:rPr>
                <w:lang w:val="sr-Cyrl-CS"/>
              </w:rPr>
              <w:t xml:space="preserve"> </w:t>
            </w:r>
            <w:r>
              <w:rPr>
                <w:lang w:val="sr-Cyrl-CS"/>
              </w:rPr>
              <w:t>календаром</w:t>
            </w:r>
            <w:r w:rsidR="000B4981">
              <w:rPr>
                <w:lang w:val="sr-Cyrl-CS"/>
              </w:rPr>
              <w:t xml:space="preserve"> </w:t>
            </w:r>
            <w:r>
              <w:rPr>
                <w:lang w:val="sr-Cyrl-CS"/>
              </w:rPr>
              <w:t>организације</w:t>
            </w:r>
          </w:p>
        </w:tc>
        <w:tc>
          <w:tcPr>
            <w:tcW w:w="2333" w:type="dxa"/>
            <w:tcBorders>
              <w:left w:val="single" w:sz="12" w:space="0" w:color="auto"/>
              <w:right w:val="single" w:sz="12" w:space="0" w:color="auto"/>
            </w:tcBorders>
            <w:shd w:val="clear" w:color="auto" w:fill="auto"/>
          </w:tcPr>
          <w:p w14:paraId="67858D74" w14:textId="4834D5E1" w:rsidR="00F3536A" w:rsidRPr="003D4B4A" w:rsidRDefault="00F3536A" w:rsidP="00F3536A">
            <w:pPr>
              <w:rPr>
                <w:lang w:val="sr-Cyrl-CS"/>
              </w:rPr>
            </w:pPr>
            <w:r>
              <w:rPr>
                <w:lang w:val="sr-Cyrl-CS"/>
              </w:rPr>
              <w:t>Организација</w:t>
            </w:r>
            <w:r w:rsidR="000B4981">
              <w:rPr>
                <w:lang w:val="sr-Cyrl-CS"/>
              </w:rPr>
              <w:t xml:space="preserve"> </w:t>
            </w:r>
            <w:r>
              <w:rPr>
                <w:lang w:val="sr-Cyrl-CS"/>
              </w:rPr>
              <w:t>стручног</w:t>
            </w:r>
            <w:r w:rsidR="000B4981">
              <w:rPr>
                <w:lang w:val="sr-Cyrl-CS"/>
              </w:rPr>
              <w:t xml:space="preserve"> </w:t>
            </w:r>
            <w:r>
              <w:rPr>
                <w:lang w:val="sr-Cyrl-CS"/>
              </w:rPr>
              <w:t>усавршавања</w:t>
            </w:r>
          </w:p>
        </w:tc>
        <w:tc>
          <w:tcPr>
            <w:tcW w:w="1844" w:type="dxa"/>
            <w:tcBorders>
              <w:left w:val="single" w:sz="12" w:space="0" w:color="auto"/>
              <w:right w:val="single" w:sz="12" w:space="0" w:color="auto"/>
            </w:tcBorders>
            <w:shd w:val="clear" w:color="auto" w:fill="auto"/>
          </w:tcPr>
          <w:p w14:paraId="09909820" w14:textId="77777777" w:rsidR="00F3536A" w:rsidRPr="00C57499" w:rsidRDefault="00F3536A" w:rsidP="00F3536A">
            <w:pPr>
              <w:rPr>
                <w:lang w:val="sr-Cyrl-CS"/>
              </w:rPr>
            </w:pPr>
            <w:r>
              <w:rPr>
                <w:lang w:val="sr-Cyrl-CS"/>
              </w:rPr>
              <w:t>Организациони послови</w:t>
            </w:r>
          </w:p>
        </w:tc>
        <w:tc>
          <w:tcPr>
            <w:tcW w:w="2161" w:type="dxa"/>
            <w:tcBorders>
              <w:left w:val="single" w:sz="12" w:space="0" w:color="auto"/>
              <w:right w:val="single" w:sz="12" w:space="0" w:color="auto"/>
            </w:tcBorders>
            <w:shd w:val="clear" w:color="auto" w:fill="auto"/>
          </w:tcPr>
          <w:p w14:paraId="0B28B635" w14:textId="032A5F9D" w:rsidR="00F3536A" w:rsidRPr="003D4B4A" w:rsidRDefault="00F3536A" w:rsidP="00F3536A">
            <w:pPr>
              <w:rPr>
                <w:lang w:val="sr-Latn-CS"/>
              </w:rPr>
            </w:pPr>
            <w:r>
              <w:rPr>
                <w:lang w:val="sr-Cyrl-CS"/>
              </w:rPr>
              <w:t>Помоћник</w:t>
            </w:r>
            <w:r w:rsidR="000B4981">
              <w:rPr>
                <w:lang w:val="sr-Cyrl-CS"/>
              </w:rPr>
              <w:t xml:space="preserve"> </w:t>
            </w:r>
            <w:r>
              <w:rPr>
                <w:lang w:val="sr-Cyrl-CS"/>
              </w:rPr>
              <w:t>директора</w:t>
            </w:r>
            <w:r w:rsidRPr="003D4B4A">
              <w:rPr>
                <w:lang w:val="sr-Cyrl-CS"/>
              </w:rPr>
              <w:t xml:space="preserve">, </w:t>
            </w:r>
            <w:r>
              <w:rPr>
                <w:lang w:val="sr-Cyrl-CS"/>
              </w:rPr>
              <w:t>психо</w:t>
            </w:r>
            <w:r w:rsidRPr="003D4B4A">
              <w:rPr>
                <w:lang w:val="sr-Cyrl-CS"/>
              </w:rPr>
              <w:t xml:space="preserve"> – </w:t>
            </w:r>
            <w:r>
              <w:rPr>
                <w:lang w:val="sr-Cyrl-CS"/>
              </w:rPr>
              <w:t>педагошка</w:t>
            </w:r>
            <w:r w:rsidR="000B4981">
              <w:rPr>
                <w:lang w:val="sr-Cyrl-CS"/>
              </w:rPr>
              <w:t xml:space="preserve"> </w:t>
            </w:r>
            <w:r>
              <w:rPr>
                <w:lang w:val="sr-Cyrl-CS"/>
              </w:rPr>
              <w:t>служба</w:t>
            </w:r>
            <w:r w:rsidRPr="003D4B4A">
              <w:rPr>
                <w:lang w:val="sr-Latn-CS"/>
              </w:rPr>
              <w:t>,</w:t>
            </w:r>
            <w:r>
              <w:rPr>
                <w:lang w:val="sr-Latn-CS"/>
              </w:rPr>
              <w:t>Тим</w:t>
            </w:r>
          </w:p>
        </w:tc>
        <w:tc>
          <w:tcPr>
            <w:tcW w:w="1088" w:type="dxa"/>
            <w:tcBorders>
              <w:left w:val="single" w:sz="12" w:space="0" w:color="auto"/>
            </w:tcBorders>
            <w:shd w:val="clear" w:color="auto" w:fill="auto"/>
          </w:tcPr>
          <w:p w14:paraId="33E2B3AC"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1B138B9A"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99100C" w:rsidRPr="00C57499" w14:paraId="0D2BE695" w14:textId="77777777" w:rsidTr="0041701D">
        <w:tc>
          <w:tcPr>
            <w:tcW w:w="1846" w:type="dxa"/>
            <w:tcBorders>
              <w:left w:val="single" w:sz="12" w:space="0" w:color="auto"/>
              <w:right w:val="single" w:sz="12" w:space="0" w:color="auto"/>
            </w:tcBorders>
            <w:shd w:val="clear" w:color="auto" w:fill="auto"/>
          </w:tcPr>
          <w:p w14:paraId="2EF3287F" w14:textId="1E52B621" w:rsidR="00F3536A" w:rsidRPr="003D4B4A" w:rsidRDefault="00F3536A" w:rsidP="00F3536A">
            <w:pPr>
              <w:rPr>
                <w:lang w:val="sr-Cyrl-CS"/>
              </w:rPr>
            </w:pPr>
            <w:r>
              <w:rPr>
                <w:lang w:val="sr-Cyrl-CS"/>
              </w:rPr>
              <w:t>У</w:t>
            </w:r>
            <w:r w:rsidR="000B4981">
              <w:rPr>
                <w:lang w:val="sr-Cyrl-CS"/>
              </w:rPr>
              <w:t xml:space="preserve"> </w:t>
            </w:r>
            <w:r>
              <w:rPr>
                <w:lang w:val="sr-Cyrl-CS"/>
              </w:rPr>
              <w:t>складу</w:t>
            </w:r>
            <w:r w:rsidR="000B4981">
              <w:rPr>
                <w:lang w:val="sr-Cyrl-CS"/>
              </w:rPr>
              <w:t xml:space="preserve"> </w:t>
            </w:r>
            <w:r>
              <w:rPr>
                <w:lang w:val="sr-Cyrl-CS"/>
              </w:rPr>
              <w:t>са</w:t>
            </w:r>
            <w:r w:rsidR="000B4981">
              <w:rPr>
                <w:lang w:val="sr-Cyrl-CS"/>
              </w:rPr>
              <w:t xml:space="preserve"> </w:t>
            </w:r>
            <w:r>
              <w:rPr>
                <w:lang w:val="sr-Cyrl-CS"/>
              </w:rPr>
              <w:t>календаром</w:t>
            </w:r>
            <w:r w:rsidR="000B4981">
              <w:rPr>
                <w:lang w:val="sr-Cyrl-CS"/>
              </w:rPr>
              <w:t xml:space="preserve"> </w:t>
            </w:r>
            <w:r>
              <w:rPr>
                <w:lang w:val="sr-Cyrl-CS"/>
              </w:rPr>
              <w:t>такмичења</w:t>
            </w:r>
            <w:r w:rsidR="000B4981">
              <w:rPr>
                <w:lang w:val="sr-Cyrl-CS"/>
              </w:rPr>
              <w:t xml:space="preserve"> </w:t>
            </w:r>
            <w:r>
              <w:rPr>
                <w:lang w:val="sr-Cyrl-CS"/>
              </w:rPr>
              <w:t>које</w:t>
            </w:r>
            <w:r w:rsidR="000B4981">
              <w:rPr>
                <w:lang w:val="sr-Cyrl-CS"/>
              </w:rPr>
              <w:t xml:space="preserve"> </w:t>
            </w:r>
            <w:r>
              <w:rPr>
                <w:lang w:val="sr-Cyrl-CS"/>
              </w:rPr>
              <w:t>ће</w:t>
            </w:r>
            <w:r w:rsidR="000B4981">
              <w:rPr>
                <w:lang w:val="sr-Cyrl-CS"/>
              </w:rPr>
              <w:t xml:space="preserve"> </w:t>
            </w:r>
            <w:r>
              <w:rPr>
                <w:lang w:val="sr-Cyrl-CS"/>
              </w:rPr>
              <w:t>прописати</w:t>
            </w:r>
            <w:r w:rsidR="000B4981">
              <w:rPr>
                <w:lang w:val="sr-Cyrl-CS"/>
              </w:rPr>
              <w:t xml:space="preserve"> </w:t>
            </w:r>
            <w:r>
              <w:rPr>
                <w:lang w:val="sr-Cyrl-CS"/>
              </w:rPr>
              <w:t>Министарство</w:t>
            </w:r>
            <w:r w:rsidR="000B4981">
              <w:rPr>
                <w:lang w:val="sr-Cyrl-CS"/>
              </w:rPr>
              <w:t xml:space="preserve"> </w:t>
            </w:r>
            <w:r>
              <w:rPr>
                <w:lang w:val="sr-Cyrl-CS"/>
              </w:rPr>
              <w:t>просвете</w:t>
            </w:r>
          </w:p>
        </w:tc>
        <w:tc>
          <w:tcPr>
            <w:tcW w:w="2333" w:type="dxa"/>
            <w:tcBorders>
              <w:left w:val="single" w:sz="12" w:space="0" w:color="auto"/>
              <w:right w:val="single" w:sz="12" w:space="0" w:color="auto"/>
            </w:tcBorders>
            <w:shd w:val="clear" w:color="auto" w:fill="auto"/>
          </w:tcPr>
          <w:p w14:paraId="41656D33" w14:textId="6621E508" w:rsidR="00F3536A" w:rsidRPr="003D4B4A" w:rsidRDefault="00F3536A" w:rsidP="00F3536A">
            <w:pPr>
              <w:rPr>
                <w:lang w:val="sr-Cyrl-CS"/>
              </w:rPr>
            </w:pPr>
            <w:r>
              <w:rPr>
                <w:lang w:val="sr-Cyrl-CS"/>
              </w:rPr>
              <w:t>Организација</w:t>
            </w:r>
            <w:r w:rsidR="000B4981">
              <w:rPr>
                <w:lang w:val="sr-Cyrl-CS"/>
              </w:rPr>
              <w:t xml:space="preserve"> </w:t>
            </w:r>
            <w:r>
              <w:rPr>
                <w:lang w:val="sr-Cyrl-CS"/>
              </w:rPr>
              <w:t>такмичења</w:t>
            </w:r>
          </w:p>
        </w:tc>
        <w:tc>
          <w:tcPr>
            <w:tcW w:w="1844" w:type="dxa"/>
            <w:tcBorders>
              <w:left w:val="single" w:sz="12" w:space="0" w:color="auto"/>
              <w:right w:val="single" w:sz="12" w:space="0" w:color="auto"/>
            </w:tcBorders>
            <w:shd w:val="clear" w:color="auto" w:fill="auto"/>
          </w:tcPr>
          <w:p w14:paraId="6B1B07EE" w14:textId="77777777" w:rsidR="00F3536A" w:rsidRPr="00C57499" w:rsidRDefault="00F3536A" w:rsidP="00F3536A">
            <w:pPr>
              <w:rPr>
                <w:lang w:val="sr-Cyrl-CS"/>
              </w:rPr>
            </w:pPr>
            <w:r>
              <w:rPr>
                <w:lang w:val="sr-Cyrl-CS"/>
              </w:rPr>
              <w:t>Координација организационих послова</w:t>
            </w:r>
          </w:p>
        </w:tc>
        <w:tc>
          <w:tcPr>
            <w:tcW w:w="2161" w:type="dxa"/>
            <w:tcBorders>
              <w:left w:val="single" w:sz="12" w:space="0" w:color="auto"/>
              <w:right w:val="single" w:sz="12" w:space="0" w:color="auto"/>
            </w:tcBorders>
            <w:shd w:val="clear" w:color="auto" w:fill="auto"/>
          </w:tcPr>
          <w:p w14:paraId="070C1D77" w14:textId="3D5C43F7" w:rsidR="00F3536A" w:rsidRPr="003D4B4A" w:rsidRDefault="00F3536A" w:rsidP="00F3536A">
            <w:pPr>
              <w:rPr>
                <w:lang w:val="sr-Cyrl-CS"/>
              </w:rPr>
            </w:pPr>
            <w:r>
              <w:rPr>
                <w:lang w:val="sr-Cyrl-CS"/>
              </w:rPr>
              <w:t>Помоћник</w:t>
            </w:r>
            <w:r w:rsidR="000B4981">
              <w:rPr>
                <w:lang w:val="sr-Cyrl-CS"/>
              </w:rPr>
              <w:t xml:space="preserve"> </w:t>
            </w:r>
            <w:r>
              <w:rPr>
                <w:lang w:val="sr-Cyrl-CS"/>
              </w:rPr>
              <w:t>директора</w:t>
            </w:r>
          </w:p>
        </w:tc>
        <w:tc>
          <w:tcPr>
            <w:tcW w:w="1088" w:type="dxa"/>
            <w:tcBorders>
              <w:left w:val="single" w:sz="12" w:space="0" w:color="auto"/>
            </w:tcBorders>
            <w:shd w:val="clear" w:color="auto" w:fill="auto"/>
          </w:tcPr>
          <w:p w14:paraId="76D31633"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1B0796AB"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99100C" w:rsidRPr="00C57499" w14:paraId="194CB4DD" w14:textId="77777777" w:rsidTr="0041701D">
        <w:tc>
          <w:tcPr>
            <w:tcW w:w="1846" w:type="dxa"/>
            <w:tcBorders>
              <w:left w:val="single" w:sz="12" w:space="0" w:color="auto"/>
              <w:right w:val="single" w:sz="12" w:space="0" w:color="auto"/>
            </w:tcBorders>
            <w:shd w:val="clear" w:color="auto" w:fill="auto"/>
          </w:tcPr>
          <w:p w14:paraId="6839880A" w14:textId="4AEE3A15" w:rsidR="00F3536A" w:rsidRPr="003D4B4A" w:rsidRDefault="00F3536A" w:rsidP="00F3536A">
            <w:pPr>
              <w:rPr>
                <w:lang w:val="sr-Cyrl-CS"/>
              </w:rPr>
            </w:pPr>
            <w:r>
              <w:rPr>
                <w:lang w:val="sr-Cyrl-CS"/>
              </w:rPr>
              <w:t>Континурано</w:t>
            </w:r>
            <w:r w:rsidRPr="003D4B4A">
              <w:rPr>
                <w:lang w:val="sr-Cyrl-CS"/>
              </w:rPr>
              <w:t xml:space="preserve">; </w:t>
            </w:r>
            <w:r>
              <w:rPr>
                <w:lang w:val="sr-Cyrl-CS"/>
              </w:rPr>
              <w:t>фиксирани</w:t>
            </w:r>
            <w:r w:rsidR="00D604C3">
              <w:rPr>
                <w:lang w:val="sr-Cyrl-CS"/>
              </w:rPr>
              <w:t xml:space="preserve"> </w:t>
            </w:r>
            <w:r>
              <w:rPr>
                <w:lang w:val="sr-Cyrl-CS"/>
              </w:rPr>
              <w:t>послови</w:t>
            </w:r>
            <w:r w:rsidR="00D604C3">
              <w:rPr>
                <w:lang w:val="sr-Cyrl-CS"/>
              </w:rPr>
              <w:t xml:space="preserve"> </w:t>
            </w:r>
            <w:r>
              <w:rPr>
                <w:lang w:val="sr-Cyrl-CS"/>
              </w:rPr>
              <w:t>почетком</w:t>
            </w:r>
            <w:r w:rsidR="00D604C3">
              <w:rPr>
                <w:lang w:val="sr-Cyrl-CS"/>
              </w:rPr>
              <w:t xml:space="preserve"> </w:t>
            </w:r>
            <w:r>
              <w:rPr>
                <w:lang w:val="sr-Cyrl-CS"/>
              </w:rPr>
              <w:t>школске</w:t>
            </w:r>
            <w:r w:rsidR="00D604C3">
              <w:rPr>
                <w:lang w:val="sr-Cyrl-CS"/>
              </w:rPr>
              <w:t xml:space="preserve"> </w:t>
            </w:r>
            <w:r>
              <w:rPr>
                <w:lang w:val="sr-Cyrl-CS"/>
              </w:rPr>
              <w:t>и</w:t>
            </w:r>
            <w:r w:rsidR="00D604C3">
              <w:rPr>
                <w:lang w:val="sr-Cyrl-CS"/>
              </w:rPr>
              <w:t xml:space="preserve"> </w:t>
            </w:r>
            <w:r>
              <w:rPr>
                <w:lang w:val="sr-Cyrl-CS"/>
              </w:rPr>
              <w:t>календарске</w:t>
            </w:r>
            <w:r w:rsidR="00D604C3">
              <w:rPr>
                <w:lang w:val="sr-Cyrl-CS"/>
              </w:rPr>
              <w:t xml:space="preserve"> </w:t>
            </w:r>
            <w:r>
              <w:rPr>
                <w:lang w:val="sr-Cyrl-CS"/>
              </w:rPr>
              <w:t>године</w:t>
            </w:r>
          </w:p>
        </w:tc>
        <w:tc>
          <w:tcPr>
            <w:tcW w:w="2333" w:type="dxa"/>
            <w:tcBorders>
              <w:left w:val="single" w:sz="12" w:space="0" w:color="auto"/>
              <w:right w:val="single" w:sz="12" w:space="0" w:color="auto"/>
            </w:tcBorders>
            <w:shd w:val="clear" w:color="auto" w:fill="auto"/>
          </w:tcPr>
          <w:p w14:paraId="0224E464" w14:textId="77777777" w:rsidR="00F3536A" w:rsidRPr="003D4B4A" w:rsidRDefault="00F3536A" w:rsidP="00F3536A">
            <w:pPr>
              <w:rPr>
                <w:lang w:val="sr-Cyrl-CS"/>
              </w:rPr>
            </w:pPr>
            <w:r>
              <w:rPr>
                <w:lang w:val="sr-Cyrl-CS"/>
              </w:rPr>
              <w:t>Финансијеијавненабавке</w:t>
            </w:r>
          </w:p>
        </w:tc>
        <w:tc>
          <w:tcPr>
            <w:tcW w:w="1844" w:type="dxa"/>
            <w:tcBorders>
              <w:left w:val="single" w:sz="12" w:space="0" w:color="auto"/>
              <w:right w:val="single" w:sz="12" w:space="0" w:color="auto"/>
            </w:tcBorders>
            <w:shd w:val="clear" w:color="auto" w:fill="auto"/>
          </w:tcPr>
          <w:p w14:paraId="5C5A945D" w14:textId="77777777" w:rsidR="00F3536A" w:rsidRPr="00C57499" w:rsidRDefault="00F3536A" w:rsidP="00F3536A">
            <w:pPr>
              <w:rPr>
                <w:lang w:val="sr-Cyrl-CS"/>
              </w:rPr>
            </w:pPr>
            <w:r>
              <w:rPr>
                <w:lang w:val="sr-Cyrl-CS"/>
              </w:rPr>
              <w:t>Координација и учешће у спровођењу</w:t>
            </w:r>
          </w:p>
        </w:tc>
        <w:tc>
          <w:tcPr>
            <w:tcW w:w="2161" w:type="dxa"/>
            <w:tcBorders>
              <w:left w:val="single" w:sz="12" w:space="0" w:color="auto"/>
              <w:right w:val="single" w:sz="12" w:space="0" w:color="auto"/>
            </w:tcBorders>
            <w:shd w:val="clear" w:color="auto" w:fill="auto"/>
          </w:tcPr>
          <w:p w14:paraId="19FA8AEF" w14:textId="66D1D3F3" w:rsidR="00F3536A" w:rsidRPr="003D4B4A" w:rsidRDefault="00F3536A" w:rsidP="00F3536A">
            <w:pPr>
              <w:rPr>
                <w:lang w:val="sr-Cyrl-CS"/>
              </w:rPr>
            </w:pPr>
            <w:r>
              <w:rPr>
                <w:lang w:val="sr-Cyrl-CS"/>
              </w:rPr>
              <w:t>Секретар</w:t>
            </w:r>
            <w:r w:rsidR="00D604C3">
              <w:rPr>
                <w:lang w:val="sr-Cyrl-CS"/>
              </w:rPr>
              <w:t xml:space="preserve"> </w:t>
            </w:r>
            <w:r>
              <w:rPr>
                <w:lang w:val="sr-Cyrl-CS"/>
              </w:rPr>
              <w:t>и</w:t>
            </w:r>
            <w:r w:rsidR="00D604C3">
              <w:rPr>
                <w:lang w:val="sr-Cyrl-CS"/>
              </w:rPr>
              <w:t xml:space="preserve"> </w:t>
            </w:r>
            <w:r>
              <w:rPr>
                <w:lang w:val="sr-Cyrl-CS"/>
              </w:rPr>
              <w:t>шеф</w:t>
            </w:r>
            <w:r w:rsidR="00D604C3">
              <w:rPr>
                <w:lang w:val="sr-Cyrl-CS"/>
              </w:rPr>
              <w:t xml:space="preserve"> </w:t>
            </w:r>
            <w:r>
              <w:rPr>
                <w:lang w:val="sr-Cyrl-CS"/>
              </w:rPr>
              <w:t>рачуноводства</w:t>
            </w:r>
          </w:p>
        </w:tc>
        <w:tc>
          <w:tcPr>
            <w:tcW w:w="1088" w:type="dxa"/>
            <w:tcBorders>
              <w:left w:val="single" w:sz="12" w:space="0" w:color="auto"/>
            </w:tcBorders>
            <w:shd w:val="clear" w:color="auto" w:fill="auto"/>
          </w:tcPr>
          <w:p w14:paraId="3BB0A075"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020873BC"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99100C" w:rsidRPr="00C57499" w14:paraId="1FD62F79" w14:textId="77777777" w:rsidTr="0041701D">
        <w:tc>
          <w:tcPr>
            <w:tcW w:w="1846" w:type="dxa"/>
            <w:tcBorders>
              <w:left w:val="single" w:sz="12" w:space="0" w:color="auto"/>
              <w:right w:val="single" w:sz="12" w:space="0" w:color="auto"/>
            </w:tcBorders>
            <w:shd w:val="clear" w:color="auto" w:fill="auto"/>
          </w:tcPr>
          <w:p w14:paraId="2EC3334B" w14:textId="265C7A57" w:rsidR="00F3536A" w:rsidRPr="003D4B4A" w:rsidRDefault="00F3536A" w:rsidP="00F3536A">
            <w:pPr>
              <w:rPr>
                <w:lang w:val="sr-Cyrl-CS"/>
              </w:rPr>
            </w:pPr>
            <w:r>
              <w:rPr>
                <w:lang w:val="sr-Cyrl-CS"/>
              </w:rPr>
              <w:t>Два</w:t>
            </w:r>
            <w:r w:rsidR="00D604C3">
              <w:rPr>
                <w:lang w:val="sr-Cyrl-CS"/>
              </w:rPr>
              <w:t xml:space="preserve"> </w:t>
            </w:r>
            <w:r>
              <w:rPr>
                <w:lang w:val="sr-Cyrl-CS"/>
              </w:rPr>
              <w:t>пута</w:t>
            </w:r>
            <w:r w:rsidR="00D604C3">
              <w:rPr>
                <w:lang w:val="sr-Cyrl-CS"/>
              </w:rPr>
              <w:t xml:space="preserve"> </w:t>
            </w:r>
            <w:r>
              <w:rPr>
                <w:lang w:val="sr-Cyrl-CS"/>
              </w:rPr>
              <w:t>годишње</w:t>
            </w:r>
            <w:r w:rsidR="00D604C3">
              <w:rPr>
                <w:lang w:val="sr-Cyrl-CS"/>
              </w:rPr>
              <w:t xml:space="preserve"> </w:t>
            </w:r>
            <w:r>
              <w:rPr>
                <w:lang w:val="sr-Cyrl-CS"/>
              </w:rPr>
              <w:t>Школском</w:t>
            </w:r>
            <w:r w:rsidR="00D604C3">
              <w:rPr>
                <w:lang w:val="sr-Cyrl-CS"/>
              </w:rPr>
              <w:t xml:space="preserve"> </w:t>
            </w:r>
            <w:r>
              <w:rPr>
                <w:lang w:val="sr-Cyrl-CS"/>
              </w:rPr>
              <w:t>одбору</w:t>
            </w:r>
          </w:p>
        </w:tc>
        <w:tc>
          <w:tcPr>
            <w:tcW w:w="2333" w:type="dxa"/>
            <w:tcBorders>
              <w:left w:val="single" w:sz="12" w:space="0" w:color="auto"/>
              <w:right w:val="single" w:sz="12" w:space="0" w:color="auto"/>
            </w:tcBorders>
            <w:shd w:val="clear" w:color="auto" w:fill="auto"/>
          </w:tcPr>
          <w:p w14:paraId="119386C9" w14:textId="675E1B4C" w:rsidR="00F3536A" w:rsidRPr="003D4B4A" w:rsidRDefault="00F3536A" w:rsidP="00F3536A">
            <w:pPr>
              <w:rPr>
                <w:lang w:val="sr-Cyrl-CS"/>
              </w:rPr>
            </w:pPr>
            <w:r>
              <w:rPr>
                <w:lang w:val="sr-Cyrl-CS"/>
              </w:rPr>
              <w:t>Извештај</w:t>
            </w:r>
            <w:r w:rsidR="00D604C3">
              <w:rPr>
                <w:lang w:val="sr-Cyrl-CS"/>
              </w:rPr>
              <w:t xml:space="preserve"> </w:t>
            </w:r>
            <w:r>
              <w:rPr>
                <w:lang w:val="sr-Cyrl-CS"/>
              </w:rPr>
              <w:t>о</w:t>
            </w:r>
            <w:r w:rsidR="00D604C3">
              <w:rPr>
                <w:lang w:val="sr-Cyrl-CS"/>
              </w:rPr>
              <w:t xml:space="preserve"> </w:t>
            </w:r>
            <w:r>
              <w:rPr>
                <w:lang w:val="sr-Cyrl-CS"/>
              </w:rPr>
              <w:t>раду</w:t>
            </w:r>
            <w:r w:rsidR="00D604C3">
              <w:rPr>
                <w:lang w:val="sr-Cyrl-CS"/>
              </w:rPr>
              <w:t xml:space="preserve"> </w:t>
            </w:r>
            <w:r>
              <w:rPr>
                <w:lang w:val="sr-Cyrl-CS"/>
              </w:rPr>
              <w:t>директора</w:t>
            </w:r>
          </w:p>
        </w:tc>
        <w:tc>
          <w:tcPr>
            <w:tcW w:w="1844" w:type="dxa"/>
            <w:tcBorders>
              <w:left w:val="single" w:sz="12" w:space="0" w:color="auto"/>
              <w:right w:val="single" w:sz="12" w:space="0" w:color="auto"/>
            </w:tcBorders>
            <w:shd w:val="clear" w:color="auto" w:fill="auto"/>
          </w:tcPr>
          <w:p w14:paraId="63A68BE2" w14:textId="77777777" w:rsidR="00F3536A" w:rsidRPr="00C57499" w:rsidRDefault="00F3536A" w:rsidP="00F3536A">
            <w:pPr>
              <w:rPr>
                <w:lang w:val="sr-Cyrl-CS"/>
              </w:rPr>
            </w:pPr>
            <w:r>
              <w:rPr>
                <w:lang w:val="sr-Cyrl-CS"/>
              </w:rPr>
              <w:t>Извештај</w:t>
            </w:r>
          </w:p>
        </w:tc>
        <w:tc>
          <w:tcPr>
            <w:tcW w:w="2161" w:type="dxa"/>
            <w:tcBorders>
              <w:left w:val="single" w:sz="12" w:space="0" w:color="auto"/>
              <w:right w:val="single" w:sz="12" w:space="0" w:color="auto"/>
            </w:tcBorders>
            <w:shd w:val="clear" w:color="auto" w:fill="auto"/>
          </w:tcPr>
          <w:p w14:paraId="07514628" w14:textId="77777777" w:rsidR="00F3536A" w:rsidRPr="003D4B4A" w:rsidRDefault="00F3536A" w:rsidP="00F3536A">
            <w:pPr>
              <w:rPr>
                <w:lang w:val="sr-Cyrl-CS"/>
              </w:rPr>
            </w:pPr>
          </w:p>
        </w:tc>
        <w:tc>
          <w:tcPr>
            <w:tcW w:w="1088" w:type="dxa"/>
            <w:tcBorders>
              <w:left w:val="single" w:sz="12" w:space="0" w:color="auto"/>
            </w:tcBorders>
            <w:shd w:val="clear" w:color="auto" w:fill="auto"/>
          </w:tcPr>
          <w:p w14:paraId="53FD12F8"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2ECD94E7"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99100C" w:rsidRPr="00C57499" w14:paraId="768A024C" w14:textId="77777777" w:rsidTr="0041701D">
        <w:tc>
          <w:tcPr>
            <w:tcW w:w="1846" w:type="dxa"/>
            <w:tcBorders>
              <w:left w:val="single" w:sz="12" w:space="0" w:color="auto"/>
              <w:right w:val="single" w:sz="12" w:space="0" w:color="auto"/>
            </w:tcBorders>
            <w:shd w:val="clear" w:color="auto" w:fill="auto"/>
          </w:tcPr>
          <w:p w14:paraId="76E7E85B" w14:textId="38567C19" w:rsidR="00F3536A" w:rsidRPr="003D4B4A" w:rsidRDefault="00F3536A" w:rsidP="00F3536A">
            <w:pPr>
              <w:rPr>
                <w:lang w:val="sr-Cyrl-CS"/>
              </w:rPr>
            </w:pPr>
            <w:r>
              <w:rPr>
                <w:lang w:val="sr-Cyrl-CS"/>
              </w:rPr>
              <w:t>Према</w:t>
            </w:r>
            <w:r w:rsidR="00D604C3">
              <w:rPr>
                <w:lang w:val="sr-Cyrl-CS"/>
              </w:rPr>
              <w:t xml:space="preserve"> </w:t>
            </w:r>
            <w:r>
              <w:rPr>
                <w:lang w:val="sr-Cyrl-CS"/>
              </w:rPr>
              <w:t>плану</w:t>
            </w:r>
            <w:r w:rsidR="00D604C3">
              <w:rPr>
                <w:lang w:val="sr-Cyrl-CS"/>
              </w:rPr>
              <w:t xml:space="preserve"> </w:t>
            </w:r>
            <w:r>
              <w:rPr>
                <w:lang w:val="sr-Cyrl-CS"/>
              </w:rPr>
              <w:t>сваког</w:t>
            </w:r>
            <w:r w:rsidR="00D604C3">
              <w:rPr>
                <w:lang w:val="sr-Cyrl-CS"/>
              </w:rPr>
              <w:t xml:space="preserve"> </w:t>
            </w:r>
            <w:r>
              <w:rPr>
                <w:lang w:val="sr-Cyrl-CS"/>
              </w:rPr>
              <w:t>од</w:t>
            </w:r>
            <w:r w:rsidR="00D604C3">
              <w:rPr>
                <w:lang w:val="sr-Cyrl-CS"/>
              </w:rPr>
              <w:t xml:space="preserve"> </w:t>
            </w:r>
            <w:r>
              <w:rPr>
                <w:lang w:val="sr-Cyrl-CS"/>
              </w:rPr>
              <w:t>тимова</w:t>
            </w:r>
          </w:p>
        </w:tc>
        <w:tc>
          <w:tcPr>
            <w:tcW w:w="2333" w:type="dxa"/>
            <w:tcBorders>
              <w:left w:val="single" w:sz="12" w:space="0" w:color="auto"/>
              <w:right w:val="single" w:sz="12" w:space="0" w:color="auto"/>
            </w:tcBorders>
            <w:shd w:val="clear" w:color="auto" w:fill="auto"/>
          </w:tcPr>
          <w:p w14:paraId="39C9DC20" w14:textId="7D88E271" w:rsidR="00F3536A" w:rsidRPr="003D4B4A" w:rsidRDefault="00F3536A" w:rsidP="00F3536A">
            <w:pPr>
              <w:rPr>
                <w:lang w:val="sr-Cyrl-CS"/>
              </w:rPr>
            </w:pPr>
            <w:r>
              <w:rPr>
                <w:lang w:val="sr-Cyrl-CS"/>
              </w:rPr>
              <w:t>Рад</w:t>
            </w:r>
            <w:r w:rsidR="00D604C3">
              <w:rPr>
                <w:lang w:val="sr-Cyrl-CS"/>
              </w:rPr>
              <w:t xml:space="preserve"> </w:t>
            </w:r>
            <w:r>
              <w:rPr>
                <w:lang w:val="sr-Cyrl-CS"/>
              </w:rPr>
              <w:t>у</w:t>
            </w:r>
            <w:r w:rsidR="00D604C3">
              <w:rPr>
                <w:lang w:val="sr-Cyrl-CS"/>
              </w:rPr>
              <w:t xml:space="preserve"> </w:t>
            </w:r>
            <w:r>
              <w:rPr>
                <w:lang w:val="sr-Cyrl-CS"/>
              </w:rPr>
              <w:t>тимовима</w:t>
            </w:r>
          </w:p>
        </w:tc>
        <w:tc>
          <w:tcPr>
            <w:tcW w:w="1844" w:type="dxa"/>
            <w:tcBorders>
              <w:left w:val="single" w:sz="12" w:space="0" w:color="auto"/>
              <w:right w:val="single" w:sz="12" w:space="0" w:color="auto"/>
            </w:tcBorders>
            <w:shd w:val="clear" w:color="auto" w:fill="auto"/>
          </w:tcPr>
          <w:p w14:paraId="100E9537" w14:textId="77777777" w:rsidR="00F3536A" w:rsidRPr="00C57499" w:rsidRDefault="00F3536A" w:rsidP="00F3536A">
            <w:pPr>
              <w:rPr>
                <w:lang w:val="sr-Cyrl-CS"/>
              </w:rPr>
            </w:pPr>
            <w:r>
              <w:rPr>
                <w:lang w:val="sr-Cyrl-CS"/>
              </w:rPr>
              <w:t>Учешће у раду тимова</w:t>
            </w:r>
          </w:p>
        </w:tc>
        <w:tc>
          <w:tcPr>
            <w:tcW w:w="2161" w:type="dxa"/>
            <w:tcBorders>
              <w:left w:val="single" w:sz="12" w:space="0" w:color="auto"/>
              <w:right w:val="single" w:sz="12" w:space="0" w:color="auto"/>
            </w:tcBorders>
            <w:shd w:val="clear" w:color="auto" w:fill="auto"/>
          </w:tcPr>
          <w:p w14:paraId="1A7F0D70" w14:textId="6362D3B1" w:rsidR="00F3536A" w:rsidRPr="003D4B4A" w:rsidRDefault="00F3536A" w:rsidP="00F3536A">
            <w:pPr>
              <w:rPr>
                <w:lang w:val="sr-Cyrl-CS"/>
              </w:rPr>
            </w:pPr>
            <w:r>
              <w:rPr>
                <w:lang w:val="sr-Cyrl-CS"/>
              </w:rPr>
              <w:t>Координатор</w:t>
            </w:r>
            <w:r w:rsidR="0099100C">
              <w:rPr>
                <w:lang w:val="sr-Cyrl-CS"/>
              </w:rPr>
              <w:t xml:space="preserve"> </w:t>
            </w:r>
            <w:r>
              <w:rPr>
                <w:lang w:val="sr-Cyrl-CS"/>
              </w:rPr>
              <w:t>и</w:t>
            </w:r>
            <w:r w:rsidR="0099100C">
              <w:rPr>
                <w:lang w:val="sr-Cyrl-CS"/>
              </w:rPr>
              <w:t xml:space="preserve"> </w:t>
            </w:r>
            <w:r>
              <w:rPr>
                <w:lang w:val="sr-Cyrl-CS"/>
              </w:rPr>
              <w:t>чланови</w:t>
            </w:r>
            <w:r w:rsidR="0099100C">
              <w:rPr>
                <w:lang w:val="sr-Cyrl-CS"/>
              </w:rPr>
              <w:t xml:space="preserve"> </w:t>
            </w:r>
            <w:r>
              <w:rPr>
                <w:lang w:val="sr-Cyrl-CS"/>
              </w:rPr>
              <w:t>тимова</w:t>
            </w:r>
          </w:p>
        </w:tc>
        <w:tc>
          <w:tcPr>
            <w:tcW w:w="1088" w:type="dxa"/>
            <w:tcBorders>
              <w:left w:val="single" w:sz="12" w:space="0" w:color="auto"/>
            </w:tcBorders>
            <w:shd w:val="clear" w:color="auto" w:fill="auto"/>
          </w:tcPr>
          <w:p w14:paraId="17334CD8"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2617B511"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99100C" w:rsidRPr="00C57499" w14:paraId="2F4EA06A" w14:textId="77777777" w:rsidTr="0041701D">
        <w:tc>
          <w:tcPr>
            <w:tcW w:w="1846" w:type="dxa"/>
            <w:tcBorders>
              <w:left w:val="single" w:sz="12" w:space="0" w:color="auto"/>
              <w:right w:val="single" w:sz="12" w:space="0" w:color="auto"/>
            </w:tcBorders>
            <w:shd w:val="clear" w:color="auto" w:fill="auto"/>
          </w:tcPr>
          <w:p w14:paraId="2787157F" w14:textId="6160220A" w:rsidR="00F3536A" w:rsidRPr="003D4B4A" w:rsidRDefault="00F3536A" w:rsidP="00F3536A">
            <w:pPr>
              <w:rPr>
                <w:lang w:val="sr-Cyrl-CS"/>
              </w:rPr>
            </w:pPr>
            <w:r>
              <w:rPr>
                <w:lang w:val="sr-Cyrl-CS"/>
              </w:rPr>
              <w:t>Сваког</w:t>
            </w:r>
            <w:r w:rsidR="0099100C">
              <w:rPr>
                <w:lang w:val="sr-Cyrl-CS"/>
              </w:rPr>
              <w:t xml:space="preserve"> </w:t>
            </w:r>
            <w:r>
              <w:rPr>
                <w:lang w:val="sr-Cyrl-CS"/>
              </w:rPr>
              <w:t>понедељка</w:t>
            </w:r>
          </w:p>
        </w:tc>
        <w:tc>
          <w:tcPr>
            <w:tcW w:w="2333" w:type="dxa"/>
            <w:tcBorders>
              <w:left w:val="single" w:sz="12" w:space="0" w:color="auto"/>
              <w:right w:val="single" w:sz="12" w:space="0" w:color="auto"/>
            </w:tcBorders>
            <w:shd w:val="clear" w:color="auto" w:fill="auto"/>
          </w:tcPr>
          <w:p w14:paraId="04507498" w14:textId="33C2F488" w:rsidR="00F3536A" w:rsidRPr="003D4B4A" w:rsidRDefault="00F3536A" w:rsidP="00F3536A">
            <w:pPr>
              <w:rPr>
                <w:lang w:val="sr-Cyrl-CS"/>
              </w:rPr>
            </w:pPr>
            <w:r>
              <w:rPr>
                <w:lang w:val="sr-Cyrl-CS"/>
              </w:rPr>
              <w:t>Састанци</w:t>
            </w:r>
            <w:r w:rsidR="0099100C">
              <w:rPr>
                <w:lang w:val="sr-Cyrl-CS"/>
              </w:rPr>
              <w:t xml:space="preserve"> </w:t>
            </w:r>
            <w:r>
              <w:rPr>
                <w:lang w:val="sr-Cyrl-CS"/>
              </w:rPr>
              <w:t>са</w:t>
            </w:r>
            <w:r w:rsidR="0099100C">
              <w:rPr>
                <w:lang w:val="sr-Cyrl-CS"/>
              </w:rPr>
              <w:t xml:space="preserve"> </w:t>
            </w:r>
            <w:r>
              <w:rPr>
                <w:lang w:val="sr-Cyrl-CS"/>
              </w:rPr>
              <w:t>стручним</w:t>
            </w:r>
            <w:r w:rsidR="0099100C">
              <w:rPr>
                <w:lang w:val="sr-Cyrl-CS"/>
              </w:rPr>
              <w:t xml:space="preserve"> </w:t>
            </w:r>
            <w:r>
              <w:rPr>
                <w:lang w:val="sr-Cyrl-CS"/>
              </w:rPr>
              <w:t>сарадницима</w:t>
            </w:r>
          </w:p>
        </w:tc>
        <w:tc>
          <w:tcPr>
            <w:tcW w:w="1844" w:type="dxa"/>
            <w:tcBorders>
              <w:left w:val="single" w:sz="12" w:space="0" w:color="auto"/>
              <w:right w:val="single" w:sz="12" w:space="0" w:color="auto"/>
            </w:tcBorders>
            <w:shd w:val="clear" w:color="auto" w:fill="auto"/>
          </w:tcPr>
          <w:p w14:paraId="1D959B53" w14:textId="77777777" w:rsidR="00F3536A" w:rsidRPr="00C57499" w:rsidRDefault="00F3536A" w:rsidP="00F3536A">
            <w:pPr>
              <w:rPr>
                <w:lang w:val="sr-Cyrl-CS"/>
              </w:rPr>
            </w:pPr>
            <w:r>
              <w:rPr>
                <w:lang w:val="sr-Cyrl-CS"/>
              </w:rPr>
              <w:t>Састанци, договори, дискусије</w:t>
            </w:r>
          </w:p>
        </w:tc>
        <w:tc>
          <w:tcPr>
            <w:tcW w:w="2161" w:type="dxa"/>
            <w:tcBorders>
              <w:left w:val="single" w:sz="12" w:space="0" w:color="auto"/>
              <w:right w:val="single" w:sz="12" w:space="0" w:color="auto"/>
            </w:tcBorders>
            <w:shd w:val="clear" w:color="auto" w:fill="auto"/>
          </w:tcPr>
          <w:p w14:paraId="0F748A29" w14:textId="592BD2CE" w:rsidR="00F3536A" w:rsidRPr="003D4B4A" w:rsidRDefault="00F3536A" w:rsidP="00F3536A">
            <w:pPr>
              <w:rPr>
                <w:lang w:val="sr-Cyrl-CS"/>
              </w:rPr>
            </w:pPr>
            <w:r>
              <w:rPr>
                <w:lang w:val="sr-Cyrl-CS"/>
              </w:rPr>
              <w:t>Помоћник</w:t>
            </w:r>
            <w:r w:rsidR="0099100C">
              <w:rPr>
                <w:lang w:val="sr-Cyrl-CS"/>
              </w:rPr>
              <w:t xml:space="preserve"> </w:t>
            </w:r>
            <w:r>
              <w:rPr>
                <w:lang w:val="sr-Cyrl-CS"/>
              </w:rPr>
              <w:t>директора</w:t>
            </w:r>
          </w:p>
        </w:tc>
        <w:tc>
          <w:tcPr>
            <w:tcW w:w="1088" w:type="dxa"/>
            <w:tcBorders>
              <w:left w:val="single" w:sz="12" w:space="0" w:color="auto"/>
            </w:tcBorders>
            <w:shd w:val="clear" w:color="auto" w:fill="auto"/>
          </w:tcPr>
          <w:p w14:paraId="04E4F38E"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5E604BF3"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99100C" w:rsidRPr="00C57499" w14:paraId="77C84DCC" w14:textId="77777777" w:rsidTr="0041701D">
        <w:tc>
          <w:tcPr>
            <w:tcW w:w="1846" w:type="dxa"/>
            <w:tcBorders>
              <w:left w:val="single" w:sz="12" w:space="0" w:color="auto"/>
              <w:right w:val="single" w:sz="12" w:space="0" w:color="auto"/>
            </w:tcBorders>
            <w:shd w:val="clear" w:color="auto" w:fill="auto"/>
          </w:tcPr>
          <w:p w14:paraId="766CD500" w14:textId="77777777" w:rsidR="00F3536A" w:rsidRPr="003D4B4A" w:rsidRDefault="00F3536A" w:rsidP="00F3536A">
            <w:pPr>
              <w:rPr>
                <w:lang w:val="sr-Cyrl-CS"/>
              </w:rPr>
            </w:pPr>
            <w:r>
              <w:rPr>
                <w:lang w:val="sr-Cyrl-CS"/>
              </w:rPr>
              <w:t>Континурано</w:t>
            </w:r>
          </w:p>
        </w:tc>
        <w:tc>
          <w:tcPr>
            <w:tcW w:w="2333" w:type="dxa"/>
            <w:tcBorders>
              <w:left w:val="single" w:sz="12" w:space="0" w:color="auto"/>
              <w:right w:val="single" w:sz="12" w:space="0" w:color="auto"/>
            </w:tcBorders>
            <w:shd w:val="clear" w:color="auto" w:fill="auto"/>
          </w:tcPr>
          <w:p w14:paraId="483460AD" w14:textId="0670AE7E" w:rsidR="00F3536A" w:rsidRPr="003D4B4A" w:rsidRDefault="00F3536A" w:rsidP="00F3536A">
            <w:pPr>
              <w:rPr>
                <w:lang w:val="sr-Cyrl-CS"/>
              </w:rPr>
            </w:pPr>
            <w:r>
              <w:rPr>
                <w:lang w:val="sr-Cyrl-CS"/>
              </w:rPr>
              <w:t>Прегледање</w:t>
            </w:r>
            <w:r w:rsidR="0099100C">
              <w:rPr>
                <w:lang w:val="sr-Cyrl-CS"/>
              </w:rPr>
              <w:t xml:space="preserve"> </w:t>
            </w:r>
            <w:r>
              <w:rPr>
                <w:lang w:val="sr-Cyrl-CS"/>
              </w:rPr>
              <w:t>педагошке</w:t>
            </w:r>
            <w:r w:rsidR="0099100C">
              <w:rPr>
                <w:lang w:val="sr-Cyrl-CS"/>
              </w:rPr>
              <w:t xml:space="preserve"> </w:t>
            </w:r>
            <w:r>
              <w:rPr>
                <w:lang w:val="sr-Cyrl-CS"/>
              </w:rPr>
              <w:t>документације</w:t>
            </w:r>
          </w:p>
        </w:tc>
        <w:tc>
          <w:tcPr>
            <w:tcW w:w="1844" w:type="dxa"/>
            <w:tcBorders>
              <w:left w:val="single" w:sz="12" w:space="0" w:color="auto"/>
              <w:right w:val="single" w:sz="12" w:space="0" w:color="auto"/>
            </w:tcBorders>
            <w:shd w:val="clear" w:color="auto" w:fill="auto"/>
          </w:tcPr>
          <w:p w14:paraId="1C6DBA78" w14:textId="77777777" w:rsidR="00F3536A" w:rsidRPr="00C57499" w:rsidRDefault="00F3536A" w:rsidP="00F3536A">
            <w:pPr>
              <w:rPr>
                <w:lang w:val="sr-Cyrl-CS"/>
              </w:rPr>
            </w:pPr>
            <w:r>
              <w:rPr>
                <w:lang w:val="sr-Cyrl-CS"/>
              </w:rPr>
              <w:t>Координација посла</w:t>
            </w:r>
          </w:p>
        </w:tc>
        <w:tc>
          <w:tcPr>
            <w:tcW w:w="2161" w:type="dxa"/>
            <w:tcBorders>
              <w:left w:val="single" w:sz="12" w:space="0" w:color="auto"/>
              <w:right w:val="single" w:sz="12" w:space="0" w:color="auto"/>
            </w:tcBorders>
            <w:shd w:val="clear" w:color="auto" w:fill="auto"/>
          </w:tcPr>
          <w:p w14:paraId="38975D78" w14:textId="370C4E60" w:rsidR="00F3536A" w:rsidRPr="003D4B4A" w:rsidRDefault="00F3536A" w:rsidP="00F3536A">
            <w:pPr>
              <w:rPr>
                <w:lang w:val="sr-Cyrl-CS"/>
              </w:rPr>
            </w:pPr>
            <w:r>
              <w:rPr>
                <w:lang w:val="sr-Cyrl-CS"/>
              </w:rPr>
              <w:t>Помоћник</w:t>
            </w:r>
            <w:r w:rsidR="0099100C">
              <w:rPr>
                <w:lang w:val="sr-Cyrl-CS"/>
              </w:rPr>
              <w:t xml:space="preserve"> </w:t>
            </w:r>
            <w:r>
              <w:rPr>
                <w:lang w:val="sr-Cyrl-CS"/>
              </w:rPr>
              <w:t>директора</w:t>
            </w:r>
            <w:r w:rsidRPr="003D4B4A">
              <w:rPr>
                <w:lang w:val="sr-Cyrl-CS"/>
              </w:rPr>
              <w:t xml:space="preserve">, </w:t>
            </w:r>
            <w:r>
              <w:rPr>
                <w:lang w:val="sr-Cyrl-CS"/>
              </w:rPr>
              <w:t>психо</w:t>
            </w:r>
            <w:r w:rsidRPr="003D4B4A">
              <w:rPr>
                <w:lang w:val="sr-Cyrl-CS"/>
              </w:rPr>
              <w:t xml:space="preserve"> – </w:t>
            </w:r>
            <w:r>
              <w:rPr>
                <w:lang w:val="sr-Cyrl-CS"/>
              </w:rPr>
              <w:t>педагошка</w:t>
            </w:r>
            <w:r w:rsidR="0099100C">
              <w:rPr>
                <w:lang w:val="sr-Cyrl-CS"/>
              </w:rPr>
              <w:t xml:space="preserve"> </w:t>
            </w:r>
            <w:r>
              <w:rPr>
                <w:lang w:val="sr-Cyrl-CS"/>
              </w:rPr>
              <w:t>служба</w:t>
            </w:r>
          </w:p>
        </w:tc>
        <w:tc>
          <w:tcPr>
            <w:tcW w:w="1088" w:type="dxa"/>
            <w:tcBorders>
              <w:left w:val="single" w:sz="12" w:space="0" w:color="auto"/>
            </w:tcBorders>
            <w:shd w:val="clear" w:color="auto" w:fill="auto"/>
          </w:tcPr>
          <w:p w14:paraId="21E99033"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184DB292"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99100C" w:rsidRPr="00C57499" w14:paraId="2E38C641" w14:textId="77777777" w:rsidTr="0041701D">
        <w:tc>
          <w:tcPr>
            <w:tcW w:w="1846" w:type="dxa"/>
            <w:tcBorders>
              <w:left w:val="single" w:sz="12" w:space="0" w:color="auto"/>
              <w:right w:val="single" w:sz="12" w:space="0" w:color="auto"/>
            </w:tcBorders>
            <w:shd w:val="clear" w:color="auto" w:fill="auto"/>
          </w:tcPr>
          <w:p w14:paraId="5A5D853E" w14:textId="456E7386" w:rsidR="00F3536A" w:rsidRPr="003D4B4A" w:rsidRDefault="00F3536A" w:rsidP="00F3536A">
            <w:pPr>
              <w:rPr>
                <w:lang w:val="sr-Latn-CS"/>
              </w:rPr>
            </w:pPr>
            <w:r>
              <w:rPr>
                <w:lang w:val="sr-Cyrl-CS"/>
              </w:rPr>
              <w:t>Континурано</w:t>
            </w:r>
            <w:r w:rsidRPr="003D4B4A">
              <w:rPr>
                <w:lang w:val="sr-Cyrl-CS"/>
              </w:rPr>
              <w:t xml:space="preserve">; </w:t>
            </w:r>
            <w:r>
              <w:rPr>
                <w:lang w:val="sr-Cyrl-CS"/>
              </w:rPr>
              <w:t>Конкретно</w:t>
            </w:r>
            <w:r w:rsidRPr="003D4B4A">
              <w:rPr>
                <w:lang w:val="sr-Cyrl-CS"/>
              </w:rPr>
              <w:t xml:space="preserve">: </w:t>
            </w:r>
            <w:r>
              <w:rPr>
                <w:lang w:val="sr-Cyrl-CS"/>
              </w:rPr>
              <w:t>у</w:t>
            </w:r>
            <w:r w:rsidR="0099100C">
              <w:rPr>
                <w:lang w:val="sr-Cyrl-CS"/>
              </w:rPr>
              <w:t xml:space="preserve"> </w:t>
            </w:r>
            <w:r>
              <w:rPr>
                <w:lang w:val="sr-Cyrl-CS"/>
              </w:rPr>
              <w:t>оквиру</w:t>
            </w:r>
            <w:r w:rsidR="0099100C">
              <w:rPr>
                <w:lang w:val="sr-Cyrl-CS"/>
              </w:rPr>
              <w:t xml:space="preserve"> </w:t>
            </w:r>
            <w:r>
              <w:rPr>
                <w:lang w:val="sr-Cyrl-CS"/>
              </w:rPr>
              <w:t>Дечје</w:t>
            </w:r>
            <w:r w:rsidR="0099100C">
              <w:rPr>
                <w:lang w:val="sr-Cyrl-CS"/>
              </w:rPr>
              <w:t xml:space="preserve"> </w:t>
            </w:r>
            <w:r>
              <w:rPr>
                <w:lang w:val="sr-Cyrl-CS"/>
              </w:rPr>
              <w:t>недеље</w:t>
            </w:r>
            <w:r w:rsidRPr="003D4B4A">
              <w:rPr>
                <w:lang w:val="sr-Cyrl-CS"/>
              </w:rPr>
              <w:t xml:space="preserve">, </w:t>
            </w:r>
            <w:r>
              <w:rPr>
                <w:lang w:val="sr-Cyrl-BA"/>
              </w:rPr>
              <w:t>Дана</w:t>
            </w:r>
            <w:r w:rsidR="0099100C">
              <w:rPr>
                <w:lang w:val="sr-Cyrl-BA"/>
              </w:rPr>
              <w:t xml:space="preserve"> </w:t>
            </w:r>
            <w:r>
              <w:rPr>
                <w:lang w:val="sr-Cyrl-BA"/>
              </w:rPr>
              <w:t>просветних</w:t>
            </w:r>
            <w:r w:rsidR="0099100C">
              <w:rPr>
                <w:lang w:val="sr-Cyrl-BA"/>
              </w:rPr>
              <w:t xml:space="preserve"> </w:t>
            </w:r>
            <w:r>
              <w:rPr>
                <w:lang w:val="sr-Cyrl-BA"/>
              </w:rPr>
              <w:t>радника</w:t>
            </w:r>
            <w:r w:rsidRPr="003D4B4A">
              <w:rPr>
                <w:lang w:val="sr-Cyrl-BA"/>
              </w:rPr>
              <w:t xml:space="preserve">, </w:t>
            </w:r>
            <w:r>
              <w:rPr>
                <w:lang w:val="sr-Cyrl-CS"/>
              </w:rPr>
              <w:t>Светосавске</w:t>
            </w:r>
            <w:r w:rsidR="0099100C">
              <w:rPr>
                <w:lang w:val="sr-Cyrl-CS"/>
              </w:rPr>
              <w:t xml:space="preserve"> </w:t>
            </w:r>
            <w:r>
              <w:rPr>
                <w:lang w:val="sr-Cyrl-CS"/>
              </w:rPr>
              <w:t>недеље</w:t>
            </w:r>
            <w:r w:rsidRPr="003D4B4A">
              <w:rPr>
                <w:lang w:val="sr-Cyrl-CS"/>
              </w:rPr>
              <w:t xml:space="preserve">, </w:t>
            </w:r>
            <w:r>
              <w:rPr>
                <w:lang w:val="sr-Cyrl-CS"/>
              </w:rPr>
              <w:t>хуманитарне</w:t>
            </w:r>
            <w:r w:rsidR="0099100C">
              <w:rPr>
                <w:lang w:val="sr-Cyrl-CS"/>
              </w:rPr>
              <w:t xml:space="preserve"> </w:t>
            </w:r>
            <w:r>
              <w:rPr>
                <w:lang w:val="sr-Cyrl-CS"/>
              </w:rPr>
              <w:t>акције</w:t>
            </w:r>
            <w:r w:rsidRPr="003D4B4A">
              <w:rPr>
                <w:lang w:val="hu-HU"/>
              </w:rPr>
              <w:t>,</w:t>
            </w:r>
            <w:r>
              <w:rPr>
                <w:lang w:val="hu-HU"/>
              </w:rPr>
              <w:t>остали</w:t>
            </w:r>
            <w:r w:rsidR="0099100C">
              <w:rPr>
                <w:lang w:val="sr-Cyrl-RS"/>
              </w:rPr>
              <w:t xml:space="preserve"> </w:t>
            </w:r>
            <w:r>
              <w:rPr>
                <w:lang w:val="hu-HU"/>
              </w:rPr>
              <w:t>важни</w:t>
            </w:r>
            <w:r w:rsidR="0099100C">
              <w:rPr>
                <w:lang w:val="sr-Cyrl-RS"/>
              </w:rPr>
              <w:t xml:space="preserve"> </w:t>
            </w:r>
            <w:r>
              <w:rPr>
                <w:lang w:val="hu-HU"/>
              </w:rPr>
              <w:t>догађаји</w:t>
            </w:r>
            <w:r w:rsidR="0099100C">
              <w:rPr>
                <w:lang w:val="sr-Cyrl-RS"/>
              </w:rPr>
              <w:t xml:space="preserve"> </w:t>
            </w:r>
            <w:r>
              <w:rPr>
                <w:lang w:val="hu-HU"/>
              </w:rPr>
              <w:t>ушколи</w:t>
            </w:r>
          </w:p>
        </w:tc>
        <w:tc>
          <w:tcPr>
            <w:tcW w:w="2333" w:type="dxa"/>
            <w:tcBorders>
              <w:left w:val="single" w:sz="12" w:space="0" w:color="auto"/>
              <w:right w:val="single" w:sz="12" w:space="0" w:color="auto"/>
            </w:tcBorders>
            <w:shd w:val="clear" w:color="auto" w:fill="auto"/>
          </w:tcPr>
          <w:p w14:paraId="50CD785C" w14:textId="4D49321E" w:rsidR="00F3536A" w:rsidRPr="003D4B4A" w:rsidRDefault="00F3536A" w:rsidP="00F3536A">
            <w:pPr>
              <w:rPr>
                <w:lang w:val="sr-Cyrl-CS"/>
              </w:rPr>
            </w:pPr>
            <w:r>
              <w:rPr>
                <w:lang w:val="sr-Cyrl-CS"/>
              </w:rPr>
              <w:t>Културна</w:t>
            </w:r>
            <w:r w:rsidR="0099100C">
              <w:rPr>
                <w:lang w:val="sr-Cyrl-CS"/>
              </w:rPr>
              <w:t xml:space="preserve"> </w:t>
            </w:r>
            <w:r>
              <w:rPr>
                <w:lang w:val="sr-Cyrl-CS"/>
              </w:rPr>
              <w:t>и</w:t>
            </w:r>
            <w:r w:rsidR="0099100C">
              <w:rPr>
                <w:lang w:val="sr-Cyrl-CS"/>
              </w:rPr>
              <w:t xml:space="preserve"> </w:t>
            </w:r>
            <w:r>
              <w:rPr>
                <w:lang w:val="sr-Cyrl-CS"/>
              </w:rPr>
              <w:t>јавна</w:t>
            </w:r>
            <w:r w:rsidR="0099100C">
              <w:rPr>
                <w:lang w:val="sr-Cyrl-CS"/>
              </w:rPr>
              <w:t xml:space="preserve"> </w:t>
            </w:r>
            <w:r>
              <w:rPr>
                <w:lang w:val="sr-Cyrl-CS"/>
              </w:rPr>
              <w:t>и</w:t>
            </w:r>
            <w:r w:rsidR="0099100C">
              <w:rPr>
                <w:lang w:val="sr-Cyrl-CS"/>
              </w:rPr>
              <w:t xml:space="preserve"> </w:t>
            </w:r>
            <w:r>
              <w:rPr>
                <w:lang w:val="sr-Cyrl-CS"/>
              </w:rPr>
              <w:t>хуманитарна</w:t>
            </w:r>
            <w:r w:rsidR="0099100C">
              <w:rPr>
                <w:lang w:val="sr-Cyrl-CS"/>
              </w:rPr>
              <w:t xml:space="preserve"> </w:t>
            </w:r>
            <w:r>
              <w:rPr>
                <w:lang w:val="sr-Cyrl-CS"/>
              </w:rPr>
              <w:t>делатност</w:t>
            </w:r>
            <w:r w:rsidR="0099100C">
              <w:rPr>
                <w:lang w:val="sr-Cyrl-CS"/>
              </w:rPr>
              <w:t xml:space="preserve"> </w:t>
            </w:r>
            <w:r>
              <w:rPr>
                <w:lang w:val="sr-Cyrl-CS"/>
              </w:rPr>
              <w:t>школе</w:t>
            </w:r>
            <w:r w:rsidRPr="003D4B4A">
              <w:rPr>
                <w:lang w:val="sr-Cyrl-CS"/>
              </w:rPr>
              <w:t xml:space="preserve">, </w:t>
            </w:r>
            <w:r>
              <w:rPr>
                <w:lang w:val="sr-Cyrl-CS"/>
              </w:rPr>
              <w:t>сарадња</w:t>
            </w:r>
            <w:r w:rsidR="0099100C">
              <w:rPr>
                <w:lang w:val="sr-Cyrl-CS"/>
              </w:rPr>
              <w:t xml:space="preserve"> </w:t>
            </w:r>
            <w:r>
              <w:rPr>
                <w:lang w:val="sr-Cyrl-CS"/>
              </w:rPr>
              <w:t>са</w:t>
            </w:r>
            <w:r w:rsidR="0099100C">
              <w:rPr>
                <w:lang w:val="sr-Cyrl-CS"/>
              </w:rPr>
              <w:t xml:space="preserve"> </w:t>
            </w:r>
            <w:r>
              <w:rPr>
                <w:lang w:val="sr-Cyrl-CS"/>
              </w:rPr>
              <w:t>медијима</w:t>
            </w:r>
            <w:r w:rsidRPr="003D4B4A">
              <w:rPr>
                <w:lang w:val="sr-Cyrl-CS"/>
              </w:rPr>
              <w:t xml:space="preserve">, </w:t>
            </w:r>
            <w:r>
              <w:rPr>
                <w:lang w:val="sr-Cyrl-CS"/>
              </w:rPr>
              <w:t>рад</w:t>
            </w:r>
            <w:r w:rsidR="0099100C">
              <w:rPr>
                <w:lang w:val="sr-Cyrl-CS"/>
              </w:rPr>
              <w:t xml:space="preserve"> </w:t>
            </w:r>
            <w:r>
              <w:rPr>
                <w:lang w:val="sr-Cyrl-CS"/>
              </w:rPr>
              <w:t>на</w:t>
            </w:r>
            <w:r w:rsidR="0099100C">
              <w:rPr>
                <w:lang w:val="sr-Cyrl-CS"/>
              </w:rPr>
              <w:t xml:space="preserve"> </w:t>
            </w:r>
            <w:r>
              <w:rPr>
                <w:lang w:val="sr-Cyrl-CS"/>
              </w:rPr>
              <w:t>промоцији</w:t>
            </w:r>
            <w:r w:rsidR="0099100C">
              <w:rPr>
                <w:lang w:val="sr-Cyrl-CS"/>
              </w:rPr>
              <w:t xml:space="preserve"> </w:t>
            </w:r>
            <w:r>
              <w:rPr>
                <w:lang w:val="sr-Cyrl-CS"/>
              </w:rPr>
              <w:t>Школе</w:t>
            </w:r>
          </w:p>
        </w:tc>
        <w:tc>
          <w:tcPr>
            <w:tcW w:w="1844" w:type="dxa"/>
            <w:tcBorders>
              <w:left w:val="single" w:sz="12" w:space="0" w:color="auto"/>
              <w:right w:val="single" w:sz="12" w:space="0" w:color="auto"/>
            </w:tcBorders>
            <w:shd w:val="clear" w:color="auto" w:fill="auto"/>
          </w:tcPr>
          <w:p w14:paraId="758F3D48" w14:textId="77777777" w:rsidR="00F3536A" w:rsidRPr="00C57499" w:rsidRDefault="00F3536A" w:rsidP="00F3536A">
            <w:pPr>
              <w:rPr>
                <w:lang w:val="sr-Cyrl-CS"/>
              </w:rPr>
            </w:pPr>
            <w:r>
              <w:rPr>
                <w:lang w:val="sr-Cyrl-CS"/>
              </w:rPr>
              <w:t>Учешће у реализовању и спровођењу истих</w:t>
            </w:r>
          </w:p>
        </w:tc>
        <w:tc>
          <w:tcPr>
            <w:tcW w:w="2161" w:type="dxa"/>
            <w:tcBorders>
              <w:left w:val="single" w:sz="12" w:space="0" w:color="auto"/>
              <w:right w:val="single" w:sz="12" w:space="0" w:color="auto"/>
            </w:tcBorders>
            <w:shd w:val="clear" w:color="auto" w:fill="auto"/>
          </w:tcPr>
          <w:p w14:paraId="132EE786" w14:textId="3339CAA4" w:rsidR="00F3536A" w:rsidRPr="003D4B4A" w:rsidRDefault="00F3536A" w:rsidP="00F3536A">
            <w:pPr>
              <w:rPr>
                <w:lang w:val="sr-Cyrl-CS"/>
              </w:rPr>
            </w:pPr>
            <w:r>
              <w:rPr>
                <w:lang w:val="sr-Cyrl-CS"/>
              </w:rPr>
              <w:t>Сва</w:t>
            </w:r>
            <w:r w:rsidR="0099100C">
              <w:rPr>
                <w:lang w:val="sr-Cyrl-CS"/>
              </w:rPr>
              <w:t xml:space="preserve"> </w:t>
            </w:r>
            <w:r>
              <w:rPr>
                <w:lang w:val="sr-Cyrl-CS"/>
              </w:rPr>
              <w:t>стручна</w:t>
            </w:r>
            <w:r w:rsidR="0099100C">
              <w:rPr>
                <w:lang w:val="sr-Cyrl-CS"/>
              </w:rPr>
              <w:t xml:space="preserve"> </w:t>
            </w:r>
            <w:r>
              <w:rPr>
                <w:lang w:val="sr-Cyrl-CS"/>
              </w:rPr>
              <w:t>већа</w:t>
            </w:r>
            <w:r w:rsidR="0099100C">
              <w:rPr>
                <w:lang w:val="sr-Cyrl-CS"/>
              </w:rPr>
              <w:t xml:space="preserve"> </w:t>
            </w:r>
            <w:r>
              <w:rPr>
                <w:lang w:val="sr-Cyrl-CS"/>
              </w:rPr>
              <w:t>и</w:t>
            </w:r>
            <w:r w:rsidR="0099100C">
              <w:rPr>
                <w:lang w:val="sr-Cyrl-CS"/>
              </w:rPr>
              <w:t xml:space="preserve"> </w:t>
            </w:r>
            <w:r>
              <w:rPr>
                <w:lang w:val="sr-Cyrl-CS"/>
              </w:rPr>
              <w:t>бројни</w:t>
            </w:r>
            <w:r w:rsidR="0099100C">
              <w:rPr>
                <w:lang w:val="sr-Cyrl-CS"/>
              </w:rPr>
              <w:t xml:space="preserve"> </w:t>
            </w:r>
            <w:r>
              <w:rPr>
                <w:lang w:val="sr-Cyrl-CS"/>
              </w:rPr>
              <w:t>екстерни</w:t>
            </w:r>
            <w:r w:rsidR="0099100C">
              <w:rPr>
                <w:lang w:val="sr-Cyrl-CS"/>
              </w:rPr>
              <w:t xml:space="preserve"> </w:t>
            </w:r>
            <w:r>
              <w:rPr>
                <w:lang w:val="sr-Cyrl-CS"/>
              </w:rPr>
              <w:t>сарадници</w:t>
            </w:r>
            <w:r w:rsidR="0099100C">
              <w:rPr>
                <w:lang w:val="sr-Cyrl-CS"/>
              </w:rPr>
              <w:t xml:space="preserve"> </w:t>
            </w:r>
            <w:r w:rsidRPr="003D4B4A">
              <w:rPr>
                <w:lang w:val="sr-Cyrl-CS"/>
              </w:rPr>
              <w:t>(</w:t>
            </w:r>
            <w:r>
              <w:rPr>
                <w:lang w:val="sr-Cyrl-CS"/>
              </w:rPr>
              <w:t>С</w:t>
            </w:r>
            <w:r>
              <w:rPr>
                <w:lang w:val="sr-Latn-CS"/>
              </w:rPr>
              <w:t>купштина</w:t>
            </w:r>
            <w:r w:rsidR="0099100C">
              <w:rPr>
                <w:lang w:val="sr-Cyrl-RS"/>
              </w:rPr>
              <w:t xml:space="preserve"> </w:t>
            </w:r>
            <w:r>
              <w:rPr>
                <w:lang w:val="sr-Latn-CS"/>
              </w:rPr>
              <w:t>града</w:t>
            </w:r>
            <w:r w:rsidRPr="003D4B4A">
              <w:rPr>
                <w:lang w:val="sr-Cyrl-CS"/>
              </w:rPr>
              <w:t xml:space="preserve">, </w:t>
            </w:r>
            <w:r>
              <w:rPr>
                <w:lang w:val="sr-Cyrl-CS"/>
              </w:rPr>
              <w:t>Црквена</w:t>
            </w:r>
            <w:r w:rsidR="0099100C">
              <w:rPr>
                <w:lang w:val="sr-Cyrl-CS"/>
              </w:rPr>
              <w:t xml:space="preserve"> </w:t>
            </w:r>
            <w:r>
              <w:rPr>
                <w:lang w:val="sr-Cyrl-CS"/>
              </w:rPr>
              <w:t>општина</w:t>
            </w:r>
            <w:r w:rsidRPr="003D4B4A">
              <w:rPr>
                <w:lang w:val="sr-Cyrl-CS"/>
              </w:rPr>
              <w:t xml:space="preserve">, </w:t>
            </w:r>
            <w:r>
              <w:rPr>
                <w:lang w:val="sr-Latn-CS"/>
              </w:rPr>
              <w:t>Градска</w:t>
            </w:r>
            <w:r w:rsidR="0099100C">
              <w:rPr>
                <w:lang w:val="sr-Cyrl-RS"/>
              </w:rPr>
              <w:t xml:space="preserve"> </w:t>
            </w:r>
            <w:r>
              <w:rPr>
                <w:lang w:val="sr-Cyrl-CS"/>
              </w:rPr>
              <w:t>библиотека</w:t>
            </w:r>
            <w:r w:rsidRPr="003D4B4A">
              <w:rPr>
                <w:lang w:val="sr-Cyrl-CS"/>
              </w:rPr>
              <w:t xml:space="preserve">, </w:t>
            </w:r>
            <w:r>
              <w:rPr>
                <w:lang w:val="sr-Cyrl-CS"/>
              </w:rPr>
              <w:t>Информативни</w:t>
            </w:r>
            <w:r w:rsidR="0099100C">
              <w:rPr>
                <w:lang w:val="sr-Cyrl-CS"/>
              </w:rPr>
              <w:t xml:space="preserve"> </w:t>
            </w:r>
            <w:r>
              <w:rPr>
                <w:lang w:val="sr-Cyrl-CS"/>
              </w:rPr>
              <w:t>центар</w:t>
            </w:r>
            <w:r w:rsidRPr="003D4B4A">
              <w:rPr>
                <w:lang w:val="sr-Cyrl-CS"/>
              </w:rPr>
              <w:t xml:space="preserve">, </w:t>
            </w:r>
            <w:r>
              <w:rPr>
                <w:lang w:val="sr-Cyrl-CS"/>
              </w:rPr>
              <w:t>Станица</w:t>
            </w:r>
            <w:r w:rsidR="0099100C">
              <w:rPr>
                <w:lang w:val="sr-Cyrl-CS"/>
              </w:rPr>
              <w:t xml:space="preserve"> по</w:t>
            </w:r>
            <w:r>
              <w:rPr>
                <w:lang w:val="sr-Cyrl-CS"/>
              </w:rPr>
              <w:t>лиције</w:t>
            </w:r>
            <w:r w:rsidRPr="003D4B4A">
              <w:rPr>
                <w:lang w:val="sr-Cyrl-CS"/>
              </w:rPr>
              <w:t xml:space="preserve">, </w:t>
            </w:r>
            <w:r>
              <w:rPr>
                <w:lang w:val="sr-Cyrl-CS"/>
              </w:rPr>
              <w:t>Дом</w:t>
            </w:r>
            <w:r w:rsidR="0099100C">
              <w:rPr>
                <w:lang w:val="sr-Cyrl-CS"/>
              </w:rPr>
              <w:t xml:space="preserve"> </w:t>
            </w:r>
            <w:r>
              <w:rPr>
                <w:lang w:val="sr-Cyrl-CS"/>
              </w:rPr>
              <w:t>здравља</w:t>
            </w:r>
            <w:r w:rsidRPr="003D4B4A">
              <w:rPr>
                <w:lang w:val="sr-Cyrl-CS"/>
              </w:rPr>
              <w:t>)</w:t>
            </w:r>
          </w:p>
        </w:tc>
        <w:tc>
          <w:tcPr>
            <w:tcW w:w="1088" w:type="dxa"/>
            <w:tcBorders>
              <w:left w:val="single" w:sz="12" w:space="0" w:color="auto"/>
            </w:tcBorders>
            <w:shd w:val="clear" w:color="auto" w:fill="auto"/>
          </w:tcPr>
          <w:p w14:paraId="0974B69B"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5D8E1141"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99100C" w:rsidRPr="00C57499" w14:paraId="00B60CD2" w14:textId="77777777" w:rsidTr="0041701D">
        <w:tc>
          <w:tcPr>
            <w:tcW w:w="1846" w:type="dxa"/>
            <w:tcBorders>
              <w:left w:val="single" w:sz="12" w:space="0" w:color="auto"/>
              <w:right w:val="single" w:sz="12" w:space="0" w:color="auto"/>
            </w:tcBorders>
            <w:shd w:val="clear" w:color="auto" w:fill="auto"/>
          </w:tcPr>
          <w:p w14:paraId="531A64B5" w14:textId="77777777" w:rsidR="00F3536A" w:rsidRPr="003D4B4A" w:rsidRDefault="00F3536A" w:rsidP="00F3536A">
            <w:pPr>
              <w:rPr>
                <w:lang w:val="sr-Cyrl-CS"/>
              </w:rPr>
            </w:pPr>
            <w:r>
              <w:rPr>
                <w:lang w:val="sr-Cyrl-CS"/>
              </w:rPr>
              <w:t>Јун</w:t>
            </w:r>
          </w:p>
        </w:tc>
        <w:tc>
          <w:tcPr>
            <w:tcW w:w="2333" w:type="dxa"/>
            <w:tcBorders>
              <w:left w:val="single" w:sz="12" w:space="0" w:color="auto"/>
              <w:right w:val="single" w:sz="12" w:space="0" w:color="auto"/>
            </w:tcBorders>
            <w:shd w:val="clear" w:color="auto" w:fill="auto"/>
          </w:tcPr>
          <w:p w14:paraId="36965D54" w14:textId="1981151D" w:rsidR="00F3536A" w:rsidRPr="003D4B4A" w:rsidRDefault="00F3536A" w:rsidP="00F3536A">
            <w:pPr>
              <w:rPr>
                <w:lang w:val="sr-Cyrl-CS"/>
              </w:rPr>
            </w:pPr>
            <w:r>
              <w:rPr>
                <w:lang w:val="sr-Cyrl-CS"/>
              </w:rPr>
              <w:t>Организација</w:t>
            </w:r>
            <w:r w:rsidR="0099100C">
              <w:rPr>
                <w:lang w:val="sr-Cyrl-CS"/>
              </w:rPr>
              <w:t xml:space="preserve"> </w:t>
            </w:r>
            <w:r>
              <w:rPr>
                <w:lang w:val="sr-Cyrl-BA"/>
              </w:rPr>
              <w:t>завршног</w:t>
            </w:r>
            <w:r w:rsidR="0099100C">
              <w:rPr>
                <w:lang w:val="sr-Cyrl-BA"/>
              </w:rPr>
              <w:t xml:space="preserve"> </w:t>
            </w:r>
            <w:r>
              <w:rPr>
                <w:lang w:val="sr-Cyrl-CS"/>
              </w:rPr>
              <w:t>испита</w:t>
            </w:r>
            <w:r w:rsidR="0099100C">
              <w:rPr>
                <w:lang w:val="sr-Cyrl-CS"/>
              </w:rPr>
              <w:t xml:space="preserve"> </w:t>
            </w:r>
            <w:r>
              <w:rPr>
                <w:lang w:val="sr-Cyrl-CS"/>
              </w:rPr>
              <w:t>за</w:t>
            </w:r>
            <w:r w:rsidR="0099100C">
              <w:rPr>
                <w:lang w:val="sr-Cyrl-CS"/>
              </w:rPr>
              <w:t xml:space="preserve"> </w:t>
            </w:r>
            <w:r>
              <w:rPr>
                <w:lang w:val="sr-Cyrl-CS"/>
              </w:rPr>
              <w:t>ученике</w:t>
            </w:r>
            <w:r w:rsidR="0099100C">
              <w:rPr>
                <w:lang w:val="sr-Cyrl-CS"/>
              </w:rPr>
              <w:t xml:space="preserve"> </w:t>
            </w:r>
            <w:r>
              <w:rPr>
                <w:lang w:val="sr-Cyrl-CS"/>
              </w:rPr>
              <w:t>осмог</w:t>
            </w:r>
            <w:r w:rsidR="0099100C">
              <w:rPr>
                <w:lang w:val="sr-Cyrl-CS"/>
              </w:rPr>
              <w:t xml:space="preserve"> </w:t>
            </w:r>
            <w:r>
              <w:rPr>
                <w:lang w:val="sr-Cyrl-CS"/>
              </w:rPr>
              <w:t>разреда</w:t>
            </w:r>
          </w:p>
        </w:tc>
        <w:tc>
          <w:tcPr>
            <w:tcW w:w="1844" w:type="dxa"/>
            <w:tcBorders>
              <w:left w:val="single" w:sz="12" w:space="0" w:color="auto"/>
              <w:right w:val="single" w:sz="12" w:space="0" w:color="auto"/>
            </w:tcBorders>
            <w:shd w:val="clear" w:color="auto" w:fill="auto"/>
          </w:tcPr>
          <w:p w14:paraId="418736BB" w14:textId="77777777" w:rsidR="00F3536A" w:rsidRPr="00C57499" w:rsidRDefault="00F3536A" w:rsidP="00F3536A">
            <w:pPr>
              <w:rPr>
                <w:lang w:val="sr-Cyrl-CS"/>
              </w:rPr>
            </w:pPr>
            <w:r>
              <w:rPr>
                <w:lang w:val="sr-Cyrl-CS"/>
              </w:rPr>
              <w:t>Организациони послови</w:t>
            </w:r>
          </w:p>
        </w:tc>
        <w:tc>
          <w:tcPr>
            <w:tcW w:w="2161" w:type="dxa"/>
            <w:tcBorders>
              <w:left w:val="single" w:sz="12" w:space="0" w:color="auto"/>
              <w:right w:val="single" w:sz="12" w:space="0" w:color="auto"/>
            </w:tcBorders>
            <w:shd w:val="clear" w:color="auto" w:fill="auto"/>
          </w:tcPr>
          <w:p w14:paraId="7B4B8E41" w14:textId="75CA1ECB" w:rsidR="00F3536A" w:rsidRPr="003D4B4A" w:rsidRDefault="00F3536A" w:rsidP="00F3536A">
            <w:pPr>
              <w:rPr>
                <w:lang w:val="sr-Cyrl-BA"/>
              </w:rPr>
            </w:pPr>
            <w:r>
              <w:rPr>
                <w:lang w:val="sr-Cyrl-CS"/>
              </w:rPr>
              <w:t>Помоћник</w:t>
            </w:r>
            <w:r w:rsidR="0099100C">
              <w:rPr>
                <w:lang w:val="sr-Cyrl-CS"/>
              </w:rPr>
              <w:t xml:space="preserve"> </w:t>
            </w:r>
            <w:r>
              <w:rPr>
                <w:lang w:val="sr-Cyrl-CS"/>
              </w:rPr>
              <w:t>директора</w:t>
            </w:r>
            <w:r w:rsidRPr="003D4B4A">
              <w:rPr>
                <w:lang w:val="sr-Cyrl-CS"/>
              </w:rPr>
              <w:t xml:space="preserve">, </w:t>
            </w:r>
            <w:r>
              <w:rPr>
                <w:lang w:val="sr-Cyrl-CS"/>
              </w:rPr>
              <w:t>стручн</w:t>
            </w:r>
            <w:r>
              <w:rPr>
                <w:lang w:val="sr-Cyrl-BA"/>
              </w:rPr>
              <w:t>а</w:t>
            </w:r>
            <w:r w:rsidR="0099100C">
              <w:rPr>
                <w:lang w:val="sr-Cyrl-BA"/>
              </w:rPr>
              <w:t xml:space="preserve"> </w:t>
            </w:r>
            <w:r>
              <w:rPr>
                <w:lang w:val="sr-Cyrl-CS"/>
              </w:rPr>
              <w:t>већ</w:t>
            </w:r>
            <w:r>
              <w:rPr>
                <w:lang w:val="sr-Cyrl-BA"/>
              </w:rPr>
              <w:t>а</w:t>
            </w:r>
          </w:p>
        </w:tc>
        <w:tc>
          <w:tcPr>
            <w:tcW w:w="1088" w:type="dxa"/>
            <w:tcBorders>
              <w:left w:val="single" w:sz="12" w:space="0" w:color="auto"/>
            </w:tcBorders>
            <w:shd w:val="clear" w:color="auto" w:fill="auto"/>
          </w:tcPr>
          <w:p w14:paraId="1C9D4A27"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59327B6E"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99100C" w:rsidRPr="00C57499" w14:paraId="13D11D37" w14:textId="77777777" w:rsidTr="0041701D">
        <w:tc>
          <w:tcPr>
            <w:tcW w:w="1846" w:type="dxa"/>
            <w:tcBorders>
              <w:left w:val="single" w:sz="12" w:space="0" w:color="auto"/>
              <w:right w:val="single" w:sz="12" w:space="0" w:color="auto"/>
            </w:tcBorders>
            <w:shd w:val="clear" w:color="auto" w:fill="auto"/>
          </w:tcPr>
          <w:p w14:paraId="6316904E" w14:textId="00D0731E" w:rsidR="00F3536A" w:rsidRPr="004A526E" w:rsidRDefault="00F3536A" w:rsidP="00F3536A">
            <w:pPr>
              <w:rPr>
                <w:lang w:val="sr-Cyrl-CS"/>
              </w:rPr>
            </w:pPr>
            <w:r>
              <w:rPr>
                <w:lang w:val="sr-Cyrl-CS"/>
              </w:rPr>
              <w:t>Прва</w:t>
            </w:r>
            <w:r w:rsidR="0099100C">
              <w:rPr>
                <w:lang w:val="sr-Cyrl-CS"/>
              </w:rPr>
              <w:t xml:space="preserve"> </w:t>
            </w:r>
            <w:r>
              <w:rPr>
                <w:lang w:val="sr-Cyrl-CS"/>
              </w:rPr>
              <w:t>недеља</w:t>
            </w:r>
            <w:r w:rsidR="0099100C">
              <w:rPr>
                <w:lang w:val="sr-Cyrl-CS"/>
              </w:rPr>
              <w:t xml:space="preserve"> </w:t>
            </w:r>
            <w:r>
              <w:rPr>
                <w:lang w:val="sr-Cyrl-CS"/>
              </w:rPr>
              <w:t>јуна</w:t>
            </w:r>
          </w:p>
        </w:tc>
        <w:tc>
          <w:tcPr>
            <w:tcW w:w="2333" w:type="dxa"/>
            <w:tcBorders>
              <w:left w:val="single" w:sz="12" w:space="0" w:color="auto"/>
              <w:right w:val="single" w:sz="12" w:space="0" w:color="auto"/>
            </w:tcBorders>
            <w:shd w:val="clear" w:color="auto" w:fill="auto"/>
          </w:tcPr>
          <w:p w14:paraId="73AAED21" w14:textId="0862F602" w:rsidR="00F3536A" w:rsidRPr="003D4B4A" w:rsidRDefault="00F3536A" w:rsidP="00F3536A">
            <w:pPr>
              <w:rPr>
                <w:lang w:val="sr-Cyrl-CS"/>
              </w:rPr>
            </w:pPr>
            <w:r>
              <w:rPr>
                <w:lang w:val="sr-Cyrl-CS"/>
              </w:rPr>
              <w:t>Организација</w:t>
            </w:r>
            <w:r w:rsidR="0099100C">
              <w:rPr>
                <w:lang w:val="sr-Cyrl-CS"/>
              </w:rPr>
              <w:t xml:space="preserve"> </w:t>
            </w:r>
            <w:r>
              <w:rPr>
                <w:lang w:val="sr-Cyrl-CS"/>
              </w:rPr>
              <w:t>припремне</w:t>
            </w:r>
            <w:r w:rsidR="0099100C">
              <w:rPr>
                <w:lang w:val="sr-Cyrl-CS"/>
              </w:rPr>
              <w:t xml:space="preserve"> </w:t>
            </w:r>
            <w:r>
              <w:rPr>
                <w:lang w:val="sr-Cyrl-CS"/>
              </w:rPr>
              <w:t>наставе</w:t>
            </w:r>
            <w:r w:rsidR="0099100C">
              <w:rPr>
                <w:lang w:val="sr-Cyrl-CS"/>
              </w:rPr>
              <w:t xml:space="preserve"> </w:t>
            </w:r>
            <w:r>
              <w:rPr>
                <w:lang w:val="sr-Cyrl-CS"/>
              </w:rPr>
              <w:t>и</w:t>
            </w:r>
            <w:r w:rsidR="0099100C">
              <w:rPr>
                <w:lang w:val="sr-Cyrl-CS"/>
              </w:rPr>
              <w:t xml:space="preserve"> </w:t>
            </w:r>
            <w:r>
              <w:rPr>
                <w:lang w:val="sr-Cyrl-CS"/>
              </w:rPr>
              <w:t>поправних</w:t>
            </w:r>
            <w:r w:rsidR="0099100C">
              <w:rPr>
                <w:lang w:val="sr-Cyrl-CS"/>
              </w:rPr>
              <w:t xml:space="preserve"> </w:t>
            </w:r>
            <w:r>
              <w:rPr>
                <w:lang w:val="sr-Cyrl-CS"/>
              </w:rPr>
              <w:t>испита</w:t>
            </w:r>
            <w:r w:rsidR="0099100C">
              <w:rPr>
                <w:lang w:val="sr-Cyrl-CS"/>
              </w:rPr>
              <w:t xml:space="preserve"> </w:t>
            </w:r>
            <w:r>
              <w:rPr>
                <w:lang w:val="sr-Cyrl-CS"/>
              </w:rPr>
              <w:t>за</w:t>
            </w:r>
            <w:r w:rsidR="0099100C">
              <w:rPr>
                <w:lang w:val="sr-Cyrl-CS"/>
              </w:rPr>
              <w:t xml:space="preserve"> </w:t>
            </w:r>
            <w:r>
              <w:rPr>
                <w:lang w:val="sr-Cyrl-CS"/>
              </w:rPr>
              <w:t>ученике</w:t>
            </w:r>
            <w:r w:rsidR="0099100C">
              <w:rPr>
                <w:lang w:val="sr-Cyrl-CS"/>
              </w:rPr>
              <w:t xml:space="preserve"> </w:t>
            </w:r>
            <w:r>
              <w:rPr>
                <w:lang w:val="sr-Cyrl-CS"/>
              </w:rPr>
              <w:t>осмог</w:t>
            </w:r>
            <w:r w:rsidR="0099100C">
              <w:rPr>
                <w:lang w:val="sr-Cyrl-CS"/>
              </w:rPr>
              <w:t xml:space="preserve"> </w:t>
            </w:r>
            <w:r>
              <w:rPr>
                <w:lang w:val="sr-Cyrl-CS"/>
              </w:rPr>
              <w:t>разреда</w:t>
            </w:r>
          </w:p>
        </w:tc>
        <w:tc>
          <w:tcPr>
            <w:tcW w:w="1844" w:type="dxa"/>
            <w:tcBorders>
              <w:left w:val="single" w:sz="12" w:space="0" w:color="auto"/>
              <w:right w:val="single" w:sz="12" w:space="0" w:color="auto"/>
            </w:tcBorders>
            <w:shd w:val="clear" w:color="auto" w:fill="auto"/>
          </w:tcPr>
          <w:p w14:paraId="7F580CC3" w14:textId="77777777" w:rsidR="00F3536A" w:rsidRPr="00C57499" w:rsidRDefault="00F3536A" w:rsidP="00F3536A">
            <w:pPr>
              <w:rPr>
                <w:lang w:val="sr-Cyrl-CS"/>
              </w:rPr>
            </w:pPr>
            <w:r>
              <w:rPr>
                <w:lang w:val="sr-Cyrl-CS"/>
              </w:rPr>
              <w:t>Организациони послови</w:t>
            </w:r>
          </w:p>
        </w:tc>
        <w:tc>
          <w:tcPr>
            <w:tcW w:w="2161" w:type="dxa"/>
            <w:tcBorders>
              <w:left w:val="single" w:sz="12" w:space="0" w:color="auto"/>
              <w:right w:val="single" w:sz="12" w:space="0" w:color="auto"/>
            </w:tcBorders>
            <w:shd w:val="clear" w:color="auto" w:fill="auto"/>
          </w:tcPr>
          <w:p w14:paraId="6FEE85C1" w14:textId="4AED86DB" w:rsidR="00F3536A" w:rsidRPr="003D4B4A" w:rsidRDefault="00F3536A" w:rsidP="00F3536A">
            <w:pPr>
              <w:rPr>
                <w:lang w:val="sr-Cyrl-CS"/>
              </w:rPr>
            </w:pPr>
            <w:r>
              <w:rPr>
                <w:lang w:val="sr-Cyrl-CS"/>
              </w:rPr>
              <w:t>Помоћник</w:t>
            </w:r>
            <w:r w:rsidR="0099100C">
              <w:rPr>
                <w:lang w:val="sr-Cyrl-CS"/>
              </w:rPr>
              <w:t xml:space="preserve"> </w:t>
            </w:r>
            <w:r>
              <w:rPr>
                <w:lang w:val="sr-Cyrl-CS"/>
              </w:rPr>
              <w:t>директора</w:t>
            </w:r>
            <w:r w:rsidRPr="003D4B4A">
              <w:rPr>
                <w:lang w:val="sr-Cyrl-CS"/>
              </w:rPr>
              <w:t xml:space="preserve">, </w:t>
            </w:r>
            <w:r>
              <w:rPr>
                <w:lang w:val="sr-Cyrl-CS"/>
              </w:rPr>
              <w:t>стручна</w:t>
            </w:r>
            <w:r w:rsidR="0099100C">
              <w:rPr>
                <w:lang w:val="sr-Cyrl-CS"/>
              </w:rPr>
              <w:t xml:space="preserve"> </w:t>
            </w:r>
            <w:r>
              <w:rPr>
                <w:lang w:val="sr-Cyrl-CS"/>
              </w:rPr>
              <w:t>већа</w:t>
            </w:r>
            <w:r w:rsidR="0099100C">
              <w:rPr>
                <w:lang w:val="sr-Cyrl-CS"/>
              </w:rPr>
              <w:t xml:space="preserve"> </w:t>
            </w:r>
            <w:r>
              <w:rPr>
                <w:lang w:val="sr-Cyrl-CS"/>
              </w:rPr>
              <w:t>према</w:t>
            </w:r>
            <w:r w:rsidR="0099100C">
              <w:rPr>
                <w:lang w:val="sr-Cyrl-CS"/>
              </w:rPr>
              <w:t xml:space="preserve"> </w:t>
            </w:r>
            <w:r>
              <w:rPr>
                <w:lang w:val="sr-Cyrl-CS"/>
              </w:rPr>
              <w:t>потреби</w:t>
            </w:r>
          </w:p>
        </w:tc>
        <w:tc>
          <w:tcPr>
            <w:tcW w:w="1088" w:type="dxa"/>
            <w:tcBorders>
              <w:left w:val="single" w:sz="12" w:space="0" w:color="auto"/>
            </w:tcBorders>
            <w:shd w:val="clear" w:color="auto" w:fill="auto"/>
          </w:tcPr>
          <w:p w14:paraId="2C8E3320"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664C2FC2"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99100C" w:rsidRPr="00C57499" w14:paraId="17CDA25F" w14:textId="77777777" w:rsidTr="0041701D">
        <w:tc>
          <w:tcPr>
            <w:tcW w:w="1846" w:type="dxa"/>
            <w:tcBorders>
              <w:left w:val="single" w:sz="12" w:space="0" w:color="auto"/>
              <w:right w:val="single" w:sz="12" w:space="0" w:color="auto"/>
            </w:tcBorders>
            <w:shd w:val="clear" w:color="auto" w:fill="auto"/>
          </w:tcPr>
          <w:p w14:paraId="585A847F" w14:textId="77777777" w:rsidR="00F3536A" w:rsidRPr="003D4B4A" w:rsidRDefault="008272B5" w:rsidP="00F3536A">
            <w:pPr>
              <w:rPr>
                <w:lang w:val="sr-Cyrl-CS"/>
              </w:rPr>
            </w:pPr>
            <w:r>
              <w:rPr>
                <w:lang w:val="sr-Cyrl-CS"/>
              </w:rPr>
              <w:t xml:space="preserve">Август </w:t>
            </w:r>
          </w:p>
        </w:tc>
        <w:tc>
          <w:tcPr>
            <w:tcW w:w="2333" w:type="dxa"/>
            <w:tcBorders>
              <w:left w:val="single" w:sz="12" w:space="0" w:color="auto"/>
              <w:right w:val="single" w:sz="12" w:space="0" w:color="auto"/>
            </w:tcBorders>
            <w:shd w:val="clear" w:color="auto" w:fill="auto"/>
          </w:tcPr>
          <w:p w14:paraId="2399DAD9" w14:textId="674CF7D5" w:rsidR="00F3536A" w:rsidRPr="003D4B4A" w:rsidRDefault="00F3536A" w:rsidP="00F3536A">
            <w:pPr>
              <w:rPr>
                <w:lang w:val="sr-Cyrl-CS"/>
              </w:rPr>
            </w:pPr>
            <w:r>
              <w:rPr>
                <w:lang w:val="sr-Cyrl-CS"/>
              </w:rPr>
              <w:t>Организација</w:t>
            </w:r>
            <w:r w:rsidR="0099100C">
              <w:rPr>
                <w:lang w:val="sr-Cyrl-CS"/>
              </w:rPr>
              <w:t xml:space="preserve"> </w:t>
            </w:r>
            <w:r>
              <w:rPr>
                <w:lang w:val="sr-Cyrl-CS"/>
              </w:rPr>
              <w:t>припремне</w:t>
            </w:r>
            <w:r w:rsidR="0099100C">
              <w:rPr>
                <w:lang w:val="sr-Cyrl-CS"/>
              </w:rPr>
              <w:t xml:space="preserve"> </w:t>
            </w:r>
            <w:r>
              <w:rPr>
                <w:lang w:val="sr-Cyrl-CS"/>
              </w:rPr>
              <w:t>наставе</w:t>
            </w:r>
            <w:r w:rsidR="0099100C">
              <w:rPr>
                <w:lang w:val="sr-Cyrl-CS"/>
              </w:rPr>
              <w:t xml:space="preserve"> </w:t>
            </w:r>
            <w:r>
              <w:rPr>
                <w:lang w:val="sr-Cyrl-CS"/>
              </w:rPr>
              <w:t>и</w:t>
            </w:r>
            <w:r w:rsidR="0099100C">
              <w:rPr>
                <w:lang w:val="sr-Cyrl-CS"/>
              </w:rPr>
              <w:t xml:space="preserve"> </w:t>
            </w:r>
            <w:r>
              <w:rPr>
                <w:lang w:val="sr-Cyrl-CS"/>
              </w:rPr>
              <w:t>поправних</w:t>
            </w:r>
            <w:r w:rsidR="0099100C">
              <w:rPr>
                <w:lang w:val="sr-Cyrl-CS"/>
              </w:rPr>
              <w:t xml:space="preserve"> </w:t>
            </w:r>
            <w:r>
              <w:rPr>
                <w:lang w:val="sr-Cyrl-CS"/>
              </w:rPr>
              <w:t>испита</w:t>
            </w:r>
            <w:r w:rsidR="0099100C">
              <w:rPr>
                <w:lang w:val="sr-Cyrl-CS"/>
              </w:rPr>
              <w:t xml:space="preserve"> </w:t>
            </w:r>
            <w:r>
              <w:rPr>
                <w:lang w:val="sr-Cyrl-CS"/>
              </w:rPr>
              <w:t>за</w:t>
            </w:r>
            <w:r w:rsidR="0099100C">
              <w:rPr>
                <w:lang w:val="sr-Cyrl-CS"/>
              </w:rPr>
              <w:t xml:space="preserve"> </w:t>
            </w:r>
            <w:r>
              <w:rPr>
                <w:lang w:val="sr-Cyrl-CS"/>
              </w:rPr>
              <w:t>ученике</w:t>
            </w:r>
            <w:r w:rsidR="0099100C">
              <w:rPr>
                <w:lang w:val="sr-Cyrl-CS"/>
              </w:rPr>
              <w:t xml:space="preserve"> </w:t>
            </w:r>
            <w:r>
              <w:rPr>
                <w:lang w:val="sr-Cyrl-CS"/>
              </w:rPr>
              <w:t>од</w:t>
            </w:r>
            <w:r w:rsidRPr="003D4B4A">
              <w:rPr>
                <w:lang w:val="sr-Cyrl-CS"/>
              </w:rPr>
              <w:t xml:space="preserve"> 5 – 7. </w:t>
            </w:r>
            <w:r>
              <w:rPr>
                <w:lang w:val="sr-Cyrl-CS"/>
              </w:rPr>
              <w:t>разреда</w:t>
            </w:r>
          </w:p>
        </w:tc>
        <w:tc>
          <w:tcPr>
            <w:tcW w:w="1844" w:type="dxa"/>
            <w:tcBorders>
              <w:left w:val="single" w:sz="12" w:space="0" w:color="auto"/>
              <w:right w:val="single" w:sz="12" w:space="0" w:color="auto"/>
            </w:tcBorders>
            <w:shd w:val="clear" w:color="auto" w:fill="auto"/>
          </w:tcPr>
          <w:p w14:paraId="606D8116" w14:textId="77777777" w:rsidR="00F3536A" w:rsidRPr="00C57499" w:rsidRDefault="00F3536A" w:rsidP="00F3536A">
            <w:pPr>
              <w:rPr>
                <w:lang w:val="sr-Cyrl-CS"/>
              </w:rPr>
            </w:pPr>
            <w:r>
              <w:rPr>
                <w:lang w:val="sr-Cyrl-CS"/>
              </w:rPr>
              <w:t>Организациони послови</w:t>
            </w:r>
          </w:p>
        </w:tc>
        <w:tc>
          <w:tcPr>
            <w:tcW w:w="2161" w:type="dxa"/>
            <w:tcBorders>
              <w:left w:val="single" w:sz="12" w:space="0" w:color="auto"/>
              <w:right w:val="single" w:sz="12" w:space="0" w:color="auto"/>
            </w:tcBorders>
            <w:shd w:val="clear" w:color="auto" w:fill="auto"/>
          </w:tcPr>
          <w:p w14:paraId="63FE030E" w14:textId="11F959EA" w:rsidR="00F3536A" w:rsidRPr="003D4B4A" w:rsidRDefault="00F3536A" w:rsidP="00F3536A">
            <w:pPr>
              <w:rPr>
                <w:lang w:val="sr-Cyrl-CS"/>
              </w:rPr>
            </w:pPr>
            <w:r>
              <w:rPr>
                <w:lang w:val="sr-Cyrl-CS"/>
              </w:rPr>
              <w:t>Помоћник</w:t>
            </w:r>
            <w:r w:rsidR="0099100C">
              <w:rPr>
                <w:lang w:val="sr-Cyrl-CS"/>
              </w:rPr>
              <w:t xml:space="preserve"> </w:t>
            </w:r>
            <w:r>
              <w:rPr>
                <w:lang w:val="sr-Cyrl-CS"/>
              </w:rPr>
              <w:t>директора</w:t>
            </w:r>
            <w:r w:rsidRPr="003D4B4A">
              <w:rPr>
                <w:lang w:val="sr-Cyrl-CS"/>
              </w:rPr>
              <w:t xml:space="preserve">, </w:t>
            </w:r>
            <w:r>
              <w:rPr>
                <w:lang w:val="sr-Cyrl-CS"/>
              </w:rPr>
              <w:t>стручна</w:t>
            </w:r>
            <w:r w:rsidR="0099100C">
              <w:rPr>
                <w:lang w:val="sr-Cyrl-CS"/>
              </w:rPr>
              <w:t xml:space="preserve"> </w:t>
            </w:r>
            <w:r>
              <w:rPr>
                <w:lang w:val="sr-Cyrl-CS"/>
              </w:rPr>
              <w:t>већа</w:t>
            </w:r>
            <w:r w:rsidR="0099100C">
              <w:rPr>
                <w:lang w:val="sr-Cyrl-CS"/>
              </w:rPr>
              <w:t xml:space="preserve"> </w:t>
            </w:r>
            <w:r>
              <w:rPr>
                <w:lang w:val="sr-Cyrl-CS"/>
              </w:rPr>
              <w:t>према</w:t>
            </w:r>
            <w:r w:rsidR="0099100C">
              <w:rPr>
                <w:lang w:val="sr-Cyrl-CS"/>
              </w:rPr>
              <w:t xml:space="preserve"> </w:t>
            </w:r>
            <w:r>
              <w:rPr>
                <w:lang w:val="sr-Cyrl-CS"/>
              </w:rPr>
              <w:t>потреби</w:t>
            </w:r>
          </w:p>
        </w:tc>
        <w:tc>
          <w:tcPr>
            <w:tcW w:w="1088" w:type="dxa"/>
            <w:tcBorders>
              <w:left w:val="single" w:sz="12" w:space="0" w:color="auto"/>
            </w:tcBorders>
            <w:shd w:val="clear" w:color="auto" w:fill="auto"/>
          </w:tcPr>
          <w:p w14:paraId="22C816AA"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711A44C8"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99100C" w:rsidRPr="00C57499" w14:paraId="5EA96E5F" w14:textId="77777777" w:rsidTr="0041701D">
        <w:tc>
          <w:tcPr>
            <w:tcW w:w="1846" w:type="dxa"/>
            <w:tcBorders>
              <w:left w:val="single" w:sz="12" w:space="0" w:color="auto"/>
              <w:right w:val="single" w:sz="12" w:space="0" w:color="auto"/>
            </w:tcBorders>
            <w:shd w:val="clear" w:color="auto" w:fill="auto"/>
          </w:tcPr>
          <w:p w14:paraId="46DAD7C6" w14:textId="77777777" w:rsidR="00F3536A" w:rsidRPr="003D4B4A" w:rsidRDefault="00F3536A" w:rsidP="00F3536A">
            <w:pPr>
              <w:rPr>
                <w:lang w:val="sr-Cyrl-CS"/>
              </w:rPr>
            </w:pPr>
            <w:r>
              <w:rPr>
                <w:lang w:val="sr-Cyrl-CS"/>
              </w:rPr>
              <w:t>Континуирано</w:t>
            </w:r>
          </w:p>
        </w:tc>
        <w:tc>
          <w:tcPr>
            <w:tcW w:w="2333" w:type="dxa"/>
            <w:tcBorders>
              <w:left w:val="single" w:sz="12" w:space="0" w:color="auto"/>
              <w:right w:val="single" w:sz="12" w:space="0" w:color="auto"/>
            </w:tcBorders>
            <w:shd w:val="clear" w:color="auto" w:fill="auto"/>
          </w:tcPr>
          <w:p w14:paraId="5494A8C9" w14:textId="3A247029" w:rsidR="00F3536A" w:rsidRPr="003D4B4A" w:rsidRDefault="00F3536A" w:rsidP="00F3536A">
            <w:pPr>
              <w:rPr>
                <w:lang w:val="sr-Cyrl-CS"/>
              </w:rPr>
            </w:pPr>
            <w:r>
              <w:rPr>
                <w:lang w:val="sr-Cyrl-CS"/>
              </w:rPr>
              <w:t>Рад</w:t>
            </w:r>
            <w:r w:rsidR="0099100C">
              <w:rPr>
                <w:lang w:val="sr-Cyrl-CS"/>
              </w:rPr>
              <w:t xml:space="preserve"> </w:t>
            </w:r>
            <w:r>
              <w:rPr>
                <w:lang w:val="sr-Cyrl-CS"/>
              </w:rPr>
              <w:t>у</w:t>
            </w:r>
            <w:r w:rsidR="0099100C">
              <w:rPr>
                <w:lang w:val="sr-Cyrl-CS"/>
              </w:rPr>
              <w:t xml:space="preserve"> </w:t>
            </w:r>
            <w:r>
              <w:rPr>
                <w:lang w:val="sr-Cyrl-CS"/>
              </w:rPr>
              <w:t>активу</w:t>
            </w:r>
            <w:r w:rsidR="0099100C">
              <w:rPr>
                <w:lang w:val="sr-Cyrl-CS"/>
              </w:rPr>
              <w:t xml:space="preserve"> </w:t>
            </w:r>
            <w:r>
              <w:rPr>
                <w:lang w:val="sr-Cyrl-CS"/>
              </w:rPr>
              <w:t>директора</w:t>
            </w:r>
          </w:p>
        </w:tc>
        <w:tc>
          <w:tcPr>
            <w:tcW w:w="1844" w:type="dxa"/>
            <w:tcBorders>
              <w:left w:val="single" w:sz="12" w:space="0" w:color="auto"/>
              <w:right w:val="single" w:sz="12" w:space="0" w:color="auto"/>
            </w:tcBorders>
            <w:shd w:val="clear" w:color="auto" w:fill="auto"/>
          </w:tcPr>
          <w:p w14:paraId="661C0966" w14:textId="77777777" w:rsidR="00F3536A" w:rsidRPr="00C57499" w:rsidRDefault="00F3536A" w:rsidP="00F3536A">
            <w:pPr>
              <w:rPr>
                <w:lang w:val="sr-Cyrl-CS"/>
              </w:rPr>
            </w:pPr>
            <w:r>
              <w:rPr>
                <w:lang w:val="sr-Cyrl-CS"/>
              </w:rPr>
              <w:t>Учешће у раду актива</w:t>
            </w:r>
          </w:p>
        </w:tc>
        <w:tc>
          <w:tcPr>
            <w:tcW w:w="2161" w:type="dxa"/>
            <w:tcBorders>
              <w:left w:val="single" w:sz="12" w:space="0" w:color="auto"/>
              <w:right w:val="single" w:sz="12" w:space="0" w:color="auto"/>
            </w:tcBorders>
            <w:shd w:val="clear" w:color="auto" w:fill="auto"/>
          </w:tcPr>
          <w:p w14:paraId="5CA17AD9" w14:textId="77777777" w:rsidR="00F3536A" w:rsidRPr="00C57499" w:rsidRDefault="00F3536A" w:rsidP="00F3536A">
            <w:pPr>
              <w:rPr>
                <w:lang w:val="sr-Cyrl-CS"/>
              </w:rPr>
            </w:pPr>
          </w:p>
        </w:tc>
        <w:tc>
          <w:tcPr>
            <w:tcW w:w="1088" w:type="dxa"/>
            <w:tcBorders>
              <w:left w:val="single" w:sz="12" w:space="0" w:color="auto"/>
            </w:tcBorders>
            <w:shd w:val="clear" w:color="auto" w:fill="auto"/>
          </w:tcPr>
          <w:p w14:paraId="39F2CD25"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32B4D703"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bl>
    <w:p w14:paraId="24FC1C03" w14:textId="77777777" w:rsidR="00F3536A" w:rsidRPr="000E271D" w:rsidRDefault="00F3536A" w:rsidP="00F3536A">
      <w:pPr>
        <w:ind w:firstLine="720"/>
      </w:pPr>
    </w:p>
    <w:p w14:paraId="76CB6F56" w14:textId="77777777" w:rsidR="00F3536A" w:rsidRDefault="00F3536A" w:rsidP="00F3536A"/>
    <w:p w14:paraId="757B24AF" w14:textId="77777777" w:rsidR="00F3536A" w:rsidRPr="000E271D" w:rsidRDefault="00F3536A" w:rsidP="00F3536A"/>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7"/>
        <w:gridCol w:w="682"/>
        <w:gridCol w:w="682"/>
        <w:gridCol w:w="683"/>
        <w:gridCol w:w="683"/>
        <w:gridCol w:w="683"/>
        <w:gridCol w:w="849"/>
        <w:gridCol w:w="683"/>
        <w:gridCol w:w="683"/>
        <w:gridCol w:w="683"/>
        <w:gridCol w:w="517"/>
      </w:tblGrid>
      <w:tr w:rsidR="00F3536A" w14:paraId="7D39D3C7" w14:textId="77777777" w:rsidTr="00F3536A">
        <w:trPr>
          <w:cantSplit/>
          <w:trHeight w:val="1365"/>
        </w:trPr>
        <w:tc>
          <w:tcPr>
            <w:tcW w:w="2277" w:type="dxa"/>
            <w:tcBorders>
              <w:top w:val="single" w:sz="4" w:space="0" w:color="auto"/>
              <w:left w:val="single" w:sz="4" w:space="0" w:color="auto"/>
              <w:bottom w:val="single" w:sz="4" w:space="0" w:color="auto"/>
              <w:right w:val="single" w:sz="4" w:space="0" w:color="auto"/>
            </w:tcBorders>
          </w:tcPr>
          <w:p w14:paraId="103B43E4" w14:textId="77777777" w:rsidR="00F3536A" w:rsidRDefault="00F3536A" w:rsidP="00F3536A">
            <w:pPr>
              <w:ind w:right="-134"/>
              <w:rPr>
                <w:lang w:val="sr-Cyrl-CS"/>
              </w:rPr>
            </w:pPr>
          </w:p>
          <w:p w14:paraId="4CA82E1C" w14:textId="77777777" w:rsidR="00F3536A" w:rsidRDefault="00F3536A" w:rsidP="00F3536A">
            <w:pPr>
              <w:ind w:right="-134"/>
              <w:rPr>
                <w:lang w:val="sr-Cyrl-CS"/>
              </w:rPr>
            </w:pPr>
            <w:r>
              <w:rPr>
                <w:lang w:val="sr-Cyrl-CS"/>
              </w:rPr>
              <w:t>Врсте активности</w:t>
            </w:r>
          </w:p>
          <w:p w14:paraId="6AFDCF6C" w14:textId="77777777" w:rsidR="00F3536A" w:rsidRDefault="00F3536A" w:rsidP="00F3536A">
            <w:pPr>
              <w:ind w:right="-134"/>
              <w:rPr>
                <w:lang w:val="sr-Cyrl-CS"/>
              </w:rPr>
            </w:pPr>
          </w:p>
        </w:tc>
        <w:tc>
          <w:tcPr>
            <w:tcW w:w="682" w:type="dxa"/>
            <w:tcBorders>
              <w:top w:val="single" w:sz="4" w:space="0" w:color="auto"/>
              <w:left w:val="single" w:sz="4" w:space="0" w:color="auto"/>
              <w:bottom w:val="single" w:sz="4" w:space="0" w:color="auto"/>
              <w:right w:val="single" w:sz="4" w:space="0" w:color="auto"/>
            </w:tcBorders>
            <w:textDirection w:val="btLr"/>
            <w:vAlign w:val="center"/>
          </w:tcPr>
          <w:p w14:paraId="260B479D" w14:textId="77777777" w:rsidR="00F3536A" w:rsidRDefault="00F3536A" w:rsidP="00F3536A">
            <w:pPr>
              <w:ind w:right="-134"/>
              <w:rPr>
                <w:lang w:val="sr-Cyrl-CS"/>
              </w:rPr>
            </w:pPr>
            <w:r>
              <w:rPr>
                <w:lang w:val="sr-Cyrl-CS"/>
              </w:rPr>
              <w:t>Септембар</w:t>
            </w:r>
          </w:p>
        </w:tc>
        <w:tc>
          <w:tcPr>
            <w:tcW w:w="682" w:type="dxa"/>
            <w:tcBorders>
              <w:top w:val="single" w:sz="4" w:space="0" w:color="auto"/>
              <w:left w:val="single" w:sz="4" w:space="0" w:color="auto"/>
              <w:bottom w:val="single" w:sz="4" w:space="0" w:color="auto"/>
              <w:right w:val="single" w:sz="4" w:space="0" w:color="auto"/>
            </w:tcBorders>
            <w:textDirection w:val="btLr"/>
            <w:vAlign w:val="center"/>
          </w:tcPr>
          <w:p w14:paraId="19C722BC" w14:textId="77777777" w:rsidR="00F3536A" w:rsidRDefault="00F3536A" w:rsidP="00F3536A">
            <w:pPr>
              <w:ind w:right="-134"/>
              <w:rPr>
                <w:lang w:val="sr-Cyrl-CS"/>
              </w:rPr>
            </w:pPr>
            <w:r>
              <w:rPr>
                <w:lang w:val="sr-Cyrl-CS"/>
              </w:rPr>
              <w:t>Октобар</w:t>
            </w:r>
          </w:p>
        </w:tc>
        <w:tc>
          <w:tcPr>
            <w:tcW w:w="683" w:type="dxa"/>
            <w:tcBorders>
              <w:top w:val="single" w:sz="4" w:space="0" w:color="auto"/>
              <w:left w:val="single" w:sz="4" w:space="0" w:color="auto"/>
              <w:bottom w:val="single" w:sz="4" w:space="0" w:color="auto"/>
              <w:right w:val="single" w:sz="4" w:space="0" w:color="auto"/>
            </w:tcBorders>
            <w:textDirection w:val="btLr"/>
            <w:vAlign w:val="center"/>
          </w:tcPr>
          <w:p w14:paraId="078C51D4" w14:textId="77777777" w:rsidR="00F3536A" w:rsidRDefault="00F3536A" w:rsidP="00F3536A">
            <w:pPr>
              <w:ind w:right="-134"/>
              <w:rPr>
                <w:lang w:val="sr-Cyrl-CS"/>
              </w:rPr>
            </w:pPr>
            <w:r>
              <w:rPr>
                <w:lang w:val="sr-Cyrl-CS"/>
              </w:rPr>
              <w:t>Новембар</w:t>
            </w:r>
          </w:p>
        </w:tc>
        <w:tc>
          <w:tcPr>
            <w:tcW w:w="683" w:type="dxa"/>
            <w:tcBorders>
              <w:top w:val="single" w:sz="4" w:space="0" w:color="auto"/>
              <w:left w:val="single" w:sz="4" w:space="0" w:color="auto"/>
              <w:bottom w:val="single" w:sz="4" w:space="0" w:color="auto"/>
              <w:right w:val="single" w:sz="4" w:space="0" w:color="auto"/>
            </w:tcBorders>
            <w:textDirection w:val="btLr"/>
            <w:vAlign w:val="center"/>
          </w:tcPr>
          <w:p w14:paraId="2D2BE917" w14:textId="77777777" w:rsidR="00F3536A" w:rsidRDefault="00F3536A" w:rsidP="00F3536A">
            <w:pPr>
              <w:ind w:right="-134"/>
              <w:rPr>
                <w:lang w:val="sr-Cyrl-CS"/>
              </w:rPr>
            </w:pPr>
            <w:r>
              <w:rPr>
                <w:lang w:val="sr-Cyrl-CS"/>
              </w:rPr>
              <w:t>Децембар</w:t>
            </w:r>
          </w:p>
          <w:p w14:paraId="0899DE3E" w14:textId="77777777" w:rsidR="00F3536A" w:rsidRDefault="00F3536A" w:rsidP="00F3536A">
            <w:pPr>
              <w:ind w:right="-134"/>
              <w:rPr>
                <w:lang w:val="sr-Cyrl-CS"/>
              </w:rPr>
            </w:pPr>
          </w:p>
        </w:tc>
        <w:tc>
          <w:tcPr>
            <w:tcW w:w="683" w:type="dxa"/>
            <w:tcBorders>
              <w:top w:val="single" w:sz="4" w:space="0" w:color="auto"/>
              <w:left w:val="single" w:sz="4" w:space="0" w:color="auto"/>
              <w:bottom w:val="single" w:sz="4" w:space="0" w:color="auto"/>
              <w:right w:val="single" w:sz="4" w:space="0" w:color="auto"/>
            </w:tcBorders>
            <w:textDirection w:val="btLr"/>
            <w:vAlign w:val="center"/>
          </w:tcPr>
          <w:p w14:paraId="11EF9D8F" w14:textId="77777777" w:rsidR="00F3536A" w:rsidRDefault="00F3536A" w:rsidP="00F3536A">
            <w:pPr>
              <w:ind w:right="-134"/>
              <w:rPr>
                <w:lang w:val="sr-Cyrl-CS"/>
              </w:rPr>
            </w:pPr>
            <w:r>
              <w:rPr>
                <w:lang w:val="sr-Cyrl-CS"/>
              </w:rPr>
              <w:t>Јануар</w:t>
            </w:r>
          </w:p>
        </w:tc>
        <w:tc>
          <w:tcPr>
            <w:tcW w:w="849" w:type="dxa"/>
            <w:tcBorders>
              <w:top w:val="single" w:sz="4" w:space="0" w:color="auto"/>
              <w:left w:val="single" w:sz="4" w:space="0" w:color="auto"/>
              <w:bottom w:val="single" w:sz="4" w:space="0" w:color="auto"/>
              <w:right w:val="single" w:sz="4" w:space="0" w:color="auto"/>
            </w:tcBorders>
            <w:textDirection w:val="btLr"/>
            <w:vAlign w:val="center"/>
          </w:tcPr>
          <w:p w14:paraId="307C30CC" w14:textId="77777777" w:rsidR="00F3536A" w:rsidRDefault="00F3536A" w:rsidP="00F3536A">
            <w:pPr>
              <w:ind w:right="-134"/>
              <w:rPr>
                <w:lang w:val="sr-Cyrl-CS"/>
              </w:rPr>
            </w:pPr>
            <w:r>
              <w:rPr>
                <w:lang w:val="sr-Cyrl-CS"/>
              </w:rPr>
              <w:t>Фебруар</w:t>
            </w:r>
          </w:p>
        </w:tc>
        <w:tc>
          <w:tcPr>
            <w:tcW w:w="683" w:type="dxa"/>
            <w:tcBorders>
              <w:top w:val="single" w:sz="4" w:space="0" w:color="auto"/>
              <w:left w:val="single" w:sz="4" w:space="0" w:color="auto"/>
              <w:bottom w:val="single" w:sz="4" w:space="0" w:color="auto"/>
              <w:right w:val="single" w:sz="4" w:space="0" w:color="auto"/>
            </w:tcBorders>
            <w:textDirection w:val="btLr"/>
            <w:vAlign w:val="center"/>
          </w:tcPr>
          <w:p w14:paraId="2768BE47" w14:textId="77777777" w:rsidR="00F3536A" w:rsidRDefault="00F3536A" w:rsidP="00F3536A">
            <w:pPr>
              <w:ind w:right="-134"/>
              <w:rPr>
                <w:lang w:val="sr-Cyrl-CS"/>
              </w:rPr>
            </w:pPr>
            <w:r>
              <w:rPr>
                <w:lang w:val="sr-Cyrl-CS"/>
              </w:rPr>
              <w:t>Март</w:t>
            </w:r>
          </w:p>
        </w:tc>
        <w:tc>
          <w:tcPr>
            <w:tcW w:w="683" w:type="dxa"/>
            <w:tcBorders>
              <w:top w:val="single" w:sz="4" w:space="0" w:color="auto"/>
              <w:left w:val="single" w:sz="4" w:space="0" w:color="auto"/>
              <w:bottom w:val="single" w:sz="4" w:space="0" w:color="auto"/>
              <w:right w:val="single" w:sz="4" w:space="0" w:color="auto"/>
            </w:tcBorders>
            <w:textDirection w:val="btLr"/>
            <w:vAlign w:val="center"/>
          </w:tcPr>
          <w:p w14:paraId="78587E29" w14:textId="77777777" w:rsidR="00F3536A" w:rsidRDefault="00F3536A" w:rsidP="00F3536A">
            <w:pPr>
              <w:ind w:right="-134"/>
              <w:rPr>
                <w:lang w:val="sr-Cyrl-CS"/>
              </w:rPr>
            </w:pPr>
            <w:r>
              <w:rPr>
                <w:lang w:val="sr-Cyrl-CS"/>
              </w:rPr>
              <w:t>Април</w:t>
            </w:r>
          </w:p>
          <w:p w14:paraId="75ECD8F6" w14:textId="77777777" w:rsidR="00F3536A" w:rsidRDefault="00F3536A" w:rsidP="00F3536A">
            <w:pPr>
              <w:ind w:right="-134"/>
              <w:rPr>
                <w:lang w:val="sr-Cyrl-CS"/>
              </w:rPr>
            </w:pPr>
          </w:p>
        </w:tc>
        <w:tc>
          <w:tcPr>
            <w:tcW w:w="683" w:type="dxa"/>
            <w:tcBorders>
              <w:top w:val="single" w:sz="4" w:space="0" w:color="auto"/>
              <w:left w:val="single" w:sz="4" w:space="0" w:color="auto"/>
              <w:bottom w:val="single" w:sz="4" w:space="0" w:color="auto"/>
              <w:right w:val="single" w:sz="4" w:space="0" w:color="auto"/>
            </w:tcBorders>
            <w:textDirection w:val="btLr"/>
            <w:vAlign w:val="center"/>
          </w:tcPr>
          <w:p w14:paraId="1A4C4F21" w14:textId="77777777" w:rsidR="00F3536A" w:rsidRDefault="00F3536A" w:rsidP="00F3536A">
            <w:pPr>
              <w:ind w:right="-134"/>
              <w:rPr>
                <w:lang w:val="sr-Cyrl-CS"/>
              </w:rPr>
            </w:pPr>
            <w:r>
              <w:rPr>
                <w:lang w:val="sr-Cyrl-CS"/>
              </w:rPr>
              <w:t>Мај</w:t>
            </w:r>
          </w:p>
        </w:tc>
        <w:tc>
          <w:tcPr>
            <w:tcW w:w="517" w:type="dxa"/>
            <w:tcBorders>
              <w:top w:val="single" w:sz="4" w:space="0" w:color="auto"/>
              <w:left w:val="single" w:sz="4" w:space="0" w:color="auto"/>
              <w:bottom w:val="single" w:sz="4" w:space="0" w:color="auto"/>
              <w:right w:val="single" w:sz="4" w:space="0" w:color="auto"/>
            </w:tcBorders>
            <w:textDirection w:val="btLr"/>
            <w:vAlign w:val="center"/>
          </w:tcPr>
          <w:p w14:paraId="7C845EE8" w14:textId="77777777" w:rsidR="00F3536A" w:rsidRDefault="00F3536A" w:rsidP="00F3536A">
            <w:pPr>
              <w:ind w:right="-134"/>
              <w:rPr>
                <w:lang w:val="sr-Cyrl-CS"/>
              </w:rPr>
            </w:pPr>
            <w:r>
              <w:rPr>
                <w:lang w:val="sr-Cyrl-CS"/>
              </w:rPr>
              <w:t>Јун</w:t>
            </w:r>
          </w:p>
        </w:tc>
      </w:tr>
      <w:tr w:rsidR="00F3536A" w14:paraId="0CED4D7B" w14:textId="77777777" w:rsidTr="00F3536A">
        <w:tc>
          <w:tcPr>
            <w:tcW w:w="2277" w:type="dxa"/>
            <w:tcBorders>
              <w:top w:val="single" w:sz="4" w:space="0" w:color="auto"/>
              <w:left w:val="single" w:sz="4" w:space="0" w:color="auto"/>
              <w:bottom w:val="single" w:sz="4" w:space="0" w:color="auto"/>
              <w:right w:val="single" w:sz="4" w:space="0" w:color="auto"/>
            </w:tcBorders>
          </w:tcPr>
          <w:p w14:paraId="2E7E6FE8" w14:textId="77777777" w:rsidR="00F3536A" w:rsidRDefault="00F3536A" w:rsidP="00F3536A">
            <w:pPr>
              <w:ind w:right="-134"/>
              <w:rPr>
                <w:lang w:val="sr-Cyrl-CS"/>
              </w:rPr>
            </w:pPr>
            <w:r>
              <w:rPr>
                <w:lang w:val="sr-Cyrl-CS"/>
              </w:rPr>
              <w:t>Посете часовима обавезне наставе –предметна настава</w:t>
            </w:r>
          </w:p>
        </w:tc>
        <w:tc>
          <w:tcPr>
            <w:tcW w:w="682" w:type="dxa"/>
            <w:tcBorders>
              <w:top w:val="single" w:sz="4" w:space="0" w:color="auto"/>
              <w:left w:val="single" w:sz="4" w:space="0" w:color="auto"/>
              <w:bottom w:val="single" w:sz="4" w:space="0" w:color="auto"/>
              <w:right w:val="single" w:sz="4" w:space="0" w:color="auto"/>
            </w:tcBorders>
            <w:vAlign w:val="center"/>
          </w:tcPr>
          <w:p w14:paraId="4397DF70" w14:textId="77777777" w:rsidR="00F3536A" w:rsidRDefault="00F3536A" w:rsidP="00F3536A">
            <w:pPr>
              <w:ind w:right="-134"/>
              <w:jc w:val="center"/>
              <w:rPr>
                <w:sz w:val="28"/>
                <w:lang w:val="sr-Cyrl-BA"/>
              </w:rPr>
            </w:pPr>
          </w:p>
          <w:p w14:paraId="3463A275" w14:textId="77777777" w:rsidR="00F3536A" w:rsidRDefault="00F3536A" w:rsidP="00F3536A">
            <w:pPr>
              <w:ind w:right="-134"/>
              <w:jc w:val="center"/>
              <w:rPr>
                <w:sz w:val="28"/>
                <w:lang w:val="sr-Cyrl-BA"/>
              </w:rPr>
            </w:pPr>
            <w:r>
              <w:rPr>
                <w:sz w:val="28"/>
                <w:lang w:val="sr-Cyrl-CS"/>
              </w:rPr>
              <w:t>1</w:t>
            </w:r>
          </w:p>
        </w:tc>
        <w:tc>
          <w:tcPr>
            <w:tcW w:w="682" w:type="dxa"/>
            <w:tcBorders>
              <w:top w:val="single" w:sz="4" w:space="0" w:color="auto"/>
              <w:left w:val="single" w:sz="4" w:space="0" w:color="auto"/>
              <w:bottom w:val="single" w:sz="4" w:space="0" w:color="auto"/>
              <w:right w:val="single" w:sz="4" w:space="0" w:color="auto"/>
            </w:tcBorders>
            <w:vAlign w:val="center"/>
          </w:tcPr>
          <w:p w14:paraId="6D5C2304" w14:textId="77777777" w:rsidR="00F3536A" w:rsidRDefault="00F3536A" w:rsidP="00F3536A">
            <w:pPr>
              <w:ind w:right="-134"/>
              <w:jc w:val="center"/>
              <w:rPr>
                <w:sz w:val="28"/>
                <w:lang w:val="sr-Cyrl-CS"/>
              </w:rPr>
            </w:pPr>
          </w:p>
          <w:p w14:paraId="02B8395B" w14:textId="77777777" w:rsidR="00F3536A" w:rsidRDefault="00F3536A" w:rsidP="00F3536A">
            <w:pPr>
              <w:ind w:right="-134"/>
              <w:jc w:val="center"/>
              <w:rPr>
                <w:sz w:val="28"/>
                <w:lang w:val="sr-Cyrl-CS"/>
              </w:rPr>
            </w:pPr>
            <w:r>
              <w:rPr>
                <w:sz w:val="28"/>
                <w:lang w:val="sr-Cyrl-CS"/>
              </w:rPr>
              <w:t>1</w:t>
            </w:r>
          </w:p>
        </w:tc>
        <w:tc>
          <w:tcPr>
            <w:tcW w:w="683" w:type="dxa"/>
            <w:tcBorders>
              <w:top w:val="single" w:sz="4" w:space="0" w:color="auto"/>
              <w:left w:val="single" w:sz="4" w:space="0" w:color="auto"/>
              <w:bottom w:val="single" w:sz="4" w:space="0" w:color="auto"/>
              <w:right w:val="single" w:sz="4" w:space="0" w:color="auto"/>
            </w:tcBorders>
            <w:vAlign w:val="center"/>
          </w:tcPr>
          <w:p w14:paraId="707D16EC" w14:textId="77777777" w:rsidR="00F3536A" w:rsidRDefault="00F3536A" w:rsidP="00F3536A">
            <w:pPr>
              <w:ind w:right="-134"/>
              <w:jc w:val="center"/>
              <w:rPr>
                <w:sz w:val="28"/>
                <w:lang w:val="sr-Cyrl-CS"/>
              </w:rPr>
            </w:pPr>
          </w:p>
          <w:p w14:paraId="09E544CA" w14:textId="77777777" w:rsidR="00F3536A" w:rsidRDefault="00F3536A" w:rsidP="00F3536A">
            <w:pPr>
              <w:ind w:right="-134"/>
              <w:jc w:val="center"/>
              <w:rPr>
                <w:sz w:val="28"/>
                <w:lang w:val="sr-Cyrl-CS"/>
              </w:rPr>
            </w:pPr>
            <w:r>
              <w:rPr>
                <w:sz w:val="28"/>
                <w:lang w:val="sr-Cyrl-CS"/>
              </w:rPr>
              <w:t>1</w:t>
            </w:r>
          </w:p>
        </w:tc>
        <w:tc>
          <w:tcPr>
            <w:tcW w:w="683" w:type="dxa"/>
            <w:tcBorders>
              <w:top w:val="single" w:sz="4" w:space="0" w:color="auto"/>
              <w:left w:val="single" w:sz="4" w:space="0" w:color="auto"/>
              <w:bottom w:val="single" w:sz="4" w:space="0" w:color="auto"/>
              <w:right w:val="single" w:sz="4" w:space="0" w:color="auto"/>
            </w:tcBorders>
            <w:vAlign w:val="center"/>
          </w:tcPr>
          <w:p w14:paraId="3B8CB6E6" w14:textId="77777777" w:rsidR="00F3536A" w:rsidRDefault="00F3536A" w:rsidP="00F3536A">
            <w:pPr>
              <w:ind w:right="-134"/>
              <w:jc w:val="center"/>
              <w:rPr>
                <w:sz w:val="28"/>
                <w:lang w:val="sr-Cyrl-CS"/>
              </w:rPr>
            </w:pPr>
          </w:p>
          <w:p w14:paraId="20517444" w14:textId="77777777" w:rsidR="00F3536A" w:rsidRDefault="00F3536A" w:rsidP="00F3536A">
            <w:pPr>
              <w:ind w:right="-134"/>
              <w:jc w:val="center"/>
              <w:rPr>
                <w:sz w:val="28"/>
                <w:lang w:val="sr-Cyrl-CS"/>
              </w:rPr>
            </w:pPr>
            <w:r>
              <w:rPr>
                <w:sz w:val="28"/>
                <w:lang w:val="sr-Cyrl-CS"/>
              </w:rPr>
              <w:t>1</w:t>
            </w:r>
          </w:p>
        </w:tc>
        <w:tc>
          <w:tcPr>
            <w:tcW w:w="683" w:type="dxa"/>
            <w:tcBorders>
              <w:top w:val="single" w:sz="4" w:space="0" w:color="auto"/>
              <w:left w:val="single" w:sz="4" w:space="0" w:color="auto"/>
              <w:bottom w:val="single" w:sz="4" w:space="0" w:color="auto"/>
              <w:right w:val="single" w:sz="4" w:space="0" w:color="auto"/>
            </w:tcBorders>
            <w:vAlign w:val="center"/>
          </w:tcPr>
          <w:p w14:paraId="6FE61EF4" w14:textId="77777777" w:rsidR="00F3536A" w:rsidRDefault="00F3536A" w:rsidP="00F3536A">
            <w:pPr>
              <w:ind w:right="-134"/>
              <w:jc w:val="center"/>
              <w:rPr>
                <w:sz w:val="28"/>
                <w:lang w:val="sr-Cyrl-CS"/>
              </w:rPr>
            </w:pPr>
          </w:p>
          <w:p w14:paraId="6A3E7711" w14:textId="77777777" w:rsidR="00F3536A" w:rsidRDefault="00F3536A" w:rsidP="00F3536A">
            <w:pPr>
              <w:ind w:right="-134"/>
              <w:jc w:val="center"/>
              <w:rPr>
                <w:sz w:val="28"/>
                <w:lang w:val="sr-Cyrl-CS"/>
              </w:rPr>
            </w:pPr>
            <w:r>
              <w:rPr>
                <w:sz w:val="28"/>
                <w:lang w:val="sr-Cyrl-CS"/>
              </w:rPr>
              <w:t>-</w:t>
            </w:r>
          </w:p>
        </w:tc>
        <w:tc>
          <w:tcPr>
            <w:tcW w:w="849" w:type="dxa"/>
            <w:tcBorders>
              <w:top w:val="single" w:sz="4" w:space="0" w:color="auto"/>
              <w:left w:val="single" w:sz="4" w:space="0" w:color="auto"/>
              <w:bottom w:val="single" w:sz="4" w:space="0" w:color="auto"/>
              <w:right w:val="single" w:sz="4" w:space="0" w:color="auto"/>
            </w:tcBorders>
            <w:vAlign w:val="center"/>
          </w:tcPr>
          <w:p w14:paraId="796AADE6" w14:textId="77777777" w:rsidR="00F3536A" w:rsidRDefault="00F3536A" w:rsidP="00F3536A">
            <w:pPr>
              <w:ind w:right="-134"/>
              <w:jc w:val="center"/>
              <w:rPr>
                <w:sz w:val="28"/>
                <w:lang w:val="sr-Cyrl-CS"/>
              </w:rPr>
            </w:pPr>
          </w:p>
          <w:p w14:paraId="0C9E51E2" w14:textId="77777777" w:rsidR="00F3536A" w:rsidRDefault="00F3536A" w:rsidP="00F3536A">
            <w:pPr>
              <w:ind w:right="-134"/>
              <w:jc w:val="center"/>
              <w:rPr>
                <w:sz w:val="28"/>
                <w:lang w:val="sr-Cyrl-CS"/>
              </w:rPr>
            </w:pPr>
            <w:r>
              <w:rPr>
                <w:sz w:val="28"/>
                <w:lang w:val="sr-Cyrl-CS"/>
              </w:rPr>
              <w:t>1</w:t>
            </w:r>
          </w:p>
        </w:tc>
        <w:tc>
          <w:tcPr>
            <w:tcW w:w="683" w:type="dxa"/>
            <w:tcBorders>
              <w:top w:val="single" w:sz="4" w:space="0" w:color="auto"/>
              <w:left w:val="single" w:sz="4" w:space="0" w:color="auto"/>
              <w:bottom w:val="single" w:sz="4" w:space="0" w:color="auto"/>
              <w:right w:val="single" w:sz="4" w:space="0" w:color="auto"/>
            </w:tcBorders>
            <w:vAlign w:val="center"/>
          </w:tcPr>
          <w:p w14:paraId="30B8125C" w14:textId="77777777" w:rsidR="00F3536A" w:rsidRDefault="00F3536A" w:rsidP="00F3536A">
            <w:pPr>
              <w:ind w:right="-134"/>
              <w:jc w:val="center"/>
              <w:rPr>
                <w:sz w:val="28"/>
                <w:lang w:val="sr-Cyrl-CS"/>
              </w:rPr>
            </w:pPr>
          </w:p>
          <w:p w14:paraId="20A5234C" w14:textId="77777777" w:rsidR="00F3536A" w:rsidRDefault="00F3536A" w:rsidP="00F3536A">
            <w:pPr>
              <w:ind w:right="-134"/>
              <w:jc w:val="center"/>
              <w:rPr>
                <w:sz w:val="28"/>
                <w:lang w:val="sr-Cyrl-CS"/>
              </w:rPr>
            </w:pPr>
            <w:r>
              <w:rPr>
                <w:sz w:val="28"/>
                <w:lang w:val="sr-Cyrl-CS"/>
              </w:rPr>
              <w:t>1</w:t>
            </w:r>
          </w:p>
        </w:tc>
        <w:tc>
          <w:tcPr>
            <w:tcW w:w="683" w:type="dxa"/>
            <w:tcBorders>
              <w:top w:val="single" w:sz="4" w:space="0" w:color="auto"/>
              <w:left w:val="single" w:sz="4" w:space="0" w:color="auto"/>
              <w:bottom w:val="single" w:sz="4" w:space="0" w:color="auto"/>
              <w:right w:val="single" w:sz="4" w:space="0" w:color="auto"/>
            </w:tcBorders>
            <w:vAlign w:val="center"/>
          </w:tcPr>
          <w:p w14:paraId="7A47E635" w14:textId="77777777" w:rsidR="00F3536A" w:rsidRDefault="00F3536A" w:rsidP="00F3536A">
            <w:pPr>
              <w:ind w:right="-134"/>
              <w:jc w:val="center"/>
              <w:rPr>
                <w:sz w:val="28"/>
                <w:lang w:val="sr-Cyrl-CS"/>
              </w:rPr>
            </w:pPr>
          </w:p>
          <w:p w14:paraId="33578A06" w14:textId="77777777" w:rsidR="00F3536A" w:rsidRDefault="00F3536A" w:rsidP="00F3536A">
            <w:pPr>
              <w:ind w:right="-134"/>
              <w:jc w:val="center"/>
              <w:rPr>
                <w:sz w:val="28"/>
                <w:lang w:val="sr-Cyrl-CS"/>
              </w:rPr>
            </w:pPr>
            <w:r>
              <w:rPr>
                <w:sz w:val="28"/>
                <w:lang w:val="sr-Cyrl-CS"/>
              </w:rPr>
              <w:t>1</w:t>
            </w:r>
          </w:p>
        </w:tc>
        <w:tc>
          <w:tcPr>
            <w:tcW w:w="683" w:type="dxa"/>
            <w:tcBorders>
              <w:top w:val="single" w:sz="4" w:space="0" w:color="auto"/>
              <w:left w:val="single" w:sz="4" w:space="0" w:color="auto"/>
              <w:bottom w:val="single" w:sz="4" w:space="0" w:color="auto"/>
              <w:right w:val="single" w:sz="4" w:space="0" w:color="auto"/>
            </w:tcBorders>
            <w:vAlign w:val="center"/>
          </w:tcPr>
          <w:p w14:paraId="4056CAF1" w14:textId="77777777" w:rsidR="00F3536A" w:rsidRDefault="00F3536A" w:rsidP="00F3536A">
            <w:pPr>
              <w:ind w:right="-134"/>
              <w:jc w:val="center"/>
              <w:rPr>
                <w:sz w:val="28"/>
                <w:lang w:val="sr-Cyrl-BA"/>
              </w:rPr>
            </w:pPr>
            <w:r>
              <w:rPr>
                <w:sz w:val="28"/>
                <w:lang w:val="sr-Cyrl-BA"/>
              </w:rPr>
              <w:t xml:space="preserve">- </w:t>
            </w:r>
          </w:p>
        </w:tc>
        <w:tc>
          <w:tcPr>
            <w:tcW w:w="517" w:type="dxa"/>
            <w:tcBorders>
              <w:top w:val="single" w:sz="4" w:space="0" w:color="auto"/>
              <w:left w:val="single" w:sz="4" w:space="0" w:color="auto"/>
              <w:bottom w:val="single" w:sz="4" w:space="0" w:color="auto"/>
              <w:right w:val="single" w:sz="4" w:space="0" w:color="auto"/>
            </w:tcBorders>
            <w:vAlign w:val="center"/>
          </w:tcPr>
          <w:p w14:paraId="5CB45352" w14:textId="77777777" w:rsidR="00F3536A" w:rsidRDefault="00F3536A" w:rsidP="00F3536A">
            <w:pPr>
              <w:ind w:right="-134" w:firstLine="540"/>
              <w:jc w:val="center"/>
              <w:rPr>
                <w:sz w:val="28"/>
                <w:lang w:val="sr-Cyrl-CS"/>
              </w:rPr>
            </w:pPr>
            <w:r>
              <w:rPr>
                <w:sz w:val="28"/>
                <w:lang w:val="sr-Cyrl-CS"/>
              </w:rPr>
              <w:t>-</w:t>
            </w:r>
          </w:p>
        </w:tc>
      </w:tr>
      <w:tr w:rsidR="00F3536A" w14:paraId="13253CBE" w14:textId="77777777" w:rsidTr="00F3536A">
        <w:tc>
          <w:tcPr>
            <w:tcW w:w="2277" w:type="dxa"/>
            <w:tcBorders>
              <w:top w:val="single" w:sz="4" w:space="0" w:color="auto"/>
              <w:left w:val="single" w:sz="4" w:space="0" w:color="auto"/>
              <w:bottom w:val="single" w:sz="4" w:space="0" w:color="auto"/>
              <w:right w:val="single" w:sz="4" w:space="0" w:color="auto"/>
            </w:tcBorders>
          </w:tcPr>
          <w:p w14:paraId="06C20F40" w14:textId="77777777" w:rsidR="00F3536A" w:rsidRDefault="00F3536A" w:rsidP="00F3536A">
            <w:pPr>
              <w:ind w:right="-134"/>
              <w:rPr>
                <w:lang w:val="sr-Cyrl-CS"/>
              </w:rPr>
            </w:pPr>
            <w:r>
              <w:rPr>
                <w:lang w:val="sr-Cyrl-CS"/>
              </w:rPr>
              <w:t>Посета часовима обавезне наставе – разредна настава</w:t>
            </w:r>
          </w:p>
        </w:tc>
        <w:tc>
          <w:tcPr>
            <w:tcW w:w="682" w:type="dxa"/>
            <w:tcBorders>
              <w:top w:val="single" w:sz="4" w:space="0" w:color="auto"/>
              <w:left w:val="single" w:sz="4" w:space="0" w:color="auto"/>
              <w:bottom w:val="single" w:sz="4" w:space="0" w:color="auto"/>
              <w:right w:val="single" w:sz="4" w:space="0" w:color="auto"/>
            </w:tcBorders>
            <w:vAlign w:val="center"/>
          </w:tcPr>
          <w:p w14:paraId="5DCFBA21" w14:textId="77777777" w:rsidR="00F3536A" w:rsidRDefault="00F3536A" w:rsidP="00F3536A">
            <w:pPr>
              <w:ind w:right="-134"/>
              <w:jc w:val="center"/>
              <w:rPr>
                <w:sz w:val="28"/>
                <w:lang w:val="sr-Cyrl-CS"/>
              </w:rPr>
            </w:pPr>
            <w:r>
              <w:rPr>
                <w:sz w:val="28"/>
                <w:lang w:val="sr-Cyrl-CS"/>
              </w:rPr>
              <w:t>1</w:t>
            </w:r>
          </w:p>
        </w:tc>
        <w:tc>
          <w:tcPr>
            <w:tcW w:w="682" w:type="dxa"/>
            <w:tcBorders>
              <w:top w:val="single" w:sz="4" w:space="0" w:color="auto"/>
              <w:left w:val="single" w:sz="4" w:space="0" w:color="auto"/>
              <w:bottom w:val="single" w:sz="4" w:space="0" w:color="auto"/>
              <w:right w:val="single" w:sz="4" w:space="0" w:color="auto"/>
            </w:tcBorders>
            <w:vAlign w:val="center"/>
          </w:tcPr>
          <w:p w14:paraId="05246074" w14:textId="77777777" w:rsidR="00F3536A" w:rsidRDefault="00F3536A" w:rsidP="00F3536A">
            <w:pPr>
              <w:ind w:right="-134"/>
              <w:jc w:val="center"/>
              <w:rPr>
                <w:sz w:val="28"/>
                <w:lang w:val="sr-Cyrl-CS"/>
              </w:rPr>
            </w:pPr>
            <w:r>
              <w:rPr>
                <w:sz w:val="28"/>
                <w:lang w:val="sr-Cyrl-CS"/>
              </w:rPr>
              <w:t>-</w:t>
            </w:r>
          </w:p>
        </w:tc>
        <w:tc>
          <w:tcPr>
            <w:tcW w:w="683" w:type="dxa"/>
            <w:tcBorders>
              <w:top w:val="single" w:sz="4" w:space="0" w:color="auto"/>
              <w:left w:val="single" w:sz="4" w:space="0" w:color="auto"/>
              <w:bottom w:val="single" w:sz="4" w:space="0" w:color="auto"/>
              <w:right w:val="single" w:sz="4" w:space="0" w:color="auto"/>
            </w:tcBorders>
            <w:vAlign w:val="center"/>
          </w:tcPr>
          <w:p w14:paraId="5F94FB29" w14:textId="77777777" w:rsidR="00F3536A" w:rsidRDefault="00F3536A" w:rsidP="00F3536A">
            <w:pPr>
              <w:ind w:right="-134"/>
              <w:jc w:val="center"/>
              <w:rPr>
                <w:sz w:val="28"/>
                <w:lang w:val="sr-Cyrl-CS"/>
              </w:rPr>
            </w:pPr>
            <w:r>
              <w:rPr>
                <w:sz w:val="28"/>
                <w:lang w:val="sr-Cyrl-CS"/>
              </w:rPr>
              <w:t>1</w:t>
            </w:r>
          </w:p>
        </w:tc>
        <w:tc>
          <w:tcPr>
            <w:tcW w:w="683" w:type="dxa"/>
            <w:tcBorders>
              <w:top w:val="single" w:sz="4" w:space="0" w:color="auto"/>
              <w:left w:val="single" w:sz="4" w:space="0" w:color="auto"/>
              <w:bottom w:val="single" w:sz="4" w:space="0" w:color="auto"/>
              <w:right w:val="single" w:sz="4" w:space="0" w:color="auto"/>
            </w:tcBorders>
            <w:vAlign w:val="center"/>
          </w:tcPr>
          <w:p w14:paraId="7174367F" w14:textId="77777777" w:rsidR="00F3536A" w:rsidRDefault="00F3536A" w:rsidP="00F3536A">
            <w:pPr>
              <w:ind w:right="-134"/>
              <w:jc w:val="center"/>
              <w:rPr>
                <w:sz w:val="28"/>
                <w:lang w:val="sr-Cyrl-CS"/>
              </w:rPr>
            </w:pPr>
            <w:r>
              <w:rPr>
                <w:sz w:val="28"/>
                <w:lang w:val="sr-Cyrl-CS"/>
              </w:rPr>
              <w:t>1</w:t>
            </w:r>
          </w:p>
        </w:tc>
        <w:tc>
          <w:tcPr>
            <w:tcW w:w="683" w:type="dxa"/>
            <w:tcBorders>
              <w:top w:val="single" w:sz="4" w:space="0" w:color="auto"/>
              <w:left w:val="single" w:sz="4" w:space="0" w:color="auto"/>
              <w:bottom w:val="single" w:sz="4" w:space="0" w:color="auto"/>
              <w:right w:val="single" w:sz="4" w:space="0" w:color="auto"/>
            </w:tcBorders>
            <w:vAlign w:val="center"/>
          </w:tcPr>
          <w:p w14:paraId="125BA7D7" w14:textId="77777777" w:rsidR="00F3536A" w:rsidRDefault="00F3536A" w:rsidP="00F3536A">
            <w:pPr>
              <w:ind w:right="-134"/>
              <w:jc w:val="center"/>
              <w:rPr>
                <w:sz w:val="28"/>
                <w:lang w:val="sr-Cyrl-CS"/>
              </w:rPr>
            </w:pPr>
            <w:r>
              <w:rPr>
                <w:sz w:val="28"/>
                <w:lang w:val="sr-Cyrl-CS"/>
              </w:rPr>
              <w:t>-</w:t>
            </w:r>
          </w:p>
        </w:tc>
        <w:tc>
          <w:tcPr>
            <w:tcW w:w="849" w:type="dxa"/>
            <w:tcBorders>
              <w:top w:val="single" w:sz="4" w:space="0" w:color="auto"/>
              <w:left w:val="single" w:sz="4" w:space="0" w:color="auto"/>
              <w:bottom w:val="single" w:sz="4" w:space="0" w:color="auto"/>
              <w:right w:val="single" w:sz="4" w:space="0" w:color="auto"/>
            </w:tcBorders>
            <w:vAlign w:val="center"/>
          </w:tcPr>
          <w:p w14:paraId="6142A6C4" w14:textId="77777777" w:rsidR="00F3536A" w:rsidRDefault="00F3536A" w:rsidP="00F3536A">
            <w:pPr>
              <w:ind w:right="-134"/>
              <w:jc w:val="center"/>
              <w:rPr>
                <w:sz w:val="28"/>
                <w:lang w:val="sr-Cyrl-CS"/>
              </w:rPr>
            </w:pPr>
            <w:r>
              <w:rPr>
                <w:sz w:val="28"/>
                <w:lang w:val="sr-Cyrl-CS"/>
              </w:rPr>
              <w:t>-</w:t>
            </w:r>
          </w:p>
        </w:tc>
        <w:tc>
          <w:tcPr>
            <w:tcW w:w="683" w:type="dxa"/>
            <w:tcBorders>
              <w:top w:val="single" w:sz="4" w:space="0" w:color="auto"/>
              <w:left w:val="single" w:sz="4" w:space="0" w:color="auto"/>
              <w:bottom w:val="single" w:sz="4" w:space="0" w:color="auto"/>
              <w:right w:val="single" w:sz="4" w:space="0" w:color="auto"/>
            </w:tcBorders>
            <w:vAlign w:val="center"/>
          </w:tcPr>
          <w:p w14:paraId="550487DE" w14:textId="77777777" w:rsidR="00F3536A" w:rsidRDefault="00F3536A" w:rsidP="00F3536A">
            <w:pPr>
              <w:ind w:right="-134"/>
              <w:jc w:val="center"/>
              <w:rPr>
                <w:sz w:val="28"/>
                <w:lang w:val="sr-Cyrl-CS"/>
              </w:rPr>
            </w:pPr>
            <w:r>
              <w:rPr>
                <w:sz w:val="28"/>
                <w:lang w:val="sr-Cyrl-CS"/>
              </w:rPr>
              <w:t>1</w:t>
            </w:r>
          </w:p>
        </w:tc>
        <w:tc>
          <w:tcPr>
            <w:tcW w:w="683" w:type="dxa"/>
            <w:tcBorders>
              <w:top w:val="single" w:sz="4" w:space="0" w:color="auto"/>
              <w:left w:val="single" w:sz="4" w:space="0" w:color="auto"/>
              <w:bottom w:val="single" w:sz="4" w:space="0" w:color="auto"/>
              <w:right w:val="single" w:sz="4" w:space="0" w:color="auto"/>
            </w:tcBorders>
            <w:vAlign w:val="center"/>
          </w:tcPr>
          <w:p w14:paraId="29DD213F" w14:textId="77777777" w:rsidR="00F3536A" w:rsidRDefault="00F3536A" w:rsidP="00F3536A">
            <w:pPr>
              <w:ind w:right="-134"/>
              <w:jc w:val="center"/>
              <w:rPr>
                <w:sz w:val="28"/>
                <w:lang w:val="sr-Cyrl-CS"/>
              </w:rPr>
            </w:pPr>
            <w:r>
              <w:rPr>
                <w:sz w:val="28"/>
                <w:lang w:val="sr-Cyrl-CS"/>
              </w:rPr>
              <w:t>1</w:t>
            </w:r>
          </w:p>
        </w:tc>
        <w:tc>
          <w:tcPr>
            <w:tcW w:w="683" w:type="dxa"/>
            <w:tcBorders>
              <w:top w:val="single" w:sz="4" w:space="0" w:color="auto"/>
              <w:left w:val="single" w:sz="4" w:space="0" w:color="auto"/>
              <w:bottom w:val="single" w:sz="4" w:space="0" w:color="auto"/>
              <w:right w:val="single" w:sz="4" w:space="0" w:color="auto"/>
            </w:tcBorders>
            <w:vAlign w:val="center"/>
          </w:tcPr>
          <w:p w14:paraId="2351404F" w14:textId="77777777" w:rsidR="00F3536A" w:rsidRDefault="00F3536A" w:rsidP="00F3536A">
            <w:pPr>
              <w:ind w:right="-134"/>
              <w:jc w:val="center"/>
              <w:rPr>
                <w:sz w:val="28"/>
                <w:lang w:val="sr-Cyrl-BA"/>
              </w:rPr>
            </w:pPr>
            <w:r>
              <w:rPr>
                <w:sz w:val="28"/>
                <w:lang w:val="sr-Cyrl-BA"/>
              </w:rPr>
              <w:t>1</w:t>
            </w:r>
          </w:p>
        </w:tc>
        <w:tc>
          <w:tcPr>
            <w:tcW w:w="517" w:type="dxa"/>
            <w:tcBorders>
              <w:top w:val="single" w:sz="4" w:space="0" w:color="auto"/>
              <w:left w:val="single" w:sz="4" w:space="0" w:color="auto"/>
              <w:bottom w:val="single" w:sz="4" w:space="0" w:color="auto"/>
              <w:right w:val="single" w:sz="4" w:space="0" w:color="auto"/>
            </w:tcBorders>
            <w:vAlign w:val="center"/>
          </w:tcPr>
          <w:p w14:paraId="7F1CE90B" w14:textId="77777777" w:rsidR="00F3536A" w:rsidRDefault="00F3536A" w:rsidP="00F3536A">
            <w:pPr>
              <w:ind w:right="-134" w:firstLine="540"/>
              <w:jc w:val="center"/>
              <w:rPr>
                <w:sz w:val="28"/>
                <w:lang w:val="sr-Cyrl-CS"/>
              </w:rPr>
            </w:pPr>
            <w:r>
              <w:rPr>
                <w:sz w:val="28"/>
                <w:lang w:val="sr-Cyrl-CS"/>
              </w:rPr>
              <w:t>-</w:t>
            </w:r>
          </w:p>
        </w:tc>
      </w:tr>
      <w:tr w:rsidR="00F3536A" w14:paraId="1C3048A0" w14:textId="77777777" w:rsidTr="00F3536A">
        <w:tc>
          <w:tcPr>
            <w:tcW w:w="2277" w:type="dxa"/>
            <w:tcBorders>
              <w:top w:val="single" w:sz="4" w:space="0" w:color="auto"/>
              <w:left w:val="single" w:sz="4" w:space="0" w:color="auto"/>
              <w:bottom w:val="single" w:sz="4" w:space="0" w:color="auto"/>
              <w:right w:val="single" w:sz="4" w:space="0" w:color="auto"/>
            </w:tcBorders>
          </w:tcPr>
          <w:p w14:paraId="1697EE50" w14:textId="77777777" w:rsidR="00F3536A" w:rsidRDefault="00F3536A" w:rsidP="00F3536A">
            <w:pPr>
              <w:ind w:right="-134"/>
              <w:rPr>
                <w:lang w:val="sr-Cyrl-CS"/>
              </w:rPr>
            </w:pPr>
            <w:r>
              <w:rPr>
                <w:lang w:val="sr-Cyrl-CS"/>
              </w:rPr>
              <w:t>Слободне активнос.</w:t>
            </w:r>
          </w:p>
          <w:p w14:paraId="5D9E29C2" w14:textId="77777777" w:rsidR="00F3536A" w:rsidRDefault="00F3536A" w:rsidP="00F3536A">
            <w:pPr>
              <w:ind w:right="-134"/>
              <w:rPr>
                <w:lang w:val="sr-Cyrl-CS"/>
              </w:rPr>
            </w:pPr>
            <w:r>
              <w:rPr>
                <w:lang w:val="sr-Cyrl-CS"/>
              </w:rPr>
              <w:t>секције</w:t>
            </w:r>
          </w:p>
        </w:tc>
        <w:tc>
          <w:tcPr>
            <w:tcW w:w="682" w:type="dxa"/>
            <w:tcBorders>
              <w:top w:val="single" w:sz="4" w:space="0" w:color="auto"/>
              <w:left w:val="single" w:sz="4" w:space="0" w:color="auto"/>
              <w:bottom w:val="single" w:sz="4" w:space="0" w:color="auto"/>
              <w:right w:val="single" w:sz="4" w:space="0" w:color="auto"/>
            </w:tcBorders>
            <w:vAlign w:val="center"/>
          </w:tcPr>
          <w:p w14:paraId="17B4E83F" w14:textId="77777777" w:rsidR="00F3536A" w:rsidRDefault="00F3536A" w:rsidP="00F3536A">
            <w:pPr>
              <w:ind w:right="-134"/>
              <w:jc w:val="center"/>
              <w:rPr>
                <w:sz w:val="28"/>
                <w:lang w:val="sr-Cyrl-CS"/>
              </w:rPr>
            </w:pPr>
            <w:r>
              <w:rPr>
                <w:sz w:val="28"/>
                <w:lang w:val="sr-Cyrl-CS"/>
              </w:rPr>
              <w:t>-</w:t>
            </w:r>
          </w:p>
        </w:tc>
        <w:tc>
          <w:tcPr>
            <w:tcW w:w="682" w:type="dxa"/>
            <w:tcBorders>
              <w:top w:val="single" w:sz="4" w:space="0" w:color="auto"/>
              <w:left w:val="single" w:sz="4" w:space="0" w:color="auto"/>
              <w:bottom w:val="single" w:sz="4" w:space="0" w:color="auto"/>
              <w:right w:val="single" w:sz="4" w:space="0" w:color="auto"/>
            </w:tcBorders>
            <w:vAlign w:val="center"/>
          </w:tcPr>
          <w:p w14:paraId="123E7A87" w14:textId="77777777" w:rsidR="00F3536A" w:rsidRDefault="00F3536A" w:rsidP="00F3536A">
            <w:pPr>
              <w:ind w:right="-134"/>
              <w:jc w:val="center"/>
              <w:rPr>
                <w:sz w:val="28"/>
                <w:lang w:val="sr-Cyrl-CS"/>
              </w:rPr>
            </w:pPr>
            <w:r>
              <w:rPr>
                <w:sz w:val="28"/>
                <w:lang w:val="sr-Cyrl-CS"/>
              </w:rPr>
              <w:t>-</w:t>
            </w:r>
          </w:p>
        </w:tc>
        <w:tc>
          <w:tcPr>
            <w:tcW w:w="683" w:type="dxa"/>
            <w:tcBorders>
              <w:top w:val="single" w:sz="4" w:space="0" w:color="auto"/>
              <w:left w:val="single" w:sz="4" w:space="0" w:color="auto"/>
              <w:bottom w:val="single" w:sz="4" w:space="0" w:color="auto"/>
              <w:right w:val="single" w:sz="4" w:space="0" w:color="auto"/>
            </w:tcBorders>
            <w:vAlign w:val="center"/>
          </w:tcPr>
          <w:p w14:paraId="01EF4505" w14:textId="77777777" w:rsidR="00F3536A" w:rsidRDefault="00F3536A" w:rsidP="00F3536A">
            <w:pPr>
              <w:ind w:right="-134"/>
              <w:jc w:val="center"/>
              <w:rPr>
                <w:sz w:val="28"/>
                <w:lang w:val="sr-Cyrl-CS"/>
              </w:rPr>
            </w:pPr>
            <w:r>
              <w:rPr>
                <w:sz w:val="28"/>
                <w:lang w:val="sr-Cyrl-CS"/>
              </w:rPr>
              <w:t>1</w:t>
            </w:r>
          </w:p>
        </w:tc>
        <w:tc>
          <w:tcPr>
            <w:tcW w:w="683" w:type="dxa"/>
            <w:tcBorders>
              <w:top w:val="single" w:sz="4" w:space="0" w:color="auto"/>
              <w:left w:val="single" w:sz="4" w:space="0" w:color="auto"/>
              <w:bottom w:val="single" w:sz="4" w:space="0" w:color="auto"/>
              <w:right w:val="single" w:sz="4" w:space="0" w:color="auto"/>
            </w:tcBorders>
            <w:vAlign w:val="center"/>
          </w:tcPr>
          <w:p w14:paraId="5337783A" w14:textId="77777777" w:rsidR="00F3536A" w:rsidRDefault="00F3536A" w:rsidP="00F3536A">
            <w:pPr>
              <w:ind w:right="-134"/>
              <w:jc w:val="center"/>
              <w:rPr>
                <w:sz w:val="28"/>
                <w:lang w:val="sr-Cyrl-CS"/>
              </w:rPr>
            </w:pPr>
            <w:r>
              <w:rPr>
                <w:sz w:val="28"/>
                <w:lang w:val="sr-Cyrl-CS"/>
              </w:rPr>
              <w:t>-</w:t>
            </w:r>
          </w:p>
        </w:tc>
        <w:tc>
          <w:tcPr>
            <w:tcW w:w="683" w:type="dxa"/>
            <w:tcBorders>
              <w:top w:val="single" w:sz="4" w:space="0" w:color="auto"/>
              <w:left w:val="single" w:sz="4" w:space="0" w:color="auto"/>
              <w:bottom w:val="single" w:sz="4" w:space="0" w:color="auto"/>
              <w:right w:val="single" w:sz="4" w:space="0" w:color="auto"/>
            </w:tcBorders>
            <w:vAlign w:val="center"/>
          </w:tcPr>
          <w:p w14:paraId="120C37BF" w14:textId="77777777" w:rsidR="00F3536A" w:rsidRDefault="00F3536A" w:rsidP="00F3536A">
            <w:pPr>
              <w:ind w:right="-134"/>
              <w:jc w:val="center"/>
              <w:rPr>
                <w:sz w:val="28"/>
                <w:lang w:val="sr-Cyrl-CS"/>
              </w:rPr>
            </w:pPr>
            <w:r>
              <w:rPr>
                <w:sz w:val="28"/>
              </w:rPr>
              <w:t>1</w:t>
            </w:r>
          </w:p>
        </w:tc>
        <w:tc>
          <w:tcPr>
            <w:tcW w:w="849" w:type="dxa"/>
            <w:tcBorders>
              <w:top w:val="single" w:sz="4" w:space="0" w:color="auto"/>
              <w:left w:val="single" w:sz="4" w:space="0" w:color="auto"/>
              <w:bottom w:val="single" w:sz="4" w:space="0" w:color="auto"/>
              <w:right w:val="single" w:sz="4" w:space="0" w:color="auto"/>
            </w:tcBorders>
            <w:vAlign w:val="center"/>
          </w:tcPr>
          <w:p w14:paraId="79C3495D" w14:textId="77777777" w:rsidR="00F3536A" w:rsidRDefault="00F3536A" w:rsidP="00F3536A">
            <w:pPr>
              <w:ind w:right="-134"/>
              <w:jc w:val="center"/>
              <w:rPr>
                <w:sz w:val="28"/>
                <w:lang w:val="sr-Cyrl-CS"/>
              </w:rPr>
            </w:pPr>
            <w:r>
              <w:rPr>
                <w:sz w:val="28"/>
                <w:lang w:val="sr-Cyrl-CS"/>
              </w:rPr>
              <w:t>-</w:t>
            </w:r>
          </w:p>
        </w:tc>
        <w:tc>
          <w:tcPr>
            <w:tcW w:w="683" w:type="dxa"/>
            <w:tcBorders>
              <w:top w:val="single" w:sz="4" w:space="0" w:color="auto"/>
              <w:left w:val="single" w:sz="4" w:space="0" w:color="auto"/>
              <w:bottom w:val="single" w:sz="4" w:space="0" w:color="auto"/>
              <w:right w:val="single" w:sz="4" w:space="0" w:color="auto"/>
            </w:tcBorders>
            <w:vAlign w:val="center"/>
          </w:tcPr>
          <w:p w14:paraId="53E270B7" w14:textId="77777777" w:rsidR="00F3536A" w:rsidRDefault="00F3536A" w:rsidP="00F3536A">
            <w:pPr>
              <w:ind w:right="-134"/>
              <w:jc w:val="center"/>
              <w:rPr>
                <w:sz w:val="28"/>
                <w:lang w:val="sr-Cyrl-CS"/>
              </w:rPr>
            </w:pPr>
            <w:r>
              <w:rPr>
                <w:sz w:val="28"/>
                <w:lang w:val="sr-Cyrl-CS"/>
              </w:rPr>
              <w:t>1</w:t>
            </w:r>
          </w:p>
        </w:tc>
        <w:tc>
          <w:tcPr>
            <w:tcW w:w="683" w:type="dxa"/>
            <w:tcBorders>
              <w:top w:val="single" w:sz="4" w:space="0" w:color="auto"/>
              <w:left w:val="single" w:sz="4" w:space="0" w:color="auto"/>
              <w:bottom w:val="single" w:sz="4" w:space="0" w:color="auto"/>
              <w:right w:val="single" w:sz="4" w:space="0" w:color="auto"/>
            </w:tcBorders>
            <w:vAlign w:val="center"/>
          </w:tcPr>
          <w:p w14:paraId="310B071B" w14:textId="77777777" w:rsidR="00F3536A" w:rsidRDefault="00F3536A" w:rsidP="00F3536A">
            <w:pPr>
              <w:ind w:right="-134"/>
              <w:jc w:val="center"/>
              <w:rPr>
                <w:sz w:val="28"/>
                <w:lang w:val="sr-Cyrl-CS"/>
              </w:rPr>
            </w:pPr>
            <w:r>
              <w:rPr>
                <w:sz w:val="28"/>
                <w:lang w:val="sr-Cyrl-CS"/>
              </w:rPr>
              <w:t>-</w:t>
            </w:r>
          </w:p>
        </w:tc>
        <w:tc>
          <w:tcPr>
            <w:tcW w:w="683" w:type="dxa"/>
            <w:tcBorders>
              <w:top w:val="single" w:sz="4" w:space="0" w:color="auto"/>
              <w:left w:val="single" w:sz="4" w:space="0" w:color="auto"/>
              <w:bottom w:val="single" w:sz="4" w:space="0" w:color="auto"/>
              <w:right w:val="single" w:sz="4" w:space="0" w:color="auto"/>
            </w:tcBorders>
            <w:vAlign w:val="center"/>
          </w:tcPr>
          <w:p w14:paraId="0F1C5C7F" w14:textId="77777777" w:rsidR="00F3536A" w:rsidRDefault="00F3536A" w:rsidP="00F3536A">
            <w:pPr>
              <w:ind w:right="-134"/>
              <w:jc w:val="center"/>
              <w:rPr>
                <w:sz w:val="28"/>
                <w:lang w:val="sr-Cyrl-CS"/>
              </w:rPr>
            </w:pPr>
            <w:r>
              <w:rPr>
                <w:sz w:val="28"/>
                <w:lang w:val="sr-Cyrl-CS"/>
              </w:rPr>
              <w:t>1</w:t>
            </w:r>
          </w:p>
        </w:tc>
        <w:tc>
          <w:tcPr>
            <w:tcW w:w="517" w:type="dxa"/>
            <w:tcBorders>
              <w:top w:val="single" w:sz="4" w:space="0" w:color="auto"/>
              <w:left w:val="single" w:sz="4" w:space="0" w:color="auto"/>
              <w:bottom w:val="single" w:sz="4" w:space="0" w:color="auto"/>
              <w:right w:val="single" w:sz="4" w:space="0" w:color="auto"/>
            </w:tcBorders>
            <w:vAlign w:val="center"/>
          </w:tcPr>
          <w:p w14:paraId="4E1524C4" w14:textId="77777777" w:rsidR="00F3536A" w:rsidRDefault="00F3536A" w:rsidP="00F3536A">
            <w:pPr>
              <w:ind w:right="-134" w:firstLine="540"/>
              <w:jc w:val="center"/>
              <w:rPr>
                <w:sz w:val="28"/>
                <w:lang w:val="sr-Cyrl-CS"/>
              </w:rPr>
            </w:pPr>
            <w:r>
              <w:rPr>
                <w:sz w:val="28"/>
                <w:lang w:val="sr-Cyrl-CS"/>
              </w:rPr>
              <w:t>-</w:t>
            </w:r>
          </w:p>
        </w:tc>
      </w:tr>
      <w:tr w:rsidR="00F3536A" w14:paraId="04C131F6" w14:textId="77777777" w:rsidTr="00F3536A">
        <w:tc>
          <w:tcPr>
            <w:tcW w:w="2277" w:type="dxa"/>
            <w:tcBorders>
              <w:top w:val="single" w:sz="4" w:space="0" w:color="auto"/>
              <w:left w:val="single" w:sz="4" w:space="0" w:color="auto"/>
              <w:bottom w:val="single" w:sz="4" w:space="0" w:color="auto"/>
              <w:right w:val="single" w:sz="4" w:space="0" w:color="auto"/>
            </w:tcBorders>
          </w:tcPr>
          <w:p w14:paraId="035ED84D" w14:textId="77777777" w:rsidR="00F3536A" w:rsidRDefault="00F3536A" w:rsidP="00F3536A">
            <w:pPr>
              <w:ind w:right="-134"/>
              <w:rPr>
                <w:lang w:val="sr-Cyrl-CS"/>
              </w:rPr>
            </w:pPr>
            <w:r>
              <w:rPr>
                <w:lang w:val="sr-Cyrl-CS"/>
              </w:rPr>
              <w:t xml:space="preserve">Додатна настава </w:t>
            </w:r>
          </w:p>
          <w:p w14:paraId="689CC1F6" w14:textId="77777777" w:rsidR="00F3536A" w:rsidRDefault="00F3536A" w:rsidP="00F3536A">
            <w:pPr>
              <w:ind w:right="-134"/>
              <w:rPr>
                <w:lang w:val="sr-Cyrl-CS"/>
              </w:rPr>
            </w:pPr>
          </w:p>
        </w:tc>
        <w:tc>
          <w:tcPr>
            <w:tcW w:w="682" w:type="dxa"/>
            <w:tcBorders>
              <w:top w:val="single" w:sz="4" w:space="0" w:color="auto"/>
              <w:left w:val="single" w:sz="4" w:space="0" w:color="auto"/>
              <w:bottom w:val="single" w:sz="4" w:space="0" w:color="auto"/>
              <w:right w:val="single" w:sz="4" w:space="0" w:color="auto"/>
            </w:tcBorders>
            <w:vAlign w:val="center"/>
          </w:tcPr>
          <w:p w14:paraId="60C9D8DA" w14:textId="77777777" w:rsidR="00F3536A" w:rsidRDefault="00F3536A" w:rsidP="00F3536A">
            <w:pPr>
              <w:ind w:right="-134"/>
              <w:jc w:val="center"/>
              <w:rPr>
                <w:sz w:val="28"/>
                <w:lang w:val="sr-Cyrl-CS"/>
              </w:rPr>
            </w:pPr>
            <w:r>
              <w:rPr>
                <w:sz w:val="28"/>
                <w:lang w:val="sr-Cyrl-CS"/>
              </w:rPr>
              <w:t>-</w:t>
            </w:r>
          </w:p>
        </w:tc>
        <w:tc>
          <w:tcPr>
            <w:tcW w:w="682" w:type="dxa"/>
            <w:tcBorders>
              <w:top w:val="single" w:sz="4" w:space="0" w:color="auto"/>
              <w:left w:val="single" w:sz="4" w:space="0" w:color="auto"/>
              <w:bottom w:val="single" w:sz="4" w:space="0" w:color="auto"/>
              <w:right w:val="single" w:sz="4" w:space="0" w:color="auto"/>
            </w:tcBorders>
            <w:vAlign w:val="center"/>
          </w:tcPr>
          <w:p w14:paraId="3A90FEE8" w14:textId="77777777" w:rsidR="00F3536A" w:rsidRDefault="00F3536A" w:rsidP="00F3536A">
            <w:pPr>
              <w:ind w:right="-134"/>
              <w:jc w:val="center"/>
              <w:rPr>
                <w:sz w:val="28"/>
                <w:lang w:val="sr-Cyrl-CS"/>
              </w:rPr>
            </w:pPr>
            <w:r>
              <w:rPr>
                <w:sz w:val="28"/>
                <w:lang w:val="sr-Cyrl-CS"/>
              </w:rPr>
              <w:t>1</w:t>
            </w:r>
          </w:p>
        </w:tc>
        <w:tc>
          <w:tcPr>
            <w:tcW w:w="683" w:type="dxa"/>
            <w:tcBorders>
              <w:top w:val="single" w:sz="4" w:space="0" w:color="auto"/>
              <w:left w:val="single" w:sz="4" w:space="0" w:color="auto"/>
              <w:bottom w:val="single" w:sz="4" w:space="0" w:color="auto"/>
              <w:right w:val="single" w:sz="4" w:space="0" w:color="auto"/>
            </w:tcBorders>
            <w:vAlign w:val="center"/>
          </w:tcPr>
          <w:p w14:paraId="678FF0B5" w14:textId="77777777" w:rsidR="00F3536A" w:rsidRDefault="00F3536A" w:rsidP="00F3536A">
            <w:pPr>
              <w:ind w:right="-134"/>
              <w:jc w:val="center"/>
              <w:rPr>
                <w:sz w:val="28"/>
                <w:lang w:val="sr-Cyrl-CS"/>
              </w:rPr>
            </w:pPr>
            <w:r>
              <w:rPr>
                <w:sz w:val="28"/>
                <w:lang w:val="sr-Cyrl-CS"/>
              </w:rPr>
              <w:t>-</w:t>
            </w:r>
          </w:p>
        </w:tc>
        <w:tc>
          <w:tcPr>
            <w:tcW w:w="683" w:type="dxa"/>
            <w:tcBorders>
              <w:top w:val="single" w:sz="4" w:space="0" w:color="auto"/>
              <w:left w:val="single" w:sz="4" w:space="0" w:color="auto"/>
              <w:bottom w:val="single" w:sz="4" w:space="0" w:color="auto"/>
              <w:right w:val="single" w:sz="4" w:space="0" w:color="auto"/>
            </w:tcBorders>
            <w:vAlign w:val="center"/>
          </w:tcPr>
          <w:p w14:paraId="18123536" w14:textId="77777777" w:rsidR="00F3536A" w:rsidRDefault="00F3536A" w:rsidP="00F3536A">
            <w:pPr>
              <w:ind w:right="-134"/>
              <w:jc w:val="center"/>
              <w:rPr>
                <w:sz w:val="28"/>
                <w:lang w:val="sr-Cyrl-CS"/>
              </w:rPr>
            </w:pPr>
            <w:r>
              <w:rPr>
                <w:sz w:val="28"/>
                <w:lang w:val="sr-Cyrl-CS"/>
              </w:rPr>
              <w:t>-</w:t>
            </w:r>
          </w:p>
        </w:tc>
        <w:tc>
          <w:tcPr>
            <w:tcW w:w="683" w:type="dxa"/>
            <w:tcBorders>
              <w:top w:val="single" w:sz="4" w:space="0" w:color="auto"/>
              <w:left w:val="single" w:sz="4" w:space="0" w:color="auto"/>
              <w:bottom w:val="single" w:sz="4" w:space="0" w:color="auto"/>
              <w:right w:val="single" w:sz="4" w:space="0" w:color="auto"/>
            </w:tcBorders>
            <w:vAlign w:val="center"/>
          </w:tcPr>
          <w:p w14:paraId="0D9009D9" w14:textId="77777777" w:rsidR="00F3536A" w:rsidRDefault="00F3536A" w:rsidP="00F3536A">
            <w:pPr>
              <w:ind w:right="-134"/>
              <w:jc w:val="center"/>
              <w:rPr>
                <w:sz w:val="28"/>
                <w:lang w:val="sr-Cyrl-CS"/>
              </w:rPr>
            </w:pPr>
            <w:r>
              <w:rPr>
                <w:sz w:val="28"/>
                <w:lang w:val="sr-Cyrl-CS"/>
              </w:rPr>
              <w:t>-</w:t>
            </w:r>
          </w:p>
        </w:tc>
        <w:tc>
          <w:tcPr>
            <w:tcW w:w="849" w:type="dxa"/>
            <w:tcBorders>
              <w:top w:val="single" w:sz="4" w:space="0" w:color="auto"/>
              <w:left w:val="single" w:sz="4" w:space="0" w:color="auto"/>
              <w:bottom w:val="single" w:sz="4" w:space="0" w:color="auto"/>
              <w:right w:val="single" w:sz="4" w:space="0" w:color="auto"/>
            </w:tcBorders>
            <w:vAlign w:val="center"/>
          </w:tcPr>
          <w:p w14:paraId="69D68A45" w14:textId="77777777" w:rsidR="00F3536A" w:rsidRDefault="00F3536A" w:rsidP="00F3536A">
            <w:pPr>
              <w:ind w:right="-134"/>
              <w:jc w:val="center"/>
              <w:rPr>
                <w:sz w:val="28"/>
                <w:lang w:val="sr-Cyrl-CS"/>
              </w:rPr>
            </w:pPr>
            <w:r>
              <w:rPr>
                <w:sz w:val="28"/>
                <w:lang w:val="sr-Cyrl-CS"/>
              </w:rPr>
              <w:t>1</w:t>
            </w:r>
          </w:p>
        </w:tc>
        <w:tc>
          <w:tcPr>
            <w:tcW w:w="683" w:type="dxa"/>
            <w:tcBorders>
              <w:top w:val="single" w:sz="4" w:space="0" w:color="auto"/>
              <w:left w:val="single" w:sz="4" w:space="0" w:color="auto"/>
              <w:bottom w:val="single" w:sz="4" w:space="0" w:color="auto"/>
              <w:right w:val="single" w:sz="4" w:space="0" w:color="auto"/>
            </w:tcBorders>
            <w:vAlign w:val="center"/>
          </w:tcPr>
          <w:p w14:paraId="66835AFF" w14:textId="77777777" w:rsidR="00F3536A" w:rsidRDefault="00F3536A" w:rsidP="00F3536A">
            <w:pPr>
              <w:ind w:right="-134"/>
              <w:jc w:val="center"/>
              <w:rPr>
                <w:sz w:val="28"/>
                <w:lang w:val="sr-Cyrl-CS"/>
              </w:rPr>
            </w:pPr>
            <w:r>
              <w:rPr>
                <w:sz w:val="28"/>
                <w:lang w:val="sr-Cyrl-CS"/>
              </w:rPr>
              <w:t>-</w:t>
            </w:r>
          </w:p>
        </w:tc>
        <w:tc>
          <w:tcPr>
            <w:tcW w:w="683" w:type="dxa"/>
            <w:tcBorders>
              <w:top w:val="single" w:sz="4" w:space="0" w:color="auto"/>
              <w:left w:val="single" w:sz="4" w:space="0" w:color="auto"/>
              <w:bottom w:val="single" w:sz="4" w:space="0" w:color="auto"/>
              <w:right w:val="single" w:sz="4" w:space="0" w:color="auto"/>
            </w:tcBorders>
            <w:vAlign w:val="center"/>
          </w:tcPr>
          <w:p w14:paraId="5846D1FC" w14:textId="77777777" w:rsidR="00F3536A" w:rsidRDefault="00F3536A" w:rsidP="00F3536A">
            <w:pPr>
              <w:ind w:right="-134"/>
              <w:jc w:val="center"/>
              <w:rPr>
                <w:sz w:val="28"/>
                <w:lang w:val="sr-Cyrl-CS"/>
              </w:rPr>
            </w:pPr>
            <w:r>
              <w:rPr>
                <w:sz w:val="28"/>
                <w:lang w:val="sr-Cyrl-CS"/>
              </w:rPr>
              <w:t>1</w:t>
            </w:r>
          </w:p>
        </w:tc>
        <w:tc>
          <w:tcPr>
            <w:tcW w:w="683" w:type="dxa"/>
            <w:tcBorders>
              <w:top w:val="single" w:sz="4" w:space="0" w:color="auto"/>
              <w:left w:val="single" w:sz="4" w:space="0" w:color="auto"/>
              <w:bottom w:val="single" w:sz="4" w:space="0" w:color="auto"/>
              <w:right w:val="single" w:sz="4" w:space="0" w:color="auto"/>
            </w:tcBorders>
            <w:vAlign w:val="center"/>
          </w:tcPr>
          <w:p w14:paraId="2FF29939" w14:textId="77777777" w:rsidR="00F3536A" w:rsidRDefault="00F3536A" w:rsidP="00F3536A">
            <w:pPr>
              <w:ind w:right="-134"/>
              <w:jc w:val="center"/>
              <w:rPr>
                <w:sz w:val="28"/>
                <w:lang w:val="sr-Cyrl-CS"/>
              </w:rPr>
            </w:pPr>
            <w:r>
              <w:rPr>
                <w:sz w:val="28"/>
                <w:lang w:val="sr-Cyrl-CS"/>
              </w:rPr>
              <w:t>-</w:t>
            </w:r>
          </w:p>
        </w:tc>
        <w:tc>
          <w:tcPr>
            <w:tcW w:w="517" w:type="dxa"/>
            <w:tcBorders>
              <w:top w:val="single" w:sz="4" w:space="0" w:color="auto"/>
              <w:left w:val="single" w:sz="4" w:space="0" w:color="auto"/>
              <w:bottom w:val="single" w:sz="4" w:space="0" w:color="auto"/>
              <w:right w:val="single" w:sz="4" w:space="0" w:color="auto"/>
            </w:tcBorders>
            <w:vAlign w:val="center"/>
          </w:tcPr>
          <w:p w14:paraId="08ECF009" w14:textId="77777777" w:rsidR="00F3536A" w:rsidRDefault="00F3536A" w:rsidP="00F3536A">
            <w:pPr>
              <w:ind w:right="-134" w:firstLine="540"/>
              <w:jc w:val="center"/>
              <w:rPr>
                <w:sz w:val="28"/>
                <w:lang w:val="sr-Cyrl-CS"/>
              </w:rPr>
            </w:pPr>
            <w:r>
              <w:rPr>
                <w:sz w:val="28"/>
                <w:lang w:val="sr-Cyrl-CS"/>
              </w:rPr>
              <w:t>-</w:t>
            </w:r>
          </w:p>
        </w:tc>
      </w:tr>
      <w:tr w:rsidR="00F3536A" w14:paraId="2FBC76A0" w14:textId="77777777" w:rsidTr="00F3536A">
        <w:tc>
          <w:tcPr>
            <w:tcW w:w="2277" w:type="dxa"/>
            <w:tcBorders>
              <w:top w:val="single" w:sz="4" w:space="0" w:color="auto"/>
              <w:left w:val="single" w:sz="4" w:space="0" w:color="auto"/>
              <w:bottom w:val="single" w:sz="4" w:space="0" w:color="auto"/>
              <w:right w:val="single" w:sz="4" w:space="0" w:color="auto"/>
            </w:tcBorders>
          </w:tcPr>
          <w:p w14:paraId="02A64FB0" w14:textId="77777777" w:rsidR="00F3536A" w:rsidRDefault="00F3536A" w:rsidP="00F3536A">
            <w:pPr>
              <w:ind w:right="-134"/>
              <w:rPr>
                <w:lang w:val="sr-Cyrl-CS"/>
              </w:rPr>
            </w:pPr>
            <w:r>
              <w:rPr>
                <w:lang w:val="sr-Cyrl-CS"/>
              </w:rPr>
              <w:t>Допунска настава</w:t>
            </w:r>
          </w:p>
          <w:p w14:paraId="414BB195" w14:textId="77777777" w:rsidR="00F3536A" w:rsidRDefault="00F3536A" w:rsidP="00F3536A">
            <w:pPr>
              <w:ind w:right="-134"/>
              <w:rPr>
                <w:lang w:val="sr-Cyrl-CS"/>
              </w:rPr>
            </w:pPr>
          </w:p>
        </w:tc>
        <w:tc>
          <w:tcPr>
            <w:tcW w:w="682" w:type="dxa"/>
            <w:tcBorders>
              <w:top w:val="single" w:sz="4" w:space="0" w:color="auto"/>
              <w:left w:val="single" w:sz="4" w:space="0" w:color="auto"/>
              <w:bottom w:val="single" w:sz="4" w:space="0" w:color="auto"/>
              <w:right w:val="single" w:sz="4" w:space="0" w:color="auto"/>
            </w:tcBorders>
            <w:vAlign w:val="center"/>
          </w:tcPr>
          <w:p w14:paraId="0FE88623" w14:textId="77777777" w:rsidR="00F3536A" w:rsidRDefault="00F3536A" w:rsidP="00F3536A">
            <w:pPr>
              <w:ind w:right="-134"/>
              <w:jc w:val="center"/>
              <w:rPr>
                <w:sz w:val="28"/>
                <w:lang w:val="sr-Cyrl-CS"/>
              </w:rPr>
            </w:pPr>
            <w:r>
              <w:rPr>
                <w:sz w:val="28"/>
                <w:lang w:val="sr-Cyrl-CS"/>
              </w:rPr>
              <w:t>-</w:t>
            </w:r>
          </w:p>
        </w:tc>
        <w:tc>
          <w:tcPr>
            <w:tcW w:w="682" w:type="dxa"/>
            <w:tcBorders>
              <w:top w:val="single" w:sz="4" w:space="0" w:color="auto"/>
              <w:left w:val="single" w:sz="4" w:space="0" w:color="auto"/>
              <w:bottom w:val="single" w:sz="4" w:space="0" w:color="auto"/>
              <w:right w:val="single" w:sz="4" w:space="0" w:color="auto"/>
            </w:tcBorders>
            <w:vAlign w:val="center"/>
          </w:tcPr>
          <w:p w14:paraId="666EB17F" w14:textId="77777777" w:rsidR="00F3536A" w:rsidRDefault="00F3536A" w:rsidP="00F3536A">
            <w:pPr>
              <w:ind w:right="-134"/>
              <w:jc w:val="center"/>
              <w:rPr>
                <w:sz w:val="28"/>
                <w:lang w:val="sr-Cyrl-CS"/>
              </w:rPr>
            </w:pPr>
            <w:r>
              <w:rPr>
                <w:sz w:val="28"/>
                <w:lang w:val="sr-Cyrl-CS"/>
              </w:rPr>
              <w:t>-</w:t>
            </w:r>
          </w:p>
        </w:tc>
        <w:tc>
          <w:tcPr>
            <w:tcW w:w="683" w:type="dxa"/>
            <w:tcBorders>
              <w:top w:val="single" w:sz="4" w:space="0" w:color="auto"/>
              <w:left w:val="single" w:sz="4" w:space="0" w:color="auto"/>
              <w:bottom w:val="single" w:sz="4" w:space="0" w:color="auto"/>
              <w:right w:val="single" w:sz="4" w:space="0" w:color="auto"/>
            </w:tcBorders>
            <w:vAlign w:val="center"/>
          </w:tcPr>
          <w:p w14:paraId="3F9C4B99" w14:textId="77777777" w:rsidR="00F3536A" w:rsidRDefault="00F3536A" w:rsidP="00F3536A">
            <w:pPr>
              <w:ind w:right="-134"/>
              <w:jc w:val="center"/>
              <w:rPr>
                <w:sz w:val="28"/>
                <w:lang w:val="sr-Cyrl-CS"/>
              </w:rPr>
            </w:pPr>
            <w:r>
              <w:rPr>
                <w:sz w:val="28"/>
                <w:lang w:val="sr-Cyrl-CS"/>
              </w:rPr>
              <w:t>-</w:t>
            </w:r>
          </w:p>
        </w:tc>
        <w:tc>
          <w:tcPr>
            <w:tcW w:w="683" w:type="dxa"/>
            <w:tcBorders>
              <w:top w:val="single" w:sz="4" w:space="0" w:color="auto"/>
              <w:left w:val="single" w:sz="4" w:space="0" w:color="auto"/>
              <w:bottom w:val="single" w:sz="4" w:space="0" w:color="auto"/>
              <w:right w:val="single" w:sz="4" w:space="0" w:color="auto"/>
            </w:tcBorders>
            <w:vAlign w:val="center"/>
          </w:tcPr>
          <w:p w14:paraId="6A0D0D16" w14:textId="77777777" w:rsidR="00F3536A" w:rsidRDefault="00F3536A" w:rsidP="00F3536A">
            <w:pPr>
              <w:ind w:right="-134"/>
              <w:jc w:val="center"/>
              <w:rPr>
                <w:sz w:val="28"/>
                <w:lang w:val="sr-Cyrl-CS"/>
              </w:rPr>
            </w:pPr>
            <w:r>
              <w:rPr>
                <w:sz w:val="28"/>
                <w:lang w:val="sr-Cyrl-CS"/>
              </w:rPr>
              <w:t>1</w:t>
            </w:r>
          </w:p>
        </w:tc>
        <w:tc>
          <w:tcPr>
            <w:tcW w:w="683" w:type="dxa"/>
            <w:tcBorders>
              <w:top w:val="single" w:sz="4" w:space="0" w:color="auto"/>
              <w:left w:val="single" w:sz="4" w:space="0" w:color="auto"/>
              <w:bottom w:val="single" w:sz="4" w:space="0" w:color="auto"/>
              <w:right w:val="single" w:sz="4" w:space="0" w:color="auto"/>
            </w:tcBorders>
            <w:vAlign w:val="center"/>
          </w:tcPr>
          <w:p w14:paraId="11BC0366" w14:textId="77777777" w:rsidR="00F3536A" w:rsidRDefault="00F3536A" w:rsidP="00F3536A">
            <w:pPr>
              <w:ind w:right="-134"/>
              <w:jc w:val="center"/>
              <w:rPr>
                <w:sz w:val="28"/>
                <w:lang w:val="sr-Cyrl-CS"/>
              </w:rPr>
            </w:pPr>
            <w:r>
              <w:rPr>
                <w:sz w:val="28"/>
                <w:lang w:val="sr-Cyrl-CS"/>
              </w:rPr>
              <w:t>-</w:t>
            </w:r>
          </w:p>
        </w:tc>
        <w:tc>
          <w:tcPr>
            <w:tcW w:w="849" w:type="dxa"/>
            <w:tcBorders>
              <w:top w:val="single" w:sz="4" w:space="0" w:color="auto"/>
              <w:left w:val="single" w:sz="4" w:space="0" w:color="auto"/>
              <w:bottom w:val="single" w:sz="4" w:space="0" w:color="auto"/>
              <w:right w:val="single" w:sz="4" w:space="0" w:color="auto"/>
            </w:tcBorders>
            <w:vAlign w:val="center"/>
          </w:tcPr>
          <w:p w14:paraId="74DB23F0" w14:textId="77777777" w:rsidR="00F3536A" w:rsidRDefault="00F3536A" w:rsidP="00F3536A">
            <w:pPr>
              <w:ind w:right="-134"/>
              <w:jc w:val="center"/>
              <w:rPr>
                <w:sz w:val="28"/>
                <w:lang w:val="sr-Cyrl-CS"/>
              </w:rPr>
            </w:pPr>
            <w:r>
              <w:rPr>
                <w:sz w:val="28"/>
                <w:lang w:val="sr-Cyrl-CS"/>
              </w:rPr>
              <w:t>1</w:t>
            </w:r>
          </w:p>
        </w:tc>
        <w:tc>
          <w:tcPr>
            <w:tcW w:w="683" w:type="dxa"/>
            <w:tcBorders>
              <w:top w:val="single" w:sz="4" w:space="0" w:color="auto"/>
              <w:left w:val="single" w:sz="4" w:space="0" w:color="auto"/>
              <w:bottom w:val="single" w:sz="4" w:space="0" w:color="auto"/>
              <w:right w:val="single" w:sz="4" w:space="0" w:color="auto"/>
            </w:tcBorders>
            <w:vAlign w:val="center"/>
          </w:tcPr>
          <w:p w14:paraId="15FE9DC2" w14:textId="77777777" w:rsidR="00F3536A" w:rsidRDefault="00F3536A" w:rsidP="00F3536A">
            <w:pPr>
              <w:ind w:right="-134"/>
              <w:jc w:val="center"/>
              <w:rPr>
                <w:sz w:val="28"/>
                <w:lang w:val="sr-Cyrl-CS"/>
              </w:rPr>
            </w:pPr>
            <w:r>
              <w:rPr>
                <w:sz w:val="28"/>
                <w:lang w:val="sr-Cyrl-CS"/>
              </w:rPr>
              <w:t>-</w:t>
            </w:r>
          </w:p>
        </w:tc>
        <w:tc>
          <w:tcPr>
            <w:tcW w:w="683" w:type="dxa"/>
            <w:tcBorders>
              <w:top w:val="single" w:sz="4" w:space="0" w:color="auto"/>
              <w:left w:val="single" w:sz="4" w:space="0" w:color="auto"/>
              <w:bottom w:val="single" w:sz="4" w:space="0" w:color="auto"/>
              <w:right w:val="single" w:sz="4" w:space="0" w:color="auto"/>
            </w:tcBorders>
            <w:vAlign w:val="center"/>
          </w:tcPr>
          <w:p w14:paraId="63F6E0C9" w14:textId="77777777" w:rsidR="00F3536A" w:rsidRDefault="00F3536A" w:rsidP="00F3536A">
            <w:pPr>
              <w:ind w:right="-134"/>
              <w:jc w:val="center"/>
              <w:rPr>
                <w:sz w:val="28"/>
                <w:lang w:val="sr-Cyrl-CS"/>
              </w:rPr>
            </w:pPr>
            <w:r>
              <w:rPr>
                <w:sz w:val="28"/>
                <w:lang w:val="sr-Cyrl-CS"/>
              </w:rPr>
              <w:t>1</w:t>
            </w:r>
          </w:p>
        </w:tc>
        <w:tc>
          <w:tcPr>
            <w:tcW w:w="683" w:type="dxa"/>
            <w:tcBorders>
              <w:top w:val="single" w:sz="4" w:space="0" w:color="auto"/>
              <w:left w:val="single" w:sz="4" w:space="0" w:color="auto"/>
              <w:bottom w:val="single" w:sz="4" w:space="0" w:color="auto"/>
              <w:right w:val="single" w:sz="4" w:space="0" w:color="auto"/>
            </w:tcBorders>
            <w:vAlign w:val="center"/>
          </w:tcPr>
          <w:p w14:paraId="111A5989" w14:textId="77777777" w:rsidR="00F3536A" w:rsidRDefault="00F3536A" w:rsidP="00F3536A">
            <w:pPr>
              <w:ind w:right="-134"/>
              <w:jc w:val="center"/>
              <w:rPr>
                <w:sz w:val="28"/>
                <w:lang w:val="sr-Cyrl-CS"/>
              </w:rPr>
            </w:pPr>
            <w:r>
              <w:rPr>
                <w:sz w:val="28"/>
                <w:lang w:val="sr-Cyrl-CS"/>
              </w:rPr>
              <w:t>-</w:t>
            </w:r>
          </w:p>
        </w:tc>
        <w:tc>
          <w:tcPr>
            <w:tcW w:w="517" w:type="dxa"/>
            <w:tcBorders>
              <w:top w:val="single" w:sz="4" w:space="0" w:color="auto"/>
              <w:left w:val="single" w:sz="4" w:space="0" w:color="auto"/>
              <w:bottom w:val="single" w:sz="4" w:space="0" w:color="auto"/>
              <w:right w:val="single" w:sz="4" w:space="0" w:color="auto"/>
            </w:tcBorders>
            <w:vAlign w:val="center"/>
          </w:tcPr>
          <w:p w14:paraId="3AE9A06E" w14:textId="77777777" w:rsidR="00F3536A" w:rsidRDefault="00F3536A" w:rsidP="00F3536A">
            <w:pPr>
              <w:ind w:right="-134" w:firstLine="540"/>
              <w:jc w:val="center"/>
              <w:rPr>
                <w:sz w:val="28"/>
                <w:lang w:val="sr-Cyrl-CS"/>
              </w:rPr>
            </w:pPr>
            <w:r>
              <w:rPr>
                <w:sz w:val="28"/>
                <w:lang w:val="sr-Cyrl-CS"/>
              </w:rPr>
              <w:t>-</w:t>
            </w:r>
          </w:p>
        </w:tc>
      </w:tr>
    </w:tbl>
    <w:p w14:paraId="6C1FA9B8" w14:textId="77777777" w:rsidR="00F3536A" w:rsidRDefault="00F3536A" w:rsidP="00F3536A"/>
    <w:p w14:paraId="15BEF0A2" w14:textId="0B211FA2" w:rsidR="00F3536A" w:rsidRDefault="00F3536A" w:rsidP="00F3536A">
      <w:pPr>
        <w:rPr>
          <w:lang w:val="sr-Cyrl-CS"/>
        </w:rPr>
      </w:pPr>
      <w:proofErr w:type="spellStart"/>
      <w:r>
        <w:t>Посету</w:t>
      </w:r>
      <w:proofErr w:type="spellEnd"/>
      <w:r w:rsidR="002219E3">
        <w:rPr>
          <w:lang w:val="sr-Cyrl-RS"/>
        </w:rPr>
        <w:t xml:space="preserve"> </w:t>
      </w:r>
      <w:proofErr w:type="spellStart"/>
      <w:r>
        <w:t>часовима</w:t>
      </w:r>
      <w:proofErr w:type="spellEnd"/>
      <w:r w:rsidR="00206455">
        <w:rPr>
          <w:lang w:val="sr-Cyrl-RS"/>
        </w:rPr>
        <w:t xml:space="preserve"> </w:t>
      </w:r>
      <w:proofErr w:type="spellStart"/>
      <w:r>
        <w:t>планирамо</w:t>
      </w:r>
      <w:proofErr w:type="spellEnd"/>
      <w:r>
        <w:t xml:space="preserve"> и </w:t>
      </w:r>
      <w:proofErr w:type="spellStart"/>
      <w:r>
        <w:t>реализујемо</w:t>
      </w:r>
      <w:proofErr w:type="spellEnd"/>
      <w:r w:rsidR="002219E3">
        <w:rPr>
          <w:lang w:val="sr-Cyrl-RS"/>
        </w:rPr>
        <w:t xml:space="preserve"> </w:t>
      </w:r>
      <w:proofErr w:type="spellStart"/>
      <w:r>
        <w:t>са</w:t>
      </w:r>
      <w:proofErr w:type="spellEnd"/>
      <w:r w:rsidR="002219E3">
        <w:rPr>
          <w:lang w:val="sr-Cyrl-RS"/>
        </w:rPr>
        <w:t xml:space="preserve"> </w:t>
      </w:r>
      <w:proofErr w:type="spellStart"/>
      <w:r>
        <w:t>педагошко</w:t>
      </w:r>
      <w:proofErr w:type="spellEnd"/>
      <w:r>
        <w:t xml:space="preserve"> – </w:t>
      </w:r>
      <w:proofErr w:type="spellStart"/>
      <w:r>
        <w:t>психолошком</w:t>
      </w:r>
      <w:proofErr w:type="spellEnd"/>
      <w:r w:rsidR="002219E3">
        <w:rPr>
          <w:lang w:val="sr-Cyrl-RS"/>
        </w:rPr>
        <w:t xml:space="preserve"> </w:t>
      </w:r>
      <w:proofErr w:type="spellStart"/>
      <w:r>
        <w:t>службом</w:t>
      </w:r>
      <w:proofErr w:type="spellEnd"/>
      <w:r>
        <w:t>.</w:t>
      </w:r>
    </w:p>
    <w:p w14:paraId="30126FC3" w14:textId="77777777" w:rsidR="00F3536A" w:rsidRPr="00E24ACC" w:rsidRDefault="00EF0332" w:rsidP="001502E7">
      <w:pPr>
        <w:shd w:val="clear" w:color="auto" w:fill="FFFFFF"/>
        <w:tabs>
          <w:tab w:val="left" w:pos="739"/>
        </w:tabs>
        <w:spacing w:before="298" w:line="274" w:lineRule="exact"/>
        <w:rPr>
          <w:bCs/>
          <w:color w:val="000000"/>
          <w:spacing w:val="-6"/>
          <w:sz w:val="24"/>
          <w:szCs w:val="24"/>
        </w:rPr>
      </w:pPr>
      <w:r>
        <w:rPr>
          <w:bCs/>
          <w:color w:val="000000"/>
          <w:spacing w:val="2"/>
          <w:sz w:val="24"/>
          <w:szCs w:val="24"/>
          <w:lang w:val="sr-Cyrl-CS"/>
        </w:rPr>
        <w:t xml:space="preserve">План </w:t>
      </w:r>
      <w:r w:rsidR="00F3536A" w:rsidRPr="00E24ACC">
        <w:rPr>
          <w:bCs/>
          <w:color w:val="000000"/>
          <w:spacing w:val="2"/>
          <w:sz w:val="24"/>
          <w:szCs w:val="24"/>
          <w:lang w:val="sr-Cyrl-CS"/>
        </w:rPr>
        <w:t xml:space="preserve"> рада </w:t>
      </w:r>
      <w:r w:rsidR="00F3536A" w:rsidRPr="001502E7">
        <w:rPr>
          <w:color w:val="000000"/>
          <w:spacing w:val="2"/>
          <w:sz w:val="24"/>
          <w:szCs w:val="24"/>
          <w:lang w:val="sr-Cyrl-CS"/>
        </w:rPr>
        <w:t>помоћника директора</w:t>
      </w:r>
      <w:r w:rsidR="00F3536A" w:rsidRPr="00E24ACC">
        <w:rPr>
          <w:bCs/>
          <w:color w:val="000000"/>
          <w:spacing w:val="2"/>
          <w:sz w:val="24"/>
          <w:szCs w:val="24"/>
          <w:lang w:val="sr-Cyrl-CS"/>
        </w:rPr>
        <w:t xml:space="preserve"> школе </w:t>
      </w:r>
    </w:p>
    <w:p w14:paraId="77124E9F" w14:textId="77777777" w:rsidR="002219E3" w:rsidRPr="002219E3" w:rsidRDefault="002219E3" w:rsidP="002219E3">
      <w:pPr>
        <w:shd w:val="clear" w:color="auto" w:fill="FFFFFF"/>
        <w:tabs>
          <w:tab w:val="left" w:pos="739"/>
        </w:tabs>
        <w:autoSpaceDE/>
        <w:autoSpaceDN/>
        <w:adjustRightInd/>
        <w:spacing w:before="298" w:line="274" w:lineRule="exact"/>
        <w:ind w:left="1350"/>
        <w:rPr>
          <w:b/>
          <w:bCs/>
          <w:color w:val="000000"/>
          <w:spacing w:val="2"/>
          <w:sz w:val="24"/>
          <w:szCs w:val="24"/>
          <w:u w:val="single"/>
        </w:rPr>
      </w:pPr>
      <w:r w:rsidRPr="002219E3">
        <w:rPr>
          <w:b/>
          <w:bCs/>
          <w:color w:val="000000"/>
          <w:spacing w:val="2"/>
          <w:sz w:val="24"/>
          <w:szCs w:val="24"/>
          <w:u w:val="single"/>
        </w:rPr>
        <w:t xml:space="preserve">ПЛАН РАДА ПОМОЋНИКА ДИРЕКТОРА ШКОЛЕ </w:t>
      </w:r>
    </w:p>
    <w:p w14:paraId="23272B7A" w14:textId="77777777" w:rsidR="002219E3" w:rsidRPr="002219E3" w:rsidRDefault="002219E3" w:rsidP="002219E3">
      <w:pPr>
        <w:autoSpaceDE/>
        <w:autoSpaceDN/>
        <w:adjustRightInd/>
        <w:jc w:val="both"/>
      </w:pPr>
    </w:p>
    <w:tbl>
      <w:tblPr>
        <w:tblW w:w="9576" w:type="dxa"/>
        <w:tblBorders>
          <w:top w:val="single" w:sz="12" w:space="0" w:color="000000"/>
          <w:left w:val="single" w:sz="12" w:space="0" w:color="000000"/>
          <w:bottom w:val="single" w:sz="4" w:space="0" w:color="000000"/>
          <w:right w:val="single" w:sz="12" w:space="0" w:color="000000"/>
          <w:insideH w:val="single" w:sz="4" w:space="0" w:color="000000"/>
          <w:insideV w:val="single" w:sz="12" w:space="0" w:color="000000"/>
        </w:tblBorders>
        <w:tblCellMar>
          <w:left w:w="98" w:type="dxa"/>
        </w:tblCellMar>
        <w:tblLook w:val="04A0" w:firstRow="1" w:lastRow="0" w:firstColumn="1" w:lastColumn="0" w:noHBand="0" w:noVBand="1"/>
      </w:tblPr>
      <w:tblGrid>
        <w:gridCol w:w="2095"/>
        <w:gridCol w:w="1988"/>
        <w:gridCol w:w="1760"/>
        <w:gridCol w:w="2155"/>
        <w:gridCol w:w="854"/>
        <w:gridCol w:w="724"/>
      </w:tblGrid>
      <w:tr w:rsidR="002219E3" w:rsidRPr="002219E3" w14:paraId="6C63D2C5" w14:textId="77777777" w:rsidTr="00AF6234">
        <w:tc>
          <w:tcPr>
            <w:tcW w:w="1846" w:type="dxa"/>
            <w:vMerge w:val="restart"/>
            <w:tcBorders>
              <w:top w:val="single" w:sz="12" w:space="0" w:color="000000"/>
              <w:left w:val="single" w:sz="12" w:space="0" w:color="000000"/>
              <w:bottom w:val="single" w:sz="4" w:space="0" w:color="000000"/>
              <w:right w:val="single" w:sz="12" w:space="0" w:color="000000"/>
            </w:tcBorders>
            <w:shd w:val="clear" w:color="auto" w:fill="auto"/>
          </w:tcPr>
          <w:p w14:paraId="30BBB5FF" w14:textId="77777777" w:rsidR="002219E3" w:rsidRPr="002219E3" w:rsidRDefault="002219E3" w:rsidP="002219E3">
            <w:pPr>
              <w:autoSpaceDE/>
              <w:autoSpaceDN/>
              <w:adjustRightInd/>
              <w:jc w:val="center"/>
              <w:rPr>
                <w:b/>
              </w:rPr>
            </w:pPr>
            <w:proofErr w:type="spellStart"/>
            <w:r w:rsidRPr="002219E3">
              <w:rPr>
                <w:b/>
              </w:rPr>
              <w:t>Време</w:t>
            </w:r>
            <w:proofErr w:type="spellEnd"/>
            <w:r w:rsidRPr="002219E3">
              <w:rPr>
                <w:b/>
              </w:rPr>
              <w:t xml:space="preserve"> </w:t>
            </w:r>
            <w:proofErr w:type="spellStart"/>
            <w:r w:rsidRPr="002219E3">
              <w:rPr>
                <w:b/>
              </w:rPr>
              <w:t>реализације</w:t>
            </w:r>
            <w:proofErr w:type="spellEnd"/>
          </w:p>
        </w:tc>
        <w:tc>
          <w:tcPr>
            <w:tcW w:w="2096" w:type="dxa"/>
            <w:vMerge w:val="restart"/>
            <w:tcBorders>
              <w:top w:val="single" w:sz="12" w:space="0" w:color="000000"/>
              <w:left w:val="single" w:sz="12" w:space="0" w:color="000000"/>
              <w:bottom w:val="single" w:sz="4" w:space="0" w:color="000000"/>
              <w:right w:val="single" w:sz="12" w:space="0" w:color="000000"/>
            </w:tcBorders>
            <w:shd w:val="clear" w:color="auto" w:fill="auto"/>
          </w:tcPr>
          <w:p w14:paraId="2C41C6D6" w14:textId="77777777" w:rsidR="002219E3" w:rsidRPr="002219E3" w:rsidRDefault="002219E3" w:rsidP="002219E3">
            <w:pPr>
              <w:autoSpaceDE/>
              <w:autoSpaceDN/>
              <w:adjustRightInd/>
              <w:jc w:val="center"/>
              <w:rPr>
                <w:b/>
              </w:rPr>
            </w:pPr>
            <w:proofErr w:type="spellStart"/>
            <w:r w:rsidRPr="002219E3">
              <w:rPr>
                <w:b/>
              </w:rPr>
              <w:t>Активности</w:t>
            </w:r>
            <w:proofErr w:type="spellEnd"/>
            <w:r w:rsidRPr="002219E3">
              <w:rPr>
                <w:b/>
              </w:rPr>
              <w:t>/</w:t>
            </w:r>
            <w:proofErr w:type="spellStart"/>
            <w:r w:rsidRPr="002219E3">
              <w:rPr>
                <w:b/>
              </w:rPr>
              <w:t>теме</w:t>
            </w:r>
            <w:proofErr w:type="spellEnd"/>
          </w:p>
        </w:tc>
        <w:tc>
          <w:tcPr>
            <w:tcW w:w="1844" w:type="dxa"/>
            <w:vMerge w:val="restart"/>
            <w:tcBorders>
              <w:top w:val="single" w:sz="12" w:space="0" w:color="000000"/>
              <w:left w:val="single" w:sz="12" w:space="0" w:color="000000"/>
              <w:bottom w:val="single" w:sz="4" w:space="0" w:color="000000"/>
              <w:right w:val="single" w:sz="12" w:space="0" w:color="000000"/>
            </w:tcBorders>
            <w:shd w:val="clear" w:color="auto" w:fill="auto"/>
          </w:tcPr>
          <w:p w14:paraId="7275D95B" w14:textId="77777777" w:rsidR="002219E3" w:rsidRPr="002219E3" w:rsidRDefault="002219E3" w:rsidP="002219E3">
            <w:pPr>
              <w:autoSpaceDE/>
              <w:autoSpaceDN/>
              <w:adjustRightInd/>
              <w:jc w:val="center"/>
              <w:rPr>
                <w:b/>
              </w:rPr>
            </w:pPr>
            <w:proofErr w:type="spellStart"/>
            <w:r w:rsidRPr="002219E3">
              <w:rPr>
                <w:b/>
              </w:rPr>
              <w:t>Начин</w:t>
            </w:r>
            <w:proofErr w:type="spellEnd"/>
            <w:r w:rsidRPr="002219E3">
              <w:rPr>
                <w:b/>
              </w:rPr>
              <w:t xml:space="preserve"> </w:t>
            </w:r>
            <w:proofErr w:type="spellStart"/>
            <w:r w:rsidRPr="002219E3">
              <w:rPr>
                <w:b/>
              </w:rPr>
              <w:t>реализације</w:t>
            </w:r>
            <w:proofErr w:type="spellEnd"/>
          </w:p>
        </w:tc>
        <w:tc>
          <w:tcPr>
            <w:tcW w:w="1845" w:type="dxa"/>
            <w:vMerge w:val="restart"/>
            <w:tcBorders>
              <w:top w:val="single" w:sz="12" w:space="0" w:color="000000"/>
              <w:left w:val="single" w:sz="12" w:space="0" w:color="000000"/>
              <w:bottom w:val="single" w:sz="4" w:space="0" w:color="000000"/>
              <w:right w:val="single" w:sz="12" w:space="0" w:color="000000"/>
            </w:tcBorders>
            <w:shd w:val="clear" w:color="auto" w:fill="auto"/>
          </w:tcPr>
          <w:p w14:paraId="2E205B31" w14:textId="77777777" w:rsidR="002219E3" w:rsidRPr="002219E3" w:rsidRDefault="002219E3" w:rsidP="002219E3">
            <w:pPr>
              <w:autoSpaceDE/>
              <w:autoSpaceDN/>
              <w:adjustRightInd/>
              <w:jc w:val="center"/>
              <w:rPr>
                <w:b/>
              </w:rPr>
            </w:pPr>
            <w:proofErr w:type="spellStart"/>
            <w:r w:rsidRPr="002219E3">
              <w:rPr>
                <w:b/>
              </w:rPr>
              <w:t>Носиоци</w:t>
            </w:r>
            <w:proofErr w:type="spellEnd"/>
            <w:r w:rsidRPr="002219E3">
              <w:rPr>
                <w:b/>
              </w:rPr>
              <w:t xml:space="preserve"> </w:t>
            </w:r>
            <w:proofErr w:type="spellStart"/>
            <w:r w:rsidRPr="002219E3">
              <w:rPr>
                <w:b/>
              </w:rPr>
              <w:t>реализације</w:t>
            </w:r>
            <w:proofErr w:type="spellEnd"/>
          </w:p>
        </w:tc>
        <w:tc>
          <w:tcPr>
            <w:tcW w:w="1944"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A572644" w14:textId="77777777" w:rsidR="002219E3" w:rsidRPr="002219E3" w:rsidRDefault="002219E3" w:rsidP="002219E3">
            <w:pPr>
              <w:autoSpaceDE/>
              <w:autoSpaceDN/>
              <w:adjustRightInd/>
              <w:jc w:val="center"/>
              <w:rPr>
                <w:b/>
              </w:rPr>
            </w:pPr>
            <w:proofErr w:type="spellStart"/>
            <w:r w:rsidRPr="002219E3">
              <w:rPr>
                <w:b/>
              </w:rPr>
              <w:t>Праћење</w:t>
            </w:r>
            <w:proofErr w:type="spellEnd"/>
          </w:p>
        </w:tc>
      </w:tr>
      <w:tr w:rsidR="002219E3" w:rsidRPr="002219E3" w14:paraId="39697F87" w14:textId="77777777" w:rsidTr="00AF6234">
        <w:tc>
          <w:tcPr>
            <w:tcW w:w="1846" w:type="dxa"/>
            <w:vMerge/>
            <w:tcBorders>
              <w:top w:val="single" w:sz="4" w:space="0" w:color="000000"/>
              <w:left w:val="single" w:sz="12" w:space="0" w:color="000000"/>
              <w:bottom w:val="single" w:sz="12" w:space="0" w:color="000000"/>
              <w:right w:val="single" w:sz="12" w:space="0" w:color="000000"/>
            </w:tcBorders>
            <w:shd w:val="clear" w:color="auto" w:fill="auto"/>
          </w:tcPr>
          <w:p w14:paraId="4C99C820" w14:textId="77777777" w:rsidR="002219E3" w:rsidRPr="002219E3" w:rsidRDefault="002219E3" w:rsidP="002219E3">
            <w:pPr>
              <w:autoSpaceDE/>
              <w:autoSpaceDN/>
              <w:adjustRightInd/>
              <w:jc w:val="center"/>
              <w:rPr>
                <w:b/>
              </w:rPr>
            </w:pPr>
          </w:p>
        </w:tc>
        <w:tc>
          <w:tcPr>
            <w:tcW w:w="2096" w:type="dxa"/>
            <w:vMerge/>
            <w:tcBorders>
              <w:top w:val="single" w:sz="4" w:space="0" w:color="000000"/>
              <w:left w:val="single" w:sz="12" w:space="0" w:color="000000"/>
              <w:bottom w:val="single" w:sz="12" w:space="0" w:color="000000"/>
              <w:right w:val="single" w:sz="12" w:space="0" w:color="000000"/>
            </w:tcBorders>
            <w:shd w:val="clear" w:color="auto" w:fill="auto"/>
          </w:tcPr>
          <w:p w14:paraId="429F5781" w14:textId="77777777" w:rsidR="002219E3" w:rsidRPr="002219E3" w:rsidRDefault="002219E3" w:rsidP="002219E3">
            <w:pPr>
              <w:autoSpaceDE/>
              <w:autoSpaceDN/>
              <w:adjustRightInd/>
              <w:jc w:val="center"/>
              <w:rPr>
                <w:b/>
              </w:rPr>
            </w:pPr>
          </w:p>
        </w:tc>
        <w:tc>
          <w:tcPr>
            <w:tcW w:w="1844" w:type="dxa"/>
            <w:vMerge/>
            <w:tcBorders>
              <w:top w:val="single" w:sz="4" w:space="0" w:color="000000"/>
              <w:left w:val="single" w:sz="12" w:space="0" w:color="000000"/>
              <w:bottom w:val="single" w:sz="12" w:space="0" w:color="000000"/>
              <w:right w:val="single" w:sz="12" w:space="0" w:color="000000"/>
            </w:tcBorders>
            <w:shd w:val="clear" w:color="auto" w:fill="auto"/>
          </w:tcPr>
          <w:p w14:paraId="75ECCE92" w14:textId="77777777" w:rsidR="002219E3" w:rsidRPr="002219E3" w:rsidRDefault="002219E3" w:rsidP="002219E3">
            <w:pPr>
              <w:autoSpaceDE/>
              <w:autoSpaceDN/>
              <w:adjustRightInd/>
              <w:jc w:val="center"/>
              <w:rPr>
                <w:b/>
              </w:rPr>
            </w:pPr>
          </w:p>
        </w:tc>
        <w:tc>
          <w:tcPr>
            <w:tcW w:w="1845" w:type="dxa"/>
            <w:vMerge/>
            <w:tcBorders>
              <w:top w:val="single" w:sz="4" w:space="0" w:color="000000"/>
              <w:left w:val="single" w:sz="12" w:space="0" w:color="000000"/>
              <w:bottom w:val="single" w:sz="12" w:space="0" w:color="000000"/>
              <w:right w:val="single" w:sz="12" w:space="0" w:color="000000"/>
            </w:tcBorders>
            <w:shd w:val="clear" w:color="auto" w:fill="auto"/>
          </w:tcPr>
          <w:p w14:paraId="18BDA7A9" w14:textId="77777777" w:rsidR="002219E3" w:rsidRPr="002219E3" w:rsidRDefault="002219E3" w:rsidP="002219E3">
            <w:pPr>
              <w:autoSpaceDE/>
              <w:autoSpaceDN/>
              <w:adjustRightInd/>
              <w:jc w:val="center"/>
              <w:rPr>
                <w:b/>
              </w:rPr>
            </w:pPr>
          </w:p>
        </w:tc>
        <w:tc>
          <w:tcPr>
            <w:tcW w:w="1087" w:type="dxa"/>
            <w:tcBorders>
              <w:top w:val="single" w:sz="12" w:space="0" w:color="000000"/>
              <w:left w:val="single" w:sz="12" w:space="0" w:color="000000"/>
              <w:bottom w:val="single" w:sz="12" w:space="0" w:color="000000"/>
              <w:right w:val="single" w:sz="12" w:space="0" w:color="000000"/>
            </w:tcBorders>
            <w:shd w:val="clear" w:color="auto" w:fill="auto"/>
          </w:tcPr>
          <w:p w14:paraId="3ED5B22C" w14:textId="77777777" w:rsidR="002219E3" w:rsidRPr="002219E3" w:rsidRDefault="002219E3" w:rsidP="002219E3">
            <w:pPr>
              <w:autoSpaceDE/>
              <w:autoSpaceDN/>
              <w:adjustRightInd/>
              <w:jc w:val="center"/>
              <w:rPr>
                <w:b/>
              </w:rPr>
            </w:pPr>
            <w:r w:rsidRPr="002219E3">
              <w:rPr>
                <w:b/>
              </w:rPr>
              <w:t>УР</w:t>
            </w:r>
          </w:p>
        </w:tc>
        <w:tc>
          <w:tcPr>
            <w:tcW w:w="857" w:type="dxa"/>
            <w:tcBorders>
              <w:top w:val="single" w:sz="12" w:space="0" w:color="000000"/>
              <w:left w:val="single" w:sz="12" w:space="0" w:color="000000"/>
              <w:bottom w:val="single" w:sz="12" w:space="0" w:color="000000"/>
              <w:right w:val="single" w:sz="12" w:space="0" w:color="000000"/>
            </w:tcBorders>
            <w:shd w:val="clear" w:color="auto" w:fill="auto"/>
          </w:tcPr>
          <w:p w14:paraId="2721092B" w14:textId="77777777" w:rsidR="002219E3" w:rsidRPr="002219E3" w:rsidRDefault="002219E3" w:rsidP="002219E3">
            <w:pPr>
              <w:autoSpaceDE/>
              <w:autoSpaceDN/>
              <w:adjustRightInd/>
              <w:jc w:val="center"/>
              <w:rPr>
                <w:b/>
              </w:rPr>
            </w:pPr>
            <w:r w:rsidRPr="002219E3">
              <w:rPr>
                <w:b/>
              </w:rPr>
              <w:t>НУ</w:t>
            </w:r>
          </w:p>
        </w:tc>
      </w:tr>
      <w:tr w:rsidR="002219E3" w:rsidRPr="002219E3" w14:paraId="0FFD2A99" w14:textId="77777777" w:rsidTr="00AF6234">
        <w:tc>
          <w:tcPr>
            <w:tcW w:w="1846" w:type="dxa"/>
            <w:tcBorders>
              <w:top w:val="single" w:sz="12" w:space="0" w:color="000000"/>
              <w:left w:val="single" w:sz="12" w:space="0" w:color="000000"/>
              <w:bottom w:val="single" w:sz="4" w:space="0" w:color="000000"/>
              <w:right w:val="single" w:sz="12" w:space="0" w:color="000000"/>
            </w:tcBorders>
            <w:shd w:val="clear" w:color="auto" w:fill="auto"/>
          </w:tcPr>
          <w:p w14:paraId="1F4E2DC5" w14:textId="77777777" w:rsidR="002219E3" w:rsidRPr="002219E3" w:rsidRDefault="002219E3" w:rsidP="002219E3">
            <w:pPr>
              <w:autoSpaceDE/>
              <w:autoSpaceDN/>
              <w:adjustRightInd/>
              <w:rPr>
                <w:bCs/>
                <w:iCs/>
                <w:color w:val="000000"/>
                <w:spacing w:val="-2"/>
                <w:sz w:val="22"/>
                <w:szCs w:val="22"/>
              </w:rPr>
            </w:pPr>
          </w:p>
          <w:p w14:paraId="153E9C3C" w14:textId="10C730AB" w:rsidR="002219E3" w:rsidRPr="00206455" w:rsidRDefault="002219E3" w:rsidP="002219E3">
            <w:pPr>
              <w:autoSpaceDE/>
              <w:autoSpaceDN/>
              <w:adjustRightInd/>
              <w:rPr>
                <w:sz w:val="22"/>
                <w:szCs w:val="22"/>
                <w:lang w:val="sr-Cyrl-RS"/>
              </w:rPr>
            </w:pPr>
            <w:r w:rsidRPr="002219E3">
              <w:rPr>
                <w:bCs/>
                <w:iCs/>
                <w:color w:val="000000"/>
                <w:spacing w:val="-2"/>
                <w:sz w:val="22"/>
                <w:szCs w:val="22"/>
              </w:rPr>
              <w:t>ТОКОМ ЦЕЛЕ КАЛЕНДАРСКЕ ГОДИНЕ – КОНТИН</w:t>
            </w:r>
            <w:r w:rsidR="00206455">
              <w:rPr>
                <w:bCs/>
                <w:iCs/>
                <w:color w:val="000000"/>
                <w:spacing w:val="-2"/>
                <w:sz w:val="22"/>
                <w:szCs w:val="22"/>
                <w:lang w:val="sr-Cyrl-RS"/>
              </w:rPr>
              <w:t>.</w:t>
            </w:r>
          </w:p>
        </w:tc>
        <w:tc>
          <w:tcPr>
            <w:tcW w:w="2096" w:type="dxa"/>
            <w:tcBorders>
              <w:top w:val="single" w:sz="12" w:space="0" w:color="000000"/>
              <w:left w:val="single" w:sz="12" w:space="0" w:color="000000"/>
              <w:bottom w:val="single" w:sz="4" w:space="0" w:color="000000"/>
              <w:right w:val="single" w:sz="12" w:space="0" w:color="000000"/>
            </w:tcBorders>
            <w:shd w:val="clear" w:color="auto" w:fill="auto"/>
          </w:tcPr>
          <w:p w14:paraId="1DFC7015" w14:textId="77777777" w:rsidR="002219E3" w:rsidRPr="002219E3" w:rsidRDefault="002219E3" w:rsidP="002219E3">
            <w:pPr>
              <w:shd w:val="clear" w:color="auto" w:fill="FFFFFF"/>
              <w:autoSpaceDE/>
              <w:autoSpaceDN/>
              <w:adjustRightInd/>
              <w:spacing w:line="274" w:lineRule="exact"/>
              <w:ind w:right="62"/>
              <w:rPr>
                <w:bCs/>
                <w:iCs/>
                <w:color w:val="000000"/>
                <w:spacing w:val="-2"/>
                <w:sz w:val="22"/>
                <w:szCs w:val="22"/>
              </w:rPr>
            </w:pPr>
            <w:r w:rsidRPr="002219E3">
              <w:rPr>
                <w:sz w:val="22"/>
                <w:szCs w:val="22"/>
                <w:lang w:val="sr-Latn-CS"/>
              </w:rPr>
              <w:t>Ангажовање у образовним и осталим пројектима важним за живот</w:t>
            </w:r>
            <w:r w:rsidRPr="002219E3">
              <w:rPr>
                <w:sz w:val="22"/>
                <w:szCs w:val="22"/>
              </w:rPr>
              <w:t>,</w:t>
            </w:r>
            <w:r w:rsidRPr="002219E3">
              <w:rPr>
                <w:sz w:val="22"/>
                <w:szCs w:val="22"/>
                <w:lang w:val="sr-Latn-CS"/>
              </w:rPr>
              <w:t xml:space="preserve"> за рад и за развијање школе</w:t>
            </w:r>
          </w:p>
          <w:p w14:paraId="786497A3" w14:textId="77777777" w:rsidR="002219E3" w:rsidRPr="002219E3" w:rsidRDefault="002219E3" w:rsidP="002219E3">
            <w:pPr>
              <w:shd w:val="clear" w:color="auto" w:fill="FFFFFF"/>
              <w:autoSpaceDE/>
              <w:autoSpaceDN/>
              <w:adjustRightInd/>
              <w:spacing w:line="274" w:lineRule="exact"/>
              <w:ind w:right="62"/>
              <w:rPr>
                <w:bCs/>
                <w:iCs/>
                <w:color w:val="000000"/>
                <w:spacing w:val="-2"/>
                <w:sz w:val="22"/>
                <w:szCs w:val="22"/>
              </w:rPr>
            </w:pPr>
          </w:p>
        </w:tc>
        <w:tc>
          <w:tcPr>
            <w:tcW w:w="1844" w:type="dxa"/>
            <w:tcBorders>
              <w:top w:val="single" w:sz="12" w:space="0" w:color="000000"/>
              <w:left w:val="single" w:sz="12" w:space="0" w:color="000000"/>
              <w:bottom w:val="single" w:sz="4" w:space="0" w:color="000000"/>
              <w:right w:val="single" w:sz="12" w:space="0" w:color="000000"/>
            </w:tcBorders>
            <w:shd w:val="clear" w:color="auto" w:fill="auto"/>
          </w:tcPr>
          <w:p w14:paraId="461A4964" w14:textId="77777777" w:rsidR="002219E3" w:rsidRPr="002219E3" w:rsidRDefault="002219E3" w:rsidP="002219E3">
            <w:pPr>
              <w:autoSpaceDE/>
              <w:autoSpaceDN/>
              <w:adjustRightInd/>
              <w:rPr>
                <w:sz w:val="22"/>
                <w:szCs w:val="22"/>
              </w:rPr>
            </w:pPr>
            <w:proofErr w:type="spellStart"/>
            <w:r w:rsidRPr="002219E3">
              <w:rPr>
                <w:sz w:val="22"/>
                <w:szCs w:val="22"/>
              </w:rPr>
              <w:t>Континуирано</w:t>
            </w:r>
            <w:proofErr w:type="spellEnd"/>
            <w:r w:rsidRPr="002219E3">
              <w:rPr>
                <w:sz w:val="22"/>
                <w:szCs w:val="22"/>
              </w:rPr>
              <w:t xml:space="preserve">, </w:t>
            </w:r>
            <w:proofErr w:type="spellStart"/>
            <w:r w:rsidRPr="002219E3">
              <w:rPr>
                <w:sz w:val="22"/>
                <w:szCs w:val="22"/>
              </w:rPr>
              <w:t>током</w:t>
            </w:r>
            <w:proofErr w:type="spellEnd"/>
            <w:r w:rsidRPr="002219E3">
              <w:rPr>
                <w:sz w:val="22"/>
                <w:szCs w:val="22"/>
              </w:rPr>
              <w:t xml:space="preserve"> </w:t>
            </w:r>
            <w:proofErr w:type="spellStart"/>
            <w:r w:rsidRPr="002219E3">
              <w:rPr>
                <w:sz w:val="22"/>
                <w:szCs w:val="22"/>
              </w:rPr>
              <w:t>рада</w:t>
            </w:r>
            <w:proofErr w:type="spellEnd"/>
            <w:r w:rsidRPr="002219E3">
              <w:rPr>
                <w:sz w:val="22"/>
                <w:szCs w:val="22"/>
              </w:rPr>
              <w:t xml:space="preserve">, у </w:t>
            </w:r>
            <w:proofErr w:type="spellStart"/>
            <w:r w:rsidRPr="002219E3">
              <w:rPr>
                <w:sz w:val="22"/>
                <w:szCs w:val="22"/>
              </w:rPr>
              <w:t>зависности</w:t>
            </w:r>
            <w:proofErr w:type="spellEnd"/>
            <w:r w:rsidRPr="002219E3">
              <w:rPr>
                <w:sz w:val="22"/>
                <w:szCs w:val="22"/>
              </w:rPr>
              <w:t xml:space="preserve"> </w:t>
            </w:r>
            <w:proofErr w:type="spellStart"/>
            <w:r w:rsidRPr="002219E3">
              <w:rPr>
                <w:sz w:val="22"/>
                <w:szCs w:val="22"/>
              </w:rPr>
              <w:t>од</w:t>
            </w:r>
            <w:proofErr w:type="spellEnd"/>
            <w:r w:rsidRPr="002219E3">
              <w:rPr>
                <w:sz w:val="22"/>
                <w:szCs w:val="22"/>
              </w:rPr>
              <w:t xml:space="preserve"> </w:t>
            </w:r>
            <w:proofErr w:type="spellStart"/>
            <w:r w:rsidRPr="002219E3">
              <w:rPr>
                <w:sz w:val="22"/>
                <w:szCs w:val="22"/>
              </w:rPr>
              <w:t>врсте</w:t>
            </w:r>
            <w:proofErr w:type="spellEnd"/>
            <w:r w:rsidRPr="002219E3">
              <w:rPr>
                <w:sz w:val="22"/>
                <w:szCs w:val="22"/>
              </w:rPr>
              <w:t xml:space="preserve"> </w:t>
            </w:r>
            <w:proofErr w:type="spellStart"/>
            <w:r w:rsidRPr="002219E3">
              <w:rPr>
                <w:sz w:val="22"/>
                <w:szCs w:val="22"/>
              </w:rPr>
              <w:t>посла</w:t>
            </w:r>
            <w:proofErr w:type="spellEnd"/>
          </w:p>
        </w:tc>
        <w:tc>
          <w:tcPr>
            <w:tcW w:w="1845" w:type="dxa"/>
            <w:tcBorders>
              <w:top w:val="single" w:sz="12" w:space="0" w:color="000000"/>
              <w:left w:val="single" w:sz="12" w:space="0" w:color="000000"/>
              <w:bottom w:val="single" w:sz="4" w:space="0" w:color="000000"/>
              <w:right w:val="single" w:sz="12" w:space="0" w:color="000000"/>
            </w:tcBorders>
            <w:shd w:val="clear" w:color="auto" w:fill="auto"/>
          </w:tcPr>
          <w:p w14:paraId="797E60DC" w14:textId="77777777" w:rsidR="002219E3" w:rsidRPr="002219E3" w:rsidRDefault="002219E3" w:rsidP="002219E3">
            <w:pPr>
              <w:autoSpaceDE/>
              <w:autoSpaceDN/>
              <w:adjustRightInd/>
              <w:rPr>
                <w:sz w:val="22"/>
                <w:szCs w:val="22"/>
                <w:lang w:val="hu-HU"/>
              </w:rPr>
            </w:pPr>
            <w:proofErr w:type="spellStart"/>
            <w:r w:rsidRPr="002219E3">
              <w:rPr>
                <w:sz w:val="22"/>
                <w:szCs w:val="22"/>
              </w:rPr>
              <w:t>Директор</w:t>
            </w:r>
            <w:proofErr w:type="spellEnd"/>
            <w:r w:rsidRPr="002219E3">
              <w:rPr>
                <w:sz w:val="22"/>
                <w:szCs w:val="22"/>
              </w:rPr>
              <w:t xml:space="preserve">, </w:t>
            </w:r>
            <w:r w:rsidRPr="002219E3">
              <w:rPr>
                <w:sz w:val="22"/>
                <w:szCs w:val="22"/>
                <w:lang w:val="sr-Latn-CS"/>
              </w:rPr>
              <w:t xml:space="preserve">Тимови у </w:t>
            </w:r>
            <w:proofErr w:type="gramStart"/>
            <w:r w:rsidRPr="002219E3">
              <w:rPr>
                <w:sz w:val="22"/>
                <w:szCs w:val="22"/>
                <w:lang w:val="sr-Latn-CS"/>
              </w:rPr>
              <w:t>школи,Савет</w:t>
            </w:r>
            <w:proofErr w:type="gramEnd"/>
            <w:r w:rsidRPr="002219E3">
              <w:rPr>
                <w:sz w:val="22"/>
                <w:szCs w:val="22"/>
                <w:lang w:val="sr-Latn-CS"/>
              </w:rPr>
              <w:t xml:space="preserve"> родитељ</w:t>
            </w:r>
            <w:r w:rsidRPr="002219E3">
              <w:rPr>
                <w:sz w:val="22"/>
                <w:szCs w:val="22"/>
              </w:rPr>
              <w:t>а</w:t>
            </w:r>
            <w:r w:rsidRPr="002219E3">
              <w:rPr>
                <w:sz w:val="22"/>
                <w:szCs w:val="22"/>
                <w:lang w:val="sr-Latn-CS"/>
              </w:rPr>
              <w:t>,Школски одбор,Ученички парламент,секретар школе,педагошка-психолошка служба,Наставничко веће,Помоћно-техничко особље</w:t>
            </w:r>
          </w:p>
        </w:tc>
        <w:tc>
          <w:tcPr>
            <w:tcW w:w="1087" w:type="dxa"/>
            <w:tcBorders>
              <w:top w:val="single" w:sz="12" w:space="0" w:color="000000"/>
              <w:left w:val="single" w:sz="12" w:space="0" w:color="000000"/>
              <w:bottom w:val="single" w:sz="4" w:space="0" w:color="000000"/>
              <w:right w:val="single" w:sz="4" w:space="0" w:color="000000"/>
            </w:tcBorders>
            <w:shd w:val="clear" w:color="auto" w:fill="auto"/>
          </w:tcPr>
          <w:p w14:paraId="0056C878"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57" w:name="__Fieldmark__89_205302623"/>
            <w:bookmarkEnd w:id="57"/>
          </w:p>
        </w:tc>
        <w:tc>
          <w:tcPr>
            <w:tcW w:w="857" w:type="dxa"/>
            <w:tcBorders>
              <w:top w:val="single" w:sz="12" w:space="0" w:color="000000"/>
              <w:left w:val="single" w:sz="4" w:space="0" w:color="000000"/>
              <w:bottom w:val="single" w:sz="4" w:space="0" w:color="000000"/>
              <w:right w:val="single" w:sz="12" w:space="0" w:color="000000"/>
            </w:tcBorders>
            <w:shd w:val="clear" w:color="auto" w:fill="auto"/>
          </w:tcPr>
          <w:p w14:paraId="1C55507A"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58" w:name="__Fieldmark__92_205302623"/>
            <w:bookmarkEnd w:id="58"/>
          </w:p>
        </w:tc>
      </w:tr>
      <w:tr w:rsidR="002219E3" w:rsidRPr="002219E3" w14:paraId="43904A9D" w14:textId="77777777" w:rsidTr="00AF6234">
        <w:tc>
          <w:tcPr>
            <w:tcW w:w="1846" w:type="dxa"/>
            <w:tcBorders>
              <w:top w:val="single" w:sz="4" w:space="0" w:color="000000"/>
              <w:left w:val="single" w:sz="12" w:space="0" w:color="000000"/>
              <w:bottom w:val="single" w:sz="4" w:space="0" w:color="000000"/>
              <w:right w:val="single" w:sz="12" w:space="0" w:color="000000"/>
            </w:tcBorders>
            <w:shd w:val="clear" w:color="auto" w:fill="auto"/>
          </w:tcPr>
          <w:p w14:paraId="7E57DC03" w14:textId="77777777" w:rsidR="002219E3" w:rsidRPr="002219E3" w:rsidRDefault="002219E3" w:rsidP="002219E3">
            <w:pPr>
              <w:shd w:val="clear" w:color="auto" w:fill="FFFFFF"/>
              <w:autoSpaceDE/>
              <w:autoSpaceDN/>
              <w:adjustRightInd/>
              <w:ind w:right="-223"/>
              <w:rPr>
                <w:bCs/>
                <w:iCs/>
                <w:color w:val="000000"/>
                <w:spacing w:val="-2"/>
                <w:sz w:val="22"/>
                <w:szCs w:val="22"/>
              </w:rPr>
            </w:pPr>
          </w:p>
          <w:p w14:paraId="0BA05448" w14:textId="77777777" w:rsidR="002219E3" w:rsidRPr="002219E3" w:rsidRDefault="002219E3" w:rsidP="002219E3">
            <w:pPr>
              <w:shd w:val="clear" w:color="auto" w:fill="FFFFFF"/>
              <w:autoSpaceDE/>
              <w:autoSpaceDN/>
              <w:adjustRightInd/>
              <w:ind w:right="-223"/>
              <w:rPr>
                <w:bCs/>
                <w:iCs/>
                <w:color w:val="000000"/>
                <w:spacing w:val="-2"/>
                <w:sz w:val="22"/>
                <w:szCs w:val="22"/>
              </w:rPr>
            </w:pPr>
            <w:r w:rsidRPr="002219E3">
              <w:rPr>
                <w:bCs/>
                <w:iCs/>
                <w:color w:val="000000"/>
                <w:spacing w:val="-2"/>
                <w:sz w:val="22"/>
                <w:szCs w:val="22"/>
              </w:rPr>
              <w:t>ПОЧЕТКОМ СВАКЕ НЕДЕЉЕ У ТОКУ ШКОЛСКЕ ГОДИНЕ</w:t>
            </w:r>
          </w:p>
          <w:p w14:paraId="20CE04EE" w14:textId="77777777" w:rsidR="002219E3" w:rsidRPr="002219E3" w:rsidRDefault="002219E3" w:rsidP="002219E3">
            <w:pPr>
              <w:autoSpaceDE/>
              <w:autoSpaceDN/>
              <w:adjustRightInd/>
              <w:rPr>
                <w:sz w:val="22"/>
                <w:szCs w:val="22"/>
              </w:rPr>
            </w:pPr>
          </w:p>
        </w:tc>
        <w:tc>
          <w:tcPr>
            <w:tcW w:w="2096" w:type="dxa"/>
            <w:tcBorders>
              <w:top w:val="single" w:sz="4" w:space="0" w:color="000000"/>
              <w:left w:val="single" w:sz="12" w:space="0" w:color="000000"/>
              <w:bottom w:val="single" w:sz="4" w:space="0" w:color="000000"/>
              <w:right w:val="single" w:sz="12" w:space="0" w:color="000000"/>
            </w:tcBorders>
            <w:shd w:val="clear" w:color="auto" w:fill="auto"/>
          </w:tcPr>
          <w:p w14:paraId="1A9FEFD6" w14:textId="77777777" w:rsidR="002219E3" w:rsidRPr="002219E3" w:rsidRDefault="002219E3" w:rsidP="002219E3">
            <w:pPr>
              <w:shd w:val="clear" w:color="auto" w:fill="FFFFFF"/>
              <w:autoSpaceDE/>
              <w:autoSpaceDN/>
              <w:adjustRightInd/>
              <w:spacing w:line="274" w:lineRule="exact"/>
              <w:ind w:right="62"/>
              <w:rPr>
                <w:sz w:val="22"/>
                <w:szCs w:val="22"/>
                <w:lang w:val="hu-HU"/>
              </w:rPr>
            </w:pPr>
            <w:proofErr w:type="spellStart"/>
            <w:r w:rsidRPr="002219E3">
              <w:rPr>
                <w:sz w:val="22"/>
                <w:szCs w:val="22"/>
              </w:rPr>
              <w:t>Планирање</w:t>
            </w:r>
            <w:proofErr w:type="spellEnd"/>
            <w:r w:rsidRPr="002219E3">
              <w:rPr>
                <w:sz w:val="22"/>
                <w:szCs w:val="22"/>
              </w:rPr>
              <w:t xml:space="preserve"> </w:t>
            </w:r>
            <w:proofErr w:type="spellStart"/>
            <w:r w:rsidRPr="002219E3">
              <w:rPr>
                <w:sz w:val="22"/>
                <w:szCs w:val="22"/>
              </w:rPr>
              <w:t>сопственог</w:t>
            </w:r>
            <w:proofErr w:type="spellEnd"/>
            <w:r w:rsidRPr="002219E3">
              <w:rPr>
                <w:sz w:val="22"/>
                <w:szCs w:val="22"/>
              </w:rPr>
              <w:t xml:space="preserve"> </w:t>
            </w:r>
            <w:proofErr w:type="spellStart"/>
            <w:r w:rsidRPr="002219E3">
              <w:rPr>
                <w:sz w:val="22"/>
                <w:szCs w:val="22"/>
              </w:rPr>
              <w:t>рада</w:t>
            </w:r>
            <w:proofErr w:type="spellEnd"/>
          </w:p>
          <w:p w14:paraId="04C0A243" w14:textId="77777777" w:rsidR="002219E3" w:rsidRPr="002219E3" w:rsidRDefault="002219E3" w:rsidP="002219E3">
            <w:pPr>
              <w:autoSpaceDE/>
              <w:autoSpaceDN/>
              <w:adjustRightInd/>
              <w:rPr>
                <w:sz w:val="22"/>
                <w:szCs w:val="22"/>
              </w:rPr>
            </w:pPr>
          </w:p>
        </w:tc>
        <w:tc>
          <w:tcPr>
            <w:tcW w:w="1844" w:type="dxa"/>
            <w:tcBorders>
              <w:top w:val="single" w:sz="4" w:space="0" w:color="000000"/>
              <w:left w:val="single" w:sz="12" w:space="0" w:color="000000"/>
              <w:bottom w:val="single" w:sz="4" w:space="0" w:color="000000"/>
              <w:right w:val="single" w:sz="12" w:space="0" w:color="000000"/>
            </w:tcBorders>
            <w:shd w:val="clear" w:color="auto" w:fill="auto"/>
          </w:tcPr>
          <w:p w14:paraId="6D1D9CAF" w14:textId="77777777" w:rsidR="002219E3" w:rsidRPr="002219E3" w:rsidRDefault="002219E3" w:rsidP="002219E3">
            <w:pPr>
              <w:autoSpaceDE/>
              <w:autoSpaceDN/>
              <w:adjustRightInd/>
              <w:rPr>
                <w:sz w:val="22"/>
                <w:szCs w:val="22"/>
              </w:rPr>
            </w:pPr>
            <w:proofErr w:type="spellStart"/>
            <w:r w:rsidRPr="002219E3">
              <w:rPr>
                <w:sz w:val="22"/>
                <w:szCs w:val="22"/>
              </w:rPr>
              <w:t>Планирање</w:t>
            </w:r>
            <w:proofErr w:type="spellEnd"/>
          </w:p>
        </w:tc>
        <w:tc>
          <w:tcPr>
            <w:tcW w:w="1845" w:type="dxa"/>
            <w:tcBorders>
              <w:top w:val="single" w:sz="4" w:space="0" w:color="000000"/>
              <w:left w:val="single" w:sz="12" w:space="0" w:color="000000"/>
              <w:bottom w:val="single" w:sz="4" w:space="0" w:color="000000"/>
              <w:right w:val="single" w:sz="12" w:space="0" w:color="000000"/>
            </w:tcBorders>
            <w:shd w:val="clear" w:color="auto" w:fill="auto"/>
          </w:tcPr>
          <w:p w14:paraId="2410D632" w14:textId="77777777" w:rsidR="002219E3" w:rsidRPr="002219E3" w:rsidRDefault="002219E3" w:rsidP="002219E3">
            <w:pPr>
              <w:shd w:val="clear" w:color="auto" w:fill="FFFFFF"/>
              <w:autoSpaceDE/>
              <w:autoSpaceDN/>
              <w:adjustRightInd/>
              <w:rPr>
                <w:bCs/>
                <w:iCs/>
                <w:color w:val="000000"/>
                <w:spacing w:val="-2"/>
                <w:sz w:val="22"/>
                <w:szCs w:val="22"/>
              </w:rPr>
            </w:pPr>
            <w:proofErr w:type="spellStart"/>
            <w:r w:rsidRPr="002219E3">
              <w:rPr>
                <w:bCs/>
                <w:iCs/>
                <w:color w:val="000000"/>
                <w:spacing w:val="-2"/>
                <w:sz w:val="22"/>
                <w:szCs w:val="22"/>
              </w:rPr>
              <w:t>Директор</w:t>
            </w:r>
            <w:proofErr w:type="spellEnd"/>
            <w:r w:rsidRPr="002219E3">
              <w:rPr>
                <w:bCs/>
                <w:iCs/>
                <w:color w:val="000000"/>
                <w:spacing w:val="-2"/>
                <w:sz w:val="22"/>
                <w:szCs w:val="22"/>
              </w:rPr>
              <w:t xml:space="preserve">, </w:t>
            </w:r>
            <w:proofErr w:type="spellStart"/>
            <w:r w:rsidRPr="002219E3">
              <w:rPr>
                <w:bCs/>
                <w:iCs/>
                <w:color w:val="000000"/>
                <w:spacing w:val="-2"/>
                <w:sz w:val="22"/>
                <w:szCs w:val="22"/>
              </w:rPr>
              <w:t>стручна</w:t>
            </w:r>
            <w:proofErr w:type="spellEnd"/>
            <w:r w:rsidRPr="002219E3">
              <w:rPr>
                <w:bCs/>
                <w:iCs/>
                <w:color w:val="000000"/>
                <w:spacing w:val="-2"/>
                <w:sz w:val="22"/>
                <w:szCs w:val="22"/>
              </w:rPr>
              <w:t xml:space="preserve"> </w:t>
            </w:r>
            <w:proofErr w:type="spellStart"/>
            <w:r w:rsidRPr="002219E3">
              <w:rPr>
                <w:bCs/>
                <w:iCs/>
                <w:color w:val="000000"/>
                <w:spacing w:val="-2"/>
                <w:sz w:val="22"/>
                <w:szCs w:val="22"/>
              </w:rPr>
              <w:t>служба</w:t>
            </w:r>
            <w:proofErr w:type="spellEnd"/>
          </w:p>
          <w:p w14:paraId="34F5EFF1" w14:textId="77777777" w:rsidR="002219E3" w:rsidRPr="002219E3" w:rsidRDefault="002219E3" w:rsidP="002219E3">
            <w:pPr>
              <w:autoSpaceDE/>
              <w:autoSpaceDN/>
              <w:adjustRightInd/>
              <w:rPr>
                <w:sz w:val="22"/>
                <w:szCs w:val="22"/>
              </w:rPr>
            </w:pPr>
          </w:p>
        </w:tc>
        <w:tc>
          <w:tcPr>
            <w:tcW w:w="1087" w:type="dxa"/>
            <w:tcBorders>
              <w:top w:val="single" w:sz="4" w:space="0" w:color="000000"/>
              <w:left w:val="single" w:sz="12" w:space="0" w:color="000000"/>
              <w:bottom w:val="single" w:sz="4" w:space="0" w:color="000000"/>
              <w:right w:val="single" w:sz="4" w:space="0" w:color="000000"/>
            </w:tcBorders>
            <w:shd w:val="clear" w:color="auto" w:fill="auto"/>
          </w:tcPr>
          <w:p w14:paraId="5A02B7BB"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59" w:name="__Fieldmark__103_205302623"/>
            <w:bookmarkEnd w:id="59"/>
          </w:p>
        </w:tc>
        <w:tc>
          <w:tcPr>
            <w:tcW w:w="857" w:type="dxa"/>
            <w:tcBorders>
              <w:top w:val="single" w:sz="4" w:space="0" w:color="000000"/>
              <w:left w:val="single" w:sz="4" w:space="0" w:color="000000"/>
              <w:bottom w:val="single" w:sz="4" w:space="0" w:color="000000"/>
              <w:right w:val="single" w:sz="12" w:space="0" w:color="000000"/>
            </w:tcBorders>
            <w:shd w:val="clear" w:color="auto" w:fill="auto"/>
          </w:tcPr>
          <w:p w14:paraId="354F7034"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60" w:name="__Fieldmark__106_205302623"/>
            <w:bookmarkEnd w:id="60"/>
          </w:p>
        </w:tc>
      </w:tr>
      <w:tr w:rsidR="002219E3" w:rsidRPr="002219E3" w14:paraId="63379CC8" w14:textId="77777777" w:rsidTr="00AF6234">
        <w:tc>
          <w:tcPr>
            <w:tcW w:w="1846" w:type="dxa"/>
            <w:tcBorders>
              <w:top w:val="single" w:sz="4" w:space="0" w:color="000000"/>
              <w:left w:val="single" w:sz="12" w:space="0" w:color="000000"/>
              <w:bottom w:val="single" w:sz="4" w:space="0" w:color="000000"/>
              <w:right w:val="single" w:sz="12" w:space="0" w:color="000000"/>
            </w:tcBorders>
            <w:shd w:val="clear" w:color="auto" w:fill="auto"/>
          </w:tcPr>
          <w:p w14:paraId="118B4D11" w14:textId="77777777" w:rsidR="002219E3" w:rsidRPr="002219E3" w:rsidRDefault="002219E3" w:rsidP="002219E3">
            <w:pPr>
              <w:shd w:val="clear" w:color="auto" w:fill="FFFFFF"/>
              <w:autoSpaceDE/>
              <w:autoSpaceDN/>
              <w:adjustRightInd/>
              <w:ind w:right="-223"/>
              <w:rPr>
                <w:bCs/>
                <w:iCs/>
                <w:color w:val="000000"/>
                <w:spacing w:val="-2"/>
                <w:sz w:val="22"/>
                <w:szCs w:val="22"/>
              </w:rPr>
            </w:pPr>
          </w:p>
          <w:p w14:paraId="28184B76" w14:textId="77777777" w:rsidR="002219E3" w:rsidRPr="002219E3" w:rsidRDefault="002219E3" w:rsidP="002219E3">
            <w:pPr>
              <w:shd w:val="clear" w:color="auto" w:fill="FFFFFF"/>
              <w:autoSpaceDE/>
              <w:autoSpaceDN/>
              <w:adjustRightInd/>
              <w:ind w:right="-223"/>
              <w:rPr>
                <w:bCs/>
                <w:iCs/>
                <w:color w:val="000000"/>
                <w:spacing w:val="-2"/>
                <w:sz w:val="22"/>
                <w:szCs w:val="22"/>
              </w:rPr>
            </w:pPr>
            <w:r w:rsidRPr="002219E3">
              <w:rPr>
                <w:bCs/>
                <w:iCs/>
                <w:color w:val="000000"/>
                <w:spacing w:val="-2"/>
                <w:sz w:val="22"/>
                <w:szCs w:val="22"/>
              </w:rPr>
              <w:t>ПОЧЕТКОМ СВАКЕ НЕДЕЉЕ У ТОКУ ШКОЛСКЕ ГОДИНЕ</w:t>
            </w:r>
          </w:p>
          <w:p w14:paraId="4713AFE1" w14:textId="77777777" w:rsidR="002219E3" w:rsidRPr="002219E3" w:rsidRDefault="002219E3" w:rsidP="002219E3">
            <w:pPr>
              <w:autoSpaceDE/>
              <w:autoSpaceDN/>
              <w:adjustRightInd/>
              <w:rPr>
                <w:sz w:val="22"/>
                <w:szCs w:val="22"/>
              </w:rPr>
            </w:pPr>
          </w:p>
        </w:tc>
        <w:tc>
          <w:tcPr>
            <w:tcW w:w="2096" w:type="dxa"/>
            <w:tcBorders>
              <w:top w:val="single" w:sz="4" w:space="0" w:color="000000"/>
              <w:left w:val="single" w:sz="12" w:space="0" w:color="000000"/>
              <w:bottom w:val="single" w:sz="4" w:space="0" w:color="000000"/>
              <w:right w:val="single" w:sz="12" w:space="0" w:color="000000"/>
            </w:tcBorders>
            <w:shd w:val="clear" w:color="auto" w:fill="auto"/>
          </w:tcPr>
          <w:p w14:paraId="594F258D" w14:textId="77777777" w:rsidR="002219E3" w:rsidRPr="002219E3" w:rsidRDefault="002219E3" w:rsidP="002219E3">
            <w:pPr>
              <w:shd w:val="clear" w:color="auto" w:fill="FFFFFF"/>
              <w:autoSpaceDE/>
              <w:autoSpaceDN/>
              <w:adjustRightInd/>
              <w:spacing w:line="274" w:lineRule="exact"/>
              <w:ind w:right="62"/>
              <w:rPr>
                <w:sz w:val="22"/>
                <w:szCs w:val="22"/>
              </w:rPr>
            </w:pPr>
            <w:proofErr w:type="spellStart"/>
            <w:r w:rsidRPr="002219E3">
              <w:rPr>
                <w:sz w:val="22"/>
                <w:szCs w:val="22"/>
              </w:rPr>
              <w:t>Састанак</w:t>
            </w:r>
            <w:proofErr w:type="spellEnd"/>
            <w:r w:rsidRPr="002219E3">
              <w:rPr>
                <w:sz w:val="22"/>
                <w:szCs w:val="22"/>
              </w:rPr>
              <w:t xml:space="preserve"> </w:t>
            </w:r>
            <w:proofErr w:type="spellStart"/>
            <w:r w:rsidRPr="002219E3">
              <w:rPr>
                <w:sz w:val="22"/>
                <w:szCs w:val="22"/>
              </w:rPr>
              <w:t>са</w:t>
            </w:r>
            <w:proofErr w:type="spellEnd"/>
            <w:r w:rsidRPr="002219E3">
              <w:rPr>
                <w:sz w:val="22"/>
                <w:szCs w:val="22"/>
              </w:rPr>
              <w:t xml:space="preserve"> </w:t>
            </w:r>
            <w:proofErr w:type="spellStart"/>
            <w:r w:rsidRPr="002219E3">
              <w:rPr>
                <w:sz w:val="22"/>
                <w:szCs w:val="22"/>
              </w:rPr>
              <w:t>стручним</w:t>
            </w:r>
            <w:proofErr w:type="spellEnd"/>
            <w:r w:rsidRPr="002219E3">
              <w:rPr>
                <w:sz w:val="22"/>
                <w:szCs w:val="22"/>
              </w:rPr>
              <w:t xml:space="preserve"> </w:t>
            </w:r>
            <w:proofErr w:type="spellStart"/>
            <w:r w:rsidRPr="002219E3">
              <w:rPr>
                <w:sz w:val="22"/>
                <w:szCs w:val="22"/>
              </w:rPr>
              <w:t>сарадницима</w:t>
            </w:r>
            <w:proofErr w:type="spellEnd"/>
          </w:p>
        </w:tc>
        <w:tc>
          <w:tcPr>
            <w:tcW w:w="1844" w:type="dxa"/>
            <w:tcBorders>
              <w:top w:val="single" w:sz="4" w:space="0" w:color="000000"/>
              <w:left w:val="single" w:sz="12" w:space="0" w:color="000000"/>
              <w:bottom w:val="single" w:sz="4" w:space="0" w:color="000000"/>
              <w:right w:val="single" w:sz="12" w:space="0" w:color="000000"/>
            </w:tcBorders>
            <w:shd w:val="clear" w:color="auto" w:fill="auto"/>
          </w:tcPr>
          <w:p w14:paraId="4C6071C1" w14:textId="77777777" w:rsidR="002219E3" w:rsidRPr="002219E3" w:rsidRDefault="002219E3" w:rsidP="002219E3">
            <w:pPr>
              <w:autoSpaceDE/>
              <w:autoSpaceDN/>
              <w:adjustRightInd/>
              <w:rPr>
                <w:sz w:val="22"/>
                <w:szCs w:val="22"/>
              </w:rPr>
            </w:pPr>
            <w:proofErr w:type="spellStart"/>
            <w:r w:rsidRPr="002219E3">
              <w:rPr>
                <w:sz w:val="22"/>
                <w:szCs w:val="22"/>
              </w:rPr>
              <w:t>Састанак</w:t>
            </w:r>
            <w:proofErr w:type="spellEnd"/>
          </w:p>
        </w:tc>
        <w:tc>
          <w:tcPr>
            <w:tcW w:w="1845" w:type="dxa"/>
            <w:tcBorders>
              <w:top w:val="single" w:sz="4" w:space="0" w:color="000000"/>
              <w:left w:val="single" w:sz="12" w:space="0" w:color="000000"/>
              <w:bottom w:val="single" w:sz="4" w:space="0" w:color="000000"/>
              <w:right w:val="single" w:sz="12" w:space="0" w:color="000000"/>
            </w:tcBorders>
            <w:shd w:val="clear" w:color="auto" w:fill="auto"/>
          </w:tcPr>
          <w:p w14:paraId="2AF8E9A8" w14:textId="77777777" w:rsidR="002219E3" w:rsidRPr="002219E3" w:rsidRDefault="002219E3" w:rsidP="002219E3">
            <w:pPr>
              <w:shd w:val="clear" w:color="auto" w:fill="FFFFFF"/>
              <w:autoSpaceDE/>
              <w:autoSpaceDN/>
              <w:adjustRightInd/>
              <w:rPr>
                <w:bCs/>
                <w:iCs/>
                <w:color w:val="000000"/>
                <w:spacing w:val="-2"/>
                <w:sz w:val="22"/>
                <w:szCs w:val="22"/>
              </w:rPr>
            </w:pPr>
            <w:proofErr w:type="spellStart"/>
            <w:r w:rsidRPr="002219E3">
              <w:rPr>
                <w:bCs/>
                <w:iCs/>
                <w:color w:val="000000"/>
                <w:spacing w:val="-2"/>
                <w:sz w:val="22"/>
                <w:szCs w:val="22"/>
              </w:rPr>
              <w:t>Директор</w:t>
            </w:r>
            <w:proofErr w:type="spellEnd"/>
            <w:r w:rsidRPr="002219E3">
              <w:rPr>
                <w:bCs/>
                <w:iCs/>
                <w:color w:val="000000"/>
                <w:spacing w:val="-2"/>
                <w:sz w:val="22"/>
                <w:szCs w:val="22"/>
              </w:rPr>
              <w:t xml:space="preserve">, </w:t>
            </w:r>
            <w:proofErr w:type="spellStart"/>
            <w:r w:rsidRPr="002219E3">
              <w:rPr>
                <w:bCs/>
                <w:iCs/>
                <w:color w:val="000000"/>
                <w:spacing w:val="-2"/>
                <w:sz w:val="22"/>
                <w:szCs w:val="22"/>
              </w:rPr>
              <w:t>стручна</w:t>
            </w:r>
            <w:proofErr w:type="spellEnd"/>
            <w:r w:rsidRPr="002219E3">
              <w:rPr>
                <w:bCs/>
                <w:iCs/>
                <w:color w:val="000000"/>
                <w:spacing w:val="-2"/>
                <w:sz w:val="22"/>
                <w:szCs w:val="22"/>
              </w:rPr>
              <w:t xml:space="preserve"> </w:t>
            </w:r>
            <w:proofErr w:type="spellStart"/>
            <w:r w:rsidRPr="002219E3">
              <w:rPr>
                <w:bCs/>
                <w:iCs/>
                <w:color w:val="000000"/>
                <w:spacing w:val="-2"/>
                <w:sz w:val="22"/>
                <w:szCs w:val="22"/>
              </w:rPr>
              <w:t>служба</w:t>
            </w:r>
            <w:proofErr w:type="spellEnd"/>
          </w:p>
          <w:p w14:paraId="2A28A521" w14:textId="77777777" w:rsidR="002219E3" w:rsidRPr="002219E3" w:rsidRDefault="002219E3" w:rsidP="002219E3">
            <w:pPr>
              <w:autoSpaceDE/>
              <w:autoSpaceDN/>
              <w:adjustRightInd/>
              <w:rPr>
                <w:sz w:val="22"/>
                <w:szCs w:val="22"/>
              </w:rPr>
            </w:pPr>
          </w:p>
        </w:tc>
        <w:tc>
          <w:tcPr>
            <w:tcW w:w="1087" w:type="dxa"/>
            <w:tcBorders>
              <w:top w:val="single" w:sz="4" w:space="0" w:color="000000"/>
              <w:left w:val="single" w:sz="12" w:space="0" w:color="000000"/>
              <w:bottom w:val="single" w:sz="4" w:space="0" w:color="000000"/>
              <w:right w:val="single" w:sz="4" w:space="0" w:color="000000"/>
            </w:tcBorders>
            <w:shd w:val="clear" w:color="auto" w:fill="auto"/>
          </w:tcPr>
          <w:p w14:paraId="7453A752"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61" w:name="__Fieldmark__116_205302623"/>
            <w:bookmarkEnd w:id="61"/>
          </w:p>
        </w:tc>
        <w:tc>
          <w:tcPr>
            <w:tcW w:w="857" w:type="dxa"/>
            <w:tcBorders>
              <w:top w:val="single" w:sz="4" w:space="0" w:color="000000"/>
              <w:left w:val="single" w:sz="4" w:space="0" w:color="000000"/>
              <w:bottom w:val="single" w:sz="4" w:space="0" w:color="000000"/>
              <w:right w:val="single" w:sz="12" w:space="0" w:color="000000"/>
            </w:tcBorders>
            <w:shd w:val="clear" w:color="auto" w:fill="auto"/>
          </w:tcPr>
          <w:p w14:paraId="4846E7CE"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62" w:name="__Fieldmark__119_205302623"/>
            <w:bookmarkEnd w:id="62"/>
          </w:p>
        </w:tc>
      </w:tr>
      <w:tr w:rsidR="002219E3" w:rsidRPr="002219E3" w14:paraId="2216A73B" w14:textId="77777777" w:rsidTr="00AF6234">
        <w:trPr>
          <w:trHeight w:val="521"/>
        </w:trPr>
        <w:tc>
          <w:tcPr>
            <w:tcW w:w="1846" w:type="dxa"/>
            <w:tcBorders>
              <w:top w:val="single" w:sz="4" w:space="0" w:color="000000"/>
              <w:left w:val="single" w:sz="12" w:space="0" w:color="000000"/>
              <w:bottom w:val="single" w:sz="4" w:space="0" w:color="000000"/>
              <w:right w:val="single" w:sz="12" w:space="0" w:color="000000"/>
            </w:tcBorders>
            <w:shd w:val="clear" w:color="auto" w:fill="auto"/>
          </w:tcPr>
          <w:p w14:paraId="6786816A" w14:textId="77777777" w:rsidR="002219E3" w:rsidRPr="002219E3" w:rsidRDefault="002219E3" w:rsidP="002219E3">
            <w:pPr>
              <w:shd w:val="clear" w:color="auto" w:fill="FFFFFF"/>
              <w:autoSpaceDE/>
              <w:autoSpaceDN/>
              <w:adjustRightInd/>
              <w:ind w:right="-223"/>
              <w:rPr>
                <w:sz w:val="22"/>
                <w:szCs w:val="22"/>
              </w:rPr>
            </w:pPr>
          </w:p>
          <w:p w14:paraId="2E1FBAC4" w14:textId="77777777" w:rsidR="002219E3" w:rsidRPr="002219E3" w:rsidRDefault="002219E3" w:rsidP="002219E3">
            <w:pPr>
              <w:shd w:val="clear" w:color="auto" w:fill="FFFFFF"/>
              <w:autoSpaceDE/>
              <w:autoSpaceDN/>
              <w:adjustRightInd/>
              <w:ind w:right="-223"/>
              <w:rPr>
                <w:bCs/>
                <w:iCs/>
                <w:color w:val="000000"/>
                <w:spacing w:val="-2"/>
                <w:sz w:val="22"/>
                <w:szCs w:val="22"/>
              </w:rPr>
            </w:pPr>
            <w:r w:rsidRPr="002219E3">
              <w:rPr>
                <w:bCs/>
                <w:iCs/>
                <w:color w:val="000000"/>
                <w:spacing w:val="-2"/>
                <w:sz w:val="22"/>
                <w:szCs w:val="22"/>
              </w:rPr>
              <w:t>КОНТИНУИР. - ТОКОМ ЦЕЛЕ ШКОЛСКЕ ГОДИНЕ</w:t>
            </w:r>
          </w:p>
          <w:p w14:paraId="124CC354" w14:textId="77777777" w:rsidR="002219E3" w:rsidRPr="002219E3" w:rsidRDefault="002219E3" w:rsidP="002219E3">
            <w:pPr>
              <w:shd w:val="clear" w:color="auto" w:fill="FFFFFF"/>
              <w:autoSpaceDE/>
              <w:autoSpaceDN/>
              <w:adjustRightInd/>
              <w:ind w:right="-223"/>
              <w:rPr>
                <w:sz w:val="22"/>
                <w:szCs w:val="22"/>
              </w:rPr>
            </w:pPr>
          </w:p>
        </w:tc>
        <w:tc>
          <w:tcPr>
            <w:tcW w:w="2096" w:type="dxa"/>
            <w:tcBorders>
              <w:top w:val="single" w:sz="4" w:space="0" w:color="000000"/>
              <w:left w:val="single" w:sz="12" w:space="0" w:color="000000"/>
              <w:bottom w:val="single" w:sz="4" w:space="0" w:color="000000"/>
              <w:right w:val="single" w:sz="12" w:space="0" w:color="000000"/>
            </w:tcBorders>
            <w:shd w:val="clear" w:color="auto" w:fill="auto"/>
          </w:tcPr>
          <w:p w14:paraId="25EE23FE" w14:textId="77777777" w:rsidR="002219E3" w:rsidRPr="002219E3" w:rsidRDefault="002219E3" w:rsidP="002219E3">
            <w:pPr>
              <w:shd w:val="clear" w:color="auto" w:fill="FFFFFF"/>
              <w:autoSpaceDE/>
              <w:autoSpaceDN/>
              <w:adjustRightInd/>
              <w:spacing w:line="274" w:lineRule="exact"/>
              <w:ind w:right="62"/>
              <w:rPr>
                <w:sz w:val="22"/>
                <w:szCs w:val="22"/>
              </w:rPr>
            </w:pPr>
            <w:proofErr w:type="spellStart"/>
            <w:r w:rsidRPr="002219E3">
              <w:rPr>
                <w:sz w:val="22"/>
                <w:szCs w:val="22"/>
              </w:rPr>
              <w:t>Седнице</w:t>
            </w:r>
            <w:proofErr w:type="spellEnd"/>
            <w:r w:rsidRPr="002219E3">
              <w:rPr>
                <w:sz w:val="22"/>
                <w:szCs w:val="22"/>
              </w:rPr>
              <w:t xml:space="preserve"> </w:t>
            </w:r>
            <w:proofErr w:type="spellStart"/>
            <w:r w:rsidRPr="002219E3">
              <w:rPr>
                <w:sz w:val="22"/>
                <w:szCs w:val="22"/>
              </w:rPr>
              <w:t>одељењских</w:t>
            </w:r>
            <w:proofErr w:type="spellEnd"/>
            <w:r w:rsidRPr="002219E3">
              <w:rPr>
                <w:sz w:val="22"/>
                <w:szCs w:val="22"/>
              </w:rPr>
              <w:t xml:space="preserve"> </w:t>
            </w:r>
            <w:proofErr w:type="gramStart"/>
            <w:r w:rsidRPr="002219E3">
              <w:rPr>
                <w:sz w:val="22"/>
                <w:szCs w:val="22"/>
              </w:rPr>
              <w:t xml:space="preserve">и  </w:t>
            </w:r>
            <w:proofErr w:type="spellStart"/>
            <w:r w:rsidRPr="002219E3">
              <w:rPr>
                <w:sz w:val="22"/>
                <w:szCs w:val="22"/>
              </w:rPr>
              <w:t>Наставничког</w:t>
            </w:r>
            <w:proofErr w:type="spellEnd"/>
            <w:proofErr w:type="gramEnd"/>
            <w:r w:rsidRPr="002219E3">
              <w:rPr>
                <w:sz w:val="22"/>
                <w:szCs w:val="22"/>
              </w:rPr>
              <w:t xml:space="preserve"> </w:t>
            </w:r>
            <w:proofErr w:type="spellStart"/>
            <w:r w:rsidRPr="002219E3">
              <w:rPr>
                <w:sz w:val="22"/>
                <w:szCs w:val="22"/>
              </w:rPr>
              <w:t>већа</w:t>
            </w:r>
            <w:proofErr w:type="spellEnd"/>
            <w:r w:rsidRPr="002219E3">
              <w:rPr>
                <w:sz w:val="22"/>
                <w:szCs w:val="22"/>
              </w:rPr>
              <w:t xml:space="preserve"> </w:t>
            </w:r>
          </w:p>
        </w:tc>
        <w:tc>
          <w:tcPr>
            <w:tcW w:w="1844" w:type="dxa"/>
            <w:tcBorders>
              <w:top w:val="single" w:sz="4" w:space="0" w:color="000000"/>
              <w:left w:val="single" w:sz="12" w:space="0" w:color="000000"/>
              <w:bottom w:val="single" w:sz="4" w:space="0" w:color="000000"/>
              <w:right w:val="single" w:sz="12" w:space="0" w:color="000000"/>
            </w:tcBorders>
            <w:shd w:val="clear" w:color="auto" w:fill="auto"/>
          </w:tcPr>
          <w:p w14:paraId="3BE77CC6" w14:textId="77777777" w:rsidR="002219E3" w:rsidRPr="002219E3" w:rsidRDefault="002219E3" w:rsidP="002219E3">
            <w:pPr>
              <w:autoSpaceDE/>
              <w:autoSpaceDN/>
              <w:adjustRightInd/>
              <w:rPr>
                <w:sz w:val="22"/>
                <w:szCs w:val="22"/>
              </w:rPr>
            </w:pPr>
            <w:proofErr w:type="spellStart"/>
            <w:r w:rsidRPr="002219E3">
              <w:rPr>
                <w:sz w:val="22"/>
                <w:szCs w:val="22"/>
              </w:rPr>
              <w:t>Састанак</w:t>
            </w:r>
            <w:proofErr w:type="spellEnd"/>
          </w:p>
        </w:tc>
        <w:tc>
          <w:tcPr>
            <w:tcW w:w="1845" w:type="dxa"/>
            <w:tcBorders>
              <w:top w:val="single" w:sz="4" w:space="0" w:color="000000"/>
              <w:left w:val="single" w:sz="12" w:space="0" w:color="000000"/>
              <w:bottom w:val="single" w:sz="4" w:space="0" w:color="000000"/>
              <w:right w:val="single" w:sz="12" w:space="0" w:color="000000"/>
            </w:tcBorders>
            <w:shd w:val="clear" w:color="auto" w:fill="auto"/>
          </w:tcPr>
          <w:p w14:paraId="3AAA85EE" w14:textId="77777777" w:rsidR="002219E3" w:rsidRPr="002219E3" w:rsidRDefault="002219E3" w:rsidP="002219E3">
            <w:pPr>
              <w:shd w:val="clear" w:color="auto" w:fill="FFFFFF"/>
              <w:autoSpaceDE/>
              <w:autoSpaceDN/>
              <w:adjustRightInd/>
              <w:rPr>
                <w:bCs/>
                <w:iCs/>
                <w:color w:val="000000"/>
                <w:spacing w:val="-2"/>
                <w:sz w:val="22"/>
                <w:szCs w:val="22"/>
              </w:rPr>
            </w:pPr>
            <w:proofErr w:type="spellStart"/>
            <w:r w:rsidRPr="002219E3">
              <w:rPr>
                <w:bCs/>
                <w:iCs/>
                <w:color w:val="000000"/>
                <w:spacing w:val="-2"/>
                <w:sz w:val="22"/>
                <w:szCs w:val="22"/>
              </w:rPr>
              <w:t>Директор</w:t>
            </w:r>
            <w:proofErr w:type="spellEnd"/>
            <w:r w:rsidRPr="002219E3">
              <w:rPr>
                <w:bCs/>
                <w:iCs/>
                <w:color w:val="000000"/>
                <w:spacing w:val="-2"/>
                <w:sz w:val="22"/>
                <w:szCs w:val="22"/>
              </w:rPr>
              <w:t xml:space="preserve">, </w:t>
            </w:r>
            <w:proofErr w:type="spellStart"/>
            <w:r w:rsidRPr="002219E3">
              <w:rPr>
                <w:bCs/>
                <w:iCs/>
                <w:color w:val="000000"/>
                <w:spacing w:val="-2"/>
                <w:sz w:val="22"/>
                <w:szCs w:val="22"/>
              </w:rPr>
              <w:t>стручна</w:t>
            </w:r>
            <w:proofErr w:type="spellEnd"/>
            <w:r w:rsidRPr="002219E3">
              <w:rPr>
                <w:bCs/>
                <w:iCs/>
                <w:color w:val="000000"/>
                <w:spacing w:val="-2"/>
                <w:sz w:val="22"/>
                <w:szCs w:val="22"/>
              </w:rPr>
              <w:t xml:space="preserve"> </w:t>
            </w:r>
            <w:proofErr w:type="spellStart"/>
            <w:r w:rsidRPr="002219E3">
              <w:rPr>
                <w:bCs/>
                <w:iCs/>
                <w:color w:val="000000"/>
                <w:spacing w:val="-2"/>
                <w:sz w:val="22"/>
                <w:szCs w:val="22"/>
              </w:rPr>
              <w:t>служба</w:t>
            </w:r>
            <w:proofErr w:type="spellEnd"/>
            <w:r w:rsidRPr="002219E3">
              <w:rPr>
                <w:bCs/>
                <w:iCs/>
                <w:color w:val="000000"/>
                <w:spacing w:val="-2"/>
                <w:sz w:val="22"/>
                <w:szCs w:val="22"/>
              </w:rPr>
              <w:t xml:space="preserve">, </w:t>
            </w:r>
            <w:proofErr w:type="spellStart"/>
            <w:r w:rsidRPr="002219E3">
              <w:rPr>
                <w:bCs/>
                <w:iCs/>
                <w:color w:val="000000"/>
                <w:spacing w:val="-2"/>
                <w:sz w:val="22"/>
                <w:szCs w:val="22"/>
              </w:rPr>
              <w:t>чланови</w:t>
            </w:r>
            <w:proofErr w:type="spellEnd"/>
            <w:r w:rsidRPr="002219E3">
              <w:rPr>
                <w:bCs/>
                <w:iCs/>
                <w:color w:val="000000"/>
                <w:spacing w:val="-2"/>
                <w:sz w:val="22"/>
                <w:szCs w:val="22"/>
              </w:rPr>
              <w:t xml:space="preserve"> </w:t>
            </w:r>
            <w:proofErr w:type="spellStart"/>
            <w:r w:rsidRPr="002219E3">
              <w:rPr>
                <w:bCs/>
                <w:iCs/>
                <w:color w:val="000000"/>
                <w:spacing w:val="-2"/>
                <w:sz w:val="22"/>
                <w:szCs w:val="22"/>
              </w:rPr>
              <w:t>Наставничког</w:t>
            </w:r>
            <w:proofErr w:type="spellEnd"/>
            <w:r w:rsidRPr="002219E3">
              <w:rPr>
                <w:bCs/>
                <w:iCs/>
                <w:color w:val="000000"/>
                <w:spacing w:val="-2"/>
                <w:sz w:val="22"/>
                <w:szCs w:val="22"/>
              </w:rPr>
              <w:t xml:space="preserve"> </w:t>
            </w:r>
            <w:proofErr w:type="spellStart"/>
            <w:r w:rsidRPr="002219E3">
              <w:rPr>
                <w:bCs/>
                <w:iCs/>
                <w:color w:val="000000"/>
                <w:spacing w:val="-2"/>
                <w:sz w:val="22"/>
                <w:szCs w:val="22"/>
              </w:rPr>
              <w:t>већа</w:t>
            </w:r>
            <w:proofErr w:type="spellEnd"/>
          </w:p>
          <w:p w14:paraId="3AE0D8AC" w14:textId="77777777" w:rsidR="002219E3" w:rsidRPr="002219E3" w:rsidRDefault="002219E3" w:rsidP="002219E3">
            <w:pPr>
              <w:autoSpaceDE/>
              <w:autoSpaceDN/>
              <w:adjustRightInd/>
              <w:rPr>
                <w:sz w:val="22"/>
                <w:szCs w:val="22"/>
              </w:rPr>
            </w:pPr>
          </w:p>
        </w:tc>
        <w:tc>
          <w:tcPr>
            <w:tcW w:w="1087" w:type="dxa"/>
            <w:tcBorders>
              <w:top w:val="single" w:sz="4" w:space="0" w:color="000000"/>
              <w:left w:val="single" w:sz="12" w:space="0" w:color="000000"/>
              <w:bottom w:val="single" w:sz="4" w:space="0" w:color="000000"/>
              <w:right w:val="single" w:sz="4" w:space="0" w:color="000000"/>
            </w:tcBorders>
            <w:shd w:val="clear" w:color="auto" w:fill="auto"/>
          </w:tcPr>
          <w:p w14:paraId="5EE516D3"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63" w:name="__Fieldmark__140_205302623"/>
            <w:bookmarkEnd w:id="63"/>
          </w:p>
        </w:tc>
        <w:tc>
          <w:tcPr>
            <w:tcW w:w="857" w:type="dxa"/>
            <w:tcBorders>
              <w:top w:val="single" w:sz="4" w:space="0" w:color="000000"/>
              <w:left w:val="single" w:sz="4" w:space="0" w:color="000000"/>
              <w:bottom w:val="single" w:sz="4" w:space="0" w:color="000000"/>
              <w:right w:val="single" w:sz="12" w:space="0" w:color="000000"/>
            </w:tcBorders>
            <w:shd w:val="clear" w:color="auto" w:fill="auto"/>
          </w:tcPr>
          <w:p w14:paraId="15A97C6A"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64" w:name="__Fieldmark__143_205302623"/>
            <w:bookmarkEnd w:id="64"/>
          </w:p>
        </w:tc>
      </w:tr>
      <w:tr w:rsidR="002219E3" w:rsidRPr="002219E3" w14:paraId="0E8D76E5" w14:textId="77777777" w:rsidTr="00AF6234">
        <w:tc>
          <w:tcPr>
            <w:tcW w:w="1846" w:type="dxa"/>
            <w:tcBorders>
              <w:top w:val="single" w:sz="4" w:space="0" w:color="000000"/>
              <w:left w:val="single" w:sz="12" w:space="0" w:color="000000"/>
              <w:bottom w:val="single" w:sz="4" w:space="0" w:color="000000"/>
              <w:right w:val="single" w:sz="12" w:space="0" w:color="000000"/>
            </w:tcBorders>
            <w:shd w:val="clear" w:color="auto" w:fill="auto"/>
          </w:tcPr>
          <w:p w14:paraId="5A1A492A" w14:textId="77777777" w:rsidR="002219E3" w:rsidRPr="002219E3" w:rsidRDefault="002219E3" w:rsidP="002219E3">
            <w:pPr>
              <w:shd w:val="clear" w:color="auto" w:fill="FFFFFF"/>
              <w:autoSpaceDE/>
              <w:autoSpaceDN/>
              <w:adjustRightInd/>
              <w:ind w:right="-223"/>
              <w:rPr>
                <w:bCs/>
                <w:iCs/>
                <w:color w:val="000000"/>
                <w:spacing w:val="-2"/>
                <w:sz w:val="22"/>
                <w:szCs w:val="22"/>
              </w:rPr>
            </w:pPr>
          </w:p>
          <w:p w14:paraId="3D75BC15" w14:textId="77777777" w:rsidR="002219E3" w:rsidRPr="002219E3" w:rsidRDefault="002219E3" w:rsidP="002219E3">
            <w:pPr>
              <w:shd w:val="clear" w:color="auto" w:fill="FFFFFF"/>
              <w:autoSpaceDE/>
              <w:autoSpaceDN/>
              <w:adjustRightInd/>
              <w:ind w:right="-223"/>
              <w:rPr>
                <w:bCs/>
                <w:iCs/>
                <w:color w:val="000000"/>
                <w:spacing w:val="-2"/>
                <w:sz w:val="22"/>
                <w:szCs w:val="22"/>
              </w:rPr>
            </w:pPr>
            <w:r w:rsidRPr="002219E3">
              <w:rPr>
                <w:bCs/>
                <w:iCs/>
                <w:color w:val="000000"/>
                <w:spacing w:val="-2"/>
                <w:sz w:val="22"/>
                <w:szCs w:val="22"/>
              </w:rPr>
              <w:t>У ДРУГОМ ПОЛУГОДИШТУ ЈЕДАНПУТ</w:t>
            </w:r>
          </w:p>
          <w:p w14:paraId="68BD33B7" w14:textId="77777777" w:rsidR="002219E3" w:rsidRPr="002219E3" w:rsidRDefault="002219E3" w:rsidP="002219E3">
            <w:pPr>
              <w:autoSpaceDE/>
              <w:autoSpaceDN/>
              <w:adjustRightInd/>
              <w:rPr>
                <w:sz w:val="22"/>
                <w:szCs w:val="22"/>
              </w:rPr>
            </w:pPr>
          </w:p>
        </w:tc>
        <w:tc>
          <w:tcPr>
            <w:tcW w:w="2096" w:type="dxa"/>
            <w:tcBorders>
              <w:top w:val="single" w:sz="4" w:space="0" w:color="000000"/>
              <w:left w:val="single" w:sz="12" w:space="0" w:color="000000"/>
              <w:bottom w:val="single" w:sz="4" w:space="0" w:color="000000"/>
              <w:right w:val="single" w:sz="12" w:space="0" w:color="000000"/>
            </w:tcBorders>
            <w:shd w:val="clear" w:color="auto" w:fill="auto"/>
          </w:tcPr>
          <w:p w14:paraId="3D75D543" w14:textId="77777777" w:rsidR="002219E3" w:rsidRPr="002219E3" w:rsidRDefault="002219E3" w:rsidP="002219E3">
            <w:pPr>
              <w:shd w:val="clear" w:color="auto" w:fill="FFFFFF"/>
              <w:autoSpaceDE/>
              <w:autoSpaceDN/>
              <w:adjustRightInd/>
              <w:spacing w:line="274" w:lineRule="exact"/>
              <w:ind w:right="62"/>
              <w:rPr>
                <w:sz w:val="22"/>
                <w:szCs w:val="22"/>
              </w:rPr>
            </w:pPr>
            <w:proofErr w:type="spellStart"/>
            <w:r w:rsidRPr="002219E3">
              <w:rPr>
                <w:sz w:val="22"/>
                <w:szCs w:val="22"/>
              </w:rPr>
              <w:t>Седница</w:t>
            </w:r>
            <w:proofErr w:type="spellEnd"/>
            <w:r w:rsidRPr="002219E3">
              <w:rPr>
                <w:sz w:val="22"/>
                <w:szCs w:val="22"/>
              </w:rPr>
              <w:t xml:space="preserve"> </w:t>
            </w:r>
            <w:proofErr w:type="spellStart"/>
            <w:r w:rsidRPr="002219E3">
              <w:rPr>
                <w:sz w:val="22"/>
                <w:szCs w:val="22"/>
              </w:rPr>
              <w:t>Педагошког</w:t>
            </w:r>
            <w:proofErr w:type="spellEnd"/>
            <w:r w:rsidRPr="002219E3">
              <w:rPr>
                <w:sz w:val="22"/>
                <w:szCs w:val="22"/>
              </w:rPr>
              <w:t xml:space="preserve"> </w:t>
            </w:r>
            <w:proofErr w:type="spellStart"/>
            <w:r w:rsidRPr="002219E3">
              <w:rPr>
                <w:sz w:val="22"/>
                <w:szCs w:val="22"/>
              </w:rPr>
              <w:t>колегијума</w:t>
            </w:r>
            <w:proofErr w:type="spellEnd"/>
            <w:r w:rsidRPr="002219E3">
              <w:rPr>
                <w:sz w:val="22"/>
                <w:szCs w:val="22"/>
              </w:rPr>
              <w:t xml:space="preserve"> (1 </w:t>
            </w:r>
            <w:proofErr w:type="spellStart"/>
            <w:r w:rsidRPr="002219E3">
              <w:rPr>
                <w:sz w:val="22"/>
                <w:szCs w:val="22"/>
              </w:rPr>
              <w:t>састанак</w:t>
            </w:r>
            <w:proofErr w:type="spellEnd"/>
            <w:r w:rsidRPr="002219E3">
              <w:rPr>
                <w:sz w:val="22"/>
                <w:szCs w:val="22"/>
              </w:rPr>
              <w:t>)</w:t>
            </w:r>
          </w:p>
        </w:tc>
        <w:tc>
          <w:tcPr>
            <w:tcW w:w="1844" w:type="dxa"/>
            <w:tcBorders>
              <w:top w:val="single" w:sz="4" w:space="0" w:color="000000"/>
              <w:left w:val="single" w:sz="12" w:space="0" w:color="000000"/>
              <w:bottom w:val="single" w:sz="4" w:space="0" w:color="000000"/>
              <w:right w:val="single" w:sz="12" w:space="0" w:color="000000"/>
            </w:tcBorders>
            <w:shd w:val="clear" w:color="auto" w:fill="auto"/>
          </w:tcPr>
          <w:p w14:paraId="6C8346C0" w14:textId="77777777" w:rsidR="002219E3" w:rsidRPr="002219E3" w:rsidRDefault="002219E3" w:rsidP="002219E3">
            <w:pPr>
              <w:autoSpaceDE/>
              <w:autoSpaceDN/>
              <w:adjustRightInd/>
              <w:rPr>
                <w:sz w:val="22"/>
                <w:szCs w:val="22"/>
              </w:rPr>
            </w:pPr>
            <w:proofErr w:type="spellStart"/>
            <w:r w:rsidRPr="002219E3">
              <w:rPr>
                <w:sz w:val="22"/>
                <w:szCs w:val="22"/>
              </w:rPr>
              <w:t>Састанак</w:t>
            </w:r>
            <w:proofErr w:type="spellEnd"/>
          </w:p>
        </w:tc>
        <w:tc>
          <w:tcPr>
            <w:tcW w:w="1845" w:type="dxa"/>
            <w:tcBorders>
              <w:top w:val="single" w:sz="4" w:space="0" w:color="000000"/>
              <w:left w:val="single" w:sz="12" w:space="0" w:color="000000"/>
              <w:bottom w:val="single" w:sz="4" w:space="0" w:color="000000"/>
              <w:right w:val="single" w:sz="12" w:space="0" w:color="000000"/>
            </w:tcBorders>
            <w:shd w:val="clear" w:color="auto" w:fill="auto"/>
          </w:tcPr>
          <w:p w14:paraId="033E24AC" w14:textId="77777777" w:rsidR="002219E3" w:rsidRPr="002219E3" w:rsidRDefault="002219E3" w:rsidP="002219E3">
            <w:pPr>
              <w:autoSpaceDE/>
              <w:autoSpaceDN/>
              <w:adjustRightInd/>
              <w:rPr>
                <w:sz w:val="22"/>
                <w:szCs w:val="22"/>
              </w:rPr>
            </w:pPr>
            <w:proofErr w:type="spellStart"/>
            <w:r w:rsidRPr="002219E3">
              <w:rPr>
                <w:sz w:val="22"/>
                <w:szCs w:val="22"/>
              </w:rPr>
              <w:t>Чланови</w:t>
            </w:r>
            <w:proofErr w:type="spellEnd"/>
            <w:r w:rsidRPr="002219E3">
              <w:rPr>
                <w:sz w:val="22"/>
                <w:szCs w:val="22"/>
              </w:rPr>
              <w:t xml:space="preserve"> </w:t>
            </w:r>
            <w:proofErr w:type="spellStart"/>
            <w:r w:rsidRPr="002219E3">
              <w:rPr>
                <w:sz w:val="22"/>
                <w:szCs w:val="22"/>
              </w:rPr>
              <w:t>Педагошког</w:t>
            </w:r>
            <w:proofErr w:type="spellEnd"/>
            <w:r w:rsidRPr="002219E3">
              <w:rPr>
                <w:sz w:val="22"/>
                <w:szCs w:val="22"/>
              </w:rPr>
              <w:t xml:space="preserve"> </w:t>
            </w:r>
            <w:proofErr w:type="spellStart"/>
            <w:r w:rsidRPr="002219E3">
              <w:rPr>
                <w:sz w:val="22"/>
                <w:szCs w:val="22"/>
              </w:rPr>
              <w:t>колегијума</w:t>
            </w:r>
            <w:proofErr w:type="spellEnd"/>
          </w:p>
        </w:tc>
        <w:tc>
          <w:tcPr>
            <w:tcW w:w="1087" w:type="dxa"/>
            <w:tcBorders>
              <w:top w:val="single" w:sz="4" w:space="0" w:color="000000"/>
              <w:left w:val="single" w:sz="12" w:space="0" w:color="000000"/>
              <w:bottom w:val="single" w:sz="4" w:space="0" w:color="000000"/>
              <w:right w:val="single" w:sz="4" w:space="0" w:color="000000"/>
            </w:tcBorders>
            <w:shd w:val="clear" w:color="auto" w:fill="auto"/>
          </w:tcPr>
          <w:p w14:paraId="021183C6"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65" w:name="__Fieldmark__164_205302623"/>
            <w:bookmarkEnd w:id="65"/>
          </w:p>
        </w:tc>
        <w:tc>
          <w:tcPr>
            <w:tcW w:w="857" w:type="dxa"/>
            <w:tcBorders>
              <w:top w:val="single" w:sz="4" w:space="0" w:color="000000"/>
              <w:left w:val="single" w:sz="4" w:space="0" w:color="000000"/>
              <w:bottom w:val="single" w:sz="4" w:space="0" w:color="000000"/>
              <w:right w:val="single" w:sz="12" w:space="0" w:color="000000"/>
            </w:tcBorders>
            <w:shd w:val="clear" w:color="auto" w:fill="auto"/>
          </w:tcPr>
          <w:p w14:paraId="74F8F9A0"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66" w:name="__Fieldmark__167_205302623"/>
            <w:bookmarkEnd w:id="66"/>
          </w:p>
        </w:tc>
      </w:tr>
      <w:tr w:rsidR="002219E3" w:rsidRPr="002219E3" w14:paraId="0312B439" w14:textId="77777777" w:rsidTr="00AF6234">
        <w:tc>
          <w:tcPr>
            <w:tcW w:w="1846" w:type="dxa"/>
            <w:tcBorders>
              <w:top w:val="single" w:sz="4" w:space="0" w:color="000000"/>
              <w:left w:val="single" w:sz="12" w:space="0" w:color="000000"/>
              <w:bottom w:val="single" w:sz="4" w:space="0" w:color="000000"/>
              <w:right w:val="single" w:sz="12" w:space="0" w:color="000000"/>
            </w:tcBorders>
            <w:shd w:val="clear" w:color="auto" w:fill="auto"/>
          </w:tcPr>
          <w:p w14:paraId="6416E044" w14:textId="77777777" w:rsidR="002219E3" w:rsidRPr="002219E3" w:rsidRDefault="002219E3" w:rsidP="002219E3">
            <w:pPr>
              <w:shd w:val="clear" w:color="auto" w:fill="FFFFFF"/>
              <w:autoSpaceDE/>
              <w:autoSpaceDN/>
              <w:adjustRightInd/>
              <w:ind w:right="-223"/>
              <w:rPr>
                <w:bCs/>
                <w:iCs/>
                <w:color w:val="000000"/>
                <w:spacing w:val="-2"/>
                <w:sz w:val="22"/>
                <w:szCs w:val="22"/>
              </w:rPr>
            </w:pPr>
          </w:p>
          <w:p w14:paraId="5CA68FEE" w14:textId="77777777" w:rsidR="002219E3" w:rsidRPr="002219E3" w:rsidRDefault="002219E3" w:rsidP="002219E3">
            <w:pPr>
              <w:shd w:val="clear" w:color="auto" w:fill="FFFFFF"/>
              <w:autoSpaceDE/>
              <w:autoSpaceDN/>
              <w:adjustRightInd/>
              <w:ind w:right="-223"/>
              <w:rPr>
                <w:bCs/>
                <w:iCs/>
                <w:color w:val="000000"/>
                <w:spacing w:val="-2"/>
                <w:sz w:val="22"/>
                <w:szCs w:val="22"/>
              </w:rPr>
            </w:pPr>
            <w:r w:rsidRPr="002219E3">
              <w:rPr>
                <w:bCs/>
                <w:iCs/>
                <w:color w:val="000000"/>
                <w:spacing w:val="-2"/>
                <w:sz w:val="22"/>
                <w:szCs w:val="22"/>
              </w:rPr>
              <w:lastRenderedPageBreak/>
              <w:t>ПО ПОТРЕБИ, ТОКОМ ШКОЛСКЕ ГОДИНЕ</w:t>
            </w:r>
          </w:p>
          <w:p w14:paraId="7CEC87A2" w14:textId="77777777" w:rsidR="002219E3" w:rsidRPr="002219E3" w:rsidRDefault="002219E3" w:rsidP="002219E3">
            <w:pPr>
              <w:autoSpaceDE/>
              <w:autoSpaceDN/>
              <w:adjustRightInd/>
              <w:rPr>
                <w:sz w:val="22"/>
                <w:szCs w:val="22"/>
              </w:rPr>
            </w:pPr>
          </w:p>
        </w:tc>
        <w:tc>
          <w:tcPr>
            <w:tcW w:w="2096" w:type="dxa"/>
            <w:tcBorders>
              <w:top w:val="single" w:sz="4" w:space="0" w:color="000000"/>
              <w:left w:val="single" w:sz="12" w:space="0" w:color="000000"/>
              <w:bottom w:val="single" w:sz="4" w:space="0" w:color="000000"/>
              <w:right w:val="single" w:sz="12" w:space="0" w:color="000000"/>
            </w:tcBorders>
            <w:shd w:val="clear" w:color="auto" w:fill="auto"/>
          </w:tcPr>
          <w:p w14:paraId="191C3A74" w14:textId="77777777" w:rsidR="002219E3" w:rsidRPr="002219E3" w:rsidRDefault="002219E3" w:rsidP="002219E3">
            <w:pPr>
              <w:shd w:val="clear" w:color="auto" w:fill="FFFFFF"/>
              <w:autoSpaceDE/>
              <w:autoSpaceDN/>
              <w:adjustRightInd/>
              <w:spacing w:line="274" w:lineRule="exact"/>
              <w:ind w:right="62"/>
              <w:rPr>
                <w:sz w:val="22"/>
                <w:szCs w:val="22"/>
              </w:rPr>
            </w:pPr>
            <w:proofErr w:type="spellStart"/>
            <w:r w:rsidRPr="002219E3">
              <w:rPr>
                <w:sz w:val="22"/>
                <w:szCs w:val="22"/>
              </w:rPr>
              <w:lastRenderedPageBreak/>
              <w:t>Састанци</w:t>
            </w:r>
            <w:proofErr w:type="spellEnd"/>
            <w:r w:rsidRPr="002219E3">
              <w:rPr>
                <w:sz w:val="22"/>
                <w:szCs w:val="22"/>
              </w:rPr>
              <w:t xml:space="preserve"> </w:t>
            </w:r>
            <w:proofErr w:type="spellStart"/>
            <w:r w:rsidRPr="002219E3">
              <w:rPr>
                <w:sz w:val="22"/>
                <w:szCs w:val="22"/>
              </w:rPr>
              <w:lastRenderedPageBreak/>
              <w:t>стручних</w:t>
            </w:r>
            <w:proofErr w:type="spellEnd"/>
            <w:r w:rsidRPr="002219E3">
              <w:rPr>
                <w:sz w:val="22"/>
                <w:szCs w:val="22"/>
              </w:rPr>
              <w:t xml:space="preserve"> </w:t>
            </w:r>
            <w:proofErr w:type="spellStart"/>
            <w:r w:rsidRPr="002219E3">
              <w:rPr>
                <w:sz w:val="22"/>
                <w:szCs w:val="22"/>
              </w:rPr>
              <w:t>већа</w:t>
            </w:r>
            <w:proofErr w:type="spellEnd"/>
            <w:r w:rsidRPr="002219E3">
              <w:rPr>
                <w:sz w:val="22"/>
                <w:szCs w:val="22"/>
              </w:rPr>
              <w:t xml:space="preserve">, </w:t>
            </w:r>
            <w:proofErr w:type="spellStart"/>
            <w:r w:rsidRPr="002219E3">
              <w:rPr>
                <w:sz w:val="22"/>
                <w:szCs w:val="22"/>
              </w:rPr>
              <w:t>тимова</w:t>
            </w:r>
            <w:proofErr w:type="spellEnd"/>
            <w:r w:rsidRPr="002219E3">
              <w:rPr>
                <w:sz w:val="22"/>
                <w:szCs w:val="22"/>
              </w:rPr>
              <w:t xml:space="preserve"> и </w:t>
            </w:r>
            <w:proofErr w:type="spellStart"/>
            <w:r w:rsidRPr="002219E3">
              <w:rPr>
                <w:sz w:val="22"/>
                <w:szCs w:val="22"/>
              </w:rPr>
              <w:t>актива</w:t>
            </w:r>
            <w:proofErr w:type="spellEnd"/>
          </w:p>
        </w:tc>
        <w:tc>
          <w:tcPr>
            <w:tcW w:w="1844" w:type="dxa"/>
            <w:tcBorders>
              <w:top w:val="single" w:sz="4" w:space="0" w:color="000000"/>
              <w:left w:val="single" w:sz="12" w:space="0" w:color="000000"/>
              <w:bottom w:val="single" w:sz="4" w:space="0" w:color="000000"/>
              <w:right w:val="single" w:sz="12" w:space="0" w:color="000000"/>
            </w:tcBorders>
            <w:shd w:val="clear" w:color="auto" w:fill="auto"/>
          </w:tcPr>
          <w:p w14:paraId="6AFB3D7E" w14:textId="77777777" w:rsidR="002219E3" w:rsidRPr="002219E3" w:rsidRDefault="002219E3" w:rsidP="002219E3">
            <w:pPr>
              <w:autoSpaceDE/>
              <w:autoSpaceDN/>
              <w:adjustRightInd/>
              <w:rPr>
                <w:sz w:val="22"/>
                <w:szCs w:val="22"/>
              </w:rPr>
            </w:pPr>
            <w:proofErr w:type="spellStart"/>
            <w:r w:rsidRPr="002219E3">
              <w:rPr>
                <w:sz w:val="22"/>
                <w:szCs w:val="22"/>
              </w:rPr>
              <w:lastRenderedPageBreak/>
              <w:t>Састанак</w:t>
            </w:r>
            <w:proofErr w:type="spellEnd"/>
          </w:p>
        </w:tc>
        <w:tc>
          <w:tcPr>
            <w:tcW w:w="1845" w:type="dxa"/>
            <w:tcBorders>
              <w:top w:val="single" w:sz="4" w:space="0" w:color="000000"/>
              <w:left w:val="single" w:sz="12" w:space="0" w:color="000000"/>
              <w:bottom w:val="single" w:sz="4" w:space="0" w:color="000000"/>
              <w:right w:val="single" w:sz="12" w:space="0" w:color="000000"/>
            </w:tcBorders>
            <w:shd w:val="clear" w:color="auto" w:fill="auto"/>
          </w:tcPr>
          <w:p w14:paraId="4373044F" w14:textId="77777777" w:rsidR="002219E3" w:rsidRPr="002219E3" w:rsidRDefault="002219E3" w:rsidP="002219E3">
            <w:pPr>
              <w:autoSpaceDE/>
              <w:autoSpaceDN/>
              <w:adjustRightInd/>
              <w:rPr>
                <w:sz w:val="22"/>
                <w:szCs w:val="22"/>
              </w:rPr>
            </w:pPr>
            <w:proofErr w:type="spellStart"/>
            <w:r w:rsidRPr="002219E3">
              <w:rPr>
                <w:bCs/>
                <w:iCs/>
                <w:color w:val="000000"/>
                <w:spacing w:val="-2"/>
                <w:sz w:val="22"/>
                <w:szCs w:val="22"/>
              </w:rPr>
              <w:t>Чланови</w:t>
            </w:r>
            <w:proofErr w:type="spellEnd"/>
            <w:r w:rsidRPr="002219E3">
              <w:rPr>
                <w:bCs/>
                <w:iCs/>
                <w:color w:val="000000"/>
                <w:spacing w:val="-2"/>
                <w:sz w:val="22"/>
                <w:szCs w:val="22"/>
              </w:rPr>
              <w:t xml:space="preserve"> </w:t>
            </w:r>
            <w:proofErr w:type="spellStart"/>
            <w:r w:rsidRPr="002219E3">
              <w:rPr>
                <w:bCs/>
                <w:iCs/>
                <w:color w:val="000000"/>
                <w:spacing w:val="-2"/>
                <w:sz w:val="22"/>
                <w:szCs w:val="22"/>
              </w:rPr>
              <w:t>стручних</w:t>
            </w:r>
            <w:proofErr w:type="spellEnd"/>
            <w:r w:rsidRPr="002219E3">
              <w:rPr>
                <w:bCs/>
                <w:iCs/>
                <w:color w:val="000000"/>
                <w:spacing w:val="-2"/>
                <w:sz w:val="22"/>
                <w:szCs w:val="22"/>
              </w:rPr>
              <w:t xml:space="preserve"> </w:t>
            </w:r>
            <w:proofErr w:type="spellStart"/>
            <w:r w:rsidRPr="002219E3">
              <w:rPr>
                <w:bCs/>
                <w:iCs/>
                <w:color w:val="000000"/>
                <w:spacing w:val="-2"/>
                <w:sz w:val="22"/>
                <w:szCs w:val="22"/>
              </w:rPr>
              <w:lastRenderedPageBreak/>
              <w:t>већа</w:t>
            </w:r>
            <w:proofErr w:type="spellEnd"/>
            <w:r w:rsidRPr="002219E3">
              <w:rPr>
                <w:bCs/>
                <w:iCs/>
                <w:color w:val="000000"/>
                <w:spacing w:val="-2"/>
                <w:sz w:val="22"/>
                <w:szCs w:val="22"/>
              </w:rPr>
              <w:t xml:space="preserve">, </w:t>
            </w:r>
            <w:proofErr w:type="spellStart"/>
            <w:r w:rsidRPr="002219E3">
              <w:rPr>
                <w:bCs/>
                <w:iCs/>
                <w:color w:val="000000"/>
                <w:spacing w:val="-2"/>
                <w:sz w:val="22"/>
                <w:szCs w:val="22"/>
              </w:rPr>
              <w:t>тимова</w:t>
            </w:r>
            <w:proofErr w:type="spellEnd"/>
            <w:r w:rsidRPr="002219E3">
              <w:rPr>
                <w:bCs/>
                <w:iCs/>
                <w:color w:val="000000"/>
                <w:spacing w:val="-2"/>
                <w:sz w:val="22"/>
                <w:szCs w:val="22"/>
              </w:rPr>
              <w:t xml:space="preserve">, </w:t>
            </w:r>
            <w:proofErr w:type="spellStart"/>
            <w:r w:rsidRPr="002219E3">
              <w:rPr>
                <w:bCs/>
                <w:iCs/>
                <w:color w:val="000000"/>
                <w:spacing w:val="-2"/>
                <w:sz w:val="22"/>
                <w:szCs w:val="22"/>
              </w:rPr>
              <w:t>актива</w:t>
            </w:r>
            <w:proofErr w:type="spellEnd"/>
            <w:r w:rsidRPr="002219E3">
              <w:rPr>
                <w:bCs/>
                <w:iCs/>
                <w:color w:val="000000"/>
                <w:spacing w:val="-2"/>
                <w:sz w:val="22"/>
                <w:szCs w:val="22"/>
              </w:rPr>
              <w:t xml:space="preserve">, </w:t>
            </w:r>
            <w:proofErr w:type="spellStart"/>
            <w:r w:rsidRPr="002219E3">
              <w:rPr>
                <w:bCs/>
                <w:iCs/>
                <w:color w:val="000000"/>
                <w:spacing w:val="-2"/>
                <w:sz w:val="22"/>
                <w:szCs w:val="22"/>
              </w:rPr>
              <w:t>стручна</w:t>
            </w:r>
            <w:proofErr w:type="spellEnd"/>
            <w:r w:rsidRPr="002219E3">
              <w:rPr>
                <w:bCs/>
                <w:iCs/>
                <w:color w:val="000000"/>
                <w:spacing w:val="-2"/>
                <w:sz w:val="22"/>
                <w:szCs w:val="22"/>
              </w:rPr>
              <w:t xml:space="preserve"> </w:t>
            </w:r>
            <w:proofErr w:type="spellStart"/>
            <w:r w:rsidRPr="002219E3">
              <w:rPr>
                <w:bCs/>
                <w:iCs/>
                <w:color w:val="000000"/>
                <w:spacing w:val="-2"/>
                <w:sz w:val="22"/>
                <w:szCs w:val="22"/>
              </w:rPr>
              <w:t>служба</w:t>
            </w:r>
            <w:proofErr w:type="spellEnd"/>
            <w:r w:rsidRPr="002219E3">
              <w:rPr>
                <w:bCs/>
                <w:iCs/>
                <w:color w:val="000000"/>
                <w:spacing w:val="-2"/>
                <w:sz w:val="22"/>
                <w:szCs w:val="22"/>
              </w:rPr>
              <w:t xml:space="preserve">, </w:t>
            </w:r>
            <w:proofErr w:type="spellStart"/>
            <w:r w:rsidRPr="002219E3">
              <w:rPr>
                <w:bCs/>
                <w:iCs/>
                <w:color w:val="000000"/>
                <w:spacing w:val="-2"/>
                <w:sz w:val="22"/>
                <w:szCs w:val="22"/>
              </w:rPr>
              <w:t>директор</w:t>
            </w:r>
            <w:proofErr w:type="spellEnd"/>
          </w:p>
        </w:tc>
        <w:tc>
          <w:tcPr>
            <w:tcW w:w="1087" w:type="dxa"/>
            <w:tcBorders>
              <w:top w:val="single" w:sz="4" w:space="0" w:color="000000"/>
              <w:left w:val="single" w:sz="12" w:space="0" w:color="000000"/>
              <w:bottom w:val="single" w:sz="4" w:space="0" w:color="000000"/>
              <w:right w:val="single" w:sz="4" w:space="0" w:color="000000"/>
            </w:tcBorders>
            <w:shd w:val="clear" w:color="auto" w:fill="auto"/>
          </w:tcPr>
          <w:p w14:paraId="2E791627" w14:textId="77777777" w:rsidR="002219E3" w:rsidRPr="002219E3" w:rsidRDefault="002219E3" w:rsidP="002219E3">
            <w:pPr>
              <w:autoSpaceDE/>
              <w:autoSpaceDN/>
              <w:adjustRightInd/>
              <w:jc w:val="center"/>
              <w:rPr>
                <w:sz w:val="22"/>
                <w:szCs w:val="22"/>
              </w:rPr>
            </w:pPr>
            <w:r w:rsidRPr="002219E3">
              <w:rPr>
                <w:sz w:val="22"/>
                <w:szCs w:val="22"/>
              </w:rPr>
              <w:lastRenderedPageBreak/>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67" w:name="__Fieldmark__177_205302623"/>
            <w:bookmarkEnd w:id="67"/>
          </w:p>
        </w:tc>
        <w:tc>
          <w:tcPr>
            <w:tcW w:w="857" w:type="dxa"/>
            <w:tcBorders>
              <w:top w:val="single" w:sz="4" w:space="0" w:color="000000"/>
              <w:left w:val="single" w:sz="4" w:space="0" w:color="000000"/>
              <w:bottom w:val="single" w:sz="4" w:space="0" w:color="000000"/>
              <w:right w:val="single" w:sz="12" w:space="0" w:color="000000"/>
            </w:tcBorders>
            <w:shd w:val="clear" w:color="auto" w:fill="auto"/>
          </w:tcPr>
          <w:p w14:paraId="7653ACA2"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68" w:name="__Fieldmark__180_205302623"/>
            <w:bookmarkEnd w:id="68"/>
          </w:p>
        </w:tc>
      </w:tr>
      <w:tr w:rsidR="002219E3" w:rsidRPr="002219E3" w14:paraId="61CC9727" w14:textId="77777777" w:rsidTr="00AF6234">
        <w:tc>
          <w:tcPr>
            <w:tcW w:w="1846" w:type="dxa"/>
            <w:tcBorders>
              <w:top w:val="single" w:sz="4" w:space="0" w:color="000000"/>
              <w:left w:val="single" w:sz="12" w:space="0" w:color="000000"/>
              <w:bottom w:val="single" w:sz="4" w:space="0" w:color="000000"/>
              <w:right w:val="single" w:sz="12" w:space="0" w:color="000000"/>
            </w:tcBorders>
            <w:shd w:val="clear" w:color="auto" w:fill="auto"/>
          </w:tcPr>
          <w:p w14:paraId="7F989B70" w14:textId="77777777" w:rsidR="002219E3" w:rsidRPr="002219E3" w:rsidRDefault="002219E3" w:rsidP="002219E3">
            <w:pPr>
              <w:shd w:val="clear" w:color="auto" w:fill="FFFFFF"/>
              <w:autoSpaceDE/>
              <w:autoSpaceDN/>
              <w:adjustRightInd/>
              <w:ind w:right="-223"/>
              <w:rPr>
                <w:bCs/>
                <w:iCs/>
                <w:color w:val="000000"/>
                <w:spacing w:val="-2"/>
                <w:sz w:val="22"/>
                <w:szCs w:val="22"/>
              </w:rPr>
            </w:pPr>
          </w:p>
          <w:p w14:paraId="1C900264" w14:textId="77777777" w:rsidR="002219E3" w:rsidRPr="002219E3" w:rsidRDefault="002219E3" w:rsidP="002219E3">
            <w:pPr>
              <w:shd w:val="clear" w:color="auto" w:fill="FFFFFF"/>
              <w:autoSpaceDE/>
              <w:autoSpaceDN/>
              <w:adjustRightInd/>
              <w:ind w:right="-223"/>
              <w:rPr>
                <w:bCs/>
                <w:iCs/>
                <w:color w:val="000000"/>
                <w:spacing w:val="-2"/>
                <w:sz w:val="22"/>
                <w:szCs w:val="22"/>
              </w:rPr>
            </w:pPr>
            <w:r w:rsidRPr="002219E3">
              <w:rPr>
                <w:bCs/>
                <w:iCs/>
                <w:color w:val="000000"/>
                <w:spacing w:val="-2"/>
                <w:sz w:val="22"/>
                <w:szCs w:val="22"/>
              </w:rPr>
              <w:t>КОНТИНУИР. - ТОКОМ ЦЕЛЕ ШКОЛСКЕ ГОДИНЕ</w:t>
            </w:r>
          </w:p>
          <w:p w14:paraId="5BB873B1" w14:textId="77777777" w:rsidR="002219E3" w:rsidRPr="002219E3" w:rsidRDefault="002219E3" w:rsidP="002219E3">
            <w:pPr>
              <w:autoSpaceDE/>
              <w:autoSpaceDN/>
              <w:adjustRightInd/>
              <w:rPr>
                <w:sz w:val="22"/>
                <w:szCs w:val="22"/>
              </w:rPr>
            </w:pPr>
          </w:p>
        </w:tc>
        <w:tc>
          <w:tcPr>
            <w:tcW w:w="2096" w:type="dxa"/>
            <w:tcBorders>
              <w:top w:val="single" w:sz="4" w:space="0" w:color="000000"/>
              <w:left w:val="single" w:sz="12" w:space="0" w:color="000000"/>
              <w:bottom w:val="single" w:sz="4" w:space="0" w:color="000000"/>
              <w:right w:val="single" w:sz="12" w:space="0" w:color="000000"/>
            </w:tcBorders>
            <w:shd w:val="clear" w:color="auto" w:fill="auto"/>
          </w:tcPr>
          <w:p w14:paraId="4E3B4470" w14:textId="77777777" w:rsidR="002219E3" w:rsidRPr="002219E3" w:rsidRDefault="002219E3" w:rsidP="002219E3">
            <w:pPr>
              <w:shd w:val="clear" w:color="auto" w:fill="FFFFFF"/>
              <w:autoSpaceDE/>
              <w:autoSpaceDN/>
              <w:adjustRightInd/>
              <w:spacing w:line="274" w:lineRule="exact"/>
              <w:ind w:right="62"/>
              <w:rPr>
                <w:sz w:val="22"/>
                <w:szCs w:val="22"/>
              </w:rPr>
            </w:pPr>
            <w:proofErr w:type="spellStart"/>
            <w:r w:rsidRPr="002219E3">
              <w:rPr>
                <w:sz w:val="22"/>
                <w:szCs w:val="22"/>
              </w:rPr>
              <w:t>Рад</w:t>
            </w:r>
            <w:proofErr w:type="spellEnd"/>
            <w:r w:rsidRPr="002219E3">
              <w:rPr>
                <w:sz w:val="22"/>
                <w:szCs w:val="22"/>
              </w:rPr>
              <w:t xml:space="preserve"> </w:t>
            </w:r>
            <w:proofErr w:type="spellStart"/>
            <w:r w:rsidRPr="002219E3">
              <w:rPr>
                <w:sz w:val="22"/>
                <w:szCs w:val="22"/>
              </w:rPr>
              <w:t>са</w:t>
            </w:r>
            <w:proofErr w:type="spellEnd"/>
            <w:r w:rsidRPr="002219E3">
              <w:rPr>
                <w:sz w:val="22"/>
                <w:szCs w:val="22"/>
              </w:rPr>
              <w:t xml:space="preserve"> </w:t>
            </w:r>
            <w:proofErr w:type="spellStart"/>
            <w:r w:rsidRPr="002219E3">
              <w:rPr>
                <w:sz w:val="22"/>
                <w:szCs w:val="22"/>
              </w:rPr>
              <w:t>ученицима</w:t>
            </w:r>
            <w:proofErr w:type="spellEnd"/>
            <w:r w:rsidRPr="002219E3">
              <w:rPr>
                <w:sz w:val="22"/>
                <w:szCs w:val="22"/>
              </w:rPr>
              <w:t xml:space="preserve">, </w:t>
            </w:r>
            <w:proofErr w:type="spellStart"/>
            <w:r w:rsidRPr="002219E3">
              <w:rPr>
                <w:sz w:val="22"/>
                <w:szCs w:val="22"/>
              </w:rPr>
              <w:t>родитељима</w:t>
            </w:r>
            <w:proofErr w:type="spellEnd"/>
            <w:r w:rsidRPr="002219E3">
              <w:rPr>
                <w:sz w:val="22"/>
                <w:szCs w:val="22"/>
              </w:rPr>
              <w:t xml:space="preserve"> и </w:t>
            </w:r>
            <w:proofErr w:type="spellStart"/>
            <w:r w:rsidRPr="002219E3">
              <w:rPr>
                <w:sz w:val="22"/>
                <w:szCs w:val="22"/>
              </w:rPr>
              <w:t>старатељима</w:t>
            </w:r>
            <w:proofErr w:type="spellEnd"/>
          </w:p>
          <w:p w14:paraId="52BD4F2F" w14:textId="77777777" w:rsidR="002219E3" w:rsidRPr="002219E3" w:rsidRDefault="002219E3" w:rsidP="002219E3">
            <w:pPr>
              <w:autoSpaceDE/>
              <w:autoSpaceDN/>
              <w:adjustRightInd/>
              <w:rPr>
                <w:sz w:val="22"/>
                <w:szCs w:val="22"/>
              </w:rPr>
            </w:pPr>
          </w:p>
        </w:tc>
        <w:tc>
          <w:tcPr>
            <w:tcW w:w="1844" w:type="dxa"/>
            <w:tcBorders>
              <w:top w:val="single" w:sz="4" w:space="0" w:color="000000"/>
              <w:left w:val="single" w:sz="12" w:space="0" w:color="000000"/>
              <w:bottom w:val="single" w:sz="4" w:space="0" w:color="000000"/>
              <w:right w:val="single" w:sz="12" w:space="0" w:color="000000"/>
            </w:tcBorders>
            <w:shd w:val="clear" w:color="auto" w:fill="auto"/>
          </w:tcPr>
          <w:p w14:paraId="43939764" w14:textId="77777777" w:rsidR="002219E3" w:rsidRPr="002219E3" w:rsidRDefault="002219E3" w:rsidP="002219E3">
            <w:pPr>
              <w:autoSpaceDE/>
              <w:autoSpaceDN/>
              <w:adjustRightInd/>
              <w:rPr>
                <w:sz w:val="22"/>
                <w:szCs w:val="22"/>
              </w:rPr>
            </w:pPr>
            <w:proofErr w:type="spellStart"/>
            <w:r w:rsidRPr="002219E3">
              <w:rPr>
                <w:sz w:val="22"/>
                <w:szCs w:val="22"/>
              </w:rPr>
              <w:t>Састанак</w:t>
            </w:r>
            <w:proofErr w:type="spellEnd"/>
          </w:p>
        </w:tc>
        <w:tc>
          <w:tcPr>
            <w:tcW w:w="1845" w:type="dxa"/>
            <w:tcBorders>
              <w:top w:val="single" w:sz="4" w:space="0" w:color="000000"/>
              <w:left w:val="single" w:sz="12" w:space="0" w:color="000000"/>
              <w:bottom w:val="single" w:sz="4" w:space="0" w:color="000000"/>
              <w:right w:val="single" w:sz="12" w:space="0" w:color="000000"/>
            </w:tcBorders>
            <w:shd w:val="clear" w:color="auto" w:fill="auto"/>
          </w:tcPr>
          <w:p w14:paraId="10239E97" w14:textId="77777777" w:rsidR="002219E3" w:rsidRPr="002219E3" w:rsidRDefault="002219E3" w:rsidP="002219E3">
            <w:pPr>
              <w:shd w:val="clear" w:color="auto" w:fill="FFFFFF"/>
              <w:autoSpaceDE/>
              <w:autoSpaceDN/>
              <w:adjustRightInd/>
              <w:rPr>
                <w:bCs/>
                <w:iCs/>
                <w:color w:val="000000"/>
                <w:spacing w:val="-2"/>
                <w:sz w:val="22"/>
                <w:szCs w:val="22"/>
              </w:rPr>
            </w:pPr>
            <w:proofErr w:type="spellStart"/>
            <w:proofErr w:type="gramStart"/>
            <w:r w:rsidRPr="002219E3">
              <w:rPr>
                <w:bCs/>
                <w:iCs/>
                <w:color w:val="000000"/>
                <w:spacing w:val="-2"/>
                <w:sz w:val="22"/>
                <w:szCs w:val="22"/>
              </w:rPr>
              <w:t>Ученици</w:t>
            </w:r>
            <w:proofErr w:type="spellEnd"/>
            <w:r w:rsidRPr="002219E3">
              <w:rPr>
                <w:bCs/>
                <w:iCs/>
                <w:color w:val="000000"/>
                <w:spacing w:val="-2"/>
                <w:sz w:val="22"/>
                <w:szCs w:val="22"/>
              </w:rPr>
              <w:t xml:space="preserve">,  </w:t>
            </w:r>
            <w:proofErr w:type="spellStart"/>
            <w:r w:rsidRPr="002219E3">
              <w:rPr>
                <w:bCs/>
                <w:iCs/>
                <w:color w:val="000000"/>
                <w:spacing w:val="-2"/>
                <w:sz w:val="22"/>
                <w:szCs w:val="22"/>
              </w:rPr>
              <w:t>родитељи</w:t>
            </w:r>
            <w:proofErr w:type="spellEnd"/>
            <w:proofErr w:type="gramEnd"/>
            <w:r w:rsidRPr="002219E3">
              <w:rPr>
                <w:bCs/>
                <w:iCs/>
                <w:color w:val="000000"/>
                <w:spacing w:val="-2"/>
                <w:sz w:val="22"/>
                <w:szCs w:val="22"/>
              </w:rPr>
              <w:t xml:space="preserve"> и </w:t>
            </w:r>
            <w:proofErr w:type="spellStart"/>
            <w:r w:rsidRPr="002219E3">
              <w:rPr>
                <w:bCs/>
                <w:iCs/>
                <w:color w:val="000000"/>
                <w:spacing w:val="-2"/>
                <w:sz w:val="22"/>
                <w:szCs w:val="22"/>
              </w:rPr>
              <w:t>старатељи</w:t>
            </w:r>
            <w:proofErr w:type="spellEnd"/>
            <w:r w:rsidRPr="002219E3">
              <w:rPr>
                <w:bCs/>
                <w:iCs/>
                <w:color w:val="000000"/>
                <w:spacing w:val="-2"/>
                <w:sz w:val="22"/>
                <w:szCs w:val="22"/>
              </w:rPr>
              <w:t xml:space="preserve">, </w:t>
            </w:r>
            <w:proofErr w:type="spellStart"/>
            <w:r w:rsidRPr="002219E3">
              <w:rPr>
                <w:bCs/>
                <w:iCs/>
                <w:color w:val="000000"/>
                <w:spacing w:val="-2"/>
                <w:sz w:val="22"/>
                <w:szCs w:val="22"/>
              </w:rPr>
              <w:t>директор</w:t>
            </w:r>
            <w:proofErr w:type="spellEnd"/>
            <w:r w:rsidRPr="002219E3">
              <w:rPr>
                <w:bCs/>
                <w:iCs/>
                <w:color w:val="000000"/>
                <w:spacing w:val="-2"/>
                <w:sz w:val="22"/>
                <w:szCs w:val="22"/>
              </w:rPr>
              <w:t xml:space="preserve">, </w:t>
            </w:r>
            <w:proofErr w:type="spellStart"/>
            <w:r w:rsidRPr="002219E3">
              <w:rPr>
                <w:bCs/>
                <w:iCs/>
                <w:color w:val="000000"/>
                <w:spacing w:val="-2"/>
                <w:sz w:val="22"/>
                <w:szCs w:val="22"/>
              </w:rPr>
              <w:t>стручна</w:t>
            </w:r>
            <w:proofErr w:type="spellEnd"/>
            <w:r w:rsidRPr="002219E3">
              <w:rPr>
                <w:bCs/>
                <w:iCs/>
                <w:color w:val="000000"/>
                <w:spacing w:val="-2"/>
                <w:sz w:val="22"/>
                <w:szCs w:val="22"/>
              </w:rPr>
              <w:t xml:space="preserve"> </w:t>
            </w:r>
            <w:proofErr w:type="spellStart"/>
            <w:r w:rsidRPr="002219E3">
              <w:rPr>
                <w:bCs/>
                <w:iCs/>
                <w:color w:val="000000"/>
                <w:spacing w:val="-2"/>
                <w:sz w:val="22"/>
                <w:szCs w:val="22"/>
              </w:rPr>
              <w:t>служба</w:t>
            </w:r>
            <w:proofErr w:type="spellEnd"/>
            <w:r w:rsidRPr="002219E3">
              <w:rPr>
                <w:bCs/>
                <w:iCs/>
                <w:color w:val="000000"/>
                <w:spacing w:val="-2"/>
                <w:sz w:val="22"/>
                <w:szCs w:val="22"/>
              </w:rPr>
              <w:t xml:space="preserve"> </w:t>
            </w:r>
          </w:p>
        </w:tc>
        <w:tc>
          <w:tcPr>
            <w:tcW w:w="1087" w:type="dxa"/>
            <w:tcBorders>
              <w:top w:val="single" w:sz="4" w:space="0" w:color="000000"/>
              <w:left w:val="single" w:sz="12" w:space="0" w:color="000000"/>
              <w:bottom w:val="single" w:sz="4" w:space="0" w:color="000000"/>
              <w:right w:val="single" w:sz="4" w:space="0" w:color="000000"/>
            </w:tcBorders>
            <w:shd w:val="clear" w:color="auto" w:fill="auto"/>
          </w:tcPr>
          <w:p w14:paraId="4187B05E"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69" w:name="__Fieldmark__190_205302623"/>
            <w:bookmarkEnd w:id="69"/>
          </w:p>
        </w:tc>
        <w:tc>
          <w:tcPr>
            <w:tcW w:w="857" w:type="dxa"/>
            <w:tcBorders>
              <w:top w:val="single" w:sz="4" w:space="0" w:color="000000"/>
              <w:left w:val="single" w:sz="4" w:space="0" w:color="000000"/>
              <w:bottom w:val="single" w:sz="4" w:space="0" w:color="000000"/>
              <w:right w:val="single" w:sz="12" w:space="0" w:color="000000"/>
            </w:tcBorders>
            <w:shd w:val="clear" w:color="auto" w:fill="auto"/>
          </w:tcPr>
          <w:p w14:paraId="0D85D1C1"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70" w:name="__Fieldmark__193_205302623"/>
            <w:bookmarkEnd w:id="70"/>
          </w:p>
        </w:tc>
      </w:tr>
      <w:tr w:rsidR="002219E3" w:rsidRPr="002219E3" w14:paraId="10DFFB0D" w14:textId="77777777" w:rsidTr="00AF6234">
        <w:tc>
          <w:tcPr>
            <w:tcW w:w="1846" w:type="dxa"/>
            <w:tcBorders>
              <w:top w:val="single" w:sz="4" w:space="0" w:color="000000"/>
              <w:left w:val="single" w:sz="12" w:space="0" w:color="000000"/>
              <w:bottom w:val="single" w:sz="4" w:space="0" w:color="000000"/>
              <w:right w:val="single" w:sz="12" w:space="0" w:color="000000"/>
            </w:tcBorders>
            <w:shd w:val="clear" w:color="auto" w:fill="auto"/>
          </w:tcPr>
          <w:p w14:paraId="00CF9C4C" w14:textId="77777777" w:rsidR="002219E3" w:rsidRPr="002219E3" w:rsidRDefault="002219E3" w:rsidP="002219E3">
            <w:pPr>
              <w:shd w:val="clear" w:color="auto" w:fill="FFFFFF"/>
              <w:autoSpaceDE/>
              <w:autoSpaceDN/>
              <w:adjustRightInd/>
              <w:ind w:right="-223"/>
              <w:rPr>
                <w:bCs/>
                <w:iCs/>
                <w:color w:val="000000"/>
                <w:spacing w:val="-2"/>
                <w:sz w:val="22"/>
                <w:szCs w:val="22"/>
              </w:rPr>
            </w:pPr>
          </w:p>
          <w:p w14:paraId="37ABBD04" w14:textId="77777777" w:rsidR="002219E3" w:rsidRPr="002219E3" w:rsidRDefault="002219E3" w:rsidP="002219E3">
            <w:pPr>
              <w:shd w:val="clear" w:color="auto" w:fill="FFFFFF"/>
              <w:autoSpaceDE/>
              <w:autoSpaceDN/>
              <w:adjustRightInd/>
              <w:ind w:right="-223"/>
              <w:rPr>
                <w:bCs/>
                <w:iCs/>
                <w:color w:val="000000"/>
                <w:spacing w:val="-2"/>
                <w:sz w:val="22"/>
                <w:szCs w:val="22"/>
              </w:rPr>
            </w:pPr>
            <w:r w:rsidRPr="002219E3">
              <w:rPr>
                <w:bCs/>
                <w:iCs/>
                <w:color w:val="000000"/>
                <w:spacing w:val="-2"/>
                <w:sz w:val="22"/>
                <w:szCs w:val="22"/>
              </w:rPr>
              <w:t>КОНТИНУИР. - ТОКОМ ЦЕЛЕ ШКОЛСКЕ ГОДИНЕ</w:t>
            </w:r>
          </w:p>
          <w:p w14:paraId="527F1F24" w14:textId="77777777" w:rsidR="002219E3" w:rsidRPr="002219E3" w:rsidRDefault="002219E3" w:rsidP="002219E3">
            <w:pPr>
              <w:autoSpaceDE/>
              <w:autoSpaceDN/>
              <w:adjustRightInd/>
              <w:rPr>
                <w:sz w:val="22"/>
                <w:szCs w:val="22"/>
              </w:rPr>
            </w:pPr>
          </w:p>
        </w:tc>
        <w:tc>
          <w:tcPr>
            <w:tcW w:w="2096" w:type="dxa"/>
            <w:tcBorders>
              <w:top w:val="single" w:sz="4" w:space="0" w:color="000000"/>
              <w:left w:val="single" w:sz="12" w:space="0" w:color="000000"/>
              <w:bottom w:val="single" w:sz="4" w:space="0" w:color="000000"/>
              <w:right w:val="single" w:sz="12" w:space="0" w:color="000000"/>
            </w:tcBorders>
            <w:shd w:val="clear" w:color="auto" w:fill="auto"/>
          </w:tcPr>
          <w:p w14:paraId="71DA8177" w14:textId="77777777" w:rsidR="002219E3" w:rsidRPr="002219E3" w:rsidRDefault="002219E3" w:rsidP="002219E3">
            <w:pPr>
              <w:shd w:val="clear" w:color="auto" w:fill="FFFFFF"/>
              <w:autoSpaceDE/>
              <w:autoSpaceDN/>
              <w:adjustRightInd/>
              <w:spacing w:line="274" w:lineRule="exact"/>
              <w:ind w:right="62"/>
              <w:rPr>
                <w:sz w:val="22"/>
                <w:szCs w:val="22"/>
              </w:rPr>
            </w:pPr>
            <w:proofErr w:type="spellStart"/>
            <w:r w:rsidRPr="002219E3">
              <w:rPr>
                <w:sz w:val="22"/>
                <w:szCs w:val="22"/>
              </w:rPr>
              <w:t>Сарадња</w:t>
            </w:r>
            <w:proofErr w:type="spellEnd"/>
            <w:r w:rsidRPr="002219E3">
              <w:rPr>
                <w:sz w:val="22"/>
                <w:szCs w:val="22"/>
              </w:rPr>
              <w:t xml:space="preserve"> </w:t>
            </w:r>
            <w:proofErr w:type="spellStart"/>
            <w:proofErr w:type="gramStart"/>
            <w:r w:rsidRPr="002219E3">
              <w:rPr>
                <w:sz w:val="22"/>
                <w:szCs w:val="22"/>
              </w:rPr>
              <w:t>са</w:t>
            </w:r>
            <w:proofErr w:type="spellEnd"/>
            <w:r w:rsidRPr="002219E3">
              <w:rPr>
                <w:sz w:val="22"/>
                <w:szCs w:val="22"/>
              </w:rPr>
              <w:t xml:space="preserve">  </w:t>
            </w:r>
            <w:proofErr w:type="spellStart"/>
            <w:r w:rsidRPr="002219E3">
              <w:rPr>
                <w:sz w:val="22"/>
                <w:szCs w:val="22"/>
              </w:rPr>
              <w:t>представницима</w:t>
            </w:r>
            <w:proofErr w:type="spellEnd"/>
            <w:proofErr w:type="gramEnd"/>
            <w:r w:rsidRPr="002219E3">
              <w:rPr>
                <w:sz w:val="22"/>
                <w:szCs w:val="22"/>
              </w:rPr>
              <w:t xml:space="preserve"> </w:t>
            </w:r>
            <w:proofErr w:type="spellStart"/>
            <w:r w:rsidRPr="002219E3">
              <w:rPr>
                <w:sz w:val="22"/>
                <w:szCs w:val="22"/>
              </w:rPr>
              <w:t>других</w:t>
            </w:r>
            <w:proofErr w:type="spellEnd"/>
            <w:r w:rsidRPr="002219E3">
              <w:rPr>
                <w:sz w:val="22"/>
                <w:szCs w:val="22"/>
              </w:rPr>
              <w:t xml:space="preserve"> </w:t>
            </w:r>
            <w:proofErr w:type="spellStart"/>
            <w:r w:rsidRPr="002219E3">
              <w:rPr>
                <w:sz w:val="22"/>
                <w:szCs w:val="22"/>
              </w:rPr>
              <w:t>образовних</w:t>
            </w:r>
            <w:proofErr w:type="spellEnd"/>
            <w:r w:rsidRPr="002219E3">
              <w:rPr>
                <w:sz w:val="22"/>
                <w:szCs w:val="22"/>
              </w:rPr>
              <w:t xml:space="preserve"> </w:t>
            </w:r>
            <w:proofErr w:type="spellStart"/>
            <w:r w:rsidRPr="002219E3">
              <w:rPr>
                <w:sz w:val="22"/>
                <w:szCs w:val="22"/>
              </w:rPr>
              <w:t>установа</w:t>
            </w:r>
            <w:proofErr w:type="spellEnd"/>
            <w:r w:rsidRPr="002219E3">
              <w:rPr>
                <w:sz w:val="22"/>
                <w:szCs w:val="22"/>
              </w:rPr>
              <w:t xml:space="preserve">,  </w:t>
            </w:r>
            <w:proofErr w:type="spellStart"/>
            <w:r w:rsidRPr="002219E3">
              <w:rPr>
                <w:sz w:val="22"/>
                <w:szCs w:val="22"/>
              </w:rPr>
              <w:t>социјалних</w:t>
            </w:r>
            <w:proofErr w:type="spellEnd"/>
            <w:r w:rsidRPr="002219E3">
              <w:rPr>
                <w:sz w:val="22"/>
                <w:szCs w:val="22"/>
              </w:rPr>
              <w:t xml:space="preserve">, </w:t>
            </w:r>
            <w:proofErr w:type="spellStart"/>
            <w:r w:rsidRPr="002219E3">
              <w:rPr>
                <w:sz w:val="22"/>
                <w:szCs w:val="22"/>
              </w:rPr>
              <w:t>друштвених</w:t>
            </w:r>
            <w:proofErr w:type="spellEnd"/>
            <w:r w:rsidRPr="002219E3">
              <w:rPr>
                <w:sz w:val="22"/>
                <w:szCs w:val="22"/>
              </w:rPr>
              <w:t xml:space="preserve">, </w:t>
            </w:r>
            <w:proofErr w:type="spellStart"/>
            <w:r w:rsidRPr="002219E3">
              <w:rPr>
                <w:sz w:val="22"/>
                <w:szCs w:val="22"/>
              </w:rPr>
              <w:t>здравствених</w:t>
            </w:r>
            <w:proofErr w:type="spellEnd"/>
            <w:r w:rsidRPr="002219E3">
              <w:rPr>
                <w:sz w:val="22"/>
                <w:szCs w:val="22"/>
              </w:rPr>
              <w:t xml:space="preserve"> и </w:t>
            </w:r>
            <w:proofErr w:type="spellStart"/>
            <w:r w:rsidRPr="002219E3">
              <w:rPr>
                <w:sz w:val="22"/>
                <w:szCs w:val="22"/>
              </w:rPr>
              <w:t>др</w:t>
            </w:r>
            <w:proofErr w:type="spellEnd"/>
            <w:r w:rsidRPr="002219E3">
              <w:rPr>
                <w:sz w:val="22"/>
                <w:szCs w:val="22"/>
              </w:rPr>
              <w:t xml:space="preserve">. </w:t>
            </w:r>
            <w:proofErr w:type="spellStart"/>
            <w:r w:rsidRPr="002219E3">
              <w:rPr>
                <w:sz w:val="22"/>
                <w:szCs w:val="22"/>
              </w:rPr>
              <w:t>организација</w:t>
            </w:r>
            <w:proofErr w:type="spellEnd"/>
            <w:r w:rsidRPr="002219E3">
              <w:rPr>
                <w:sz w:val="22"/>
                <w:szCs w:val="22"/>
              </w:rPr>
              <w:t xml:space="preserve">, </w:t>
            </w:r>
            <w:proofErr w:type="spellStart"/>
            <w:r w:rsidRPr="002219E3">
              <w:rPr>
                <w:sz w:val="22"/>
                <w:szCs w:val="22"/>
              </w:rPr>
              <w:t>локалне</w:t>
            </w:r>
            <w:proofErr w:type="spellEnd"/>
            <w:r w:rsidRPr="002219E3">
              <w:rPr>
                <w:sz w:val="22"/>
                <w:szCs w:val="22"/>
              </w:rPr>
              <w:t xml:space="preserve"> </w:t>
            </w:r>
            <w:proofErr w:type="spellStart"/>
            <w:r w:rsidRPr="002219E3">
              <w:rPr>
                <w:sz w:val="22"/>
                <w:szCs w:val="22"/>
              </w:rPr>
              <w:t>самоуправе</w:t>
            </w:r>
            <w:proofErr w:type="spellEnd"/>
            <w:r w:rsidRPr="002219E3">
              <w:rPr>
                <w:sz w:val="22"/>
                <w:szCs w:val="22"/>
              </w:rPr>
              <w:t xml:space="preserve">, </w:t>
            </w:r>
            <w:proofErr w:type="spellStart"/>
            <w:r w:rsidRPr="002219E3">
              <w:rPr>
                <w:sz w:val="22"/>
                <w:szCs w:val="22"/>
              </w:rPr>
              <w:t>културних</w:t>
            </w:r>
            <w:proofErr w:type="spellEnd"/>
            <w:r w:rsidRPr="002219E3">
              <w:rPr>
                <w:sz w:val="22"/>
                <w:szCs w:val="22"/>
              </w:rPr>
              <w:t xml:space="preserve"> </w:t>
            </w:r>
            <w:proofErr w:type="spellStart"/>
            <w:r w:rsidRPr="002219E3">
              <w:rPr>
                <w:sz w:val="22"/>
                <w:szCs w:val="22"/>
              </w:rPr>
              <w:t>установа</w:t>
            </w:r>
            <w:proofErr w:type="spellEnd"/>
            <w:r w:rsidRPr="002219E3">
              <w:rPr>
                <w:sz w:val="22"/>
                <w:szCs w:val="22"/>
              </w:rPr>
              <w:t xml:space="preserve">, </w:t>
            </w:r>
            <w:proofErr w:type="spellStart"/>
            <w:r w:rsidRPr="002219E3">
              <w:rPr>
                <w:sz w:val="22"/>
                <w:szCs w:val="22"/>
              </w:rPr>
              <w:t>медија</w:t>
            </w:r>
            <w:proofErr w:type="spellEnd"/>
            <w:r w:rsidRPr="002219E3">
              <w:rPr>
                <w:sz w:val="22"/>
                <w:szCs w:val="22"/>
              </w:rPr>
              <w:t xml:space="preserve"> </w:t>
            </w:r>
            <w:proofErr w:type="spellStart"/>
            <w:r w:rsidRPr="002219E3">
              <w:rPr>
                <w:sz w:val="22"/>
                <w:szCs w:val="22"/>
              </w:rPr>
              <w:t>итд</w:t>
            </w:r>
            <w:proofErr w:type="spellEnd"/>
            <w:r w:rsidRPr="002219E3">
              <w:rPr>
                <w:sz w:val="22"/>
                <w:szCs w:val="22"/>
              </w:rPr>
              <w:t>.</w:t>
            </w:r>
          </w:p>
        </w:tc>
        <w:tc>
          <w:tcPr>
            <w:tcW w:w="1844" w:type="dxa"/>
            <w:tcBorders>
              <w:top w:val="single" w:sz="4" w:space="0" w:color="000000"/>
              <w:left w:val="single" w:sz="12" w:space="0" w:color="000000"/>
              <w:bottom w:val="single" w:sz="4" w:space="0" w:color="000000"/>
              <w:right w:val="single" w:sz="12" w:space="0" w:color="000000"/>
            </w:tcBorders>
            <w:shd w:val="clear" w:color="auto" w:fill="auto"/>
          </w:tcPr>
          <w:p w14:paraId="66A5A6D1" w14:textId="77777777" w:rsidR="002219E3" w:rsidRPr="002219E3" w:rsidRDefault="002219E3" w:rsidP="002219E3">
            <w:pPr>
              <w:autoSpaceDE/>
              <w:autoSpaceDN/>
              <w:adjustRightInd/>
              <w:rPr>
                <w:sz w:val="22"/>
                <w:szCs w:val="22"/>
              </w:rPr>
            </w:pPr>
            <w:proofErr w:type="spellStart"/>
            <w:r w:rsidRPr="002219E3">
              <w:rPr>
                <w:sz w:val="22"/>
                <w:szCs w:val="22"/>
              </w:rPr>
              <w:t>Састанак</w:t>
            </w:r>
            <w:proofErr w:type="spellEnd"/>
          </w:p>
        </w:tc>
        <w:tc>
          <w:tcPr>
            <w:tcW w:w="1845" w:type="dxa"/>
            <w:tcBorders>
              <w:top w:val="single" w:sz="4" w:space="0" w:color="000000"/>
              <w:left w:val="single" w:sz="12" w:space="0" w:color="000000"/>
              <w:bottom w:val="single" w:sz="4" w:space="0" w:color="000000"/>
              <w:right w:val="single" w:sz="12" w:space="0" w:color="000000"/>
            </w:tcBorders>
            <w:shd w:val="clear" w:color="auto" w:fill="auto"/>
          </w:tcPr>
          <w:p w14:paraId="7BFD920A" w14:textId="77777777" w:rsidR="002219E3" w:rsidRPr="002219E3" w:rsidRDefault="002219E3" w:rsidP="002219E3">
            <w:pPr>
              <w:shd w:val="clear" w:color="auto" w:fill="FFFFFF"/>
              <w:autoSpaceDE/>
              <w:autoSpaceDN/>
              <w:adjustRightInd/>
              <w:rPr>
                <w:bCs/>
                <w:iCs/>
                <w:color w:val="000000"/>
                <w:spacing w:val="-2"/>
                <w:sz w:val="22"/>
                <w:szCs w:val="22"/>
              </w:rPr>
            </w:pPr>
            <w:proofErr w:type="spellStart"/>
            <w:r w:rsidRPr="002219E3">
              <w:rPr>
                <w:bCs/>
                <w:iCs/>
                <w:color w:val="000000"/>
                <w:spacing w:val="-2"/>
                <w:sz w:val="22"/>
                <w:szCs w:val="22"/>
              </w:rPr>
              <w:t>Представници</w:t>
            </w:r>
            <w:proofErr w:type="spellEnd"/>
            <w:r w:rsidRPr="002219E3">
              <w:rPr>
                <w:bCs/>
                <w:iCs/>
                <w:color w:val="000000"/>
                <w:spacing w:val="-2"/>
                <w:sz w:val="22"/>
                <w:szCs w:val="22"/>
              </w:rPr>
              <w:t xml:space="preserve"> </w:t>
            </w:r>
            <w:proofErr w:type="spellStart"/>
            <w:r w:rsidRPr="002219E3">
              <w:rPr>
                <w:bCs/>
                <w:iCs/>
                <w:color w:val="000000"/>
                <w:spacing w:val="-2"/>
                <w:sz w:val="22"/>
                <w:szCs w:val="22"/>
              </w:rPr>
              <w:t>других</w:t>
            </w:r>
            <w:proofErr w:type="spellEnd"/>
            <w:r w:rsidRPr="002219E3">
              <w:rPr>
                <w:bCs/>
                <w:iCs/>
                <w:color w:val="000000"/>
                <w:spacing w:val="-2"/>
                <w:sz w:val="22"/>
                <w:szCs w:val="22"/>
              </w:rPr>
              <w:t xml:space="preserve"> </w:t>
            </w:r>
          </w:p>
          <w:p w14:paraId="49D87BF9" w14:textId="77777777" w:rsidR="002219E3" w:rsidRPr="002219E3" w:rsidRDefault="002219E3" w:rsidP="002219E3">
            <w:pPr>
              <w:shd w:val="clear" w:color="auto" w:fill="FFFFFF"/>
              <w:autoSpaceDE/>
              <w:autoSpaceDN/>
              <w:adjustRightInd/>
              <w:rPr>
                <w:bCs/>
                <w:iCs/>
                <w:color w:val="000000"/>
                <w:spacing w:val="-2"/>
                <w:sz w:val="22"/>
                <w:szCs w:val="22"/>
              </w:rPr>
            </w:pPr>
            <w:proofErr w:type="spellStart"/>
            <w:r w:rsidRPr="002219E3">
              <w:rPr>
                <w:sz w:val="22"/>
                <w:szCs w:val="22"/>
              </w:rPr>
              <w:t>других</w:t>
            </w:r>
            <w:proofErr w:type="spellEnd"/>
            <w:r w:rsidRPr="002219E3">
              <w:rPr>
                <w:sz w:val="22"/>
                <w:szCs w:val="22"/>
              </w:rPr>
              <w:t xml:space="preserve"> </w:t>
            </w:r>
            <w:proofErr w:type="spellStart"/>
            <w:r w:rsidRPr="002219E3">
              <w:rPr>
                <w:sz w:val="22"/>
                <w:szCs w:val="22"/>
              </w:rPr>
              <w:t>образовних</w:t>
            </w:r>
            <w:proofErr w:type="spellEnd"/>
            <w:r w:rsidRPr="002219E3">
              <w:rPr>
                <w:sz w:val="22"/>
                <w:szCs w:val="22"/>
              </w:rPr>
              <w:t xml:space="preserve"> </w:t>
            </w:r>
            <w:proofErr w:type="spellStart"/>
            <w:proofErr w:type="gramStart"/>
            <w:r w:rsidRPr="002219E3">
              <w:rPr>
                <w:sz w:val="22"/>
                <w:szCs w:val="22"/>
              </w:rPr>
              <w:t>установа</w:t>
            </w:r>
            <w:proofErr w:type="spellEnd"/>
            <w:r w:rsidRPr="002219E3">
              <w:rPr>
                <w:sz w:val="22"/>
                <w:szCs w:val="22"/>
              </w:rPr>
              <w:t xml:space="preserve">,  </w:t>
            </w:r>
            <w:proofErr w:type="spellStart"/>
            <w:r w:rsidRPr="002219E3">
              <w:rPr>
                <w:sz w:val="22"/>
                <w:szCs w:val="22"/>
              </w:rPr>
              <w:t>социјалних</w:t>
            </w:r>
            <w:proofErr w:type="spellEnd"/>
            <w:proofErr w:type="gramEnd"/>
            <w:r w:rsidRPr="002219E3">
              <w:rPr>
                <w:sz w:val="22"/>
                <w:szCs w:val="22"/>
              </w:rPr>
              <w:t xml:space="preserve">, </w:t>
            </w:r>
            <w:proofErr w:type="spellStart"/>
            <w:r w:rsidRPr="002219E3">
              <w:rPr>
                <w:sz w:val="22"/>
                <w:szCs w:val="22"/>
              </w:rPr>
              <w:t>друштвених</w:t>
            </w:r>
            <w:proofErr w:type="spellEnd"/>
            <w:r w:rsidRPr="002219E3">
              <w:rPr>
                <w:sz w:val="22"/>
                <w:szCs w:val="22"/>
              </w:rPr>
              <w:t xml:space="preserve">, </w:t>
            </w:r>
            <w:proofErr w:type="spellStart"/>
            <w:r w:rsidRPr="002219E3">
              <w:rPr>
                <w:sz w:val="22"/>
                <w:szCs w:val="22"/>
              </w:rPr>
              <w:t>здравствених</w:t>
            </w:r>
            <w:proofErr w:type="spellEnd"/>
            <w:r w:rsidRPr="002219E3">
              <w:rPr>
                <w:sz w:val="22"/>
                <w:szCs w:val="22"/>
              </w:rPr>
              <w:t xml:space="preserve"> и </w:t>
            </w:r>
            <w:proofErr w:type="spellStart"/>
            <w:r w:rsidRPr="002219E3">
              <w:rPr>
                <w:sz w:val="22"/>
                <w:szCs w:val="22"/>
              </w:rPr>
              <w:t>др</w:t>
            </w:r>
            <w:proofErr w:type="spellEnd"/>
            <w:r w:rsidRPr="002219E3">
              <w:rPr>
                <w:sz w:val="22"/>
                <w:szCs w:val="22"/>
              </w:rPr>
              <w:t xml:space="preserve">. </w:t>
            </w:r>
            <w:proofErr w:type="spellStart"/>
            <w:r w:rsidRPr="002219E3">
              <w:rPr>
                <w:sz w:val="22"/>
                <w:szCs w:val="22"/>
              </w:rPr>
              <w:t>организација</w:t>
            </w:r>
            <w:proofErr w:type="spellEnd"/>
            <w:r w:rsidRPr="002219E3">
              <w:rPr>
                <w:sz w:val="22"/>
                <w:szCs w:val="22"/>
              </w:rPr>
              <w:t xml:space="preserve">, </w:t>
            </w:r>
            <w:proofErr w:type="spellStart"/>
            <w:r w:rsidRPr="002219E3">
              <w:rPr>
                <w:sz w:val="22"/>
                <w:szCs w:val="22"/>
              </w:rPr>
              <w:t>локалне</w:t>
            </w:r>
            <w:proofErr w:type="spellEnd"/>
            <w:r w:rsidRPr="002219E3">
              <w:rPr>
                <w:sz w:val="22"/>
                <w:szCs w:val="22"/>
              </w:rPr>
              <w:t xml:space="preserve"> </w:t>
            </w:r>
            <w:proofErr w:type="spellStart"/>
            <w:r w:rsidRPr="002219E3">
              <w:rPr>
                <w:sz w:val="22"/>
                <w:szCs w:val="22"/>
              </w:rPr>
              <w:t>самоуправе</w:t>
            </w:r>
            <w:proofErr w:type="spellEnd"/>
            <w:r w:rsidRPr="002219E3">
              <w:rPr>
                <w:sz w:val="22"/>
                <w:szCs w:val="22"/>
              </w:rPr>
              <w:t xml:space="preserve">, </w:t>
            </w:r>
            <w:proofErr w:type="spellStart"/>
            <w:r w:rsidRPr="002219E3">
              <w:rPr>
                <w:sz w:val="22"/>
                <w:szCs w:val="22"/>
              </w:rPr>
              <w:t>културних</w:t>
            </w:r>
            <w:proofErr w:type="spellEnd"/>
            <w:r w:rsidRPr="002219E3">
              <w:rPr>
                <w:sz w:val="22"/>
                <w:szCs w:val="22"/>
              </w:rPr>
              <w:t xml:space="preserve"> </w:t>
            </w:r>
            <w:proofErr w:type="spellStart"/>
            <w:r w:rsidRPr="002219E3">
              <w:rPr>
                <w:sz w:val="22"/>
                <w:szCs w:val="22"/>
              </w:rPr>
              <w:t>установа</w:t>
            </w:r>
            <w:proofErr w:type="spellEnd"/>
            <w:r w:rsidRPr="002219E3">
              <w:rPr>
                <w:sz w:val="22"/>
                <w:szCs w:val="22"/>
              </w:rPr>
              <w:t xml:space="preserve"> </w:t>
            </w:r>
            <w:proofErr w:type="spellStart"/>
            <w:r w:rsidRPr="002219E3">
              <w:rPr>
                <w:sz w:val="22"/>
                <w:szCs w:val="22"/>
              </w:rPr>
              <w:t>других</w:t>
            </w:r>
            <w:proofErr w:type="spellEnd"/>
            <w:r w:rsidRPr="002219E3">
              <w:rPr>
                <w:sz w:val="22"/>
                <w:szCs w:val="22"/>
              </w:rPr>
              <w:t xml:space="preserve"> </w:t>
            </w:r>
            <w:proofErr w:type="spellStart"/>
            <w:r w:rsidRPr="002219E3">
              <w:rPr>
                <w:sz w:val="22"/>
                <w:szCs w:val="22"/>
              </w:rPr>
              <w:t>образовних</w:t>
            </w:r>
            <w:proofErr w:type="spellEnd"/>
            <w:r w:rsidRPr="002219E3">
              <w:rPr>
                <w:sz w:val="22"/>
                <w:szCs w:val="22"/>
              </w:rPr>
              <w:t xml:space="preserve"> </w:t>
            </w:r>
            <w:proofErr w:type="spellStart"/>
            <w:r w:rsidRPr="002219E3">
              <w:rPr>
                <w:sz w:val="22"/>
                <w:szCs w:val="22"/>
              </w:rPr>
              <w:t>установа</w:t>
            </w:r>
            <w:proofErr w:type="spellEnd"/>
            <w:r w:rsidRPr="002219E3">
              <w:rPr>
                <w:sz w:val="22"/>
                <w:szCs w:val="22"/>
              </w:rPr>
              <w:t xml:space="preserve">, </w:t>
            </w:r>
            <w:proofErr w:type="spellStart"/>
            <w:r w:rsidRPr="002219E3">
              <w:rPr>
                <w:sz w:val="22"/>
                <w:szCs w:val="22"/>
              </w:rPr>
              <w:t>медија</w:t>
            </w:r>
            <w:proofErr w:type="spellEnd"/>
            <w:r w:rsidRPr="002219E3">
              <w:rPr>
                <w:sz w:val="22"/>
                <w:szCs w:val="22"/>
              </w:rPr>
              <w:t xml:space="preserve"> </w:t>
            </w:r>
            <w:proofErr w:type="spellStart"/>
            <w:r w:rsidRPr="002219E3">
              <w:rPr>
                <w:sz w:val="22"/>
                <w:szCs w:val="22"/>
              </w:rPr>
              <w:t>итд</w:t>
            </w:r>
            <w:proofErr w:type="spellEnd"/>
            <w:r w:rsidRPr="002219E3">
              <w:rPr>
                <w:sz w:val="22"/>
                <w:szCs w:val="22"/>
              </w:rPr>
              <w:t>.</w:t>
            </w:r>
          </w:p>
        </w:tc>
        <w:tc>
          <w:tcPr>
            <w:tcW w:w="1087" w:type="dxa"/>
            <w:tcBorders>
              <w:top w:val="single" w:sz="4" w:space="0" w:color="000000"/>
              <w:left w:val="single" w:sz="12" w:space="0" w:color="000000"/>
              <w:bottom w:val="single" w:sz="4" w:space="0" w:color="000000"/>
              <w:right w:val="single" w:sz="4" w:space="0" w:color="000000"/>
            </w:tcBorders>
            <w:shd w:val="clear" w:color="auto" w:fill="auto"/>
          </w:tcPr>
          <w:p w14:paraId="1118E07E"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71" w:name="__Fieldmark__206_205302623"/>
            <w:bookmarkEnd w:id="71"/>
          </w:p>
        </w:tc>
        <w:tc>
          <w:tcPr>
            <w:tcW w:w="857" w:type="dxa"/>
            <w:tcBorders>
              <w:top w:val="single" w:sz="4" w:space="0" w:color="000000"/>
              <w:left w:val="single" w:sz="4" w:space="0" w:color="000000"/>
              <w:bottom w:val="single" w:sz="4" w:space="0" w:color="000000"/>
              <w:right w:val="single" w:sz="12" w:space="0" w:color="000000"/>
            </w:tcBorders>
            <w:shd w:val="clear" w:color="auto" w:fill="auto"/>
          </w:tcPr>
          <w:p w14:paraId="0268FDDF"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72" w:name="__Fieldmark__209_205302623"/>
            <w:bookmarkEnd w:id="72"/>
          </w:p>
        </w:tc>
      </w:tr>
      <w:tr w:rsidR="002219E3" w:rsidRPr="002219E3" w14:paraId="2999C8E3" w14:textId="77777777" w:rsidTr="00AF6234">
        <w:tc>
          <w:tcPr>
            <w:tcW w:w="1846" w:type="dxa"/>
            <w:tcBorders>
              <w:top w:val="single" w:sz="4" w:space="0" w:color="000000"/>
              <w:left w:val="single" w:sz="12" w:space="0" w:color="000000"/>
              <w:bottom w:val="single" w:sz="4" w:space="0" w:color="000000"/>
              <w:right w:val="single" w:sz="12" w:space="0" w:color="000000"/>
            </w:tcBorders>
            <w:shd w:val="clear" w:color="auto" w:fill="auto"/>
          </w:tcPr>
          <w:p w14:paraId="7BAEED8D" w14:textId="77777777" w:rsidR="002219E3" w:rsidRPr="002219E3" w:rsidRDefault="002219E3" w:rsidP="002219E3">
            <w:pPr>
              <w:shd w:val="clear" w:color="auto" w:fill="FFFFFF"/>
              <w:autoSpaceDE/>
              <w:autoSpaceDN/>
              <w:adjustRightInd/>
              <w:ind w:right="-223"/>
              <w:rPr>
                <w:bCs/>
                <w:iCs/>
                <w:color w:val="000000"/>
                <w:spacing w:val="-2"/>
                <w:sz w:val="22"/>
                <w:szCs w:val="22"/>
              </w:rPr>
            </w:pPr>
          </w:p>
          <w:p w14:paraId="00DC242D" w14:textId="77777777" w:rsidR="002219E3" w:rsidRPr="002219E3" w:rsidRDefault="002219E3" w:rsidP="002219E3">
            <w:pPr>
              <w:shd w:val="clear" w:color="auto" w:fill="FFFFFF"/>
              <w:autoSpaceDE/>
              <w:autoSpaceDN/>
              <w:adjustRightInd/>
              <w:ind w:right="-223"/>
              <w:rPr>
                <w:bCs/>
                <w:iCs/>
                <w:color w:val="000000"/>
                <w:spacing w:val="-2"/>
                <w:sz w:val="22"/>
                <w:szCs w:val="22"/>
              </w:rPr>
            </w:pPr>
            <w:r w:rsidRPr="002219E3">
              <w:rPr>
                <w:bCs/>
                <w:iCs/>
                <w:color w:val="000000"/>
                <w:spacing w:val="-2"/>
                <w:sz w:val="22"/>
                <w:szCs w:val="22"/>
              </w:rPr>
              <w:t>КОНТИНУИР. - ТОКОМ ЦЕЛЕ ШКОЛСКЕ ГОДИНЕ</w:t>
            </w:r>
          </w:p>
          <w:p w14:paraId="18647FD5" w14:textId="77777777" w:rsidR="002219E3" w:rsidRPr="002219E3" w:rsidRDefault="002219E3" w:rsidP="002219E3">
            <w:pPr>
              <w:autoSpaceDE/>
              <w:autoSpaceDN/>
              <w:adjustRightInd/>
              <w:rPr>
                <w:sz w:val="22"/>
                <w:szCs w:val="22"/>
              </w:rPr>
            </w:pPr>
          </w:p>
        </w:tc>
        <w:tc>
          <w:tcPr>
            <w:tcW w:w="2096" w:type="dxa"/>
            <w:tcBorders>
              <w:top w:val="single" w:sz="4" w:space="0" w:color="000000"/>
              <w:left w:val="single" w:sz="12" w:space="0" w:color="000000"/>
              <w:bottom w:val="single" w:sz="4" w:space="0" w:color="000000"/>
              <w:right w:val="single" w:sz="12" w:space="0" w:color="000000"/>
            </w:tcBorders>
            <w:shd w:val="clear" w:color="auto" w:fill="auto"/>
          </w:tcPr>
          <w:p w14:paraId="6288CBAB" w14:textId="77777777" w:rsidR="002219E3" w:rsidRPr="002219E3" w:rsidRDefault="002219E3" w:rsidP="002219E3">
            <w:pPr>
              <w:shd w:val="clear" w:color="auto" w:fill="FFFFFF"/>
              <w:autoSpaceDE/>
              <w:autoSpaceDN/>
              <w:adjustRightInd/>
              <w:spacing w:line="274" w:lineRule="exact"/>
              <w:ind w:right="62"/>
              <w:rPr>
                <w:sz w:val="22"/>
                <w:szCs w:val="22"/>
              </w:rPr>
            </w:pPr>
            <w:proofErr w:type="spellStart"/>
            <w:r w:rsidRPr="002219E3">
              <w:rPr>
                <w:sz w:val="22"/>
                <w:szCs w:val="22"/>
              </w:rPr>
              <w:t>Педагошко</w:t>
            </w:r>
            <w:proofErr w:type="spellEnd"/>
            <w:r w:rsidRPr="002219E3">
              <w:rPr>
                <w:sz w:val="22"/>
                <w:szCs w:val="22"/>
              </w:rPr>
              <w:t xml:space="preserve"> – </w:t>
            </w:r>
            <w:proofErr w:type="spellStart"/>
            <w:r w:rsidRPr="002219E3">
              <w:rPr>
                <w:sz w:val="22"/>
                <w:szCs w:val="22"/>
              </w:rPr>
              <w:t>инструктивни</w:t>
            </w:r>
            <w:proofErr w:type="spellEnd"/>
            <w:r w:rsidRPr="002219E3">
              <w:rPr>
                <w:sz w:val="22"/>
                <w:szCs w:val="22"/>
              </w:rPr>
              <w:t xml:space="preserve"> </w:t>
            </w:r>
            <w:proofErr w:type="spellStart"/>
            <w:r w:rsidRPr="002219E3">
              <w:rPr>
                <w:sz w:val="22"/>
                <w:szCs w:val="22"/>
              </w:rPr>
              <w:t>рад</w:t>
            </w:r>
            <w:proofErr w:type="spellEnd"/>
          </w:p>
        </w:tc>
        <w:tc>
          <w:tcPr>
            <w:tcW w:w="1844" w:type="dxa"/>
            <w:tcBorders>
              <w:top w:val="single" w:sz="4" w:space="0" w:color="000000"/>
              <w:left w:val="single" w:sz="12" w:space="0" w:color="000000"/>
              <w:bottom w:val="single" w:sz="4" w:space="0" w:color="000000"/>
              <w:right w:val="single" w:sz="12" w:space="0" w:color="000000"/>
            </w:tcBorders>
            <w:shd w:val="clear" w:color="auto" w:fill="auto"/>
          </w:tcPr>
          <w:p w14:paraId="34FA5ACB" w14:textId="77777777" w:rsidR="002219E3" w:rsidRPr="002219E3" w:rsidRDefault="002219E3" w:rsidP="002219E3">
            <w:pPr>
              <w:autoSpaceDE/>
              <w:autoSpaceDN/>
              <w:adjustRightInd/>
              <w:rPr>
                <w:sz w:val="22"/>
                <w:szCs w:val="22"/>
              </w:rPr>
            </w:pPr>
            <w:proofErr w:type="spellStart"/>
            <w:r w:rsidRPr="002219E3">
              <w:rPr>
                <w:sz w:val="22"/>
                <w:szCs w:val="22"/>
              </w:rPr>
              <w:t>Давање</w:t>
            </w:r>
            <w:proofErr w:type="spellEnd"/>
            <w:r w:rsidRPr="002219E3">
              <w:rPr>
                <w:sz w:val="22"/>
                <w:szCs w:val="22"/>
              </w:rPr>
              <w:t xml:space="preserve"> </w:t>
            </w:r>
            <w:proofErr w:type="spellStart"/>
            <w:r w:rsidRPr="002219E3">
              <w:rPr>
                <w:sz w:val="22"/>
                <w:szCs w:val="22"/>
              </w:rPr>
              <w:t>сугестија</w:t>
            </w:r>
            <w:proofErr w:type="spellEnd"/>
            <w:r w:rsidRPr="002219E3">
              <w:rPr>
                <w:sz w:val="22"/>
                <w:szCs w:val="22"/>
              </w:rPr>
              <w:t xml:space="preserve"> и </w:t>
            </w:r>
            <w:proofErr w:type="spellStart"/>
            <w:r w:rsidRPr="002219E3">
              <w:rPr>
                <w:sz w:val="22"/>
                <w:szCs w:val="22"/>
              </w:rPr>
              <w:t>инструкција</w:t>
            </w:r>
            <w:proofErr w:type="spellEnd"/>
          </w:p>
        </w:tc>
        <w:tc>
          <w:tcPr>
            <w:tcW w:w="1845" w:type="dxa"/>
            <w:tcBorders>
              <w:top w:val="single" w:sz="4" w:space="0" w:color="000000"/>
              <w:left w:val="single" w:sz="12" w:space="0" w:color="000000"/>
              <w:bottom w:val="single" w:sz="4" w:space="0" w:color="000000"/>
              <w:right w:val="single" w:sz="12" w:space="0" w:color="000000"/>
            </w:tcBorders>
            <w:shd w:val="clear" w:color="auto" w:fill="auto"/>
          </w:tcPr>
          <w:p w14:paraId="0379DCB1" w14:textId="77777777" w:rsidR="002219E3" w:rsidRPr="002219E3" w:rsidRDefault="002219E3" w:rsidP="002219E3">
            <w:pPr>
              <w:autoSpaceDE/>
              <w:autoSpaceDN/>
              <w:adjustRightInd/>
              <w:rPr>
                <w:sz w:val="22"/>
                <w:szCs w:val="22"/>
              </w:rPr>
            </w:pPr>
            <w:proofErr w:type="spellStart"/>
            <w:r w:rsidRPr="002219E3">
              <w:rPr>
                <w:bCs/>
                <w:iCs/>
                <w:color w:val="000000"/>
                <w:spacing w:val="-2"/>
                <w:sz w:val="22"/>
                <w:szCs w:val="22"/>
              </w:rPr>
              <w:t>Директор</w:t>
            </w:r>
            <w:proofErr w:type="spellEnd"/>
            <w:r w:rsidRPr="002219E3">
              <w:rPr>
                <w:bCs/>
                <w:iCs/>
                <w:color w:val="000000"/>
                <w:spacing w:val="-2"/>
                <w:sz w:val="22"/>
                <w:szCs w:val="22"/>
              </w:rPr>
              <w:t xml:space="preserve">, </w:t>
            </w:r>
            <w:proofErr w:type="spellStart"/>
            <w:r w:rsidRPr="002219E3">
              <w:rPr>
                <w:bCs/>
                <w:iCs/>
                <w:color w:val="000000"/>
                <w:spacing w:val="-2"/>
                <w:sz w:val="22"/>
                <w:szCs w:val="22"/>
              </w:rPr>
              <w:t>стручна</w:t>
            </w:r>
            <w:proofErr w:type="spellEnd"/>
            <w:r w:rsidRPr="002219E3">
              <w:rPr>
                <w:bCs/>
                <w:iCs/>
                <w:color w:val="000000"/>
                <w:spacing w:val="-2"/>
                <w:sz w:val="22"/>
                <w:szCs w:val="22"/>
              </w:rPr>
              <w:t xml:space="preserve"> </w:t>
            </w:r>
            <w:proofErr w:type="spellStart"/>
            <w:r w:rsidRPr="002219E3">
              <w:rPr>
                <w:bCs/>
                <w:iCs/>
                <w:color w:val="000000"/>
                <w:spacing w:val="-2"/>
                <w:sz w:val="22"/>
                <w:szCs w:val="22"/>
              </w:rPr>
              <w:t>служба</w:t>
            </w:r>
            <w:proofErr w:type="spellEnd"/>
          </w:p>
        </w:tc>
        <w:tc>
          <w:tcPr>
            <w:tcW w:w="1087" w:type="dxa"/>
            <w:tcBorders>
              <w:top w:val="single" w:sz="4" w:space="0" w:color="000000"/>
              <w:left w:val="single" w:sz="12" w:space="0" w:color="000000"/>
              <w:bottom w:val="single" w:sz="4" w:space="0" w:color="000000"/>
              <w:right w:val="single" w:sz="4" w:space="0" w:color="000000"/>
            </w:tcBorders>
            <w:shd w:val="clear" w:color="auto" w:fill="auto"/>
          </w:tcPr>
          <w:p w14:paraId="75141597"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73" w:name="__Fieldmark__216_205302623"/>
            <w:bookmarkEnd w:id="73"/>
          </w:p>
        </w:tc>
        <w:tc>
          <w:tcPr>
            <w:tcW w:w="857" w:type="dxa"/>
            <w:tcBorders>
              <w:top w:val="single" w:sz="4" w:space="0" w:color="000000"/>
              <w:left w:val="single" w:sz="4" w:space="0" w:color="000000"/>
              <w:bottom w:val="single" w:sz="4" w:space="0" w:color="000000"/>
              <w:right w:val="single" w:sz="12" w:space="0" w:color="000000"/>
            </w:tcBorders>
            <w:shd w:val="clear" w:color="auto" w:fill="auto"/>
          </w:tcPr>
          <w:p w14:paraId="1E8D30E7"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74" w:name="__Fieldmark__219_205302623"/>
            <w:bookmarkEnd w:id="74"/>
          </w:p>
        </w:tc>
      </w:tr>
      <w:tr w:rsidR="002219E3" w:rsidRPr="002219E3" w14:paraId="22F89A89" w14:textId="77777777" w:rsidTr="00AF6234">
        <w:tc>
          <w:tcPr>
            <w:tcW w:w="1846" w:type="dxa"/>
            <w:tcBorders>
              <w:top w:val="single" w:sz="4" w:space="0" w:color="000000"/>
              <w:left w:val="single" w:sz="12" w:space="0" w:color="000000"/>
              <w:bottom w:val="single" w:sz="4" w:space="0" w:color="000000"/>
              <w:right w:val="single" w:sz="12" w:space="0" w:color="000000"/>
            </w:tcBorders>
            <w:shd w:val="clear" w:color="auto" w:fill="auto"/>
          </w:tcPr>
          <w:p w14:paraId="0BBC846F" w14:textId="77777777" w:rsidR="002219E3" w:rsidRPr="002219E3" w:rsidRDefault="002219E3" w:rsidP="002219E3">
            <w:pPr>
              <w:shd w:val="clear" w:color="auto" w:fill="FFFFFF"/>
              <w:autoSpaceDE/>
              <w:autoSpaceDN/>
              <w:adjustRightInd/>
              <w:ind w:right="-223"/>
              <w:rPr>
                <w:bCs/>
                <w:iCs/>
                <w:color w:val="000000"/>
                <w:spacing w:val="-2"/>
                <w:sz w:val="22"/>
                <w:szCs w:val="22"/>
              </w:rPr>
            </w:pPr>
          </w:p>
          <w:p w14:paraId="5A31533D" w14:textId="77777777" w:rsidR="002219E3" w:rsidRPr="002219E3" w:rsidRDefault="002219E3" w:rsidP="002219E3">
            <w:pPr>
              <w:shd w:val="clear" w:color="auto" w:fill="FFFFFF"/>
              <w:autoSpaceDE/>
              <w:autoSpaceDN/>
              <w:adjustRightInd/>
              <w:ind w:right="-223"/>
              <w:rPr>
                <w:bCs/>
                <w:iCs/>
                <w:color w:val="000000"/>
                <w:spacing w:val="-2"/>
                <w:sz w:val="22"/>
                <w:szCs w:val="22"/>
              </w:rPr>
            </w:pPr>
            <w:r w:rsidRPr="002219E3">
              <w:rPr>
                <w:bCs/>
                <w:iCs/>
                <w:color w:val="000000"/>
                <w:spacing w:val="-2"/>
                <w:sz w:val="22"/>
                <w:szCs w:val="22"/>
              </w:rPr>
              <w:t>КОНТИНУИР. - ТОКОМ ЦЕЛЕ ШКОЛСКЕ ГОДИНЕ</w:t>
            </w:r>
          </w:p>
          <w:p w14:paraId="31533EDA" w14:textId="77777777" w:rsidR="002219E3" w:rsidRPr="002219E3" w:rsidRDefault="002219E3" w:rsidP="002219E3">
            <w:pPr>
              <w:autoSpaceDE/>
              <w:autoSpaceDN/>
              <w:adjustRightInd/>
              <w:rPr>
                <w:sz w:val="22"/>
                <w:szCs w:val="22"/>
              </w:rPr>
            </w:pPr>
          </w:p>
        </w:tc>
        <w:tc>
          <w:tcPr>
            <w:tcW w:w="2096" w:type="dxa"/>
            <w:tcBorders>
              <w:top w:val="single" w:sz="4" w:space="0" w:color="000000"/>
              <w:left w:val="single" w:sz="12" w:space="0" w:color="000000"/>
              <w:bottom w:val="single" w:sz="4" w:space="0" w:color="000000"/>
              <w:right w:val="single" w:sz="12" w:space="0" w:color="000000"/>
            </w:tcBorders>
            <w:shd w:val="clear" w:color="auto" w:fill="auto"/>
          </w:tcPr>
          <w:p w14:paraId="619EF60D" w14:textId="77777777" w:rsidR="002219E3" w:rsidRPr="002219E3" w:rsidRDefault="002219E3" w:rsidP="002219E3">
            <w:pPr>
              <w:shd w:val="clear" w:color="auto" w:fill="FFFFFF"/>
              <w:autoSpaceDE/>
              <w:autoSpaceDN/>
              <w:adjustRightInd/>
              <w:spacing w:line="274" w:lineRule="exact"/>
              <w:ind w:right="62"/>
              <w:rPr>
                <w:sz w:val="22"/>
                <w:szCs w:val="22"/>
              </w:rPr>
            </w:pPr>
            <w:proofErr w:type="spellStart"/>
            <w:r w:rsidRPr="002219E3">
              <w:rPr>
                <w:sz w:val="22"/>
                <w:szCs w:val="22"/>
              </w:rPr>
              <w:t>Прегледање</w:t>
            </w:r>
            <w:proofErr w:type="spellEnd"/>
            <w:r w:rsidRPr="002219E3">
              <w:rPr>
                <w:sz w:val="22"/>
                <w:szCs w:val="22"/>
              </w:rPr>
              <w:t xml:space="preserve"> </w:t>
            </w:r>
            <w:proofErr w:type="spellStart"/>
            <w:r w:rsidRPr="002219E3">
              <w:rPr>
                <w:sz w:val="22"/>
                <w:szCs w:val="22"/>
              </w:rPr>
              <w:t>педагошке</w:t>
            </w:r>
            <w:proofErr w:type="spellEnd"/>
            <w:r w:rsidRPr="002219E3">
              <w:rPr>
                <w:sz w:val="22"/>
                <w:szCs w:val="22"/>
              </w:rPr>
              <w:t xml:space="preserve"> </w:t>
            </w:r>
            <w:proofErr w:type="spellStart"/>
            <w:r w:rsidRPr="002219E3">
              <w:rPr>
                <w:sz w:val="22"/>
                <w:szCs w:val="22"/>
              </w:rPr>
              <w:t>документације</w:t>
            </w:r>
            <w:proofErr w:type="spellEnd"/>
          </w:p>
        </w:tc>
        <w:tc>
          <w:tcPr>
            <w:tcW w:w="1844" w:type="dxa"/>
            <w:tcBorders>
              <w:top w:val="single" w:sz="4" w:space="0" w:color="000000"/>
              <w:left w:val="single" w:sz="12" w:space="0" w:color="000000"/>
              <w:bottom w:val="single" w:sz="4" w:space="0" w:color="000000"/>
              <w:right w:val="single" w:sz="12" w:space="0" w:color="000000"/>
            </w:tcBorders>
            <w:shd w:val="clear" w:color="auto" w:fill="auto"/>
          </w:tcPr>
          <w:p w14:paraId="2A524E27" w14:textId="77777777" w:rsidR="002219E3" w:rsidRPr="002219E3" w:rsidRDefault="002219E3" w:rsidP="002219E3">
            <w:pPr>
              <w:autoSpaceDE/>
              <w:autoSpaceDN/>
              <w:adjustRightInd/>
              <w:rPr>
                <w:sz w:val="22"/>
                <w:szCs w:val="22"/>
              </w:rPr>
            </w:pPr>
            <w:proofErr w:type="spellStart"/>
            <w:r w:rsidRPr="002219E3">
              <w:rPr>
                <w:sz w:val="22"/>
                <w:szCs w:val="22"/>
              </w:rPr>
              <w:t>Прегледање</w:t>
            </w:r>
            <w:proofErr w:type="spellEnd"/>
          </w:p>
        </w:tc>
        <w:tc>
          <w:tcPr>
            <w:tcW w:w="1845" w:type="dxa"/>
            <w:tcBorders>
              <w:top w:val="single" w:sz="4" w:space="0" w:color="000000"/>
              <w:left w:val="single" w:sz="12" w:space="0" w:color="000000"/>
              <w:bottom w:val="single" w:sz="4" w:space="0" w:color="000000"/>
              <w:right w:val="single" w:sz="12" w:space="0" w:color="000000"/>
            </w:tcBorders>
            <w:shd w:val="clear" w:color="auto" w:fill="auto"/>
          </w:tcPr>
          <w:p w14:paraId="328D0A8E" w14:textId="77777777" w:rsidR="002219E3" w:rsidRPr="002219E3" w:rsidRDefault="002219E3" w:rsidP="002219E3">
            <w:pPr>
              <w:autoSpaceDE/>
              <w:autoSpaceDN/>
              <w:adjustRightInd/>
              <w:rPr>
                <w:sz w:val="22"/>
                <w:szCs w:val="22"/>
              </w:rPr>
            </w:pPr>
            <w:proofErr w:type="spellStart"/>
            <w:r w:rsidRPr="002219E3">
              <w:rPr>
                <w:sz w:val="22"/>
                <w:szCs w:val="22"/>
              </w:rPr>
              <w:t>Стручна</w:t>
            </w:r>
            <w:proofErr w:type="spellEnd"/>
            <w:r w:rsidRPr="002219E3">
              <w:rPr>
                <w:sz w:val="22"/>
                <w:szCs w:val="22"/>
              </w:rPr>
              <w:t xml:space="preserve"> </w:t>
            </w:r>
            <w:proofErr w:type="spellStart"/>
            <w:r w:rsidRPr="002219E3">
              <w:rPr>
                <w:sz w:val="22"/>
                <w:szCs w:val="22"/>
              </w:rPr>
              <w:t>служба</w:t>
            </w:r>
            <w:proofErr w:type="spellEnd"/>
          </w:p>
        </w:tc>
        <w:tc>
          <w:tcPr>
            <w:tcW w:w="1087" w:type="dxa"/>
            <w:tcBorders>
              <w:top w:val="single" w:sz="4" w:space="0" w:color="000000"/>
              <w:left w:val="single" w:sz="12" w:space="0" w:color="000000"/>
              <w:bottom w:val="single" w:sz="4" w:space="0" w:color="000000"/>
              <w:right w:val="single" w:sz="4" w:space="0" w:color="000000"/>
            </w:tcBorders>
            <w:shd w:val="clear" w:color="auto" w:fill="auto"/>
          </w:tcPr>
          <w:p w14:paraId="67DAC200"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75" w:name="__Fieldmark__230_205302623"/>
            <w:bookmarkEnd w:id="75"/>
          </w:p>
        </w:tc>
        <w:tc>
          <w:tcPr>
            <w:tcW w:w="857" w:type="dxa"/>
            <w:tcBorders>
              <w:top w:val="single" w:sz="4" w:space="0" w:color="000000"/>
              <w:left w:val="single" w:sz="4" w:space="0" w:color="000000"/>
              <w:bottom w:val="single" w:sz="4" w:space="0" w:color="000000"/>
              <w:right w:val="single" w:sz="12" w:space="0" w:color="000000"/>
            </w:tcBorders>
            <w:shd w:val="clear" w:color="auto" w:fill="auto"/>
          </w:tcPr>
          <w:p w14:paraId="4E5160BA"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76" w:name="__Fieldmark__233_205302623"/>
            <w:bookmarkEnd w:id="76"/>
          </w:p>
        </w:tc>
      </w:tr>
      <w:tr w:rsidR="002219E3" w:rsidRPr="002219E3" w14:paraId="7DBB9013" w14:textId="77777777" w:rsidTr="00AF6234">
        <w:tc>
          <w:tcPr>
            <w:tcW w:w="1846" w:type="dxa"/>
            <w:tcBorders>
              <w:top w:val="single" w:sz="4" w:space="0" w:color="000000"/>
              <w:left w:val="single" w:sz="12" w:space="0" w:color="000000"/>
              <w:bottom w:val="single" w:sz="4" w:space="0" w:color="000000"/>
              <w:right w:val="single" w:sz="12" w:space="0" w:color="000000"/>
            </w:tcBorders>
            <w:shd w:val="clear" w:color="auto" w:fill="auto"/>
          </w:tcPr>
          <w:p w14:paraId="364D40E1" w14:textId="77777777" w:rsidR="002219E3" w:rsidRPr="002219E3" w:rsidRDefault="002219E3" w:rsidP="002219E3">
            <w:pPr>
              <w:shd w:val="clear" w:color="auto" w:fill="FFFFFF"/>
              <w:autoSpaceDE/>
              <w:autoSpaceDN/>
              <w:adjustRightInd/>
              <w:ind w:right="-223"/>
              <w:rPr>
                <w:bCs/>
                <w:iCs/>
                <w:color w:val="000000"/>
                <w:spacing w:val="-2"/>
                <w:sz w:val="22"/>
                <w:szCs w:val="22"/>
              </w:rPr>
            </w:pPr>
          </w:p>
          <w:p w14:paraId="4CBEB9AD" w14:textId="77777777" w:rsidR="002219E3" w:rsidRPr="002219E3" w:rsidRDefault="002219E3" w:rsidP="002219E3">
            <w:pPr>
              <w:shd w:val="clear" w:color="auto" w:fill="FFFFFF"/>
              <w:autoSpaceDE/>
              <w:autoSpaceDN/>
              <w:adjustRightInd/>
              <w:ind w:right="-223"/>
              <w:rPr>
                <w:bCs/>
                <w:iCs/>
                <w:color w:val="000000"/>
                <w:spacing w:val="-2"/>
                <w:sz w:val="22"/>
                <w:szCs w:val="22"/>
              </w:rPr>
            </w:pPr>
            <w:r w:rsidRPr="002219E3">
              <w:rPr>
                <w:bCs/>
                <w:iCs/>
                <w:color w:val="000000"/>
                <w:spacing w:val="-2"/>
                <w:sz w:val="22"/>
                <w:szCs w:val="22"/>
              </w:rPr>
              <w:t>КОНТИНУИР. - ТОКОМ ЦЕЛЕ ШКОЛСКЕ ГОДИНЕ</w:t>
            </w:r>
          </w:p>
          <w:p w14:paraId="4BE5F5B1" w14:textId="77777777" w:rsidR="002219E3" w:rsidRPr="002219E3" w:rsidRDefault="002219E3" w:rsidP="002219E3">
            <w:pPr>
              <w:autoSpaceDE/>
              <w:autoSpaceDN/>
              <w:adjustRightInd/>
              <w:rPr>
                <w:sz w:val="22"/>
                <w:szCs w:val="22"/>
              </w:rPr>
            </w:pPr>
          </w:p>
        </w:tc>
        <w:tc>
          <w:tcPr>
            <w:tcW w:w="2096" w:type="dxa"/>
            <w:tcBorders>
              <w:top w:val="single" w:sz="4" w:space="0" w:color="000000"/>
              <w:left w:val="single" w:sz="12" w:space="0" w:color="000000"/>
              <w:bottom w:val="single" w:sz="4" w:space="0" w:color="000000"/>
              <w:right w:val="single" w:sz="12" w:space="0" w:color="000000"/>
            </w:tcBorders>
            <w:shd w:val="clear" w:color="auto" w:fill="auto"/>
          </w:tcPr>
          <w:p w14:paraId="500F6AF4" w14:textId="77777777" w:rsidR="002219E3" w:rsidRPr="002219E3" w:rsidRDefault="002219E3" w:rsidP="002219E3">
            <w:pPr>
              <w:shd w:val="clear" w:color="auto" w:fill="FFFFFF"/>
              <w:autoSpaceDE/>
              <w:autoSpaceDN/>
              <w:adjustRightInd/>
              <w:spacing w:line="274" w:lineRule="exact"/>
              <w:ind w:right="62"/>
              <w:rPr>
                <w:sz w:val="22"/>
                <w:szCs w:val="22"/>
              </w:rPr>
            </w:pPr>
            <w:proofErr w:type="spellStart"/>
            <w:r w:rsidRPr="002219E3">
              <w:rPr>
                <w:sz w:val="22"/>
                <w:szCs w:val="22"/>
              </w:rPr>
              <w:t>Обављање</w:t>
            </w:r>
            <w:proofErr w:type="spellEnd"/>
            <w:r w:rsidRPr="002219E3">
              <w:rPr>
                <w:sz w:val="22"/>
                <w:szCs w:val="22"/>
              </w:rPr>
              <w:t xml:space="preserve"> </w:t>
            </w:r>
            <w:proofErr w:type="spellStart"/>
            <w:r w:rsidRPr="002219E3">
              <w:rPr>
                <w:sz w:val="22"/>
                <w:szCs w:val="22"/>
              </w:rPr>
              <w:t>других</w:t>
            </w:r>
            <w:proofErr w:type="spellEnd"/>
            <w:r w:rsidRPr="002219E3">
              <w:rPr>
                <w:sz w:val="22"/>
                <w:szCs w:val="22"/>
              </w:rPr>
              <w:t xml:space="preserve"> </w:t>
            </w:r>
            <w:proofErr w:type="spellStart"/>
            <w:r w:rsidRPr="002219E3">
              <w:rPr>
                <w:sz w:val="22"/>
                <w:szCs w:val="22"/>
              </w:rPr>
              <w:t>послова</w:t>
            </w:r>
            <w:proofErr w:type="spellEnd"/>
            <w:r w:rsidRPr="002219E3">
              <w:rPr>
                <w:sz w:val="22"/>
                <w:szCs w:val="22"/>
              </w:rPr>
              <w:t xml:space="preserve"> и </w:t>
            </w:r>
            <w:proofErr w:type="spellStart"/>
            <w:r w:rsidRPr="002219E3">
              <w:rPr>
                <w:sz w:val="22"/>
                <w:szCs w:val="22"/>
              </w:rPr>
              <w:t>задатака</w:t>
            </w:r>
            <w:proofErr w:type="spellEnd"/>
            <w:r w:rsidRPr="002219E3">
              <w:rPr>
                <w:sz w:val="22"/>
                <w:szCs w:val="22"/>
              </w:rPr>
              <w:t xml:space="preserve"> </w:t>
            </w:r>
            <w:proofErr w:type="spellStart"/>
            <w:r w:rsidRPr="002219E3">
              <w:rPr>
                <w:sz w:val="22"/>
                <w:szCs w:val="22"/>
              </w:rPr>
              <w:t>по</w:t>
            </w:r>
            <w:proofErr w:type="spellEnd"/>
            <w:r w:rsidRPr="002219E3">
              <w:rPr>
                <w:sz w:val="22"/>
                <w:szCs w:val="22"/>
              </w:rPr>
              <w:t xml:space="preserve"> </w:t>
            </w:r>
            <w:proofErr w:type="spellStart"/>
            <w:r w:rsidRPr="002219E3">
              <w:rPr>
                <w:sz w:val="22"/>
                <w:szCs w:val="22"/>
              </w:rPr>
              <w:t>налогу</w:t>
            </w:r>
            <w:proofErr w:type="spellEnd"/>
            <w:r w:rsidRPr="002219E3">
              <w:rPr>
                <w:sz w:val="22"/>
                <w:szCs w:val="22"/>
              </w:rPr>
              <w:t xml:space="preserve"> и </w:t>
            </w:r>
            <w:proofErr w:type="spellStart"/>
            <w:r w:rsidRPr="002219E3">
              <w:rPr>
                <w:sz w:val="22"/>
                <w:szCs w:val="22"/>
              </w:rPr>
              <w:t>овлашћењу</w:t>
            </w:r>
            <w:proofErr w:type="spellEnd"/>
            <w:r w:rsidRPr="002219E3">
              <w:rPr>
                <w:sz w:val="22"/>
                <w:szCs w:val="22"/>
              </w:rPr>
              <w:t xml:space="preserve"> </w:t>
            </w:r>
            <w:proofErr w:type="spellStart"/>
            <w:r w:rsidRPr="002219E3">
              <w:rPr>
                <w:sz w:val="22"/>
                <w:szCs w:val="22"/>
              </w:rPr>
              <w:t>директора</w:t>
            </w:r>
            <w:proofErr w:type="spellEnd"/>
          </w:p>
        </w:tc>
        <w:tc>
          <w:tcPr>
            <w:tcW w:w="1844" w:type="dxa"/>
            <w:tcBorders>
              <w:top w:val="single" w:sz="4" w:space="0" w:color="000000"/>
              <w:left w:val="single" w:sz="12" w:space="0" w:color="000000"/>
              <w:bottom w:val="single" w:sz="4" w:space="0" w:color="000000"/>
              <w:right w:val="single" w:sz="12" w:space="0" w:color="000000"/>
            </w:tcBorders>
            <w:shd w:val="clear" w:color="auto" w:fill="auto"/>
          </w:tcPr>
          <w:p w14:paraId="7A8702CE" w14:textId="77777777" w:rsidR="002219E3" w:rsidRPr="002219E3" w:rsidRDefault="002219E3" w:rsidP="002219E3">
            <w:pPr>
              <w:autoSpaceDE/>
              <w:autoSpaceDN/>
              <w:adjustRightInd/>
              <w:rPr>
                <w:sz w:val="22"/>
                <w:szCs w:val="22"/>
              </w:rPr>
            </w:pPr>
            <w:proofErr w:type="spellStart"/>
            <w:r w:rsidRPr="002219E3">
              <w:rPr>
                <w:sz w:val="22"/>
                <w:szCs w:val="22"/>
              </w:rPr>
              <w:t>Обављање</w:t>
            </w:r>
            <w:proofErr w:type="spellEnd"/>
            <w:r w:rsidRPr="002219E3">
              <w:rPr>
                <w:sz w:val="22"/>
                <w:szCs w:val="22"/>
              </w:rPr>
              <w:t xml:space="preserve"> </w:t>
            </w:r>
            <w:proofErr w:type="spellStart"/>
            <w:r w:rsidRPr="002219E3">
              <w:rPr>
                <w:sz w:val="22"/>
                <w:szCs w:val="22"/>
              </w:rPr>
              <w:t>послова</w:t>
            </w:r>
            <w:proofErr w:type="spellEnd"/>
            <w:r w:rsidRPr="002219E3">
              <w:rPr>
                <w:sz w:val="22"/>
                <w:szCs w:val="22"/>
              </w:rPr>
              <w:t xml:space="preserve"> и </w:t>
            </w:r>
            <w:proofErr w:type="spellStart"/>
            <w:r w:rsidRPr="002219E3">
              <w:rPr>
                <w:sz w:val="22"/>
                <w:szCs w:val="22"/>
              </w:rPr>
              <w:t>задатака</w:t>
            </w:r>
            <w:proofErr w:type="spellEnd"/>
          </w:p>
        </w:tc>
        <w:tc>
          <w:tcPr>
            <w:tcW w:w="1845" w:type="dxa"/>
            <w:tcBorders>
              <w:top w:val="single" w:sz="4" w:space="0" w:color="000000"/>
              <w:left w:val="single" w:sz="12" w:space="0" w:color="000000"/>
              <w:bottom w:val="single" w:sz="4" w:space="0" w:color="000000"/>
              <w:right w:val="single" w:sz="12" w:space="0" w:color="000000"/>
            </w:tcBorders>
            <w:shd w:val="clear" w:color="auto" w:fill="auto"/>
          </w:tcPr>
          <w:p w14:paraId="288395D1" w14:textId="77777777" w:rsidR="002219E3" w:rsidRPr="002219E3" w:rsidRDefault="002219E3" w:rsidP="002219E3">
            <w:pPr>
              <w:autoSpaceDE/>
              <w:autoSpaceDN/>
              <w:adjustRightInd/>
              <w:rPr>
                <w:sz w:val="22"/>
                <w:szCs w:val="22"/>
              </w:rPr>
            </w:pPr>
            <w:r w:rsidRPr="002219E3">
              <w:rPr>
                <w:sz w:val="22"/>
                <w:szCs w:val="22"/>
              </w:rPr>
              <w:t xml:space="preserve">У </w:t>
            </w:r>
            <w:proofErr w:type="spellStart"/>
            <w:r w:rsidRPr="002219E3">
              <w:rPr>
                <w:sz w:val="22"/>
                <w:szCs w:val="22"/>
              </w:rPr>
              <w:t>зависности</w:t>
            </w:r>
            <w:proofErr w:type="spellEnd"/>
            <w:r w:rsidRPr="002219E3">
              <w:rPr>
                <w:sz w:val="22"/>
                <w:szCs w:val="22"/>
              </w:rPr>
              <w:t xml:space="preserve"> </w:t>
            </w:r>
            <w:proofErr w:type="spellStart"/>
            <w:r w:rsidRPr="002219E3">
              <w:rPr>
                <w:sz w:val="22"/>
                <w:szCs w:val="22"/>
              </w:rPr>
              <w:t>од</w:t>
            </w:r>
            <w:proofErr w:type="spellEnd"/>
            <w:r w:rsidRPr="002219E3">
              <w:rPr>
                <w:sz w:val="22"/>
                <w:szCs w:val="22"/>
              </w:rPr>
              <w:t xml:space="preserve"> </w:t>
            </w:r>
            <w:proofErr w:type="spellStart"/>
            <w:r w:rsidRPr="002219E3">
              <w:rPr>
                <w:sz w:val="22"/>
                <w:szCs w:val="22"/>
              </w:rPr>
              <w:t>врста</w:t>
            </w:r>
            <w:proofErr w:type="spellEnd"/>
            <w:r w:rsidRPr="002219E3">
              <w:rPr>
                <w:sz w:val="22"/>
                <w:szCs w:val="22"/>
              </w:rPr>
              <w:t xml:space="preserve"> </w:t>
            </w:r>
            <w:proofErr w:type="spellStart"/>
            <w:r w:rsidRPr="002219E3">
              <w:rPr>
                <w:sz w:val="22"/>
                <w:szCs w:val="22"/>
              </w:rPr>
              <w:t>послова</w:t>
            </w:r>
            <w:proofErr w:type="spellEnd"/>
            <w:r w:rsidRPr="002219E3">
              <w:rPr>
                <w:sz w:val="22"/>
                <w:szCs w:val="22"/>
              </w:rPr>
              <w:t xml:space="preserve"> и </w:t>
            </w:r>
            <w:proofErr w:type="spellStart"/>
            <w:r w:rsidRPr="002219E3">
              <w:rPr>
                <w:sz w:val="22"/>
                <w:szCs w:val="22"/>
              </w:rPr>
              <w:t>задатака</w:t>
            </w:r>
            <w:proofErr w:type="spellEnd"/>
          </w:p>
        </w:tc>
        <w:tc>
          <w:tcPr>
            <w:tcW w:w="1087" w:type="dxa"/>
            <w:tcBorders>
              <w:top w:val="single" w:sz="4" w:space="0" w:color="000000"/>
              <w:left w:val="single" w:sz="12" w:space="0" w:color="000000"/>
              <w:bottom w:val="single" w:sz="4" w:space="0" w:color="000000"/>
              <w:right w:val="single" w:sz="4" w:space="0" w:color="000000"/>
            </w:tcBorders>
            <w:shd w:val="clear" w:color="auto" w:fill="auto"/>
          </w:tcPr>
          <w:p w14:paraId="5B174BDD"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77" w:name="__Fieldmark__240_205302623"/>
            <w:bookmarkEnd w:id="77"/>
          </w:p>
        </w:tc>
        <w:tc>
          <w:tcPr>
            <w:tcW w:w="857" w:type="dxa"/>
            <w:tcBorders>
              <w:top w:val="single" w:sz="4" w:space="0" w:color="000000"/>
              <w:left w:val="single" w:sz="4" w:space="0" w:color="000000"/>
              <w:bottom w:val="single" w:sz="4" w:space="0" w:color="000000"/>
              <w:right w:val="single" w:sz="12" w:space="0" w:color="000000"/>
            </w:tcBorders>
            <w:shd w:val="clear" w:color="auto" w:fill="auto"/>
          </w:tcPr>
          <w:p w14:paraId="27C64E6E"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78" w:name="__Fieldmark__243_205302623"/>
            <w:bookmarkEnd w:id="78"/>
          </w:p>
        </w:tc>
      </w:tr>
      <w:tr w:rsidR="002219E3" w:rsidRPr="002219E3" w14:paraId="0DA467E0" w14:textId="77777777" w:rsidTr="00AF6234">
        <w:tc>
          <w:tcPr>
            <w:tcW w:w="1846" w:type="dxa"/>
            <w:tcBorders>
              <w:top w:val="single" w:sz="4" w:space="0" w:color="000000"/>
              <w:left w:val="single" w:sz="12" w:space="0" w:color="000000"/>
              <w:bottom w:val="single" w:sz="4" w:space="0" w:color="000000"/>
              <w:right w:val="single" w:sz="12" w:space="0" w:color="000000"/>
            </w:tcBorders>
            <w:shd w:val="clear" w:color="auto" w:fill="auto"/>
          </w:tcPr>
          <w:p w14:paraId="1F9318FF" w14:textId="77777777" w:rsidR="002219E3" w:rsidRPr="002219E3" w:rsidRDefault="002219E3" w:rsidP="002219E3">
            <w:pPr>
              <w:shd w:val="clear" w:color="auto" w:fill="FFFFFF"/>
              <w:autoSpaceDE/>
              <w:autoSpaceDN/>
              <w:adjustRightInd/>
              <w:ind w:right="-223"/>
              <w:rPr>
                <w:bCs/>
                <w:iCs/>
                <w:color w:val="000000"/>
                <w:spacing w:val="-2"/>
                <w:sz w:val="22"/>
                <w:szCs w:val="22"/>
              </w:rPr>
            </w:pPr>
          </w:p>
          <w:p w14:paraId="6932BE49" w14:textId="77777777" w:rsidR="002219E3" w:rsidRPr="002219E3" w:rsidRDefault="002219E3" w:rsidP="002219E3">
            <w:pPr>
              <w:shd w:val="clear" w:color="auto" w:fill="FFFFFF"/>
              <w:autoSpaceDE/>
              <w:autoSpaceDN/>
              <w:adjustRightInd/>
              <w:ind w:right="-223"/>
              <w:rPr>
                <w:bCs/>
                <w:iCs/>
                <w:color w:val="000000"/>
                <w:spacing w:val="-2"/>
                <w:sz w:val="22"/>
                <w:szCs w:val="22"/>
              </w:rPr>
            </w:pPr>
            <w:r w:rsidRPr="002219E3">
              <w:rPr>
                <w:bCs/>
                <w:iCs/>
                <w:color w:val="000000"/>
                <w:spacing w:val="-2"/>
                <w:sz w:val="22"/>
                <w:szCs w:val="22"/>
              </w:rPr>
              <w:t>ПО ЗАЈЕДНИЧКОМ ПЛАНУ СТРУЧНЕ СЛУЖБЕ И ДИРЕКТОРА</w:t>
            </w:r>
          </w:p>
          <w:p w14:paraId="5ABAD394" w14:textId="77777777" w:rsidR="002219E3" w:rsidRPr="002219E3" w:rsidRDefault="002219E3" w:rsidP="002219E3">
            <w:pPr>
              <w:autoSpaceDE/>
              <w:autoSpaceDN/>
              <w:adjustRightInd/>
              <w:rPr>
                <w:sz w:val="22"/>
                <w:szCs w:val="22"/>
              </w:rPr>
            </w:pPr>
          </w:p>
        </w:tc>
        <w:tc>
          <w:tcPr>
            <w:tcW w:w="2096" w:type="dxa"/>
            <w:tcBorders>
              <w:top w:val="single" w:sz="4" w:space="0" w:color="000000"/>
              <w:left w:val="single" w:sz="12" w:space="0" w:color="000000"/>
              <w:bottom w:val="single" w:sz="4" w:space="0" w:color="000000"/>
              <w:right w:val="single" w:sz="12" w:space="0" w:color="000000"/>
            </w:tcBorders>
            <w:shd w:val="clear" w:color="auto" w:fill="auto"/>
          </w:tcPr>
          <w:p w14:paraId="4C53C588" w14:textId="77777777" w:rsidR="002219E3" w:rsidRPr="002219E3" w:rsidRDefault="002219E3" w:rsidP="002219E3">
            <w:pPr>
              <w:shd w:val="clear" w:color="auto" w:fill="FFFFFF"/>
              <w:autoSpaceDE/>
              <w:autoSpaceDN/>
              <w:adjustRightInd/>
              <w:spacing w:line="274" w:lineRule="exact"/>
              <w:ind w:right="62"/>
              <w:rPr>
                <w:sz w:val="22"/>
                <w:szCs w:val="22"/>
              </w:rPr>
            </w:pPr>
            <w:proofErr w:type="spellStart"/>
            <w:r w:rsidRPr="002219E3">
              <w:rPr>
                <w:sz w:val="22"/>
                <w:szCs w:val="22"/>
              </w:rPr>
              <w:t>Посете</w:t>
            </w:r>
            <w:proofErr w:type="spellEnd"/>
            <w:r w:rsidRPr="002219E3">
              <w:rPr>
                <w:sz w:val="22"/>
                <w:szCs w:val="22"/>
              </w:rPr>
              <w:t xml:space="preserve"> </w:t>
            </w:r>
            <w:proofErr w:type="spellStart"/>
            <w:r w:rsidRPr="002219E3">
              <w:rPr>
                <w:sz w:val="22"/>
                <w:szCs w:val="22"/>
              </w:rPr>
              <w:t>часовима</w:t>
            </w:r>
            <w:proofErr w:type="spellEnd"/>
            <w:r w:rsidRPr="002219E3">
              <w:rPr>
                <w:sz w:val="22"/>
                <w:szCs w:val="22"/>
              </w:rPr>
              <w:t xml:space="preserve"> </w:t>
            </w:r>
            <w:proofErr w:type="spellStart"/>
            <w:r w:rsidRPr="002219E3">
              <w:rPr>
                <w:sz w:val="22"/>
                <w:szCs w:val="22"/>
              </w:rPr>
              <w:t>обавезне</w:t>
            </w:r>
            <w:proofErr w:type="spellEnd"/>
            <w:r w:rsidRPr="002219E3">
              <w:rPr>
                <w:sz w:val="22"/>
                <w:szCs w:val="22"/>
              </w:rPr>
              <w:t xml:space="preserve"> </w:t>
            </w:r>
            <w:proofErr w:type="spellStart"/>
            <w:r w:rsidRPr="002219E3">
              <w:rPr>
                <w:sz w:val="22"/>
                <w:szCs w:val="22"/>
              </w:rPr>
              <w:t>предметне</w:t>
            </w:r>
            <w:proofErr w:type="spellEnd"/>
            <w:r w:rsidRPr="002219E3">
              <w:rPr>
                <w:sz w:val="22"/>
                <w:szCs w:val="22"/>
              </w:rPr>
              <w:t xml:space="preserve"> и </w:t>
            </w:r>
            <w:proofErr w:type="spellStart"/>
            <w:r w:rsidRPr="002219E3">
              <w:rPr>
                <w:sz w:val="22"/>
                <w:szCs w:val="22"/>
              </w:rPr>
              <w:t>разредне</w:t>
            </w:r>
            <w:proofErr w:type="spellEnd"/>
            <w:r w:rsidRPr="002219E3">
              <w:rPr>
                <w:sz w:val="22"/>
                <w:szCs w:val="22"/>
              </w:rPr>
              <w:t xml:space="preserve"> </w:t>
            </w:r>
            <w:proofErr w:type="spellStart"/>
            <w:r w:rsidRPr="002219E3">
              <w:rPr>
                <w:sz w:val="22"/>
                <w:szCs w:val="22"/>
              </w:rPr>
              <w:t>наставе</w:t>
            </w:r>
            <w:proofErr w:type="spellEnd"/>
            <w:r w:rsidRPr="002219E3">
              <w:rPr>
                <w:sz w:val="22"/>
                <w:szCs w:val="22"/>
              </w:rPr>
              <w:t xml:space="preserve">, </w:t>
            </w:r>
            <w:proofErr w:type="spellStart"/>
            <w:r w:rsidRPr="002219E3">
              <w:rPr>
                <w:sz w:val="22"/>
                <w:szCs w:val="22"/>
              </w:rPr>
              <w:t>допунске</w:t>
            </w:r>
            <w:proofErr w:type="spellEnd"/>
            <w:r w:rsidRPr="002219E3">
              <w:rPr>
                <w:sz w:val="22"/>
                <w:szCs w:val="22"/>
              </w:rPr>
              <w:t xml:space="preserve"> </w:t>
            </w:r>
            <w:proofErr w:type="spellStart"/>
            <w:r w:rsidRPr="002219E3">
              <w:rPr>
                <w:sz w:val="22"/>
                <w:szCs w:val="22"/>
              </w:rPr>
              <w:t>наставе</w:t>
            </w:r>
            <w:proofErr w:type="spellEnd"/>
            <w:r w:rsidRPr="002219E3">
              <w:rPr>
                <w:sz w:val="22"/>
                <w:szCs w:val="22"/>
              </w:rPr>
              <w:t xml:space="preserve"> и </w:t>
            </w:r>
            <w:proofErr w:type="spellStart"/>
            <w:r w:rsidRPr="002219E3">
              <w:rPr>
                <w:sz w:val="22"/>
                <w:szCs w:val="22"/>
              </w:rPr>
              <w:t>додатног</w:t>
            </w:r>
            <w:proofErr w:type="spellEnd"/>
            <w:r w:rsidRPr="002219E3">
              <w:rPr>
                <w:sz w:val="22"/>
                <w:szCs w:val="22"/>
              </w:rPr>
              <w:t xml:space="preserve"> </w:t>
            </w:r>
            <w:proofErr w:type="spellStart"/>
            <w:r w:rsidRPr="002219E3">
              <w:rPr>
                <w:sz w:val="22"/>
                <w:szCs w:val="22"/>
              </w:rPr>
              <w:t>рада</w:t>
            </w:r>
            <w:proofErr w:type="spellEnd"/>
            <w:r w:rsidRPr="002219E3">
              <w:rPr>
                <w:sz w:val="22"/>
                <w:szCs w:val="22"/>
              </w:rPr>
              <w:t xml:space="preserve">, </w:t>
            </w:r>
            <w:proofErr w:type="spellStart"/>
            <w:r w:rsidRPr="002219E3">
              <w:rPr>
                <w:sz w:val="22"/>
                <w:szCs w:val="22"/>
              </w:rPr>
              <w:t>ваннаставних</w:t>
            </w:r>
            <w:proofErr w:type="spellEnd"/>
            <w:r w:rsidRPr="002219E3">
              <w:rPr>
                <w:sz w:val="22"/>
                <w:szCs w:val="22"/>
              </w:rPr>
              <w:t xml:space="preserve"> </w:t>
            </w:r>
            <w:proofErr w:type="spellStart"/>
            <w:r w:rsidRPr="002219E3">
              <w:rPr>
                <w:sz w:val="22"/>
                <w:szCs w:val="22"/>
              </w:rPr>
              <w:t>активности</w:t>
            </w:r>
            <w:proofErr w:type="spellEnd"/>
            <w:r w:rsidRPr="002219E3">
              <w:rPr>
                <w:sz w:val="22"/>
                <w:szCs w:val="22"/>
              </w:rPr>
              <w:t xml:space="preserve"> и </w:t>
            </w:r>
            <w:proofErr w:type="spellStart"/>
            <w:r w:rsidRPr="002219E3">
              <w:rPr>
                <w:sz w:val="22"/>
                <w:szCs w:val="22"/>
              </w:rPr>
              <w:t>секција</w:t>
            </w:r>
            <w:proofErr w:type="spellEnd"/>
          </w:p>
        </w:tc>
        <w:tc>
          <w:tcPr>
            <w:tcW w:w="1844" w:type="dxa"/>
            <w:tcBorders>
              <w:top w:val="single" w:sz="4" w:space="0" w:color="000000"/>
              <w:left w:val="single" w:sz="12" w:space="0" w:color="000000"/>
              <w:bottom w:val="single" w:sz="4" w:space="0" w:color="000000"/>
              <w:right w:val="single" w:sz="12" w:space="0" w:color="000000"/>
            </w:tcBorders>
            <w:shd w:val="clear" w:color="auto" w:fill="auto"/>
          </w:tcPr>
          <w:p w14:paraId="44CDDA68" w14:textId="77777777" w:rsidR="002219E3" w:rsidRPr="002219E3" w:rsidRDefault="002219E3" w:rsidP="002219E3">
            <w:pPr>
              <w:autoSpaceDE/>
              <w:autoSpaceDN/>
              <w:adjustRightInd/>
              <w:rPr>
                <w:sz w:val="22"/>
                <w:szCs w:val="22"/>
              </w:rPr>
            </w:pPr>
            <w:proofErr w:type="spellStart"/>
            <w:r w:rsidRPr="002219E3">
              <w:rPr>
                <w:sz w:val="22"/>
                <w:szCs w:val="22"/>
              </w:rPr>
              <w:t>Посете</w:t>
            </w:r>
            <w:proofErr w:type="spellEnd"/>
            <w:r w:rsidRPr="002219E3">
              <w:rPr>
                <w:sz w:val="22"/>
                <w:szCs w:val="22"/>
              </w:rPr>
              <w:t xml:space="preserve"> </w:t>
            </w:r>
            <w:proofErr w:type="spellStart"/>
            <w:r w:rsidRPr="002219E3">
              <w:rPr>
                <w:sz w:val="22"/>
                <w:szCs w:val="22"/>
              </w:rPr>
              <w:t>часовима</w:t>
            </w:r>
            <w:proofErr w:type="spellEnd"/>
          </w:p>
        </w:tc>
        <w:tc>
          <w:tcPr>
            <w:tcW w:w="1845" w:type="dxa"/>
            <w:tcBorders>
              <w:top w:val="single" w:sz="4" w:space="0" w:color="000000"/>
              <w:left w:val="single" w:sz="12" w:space="0" w:color="000000"/>
              <w:bottom w:val="single" w:sz="4" w:space="0" w:color="000000"/>
              <w:right w:val="single" w:sz="12" w:space="0" w:color="000000"/>
            </w:tcBorders>
            <w:shd w:val="clear" w:color="auto" w:fill="auto"/>
          </w:tcPr>
          <w:p w14:paraId="2840A61E" w14:textId="77777777" w:rsidR="002219E3" w:rsidRPr="002219E3" w:rsidRDefault="002219E3" w:rsidP="002219E3">
            <w:pPr>
              <w:autoSpaceDE/>
              <w:autoSpaceDN/>
              <w:adjustRightInd/>
              <w:rPr>
                <w:sz w:val="22"/>
                <w:szCs w:val="22"/>
              </w:rPr>
            </w:pPr>
            <w:proofErr w:type="spellStart"/>
            <w:r w:rsidRPr="002219E3">
              <w:rPr>
                <w:sz w:val="22"/>
                <w:szCs w:val="22"/>
              </w:rPr>
              <w:t>Директор</w:t>
            </w:r>
            <w:proofErr w:type="spellEnd"/>
            <w:r w:rsidRPr="002219E3">
              <w:rPr>
                <w:sz w:val="22"/>
                <w:szCs w:val="22"/>
              </w:rPr>
              <w:t xml:space="preserve">, </w:t>
            </w:r>
            <w:proofErr w:type="spellStart"/>
            <w:r w:rsidRPr="002219E3">
              <w:rPr>
                <w:sz w:val="22"/>
                <w:szCs w:val="22"/>
              </w:rPr>
              <w:t>стручна</w:t>
            </w:r>
            <w:proofErr w:type="spellEnd"/>
            <w:r w:rsidRPr="002219E3">
              <w:rPr>
                <w:sz w:val="22"/>
                <w:szCs w:val="22"/>
              </w:rPr>
              <w:t xml:space="preserve"> </w:t>
            </w:r>
            <w:proofErr w:type="spellStart"/>
            <w:r w:rsidRPr="002219E3">
              <w:rPr>
                <w:sz w:val="22"/>
                <w:szCs w:val="22"/>
              </w:rPr>
              <w:t>служба</w:t>
            </w:r>
            <w:proofErr w:type="spellEnd"/>
          </w:p>
        </w:tc>
        <w:tc>
          <w:tcPr>
            <w:tcW w:w="1087" w:type="dxa"/>
            <w:tcBorders>
              <w:top w:val="single" w:sz="4" w:space="0" w:color="000000"/>
              <w:left w:val="single" w:sz="12" w:space="0" w:color="000000"/>
              <w:bottom w:val="single" w:sz="4" w:space="0" w:color="000000"/>
              <w:right w:val="single" w:sz="4" w:space="0" w:color="000000"/>
            </w:tcBorders>
            <w:shd w:val="clear" w:color="auto" w:fill="auto"/>
          </w:tcPr>
          <w:p w14:paraId="53319AAC"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79" w:name="__Fieldmark__250_205302623"/>
            <w:bookmarkEnd w:id="79"/>
          </w:p>
        </w:tc>
        <w:tc>
          <w:tcPr>
            <w:tcW w:w="857" w:type="dxa"/>
            <w:tcBorders>
              <w:top w:val="single" w:sz="4" w:space="0" w:color="000000"/>
              <w:left w:val="single" w:sz="4" w:space="0" w:color="000000"/>
              <w:bottom w:val="single" w:sz="4" w:space="0" w:color="000000"/>
              <w:right w:val="single" w:sz="12" w:space="0" w:color="000000"/>
            </w:tcBorders>
            <w:shd w:val="clear" w:color="auto" w:fill="auto"/>
          </w:tcPr>
          <w:p w14:paraId="3107A728"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80" w:name="__Fieldmark__253_205302623"/>
            <w:bookmarkEnd w:id="80"/>
          </w:p>
        </w:tc>
      </w:tr>
      <w:tr w:rsidR="002219E3" w:rsidRPr="002219E3" w14:paraId="6F56A825" w14:textId="77777777" w:rsidTr="00AF6234">
        <w:tc>
          <w:tcPr>
            <w:tcW w:w="1846" w:type="dxa"/>
            <w:tcBorders>
              <w:top w:val="single" w:sz="4" w:space="0" w:color="000000"/>
              <w:left w:val="single" w:sz="12" w:space="0" w:color="000000"/>
              <w:bottom w:val="single" w:sz="4" w:space="0" w:color="000000"/>
              <w:right w:val="single" w:sz="12" w:space="0" w:color="000000"/>
            </w:tcBorders>
            <w:shd w:val="clear" w:color="auto" w:fill="auto"/>
          </w:tcPr>
          <w:p w14:paraId="7731B4A5" w14:textId="77777777" w:rsidR="002219E3" w:rsidRPr="002219E3" w:rsidRDefault="002219E3" w:rsidP="002219E3">
            <w:pPr>
              <w:shd w:val="clear" w:color="auto" w:fill="FFFFFF"/>
              <w:autoSpaceDE/>
              <w:autoSpaceDN/>
              <w:adjustRightInd/>
              <w:ind w:right="-223"/>
              <w:rPr>
                <w:bCs/>
                <w:iCs/>
                <w:color w:val="000000"/>
                <w:spacing w:val="-2"/>
                <w:sz w:val="22"/>
                <w:szCs w:val="22"/>
              </w:rPr>
            </w:pPr>
          </w:p>
          <w:p w14:paraId="48EC0797" w14:textId="1FE8D4EF" w:rsidR="002219E3" w:rsidRPr="002219E3" w:rsidRDefault="002219E3" w:rsidP="002219E3">
            <w:pPr>
              <w:shd w:val="clear" w:color="auto" w:fill="FFFFFF"/>
              <w:autoSpaceDE/>
              <w:autoSpaceDN/>
              <w:adjustRightInd/>
              <w:ind w:right="-223"/>
              <w:rPr>
                <w:bCs/>
                <w:iCs/>
                <w:color w:val="000000"/>
                <w:spacing w:val="-2"/>
                <w:sz w:val="22"/>
                <w:szCs w:val="22"/>
              </w:rPr>
            </w:pPr>
          </w:p>
          <w:p w14:paraId="21EC0A31" w14:textId="77777777" w:rsidR="002219E3" w:rsidRPr="002219E3" w:rsidRDefault="002219E3" w:rsidP="002219E3">
            <w:pPr>
              <w:shd w:val="clear" w:color="auto" w:fill="FFFFFF"/>
              <w:autoSpaceDE/>
              <w:autoSpaceDN/>
              <w:adjustRightInd/>
              <w:ind w:right="-223"/>
              <w:rPr>
                <w:bCs/>
                <w:iCs/>
                <w:color w:val="000000"/>
                <w:spacing w:val="-2"/>
                <w:sz w:val="22"/>
                <w:szCs w:val="22"/>
              </w:rPr>
            </w:pPr>
            <w:r w:rsidRPr="002219E3">
              <w:rPr>
                <w:bCs/>
                <w:iCs/>
                <w:color w:val="000000"/>
                <w:spacing w:val="-2"/>
                <w:sz w:val="22"/>
                <w:szCs w:val="22"/>
              </w:rPr>
              <w:t>АПРИЛ</w:t>
            </w:r>
          </w:p>
          <w:p w14:paraId="774FC793" w14:textId="2C95982C" w:rsidR="002219E3" w:rsidRPr="002219E3" w:rsidRDefault="002219E3" w:rsidP="002219E3">
            <w:pPr>
              <w:shd w:val="clear" w:color="auto" w:fill="FFFFFF"/>
              <w:autoSpaceDE/>
              <w:autoSpaceDN/>
              <w:adjustRightInd/>
              <w:ind w:right="-223"/>
              <w:rPr>
                <w:sz w:val="22"/>
                <w:szCs w:val="22"/>
              </w:rPr>
            </w:pPr>
            <w:r w:rsidRPr="002219E3">
              <w:rPr>
                <w:bCs/>
                <w:iCs/>
                <w:color w:val="000000"/>
                <w:spacing w:val="-2"/>
                <w:sz w:val="22"/>
                <w:szCs w:val="22"/>
              </w:rPr>
              <w:t>202</w:t>
            </w:r>
            <w:r w:rsidR="0041701D">
              <w:rPr>
                <w:bCs/>
                <w:iCs/>
                <w:color w:val="000000"/>
                <w:spacing w:val="-2"/>
                <w:sz w:val="22"/>
                <w:szCs w:val="22"/>
                <w:lang w:val="sr-Cyrl-RS"/>
              </w:rPr>
              <w:t>4</w:t>
            </w:r>
            <w:r w:rsidRPr="002219E3">
              <w:rPr>
                <w:bCs/>
                <w:iCs/>
                <w:color w:val="000000"/>
                <w:spacing w:val="-2"/>
                <w:sz w:val="22"/>
                <w:szCs w:val="22"/>
              </w:rPr>
              <w:t xml:space="preserve">. </w:t>
            </w:r>
            <w:proofErr w:type="spellStart"/>
            <w:r w:rsidRPr="002219E3">
              <w:rPr>
                <w:bCs/>
                <w:iCs/>
                <w:color w:val="000000"/>
                <w:spacing w:val="-2"/>
                <w:sz w:val="22"/>
                <w:szCs w:val="22"/>
              </w:rPr>
              <w:t>год</w:t>
            </w:r>
            <w:proofErr w:type="spellEnd"/>
            <w:r w:rsidRPr="002219E3">
              <w:rPr>
                <w:bCs/>
                <w:iCs/>
                <w:color w:val="000000"/>
                <w:spacing w:val="-2"/>
                <w:sz w:val="22"/>
                <w:szCs w:val="22"/>
              </w:rPr>
              <w:t>.</w:t>
            </w:r>
          </w:p>
          <w:p w14:paraId="4AA84112" w14:textId="77777777" w:rsidR="002219E3" w:rsidRPr="002219E3" w:rsidRDefault="002219E3" w:rsidP="002219E3">
            <w:pPr>
              <w:shd w:val="clear" w:color="auto" w:fill="FFFFFF"/>
              <w:autoSpaceDE/>
              <w:autoSpaceDN/>
              <w:adjustRightInd/>
              <w:ind w:right="-223"/>
              <w:rPr>
                <w:bCs/>
                <w:iCs/>
                <w:color w:val="000000"/>
                <w:spacing w:val="-2"/>
                <w:sz w:val="22"/>
                <w:szCs w:val="22"/>
              </w:rPr>
            </w:pPr>
          </w:p>
        </w:tc>
        <w:tc>
          <w:tcPr>
            <w:tcW w:w="2096" w:type="dxa"/>
            <w:tcBorders>
              <w:top w:val="single" w:sz="4" w:space="0" w:color="000000"/>
              <w:left w:val="single" w:sz="12" w:space="0" w:color="000000"/>
              <w:bottom w:val="single" w:sz="4" w:space="0" w:color="000000"/>
              <w:right w:val="single" w:sz="12" w:space="0" w:color="000000"/>
            </w:tcBorders>
            <w:shd w:val="clear" w:color="auto" w:fill="auto"/>
          </w:tcPr>
          <w:p w14:paraId="33D53452" w14:textId="77777777" w:rsidR="002219E3" w:rsidRPr="002219E3" w:rsidRDefault="002219E3" w:rsidP="002219E3">
            <w:pPr>
              <w:shd w:val="clear" w:color="auto" w:fill="FFFFFF"/>
              <w:autoSpaceDE/>
              <w:autoSpaceDN/>
              <w:adjustRightInd/>
              <w:spacing w:line="274" w:lineRule="exact"/>
              <w:ind w:right="62"/>
              <w:rPr>
                <w:sz w:val="22"/>
                <w:szCs w:val="22"/>
              </w:rPr>
            </w:pPr>
            <w:proofErr w:type="spellStart"/>
            <w:r w:rsidRPr="002219E3">
              <w:rPr>
                <w:sz w:val="22"/>
                <w:szCs w:val="22"/>
              </w:rPr>
              <w:t>Учешће</w:t>
            </w:r>
            <w:proofErr w:type="spellEnd"/>
            <w:r w:rsidRPr="002219E3">
              <w:rPr>
                <w:sz w:val="22"/>
                <w:szCs w:val="22"/>
              </w:rPr>
              <w:t xml:space="preserve"> у </w:t>
            </w:r>
            <w:proofErr w:type="spellStart"/>
            <w:r w:rsidRPr="002219E3">
              <w:rPr>
                <w:sz w:val="22"/>
                <w:szCs w:val="22"/>
              </w:rPr>
              <w:t>организацији</w:t>
            </w:r>
            <w:proofErr w:type="spellEnd"/>
            <w:r w:rsidRPr="002219E3">
              <w:rPr>
                <w:sz w:val="22"/>
                <w:szCs w:val="22"/>
              </w:rPr>
              <w:t xml:space="preserve"> </w:t>
            </w:r>
            <w:proofErr w:type="spellStart"/>
            <w:r w:rsidRPr="002219E3">
              <w:rPr>
                <w:sz w:val="22"/>
                <w:szCs w:val="22"/>
              </w:rPr>
              <w:t>стручног</w:t>
            </w:r>
            <w:proofErr w:type="spellEnd"/>
            <w:r w:rsidRPr="002219E3">
              <w:rPr>
                <w:sz w:val="22"/>
                <w:szCs w:val="22"/>
              </w:rPr>
              <w:t xml:space="preserve"> </w:t>
            </w:r>
            <w:proofErr w:type="spellStart"/>
            <w:r w:rsidRPr="002219E3">
              <w:rPr>
                <w:sz w:val="22"/>
                <w:szCs w:val="22"/>
              </w:rPr>
              <w:t>усавршавања</w:t>
            </w:r>
            <w:proofErr w:type="spellEnd"/>
            <w:r w:rsidRPr="002219E3">
              <w:rPr>
                <w:sz w:val="22"/>
                <w:szCs w:val="22"/>
              </w:rPr>
              <w:t xml:space="preserve"> </w:t>
            </w:r>
            <w:proofErr w:type="spellStart"/>
            <w:r w:rsidRPr="002219E3">
              <w:rPr>
                <w:sz w:val="22"/>
                <w:szCs w:val="22"/>
              </w:rPr>
              <w:t>на</w:t>
            </w:r>
            <w:proofErr w:type="spellEnd"/>
            <w:r w:rsidRPr="002219E3">
              <w:rPr>
                <w:sz w:val="22"/>
                <w:szCs w:val="22"/>
              </w:rPr>
              <w:t xml:space="preserve"> </w:t>
            </w:r>
            <w:proofErr w:type="spellStart"/>
            <w:r w:rsidRPr="002219E3">
              <w:rPr>
                <w:sz w:val="22"/>
                <w:szCs w:val="22"/>
              </w:rPr>
              <w:t>нивоу</w:t>
            </w:r>
            <w:proofErr w:type="spellEnd"/>
            <w:r w:rsidRPr="002219E3">
              <w:rPr>
                <w:sz w:val="22"/>
                <w:szCs w:val="22"/>
              </w:rPr>
              <w:t xml:space="preserve"> </w:t>
            </w:r>
            <w:proofErr w:type="spellStart"/>
            <w:r w:rsidRPr="002219E3">
              <w:rPr>
                <w:sz w:val="22"/>
                <w:szCs w:val="22"/>
              </w:rPr>
              <w:t>школе</w:t>
            </w:r>
            <w:proofErr w:type="spellEnd"/>
            <w:r w:rsidRPr="002219E3">
              <w:rPr>
                <w:sz w:val="22"/>
                <w:szCs w:val="22"/>
              </w:rPr>
              <w:t xml:space="preserve"> </w:t>
            </w:r>
            <w:proofErr w:type="spellStart"/>
            <w:r w:rsidRPr="002219E3">
              <w:rPr>
                <w:sz w:val="22"/>
                <w:szCs w:val="22"/>
              </w:rPr>
              <w:t>за</w:t>
            </w:r>
            <w:proofErr w:type="spellEnd"/>
            <w:r w:rsidRPr="002219E3">
              <w:rPr>
                <w:sz w:val="22"/>
                <w:szCs w:val="22"/>
              </w:rPr>
              <w:t xml:space="preserve"> </w:t>
            </w:r>
            <w:proofErr w:type="spellStart"/>
            <w:r w:rsidRPr="002219E3">
              <w:rPr>
                <w:sz w:val="22"/>
                <w:szCs w:val="22"/>
              </w:rPr>
              <w:t>наставникеи</w:t>
            </w:r>
            <w:proofErr w:type="spellEnd"/>
            <w:r w:rsidRPr="002219E3">
              <w:rPr>
                <w:sz w:val="22"/>
                <w:szCs w:val="22"/>
              </w:rPr>
              <w:t xml:space="preserve"> </w:t>
            </w:r>
            <w:proofErr w:type="spellStart"/>
            <w:r w:rsidRPr="002219E3">
              <w:rPr>
                <w:sz w:val="22"/>
                <w:szCs w:val="22"/>
              </w:rPr>
              <w:t>стручне</w:t>
            </w:r>
            <w:proofErr w:type="spellEnd"/>
            <w:r w:rsidRPr="002219E3">
              <w:rPr>
                <w:sz w:val="22"/>
                <w:szCs w:val="22"/>
              </w:rPr>
              <w:t xml:space="preserve"> </w:t>
            </w:r>
            <w:proofErr w:type="spellStart"/>
            <w:r w:rsidRPr="002219E3">
              <w:rPr>
                <w:sz w:val="22"/>
                <w:szCs w:val="22"/>
              </w:rPr>
              <w:lastRenderedPageBreak/>
              <w:t>сараднике</w:t>
            </w:r>
            <w:proofErr w:type="spellEnd"/>
            <w:r w:rsidRPr="002219E3">
              <w:rPr>
                <w:sz w:val="22"/>
                <w:szCs w:val="22"/>
              </w:rPr>
              <w:t xml:space="preserve"> </w:t>
            </w:r>
            <w:proofErr w:type="spellStart"/>
            <w:r w:rsidRPr="002219E3">
              <w:rPr>
                <w:sz w:val="22"/>
                <w:szCs w:val="22"/>
              </w:rPr>
              <w:t>школе</w:t>
            </w:r>
            <w:proofErr w:type="spellEnd"/>
          </w:p>
        </w:tc>
        <w:tc>
          <w:tcPr>
            <w:tcW w:w="1844" w:type="dxa"/>
            <w:tcBorders>
              <w:top w:val="single" w:sz="4" w:space="0" w:color="000000"/>
              <w:left w:val="single" w:sz="12" w:space="0" w:color="000000"/>
              <w:bottom w:val="single" w:sz="4" w:space="0" w:color="000000"/>
              <w:right w:val="single" w:sz="12" w:space="0" w:color="000000"/>
            </w:tcBorders>
            <w:shd w:val="clear" w:color="auto" w:fill="auto"/>
          </w:tcPr>
          <w:p w14:paraId="1544ED08" w14:textId="77777777" w:rsidR="002219E3" w:rsidRPr="002219E3" w:rsidRDefault="002219E3" w:rsidP="002219E3">
            <w:pPr>
              <w:autoSpaceDE/>
              <w:autoSpaceDN/>
              <w:adjustRightInd/>
              <w:rPr>
                <w:sz w:val="22"/>
                <w:szCs w:val="22"/>
              </w:rPr>
            </w:pPr>
            <w:proofErr w:type="spellStart"/>
            <w:r w:rsidRPr="002219E3">
              <w:rPr>
                <w:sz w:val="22"/>
                <w:szCs w:val="22"/>
              </w:rPr>
              <w:lastRenderedPageBreak/>
              <w:t>Учешће</w:t>
            </w:r>
            <w:proofErr w:type="spellEnd"/>
            <w:r w:rsidRPr="002219E3">
              <w:rPr>
                <w:sz w:val="22"/>
                <w:szCs w:val="22"/>
              </w:rPr>
              <w:t xml:space="preserve"> у </w:t>
            </w:r>
            <w:proofErr w:type="spellStart"/>
            <w:r w:rsidRPr="002219E3">
              <w:rPr>
                <w:sz w:val="22"/>
                <w:szCs w:val="22"/>
              </w:rPr>
              <w:t>организацији</w:t>
            </w:r>
            <w:proofErr w:type="spellEnd"/>
          </w:p>
        </w:tc>
        <w:tc>
          <w:tcPr>
            <w:tcW w:w="1845" w:type="dxa"/>
            <w:tcBorders>
              <w:top w:val="single" w:sz="4" w:space="0" w:color="000000"/>
              <w:left w:val="single" w:sz="12" w:space="0" w:color="000000"/>
              <w:bottom w:val="single" w:sz="4" w:space="0" w:color="000000"/>
              <w:right w:val="single" w:sz="12" w:space="0" w:color="000000"/>
            </w:tcBorders>
            <w:shd w:val="clear" w:color="auto" w:fill="auto"/>
          </w:tcPr>
          <w:p w14:paraId="10460B13" w14:textId="77777777" w:rsidR="002219E3" w:rsidRPr="002219E3" w:rsidRDefault="002219E3" w:rsidP="002219E3">
            <w:pPr>
              <w:autoSpaceDE/>
              <w:autoSpaceDN/>
              <w:adjustRightInd/>
              <w:rPr>
                <w:sz w:val="22"/>
                <w:szCs w:val="22"/>
              </w:rPr>
            </w:pPr>
            <w:proofErr w:type="spellStart"/>
            <w:r w:rsidRPr="002219E3">
              <w:rPr>
                <w:sz w:val="22"/>
                <w:szCs w:val="22"/>
              </w:rPr>
              <w:t>Директор</w:t>
            </w:r>
            <w:proofErr w:type="spellEnd"/>
            <w:r w:rsidRPr="002219E3">
              <w:rPr>
                <w:sz w:val="22"/>
                <w:szCs w:val="22"/>
              </w:rPr>
              <w:t xml:space="preserve">, </w:t>
            </w:r>
            <w:proofErr w:type="spellStart"/>
            <w:r w:rsidRPr="002219E3">
              <w:rPr>
                <w:sz w:val="22"/>
                <w:szCs w:val="22"/>
              </w:rPr>
              <w:t>секретар</w:t>
            </w:r>
            <w:proofErr w:type="spellEnd"/>
            <w:r w:rsidRPr="002219E3">
              <w:rPr>
                <w:sz w:val="22"/>
                <w:szCs w:val="22"/>
              </w:rPr>
              <w:t xml:space="preserve">, </w:t>
            </w:r>
            <w:proofErr w:type="spellStart"/>
            <w:r w:rsidRPr="002219E3">
              <w:rPr>
                <w:sz w:val="22"/>
                <w:szCs w:val="22"/>
              </w:rPr>
              <w:t>административни</w:t>
            </w:r>
            <w:proofErr w:type="spellEnd"/>
            <w:r w:rsidRPr="002219E3">
              <w:rPr>
                <w:sz w:val="22"/>
                <w:szCs w:val="22"/>
              </w:rPr>
              <w:t xml:space="preserve"> </w:t>
            </w:r>
            <w:proofErr w:type="spellStart"/>
            <w:r w:rsidRPr="002219E3">
              <w:rPr>
                <w:sz w:val="22"/>
                <w:szCs w:val="22"/>
              </w:rPr>
              <w:t>радници</w:t>
            </w:r>
            <w:proofErr w:type="spellEnd"/>
          </w:p>
        </w:tc>
        <w:tc>
          <w:tcPr>
            <w:tcW w:w="1087" w:type="dxa"/>
            <w:tcBorders>
              <w:top w:val="single" w:sz="4" w:space="0" w:color="000000"/>
              <w:left w:val="single" w:sz="12" w:space="0" w:color="000000"/>
              <w:bottom w:val="single" w:sz="4" w:space="0" w:color="000000"/>
              <w:right w:val="single" w:sz="4" w:space="0" w:color="000000"/>
            </w:tcBorders>
            <w:shd w:val="clear" w:color="auto" w:fill="auto"/>
          </w:tcPr>
          <w:p w14:paraId="6A239019"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81" w:name="__Fieldmark__268_205302623"/>
            <w:bookmarkEnd w:id="81"/>
          </w:p>
        </w:tc>
        <w:tc>
          <w:tcPr>
            <w:tcW w:w="857" w:type="dxa"/>
            <w:tcBorders>
              <w:top w:val="single" w:sz="4" w:space="0" w:color="000000"/>
              <w:left w:val="single" w:sz="4" w:space="0" w:color="000000"/>
              <w:bottom w:val="single" w:sz="4" w:space="0" w:color="000000"/>
              <w:right w:val="single" w:sz="12" w:space="0" w:color="000000"/>
            </w:tcBorders>
            <w:shd w:val="clear" w:color="auto" w:fill="auto"/>
          </w:tcPr>
          <w:p w14:paraId="715BF1C3"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82" w:name="__Fieldmark__271_205302623"/>
            <w:bookmarkEnd w:id="82"/>
          </w:p>
        </w:tc>
      </w:tr>
      <w:tr w:rsidR="002219E3" w:rsidRPr="002219E3" w14:paraId="1783E2E7" w14:textId="77777777" w:rsidTr="00AF6234">
        <w:tc>
          <w:tcPr>
            <w:tcW w:w="1846" w:type="dxa"/>
            <w:tcBorders>
              <w:top w:val="single" w:sz="4" w:space="0" w:color="000000"/>
              <w:left w:val="single" w:sz="12" w:space="0" w:color="000000"/>
              <w:bottom w:val="single" w:sz="4" w:space="0" w:color="000000"/>
              <w:right w:val="single" w:sz="12" w:space="0" w:color="000000"/>
            </w:tcBorders>
            <w:shd w:val="clear" w:color="auto" w:fill="auto"/>
          </w:tcPr>
          <w:p w14:paraId="6A7D7944" w14:textId="77777777" w:rsidR="002219E3" w:rsidRPr="002219E3" w:rsidRDefault="002219E3" w:rsidP="002219E3">
            <w:pPr>
              <w:shd w:val="clear" w:color="auto" w:fill="FFFFFF"/>
              <w:autoSpaceDE/>
              <w:autoSpaceDN/>
              <w:adjustRightInd/>
              <w:ind w:right="-223"/>
              <w:rPr>
                <w:bCs/>
                <w:iCs/>
                <w:color w:val="000000"/>
                <w:spacing w:val="-2"/>
                <w:sz w:val="22"/>
                <w:szCs w:val="22"/>
              </w:rPr>
            </w:pPr>
          </w:p>
          <w:p w14:paraId="6AA22035" w14:textId="2ACF21F1" w:rsidR="002219E3" w:rsidRPr="002219E3" w:rsidRDefault="002219E3" w:rsidP="002219E3">
            <w:pPr>
              <w:shd w:val="clear" w:color="auto" w:fill="FFFFFF"/>
              <w:autoSpaceDE/>
              <w:autoSpaceDN/>
              <w:adjustRightInd/>
              <w:ind w:right="-223"/>
              <w:rPr>
                <w:sz w:val="22"/>
                <w:szCs w:val="22"/>
              </w:rPr>
            </w:pPr>
            <w:r w:rsidRPr="002219E3">
              <w:rPr>
                <w:bCs/>
                <w:iCs/>
                <w:color w:val="000000"/>
                <w:spacing w:val="-2"/>
                <w:sz w:val="22"/>
                <w:szCs w:val="22"/>
              </w:rPr>
              <w:t>У ТОКУ ДРУГОГ ПОЛУГОДИШТА, У СКЛАДУ СА КАЛЕНДАРОМ КОЈИ ИЗДАЈЕ МИНИСТАРСТВО (АПР/МАЈ 202</w:t>
            </w:r>
            <w:r w:rsidR="0041701D">
              <w:rPr>
                <w:bCs/>
                <w:iCs/>
                <w:color w:val="000000"/>
                <w:spacing w:val="-2"/>
                <w:sz w:val="22"/>
                <w:szCs w:val="22"/>
                <w:lang w:val="sr-Cyrl-RS"/>
              </w:rPr>
              <w:t>4</w:t>
            </w:r>
            <w:r w:rsidRPr="002219E3">
              <w:rPr>
                <w:bCs/>
                <w:iCs/>
                <w:color w:val="000000"/>
                <w:spacing w:val="-2"/>
                <w:sz w:val="22"/>
                <w:szCs w:val="22"/>
              </w:rPr>
              <w:t xml:space="preserve">. </w:t>
            </w:r>
            <w:proofErr w:type="spellStart"/>
            <w:r w:rsidRPr="002219E3">
              <w:rPr>
                <w:bCs/>
                <w:iCs/>
                <w:color w:val="000000"/>
                <w:spacing w:val="-2"/>
                <w:sz w:val="22"/>
                <w:szCs w:val="22"/>
              </w:rPr>
              <w:t>год</w:t>
            </w:r>
            <w:proofErr w:type="spellEnd"/>
            <w:r w:rsidRPr="002219E3">
              <w:rPr>
                <w:bCs/>
                <w:iCs/>
                <w:color w:val="000000"/>
                <w:spacing w:val="-2"/>
                <w:sz w:val="22"/>
                <w:szCs w:val="22"/>
              </w:rPr>
              <w:t>.)</w:t>
            </w:r>
          </w:p>
        </w:tc>
        <w:tc>
          <w:tcPr>
            <w:tcW w:w="2096" w:type="dxa"/>
            <w:tcBorders>
              <w:top w:val="single" w:sz="4" w:space="0" w:color="000000"/>
              <w:left w:val="single" w:sz="12" w:space="0" w:color="000000"/>
              <w:bottom w:val="single" w:sz="4" w:space="0" w:color="000000"/>
              <w:right w:val="single" w:sz="12" w:space="0" w:color="000000"/>
            </w:tcBorders>
            <w:shd w:val="clear" w:color="auto" w:fill="auto"/>
          </w:tcPr>
          <w:p w14:paraId="68BA90C8" w14:textId="77777777" w:rsidR="002219E3" w:rsidRPr="002219E3" w:rsidRDefault="002219E3" w:rsidP="002219E3">
            <w:pPr>
              <w:shd w:val="clear" w:color="auto" w:fill="FFFFFF"/>
              <w:autoSpaceDE/>
              <w:autoSpaceDN/>
              <w:adjustRightInd/>
              <w:spacing w:line="274" w:lineRule="exact"/>
              <w:ind w:right="62"/>
              <w:rPr>
                <w:sz w:val="22"/>
                <w:szCs w:val="22"/>
              </w:rPr>
            </w:pPr>
            <w:proofErr w:type="spellStart"/>
            <w:r w:rsidRPr="002219E3">
              <w:rPr>
                <w:sz w:val="22"/>
                <w:szCs w:val="22"/>
              </w:rPr>
              <w:t>Организовање</w:t>
            </w:r>
            <w:proofErr w:type="spellEnd"/>
            <w:r w:rsidRPr="002219E3">
              <w:rPr>
                <w:sz w:val="22"/>
                <w:szCs w:val="22"/>
              </w:rPr>
              <w:t xml:space="preserve"> </w:t>
            </w:r>
            <w:proofErr w:type="spellStart"/>
            <w:r w:rsidRPr="002219E3">
              <w:rPr>
                <w:sz w:val="22"/>
                <w:szCs w:val="22"/>
              </w:rPr>
              <w:t>такмичења</w:t>
            </w:r>
            <w:proofErr w:type="spellEnd"/>
            <w:r w:rsidRPr="002219E3">
              <w:rPr>
                <w:sz w:val="22"/>
                <w:szCs w:val="22"/>
              </w:rPr>
              <w:t xml:space="preserve"> </w:t>
            </w:r>
            <w:proofErr w:type="spellStart"/>
            <w:r w:rsidRPr="002219E3">
              <w:rPr>
                <w:sz w:val="22"/>
                <w:szCs w:val="22"/>
              </w:rPr>
              <w:t>којима</w:t>
            </w:r>
            <w:proofErr w:type="spellEnd"/>
            <w:r w:rsidRPr="002219E3">
              <w:rPr>
                <w:sz w:val="22"/>
                <w:szCs w:val="22"/>
              </w:rPr>
              <w:t xml:space="preserve"> </w:t>
            </w:r>
            <w:proofErr w:type="spellStart"/>
            <w:r w:rsidRPr="002219E3">
              <w:rPr>
                <w:sz w:val="22"/>
                <w:szCs w:val="22"/>
              </w:rPr>
              <w:t>смо</w:t>
            </w:r>
            <w:proofErr w:type="spellEnd"/>
            <w:r w:rsidRPr="002219E3">
              <w:rPr>
                <w:sz w:val="22"/>
                <w:szCs w:val="22"/>
              </w:rPr>
              <w:t xml:space="preserve"> </w:t>
            </w:r>
            <w:proofErr w:type="spellStart"/>
            <w:r w:rsidRPr="002219E3">
              <w:rPr>
                <w:sz w:val="22"/>
                <w:szCs w:val="22"/>
              </w:rPr>
              <w:t>домаћини</w:t>
            </w:r>
            <w:proofErr w:type="spellEnd"/>
          </w:p>
          <w:p w14:paraId="58512857" w14:textId="77777777" w:rsidR="002219E3" w:rsidRPr="002219E3" w:rsidRDefault="002219E3" w:rsidP="002219E3">
            <w:pPr>
              <w:shd w:val="clear" w:color="auto" w:fill="FFFFFF"/>
              <w:autoSpaceDE/>
              <w:autoSpaceDN/>
              <w:adjustRightInd/>
              <w:spacing w:line="274" w:lineRule="exact"/>
              <w:ind w:right="62"/>
              <w:rPr>
                <w:sz w:val="22"/>
                <w:szCs w:val="22"/>
              </w:rPr>
            </w:pPr>
            <w:r w:rsidRPr="002219E3">
              <w:rPr>
                <w:sz w:val="22"/>
                <w:szCs w:val="22"/>
              </w:rPr>
              <w:t xml:space="preserve">- </w:t>
            </w:r>
            <w:proofErr w:type="spellStart"/>
            <w:r w:rsidRPr="002219E3">
              <w:rPr>
                <w:sz w:val="22"/>
                <w:szCs w:val="22"/>
              </w:rPr>
              <w:t>Шта</w:t>
            </w:r>
            <w:proofErr w:type="spellEnd"/>
            <w:r w:rsidRPr="002219E3">
              <w:rPr>
                <w:sz w:val="22"/>
                <w:szCs w:val="22"/>
              </w:rPr>
              <w:t xml:space="preserve"> </w:t>
            </w:r>
            <w:proofErr w:type="spellStart"/>
            <w:r w:rsidRPr="002219E3">
              <w:rPr>
                <w:sz w:val="22"/>
                <w:szCs w:val="22"/>
              </w:rPr>
              <w:t>знаш</w:t>
            </w:r>
            <w:proofErr w:type="spellEnd"/>
            <w:r w:rsidRPr="002219E3">
              <w:rPr>
                <w:sz w:val="22"/>
                <w:szCs w:val="22"/>
              </w:rPr>
              <w:t xml:space="preserve"> о </w:t>
            </w:r>
            <w:proofErr w:type="spellStart"/>
            <w:r w:rsidRPr="002219E3">
              <w:rPr>
                <w:sz w:val="22"/>
                <w:szCs w:val="22"/>
              </w:rPr>
              <w:t>саобраћају</w:t>
            </w:r>
            <w:proofErr w:type="spellEnd"/>
            <w:r w:rsidRPr="002219E3">
              <w:rPr>
                <w:sz w:val="22"/>
                <w:szCs w:val="22"/>
              </w:rPr>
              <w:t>?</w:t>
            </w:r>
          </w:p>
          <w:p w14:paraId="3C8569B9" w14:textId="77777777" w:rsidR="002219E3" w:rsidRPr="002219E3" w:rsidRDefault="002219E3" w:rsidP="002219E3">
            <w:pPr>
              <w:shd w:val="clear" w:color="auto" w:fill="FFFFFF"/>
              <w:autoSpaceDE/>
              <w:autoSpaceDN/>
              <w:adjustRightInd/>
              <w:spacing w:line="274" w:lineRule="exact"/>
              <w:ind w:right="62"/>
              <w:rPr>
                <w:sz w:val="22"/>
                <w:szCs w:val="22"/>
              </w:rPr>
            </w:pPr>
            <w:r w:rsidRPr="002219E3">
              <w:rPr>
                <w:sz w:val="22"/>
                <w:szCs w:val="22"/>
              </w:rPr>
              <w:t xml:space="preserve">- </w:t>
            </w:r>
            <w:proofErr w:type="spellStart"/>
            <w:r w:rsidRPr="002219E3">
              <w:rPr>
                <w:sz w:val="22"/>
                <w:szCs w:val="22"/>
              </w:rPr>
              <w:t>Уметничко</w:t>
            </w:r>
            <w:proofErr w:type="spellEnd"/>
            <w:r w:rsidRPr="002219E3">
              <w:rPr>
                <w:sz w:val="22"/>
                <w:szCs w:val="22"/>
              </w:rPr>
              <w:t xml:space="preserve"> </w:t>
            </w:r>
            <w:proofErr w:type="spellStart"/>
            <w:r w:rsidRPr="002219E3">
              <w:rPr>
                <w:sz w:val="22"/>
                <w:szCs w:val="22"/>
              </w:rPr>
              <w:t>такмичење</w:t>
            </w:r>
            <w:proofErr w:type="spellEnd"/>
            <w:r w:rsidRPr="002219E3">
              <w:rPr>
                <w:sz w:val="22"/>
                <w:szCs w:val="22"/>
              </w:rPr>
              <w:t xml:space="preserve"> </w:t>
            </w:r>
            <w:proofErr w:type="spellStart"/>
            <w:r w:rsidRPr="002219E3">
              <w:rPr>
                <w:sz w:val="22"/>
                <w:szCs w:val="22"/>
              </w:rPr>
              <w:t>ученика</w:t>
            </w:r>
            <w:proofErr w:type="spellEnd"/>
            <w:r w:rsidRPr="002219E3">
              <w:rPr>
                <w:sz w:val="22"/>
                <w:szCs w:val="22"/>
              </w:rPr>
              <w:t xml:space="preserve"> </w:t>
            </w:r>
            <w:proofErr w:type="spellStart"/>
            <w:r w:rsidRPr="002219E3">
              <w:rPr>
                <w:sz w:val="22"/>
                <w:szCs w:val="22"/>
              </w:rPr>
              <w:t>основних</w:t>
            </w:r>
            <w:proofErr w:type="spellEnd"/>
            <w:r w:rsidRPr="002219E3">
              <w:rPr>
                <w:sz w:val="22"/>
                <w:szCs w:val="22"/>
              </w:rPr>
              <w:t xml:space="preserve"> </w:t>
            </w:r>
            <w:proofErr w:type="spellStart"/>
            <w:r w:rsidRPr="002219E3">
              <w:rPr>
                <w:sz w:val="22"/>
                <w:szCs w:val="22"/>
              </w:rPr>
              <w:t>школа</w:t>
            </w:r>
            <w:proofErr w:type="spellEnd"/>
            <w:r w:rsidRPr="002219E3">
              <w:rPr>
                <w:sz w:val="22"/>
                <w:szCs w:val="22"/>
              </w:rPr>
              <w:t xml:space="preserve"> </w:t>
            </w:r>
          </w:p>
          <w:p w14:paraId="6535A90F" w14:textId="77777777" w:rsidR="002219E3" w:rsidRPr="002219E3" w:rsidRDefault="002219E3" w:rsidP="002219E3">
            <w:pPr>
              <w:shd w:val="clear" w:color="auto" w:fill="FFFFFF"/>
              <w:autoSpaceDE/>
              <w:autoSpaceDN/>
              <w:adjustRightInd/>
              <w:spacing w:line="274" w:lineRule="exact"/>
              <w:ind w:right="62"/>
              <w:rPr>
                <w:sz w:val="22"/>
                <w:szCs w:val="22"/>
              </w:rPr>
            </w:pPr>
          </w:p>
        </w:tc>
        <w:tc>
          <w:tcPr>
            <w:tcW w:w="1844" w:type="dxa"/>
            <w:tcBorders>
              <w:top w:val="single" w:sz="4" w:space="0" w:color="000000"/>
              <w:left w:val="single" w:sz="12" w:space="0" w:color="000000"/>
              <w:bottom w:val="single" w:sz="4" w:space="0" w:color="000000"/>
              <w:right w:val="single" w:sz="12" w:space="0" w:color="000000"/>
            </w:tcBorders>
            <w:shd w:val="clear" w:color="auto" w:fill="auto"/>
          </w:tcPr>
          <w:p w14:paraId="56A38FE5" w14:textId="77777777" w:rsidR="002219E3" w:rsidRPr="002219E3" w:rsidRDefault="002219E3" w:rsidP="002219E3">
            <w:pPr>
              <w:autoSpaceDE/>
              <w:autoSpaceDN/>
              <w:adjustRightInd/>
              <w:rPr>
                <w:sz w:val="22"/>
                <w:szCs w:val="22"/>
              </w:rPr>
            </w:pPr>
            <w:proofErr w:type="spellStart"/>
            <w:r w:rsidRPr="002219E3">
              <w:rPr>
                <w:sz w:val="22"/>
                <w:szCs w:val="22"/>
              </w:rPr>
              <w:t>Организовање</w:t>
            </w:r>
            <w:proofErr w:type="spellEnd"/>
            <w:r w:rsidRPr="002219E3">
              <w:rPr>
                <w:sz w:val="22"/>
                <w:szCs w:val="22"/>
              </w:rPr>
              <w:t xml:space="preserve"> </w:t>
            </w:r>
            <w:proofErr w:type="spellStart"/>
            <w:r w:rsidRPr="002219E3">
              <w:rPr>
                <w:sz w:val="22"/>
                <w:szCs w:val="22"/>
              </w:rPr>
              <w:t>такмичења</w:t>
            </w:r>
            <w:proofErr w:type="spellEnd"/>
          </w:p>
        </w:tc>
        <w:tc>
          <w:tcPr>
            <w:tcW w:w="1845" w:type="dxa"/>
            <w:tcBorders>
              <w:top w:val="single" w:sz="4" w:space="0" w:color="000000"/>
              <w:left w:val="single" w:sz="12" w:space="0" w:color="000000"/>
              <w:bottom w:val="single" w:sz="4" w:space="0" w:color="000000"/>
              <w:right w:val="single" w:sz="12" w:space="0" w:color="000000"/>
            </w:tcBorders>
            <w:shd w:val="clear" w:color="auto" w:fill="auto"/>
          </w:tcPr>
          <w:p w14:paraId="5BD43029" w14:textId="77777777" w:rsidR="002219E3" w:rsidRPr="002219E3" w:rsidRDefault="002219E3" w:rsidP="002219E3">
            <w:pPr>
              <w:autoSpaceDE/>
              <w:autoSpaceDN/>
              <w:adjustRightInd/>
              <w:rPr>
                <w:sz w:val="22"/>
                <w:szCs w:val="22"/>
              </w:rPr>
            </w:pPr>
            <w:proofErr w:type="spellStart"/>
            <w:r w:rsidRPr="002219E3">
              <w:rPr>
                <w:sz w:val="22"/>
                <w:szCs w:val="22"/>
              </w:rPr>
              <w:t>Директор</w:t>
            </w:r>
            <w:proofErr w:type="spellEnd"/>
            <w:r w:rsidRPr="002219E3">
              <w:rPr>
                <w:sz w:val="22"/>
                <w:szCs w:val="22"/>
              </w:rPr>
              <w:t xml:space="preserve">, </w:t>
            </w:r>
            <w:proofErr w:type="spellStart"/>
            <w:r w:rsidRPr="002219E3">
              <w:rPr>
                <w:sz w:val="22"/>
                <w:szCs w:val="22"/>
              </w:rPr>
              <w:t>стручна</w:t>
            </w:r>
            <w:proofErr w:type="spellEnd"/>
            <w:r w:rsidRPr="002219E3">
              <w:rPr>
                <w:sz w:val="22"/>
                <w:szCs w:val="22"/>
              </w:rPr>
              <w:t xml:space="preserve"> </w:t>
            </w:r>
            <w:proofErr w:type="spellStart"/>
            <w:r w:rsidRPr="002219E3">
              <w:rPr>
                <w:sz w:val="22"/>
                <w:szCs w:val="22"/>
              </w:rPr>
              <w:t>служба</w:t>
            </w:r>
            <w:proofErr w:type="spellEnd"/>
          </w:p>
        </w:tc>
        <w:tc>
          <w:tcPr>
            <w:tcW w:w="1087" w:type="dxa"/>
            <w:tcBorders>
              <w:top w:val="single" w:sz="4" w:space="0" w:color="000000"/>
              <w:left w:val="single" w:sz="12" w:space="0" w:color="000000"/>
              <w:bottom w:val="single" w:sz="4" w:space="0" w:color="000000"/>
              <w:right w:val="single" w:sz="4" w:space="0" w:color="000000"/>
            </w:tcBorders>
            <w:shd w:val="clear" w:color="auto" w:fill="auto"/>
          </w:tcPr>
          <w:p w14:paraId="76488B47"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83" w:name="__Fieldmark__285_205302623"/>
            <w:bookmarkEnd w:id="83"/>
          </w:p>
        </w:tc>
        <w:tc>
          <w:tcPr>
            <w:tcW w:w="857" w:type="dxa"/>
            <w:tcBorders>
              <w:top w:val="single" w:sz="4" w:space="0" w:color="000000"/>
              <w:left w:val="single" w:sz="4" w:space="0" w:color="000000"/>
              <w:bottom w:val="single" w:sz="4" w:space="0" w:color="000000"/>
              <w:right w:val="single" w:sz="12" w:space="0" w:color="000000"/>
            </w:tcBorders>
            <w:shd w:val="clear" w:color="auto" w:fill="auto"/>
          </w:tcPr>
          <w:p w14:paraId="581422B2"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84" w:name="__Fieldmark__288_205302623"/>
            <w:bookmarkEnd w:id="84"/>
          </w:p>
        </w:tc>
      </w:tr>
      <w:tr w:rsidR="002219E3" w:rsidRPr="002219E3" w14:paraId="19D7F2F2" w14:textId="77777777" w:rsidTr="00AF6234">
        <w:tc>
          <w:tcPr>
            <w:tcW w:w="1846" w:type="dxa"/>
            <w:tcBorders>
              <w:top w:val="single" w:sz="4" w:space="0" w:color="000000"/>
              <w:left w:val="single" w:sz="12" w:space="0" w:color="000000"/>
              <w:bottom w:val="single" w:sz="4" w:space="0" w:color="000000"/>
              <w:right w:val="single" w:sz="12" w:space="0" w:color="000000"/>
            </w:tcBorders>
            <w:shd w:val="clear" w:color="auto" w:fill="auto"/>
          </w:tcPr>
          <w:p w14:paraId="39A48266" w14:textId="77777777" w:rsidR="002219E3" w:rsidRPr="002219E3" w:rsidRDefault="002219E3" w:rsidP="002219E3">
            <w:pPr>
              <w:shd w:val="clear" w:color="auto" w:fill="FFFFFF"/>
              <w:autoSpaceDE/>
              <w:autoSpaceDN/>
              <w:adjustRightInd/>
              <w:ind w:right="-223"/>
              <w:rPr>
                <w:bCs/>
                <w:iCs/>
                <w:color w:val="000000"/>
                <w:spacing w:val="-2"/>
                <w:sz w:val="22"/>
                <w:szCs w:val="22"/>
              </w:rPr>
            </w:pPr>
          </w:p>
          <w:p w14:paraId="772B4BA8" w14:textId="77777777" w:rsidR="002219E3" w:rsidRPr="002219E3" w:rsidRDefault="002219E3" w:rsidP="002219E3">
            <w:pPr>
              <w:shd w:val="clear" w:color="auto" w:fill="FFFFFF"/>
              <w:autoSpaceDE/>
              <w:autoSpaceDN/>
              <w:adjustRightInd/>
              <w:ind w:right="-223"/>
              <w:rPr>
                <w:bCs/>
                <w:iCs/>
                <w:color w:val="000000"/>
                <w:spacing w:val="-2"/>
                <w:sz w:val="22"/>
                <w:szCs w:val="22"/>
              </w:rPr>
            </w:pPr>
            <w:r w:rsidRPr="002219E3">
              <w:rPr>
                <w:bCs/>
                <w:iCs/>
                <w:color w:val="000000"/>
                <w:spacing w:val="-2"/>
                <w:sz w:val="22"/>
                <w:szCs w:val="22"/>
              </w:rPr>
              <w:t>КОНТИНУИР. –</w:t>
            </w:r>
          </w:p>
          <w:p w14:paraId="53026C9B" w14:textId="77777777" w:rsidR="002219E3" w:rsidRPr="002219E3" w:rsidRDefault="002219E3" w:rsidP="002219E3">
            <w:pPr>
              <w:shd w:val="clear" w:color="auto" w:fill="FFFFFF"/>
              <w:autoSpaceDE/>
              <w:autoSpaceDN/>
              <w:adjustRightInd/>
              <w:ind w:right="-223"/>
              <w:rPr>
                <w:bCs/>
                <w:iCs/>
                <w:color w:val="000000"/>
                <w:spacing w:val="-2"/>
                <w:sz w:val="22"/>
                <w:szCs w:val="22"/>
              </w:rPr>
            </w:pPr>
            <w:r w:rsidRPr="002219E3">
              <w:rPr>
                <w:bCs/>
                <w:iCs/>
                <w:color w:val="000000"/>
                <w:spacing w:val="-2"/>
                <w:sz w:val="22"/>
                <w:szCs w:val="22"/>
              </w:rPr>
              <w:t xml:space="preserve">У ТОКУ ШКОЛСКЕ ГОДИНЕ У СКЛАДУ СА ПЛАНОМ СТРУЧНОГ УСАВРШАВАЊА И ЛИЧНИМ МОГУЋНОСТИМА </w:t>
            </w:r>
          </w:p>
          <w:p w14:paraId="1F0D6AD3" w14:textId="77777777" w:rsidR="002219E3" w:rsidRPr="002219E3" w:rsidRDefault="002219E3" w:rsidP="002219E3">
            <w:pPr>
              <w:shd w:val="clear" w:color="auto" w:fill="FFFFFF"/>
              <w:autoSpaceDE/>
              <w:autoSpaceDN/>
              <w:adjustRightInd/>
              <w:ind w:right="-223"/>
              <w:rPr>
                <w:bCs/>
                <w:iCs/>
                <w:color w:val="000000"/>
                <w:spacing w:val="-2"/>
                <w:sz w:val="22"/>
                <w:szCs w:val="22"/>
              </w:rPr>
            </w:pPr>
          </w:p>
        </w:tc>
        <w:tc>
          <w:tcPr>
            <w:tcW w:w="2096" w:type="dxa"/>
            <w:tcBorders>
              <w:top w:val="single" w:sz="4" w:space="0" w:color="000000"/>
              <w:left w:val="single" w:sz="12" w:space="0" w:color="000000"/>
              <w:bottom w:val="single" w:sz="4" w:space="0" w:color="000000"/>
              <w:right w:val="single" w:sz="12" w:space="0" w:color="000000"/>
            </w:tcBorders>
            <w:shd w:val="clear" w:color="auto" w:fill="auto"/>
          </w:tcPr>
          <w:p w14:paraId="60C7E56F" w14:textId="77777777" w:rsidR="002219E3" w:rsidRPr="002219E3" w:rsidRDefault="002219E3" w:rsidP="002219E3">
            <w:pPr>
              <w:shd w:val="clear" w:color="auto" w:fill="FFFFFF"/>
              <w:autoSpaceDE/>
              <w:autoSpaceDN/>
              <w:adjustRightInd/>
              <w:spacing w:line="274" w:lineRule="exact"/>
              <w:ind w:right="62"/>
              <w:rPr>
                <w:sz w:val="22"/>
                <w:szCs w:val="22"/>
              </w:rPr>
            </w:pPr>
            <w:proofErr w:type="spellStart"/>
            <w:r w:rsidRPr="002219E3">
              <w:rPr>
                <w:sz w:val="22"/>
                <w:szCs w:val="22"/>
              </w:rPr>
              <w:t>Учешће</w:t>
            </w:r>
            <w:proofErr w:type="spellEnd"/>
            <w:r w:rsidRPr="002219E3">
              <w:rPr>
                <w:sz w:val="22"/>
                <w:szCs w:val="22"/>
              </w:rPr>
              <w:t xml:space="preserve"> </w:t>
            </w:r>
            <w:proofErr w:type="spellStart"/>
            <w:r w:rsidRPr="002219E3">
              <w:rPr>
                <w:sz w:val="22"/>
                <w:szCs w:val="22"/>
              </w:rPr>
              <w:t>са</w:t>
            </w:r>
            <w:proofErr w:type="spellEnd"/>
            <w:r w:rsidRPr="002219E3">
              <w:rPr>
                <w:sz w:val="22"/>
                <w:szCs w:val="22"/>
              </w:rPr>
              <w:t xml:space="preserve"> </w:t>
            </w:r>
            <w:proofErr w:type="spellStart"/>
            <w:r w:rsidRPr="002219E3">
              <w:rPr>
                <w:sz w:val="22"/>
                <w:szCs w:val="22"/>
              </w:rPr>
              <w:t>семинарима</w:t>
            </w:r>
            <w:proofErr w:type="spellEnd"/>
            <w:r w:rsidRPr="002219E3">
              <w:rPr>
                <w:sz w:val="22"/>
                <w:szCs w:val="22"/>
              </w:rPr>
              <w:t xml:space="preserve">, </w:t>
            </w:r>
            <w:proofErr w:type="spellStart"/>
            <w:r w:rsidRPr="002219E3">
              <w:rPr>
                <w:sz w:val="22"/>
                <w:szCs w:val="22"/>
              </w:rPr>
              <w:t>стручним</w:t>
            </w:r>
            <w:proofErr w:type="spellEnd"/>
            <w:r w:rsidRPr="002219E3">
              <w:rPr>
                <w:sz w:val="22"/>
                <w:szCs w:val="22"/>
              </w:rPr>
              <w:t xml:space="preserve"> </w:t>
            </w:r>
            <w:proofErr w:type="spellStart"/>
            <w:r w:rsidRPr="002219E3">
              <w:rPr>
                <w:sz w:val="22"/>
                <w:szCs w:val="22"/>
              </w:rPr>
              <w:t>усавршавањима</w:t>
            </w:r>
            <w:proofErr w:type="spellEnd"/>
            <w:r w:rsidRPr="002219E3">
              <w:rPr>
                <w:sz w:val="22"/>
                <w:szCs w:val="22"/>
              </w:rPr>
              <w:t xml:space="preserve">, </w:t>
            </w:r>
            <w:proofErr w:type="spellStart"/>
            <w:r w:rsidRPr="002219E3">
              <w:rPr>
                <w:sz w:val="22"/>
                <w:szCs w:val="22"/>
              </w:rPr>
              <w:t>саветовањима</w:t>
            </w:r>
            <w:proofErr w:type="spellEnd"/>
            <w:r w:rsidRPr="002219E3">
              <w:rPr>
                <w:sz w:val="22"/>
                <w:szCs w:val="22"/>
              </w:rPr>
              <w:t xml:space="preserve">, </w:t>
            </w:r>
            <w:proofErr w:type="spellStart"/>
            <w:r w:rsidRPr="002219E3">
              <w:rPr>
                <w:sz w:val="22"/>
                <w:szCs w:val="22"/>
              </w:rPr>
              <w:t>округлим</w:t>
            </w:r>
            <w:proofErr w:type="spellEnd"/>
            <w:r w:rsidRPr="002219E3">
              <w:rPr>
                <w:sz w:val="22"/>
                <w:szCs w:val="22"/>
              </w:rPr>
              <w:t xml:space="preserve"> </w:t>
            </w:r>
            <w:proofErr w:type="spellStart"/>
            <w:proofErr w:type="gramStart"/>
            <w:r w:rsidRPr="002219E3">
              <w:rPr>
                <w:sz w:val="22"/>
                <w:szCs w:val="22"/>
              </w:rPr>
              <w:t>столовима</w:t>
            </w:r>
            <w:proofErr w:type="spellEnd"/>
            <w:r w:rsidRPr="002219E3">
              <w:rPr>
                <w:sz w:val="22"/>
                <w:szCs w:val="22"/>
              </w:rPr>
              <w:t xml:space="preserve"> ,</w:t>
            </w:r>
            <w:proofErr w:type="gramEnd"/>
            <w:r w:rsidRPr="002219E3">
              <w:rPr>
                <w:sz w:val="22"/>
                <w:szCs w:val="22"/>
              </w:rPr>
              <w:t xml:space="preserve"> </w:t>
            </w:r>
            <w:proofErr w:type="spellStart"/>
            <w:r w:rsidRPr="002219E3">
              <w:rPr>
                <w:sz w:val="22"/>
                <w:szCs w:val="22"/>
              </w:rPr>
              <w:t>угледним</w:t>
            </w:r>
            <w:proofErr w:type="spellEnd"/>
            <w:r w:rsidRPr="002219E3">
              <w:rPr>
                <w:sz w:val="22"/>
                <w:szCs w:val="22"/>
              </w:rPr>
              <w:t xml:space="preserve"> </w:t>
            </w:r>
            <w:proofErr w:type="spellStart"/>
            <w:r w:rsidRPr="002219E3">
              <w:rPr>
                <w:sz w:val="22"/>
                <w:szCs w:val="22"/>
              </w:rPr>
              <w:t>часовима</w:t>
            </w:r>
            <w:proofErr w:type="spellEnd"/>
            <w:r w:rsidRPr="002219E3">
              <w:rPr>
                <w:sz w:val="22"/>
                <w:szCs w:val="22"/>
              </w:rPr>
              <w:t xml:space="preserve">, </w:t>
            </w:r>
            <w:proofErr w:type="spellStart"/>
            <w:r w:rsidRPr="002219E3">
              <w:rPr>
                <w:sz w:val="22"/>
                <w:szCs w:val="22"/>
              </w:rPr>
              <w:t>састанцима</w:t>
            </w:r>
            <w:proofErr w:type="spellEnd"/>
            <w:r w:rsidRPr="002219E3">
              <w:rPr>
                <w:sz w:val="22"/>
                <w:szCs w:val="22"/>
              </w:rPr>
              <w:t xml:space="preserve"> </w:t>
            </w:r>
            <w:proofErr w:type="spellStart"/>
            <w:r w:rsidRPr="002219E3">
              <w:rPr>
                <w:sz w:val="22"/>
                <w:szCs w:val="22"/>
              </w:rPr>
              <w:t>актива</w:t>
            </w:r>
            <w:proofErr w:type="spellEnd"/>
          </w:p>
        </w:tc>
        <w:tc>
          <w:tcPr>
            <w:tcW w:w="1844" w:type="dxa"/>
            <w:tcBorders>
              <w:top w:val="single" w:sz="4" w:space="0" w:color="000000"/>
              <w:left w:val="single" w:sz="12" w:space="0" w:color="000000"/>
              <w:bottom w:val="single" w:sz="4" w:space="0" w:color="000000"/>
              <w:right w:val="single" w:sz="12" w:space="0" w:color="000000"/>
            </w:tcBorders>
            <w:shd w:val="clear" w:color="auto" w:fill="auto"/>
          </w:tcPr>
          <w:p w14:paraId="6FB9C9C9" w14:textId="77777777" w:rsidR="002219E3" w:rsidRPr="002219E3" w:rsidRDefault="002219E3" w:rsidP="002219E3">
            <w:pPr>
              <w:autoSpaceDE/>
              <w:autoSpaceDN/>
              <w:adjustRightInd/>
              <w:rPr>
                <w:sz w:val="22"/>
                <w:szCs w:val="22"/>
              </w:rPr>
            </w:pPr>
            <w:proofErr w:type="spellStart"/>
            <w:r w:rsidRPr="002219E3">
              <w:rPr>
                <w:sz w:val="22"/>
                <w:szCs w:val="22"/>
              </w:rPr>
              <w:t>Учешћем</w:t>
            </w:r>
            <w:proofErr w:type="spellEnd"/>
            <w:r w:rsidRPr="002219E3">
              <w:rPr>
                <w:sz w:val="22"/>
                <w:szCs w:val="22"/>
              </w:rPr>
              <w:t xml:space="preserve"> </w:t>
            </w:r>
            <w:proofErr w:type="spellStart"/>
            <w:r w:rsidRPr="002219E3">
              <w:rPr>
                <w:sz w:val="22"/>
                <w:szCs w:val="22"/>
              </w:rPr>
              <w:t>на</w:t>
            </w:r>
            <w:proofErr w:type="spellEnd"/>
            <w:r w:rsidRPr="002219E3">
              <w:rPr>
                <w:sz w:val="22"/>
                <w:szCs w:val="22"/>
              </w:rPr>
              <w:t xml:space="preserve"> </w:t>
            </w:r>
            <w:proofErr w:type="spellStart"/>
            <w:r w:rsidRPr="002219E3">
              <w:rPr>
                <w:sz w:val="22"/>
                <w:szCs w:val="22"/>
              </w:rPr>
              <w:t>истима</w:t>
            </w:r>
            <w:proofErr w:type="spellEnd"/>
          </w:p>
        </w:tc>
        <w:tc>
          <w:tcPr>
            <w:tcW w:w="1845" w:type="dxa"/>
            <w:tcBorders>
              <w:top w:val="single" w:sz="4" w:space="0" w:color="000000"/>
              <w:left w:val="single" w:sz="12" w:space="0" w:color="000000"/>
              <w:bottom w:val="single" w:sz="4" w:space="0" w:color="000000"/>
              <w:right w:val="single" w:sz="12" w:space="0" w:color="000000"/>
            </w:tcBorders>
            <w:shd w:val="clear" w:color="auto" w:fill="auto"/>
          </w:tcPr>
          <w:p w14:paraId="457F0487" w14:textId="77777777" w:rsidR="002219E3" w:rsidRPr="002219E3" w:rsidRDefault="002219E3" w:rsidP="002219E3">
            <w:pPr>
              <w:autoSpaceDE/>
              <w:autoSpaceDN/>
              <w:adjustRightInd/>
              <w:rPr>
                <w:sz w:val="22"/>
                <w:szCs w:val="22"/>
              </w:rPr>
            </w:pPr>
            <w:proofErr w:type="spellStart"/>
            <w:r w:rsidRPr="002219E3">
              <w:rPr>
                <w:sz w:val="22"/>
                <w:szCs w:val="22"/>
              </w:rPr>
              <w:t>Остали</w:t>
            </w:r>
            <w:proofErr w:type="spellEnd"/>
            <w:r w:rsidRPr="002219E3">
              <w:rPr>
                <w:sz w:val="22"/>
                <w:szCs w:val="22"/>
              </w:rPr>
              <w:t xml:space="preserve"> </w:t>
            </w:r>
            <w:proofErr w:type="spellStart"/>
            <w:r w:rsidRPr="002219E3">
              <w:rPr>
                <w:sz w:val="22"/>
                <w:szCs w:val="22"/>
              </w:rPr>
              <w:t>учесници</w:t>
            </w:r>
            <w:proofErr w:type="spellEnd"/>
            <w:r w:rsidRPr="002219E3">
              <w:rPr>
                <w:sz w:val="22"/>
                <w:szCs w:val="22"/>
              </w:rPr>
              <w:t xml:space="preserve"> </w:t>
            </w:r>
            <w:proofErr w:type="spellStart"/>
            <w:r w:rsidRPr="002219E3">
              <w:rPr>
                <w:sz w:val="22"/>
                <w:szCs w:val="22"/>
              </w:rPr>
              <w:t>истих</w:t>
            </w:r>
            <w:proofErr w:type="spellEnd"/>
          </w:p>
        </w:tc>
        <w:tc>
          <w:tcPr>
            <w:tcW w:w="1087" w:type="dxa"/>
            <w:tcBorders>
              <w:top w:val="single" w:sz="4" w:space="0" w:color="000000"/>
              <w:left w:val="single" w:sz="12" w:space="0" w:color="000000"/>
              <w:bottom w:val="single" w:sz="4" w:space="0" w:color="000000"/>
              <w:right w:val="single" w:sz="4" w:space="0" w:color="000000"/>
            </w:tcBorders>
            <w:shd w:val="clear" w:color="auto" w:fill="auto"/>
          </w:tcPr>
          <w:p w14:paraId="34DD8716"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85" w:name="__Fieldmark__296_205302623"/>
            <w:bookmarkEnd w:id="85"/>
          </w:p>
        </w:tc>
        <w:tc>
          <w:tcPr>
            <w:tcW w:w="857" w:type="dxa"/>
            <w:tcBorders>
              <w:top w:val="single" w:sz="4" w:space="0" w:color="000000"/>
              <w:left w:val="single" w:sz="4" w:space="0" w:color="000000"/>
              <w:bottom w:val="single" w:sz="4" w:space="0" w:color="000000"/>
              <w:right w:val="single" w:sz="12" w:space="0" w:color="000000"/>
            </w:tcBorders>
            <w:shd w:val="clear" w:color="auto" w:fill="auto"/>
          </w:tcPr>
          <w:p w14:paraId="31941AE1"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86" w:name="__Fieldmark__299_205302623"/>
            <w:bookmarkEnd w:id="86"/>
          </w:p>
        </w:tc>
      </w:tr>
      <w:tr w:rsidR="002219E3" w:rsidRPr="002219E3" w14:paraId="6837361B" w14:textId="77777777" w:rsidTr="00AF6234">
        <w:tc>
          <w:tcPr>
            <w:tcW w:w="1846" w:type="dxa"/>
            <w:tcBorders>
              <w:top w:val="single" w:sz="4" w:space="0" w:color="000000"/>
              <w:left w:val="single" w:sz="12" w:space="0" w:color="000000"/>
              <w:bottom w:val="single" w:sz="4" w:space="0" w:color="000000"/>
              <w:right w:val="single" w:sz="12" w:space="0" w:color="000000"/>
            </w:tcBorders>
            <w:shd w:val="clear" w:color="auto" w:fill="auto"/>
          </w:tcPr>
          <w:p w14:paraId="0C8FF327" w14:textId="77777777" w:rsidR="002219E3" w:rsidRPr="002219E3" w:rsidRDefault="002219E3" w:rsidP="002219E3">
            <w:pPr>
              <w:shd w:val="clear" w:color="auto" w:fill="FFFFFF"/>
              <w:autoSpaceDE/>
              <w:autoSpaceDN/>
              <w:adjustRightInd/>
              <w:ind w:right="-223"/>
              <w:rPr>
                <w:bCs/>
                <w:iCs/>
                <w:color w:val="000000"/>
                <w:spacing w:val="-2"/>
                <w:sz w:val="22"/>
                <w:szCs w:val="22"/>
              </w:rPr>
            </w:pPr>
          </w:p>
          <w:p w14:paraId="096FCC5A" w14:textId="304286BE" w:rsidR="002219E3" w:rsidRPr="002219E3" w:rsidRDefault="002219E3" w:rsidP="002219E3">
            <w:pPr>
              <w:shd w:val="clear" w:color="auto" w:fill="FFFFFF"/>
              <w:autoSpaceDE/>
              <w:autoSpaceDN/>
              <w:adjustRightInd/>
              <w:ind w:right="-223"/>
              <w:rPr>
                <w:sz w:val="22"/>
                <w:szCs w:val="22"/>
              </w:rPr>
            </w:pPr>
            <w:r w:rsidRPr="002219E3">
              <w:rPr>
                <w:bCs/>
                <w:iCs/>
                <w:color w:val="000000"/>
                <w:spacing w:val="-2"/>
                <w:sz w:val="22"/>
                <w:szCs w:val="22"/>
              </w:rPr>
              <w:t xml:space="preserve">ТОКОМ ЈУНА </w:t>
            </w:r>
          </w:p>
          <w:p w14:paraId="20FF607B" w14:textId="77777777" w:rsidR="002219E3" w:rsidRPr="002219E3" w:rsidRDefault="002219E3" w:rsidP="002219E3">
            <w:pPr>
              <w:shd w:val="clear" w:color="auto" w:fill="FFFFFF"/>
              <w:autoSpaceDE/>
              <w:autoSpaceDN/>
              <w:adjustRightInd/>
              <w:ind w:right="-223"/>
              <w:rPr>
                <w:bCs/>
                <w:iCs/>
                <w:color w:val="000000"/>
                <w:spacing w:val="-2"/>
                <w:sz w:val="22"/>
                <w:szCs w:val="22"/>
              </w:rPr>
            </w:pPr>
          </w:p>
        </w:tc>
        <w:tc>
          <w:tcPr>
            <w:tcW w:w="2096" w:type="dxa"/>
            <w:tcBorders>
              <w:top w:val="single" w:sz="4" w:space="0" w:color="000000"/>
              <w:left w:val="single" w:sz="12" w:space="0" w:color="000000"/>
              <w:bottom w:val="single" w:sz="4" w:space="0" w:color="000000"/>
              <w:right w:val="single" w:sz="12" w:space="0" w:color="000000"/>
            </w:tcBorders>
            <w:shd w:val="clear" w:color="auto" w:fill="auto"/>
          </w:tcPr>
          <w:p w14:paraId="0025029D" w14:textId="77777777" w:rsidR="002219E3" w:rsidRPr="002219E3" w:rsidRDefault="002219E3" w:rsidP="002219E3">
            <w:pPr>
              <w:shd w:val="clear" w:color="auto" w:fill="FFFFFF"/>
              <w:autoSpaceDE/>
              <w:autoSpaceDN/>
              <w:adjustRightInd/>
              <w:spacing w:line="274" w:lineRule="exact"/>
              <w:ind w:right="62"/>
              <w:rPr>
                <w:sz w:val="22"/>
                <w:szCs w:val="22"/>
              </w:rPr>
            </w:pPr>
            <w:proofErr w:type="spellStart"/>
            <w:r w:rsidRPr="002219E3">
              <w:rPr>
                <w:sz w:val="22"/>
                <w:szCs w:val="22"/>
              </w:rPr>
              <w:t>Организација</w:t>
            </w:r>
            <w:proofErr w:type="spellEnd"/>
            <w:r w:rsidRPr="002219E3">
              <w:rPr>
                <w:sz w:val="22"/>
                <w:szCs w:val="22"/>
              </w:rPr>
              <w:t xml:space="preserve"> </w:t>
            </w:r>
            <w:proofErr w:type="spellStart"/>
            <w:r w:rsidRPr="002219E3">
              <w:rPr>
                <w:sz w:val="22"/>
                <w:szCs w:val="22"/>
              </w:rPr>
              <w:t>припремне</w:t>
            </w:r>
            <w:proofErr w:type="spellEnd"/>
            <w:r w:rsidRPr="002219E3">
              <w:rPr>
                <w:sz w:val="22"/>
                <w:szCs w:val="22"/>
              </w:rPr>
              <w:t xml:space="preserve"> </w:t>
            </w:r>
            <w:proofErr w:type="spellStart"/>
            <w:r w:rsidRPr="002219E3">
              <w:rPr>
                <w:sz w:val="22"/>
                <w:szCs w:val="22"/>
              </w:rPr>
              <w:t>наставе</w:t>
            </w:r>
            <w:proofErr w:type="spellEnd"/>
            <w:r w:rsidRPr="002219E3">
              <w:rPr>
                <w:sz w:val="22"/>
                <w:szCs w:val="22"/>
              </w:rPr>
              <w:t xml:space="preserve"> и </w:t>
            </w:r>
            <w:proofErr w:type="spellStart"/>
            <w:r w:rsidRPr="002219E3">
              <w:rPr>
                <w:sz w:val="22"/>
                <w:szCs w:val="22"/>
              </w:rPr>
              <w:t>поправних</w:t>
            </w:r>
            <w:proofErr w:type="spellEnd"/>
            <w:r w:rsidRPr="002219E3">
              <w:rPr>
                <w:sz w:val="22"/>
                <w:szCs w:val="22"/>
              </w:rPr>
              <w:t xml:space="preserve"> </w:t>
            </w:r>
            <w:proofErr w:type="spellStart"/>
            <w:r w:rsidRPr="002219E3">
              <w:rPr>
                <w:sz w:val="22"/>
                <w:szCs w:val="22"/>
              </w:rPr>
              <w:t>испита</w:t>
            </w:r>
            <w:proofErr w:type="spellEnd"/>
            <w:r w:rsidRPr="002219E3">
              <w:rPr>
                <w:sz w:val="22"/>
                <w:szCs w:val="22"/>
              </w:rPr>
              <w:t xml:space="preserve"> </w:t>
            </w:r>
            <w:proofErr w:type="spellStart"/>
            <w:r w:rsidRPr="002219E3">
              <w:rPr>
                <w:sz w:val="22"/>
                <w:szCs w:val="22"/>
              </w:rPr>
              <w:t>за</w:t>
            </w:r>
            <w:proofErr w:type="spellEnd"/>
            <w:r w:rsidRPr="002219E3">
              <w:rPr>
                <w:sz w:val="22"/>
                <w:szCs w:val="22"/>
              </w:rPr>
              <w:t xml:space="preserve"> </w:t>
            </w:r>
            <w:proofErr w:type="spellStart"/>
            <w:r w:rsidRPr="002219E3">
              <w:rPr>
                <w:sz w:val="22"/>
                <w:szCs w:val="22"/>
              </w:rPr>
              <w:t>ученике</w:t>
            </w:r>
            <w:proofErr w:type="spellEnd"/>
            <w:r w:rsidRPr="002219E3">
              <w:rPr>
                <w:sz w:val="22"/>
                <w:szCs w:val="22"/>
              </w:rPr>
              <w:t xml:space="preserve"> </w:t>
            </w:r>
            <w:proofErr w:type="spellStart"/>
            <w:r w:rsidRPr="002219E3">
              <w:rPr>
                <w:sz w:val="22"/>
                <w:szCs w:val="22"/>
              </w:rPr>
              <w:t>осмог</w:t>
            </w:r>
            <w:proofErr w:type="spellEnd"/>
            <w:r w:rsidRPr="002219E3">
              <w:rPr>
                <w:sz w:val="22"/>
                <w:szCs w:val="22"/>
              </w:rPr>
              <w:t xml:space="preserve"> </w:t>
            </w:r>
            <w:proofErr w:type="spellStart"/>
            <w:r w:rsidRPr="002219E3">
              <w:rPr>
                <w:sz w:val="22"/>
                <w:szCs w:val="22"/>
              </w:rPr>
              <w:t>разреда</w:t>
            </w:r>
            <w:proofErr w:type="spellEnd"/>
          </w:p>
        </w:tc>
        <w:tc>
          <w:tcPr>
            <w:tcW w:w="1844" w:type="dxa"/>
            <w:tcBorders>
              <w:top w:val="single" w:sz="4" w:space="0" w:color="000000"/>
              <w:left w:val="single" w:sz="12" w:space="0" w:color="000000"/>
              <w:bottom w:val="single" w:sz="4" w:space="0" w:color="000000"/>
              <w:right w:val="single" w:sz="12" w:space="0" w:color="000000"/>
            </w:tcBorders>
            <w:shd w:val="clear" w:color="auto" w:fill="auto"/>
          </w:tcPr>
          <w:p w14:paraId="26E1EFCB" w14:textId="77777777" w:rsidR="002219E3" w:rsidRPr="002219E3" w:rsidRDefault="002219E3" w:rsidP="002219E3">
            <w:pPr>
              <w:autoSpaceDE/>
              <w:autoSpaceDN/>
              <w:adjustRightInd/>
              <w:rPr>
                <w:sz w:val="22"/>
                <w:szCs w:val="22"/>
              </w:rPr>
            </w:pPr>
            <w:proofErr w:type="spellStart"/>
            <w:r w:rsidRPr="002219E3">
              <w:rPr>
                <w:sz w:val="22"/>
                <w:szCs w:val="22"/>
              </w:rPr>
              <w:t>Организација</w:t>
            </w:r>
            <w:proofErr w:type="spellEnd"/>
          </w:p>
        </w:tc>
        <w:tc>
          <w:tcPr>
            <w:tcW w:w="1845" w:type="dxa"/>
            <w:tcBorders>
              <w:top w:val="single" w:sz="4" w:space="0" w:color="000000"/>
              <w:left w:val="single" w:sz="12" w:space="0" w:color="000000"/>
              <w:bottom w:val="single" w:sz="4" w:space="0" w:color="000000"/>
              <w:right w:val="single" w:sz="12" w:space="0" w:color="000000"/>
            </w:tcBorders>
            <w:shd w:val="clear" w:color="auto" w:fill="auto"/>
          </w:tcPr>
          <w:p w14:paraId="44B8FF69" w14:textId="77777777" w:rsidR="002219E3" w:rsidRPr="002219E3" w:rsidRDefault="002219E3" w:rsidP="002219E3">
            <w:pPr>
              <w:shd w:val="clear" w:color="auto" w:fill="FFFFFF"/>
              <w:autoSpaceDE/>
              <w:autoSpaceDN/>
              <w:adjustRightInd/>
              <w:rPr>
                <w:bCs/>
                <w:iCs/>
                <w:color w:val="000000"/>
                <w:spacing w:val="-2"/>
                <w:sz w:val="22"/>
                <w:szCs w:val="22"/>
              </w:rPr>
            </w:pPr>
            <w:proofErr w:type="spellStart"/>
            <w:r w:rsidRPr="002219E3">
              <w:rPr>
                <w:bCs/>
                <w:iCs/>
                <w:color w:val="000000"/>
                <w:spacing w:val="-2"/>
                <w:sz w:val="22"/>
                <w:szCs w:val="22"/>
              </w:rPr>
              <w:t>Директор</w:t>
            </w:r>
            <w:proofErr w:type="spellEnd"/>
            <w:r w:rsidRPr="002219E3">
              <w:rPr>
                <w:bCs/>
                <w:iCs/>
                <w:color w:val="000000"/>
                <w:spacing w:val="-2"/>
                <w:sz w:val="22"/>
                <w:szCs w:val="22"/>
              </w:rPr>
              <w:t xml:space="preserve">, </w:t>
            </w:r>
            <w:proofErr w:type="spellStart"/>
            <w:r w:rsidRPr="002219E3">
              <w:rPr>
                <w:bCs/>
                <w:iCs/>
                <w:color w:val="000000"/>
                <w:spacing w:val="-2"/>
                <w:sz w:val="22"/>
                <w:szCs w:val="22"/>
              </w:rPr>
              <w:t>стручни</w:t>
            </w:r>
            <w:proofErr w:type="spellEnd"/>
            <w:r w:rsidRPr="002219E3">
              <w:rPr>
                <w:bCs/>
                <w:iCs/>
                <w:color w:val="000000"/>
                <w:spacing w:val="-2"/>
                <w:sz w:val="22"/>
                <w:szCs w:val="22"/>
              </w:rPr>
              <w:t xml:space="preserve"> </w:t>
            </w:r>
            <w:proofErr w:type="spellStart"/>
            <w:r w:rsidRPr="002219E3">
              <w:rPr>
                <w:bCs/>
                <w:iCs/>
                <w:color w:val="000000"/>
                <w:spacing w:val="-2"/>
                <w:sz w:val="22"/>
                <w:szCs w:val="22"/>
              </w:rPr>
              <w:t>наставници</w:t>
            </w:r>
            <w:proofErr w:type="spellEnd"/>
            <w:r w:rsidRPr="002219E3">
              <w:rPr>
                <w:bCs/>
                <w:iCs/>
                <w:color w:val="000000"/>
                <w:spacing w:val="-2"/>
                <w:sz w:val="22"/>
                <w:szCs w:val="22"/>
              </w:rPr>
              <w:t xml:space="preserve">, </w:t>
            </w:r>
            <w:proofErr w:type="spellStart"/>
            <w:r w:rsidRPr="002219E3">
              <w:rPr>
                <w:bCs/>
                <w:iCs/>
                <w:color w:val="000000"/>
                <w:spacing w:val="-2"/>
                <w:sz w:val="22"/>
                <w:szCs w:val="22"/>
              </w:rPr>
              <w:t>секретар</w:t>
            </w:r>
            <w:proofErr w:type="spellEnd"/>
          </w:p>
          <w:p w14:paraId="082B3E02" w14:textId="77777777" w:rsidR="002219E3" w:rsidRPr="002219E3" w:rsidRDefault="002219E3" w:rsidP="002219E3">
            <w:pPr>
              <w:autoSpaceDE/>
              <w:autoSpaceDN/>
              <w:adjustRightInd/>
              <w:rPr>
                <w:sz w:val="22"/>
                <w:szCs w:val="22"/>
              </w:rPr>
            </w:pPr>
          </w:p>
        </w:tc>
        <w:tc>
          <w:tcPr>
            <w:tcW w:w="1087" w:type="dxa"/>
            <w:tcBorders>
              <w:top w:val="single" w:sz="4" w:space="0" w:color="000000"/>
              <w:left w:val="single" w:sz="12" w:space="0" w:color="000000"/>
              <w:bottom w:val="single" w:sz="4" w:space="0" w:color="000000"/>
              <w:right w:val="single" w:sz="4" w:space="0" w:color="000000"/>
            </w:tcBorders>
            <w:shd w:val="clear" w:color="auto" w:fill="auto"/>
          </w:tcPr>
          <w:p w14:paraId="7DF6848D"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87" w:name="__Fieldmark__326_205302623"/>
            <w:bookmarkEnd w:id="87"/>
          </w:p>
        </w:tc>
        <w:tc>
          <w:tcPr>
            <w:tcW w:w="857" w:type="dxa"/>
            <w:tcBorders>
              <w:top w:val="single" w:sz="4" w:space="0" w:color="000000"/>
              <w:left w:val="single" w:sz="4" w:space="0" w:color="000000"/>
              <w:bottom w:val="single" w:sz="4" w:space="0" w:color="000000"/>
              <w:right w:val="single" w:sz="12" w:space="0" w:color="000000"/>
            </w:tcBorders>
            <w:shd w:val="clear" w:color="auto" w:fill="auto"/>
          </w:tcPr>
          <w:p w14:paraId="75480D68"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88" w:name="__Fieldmark__329_205302623"/>
            <w:bookmarkEnd w:id="88"/>
          </w:p>
        </w:tc>
      </w:tr>
      <w:tr w:rsidR="002219E3" w:rsidRPr="002219E3" w14:paraId="3D293DAF" w14:textId="77777777" w:rsidTr="00AF6234">
        <w:tc>
          <w:tcPr>
            <w:tcW w:w="1846" w:type="dxa"/>
            <w:tcBorders>
              <w:top w:val="single" w:sz="4" w:space="0" w:color="000000"/>
              <w:left w:val="single" w:sz="12" w:space="0" w:color="000000"/>
              <w:bottom w:val="single" w:sz="4" w:space="0" w:color="000000"/>
              <w:right w:val="single" w:sz="12" w:space="0" w:color="000000"/>
            </w:tcBorders>
            <w:shd w:val="clear" w:color="auto" w:fill="auto"/>
          </w:tcPr>
          <w:p w14:paraId="2923963B" w14:textId="77777777" w:rsidR="002219E3" w:rsidRPr="002219E3" w:rsidRDefault="002219E3" w:rsidP="002219E3">
            <w:pPr>
              <w:shd w:val="clear" w:color="auto" w:fill="FFFFFF"/>
              <w:autoSpaceDE/>
              <w:autoSpaceDN/>
              <w:adjustRightInd/>
              <w:ind w:right="-223"/>
              <w:rPr>
                <w:bCs/>
                <w:iCs/>
                <w:color w:val="000000"/>
                <w:spacing w:val="-2"/>
                <w:sz w:val="22"/>
                <w:szCs w:val="22"/>
              </w:rPr>
            </w:pPr>
          </w:p>
          <w:p w14:paraId="554728E7" w14:textId="5B205D76" w:rsidR="002219E3" w:rsidRPr="002219E3" w:rsidRDefault="002219E3" w:rsidP="002219E3">
            <w:pPr>
              <w:shd w:val="clear" w:color="auto" w:fill="FFFFFF"/>
              <w:autoSpaceDE/>
              <w:autoSpaceDN/>
              <w:adjustRightInd/>
              <w:ind w:right="-223"/>
              <w:jc w:val="both"/>
              <w:rPr>
                <w:sz w:val="22"/>
                <w:szCs w:val="22"/>
              </w:rPr>
            </w:pPr>
            <w:r w:rsidRPr="002219E3">
              <w:rPr>
                <w:bCs/>
                <w:iCs/>
                <w:color w:val="000000"/>
                <w:spacing w:val="-2"/>
                <w:sz w:val="22"/>
                <w:szCs w:val="22"/>
              </w:rPr>
              <w:t xml:space="preserve">ЈУН </w:t>
            </w:r>
          </w:p>
          <w:p w14:paraId="25F90D19" w14:textId="77777777" w:rsidR="002219E3" w:rsidRPr="002219E3" w:rsidRDefault="002219E3" w:rsidP="002219E3">
            <w:pPr>
              <w:shd w:val="clear" w:color="auto" w:fill="FFFFFF"/>
              <w:autoSpaceDE/>
              <w:autoSpaceDN/>
              <w:adjustRightInd/>
              <w:ind w:right="-223"/>
              <w:rPr>
                <w:bCs/>
                <w:iCs/>
                <w:color w:val="000000"/>
                <w:spacing w:val="-2"/>
                <w:sz w:val="22"/>
                <w:szCs w:val="22"/>
              </w:rPr>
            </w:pPr>
          </w:p>
        </w:tc>
        <w:tc>
          <w:tcPr>
            <w:tcW w:w="2096" w:type="dxa"/>
            <w:tcBorders>
              <w:top w:val="single" w:sz="4" w:space="0" w:color="000000"/>
              <w:left w:val="single" w:sz="12" w:space="0" w:color="000000"/>
              <w:bottom w:val="single" w:sz="4" w:space="0" w:color="000000"/>
              <w:right w:val="single" w:sz="12" w:space="0" w:color="000000"/>
            </w:tcBorders>
            <w:shd w:val="clear" w:color="auto" w:fill="auto"/>
          </w:tcPr>
          <w:p w14:paraId="5E783020" w14:textId="77777777" w:rsidR="002219E3" w:rsidRPr="002219E3" w:rsidRDefault="002219E3" w:rsidP="002219E3">
            <w:pPr>
              <w:shd w:val="clear" w:color="auto" w:fill="FFFFFF"/>
              <w:autoSpaceDE/>
              <w:autoSpaceDN/>
              <w:adjustRightInd/>
              <w:spacing w:line="274" w:lineRule="exact"/>
              <w:ind w:right="62"/>
              <w:rPr>
                <w:sz w:val="22"/>
                <w:szCs w:val="22"/>
              </w:rPr>
            </w:pPr>
            <w:proofErr w:type="spellStart"/>
            <w:proofErr w:type="gramStart"/>
            <w:r w:rsidRPr="002219E3">
              <w:rPr>
                <w:sz w:val="22"/>
                <w:szCs w:val="22"/>
              </w:rPr>
              <w:t>Организација</w:t>
            </w:r>
            <w:proofErr w:type="spellEnd"/>
            <w:r w:rsidRPr="002219E3">
              <w:rPr>
                <w:sz w:val="22"/>
                <w:szCs w:val="22"/>
              </w:rPr>
              <w:t xml:space="preserve">  </w:t>
            </w:r>
            <w:proofErr w:type="spellStart"/>
            <w:r w:rsidRPr="002219E3">
              <w:rPr>
                <w:sz w:val="22"/>
                <w:szCs w:val="22"/>
              </w:rPr>
              <w:t>завршног</w:t>
            </w:r>
            <w:proofErr w:type="spellEnd"/>
            <w:proofErr w:type="gramEnd"/>
            <w:r w:rsidRPr="002219E3">
              <w:rPr>
                <w:sz w:val="22"/>
                <w:szCs w:val="22"/>
              </w:rPr>
              <w:t xml:space="preserve"> </w:t>
            </w:r>
            <w:proofErr w:type="spellStart"/>
            <w:r w:rsidRPr="002219E3">
              <w:rPr>
                <w:sz w:val="22"/>
                <w:szCs w:val="22"/>
              </w:rPr>
              <w:t>испита</w:t>
            </w:r>
            <w:proofErr w:type="spellEnd"/>
            <w:r w:rsidRPr="002219E3">
              <w:rPr>
                <w:sz w:val="22"/>
                <w:szCs w:val="22"/>
              </w:rPr>
              <w:t xml:space="preserve"> </w:t>
            </w:r>
            <w:proofErr w:type="spellStart"/>
            <w:r w:rsidRPr="002219E3">
              <w:rPr>
                <w:sz w:val="22"/>
                <w:szCs w:val="22"/>
              </w:rPr>
              <w:t>за</w:t>
            </w:r>
            <w:proofErr w:type="spellEnd"/>
            <w:r w:rsidRPr="002219E3">
              <w:rPr>
                <w:sz w:val="22"/>
                <w:szCs w:val="22"/>
              </w:rPr>
              <w:t xml:space="preserve"> </w:t>
            </w:r>
            <w:proofErr w:type="spellStart"/>
            <w:r w:rsidRPr="002219E3">
              <w:rPr>
                <w:sz w:val="22"/>
                <w:szCs w:val="22"/>
              </w:rPr>
              <w:t>ученике</w:t>
            </w:r>
            <w:proofErr w:type="spellEnd"/>
            <w:r w:rsidRPr="002219E3">
              <w:rPr>
                <w:sz w:val="22"/>
                <w:szCs w:val="22"/>
              </w:rPr>
              <w:t xml:space="preserve"> </w:t>
            </w:r>
            <w:proofErr w:type="spellStart"/>
            <w:r w:rsidRPr="002219E3">
              <w:rPr>
                <w:sz w:val="22"/>
                <w:szCs w:val="22"/>
              </w:rPr>
              <w:t>осмог</w:t>
            </w:r>
            <w:proofErr w:type="spellEnd"/>
            <w:r w:rsidRPr="002219E3">
              <w:rPr>
                <w:sz w:val="22"/>
                <w:szCs w:val="22"/>
              </w:rPr>
              <w:t xml:space="preserve"> </w:t>
            </w:r>
            <w:proofErr w:type="spellStart"/>
            <w:r w:rsidRPr="002219E3">
              <w:rPr>
                <w:sz w:val="22"/>
                <w:szCs w:val="22"/>
              </w:rPr>
              <w:t>разреда</w:t>
            </w:r>
            <w:proofErr w:type="spellEnd"/>
          </w:p>
        </w:tc>
        <w:tc>
          <w:tcPr>
            <w:tcW w:w="1844" w:type="dxa"/>
            <w:tcBorders>
              <w:top w:val="single" w:sz="4" w:space="0" w:color="000000"/>
              <w:left w:val="single" w:sz="12" w:space="0" w:color="000000"/>
              <w:bottom w:val="single" w:sz="4" w:space="0" w:color="000000"/>
              <w:right w:val="single" w:sz="12" w:space="0" w:color="000000"/>
            </w:tcBorders>
            <w:shd w:val="clear" w:color="auto" w:fill="auto"/>
          </w:tcPr>
          <w:p w14:paraId="43DB36BB" w14:textId="77777777" w:rsidR="002219E3" w:rsidRPr="002219E3" w:rsidRDefault="002219E3" w:rsidP="002219E3">
            <w:pPr>
              <w:autoSpaceDE/>
              <w:autoSpaceDN/>
              <w:adjustRightInd/>
              <w:rPr>
                <w:sz w:val="22"/>
                <w:szCs w:val="22"/>
              </w:rPr>
            </w:pPr>
            <w:proofErr w:type="spellStart"/>
            <w:r w:rsidRPr="002219E3">
              <w:rPr>
                <w:sz w:val="22"/>
                <w:szCs w:val="22"/>
              </w:rPr>
              <w:t>Организација</w:t>
            </w:r>
            <w:proofErr w:type="spellEnd"/>
          </w:p>
        </w:tc>
        <w:tc>
          <w:tcPr>
            <w:tcW w:w="1845" w:type="dxa"/>
            <w:tcBorders>
              <w:top w:val="single" w:sz="4" w:space="0" w:color="000000"/>
              <w:left w:val="single" w:sz="12" w:space="0" w:color="000000"/>
              <w:bottom w:val="single" w:sz="4" w:space="0" w:color="000000"/>
              <w:right w:val="single" w:sz="12" w:space="0" w:color="000000"/>
            </w:tcBorders>
            <w:shd w:val="clear" w:color="auto" w:fill="auto"/>
          </w:tcPr>
          <w:p w14:paraId="4BCF8E7B" w14:textId="77777777" w:rsidR="002219E3" w:rsidRPr="002219E3" w:rsidRDefault="002219E3" w:rsidP="002219E3">
            <w:pPr>
              <w:autoSpaceDE/>
              <w:autoSpaceDN/>
              <w:adjustRightInd/>
              <w:rPr>
                <w:sz w:val="22"/>
                <w:szCs w:val="22"/>
              </w:rPr>
            </w:pPr>
            <w:proofErr w:type="spellStart"/>
            <w:r w:rsidRPr="002219E3">
              <w:rPr>
                <w:sz w:val="22"/>
                <w:szCs w:val="22"/>
              </w:rPr>
              <w:t>Директор</w:t>
            </w:r>
            <w:proofErr w:type="spellEnd"/>
            <w:r w:rsidRPr="002219E3">
              <w:rPr>
                <w:sz w:val="22"/>
                <w:szCs w:val="22"/>
              </w:rPr>
              <w:t xml:space="preserve">, </w:t>
            </w:r>
            <w:proofErr w:type="spellStart"/>
            <w:r w:rsidRPr="002219E3">
              <w:rPr>
                <w:sz w:val="22"/>
                <w:szCs w:val="22"/>
              </w:rPr>
              <w:t>секретар</w:t>
            </w:r>
            <w:proofErr w:type="spellEnd"/>
          </w:p>
        </w:tc>
        <w:tc>
          <w:tcPr>
            <w:tcW w:w="1087" w:type="dxa"/>
            <w:tcBorders>
              <w:top w:val="single" w:sz="4" w:space="0" w:color="000000"/>
              <w:left w:val="single" w:sz="12" w:space="0" w:color="000000"/>
              <w:bottom w:val="single" w:sz="4" w:space="0" w:color="000000"/>
              <w:right w:val="single" w:sz="4" w:space="0" w:color="000000"/>
            </w:tcBorders>
            <w:shd w:val="clear" w:color="auto" w:fill="auto"/>
          </w:tcPr>
          <w:p w14:paraId="7499E9C2"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89" w:name="__Fieldmark__351_205302623"/>
            <w:bookmarkEnd w:id="89"/>
          </w:p>
        </w:tc>
        <w:tc>
          <w:tcPr>
            <w:tcW w:w="857" w:type="dxa"/>
            <w:tcBorders>
              <w:top w:val="single" w:sz="4" w:space="0" w:color="000000"/>
              <w:left w:val="single" w:sz="4" w:space="0" w:color="000000"/>
              <w:bottom w:val="single" w:sz="4" w:space="0" w:color="000000"/>
              <w:right w:val="single" w:sz="12" w:space="0" w:color="000000"/>
            </w:tcBorders>
            <w:shd w:val="clear" w:color="auto" w:fill="auto"/>
          </w:tcPr>
          <w:p w14:paraId="4FA9B8F4"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90" w:name="__Fieldmark__354_205302623"/>
            <w:bookmarkEnd w:id="90"/>
          </w:p>
        </w:tc>
      </w:tr>
      <w:tr w:rsidR="002219E3" w:rsidRPr="002219E3" w14:paraId="01D41F2F" w14:textId="77777777" w:rsidTr="00AF6234">
        <w:tc>
          <w:tcPr>
            <w:tcW w:w="1846" w:type="dxa"/>
            <w:tcBorders>
              <w:top w:val="single" w:sz="4" w:space="0" w:color="000000"/>
              <w:left w:val="single" w:sz="12" w:space="0" w:color="000000"/>
              <w:bottom w:val="single" w:sz="4" w:space="0" w:color="000000"/>
              <w:right w:val="single" w:sz="12" w:space="0" w:color="000000"/>
            </w:tcBorders>
            <w:shd w:val="clear" w:color="auto" w:fill="auto"/>
          </w:tcPr>
          <w:p w14:paraId="723042A1" w14:textId="77777777" w:rsidR="002219E3" w:rsidRPr="002219E3" w:rsidRDefault="002219E3" w:rsidP="002219E3">
            <w:pPr>
              <w:shd w:val="clear" w:color="auto" w:fill="FFFFFF"/>
              <w:autoSpaceDE/>
              <w:autoSpaceDN/>
              <w:adjustRightInd/>
              <w:ind w:right="-223"/>
              <w:rPr>
                <w:bCs/>
                <w:iCs/>
                <w:color w:val="000000"/>
                <w:spacing w:val="-2"/>
                <w:sz w:val="22"/>
                <w:szCs w:val="22"/>
              </w:rPr>
            </w:pPr>
          </w:p>
          <w:p w14:paraId="40791572" w14:textId="08870CD6" w:rsidR="002219E3" w:rsidRPr="002219E3" w:rsidRDefault="002219E3" w:rsidP="002219E3">
            <w:pPr>
              <w:shd w:val="clear" w:color="auto" w:fill="FFFFFF"/>
              <w:autoSpaceDE/>
              <w:autoSpaceDN/>
              <w:adjustRightInd/>
              <w:ind w:right="-223"/>
              <w:rPr>
                <w:sz w:val="22"/>
                <w:szCs w:val="22"/>
              </w:rPr>
            </w:pPr>
            <w:r w:rsidRPr="002219E3">
              <w:rPr>
                <w:bCs/>
                <w:iCs/>
                <w:color w:val="000000"/>
                <w:spacing w:val="-2"/>
                <w:sz w:val="22"/>
                <w:szCs w:val="22"/>
              </w:rPr>
              <w:t xml:space="preserve">АВГУСТ </w:t>
            </w:r>
          </w:p>
        </w:tc>
        <w:tc>
          <w:tcPr>
            <w:tcW w:w="2096" w:type="dxa"/>
            <w:tcBorders>
              <w:top w:val="single" w:sz="4" w:space="0" w:color="000000"/>
              <w:left w:val="single" w:sz="12" w:space="0" w:color="000000"/>
              <w:bottom w:val="single" w:sz="4" w:space="0" w:color="000000"/>
              <w:right w:val="single" w:sz="12" w:space="0" w:color="000000"/>
            </w:tcBorders>
            <w:shd w:val="clear" w:color="auto" w:fill="auto"/>
          </w:tcPr>
          <w:p w14:paraId="0038931B" w14:textId="77777777" w:rsidR="002219E3" w:rsidRPr="002219E3" w:rsidRDefault="002219E3" w:rsidP="002219E3">
            <w:pPr>
              <w:shd w:val="clear" w:color="auto" w:fill="FFFFFF"/>
              <w:autoSpaceDE/>
              <w:autoSpaceDN/>
              <w:adjustRightInd/>
              <w:spacing w:line="274" w:lineRule="exact"/>
              <w:ind w:right="62"/>
              <w:rPr>
                <w:sz w:val="22"/>
                <w:szCs w:val="22"/>
              </w:rPr>
            </w:pPr>
            <w:proofErr w:type="spellStart"/>
            <w:r w:rsidRPr="002219E3">
              <w:rPr>
                <w:sz w:val="22"/>
                <w:szCs w:val="22"/>
              </w:rPr>
              <w:t>Организација</w:t>
            </w:r>
            <w:proofErr w:type="spellEnd"/>
            <w:r w:rsidRPr="002219E3">
              <w:rPr>
                <w:sz w:val="22"/>
                <w:szCs w:val="22"/>
              </w:rPr>
              <w:t xml:space="preserve"> </w:t>
            </w:r>
            <w:proofErr w:type="spellStart"/>
            <w:r w:rsidRPr="002219E3">
              <w:rPr>
                <w:sz w:val="22"/>
                <w:szCs w:val="22"/>
              </w:rPr>
              <w:t>припремне</w:t>
            </w:r>
            <w:proofErr w:type="spellEnd"/>
            <w:r w:rsidRPr="002219E3">
              <w:rPr>
                <w:sz w:val="22"/>
                <w:szCs w:val="22"/>
              </w:rPr>
              <w:t xml:space="preserve"> </w:t>
            </w:r>
            <w:proofErr w:type="spellStart"/>
            <w:r w:rsidRPr="002219E3">
              <w:rPr>
                <w:sz w:val="22"/>
                <w:szCs w:val="22"/>
              </w:rPr>
              <w:t>наставе</w:t>
            </w:r>
            <w:proofErr w:type="spellEnd"/>
            <w:r w:rsidRPr="002219E3">
              <w:rPr>
                <w:sz w:val="22"/>
                <w:szCs w:val="22"/>
              </w:rPr>
              <w:t xml:space="preserve"> и </w:t>
            </w:r>
            <w:proofErr w:type="spellStart"/>
            <w:r w:rsidRPr="002219E3">
              <w:rPr>
                <w:sz w:val="22"/>
                <w:szCs w:val="22"/>
              </w:rPr>
              <w:t>поправних</w:t>
            </w:r>
            <w:proofErr w:type="spellEnd"/>
            <w:r w:rsidRPr="002219E3">
              <w:rPr>
                <w:sz w:val="22"/>
                <w:szCs w:val="22"/>
              </w:rPr>
              <w:t xml:space="preserve"> </w:t>
            </w:r>
            <w:proofErr w:type="spellStart"/>
            <w:r w:rsidRPr="002219E3">
              <w:rPr>
                <w:sz w:val="22"/>
                <w:szCs w:val="22"/>
              </w:rPr>
              <w:t>испита</w:t>
            </w:r>
            <w:proofErr w:type="spellEnd"/>
            <w:r w:rsidRPr="002219E3">
              <w:rPr>
                <w:sz w:val="22"/>
                <w:szCs w:val="22"/>
              </w:rPr>
              <w:t xml:space="preserve"> </w:t>
            </w:r>
            <w:proofErr w:type="spellStart"/>
            <w:r w:rsidRPr="002219E3">
              <w:rPr>
                <w:sz w:val="22"/>
                <w:szCs w:val="22"/>
              </w:rPr>
              <w:t>за</w:t>
            </w:r>
            <w:proofErr w:type="spellEnd"/>
            <w:r w:rsidRPr="002219E3">
              <w:rPr>
                <w:sz w:val="22"/>
                <w:szCs w:val="22"/>
              </w:rPr>
              <w:t xml:space="preserve"> </w:t>
            </w:r>
            <w:proofErr w:type="spellStart"/>
            <w:r w:rsidRPr="002219E3">
              <w:rPr>
                <w:sz w:val="22"/>
                <w:szCs w:val="22"/>
              </w:rPr>
              <w:t>ученике</w:t>
            </w:r>
            <w:proofErr w:type="spellEnd"/>
            <w:r w:rsidRPr="002219E3">
              <w:rPr>
                <w:sz w:val="22"/>
                <w:szCs w:val="22"/>
              </w:rPr>
              <w:t xml:space="preserve"> </w:t>
            </w:r>
            <w:proofErr w:type="spellStart"/>
            <w:r w:rsidRPr="002219E3">
              <w:rPr>
                <w:sz w:val="22"/>
                <w:szCs w:val="22"/>
              </w:rPr>
              <w:t>од</w:t>
            </w:r>
            <w:proofErr w:type="spellEnd"/>
            <w:r w:rsidRPr="002219E3">
              <w:rPr>
                <w:sz w:val="22"/>
                <w:szCs w:val="22"/>
              </w:rPr>
              <w:t xml:space="preserve"> 4 – 7. </w:t>
            </w:r>
            <w:proofErr w:type="spellStart"/>
            <w:r w:rsidRPr="002219E3">
              <w:rPr>
                <w:sz w:val="22"/>
                <w:szCs w:val="22"/>
              </w:rPr>
              <w:t>разреда</w:t>
            </w:r>
            <w:proofErr w:type="spellEnd"/>
          </w:p>
        </w:tc>
        <w:tc>
          <w:tcPr>
            <w:tcW w:w="1844" w:type="dxa"/>
            <w:tcBorders>
              <w:top w:val="single" w:sz="4" w:space="0" w:color="000000"/>
              <w:left w:val="single" w:sz="12" w:space="0" w:color="000000"/>
              <w:bottom w:val="single" w:sz="4" w:space="0" w:color="000000"/>
              <w:right w:val="single" w:sz="12" w:space="0" w:color="000000"/>
            </w:tcBorders>
            <w:shd w:val="clear" w:color="auto" w:fill="auto"/>
          </w:tcPr>
          <w:p w14:paraId="15701A60" w14:textId="77777777" w:rsidR="002219E3" w:rsidRPr="002219E3" w:rsidRDefault="002219E3" w:rsidP="002219E3">
            <w:pPr>
              <w:autoSpaceDE/>
              <w:autoSpaceDN/>
              <w:adjustRightInd/>
              <w:rPr>
                <w:sz w:val="22"/>
                <w:szCs w:val="22"/>
              </w:rPr>
            </w:pPr>
            <w:proofErr w:type="spellStart"/>
            <w:r w:rsidRPr="002219E3">
              <w:rPr>
                <w:sz w:val="22"/>
                <w:szCs w:val="22"/>
              </w:rPr>
              <w:t>Организација</w:t>
            </w:r>
            <w:proofErr w:type="spellEnd"/>
          </w:p>
        </w:tc>
        <w:tc>
          <w:tcPr>
            <w:tcW w:w="1845" w:type="dxa"/>
            <w:tcBorders>
              <w:top w:val="single" w:sz="4" w:space="0" w:color="000000"/>
              <w:left w:val="single" w:sz="12" w:space="0" w:color="000000"/>
              <w:bottom w:val="single" w:sz="4" w:space="0" w:color="000000"/>
              <w:right w:val="single" w:sz="12" w:space="0" w:color="000000"/>
            </w:tcBorders>
            <w:shd w:val="clear" w:color="auto" w:fill="auto"/>
          </w:tcPr>
          <w:p w14:paraId="08B084C2" w14:textId="77777777" w:rsidR="002219E3" w:rsidRPr="002219E3" w:rsidRDefault="002219E3" w:rsidP="002219E3">
            <w:pPr>
              <w:shd w:val="clear" w:color="auto" w:fill="FFFFFF"/>
              <w:autoSpaceDE/>
              <w:autoSpaceDN/>
              <w:adjustRightInd/>
              <w:rPr>
                <w:bCs/>
                <w:iCs/>
                <w:color w:val="000000"/>
                <w:spacing w:val="-2"/>
                <w:sz w:val="22"/>
                <w:szCs w:val="22"/>
              </w:rPr>
            </w:pPr>
            <w:proofErr w:type="spellStart"/>
            <w:r w:rsidRPr="002219E3">
              <w:rPr>
                <w:bCs/>
                <w:iCs/>
                <w:color w:val="000000"/>
                <w:spacing w:val="-2"/>
                <w:sz w:val="22"/>
                <w:szCs w:val="22"/>
              </w:rPr>
              <w:t>Директор</w:t>
            </w:r>
            <w:proofErr w:type="spellEnd"/>
            <w:r w:rsidRPr="002219E3">
              <w:rPr>
                <w:bCs/>
                <w:iCs/>
                <w:color w:val="000000"/>
                <w:spacing w:val="-2"/>
                <w:sz w:val="22"/>
                <w:szCs w:val="22"/>
              </w:rPr>
              <w:t xml:space="preserve">, </w:t>
            </w:r>
            <w:proofErr w:type="spellStart"/>
            <w:r w:rsidRPr="002219E3">
              <w:rPr>
                <w:bCs/>
                <w:iCs/>
                <w:color w:val="000000"/>
                <w:spacing w:val="-2"/>
                <w:sz w:val="22"/>
                <w:szCs w:val="22"/>
              </w:rPr>
              <w:t>стручни</w:t>
            </w:r>
            <w:proofErr w:type="spellEnd"/>
            <w:r w:rsidRPr="002219E3">
              <w:rPr>
                <w:bCs/>
                <w:iCs/>
                <w:color w:val="000000"/>
                <w:spacing w:val="-2"/>
                <w:sz w:val="22"/>
                <w:szCs w:val="22"/>
              </w:rPr>
              <w:t xml:space="preserve"> </w:t>
            </w:r>
            <w:proofErr w:type="spellStart"/>
            <w:r w:rsidRPr="002219E3">
              <w:rPr>
                <w:bCs/>
                <w:iCs/>
                <w:color w:val="000000"/>
                <w:spacing w:val="-2"/>
                <w:sz w:val="22"/>
                <w:szCs w:val="22"/>
              </w:rPr>
              <w:t>наставници</w:t>
            </w:r>
            <w:proofErr w:type="spellEnd"/>
            <w:r w:rsidRPr="002219E3">
              <w:rPr>
                <w:bCs/>
                <w:iCs/>
                <w:color w:val="000000"/>
                <w:spacing w:val="-2"/>
                <w:sz w:val="22"/>
                <w:szCs w:val="22"/>
              </w:rPr>
              <w:t xml:space="preserve">, </w:t>
            </w:r>
            <w:proofErr w:type="spellStart"/>
            <w:r w:rsidRPr="002219E3">
              <w:rPr>
                <w:bCs/>
                <w:iCs/>
                <w:color w:val="000000"/>
                <w:spacing w:val="-2"/>
                <w:sz w:val="22"/>
                <w:szCs w:val="22"/>
              </w:rPr>
              <w:t>секретар</w:t>
            </w:r>
            <w:proofErr w:type="spellEnd"/>
          </w:p>
          <w:p w14:paraId="76E1CAF0" w14:textId="77777777" w:rsidR="002219E3" w:rsidRPr="002219E3" w:rsidRDefault="002219E3" w:rsidP="002219E3">
            <w:pPr>
              <w:autoSpaceDE/>
              <w:autoSpaceDN/>
              <w:adjustRightInd/>
              <w:rPr>
                <w:sz w:val="22"/>
                <w:szCs w:val="22"/>
              </w:rPr>
            </w:pPr>
          </w:p>
        </w:tc>
        <w:tc>
          <w:tcPr>
            <w:tcW w:w="1087" w:type="dxa"/>
            <w:tcBorders>
              <w:top w:val="single" w:sz="4" w:space="0" w:color="000000"/>
              <w:left w:val="single" w:sz="12" w:space="0" w:color="000000"/>
              <w:bottom w:val="single" w:sz="4" w:space="0" w:color="000000"/>
              <w:right w:val="single" w:sz="4" w:space="0" w:color="000000"/>
            </w:tcBorders>
            <w:shd w:val="clear" w:color="auto" w:fill="auto"/>
          </w:tcPr>
          <w:p w14:paraId="4F3361FD"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91" w:name="__Fieldmark__381_205302623"/>
            <w:bookmarkEnd w:id="91"/>
          </w:p>
        </w:tc>
        <w:tc>
          <w:tcPr>
            <w:tcW w:w="857" w:type="dxa"/>
            <w:tcBorders>
              <w:top w:val="single" w:sz="4" w:space="0" w:color="000000"/>
              <w:left w:val="single" w:sz="4" w:space="0" w:color="000000"/>
              <w:bottom w:val="single" w:sz="4" w:space="0" w:color="000000"/>
              <w:right w:val="single" w:sz="12" w:space="0" w:color="000000"/>
            </w:tcBorders>
            <w:shd w:val="clear" w:color="auto" w:fill="auto"/>
          </w:tcPr>
          <w:p w14:paraId="0142FC42" w14:textId="77777777" w:rsidR="002219E3" w:rsidRPr="002219E3" w:rsidRDefault="002219E3" w:rsidP="002219E3">
            <w:pPr>
              <w:autoSpaceDE/>
              <w:autoSpaceDN/>
              <w:adjustRightInd/>
              <w:jc w:val="center"/>
              <w:rPr>
                <w:sz w:val="22"/>
                <w:szCs w:val="22"/>
              </w:rPr>
            </w:pPr>
            <w:r w:rsidRPr="002219E3">
              <w:rPr>
                <w:sz w:val="22"/>
                <w:szCs w:val="22"/>
              </w:rPr>
              <w:fldChar w:fldCharType="begin">
                <w:ffData>
                  <w:name w:val=""/>
                  <w:enabled/>
                  <w:calcOnExit w:val="0"/>
                  <w:checkBox>
                    <w:sizeAuto/>
                    <w:default w:val="0"/>
                  </w:checkBox>
                </w:ffData>
              </w:fldChar>
            </w:r>
            <w:r w:rsidRPr="002219E3">
              <w:rPr>
                <w:sz w:val="22"/>
                <w:szCs w:val="22"/>
              </w:rPr>
              <w:instrText>FORMCHECKBOX</w:instrText>
            </w:r>
            <w:r w:rsidR="0068785A">
              <w:rPr>
                <w:sz w:val="22"/>
                <w:szCs w:val="22"/>
              </w:rPr>
            </w:r>
            <w:r w:rsidR="0068785A">
              <w:rPr>
                <w:sz w:val="22"/>
                <w:szCs w:val="22"/>
              </w:rPr>
              <w:fldChar w:fldCharType="separate"/>
            </w:r>
            <w:r w:rsidRPr="002219E3">
              <w:rPr>
                <w:sz w:val="22"/>
                <w:szCs w:val="22"/>
              </w:rPr>
              <w:fldChar w:fldCharType="end"/>
            </w:r>
            <w:bookmarkStart w:id="92" w:name="__Fieldmark__384_205302623"/>
            <w:bookmarkEnd w:id="92"/>
          </w:p>
        </w:tc>
      </w:tr>
    </w:tbl>
    <w:p w14:paraId="41BD122F" w14:textId="77777777" w:rsidR="002219E3" w:rsidRPr="002219E3" w:rsidRDefault="002219E3" w:rsidP="002219E3">
      <w:pPr>
        <w:shd w:val="clear" w:color="auto" w:fill="FFFFFF"/>
        <w:tabs>
          <w:tab w:val="left" w:pos="739"/>
        </w:tabs>
        <w:autoSpaceDE/>
        <w:autoSpaceDN/>
        <w:adjustRightInd/>
        <w:spacing w:line="274" w:lineRule="exact"/>
        <w:jc w:val="both"/>
        <w:rPr>
          <w:bCs/>
          <w:color w:val="000000"/>
          <w:spacing w:val="-6"/>
          <w:sz w:val="22"/>
          <w:szCs w:val="22"/>
          <w:lang w:val="ru-RU"/>
        </w:rPr>
      </w:pPr>
    </w:p>
    <w:p w14:paraId="0D6F7EB0" w14:textId="61A38CC1" w:rsidR="002219E3" w:rsidRPr="002219E3" w:rsidRDefault="002219E3" w:rsidP="002219E3">
      <w:pPr>
        <w:shd w:val="clear" w:color="auto" w:fill="FFFFFF"/>
        <w:tabs>
          <w:tab w:val="left" w:pos="739"/>
        </w:tabs>
        <w:autoSpaceDE/>
        <w:autoSpaceDN/>
        <w:adjustRightInd/>
        <w:spacing w:line="274" w:lineRule="exact"/>
        <w:jc w:val="both"/>
        <w:rPr>
          <w:sz w:val="22"/>
          <w:szCs w:val="22"/>
        </w:rPr>
      </w:pPr>
      <w:r w:rsidRPr="002219E3">
        <w:rPr>
          <w:bCs/>
          <w:color w:val="000000"/>
          <w:spacing w:val="-6"/>
          <w:sz w:val="22"/>
          <w:szCs w:val="22"/>
          <w:lang w:val="ru-RU"/>
        </w:rPr>
        <w:t>НАПОМЕНА</w:t>
      </w:r>
      <w:r w:rsidRPr="002219E3">
        <w:rPr>
          <w:b/>
          <w:bCs/>
          <w:color w:val="000000"/>
          <w:spacing w:val="-6"/>
          <w:sz w:val="22"/>
          <w:szCs w:val="22"/>
          <w:lang w:val="ru-RU"/>
        </w:rPr>
        <w:t xml:space="preserve">: </w:t>
      </w:r>
      <w:r w:rsidRPr="002219E3">
        <w:rPr>
          <w:bCs/>
          <w:color w:val="000000"/>
          <w:spacing w:val="-6"/>
          <w:sz w:val="22"/>
          <w:szCs w:val="22"/>
          <w:lang w:val="ru-RU"/>
        </w:rPr>
        <w:t>Помоћник директора</w:t>
      </w:r>
      <w:r w:rsidR="00206455">
        <w:rPr>
          <w:bCs/>
          <w:color w:val="000000"/>
          <w:spacing w:val="-6"/>
          <w:sz w:val="22"/>
          <w:szCs w:val="22"/>
          <w:lang w:val="ru-RU"/>
        </w:rPr>
        <w:t xml:space="preserve"> </w:t>
      </w:r>
      <w:r w:rsidRPr="002219E3">
        <w:rPr>
          <w:bCs/>
          <w:color w:val="000000"/>
          <w:spacing w:val="-6"/>
          <w:sz w:val="22"/>
          <w:szCs w:val="22"/>
          <w:lang w:val="ru-RU"/>
        </w:rPr>
        <w:t xml:space="preserve">је у </w:t>
      </w:r>
      <w:r w:rsidRPr="002219E3">
        <w:rPr>
          <w:bCs/>
          <w:color w:val="000000"/>
          <w:spacing w:val="-6"/>
          <w:sz w:val="22"/>
          <w:szCs w:val="22"/>
        </w:rPr>
        <w:t>5</w:t>
      </w:r>
      <w:r w:rsidRPr="002219E3">
        <w:rPr>
          <w:bCs/>
          <w:color w:val="000000"/>
          <w:spacing w:val="-6"/>
          <w:sz w:val="22"/>
          <w:szCs w:val="22"/>
          <w:lang w:val="ru-RU"/>
        </w:rPr>
        <w:t xml:space="preserve">0% радног времена </w:t>
      </w:r>
      <w:r w:rsidRPr="002219E3">
        <w:rPr>
          <w:bCs/>
          <w:color w:val="000000"/>
          <w:spacing w:val="-6"/>
          <w:sz w:val="22"/>
          <w:szCs w:val="22"/>
        </w:rPr>
        <w:t xml:space="preserve">je </w:t>
      </w:r>
      <w:proofErr w:type="spellStart"/>
      <w:r w:rsidRPr="002219E3">
        <w:rPr>
          <w:bCs/>
          <w:color w:val="000000"/>
          <w:spacing w:val="-6"/>
          <w:sz w:val="22"/>
          <w:szCs w:val="22"/>
        </w:rPr>
        <w:t>наставник</w:t>
      </w:r>
      <w:proofErr w:type="spellEnd"/>
      <w:r w:rsidRPr="002219E3">
        <w:rPr>
          <w:bCs/>
          <w:color w:val="000000"/>
          <w:spacing w:val="-6"/>
          <w:sz w:val="22"/>
          <w:szCs w:val="22"/>
        </w:rPr>
        <w:t xml:space="preserve"> </w:t>
      </w:r>
      <w:proofErr w:type="spellStart"/>
      <w:r w:rsidRPr="002219E3">
        <w:rPr>
          <w:bCs/>
          <w:color w:val="000000"/>
          <w:spacing w:val="-6"/>
          <w:sz w:val="22"/>
          <w:szCs w:val="22"/>
        </w:rPr>
        <w:t>историје</w:t>
      </w:r>
      <w:proofErr w:type="spellEnd"/>
      <w:r w:rsidRPr="002219E3">
        <w:rPr>
          <w:bCs/>
          <w:color w:val="000000"/>
          <w:spacing w:val="-6"/>
          <w:sz w:val="22"/>
          <w:szCs w:val="22"/>
          <w:lang w:val="ru-RU"/>
        </w:rPr>
        <w:t>, послове помоћника директора извршава у 50% радног времена.</w:t>
      </w:r>
    </w:p>
    <w:p w14:paraId="2F2FD23B" w14:textId="51146DAD" w:rsidR="00F3536A" w:rsidRPr="001502E7" w:rsidRDefault="00F3536A" w:rsidP="001502E7">
      <w:pPr>
        <w:shd w:val="clear" w:color="auto" w:fill="FFFFFF"/>
        <w:tabs>
          <w:tab w:val="left" w:pos="538"/>
        </w:tabs>
        <w:spacing w:line="552" w:lineRule="exact"/>
        <w:ind w:right="2439"/>
        <w:rPr>
          <w:b/>
          <w:bCs/>
          <w:color w:val="000000"/>
          <w:spacing w:val="-1"/>
          <w:sz w:val="24"/>
          <w:szCs w:val="24"/>
          <w:lang w:val="sr-Cyrl-CS"/>
        </w:rPr>
      </w:pPr>
      <w:r w:rsidRPr="001502E7">
        <w:rPr>
          <w:color w:val="000000"/>
          <w:spacing w:val="-2"/>
          <w:sz w:val="24"/>
          <w:szCs w:val="24"/>
          <w:lang w:val="sr-Cyrl-CS"/>
        </w:rPr>
        <w:t>П</w:t>
      </w:r>
      <w:r w:rsidR="002219E3" w:rsidRPr="001502E7">
        <w:rPr>
          <w:color w:val="000000"/>
          <w:spacing w:val="-2"/>
          <w:sz w:val="24"/>
          <w:szCs w:val="24"/>
          <w:lang w:val="sr-Cyrl-CS"/>
        </w:rPr>
        <w:t xml:space="preserve">ЛАН </w:t>
      </w:r>
      <w:r w:rsidRPr="001502E7">
        <w:rPr>
          <w:color w:val="000000"/>
          <w:spacing w:val="-2"/>
          <w:sz w:val="24"/>
          <w:szCs w:val="24"/>
          <w:lang w:val="sr-Cyrl-CS"/>
        </w:rPr>
        <w:t>РАДА УПРАВНОГ ОРГАНА</w:t>
      </w:r>
      <w:r w:rsidRPr="001502E7">
        <w:rPr>
          <w:color w:val="000000"/>
          <w:spacing w:val="-2"/>
          <w:sz w:val="24"/>
          <w:szCs w:val="24"/>
          <w:lang w:val="sr-Cyrl-CS"/>
        </w:rPr>
        <w:br/>
      </w:r>
      <w:r w:rsidRPr="001502E7">
        <w:rPr>
          <w:b/>
          <w:color w:val="000000"/>
          <w:spacing w:val="-1"/>
          <w:sz w:val="24"/>
          <w:szCs w:val="24"/>
          <w:lang w:val="ru-RU"/>
        </w:rPr>
        <w:t xml:space="preserve"> П</w:t>
      </w:r>
      <w:r w:rsidR="001502E7">
        <w:rPr>
          <w:b/>
          <w:color w:val="000000"/>
          <w:spacing w:val="-1"/>
          <w:sz w:val="24"/>
          <w:szCs w:val="24"/>
          <w:lang w:val="ru-RU"/>
        </w:rPr>
        <w:t>лан</w:t>
      </w:r>
      <w:r w:rsidRPr="001502E7">
        <w:rPr>
          <w:b/>
          <w:color w:val="000000"/>
          <w:spacing w:val="-1"/>
          <w:sz w:val="24"/>
          <w:szCs w:val="24"/>
          <w:lang w:val="ru-RU"/>
        </w:rPr>
        <w:t xml:space="preserve"> рада</w:t>
      </w:r>
      <w:r w:rsidR="002219E3" w:rsidRPr="001502E7">
        <w:rPr>
          <w:b/>
          <w:color w:val="000000"/>
          <w:spacing w:val="-1"/>
          <w:sz w:val="24"/>
          <w:szCs w:val="24"/>
          <w:lang w:val="ru-RU"/>
        </w:rPr>
        <w:t xml:space="preserve"> </w:t>
      </w:r>
      <w:r w:rsidRPr="001502E7">
        <w:rPr>
          <w:b/>
          <w:bCs/>
          <w:color w:val="000000"/>
          <w:spacing w:val="-1"/>
          <w:sz w:val="24"/>
          <w:szCs w:val="24"/>
          <w:lang w:val="sr-Cyrl-CS"/>
        </w:rPr>
        <w:t>Школског одбора</w:t>
      </w:r>
    </w:p>
    <w:p w14:paraId="58A0DC07" w14:textId="77777777" w:rsidR="00F3536A" w:rsidRPr="007400D7" w:rsidRDefault="00F3536A" w:rsidP="00F3536A">
      <w:pPr>
        <w:shd w:val="clear" w:color="auto" w:fill="FFFFFF"/>
        <w:spacing w:line="552" w:lineRule="exact"/>
        <w:rPr>
          <w:lang w:val="ru-RU"/>
        </w:rPr>
      </w:pPr>
      <w:r w:rsidRPr="007400D7">
        <w:rPr>
          <w:b/>
          <w:bCs/>
          <w:spacing w:val="-2"/>
          <w:sz w:val="24"/>
          <w:szCs w:val="24"/>
          <w:lang w:val="sr-Cyrl-CS"/>
        </w:rPr>
        <w:t>Састав Школског одбора:</w:t>
      </w:r>
    </w:p>
    <w:tbl>
      <w:tblPr>
        <w:tblW w:w="0" w:type="auto"/>
        <w:jc w:val="center"/>
        <w:tblLayout w:type="fixed"/>
        <w:tblCellMar>
          <w:left w:w="40" w:type="dxa"/>
          <w:right w:w="40" w:type="dxa"/>
        </w:tblCellMar>
        <w:tblLook w:val="0000" w:firstRow="0" w:lastRow="0" w:firstColumn="0" w:lastColumn="0" w:noHBand="0" w:noVBand="0"/>
      </w:tblPr>
      <w:tblGrid>
        <w:gridCol w:w="4608"/>
        <w:gridCol w:w="4531"/>
      </w:tblGrid>
      <w:tr w:rsidR="00F3536A" w14:paraId="59042F6A" w14:textId="77777777" w:rsidTr="00F3536A">
        <w:trPr>
          <w:trHeight w:hRule="exact" w:val="317"/>
          <w:jc w:val="center"/>
        </w:trPr>
        <w:tc>
          <w:tcPr>
            <w:tcW w:w="4608" w:type="dxa"/>
            <w:tcBorders>
              <w:top w:val="single" w:sz="6" w:space="0" w:color="auto"/>
              <w:left w:val="single" w:sz="6" w:space="0" w:color="auto"/>
              <w:bottom w:val="single" w:sz="6" w:space="0" w:color="auto"/>
              <w:right w:val="single" w:sz="6" w:space="0" w:color="auto"/>
            </w:tcBorders>
            <w:shd w:val="clear" w:color="auto" w:fill="FFFFFF"/>
          </w:tcPr>
          <w:p w14:paraId="2E25D408" w14:textId="77777777" w:rsidR="00F3536A" w:rsidRDefault="00F3536A" w:rsidP="00F3536A">
            <w:pPr>
              <w:shd w:val="clear" w:color="auto" w:fill="FFFFFF"/>
              <w:ind w:left="567"/>
            </w:pPr>
            <w:r>
              <w:rPr>
                <w:b/>
                <w:bCs/>
                <w:i/>
                <w:iCs/>
                <w:color w:val="000000"/>
                <w:spacing w:val="1"/>
                <w:sz w:val="24"/>
                <w:szCs w:val="24"/>
                <w:lang w:val="sr-Cyrl-CS"/>
              </w:rPr>
              <w:t xml:space="preserve">Име </w:t>
            </w:r>
            <w:r w:rsidRPr="00CE431E">
              <w:rPr>
                <w:b/>
                <w:i/>
                <w:iCs/>
                <w:color w:val="000000"/>
                <w:spacing w:val="1"/>
                <w:sz w:val="24"/>
                <w:szCs w:val="24"/>
              </w:rPr>
              <w:t xml:space="preserve">u </w:t>
            </w:r>
            <w:r w:rsidRPr="00CE431E">
              <w:rPr>
                <w:b/>
                <w:i/>
                <w:iCs/>
                <w:color w:val="000000"/>
                <w:spacing w:val="1"/>
                <w:sz w:val="24"/>
                <w:szCs w:val="24"/>
                <w:lang w:val="sr-Cyrl-CS"/>
              </w:rPr>
              <w:t>презиме</w:t>
            </w:r>
          </w:p>
        </w:tc>
        <w:tc>
          <w:tcPr>
            <w:tcW w:w="4531" w:type="dxa"/>
            <w:tcBorders>
              <w:top w:val="single" w:sz="6" w:space="0" w:color="auto"/>
              <w:left w:val="single" w:sz="6" w:space="0" w:color="auto"/>
              <w:bottom w:val="single" w:sz="6" w:space="0" w:color="auto"/>
              <w:right w:val="single" w:sz="6" w:space="0" w:color="auto"/>
            </w:tcBorders>
            <w:shd w:val="clear" w:color="auto" w:fill="FFFFFF"/>
          </w:tcPr>
          <w:p w14:paraId="7C44086D" w14:textId="77777777" w:rsidR="00F3536A" w:rsidRDefault="00F3536A" w:rsidP="00F3536A">
            <w:pPr>
              <w:shd w:val="clear" w:color="auto" w:fill="FFFFFF"/>
              <w:ind w:left="567"/>
            </w:pPr>
            <w:r>
              <w:rPr>
                <w:b/>
                <w:bCs/>
                <w:i/>
                <w:iCs/>
                <w:color w:val="000000"/>
                <w:spacing w:val="-2"/>
                <w:sz w:val="24"/>
                <w:szCs w:val="24"/>
                <w:lang w:val="sr-Cyrl-CS"/>
              </w:rPr>
              <w:t>Ко је овлашћени предлагач</w:t>
            </w:r>
          </w:p>
        </w:tc>
      </w:tr>
      <w:tr w:rsidR="00F3536A" w:rsidRPr="00283D51" w14:paraId="648BDB90" w14:textId="77777777" w:rsidTr="00F3536A">
        <w:trPr>
          <w:trHeight w:hRule="exact" w:val="288"/>
          <w:jc w:val="center"/>
        </w:trPr>
        <w:tc>
          <w:tcPr>
            <w:tcW w:w="4608" w:type="dxa"/>
            <w:tcBorders>
              <w:top w:val="single" w:sz="6" w:space="0" w:color="auto"/>
              <w:left w:val="single" w:sz="6" w:space="0" w:color="auto"/>
              <w:bottom w:val="single" w:sz="6" w:space="0" w:color="auto"/>
              <w:right w:val="single" w:sz="6" w:space="0" w:color="auto"/>
            </w:tcBorders>
            <w:shd w:val="clear" w:color="auto" w:fill="FFFFFF"/>
          </w:tcPr>
          <w:p w14:paraId="109BCC0E" w14:textId="6125CDAE" w:rsidR="00F3536A" w:rsidRDefault="00A57864" w:rsidP="00A57864">
            <w:pPr>
              <w:shd w:val="clear" w:color="auto" w:fill="FFFFFF"/>
            </w:pPr>
            <w:r>
              <w:rPr>
                <w:lang w:val="sr-Cyrl-CS"/>
              </w:rPr>
              <w:t xml:space="preserve">                             </w:t>
            </w:r>
            <w:r w:rsidR="00F3536A">
              <w:rPr>
                <w:lang w:val="sr-Cyrl-CS"/>
              </w:rPr>
              <w:t>РитаКокотовић</w:t>
            </w:r>
          </w:p>
        </w:tc>
        <w:tc>
          <w:tcPr>
            <w:tcW w:w="4531" w:type="dxa"/>
            <w:tcBorders>
              <w:top w:val="single" w:sz="6" w:space="0" w:color="auto"/>
              <w:left w:val="single" w:sz="6" w:space="0" w:color="auto"/>
              <w:bottom w:val="single" w:sz="6" w:space="0" w:color="auto"/>
              <w:right w:val="single" w:sz="6" w:space="0" w:color="auto"/>
            </w:tcBorders>
            <w:shd w:val="clear" w:color="auto" w:fill="FFFFFF"/>
          </w:tcPr>
          <w:p w14:paraId="43EFE0B2" w14:textId="621C8829" w:rsidR="00F3536A" w:rsidRPr="00283D51" w:rsidRDefault="00A57864" w:rsidP="00A57864">
            <w:pPr>
              <w:shd w:val="clear" w:color="auto" w:fill="FFFFFF"/>
              <w:tabs>
                <w:tab w:val="left" w:leader="dot" w:pos="384"/>
              </w:tabs>
              <w:rPr>
                <w:lang w:val="sr-Cyrl-CS"/>
              </w:rPr>
            </w:pPr>
            <w:r>
              <w:rPr>
                <w:lang w:val="sr-Cyrl-CS"/>
              </w:rPr>
              <w:t xml:space="preserve">                           </w:t>
            </w:r>
            <w:r w:rsidR="00F3536A">
              <w:rPr>
                <w:lang w:val="sr-Cyrl-CS"/>
              </w:rPr>
              <w:t>Наставничко веће</w:t>
            </w:r>
          </w:p>
        </w:tc>
      </w:tr>
      <w:tr w:rsidR="00F3536A" w:rsidRPr="00CA1E80" w14:paraId="3FCAC684" w14:textId="77777777" w:rsidTr="005F3B1B">
        <w:trPr>
          <w:trHeight w:hRule="exact" w:val="324"/>
          <w:jc w:val="center"/>
        </w:trPr>
        <w:tc>
          <w:tcPr>
            <w:tcW w:w="4608" w:type="dxa"/>
            <w:tcBorders>
              <w:top w:val="single" w:sz="6" w:space="0" w:color="auto"/>
              <w:left w:val="single" w:sz="6" w:space="0" w:color="auto"/>
              <w:bottom w:val="single" w:sz="6" w:space="0" w:color="auto"/>
              <w:right w:val="single" w:sz="6" w:space="0" w:color="auto"/>
            </w:tcBorders>
            <w:shd w:val="clear" w:color="auto" w:fill="FFFFFF"/>
          </w:tcPr>
          <w:p w14:paraId="6473076A" w14:textId="77777777" w:rsidR="00F3536A" w:rsidRPr="004C4701" w:rsidRDefault="00F3536A" w:rsidP="00EF0332">
            <w:pPr>
              <w:shd w:val="clear" w:color="auto" w:fill="FFFFFF"/>
              <w:tabs>
                <w:tab w:val="left" w:leader="dot" w:pos="394"/>
              </w:tabs>
              <w:jc w:val="center"/>
              <w:rPr>
                <w:lang w:val="sr-Cyrl-CS"/>
              </w:rPr>
            </w:pPr>
            <w:r w:rsidRPr="004C4701">
              <w:rPr>
                <w:lang w:val="sr-Cyrl-CS"/>
              </w:rPr>
              <w:t>Бисерка Нимчевић</w:t>
            </w:r>
          </w:p>
        </w:tc>
        <w:tc>
          <w:tcPr>
            <w:tcW w:w="4531" w:type="dxa"/>
            <w:tcBorders>
              <w:top w:val="single" w:sz="6" w:space="0" w:color="auto"/>
              <w:left w:val="single" w:sz="6" w:space="0" w:color="auto"/>
              <w:bottom w:val="single" w:sz="6" w:space="0" w:color="auto"/>
              <w:right w:val="single" w:sz="6" w:space="0" w:color="auto"/>
            </w:tcBorders>
            <w:shd w:val="clear" w:color="auto" w:fill="FFFFFF"/>
          </w:tcPr>
          <w:p w14:paraId="2BF06120" w14:textId="5FC8F2F9" w:rsidR="00F3536A" w:rsidRPr="00412FF4" w:rsidRDefault="00A57864" w:rsidP="00A57864">
            <w:pPr>
              <w:shd w:val="clear" w:color="auto" w:fill="FFFFFF"/>
              <w:rPr>
                <w:sz w:val="16"/>
                <w:szCs w:val="16"/>
                <w:lang w:val="sr-Cyrl-CS"/>
              </w:rPr>
            </w:pPr>
            <w:r>
              <w:rPr>
                <w:lang w:val="sr-Cyrl-CS"/>
              </w:rPr>
              <w:t xml:space="preserve">                           </w:t>
            </w:r>
            <w:r w:rsidR="00F3536A">
              <w:rPr>
                <w:lang w:val="sr-Cyrl-CS"/>
              </w:rPr>
              <w:t>Наставничко веће</w:t>
            </w:r>
          </w:p>
        </w:tc>
      </w:tr>
      <w:tr w:rsidR="00F3536A" w:rsidRPr="00CA1E80" w14:paraId="03F4C44C" w14:textId="77777777" w:rsidTr="00F3536A">
        <w:trPr>
          <w:trHeight w:hRule="exact" w:val="326"/>
          <w:jc w:val="center"/>
        </w:trPr>
        <w:tc>
          <w:tcPr>
            <w:tcW w:w="4608" w:type="dxa"/>
            <w:tcBorders>
              <w:top w:val="single" w:sz="6" w:space="0" w:color="auto"/>
              <w:left w:val="single" w:sz="6" w:space="0" w:color="auto"/>
              <w:bottom w:val="single" w:sz="6" w:space="0" w:color="auto"/>
              <w:right w:val="single" w:sz="6" w:space="0" w:color="auto"/>
            </w:tcBorders>
            <w:shd w:val="clear" w:color="auto" w:fill="FFFFFF"/>
          </w:tcPr>
          <w:p w14:paraId="612E9124" w14:textId="6431E054" w:rsidR="00F3536A" w:rsidRPr="00170A21" w:rsidRDefault="00A57864" w:rsidP="00A57864">
            <w:pPr>
              <w:shd w:val="clear" w:color="auto" w:fill="FFFFFF"/>
              <w:tabs>
                <w:tab w:val="left" w:leader="dot" w:pos="394"/>
              </w:tabs>
              <w:rPr>
                <w:lang w:val="sr-Cyrl-CS"/>
              </w:rPr>
            </w:pPr>
            <w:r>
              <w:rPr>
                <w:lang w:val="sr-Cyrl-CS"/>
              </w:rPr>
              <w:t xml:space="preserve">                             </w:t>
            </w:r>
            <w:r w:rsidR="00F3536A">
              <w:rPr>
                <w:lang w:val="sr-Cyrl-CS"/>
              </w:rPr>
              <w:t>Роберт Терек</w:t>
            </w:r>
          </w:p>
        </w:tc>
        <w:tc>
          <w:tcPr>
            <w:tcW w:w="4531" w:type="dxa"/>
            <w:tcBorders>
              <w:top w:val="single" w:sz="6" w:space="0" w:color="auto"/>
              <w:left w:val="single" w:sz="6" w:space="0" w:color="auto"/>
              <w:bottom w:val="single" w:sz="6" w:space="0" w:color="auto"/>
              <w:right w:val="single" w:sz="6" w:space="0" w:color="auto"/>
            </w:tcBorders>
            <w:shd w:val="clear" w:color="auto" w:fill="FFFFFF"/>
          </w:tcPr>
          <w:p w14:paraId="5282EE17" w14:textId="4FC41E2A" w:rsidR="00F3536A" w:rsidRPr="00CA1E80" w:rsidRDefault="00A57864" w:rsidP="00EF0332">
            <w:pPr>
              <w:shd w:val="clear" w:color="auto" w:fill="FFFFFF"/>
              <w:jc w:val="center"/>
              <w:rPr>
                <w:lang w:val="sr-Cyrl-CS"/>
              </w:rPr>
            </w:pPr>
            <w:r>
              <w:rPr>
                <w:lang w:val="sr-Cyrl-CS"/>
              </w:rPr>
              <w:t xml:space="preserve">                 </w:t>
            </w:r>
            <w:r w:rsidR="00F3536A">
              <w:rPr>
                <w:lang w:val="sr-Cyrl-CS"/>
              </w:rPr>
              <w:t>Наставничко веће</w:t>
            </w:r>
            <w:r w:rsidR="005F3B1B">
              <w:rPr>
                <w:lang w:val="sr-Cyrl-CS"/>
              </w:rPr>
              <w:t>, председник</w:t>
            </w:r>
          </w:p>
        </w:tc>
      </w:tr>
      <w:tr w:rsidR="00F3536A" w:rsidRPr="00CA1E80" w14:paraId="653ADC41" w14:textId="77777777" w:rsidTr="00F3536A">
        <w:trPr>
          <w:trHeight w:hRule="exact" w:val="326"/>
          <w:jc w:val="center"/>
        </w:trPr>
        <w:tc>
          <w:tcPr>
            <w:tcW w:w="4608" w:type="dxa"/>
            <w:tcBorders>
              <w:top w:val="single" w:sz="6" w:space="0" w:color="auto"/>
              <w:left w:val="single" w:sz="6" w:space="0" w:color="auto"/>
              <w:bottom w:val="single" w:sz="6" w:space="0" w:color="auto"/>
              <w:right w:val="single" w:sz="6" w:space="0" w:color="auto"/>
            </w:tcBorders>
            <w:shd w:val="clear" w:color="auto" w:fill="FFFFFF"/>
          </w:tcPr>
          <w:p w14:paraId="601B4637" w14:textId="5826D2EB" w:rsidR="00F3536A" w:rsidRPr="00E42B86" w:rsidRDefault="00A57864" w:rsidP="00A57864">
            <w:pPr>
              <w:rPr>
                <w:lang w:val="sr-Cyrl-RS"/>
              </w:rPr>
            </w:pPr>
            <w:r>
              <w:rPr>
                <w:lang w:val="sr-Cyrl-RS"/>
              </w:rPr>
              <w:t xml:space="preserve">                             </w:t>
            </w:r>
            <w:r w:rsidR="00E42B86">
              <w:rPr>
                <w:lang w:val="sr-Cyrl-RS"/>
              </w:rPr>
              <w:t>Ђерман Андреа</w:t>
            </w:r>
          </w:p>
        </w:tc>
        <w:tc>
          <w:tcPr>
            <w:tcW w:w="4531" w:type="dxa"/>
            <w:tcBorders>
              <w:top w:val="single" w:sz="6" w:space="0" w:color="auto"/>
              <w:left w:val="single" w:sz="6" w:space="0" w:color="auto"/>
              <w:bottom w:val="single" w:sz="6" w:space="0" w:color="auto"/>
              <w:right w:val="single" w:sz="6" w:space="0" w:color="auto"/>
            </w:tcBorders>
            <w:shd w:val="clear" w:color="auto" w:fill="FFFFFF"/>
          </w:tcPr>
          <w:p w14:paraId="11618513" w14:textId="6999FE6C" w:rsidR="00F3536A" w:rsidRPr="00CA1E80" w:rsidRDefault="00A57864" w:rsidP="00A57864">
            <w:pPr>
              <w:shd w:val="clear" w:color="auto" w:fill="FFFFFF"/>
              <w:rPr>
                <w:lang w:val="sr-Cyrl-CS"/>
              </w:rPr>
            </w:pPr>
            <w:r>
              <w:rPr>
                <w:lang w:val="sr-Cyrl-CS"/>
              </w:rPr>
              <w:t xml:space="preserve">                           </w:t>
            </w:r>
            <w:r w:rsidR="00F3536A">
              <w:rPr>
                <w:lang w:val="sr-Cyrl-CS"/>
              </w:rPr>
              <w:t>Савет родитеља</w:t>
            </w:r>
          </w:p>
        </w:tc>
      </w:tr>
      <w:tr w:rsidR="00F3536A" w:rsidRPr="00CA1E80" w14:paraId="1EC1A375" w14:textId="77777777" w:rsidTr="00F3536A">
        <w:trPr>
          <w:trHeight w:hRule="exact" w:val="326"/>
          <w:jc w:val="center"/>
        </w:trPr>
        <w:tc>
          <w:tcPr>
            <w:tcW w:w="4608" w:type="dxa"/>
            <w:tcBorders>
              <w:top w:val="single" w:sz="6" w:space="0" w:color="auto"/>
              <w:left w:val="single" w:sz="6" w:space="0" w:color="auto"/>
              <w:bottom w:val="single" w:sz="6" w:space="0" w:color="auto"/>
              <w:right w:val="single" w:sz="6" w:space="0" w:color="auto"/>
            </w:tcBorders>
            <w:shd w:val="clear" w:color="auto" w:fill="FFFFFF"/>
          </w:tcPr>
          <w:p w14:paraId="1E2085DA" w14:textId="64765D62" w:rsidR="00F3536A" w:rsidRPr="00E42B86" w:rsidRDefault="00A57864" w:rsidP="00EF0332">
            <w:pPr>
              <w:jc w:val="center"/>
              <w:rPr>
                <w:lang w:val="sr-Cyrl-RS"/>
              </w:rPr>
            </w:pPr>
            <w:r>
              <w:rPr>
                <w:lang w:val="sr-Cyrl-RS"/>
              </w:rPr>
              <w:lastRenderedPageBreak/>
              <w:t xml:space="preserve"> </w:t>
            </w:r>
            <w:r w:rsidR="00E42B86">
              <w:rPr>
                <w:lang w:val="sr-Cyrl-RS"/>
              </w:rPr>
              <w:t>Ћетковић Томислав</w:t>
            </w:r>
          </w:p>
        </w:tc>
        <w:tc>
          <w:tcPr>
            <w:tcW w:w="4531" w:type="dxa"/>
            <w:tcBorders>
              <w:top w:val="single" w:sz="6" w:space="0" w:color="auto"/>
              <w:left w:val="single" w:sz="6" w:space="0" w:color="auto"/>
              <w:bottom w:val="single" w:sz="6" w:space="0" w:color="auto"/>
              <w:right w:val="single" w:sz="6" w:space="0" w:color="auto"/>
            </w:tcBorders>
            <w:shd w:val="clear" w:color="auto" w:fill="FFFFFF"/>
          </w:tcPr>
          <w:p w14:paraId="60BBC6AC" w14:textId="653EB4E3" w:rsidR="00F3536A" w:rsidRPr="00CA1E80" w:rsidRDefault="00A57864" w:rsidP="00A57864">
            <w:pPr>
              <w:shd w:val="clear" w:color="auto" w:fill="FFFFFF"/>
              <w:rPr>
                <w:lang w:val="sr-Cyrl-CS"/>
              </w:rPr>
            </w:pPr>
            <w:r>
              <w:rPr>
                <w:lang w:val="sr-Cyrl-CS"/>
              </w:rPr>
              <w:t xml:space="preserve">                           </w:t>
            </w:r>
            <w:r w:rsidR="00F3536A">
              <w:rPr>
                <w:lang w:val="sr-Cyrl-CS"/>
              </w:rPr>
              <w:t>Савет родитеља</w:t>
            </w:r>
          </w:p>
        </w:tc>
      </w:tr>
      <w:tr w:rsidR="00F3536A" w:rsidRPr="00CA1E80" w14:paraId="7B9F3466" w14:textId="77777777" w:rsidTr="00F3536A">
        <w:trPr>
          <w:trHeight w:hRule="exact" w:val="326"/>
          <w:jc w:val="center"/>
        </w:trPr>
        <w:tc>
          <w:tcPr>
            <w:tcW w:w="4608" w:type="dxa"/>
            <w:tcBorders>
              <w:top w:val="single" w:sz="6" w:space="0" w:color="auto"/>
              <w:left w:val="single" w:sz="6" w:space="0" w:color="auto"/>
              <w:bottom w:val="single" w:sz="6" w:space="0" w:color="auto"/>
              <w:right w:val="single" w:sz="6" w:space="0" w:color="auto"/>
            </w:tcBorders>
            <w:shd w:val="clear" w:color="auto" w:fill="FFFFFF"/>
          </w:tcPr>
          <w:p w14:paraId="05A8735C" w14:textId="2016839D" w:rsidR="00F3536A" w:rsidRPr="00E42B86" w:rsidRDefault="00A57864" w:rsidP="00EF0332">
            <w:pPr>
              <w:jc w:val="center"/>
              <w:rPr>
                <w:lang w:val="sr-Cyrl-RS"/>
              </w:rPr>
            </w:pPr>
            <w:r>
              <w:rPr>
                <w:lang w:val="sr-Cyrl-RS"/>
              </w:rPr>
              <w:t xml:space="preserve">      </w:t>
            </w:r>
            <w:r w:rsidR="00E42B86">
              <w:rPr>
                <w:lang w:val="sr-Cyrl-RS"/>
              </w:rPr>
              <w:t>Францишковић Наташа</w:t>
            </w:r>
          </w:p>
        </w:tc>
        <w:tc>
          <w:tcPr>
            <w:tcW w:w="4531" w:type="dxa"/>
            <w:tcBorders>
              <w:top w:val="single" w:sz="6" w:space="0" w:color="auto"/>
              <w:left w:val="single" w:sz="6" w:space="0" w:color="auto"/>
              <w:bottom w:val="single" w:sz="6" w:space="0" w:color="auto"/>
              <w:right w:val="single" w:sz="6" w:space="0" w:color="auto"/>
            </w:tcBorders>
            <w:shd w:val="clear" w:color="auto" w:fill="FFFFFF"/>
          </w:tcPr>
          <w:p w14:paraId="2A5E3836" w14:textId="0B523D7E" w:rsidR="00F3536A" w:rsidRPr="00CA1E80" w:rsidRDefault="00A57864" w:rsidP="00A57864">
            <w:pPr>
              <w:shd w:val="clear" w:color="auto" w:fill="FFFFFF"/>
              <w:rPr>
                <w:lang w:val="sr-Cyrl-CS"/>
              </w:rPr>
            </w:pPr>
            <w:r>
              <w:rPr>
                <w:lang w:val="sr-Cyrl-CS"/>
              </w:rPr>
              <w:t xml:space="preserve">                           </w:t>
            </w:r>
            <w:r w:rsidR="00F3536A">
              <w:rPr>
                <w:lang w:val="sr-Cyrl-CS"/>
              </w:rPr>
              <w:t>Савет родитеља</w:t>
            </w:r>
          </w:p>
        </w:tc>
      </w:tr>
      <w:tr w:rsidR="00F3536A" w:rsidRPr="00CA1E80" w14:paraId="1A5AE9C8" w14:textId="77777777" w:rsidTr="00F3536A">
        <w:trPr>
          <w:trHeight w:hRule="exact" w:val="326"/>
          <w:jc w:val="center"/>
        </w:trPr>
        <w:tc>
          <w:tcPr>
            <w:tcW w:w="4608" w:type="dxa"/>
            <w:tcBorders>
              <w:top w:val="single" w:sz="6" w:space="0" w:color="auto"/>
              <w:left w:val="single" w:sz="6" w:space="0" w:color="auto"/>
              <w:bottom w:val="single" w:sz="6" w:space="0" w:color="auto"/>
              <w:right w:val="single" w:sz="6" w:space="0" w:color="auto"/>
            </w:tcBorders>
            <w:shd w:val="clear" w:color="auto" w:fill="FFFFFF"/>
          </w:tcPr>
          <w:p w14:paraId="25AA2385" w14:textId="464B2535" w:rsidR="00F3536A" w:rsidRPr="00170A21" w:rsidRDefault="00A57864" w:rsidP="00A57864">
            <w:pPr>
              <w:shd w:val="clear" w:color="auto" w:fill="FFFFFF"/>
              <w:tabs>
                <w:tab w:val="left" w:leader="dot" w:pos="394"/>
              </w:tabs>
              <w:ind w:left="567"/>
              <w:rPr>
                <w:lang w:val="sr-Cyrl-CS"/>
              </w:rPr>
            </w:pPr>
            <w:r>
              <w:rPr>
                <w:lang w:val="sr-Cyrl-CS"/>
              </w:rPr>
              <w:t xml:space="preserve">                 </w:t>
            </w:r>
            <w:r w:rsidR="00206455">
              <w:rPr>
                <w:lang w:val="sr-Cyrl-CS"/>
              </w:rPr>
              <w:t>Бошњак Биљана</w:t>
            </w:r>
          </w:p>
        </w:tc>
        <w:tc>
          <w:tcPr>
            <w:tcW w:w="4531" w:type="dxa"/>
            <w:tcBorders>
              <w:top w:val="single" w:sz="6" w:space="0" w:color="auto"/>
              <w:left w:val="single" w:sz="6" w:space="0" w:color="auto"/>
              <w:bottom w:val="single" w:sz="6" w:space="0" w:color="auto"/>
              <w:right w:val="single" w:sz="6" w:space="0" w:color="auto"/>
            </w:tcBorders>
            <w:shd w:val="clear" w:color="auto" w:fill="FFFFFF"/>
          </w:tcPr>
          <w:p w14:paraId="0B215F8A" w14:textId="77777777" w:rsidR="00F3536A" w:rsidRPr="00CA1E80" w:rsidRDefault="00F3536A" w:rsidP="00EF0332">
            <w:pPr>
              <w:shd w:val="clear" w:color="auto" w:fill="FFFFFF"/>
              <w:jc w:val="center"/>
              <w:rPr>
                <w:lang w:val="sr-Cyrl-CS"/>
              </w:rPr>
            </w:pPr>
            <w:r>
              <w:rPr>
                <w:lang w:val="sr-Cyrl-CS"/>
              </w:rPr>
              <w:t>Локална самоуправа</w:t>
            </w:r>
          </w:p>
        </w:tc>
      </w:tr>
      <w:tr w:rsidR="00F3536A" w:rsidRPr="00CA1E80" w14:paraId="7CB330A2" w14:textId="77777777" w:rsidTr="00F3536A">
        <w:trPr>
          <w:trHeight w:hRule="exact" w:val="326"/>
          <w:jc w:val="center"/>
        </w:trPr>
        <w:tc>
          <w:tcPr>
            <w:tcW w:w="4608" w:type="dxa"/>
            <w:tcBorders>
              <w:top w:val="single" w:sz="6" w:space="0" w:color="auto"/>
              <w:left w:val="single" w:sz="6" w:space="0" w:color="auto"/>
              <w:bottom w:val="single" w:sz="6" w:space="0" w:color="auto"/>
              <w:right w:val="single" w:sz="6" w:space="0" w:color="auto"/>
            </w:tcBorders>
            <w:shd w:val="clear" w:color="auto" w:fill="FFFFFF"/>
          </w:tcPr>
          <w:p w14:paraId="2CC75D6C" w14:textId="1CC0500D" w:rsidR="00F3536A" w:rsidRPr="00170A21" w:rsidRDefault="00A57864" w:rsidP="00A57864">
            <w:pPr>
              <w:shd w:val="clear" w:color="auto" w:fill="FFFFFF"/>
              <w:tabs>
                <w:tab w:val="left" w:leader="dot" w:pos="394"/>
              </w:tabs>
              <w:ind w:left="567"/>
              <w:rPr>
                <w:lang w:val="sr-Cyrl-CS"/>
              </w:rPr>
            </w:pPr>
            <w:r>
              <w:rPr>
                <w:lang w:val="sr-Cyrl-CS"/>
              </w:rPr>
              <w:t xml:space="preserve">                 </w:t>
            </w:r>
            <w:r w:rsidR="00E42B86">
              <w:rPr>
                <w:lang w:val="sr-Cyrl-CS"/>
              </w:rPr>
              <w:t>Арнолд Хилда</w:t>
            </w:r>
          </w:p>
        </w:tc>
        <w:tc>
          <w:tcPr>
            <w:tcW w:w="4531" w:type="dxa"/>
            <w:tcBorders>
              <w:top w:val="single" w:sz="6" w:space="0" w:color="auto"/>
              <w:left w:val="single" w:sz="6" w:space="0" w:color="auto"/>
              <w:bottom w:val="single" w:sz="6" w:space="0" w:color="auto"/>
              <w:right w:val="single" w:sz="6" w:space="0" w:color="auto"/>
            </w:tcBorders>
            <w:shd w:val="clear" w:color="auto" w:fill="FFFFFF"/>
          </w:tcPr>
          <w:p w14:paraId="7757C1D0" w14:textId="77777777" w:rsidR="00F3536A" w:rsidRPr="00CA1E80" w:rsidRDefault="00F3536A" w:rsidP="00EF0332">
            <w:pPr>
              <w:shd w:val="clear" w:color="auto" w:fill="FFFFFF"/>
              <w:jc w:val="center"/>
              <w:rPr>
                <w:lang w:val="sr-Cyrl-CS"/>
              </w:rPr>
            </w:pPr>
            <w:r>
              <w:rPr>
                <w:lang w:val="sr-Cyrl-CS"/>
              </w:rPr>
              <w:t>Локална самоуправа</w:t>
            </w:r>
          </w:p>
        </w:tc>
      </w:tr>
      <w:tr w:rsidR="00F3536A" w:rsidRPr="00CA1E80" w14:paraId="7C607681" w14:textId="77777777" w:rsidTr="00F3536A">
        <w:trPr>
          <w:trHeight w:hRule="exact" w:val="326"/>
          <w:jc w:val="center"/>
        </w:trPr>
        <w:tc>
          <w:tcPr>
            <w:tcW w:w="4608" w:type="dxa"/>
            <w:tcBorders>
              <w:top w:val="single" w:sz="6" w:space="0" w:color="auto"/>
              <w:left w:val="single" w:sz="6" w:space="0" w:color="auto"/>
              <w:bottom w:val="single" w:sz="6" w:space="0" w:color="auto"/>
              <w:right w:val="single" w:sz="6" w:space="0" w:color="auto"/>
            </w:tcBorders>
            <w:shd w:val="clear" w:color="auto" w:fill="FFFFFF"/>
          </w:tcPr>
          <w:p w14:paraId="015DC299" w14:textId="0E389BDF" w:rsidR="00F3536A" w:rsidRDefault="00A57864" w:rsidP="00A57864">
            <w:pPr>
              <w:shd w:val="clear" w:color="auto" w:fill="FFFFFF"/>
              <w:tabs>
                <w:tab w:val="left" w:leader="dot" w:pos="394"/>
              </w:tabs>
              <w:ind w:left="567"/>
              <w:rPr>
                <w:lang w:val="sr-Cyrl-CS"/>
              </w:rPr>
            </w:pPr>
            <w:r>
              <w:rPr>
                <w:lang w:val="sr-Cyrl-CS"/>
              </w:rPr>
              <w:t xml:space="preserve">                 </w:t>
            </w:r>
            <w:r w:rsidR="00E42B86">
              <w:rPr>
                <w:lang w:val="sr-Cyrl-CS"/>
              </w:rPr>
              <w:t>Пап Рената</w:t>
            </w:r>
          </w:p>
          <w:p w14:paraId="04FF11EC" w14:textId="77777777" w:rsidR="00F3536A" w:rsidRDefault="00F3536A" w:rsidP="00EF0332">
            <w:pPr>
              <w:shd w:val="clear" w:color="auto" w:fill="FFFFFF"/>
              <w:tabs>
                <w:tab w:val="left" w:leader="dot" w:pos="394"/>
              </w:tabs>
              <w:ind w:left="567"/>
              <w:jc w:val="center"/>
              <w:rPr>
                <w:lang w:val="sr-Cyrl-CS"/>
              </w:rPr>
            </w:pPr>
          </w:p>
          <w:p w14:paraId="485F2FE6" w14:textId="77777777" w:rsidR="00F3536A" w:rsidRDefault="00F3536A" w:rsidP="00EF0332">
            <w:pPr>
              <w:shd w:val="clear" w:color="auto" w:fill="FFFFFF"/>
              <w:tabs>
                <w:tab w:val="left" w:leader="dot" w:pos="394"/>
              </w:tabs>
              <w:ind w:left="567"/>
              <w:jc w:val="center"/>
              <w:rPr>
                <w:lang w:val="sr-Cyrl-CS"/>
              </w:rPr>
            </w:pPr>
          </w:p>
          <w:p w14:paraId="06BD737E" w14:textId="77777777" w:rsidR="00F3536A" w:rsidRDefault="00F3536A" w:rsidP="00EF0332">
            <w:pPr>
              <w:shd w:val="clear" w:color="auto" w:fill="FFFFFF"/>
              <w:tabs>
                <w:tab w:val="left" w:leader="dot" w:pos="394"/>
              </w:tabs>
              <w:ind w:left="567"/>
              <w:jc w:val="center"/>
              <w:rPr>
                <w:lang w:val="sr-Cyrl-CS"/>
              </w:rPr>
            </w:pPr>
          </w:p>
          <w:p w14:paraId="2D045056" w14:textId="77777777" w:rsidR="00F3536A" w:rsidRPr="00170A21" w:rsidRDefault="00F3536A" w:rsidP="00EF0332">
            <w:pPr>
              <w:shd w:val="clear" w:color="auto" w:fill="FFFFFF"/>
              <w:tabs>
                <w:tab w:val="left" w:leader="dot" w:pos="394"/>
              </w:tabs>
              <w:ind w:left="567"/>
              <w:jc w:val="center"/>
              <w:rPr>
                <w:lang w:val="sr-Cyrl-CS"/>
              </w:rPr>
            </w:pPr>
          </w:p>
        </w:tc>
        <w:tc>
          <w:tcPr>
            <w:tcW w:w="4531" w:type="dxa"/>
            <w:tcBorders>
              <w:top w:val="single" w:sz="6" w:space="0" w:color="auto"/>
              <w:left w:val="single" w:sz="6" w:space="0" w:color="auto"/>
              <w:bottom w:val="single" w:sz="6" w:space="0" w:color="auto"/>
              <w:right w:val="single" w:sz="6" w:space="0" w:color="auto"/>
            </w:tcBorders>
            <w:shd w:val="clear" w:color="auto" w:fill="FFFFFF"/>
          </w:tcPr>
          <w:p w14:paraId="198AC97D" w14:textId="77777777" w:rsidR="00F3536A" w:rsidRPr="00CA1E80" w:rsidRDefault="00F3536A" w:rsidP="00EF0332">
            <w:pPr>
              <w:shd w:val="clear" w:color="auto" w:fill="FFFFFF"/>
              <w:jc w:val="center"/>
              <w:rPr>
                <w:lang w:val="sr-Cyrl-CS"/>
              </w:rPr>
            </w:pPr>
            <w:r>
              <w:rPr>
                <w:lang w:val="sr-Cyrl-CS"/>
              </w:rPr>
              <w:t>Локална самоуправа</w:t>
            </w:r>
          </w:p>
        </w:tc>
      </w:tr>
    </w:tbl>
    <w:p w14:paraId="49A53A4D" w14:textId="77777777" w:rsidR="001502E7" w:rsidRDefault="001502E7" w:rsidP="00F3536A">
      <w:pPr>
        <w:rPr>
          <w:b/>
          <w:lang w:val="sr-Cyrl-CS"/>
        </w:rPr>
      </w:pPr>
    </w:p>
    <w:p w14:paraId="2C1B9B5B" w14:textId="74BC521D" w:rsidR="00F3536A" w:rsidRPr="005E5E95" w:rsidRDefault="00F3536A" w:rsidP="00F3536A">
      <w:pPr>
        <w:rPr>
          <w:b/>
          <w:lang w:val="sr-Cyrl-CS"/>
        </w:rPr>
      </w:pPr>
      <w:r w:rsidRPr="005E5E95">
        <w:rPr>
          <w:b/>
          <w:lang w:val="sr-Cyrl-CS"/>
        </w:rPr>
        <w:t>ПЛАН РАДА</w:t>
      </w:r>
      <w:r w:rsidR="0028581A">
        <w:rPr>
          <w:b/>
          <w:lang w:val="sr-Cyrl-CS"/>
        </w:rPr>
        <w:t xml:space="preserve"> ШКОЛСКОГ ОДБОРА ЗА ШКОЛСКУ 202</w:t>
      </w:r>
      <w:r w:rsidR="00BA0CB9">
        <w:rPr>
          <w:b/>
          <w:lang w:val="sr-Cyrl-CS"/>
        </w:rPr>
        <w:t>3.</w:t>
      </w:r>
      <w:r w:rsidR="0028581A">
        <w:rPr>
          <w:b/>
          <w:lang w:val="sr-Cyrl-CS"/>
        </w:rPr>
        <w:t>/202</w:t>
      </w:r>
      <w:r w:rsidR="00BA0CB9">
        <w:rPr>
          <w:b/>
          <w:lang w:val="sr-Cyrl-CS"/>
        </w:rPr>
        <w:t>4</w:t>
      </w:r>
      <w:r w:rsidRPr="005E5E95">
        <w:rPr>
          <w:b/>
          <w:lang w:val="sr-Cyrl-CS"/>
        </w:rPr>
        <w:t>. ГОДИНУ</w:t>
      </w:r>
    </w:p>
    <w:p w14:paraId="3A23AE00" w14:textId="77777777" w:rsidR="00F3536A" w:rsidRDefault="00F3536A" w:rsidP="00F3536A">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096"/>
        <w:gridCol w:w="1844"/>
        <w:gridCol w:w="1844"/>
        <w:gridCol w:w="1088"/>
        <w:gridCol w:w="858"/>
      </w:tblGrid>
      <w:tr w:rsidR="00F3536A" w:rsidRPr="00C57499" w14:paraId="50235414" w14:textId="77777777" w:rsidTr="00F3536A">
        <w:tc>
          <w:tcPr>
            <w:tcW w:w="1846" w:type="dxa"/>
            <w:vMerge w:val="restart"/>
            <w:tcBorders>
              <w:top w:val="single" w:sz="12" w:space="0" w:color="auto"/>
              <w:left w:val="single" w:sz="12" w:space="0" w:color="auto"/>
              <w:right w:val="single" w:sz="12" w:space="0" w:color="auto"/>
            </w:tcBorders>
            <w:shd w:val="clear" w:color="auto" w:fill="auto"/>
          </w:tcPr>
          <w:p w14:paraId="05D71BD5" w14:textId="77777777" w:rsidR="00F3536A" w:rsidRPr="00C57499" w:rsidRDefault="00F3536A" w:rsidP="00F3536A">
            <w:pPr>
              <w:jc w:val="center"/>
              <w:rPr>
                <w:b/>
                <w:lang w:val="sr-Cyrl-CS"/>
              </w:rPr>
            </w:pPr>
            <w:bookmarkStart w:id="93" w:name="_Hlk113535736"/>
            <w:r w:rsidRPr="00C57499">
              <w:rPr>
                <w:b/>
                <w:lang w:val="sr-Cyrl-CS"/>
              </w:rPr>
              <w:t>Време реализације</w:t>
            </w:r>
          </w:p>
        </w:tc>
        <w:tc>
          <w:tcPr>
            <w:tcW w:w="2096" w:type="dxa"/>
            <w:vMerge w:val="restart"/>
            <w:tcBorders>
              <w:top w:val="single" w:sz="12" w:space="0" w:color="auto"/>
              <w:left w:val="single" w:sz="12" w:space="0" w:color="auto"/>
              <w:right w:val="single" w:sz="12" w:space="0" w:color="auto"/>
            </w:tcBorders>
            <w:shd w:val="clear" w:color="auto" w:fill="auto"/>
          </w:tcPr>
          <w:p w14:paraId="28536816" w14:textId="77777777" w:rsidR="00F3536A" w:rsidRPr="00C57499" w:rsidRDefault="00F3536A" w:rsidP="00F3536A">
            <w:pPr>
              <w:jc w:val="center"/>
              <w:rPr>
                <w:b/>
                <w:lang w:val="sr-Cyrl-CS"/>
              </w:rPr>
            </w:pPr>
            <w:r w:rsidRPr="00C57499">
              <w:rPr>
                <w:b/>
                <w:lang w:val="sr-Cyrl-CS"/>
              </w:rPr>
              <w:t>Активности/теме</w:t>
            </w:r>
          </w:p>
        </w:tc>
        <w:tc>
          <w:tcPr>
            <w:tcW w:w="1844" w:type="dxa"/>
            <w:vMerge w:val="restart"/>
            <w:tcBorders>
              <w:top w:val="single" w:sz="12" w:space="0" w:color="auto"/>
              <w:left w:val="single" w:sz="12" w:space="0" w:color="auto"/>
              <w:right w:val="single" w:sz="12" w:space="0" w:color="auto"/>
            </w:tcBorders>
            <w:shd w:val="clear" w:color="auto" w:fill="auto"/>
          </w:tcPr>
          <w:p w14:paraId="22CCE631" w14:textId="77777777" w:rsidR="00F3536A" w:rsidRPr="00C57499" w:rsidRDefault="00F3536A" w:rsidP="00F3536A">
            <w:pPr>
              <w:jc w:val="center"/>
              <w:rPr>
                <w:b/>
                <w:lang w:val="sr-Cyrl-CS"/>
              </w:rPr>
            </w:pPr>
            <w:r w:rsidRPr="00C57499">
              <w:rPr>
                <w:b/>
                <w:lang w:val="sr-Cyrl-CS"/>
              </w:rPr>
              <w:t>Начин реализације</w:t>
            </w:r>
          </w:p>
        </w:tc>
        <w:tc>
          <w:tcPr>
            <w:tcW w:w="1844" w:type="dxa"/>
            <w:vMerge w:val="restart"/>
            <w:tcBorders>
              <w:top w:val="single" w:sz="12" w:space="0" w:color="auto"/>
              <w:left w:val="single" w:sz="12" w:space="0" w:color="auto"/>
              <w:right w:val="single" w:sz="12" w:space="0" w:color="auto"/>
            </w:tcBorders>
            <w:shd w:val="clear" w:color="auto" w:fill="auto"/>
          </w:tcPr>
          <w:p w14:paraId="29A7A33E" w14:textId="77777777" w:rsidR="00F3536A" w:rsidRPr="00C57499" w:rsidRDefault="00F3536A" w:rsidP="00F3536A">
            <w:pPr>
              <w:jc w:val="center"/>
              <w:rPr>
                <w:b/>
                <w:lang w:val="sr-Cyrl-CS"/>
              </w:rPr>
            </w:pPr>
            <w:r w:rsidRPr="00C57499">
              <w:rPr>
                <w:b/>
                <w:lang w:val="sr-Cyrl-CS"/>
              </w:rPr>
              <w:t>Носиоци реализације</w:t>
            </w:r>
          </w:p>
        </w:tc>
        <w:tc>
          <w:tcPr>
            <w:tcW w:w="1946" w:type="dxa"/>
            <w:gridSpan w:val="2"/>
            <w:tcBorders>
              <w:top w:val="single" w:sz="12" w:space="0" w:color="auto"/>
              <w:left w:val="single" w:sz="12" w:space="0" w:color="auto"/>
              <w:bottom w:val="single" w:sz="12" w:space="0" w:color="auto"/>
              <w:right w:val="single" w:sz="12" w:space="0" w:color="auto"/>
            </w:tcBorders>
            <w:shd w:val="clear" w:color="auto" w:fill="auto"/>
          </w:tcPr>
          <w:p w14:paraId="1F2E5944" w14:textId="77777777" w:rsidR="00F3536A" w:rsidRPr="00C57499" w:rsidRDefault="00F3536A" w:rsidP="00F3536A">
            <w:pPr>
              <w:jc w:val="center"/>
              <w:rPr>
                <w:b/>
                <w:lang w:val="sr-Cyrl-CS"/>
              </w:rPr>
            </w:pPr>
            <w:r w:rsidRPr="00C57499">
              <w:rPr>
                <w:b/>
                <w:lang w:val="sr-Cyrl-CS"/>
              </w:rPr>
              <w:t>Праћење</w:t>
            </w:r>
          </w:p>
        </w:tc>
      </w:tr>
      <w:tr w:rsidR="00F3536A" w:rsidRPr="00C57499" w14:paraId="06C0DFDB" w14:textId="77777777" w:rsidTr="00F3536A">
        <w:tc>
          <w:tcPr>
            <w:tcW w:w="1846" w:type="dxa"/>
            <w:vMerge/>
            <w:tcBorders>
              <w:left w:val="single" w:sz="12" w:space="0" w:color="auto"/>
              <w:bottom w:val="single" w:sz="12" w:space="0" w:color="auto"/>
              <w:right w:val="single" w:sz="12" w:space="0" w:color="auto"/>
            </w:tcBorders>
            <w:shd w:val="clear" w:color="auto" w:fill="auto"/>
          </w:tcPr>
          <w:p w14:paraId="765D5CF4" w14:textId="77777777" w:rsidR="00F3536A" w:rsidRPr="00C57499" w:rsidRDefault="00F3536A" w:rsidP="00F3536A">
            <w:pPr>
              <w:jc w:val="center"/>
              <w:rPr>
                <w:b/>
                <w:lang w:val="sr-Cyrl-CS"/>
              </w:rPr>
            </w:pPr>
          </w:p>
        </w:tc>
        <w:tc>
          <w:tcPr>
            <w:tcW w:w="2096" w:type="dxa"/>
            <w:vMerge/>
            <w:tcBorders>
              <w:left w:val="single" w:sz="12" w:space="0" w:color="auto"/>
              <w:bottom w:val="single" w:sz="12" w:space="0" w:color="auto"/>
              <w:right w:val="single" w:sz="12" w:space="0" w:color="auto"/>
            </w:tcBorders>
            <w:shd w:val="clear" w:color="auto" w:fill="auto"/>
          </w:tcPr>
          <w:p w14:paraId="76C3E6BC" w14:textId="77777777" w:rsidR="00F3536A" w:rsidRPr="00C57499" w:rsidRDefault="00F3536A" w:rsidP="00F3536A">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5477C24A" w14:textId="77777777" w:rsidR="00F3536A" w:rsidRPr="00C57499" w:rsidRDefault="00F3536A" w:rsidP="00F3536A">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116584CD" w14:textId="77777777" w:rsidR="00F3536A" w:rsidRPr="00C57499" w:rsidRDefault="00F3536A" w:rsidP="00F3536A">
            <w:pPr>
              <w:jc w:val="center"/>
              <w:rPr>
                <w:b/>
                <w:lang w:val="sr-Cyrl-CS"/>
              </w:rPr>
            </w:pPr>
          </w:p>
        </w:tc>
        <w:tc>
          <w:tcPr>
            <w:tcW w:w="1088" w:type="dxa"/>
            <w:tcBorders>
              <w:top w:val="single" w:sz="12" w:space="0" w:color="auto"/>
              <w:left w:val="single" w:sz="12" w:space="0" w:color="auto"/>
              <w:bottom w:val="single" w:sz="12" w:space="0" w:color="auto"/>
              <w:right w:val="single" w:sz="12" w:space="0" w:color="auto"/>
            </w:tcBorders>
            <w:shd w:val="clear" w:color="auto" w:fill="auto"/>
          </w:tcPr>
          <w:p w14:paraId="7EA45FDF" w14:textId="77777777" w:rsidR="00F3536A" w:rsidRPr="00C57499" w:rsidRDefault="00F3536A" w:rsidP="00F3536A">
            <w:pPr>
              <w:jc w:val="center"/>
              <w:rPr>
                <w:b/>
                <w:lang w:val="sr-Cyrl-CS"/>
              </w:rPr>
            </w:pPr>
            <w:r w:rsidRPr="00C57499">
              <w:rPr>
                <w:b/>
                <w:lang w:val="sr-Cyrl-CS"/>
              </w:rPr>
              <w:t>УР</w:t>
            </w:r>
          </w:p>
        </w:tc>
        <w:tc>
          <w:tcPr>
            <w:tcW w:w="858" w:type="dxa"/>
            <w:tcBorders>
              <w:top w:val="single" w:sz="12" w:space="0" w:color="auto"/>
              <w:left w:val="single" w:sz="12" w:space="0" w:color="auto"/>
              <w:bottom w:val="single" w:sz="12" w:space="0" w:color="auto"/>
              <w:right w:val="single" w:sz="12" w:space="0" w:color="auto"/>
            </w:tcBorders>
            <w:shd w:val="clear" w:color="auto" w:fill="auto"/>
          </w:tcPr>
          <w:p w14:paraId="02FEDF15" w14:textId="77777777" w:rsidR="00F3536A" w:rsidRPr="00C57499" w:rsidRDefault="00F3536A" w:rsidP="00F3536A">
            <w:pPr>
              <w:jc w:val="center"/>
              <w:rPr>
                <w:b/>
                <w:lang w:val="sr-Cyrl-CS"/>
              </w:rPr>
            </w:pPr>
            <w:r w:rsidRPr="00C57499">
              <w:rPr>
                <w:b/>
                <w:lang w:val="sr-Cyrl-CS"/>
              </w:rPr>
              <w:t>НУ</w:t>
            </w:r>
          </w:p>
        </w:tc>
      </w:tr>
      <w:tr w:rsidR="00F3536A" w:rsidRPr="00C57499" w14:paraId="6BC35914" w14:textId="77777777" w:rsidTr="00F3536A">
        <w:tc>
          <w:tcPr>
            <w:tcW w:w="1846" w:type="dxa"/>
            <w:tcBorders>
              <w:top w:val="single" w:sz="12" w:space="0" w:color="auto"/>
              <w:left w:val="single" w:sz="12" w:space="0" w:color="auto"/>
              <w:right w:val="single" w:sz="12" w:space="0" w:color="auto"/>
            </w:tcBorders>
            <w:shd w:val="clear" w:color="auto" w:fill="auto"/>
          </w:tcPr>
          <w:p w14:paraId="30588305" w14:textId="77777777" w:rsidR="00F3536A" w:rsidRPr="00C57499" w:rsidRDefault="004A526E" w:rsidP="00F3536A">
            <w:pPr>
              <w:rPr>
                <w:lang w:val="sr-Cyrl-CS"/>
              </w:rPr>
            </w:pPr>
            <w:r>
              <w:rPr>
                <w:lang w:val="sr-Cyrl-CS"/>
              </w:rPr>
              <w:t xml:space="preserve">Септембар </w:t>
            </w:r>
            <w:r w:rsidR="00F3536A">
              <w:rPr>
                <w:lang w:val="sr-Cyrl-CS"/>
              </w:rPr>
              <w:t>.</w:t>
            </w:r>
          </w:p>
        </w:tc>
        <w:tc>
          <w:tcPr>
            <w:tcW w:w="2096" w:type="dxa"/>
            <w:tcBorders>
              <w:top w:val="single" w:sz="12" w:space="0" w:color="auto"/>
              <w:left w:val="single" w:sz="12" w:space="0" w:color="auto"/>
              <w:right w:val="single" w:sz="12" w:space="0" w:color="auto"/>
            </w:tcBorders>
            <w:shd w:val="clear" w:color="auto" w:fill="auto"/>
          </w:tcPr>
          <w:p w14:paraId="4EA71299" w14:textId="77777777" w:rsidR="00F3536A" w:rsidRDefault="00F3536A" w:rsidP="00206455">
            <w:pPr>
              <w:rPr>
                <w:lang w:val="sr-Cyrl-CS"/>
              </w:rPr>
            </w:pPr>
            <w:r>
              <w:rPr>
                <w:lang w:val="sr-Cyrl-CS"/>
              </w:rPr>
              <w:t>Усвајање Год. плана рада школе</w:t>
            </w:r>
          </w:p>
          <w:p w14:paraId="7A816696" w14:textId="77777777" w:rsidR="00F3536A" w:rsidRPr="00C57499" w:rsidRDefault="00F3536A" w:rsidP="00206455">
            <w:pPr>
              <w:rPr>
                <w:lang w:val="sr-Cyrl-CS"/>
              </w:rPr>
            </w:pPr>
            <w:r>
              <w:rPr>
                <w:lang w:val="sr-Cyrl-CS"/>
              </w:rPr>
              <w:t>и  Извештаја о раду у прошлој  школској години</w:t>
            </w:r>
          </w:p>
        </w:tc>
        <w:tc>
          <w:tcPr>
            <w:tcW w:w="1844" w:type="dxa"/>
            <w:tcBorders>
              <w:top w:val="single" w:sz="12" w:space="0" w:color="auto"/>
              <w:left w:val="single" w:sz="12" w:space="0" w:color="auto"/>
              <w:right w:val="single" w:sz="12" w:space="0" w:color="auto"/>
            </w:tcBorders>
            <w:shd w:val="clear" w:color="auto" w:fill="auto"/>
          </w:tcPr>
          <w:p w14:paraId="51497955" w14:textId="77777777" w:rsidR="00F3536A" w:rsidRDefault="00F3536A" w:rsidP="00F3536A">
            <w:pPr>
              <w:shd w:val="clear" w:color="auto" w:fill="FFFFFF"/>
              <w:spacing w:line="283" w:lineRule="exact"/>
              <w:ind w:right="216"/>
              <w:rPr>
                <w:bCs/>
                <w:iCs/>
                <w:color w:val="000000"/>
                <w:lang w:val="sr-Cyrl-CS"/>
              </w:rPr>
            </w:pPr>
            <w:r>
              <w:rPr>
                <w:bCs/>
                <w:iCs/>
                <w:color w:val="000000"/>
                <w:lang w:val="sr-Cyrl-CS"/>
              </w:rPr>
              <w:t>Гласање и усвајање</w:t>
            </w:r>
          </w:p>
          <w:p w14:paraId="0AC0A100" w14:textId="77777777" w:rsidR="00F3536A" w:rsidRDefault="00F3536A" w:rsidP="00F3536A">
            <w:pPr>
              <w:shd w:val="clear" w:color="auto" w:fill="FFFFFF"/>
              <w:spacing w:line="283" w:lineRule="exact"/>
              <w:ind w:right="216"/>
              <w:rPr>
                <w:bCs/>
                <w:iCs/>
                <w:color w:val="000000"/>
                <w:lang w:val="sr-Cyrl-CS"/>
              </w:rPr>
            </w:pPr>
          </w:p>
          <w:p w14:paraId="1AED3ECA" w14:textId="77777777" w:rsidR="00F3536A" w:rsidRPr="00C57499" w:rsidRDefault="00F3536A" w:rsidP="00F3536A">
            <w:pPr>
              <w:rPr>
                <w:lang w:val="sr-Cyrl-CS"/>
              </w:rPr>
            </w:pPr>
          </w:p>
        </w:tc>
        <w:tc>
          <w:tcPr>
            <w:tcW w:w="1844" w:type="dxa"/>
            <w:tcBorders>
              <w:top w:val="single" w:sz="12" w:space="0" w:color="auto"/>
              <w:left w:val="single" w:sz="12" w:space="0" w:color="auto"/>
              <w:right w:val="single" w:sz="12" w:space="0" w:color="auto"/>
            </w:tcBorders>
            <w:shd w:val="clear" w:color="auto" w:fill="auto"/>
          </w:tcPr>
          <w:p w14:paraId="1A8E914B" w14:textId="77777777" w:rsidR="00F3536A" w:rsidRDefault="00F3536A" w:rsidP="00F3536A">
            <w:pPr>
              <w:shd w:val="clear" w:color="auto" w:fill="FFFFFF"/>
              <w:rPr>
                <w:bCs/>
                <w:iCs/>
                <w:color w:val="000000"/>
                <w:spacing w:val="-2"/>
                <w:lang w:val="sr-Cyrl-CS"/>
              </w:rPr>
            </w:pPr>
            <w:r>
              <w:rPr>
                <w:bCs/>
                <w:iCs/>
                <w:color w:val="000000"/>
                <w:spacing w:val="-2"/>
                <w:lang w:val="sr-Cyrl-CS"/>
              </w:rPr>
              <w:t>школски одбор, директор, секретар</w:t>
            </w:r>
          </w:p>
          <w:p w14:paraId="6A68AFC7" w14:textId="77777777" w:rsidR="00F3536A" w:rsidRPr="00C57499" w:rsidRDefault="00F3536A" w:rsidP="00F3536A">
            <w:pPr>
              <w:rPr>
                <w:lang w:val="hu-HU"/>
              </w:rPr>
            </w:pPr>
          </w:p>
        </w:tc>
        <w:tc>
          <w:tcPr>
            <w:tcW w:w="1088" w:type="dxa"/>
            <w:tcBorders>
              <w:top w:val="single" w:sz="12" w:space="0" w:color="auto"/>
              <w:left w:val="single" w:sz="12" w:space="0" w:color="auto"/>
            </w:tcBorders>
            <w:shd w:val="clear" w:color="auto" w:fill="auto"/>
          </w:tcPr>
          <w:p w14:paraId="4D2C54B6"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top w:val="single" w:sz="12" w:space="0" w:color="auto"/>
              <w:right w:val="single" w:sz="12" w:space="0" w:color="auto"/>
            </w:tcBorders>
            <w:shd w:val="clear" w:color="auto" w:fill="auto"/>
          </w:tcPr>
          <w:p w14:paraId="38BAA7C7"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6CE09383" w14:textId="77777777" w:rsidTr="00F3536A">
        <w:tc>
          <w:tcPr>
            <w:tcW w:w="1846" w:type="dxa"/>
            <w:tcBorders>
              <w:left w:val="single" w:sz="12" w:space="0" w:color="auto"/>
              <w:right w:val="single" w:sz="12" w:space="0" w:color="auto"/>
            </w:tcBorders>
            <w:shd w:val="clear" w:color="auto" w:fill="auto"/>
          </w:tcPr>
          <w:p w14:paraId="403D41A9" w14:textId="77777777" w:rsidR="00F3536A" w:rsidRPr="00C57499" w:rsidRDefault="00F3536A" w:rsidP="00F3536A">
            <w:pPr>
              <w:rPr>
                <w:lang w:val="sr-Cyrl-CS"/>
              </w:rPr>
            </w:pPr>
            <w:r>
              <w:rPr>
                <w:lang w:val="sr-Cyrl-CS"/>
              </w:rPr>
              <w:t>Септембар</w:t>
            </w:r>
          </w:p>
        </w:tc>
        <w:tc>
          <w:tcPr>
            <w:tcW w:w="2096" w:type="dxa"/>
            <w:tcBorders>
              <w:left w:val="single" w:sz="12" w:space="0" w:color="auto"/>
              <w:right w:val="single" w:sz="12" w:space="0" w:color="auto"/>
            </w:tcBorders>
            <w:shd w:val="clear" w:color="auto" w:fill="auto"/>
          </w:tcPr>
          <w:p w14:paraId="090CD1BB" w14:textId="77777777" w:rsidR="00F3536A" w:rsidRPr="00C57499" w:rsidRDefault="00F3536A" w:rsidP="00206455">
            <w:pPr>
              <w:rPr>
                <w:lang w:val="sr-Cyrl-CS"/>
              </w:rPr>
            </w:pPr>
            <w:r>
              <w:rPr>
                <w:lang w:val="sr-Cyrl-CS"/>
              </w:rPr>
              <w:t>Информације у вези послова око организације екскурзија, излета и школа у природи</w:t>
            </w:r>
          </w:p>
        </w:tc>
        <w:tc>
          <w:tcPr>
            <w:tcW w:w="1844" w:type="dxa"/>
            <w:tcBorders>
              <w:left w:val="single" w:sz="12" w:space="0" w:color="auto"/>
              <w:right w:val="single" w:sz="12" w:space="0" w:color="auto"/>
            </w:tcBorders>
            <w:shd w:val="clear" w:color="auto" w:fill="auto"/>
          </w:tcPr>
          <w:p w14:paraId="4BD6A489" w14:textId="77777777" w:rsidR="00F3536A" w:rsidRDefault="00F3536A" w:rsidP="00F3536A">
            <w:pPr>
              <w:shd w:val="clear" w:color="auto" w:fill="FFFFFF"/>
              <w:spacing w:line="283" w:lineRule="exact"/>
              <w:ind w:right="216"/>
              <w:rPr>
                <w:bCs/>
                <w:iCs/>
                <w:color w:val="000000"/>
                <w:lang w:val="sr-Cyrl-CS"/>
              </w:rPr>
            </w:pPr>
            <w:r>
              <w:rPr>
                <w:bCs/>
                <w:iCs/>
                <w:color w:val="000000"/>
                <w:lang w:val="sr-Cyrl-CS"/>
              </w:rPr>
              <w:t>Примање информација</w:t>
            </w:r>
          </w:p>
          <w:p w14:paraId="0472FF0E" w14:textId="77777777" w:rsidR="00F3536A" w:rsidRDefault="00F3536A" w:rsidP="00F3536A">
            <w:pPr>
              <w:shd w:val="clear" w:color="auto" w:fill="FFFFFF"/>
              <w:spacing w:line="283" w:lineRule="exact"/>
              <w:ind w:right="216"/>
              <w:rPr>
                <w:bCs/>
                <w:iCs/>
                <w:color w:val="000000"/>
                <w:lang w:val="sr-Cyrl-CS"/>
              </w:rPr>
            </w:pPr>
          </w:p>
          <w:p w14:paraId="4AAF630C" w14:textId="77777777" w:rsidR="00F3536A" w:rsidRPr="00C57499" w:rsidRDefault="00F3536A" w:rsidP="00F3536A">
            <w:pPr>
              <w:rPr>
                <w:lang w:val="sr-Cyrl-CS"/>
              </w:rPr>
            </w:pPr>
          </w:p>
        </w:tc>
        <w:tc>
          <w:tcPr>
            <w:tcW w:w="1844" w:type="dxa"/>
            <w:tcBorders>
              <w:left w:val="single" w:sz="12" w:space="0" w:color="auto"/>
              <w:right w:val="single" w:sz="12" w:space="0" w:color="auto"/>
            </w:tcBorders>
            <w:shd w:val="clear" w:color="auto" w:fill="auto"/>
          </w:tcPr>
          <w:p w14:paraId="4577AE95" w14:textId="77777777" w:rsidR="00F3536A" w:rsidRDefault="00F3536A" w:rsidP="00F3536A">
            <w:pPr>
              <w:shd w:val="clear" w:color="auto" w:fill="FFFFFF"/>
              <w:rPr>
                <w:bCs/>
                <w:iCs/>
                <w:color w:val="000000"/>
                <w:spacing w:val="-2"/>
                <w:lang w:val="sr-Cyrl-CS"/>
              </w:rPr>
            </w:pPr>
            <w:r>
              <w:rPr>
                <w:bCs/>
                <w:iCs/>
                <w:color w:val="000000"/>
                <w:spacing w:val="-2"/>
                <w:lang w:val="sr-Cyrl-CS"/>
              </w:rPr>
              <w:t>директор, секретар</w:t>
            </w:r>
          </w:p>
          <w:p w14:paraId="1B716133" w14:textId="77777777" w:rsidR="00F3536A" w:rsidRDefault="00F3536A" w:rsidP="00F3536A">
            <w:pPr>
              <w:shd w:val="clear" w:color="auto" w:fill="FFFFFF"/>
              <w:rPr>
                <w:bCs/>
                <w:iCs/>
                <w:color w:val="000000"/>
                <w:spacing w:val="-2"/>
                <w:lang w:val="sr-Cyrl-CS"/>
              </w:rPr>
            </w:pPr>
          </w:p>
          <w:p w14:paraId="67AA978C" w14:textId="77777777" w:rsidR="00F3536A" w:rsidRPr="00C57499" w:rsidRDefault="00F3536A" w:rsidP="00F3536A">
            <w:pPr>
              <w:rPr>
                <w:lang w:val="sr-Cyrl-CS"/>
              </w:rPr>
            </w:pPr>
          </w:p>
        </w:tc>
        <w:tc>
          <w:tcPr>
            <w:tcW w:w="1088" w:type="dxa"/>
            <w:tcBorders>
              <w:left w:val="single" w:sz="12" w:space="0" w:color="auto"/>
            </w:tcBorders>
            <w:shd w:val="clear" w:color="auto" w:fill="auto"/>
          </w:tcPr>
          <w:p w14:paraId="1684D4A4"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00DE57F2"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6A8C5B1A" w14:textId="77777777" w:rsidTr="00F3536A">
        <w:tc>
          <w:tcPr>
            <w:tcW w:w="1846" w:type="dxa"/>
            <w:tcBorders>
              <w:left w:val="single" w:sz="12" w:space="0" w:color="auto"/>
              <w:right w:val="single" w:sz="12" w:space="0" w:color="auto"/>
            </w:tcBorders>
            <w:shd w:val="clear" w:color="auto" w:fill="auto"/>
          </w:tcPr>
          <w:p w14:paraId="7E87F60F" w14:textId="77777777" w:rsidR="00F3536A" w:rsidRPr="00C57499" w:rsidRDefault="00F3536A" w:rsidP="00F3536A">
            <w:pPr>
              <w:rPr>
                <w:lang w:val="sr-Cyrl-CS"/>
              </w:rPr>
            </w:pPr>
            <w:r>
              <w:rPr>
                <w:lang w:val="sr-Cyrl-CS"/>
              </w:rPr>
              <w:t>Септембар</w:t>
            </w:r>
          </w:p>
        </w:tc>
        <w:tc>
          <w:tcPr>
            <w:tcW w:w="2096" w:type="dxa"/>
            <w:tcBorders>
              <w:left w:val="single" w:sz="12" w:space="0" w:color="auto"/>
              <w:right w:val="single" w:sz="12" w:space="0" w:color="auto"/>
            </w:tcBorders>
            <w:shd w:val="clear" w:color="auto" w:fill="auto"/>
          </w:tcPr>
          <w:p w14:paraId="40F7915D" w14:textId="77777777" w:rsidR="00F3536A" w:rsidRPr="00C57499" w:rsidRDefault="00F3536A" w:rsidP="00206455">
            <w:pPr>
              <w:rPr>
                <w:lang w:val="sr-Cyrl-CS"/>
              </w:rPr>
            </w:pPr>
            <w:r>
              <w:rPr>
                <w:lang w:val="sr-Cyrl-CS"/>
              </w:rPr>
              <w:t>Информације о кадровским решењима (према потребама наставног рада)</w:t>
            </w:r>
          </w:p>
        </w:tc>
        <w:tc>
          <w:tcPr>
            <w:tcW w:w="1844" w:type="dxa"/>
            <w:tcBorders>
              <w:left w:val="single" w:sz="12" w:space="0" w:color="auto"/>
              <w:right w:val="single" w:sz="12" w:space="0" w:color="auto"/>
            </w:tcBorders>
            <w:shd w:val="clear" w:color="auto" w:fill="auto"/>
          </w:tcPr>
          <w:p w14:paraId="7490769F" w14:textId="77777777" w:rsidR="00F3536A" w:rsidRPr="00C57499" w:rsidRDefault="00F3536A" w:rsidP="00F3536A">
            <w:pPr>
              <w:rPr>
                <w:lang w:val="sr-Cyrl-CS"/>
              </w:rPr>
            </w:pPr>
            <w:r>
              <w:rPr>
                <w:bCs/>
                <w:iCs/>
                <w:color w:val="000000"/>
                <w:lang w:val="sr-Cyrl-CS"/>
              </w:rPr>
              <w:t>Уочавање кадровских питања</w:t>
            </w:r>
          </w:p>
        </w:tc>
        <w:tc>
          <w:tcPr>
            <w:tcW w:w="1844" w:type="dxa"/>
            <w:tcBorders>
              <w:left w:val="single" w:sz="12" w:space="0" w:color="auto"/>
              <w:right w:val="single" w:sz="12" w:space="0" w:color="auto"/>
            </w:tcBorders>
            <w:shd w:val="clear" w:color="auto" w:fill="auto"/>
          </w:tcPr>
          <w:p w14:paraId="6523A9CB" w14:textId="77777777" w:rsidR="00F3536A" w:rsidRPr="00C57499" w:rsidRDefault="00F3536A" w:rsidP="00F3536A">
            <w:pPr>
              <w:rPr>
                <w:lang w:val="sr-Cyrl-CS"/>
              </w:rPr>
            </w:pPr>
            <w:r>
              <w:rPr>
                <w:bCs/>
                <w:iCs/>
                <w:color w:val="000000"/>
                <w:spacing w:val="-2"/>
                <w:lang w:val="sr-Cyrl-CS"/>
              </w:rPr>
              <w:t>директор, секретар</w:t>
            </w:r>
          </w:p>
        </w:tc>
        <w:tc>
          <w:tcPr>
            <w:tcW w:w="1088" w:type="dxa"/>
            <w:tcBorders>
              <w:left w:val="single" w:sz="12" w:space="0" w:color="auto"/>
            </w:tcBorders>
            <w:shd w:val="clear" w:color="auto" w:fill="auto"/>
          </w:tcPr>
          <w:p w14:paraId="2435D0A7"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3F924C78"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7AFDDB50" w14:textId="77777777" w:rsidTr="00F3536A">
        <w:tc>
          <w:tcPr>
            <w:tcW w:w="1846" w:type="dxa"/>
            <w:tcBorders>
              <w:left w:val="single" w:sz="12" w:space="0" w:color="auto"/>
              <w:right w:val="single" w:sz="12" w:space="0" w:color="auto"/>
            </w:tcBorders>
            <w:shd w:val="clear" w:color="auto" w:fill="auto"/>
          </w:tcPr>
          <w:p w14:paraId="258FE789" w14:textId="77777777" w:rsidR="00F3536A" w:rsidRDefault="00F3536A" w:rsidP="00F3536A">
            <w:pPr>
              <w:rPr>
                <w:lang w:val="sr-Cyrl-CS"/>
              </w:rPr>
            </w:pPr>
            <w:r>
              <w:rPr>
                <w:lang w:val="sr-Cyrl-CS"/>
              </w:rPr>
              <w:t xml:space="preserve">Септембар </w:t>
            </w:r>
          </w:p>
        </w:tc>
        <w:tc>
          <w:tcPr>
            <w:tcW w:w="2096" w:type="dxa"/>
            <w:tcBorders>
              <w:left w:val="single" w:sz="12" w:space="0" w:color="auto"/>
              <w:right w:val="single" w:sz="12" w:space="0" w:color="auto"/>
            </w:tcBorders>
            <w:shd w:val="clear" w:color="auto" w:fill="auto"/>
          </w:tcPr>
          <w:p w14:paraId="1CB24C9C" w14:textId="77777777" w:rsidR="00F3536A" w:rsidRDefault="00F3536A" w:rsidP="00F3536A">
            <w:pPr>
              <w:jc w:val="both"/>
              <w:rPr>
                <w:lang w:val="sr-Cyrl-CS"/>
              </w:rPr>
            </w:pPr>
            <w:r>
              <w:rPr>
                <w:lang w:val="sr-Cyrl-CS"/>
              </w:rPr>
              <w:t>Текућа питања</w:t>
            </w:r>
          </w:p>
        </w:tc>
        <w:tc>
          <w:tcPr>
            <w:tcW w:w="1844" w:type="dxa"/>
            <w:tcBorders>
              <w:left w:val="single" w:sz="12" w:space="0" w:color="auto"/>
              <w:right w:val="single" w:sz="12" w:space="0" w:color="auto"/>
            </w:tcBorders>
            <w:shd w:val="clear" w:color="auto" w:fill="auto"/>
          </w:tcPr>
          <w:p w14:paraId="7F31CE57" w14:textId="77777777" w:rsidR="00F3536A" w:rsidRDefault="0059672C" w:rsidP="00F3536A">
            <w:pPr>
              <w:rPr>
                <w:bCs/>
                <w:iCs/>
                <w:color w:val="000000"/>
                <w:lang w:val="sr-Cyrl-CS"/>
              </w:rPr>
            </w:pPr>
            <w:r w:rsidRPr="00C57499">
              <w:rPr>
                <w:lang w:val="sr-Cyrl-CS"/>
              </w:rPr>
              <w:fldChar w:fldCharType="begin">
                <w:ffData>
                  <w:name w:val="Text7"/>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t>Састанак</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34C5DF5C" w14:textId="77777777" w:rsidR="00F3536A" w:rsidRDefault="00F3536A" w:rsidP="00F3536A">
            <w:pPr>
              <w:rPr>
                <w:bCs/>
                <w:iCs/>
                <w:color w:val="000000"/>
                <w:spacing w:val="-2"/>
                <w:lang w:val="sr-Cyrl-CS"/>
              </w:rPr>
            </w:pPr>
            <w:r>
              <w:rPr>
                <w:bCs/>
                <w:iCs/>
                <w:color w:val="000000"/>
                <w:spacing w:val="-2"/>
                <w:lang w:val="sr-Cyrl-CS"/>
              </w:rPr>
              <w:t>директор, секретар</w:t>
            </w:r>
          </w:p>
        </w:tc>
        <w:tc>
          <w:tcPr>
            <w:tcW w:w="1088" w:type="dxa"/>
            <w:tcBorders>
              <w:left w:val="single" w:sz="12" w:space="0" w:color="auto"/>
            </w:tcBorders>
            <w:shd w:val="clear" w:color="auto" w:fill="auto"/>
          </w:tcPr>
          <w:p w14:paraId="26169AB9"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4C3A7DED"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013AA75D" w14:textId="77777777" w:rsidTr="00F3536A">
        <w:tc>
          <w:tcPr>
            <w:tcW w:w="1846" w:type="dxa"/>
            <w:tcBorders>
              <w:left w:val="single" w:sz="12" w:space="0" w:color="auto"/>
              <w:right w:val="single" w:sz="12" w:space="0" w:color="auto"/>
            </w:tcBorders>
            <w:shd w:val="clear" w:color="auto" w:fill="auto"/>
          </w:tcPr>
          <w:p w14:paraId="77D393AE" w14:textId="77777777" w:rsidR="00F3536A" w:rsidRPr="00C57499" w:rsidRDefault="00F3536A" w:rsidP="00F3536A">
            <w:pPr>
              <w:rPr>
                <w:lang w:val="sr-Cyrl-CS"/>
              </w:rPr>
            </w:pPr>
            <w:r>
              <w:rPr>
                <w:lang w:val="sr-Cyrl-CS"/>
              </w:rPr>
              <w:t>Октобар</w:t>
            </w:r>
          </w:p>
        </w:tc>
        <w:tc>
          <w:tcPr>
            <w:tcW w:w="2096" w:type="dxa"/>
            <w:tcBorders>
              <w:left w:val="single" w:sz="12" w:space="0" w:color="auto"/>
              <w:right w:val="single" w:sz="12" w:space="0" w:color="auto"/>
            </w:tcBorders>
            <w:shd w:val="clear" w:color="auto" w:fill="auto"/>
          </w:tcPr>
          <w:p w14:paraId="0AD571BA" w14:textId="77777777" w:rsidR="00F3536A" w:rsidRPr="00C57499" w:rsidRDefault="00F3536A" w:rsidP="00206455">
            <w:pPr>
              <w:rPr>
                <w:lang w:val="sr-Cyrl-CS"/>
              </w:rPr>
            </w:pPr>
            <w:r>
              <w:rPr>
                <w:lang w:val="sr-Cyrl-CS"/>
              </w:rPr>
              <w:t>Сарадња са друштвеном сред. (састанак заједно са представницима друштв.орг.и установа)</w:t>
            </w:r>
          </w:p>
        </w:tc>
        <w:tc>
          <w:tcPr>
            <w:tcW w:w="1844" w:type="dxa"/>
            <w:tcBorders>
              <w:left w:val="single" w:sz="12" w:space="0" w:color="auto"/>
              <w:right w:val="single" w:sz="12" w:space="0" w:color="auto"/>
            </w:tcBorders>
            <w:shd w:val="clear" w:color="auto" w:fill="auto"/>
          </w:tcPr>
          <w:p w14:paraId="39789542" w14:textId="77777777" w:rsidR="00F3536A" w:rsidRPr="00C57499" w:rsidRDefault="0059672C" w:rsidP="00F3536A">
            <w:pPr>
              <w:rPr>
                <w:lang w:val="sr-Cyrl-CS"/>
              </w:rPr>
            </w:pPr>
            <w:r w:rsidRPr="00C57499">
              <w:rPr>
                <w:lang w:val="sr-Cyrl-CS"/>
              </w:rPr>
              <w:fldChar w:fldCharType="begin">
                <w:ffData>
                  <w:name w:val="Text7"/>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t>Састанак</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6202D0A7" w14:textId="77777777" w:rsidR="00F3536A" w:rsidRPr="00C57499" w:rsidRDefault="00F3536A" w:rsidP="00F3536A">
            <w:pPr>
              <w:jc w:val="both"/>
              <w:rPr>
                <w:lang w:val="sr-Cyrl-CS"/>
              </w:rPr>
            </w:pPr>
            <w:r>
              <w:rPr>
                <w:bCs/>
                <w:iCs/>
                <w:color w:val="000000"/>
                <w:spacing w:val="-2"/>
                <w:lang w:val="sr-Cyrl-CS"/>
              </w:rPr>
              <w:t>Председник школског одбора</w:t>
            </w:r>
          </w:p>
        </w:tc>
        <w:tc>
          <w:tcPr>
            <w:tcW w:w="1088" w:type="dxa"/>
            <w:tcBorders>
              <w:left w:val="single" w:sz="12" w:space="0" w:color="auto"/>
            </w:tcBorders>
            <w:shd w:val="clear" w:color="auto" w:fill="auto"/>
          </w:tcPr>
          <w:p w14:paraId="210B820B"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51889EA3"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01A112DC" w14:textId="77777777" w:rsidTr="00F3536A">
        <w:tc>
          <w:tcPr>
            <w:tcW w:w="1846" w:type="dxa"/>
            <w:tcBorders>
              <w:left w:val="single" w:sz="12" w:space="0" w:color="auto"/>
              <w:right w:val="single" w:sz="12" w:space="0" w:color="auto"/>
            </w:tcBorders>
            <w:shd w:val="clear" w:color="auto" w:fill="auto"/>
          </w:tcPr>
          <w:p w14:paraId="42334D96" w14:textId="77777777" w:rsidR="00F3536A" w:rsidRPr="00C57499" w:rsidRDefault="00F3536A" w:rsidP="00F3536A">
            <w:pPr>
              <w:rPr>
                <w:lang w:val="sr-Cyrl-CS"/>
              </w:rPr>
            </w:pPr>
            <w:r>
              <w:rPr>
                <w:lang w:val="sr-Cyrl-CS"/>
              </w:rPr>
              <w:t>Октобар</w:t>
            </w:r>
          </w:p>
        </w:tc>
        <w:tc>
          <w:tcPr>
            <w:tcW w:w="2096" w:type="dxa"/>
            <w:tcBorders>
              <w:left w:val="single" w:sz="12" w:space="0" w:color="auto"/>
              <w:right w:val="single" w:sz="12" w:space="0" w:color="auto"/>
            </w:tcBorders>
            <w:shd w:val="clear" w:color="auto" w:fill="auto"/>
          </w:tcPr>
          <w:p w14:paraId="4534532D" w14:textId="77777777" w:rsidR="00F3536A" w:rsidRPr="00C57499" w:rsidRDefault="00F3536A" w:rsidP="00F3536A">
            <w:pPr>
              <w:shd w:val="clear" w:color="auto" w:fill="FFFFFF"/>
              <w:spacing w:line="274" w:lineRule="exact"/>
              <w:ind w:right="62"/>
              <w:rPr>
                <w:lang w:val="sr-Cyrl-CS"/>
              </w:rPr>
            </w:pPr>
            <w:r>
              <w:rPr>
                <w:lang w:val="sr-Cyrl-CS"/>
              </w:rPr>
              <w:t>Реферисање о извршеним инспекцијским прегледима</w:t>
            </w:r>
          </w:p>
        </w:tc>
        <w:tc>
          <w:tcPr>
            <w:tcW w:w="1844" w:type="dxa"/>
            <w:tcBorders>
              <w:left w:val="single" w:sz="12" w:space="0" w:color="auto"/>
              <w:right w:val="single" w:sz="12" w:space="0" w:color="auto"/>
            </w:tcBorders>
            <w:shd w:val="clear" w:color="auto" w:fill="auto"/>
          </w:tcPr>
          <w:p w14:paraId="0367C8EE" w14:textId="77777777" w:rsidR="00F3536A" w:rsidRPr="00C57499" w:rsidRDefault="0059672C" w:rsidP="00F3536A">
            <w:pPr>
              <w:rPr>
                <w:lang w:val="sr-Cyrl-CS"/>
              </w:rPr>
            </w:pPr>
            <w:r w:rsidRPr="00C57499">
              <w:rPr>
                <w:lang w:val="sr-Cyrl-CS"/>
              </w:rPr>
              <w:fldChar w:fldCharType="begin">
                <w:ffData>
                  <w:name w:val="Text7"/>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t>Састанак</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3F94154C" w14:textId="77777777" w:rsidR="00F3536A" w:rsidRPr="00C57499" w:rsidRDefault="00F3536A" w:rsidP="00F3536A">
            <w:pPr>
              <w:rPr>
                <w:lang w:val="sr-Cyrl-CS"/>
              </w:rPr>
            </w:pPr>
            <w:r>
              <w:rPr>
                <w:bCs/>
                <w:iCs/>
                <w:color w:val="000000"/>
                <w:spacing w:val="-2"/>
                <w:lang w:val="sr-Cyrl-CS"/>
              </w:rPr>
              <w:t>директор, секретар</w:t>
            </w:r>
          </w:p>
        </w:tc>
        <w:tc>
          <w:tcPr>
            <w:tcW w:w="1088" w:type="dxa"/>
            <w:tcBorders>
              <w:left w:val="single" w:sz="12" w:space="0" w:color="auto"/>
            </w:tcBorders>
            <w:shd w:val="clear" w:color="auto" w:fill="auto"/>
          </w:tcPr>
          <w:p w14:paraId="2F01DF59"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75E231E5"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7F53AFB5" w14:textId="77777777" w:rsidTr="00F3536A">
        <w:tc>
          <w:tcPr>
            <w:tcW w:w="1846" w:type="dxa"/>
            <w:tcBorders>
              <w:left w:val="single" w:sz="12" w:space="0" w:color="auto"/>
              <w:right w:val="single" w:sz="12" w:space="0" w:color="auto"/>
            </w:tcBorders>
            <w:shd w:val="clear" w:color="auto" w:fill="auto"/>
          </w:tcPr>
          <w:p w14:paraId="1B5D2E5B" w14:textId="77777777" w:rsidR="00F3536A" w:rsidRPr="00C57499" w:rsidRDefault="00F3536A" w:rsidP="00F3536A">
            <w:pPr>
              <w:rPr>
                <w:lang w:val="sr-Cyrl-CS"/>
              </w:rPr>
            </w:pPr>
            <w:r>
              <w:rPr>
                <w:lang w:val="sr-Cyrl-CS"/>
              </w:rPr>
              <w:t>Октобар</w:t>
            </w:r>
          </w:p>
        </w:tc>
        <w:tc>
          <w:tcPr>
            <w:tcW w:w="2096" w:type="dxa"/>
            <w:tcBorders>
              <w:left w:val="single" w:sz="12" w:space="0" w:color="auto"/>
              <w:right w:val="single" w:sz="12" w:space="0" w:color="auto"/>
            </w:tcBorders>
            <w:shd w:val="clear" w:color="auto" w:fill="auto"/>
          </w:tcPr>
          <w:p w14:paraId="60C827E2" w14:textId="77777777" w:rsidR="00F3536A" w:rsidRPr="00C57499" w:rsidRDefault="00F3536A" w:rsidP="00F3536A">
            <w:pPr>
              <w:shd w:val="clear" w:color="auto" w:fill="FFFFFF"/>
              <w:spacing w:line="274" w:lineRule="exact"/>
              <w:ind w:right="62"/>
              <w:rPr>
                <w:lang w:val="sr-Cyrl-CS"/>
              </w:rPr>
            </w:pPr>
            <w:r>
              <w:rPr>
                <w:lang w:val="sr-Cyrl-CS"/>
              </w:rPr>
              <w:t>Текућа питања из живота и рада шк. (током целе године)</w:t>
            </w:r>
          </w:p>
        </w:tc>
        <w:tc>
          <w:tcPr>
            <w:tcW w:w="1844" w:type="dxa"/>
            <w:tcBorders>
              <w:left w:val="single" w:sz="12" w:space="0" w:color="auto"/>
              <w:right w:val="single" w:sz="12" w:space="0" w:color="auto"/>
            </w:tcBorders>
            <w:shd w:val="clear" w:color="auto" w:fill="auto"/>
          </w:tcPr>
          <w:p w14:paraId="79AEF1BC" w14:textId="77777777" w:rsidR="00F3536A" w:rsidRPr="00C57499" w:rsidRDefault="0059672C" w:rsidP="00F3536A">
            <w:pPr>
              <w:rPr>
                <w:lang w:val="sr-Cyrl-CS"/>
              </w:rPr>
            </w:pPr>
            <w:r w:rsidRPr="00C57499">
              <w:rPr>
                <w:lang w:val="sr-Cyrl-CS"/>
              </w:rPr>
              <w:fldChar w:fldCharType="begin">
                <w:ffData>
                  <w:name w:val="Text7"/>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t>Састанак</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477CBFB8" w14:textId="77777777" w:rsidR="00F3536A" w:rsidRPr="00C57499" w:rsidRDefault="00F3536A" w:rsidP="00F3536A">
            <w:pPr>
              <w:rPr>
                <w:lang w:val="sr-Cyrl-CS"/>
              </w:rPr>
            </w:pPr>
            <w:r>
              <w:rPr>
                <w:lang w:val="sr-Cyrl-CS"/>
              </w:rPr>
              <w:t>директор</w:t>
            </w:r>
          </w:p>
        </w:tc>
        <w:tc>
          <w:tcPr>
            <w:tcW w:w="1088" w:type="dxa"/>
            <w:tcBorders>
              <w:left w:val="single" w:sz="12" w:space="0" w:color="auto"/>
            </w:tcBorders>
            <w:shd w:val="clear" w:color="auto" w:fill="auto"/>
          </w:tcPr>
          <w:p w14:paraId="17D3CA97"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330FC70B"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343D54CC" w14:textId="77777777" w:rsidTr="00F3536A">
        <w:tc>
          <w:tcPr>
            <w:tcW w:w="1846" w:type="dxa"/>
            <w:tcBorders>
              <w:left w:val="single" w:sz="12" w:space="0" w:color="auto"/>
              <w:right w:val="single" w:sz="12" w:space="0" w:color="auto"/>
            </w:tcBorders>
            <w:shd w:val="clear" w:color="auto" w:fill="auto"/>
          </w:tcPr>
          <w:p w14:paraId="4888B43B" w14:textId="77777777" w:rsidR="00F3536A" w:rsidRPr="00C57499" w:rsidRDefault="00F3536A" w:rsidP="00F3536A">
            <w:pPr>
              <w:rPr>
                <w:lang w:val="sr-Cyrl-CS"/>
              </w:rPr>
            </w:pPr>
            <w:r>
              <w:rPr>
                <w:lang w:val="sr-Cyrl-CS"/>
              </w:rPr>
              <w:t>Новембар</w:t>
            </w:r>
          </w:p>
        </w:tc>
        <w:tc>
          <w:tcPr>
            <w:tcW w:w="2096" w:type="dxa"/>
            <w:tcBorders>
              <w:left w:val="single" w:sz="12" w:space="0" w:color="auto"/>
              <w:right w:val="single" w:sz="12" w:space="0" w:color="auto"/>
            </w:tcBorders>
            <w:shd w:val="clear" w:color="auto" w:fill="auto"/>
          </w:tcPr>
          <w:p w14:paraId="3F77107A" w14:textId="77777777" w:rsidR="00F3536A" w:rsidRPr="00C57499" w:rsidRDefault="00F3536A" w:rsidP="00F3536A">
            <w:pPr>
              <w:shd w:val="clear" w:color="auto" w:fill="FFFFFF"/>
              <w:spacing w:line="274" w:lineRule="exact"/>
              <w:ind w:right="62"/>
              <w:rPr>
                <w:lang w:val="sr-Cyrl-CS"/>
              </w:rPr>
            </w:pPr>
            <w:r>
              <w:rPr>
                <w:lang w:val="sr-Cyrl-CS"/>
              </w:rPr>
              <w:t>Анализа успеха у 1.тромесечју и предлог мера за решавање  тешкоћа</w:t>
            </w:r>
          </w:p>
        </w:tc>
        <w:tc>
          <w:tcPr>
            <w:tcW w:w="1844" w:type="dxa"/>
            <w:tcBorders>
              <w:left w:val="single" w:sz="12" w:space="0" w:color="auto"/>
              <w:right w:val="single" w:sz="12" w:space="0" w:color="auto"/>
            </w:tcBorders>
            <w:shd w:val="clear" w:color="auto" w:fill="auto"/>
          </w:tcPr>
          <w:p w14:paraId="55BFF861" w14:textId="77777777" w:rsidR="00F3536A" w:rsidRPr="00C57499" w:rsidRDefault="0059672C" w:rsidP="00F3536A">
            <w:pPr>
              <w:rPr>
                <w:lang w:val="sr-Cyrl-CS"/>
              </w:rPr>
            </w:pPr>
            <w:r w:rsidRPr="00C57499">
              <w:rPr>
                <w:lang w:val="sr-Cyrl-CS"/>
              </w:rPr>
              <w:fldChar w:fldCharType="begin">
                <w:ffData>
                  <w:name w:val="Text7"/>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t>Састанак</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40A875D5" w14:textId="77777777" w:rsidR="00F3536A" w:rsidRPr="00C57499" w:rsidRDefault="00F3536A" w:rsidP="00F3536A">
            <w:pPr>
              <w:rPr>
                <w:lang w:val="sr-Cyrl-CS"/>
              </w:rPr>
            </w:pPr>
            <w:r>
              <w:rPr>
                <w:bCs/>
                <w:iCs/>
                <w:color w:val="000000"/>
                <w:spacing w:val="-2"/>
                <w:lang w:val="sr-Cyrl-CS"/>
              </w:rPr>
              <w:t>директор, школски одбор</w:t>
            </w:r>
          </w:p>
        </w:tc>
        <w:tc>
          <w:tcPr>
            <w:tcW w:w="1088" w:type="dxa"/>
            <w:tcBorders>
              <w:left w:val="single" w:sz="12" w:space="0" w:color="auto"/>
            </w:tcBorders>
            <w:shd w:val="clear" w:color="auto" w:fill="auto"/>
          </w:tcPr>
          <w:p w14:paraId="19BD48FE"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0DA5FF3C"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76676B9B" w14:textId="77777777" w:rsidTr="00F3536A">
        <w:tc>
          <w:tcPr>
            <w:tcW w:w="1846" w:type="dxa"/>
            <w:tcBorders>
              <w:left w:val="single" w:sz="12" w:space="0" w:color="auto"/>
              <w:right w:val="single" w:sz="12" w:space="0" w:color="auto"/>
            </w:tcBorders>
            <w:shd w:val="clear" w:color="auto" w:fill="auto"/>
          </w:tcPr>
          <w:p w14:paraId="2FEAF233" w14:textId="77777777" w:rsidR="00F3536A" w:rsidRPr="00C57499" w:rsidRDefault="00F3536A" w:rsidP="00F3536A">
            <w:pPr>
              <w:rPr>
                <w:lang w:val="sr-Cyrl-CS"/>
              </w:rPr>
            </w:pPr>
            <w:r>
              <w:rPr>
                <w:lang w:val="sr-Cyrl-CS"/>
              </w:rPr>
              <w:t>Новембар</w:t>
            </w:r>
          </w:p>
        </w:tc>
        <w:tc>
          <w:tcPr>
            <w:tcW w:w="2096" w:type="dxa"/>
            <w:tcBorders>
              <w:left w:val="single" w:sz="12" w:space="0" w:color="auto"/>
              <w:right w:val="single" w:sz="12" w:space="0" w:color="auto"/>
            </w:tcBorders>
            <w:shd w:val="clear" w:color="auto" w:fill="auto"/>
          </w:tcPr>
          <w:p w14:paraId="635A4B11" w14:textId="77777777" w:rsidR="00F3536A" w:rsidRPr="00C57499" w:rsidRDefault="00F3536A" w:rsidP="00F3536A">
            <w:pPr>
              <w:shd w:val="clear" w:color="auto" w:fill="FFFFFF"/>
              <w:spacing w:line="274" w:lineRule="exact"/>
              <w:ind w:right="62"/>
              <w:rPr>
                <w:lang w:val="sr-Cyrl-CS"/>
              </w:rPr>
            </w:pPr>
            <w:r>
              <w:rPr>
                <w:lang w:val="sr-Cyrl-CS"/>
              </w:rPr>
              <w:t>Текућа питања</w:t>
            </w:r>
          </w:p>
        </w:tc>
        <w:tc>
          <w:tcPr>
            <w:tcW w:w="1844" w:type="dxa"/>
            <w:tcBorders>
              <w:left w:val="single" w:sz="12" w:space="0" w:color="auto"/>
              <w:right w:val="single" w:sz="12" w:space="0" w:color="auto"/>
            </w:tcBorders>
            <w:shd w:val="clear" w:color="auto" w:fill="auto"/>
          </w:tcPr>
          <w:p w14:paraId="19FEC264" w14:textId="77777777" w:rsidR="00F3536A" w:rsidRPr="00C57499" w:rsidRDefault="00F3536A" w:rsidP="00F3536A">
            <w:pPr>
              <w:rPr>
                <w:lang w:val="sr-Cyrl-CS"/>
              </w:rPr>
            </w:pPr>
            <w:r>
              <w:rPr>
                <w:lang w:val="sr-Cyrl-CS"/>
              </w:rPr>
              <w:t>састанак</w:t>
            </w:r>
          </w:p>
        </w:tc>
        <w:tc>
          <w:tcPr>
            <w:tcW w:w="1844" w:type="dxa"/>
            <w:tcBorders>
              <w:left w:val="single" w:sz="12" w:space="0" w:color="auto"/>
              <w:right w:val="single" w:sz="12" w:space="0" w:color="auto"/>
            </w:tcBorders>
            <w:shd w:val="clear" w:color="auto" w:fill="auto"/>
          </w:tcPr>
          <w:p w14:paraId="5D74296E" w14:textId="77777777" w:rsidR="00F3536A" w:rsidRPr="00C57499" w:rsidRDefault="00F3536A" w:rsidP="00F3536A">
            <w:pPr>
              <w:rPr>
                <w:lang w:val="sr-Cyrl-CS"/>
              </w:rPr>
            </w:pPr>
            <w:r>
              <w:rPr>
                <w:lang w:val="sr-Cyrl-CS"/>
              </w:rPr>
              <w:t>директор</w:t>
            </w:r>
          </w:p>
        </w:tc>
        <w:tc>
          <w:tcPr>
            <w:tcW w:w="1088" w:type="dxa"/>
            <w:tcBorders>
              <w:left w:val="single" w:sz="12" w:space="0" w:color="auto"/>
            </w:tcBorders>
            <w:shd w:val="clear" w:color="auto" w:fill="auto"/>
          </w:tcPr>
          <w:p w14:paraId="4C663627"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0838642B"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5FFFEAAE" w14:textId="77777777" w:rsidTr="00F3536A">
        <w:tc>
          <w:tcPr>
            <w:tcW w:w="1846" w:type="dxa"/>
            <w:tcBorders>
              <w:left w:val="single" w:sz="12" w:space="0" w:color="auto"/>
              <w:right w:val="single" w:sz="12" w:space="0" w:color="auto"/>
            </w:tcBorders>
            <w:shd w:val="clear" w:color="auto" w:fill="auto"/>
          </w:tcPr>
          <w:p w14:paraId="78981D08" w14:textId="77777777" w:rsidR="00F3536A" w:rsidRPr="00C57499" w:rsidRDefault="00F3536A" w:rsidP="00F3536A">
            <w:pPr>
              <w:rPr>
                <w:lang w:val="sr-Cyrl-CS"/>
              </w:rPr>
            </w:pPr>
            <w:r>
              <w:rPr>
                <w:lang w:val="sr-Cyrl-CS"/>
              </w:rPr>
              <w:t>Децембар</w:t>
            </w:r>
          </w:p>
        </w:tc>
        <w:tc>
          <w:tcPr>
            <w:tcW w:w="2096" w:type="dxa"/>
            <w:tcBorders>
              <w:left w:val="single" w:sz="12" w:space="0" w:color="auto"/>
              <w:right w:val="single" w:sz="12" w:space="0" w:color="auto"/>
            </w:tcBorders>
            <w:shd w:val="clear" w:color="auto" w:fill="auto"/>
          </w:tcPr>
          <w:p w14:paraId="7E9EA254" w14:textId="77777777" w:rsidR="00F3536A" w:rsidRPr="00C57499" w:rsidRDefault="00F3536A" w:rsidP="00F3536A">
            <w:pPr>
              <w:shd w:val="clear" w:color="auto" w:fill="FFFFFF"/>
              <w:spacing w:line="274" w:lineRule="exact"/>
              <w:ind w:right="62"/>
              <w:rPr>
                <w:lang w:val="sr-Cyrl-CS"/>
              </w:rPr>
            </w:pPr>
            <w:r>
              <w:rPr>
                <w:lang w:val="sr-Cyrl-CS"/>
              </w:rPr>
              <w:t>Културно-забавни живот уч.у шк. и анализа слободних активности ученика</w:t>
            </w:r>
          </w:p>
        </w:tc>
        <w:tc>
          <w:tcPr>
            <w:tcW w:w="1844" w:type="dxa"/>
            <w:tcBorders>
              <w:left w:val="single" w:sz="12" w:space="0" w:color="auto"/>
              <w:right w:val="single" w:sz="12" w:space="0" w:color="auto"/>
            </w:tcBorders>
            <w:shd w:val="clear" w:color="auto" w:fill="auto"/>
          </w:tcPr>
          <w:p w14:paraId="26C67C69" w14:textId="77777777" w:rsidR="00F3536A" w:rsidRPr="00C57499" w:rsidRDefault="00F3536A" w:rsidP="00F3536A">
            <w:pPr>
              <w:rPr>
                <w:lang w:val="sr-Cyrl-CS"/>
              </w:rPr>
            </w:pPr>
            <w:r>
              <w:rPr>
                <w:lang w:val="sr-Cyrl-CS"/>
              </w:rPr>
              <w:t>састанак</w:t>
            </w:r>
          </w:p>
        </w:tc>
        <w:tc>
          <w:tcPr>
            <w:tcW w:w="1844" w:type="dxa"/>
            <w:tcBorders>
              <w:left w:val="single" w:sz="12" w:space="0" w:color="auto"/>
              <w:right w:val="single" w:sz="12" w:space="0" w:color="auto"/>
            </w:tcBorders>
            <w:shd w:val="clear" w:color="auto" w:fill="auto"/>
          </w:tcPr>
          <w:p w14:paraId="279F806B" w14:textId="77777777" w:rsidR="00F3536A" w:rsidRPr="00C57499" w:rsidRDefault="00F3536A" w:rsidP="00F3536A">
            <w:pPr>
              <w:rPr>
                <w:lang w:val="sr-Cyrl-CS"/>
              </w:rPr>
            </w:pPr>
            <w:r>
              <w:rPr>
                <w:lang w:val="sr-Cyrl-CS"/>
              </w:rPr>
              <w:t>педагог, школски одбор</w:t>
            </w:r>
          </w:p>
        </w:tc>
        <w:tc>
          <w:tcPr>
            <w:tcW w:w="1088" w:type="dxa"/>
            <w:tcBorders>
              <w:left w:val="single" w:sz="12" w:space="0" w:color="auto"/>
            </w:tcBorders>
            <w:shd w:val="clear" w:color="auto" w:fill="auto"/>
          </w:tcPr>
          <w:p w14:paraId="2D0E4C28"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188C78B8"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68E4DB2E" w14:textId="77777777" w:rsidTr="00F3536A">
        <w:tc>
          <w:tcPr>
            <w:tcW w:w="1846" w:type="dxa"/>
            <w:tcBorders>
              <w:left w:val="single" w:sz="12" w:space="0" w:color="auto"/>
              <w:right w:val="single" w:sz="12" w:space="0" w:color="auto"/>
            </w:tcBorders>
            <w:shd w:val="clear" w:color="auto" w:fill="auto"/>
          </w:tcPr>
          <w:p w14:paraId="77DB0C1E" w14:textId="77777777" w:rsidR="00F3536A" w:rsidRPr="00C57499" w:rsidRDefault="00F3536A" w:rsidP="00F3536A">
            <w:pPr>
              <w:rPr>
                <w:lang w:val="sr-Cyrl-CS"/>
              </w:rPr>
            </w:pPr>
            <w:r>
              <w:rPr>
                <w:lang w:val="sr-Cyrl-CS"/>
              </w:rPr>
              <w:t>Децембар</w:t>
            </w:r>
          </w:p>
        </w:tc>
        <w:tc>
          <w:tcPr>
            <w:tcW w:w="2096" w:type="dxa"/>
            <w:tcBorders>
              <w:left w:val="single" w:sz="12" w:space="0" w:color="auto"/>
              <w:right w:val="single" w:sz="12" w:space="0" w:color="auto"/>
            </w:tcBorders>
            <w:shd w:val="clear" w:color="auto" w:fill="auto"/>
          </w:tcPr>
          <w:p w14:paraId="296CE538" w14:textId="77777777" w:rsidR="00F3536A" w:rsidRPr="00C57499" w:rsidRDefault="00F3536A" w:rsidP="00F3536A">
            <w:pPr>
              <w:shd w:val="clear" w:color="auto" w:fill="FFFFFF"/>
              <w:spacing w:line="274" w:lineRule="exact"/>
              <w:ind w:right="62"/>
              <w:rPr>
                <w:lang w:val="sr-Cyrl-CS"/>
              </w:rPr>
            </w:pPr>
            <w:r>
              <w:rPr>
                <w:lang w:val="sr-Cyrl-CS"/>
              </w:rPr>
              <w:t>Текућа питања, попис инвентара</w:t>
            </w:r>
          </w:p>
        </w:tc>
        <w:tc>
          <w:tcPr>
            <w:tcW w:w="1844" w:type="dxa"/>
            <w:tcBorders>
              <w:left w:val="single" w:sz="12" w:space="0" w:color="auto"/>
              <w:right w:val="single" w:sz="12" w:space="0" w:color="auto"/>
            </w:tcBorders>
            <w:shd w:val="clear" w:color="auto" w:fill="auto"/>
          </w:tcPr>
          <w:p w14:paraId="51A254CF" w14:textId="77777777" w:rsidR="00F3536A" w:rsidRPr="00C57499" w:rsidRDefault="00F3536A" w:rsidP="00F3536A">
            <w:pPr>
              <w:rPr>
                <w:lang w:val="sr-Cyrl-CS"/>
              </w:rPr>
            </w:pPr>
            <w:r>
              <w:rPr>
                <w:lang w:val="sr-Cyrl-CS"/>
              </w:rPr>
              <w:t>састанак</w:t>
            </w:r>
          </w:p>
        </w:tc>
        <w:tc>
          <w:tcPr>
            <w:tcW w:w="1844" w:type="dxa"/>
            <w:tcBorders>
              <w:left w:val="single" w:sz="12" w:space="0" w:color="auto"/>
              <w:right w:val="single" w:sz="12" w:space="0" w:color="auto"/>
            </w:tcBorders>
            <w:shd w:val="clear" w:color="auto" w:fill="auto"/>
          </w:tcPr>
          <w:p w14:paraId="5B9C5D44" w14:textId="77777777" w:rsidR="00F3536A" w:rsidRPr="00C57499" w:rsidRDefault="00F3536A" w:rsidP="00F3536A">
            <w:pPr>
              <w:rPr>
                <w:lang w:val="sr-Cyrl-CS"/>
              </w:rPr>
            </w:pPr>
            <w:r>
              <w:rPr>
                <w:lang w:val="sr-Cyrl-CS"/>
              </w:rPr>
              <w:t>директор</w:t>
            </w:r>
          </w:p>
        </w:tc>
        <w:tc>
          <w:tcPr>
            <w:tcW w:w="1088" w:type="dxa"/>
            <w:tcBorders>
              <w:left w:val="single" w:sz="12" w:space="0" w:color="auto"/>
            </w:tcBorders>
            <w:shd w:val="clear" w:color="auto" w:fill="auto"/>
          </w:tcPr>
          <w:p w14:paraId="18B2F244"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2404D825"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0B48A278" w14:textId="77777777" w:rsidTr="00F3536A">
        <w:tc>
          <w:tcPr>
            <w:tcW w:w="1846" w:type="dxa"/>
            <w:tcBorders>
              <w:left w:val="single" w:sz="12" w:space="0" w:color="auto"/>
              <w:right w:val="single" w:sz="12" w:space="0" w:color="auto"/>
            </w:tcBorders>
            <w:shd w:val="clear" w:color="auto" w:fill="auto"/>
          </w:tcPr>
          <w:p w14:paraId="2EB96873" w14:textId="77777777" w:rsidR="00F3536A" w:rsidRPr="00C57499" w:rsidRDefault="00F3536A" w:rsidP="00F3536A">
            <w:pPr>
              <w:rPr>
                <w:lang w:val="sr-Cyrl-CS"/>
              </w:rPr>
            </w:pPr>
            <w:r>
              <w:rPr>
                <w:lang w:val="sr-Cyrl-CS"/>
              </w:rPr>
              <w:t xml:space="preserve">Децембар </w:t>
            </w:r>
          </w:p>
        </w:tc>
        <w:tc>
          <w:tcPr>
            <w:tcW w:w="2096" w:type="dxa"/>
            <w:tcBorders>
              <w:left w:val="single" w:sz="12" w:space="0" w:color="auto"/>
              <w:right w:val="single" w:sz="12" w:space="0" w:color="auto"/>
            </w:tcBorders>
            <w:shd w:val="clear" w:color="auto" w:fill="auto"/>
          </w:tcPr>
          <w:p w14:paraId="19E8DD78" w14:textId="77777777" w:rsidR="00F3536A" w:rsidRPr="00C57499" w:rsidRDefault="00F3536A" w:rsidP="00F3536A">
            <w:pPr>
              <w:rPr>
                <w:lang w:val="sr-Cyrl-CS"/>
              </w:rPr>
            </w:pPr>
            <w:r>
              <w:rPr>
                <w:lang w:val="sr-Cyrl-CS"/>
              </w:rPr>
              <w:t>Поправка оштећених основних средстава</w:t>
            </w:r>
          </w:p>
        </w:tc>
        <w:tc>
          <w:tcPr>
            <w:tcW w:w="1844" w:type="dxa"/>
            <w:tcBorders>
              <w:left w:val="single" w:sz="12" w:space="0" w:color="auto"/>
              <w:right w:val="single" w:sz="12" w:space="0" w:color="auto"/>
            </w:tcBorders>
            <w:shd w:val="clear" w:color="auto" w:fill="auto"/>
          </w:tcPr>
          <w:p w14:paraId="15850855" w14:textId="77777777" w:rsidR="00F3536A" w:rsidRPr="00C57499" w:rsidRDefault="00F3536A" w:rsidP="00F3536A">
            <w:pPr>
              <w:rPr>
                <w:lang w:val="sr-Cyrl-CS"/>
              </w:rPr>
            </w:pPr>
            <w:r>
              <w:rPr>
                <w:lang w:val="sr-Cyrl-CS"/>
              </w:rPr>
              <w:t>рад на поправци</w:t>
            </w:r>
          </w:p>
        </w:tc>
        <w:tc>
          <w:tcPr>
            <w:tcW w:w="1844" w:type="dxa"/>
            <w:tcBorders>
              <w:left w:val="single" w:sz="12" w:space="0" w:color="auto"/>
              <w:right w:val="single" w:sz="12" w:space="0" w:color="auto"/>
            </w:tcBorders>
            <w:shd w:val="clear" w:color="auto" w:fill="auto"/>
          </w:tcPr>
          <w:p w14:paraId="2B9D6026" w14:textId="77777777" w:rsidR="00F3536A" w:rsidRPr="00C57499" w:rsidRDefault="00F3536A" w:rsidP="00F3536A">
            <w:pPr>
              <w:rPr>
                <w:lang w:val="sr-Cyrl-CS"/>
              </w:rPr>
            </w:pPr>
            <w:r>
              <w:rPr>
                <w:lang w:val="sr-Cyrl-CS"/>
              </w:rPr>
              <w:t>домар</w:t>
            </w:r>
          </w:p>
        </w:tc>
        <w:tc>
          <w:tcPr>
            <w:tcW w:w="1088" w:type="dxa"/>
            <w:tcBorders>
              <w:left w:val="single" w:sz="12" w:space="0" w:color="auto"/>
            </w:tcBorders>
            <w:shd w:val="clear" w:color="auto" w:fill="auto"/>
          </w:tcPr>
          <w:p w14:paraId="4F7E5F48"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3E1A1FF4"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21573850" w14:textId="77777777" w:rsidTr="00F3536A">
        <w:tc>
          <w:tcPr>
            <w:tcW w:w="1846" w:type="dxa"/>
            <w:tcBorders>
              <w:left w:val="single" w:sz="12" w:space="0" w:color="auto"/>
              <w:right w:val="single" w:sz="12" w:space="0" w:color="auto"/>
            </w:tcBorders>
            <w:shd w:val="clear" w:color="auto" w:fill="auto"/>
          </w:tcPr>
          <w:p w14:paraId="7C8D8C5D" w14:textId="77777777" w:rsidR="00F3536A" w:rsidRPr="00C57499" w:rsidRDefault="00F3536A" w:rsidP="00F3536A">
            <w:pPr>
              <w:jc w:val="both"/>
              <w:rPr>
                <w:lang w:val="sr-Cyrl-CS"/>
              </w:rPr>
            </w:pPr>
            <w:r>
              <w:rPr>
                <w:lang w:val="sr-Cyrl-CS"/>
              </w:rPr>
              <w:t>Јан</w:t>
            </w:r>
            <w:r w:rsidR="008272B5">
              <w:rPr>
                <w:lang w:val="sr-Cyrl-CS"/>
              </w:rPr>
              <w:t xml:space="preserve">уар </w:t>
            </w:r>
          </w:p>
        </w:tc>
        <w:tc>
          <w:tcPr>
            <w:tcW w:w="2096" w:type="dxa"/>
            <w:tcBorders>
              <w:left w:val="single" w:sz="12" w:space="0" w:color="auto"/>
              <w:right w:val="single" w:sz="12" w:space="0" w:color="auto"/>
            </w:tcBorders>
            <w:shd w:val="clear" w:color="auto" w:fill="auto"/>
          </w:tcPr>
          <w:p w14:paraId="5D4EC385" w14:textId="77777777" w:rsidR="00F3536A" w:rsidRPr="00C57499" w:rsidRDefault="00F3536A" w:rsidP="00F3536A">
            <w:pPr>
              <w:shd w:val="clear" w:color="auto" w:fill="FFFFFF"/>
              <w:spacing w:line="274" w:lineRule="exact"/>
              <w:ind w:right="62"/>
              <w:rPr>
                <w:lang w:val="sr-Cyrl-CS"/>
              </w:rPr>
            </w:pPr>
            <w:r>
              <w:rPr>
                <w:lang w:val="sr-Cyrl-CS"/>
              </w:rPr>
              <w:t>Анализа рада и успеха на крају 1. полугодишта</w:t>
            </w:r>
          </w:p>
        </w:tc>
        <w:tc>
          <w:tcPr>
            <w:tcW w:w="1844" w:type="dxa"/>
            <w:tcBorders>
              <w:left w:val="single" w:sz="12" w:space="0" w:color="auto"/>
              <w:right w:val="single" w:sz="12" w:space="0" w:color="auto"/>
            </w:tcBorders>
            <w:shd w:val="clear" w:color="auto" w:fill="auto"/>
          </w:tcPr>
          <w:p w14:paraId="31AFA959" w14:textId="77777777" w:rsidR="00F3536A" w:rsidRPr="00C57499" w:rsidRDefault="00F3536A" w:rsidP="00F3536A">
            <w:pPr>
              <w:rPr>
                <w:lang w:val="sr-Cyrl-CS"/>
              </w:rPr>
            </w:pPr>
            <w:r>
              <w:rPr>
                <w:lang w:val="sr-Cyrl-CS"/>
              </w:rPr>
              <w:t>састанак, извештај</w:t>
            </w:r>
          </w:p>
        </w:tc>
        <w:tc>
          <w:tcPr>
            <w:tcW w:w="1844" w:type="dxa"/>
            <w:tcBorders>
              <w:left w:val="single" w:sz="12" w:space="0" w:color="auto"/>
              <w:right w:val="single" w:sz="12" w:space="0" w:color="auto"/>
            </w:tcBorders>
            <w:shd w:val="clear" w:color="auto" w:fill="auto"/>
          </w:tcPr>
          <w:p w14:paraId="3B00819E" w14:textId="77777777" w:rsidR="00F3536A" w:rsidRDefault="00F3536A" w:rsidP="00F3536A">
            <w:pPr>
              <w:shd w:val="clear" w:color="auto" w:fill="FFFFFF"/>
              <w:rPr>
                <w:bCs/>
                <w:iCs/>
                <w:color w:val="000000"/>
                <w:spacing w:val="-2"/>
                <w:lang w:val="sr-Cyrl-CS"/>
              </w:rPr>
            </w:pPr>
            <w:r>
              <w:rPr>
                <w:bCs/>
                <w:iCs/>
                <w:color w:val="000000"/>
                <w:spacing w:val="-2"/>
                <w:lang w:val="sr-Cyrl-CS"/>
              </w:rPr>
              <w:t>директор, педагог, школски одбор</w:t>
            </w:r>
          </w:p>
          <w:p w14:paraId="1D794C6A" w14:textId="77777777" w:rsidR="00F3536A" w:rsidRPr="00C57499" w:rsidRDefault="00F3536A" w:rsidP="00F3536A">
            <w:pPr>
              <w:rPr>
                <w:lang w:val="sr-Cyrl-CS"/>
              </w:rPr>
            </w:pPr>
          </w:p>
        </w:tc>
        <w:tc>
          <w:tcPr>
            <w:tcW w:w="1088" w:type="dxa"/>
            <w:tcBorders>
              <w:left w:val="single" w:sz="12" w:space="0" w:color="auto"/>
            </w:tcBorders>
            <w:shd w:val="clear" w:color="auto" w:fill="auto"/>
          </w:tcPr>
          <w:p w14:paraId="517532F5"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1830C08A"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5D4FABD9" w14:textId="77777777" w:rsidTr="00F3536A">
        <w:tc>
          <w:tcPr>
            <w:tcW w:w="1846" w:type="dxa"/>
            <w:tcBorders>
              <w:left w:val="single" w:sz="12" w:space="0" w:color="auto"/>
              <w:right w:val="single" w:sz="12" w:space="0" w:color="auto"/>
            </w:tcBorders>
            <w:shd w:val="clear" w:color="auto" w:fill="auto"/>
          </w:tcPr>
          <w:p w14:paraId="2A182829" w14:textId="77777777" w:rsidR="00F3536A" w:rsidRPr="00C57499" w:rsidRDefault="00F3536A" w:rsidP="00F3536A">
            <w:pPr>
              <w:rPr>
                <w:lang w:val="sr-Cyrl-CS"/>
              </w:rPr>
            </w:pPr>
            <w:r>
              <w:rPr>
                <w:lang w:val="sr-Cyrl-CS"/>
              </w:rPr>
              <w:t>Јануар</w:t>
            </w:r>
          </w:p>
        </w:tc>
        <w:tc>
          <w:tcPr>
            <w:tcW w:w="2096" w:type="dxa"/>
            <w:tcBorders>
              <w:left w:val="single" w:sz="12" w:space="0" w:color="auto"/>
              <w:right w:val="single" w:sz="12" w:space="0" w:color="auto"/>
            </w:tcBorders>
            <w:shd w:val="clear" w:color="auto" w:fill="auto"/>
          </w:tcPr>
          <w:p w14:paraId="7BC9713A" w14:textId="77777777" w:rsidR="00F3536A" w:rsidRPr="00C57499" w:rsidRDefault="00F3536A" w:rsidP="00F3536A">
            <w:pPr>
              <w:shd w:val="clear" w:color="auto" w:fill="FFFFFF"/>
              <w:spacing w:line="274" w:lineRule="exact"/>
              <w:ind w:right="62"/>
              <w:rPr>
                <w:lang w:val="sr-Cyrl-CS"/>
              </w:rPr>
            </w:pPr>
            <w:r>
              <w:rPr>
                <w:lang w:val="sr-Cyrl-CS"/>
              </w:rPr>
              <w:t xml:space="preserve">Извештај о </w:t>
            </w:r>
            <w:r>
              <w:rPr>
                <w:lang w:val="sr-Cyrl-CS"/>
              </w:rPr>
              <w:lastRenderedPageBreak/>
              <w:t>финансијском посл. шк. у протеклој календарској год. и о инвентарисању школе</w:t>
            </w:r>
          </w:p>
        </w:tc>
        <w:tc>
          <w:tcPr>
            <w:tcW w:w="1844" w:type="dxa"/>
            <w:tcBorders>
              <w:left w:val="single" w:sz="12" w:space="0" w:color="auto"/>
              <w:right w:val="single" w:sz="12" w:space="0" w:color="auto"/>
            </w:tcBorders>
            <w:shd w:val="clear" w:color="auto" w:fill="auto"/>
          </w:tcPr>
          <w:p w14:paraId="7A09B115" w14:textId="77777777" w:rsidR="00F3536A" w:rsidRPr="00C57499" w:rsidRDefault="00F3536A" w:rsidP="00F3536A">
            <w:pPr>
              <w:rPr>
                <w:lang w:val="sr-Cyrl-CS"/>
              </w:rPr>
            </w:pPr>
            <w:r>
              <w:rPr>
                <w:lang w:val="sr-Cyrl-CS"/>
              </w:rPr>
              <w:lastRenderedPageBreak/>
              <w:t>састанак, извештај</w:t>
            </w:r>
          </w:p>
        </w:tc>
        <w:tc>
          <w:tcPr>
            <w:tcW w:w="1844" w:type="dxa"/>
            <w:tcBorders>
              <w:left w:val="single" w:sz="12" w:space="0" w:color="auto"/>
              <w:right w:val="single" w:sz="12" w:space="0" w:color="auto"/>
            </w:tcBorders>
            <w:shd w:val="clear" w:color="auto" w:fill="auto"/>
          </w:tcPr>
          <w:p w14:paraId="60DB6BF0" w14:textId="77777777" w:rsidR="00F3536A" w:rsidRDefault="00F3536A" w:rsidP="00F3536A">
            <w:pPr>
              <w:shd w:val="clear" w:color="auto" w:fill="FFFFFF"/>
              <w:rPr>
                <w:lang w:val="sr-Cyrl-CS"/>
              </w:rPr>
            </w:pPr>
            <w:r>
              <w:rPr>
                <w:lang w:val="sr-Cyrl-CS"/>
              </w:rPr>
              <w:t>предс.ком. за ин. реж.</w:t>
            </w:r>
          </w:p>
          <w:p w14:paraId="5CC8B306" w14:textId="77777777" w:rsidR="00F3536A" w:rsidRPr="00C57499" w:rsidRDefault="00F3536A" w:rsidP="00F3536A">
            <w:pPr>
              <w:rPr>
                <w:lang w:val="sr-Cyrl-CS"/>
              </w:rPr>
            </w:pPr>
          </w:p>
        </w:tc>
        <w:tc>
          <w:tcPr>
            <w:tcW w:w="1088" w:type="dxa"/>
            <w:tcBorders>
              <w:left w:val="single" w:sz="12" w:space="0" w:color="auto"/>
            </w:tcBorders>
            <w:shd w:val="clear" w:color="auto" w:fill="auto"/>
          </w:tcPr>
          <w:p w14:paraId="1A88C90B" w14:textId="77777777" w:rsidR="00F3536A" w:rsidRPr="00C57499" w:rsidRDefault="0059672C" w:rsidP="00F3536A">
            <w:pPr>
              <w:jc w:val="center"/>
              <w:rPr>
                <w:lang w:val="sr-Cyrl-CS"/>
              </w:rPr>
            </w:pPr>
            <w:r w:rsidRPr="00C57499">
              <w:rPr>
                <w:lang w:val="sr-Cyrl-CS"/>
              </w:rPr>
              <w:lastRenderedPageBreak/>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0C957900"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0F380B1B" w14:textId="77777777" w:rsidTr="00F3536A">
        <w:tc>
          <w:tcPr>
            <w:tcW w:w="1846" w:type="dxa"/>
            <w:tcBorders>
              <w:left w:val="single" w:sz="12" w:space="0" w:color="auto"/>
              <w:right w:val="single" w:sz="12" w:space="0" w:color="auto"/>
            </w:tcBorders>
            <w:shd w:val="clear" w:color="auto" w:fill="auto"/>
          </w:tcPr>
          <w:p w14:paraId="54807C2C" w14:textId="77777777" w:rsidR="00F3536A" w:rsidRPr="00C57499" w:rsidRDefault="00F3536A" w:rsidP="00F3536A">
            <w:pPr>
              <w:rPr>
                <w:lang w:val="sr-Cyrl-CS"/>
              </w:rPr>
            </w:pPr>
            <w:r>
              <w:rPr>
                <w:lang w:val="sr-Cyrl-CS"/>
              </w:rPr>
              <w:t>Јануар</w:t>
            </w:r>
          </w:p>
        </w:tc>
        <w:tc>
          <w:tcPr>
            <w:tcW w:w="2096" w:type="dxa"/>
            <w:tcBorders>
              <w:left w:val="single" w:sz="12" w:space="0" w:color="auto"/>
              <w:right w:val="single" w:sz="12" w:space="0" w:color="auto"/>
            </w:tcBorders>
            <w:shd w:val="clear" w:color="auto" w:fill="auto"/>
          </w:tcPr>
          <w:p w14:paraId="602883BE" w14:textId="77777777" w:rsidR="00F3536A" w:rsidRPr="00C57499" w:rsidRDefault="00F3536A" w:rsidP="00F3536A">
            <w:pPr>
              <w:shd w:val="clear" w:color="auto" w:fill="FFFFFF"/>
              <w:spacing w:line="274" w:lineRule="exact"/>
              <w:ind w:right="62"/>
              <w:rPr>
                <w:lang w:val="sr-Cyrl-CS"/>
              </w:rPr>
            </w:pPr>
            <w:r>
              <w:rPr>
                <w:lang w:val="sr-Cyrl-CS"/>
              </w:rPr>
              <w:t>Финансијски план за тек. кал. год.</w:t>
            </w:r>
          </w:p>
        </w:tc>
        <w:tc>
          <w:tcPr>
            <w:tcW w:w="1844" w:type="dxa"/>
            <w:tcBorders>
              <w:left w:val="single" w:sz="12" w:space="0" w:color="auto"/>
              <w:right w:val="single" w:sz="12" w:space="0" w:color="auto"/>
            </w:tcBorders>
            <w:shd w:val="clear" w:color="auto" w:fill="auto"/>
          </w:tcPr>
          <w:p w14:paraId="0D52EF1C" w14:textId="77777777" w:rsidR="00F3536A" w:rsidRPr="00C57499" w:rsidRDefault="00F3536A" w:rsidP="00F3536A">
            <w:pPr>
              <w:rPr>
                <w:lang w:val="sr-Cyrl-CS"/>
              </w:rPr>
            </w:pPr>
            <w:r>
              <w:rPr>
                <w:lang w:val="sr-Cyrl-CS"/>
              </w:rPr>
              <w:t>састанак, извештај</w:t>
            </w:r>
          </w:p>
        </w:tc>
        <w:tc>
          <w:tcPr>
            <w:tcW w:w="1844" w:type="dxa"/>
            <w:tcBorders>
              <w:left w:val="single" w:sz="12" w:space="0" w:color="auto"/>
              <w:right w:val="single" w:sz="12" w:space="0" w:color="auto"/>
            </w:tcBorders>
            <w:shd w:val="clear" w:color="auto" w:fill="auto"/>
          </w:tcPr>
          <w:p w14:paraId="41ABCBE8" w14:textId="77777777" w:rsidR="00F3536A" w:rsidRPr="00C57499" w:rsidRDefault="00F3536A" w:rsidP="00F3536A">
            <w:pPr>
              <w:rPr>
                <w:lang w:val="sr-Cyrl-CS"/>
              </w:rPr>
            </w:pPr>
            <w:r>
              <w:rPr>
                <w:lang w:val="sr-Cyrl-CS"/>
              </w:rPr>
              <w:t>директор, шеф рачуноводства, школски одбор</w:t>
            </w:r>
          </w:p>
        </w:tc>
        <w:tc>
          <w:tcPr>
            <w:tcW w:w="1088" w:type="dxa"/>
            <w:tcBorders>
              <w:left w:val="single" w:sz="12" w:space="0" w:color="auto"/>
            </w:tcBorders>
            <w:shd w:val="clear" w:color="auto" w:fill="auto"/>
          </w:tcPr>
          <w:p w14:paraId="76BA48BD"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6385631C"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42123DE7" w14:textId="77777777" w:rsidTr="00F3536A">
        <w:tc>
          <w:tcPr>
            <w:tcW w:w="1846" w:type="dxa"/>
            <w:tcBorders>
              <w:left w:val="single" w:sz="12" w:space="0" w:color="auto"/>
              <w:right w:val="single" w:sz="12" w:space="0" w:color="auto"/>
            </w:tcBorders>
            <w:shd w:val="clear" w:color="auto" w:fill="auto"/>
          </w:tcPr>
          <w:p w14:paraId="740ECDCB" w14:textId="77777777" w:rsidR="00F3536A" w:rsidRPr="00C57499" w:rsidRDefault="00F3536A" w:rsidP="00F3536A">
            <w:pPr>
              <w:rPr>
                <w:lang w:val="sr-Cyrl-CS"/>
              </w:rPr>
            </w:pPr>
            <w:r>
              <w:rPr>
                <w:lang w:val="sr-Cyrl-CS"/>
              </w:rPr>
              <w:t>Јануар</w:t>
            </w:r>
          </w:p>
        </w:tc>
        <w:tc>
          <w:tcPr>
            <w:tcW w:w="2096" w:type="dxa"/>
            <w:tcBorders>
              <w:left w:val="single" w:sz="12" w:space="0" w:color="auto"/>
              <w:right w:val="single" w:sz="12" w:space="0" w:color="auto"/>
            </w:tcBorders>
            <w:shd w:val="clear" w:color="auto" w:fill="auto"/>
          </w:tcPr>
          <w:p w14:paraId="76F9CD6B" w14:textId="77777777" w:rsidR="00F3536A" w:rsidRDefault="00F3536A" w:rsidP="00F3536A">
            <w:pPr>
              <w:shd w:val="clear" w:color="auto" w:fill="FFFFFF"/>
              <w:spacing w:line="274" w:lineRule="exact"/>
              <w:ind w:right="62"/>
              <w:rPr>
                <w:lang w:val="sr-Cyrl-CS"/>
              </w:rPr>
            </w:pPr>
            <w:r>
              <w:rPr>
                <w:lang w:val="sr-Cyrl-CS"/>
              </w:rPr>
              <w:t>Текућа питања</w:t>
            </w:r>
          </w:p>
          <w:p w14:paraId="684A78A1" w14:textId="77777777" w:rsidR="00F3536A" w:rsidRPr="00C57499" w:rsidRDefault="00F3536A" w:rsidP="00F3536A">
            <w:pPr>
              <w:rPr>
                <w:lang w:val="sr-Cyrl-CS"/>
              </w:rPr>
            </w:pPr>
          </w:p>
        </w:tc>
        <w:tc>
          <w:tcPr>
            <w:tcW w:w="1844" w:type="dxa"/>
            <w:tcBorders>
              <w:left w:val="single" w:sz="12" w:space="0" w:color="auto"/>
              <w:right w:val="single" w:sz="12" w:space="0" w:color="auto"/>
            </w:tcBorders>
            <w:shd w:val="clear" w:color="auto" w:fill="auto"/>
          </w:tcPr>
          <w:p w14:paraId="0C02B4F3" w14:textId="77777777" w:rsidR="00F3536A" w:rsidRPr="00C57499" w:rsidRDefault="00F3536A" w:rsidP="00F3536A">
            <w:pPr>
              <w:rPr>
                <w:lang w:val="sr-Cyrl-CS"/>
              </w:rPr>
            </w:pPr>
            <w:r>
              <w:rPr>
                <w:lang w:val="sr-Cyrl-CS"/>
              </w:rPr>
              <w:t>састанак, извештај</w:t>
            </w:r>
          </w:p>
        </w:tc>
        <w:tc>
          <w:tcPr>
            <w:tcW w:w="1844" w:type="dxa"/>
            <w:tcBorders>
              <w:left w:val="single" w:sz="12" w:space="0" w:color="auto"/>
              <w:right w:val="single" w:sz="12" w:space="0" w:color="auto"/>
            </w:tcBorders>
            <w:shd w:val="clear" w:color="auto" w:fill="auto"/>
          </w:tcPr>
          <w:p w14:paraId="5EE47670" w14:textId="77777777" w:rsidR="00F3536A" w:rsidRPr="00C57499" w:rsidRDefault="00F3536A" w:rsidP="00F3536A">
            <w:pPr>
              <w:rPr>
                <w:lang w:val="sr-Cyrl-CS"/>
              </w:rPr>
            </w:pPr>
            <w:r>
              <w:rPr>
                <w:lang w:val="sr-Cyrl-CS"/>
              </w:rPr>
              <w:t>директор, школски одбор</w:t>
            </w:r>
          </w:p>
        </w:tc>
        <w:tc>
          <w:tcPr>
            <w:tcW w:w="1088" w:type="dxa"/>
            <w:tcBorders>
              <w:left w:val="single" w:sz="12" w:space="0" w:color="auto"/>
            </w:tcBorders>
            <w:shd w:val="clear" w:color="auto" w:fill="auto"/>
          </w:tcPr>
          <w:p w14:paraId="7DA08E4F"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138074EC"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27F48FEB" w14:textId="77777777" w:rsidTr="00F3536A">
        <w:tc>
          <w:tcPr>
            <w:tcW w:w="1846" w:type="dxa"/>
            <w:tcBorders>
              <w:left w:val="single" w:sz="12" w:space="0" w:color="auto"/>
              <w:right w:val="single" w:sz="12" w:space="0" w:color="auto"/>
            </w:tcBorders>
            <w:shd w:val="clear" w:color="auto" w:fill="auto"/>
          </w:tcPr>
          <w:p w14:paraId="50DD9B49" w14:textId="77777777" w:rsidR="00F3536A" w:rsidRPr="00C57499" w:rsidRDefault="00F3536A" w:rsidP="00F3536A">
            <w:pPr>
              <w:rPr>
                <w:lang w:val="sr-Cyrl-CS"/>
              </w:rPr>
            </w:pPr>
            <w:r>
              <w:rPr>
                <w:lang w:val="sr-Cyrl-CS"/>
              </w:rPr>
              <w:t>Јануар</w:t>
            </w:r>
          </w:p>
        </w:tc>
        <w:tc>
          <w:tcPr>
            <w:tcW w:w="2096" w:type="dxa"/>
            <w:tcBorders>
              <w:left w:val="single" w:sz="12" w:space="0" w:color="auto"/>
              <w:right w:val="single" w:sz="12" w:space="0" w:color="auto"/>
            </w:tcBorders>
            <w:shd w:val="clear" w:color="auto" w:fill="auto"/>
          </w:tcPr>
          <w:p w14:paraId="609B2D96" w14:textId="77777777" w:rsidR="00F3536A" w:rsidRPr="00C57499" w:rsidRDefault="00F3536A" w:rsidP="00F3536A">
            <w:pPr>
              <w:shd w:val="clear" w:color="auto" w:fill="FFFFFF"/>
              <w:spacing w:line="274" w:lineRule="exact"/>
              <w:ind w:right="62"/>
              <w:rPr>
                <w:lang w:val="sr-Cyrl-CS"/>
              </w:rPr>
            </w:pPr>
            <w:r>
              <w:rPr>
                <w:lang w:val="sr-Cyrl-CS"/>
              </w:rPr>
              <w:t>Анализа пословања и рада школе  прошле календарске године</w:t>
            </w:r>
          </w:p>
        </w:tc>
        <w:tc>
          <w:tcPr>
            <w:tcW w:w="1844" w:type="dxa"/>
            <w:tcBorders>
              <w:left w:val="single" w:sz="12" w:space="0" w:color="auto"/>
              <w:right w:val="single" w:sz="12" w:space="0" w:color="auto"/>
            </w:tcBorders>
            <w:shd w:val="clear" w:color="auto" w:fill="auto"/>
          </w:tcPr>
          <w:p w14:paraId="3C30CD2D" w14:textId="77777777" w:rsidR="00F3536A" w:rsidRPr="00C57499" w:rsidRDefault="00F3536A" w:rsidP="00F3536A">
            <w:pPr>
              <w:rPr>
                <w:lang w:val="sr-Cyrl-CS"/>
              </w:rPr>
            </w:pPr>
            <w:r>
              <w:rPr>
                <w:lang w:val="sr-Cyrl-CS"/>
              </w:rPr>
              <w:t>састанак, извештај</w:t>
            </w:r>
          </w:p>
        </w:tc>
        <w:tc>
          <w:tcPr>
            <w:tcW w:w="1844" w:type="dxa"/>
            <w:tcBorders>
              <w:left w:val="single" w:sz="12" w:space="0" w:color="auto"/>
              <w:right w:val="single" w:sz="12" w:space="0" w:color="auto"/>
            </w:tcBorders>
            <w:shd w:val="clear" w:color="auto" w:fill="auto"/>
          </w:tcPr>
          <w:p w14:paraId="373C1097" w14:textId="77777777" w:rsidR="00F3536A" w:rsidRPr="00C57499" w:rsidRDefault="00F3536A" w:rsidP="00F3536A">
            <w:pPr>
              <w:rPr>
                <w:lang w:val="sr-Cyrl-CS"/>
              </w:rPr>
            </w:pPr>
            <w:r>
              <w:rPr>
                <w:lang w:val="sr-Cyrl-CS"/>
              </w:rPr>
              <w:t>директор</w:t>
            </w:r>
          </w:p>
        </w:tc>
        <w:tc>
          <w:tcPr>
            <w:tcW w:w="1088" w:type="dxa"/>
            <w:tcBorders>
              <w:left w:val="single" w:sz="12" w:space="0" w:color="auto"/>
            </w:tcBorders>
            <w:shd w:val="clear" w:color="auto" w:fill="auto"/>
          </w:tcPr>
          <w:p w14:paraId="16553126"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5D4B2C6F"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60BDCE36" w14:textId="77777777" w:rsidTr="00F3536A">
        <w:tc>
          <w:tcPr>
            <w:tcW w:w="1846" w:type="dxa"/>
            <w:tcBorders>
              <w:left w:val="single" w:sz="12" w:space="0" w:color="auto"/>
              <w:right w:val="single" w:sz="12" w:space="0" w:color="auto"/>
            </w:tcBorders>
            <w:shd w:val="clear" w:color="auto" w:fill="auto"/>
          </w:tcPr>
          <w:p w14:paraId="6C41EBEE" w14:textId="77777777" w:rsidR="00F3536A" w:rsidRPr="00C57499" w:rsidRDefault="00F3536A" w:rsidP="00F3536A">
            <w:pPr>
              <w:rPr>
                <w:lang w:val="sr-Cyrl-CS"/>
              </w:rPr>
            </w:pPr>
            <w:r>
              <w:rPr>
                <w:lang w:val="sr-Cyrl-CS"/>
              </w:rPr>
              <w:t>Јануар</w:t>
            </w:r>
          </w:p>
        </w:tc>
        <w:tc>
          <w:tcPr>
            <w:tcW w:w="2096" w:type="dxa"/>
            <w:tcBorders>
              <w:left w:val="single" w:sz="12" w:space="0" w:color="auto"/>
              <w:right w:val="single" w:sz="12" w:space="0" w:color="auto"/>
            </w:tcBorders>
            <w:shd w:val="clear" w:color="auto" w:fill="auto"/>
          </w:tcPr>
          <w:p w14:paraId="38050731" w14:textId="77777777" w:rsidR="00F3536A" w:rsidRPr="00C57499" w:rsidRDefault="00F3536A" w:rsidP="00F3536A">
            <w:pPr>
              <w:shd w:val="clear" w:color="auto" w:fill="FFFFFF"/>
              <w:spacing w:line="274" w:lineRule="exact"/>
              <w:ind w:right="62"/>
              <w:rPr>
                <w:lang w:val="sr-Cyrl-CS"/>
              </w:rPr>
            </w:pPr>
            <w:r>
              <w:rPr>
                <w:lang w:val="sr-Cyrl-CS"/>
              </w:rPr>
              <w:t>Извештај рада директора</w:t>
            </w:r>
          </w:p>
        </w:tc>
        <w:tc>
          <w:tcPr>
            <w:tcW w:w="1844" w:type="dxa"/>
            <w:tcBorders>
              <w:left w:val="single" w:sz="12" w:space="0" w:color="auto"/>
              <w:right w:val="single" w:sz="12" w:space="0" w:color="auto"/>
            </w:tcBorders>
            <w:shd w:val="clear" w:color="auto" w:fill="auto"/>
          </w:tcPr>
          <w:p w14:paraId="33F1B4D9" w14:textId="77777777" w:rsidR="00F3536A" w:rsidRPr="00C57499" w:rsidRDefault="00F3536A" w:rsidP="00F3536A">
            <w:pPr>
              <w:rPr>
                <w:lang w:val="sr-Cyrl-CS"/>
              </w:rPr>
            </w:pPr>
            <w:r>
              <w:rPr>
                <w:lang w:val="sr-Cyrl-CS"/>
              </w:rPr>
              <w:t>састанак, извештај</w:t>
            </w:r>
          </w:p>
        </w:tc>
        <w:tc>
          <w:tcPr>
            <w:tcW w:w="1844" w:type="dxa"/>
            <w:tcBorders>
              <w:left w:val="single" w:sz="12" w:space="0" w:color="auto"/>
              <w:right w:val="single" w:sz="12" w:space="0" w:color="auto"/>
            </w:tcBorders>
            <w:shd w:val="clear" w:color="auto" w:fill="auto"/>
          </w:tcPr>
          <w:p w14:paraId="5AB3BEB3" w14:textId="77777777" w:rsidR="00F3536A" w:rsidRPr="00C57499" w:rsidRDefault="00F3536A" w:rsidP="00F3536A">
            <w:pPr>
              <w:rPr>
                <w:lang w:val="sr-Cyrl-CS"/>
              </w:rPr>
            </w:pPr>
            <w:r>
              <w:rPr>
                <w:lang w:val="sr-Cyrl-CS"/>
              </w:rPr>
              <w:t>директор</w:t>
            </w:r>
          </w:p>
        </w:tc>
        <w:tc>
          <w:tcPr>
            <w:tcW w:w="1088" w:type="dxa"/>
            <w:tcBorders>
              <w:left w:val="single" w:sz="12" w:space="0" w:color="auto"/>
            </w:tcBorders>
            <w:shd w:val="clear" w:color="auto" w:fill="auto"/>
          </w:tcPr>
          <w:p w14:paraId="3CA7B903"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097175B8"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28DD2761" w14:textId="77777777" w:rsidTr="00F3536A">
        <w:tc>
          <w:tcPr>
            <w:tcW w:w="1846" w:type="dxa"/>
            <w:tcBorders>
              <w:left w:val="single" w:sz="12" w:space="0" w:color="auto"/>
              <w:right w:val="single" w:sz="12" w:space="0" w:color="auto"/>
            </w:tcBorders>
            <w:shd w:val="clear" w:color="auto" w:fill="auto"/>
          </w:tcPr>
          <w:p w14:paraId="6C9CDA8F" w14:textId="77777777" w:rsidR="00F3536A" w:rsidRPr="00C57499" w:rsidRDefault="00F3536A" w:rsidP="00F3536A">
            <w:pPr>
              <w:rPr>
                <w:lang w:val="sr-Cyrl-CS"/>
              </w:rPr>
            </w:pPr>
            <w:r>
              <w:rPr>
                <w:lang w:val="sr-Cyrl-CS"/>
              </w:rPr>
              <w:t>Фебруар</w:t>
            </w:r>
          </w:p>
        </w:tc>
        <w:tc>
          <w:tcPr>
            <w:tcW w:w="2096" w:type="dxa"/>
            <w:tcBorders>
              <w:left w:val="single" w:sz="12" w:space="0" w:color="auto"/>
              <w:right w:val="single" w:sz="12" w:space="0" w:color="auto"/>
            </w:tcBorders>
            <w:shd w:val="clear" w:color="auto" w:fill="auto"/>
          </w:tcPr>
          <w:p w14:paraId="5879A432" w14:textId="77777777" w:rsidR="00F3536A" w:rsidRPr="00C57499" w:rsidRDefault="00F3536A" w:rsidP="00F3536A">
            <w:pPr>
              <w:shd w:val="clear" w:color="auto" w:fill="FFFFFF"/>
              <w:spacing w:line="274" w:lineRule="exact"/>
              <w:ind w:right="62"/>
              <w:rPr>
                <w:lang w:val="sr-Cyrl-CS"/>
              </w:rPr>
            </w:pPr>
            <w:r>
              <w:rPr>
                <w:lang w:val="sr-Cyrl-CS"/>
              </w:rPr>
              <w:t>Оцена односа уч. и радника школе према чувању имовине школе и предузимању мера</w:t>
            </w:r>
          </w:p>
        </w:tc>
        <w:tc>
          <w:tcPr>
            <w:tcW w:w="1844" w:type="dxa"/>
            <w:tcBorders>
              <w:left w:val="single" w:sz="12" w:space="0" w:color="auto"/>
              <w:right w:val="single" w:sz="12" w:space="0" w:color="auto"/>
            </w:tcBorders>
            <w:shd w:val="clear" w:color="auto" w:fill="auto"/>
          </w:tcPr>
          <w:p w14:paraId="4D9D02EE" w14:textId="77777777" w:rsidR="00F3536A" w:rsidRPr="00C57499" w:rsidRDefault="00F3536A" w:rsidP="00F3536A">
            <w:pPr>
              <w:rPr>
                <w:lang w:val="sr-Cyrl-CS"/>
              </w:rPr>
            </w:pPr>
            <w:r>
              <w:rPr>
                <w:lang w:val="sr-Cyrl-CS"/>
              </w:rPr>
              <w:t>састанак, дијалог</w:t>
            </w:r>
          </w:p>
        </w:tc>
        <w:tc>
          <w:tcPr>
            <w:tcW w:w="1844" w:type="dxa"/>
            <w:tcBorders>
              <w:left w:val="single" w:sz="12" w:space="0" w:color="auto"/>
              <w:right w:val="single" w:sz="12" w:space="0" w:color="auto"/>
            </w:tcBorders>
            <w:shd w:val="clear" w:color="auto" w:fill="auto"/>
          </w:tcPr>
          <w:p w14:paraId="1B864C77" w14:textId="77777777" w:rsidR="00F3536A" w:rsidRDefault="00F3536A" w:rsidP="00F3536A">
            <w:pPr>
              <w:shd w:val="clear" w:color="auto" w:fill="FFFFFF"/>
              <w:rPr>
                <w:bCs/>
                <w:iCs/>
                <w:color w:val="000000"/>
                <w:spacing w:val="-2"/>
                <w:lang w:val="sr-Cyrl-CS"/>
              </w:rPr>
            </w:pPr>
            <w:r>
              <w:rPr>
                <w:bCs/>
                <w:iCs/>
                <w:color w:val="000000"/>
                <w:spacing w:val="-2"/>
                <w:lang w:val="sr-Cyrl-CS"/>
              </w:rPr>
              <w:t>секретар, домар, школски одбор</w:t>
            </w:r>
          </w:p>
          <w:p w14:paraId="0A302935" w14:textId="77777777" w:rsidR="00F3536A" w:rsidRPr="00C57499" w:rsidRDefault="00F3536A" w:rsidP="00F3536A">
            <w:pPr>
              <w:rPr>
                <w:lang w:val="sr-Cyrl-CS"/>
              </w:rPr>
            </w:pPr>
          </w:p>
        </w:tc>
        <w:tc>
          <w:tcPr>
            <w:tcW w:w="1088" w:type="dxa"/>
            <w:tcBorders>
              <w:left w:val="single" w:sz="12" w:space="0" w:color="auto"/>
            </w:tcBorders>
            <w:shd w:val="clear" w:color="auto" w:fill="auto"/>
          </w:tcPr>
          <w:p w14:paraId="74A97DAA"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2546D16E"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1B4A7079" w14:textId="77777777" w:rsidTr="00F3536A">
        <w:tc>
          <w:tcPr>
            <w:tcW w:w="1846" w:type="dxa"/>
            <w:tcBorders>
              <w:left w:val="single" w:sz="12" w:space="0" w:color="auto"/>
              <w:right w:val="single" w:sz="12" w:space="0" w:color="auto"/>
            </w:tcBorders>
            <w:shd w:val="clear" w:color="auto" w:fill="auto"/>
          </w:tcPr>
          <w:p w14:paraId="473C737A" w14:textId="77777777" w:rsidR="00F3536A" w:rsidRPr="00C57499" w:rsidRDefault="00F3536A" w:rsidP="00F3536A">
            <w:pPr>
              <w:rPr>
                <w:lang w:val="sr-Cyrl-CS"/>
              </w:rPr>
            </w:pPr>
            <w:r>
              <w:rPr>
                <w:lang w:val="sr-Cyrl-CS"/>
              </w:rPr>
              <w:t>Фебруар</w:t>
            </w:r>
          </w:p>
        </w:tc>
        <w:tc>
          <w:tcPr>
            <w:tcW w:w="2096" w:type="dxa"/>
            <w:tcBorders>
              <w:left w:val="single" w:sz="12" w:space="0" w:color="auto"/>
              <w:right w:val="single" w:sz="12" w:space="0" w:color="auto"/>
            </w:tcBorders>
            <w:shd w:val="clear" w:color="auto" w:fill="auto"/>
          </w:tcPr>
          <w:p w14:paraId="7526F4D8" w14:textId="77777777" w:rsidR="00F3536A" w:rsidRDefault="00F3536A" w:rsidP="00F3536A">
            <w:pPr>
              <w:shd w:val="clear" w:color="auto" w:fill="FFFFFF"/>
              <w:spacing w:line="274" w:lineRule="exact"/>
              <w:ind w:right="62"/>
              <w:rPr>
                <w:lang w:val="sr-Cyrl-CS"/>
              </w:rPr>
            </w:pPr>
            <w:r>
              <w:rPr>
                <w:lang w:val="sr-Cyrl-CS"/>
              </w:rPr>
              <w:t>Текућа питања</w:t>
            </w:r>
          </w:p>
          <w:p w14:paraId="728C0764" w14:textId="77777777" w:rsidR="00F3536A" w:rsidRPr="00C57499" w:rsidRDefault="00F3536A" w:rsidP="00F3536A">
            <w:pPr>
              <w:rPr>
                <w:lang w:val="sr-Cyrl-CS"/>
              </w:rPr>
            </w:pPr>
          </w:p>
        </w:tc>
        <w:tc>
          <w:tcPr>
            <w:tcW w:w="1844" w:type="dxa"/>
            <w:tcBorders>
              <w:left w:val="single" w:sz="12" w:space="0" w:color="auto"/>
              <w:right w:val="single" w:sz="12" w:space="0" w:color="auto"/>
            </w:tcBorders>
            <w:shd w:val="clear" w:color="auto" w:fill="auto"/>
          </w:tcPr>
          <w:p w14:paraId="01046A2A" w14:textId="77777777" w:rsidR="00F3536A" w:rsidRPr="00C57499" w:rsidRDefault="00F3536A" w:rsidP="00F3536A">
            <w:pPr>
              <w:rPr>
                <w:lang w:val="sr-Cyrl-CS"/>
              </w:rPr>
            </w:pPr>
            <w:r>
              <w:rPr>
                <w:lang w:val="sr-Cyrl-CS"/>
              </w:rPr>
              <w:t>састанак</w:t>
            </w:r>
          </w:p>
        </w:tc>
        <w:tc>
          <w:tcPr>
            <w:tcW w:w="1844" w:type="dxa"/>
            <w:tcBorders>
              <w:left w:val="single" w:sz="12" w:space="0" w:color="auto"/>
              <w:right w:val="single" w:sz="12" w:space="0" w:color="auto"/>
            </w:tcBorders>
            <w:shd w:val="clear" w:color="auto" w:fill="auto"/>
          </w:tcPr>
          <w:p w14:paraId="216970DA" w14:textId="77777777" w:rsidR="00F3536A" w:rsidRPr="00C57499" w:rsidRDefault="00F3536A" w:rsidP="00F3536A">
            <w:pPr>
              <w:rPr>
                <w:lang w:val="sr-Cyrl-CS"/>
              </w:rPr>
            </w:pPr>
            <w:r>
              <w:rPr>
                <w:bCs/>
                <w:iCs/>
                <w:color w:val="000000"/>
                <w:spacing w:val="-2"/>
                <w:lang w:val="sr-Cyrl-CS"/>
              </w:rPr>
              <w:t>директор, школски одбор</w:t>
            </w:r>
          </w:p>
        </w:tc>
        <w:tc>
          <w:tcPr>
            <w:tcW w:w="1088" w:type="dxa"/>
            <w:tcBorders>
              <w:left w:val="single" w:sz="12" w:space="0" w:color="auto"/>
            </w:tcBorders>
            <w:shd w:val="clear" w:color="auto" w:fill="auto"/>
          </w:tcPr>
          <w:p w14:paraId="651B1963" w14:textId="77777777" w:rsidR="00F3536A" w:rsidRPr="005770A7" w:rsidRDefault="0059672C" w:rsidP="00F3536A">
            <w:pPr>
              <w:jc w:val="center"/>
              <w:rPr>
                <w:b/>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5BA9C72A"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17BDC747" w14:textId="77777777" w:rsidTr="00F3536A">
        <w:tc>
          <w:tcPr>
            <w:tcW w:w="1846" w:type="dxa"/>
            <w:tcBorders>
              <w:left w:val="single" w:sz="12" w:space="0" w:color="auto"/>
              <w:right w:val="single" w:sz="12" w:space="0" w:color="auto"/>
            </w:tcBorders>
            <w:shd w:val="clear" w:color="auto" w:fill="auto"/>
          </w:tcPr>
          <w:p w14:paraId="11C9A01C" w14:textId="77777777" w:rsidR="00F3536A" w:rsidRPr="00C57499" w:rsidRDefault="00F3536A" w:rsidP="00F3536A">
            <w:pPr>
              <w:rPr>
                <w:lang w:val="sr-Cyrl-CS"/>
              </w:rPr>
            </w:pPr>
            <w:r>
              <w:rPr>
                <w:lang w:val="sr-Cyrl-CS"/>
              </w:rPr>
              <w:t>Март</w:t>
            </w:r>
          </w:p>
        </w:tc>
        <w:tc>
          <w:tcPr>
            <w:tcW w:w="2096" w:type="dxa"/>
            <w:tcBorders>
              <w:left w:val="single" w:sz="12" w:space="0" w:color="auto"/>
              <w:right w:val="single" w:sz="12" w:space="0" w:color="auto"/>
            </w:tcBorders>
            <w:shd w:val="clear" w:color="auto" w:fill="auto"/>
          </w:tcPr>
          <w:p w14:paraId="7F1016F4" w14:textId="77777777" w:rsidR="00F3536A" w:rsidRPr="00C57499" w:rsidRDefault="00F3536A" w:rsidP="00F3536A">
            <w:pPr>
              <w:shd w:val="clear" w:color="auto" w:fill="FFFFFF"/>
              <w:spacing w:line="274" w:lineRule="exact"/>
              <w:ind w:right="62"/>
              <w:rPr>
                <w:lang w:val="sr-Cyrl-CS"/>
              </w:rPr>
            </w:pPr>
            <w:r>
              <w:rPr>
                <w:lang w:val="sr-Cyrl-CS"/>
              </w:rPr>
              <w:t>Организовање друштвено-корисних и еколошких акција на плану уређ. шк. дворишта и ближе околине (озелењавање круга школе,сађење садница и сл.)</w:t>
            </w:r>
          </w:p>
        </w:tc>
        <w:tc>
          <w:tcPr>
            <w:tcW w:w="1844" w:type="dxa"/>
            <w:tcBorders>
              <w:left w:val="single" w:sz="12" w:space="0" w:color="auto"/>
              <w:right w:val="single" w:sz="12" w:space="0" w:color="auto"/>
            </w:tcBorders>
            <w:shd w:val="clear" w:color="auto" w:fill="auto"/>
          </w:tcPr>
          <w:p w14:paraId="274D851B" w14:textId="77777777" w:rsidR="00F3536A" w:rsidRPr="00C57499" w:rsidRDefault="00F3536A" w:rsidP="00F3536A">
            <w:pPr>
              <w:rPr>
                <w:lang w:val="sr-Cyrl-CS"/>
              </w:rPr>
            </w:pPr>
            <w:r>
              <w:rPr>
                <w:lang w:val="sr-Cyrl-CS"/>
              </w:rPr>
              <w:t>организовање друштвено-корисних и еколошких акција</w:t>
            </w:r>
          </w:p>
        </w:tc>
        <w:tc>
          <w:tcPr>
            <w:tcW w:w="1844" w:type="dxa"/>
            <w:tcBorders>
              <w:left w:val="single" w:sz="12" w:space="0" w:color="auto"/>
              <w:right w:val="single" w:sz="12" w:space="0" w:color="auto"/>
            </w:tcBorders>
            <w:shd w:val="clear" w:color="auto" w:fill="auto"/>
          </w:tcPr>
          <w:p w14:paraId="63F81707" w14:textId="77777777" w:rsidR="00F3536A" w:rsidRPr="00C57499" w:rsidRDefault="00F3536A" w:rsidP="00F3536A">
            <w:pPr>
              <w:rPr>
                <w:lang w:val="sr-Cyrl-CS"/>
              </w:rPr>
            </w:pPr>
            <w:r>
              <w:rPr>
                <w:lang w:val="sr-Cyrl-CS"/>
              </w:rPr>
              <w:t>наставници, секретар, школски одбор</w:t>
            </w:r>
          </w:p>
        </w:tc>
        <w:tc>
          <w:tcPr>
            <w:tcW w:w="1088" w:type="dxa"/>
            <w:tcBorders>
              <w:left w:val="single" w:sz="12" w:space="0" w:color="auto"/>
            </w:tcBorders>
            <w:shd w:val="clear" w:color="auto" w:fill="auto"/>
          </w:tcPr>
          <w:p w14:paraId="3F98468D"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4FD77559"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773C8E54" w14:textId="77777777" w:rsidTr="00F3536A">
        <w:tc>
          <w:tcPr>
            <w:tcW w:w="1846" w:type="dxa"/>
            <w:tcBorders>
              <w:left w:val="single" w:sz="12" w:space="0" w:color="auto"/>
              <w:right w:val="single" w:sz="12" w:space="0" w:color="auto"/>
            </w:tcBorders>
            <w:shd w:val="clear" w:color="auto" w:fill="auto"/>
          </w:tcPr>
          <w:p w14:paraId="6692B081" w14:textId="77777777" w:rsidR="00F3536A" w:rsidRPr="00C57499" w:rsidRDefault="00F3536A" w:rsidP="00F3536A">
            <w:pPr>
              <w:rPr>
                <w:lang w:val="sr-Cyrl-CS"/>
              </w:rPr>
            </w:pPr>
            <w:r>
              <w:rPr>
                <w:lang w:val="sr-Cyrl-CS"/>
              </w:rPr>
              <w:t>Март</w:t>
            </w:r>
          </w:p>
        </w:tc>
        <w:tc>
          <w:tcPr>
            <w:tcW w:w="2096" w:type="dxa"/>
            <w:tcBorders>
              <w:left w:val="single" w:sz="12" w:space="0" w:color="auto"/>
              <w:right w:val="single" w:sz="12" w:space="0" w:color="auto"/>
            </w:tcBorders>
            <w:shd w:val="clear" w:color="auto" w:fill="auto"/>
          </w:tcPr>
          <w:p w14:paraId="248A2A2B" w14:textId="77777777" w:rsidR="00F3536A" w:rsidRPr="00C57499" w:rsidRDefault="00F3536A" w:rsidP="00F3536A">
            <w:pPr>
              <w:shd w:val="clear" w:color="auto" w:fill="FFFFFF"/>
              <w:spacing w:line="274" w:lineRule="exact"/>
              <w:ind w:right="62"/>
              <w:rPr>
                <w:lang w:val="sr-Cyrl-CS"/>
              </w:rPr>
            </w:pPr>
            <w:r>
              <w:rPr>
                <w:lang w:val="sr-Cyrl-CS"/>
              </w:rPr>
              <w:t>Реализација плана у протеклом периоду</w:t>
            </w:r>
          </w:p>
        </w:tc>
        <w:tc>
          <w:tcPr>
            <w:tcW w:w="1844" w:type="dxa"/>
            <w:tcBorders>
              <w:left w:val="single" w:sz="12" w:space="0" w:color="auto"/>
              <w:right w:val="single" w:sz="12" w:space="0" w:color="auto"/>
            </w:tcBorders>
            <w:shd w:val="clear" w:color="auto" w:fill="auto"/>
          </w:tcPr>
          <w:p w14:paraId="63807D46" w14:textId="77777777" w:rsidR="00F3536A" w:rsidRPr="00C57499" w:rsidRDefault="00F3536A" w:rsidP="00F3536A">
            <w:pPr>
              <w:rPr>
                <w:lang w:val="sr-Cyrl-CS"/>
              </w:rPr>
            </w:pPr>
            <w:r>
              <w:rPr>
                <w:lang w:val="sr-Cyrl-CS"/>
              </w:rPr>
              <w:t>састанак, извештај, дијалог</w:t>
            </w:r>
          </w:p>
        </w:tc>
        <w:tc>
          <w:tcPr>
            <w:tcW w:w="1844" w:type="dxa"/>
            <w:tcBorders>
              <w:left w:val="single" w:sz="12" w:space="0" w:color="auto"/>
              <w:right w:val="single" w:sz="12" w:space="0" w:color="auto"/>
            </w:tcBorders>
            <w:shd w:val="clear" w:color="auto" w:fill="auto"/>
          </w:tcPr>
          <w:p w14:paraId="5352D579" w14:textId="77777777" w:rsidR="00F3536A" w:rsidRPr="00C57499" w:rsidRDefault="00F3536A" w:rsidP="00F3536A">
            <w:pPr>
              <w:rPr>
                <w:lang w:val="sr-Cyrl-CS"/>
              </w:rPr>
            </w:pPr>
            <w:r>
              <w:rPr>
                <w:lang w:val="sr-Cyrl-CS"/>
              </w:rPr>
              <w:t>директор, секретар</w:t>
            </w:r>
          </w:p>
        </w:tc>
        <w:tc>
          <w:tcPr>
            <w:tcW w:w="1088" w:type="dxa"/>
            <w:tcBorders>
              <w:left w:val="single" w:sz="12" w:space="0" w:color="auto"/>
            </w:tcBorders>
            <w:shd w:val="clear" w:color="auto" w:fill="auto"/>
          </w:tcPr>
          <w:p w14:paraId="2BD46424"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0E12831C"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370E8D1F" w14:textId="77777777" w:rsidTr="00F3536A">
        <w:tc>
          <w:tcPr>
            <w:tcW w:w="1846" w:type="dxa"/>
            <w:tcBorders>
              <w:left w:val="single" w:sz="12" w:space="0" w:color="auto"/>
              <w:right w:val="single" w:sz="12" w:space="0" w:color="auto"/>
            </w:tcBorders>
            <w:shd w:val="clear" w:color="auto" w:fill="auto"/>
          </w:tcPr>
          <w:p w14:paraId="692D1F74" w14:textId="77777777" w:rsidR="00F3536A" w:rsidRPr="00C57499" w:rsidRDefault="00F3536A" w:rsidP="00F3536A">
            <w:pPr>
              <w:rPr>
                <w:lang w:val="sr-Cyrl-CS"/>
              </w:rPr>
            </w:pPr>
            <w:r>
              <w:rPr>
                <w:lang w:val="sr-Cyrl-CS"/>
              </w:rPr>
              <w:t>Март</w:t>
            </w:r>
          </w:p>
        </w:tc>
        <w:tc>
          <w:tcPr>
            <w:tcW w:w="2096" w:type="dxa"/>
            <w:tcBorders>
              <w:left w:val="single" w:sz="12" w:space="0" w:color="auto"/>
              <w:right w:val="single" w:sz="12" w:space="0" w:color="auto"/>
            </w:tcBorders>
            <w:shd w:val="clear" w:color="auto" w:fill="auto"/>
          </w:tcPr>
          <w:p w14:paraId="031C978F" w14:textId="77777777" w:rsidR="00F3536A" w:rsidRPr="00C57499" w:rsidRDefault="00F3536A" w:rsidP="00F3536A">
            <w:pPr>
              <w:rPr>
                <w:lang w:val="sr-Cyrl-CS"/>
              </w:rPr>
            </w:pPr>
            <w:r>
              <w:rPr>
                <w:lang w:val="sr-Cyrl-CS"/>
              </w:rPr>
              <w:t>Текућа питања</w:t>
            </w:r>
          </w:p>
        </w:tc>
        <w:tc>
          <w:tcPr>
            <w:tcW w:w="1844" w:type="dxa"/>
            <w:tcBorders>
              <w:left w:val="single" w:sz="12" w:space="0" w:color="auto"/>
              <w:right w:val="single" w:sz="12" w:space="0" w:color="auto"/>
            </w:tcBorders>
            <w:shd w:val="clear" w:color="auto" w:fill="auto"/>
          </w:tcPr>
          <w:p w14:paraId="7AEF0A6F" w14:textId="77777777" w:rsidR="00F3536A" w:rsidRPr="00C57499" w:rsidRDefault="00F3536A" w:rsidP="00F3536A">
            <w:pPr>
              <w:rPr>
                <w:lang w:val="sr-Cyrl-CS"/>
              </w:rPr>
            </w:pPr>
            <w:r>
              <w:rPr>
                <w:lang w:val="sr-Cyrl-CS"/>
              </w:rPr>
              <w:t>састанак</w:t>
            </w:r>
          </w:p>
        </w:tc>
        <w:tc>
          <w:tcPr>
            <w:tcW w:w="1844" w:type="dxa"/>
            <w:tcBorders>
              <w:left w:val="single" w:sz="12" w:space="0" w:color="auto"/>
              <w:right w:val="single" w:sz="12" w:space="0" w:color="auto"/>
            </w:tcBorders>
            <w:shd w:val="clear" w:color="auto" w:fill="auto"/>
          </w:tcPr>
          <w:p w14:paraId="3F703B17" w14:textId="77777777" w:rsidR="00F3536A" w:rsidRPr="00C57499" w:rsidRDefault="00F3536A" w:rsidP="00F3536A">
            <w:pPr>
              <w:rPr>
                <w:lang w:val="sr-Cyrl-CS"/>
              </w:rPr>
            </w:pPr>
            <w:r>
              <w:rPr>
                <w:lang w:val="sr-Cyrl-CS"/>
              </w:rPr>
              <w:t>директор, секретар</w:t>
            </w:r>
          </w:p>
        </w:tc>
        <w:tc>
          <w:tcPr>
            <w:tcW w:w="1088" w:type="dxa"/>
            <w:tcBorders>
              <w:left w:val="single" w:sz="12" w:space="0" w:color="auto"/>
            </w:tcBorders>
            <w:shd w:val="clear" w:color="auto" w:fill="auto"/>
          </w:tcPr>
          <w:p w14:paraId="4F97A803"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08155FF2"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5CA66AAE" w14:textId="77777777" w:rsidTr="00F3536A">
        <w:tc>
          <w:tcPr>
            <w:tcW w:w="1846" w:type="dxa"/>
            <w:tcBorders>
              <w:left w:val="single" w:sz="12" w:space="0" w:color="auto"/>
              <w:right w:val="single" w:sz="12" w:space="0" w:color="auto"/>
            </w:tcBorders>
            <w:shd w:val="clear" w:color="auto" w:fill="auto"/>
          </w:tcPr>
          <w:p w14:paraId="4448BFAB" w14:textId="77777777" w:rsidR="00F3536A" w:rsidRPr="00C57499" w:rsidRDefault="00F3536A" w:rsidP="00F3536A">
            <w:pPr>
              <w:rPr>
                <w:lang w:val="sr-Cyrl-CS"/>
              </w:rPr>
            </w:pPr>
            <w:r>
              <w:rPr>
                <w:lang w:val="sr-Cyrl-CS"/>
              </w:rPr>
              <w:t>Април</w:t>
            </w:r>
          </w:p>
        </w:tc>
        <w:tc>
          <w:tcPr>
            <w:tcW w:w="2096" w:type="dxa"/>
            <w:tcBorders>
              <w:left w:val="single" w:sz="12" w:space="0" w:color="auto"/>
              <w:right w:val="single" w:sz="12" w:space="0" w:color="auto"/>
            </w:tcBorders>
            <w:shd w:val="clear" w:color="auto" w:fill="auto"/>
          </w:tcPr>
          <w:p w14:paraId="35EDE20E" w14:textId="77777777" w:rsidR="00F3536A" w:rsidRPr="00C57499" w:rsidRDefault="00F3536A" w:rsidP="00F3536A">
            <w:pPr>
              <w:rPr>
                <w:lang w:val="sr-Cyrl-CS"/>
              </w:rPr>
            </w:pPr>
            <w:r>
              <w:rPr>
                <w:lang w:val="sr-Cyrl-CS"/>
              </w:rPr>
              <w:t>Анализа успеха и рада на крају 3. квартала</w:t>
            </w:r>
          </w:p>
        </w:tc>
        <w:tc>
          <w:tcPr>
            <w:tcW w:w="1844" w:type="dxa"/>
            <w:tcBorders>
              <w:left w:val="single" w:sz="12" w:space="0" w:color="auto"/>
              <w:right w:val="single" w:sz="12" w:space="0" w:color="auto"/>
            </w:tcBorders>
            <w:shd w:val="clear" w:color="auto" w:fill="auto"/>
          </w:tcPr>
          <w:p w14:paraId="02061240" w14:textId="77777777" w:rsidR="00F3536A" w:rsidRPr="00C57499" w:rsidRDefault="00F3536A" w:rsidP="00F3536A">
            <w:pPr>
              <w:rPr>
                <w:lang w:val="sr-Cyrl-CS"/>
              </w:rPr>
            </w:pPr>
            <w:r>
              <w:rPr>
                <w:lang w:val="sr-Cyrl-CS"/>
              </w:rPr>
              <w:t>састанак, извештај, дијалог</w:t>
            </w:r>
          </w:p>
        </w:tc>
        <w:tc>
          <w:tcPr>
            <w:tcW w:w="1844" w:type="dxa"/>
            <w:tcBorders>
              <w:left w:val="single" w:sz="12" w:space="0" w:color="auto"/>
              <w:right w:val="single" w:sz="12" w:space="0" w:color="auto"/>
            </w:tcBorders>
            <w:shd w:val="clear" w:color="auto" w:fill="auto"/>
          </w:tcPr>
          <w:p w14:paraId="3DF6C896" w14:textId="77777777" w:rsidR="00F3536A" w:rsidRPr="00C57499" w:rsidRDefault="00F3536A" w:rsidP="00F3536A">
            <w:pPr>
              <w:rPr>
                <w:lang w:val="sr-Cyrl-CS"/>
              </w:rPr>
            </w:pPr>
            <w:r>
              <w:rPr>
                <w:lang w:val="sr-Cyrl-CS"/>
              </w:rPr>
              <w:t>директор, педагог, школски одбор</w:t>
            </w:r>
          </w:p>
        </w:tc>
        <w:tc>
          <w:tcPr>
            <w:tcW w:w="1088" w:type="dxa"/>
            <w:tcBorders>
              <w:left w:val="single" w:sz="12" w:space="0" w:color="auto"/>
            </w:tcBorders>
            <w:shd w:val="clear" w:color="auto" w:fill="auto"/>
          </w:tcPr>
          <w:p w14:paraId="3F7A0A32"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47E5F9A1"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4A1381A3" w14:textId="77777777" w:rsidTr="00F3536A">
        <w:tc>
          <w:tcPr>
            <w:tcW w:w="1846" w:type="dxa"/>
            <w:tcBorders>
              <w:left w:val="single" w:sz="12" w:space="0" w:color="auto"/>
              <w:right w:val="single" w:sz="12" w:space="0" w:color="auto"/>
            </w:tcBorders>
            <w:shd w:val="clear" w:color="auto" w:fill="auto"/>
          </w:tcPr>
          <w:p w14:paraId="77578334" w14:textId="77777777" w:rsidR="00F3536A" w:rsidRPr="00C57499" w:rsidRDefault="00F3536A" w:rsidP="00F3536A">
            <w:pPr>
              <w:rPr>
                <w:lang w:val="sr-Cyrl-CS"/>
              </w:rPr>
            </w:pPr>
            <w:r>
              <w:rPr>
                <w:lang w:val="sr-Cyrl-CS"/>
              </w:rPr>
              <w:t>Април</w:t>
            </w:r>
          </w:p>
        </w:tc>
        <w:tc>
          <w:tcPr>
            <w:tcW w:w="2096" w:type="dxa"/>
            <w:tcBorders>
              <w:left w:val="single" w:sz="12" w:space="0" w:color="auto"/>
              <w:right w:val="single" w:sz="12" w:space="0" w:color="auto"/>
            </w:tcBorders>
            <w:shd w:val="clear" w:color="auto" w:fill="auto"/>
          </w:tcPr>
          <w:p w14:paraId="7351549A" w14:textId="77777777" w:rsidR="00F3536A" w:rsidRPr="00EE1BE9" w:rsidRDefault="00F3536A" w:rsidP="00F3536A">
            <w:pPr>
              <w:shd w:val="clear" w:color="auto" w:fill="FFFFFF"/>
              <w:spacing w:line="274" w:lineRule="exact"/>
              <w:ind w:right="62"/>
              <w:rPr>
                <w:bCs/>
                <w:iCs/>
                <w:color w:val="000000"/>
                <w:spacing w:val="-2"/>
                <w:lang w:val="sr-Cyrl-CS"/>
              </w:rPr>
            </w:pPr>
            <w:r>
              <w:rPr>
                <w:bCs/>
                <w:iCs/>
                <w:color w:val="000000"/>
                <w:spacing w:val="-2"/>
                <w:lang w:val="sr-Cyrl-CS"/>
              </w:rPr>
              <w:t>Решавање питања везаних за међусобне односе ученика, наставника и родитеља</w:t>
            </w:r>
          </w:p>
        </w:tc>
        <w:tc>
          <w:tcPr>
            <w:tcW w:w="1844" w:type="dxa"/>
            <w:tcBorders>
              <w:left w:val="single" w:sz="12" w:space="0" w:color="auto"/>
              <w:right w:val="single" w:sz="12" w:space="0" w:color="auto"/>
            </w:tcBorders>
            <w:shd w:val="clear" w:color="auto" w:fill="auto"/>
          </w:tcPr>
          <w:p w14:paraId="12279BBF" w14:textId="77777777" w:rsidR="00F3536A" w:rsidRPr="00C57499" w:rsidRDefault="00F3536A" w:rsidP="00F3536A">
            <w:pPr>
              <w:rPr>
                <w:lang w:val="sr-Cyrl-CS"/>
              </w:rPr>
            </w:pPr>
            <w:r>
              <w:rPr>
                <w:lang w:val="sr-Cyrl-CS"/>
              </w:rPr>
              <w:t>састанак, извештај, дијалог</w:t>
            </w:r>
          </w:p>
        </w:tc>
        <w:tc>
          <w:tcPr>
            <w:tcW w:w="1844" w:type="dxa"/>
            <w:tcBorders>
              <w:left w:val="single" w:sz="12" w:space="0" w:color="auto"/>
              <w:right w:val="single" w:sz="12" w:space="0" w:color="auto"/>
            </w:tcBorders>
            <w:shd w:val="clear" w:color="auto" w:fill="auto"/>
          </w:tcPr>
          <w:p w14:paraId="148EB559" w14:textId="77777777" w:rsidR="00F3536A" w:rsidRPr="00C57499" w:rsidRDefault="00F3536A" w:rsidP="00F3536A">
            <w:pPr>
              <w:rPr>
                <w:lang w:val="sr-Cyrl-CS"/>
              </w:rPr>
            </w:pPr>
            <w:r>
              <w:rPr>
                <w:lang w:val="sr-Cyrl-CS"/>
              </w:rPr>
              <w:t>директор, педагог, школски одбор</w:t>
            </w:r>
          </w:p>
        </w:tc>
        <w:tc>
          <w:tcPr>
            <w:tcW w:w="1088" w:type="dxa"/>
            <w:tcBorders>
              <w:left w:val="single" w:sz="12" w:space="0" w:color="auto"/>
            </w:tcBorders>
            <w:shd w:val="clear" w:color="auto" w:fill="auto"/>
          </w:tcPr>
          <w:p w14:paraId="41CFCB55"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5BB857F7"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1526DB3B" w14:textId="77777777" w:rsidTr="00F3536A">
        <w:tc>
          <w:tcPr>
            <w:tcW w:w="1846" w:type="dxa"/>
            <w:tcBorders>
              <w:left w:val="single" w:sz="12" w:space="0" w:color="auto"/>
              <w:right w:val="single" w:sz="12" w:space="0" w:color="auto"/>
            </w:tcBorders>
            <w:shd w:val="clear" w:color="auto" w:fill="auto"/>
          </w:tcPr>
          <w:p w14:paraId="69611B0F" w14:textId="77777777" w:rsidR="00F3536A" w:rsidRPr="00C57499" w:rsidRDefault="00F3536A" w:rsidP="00F3536A">
            <w:pPr>
              <w:rPr>
                <w:lang w:val="sr-Cyrl-CS"/>
              </w:rPr>
            </w:pPr>
            <w:r>
              <w:rPr>
                <w:lang w:val="sr-Cyrl-CS"/>
              </w:rPr>
              <w:t>Април</w:t>
            </w:r>
          </w:p>
        </w:tc>
        <w:tc>
          <w:tcPr>
            <w:tcW w:w="2096" w:type="dxa"/>
            <w:tcBorders>
              <w:left w:val="single" w:sz="12" w:space="0" w:color="auto"/>
              <w:right w:val="single" w:sz="12" w:space="0" w:color="auto"/>
            </w:tcBorders>
            <w:shd w:val="clear" w:color="auto" w:fill="auto"/>
          </w:tcPr>
          <w:p w14:paraId="4D580E47" w14:textId="77777777" w:rsidR="00F3536A" w:rsidRPr="00EE1BE9" w:rsidRDefault="00F3536A" w:rsidP="00F3536A">
            <w:pPr>
              <w:shd w:val="clear" w:color="auto" w:fill="FFFFFF"/>
              <w:spacing w:line="274" w:lineRule="exact"/>
              <w:ind w:right="62"/>
              <w:rPr>
                <w:bCs/>
                <w:iCs/>
                <w:color w:val="000000"/>
                <w:spacing w:val="-2"/>
                <w:lang w:val="sr-Cyrl-CS"/>
              </w:rPr>
            </w:pPr>
            <w:r>
              <w:rPr>
                <w:bCs/>
                <w:iCs/>
                <w:color w:val="000000"/>
                <w:spacing w:val="-2"/>
                <w:lang w:val="sr-Cyrl-CS"/>
              </w:rPr>
              <w:t>Извештај о спровођењу прописане процедуре у вези екскурзија, излета и школе у природи</w:t>
            </w:r>
          </w:p>
        </w:tc>
        <w:tc>
          <w:tcPr>
            <w:tcW w:w="1844" w:type="dxa"/>
            <w:tcBorders>
              <w:left w:val="single" w:sz="12" w:space="0" w:color="auto"/>
              <w:right w:val="single" w:sz="12" w:space="0" w:color="auto"/>
            </w:tcBorders>
            <w:shd w:val="clear" w:color="auto" w:fill="auto"/>
          </w:tcPr>
          <w:p w14:paraId="46288EFD" w14:textId="77777777" w:rsidR="00F3536A" w:rsidRPr="00C57499" w:rsidRDefault="00F3536A" w:rsidP="00F3536A">
            <w:pPr>
              <w:rPr>
                <w:lang w:val="sr-Cyrl-CS"/>
              </w:rPr>
            </w:pPr>
            <w:r>
              <w:rPr>
                <w:lang w:val="sr-Cyrl-CS"/>
              </w:rPr>
              <w:t>састанак, извештај, дијалог</w:t>
            </w:r>
          </w:p>
        </w:tc>
        <w:tc>
          <w:tcPr>
            <w:tcW w:w="1844" w:type="dxa"/>
            <w:tcBorders>
              <w:left w:val="single" w:sz="12" w:space="0" w:color="auto"/>
              <w:right w:val="single" w:sz="12" w:space="0" w:color="auto"/>
            </w:tcBorders>
            <w:shd w:val="clear" w:color="auto" w:fill="auto"/>
          </w:tcPr>
          <w:p w14:paraId="1D02478B" w14:textId="77777777" w:rsidR="00F3536A" w:rsidRPr="00C57499" w:rsidRDefault="00F3536A" w:rsidP="00F3536A">
            <w:pPr>
              <w:rPr>
                <w:lang w:val="sr-Cyrl-CS"/>
              </w:rPr>
            </w:pPr>
            <w:r>
              <w:rPr>
                <w:lang w:val="sr-Cyrl-CS"/>
              </w:rPr>
              <w:t>директор, секретар</w:t>
            </w:r>
          </w:p>
        </w:tc>
        <w:tc>
          <w:tcPr>
            <w:tcW w:w="1088" w:type="dxa"/>
            <w:tcBorders>
              <w:left w:val="single" w:sz="12" w:space="0" w:color="auto"/>
            </w:tcBorders>
            <w:shd w:val="clear" w:color="auto" w:fill="auto"/>
          </w:tcPr>
          <w:p w14:paraId="7B7F6BD8"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62594131"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682D37F0" w14:textId="77777777" w:rsidTr="00F3536A">
        <w:tc>
          <w:tcPr>
            <w:tcW w:w="1846" w:type="dxa"/>
            <w:tcBorders>
              <w:left w:val="single" w:sz="12" w:space="0" w:color="auto"/>
              <w:right w:val="single" w:sz="12" w:space="0" w:color="auto"/>
            </w:tcBorders>
            <w:shd w:val="clear" w:color="auto" w:fill="auto"/>
          </w:tcPr>
          <w:p w14:paraId="0EB52587" w14:textId="77777777" w:rsidR="00F3536A" w:rsidRPr="00C57499" w:rsidRDefault="00F3536A" w:rsidP="00F3536A">
            <w:pPr>
              <w:rPr>
                <w:lang w:val="sr-Cyrl-CS"/>
              </w:rPr>
            </w:pPr>
            <w:r>
              <w:rPr>
                <w:lang w:val="sr-Cyrl-CS"/>
              </w:rPr>
              <w:t>Април</w:t>
            </w:r>
          </w:p>
        </w:tc>
        <w:tc>
          <w:tcPr>
            <w:tcW w:w="2096" w:type="dxa"/>
            <w:tcBorders>
              <w:left w:val="single" w:sz="12" w:space="0" w:color="auto"/>
              <w:right w:val="single" w:sz="12" w:space="0" w:color="auto"/>
            </w:tcBorders>
            <w:shd w:val="clear" w:color="auto" w:fill="auto"/>
          </w:tcPr>
          <w:p w14:paraId="566D5D45" w14:textId="77777777" w:rsidR="00F3536A" w:rsidRPr="00C57499" w:rsidRDefault="00F3536A" w:rsidP="00F3536A">
            <w:pPr>
              <w:rPr>
                <w:lang w:val="sr-Cyrl-CS"/>
              </w:rPr>
            </w:pPr>
            <w:r>
              <w:rPr>
                <w:lang w:val="sr-Cyrl-CS"/>
              </w:rPr>
              <w:t>Текућа питања</w:t>
            </w:r>
          </w:p>
        </w:tc>
        <w:tc>
          <w:tcPr>
            <w:tcW w:w="1844" w:type="dxa"/>
            <w:tcBorders>
              <w:left w:val="single" w:sz="12" w:space="0" w:color="auto"/>
              <w:right w:val="single" w:sz="12" w:space="0" w:color="auto"/>
            </w:tcBorders>
            <w:shd w:val="clear" w:color="auto" w:fill="auto"/>
          </w:tcPr>
          <w:p w14:paraId="3CA006DE" w14:textId="77777777" w:rsidR="00F3536A" w:rsidRPr="00C57499" w:rsidRDefault="00F3536A" w:rsidP="00F3536A">
            <w:pPr>
              <w:rPr>
                <w:lang w:val="sr-Cyrl-CS"/>
              </w:rPr>
            </w:pPr>
            <w:r>
              <w:rPr>
                <w:lang w:val="sr-Cyrl-CS"/>
              </w:rPr>
              <w:t>састанак</w:t>
            </w:r>
          </w:p>
        </w:tc>
        <w:tc>
          <w:tcPr>
            <w:tcW w:w="1844" w:type="dxa"/>
            <w:tcBorders>
              <w:left w:val="single" w:sz="12" w:space="0" w:color="auto"/>
              <w:right w:val="single" w:sz="12" w:space="0" w:color="auto"/>
            </w:tcBorders>
            <w:shd w:val="clear" w:color="auto" w:fill="auto"/>
          </w:tcPr>
          <w:p w14:paraId="62345494" w14:textId="77777777" w:rsidR="00F3536A" w:rsidRPr="00C57499" w:rsidRDefault="00F3536A" w:rsidP="00F3536A">
            <w:pPr>
              <w:rPr>
                <w:lang w:val="sr-Cyrl-CS"/>
              </w:rPr>
            </w:pPr>
            <w:r>
              <w:rPr>
                <w:lang w:val="sr-Cyrl-CS"/>
              </w:rPr>
              <w:t>директор, секретар</w:t>
            </w:r>
          </w:p>
        </w:tc>
        <w:tc>
          <w:tcPr>
            <w:tcW w:w="1088" w:type="dxa"/>
            <w:tcBorders>
              <w:left w:val="single" w:sz="12" w:space="0" w:color="auto"/>
            </w:tcBorders>
            <w:shd w:val="clear" w:color="auto" w:fill="auto"/>
          </w:tcPr>
          <w:p w14:paraId="0C9D9B1E"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15549037"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1ADF2DFA" w14:textId="77777777" w:rsidTr="00F3536A">
        <w:tc>
          <w:tcPr>
            <w:tcW w:w="1846" w:type="dxa"/>
            <w:tcBorders>
              <w:left w:val="single" w:sz="12" w:space="0" w:color="auto"/>
              <w:right w:val="single" w:sz="12" w:space="0" w:color="auto"/>
            </w:tcBorders>
            <w:shd w:val="clear" w:color="auto" w:fill="auto"/>
          </w:tcPr>
          <w:p w14:paraId="29C7E79A" w14:textId="77777777" w:rsidR="00F3536A" w:rsidRPr="00C57499" w:rsidRDefault="00F3536A" w:rsidP="00F3536A">
            <w:pPr>
              <w:rPr>
                <w:lang w:val="sr-Cyrl-CS"/>
              </w:rPr>
            </w:pPr>
            <w:r>
              <w:rPr>
                <w:lang w:val="sr-Cyrl-CS"/>
              </w:rPr>
              <w:t>Мај</w:t>
            </w:r>
          </w:p>
        </w:tc>
        <w:tc>
          <w:tcPr>
            <w:tcW w:w="2096" w:type="dxa"/>
            <w:tcBorders>
              <w:left w:val="single" w:sz="12" w:space="0" w:color="auto"/>
              <w:right w:val="single" w:sz="12" w:space="0" w:color="auto"/>
            </w:tcBorders>
            <w:shd w:val="clear" w:color="auto" w:fill="auto"/>
          </w:tcPr>
          <w:p w14:paraId="750CCA9F" w14:textId="77777777" w:rsidR="00F3536A" w:rsidRPr="00EE1BE9" w:rsidRDefault="00F3536A" w:rsidP="00F3536A">
            <w:pPr>
              <w:shd w:val="clear" w:color="auto" w:fill="FFFFFF"/>
              <w:spacing w:line="274" w:lineRule="exact"/>
              <w:ind w:right="62"/>
              <w:rPr>
                <w:bCs/>
                <w:iCs/>
                <w:color w:val="000000"/>
                <w:spacing w:val="-2"/>
                <w:lang w:val="sr-Cyrl-CS"/>
              </w:rPr>
            </w:pPr>
            <w:r>
              <w:rPr>
                <w:bCs/>
                <w:iCs/>
                <w:color w:val="000000"/>
                <w:spacing w:val="-2"/>
                <w:lang w:val="sr-Cyrl-CS"/>
              </w:rPr>
              <w:t>Анализа рада на плану професионалне оријентације</w:t>
            </w:r>
          </w:p>
        </w:tc>
        <w:tc>
          <w:tcPr>
            <w:tcW w:w="1844" w:type="dxa"/>
            <w:tcBorders>
              <w:left w:val="single" w:sz="12" w:space="0" w:color="auto"/>
              <w:right w:val="single" w:sz="12" w:space="0" w:color="auto"/>
            </w:tcBorders>
            <w:shd w:val="clear" w:color="auto" w:fill="auto"/>
          </w:tcPr>
          <w:p w14:paraId="06C62123" w14:textId="77777777" w:rsidR="00F3536A" w:rsidRPr="00C57499" w:rsidRDefault="00F3536A" w:rsidP="00F3536A">
            <w:pPr>
              <w:rPr>
                <w:lang w:val="sr-Cyrl-CS"/>
              </w:rPr>
            </w:pPr>
            <w:r>
              <w:rPr>
                <w:lang w:val="sr-Cyrl-CS"/>
              </w:rPr>
              <w:t>састанак, извештај, дијалог</w:t>
            </w:r>
          </w:p>
        </w:tc>
        <w:tc>
          <w:tcPr>
            <w:tcW w:w="1844" w:type="dxa"/>
            <w:tcBorders>
              <w:left w:val="single" w:sz="12" w:space="0" w:color="auto"/>
              <w:right w:val="single" w:sz="12" w:space="0" w:color="auto"/>
            </w:tcBorders>
            <w:shd w:val="clear" w:color="auto" w:fill="auto"/>
          </w:tcPr>
          <w:p w14:paraId="79F1FA6D" w14:textId="77777777" w:rsidR="00F3536A" w:rsidRPr="00C57499" w:rsidRDefault="00F3536A" w:rsidP="00F3536A">
            <w:pPr>
              <w:rPr>
                <w:lang w:val="sr-Cyrl-CS"/>
              </w:rPr>
            </w:pPr>
            <w:r>
              <w:rPr>
                <w:lang w:val="sr-Cyrl-CS"/>
              </w:rPr>
              <w:t>педагог</w:t>
            </w:r>
          </w:p>
        </w:tc>
        <w:tc>
          <w:tcPr>
            <w:tcW w:w="1088" w:type="dxa"/>
            <w:tcBorders>
              <w:left w:val="single" w:sz="12" w:space="0" w:color="auto"/>
            </w:tcBorders>
            <w:shd w:val="clear" w:color="auto" w:fill="auto"/>
          </w:tcPr>
          <w:p w14:paraId="53212913"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3A3192F2"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0B1AEFBB" w14:textId="77777777" w:rsidTr="00F3536A">
        <w:tc>
          <w:tcPr>
            <w:tcW w:w="1846" w:type="dxa"/>
            <w:tcBorders>
              <w:left w:val="single" w:sz="12" w:space="0" w:color="auto"/>
              <w:right w:val="single" w:sz="12" w:space="0" w:color="auto"/>
            </w:tcBorders>
            <w:shd w:val="clear" w:color="auto" w:fill="auto"/>
          </w:tcPr>
          <w:p w14:paraId="7EF37E0C" w14:textId="77777777" w:rsidR="00F3536A" w:rsidRPr="00C57499" w:rsidRDefault="00F3536A" w:rsidP="00F3536A">
            <w:pPr>
              <w:rPr>
                <w:lang w:val="sr-Cyrl-CS"/>
              </w:rPr>
            </w:pPr>
            <w:r>
              <w:rPr>
                <w:lang w:val="sr-Cyrl-CS"/>
              </w:rPr>
              <w:lastRenderedPageBreak/>
              <w:t>Мај</w:t>
            </w:r>
          </w:p>
        </w:tc>
        <w:tc>
          <w:tcPr>
            <w:tcW w:w="2096" w:type="dxa"/>
            <w:tcBorders>
              <w:left w:val="single" w:sz="12" w:space="0" w:color="auto"/>
              <w:right w:val="single" w:sz="12" w:space="0" w:color="auto"/>
            </w:tcBorders>
            <w:shd w:val="clear" w:color="auto" w:fill="auto"/>
          </w:tcPr>
          <w:p w14:paraId="5E379555" w14:textId="77777777" w:rsidR="00F3536A" w:rsidRPr="00EE1BE9" w:rsidRDefault="00F3536A" w:rsidP="00F3536A">
            <w:pPr>
              <w:shd w:val="clear" w:color="auto" w:fill="FFFFFF"/>
              <w:spacing w:line="274" w:lineRule="exact"/>
              <w:ind w:right="62"/>
              <w:rPr>
                <w:bCs/>
                <w:iCs/>
                <w:color w:val="000000"/>
                <w:spacing w:val="-2"/>
                <w:lang w:val="sr-Cyrl-CS"/>
              </w:rPr>
            </w:pPr>
            <w:r>
              <w:rPr>
                <w:bCs/>
                <w:iCs/>
                <w:color w:val="000000"/>
                <w:spacing w:val="-2"/>
                <w:lang w:val="sr-Cyrl-CS"/>
              </w:rPr>
              <w:t>Информација директора о праћењу и оцењивању рада наставника и стручних сарадника</w:t>
            </w:r>
          </w:p>
        </w:tc>
        <w:tc>
          <w:tcPr>
            <w:tcW w:w="1844" w:type="dxa"/>
            <w:tcBorders>
              <w:left w:val="single" w:sz="12" w:space="0" w:color="auto"/>
              <w:right w:val="single" w:sz="12" w:space="0" w:color="auto"/>
            </w:tcBorders>
            <w:shd w:val="clear" w:color="auto" w:fill="auto"/>
          </w:tcPr>
          <w:p w14:paraId="1568CB34" w14:textId="77777777" w:rsidR="00F3536A" w:rsidRPr="00C57499" w:rsidRDefault="00F3536A" w:rsidP="00F3536A">
            <w:pPr>
              <w:rPr>
                <w:lang w:val="sr-Cyrl-CS"/>
              </w:rPr>
            </w:pPr>
            <w:r>
              <w:rPr>
                <w:lang w:val="sr-Cyrl-CS"/>
              </w:rPr>
              <w:t>састанак, информација, дијалог</w:t>
            </w:r>
          </w:p>
        </w:tc>
        <w:tc>
          <w:tcPr>
            <w:tcW w:w="1844" w:type="dxa"/>
            <w:tcBorders>
              <w:left w:val="single" w:sz="12" w:space="0" w:color="auto"/>
              <w:right w:val="single" w:sz="12" w:space="0" w:color="auto"/>
            </w:tcBorders>
            <w:shd w:val="clear" w:color="auto" w:fill="auto"/>
          </w:tcPr>
          <w:p w14:paraId="70483DE3" w14:textId="77777777" w:rsidR="00F3536A" w:rsidRPr="00C57499" w:rsidRDefault="00F3536A" w:rsidP="00F3536A">
            <w:pPr>
              <w:rPr>
                <w:lang w:val="sr-Cyrl-CS"/>
              </w:rPr>
            </w:pPr>
            <w:r>
              <w:rPr>
                <w:bCs/>
                <w:iCs/>
                <w:color w:val="000000"/>
                <w:spacing w:val="-2"/>
                <w:lang w:val="sr-Cyrl-CS"/>
              </w:rPr>
              <w:t>директор, школски одбор</w:t>
            </w:r>
          </w:p>
        </w:tc>
        <w:tc>
          <w:tcPr>
            <w:tcW w:w="1088" w:type="dxa"/>
            <w:tcBorders>
              <w:left w:val="single" w:sz="12" w:space="0" w:color="auto"/>
            </w:tcBorders>
            <w:shd w:val="clear" w:color="auto" w:fill="auto"/>
          </w:tcPr>
          <w:p w14:paraId="1E7B2FEB"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76EA06FC"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4FDAAD9A" w14:textId="77777777" w:rsidTr="00F3536A">
        <w:tc>
          <w:tcPr>
            <w:tcW w:w="1846" w:type="dxa"/>
            <w:tcBorders>
              <w:left w:val="single" w:sz="12" w:space="0" w:color="auto"/>
              <w:right w:val="single" w:sz="12" w:space="0" w:color="auto"/>
            </w:tcBorders>
            <w:shd w:val="clear" w:color="auto" w:fill="auto"/>
          </w:tcPr>
          <w:p w14:paraId="236B87EA" w14:textId="77777777" w:rsidR="00F3536A" w:rsidRPr="00C57499" w:rsidRDefault="00F3536A" w:rsidP="00F3536A">
            <w:pPr>
              <w:rPr>
                <w:lang w:val="sr-Cyrl-CS"/>
              </w:rPr>
            </w:pPr>
            <w:r>
              <w:rPr>
                <w:lang w:val="sr-Cyrl-CS"/>
              </w:rPr>
              <w:t>Јун</w:t>
            </w:r>
          </w:p>
        </w:tc>
        <w:tc>
          <w:tcPr>
            <w:tcW w:w="2096" w:type="dxa"/>
            <w:tcBorders>
              <w:left w:val="single" w:sz="12" w:space="0" w:color="auto"/>
              <w:right w:val="single" w:sz="12" w:space="0" w:color="auto"/>
            </w:tcBorders>
            <w:shd w:val="clear" w:color="auto" w:fill="auto"/>
          </w:tcPr>
          <w:p w14:paraId="6F49F193" w14:textId="77777777" w:rsidR="00F3536A" w:rsidRPr="00EE1BE9" w:rsidRDefault="00F3536A" w:rsidP="00F3536A">
            <w:pPr>
              <w:shd w:val="clear" w:color="auto" w:fill="FFFFFF"/>
              <w:spacing w:line="274" w:lineRule="exact"/>
              <w:ind w:right="62"/>
              <w:rPr>
                <w:bCs/>
                <w:iCs/>
                <w:color w:val="000000"/>
                <w:spacing w:val="-2"/>
                <w:lang w:val="sr-Cyrl-CS"/>
              </w:rPr>
            </w:pPr>
            <w:r>
              <w:rPr>
                <w:bCs/>
                <w:iCs/>
                <w:color w:val="000000"/>
                <w:spacing w:val="-2"/>
                <w:lang w:val="sr-Cyrl-CS"/>
              </w:rPr>
              <w:t>План потребних радова у школској згради ради припреме за наредну школску године</w:t>
            </w:r>
          </w:p>
        </w:tc>
        <w:tc>
          <w:tcPr>
            <w:tcW w:w="1844" w:type="dxa"/>
            <w:tcBorders>
              <w:left w:val="single" w:sz="12" w:space="0" w:color="auto"/>
              <w:right w:val="single" w:sz="12" w:space="0" w:color="auto"/>
            </w:tcBorders>
            <w:shd w:val="clear" w:color="auto" w:fill="auto"/>
          </w:tcPr>
          <w:p w14:paraId="02C57EE1" w14:textId="77777777" w:rsidR="00F3536A" w:rsidRPr="00C57499" w:rsidRDefault="00F3536A" w:rsidP="00F3536A">
            <w:pPr>
              <w:rPr>
                <w:lang w:val="sr-Cyrl-CS"/>
              </w:rPr>
            </w:pPr>
            <w:r>
              <w:rPr>
                <w:lang w:val="sr-Cyrl-CS"/>
              </w:rPr>
              <w:t>израда плана</w:t>
            </w:r>
          </w:p>
        </w:tc>
        <w:tc>
          <w:tcPr>
            <w:tcW w:w="1844" w:type="dxa"/>
            <w:tcBorders>
              <w:left w:val="single" w:sz="12" w:space="0" w:color="auto"/>
              <w:right w:val="single" w:sz="12" w:space="0" w:color="auto"/>
            </w:tcBorders>
            <w:shd w:val="clear" w:color="auto" w:fill="auto"/>
          </w:tcPr>
          <w:p w14:paraId="6DA1358F" w14:textId="77777777" w:rsidR="00F3536A" w:rsidRPr="00C57499" w:rsidRDefault="00F3536A" w:rsidP="00F3536A">
            <w:pPr>
              <w:rPr>
                <w:lang w:val="sr-Cyrl-CS"/>
              </w:rPr>
            </w:pPr>
            <w:r>
              <w:rPr>
                <w:lang w:val="sr-Cyrl-CS"/>
              </w:rPr>
              <w:t>директор</w:t>
            </w:r>
          </w:p>
        </w:tc>
        <w:tc>
          <w:tcPr>
            <w:tcW w:w="1088" w:type="dxa"/>
            <w:tcBorders>
              <w:left w:val="single" w:sz="12" w:space="0" w:color="auto"/>
            </w:tcBorders>
            <w:shd w:val="clear" w:color="auto" w:fill="auto"/>
          </w:tcPr>
          <w:p w14:paraId="5C909527"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31B6E0CC"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1086537C" w14:textId="77777777" w:rsidTr="00F3536A">
        <w:tc>
          <w:tcPr>
            <w:tcW w:w="1846" w:type="dxa"/>
            <w:tcBorders>
              <w:left w:val="single" w:sz="12" w:space="0" w:color="auto"/>
              <w:right w:val="single" w:sz="12" w:space="0" w:color="auto"/>
            </w:tcBorders>
            <w:shd w:val="clear" w:color="auto" w:fill="auto"/>
          </w:tcPr>
          <w:p w14:paraId="1342CF54" w14:textId="77777777" w:rsidR="00F3536A" w:rsidRPr="00C57499" w:rsidRDefault="00F3536A" w:rsidP="00F3536A">
            <w:pPr>
              <w:rPr>
                <w:lang w:val="sr-Cyrl-CS"/>
              </w:rPr>
            </w:pPr>
            <w:r>
              <w:rPr>
                <w:lang w:val="sr-Cyrl-CS"/>
              </w:rPr>
              <w:t>Јун</w:t>
            </w:r>
          </w:p>
        </w:tc>
        <w:tc>
          <w:tcPr>
            <w:tcW w:w="2096" w:type="dxa"/>
            <w:tcBorders>
              <w:left w:val="single" w:sz="12" w:space="0" w:color="auto"/>
              <w:right w:val="single" w:sz="12" w:space="0" w:color="auto"/>
            </w:tcBorders>
            <w:shd w:val="clear" w:color="auto" w:fill="auto"/>
          </w:tcPr>
          <w:p w14:paraId="05188FF4" w14:textId="77777777" w:rsidR="00F3536A" w:rsidRPr="00927FB2" w:rsidRDefault="00F3536A" w:rsidP="00F3536A">
            <w:pPr>
              <w:shd w:val="clear" w:color="auto" w:fill="FFFFFF"/>
              <w:spacing w:line="274" w:lineRule="exact"/>
              <w:ind w:right="62"/>
              <w:rPr>
                <w:bCs/>
                <w:iCs/>
                <w:color w:val="000000"/>
                <w:spacing w:val="-2"/>
                <w:lang w:val="sr-Cyrl-CS"/>
              </w:rPr>
            </w:pPr>
            <w:r>
              <w:rPr>
                <w:bCs/>
                <w:iCs/>
                <w:color w:val="000000"/>
                <w:spacing w:val="-2"/>
                <w:lang w:val="sr-Cyrl-CS"/>
              </w:rPr>
              <w:t>Утврђивање потреба наставних средстава и учила</w:t>
            </w:r>
          </w:p>
        </w:tc>
        <w:tc>
          <w:tcPr>
            <w:tcW w:w="1844" w:type="dxa"/>
            <w:tcBorders>
              <w:left w:val="single" w:sz="12" w:space="0" w:color="auto"/>
              <w:right w:val="single" w:sz="12" w:space="0" w:color="auto"/>
            </w:tcBorders>
            <w:shd w:val="clear" w:color="auto" w:fill="auto"/>
          </w:tcPr>
          <w:p w14:paraId="1A572D3A" w14:textId="77777777" w:rsidR="00F3536A" w:rsidRPr="00C57499" w:rsidRDefault="00F3536A" w:rsidP="00F3536A">
            <w:pPr>
              <w:rPr>
                <w:lang w:val="sr-Cyrl-CS"/>
              </w:rPr>
            </w:pPr>
            <w:r>
              <w:rPr>
                <w:bCs/>
                <w:iCs/>
                <w:color w:val="000000"/>
                <w:spacing w:val="-2"/>
                <w:lang w:val="sr-Cyrl-CS"/>
              </w:rPr>
              <w:t>утврђивање потреба</w:t>
            </w:r>
          </w:p>
        </w:tc>
        <w:tc>
          <w:tcPr>
            <w:tcW w:w="1844" w:type="dxa"/>
            <w:tcBorders>
              <w:left w:val="single" w:sz="12" w:space="0" w:color="auto"/>
              <w:right w:val="single" w:sz="12" w:space="0" w:color="auto"/>
            </w:tcBorders>
            <w:shd w:val="clear" w:color="auto" w:fill="auto"/>
          </w:tcPr>
          <w:p w14:paraId="1D6EDCA5" w14:textId="77777777" w:rsidR="00F3536A" w:rsidRPr="00C57499" w:rsidRDefault="00F3536A" w:rsidP="00F3536A">
            <w:pPr>
              <w:rPr>
                <w:lang w:val="sr-Cyrl-CS"/>
              </w:rPr>
            </w:pPr>
            <w:r>
              <w:rPr>
                <w:lang w:val="sr-Cyrl-CS"/>
              </w:rPr>
              <w:t>директор</w:t>
            </w:r>
          </w:p>
        </w:tc>
        <w:tc>
          <w:tcPr>
            <w:tcW w:w="1088" w:type="dxa"/>
            <w:tcBorders>
              <w:left w:val="single" w:sz="12" w:space="0" w:color="auto"/>
            </w:tcBorders>
            <w:shd w:val="clear" w:color="auto" w:fill="auto"/>
          </w:tcPr>
          <w:p w14:paraId="41135FDC"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1F51646C"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385836CF" w14:textId="77777777" w:rsidTr="00F3536A">
        <w:tc>
          <w:tcPr>
            <w:tcW w:w="1846" w:type="dxa"/>
            <w:tcBorders>
              <w:left w:val="single" w:sz="12" w:space="0" w:color="auto"/>
              <w:right w:val="single" w:sz="12" w:space="0" w:color="auto"/>
            </w:tcBorders>
            <w:shd w:val="clear" w:color="auto" w:fill="auto"/>
          </w:tcPr>
          <w:p w14:paraId="0C3D8422" w14:textId="77777777" w:rsidR="00F3536A" w:rsidRPr="00C57499" w:rsidRDefault="00DA4BA5" w:rsidP="00F3536A">
            <w:pPr>
              <w:rPr>
                <w:lang w:val="sr-Cyrl-CS"/>
              </w:rPr>
            </w:pPr>
            <w:r>
              <w:rPr>
                <w:lang w:val="sr-Cyrl-CS"/>
              </w:rPr>
              <w:t xml:space="preserve">Август </w:t>
            </w:r>
          </w:p>
        </w:tc>
        <w:tc>
          <w:tcPr>
            <w:tcW w:w="2096" w:type="dxa"/>
            <w:tcBorders>
              <w:left w:val="single" w:sz="12" w:space="0" w:color="auto"/>
              <w:right w:val="single" w:sz="12" w:space="0" w:color="auto"/>
            </w:tcBorders>
            <w:shd w:val="clear" w:color="auto" w:fill="auto"/>
          </w:tcPr>
          <w:p w14:paraId="2F02B5CA" w14:textId="77777777" w:rsidR="00F3536A" w:rsidRPr="00927FB2" w:rsidRDefault="00F3536A" w:rsidP="00F3536A">
            <w:pPr>
              <w:shd w:val="clear" w:color="auto" w:fill="FFFFFF"/>
              <w:spacing w:line="274" w:lineRule="exact"/>
              <w:ind w:right="62"/>
              <w:rPr>
                <w:bCs/>
                <w:iCs/>
                <w:color w:val="000000"/>
                <w:spacing w:val="-2"/>
                <w:lang w:val="sr-Cyrl-CS"/>
              </w:rPr>
            </w:pPr>
            <w:r>
              <w:rPr>
                <w:bCs/>
                <w:iCs/>
                <w:color w:val="000000"/>
                <w:spacing w:val="-2"/>
                <w:lang w:val="sr-Cyrl-CS"/>
              </w:rPr>
              <w:t>Извештај о припремљености школске зграде за рад у предстојећој школској години</w:t>
            </w:r>
          </w:p>
        </w:tc>
        <w:tc>
          <w:tcPr>
            <w:tcW w:w="1844" w:type="dxa"/>
            <w:tcBorders>
              <w:left w:val="single" w:sz="12" w:space="0" w:color="auto"/>
              <w:right w:val="single" w:sz="12" w:space="0" w:color="auto"/>
            </w:tcBorders>
            <w:shd w:val="clear" w:color="auto" w:fill="auto"/>
          </w:tcPr>
          <w:p w14:paraId="1604CB05" w14:textId="77777777" w:rsidR="00F3536A" w:rsidRPr="00C57499" w:rsidRDefault="00F3536A" w:rsidP="00F3536A">
            <w:pPr>
              <w:rPr>
                <w:lang w:val="sr-Cyrl-CS"/>
              </w:rPr>
            </w:pPr>
            <w:r>
              <w:rPr>
                <w:lang w:val="sr-Cyrl-CS"/>
              </w:rPr>
              <w:t>Састанак, извештај</w:t>
            </w:r>
          </w:p>
        </w:tc>
        <w:tc>
          <w:tcPr>
            <w:tcW w:w="1844" w:type="dxa"/>
            <w:tcBorders>
              <w:left w:val="single" w:sz="12" w:space="0" w:color="auto"/>
              <w:right w:val="single" w:sz="12" w:space="0" w:color="auto"/>
            </w:tcBorders>
            <w:shd w:val="clear" w:color="auto" w:fill="auto"/>
          </w:tcPr>
          <w:p w14:paraId="50ED40FA" w14:textId="77777777" w:rsidR="00F3536A" w:rsidRPr="00C57499" w:rsidRDefault="00F3536A" w:rsidP="00F3536A">
            <w:pPr>
              <w:rPr>
                <w:lang w:val="sr-Cyrl-CS"/>
              </w:rPr>
            </w:pPr>
            <w:r>
              <w:rPr>
                <w:lang w:val="sr-Cyrl-CS"/>
              </w:rPr>
              <w:t>директор, секретар</w:t>
            </w:r>
          </w:p>
        </w:tc>
        <w:tc>
          <w:tcPr>
            <w:tcW w:w="1088" w:type="dxa"/>
            <w:tcBorders>
              <w:left w:val="single" w:sz="12" w:space="0" w:color="auto"/>
            </w:tcBorders>
            <w:shd w:val="clear" w:color="auto" w:fill="auto"/>
          </w:tcPr>
          <w:p w14:paraId="38E29F92"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69107B54"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318241CE" w14:textId="77777777" w:rsidTr="00F3536A">
        <w:tc>
          <w:tcPr>
            <w:tcW w:w="1846" w:type="dxa"/>
            <w:tcBorders>
              <w:left w:val="single" w:sz="12" w:space="0" w:color="auto"/>
              <w:right w:val="single" w:sz="12" w:space="0" w:color="auto"/>
            </w:tcBorders>
            <w:shd w:val="clear" w:color="auto" w:fill="auto"/>
          </w:tcPr>
          <w:p w14:paraId="2B3B6F41" w14:textId="77777777" w:rsidR="00F3536A" w:rsidRPr="00C57499" w:rsidRDefault="00F3536A" w:rsidP="00F3536A">
            <w:pPr>
              <w:rPr>
                <w:lang w:val="sr-Cyrl-CS"/>
              </w:rPr>
            </w:pPr>
            <w:r>
              <w:rPr>
                <w:lang w:val="sr-Cyrl-CS"/>
              </w:rPr>
              <w:t>Август</w:t>
            </w:r>
          </w:p>
        </w:tc>
        <w:tc>
          <w:tcPr>
            <w:tcW w:w="2096" w:type="dxa"/>
            <w:tcBorders>
              <w:left w:val="single" w:sz="12" w:space="0" w:color="auto"/>
              <w:right w:val="single" w:sz="12" w:space="0" w:color="auto"/>
            </w:tcBorders>
            <w:shd w:val="clear" w:color="auto" w:fill="auto"/>
          </w:tcPr>
          <w:p w14:paraId="2227D21A" w14:textId="77777777" w:rsidR="00F3536A" w:rsidRPr="00927FB2" w:rsidRDefault="00F3536A" w:rsidP="00F3536A">
            <w:pPr>
              <w:shd w:val="clear" w:color="auto" w:fill="FFFFFF"/>
              <w:spacing w:line="274" w:lineRule="exact"/>
              <w:ind w:right="62"/>
              <w:rPr>
                <w:bCs/>
                <w:iCs/>
                <w:color w:val="000000"/>
                <w:spacing w:val="-2"/>
                <w:lang w:val="sr-Cyrl-CS"/>
              </w:rPr>
            </w:pPr>
            <w:r>
              <w:rPr>
                <w:bCs/>
                <w:iCs/>
                <w:color w:val="000000"/>
                <w:spacing w:val="-2"/>
                <w:lang w:val="sr-Cyrl-CS"/>
              </w:rPr>
              <w:t>Упознавање са актима Министарства просвете у вези организације живота и рада школе у предстојећој школској години</w:t>
            </w:r>
          </w:p>
        </w:tc>
        <w:tc>
          <w:tcPr>
            <w:tcW w:w="1844" w:type="dxa"/>
            <w:tcBorders>
              <w:left w:val="single" w:sz="12" w:space="0" w:color="auto"/>
              <w:right w:val="single" w:sz="12" w:space="0" w:color="auto"/>
            </w:tcBorders>
            <w:shd w:val="clear" w:color="auto" w:fill="auto"/>
          </w:tcPr>
          <w:p w14:paraId="6CB3FFD7" w14:textId="77777777" w:rsidR="00F3536A" w:rsidRPr="00C57499" w:rsidRDefault="00F3536A" w:rsidP="00F3536A">
            <w:pPr>
              <w:rPr>
                <w:lang w:val="sr-Cyrl-CS"/>
              </w:rPr>
            </w:pPr>
            <w:r>
              <w:rPr>
                <w:lang w:val="sr-Cyrl-CS"/>
              </w:rPr>
              <w:t>Сукцесивно праћење и проучавање, тумачење истих</w:t>
            </w:r>
          </w:p>
        </w:tc>
        <w:tc>
          <w:tcPr>
            <w:tcW w:w="1844" w:type="dxa"/>
            <w:tcBorders>
              <w:left w:val="single" w:sz="12" w:space="0" w:color="auto"/>
              <w:right w:val="single" w:sz="12" w:space="0" w:color="auto"/>
            </w:tcBorders>
            <w:shd w:val="clear" w:color="auto" w:fill="auto"/>
          </w:tcPr>
          <w:p w14:paraId="506AD77C" w14:textId="77777777" w:rsidR="00F3536A" w:rsidRPr="00C57499" w:rsidRDefault="00F3536A" w:rsidP="00F3536A">
            <w:pPr>
              <w:rPr>
                <w:lang w:val="sr-Cyrl-CS"/>
              </w:rPr>
            </w:pPr>
            <w:r>
              <w:rPr>
                <w:lang w:val="sr-Cyrl-CS"/>
              </w:rPr>
              <w:t>директор, секретар</w:t>
            </w:r>
          </w:p>
        </w:tc>
        <w:tc>
          <w:tcPr>
            <w:tcW w:w="1088" w:type="dxa"/>
            <w:tcBorders>
              <w:left w:val="single" w:sz="12" w:space="0" w:color="auto"/>
            </w:tcBorders>
            <w:shd w:val="clear" w:color="auto" w:fill="auto"/>
          </w:tcPr>
          <w:p w14:paraId="2DD99DF8"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108DF87B"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313DA780" w14:textId="77777777" w:rsidTr="00F3536A">
        <w:tc>
          <w:tcPr>
            <w:tcW w:w="1846" w:type="dxa"/>
            <w:tcBorders>
              <w:left w:val="single" w:sz="12" w:space="0" w:color="auto"/>
              <w:right w:val="single" w:sz="12" w:space="0" w:color="auto"/>
            </w:tcBorders>
            <w:shd w:val="clear" w:color="auto" w:fill="auto"/>
          </w:tcPr>
          <w:p w14:paraId="6D233B5F" w14:textId="77777777" w:rsidR="00F3536A" w:rsidRPr="00975788" w:rsidRDefault="00F3536A" w:rsidP="00F3536A">
            <w:pPr>
              <w:rPr>
                <w:b/>
                <w:lang w:val="sr-Cyrl-CS"/>
              </w:rPr>
            </w:pPr>
            <w:r>
              <w:rPr>
                <w:lang w:val="sr-Cyrl-CS"/>
              </w:rPr>
              <w:t>Август</w:t>
            </w:r>
          </w:p>
        </w:tc>
        <w:tc>
          <w:tcPr>
            <w:tcW w:w="2096" w:type="dxa"/>
            <w:tcBorders>
              <w:left w:val="single" w:sz="12" w:space="0" w:color="auto"/>
              <w:right w:val="single" w:sz="12" w:space="0" w:color="auto"/>
            </w:tcBorders>
            <w:shd w:val="clear" w:color="auto" w:fill="auto"/>
          </w:tcPr>
          <w:p w14:paraId="7BA9ACE9" w14:textId="77777777" w:rsidR="00F3536A" w:rsidRPr="00927FB2" w:rsidRDefault="00F3536A" w:rsidP="00F3536A">
            <w:pPr>
              <w:shd w:val="clear" w:color="auto" w:fill="FFFFFF"/>
              <w:spacing w:line="274" w:lineRule="exact"/>
              <w:ind w:right="62"/>
              <w:rPr>
                <w:bCs/>
                <w:iCs/>
                <w:color w:val="000000"/>
                <w:spacing w:val="-2"/>
                <w:lang w:val="sr-Cyrl-CS"/>
              </w:rPr>
            </w:pPr>
            <w:r>
              <w:rPr>
                <w:bCs/>
                <w:iCs/>
                <w:color w:val="000000"/>
                <w:spacing w:val="-2"/>
                <w:lang w:val="sr-Cyrl-CS"/>
              </w:rPr>
              <w:t>Оствареност годишњег програма и плана рада Школског одбора</w:t>
            </w:r>
          </w:p>
        </w:tc>
        <w:tc>
          <w:tcPr>
            <w:tcW w:w="1844" w:type="dxa"/>
            <w:tcBorders>
              <w:left w:val="single" w:sz="12" w:space="0" w:color="auto"/>
              <w:right w:val="single" w:sz="12" w:space="0" w:color="auto"/>
            </w:tcBorders>
            <w:shd w:val="clear" w:color="auto" w:fill="auto"/>
          </w:tcPr>
          <w:p w14:paraId="375B5B29" w14:textId="77777777" w:rsidR="00F3536A" w:rsidRPr="00C57499" w:rsidRDefault="00F3536A" w:rsidP="00F3536A">
            <w:pPr>
              <w:rPr>
                <w:lang w:val="sr-Cyrl-CS"/>
              </w:rPr>
            </w:pPr>
            <w:r>
              <w:rPr>
                <w:lang w:val="sr-Cyrl-CS"/>
              </w:rPr>
              <w:t>Извештај, састанак</w:t>
            </w:r>
          </w:p>
        </w:tc>
        <w:tc>
          <w:tcPr>
            <w:tcW w:w="1844" w:type="dxa"/>
            <w:tcBorders>
              <w:left w:val="single" w:sz="12" w:space="0" w:color="auto"/>
              <w:right w:val="single" w:sz="12" w:space="0" w:color="auto"/>
            </w:tcBorders>
            <w:shd w:val="clear" w:color="auto" w:fill="auto"/>
          </w:tcPr>
          <w:p w14:paraId="46C4F8C1" w14:textId="77777777" w:rsidR="00F3536A" w:rsidRPr="00C57499" w:rsidRDefault="00F3536A" w:rsidP="00F3536A">
            <w:pPr>
              <w:rPr>
                <w:lang w:val="sr-Cyrl-CS"/>
              </w:rPr>
            </w:pPr>
            <w:r>
              <w:rPr>
                <w:lang w:val="sr-Cyrl-CS"/>
              </w:rPr>
              <w:t>председник школског одбора</w:t>
            </w:r>
          </w:p>
        </w:tc>
        <w:tc>
          <w:tcPr>
            <w:tcW w:w="1088" w:type="dxa"/>
            <w:tcBorders>
              <w:left w:val="single" w:sz="12" w:space="0" w:color="auto"/>
            </w:tcBorders>
            <w:shd w:val="clear" w:color="auto" w:fill="auto"/>
          </w:tcPr>
          <w:p w14:paraId="0D87DB2F"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2FF05019"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1E42576E" w14:textId="77777777" w:rsidTr="00F3536A">
        <w:tc>
          <w:tcPr>
            <w:tcW w:w="1846" w:type="dxa"/>
            <w:tcBorders>
              <w:left w:val="single" w:sz="12" w:space="0" w:color="auto"/>
              <w:right w:val="single" w:sz="12" w:space="0" w:color="auto"/>
            </w:tcBorders>
            <w:shd w:val="clear" w:color="auto" w:fill="auto"/>
          </w:tcPr>
          <w:p w14:paraId="254F99DE" w14:textId="77777777" w:rsidR="00F3536A" w:rsidRPr="00C57499" w:rsidRDefault="00F3536A" w:rsidP="00F3536A">
            <w:pPr>
              <w:rPr>
                <w:lang w:val="sr-Cyrl-CS"/>
              </w:rPr>
            </w:pPr>
            <w:r>
              <w:rPr>
                <w:lang w:val="sr-Cyrl-CS"/>
              </w:rPr>
              <w:t>Август</w:t>
            </w:r>
          </w:p>
        </w:tc>
        <w:tc>
          <w:tcPr>
            <w:tcW w:w="2096" w:type="dxa"/>
            <w:tcBorders>
              <w:left w:val="single" w:sz="12" w:space="0" w:color="auto"/>
              <w:right w:val="single" w:sz="12" w:space="0" w:color="auto"/>
            </w:tcBorders>
            <w:shd w:val="clear" w:color="auto" w:fill="auto"/>
          </w:tcPr>
          <w:p w14:paraId="79CE8E3F" w14:textId="77777777" w:rsidR="00F3536A" w:rsidRPr="00927FB2" w:rsidRDefault="00F3536A" w:rsidP="00F3536A">
            <w:pPr>
              <w:shd w:val="clear" w:color="auto" w:fill="FFFFFF"/>
              <w:spacing w:line="274" w:lineRule="exact"/>
              <w:ind w:right="62"/>
              <w:rPr>
                <w:bCs/>
                <w:iCs/>
                <w:color w:val="000000"/>
                <w:spacing w:val="-2"/>
                <w:lang w:val="sr-Cyrl-CS"/>
              </w:rPr>
            </w:pPr>
            <w:r>
              <w:rPr>
                <w:bCs/>
                <w:iCs/>
                <w:color w:val="000000"/>
                <w:spacing w:val="-2"/>
                <w:lang w:val="sr-Cyrl-CS"/>
              </w:rPr>
              <w:t>Доношење предлога плана рада школе за наредну школску годину</w:t>
            </w:r>
          </w:p>
        </w:tc>
        <w:tc>
          <w:tcPr>
            <w:tcW w:w="1844" w:type="dxa"/>
            <w:tcBorders>
              <w:left w:val="single" w:sz="12" w:space="0" w:color="auto"/>
              <w:right w:val="single" w:sz="12" w:space="0" w:color="auto"/>
            </w:tcBorders>
            <w:shd w:val="clear" w:color="auto" w:fill="auto"/>
          </w:tcPr>
          <w:p w14:paraId="0433F45C" w14:textId="77777777" w:rsidR="00F3536A" w:rsidRPr="00C57499" w:rsidRDefault="0059672C" w:rsidP="00F3536A">
            <w:pPr>
              <w:rPr>
                <w:lang w:val="sr-Cyrl-CS"/>
              </w:rPr>
            </w:pPr>
            <w:r w:rsidRPr="00C57499">
              <w:rPr>
                <w:lang w:val="sr-Cyrl-CS"/>
              </w:rPr>
              <w:fldChar w:fldCharType="begin">
                <w:ffData>
                  <w:name w:val="Text7"/>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t>Састанак</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58322F6F" w14:textId="77777777" w:rsidR="00F3536A" w:rsidRPr="00C57499" w:rsidRDefault="00F3536A" w:rsidP="00F3536A">
            <w:pPr>
              <w:rPr>
                <w:lang w:val="sr-Cyrl-CS"/>
              </w:rPr>
            </w:pPr>
            <w:r>
              <w:rPr>
                <w:lang w:val="sr-Cyrl-CS"/>
              </w:rPr>
              <w:t>школски одбор</w:t>
            </w:r>
          </w:p>
        </w:tc>
        <w:tc>
          <w:tcPr>
            <w:tcW w:w="1088" w:type="dxa"/>
            <w:tcBorders>
              <w:left w:val="single" w:sz="12" w:space="0" w:color="auto"/>
            </w:tcBorders>
            <w:shd w:val="clear" w:color="auto" w:fill="auto"/>
          </w:tcPr>
          <w:p w14:paraId="18529024"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32706E40"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F3536A" w:rsidRPr="00C57499" w14:paraId="4932DEA4" w14:textId="77777777" w:rsidTr="00F3536A">
        <w:tc>
          <w:tcPr>
            <w:tcW w:w="1846" w:type="dxa"/>
            <w:tcBorders>
              <w:left w:val="single" w:sz="12" w:space="0" w:color="auto"/>
              <w:right w:val="single" w:sz="12" w:space="0" w:color="auto"/>
            </w:tcBorders>
            <w:shd w:val="clear" w:color="auto" w:fill="auto"/>
          </w:tcPr>
          <w:p w14:paraId="7220EA0E" w14:textId="77777777" w:rsidR="00F3536A" w:rsidRPr="00C57499" w:rsidRDefault="00F3536A" w:rsidP="00F3536A">
            <w:pPr>
              <w:rPr>
                <w:lang w:val="sr-Cyrl-CS"/>
              </w:rPr>
            </w:pPr>
            <w:r>
              <w:rPr>
                <w:lang w:val="sr-Cyrl-CS"/>
              </w:rPr>
              <w:t xml:space="preserve">Август </w:t>
            </w:r>
          </w:p>
        </w:tc>
        <w:tc>
          <w:tcPr>
            <w:tcW w:w="2096" w:type="dxa"/>
            <w:tcBorders>
              <w:left w:val="single" w:sz="12" w:space="0" w:color="auto"/>
              <w:right w:val="single" w:sz="12" w:space="0" w:color="auto"/>
            </w:tcBorders>
            <w:shd w:val="clear" w:color="auto" w:fill="auto"/>
          </w:tcPr>
          <w:p w14:paraId="73C005C8" w14:textId="77777777" w:rsidR="00F3536A" w:rsidRPr="00927FB2" w:rsidRDefault="00F3536A" w:rsidP="00F3536A">
            <w:pPr>
              <w:shd w:val="clear" w:color="auto" w:fill="FFFFFF"/>
              <w:spacing w:line="274" w:lineRule="exact"/>
              <w:ind w:right="62"/>
              <w:rPr>
                <w:bCs/>
                <w:iCs/>
                <w:color w:val="000000"/>
                <w:spacing w:val="-2"/>
                <w:lang w:val="sr-Cyrl-CS"/>
              </w:rPr>
            </w:pPr>
            <w:r>
              <w:rPr>
                <w:bCs/>
                <w:iCs/>
                <w:color w:val="000000"/>
                <w:spacing w:val="-2"/>
                <w:lang w:val="sr-Cyrl-CS"/>
              </w:rPr>
              <w:t>Разматрање и усвајање извештаја о остваривању Годишњег плана рада за протеклу школску годину</w:t>
            </w:r>
          </w:p>
        </w:tc>
        <w:tc>
          <w:tcPr>
            <w:tcW w:w="1844" w:type="dxa"/>
            <w:tcBorders>
              <w:left w:val="single" w:sz="12" w:space="0" w:color="auto"/>
              <w:right w:val="single" w:sz="12" w:space="0" w:color="auto"/>
            </w:tcBorders>
            <w:shd w:val="clear" w:color="auto" w:fill="auto"/>
          </w:tcPr>
          <w:p w14:paraId="28AABCAC" w14:textId="77777777" w:rsidR="00F3536A" w:rsidRPr="00C57499" w:rsidRDefault="0059672C" w:rsidP="00F3536A">
            <w:pPr>
              <w:rPr>
                <w:lang w:val="sr-Cyrl-CS"/>
              </w:rPr>
            </w:pPr>
            <w:r w:rsidRPr="00C57499">
              <w:rPr>
                <w:lang w:val="sr-Cyrl-CS"/>
              </w:rPr>
              <w:fldChar w:fldCharType="begin">
                <w:ffData>
                  <w:name w:val="Text7"/>
                  <w:enabled/>
                  <w:calcOnExit w:val="0"/>
                  <w:textInput/>
                </w:ffData>
              </w:fldChar>
            </w:r>
            <w:r w:rsidR="00F3536A" w:rsidRPr="00C57499">
              <w:rPr>
                <w:lang w:val="sr-Cyrl-CS"/>
              </w:rPr>
              <w:instrText xml:space="preserve"> FORMTEXT </w:instrText>
            </w:r>
            <w:r w:rsidRPr="00C57499">
              <w:rPr>
                <w:lang w:val="sr-Cyrl-CS"/>
              </w:rPr>
            </w:r>
            <w:r w:rsidRPr="00C57499">
              <w:rPr>
                <w:lang w:val="sr-Cyrl-CS"/>
              </w:rPr>
              <w:fldChar w:fldCharType="separate"/>
            </w:r>
            <w:r w:rsidR="00F3536A">
              <w:t>Састанак</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3914E56E" w14:textId="77777777" w:rsidR="00F3536A" w:rsidRPr="00C57499" w:rsidRDefault="00F3536A" w:rsidP="00F3536A">
            <w:pPr>
              <w:rPr>
                <w:lang w:val="sr-Cyrl-CS"/>
              </w:rPr>
            </w:pPr>
            <w:r>
              <w:rPr>
                <w:lang w:val="sr-Cyrl-CS"/>
              </w:rPr>
              <w:t>школски одбор</w:t>
            </w:r>
          </w:p>
        </w:tc>
        <w:tc>
          <w:tcPr>
            <w:tcW w:w="1088" w:type="dxa"/>
            <w:tcBorders>
              <w:left w:val="single" w:sz="12" w:space="0" w:color="auto"/>
            </w:tcBorders>
            <w:shd w:val="clear" w:color="auto" w:fill="auto"/>
          </w:tcPr>
          <w:p w14:paraId="71B289B8"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695A5319" w14:textId="77777777" w:rsidR="00F3536A" w:rsidRPr="00C57499" w:rsidRDefault="0059672C" w:rsidP="00F3536A">
            <w:pPr>
              <w:jc w:val="center"/>
              <w:rPr>
                <w:lang w:val="sr-Cyrl-CS"/>
              </w:rPr>
            </w:pPr>
            <w:r w:rsidRPr="00C57499">
              <w:rPr>
                <w:lang w:val="sr-Cyrl-CS"/>
              </w:rPr>
              <w:fldChar w:fldCharType="begin">
                <w:ffData>
                  <w:name w:val="Check2"/>
                  <w:enabled/>
                  <w:calcOnExit w:val="0"/>
                  <w:checkBox>
                    <w:sizeAuto/>
                    <w:default w:val="0"/>
                    <w:checked w:val="0"/>
                  </w:checkBox>
                </w:ffData>
              </w:fldChar>
            </w:r>
            <w:r w:rsidR="00F3536A"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bookmarkEnd w:id="93"/>
    </w:tbl>
    <w:p w14:paraId="3F941D62" w14:textId="77777777" w:rsidR="00F3536A" w:rsidRDefault="00F3536A" w:rsidP="00F3536A">
      <w:pPr>
        <w:rPr>
          <w:lang w:val="sr-Cyrl-CS"/>
        </w:rPr>
      </w:pPr>
    </w:p>
    <w:p w14:paraId="30381058" w14:textId="77777777" w:rsidR="00F3536A" w:rsidRDefault="00F3536A" w:rsidP="00F3536A">
      <w:r>
        <w:rPr>
          <w:lang w:val="sr-Cyrl-CS"/>
        </w:rPr>
        <w:t>У току школске године планирано је 6 састанака.</w:t>
      </w:r>
    </w:p>
    <w:p w14:paraId="71D7CE57" w14:textId="77777777" w:rsidR="00F3536A" w:rsidRDefault="00F3536A" w:rsidP="00F3536A"/>
    <w:p w14:paraId="7F13DFA8" w14:textId="0D4D8230" w:rsidR="00F3536A" w:rsidRPr="003E754D" w:rsidRDefault="00F3536A" w:rsidP="00F3536A">
      <w:pPr>
        <w:rPr>
          <w:lang w:val="sr-Cyrl-CS"/>
        </w:rPr>
      </w:pPr>
      <w:proofErr w:type="spellStart"/>
      <w:r>
        <w:t>Председник</w:t>
      </w:r>
      <w:proofErr w:type="spellEnd"/>
      <w:r w:rsidR="00AD6E38">
        <w:rPr>
          <w:lang w:val="sr-Cyrl-RS"/>
        </w:rPr>
        <w:t xml:space="preserve"> </w:t>
      </w:r>
      <w:proofErr w:type="spellStart"/>
      <w:r>
        <w:t>Школског</w:t>
      </w:r>
      <w:proofErr w:type="spellEnd"/>
      <w:r w:rsidR="00AD6E38">
        <w:rPr>
          <w:lang w:val="sr-Cyrl-RS"/>
        </w:rPr>
        <w:t xml:space="preserve"> </w:t>
      </w:r>
      <w:proofErr w:type="spellStart"/>
      <w:r>
        <w:t>одбора</w:t>
      </w:r>
      <w:proofErr w:type="spellEnd"/>
      <w:r w:rsidR="00AD6E38">
        <w:rPr>
          <w:lang w:val="sr-Cyrl-RS"/>
        </w:rPr>
        <w:t xml:space="preserve"> </w:t>
      </w:r>
      <w:proofErr w:type="spellStart"/>
      <w:r>
        <w:t>је</w:t>
      </w:r>
      <w:proofErr w:type="spellEnd"/>
      <w:r>
        <w:t xml:space="preserve">:  </w:t>
      </w:r>
      <w:r w:rsidR="0028581A">
        <w:rPr>
          <w:b/>
          <w:u w:val="single"/>
          <w:lang w:val="sr-Cyrl-CS"/>
        </w:rPr>
        <w:t>Терек Роберт</w:t>
      </w:r>
    </w:p>
    <w:p w14:paraId="38781A35" w14:textId="423DA6DF" w:rsidR="00F3536A" w:rsidRPr="0028581A" w:rsidRDefault="00F3536A" w:rsidP="00F3536A">
      <w:pPr>
        <w:rPr>
          <w:lang w:val="sr-Cyrl-CS"/>
        </w:rPr>
      </w:pPr>
      <w:proofErr w:type="spellStart"/>
      <w:r>
        <w:t>Адреса</w:t>
      </w:r>
      <w:proofErr w:type="spellEnd"/>
      <w:r>
        <w:t xml:space="preserve">: 24000 </w:t>
      </w:r>
      <w:proofErr w:type="spellStart"/>
      <w:r>
        <w:t>Суботица</w:t>
      </w:r>
      <w:proofErr w:type="spellEnd"/>
      <w:r>
        <w:t>,</w:t>
      </w:r>
      <w:r w:rsidR="00BA0CB9">
        <w:rPr>
          <w:lang w:val="sr-Cyrl-RS"/>
        </w:rPr>
        <w:t xml:space="preserve"> </w:t>
      </w:r>
      <w:r w:rsidR="0028581A">
        <w:rPr>
          <w:lang w:val="sr-Cyrl-CS"/>
        </w:rPr>
        <w:t>Петрињска 14</w:t>
      </w:r>
    </w:p>
    <w:p w14:paraId="6ECD5F13" w14:textId="2CF3730B" w:rsidR="00124339" w:rsidRPr="00124339" w:rsidRDefault="00F3536A" w:rsidP="00124339">
      <w:pPr>
        <w:rPr>
          <w:lang w:val="sr-Cyrl-CS"/>
        </w:rPr>
      </w:pPr>
      <w:proofErr w:type="spellStart"/>
      <w:r>
        <w:t>Конт</w:t>
      </w:r>
      <w:proofErr w:type="spellEnd"/>
      <w:r>
        <w:t xml:space="preserve">. </w:t>
      </w:r>
      <w:proofErr w:type="spellStart"/>
      <w:r>
        <w:t>тел</w:t>
      </w:r>
      <w:proofErr w:type="spellEnd"/>
      <w:r>
        <w:t xml:space="preserve">.: </w:t>
      </w:r>
      <w:r w:rsidR="0028581A">
        <w:t>06</w:t>
      </w:r>
      <w:r w:rsidR="0028581A">
        <w:rPr>
          <w:lang w:val="sr-Cyrl-CS"/>
        </w:rPr>
        <w:t>3/8863206</w:t>
      </w:r>
    </w:p>
    <w:p w14:paraId="170F1F4C" w14:textId="618A9D4A" w:rsidR="00BD7E98" w:rsidRPr="00124339" w:rsidRDefault="00BD7E98" w:rsidP="00BD7E98">
      <w:pPr>
        <w:shd w:val="clear" w:color="auto" w:fill="FFFFFF"/>
        <w:tabs>
          <w:tab w:val="left" w:pos="259"/>
        </w:tabs>
        <w:spacing w:before="278"/>
        <w:rPr>
          <w:b/>
          <w:bCs/>
          <w:color w:val="000000"/>
          <w:spacing w:val="-12"/>
          <w:sz w:val="28"/>
          <w:szCs w:val="28"/>
        </w:rPr>
      </w:pPr>
      <w:r w:rsidRPr="00124339">
        <w:rPr>
          <w:b/>
          <w:bCs/>
          <w:color w:val="000000"/>
          <w:sz w:val="28"/>
          <w:szCs w:val="28"/>
          <w:lang w:val="sr-Cyrl-CS"/>
        </w:rPr>
        <w:t>П</w:t>
      </w:r>
      <w:r w:rsidR="00DC08A9" w:rsidRPr="00124339">
        <w:rPr>
          <w:b/>
          <w:bCs/>
          <w:color w:val="000000"/>
          <w:sz w:val="28"/>
          <w:szCs w:val="28"/>
          <w:lang w:val="sr-Cyrl-RS"/>
        </w:rPr>
        <w:t>ЛАНОВИ РАДА</w:t>
      </w:r>
      <w:r w:rsidRPr="00124339">
        <w:rPr>
          <w:b/>
          <w:bCs/>
          <w:color w:val="000000"/>
          <w:sz w:val="28"/>
          <w:szCs w:val="28"/>
          <w:lang w:val="sr-Cyrl-CS"/>
        </w:rPr>
        <w:t xml:space="preserve"> </w:t>
      </w:r>
      <w:r w:rsidR="00FD694D" w:rsidRPr="00124339">
        <w:rPr>
          <w:b/>
          <w:bCs/>
          <w:color w:val="000000"/>
          <w:sz w:val="28"/>
          <w:szCs w:val="28"/>
          <w:lang w:val="sr-Cyrl-CS"/>
        </w:rPr>
        <w:t xml:space="preserve"> </w:t>
      </w:r>
      <w:r w:rsidRPr="00124339">
        <w:rPr>
          <w:b/>
          <w:bCs/>
          <w:color w:val="000000"/>
          <w:sz w:val="28"/>
          <w:szCs w:val="28"/>
          <w:lang w:val="sr-Cyrl-CS"/>
        </w:rPr>
        <w:t>ВАННАСТАВНИХ АКТИВНОСТИ</w:t>
      </w:r>
    </w:p>
    <w:p w14:paraId="3A3055E4" w14:textId="2DAC58CE" w:rsidR="00BD7E98" w:rsidRPr="00124339" w:rsidRDefault="00DC08A9" w:rsidP="00124339">
      <w:pPr>
        <w:shd w:val="clear" w:color="auto" w:fill="FFFFFF"/>
        <w:spacing w:before="274" w:line="274" w:lineRule="exact"/>
        <w:jc w:val="center"/>
        <w:rPr>
          <w:lang w:val="ru-RU"/>
        </w:rPr>
      </w:pPr>
      <w:r w:rsidRPr="00124339">
        <w:rPr>
          <w:color w:val="000000"/>
          <w:spacing w:val="-1"/>
          <w:sz w:val="24"/>
          <w:szCs w:val="24"/>
          <w:lang w:val="sr-Cyrl-CS"/>
        </w:rPr>
        <w:t>ПЛАН РАДА</w:t>
      </w:r>
      <w:r w:rsidR="00BD7E98" w:rsidRPr="00124339">
        <w:rPr>
          <w:color w:val="000000"/>
          <w:spacing w:val="-1"/>
          <w:sz w:val="24"/>
          <w:szCs w:val="24"/>
          <w:lang w:val="sr-Cyrl-CS"/>
        </w:rPr>
        <w:t xml:space="preserve"> ОСТАЛИХ ОБЛИКА ОБРАЗОВНО-ВАСПИТНОГ РАДА У </w:t>
      </w:r>
      <w:r w:rsidR="00BD7E98" w:rsidRPr="00124339">
        <w:rPr>
          <w:b/>
          <w:bCs/>
          <w:color w:val="000000"/>
          <w:spacing w:val="-1"/>
          <w:sz w:val="24"/>
          <w:szCs w:val="24"/>
          <w:lang w:val="sr-Cyrl-CS"/>
        </w:rPr>
        <w:t xml:space="preserve">ПРВОМ </w:t>
      </w:r>
      <w:r w:rsidR="00BD7E98" w:rsidRPr="00124339">
        <w:rPr>
          <w:b/>
          <w:bCs/>
          <w:color w:val="000000"/>
          <w:spacing w:val="-8"/>
          <w:sz w:val="24"/>
          <w:szCs w:val="24"/>
          <w:lang w:val="sr-Cyrl-CS"/>
        </w:rPr>
        <w:t xml:space="preserve">ЦИКЛУСУ </w:t>
      </w:r>
      <w:r w:rsidR="00BD7E98" w:rsidRPr="00124339">
        <w:rPr>
          <w:bCs/>
          <w:color w:val="000000"/>
          <w:spacing w:val="-8"/>
          <w:sz w:val="24"/>
          <w:szCs w:val="24"/>
          <w:lang w:val="sr-Cyrl-CS"/>
        </w:rPr>
        <w:t>ОСНОВНОГ ОБРАЗОВАЊА И ВАСПИТАЊА</w:t>
      </w:r>
    </w:p>
    <w:p w14:paraId="6B5BD6E7" w14:textId="098E59E7" w:rsidR="00BD7E98" w:rsidRPr="00A37232" w:rsidRDefault="00BD7E98" w:rsidP="00124339">
      <w:pPr>
        <w:shd w:val="clear" w:color="auto" w:fill="FFFFFF"/>
        <w:tabs>
          <w:tab w:val="left" w:pos="605"/>
        </w:tabs>
        <w:spacing w:before="283"/>
        <w:rPr>
          <w:bCs/>
          <w:color w:val="000000"/>
          <w:spacing w:val="-5"/>
          <w:sz w:val="24"/>
          <w:szCs w:val="24"/>
        </w:rPr>
      </w:pPr>
      <w:r w:rsidRPr="00A37232">
        <w:rPr>
          <w:bCs/>
          <w:color w:val="000000"/>
          <w:sz w:val="24"/>
          <w:szCs w:val="24"/>
          <w:lang w:val="sr-Cyrl-CS"/>
        </w:rPr>
        <w:t>П</w:t>
      </w:r>
      <w:r w:rsidR="00FA27CF">
        <w:rPr>
          <w:bCs/>
          <w:color w:val="000000"/>
          <w:sz w:val="24"/>
          <w:szCs w:val="24"/>
          <w:lang w:val="sr-Cyrl-CS"/>
        </w:rPr>
        <w:t>лан рада</w:t>
      </w:r>
      <w:r w:rsidRPr="00A37232">
        <w:rPr>
          <w:bCs/>
          <w:color w:val="000000"/>
          <w:sz w:val="24"/>
          <w:szCs w:val="24"/>
          <w:lang w:val="sr-Cyrl-CS"/>
        </w:rPr>
        <w:t xml:space="preserve"> одељењских старешина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0"/>
        <w:gridCol w:w="2271"/>
        <w:gridCol w:w="2142"/>
        <w:gridCol w:w="1561"/>
        <w:gridCol w:w="984"/>
        <w:gridCol w:w="810"/>
      </w:tblGrid>
      <w:tr w:rsidR="00BD7E98" w:rsidRPr="00C57499" w14:paraId="43E936A3" w14:textId="77777777" w:rsidTr="00146CD1">
        <w:tc>
          <w:tcPr>
            <w:tcW w:w="1790" w:type="dxa"/>
            <w:vMerge w:val="restart"/>
            <w:tcBorders>
              <w:top w:val="single" w:sz="12" w:space="0" w:color="auto"/>
              <w:left w:val="single" w:sz="12" w:space="0" w:color="auto"/>
              <w:right w:val="single" w:sz="12" w:space="0" w:color="auto"/>
            </w:tcBorders>
            <w:shd w:val="clear" w:color="auto" w:fill="auto"/>
          </w:tcPr>
          <w:p w14:paraId="4EF0A2C0" w14:textId="77777777" w:rsidR="00BD7E98" w:rsidRPr="00C57499" w:rsidRDefault="00BD7E98" w:rsidP="00146CD1">
            <w:pPr>
              <w:jc w:val="center"/>
              <w:rPr>
                <w:b/>
                <w:lang w:val="sr-Cyrl-CS"/>
              </w:rPr>
            </w:pPr>
            <w:r w:rsidRPr="00C57499">
              <w:rPr>
                <w:b/>
                <w:lang w:val="sr-Cyrl-CS"/>
              </w:rPr>
              <w:t xml:space="preserve">Време </w:t>
            </w:r>
            <w:r w:rsidRPr="00C57499">
              <w:rPr>
                <w:b/>
                <w:lang w:val="sr-Cyrl-CS"/>
              </w:rPr>
              <w:lastRenderedPageBreak/>
              <w:t>реализације</w:t>
            </w:r>
          </w:p>
        </w:tc>
        <w:tc>
          <w:tcPr>
            <w:tcW w:w="2271" w:type="dxa"/>
            <w:vMerge w:val="restart"/>
            <w:tcBorders>
              <w:top w:val="single" w:sz="12" w:space="0" w:color="auto"/>
              <w:left w:val="single" w:sz="12" w:space="0" w:color="auto"/>
              <w:right w:val="single" w:sz="12" w:space="0" w:color="auto"/>
            </w:tcBorders>
            <w:shd w:val="clear" w:color="auto" w:fill="auto"/>
          </w:tcPr>
          <w:p w14:paraId="00A077DF" w14:textId="77777777" w:rsidR="00BD7E98" w:rsidRPr="00C57499" w:rsidRDefault="00BD7E98" w:rsidP="00146CD1">
            <w:pPr>
              <w:jc w:val="center"/>
              <w:rPr>
                <w:b/>
                <w:lang w:val="sr-Cyrl-CS"/>
              </w:rPr>
            </w:pPr>
            <w:r w:rsidRPr="00C57499">
              <w:rPr>
                <w:b/>
                <w:lang w:val="sr-Cyrl-CS"/>
              </w:rPr>
              <w:lastRenderedPageBreak/>
              <w:t>Активности/теме</w:t>
            </w:r>
          </w:p>
        </w:tc>
        <w:tc>
          <w:tcPr>
            <w:tcW w:w="2142" w:type="dxa"/>
            <w:vMerge w:val="restart"/>
            <w:tcBorders>
              <w:top w:val="single" w:sz="12" w:space="0" w:color="auto"/>
              <w:left w:val="single" w:sz="12" w:space="0" w:color="auto"/>
              <w:right w:val="single" w:sz="12" w:space="0" w:color="auto"/>
            </w:tcBorders>
            <w:shd w:val="clear" w:color="auto" w:fill="auto"/>
          </w:tcPr>
          <w:p w14:paraId="27234A81" w14:textId="77777777" w:rsidR="00BD7E98" w:rsidRPr="00C57499" w:rsidRDefault="00BD7E98" w:rsidP="00146CD1">
            <w:pPr>
              <w:jc w:val="center"/>
              <w:rPr>
                <w:b/>
                <w:lang w:val="sr-Cyrl-CS"/>
              </w:rPr>
            </w:pPr>
            <w:r w:rsidRPr="00C57499">
              <w:rPr>
                <w:b/>
                <w:lang w:val="sr-Cyrl-CS"/>
              </w:rPr>
              <w:t>Начин реализације</w:t>
            </w:r>
          </w:p>
        </w:tc>
        <w:tc>
          <w:tcPr>
            <w:tcW w:w="1561" w:type="dxa"/>
            <w:vMerge w:val="restart"/>
            <w:tcBorders>
              <w:top w:val="single" w:sz="12" w:space="0" w:color="auto"/>
              <w:left w:val="single" w:sz="12" w:space="0" w:color="auto"/>
              <w:right w:val="single" w:sz="12" w:space="0" w:color="auto"/>
            </w:tcBorders>
            <w:shd w:val="clear" w:color="auto" w:fill="auto"/>
          </w:tcPr>
          <w:p w14:paraId="0FEDFBF4" w14:textId="77777777" w:rsidR="00BD7E98" w:rsidRPr="00C57499" w:rsidRDefault="00BD7E98" w:rsidP="00146CD1">
            <w:pPr>
              <w:jc w:val="center"/>
              <w:rPr>
                <w:b/>
                <w:lang w:val="sr-Cyrl-CS"/>
              </w:rPr>
            </w:pPr>
            <w:r w:rsidRPr="00C57499">
              <w:rPr>
                <w:b/>
                <w:lang w:val="sr-Cyrl-CS"/>
              </w:rPr>
              <w:t xml:space="preserve">Носиоци </w:t>
            </w:r>
            <w:r w:rsidRPr="00C57499">
              <w:rPr>
                <w:b/>
                <w:lang w:val="sr-Cyrl-CS"/>
              </w:rPr>
              <w:lastRenderedPageBreak/>
              <w:t>реализације</w:t>
            </w:r>
          </w:p>
        </w:tc>
        <w:tc>
          <w:tcPr>
            <w:tcW w:w="1794" w:type="dxa"/>
            <w:gridSpan w:val="2"/>
            <w:tcBorders>
              <w:top w:val="single" w:sz="12" w:space="0" w:color="auto"/>
              <w:left w:val="single" w:sz="12" w:space="0" w:color="auto"/>
              <w:bottom w:val="single" w:sz="12" w:space="0" w:color="auto"/>
              <w:right w:val="single" w:sz="12" w:space="0" w:color="auto"/>
            </w:tcBorders>
            <w:shd w:val="clear" w:color="auto" w:fill="auto"/>
          </w:tcPr>
          <w:p w14:paraId="37E76A63" w14:textId="77777777" w:rsidR="00BD7E98" w:rsidRPr="00C57499" w:rsidRDefault="00BD7E98" w:rsidP="00146CD1">
            <w:pPr>
              <w:jc w:val="center"/>
              <w:rPr>
                <w:b/>
                <w:lang w:val="sr-Cyrl-CS"/>
              </w:rPr>
            </w:pPr>
            <w:r w:rsidRPr="00C57499">
              <w:rPr>
                <w:b/>
                <w:lang w:val="sr-Cyrl-CS"/>
              </w:rPr>
              <w:lastRenderedPageBreak/>
              <w:t>Праћење</w:t>
            </w:r>
          </w:p>
        </w:tc>
      </w:tr>
      <w:tr w:rsidR="00BD7E98" w:rsidRPr="00C57499" w14:paraId="219EF0A9" w14:textId="77777777" w:rsidTr="00146CD1">
        <w:tc>
          <w:tcPr>
            <w:tcW w:w="1790" w:type="dxa"/>
            <w:vMerge/>
            <w:tcBorders>
              <w:left w:val="single" w:sz="12" w:space="0" w:color="auto"/>
              <w:bottom w:val="single" w:sz="12" w:space="0" w:color="auto"/>
              <w:right w:val="single" w:sz="12" w:space="0" w:color="auto"/>
            </w:tcBorders>
            <w:shd w:val="clear" w:color="auto" w:fill="auto"/>
          </w:tcPr>
          <w:p w14:paraId="64E1E520" w14:textId="77777777" w:rsidR="00BD7E98" w:rsidRPr="00C57499" w:rsidRDefault="00BD7E98" w:rsidP="00146CD1">
            <w:pPr>
              <w:jc w:val="center"/>
              <w:rPr>
                <w:b/>
                <w:lang w:val="sr-Cyrl-CS"/>
              </w:rPr>
            </w:pPr>
          </w:p>
        </w:tc>
        <w:tc>
          <w:tcPr>
            <w:tcW w:w="2271" w:type="dxa"/>
            <w:vMerge/>
            <w:tcBorders>
              <w:left w:val="single" w:sz="12" w:space="0" w:color="auto"/>
              <w:bottom w:val="single" w:sz="12" w:space="0" w:color="auto"/>
              <w:right w:val="single" w:sz="12" w:space="0" w:color="auto"/>
            </w:tcBorders>
            <w:shd w:val="clear" w:color="auto" w:fill="auto"/>
          </w:tcPr>
          <w:p w14:paraId="491FFBA1" w14:textId="77777777" w:rsidR="00BD7E98" w:rsidRPr="00C57499" w:rsidRDefault="00BD7E98" w:rsidP="00146CD1">
            <w:pPr>
              <w:jc w:val="center"/>
              <w:rPr>
                <w:b/>
                <w:lang w:val="sr-Cyrl-CS"/>
              </w:rPr>
            </w:pPr>
          </w:p>
        </w:tc>
        <w:tc>
          <w:tcPr>
            <w:tcW w:w="2142" w:type="dxa"/>
            <w:vMerge/>
            <w:tcBorders>
              <w:left w:val="single" w:sz="12" w:space="0" w:color="auto"/>
              <w:bottom w:val="single" w:sz="12" w:space="0" w:color="auto"/>
              <w:right w:val="single" w:sz="12" w:space="0" w:color="auto"/>
            </w:tcBorders>
            <w:shd w:val="clear" w:color="auto" w:fill="auto"/>
          </w:tcPr>
          <w:p w14:paraId="6B0524C1" w14:textId="77777777" w:rsidR="00BD7E98" w:rsidRPr="00C57499" w:rsidRDefault="00BD7E98" w:rsidP="00146CD1">
            <w:pPr>
              <w:jc w:val="center"/>
              <w:rPr>
                <w:b/>
                <w:lang w:val="sr-Cyrl-CS"/>
              </w:rPr>
            </w:pPr>
          </w:p>
        </w:tc>
        <w:tc>
          <w:tcPr>
            <w:tcW w:w="1561" w:type="dxa"/>
            <w:vMerge/>
            <w:tcBorders>
              <w:left w:val="single" w:sz="12" w:space="0" w:color="auto"/>
              <w:bottom w:val="single" w:sz="12" w:space="0" w:color="auto"/>
              <w:right w:val="single" w:sz="12" w:space="0" w:color="auto"/>
            </w:tcBorders>
            <w:shd w:val="clear" w:color="auto" w:fill="auto"/>
          </w:tcPr>
          <w:p w14:paraId="3F5FF514" w14:textId="77777777" w:rsidR="00BD7E98" w:rsidRPr="00C57499" w:rsidRDefault="00BD7E98" w:rsidP="00146CD1">
            <w:pPr>
              <w:jc w:val="center"/>
              <w:rPr>
                <w:b/>
                <w:lang w:val="sr-Cyrl-CS"/>
              </w:rPr>
            </w:pPr>
          </w:p>
        </w:tc>
        <w:tc>
          <w:tcPr>
            <w:tcW w:w="984" w:type="dxa"/>
            <w:tcBorders>
              <w:top w:val="single" w:sz="12" w:space="0" w:color="auto"/>
              <w:left w:val="single" w:sz="12" w:space="0" w:color="auto"/>
              <w:bottom w:val="single" w:sz="12" w:space="0" w:color="auto"/>
              <w:right w:val="single" w:sz="12" w:space="0" w:color="auto"/>
            </w:tcBorders>
            <w:shd w:val="clear" w:color="auto" w:fill="auto"/>
          </w:tcPr>
          <w:p w14:paraId="5F49C892" w14:textId="77777777" w:rsidR="00BD7E98" w:rsidRPr="00C57499" w:rsidRDefault="00BD7E98" w:rsidP="00146CD1">
            <w:pPr>
              <w:jc w:val="center"/>
              <w:rPr>
                <w:b/>
                <w:lang w:val="sr-Cyrl-CS"/>
              </w:rPr>
            </w:pPr>
            <w:r w:rsidRPr="00C57499">
              <w:rPr>
                <w:b/>
                <w:lang w:val="sr-Cyrl-CS"/>
              </w:rPr>
              <w:t>УР</w:t>
            </w:r>
          </w:p>
        </w:tc>
        <w:tc>
          <w:tcPr>
            <w:tcW w:w="810" w:type="dxa"/>
            <w:tcBorders>
              <w:top w:val="single" w:sz="12" w:space="0" w:color="auto"/>
              <w:left w:val="single" w:sz="12" w:space="0" w:color="auto"/>
              <w:bottom w:val="single" w:sz="12" w:space="0" w:color="auto"/>
              <w:right w:val="single" w:sz="12" w:space="0" w:color="auto"/>
            </w:tcBorders>
            <w:shd w:val="clear" w:color="auto" w:fill="auto"/>
          </w:tcPr>
          <w:p w14:paraId="2CA06DBF" w14:textId="77777777" w:rsidR="00BD7E98" w:rsidRPr="00C57499" w:rsidRDefault="00BD7E98" w:rsidP="00146CD1">
            <w:pPr>
              <w:jc w:val="center"/>
              <w:rPr>
                <w:b/>
                <w:lang w:val="sr-Cyrl-CS"/>
              </w:rPr>
            </w:pPr>
            <w:r w:rsidRPr="00C57499">
              <w:rPr>
                <w:b/>
                <w:lang w:val="sr-Cyrl-CS"/>
              </w:rPr>
              <w:t>НУ</w:t>
            </w:r>
          </w:p>
        </w:tc>
      </w:tr>
      <w:tr w:rsidR="00BD7E98" w:rsidRPr="00C57499" w14:paraId="3E2DF49D" w14:textId="77777777" w:rsidTr="00146CD1">
        <w:tc>
          <w:tcPr>
            <w:tcW w:w="1790" w:type="dxa"/>
            <w:tcBorders>
              <w:left w:val="single" w:sz="12" w:space="0" w:color="auto"/>
              <w:right w:val="single" w:sz="12" w:space="0" w:color="auto"/>
            </w:tcBorders>
            <w:shd w:val="clear" w:color="auto" w:fill="auto"/>
          </w:tcPr>
          <w:p w14:paraId="698346AE" w14:textId="77777777" w:rsidR="00BD7E98" w:rsidRPr="00B45C84" w:rsidRDefault="0059672C" w:rsidP="00146CD1">
            <w:pPr>
              <w:rPr>
                <w:lang w:val="sr-Cyrl-CS"/>
              </w:rPr>
            </w:pPr>
            <w:r w:rsidRPr="00C57499">
              <w:rPr>
                <w:lang w:val="sr-Cyrl-CS"/>
              </w:rPr>
              <w:fldChar w:fldCharType="begin">
                <w:ffData>
                  <w:name w:val="Text5"/>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Септембар</w:t>
            </w:r>
            <w:r w:rsidRPr="00C57499">
              <w:rPr>
                <w:lang w:val="sr-Cyrl-CS"/>
              </w:rPr>
              <w:fldChar w:fldCharType="end"/>
            </w:r>
          </w:p>
        </w:tc>
        <w:tc>
          <w:tcPr>
            <w:tcW w:w="2271" w:type="dxa"/>
            <w:tcBorders>
              <w:left w:val="single" w:sz="12" w:space="0" w:color="auto"/>
              <w:right w:val="single" w:sz="12" w:space="0" w:color="auto"/>
            </w:tcBorders>
            <w:shd w:val="clear" w:color="auto" w:fill="auto"/>
          </w:tcPr>
          <w:p w14:paraId="6C3B5F65" w14:textId="77777777" w:rsidR="00BD7E98" w:rsidRPr="00C57499" w:rsidRDefault="00BD7E98" w:rsidP="00146CD1">
            <w:pPr>
              <w:rPr>
                <w:lang w:val="sr-Cyrl-CS"/>
              </w:rPr>
            </w:pPr>
            <w:r>
              <w:rPr>
                <w:lang w:val="sr-Cyrl-CS"/>
              </w:rPr>
              <w:t>Планирање и прављење распореда за ЗОО врт</w:t>
            </w:r>
          </w:p>
        </w:tc>
        <w:tc>
          <w:tcPr>
            <w:tcW w:w="2142" w:type="dxa"/>
            <w:tcBorders>
              <w:left w:val="single" w:sz="12" w:space="0" w:color="auto"/>
              <w:right w:val="single" w:sz="12" w:space="0" w:color="auto"/>
            </w:tcBorders>
            <w:shd w:val="clear" w:color="auto" w:fill="auto"/>
          </w:tcPr>
          <w:p w14:paraId="3CC78BE5" w14:textId="77777777" w:rsidR="00BD7E98" w:rsidRPr="00C57499" w:rsidRDefault="0059672C" w:rsidP="00146CD1">
            <w:pPr>
              <w:rPr>
                <w:lang w:val="sr-Cyrl-CS"/>
              </w:rPr>
            </w:pPr>
            <w:r w:rsidRPr="00C57499">
              <w:rPr>
                <w:lang w:val="sr-Cyrl-CS"/>
              </w:rPr>
              <w:fldChar w:fldCharType="begin">
                <w:ffData>
                  <w:name w:val="Text7"/>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Састанак</w:t>
            </w:r>
            <w:r w:rsidRPr="00C57499">
              <w:rPr>
                <w:lang w:val="sr-Cyrl-CS"/>
              </w:rPr>
              <w:fldChar w:fldCharType="end"/>
            </w:r>
          </w:p>
        </w:tc>
        <w:tc>
          <w:tcPr>
            <w:tcW w:w="1561" w:type="dxa"/>
            <w:tcBorders>
              <w:left w:val="single" w:sz="12" w:space="0" w:color="auto"/>
              <w:right w:val="single" w:sz="12" w:space="0" w:color="auto"/>
            </w:tcBorders>
            <w:shd w:val="clear" w:color="auto" w:fill="auto"/>
          </w:tcPr>
          <w:p w14:paraId="4E4EA0BD" w14:textId="77777777" w:rsidR="00BD7E98" w:rsidRPr="00C57499" w:rsidRDefault="00BD7E98" w:rsidP="00146CD1">
            <w:pPr>
              <w:rPr>
                <w:lang w:val="sr-Cyrl-CS"/>
              </w:rPr>
            </w:pPr>
            <w:r>
              <w:rPr>
                <w:lang w:val="sr-Cyrl-CS"/>
              </w:rPr>
              <w:t>Учитељи</w:t>
            </w:r>
          </w:p>
        </w:tc>
        <w:tc>
          <w:tcPr>
            <w:tcW w:w="984" w:type="dxa"/>
            <w:tcBorders>
              <w:left w:val="single" w:sz="12" w:space="0" w:color="auto"/>
            </w:tcBorders>
            <w:shd w:val="clear" w:color="auto" w:fill="auto"/>
          </w:tcPr>
          <w:p w14:paraId="3979569D"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10" w:type="dxa"/>
            <w:tcBorders>
              <w:right w:val="single" w:sz="12" w:space="0" w:color="auto"/>
            </w:tcBorders>
            <w:shd w:val="clear" w:color="auto" w:fill="auto"/>
          </w:tcPr>
          <w:p w14:paraId="7EFCAAB6"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5630633A" w14:textId="77777777" w:rsidTr="00146CD1">
        <w:tc>
          <w:tcPr>
            <w:tcW w:w="1790" w:type="dxa"/>
            <w:tcBorders>
              <w:left w:val="single" w:sz="12" w:space="0" w:color="auto"/>
              <w:right w:val="single" w:sz="12" w:space="0" w:color="auto"/>
            </w:tcBorders>
            <w:shd w:val="clear" w:color="auto" w:fill="auto"/>
          </w:tcPr>
          <w:p w14:paraId="040E057A" w14:textId="77777777" w:rsidR="00BD7E98" w:rsidRPr="00C57499" w:rsidRDefault="0059672C" w:rsidP="00146CD1">
            <w:pPr>
              <w:rPr>
                <w:lang w:val="sr-Cyrl-CS"/>
              </w:rPr>
            </w:pPr>
            <w:r w:rsidRPr="00C57499">
              <w:rPr>
                <w:lang w:val="sr-Cyrl-CS"/>
              </w:rPr>
              <w:fldChar w:fldCharType="begin">
                <w:ffData>
                  <w:name w:val="Text5"/>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Септембар</w:t>
            </w:r>
            <w:r w:rsidRPr="00C57499">
              <w:rPr>
                <w:lang w:val="sr-Cyrl-CS"/>
              </w:rPr>
              <w:fldChar w:fldCharType="end"/>
            </w:r>
          </w:p>
        </w:tc>
        <w:tc>
          <w:tcPr>
            <w:tcW w:w="2271" w:type="dxa"/>
            <w:tcBorders>
              <w:left w:val="single" w:sz="12" w:space="0" w:color="auto"/>
              <w:right w:val="single" w:sz="12" w:space="0" w:color="auto"/>
            </w:tcBorders>
            <w:shd w:val="clear" w:color="auto" w:fill="auto"/>
          </w:tcPr>
          <w:p w14:paraId="28F4D604" w14:textId="77777777" w:rsidR="00BD7E98" w:rsidRPr="00C57499" w:rsidRDefault="00BD7E98" w:rsidP="00146CD1">
            <w:pPr>
              <w:rPr>
                <w:lang w:val="sr-Cyrl-CS"/>
              </w:rPr>
            </w:pPr>
            <w:r>
              <w:rPr>
                <w:lang w:val="sr-Cyrl-CS"/>
              </w:rPr>
              <w:t>Предлог активности за Дечију недељу</w:t>
            </w:r>
          </w:p>
        </w:tc>
        <w:tc>
          <w:tcPr>
            <w:tcW w:w="2142" w:type="dxa"/>
            <w:tcBorders>
              <w:left w:val="single" w:sz="12" w:space="0" w:color="auto"/>
              <w:right w:val="single" w:sz="12" w:space="0" w:color="auto"/>
            </w:tcBorders>
            <w:shd w:val="clear" w:color="auto" w:fill="auto"/>
          </w:tcPr>
          <w:p w14:paraId="53C30FE0" w14:textId="77777777" w:rsidR="00BD7E98" w:rsidRPr="00C57499" w:rsidRDefault="0059672C" w:rsidP="00146CD1">
            <w:pPr>
              <w:rPr>
                <w:lang w:val="sr-Cyrl-CS"/>
              </w:rPr>
            </w:pPr>
            <w:r w:rsidRPr="00C57499">
              <w:rPr>
                <w:lang w:val="sr-Cyrl-CS"/>
              </w:rPr>
              <w:fldChar w:fldCharType="begin">
                <w:ffData>
                  <w:name w:val="Text7"/>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Састанак</w:t>
            </w:r>
            <w:r w:rsidRPr="00C57499">
              <w:rPr>
                <w:lang w:val="sr-Cyrl-CS"/>
              </w:rPr>
              <w:fldChar w:fldCharType="end"/>
            </w:r>
          </w:p>
        </w:tc>
        <w:tc>
          <w:tcPr>
            <w:tcW w:w="1561" w:type="dxa"/>
            <w:tcBorders>
              <w:left w:val="single" w:sz="12" w:space="0" w:color="auto"/>
              <w:right w:val="single" w:sz="12" w:space="0" w:color="auto"/>
            </w:tcBorders>
            <w:shd w:val="clear" w:color="auto" w:fill="auto"/>
          </w:tcPr>
          <w:p w14:paraId="7D44D598" w14:textId="77777777" w:rsidR="00BD7E98" w:rsidRPr="00C57499" w:rsidRDefault="00BD7E98" w:rsidP="00146CD1">
            <w:pPr>
              <w:rPr>
                <w:lang w:val="sr-Cyrl-CS"/>
              </w:rPr>
            </w:pPr>
            <w:r>
              <w:rPr>
                <w:lang w:val="sr-Cyrl-CS"/>
              </w:rPr>
              <w:t>Учитељи, стручна служба</w:t>
            </w:r>
          </w:p>
        </w:tc>
        <w:tc>
          <w:tcPr>
            <w:tcW w:w="984" w:type="dxa"/>
            <w:tcBorders>
              <w:left w:val="single" w:sz="12" w:space="0" w:color="auto"/>
            </w:tcBorders>
            <w:shd w:val="clear" w:color="auto" w:fill="auto"/>
          </w:tcPr>
          <w:p w14:paraId="54C32486"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10" w:type="dxa"/>
            <w:tcBorders>
              <w:right w:val="single" w:sz="12" w:space="0" w:color="auto"/>
            </w:tcBorders>
            <w:shd w:val="clear" w:color="auto" w:fill="auto"/>
          </w:tcPr>
          <w:p w14:paraId="5D5D0FB4"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5AC48E7C" w14:textId="77777777" w:rsidTr="00146CD1">
        <w:tc>
          <w:tcPr>
            <w:tcW w:w="1790" w:type="dxa"/>
            <w:tcBorders>
              <w:left w:val="single" w:sz="12" w:space="0" w:color="auto"/>
              <w:right w:val="single" w:sz="12" w:space="0" w:color="auto"/>
            </w:tcBorders>
            <w:shd w:val="clear" w:color="auto" w:fill="auto"/>
          </w:tcPr>
          <w:p w14:paraId="195B850F" w14:textId="77777777" w:rsidR="00BD7E98" w:rsidRPr="00C57499" w:rsidRDefault="0059672C" w:rsidP="00146CD1">
            <w:pPr>
              <w:rPr>
                <w:lang w:val="sr-Cyrl-CS"/>
              </w:rPr>
            </w:pPr>
            <w:r w:rsidRPr="00C57499">
              <w:rPr>
                <w:lang w:val="sr-Cyrl-CS"/>
              </w:rPr>
              <w:fldChar w:fldCharType="begin">
                <w:ffData>
                  <w:name w:val="Text5"/>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Септембар</w:t>
            </w:r>
            <w:r w:rsidRPr="00C57499">
              <w:rPr>
                <w:lang w:val="sr-Cyrl-CS"/>
              </w:rPr>
              <w:fldChar w:fldCharType="end"/>
            </w:r>
          </w:p>
        </w:tc>
        <w:tc>
          <w:tcPr>
            <w:tcW w:w="2271" w:type="dxa"/>
            <w:tcBorders>
              <w:left w:val="single" w:sz="12" w:space="0" w:color="auto"/>
              <w:right w:val="single" w:sz="12" w:space="0" w:color="auto"/>
            </w:tcBorders>
            <w:shd w:val="clear" w:color="auto" w:fill="auto"/>
          </w:tcPr>
          <w:p w14:paraId="670C53E2" w14:textId="77777777" w:rsidR="00BD7E98" w:rsidRPr="00C57499" w:rsidRDefault="00BD7E98" w:rsidP="00146CD1">
            <w:pPr>
              <w:rPr>
                <w:lang w:val="sr-Cyrl-CS"/>
              </w:rPr>
            </w:pPr>
            <w:r>
              <w:rPr>
                <w:lang w:val="sr-Cyrl-CS"/>
              </w:rPr>
              <w:t>Договор о понуди за екскурзије</w:t>
            </w:r>
          </w:p>
        </w:tc>
        <w:tc>
          <w:tcPr>
            <w:tcW w:w="2142" w:type="dxa"/>
            <w:tcBorders>
              <w:left w:val="single" w:sz="12" w:space="0" w:color="auto"/>
              <w:right w:val="single" w:sz="12" w:space="0" w:color="auto"/>
            </w:tcBorders>
            <w:shd w:val="clear" w:color="auto" w:fill="auto"/>
          </w:tcPr>
          <w:p w14:paraId="5EFAF139" w14:textId="77777777" w:rsidR="00BD7E98" w:rsidRPr="00C57499" w:rsidRDefault="00BD7E98" w:rsidP="00146CD1">
            <w:pPr>
              <w:rPr>
                <w:lang w:val="sr-Cyrl-CS"/>
              </w:rPr>
            </w:pPr>
            <w:r>
              <w:rPr>
                <w:lang w:val="sr-Cyrl-CS"/>
              </w:rPr>
              <w:t>Разматрање понуда</w:t>
            </w:r>
          </w:p>
        </w:tc>
        <w:tc>
          <w:tcPr>
            <w:tcW w:w="1561" w:type="dxa"/>
            <w:tcBorders>
              <w:left w:val="single" w:sz="12" w:space="0" w:color="auto"/>
              <w:right w:val="single" w:sz="12" w:space="0" w:color="auto"/>
            </w:tcBorders>
            <w:shd w:val="clear" w:color="auto" w:fill="auto"/>
          </w:tcPr>
          <w:p w14:paraId="5C04F5AA" w14:textId="77777777" w:rsidR="00BD7E98" w:rsidRPr="00C57499" w:rsidRDefault="00BD7E98" w:rsidP="00146CD1">
            <w:pPr>
              <w:rPr>
                <w:lang w:val="sr-Cyrl-CS"/>
              </w:rPr>
            </w:pPr>
            <w:r>
              <w:rPr>
                <w:lang w:val="sr-Cyrl-CS"/>
              </w:rPr>
              <w:t>Учитељи</w:t>
            </w:r>
          </w:p>
        </w:tc>
        <w:tc>
          <w:tcPr>
            <w:tcW w:w="984" w:type="dxa"/>
            <w:tcBorders>
              <w:left w:val="single" w:sz="12" w:space="0" w:color="auto"/>
            </w:tcBorders>
            <w:shd w:val="clear" w:color="auto" w:fill="auto"/>
          </w:tcPr>
          <w:p w14:paraId="4551726B"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10" w:type="dxa"/>
            <w:tcBorders>
              <w:right w:val="single" w:sz="12" w:space="0" w:color="auto"/>
            </w:tcBorders>
            <w:shd w:val="clear" w:color="auto" w:fill="auto"/>
          </w:tcPr>
          <w:p w14:paraId="609F4FC8"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09F8990A" w14:textId="77777777" w:rsidTr="00146CD1">
        <w:tc>
          <w:tcPr>
            <w:tcW w:w="1790" w:type="dxa"/>
            <w:tcBorders>
              <w:left w:val="single" w:sz="12" w:space="0" w:color="auto"/>
              <w:right w:val="single" w:sz="12" w:space="0" w:color="auto"/>
            </w:tcBorders>
            <w:shd w:val="clear" w:color="auto" w:fill="auto"/>
          </w:tcPr>
          <w:p w14:paraId="419B1B4A" w14:textId="77777777" w:rsidR="00BD7E98" w:rsidRPr="00C57499" w:rsidRDefault="00BD7E98" w:rsidP="00146CD1">
            <w:pPr>
              <w:rPr>
                <w:lang w:val="sr-Cyrl-CS"/>
              </w:rPr>
            </w:pPr>
            <w:r>
              <w:rPr>
                <w:lang w:val="sr-Cyrl-CS"/>
              </w:rPr>
              <w:t>Октобар-Новембар</w:t>
            </w:r>
          </w:p>
        </w:tc>
        <w:tc>
          <w:tcPr>
            <w:tcW w:w="2271" w:type="dxa"/>
            <w:tcBorders>
              <w:left w:val="single" w:sz="12" w:space="0" w:color="auto"/>
              <w:right w:val="single" w:sz="12" w:space="0" w:color="auto"/>
            </w:tcBorders>
            <w:shd w:val="clear" w:color="auto" w:fill="auto"/>
          </w:tcPr>
          <w:p w14:paraId="7672C377" w14:textId="77777777" w:rsidR="00BD7E98" w:rsidRPr="00C57499" w:rsidRDefault="00BD7E98" w:rsidP="00146CD1">
            <w:pPr>
              <w:rPr>
                <w:lang w:val="sr-Cyrl-CS"/>
              </w:rPr>
            </w:pPr>
            <w:r>
              <w:rPr>
                <w:lang w:val="sr-Cyrl-CS"/>
              </w:rPr>
              <w:t>Спортска недеља</w:t>
            </w:r>
          </w:p>
        </w:tc>
        <w:tc>
          <w:tcPr>
            <w:tcW w:w="2142" w:type="dxa"/>
            <w:tcBorders>
              <w:left w:val="single" w:sz="12" w:space="0" w:color="auto"/>
              <w:right w:val="single" w:sz="12" w:space="0" w:color="auto"/>
            </w:tcBorders>
            <w:shd w:val="clear" w:color="auto" w:fill="auto"/>
          </w:tcPr>
          <w:p w14:paraId="2BC1A76A" w14:textId="77777777" w:rsidR="00BD7E98" w:rsidRPr="00C57499" w:rsidRDefault="00BD7E98" w:rsidP="00146CD1">
            <w:pPr>
              <w:rPr>
                <w:lang w:val="sr-Cyrl-CS"/>
              </w:rPr>
            </w:pPr>
            <w:r>
              <w:rPr>
                <w:lang w:val="sr-Cyrl-CS"/>
              </w:rPr>
              <w:t xml:space="preserve">Учешће у активностима </w:t>
            </w:r>
          </w:p>
        </w:tc>
        <w:tc>
          <w:tcPr>
            <w:tcW w:w="1561" w:type="dxa"/>
            <w:tcBorders>
              <w:left w:val="single" w:sz="12" w:space="0" w:color="auto"/>
              <w:right w:val="single" w:sz="12" w:space="0" w:color="auto"/>
            </w:tcBorders>
            <w:shd w:val="clear" w:color="auto" w:fill="auto"/>
          </w:tcPr>
          <w:p w14:paraId="3F4058A9" w14:textId="77777777" w:rsidR="00BD7E98" w:rsidRDefault="00BD7E98" w:rsidP="00146CD1">
            <w:pPr>
              <w:rPr>
                <w:lang w:val="sr-Cyrl-CS"/>
              </w:rPr>
            </w:pPr>
            <w:r>
              <w:rPr>
                <w:lang w:val="sr-Cyrl-CS"/>
              </w:rPr>
              <w:t>Учитељи</w:t>
            </w:r>
          </w:p>
          <w:p w14:paraId="22962C5B" w14:textId="77777777" w:rsidR="00BD7E98" w:rsidRPr="00C57499" w:rsidRDefault="00BD7E98" w:rsidP="00146CD1">
            <w:pPr>
              <w:rPr>
                <w:lang w:val="sr-Cyrl-CS"/>
              </w:rPr>
            </w:pPr>
          </w:p>
        </w:tc>
        <w:tc>
          <w:tcPr>
            <w:tcW w:w="984" w:type="dxa"/>
            <w:tcBorders>
              <w:left w:val="single" w:sz="12" w:space="0" w:color="auto"/>
            </w:tcBorders>
            <w:shd w:val="clear" w:color="auto" w:fill="auto"/>
          </w:tcPr>
          <w:p w14:paraId="7630542E"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10" w:type="dxa"/>
            <w:tcBorders>
              <w:right w:val="single" w:sz="12" w:space="0" w:color="auto"/>
            </w:tcBorders>
            <w:shd w:val="clear" w:color="auto" w:fill="auto"/>
          </w:tcPr>
          <w:p w14:paraId="371A6099"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1D3E8C08" w14:textId="77777777" w:rsidTr="00146CD1">
        <w:tc>
          <w:tcPr>
            <w:tcW w:w="1790" w:type="dxa"/>
            <w:tcBorders>
              <w:left w:val="single" w:sz="12" w:space="0" w:color="auto"/>
              <w:right w:val="single" w:sz="12" w:space="0" w:color="auto"/>
            </w:tcBorders>
            <w:shd w:val="clear" w:color="auto" w:fill="auto"/>
          </w:tcPr>
          <w:p w14:paraId="2113C4BD" w14:textId="77777777" w:rsidR="00BD7E98" w:rsidRPr="00C57499" w:rsidRDefault="00BD7E98" w:rsidP="00146CD1">
            <w:pPr>
              <w:rPr>
                <w:lang w:val="sr-Cyrl-CS"/>
              </w:rPr>
            </w:pPr>
            <w:r>
              <w:rPr>
                <w:lang w:val="sr-Cyrl-CS"/>
              </w:rPr>
              <w:t>Новембар</w:t>
            </w:r>
          </w:p>
        </w:tc>
        <w:tc>
          <w:tcPr>
            <w:tcW w:w="2271" w:type="dxa"/>
            <w:tcBorders>
              <w:left w:val="single" w:sz="12" w:space="0" w:color="auto"/>
              <w:right w:val="single" w:sz="12" w:space="0" w:color="auto"/>
            </w:tcBorders>
            <w:shd w:val="clear" w:color="auto" w:fill="auto"/>
          </w:tcPr>
          <w:p w14:paraId="0E6F51AB" w14:textId="77777777" w:rsidR="00BD7E98" w:rsidRPr="00C57499" w:rsidRDefault="00BD7E98" w:rsidP="00146CD1">
            <w:pPr>
              <w:rPr>
                <w:lang w:val="sr-Cyrl-CS"/>
              </w:rPr>
            </w:pPr>
            <w:r>
              <w:rPr>
                <w:lang w:val="sr-Cyrl-CS"/>
              </w:rPr>
              <w:t>Реализација посете позоришту, изложбама</w:t>
            </w:r>
          </w:p>
        </w:tc>
        <w:tc>
          <w:tcPr>
            <w:tcW w:w="2142" w:type="dxa"/>
            <w:tcBorders>
              <w:left w:val="single" w:sz="12" w:space="0" w:color="auto"/>
              <w:right w:val="single" w:sz="12" w:space="0" w:color="auto"/>
            </w:tcBorders>
            <w:shd w:val="clear" w:color="auto" w:fill="auto"/>
          </w:tcPr>
          <w:p w14:paraId="5F9CB9C7" w14:textId="77777777" w:rsidR="00BD7E98" w:rsidRPr="00C57499" w:rsidRDefault="00BD7E98" w:rsidP="00146CD1">
            <w:pPr>
              <w:rPr>
                <w:lang w:val="sr-Cyrl-CS"/>
              </w:rPr>
            </w:pPr>
            <w:r>
              <w:rPr>
                <w:lang w:val="sr-Cyrl-CS"/>
              </w:rPr>
              <w:t>Посете</w:t>
            </w:r>
          </w:p>
        </w:tc>
        <w:tc>
          <w:tcPr>
            <w:tcW w:w="1561" w:type="dxa"/>
            <w:tcBorders>
              <w:left w:val="single" w:sz="12" w:space="0" w:color="auto"/>
              <w:right w:val="single" w:sz="12" w:space="0" w:color="auto"/>
            </w:tcBorders>
            <w:shd w:val="clear" w:color="auto" w:fill="auto"/>
          </w:tcPr>
          <w:p w14:paraId="1A8FEB06" w14:textId="77777777" w:rsidR="00BD7E98" w:rsidRPr="00C57499" w:rsidRDefault="00BD7E98" w:rsidP="00146CD1">
            <w:pPr>
              <w:rPr>
                <w:lang w:val="sr-Cyrl-CS"/>
              </w:rPr>
            </w:pPr>
            <w:r>
              <w:rPr>
                <w:lang w:val="sr-Cyrl-CS"/>
              </w:rPr>
              <w:t>Учитељи</w:t>
            </w:r>
          </w:p>
        </w:tc>
        <w:tc>
          <w:tcPr>
            <w:tcW w:w="984" w:type="dxa"/>
            <w:tcBorders>
              <w:left w:val="single" w:sz="12" w:space="0" w:color="auto"/>
            </w:tcBorders>
            <w:shd w:val="clear" w:color="auto" w:fill="auto"/>
          </w:tcPr>
          <w:p w14:paraId="1E3815F4"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10" w:type="dxa"/>
            <w:tcBorders>
              <w:right w:val="single" w:sz="12" w:space="0" w:color="auto"/>
            </w:tcBorders>
            <w:shd w:val="clear" w:color="auto" w:fill="auto"/>
          </w:tcPr>
          <w:p w14:paraId="68AF0422"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7DD270E2" w14:textId="77777777" w:rsidTr="00146CD1">
        <w:tc>
          <w:tcPr>
            <w:tcW w:w="1790" w:type="dxa"/>
            <w:tcBorders>
              <w:left w:val="single" w:sz="12" w:space="0" w:color="auto"/>
              <w:right w:val="single" w:sz="12" w:space="0" w:color="auto"/>
            </w:tcBorders>
            <w:shd w:val="clear" w:color="auto" w:fill="auto"/>
          </w:tcPr>
          <w:p w14:paraId="038ED62B" w14:textId="77777777" w:rsidR="00BD7E98" w:rsidRPr="00B45C84" w:rsidRDefault="00BD7E98" w:rsidP="00146CD1">
            <w:pPr>
              <w:rPr>
                <w:lang w:val="sr-Cyrl-CS"/>
              </w:rPr>
            </w:pPr>
            <w:r>
              <w:rPr>
                <w:lang w:val="sr-Cyrl-CS"/>
              </w:rPr>
              <w:t xml:space="preserve">Децембар </w:t>
            </w:r>
          </w:p>
        </w:tc>
        <w:tc>
          <w:tcPr>
            <w:tcW w:w="2271" w:type="dxa"/>
            <w:tcBorders>
              <w:left w:val="single" w:sz="12" w:space="0" w:color="auto"/>
              <w:right w:val="single" w:sz="12" w:space="0" w:color="auto"/>
            </w:tcBorders>
            <w:shd w:val="clear" w:color="auto" w:fill="auto"/>
          </w:tcPr>
          <w:p w14:paraId="3028B8F5" w14:textId="530265DA" w:rsidR="00BD7E98" w:rsidRPr="00C57499" w:rsidRDefault="00BD7E98" w:rsidP="00146CD1">
            <w:pPr>
              <w:rPr>
                <w:lang w:val="sr-Cyrl-CS"/>
              </w:rPr>
            </w:pPr>
            <w:r>
              <w:rPr>
                <w:lang w:val="sr-Cyrl-CS"/>
              </w:rPr>
              <w:t xml:space="preserve">Договор о активностима за време зимског распуста </w:t>
            </w:r>
          </w:p>
        </w:tc>
        <w:tc>
          <w:tcPr>
            <w:tcW w:w="2142" w:type="dxa"/>
            <w:tcBorders>
              <w:left w:val="single" w:sz="12" w:space="0" w:color="auto"/>
              <w:right w:val="single" w:sz="12" w:space="0" w:color="auto"/>
            </w:tcBorders>
            <w:shd w:val="clear" w:color="auto" w:fill="auto"/>
          </w:tcPr>
          <w:p w14:paraId="254C4D0C" w14:textId="77777777" w:rsidR="00BD7E98" w:rsidRPr="00C57499" w:rsidRDefault="00BD7E98" w:rsidP="00146CD1">
            <w:pPr>
              <w:rPr>
                <w:lang w:val="sr-Cyrl-CS"/>
              </w:rPr>
            </w:pPr>
            <w:r>
              <w:rPr>
                <w:lang w:val="sr-Cyrl-CS"/>
              </w:rPr>
              <w:t>подела задужења и активности</w:t>
            </w:r>
          </w:p>
        </w:tc>
        <w:tc>
          <w:tcPr>
            <w:tcW w:w="1561" w:type="dxa"/>
            <w:tcBorders>
              <w:left w:val="single" w:sz="12" w:space="0" w:color="auto"/>
              <w:right w:val="single" w:sz="12" w:space="0" w:color="auto"/>
            </w:tcBorders>
            <w:shd w:val="clear" w:color="auto" w:fill="auto"/>
          </w:tcPr>
          <w:p w14:paraId="7B34881E" w14:textId="77777777" w:rsidR="00BD7E98" w:rsidRPr="00C57499" w:rsidRDefault="00BD7E98" w:rsidP="00146CD1">
            <w:pPr>
              <w:rPr>
                <w:lang w:val="sr-Cyrl-CS"/>
              </w:rPr>
            </w:pPr>
            <w:r>
              <w:rPr>
                <w:lang w:val="sr-Cyrl-CS"/>
              </w:rPr>
              <w:t>Учитељи</w:t>
            </w:r>
          </w:p>
        </w:tc>
        <w:tc>
          <w:tcPr>
            <w:tcW w:w="984" w:type="dxa"/>
            <w:tcBorders>
              <w:left w:val="single" w:sz="12" w:space="0" w:color="auto"/>
            </w:tcBorders>
            <w:shd w:val="clear" w:color="auto" w:fill="auto"/>
          </w:tcPr>
          <w:p w14:paraId="2956E109"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10" w:type="dxa"/>
            <w:tcBorders>
              <w:right w:val="single" w:sz="12" w:space="0" w:color="auto"/>
            </w:tcBorders>
            <w:shd w:val="clear" w:color="auto" w:fill="auto"/>
          </w:tcPr>
          <w:p w14:paraId="0503CCBF"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22F6F871" w14:textId="77777777" w:rsidTr="00146CD1">
        <w:tc>
          <w:tcPr>
            <w:tcW w:w="1790" w:type="dxa"/>
            <w:tcBorders>
              <w:left w:val="single" w:sz="12" w:space="0" w:color="auto"/>
              <w:right w:val="single" w:sz="12" w:space="0" w:color="auto"/>
            </w:tcBorders>
            <w:shd w:val="clear" w:color="auto" w:fill="auto"/>
          </w:tcPr>
          <w:p w14:paraId="0D418278" w14:textId="77777777" w:rsidR="00BD7E98" w:rsidRPr="00C57499" w:rsidRDefault="00B45C84" w:rsidP="00146CD1">
            <w:pPr>
              <w:rPr>
                <w:lang w:val="sr-Cyrl-CS"/>
              </w:rPr>
            </w:pPr>
            <w:r>
              <w:rPr>
                <w:lang w:val="sr-Cyrl-CS"/>
              </w:rPr>
              <w:t xml:space="preserve">Јануар </w:t>
            </w:r>
          </w:p>
        </w:tc>
        <w:tc>
          <w:tcPr>
            <w:tcW w:w="2271" w:type="dxa"/>
            <w:tcBorders>
              <w:left w:val="single" w:sz="12" w:space="0" w:color="auto"/>
              <w:right w:val="single" w:sz="12" w:space="0" w:color="auto"/>
            </w:tcBorders>
            <w:shd w:val="clear" w:color="auto" w:fill="auto"/>
          </w:tcPr>
          <w:p w14:paraId="2536EC85" w14:textId="77777777" w:rsidR="00BD7E98" w:rsidRPr="00C57499" w:rsidRDefault="00BD7E98" w:rsidP="00146CD1">
            <w:pPr>
              <w:rPr>
                <w:lang w:val="sr-Cyrl-CS"/>
              </w:rPr>
            </w:pPr>
            <w:r>
              <w:rPr>
                <w:lang w:val="sr-Cyrl-CS"/>
              </w:rPr>
              <w:t>Договор о маскенбалу</w:t>
            </w:r>
          </w:p>
        </w:tc>
        <w:tc>
          <w:tcPr>
            <w:tcW w:w="2142" w:type="dxa"/>
            <w:tcBorders>
              <w:left w:val="single" w:sz="12" w:space="0" w:color="auto"/>
              <w:right w:val="single" w:sz="12" w:space="0" w:color="auto"/>
            </w:tcBorders>
            <w:shd w:val="clear" w:color="auto" w:fill="auto"/>
          </w:tcPr>
          <w:p w14:paraId="471C6343" w14:textId="77777777" w:rsidR="00BD7E98" w:rsidRPr="00C57499" w:rsidRDefault="0059672C" w:rsidP="00146CD1">
            <w:pPr>
              <w:rPr>
                <w:lang w:val="sr-Cyrl-CS"/>
              </w:rPr>
            </w:pPr>
            <w:r w:rsidRPr="00C57499">
              <w:rPr>
                <w:lang w:val="sr-Cyrl-CS"/>
              </w:rPr>
              <w:fldChar w:fldCharType="begin">
                <w:ffData>
                  <w:name w:val="Text7"/>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Састанак</w:t>
            </w:r>
            <w:r w:rsidRPr="00C57499">
              <w:rPr>
                <w:lang w:val="sr-Cyrl-CS"/>
              </w:rPr>
              <w:fldChar w:fldCharType="end"/>
            </w:r>
          </w:p>
        </w:tc>
        <w:tc>
          <w:tcPr>
            <w:tcW w:w="1561" w:type="dxa"/>
            <w:tcBorders>
              <w:left w:val="single" w:sz="12" w:space="0" w:color="auto"/>
              <w:right w:val="single" w:sz="12" w:space="0" w:color="auto"/>
            </w:tcBorders>
            <w:shd w:val="clear" w:color="auto" w:fill="auto"/>
          </w:tcPr>
          <w:p w14:paraId="2718DCFB" w14:textId="77777777" w:rsidR="00BD7E98" w:rsidRPr="00C57499" w:rsidRDefault="00BD7E98" w:rsidP="00146CD1">
            <w:pPr>
              <w:rPr>
                <w:lang w:val="sr-Cyrl-CS"/>
              </w:rPr>
            </w:pPr>
            <w:r>
              <w:rPr>
                <w:lang w:val="sr-Cyrl-CS"/>
              </w:rPr>
              <w:t>Учитељи, стручна служба</w:t>
            </w:r>
          </w:p>
        </w:tc>
        <w:tc>
          <w:tcPr>
            <w:tcW w:w="984" w:type="dxa"/>
            <w:tcBorders>
              <w:left w:val="single" w:sz="12" w:space="0" w:color="auto"/>
            </w:tcBorders>
            <w:shd w:val="clear" w:color="auto" w:fill="auto"/>
          </w:tcPr>
          <w:p w14:paraId="7FE24246"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10" w:type="dxa"/>
            <w:tcBorders>
              <w:right w:val="single" w:sz="12" w:space="0" w:color="auto"/>
            </w:tcBorders>
            <w:shd w:val="clear" w:color="auto" w:fill="auto"/>
          </w:tcPr>
          <w:p w14:paraId="2615875E"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01B2B726" w14:textId="77777777" w:rsidTr="00146CD1">
        <w:tc>
          <w:tcPr>
            <w:tcW w:w="1790" w:type="dxa"/>
            <w:tcBorders>
              <w:left w:val="single" w:sz="12" w:space="0" w:color="auto"/>
              <w:right w:val="single" w:sz="12" w:space="0" w:color="auto"/>
            </w:tcBorders>
            <w:shd w:val="clear" w:color="auto" w:fill="auto"/>
          </w:tcPr>
          <w:p w14:paraId="77A5D1FA" w14:textId="77777777" w:rsidR="00BD7E98" w:rsidRPr="00C57499" w:rsidRDefault="00BD7E98" w:rsidP="00146CD1">
            <w:pPr>
              <w:rPr>
                <w:lang w:val="sr-Cyrl-CS"/>
              </w:rPr>
            </w:pPr>
            <w:r>
              <w:rPr>
                <w:lang w:val="sr-Cyrl-CS"/>
              </w:rPr>
              <w:t>Јануар ( договор), у току другог полугодишта  (реализација)</w:t>
            </w:r>
          </w:p>
        </w:tc>
        <w:tc>
          <w:tcPr>
            <w:tcW w:w="2271" w:type="dxa"/>
            <w:tcBorders>
              <w:left w:val="single" w:sz="12" w:space="0" w:color="auto"/>
              <w:right w:val="single" w:sz="12" w:space="0" w:color="auto"/>
            </w:tcBorders>
            <w:shd w:val="clear" w:color="auto" w:fill="auto"/>
          </w:tcPr>
          <w:p w14:paraId="2F75563D" w14:textId="77777777" w:rsidR="00BD7E98" w:rsidRPr="00C57499" w:rsidRDefault="00BD7E98" w:rsidP="00146CD1">
            <w:pPr>
              <w:rPr>
                <w:lang w:val="sr-Cyrl-CS"/>
              </w:rPr>
            </w:pPr>
            <w:r>
              <w:rPr>
                <w:lang w:val="sr-Cyrl-CS"/>
              </w:rPr>
              <w:t>Наставак сарадње у оквиру реализације програма „Унапређење здравља ученика у основним школама“</w:t>
            </w:r>
          </w:p>
        </w:tc>
        <w:tc>
          <w:tcPr>
            <w:tcW w:w="2142" w:type="dxa"/>
            <w:tcBorders>
              <w:left w:val="single" w:sz="12" w:space="0" w:color="auto"/>
              <w:right w:val="single" w:sz="12" w:space="0" w:color="auto"/>
            </w:tcBorders>
            <w:shd w:val="clear" w:color="auto" w:fill="auto"/>
          </w:tcPr>
          <w:p w14:paraId="437A23B9" w14:textId="77777777" w:rsidR="00BD7E98" w:rsidRPr="00C57499" w:rsidRDefault="00BD7E98" w:rsidP="00146CD1">
            <w:pPr>
              <w:rPr>
                <w:lang w:val="sr-Cyrl-CS"/>
              </w:rPr>
            </w:pPr>
            <w:r w:rsidRPr="00105EB0">
              <w:rPr>
                <w:lang w:val="sr-Cyrl-CS"/>
              </w:rPr>
              <w:t xml:space="preserve">Радионице на тему „Пирамида исхране за децу“, „Планирање јеловника“,„Решавање </w:t>
            </w:r>
            <w:r w:rsidR="00B05906" w:rsidRPr="00105EB0">
              <w:rPr>
                <w:lang w:val="sr-Cyrl-CS"/>
              </w:rPr>
              <w:t xml:space="preserve">проблема неправилне исхране“, </w:t>
            </w:r>
            <w:r w:rsidRPr="00105EB0">
              <w:rPr>
                <w:lang w:val="sr-Cyrl-CS"/>
              </w:rPr>
              <w:t>„Неправилности у исхрани деце“</w:t>
            </w:r>
            <w:r w:rsidR="00B05906" w:rsidRPr="00105EB0">
              <w:rPr>
                <w:lang w:val="sr-Cyrl-CS"/>
              </w:rPr>
              <w:t>, унапређење међупредметне комп. „Одговоран однос према здрављу“</w:t>
            </w:r>
          </w:p>
        </w:tc>
        <w:tc>
          <w:tcPr>
            <w:tcW w:w="1561" w:type="dxa"/>
            <w:tcBorders>
              <w:left w:val="single" w:sz="12" w:space="0" w:color="auto"/>
              <w:right w:val="single" w:sz="12" w:space="0" w:color="auto"/>
            </w:tcBorders>
            <w:shd w:val="clear" w:color="auto" w:fill="auto"/>
          </w:tcPr>
          <w:p w14:paraId="3FB94793" w14:textId="77777777" w:rsidR="00BD7E98" w:rsidRPr="00C57499" w:rsidRDefault="00BD7E98" w:rsidP="00146CD1">
            <w:pPr>
              <w:rPr>
                <w:lang w:val="sr-Cyrl-CS"/>
              </w:rPr>
            </w:pPr>
            <w:r>
              <w:rPr>
                <w:lang w:val="sr-Cyrl-CS"/>
              </w:rPr>
              <w:t>Учитељи и др Нада Мацура виши дијететичар –нутрициониста, стручњак Завода за јавно здравље Суботица</w:t>
            </w:r>
          </w:p>
        </w:tc>
        <w:tc>
          <w:tcPr>
            <w:tcW w:w="984" w:type="dxa"/>
            <w:tcBorders>
              <w:left w:val="single" w:sz="12" w:space="0" w:color="auto"/>
            </w:tcBorders>
            <w:shd w:val="clear" w:color="auto" w:fill="auto"/>
          </w:tcPr>
          <w:p w14:paraId="41FBA44D"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10" w:type="dxa"/>
            <w:tcBorders>
              <w:right w:val="single" w:sz="12" w:space="0" w:color="auto"/>
            </w:tcBorders>
            <w:shd w:val="clear" w:color="auto" w:fill="auto"/>
          </w:tcPr>
          <w:p w14:paraId="6DDAE5E7"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4C649AFE" w14:textId="77777777" w:rsidTr="00146CD1">
        <w:tc>
          <w:tcPr>
            <w:tcW w:w="1790" w:type="dxa"/>
            <w:tcBorders>
              <w:left w:val="single" w:sz="12" w:space="0" w:color="auto"/>
              <w:right w:val="single" w:sz="12" w:space="0" w:color="auto"/>
            </w:tcBorders>
            <w:shd w:val="clear" w:color="auto" w:fill="auto"/>
          </w:tcPr>
          <w:p w14:paraId="4028D365" w14:textId="77777777" w:rsidR="00BD7E98" w:rsidRPr="00C57499" w:rsidRDefault="00BD7E98" w:rsidP="00146CD1">
            <w:pPr>
              <w:rPr>
                <w:lang w:val="sr-Cyrl-CS"/>
              </w:rPr>
            </w:pPr>
            <w:r>
              <w:rPr>
                <w:lang w:val="sr-Cyrl-CS"/>
              </w:rPr>
              <w:t>Фебруар</w:t>
            </w:r>
          </w:p>
        </w:tc>
        <w:tc>
          <w:tcPr>
            <w:tcW w:w="2271" w:type="dxa"/>
            <w:tcBorders>
              <w:left w:val="single" w:sz="12" w:space="0" w:color="auto"/>
              <w:right w:val="single" w:sz="12" w:space="0" w:color="auto"/>
            </w:tcBorders>
            <w:shd w:val="clear" w:color="auto" w:fill="auto"/>
          </w:tcPr>
          <w:p w14:paraId="79429212" w14:textId="77777777" w:rsidR="00BD7E98" w:rsidRPr="00C57499" w:rsidRDefault="00BD7E98" w:rsidP="00146CD1">
            <w:pPr>
              <w:rPr>
                <w:lang w:val="sr-Cyrl-CS"/>
              </w:rPr>
            </w:pPr>
            <w:r>
              <w:rPr>
                <w:lang w:val="sr-Cyrl-CS"/>
              </w:rPr>
              <w:t>Посета Градском музеју или библиотеци</w:t>
            </w:r>
          </w:p>
        </w:tc>
        <w:tc>
          <w:tcPr>
            <w:tcW w:w="2142" w:type="dxa"/>
            <w:tcBorders>
              <w:left w:val="single" w:sz="12" w:space="0" w:color="auto"/>
              <w:right w:val="single" w:sz="12" w:space="0" w:color="auto"/>
            </w:tcBorders>
            <w:shd w:val="clear" w:color="auto" w:fill="auto"/>
          </w:tcPr>
          <w:p w14:paraId="09EABF38" w14:textId="77777777" w:rsidR="00BD7E98" w:rsidRPr="00C57499" w:rsidRDefault="0059672C" w:rsidP="00146CD1">
            <w:pPr>
              <w:rPr>
                <w:lang w:val="sr-Cyrl-CS"/>
              </w:rPr>
            </w:pPr>
            <w:r w:rsidRPr="00C57499">
              <w:rPr>
                <w:lang w:val="sr-Cyrl-CS"/>
              </w:rPr>
              <w:fldChar w:fldCharType="begin">
                <w:ffData>
                  <w:name w:val="Text7"/>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Састанак</w:t>
            </w:r>
            <w:r w:rsidRPr="00C57499">
              <w:rPr>
                <w:lang w:val="sr-Cyrl-CS"/>
              </w:rPr>
              <w:fldChar w:fldCharType="end"/>
            </w:r>
          </w:p>
        </w:tc>
        <w:tc>
          <w:tcPr>
            <w:tcW w:w="1561" w:type="dxa"/>
            <w:tcBorders>
              <w:left w:val="single" w:sz="12" w:space="0" w:color="auto"/>
              <w:right w:val="single" w:sz="12" w:space="0" w:color="auto"/>
            </w:tcBorders>
            <w:shd w:val="clear" w:color="auto" w:fill="auto"/>
          </w:tcPr>
          <w:p w14:paraId="0DB6726E" w14:textId="77777777" w:rsidR="00BD7E98" w:rsidRPr="00C57499" w:rsidRDefault="00BD7E98" w:rsidP="00146CD1">
            <w:pPr>
              <w:rPr>
                <w:lang w:val="sr-Cyrl-CS"/>
              </w:rPr>
            </w:pPr>
            <w:r>
              <w:rPr>
                <w:lang w:val="sr-Cyrl-CS"/>
              </w:rPr>
              <w:t>Учитељи</w:t>
            </w:r>
          </w:p>
        </w:tc>
        <w:tc>
          <w:tcPr>
            <w:tcW w:w="984" w:type="dxa"/>
            <w:tcBorders>
              <w:left w:val="single" w:sz="12" w:space="0" w:color="auto"/>
            </w:tcBorders>
            <w:shd w:val="clear" w:color="auto" w:fill="auto"/>
          </w:tcPr>
          <w:p w14:paraId="2B50AA72"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10" w:type="dxa"/>
            <w:tcBorders>
              <w:right w:val="single" w:sz="12" w:space="0" w:color="auto"/>
            </w:tcBorders>
            <w:shd w:val="clear" w:color="auto" w:fill="auto"/>
          </w:tcPr>
          <w:p w14:paraId="50A7B200"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174CF03B" w14:textId="77777777" w:rsidTr="00146CD1">
        <w:tc>
          <w:tcPr>
            <w:tcW w:w="1790" w:type="dxa"/>
            <w:tcBorders>
              <w:left w:val="single" w:sz="12" w:space="0" w:color="auto"/>
              <w:right w:val="single" w:sz="12" w:space="0" w:color="auto"/>
            </w:tcBorders>
            <w:shd w:val="clear" w:color="auto" w:fill="auto"/>
          </w:tcPr>
          <w:p w14:paraId="4A9AD8D1" w14:textId="77777777" w:rsidR="00BD7E98" w:rsidRPr="00C57499" w:rsidRDefault="00BD7E98" w:rsidP="00146CD1">
            <w:pPr>
              <w:rPr>
                <w:lang w:val="sr-Cyrl-CS"/>
              </w:rPr>
            </w:pPr>
            <w:r>
              <w:rPr>
                <w:lang w:val="sr-Cyrl-CS"/>
              </w:rPr>
              <w:t>Фебруар</w:t>
            </w:r>
          </w:p>
        </w:tc>
        <w:tc>
          <w:tcPr>
            <w:tcW w:w="2271" w:type="dxa"/>
            <w:tcBorders>
              <w:left w:val="single" w:sz="12" w:space="0" w:color="auto"/>
              <w:right w:val="single" w:sz="12" w:space="0" w:color="auto"/>
            </w:tcBorders>
            <w:shd w:val="clear" w:color="auto" w:fill="auto"/>
          </w:tcPr>
          <w:p w14:paraId="317C9BE6" w14:textId="51CC5E4F" w:rsidR="00BD7E98" w:rsidRPr="00AD6E38" w:rsidRDefault="00BD7E98" w:rsidP="00146CD1">
            <w:pPr>
              <w:rPr>
                <w:color w:val="FF0000"/>
                <w:lang w:val="sr-Cyrl-CS"/>
              </w:rPr>
            </w:pPr>
            <w:r w:rsidRPr="00105EB0">
              <w:rPr>
                <w:lang w:val="sr-Cyrl-CS"/>
              </w:rPr>
              <w:t xml:space="preserve">Ненасиље </w:t>
            </w:r>
          </w:p>
        </w:tc>
        <w:tc>
          <w:tcPr>
            <w:tcW w:w="2142" w:type="dxa"/>
            <w:tcBorders>
              <w:left w:val="single" w:sz="12" w:space="0" w:color="auto"/>
              <w:right w:val="single" w:sz="12" w:space="0" w:color="auto"/>
            </w:tcBorders>
            <w:shd w:val="clear" w:color="auto" w:fill="auto"/>
          </w:tcPr>
          <w:p w14:paraId="14759575" w14:textId="77777777" w:rsidR="00BD7E98" w:rsidRPr="00C57499" w:rsidRDefault="0059672C" w:rsidP="00146CD1">
            <w:pPr>
              <w:rPr>
                <w:lang w:val="sr-Cyrl-CS"/>
              </w:rPr>
            </w:pPr>
            <w:r w:rsidRPr="00C57499">
              <w:rPr>
                <w:lang w:val="sr-Cyrl-CS"/>
              </w:rPr>
              <w:fldChar w:fldCharType="begin">
                <w:ffData>
                  <w:name w:val="Text7"/>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Састанак</w:t>
            </w:r>
            <w:r w:rsidRPr="00C57499">
              <w:rPr>
                <w:lang w:val="sr-Cyrl-CS"/>
              </w:rPr>
              <w:fldChar w:fldCharType="end"/>
            </w:r>
          </w:p>
        </w:tc>
        <w:tc>
          <w:tcPr>
            <w:tcW w:w="1561" w:type="dxa"/>
            <w:tcBorders>
              <w:left w:val="single" w:sz="12" w:space="0" w:color="auto"/>
              <w:right w:val="single" w:sz="12" w:space="0" w:color="auto"/>
            </w:tcBorders>
            <w:shd w:val="clear" w:color="auto" w:fill="auto"/>
          </w:tcPr>
          <w:p w14:paraId="7DF3673E" w14:textId="77777777" w:rsidR="00BD7E98" w:rsidRPr="00C57499" w:rsidRDefault="00BD7E98" w:rsidP="00146CD1">
            <w:pPr>
              <w:rPr>
                <w:lang w:val="sr-Cyrl-CS"/>
              </w:rPr>
            </w:pPr>
            <w:r>
              <w:rPr>
                <w:lang w:val="sr-Cyrl-CS"/>
              </w:rPr>
              <w:t>Учитељи, психолог, педагог</w:t>
            </w:r>
          </w:p>
        </w:tc>
        <w:tc>
          <w:tcPr>
            <w:tcW w:w="984" w:type="dxa"/>
            <w:tcBorders>
              <w:left w:val="single" w:sz="12" w:space="0" w:color="auto"/>
            </w:tcBorders>
            <w:shd w:val="clear" w:color="auto" w:fill="auto"/>
          </w:tcPr>
          <w:p w14:paraId="7DCCA922"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10" w:type="dxa"/>
            <w:tcBorders>
              <w:right w:val="single" w:sz="12" w:space="0" w:color="auto"/>
            </w:tcBorders>
            <w:shd w:val="clear" w:color="auto" w:fill="auto"/>
          </w:tcPr>
          <w:p w14:paraId="2F81880C"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0D499AAB" w14:textId="77777777" w:rsidTr="00146CD1">
        <w:tc>
          <w:tcPr>
            <w:tcW w:w="1790" w:type="dxa"/>
            <w:tcBorders>
              <w:left w:val="single" w:sz="12" w:space="0" w:color="auto"/>
              <w:right w:val="single" w:sz="12" w:space="0" w:color="auto"/>
            </w:tcBorders>
            <w:shd w:val="clear" w:color="auto" w:fill="auto"/>
          </w:tcPr>
          <w:p w14:paraId="7DA8BFED" w14:textId="77777777" w:rsidR="00BD7E98" w:rsidRPr="00C57499" w:rsidRDefault="00BD7E98" w:rsidP="00146CD1">
            <w:pPr>
              <w:rPr>
                <w:lang w:val="sr-Cyrl-CS"/>
              </w:rPr>
            </w:pPr>
            <w:r>
              <w:rPr>
                <w:lang w:val="sr-Cyrl-CS"/>
              </w:rPr>
              <w:t>Март</w:t>
            </w:r>
          </w:p>
        </w:tc>
        <w:tc>
          <w:tcPr>
            <w:tcW w:w="2271" w:type="dxa"/>
            <w:tcBorders>
              <w:left w:val="single" w:sz="12" w:space="0" w:color="auto"/>
              <w:right w:val="single" w:sz="12" w:space="0" w:color="auto"/>
            </w:tcBorders>
            <w:shd w:val="clear" w:color="auto" w:fill="auto"/>
          </w:tcPr>
          <w:p w14:paraId="4DD7E5A7" w14:textId="77777777" w:rsidR="00BD7E98" w:rsidRPr="00C57499" w:rsidRDefault="00BD7E98" w:rsidP="00146CD1">
            <w:pPr>
              <w:rPr>
                <w:lang w:val="sr-Cyrl-CS"/>
              </w:rPr>
            </w:pPr>
            <w:r>
              <w:rPr>
                <w:lang w:val="sr-Cyrl-CS"/>
              </w:rPr>
              <w:t>Договор о Дану школе</w:t>
            </w:r>
          </w:p>
        </w:tc>
        <w:tc>
          <w:tcPr>
            <w:tcW w:w="2142" w:type="dxa"/>
            <w:tcBorders>
              <w:left w:val="single" w:sz="12" w:space="0" w:color="auto"/>
              <w:right w:val="single" w:sz="12" w:space="0" w:color="auto"/>
            </w:tcBorders>
            <w:shd w:val="clear" w:color="auto" w:fill="auto"/>
          </w:tcPr>
          <w:p w14:paraId="6E920990" w14:textId="77777777" w:rsidR="00BD7E98" w:rsidRPr="00C57499" w:rsidRDefault="00BD7E98" w:rsidP="00146CD1">
            <w:pPr>
              <w:rPr>
                <w:lang w:val="sr-Cyrl-CS"/>
              </w:rPr>
            </w:pPr>
            <w:r>
              <w:rPr>
                <w:lang w:val="sr-Cyrl-CS"/>
              </w:rPr>
              <w:t>подела задужења и активности</w:t>
            </w:r>
          </w:p>
        </w:tc>
        <w:tc>
          <w:tcPr>
            <w:tcW w:w="1561" w:type="dxa"/>
            <w:tcBorders>
              <w:left w:val="single" w:sz="12" w:space="0" w:color="auto"/>
              <w:right w:val="single" w:sz="12" w:space="0" w:color="auto"/>
            </w:tcBorders>
            <w:shd w:val="clear" w:color="auto" w:fill="auto"/>
          </w:tcPr>
          <w:p w14:paraId="7385C79B" w14:textId="77777777" w:rsidR="00BD7E98" w:rsidRPr="00C57499" w:rsidRDefault="00BD7E98" w:rsidP="00146CD1">
            <w:pPr>
              <w:rPr>
                <w:lang w:val="sr-Cyrl-CS"/>
              </w:rPr>
            </w:pPr>
            <w:r>
              <w:rPr>
                <w:lang w:val="sr-Cyrl-CS"/>
              </w:rPr>
              <w:t>Учитељи</w:t>
            </w:r>
          </w:p>
        </w:tc>
        <w:tc>
          <w:tcPr>
            <w:tcW w:w="984" w:type="dxa"/>
            <w:tcBorders>
              <w:left w:val="single" w:sz="12" w:space="0" w:color="auto"/>
            </w:tcBorders>
            <w:shd w:val="clear" w:color="auto" w:fill="auto"/>
          </w:tcPr>
          <w:p w14:paraId="6E476D88"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10" w:type="dxa"/>
            <w:tcBorders>
              <w:right w:val="single" w:sz="12" w:space="0" w:color="auto"/>
            </w:tcBorders>
            <w:shd w:val="clear" w:color="auto" w:fill="auto"/>
          </w:tcPr>
          <w:p w14:paraId="4541EDB9"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18DE483C" w14:textId="77777777" w:rsidTr="00146CD1">
        <w:tc>
          <w:tcPr>
            <w:tcW w:w="1790" w:type="dxa"/>
            <w:tcBorders>
              <w:left w:val="single" w:sz="12" w:space="0" w:color="auto"/>
              <w:right w:val="single" w:sz="12" w:space="0" w:color="auto"/>
            </w:tcBorders>
            <w:shd w:val="clear" w:color="auto" w:fill="auto"/>
          </w:tcPr>
          <w:p w14:paraId="5BBF3809" w14:textId="77777777" w:rsidR="00BD7E98" w:rsidRDefault="00BD7E98" w:rsidP="00146CD1">
            <w:pPr>
              <w:rPr>
                <w:lang w:val="sr-Cyrl-CS"/>
              </w:rPr>
            </w:pPr>
            <w:r>
              <w:rPr>
                <w:lang w:val="sr-Cyrl-CS"/>
              </w:rPr>
              <w:t>Март</w:t>
            </w:r>
          </w:p>
        </w:tc>
        <w:tc>
          <w:tcPr>
            <w:tcW w:w="2271" w:type="dxa"/>
            <w:tcBorders>
              <w:left w:val="single" w:sz="12" w:space="0" w:color="auto"/>
              <w:right w:val="single" w:sz="12" w:space="0" w:color="auto"/>
            </w:tcBorders>
            <w:shd w:val="clear" w:color="auto" w:fill="auto"/>
          </w:tcPr>
          <w:p w14:paraId="51D587A9" w14:textId="77777777" w:rsidR="00BD7E98" w:rsidRPr="00AD6E38" w:rsidRDefault="00BD7E98" w:rsidP="00146CD1">
            <w:pPr>
              <w:rPr>
                <w:color w:val="FF0000"/>
                <w:lang w:val="sr-Cyrl-CS"/>
              </w:rPr>
            </w:pPr>
            <w:r w:rsidRPr="00105EB0">
              <w:rPr>
                <w:lang w:val="sr-Cyrl-CS"/>
              </w:rPr>
              <w:t>„Пи дан“</w:t>
            </w:r>
          </w:p>
        </w:tc>
        <w:tc>
          <w:tcPr>
            <w:tcW w:w="2142" w:type="dxa"/>
            <w:tcBorders>
              <w:left w:val="single" w:sz="12" w:space="0" w:color="auto"/>
              <w:right w:val="single" w:sz="12" w:space="0" w:color="auto"/>
            </w:tcBorders>
            <w:shd w:val="clear" w:color="auto" w:fill="auto"/>
          </w:tcPr>
          <w:p w14:paraId="07C248CC" w14:textId="77777777" w:rsidR="00BD7E98" w:rsidRDefault="00BD7E98" w:rsidP="00146CD1">
            <w:pPr>
              <w:rPr>
                <w:lang w:val="sr-Cyrl-CS"/>
              </w:rPr>
            </w:pPr>
            <w:r>
              <w:rPr>
                <w:lang w:val="sr-Cyrl-CS"/>
              </w:rPr>
              <w:t>учешће талентованих ученика у радионица организованих од стране Факултета</w:t>
            </w:r>
          </w:p>
        </w:tc>
        <w:tc>
          <w:tcPr>
            <w:tcW w:w="1561" w:type="dxa"/>
            <w:tcBorders>
              <w:left w:val="single" w:sz="12" w:space="0" w:color="auto"/>
              <w:right w:val="single" w:sz="12" w:space="0" w:color="auto"/>
            </w:tcBorders>
            <w:shd w:val="clear" w:color="auto" w:fill="auto"/>
          </w:tcPr>
          <w:p w14:paraId="436F6AE3" w14:textId="77777777" w:rsidR="00BD7E98" w:rsidRDefault="00BD7E98" w:rsidP="00146CD1">
            <w:pPr>
              <w:rPr>
                <w:lang w:val="sr-Cyrl-CS"/>
              </w:rPr>
            </w:pPr>
            <w:r>
              <w:rPr>
                <w:lang w:val="sr-Cyrl-CS"/>
              </w:rPr>
              <w:t>Учитељи, Учитељски факултет на мађарском наставном језику у Суботици</w:t>
            </w:r>
          </w:p>
        </w:tc>
        <w:tc>
          <w:tcPr>
            <w:tcW w:w="984" w:type="dxa"/>
            <w:tcBorders>
              <w:left w:val="single" w:sz="12" w:space="0" w:color="auto"/>
            </w:tcBorders>
            <w:shd w:val="clear" w:color="auto" w:fill="auto"/>
          </w:tcPr>
          <w:p w14:paraId="246469D2"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10" w:type="dxa"/>
            <w:tcBorders>
              <w:right w:val="single" w:sz="12" w:space="0" w:color="auto"/>
            </w:tcBorders>
            <w:shd w:val="clear" w:color="auto" w:fill="auto"/>
          </w:tcPr>
          <w:p w14:paraId="3B3C7196"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7401FC9B" w14:textId="77777777" w:rsidTr="00146CD1">
        <w:tc>
          <w:tcPr>
            <w:tcW w:w="1790" w:type="dxa"/>
            <w:tcBorders>
              <w:left w:val="single" w:sz="12" w:space="0" w:color="auto"/>
              <w:right w:val="single" w:sz="12" w:space="0" w:color="auto"/>
            </w:tcBorders>
            <w:shd w:val="clear" w:color="auto" w:fill="auto"/>
          </w:tcPr>
          <w:p w14:paraId="2285D6E1" w14:textId="77777777" w:rsidR="00BD7E98" w:rsidRDefault="00BD7E98" w:rsidP="00146CD1">
            <w:pPr>
              <w:rPr>
                <w:lang w:val="sr-Cyrl-CS"/>
              </w:rPr>
            </w:pPr>
            <w:r>
              <w:rPr>
                <w:lang w:val="sr-Cyrl-CS"/>
              </w:rPr>
              <w:t>Април</w:t>
            </w:r>
          </w:p>
        </w:tc>
        <w:tc>
          <w:tcPr>
            <w:tcW w:w="2271" w:type="dxa"/>
            <w:tcBorders>
              <w:left w:val="single" w:sz="12" w:space="0" w:color="auto"/>
              <w:right w:val="single" w:sz="12" w:space="0" w:color="auto"/>
            </w:tcBorders>
            <w:shd w:val="clear" w:color="auto" w:fill="auto"/>
          </w:tcPr>
          <w:p w14:paraId="0391283E" w14:textId="77777777" w:rsidR="00BD7E98" w:rsidRDefault="00BD7E98" w:rsidP="00146CD1">
            <w:pPr>
              <w:rPr>
                <w:lang w:val="sr-Cyrl-CS"/>
              </w:rPr>
            </w:pPr>
            <w:r>
              <w:rPr>
                <w:lang w:val="sr-Cyrl-CS"/>
              </w:rPr>
              <w:t>Спортска недеља</w:t>
            </w:r>
          </w:p>
        </w:tc>
        <w:tc>
          <w:tcPr>
            <w:tcW w:w="2142" w:type="dxa"/>
            <w:tcBorders>
              <w:left w:val="single" w:sz="12" w:space="0" w:color="auto"/>
              <w:right w:val="single" w:sz="12" w:space="0" w:color="auto"/>
            </w:tcBorders>
            <w:shd w:val="clear" w:color="auto" w:fill="auto"/>
          </w:tcPr>
          <w:p w14:paraId="72C19655" w14:textId="77777777" w:rsidR="00BD7E98" w:rsidRPr="00C57499" w:rsidRDefault="00BD7E98" w:rsidP="00146CD1">
            <w:pPr>
              <w:rPr>
                <w:lang w:val="sr-Cyrl-CS"/>
              </w:rPr>
            </w:pPr>
            <w:r>
              <w:rPr>
                <w:lang w:val="sr-Cyrl-CS"/>
              </w:rPr>
              <w:t xml:space="preserve">Учешће у активностима </w:t>
            </w:r>
          </w:p>
        </w:tc>
        <w:tc>
          <w:tcPr>
            <w:tcW w:w="1561" w:type="dxa"/>
            <w:tcBorders>
              <w:left w:val="single" w:sz="12" w:space="0" w:color="auto"/>
              <w:right w:val="single" w:sz="12" w:space="0" w:color="auto"/>
            </w:tcBorders>
            <w:shd w:val="clear" w:color="auto" w:fill="auto"/>
          </w:tcPr>
          <w:p w14:paraId="07B1237C" w14:textId="77777777" w:rsidR="00BD7E98" w:rsidRDefault="00BD7E98" w:rsidP="00146CD1">
            <w:pPr>
              <w:rPr>
                <w:lang w:val="sr-Cyrl-CS"/>
              </w:rPr>
            </w:pPr>
            <w:r>
              <w:rPr>
                <w:lang w:val="sr-Cyrl-CS"/>
              </w:rPr>
              <w:t>Учитељи</w:t>
            </w:r>
          </w:p>
          <w:p w14:paraId="31AAEF0A" w14:textId="77777777" w:rsidR="00BD7E98" w:rsidRPr="00C57499" w:rsidRDefault="00BD7E98" w:rsidP="00146CD1">
            <w:pPr>
              <w:rPr>
                <w:lang w:val="sr-Cyrl-CS"/>
              </w:rPr>
            </w:pPr>
          </w:p>
        </w:tc>
        <w:tc>
          <w:tcPr>
            <w:tcW w:w="984" w:type="dxa"/>
            <w:tcBorders>
              <w:left w:val="single" w:sz="12" w:space="0" w:color="auto"/>
            </w:tcBorders>
            <w:shd w:val="clear" w:color="auto" w:fill="auto"/>
          </w:tcPr>
          <w:p w14:paraId="05A125CF"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10" w:type="dxa"/>
            <w:tcBorders>
              <w:right w:val="single" w:sz="12" w:space="0" w:color="auto"/>
            </w:tcBorders>
            <w:shd w:val="clear" w:color="auto" w:fill="auto"/>
          </w:tcPr>
          <w:p w14:paraId="12341B24"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2628105B" w14:textId="77777777" w:rsidTr="00146CD1">
        <w:tc>
          <w:tcPr>
            <w:tcW w:w="1790" w:type="dxa"/>
            <w:tcBorders>
              <w:left w:val="single" w:sz="12" w:space="0" w:color="auto"/>
              <w:right w:val="single" w:sz="12" w:space="0" w:color="auto"/>
            </w:tcBorders>
            <w:shd w:val="clear" w:color="auto" w:fill="auto"/>
          </w:tcPr>
          <w:p w14:paraId="0B44BFEC" w14:textId="77777777" w:rsidR="00BD7E98" w:rsidRDefault="00BD7E98" w:rsidP="00146CD1">
            <w:pPr>
              <w:rPr>
                <w:lang w:val="sr-Cyrl-CS"/>
              </w:rPr>
            </w:pPr>
            <w:r>
              <w:rPr>
                <w:lang w:val="sr-Cyrl-CS"/>
              </w:rPr>
              <w:t>Мај</w:t>
            </w:r>
          </w:p>
        </w:tc>
        <w:tc>
          <w:tcPr>
            <w:tcW w:w="2271" w:type="dxa"/>
            <w:tcBorders>
              <w:left w:val="single" w:sz="12" w:space="0" w:color="auto"/>
              <w:right w:val="single" w:sz="12" w:space="0" w:color="auto"/>
            </w:tcBorders>
            <w:shd w:val="clear" w:color="auto" w:fill="auto"/>
          </w:tcPr>
          <w:p w14:paraId="67836CB7" w14:textId="77777777" w:rsidR="00BD7E98" w:rsidRPr="00C57499" w:rsidRDefault="00BD7E98" w:rsidP="00146CD1">
            <w:pPr>
              <w:rPr>
                <w:lang w:val="sr-Cyrl-CS"/>
              </w:rPr>
            </w:pPr>
            <w:r>
              <w:rPr>
                <w:lang w:val="sr-Cyrl-CS"/>
              </w:rPr>
              <w:t>Реализација одласка на пикник у Дудову шуму</w:t>
            </w:r>
          </w:p>
        </w:tc>
        <w:tc>
          <w:tcPr>
            <w:tcW w:w="2142" w:type="dxa"/>
            <w:tcBorders>
              <w:left w:val="single" w:sz="12" w:space="0" w:color="auto"/>
              <w:right w:val="single" w:sz="12" w:space="0" w:color="auto"/>
            </w:tcBorders>
            <w:shd w:val="clear" w:color="auto" w:fill="auto"/>
          </w:tcPr>
          <w:p w14:paraId="37EE9A39" w14:textId="77777777" w:rsidR="00BD7E98" w:rsidRPr="00C57499" w:rsidRDefault="00BD7E98" w:rsidP="00146CD1">
            <w:pPr>
              <w:rPr>
                <w:lang w:val="sr-Cyrl-CS"/>
              </w:rPr>
            </w:pPr>
            <w:r>
              <w:rPr>
                <w:lang w:val="sr-Cyrl-CS"/>
              </w:rPr>
              <w:t>Одлазак на пикник</w:t>
            </w:r>
          </w:p>
        </w:tc>
        <w:tc>
          <w:tcPr>
            <w:tcW w:w="1561" w:type="dxa"/>
            <w:tcBorders>
              <w:left w:val="single" w:sz="12" w:space="0" w:color="auto"/>
              <w:right w:val="single" w:sz="12" w:space="0" w:color="auto"/>
            </w:tcBorders>
            <w:shd w:val="clear" w:color="auto" w:fill="auto"/>
          </w:tcPr>
          <w:p w14:paraId="579F4C34" w14:textId="77777777" w:rsidR="00BD7E98" w:rsidRPr="00C57499" w:rsidRDefault="00BD7E98" w:rsidP="00146CD1">
            <w:pPr>
              <w:rPr>
                <w:lang w:val="sr-Cyrl-CS"/>
              </w:rPr>
            </w:pPr>
            <w:r>
              <w:rPr>
                <w:lang w:val="sr-Cyrl-CS"/>
              </w:rPr>
              <w:t>Учитељи</w:t>
            </w:r>
          </w:p>
        </w:tc>
        <w:tc>
          <w:tcPr>
            <w:tcW w:w="984" w:type="dxa"/>
            <w:tcBorders>
              <w:left w:val="single" w:sz="12" w:space="0" w:color="auto"/>
            </w:tcBorders>
            <w:shd w:val="clear" w:color="auto" w:fill="auto"/>
          </w:tcPr>
          <w:p w14:paraId="153B5C62"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10" w:type="dxa"/>
            <w:tcBorders>
              <w:right w:val="single" w:sz="12" w:space="0" w:color="auto"/>
            </w:tcBorders>
            <w:shd w:val="clear" w:color="auto" w:fill="auto"/>
          </w:tcPr>
          <w:p w14:paraId="2153C7E3"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61999348" w14:textId="77777777" w:rsidTr="00146CD1">
        <w:tc>
          <w:tcPr>
            <w:tcW w:w="1790" w:type="dxa"/>
            <w:tcBorders>
              <w:left w:val="single" w:sz="12" w:space="0" w:color="auto"/>
              <w:right w:val="single" w:sz="12" w:space="0" w:color="auto"/>
            </w:tcBorders>
            <w:shd w:val="clear" w:color="auto" w:fill="auto"/>
          </w:tcPr>
          <w:p w14:paraId="6A083212" w14:textId="77777777" w:rsidR="00BD7E98" w:rsidRDefault="00BD7E98" w:rsidP="00146CD1">
            <w:pPr>
              <w:rPr>
                <w:lang w:val="sr-Cyrl-CS"/>
              </w:rPr>
            </w:pPr>
            <w:r>
              <w:rPr>
                <w:lang w:val="sr-Cyrl-CS"/>
              </w:rPr>
              <w:t>Јун</w:t>
            </w:r>
          </w:p>
        </w:tc>
        <w:tc>
          <w:tcPr>
            <w:tcW w:w="2271" w:type="dxa"/>
            <w:tcBorders>
              <w:left w:val="single" w:sz="12" w:space="0" w:color="auto"/>
              <w:right w:val="single" w:sz="12" w:space="0" w:color="auto"/>
            </w:tcBorders>
            <w:shd w:val="clear" w:color="auto" w:fill="auto"/>
          </w:tcPr>
          <w:p w14:paraId="5775D386" w14:textId="77777777" w:rsidR="00BD7E98" w:rsidRPr="00C57499" w:rsidRDefault="00BD7E98" w:rsidP="00146CD1">
            <w:pPr>
              <w:rPr>
                <w:lang w:val="sr-Cyrl-CS"/>
              </w:rPr>
            </w:pPr>
            <w:r>
              <w:rPr>
                <w:lang w:val="sr-Cyrl-CS"/>
              </w:rPr>
              <w:t>Реализација излета у локалу</w:t>
            </w:r>
          </w:p>
        </w:tc>
        <w:tc>
          <w:tcPr>
            <w:tcW w:w="2142" w:type="dxa"/>
            <w:tcBorders>
              <w:left w:val="single" w:sz="12" w:space="0" w:color="auto"/>
              <w:right w:val="single" w:sz="12" w:space="0" w:color="auto"/>
            </w:tcBorders>
            <w:shd w:val="clear" w:color="auto" w:fill="auto"/>
          </w:tcPr>
          <w:p w14:paraId="5E40A69A" w14:textId="77777777" w:rsidR="00BD7E98" w:rsidRPr="00C57499" w:rsidRDefault="00BD7E98" w:rsidP="00146CD1">
            <w:pPr>
              <w:rPr>
                <w:lang w:val="sr-Cyrl-CS"/>
              </w:rPr>
            </w:pPr>
            <w:r>
              <w:rPr>
                <w:lang w:val="sr-Cyrl-CS"/>
              </w:rPr>
              <w:t>Одлазак на излет</w:t>
            </w:r>
          </w:p>
        </w:tc>
        <w:tc>
          <w:tcPr>
            <w:tcW w:w="1561" w:type="dxa"/>
            <w:tcBorders>
              <w:left w:val="single" w:sz="12" w:space="0" w:color="auto"/>
              <w:right w:val="single" w:sz="12" w:space="0" w:color="auto"/>
            </w:tcBorders>
            <w:shd w:val="clear" w:color="auto" w:fill="auto"/>
          </w:tcPr>
          <w:p w14:paraId="71444380" w14:textId="77777777" w:rsidR="00BD7E98" w:rsidRPr="00C57499" w:rsidRDefault="00BD7E98" w:rsidP="00146CD1">
            <w:pPr>
              <w:rPr>
                <w:lang w:val="sr-Cyrl-CS"/>
              </w:rPr>
            </w:pPr>
            <w:r>
              <w:rPr>
                <w:lang w:val="sr-Cyrl-CS"/>
              </w:rPr>
              <w:t>Учитељи</w:t>
            </w:r>
          </w:p>
        </w:tc>
        <w:tc>
          <w:tcPr>
            <w:tcW w:w="984" w:type="dxa"/>
            <w:tcBorders>
              <w:left w:val="single" w:sz="12" w:space="0" w:color="auto"/>
            </w:tcBorders>
            <w:shd w:val="clear" w:color="auto" w:fill="auto"/>
          </w:tcPr>
          <w:p w14:paraId="62DE725E"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10" w:type="dxa"/>
            <w:tcBorders>
              <w:right w:val="single" w:sz="12" w:space="0" w:color="auto"/>
            </w:tcBorders>
            <w:shd w:val="clear" w:color="auto" w:fill="auto"/>
          </w:tcPr>
          <w:p w14:paraId="0AD67D82"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22BD50B6" w14:textId="77777777" w:rsidTr="00146CD1">
        <w:tc>
          <w:tcPr>
            <w:tcW w:w="1790" w:type="dxa"/>
            <w:tcBorders>
              <w:left w:val="single" w:sz="12" w:space="0" w:color="auto"/>
              <w:right w:val="single" w:sz="12" w:space="0" w:color="auto"/>
            </w:tcBorders>
            <w:shd w:val="clear" w:color="auto" w:fill="auto"/>
          </w:tcPr>
          <w:p w14:paraId="5BB40DB1" w14:textId="77777777" w:rsidR="00BD7E98" w:rsidRPr="00B45C84" w:rsidRDefault="00BD7E98" w:rsidP="00146CD1">
            <w:pPr>
              <w:rPr>
                <w:lang w:val="sr-Cyrl-CS"/>
              </w:rPr>
            </w:pPr>
            <w:r>
              <w:rPr>
                <w:lang w:val="sr-Cyrl-CS"/>
              </w:rPr>
              <w:t xml:space="preserve">Август </w:t>
            </w:r>
          </w:p>
        </w:tc>
        <w:tc>
          <w:tcPr>
            <w:tcW w:w="2271" w:type="dxa"/>
            <w:tcBorders>
              <w:left w:val="single" w:sz="12" w:space="0" w:color="auto"/>
              <w:right w:val="single" w:sz="12" w:space="0" w:color="auto"/>
            </w:tcBorders>
            <w:shd w:val="clear" w:color="auto" w:fill="auto"/>
          </w:tcPr>
          <w:p w14:paraId="257E25A8" w14:textId="77777777" w:rsidR="00BD7E98" w:rsidRDefault="00BD7E98" w:rsidP="00146CD1">
            <w:pPr>
              <w:rPr>
                <w:lang w:val="sr-Cyrl-CS"/>
              </w:rPr>
            </w:pPr>
            <w:r>
              <w:rPr>
                <w:lang w:val="sr-Cyrl-CS"/>
              </w:rPr>
              <w:t>Припреме за нову школску годину</w:t>
            </w:r>
          </w:p>
        </w:tc>
        <w:tc>
          <w:tcPr>
            <w:tcW w:w="2142" w:type="dxa"/>
            <w:tcBorders>
              <w:left w:val="single" w:sz="12" w:space="0" w:color="auto"/>
              <w:right w:val="single" w:sz="12" w:space="0" w:color="auto"/>
            </w:tcBorders>
            <w:shd w:val="clear" w:color="auto" w:fill="auto"/>
          </w:tcPr>
          <w:p w14:paraId="73775626" w14:textId="77777777" w:rsidR="00BD7E98" w:rsidRPr="00C57499" w:rsidRDefault="00BD7E98" w:rsidP="00146CD1">
            <w:pPr>
              <w:rPr>
                <w:lang w:val="sr-Cyrl-CS"/>
              </w:rPr>
            </w:pPr>
            <w:r>
              <w:rPr>
                <w:lang w:val="sr-Cyrl-CS"/>
              </w:rPr>
              <w:t>Подела задужења и активности</w:t>
            </w:r>
          </w:p>
        </w:tc>
        <w:tc>
          <w:tcPr>
            <w:tcW w:w="1561" w:type="dxa"/>
            <w:tcBorders>
              <w:left w:val="single" w:sz="12" w:space="0" w:color="auto"/>
              <w:right w:val="single" w:sz="12" w:space="0" w:color="auto"/>
            </w:tcBorders>
            <w:shd w:val="clear" w:color="auto" w:fill="auto"/>
          </w:tcPr>
          <w:p w14:paraId="4430F1E1" w14:textId="77777777" w:rsidR="00BD7E98" w:rsidRPr="00C57499" w:rsidRDefault="00BD7E98" w:rsidP="00146CD1">
            <w:pPr>
              <w:rPr>
                <w:lang w:val="sr-Cyrl-CS"/>
              </w:rPr>
            </w:pPr>
            <w:r>
              <w:rPr>
                <w:lang w:val="sr-Cyrl-CS"/>
              </w:rPr>
              <w:t>Учитељи</w:t>
            </w:r>
          </w:p>
        </w:tc>
        <w:tc>
          <w:tcPr>
            <w:tcW w:w="984" w:type="dxa"/>
            <w:tcBorders>
              <w:left w:val="single" w:sz="12" w:space="0" w:color="auto"/>
            </w:tcBorders>
            <w:shd w:val="clear" w:color="auto" w:fill="auto"/>
          </w:tcPr>
          <w:p w14:paraId="24BC2B2B"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10" w:type="dxa"/>
            <w:tcBorders>
              <w:right w:val="single" w:sz="12" w:space="0" w:color="auto"/>
            </w:tcBorders>
            <w:shd w:val="clear" w:color="auto" w:fill="auto"/>
          </w:tcPr>
          <w:p w14:paraId="61D0CFB5"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bl>
    <w:p w14:paraId="1641FF1A" w14:textId="057643F1" w:rsidR="007E52D0" w:rsidRPr="007E52D0" w:rsidRDefault="00BD7E98" w:rsidP="00BD7E98">
      <w:pPr>
        <w:shd w:val="clear" w:color="auto" w:fill="FFFFFF"/>
        <w:tabs>
          <w:tab w:val="left" w:pos="605"/>
        </w:tabs>
        <w:spacing w:before="269" w:line="288" w:lineRule="exact"/>
        <w:rPr>
          <w:bCs/>
          <w:spacing w:val="-1"/>
          <w:sz w:val="24"/>
          <w:szCs w:val="24"/>
          <w:lang w:val="sr-Cyrl-RS"/>
        </w:rPr>
      </w:pPr>
      <w:r w:rsidRPr="00AD6E38">
        <w:rPr>
          <w:bCs/>
          <w:color w:val="FF0000"/>
          <w:spacing w:val="-1"/>
          <w:sz w:val="24"/>
          <w:szCs w:val="24"/>
          <w:lang w:val="sr-Cyrl-CS"/>
        </w:rPr>
        <w:t xml:space="preserve"> </w:t>
      </w:r>
      <w:r w:rsidR="007E52D0" w:rsidRPr="007E52D0">
        <w:rPr>
          <w:bCs/>
          <w:spacing w:val="-1"/>
          <w:sz w:val="24"/>
          <w:szCs w:val="24"/>
          <w:lang w:val="sr-Cyrl-RS"/>
        </w:rPr>
        <w:t>План рада хора у нижим разредима</w:t>
      </w:r>
    </w:p>
    <w:p w14:paraId="4928C77F" w14:textId="77777777" w:rsidR="007E52D0" w:rsidRPr="007E52D0" w:rsidRDefault="007E52D0" w:rsidP="007E52D0">
      <w:pPr>
        <w:widowControl/>
        <w:autoSpaceDE/>
        <w:autoSpaceDN/>
        <w:adjustRightInd/>
        <w:spacing w:after="160" w:line="259" w:lineRule="auto"/>
        <w:rPr>
          <w:rFonts w:ascii="Calibri" w:eastAsia="Calibri" w:hAnsi="Calibri"/>
          <w:sz w:val="22"/>
          <w:szCs w:val="22"/>
          <w:lang w:val="sr-Cyrl-RS"/>
        </w:rPr>
      </w:pPr>
      <w:r w:rsidRPr="007E52D0">
        <w:rPr>
          <w:rFonts w:ascii="Calibri" w:eastAsia="Calibri" w:hAnsi="Calibri"/>
          <w:sz w:val="22"/>
          <w:szCs w:val="22"/>
          <w:lang w:val="sr-Cyrl-RS"/>
        </w:rPr>
        <w:t>ПЛАН РАДА СЕКЦИЈЕ: ХОР НИЖИХ РАЗРЕДА ЗА ШКОЛСКУ ГОДИНУ 2023 – 2024.</w:t>
      </w:r>
    </w:p>
    <w:p w14:paraId="3C7A4242" w14:textId="77777777" w:rsidR="007E52D0" w:rsidRPr="007E52D0" w:rsidRDefault="007E52D0" w:rsidP="007E52D0">
      <w:pPr>
        <w:widowControl/>
        <w:autoSpaceDE/>
        <w:autoSpaceDN/>
        <w:adjustRightInd/>
        <w:spacing w:after="160" w:line="259" w:lineRule="auto"/>
        <w:rPr>
          <w:rFonts w:ascii="Calibri" w:eastAsia="Calibri" w:hAnsi="Calibri"/>
          <w:sz w:val="22"/>
          <w:szCs w:val="22"/>
          <w:lang w:val="sr-Cyrl-RS"/>
        </w:rPr>
      </w:pPr>
      <w:r w:rsidRPr="007E52D0">
        <w:rPr>
          <w:rFonts w:ascii="Calibri" w:eastAsia="Calibri" w:hAnsi="Calibri"/>
          <w:sz w:val="22"/>
          <w:szCs w:val="22"/>
          <w:lang w:val="sr-Cyrl-RS"/>
        </w:rPr>
        <w:t>Водитељ секције: Данијела Скендеровић</w:t>
      </w:r>
    </w:p>
    <w:tbl>
      <w:tblPr>
        <w:tblStyle w:val="TableGrid11"/>
        <w:tblW w:w="0" w:type="auto"/>
        <w:tblLook w:val="04A0" w:firstRow="1" w:lastRow="0" w:firstColumn="1" w:lastColumn="0" w:noHBand="0" w:noVBand="1"/>
      </w:tblPr>
      <w:tblGrid>
        <w:gridCol w:w="2337"/>
        <w:gridCol w:w="2337"/>
        <w:gridCol w:w="2338"/>
        <w:gridCol w:w="2338"/>
      </w:tblGrid>
      <w:tr w:rsidR="007E52D0" w:rsidRPr="007E52D0" w14:paraId="4AD8DB86" w14:textId="77777777" w:rsidTr="001329FC">
        <w:tc>
          <w:tcPr>
            <w:tcW w:w="2337" w:type="dxa"/>
          </w:tcPr>
          <w:p w14:paraId="394C9FC4" w14:textId="77777777" w:rsidR="007E52D0" w:rsidRPr="007E52D0" w:rsidRDefault="007E52D0" w:rsidP="007E52D0">
            <w:pPr>
              <w:widowControl/>
              <w:autoSpaceDE/>
              <w:autoSpaceDN/>
              <w:adjustRightInd/>
              <w:rPr>
                <w:rFonts w:eastAsia="Calibri"/>
                <w:sz w:val="22"/>
                <w:szCs w:val="22"/>
                <w:lang w:val="sr-Cyrl-RS"/>
              </w:rPr>
            </w:pPr>
            <w:r w:rsidRPr="007E52D0">
              <w:rPr>
                <w:rFonts w:eastAsia="Calibri"/>
                <w:sz w:val="22"/>
                <w:szCs w:val="22"/>
                <w:lang w:val="sr-Cyrl-RS"/>
              </w:rPr>
              <w:t>АКТИВНОСТИ</w:t>
            </w:r>
          </w:p>
          <w:p w14:paraId="4B99E81C" w14:textId="77777777" w:rsidR="007E52D0" w:rsidRPr="007E52D0" w:rsidRDefault="007E52D0" w:rsidP="007E52D0">
            <w:pPr>
              <w:widowControl/>
              <w:autoSpaceDE/>
              <w:autoSpaceDN/>
              <w:adjustRightInd/>
              <w:rPr>
                <w:rFonts w:eastAsia="Calibri"/>
                <w:sz w:val="22"/>
                <w:szCs w:val="22"/>
                <w:lang w:val="sr-Cyrl-RS"/>
              </w:rPr>
            </w:pPr>
          </w:p>
          <w:p w14:paraId="6A6A6611" w14:textId="77777777" w:rsidR="007E52D0" w:rsidRPr="007E52D0" w:rsidRDefault="007E52D0" w:rsidP="007E52D0">
            <w:pPr>
              <w:widowControl/>
              <w:autoSpaceDE/>
              <w:autoSpaceDN/>
              <w:adjustRightInd/>
              <w:rPr>
                <w:rFonts w:eastAsia="Calibri"/>
                <w:sz w:val="22"/>
                <w:szCs w:val="22"/>
                <w:lang w:val="sr-Cyrl-RS"/>
              </w:rPr>
            </w:pPr>
          </w:p>
        </w:tc>
        <w:tc>
          <w:tcPr>
            <w:tcW w:w="2337" w:type="dxa"/>
          </w:tcPr>
          <w:p w14:paraId="0EDA8999" w14:textId="77777777" w:rsidR="007E52D0" w:rsidRPr="007E52D0" w:rsidRDefault="007E52D0" w:rsidP="007E52D0">
            <w:pPr>
              <w:widowControl/>
              <w:autoSpaceDE/>
              <w:autoSpaceDN/>
              <w:adjustRightInd/>
              <w:rPr>
                <w:rFonts w:eastAsia="Calibri"/>
                <w:sz w:val="22"/>
                <w:szCs w:val="22"/>
                <w:lang w:val="sr-Cyrl-RS"/>
              </w:rPr>
            </w:pPr>
            <w:r w:rsidRPr="007E52D0">
              <w:rPr>
                <w:rFonts w:eastAsia="Calibri"/>
                <w:sz w:val="22"/>
                <w:szCs w:val="22"/>
                <w:lang w:val="sr-Cyrl-RS"/>
              </w:rPr>
              <w:t xml:space="preserve">ВРЕМЕ </w:t>
            </w:r>
          </w:p>
          <w:p w14:paraId="70DD69E0" w14:textId="77777777" w:rsidR="007E52D0" w:rsidRPr="007E52D0" w:rsidRDefault="007E52D0" w:rsidP="007E52D0">
            <w:pPr>
              <w:widowControl/>
              <w:autoSpaceDE/>
              <w:autoSpaceDN/>
              <w:adjustRightInd/>
              <w:rPr>
                <w:rFonts w:eastAsia="Calibri"/>
                <w:sz w:val="22"/>
                <w:szCs w:val="22"/>
                <w:lang w:val="sr-Cyrl-RS"/>
              </w:rPr>
            </w:pPr>
            <w:r w:rsidRPr="007E52D0">
              <w:rPr>
                <w:rFonts w:eastAsia="Calibri"/>
                <w:sz w:val="22"/>
                <w:szCs w:val="22"/>
                <w:lang w:val="sr-Cyrl-RS"/>
              </w:rPr>
              <w:t>РЕАЛИЗАЦИЈЕ</w:t>
            </w:r>
          </w:p>
        </w:tc>
        <w:tc>
          <w:tcPr>
            <w:tcW w:w="2338" w:type="dxa"/>
          </w:tcPr>
          <w:p w14:paraId="7933B886" w14:textId="77777777" w:rsidR="007E52D0" w:rsidRPr="007E52D0" w:rsidRDefault="007E52D0" w:rsidP="007E52D0">
            <w:pPr>
              <w:widowControl/>
              <w:autoSpaceDE/>
              <w:autoSpaceDN/>
              <w:adjustRightInd/>
              <w:rPr>
                <w:rFonts w:eastAsia="Calibri"/>
                <w:sz w:val="22"/>
                <w:szCs w:val="22"/>
                <w:lang w:val="sr-Cyrl-RS"/>
              </w:rPr>
            </w:pPr>
            <w:r w:rsidRPr="007E52D0">
              <w:rPr>
                <w:rFonts w:eastAsia="Calibri"/>
                <w:sz w:val="22"/>
                <w:szCs w:val="22"/>
                <w:lang w:val="sr-Cyrl-RS"/>
              </w:rPr>
              <w:t>НОСИОЦИ АКТИВНОСТИ</w:t>
            </w:r>
          </w:p>
        </w:tc>
        <w:tc>
          <w:tcPr>
            <w:tcW w:w="2338" w:type="dxa"/>
          </w:tcPr>
          <w:p w14:paraId="503ADA26" w14:textId="77777777" w:rsidR="007E52D0" w:rsidRPr="007E52D0" w:rsidRDefault="007E52D0" w:rsidP="007E52D0">
            <w:pPr>
              <w:widowControl/>
              <w:autoSpaceDE/>
              <w:autoSpaceDN/>
              <w:adjustRightInd/>
              <w:rPr>
                <w:rFonts w:eastAsia="Calibri"/>
                <w:sz w:val="22"/>
                <w:szCs w:val="22"/>
                <w:lang w:val="sr-Cyrl-RS"/>
              </w:rPr>
            </w:pPr>
            <w:r w:rsidRPr="007E52D0">
              <w:rPr>
                <w:rFonts w:eastAsia="Calibri"/>
                <w:sz w:val="22"/>
                <w:szCs w:val="22"/>
                <w:lang w:val="sr-Cyrl-RS"/>
              </w:rPr>
              <w:t>НАЧИН</w:t>
            </w:r>
          </w:p>
          <w:p w14:paraId="7CCFCC2D" w14:textId="77777777" w:rsidR="007E52D0" w:rsidRPr="007E52D0" w:rsidRDefault="007E52D0" w:rsidP="007E52D0">
            <w:pPr>
              <w:widowControl/>
              <w:autoSpaceDE/>
              <w:autoSpaceDN/>
              <w:adjustRightInd/>
              <w:rPr>
                <w:rFonts w:eastAsia="Calibri"/>
                <w:sz w:val="22"/>
                <w:szCs w:val="22"/>
                <w:lang w:val="sr-Cyrl-RS"/>
              </w:rPr>
            </w:pPr>
            <w:r w:rsidRPr="007E52D0">
              <w:rPr>
                <w:rFonts w:eastAsia="Calibri"/>
                <w:sz w:val="22"/>
                <w:szCs w:val="22"/>
                <w:lang w:val="sr-Cyrl-RS"/>
              </w:rPr>
              <w:t xml:space="preserve"> ПРАЋЕЊА</w:t>
            </w:r>
          </w:p>
        </w:tc>
      </w:tr>
      <w:tr w:rsidR="007E52D0" w:rsidRPr="007E52D0" w14:paraId="4B320F1B" w14:textId="77777777" w:rsidTr="001329FC">
        <w:tc>
          <w:tcPr>
            <w:tcW w:w="2337" w:type="dxa"/>
          </w:tcPr>
          <w:p w14:paraId="7C6A8336" w14:textId="77777777" w:rsidR="007E52D0" w:rsidRPr="007E52D0" w:rsidRDefault="007E52D0" w:rsidP="007E52D0">
            <w:pPr>
              <w:widowControl/>
              <w:autoSpaceDE/>
              <w:autoSpaceDN/>
              <w:adjustRightInd/>
              <w:rPr>
                <w:rFonts w:eastAsia="Calibri"/>
                <w:sz w:val="22"/>
                <w:szCs w:val="22"/>
                <w:lang w:val="sr-Cyrl-RS"/>
              </w:rPr>
            </w:pPr>
            <w:r w:rsidRPr="007E52D0">
              <w:rPr>
                <w:rFonts w:eastAsia="Calibri"/>
                <w:sz w:val="22"/>
                <w:szCs w:val="22"/>
                <w:lang w:val="sr-Cyrl-RS"/>
              </w:rPr>
              <w:lastRenderedPageBreak/>
              <w:t>Пријављивање чланова; договор о раду</w:t>
            </w:r>
          </w:p>
        </w:tc>
        <w:tc>
          <w:tcPr>
            <w:tcW w:w="2337" w:type="dxa"/>
          </w:tcPr>
          <w:p w14:paraId="1D389F29" w14:textId="77777777" w:rsidR="007E52D0" w:rsidRPr="007E52D0" w:rsidRDefault="007E52D0" w:rsidP="007E52D0">
            <w:pPr>
              <w:widowControl/>
              <w:autoSpaceDE/>
              <w:autoSpaceDN/>
              <w:adjustRightInd/>
              <w:rPr>
                <w:rFonts w:eastAsia="Calibri"/>
                <w:sz w:val="22"/>
                <w:szCs w:val="22"/>
                <w:lang w:val="sr-Cyrl-RS"/>
              </w:rPr>
            </w:pPr>
            <w:r w:rsidRPr="007E52D0">
              <w:rPr>
                <w:rFonts w:eastAsia="Calibri"/>
                <w:sz w:val="22"/>
                <w:szCs w:val="22"/>
                <w:lang w:val="sr-Cyrl-RS"/>
              </w:rPr>
              <w:t>септембар</w:t>
            </w:r>
          </w:p>
        </w:tc>
        <w:tc>
          <w:tcPr>
            <w:tcW w:w="2338" w:type="dxa"/>
          </w:tcPr>
          <w:p w14:paraId="203EBB24" w14:textId="77777777" w:rsidR="007E52D0" w:rsidRPr="007E52D0" w:rsidRDefault="007E52D0" w:rsidP="007E52D0">
            <w:pPr>
              <w:widowControl/>
              <w:autoSpaceDE/>
              <w:autoSpaceDN/>
              <w:adjustRightInd/>
              <w:rPr>
                <w:rFonts w:eastAsia="Calibri"/>
                <w:sz w:val="22"/>
                <w:szCs w:val="22"/>
                <w:lang w:val="sr-Cyrl-RS"/>
              </w:rPr>
            </w:pPr>
            <w:r w:rsidRPr="007E52D0">
              <w:rPr>
                <w:rFonts w:eastAsia="Calibri"/>
                <w:sz w:val="22"/>
                <w:szCs w:val="22"/>
                <w:lang w:val="sr-Cyrl-RS"/>
              </w:rPr>
              <w:t>Данијела Скендеровић</w:t>
            </w:r>
          </w:p>
        </w:tc>
        <w:tc>
          <w:tcPr>
            <w:tcW w:w="2338" w:type="dxa"/>
          </w:tcPr>
          <w:p w14:paraId="219E265A" w14:textId="77777777" w:rsidR="007E52D0" w:rsidRPr="007E52D0" w:rsidRDefault="007E52D0" w:rsidP="007E52D0">
            <w:pPr>
              <w:widowControl/>
              <w:autoSpaceDE/>
              <w:autoSpaceDN/>
              <w:adjustRightInd/>
              <w:rPr>
                <w:rFonts w:eastAsia="Calibri"/>
                <w:sz w:val="22"/>
                <w:szCs w:val="22"/>
                <w:lang w:val="sr-Cyrl-RS"/>
              </w:rPr>
            </w:pPr>
            <w:r w:rsidRPr="007E52D0">
              <w:rPr>
                <w:rFonts w:eastAsia="Calibri"/>
                <w:sz w:val="22"/>
                <w:szCs w:val="22"/>
                <w:lang w:val="sr-Cyrl-RS"/>
              </w:rPr>
              <w:t>Позитиван одговор родитеља, број заинтересованих ученика</w:t>
            </w:r>
          </w:p>
        </w:tc>
      </w:tr>
      <w:tr w:rsidR="007E52D0" w:rsidRPr="007E52D0" w14:paraId="097BA499" w14:textId="77777777" w:rsidTr="001329FC">
        <w:tc>
          <w:tcPr>
            <w:tcW w:w="2337" w:type="dxa"/>
          </w:tcPr>
          <w:p w14:paraId="5A7A526D" w14:textId="77777777" w:rsidR="007E52D0" w:rsidRPr="007E52D0" w:rsidRDefault="007E52D0" w:rsidP="007E52D0">
            <w:pPr>
              <w:widowControl/>
              <w:autoSpaceDE/>
              <w:autoSpaceDN/>
              <w:adjustRightInd/>
              <w:rPr>
                <w:rFonts w:eastAsia="Calibri"/>
                <w:sz w:val="22"/>
                <w:szCs w:val="22"/>
                <w:lang w:val="sr-Cyrl-RS"/>
              </w:rPr>
            </w:pPr>
            <w:r w:rsidRPr="007E52D0">
              <w:rPr>
                <w:rFonts w:eastAsia="Calibri"/>
                <w:sz w:val="22"/>
                <w:szCs w:val="22"/>
                <w:lang w:val="sr-Cyrl-RS"/>
              </w:rPr>
              <w:t>Припрема програма</w:t>
            </w:r>
          </w:p>
        </w:tc>
        <w:tc>
          <w:tcPr>
            <w:tcW w:w="2337" w:type="dxa"/>
          </w:tcPr>
          <w:p w14:paraId="21B914B6" w14:textId="77777777" w:rsidR="007E52D0" w:rsidRPr="007E52D0" w:rsidRDefault="007E52D0" w:rsidP="007E52D0">
            <w:pPr>
              <w:widowControl/>
              <w:autoSpaceDE/>
              <w:autoSpaceDN/>
              <w:adjustRightInd/>
              <w:rPr>
                <w:rFonts w:eastAsia="Calibri"/>
                <w:sz w:val="22"/>
                <w:szCs w:val="22"/>
                <w:lang w:val="sr-Cyrl-RS"/>
              </w:rPr>
            </w:pPr>
            <w:r w:rsidRPr="007E52D0">
              <w:rPr>
                <w:rFonts w:eastAsia="Calibri"/>
                <w:sz w:val="22"/>
                <w:szCs w:val="22"/>
                <w:lang w:val="sr-Cyrl-RS"/>
              </w:rPr>
              <w:t>Октобар, новембар, децемабр, јануар, фебруар, март, април, мај</w:t>
            </w:r>
          </w:p>
        </w:tc>
        <w:tc>
          <w:tcPr>
            <w:tcW w:w="2338" w:type="dxa"/>
          </w:tcPr>
          <w:p w14:paraId="545C6049" w14:textId="77777777" w:rsidR="007E52D0" w:rsidRPr="007E52D0" w:rsidRDefault="007E52D0" w:rsidP="007E52D0">
            <w:pPr>
              <w:widowControl/>
              <w:autoSpaceDE/>
              <w:autoSpaceDN/>
              <w:adjustRightInd/>
              <w:rPr>
                <w:rFonts w:eastAsia="Calibri"/>
                <w:sz w:val="22"/>
                <w:szCs w:val="22"/>
                <w:lang w:val="sr-Cyrl-RS"/>
              </w:rPr>
            </w:pPr>
            <w:r w:rsidRPr="007E52D0">
              <w:rPr>
                <w:rFonts w:eastAsia="Calibri"/>
                <w:sz w:val="22"/>
                <w:szCs w:val="22"/>
                <w:lang w:val="sr-Cyrl-RS"/>
              </w:rPr>
              <w:t>Данијела Скендеровић</w:t>
            </w:r>
          </w:p>
        </w:tc>
        <w:tc>
          <w:tcPr>
            <w:tcW w:w="2338" w:type="dxa"/>
          </w:tcPr>
          <w:p w14:paraId="76E6A602" w14:textId="77777777" w:rsidR="007E52D0" w:rsidRPr="007E52D0" w:rsidRDefault="007E52D0" w:rsidP="007E52D0">
            <w:pPr>
              <w:widowControl/>
              <w:autoSpaceDE/>
              <w:autoSpaceDN/>
              <w:adjustRightInd/>
              <w:rPr>
                <w:rFonts w:eastAsia="Calibri"/>
                <w:sz w:val="22"/>
                <w:szCs w:val="22"/>
                <w:lang w:val="sr-Cyrl-RS"/>
              </w:rPr>
            </w:pPr>
            <w:r w:rsidRPr="007E52D0">
              <w:rPr>
                <w:rFonts w:eastAsia="Calibri"/>
                <w:sz w:val="22"/>
                <w:szCs w:val="22"/>
                <w:lang w:val="sr-Cyrl-RS"/>
              </w:rPr>
              <w:t>Број усвојених песама</w:t>
            </w:r>
          </w:p>
        </w:tc>
      </w:tr>
      <w:tr w:rsidR="007E52D0" w:rsidRPr="007E52D0" w14:paraId="31E15D6A" w14:textId="77777777" w:rsidTr="001329FC">
        <w:tc>
          <w:tcPr>
            <w:tcW w:w="2337" w:type="dxa"/>
          </w:tcPr>
          <w:p w14:paraId="67663D73" w14:textId="77777777" w:rsidR="007E52D0" w:rsidRPr="007E52D0" w:rsidRDefault="007E52D0" w:rsidP="007E52D0">
            <w:pPr>
              <w:widowControl/>
              <w:autoSpaceDE/>
              <w:autoSpaceDN/>
              <w:adjustRightInd/>
              <w:rPr>
                <w:rFonts w:eastAsia="Calibri"/>
                <w:sz w:val="22"/>
                <w:szCs w:val="22"/>
                <w:lang w:val="sr-Cyrl-RS"/>
              </w:rPr>
            </w:pPr>
            <w:r w:rsidRPr="007E52D0">
              <w:rPr>
                <w:rFonts w:eastAsia="Calibri"/>
                <w:sz w:val="22"/>
                <w:szCs w:val="22"/>
                <w:lang w:val="sr-Cyrl-RS"/>
              </w:rPr>
              <w:t>Наступ поводом божићних и новогодишњих празника</w:t>
            </w:r>
          </w:p>
          <w:p w14:paraId="585043A3" w14:textId="77777777" w:rsidR="007E52D0" w:rsidRPr="007E52D0" w:rsidRDefault="007E52D0" w:rsidP="007E52D0">
            <w:pPr>
              <w:widowControl/>
              <w:autoSpaceDE/>
              <w:autoSpaceDN/>
              <w:adjustRightInd/>
              <w:rPr>
                <w:rFonts w:eastAsia="Calibri"/>
                <w:sz w:val="22"/>
                <w:szCs w:val="22"/>
                <w:lang w:val="sr-Cyrl-RS"/>
              </w:rPr>
            </w:pPr>
          </w:p>
        </w:tc>
        <w:tc>
          <w:tcPr>
            <w:tcW w:w="2337" w:type="dxa"/>
          </w:tcPr>
          <w:p w14:paraId="1A3F9C68" w14:textId="77777777" w:rsidR="007E52D0" w:rsidRPr="007E52D0" w:rsidRDefault="007E52D0" w:rsidP="007E52D0">
            <w:pPr>
              <w:widowControl/>
              <w:autoSpaceDE/>
              <w:autoSpaceDN/>
              <w:adjustRightInd/>
              <w:rPr>
                <w:rFonts w:eastAsia="Calibri"/>
                <w:sz w:val="22"/>
                <w:szCs w:val="22"/>
                <w:lang w:val="sr-Cyrl-RS"/>
              </w:rPr>
            </w:pPr>
            <w:r w:rsidRPr="007E52D0">
              <w:rPr>
                <w:rFonts w:eastAsia="Calibri"/>
                <w:sz w:val="22"/>
                <w:szCs w:val="22"/>
                <w:lang w:val="sr-Cyrl-RS"/>
              </w:rPr>
              <w:t>децембар</w:t>
            </w:r>
          </w:p>
        </w:tc>
        <w:tc>
          <w:tcPr>
            <w:tcW w:w="2338" w:type="dxa"/>
          </w:tcPr>
          <w:p w14:paraId="1560139B" w14:textId="77777777" w:rsidR="007E52D0" w:rsidRPr="007E52D0" w:rsidRDefault="007E52D0" w:rsidP="007E52D0">
            <w:pPr>
              <w:widowControl/>
              <w:autoSpaceDE/>
              <w:autoSpaceDN/>
              <w:adjustRightInd/>
              <w:rPr>
                <w:rFonts w:eastAsia="Calibri"/>
                <w:sz w:val="22"/>
                <w:szCs w:val="22"/>
                <w:lang w:val="sr-Cyrl-RS"/>
              </w:rPr>
            </w:pPr>
            <w:r w:rsidRPr="007E52D0">
              <w:rPr>
                <w:rFonts w:eastAsia="Calibri"/>
                <w:sz w:val="22"/>
                <w:szCs w:val="22"/>
                <w:lang w:val="sr-Cyrl-RS"/>
              </w:rPr>
              <w:t>Данијела Скендеровић</w:t>
            </w:r>
          </w:p>
        </w:tc>
        <w:tc>
          <w:tcPr>
            <w:tcW w:w="2338" w:type="dxa"/>
          </w:tcPr>
          <w:p w14:paraId="21DCE246" w14:textId="77777777" w:rsidR="007E52D0" w:rsidRPr="007E52D0" w:rsidRDefault="007E52D0" w:rsidP="007E52D0">
            <w:pPr>
              <w:widowControl/>
              <w:autoSpaceDE/>
              <w:autoSpaceDN/>
              <w:adjustRightInd/>
              <w:rPr>
                <w:rFonts w:eastAsia="Calibri"/>
                <w:sz w:val="22"/>
                <w:szCs w:val="22"/>
                <w:lang w:val="sr-Cyrl-RS"/>
              </w:rPr>
            </w:pPr>
            <w:r w:rsidRPr="007E52D0">
              <w:rPr>
                <w:rFonts w:eastAsia="Calibri"/>
                <w:sz w:val="22"/>
                <w:szCs w:val="22"/>
                <w:lang w:val="sr-Cyrl-RS"/>
              </w:rPr>
              <w:t>фотографије</w:t>
            </w:r>
          </w:p>
        </w:tc>
      </w:tr>
      <w:tr w:rsidR="007E52D0" w:rsidRPr="007E52D0" w14:paraId="7FABA250" w14:textId="77777777" w:rsidTr="001329FC">
        <w:tc>
          <w:tcPr>
            <w:tcW w:w="2337" w:type="dxa"/>
          </w:tcPr>
          <w:p w14:paraId="2DC97803" w14:textId="77777777" w:rsidR="007E52D0" w:rsidRPr="007E52D0" w:rsidRDefault="007E52D0" w:rsidP="007E52D0">
            <w:pPr>
              <w:widowControl/>
              <w:autoSpaceDE/>
              <w:autoSpaceDN/>
              <w:adjustRightInd/>
              <w:rPr>
                <w:rFonts w:eastAsia="Calibri"/>
                <w:sz w:val="22"/>
                <w:szCs w:val="22"/>
                <w:lang w:val="sr-Cyrl-RS"/>
              </w:rPr>
            </w:pPr>
            <w:r w:rsidRPr="007E52D0">
              <w:rPr>
                <w:rFonts w:eastAsia="Calibri"/>
                <w:sz w:val="22"/>
                <w:szCs w:val="22"/>
                <w:lang w:val="sr-Cyrl-RS"/>
              </w:rPr>
              <w:t>Наступ на школском маскенбалу</w:t>
            </w:r>
          </w:p>
          <w:p w14:paraId="250DD007" w14:textId="77777777" w:rsidR="007E52D0" w:rsidRPr="007E52D0" w:rsidRDefault="007E52D0" w:rsidP="007E52D0">
            <w:pPr>
              <w:widowControl/>
              <w:autoSpaceDE/>
              <w:autoSpaceDN/>
              <w:adjustRightInd/>
              <w:rPr>
                <w:rFonts w:eastAsia="Calibri"/>
                <w:sz w:val="22"/>
                <w:szCs w:val="22"/>
                <w:lang w:val="sr-Cyrl-RS"/>
              </w:rPr>
            </w:pPr>
          </w:p>
          <w:p w14:paraId="1DF25438" w14:textId="77777777" w:rsidR="007E52D0" w:rsidRPr="007E52D0" w:rsidRDefault="007E52D0" w:rsidP="007E52D0">
            <w:pPr>
              <w:widowControl/>
              <w:autoSpaceDE/>
              <w:autoSpaceDN/>
              <w:adjustRightInd/>
              <w:rPr>
                <w:rFonts w:eastAsia="Calibri"/>
                <w:sz w:val="22"/>
                <w:szCs w:val="22"/>
                <w:lang w:val="sr-Cyrl-RS"/>
              </w:rPr>
            </w:pPr>
          </w:p>
        </w:tc>
        <w:tc>
          <w:tcPr>
            <w:tcW w:w="2337" w:type="dxa"/>
          </w:tcPr>
          <w:p w14:paraId="74959A3E" w14:textId="77777777" w:rsidR="007E52D0" w:rsidRPr="007E52D0" w:rsidRDefault="007E52D0" w:rsidP="007E52D0">
            <w:pPr>
              <w:widowControl/>
              <w:autoSpaceDE/>
              <w:autoSpaceDN/>
              <w:adjustRightInd/>
              <w:rPr>
                <w:rFonts w:eastAsia="Calibri"/>
                <w:sz w:val="22"/>
                <w:szCs w:val="22"/>
                <w:lang w:val="sr-Cyrl-RS"/>
              </w:rPr>
            </w:pPr>
            <w:r w:rsidRPr="007E52D0">
              <w:rPr>
                <w:rFonts w:eastAsia="Calibri"/>
                <w:sz w:val="22"/>
                <w:szCs w:val="22"/>
                <w:lang w:val="sr-Cyrl-RS"/>
              </w:rPr>
              <w:t>март</w:t>
            </w:r>
          </w:p>
        </w:tc>
        <w:tc>
          <w:tcPr>
            <w:tcW w:w="2338" w:type="dxa"/>
          </w:tcPr>
          <w:p w14:paraId="2A4B3BAE" w14:textId="77777777" w:rsidR="007E52D0" w:rsidRPr="007E52D0" w:rsidRDefault="007E52D0" w:rsidP="007E52D0">
            <w:pPr>
              <w:widowControl/>
              <w:autoSpaceDE/>
              <w:autoSpaceDN/>
              <w:adjustRightInd/>
              <w:rPr>
                <w:rFonts w:eastAsia="Calibri"/>
                <w:sz w:val="22"/>
                <w:szCs w:val="22"/>
                <w:lang w:val="sr-Cyrl-RS"/>
              </w:rPr>
            </w:pPr>
            <w:r w:rsidRPr="007E52D0">
              <w:rPr>
                <w:rFonts w:eastAsia="Calibri"/>
                <w:sz w:val="22"/>
                <w:szCs w:val="22"/>
                <w:lang w:val="sr-Cyrl-RS"/>
              </w:rPr>
              <w:t>Данијела Скендеровић</w:t>
            </w:r>
          </w:p>
        </w:tc>
        <w:tc>
          <w:tcPr>
            <w:tcW w:w="2338" w:type="dxa"/>
          </w:tcPr>
          <w:p w14:paraId="233D3F21" w14:textId="77777777" w:rsidR="007E52D0" w:rsidRPr="007E52D0" w:rsidRDefault="007E52D0" w:rsidP="007E52D0">
            <w:pPr>
              <w:widowControl/>
              <w:autoSpaceDE/>
              <w:autoSpaceDN/>
              <w:adjustRightInd/>
              <w:rPr>
                <w:rFonts w:eastAsia="Calibri"/>
                <w:sz w:val="22"/>
                <w:szCs w:val="22"/>
                <w:lang w:val="sr-Cyrl-RS"/>
              </w:rPr>
            </w:pPr>
            <w:r w:rsidRPr="007E52D0">
              <w:rPr>
                <w:rFonts w:eastAsia="Calibri"/>
                <w:sz w:val="22"/>
                <w:szCs w:val="22"/>
                <w:lang w:val="sr-Cyrl-RS"/>
              </w:rPr>
              <w:t>фотографије</w:t>
            </w:r>
          </w:p>
        </w:tc>
      </w:tr>
      <w:tr w:rsidR="007E52D0" w:rsidRPr="007E52D0" w14:paraId="6DBCA0F2" w14:textId="77777777" w:rsidTr="001329FC">
        <w:tc>
          <w:tcPr>
            <w:tcW w:w="2337" w:type="dxa"/>
          </w:tcPr>
          <w:p w14:paraId="767EC248" w14:textId="77777777" w:rsidR="007E52D0" w:rsidRPr="007E52D0" w:rsidRDefault="007E52D0" w:rsidP="007E52D0">
            <w:pPr>
              <w:widowControl/>
              <w:autoSpaceDE/>
              <w:autoSpaceDN/>
              <w:adjustRightInd/>
              <w:rPr>
                <w:rFonts w:eastAsia="Calibri"/>
                <w:sz w:val="22"/>
                <w:szCs w:val="22"/>
                <w:lang w:val="sr-Cyrl-RS"/>
              </w:rPr>
            </w:pPr>
            <w:r w:rsidRPr="007E52D0">
              <w:rPr>
                <w:rFonts w:eastAsia="Calibri"/>
                <w:sz w:val="22"/>
                <w:szCs w:val="22"/>
                <w:lang w:val="sr-Cyrl-RS"/>
              </w:rPr>
              <w:t xml:space="preserve">Наступ на испраћају </w:t>
            </w:r>
          </w:p>
          <w:p w14:paraId="77F041A8" w14:textId="77777777" w:rsidR="007E52D0" w:rsidRPr="007E52D0" w:rsidRDefault="007E52D0" w:rsidP="007E52D0">
            <w:pPr>
              <w:widowControl/>
              <w:autoSpaceDE/>
              <w:autoSpaceDN/>
              <w:adjustRightInd/>
              <w:rPr>
                <w:rFonts w:eastAsia="Calibri"/>
                <w:sz w:val="22"/>
                <w:szCs w:val="22"/>
                <w:lang w:val="sr-Cyrl-RS"/>
              </w:rPr>
            </w:pPr>
            <w:r w:rsidRPr="007E52D0">
              <w:rPr>
                <w:rFonts w:eastAsia="Calibri"/>
                <w:sz w:val="22"/>
                <w:szCs w:val="22"/>
                <w:lang w:val="sr-Cyrl-RS"/>
              </w:rPr>
              <w:t>осмих разреда</w:t>
            </w:r>
          </w:p>
          <w:p w14:paraId="5713D3D3" w14:textId="77777777" w:rsidR="007E52D0" w:rsidRPr="007E52D0" w:rsidRDefault="007E52D0" w:rsidP="007E52D0">
            <w:pPr>
              <w:widowControl/>
              <w:autoSpaceDE/>
              <w:autoSpaceDN/>
              <w:adjustRightInd/>
              <w:rPr>
                <w:rFonts w:eastAsia="Calibri"/>
                <w:sz w:val="22"/>
                <w:szCs w:val="22"/>
                <w:lang w:val="sr-Cyrl-RS"/>
              </w:rPr>
            </w:pPr>
          </w:p>
          <w:p w14:paraId="2EB220FE" w14:textId="77777777" w:rsidR="007E52D0" w:rsidRPr="007E52D0" w:rsidRDefault="007E52D0" w:rsidP="007E52D0">
            <w:pPr>
              <w:widowControl/>
              <w:autoSpaceDE/>
              <w:autoSpaceDN/>
              <w:adjustRightInd/>
              <w:rPr>
                <w:rFonts w:eastAsia="Calibri"/>
                <w:sz w:val="22"/>
                <w:szCs w:val="22"/>
                <w:lang w:val="sr-Cyrl-RS"/>
              </w:rPr>
            </w:pPr>
          </w:p>
        </w:tc>
        <w:tc>
          <w:tcPr>
            <w:tcW w:w="2337" w:type="dxa"/>
          </w:tcPr>
          <w:p w14:paraId="02A873DD" w14:textId="77777777" w:rsidR="007E52D0" w:rsidRPr="007E52D0" w:rsidRDefault="007E52D0" w:rsidP="007E52D0">
            <w:pPr>
              <w:widowControl/>
              <w:autoSpaceDE/>
              <w:autoSpaceDN/>
              <w:adjustRightInd/>
              <w:rPr>
                <w:rFonts w:eastAsia="Calibri"/>
                <w:sz w:val="22"/>
                <w:szCs w:val="22"/>
                <w:lang w:val="sr-Cyrl-RS"/>
              </w:rPr>
            </w:pPr>
            <w:r w:rsidRPr="007E52D0">
              <w:rPr>
                <w:rFonts w:eastAsia="Calibri"/>
                <w:sz w:val="22"/>
                <w:szCs w:val="22"/>
                <w:lang w:val="sr-Cyrl-RS"/>
              </w:rPr>
              <w:t>мај</w:t>
            </w:r>
          </w:p>
        </w:tc>
        <w:tc>
          <w:tcPr>
            <w:tcW w:w="2338" w:type="dxa"/>
          </w:tcPr>
          <w:p w14:paraId="1371929F" w14:textId="77777777" w:rsidR="007E52D0" w:rsidRPr="007E52D0" w:rsidRDefault="007E52D0" w:rsidP="007E52D0">
            <w:pPr>
              <w:widowControl/>
              <w:autoSpaceDE/>
              <w:autoSpaceDN/>
              <w:adjustRightInd/>
              <w:rPr>
                <w:rFonts w:eastAsia="Calibri"/>
                <w:sz w:val="22"/>
                <w:szCs w:val="22"/>
                <w:lang w:val="sr-Cyrl-RS"/>
              </w:rPr>
            </w:pPr>
            <w:r w:rsidRPr="007E52D0">
              <w:rPr>
                <w:rFonts w:eastAsia="Calibri"/>
                <w:sz w:val="22"/>
                <w:szCs w:val="22"/>
                <w:lang w:val="sr-Cyrl-RS"/>
              </w:rPr>
              <w:t>Данијела Скендеровић</w:t>
            </w:r>
          </w:p>
        </w:tc>
        <w:tc>
          <w:tcPr>
            <w:tcW w:w="2338" w:type="dxa"/>
          </w:tcPr>
          <w:p w14:paraId="07128D1F" w14:textId="77777777" w:rsidR="007E52D0" w:rsidRPr="007E52D0" w:rsidRDefault="007E52D0" w:rsidP="007E52D0">
            <w:pPr>
              <w:widowControl/>
              <w:autoSpaceDE/>
              <w:autoSpaceDN/>
              <w:adjustRightInd/>
              <w:rPr>
                <w:rFonts w:eastAsia="Calibri"/>
                <w:sz w:val="22"/>
                <w:szCs w:val="22"/>
                <w:lang w:val="sr-Cyrl-RS"/>
              </w:rPr>
            </w:pPr>
            <w:r w:rsidRPr="007E52D0">
              <w:rPr>
                <w:rFonts w:eastAsia="Calibri"/>
                <w:sz w:val="22"/>
                <w:szCs w:val="22"/>
                <w:lang w:val="sr-Cyrl-RS"/>
              </w:rPr>
              <w:t>фотографије</w:t>
            </w:r>
          </w:p>
        </w:tc>
      </w:tr>
    </w:tbl>
    <w:p w14:paraId="78775713" w14:textId="77777777" w:rsidR="007E52D0" w:rsidRPr="007E52D0" w:rsidRDefault="007E52D0" w:rsidP="007E52D0">
      <w:pPr>
        <w:widowControl/>
        <w:autoSpaceDE/>
        <w:autoSpaceDN/>
        <w:adjustRightInd/>
        <w:spacing w:after="160" w:line="259" w:lineRule="auto"/>
        <w:rPr>
          <w:rFonts w:ascii="Calibri" w:eastAsia="Calibri" w:hAnsi="Calibri"/>
          <w:sz w:val="22"/>
          <w:szCs w:val="22"/>
          <w:lang w:val="sr-Cyrl-RS"/>
        </w:rPr>
      </w:pPr>
    </w:p>
    <w:p w14:paraId="53CE168E" w14:textId="2FE97A57" w:rsidR="00BD7E98" w:rsidRPr="00105EB0" w:rsidRDefault="00BD7E98" w:rsidP="00BD7E98">
      <w:pPr>
        <w:shd w:val="clear" w:color="auto" w:fill="FFFFFF"/>
        <w:tabs>
          <w:tab w:val="left" w:pos="605"/>
        </w:tabs>
        <w:spacing w:before="269" w:line="288" w:lineRule="exact"/>
        <w:rPr>
          <w:bCs/>
          <w:spacing w:val="-5"/>
          <w:sz w:val="24"/>
          <w:szCs w:val="24"/>
          <w:lang w:val="ru-RU"/>
        </w:rPr>
      </w:pPr>
      <w:r w:rsidRPr="00105EB0">
        <w:rPr>
          <w:bCs/>
          <w:spacing w:val="-1"/>
          <w:sz w:val="24"/>
          <w:szCs w:val="24"/>
          <w:lang w:val="sr-Cyrl-CS"/>
        </w:rPr>
        <w:t>П</w:t>
      </w:r>
      <w:r w:rsidR="00FA27CF" w:rsidRPr="00105EB0">
        <w:rPr>
          <w:bCs/>
          <w:spacing w:val="-1"/>
          <w:sz w:val="24"/>
          <w:szCs w:val="24"/>
          <w:lang w:val="sr-Cyrl-CS"/>
        </w:rPr>
        <w:t>лан рада</w:t>
      </w:r>
      <w:r w:rsidRPr="00105EB0">
        <w:rPr>
          <w:bCs/>
          <w:spacing w:val="-1"/>
          <w:sz w:val="24"/>
          <w:szCs w:val="24"/>
          <w:lang w:val="sr-Cyrl-CS"/>
        </w:rPr>
        <w:t xml:space="preserve"> друштвених, техничких, хуманитарних, спортских и културних</w:t>
      </w:r>
      <w:r w:rsidRPr="00105EB0">
        <w:rPr>
          <w:bCs/>
          <w:spacing w:val="-1"/>
          <w:sz w:val="24"/>
          <w:szCs w:val="24"/>
          <w:lang w:val="sr-Cyrl-CS"/>
        </w:rPr>
        <w:br/>
      </w:r>
      <w:r w:rsidRPr="00105EB0">
        <w:rPr>
          <w:bCs/>
          <w:spacing w:val="-2"/>
          <w:sz w:val="24"/>
          <w:szCs w:val="24"/>
          <w:lang w:val="sr-Cyrl-CS"/>
        </w:rPr>
        <w:t>активности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096"/>
        <w:gridCol w:w="1844"/>
        <w:gridCol w:w="1844"/>
        <w:gridCol w:w="1088"/>
        <w:gridCol w:w="858"/>
      </w:tblGrid>
      <w:tr w:rsidR="00BD7E98" w:rsidRPr="00C57499" w14:paraId="2C64BA93" w14:textId="77777777" w:rsidTr="00146CD1">
        <w:tc>
          <w:tcPr>
            <w:tcW w:w="1846" w:type="dxa"/>
            <w:vMerge w:val="restart"/>
            <w:tcBorders>
              <w:top w:val="single" w:sz="12" w:space="0" w:color="auto"/>
              <w:left w:val="single" w:sz="12" w:space="0" w:color="auto"/>
              <w:right w:val="single" w:sz="12" w:space="0" w:color="auto"/>
            </w:tcBorders>
            <w:shd w:val="clear" w:color="auto" w:fill="auto"/>
          </w:tcPr>
          <w:p w14:paraId="24442785" w14:textId="77777777" w:rsidR="00BD7E98" w:rsidRPr="00C57499" w:rsidRDefault="00BD7E98" w:rsidP="00146CD1">
            <w:pPr>
              <w:jc w:val="center"/>
              <w:rPr>
                <w:b/>
                <w:lang w:val="sr-Cyrl-CS"/>
              </w:rPr>
            </w:pPr>
            <w:r w:rsidRPr="00C57499">
              <w:rPr>
                <w:b/>
                <w:lang w:val="sr-Cyrl-CS"/>
              </w:rPr>
              <w:t>Време реализације</w:t>
            </w:r>
          </w:p>
        </w:tc>
        <w:tc>
          <w:tcPr>
            <w:tcW w:w="2096" w:type="dxa"/>
            <w:vMerge w:val="restart"/>
            <w:tcBorders>
              <w:top w:val="single" w:sz="12" w:space="0" w:color="auto"/>
              <w:left w:val="single" w:sz="12" w:space="0" w:color="auto"/>
              <w:right w:val="single" w:sz="12" w:space="0" w:color="auto"/>
            </w:tcBorders>
            <w:shd w:val="clear" w:color="auto" w:fill="auto"/>
          </w:tcPr>
          <w:p w14:paraId="65ACDC4D" w14:textId="77777777" w:rsidR="00BD7E98" w:rsidRPr="00C57499" w:rsidRDefault="00BD7E98" w:rsidP="00146CD1">
            <w:pPr>
              <w:jc w:val="center"/>
              <w:rPr>
                <w:b/>
                <w:lang w:val="sr-Cyrl-CS"/>
              </w:rPr>
            </w:pPr>
            <w:r w:rsidRPr="00C57499">
              <w:rPr>
                <w:b/>
                <w:lang w:val="sr-Cyrl-CS"/>
              </w:rPr>
              <w:t>Активности/теме</w:t>
            </w:r>
          </w:p>
        </w:tc>
        <w:tc>
          <w:tcPr>
            <w:tcW w:w="1844" w:type="dxa"/>
            <w:vMerge w:val="restart"/>
            <w:tcBorders>
              <w:top w:val="single" w:sz="12" w:space="0" w:color="auto"/>
              <w:left w:val="single" w:sz="12" w:space="0" w:color="auto"/>
              <w:right w:val="single" w:sz="12" w:space="0" w:color="auto"/>
            </w:tcBorders>
            <w:shd w:val="clear" w:color="auto" w:fill="auto"/>
          </w:tcPr>
          <w:p w14:paraId="338C5EA6" w14:textId="77777777" w:rsidR="00BD7E98" w:rsidRDefault="00BD7E98" w:rsidP="00146CD1">
            <w:pPr>
              <w:jc w:val="center"/>
              <w:rPr>
                <w:b/>
                <w:lang w:val="sr-Cyrl-CS"/>
              </w:rPr>
            </w:pPr>
            <w:r w:rsidRPr="00C57499">
              <w:rPr>
                <w:b/>
                <w:lang w:val="sr-Cyrl-CS"/>
              </w:rPr>
              <w:t>Начин реализације</w:t>
            </w:r>
          </w:p>
          <w:p w14:paraId="2B17D6A1" w14:textId="77777777" w:rsidR="00BD7E98" w:rsidRPr="00C57499" w:rsidRDefault="00BD7E98" w:rsidP="00146CD1">
            <w:pPr>
              <w:jc w:val="center"/>
              <w:rPr>
                <w:b/>
                <w:lang w:val="sr-Cyrl-CS"/>
              </w:rPr>
            </w:pPr>
            <w:r>
              <w:rPr>
                <w:b/>
                <w:lang w:val="sr-Cyrl-CS"/>
              </w:rPr>
              <w:t>Планирано часова на годишњем нивоу</w:t>
            </w:r>
          </w:p>
        </w:tc>
        <w:tc>
          <w:tcPr>
            <w:tcW w:w="1844" w:type="dxa"/>
            <w:vMerge w:val="restart"/>
            <w:tcBorders>
              <w:top w:val="single" w:sz="12" w:space="0" w:color="auto"/>
              <w:left w:val="single" w:sz="12" w:space="0" w:color="auto"/>
              <w:right w:val="single" w:sz="12" w:space="0" w:color="auto"/>
            </w:tcBorders>
            <w:shd w:val="clear" w:color="auto" w:fill="auto"/>
          </w:tcPr>
          <w:p w14:paraId="4C91AD8A" w14:textId="77777777" w:rsidR="00BD7E98" w:rsidRPr="00C57499" w:rsidRDefault="00BD7E98" w:rsidP="00146CD1">
            <w:pPr>
              <w:jc w:val="center"/>
              <w:rPr>
                <w:b/>
                <w:lang w:val="sr-Cyrl-CS"/>
              </w:rPr>
            </w:pPr>
            <w:r w:rsidRPr="00C57499">
              <w:rPr>
                <w:b/>
                <w:lang w:val="sr-Cyrl-CS"/>
              </w:rPr>
              <w:t>Носиоци реализације</w:t>
            </w:r>
          </w:p>
        </w:tc>
        <w:tc>
          <w:tcPr>
            <w:tcW w:w="1946" w:type="dxa"/>
            <w:gridSpan w:val="2"/>
            <w:tcBorders>
              <w:top w:val="single" w:sz="12" w:space="0" w:color="auto"/>
              <w:left w:val="single" w:sz="12" w:space="0" w:color="auto"/>
              <w:bottom w:val="single" w:sz="12" w:space="0" w:color="auto"/>
              <w:right w:val="single" w:sz="12" w:space="0" w:color="auto"/>
            </w:tcBorders>
            <w:shd w:val="clear" w:color="auto" w:fill="auto"/>
          </w:tcPr>
          <w:p w14:paraId="0BBB52D0" w14:textId="77777777" w:rsidR="00BD7E98" w:rsidRPr="00C57499" w:rsidRDefault="00BD7E98" w:rsidP="00146CD1">
            <w:pPr>
              <w:jc w:val="center"/>
              <w:rPr>
                <w:b/>
                <w:lang w:val="sr-Cyrl-CS"/>
              </w:rPr>
            </w:pPr>
            <w:r w:rsidRPr="00C57499">
              <w:rPr>
                <w:b/>
                <w:lang w:val="sr-Cyrl-CS"/>
              </w:rPr>
              <w:t>Праћење</w:t>
            </w:r>
          </w:p>
        </w:tc>
      </w:tr>
      <w:tr w:rsidR="00BD7E98" w:rsidRPr="00C57499" w14:paraId="49B0314F" w14:textId="77777777" w:rsidTr="00146CD1">
        <w:tc>
          <w:tcPr>
            <w:tcW w:w="1846" w:type="dxa"/>
            <w:vMerge/>
            <w:tcBorders>
              <w:left w:val="single" w:sz="12" w:space="0" w:color="auto"/>
              <w:bottom w:val="single" w:sz="12" w:space="0" w:color="auto"/>
              <w:right w:val="single" w:sz="12" w:space="0" w:color="auto"/>
            </w:tcBorders>
            <w:shd w:val="clear" w:color="auto" w:fill="auto"/>
          </w:tcPr>
          <w:p w14:paraId="2F56580B" w14:textId="77777777" w:rsidR="00BD7E98" w:rsidRPr="00C57499" w:rsidRDefault="00BD7E98" w:rsidP="00146CD1">
            <w:pPr>
              <w:jc w:val="center"/>
              <w:rPr>
                <w:b/>
                <w:lang w:val="sr-Cyrl-CS"/>
              </w:rPr>
            </w:pPr>
          </w:p>
        </w:tc>
        <w:tc>
          <w:tcPr>
            <w:tcW w:w="2096" w:type="dxa"/>
            <w:vMerge/>
            <w:tcBorders>
              <w:left w:val="single" w:sz="12" w:space="0" w:color="auto"/>
              <w:bottom w:val="single" w:sz="12" w:space="0" w:color="auto"/>
              <w:right w:val="single" w:sz="12" w:space="0" w:color="auto"/>
            </w:tcBorders>
            <w:shd w:val="clear" w:color="auto" w:fill="auto"/>
          </w:tcPr>
          <w:p w14:paraId="1E7C7225" w14:textId="77777777" w:rsidR="00BD7E98" w:rsidRPr="00C57499" w:rsidRDefault="00BD7E98" w:rsidP="00146CD1">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2733A83F" w14:textId="77777777" w:rsidR="00BD7E98" w:rsidRPr="00C57499" w:rsidRDefault="00BD7E98" w:rsidP="00146CD1">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03CA3236" w14:textId="77777777" w:rsidR="00BD7E98" w:rsidRPr="00C57499" w:rsidRDefault="00BD7E98" w:rsidP="00146CD1">
            <w:pPr>
              <w:jc w:val="center"/>
              <w:rPr>
                <w:b/>
                <w:lang w:val="sr-Cyrl-CS"/>
              </w:rPr>
            </w:pPr>
          </w:p>
        </w:tc>
        <w:tc>
          <w:tcPr>
            <w:tcW w:w="1088" w:type="dxa"/>
            <w:tcBorders>
              <w:top w:val="single" w:sz="12" w:space="0" w:color="auto"/>
              <w:left w:val="single" w:sz="12" w:space="0" w:color="auto"/>
              <w:bottom w:val="single" w:sz="12" w:space="0" w:color="auto"/>
              <w:right w:val="single" w:sz="12" w:space="0" w:color="auto"/>
            </w:tcBorders>
            <w:shd w:val="clear" w:color="auto" w:fill="auto"/>
          </w:tcPr>
          <w:p w14:paraId="7EF4F35E" w14:textId="77777777" w:rsidR="00BD7E98" w:rsidRPr="00C57499" w:rsidRDefault="00BD7E98" w:rsidP="00146CD1">
            <w:pPr>
              <w:jc w:val="center"/>
              <w:rPr>
                <w:b/>
                <w:lang w:val="sr-Cyrl-CS"/>
              </w:rPr>
            </w:pPr>
            <w:r w:rsidRPr="00C57499">
              <w:rPr>
                <w:b/>
                <w:lang w:val="sr-Cyrl-CS"/>
              </w:rPr>
              <w:t>УР</w:t>
            </w:r>
          </w:p>
        </w:tc>
        <w:tc>
          <w:tcPr>
            <w:tcW w:w="858" w:type="dxa"/>
            <w:tcBorders>
              <w:top w:val="single" w:sz="12" w:space="0" w:color="auto"/>
              <w:left w:val="single" w:sz="12" w:space="0" w:color="auto"/>
              <w:bottom w:val="single" w:sz="12" w:space="0" w:color="auto"/>
              <w:right w:val="single" w:sz="12" w:space="0" w:color="auto"/>
            </w:tcBorders>
            <w:shd w:val="clear" w:color="auto" w:fill="auto"/>
          </w:tcPr>
          <w:p w14:paraId="16294E5E" w14:textId="77777777" w:rsidR="00BD7E98" w:rsidRPr="00C57499" w:rsidRDefault="00BD7E98" w:rsidP="00146CD1">
            <w:pPr>
              <w:jc w:val="center"/>
              <w:rPr>
                <w:b/>
                <w:lang w:val="sr-Cyrl-CS"/>
              </w:rPr>
            </w:pPr>
            <w:r w:rsidRPr="00C57499">
              <w:rPr>
                <w:b/>
                <w:lang w:val="sr-Cyrl-CS"/>
              </w:rPr>
              <w:t>НУ</w:t>
            </w:r>
          </w:p>
        </w:tc>
      </w:tr>
      <w:tr w:rsidR="00BD7E98" w:rsidRPr="00C57499" w14:paraId="380DD08A" w14:textId="77777777" w:rsidTr="00146CD1">
        <w:tc>
          <w:tcPr>
            <w:tcW w:w="1846" w:type="dxa"/>
            <w:tcBorders>
              <w:top w:val="single" w:sz="12" w:space="0" w:color="auto"/>
              <w:left w:val="single" w:sz="12" w:space="0" w:color="auto"/>
              <w:right w:val="single" w:sz="12" w:space="0" w:color="auto"/>
            </w:tcBorders>
            <w:shd w:val="clear" w:color="auto" w:fill="auto"/>
          </w:tcPr>
          <w:p w14:paraId="07607048" w14:textId="77777777" w:rsidR="00BD7E98" w:rsidRPr="00C57499" w:rsidRDefault="0059672C" w:rsidP="00146CD1">
            <w:pPr>
              <w:rPr>
                <w:lang w:val="sr-Cyrl-CS"/>
              </w:rPr>
            </w:pPr>
            <w:r w:rsidRPr="00C57499">
              <w:rPr>
                <w:lang w:val="sr-Cyrl-CS"/>
              </w:rPr>
              <w:fldChar w:fldCharType="begin">
                <w:ffData>
                  <w:name w:val="Text5"/>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Септембар</w:t>
            </w:r>
            <w:r w:rsidRPr="00C57499">
              <w:rPr>
                <w:lang w:val="sr-Cyrl-CS"/>
              </w:rPr>
              <w:fldChar w:fldCharType="end"/>
            </w:r>
          </w:p>
        </w:tc>
        <w:tc>
          <w:tcPr>
            <w:tcW w:w="2096" w:type="dxa"/>
            <w:tcBorders>
              <w:top w:val="single" w:sz="12" w:space="0" w:color="auto"/>
              <w:left w:val="single" w:sz="12" w:space="0" w:color="auto"/>
              <w:right w:val="single" w:sz="12" w:space="0" w:color="auto"/>
            </w:tcBorders>
            <w:shd w:val="clear" w:color="auto" w:fill="auto"/>
          </w:tcPr>
          <w:p w14:paraId="19C01FB3" w14:textId="77777777" w:rsidR="00BD7E98" w:rsidRDefault="00BD7E98" w:rsidP="00146CD1">
            <w:r>
              <w:rPr>
                <w:lang w:val="sr-Cyrl-CS"/>
              </w:rPr>
              <w:t>Пријем првака,</w:t>
            </w:r>
          </w:p>
          <w:p w14:paraId="7A8CC993" w14:textId="77777777" w:rsidR="00BD7E98" w:rsidRPr="00C57499" w:rsidRDefault="00BD7E98" w:rsidP="00146CD1">
            <w:pPr>
              <w:rPr>
                <w:lang w:val="sr-Cyrl-CS"/>
              </w:rPr>
            </w:pPr>
            <w:r>
              <w:t>O</w:t>
            </w:r>
            <w:r>
              <w:rPr>
                <w:lang w:val="sr-Cyrl-CS"/>
              </w:rPr>
              <w:t xml:space="preserve">бележавање „Недеље безбедности у </w:t>
            </w:r>
            <w:proofErr w:type="gramStart"/>
            <w:r>
              <w:rPr>
                <w:lang w:val="sr-Cyrl-CS"/>
              </w:rPr>
              <w:t>саобраћају“ у</w:t>
            </w:r>
            <w:proofErr w:type="gramEnd"/>
            <w:r>
              <w:rPr>
                <w:lang w:val="sr-Cyrl-CS"/>
              </w:rPr>
              <w:t xml:space="preserve"> сарадњи са Црвеним крстом и волонтерима , перманентна посета ЗОО врту</w:t>
            </w:r>
          </w:p>
        </w:tc>
        <w:tc>
          <w:tcPr>
            <w:tcW w:w="1844" w:type="dxa"/>
            <w:tcBorders>
              <w:top w:val="single" w:sz="12" w:space="0" w:color="auto"/>
              <w:left w:val="single" w:sz="12" w:space="0" w:color="auto"/>
              <w:right w:val="single" w:sz="12" w:space="0" w:color="auto"/>
            </w:tcBorders>
            <w:shd w:val="clear" w:color="auto" w:fill="auto"/>
          </w:tcPr>
          <w:p w14:paraId="061E0B69" w14:textId="77777777" w:rsidR="00BD7E98" w:rsidRPr="00C57499" w:rsidRDefault="00BD7E98" w:rsidP="00146CD1">
            <w:pPr>
              <w:rPr>
                <w:lang w:val="sr-Cyrl-CS"/>
              </w:rPr>
            </w:pPr>
            <w:r>
              <w:rPr>
                <w:lang w:val="sr-Cyrl-CS"/>
              </w:rPr>
              <w:t xml:space="preserve"> 2 часа</w:t>
            </w:r>
          </w:p>
        </w:tc>
        <w:tc>
          <w:tcPr>
            <w:tcW w:w="1844" w:type="dxa"/>
            <w:tcBorders>
              <w:top w:val="single" w:sz="12" w:space="0" w:color="auto"/>
              <w:left w:val="single" w:sz="12" w:space="0" w:color="auto"/>
              <w:right w:val="single" w:sz="12" w:space="0" w:color="auto"/>
            </w:tcBorders>
            <w:shd w:val="clear" w:color="auto" w:fill="auto"/>
          </w:tcPr>
          <w:p w14:paraId="49A86A20" w14:textId="77777777" w:rsidR="00BD7E98" w:rsidRPr="00C57499" w:rsidRDefault="00BD7E98" w:rsidP="00146CD1">
            <w:pPr>
              <w:rPr>
                <w:lang w:val="hu-HU"/>
              </w:rPr>
            </w:pPr>
            <w:r>
              <w:rPr>
                <w:lang w:val="sr-Cyrl-CS"/>
              </w:rPr>
              <w:t>Учитељи – разредне старешине</w:t>
            </w:r>
          </w:p>
        </w:tc>
        <w:tc>
          <w:tcPr>
            <w:tcW w:w="1088" w:type="dxa"/>
            <w:tcBorders>
              <w:top w:val="single" w:sz="12" w:space="0" w:color="auto"/>
              <w:left w:val="single" w:sz="12" w:space="0" w:color="auto"/>
            </w:tcBorders>
            <w:shd w:val="clear" w:color="auto" w:fill="auto"/>
          </w:tcPr>
          <w:p w14:paraId="5CFC2331"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top w:val="single" w:sz="12" w:space="0" w:color="auto"/>
              <w:right w:val="single" w:sz="12" w:space="0" w:color="auto"/>
            </w:tcBorders>
            <w:shd w:val="clear" w:color="auto" w:fill="auto"/>
          </w:tcPr>
          <w:p w14:paraId="4FDEF946"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1B18BAAF" w14:textId="77777777" w:rsidTr="00146CD1">
        <w:tc>
          <w:tcPr>
            <w:tcW w:w="1846" w:type="dxa"/>
            <w:tcBorders>
              <w:left w:val="single" w:sz="12" w:space="0" w:color="auto"/>
              <w:right w:val="single" w:sz="12" w:space="0" w:color="auto"/>
            </w:tcBorders>
            <w:shd w:val="clear" w:color="auto" w:fill="auto"/>
          </w:tcPr>
          <w:p w14:paraId="05061D5F" w14:textId="77777777" w:rsidR="00BD7E98" w:rsidRPr="00C57499" w:rsidRDefault="0059672C" w:rsidP="00146CD1">
            <w:pPr>
              <w:rPr>
                <w:lang w:val="sr-Cyrl-CS"/>
              </w:rPr>
            </w:pPr>
            <w:r w:rsidRPr="00C57499">
              <w:rPr>
                <w:lang w:val="sr-Cyrl-CS"/>
              </w:rPr>
              <w:fldChar w:fldCharType="begin">
                <w:ffData>
                  <w:name w:val="Text5"/>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Септембар</w:t>
            </w:r>
            <w:r w:rsidRPr="00C57499">
              <w:rPr>
                <w:lang w:val="sr-Cyrl-CS"/>
              </w:rPr>
              <w:fldChar w:fldCharType="end"/>
            </w:r>
          </w:p>
        </w:tc>
        <w:tc>
          <w:tcPr>
            <w:tcW w:w="2096" w:type="dxa"/>
            <w:tcBorders>
              <w:left w:val="single" w:sz="12" w:space="0" w:color="auto"/>
              <w:right w:val="single" w:sz="12" w:space="0" w:color="auto"/>
            </w:tcBorders>
            <w:shd w:val="clear" w:color="auto" w:fill="auto"/>
          </w:tcPr>
          <w:p w14:paraId="56A173D1" w14:textId="77777777" w:rsidR="00BD7E98" w:rsidRPr="00C57499" w:rsidRDefault="00BD7E98" w:rsidP="00146CD1">
            <w:pPr>
              <w:rPr>
                <w:lang w:val="sr-Cyrl-CS"/>
              </w:rPr>
            </w:pPr>
            <w:r>
              <w:rPr>
                <w:lang w:val="sr-Cyrl-CS"/>
              </w:rPr>
              <w:t>Договор о Дечијој недељи, договор са Дечјим позориштем, Градским музејем, Ликовним сусретом</w:t>
            </w:r>
          </w:p>
        </w:tc>
        <w:tc>
          <w:tcPr>
            <w:tcW w:w="1844" w:type="dxa"/>
            <w:tcBorders>
              <w:left w:val="single" w:sz="12" w:space="0" w:color="auto"/>
              <w:right w:val="single" w:sz="12" w:space="0" w:color="auto"/>
            </w:tcBorders>
            <w:shd w:val="clear" w:color="auto" w:fill="auto"/>
          </w:tcPr>
          <w:p w14:paraId="0AE4FC82" w14:textId="77777777" w:rsidR="00BD7E98" w:rsidRPr="00C57499" w:rsidRDefault="00BD7E98" w:rsidP="00146CD1">
            <w:pPr>
              <w:rPr>
                <w:lang w:val="sr-Cyrl-CS"/>
              </w:rPr>
            </w:pPr>
            <w:r>
              <w:rPr>
                <w:lang w:val="sr-Cyrl-CS"/>
              </w:rPr>
              <w:t>3 часа</w:t>
            </w:r>
          </w:p>
        </w:tc>
        <w:tc>
          <w:tcPr>
            <w:tcW w:w="1844" w:type="dxa"/>
            <w:tcBorders>
              <w:left w:val="single" w:sz="12" w:space="0" w:color="auto"/>
              <w:right w:val="single" w:sz="12" w:space="0" w:color="auto"/>
            </w:tcBorders>
            <w:shd w:val="clear" w:color="auto" w:fill="auto"/>
          </w:tcPr>
          <w:p w14:paraId="0DB7CA11" w14:textId="77777777" w:rsidR="00BD7E98" w:rsidRPr="00C57499" w:rsidRDefault="00BD7E98" w:rsidP="00146CD1">
            <w:pPr>
              <w:rPr>
                <w:lang w:val="sr-Cyrl-CS"/>
              </w:rPr>
            </w:pPr>
            <w:r>
              <w:rPr>
                <w:lang w:val="sr-Cyrl-CS"/>
              </w:rPr>
              <w:t>Учитељи, ПР службе наведених институција</w:t>
            </w:r>
          </w:p>
        </w:tc>
        <w:tc>
          <w:tcPr>
            <w:tcW w:w="1088" w:type="dxa"/>
            <w:tcBorders>
              <w:left w:val="single" w:sz="12" w:space="0" w:color="auto"/>
            </w:tcBorders>
            <w:shd w:val="clear" w:color="auto" w:fill="auto"/>
          </w:tcPr>
          <w:p w14:paraId="5ECFA28D"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5E9BD3C9"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4E3600EC" w14:textId="77777777" w:rsidTr="00146CD1">
        <w:tc>
          <w:tcPr>
            <w:tcW w:w="1846" w:type="dxa"/>
            <w:tcBorders>
              <w:left w:val="single" w:sz="12" w:space="0" w:color="auto"/>
              <w:right w:val="single" w:sz="12" w:space="0" w:color="auto"/>
            </w:tcBorders>
            <w:shd w:val="clear" w:color="auto" w:fill="auto"/>
          </w:tcPr>
          <w:p w14:paraId="1EBE9E4C" w14:textId="77777777" w:rsidR="00BD7E98" w:rsidRPr="00C57499" w:rsidRDefault="0059672C" w:rsidP="00146CD1">
            <w:pPr>
              <w:rPr>
                <w:lang w:val="sr-Cyrl-CS"/>
              </w:rPr>
            </w:pPr>
            <w:r w:rsidRPr="00C57499">
              <w:rPr>
                <w:lang w:val="sr-Cyrl-CS"/>
              </w:rPr>
              <w:fldChar w:fldCharType="begin">
                <w:ffData>
                  <w:name w:val="Text5"/>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Септембар</w:t>
            </w:r>
            <w:r w:rsidRPr="00C57499">
              <w:rPr>
                <w:lang w:val="sr-Cyrl-CS"/>
              </w:rPr>
              <w:fldChar w:fldCharType="end"/>
            </w:r>
            <w:r w:rsidR="00BD7E98">
              <w:rPr>
                <w:lang w:val="sr-Cyrl-CS"/>
              </w:rPr>
              <w:t xml:space="preserve"> - јун</w:t>
            </w:r>
          </w:p>
        </w:tc>
        <w:tc>
          <w:tcPr>
            <w:tcW w:w="2096" w:type="dxa"/>
            <w:tcBorders>
              <w:left w:val="single" w:sz="12" w:space="0" w:color="auto"/>
              <w:right w:val="single" w:sz="12" w:space="0" w:color="auto"/>
            </w:tcBorders>
            <w:shd w:val="clear" w:color="auto" w:fill="auto"/>
          </w:tcPr>
          <w:p w14:paraId="11CB9178" w14:textId="78824F1A" w:rsidR="00BD7E98" w:rsidRPr="00C57499" w:rsidRDefault="00BD7E98" w:rsidP="00146CD1">
            <w:pPr>
              <w:rPr>
                <w:lang w:val="sr-Cyrl-CS"/>
              </w:rPr>
            </w:pPr>
            <w:r>
              <w:rPr>
                <w:lang w:val="sr-Cyrl-CS"/>
              </w:rPr>
              <w:t xml:space="preserve">Перманентна посета ЗОО врту  </w:t>
            </w:r>
          </w:p>
        </w:tc>
        <w:tc>
          <w:tcPr>
            <w:tcW w:w="1844" w:type="dxa"/>
            <w:tcBorders>
              <w:left w:val="single" w:sz="12" w:space="0" w:color="auto"/>
              <w:right w:val="single" w:sz="12" w:space="0" w:color="auto"/>
            </w:tcBorders>
            <w:shd w:val="clear" w:color="auto" w:fill="auto"/>
          </w:tcPr>
          <w:p w14:paraId="4998637D" w14:textId="77777777" w:rsidR="00BD7E98" w:rsidRPr="00C57499" w:rsidRDefault="00BD7E98" w:rsidP="00146CD1">
            <w:pPr>
              <w:rPr>
                <w:lang w:val="sr-Cyrl-CS"/>
              </w:rPr>
            </w:pPr>
            <w:r>
              <w:rPr>
                <w:lang w:val="sr-Cyrl-CS"/>
              </w:rPr>
              <w:t>3 часа месечно</w:t>
            </w:r>
          </w:p>
        </w:tc>
        <w:tc>
          <w:tcPr>
            <w:tcW w:w="1844" w:type="dxa"/>
            <w:tcBorders>
              <w:left w:val="single" w:sz="12" w:space="0" w:color="auto"/>
              <w:right w:val="single" w:sz="12" w:space="0" w:color="auto"/>
            </w:tcBorders>
            <w:shd w:val="clear" w:color="auto" w:fill="auto"/>
          </w:tcPr>
          <w:p w14:paraId="762D8368" w14:textId="77777777" w:rsidR="00BD7E98" w:rsidRPr="00C57499" w:rsidRDefault="00BD7E98" w:rsidP="00146CD1">
            <w:pPr>
              <w:rPr>
                <w:lang w:val="sr-Cyrl-CS"/>
              </w:rPr>
            </w:pPr>
            <w:r>
              <w:rPr>
                <w:lang w:val="sr-Cyrl-CS"/>
              </w:rPr>
              <w:t>Учитељи, педагог, заменик директора</w:t>
            </w:r>
          </w:p>
        </w:tc>
        <w:tc>
          <w:tcPr>
            <w:tcW w:w="1088" w:type="dxa"/>
            <w:tcBorders>
              <w:left w:val="single" w:sz="12" w:space="0" w:color="auto"/>
            </w:tcBorders>
            <w:shd w:val="clear" w:color="auto" w:fill="auto"/>
          </w:tcPr>
          <w:p w14:paraId="4B17142F"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4F6E1C06"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0913DAA5" w14:textId="77777777" w:rsidTr="00146CD1">
        <w:tc>
          <w:tcPr>
            <w:tcW w:w="1846" w:type="dxa"/>
            <w:tcBorders>
              <w:left w:val="single" w:sz="12" w:space="0" w:color="auto"/>
              <w:right w:val="single" w:sz="12" w:space="0" w:color="auto"/>
            </w:tcBorders>
            <w:shd w:val="clear" w:color="auto" w:fill="auto"/>
          </w:tcPr>
          <w:p w14:paraId="08CE4969" w14:textId="77777777" w:rsidR="00BD7E98" w:rsidRPr="005C6028" w:rsidRDefault="0059672C" w:rsidP="00146CD1">
            <w:pPr>
              <w:rPr>
                <w:lang w:val="sr-Cyrl-CS"/>
              </w:rPr>
            </w:pPr>
            <w:r w:rsidRPr="00C57499">
              <w:rPr>
                <w:lang w:val="sr-Cyrl-CS"/>
              </w:rPr>
              <w:fldChar w:fldCharType="begin">
                <w:ffData>
                  <w:name w:val="Text5"/>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Септембар</w:t>
            </w:r>
            <w:r w:rsidRPr="00C57499">
              <w:rPr>
                <w:lang w:val="sr-Cyrl-CS"/>
              </w:rPr>
              <w:fldChar w:fldCharType="end"/>
            </w:r>
            <w:r w:rsidR="00BD7E98">
              <w:rPr>
                <w:lang w:val="sr-Cyrl-CS"/>
              </w:rPr>
              <w:t xml:space="preserve"> - ју</w:t>
            </w:r>
            <w:r w:rsidR="00BD7E98">
              <w:rPr>
                <w:lang w:val="hu-HU"/>
              </w:rPr>
              <w:t>н</w:t>
            </w:r>
          </w:p>
        </w:tc>
        <w:tc>
          <w:tcPr>
            <w:tcW w:w="2096" w:type="dxa"/>
            <w:tcBorders>
              <w:left w:val="single" w:sz="12" w:space="0" w:color="auto"/>
              <w:right w:val="single" w:sz="12" w:space="0" w:color="auto"/>
            </w:tcBorders>
            <w:shd w:val="clear" w:color="auto" w:fill="auto"/>
          </w:tcPr>
          <w:p w14:paraId="6CE2F54B" w14:textId="77777777" w:rsidR="00BD7E98" w:rsidRDefault="00BD7E98" w:rsidP="00146CD1">
            <w:pPr>
              <w:rPr>
                <w:lang w:val="sr-Cyrl-CS"/>
              </w:rPr>
            </w:pPr>
            <w:r>
              <w:rPr>
                <w:lang w:val="sr-Cyrl-CS"/>
              </w:rPr>
              <w:t>Одлазак на концерт класичне музике</w:t>
            </w:r>
          </w:p>
        </w:tc>
        <w:tc>
          <w:tcPr>
            <w:tcW w:w="1844" w:type="dxa"/>
            <w:tcBorders>
              <w:left w:val="single" w:sz="12" w:space="0" w:color="auto"/>
              <w:right w:val="single" w:sz="12" w:space="0" w:color="auto"/>
            </w:tcBorders>
            <w:shd w:val="clear" w:color="auto" w:fill="auto"/>
          </w:tcPr>
          <w:p w14:paraId="59E92845" w14:textId="77777777" w:rsidR="00BD7E98" w:rsidRDefault="00BD7E98" w:rsidP="00146CD1">
            <w:pPr>
              <w:rPr>
                <w:lang w:val="sr-Cyrl-CS"/>
              </w:rPr>
            </w:pPr>
            <w:r>
              <w:rPr>
                <w:lang w:val="sr-Cyrl-CS"/>
              </w:rPr>
              <w:t>3 часа</w:t>
            </w:r>
          </w:p>
        </w:tc>
        <w:tc>
          <w:tcPr>
            <w:tcW w:w="1844" w:type="dxa"/>
            <w:tcBorders>
              <w:left w:val="single" w:sz="12" w:space="0" w:color="auto"/>
              <w:right w:val="single" w:sz="12" w:space="0" w:color="auto"/>
            </w:tcBorders>
            <w:shd w:val="clear" w:color="auto" w:fill="auto"/>
          </w:tcPr>
          <w:p w14:paraId="60BAB9CE" w14:textId="77777777" w:rsidR="00BD7E98" w:rsidRDefault="00BD7E98" w:rsidP="00146CD1">
            <w:pPr>
              <w:rPr>
                <w:lang w:val="sr-Cyrl-CS"/>
              </w:rPr>
            </w:pPr>
            <w:r>
              <w:rPr>
                <w:lang w:val="sr-Cyrl-CS"/>
              </w:rPr>
              <w:t>Учитељи – разредне старешине</w:t>
            </w:r>
          </w:p>
        </w:tc>
        <w:tc>
          <w:tcPr>
            <w:tcW w:w="1088" w:type="dxa"/>
            <w:tcBorders>
              <w:left w:val="single" w:sz="12" w:space="0" w:color="auto"/>
            </w:tcBorders>
            <w:shd w:val="clear" w:color="auto" w:fill="auto"/>
          </w:tcPr>
          <w:p w14:paraId="7676EC66"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4B57F9B8"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108DD366" w14:textId="77777777" w:rsidTr="00146CD1">
        <w:trPr>
          <w:trHeight w:val="611"/>
        </w:trPr>
        <w:tc>
          <w:tcPr>
            <w:tcW w:w="1846" w:type="dxa"/>
            <w:tcBorders>
              <w:left w:val="single" w:sz="12" w:space="0" w:color="auto"/>
              <w:right w:val="single" w:sz="12" w:space="0" w:color="auto"/>
            </w:tcBorders>
            <w:shd w:val="clear" w:color="auto" w:fill="auto"/>
          </w:tcPr>
          <w:p w14:paraId="59B79467" w14:textId="77777777" w:rsidR="00BD7E98" w:rsidRPr="00C57499" w:rsidRDefault="00BD7E98" w:rsidP="00146CD1">
            <w:pPr>
              <w:rPr>
                <w:lang w:val="sr-Cyrl-CS"/>
              </w:rPr>
            </w:pPr>
            <w:r>
              <w:rPr>
                <w:lang w:val="sr-Cyrl-CS"/>
              </w:rPr>
              <w:t>Септембар</w:t>
            </w:r>
          </w:p>
        </w:tc>
        <w:tc>
          <w:tcPr>
            <w:tcW w:w="2096" w:type="dxa"/>
            <w:tcBorders>
              <w:left w:val="single" w:sz="12" w:space="0" w:color="auto"/>
              <w:right w:val="single" w:sz="12" w:space="0" w:color="auto"/>
            </w:tcBorders>
            <w:shd w:val="clear" w:color="auto" w:fill="auto"/>
          </w:tcPr>
          <w:p w14:paraId="72C5108D" w14:textId="77777777" w:rsidR="00BD7E98" w:rsidRDefault="00BD7E98" w:rsidP="00146CD1">
            <w:pPr>
              <w:rPr>
                <w:lang w:val="sr-Cyrl-CS"/>
              </w:rPr>
            </w:pPr>
            <w:r>
              <w:rPr>
                <w:lang w:val="sr-Cyrl-CS"/>
              </w:rPr>
              <w:t>Договор о понудама за излете и ексурзије</w:t>
            </w:r>
          </w:p>
        </w:tc>
        <w:tc>
          <w:tcPr>
            <w:tcW w:w="1844" w:type="dxa"/>
            <w:tcBorders>
              <w:left w:val="single" w:sz="12" w:space="0" w:color="auto"/>
              <w:right w:val="single" w:sz="12" w:space="0" w:color="auto"/>
            </w:tcBorders>
            <w:shd w:val="clear" w:color="auto" w:fill="auto"/>
          </w:tcPr>
          <w:p w14:paraId="0D18E8F6" w14:textId="77777777" w:rsidR="00BD7E98" w:rsidRPr="00C57499" w:rsidRDefault="00BD7E98" w:rsidP="00146CD1">
            <w:pPr>
              <w:rPr>
                <w:lang w:val="sr-Cyrl-CS"/>
              </w:rPr>
            </w:pPr>
            <w:r>
              <w:rPr>
                <w:lang w:val="sr-Cyrl-CS"/>
              </w:rPr>
              <w:t>1 час</w:t>
            </w:r>
          </w:p>
        </w:tc>
        <w:tc>
          <w:tcPr>
            <w:tcW w:w="1844" w:type="dxa"/>
            <w:tcBorders>
              <w:left w:val="single" w:sz="12" w:space="0" w:color="auto"/>
              <w:right w:val="single" w:sz="12" w:space="0" w:color="auto"/>
            </w:tcBorders>
            <w:shd w:val="clear" w:color="auto" w:fill="auto"/>
          </w:tcPr>
          <w:p w14:paraId="0FADE309" w14:textId="77777777" w:rsidR="00BD7E98" w:rsidRPr="00C57499" w:rsidRDefault="00BD7E98" w:rsidP="00146CD1">
            <w:pPr>
              <w:rPr>
                <w:lang w:val="sr-Cyrl-CS"/>
              </w:rPr>
            </w:pPr>
            <w:r>
              <w:rPr>
                <w:lang w:val="sr-Cyrl-CS"/>
              </w:rPr>
              <w:t>Учитељи – разредне старешине</w:t>
            </w:r>
          </w:p>
        </w:tc>
        <w:tc>
          <w:tcPr>
            <w:tcW w:w="1088" w:type="dxa"/>
            <w:tcBorders>
              <w:left w:val="single" w:sz="12" w:space="0" w:color="auto"/>
            </w:tcBorders>
            <w:shd w:val="clear" w:color="auto" w:fill="auto"/>
          </w:tcPr>
          <w:p w14:paraId="1CEB968E"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14FB879A"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4B4D8C6A" w14:textId="77777777" w:rsidTr="00146CD1">
        <w:tc>
          <w:tcPr>
            <w:tcW w:w="1846" w:type="dxa"/>
            <w:tcBorders>
              <w:left w:val="single" w:sz="12" w:space="0" w:color="auto"/>
              <w:right w:val="single" w:sz="12" w:space="0" w:color="auto"/>
            </w:tcBorders>
            <w:shd w:val="clear" w:color="auto" w:fill="auto"/>
          </w:tcPr>
          <w:p w14:paraId="2BF3A93A" w14:textId="77777777" w:rsidR="00BD7E98" w:rsidRPr="00C57499" w:rsidRDefault="00BD7E98" w:rsidP="00146CD1">
            <w:pPr>
              <w:rPr>
                <w:lang w:val="sr-Cyrl-CS"/>
              </w:rPr>
            </w:pPr>
            <w:r>
              <w:rPr>
                <w:lang w:val="sr-Cyrl-CS"/>
              </w:rPr>
              <w:t>Октобар</w:t>
            </w:r>
          </w:p>
        </w:tc>
        <w:tc>
          <w:tcPr>
            <w:tcW w:w="2096" w:type="dxa"/>
            <w:tcBorders>
              <w:left w:val="single" w:sz="12" w:space="0" w:color="auto"/>
              <w:right w:val="single" w:sz="12" w:space="0" w:color="auto"/>
            </w:tcBorders>
            <w:shd w:val="clear" w:color="auto" w:fill="auto"/>
          </w:tcPr>
          <w:p w14:paraId="3DAFE040" w14:textId="77777777" w:rsidR="00BD7E98" w:rsidRPr="00C57499" w:rsidRDefault="00BD7E98" w:rsidP="00146CD1">
            <w:pPr>
              <w:rPr>
                <w:lang w:val="sr-Cyrl-CS"/>
              </w:rPr>
            </w:pPr>
            <w:r>
              <w:rPr>
                <w:lang w:val="sr-Cyrl-CS"/>
              </w:rPr>
              <w:t>Реализација програма Дечије недеље, сусрет са локалним и домаћим писцима</w:t>
            </w:r>
          </w:p>
        </w:tc>
        <w:tc>
          <w:tcPr>
            <w:tcW w:w="1844" w:type="dxa"/>
            <w:tcBorders>
              <w:left w:val="single" w:sz="12" w:space="0" w:color="auto"/>
              <w:right w:val="single" w:sz="12" w:space="0" w:color="auto"/>
            </w:tcBorders>
            <w:shd w:val="clear" w:color="auto" w:fill="auto"/>
          </w:tcPr>
          <w:p w14:paraId="1F3ACA59" w14:textId="77777777" w:rsidR="00BD7E98" w:rsidRPr="00C57499" w:rsidRDefault="00BD7E98" w:rsidP="00146CD1">
            <w:pPr>
              <w:rPr>
                <w:lang w:val="sr-Cyrl-CS"/>
              </w:rPr>
            </w:pPr>
            <w:r>
              <w:rPr>
                <w:lang w:val="sr-Cyrl-CS"/>
              </w:rPr>
              <w:t>8 часова</w:t>
            </w:r>
          </w:p>
        </w:tc>
        <w:tc>
          <w:tcPr>
            <w:tcW w:w="1844" w:type="dxa"/>
            <w:tcBorders>
              <w:left w:val="single" w:sz="12" w:space="0" w:color="auto"/>
              <w:right w:val="single" w:sz="12" w:space="0" w:color="auto"/>
            </w:tcBorders>
            <w:shd w:val="clear" w:color="auto" w:fill="auto"/>
          </w:tcPr>
          <w:p w14:paraId="2D717CAB" w14:textId="77777777" w:rsidR="00BD7E98" w:rsidRPr="00C57499" w:rsidRDefault="00BD7E98" w:rsidP="00146CD1">
            <w:pPr>
              <w:rPr>
                <w:lang w:val="sr-Cyrl-CS"/>
              </w:rPr>
            </w:pPr>
            <w:r>
              <w:rPr>
                <w:lang w:val="sr-Cyrl-CS"/>
              </w:rPr>
              <w:t>Учитељи – разредне старешине</w:t>
            </w:r>
          </w:p>
        </w:tc>
        <w:tc>
          <w:tcPr>
            <w:tcW w:w="1088" w:type="dxa"/>
            <w:tcBorders>
              <w:left w:val="single" w:sz="12" w:space="0" w:color="auto"/>
            </w:tcBorders>
            <w:shd w:val="clear" w:color="auto" w:fill="auto"/>
          </w:tcPr>
          <w:p w14:paraId="75C878C5"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26CE16CD"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36476B56" w14:textId="77777777" w:rsidTr="00146CD1">
        <w:tc>
          <w:tcPr>
            <w:tcW w:w="1846" w:type="dxa"/>
            <w:tcBorders>
              <w:left w:val="single" w:sz="12" w:space="0" w:color="auto"/>
              <w:right w:val="single" w:sz="12" w:space="0" w:color="auto"/>
            </w:tcBorders>
            <w:shd w:val="clear" w:color="auto" w:fill="auto"/>
          </w:tcPr>
          <w:p w14:paraId="7910A575" w14:textId="77777777" w:rsidR="00BD7E98" w:rsidRPr="00C57499" w:rsidRDefault="00BD7E98" w:rsidP="00146CD1">
            <w:pPr>
              <w:rPr>
                <w:lang w:val="sr-Cyrl-CS"/>
              </w:rPr>
            </w:pPr>
            <w:r>
              <w:rPr>
                <w:lang w:val="sr-Cyrl-CS"/>
              </w:rPr>
              <w:t>Октобар- Новембар</w:t>
            </w:r>
          </w:p>
        </w:tc>
        <w:tc>
          <w:tcPr>
            <w:tcW w:w="2096" w:type="dxa"/>
            <w:tcBorders>
              <w:left w:val="single" w:sz="12" w:space="0" w:color="auto"/>
              <w:right w:val="single" w:sz="12" w:space="0" w:color="auto"/>
            </w:tcBorders>
            <w:shd w:val="clear" w:color="auto" w:fill="auto"/>
          </w:tcPr>
          <w:p w14:paraId="0EA86960" w14:textId="77777777" w:rsidR="00BD7E98" w:rsidRPr="00C57499" w:rsidRDefault="00BD7E98" w:rsidP="00146CD1">
            <w:pPr>
              <w:rPr>
                <w:lang w:val="sr-Cyrl-CS"/>
              </w:rPr>
            </w:pPr>
            <w:r>
              <w:rPr>
                <w:lang w:val="sr-Cyrl-CS"/>
              </w:rPr>
              <w:t>Спортска недеља</w:t>
            </w:r>
          </w:p>
        </w:tc>
        <w:tc>
          <w:tcPr>
            <w:tcW w:w="1844" w:type="dxa"/>
            <w:tcBorders>
              <w:left w:val="single" w:sz="12" w:space="0" w:color="auto"/>
              <w:right w:val="single" w:sz="12" w:space="0" w:color="auto"/>
            </w:tcBorders>
            <w:shd w:val="clear" w:color="auto" w:fill="auto"/>
          </w:tcPr>
          <w:p w14:paraId="6DDF42B1" w14:textId="77777777" w:rsidR="00BD7E98" w:rsidRPr="00C57499" w:rsidRDefault="00BD7E98" w:rsidP="00146CD1">
            <w:pPr>
              <w:rPr>
                <w:lang w:val="sr-Cyrl-CS"/>
              </w:rPr>
            </w:pPr>
            <w:r>
              <w:rPr>
                <w:lang w:val="sr-Cyrl-CS"/>
              </w:rPr>
              <w:t>Учешће у активностима</w:t>
            </w:r>
          </w:p>
        </w:tc>
        <w:tc>
          <w:tcPr>
            <w:tcW w:w="1844" w:type="dxa"/>
            <w:tcBorders>
              <w:left w:val="single" w:sz="12" w:space="0" w:color="auto"/>
              <w:right w:val="single" w:sz="12" w:space="0" w:color="auto"/>
            </w:tcBorders>
            <w:shd w:val="clear" w:color="auto" w:fill="auto"/>
          </w:tcPr>
          <w:p w14:paraId="290E70B2" w14:textId="77777777" w:rsidR="00BD7E98" w:rsidRPr="00C57499" w:rsidRDefault="00BD7E98" w:rsidP="00146CD1">
            <w:pPr>
              <w:rPr>
                <w:lang w:val="sr-Cyrl-CS"/>
              </w:rPr>
            </w:pPr>
            <w:r>
              <w:rPr>
                <w:lang w:val="sr-Cyrl-CS"/>
              </w:rPr>
              <w:t>Учитељи– разредне старешине</w:t>
            </w:r>
          </w:p>
        </w:tc>
        <w:tc>
          <w:tcPr>
            <w:tcW w:w="1088" w:type="dxa"/>
            <w:tcBorders>
              <w:left w:val="single" w:sz="12" w:space="0" w:color="auto"/>
            </w:tcBorders>
            <w:shd w:val="clear" w:color="auto" w:fill="auto"/>
          </w:tcPr>
          <w:p w14:paraId="2A0621D3"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484C683B"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35C33E06" w14:textId="77777777" w:rsidTr="00146CD1">
        <w:tc>
          <w:tcPr>
            <w:tcW w:w="1846" w:type="dxa"/>
            <w:tcBorders>
              <w:left w:val="single" w:sz="12" w:space="0" w:color="auto"/>
              <w:right w:val="single" w:sz="12" w:space="0" w:color="auto"/>
            </w:tcBorders>
            <w:shd w:val="clear" w:color="auto" w:fill="auto"/>
          </w:tcPr>
          <w:p w14:paraId="6CED9C27" w14:textId="77777777" w:rsidR="00BD7E98" w:rsidRPr="00C57499" w:rsidRDefault="00BD7E98" w:rsidP="00146CD1">
            <w:pPr>
              <w:rPr>
                <w:lang w:val="sr-Cyrl-CS"/>
              </w:rPr>
            </w:pPr>
            <w:r>
              <w:rPr>
                <w:lang w:val="sr-Cyrl-CS"/>
              </w:rPr>
              <w:lastRenderedPageBreak/>
              <w:t>Новембар</w:t>
            </w:r>
          </w:p>
        </w:tc>
        <w:tc>
          <w:tcPr>
            <w:tcW w:w="2096" w:type="dxa"/>
            <w:tcBorders>
              <w:left w:val="single" w:sz="12" w:space="0" w:color="auto"/>
              <w:right w:val="single" w:sz="12" w:space="0" w:color="auto"/>
            </w:tcBorders>
            <w:shd w:val="clear" w:color="auto" w:fill="auto"/>
          </w:tcPr>
          <w:p w14:paraId="728C832B" w14:textId="77777777" w:rsidR="00BD7E98" w:rsidRPr="00C57499" w:rsidRDefault="00BD7E98" w:rsidP="00146CD1">
            <w:pPr>
              <w:rPr>
                <w:lang w:val="sr-Cyrl-CS"/>
              </w:rPr>
            </w:pPr>
            <w:r>
              <w:rPr>
                <w:lang w:val="sr-Cyrl-CS"/>
              </w:rPr>
              <w:t>Одлазак на изложбу, у музеј, на позоришну представу</w:t>
            </w:r>
          </w:p>
        </w:tc>
        <w:tc>
          <w:tcPr>
            <w:tcW w:w="1844" w:type="dxa"/>
            <w:tcBorders>
              <w:left w:val="single" w:sz="12" w:space="0" w:color="auto"/>
              <w:right w:val="single" w:sz="12" w:space="0" w:color="auto"/>
            </w:tcBorders>
            <w:shd w:val="clear" w:color="auto" w:fill="auto"/>
          </w:tcPr>
          <w:p w14:paraId="13910455" w14:textId="77777777" w:rsidR="00BD7E98" w:rsidRPr="00C57499" w:rsidRDefault="00BD7E98" w:rsidP="00146CD1">
            <w:pPr>
              <w:rPr>
                <w:lang w:val="sr-Cyrl-CS"/>
              </w:rPr>
            </w:pPr>
            <w:r>
              <w:rPr>
                <w:lang w:val="sr-Cyrl-CS"/>
              </w:rPr>
              <w:t>5 часова</w:t>
            </w:r>
          </w:p>
        </w:tc>
        <w:tc>
          <w:tcPr>
            <w:tcW w:w="1844" w:type="dxa"/>
            <w:tcBorders>
              <w:left w:val="single" w:sz="12" w:space="0" w:color="auto"/>
              <w:right w:val="single" w:sz="12" w:space="0" w:color="auto"/>
            </w:tcBorders>
            <w:shd w:val="clear" w:color="auto" w:fill="auto"/>
          </w:tcPr>
          <w:p w14:paraId="3D5FE029" w14:textId="77777777" w:rsidR="00BD7E98" w:rsidRPr="00C57499" w:rsidRDefault="00BD7E98" w:rsidP="00146CD1">
            <w:pPr>
              <w:rPr>
                <w:lang w:val="sr-Cyrl-CS"/>
              </w:rPr>
            </w:pPr>
            <w:r>
              <w:rPr>
                <w:lang w:val="sr-Cyrl-CS"/>
              </w:rPr>
              <w:t>Учитељи – разредне старешине, тренери</w:t>
            </w:r>
          </w:p>
        </w:tc>
        <w:tc>
          <w:tcPr>
            <w:tcW w:w="1088" w:type="dxa"/>
            <w:tcBorders>
              <w:left w:val="single" w:sz="12" w:space="0" w:color="auto"/>
            </w:tcBorders>
            <w:shd w:val="clear" w:color="auto" w:fill="auto"/>
          </w:tcPr>
          <w:p w14:paraId="22274FFA"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5933DD72"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1E86DCD2" w14:textId="77777777" w:rsidTr="00146CD1">
        <w:tc>
          <w:tcPr>
            <w:tcW w:w="1846" w:type="dxa"/>
            <w:tcBorders>
              <w:left w:val="single" w:sz="12" w:space="0" w:color="auto"/>
              <w:right w:val="single" w:sz="12" w:space="0" w:color="auto"/>
            </w:tcBorders>
            <w:shd w:val="clear" w:color="auto" w:fill="auto"/>
          </w:tcPr>
          <w:p w14:paraId="1E2F3D54" w14:textId="77777777" w:rsidR="00BD7E98" w:rsidRPr="00C57499" w:rsidRDefault="00BD7E98" w:rsidP="00146CD1">
            <w:pPr>
              <w:rPr>
                <w:lang w:val="sr-Cyrl-CS"/>
              </w:rPr>
            </w:pPr>
            <w:r>
              <w:rPr>
                <w:lang w:val="sr-Cyrl-CS"/>
              </w:rPr>
              <w:t xml:space="preserve">Децембар </w:t>
            </w:r>
          </w:p>
        </w:tc>
        <w:tc>
          <w:tcPr>
            <w:tcW w:w="2096" w:type="dxa"/>
            <w:tcBorders>
              <w:left w:val="single" w:sz="12" w:space="0" w:color="auto"/>
              <w:right w:val="single" w:sz="12" w:space="0" w:color="auto"/>
            </w:tcBorders>
            <w:shd w:val="clear" w:color="auto" w:fill="auto"/>
          </w:tcPr>
          <w:p w14:paraId="15508E7E" w14:textId="77777777" w:rsidR="00BD7E98" w:rsidRPr="00C57499" w:rsidRDefault="00BD7E98" w:rsidP="00146CD1">
            <w:pPr>
              <w:rPr>
                <w:lang w:val="sr-Cyrl-CS"/>
              </w:rPr>
            </w:pPr>
            <w:r>
              <w:rPr>
                <w:lang w:val="sr-Cyrl-CS"/>
              </w:rPr>
              <w:t xml:space="preserve">Договор о активностима за време зимског распуста </w:t>
            </w:r>
          </w:p>
        </w:tc>
        <w:tc>
          <w:tcPr>
            <w:tcW w:w="1844" w:type="dxa"/>
            <w:tcBorders>
              <w:left w:val="single" w:sz="12" w:space="0" w:color="auto"/>
              <w:right w:val="single" w:sz="12" w:space="0" w:color="auto"/>
            </w:tcBorders>
            <w:shd w:val="clear" w:color="auto" w:fill="auto"/>
          </w:tcPr>
          <w:p w14:paraId="4E773C7B" w14:textId="77777777" w:rsidR="00BD7E98" w:rsidRPr="00C57499" w:rsidRDefault="00BD7E98" w:rsidP="00146CD1">
            <w:pPr>
              <w:rPr>
                <w:lang w:val="sr-Cyrl-CS"/>
              </w:rPr>
            </w:pPr>
            <w:r>
              <w:rPr>
                <w:lang w:val="sr-Cyrl-CS"/>
              </w:rPr>
              <w:t>2 часа</w:t>
            </w:r>
          </w:p>
        </w:tc>
        <w:tc>
          <w:tcPr>
            <w:tcW w:w="1844" w:type="dxa"/>
            <w:tcBorders>
              <w:left w:val="single" w:sz="12" w:space="0" w:color="auto"/>
              <w:right w:val="single" w:sz="12" w:space="0" w:color="auto"/>
            </w:tcBorders>
            <w:shd w:val="clear" w:color="auto" w:fill="auto"/>
          </w:tcPr>
          <w:p w14:paraId="4F582A2D" w14:textId="77777777" w:rsidR="00BD7E98" w:rsidRPr="00C57499" w:rsidRDefault="00BD7E98" w:rsidP="00146CD1">
            <w:pPr>
              <w:rPr>
                <w:lang w:val="sr-Cyrl-CS"/>
              </w:rPr>
            </w:pPr>
            <w:r>
              <w:rPr>
                <w:lang w:val="sr-Cyrl-CS"/>
              </w:rPr>
              <w:t>Учитељи – разредне старешине</w:t>
            </w:r>
          </w:p>
        </w:tc>
        <w:tc>
          <w:tcPr>
            <w:tcW w:w="1088" w:type="dxa"/>
            <w:tcBorders>
              <w:left w:val="single" w:sz="12" w:space="0" w:color="auto"/>
            </w:tcBorders>
            <w:shd w:val="clear" w:color="auto" w:fill="auto"/>
          </w:tcPr>
          <w:p w14:paraId="0456E4FB"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149B227D"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3DC670F3" w14:textId="77777777" w:rsidTr="00146CD1">
        <w:tc>
          <w:tcPr>
            <w:tcW w:w="1846" w:type="dxa"/>
            <w:tcBorders>
              <w:left w:val="single" w:sz="12" w:space="0" w:color="auto"/>
              <w:right w:val="single" w:sz="12" w:space="0" w:color="auto"/>
            </w:tcBorders>
            <w:shd w:val="clear" w:color="auto" w:fill="auto"/>
          </w:tcPr>
          <w:p w14:paraId="36D21BBD" w14:textId="77777777" w:rsidR="00BD7E98" w:rsidRPr="00C57499" w:rsidRDefault="00BD7E98" w:rsidP="00146CD1">
            <w:pPr>
              <w:rPr>
                <w:lang w:val="sr-Cyrl-CS"/>
              </w:rPr>
            </w:pPr>
            <w:r>
              <w:rPr>
                <w:lang w:val="sr-Cyrl-CS"/>
              </w:rPr>
              <w:t>Фебруар</w:t>
            </w:r>
          </w:p>
        </w:tc>
        <w:tc>
          <w:tcPr>
            <w:tcW w:w="2096" w:type="dxa"/>
            <w:tcBorders>
              <w:left w:val="single" w:sz="12" w:space="0" w:color="auto"/>
              <w:right w:val="single" w:sz="12" w:space="0" w:color="auto"/>
            </w:tcBorders>
            <w:shd w:val="clear" w:color="auto" w:fill="auto"/>
          </w:tcPr>
          <w:p w14:paraId="357EE506" w14:textId="77777777" w:rsidR="00BD7E98" w:rsidRPr="00C57499" w:rsidRDefault="00BD7E98" w:rsidP="00146CD1">
            <w:pPr>
              <w:rPr>
                <w:lang w:val="sr-Cyrl-CS"/>
              </w:rPr>
            </w:pPr>
            <w:r>
              <w:rPr>
                <w:lang w:val="sr-Cyrl-CS"/>
              </w:rPr>
              <w:t xml:space="preserve">Припрема за  маскенбал </w:t>
            </w:r>
          </w:p>
        </w:tc>
        <w:tc>
          <w:tcPr>
            <w:tcW w:w="1844" w:type="dxa"/>
            <w:tcBorders>
              <w:left w:val="single" w:sz="12" w:space="0" w:color="auto"/>
              <w:right w:val="single" w:sz="12" w:space="0" w:color="auto"/>
            </w:tcBorders>
            <w:shd w:val="clear" w:color="auto" w:fill="auto"/>
          </w:tcPr>
          <w:p w14:paraId="6024D5F8" w14:textId="77777777" w:rsidR="00BD7E98" w:rsidRPr="00C57499" w:rsidRDefault="00BD7E98" w:rsidP="00146CD1">
            <w:pPr>
              <w:rPr>
                <w:lang w:val="sr-Cyrl-CS"/>
              </w:rPr>
            </w:pPr>
            <w:r>
              <w:rPr>
                <w:lang w:val="sr-Cyrl-CS"/>
              </w:rPr>
              <w:t>5 часова</w:t>
            </w:r>
          </w:p>
        </w:tc>
        <w:tc>
          <w:tcPr>
            <w:tcW w:w="1844" w:type="dxa"/>
            <w:tcBorders>
              <w:left w:val="single" w:sz="12" w:space="0" w:color="auto"/>
              <w:right w:val="single" w:sz="12" w:space="0" w:color="auto"/>
            </w:tcBorders>
            <w:shd w:val="clear" w:color="auto" w:fill="auto"/>
          </w:tcPr>
          <w:p w14:paraId="00316D2E" w14:textId="77777777" w:rsidR="00BD7E98" w:rsidRPr="00C57499" w:rsidRDefault="00BD7E98" w:rsidP="00146CD1">
            <w:pPr>
              <w:rPr>
                <w:lang w:val="sr-Cyrl-CS"/>
              </w:rPr>
            </w:pPr>
            <w:r>
              <w:rPr>
                <w:lang w:val="sr-Cyrl-CS"/>
              </w:rPr>
              <w:t>Учитељи – разредне старешине</w:t>
            </w:r>
          </w:p>
        </w:tc>
        <w:tc>
          <w:tcPr>
            <w:tcW w:w="1088" w:type="dxa"/>
            <w:tcBorders>
              <w:left w:val="single" w:sz="12" w:space="0" w:color="auto"/>
            </w:tcBorders>
            <w:shd w:val="clear" w:color="auto" w:fill="auto"/>
          </w:tcPr>
          <w:p w14:paraId="03362846"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4FB3BF80"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359E3FB5" w14:textId="77777777" w:rsidTr="00146CD1">
        <w:tc>
          <w:tcPr>
            <w:tcW w:w="1846" w:type="dxa"/>
            <w:tcBorders>
              <w:left w:val="single" w:sz="12" w:space="0" w:color="auto"/>
              <w:right w:val="single" w:sz="12" w:space="0" w:color="auto"/>
            </w:tcBorders>
            <w:shd w:val="clear" w:color="auto" w:fill="auto"/>
          </w:tcPr>
          <w:p w14:paraId="00E7DD91" w14:textId="77777777" w:rsidR="00BD7E98" w:rsidRPr="00C57499" w:rsidRDefault="00BD7E98" w:rsidP="00146CD1">
            <w:pPr>
              <w:rPr>
                <w:lang w:val="sr-Cyrl-CS"/>
              </w:rPr>
            </w:pPr>
            <w:r>
              <w:rPr>
                <w:lang w:val="sr-Cyrl-CS"/>
              </w:rPr>
              <w:t>Март</w:t>
            </w:r>
          </w:p>
        </w:tc>
        <w:tc>
          <w:tcPr>
            <w:tcW w:w="2096" w:type="dxa"/>
            <w:tcBorders>
              <w:left w:val="single" w:sz="12" w:space="0" w:color="auto"/>
              <w:right w:val="single" w:sz="12" w:space="0" w:color="auto"/>
            </w:tcBorders>
            <w:shd w:val="clear" w:color="auto" w:fill="auto"/>
          </w:tcPr>
          <w:p w14:paraId="5A2BBB7F" w14:textId="77777777" w:rsidR="00BD7E98" w:rsidRPr="00C57499" w:rsidRDefault="00BD7E98" w:rsidP="00146CD1">
            <w:pPr>
              <w:rPr>
                <w:lang w:val="sr-Cyrl-CS"/>
              </w:rPr>
            </w:pPr>
            <w:r>
              <w:rPr>
                <w:lang w:val="sr-Cyrl-CS"/>
              </w:rPr>
              <w:t>Договор о Дану школе</w:t>
            </w:r>
          </w:p>
        </w:tc>
        <w:tc>
          <w:tcPr>
            <w:tcW w:w="1844" w:type="dxa"/>
            <w:tcBorders>
              <w:left w:val="single" w:sz="12" w:space="0" w:color="auto"/>
              <w:right w:val="single" w:sz="12" w:space="0" w:color="auto"/>
            </w:tcBorders>
            <w:shd w:val="clear" w:color="auto" w:fill="auto"/>
          </w:tcPr>
          <w:p w14:paraId="5AC4DD57" w14:textId="77777777" w:rsidR="00BD7E98" w:rsidRPr="00C57499" w:rsidRDefault="00BD7E98" w:rsidP="00146CD1">
            <w:pPr>
              <w:rPr>
                <w:lang w:val="sr-Cyrl-CS"/>
              </w:rPr>
            </w:pPr>
            <w:r>
              <w:rPr>
                <w:lang w:val="sr-Cyrl-CS"/>
              </w:rPr>
              <w:t>2 часа</w:t>
            </w:r>
          </w:p>
        </w:tc>
        <w:tc>
          <w:tcPr>
            <w:tcW w:w="1844" w:type="dxa"/>
            <w:tcBorders>
              <w:left w:val="single" w:sz="12" w:space="0" w:color="auto"/>
              <w:right w:val="single" w:sz="12" w:space="0" w:color="auto"/>
            </w:tcBorders>
            <w:shd w:val="clear" w:color="auto" w:fill="auto"/>
          </w:tcPr>
          <w:p w14:paraId="4D6C2E9E" w14:textId="77777777" w:rsidR="00BD7E98" w:rsidRPr="00C57499" w:rsidRDefault="00BD7E98" w:rsidP="00146CD1">
            <w:pPr>
              <w:rPr>
                <w:lang w:val="sr-Cyrl-CS"/>
              </w:rPr>
            </w:pPr>
            <w:r>
              <w:rPr>
                <w:lang w:val="sr-Cyrl-CS"/>
              </w:rPr>
              <w:t>Учитељи – разредне старешине</w:t>
            </w:r>
          </w:p>
        </w:tc>
        <w:tc>
          <w:tcPr>
            <w:tcW w:w="1088" w:type="dxa"/>
            <w:tcBorders>
              <w:left w:val="single" w:sz="12" w:space="0" w:color="auto"/>
            </w:tcBorders>
            <w:shd w:val="clear" w:color="auto" w:fill="auto"/>
          </w:tcPr>
          <w:p w14:paraId="4A453F56"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5D9B9B36"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32B91192" w14:textId="77777777" w:rsidTr="00146CD1">
        <w:tc>
          <w:tcPr>
            <w:tcW w:w="1846" w:type="dxa"/>
            <w:tcBorders>
              <w:left w:val="single" w:sz="12" w:space="0" w:color="auto"/>
              <w:right w:val="single" w:sz="12" w:space="0" w:color="auto"/>
            </w:tcBorders>
            <w:shd w:val="clear" w:color="auto" w:fill="auto"/>
          </w:tcPr>
          <w:p w14:paraId="4EA036A2" w14:textId="77777777" w:rsidR="00BD7E98" w:rsidRPr="00C57499" w:rsidRDefault="00BD7E98" w:rsidP="00146CD1">
            <w:pPr>
              <w:rPr>
                <w:lang w:val="sr-Cyrl-CS"/>
              </w:rPr>
            </w:pPr>
            <w:r>
              <w:rPr>
                <w:lang w:val="sr-Cyrl-CS"/>
              </w:rPr>
              <w:t>Април</w:t>
            </w:r>
          </w:p>
        </w:tc>
        <w:tc>
          <w:tcPr>
            <w:tcW w:w="2096" w:type="dxa"/>
            <w:tcBorders>
              <w:left w:val="single" w:sz="12" w:space="0" w:color="auto"/>
              <w:right w:val="single" w:sz="12" w:space="0" w:color="auto"/>
            </w:tcBorders>
            <w:shd w:val="clear" w:color="auto" w:fill="auto"/>
          </w:tcPr>
          <w:p w14:paraId="735CC788" w14:textId="77777777" w:rsidR="00BD7E98" w:rsidRPr="00C57499" w:rsidRDefault="00BD7E98" w:rsidP="00146CD1">
            <w:pPr>
              <w:rPr>
                <w:lang w:val="sr-Cyrl-CS"/>
              </w:rPr>
            </w:pPr>
            <w:r>
              <w:rPr>
                <w:lang w:val="sr-Cyrl-CS"/>
              </w:rPr>
              <w:t>Организација спортских активности у школи (међуразредно такмичење)</w:t>
            </w:r>
          </w:p>
        </w:tc>
        <w:tc>
          <w:tcPr>
            <w:tcW w:w="1844" w:type="dxa"/>
            <w:tcBorders>
              <w:left w:val="single" w:sz="12" w:space="0" w:color="auto"/>
              <w:right w:val="single" w:sz="12" w:space="0" w:color="auto"/>
            </w:tcBorders>
            <w:shd w:val="clear" w:color="auto" w:fill="auto"/>
          </w:tcPr>
          <w:p w14:paraId="495F8EB6" w14:textId="77777777" w:rsidR="00BD7E98" w:rsidRPr="00C57499" w:rsidRDefault="00BD7E98" w:rsidP="00146CD1">
            <w:pPr>
              <w:rPr>
                <w:lang w:val="sr-Cyrl-CS"/>
              </w:rPr>
            </w:pPr>
            <w:r>
              <w:rPr>
                <w:lang w:val="sr-Cyrl-CS"/>
              </w:rPr>
              <w:t>4 часа</w:t>
            </w:r>
          </w:p>
        </w:tc>
        <w:tc>
          <w:tcPr>
            <w:tcW w:w="1844" w:type="dxa"/>
            <w:tcBorders>
              <w:left w:val="single" w:sz="12" w:space="0" w:color="auto"/>
              <w:right w:val="single" w:sz="12" w:space="0" w:color="auto"/>
            </w:tcBorders>
            <w:shd w:val="clear" w:color="auto" w:fill="auto"/>
          </w:tcPr>
          <w:p w14:paraId="71F2C1F1" w14:textId="77777777" w:rsidR="00BD7E98" w:rsidRPr="00C57499" w:rsidRDefault="00BD7E98" w:rsidP="00146CD1">
            <w:pPr>
              <w:rPr>
                <w:lang w:val="sr-Cyrl-CS"/>
              </w:rPr>
            </w:pPr>
            <w:r>
              <w:rPr>
                <w:lang w:val="sr-Cyrl-CS"/>
              </w:rPr>
              <w:t>Учитељи – разредне старешине</w:t>
            </w:r>
          </w:p>
        </w:tc>
        <w:tc>
          <w:tcPr>
            <w:tcW w:w="1088" w:type="dxa"/>
            <w:tcBorders>
              <w:left w:val="single" w:sz="12" w:space="0" w:color="auto"/>
            </w:tcBorders>
            <w:shd w:val="clear" w:color="auto" w:fill="auto"/>
          </w:tcPr>
          <w:p w14:paraId="090734FD"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748879E4"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47F6573C" w14:textId="77777777" w:rsidTr="00146CD1">
        <w:tc>
          <w:tcPr>
            <w:tcW w:w="1846" w:type="dxa"/>
            <w:tcBorders>
              <w:left w:val="single" w:sz="12" w:space="0" w:color="auto"/>
              <w:right w:val="single" w:sz="12" w:space="0" w:color="auto"/>
            </w:tcBorders>
            <w:shd w:val="clear" w:color="auto" w:fill="auto"/>
          </w:tcPr>
          <w:p w14:paraId="00E3DDB1" w14:textId="77777777" w:rsidR="00BD7E98" w:rsidRPr="00C57499" w:rsidRDefault="00BD7E98" w:rsidP="00146CD1">
            <w:pPr>
              <w:rPr>
                <w:lang w:val="sr-Cyrl-CS"/>
              </w:rPr>
            </w:pPr>
            <w:r>
              <w:rPr>
                <w:lang w:val="sr-Cyrl-CS"/>
              </w:rPr>
              <w:t>Мај</w:t>
            </w:r>
          </w:p>
        </w:tc>
        <w:tc>
          <w:tcPr>
            <w:tcW w:w="2096" w:type="dxa"/>
            <w:tcBorders>
              <w:left w:val="single" w:sz="12" w:space="0" w:color="auto"/>
              <w:right w:val="single" w:sz="12" w:space="0" w:color="auto"/>
            </w:tcBorders>
            <w:shd w:val="clear" w:color="auto" w:fill="auto"/>
          </w:tcPr>
          <w:p w14:paraId="40BC8600" w14:textId="77777777" w:rsidR="00BD7E98" w:rsidRPr="00C57499" w:rsidRDefault="00BD7E98" w:rsidP="00146CD1">
            <w:pPr>
              <w:rPr>
                <w:lang w:val="sr-Cyrl-CS"/>
              </w:rPr>
            </w:pPr>
            <w:r>
              <w:rPr>
                <w:lang w:val="sr-Cyrl-CS"/>
              </w:rPr>
              <w:t>Посета Дудовој шуми.</w:t>
            </w:r>
          </w:p>
        </w:tc>
        <w:tc>
          <w:tcPr>
            <w:tcW w:w="1844" w:type="dxa"/>
            <w:tcBorders>
              <w:left w:val="single" w:sz="12" w:space="0" w:color="auto"/>
              <w:right w:val="single" w:sz="12" w:space="0" w:color="auto"/>
            </w:tcBorders>
            <w:shd w:val="clear" w:color="auto" w:fill="auto"/>
          </w:tcPr>
          <w:p w14:paraId="1B6D7868" w14:textId="77777777" w:rsidR="00BD7E98" w:rsidRPr="00C57499" w:rsidRDefault="00BD7E98" w:rsidP="00146CD1">
            <w:pPr>
              <w:rPr>
                <w:lang w:val="sr-Cyrl-CS"/>
              </w:rPr>
            </w:pPr>
            <w:r>
              <w:rPr>
                <w:lang w:val="sr-Cyrl-CS"/>
              </w:rPr>
              <w:t>2 часа</w:t>
            </w:r>
          </w:p>
        </w:tc>
        <w:tc>
          <w:tcPr>
            <w:tcW w:w="1844" w:type="dxa"/>
            <w:tcBorders>
              <w:left w:val="single" w:sz="12" w:space="0" w:color="auto"/>
              <w:right w:val="single" w:sz="12" w:space="0" w:color="auto"/>
            </w:tcBorders>
            <w:shd w:val="clear" w:color="auto" w:fill="auto"/>
          </w:tcPr>
          <w:p w14:paraId="51B0FAE2" w14:textId="77777777" w:rsidR="00BD7E98" w:rsidRPr="00C57499" w:rsidRDefault="00BD7E98" w:rsidP="00146CD1">
            <w:pPr>
              <w:rPr>
                <w:lang w:val="sr-Cyrl-CS"/>
              </w:rPr>
            </w:pPr>
            <w:r>
              <w:rPr>
                <w:lang w:val="sr-Cyrl-CS"/>
              </w:rPr>
              <w:t>Учитељи – разредне старешине</w:t>
            </w:r>
          </w:p>
        </w:tc>
        <w:tc>
          <w:tcPr>
            <w:tcW w:w="1088" w:type="dxa"/>
            <w:tcBorders>
              <w:left w:val="single" w:sz="12" w:space="0" w:color="auto"/>
            </w:tcBorders>
            <w:shd w:val="clear" w:color="auto" w:fill="auto"/>
          </w:tcPr>
          <w:p w14:paraId="0D95866C"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3C529A4D"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13168D37" w14:textId="77777777" w:rsidTr="00146CD1">
        <w:tc>
          <w:tcPr>
            <w:tcW w:w="1846" w:type="dxa"/>
            <w:tcBorders>
              <w:left w:val="single" w:sz="12" w:space="0" w:color="auto"/>
              <w:right w:val="single" w:sz="12" w:space="0" w:color="auto"/>
            </w:tcBorders>
            <w:shd w:val="clear" w:color="auto" w:fill="auto"/>
          </w:tcPr>
          <w:p w14:paraId="507D7BC7" w14:textId="77777777" w:rsidR="00BD7E98" w:rsidRPr="00C57499" w:rsidRDefault="00BD7E98" w:rsidP="00146CD1">
            <w:pPr>
              <w:rPr>
                <w:lang w:val="sr-Cyrl-CS"/>
              </w:rPr>
            </w:pPr>
            <w:r>
              <w:rPr>
                <w:lang w:val="sr-Cyrl-CS"/>
              </w:rPr>
              <w:t>Мај - Јун</w:t>
            </w:r>
          </w:p>
        </w:tc>
        <w:tc>
          <w:tcPr>
            <w:tcW w:w="2096" w:type="dxa"/>
            <w:tcBorders>
              <w:left w:val="single" w:sz="12" w:space="0" w:color="auto"/>
              <w:right w:val="single" w:sz="12" w:space="0" w:color="auto"/>
            </w:tcBorders>
            <w:shd w:val="clear" w:color="auto" w:fill="auto"/>
          </w:tcPr>
          <w:p w14:paraId="7902591B" w14:textId="77777777" w:rsidR="00BD7E98" w:rsidRPr="00C57499" w:rsidRDefault="00BD7E98" w:rsidP="00146CD1">
            <w:pPr>
              <w:rPr>
                <w:lang w:val="sr-Cyrl-CS"/>
              </w:rPr>
            </w:pPr>
            <w:r>
              <w:rPr>
                <w:lang w:val="sr-Cyrl-CS"/>
              </w:rPr>
              <w:t xml:space="preserve">Реализација излета </w:t>
            </w:r>
          </w:p>
        </w:tc>
        <w:tc>
          <w:tcPr>
            <w:tcW w:w="1844" w:type="dxa"/>
            <w:tcBorders>
              <w:left w:val="single" w:sz="12" w:space="0" w:color="auto"/>
              <w:right w:val="single" w:sz="12" w:space="0" w:color="auto"/>
            </w:tcBorders>
            <w:shd w:val="clear" w:color="auto" w:fill="auto"/>
          </w:tcPr>
          <w:p w14:paraId="6A215C83" w14:textId="77777777" w:rsidR="00BD7E98" w:rsidRPr="00C57499" w:rsidRDefault="00BD7E98" w:rsidP="00146CD1">
            <w:pPr>
              <w:rPr>
                <w:lang w:val="sr-Cyrl-CS"/>
              </w:rPr>
            </w:pPr>
            <w:r>
              <w:rPr>
                <w:lang w:val="sr-Cyrl-CS"/>
              </w:rPr>
              <w:t>5 часа (1 дан)</w:t>
            </w:r>
          </w:p>
        </w:tc>
        <w:tc>
          <w:tcPr>
            <w:tcW w:w="1844" w:type="dxa"/>
            <w:tcBorders>
              <w:left w:val="single" w:sz="12" w:space="0" w:color="auto"/>
              <w:right w:val="single" w:sz="12" w:space="0" w:color="auto"/>
            </w:tcBorders>
            <w:shd w:val="clear" w:color="auto" w:fill="auto"/>
          </w:tcPr>
          <w:p w14:paraId="1CE70999" w14:textId="77777777" w:rsidR="00BD7E98" w:rsidRPr="00C57499" w:rsidRDefault="00BD7E98" w:rsidP="00146CD1">
            <w:pPr>
              <w:rPr>
                <w:lang w:val="sr-Cyrl-CS"/>
              </w:rPr>
            </w:pPr>
            <w:r>
              <w:rPr>
                <w:lang w:val="sr-Cyrl-CS"/>
              </w:rPr>
              <w:t>Учитељи – разредне старешине</w:t>
            </w:r>
          </w:p>
        </w:tc>
        <w:tc>
          <w:tcPr>
            <w:tcW w:w="1088" w:type="dxa"/>
            <w:tcBorders>
              <w:left w:val="single" w:sz="12" w:space="0" w:color="auto"/>
            </w:tcBorders>
            <w:shd w:val="clear" w:color="auto" w:fill="auto"/>
          </w:tcPr>
          <w:p w14:paraId="6667FDA8"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3E7B1662"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43CC42C2" w14:textId="77777777" w:rsidTr="00146CD1">
        <w:tc>
          <w:tcPr>
            <w:tcW w:w="1846" w:type="dxa"/>
            <w:tcBorders>
              <w:left w:val="single" w:sz="12" w:space="0" w:color="auto"/>
              <w:right w:val="single" w:sz="12" w:space="0" w:color="auto"/>
            </w:tcBorders>
            <w:shd w:val="clear" w:color="auto" w:fill="auto"/>
          </w:tcPr>
          <w:p w14:paraId="633421C3" w14:textId="77777777" w:rsidR="00BD7E98" w:rsidRPr="00C57499" w:rsidRDefault="00BD7E98" w:rsidP="00146CD1">
            <w:pPr>
              <w:rPr>
                <w:lang w:val="sr-Cyrl-CS"/>
              </w:rPr>
            </w:pPr>
            <w:r>
              <w:rPr>
                <w:lang w:val="sr-Cyrl-CS"/>
              </w:rPr>
              <w:t>Август</w:t>
            </w:r>
          </w:p>
        </w:tc>
        <w:tc>
          <w:tcPr>
            <w:tcW w:w="2096" w:type="dxa"/>
            <w:tcBorders>
              <w:left w:val="single" w:sz="12" w:space="0" w:color="auto"/>
              <w:right w:val="single" w:sz="12" w:space="0" w:color="auto"/>
            </w:tcBorders>
            <w:shd w:val="clear" w:color="auto" w:fill="auto"/>
          </w:tcPr>
          <w:p w14:paraId="62002B2D" w14:textId="77777777" w:rsidR="00BD7E98" w:rsidRPr="00C57499" w:rsidRDefault="00BD7E98" w:rsidP="00146CD1">
            <w:pPr>
              <w:rPr>
                <w:lang w:val="sr-Cyrl-CS"/>
              </w:rPr>
            </w:pPr>
            <w:r>
              <w:rPr>
                <w:lang w:val="sr-Cyrl-CS"/>
              </w:rPr>
              <w:t>Припрема за нову школску годину</w:t>
            </w:r>
          </w:p>
        </w:tc>
        <w:tc>
          <w:tcPr>
            <w:tcW w:w="1844" w:type="dxa"/>
            <w:tcBorders>
              <w:left w:val="single" w:sz="12" w:space="0" w:color="auto"/>
              <w:right w:val="single" w:sz="12" w:space="0" w:color="auto"/>
            </w:tcBorders>
            <w:shd w:val="clear" w:color="auto" w:fill="auto"/>
          </w:tcPr>
          <w:p w14:paraId="3B85486C" w14:textId="77777777" w:rsidR="00BD7E98" w:rsidRPr="00C57499" w:rsidRDefault="00BD7E98" w:rsidP="00146CD1">
            <w:pPr>
              <w:rPr>
                <w:lang w:val="sr-Cyrl-CS"/>
              </w:rPr>
            </w:pPr>
            <w:r>
              <w:rPr>
                <w:lang w:val="sr-Cyrl-CS"/>
              </w:rPr>
              <w:t>4 часа</w:t>
            </w:r>
          </w:p>
        </w:tc>
        <w:tc>
          <w:tcPr>
            <w:tcW w:w="1844" w:type="dxa"/>
            <w:tcBorders>
              <w:left w:val="single" w:sz="12" w:space="0" w:color="auto"/>
              <w:right w:val="single" w:sz="12" w:space="0" w:color="auto"/>
            </w:tcBorders>
            <w:shd w:val="clear" w:color="auto" w:fill="auto"/>
          </w:tcPr>
          <w:p w14:paraId="0338205E" w14:textId="77777777" w:rsidR="00BD7E98" w:rsidRPr="00C57499" w:rsidRDefault="00BD7E98" w:rsidP="00146CD1">
            <w:pPr>
              <w:rPr>
                <w:lang w:val="sr-Cyrl-CS"/>
              </w:rPr>
            </w:pPr>
            <w:r>
              <w:rPr>
                <w:lang w:val="sr-Cyrl-CS"/>
              </w:rPr>
              <w:t>Учитељи – разредне старешине, зам. дир. , педагог</w:t>
            </w:r>
          </w:p>
        </w:tc>
        <w:tc>
          <w:tcPr>
            <w:tcW w:w="1088" w:type="dxa"/>
            <w:tcBorders>
              <w:left w:val="single" w:sz="12" w:space="0" w:color="auto"/>
            </w:tcBorders>
            <w:shd w:val="clear" w:color="auto" w:fill="auto"/>
          </w:tcPr>
          <w:p w14:paraId="1B3E746B"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4604DE2D"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bl>
    <w:p w14:paraId="0E29E139" w14:textId="77777777" w:rsidR="00BD7E98" w:rsidRDefault="00BD7E98" w:rsidP="00BD7E98">
      <w:pPr>
        <w:rPr>
          <w:lang w:val="sr-Cyrl-CS"/>
        </w:rPr>
      </w:pPr>
    </w:p>
    <w:p w14:paraId="77B20BE4" w14:textId="77777777" w:rsidR="00BD7E98" w:rsidRDefault="00BD7E98" w:rsidP="00B24AC4">
      <w:pPr>
        <w:numPr>
          <w:ilvl w:val="0"/>
          <w:numId w:val="16"/>
        </w:numPr>
        <w:rPr>
          <w:lang w:val="sr-Cyrl-CS"/>
        </w:rPr>
      </w:pPr>
      <w:r>
        <w:rPr>
          <w:lang w:val="sr-Cyrl-CS"/>
        </w:rPr>
        <w:t>Све активности су засноване на договору , али у зависности од временских или било каквих околности оне ће бити анексиране и кориговане у складу са Законом.</w:t>
      </w:r>
    </w:p>
    <w:p w14:paraId="047F0EE9" w14:textId="77777777" w:rsidR="00BD7E98" w:rsidRDefault="00BD7E98" w:rsidP="00BD7E98">
      <w:pPr>
        <w:rPr>
          <w:lang w:val="sr-Cyrl-CS"/>
        </w:rPr>
      </w:pPr>
    </w:p>
    <w:p w14:paraId="196BB579" w14:textId="4E274D21" w:rsidR="00BD7E98" w:rsidRPr="00124339" w:rsidRDefault="00BD7E98" w:rsidP="00124339">
      <w:pPr>
        <w:jc w:val="center"/>
        <w:rPr>
          <w:lang w:val="sr-Cyrl-CS"/>
        </w:rPr>
      </w:pPr>
      <w:r w:rsidRPr="00124339">
        <w:rPr>
          <w:color w:val="000000"/>
          <w:spacing w:val="-1"/>
          <w:sz w:val="24"/>
          <w:szCs w:val="24"/>
          <w:lang w:val="sr-Cyrl-CS"/>
        </w:rPr>
        <w:t>П</w:t>
      </w:r>
      <w:r w:rsidR="00FA27CF" w:rsidRPr="00124339">
        <w:rPr>
          <w:color w:val="000000"/>
          <w:spacing w:val="-1"/>
          <w:sz w:val="24"/>
          <w:szCs w:val="24"/>
          <w:lang w:val="sr-Cyrl-CS"/>
        </w:rPr>
        <w:t>ЛАН РАДА</w:t>
      </w:r>
      <w:r w:rsidRPr="00124339">
        <w:rPr>
          <w:color w:val="000000"/>
          <w:spacing w:val="-1"/>
          <w:sz w:val="24"/>
          <w:szCs w:val="24"/>
          <w:lang w:val="sr-Cyrl-CS"/>
        </w:rPr>
        <w:t xml:space="preserve"> ОСТАЛИХ ОБЛИКА ОБРАЗОВНО-ВАСПИТНОГ РАДА У </w:t>
      </w:r>
      <w:r w:rsidRPr="00124339">
        <w:rPr>
          <w:b/>
          <w:bCs/>
          <w:color w:val="000000"/>
          <w:spacing w:val="-1"/>
          <w:sz w:val="24"/>
          <w:szCs w:val="24"/>
          <w:lang w:val="sr-Cyrl-CS"/>
        </w:rPr>
        <w:t xml:space="preserve">ДРУГОМ </w:t>
      </w:r>
      <w:r w:rsidRPr="00124339">
        <w:rPr>
          <w:b/>
          <w:bCs/>
          <w:color w:val="000000"/>
          <w:sz w:val="24"/>
          <w:szCs w:val="24"/>
          <w:lang w:val="sr-Cyrl-CS"/>
        </w:rPr>
        <w:t xml:space="preserve">ЦИКЛУСУ </w:t>
      </w:r>
      <w:r w:rsidRPr="00124339">
        <w:rPr>
          <w:color w:val="000000"/>
          <w:sz w:val="24"/>
          <w:szCs w:val="24"/>
          <w:lang w:val="sr-Cyrl-CS"/>
        </w:rPr>
        <w:t>ОСНОВНОГ ОБРАЗОВАЊА И ВАСПИТАЊА</w:t>
      </w:r>
    </w:p>
    <w:p w14:paraId="541D989B" w14:textId="594C7F90" w:rsidR="00BD7E98" w:rsidRPr="00A37232" w:rsidRDefault="00BD7E98" w:rsidP="00124339">
      <w:pPr>
        <w:shd w:val="clear" w:color="auto" w:fill="FFFFFF"/>
        <w:tabs>
          <w:tab w:val="left" w:pos="600"/>
        </w:tabs>
        <w:spacing w:before="274"/>
        <w:jc w:val="both"/>
        <w:rPr>
          <w:bCs/>
          <w:color w:val="000000"/>
          <w:spacing w:val="-5"/>
          <w:sz w:val="24"/>
          <w:szCs w:val="24"/>
        </w:rPr>
      </w:pPr>
      <w:r w:rsidRPr="00A37232">
        <w:rPr>
          <w:bCs/>
          <w:color w:val="000000"/>
          <w:sz w:val="24"/>
          <w:szCs w:val="24"/>
          <w:lang w:val="sr-Cyrl-CS"/>
        </w:rPr>
        <w:t>П</w:t>
      </w:r>
      <w:r w:rsidR="00FA27CF">
        <w:rPr>
          <w:bCs/>
          <w:color w:val="000000"/>
          <w:sz w:val="24"/>
          <w:szCs w:val="24"/>
          <w:lang w:val="sr-Cyrl-CS"/>
        </w:rPr>
        <w:t>лан рада</w:t>
      </w:r>
      <w:r w:rsidRPr="00A37232">
        <w:rPr>
          <w:bCs/>
          <w:color w:val="000000"/>
          <w:sz w:val="24"/>
          <w:szCs w:val="24"/>
          <w:lang w:val="sr-Cyrl-CS"/>
        </w:rPr>
        <w:t xml:space="preserve"> одељењских старешина</w:t>
      </w:r>
    </w:p>
    <w:p w14:paraId="0E744E40" w14:textId="77777777" w:rsidR="00BD7E98" w:rsidRPr="00E21DFE" w:rsidRDefault="00BD7E98" w:rsidP="00BD7E9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160"/>
        <w:gridCol w:w="1800"/>
        <w:gridCol w:w="1890"/>
        <w:gridCol w:w="1080"/>
        <w:gridCol w:w="810"/>
        <w:gridCol w:w="30"/>
      </w:tblGrid>
      <w:tr w:rsidR="00BD7E98" w14:paraId="61105C48" w14:textId="77777777" w:rsidTr="00146CD1">
        <w:trPr>
          <w:gridAfter w:val="1"/>
          <w:wAfter w:w="30" w:type="dxa"/>
          <w:trHeight w:val="270"/>
        </w:trPr>
        <w:tc>
          <w:tcPr>
            <w:tcW w:w="1818" w:type="dxa"/>
            <w:vMerge w:val="restart"/>
          </w:tcPr>
          <w:p w14:paraId="1EEA9BDC" w14:textId="3A21822B" w:rsidR="00BD7E98" w:rsidRDefault="00BD7E98" w:rsidP="00146CD1">
            <w:pPr>
              <w:tabs>
                <w:tab w:val="center" w:pos="4320"/>
                <w:tab w:val="right" w:pos="8640"/>
              </w:tabs>
            </w:pPr>
            <w:proofErr w:type="spellStart"/>
            <w:r>
              <w:t>Време</w:t>
            </w:r>
            <w:proofErr w:type="spellEnd"/>
            <w:r w:rsidR="00FA27CF">
              <w:rPr>
                <w:lang w:val="sr-Cyrl-RS"/>
              </w:rPr>
              <w:t xml:space="preserve"> </w:t>
            </w:r>
            <w:proofErr w:type="spellStart"/>
            <w:r>
              <w:t>реализације</w:t>
            </w:r>
            <w:proofErr w:type="spellEnd"/>
          </w:p>
        </w:tc>
        <w:tc>
          <w:tcPr>
            <w:tcW w:w="2160" w:type="dxa"/>
            <w:vMerge w:val="restart"/>
          </w:tcPr>
          <w:p w14:paraId="2969F9A6" w14:textId="77777777" w:rsidR="00BD7E98" w:rsidRDefault="00BD7E98" w:rsidP="00146CD1">
            <w:pPr>
              <w:tabs>
                <w:tab w:val="center" w:pos="4320"/>
                <w:tab w:val="right" w:pos="8640"/>
              </w:tabs>
            </w:pPr>
            <w:proofErr w:type="spellStart"/>
            <w:r>
              <w:t>Активности</w:t>
            </w:r>
            <w:proofErr w:type="spellEnd"/>
            <w:r>
              <w:t>/</w:t>
            </w:r>
            <w:proofErr w:type="spellStart"/>
            <w:r>
              <w:t>теме</w:t>
            </w:r>
            <w:proofErr w:type="spellEnd"/>
          </w:p>
        </w:tc>
        <w:tc>
          <w:tcPr>
            <w:tcW w:w="1800" w:type="dxa"/>
            <w:vMerge w:val="restart"/>
          </w:tcPr>
          <w:p w14:paraId="619B2E05" w14:textId="328B90DA" w:rsidR="00BD7E98" w:rsidRDefault="00BD7E98" w:rsidP="00146CD1">
            <w:pPr>
              <w:tabs>
                <w:tab w:val="center" w:pos="4320"/>
                <w:tab w:val="right" w:pos="8640"/>
              </w:tabs>
            </w:pPr>
            <w:proofErr w:type="spellStart"/>
            <w:r>
              <w:t>Начин</w:t>
            </w:r>
            <w:proofErr w:type="spellEnd"/>
            <w:r w:rsidR="00FA27CF">
              <w:rPr>
                <w:lang w:val="sr-Cyrl-RS"/>
              </w:rPr>
              <w:t xml:space="preserve"> </w:t>
            </w:r>
            <w:proofErr w:type="spellStart"/>
            <w:r>
              <w:t>реализације</w:t>
            </w:r>
            <w:proofErr w:type="spellEnd"/>
          </w:p>
        </w:tc>
        <w:tc>
          <w:tcPr>
            <w:tcW w:w="1890" w:type="dxa"/>
            <w:vMerge w:val="restart"/>
          </w:tcPr>
          <w:p w14:paraId="1941520E" w14:textId="77777777" w:rsidR="00BD7E98" w:rsidRDefault="00BD7E98" w:rsidP="00146CD1">
            <w:pPr>
              <w:tabs>
                <w:tab w:val="center" w:pos="4320"/>
                <w:tab w:val="right" w:pos="8640"/>
              </w:tabs>
            </w:pPr>
            <w:proofErr w:type="spellStart"/>
            <w:r>
              <w:t>Носиоциреализације</w:t>
            </w:r>
            <w:proofErr w:type="spellEnd"/>
          </w:p>
        </w:tc>
        <w:tc>
          <w:tcPr>
            <w:tcW w:w="1890" w:type="dxa"/>
            <w:gridSpan w:val="2"/>
          </w:tcPr>
          <w:p w14:paraId="79F5AD90" w14:textId="77777777" w:rsidR="00BD7E98" w:rsidRDefault="00BD7E98" w:rsidP="00146CD1">
            <w:pPr>
              <w:tabs>
                <w:tab w:val="center" w:pos="4320"/>
                <w:tab w:val="right" w:pos="8640"/>
              </w:tabs>
            </w:pPr>
            <w:proofErr w:type="spellStart"/>
            <w:r>
              <w:t>Праћење</w:t>
            </w:r>
            <w:proofErr w:type="spellEnd"/>
          </w:p>
        </w:tc>
      </w:tr>
      <w:tr w:rsidR="00BD7E98" w14:paraId="2FA11CDB" w14:textId="77777777" w:rsidTr="00146CD1">
        <w:trPr>
          <w:trHeight w:val="270"/>
        </w:trPr>
        <w:tc>
          <w:tcPr>
            <w:tcW w:w="1818" w:type="dxa"/>
            <w:vMerge/>
          </w:tcPr>
          <w:p w14:paraId="4BB11072" w14:textId="77777777" w:rsidR="00BD7E98" w:rsidRDefault="00BD7E98" w:rsidP="00146CD1">
            <w:pPr>
              <w:tabs>
                <w:tab w:val="center" w:pos="4320"/>
                <w:tab w:val="right" w:pos="8640"/>
              </w:tabs>
            </w:pPr>
          </w:p>
        </w:tc>
        <w:tc>
          <w:tcPr>
            <w:tcW w:w="2160" w:type="dxa"/>
            <w:vMerge/>
          </w:tcPr>
          <w:p w14:paraId="62D0BA88" w14:textId="77777777" w:rsidR="00BD7E98" w:rsidRDefault="00BD7E98" w:rsidP="00146CD1">
            <w:pPr>
              <w:tabs>
                <w:tab w:val="center" w:pos="4320"/>
                <w:tab w:val="right" w:pos="8640"/>
              </w:tabs>
            </w:pPr>
          </w:p>
        </w:tc>
        <w:tc>
          <w:tcPr>
            <w:tcW w:w="1800" w:type="dxa"/>
            <w:vMerge/>
          </w:tcPr>
          <w:p w14:paraId="7C90DA6E" w14:textId="77777777" w:rsidR="00BD7E98" w:rsidRDefault="00BD7E98" w:rsidP="00146CD1">
            <w:pPr>
              <w:tabs>
                <w:tab w:val="center" w:pos="4320"/>
                <w:tab w:val="right" w:pos="8640"/>
              </w:tabs>
            </w:pPr>
          </w:p>
        </w:tc>
        <w:tc>
          <w:tcPr>
            <w:tcW w:w="1890" w:type="dxa"/>
            <w:vMerge/>
          </w:tcPr>
          <w:p w14:paraId="5C18A4CC" w14:textId="77777777" w:rsidR="00BD7E98" w:rsidRDefault="00BD7E98" w:rsidP="00146CD1">
            <w:pPr>
              <w:tabs>
                <w:tab w:val="center" w:pos="4320"/>
                <w:tab w:val="right" w:pos="8640"/>
              </w:tabs>
            </w:pPr>
          </w:p>
        </w:tc>
        <w:tc>
          <w:tcPr>
            <w:tcW w:w="1080" w:type="dxa"/>
          </w:tcPr>
          <w:p w14:paraId="3877033F" w14:textId="77777777" w:rsidR="00BD7E98" w:rsidRDefault="00BD7E98" w:rsidP="00146CD1">
            <w:pPr>
              <w:tabs>
                <w:tab w:val="center" w:pos="4320"/>
                <w:tab w:val="right" w:pos="8640"/>
              </w:tabs>
            </w:pPr>
            <w:r>
              <w:t>УР</w:t>
            </w:r>
          </w:p>
        </w:tc>
        <w:tc>
          <w:tcPr>
            <w:tcW w:w="840" w:type="dxa"/>
            <w:gridSpan w:val="2"/>
          </w:tcPr>
          <w:p w14:paraId="48C45942" w14:textId="77777777" w:rsidR="00BD7E98" w:rsidRDefault="00BD7E98" w:rsidP="00146CD1">
            <w:pPr>
              <w:tabs>
                <w:tab w:val="center" w:pos="4320"/>
                <w:tab w:val="right" w:pos="8640"/>
              </w:tabs>
            </w:pPr>
            <w:r>
              <w:t>НУ</w:t>
            </w:r>
          </w:p>
        </w:tc>
      </w:tr>
      <w:tr w:rsidR="00BD7E98" w14:paraId="29425BBA" w14:textId="77777777" w:rsidTr="00146CD1">
        <w:tc>
          <w:tcPr>
            <w:tcW w:w="1818" w:type="dxa"/>
          </w:tcPr>
          <w:p w14:paraId="52DCDC44" w14:textId="77777777" w:rsidR="00BD7E98" w:rsidRPr="00277C07" w:rsidRDefault="00BD7E98" w:rsidP="00146CD1">
            <w:pPr>
              <w:tabs>
                <w:tab w:val="center" w:pos="4320"/>
                <w:tab w:val="right" w:pos="8640"/>
              </w:tabs>
              <w:rPr>
                <w:lang w:val="sr-Cyrl-CS"/>
              </w:rPr>
            </w:pPr>
            <w:proofErr w:type="spellStart"/>
            <w:r>
              <w:t>септембар</w:t>
            </w:r>
            <w:proofErr w:type="spellEnd"/>
          </w:p>
        </w:tc>
        <w:tc>
          <w:tcPr>
            <w:tcW w:w="2160" w:type="dxa"/>
          </w:tcPr>
          <w:p w14:paraId="7DFB0D51" w14:textId="0644124E" w:rsidR="00BD7E98" w:rsidRDefault="00BD7E98" w:rsidP="00146CD1">
            <w:pPr>
              <w:tabs>
                <w:tab w:val="center" w:pos="4320"/>
                <w:tab w:val="right" w:pos="8640"/>
              </w:tabs>
            </w:pPr>
            <w:proofErr w:type="spellStart"/>
            <w:r>
              <w:t>Израда</w:t>
            </w:r>
            <w:proofErr w:type="spellEnd"/>
            <w:r w:rsidR="00FA27CF">
              <w:rPr>
                <w:lang w:val="sr-Cyrl-RS"/>
              </w:rPr>
              <w:t xml:space="preserve"> </w:t>
            </w:r>
            <w:proofErr w:type="spellStart"/>
            <w:r>
              <w:t>плана</w:t>
            </w:r>
            <w:proofErr w:type="spellEnd"/>
            <w:r w:rsidR="00FA27CF">
              <w:rPr>
                <w:lang w:val="sr-Cyrl-RS"/>
              </w:rPr>
              <w:t xml:space="preserve"> </w:t>
            </w:r>
            <w:proofErr w:type="spellStart"/>
            <w:r>
              <w:t>одељењских</w:t>
            </w:r>
            <w:proofErr w:type="spellEnd"/>
            <w:r w:rsidR="00FA27CF">
              <w:rPr>
                <w:lang w:val="sr-Cyrl-RS"/>
              </w:rPr>
              <w:t xml:space="preserve"> </w:t>
            </w:r>
            <w:proofErr w:type="spellStart"/>
            <w:r>
              <w:t>већа</w:t>
            </w:r>
            <w:proofErr w:type="spellEnd"/>
            <w:r w:rsidR="00FA27CF">
              <w:rPr>
                <w:lang w:val="sr-Cyrl-RS"/>
              </w:rPr>
              <w:t xml:space="preserve"> </w:t>
            </w:r>
            <w:proofErr w:type="spellStart"/>
            <w:r>
              <w:t>од</w:t>
            </w:r>
            <w:proofErr w:type="spellEnd"/>
            <w:r>
              <w:t xml:space="preserve"> 5. </w:t>
            </w:r>
            <w:proofErr w:type="spellStart"/>
            <w:r>
              <w:t>до</w:t>
            </w:r>
            <w:proofErr w:type="spellEnd"/>
            <w:r>
              <w:t xml:space="preserve"> 8. </w:t>
            </w:r>
            <w:proofErr w:type="spellStart"/>
            <w:r w:rsidRPr="00E21DFE">
              <w:t>р</w:t>
            </w:r>
            <w:r>
              <w:t>азреда</w:t>
            </w:r>
            <w:proofErr w:type="spellEnd"/>
          </w:p>
        </w:tc>
        <w:tc>
          <w:tcPr>
            <w:tcW w:w="1800" w:type="dxa"/>
            <w:vMerge w:val="restart"/>
          </w:tcPr>
          <w:p w14:paraId="233ADCDB" w14:textId="77777777" w:rsidR="00BD7E98" w:rsidRPr="008E5B4E" w:rsidRDefault="00BD7E98" w:rsidP="00146CD1">
            <w:pPr>
              <w:tabs>
                <w:tab w:val="center" w:pos="4320"/>
                <w:tab w:val="right" w:pos="8640"/>
              </w:tabs>
            </w:pPr>
            <w:proofErr w:type="spellStart"/>
            <w:r>
              <w:t>састанак</w:t>
            </w:r>
            <w:proofErr w:type="spellEnd"/>
            <w:r>
              <w:t xml:space="preserve">, </w:t>
            </w:r>
            <w:proofErr w:type="spellStart"/>
            <w:r>
              <w:t>договор</w:t>
            </w:r>
            <w:proofErr w:type="spellEnd"/>
          </w:p>
        </w:tc>
        <w:tc>
          <w:tcPr>
            <w:tcW w:w="1890" w:type="dxa"/>
            <w:vMerge w:val="restart"/>
          </w:tcPr>
          <w:p w14:paraId="24377DED" w14:textId="77777777" w:rsidR="00BD7E98" w:rsidRDefault="00BD7E98" w:rsidP="00146CD1">
            <w:pPr>
              <w:tabs>
                <w:tab w:val="center" w:pos="4320"/>
                <w:tab w:val="right" w:pos="8640"/>
              </w:tabs>
            </w:pPr>
            <w:proofErr w:type="spellStart"/>
            <w:r>
              <w:t>Одељењскестарешине</w:t>
            </w:r>
            <w:proofErr w:type="spellEnd"/>
          </w:p>
        </w:tc>
        <w:tc>
          <w:tcPr>
            <w:tcW w:w="1080" w:type="dxa"/>
          </w:tcPr>
          <w:p w14:paraId="7FE6A1B2"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40" w:type="dxa"/>
            <w:gridSpan w:val="2"/>
          </w:tcPr>
          <w:p w14:paraId="4DD61722"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14:paraId="0C3483E1" w14:textId="77777777" w:rsidTr="00146CD1">
        <w:tc>
          <w:tcPr>
            <w:tcW w:w="1818" w:type="dxa"/>
            <w:vMerge w:val="restart"/>
          </w:tcPr>
          <w:p w14:paraId="71C5C961" w14:textId="77777777" w:rsidR="00BD7E98" w:rsidRDefault="00BD7E98" w:rsidP="00146CD1">
            <w:pPr>
              <w:tabs>
                <w:tab w:val="center" w:pos="4320"/>
                <w:tab w:val="right" w:pos="8640"/>
              </w:tabs>
            </w:pPr>
          </w:p>
        </w:tc>
        <w:tc>
          <w:tcPr>
            <w:tcW w:w="2160" w:type="dxa"/>
          </w:tcPr>
          <w:p w14:paraId="4BCB9422" w14:textId="7C7EFAEC" w:rsidR="00BD7E98" w:rsidRDefault="00BD7E98" w:rsidP="00146CD1">
            <w:pPr>
              <w:tabs>
                <w:tab w:val="center" w:pos="4320"/>
                <w:tab w:val="right" w:pos="8640"/>
              </w:tabs>
            </w:pPr>
            <w:proofErr w:type="spellStart"/>
            <w:r>
              <w:t>Организација</w:t>
            </w:r>
            <w:proofErr w:type="spellEnd"/>
            <w:r w:rsidR="00FA27CF">
              <w:rPr>
                <w:lang w:val="sr-Cyrl-RS"/>
              </w:rPr>
              <w:t xml:space="preserve"> </w:t>
            </w:r>
            <w:proofErr w:type="spellStart"/>
            <w:r>
              <w:t>екскурзија</w:t>
            </w:r>
            <w:proofErr w:type="spellEnd"/>
            <w:r>
              <w:t xml:space="preserve">, </w:t>
            </w:r>
            <w:proofErr w:type="spellStart"/>
            <w:r>
              <w:t>излета</w:t>
            </w:r>
            <w:proofErr w:type="spellEnd"/>
          </w:p>
        </w:tc>
        <w:tc>
          <w:tcPr>
            <w:tcW w:w="1800" w:type="dxa"/>
            <w:vMerge/>
          </w:tcPr>
          <w:p w14:paraId="5BFECCF8" w14:textId="77777777" w:rsidR="00BD7E98" w:rsidRDefault="00BD7E98" w:rsidP="00146CD1">
            <w:pPr>
              <w:tabs>
                <w:tab w:val="center" w:pos="4320"/>
                <w:tab w:val="right" w:pos="8640"/>
              </w:tabs>
            </w:pPr>
          </w:p>
        </w:tc>
        <w:tc>
          <w:tcPr>
            <w:tcW w:w="1890" w:type="dxa"/>
            <w:vMerge/>
          </w:tcPr>
          <w:p w14:paraId="590A2028" w14:textId="77777777" w:rsidR="00BD7E98" w:rsidRDefault="00BD7E98" w:rsidP="00146CD1">
            <w:pPr>
              <w:tabs>
                <w:tab w:val="center" w:pos="4320"/>
                <w:tab w:val="right" w:pos="8640"/>
              </w:tabs>
            </w:pPr>
          </w:p>
        </w:tc>
        <w:tc>
          <w:tcPr>
            <w:tcW w:w="1080" w:type="dxa"/>
          </w:tcPr>
          <w:p w14:paraId="7480851B"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40" w:type="dxa"/>
            <w:gridSpan w:val="2"/>
          </w:tcPr>
          <w:p w14:paraId="017F5034"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14:paraId="2F3DD5B5" w14:textId="77777777" w:rsidTr="00146CD1">
        <w:tc>
          <w:tcPr>
            <w:tcW w:w="1818" w:type="dxa"/>
            <w:vMerge/>
          </w:tcPr>
          <w:p w14:paraId="55B40FED" w14:textId="77777777" w:rsidR="00BD7E98" w:rsidRDefault="00BD7E98" w:rsidP="00146CD1">
            <w:pPr>
              <w:tabs>
                <w:tab w:val="center" w:pos="4320"/>
                <w:tab w:val="right" w:pos="8640"/>
              </w:tabs>
            </w:pPr>
          </w:p>
        </w:tc>
        <w:tc>
          <w:tcPr>
            <w:tcW w:w="2160" w:type="dxa"/>
          </w:tcPr>
          <w:p w14:paraId="77D3DD7C" w14:textId="72101404" w:rsidR="00BD7E98" w:rsidRDefault="00BD7E98" w:rsidP="00146CD1">
            <w:pPr>
              <w:tabs>
                <w:tab w:val="center" w:pos="4320"/>
                <w:tab w:val="right" w:pos="8640"/>
              </w:tabs>
            </w:pPr>
            <w:proofErr w:type="spellStart"/>
            <w:r>
              <w:t>Пријем</w:t>
            </w:r>
            <w:proofErr w:type="spellEnd"/>
            <w:r w:rsidR="00FA27CF">
              <w:rPr>
                <w:lang w:val="sr-Cyrl-RS"/>
              </w:rPr>
              <w:t xml:space="preserve"> </w:t>
            </w:r>
            <w:proofErr w:type="spellStart"/>
            <w:r>
              <w:t>родитеља</w:t>
            </w:r>
            <w:proofErr w:type="spellEnd"/>
            <w:r>
              <w:t xml:space="preserve">, </w:t>
            </w:r>
            <w:proofErr w:type="spellStart"/>
            <w:r>
              <w:t>одређивање</w:t>
            </w:r>
            <w:proofErr w:type="spellEnd"/>
            <w:r w:rsidR="00FA27CF">
              <w:rPr>
                <w:lang w:val="sr-Cyrl-RS"/>
              </w:rPr>
              <w:t xml:space="preserve"> </w:t>
            </w:r>
            <w:proofErr w:type="spellStart"/>
            <w:proofErr w:type="gramStart"/>
            <w:r>
              <w:t>термина</w:t>
            </w:r>
            <w:proofErr w:type="spellEnd"/>
            <w:r>
              <w:t xml:space="preserve">  и</w:t>
            </w:r>
            <w:proofErr w:type="gramEnd"/>
            <w:r w:rsidR="00FA27CF">
              <w:rPr>
                <w:lang w:val="sr-Cyrl-RS"/>
              </w:rPr>
              <w:t xml:space="preserve"> </w:t>
            </w:r>
            <w:proofErr w:type="spellStart"/>
            <w:r>
              <w:t>договор</w:t>
            </w:r>
            <w:proofErr w:type="spellEnd"/>
          </w:p>
        </w:tc>
        <w:tc>
          <w:tcPr>
            <w:tcW w:w="1800" w:type="dxa"/>
            <w:vMerge/>
          </w:tcPr>
          <w:p w14:paraId="15E4D33D" w14:textId="77777777" w:rsidR="00BD7E98" w:rsidRDefault="00BD7E98" w:rsidP="00146CD1">
            <w:pPr>
              <w:tabs>
                <w:tab w:val="center" w:pos="4320"/>
                <w:tab w:val="right" w:pos="8640"/>
              </w:tabs>
            </w:pPr>
          </w:p>
        </w:tc>
        <w:tc>
          <w:tcPr>
            <w:tcW w:w="1890" w:type="dxa"/>
            <w:vMerge/>
          </w:tcPr>
          <w:p w14:paraId="068881F0" w14:textId="77777777" w:rsidR="00BD7E98" w:rsidRDefault="00BD7E98" w:rsidP="00146CD1">
            <w:pPr>
              <w:tabs>
                <w:tab w:val="center" w:pos="4320"/>
                <w:tab w:val="right" w:pos="8640"/>
              </w:tabs>
            </w:pPr>
          </w:p>
        </w:tc>
        <w:tc>
          <w:tcPr>
            <w:tcW w:w="1080" w:type="dxa"/>
          </w:tcPr>
          <w:p w14:paraId="3DED7F32"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40" w:type="dxa"/>
            <w:gridSpan w:val="2"/>
          </w:tcPr>
          <w:p w14:paraId="5B35850B"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14:paraId="1AB0EFB4" w14:textId="77777777" w:rsidTr="00146CD1">
        <w:tc>
          <w:tcPr>
            <w:tcW w:w="1818" w:type="dxa"/>
          </w:tcPr>
          <w:p w14:paraId="723C4B01" w14:textId="77777777" w:rsidR="00BD7E98" w:rsidRPr="00277C07" w:rsidRDefault="00BD7E98" w:rsidP="00146CD1">
            <w:pPr>
              <w:tabs>
                <w:tab w:val="center" w:pos="4320"/>
                <w:tab w:val="right" w:pos="8640"/>
              </w:tabs>
              <w:rPr>
                <w:lang w:val="sr-Cyrl-CS"/>
              </w:rPr>
            </w:pPr>
            <w:proofErr w:type="spellStart"/>
            <w:r>
              <w:t>септембар</w:t>
            </w:r>
            <w:proofErr w:type="spellEnd"/>
          </w:p>
        </w:tc>
        <w:tc>
          <w:tcPr>
            <w:tcW w:w="2160" w:type="dxa"/>
          </w:tcPr>
          <w:p w14:paraId="0E1665CB" w14:textId="6C5453E6" w:rsidR="00BD7E98" w:rsidRDefault="00BD7E98" w:rsidP="00146CD1">
            <w:pPr>
              <w:tabs>
                <w:tab w:val="center" w:pos="4320"/>
                <w:tab w:val="right" w:pos="8640"/>
              </w:tabs>
            </w:pPr>
            <w:proofErr w:type="spellStart"/>
            <w:r>
              <w:t>Информисање</w:t>
            </w:r>
            <w:proofErr w:type="spellEnd"/>
            <w:r w:rsidR="00FA27CF">
              <w:rPr>
                <w:lang w:val="sr-Cyrl-RS"/>
              </w:rPr>
              <w:t xml:space="preserve"> </w:t>
            </w:r>
            <w:proofErr w:type="spellStart"/>
            <w:r>
              <w:t>родитеља</w:t>
            </w:r>
            <w:proofErr w:type="spellEnd"/>
            <w:r>
              <w:t xml:space="preserve"> о </w:t>
            </w:r>
            <w:proofErr w:type="spellStart"/>
            <w:r>
              <w:t>важним</w:t>
            </w:r>
            <w:proofErr w:type="spellEnd"/>
            <w:r w:rsidR="00FA27CF">
              <w:rPr>
                <w:lang w:val="sr-Cyrl-RS"/>
              </w:rPr>
              <w:t xml:space="preserve"> </w:t>
            </w:r>
            <w:proofErr w:type="spellStart"/>
            <w:r>
              <w:t>активностима</w:t>
            </w:r>
            <w:proofErr w:type="spellEnd"/>
            <w:r w:rsidR="00FA27CF">
              <w:rPr>
                <w:lang w:val="sr-Cyrl-RS"/>
              </w:rPr>
              <w:t xml:space="preserve"> </w:t>
            </w:r>
            <w:proofErr w:type="spellStart"/>
            <w:r>
              <w:t>школе</w:t>
            </w:r>
            <w:proofErr w:type="spellEnd"/>
          </w:p>
        </w:tc>
        <w:tc>
          <w:tcPr>
            <w:tcW w:w="1800" w:type="dxa"/>
          </w:tcPr>
          <w:p w14:paraId="0C4BDD1D" w14:textId="117F4EC0" w:rsidR="00BD7E98" w:rsidRDefault="00FA27CF" w:rsidP="00146CD1">
            <w:pPr>
              <w:tabs>
                <w:tab w:val="center" w:pos="4320"/>
                <w:tab w:val="right" w:pos="8640"/>
              </w:tabs>
            </w:pPr>
            <w:proofErr w:type="spellStart"/>
            <w:r>
              <w:t>Р</w:t>
            </w:r>
            <w:r w:rsidR="00BD7E98">
              <w:t>одитељски</w:t>
            </w:r>
            <w:proofErr w:type="spellEnd"/>
            <w:r>
              <w:rPr>
                <w:lang w:val="sr-Cyrl-RS"/>
              </w:rPr>
              <w:t xml:space="preserve"> </w:t>
            </w:r>
            <w:proofErr w:type="spellStart"/>
            <w:r w:rsidR="00BD7E98">
              <w:t>састанак</w:t>
            </w:r>
            <w:proofErr w:type="spellEnd"/>
          </w:p>
        </w:tc>
        <w:tc>
          <w:tcPr>
            <w:tcW w:w="1890" w:type="dxa"/>
          </w:tcPr>
          <w:p w14:paraId="556E5622" w14:textId="5AEA96E6" w:rsidR="00BD7E98" w:rsidRDefault="00FA27CF" w:rsidP="00146CD1">
            <w:pPr>
              <w:tabs>
                <w:tab w:val="center" w:pos="4320"/>
                <w:tab w:val="right" w:pos="8640"/>
              </w:tabs>
            </w:pPr>
            <w:proofErr w:type="spellStart"/>
            <w:r>
              <w:t>О</w:t>
            </w:r>
            <w:r w:rsidR="00BD7E98">
              <w:t>дељењске</w:t>
            </w:r>
            <w:proofErr w:type="spellEnd"/>
            <w:r>
              <w:rPr>
                <w:lang w:val="sr-Cyrl-RS"/>
              </w:rPr>
              <w:t xml:space="preserve"> </w:t>
            </w:r>
            <w:proofErr w:type="spellStart"/>
            <w:r w:rsidR="00BD7E98">
              <w:t>старешине</w:t>
            </w:r>
            <w:proofErr w:type="spellEnd"/>
          </w:p>
        </w:tc>
        <w:tc>
          <w:tcPr>
            <w:tcW w:w="1080" w:type="dxa"/>
          </w:tcPr>
          <w:p w14:paraId="04EB43D3"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40" w:type="dxa"/>
            <w:gridSpan w:val="2"/>
          </w:tcPr>
          <w:p w14:paraId="5095B797"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14:paraId="7AA6A30C" w14:textId="77777777" w:rsidTr="00146CD1">
        <w:tc>
          <w:tcPr>
            <w:tcW w:w="1818" w:type="dxa"/>
          </w:tcPr>
          <w:p w14:paraId="10E889AF" w14:textId="77777777" w:rsidR="00BD7E98" w:rsidRPr="00277C07" w:rsidRDefault="00277C07" w:rsidP="00146CD1">
            <w:pPr>
              <w:tabs>
                <w:tab w:val="center" w:pos="4320"/>
                <w:tab w:val="right" w:pos="8640"/>
              </w:tabs>
              <w:rPr>
                <w:lang w:val="sr-Cyrl-CS"/>
              </w:rPr>
            </w:pPr>
            <w:proofErr w:type="spellStart"/>
            <w:r>
              <w:t>Септембар</w:t>
            </w:r>
            <w:proofErr w:type="spellEnd"/>
            <w:r>
              <w:rPr>
                <w:lang w:val="sr-Cyrl-CS"/>
              </w:rPr>
              <w:t>–</w:t>
            </w:r>
            <w:proofErr w:type="spellStart"/>
            <w:r w:rsidR="003F1C66">
              <w:t>мај</w:t>
            </w:r>
            <w:proofErr w:type="spellEnd"/>
          </w:p>
        </w:tc>
        <w:tc>
          <w:tcPr>
            <w:tcW w:w="2160" w:type="dxa"/>
          </w:tcPr>
          <w:p w14:paraId="43F6C861" w14:textId="74ABCC65" w:rsidR="00BD7E98" w:rsidRDefault="00BD7E98" w:rsidP="00146CD1">
            <w:pPr>
              <w:tabs>
                <w:tab w:val="center" w:pos="4320"/>
                <w:tab w:val="right" w:pos="8640"/>
              </w:tabs>
            </w:pPr>
            <w:proofErr w:type="spellStart"/>
            <w:r>
              <w:t>Ученички</w:t>
            </w:r>
            <w:proofErr w:type="spellEnd"/>
            <w:r w:rsidR="00FA27CF">
              <w:rPr>
                <w:lang w:val="sr-Cyrl-RS"/>
              </w:rPr>
              <w:t xml:space="preserve"> </w:t>
            </w:r>
            <w:proofErr w:type="spellStart"/>
            <w:r>
              <w:t>парламент</w:t>
            </w:r>
            <w:proofErr w:type="spellEnd"/>
          </w:p>
        </w:tc>
        <w:tc>
          <w:tcPr>
            <w:tcW w:w="1800" w:type="dxa"/>
          </w:tcPr>
          <w:p w14:paraId="6D7207DA" w14:textId="7DCD2C88" w:rsidR="00BD7E98" w:rsidRDefault="00BD7E98" w:rsidP="00146CD1">
            <w:pPr>
              <w:tabs>
                <w:tab w:val="center" w:pos="4320"/>
                <w:tab w:val="right" w:pos="8640"/>
              </w:tabs>
            </w:pPr>
            <w:proofErr w:type="spellStart"/>
            <w:r>
              <w:t>Састанак</w:t>
            </w:r>
            <w:proofErr w:type="spellEnd"/>
            <w:r>
              <w:t xml:space="preserve">, </w:t>
            </w:r>
            <w:proofErr w:type="spellStart"/>
            <w:r>
              <w:t>договор</w:t>
            </w:r>
            <w:proofErr w:type="spellEnd"/>
            <w:r>
              <w:t xml:space="preserve"> о </w:t>
            </w:r>
            <w:proofErr w:type="spellStart"/>
            <w:r>
              <w:t>важним</w:t>
            </w:r>
            <w:proofErr w:type="spellEnd"/>
            <w:r w:rsidR="00FA27CF">
              <w:rPr>
                <w:lang w:val="sr-Cyrl-RS"/>
              </w:rPr>
              <w:t xml:space="preserve"> </w:t>
            </w:r>
            <w:proofErr w:type="spellStart"/>
            <w:r>
              <w:t>питањима</w:t>
            </w:r>
            <w:proofErr w:type="spellEnd"/>
            <w:r>
              <w:t xml:space="preserve"> у </w:t>
            </w:r>
            <w:proofErr w:type="spellStart"/>
            <w:r>
              <w:t>школи</w:t>
            </w:r>
            <w:proofErr w:type="spellEnd"/>
          </w:p>
        </w:tc>
        <w:tc>
          <w:tcPr>
            <w:tcW w:w="1890" w:type="dxa"/>
          </w:tcPr>
          <w:p w14:paraId="4AA43580" w14:textId="433268B3" w:rsidR="00BD7E98" w:rsidRDefault="00BD7E98" w:rsidP="00146CD1">
            <w:pPr>
              <w:tabs>
                <w:tab w:val="center" w:pos="4320"/>
                <w:tab w:val="right" w:pos="8640"/>
              </w:tabs>
            </w:pPr>
            <w:proofErr w:type="spellStart"/>
            <w:r>
              <w:t>Ученици</w:t>
            </w:r>
            <w:proofErr w:type="spellEnd"/>
            <w:r>
              <w:t xml:space="preserve"> и </w:t>
            </w:r>
            <w:proofErr w:type="spellStart"/>
            <w:r>
              <w:t>педагог</w:t>
            </w:r>
            <w:proofErr w:type="spellEnd"/>
            <w:r>
              <w:t xml:space="preserve">, </w:t>
            </w:r>
            <w:proofErr w:type="spellStart"/>
            <w:r>
              <w:t>координатор</w:t>
            </w:r>
            <w:proofErr w:type="spellEnd"/>
            <w:r w:rsidR="00FA27CF">
              <w:rPr>
                <w:lang w:val="sr-Cyrl-RS"/>
              </w:rPr>
              <w:t xml:space="preserve"> </w:t>
            </w:r>
            <w:proofErr w:type="spellStart"/>
            <w:r>
              <w:t>наставници</w:t>
            </w:r>
            <w:proofErr w:type="spellEnd"/>
          </w:p>
        </w:tc>
        <w:tc>
          <w:tcPr>
            <w:tcW w:w="1080" w:type="dxa"/>
          </w:tcPr>
          <w:p w14:paraId="18A53A5B"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40" w:type="dxa"/>
            <w:gridSpan w:val="2"/>
          </w:tcPr>
          <w:p w14:paraId="15BC7A25"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14:paraId="4BEA76F7" w14:textId="77777777" w:rsidTr="00146CD1">
        <w:tc>
          <w:tcPr>
            <w:tcW w:w="1818" w:type="dxa"/>
          </w:tcPr>
          <w:p w14:paraId="65C9F9BE" w14:textId="77777777" w:rsidR="00BD7E98" w:rsidRPr="00B05906" w:rsidRDefault="00B05906" w:rsidP="00146CD1">
            <w:pPr>
              <w:tabs>
                <w:tab w:val="center" w:pos="4320"/>
                <w:tab w:val="right" w:pos="8640"/>
              </w:tabs>
              <w:rPr>
                <w:lang w:val="sr-Cyrl-CS"/>
              </w:rPr>
            </w:pPr>
            <w:proofErr w:type="spellStart"/>
            <w:r>
              <w:t>септембар</w:t>
            </w:r>
            <w:proofErr w:type="spellEnd"/>
            <w:r w:rsidR="003F1C66">
              <w:t xml:space="preserve">- </w:t>
            </w:r>
            <w:proofErr w:type="spellStart"/>
            <w:r w:rsidR="003F1C66">
              <w:t>мај</w:t>
            </w:r>
            <w:proofErr w:type="spellEnd"/>
          </w:p>
        </w:tc>
        <w:tc>
          <w:tcPr>
            <w:tcW w:w="2160" w:type="dxa"/>
          </w:tcPr>
          <w:p w14:paraId="107EEDEE" w14:textId="7FE76846" w:rsidR="00BD7E98" w:rsidRDefault="00BD7E98" w:rsidP="00146CD1">
            <w:pPr>
              <w:tabs>
                <w:tab w:val="center" w:pos="4320"/>
                <w:tab w:val="right" w:pos="8640"/>
              </w:tabs>
            </w:pPr>
            <w:proofErr w:type="spellStart"/>
            <w:r>
              <w:t>Посета</w:t>
            </w:r>
            <w:proofErr w:type="spellEnd"/>
            <w:r w:rsidR="00FA27CF">
              <w:rPr>
                <w:lang w:val="sr-Cyrl-RS"/>
              </w:rPr>
              <w:t xml:space="preserve"> </w:t>
            </w:r>
            <w:proofErr w:type="spellStart"/>
            <w:r>
              <w:t>биоскопу</w:t>
            </w:r>
            <w:proofErr w:type="spellEnd"/>
            <w:r>
              <w:t xml:space="preserve">, </w:t>
            </w:r>
            <w:proofErr w:type="spellStart"/>
            <w:r>
              <w:t>позоришту</w:t>
            </w:r>
            <w:proofErr w:type="spellEnd"/>
            <w:r>
              <w:t xml:space="preserve">, </w:t>
            </w:r>
            <w:proofErr w:type="spellStart"/>
            <w:r>
              <w:t>изложбе</w:t>
            </w:r>
            <w:proofErr w:type="spellEnd"/>
            <w:r>
              <w:t xml:space="preserve">, </w:t>
            </w:r>
            <w:proofErr w:type="spellStart"/>
            <w:r>
              <w:t>концерти</w:t>
            </w:r>
            <w:proofErr w:type="spellEnd"/>
          </w:p>
        </w:tc>
        <w:tc>
          <w:tcPr>
            <w:tcW w:w="1800" w:type="dxa"/>
          </w:tcPr>
          <w:p w14:paraId="707A7942" w14:textId="77777777" w:rsidR="00BD7E98" w:rsidRDefault="00BD7E98" w:rsidP="00146CD1">
            <w:pPr>
              <w:tabs>
                <w:tab w:val="center" w:pos="4320"/>
                <w:tab w:val="right" w:pos="8640"/>
              </w:tabs>
            </w:pPr>
            <w:proofErr w:type="spellStart"/>
            <w:r>
              <w:t>посете</w:t>
            </w:r>
            <w:proofErr w:type="spellEnd"/>
          </w:p>
        </w:tc>
        <w:tc>
          <w:tcPr>
            <w:tcW w:w="1890" w:type="dxa"/>
          </w:tcPr>
          <w:p w14:paraId="258AC2DA" w14:textId="39EB11B0" w:rsidR="00BD7E98" w:rsidRDefault="00FA27CF" w:rsidP="00146CD1">
            <w:pPr>
              <w:tabs>
                <w:tab w:val="center" w:pos="4320"/>
                <w:tab w:val="right" w:pos="8640"/>
              </w:tabs>
            </w:pPr>
            <w:proofErr w:type="spellStart"/>
            <w:r>
              <w:t>О</w:t>
            </w:r>
            <w:r w:rsidR="00BD7E98">
              <w:t>дељењске</w:t>
            </w:r>
            <w:proofErr w:type="spellEnd"/>
            <w:r>
              <w:rPr>
                <w:lang w:val="sr-Cyrl-RS"/>
              </w:rPr>
              <w:t xml:space="preserve"> </w:t>
            </w:r>
            <w:proofErr w:type="spellStart"/>
            <w:r w:rsidR="00BD7E98">
              <w:t>старешине</w:t>
            </w:r>
            <w:proofErr w:type="spellEnd"/>
            <w:r w:rsidR="00BD7E98">
              <w:t xml:space="preserve">, </w:t>
            </w:r>
            <w:proofErr w:type="spellStart"/>
            <w:r w:rsidR="00BD7E98">
              <w:t>ученици</w:t>
            </w:r>
            <w:proofErr w:type="spellEnd"/>
          </w:p>
        </w:tc>
        <w:tc>
          <w:tcPr>
            <w:tcW w:w="1080" w:type="dxa"/>
          </w:tcPr>
          <w:p w14:paraId="5761F1FF"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40" w:type="dxa"/>
            <w:gridSpan w:val="2"/>
          </w:tcPr>
          <w:p w14:paraId="638DA471"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14:paraId="6CC410B7" w14:textId="77777777" w:rsidTr="00146CD1">
        <w:tc>
          <w:tcPr>
            <w:tcW w:w="1818" w:type="dxa"/>
          </w:tcPr>
          <w:p w14:paraId="7CE2BB7E" w14:textId="77777777" w:rsidR="00BD7E98" w:rsidRPr="00B05906" w:rsidRDefault="00B05906" w:rsidP="00146CD1">
            <w:pPr>
              <w:tabs>
                <w:tab w:val="center" w:pos="4320"/>
                <w:tab w:val="right" w:pos="8640"/>
              </w:tabs>
              <w:rPr>
                <w:lang w:val="sr-Cyrl-CS"/>
              </w:rPr>
            </w:pPr>
            <w:proofErr w:type="spellStart"/>
            <w:r>
              <w:t>септембар</w:t>
            </w:r>
            <w:proofErr w:type="spellEnd"/>
            <w:r w:rsidR="003F1C66">
              <w:t xml:space="preserve">- </w:t>
            </w:r>
            <w:proofErr w:type="spellStart"/>
            <w:r w:rsidR="003F1C66">
              <w:t>мај</w:t>
            </w:r>
            <w:proofErr w:type="spellEnd"/>
          </w:p>
        </w:tc>
        <w:tc>
          <w:tcPr>
            <w:tcW w:w="2160" w:type="dxa"/>
          </w:tcPr>
          <w:p w14:paraId="213FC1D8" w14:textId="31A18483" w:rsidR="00BD7E98" w:rsidRDefault="00BD7E98" w:rsidP="00146CD1">
            <w:pPr>
              <w:tabs>
                <w:tab w:val="center" w:pos="4320"/>
                <w:tab w:val="right" w:pos="8640"/>
              </w:tabs>
            </w:pPr>
            <w:proofErr w:type="spellStart"/>
            <w:r>
              <w:t>Долазак</w:t>
            </w:r>
            <w:proofErr w:type="spellEnd"/>
            <w:r w:rsidR="00FA27CF">
              <w:rPr>
                <w:lang w:val="sr-Cyrl-RS"/>
              </w:rPr>
              <w:t xml:space="preserve"> </w:t>
            </w:r>
            <w:proofErr w:type="spellStart"/>
            <w:proofErr w:type="gramStart"/>
            <w:r>
              <w:t>педагога</w:t>
            </w:r>
            <w:proofErr w:type="spellEnd"/>
            <w:r>
              <w:t xml:space="preserve">  и</w:t>
            </w:r>
            <w:proofErr w:type="gramEnd"/>
            <w:r>
              <w:t xml:space="preserve"> </w:t>
            </w:r>
            <w:proofErr w:type="spellStart"/>
            <w:r>
              <w:t>психолога</w:t>
            </w:r>
            <w:proofErr w:type="spellEnd"/>
            <w:r w:rsidR="00FA27CF">
              <w:rPr>
                <w:lang w:val="sr-Cyrl-RS"/>
              </w:rPr>
              <w:t xml:space="preserve"> </w:t>
            </w:r>
            <w:proofErr w:type="spellStart"/>
            <w:r>
              <w:t>на</w:t>
            </w:r>
            <w:proofErr w:type="spellEnd"/>
            <w:r w:rsidR="00FA27CF">
              <w:rPr>
                <w:lang w:val="sr-Cyrl-RS"/>
              </w:rPr>
              <w:t xml:space="preserve"> </w:t>
            </w:r>
            <w:proofErr w:type="spellStart"/>
            <w:r>
              <w:t>родитељске</w:t>
            </w:r>
            <w:proofErr w:type="spellEnd"/>
            <w:r w:rsidR="00FA27CF">
              <w:rPr>
                <w:lang w:val="sr-Cyrl-RS"/>
              </w:rPr>
              <w:t xml:space="preserve"> </w:t>
            </w:r>
            <w:proofErr w:type="spellStart"/>
            <w:r>
              <w:t>састанке</w:t>
            </w:r>
            <w:proofErr w:type="spellEnd"/>
            <w:r>
              <w:t xml:space="preserve"> (у </w:t>
            </w:r>
            <w:proofErr w:type="spellStart"/>
            <w:r>
              <w:t>складу</w:t>
            </w:r>
            <w:proofErr w:type="spellEnd"/>
            <w:r w:rsidR="00FA27CF">
              <w:rPr>
                <w:lang w:val="sr-Cyrl-RS"/>
              </w:rPr>
              <w:t xml:space="preserve"> </w:t>
            </w:r>
            <w:proofErr w:type="spellStart"/>
            <w:r>
              <w:t>са</w:t>
            </w:r>
            <w:proofErr w:type="spellEnd"/>
            <w:r w:rsidR="00FA27CF">
              <w:rPr>
                <w:lang w:val="sr-Cyrl-RS"/>
              </w:rPr>
              <w:t xml:space="preserve"> </w:t>
            </w:r>
            <w:proofErr w:type="spellStart"/>
            <w:r>
              <w:lastRenderedPageBreak/>
              <w:t>професионалном</w:t>
            </w:r>
            <w:proofErr w:type="spellEnd"/>
            <w:r w:rsidR="00FA27CF">
              <w:rPr>
                <w:lang w:val="sr-Cyrl-RS"/>
              </w:rPr>
              <w:t xml:space="preserve"> </w:t>
            </w:r>
            <w:proofErr w:type="spellStart"/>
            <w:r>
              <w:t>оријентацијом</w:t>
            </w:r>
            <w:proofErr w:type="spellEnd"/>
            <w:r>
              <w:t xml:space="preserve">), </w:t>
            </w:r>
            <w:proofErr w:type="spellStart"/>
            <w:r>
              <w:t>предавања</w:t>
            </w:r>
            <w:proofErr w:type="spellEnd"/>
            <w:r w:rsidR="00FA27CF">
              <w:rPr>
                <w:lang w:val="sr-Cyrl-RS"/>
              </w:rPr>
              <w:t xml:space="preserve"> </w:t>
            </w:r>
            <w:proofErr w:type="spellStart"/>
            <w:r>
              <w:t>за</w:t>
            </w:r>
            <w:proofErr w:type="spellEnd"/>
            <w:r w:rsidR="00FA27CF">
              <w:rPr>
                <w:lang w:val="sr-Cyrl-RS"/>
              </w:rPr>
              <w:t xml:space="preserve"> </w:t>
            </w:r>
            <w:proofErr w:type="spellStart"/>
            <w:r>
              <w:t>родитеље</w:t>
            </w:r>
            <w:proofErr w:type="spellEnd"/>
          </w:p>
        </w:tc>
        <w:tc>
          <w:tcPr>
            <w:tcW w:w="1800" w:type="dxa"/>
          </w:tcPr>
          <w:p w14:paraId="25FC32B1" w14:textId="77777777" w:rsidR="00BD7E98" w:rsidRDefault="00BD7E98" w:rsidP="00146CD1">
            <w:pPr>
              <w:tabs>
                <w:tab w:val="center" w:pos="4320"/>
                <w:tab w:val="right" w:pos="8640"/>
              </w:tabs>
            </w:pPr>
            <w:proofErr w:type="spellStart"/>
            <w:r>
              <w:lastRenderedPageBreak/>
              <w:t>састанак</w:t>
            </w:r>
            <w:proofErr w:type="spellEnd"/>
            <w:r>
              <w:t xml:space="preserve">, </w:t>
            </w:r>
            <w:proofErr w:type="spellStart"/>
            <w:r>
              <w:t>договор</w:t>
            </w:r>
            <w:proofErr w:type="spellEnd"/>
          </w:p>
        </w:tc>
        <w:tc>
          <w:tcPr>
            <w:tcW w:w="1890" w:type="dxa"/>
          </w:tcPr>
          <w:p w14:paraId="5731851E" w14:textId="5E680374" w:rsidR="00BD7E98" w:rsidRDefault="00FA27CF" w:rsidP="00146CD1">
            <w:pPr>
              <w:tabs>
                <w:tab w:val="center" w:pos="4320"/>
                <w:tab w:val="right" w:pos="8640"/>
              </w:tabs>
            </w:pPr>
            <w:proofErr w:type="spellStart"/>
            <w:r>
              <w:t>О</w:t>
            </w:r>
            <w:r w:rsidR="00BD7E98">
              <w:t>дељењске</w:t>
            </w:r>
            <w:proofErr w:type="spellEnd"/>
            <w:r>
              <w:rPr>
                <w:lang w:val="sr-Cyrl-RS"/>
              </w:rPr>
              <w:t xml:space="preserve"> </w:t>
            </w:r>
            <w:proofErr w:type="spellStart"/>
            <w:r w:rsidR="00BD7E98">
              <w:t>старешине</w:t>
            </w:r>
            <w:proofErr w:type="spellEnd"/>
            <w:r w:rsidR="00BD7E98">
              <w:t xml:space="preserve">, </w:t>
            </w:r>
            <w:proofErr w:type="spellStart"/>
            <w:r w:rsidR="00BD7E98">
              <w:t>педагог</w:t>
            </w:r>
            <w:proofErr w:type="spellEnd"/>
            <w:r w:rsidR="00BD7E98">
              <w:t xml:space="preserve">, </w:t>
            </w:r>
            <w:proofErr w:type="spellStart"/>
            <w:r w:rsidR="00BD7E98">
              <w:t>психолог</w:t>
            </w:r>
            <w:proofErr w:type="spellEnd"/>
          </w:p>
        </w:tc>
        <w:tc>
          <w:tcPr>
            <w:tcW w:w="1080" w:type="dxa"/>
          </w:tcPr>
          <w:p w14:paraId="21CCC16B"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40" w:type="dxa"/>
            <w:gridSpan w:val="2"/>
          </w:tcPr>
          <w:p w14:paraId="4724E077"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14:paraId="454D2E4C" w14:textId="77777777" w:rsidTr="00146CD1">
        <w:tc>
          <w:tcPr>
            <w:tcW w:w="1818" w:type="dxa"/>
          </w:tcPr>
          <w:p w14:paraId="38C2345E" w14:textId="77777777" w:rsidR="00BD7E98" w:rsidRDefault="00BD7E98" w:rsidP="00146CD1">
            <w:pPr>
              <w:tabs>
                <w:tab w:val="center" w:pos="4320"/>
                <w:tab w:val="right" w:pos="8640"/>
              </w:tabs>
            </w:pPr>
            <w:proofErr w:type="spellStart"/>
            <w:r>
              <w:t>октобар</w:t>
            </w:r>
            <w:proofErr w:type="spellEnd"/>
          </w:p>
          <w:p w14:paraId="0D5FC59B" w14:textId="77777777" w:rsidR="00BD7E98" w:rsidRPr="00B05906" w:rsidRDefault="00B05906" w:rsidP="00146CD1">
            <w:pPr>
              <w:tabs>
                <w:tab w:val="center" w:pos="4320"/>
                <w:tab w:val="right" w:pos="8640"/>
              </w:tabs>
              <w:rPr>
                <w:lang w:val="sr-Cyrl-CS"/>
              </w:rPr>
            </w:pPr>
            <w:r>
              <w:t xml:space="preserve">- </w:t>
            </w:r>
            <w:proofErr w:type="spellStart"/>
            <w:r>
              <w:t>мај</w:t>
            </w:r>
            <w:proofErr w:type="spellEnd"/>
          </w:p>
        </w:tc>
        <w:tc>
          <w:tcPr>
            <w:tcW w:w="2160" w:type="dxa"/>
          </w:tcPr>
          <w:p w14:paraId="2E2C7B6A" w14:textId="22795BAE" w:rsidR="00BD7E98" w:rsidRDefault="00BD7E98" w:rsidP="00146CD1">
            <w:pPr>
              <w:tabs>
                <w:tab w:val="center" w:pos="4320"/>
                <w:tab w:val="right" w:pos="8640"/>
              </w:tabs>
            </w:pPr>
            <w:proofErr w:type="spellStart"/>
            <w:r>
              <w:t>Програм</w:t>
            </w:r>
            <w:proofErr w:type="spellEnd"/>
            <w:r w:rsidR="00FA27CF">
              <w:rPr>
                <w:lang w:val="sr-Cyrl-RS"/>
              </w:rPr>
              <w:t xml:space="preserve"> </w:t>
            </w:r>
            <w:proofErr w:type="spellStart"/>
            <w:r>
              <w:t>мера</w:t>
            </w:r>
            <w:proofErr w:type="spellEnd"/>
            <w:r w:rsidR="00FA27CF">
              <w:rPr>
                <w:lang w:val="sr-Cyrl-RS"/>
              </w:rPr>
              <w:t xml:space="preserve"> </w:t>
            </w:r>
            <w:proofErr w:type="spellStart"/>
            <w:r>
              <w:t>за</w:t>
            </w:r>
            <w:proofErr w:type="spellEnd"/>
            <w:r w:rsidR="00FA27CF">
              <w:rPr>
                <w:lang w:val="sr-Cyrl-RS"/>
              </w:rPr>
              <w:t xml:space="preserve"> </w:t>
            </w:r>
            <w:proofErr w:type="spellStart"/>
            <w:r>
              <w:t>борбу</w:t>
            </w:r>
            <w:proofErr w:type="spellEnd"/>
            <w:r w:rsidR="00FA27CF">
              <w:rPr>
                <w:lang w:val="sr-Cyrl-RS"/>
              </w:rPr>
              <w:t xml:space="preserve"> </w:t>
            </w:r>
            <w:proofErr w:type="spellStart"/>
            <w:r>
              <w:t>против</w:t>
            </w:r>
            <w:proofErr w:type="spellEnd"/>
            <w:r w:rsidR="00FA27CF">
              <w:rPr>
                <w:lang w:val="sr-Cyrl-RS"/>
              </w:rPr>
              <w:t xml:space="preserve"> </w:t>
            </w:r>
            <w:proofErr w:type="spellStart"/>
            <w:r>
              <w:t>насиља</w:t>
            </w:r>
            <w:proofErr w:type="spellEnd"/>
          </w:p>
        </w:tc>
        <w:tc>
          <w:tcPr>
            <w:tcW w:w="1800" w:type="dxa"/>
          </w:tcPr>
          <w:p w14:paraId="7B875C82" w14:textId="77777777" w:rsidR="00BD7E98" w:rsidRDefault="00BD7E98" w:rsidP="00146CD1">
            <w:pPr>
              <w:tabs>
                <w:tab w:val="center" w:pos="4320"/>
                <w:tab w:val="right" w:pos="8640"/>
              </w:tabs>
            </w:pPr>
            <w:proofErr w:type="spellStart"/>
            <w:r>
              <w:t>социометрија</w:t>
            </w:r>
            <w:proofErr w:type="spellEnd"/>
          </w:p>
        </w:tc>
        <w:tc>
          <w:tcPr>
            <w:tcW w:w="1890" w:type="dxa"/>
          </w:tcPr>
          <w:p w14:paraId="12F4E09D" w14:textId="77777777" w:rsidR="00BD7E98" w:rsidRDefault="00BD7E98" w:rsidP="00146CD1">
            <w:pPr>
              <w:tabs>
                <w:tab w:val="center" w:pos="4320"/>
                <w:tab w:val="right" w:pos="8640"/>
              </w:tabs>
            </w:pPr>
            <w:proofErr w:type="spellStart"/>
            <w:r>
              <w:t>Ученициод</w:t>
            </w:r>
            <w:proofErr w:type="spellEnd"/>
            <w:r>
              <w:t xml:space="preserve"> 5. </w:t>
            </w:r>
            <w:proofErr w:type="spellStart"/>
            <w:r>
              <w:t>до</w:t>
            </w:r>
            <w:proofErr w:type="spellEnd"/>
            <w:r>
              <w:t xml:space="preserve"> 8. </w:t>
            </w:r>
            <w:proofErr w:type="spellStart"/>
            <w:r>
              <w:t>разреда</w:t>
            </w:r>
            <w:proofErr w:type="spellEnd"/>
            <w:r>
              <w:t xml:space="preserve">, </w:t>
            </w:r>
            <w:proofErr w:type="spellStart"/>
            <w:r>
              <w:t>педагог</w:t>
            </w:r>
            <w:proofErr w:type="spellEnd"/>
            <w:r>
              <w:t xml:space="preserve">, </w:t>
            </w:r>
            <w:proofErr w:type="spellStart"/>
            <w:r>
              <w:t>психолог</w:t>
            </w:r>
            <w:proofErr w:type="spellEnd"/>
          </w:p>
        </w:tc>
        <w:tc>
          <w:tcPr>
            <w:tcW w:w="1080" w:type="dxa"/>
          </w:tcPr>
          <w:p w14:paraId="5759A466"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40" w:type="dxa"/>
            <w:gridSpan w:val="2"/>
          </w:tcPr>
          <w:p w14:paraId="2504D431"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14:paraId="574FE860" w14:textId="77777777" w:rsidTr="00146CD1">
        <w:tc>
          <w:tcPr>
            <w:tcW w:w="1818" w:type="dxa"/>
          </w:tcPr>
          <w:p w14:paraId="3CF5F2ED" w14:textId="77777777" w:rsidR="00BD7E98" w:rsidRDefault="00BD7E98" w:rsidP="00146CD1">
            <w:pPr>
              <w:tabs>
                <w:tab w:val="center" w:pos="4320"/>
                <w:tab w:val="right" w:pos="8640"/>
              </w:tabs>
            </w:pPr>
            <w:proofErr w:type="spellStart"/>
            <w:r>
              <w:t>новембар</w:t>
            </w:r>
            <w:proofErr w:type="spellEnd"/>
          </w:p>
          <w:p w14:paraId="4275355B" w14:textId="77777777" w:rsidR="00BD7E98" w:rsidRPr="00B05906" w:rsidRDefault="00B05906" w:rsidP="00146CD1">
            <w:pPr>
              <w:tabs>
                <w:tab w:val="center" w:pos="4320"/>
                <w:tab w:val="right" w:pos="8640"/>
              </w:tabs>
              <w:rPr>
                <w:lang w:val="sr-Cyrl-CS"/>
              </w:rPr>
            </w:pPr>
            <w:r>
              <w:t xml:space="preserve">- </w:t>
            </w:r>
            <w:proofErr w:type="spellStart"/>
            <w:r>
              <w:t>мај</w:t>
            </w:r>
            <w:proofErr w:type="spellEnd"/>
          </w:p>
        </w:tc>
        <w:tc>
          <w:tcPr>
            <w:tcW w:w="2160" w:type="dxa"/>
          </w:tcPr>
          <w:p w14:paraId="258CB3EF" w14:textId="4C965EE1" w:rsidR="00BD7E98" w:rsidRDefault="00BD7E98" w:rsidP="00146CD1">
            <w:pPr>
              <w:tabs>
                <w:tab w:val="center" w:pos="4320"/>
                <w:tab w:val="right" w:pos="8640"/>
              </w:tabs>
            </w:pPr>
            <w:proofErr w:type="spellStart"/>
            <w:r>
              <w:t>Мере</w:t>
            </w:r>
            <w:proofErr w:type="spellEnd"/>
            <w:r w:rsidR="00FA27CF">
              <w:rPr>
                <w:lang w:val="sr-Cyrl-RS"/>
              </w:rPr>
              <w:t xml:space="preserve"> </w:t>
            </w:r>
            <w:proofErr w:type="spellStart"/>
            <w:r>
              <w:t>побољшања</w:t>
            </w:r>
            <w:proofErr w:type="spellEnd"/>
            <w:r w:rsidR="00FA27CF">
              <w:rPr>
                <w:lang w:val="sr-Cyrl-RS"/>
              </w:rPr>
              <w:t xml:space="preserve"> </w:t>
            </w:r>
            <w:proofErr w:type="spellStart"/>
            <w:r>
              <w:t>успеха</w:t>
            </w:r>
            <w:proofErr w:type="spellEnd"/>
          </w:p>
        </w:tc>
        <w:tc>
          <w:tcPr>
            <w:tcW w:w="1800" w:type="dxa"/>
          </w:tcPr>
          <w:p w14:paraId="21DFA36E" w14:textId="77777777" w:rsidR="00BD7E98" w:rsidRDefault="00BD7E98" w:rsidP="00146CD1">
            <w:pPr>
              <w:tabs>
                <w:tab w:val="center" w:pos="4320"/>
                <w:tab w:val="right" w:pos="8640"/>
              </w:tabs>
            </w:pPr>
            <w:proofErr w:type="spellStart"/>
            <w:r>
              <w:t>Дијалог</w:t>
            </w:r>
            <w:proofErr w:type="spellEnd"/>
          </w:p>
        </w:tc>
        <w:tc>
          <w:tcPr>
            <w:tcW w:w="1890" w:type="dxa"/>
          </w:tcPr>
          <w:p w14:paraId="1B8D7101" w14:textId="41701E19" w:rsidR="00BD7E98" w:rsidRDefault="007A5A23" w:rsidP="00146CD1">
            <w:pPr>
              <w:tabs>
                <w:tab w:val="center" w:pos="4320"/>
                <w:tab w:val="right" w:pos="8640"/>
              </w:tabs>
            </w:pPr>
            <w:proofErr w:type="spellStart"/>
            <w:r>
              <w:t>О</w:t>
            </w:r>
            <w:r w:rsidR="00BD7E98">
              <w:t>дељењске</w:t>
            </w:r>
            <w:proofErr w:type="spellEnd"/>
            <w:r>
              <w:rPr>
                <w:lang w:val="sr-Cyrl-RS"/>
              </w:rPr>
              <w:t xml:space="preserve"> </w:t>
            </w:r>
            <w:proofErr w:type="spellStart"/>
            <w:r w:rsidR="00BD7E98">
              <w:t>старешине</w:t>
            </w:r>
            <w:proofErr w:type="spellEnd"/>
          </w:p>
        </w:tc>
        <w:tc>
          <w:tcPr>
            <w:tcW w:w="1080" w:type="dxa"/>
          </w:tcPr>
          <w:p w14:paraId="1C34F620"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40" w:type="dxa"/>
            <w:gridSpan w:val="2"/>
          </w:tcPr>
          <w:p w14:paraId="36D2FD65"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14:paraId="5F191CEF" w14:textId="77777777" w:rsidTr="00146CD1">
        <w:tc>
          <w:tcPr>
            <w:tcW w:w="1818" w:type="dxa"/>
          </w:tcPr>
          <w:p w14:paraId="2F929F2A" w14:textId="77777777" w:rsidR="00BD7E98" w:rsidRPr="00B05906" w:rsidRDefault="00B05906" w:rsidP="00146CD1">
            <w:pPr>
              <w:tabs>
                <w:tab w:val="center" w:pos="4320"/>
                <w:tab w:val="right" w:pos="8640"/>
              </w:tabs>
              <w:rPr>
                <w:lang w:val="sr-Cyrl-CS"/>
              </w:rPr>
            </w:pPr>
            <w:proofErr w:type="spellStart"/>
            <w:r>
              <w:t>новембар</w:t>
            </w:r>
            <w:proofErr w:type="spellEnd"/>
          </w:p>
        </w:tc>
        <w:tc>
          <w:tcPr>
            <w:tcW w:w="2160" w:type="dxa"/>
          </w:tcPr>
          <w:p w14:paraId="26F0E481" w14:textId="069E6352" w:rsidR="00BD7E98" w:rsidRDefault="00BD7E98" w:rsidP="00146CD1">
            <w:pPr>
              <w:tabs>
                <w:tab w:val="center" w:pos="4320"/>
                <w:tab w:val="right" w:pos="8640"/>
              </w:tabs>
            </w:pPr>
            <w:proofErr w:type="spellStart"/>
            <w:r>
              <w:t>Прва</w:t>
            </w:r>
            <w:proofErr w:type="spellEnd"/>
            <w:r w:rsidR="007A5A23">
              <w:rPr>
                <w:lang w:val="sr-Cyrl-RS"/>
              </w:rPr>
              <w:t xml:space="preserve"> </w:t>
            </w:r>
            <w:proofErr w:type="spellStart"/>
            <w:r>
              <w:t>помоћ</w:t>
            </w:r>
            <w:proofErr w:type="spellEnd"/>
            <w:r>
              <w:t xml:space="preserve"> и </w:t>
            </w:r>
            <w:proofErr w:type="spellStart"/>
            <w:r>
              <w:t>реалистички</w:t>
            </w:r>
            <w:proofErr w:type="spellEnd"/>
            <w:r w:rsidR="007A5A23">
              <w:rPr>
                <w:lang w:val="sr-Cyrl-RS"/>
              </w:rPr>
              <w:t xml:space="preserve"> </w:t>
            </w:r>
            <w:proofErr w:type="spellStart"/>
            <w:r>
              <w:t>приказ</w:t>
            </w:r>
            <w:proofErr w:type="spellEnd"/>
            <w:r w:rsidR="007A5A23">
              <w:rPr>
                <w:lang w:val="sr-Cyrl-RS"/>
              </w:rPr>
              <w:t xml:space="preserve"> </w:t>
            </w:r>
            <w:proofErr w:type="spellStart"/>
            <w:r>
              <w:t>повреда</w:t>
            </w:r>
            <w:proofErr w:type="spellEnd"/>
            <w:r>
              <w:t xml:space="preserve">, </w:t>
            </w:r>
            <w:proofErr w:type="spellStart"/>
            <w:r>
              <w:t>обољења</w:t>
            </w:r>
            <w:proofErr w:type="spellEnd"/>
            <w:r w:rsidR="007A5A23">
              <w:rPr>
                <w:lang w:val="sr-Cyrl-RS"/>
              </w:rPr>
              <w:t xml:space="preserve"> </w:t>
            </w:r>
            <w:proofErr w:type="gramStart"/>
            <w:r>
              <w:t xml:space="preserve">и  </w:t>
            </w:r>
            <w:proofErr w:type="spellStart"/>
            <w:r>
              <w:t>стања</w:t>
            </w:r>
            <w:proofErr w:type="spellEnd"/>
            <w:proofErr w:type="gramEnd"/>
            <w:r>
              <w:t>(</w:t>
            </w:r>
            <w:proofErr w:type="spellStart"/>
            <w:r>
              <w:t>ученици</w:t>
            </w:r>
            <w:proofErr w:type="spellEnd"/>
            <w:r>
              <w:t xml:space="preserve"> 7-8. </w:t>
            </w:r>
            <w:proofErr w:type="spellStart"/>
            <w:r>
              <w:t>разреда</w:t>
            </w:r>
            <w:proofErr w:type="spellEnd"/>
            <w:r>
              <w:t>)</w:t>
            </w:r>
          </w:p>
        </w:tc>
        <w:tc>
          <w:tcPr>
            <w:tcW w:w="1800" w:type="dxa"/>
          </w:tcPr>
          <w:p w14:paraId="027ADEF7" w14:textId="17238B62" w:rsidR="00BD7E98" w:rsidRDefault="00BD7E98" w:rsidP="00146CD1">
            <w:pPr>
              <w:tabs>
                <w:tab w:val="center" w:pos="4320"/>
                <w:tab w:val="right" w:pos="8640"/>
              </w:tabs>
            </w:pPr>
            <w:proofErr w:type="spellStart"/>
            <w:r>
              <w:t>Предавање</w:t>
            </w:r>
            <w:proofErr w:type="spellEnd"/>
            <w:r w:rsidR="007A5A23">
              <w:rPr>
                <w:lang w:val="sr-Cyrl-RS"/>
              </w:rPr>
              <w:t xml:space="preserve"> </w:t>
            </w:r>
            <w:proofErr w:type="spellStart"/>
            <w:r>
              <w:t>стручњака</w:t>
            </w:r>
            <w:proofErr w:type="spellEnd"/>
            <w:r>
              <w:t xml:space="preserve"> и </w:t>
            </w:r>
            <w:proofErr w:type="spellStart"/>
            <w:r>
              <w:t>презентација</w:t>
            </w:r>
            <w:proofErr w:type="spellEnd"/>
            <w:r>
              <w:t xml:space="preserve">, у </w:t>
            </w:r>
            <w:proofErr w:type="spellStart"/>
            <w:r>
              <w:t>просторијама</w:t>
            </w:r>
            <w:proofErr w:type="spellEnd"/>
            <w:r w:rsidR="007A5A23">
              <w:rPr>
                <w:lang w:val="sr-Cyrl-RS"/>
              </w:rPr>
              <w:t xml:space="preserve"> </w:t>
            </w:r>
            <w:proofErr w:type="spellStart"/>
            <w:r>
              <w:t>Црвеног</w:t>
            </w:r>
            <w:proofErr w:type="spellEnd"/>
            <w:r w:rsidR="007A5A23">
              <w:rPr>
                <w:lang w:val="sr-Cyrl-RS"/>
              </w:rPr>
              <w:t xml:space="preserve"> </w:t>
            </w:r>
            <w:proofErr w:type="spellStart"/>
            <w:r>
              <w:t>крста</w:t>
            </w:r>
            <w:proofErr w:type="spellEnd"/>
          </w:p>
        </w:tc>
        <w:tc>
          <w:tcPr>
            <w:tcW w:w="1890" w:type="dxa"/>
          </w:tcPr>
          <w:p w14:paraId="3EC862C0" w14:textId="49A6F7A8" w:rsidR="00BD7E98" w:rsidRDefault="00BD7E98" w:rsidP="00146CD1">
            <w:pPr>
              <w:tabs>
                <w:tab w:val="center" w:pos="4320"/>
                <w:tab w:val="right" w:pos="8640"/>
              </w:tabs>
            </w:pPr>
            <w:proofErr w:type="spellStart"/>
            <w:r>
              <w:t>Одељењске</w:t>
            </w:r>
            <w:proofErr w:type="spellEnd"/>
            <w:r w:rsidR="007A5A23">
              <w:rPr>
                <w:lang w:val="sr-Cyrl-RS"/>
              </w:rPr>
              <w:t xml:space="preserve"> </w:t>
            </w:r>
            <w:proofErr w:type="spellStart"/>
            <w:r>
              <w:t>старешине</w:t>
            </w:r>
            <w:proofErr w:type="spellEnd"/>
            <w:r>
              <w:t xml:space="preserve">, </w:t>
            </w:r>
            <w:proofErr w:type="spellStart"/>
            <w:r>
              <w:t>ученици</w:t>
            </w:r>
            <w:proofErr w:type="spellEnd"/>
          </w:p>
        </w:tc>
        <w:tc>
          <w:tcPr>
            <w:tcW w:w="1080" w:type="dxa"/>
          </w:tcPr>
          <w:p w14:paraId="2881425C"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40" w:type="dxa"/>
            <w:gridSpan w:val="2"/>
          </w:tcPr>
          <w:p w14:paraId="01DB8F67"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14:paraId="66A45F3D" w14:textId="77777777" w:rsidTr="00146CD1">
        <w:tc>
          <w:tcPr>
            <w:tcW w:w="1818" w:type="dxa"/>
          </w:tcPr>
          <w:p w14:paraId="6177F7B5" w14:textId="77777777" w:rsidR="00BD7E98" w:rsidRPr="00B05906" w:rsidRDefault="00B05906" w:rsidP="00146CD1">
            <w:pPr>
              <w:tabs>
                <w:tab w:val="center" w:pos="4320"/>
                <w:tab w:val="right" w:pos="8640"/>
              </w:tabs>
              <w:rPr>
                <w:lang w:val="sr-Cyrl-CS"/>
              </w:rPr>
            </w:pPr>
            <w:proofErr w:type="spellStart"/>
            <w:r>
              <w:t>Новембар</w:t>
            </w:r>
            <w:proofErr w:type="spellEnd"/>
          </w:p>
        </w:tc>
        <w:tc>
          <w:tcPr>
            <w:tcW w:w="2160" w:type="dxa"/>
          </w:tcPr>
          <w:p w14:paraId="5266C766" w14:textId="2577C5B2" w:rsidR="00BD7E98" w:rsidRDefault="00BD7E98" w:rsidP="00146CD1">
            <w:pPr>
              <w:tabs>
                <w:tab w:val="center" w:pos="4320"/>
                <w:tab w:val="right" w:pos="8640"/>
              </w:tabs>
            </w:pPr>
            <w:proofErr w:type="spellStart"/>
            <w:r>
              <w:t>Професионална</w:t>
            </w:r>
            <w:proofErr w:type="spellEnd"/>
            <w:r w:rsidR="007A5A23">
              <w:rPr>
                <w:lang w:val="sr-Cyrl-RS"/>
              </w:rPr>
              <w:t xml:space="preserve"> </w:t>
            </w:r>
            <w:proofErr w:type="spellStart"/>
            <w:r>
              <w:t>оријентација</w:t>
            </w:r>
            <w:proofErr w:type="spellEnd"/>
          </w:p>
        </w:tc>
        <w:tc>
          <w:tcPr>
            <w:tcW w:w="1800" w:type="dxa"/>
          </w:tcPr>
          <w:p w14:paraId="4BFC7C6E" w14:textId="77777777" w:rsidR="00BD7E98" w:rsidRDefault="00BD7E98" w:rsidP="00146CD1">
            <w:pPr>
              <w:tabs>
                <w:tab w:val="center" w:pos="4320"/>
                <w:tab w:val="right" w:pos="8640"/>
              </w:tabs>
            </w:pPr>
            <w:proofErr w:type="spellStart"/>
            <w:r>
              <w:t>дијалог</w:t>
            </w:r>
            <w:proofErr w:type="spellEnd"/>
            <w:r>
              <w:t xml:space="preserve">, </w:t>
            </w:r>
            <w:proofErr w:type="spellStart"/>
            <w:r>
              <w:t>договор</w:t>
            </w:r>
            <w:proofErr w:type="spellEnd"/>
            <w:r>
              <w:t xml:space="preserve">, </w:t>
            </w:r>
            <w:proofErr w:type="spellStart"/>
            <w:r>
              <w:t>радионице</w:t>
            </w:r>
            <w:proofErr w:type="spellEnd"/>
          </w:p>
        </w:tc>
        <w:tc>
          <w:tcPr>
            <w:tcW w:w="1890" w:type="dxa"/>
          </w:tcPr>
          <w:p w14:paraId="303E62C6" w14:textId="4B853693" w:rsidR="00BD7E98" w:rsidRDefault="007A5A23" w:rsidP="00146CD1">
            <w:pPr>
              <w:tabs>
                <w:tab w:val="center" w:pos="4320"/>
                <w:tab w:val="right" w:pos="8640"/>
              </w:tabs>
            </w:pPr>
            <w:proofErr w:type="spellStart"/>
            <w:r>
              <w:t>О</w:t>
            </w:r>
            <w:r w:rsidR="00BD7E98">
              <w:t>дељењске</w:t>
            </w:r>
            <w:proofErr w:type="spellEnd"/>
            <w:r>
              <w:rPr>
                <w:lang w:val="sr-Cyrl-RS"/>
              </w:rPr>
              <w:t xml:space="preserve"> </w:t>
            </w:r>
            <w:proofErr w:type="spellStart"/>
            <w:r w:rsidR="00BD7E98">
              <w:t>старешине</w:t>
            </w:r>
            <w:proofErr w:type="spellEnd"/>
            <w:r w:rsidR="00BD7E98">
              <w:t xml:space="preserve">, </w:t>
            </w:r>
            <w:proofErr w:type="spellStart"/>
            <w:r w:rsidR="00BD7E98">
              <w:t>ученици</w:t>
            </w:r>
            <w:proofErr w:type="spellEnd"/>
            <w:r w:rsidR="00BD7E98">
              <w:t xml:space="preserve">, </w:t>
            </w:r>
            <w:proofErr w:type="spellStart"/>
            <w:r w:rsidR="00BD7E98">
              <w:t>предметни</w:t>
            </w:r>
            <w:proofErr w:type="spellEnd"/>
            <w:r>
              <w:rPr>
                <w:lang w:val="sr-Cyrl-RS"/>
              </w:rPr>
              <w:t xml:space="preserve"> </w:t>
            </w:r>
            <w:proofErr w:type="spellStart"/>
            <w:r w:rsidR="00BD7E98">
              <w:t>наставници</w:t>
            </w:r>
            <w:proofErr w:type="spellEnd"/>
          </w:p>
        </w:tc>
        <w:tc>
          <w:tcPr>
            <w:tcW w:w="1080" w:type="dxa"/>
          </w:tcPr>
          <w:p w14:paraId="64602576"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40" w:type="dxa"/>
            <w:gridSpan w:val="2"/>
          </w:tcPr>
          <w:p w14:paraId="578A1069"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14:paraId="65A8EDE3" w14:textId="77777777" w:rsidTr="00146CD1">
        <w:trPr>
          <w:trHeight w:val="270"/>
        </w:trPr>
        <w:tc>
          <w:tcPr>
            <w:tcW w:w="1818" w:type="dxa"/>
            <w:vMerge w:val="restart"/>
          </w:tcPr>
          <w:p w14:paraId="4AE691DC" w14:textId="77777777" w:rsidR="00BD7E98" w:rsidRPr="00B05906" w:rsidRDefault="00B05906" w:rsidP="00146CD1">
            <w:pPr>
              <w:tabs>
                <w:tab w:val="center" w:pos="4320"/>
                <w:tab w:val="right" w:pos="8640"/>
              </w:tabs>
              <w:rPr>
                <w:lang w:val="sr-Cyrl-CS"/>
              </w:rPr>
            </w:pPr>
            <w:proofErr w:type="spellStart"/>
            <w:r>
              <w:t>јануар</w:t>
            </w:r>
            <w:proofErr w:type="spellEnd"/>
          </w:p>
        </w:tc>
        <w:tc>
          <w:tcPr>
            <w:tcW w:w="2160" w:type="dxa"/>
          </w:tcPr>
          <w:p w14:paraId="0A767194" w14:textId="7C3658C6" w:rsidR="00BD7E98" w:rsidRDefault="00BD7E98" w:rsidP="00146CD1">
            <w:pPr>
              <w:tabs>
                <w:tab w:val="center" w:pos="4320"/>
                <w:tab w:val="right" w:pos="8640"/>
              </w:tabs>
            </w:pPr>
            <w:proofErr w:type="spellStart"/>
            <w:r>
              <w:t>Пријем</w:t>
            </w:r>
            <w:proofErr w:type="spellEnd"/>
            <w:r w:rsidR="007A5A23">
              <w:rPr>
                <w:lang w:val="sr-Cyrl-RS"/>
              </w:rPr>
              <w:t xml:space="preserve"> </w:t>
            </w:r>
            <w:proofErr w:type="spellStart"/>
            <w:r>
              <w:t>родитеља</w:t>
            </w:r>
            <w:proofErr w:type="spellEnd"/>
            <w:r>
              <w:t xml:space="preserve">, </w:t>
            </w:r>
            <w:proofErr w:type="spellStart"/>
            <w:r>
              <w:t>одређивање</w:t>
            </w:r>
            <w:proofErr w:type="spellEnd"/>
            <w:r w:rsidR="007A5A23">
              <w:rPr>
                <w:lang w:val="sr-Cyrl-RS"/>
              </w:rPr>
              <w:t xml:space="preserve"> </w:t>
            </w:r>
            <w:proofErr w:type="spellStart"/>
            <w:proofErr w:type="gramStart"/>
            <w:r>
              <w:t>термина</w:t>
            </w:r>
            <w:proofErr w:type="spellEnd"/>
            <w:r>
              <w:t xml:space="preserve">  и</w:t>
            </w:r>
            <w:proofErr w:type="gramEnd"/>
            <w:r w:rsidR="007A5A23">
              <w:rPr>
                <w:lang w:val="sr-Cyrl-RS"/>
              </w:rPr>
              <w:t xml:space="preserve"> </w:t>
            </w:r>
            <w:proofErr w:type="spellStart"/>
            <w:r>
              <w:t>договор</w:t>
            </w:r>
            <w:proofErr w:type="spellEnd"/>
          </w:p>
        </w:tc>
        <w:tc>
          <w:tcPr>
            <w:tcW w:w="1800" w:type="dxa"/>
            <w:vMerge w:val="restart"/>
          </w:tcPr>
          <w:p w14:paraId="7CEFE745" w14:textId="77777777" w:rsidR="00BD7E98" w:rsidRDefault="00BD7E98" w:rsidP="00146CD1">
            <w:pPr>
              <w:tabs>
                <w:tab w:val="center" w:pos="4320"/>
                <w:tab w:val="right" w:pos="8640"/>
              </w:tabs>
            </w:pPr>
            <w:proofErr w:type="spellStart"/>
            <w:r>
              <w:t>Састанак</w:t>
            </w:r>
            <w:proofErr w:type="spellEnd"/>
            <w:r>
              <w:t xml:space="preserve">, </w:t>
            </w:r>
            <w:proofErr w:type="spellStart"/>
            <w:r>
              <w:t>договор</w:t>
            </w:r>
            <w:proofErr w:type="spellEnd"/>
          </w:p>
        </w:tc>
        <w:tc>
          <w:tcPr>
            <w:tcW w:w="1890" w:type="dxa"/>
          </w:tcPr>
          <w:p w14:paraId="1A883E3A" w14:textId="3C70F75B" w:rsidR="00BD7E98" w:rsidRDefault="007A5A23" w:rsidP="00146CD1">
            <w:pPr>
              <w:tabs>
                <w:tab w:val="center" w:pos="4320"/>
                <w:tab w:val="right" w:pos="8640"/>
              </w:tabs>
            </w:pPr>
            <w:proofErr w:type="spellStart"/>
            <w:r>
              <w:t>О</w:t>
            </w:r>
            <w:r w:rsidR="00BD7E98">
              <w:t>дељењске</w:t>
            </w:r>
            <w:proofErr w:type="spellEnd"/>
            <w:r>
              <w:rPr>
                <w:lang w:val="sr-Cyrl-RS"/>
              </w:rPr>
              <w:t xml:space="preserve"> </w:t>
            </w:r>
            <w:proofErr w:type="spellStart"/>
            <w:r w:rsidR="00BD7E98">
              <w:t>старешине</w:t>
            </w:r>
            <w:proofErr w:type="spellEnd"/>
          </w:p>
        </w:tc>
        <w:tc>
          <w:tcPr>
            <w:tcW w:w="1080" w:type="dxa"/>
            <w:vMerge w:val="restart"/>
          </w:tcPr>
          <w:p w14:paraId="77C7E9CB"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40" w:type="dxa"/>
            <w:gridSpan w:val="2"/>
            <w:vMerge w:val="restart"/>
          </w:tcPr>
          <w:p w14:paraId="4B610FD3"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14:paraId="206CFE49" w14:textId="77777777" w:rsidTr="00146CD1">
        <w:trPr>
          <w:trHeight w:val="270"/>
        </w:trPr>
        <w:tc>
          <w:tcPr>
            <w:tcW w:w="1818" w:type="dxa"/>
            <w:vMerge/>
          </w:tcPr>
          <w:p w14:paraId="1CBB0E4F" w14:textId="77777777" w:rsidR="00BD7E98" w:rsidRDefault="00BD7E98" w:rsidP="00146CD1">
            <w:pPr>
              <w:tabs>
                <w:tab w:val="center" w:pos="4320"/>
                <w:tab w:val="right" w:pos="8640"/>
              </w:tabs>
            </w:pPr>
          </w:p>
        </w:tc>
        <w:tc>
          <w:tcPr>
            <w:tcW w:w="2160" w:type="dxa"/>
          </w:tcPr>
          <w:p w14:paraId="4F20B54E" w14:textId="06F57C36" w:rsidR="00BD7E98" w:rsidRDefault="00BD7E98" w:rsidP="00146CD1">
            <w:pPr>
              <w:tabs>
                <w:tab w:val="center" w:pos="4320"/>
                <w:tab w:val="right" w:pos="8640"/>
              </w:tabs>
            </w:pPr>
            <w:proofErr w:type="spellStart"/>
            <w:r>
              <w:t>Реализација</w:t>
            </w:r>
            <w:proofErr w:type="spellEnd"/>
            <w:r w:rsidR="007A5A23">
              <w:rPr>
                <w:lang w:val="sr-Cyrl-RS"/>
              </w:rPr>
              <w:t xml:space="preserve"> </w:t>
            </w:r>
            <w:proofErr w:type="spellStart"/>
            <w:r>
              <w:t>допунске</w:t>
            </w:r>
            <w:proofErr w:type="spellEnd"/>
            <w:r>
              <w:t xml:space="preserve"> и </w:t>
            </w:r>
            <w:proofErr w:type="spellStart"/>
            <w:r>
              <w:t>додатне</w:t>
            </w:r>
            <w:proofErr w:type="spellEnd"/>
            <w:r w:rsidR="007A5A23">
              <w:rPr>
                <w:lang w:val="sr-Cyrl-RS"/>
              </w:rPr>
              <w:t xml:space="preserve"> </w:t>
            </w:r>
            <w:proofErr w:type="spellStart"/>
            <w:r>
              <w:t>наставе</w:t>
            </w:r>
            <w:proofErr w:type="spellEnd"/>
          </w:p>
        </w:tc>
        <w:tc>
          <w:tcPr>
            <w:tcW w:w="1800" w:type="dxa"/>
            <w:vMerge/>
          </w:tcPr>
          <w:p w14:paraId="34D84B8D" w14:textId="77777777" w:rsidR="00BD7E98" w:rsidRDefault="00BD7E98" w:rsidP="00146CD1">
            <w:pPr>
              <w:tabs>
                <w:tab w:val="center" w:pos="4320"/>
                <w:tab w:val="right" w:pos="8640"/>
              </w:tabs>
            </w:pPr>
          </w:p>
        </w:tc>
        <w:tc>
          <w:tcPr>
            <w:tcW w:w="1890" w:type="dxa"/>
          </w:tcPr>
          <w:p w14:paraId="68D72E5F" w14:textId="6FE1A459" w:rsidR="00BD7E98" w:rsidRDefault="007A5A23" w:rsidP="00146CD1">
            <w:pPr>
              <w:tabs>
                <w:tab w:val="center" w:pos="4320"/>
                <w:tab w:val="right" w:pos="8640"/>
              </w:tabs>
            </w:pPr>
            <w:proofErr w:type="spellStart"/>
            <w:r>
              <w:t>П</w:t>
            </w:r>
            <w:r w:rsidR="00BD7E98">
              <w:t>редметни</w:t>
            </w:r>
            <w:proofErr w:type="spellEnd"/>
            <w:r>
              <w:rPr>
                <w:lang w:val="sr-Cyrl-RS"/>
              </w:rPr>
              <w:t xml:space="preserve"> </w:t>
            </w:r>
            <w:proofErr w:type="spellStart"/>
            <w:r w:rsidR="00BD7E98">
              <w:t>наставници</w:t>
            </w:r>
            <w:proofErr w:type="spellEnd"/>
          </w:p>
        </w:tc>
        <w:tc>
          <w:tcPr>
            <w:tcW w:w="1080" w:type="dxa"/>
            <w:vMerge/>
          </w:tcPr>
          <w:p w14:paraId="221ADDA9" w14:textId="77777777" w:rsidR="00BD7E98" w:rsidRDefault="00BD7E98" w:rsidP="00146CD1">
            <w:pPr>
              <w:tabs>
                <w:tab w:val="center" w:pos="4320"/>
                <w:tab w:val="right" w:pos="8640"/>
              </w:tabs>
            </w:pPr>
          </w:p>
        </w:tc>
        <w:tc>
          <w:tcPr>
            <w:tcW w:w="840" w:type="dxa"/>
            <w:gridSpan w:val="2"/>
            <w:vMerge/>
          </w:tcPr>
          <w:p w14:paraId="7BB66C7D" w14:textId="77777777" w:rsidR="00BD7E98" w:rsidRDefault="00BD7E98" w:rsidP="00146CD1">
            <w:pPr>
              <w:tabs>
                <w:tab w:val="center" w:pos="4320"/>
                <w:tab w:val="right" w:pos="8640"/>
              </w:tabs>
            </w:pPr>
          </w:p>
        </w:tc>
      </w:tr>
      <w:tr w:rsidR="00BD7E98" w14:paraId="2F3D0E71" w14:textId="77777777" w:rsidTr="00146CD1">
        <w:tc>
          <w:tcPr>
            <w:tcW w:w="1818" w:type="dxa"/>
          </w:tcPr>
          <w:p w14:paraId="1063E833" w14:textId="77777777" w:rsidR="00BD7E98" w:rsidRPr="00B05906" w:rsidRDefault="00B05906" w:rsidP="00146CD1">
            <w:pPr>
              <w:tabs>
                <w:tab w:val="center" w:pos="4320"/>
                <w:tab w:val="right" w:pos="8640"/>
              </w:tabs>
              <w:rPr>
                <w:lang w:val="sr-Cyrl-CS"/>
              </w:rPr>
            </w:pPr>
            <w:proofErr w:type="spellStart"/>
            <w:r>
              <w:t>јануар-јун</w:t>
            </w:r>
            <w:proofErr w:type="spellEnd"/>
          </w:p>
        </w:tc>
        <w:tc>
          <w:tcPr>
            <w:tcW w:w="2160" w:type="dxa"/>
          </w:tcPr>
          <w:p w14:paraId="63CFB069" w14:textId="68E69E81" w:rsidR="00BD7E98" w:rsidRDefault="00BD7E98" w:rsidP="00146CD1">
            <w:pPr>
              <w:tabs>
                <w:tab w:val="center" w:pos="4320"/>
                <w:tab w:val="right" w:pos="8640"/>
              </w:tabs>
            </w:pPr>
            <w:proofErr w:type="spellStart"/>
            <w:r>
              <w:t>Брига</w:t>
            </w:r>
            <w:proofErr w:type="spellEnd"/>
            <w:r>
              <w:t xml:space="preserve"> о </w:t>
            </w:r>
            <w:proofErr w:type="spellStart"/>
            <w:r>
              <w:t>здравственом</w:t>
            </w:r>
            <w:proofErr w:type="spellEnd"/>
            <w:r w:rsidR="007A5A23">
              <w:rPr>
                <w:lang w:val="sr-Cyrl-RS"/>
              </w:rPr>
              <w:t xml:space="preserve"> </w:t>
            </w:r>
            <w:proofErr w:type="spellStart"/>
            <w:r>
              <w:t>стању</w:t>
            </w:r>
            <w:proofErr w:type="spellEnd"/>
            <w:r>
              <w:t xml:space="preserve"> и </w:t>
            </w:r>
            <w:proofErr w:type="spellStart"/>
            <w:r>
              <w:t>физичком</w:t>
            </w:r>
            <w:proofErr w:type="spellEnd"/>
            <w:r w:rsidR="007A5A23">
              <w:rPr>
                <w:lang w:val="sr-Cyrl-RS"/>
              </w:rPr>
              <w:t xml:space="preserve"> </w:t>
            </w:r>
            <w:proofErr w:type="spellStart"/>
            <w:r>
              <w:t>развоју</w:t>
            </w:r>
            <w:proofErr w:type="spellEnd"/>
            <w:r w:rsidR="007A5A23">
              <w:rPr>
                <w:lang w:val="sr-Cyrl-RS"/>
              </w:rPr>
              <w:t xml:space="preserve"> </w:t>
            </w:r>
            <w:proofErr w:type="spellStart"/>
            <w:r>
              <w:t>ученика</w:t>
            </w:r>
            <w:proofErr w:type="spellEnd"/>
          </w:p>
        </w:tc>
        <w:tc>
          <w:tcPr>
            <w:tcW w:w="1800" w:type="dxa"/>
          </w:tcPr>
          <w:p w14:paraId="31AF9BB7" w14:textId="7D47188D" w:rsidR="00BD7E98" w:rsidRDefault="007A5A23" w:rsidP="00146CD1">
            <w:pPr>
              <w:tabs>
                <w:tab w:val="center" w:pos="4320"/>
                <w:tab w:val="right" w:pos="8640"/>
              </w:tabs>
            </w:pPr>
            <w:proofErr w:type="spellStart"/>
            <w:r>
              <w:t>С</w:t>
            </w:r>
            <w:r w:rsidR="00BD7E98">
              <w:t>истематски</w:t>
            </w:r>
            <w:proofErr w:type="spellEnd"/>
            <w:r>
              <w:rPr>
                <w:lang w:val="sr-Cyrl-RS"/>
              </w:rPr>
              <w:t xml:space="preserve"> </w:t>
            </w:r>
            <w:proofErr w:type="spellStart"/>
            <w:r w:rsidR="00BD7E98">
              <w:t>преглед</w:t>
            </w:r>
            <w:proofErr w:type="spellEnd"/>
          </w:p>
        </w:tc>
        <w:tc>
          <w:tcPr>
            <w:tcW w:w="1890" w:type="dxa"/>
          </w:tcPr>
          <w:p w14:paraId="38F580B7" w14:textId="42CE4EDD" w:rsidR="00BD7E98" w:rsidRDefault="007A5A23" w:rsidP="00146CD1">
            <w:pPr>
              <w:tabs>
                <w:tab w:val="center" w:pos="4320"/>
                <w:tab w:val="right" w:pos="8640"/>
              </w:tabs>
            </w:pPr>
            <w:proofErr w:type="spellStart"/>
            <w:r>
              <w:t>О</w:t>
            </w:r>
            <w:r w:rsidR="00BD7E98">
              <w:t>дељењске</w:t>
            </w:r>
            <w:proofErr w:type="spellEnd"/>
            <w:r>
              <w:rPr>
                <w:lang w:val="sr-Cyrl-RS"/>
              </w:rPr>
              <w:t xml:space="preserve"> </w:t>
            </w:r>
            <w:proofErr w:type="spellStart"/>
            <w:r w:rsidR="00BD7E98">
              <w:t>старешине</w:t>
            </w:r>
            <w:proofErr w:type="spellEnd"/>
            <w:r w:rsidR="00BD7E98">
              <w:t xml:space="preserve">, </w:t>
            </w:r>
            <w:proofErr w:type="spellStart"/>
            <w:r w:rsidR="00BD7E98">
              <w:t>лекар</w:t>
            </w:r>
            <w:proofErr w:type="spellEnd"/>
          </w:p>
        </w:tc>
        <w:tc>
          <w:tcPr>
            <w:tcW w:w="1080" w:type="dxa"/>
          </w:tcPr>
          <w:p w14:paraId="3D57C007"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40" w:type="dxa"/>
            <w:gridSpan w:val="2"/>
          </w:tcPr>
          <w:p w14:paraId="6A6E9452"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14:paraId="7583ACF2" w14:textId="77777777" w:rsidTr="00146CD1">
        <w:tc>
          <w:tcPr>
            <w:tcW w:w="1818" w:type="dxa"/>
          </w:tcPr>
          <w:p w14:paraId="545FDA2B" w14:textId="77777777" w:rsidR="00BD7E98" w:rsidRPr="00B05906" w:rsidRDefault="00B05906" w:rsidP="00146CD1">
            <w:pPr>
              <w:tabs>
                <w:tab w:val="center" w:pos="4320"/>
                <w:tab w:val="right" w:pos="8640"/>
              </w:tabs>
              <w:rPr>
                <w:lang w:val="sr-Cyrl-CS"/>
              </w:rPr>
            </w:pPr>
            <w:proofErr w:type="spellStart"/>
            <w:r>
              <w:t>јануар-јун</w:t>
            </w:r>
            <w:proofErr w:type="spellEnd"/>
          </w:p>
        </w:tc>
        <w:tc>
          <w:tcPr>
            <w:tcW w:w="2160" w:type="dxa"/>
          </w:tcPr>
          <w:p w14:paraId="7C418AA5" w14:textId="18C6884C" w:rsidR="00BD7E98" w:rsidRDefault="00BD7E98" w:rsidP="00146CD1">
            <w:pPr>
              <w:tabs>
                <w:tab w:val="center" w:pos="4320"/>
                <w:tab w:val="right" w:pos="8640"/>
              </w:tabs>
            </w:pPr>
            <w:proofErr w:type="spellStart"/>
            <w:r>
              <w:t>Превенција</w:t>
            </w:r>
            <w:proofErr w:type="spellEnd"/>
            <w:r w:rsidR="007A5A23">
              <w:rPr>
                <w:lang w:val="sr-Cyrl-RS"/>
              </w:rPr>
              <w:t xml:space="preserve"> </w:t>
            </w:r>
            <w:proofErr w:type="spellStart"/>
            <w:r>
              <w:t>болести</w:t>
            </w:r>
            <w:proofErr w:type="spellEnd"/>
            <w:r>
              <w:t xml:space="preserve">, </w:t>
            </w:r>
            <w:proofErr w:type="spellStart"/>
            <w:r>
              <w:t>превенција</w:t>
            </w:r>
            <w:proofErr w:type="spellEnd"/>
            <w:r w:rsidR="007A5A23">
              <w:rPr>
                <w:lang w:val="sr-Cyrl-RS"/>
              </w:rPr>
              <w:t xml:space="preserve"> </w:t>
            </w:r>
            <w:proofErr w:type="spellStart"/>
            <w:r>
              <w:t>полно</w:t>
            </w:r>
            <w:proofErr w:type="spellEnd"/>
            <w:r w:rsidR="007A5A23">
              <w:rPr>
                <w:lang w:val="sr-Cyrl-RS"/>
              </w:rPr>
              <w:t xml:space="preserve"> </w:t>
            </w:r>
            <w:proofErr w:type="spellStart"/>
            <w:r>
              <w:t>преносивих</w:t>
            </w:r>
            <w:proofErr w:type="spellEnd"/>
            <w:r w:rsidR="007A5A23">
              <w:rPr>
                <w:lang w:val="sr-Cyrl-RS"/>
              </w:rPr>
              <w:t xml:space="preserve"> </w:t>
            </w:r>
            <w:proofErr w:type="spellStart"/>
            <w:r>
              <w:t>болести</w:t>
            </w:r>
            <w:proofErr w:type="spellEnd"/>
            <w:r>
              <w:t xml:space="preserve">, </w:t>
            </w:r>
            <w:proofErr w:type="spellStart"/>
            <w:r>
              <w:t>превенција</w:t>
            </w:r>
            <w:proofErr w:type="spellEnd"/>
            <w:r w:rsidR="007A5A23">
              <w:rPr>
                <w:lang w:val="sr-Cyrl-RS"/>
              </w:rPr>
              <w:t xml:space="preserve"> </w:t>
            </w:r>
            <w:proofErr w:type="spellStart"/>
            <w:r>
              <w:t>трговине</w:t>
            </w:r>
            <w:proofErr w:type="spellEnd"/>
            <w:r w:rsidR="007A5A23">
              <w:rPr>
                <w:lang w:val="sr-Cyrl-RS"/>
              </w:rPr>
              <w:t xml:space="preserve"> </w:t>
            </w:r>
            <w:proofErr w:type="spellStart"/>
            <w:r>
              <w:t>људима</w:t>
            </w:r>
            <w:proofErr w:type="spellEnd"/>
            <w:r>
              <w:t xml:space="preserve"> и </w:t>
            </w:r>
            <w:proofErr w:type="spellStart"/>
            <w:r>
              <w:t>злостављања</w:t>
            </w:r>
            <w:proofErr w:type="spellEnd"/>
          </w:p>
        </w:tc>
        <w:tc>
          <w:tcPr>
            <w:tcW w:w="1800" w:type="dxa"/>
          </w:tcPr>
          <w:p w14:paraId="7970D2C6" w14:textId="6EAFDFE7" w:rsidR="00BD7E98" w:rsidRDefault="00BD7E98" w:rsidP="00146CD1">
            <w:pPr>
              <w:tabs>
                <w:tab w:val="center" w:pos="4320"/>
                <w:tab w:val="right" w:pos="8640"/>
              </w:tabs>
            </w:pPr>
            <w:proofErr w:type="spellStart"/>
            <w:r>
              <w:t>Предавање</w:t>
            </w:r>
            <w:proofErr w:type="spellEnd"/>
            <w:r w:rsidR="007A5A23">
              <w:rPr>
                <w:lang w:val="sr-Cyrl-RS"/>
              </w:rPr>
              <w:t xml:space="preserve"> </w:t>
            </w:r>
            <w:proofErr w:type="spellStart"/>
            <w:r>
              <w:t>стручњака</w:t>
            </w:r>
            <w:proofErr w:type="spellEnd"/>
            <w:r w:rsidR="007A5A23">
              <w:rPr>
                <w:lang w:val="sr-Cyrl-RS"/>
              </w:rPr>
              <w:t xml:space="preserve"> </w:t>
            </w:r>
            <w:proofErr w:type="spellStart"/>
            <w:r>
              <w:t>из</w:t>
            </w:r>
            <w:proofErr w:type="spellEnd"/>
            <w:r w:rsidR="007A5A23">
              <w:rPr>
                <w:lang w:val="sr-Cyrl-RS"/>
              </w:rPr>
              <w:t xml:space="preserve"> </w:t>
            </w:r>
            <w:proofErr w:type="spellStart"/>
            <w:r>
              <w:t>Црвеног</w:t>
            </w:r>
            <w:proofErr w:type="spellEnd"/>
            <w:r w:rsidR="007A5A23">
              <w:rPr>
                <w:lang w:val="sr-Cyrl-RS"/>
              </w:rPr>
              <w:t xml:space="preserve"> </w:t>
            </w:r>
            <w:proofErr w:type="spellStart"/>
            <w:r>
              <w:t>крста</w:t>
            </w:r>
            <w:proofErr w:type="spellEnd"/>
          </w:p>
        </w:tc>
        <w:tc>
          <w:tcPr>
            <w:tcW w:w="1890" w:type="dxa"/>
          </w:tcPr>
          <w:p w14:paraId="7852F96D" w14:textId="6C2D83D2" w:rsidR="00BD7E98" w:rsidRDefault="00BD7E98" w:rsidP="00146CD1">
            <w:pPr>
              <w:tabs>
                <w:tab w:val="center" w:pos="4320"/>
                <w:tab w:val="right" w:pos="8640"/>
              </w:tabs>
            </w:pPr>
            <w:proofErr w:type="spellStart"/>
            <w:r>
              <w:t>Стручњаци</w:t>
            </w:r>
            <w:proofErr w:type="spellEnd"/>
            <w:r w:rsidR="007A5A23">
              <w:rPr>
                <w:lang w:val="sr-Cyrl-RS"/>
              </w:rPr>
              <w:t xml:space="preserve"> </w:t>
            </w:r>
            <w:proofErr w:type="spellStart"/>
            <w:r>
              <w:t>из</w:t>
            </w:r>
            <w:proofErr w:type="spellEnd"/>
            <w:r w:rsidR="007A5A23">
              <w:rPr>
                <w:lang w:val="sr-Cyrl-RS"/>
              </w:rPr>
              <w:t xml:space="preserve"> </w:t>
            </w:r>
            <w:proofErr w:type="spellStart"/>
            <w:r>
              <w:t>Црвеног</w:t>
            </w:r>
            <w:proofErr w:type="spellEnd"/>
            <w:r w:rsidR="007A5A23">
              <w:rPr>
                <w:lang w:val="sr-Cyrl-RS"/>
              </w:rPr>
              <w:t xml:space="preserve"> </w:t>
            </w:r>
            <w:proofErr w:type="spellStart"/>
            <w:r>
              <w:t>крста</w:t>
            </w:r>
            <w:proofErr w:type="spellEnd"/>
          </w:p>
        </w:tc>
        <w:tc>
          <w:tcPr>
            <w:tcW w:w="1080" w:type="dxa"/>
          </w:tcPr>
          <w:p w14:paraId="2237C269"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40" w:type="dxa"/>
            <w:gridSpan w:val="2"/>
          </w:tcPr>
          <w:p w14:paraId="5029FAB4"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14:paraId="29F485FA" w14:textId="77777777" w:rsidTr="00146CD1">
        <w:tc>
          <w:tcPr>
            <w:tcW w:w="1818" w:type="dxa"/>
          </w:tcPr>
          <w:p w14:paraId="578EACC9" w14:textId="77777777" w:rsidR="00BD7E98" w:rsidRPr="00B05906" w:rsidRDefault="00B05906" w:rsidP="00146CD1">
            <w:pPr>
              <w:tabs>
                <w:tab w:val="center" w:pos="4320"/>
                <w:tab w:val="right" w:pos="8640"/>
              </w:tabs>
              <w:rPr>
                <w:lang w:val="sr-Cyrl-CS"/>
              </w:rPr>
            </w:pPr>
            <w:proofErr w:type="spellStart"/>
            <w:r>
              <w:t>март</w:t>
            </w:r>
            <w:proofErr w:type="spellEnd"/>
          </w:p>
        </w:tc>
        <w:tc>
          <w:tcPr>
            <w:tcW w:w="2160" w:type="dxa"/>
          </w:tcPr>
          <w:p w14:paraId="17877204" w14:textId="571B027D" w:rsidR="00BD7E98" w:rsidRDefault="00BD7E98" w:rsidP="00146CD1">
            <w:pPr>
              <w:tabs>
                <w:tab w:val="center" w:pos="4320"/>
                <w:tab w:val="right" w:pos="8640"/>
              </w:tabs>
            </w:pPr>
            <w:proofErr w:type="spellStart"/>
            <w:r>
              <w:t>Успех</w:t>
            </w:r>
            <w:proofErr w:type="spellEnd"/>
            <w:r w:rsidR="007A5A23">
              <w:rPr>
                <w:lang w:val="sr-Cyrl-RS"/>
              </w:rPr>
              <w:t xml:space="preserve"> </w:t>
            </w:r>
            <w:proofErr w:type="spellStart"/>
            <w:r>
              <w:t>ученика</w:t>
            </w:r>
            <w:proofErr w:type="spellEnd"/>
            <w:r w:rsidR="007A5A23">
              <w:rPr>
                <w:lang w:val="sr-Cyrl-RS"/>
              </w:rPr>
              <w:t xml:space="preserve"> </w:t>
            </w:r>
            <w:proofErr w:type="spellStart"/>
            <w:r>
              <w:t>на</w:t>
            </w:r>
            <w:proofErr w:type="spellEnd"/>
            <w:r w:rsidR="007A5A23">
              <w:rPr>
                <w:lang w:val="sr-Cyrl-RS"/>
              </w:rPr>
              <w:t xml:space="preserve"> </w:t>
            </w:r>
            <w:proofErr w:type="spellStart"/>
            <w:r>
              <w:t>крају</w:t>
            </w:r>
            <w:proofErr w:type="spellEnd"/>
            <w:r w:rsidR="007A5A23">
              <w:rPr>
                <w:lang w:val="sr-Cyrl-RS"/>
              </w:rPr>
              <w:t xml:space="preserve"> </w:t>
            </w:r>
            <w:proofErr w:type="spellStart"/>
            <w:r>
              <w:t>треће</w:t>
            </w:r>
            <w:proofErr w:type="spellEnd"/>
            <w:r w:rsidR="007A5A23">
              <w:rPr>
                <w:lang w:val="sr-Cyrl-RS"/>
              </w:rPr>
              <w:t xml:space="preserve"> </w:t>
            </w:r>
            <w:proofErr w:type="spellStart"/>
            <w:r>
              <w:t>гквартала</w:t>
            </w:r>
            <w:proofErr w:type="spellEnd"/>
          </w:p>
        </w:tc>
        <w:tc>
          <w:tcPr>
            <w:tcW w:w="1800" w:type="dxa"/>
          </w:tcPr>
          <w:p w14:paraId="422DB282" w14:textId="77777777" w:rsidR="00BD7E98" w:rsidRDefault="00BD7E98" w:rsidP="00146CD1">
            <w:pPr>
              <w:tabs>
                <w:tab w:val="center" w:pos="4320"/>
                <w:tab w:val="right" w:pos="8640"/>
              </w:tabs>
            </w:pPr>
            <w:proofErr w:type="spellStart"/>
            <w:r>
              <w:t>састанак</w:t>
            </w:r>
            <w:proofErr w:type="spellEnd"/>
            <w:r>
              <w:t xml:space="preserve">, </w:t>
            </w:r>
            <w:proofErr w:type="spellStart"/>
            <w:r>
              <w:t>дијалог</w:t>
            </w:r>
            <w:proofErr w:type="spellEnd"/>
          </w:p>
        </w:tc>
        <w:tc>
          <w:tcPr>
            <w:tcW w:w="1890" w:type="dxa"/>
          </w:tcPr>
          <w:p w14:paraId="6E2601C3" w14:textId="423B4F40" w:rsidR="00BD7E98" w:rsidRDefault="00BD7E98" w:rsidP="00146CD1">
            <w:pPr>
              <w:tabs>
                <w:tab w:val="center" w:pos="4320"/>
                <w:tab w:val="right" w:pos="8640"/>
              </w:tabs>
            </w:pPr>
            <w:proofErr w:type="spellStart"/>
            <w:r>
              <w:t>Одељењске</w:t>
            </w:r>
            <w:proofErr w:type="spellEnd"/>
            <w:r w:rsidR="007A5A23">
              <w:rPr>
                <w:lang w:val="sr-Cyrl-RS"/>
              </w:rPr>
              <w:t xml:space="preserve"> </w:t>
            </w:r>
            <w:proofErr w:type="spellStart"/>
            <w:r>
              <w:t>старешине</w:t>
            </w:r>
            <w:proofErr w:type="spellEnd"/>
            <w:r>
              <w:t xml:space="preserve">, </w:t>
            </w:r>
            <w:proofErr w:type="spellStart"/>
            <w:r>
              <w:t>наставници</w:t>
            </w:r>
            <w:proofErr w:type="spellEnd"/>
          </w:p>
        </w:tc>
        <w:tc>
          <w:tcPr>
            <w:tcW w:w="1080" w:type="dxa"/>
          </w:tcPr>
          <w:p w14:paraId="431E7C31"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40" w:type="dxa"/>
            <w:gridSpan w:val="2"/>
          </w:tcPr>
          <w:p w14:paraId="038F4270"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14:paraId="68633B7F" w14:textId="77777777" w:rsidTr="00146CD1">
        <w:tc>
          <w:tcPr>
            <w:tcW w:w="1818" w:type="dxa"/>
          </w:tcPr>
          <w:p w14:paraId="24C47FA5" w14:textId="77777777" w:rsidR="00BD7E98" w:rsidRPr="00B05906" w:rsidRDefault="00B05906" w:rsidP="00146CD1">
            <w:pPr>
              <w:tabs>
                <w:tab w:val="center" w:pos="4320"/>
                <w:tab w:val="right" w:pos="8640"/>
              </w:tabs>
              <w:rPr>
                <w:lang w:val="sr-Cyrl-CS"/>
              </w:rPr>
            </w:pPr>
            <w:proofErr w:type="spellStart"/>
            <w:r>
              <w:t>март</w:t>
            </w:r>
            <w:proofErr w:type="spellEnd"/>
          </w:p>
        </w:tc>
        <w:tc>
          <w:tcPr>
            <w:tcW w:w="2160" w:type="dxa"/>
          </w:tcPr>
          <w:p w14:paraId="21619CC8" w14:textId="00A80621" w:rsidR="00BD7E98" w:rsidRDefault="00BD7E98" w:rsidP="00146CD1">
            <w:pPr>
              <w:tabs>
                <w:tab w:val="center" w:pos="4320"/>
                <w:tab w:val="right" w:pos="8640"/>
              </w:tabs>
            </w:pPr>
            <w:proofErr w:type="spellStart"/>
            <w:r>
              <w:t>Прослава</w:t>
            </w:r>
            <w:proofErr w:type="spellEnd"/>
            <w:r w:rsidR="007A5A23">
              <w:rPr>
                <w:lang w:val="sr-Cyrl-RS"/>
              </w:rPr>
              <w:t xml:space="preserve"> </w:t>
            </w:r>
            <w:proofErr w:type="spellStart"/>
            <w:r>
              <w:t>Дана</w:t>
            </w:r>
            <w:proofErr w:type="spellEnd"/>
            <w:r w:rsidR="007A5A23">
              <w:rPr>
                <w:lang w:val="sr-Cyrl-RS"/>
              </w:rPr>
              <w:t xml:space="preserve"> </w:t>
            </w:r>
            <w:proofErr w:type="spellStart"/>
            <w:r>
              <w:t>школе</w:t>
            </w:r>
            <w:proofErr w:type="spellEnd"/>
          </w:p>
        </w:tc>
        <w:tc>
          <w:tcPr>
            <w:tcW w:w="1800" w:type="dxa"/>
          </w:tcPr>
          <w:p w14:paraId="38C87534" w14:textId="48FFC7ED" w:rsidR="00BD7E98" w:rsidRDefault="00BD7E98" w:rsidP="00146CD1">
            <w:pPr>
              <w:tabs>
                <w:tab w:val="center" w:pos="4320"/>
                <w:tab w:val="right" w:pos="8640"/>
              </w:tabs>
            </w:pPr>
            <w:proofErr w:type="spellStart"/>
            <w:r>
              <w:t>Спортски</w:t>
            </w:r>
            <w:proofErr w:type="spellEnd"/>
            <w:r w:rsidR="007A5A23">
              <w:rPr>
                <w:lang w:val="sr-Cyrl-RS"/>
              </w:rPr>
              <w:t xml:space="preserve"> </w:t>
            </w:r>
            <w:proofErr w:type="spellStart"/>
            <w:r>
              <w:t>дан</w:t>
            </w:r>
            <w:proofErr w:type="spellEnd"/>
          </w:p>
        </w:tc>
        <w:tc>
          <w:tcPr>
            <w:tcW w:w="1890" w:type="dxa"/>
          </w:tcPr>
          <w:p w14:paraId="7D452FD7" w14:textId="17A5A1D3" w:rsidR="00BD7E98" w:rsidRDefault="00BD7E98" w:rsidP="00146CD1">
            <w:pPr>
              <w:tabs>
                <w:tab w:val="center" w:pos="4320"/>
                <w:tab w:val="right" w:pos="8640"/>
              </w:tabs>
            </w:pPr>
            <w:proofErr w:type="spellStart"/>
            <w:r>
              <w:t>Ученици</w:t>
            </w:r>
            <w:proofErr w:type="spellEnd"/>
            <w:r>
              <w:t xml:space="preserve">, </w:t>
            </w:r>
            <w:proofErr w:type="spellStart"/>
            <w:r>
              <w:t>одељењске</w:t>
            </w:r>
            <w:proofErr w:type="spellEnd"/>
            <w:r w:rsidR="007A5A23">
              <w:rPr>
                <w:lang w:val="sr-Cyrl-RS"/>
              </w:rPr>
              <w:t xml:space="preserve"> </w:t>
            </w:r>
            <w:proofErr w:type="spellStart"/>
            <w:r>
              <w:t>старешине</w:t>
            </w:r>
            <w:proofErr w:type="spellEnd"/>
            <w:r>
              <w:t xml:space="preserve">, </w:t>
            </w:r>
            <w:proofErr w:type="spellStart"/>
            <w:r>
              <w:t>наставници</w:t>
            </w:r>
            <w:proofErr w:type="spellEnd"/>
          </w:p>
        </w:tc>
        <w:tc>
          <w:tcPr>
            <w:tcW w:w="1080" w:type="dxa"/>
          </w:tcPr>
          <w:p w14:paraId="62495725"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40" w:type="dxa"/>
            <w:gridSpan w:val="2"/>
          </w:tcPr>
          <w:p w14:paraId="32A11303"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14:paraId="3C956B5E" w14:textId="77777777" w:rsidTr="00146CD1">
        <w:tc>
          <w:tcPr>
            <w:tcW w:w="1818" w:type="dxa"/>
          </w:tcPr>
          <w:p w14:paraId="41EE5612" w14:textId="77777777" w:rsidR="00BD7E98" w:rsidRPr="00B05906" w:rsidRDefault="00B05906" w:rsidP="00146CD1">
            <w:pPr>
              <w:tabs>
                <w:tab w:val="center" w:pos="4320"/>
                <w:tab w:val="right" w:pos="8640"/>
              </w:tabs>
              <w:rPr>
                <w:lang w:val="sr-Cyrl-CS"/>
              </w:rPr>
            </w:pPr>
            <w:proofErr w:type="spellStart"/>
            <w:r>
              <w:t>април</w:t>
            </w:r>
            <w:proofErr w:type="spellEnd"/>
          </w:p>
        </w:tc>
        <w:tc>
          <w:tcPr>
            <w:tcW w:w="2160" w:type="dxa"/>
          </w:tcPr>
          <w:p w14:paraId="6F68CFB2" w14:textId="45177E89" w:rsidR="00BD7E98" w:rsidRDefault="00BD7E98" w:rsidP="00146CD1">
            <w:pPr>
              <w:tabs>
                <w:tab w:val="center" w:pos="4320"/>
                <w:tab w:val="right" w:pos="8640"/>
              </w:tabs>
            </w:pPr>
            <w:proofErr w:type="spellStart"/>
            <w:r>
              <w:t>Дан</w:t>
            </w:r>
            <w:proofErr w:type="spellEnd"/>
            <w:r w:rsidR="007A5A23">
              <w:rPr>
                <w:lang w:val="sr-Cyrl-RS"/>
              </w:rPr>
              <w:t xml:space="preserve"> </w:t>
            </w:r>
            <w:proofErr w:type="spellStart"/>
            <w:r>
              <w:t>отворених</w:t>
            </w:r>
            <w:proofErr w:type="spellEnd"/>
            <w:r w:rsidR="007A5A23">
              <w:rPr>
                <w:lang w:val="sr-Cyrl-RS"/>
              </w:rPr>
              <w:t xml:space="preserve"> </w:t>
            </w:r>
            <w:proofErr w:type="spellStart"/>
            <w:r>
              <w:t>врата</w:t>
            </w:r>
            <w:proofErr w:type="spellEnd"/>
            <w:r>
              <w:br/>
              <w:t xml:space="preserve">(у </w:t>
            </w:r>
            <w:proofErr w:type="spellStart"/>
            <w:r>
              <w:t>складу</w:t>
            </w:r>
            <w:proofErr w:type="spellEnd"/>
            <w:r w:rsidR="007A5A23">
              <w:rPr>
                <w:lang w:val="sr-Cyrl-RS"/>
              </w:rPr>
              <w:t xml:space="preserve"> </w:t>
            </w:r>
            <w:proofErr w:type="spellStart"/>
            <w:r>
              <w:t>са</w:t>
            </w:r>
            <w:proofErr w:type="spellEnd"/>
            <w:r w:rsidR="007A5A23">
              <w:rPr>
                <w:lang w:val="sr-Cyrl-RS"/>
              </w:rPr>
              <w:t xml:space="preserve"> </w:t>
            </w:r>
            <w:proofErr w:type="spellStart"/>
            <w:r>
              <w:t>професионалном</w:t>
            </w:r>
            <w:proofErr w:type="spellEnd"/>
            <w:r w:rsidR="007A5A23">
              <w:rPr>
                <w:lang w:val="sr-Cyrl-RS"/>
              </w:rPr>
              <w:t xml:space="preserve"> </w:t>
            </w:r>
            <w:proofErr w:type="spellStart"/>
            <w:r>
              <w:t>оријентацијом</w:t>
            </w:r>
            <w:proofErr w:type="spellEnd"/>
            <w:r>
              <w:t>)</w:t>
            </w:r>
          </w:p>
        </w:tc>
        <w:tc>
          <w:tcPr>
            <w:tcW w:w="1800" w:type="dxa"/>
          </w:tcPr>
          <w:p w14:paraId="22F4D3BB" w14:textId="3D94C7C4" w:rsidR="00BD7E98" w:rsidRDefault="00BD7E98" w:rsidP="00146CD1">
            <w:pPr>
              <w:tabs>
                <w:tab w:val="center" w:pos="4320"/>
                <w:tab w:val="right" w:pos="8640"/>
              </w:tabs>
            </w:pPr>
            <w:proofErr w:type="spellStart"/>
            <w:r>
              <w:t>Учешће</w:t>
            </w:r>
            <w:proofErr w:type="spellEnd"/>
            <w:r w:rsidR="007A5A23">
              <w:rPr>
                <w:lang w:val="sr-Cyrl-RS"/>
              </w:rPr>
              <w:t xml:space="preserve"> </w:t>
            </w:r>
            <w:proofErr w:type="spellStart"/>
            <w:r>
              <w:t>на</w:t>
            </w:r>
            <w:proofErr w:type="spellEnd"/>
            <w:r w:rsidR="007A5A23">
              <w:rPr>
                <w:lang w:val="sr-Cyrl-RS"/>
              </w:rPr>
              <w:t xml:space="preserve"> </w:t>
            </w:r>
            <w:proofErr w:type="spellStart"/>
            <w:r>
              <w:t>манифестацији</w:t>
            </w:r>
            <w:proofErr w:type="spellEnd"/>
            <w:r>
              <w:t xml:space="preserve"> и </w:t>
            </w:r>
            <w:proofErr w:type="spellStart"/>
            <w:r>
              <w:t>посета</w:t>
            </w:r>
            <w:proofErr w:type="spellEnd"/>
            <w:r w:rsidR="007A5A23">
              <w:rPr>
                <w:lang w:val="sr-Cyrl-RS"/>
              </w:rPr>
              <w:t xml:space="preserve"> </w:t>
            </w:r>
            <w:proofErr w:type="spellStart"/>
            <w:r>
              <w:t>средњим</w:t>
            </w:r>
            <w:proofErr w:type="spellEnd"/>
            <w:r w:rsidR="007A5A23">
              <w:rPr>
                <w:lang w:val="sr-Cyrl-RS"/>
              </w:rPr>
              <w:t xml:space="preserve"> </w:t>
            </w:r>
            <w:proofErr w:type="spellStart"/>
            <w:r>
              <w:t>школама</w:t>
            </w:r>
            <w:proofErr w:type="spellEnd"/>
          </w:p>
        </w:tc>
        <w:tc>
          <w:tcPr>
            <w:tcW w:w="1890" w:type="dxa"/>
          </w:tcPr>
          <w:p w14:paraId="256B6E59" w14:textId="0FC0926F" w:rsidR="00BD7E98" w:rsidRDefault="00BD7E98" w:rsidP="00146CD1">
            <w:pPr>
              <w:tabs>
                <w:tab w:val="center" w:pos="4320"/>
                <w:tab w:val="right" w:pos="8640"/>
              </w:tabs>
            </w:pPr>
            <w:proofErr w:type="spellStart"/>
            <w:r>
              <w:t>ученици</w:t>
            </w:r>
            <w:proofErr w:type="spellEnd"/>
            <w:r>
              <w:t xml:space="preserve">, </w:t>
            </w:r>
            <w:proofErr w:type="spellStart"/>
            <w:r>
              <w:t>одељењске</w:t>
            </w:r>
            <w:proofErr w:type="spellEnd"/>
            <w:r w:rsidR="007A5A23">
              <w:rPr>
                <w:lang w:val="sr-Cyrl-RS"/>
              </w:rPr>
              <w:t xml:space="preserve"> </w:t>
            </w:r>
            <w:proofErr w:type="spellStart"/>
            <w:r>
              <w:t>старешине</w:t>
            </w:r>
            <w:proofErr w:type="spellEnd"/>
          </w:p>
        </w:tc>
        <w:tc>
          <w:tcPr>
            <w:tcW w:w="1080" w:type="dxa"/>
          </w:tcPr>
          <w:p w14:paraId="257515C4"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40" w:type="dxa"/>
            <w:gridSpan w:val="2"/>
          </w:tcPr>
          <w:p w14:paraId="17D0B3FB"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14:paraId="6AD82C0B" w14:textId="77777777" w:rsidTr="00146CD1">
        <w:tc>
          <w:tcPr>
            <w:tcW w:w="1818" w:type="dxa"/>
          </w:tcPr>
          <w:p w14:paraId="4B44BE0E" w14:textId="77777777" w:rsidR="00BD7E98" w:rsidRPr="00B05906" w:rsidRDefault="00B05906" w:rsidP="00146CD1">
            <w:pPr>
              <w:tabs>
                <w:tab w:val="center" w:pos="4320"/>
                <w:tab w:val="right" w:pos="8640"/>
              </w:tabs>
              <w:rPr>
                <w:lang w:val="sr-Cyrl-CS"/>
              </w:rPr>
            </w:pPr>
            <w:proofErr w:type="spellStart"/>
            <w:r>
              <w:t>мај-јун</w:t>
            </w:r>
            <w:proofErr w:type="spellEnd"/>
          </w:p>
        </w:tc>
        <w:tc>
          <w:tcPr>
            <w:tcW w:w="2160" w:type="dxa"/>
          </w:tcPr>
          <w:p w14:paraId="273BEED0" w14:textId="79220F86" w:rsidR="00BD7E98" w:rsidRDefault="00BD7E98" w:rsidP="00146CD1">
            <w:pPr>
              <w:tabs>
                <w:tab w:val="center" w:pos="4320"/>
                <w:tab w:val="right" w:pos="8640"/>
              </w:tabs>
            </w:pPr>
            <w:proofErr w:type="spellStart"/>
            <w:r>
              <w:t>Анкетирање</w:t>
            </w:r>
            <w:proofErr w:type="spellEnd"/>
            <w:r w:rsidR="007A5A23">
              <w:rPr>
                <w:lang w:val="sr-Cyrl-RS"/>
              </w:rPr>
              <w:t xml:space="preserve"> </w:t>
            </w:r>
            <w:proofErr w:type="spellStart"/>
            <w:r>
              <w:t>ученика</w:t>
            </w:r>
            <w:proofErr w:type="spellEnd"/>
            <w:r w:rsidR="007A5A23">
              <w:rPr>
                <w:lang w:val="sr-Cyrl-RS"/>
              </w:rPr>
              <w:t xml:space="preserve"> </w:t>
            </w:r>
            <w:r>
              <w:t xml:space="preserve">и </w:t>
            </w:r>
            <w:proofErr w:type="spellStart"/>
            <w:r>
              <w:t>родитеља</w:t>
            </w:r>
            <w:proofErr w:type="spellEnd"/>
            <w:r>
              <w:t>/</w:t>
            </w:r>
            <w:proofErr w:type="spellStart"/>
            <w:r>
              <w:t>старатеља</w:t>
            </w:r>
            <w:proofErr w:type="spellEnd"/>
            <w:r>
              <w:t xml:space="preserve"> о </w:t>
            </w:r>
            <w:proofErr w:type="spellStart"/>
            <w:r>
              <w:t>изборним</w:t>
            </w:r>
            <w:proofErr w:type="spellEnd"/>
            <w:r w:rsidR="007A5A23">
              <w:rPr>
                <w:lang w:val="sr-Cyrl-RS"/>
              </w:rPr>
              <w:t xml:space="preserve"> </w:t>
            </w:r>
            <w:proofErr w:type="spellStart"/>
            <w:proofErr w:type="gramStart"/>
            <w:r>
              <w:t>предметима</w:t>
            </w:r>
            <w:proofErr w:type="spellEnd"/>
            <w:r>
              <w:t xml:space="preserve">  </w:t>
            </w:r>
            <w:proofErr w:type="spellStart"/>
            <w:r>
              <w:t>ускладу</w:t>
            </w:r>
            <w:proofErr w:type="spellEnd"/>
            <w:proofErr w:type="gramEnd"/>
            <w:r>
              <w:t xml:space="preserve"> с </w:t>
            </w:r>
            <w:proofErr w:type="spellStart"/>
            <w:r>
              <w:t>Правилником</w:t>
            </w:r>
            <w:proofErr w:type="spellEnd"/>
            <w:r>
              <w:t xml:space="preserve"> о </w:t>
            </w:r>
            <w:proofErr w:type="spellStart"/>
            <w:r>
              <w:t>наставном</w:t>
            </w:r>
            <w:proofErr w:type="spellEnd"/>
            <w:r w:rsidR="007A5A23">
              <w:rPr>
                <w:lang w:val="sr-Cyrl-RS"/>
              </w:rPr>
              <w:t xml:space="preserve"> </w:t>
            </w:r>
            <w:proofErr w:type="spellStart"/>
            <w:r>
              <w:t>плану</w:t>
            </w:r>
            <w:proofErr w:type="spellEnd"/>
            <w:r>
              <w:t xml:space="preserve"> и </w:t>
            </w:r>
            <w:proofErr w:type="spellStart"/>
            <w:r>
              <w:t>програму</w:t>
            </w:r>
            <w:proofErr w:type="spellEnd"/>
          </w:p>
        </w:tc>
        <w:tc>
          <w:tcPr>
            <w:tcW w:w="1800" w:type="dxa"/>
          </w:tcPr>
          <w:p w14:paraId="41455F3B" w14:textId="2ABA753A" w:rsidR="00BD7E98" w:rsidRDefault="00BD7E98" w:rsidP="00146CD1">
            <w:pPr>
              <w:tabs>
                <w:tab w:val="center" w:pos="4320"/>
                <w:tab w:val="right" w:pos="8640"/>
              </w:tabs>
            </w:pPr>
            <w:proofErr w:type="spellStart"/>
            <w:r>
              <w:t>Анкетирање</w:t>
            </w:r>
            <w:proofErr w:type="spellEnd"/>
            <w:r w:rsidR="007A5A23">
              <w:rPr>
                <w:lang w:val="sr-Cyrl-RS"/>
              </w:rPr>
              <w:t xml:space="preserve"> </w:t>
            </w:r>
            <w:proofErr w:type="spellStart"/>
            <w:r>
              <w:t>ученика</w:t>
            </w:r>
            <w:proofErr w:type="spellEnd"/>
          </w:p>
        </w:tc>
        <w:tc>
          <w:tcPr>
            <w:tcW w:w="1890" w:type="dxa"/>
          </w:tcPr>
          <w:p w14:paraId="1D6320B8" w14:textId="4E2FFB20" w:rsidR="00BD7E98" w:rsidRDefault="00BD7E98" w:rsidP="00146CD1">
            <w:pPr>
              <w:tabs>
                <w:tab w:val="center" w:pos="4320"/>
                <w:tab w:val="right" w:pos="8640"/>
              </w:tabs>
            </w:pPr>
            <w:proofErr w:type="spellStart"/>
            <w:r>
              <w:t>Одељењске</w:t>
            </w:r>
            <w:proofErr w:type="spellEnd"/>
            <w:r w:rsidR="007A5A23">
              <w:rPr>
                <w:lang w:val="sr-Cyrl-RS"/>
              </w:rPr>
              <w:t xml:space="preserve"> </w:t>
            </w:r>
            <w:proofErr w:type="spellStart"/>
            <w:r>
              <w:t>старешине</w:t>
            </w:r>
            <w:proofErr w:type="spellEnd"/>
          </w:p>
        </w:tc>
        <w:tc>
          <w:tcPr>
            <w:tcW w:w="1080" w:type="dxa"/>
          </w:tcPr>
          <w:p w14:paraId="7EEAF4DA"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40" w:type="dxa"/>
            <w:gridSpan w:val="2"/>
          </w:tcPr>
          <w:p w14:paraId="16C05060"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14:paraId="36792328" w14:textId="77777777" w:rsidTr="00146CD1">
        <w:tc>
          <w:tcPr>
            <w:tcW w:w="1818" w:type="dxa"/>
          </w:tcPr>
          <w:p w14:paraId="021E928B" w14:textId="77777777" w:rsidR="00BD7E98" w:rsidRPr="00B05906" w:rsidRDefault="00B05906" w:rsidP="00146CD1">
            <w:pPr>
              <w:tabs>
                <w:tab w:val="center" w:pos="4320"/>
                <w:tab w:val="right" w:pos="8640"/>
              </w:tabs>
              <w:rPr>
                <w:lang w:val="sr-Cyrl-CS"/>
              </w:rPr>
            </w:pPr>
            <w:proofErr w:type="spellStart"/>
            <w:r>
              <w:t>мај-јун</w:t>
            </w:r>
            <w:proofErr w:type="spellEnd"/>
          </w:p>
        </w:tc>
        <w:tc>
          <w:tcPr>
            <w:tcW w:w="2160" w:type="dxa"/>
          </w:tcPr>
          <w:p w14:paraId="69E88B60" w14:textId="7DC4F3C2" w:rsidR="00BD7E98" w:rsidRDefault="00BD7E98" w:rsidP="00146CD1">
            <w:pPr>
              <w:tabs>
                <w:tab w:val="center" w:pos="4320"/>
                <w:tab w:val="right" w:pos="8640"/>
              </w:tabs>
            </w:pPr>
            <w:proofErr w:type="spellStart"/>
            <w:r>
              <w:t>Одређивање</w:t>
            </w:r>
            <w:proofErr w:type="spellEnd"/>
            <w:r w:rsidR="005C64CE">
              <w:rPr>
                <w:lang w:val="sr-Cyrl-RS"/>
              </w:rPr>
              <w:t xml:space="preserve"> </w:t>
            </w:r>
            <w:proofErr w:type="spellStart"/>
            <w:r>
              <w:t>похвала</w:t>
            </w:r>
            <w:proofErr w:type="spellEnd"/>
            <w:r>
              <w:t xml:space="preserve"> и </w:t>
            </w:r>
            <w:proofErr w:type="spellStart"/>
            <w:r>
              <w:t>диплома</w:t>
            </w:r>
            <w:proofErr w:type="spellEnd"/>
          </w:p>
        </w:tc>
        <w:tc>
          <w:tcPr>
            <w:tcW w:w="1800" w:type="dxa"/>
          </w:tcPr>
          <w:p w14:paraId="1937DA84" w14:textId="77777777" w:rsidR="00BD7E98" w:rsidRDefault="00BD7E98" w:rsidP="00146CD1">
            <w:pPr>
              <w:tabs>
                <w:tab w:val="center" w:pos="4320"/>
                <w:tab w:val="right" w:pos="8640"/>
              </w:tabs>
            </w:pPr>
            <w:proofErr w:type="spellStart"/>
            <w:r>
              <w:t>договор</w:t>
            </w:r>
            <w:proofErr w:type="spellEnd"/>
            <w:r>
              <w:t xml:space="preserve">, </w:t>
            </w:r>
            <w:proofErr w:type="spellStart"/>
            <w:r>
              <w:t>састанак</w:t>
            </w:r>
            <w:proofErr w:type="spellEnd"/>
          </w:p>
        </w:tc>
        <w:tc>
          <w:tcPr>
            <w:tcW w:w="1890" w:type="dxa"/>
          </w:tcPr>
          <w:p w14:paraId="0EC6AF01" w14:textId="2AFA4769" w:rsidR="00BD7E98" w:rsidRDefault="00BD7E98" w:rsidP="00146CD1">
            <w:pPr>
              <w:tabs>
                <w:tab w:val="center" w:pos="4320"/>
                <w:tab w:val="right" w:pos="8640"/>
              </w:tabs>
            </w:pPr>
            <w:proofErr w:type="spellStart"/>
            <w:r>
              <w:t>Предметни</w:t>
            </w:r>
            <w:proofErr w:type="spellEnd"/>
            <w:r w:rsidR="005C64CE">
              <w:rPr>
                <w:lang w:val="sr-Cyrl-RS"/>
              </w:rPr>
              <w:t xml:space="preserve"> </w:t>
            </w:r>
            <w:proofErr w:type="spellStart"/>
            <w:r>
              <w:t>наставници</w:t>
            </w:r>
            <w:proofErr w:type="spellEnd"/>
            <w:r>
              <w:t xml:space="preserve">, </w:t>
            </w:r>
            <w:proofErr w:type="spellStart"/>
            <w:r>
              <w:t>одељењске</w:t>
            </w:r>
            <w:proofErr w:type="spellEnd"/>
            <w:r w:rsidR="005C64CE">
              <w:rPr>
                <w:lang w:val="sr-Cyrl-RS"/>
              </w:rPr>
              <w:t xml:space="preserve"> </w:t>
            </w:r>
            <w:proofErr w:type="spellStart"/>
            <w:r>
              <w:t>старешине</w:t>
            </w:r>
            <w:proofErr w:type="spellEnd"/>
          </w:p>
        </w:tc>
        <w:tc>
          <w:tcPr>
            <w:tcW w:w="1080" w:type="dxa"/>
          </w:tcPr>
          <w:p w14:paraId="773483EA"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40" w:type="dxa"/>
            <w:gridSpan w:val="2"/>
          </w:tcPr>
          <w:p w14:paraId="34B59DF2"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14:paraId="59ABE7D1" w14:textId="77777777" w:rsidTr="00146CD1">
        <w:tc>
          <w:tcPr>
            <w:tcW w:w="1818" w:type="dxa"/>
          </w:tcPr>
          <w:p w14:paraId="604691FE" w14:textId="77777777" w:rsidR="00BD7E98" w:rsidRPr="00B05906" w:rsidRDefault="00B05906" w:rsidP="00146CD1">
            <w:pPr>
              <w:tabs>
                <w:tab w:val="center" w:pos="4320"/>
                <w:tab w:val="right" w:pos="8640"/>
              </w:tabs>
              <w:rPr>
                <w:lang w:val="sr-Cyrl-CS"/>
              </w:rPr>
            </w:pPr>
            <w:proofErr w:type="spellStart"/>
            <w:r>
              <w:t>јун</w:t>
            </w:r>
            <w:proofErr w:type="spellEnd"/>
          </w:p>
        </w:tc>
        <w:tc>
          <w:tcPr>
            <w:tcW w:w="2160" w:type="dxa"/>
          </w:tcPr>
          <w:p w14:paraId="0E5B9CA9" w14:textId="2CD6C0CE" w:rsidR="00BD7E98" w:rsidRPr="004D201F" w:rsidRDefault="00BD7E98" w:rsidP="00146CD1">
            <w:pPr>
              <w:tabs>
                <w:tab w:val="center" w:pos="4320"/>
                <w:tab w:val="right" w:pos="8640"/>
              </w:tabs>
            </w:pPr>
            <w:proofErr w:type="spellStart"/>
            <w:r>
              <w:t>Опроштај</w:t>
            </w:r>
            <w:proofErr w:type="spellEnd"/>
            <w:r w:rsidR="005C64CE">
              <w:rPr>
                <w:lang w:val="sr-Cyrl-RS"/>
              </w:rPr>
              <w:t xml:space="preserve"> </w:t>
            </w:r>
            <w:proofErr w:type="spellStart"/>
            <w:r>
              <w:t>осмих</w:t>
            </w:r>
            <w:proofErr w:type="spellEnd"/>
            <w:r w:rsidR="005C64CE">
              <w:rPr>
                <w:lang w:val="sr-Cyrl-RS"/>
              </w:rPr>
              <w:t xml:space="preserve"> </w:t>
            </w:r>
            <w:proofErr w:type="spellStart"/>
            <w:r>
              <w:t>разреда</w:t>
            </w:r>
            <w:proofErr w:type="spellEnd"/>
          </w:p>
        </w:tc>
        <w:tc>
          <w:tcPr>
            <w:tcW w:w="1800" w:type="dxa"/>
          </w:tcPr>
          <w:p w14:paraId="6B95BBA2" w14:textId="45AF5994" w:rsidR="00BD7E98" w:rsidRDefault="00BD7E98" w:rsidP="00146CD1">
            <w:pPr>
              <w:tabs>
                <w:tab w:val="center" w:pos="4320"/>
                <w:tab w:val="right" w:pos="8640"/>
              </w:tabs>
            </w:pPr>
            <w:proofErr w:type="spellStart"/>
            <w:r>
              <w:t>Културно</w:t>
            </w:r>
            <w:proofErr w:type="spellEnd"/>
            <w:r>
              <w:t xml:space="preserve">- </w:t>
            </w:r>
            <w:proofErr w:type="spellStart"/>
            <w:r>
              <w:t>забавни</w:t>
            </w:r>
            <w:proofErr w:type="spellEnd"/>
            <w:r w:rsidR="005C64CE">
              <w:rPr>
                <w:lang w:val="sr-Cyrl-RS"/>
              </w:rPr>
              <w:t xml:space="preserve"> </w:t>
            </w:r>
            <w:proofErr w:type="spellStart"/>
            <w:r>
              <w:t>програм</w:t>
            </w:r>
            <w:proofErr w:type="spellEnd"/>
          </w:p>
        </w:tc>
        <w:tc>
          <w:tcPr>
            <w:tcW w:w="1890" w:type="dxa"/>
          </w:tcPr>
          <w:p w14:paraId="6A4C378D" w14:textId="3E9F5D15" w:rsidR="00BD7E98" w:rsidRDefault="00BD7E98" w:rsidP="00146CD1">
            <w:pPr>
              <w:tabs>
                <w:tab w:val="center" w:pos="4320"/>
                <w:tab w:val="right" w:pos="8640"/>
              </w:tabs>
            </w:pPr>
            <w:proofErr w:type="spellStart"/>
            <w:r>
              <w:t>Ученици</w:t>
            </w:r>
            <w:proofErr w:type="spellEnd"/>
            <w:r>
              <w:t xml:space="preserve">, </w:t>
            </w:r>
            <w:proofErr w:type="spellStart"/>
            <w:r>
              <w:t>одељењске</w:t>
            </w:r>
            <w:proofErr w:type="spellEnd"/>
            <w:r w:rsidR="005C64CE">
              <w:rPr>
                <w:lang w:val="sr-Cyrl-RS"/>
              </w:rPr>
              <w:t xml:space="preserve"> </w:t>
            </w:r>
            <w:proofErr w:type="spellStart"/>
            <w:r>
              <w:t>старешине</w:t>
            </w:r>
            <w:proofErr w:type="spellEnd"/>
            <w:r>
              <w:t xml:space="preserve">, </w:t>
            </w:r>
            <w:proofErr w:type="spellStart"/>
            <w:r>
              <w:t>предметни</w:t>
            </w:r>
            <w:proofErr w:type="spellEnd"/>
            <w:r w:rsidR="005C64CE">
              <w:rPr>
                <w:lang w:val="sr-Cyrl-RS"/>
              </w:rPr>
              <w:t xml:space="preserve"> </w:t>
            </w:r>
            <w:proofErr w:type="spellStart"/>
            <w:r>
              <w:t>наставници</w:t>
            </w:r>
            <w:proofErr w:type="spellEnd"/>
          </w:p>
        </w:tc>
        <w:tc>
          <w:tcPr>
            <w:tcW w:w="1080" w:type="dxa"/>
          </w:tcPr>
          <w:p w14:paraId="08FC0640"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40" w:type="dxa"/>
            <w:gridSpan w:val="2"/>
          </w:tcPr>
          <w:p w14:paraId="4788798D" w14:textId="77777777" w:rsidR="00BD7E98" w:rsidRDefault="0059672C" w:rsidP="00146CD1">
            <w:pPr>
              <w:tabs>
                <w:tab w:val="center" w:pos="4320"/>
                <w:tab w:val="right" w:pos="8640"/>
              </w:tabs>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bl>
    <w:p w14:paraId="084835B7" w14:textId="7AE92F57" w:rsidR="00044AB3" w:rsidRDefault="00044AB3" w:rsidP="00124339">
      <w:pPr>
        <w:shd w:val="clear" w:color="auto" w:fill="FFFFFF"/>
        <w:spacing w:line="283" w:lineRule="exact"/>
        <w:jc w:val="both"/>
        <w:rPr>
          <w:color w:val="000000"/>
          <w:sz w:val="24"/>
          <w:szCs w:val="24"/>
          <w:u w:val="single"/>
          <w:lang w:val="sr-Cyrl-RS"/>
        </w:rPr>
      </w:pPr>
    </w:p>
    <w:p w14:paraId="5ECA0D85" w14:textId="77777777" w:rsidR="00CC5930" w:rsidRPr="00044AB3" w:rsidRDefault="00CC5930" w:rsidP="00124339">
      <w:pPr>
        <w:shd w:val="clear" w:color="auto" w:fill="FFFFFF"/>
        <w:spacing w:line="283" w:lineRule="exact"/>
        <w:jc w:val="both"/>
        <w:rPr>
          <w:color w:val="000000"/>
          <w:sz w:val="24"/>
          <w:szCs w:val="24"/>
          <w:u w:val="single"/>
          <w:lang w:val="sr-Cyrl-RS"/>
        </w:rPr>
      </w:pPr>
    </w:p>
    <w:p w14:paraId="75F4D6A8" w14:textId="17324223" w:rsidR="00BD7E98" w:rsidRPr="00124339" w:rsidRDefault="00BD7E98" w:rsidP="00124339">
      <w:pPr>
        <w:shd w:val="clear" w:color="auto" w:fill="FFFFFF"/>
        <w:spacing w:line="283" w:lineRule="exact"/>
        <w:jc w:val="both"/>
        <w:rPr>
          <w:color w:val="000000"/>
          <w:sz w:val="24"/>
          <w:szCs w:val="24"/>
          <w:lang w:val="ru-RU"/>
        </w:rPr>
      </w:pPr>
      <w:r w:rsidRPr="00124339">
        <w:rPr>
          <w:color w:val="000000"/>
          <w:sz w:val="24"/>
          <w:szCs w:val="24"/>
          <w:u w:val="single"/>
          <w:lang w:val="ru-RU"/>
        </w:rPr>
        <w:lastRenderedPageBreak/>
        <w:t>ПЛАНОВИ РАДА УЧЕНИЧКИХ ОРГАНИЗАЦИЈА</w:t>
      </w:r>
    </w:p>
    <w:p w14:paraId="391637F2" w14:textId="77777777" w:rsidR="00124339" w:rsidRDefault="00124339" w:rsidP="00124339">
      <w:pPr>
        <w:widowControl/>
        <w:autoSpaceDE/>
        <w:autoSpaceDN/>
        <w:adjustRightInd/>
        <w:jc w:val="both"/>
        <w:rPr>
          <w:b/>
          <w:sz w:val="24"/>
          <w:szCs w:val="24"/>
          <w:lang w:val="sr-Cyrl-CS"/>
        </w:rPr>
      </w:pPr>
    </w:p>
    <w:p w14:paraId="2B4A00DC" w14:textId="2B641213" w:rsidR="00BD7E98" w:rsidRPr="00B41F30" w:rsidRDefault="00BD7E98" w:rsidP="00124339">
      <w:pPr>
        <w:widowControl/>
        <w:autoSpaceDE/>
        <w:autoSpaceDN/>
        <w:adjustRightInd/>
        <w:jc w:val="both"/>
        <w:rPr>
          <w:b/>
          <w:sz w:val="24"/>
          <w:szCs w:val="24"/>
          <w:lang w:val="sr-Cyrl-CS"/>
        </w:rPr>
      </w:pPr>
      <w:r w:rsidRPr="00B41F30">
        <w:rPr>
          <w:b/>
          <w:sz w:val="24"/>
          <w:szCs w:val="24"/>
          <w:lang w:val="sr-Cyrl-CS"/>
        </w:rPr>
        <w:t xml:space="preserve">План рада Ученичког парламента </w:t>
      </w:r>
    </w:p>
    <w:p w14:paraId="510FD296" w14:textId="77777777" w:rsidR="00BD7E98" w:rsidRDefault="00BD7E98" w:rsidP="00124339">
      <w:pPr>
        <w:widowControl/>
        <w:autoSpaceDE/>
        <w:autoSpaceDN/>
        <w:adjustRightInd/>
        <w:jc w:val="both"/>
        <w:rPr>
          <w:sz w:val="24"/>
          <w:szCs w:val="24"/>
          <w:lang w:val="sr-Cyrl-CS"/>
        </w:rPr>
      </w:pPr>
      <w:r>
        <w:rPr>
          <w:sz w:val="24"/>
          <w:szCs w:val="24"/>
          <w:lang w:val="sr-Cyrl-CS"/>
        </w:rPr>
        <w:t>Координатор рада: РАДЕТИЋ АДАМ</w:t>
      </w:r>
    </w:p>
    <w:p w14:paraId="670E9616" w14:textId="77777777" w:rsidR="00BD7E98" w:rsidRPr="00095E9D" w:rsidRDefault="00BD7E98" w:rsidP="00BD7E98">
      <w:pPr>
        <w:widowControl/>
        <w:autoSpaceDE/>
        <w:autoSpaceDN/>
        <w:adjustRightInd/>
        <w:jc w:val="both"/>
        <w:rPr>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096"/>
        <w:gridCol w:w="1844"/>
        <w:gridCol w:w="1844"/>
        <w:gridCol w:w="1088"/>
        <w:gridCol w:w="858"/>
      </w:tblGrid>
      <w:tr w:rsidR="00BD7E98" w:rsidRPr="002032A7" w14:paraId="14B0D157" w14:textId="77777777" w:rsidTr="00146CD1">
        <w:tc>
          <w:tcPr>
            <w:tcW w:w="1846" w:type="dxa"/>
            <w:vMerge w:val="restart"/>
            <w:tcBorders>
              <w:top w:val="single" w:sz="12" w:space="0" w:color="auto"/>
              <w:left w:val="single" w:sz="12" w:space="0" w:color="auto"/>
              <w:right w:val="single" w:sz="12" w:space="0" w:color="auto"/>
            </w:tcBorders>
            <w:shd w:val="clear" w:color="auto" w:fill="auto"/>
          </w:tcPr>
          <w:p w14:paraId="35A0C2C7" w14:textId="77777777" w:rsidR="00BD7E98" w:rsidRPr="002032A7" w:rsidRDefault="00BD7E98" w:rsidP="00146CD1">
            <w:pPr>
              <w:jc w:val="center"/>
              <w:rPr>
                <w:b/>
                <w:lang w:val="sr-Cyrl-CS"/>
              </w:rPr>
            </w:pPr>
            <w:r w:rsidRPr="002032A7">
              <w:rPr>
                <w:b/>
                <w:lang w:val="sr-Cyrl-CS"/>
              </w:rPr>
              <w:t>Време реализације</w:t>
            </w:r>
          </w:p>
        </w:tc>
        <w:tc>
          <w:tcPr>
            <w:tcW w:w="2096" w:type="dxa"/>
            <w:vMerge w:val="restart"/>
            <w:tcBorders>
              <w:top w:val="single" w:sz="12" w:space="0" w:color="auto"/>
              <w:left w:val="single" w:sz="12" w:space="0" w:color="auto"/>
              <w:right w:val="single" w:sz="12" w:space="0" w:color="auto"/>
            </w:tcBorders>
            <w:shd w:val="clear" w:color="auto" w:fill="auto"/>
          </w:tcPr>
          <w:p w14:paraId="735D1EA3" w14:textId="77777777" w:rsidR="00BD7E98" w:rsidRPr="002032A7" w:rsidRDefault="00BD7E98" w:rsidP="00146CD1">
            <w:pPr>
              <w:jc w:val="center"/>
              <w:rPr>
                <w:b/>
                <w:lang w:val="sr-Cyrl-CS"/>
              </w:rPr>
            </w:pPr>
            <w:r w:rsidRPr="002032A7">
              <w:rPr>
                <w:b/>
                <w:lang w:val="sr-Cyrl-CS"/>
              </w:rPr>
              <w:t>Активности/теме</w:t>
            </w:r>
          </w:p>
        </w:tc>
        <w:tc>
          <w:tcPr>
            <w:tcW w:w="1844" w:type="dxa"/>
            <w:vMerge w:val="restart"/>
            <w:tcBorders>
              <w:top w:val="single" w:sz="12" w:space="0" w:color="auto"/>
              <w:left w:val="single" w:sz="12" w:space="0" w:color="auto"/>
              <w:right w:val="single" w:sz="12" w:space="0" w:color="auto"/>
            </w:tcBorders>
            <w:shd w:val="clear" w:color="auto" w:fill="auto"/>
          </w:tcPr>
          <w:p w14:paraId="566D44F4" w14:textId="77777777" w:rsidR="00BD7E98" w:rsidRPr="002032A7" w:rsidRDefault="00BD7E98" w:rsidP="00146CD1">
            <w:pPr>
              <w:jc w:val="center"/>
              <w:rPr>
                <w:b/>
                <w:lang w:val="sr-Cyrl-CS"/>
              </w:rPr>
            </w:pPr>
            <w:r w:rsidRPr="002032A7">
              <w:rPr>
                <w:b/>
                <w:lang w:val="sr-Cyrl-CS"/>
              </w:rPr>
              <w:t>Начин реализације</w:t>
            </w:r>
          </w:p>
        </w:tc>
        <w:tc>
          <w:tcPr>
            <w:tcW w:w="1844" w:type="dxa"/>
            <w:vMerge w:val="restart"/>
            <w:tcBorders>
              <w:top w:val="single" w:sz="12" w:space="0" w:color="auto"/>
              <w:left w:val="single" w:sz="12" w:space="0" w:color="auto"/>
              <w:right w:val="single" w:sz="12" w:space="0" w:color="auto"/>
            </w:tcBorders>
            <w:shd w:val="clear" w:color="auto" w:fill="auto"/>
          </w:tcPr>
          <w:p w14:paraId="38FB3AA7" w14:textId="77777777" w:rsidR="00BD7E98" w:rsidRPr="002032A7" w:rsidRDefault="00BD7E98" w:rsidP="00146CD1">
            <w:pPr>
              <w:jc w:val="center"/>
              <w:rPr>
                <w:b/>
                <w:lang w:val="sr-Cyrl-CS"/>
              </w:rPr>
            </w:pPr>
            <w:r w:rsidRPr="002032A7">
              <w:rPr>
                <w:b/>
                <w:lang w:val="sr-Cyrl-CS"/>
              </w:rPr>
              <w:t>Носиоци реализације</w:t>
            </w:r>
          </w:p>
        </w:tc>
        <w:tc>
          <w:tcPr>
            <w:tcW w:w="1946" w:type="dxa"/>
            <w:gridSpan w:val="2"/>
            <w:tcBorders>
              <w:top w:val="single" w:sz="12" w:space="0" w:color="auto"/>
              <w:left w:val="single" w:sz="12" w:space="0" w:color="auto"/>
              <w:bottom w:val="single" w:sz="12" w:space="0" w:color="auto"/>
              <w:right w:val="single" w:sz="12" w:space="0" w:color="auto"/>
            </w:tcBorders>
            <w:shd w:val="clear" w:color="auto" w:fill="auto"/>
          </w:tcPr>
          <w:p w14:paraId="1905F5BB" w14:textId="77777777" w:rsidR="00BD7E98" w:rsidRPr="002032A7" w:rsidRDefault="00BD7E98" w:rsidP="00146CD1">
            <w:pPr>
              <w:jc w:val="center"/>
              <w:rPr>
                <w:b/>
                <w:lang w:val="sr-Cyrl-CS"/>
              </w:rPr>
            </w:pPr>
            <w:r w:rsidRPr="002032A7">
              <w:rPr>
                <w:b/>
                <w:lang w:val="sr-Cyrl-CS"/>
              </w:rPr>
              <w:t>Праћење</w:t>
            </w:r>
          </w:p>
        </w:tc>
      </w:tr>
      <w:tr w:rsidR="00BD7E98" w:rsidRPr="002032A7" w14:paraId="5ACB31E5" w14:textId="77777777" w:rsidTr="00146CD1">
        <w:tc>
          <w:tcPr>
            <w:tcW w:w="1846" w:type="dxa"/>
            <w:vMerge/>
            <w:tcBorders>
              <w:left w:val="single" w:sz="12" w:space="0" w:color="auto"/>
              <w:bottom w:val="single" w:sz="12" w:space="0" w:color="auto"/>
              <w:right w:val="single" w:sz="12" w:space="0" w:color="auto"/>
            </w:tcBorders>
            <w:shd w:val="clear" w:color="auto" w:fill="auto"/>
          </w:tcPr>
          <w:p w14:paraId="5E5BB83E" w14:textId="77777777" w:rsidR="00BD7E98" w:rsidRPr="002032A7" w:rsidRDefault="00BD7E98" w:rsidP="00146CD1">
            <w:pPr>
              <w:jc w:val="center"/>
              <w:rPr>
                <w:b/>
                <w:lang w:val="sr-Cyrl-CS"/>
              </w:rPr>
            </w:pPr>
          </w:p>
        </w:tc>
        <w:tc>
          <w:tcPr>
            <w:tcW w:w="2096" w:type="dxa"/>
            <w:vMerge/>
            <w:tcBorders>
              <w:left w:val="single" w:sz="12" w:space="0" w:color="auto"/>
              <w:bottom w:val="single" w:sz="12" w:space="0" w:color="auto"/>
              <w:right w:val="single" w:sz="12" w:space="0" w:color="auto"/>
            </w:tcBorders>
            <w:shd w:val="clear" w:color="auto" w:fill="auto"/>
          </w:tcPr>
          <w:p w14:paraId="7FB800DB" w14:textId="77777777" w:rsidR="00BD7E98" w:rsidRPr="002032A7" w:rsidRDefault="00BD7E98" w:rsidP="00146CD1">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5105C5B2" w14:textId="77777777" w:rsidR="00BD7E98" w:rsidRPr="002032A7" w:rsidRDefault="00BD7E98" w:rsidP="00146CD1">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657E2C7B" w14:textId="77777777" w:rsidR="00BD7E98" w:rsidRPr="002032A7" w:rsidRDefault="00BD7E98" w:rsidP="00146CD1">
            <w:pPr>
              <w:jc w:val="center"/>
              <w:rPr>
                <w:b/>
                <w:lang w:val="sr-Cyrl-CS"/>
              </w:rPr>
            </w:pPr>
          </w:p>
        </w:tc>
        <w:tc>
          <w:tcPr>
            <w:tcW w:w="1088" w:type="dxa"/>
            <w:tcBorders>
              <w:top w:val="single" w:sz="12" w:space="0" w:color="auto"/>
              <w:left w:val="single" w:sz="12" w:space="0" w:color="auto"/>
              <w:bottom w:val="single" w:sz="12" w:space="0" w:color="auto"/>
              <w:right w:val="single" w:sz="12" w:space="0" w:color="auto"/>
            </w:tcBorders>
            <w:shd w:val="clear" w:color="auto" w:fill="auto"/>
          </w:tcPr>
          <w:p w14:paraId="347D5D53" w14:textId="77777777" w:rsidR="00BD7E98" w:rsidRPr="002032A7" w:rsidRDefault="00BD7E98" w:rsidP="00146CD1">
            <w:pPr>
              <w:jc w:val="center"/>
              <w:rPr>
                <w:b/>
                <w:lang w:val="sr-Cyrl-CS"/>
              </w:rPr>
            </w:pPr>
            <w:r w:rsidRPr="002032A7">
              <w:rPr>
                <w:b/>
                <w:lang w:val="sr-Cyrl-CS"/>
              </w:rPr>
              <w:t>УР</w:t>
            </w:r>
          </w:p>
        </w:tc>
        <w:tc>
          <w:tcPr>
            <w:tcW w:w="858" w:type="dxa"/>
            <w:tcBorders>
              <w:top w:val="single" w:sz="12" w:space="0" w:color="auto"/>
              <w:left w:val="single" w:sz="12" w:space="0" w:color="auto"/>
              <w:bottom w:val="single" w:sz="12" w:space="0" w:color="auto"/>
              <w:right w:val="single" w:sz="12" w:space="0" w:color="auto"/>
            </w:tcBorders>
            <w:shd w:val="clear" w:color="auto" w:fill="auto"/>
          </w:tcPr>
          <w:p w14:paraId="48720F8B" w14:textId="77777777" w:rsidR="00BD7E98" w:rsidRPr="002032A7" w:rsidRDefault="00BD7E98" w:rsidP="00146CD1">
            <w:pPr>
              <w:jc w:val="center"/>
              <w:rPr>
                <w:b/>
                <w:lang w:val="sr-Cyrl-CS"/>
              </w:rPr>
            </w:pPr>
            <w:r w:rsidRPr="002032A7">
              <w:rPr>
                <w:b/>
                <w:lang w:val="sr-Cyrl-CS"/>
              </w:rPr>
              <w:t>НУ</w:t>
            </w:r>
          </w:p>
        </w:tc>
      </w:tr>
      <w:tr w:rsidR="00BD7E98" w:rsidRPr="002032A7" w14:paraId="396BBB78" w14:textId="77777777" w:rsidTr="00146CD1">
        <w:tc>
          <w:tcPr>
            <w:tcW w:w="1846" w:type="dxa"/>
            <w:tcBorders>
              <w:top w:val="single" w:sz="12" w:space="0" w:color="auto"/>
              <w:left w:val="single" w:sz="12" w:space="0" w:color="auto"/>
              <w:right w:val="single" w:sz="12" w:space="0" w:color="auto"/>
            </w:tcBorders>
            <w:shd w:val="clear" w:color="auto" w:fill="auto"/>
          </w:tcPr>
          <w:p w14:paraId="4045F555"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9A4D6F">
              <w:rPr>
                <w:lang w:val="sr-Cyrl-CS"/>
              </w:rPr>
              <w:t>септембар</w:t>
            </w:r>
            <w:r w:rsidRPr="002032A7">
              <w:rPr>
                <w:lang w:val="sr-Cyrl-CS"/>
              </w:rPr>
              <w:fldChar w:fldCharType="end"/>
            </w:r>
          </w:p>
        </w:tc>
        <w:tc>
          <w:tcPr>
            <w:tcW w:w="2096" w:type="dxa"/>
            <w:tcBorders>
              <w:top w:val="single" w:sz="12" w:space="0" w:color="auto"/>
              <w:left w:val="single" w:sz="12" w:space="0" w:color="auto"/>
              <w:right w:val="single" w:sz="12" w:space="0" w:color="auto"/>
            </w:tcBorders>
            <w:shd w:val="clear" w:color="auto" w:fill="auto"/>
          </w:tcPr>
          <w:p w14:paraId="56E1A13C"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9A4D6F">
              <w:rPr>
                <w:lang w:val="sr-Cyrl-CS"/>
              </w:rPr>
              <w:t>Конституција Ученичког парламента</w:t>
            </w:r>
            <w:r w:rsidRPr="002032A7">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28F34F18" w14:textId="77777777" w:rsidR="00BD7E98" w:rsidRPr="002032A7"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9A4D6F">
              <w:rPr>
                <w:lang w:val="sr-Cyrl-CS"/>
              </w:rPr>
              <w:t xml:space="preserve">-на ЧОС  се изаберу по 2 представника из сваког одељења који ће на 1.седници изгласати председника и помоћника председника, представнике Школсоког одбора и члана у Тим за спречавање насиља у школи </w:t>
            </w:r>
            <w:r w:rsidRPr="002032A7">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192E0C76" w14:textId="77777777" w:rsidR="00BD7E98" w:rsidRPr="002032A7" w:rsidRDefault="0059672C" w:rsidP="00146CD1">
            <w:pPr>
              <w:rPr>
                <w:lang w:val="hu-HU"/>
              </w:rPr>
            </w:pPr>
            <w:r w:rsidRPr="002032A7">
              <w:rPr>
                <w:lang w:val="sr-Cyrl-CS"/>
              </w:rPr>
              <w:fldChar w:fldCharType="begin">
                <w:ffData>
                  <w:name w:val="Text8"/>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9A4D6F">
              <w:rPr>
                <w:lang w:val="sr-Cyrl-CS"/>
              </w:rPr>
              <w:t>задужени наставник, одељенске заједнице, чланови уч.парламента</w:t>
            </w:r>
            <w:r w:rsidRPr="002032A7">
              <w:rPr>
                <w:lang w:val="sr-Cyrl-CS"/>
              </w:rPr>
              <w:fldChar w:fldCharType="end"/>
            </w:r>
          </w:p>
        </w:tc>
        <w:tc>
          <w:tcPr>
            <w:tcW w:w="1088" w:type="dxa"/>
            <w:tcBorders>
              <w:top w:val="single" w:sz="12" w:space="0" w:color="auto"/>
              <w:left w:val="single" w:sz="12" w:space="0" w:color="auto"/>
            </w:tcBorders>
            <w:shd w:val="clear" w:color="auto" w:fill="auto"/>
          </w:tcPr>
          <w:p w14:paraId="16A0BBF3"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ed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top w:val="single" w:sz="12" w:space="0" w:color="auto"/>
              <w:right w:val="single" w:sz="12" w:space="0" w:color="auto"/>
            </w:tcBorders>
            <w:shd w:val="clear" w:color="auto" w:fill="auto"/>
          </w:tcPr>
          <w:p w14:paraId="2F570BC8"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ed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BD7E98" w:rsidRPr="002032A7" w14:paraId="6F83F412" w14:textId="77777777" w:rsidTr="00146CD1">
        <w:tc>
          <w:tcPr>
            <w:tcW w:w="1846" w:type="dxa"/>
            <w:tcBorders>
              <w:left w:val="single" w:sz="12" w:space="0" w:color="auto"/>
              <w:right w:val="single" w:sz="12" w:space="0" w:color="auto"/>
            </w:tcBorders>
            <w:shd w:val="clear" w:color="auto" w:fill="auto"/>
          </w:tcPr>
          <w:p w14:paraId="7503ACD4"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2731EE">
              <w:rPr>
                <w:lang w:val="sr-Cyrl-CS"/>
              </w:rPr>
              <w:t>септембар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290A30BC" w14:textId="6A3D36D8" w:rsidR="00BD7E98" w:rsidRPr="002032A7" w:rsidRDefault="00BD7E98" w:rsidP="00146CD1">
            <w:pPr>
              <w:rPr>
                <w:lang w:val="sr-Cyrl-CS"/>
              </w:rPr>
            </w:pPr>
            <w:r>
              <w:rPr>
                <w:lang w:val="sr-Cyrl-CS"/>
              </w:rPr>
              <w:t>Давање мишњеља о Г</w:t>
            </w:r>
            <w:r w:rsidR="00B21BA7">
              <w:rPr>
                <w:lang w:val="sr-Cyrl-CS"/>
              </w:rPr>
              <w:t xml:space="preserve">одишњем плану рада школе </w:t>
            </w:r>
          </w:p>
        </w:tc>
        <w:tc>
          <w:tcPr>
            <w:tcW w:w="1844" w:type="dxa"/>
            <w:tcBorders>
              <w:left w:val="single" w:sz="12" w:space="0" w:color="auto"/>
              <w:right w:val="single" w:sz="12" w:space="0" w:color="auto"/>
            </w:tcBorders>
            <w:shd w:val="clear" w:color="auto" w:fill="auto"/>
          </w:tcPr>
          <w:p w14:paraId="06FC6F8C" w14:textId="77777777" w:rsidR="00BD7E98" w:rsidRPr="002731EE"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2731EE">
              <w:rPr>
                <w:lang w:val="sr-Cyrl-CS"/>
              </w:rPr>
              <w:t>-задужени наставник упознаје чланове ученичког парламента са Годишњим планом рада школе</w:t>
            </w:r>
          </w:p>
          <w:p w14:paraId="1D4FF9C5" w14:textId="77777777" w:rsidR="00BD7E98" w:rsidRPr="002032A7" w:rsidRDefault="00BD7E98" w:rsidP="00146CD1">
            <w:pPr>
              <w:rPr>
                <w:lang w:val="sr-Cyrl-CS"/>
              </w:rPr>
            </w:pPr>
            <w:r w:rsidRPr="002731EE">
              <w:rPr>
                <w:lang w:val="sr-Cyrl-CS"/>
              </w:rPr>
              <w:t xml:space="preserve">-давање мишљења (у писаној форми) о формама ваннаставних активности </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202DBEFA" w14:textId="77777777" w:rsidR="00BD7E98" w:rsidRPr="002731EE" w:rsidRDefault="0059672C" w:rsidP="00146CD1">
            <w:pPr>
              <w:rPr>
                <w:lang w:val="sr-Cyrl-CS"/>
              </w:rPr>
            </w:pPr>
            <w:r w:rsidRPr="002032A7">
              <w:rPr>
                <w:lang w:val="sr-Cyrl-CS"/>
              </w:rPr>
              <w:fldChar w:fldCharType="begin">
                <w:ffData>
                  <w:name w:val="Text8"/>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2731EE">
              <w:rPr>
                <w:lang w:val="sr-Cyrl-CS"/>
              </w:rPr>
              <w:t>задужени наставник,</w:t>
            </w:r>
          </w:p>
          <w:p w14:paraId="16045071" w14:textId="77777777" w:rsidR="00BD7E98" w:rsidRPr="002032A7" w:rsidRDefault="00BD7E98" w:rsidP="00146CD1">
            <w:pPr>
              <w:rPr>
                <w:lang w:val="sr-Cyrl-CS"/>
              </w:rPr>
            </w:pPr>
            <w:r w:rsidRPr="002731EE">
              <w:rPr>
                <w:lang w:val="sr-Cyrl-CS"/>
              </w:rPr>
              <w:t>чланови уч.парламента</w:t>
            </w:r>
            <w:r w:rsidR="0059672C" w:rsidRPr="002032A7">
              <w:rPr>
                <w:lang w:val="sr-Cyrl-CS"/>
              </w:rPr>
              <w:fldChar w:fldCharType="end"/>
            </w:r>
          </w:p>
        </w:tc>
        <w:tc>
          <w:tcPr>
            <w:tcW w:w="1088" w:type="dxa"/>
            <w:tcBorders>
              <w:left w:val="single" w:sz="12" w:space="0" w:color="auto"/>
            </w:tcBorders>
            <w:shd w:val="clear" w:color="auto" w:fill="auto"/>
          </w:tcPr>
          <w:p w14:paraId="3E8ECDCD"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ed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077A07A5"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BD7E98" w:rsidRPr="002032A7" w14:paraId="36CB3772" w14:textId="77777777" w:rsidTr="00146CD1">
        <w:tc>
          <w:tcPr>
            <w:tcW w:w="1846" w:type="dxa"/>
            <w:tcBorders>
              <w:left w:val="single" w:sz="12" w:space="0" w:color="auto"/>
              <w:right w:val="single" w:sz="12" w:space="0" w:color="auto"/>
            </w:tcBorders>
            <w:shd w:val="clear" w:color="auto" w:fill="auto"/>
          </w:tcPr>
          <w:p w14:paraId="34373A0B"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2731EE">
              <w:rPr>
                <w:lang w:val="sr-Cyrl-CS"/>
              </w:rPr>
              <w:t>септембар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45BA9A3A" w14:textId="64CD9BE3" w:rsidR="00BD7E98" w:rsidRPr="002032A7" w:rsidRDefault="00BD7E98" w:rsidP="00146CD1">
            <w:pPr>
              <w:rPr>
                <w:lang w:val="sr-Cyrl-CS"/>
              </w:rPr>
            </w:pPr>
            <w:r>
              <w:rPr>
                <w:lang w:val="sr-Cyrl-CS"/>
              </w:rPr>
              <w:t>Прихватање пла</w:t>
            </w:r>
            <w:r w:rsidR="00B21BA7">
              <w:rPr>
                <w:lang w:val="sr-Cyrl-CS"/>
              </w:rPr>
              <w:t xml:space="preserve">нираних прослава за </w:t>
            </w:r>
            <w:r w:rsidR="00D21B13">
              <w:rPr>
                <w:lang w:val="sr-Cyrl-CS"/>
              </w:rPr>
              <w:t xml:space="preserve">актуелну </w:t>
            </w:r>
            <w:r w:rsidR="00B21BA7">
              <w:rPr>
                <w:lang w:val="sr-Cyrl-CS"/>
              </w:rPr>
              <w:t xml:space="preserve">школску </w:t>
            </w:r>
            <w:r>
              <w:rPr>
                <w:lang w:val="sr-Cyrl-CS"/>
              </w:rPr>
              <w:t xml:space="preserve">  годину</w:t>
            </w:r>
          </w:p>
        </w:tc>
        <w:tc>
          <w:tcPr>
            <w:tcW w:w="1844" w:type="dxa"/>
            <w:tcBorders>
              <w:left w:val="single" w:sz="12" w:space="0" w:color="auto"/>
              <w:right w:val="single" w:sz="12" w:space="0" w:color="auto"/>
            </w:tcBorders>
            <w:shd w:val="clear" w:color="auto" w:fill="auto"/>
          </w:tcPr>
          <w:p w14:paraId="22BB81EF" w14:textId="77777777" w:rsidR="00BD7E98" w:rsidRPr="002032A7"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2731EE">
              <w:rPr>
                <w:lang w:val="sr-Cyrl-CS"/>
              </w:rPr>
              <w:t>-дискусијом, гласањем</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0E745FA8" w14:textId="77777777" w:rsidR="00BD7E98" w:rsidRPr="002731EE" w:rsidRDefault="0059672C" w:rsidP="00146CD1">
            <w:pPr>
              <w:rPr>
                <w:lang w:val="sr-Cyrl-CS"/>
              </w:rPr>
            </w:pPr>
            <w:r w:rsidRPr="002032A7">
              <w:rPr>
                <w:lang w:val="sr-Cyrl-CS"/>
              </w:rPr>
              <w:fldChar w:fldCharType="begin">
                <w:ffData>
                  <w:name w:val="Text8"/>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2731EE">
              <w:rPr>
                <w:lang w:val="sr-Cyrl-CS"/>
              </w:rPr>
              <w:t>задужени наставник,</w:t>
            </w:r>
          </w:p>
          <w:p w14:paraId="21865B7E" w14:textId="77777777" w:rsidR="00BD7E98" w:rsidRPr="002032A7" w:rsidRDefault="00BD7E98" w:rsidP="00146CD1">
            <w:pPr>
              <w:rPr>
                <w:lang w:val="sr-Cyrl-CS"/>
              </w:rPr>
            </w:pPr>
            <w:r w:rsidRPr="002731EE">
              <w:rPr>
                <w:lang w:val="sr-Cyrl-CS"/>
              </w:rPr>
              <w:t>чланови уч.парламента</w:t>
            </w:r>
            <w:r w:rsidR="0059672C" w:rsidRPr="002032A7">
              <w:rPr>
                <w:lang w:val="sr-Cyrl-CS"/>
              </w:rPr>
              <w:fldChar w:fldCharType="end"/>
            </w:r>
          </w:p>
        </w:tc>
        <w:tc>
          <w:tcPr>
            <w:tcW w:w="1088" w:type="dxa"/>
            <w:tcBorders>
              <w:left w:val="single" w:sz="12" w:space="0" w:color="auto"/>
            </w:tcBorders>
            <w:shd w:val="clear" w:color="auto" w:fill="auto"/>
          </w:tcPr>
          <w:p w14:paraId="3A70B1BD"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105F65A5"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BD7E98" w:rsidRPr="002032A7" w14:paraId="2767FD22" w14:textId="77777777" w:rsidTr="00146CD1">
        <w:tc>
          <w:tcPr>
            <w:tcW w:w="1846" w:type="dxa"/>
            <w:tcBorders>
              <w:left w:val="single" w:sz="12" w:space="0" w:color="auto"/>
              <w:right w:val="single" w:sz="12" w:space="0" w:color="auto"/>
            </w:tcBorders>
            <w:shd w:val="clear" w:color="auto" w:fill="auto"/>
          </w:tcPr>
          <w:p w14:paraId="2D1AD559"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2731EE">
              <w:rPr>
                <w:lang w:val="sr-Cyrl-CS"/>
              </w:rPr>
              <w:t>септембар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7977955D"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2731EE">
              <w:rPr>
                <w:lang w:val="sr-Cyrl-CS"/>
              </w:rPr>
              <w:t>Предлагање активности за Дечју недељу и Дан талената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7BAA0F69" w14:textId="77777777" w:rsidR="00BD7E98" w:rsidRPr="002032A7"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2731EE">
              <w:rPr>
                <w:lang w:val="sr-Cyrl-CS"/>
              </w:rPr>
              <w:t>дискусијом, договором</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461E2E73" w14:textId="77777777" w:rsidR="00BD7E98" w:rsidRPr="002731EE" w:rsidRDefault="0059672C" w:rsidP="00146CD1">
            <w:pPr>
              <w:rPr>
                <w:lang w:val="sr-Cyrl-CS"/>
              </w:rPr>
            </w:pPr>
            <w:r w:rsidRPr="002032A7">
              <w:rPr>
                <w:lang w:val="sr-Cyrl-CS"/>
              </w:rPr>
              <w:fldChar w:fldCharType="begin">
                <w:ffData>
                  <w:name w:val="Text8"/>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2731EE">
              <w:rPr>
                <w:lang w:val="sr-Cyrl-CS"/>
              </w:rPr>
              <w:t>задужени наставник,</w:t>
            </w:r>
          </w:p>
          <w:p w14:paraId="0EE8BCA2" w14:textId="77777777" w:rsidR="00BD7E98" w:rsidRPr="002032A7" w:rsidRDefault="00BD7E98" w:rsidP="00146CD1">
            <w:pPr>
              <w:rPr>
                <w:lang w:val="sr-Cyrl-CS"/>
              </w:rPr>
            </w:pPr>
            <w:r w:rsidRPr="002731EE">
              <w:rPr>
                <w:lang w:val="sr-Cyrl-CS"/>
              </w:rPr>
              <w:t xml:space="preserve">чланови уч.парламента </w:t>
            </w:r>
            <w:r w:rsidR="0059672C" w:rsidRPr="002032A7">
              <w:rPr>
                <w:lang w:val="sr-Cyrl-CS"/>
              </w:rPr>
              <w:fldChar w:fldCharType="end"/>
            </w:r>
          </w:p>
        </w:tc>
        <w:tc>
          <w:tcPr>
            <w:tcW w:w="1088" w:type="dxa"/>
            <w:tcBorders>
              <w:left w:val="single" w:sz="12" w:space="0" w:color="auto"/>
            </w:tcBorders>
            <w:shd w:val="clear" w:color="auto" w:fill="auto"/>
          </w:tcPr>
          <w:p w14:paraId="119957F0"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ed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42CF57CC"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BD7E98" w:rsidRPr="002032A7" w14:paraId="0AE841B4" w14:textId="77777777" w:rsidTr="00146CD1">
        <w:tc>
          <w:tcPr>
            <w:tcW w:w="1846" w:type="dxa"/>
            <w:tcBorders>
              <w:left w:val="single" w:sz="12" w:space="0" w:color="auto"/>
              <w:right w:val="single" w:sz="12" w:space="0" w:color="auto"/>
            </w:tcBorders>
            <w:shd w:val="clear" w:color="auto" w:fill="auto"/>
          </w:tcPr>
          <w:p w14:paraId="5B66DAE4"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C74BBF">
              <w:rPr>
                <w:lang w:val="sr-Cyrl-CS"/>
              </w:rPr>
              <w:t>октобар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13E838FE"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C74BBF">
              <w:rPr>
                <w:lang w:val="sr-Cyrl-CS"/>
              </w:rPr>
              <w:t>Предлагање и одређивање додатних тема и садржаја рада Ученичког парламента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4EDF2BC9" w14:textId="77777777" w:rsidR="00BD7E98" w:rsidRPr="00C74BBF"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C74BBF">
              <w:rPr>
                <w:lang w:val="sr-Cyrl-CS"/>
              </w:rPr>
              <w:t>договором на ЧОС, изношењем предлога на Парламенту,</w:t>
            </w:r>
          </w:p>
          <w:p w14:paraId="629F8ABF" w14:textId="77777777" w:rsidR="00BD7E98" w:rsidRPr="002032A7" w:rsidRDefault="00BD7E98" w:rsidP="00146CD1">
            <w:pPr>
              <w:rPr>
                <w:lang w:val="sr-Cyrl-CS"/>
              </w:rPr>
            </w:pPr>
            <w:r w:rsidRPr="00C74BBF">
              <w:rPr>
                <w:lang w:val="sr-Cyrl-CS"/>
              </w:rPr>
              <w:t>гласањем</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1D9A9B3A" w14:textId="77777777" w:rsidR="00BD7E98" w:rsidRPr="00C74BBF" w:rsidRDefault="0059672C" w:rsidP="00146CD1">
            <w:pPr>
              <w:rPr>
                <w:lang w:val="sr-Cyrl-CS"/>
              </w:rPr>
            </w:pPr>
            <w:r w:rsidRPr="002032A7">
              <w:rPr>
                <w:lang w:val="sr-Cyrl-CS"/>
              </w:rPr>
              <w:fldChar w:fldCharType="begin">
                <w:ffData>
                  <w:name w:val="Text8"/>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C74BBF">
              <w:rPr>
                <w:lang w:val="sr-Cyrl-CS"/>
              </w:rPr>
              <w:t>одељењске старешине,</w:t>
            </w:r>
          </w:p>
          <w:p w14:paraId="4F41D1BE" w14:textId="77777777" w:rsidR="00BD7E98" w:rsidRPr="00C74BBF" w:rsidRDefault="00BD7E98" w:rsidP="00146CD1">
            <w:pPr>
              <w:rPr>
                <w:lang w:val="sr-Cyrl-CS"/>
              </w:rPr>
            </w:pPr>
            <w:r w:rsidRPr="00C74BBF">
              <w:rPr>
                <w:lang w:val="sr-Cyrl-CS"/>
              </w:rPr>
              <w:t>задужени наставник,</w:t>
            </w:r>
          </w:p>
          <w:p w14:paraId="2B183F6A" w14:textId="77777777" w:rsidR="00BD7E98" w:rsidRPr="002032A7" w:rsidRDefault="00BD7E98" w:rsidP="00146CD1">
            <w:pPr>
              <w:rPr>
                <w:lang w:val="sr-Cyrl-CS"/>
              </w:rPr>
            </w:pPr>
            <w:r w:rsidRPr="00C74BBF">
              <w:rPr>
                <w:lang w:val="sr-Cyrl-CS"/>
              </w:rPr>
              <w:t>чланови уч.парламента</w:t>
            </w:r>
            <w:r w:rsidR="0059672C" w:rsidRPr="002032A7">
              <w:rPr>
                <w:lang w:val="sr-Cyrl-CS"/>
              </w:rPr>
              <w:fldChar w:fldCharType="end"/>
            </w:r>
          </w:p>
        </w:tc>
        <w:tc>
          <w:tcPr>
            <w:tcW w:w="1088" w:type="dxa"/>
            <w:tcBorders>
              <w:left w:val="single" w:sz="12" w:space="0" w:color="auto"/>
            </w:tcBorders>
            <w:shd w:val="clear" w:color="auto" w:fill="auto"/>
          </w:tcPr>
          <w:p w14:paraId="5C4593BB"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74415F0C"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BD7E98" w:rsidRPr="002032A7" w14:paraId="7F648DB2" w14:textId="77777777" w:rsidTr="00146CD1">
        <w:tc>
          <w:tcPr>
            <w:tcW w:w="1846" w:type="dxa"/>
            <w:tcBorders>
              <w:left w:val="single" w:sz="12" w:space="0" w:color="auto"/>
              <w:right w:val="single" w:sz="12" w:space="0" w:color="auto"/>
            </w:tcBorders>
            <w:shd w:val="clear" w:color="auto" w:fill="auto"/>
          </w:tcPr>
          <w:p w14:paraId="0B2D5110"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C74BBF">
              <w:rPr>
                <w:lang w:val="sr-Cyrl-CS"/>
              </w:rPr>
              <w:t>новембар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648B8EE7"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C74BBF">
              <w:rPr>
                <w:lang w:val="sr-Cyrl-CS"/>
              </w:rPr>
              <w:t>Обележавања међународног дана толеранције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58F627AE" w14:textId="77777777" w:rsidR="00BD7E98" w:rsidRPr="002032A7"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C74BBF">
              <w:rPr>
                <w:lang w:val="sr-Cyrl-CS"/>
              </w:rPr>
              <w:t>активним учешћем ученика у виду перформансе, радионице или слично</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765D3066" w14:textId="77777777" w:rsidR="00BD7E98" w:rsidRPr="002032A7" w:rsidRDefault="0059672C" w:rsidP="00146CD1">
            <w:pPr>
              <w:rPr>
                <w:lang w:val="sr-Cyrl-CS"/>
              </w:rPr>
            </w:pPr>
            <w:r w:rsidRPr="002032A7">
              <w:rPr>
                <w:lang w:val="sr-Cyrl-CS"/>
              </w:rPr>
              <w:fldChar w:fldCharType="begin">
                <w:ffData>
                  <w:name w:val="Text8"/>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C74BBF">
              <w:rPr>
                <w:lang w:val="sr-Cyrl-CS"/>
              </w:rPr>
              <w:t>Задужени наставник, ученици, у сарадњи са Тимом за спречавање насиља</w:t>
            </w:r>
            <w:r w:rsidRPr="002032A7">
              <w:rPr>
                <w:lang w:val="sr-Cyrl-CS"/>
              </w:rPr>
              <w:fldChar w:fldCharType="end"/>
            </w:r>
          </w:p>
        </w:tc>
        <w:tc>
          <w:tcPr>
            <w:tcW w:w="1088" w:type="dxa"/>
            <w:tcBorders>
              <w:left w:val="single" w:sz="12" w:space="0" w:color="auto"/>
            </w:tcBorders>
            <w:shd w:val="clear" w:color="auto" w:fill="auto"/>
          </w:tcPr>
          <w:p w14:paraId="7016B25C"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ed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31C5769F"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BD7E98" w:rsidRPr="002032A7" w14:paraId="012B42C6" w14:textId="77777777" w:rsidTr="00146CD1">
        <w:tc>
          <w:tcPr>
            <w:tcW w:w="1846" w:type="dxa"/>
            <w:tcBorders>
              <w:left w:val="single" w:sz="12" w:space="0" w:color="auto"/>
              <w:right w:val="single" w:sz="12" w:space="0" w:color="auto"/>
            </w:tcBorders>
            <w:shd w:val="clear" w:color="auto" w:fill="auto"/>
          </w:tcPr>
          <w:p w14:paraId="4F9CE0FF"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61B30">
              <w:rPr>
                <w:lang w:val="sr-Cyrl-CS"/>
              </w:rPr>
              <w:t>током школске године</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50706FE0"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61B30">
              <w:rPr>
                <w:lang w:val="sr-Cyrl-CS"/>
              </w:rPr>
              <w:t>Сарадња са другим установама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0480CB08" w14:textId="77777777" w:rsidR="00BD7E98" w:rsidRPr="002032A7"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61B30">
              <w:rPr>
                <w:lang w:val="sr-Cyrl-CS"/>
              </w:rPr>
              <w:t>позивањем госта на одређене тематске садржаје одн.одласком у исте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5BF99F89" w14:textId="77777777" w:rsidR="00BD7E98" w:rsidRPr="00861B30" w:rsidRDefault="0059672C" w:rsidP="00146CD1">
            <w:pPr>
              <w:rPr>
                <w:lang w:val="sr-Cyrl-CS"/>
              </w:rPr>
            </w:pPr>
            <w:r w:rsidRPr="002032A7">
              <w:rPr>
                <w:lang w:val="sr-Cyrl-CS"/>
              </w:rPr>
              <w:fldChar w:fldCharType="begin">
                <w:ffData>
                  <w:name w:val="Text8"/>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61B30">
              <w:rPr>
                <w:lang w:val="sr-Cyrl-CS"/>
              </w:rPr>
              <w:t>задужени наставник,</w:t>
            </w:r>
          </w:p>
          <w:p w14:paraId="126A3C5D" w14:textId="77777777" w:rsidR="00BD7E98" w:rsidRPr="00861B30" w:rsidRDefault="00BD7E98" w:rsidP="00146CD1">
            <w:pPr>
              <w:rPr>
                <w:lang w:val="sr-Cyrl-CS"/>
              </w:rPr>
            </w:pPr>
            <w:r w:rsidRPr="00861B30">
              <w:rPr>
                <w:lang w:val="sr-Cyrl-CS"/>
              </w:rPr>
              <w:t>чланови уч.парламента,</w:t>
            </w:r>
          </w:p>
          <w:p w14:paraId="109A7D5A" w14:textId="77777777" w:rsidR="00BD7E98" w:rsidRPr="00861B30" w:rsidRDefault="00BD7E98" w:rsidP="00146CD1">
            <w:pPr>
              <w:rPr>
                <w:lang w:val="sr-Cyrl-CS"/>
              </w:rPr>
            </w:pPr>
            <w:r w:rsidRPr="00861B30">
              <w:rPr>
                <w:lang w:val="sr-Cyrl-CS"/>
              </w:rPr>
              <w:t>гости предавачи,</w:t>
            </w:r>
          </w:p>
          <w:p w14:paraId="11C796B4" w14:textId="77777777" w:rsidR="00BD7E98" w:rsidRPr="002032A7" w:rsidRDefault="00BD7E98" w:rsidP="00146CD1">
            <w:pPr>
              <w:rPr>
                <w:lang w:val="sr-Cyrl-CS"/>
              </w:rPr>
            </w:pPr>
            <w:r w:rsidRPr="00861B30">
              <w:rPr>
                <w:lang w:val="sr-Cyrl-CS"/>
              </w:rPr>
              <w:t>сарадња са тимом за ПО</w:t>
            </w:r>
            <w:r w:rsidR="0059672C" w:rsidRPr="002032A7">
              <w:rPr>
                <w:lang w:val="sr-Cyrl-CS"/>
              </w:rPr>
              <w:fldChar w:fldCharType="end"/>
            </w:r>
          </w:p>
        </w:tc>
        <w:tc>
          <w:tcPr>
            <w:tcW w:w="1088" w:type="dxa"/>
            <w:tcBorders>
              <w:left w:val="single" w:sz="12" w:space="0" w:color="auto"/>
            </w:tcBorders>
            <w:shd w:val="clear" w:color="auto" w:fill="auto"/>
          </w:tcPr>
          <w:p w14:paraId="30ED22ED"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1461A608"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BD7E98" w:rsidRPr="002032A7" w14:paraId="79C9CEDF" w14:textId="77777777" w:rsidTr="00146CD1">
        <w:tc>
          <w:tcPr>
            <w:tcW w:w="1846" w:type="dxa"/>
            <w:tcBorders>
              <w:left w:val="single" w:sz="12" w:space="0" w:color="auto"/>
              <w:right w:val="single" w:sz="12" w:space="0" w:color="auto"/>
            </w:tcBorders>
            <w:shd w:val="clear" w:color="auto" w:fill="auto"/>
          </w:tcPr>
          <w:p w14:paraId="73AD4C71" w14:textId="77777777" w:rsidR="00BD7E98" w:rsidRPr="002032A7" w:rsidRDefault="0059672C" w:rsidP="00146CD1">
            <w:pPr>
              <w:rPr>
                <w:lang w:val="sr-Cyrl-CS"/>
              </w:rPr>
            </w:pPr>
            <w:r w:rsidRPr="002032A7">
              <w:rPr>
                <w:lang w:val="sr-Cyrl-CS"/>
              </w:rPr>
              <w:lastRenderedPageBreak/>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61B30">
              <w:rPr>
                <w:lang w:val="sr-Cyrl-CS"/>
              </w:rPr>
              <w:t>током школске године</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5A5A72D4"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61B30">
              <w:rPr>
                <w:lang w:val="sr-Cyrl-CS"/>
              </w:rPr>
              <w:t>Рад на укључивању школе у националне и међународне развојне пројекте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5AF4040F" w14:textId="77777777" w:rsidR="00BD7E98" w:rsidRPr="002032A7"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61B30">
              <w:rPr>
                <w:lang w:val="sr-Cyrl-CS"/>
              </w:rPr>
              <w:t>предавања, игре, разговори</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5E4C9381" w14:textId="77777777" w:rsidR="00BD7E98" w:rsidRPr="002032A7" w:rsidRDefault="00BD7E98" w:rsidP="00146CD1">
            <w:pPr>
              <w:rPr>
                <w:lang w:val="sr-Cyrl-CS"/>
              </w:rPr>
            </w:pPr>
            <w:r>
              <w:rPr>
                <w:lang w:val="sr-Cyrl-CS"/>
              </w:rPr>
              <w:t>задужени наставник, чланови уч-парламента, директорица школе</w:t>
            </w:r>
          </w:p>
        </w:tc>
        <w:tc>
          <w:tcPr>
            <w:tcW w:w="1088" w:type="dxa"/>
            <w:tcBorders>
              <w:left w:val="single" w:sz="12" w:space="0" w:color="auto"/>
            </w:tcBorders>
            <w:shd w:val="clear" w:color="auto" w:fill="auto"/>
          </w:tcPr>
          <w:p w14:paraId="3AC3B6D2"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014972E8"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BD7E98" w:rsidRPr="002032A7" w14:paraId="65F8D22A" w14:textId="77777777" w:rsidTr="00146CD1">
        <w:tc>
          <w:tcPr>
            <w:tcW w:w="1846" w:type="dxa"/>
            <w:tcBorders>
              <w:left w:val="single" w:sz="12" w:space="0" w:color="auto"/>
              <w:right w:val="single" w:sz="12" w:space="0" w:color="auto"/>
            </w:tcBorders>
            <w:shd w:val="clear" w:color="auto" w:fill="auto"/>
          </w:tcPr>
          <w:p w14:paraId="4E1241BD"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61B30">
              <w:rPr>
                <w:lang w:val="sr-Cyrl-CS"/>
              </w:rPr>
              <w:t>децембар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2D70D74A"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61B30">
              <w:rPr>
                <w:lang w:val="sr-Cyrl-CS"/>
              </w:rPr>
              <w:t>Разговор о дечјим правима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5CFFED60" w14:textId="77777777" w:rsidR="00BD7E98" w:rsidRPr="002032A7"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61B30">
              <w:rPr>
                <w:lang w:val="sr-Cyrl-CS"/>
              </w:rPr>
              <w:t xml:space="preserve">кратак разговор на седници и предавање, радионице на ЧОС </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1425E41" w14:textId="77777777" w:rsidR="00BD7E98" w:rsidRPr="00861B30" w:rsidRDefault="0059672C" w:rsidP="00146CD1">
            <w:pPr>
              <w:rPr>
                <w:lang w:val="sr-Cyrl-CS"/>
              </w:rPr>
            </w:pPr>
            <w:r w:rsidRPr="002032A7">
              <w:rPr>
                <w:lang w:val="sr-Cyrl-CS"/>
              </w:rPr>
              <w:fldChar w:fldCharType="begin">
                <w:ffData>
                  <w:name w:val="Text8"/>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61B30">
              <w:rPr>
                <w:lang w:val="sr-Cyrl-CS"/>
              </w:rPr>
              <w:t>Одељенске старешине, задужени наставник,</w:t>
            </w:r>
          </w:p>
          <w:p w14:paraId="4A26D069" w14:textId="77777777" w:rsidR="00BD7E98" w:rsidRPr="002032A7" w:rsidRDefault="00BD7E98" w:rsidP="00146CD1">
            <w:pPr>
              <w:rPr>
                <w:lang w:val="sr-Cyrl-CS"/>
              </w:rPr>
            </w:pPr>
            <w:r w:rsidRPr="00861B30">
              <w:rPr>
                <w:lang w:val="sr-Cyrl-CS"/>
              </w:rPr>
              <w:t>чланови уч.парламента</w:t>
            </w:r>
            <w:r w:rsidR="0059672C" w:rsidRPr="002032A7">
              <w:rPr>
                <w:lang w:val="sr-Cyrl-CS"/>
              </w:rPr>
              <w:fldChar w:fldCharType="end"/>
            </w:r>
          </w:p>
        </w:tc>
        <w:tc>
          <w:tcPr>
            <w:tcW w:w="1088" w:type="dxa"/>
            <w:tcBorders>
              <w:left w:val="single" w:sz="12" w:space="0" w:color="auto"/>
            </w:tcBorders>
            <w:shd w:val="clear" w:color="auto" w:fill="auto"/>
          </w:tcPr>
          <w:p w14:paraId="4E161C18"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4140974A"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BD7E98" w:rsidRPr="002032A7" w14:paraId="64ED2E62" w14:textId="77777777" w:rsidTr="00146CD1">
        <w:tc>
          <w:tcPr>
            <w:tcW w:w="1846" w:type="dxa"/>
            <w:tcBorders>
              <w:left w:val="single" w:sz="12" w:space="0" w:color="auto"/>
              <w:right w:val="single" w:sz="12" w:space="0" w:color="auto"/>
            </w:tcBorders>
            <w:shd w:val="clear" w:color="auto" w:fill="auto"/>
          </w:tcPr>
          <w:p w14:paraId="15A37EC2"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61B30">
              <w:rPr>
                <w:lang w:val="sr-Cyrl-CS"/>
              </w:rPr>
              <w:t>током II полугодишта</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3C42A8BA"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61B30">
              <w:rPr>
                <w:lang w:val="sr-Cyrl-CS"/>
              </w:rPr>
              <w:t>Упознавање са парламентима осталих основних школа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44FAFA6" w14:textId="77777777" w:rsidR="00BD7E98" w:rsidRPr="002032A7"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61B30">
              <w:rPr>
                <w:lang w:val="sr-Cyrl-CS"/>
              </w:rPr>
              <w:t>посете, дружења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0126977" w14:textId="77777777" w:rsidR="00BD7E98" w:rsidRPr="00861B30" w:rsidRDefault="0059672C" w:rsidP="00146CD1">
            <w:pPr>
              <w:rPr>
                <w:lang w:val="sr-Cyrl-CS"/>
              </w:rPr>
            </w:pPr>
            <w:r w:rsidRPr="002032A7">
              <w:rPr>
                <w:lang w:val="sr-Cyrl-CS"/>
              </w:rPr>
              <w:fldChar w:fldCharType="begin">
                <w:ffData>
                  <w:name w:val="Text8"/>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61B30">
              <w:rPr>
                <w:lang w:val="sr-Cyrl-CS"/>
              </w:rPr>
              <w:t>задужени наставник,</w:t>
            </w:r>
          </w:p>
          <w:p w14:paraId="3D64E53B" w14:textId="77777777" w:rsidR="00BD7E98" w:rsidRPr="002032A7" w:rsidRDefault="00BD7E98" w:rsidP="00146CD1">
            <w:pPr>
              <w:rPr>
                <w:lang w:val="sr-Cyrl-CS"/>
              </w:rPr>
            </w:pPr>
            <w:r w:rsidRPr="00861B30">
              <w:rPr>
                <w:lang w:val="sr-Cyrl-CS"/>
              </w:rPr>
              <w:t>чланови уч.парламента</w:t>
            </w:r>
            <w:r w:rsidR="0059672C" w:rsidRPr="002032A7">
              <w:rPr>
                <w:lang w:val="sr-Cyrl-CS"/>
              </w:rPr>
              <w:fldChar w:fldCharType="end"/>
            </w:r>
          </w:p>
        </w:tc>
        <w:tc>
          <w:tcPr>
            <w:tcW w:w="1088" w:type="dxa"/>
            <w:tcBorders>
              <w:left w:val="single" w:sz="12" w:space="0" w:color="auto"/>
            </w:tcBorders>
            <w:shd w:val="clear" w:color="auto" w:fill="auto"/>
          </w:tcPr>
          <w:p w14:paraId="62BACA98"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32FB11F8"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BD7E98" w:rsidRPr="002032A7" w14:paraId="08A6F084" w14:textId="77777777" w:rsidTr="00146CD1">
        <w:tc>
          <w:tcPr>
            <w:tcW w:w="1846" w:type="dxa"/>
            <w:tcBorders>
              <w:left w:val="single" w:sz="12" w:space="0" w:color="auto"/>
              <w:right w:val="single" w:sz="12" w:space="0" w:color="auto"/>
            </w:tcBorders>
            <w:shd w:val="clear" w:color="auto" w:fill="auto"/>
          </w:tcPr>
          <w:p w14:paraId="7A1956E4"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61B30">
              <w:rPr>
                <w:lang w:val="sr-Cyrl-CS"/>
              </w:rPr>
              <w:t>током школске године пре актуелне прославе</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39275B3F"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61B30">
              <w:rPr>
                <w:lang w:val="sr-Cyrl-CS"/>
              </w:rPr>
              <w:t>Учешће уорганизовању    прослава у школи</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35E44173" w14:textId="77777777" w:rsidR="00BD7E98" w:rsidRPr="002032A7"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61B30">
              <w:rPr>
                <w:lang w:val="sr-Cyrl-CS"/>
              </w:rPr>
              <w:t>изношењем предлога, помагањем</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10AFB026" w14:textId="77777777" w:rsidR="00BD7E98" w:rsidRPr="00861B30" w:rsidRDefault="0059672C" w:rsidP="00146CD1">
            <w:pPr>
              <w:rPr>
                <w:lang w:val="sr-Cyrl-CS"/>
              </w:rPr>
            </w:pPr>
            <w:r w:rsidRPr="002032A7">
              <w:rPr>
                <w:lang w:val="sr-Cyrl-CS"/>
              </w:rPr>
              <w:fldChar w:fldCharType="begin">
                <w:ffData>
                  <w:name w:val="Text8"/>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61B30">
              <w:rPr>
                <w:lang w:val="sr-Cyrl-CS"/>
              </w:rPr>
              <w:t>задужени наставник за прославе,</w:t>
            </w:r>
          </w:p>
          <w:p w14:paraId="3F054D57" w14:textId="77777777" w:rsidR="00BD7E98" w:rsidRPr="002032A7" w:rsidRDefault="00BD7E98" w:rsidP="00146CD1">
            <w:pPr>
              <w:rPr>
                <w:lang w:val="sr-Cyrl-CS"/>
              </w:rPr>
            </w:pPr>
            <w:r w:rsidRPr="00861B30">
              <w:rPr>
                <w:lang w:val="sr-Cyrl-CS"/>
              </w:rPr>
              <w:t>ученици</w:t>
            </w:r>
            <w:r w:rsidR="0059672C" w:rsidRPr="002032A7">
              <w:rPr>
                <w:lang w:val="sr-Cyrl-CS"/>
              </w:rPr>
              <w:fldChar w:fldCharType="end"/>
            </w:r>
          </w:p>
        </w:tc>
        <w:tc>
          <w:tcPr>
            <w:tcW w:w="1088" w:type="dxa"/>
            <w:tcBorders>
              <w:left w:val="single" w:sz="12" w:space="0" w:color="auto"/>
            </w:tcBorders>
            <w:shd w:val="clear" w:color="auto" w:fill="auto"/>
          </w:tcPr>
          <w:p w14:paraId="4974CA89"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208AD1FF"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BD7E98" w:rsidRPr="002032A7" w14:paraId="3391D334" w14:textId="77777777" w:rsidTr="00146CD1">
        <w:tc>
          <w:tcPr>
            <w:tcW w:w="1846" w:type="dxa"/>
            <w:tcBorders>
              <w:left w:val="single" w:sz="12" w:space="0" w:color="auto"/>
              <w:right w:val="single" w:sz="12" w:space="0" w:color="auto"/>
            </w:tcBorders>
            <w:shd w:val="clear" w:color="auto" w:fill="auto"/>
          </w:tcPr>
          <w:p w14:paraId="0765B95F"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61B30">
              <w:rPr>
                <w:lang w:val="sr-Cyrl-CS"/>
              </w:rPr>
              <w:t>током школске године</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64851494"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61B30">
              <w:rPr>
                <w:lang w:val="sr-Cyrl-CS"/>
              </w:rPr>
              <w:t>Учешће у организовању активности који су за ученике битне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0734BE7" w14:textId="77777777" w:rsidR="00BD7E98" w:rsidRPr="002032A7"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61B30">
              <w:rPr>
                <w:lang w:val="sr-Cyrl-CS"/>
              </w:rPr>
              <w:t>изношењем предлога, помагањем</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4233CA77" w14:textId="77777777" w:rsidR="00BD7E98" w:rsidRPr="00861B30" w:rsidRDefault="0059672C" w:rsidP="00146CD1">
            <w:pPr>
              <w:rPr>
                <w:lang w:val="sr-Cyrl-CS"/>
              </w:rPr>
            </w:pPr>
            <w:r w:rsidRPr="002032A7">
              <w:rPr>
                <w:lang w:val="sr-Cyrl-CS"/>
              </w:rPr>
              <w:fldChar w:fldCharType="begin">
                <w:ffData>
                  <w:name w:val="Text8"/>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61B30">
              <w:rPr>
                <w:lang w:val="sr-Cyrl-CS"/>
              </w:rPr>
              <w:t>задужени наставник,</w:t>
            </w:r>
          </w:p>
          <w:p w14:paraId="57EB0022" w14:textId="77777777" w:rsidR="00BD7E98" w:rsidRPr="002032A7" w:rsidRDefault="00BD7E98" w:rsidP="00146CD1">
            <w:pPr>
              <w:rPr>
                <w:lang w:val="sr-Cyrl-CS"/>
              </w:rPr>
            </w:pPr>
            <w:r w:rsidRPr="00861B30">
              <w:rPr>
                <w:lang w:val="sr-Cyrl-CS"/>
              </w:rPr>
              <w:t>ученици</w:t>
            </w:r>
            <w:r w:rsidR="0059672C" w:rsidRPr="002032A7">
              <w:rPr>
                <w:lang w:val="sr-Cyrl-CS"/>
              </w:rPr>
              <w:fldChar w:fldCharType="end"/>
            </w:r>
          </w:p>
        </w:tc>
        <w:tc>
          <w:tcPr>
            <w:tcW w:w="1088" w:type="dxa"/>
            <w:tcBorders>
              <w:left w:val="single" w:sz="12" w:space="0" w:color="auto"/>
            </w:tcBorders>
            <w:shd w:val="clear" w:color="auto" w:fill="auto"/>
          </w:tcPr>
          <w:p w14:paraId="6D710E70"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2543C2B8"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BD7E98" w:rsidRPr="002032A7" w14:paraId="70F1F4AC" w14:textId="77777777" w:rsidTr="00146CD1">
        <w:tc>
          <w:tcPr>
            <w:tcW w:w="1846" w:type="dxa"/>
            <w:tcBorders>
              <w:left w:val="single" w:sz="12" w:space="0" w:color="auto"/>
              <w:right w:val="single" w:sz="12" w:space="0" w:color="auto"/>
            </w:tcBorders>
            <w:shd w:val="clear" w:color="auto" w:fill="auto"/>
          </w:tcPr>
          <w:p w14:paraId="7C603ADE"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61B30">
              <w:rPr>
                <w:lang w:val="sr-Cyrl-CS"/>
              </w:rPr>
              <w:t>током школске године</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12BF53B5"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61B30">
              <w:rPr>
                <w:lang w:val="sr-Cyrl-CS"/>
              </w:rPr>
              <w:t xml:space="preserve">Сарадња са Црвеним крстом </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50FB0060" w14:textId="77777777" w:rsidR="00BD7E98" w:rsidRPr="002032A7"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61B30">
              <w:rPr>
                <w:lang w:val="sr-Cyrl-CS"/>
              </w:rPr>
              <w:t>пружање помоћи соц.угроженима и/или болесној деци</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484A3080" w14:textId="77777777" w:rsidR="00BD7E98" w:rsidRPr="004518C0" w:rsidRDefault="00BD7E98" w:rsidP="00146CD1">
            <w:pPr>
              <w:rPr>
                <w:lang w:val="sr-Latn-CS"/>
              </w:rPr>
            </w:pPr>
            <w:r>
              <w:rPr>
                <w:lang w:val="sr-Cyrl-CS"/>
              </w:rPr>
              <w:t>донатори:</w:t>
            </w:r>
            <w:r w:rsidR="0059672C" w:rsidRPr="002032A7">
              <w:rPr>
                <w:lang w:val="sr-Cyrl-CS"/>
              </w:rPr>
              <w:fldChar w:fldCharType="begin">
                <w:ffData>
                  <w:name w:val=""/>
                  <w:enabled/>
                  <w:calcOnExit w:val="0"/>
                  <w:textInput/>
                </w:ffData>
              </w:fldChar>
            </w:r>
            <w:r w:rsidRPr="002032A7">
              <w:rPr>
                <w:lang w:val="sr-Cyrl-CS"/>
              </w:rPr>
              <w:instrText xml:space="preserve"> FORMTEXT </w:instrText>
            </w:r>
            <w:r w:rsidR="0059672C" w:rsidRPr="002032A7">
              <w:rPr>
                <w:lang w:val="sr-Cyrl-CS"/>
              </w:rPr>
            </w:r>
            <w:r w:rsidR="0059672C" w:rsidRPr="002032A7">
              <w:rPr>
                <w:lang w:val="sr-Cyrl-CS"/>
              </w:rPr>
              <w:fldChar w:fldCharType="separate"/>
            </w:r>
          </w:p>
          <w:p w14:paraId="61337F3B" w14:textId="77777777" w:rsidR="00BD7E98" w:rsidRPr="00861B30" w:rsidRDefault="00BD7E98" w:rsidP="00146CD1">
            <w:pPr>
              <w:rPr>
                <w:lang w:val="sr-Cyrl-CS"/>
              </w:rPr>
            </w:pPr>
            <w:r w:rsidRPr="00861B30">
              <w:rPr>
                <w:lang w:val="sr-Cyrl-CS"/>
              </w:rPr>
              <w:t>ученици, радници наше школе и суграђани:</w:t>
            </w:r>
          </w:p>
          <w:p w14:paraId="0FA4E762" w14:textId="77777777" w:rsidR="00BD7E98" w:rsidRPr="004518C0" w:rsidRDefault="00BD7E98" w:rsidP="00146CD1">
            <w:pPr>
              <w:rPr>
                <w:lang w:val="sr-Latn-CS"/>
              </w:rPr>
            </w:pPr>
            <w:r w:rsidRPr="00861B30">
              <w:rPr>
                <w:lang w:val="sr-Cyrl-CS"/>
              </w:rPr>
              <w:t>сакупљањем и предавањем средстава Црвеном крсту</w:t>
            </w:r>
            <w:r w:rsidR="0059672C" w:rsidRPr="002032A7">
              <w:rPr>
                <w:lang w:val="sr-Cyrl-CS"/>
              </w:rPr>
              <w:fldChar w:fldCharType="end"/>
            </w:r>
          </w:p>
        </w:tc>
        <w:tc>
          <w:tcPr>
            <w:tcW w:w="1088" w:type="dxa"/>
            <w:tcBorders>
              <w:left w:val="single" w:sz="12" w:space="0" w:color="auto"/>
            </w:tcBorders>
            <w:shd w:val="clear" w:color="auto" w:fill="auto"/>
          </w:tcPr>
          <w:p w14:paraId="444D5220"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65545FF4"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bl>
    <w:p w14:paraId="0D444CF2" w14:textId="77777777" w:rsidR="00BD7E98" w:rsidRDefault="00BD7E98" w:rsidP="00BD7E98"/>
    <w:p w14:paraId="1048871B" w14:textId="062A961E" w:rsidR="00BD7E98" w:rsidRDefault="00BD7E98" w:rsidP="00BD7E98">
      <w:pPr>
        <w:rPr>
          <w:lang w:val="sr-Cyrl-CS"/>
        </w:rPr>
      </w:pPr>
      <w:r>
        <w:rPr>
          <w:lang w:val="hu-HU"/>
        </w:rPr>
        <w:t>У</w:t>
      </w:r>
      <w:proofErr w:type="spellStart"/>
      <w:r>
        <w:t>току</w:t>
      </w:r>
      <w:proofErr w:type="spellEnd"/>
      <w:r w:rsidR="003C0F19">
        <w:rPr>
          <w:lang w:val="sr-Cyrl-RS"/>
        </w:rPr>
        <w:t xml:space="preserve"> </w:t>
      </w:r>
      <w:proofErr w:type="spellStart"/>
      <w:r>
        <w:t>школске</w:t>
      </w:r>
      <w:proofErr w:type="spellEnd"/>
      <w:r w:rsidR="003C0F19">
        <w:rPr>
          <w:lang w:val="sr-Cyrl-RS"/>
        </w:rPr>
        <w:t xml:space="preserve"> </w:t>
      </w:r>
      <w:proofErr w:type="spellStart"/>
      <w:r>
        <w:t>године</w:t>
      </w:r>
      <w:proofErr w:type="spellEnd"/>
      <w:r w:rsidR="003C0F19">
        <w:rPr>
          <w:lang w:val="sr-Cyrl-RS"/>
        </w:rPr>
        <w:t xml:space="preserve"> </w:t>
      </w:r>
      <w:proofErr w:type="spellStart"/>
      <w:r>
        <w:t>планирано</w:t>
      </w:r>
      <w:proofErr w:type="spellEnd"/>
      <w:r w:rsidR="003C0F19">
        <w:rPr>
          <w:lang w:val="sr-Cyrl-RS"/>
        </w:rPr>
        <w:t xml:space="preserve"> </w:t>
      </w:r>
      <w:proofErr w:type="spellStart"/>
      <w:r>
        <w:t>је</w:t>
      </w:r>
      <w:proofErr w:type="spellEnd"/>
      <w:r w:rsidR="003C0F19">
        <w:rPr>
          <w:lang w:val="sr-Cyrl-RS"/>
        </w:rPr>
        <w:t xml:space="preserve"> </w:t>
      </w:r>
      <w:proofErr w:type="spellStart"/>
      <w:r>
        <w:t>укупно</w:t>
      </w:r>
      <w:proofErr w:type="spellEnd"/>
      <w:r w:rsidR="003C0F19">
        <w:rPr>
          <w:lang w:val="sr-Cyrl-RS"/>
        </w:rPr>
        <w:t xml:space="preserve"> </w:t>
      </w:r>
      <w:r w:rsidR="0059672C">
        <w:rPr>
          <w:lang w:val="sr-Cyrl-CS"/>
        </w:rPr>
        <w:fldChar w:fldCharType="begin">
          <w:ffData>
            <w:name w:val="Text4"/>
            <w:enabled/>
            <w:calcOnExit w:val="0"/>
            <w:textInput/>
          </w:ffData>
        </w:fldChar>
      </w:r>
      <w:r>
        <w:rPr>
          <w:lang w:val="sr-Cyrl-CS"/>
        </w:rPr>
        <w:instrText xml:space="preserve"> FORMTEXT </w:instrText>
      </w:r>
      <w:r w:rsidR="0059672C">
        <w:rPr>
          <w:lang w:val="sr-Cyrl-CS"/>
        </w:rPr>
      </w:r>
      <w:r w:rsidR="0059672C">
        <w:rPr>
          <w:lang w:val="sr-Cyrl-CS"/>
        </w:rPr>
        <w:fldChar w:fldCharType="separate"/>
      </w:r>
      <w:r>
        <w:t>8</w:t>
      </w:r>
      <w:r w:rsidR="0059672C">
        <w:rPr>
          <w:lang w:val="sr-Cyrl-CS"/>
        </w:rPr>
        <w:fldChar w:fldCharType="end"/>
      </w:r>
      <w:r w:rsidR="003C0F19">
        <w:rPr>
          <w:lang w:val="sr-Cyrl-CS"/>
        </w:rPr>
        <w:t xml:space="preserve"> </w:t>
      </w:r>
      <w:proofErr w:type="spellStart"/>
      <w:r>
        <w:t>састанака</w:t>
      </w:r>
      <w:proofErr w:type="spellEnd"/>
      <w:r>
        <w:t>.</w:t>
      </w:r>
    </w:p>
    <w:p w14:paraId="26EF712E" w14:textId="77777777" w:rsidR="00124339" w:rsidRDefault="00124339" w:rsidP="00BD7E98">
      <w:pPr>
        <w:widowControl/>
        <w:autoSpaceDE/>
        <w:autoSpaceDN/>
        <w:adjustRightInd/>
        <w:jc w:val="both"/>
        <w:rPr>
          <w:rFonts w:ascii="Arial" w:hAnsi="Arial" w:cs="Arial"/>
          <w:lang w:val="sr-Cyrl-CS"/>
        </w:rPr>
      </w:pPr>
    </w:p>
    <w:p w14:paraId="58D62C29" w14:textId="77777777" w:rsidR="00105EB0" w:rsidRDefault="00BD7E98" w:rsidP="00BD7E98">
      <w:pPr>
        <w:widowControl/>
        <w:autoSpaceDE/>
        <w:autoSpaceDN/>
        <w:adjustRightInd/>
        <w:jc w:val="both"/>
        <w:rPr>
          <w:b/>
          <w:sz w:val="24"/>
          <w:szCs w:val="24"/>
          <w:lang w:val="sr-Cyrl-CS"/>
        </w:rPr>
      </w:pPr>
      <w:r>
        <w:rPr>
          <w:b/>
          <w:sz w:val="24"/>
          <w:szCs w:val="24"/>
          <w:lang w:val="sr-Cyrl-CS"/>
        </w:rPr>
        <w:t xml:space="preserve"> </w:t>
      </w:r>
    </w:p>
    <w:p w14:paraId="74E675C9" w14:textId="77777777" w:rsidR="00105EB0" w:rsidRDefault="00105EB0" w:rsidP="00BD7E98">
      <w:pPr>
        <w:widowControl/>
        <w:autoSpaceDE/>
        <w:autoSpaceDN/>
        <w:adjustRightInd/>
        <w:jc w:val="both"/>
        <w:rPr>
          <w:b/>
          <w:sz w:val="24"/>
          <w:szCs w:val="24"/>
          <w:lang w:val="sr-Cyrl-CS"/>
        </w:rPr>
      </w:pPr>
    </w:p>
    <w:p w14:paraId="245393AF" w14:textId="2B68F75D" w:rsidR="00BD7E98" w:rsidRPr="00B41F30" w:rsidRDefault="00BD7E98" w:rsidP="00BD7E98">
      <w:pPr>
        <w:widowControl/>
        <w:autoSpaceDE/>
        <w:autoSpaceDN/>
        <w:adjustRightInd/>
        <w:jc w:val="both"/>
        <w:rPr>
          <w:b/>
          <w:sz w:val="24"/>
          <w:szCs w:val="24"/>
          <w:lang w:val="sr-Cyrl-CS"/>
        </w:rPr>
      </w:pPr>
      <w:r>
        <w:rPr>
          <w:b/>
          <w:sz w:val="24"/>
          <w:szCs w:val="24"/>
          <w:lang w:val="sr-Cyrl-CS"/>
        </w:rPr>
        <w:t xml:space="preserve"> </w:t>
      </w:r>
      <w:r w:rsidRPr="00B41F30">
        <w:rPr>
          <w:b/>
          <w:sz w:val="24"/>
          <w:szCs w:val="24"/>
          <w:lang w:val="sr-Cyrl-CS"/>
        </w:rPr>
        <w:t xml:space="preserve">План рада Актива за сарадњу са друштвеним организацијама за децу </w:t>
      </w:r>
    </w:p>
    <w:p w14:paraId="3555594C" w14:textId="77777777" w:rsidR="00BD7E98" w:rsidRDefault="00BD7E98" w:rsidP="00BD7E98">
      <w:pPr>
        <w:ind w:left="340" w:firstLine="340"/>
        <w:jc w:val="both"/>
        <w:rPr>
          <w:sz w:val="24"/>
          <w:szCs w:val="24"/>
          <w:lang w:val="sr-Cyrl-CS"/>
        </w:rPr>
      </w:pPr>
      <w:r>
        <w:rPr>
          <w:sz w:val="24"/>
          <w:szCs w:val="24"/>
          <w:lang w:val="sr-Cyrl-CS"/>
        </w:rPr>
        <w:t xml:space="preserve"> Председник Актива</w:t>
      </w:r>
      <w:r w:rsidRPr="005F7F6F">
        <w:rPr>
          <w:sz w:val="24"/>
          <w:szCs w:val="24"/>
          <w:lang w:val="sr-Cyrl-CS"/>
        </w:rPr>
        <w:t>: НИМЧЕВИЋ БИСЕРКА</w:t>
      </w:r>
    </w:p>
    <w:p w14:paraId="264F7F58" w14:textId="77777777" w:rsidR="00BD7E98" w:rsidRDefault="00BD7E98" w:rsidP="00BD7E98">
      <w:pPr>
        <w:jc w:val="both"/>
        <w:rPr>
          <w:sz w:val="24"/>
          <w:szCs w:val="24"/>
          <w:lang w:val="sr-Cyrl-CS"/>
        </w:rPr>
      </w:pPr>
    </w:p>
    <w:p w14:paraId="52D5186D" w14:textId="00BEF8AF" w:rsidR="00BD7E98" w:rsidRPr="00BB4777" w:rsidRDefault="00BD7E98" w:rsidP="00BD7E98">
      <w:pPr>
        <w:jc w:val="center"/>
        <w:rPr>
          <w:b/>
          <w:lang w:val="sr-Cyrl-CS"/>
        </w:rPr>
      </w:pPr>
      <w:r>
        <w:rPr>
          <w:b/>
          <w:lang w:val="sr-Cyrl-CS"/>
        </w:rPr>
        <w:t>ПЛАН</w:t>
      </w:r>
      <w:r w:rsidR="00807A7B">
        <w:rPr>
          <w:b/>
          <w:lang w:val="sr-Cyrl-CS"/>
        </w:rPr>
        <w:t xml:space="preserve"> рада </w:t>
      </w:r>
      <w:r w:rsidR="0059672C" w:rsidRPr="00BB4777">
        <w:rPr>
          <w:b/>
          <w:lang w:val="sr-Cyrl-CS"/>
        </w:rPr>
        <w:fldChar w:fldCharType="begin">
          <w:ffData>
            <w:name w:val="Text1"/>
            <w:enabled/>
            <w:calcOnExit w:val="0"/>
            <w:textInput/>
          </w:ffData>
        </w:fldChar>
      </w:r>
      <w:r w:rsidRPr="00BB4777">
        <w:rPr>
          <w:b/>
          <w:lang w:val="sr-Cyrl-CS"/>
        </w:rPr>
        <w:instrText xml:space="preserve"> FORMTEXT </w:instrText>
      </w:r>
      <w:r w:rsidR="0059672C" w:rsidRPr="00BB4777">
        <w:rPr>
          <w:b/>
          <w:lang w:val="sr-Cyrl-CS"/>
        </w:rPr>
      </w:r>
      <w:r w:rsidR="0059672C" w:rsidRPr="00BB4777">
        <w:rPr>
          <w:b/>
          <w:lang w:val="sr-Cyrl-CS"/>
        </w:rPr>
        <w:fldChar w:fldCharType="separate"/>
      </w:r>
      <w:r w:rsidRPr="00C80D1E">
        <w:rPr>
          <w:lang w:val="sr-Cyrl-CS"/>
        </w:rPr>
        <w:t>актива за сарадњу са друштвеним организацијама за децу</w:t>
      </w:r>
      <w:r w:rsidR="0059672C" w:rsidRPr="00BB4777">
        <w:rPr>
          <w:b/>
          <w:lang w:val="sr-Cyrl-CS"/>
        </w:rPr>
        <w:fldChar w:fldCharType="end"/>
      </w:r>
      <w:r w:rsidRPr="00BB4777">
        <w:rPr>
          <w:b/>
          <w:lang w:val="sr-Cyrl-CS"/>
        </w:rPr>
        <w:t xml:space="preserve"> ЗА 20</w:t>
      </w:r>
      <w:r w:rsidR="00B21BA7">
        <w:rPr>
          <w:b/>
          <w:lang w:val="sr-Cyrl-CS"/>
        </w:rPr>
        <w:t>2</w:t>
      </w:r>
      <w:r w:rsidR="001243AB">
        <w:rPr>
          <w:b/>
          <w:lang w:val="sr-Cyrl-CS"/>
        </w:rPr>
        <w:t>3</w:t>
      </w:r>
      <w:r w:rsidRPr="00BB4777">
        <w:rPr>
          <w:b/>
          <w:lang w:val="sr-Cyrl-CS"/>
        </w:rPr>
        <w:t>/20</w:t>
      </w:r>
      <w:r w:rsidR="00B21BA7">
        <w:rPr>
          <w:b/>
          <w:lang w:val="sr-Cyrl-CS"/>
        </w:rPr>
        <w:t>2</w:t>
      </w:r>
      <w:r w:rsidR="001243AB">
        <w:rPr>
          <w:b/>
          <w:lang w:val="sr-Cyrl-CS"/>
        </w:rPr>
        <w:t>4</w:t>
      </w:r>
      <w:r w:rsidRPr="00BB4777">
        <w:rPr>
          <w:b/>
          <w:lang w:val="sr-Cyrl-CS"/>
        </w:rPr>
        <w:t>. ШКОЛСКУ ГОДИНУ</w:t>
      </w:r>
    </w:p>
    <w:p w14:paraId="79AD46C0" w14:textId="141799F8" w:rsidR="00BD7E98" w:rsidRDefault="00105EB0" w:rsidP="00BD7E98">
      <w:pPr>
        <w:rPr>
          <w:lang w:val="sr-Cyrl-CS"/>
        </w:rPr>
      </w:pPr>
      <w:r>
        <w:rPr>
          <w:lang w:val="sr-Cyrl-CS"/>
        </w:rPr>
        <w:object w:dxaOrig="9606" w:dyaOrig="12454" w14:anchorId="687A6980">
          <v:shape id="_x0000_i1027" type="#_x0000_t75" style="width:480pt;height:622.5pt" o:ole="">
            <v:imagedata r:id="rId14" o:title=""/>
          </v:shape>
          <o:OLEObject Type="Embed" ProgID="Word.Document.8" ShapeID="_x0000_i1027" DrawAspect="Content" ObjectID="_1756211253" r:id="rId15">
            <o:FieldCodes>\s</o:FieldCodes>
          </o:OLEObject>
        </w:object>
      </w:r>
    </w:p>
    <w:p w14:paraId="078035E7" w14:textId="77777777" w:rsidR="00BD7E98" w:rsidRDefault="00BD7E98" w:rsidP="00BD7E98">
      <w:r>
        <w:rPr>
          <w:lang w:val="sr-Cyrl-CS"/>
        </w:rPr>
        <w:t xml:space="preserve">Потпис: </w:t>
      </w:r>
      <w:r w:rsidR="0059672C">
        <w:rPr>
          <w:lang w:val="sr-Cyrl-CS"/>
        </w:rPr>
        <w:fldChar w:fldCharType="begin">
          <w:ffData>
            <w:name w:val="Text4"/>
            <w:enabled/>
            <w:calcOnExit w:val="0"/>
            <w:textInput/>
          </w:ffData>
        </w:fldChar>
      </w:r>
      <w:r>
        <w:rPr>
          <w:lang w:val="sr-Cyrl-CS"/>
        </w:rPr>
        <w:instrText xml:space="preserve"> FORMTEXT </w:instrText>
      </w:r>
      <w:r w:rsidR="0059672C">
        <w:rPr>
          <w:lang w:val="sr-Cyrl-CS"/>
        </w:rPr>
      </w:r>
      <w:r w:rsidR="0059672C">
        <w:rPr>
          <w:lang w:val="sr-Cyrl-CS"/>
        </w:rPr>
        <w:fldChar w:fldCharType="separate"/>
      </w:r>
      <w:r>
        <w:t>Бисерка Нимчевић</w:t>
      </w:r>
    </w:p>
    <w:p w14:paraId="5CA0A606" w14:textId="77777777" w:rsidR="00BD7E98" w:rsidRPr="00BB4777" w:rsidRDefault="0059672C" w:rsidP="00BD7E98">
      <w:pPr>
        <w:rPr>
          <w:lang w:val="sr-Cyrl-CS"/>
        </w:rPr>
      </w:pPr>
      <w:r>
        <w:rPr>
          <w:lang w:val="sr-Cyrl-CS"/>
        </w:rPr>
        <w:fldChar w:fldCharType="end"/>
      </w:r>
    </w:p>
    <w:p w14:paraId="2A676E88" w14:textId="1E1854E7" w:rsidR="00BD7E98" w:rsidRPr="00B41F30" w:rsidRDefault="00BD7E98" w:rsidP="00124339">
      <w:pPr>
        <w:widowControl/>
        <w:autoSpaceDE/>
        <w:autoSpaceDN/>
        <w:adjustRightInd/>
        <w:jc w:val="both"/>
        <w:rPr>
          <w:b/>
          <w:sz w:val="24"/>
          <w:szCs w:val="24"/>
          <w:lang w:val="sr-Cyrl-CS"/>
        </w:rPr>
      </w:pPr>
      <w:r>
        <w:rPr>
          <w:b/>
          <w:sz w:val="24"/>
          <w:szCs w:val="24"/>
          <w:lang w:val="sr-Cyrl-CS"/>
        </w:rPr>
        <w:t xml:space="preserve">   </w:t>
      </w:r>
      <w:r w:rsidR="004A7D21">
        <w:rPr>
          <w:b/>
          <w:sz w:val="24"/>
          <w:szCs w:val="24"/>
          <w:lang w:val="sr-Cyrl-CS"/>
        </w:rPr>
        <w:t>План рада и планиран</w:t>
      </w:r>
      <w:r w:rsidR="004A7D21">
        <w:rPr>
          <w:b/>
          <w:sz w:val="24"/>
          <w:szCs w:val="24"/>
          <w:lang w:val="sr-Latn-CS"/>
        </w:rPr>
        <w:t>e</w:t>
      </w:r>
      <w:r w:rsidRPr="00B41F30">
        <w:rPr>
          <w:b/>
          <w:sz w:val="24"/>
          <w:szCs w:val="24"/>
          <w:lang w:val="sr-Cyrl-CS"/>
        </w:rPr>
        <w:t xml:space="preserve"> активности школског огранка Црвеног крста </w:t>
      </w:r>
    </w:p>
    <w:p w14:paraId="5D0814B2" w14:textId="77777777" w:rsidR="00BD7E98" w:rsidRDefault="00BD7E98" w:rsidP="00BD7E98">
      <w:pPr>
        <w:ind w:left="1080"/>
        <w:jc w:val="both"/>
        <w:rPr>
          <w:sz w:val="24"/>
          <w:szCs w:val="24"/>
          <w:lang w:val="sr-Cyrl-CS"/>
        </w:rPr>
      </w:pPr>
      <w:r>
        <w:rPr>
          <w:sz w:val="24"/>
          <w:szCs w:val="24"/>
          <w:lang w:val="sr-Cyrl-CS"/>
        </w:rPr>
        <w:t>Председник огранка: НЕЛА ВУКОВИЋ</w:t>
      </w:r>
    </w:p>
    <w:p w14:paraId="1A0EE0D6" w14:textId="77777777" w:rsidR="00BD7E98" w:rsidRPr="00AE25B6" w:rsidRDefault="00BD7E98" w:rsidP="00BD7E98">
      <w:pPr>
        <w:jc w:val="both"/>
        <w:rPr>
          <w:rFonts w:ascii="Arial" w:hAnsi="Arial" w:cs="Arial"/>
        </w:rPr>
      </w:pPr>
    </w:p>
    <w:p w14:paraId="47D421FF" w14:textId="49FF49E6" w:rsidR="00BD7E98" w:rsidRPr="00BB4777" w:rsidRDefault="00BD7E98" w:rsidP="00BD7E98">
      <w:pPr>
        <w:jc w:val="center"/>
        <w:rPr>
          <w:b/>
          <w:lang w:val="sr-Cyrl-CS"/>
        </w:rPr>
      </w:pPr>
      <w:r>
        <w:rPr>
          <w:b/>
          <w:lang w:val="sr-Cyrl-CS"/>
        </w:rPr>
        <w:t>ПЛАН</w:t>
      </w:r>
      <w:r w:rsidR="00807A7B">
        <w:rPr>
          <w:b/>
          <w:lang w:val="sr-Cyrl-CS"/>
        </w:rPr>
        <w:t xml:space="preserve"> </w:t>
      </w:r>
      <w:r w:rsidR="0059672C" w:rsidRPr="00BB4777">
        <w:rPr>
          <w:b/>
          <w:lang w:val="sr-Cyrl-CS"/>
        </w:rPr>
        <w:fldChar w:fldCharType="begin">
          <w:ffData>
            <w:name w:val="Text1"/>
            <w:enabled/>
            <w:calcOnExit w:val="0"/>
            <w:textInput/>
          </w:ffData>
        </w:fldChar>
      </w:r>
      <w:r w:rsidRPr="00BB4777">
        <w:rPr>
          <w:b/>
          <w:lang w:val="sr-Cyrl-CS"/>
        </w:rPr>
        <w:instrText xml:space="preserve"> FORMTEXT </w:instrText>
      </w:r>
      <w:r w:rsidR="0059672C" w:rsidRPr="00BB4777">
        <w:rPr>
          <w:b/>
          <w:lang w:val="sr-Cyrl-CS"/>
        </w:rPr>
      </w:r>
      <w:r w:rsidR="0059672C" w:rsidRPr="00BB4777">
        <w:rPr>
          <w:b/>
          <w:lang w:val="sr-Cyrl-CS"/>
        </w:rPr>
        <w:fldChar w:fldCharType="separate"/>
      </w:r>
      <w:r w:rsidRPr="008143A2">
        <w:rPr>
          <w:lang w:val="sr-Cyrl-CS"/>
        </w:rPr>
        <w:t xml:space="preserve">рада </w:t>
      </w:r>
      <w:r>
        <w:t>Ш</w:t>
      </w:r>
      <w:r w:rsidRPr="008143A2">
        <w:rPr>
          <w:lang w:val="sr-Cyrl-CS"/>
        </w:rPr>
        <w:t>колског огранка Црвеног крста</w:t>
      </w:r>
      <w:r w:rsidR="0059672C" w:rsidRPr="00BB4777">
        <w:rPr>
          <w:b/>
          <w:lang w:val="sr-Cyrl-CS"/>
        </w:rPr>
        <w:fldChar w:fldCharType="end"/>
      </w:r>
      <w:r w:rsidRPr="00BB4777">
        <w:rPr>
          <w:b/>
          <w:lang w:val="sr-Cyrl-CS"/>
        </w:rPr>
        <w:t xml:space="preserve"> ЗА 20</w:t>
      </w:r>
      <w:r w:rsidR="00B21BA7">
        <w:rPr>
          <w:b/>
          <w:lang w:val="sr-Cyrl-CS"/>
        </w:rPr>
        <w:t>2</w:t>
      </w:r>
      <w:r w:rsidR="001243AB">
        <w:rPr>
          <w:b/>
          <w:lang w:val="sr-Cyrl-CS"/>
        </w:rPr>
        <w:t>3</w:t>
      </w:r>
      <w:r w:rsidRPr="00BB4777">
        <w:rPr>
          <w:b/>
          <w:lang w:val="sr-Cyrl-CS"/>
        </w:rPr>
        <w:t>/20</w:t>
      </w:r>
      <w:r w:rsidR="00B21BA7">
        <w:rPr>
          <w:b/>
          <w:lang w:val="sr-Cyrl-CS"/>
        </w:rPr>
        <w:t>2</w:t>
      </w:r>
      <w:r w:rsidR="001243AB">
        <w:rPr>
          <w:b/>
          <w:lang w:val="sr-Cyrl-CS"/>
        </w:rPr>
        <w:t>4</w:t>
      </w:r>
      <w:r w:rsidRPr="00BB4777">
        <w:rPr>
          <w:b/>
          <w:lang w:val="sr-Cyrl-CS"/>
        </w:rPr>
        <w:t>. ШКОЛСКУ ГОДИНУ</w:t>
      </w:r>
    </w:p>
    <w:p w14:paraId="30290C94" w14:textId="77777777" w:rsidR="00BD7E98" w:rsidRDefault="00BD7E98" w:rsidP="00BD7E98">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096"/>
        <w:gridCol w:w="1844"/>
        <w:gridCol w:w="1897"/>
        <w:gridCol w:w="1088"/>
        <w:gridCol w:w="858"/>
      </w:tblGrid>
      <w:tr w:rsidR="00BD7E98" w:rsidRPr="002032A7" w14:paraId="2E31774F" w14:textId="77777777" w:rsidTr="00146CD1">
        <w:tc>
          <w:tcPr>
            <w:tcW w:w="1846" w:type="dxa"/>
            <w:vMerge w:val="restart"/>
            <w:tcBorders>
              <w:top w:val="single" w:sz="12" w:space="0" w:color="auto"/>
              <w:left w:val="single" w:sz="12" w:space="0" w:color="auto"/>
              <w:right w:val="single" w:sz="12" w:space="0" w:color="auto"/>
            </w:tcBorders>
            <w:shd w:val="clear" w:color="auto" w:fill="auto"/>
          </w:tcPr>
          <w:p w14:paraId="31D4548C" w14:textId="77777777" w:rsidR="00BD7E98" w:rsidRPr="002032A7" w:rsidRDefault="00BD7E98" w:rsidP="00146CD1">
            <w:pPr>
              <w:jc w:val="center"/>
              <w:rPr>
                <w:b/>
                <w:lang w:val="sr-Cyrl-CS"/>
              </w:rPr>
            </w:pPr>
            <w:r w:rsidRPr="002032A7">
              <w:rPr>
                <w:b/>
                <w:lang w:val="sr-Cyrl-CS"/>
              </w:rPr>
              <w:t>Време реализације</w:t>
            </w:r>
          </w:p>
        </w:tc>
        <w:tc>
          <w:tcPr>
            <w:tcW w:w="2096" w:type="dxa"/>
            <w:vMerge w:val="restart"/>
            <w:tcBorders>
              <w:top w:val="single" w:sz="12" w:space="0" w:color="auto"/>
              <w:left w:val="single" w:sz="12" w:space="0" w:color="auto"/>
              <w:right w:val="single" w:sz="12" w:space="0" w:color="auto"/>
            </w:tcBorders>
            <w:shd w:val="clear" w:color="auto" w:fill="auto"/>
          </w:tcPr>
          <w:p w14:paraId="39BC3CFA" w14:textId="77777777" w:rsidR="00BD7E98" w:rsidRPr="002032A7" w:rsidRDefault="00BD7E98" w:rsidP="00146CD1">
            <w:pPr>
              <w:jc w:val="center"/>
              <w:rPr>
                <w:b/>
                <w:lang w:val="sr-Cyrl-CS"/>
              </w:rPr>
            </w:pPr>
            <w:r w:rsidRPr="002032A7">
              <w:rPr>
                <w:b/>
                <w:lang w:val="sr-Cyrl-CS"/>
              </w:rPr>
              <w:t>Активности/теме</w:t>
            </w:r>
          </w:p>
        </w:tc>
        <w:tc>
          <w:tcPr>
            <w:tcW w:w="1844" w:type="dxa"/>
            <w:vMerge w:val="restart"/>
            <w:tcBorders>
              <w:top w:val="single" w:sz="12" w:space="0" w:color="auto"/>
              <w:left w:val="single" w:sz="12" w:space="0" w:color="auto"/>
              <w:right w:val="single" w:sz="12" w:space="0" w:color="auto"/>
            </w:tcBorders>
            <w:shd w:val="clear" w:color="auto" w:fill="auto"/>
          </w:tcPr>
          <w:p w14:paraId="057C0C8E" w14:textId="77777777" w:rsidR="00BD7E98" w:rsidRPr="002032A7" w:rsidRDefault="00BD7E98" w:rsidP="00146CD1">
            <w:pPr>
              <w:jc w:val="center"/>
              <w:rPr>
                <w:b/>
                <w:lang w:val="sr-Cyrl-CS"/>
              </w:rPr>
            </w:pPr>
            <w:r w:rsidRPr="002032A7">
              <w:rPr>
                <w:b/>
                <w:lang w:val="sr-Cyrl-CS"/>
              </w:rPr>
              <w:t>Начин реализације</w:t>
            </w:r>
          </w:p>
        </w:tc>
        <w:tc>
          <w:tcPr>
            <w:tcW w:w="1897" w:type="dxa"/>
            <w:vMerge w:val="restart"/>
            <w:tcBorders>
              <w:top w:val="single" w:sz="12" w:space="0" w:color="auto"/>
              <w:left w:val="single" w:sz="12" w:space="0" w:color="auto"/>
              <w:right w:val="single" w:sz="12" w:space="0" w:color="auto"/>
            </w:tcBorders>
            <w:shd w:val="clear" w:color="auto" w:fill="auto"/>
          </w:tcPr>
          <w:p w14:paraId="02FA4CE0" w14:textId="77777777" w:rsidR="00BD7E98" w:rsidRPr="002032A7" w:rsidRDefault="00BD7E98" w:rsidP="00146CD1">
            <w:pPr>
              <w:jc w:val="center"/>
              <w:rPr>
                <w:b/>
                <w:lang w:val="sr-Cyrl-CS"/>
              </w:rPr>
            </w:pPr>
            <w:r w:rsidRPr="002032A7">
              <w:rPr>
                <w:b/>
                <w:lang w:val="sr-Cyrl-CS"/>
              </w:rPr>
              <w:t>Носиоци реализације</w:t>
            </w:r>
          </w:p>
        </w:tc>
        <w:tc>
          <w:tcPr>
            <w:tcW w:w="1946" w:type="dxa"/>
            <w:gridSpan w:val="2"/>
            <w:tcBorders>
              <w:top w:val="single" w:sz="12" w:space="0" w:color="auto"/>
              <w:left w:val="single" w:sz="12" w:space="0" w:color="auto"/>
              <w:bottom w:val="single" w:sz="12" w:space="0" w:color="auto"/>
              <w:right w:val="single" w:sz="12" w:space="0" w:color="auto"/>
            </w:tcBorders>
            <w:shd w:val="clear" w:color="auto" w:fill="auto"/>
          </w:tcPr>
          <w:p w14:paraId="5763E412" w14:textId="77777777" w:rsidR="00BD7E98" w:rsidRPr="002032A7" w:rsidRDefault="00BD7E98" w:rsidP="00146CD1">
            <w:pPr>
              <w:jc w:val="center"/>
              <w:rPr>
                <w:b/>
                <w:lang w:val="sr-Cyrl-CS"/>
              </w:rPr>
            </w:pPr>
            <w:r w:rsidRPr="002032A7">
              <w:rPr>
                <w:b/>
                <w:lang w:val="sr-Cyrl-CS"/>
              </w:rPr>
              <w:t>Праћење</w:t>
            </w:r>
          </w:p>
        </w:tc>
      </w:tr>
      <w:tr w:rsidR="00BD7E98" w:rsidRPr="002032A7" w14:paraId="6CDA2640" w14:textId="77777777" w:rsidTr="00146CD1">
        <w:tc>
          <w:tcPr>
            <w:tcW w:w="1846" w:type="dxa"/>
            <w:vMerge/>
            <w:tcBorders>
              <w:left w:val="single" w:sz="12" w:space="0" w:color="auto"/>
              <w:bottom w:val="single" w:sz="12" w:space="0" w:color="auto"/>
              <w:right w:val="single" w:sz="12" w:space="0" w:color="auto"/>
            </w:tcBorders>
            <w:shd w:val="clear" w:color="auto" w:fill="auto"/>
          </w:tcPr>
          <w:p w14:paraId="3ABAEA57" w14:textId="77777777" w:rsidR="00BD7E98" w:rsidRPr="002032A7" w:rsidRDefault="00BD7E98" w:rsidP="00146CD1">
            <w:pPr>
              <w:jc w:val="center"/>
              <w:rPr>
                <w:b/>
                <w:lang w:val="sr-Cyrl-CS"/>
              </w:rPr>
            </w:pPr>
          </w:p>
        </w:tc>
        <w:tc>
          <w:tcPr>
            <w:tcW w:w="2096" w:type="dxa"/>
            <w:vMerge/>
            <w:tcBorders>
              <w:left w:val="single" w:sz="12" w:space="0" w:color="auto"/>
              <w:bottom w:val="single" w:sz="12" w:space="0" w:color="auto"/>
              <w:right w:val="single" w:sz="12" w:space="0" w:color="auto"/>
            </w:tcBorders>
            <w:shd w:val="clear" w:color="auto" w:fill="auto"/>
          </w:tcPr>
          <w:p w14:paraId="2FBCE0E0" w14:textId="77777777" w:rsidR="00BD7E98" w:rsidRPr="002032A7" w:rsidRDefault="00BD7E98" w:rsidP="00146CD1">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7C0BBFF9" w14:textId="77777777" w:rsidR="00BD7E98" w:rsidRPr="002032A7" w:rsidRDefault="00BD7E98" w:rsidP="00146CD1">
            <w:pPr>
              <w:jc w:val="center"/>
              <w:rPr>
                <w:b/>
                <w:lang w:val="sr-Cyrl-CS"/>
              </w:rPr>
            </w:pPr>
          </w:p>
        </w:tc>
        <w:tc>
          <w:tcPr>
            <w:tcW w:w="1897" w:type="dxa"/>
            <w:vMerge/>
            <w:tcBorders>
              <w:left w:val="single" w:sz="12" w:space="0" w:color="auto"/>
              <w:bottom w:val="single" w:sz="12" w:space="0" w:color="auto"/>
              <w:right w:val="single" w:sz="12" w:space="0" w:color="auto"/>
            </w:tcBorders>
            <w:shd w:val="clear" w:color="auto" w:fill="auto"/>
          </w:tcPr>
          <w:p w14:paraId="69D0A20D" w14:textId="77777777" w:rsidR="00BD7E98" w:rsidRPr="002032A7" w:rsidRDefault="00BD7E98" w:rsidP="00146CD1">
            <w:pPr>
              <w:jc w:val="center"/>
              <w:rPr>
                <w:b/>
                <w:lang w:val="sr-Cyrl-CS"/>
              </w:rPr>
            </w:pPr>
          </w:p>
        </w:tc>
        <w:tc>
          <w:tcPr>
            <w:tcW w:w="1088" w:type="dxa"/>
            <w:tcBorders>
              <w:top w:val="single" w:sz="12" w:space="0" w:color="auto"/>
              <w:left w:val="single" w:sz="12" w:space="0" w:color="auto"/>
              <w:bottom w:val="single" w:sz="12" w:space="0" w:color="auto"/>
              <w:right w:val="single" w:sz="12" w:space="0" w:color="auto"/>
            </w:tcBorders>
            <w:shd w:val="clear" w:color="auto" w:fill="auto"/>
          </w:tcPr>
          <w:p w14:paraId="03E5AA76" w14:textId="77777777" w:rsidR="00BD7E98" w:rsidRPr="002032A7" w:rsidRDefault="00BD7E98" w:rsidP="00146CD1">
            <w:pPr>
              <w:jc w:val="center"/>
              <w:rPr>
                <w:b/>
                <w:lang w:val="sr-Cyrl-CS"/>
              </w:rPr>
            </w:pPr>
            <w:r w:rsidRPr="002032A7">
              <w:rPr>
                <w:b/>
                <w:lang w:val="sr-Cyrl-CS"/>
              </w:rPr>
              <w:t>УР</w:t>
            </w:r>
          </w:p>
        </w:tc>
        <w:tc>
          <w:tcPr>
            <w:tcW w:w="858" w:type="dxa"/>
            <w:tcBorders>
              <w:top w:val="single" w:sz="12" w:space="0" w:color="auto"/>
              <w:left w:val="single" w:sz="12" w:space="0" w:color="auto"/>
              <w:bottom w:val="single" w:sz="12" w:space="0" w:color="auto"/>
              <w:right w:val="single" w:sz="12" w:space="0" w:color="auto"/>
            </w:tcBorders>
            <w:shd w:val="clear" w:color="auto" w:fill="auto"/>
          </w:tcPr>
          <w:p w14:paraId="1CC92D43" w14:textId="77777777" w:rsidR="00BD7E98" w:rsidRPr="002032A7" w:rsidRDefault="00BD7E98" w:rsidP="00146CD1">
            <w:pPr>
              <w:jc w:val="center"/>
              <w:rPr>
                <w:b/>
                <w:lang w:val="sr-Cyrl-CS"/>
              </w:rPr>
            </w:pPr>
            <w:r w:rsidRPr="002032A7">
              <w:rPr>
                <w:b/>
                <w:lang w:val="sr-Cyrl-CS"/>
              </w:rPr>
              <w:t>НУ</w:t>
            </w:r>
          </w:p>
        </w:tc>
      </w:tr>
      <w:tr w:rsidR="00BD7E98" w:rsidRPr="002032A7" w14:paraId="5CFBB1B5" w14:textId="77777777" w:rsidTr="00146CD1">
        <w:tc>
          <w:tcPr>
            <w:tcW w:w="1846" w:type="dxa"/>
            <w:tcBorders>
              <w:top w:val="single" w:sz="12" w:space="0" w:color="auto"/>
              <w:left w:val="single" w:sz="12" w:space="0" w:color="auto"/>
              <w:right w:val="single" w:sz="12" w:space="0" w:color="auto"/>
            </w:tcBorders>
            <w:shd w:val="clear" w:color="auto" w:fill="auto"/>
          </w:tcPr>
          <w:p w14:paraId="07FA46F6" w14:textId="77777777" w:rsidR="00BD7E98" w:rsidRPr="002032A7" w:rsidRDefault="0059672C" w:rsidP="00146CD1">
            <w:pPr>
              <w:rPr>
                <w:lang w:val="sr-Cyrl-CS"/>
              </w:rPr>
            </w:pPr>
            <w:r w:rsidRPr="002032A7">
              <w:rPr>
                <w:lang w:val="sr-Cyrl-CS"/>
              </w:rPr>
              <w:lastRenderedPageBreak/>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143A2">
              <w:rPr>
                <w:lang w:val="sr-Cyrl-CS"/>
              </w:rPr>
              <w:t>септембар</w:t>
            </w:r>
            <w:r w:rsidRPr="002032A7">
              <w:rPr>
                <w:lang w:val="sr-Cyrl-CS"/>
              </w:rPr>
              <w:fldChar w:fldCharType="end"/>
            </w:r>
          </w:p>
        </w:tc>
        <w:tc>
          <w:tcPr>
            <w:tcW w:w="2096" w:type="dxa"/>
            <w:tcBorders>
              <w:top w:val="single" w:sz="12" w:space="0" w:color="auto"/>
              <w:left w:val="single" w:sz="12" w:space="0" w:color="auto"/>
              <w:right w:val="single" w:sz="12" w:space="0" w:color="auto"/>
            </w:tcBorders>
            <w:shd w:val="clear" w:color="auto" w:fill="auto"/>
          </w:tcPr>
          <w:p w14:paraId="2780F973"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143A2">
              <w:rPr>
                <w:lang w:val="sr-Cyrl-CS"/>
              </w:rPr>
              <w:t>Акција доброво</w:t>
            </w:r>
            <w:r w:rsidR="00BD7E98">
              <w:t>љ</w:t>
            </w:r>
            <w:r w:rsidR="00BD7E98" w:rsidRPr="008143A2">
              <w:rPr>
                <w:lang w:val="sr-Cyrl-CS"/>
              </w:rPr>
              <w:t>ног дава</w:t>
            </w:r>
            <w:r w:rsidR="00BD7E98">
              <w:t>њ</w:t>
            </w:r>
            <w:r w:rsidR="00BD7E98" w:rsidRPr="008143A2">
              <w:rPr>
                <w:lang w:val="sr-Cyrl-CS"/>
              </w:rPr>
              <w:t xml:space="preserve">а крви  </w:t>
            </w:r>
            <w:r w:rsidRPr="002032A7">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19EE7F74" w14:textId="77777777" w:rsidR="00BD7E98" w:rsidRPr="002032A7"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143A2">
              <w:rPr>
                <w:lang w:val="sr-Cyrl-CS"/>
              </w:rPr>
              <w:t>дава</w:t>
            </w:r>
            <w:r w:rsidR="00BD7E98">
              <w:t>њ</w:t>
            </w:r>
            <w:r w:rsidR="00BD7E98" w:rsidRPr="008143A2">
              <w:rPr>
                <w:lang w:val="sr-Cyrl-CS"/>
              </w:rPr>
              <w:t>е крви</w:t>
            </w:r>
            <w:r w:rsidRPr="002032A7">
              <w:rPr>
                <w:lang w:val="sr-Cyrl-CS"/>
              </w:rPr>
              <w:fldChar w:fldCharType="end"/>
            </w:r>
          </w:p>
        </w:tc>
        <w:tc>
          <w:tcPr>
            <w:tcW w:w="1897" w:type="dxa"/>
            <w:tcBorders>
              <w:top w:val="single" w:sz="12" w:space="0" w:color="auto"/>
              <w:left w:val="single" w:sz="12" w:space="0" w:color="auto"/>
              <w:right w:val="single" w:sz="12" w:space="0" w:color="auto"/>
            </w:tcBorders>
            <w:shd w:val="clear" w:color="auto" w:fill="auto"/>
          </w:tcPr>
          <w:p w14:paraId="6D9C5456" w14:textId="77777777" w:rsidR="00BD7E98" w:rsidRPr="002032A7" w:rsidRDefault="0059672C" w:rsidP="00146CD1">
            <w:pPr>
              <w:rPr>
                <w:lang w:val="hu-HU"/>
              </w:rPr>
            </w:pPr>
            <w:r w:rsidRPr="002032A7">
              <w:rPr>
                <w:lang w:val="sr-Cyrl-CS"/>
              </w:rPr>
              <w:fldChar w:fldCharType="begin">
                <w:ffData>
                  <w:name w:val="Text8"/>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143A2">
              <w:rPr>
                <w:lang w:val="sr-Cyrl-CS"/>
              </w:rPr>
              <w:t>запослени школе, грађани ,родите</w:t>
            </w:r>
            <w:r w:rsidR="00BD7E98">
              <w:t>љ</w:t>
            </w:r>
            <w:r w:rsidR="00BD7E98" w:rsidRPr="008143A2">
              <w:rPr>
                <w:lang w:val="sr-Cyrl-CS"/>
              </w:rPr>
              <w:t>и</w:t>
            </w:r>
            <w:r w:rsidRPr="002032A7">
              <w:rPr>
                <w:lang w:val="sr-Cyrl-CS"/>
              </w:rPr>
              <w:fldChar w:fldCharType="end"/>
            </w:r>
          </w:p>
        </w:tc>
        <w:tc>
          <w:tcPr>
            <w:tcW w:w="1088" w:type="dxa"/>
            <w:tcBorders>
              <w:top w:val="single" w:sz="12" w:space="0" w:color="auto"/>
              <w:left w:val="single" w:sz="12" w:space="0" w:color="auto"/>
            </w:tcBorders>
            <w:shd w:val="clear" w:color="auto" w:fill="auto"/>
          </w:tcPr>
          <w:p w14:paraId="215C6739"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ed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top w:val="single" w:sz="12" w:space="0" w:color="auto"/>
              <w:right w:val="single" w:sz="12" w:space="0" w:color="auto"/>
            </w:tcBorders>
            <w:shd w:val="clear" w:color="auto" w:fill="auto"/>
          </w:tcPr>
          <w:p w14:paraId="70F0B279"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ed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BD7E98" w:rsidRPr="002032A7" w14:paraId="4BF03D7F" w14:textId="77777777" w:rsidTr="00146CD1">
        <w:tc>
          <w:tcPr>
            <w:tcW w:w="1846" w:type="dxa"/>
            <w:tcBorders>
              <w:left w:val="single" w:sz="12" w:space="0" w:color="auto"/>
              <w:right w:val="single" w:sz="12" w:space="0" w:color="auto"/>
            </w:tcBorders>
            <w:shd w:val="clear" w:color="auto" w:fill="auto"/>
          </w:tcPr>
          <w:p w14:paraId="3EDD605E"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143A2">
              <w:rPr>
                <w:lang w:val="sr-Cyrl-CS"/>
              </w:rPr>
              <w:t>септембар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4DC6DA67"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143A2">
              <w:rPr>
                <w:lang w:val="sr-Cyrl-CS"/>
              </w:rPr>
              <w:t>Обележава</w:t>
            </w:r>
            <w:r w:rsidR="00BD7E98">
              <w:t>њ</w:t>
            </w:r>
            <w:r w:rsidR="00BD7E98" w:rsidRPr="008143A2">
              <w:rPr>
                <w:lang w:val="sr-Cyrl-CS"/>
              </w:rPr>
              <w:t>е "Неде</w:t>
            </w:r>
            <w:r w:rsidR="00BD7E98">
              <w:t>љ</w:t>
            </w:r>
            <w:r w:rsidR="00BD7E98" w:rsidRPr="008143A2">
              <w:rPr>
                <w:lang w:val="sr-Cyrl-CS"/>
              </w:rPr>
              <w:t>е безбедности у саобраћају"</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0B57C9B" w14:textId="77777777" w:rsidR="00BD7E98" w:rsidRPr="002032A7"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143A2">
              <w:rPr>
                <w:lang w:val="sr-Cyrl-CS"/>
              </w:rPr>
              <w:t>предава</w:t>
            </w:r>
            <w:r w:rsidR="00BD7E98">
              <w:t>њ</w:t>
            </w:r>
            <w:r w:rsidR="00BD7E98" w:rsidRPr="008143A2">
              <w:rPr>
                <w:lang w:val="sr-Cyrl-CS"/>
              </w:rPr>
              <w:t>е у школи</w:t>
            </w:r>
            <w:r w:rsidRPr="002032A7">
              <w:rPr>
                <w:lang w:val="sr-Cyrl-CS"/>
              </w:rPr>
              <w:fldChar w:fldCharType="end"/>
            </w:r>
          </w:p>
        </w:tc>
        <w:tc>
          <w:tcPr>
            <w:tcW w:w="1897" w:type="dxa"/>
            <w:tcBorders>
              <w:left w:val="single" w:sz="12" w:space="0" w:color="auto"/>
              <w:right w:val="single" w:sz="12" w:space="0" w:color="auto"/>
            </w:tcBorders>
            <w:shd w:val="clear" w:color="auto" w:fill="auto"/>
          </w:tcPr>
          <w:p w14:paraId="2D7A2252" w14:textId="77777777" w:rsidR="00BD7E98" w:rsidRPr="008143A2" w:rsidRDefault="0059672C" w:rsidP="00146CD1">
            <w:pPr>
              <w:rPr>
                <w:lang w:val="sr-Cyrl-CS"/>
              </w:rPr>
            </w:pPr>
            <w:r w:rsidRPr="002032A7">
              <w:rPr>
                <w:lang w:val="sr-Cyrl-CS"/>
              </w:rPr>
              <w:fldChar w:fldCharType="begin">
                <w:ffData>
                  <w:name w:val="Text8"/>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143A2">
              <w:rPr>
                <w:lang w:val="sr-Cyrl-CS"/>
              </w:rPr>
              <w:t>ученици 1. разреда,учите</w:t>
            </w:r>
            <w:r w:rsidR="00BD7E98">
              <w:t>љ</w:t>
            </w:r>
            <w:r w:rsidR="00BD7E98" w:rsidRPr="008143A2">
              <w:rPr>
                <w:lang w:val="sr-Cyrl-CS"/>
              </w:rPr>
              <w:t>и,</w:t>
            </w:r>
          </w:p>
          <w:p w14:paraId="41837FBA" w14:textId="77777777" w:rsidR="00BD7E98" w:rsidRPr="002032A7" w:rsidRDefault="00BD7E98" w:rsidP="00146CD1">
            <w:pPr>
              <w:rPr>
                <w:lang w:val="sr-Cyrl-CS"/>
              </w:rPr>
            </w:pPr>
            <w:r w:rsidRPr="008143A2">
              <w:rPr>
                <w:lang w:val="sr-Cyrl-CS"/>
              </w:rPr>
              <w:t>предавачи Црвеног крста, представници саобраћајне полицијске испоставе ПУ  Суботица</w:t>
            </w:r>
            <w:r w:rsidR="0059672C" w:rsidRPr="002032A7">
              <w:rPr>
                <w:lang w:val="sr-Cyrl-CS"/>
              </w:rPr>
              <w:fldChar w:fldCharType="end"/>
            </w:r>
          </w:p>
        </w:tc>
        <w:tc>
          <w:tcPr>
            <w:tcW w:w="1088" w:type="dxa"/>
            <w:tcBorders>
              <w:left w:val="single" w:sz="12" w:space="0" w:color="auto"/>
            </w:tcBorders>
            <w:shd w:val="clear" w:color="auto" w:fill="auto"/>
          </w:tcPr>
          <w:p w14:paraId="6CC7D789"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ed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49A4A239"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BD7E98" w:rsidRPr="002032A7" w14:paraId="45CBF981" w14:textId="77777777" w:rsidTr="00146CD1">
        <w:tc>
          <w:tcPr>
            <w:tcW w:w="1846" w:type="dxa"/>
            <w:tcBorders>
              <w:left w:val="single" w:sz="12" w:space="0" w:color="auto"/>
              <w:right w:val="single" w:sz="12" w:space="0" w:color="auto"/>
            </w:tcBorders>
            <w:shd w:val="clear" w:color="auto" w:fill="auto"/>
          </w:tcPr>
          <w:p w14:paraId="5A741457"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6F4884">
              <w:rPr>
                <w:lang w:val="sr-Cyrl-CS"/>
              </w:rPr>
              <w:t>октобар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323D3A54"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6F4884">
              <w:rPr>
                <w:lang w:val="sr-Cyrl-CS"/>
              </w:rPr>
              <w:t>Ликовни конкурс"Међуна</w:t>
            </w:r>
            <w:r w:rsidR="00BD7E98">
              <w:t>-</w:t>
            </w:r>
            <w:r w:rsidR="00BD7E98" w:rsidRPr="006F4884">
              <w:rPr>
                <w:lang w:val="sr-Cyrl-CS"/>
              </w:rPr>
              <w:t>родни дан борбе против сиромаштва".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71F3717E" w14:textId="77777777" w:rsidR="00BD7E98" w:rsidRPr="002032A7"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t xml:space="preserve">цртежи, </w:t>
            </w:r>
            <w:r w:rsidR="00BD7E98" w:rsidRPr="006F4884">
              <w:rPr>
                <w:lang w:val="sr-Cyrl-CS"/>
              </w:rPr>
              <w:t>израда плаката</w:t>
            </w:r>
            <w:r w:rsidRPr="002032A7">
              <w:rPr>
                <w:lang w:val="sr-Cyrl-CS"/>
              </w:rPr>
              <w:fldChar w:fldCharType="end"/>
            </w:r>
          </w:p>
        </w:tc>
        <w:tc>
          <w:tcPr>
            <w:tcW w:w="1897" w:type="dxa"/>
            <w:tcBorders>
              <w:left w:val="single" w:sz="12" w:space="0" w:color="auto"/>
              <w:right w:val="single" w:sz="12" w:space="0" w:color="auto"/>
            </w:tcBorders>
            <w:shd w:val="clear" w:color="auto" w:fill="auto"/>
          </w:tcPr>
          <w:p w14:paraId="2355EBD5" w14:textId="77777777" w:rsidR="00BD7E98" w:rsidRDefault="0059672C" w:rsidP="00146CD1">
            <w:r w:rsidRPr="002032A7">
              <w:rPr>
                <w:lang w:val="sr-Cyrl-CS"/>
              </w:rPr>
              <w:fldChar w:fldCharType="begin">
                <w:ffData>
                  <w:name w:val="Text8"/>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6F4884">
              <w:rPr>
                <w:lang w:val="sr-Cyrl-CS"/>
              </w:rPr>
              <w:t>ученици од 1. до 8. разреда,учите</w:t>
            </w:r>
            <w:r w:rsidR="00BD7E98">
              <w:t>љ</w:t>
            </w:r>
            <w:r w:rsidR="00BD7E98" w:rsidRPr="006F4884">
              <w:rPr>
                <w:lang w:val="sr-Cyrl-CS"/>
              </w:rPr>
              <w:t>и,</w:t>
            </w:r>
          </w:p>
          <w:p w14:paraId="32450400" w14:textId="77777777" w:rsidR="00BD7E98" w:rsidRPr="002032A7" w:rsidRDefault="00BD7E98" w:rsidP="00146CD1">
            <w:pPr>
              <w:rPr>
                <w:lang w:val="sr-Cyrl-CS"/>
              </w:rPr>
            </w:pPr>
            <w:r w:rsidRPr="006F4884">
              <w:rPr>
                <w:lang w:val="sr-Cyrl-CS"/>
              </w:rPr>
              <w:t>наставници</w:t>
            </w:r>
            <w:r w:rsidR="0059672C" w:rsidRPr="002032A7">
              <w:rPr>
                <w:lang w:val="sr-Cyrl-CS"/>
              </w:rPr>
              <w:fldChar w:fldCharType="end"/>
            </w:r>
          </w:p>
        </w:tc>
        <w:tc>
          <w:tcPr>
            <w:tcW w:w="1088" w:type="dxa"/>
            <w:tcBorders>
              <w:left w:val="single" w:sz="12" w:space="0" w:color="auto"/>
            </w:tcBorders>
            <w:shd w:val="clear" w:color="auto" w:fill="auto"/>
          </w:tcPr>
          <w:p w14:paraId="1CB741A1"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3D5D77DC"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BD7E98" w:rsidRPr="002032A7" w14:paraId="29EDA0F3" w14:textId="77777777" w:rsidTr="00146CD1">
        <w:tc>
          <w:tcPr>
            <w:tcW w:w="1846" w:type="dxa"/>
            <w:tcBorders>
              <w:left w:val="single" w:sz="12" w:space="0" w:color="auto"/>
              <w:right w:val="single" w:sz="12" w:space="0" w:color="auto"/>
            </w:tcBorders>
            <w:shd w:val="clear" w:color="auto" w:fill="auto"/>
          </w:tcPr>
          <w:p w14:paraId="3D2FA7C0"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t>новембар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68433B14"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A12ED5">
              <w:t>Вршњачке едукације (актуелне теме</w:t>
            </w:r>
            <w:r w:rsidR="00BD7E98">
              <w:t>)</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763E4F4B" w14:textId="77777777" w:rsidR="00BD7E98" w:rsidRPr="002032A7"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A12ED5">
              <w:rPr>
                <w:lang w:val="sr-Cyrl-CS"/>
              </w:rPr>
              <w:t>посете,предавање у просторијама школе</w:t>
            </w:r>
            <w:r w:rsidRPr="002032A7">
              <w:rPr>
                <w:lang w:val="sr-Cyrl-CS"/>
              </w:rPr>
              <w:fldChar w:fldCharType="end"/>
            </w:r>
          </w:p>
        </w:tc>
        <w:tc>
          <w:tcPr>
            <w:tcW w:w="1897" w:type="dxa"/>
            <w:tcBorders>
              <w:left w:val="single" w:sz="12" w:space="0" w:color="auto"/>
              <w:right w:val="single" w:sz="12" w:space="0" w:color="auto"/>
            </w:tcBorders>
            <w:shd w:val="clear" w:color="auto" w:fill="auto"/>
          </w:tcPr>
          <w:p w14:paraId="4F74F911" w14:textId="77777777" w:rsidR="00BD7E98" w:rsidRPr="002032A7" w:rsidRDefault="0059672C" w:rsidP="00146CD1">
            <w:pPr>
              <w:rPr>
                <w:lang w:val="sr-Cyrl-CS"/>
              </w:rPr>
            </w:pPr>
            <w:r w:rsidRPr="002032A7">
              <w:rPr>
                <w:lang w:val="sr-Cyrl-CS"/>
              </w:rPr>
              <w:fldChar w:fldCharType="begin">
                <w:ffData>
                  <w:name w:val="Text8"/>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A12ED5">
              <w:rPr>
                <w:lang w:val="sr-Cyrl-CS"/>
              </w:rPr>
              <w:t>ученици - предавачи Црвеног крста</w:t>
            </w:r>
            <w:r w:rsidRPr="002032A7">
              <w:rPr>
                <w:lang w:val="sr-Cyrl-CS"/>
              </w:rPr>
              <w:fldChar w:fldCharType="end"/>
            </w:r>
          </w:p>
        </w:tc>
        <w:tc>
          <w:tcPr>
            <w:tcW w:w="1088" w:type="dxa"/>
            <w:tcBorders>
              <w:left w:val="single" w:sz="12" w:space="0" w:color="auto"/>
            </w:tcBorders>
            <w:shd w:val="clear" w:color="auto" w:fill="auto"/>
          </w:tcPr>
          <w:p w14:paraId="5583CEBA"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ed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3C9E8F56"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BD7E98" w:rsidRPr="002032A7" w14:paraId="38FCF0EF" w14:textId="77777777" w:rsidTr="00146CD1">
        <w:tc>
          <w:tcPr>
            <w:tcW w:w="1846" w:type="dxa"/>
            <w:tcBorders>
              <w:left w:val="single" w:sz="12" w:space="0" w:color="auto"/>
              <w:right w:val="single" w:sz="12" w:space="0" w:color="auto"/>
            </w:tcBorders>
            <w:shd w:val="clear" w:color="auto" w:fill="auto"/>
          </w:tcPr>
          <w:p w14:paraId="1C44416D"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6F4884">
              <w:rPr>
                <w:lang w:val="sr-Cyrl-CS"/>
              </w:rPr>
              <w:t>децембар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018EC074"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6F4884">
              <w:rPr>
                <w:lang w:val="sr-Cyrl-CS"/>
              </w:rPr>
              <w:t>Светски дан борбе пр</w:t>
            </w:r>
            <w:r w:rsidR="00BD7E98">
              <w:t>о</w:t>
            </w:r>
            <w:r w:rsidR="00BD7E98" w:rsidRPr="006F4884">
              <w:rPr>
                <w:lang w:val="sr-Cyrl-CS"/>
              </w:rPr>
              <w:t>тив сиде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5C79CB0D" w14:textId="77777777" w:rsidR="00BD7E98" w:rsidRPr="002032A7"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6F4884">
              <w:rPr>
                <w:lang w:val="sr-Cyrl-CS"/>
              </w:rPr>
              <w:t>предава</w:t>
            </w:r>
            <w:r w:rsidR="00BD7E98">
              <w:t>њ</w:t>
            </w:r>
            <w:r w:rsidR="00BD7E98" w:rsidRPr="006F4884">
              <w:rPr>
                <w:lang w:val="sr-Cyrl-CS"/>
              </w:rPr>
              <w:t>е</w:t>
            </w:r>
            <w:r w:rsidR="00BD7E98">
              <w:t xml:space="preserve"> у школи</w:t>
            </w:r>
            <w:r w:rsidRPr="002032A7">
              <w:rPr>
                <w:lang w:val="sr-Cyrl-CS"/>
              </w:rPr>
              <w:fldChar w:fldCharType="end"/>
            </w:r>
          </w:p>
        </w:tc>
        <w:tc>
          <w:tcPr>
            <w:tcW w:w="1897" w:type="dxa"/>
            <w:tcBorders>
              <w:left w:val="single" w:sz="12" w:space="0" w:color="auto"/>
              <w:right w:val="single" w:sz="12" w:space="0" w:color="auto"/>
            </w:tcBorders>
            <w:shd w:val="clear" w:color="auto" w:fill="auto"/>
          </w:tcPr>
          <w:p w14:paraId="476F924E" w14:textId="77777777" w:rsidR="00BD7E98" w:rsidRPr="002032A7" w:rsidRDefault="0059672C" w:rsidP="00146CD1">
            <w:pPr>
              <w:rPr>
                <w:lang w:val="sr-Cyrl-CS"/>
              </w:rPr>
            </w:pPr>
            <w:r w:rsidRPr="002032A7">
              <w:rPr>
                <w:lang w:val="sr-Cyrl-CS"/>
              </w:rPr>
              <w:fldChar w:fldCharType="begin">
                <w:ffData>
                  <w:name w:val="Text8"/>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6F4884">
              <w:rPr>
                <w:lang w:val="sr-Cyrl-CS"/>
              </w:rPr>
              <w:t xml:space="preserve">ученици 7-8. </w:t>
            </w:r>
            <w:r w:rsidR="00BD7E98">
              <w:t>р</w:t>
            </w:r>
            <w:r w:rsidR="00BD7E98" w:rsidRPr="006F4884">
              <w:rPr>
                <w:lang w:val="sr-Cyrl-CS"/>
              </w:rPr>
              <w:t>азреда,наставници</w:t>
            </w:r>
            <w:r w:rsidRPr="002032A7">
              <w:rPr>
                <w:lang w:val="sr-Cyrl-CS"/>
              </w:rPr>
              <w:fldChar w:fldCharType="end"/>
            </w:r>
          </w:p>
        </w:tc>
        <w:tc>
          <w:tcPr>
            <w:tcW w:w="1088" w:type="dxa"/>
            <w:tcBorders>
              <w:left w:val="single" w:sz="12" w:space="0" w:color="auto"/>
            </w:tcBorders>
            <w:shd w:val="clear" w:color="auto" w:fill="auto"/>
          </w:tcPr>
          <w:p w14:paraId="1E4CA4D0"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7D5B774E"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BD7E98" w:rsidRPr="002032A7" w14:paraId="2EA3C1A2" w14:textId="77777777" w:rsidTr="00146CD1">
        <w:tc>
          <w:tcPr>
            <w:tcW w:w="1846" w:type="dxa"/>
            <w:tcBorders>
              <w:left w:val="single" w:sz="12" w:space="0" w:color="auto"/>
              <w:right w:val="single" w:sz="12" w:space="0" w:color="auto"/>
            </w:tcBorders>
            <w:shd w:val="clear" w:color="auto" w:fill="auto"/>
          </w:tcPr>
          <w:p w14:paraId="5AB3D591"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6F4884">
              <w:rPr>
                <w:lang w:val="sr-Cyrl-CS"/>
              </w:rPr>
              <w:t>јануар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40150639"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6F4884">
              <w:rPr>
                <w:lang w:val="sr-Cyrl-CS"/>
              </w:rPr>
              <w:t>Акција доброво</w:t>
            </w:r>
            <w:r w:rsidR="00BD7E98">
              <w:t>љ</w:t>
            </w:r>
            <w:r w:rsidR="00BD7E98" w:rsidRPr="006F4884">
              <w:rPr>
                <w:lang w:val="sr-Cyrl-CS"/>
              </w:rPr>
              <w:t>ног дава</w:t>
            </w:r>
            <w:r w:rsidR="00BD7E98">
              <w:t>њ</w:t>
            </w:r>
            <w:r w:rsidR="00BD7E98" w:rsidRPr="006F4884">
              <w:rPr>
                <w:lang w:val="sr-Cyrl-CS"/>
              </w:rPr>
              <w:t xml:space="preserve">а крви </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019C9DCA" w14:textId="77777777" w:rsidR="00BD7E98" w:rsidRPr="002032A7"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6F4884">
              <w:rPr>
                <w:lang w:val="sr-Cyrl-CS"/>
              </w:rPr>
              <w:t>дава</w:t>
            </w:r>
            <w:r w:rsidR="00BD7E98">
              <w:t>њ</w:t>
            </w:r>
            <w:r w:rsidR="00BD7E98" w:rsidRPr="006F4884">
              <w:rPr>
                <w:lang w:val="sr-Cyrl-CS"/>
              </w:rPr>
              <w:t>е крви</w:t>
            </w:r>
            <w:r w:rsidRPr="002032A7">
              <w:rPr>
                <w:lang w:val="sr-Cyrl-CS"/>
              </w:rPr>
              <w:fldChar w:fldCharType="end"/>
            </w:r>
          </w:p>
        </w:tc>
        <w:tc>
          <w:tcPr>
            <w:tcW w:w="1897" w:type="dxa"/>
            <w:tcBorders>
              <w:left w:val="single" w:sz="12" w:space="0" w:color="auto"/>
              <w:right w:val="single" w:sz="12" w:space="0" w:color="auto"/>
            </w:tcBorders>
            <w:shd w:val="clear" w:color="auto" w:fill="auto"/>
          </w:tcPr>
          <w:p w14:paraId="705E0321" w14:textId="77777777" w:rsidR="00BD7E98" w:rsidRDefault="0059672C" w:rsidP="00146CD1">
            <w:r w:rsidRPr="002032A7">
              <w:rPr>
                <w:lang w:val="sr-Cyrl-CS"/>
              </w:rPr>
              <w:fldChar w:fldCharType="begin">
                <w:ffData>
                  <w:name w:val="Text8"/>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6F4884">
              <w:rPr>
                <w:lang w:val="sr-Cyrl-CS"/>
              </w:rPr>
              <w:t>запослени школе,гра</w:t>
            </w:r>
            <w:r w:rsidR="00BD7E98">
              <w:t>ђ</w:t>
            </w:r>
            <w:r w:rsidR="00BD7E98" w:rsidRPr="006F4884">
              <w:rPr>
                <w:lang w:val="sr-Cyrl-CS"/>
              </w:rPr>
              <w:t>ани,</w:t>
            </w:r>
          </w:p>
          <w:p w14:paraId="61AB0465" w14:textId="77777777" w:rsidR="00BD7E98" w:rsidRPr="002032A7" w:rsidRDefault="00BD7E98" w:rsidP="00146CD1">
            <w:pPr>
              <w:rPr>
                <w:lang w:val="sr-Cyrl-CS"/>
              </w:rPr>
            </w:pPr>
            <w:r w:rsidRPr="006F4884">
              <w:rPr>
                <w:lang w:val="sr-Cyrl-CS"/>
              </w:rPr>
              <w:t>родите</w:t>
            </w:r>
            <w:r>
              <w:t>љ</w:t>
            </w:r>
            <w:r w:rsidRPr="006F4884">
              <w:rPr>
                <w:lang w:val="sr-Cyrl-CS"/>
              </w:rPr>
              <w:t>и</w:t>
            </w:r>
            <w:r w:rsidR="0059672C" w:rsidRPr="002032A7">
              <w:rPr>
                <w:lang w:val="sr-Cyrl-CS"/>
              </w:rPr>
              <w:fldChar w:fldCharType="end"/>
            </w:r>
          </w:p>
        </w:tc>
        <w:tc>
          <w:tcPr>
            <w:tcW w:w="1088" w:type="dxa"/>
            <w:tcBorders>
              <w:left w:val="single" w:sz="12" w:space="0" w:color="auto"/>
            </w:tcBorders>
            <w:shd w:val="clear" w:color="auto" w:fill="auto"/>
          </w:tcPr>
          <w:p w14:paraId="78D4825C"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ed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0B9A044D"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BD7E98" w:rsidRPr="002032A7" w14:paraId="0D134A15" w14:textId="77777777" w:rsidTr="00146CD1">
        <w:tc>
          <w:tcPr>
            <w:tcW w:w="1846" w:type="dxa"/>
            <w:tcBorders>
              <w:left w:val="single" w:sz="12" w:space="0" w:color="auto"/>
              <w:right w:val="single" w:sz="12" w:space="0" w:color="auto"/>
            </w:tcBorders>
            <w:shd w:val="clear" w:color="auto" w:fill="auto"/>
          </w:tcPr>
          <w:p w14:paraId="5B483E83"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6F4884">
              <w:rPr>
                <w:lang w:val="sr-Cyrl-CS"/>
              </w:rPr>
              <w:t>фебруар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7D931F8C"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6F4884">
              <w:rPr>
                <w:lang w:val="sr-Cyrl-CS"/>
              </w:rPr>
              <w:t>Сабирна акција"Солидарност на делу"</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102E36A6" w14:textId="77777777" w:rsidR="00BD7E98" w:rsidRPr="002032A7"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6F4884">
              <w:rPr>
                <w:lang w:val="sr-Cyrl-CS"/>
              </w:rPr>
              <w:t>сакуп</w:t>
            </w:r>
            <w:r w:rsidR="00BD7E98">
              <w:t>љ</w:t>
            </w:r>
            <w:r w:rsidR="00BD7E98" w:rsidRPr="006F4884">
              <w:rPr>
                <w:lang w:val="sr-Cyrl-CS"/>
              </w:rPr>
              <w:t>а</w:t>
            </w:r>
            <w:r w:rsidR="00BD7E98">
              <w:t>њ</w:t>
            </w:r>
            <w:r w:rsidR="00BD7E98" w:rsidRPr="006F4884">
              <w:rPr>
                <w:lang w:val="sr-Cyrl-CS"/>
              </w:rPr>
              <w:t>е новчаних средстава</w:t>
            </w:r>
            <w:r w:rsidRPr="002032A7">
              <w:rPr>
                <w:lang w:val="sr-Cyrl-CS"/>
              </w:rPr>
              <w:fldChar w:fldCharType="end"/>
            </w:r>
          </w:p>
        </w:tc>
        <w:tc>
          <w:tcPr>
            <w:tcW w:w="1897" w:type="dxa"/>
            <w:tcBorders>
              <w:left w:val="single" w:sz="12" w:space="0" w:color="auto"/>
              <w:right w:val="single" w:sz="12" w:space="0" w:color="auto"/>
            </w:tcBorders>
            <w:shd w:val="clear" w:color="auto" w:fill="auto"/>
          </w:tcPr>
          <w:p w14:paraId="57F32A49" w14:textId="77777777" w:rsidR="00BD7E98" w:rsidRDefault="0059672C" w:rsidP="00146CD1">
            <w:r w:rsidRPr="002032A7">
              <w:rPr>
                <w:lang w:val="sr-Cyrl-CS"/>
              </w:rPr>
              <w:fldChar w:fldCharType="begin">
                <w:ffData>
                  <w:name w:val="Text8"/>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6F4884">
              <w:rPr>
                <w:lang w:val="sr-Cyrl-CS"/>
              </w:rPr>
              <w:t>ученици 1-8 разреда,учите</w:t>
            </w:r>
            <w:r w:rsidR="00BD7E98">
              <w:t>љ</w:t>
            </w:r>
            <w:r w:rsidR="00BD7E98" w:rsidRPr="006F4884">
              <w:rPr>
                <w:lang w:val="sr-Cyrl-CS"/>
              </w:rPr>
              <w:t>и,</w:t>
            </w:r>
          </w:p>
          <w:p w14:paraId="26AA2443" w14:textId="77777777" w:rsidR="00BD7E98" w:rsidRPr="002032A7" w:rsidRDefault="00BD7E98" w:rsidP="00146CD1">
            <w:pPr>
              <w:rPr>
                <w:lang w:val="sr-Cyrl-CS"/>
              </w:rPr>
            </w:pPr>
            <w:r w:rsidRPr="006F4884">
              <w:rPr>
                <w:lang w:val="sr-Cyrl-CS"/>
              </w:rPr>
              <w:t>наставници</w:t>
            </w:r>
            <w:r w:rsidR="0059672C" w:rsidRPr="002032A7">
              <w:rPr>
                <w:lang w:val="sr-Cyrl-CS"/>
              </w:rPr>
              <w:fldChar w:fldCharType="end"/>
            </w:r>
          </w:p>
        </w:tc>
        <w:tc>
          <w:tcPr>
            <w:tcW w:w="1088" w:type="dxa"/>
            <w:tcBorders>
              <w:left w:val="single" w:sz="12" w:space="0" w:color="auto"/>
            </w:tcBorders>
            <w:shd w:val="clear" w:color="auto" w:fill="auto"/>
          </w:tcPr>
          <w:p w14:paraId="683DEDD6"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2ADA203B"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BD7E98" w:rsidRPr="002032A7" w14:paraId="68D098C9" w14:textId="77777777" w:rsidTr="00146CD1">
        <w:tc>
          <w:tcPr>
            <w:tcW w:w="1846" w:type="dxa"/>
            <w:tcBorders>
              <w:left w:val="single" w:sz="12" w:space="0" w:color="auto"/>
              <w:right w:val="single" w:sz="12" w:space="0" w:color="auto"/>
            </w:tcBorders>
            <w:shd w:val="clear" w:color="auto" w:fill="auto"/>
          </w:tcPr>
          <w:p w14:paraId="380DC885"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6F4884">
              <w:rPr>
                <w:lang w:val="sr-Cyrl-CS"/>
              </w:rPr>
              <w:t>мар</w:t>
            </w:r>
            <w:r w:rsidR="00BD7E98">
              <w:t>т</w:t>
            </w:r>
            <w:r w:rsidR="00BD7E98" w:rsidRPr="006F4884">
              <w:rPr>
                <w:rFonts w:ascii="Cambria Math" w:hAnsi="Cambria Math" w:cs="Cambria Math"/>
                <w:lang w:val="sr-Cyrl-CS"/>
              </w:rPr>
              <w:t>     </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03D25556"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6F4884">
              <w:rPr>
                <w:lang w:val="sr-Cyrl-CS"/>
              </w:rPr>
              <w:t xml:space="preserve">Превенција трговине </w:t>
            </w:r>
            <w:r w:rsidR="00BD7E98">
              <w:t>љ</w:t>
            </w:r>
            <w:r w:rsidR="00BD7E98" w:rsidRPr="006F4884">
              <w:rPr>
                <w:lang w:val="sr-Cyrl-CS"/>
              </w:rPr>
              <w:t>удима и злостав</w:t>
            </w:r>
            <w:r w:rsidR="00BD7E98">
              <w:t>љ</w:t>
            </w:r>
            <w:r w:rsidR="00BD7E98" w:rsidRPr="006F4884">
              <w:rPr>
                <w:lang w:val="sr-Cyrl-CS"/>
              </w:rPr>
              <w:t>а</w:t>
            </w:r>
            <w:r w:rsidR="00BD7E98">
              <w:t>њ</w:t>
            </w:r>
            <w:r w:rsidR="00BD7E98" w:rsidRPr="006F4884">
              <w:rPr>
                <w:lang w:val="sr-Cyrl-CS"/>
              </w:rPr>
              <w:t>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37206E81" w14:textId="77777777" w:rsidR="00BD7E98" w:rsidRPr="002032A7"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6F4884">
              <w:rPr>
                <w:lang w:val="sr-Cyrl-CS"/>
              </w:rPr>
              <w:t>предава</w:t>
            </w:r>
            <w:r w:rsidR="00BD7E98">
              <w:t>њ</w:t>
            </w:r>
            <w:r w:rsidR="00BD7E98" w:rsidRPr="006F4884">
              <w:rPr>
                <w:lang w:val="sr-Cyrl-CS"/>
              </w:rPr>
              <w:t>е у просторијама Црвеног крста</w:t>
            </w:r>
            <w:r w:rsidRPr="002032A7">
              <w:rPr>
                <w:lang w:val="sr-Cyrl-CS"/>
              </w:rPr>
              <w:fldChar w:fldCharType="end"/>
            </w:r>
          </w:p>
        </w:tc>
        <w:tc>
          <w:tcPr>
            <w:tcW w:w="1897" w:type="dxa"/>
            <w:tcBorders>
              <w:left w:val="single" w:sz="12" w:space="0" w:color="auto"/>
              <w:right w:val="single" w:sz="12" w:space="0" w:color="auto"/>
            </w:tcBorders>
            <w:shd w:val="clear" w:color="auto" w:fill="auto"/>
          </w:tcPr>
          <w:p w14:paraId="723C0F6C" w14:textId="77777777" w:rsidR="00BD7E98" w:rsidRPr="006F4884" w:rsidRDefault="0059672C" w:rsidP="00146CD1">
            <w:pPr>
              <w:rPr>
                <w:lang w:val="sr-Cyrl-CS"/>
              </w:rPr>
            </w:pPr>
            <w:r w:rsidRPr="002032A7">
              <w:rPr>
                <w:lang w:val="sr-Cyrl-CS"/>
              </w:rPr>
              <w:fldChar w:fldCharType="begin">
                <w:ffData>
                  <w:name w:val="Text8"/>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6F4884">
              <w:rPr>
                <w:lang w:val="sr-Cyrl-CS"/>
              </w:rPr>
              <w:t xml:space="preserve">ученици </w:t>
            </w:r>
            <w:r w:rsidR="00BD7E98">
              <w:t>осмих</w:t>
            </w:r>
            <w:r w:rsidR="00BD7E98" w:rsidRPr="006F4884">
              <w:rPr>
                <w:lang w:val="sr-Cyrl-CS"/>
              </w:rPr>
              <w:t xml:space="preserve"> разреда,педагог,</w:t>
            </w:r>
          </w:p>
          <w:p w14:paraId="052883CC" w14:textId="77777777" w:rsidR="00BD7E98" w:rsidRPr="002032A7" w:rsidRDefault="00BD7E98" w:rsidP="00146CD1">
            <w:pPr>
              <w:rPr>
                <w:lang w:val="sr-Cyrl-CS"/>
              </w:rPr>
            </w:pPr>
            <w:r w:rsidRPr="006F4884">
              <w:rPr>
                <w:lang w:val="sr-Cyrl-CS"/>
              </w:rPr>
              <w:t>предавачи Црвеног крста</w:t>
            </w:r>
            <w:r w:rsidR="0059672C" w:rsidRPr="002032A7">
              <w:rPr>
                <w:lang w:val="sr-Cyrl-CS"/>
              </w:rPr>
              <w:fldChar w:fldCharType="end"/>
            </w:r>
          </w:p>
        </w:tc>
        <w:tc>
          <w:tcPr>
            <w:tcW w:w="1088" w:type="dxa"/>
            <w:tcBorders>
              <w:left w:val="single" w:sz="12" w:space="0" w:color="auto"/>
            </w:tcBorders>
            <w:shd w:val="clear" w:color="auto" w:fill="auto"/>
          </w:tcPr>
          <w:p w14:paraId="7E54C966"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15BF5946"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BD7E98" w:rsidRPr="002032A7" w14:paraId="4BCBFA0F" w14:textId="77777777" w:rsidTr="00146CD1">
        <w:tc>
          <w:tcPr>
            <w:tcW w:w="1846" w:type="dxa"/>
            <w:tcBorders>
              <w:left w:val="single" w:sz="12" w:space="0" w:color="auto"/>
              <w:right w:val="single" w:sz="12" w:space="0" w:color="auto"/>
            </w:tcBorders>
            <w:shd w:val="clear" w:color="auto" w:fill="auto"/>
          </w:tcPr>
          <w:p w14:paraId="2582465D"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6F4884">
              <w:rPr>
                <w:lang w:val="sr-Cyrl-CS"/>
              </w:rPr>
              <w:t>април</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11D2347B"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162AD9">
              <w:rPr>
                <w:lang w:val="sr-Cyrl-CS"/>
              </w:rPr>
              <w:t>Вршњачке едукације (актуелне теме)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48340C3A" w14:textId="77777777" w:rsidR="00BD7E98" w:rsidRPr="002032A7"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162AD9">
              <w:rPr>
                <w:lang w:val="sr-Cyrl-CS"/>
              </w:rPr>
              <w:t>посете,предавање у просторијама школе</w:t>
            </w:r>
            <w:r w:rsidRPr="002032A7">
              <w:rPr>
                <w:lang w:val="sr-Cyrl-CS"/>
              </w:rPr>
              <w:fldChar w:fldCharType="end"/>
            </w:r>
          </w:p>
        </w:tc>
        <w:tc>
          <w:tcPr>
            <w:tcW w:w="1897" w:type="dxa"/>
            <w:tcBorders>
              <w:left w:val="single" w:sz="12" w:space="0" w:color="auto"/>
              <w:right w:val="single" w:sz="12" w:space="0" w:color="auto"/>
            </w:tcBorders>
            <w:shd w:val="clear" w:color="auto" w:fill="auto"/>
          </w:tcPr>
          <w:p w14:paraId="0FC5FA18" w14:textId="77777777" w:rsidR="00BD7E98" w:rsidRPr="002032A7" w:rsidRDefault="0059672C" w:rsidP="00146CD1">
            <w:pPr>
              <w:rPr>
                <w:lang w:val="sr-Cyrl-CS"/>
              </w:rPr>
            </w:pPr>
            <w:r w:rsidRPr="002032A7">
              <w:rPr>
                <w:lang w:val="sr-Cyrl-CS"/>
              </w:rPr>
              <w:fldChar w:fldCharType="begin">
                <w:ffData>
                  <w:name w:val="Text8"/>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162AD9">
              <w:rPr>
                <w:lang w:val="sr-Cyrl-CS"/>
              </w:rPr>
              <w:t>ученици - предавачи Црвеног крста</w:t>
            </w:r>
            <w:r w:rsidRPr="002032A7">
              <w:rPr>
                <w:lang w:val="sr-Cyrl-CS"/>
              </w:rPr>
              <w:fldChar w:fldCharType="end"/>
            </w:r>
          </w:p>
        </w:tc>
        <w:tc>
          <w:tcPr>
            <w:tcW w:w="1088" w:type="dxa"/>
            <w:tcBorders>
              <w:left w:val="single" w:sz="12" w:space="0" w:color="auto"/>
            </w:tcBorders>
            <w:shd w:val="clear" w:color="auto" w:fill="auto"/>
          </w:tcPr>
          <w:p w14:paraId="39182936"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6EF1C2D3"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BD7E98" w:rsidRPr="002032A7" w14:paraId="6B29C50F" w14:textId="77777777" w:rsidTr="00146CD1">
        <w:tc>
          <w:tcPr>
            <w:tcW w:w="1846" w:type="dxa"/>
            <w:tcBorders>
              <w:left w:val="single" w:sz="12" w:space="0" w:color="auto"/>
              <w:right w:val="single" w:sz="12" w:space="0" w:color="auto"/>
            </w:tcBorders>
            <w:shd w:val="clear" w:color="auto" w:fill="auto"/>
          </w:tcPr>
          <w:p w14:paraId="6B44F062"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6F4884">
              <w:rPr>
                <w:lang w:val="sr-Cyrl-CS"/>
              </w:rPr>
              <w:t xml:space="preserve">  мај   </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4EC6BEC3"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t xml:space="preserve">Акција добровољног давања крви </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39910CB1" w14:textId="77777777" w:rsidR="00BD7E98" w:rsidRPr="002032A7"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t>давања крви</w:t>
            </w:r>
            <w:r w:rsidRPr="002032A7">
              <w:rPr>
                <w:lang w:val="sr-Cyrl-CS"/>
              </w:rPr>
              <w:fldChar w:fldCharType="end"/>
            </w:r>
          </w:p>
        </w:tc>
        <w:tc>
          <w:tcPr>
            <w:tcW w:w="1897" w:type="dxa"/>
            <w:tcBorders>
              <w:left w:val="single" w:sz="12" w:space="0" w:color="auto"/>
              <w:right w:val="single" w:sz="12" w:space="0" w:color="auto"/>
            </w:tcBorders>
            <w:shd w:val="clear" w:color="auto" w:fill="auto"/>
          </w:tcPr>
          <w:p w14:paraId="0CA0B194" w14:textId="77777777" w:rsidR="00BD7E98" w:rsidRPr="00A12ED5" w:rsidRDefault="0059672C" w:rsidP="00146CD1">
            <w:pPr>
              <w:rPr>
                <w:lang w:val="sr-Cyrl-CS"/>
              </w:rPr>
            </w:pPr>
            <w:r w:rsidRPr="002032A7">
              <w:rPr>
                <w:lang w:val="sr-Cyrl-CS"/>
              </w:rPr>
              <w:fldChar w:fldCharType="begin">
                <w:ffData>
                  <w:name w:val="Text8"/>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A12ED5">
              <w:rPr>
                <w:lang w:val="sr-Cyrl-CS"/>
              </w:rPr>
              <w:t>запослени школе,грађани,</w:t>
            </w:r>
          </w:p>
          <w:p w14:paraId="0BC934FD" w14:textId="77777777" w:rsidR="00BD7E98" w:rsidRPr="002032A7" w:rsidRDefault="00BD7E98" w:rsidP="00146CD1">
            <w:pPr>
              <w:rPr>
                <w:lang w:val="sr-Cyrl-CS"/>
              </w:rPr>
            </w:pPr>
            <w:r w:rsidRPr="00A12ED5">
              <w:rPr>
                <w:lang w:val="sr-Cyrl-CS"/>
              </w:rPr>
              <w:t>родитељи</w:t>
            </w:r>
            <w:r w:rsidR="0059672C" w:rsidRPr="002032A7">
              <w:rPr>
                <w:lang w:val="sr-Cyrl-CS"/>
              </w:rPr>
              <w:fldChar w:fldCharType="end"/>
            </w:r>
          </w:p>
        </w:tc>
        <w:tc>
          <w:tcPr>
            <w:tcW w:w="1088" w:type="dxa"/>
            <w:tcBorders>
              <w:left w:val="single" w:sz="12" w:space="0" w:color="auto"/>
            </w:tcBorders>
            <w:shd w:val="clear" w:color="auto" w:fill="auto"/>
          </w:tcPr>
          <w:p w14:paraId="4102868E"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18F0DBB7"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BD7E98" w:rsidRPr="002032A7" w14:paraId="6E96139D" w14:textId="77777777" w:rsidTr="00146CD1">
        <w:tc>
          <w:tcPr>
            <w:tcW w:w="1846" w:type="dxa"/>
            <w:tcBorders>
              <w:left w:val="single" w:sz="12" w:space="0" w:color="auto"/>
              <w:right w:val="single" w:sz="12" w:space="0" w:color="auto"/>
            </w:tcBorders>
            <w:shd w:val="clear" w:color="auto" w:fill="auto"/>
          </w:tcPr>
          <w:p w14:paraId="3C79B886"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6F4884">
              <w:rPr>
                <w:lang w:val="sr-Cyrl-CS"/>
              </w:rPr>
              <w:t>јун</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24A8D20F"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t>Ликовни и литерарни конкурс"Крв живот значи"</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7B8F5A12" w14:textId="77777777" w:rsidR="00BD7E98" w:rsidRPr="002032A7"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162AD9">
              <w:t>цртежи, плакат</w:t>
            </w:r>
            <w:r w:rsidR="00BD7E98">
              <w:t>и, састави, песме...</w:t>
            </w:r>
            <w:r w:rsidRPr="002032A7">
              <w:rPr>
                <w:lang w:val="sr-Cyrl-CS"/>
              </w:rPr>
              <w:fldChar w:fldCharType="end"/>
            </w:r>
          </w:p>
        </w:tc>
        <w:tc>
          <w:tcPr>
            <w:tcW w:w="1897" w:type="dxa"/>
            <w:tcBorders>
              <w:left w:val="single" w:sz="12" w:space="0" w:color="auto"/>
              <w:right w:val="single" w:sz="12" w:space="0" w:color="auto"/>
            </w:tcBorders>
            <w:shd w:val="clear" w:color="auto" w:fill="auto"/>
          </w:tcPr>
          <w:p w14:paraId="457F4F76" w14:textId="77777777" w:rsidR="00BD7E98" w:rsidRPr="002032A7" w:rsidRDefault="0059672C" w:rsidP="00146CD1">
            <w:pPr>
              <w:rPr>
                <w:lang w:val="sr-Cyrl-CS"/>
              </w:rPr>
            </w:pPr>
            <w:r w:rsidRPr="002032A7">
              <w:rPr>
                <w:lang w:val="sr-Cyrl-CS"/>
              </w:rPr>
              <w:fldChar w:fldCharType="begin">
                <w:ffData>
                  <w:name w:val="Text8"/>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6F4884">
              <w:rPr>
                <w:lang w:val="sr-Cyrl-CS"/>
              </w:rPr>
              <w:t>ученици</w:t>
            </w:r>
            <w:r w:rsidR="00BD7E98">
              <w:t xml:space="preserve"> од 1 -8. разреда, наставници </w:t>
            </w:r>
            <w:r w:rsidRPr="002032A7">
              <w:rPr>
                <w:lang w:val="sr-Cyrl-CS"/>
              </w:rPr>
              <w:fldChar w:fldCharType="end"/>
            </w:r>
          </w:p>
        </w:tc>
        <w:tc>
          <w:tcPr>
            <w:tcW w:w="1088" w:type="dxa"/>
            <w:tcBorders>
              <w:left w:val="single" w:sz="12" w:space="0" w:color="auto"/>
            </w:tcBorders>
            <w:shd w:val="clear" w:color="auto" w:fill="auto"/>
          </w:tcPr>
          <w:p w14:paraId="40184380"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7DE252F9"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bl>
    <w:p w14:paraId="0E7B634D" w14:textId="77777777" w:rsidR="00BD7E98" w:rsidRDefault="00BD7E98" w:rsidP="00BD7E98"/>
    <w:p w14:paraId="2E9D3ECA" w14:textId="77623D81" w:rsidR="00BD7E98" w:rsidRDefault="00BD7E98" w:rsidP="00BD7E98">
      <w:r>
        <w:rPr>
          <w:lang w:val="hu-HU"/>
        </w:rPr>
        <w:t>У</w:t>
      </w:r>
      <w:r w:rsidR="00807A7B">
        <w:rPr>
          <w:lang w:val="sr-Cyrl-RS"/>
        </w:rPr>
        <w:t xml:space="preserve"> </w:t>
      </w:r>
      <w:proofErr w:type="spellStart"/>
      <w:r>
        <w:t>току</w:t>
      </w:r>
      <w:proofErr w:type="spellEnd"/>
      <w:r w:rsidR="00807A7B">
        <w:rPr>
          <w:lang w:val="sr-Cyrl-RS"/>
        </w:rPr>
        <w:t xml:space="preserve"> </w:t>
      </w:r>
      <w:proofErr w:type="spellStart"/>
      <w:r>
        <w:t>школске</w:t>
      </w:r>
      <w:proofErr w:type="spellEnd"/>
      <w:r w:rsidR="00807A7B">
        <w:rPr>
          <w:lang w:val="sr-Cyrl-RS"/>
        </w:rPr>
        <w:t xml:space="preserve"> </w:t>
      </w:r>
      <w:proofErr w:type="spellStart"/>
      <w:r>
        <w:t>године</w:t>
      </w:r>
      <w:proofErr w:type="spellEnd"/>
      <w:r w:rsidR="00807A7B">
        <w:rPr>
          <w:lang w:val="sr-Cyrl-RS"/>
        </w:rPr>
        <w:t xml:space="preserve"> </w:t>
      </w:r>
      <w:proofErr w:type="spellStart"/>
      <w:r>
        <w:t>планирано</w:t>
      </w:r>
      <w:proofErr w:type="spellEnd"/>
      <w:r w:rsidR="00807A7B">
        <w:rPr>
          <w:lang w:val="sr-Cyrl-RS"/>
        </w:rPr>
        <w:t xml:space="preserve"> </w:t>
      </w:r>
      <w:proofErr w:type="spellStart"/>
      <w:r>
        <w:t>је</w:t>
      </w:r>
      <w:proofErr w:type="spellEnd"/>
      <w:r w:rsidR="00807A7B">
        <w:rPr>
          <w:lang w:val="sr-Cyrl-RS"/>
        </w:rPr>
        <w:t xml:space="preserve"> </w:t>
      </w:r>
      <w:proofErr w:type="spellStart"/>
      <w:r>
        <w:t>укупно</w:t>
      </w:r>
      <w:proofErr w:type="spellEnd"/>
      <w:r w:rsidR="00807A7B">
        <w:rPr>
          <w:lang w:val="sr-Cyrl-RS"/>
        </w:rPr>
        <w:t xml:space="preserve"> </w:t>
      </w:r>
      <w:r w:rsidR="0059672C">
        <w:rPr>
          <w:lang w:val="sr-Cyrl-CS"/>
        </w:rPr>
        <w:fldChar w:fldCharType="begin">
          <w:ffData>
            <w:name w:val="Text4"/>
            <w:enabled/>
            <w:calcOnExit w:val="0"/>
            <w:textInput/>
          </w:ffData>
        </w:fldChar>
      </w:r>
      <w:r>
        <w:rPr>
          <w:lang w:val="sr-Cyrl-CS"/>
        </w:rPr>
        <w:instrText xml:space="preserve"> FORMTEXT </w:instrText>
      </w:r>
      <w:r w:rsidR="0059672C">
        <w:rPr>
          <w:lang w:val="sr-Cyrl-CS"/>
        </w:rPr>
      </w:r>
      <w:r w:rsidR="0059672C">
        <w:rPr>
          <w:lang w:val="sr-Cyrl-CS"/>
        </w:rPr>
        <w:fldChar w:fldCharType="separate"/>
      </w:r>
      <w:r>
        <w:t>4</w:t>
      </w:r>
      <w:r w:rsidR="0059672C">
        <w:rPr>
          <w:lang w:val="sr-Cyrl-CS"/>
        </w:rPr>
        <w:fldChar w:fldCharType="end"/>
      </w:r>
      <w:r w:rsidR="00807A7B">
        <w:rPr>
          <w:lang w:val="sr-Cyrl-CS"/>
        </w:rPr>
        <w:t xml:space="preserve"> </w:t>
      </w:r>
      <w:proofErr w:type="spellStart"/>
      <w:r>
        <w:t>састанака</w:t>
      </w:r>
      <w:proofErr w:type="spellEnd"/>
      <w:r>
        <w:t>.</w:t>
      </w:r>
    </w:p>
    <w:p w14:paraId="617E9F9A" w14:textId="62EFBF73" w:rsidR="00BD7E98" w:rsidRPr="00AB4CD3" w:rsidRDefault="00BD7E98" w:rsidP="00BD7E98">
      <w:pPr>
        <w:rPr>
          <w:lang w:val="sr-Cyrl-RS"/>
        </w:rPr>
      </w:pPr>
      <w:r>
        <w:rPr>
          <w:lang w:val="sr-Cyrl-CS"/>
        </w:rPr>
        <w:t xml:space="preserve">Потпис: </w:t>
      </w:r>
      <w:r w:rsidR="00AB4CD3">
        <w:rPr>
          <w:lang w:val="sr-Cyrl-RS"/>
        </w:rPr>
        <w:t>Нела Вуковић</w:t>
      </w:r>
    </w:p>
    <w:p w14:paraId="51BDB714" w14:textId="4EFD3780" w:rsidR="00BD7E98" w:rsidRDefault="00BD7E98" w:rsidP="00BD7E98">
      <w:pPr>
        <w:rPr>
          <w:lang w:val="sr-Cyrl-CS"/>
        </w:rPr>
      </w:pPr>
    </w:p>
    <w:p w14:paraId="486CC774" w14:textId="77777777" w:rsidR="00124339" w:rsidRDefault="00124339" w:rsidP="00BD7E98">
      <w:pPr>
        <w:rPr>
          <w:lang w:val="sr-Cyrl-CS"/>
        </w:rPr>
      </w:pPr>
    </w:p>
    <w:p w14:paraId="762555D3" w14:textId="72EAD392" w:rsidR="00BD7E98" w:rsidRPr="00AB4CD3" w:rsidRDefault="00BD7E98" w:rsidP="00BD7E98">
      <w:pPr>
        <w:jc w:val="both"/>
        <w:outlineLvl w:val="0"/>
        <w:rPr>
          <w:b/>
          <w:bCs/>
          <w:u w:val="single"/>
          <w:lang w:val="sr-Cyrl-CS"/>
        </w:rPr>
      </w:pPr>
      <w:r w:rsidRPr="00AB4CD3">
        <w:rPr>
          <w:b/>
          <w:bCs/>
          <w:sz w:val="24"/>
          <w:szCs w:val="24"/>
          <w:lang w:val="ru-RU"/>
        </w:rPr>
        <w:t xml:space="preserve">ПЛАНОВИ </w:t>
      </w:r>
      <w:r w:rsidRPr="00AB4CD3">
        <w:rPr>
          <w:b/>
          <w:bCs/>
          <w:sz w:val="24"/>
          <w:szCs w:val="24"/>
          <w:lang w:val="sr-Cyrl-CS"/>
        </w:rPr>
        <w:t>ЕКСКУРЗИЈА УЧЕНИКА</w:t>
      </w:r>
    </w:p>
    <w:p w14:paraId="115A7E82" w14:textId="77777777" w:rsidR="00BD7E98" w:rsidRDefault="00BD7E98" w:rsidP="00BD7E98">
      <w:pPr>
        <w:rPr>
          <w:lang w:val="sr-Cyrl-CS"/>
        </w:rPr>
      </w:pPr>
    </w:p>
    <w:p w14:paraId="30BC0CAA" w14:textId="77777777" w:rsidR="00956634" w:rsidRDefault="00956634" w:rsidP="00956634">
      <w:pPr>
        <w:spacing w:line="5" w:lineRule="exact"/>
        <w:rPr>
          <w:sz w:val="24"/>
          <w:szCs w:val="24"/>
        </w:rPr>
      </w:pPr>
    </w:p>
    <w:p w14:paraId="66ECFD36" w14:textId="42F1E8AC" w:rsidR="00FE1FB9" w:rsidRDefault="00956634" w:rsidP="00C7243C">
      <w:pPr>
        <w:spacing w:line="269" w:lineRule="auto"/>
        <w:ind w:right="-19"/>
        <w:jc w:val="center"/>
        <w:rPr>
          <w:b/>
          <w:bCs/>
          <w:sz w:val="24"/>
          <w:szCs w:val="24"/>
        </w:rPr>
      </w:pPr>
      <w:r>
        <w:rPr>
          <w:b/>
          <w:bCs/>
          <w:sz w:val="24"/>
          <w:szCs w:val="24"/>
        </w:rPr>
        <w:t xml:space="preserve">ПЛАН </w:t>
      </w:r>
      <w:r>
        <w:rPr>
          <w:sz w:val="24"/>
          <w:szCs w:val="24"/>
        </w:rPr>
        <w:t>ЕКСКУРЗИЈА И ИЗЛЕТА И ШКОЛЕ У ПРИРОДИ</w:t>
      </w:r>
      <w:r w:rsidR="00AB4CD3">
        <w:rPr>
          <w:sz w:val="24"/>
          <w:szCs w:val="24"/>
          <w:lang w:val="sr-Cyrl-RS"/>
        </w:rPr>
        <w:t xml:space="preserve"> НИЖЕ РАЗРЕДЕ</w:t>
      </w:r>
      <w:r>
        <w:rPr>
          <w:b/>
          <w:bCs/>
          <w:sz w:val="24"/>
          <w:szCs w:val="24"/>
        </w:rPr>
        <w:t xml:space="preserve"> ЗА 20</w:t>
      </w:r>
      <w:r w:rsidR="00E42B86">
        <w:rPr>
          <w:sz w:val="24"/>
          <w:szCs w:val="24"/>
          <w:lang w:val="sr-Cyrl-CS"/>
        </w:rPr>
        <w:t>2</w:t>
      </w:r>
      <w:r w:rsidR="00105EB0">
        <w:rPr>
          <w:sz w:val="24"/>
          <w:szCs w:val="24"/>
          <w:lang w:val="sr-Cyrl-CS"/>
        </w:rPr>
        <w:t>3</w:t>
      </w:r>
      <w:r>
        <w:rPr>
          <w:b/>
          <w:bCs/>
          <w:sz w:val="24"/>
          <w:szCs w:val="24"/>
        </w:rPr>
        <w:t>/20</w:t>
      </w:r>
      <w:r>
        <w:rPr>
          <w:sz w:val="24"/>
          <w:szCs w:val="24"/>
        </w:rPr>
        <w:t>2</w:t>
      </w:r>
      <w:r w:rsidR="00105EB0">
        <w:rPr>
          <w:sz w:val="24"/>
          <w:szCs w:val="24"/>
          <w:lang w:val="sr-Cyrl-CS"/>
        </w:rPr>
        <w:t>4</w:t>
      </w:r>
      <w:r>
        <w:rPr>
          <w:b/>
          <w:bCs/>
          <w:sz w:val="24"/>
          <w:szCs w:val="24"/>
        </w:rPr>
        <w:t>. ШКОЛСКУ ГОДИНУ</w:t>
      </w:r>
    </w:p>
    <w:p w14:paraId="75AF1127" w14:textId="0777B0DC" w:rsidR="00030BD1" w:rsidRDefault="00735E2D" w:rsidP="00807A7B">
      <w:pPr>
        <w:spacing w:line="269" w:lineRule="auto"/>
        <w:ind w:right="-19"/>
      </w:pPr>
      <w:r w:rsidRPr="00FA4E94">
        <w:rPr>
          <w:noProof/>
        </w:rPr>
        <mc:AlternateContent>
          <mc:Choice Requires="wps">
            <w:drawing>
              <wp:anchor distT="0" distB="0" distL="0" distR="0" simplePos="0" relativeHeight="251801600" behindDoc="1" locked="0" layoutInCell="0" allowOverlap="1" wp14:anchorId="527E0869" wp14:editId="5DF2DFA0">
                <wp:simplePos x="0" y="0"/>
                <wp:positionH relativeFrom="column">
                  <wp:posOffset>5539105</wp:posOffset>
                </wp:positionH>
                <wp:positionV relativeFrom="paragraph">
                  <wp:posOffset>-6932930</wp:posOffset>
                </wp:positionV>
                <wp:extent cx="12065" cy="12700"/>
                <wp:effectExtent l="0" t="1270" r="1905" b="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5E21589" id="Rectangle 8" o:spid="_x0000_s1026" style="position:absolute;margin-left:436.15pt;margin-top:-545.9pt;width:.95pt;height:1pt;z-index:-251514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" o:allowincell="f" fillcolor="black" stroked="f"/>
            </w:pict>
          </mc:Fallback>
        </mc:AlternateContent>
      </w:r>
      <w:r w:rsidR="00956634" w:rsidRPr="00FA4E94">
        <w:rPr>
          <w:noProof/>
        </w:rPr>
        <w:drawing>
          <wp:anchor distT="0" distB="0" distL="114300" distR="114300" simplePos="0" relativeHeight="251762688" behindDoc="1" locked="0" layoutInCell="0" allowOverlap="1" wp14:anchorId="48158720" wp14:editId="7CEDAE70">
            <wp:simplePos x="0" y="0"/>
            <wp:positionH relativeFrom="column">
              <wp:posOffset>5120640</wp:posOffset>
            </wp:positionH>
            <wp:positionV relativeFrom="paragraph">
              <wp:posOffset>-5548630</wp:posOffset>
            </wp:positionV>
            <wp:extent cx="155575" cy="155575"/>
            <wp:effectExtent l="0" t="0" r="0" b="0"/>
            <wp:wrapNone/>
            <wp:docPr id="1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55575" cy="155575"/>
                    </a:xfrm>
                    <a:prstGeom prst="rect">
                      <a:avLst/>
                    </a:prstGeom>
                    <a:noFill/>
                  </pic:spPr>
                </pic:pic>
              </a:graphicData>
            </a:graphic>
          </wp:anchor>
        </w:drawing>
      </w:r>
      <w:r w:rsidR="00956634" w:rsidRPr="00FA4E94">
        <w:rPr>
          <w:noProof/>
        </w:rPr>
        <w:drawing>
          <wp:anchor distT="0" distB="0" distL="114300" distR="114300" simplePos="0" relativeHeight="251763712" behindDoc="1" locked="0" layoutInCell="0" allowOverlap="1" wp14:anchorId="4549FA65" wp14:editId="4217CA56">
            <wp:simplePos x="0" y="0"/>
            <wp:positionH relativeFrom="column">
              <wp:posOffset>5737860</wp:posOffset>
            </wp:positionH>
            <wp:positionV relativeFrom="paragraph">
              <wp:posOffset>-5548630</wp:posOffset>
            </wp:positionV>
            <wp:extent cx="155575" cy="155575"/>
            <wp:effectExtent l="0" t="0" r="0" b="0"/>
            <wp:wrapNone/>
            <wp:docPr id="1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155575" cy="155575"/>
                    </a:xfrm>
                    <a:prstGeom prst="rect">
                      <a:avLst/>
                    </a:prstGeom>
                    <a:noFill/>
                  </pic:spPr>
                </pic:pic>
              </a:graphicData>
            </a:graphic>
          </wp:anchor>
        </w:drawing>
      </w:r>
      <w:r w:rsidR="00956634" w:rsidRPr="00FA4E94">
        <w:rPr>
          <w:noProof/>
        </w:rPr>
        <w:drawing>
          <wp:anchor distT="0" distB="0" distL="114300" distR="114300" simplePos="0" relativeHeight="251764736" behindDoc="1" locked="0" layoutInCell="0" allowOverlap="1" wp14:anchorId="25BA1053" wp14:editId="6E10F3C7">
            <wp:simplePos x="0" y="0"/>
            <wp:positionH relativeFrom="column">
              <wp:posOffset>5120640</wp:posOffset>
            </wp:positionH>
            <wp:positionV relativeFrom="paragraph">
              <wp:posOffset>-4030980</wp:posOffset>
            </wp:positionV>
            <wp:extent cx="155575" cy="155575"/>
            <wp:effectExtent l="0" t="0" r="0" b="0"/>
            <wp:wrapNone/>
            <wp:docPr id="1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155575" cy="155575"/>
                    </a:xfrm>
                    <a:prstGeom prst="rect">
                      <a:avLst/>
                    </a:prstGeom>
                    <a:noFill/>
                  </pic:spPr>
                </pic:pic>
              </a:graphicData>
            </a:graphic>
          </wp:anchor>
        </w:drawing>
      </w:r>
      <w:r w:rsidR="00956634" w:rsidRPr="00FA4E94">
        <w:rPr>
          <w:noProof/>
        </w:rPr>
        <w:drawing>
          <wp:anchor distT="0" distB="0" distL="114300" distR="114300" simplePos="0" relativeHeight="251765760" behindDoc="1" locked="0" layoutInCell="0" allowOverlap="1" wp14:anchorId="1B64F8E7" wp14:editId="0BAD8712">
            <wp:simplePos x="0" y="0"/>
            <wp:positionH relativeFrom="column">
              <wp:posOffset>5737860</wp:posOffset>
            </wp:positionH>
            <wp:positionV relativeFrom="paragraph">
              <wp:posOffset>-4030980</wp:posOffset>
            </wp:positionV>
            <wp:extent cx="155575" cy="155575"/>
            <wp:effectExtent l="0" t="0" r="0" b="0"/>
            <wp:wrapNone/>
            <wp:docPr id="1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55575" cy="155575"/>
                    </a:xfrm>
                    <a:prstGeom prst="rect">
                      <a:avLst/>
                    </a:prstGeom>
                    <a:noFill/>
                  </pic:spPr>
                </pic:pic>
              </a:graphicData>
            </a:graphic>
          </wp:anchor>
        </w:drawing>
      </w:r>
    </w:p>
    <w:tbl>
      <w:tblPr>
        <w:tblW w:w="986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835"/>
        <w:gridCol w:w="2127"/>
        <w:gridCol w:w="1796"/>
        <w:gridCol w:w="647"/>
        <w:gridCol w:w="647"/>
      </w:tblGrid>
      <w:tr w:rsidR="00105EB0" w:rsidRPr="00105EB0" w14:paraId="74A90C62" w14:textId="77777777" w:rsidTr="008C4AF5">
        <w:trPr>
          <w:trHeight w:val="304"/>
        </w:trPr>
        <w:tc>
          <w:tcPr>
            <w:tcW w:w="1809" w:type="dxa"/>
            <w:vMerge w:val="restart"/>
          </w:tcPr>
          <w:p w14:paraId="35FFEDAE" w14:textId="77777777" w:rsidR="00105EB0" w:rsidRPr="00105EB0" w:rsidRDefault="00105EB0" w:rsidP="00105EB0">
            <w:pPr>
              <w:shd w:val="clear" w:color="auto" w:fill="FFFFFF"/>
              <w:ind w:right="-223"/>
            </w:pPr>
            <w:bookmarkStart w:id="94" w:name="_Hlk145511703"/>
            <w:r w:rsidRPr="00105EB0">
              <w:rPr>
                <w:b/>
                <w:bCs/>
                <w:iCs/>
                <w:color w:val="000000"/>
                <w:spacing w:val="-2"/>
                <w:sz w:val="24"/>
                <w:szCs w:val="24"/>
                <w:lang w:val="sr-Cyrl-CS"/>
              </w:rPr>
              <w:t>Време реализације</w:t>
            </w:r>
          </w:p>
        </w:tc>
        <w:tc>
          <w:tcPr>
            <w:tcW w:w="2835" w:type="dxa"/>
            <w:vMerge w:val="restart"/>
          </w:tcPr>
          <w:p w14:paraId="364E0201" w14:textId="77777777" w:rsidR="00105EB0" w:rsidRPr="00105EB0" w:rsidRDefault="00105EB0" w:rsidP="00105EB0">
            <w:pPr>
              <w:shd w:val="clear" w:color="auto" w:fill="FFFFFF"/>
              <w:spacing w:line="274" w:lineRule="exact"/>
              <w:ind w:right="62"/>
            </w:pPr>
            <w:r w:rsidRPr="00105EB0">
              <w:rPr>
                <w:b/>
                <w:bCs/>
                <w:iCs/>
                <w:color w:val="000000"/>
                <w:spacing w:val="-2"/>
                <w:sz w:val="24"/>
                <w:szCs w:val="24"/>
                <w:lang w:val="sr-Cyrl-CS"/>
              </w:rPr>
              <w:t>Активности/тем</w:t>
            </w:r>
            <w:r w:rsidRPr="00105EB0">
              <w:rPr>
                <w:b/>
                <w:bCs/>
                <w:iCs/>
                <w:color w:val="000000"/>
                <w:sz w:val="24"/>
                <w:szCs w:val="24"/>
                <w:lang w:val="sr-Cyrl-CS"/>
              </w:rPr>
              <w:t>е</w:t>
            </w:r>
          </w:p>
        </w:tc>
        <w:tc>
          <w:tcPr>
            <w:tcW w:w="2127" w:type="dxa"/>
            <w:vMerge w:val="restart"/>
          </w:tcPr>
          <w:p w14:paraId="69AFB960" w14:textId="77777777" w:rsidR="00105EB0" w:rsidRPr="00105EB0" w:rsidRDefault="00105EB0" w:rsidP="00105EB0">
            <w:pPr>
              <w:shd w:val="clear" w:color="auto" w:fill="FFFFFF"/>
              <w:spacing w:line="283" w:lineRule="exact"/>
              <w:ind w:right="216"/>
            </w:pPr>
            <w:r w:rsidRPr="00105EB0">
              <w:rPr>
                <w:b/>
                <w:bCs/>
                <w:iCs/>
                <w:color w:val="000000"/>
                <w:sz w:val="24"/>
                <w:szCs w:val="24"/>
                <w:lang w:val="sr-Cyrl-CS"/>
              </w:rPr>
              <w:t xml:space="preserve">Начин </w:t>
            </w:r>
            <w:r w:rsidRPr="00105EB0">
              <w:rPr>
                <w:b/>
                <w:bCs/>
                <w:iCs/>
                <w:color w:val="000000"/>
                <w:spacing w:val="-1"/>
                <w:sz w:val="24"/>
                <w:szCs w:val="24"/>
                <w:lang w:val="sr-Cyrl-CS"/>
              </w:rPr>
              <w:t>реализације:</w:t>
            </w:r>
          </w:p>
        </w:tc>
        <w:tc>
          <w:tcPr>
            <w:tcW w:w="1796" w:type="dxa"/>
            <w:vMerge w:val="restart"/>
          </w:tcPr>
          <w:p w14:paraId="15678FFD" w14:textId="77777777" w:rsidR="00105EB0" w:rsidRPr="00105EB0" w:rsidRDefault="00105EB0" w:rsidP="00105EB0">
            <w:pPr>
              <w:shd w:val="clear" w:color="auto" w:fill="FFFFFF"/>
            </w:pPr>
            <w:r w:rsidRPr="00105EB0">
              <w:rPr>
                <w:b/>
                <w:bCs/>
                <w:iCs/>
                <w:color w:val="000000"/>
                <w:spacing w:val="-2"/>
                <w:sz w:val="24"/>
                <w:szCs w:val="24"/>
                <w:lang w:val="sr-Cyrl-CS"/>
              </w:rPr>
              <w:t>Носиоци реализације</w:t>
            </w:r>
          </w:p>
        </w:tc>
        <w:tc>
          <w:tcPr>
            <w:tcW w:w="1294" w:type="dxa"/>
            <w:gridSpan w:val="2"/>
          </w:tcPr>
          <w:p w14:paraId="410B96E8" w14:textId="77777777" w:rsidR="00105EB0" w:rsidRPr="00105EB0" w:rsidRDefault="00105EB0" w:rsidP="00105EB0">
            <w:pPr>
              <w:shd w:val="clear" w:color="auto" w:fill="FFFFFF"/>
              <w:rPr>
                <w:b/>
                <w:bCs/>
                <w:iCs/>
                <w:color w:val="000000"/>
                <w:spacing w:val="-2"/>
                <w:sz w:val="24"/>
                <w:szCs w:val="24"/>
                <w:lang w:val="sr-Cyrl-CS"/>
              </w:rPr>
            </w:pPr>
            <w:r w:rsidRPr="00105EB0">
              <w:rPr>
                <w:b/>
                <w:bCs/>
                <w:iCs/>
                <w:color w:val="000000"/>
                <w:spacing w:val="-2"/>
                <w:sz w:val="24"/>
                <w:szCs w:val="24"/>
                <w:lang w:val="sr-Cyrl-CS"/>
              </w:rPr>
              <w:t>Праћење</w:t>
            </w:r>
          </w:p>
        </w:tc>
      </w:tr>
      <w:tr w:rsidR="00105EB0" w:rsidRPr="00105EB0" w14:paraId="0F21331A" w14:textId="77777777" w:rsidTr="008C4AF5">
        <w:trPr>
          <w:trHeight w:val="265"/>
        </w:trPr>
        <w:tc>
          <w:tcPr>
            <w:tcW w:w="1809" w:type="dxa"/>
            <w:vMerge/>
          </w:tcPr>
          <w:p w14:paraId="144CFE18" w14:textId="77777777" w:rsidR="00105EB0" w:rsidRPr="00105EB0" w:rsidRDefault="00105EB0" w:rsidP="00105EB0">
            <w:pPr>
              <w:shd w:val="clear" w:color="auto" w:fill="FFFFFF"/>
              <w:ind w:right="-223"/>
              <w:rPr>
                <w:b/>
                <w:bCs/>
                <w:iCs/>
                <w:color w:val="000000"/>
                <w:spacing w:val="-2"/>
                <w:sz w:val="24"/>
                <w:szCs w:val="24"/>
                <w:lang w:val="sr-Cyrl-CS"/>
              </w:rPr>
            </w:pPr>
          </w:p>
        </w:tc>
        <w:tc>
          <w:tcPr>
            <w:tcW w:w="2835" w:type="dxa"/>
            <w:vMerge/>
          </w:tcPr>
          <w:p w14:paraId="68BCA72C" w14:textId="77777777" w:rsidR="00105EB0" w:rsidRPr="00105EB0" w:rsidRDefault="00105EB0" w:rsidP="00105EB0">
            <w:pPr>
              <w:shd w:val="clear" w:color="auto" w:fill="FFFFFF"/>
              <w:spacing w:line="274" w:lineRule="exact"/>
              <w:ind w:right="62"/>
              <w:rPr>
                <w:b/>
                <w:bCs/>
                <w:iCs/>
                <w:color w:val="000000"/>
                <w:spacing w:val="-2"/>
                <w:sz w:val="24"/>
                <w:szCs w:val="24"/>
                <w:lang w:val="sr-Cyrl-CS"/>
              </w:rPr>
            </w:pPr>
          </w:p>
        </w:tc>
        <w:tc>
          <w:tcPr>
            <w:tcW w:w="2127" w:type="dxa"/>
            <w:vMerge/>
          </w:tcPr>
          <w:p w14:paraId="286635A0" w14:textId="77777777" w:rsidR="00105EB0" w:rsidRPr="00105EB0" w:rsidRDefault="00105EB0" w:rsidP="00105EB0">
            <w:pPr>
              <w:shd w:val="clear" w:color="auto" w:fill="FFFFFF"/>
              <w:spacing w:line="283" w:lineRule="exact"/>
              <w:ind w:right="216"/>
              <w:rPr>
                <w:b/>
                <w:bCs/>
                <w:iCs/>
                <w:color w:val="000000"/>
                <w:sz w:val="24"/>
                <w:szCs w:val="24"/>
                <w:lang w:val="sr-Cyrl-CS"/>
              </w:rPr>
            </w:pPr>
          </w:p>
        </w:tc>
        <w:tc>
          <w:tcPr>
            <w:tcW w:w="1796" w:type="dxa"/>
            <w:vMerge/>
          </w:tcPr>
          <w:p w14:paraId="74241184" w14:textId="77777777" w:rsidR="00105EB0" w:rsidRPr="00105EB0" w:rsidRDefault="00105EB0" w:rsidP="00105EB0">
            <w:pPr>
              <w:shd w:val="clear" w:color="auto" w:fill="FFFFFF"/>
              <w:rPr>
                <w:b/>
                <w:bCs/>
                <w:iCs/>
                <w:color w:val="000000"/>
                <w:spacing w:val="-2"/>
                <w:sz w:val="24"/>
                <w:szCs w:val="24"/>
                <w:lang w:val="sr-Cyrl-CS"/>
              </w:rPr>
            </w:pPr>
          </w:p>
        </w:tc>
        <w:tc>
          <w:tcPr>
            <w:tcW w:w="647" w:type="dxa"/>
          </w:tcPr>
          <w:p w14:paraId="26C0DF5A" w14:textId="77777777" w:rsidR="00105EB0" w:rsidRPr="00105EB0" w:rsidRDefault="00105EB0" w:rsidP="00105EB0">
            <w:pPr>
              <w:shd w:val="clear" w:color="auto" w:fill="FFFFFF"/>
              <w:rPr>
                <w:b/>
                <w:bCs/>
                <w:iCs/>
                <w:color w:val="000000"/>
                <w:spacing w:val="-2"/>
                <w:sz w:val="24"/>
                <w:szCs w:val="24"/>
                <w:lang w:val="sr-Cyrl-CS"/>
              </w:rPr>
            </w:pPr>
            <w:r w:rsidRPr="00105EB0">
              <w:rPr>
                <w:b/>
                <w:bCs/>
                <w:iCs/>
                <w:color w:val="000000"/>
                <w:spacing w:val="-2"/>
                <w:sz w:val="24"/>
                <w:szCs w:val="24"/>
                <w:lang w:val="sr-Cyrl-CS"/>
              </w:rPr>
              <w:t>УР</w:t>
            </w:r>
          </w:p>
        </w:tc>
        <w:tc>
          <w:tcPr>
            <w:tcW w:w="647" w:type="dxa"/>
          </w:tcPr>
          <w:p w14:paraId="504556D6" w14:textId="77777777" w:rsidR="00105EB0" w:rsidRPr="00105EB0" w:rsidRDefault="00105EB0" w:rsidP="00105EB0">
            <w:pPr>
              <w:shd w:val="clear" w:color="auto" w:fill="FFFFFF"/>
              <w:rPr>
                <w:b/>
                <w:bCs/>
                <w:iCs/>
                <w:color w:val="000000"/>
                <w:spacing w:val="-2"/>
                <w:sz w:val="24"/>
                <w:szCs w:val="24"/>
                <w:lang w:val="sr-Cyrl-CS"/>
              </w:rPr>
            </w:pPr>
            <w:r w:rsidRPr="00105EB0">
              <w:rPr>
                <w:b/>
                <w:bCs/>
                <w:iCs/>
                <w:color w:val="000000"/>
                <w:spacing w:val="-2"/>
                <w:sz w:val="24"/>
                <w:szCs w:val="24"/>
                <w:lang w:val="sr-Cyrl-CS"/>
              </w:rPr>
              <w:t>НУ</w:t>
            </w:r>
          </w:p>
        </w:tc>
      </w:tr>
      <w:tr w:rsidR="00105EB0" w:rsidRPr="00105EB0" w14:paraId="61B1BA96" w14:textId="77777777" w:rsidTr="008C4AF5">
        <w:trPr>
          <w:trHeight w:val="381"/>
        </w:trPr>
        <w:tc>
          <w:tcPr>
            <w:tcW w:w="1809" w:type="dxa"/>
          </w:tcPr>
          <w:p w14:paraId="07B21A61" w14:textId="77777777" w:rsidR="00105EB0" w:rsidRPr="00105EB0" w:rsidRDefault="00105EB0" w:rsidP="00105EB0">
            <w:pPr>
              <w:rPr>
                <w:lang w:val="sr-Cyrl-CS"/>
              </w:rPr>
            </w:pPr>
            <w:r w:rsidRPr="00105EB0">
              <w:rPr>
                <w:lang w:val="sr-Cyrl-CS"/>
              </w:rPr>
              <w:t>мај, јун</w:t>
            </w:r>
          </w:p>
        </w:tc>
        <w:tc>
          <w:tcPr>
            <w:tcW w:w="2835" w:type="dxa"/>
          </w:tcPr>
          <w:p w14:paraId="56AABBFA" w14:textId="77777777" w:rsidR="00105EB0" w:rsidRPr="00105EB0" w:rsidRDefault="00105EB0" w:rsidP="00105EB0">
            <w:pPr>
              <w:rPr>
                <w:lang w:val="sr-Cyrl-RS"/>
              </w:rPr>
            </w:pPr>
            <w:r w:rsidRPr="00105EB0">
              <w:rPr>
                <w:lang w:val="sr-Cyrl-CS"/>
              </w:rPr>
              <w:t>1</w:t>
            </w:r>
          </w:p>
          <w:p w14:paraId="6EFA3D42" w14:textId="77777777" w:rsidR="00105EB0" w:rsidRPr="00105EB0" w:rsidRDefault="00105EB0" w:rsidP="00105EB0">
            <w:pPr>
              <w:rPr>
                <w:b/>
                <w:lang w:val="sr-Cyrl-CS"/>
              </w:rPr>
            </w:pPr>
            <w:r w:rsidRPr="00105EB0">
              <w:rPr>
                <w:b/>
                <w:lang w:val="sr-Cyrl-CS"/>
              </w:rPr>
              <w:t>Ергела Келебија</w:t>
            </w:r>
          </w:p>
          <w:p w14:paraId="110D0C35" w14:textId="77777777" w:rsidR="00105EB0" w:rsidRPr="00105EB0" w:rsidRDefault="00105EB0" w:rsidP="00105EB0">
            <w:pPr>
              <w:rPr>
                <w:lang w:val="sr-Cyrl-CS"/>
              </w:rPr>
            </w:pPr>
          </w:p>
          <w:p w14:paraId="3C9A1137" w14:textId="77777777" w:rsidR="00105EB0" w:rsidRPr="00105EB0" w:rsidRDefault="00105EB0" w:rsidP="00105EB0">
            <w:pPr>
              <w:rPr>
                <w:lang w:val="sr-Cyrl-CS"/>
              </w:rPr>
            </w:pPr>
            <w:r w:rsidRPr="00105EB0">
              <w:rPr>
                <w:lang w:val="sr-Cyrl-CS"/>
              </w:rPr>
              <w:t>Полазак испред школе у 8 часова,повратак око 16 часова</w:t>
            </w:r>
          </w:p>
          <w:p w14:paraId="7D933B26" w14:textId="77777777" w:rsidR="00105EB0" w:rsidRPr="00105EB0" w:rsidRDefault="00105EB0" w:rsidP="00105EB0">
            <w:pPr>
              <w:rPr>
                <w:lang w:val="sr-Cyrl-CS"/>
              </w:rPr>
            </w:pPr>
            <w:r w:rsidRPr="00105EB0">
              <w:rPr>
                <w:lang w:val="sr-Cyrl-CS"/>
              </w:rPr>
              <w:t>Упознавање пешчаних оаза</w:t>
            </w:r>
          </w:p>
          <w:p w14:paraId="14512EA6" w14:textId="77777777" w:rsidR="00105EB0" w:rsidRPr="00105EB0" w:rsidRDefault="00105EB0" w:rsidP="00105EB0">
            <w:pPr>
              <w:rPr>
                <w:lang w:val="sr-Cyrl-CS"/>
              </w:rPr>
            </w:pPr>
            <w:r w:rsidRPr="00105EB0">
              <w:rPr>
                <w:lang w:val="sr-Cyrl-CS"/>
              </w:rPr>
              <w:t>Које се налазе у непосредној близини с Мађарском границом.</w:t>
            </w:r>
          </w:p>
          <w:p w14:paraId="097743F1" w14:textId="77777777" w:rsidR="00105EB0" w:rsidRPr="00105EB0" w:rsidRDefault="00105EB0" w:rsidP="00105EB0">
            <w:pPr>
              <w:rPr>
                <w:lang w:val="sr-Cyrl-CS"/>
              </w:rPr>
            </w:pPr>
            <w:r w:rsidRPr="00105EB0">
              <w:rPr>
                <w:lang w:val="sr-Cyrl-CS"/>
              </w:rPr>
              <w:t xml:space="preserve">Циљ излета је упознавање </w:t>
            </w:r>
          </w:p>
          <w:p w14:paraId="3F76196A" w14:textId="77777777" w:rsidR="00105EB0" w:rsidRPr="00105EB0" w:rsidRDefault="00105EB0" w:rsidP="00105EB0">
            <w:pPr>
              <w:rPr>
                <w:lang w:val="sr-Cyrl-CS"/>
              </w:rPr>
            </w:pPr>
            <w:r w:rsidRPr="00105EB0">
              <w:rPr>
                <w:lang w:val="sr-Cyrl-CS"/>
              </w:rPr>
              <w:lastRenderedPageBreak/>
              <w:t xml:space="preserve">Ергеле Келебија,јахање,вожња кочијама,упознавање са историјом Липицанера као и </w:t>
            </w:r>
          </w:p>
          <w:p w14:paraId="30B9DF6F" w14:textId="77777777" w:rsidR="00105EB0" w:rsidRPr="00105EB0" w:rsidRDefault="00105EB0" w:rsidP="00105EB0">
            <w:pPr>
              <w:rPr>
                <w:lang w:val="sr-Cyrl-CS"/>
              </w:rPr>
            </w:pPr>
            <w:r w:rsidRPr="00105EB0">
              <w:rPr>
                <w:lang w:val="sr-Cyrl-CS"/>
              </w:rPr>
              <w:t>Музеја кочија</w:t>
            </w:r>
          </w:p>
          <w:p w14:paraId="65BD7CB0" w14:textId="77777777" w:rsidR="00105EB0" w:rsidRPr="00105EB0" w:rsidRDefault="00105EB0" w:rsidP="00105EB0">
            <w:pPr>
              <w:rPr>
                <w:lang w:val="sr-Cyrl-CS"/>
              </w:rPr>
            </w:pPr>
            <w:r w:rsidRPr="00105EB0">
              <w:rPr>
                <w:lang w:val="sr-Cyrl-CS"/>
              </w:rPr>
              <w:t>Игра,дружење,</w:t>
            </w:r>
          </w:p>
          <w:p w14:paraId="31656433" w14:textId="77777777" w:rsidR="00105EB0" w:rsidRPr="00105EB0" w:rsidRDefault="00105EB0" w:rsidP="00105EB0">
            <w:pPr>
              <w:rPr>
                <w:lang w:val="sr-Cyrl-CS"/>
              </w:rPr>
            </w:pPr>
            <w:r w:rsidRPr="00105EB0">
              <w:rPr>
                <w:lang w:val="sr-Cyrl-CS"/>
              </w:rPr>
              <w:t>(ручак по договору)</w:t>
            </w:r>
          </w:p>
        </w:tc>
        <w:tc>
          <w:tcPr>
            <w:tcW w:w="2127" w:type="dxa"/>
          </w:tcPr>
          <w:p w14:paraId="19C1C076" w14:textId="77777777" w:rsidR="00105EB0" w:rsidRPr="00105EB0" w:rsidRDefault="00105EB0" w:rsidP="00105EB0">
            <w:pPr>
              <w:rPr>
                <w:lang w:val="sr-Cyrl-CS"/>
              </w:rPr>
            </w:pPr>
            <w:r w:rsidRPr="00105EB0">
              <w:rPr>
                <w:lang w:val="sr-Cyrl-CS"/>
              </w:rPr>
              <w:lastRenderedPageBreak/>
              <w:t xml:space="preserve">  посета,излет</w:t>
            </w:r>
          </w:p>
        </w:tc>
        <w:tc>
          <w:tcPr>
            <w:tcW w:w="1796" w:type="dxa"/>
          </w:tcPr>
          <w:p w14:paraId="390130BB" w14:textId="77777777" w:rsidR="00105EB0" w:rsidRPr="00105EB0" w:rsidRDefault="00105EB0" w:rsidP="00105EB0">
            <w:pPr>
              <w:ind w:left="108"/>
              <w:rPr>
                <w:lang w:val="sr-Cyrl-CS"/>
              </w:rPr>
            </w:pPr>
            <w:r w:rsidRPr="00105EB0">
              <w:rPr>
                <w:lang w:val="sr-Cyrl-CS"/>
              </w:rPr>
              <w:t>учитељи,</w:t>
            </w:r>
          </w:p>
          <w:p w14:paraId="7DB742CE" w14:textId="77777777" w:rsidR="00105EB0" w:rsidRPr="00105EB0" w:rsidRDefault="00105EB0" w:rsidP="00105EB0">
            <w:pPr>
              <w:ind w:left="108"/>
              <w:rPr>
                <w:lang w:val="sr-Cyrl-CS"/>
              </w:rPr>
            </w:pPr>
            <w:r w:rsidRPr="00105EB0">
              <w:rPr>
                <w:lang w:val="sr-Cyrl-CS"/>
              </w:rPr>
              <w:t>ученици,школа,</w:t>
            </w:r>
          </w:p>
          <w:p w14:paraId="7A8AE6F9" w14:textId="77777777" w:rsidR="00105EB0" w:rsidRPr="00105EB0" w:rsidRDefault="00105EB0" w:rsidP="00105EB0">
            <w:pPr>
              <w:ind w:left="108"/>
              <w:rPr>
                <w:lang w:val="sr-Cyrl-CS"/>
              </w:rPr>
            </w:pPr>
            <w:r w:rsidRPr="00105EB0">
              <w:rPr>
                <w:lang w:val="sr-Cyrl-CS"/>
              </w:rPr>
              <w:t>родитељи,Савет родитеља са Школским одбором,</w:t>
            </w:r>
          </w:p>
          <w:p w14:paraId="3DCBCE53" w14:textId="77777777" w:rsidR="00105EB0" w:rsidRPr="00105EB0" w:rsidRDefault="00105EB0" w:rsidP="00105EB0">
            <w:pPr>
              <w:rPr>
                <w:lang w:val="sr-Cyrl-CS"/>
              </w:rPr>
            </w:pPr>
            <w:r w:rsidRPr="00105EB0">
              <w:rPr>
                <w:lang w:val="sr-Cyrl-CS"/>
              </w:rPr>
              <w:t>Туристичка агенција</w:t>
            </w:r>
          </w:p>
        </w:tc>
        <w:tc>
          <w:tcPr>
            <w:tcW w:w="647" w:type="dxa"/>
          </w:tcPr>
          <w:p w14:paraId="4EB72755" w14:textId="77777777" w:rsidR="00105EB0" w:rsidRPr="00105EB0" w:rsidRDefault="00105EB0" w:rsidP="00105EB0">
            <w:pPr>
              <w:ind w:left="108"/>
              <w:rPr>
                <w:lang w:val="sr-Cyrl-CS"/>
              </w:rPr>
            </w:pPr>
          </w:p>
        </w:tc>
        <w:tc>
          <w:tcPr>
            <w:tcW w:w="647" w:type="dxa"/>
            <w:vAlign w:val="center"/>
          </w:tcPr>
          <w:p w14:paraId="636CD845" w14:textId="77777777" w:rsidR="00105EB0" w:rsidRPr="00105EB0" w:rsidRDefault="00105EB0" w:rsidP="00105EB0">
            <w:pPr>
              <w:ind w:left="108"/>
              <w:jc w:val="center"/>
              <w:rPr>
                <w:sz w:val="40"/>
                <w:szCs w:val="40"/>
                <w:lang w:val="sr-Cyrl-CS"/>
              </w:rPr>
            </w:pPr>
          </w:p>
        </w:tc>
      </w:tr>
      <w:tr w:rsidR="00105EB0" w:rsidRPr="00105EB0" w14:paraId="40B8D793" w14:textId="77777777" w:rsidTr="008C4AF5">
        <w:tblPrEx>
          <w:tblLook w:val="0000" w:firstRow="0" w:lastRow="0" w:firstColumn="0" w:lastColumn="0" w:noHBand="0" w:noVBand="0"/>
        </w:tblPrEx>
        <w:trPr>
          <w:trHeight w:val="360"/>
        </w:trPr>
        <w:tc>
          <w:tcPr>
            <w:tcW w:w="1809" w:type="dxa"/>
          </w:tcPr>
          <w:p w14:paraId="7A4FFF6E" w14:textId="77777777" w:rsidR="00105EB0" w:rsidRPr="00105EB0" w:rsidRDefault="00105EB0" w:rsidP="00105EB0">
            <w:pPr>
              <w:ind w:left="108"/>
              <w:rPr>
                <w:lang w:val="sr-Cyrl-CS"/>
              </w:rPr>
            </w:pPr>
          </w:p>
        </w:tc>
        <w:tc>
          <w:tcPr>
            <w:tcW w:w="2835" w:type="dxa"/>
          </w:tcPr>
          <w:p w14:paraId="6A071139" w14:textId="77777777" w:rsidR="00105EB0" w:rsidRPr="00105EB0" w:rsidRDefault="00105EB0" w:rsidP="00105EB0">
            <w:pPr>
              <w:ind w:left="108"/>
              <w:rPr>
                <w:lang w:val="sr-Cyrl-CS"/>
              </w:rPr>
            </w:pPr>
            <w:r w:rsidRPr="00105EB0">
              <w:rPr>
                <w:lang w:val="sr-Cyrl-CS"/>
              </w:rPr>
              <w:t>2.</w:t>
            </w:r>
            <w:r w:rsidRPr="00105EB0">
              <w:rPr>
                <w:b/>
                <w:lang w:val="sr-Cyrl-CS"/>
              </w:rPr>
              <w:t xml:space="preserve">Ергела </w:t>
            </w:r>
            <w:r w:rsidRPr="00105EB0">
              <w:rPr>
                <w:b/>
                <w:lang w:val="sr-Cyrl-RS"/>
              </w:rPr>
              <w:t>Зобнатица-</w:t>
            </w:r>
            <w:r w:rsidRPr="00105EB0">
              <w:rPr>
                <w:b/>
                <w:lang w:val="sr-Cyrl-CS"/>
              </w:rPr>
              <w:t xml:space="preserve">   Бечеј</w:t>
            </w:r>
          </w:p>
          <w:p w14:paraId="2C2CB810" w14:textId="77777777" w:rsidR="00105EB0" w:rsidRPr="00105EB0" w:rsidRDefault="00105EB0" w:rsidP="00105EB0">
            <w:pPr>
              <w:rPr>
                <w:lang w:val="sr-Cyrl-CS"/>
              </w:rPr>
            </w:pPr>
          </w:p>
          <w:p w14:paraId="4A9DF70F" w14:textId="77777777" w:rsidR="00105EB0" w:rsidRPr="00105EB0" w:rsidRDefault="00105EB0" w:rsidP="00105EB0">
            <w:pPr>
              <w:rPr>
                <w:lang w:val="sr-Cyrl-RS"/>
              </w:rPr>
            </w:pPr>
            <w:r w:rsidRPr="00105EB0">
              <w:rPr>
                <w:lang w:val="sr-Cyrl-CS"/>
              </w:rPr>
              <w:t xml:space="preserve">Полазак испред школе у </w:t>
            </w:r>
            <w:r w:rsidRPr="00105EB0">
              <w:rPr>
                <w:lang w:val="sr-Latn-RS"/>
              </w:rPr>
              <w:t>8</w:t>
            </w:r>
            <w:r w:rsidRPr="00105EB0">
              <w:rPr>
                <w:lang w:val="sr-Cyrl-CS"/>
              </w:rPr>
              <w:t>часова</w:t>
            </w:r>
            <w:r w:rsidRPr="00105EB0">
              <w:rPr>
                <w:lang w:val="sr-Latn-RS"/>
              </w:rPr>
              <w:t>.</w:t>
            </w:r>
          </w:p>
          <w:p w14:paraId="291BCB99" w14:textId="77777777" w:rsidR="00105EB0" w:rsidRPr="00105EB0" w:rsidRDefault="00105EB0" w:rsidP="00105EB0">
            <w:pPr>
              <w:rPr>
                <w:lang w:val="sr-Cyrl-CS"/>
              </w:rPr>
            </w:pPr>
            <w:r w:rsidRPr="00105EB0">
              <w:rPr>
                <w:lang w:val="sr-Cyrl-CS"/>
              </w:rPr>
              <w:t>,</w:t>
            </w:r>
            <w:r w:rsidRPr="00105EB0">
              <w:rPr>
                <w:lang w:val="sr-Latn-RS"/>
              </w:rPr>
              <w:t>K</w:t>
            </w:r>
            <w:r w:rsidRPr="00105EB0">
              <w:rPr>
                <w:lang w:val="sr-Cyrl-CS"/>
              </w:rPr>
              <w:t>раћи одмор у Бачкој Тополи-ужина</w:t>
            </w:r>
          </w:p>
          <w:p w14:paraId="2A5E7B8F" w14:textId="77777777" w:rsidR="00105EB0" w:rsidRPr="00105EB0" w:rsidRDefault="00105EB0" w:rsidP="00105EB0">
            <w:pPr>
              <w:rPr>
                <w:lang w:val="sr-Cyrl-CS"/>
              </w:rPr>
            </w:pPr>
            <w:r w:rsidRPr="00105EB0">
              <w:rPr>
                <w:lang w:val="sr-Cyrl-CS"/>
              </w:rPr>
              <w:t>,наставак  путовања до ергеле Зобнатица.</w:t>
            </w:r>
          </w:p>
          <w:p w14:paraId="05B6E1AA" w14:textId="77777777" w:rsidR="00105EB0" w:rsidRPr="00105EB0" w:rsidRDefault="00105EB0" w:rsidP="00105EB0">
            <w:pPr>
              <w:ind w:left="108"/>
              <w:rPr>
                <w:lang w:val="sr-Cyrl-CS"/>
              </w:rPr>
            </w:pPr>
            <w:r w:rsidRPr="00105EB0">
              <w:rPr>
                <w:lang w:val="sr-Cyrl-CS"/>
              </w:rPr>
              <w:t>Обилазак ергеле,музеја,</w:t>
            </w:r>
          </w:p>
          <w:p w14:paraId="53FBD986" w14:textId="77777777" w:rsidR="00105EB0" w:rsidRPr="00105EB0" w:rsidRDefault="00105EB0" w:rsidP="00105EB0">
            <w:pPr>
              <w:ind w:left="108"/>
              <w:rPr>
                <w:lang w:val="sr-Cyrl-CS"/>
              </w:rPr>
            </w:pPr>
            <w:r w:rsidRPr="00105EB0">
              <w:rPr>
                <w:lang w:val="sr-Cyrl-CS"/>
              </w:rPr>
              <w:t>Јахање или вожња кочијама,обилазак мањежа.</w:t>
            </w:r>
          </w:p>
          <w:p w14:paraId="7FD4CE4E" w14:textId="77777777" w:rsidR="00105EB0" w:rsidRPr="00105EB0" w:rsidRDefault="00105EB0" w:rsidP="00105EB0">
            <w:pPr>
              <w:ind w:left="108"/>
              <w:rPr>
                <w:lang w:val="sr-Cyrl-CS"/>
              </w:rPr>
            </w:pPr>
            <w:r w:rsidRPr="00105EB0">
              <w:rPr>
                <w:lang w:val="sr-Cyrl-CS"/>
              </w:rPr>
              <w:t>Игра дружење.</w:t>
            </w:r>
          </w:p>
          <w:p w14:paraId="21FB845E" w14:textId="77777777" w:rsidR="00105EB0" w:rsidRPr="00105EB0" w:rsidRDefault="00105EB0" w:rsidP="00105EB0">
            <w:pPr>
              <w:ind w:left="108"/>
              <w:rPr>
                <w:lang w:val="sr-Cyrl-CS"/>
              </w:rPr>
            </w:pPr>
            <w:r w:rsidRPr="00105EB0">
              <w:rPr>
                <w:lang w:val="sr-Cyrl-CS"/>
              </w:rPr>
              <w:t>Посета Бечеју уз обилазак,горанског  расада,Анфорт капија,,преводница разгледање обалеТисе ,</w:t>
            </w:r>
          </w:p>
          <w:p w14:paraId="4911D1B4" w14:textId="77777777" w:rsidR="00105EB0" w:rsidRPr="00105EB0" w:rsidRDefault="00105EB0" w:rsidP="00105EB0">
            <w:pPr>
              <w:ind w:left="108"/>
              <w:rPr>
                <w:lang w:val="sr-Cyrl-CS"/>
              </w:rPr>
            </w:pPr>
            <w:r w:rsidRPr="00105EB0">
              <w:rPr>
                <w:lang w:val="sr-Cyrl-CS"/>
              </w:rPr>
              <w:t>(ручак уз договор групе)</w:t>
            </w:r>
          </w:p>
          <w:p w14:paraId="4BA6D223" w14:textId="77777777" w:rsidR="00105EB0" w:rsidRPr="00105EB0" w:rsidRDefault="00105EB0" w:rsidP="00105EB0">
            <w:pPr>
              <w:ind w:left="108"/>
              <w:rPr>
                <w:lang w:val="sr-Cyrl-CS"/>
              </w:rPr>
            </w:pPr>
            <w:r w:rsidRPr="00105EB0">
              <w:rPr>
                <w:lang w:val="sr-Cyrl-CS"/>
              </w:rPr>
              <w:t>Музеј проналазака</w:t>
            </w:r>
          </w:p>
          <w:p w14:paraId="59D86A32" w14:textId="77777777" w:rsidR="00105EB0" w:rsidRPr="00105EB0" w:rsidRDefault="00105EB0" w:rsidP="00105EB0">
            <w:pPr>
              <w:ind w:left="108"/>
              <w:rPr>
                <w:lang w:val="sr-Cyrl-CS"/>
              </w:rPr>
            </w:pPr>
            <w:r w:rsidRPr="00105EB0">
              <w:rPr>
                <w:lang w:val="sr-Cyrl-CS"/>
              </w:rPr>
              <w:t>Игра,дружење</w:t>
            </w:r>
          </w:p>
          <w:p w14:paraId="5E6EE611" w14:textId="77777777" w:rsidR="00105EB0" w:rsidRPr="00105EB0" w:rsidRDefault="00105EB0" w:rsidP="00105EB0">
            <w:pPr>
              <w:ind w:left="108"/>
              <w:rPr>
                <w:lang w:val="sr-Cyrl-CS"/>
              </w:rPr>
            </w:pPr>
            <w:r w:rsidRPr="00105EB0">
              <w:rPr>
                <w:lang w:val="sr-Cyrl-CS"/>
              </w:rPr>
              <w:t>Повратак око  18 часова.</w:t>
            </w:r>
          </w:p>
          <w:p w14:paraId="5F7CF536" w14:textId="77777777" w:rsidR="00105EB0" w:rsidRPr="00105EB0" w:rsidRDefault="00105EB0" w:rsidP="00105EB0">
            <w:pPr>
              <w:ind w:left="108"/>
              <w:rPr>
                <w:lang w:val="sr-Cyrl-CS"/>
              </w:rPr>
            </w:pPr>
          </w:p>
        </w:tc>
        <w:tc>
          <w:tcPr>
            <w:tcW w:w="2127" w:type="dxa"/>
          </w:tcPr>
          <w:p w14:paraId="57D80D0E" w14:textId="77777777" w:rsidR="00105EB0" w:rsidRPr="00105EB0" w:rsidRDefault="00105EB0" w:rsidP="00105EB0">
            <w:pPr>
              <w:ind w:left="108"/>
              <w:rPr>
                <w:lang w:val="sr-Cyrl-CS"/>
              </w:rPr>
            </w:pPr>
            <w:r w:rsidRPr="00105EB0">
              <w:rPr>
                <w:lang w:val="sr-Cyrl-CS"/>
              </w:rPr>
              <w:t>посета,излет</w:t>
            </w:r>
          </w:p>
        </w:tc>
        <w:tc>
          <w:tcPr>
            <w:tcW w:w="1796" w:type="dxa"/>
          </w:tcPr>
          <w:p w14:paraId="1679B645" w14:textId="77777777" w:rsidR="00105EB0" w:rsidRPr="00105EB0" w:rsidRDefault="00105EB0" w:rsidP="00105EB0">
            <w:pPr>
              <w:ind w:left="108"/>
              <w:rPr>
                <w:lang w:val="sr-Cyrl-CS"/>
              </w:rPr>
            </w:pPr>
            <w:r w:rsidRPr="00105EB0">
              <w:rPr>
                <w:lang w:val="sr-Cyrl-CS"/>
              </w:rPr>
              <w:t>учитељи,</w:t>
            </w:r>
          </w:p>
          <w:p w14:paraId="565222EC" w14:textId="77777777" w:rsidR="00105EB0" w:rsidRPr="00105EB0" w:rsidRDefault="00105EB0" w:rsidP="00105EB0">
            <w:pPr>
              <w:ind w:left="108"/>
              <w:rPr>
                <w:lang w:val="sr-Cyrl-CS"/>
              </w:rPr>
            </w:pPr>
            <w:r w:rsidRPr="00105EB0">
              <w:rPr>
                <w:lang w:val="sr-Cyrl-CS"/>
              </w:rPr>
              <w:t>ученици,школа,</w:t>
            </w:r>
          </w:p>
          <w:p w14:paraId="281297DF" w14:textId="77777777" w:rsidR="00105EB0" w:rsidRPr="00105EB0" w:rsidRDefault="00105EB0" w:rsidP="00105EB0">
            <w:pPr>
              <w:ind w:left="108"/>
              <w:rPr>
                <w:lang w:val="sr-Cyrl-CS"/>
              </w:rPr>
            </w:pPr>
            <w:r w:rsidRPr="00105EB0">
              <w:rPr>
                <w:lang w:val="sr-Cyrl-CS"/>
              </w:rPr>
              <w:t>родитељи,Савет родитеља са Школским одбором,</w:t>
            </w:r>
          </w:p>
          <w:p w14:paraId="6C58FB35" w14:textId="77777777" w:rsidR="00105EB0" w:rsidRPr="00105EB0" w:rsidRDefault="00105EB0" w:rsidP="00105EB0">
            <w:pPr>
              <w:ind w:left="108"/>
              <w:rPr>
                <w:lang w:val="sr-Cyrl-CS"/>
              </w:rPr>
            </w:pPr>
            <w:r w:rsidRPr="00105EB0">
              <w:rPr>
                <w:lang w:val="sr-Cyrl-CS"/>
              </w:rPr>
              <w:t>Туристичка агенција</w:t>
            </w:r>
          </w:p>
        </w:tc>
        <w:tc>
          <w:tcPr>
            <w:tcW w:w="647" w:type="dxa"/>
          </w:tcPr>
          <w:p w14:paraId="2CAA1F1C" w14:textId="77777777" w:rsidR="00105EB0" w:rsidRPr="00105EB0" w:rsidRDefault="00105EB0" w:rsidP="00105EB0">
            <w:pPr>
              <w:ind w:left="108"/>
              <w:rPr>
                <w:lang w:val="sr-Cyrl-CS"/>
              </w:rPr>
            </w:pPr>
          </w:p>
        </w:tc>
        <w:tc>
          <w:tcPr>
            <w:tcW w:w="647" w:type="dxa"/>
            <w:vAlign w:val="center"/>
          </w:tcPr>
          <w:p w14:paraId="15783C95" w14:textId="77777777" w:rsidR="00105EB0" w:rsidRPr="00105EB0" w:rsidRDefault="00105EB0" w:rsidP="00105EB0">
            <w:pPr>
              <w:ind w:left="108"/>
              <w:jc w:val="center"/>
              <w:rPr>
                <w:sz w:val="40"/>
                <w:szCs w:val="40"/>
                <w:lang w:val="sr-Cyrl-CS"/>
              </w:rPr>
            </w:pPr>
          </w:p>
        </w:tc>
      </w:tr>
      <w:tr w:rsidR="00105EB0" w:rsidRPr="00105EB0" w14:paraId="0C3AB98A" w14:textId="77777777" w:rsidTr="008C4AF5">
        <w:tblPrEx>
          <w:tblLook w:val="0000" w:firstRow="0" w:lastRow="0" w:firstColumn="0" w:lastColumn="0" w:noHBand="0" w:noVBand="0"/>
        </w:tblPrEx>
        <w:trPr>
          <w:trHeight w:val="360"/>
        </w:trPr>
        <w:tc>
          <w:tcPr>
            <w:tcW w:w="1809" w:type="dxa"/>
          </w:tcPr>
          <w:p w14:paraId="0E330C21" w14:textId="77777777" w:rsidR="00105EB0" w:rsidRPr="00105EB0" w:rsidRDefault="00105EB0" w:rsidP="00105EB0">
            <w:pPr>
              <w:ind w:left="108"/>
              <w:rPr>
                <w:lang w:val="sr-Cyrl-CS"/>
              </w:rPr>
            </w:pPr>
          </w:p>
        </w:tc>
        <w:tc>
          <w:tcPr>
            <w:tcW w:w="2835" w:type="dxa"/>
          </w:tcPr>
          <w:p w14:paraId="57650CC7" w14:textId="77777777" w:rsidR="00105EB0" w:rsidRPr="00105EB0" w:rsidRDefault="00105EB0" w:rsidP="00105EB0">
            <w:pPr>
              <w:ind w:left="108"/>
              <w:rPr>
                <w:lang w:val="sr-Cyrl-CS"/>
              </w:rPr>
            </w:pPr>
          </w:p>
          <w:p w14:paraId="5AA8105F" w14:textId="5577D5AA" w:rsidR="00105EB0" w:rsidRPr="00105EB0" w:rsidRDefault="00105EB0" w:rsidP="00105EB0">
            <w:pPr>
              <w:rPr>
                <w:b/>
                <w:lang w:val="sr-Cyrl-CS"/>
              </w:rPr>
            </w:pPr>
            <w:r w:rsidRPr="00105EB0">
              <w:rPr>
                <w:lang w:val="sr-Cyrl-CS"/>
              </w:rPr>
              <w:t xml:space="preserve">3. </w:t>
            </w:r>
            <w:r w:rsidRPr="00105EB0">
              <w:rPr>
                <w:b/>
                <w:lang w:val="sr-Cyrl-CS"/>
              </w:rPr>
              <w:t>Нови Сад –Петроварадин,</w:t>
            </w:r>
          </w:p>
          <w:p w14:paraId="7C8903CB" w14:textId="77777777" w:rsidR="00105EB0" w:rsidRPr="00105EB0" w:rsidRDefault="00105EB0" w:rsidP="00105EB0">
            <w:pPr>
              <w:rPr>
                <w:lang w:val="sr-Latn-RS"/>
              </w:rPr>
            </w:pPr>
            <w:r w:rsidRPr="00105EB0">
              <w:rPr>
                <w:b/>
                <w:lang w:val="sr-Cyrl-CS"/>
              </w:rPr>
              <w:t>Сремски Карловци</w:t>
            </w:r>
            <w:r w:rsidRPr="00105EB0">
              <w:rPr>
                <w:lang w:val="sr-Cyrl-CS"/>
              </w:rPr>
              <w:t>,</w:t>
            </w:r>
          </w:p>
          <w:p w14:paraId="2F63898B" w14:textId="77777777" w:rsidR="00105EB0" w:rsidRPr="00105EB0" w:rsidRDefault="00105EB0" w:rsidP="00105EB0">
            <w:pPr>
              <w:rPr>
                <w:lang w:val="sr-Cyrl-RS"/>
              </w:rPr>
            </w:pPr>
            <w:r w:rsidRPr="00105EB0">
              <w:rPr>
                <w:lang w:val="sr-Cyrl-RS"/>
              </w:rPr>
              <w:t>Полазак исперд школе у 8  часова-повратак око 20 часова(паузе за одмор на бензинском пумпамаОМ</w:t>
            </w:r>
            <w:r w:rsidRPr="00105EB0">
              <w:t>W</w:t>
            </w:r>
            <w:r w:rsidRPr="00105EB0">
              <w:rPr>
                <w:lang w:val="sr-Cyrl-RS"/>
              </w:rPr>
              <w:t xml:space="preserve"> и Мол-)</w:t>
            </w:r>
          </w:p>
          <w:p w14:paraId="18A06AA5" w14:textId="77777777" w:rsidR="00105EB0" w:rsidRPr="00105EB0" w:rsidRDefault="00105EB0" w:rsidP="00105EB0">
            <w:pPr>
              <w:rPr>
                <w:lang w:val="sr-Cyrl-RS"/>
              </w:rPr>
            </w:pPr>
            <w:r w:rsidRPr="00105EB0">
              <w:rPr>
                <w:lang w:val="sr-Cyrl-RS"/>
              </w:rPr>
              <w:t xml:space="preserve"> При доласку у Нови Сад  панорамско разгледање града одлазак до </w:t>
            </w:r>
          </w:p>
          <w:p w14:paraId="5D280AEA" w14:textId="77777777" w:rsidR="00105EB0" w:rsidRPr="00105EB0" w:rsidRDefault="00105EB0" w:rsidP="00105EB0">
            <w:pPr>
              <w:rPr>
                <w:lang w:val="sr-Cyrl-CS"/>
              </w:rPr>
            </w:pPr>
            <w:r w:rsidRPr="00105EB0">
              <w:rPr>
                <w:lang w:val="sr-Cyrl-CS"/>
              </w:rPr>
              <w:t>Петроварадина уз стручног водича који ће нас водити кроз историју</w:t>
            </w:r>
          </w:p>
          <w:p w14:paraId="64379E14" w14:textId="77777777" w:rsidR="00105EB0" w:rsidRPr="00105EB0" w:rsidRDefault="00105EB0" w:rsidP="00105EB0">
            <w:pPr>
              <w:rPr>
                <w:lang w:val="sr-Cyrl-CS"/>
              </w:rPr>
            </w:pPr>
            <w:r w:rsidRPr="00105EB0">
              <w:rPr>
                <w:lang w:val="sr-Cyrl-CS"/>
              </w:rPr>
              <w:t>Музеја,катакомбии –зидина тврђаве на Петроварадину а уједно и увести у прелепе Сремске Карловце родни град Бранка Радичевића,музеј пчеларства, ако смо у могућности и обилазак Гимназије,цркве,Богословија,</w:t>
            </w:r>
          </w:p>
          <w:p w14:paraId="44B854C2" w14:textId="77777777" w:rsidR="00105EB0" w:rsidRPr="00105EB0" w:rsidRDefault="00105EB0" w:rsidP="00105EB0">
            <w:pPr>
              <w:rPr>
                <w:lang w:val="sr-Cyrl-RS"/>
              </w:rPr>
            </w:pPr>
            <w:r w:rsidRPr="00105EB0">
              <w:rPr>
                <w:lang w:val="sr-Cyrl-RS"/>
              </w:rPr>
              <w:t>(уз договор групе ручак)</w:t>
            </w:r>
          </w:p>
          <w:p w14:paraId="6E987B1A" w14:textId="77777777" w:rsidR="00105EB0" w:rsidRPr="00105EB0" w:rsidRDefault="00105EB0" w:rsidP="00105EB0">
            <w:pPr>
              <w:rPr>
                <w:lang w:val="sr-Cyrl-RS"/>
              </w:rPr>
            </w:pPr>
            <w:r w:rsidRPr="00105EB0">
              <w:rPr>
                <w:lang w:val="sr-Cyrl-RS"/>
              </w:rPr>
              <w:t>Повратак  у град Нови Сад,мала шетња кроз Дунавски парк,Змај Јовином улицом до градске куће,катедрале,народног позоришта.</w:t>
            </w:r>
          </w:p>
          <w:p w14:paraId="6AB79279" w14:textId="77777777" w:rsidR="00105EB0" w:rsidRPr="00105EB0" w:rsidRDefault="00105EB0" w:rsidP="00105EB0">
            <w:pPr>
              <w:rPr>
                <w:lang w:val="sr-Cyrl-CS"/>
              </w:rPr>
            </w:pPr>
            <w:r w:rsidRPr="00105EB0">
              <w:rPr>
                <w:lang w:val="sr-Cyrl-RS"/>
              </w:rPr>
              <w:t>Повратак испред школе око 20 часова.</w:t>
            </w:r>
          </w:p>
        </w:tc>
        <w:tc>
          <w:tcPr>
            <w:tcW w:w="2127" w:type="dxa"/>
          </w:tcPr>
          <w:p w14:paraId="1F7B19E1" w14:textId="77777777" w:rsidR="00105EB0" w:rsidRPr="00105EB0" w:rsidRDefault="00105EB0" w:rsidP="00105EB0">
            <w:pPr>
              <w:ind w:left="108"/>
              <w:rPr>
                <w:lang w:val="sr-Cyrl-CS"/>
              </w:rPr>
            </w:pPr>
            <w:r w:rsidRPr="00105EB0">
              <w:rPr>
                <w:lang w:val="sr-Cyrl-CS"/>
              </w:rPr>
              <w:t>посета,излет</w:t>
            </w:r>
          </w:p>
        </w:tc>
        <w:tc>
          <w:tcPr>
            <w:tcW w:w="1796" w:type="dxa"/>
          </w:tcPr>
          <w:p w14:paraId="509C921F" w14:textId="77777777" w:rsidR="00105EB0" w:rsidRPr="00105EB0" w:rsidRDefault="00105EB0" w:rsidP="00105EB0">
            <w:pPr>
              <w:ind w:left="108"/>
              <w:rPr>
                <w:lang w:val="sr-Cyrl-CS"/>
              </w:rPr>
            </w:pPr>
            <w:r w:rsidRPr="00105EB0">
              <w:rPr>
                <w:lang w:val="sr-Cyrl-CS"/>
              </w:rPr>
              <w:t>учитељи,</w:t>
            </w:r>
          </w:p>
          <w:p w14:paraId="219E90BF" w14:textId="77777777" w:rsidR="00105EB0" w:rsidRPr="00105EB0" w:rsidRDefault="00105EB0" w:rsidP="00105EB0">
            <w:pPr>
              <w:ind w:left="108"/>
              <w:rPr>
                <w:lang w:val="sr-Cyrl-CS"/>
              </w:rPr>
            </w:pPr>
            <w:r w:rsidRPr="00105EB0">
              <w:rPr>
                <w:lang w:val="sr-Cyrl-CS"/>
              </w:rPr>
              <w:t>ученици,школа,</w:t>
            </w:r>
          </w:p>
          <w:p w14:paraId="5B23AEED" w14:textId="77777777" w:rsidR="00105EB0" w:rsidRPr="00105EB0" w:rsidRDefault="00105EB0" w:rsidP="00105EB0">
            <w:pPr>
              <w:ind w:left="108"/>
              <w:rPr>
                <w:lang w:val="sr-Cyrl-CS"/>
              </w:rPr>
            </w:pPr>
            <w:r w:rsidRPr="00105EB0">
              <w:rPr>
                <w:lang w:val="sr-Cyrl-CS"/>
              </w:rPr>
              <w:t>родитељи,Савет родитеља са Школским одбором,</w:t>
            </w:r>
          </w:p>
          <w:p w14:paraId="02FA9524" w14:textId="77777777" w:rsidR="00105EB0" w:rsidRPr="00105EB0" w:rsidRDefault="00105EB0" w:rsidP="00105EB0">
            <w:pPr>
              <w:ind w:left="108"/>
              <w:rPr>
                <w:lang w:val="sr-Cyrl-CS"/>
              </w:rPr>
            </w:pPr>
            <w:r w:rsidRPr="00105EB0">
              <w:rPr>
                <w:lang w:val="sr-Cyrl-CS"/>
              </w:rPr>
              <w:t>Туристичка агенција</w:t>
            </w:r>
          </w:p>
        </w:tc>
        <w:tc>
          <w:tcPr>
            <w:tcW w:w="647" w:type="dxa"/>
          </w:tcPr>
          <w:p w14:paraId="62382DCA" w14:textId="77777777" w:rsidR="00105EB0" w:rsidRPr="00105EB0" w:rsidRDefault="00105EB0" w:rsidP="00105EB0">
            <w:pPr>
              <w:ind w:left="108"/>
              <w:rPr>
                <w:lang w:val="sr-Cyrl-CS"/>
              </w:rPr>
            </w:pPr>
          </w:p>
        </w:tc>
        <w:tc>
          <w:tcPr>
            <w:tcW w:w="647" w:type="dxa"/>
            <w:vAlign w:val="center"/>
          </w:tcPr>
          <w:p w14:paraId="20418291" w14:textId="77777777" w:rsidR="00105EB0" w:rsidRPr="00105EB0" w:rsidRDefault="00105EB0" w:rsidP="00105EB0">
            <w:pPr>
              <w:ind w:left="108"/>
              <w:jc w:val="center"/>
              <w:rPr>
                <w:sz w:val="40"/>
                <w:szCs w:val="40"/>
                <w:lang w:val="sr-Cyrl-CS"/>
              </w:rPr>
            </w:pPr>
          </w:p>
        </w:tc>
      </w:tr>
      <w:tr w:rsidR="00105EB0" w:rsidRPr="00105EB0" w14:paraId="4C270B4E" w14:textId="77777777" w:rsidTr="008C4AF5">
        <w:tblPrEx>
          <w:tblLook w:val="0000" w:firstRow="0" w:lastRow="0" w:firstColumn="0" w:lastColumn="0" w:noHBand="0" w:noVBand="0"/>
        </w:tblPrEx>
        <w:trPr>
          <w:trHeight w:val="360"/>
        </w:trPr>
        <w:tc>
          <w:tcPr>
            <w:tcW w:w="1809" w:type="dxa"/>
          </w:tcPr>
          <w:p w14:paraId="43EC93D6" w14:textId="77777777" w:rsidR="00105EB0" w:rsidRPr="00105EB0" w:rsidRDefault="00105EB0" w:rsidP="00105EB0">
            <w:pPr>
              <w:ind w:left="108"/>
              <w:rPr>
                <w:lang w:val="sr-Cyrl-CS"/>
              </w:rPr>
            </w:pPr>
          </w:p>
        </w:tc>
        <w:tc>
          <w:tcPr>
            <w:tcW w:w="2835" w:type="dxa"/>
          </w:tcPr>
          <w:p w14:paraId="65F05520" w14:textId="77777777" w:rsidR="00105EB0" w:rsidRPr="00105EB0" w:rsidRDefault="00105EB0" w:rsidP="00105EB0">
            <w:pPr>
              <w:rPr>
                <w:b/>
                <w:lang w:val="sr-Cyrl-RS"/>
              </w:rPr>
            </w:pPr>
            <w:r w:rsidRPr="00105EB0">
              <w:rPr>
                <w:b/>
                <w:lang w:val="sr-Cyrl-RS"/>
              </w:rPr>
              <w:t>4</w:t>
            </w:r>
            <w:r w:rsidRPr="00105EB0">
              <w:rPr>
                <w:b/>
                <w:lang w:val="sr-Latn-RS"/>
              </w:rPr>
              <w:t>.</w:t>
            </w:r>
            <w:r w:rsidRPr="00105EB0">
              <w:rPr>
                <w:b/>
                <w:lang w:val="sr-Cyrl-RS"/>
              </w:rPr>
              <w:t>Београд</w:t>
            </w:r>
            <w:r w:rsidRPr="00105EB0">
              <w:rPr>
                <w:b/>
                <w:lang w:val="sr-Latn-RS"/>
              </w:rPr>
              <w:t>- M</w:t>
            </w:r>
            <w:r w:rsidRPr="00105EB0">
              <w:rPr>
                <w:b/>
                <w:lang w:val="sr-Cyrl-RS"/>
              </w:rPr>
              <w:t>узеј Никола Тесла планетаријум,</w:t>
            </w:r>
          </w:p>
          <w:p w14:paraId="4FFEAB67" w14:textId="77777777" w:rsidR="00105EB0" w:rsidRPr="00105EB0" w:rsidRDefault="00105EB0" w:rsidP="00105EB0">
            <w:pPr>
              <w:rPr>
                <w:b/>
                <w:lang w:val="sr-Cyrl-RS"/>
              </w:rPr>
            </w:pPr>
            <w:r w:rsidRPr="00105EB0">
              <w:rPr>
                <w:b/>
                <w:lang w:val="sr-Cyrl-RS"/>
              </w:rPr>
              <w:t>(ваздухопловни музеј)</w:t>
            </w:r>
          </w:p>
          <w:p w14:paraId="78027524" w14:textId="77777777" w:rsidR="00105EB0" w:rsidRPr="00105EB0" w:rsidRDefault="00105EB0" w:rsidP="00105EB0">
            <w:pPr>
              <w:rPr>
                <w:b/>
                <w:lang w:val="sr-Cyrl-RS"/>
              </w:rPr>
            </w:pPr>
            <w:r w:rsidRPr="00105EB0">
              <w:rPr>
                <w:b/>
                <w:lang w:val="sr-Cyrl-RS"/>
              </w:rPr>
              <w:t>Музеј чоколаде</w:t>
            </w:r>
          </w:p>
          <w:p w14:paraId="1154E768" w14:textId="77777777" w:rsidR="00105EB0" w:rsidRPr="00105EB0" w:rsidRDefault="00105EB0" w:rsidP="00105EB0">
            <w:pPr>
              <w:rPr>
                <w:lang w:val="sr-Cyrl-RS"/>
              </w:rPr>
            </w:pPr>
            <w:r w:rsidRPr="00105EB0">
              <w:rPr>
                <w:lang w:val="sr-Cyrl-RS"/>
              </w:rPr>
              <w:lastRenderedPageBreak/>
              <w:t>Полазак у јутарњим часовима</w:t>
            </w:r>
          </w:p>
          <w:p w14:paraId="013E480B" w14:textId="77777777" w:rsidR="00105EB0" w:rsidRPr="00105EB0" w:rsidRDefault="00105EB0" w:rsidP="00105EB0">
            <w:pPr>
              <w:rPr>
                <w:lang w:val="sr-Cyrl-RS"/>
              </w:rPr>
            </w:pPr>
            <w:r w:rsidRPr="00105EB0">
              <w:rPr>
                <w:lang w:val="sr-Cyrl-RS"/>
              </w:rPr>
              <w:t>Ауто путем Суботица-Београд</w:t>
            </w:r>
          </w:p>
          <w:p w14:paraId="4D5E7782" w14:textId="77777777" w:rsidR="00105EB0" w:rsidRPr="00105EB0" w:rsidRDefault="00105EB0" w:rsidP="00105EB0">
            <w:pPr>
              <w:rPr>
                <w:lang w:val="sr-Cyrl-RS"/>
              </w:rPr>
            </w:pPr>
            <w:r w:rsidRPr="00105EB0">
              <w:rPr>
                <w:lang w:val="sr-Cyrl-RS"/>
              </w:rPr>
              <w:t>Стајалишта на бензинским пумпама примерена деци</w:t>
            </w:r>
          </w:p>
          <w:p w14:paraId="3C1B81D5" w14:textId="77777777" w:rsidR="00105EB0" w:rsidRPr="00105EB0" w:rsidRDefault="00105EB0" w:rsidP="00105EB0">
            <w:pPr>
              <w:rPr>
                <w:lang w:val="sr-Cyrl-RS"/>
              </w:rPr>
            </w:pPr>
            <w:r w:rsidRPr="00105EB0">
              <w:rPr>
                <w:lang w:val="sr-Cyrl-RS"/>
              </w:rPr>
              <w:t>Аеродром –музеј ваздухопловства (ако је реновирање завршено),</w:t>
            </w:r>
          </w:p>
          <w:p w14:paraId="065091E3" w14:textId="77777777" w:rsidR="00105EB0" w:rsidRPr="00105EB0" w:rsidRDefault="00105EB0" w:rsidP="00105EB0">
            <w:pPr>
              <w:rPr>
                <w:lang w:val="sr-Cyrl-RS"/>
              </w:rPr>
            </w:pPr>
            <w:r w:rsidRPr="00105EB0">
              <w:rPr>
                <w:lang w:val="sr-Cyrl-RS"/>
              </w:rPr>
              <w:t>Музеј Николе Тесле,</w:t>
            </w:r>
          </w:p>
          <w:p w14:paraId="5BF96C35" w14:textId="77777777" w:rsidR="00105EB0" w:rsidRPr="00105EB0" w:rsidRDefault="00105EB0" w:rsidP="00105EB0">
            <w:pPr>
              <w:rPr>
                <w:lang w:val="sr-Cyrl-RS"/>
              </w:rPr>
            </w:pPr>
            <w:r w:rsidRPr="00105EB0">
              <w:rPr>
                <w:lang w:val="sr-Cyrl-RS"/>
              </w:rPr>
              <w:t>Посета Музеју чоколаде,(израда своје чоколаде )</w:t>
            </w:r>
          </w:p>
          <w:p w14:paraId="0AB916AE" w14:textId="77777777" w:rsidR="00105EB0" w:rsidRPr="00105EB0" w:rsidRDefault="00105EB0" w:rsidP="00105EB0">
            <w:pPr>
              <w:rPr>
                <w:lang w:val="sr-Cyrl-RS"/>
              </w:rPr>
            </w:pPr>
            <w:r w:rsidRPr="00105EB0">
              <w:rPr>
                <w:lang w:val="sr-Cyrl-RS"/>
              </w:rPr>
              <w:t>,панорамско разгледање, града</w:t>
            </w:r>
          </w:p>
          <w:p w14:paraId="79A7DA7D" w14:textId="77777777" w:rsidR="00105EB0" w:rsidRPr="00105EB0" w:rsidRDefault="00105EB0" w:rsidP="00105EB0">
            <w:pPr>
              <w:rPr>
                <w:lang w:val="sr-Cyrl-RS"/>
              </w:rPr>
            </w:pPr>
            <w:r w:rsidRPr="00105EB0">
              <w:rPr>
                <w:lang w:val="sr-Cyrl-RS"/>
              </w:rPr>
              <w:t>одлазак до Калимегдана – ушће Саве и Дунава,</w:t>
            </w:r>
          </w:p>
          <w:p w14:paraId="3775DFFA" w14:textId="77777777" w:rsidR="00105EB0" w:rsidRPr="00105EB0" w:rsidRDefault="00105EB0" w:rsidP="00105EB0">
            <w:pPr>
              <w:rPr>
                <w:lang w:val="sr-Cyrl-RS"/>
              </w:rPr>
            </w:pPr>
            <w:r w:rsidRPr="00105EB0">
              <w:rPr>
                <w:lang w:val="sr-Cyrl-RS"/>
              </w:rPr>
              <w:t xml:space="preserve">посета и предавање у </w:t>
            </w:r>
          </w:p>
          <w:p w14:paraId="401E4952" w14:textId="77777777" w:rsidR="00105EB0" w:rsidRPr="00105EB0" w:rsidRDefault="00105EB0" w:rsidP="00105EB0">
            <w:pPr>
              <w:rPr>
                <w:lang w:val="sr-Cyrl-RS"/>
              </w:rPr>
            </w:pPr>
            <w:r w:rsidRPr="00105EB0">
              <w:rPr>
                <w:lang w:val="sr-Cyrl-RS"/>
              </w:rPr>
              <w:t>Планетаријум у Руђер Бошковиђ.</w:t>
            </w:r>
          </w:p>
          <w:p w14:paraId="64EF9DE9" w14:textId="77777777" w:rsidR="00105EB0" w:rsidRPr="00105EB0" w:rsidRDefault="00105EB0" w:rsidP="00105EB0">
            <w:pPr>
              <w:rPr>
                <w:lang w:val="sr-Cyrl-RS"/>
              </w:rPr>
            </w:pPr>
            <w:r w:rsidRPr="00105EB0">
              <w:rPr>
                <w:lang w:val="sr-Cyrl-RS"/>
              </w:rPr>
              <w:t xml:space="preserve"> Повратак  испред школе око 20 часова.</w:t>
            </w:r>
          </w:p>
          <w:p w14:paraId="5789ECA7" w14:textId="77777777" w:rsidR="00105EB0" w:rsidRPr="00105EB0" w:rsidRDefault="00105EB0" w:rsidP="00AA6608">
            <w:pPr>
              <w:rPr>
                <w:lang w:val="sr-Latn-RS"/>
              </w:rPr>
            </w:pPr>
          </w:p>
        </w:tc>
        <w:tc>
          <w:tcPr>
            <w:tcW w:w="2127" w:type="dxa"/>
          </w:tcPr>
          <w:p w14:paraId="6148A9EB" w14:textId="77777777" w:rsidR="00105EB0" w:rsidRPr="00105EB0" w:rsidRDefault="00105EB0" w:rsidP="00105EB0">
            <w:pPr>
              <w:ind w:left="108"/>
              <w:rPr>
                <w:lang w:val="sr-Cyrl-CS"/>
              </w:rPr>
            </w:pPr>
            <w:r w:rsidRPr="00105EB0">
              <w:rPr>
                <w:lang w:val="sr-Cyrl-CS"/>
              </w:rPr>
              <w:lastRenderedPageBreak/>
              <w:t xml:space="preserve">посета,излет </w:t>
            </w:r>
          </w:p>
        </w:tc>
        <w:tc>
          <w:tcPr>
            <w:tcW w:w="1796" w:type="dxa"/>
          </w:tcPr>
          <w:p w14:paraId="3BAB81C0" w14:textId="77777777" w:rsidR="00105EB0" w:rsidRPr="00105EB0" w:rsidRDefault="00105EB0" w:rsidP="00105EB0">
            <w:pPr>
              <w:ind w:left="108"/>
              <w:rPr>
                <w:lang w:val="sr-Cyrl-CS"/>
              </w:rPr>
            </w:pPr>
            <w:r w:rsidRPr="00105EB0">
              <w:rPr>
                <w:lang w:val="sr-Cyrl-CS"/>
              </w:rPr>
              <w:t>учитељи,</w:t>
            </w:r>
          </w:p>
          <w:p w14:paraId="3D9D7360" w14:textId="77777777" w:rsidR="00105EB0" w:rsidRPr="00105EB0" w:rsidRDefault="00105EB0" w:rsidP="00105EB0">
            <w:pPr>
              <w:ind w:left="108"/>
              <w:rPr>
                <w:lang w:val="sr-Cyrl-CS"/>
              </w:rPr>
            </w:pPr>
            <w:r w:rsidRPr="00105EB0">
              <w:rPr>
                <w:lang w:val="sr-Cyrl-CS"/>
              </w:rPr>
              <w:t>ученици,школа,</w:t>
            </w:r>
          </w:p>
          <w:p w14:paraId="5C5FEE6F" w14:textId="77777777" w:rsidR="00105EB0" w:rsidRPr="00105EB0" w:rsidRDefault="00105EB0" w:rsidP="00105EB0">
            <w:pPr>
              <w:ind w:left="108"/>
              <w:rPr>
                <w:lang w:val="sr-Cyrl-CS"/>
              </w:rPr>
            </w:pPr>
            <w:r w:rsidRPr="00105EB0">
              <w:rPr>
                <w:lang w:val="sr-Cyrl-CS"/>
              </w:rPr>
              <w:t xml:space="preserve">родитељи,Савет родитеља са </w:t>
            </w:r>
            <w:r w:rsidRPr="00105EB0">
              <w:rPr>
                <w:lang w:val="sr-Cyrl-CS"/>
              </w:rPr>
              <w:lastRenderedPageBreak/>
              <w:t>Школским одбором,</w:t>
            </w:r>
          </w:p>
          <w:p w14:paraId="674AF9E1" w14:textId="77777777" w:rsidR="00105EB0" w:rsidRPr="00105EB0" w:rsidRDefault="00105EB0" w:rsidP="00105EB0">
            <w:pPr>
              <w:ind w:left="108"/>
              <w:rPr>
                <w:lang w:val="sr-Cyrl-CS"/>
              </w:rPr>
            </w:pPr>
            <w:r w:rsidRPr="00105EB0">
              <w:rPr>
                <w:lang w:val="sr-Cyrl-CS"/>
              </w:rPr>
              <w:t>Туристичка агенција</w:t>
            </w:r>
          </w:p>
        </w:tc>
        <w:tc>
          <w:tcPr>
            <w:tcW w:w="647" w:type="dxa"/>
          </w:tcPr>
          <w:p w14:paraId="4261199C" w14:textId="77777777" w:rsidR="00105EB0" w:rsidRPr="00105EB0" w:rsidRDefault="00105EB0" w:rsidP="00105EB0">
            <w:pPr>
              <w:ind w:left="108"/>
              <w:rPr>
                <w:lang w:val="sr-Cyrl-CS"/>
              </w:rPr>
            </w:pPr>
          </w:p>
        </w:tc>
        <w:tc>
          <w:tcPr>
            <w:tcW w:w="647" w:type="dxa"/>
            <w:vAlign w:val="center"/>
          </w:tcPr>
          <w:p w14:paraId="22204C97" w14:textId="77777777" w:rsidR="00105EB0" w:rsidRPr="00105EB0" w:rsidRDefault="00105EB0" w:rsidP="00105EB0">
            <w:pPr>
              <w:ind w:left="108"/>
              <w:jc w:val="center"/>
              <w:rPr>
                <w:sz w:val="40"/>
                <w:szCs w:val="40"/>
                <w:lang w:val="sr-Cyrl-CS"/>
              </w:rPr>
            </w:pPr>
          </w:p>
        </w:tc>
      </w:tr>
      <w:tr w:rsidR="00105EB0" w:rsidRPr="00105EB0" w14:paraId="75DF9EE5" w14:textId="77777777" w:rsidTr="008C4AF5">
        <w:tblPrEx>
          <w:tblLook w:val="0000" w:firstRow="0" w:lastRow="0" w:firstColumn="0" w:lastColumn="0" w:noHBand="0" w:noVBand="0"/>
        </w:tblPrEx>
        <w:trPr>
          <w:trHeight w:val="360"/>
        </w:trPr>
        <w:tc>
          <w:tcPr>
            <w:tcW w:w="1809" w:type="dxa"/>
          </w:tcPr>
          <w:p w14:paraId="3A128358" w14:textId="42C0892A" w:rsidR="00105EB0" w:rsidRPr="00105EB0" w:rsidRDefault="00A157DD" w:rsidP="00105EB0">
            <w:pPr>
              <w:ind w:left="108"/>
              <w:rPr>
                <w:lang w:val="sr-Cyrl-CS"/>
              </w:rPr>
            </w:pPr>
            <w:r>
              <w:rPr>
                <w:lang w:val="sr-Cyrl-CS"/>
              </w:rPr>
              <w:t>Април-мај</w:t>
            </w:r>
          </w:p>
        </w:tc>
        <w:tc>
          <w:tcPr>
            <w:tcW w:w="2835" w:type="dxa"/>
          </w:tcPr>
          <w:p w14:paraId="734598A3" w14:textId="77777777" w:rsidR="00105EB0" w:rsidRPr="00105EB0" w:rsidRDefault="00105EB0" w:rsidP="00A157DD">
            <w:pPr>
              <w:ind w:left="108"/>
              <w:rPr>
                <w:b/>
                <w:lang w:val="sr-Cyrl-RS"/>
              </w:rPr>
            </w:pPr>
            <w:r w:rsidRPr="00105EB0">
              <w:rPr>
                <w:b/>
                <w:lang w:val="sr-Cyrl-RS"/>
              </w:rPr>
              <w:t>Школа у природи</w:t>
            </w:r>
          </w:p>
          <w:p w14:paraId="4FFDA4F8" w14:textId="581A1D71" w:rsidR="00105EB0" w:rsidRPr="00105EB0" w:rsidRDefault="00A157DD" w:rsidP="00A157DD">
            <w:pPr>
              <w:ind w:left="108"/>
              <w:jc w:val="center"/>
              <w:rPr>
                <w:b/>
                <w:lang w:val="sr-Cyrl-RS"/>
              </w:rPr>
            </w:pPr>
            <w:r>
              <w:rPr>
                <w:b/>
                <w:lang w:val="sr-Cyrl-RS"/>
              </w:rPr>
              <w:t>Букуља, Аранђеловац</w:t>
            </w:r>
          </w:p>
          <w:p w14:paraId="50AE8C65" w14:textId="77777777" w:rsidR="00105EB0" w:rsidRPr="00105EB0" w:rsidRDefault="00105EB0" w:rsidP="00A157DD">
            <w:pPr>
              <w:ind w:left="108"/>
              <w:rPr>
                <w:b/>
                <w:lang w:val="sr-Cyrl-RS"/>
              </w:rPr>
            </w:pPr>
          </w:p>
          <w:p w14:paraId="425DAC0B" w14:textId="77777777" w:rsidR="00105EB0" w:rsidRPr="00105EB0" w:rsidRDefault="00105EB0" w:rsidP="00105EB0">
            <w:pPr>
              <w:ind w:left="108"/>
              <w:rPr>
                <w:b/>
                <w:lang w:val="sr-Cyrl-RS"/>
              </w:rPr>
            </w:pPr>
          </w:p>
          <w:p w14:paraId="1E9DF2FF" w14:textId="2E3BD237" w:rsidR="00105EB0" w:rsidRPr="00105EB0" w:rsidRDefault="00105EB0" w:rsidP="00105EB0">
            <w:pPr>
              <w:ind w:left="108"/>
              <w:rPr>
                <w:lang w:val="sr-Cyrl-RS"/>
              </w:rPr>
            </w:pPr>
            <w:r w:rsidRPr="00105EB0">
              <w:rPr>
                <w:lang w:val="sr-Cyrl-RS"/>
              </w:rPr>
              <w:t>У трајању од 7 дана</w:t>
            </w:r>
          </w:p>
          <w:p w14:paraId="2C7FE1AD" w14:textId="77777777" w:rsidR="00105EB0" w:rsidRPr="00105EB0" w:rsidRDefault="00105EB0" w:rsidP="00105EB0">
            <w:pPr>
              <w:ind w:left="108"/>
              <w:rPr>
                <w:lang w:val="sr-Cyrl-RS"/>
              </w:rPr>
            </w:pPr>
          </w:p>
          <w:p w14:paraId="73A1888A" w14:textId="267E3EED" w:rsidR="00105EB0" w:rsidRPr="00105EB0" w:rsidRDefault="00105EB0" w:rsidP="00A157DD">
            <w:pPr>
              <w:ind w:left="108"/>
              <w:rPr>
                <w:lang w:val="sr-Cyrl-RS"/>
              </w:rPr>
            </w:pPr>
          </w:p>
        </w:tc>
        <w:tc>
          <w:tcPr>
            <w:tcW w:w="2127" w:type="dxa"/>
          </w:tcPr>
          <w:p w14:paraId="16FFF90A" w14:textId="77777777" w:rsidR="00105EB0" w:rsidRPr="00105EB0" w:rsidRDefault="00105EB0" w:rsidP="00105EB0">
            <w:pPr>
              <w:ind w:left="108"/>
              <w:rPr>
                <w:lang w:val="sr-Cyrl-CS"/>
              </w:rPr>
            </w:pPr>
            <w:r w:rsidRPr="00105EB0">
              <w:rPr>
                <w:lang w:val="sr-Cyrl-CS"/>
              </w:rPr>
              <w:t>Посета,излет</w:t>
            </w:r>
          </w:p>
          <w:p w14:paraId="7501C57A" w14:textId="77777777" w:rsidR="00105EB0" w:rsidRPr="00105EB0" w:rsidRDefault="00105EB0" w:rsidP="00105EB0">
            <w:pPr>
              <w:ind w:left="108"/>
              <w:rPr>
                <w:lang w:val="sr-Cyrl-CS"/>
              </w:rPr>
            </w:pPr>
            <w:r w:rsidRPr="00105EB0">
              <w:rPr>
                <w:lang w:val="sr-Cyrl-CS"/>
              </w:rPr>
              <w:t>Школа у природи</w:t>
            </w:r>
          </w:p>
        </w:tc>
        <w:tc>
          <w:tcPr>
            <w:tcW w:w="1796" w:type="dxa"/>
          </w:tcPr>
          <w:p w14:paraId="6001D925" w14:textId="77777777" w:rsidR="00105EB0" w:rsidRPr="00105EB0" w:rsidRDefault="00105EB0" w:rsidP="00105EB0">
            <w:pPr>
              <w:ind w:left="108"/>
              <w:rPr>
                <w:lang w:val="sr-Cyrl-CS"/>
              </w:rPr>
            </w:pPr>
          </w:p>
          <w:p w14:paraId="41F45C26" w14:textId="77777777" w:rsidR="00105EB0" w:rsidRPr="00105EB0" w:rsidRDefault="00105EB0" w:rsidP="00105EB0">
            <w:pPr>
              <w:ind w:left="108"/>
              <w:rPr>
                <w:lang w:val="sr-Cyrl-CS"/>
              </w:rPr>
            </w:pPr>
            <w:r w:rsidRPr="00105EB0">
              <w:rPr>
                <w:lang w:val="sr-Cyrl-CS"/>
              </w:rPr>
              <w:t>Учитељи.</w:t>
            </w:r>
          </w:p>
          <w:p w14:paraId="567FF35F" w14:textId="77777777" w:rsidR="00105EB0" w:rsidRPr="00105EB0" w:rsidRDefault="00105EB0" w:rsidP="00105EB0">
            <w:pPr>
              <w:ind w:left="108"/>
              <w:rPr>
                <w:lang w:val="sr-Cyrl-CS"/>
              </w:rPr>
            </w:pPr>
            <w:r w:rsidRPr="00105EB0">
              <w:rPr>
                <w:lang w:val="sr-Cyrl-CS"/>
              </w:rPr>
              <w:t>Ученици,</w:t>
            </w:r>
          </w:p>
          <w:p w14:paraId="05A86DFD" w14:textId="77777777" w:rsidR="00105EB0" w:rsidRPr="00105EB0" w:rsidRDefault="00105EB0" w:rsidP="00105EB0">
            <w:pPr>
              <w:ind w:left="108"/>
              <w:rPr>
                <w:lang w:val="sr-Cyrl-CS"/>
              </w:rPr>
            </w:pPr>
            <w:r w:rsidRPr="00105EB0">
              <w:rPr>
                <w:lang w:val="sr-Cyrl-CS"/>
              </w:rPr>
              <w:t>школа</w:t>
            </w:r>
          </w:p>
          <w:p w14:paraId="29903AA9" w14:textId="77777777" w:rsidR="00105EB0" w:rsidRPr="00105EB0" w:rsidRDefault="00105EB0" w:rsidP="00105EB0">
            <w:pPr>
              <w:ind w:left="108"/>
              <w:rPr>
                <w:lang w:val="sr-Cyrl-CS"/>
              </w:rPr>
            </w:pPr>
            <w:r w:rsidRPr="00105EB0">
              <w:rPr>
                <w:lang w:val="sr-Cyrl-CS"/>
              </w:rPr>
              <w:t>Савет родитеља,</w:t>
            </w:r>
          </w:p>
          <w:p w14:paraId="1D271E44" w14:textId="77777777" w:rsidR="00105EB0" w:rsidRPr="00105EB0" w:rsidRDefault="00105EB0" w:rsidP="00105EB0">
            <w:pPr>
              <w:ind w:left="108"/>
              <w:rPr>
                <w:lang w:val="sr-Cyrl-CS"/>
              </w:rPr>
            </w:pPr>
            <w:r w:rsidRPr="00105EB0">
              <w:rPr>
                <w:lang w:val="sr-Cyrl-CS"/>
              </w:rPr>
              <w:t>Школски одбор</w:t>
            </w:r>
          </w:p>
          <w:p w14:paraId="00C0EB60" w14:textId="77777777" w:rsidR="00105EB0" w:rsidRPr="00105EB0" w:rsidRDefault="00105EB0" w:rsidP="00105EB0">
            <w:pPr>
              <w:ind w:left="108"/>
              <w:rPr>
                <w:lang w:val="sr-Cyrl-CS"/>
              </w:rPr>
            </w:pPr>
            <w:r w:rsidRPr="00105EB0">
              <w:rPr>
                <w:lang w:val="sr-Cyrl-CS"/>
              </w:rPr>
              <w:t xml:space="preserve">Туристичка </w:t>
            </w:r>
          </w:p>
          <w:p w14:paraId="04127F18" w14:textId="77777777" w:rsidR="00105EB0" w:rsidRPr="00105EB0" w:rsidRDefault="00105EB0" w:rsidP="00105EB0">
            <w:pPr>
              <w:ind w:left="108"/>
              <w:rPr>
                <w:lang w:val="sr-Cyrl-CS"/>
              </w:rPr>
            </w:pPr>
            <w:r w:rsidRPr="00105EB0">
              <w:rPr>
                <w:lang w:val="sr-Cyrl-CS"/>
              </w:rPr>
              <w:t>агенција</w:t>
            </w:r>
          </w:p>
        </w:tc>
        <w:tc>
          <w:tcPr>
            <w:tcW w:w="647" w:type="dxa"/>
          </w:tcPr>
          <w:p w14:paraId="54A27E8E" w14:textId="77777777" w:rsidR="00105EB0" w:rsidRPr="00105EB0" w:rsidRDefault="00105EB0" w:rsidP="00105EB0">
            <w:pPr>
              <w:ind w:left="108"/>
              <w:rPr>
                <w:lang w:val="sr-Cyrl-CS"/>
              </w:rPr>
            </w:pPr>
          </w:p>
        </w:tc>
        <w:tc>
          <w:tcPr>
            <w:tcW w:w="647" w:type="dxa"/>
            <w:vAlign w:val="center"/>
          </w:tcPr>
          <w:p w14:paraId="78DDF3D1" w14:textId="77777777" w:rsidR="00105EB0" w:rsidRPr="00105EB0" w:rsidRDefault="00105EB0" w:rsidP="00105EB0">
            <w:pPr>
              <w:ind w:left="108"/>
              <w:jc w:val="center"/>
              <w:rPr>
                <w:sz w:val="40"/>
                <w:szCs w:val="40"/>
                <w:lang w:val="sr-Cyrl-CS"/>
              </w:rPr>
            </w:pPr>
          </w:p>
        </w:tc>
      </w:tr>
      <w:tr w:rsidR="00AA6608" w:rsidRPr="00105EB0" w14:paraId="7AAC3106" w14:textId="77777777" w:rsidTr="008C4AF5">
        <w:tblPrEx>
          <w:tblLook w:val="0000" w:firstRow="0" w:lastRow="0" w:firstColumn="0" w:lastColumn="0" w:noHBand="0" w:noVBand="0"/>
        </w:tblPrEx>
        <w:trPr>
          <w:trHeight w:val="360"/>
        </w:trPr>
        <w:tc>
          <w:tcPr>
            <w:tcW w:w="1809" w:type="dxa"/>
          </w:tcPr>
          <w:p w14:paraId="78127C2C" w14:textId="342B7B4A" w:rsidR="00AA6608" w:rsidRPr="00105EB0" w:rsidRDefault="00AA6608" w:rsidP="00105EB0">
            <w:pPr>
              <w:ind w:left="108"/>
              <w:rPr>
                <w:lang w:val="sr-Cyrl-CS"/>
              </w:rPr>
            </w:pPr>
            <w:r>
              <w:rPr>
                <w:lang w:val="sr-Cyrl-CS"/>
              </w:rPr>
              <w:t>1-31.10.2023.</w:t>
            </w:r>
          </w:p>
        </w:tc>
        <w:tc>
          <w:tcPr>
            <w:tcW w:w="2835" w:type="dxa"/>
          </w:tcPr>
          <w:p w14:paraId="7832AD8D" w14:textId="2A16CB4C" w:rsidR="00AA6608" w:rsidRPr="00105EB0" w:rsidRDefault="00AA6608" w:rsidP="00105EB0">
            <w:pPr>
              <w:ind w:left="108"/>
              <w:rPr>
                <w:b/>
                <w:lang w:val="sr-Cyrl-RS"/>
              </w:rPr>
            </w:pPr>
            <w:r>
              <w:rPr>
                <w:b/>
                <w:lang w:val="sr-Cyrl-RS"/>
              </w:rPr>
              <w:t>Екскурзија за ученике трећег и четвртог разреда на мађарском наставном језику</w:t>
            </w:r>
          </w:p>
        </w:tc>
        <w:tc>
          <w:tcPr>
            <w:tcW w:w="2127" w:type="dxa"/>
          </w:tcPr>
          <w:p w14:paraId="4B38E6F1" w14:textId="6F252017" w:rsidR="00AA6608" w:rsidRPr="00105EB0" w:rsidRDefault="00AA6608" w:rsidP="00105EB0">
            <w:pPr>
              <w:ind w:left="108"/>
              <w:rPr>
                <w:lang w:val="sr-Cyrl-CS"/>
              </w:rPr>
            </w:pPr>
            <w:r>
              <w:rPr>
                <w:lang w:val="sr-Cyrl-CS"/>
              </w:rPr>
              <w:t>Једнодневна ексурзија</w:t>
            </w:r>
          </w:p>
        </w:tc>
        <w:tc>
          <w:tcPr>
            <w:tcW w:w="1796" w:type="dxa"/>
          </w:tcPr>
          <w:p w14:paraId="61009AF8" w14:textId="214F08E1" w:rsidR="00AA6608" w:rsidRPr="00105EB0" w:rsidRDefault="00AA6608" w:rsidP="00105EB0">
            <w:pPr>
              <w:ind w:left="108"/>
              <w:rPr>
                <w:lang w:val="sr-Cyrl-CS"/>
              </w:rPr>
            </w:pPr>
            <w:r>
              <w:rPr>
                <w:lang w:val="sr-Cyrl-CS"/>
              </w:rPr>
              <w:t>Национални савет мађарске националне мањине</w:t>
            </w:r>
          </w:p>
        </w:tc>
        <w:tc>
          <w:tcPr>
            <w:tcW w:w="647" w:type="dxa"/>
          </w:tcPr>
          <w:p w14:paraId="6F45F9C0" w14:textId="77777777" w:rsidR="00AA6608" w:rsidRPr="00105EB0" w:rsidRDefault="00AA6608" w:rsidP="00105EB0">
            <w:pPr>
              <w:ind w:left="108"/>
              <w:rPr>
                <w:lang w:val="sr-Cyrl-CS"/>
              </w:rPr>
            </w:pPr>
          </w:p>
        </w:tc>
        <w:tc>
          <w:tcPr>
            <w:tcW w:w="647" w:type="dxa"/>
            <w:vAlign w:val="center"/>
          </w:tcPr>
          <w:p w14:paraId="6A8B3CE6" w14:textId="77777777" w:rsidR="00AA6608" w:rsidRPr="00105EB0" w:rsidRDefault="00AA6608" w:rsidP="00105EB0">
            <w:pPr>
              <w:ind w:left="108"/>
              <w:jc w:val="center"/>
              <w:rPr>
                <w:sz w:val="40"/>
                <w:szCs w:val="40"/>
                <w:lang w:val="sr-Cyrl-CS"/>
              </w:rPr>
            </w:pPr>
          </w:p>
        </w:tc>
      </w:tr>
    </w:tbl>
    <w:p w14:paraId="4B7D0F8C" w14:textId="77777777" w:rsidR="00807A7B" w:rsidRDefault="00807A7B" w:rsidP="000B3F07">
      <w:pPr>
        <w:widowControl/>
        <w:autoSpaceDE/>
        <w:autoSpaceDN/>
        <w:adjustRightInd/>
        <w:spacing w:after="200" w:line="276" w:lineRule="auto"/>
        <w:rPr>
          <w:rFonts w:ascii="Calibri" w:eastAsia="Calibri" w:hAnsi="Calibri"/>
          <w:b/>
          <w:sz w:val="24"/>
          <w:szCs w:val="24"/>
          <w:u w:val="single"/>
        </w:rPr>
      </w:pPr>
      <w:bookmarkStart w:id="95" w:name="_Hlk113383033"/>
      <w:bookmarkEnd w:id="94"/>
    </w:p>
    <w:p w14:paraId="17EB46FD" w14:textId="7E1155B8" w:rsidR="000B3F07" w:rsidRDefault="000B3F07" w:rsidP="000B3F07">
      <w:pPr>
        <w:widowControl/>
        <w:autoSpaceDE/>
        <w:autoSpaceDN/>
        <w:adjustRightInd/>
        <w:spacing w:after="200" w:line="276" w:lineRule="auto"/>
        <w:rPr>
          <w:rFonts w:ascii="Calibri" w:eastAsia="Calibri" w:hAnsi="Calibri"/>
          <w:b/>
          <w:sz w:val="24"/>
          <w:szCs w:val="24"/>
          <w:u w:val="single"/>
        </w:rPr>
      </w:pPr>
      <w:bookmarkStart w:id="96" w:name="_Hlk145511745"/>
      <w:r w:rsidRPr="000B3F07">
        <w:rPr>
          <w:rFonts w:ascii="Calibri" w:eastAsia="Calibri" w:hAnsi="Calibri"/>
          <w:b/>
          <w:sz w:val="24"/>
          <w:szCs w:val="24"/>
          <w:u w:val="single"/>
        </w:rPr>
        <w:t>ПРЕДЛОГ ПЛАНА ЗА ЕКСКУРЗИЈЕ ЗА ВИШЕ РАЗРЕДЕ ЗА ШКОЛСКУ ГОДИНУ 202</w:t>
      </w:r>
      <w:r w:rsidR="00105EB0">
        <w:rPr>
          <w:rFonts w:ascii="Calibri" w:eastAsia="Calibri" w:hAnsi="Calibri"/>
          <w:b/>
          <w:sz w:val="24"/>
          <w:szCs w:val="24"/>
          <w:u w:val="single"/>
          <w:lang w:val="sr-Cyrl-RS"/>
        </w:rPr>
        <w:t>3</w:t>
      </w:r>
      <w:r w:rsidRPr="000B3F07">
        <w:rPr>
          <w:rFonts w:ascii="Calibri" w:eastAsia="Calibri" w:hAnsi="Calibri"/>
          <w:b/>
          <w:sz w:val="24"/>
          <w:szCs w:val="24"/>
          <w:u w:val="single"/>
        </w:rPr>
        <w:t>-2</w:t>
      </w:r>
      <w:r w:rsidR="00105EB0">
        <w:rPr>
          <w:rFonts w:ascii="Calibri" w:eastAsia="Calibri" w:hAnsi="Calibri"/>
          <w:b/>
          <w:sz w:val="24"/>
          <w:szCs w:val="24"/>
          <w:u w:val="single"/>
          <w:lang w:val="sr-Cyrl-RS"/>
        </w:rPr>
        <w:t>4</w:t>
      </w:r>
      <w:r w:rsidRPr="000B3F07">
        <w:rPr>
          <w:rFonts w:ascii="Calibri" w:eastAsia="Calibri" w:hAnsi="Calibri"/>
          <w:b/>
          <w:sz w:val="24"/>
          <w:szCs w:val="24"/>
          <w:u w:val="single"/>
        </w:rPr>
        <w:t>.</w:t>
      </w:r>
    </w:p>
    <w:p w14:paraId="1D3C6CCD" w14:textId="77777777" w:rsidR="00105EB0" w:rsidRPr="00105EB0" w:rsidRDefault="00105EB0" w:rsidP="00105EB0">
      <w:pPr>
        <w:widowControl/>
        <w:autoSpaceDE/>
        <w:autoSpaceDN/>
        <w:adjustRightInd/>
        <w:spacing w:after="200" w:line="276" w:lineRule="auto"/>
        <w:rPr>
          <w:rFonts w:ascii="Calibri" w:eastAsia="Calibri" w:hAnsi="Calibri"/>
          <w:sz w:val="24"/>
          <w:szCs w:val="24"/>
          <w:u w:val="single"/>
        </w:rPr>
      </w:pPr>
      <w:r w:rsidRPr="00105EB0">
        <w:rPr>
          <w:rFonts w:ascii="Calibri" w:eastAsia="Calibri" w:hAnsi="Calibri"/>
          <w:sz w:val="24"/>
          <w:szCs w:val="24"/>
          <w:u w:val="single"/>
        </w:rPr>
        <w:t>PETI RAZREDI:</w:t>
      </w:r>
    </w:p>
    <w:p w14:paraId="3226AE78" w14:textId="77777777" w:rsidR="00105EB0" w:rsidRPr="00105EB0" w:rsidRDefault="00105EB0" w:rsidP="00105EB0">
      <w:pPr>
        <w:widowControl/>
        <w:autoSpaceDE/>
        <w:autoSpaceDN/>
        <w:adjustRightInd/>
        <w:spacing w:after="200" w:line="276" w:lineRule="auto"/>
        <w:rPr>
          <w:rFonts w:ascii="Calibri" w:eastAsia="Calibri" w:hAnsi="Calibri"/>
          <w:b/>
          <w:sz w:val="24"/>
          <w:szCs w:val="24"/>
        </w:rPr>
      </w:pPr>
      <w:r w:rsidRPr="00105EB0">
        <w:rPr>
          <w:rFonts w:ascii="Calibri" w:eastAsia="Calibri" w:hAnsi="Calibri"/>
          <w:b/>
          <w:sz w:val="24"/>
          <w:szCs w:val="24"/>
        </w:rPr>
        <w:t xml:space="preserve">  </w:t>
      </w:r>
      <w:proofErr w:type="spellStart"/>
      <w:r w:rsidRPr="00105EB0">
        <w:rPr>
          <w:rFonts w:ascii="Calibri" w:eastAsia="Calibri" w:hAnsi="Calibri"/>
          <w:b/>
          <w:sz w:val="24"/>
          <w:szCs w:val="24"/>
        </w:rPr>
        <w:t>Pećinci-Muzej</w:t>
      </w:r>
      <w:proofErr w:type="spellEnd"/>
      <w:r w:rsidRPr="00105EB0">
        <w:rPr>
          <w:rFonts w:ascii="Calibri" w:eastAsia="Calibri" w:hAnsi="Calibri"/>
          <w:b/>
          <w:sz w:val="24"/>
          <w:szCs w:val="24"/>
        </w:rPr>
        <w:t xml:space="preserve"> </w:t>
      </w:r>
      <w:proofErr w:type="spellStart"/>
      <w:r w:rsidRPr="00105EB0">
        <w:rPr>
          <w:rFonts w:ascii="Calibri" w:eastAsia="Calibri" w:hAnsi="Calibri"/>
          <w:b/>
          <w:sz w:val="24"/>
          <w:szCs w:val="24"/>
        </w:rPr>
        <w:t>hleba</w:t>
      </w:r>
      <w:proofErr w:type="spellEnd"/>
      <w:r w:rsidRPr="00105EB0">
        <w:rPr>
          <w:rFonts w:ascii="Calibri" w:eastAsia="Calibri" w:hAnsi="Calibri"/>
          <w:b/>
          <w:sz w:val="24"/>
          <w:szCs w:val="24"/>
        </w:rPr>
        <w:t>, Sremska Mitrovica-</w:t>
      </w:r>
      <w:proofErr w:type="spellStart"/>
      <w:r w:rsidRPr="00105EB0">
        <w:rPr>
          <w:rFonts w:ascii="Calibri" w:eastAsia="Calibri" w:hAnsi="Calibri"/>
          <w:b/>
          <w:sz w:val="24"/>
          <w:szCs w:val="24"/>
        </w:rPr>
        <w:t>Carska</w:t>
      </w:r>
      <w:proofErr w:type="spellEnd"/>
      <w:r w:rsidRPr="00105EB0">
        <w:rPr>
          <w:rFonts w:ascii="Calibri" w:eastAsia="Calibri" w:hAnsi="Calibri"/>
          <w:b/>
          <w:sz w:val="24"/>
          <w:szCs w:val="24"/>
        </w:rPr>
        <w:t xml:space="preserve"> </w:t>
      </w:r>
      <w:proofErr w:type="spellStart"/>
      <w:r w:rsidRPr="00105EB0">
        <w:rPr>
          <w:rFonts w:ascii="Calibri" w:eastAsia="Calibri" w:hAnsi="Calibri"/>
          <w:b/>
          <w:sz w:val="24"/>
          <w:szCs w:val="24"/>
        </w:rPr>
        <w:t>palata</w:t>
      </w:r>
      <w:proofErr w:type="spellEnd"/>
      <w:r w:rsidRPr="00105EB0">
        <w:rPr>
          <w:rFonts w:ascii="Calibri" w:eastAsia="Calibri" w:hAnsi="Calibri"/>
          <w:b/>
          <w:sz w:val="24"/>
          <w:szCs w:val="24"/>
        </w:rPr>
        <w:t xml:space="preserve"> </w:t>
      </w:r>
      <w:proofErr w:type="spellStart"/>
      <w:r w:rsidRPr="00105EB0">
        <w:rPr>
          <w:rFonts w:ascii="Calibri" w:eastAsia="Calibri" w:hAnsi="Calibri"/>
          <w:b/>
          <w:sz w:val="24"/>
          <w:szCs w:val="24"/>
        </w:rPr>
        <w:t>Sirmium</w:t>
      </w:r>
      <w:proofErr w:type="spellEnd"/>
      <w:r w:rsidRPr="00105EB0">
        <w:rPr>
          <w:rFonts w:ascii="Calibri" w:eastAsia="Calibri" w:hAnsi="Calibri"/>
          <w:b/>
          <w:sz w:val="24"/>
          <w:szCs w:val="24"/>
        </w:rPr>
        <w:t xml:space="preserve">, </w:t>
      </w:r>
      <w:proofErr w:type="spellStart"/>
      <w:r w:rsidRPr="00105EB0">
        <w:rPr>
          <w:rFonts w:ascii="Calibri" w:eastAsia="Calibri" w:hAnsi="Calibri"/>
          <w:b/>
          <w:sz w:val="24"/>
          <w:szCs w:val="24"/>
        </w:rPr>
        <w:t>Zasavica-vožnja</w:t>
      </w:r>
      <w:proofErr w:type="spellEnd"/>
      <w:r w:rsidRPr="00105EB0">
        <w:rPr>
          <w:rFonts w:ascii="Calibri" w:eastAsia="Calibri" w:hAnsi="Calibri"/>
          <w:b/>
          <w:sz w:val="24"/>
          <w:szCs w:val="24"/>
        </w:rPr>
        <w:t xml:space="preserve"> </w:t>
      </w:r>
      <w:proofErr w:type="spellStart"/>
      <w:r w:rsidRPr="00105EB0">
        <w:rPr>
          <w:rFonts w:ascii="Calibri" w:eastAsia="Calibri" w:hAnsi="Calibri"/>
          <w:b/>
          <w:sz w:val="24"/>
          <w:szCs w:val="24"/>
        </w:rPr>
        <w:t>brodom</w:t>
      </w:r>
      <w:proofErr w:type="spellEnd"/>
    </w:p>
    <w:p w14:paraId="4767CE28" w14:textId="1B906066" w:rsidR="00105EB0" w:rsidRPr="00105EB0" w:rsidRDefault="00105EB0" w:rsidP="00105EB0">
      <w:pPr>
        <w:widowControl/>
        <w:autoSpaceDE/>
        <w:autoSpaceDN/>
        <w:adjustRightInd/>
        <w:spacing w:after="200" w:line="276" w:lineRule="auto"/>
        <w:rPr>
          <w:rFonts w:ascii="Calibri" w:eastAsia="Calibri" w:hAnsi="Calibri"/>
          <w:sz w:val="24"/>
          <w:szCs w:val="24"/>
          <w:u w:val="single"/>
        </w:rPr>
      </w:pPr>
      <w:r w:rsidRPr="00105EB0">
        <w:rPr>
          <w:rFonts w:ascii="Calibri" w:eastAsia="Calibri" w:hAnsi="Calibri"/>
          <w:sz w:val="24"/>
          <w:szCs w:val="24"/>
          <w:u w:val="single"/>
        </w:rPr>
        <w:t xml:space="preserve">ŠESTI </w:t>
      </w:r>
      <w:r w:rsidR="002B7A3F">
        <w:rPr>
          <w:rFonts w:ascii="Calibri" w:eastAsia="Calibri" w:hAnsi="Calibri"/>
          <w:sz w:val="24"/>
          <w:szCs w:val="24"/>
          <w:u w:val="single"/>
          <w:lang w:val="sr-Cyrl-RS"/>
        </w:rPr>
        <w:t>Р</w:t>
      </w:r>
      <w:r w:rsidRPr="00105EB0">
        <w:rPr>
          <w:rFonts w:ascii="Calibri" w:eastAsia="Calibri" w:hAnsi="Calibri"/>
          <w:sz w:val="24"/>
          <w:szCs w:val="24"/>
          <w:u w:val="single"/>
        </w:rPr>
        <w:t xml:space="preserve">AZREDI: </w:t>
      </w:r>
    </w:p>
    <w:p w14:paraId="745C9CFC" w14:textId="77777777" w:rsidR="00105EB0" w:rsidRPr="00105EB0" w:rsidRDefault="00105EB0" w:rsidP="00105EB0">
      <w:pPr>
        <w:widowControl/>
        <w:autoSpaceDE/>
        <w:autoSpaceDN/>
        <w:adjustRightInd/>
        <w:spacing w:after="200" w:line="276" w:lineRule="auto"/>
        <w:rPr>
          <w:rFonts w:ascii="Calibri" w:eastAsia="Calibri" w:hAnsi="Calibri"/>
          <w:b/>
          <w:sz w:val="24"/>
          <w:szCs w:val="24"/>
        </w:rPr>
      </w:pPr>
      <w:r w:rsidRPr="00105EB0">
        <w:rPr>
          <w:rFonts w:ascii="Calibri" w:eastAsia="Calibri" w:hAnsi="Calibri"/>
          <w:b/>
          <w:sz w:val="24"/>
          <w:szCs w:val="24"/>
        </w:rPr>
        <w:t xml:space="preserve"> </w:t>
      </w:r>
      <w:proofErr w:type="spellStart"/>
      <w:r w:rsidRPr="00105EB0">
        <w:rPr>
          <w:rFonts w:ascii="Calibri" w:eastAsia="Calibri" w:hAnsi="Calibri"/>
          <w:b/>
          <w:sz w:val="24"/>
          <w:szCs w:val="24"/>
        </w:rPr>
        <w:t>Smederevska</w:t>
      </w:r>
      <w:proofErr w:type="spellEnd"/>
      <w:r w:rsidRPr="00105EB0">
        <w:rPr>
          <w:rFonts w:ascii="Calibri" w:eastAsia="Calibri" w:hAnsi="Calibri"/>
          <w:b/>
          <w:sz w:val="24"/>
          <w:szCs w:val="24"/>
        </w:rPr>
        <w:t xml:space="preserve"> </w:t>
      </w:r>
      <w:proofErr w:type="spellStart"/>
      <w:r w:rsidRPr="00105EB0">
        <w:rPr>
          <w:rFonts w:ascii="Calibri" w:eastAsia="Calibri" w:hAnsi="Calibri"/>
          <w:b/>
          <w:sz w:val="24"/>
          <w:szCs w:val="24"/>
        </w:rPr>
        <w:t>tvrđava</w:t>
      </w:r>
      <w:proofErr w:type="spellEnd"/>
      <w:r w:rsidRPr="00105EB0">
        <w:rPr>
          <w:rFonts w:ascii="Calibri" w:eastAsia="Calibri" w:hAnsi="Calibri"/>
          <w:b/>
          <w:sz w:val="24"/>
          <w:szCs w:val="24"/>
        </w:rPr>
        <w:t xml:space="preserve">, </w:t>
      </w:r>
      <w:proofErr w:type="spellStart"/>
      <w:r w:rsidRPr="00105EB0">
        <w:rPr>
          <w:rFonts w:ascii="Calibri" w:eastAsia="Calibri" w:hAnsi="Calibri"/>
          <w:b/>
          <w:sz w:val="24"/>
          <w:szCs w:val="24"/>
        </w:rPr>
        <w:t>Ergela</w:t>
      </w:r>
      <w:proofErr w:type="spellEnd"/>
      <w:r w:rsidRPr="00105EB0">
        <w:rPr>
          <w:rFonts w:ascii="Calibri" w:eastAsia="Calibri" w:hAnsi="Calibri"/>
          <w:b/>
          <w:sz w:val="24"/>
          <w:szCs w:val="24"/>
        </w:rPr>
        <w:t xml:space="preserve"> </w:t>
      </w:r>
      <w:proofErr w:type="spellStart"/>
      <w:r w:rsidRPr="00105EB0">
        <w:rPr>
          <w:rFonts w:ascii="Calibri" w:eastAsia="Calibri" w:hAnsi="Calibri"/>
          <w:b/>
          <w:sz w:val="24"/>
          <w:szCs w:val="24"/>
        </w:rPr>
        <w:t>Ljubičevo</w:t>
      </w:r>
      <w:proofErr w:type="spellEnd"/>
      <w:r w:rsidRPr="00105EB0">
        <w:rPr>
          <w:rFonts w:ascii="Calibri" w:eastAsia="Calibri" w:hAnsi="Calibri"/>
          <w:b/>
          <w:sz w:val="24"/>
          <w:szCs w:val="24"/>
        </w:rPr>
        <w:t xml:space="preserve">, </w:t>
      </w:r>
      <w:proofErr w:type="spellStart"/>
      <w:proofErr w:type="gramStart"/>
      <w:r w:rsidRPr="00105EB0">
        <w:rPr>
          <w:rFonts w:ascii="Calibri" w:eastAsia="Calibri" w:hAnsi="Calibri"/>
          <w:b/>
          <w:sz w:val="24"/>
          <w:szCs w:val="24"/>
        </w:rPr>
        <w:t>Golubac</w:t>
      </w:r>
      <w:proofErr w:type="spellEnd"/>
      <w:r w:rsidRPr="00105EB0">
        <w:rPr>
          <w:rFonts w:ascii="Calibri" w:eastAsia="Calibri" w:hAnsi="Calibri"/>
          <w:b/>
          <w:sz w:val="24"/>
          <w:szCs w:val="24"/>
        </w:rPr>
        <w:t xml:space="preserve"> ,</w:t>
      </w:r>
      <w:proofErr w:type="gramEnd"/>
      <w:r w:rsidRPr="00105EB0">
        <w:rPr>
          <w:rFonts w:ascii="Calibri" w:eastAsia="Calibri" w:hAnsi="Calibri"/>
          <w:b/>
          <w:sz w:val="24"/>
          <w:szCs w:val="24"/>
        </w:rPr>
        <w:t xml:space="preserve"> </w:t>
      </w:r>
      <w:proofErr w:type="spellStart"/>
      <w:r w:rsidRPr="00105EB0">
        <w:rPr>
          <w:rFonts w:ascii="Calibri" w:eastAsia="Calibri" w:hAnsi="Calibri"/>
          <w:b/>
          <w:sz w:val="24"/>
          <w:szCs w:val="24"/>
        </w:rPr>
        <w:t>pećina</w:t>
      </w:r>
      <w:proofErr w:type="spellEnd"/>
      <w:r w:rsidRPr="00105EB0">
        <w:rPr>
          <w:rFonts w:ascii="Calibri" w:eastAsia="Calibri" w:hAnsi="Calibri"/>
          <w:b/>
          <w:sz w:val="24"/>
          <w:szCs w:val="24"/>
        </w:rPr>
        <w:t xml:space="preserve"> </w:t>
      </w:r>
      <w:proofErr w:type="spellStart"/>
      <w:r w:rsidRPr="00105EB0">
        <w:rPr>
          <w:rFonts w:ascii="Calibri" w:eastAsia="Calibri" w:hAnsi="Calibri"/>
          <w:b/>
          <w:sz w:val="24"/>
          <w:szCs w:val="24"/>
        </w:rPr>
        <w:t>Ravništarka</w:t>
      </w:r>
      <w:proofErr w:type="spellEnd"/>
      <w:r w:rsidRPr="00105EB0">
        <w:rPr>
          <w:rFonts w:ascii="Calibri" w:eastAsia="Calibri" w:hAnsi="Calibri"/>
          <w:b/>
          <w:sz w:val="24"/>
          <w:szCs w:val="24"/>
        </w:rPr>
        <w:t xml:space="preserve">, </w:t>
      </w:r>
      <w:proofErr w:type="spellStart"/>
      <w:r w:rsidRPr="00105EB0">
        <w:rPr>
          <w:rFonts w:ascii="Calibri" w:eastAsia="Calibri" w:hAnsi="Calibri"/>
          <w:b/>
          <w:sz w:val="24"/>
          <w:szCs w:val="24"/>
        </w:rPr>
        <w:t>Viminacium</w:t>
      </w:r>
      <w:proofErr w:type="spellEnd"/>
      <w:r w:rsidRPr="00105EB0">
        <w:rPr>
          <w:rFonts w:ascii="Calibri" w:eastAsia="Calibri" w:hAnsi="Calibri"/>
          <w:b/>
          <w:sz w:val="24"/>
          <w:szCs w:val="24"/>
        </w:rPr>
        <w:t xml:space="preserve">, </w:t>
      </w:r>
      <w:proofErr w:type="spellStart"/>
      <w:r w:rsidRPr="00105EB0">
        <w:rPr>
          <w:rFonts w:ascii="Calibri" w:eastAsia="Calibri" w:hAnsi="Calibri"/>
          <w:b/>
          <w:sz w:val="24"/>
          <w:szCs w:val="24"/>
        </w:rPr>
        <w:t>Srebrno</w:t>
      </w:r>
      <w:proofErr w:type="spellEnd"/>
      <w:r w:rsidRPr="00105EB0">
        <w:rPr>
          <w:rFonts w:ascii="Calibri" w:eastAsia="Calibri" w:hAnsi="Calibri"/>
          <w:b/>
          <w:sz w:val="24"/>
          <w:szCs w:val="24"/>
        </w:rPr>
        <w:t xml:space="preserve"> </w:t>
      </w:r>
      <w:proofErr w:type="spellStart"/>
      <w:r w:rsidRPr="00105EB0">
        <w:rPr>
          <w:rFonts w:ascii="Calibri" w:eastAsia="Calibri" w:hAnsi="Calibri"/>
          <w:b/>
          <w:sz w:val="24"/>
          <w:szCs w:val="24"/>
        </w:rPr>
        <w:t>jezero</w:t>
      </w:r>
      <w:proofErr w:type="spellEnd"/>
    </w:p>
    <w:p w14:paraId="2366A1FB" w14:textId="77777777" w:rsidR="00105EB0" w:rsidRPr="00105EB0" w:rsidRDefault="00105EB0" w:rsidP="00105EB0">
      <w:pPr>
        <w:widowControl/>
        <w:autoSpaceDE/>
        <w:autoSpaceDN/>
        <w:adjustRightInd/>
        <w:spacing w:after="200" w:line="276" w:lineRule="auto"/>
        <w:rPr>
          <w:rFonts w:ascii="Calibri" w:eastAsia="Calibri" w:hAnsi="Calibri"/>
          <w:sz w:val="24"/>
          <w:szCs w:val="24"/>
          <w:u w:val="single"/>
        </w:rPr>
      </w:pPr>
      <w:r w:rsidRPr="00105EB0">
        <w:rPr>
          <w:rFonts w:ascii="Calibri" w:eastAsia="Calibri" w:hAnsi="Calibri"/>
          <w:sz w:val="24"/>
          <w:szCs w:val="24"/>
          <w:u w:val="single"/>
        </w:rPr>
        <w:t>SEDMI RAZREDI:</w:t>
      </w:r>
    </w:p>
    <w:p w14:paraId="3360EC28" w14:textId="77777777" w:rsidR="00105EB0" w:rsidRPr="00105EB0" w:rsidRDefault="00105EB0" w:rsidP="00105EB0">
      <w:pPr>
        <w:widowControl/>
        <w:autoSpaceDE/>
        <w:autoSpaceDN/>
        <w:adjustRightInd/>
        <w:spacing w:after="200" w:line="276" w:lineRule="auto"/>
        <w:rPr>
          <w:rFonts w:ascii="Calibri" w:eastAsia="Calibri" w:hAnsi="Calibri"/>
          <w:b/>
          <w:sz w:val="24"/>
          <w:szCs w:val="24"/>
        </w:rPr>
      </w:pPr>
      <w:r w:rsidRPr="00105EB0">
        <w:rPr>
          <w:rFonts w:ascii="Calibri" w:eastAsia="Calibri" w:hAnsi="Calibri"/>
          <w:b/>
          <w:sz w:val="24"/>
          <w:szCs w:val="24"/>
        </w:rPr>
        <w:t xml:space="preserve"> </w:t>
      </w:r>
      <w:proofErr w:type="spellStart"/>
      <w:r w:rsidRPr="00105EB0">
        <w:rPr>
          <w:rFonts w:ascii="Calibri" w:eastAsia="Calibri" w:hAnsi="Calibri"/>
          <w:b/>
          <w:sz w:val="24"/>
          <w:szCs w:val="24"/>
        </w:rPr>
        <w:t>Manasija</w:t>
      </w:r>
      <w:proofErr w:type="spellEnd"/>
      <w:r w:rsidRPr="00105EB0">
        <w:rPr>
          <w:rFonts w:ascii="Calibri" w:eastAsia="Calibri" w:hAnsi="Calibri"/>
          <w:b/>
          <w:sz w:val="24"/>
          <w:szCs w:val="24"/>
        </w:rPr>
        <w:t xml:space="preserve">, </w:t>
      </w:r>
      <w:proofErr w:type="spellStart"/>
      <w:r w:rsidRPr="00105EB0">
        <w:rPr>
          <w:rFonts w:ascii="Calibri" w:eastAsia="Calibri" w:hAnsi="Calibri"/>
          <w:b/>
          <w:sz w:val="24"/>
          <w:szCs w:val="24"/>
        </w:rPr>
        <w:t>Resavska</w:t>
      </w:r>
      <w:proofErr w:type="spellEnd"/>
      <w:r w:rsidRPr="00105EB0">
        <w:rPr>
          <w:rFonts w:ascii="Calibri" w:eastAsia="Calibri" w:hAnsi="Calibri"/>
          <w:b/>
          <w:sz w:val="24"/>
          <w:szCs w:val="24"/>
        </w:rPr>
        <w:t xml:space="preserve"> </w:t>
      </w:r>
      <w:proofErr w:type="spellStart"/>
      <w:r w:rsidRPr="00105EB0">
        <w:rPr>
          <w:rFonts w:ascii="Calibri" w:eastAsia="Calibri" w:hAnsi="Calibri"/>
          <w:b/>
          <w:sz w:val="24"/>
          <w:szCs w:val="24"/>
        </w:rPr>
        <w:t>pećina</w:t>
      </w:r>
      <w:proofErr w:type="spellEnd"/>
      <w:r w:rsidRPr="00105EB0">
        <w:rPr>
          <w:rFonts w:ascii="Calibri" w:eastAsia="Calibri" w:hAnsi="Calibri"/>
          <w:b/>
          <w:sz w:val="24"/>
          <w:szCs w:val="24"/>
        </w:rPr>
        <w:t xml:space="preserve">, </w:t>
      </w:r>
      <w:proofErr w:type="spellStart"/>
      <w:r w:rsidRPr="00105EB0">
        <w:rPr>
          <w:rFonts w:ascii="Calibri" w:eastAsia="Calibri" w:hAnsi="Calibri"/>
          <w:b/>
          <w:sz w:val="24"/>
          <w:szCs w:val="24"/>
        </w:rPr>
        <w:t>vodopad</w:t>
      </w:r>
      <w:proofErr w:type="spellEnd"/>
      <w:r w:rsidRPr="00105EB0">
        <w:rPr>
          <w:rFonts w:ascii="Calibri" w:eastAsia="Calibri" w:hAnsi="Calibri"/>
          <w:b/>
          <w:sz w:val="24"/>
          <w:szCs w:val="24"/>
        </w:rPr>
        <w:t xml:space="preserve"> </w:t>
      </w:r>
      <w:proofErr w:type="spellStart"/>
      <w:r w:rsidRPr="00105EB0">
        <w:rPr>
          <w:rFonts w:ascii="Calibri" w:eastAsia="Calibri" w:hAnsi="Calibri"/>
          <w:b/>
          <w:sz w:val="24"/>
          <w:szCs w:val="24"/>
        </w:rPr>
        <w:t>Veliki</w:t>
      </w:r>
      <w:proofErr w:type="spellEnd"/>
      <w:r w:rsidRPr="00105EB0">
        <w:rPr>
          <w:rFonts w:ascii="Calibri" w:eastAsia="Calibri" w:hAnsi="Calibri"/>
          <w:b/>
          <w:sz w:val="24"/>
          <w:szCs w:val="24"/>
        </w:rPr>
        <w:t xml:space="preserve"> Buk, </w:t>
      </w:r>
      <w:proofErr w:type="spellStart"/>
      <w:r w:rsidRPr="00105EB0">
        <w:rPr>
          <w:rFonts w:ascii="Calibri" w:eastAsia="Calibri" w:hAnsi="Calibri"/>
          <w:b/>
          <w:sz w:val="24"/>
          <w:szCs w:val="24"/>
        </w:rPr>
        <w:t>Svilajnac-Prirodnjački</w:t>
      </w:r>
      <w:proofErr w:type="spellEnd"/>
      <w:r w:rsidRPr="00105EB0">
        <w:rPr>
          <w:rFonts w:ascii="Calibri" w:eastAsia="Calibri" w:hAnsi="Calibri"/>
          <w:b/>
          <w:sz w:val="24"/>
          <w:szCs w:val="24"/>
        </w:rPr>
        <w:t xml:space="preserve"> </w:t>
      </w:r>
      <w:proofErr w:type="spellStart"/>
      <w:r w:rsidRPr="00105EB0">
        <w:rPr>
          <w:rFonts w:ascii="Calibri" w:eastAsia="Calibri" w:hAnsi="Calibri"/>
          <w:b/>
          <w:sz w:val="24"/>
          <w:szCs w:val="24"/>
        </w:rPr>
        <w:t>centar</w:t>
      </w:r>
      <w:proofErr w:type="spellEnd"/>
      <w:r w:rsidRPr="00105EB0">
        <w:rPr>
          <w:rFonts w:ascii="Calibri" w:eastAsia="Calibri" w:hAnsi="Calibri"/>
          <w:b/>
          <w:sz w:val="24"/>
          <w:szCs w:val="24"/>
        </w:rPr>
        <w:t>, Kragujevac</w:t>
      </w:r>
    </w:p>
    <w:p w14:paraId="34B52511" w14:textId="77777777" w:rsidR="00105EB0" w:rsidRPr="00105EB0" w:rsidRDefault="00105EB0" w:rsidP="00105EB0">
      <w:pPr>
        <w:widowControl/>
        <w:autoSpaceDE/>
        <w:autoSpaceDN/>
        <w:adjustRightInd/>
        <w:spacing w:after="200" w:line="276" w:lineRule="auto"/>
        <w:rPr>
          <w:rFonts w:ascii="Calibri" w:eastAsia="Calibri" w:hAnsi="Calibri"/>
          <w:sz w:val="24"/>
          <w:szCs w:val="24"/>
        </w:rPr>
      </w:pPr>
      <w:r w:rsidRPr="00105EB0">
        <w:rPr>
          <w:rFonts w:ascii="Calibri" w:eastAsia="Calibri" w:hAnsi="Calibri"/>
          <w:sz w:val="24"/>
          <w:szCs w:val="24"/>
          <w:u w:val="single"/>
        </w:rPr>
        <w:t>OSMI RAZREDI</w:t>
      </w:r>
      <w:r w:rsidRPr="00105EB0">
        <w:rPr>
          <w:rFonts w:ascii="Calibri" w:eastAsia="Calibri" w:hAnsi="Calibri"/>
          <w:sz w:val="24"/>
          <w:szCs w:val="24"/>
        </w:rPr>
        <w:t>:</w:t>
      </w:r>
    </w:p>
    <w:p w14:paraId="245BCA6E" w14:textId="77777777" w:rsidR="00105EB0" w:rsidRPr="00105EB0" w:rsidRDefault="00105EB0" w:rsidP="00105EB0">
      <w:pPr>
        <w:widowControl/>
        <w:autoSpaceDE/>
        <w:autoSpaceDN/>
        <w:adjustRightInd/>
        <w:spacing w:after="200" w:line="276" w:lineRule="auto"/>
        <w:rPr>
          <w:rFonts w:ascii="Calibri" w:eastAsia="Calibri" w:hAnsi="Calibri"/>
          <w:b/>
          <w:sz w:val="24"/>
          <w:szCs w:val="24"/>
        </w:rPr>
      </w:pPr>
      <w:proofErr w:type="spellStart"/>
      <w:r w:rsidRPr="00105EB0">
        <w:rPr>
          <w:rFonts w:ascii="Calibri" w:eastAsia="Calibri" w:hAnsi="Calibri"/>
          <w:b/>
          <w:sz w:val="24"/>
          <w:szCs w:val="24"/>
        </w:rPr>
        <w:t>Đavolja</w:t>
      </w:r>
      <w:proofErr w:type="spellEnd"/>
      <w:r w:rsidRPr="00105EB0">
        <w:rPr>
          <w:rFonts w:ascii="Calibri" w:eastAsia="Calibri" w:hAnsi="Calibri"/>
          <w:b/>
          <w:sz w:val="24"/>
          <w:szCs w:val="24"/>
        </w:rPr>
        <w:t xml:space="preserve"> </w:t>
      </w:r>
      <w:proofErr w:type="spellStart"/>
      <w:r w:rsidRPr="00105EB0">
        <w:rPr>
          <w:rFonts w:ascii="Calibri" w:eastAsia="Calibri" w:hAnsi="Calibri"/>
          <w:b/>
          <w:sz w:val="24"/>
          <w:szCs w:val="24"/>
        </w:rPr>
        <w:t>varoš</w:t>
      </w:r>
      <w:proofErr w:type="spellEnd"/>
      <w:r w:rsidRPr="00105EB0">
        <w:rPr>
          <w:rFonts w:ascii="Calibri" w:eastAsia="Calibri" w:hAnsi="Calibri"/>
          <w:b/>
          <w:sz w:val="24"/>
          <w:szCs w:val="24"/>
        </w:rPr>
        <w:t xml:space="preserve">, </w:t>
      </w:r>
      <w:proofErr w:type="spellStart"/>
      <w:r w:rsidRPr="00105EB0">
        <w:rPr>
          <w:rFonts w:ascii="Calibri" w:eastAsia="Calibri" w:hAnsi="Calibri"/>
          <w:b/>
          <w:sz w:val="24"/>
          <w:szCs w:val="24"/>
        </w:rPr>
        <w:t>Niš-Ćele</w:t>
      </w:r>
      <w:proofErr w:type="spellEnd"/>
      <w:r w:rsidRPr="00105EB0">
        <w:rPr>
          <w:rFonts w:ascii="Calibri" w:eastAsia="Calibri" w:hAnsi="Calibri"/>
          <w:b/>
          <w:sz w:val="24"/>
          <w:szCs w:val="24"/>
        </w:rPr>
        <w:t xml:space="preserve"> kula, </w:t>
      </w:r>
      <w:proofErr w:type="spellStart"/>
      <w:r w:rsidRPr="00105EB0">
        <w:rPr>
          <w:rFonts w:ascii="Calibri" w:eastAsia="Calibri" w:hAnsi="Calibri"/>
          <w:b/>
          <w:sz w:val="24"/>
          <w:szCs w:val="24"/>
        </w:rPr>
        <w:t>Niška</w:t>
      </w:r>
      <w:proofErr w:type="spellEnd"/>
      <w:r w:rsidRPr="00105EB0">
        <w:rPr>
          <w:rFonts w:ascii="Calibri" w:eastAsia="Calibri" w:hAnsi="Calibri"/>
          <w:b/>
          <w:sz w:val="24"/>
          <w:szCs w:val="24"/>
        </w:rPr>
        <w:t xml:space="preserve"> </w:t>
      </w:r>
      <w:proofErr w:type="spellStart"/>
      <w:r w:rsidRPr="00105EB0">
        <w:rPr>
          <w:rFonts w:ascii="Calibri" w:eastAsia="Calibri" w:hAnsi="Calibri"/>
          <w:b/>
          <w:sz w:val="24"/>
          <w:szCs w:val="24"/>
        </w:rPr>
        <w:t>trvđava</w:t>
      </w:r>
      <w:proofErr w:type="spellEnd"/>
      <w:r w:rsidRPr="00105EB0">
        <w:rPr>
          <w:rFonts w:ascii="Calibri" w:eastAsia="Calibri" w:hAnsi="Calibri"/>
          <w:b/>
          <w:sz w:val="24"/>
          <w:szCs w:val="24"/>
        </w:rPr>
        <w:t xml:space="preserve"> </w:t>
      </w:r>
      <w:proofErr w:type="spellStart"/>
      <w:r w:rsidRPr="00105EB0">
        <w:rPr>
          <w:rFonts w:ascii="Calibri" w:eastAsia="Calibri" w:hAnsi="Calibri"/>
          <w:b/>
          <w:sz w:val="24"/>
          <w:szCs w:val="24"/>
        </w:rPr>
        <w:t>i</w:t>
      </w:r>
      <w:proofErr w:type="spellEnd"/>
      <w:r w:rsidRPr="00105EB0">
        <w:rPr>
          <w:rFonts w:ascii="Calibri" w:eastAsia="Calibri" w:hAnsi="Calibri"/>
          <w:b/>
          <w:sz w:val="24"/>
          <w:szCs w:val="24"/>
        </w:rPr>
        <w:t xml:space="preserve"> </w:t>
      </w:r>
      <w:proofErr w:type="spellStart"/>
      <w:r w:rsidRPr="00105EB0">
        <w:rPr>
          <w:rFonts w:ascii="Calibri" w:eastAsia="Calibri" w:hAnsi="Calibri"/>
          <w:b/>
          <w:sz w:val="24"/>
          <w:szCs w:val="24"/>
        </w:rPr>
        <w:t>Narodni</w:t>
      </w:r>
      <w:proofErr w:type="spellEnd"/>
      <w:r w:rsidRPr="00105EB0">
        <w:rPr>
          <w:rFonts w:ascii="Calibri" w:eastAsia="Calibri" w:hAnsi="Calibri"/>
          <w:b/>
          <w:sz w:val="24"/>
          <w:szCs w:val="24"/>
        </w:rPr>
        <w:t xml:space="preserve"> </w:t>
      </w:r>
      <w:proofErr w:type="spellStart"/>
      <w:r w:rsidRPr="00105EB0">
        <w:rPr>
          <w:rFonts w:ascii="Calibri" w:eastAsia="Calibri" w:hAnsi="Calibri"/>
          <w:b/>
          <w:sz w:val="24"/>
          <w:szCs w:val="24"/>
        </w:rPr>
        <w:t>muzej</w:t>
      </w:r>
      <w:proofErr w:type="spellEnd"/>
      <w:r w:rsidRPr="00105EB0">
        <w:rPr>
          <w:rFonts w:ascii="Calibri" w:eastAsia="Calibri" w:hAnsi="Calibri"/>
          <w:b/>
          <w:sz w:val="24"/>
          <w:szCs w:val="24"/>
        </w:rPr>
        <w:t xml:space="preserve"> (</w:t>
      </w:r>
      <w:proofErr w:type="spellStart"/>
      <w:r w:rsidRPr="00105EB0">
        <w:rPr>
          <w:rFonts w:ascii="Calibri" w:eastAsia="Calibri" w:hAnsi="Calibri"/>
          <w:b/>
          <w:sz w:val="24"/>
          <w:szCs w:val="24"/>
        </w:rPr>
        <w:t>Arheološka</w:t>
      </w:r>
      <w:proofErr w:type="spellEnd"/>
      <w:r w:rsidRPr="00105EB0">
        <w:rPr>
          <w:rFonts w:ascii="Calibri" w:eastAsia="Calibri" w:hAnsi="Calibri"/>
          <w:b/>
          <w:sz w:val="24"/>
          <w:szCs w:val="24"/>
        </w:rPr>
        <w:t xml:space="preserve"> </w:t>
      </w:r>
      <w:proofErr w:type="spellStart"/>
      <w:r w:rsidRPr="00105EB0">
        <w:rPr>
          <w:rFonts w:ascii="Calibri" w:eastAsia="Calibri" w:hAnsi="Calibri"/>
          <w:b/>
          <w:sz w:val="24"/>
          <w:szCs w:val="24"/>
        </w:rPr>
        <w:t>sala</w:t>
      </w:r>
      <w:proofErr w:type="spellEnd"/>
      <w:r w:rsidRPr="00105EB0">
        <w:rPr>
          <w:rFonts w:ascii="Calibri" w:eastAsia="Calibri" w:hAnsi="Calibri"/>
          <w:b/>
          <w:sz w:val="24"/>
          <w:szCs w:val="24"/>
        </w:rPr>
        <w:t>)</w:t>
      </w:r>
    </w:p>
    <w:bookmarkEnd w:id="95"/>
    <w:p w14:paraId="1A179A03" w14:textId="77777777" w:rsidR="00A157DD" w:rsidRDefault="00A157DD" w:rsidP="00A157DD">
      <w:pPr>
        <w:shd w:val="clear" w:color="auto" w:fill="FFFFFF"/>
        <w:rPr>
          <w:b/>
          <w:bCs/>
          <w:color w:val="000000"/>
          <w:sz w:val="24"/>
          <w:szCs w:val="24"/>
          <w:lang w:val="sr-Cyrl-CS"/>
        </w:rPr>
      </w:pPr>
    </w:p>
    <w:bookmarkEnd w:id="96"/>
    <w:p w14:paraId="225C2DAB" w14:textId="77777777" w:rsidR="00696FA9" w:rsidRDefault="00696FA9" w:rsidP="00A157DD">
      <w:pPr>
        <w:shd w:val="clear" w:color="auto" w:fill="FFFFFF"/>
        <w:rPr>
          <w:b/>
          <w:bCs/>
          <w:color w:val="000000"/>
          <w:sz w:val="24"/>
          <w:szCs w:val="24"/>
          <w:lang w:val="sr-Cyrl-CS"/>
        </w:rPr>
      </w:pPr>
    </w:p>
    <w:p w14:paraId="439E13E2" w14:textId="77777777" w:rsidR="00696FA9" w:rsidRDefault="00696FA9" w:rsidP="00A157DD">
      <w:pPr>
        <w:shd w:val="clear" w:color="auto" w:fill="FFFFFF"/>
        <w:rPr>
          <w:b/>
          <w:bCs/>
          <w:color w:val="000000"/>
          <w:sz w:val="24"/>
          <w:szCs w:val="24"/>
          <w:lang w:val="sr-Cyrl-CS"/>
        </w:rPr>
      </w:pPr>
    </w:p>
    <w:p w14:paraId="61B0FE25" w14:textId="77777777" w:rsidR="00696FA9" w:rsidRDefault="00696FA9" w:rsidP="00A157DD">
      <w:pPr>
        <w:shd w:val="clear" w:color="auto" w:fill="FFFFFF"/>
        <w:rPr>
          <w:b/>
          <w:bCs/>
          <w:color w:val="000000"/>
          <w:sz w:val="24"/>
          <w:szCs w:val="24"/>
          <w:lang w:val="sr-Cyrl-CS"/>
        </w:rPr>
      </w:pPr>
    </w:p>
    <w:p w14:paraId="0F8F0052" w14:textId="77777777" w:rsidR="00696FA9" w:rsidRDefault="00696FA9" w:rsidP="00A157DD">
      <w:pPr>
        <w:shd w:val="clear" w:color="auto" w:fill="FFFFFF"/>
        <w:rPr>
          <w:b/>
          <w:bCs/>
          <w:color w:val="000000"/>
          <w:sz w:val="24"/>
          <w:szCs w:val="24"/>
          <w:lang w:val="sr-Cyrl-CS"/>
        </w:rPr>
      </w:pPr>
    </w:p>
    <w:p w14:paraId="72CF0D92" w14:textId="77777777" w:rsidR="00696FA9" w:rsidRDefault="00696FA9" w:rsidP="00A157DD">
      <w:pPr>
        <w:shd w:val="clear" w:color="auto" w:fill="FFFFFF"/>
        <w:rPr>
          <w:b/>
          <w:bCs/>
          <w:color w:val="000000"/>
          <w:sz w:val="24"/>
          <w:szCs w:val="24"/>
          <w:lang w:val="sr-Cyrl-CS"/>
        </w:rPr>
      </w:pPr>
    </w:p>
    <w:p w14:paraId="5269F571" w14:textId="7C0BFBFD" w:rsidR="00BD7E98" w:rsidRDefault="00BD7E98" w:rsidP="00A157DD">
      <w:pPr>
        <w:shd w:val="clear" w:color="auto" w:fill="FFFFFF"/>
        <w:rPr>
          <w:b/>
          <w:bCs/>
          <w:color w:val="000000"/>
          <w:sz w:val="24"/>
          <w:szCs w:val="24"/>
          <w:lang w:val="sr-Cyrl-CS"/>
        </w:rPr>
      </w:pPr>
      <w:r>
        <w:rPr>
          <w:b/>
          <w:bCs/>
          <w:color w:val="000000"/>
          <w:sz w:val="24"/>
          <w:szCs w:val="24"/>
          <w:lang w:val="sr-Cyrl-CS"/>
        </w:rPr>
        <w:lastRenderedPageBreak/>
        <w:t>ПОСЕБНИ ПЛАНОВИ ОБРАЗОВНО-ВАСПИТНОГ РАДА</w:t>
      </w:r>
    </w:p>
    <w:p w14:paraId="10EA2A92" w14:textId="77777777" w:rsidR="00A157DD" w:rsidRDefault="00A157DD" w:rsidP="00A157DD">
      <w:pPr>
        <w:shd w:val="clear" w:color="auto" w:fill="FFFFFF"/>
        <w:jc w:val="center"/>
        <w:rPr>
          <w:b/>
          <w:spacing w:val="-2"/>
          <w:sz w:val="24"/>
          <w:szCs w:val="24"/>
          <w:lang w:val="sr-Cyrl-CS"/>
        </w:rPr>
      </w:pPr>
    </w:p>
    <w:p w14:paraId="45F9C638" w14:textId="0A58EF8A" w:rsidR="00BD7E98" w:rsidRPr="002B7A3F" w:rsidRDefault="00BD7E98" w:rsidP="00A157DD">
      <w:pPr>
        <w:shd w:val="clear" w:color="auto" w:fill="FFFFFF"/>
        <w:jc w:val="center"/>
        <w:rPr>
          <w:b/>
          <w:spacing w:val="-1"/>
          <w:sz w:val="24"/>
          <w:szCs w:val="24"/>
          <w:lang w:val="sr-Cyrl-CS"/>
        </w:rPr>
      </w:pPr>
      <w:r w:rsidRPr="002B7A3F">
        <w:rPr>
          <w:b/>
          <w:spacing w:val="-2"/>
          <w:sz w:val="24"/>
          <w:szCs w:val="24"/>
          <w:lang w:val="sr-Cyrl-CS"/>
        </w:rPr>
        <w:t>П</w:t>
      </w:r>
      <w:r w:rsidR="00807A7B" w:rsidRPr="002B7A3F">
        <w:rPr>
          <w:b/>
          <w:spacing w:val="-2"/>
          <w:sz w:val="24"/>
          <w:szCs w:val="24"/>
          <w:lang w:val="sr-Cyrl-CS"/>
        </w:rPr>
        <w:t>ЛАН РАДА ТИМА</w:t>
      </w:r>
      <w:r w:rsidRPr="002B7A3F">
        <w:rPr>
          <w:b/>
          <w:spacing w:val="-2"/>
          <w:sz w:val="24"/>
          <w:szCs w:val="24"/>
          <w:lang w:val="sr-Cyrl-CS"/>
        </w:rPr>
        <w:t xml:space="preserve"> ЗА ЗАШТИТУ ДЕЦЕ/УЧЕНИКА ОД </w:t>
      </w:r>
      <w:r w:rsidR="00D26112" w:rsidRPr="002B7A3F">
        <w:rPr>
          <w:b/>
          <w:spacing w:val="-2"/>
          <w:sz w:val="24"/>
          <w:szCs w:val="24"/>
          <w:lang w:val="sr-Cyrl-CS"/>
        </w:rPr>
        <w:t xml:space="preserve">ДИСКРИМИНАЦИЈЕ, </w:t>
      </w:r>
      <w:r w:rsidRPr="002B7A3F">
        <w:rPr>
          <w:b/>
          <w:spacing w:val="-2"/>
          <w:sz w:val="24"/>
          <w:szCs w:val="24"/>
          <w:lang w:val="sr-Cyrl-CS"/>
        </w:rPr>
        <w:t>НАСИЉА, ЗЛОСТАВЉАЊА И</w:t>
      </w:r>
      <w:r w:rsidR="00807A7B" w:rsidRPr="002B7A3F">
        <w:rPr>
          <w:b/>
          <w:spacing w:val="-2"/>
          <w:sz w:val="24"/>
          <w:szCs w:val="24"/>
          <w:lang w:val="sr-Cyrl-CS"/>
        </w:rPr>
        <w:t xml:space="preserve"> </w:t>
      </w:r>
      <w:r w:rsidRPr="002B7A3F">
        <w:rPr>
          <w:b/>
          <w:spacing w:val="-1"/>
          <w:sz w:val="24"/>
          <w:szCs w:val="24"/>
          <w:lang w:val="sr-Cyrl-CS"/>
        </w:rPr>
        <w:t>ЗАНЕМАРИВАЊА</w:t>
      </w:r>
    </w:p>
    <w:p w14:paraId="1A3627D7" w14:textId="77777777" w:rsidR="00DB44FE" w:rsidRPr="001243AB" w:rsidRDefault="00DB44FE" w:rsidP="00A157DD">
      <w:pPr>
        <w:shd w:val="clear" w:color="auto" w:fill="FFFFFF"/>
        <w:rPr>
          <w:color w:val="FF0000"/>
          <w:spacing w:val="-1"/>
          <w:sz w:val="24"/>
          <w:szCs w:val="24"/>
          <w:lang w:val="sr-Cyrl-CS"/>
        </w:rPr>
      </w:pPr>
    </w:p>
    <w:p w14:paraId="1F8D3FBD" w14:textId="500A3164" w:rsidR="00BD7E98" w:rsidRPr="00BB4777" w:rsidRDefault="00BD7E98" w:rsidP="00A157DD">
      <w:pPr>
        <w:jc w:val="center"/>
        <w:rPr>
          <w:b/>
          <w:lang w:val="sr-Cyrl-CS"/>
        </w:rPr>
      </w:pPr>
      <w:r>
        <w:rPr>
          <w:b/>
          <w:lang w:val="sr-Cyrl-CS"/>
        </w:rPr>
        <w:t>ПЛАН</w:t>
      </w:r>
      <w:r w:rsidR="00EC3064">
        <w:rPr>
          <w:b/>
          <w:lang w:val="sr-Cyrl-CS"/>
        </w:rPr>
        <w:t xml:space="preserve"> </w:t>
      </w:r>
      <w:r w:rsidR="0059672C" w:rsidRPr="00BB4777">
        <w:rPr>
          <w:b/>
          <w:lang w:val="sr-Cyrl-CS"/>
        </w:rPr>
        <w:fldChar w:fldCharType="begin">
          <w:ffData>
            <w:name w:val="Text1"/>
            <w:enabled/>
            <w:calcOnExit w:val="0"/>
            <w:textInput/>
          </w:ffData>
        </w:fldChar>
      </w:r>
      <w:r w:rsidRPr="00BB4777">
        <w:rPr>
          <w:b/>
          <w:lang w:val="sr-Cyrl-CS"/>
        </w:rPr>
        <w:instrText xml:space="preserve"> FORMTEXT </w:instrText>
      </w:r>
      <w:r w:rsidR="0059672C" w:rsidRPr="00BB4777">
        <w:rPr>
          <w:b/>
          <w:lang w:val="sr-Cyrl-CS"/>
        </w:rPr>
      </w:r>
      <w:r w:rsidR="0059672C" w:rsidRPr="00BB4777">
        <w:rPr>
          <w:b/>
          <w:lang w:val="sr-Cyrl-CS"/>
        </w:rPr>
        <w:fldChar w:fldCharType="separate"/>
      </w:r>
      <w:r>
        <w:t xml:space="preserve">РАДА ТИМА ЗА </w:t>
      </w:r>
      <w:r w:rsidR="00EF0332">
        <w:rPr>
          <w:lang w:val="sr-Cyrl-CS"/>
        </w:rPr>
        <w:t>ЗАШТИТУ ОД ДИСКРИМИНАЦИЈЕ, НАСИЉА, ЗЛОСТАВЉАЊА И ЗАНЕМАРИВАЊА</w:t>
      </w:r>
      <w:r w:rsidR="00EC3064">
        <w:t xml:space="preserve"> </w:t>
      </w:r>
      <w:r>
        <w:t>А</w:t>
      </w:r>
      <w:r w:rsidR="0059672C" w:rsidRPr="00BB4777">
        <w:rPr>
          <w:b/>
          <w:lang w:val="sr-Cyrl-CS"/>
        </w:rPr>
        <w:fldChar w:fldCharType="end"/>
      </w:r>
      <w:r w:rsidRPr="00BB4777">
        <w:rPr>
          <w:b/>
          <w:lang w:val="sr-Cyrl-CS"/>
        </w:rPr>
        <w:t>ЗА 20</w:t>
      </w:r>
      <w:r w:rsidR="00D26112">
        <w:rPr>
          <w:b/>
          <w:lang w:val="sr-Cyrl-CS"/>
        </w:rPr>
        <w:t>2</w:t>
      </w:r>
      <w:r w:rsidR="002B7A3F">
        <w:rPr>
          <w:b/>
          <w:lang w:val="sr-Cyrl-CS"/>
        </w:rPr>
        <w:t>3</w:t>
      </w:r>
      <w:r w:rsidRPr="00BB4777">
        <w:rPr>
          <w:b/>
          <w:lang w:val="sr-Cyrl-CS"/>
        </w:rPr>
        <w:t>/20</w:t>
      </w:r>
      <w:r w:rsidR="00D26112">
        <w:rPr>
          <w:b/>
          <w:lang w:val="sr-Cyrl-CS"/>
        </w:rPr>
        <w:t>2</w:t>
      </w:r>
      <w:r w:rsidR="002B7A3F">
        <w:rPr>
          <w:b/>
          <w:lang w:val="sr-Cyrl-CS"/>
        </w:rPr>
        <w:t>4</w:t>
      </w:r>
      <w:r w:rsidRPr="00BB4777">
        <w:rPr>
          <w:b/>
          <w:lang w:val="sr-Cyrl-CS"/>
        </w:rPr>
        <w:t>. ШКОЛСКУ ГОДИНУ</w:t>
      </w:r>
    </w:p>
    <w:p w14:paraId="08D30B15" w14:textId="77777777" w:rsidR="00BD7E98" w:rsidRDefault="00BD7E98" w:rsidP="00A157DD">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096"/>
        <w:gridCol w:w="1844"/>
        <w:gridCol w:w="1844"/>
        <w:gridCol w:w="1088"/>
        <w:gridCol w:w="858"/>
      </w:tblGrid>
      <w:tr w:rsidR="00BD7E98" w:rsidRPr="002032A7" w14:paraId="34BF42A2" w14:textId="77777777" w:rsidTr="00146CD1">
        <w:tc>
          <w:tcPr>
            <w:tcW w:w="1846" w:type="dxa"/>
            <w:vMerge w:val="restart"/>
            <w:tcBorders>
              <w:top w:val="single" w:sz="12" w:space="0" w:color="auto"/>
              <w:left w:val="single" w:sz="12" w:space="0" w:color="auto"/>
              <w:right w:val="single" w:sz="12" w:space="0" w:color="auto"/>
            </w:tcBorders>
            <w:shd w:val="clear" w:color="auto" w:fill="auto"/>
          </w:tcPr>
          <w:p w14:paraId="235CDACE" w14:textId="77777777" w:rsidR="00BD7E98" w:rsidRPr="002032A7" w:rsidRDefault="00BD7E98" w:rsidP="00146CD1">
            <w:pPr>
              <w:jc w:val="center"/>
              <w:rPr>
                <w:b/>
                <w:lang w:val="sr-Cyrl-CS"/>
              </w:rPr>
            </w:pPr>
            <w:r w:rsidRPr="002032A7">
              <w:rPr>
                <w:b/>
                <w:lang w:val="sr-Cyrl-CS"/>
              </w:rPr>
              <w:t>Време реализације</w:t>
            </w:r>
          </w:p>
        </w:tc>
        <w:tc>
          <w:tcPr>
            <w:tcW w:w="2096" w:type="dxa"/>
            <w:vMerge w:val="restart"/>
            <w:tcBorders>
              <w:top w:val="single" w:sz="12" w:space="0" w:color="auto"/>
              <w:left w:val="single" w:sz="12" w:space="0" w:color="auto"/>
              <w:right w:val="single" w:sz="12" w:space="0" w:color="auto"/>
            </w:tcBorders>
            <w:shd w:val="clear" w:color="auto" w:fill="auto"/>
          </w:tcPr>
          <w:p w14:paraId="3C42D0D3" w14:textId="77777777" w:rsidR="00BD7E98" w:rsidRPr="002032A7" w:rsidRDefault="00BD7E98" w:rsidP="00146CD1">
            <w:pPr>
              <w:jc w:val="center"/>
              <w:rPr>
                <w:b/>
                <w:lang w:val="sr-Cyrl-CS"/>
              </w:rPr>
            </w:pPr>
            <w:r w:rsidRPr="002032A7">
              <w:rPr>
                <w:b/>
                <w:lang w:val="sr-Cyrl-CS"/>
              </w:rPr>
              <w:t>Активности/теме</w:t>
            </w:r>
          </w:p>
        </w:tc>
        <w:tc>
          <w:tcPr>
            <w:tcW w:w="1844" w:type="dxa"/>
            <w:vMerge w:val="restart"/>
            <w:tcBorders>
              <w:top w:val="single" w:sz="12" w:space="0" w:color="auto"/>
              <w:left w:val="single" w:sz="12" w:space="0" w:color="auto"/>
              <w:right w:val="single" w:sz="12" w:space="0" w:color="auto"/>
            </w:tcBorders>
            <w:shd w:val="clear" w:color="auto" w:fill="auto"/>
          </w:tcPr>
          <w:p w14:paraId="6A520D22" w14:textId="77777777" w:rsidR="00BD7E98" w:rsidRPr="002032A7" w:rsidRDefault="00BD7E98" w:rsidP="00146CD1">
            <w:pPr>
              <w:jc w:val="center"/>
              <w:rPr>
                <w:b/>
                <w:lang w:val="sr-Cyrl-CS"/>
              </w:rPr>
            </w:pPr>
            <w:r w:rsidRPr="002032A7">
              <w:rPr>
                <w:b/>
                <w:lang w:val="sr-Cyrl-CS"/>
              </w:rPr>
              <w:t>Начин реализације</w:t>
            </w:r>
          </w:p>
        </w:tc>
        <w:tc>
          <w:tcPr>
            <w:tcW w:w="1844" w:type="dxa"/>
            <w:vMerge w:val="restart"/>
            <w:tcBorders>
              <w:top w:val="single" w:sz="12" w:space="0" w:color="auto"/>
              <w:left w:val="single" w:sz="12" w:space="0" w:color="auto"/>
              <w:right w:val="single" w:sz="12" w:space="0" w:color="auto"/>
            </w:tcBorders>
            <w:shd w:val="clear" w:color="auto" w:fill="auto"/>
          </w:tcPr>
          <w:p w14:paraId="68CED36D" w14:textId="77777777" w:rsidR="00BD7E98" w:rsidRPr="002032A7" w:rsidRDefault="00BD7E98" w:rsidP="00146CD1">
            <w:pPr>
              <w:jc w:val="center"/>
              <w:rPr>
                <w:b/>
                <w:lang w:val="sr-Cyrl-CS"/>
              </w:rPr>
            </w:pPr>
            <w:r w:rsidRPr="002032A7">
              <w:rPr>
                <w:b/>
                <w:lang w:val="sr-Cyrl-CS"/>
              </w:rPr>
              <w:t>Носиоци реализације</w:t>
            </w:r>
          </w:p>
        </w:tc>
        <w:tc>
          <w:tcPr>
            <w:tcW w:w="1946" w:type="dxa"/>
            <w:gridSpan w:val="2"/>
            <w:tcBorders>
              <w:top w:val="single" w:sz="12" w:space="0" w:color="auto"/>
              <w:left w:val="single" w:sz="12" w:space="0" w:color="auto"/>
              <w:bottom w:val="single" w:sz="12" w:space="0" w:color="auto"/>
              <w:right w:val="single" w:sz="12" w:space="0" w:color="auto"/>
            </w:tcBorders>
            <w:shd w:val="clear" w:color="auto" w:fill="auto"/>
          </w:tcPr>
          <w:p w14:paraId="6191E306" w14:textId="77777777" w:rsidR="00BD7E98" w:rsidRPr="002032A7" w:rsidRDefault="00BD7E98" w:rsidP="00146CD1">
            <w:pPr>
              <w:jc w:val="center"/>
              <w:rPr>
                <w:b/>
                <w:lang w:val="sr-Cyrl-CS"/>
              </w:rPr>
            </w:pPr>
            <w:r w:rsidRPr="002032A7">
              <w:rPr>
                <w:b/>
                <w:lang w:val="sr-Cyrl-CS"/>
              </w:rPr>
              <w:t>Праћење</w:t>
            </w:r>
          </w:p>
        </w:tc>
      </w:tr>
      <w:tr w:rsidR="00BD7E98" w:rsidRPr="002032A7" w14:paraId="719ACEC4" w14:textId="77777777" w:rsidTr="00146CD1">
        <w:tc>
          <w:tcPr>
            <w:tcW w:w="1846" w:type="dxa"/>
            <w:vMerge/>
            <w:tcBorders>
              <w:left w:val="single" w:sz="12" w:space="0" w:color="auto"/>
              <w:bottom w:val="single" w:sz="12" w:space="0" w:color="auto"/>
              <w:right w:val="single" w:sz="12" w:space="0" w:color="auto"/>
            </w:tcBorders>
            <w:shd w:val="clear" w:color="auto" w:fill="auto"/>
          </w:tcPr>
          <w:p w14:paraId="286C1872" w14:textId="77777777" w:rsidR="00BD7E98" w:rsidRPr="002032A7" w:rsidRDefault="00BD7E98" w:rsidP="00146CD1">
            <w:pPr>
              <w:jc w:val="center"/>
              <w:rPr>
                <w:b/>
                <w:lang w:val="sr-Cyrl-CS"/>
              </w:rPr>
            </w:pPr>
          </w:p>
        </w:tc>
        <w:tc>
          <w:tcPr>
            <w:tcW w:w="2096" w:type="dxa"/>
            <w:vMerge/>
            <w:tcBorders>
              <w:left w:val="single" w:sz="12" w:space="0" w:color="auto"/>
              <w:bottom w:val="single" w:sz="12" w:space="0" w:color="auto"/>
              <w:right w:val="single" w:sz="12" w:space="0" w:color="auto"/>
            </w:tcBorders>
            <w:shd w:val="clear" w:color="auto" w:fill="auto"/>
          </w:tcPr>
          <w:p w14:paraId="55F28DDA" w14:textId="77777777" w:rsidR="00BD7E98" w:rsidRPr="002032A7" w:rsidRDefault="00BD7E98" w:rsidP="00146CD1">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5538C620" w14:textId="77777777" w:rsidR="00BD7E98" w:rsidRPr="002032A7" w:rsidRDefault="00BD7E98" w:rsidP="00146CD1">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7E15A2F9" w14:textId="77777777" w:rsidR="00BD7E98" w:rsidRPr="002032A7" w:rsidRDefault="00BD7E98" w:rsidP="00146CD1">
            <w:pPr>
              <w:jc w:val="center"/>
              <w:rPr>
                <w:b/>
                <w:lang w:val="sr-Cyrl-CS"/>
              </w:rPr>
            </w:pPr>
          </w:p>
        </w:tc>
        <w:tc>
          <w:tcPr>
            <w:tcW w:w="1088" w:type="dxa"/>
            <w:tcBorders>
              <w:top w:val="single" w:sz="12" w:space="0" w:color="auto"/>
              <w:left w:val="single" w:sz="12" w:space="0" w:color="auto"/>
              <w:bottom w:val="single" w:sz="12" w:space="0" w:color="auto"/>
              <w:right w:val="single" w:sz="12" w:space="0" w:color="auto"/>
            </w:tcBorders>
            <w:shd w:val="clear" w:color="auto" w:fill="auto"/>
          </w:tcPr>
          <w:p w14:paraId="1F1A1322" w14:textId="77777777" w:rsidR="00BD7E98" w:rsidRPr="002032A7" w:rsidRDefault="00BD7E98" w:rsidP="00146CD1">
            <w:pPr>
              <w:jc w:val="center"/>
              <w:rPr>
                <w:b/>
                <w:lang w:val="sr-Cyrl-CS"/>
              </w:rPr>
            </w:pPr>
            <w:r w:rsidRPr="002032A7">
              <w:rPr>
                <w:b/>
                <w:lang w:val="sr-Cyrl-CS"/>
              </w:rPr>
              <w:t>УР</w:t>
            </w:r>
          </w:p>
        </w:tc>
        <w:tc>
          <w:tcPr>
            <w:tcW w:w="858" w:type="dxa"/>
            <w:tcBorders>
              <w:top w:val="single" w:sz="12" w:space="0" w:color="auto"/>
              <w:left w:val="single" w:sz="12" w:space="0" w:color="auto"/>
              <w:bottom w:val="single" w:sz="12" w:space="0" w:color="auto"/>
              <w:right w:val="single" w:sz="12" w:space="0" w:color="auto"/>
            </w:tcBorders>
            <w:shd w:val="clear" w:color="auto" w:fill="auto"/>
          </w:tcPr>
          <w:p w14:paraId="465CCFC0" w14:textId="77777777" w:rsidR="00BD7E98" w:rsidRPr="002032A7" w:rsidRDefault="00BD7E98" w:rsidP="00146CD1">
            <w:pPr>
              <w:jc w:val="center"/>
              <w:rPr>
                <w:b/>
                <w:lang w:val="sr-Cyrl-CS"/>
              </w:rPr>
            </w:pPr>
            <w:r w:rsidRPr="002032A7">
              <w:rPr>
                <w:b/>
                <w:lang w:val="sr-Cyrl-CS"/>
              </w:rPr>
              <w:t>НУ</w:t>
            </w:r>
          </w:p>
        </w:tc>
      </w:tr>
      <w:tr w:rsidR="00BD7E98" w:rsidRPr="002032A7" w14:paraId="49B8B936" w14:textId="77777777" w:rsidTr="00146CD1">
        <w:tc>
          <w:tcPr>
            <w:tcW w:w="1846" w:type="dxa"/>
            <w:tcBorders>
              <w:top w:val="single" w:sz="12" w:space="0" w:color="auto"/>
              <w:left w:val="single" w:sz="12" w:space="0" w:color="auto"/>
              <w:right w:val="single" w:sz="12" w:space="0" w:color="auto"/>
            </w:tcBorders>
            <w:shd w:val="clear" w:color="auto" w:fill="auto"/>
          </w:tcPr>
          <w:p w14:paraId="5AFB231F"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t>Током године</w:t>
            </w:r>
            <w:r w:rsidRPr="002032A7">
              <w:rPr>
                <w:lang w:val="sr-Cyrl-CS"/>
              </w:rPr>
              <w:fldChar w:fldCharType="end"/>
            </w:r>
          </w:p>
        </w:tc>
        <w:tc>
          <w:tcPr>
            <w:tcW w:w="2096" w:type="dxa"/>
            <w:tcBorders>
              <w:top w:val="single" w:sz="12" w:space="0" w:color="auto"/>
              <w:left w:val="single" w:sz="12" w:space="0" w:color="auto"/>
              <w:right w:val="single" w:sz="12" w:space="0" w:color="auto"/>
            </w:tcBorders>
            <w:shd w:val="clear" w:color="auto" w:fill="auto"/>
          </w:tcPr>
          <w:p w14:paraId="6F7F4815"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t>Константан рад на уочавању и евидентирању случајева насиља и израде ИПЗ, сарадња са ОС и даљи рад на постојећим случајевима</w:t>
            </w:r>
            <w:r w:rsidRPr="002032A7">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00FD3615" w14:textId="77777777" w:rsidR="00BD7E98" w:rsidRPr="002032A7"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t>Договор, састанци, сарадња са ОС, наставницима и осталим запосленима у школи</w:t>
            </w:r>
            <w:r w:rsidRPr="002032A7">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0D107F33" w14:textId="77777777" w:rsidR="00BD7E98" w:rsidRPr="002032A7" w:rsidRDefault="0059672C" w:rsidP="00146CD1">
            <w:pPr>
              <w:rPr>
                <w:lang w:val="hu-HU"/>
              </w:rPr>
            </w:pPr>
            <w:r w:rsidRPr="002032A7">
              <w:rPr>
                <w:lang w:val="sr-Cyrl-CS"/>
              </w:rPr>
              <w:fldChar w:fldCharType="begin">
                <w:ffData>
                  <w:name w:val="Text8"/>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t>Тим</w:t>
            </w:r>
            <w:r w:rsidRPr="002032A7">
              <w:rPr>
                <w:lang w:val="sr-Cyrl-CS"/>
              </w:rPr>
              <w:fldChar w:fldCharType="end"/>
            </w:r>
          </w:p>
        </w:tc>
        <w:tc>
          <w:tcPr>
            <w:tcW w:w="1088" w:type="dxa"/>
            <w:tcBorders>
              <w:top w:val="single" w:sz="12" w:space="0" w:color="auto"/>
              <w:left w:val="single" w:sz="12" w:space="0" w:color="auto"/>
            </w:tcBorders>
            <w:shd w:val="clear" w:color="auto" w:fill="auto"/>
          </w:tcPr>
          <w:p w14:paraId="4CEC8A84"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ed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top w:val="single" w:sz="12" w:space="0" w:color="auto"/>
              <w:right w:val="single" w:sz="12" w:space="0" w:color="auto"/>
            </w:tcBorders>
            <w:shd w:val="clear" w:color="auto" w:fill="auto"/>
          </w:tcPr>
          <w:p w14:paraId="298AB7C5"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ed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BD7E98" w:rsidRPr="002032A7" w14:paraId="6962D2F2" w14:textId="77777777" w:rsidTr="00146CD1">
        <w:tc>
          <w:tcPr>
            <w:tcW w:w="1846" w:type="dxa"/>
            <w:tcBorders>
              <w:left w:val="single" w:sz="12" w:space="0" w:color="auto"/>
              <w:right w:val="single" w:sz="12" w:space="0" w:color="auto"/>
            </w:tcBorders>
            <w:shd w:val="clear" w:color="auto" w:fill="auto"/>
          </w:tcPr>
          <w:p w14:paraId="4EA632BE"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t>Током године</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58F592F7"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t>Сарадња са релевантним службама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013F5CE" w14:textId="77777777" w:rsidR="00BD7E98" w:rsidRPr="002032A7"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t>Договори, анализе, сатанци, размена информација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78C9C523" w14:textId="77777777" w:rsidR="00BD7E98" w:rsidRPr="002032A7" w:rsidRDefault="0059672C" w:rsidP="00146CD1">
            <w:pPr>
              <w:rPr>
                <w:lang w:val="sr-Cyrl-CS"/>
              </w:rPr>
            </w:pPr>
            <w:r w:rsidRPr="002032A7">
              <w:rPr>
                <w:lang w:val="sr-Cyrl-CS"/>
              </w:rPr>
              <w:fldChar w:fldCharType="begin">
                <w:ffData>
                  <w:name w:val="Text8"/>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t>Тим, Центар за социјални рад, ПУ Суботица</w:t>
            </w:r>
            <w:r w:rsidRPr="002032A7">
              <w:rPr>
                <w:lang w:val="sr-Cyrl-CS"/>
              </w:rPr>
              <w:fldChar w:fldCharType="end"/>
            </w:r>
          </w:p>
        </w:tc>
        <w:tc>
          <w:tcPr>
            <w:tcW w:w="1088" w:type="dxa"/>
            <w:tcBorders>
              <w:left w:val="single" w:sz="12" w:space="0" w:color="auto"/>
            </w:tcBorders>
            <w:shd w:val="clear" w:color="auto" w:fill="auto"/>
          </w:tcPr>
          <w:p w14:paraId="6F9CBFBB"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ed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6B74580D"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BD7E98" w:rsidRPr="002032A7" w14:paraId="18892EC3" w14:textId="77777777" w:rsidTr="00146CD1">
        <w:tc>
          <w:tcPr>
            <w:tcW w:w="1846" w:type="dxa"/>
            <w:tcBorders>
              <w:left w:val="single" w:sz="12" w:space="0" w:color="auto"/>
              <w:right w:val="single" w:sz="12" w:space="0" w:color="auto"/>
            </w:tcBorders>
            <w:shd w:val="clear" w:color="auto" w:fill="auto"/>
          </w:tcPr>
          <w:p w14:paraId="0F43813B"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t>Током године</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2BC17CD1"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t>Рад  по питању дигиталног насиља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38DE233C" w14:textId="77777777" w:rsidR="00BD7E98" w:rsidRPr="002032A7"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t>На ЧОС-овима, род. саст., шк. сајт, припрема материјала, договор, упутства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3CFA8F50" w14:textId="77777777" w:rsidR="00BD7E98" w:rsidRPr="002032A7" w:rsidRDefault="0059672C" w:rsidP="00146CD1">
            <w:pPr>
              <w:rPr>
                <w:lang w:val="sr-Cyrl-CS"/>
              </w:rPr>
            </w:pPr>
            <w:r w:rsidRPr="002032A7">
              <w:rPr>
                <w:lang w:val="sr-Cyrl-CS"/>
              </w:rPr>
              <w:fldChar w:fldCharType="begin">
                <w:ffData>
                  <w:name w:val="Text8"/>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t>Тим, педагог, наставник информатике</w:t>
            </w:r>
            <w:r w:rsidRPr="002032A7">
              <w:rPr>
                <w:lang w:val="sr-Cyrl-CS"/>
              </w:rPr>
              <w:fldChar w:fldCharType="end"/>
            </w:r>
          </w:p>
        </w:tc>
        <w:tc>
          <w:tcPr>
            <w:tcW w:w="1088" w:type="dxa"/>
            <w:tcBorders>
              <w:left w:val="single" w:sz="12" w:space="0" w:color="auto"/>
            </w:tcBorders>
            <w:shd w:val="clear" w:color="auto" w:fill="auto"/>
          </w:tcPr>
          <w:p w14:paraId="7358B3B8"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2CF39ADF"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BD7E98" w:rsidRPr="002032A7" w14:paraId="6181FFAB" w14:textId="77777777" w:rsidTr="00146CD1">
        <w:tc>
          <w:tcPr>
            <w:tcW w:w="1846" w:type="dxa"/>
            <w:tcBorders>
              <w:left w:val="single" w:sz="12" w:space="0" w:color="auto"/>
              <w:right w:val="single" w:sz="12" w:space="0" w:color="auto"/>
            </w:tcBorders>
            <w:shd w:val="clear" w:color="auto" w:fill="auto"/>
          </w:tcPr>
          <w:p w14:paraId="61D3A8D5"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t>Током године</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1000E3D9"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t>Организовање дежурстава с циљем превенције насиља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0D31C7F6" w14:textId="77777777" w:rsidR="00BD7E98" w:rsidRPr="002032A7"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t>Договор, организација, дежурства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49D0F0D3" w14:textId="77777777" w:rsidR="00BD7E98" w:rsidRPr="002032A7" w:rsidRDefault="0059672C" w:rsidP="00146CD1">
            <w:pPr>
              <w:rPr>
                <w:lang w:val="sr-Cyrl-CS"/>
              </w:rPr>
            </w:pPr>
            <w:r w:rsidRPr="002032A7">
              <w:rPr>
                <w:lang w:val="sr-Cyrl-CS"/>
              </w:rPr>
              <w:fldChar w:fldCharType="begin">
                <w:ffData>
                  <w:name w:val="Text8"/>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t>Координатор, психолог, наставници</w:t>
            </w:r>
            <w:r w:rsidRPr="002032A7">
              <w:rPr>
                <w:lang w:val="sr-Cyrl-CS"/>
              </w:rPr>
              <w:fldChar w:fldCharType="end"/>
            </w:r>
          </w:p>
        </w:tc>
        <w:tc>
          <w:tcPr>
            <w:tcW w:w="1088" w:type="dxa"/>
            <w:tcBorders>
              <w:left w:val="single" w:sz="12" w:space="0" w:color="auto"/>
            </w:tcBorders>
            <w:shd w:val="clear" w:color="auto" w:fill="auto"/>
          </w:tcPr>
          <w:p w14:paraId="6FB39AED"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ed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584B72DA"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BD7E98" w:rsidRPr="002032A7" w14:paraId="0612E539" w14:textId="77777777" w:rsidTr="00146CD1">
        <w:tc>
          <w:tcPr>
            <w:tcW w:w="1846" w:type="dxa"/>
            <w:tcBorders>
              <w:left w:val="single" w:sz="12" w:space="0" w:color="auto"/>
              <w:right w:val="single" w:sz="12" w:space="0" w:color="auto"/>
            </w:tcBorders>
            <w:shd w:val="clear" w:color="auto" w:fill="auto"/>
          </w:tcPr>
          <w:p w14:paraId="533A213B"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t>Јун</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7819B3AA"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t>Подношење извештаја о раду у протеклој години</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0D0E7BCB" w14:textId="77777777" w:rsidR="00BD7E98" w:rsidRPr="002032A7"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t>Извештај Тима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7FAFD81C" w14:textId="77777777" w:rsidR="00BD7E98" w:rsidRPr="002032A7" w:rsidRDefault="0059672C" w:rsidP="00146CD1">
            <w:pPr>
              <w:rPr>
                <w:lang w:val="sr-Cyrl-CS"/>
              </w:rPr>
            </w:pPr>
            <w:r w:rsidRPr="002032A7">
              <w:rPr>
                <w:lang w:val="sr-Cyrl-CS"/>
              </w:rPr>
              <w:fldChar w:fldCharType="begin">
                <w:ffData>
                  <w:name w:val="Text8"/>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t>Координатор</w:t>
            </w:r>
            <w:r w:rsidRPr="002032A7">
              <w:rPr>
                <w:lang w:val="sr-Cyrl-CS"/>
              </w:rPr>
              <w:fldChar w:fldCharType="end"/>
            </w:r>
          </w:p>
        </w:tc>
        <w:tc>
          <w:tcPr>
            <w:tcW w:w="1088" w:type="dxa"/>
            <w:tcBorders>
              <w:left w:val="single" w:sz="12" w:space="0" w:color="auto"/>
            </w:tcBorders>
            <w:shd w:val="clear" w:color="auto" w:fill="auto"/>
          </w:tcPr>
          <w:p w14:paraId="1802A150"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37F32659"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BD7E98" w:rsidRPr="002032A7" w14:paraId="348AAB9F" w14:textId="77777777" w:rsidTr="00146CD1">
        <w:tc>
          <w:tcPr>
            <w:tcW w:w="1846" w:type="dxa"/>
            <w:tcBorders>
              <w:left w:val="single" w:sz="12" w:space="0" w:color="auto"/>
              <w:right w:val="single" w:sz="12" w:space="0" w:color="auto"/>
            </w:tcBorders>
            <w:shd w:val="clear" w:color="auto" w:fill="auto"/>
          </w:tcPr>
          <w:p w14:paraId="1DF07AB9"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t>Јун</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2DA0DBD5"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0B3F22">
              <w:rPr>
                <w:lang w:val="sr-Cyrl-CS"/>
              </w:rPr>
              <w:t>Израда акционог плана за наредну школску годину</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0F1E3EF1" w14:textId="77777777" w:rsidR="00BD7E98" w:rsidRPr="002032A7"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0B3F22">
              <w:rPr>
                <w:lang w:val="sr-Cyrl-CS"/>
              </w:rPr>
              <w:t>Састанак, договор чланова тима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16615EBF" w14:textId="77777777" w:rsidR="00BD7E98" w:rsidRPr="002032A7" w:rsidRDefault="0059672C" w:rsidP="00146CD1">
            <w:pPr>
              <w:rPr>
                <w:lang w:val="sr-Cyrl-CS"/>
              </w:rPr>
            </w:pPr>
            <w:r w:rsidRPr="002032A7">
              <w:rPr>
                <w:lang w:val="sr-Cyrl-CS"/>
              </w:rPr>
              <w:fldChar w:fldCharType="begin">
                <w:ffData>
                  <w:name w:val="Text8"/>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t>Тим</w:t>
            </w:r>
            <w:r w:rsidRPr="002032A7">
              <w:rPr>
                <w:lang w:val="sr-Cyrl-CS"/>
              </w:rPr>
              <w:fldChar w:fldCharType="end"/>
            </w:r>
          </w:p>
        </w:tc>
        <w:tc>
          <w:tcPr>
            <w:tcW w:w="1088" w:type="dxa"/>
            <w:tcBorders>
              <w:left w:val="single" w:sz="12" w:space="0" w:color="auto"/>
            </w:tcBorders>
            <w:shd w:val="clear" w:color="auto" w:fill="auto"/>
          </w:tcPr>
          <w:p w14:paraId="307C8BE5"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ed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350FA71C"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bl>
    <w:p w14:paraId="46E6D36B" w14:textId="77777777" w:rsidR="00BD7E98" w:rsidRDefault="00BD7E98" w:rsidP="00BD7E98"/>
    <w:p w14:paraId="204995DA" w14:textId="77777777" w:rsidR="00BD7E98" w:rsidRDefault="00BD7E98" w:rsidP="00BD7E98">
      <w:r>
        <w:rPr>
          <w:lang w:val="hu-HU"/>
        </w:rPr>
        <w:t>У</w:t>
      </w:r>
      <w:r w:rsidR="00124E23">
        <w:rPr>
          <w:lang w:val="sr-Cyrl-CS"/>
        </w:rPr>
        <w:t xml:space="preserve"> </w:t>
      </w:r>
      <w:proofErr w:type="spellStart"/>
      <w:r>
        <w:t>току</w:t>
      </w:r>
      <w:proofErr w:type="spellEnd"/>
      <w:r w:rsidR="00124E23">
        <w:rPr>
          <w:lang w:val="sr-Cyrl-CS"/>
        </w:rPr>
        <w:t xml:space="preserve"> </w:t>
      </w:r>
      <w:proofErr w:type="spellStart"/>
      <w:r>
        <w:t>школске</w:t>
      </w:r>
      <w:proofErr w:type="spellEnd"/>
      <w:r w:rsidR="00124E23">
        <w:rPr>
          <w:lang w:val="sr-Cyrl-CS"/>
        </w:rPr>
        <w:t xml:space="preserve"> </w:t>
      </w:r>
      <w:proofErr w:type="spellStart"/>
      <w:r>
        <w:t>године</w:t>
      </w:r>
      <w:proofErr w:type="spellEnd"/>
      <w:r w:rsidR="00124E23">
        <w:rPr>
          <w:lang w:val="sr-Cyrl-CS"/>
        </w:rPr>
        <w:t xml:space="preserve"> </w:t>
      </w:r>
      <w:proofErr w:type="spellStart"/>
      <w:r>
        <w:t>планирано</w:t>
      </w:r>
      <w:proofErr w:type="spellEnd"/>
      <w:r w:rsidR="00124E23">
        <w:rPr>
          <w:lang w:val="sr-Cyrl-CS"/>
        </w:rPr>
        <w:t xml:space="preserve"> </w:t>
      </w:r>
      <w:proofErr w:type="spellStart"/>
      <w:r>
        <w:t>је</w:t>
      </w:r>
      <w:proofErr w:type="spellEnd"/>
      <w:r w:rsidR="00124E23">
        <w:rPr>
          <w:lang w:val="sr-Cyrl-CS"/>
        </w:rPr>
        <w:t xml:space="preserve"> </w:t>
      </w:r>
      <w:r>
        <w:t>укупно</w:t>
      </w:r>
      <w:r w:rsidR="0059672C">
        <w:rPr>
          <w:lang w:val="sr-Cyrl-CS"/>
        </w:rPr>
        <w:fldChar w:fldCharType="begin">
          <w:ffData>
            <w:name w:val="Text4"/>
            <w:enabled/>
            <w:calcOnExit w:val="0"/>
            <w:textInput/>
          </w:ffData>
        </w:fldChar>
      </w:r>
      <w:r>
        <w:rPr>
          <w:lang w:val="sr-Cyrl-CS"/>
        </w:rPr>
        <w:instrText xml:space="preserve"> FORMTEXT </w:instrText>
      </w:r>
      <w:r w:rsidR="0059672C">
        <w:rPr>
          <w:lang w:val="sr-Cyrl-CS"/>
        </w:rPr>
      </w:r>
      <w:r w:rsidR="0059672C">
        <w:rPr>
          <w:lang w:val="sr-Cyrl-CS"/>
        </w:rPr>
        <w:fldChar w:fldCharType="separate"/>
      </w:r>
      <w:r>
        <w:t>10</w:t>
      </w:r>
      <w:r w:rsidR="0059672C">
        <w:rPr>
          <w:lang w:val="sr-Cyrl-CS"/>
        </w:rPr>
        <w:fldChar w:fldCharType="end"/>
      </w:r>
      <w:r>
        <w:t>састанака.</w:t>
      </w:r>
    </w:p>
    <w:p w14:paraId="420687D7" w14:textId="77777777" w:rsidR="00BD7E98" w:rsidRDefault="00BD7E98" w:rsidP="00BD7E98">
      <w:pPr>
        <w:rPr>
          <w:lang w:val="sr-Cyrl-CS"/>
        </w:rPr>
      </w:pPr>
      <w:r>
        <w:rPr>
          <w:lang w:val="sr-Cyrl-CS"/>
        </w:rPr>
        <w:t xml:space="preserve">Потпис: </w:t>
      </w:r>
      <w:r w:rsidR="0059672C">
        <w:rPr>
          <w:lang w:val="sr-Cyrl-CS"/>
        </w:rPr>
        <w:fldChar w:fldCharType="begin">
          <w:ffData>
            <w:name w:val="Text4"/>
            <w:enabled/>
            <w:calcOnExit w:val="0"/>
            <w:textInput/>
          </w:ffData>
        </w:fldChar>
      </w:r>
      <w:r>
        <w:rPr>
          <w:lang w:val="sr-Cyrl-CS"/>
        </w:rPr>
        <w:instrText xml:space="preserve"> FORMTEXT </w:instrText>
      </w:r>
      <w:r w:rsidR="0059672C">
        <w:rPr>
          <w:lang w:val="sr-Cyrl-CS"/>
        </w:rPr>
      </w:r>
      <w:r w:rsidR="0059672C">
        <w:rPr>
          <w:lang w:val="sr-Cyrl-CS"/>
        </w:rPr>
        <w:fldChar w:fldCharType="separate"/>
      </w:r>
      <w:r>
        <w:t>Чутура Бојан</w:t>
      </w:r>
      <w:r w:rsidR="0059672C">
        <w:rPr>
          <w:lang w:val="sr-Cyrl-CS"/>
        </w:rPr>
        <w:fldChar w:fldCharType="end"/>
      </w:r>
    </w:p>
    <w:p w14:paraId="0F960D10" w14:textId="77777777" w:rsidR="00BD7E98" w:rsidRDefault="00BD7E98" w:rsidP="00BD7E98">
      <w:pPr>
        <w:rPr>
          <w:lang w:val="sr-Cyrl-CS"/>
        </w:rPr>
      </w:pPr>
    </w:p>
    <w:p w14:paraId="1D8B5B23" w14:textId="058A82A9" w:rsidR="00BD7E98" w:rsidRDefault="00BD7E98" w:rsidP="00BD7E98">
      <w:pPr>
        <w:shd w:val="clear" w:color="auto" w:fill="FFFFFF"/>
        <w:tabs>
          <w:tab w:val="left" w:pos="806"/>
        </w:tabs>
        <w:spacing w:before="283"/>
        <w:jc w:val="both"/>
        <w:rPr>
          <w:color w:val="000000"/>
          <w:sz w:val="24"/>
          <w:szCs w:val="24"/>
          <w:lang w:val="sr-Cyrl-CS"/>
        </w:rPr>
      </w:pPr>
      <w:r w:rsidRPr="00FA6EA4">
        <w:rPr>
          <w:b/>
          <w:color w:val="000000"/>
          <w:sz w:val="24"/>
          <w:szCs w:val="24"/>
          <w:lang w:val="sr-Cyrl-CS"/>
        </w:rPr>
        <w:t>ОСТАЛИ</w:t>
      </w:r>
      <w:r w:rsidR="00FA6EA4">
        <w:rPr>
          <w:b/>
          <w:color w:val="000000"/>
          <w:sz w:val="24"/>
          <w:szCs w:val="24"/>
          <w:lang w:val="sr-Cyrl-CS"/>
        </w:rPr>
        <w:t xml:space="preserve"> </w:t>
      </w:r>
      <w:r w:rsidRPr="00FA6EA4">
        <w:rPr>
          <w:b/>
          <w:color w:val="000000"/>
          <w:sz w:val="24"/>
          <w:szCs w:val="24"/>
          <w:lang w:val="sr-Cyrl-CS"/>
        </w:rPr>
        <w:t>ПЛАНОВИ</w:t>
      </w:r>
    </w:p>
    <w:p w14:paraId="06340790" w14:textId="2E3FCDDA" w:rsidR="00BD7E98" w:rsidRDefault="00BD7E98" w:rsidP="00BD7E98">
      <w:pPr>
        <w:shd w:val="clear" w:color="auto" w:fill="FFFFFF"/>
        <w:tabs>
          <w:tab w:val="left" w:pos="806"/>
        </w:tabs>
        <w:spacing w:before="283"/>
        <w:jc w:val="both"/>
        <w:rPr>
          <w:color w:val="000000"/>
          <w:sz w:val="24"/>
          <w:szCs w:val="24"/>
          <w:lang w:val="sr-Cyrl-CS"/>
        </w:rPr>
      </w:pPr>
      <w:r w:rsidRPr="00B41F30">
        <w:rPr>
          <w:b/>
          <w:color w:val="000000"/>
          <w:sz w:val="24"/>
          <w:szCs w:val="24"/>
          <w:lang w:val="sr-Latn-CS"/>
        </w:rPr>
        <w:t xml:space="preserve"> П</w:t>
      </w:r>
      <w:r w:rsidRPr="00B41F30">
        <w:rPr>
          <w:b/>
          <w:color w:val="000000"/>
          <w:sz w:val="24"/>
          <w:szCs w:val="24"/>
          <w:lang w:val="sr-Cyrl-CS"/>
        </w:rPr>
        <w:t>лан културних активности школе</w:t>
      </w:r>
    </w:p>
    <w:p w14:paraId="0F7AD20E" w14:textId="77777777" w:rsidR="00BD7E98" w:rsidRPr="00907A50" w:rsidRDefault="00BD7E98" w:rsidP="00BD7E98">
      <w:pPr>
        <w:rPr>
          <w:lang w:val="sr-Cyrl-CS"/>
        </w:rPr>
      </w:pPr>
      <w:r>
        <w:rPr>
          <w:lang w:val="sr-Cyrl-CS"/>
        </w:rPr>
        <w:t>ПЛАН РАДА АКТИВА ЗА ОРГАНИЗОВАЊЕ КУЛТУРНИХ АКТИВНОСТИ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096"/>
        <w:gridCol w:w="1844"/>
        <w:gridCol w:w="1844"/>
        <w:gridCol w:w="1088"/>
        <w:gridCol w:w="858"/>
      </w:tblGrid>
      <w:tr w:rsidR="00BD7E98" w:rsidRPr="00C57499" w14:paraId="590DE603" w14:textId="77777777" w:rsidTr="00146CD1">
        <w:tc>
          <w:tcPr>
            <w:tcW w:w="1846" w:type="dxa"/>
            <w:vMerge w:val="restart"/>
            <w:tcBorders>
              <w:top w:val="single" w:sz="12" w:space="0" w:color="auto"/>
              <w:left w:val="single" w:sz="12" w:space="0" w:color="auto"/>
              <w:right w:val="single" w:sz="12" w:space="0" w:color="auto"/>
            </w:tcBorders>
            <w:shd w:val="clear" w:color="auto" w:fill="auto"/>
          </w:tcPr>
          <w:p w14:paraId="274B8111" w14:textId="77777777" w:rsidR="00BD7E98" w:rsidRPr="00C57499" w:rsidRDefault="00BD7E98" w:rsidP="00146CD1">
            <w:pPr>
              <w:jc w:val="center"/>
              <w:rPr>
                <w:b/>
                <w:lang w:val="sr-Cyrl-CS"/>
              </w:rPr>
            </w:pPr>
            <w:r w:rsidRPr="00C57499">
              <w:rPr>
                <w:b/>
                <w:lang w:val="sr-Cyrl-CS"/>
              </w:rPr>
              <w:t>Време реализације</w:t>
            </w:r>
          </w:p>
        </w:tc>
        <w:tc>
          <w:tcPr>
            <w:tcW w:w="2096" w:type="dxa"/>
            <w:vMerge w:val="restart"/>
            <w:tcBorders>
              <w:top w:val="single" w:sz="12" w:space="0" w:color="auto"/>
              <w:left w:val="single" w:sz="12" w:space="0" w:color="auto"/>
              <w:right w:val="single" w:sz="12" w:space="0" w:color="auto"/>
            </w:tcBorders>
            <w:shd w:val="clear" w:color="auto" w:fill="auto"/>
          </w:tcPr>
          <w:p w14:paraId="16A3426B" w14:textId="77777777" w:rsidR="00BD7E98" w:rsidRPr="00C57499" w:rsidRDefault="00BD7E98" w:rsidP="00146CD1">
            <w:pPr>
              <w:jc w:val="center"/>
              <w:rPr>
                <w:b/>
                <w:lang w:val="sr-Cyrl-CS"/>
              </w:rPr>
            </w:pPr>
            <w:r w:rsidRPr="00C57499">
              <w:rPr>
                <w:b/>
                <w:lang w:val="sr-Cyrl-CS"/>
              </w:rPr>
              <w:t>Активности/теме</w:t>
            </w:r>
          </w:p>
        </w:tc>
        <w:tc>
          <w:tcPr>
            <w:tcW w:w="1844" w:type="dxa"/>
            <w:vMerge w:val="restart"/>
            <w:tcBorders>
              <w:top w:val="single" w:sz="12" w:space="0" w:color="auto"/>
              <w:left w:val="single" w:sz="12" w:space="0" w:color="auto"/>
              <w:right w:val="single" w:sz="12" w:space="0" w:color="auto"/>
            </w:tcBorders>
            <w:shd w:val="clear" w:color="auto" w:fill="auto"/>
          </w:tcPr>
          <w:p w14:paraId="1037C32A" w14:textId="77777777" w:rsidR="00BD7E98" w:rsidRPr="00C57499" w:rsidRDefault="00BD7E98" w:rsidP="00146CD1">
            <w:pPr>
              <w:jc w:val="center"/>
              <w:rPr>
                <w:b/>
                <w:lang w:val="sr-Cyrl-CS"/>
              </w:rPr>
            </w:pPr>
            <w:r w:rsidRPr="00C57499">
              <w:rPr>
                <w:b/>
                <w:lang w:val="sr-Cyrl-CS"/>
              </w:rPr>
              <w:t>Начин реализације</w:t>
            </w:r>
          </w:p>
        </w:tc>
        <w:tc>
          <w:tcPr>
            <w:tcW w:w="1844" w:type="dxa"/>
            <w:vMerge w:val="restart"/>
            <w:tcBorders>
              <w:top w:val="single" w:sz="12" w:space="0" w:color="auto"/>
              <w:left w:val="single" w:sz="12" w:space="0" w:color="auto"/>
              <w:right w:val="single" w:sz="12" w:space="0" w:color="auto"/>
            </w:tcBorders>
            <w:shd w:val="clear" w:color="auto" w:fill="auto"/>
          </w:tcPr>
          <w:p w14:paraId="4646CFE4" w14:textId="77777777" w:rsidR="00BD7E98" w:rsidRPr="00C57499" w:rsidRDefault="00BD7E98" w:rsidP="00146CD1">
            <w:pPr>
              <w:jc w:val="center"/>
              <w:rPr>
                <w:b/>
                <w:lang w:val="sr-Cyrl-CS"/>
              </w:rPr>
            </w:pPr>
            <w:r w:rsidRPr="00C57499">
              <w:rPr>
                <w:b/>
                <w:lang w:val="sr-Cyrl-CS"/>
              </w:rPr>
              <w:t>Носиоци реализације</w:t>
            </w:r>
          </w:p>
        </w:tc>
        <w:tc>
          <w:tcPr>
            <w:tcW w:w="1946" w:type="dxa"/>
            <w:gridSpan w:val="2"/>
            <w:tcBorders>
              <w:top w:val="single" w:sz="12" w:space="0" w:color="auto"/>
              <w:left w:val="single" w:sz="12" w:space="0" w:color="auto"/>
              <w:bottom w:val="single" w:sz="12" w:space="0" w:color="auto"/>
              <w:right w:val="single" w:sz="12" w:space="0" w:color="auto"/>
            </w:tcBorders>
            <w:shd w:val="clear" w:color="auto" w:fill="auto"/>
          </w:tcPr>
          <w:p w14:paraId="25A2290F" w14:textId="77777777" w:rsidR="00BD7E98" w:rsidRPr="00C57499" w:rsidRDefault="00BD7E98" w:rsidP="00146CD1">
            <w:pPr>
              <w:jc w:val="center"/>
              <w:rPr>
                <w:b/>
                <w:lang w:val="sr-Cyrl-CS"/>
              </w:rPr>
            </w:pPr>
            <w:r w:rsidRPr="00C57499">
              <w:rPr>
                <w:b/>
                <w:lang w:val="sr-Cyrl-CS"/>
              </w:rPr>
              <w:t>Праћење</w:t>
            </w:r>
          </w:p>
        </w:tc>
      </w:tr>
      <w:tr w:rsidR="00BD7E98" w:rsidRPr="00C57499" w14:paraId="78BDC421" w14:textId="77777777" w:rsidTr="00146CD1">
        <w:tc>
          <w:tcPr>
            <w:tcW w:w="1846" w:type="dxa"/>
            <w:vMerge/>
            <w:tcBorders>
              <w:left w:val="single" w:sz="12" w:space="0" w:color="auto"/>
              <w:bottom w:val="single" w:sz="12" w:space="0" w:color="auto"/>
              <w:right w:val="single" w:sz="12" w:space="0" w:color="auto"/>
            </w:tcBorders>
            <w:shd w:val="clear" w:color="auto" w:fill="auto"/>
          </w:tcPr>
          <w:p w14:paraId="053DD876" w14:textId="77777777" w:rsidR="00BD7E98" w:rsidRPr="00C57499" w:rsidRDefault="00BD7E98" w:rsidP="00146CD1">
            <w:pPr>
              <w:jc w:val="center"/>
              <w:rPr>
                <w:b/>
                <w:lang w:val="sr-Cyrl-CS"/>
              </w:rPr>
            </w:pPr>
          </w:p>
        </w:tc>
        <w:tc>
          <w:tcPr>
            <w:tcW w:w="2096" w:type="dxa"/>
            <w:vMerge/>
            <w:tcBorders>
              <w:left w:val="single" w:sz="12" w:space="0" w:color="auto"/>
              <w:bottom w:val="single" w:sz="12" w:space="0" w:color="auto"/>
              <w:right w:val="single" w:sz="12" w:space="0" w:color="auto"/>
            </w:tcBorders>
            <w:shd w:val="clear" w:color="auto" w:fill="auto"/>
          </w:tcPr>
          <w:p w14:paraId="30A5D267" w14:textId="77777777" w:rsidR="00BD7E98" w:rsidRPr="00C57499" w:rsidRDefault="00BD7E98" w:rsidP="00146CD1">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64858159" w14:textId="77777777" w:rsidR="00BD7E98" w:rsidRPr="00C57499" w:rsidRDefault="00BD7E98" w:rsidP="00146CD1">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70C01B8E" w14:textId="77777777" w:rsidR="00BD7E98" w:rsidRPr="00C57499" w:rsidRDefault="00BD7E98" w:rsidP="00146CD1">
            <w:pPr>
              <w:jc w:val="center"/>
              <w:rPr>
                <w:b/>
                <w:lang w:val="sr-Cyrl-CS"/>
              </w:rPr>
            </w:pPr>
          </w:p>
        </w:tc>
        <w:tc>
          <w:tcPr>
            <w:tcW w:w="1088" w:type="dxa"/>
            <w:tcBorders>
              <w:top w:val="single" w:sz="12" w:space="0" w:color="auto"/>
              <w:left w:val="single" w:sz="12" w:space="0" w:color="auto"/>
              <w:bottom w:val="single" w:sz="12" w:space="0" w:color="auto"/>
              <w:right w:val="single" w:sz="12" w:space="0" w:color="auto"/>
            </w:tcBorders>
            <w:shd w:val="clear" w:color="auto" w:fill="auto"/>
          </w:tcPr>
          <w:p w14:paraId="14EE09D4" w14:textId="77777777" w:rsidR="00BD7E98" w:rsidRPr="00C57499" w:rsidRDefault="00BD7E98" w:rsidP="00146CD1">
            <w:pPr>
              <w:jc w:val="center"/>
              <w:rPr>
                <w:b/>
                <w:lang w:val="sr-Cyrl-CS"/>
              </w:rPr>
            </w:pPr>
            <w:r w:rsidRPr="00C57499">
              <w:rPr>
                <w:b/>
                <w:lang w:val="sr-Cyrl-CS"/>
              </w:rPr>
              <w:t>УР</w:t>
            </w:r>
          </w:p>
        </w:tc>
        <w:tc>
          <w:tcPr>
            <w:tcW w:w="858" w:type="dxa"/>
            <w:tcBorders>
              <w:top w:val="single" w:sz="12" w:space="0" w:color="auto"/>
              <w:left w:val="single" w:sz="12" w:space="0" w:color="auto"/>
              <w:bottom w:val="single" w:sz="12" w:space="0" w:color="auto"/>
              <w:right w:val="single" w:sz="12" w:space="0" w:color="auto"/>
            </w:tcBorders>
            <w:shd w:val="clear" w:color="auto" w:fill="auto"/>
          </w:tcPr>
          <w:p w14:paraId="0AFBCB95" w14:textId="77777777" w:rsidR="00BD7E98" w:rsidRPr="00C57499" w:rsidRDefault="00BD7E98" w:rsidP="00146CD1">
            <w:pPr>
              <w:jc w:val="center"/>
              <w:rPr>
                <w:b/>
                <w:lang w:val="sr-Cyrl-CS"/>
              </w:rPr>
            </w:pPr>
            <w:r w:rsidRPr="00C57499">
              <w:rPr>
                <w:b/>
                <w:lang w:val="sr-Cyrl-CS"/>
              </w:rPr>
              <w:t>НУ</w:t>
            </w:r>
          </w:p>
        </w:tc>
      </w:tr>
      <w:tr w:rsidR="00BD7E98" w:rsidRPr="00C57499" w14:paraId="7BF2AF74" w14:textId="77777777" w:rsidTr="00146CD1">
        <w:tc>
          <w:tcPr>
            <w:tcW w:w="1846" w:type="dxa"/>
            <w:tcBorders>
              <w:top w:val="single" w:sz="12" w:space="0" w:color="auto"/>
              <w:left w:val="single" w:sz="12" w:space="0" w:color="auto"/>
              <w:right w:val="single" w:sz="12" w:space="0" w:color="auto"/>
            </w:tcBorders>
            <w:shd w:val="clear" w:color="auto" w:fill="auto"/>
          </w:tcPr>
          <w:p w14:paraId="231A1E40" w14:textId="77777777" w:rsidR="00BD7E98" w:rsidRPr="00B71132" w:rsidRDefault="007E33A6" w:rsidP="00146CD1">
            <w:pPr>
              <w:rPr>
                <w:lang w:val="sr-Cyrl-CS"/>
              </w:rPr>
            </w:pPr>
            <w:r>
              <w:rPr>
                <w:lang w:val="sr-Cyrl-CS"/>
              </w:rPr>
              <w:t>1</w:t>
            </w:r>
            <w:r w:rsidR="00BD7E98">
              <w:t xml:space="preserve">. </w:t>
            </w:r>
            <w:proofErr w:type="spellStart"/>
            <w:r w:rsidR="00BD7E98">
              <w:t>септембар</w:t>
            </w:r>
            <w:proofErr w:type="spellEnd"/>
          </w:p>
        </w:tc>
        <w:tc>
          <w:tcPr>
            <w:tcW w:w="2096" w:type="dxa"/>
            <w:tcBorders>
              <w:top w:val="single" w:sz="12" w:space="0" w:color="auto"/>
              <w:left w:val="single" w:sz="12" w:space="0" w:color="auto"/>
              <w:right w:val="single" w:sz="12" w:space="0" w:color="auto"/>
            </w:tcBorders>
            <w:shd w:val="clear" w:color="auto" w:fill="auto"/>
          </w:tcPr>
          <w:p w14:paraId="3C074542" w14:textId="77777777" w:rsidR="00BD7E98" w:rsidRPr="00C57499" w:rsidRDefault="0059672C" w:rsidP="00146CD1">
            <w:pPr>
              <w:rPr>
                <w:lang w:val="sr-Cyrl-CS"/>
              </w:rPr>
            </w:pPr>
            <w:r w:rsidRPr="00C57499">
              <w:rPr>
                <w:lang w:val="sr-Cyrl-CS"/>
              </w:rPr>
              <w:fldChar w:fldCharType="begin">
                <w:ffData>
                  <w:name w:val="Text6"/>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пријем првака</w:t>
            </w:r>
            <w:r w:rsidRPr="00C57499">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7DF8BDCE" w14:textId="77777777" w:rsidR="00BD7E98" w:rsidRPr="00C57499" w:rsidRDefault="0059672C" w:rsidP="00146CD1">
            <w:pPr>
              <w:rPr>
                <w:lang w:val="sr-Cyrl-CS"/>
              </w:rPr>
            </w:pPr>
            <w:r w:rsidRPr="00C57499">
              <w:rPr>
                <w:lang w:val="sr-Cyrl-CS"/>
              </w:rPr>
              <w:fldChar w:fldCharType="begin">
                <w:ffData>
                  <w:name w:val="Text7"/>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манифестација</w:t>
            </w:r>
            <w:r w:rsidRPr="00C57499">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4A9676F4" w14:textId="77777777" w:rsidR="00BD7E98" w:rsidRPr="00C57499" w:rsidRDefault="0059672C" w:rsidP="00146CD1">
            <w:pPr>
              <w:rPr>
                <w:lang w:val="hu-HU"/>
              </w:rPr>
            </w:pPr>
            <w:r w:rsidRPr="00C57499">
              <w:rPr>
                <w:lang w:val="sr-Cyrl-CS"/>
              </w:rPr>
              <w:fldChar w:fldCharType="begin">
                <w:ffData>
                  <w:name w:val="Text8"/>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учитељи првих разреда</w:t>
            </w:r>
            <w:r w:rsidRPr="00C57499">
              <w:rPr>
                <w:lang w:val="sr-Cyrl-CS"/>
              </w:rPr>
              <w:fldChar w:fldCharType="end"/>
            </w:r>
          </w:p>
        </w:tc>
        <w:tc>
          <w:tcPr>
            <w:tcW w:w="1088" w:type="dxa"/>
            <w:tcBorders>
              <w:top w:val="single" w:sz="12" w:space="0" w:color="auto"/>
              <w:left w:val="single" w:sz="12" w:space="0" w:color="auto"/>
            </w:tcBorders>
            <w:shd w:val="clear" w:color="auto" w:fill="auto"/>
          </w:tcPr>
          <w:p w14:paraId="095E56DF"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top w:val="single" w:sz="12" w:space="0" w:color="auto"/>
              <w:right w:val="single" w:sz="12" w:space="0" w:color="auto"/>
            </w:tcBorders>
            <w:shd w:val="clear" w:color="auto" w:fill="auto"/>
          </w:tcPr>
          <w:p w14:paraId="03374F87"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570C97C8" w14:textId="77777777" w:rsidTr="00146CD1">
        <w:tc>
          <w:tcPr>
            <w:tcW w:w="1846" w:type="dxa"/>
            <w:tcBorders>
              <w:left w:val="single" w:sz="12" w:space="0" w:color="auto"/>
              <w:right w:val="single" w:sz="12" w:space="0" w:color="auto"/>
            </w:tcBorders>
            <w:shd w:val="clear" w:color="auto" w:fill="auto"/>
          </w:tcPr>
          <w:p w14:paraId="2841E4F0" w14:textId="77777777" w:rsidR="00BD7E98" w:rsidRPr="00C57499" w:rsidRDefault="0059672C" w:rsidP="00146CD1">
            <w:pPr>
              <w:rPr>
                <w:lang w:val="sr-Cyrl-CS"/>
              </w:rPr>
            </w:pPr>
            <w:r w:rsidRPr="00C57499">
              <w:rPr>
                <w:lang w:val="sr-Cyrl-CS"/>
              </w:rPr>
              <w:fldChar w:fldCharType="begin">
                <w:ffData>
                  <w:name w:val="Text5"/>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прва недеља октобра</w:t>
            </w:r>
            <w:r w:rsidRPr="00C57499">
              <w:rPr>
                <w:lang w:val="sr-Cyrl-CS"/>
              </w:rPr>
              <w:fldChar w:fldCharType="end"/>
            </w:r>
          </w:p>
        </w:tc>
        <w:tc>
          <w:tcPr>
            <w:tcW w:w="2096" w:type="dxa"/>
            <w:tcBorders>
              <w:left w:val="single" w:sz="12" w:space="0" w:color="auto"/>
              <w:right w:val="single" w:sz="12" w:space="0" w:color="auto"/>
            </w:tcBorders>
            <w:shd w:val="clear" w:color="auto" w:fill="auto"/>
          </w:tcPr>
          <w:p w14:paraId="02F8960B" w14:textId="77777777" w:rsidR="00BD7E98" w:rsidRPr="00C57499" w:rsidRDefault="0059672C" w:rsidP="00146CD1">
            <w:pPr>
              <w:rPr>
                <w:lang w:val="sr-Cyrl-CS"/>
              </w:rPr>
            </w:pPr>
            <w:r w:rsidRPr="00C57499">
              <w:rPr>
                <w:lang w:val="sr-Cyrl-CS"/>
              </w:rPr>
              <w:fldChar w:fldCharType="begin">
                <w:ffData>
                  <w:name w:val="Text6"/>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Дечија недеља /Дечији савез</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15A0E915" w14:textId="77777777" w:rsidR="00BD7E98" w:rsidRPr="00C57499" w:rsidRDefault="0059672C" w:rsidP="00146CD1">
            <w:pPr>
              <w:rPr>
                <w:lang w:val="sr-Cyrl-CS"/>
              </w:rPr>
            </w:pPr>
            <w:r w:rsidRPr="00C57499">
              <w:rPr>
                <w:lang w:val="sr-Cyrl-CS"/>
              </w:rPr>
              <w:fldChar w:fldCharType="begin">
                <w:ffData>
                  <w:name w:val="Text7"/>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манифестације, игре</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591A903D" w14:textId="77777777" w:rsidR="00BD7E98" w:rsidRPr="00C57499" w:rsidRDefault="0059672C" w:rsidP="00146CD1">
            <w:pPr>
              <w:rPr>
                <w:lang w:val="sr-Cyrl-CS"/>
              </w:rPr>
            </w:pPr>
            <w:r w:rsidRPr="00C57499">
              <w:rPr>
                <w:lang w:val="sr-Cyrl-CS"/>
              </w:rPr>
              <w:fldChar w:fldCharType="begin">
                <w:ffData>
                  <w:name w:val="Text8"/>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Тим који је задужен за реализацију</w:t>
            </w:r>
            <w:r w:rsidRPr="00C57499">
              <w:rPr>
                <w:lang w:val="sr-Cyrl-CS"/>
              </w:rPr>
              <w:fldChar w:fldCharType="end"/>
            </w:r>
          </w:p>
        </w:tc>
        <w:tc>
          <w:tcPr>
            <w:tcW w:w="1088" w:type="dxa"/>
            <w:tcBorders>
              <w:left w:val="single" w:sz="12" w:space="0" w:color="auto"/>
            </w:tcBorders>
            <w:shd w:val="clear" w:color="auto" w:fill="auto"/>
          </w:tcPr>
          <w:p w14:paraId="6B1C5B2F"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39E310E9"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607C5831" w14:textId="77777777" w:rsidTr="00146CD1">
        <w:tc>
          <w:tcPr>
            <w:tcW w:w="1846" w:type="dxa"/>
            <w:tcBorders>
              <w:left w:val="single" w:sz="12" w:space="0" w:color="auto"/>
              <w:right w:val="single" w:sz="12" w:space="0" w:color="auto"/>
            </w:tcBorders>
            <w:shd w:val="clear" w:color="auto" w:fill="auto"/>
          </w:tcPr>
          <w:p w14:paraId="1927A508" w14:textId="77777777" w:rsidR="00BD7E98" w:rsidRPr="00C57499" w:rsidRDefault="0059672C" w:rsidP="00146CD1">
            <w:pPr>
              <w:rPr>
                <w:lang w:val="sr-Cyrl-CS"/>
              </w:rPr>
            </w:pPr>
            <w:r w:rsidRPr="00C57499">
              <w:rPr>
                <w:lang w:val="sr-Cyrl-CS"/>
              </w:rPr>
              <w:fldChar w:fldCharType="begin">
                <w:ffData>
                  <w:name w:val="Text5"/>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током децембра</w:t>
            </w:r>
            <w:r w:rsidRPr="00C57499">
              <w:rPr>
                <w:lang w:val="sr-Cyrl-CS"/>
              </w:rPr>
              <w:fldChar w:fldCharType="end"/>
            </w:r>
            <w:r w:rsidR="00BD7E98">
              <w:rPr>
                <w:lang w:val="sr-Cyrl-CS"/>
              </w:rPr>
              <w:t xml:space="preserve"> (пре почетка зимског распуста)</w:t>
            </w:r>
          </w:p>
        </w:tc>
        <w:tc>
          <w:tcPr>
            <w:tcW w:w="2096" w:type="dxa"/>
            <w:tcBorders>
              <w:left w:val="single" w:sz="12" w:space="0" w:color="auto"/>
              <w:right w:val="single" w:sz="12" w:space="0" w:color="auto"/>
            </w:tcBorders>
            <w:shd w:val="clear" w:color="auto" w:fill="auto"/>
          </w:tcPr>
          <w:p w14:paraId="20F2E16D" w14:textId="77777777" w:rsidR="00BD7E98" w:rsidRPr="00C57499" w:rsidRDefault="0059672C" w:rsidP="00146CD1">
            <w:pPr>
              <w:rPr>
                <w:lang w:val="sr-Cyrl-CS"/>
              </w:rPr>
            </w:pPr>
            <w:r w:rsidRPr="00C57499">
              <w:rPr>
                <w:lang w:val="sr-Cyrl-CS"/>
              </w:rPr>
              <w:fldChar w:fldCharType="begin">
                <w:ffData>
                  <w:name w:val="Text6"/>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Божићни програм</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20BECAF2" w14:textId="77777777" w:rsidR="00BD7E98" w:rsidRPr="00C57499" w:rsidRDefault="0059672C" w:rsidP="00146CD1">
            <w:pPr>
              <w:rPr>
                <w:lang w:val="sr-Cyrl-CS"/>
              </w:rPr>
            </w:pPr>
            <w:r w:rsidRPr="00C57499">
              <w:rPr>
                <w:lang w:val="sr-Cyrl-CS"/>
              </w:rPr>
              <w:fldChar w:fldCharType="begin">
                <w:ffData>
                  <w:name w:val="Text7"/>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културни програм</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527C702B" w14:textId="77777777" w:rsidR="00BD7E98" w:rsidRPr="00C57499" w:rsidRDefault="0059672C" w:rsidP="00146CD1">
            <w:pPr>
              <w:rPr>
                <w:lang w:val="sr-Cyrl-CS"/>
              </w:rPr>
            </w:pPr>
            <w:r w:rsidRPr="00C57499">
              <w:rPr>
                <w:lang w:val="sr-Cyrl-CS"/>
              </w:rPr>
              <w:fldChar w:fldCharType="begin">
                <w:ffData>
                  <w:name w:val="Text8"/>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Тим који је задужен за реализацију</w:t>
            </w:r>
            <w:r w:rsidRPr="00C57499">
              <w:rPr>
                <w:lang w:val="sr-Cyrl-CS"/>
              </w:rPr>
              <w:fldChar w:fldCharType="end"/>
            </w:r>
          </w:p>
        </w:tc>
        <w:tc>
          <w:tcPr>
            <w:tcW w:w="1088" w:type="dxa"/>
            <w:tcBorders>
              <w:left w:val="single" w:sz="12" w:space="0" w:color="auto"/>
            </w:tcBorders>
            <w:shd w:val="clear" w:color="auto" w:fill="auto"/>
          </w:tcPr>
          <w:p w14:paraId="0AE7FBB0"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00AF4F28"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1BF58F68" w14:textId="77777777" w:rsidTr="00146CD1">
        <w:tc>
          <w:tcPr>
            <w:tcW w:w="1846" w:type="dxa"/>
            <w:tcBorders>
              <w:left w:val="single" w:sz="12" w:space="0" w:color="auto"/>
              <w:right w:val="single" w:sz="12" w:space="0" w:color="auto"/>
            </w:tcBorders>
            <w:shd w:val="clear" w:color="auto" w:fill="auto"/>
          </w:tcPr>
          <w:p w14:paraId="1D504584" w14:textId="77777777" w:rsidR="00BD7E98" w:rsidRPr="00C57499" w:rsidRDefault="0059672C" w:rsidP="00146CD1">
            <w:pPr>
              <w:rPr>
                <w:lang w:val="sr-Cyrl-CS"/>
              </w:rPr>
            </w:pPr>
            <w:r w:rsidRPr="00C57499">
              <w:rPr>
                <w:lang w:val="sr-Cyrl-CS"/>
              </w:rPr>
              <w:fldChar w:fldCharType="begin">
                <w:ffData>
                  <w:name w:val="Text5"/>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27. јануар</w:t>
            </w:r>
            <w:r w:rsidRPr="00C57499">
              <w:rPr>
                <w:lang w:val="sr-Cyrl-CS"/>
              </w:rPr>
              <w:fldChar w:fldCharType="end"/>
            </w:r>
          </w:p>
        </w:tc>
        <w:tc>
          <w:tcPr>
            <w:tcW w:w="2096" w:type="dxa"/>
            <w:tcBorders>
              <w:left w:val="single" w:sz="12" w:space="0" w:color="auto"/>
              <w:right w:val="single" w:sz="12" w:space="0" w:color="auto"/>
            </w:tcBorders>
            <w:shd w:val="clear" w:color="auto" w:fill="auto"/>
          </w:tcPr>
          <w:p w14:paraId="2B87A59B" w14:textId="77777777" w:rsidR="00BD7E98" w:rsidRPr="00C57499" w:rsidRDefault="0059672C" w:rsidP="00146CD1">
            <w:pPr>
              <w:rPr>
                <w:lang w:val="sr-Cyrl-CS"/>
              </w:rPr>
            </w:pPr>
            <w:r w:rsidRPr="00C57499">
              <w:rPr>
                <w:lang w:val="sr-Cyrl-CS"/>
              </w:rPr>
              <w:fldChar w:fldCharType="begin">
                <w:ffData>
                  <w:name w:val="Text6"/>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Дан Светог Саве</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0DE8FE2F" w14:textId="77777777" w:rsidR="00BD7E98" w:rsidRPr="00C57499" w:rsidRDefault="0059672C" w:rsidP="00146CD1">
            <w:pPr>
              <w:rPr>
                <w:lang w:val="sr-Cyrl-CS"/>
              </w:rPr>
            </w:pPr>
            <w:r w:rsidRPr="00C57499">
              <w:rPr>
                <w:lang w:val="sr-Cyrl-CS"/>
              </w:rPr>
              <w:fldChar w:fldCharType="begin">
                <w:ffData>
                  <w:name w:val="Text7"/>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културни програм</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3E6C0081" w14:textId="77777777" w:rsidR="00BD7E98" w:rsidRPr="00C57499" w:rsidRDefault="0059672C" w:rsidP="00146CD1">
            <w:pPr>
              <w:rPr>
                <w:lang w:val="sr-Cyrl-CS"/>
              </w:rPr>
            </w:pPr>
            <w:r w:rsidRPr="00C57499">
              <w:rPr>
                <w:lang w:val="sr-Cyrl-CS"/>
              </w:rPr>
              <w:fldChar w:fldCharType="begin">
                <w:ffData>
                  <w:name w:val="Text8"/>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Тим који је задужен за реализацију</w:t>
            </w:r>
            <w:r w:rsidRPr="00C57499">
              <w:rPr>
                <w:lang w:val="sr-Cyrl-CS"/>
              </w:rPr>
              <w:fldChar w:fldCharType="end"/>
            </w:r>
          </w:p>
        </w:tc>
        <w:tc>
          <w:tcPr>
            <w:tcW w:w="1088" w:type="dxa"/>
            <w:tcBorders>
              <w:left w:val="single" w:sz="12" w:space="0" w:color="auto"/>
            </w:tcBorders>
            <w:shd w:val="clear" w:color="auto" w:fill="auto"/>
          </w:tcPr>
          <w:p w14:paraId="505C2DE1"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7B58E27B"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2F4FB9A6" w14:textId="77777777" w:rsidTr="00146CD1">
        <w:tc>
          <w:tcPr>
            <w:tcW w:w="1846" w:type="dxa"/>
            <w:tcBorders>
              <w:left w:val="single" w:sz="12" w:space="0" w:color="auto"/>
              <w:right w:val="single" w:sz="12" w:space="0" w:color="auto"/>
            </w:tcBorders>
            <w:shd w:val="clear" w:color="auto" w:fill="auto"/>
          </w:tcPr>
          <w:p w14:paraId="368B5309" w14:textId="77777777" w:rsidR="00BD7E98" w:rsidRPr="00C57499" w:rsidRDefault="00BD7E98" w:rsidP="00146CD1">
            <w:pPr>
              <w:rPr>
                <w:lang w:val="sr-Cyrl-CS"/>
              </w:rPr>
            </w:pPr>
          </w:p>
        </w:tc>
        <w:tc>
          <w:tcPr>
            <w:tcW w:w="2096" w:type="dxa"/>
            <w:tcBorders>
              <w:left w:val="single" w:sz="12" w:space="0" w:color="auto"/>
              <w:right w:val="single" w:sz="12" w:space="0" w:color="auto"/>
            </w:tcBorders>
            <w:shd w:val="clear" w:color="auto" w:fill="auto"/>
          </w:tcPr>
          <w:p w14:paraId="19FD5A56" w14:textId="77777777" w:rsidR="00BD7E98" w:rsidRPr="00C57499" w:rsidRDefault="00BD7E98" w:rsidP="00146CD1">
            <w:pPr>
              <w:rPr>
                <w:lang w:val="sr-Cyrl-CS"/>
              </w:rPr>
            </w:pPr>
          </w:p>
        </w:tc>
        <w:tc>
          <w:tcPr>
            <w:tcW w:w="1844" w:type="dxa"/>
            <w:tcBorders>
              <w:left w:val="single" w:sz="12" w:space="0" w:color="auto"/>
              <w:right w:val="single" w:sz="12" w:space="0" w:color="auto"/>
            </w:tcBorders>
            <w:shd w:val="clear" w:color="auto" w:fill="auto"/>
          </w:tcPr>
          <w:p w14:paraId="277F5575" w14:textId="77777777" w:rsidR="00BD7E98" w:rsidRPr="00C57499" w:rsidRDefault="00BD7E98" w:rsidP="00146CD1">
            <w:pPr>
              <w:rPr>
                <w:lang w:val="sr-Cyrl-CS"/>
              </w:rPr>
            </w:pPr>
          </w:p>
        </w:tc>
        <w:tc>
          <w:tcPr>
            <w:tcW w:w="1844" w:type="dxa"/>
            <w:tcBorders>
              <w:left w:val="single" w:sz="12" w:space="0" w:color="auto"/>
              <w:right w:val="single" w:sz="12" w:space="0" w:color="auto"/>
            </w:tcBorders>
            <w:shd w:val="clear" w:color="auto" w:fill="auto"/>
          </w:tcPr>
          <w:p w14:paraId="5AFE3687" w14:textId="77777777" w:rsidR="00BD7E98" w:rsidRPr="00C57499" w:rsidRDefault="00BD7E98" w:rsidP="00146CD1">
            <w:pPr>
              <w:rPr>
                <w:lang w:val="sr-Cyrl-CS"/>
              </w:rPr>
            </w:pPr>
          </w:p>
        </w:tc>
        <w:tc>
          <w:tcPr>
            <w:tcW w:w="1088" w:type="dxa"/>
            <w:tcBorders>
              <w:left w:val="single" w:sz="12" w:space="0" w:color="auto"/>
            </w:tcBorders>
            <w:shd w:val="clear" w:color="auto" w:fill="auto"/>
          </w:tcPr>
          <w:p w14:paraId="657ECEC1"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4CCEA9AA"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3DCCFDF5" w14:textId="77777777" w:rsidTr="00146CD1">
        <w:tc>
          <w:tcPr>
            <w:tcW w:w="1846" w:type="dxa"/>
            <w:tcBorders>
              <w:left w:val="single" w:sz="12" w:space="0" w:color="auto"/>
              <w:right w:val="single" w:sz="12" w:space="0" w:color="auto"/>
            </w:tcBorders>
            <w:shd w:val="clear" w:color="auto" w:fill="auto"/>
          </w:tcPr>
          <w:p w14:paraId="2091D572" w14:textId="77777777" w:rsidR="00BD7E98" w:rsidRPr="00C57499" w:rsidRDefault="0059672C" w:rsidP="00146CD1">
            <w:pPr>
              <w:rPr>
                <w:lang w:val="sr-Cyrl-CS"/>
              </w:rPr>
            </w:pPr>
            <w:r w:rsidRPr="00C57499">
              <w:rPr>
                <w:lang w:val="sr-Cyrl-CS"/>
              </w:rPr>
              <w:fldChar w:fldCharType="begin">
                <w:ffData>
                  <w:name w:val="Text5"/>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21. март</w:t>
            </w:r>
            <w:r w:rsidRPr="00C57499">
              <w:rPr>
                <w:lang w:val="sr-Cyrl-CS"/>
              </w:rPr>
              <w:fldChar w:fldCharType="end"/>
            </w:r>
          </w:p>
        </w:tc>
        <w:tc>
          <w:tcPr>
            <w:tcW w:w="2096" w:type="dxa"/>
            <w:tcBorders>
              <w:left w:val="single" w:sz="12" w:space="0" w:color="auto"/>
              <w:right w:val="single" w:sz="12" w:space="0" w:color="auto"/>
            </w:tcBorders>
            <w:shd w:val="clear" w:color="auto" w:fill="auto"/>
          </w:tcPr>
          <w:p w14:paraId="15B63C7A" w14:textId="77777777" w:rsidR="00BD7E98" w:rsidRPr="00C57499" w:rsidRDefault="0059672C" w:rsidP="00146CD1">
            <w:pPr>
              <w:rPr>
                <w:lang w:val="sr-Cyrl-CS"/>
              </w:rPr>
            </w:pPr>
            <w:r w:rsidRPr="00C57499">
              <w:rPr>
                <w:lang w:val="sr-Cyrl-CS"/>
              </w:rPr>
              <w:fldChar w:fldCharType="begin">
                <w:ffData>
                  <w:name w:val="Text6"/>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Обележавање Дана школе</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0B3AC16E" w14:textId="77777777" w:rsidR="00BD7E98" w:rsidRPr="00C57499" w:rsidRDefault="0059672C" w:rsidP="00146CD1">
            <w:pPr>
              <w:rPr>
                <w:lang w:val="sr-Cyrl-CS"/>
              </w:rPr>
            </w:pPr>
            <w:r w:rsidRPr="00C57499">
              <w:rPr>
                <w:lang w:val="sr-Cyrl-CS"/>
              </w:rPr>
              <w:fldChar w:fldCharType="begin">
                <w:ffData>
                  <w:name w:val="Text7"/>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културни програм</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681B59C6" w14:textId="77777777" w:rsidR="00BD7E98" w:rsidRPr="00C57499" w:rsidRDefault="0059672C" w:rsidP="00146CD1">
            <w:pPr>
              <w:rPr>
                <w:lang w:val="sr-Cyrl-CS"/>
              </w:rPr>
            </w:pPr>
            <w:r w:rsidRPr="00C57499">
              <w:rPr>
                <w:lang w:val="sr-Cyrl-CS"/>
              </w:rPr>
              <w:fldChar w:fldCharType="begin">
                <w:ffData>
                  <w:name w:val="Text8"/>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 xml:space="preserve">Тим који је задужен за </w:t>
            </w:r>
            <w:r w:rsidR="00BD7E98">
              <w:lastRenderedPageBreak/>
              <w:t>реализацију</w:t>
            </w:r>
            <w:r w:rsidRPr="00C57499">
              <w:rPr>
                <w:lang w:val="sr-Cyrl-CS"/>
              </w:rPr>
              <w:fldChar w:fldCharType="end"/>
            </w:r>
          </w:p>
        </w:tc>
        <w:tc>
          <w:tcPr>
            <w:tcW w:w="1088" w:type="dxa"/>
            <w:tcBorders>
              <w:left w:val="single" w:sz="12" w:space="0" w:color="auto"/>
            </w:tcBorders>
            <w:shd w:val="clear" w:color="auto" w:fill="auto"/>
          </w:tcPr>
          <w:p w14:paraId="7C4FDF56" w14:textId="77777777" w:rsidR="00BD7E98" w:rsidRPr="00C57499" w:rsidRDefault="0059672C" w:rsidP="00146CD1">
            <w:pPr>
              <w:jc w:val="center"/>
              <w:rPr>
                <w:lang w:val="sr-Cyrl-CS"/>
              </w:rPr>
            </w:pPr>
            <w:r w:rsidRPr="00C57499">
              <w:rPr>
                <w:lang w:val="sr-Cyrl-CS"/>
              </w:rPr>
              <w:lastRenderedPageBreak/>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1F37E15A" w14:textId="77777777" w:rsidR="00BD7E98" w:rsidRPr="004931D4" w:rsidRDefault="0059672C" w:rsidP="00146CD1">
            <w:pPr>
              <w:jc w:val="center"/>
              <w:rPr>
                <w:b/>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1CA53A16" w14:textId="77777777" w:rsidTr="00146CD1">
        <w:tc>
          <w:tcPr>
            <w:tcW w:w="1846" w:type="dxa"/>
            <w:tcBorders>
              <w:left w:val="single" w:sz="12" w:space="0" w:color="auto"/>
              <w:right w:val="single" w:sz="12" w:space="0" w:color="auto"/>
            </w:tcBorders>
            <w:shd w:val="clear" w:color="auto" w:fill="auto"/>
          </w:tcPr>
          <w:p w14:paraId="7C3765AF" w14:textId="77777777" w:rsidR="00BD7E98" w:rsidRDefault="00BD7E98" w:rsidP="00146CD1">
            <w:pPr>
              <w:rPr>
                <w:lang w:val="sr-Cyrl-CS"/>
              </w:rPr>
            </w:pPr>
            <w:r>
              <w:rPr>
                <w:lang w:val="sr-Cyrl-CS"/>
              </w:rPr>
              <w:t>у току априла/маја месеца</w:t>
            </w:r>
          </w:p>
          <w:p w14:paraId="7444E7ED" w14:textId="77777777" w:rsidR="00BD7E98" w:rsidRPr="00C57499" w:rsidRDefault="00BD7E98" w:rsidP="00146CD1">
            <w:pPr>
              <w:rPr>
                <w:lang w:val="sr-Cyrl-CS"/>
              </w:rPr>
            </w:pPr>
          </w:p>
        </w:tc>
        <w:tc>
          <w:tcPr>
            <w:tcW w:w="2096" w:type="dxa"/>
            <w:tcBorders>
              <w:left w:val="single" w:sz="12" w:space="0" w:color="auto"/>
              <w:right w:val="single" w:sz="12" w:space="0" w:color="auto"/>
            </w:tcBorders>
            <w:shd w:val="clear" w:color="auto" w:fill="auto"/>
          </w:tcPr>
          <w:p w14:paraId="12826AF5" w14:textId="77777777" w:rsidR="00BD7E98" w:rsidRPr="00C57499" w:rsidRDefault="0059672C" w:rsidP="00146CD1">
            <w:pPr>
              <w:rPr>
                <w:lang w:val="sr-Cyrl-CS"/>
              </w:rPr>
            </w:pPr>
            <w:r w:rsidRPr="00C57499">
              <w:rPr>
                <w:lang w:val="sr-Cyrl-CS"/>
              </w:rPr>
              <w:fldChar w:fldCharType="begin">
                <w:ffData>
                  <w:name w:val="Text6"/>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Такмичење у уметничком стваралаштву (ÁMV)- домаћини</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304DF639" w14:textId="77777777" w:rsidR="00BD7E98" w:rsidRPr="00C57499" w:rsidRDefault="0059672C" w:rsidP="00146CD1">
            <w:pPr>
              <w:rPr>
                <w:lang w:val="sr-Cyrl-CS"/>
              </w:rPr>
            </w:pPr>
            <w:r w:rsidRPr="00C57499">
              <w:rPr>
                <w:lang w:val="sr-Cyrl-CS"/>
              </w:rPr>
              <w:fldChar w:fldCharType="begin">
                <w:ffData>
                  <w:name w:val="Text7"/>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такмичења у разним областима књижевности</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39EBAB8B" w14:textId="77777777" w:rsidR="00BD7E98" w:rsidRPr="00C57499" w:rsidRDefault="0059672C" w:rsidP="00146CD1">
            <w:pPr>
              <w:rPr>
                <w:lang w:val="sr-Cyrl-CS"/>
              </w:rPr>
            </w:pPr>
            <w:r w:rsidRPr="00C57499">
              <w:rPr>
                <w:lang w:val="sr-Cyrl-CS"/>
              </w:rPr>
              <w:fldChar w:fldCharType="begin">
                <w:ffData>
                  <w:name w:val="Text8"/>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Тим који је задужен за реализацију</w:t>
            </w:r>
            <w:r w:rsidRPr="00C57499">
              <w:rPr>
                <w:lang w:val="sr-Cyrl-CS"/>
              </w:rPr>
              <w:fldChar w:fldCharType="end"/>
            </w:r>
          </w:p>
        </w:tc>
        <w:tc>
          <w:tcPr>
            <w:tcW w:w="1088" w:type="dxa"/>
            <w:tcBorders>
              <w:left w:val="single" w:sz="12" w:space="0" w:color="auto"/>
            </w:tcBorders>
            <w:shd w:val="clear" w:color="auto" w:fill="auto"/>
          </w:tcPr>
          <w:p w14:paraId="2120CE3D"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0294AC5E"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6B5AC09A" w14:textId="77777777" w:rsidTr="00146CD1">
        <w:tc>
          <w:tcPr>
            <w:tcW w:w="1846" w:type="dxa"/>
            <w:tcBorders>
              <w:left w:val="single" w:sz="12" w:space="0" w:color="auto"/>
              <w:right w:val="single" w:sz="12" w:space="0" w:color="auto"/>
            </w:tcBorders>
            <w:shd w:val="clear" w:color="auto" w:fill="auto"/>
          </w:tcPr>
          <w:p w14:paraId="09B230B8" w14:textId="77777777" w:rsidR="00BD7E98" w:rsidRDefault="00BD7E98" w:rsidP="00146CD1">
            <w:pPr>
              <w:rPr>
                <w:lang w:val="sr-Cyrl-CS"/>
              </w:rPr>
            </w:pPr>
            <w:r>
              <w:rPr>
                <w:lang w:val="sr-Cyrl-CS"/>
              </w:rPr>
              <w:t>почетком јуна</w:t>
            </w:r>
          </w:p>
          <w:p w14:paraId="1403BB58" w14:textId="77777777" w:rsidR="00BD7E98" w:rsidRPr="00C57499" w:rsidRDefault="00BD7E98" w:rsidP="00146CD1">
            <w:pPr>
              <w:rPr>
                <w:lang w:val="sr-Cyrl-CS"/>
              </w:rPr>
            </w:pPr>
          </w:p>
        </w:tc>
        <w:tc>
          <w:tcPr>
            <w:tcW w:w="2096" w:type="dxa"/>
            <w:tcBorders>
              <w:left w:val="single" w:sz="12" w:space="0" w:color="auto"/>
              <w:right w:val="single" w:sz="12" w:space="0" w:color="auto"/>
            </w:tcBorders>
            <w:shd w:val="clear" w:color="auto" w:fill="auto"/>
          </w:tcPr>
          <w:p w14:paraId="6E36D0CB" w14:textId="77777777" w:rsidR="00BD7E98" w:rsidRPr="00C57499" w:rsidRDefault="0059672C" w:rsidP="00146CD1">
            <w:pPr>
              <w:rPr>
                <w:lang w:val="sr-Cyrl-CS"/>
              </w:rPr>
            </w:pPr>
            <w:r w:rsidRPr="00C57499">
              <w:rPr>
                <w:lang w:val="sr-Cyrl-CS"/>
              </w:rPr>
              <w:fldChar w:fldCharType="begin">
                <w:ffData>
                  <w:name w:val="Text6"/>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Опроштајни програм за ученике осмог разреда</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47F4F3EE" w14:textId="77777777" w:rsidR="00BD7E98" w:rsidRPr="00C57499" w:rsidRDefault="0059672C" w:rsidP="00146CD1">
            <w:pPr>
              <w:rPr>
                <w:lang w:val="sr-Cyrl-CS"/>
              </w:rPr>
            </w:pPr>
            <w:r w:rsidRPr="00C57499">
              <w:rPr>
                <w:lang w:val="sr-Cyrl-CS"/>
              </w:rPr>
              <w:fldChar w:fldCharType="begin">
                <w:ffData>
                  <w:name w:val="Text7"/>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културни програм</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1B3ED8CA" w14:textId="77777777" w:rsidR="00BD7E98" w:rsidRPr="00C57499" w:rsidRDefault="0059672C" w:rsidP="00146CD1">
            <w:pPr>
              <w:rPr>
                <w:lang w:val="sr-Cyrl-CS"/>
              </w:rPr>
            </w:pPr>
            <w:r w:rsidRPr="00C57499">
              <w:rPr>
                <w:lang w:val="sr-Cyrl-CS"/>
              </w:rPr>
              <w:fldChar w:fldCharType="begin">
                <w:ffData>
                  <w:name w:val="Text8"/>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Тим који је задужен за пеализацију</w:t>
            </w:r>
            <w:r w:rsidRPr="00C57499">
              <w:rPr>
                <w:lang w:val="sr-Cyrl-CS"/>
              </w:rPr>
              <w:fldChar w:fldCharType="end"/>
            </w:r>
          </w:p>
        </w:tc>
        <w:tc>
          <w:tcPr>
            <w:tcW w:w="1088" w:type="dxa"/>
            <w:tcBorders>
              <w:left w:val="single" w:sz="12" w:space="0" w:color="auto"/>
            </w:tcBorders>
            <w:shd w:val="clear" w:color="auto" w:fill="auto"/>
          </w:tcPr>
          <w:p w14:paraId="550F835D"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4F2F79A6"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bl>
    <w:p w14:paraId="139BB1FC" w14:textId="77777777" w:rsidR="00BD7E98" w:rsidRDefault="00BD7E98" w:rsidP="00BD7E98">
      <w:pPr>
        <w:rPr>
          <w:sz w:val="24"/>
          <w:szCs w:val="24"/>
          <w:lang w:val="sr-Cyrl-CS"/>
        </w:rPr>
      </w:pPr>
      <w:r>
        <w:rPr>
          <w:sz w:val="24"/>
          <w:szCs w:val="24"/>
          <w:lang w:val="sr-Cyrl-CS"/>
        </w:rPr>
        <w:t>У току школске године планирано је 8 састанака.</w:t>
      </w:r>
    </w:p>
    <w:p w14:paraId="59AD64BB" w14:textId="77777777" w:rsidR="00292459" w:rsidRDefault="00292459" w:rsidP="00BD7E98">
      <w:pPr>
        <w:rPr>
          <w:sz w:val="24"/>
          <w:szCs w:val="24"/>
          <w:lang w:val="sr-Cyrl-CS"/>
        </w:rPr>
      </w:pPr>
    </w:p>
    <w:p w14:paraId="670A8668" w14:textId="46D6116B" w:rsidR="00BD7E98" w:rsidRPr="00B41F30" w:rsidRDefault="00BD7E98" w:rsidP="00BD7E98">
      <w:pPr>
        <w:rPr>
          <w:b/>
          <w:sz w:val="24"/>
          <w:szCs w:val="24"/>
          <w:lang w:val="sr-Cyrl-CS"/>
        </w:rPr>
      </w:pPr>
      <w:r w:rsidRPr="00B41F30">
        <w:rPr>
          <w:b/>
          <w:color w:val="000000"/>
          <w:sz w:val="24"/>
          <w:szCs w:val="24"/>
          <w:lang w:val="sr-Cyrl-CS"/>
        </w:rPr>
        <w:t xml:space="preserve"> План школског спорта и спортских активности </w:t>
      </w:r>
    </w:p>
    <w:p w14:paraId="19D3390C" w14:textId="77777777" w:rsidR="00BD7E98" w:rsidRDefault="00BD7E98" w:rsidP="00BD7E98">
      <w:pPr>
        <w:jc w:val="right"/>
        <w:rPr>
          <w:b/>
          <w:lang w:val="sr-Cyrl-CS"/>
        </w:rPr>
      </w:pPr>
    </w:p>
    <w:p w14:paraId="57403F19" w14:textId="1F55A7C7" w:rsidR="00124E23" w:rsidRPr="00BB4777" w:rsidRDefault="00124E23" w:rsidP="00124E23">
      <w:pPr>
        <w:jc w:val="center"/>
        <w:rPr>
          <w:b/>
          <w:lang w:val="sr-Cyrl-CS"/>
        </w:rPr>
      </w:pPr>
      <w:r>
        <w:rPr>
          <w:b/>
          <w:lang w:val="sr-Cyrl-CS"/>
        </w:rPr>
        <w:t>ПЛАН</w:t>
      </w:r>
      <w:r>
        <w:rPr>
          <w:b/>
          <w:lang w:val="hu-HU"/>
        </w:rPr>
        <w:t xml:space="preserve"> </w:t>
      </w:r>
      <w:r w:rsidR="0059672C" w:rsidRPr="00BB4777">
        <w:rPr>
          <w:b/>
          <w:lang w:val="sr-Cyrl-CS"/>
        </w:rPr>
        <w:fldChar w:fldCharType="begin">
          <w:ffData>
            <w:name w:val="Text1"/>
            <w:enabled/>
            <w:calcOnExit w:val="0"/>
            <w:textInput/>
          </w:ffData>
        </w:fldChar>
      </w:r>
      <w:r w:rsidRPr="00BB4777">
        <w:rPr>
          <w:b/>
          <w:lang w:val="sr-Cyrl-CS"/>
        </w:rPr>
        <w:instrText xml:space="preserve"> FORMTEXT </w:instrText>
      </w:r>
      <w:r w:rsidR="0059672C" w:rsidRPr="00BB4777">
        <w:rPr>
          <w:b/>
          <w:lang w:val="sr-Cyrl-CS"/>
        </w:rPr>
      </w:r>
      <w:r w:rsidR="0059672C" w:rsidRPr="00BB4777">
        <w:rPr>
          <w:b/>
          <w:lang w:val="sr-Cyrl-CS"/>
        </w:rPr>
        <w:fldChar w:fldCharType="separate"/>
      </w:r>
      <w:r>
        <w:t xml:space="preserve"> ШКОЛСКОГ СПОРТА И СПОРТСКИХ АКТИВНОСТ</w:t>
      </w:r>
      <w:r w:rsidR="0059672C" w:rsidRPr="00BB4777">
        <w:rPr>
          <w:b/>
          <w:lang w:val="sr-Cyrl-CS"/>
        </w:rPr>
        <w:fldChar w:fldCharType="end"/>
      </w:r>
      <w:r w:rsidRPr="00BB4777">
        <w:rPr>
          <w:b/>
          <w:lang w:val="sr-Cyrl-CS"/>
        </w:rPr>
        <w:t xml:space="preserve"> ЗА 20</w:t>
      </w:r>
      <w:r w:rsidR="00807A7B">
        <w:rPr>
          <w:b/>
          <w:lang w:val="sr-Cyrl-CS"/>
        </w:rPr>
        <w:t>2</w:t>
      </w:r>
      <w:r w:rsidR="001243AB">
        <w:rPr>
          <w:b/>
          <w:lang w:val="sr-Cyrl-CS"/>
        </w:rPr>
        <w:t>3</w:t>
      </w:r>
      <w:r w:rsidRPr="00BB4777">
        <w:rPr>
          <w:b/>
          <w:lang w:val="sr-Cyrl-CS"/>
        </w:rPr>
        <w:t>/20</w:t>
      </w:r>
      <w:r w:rsidR="00807A7B">
        <w:rPr>
          <w:b/>
          <w:lang w:val="sr-Cyrl-CS"/>
        </w:rPr>
        <w:t>2</w:t>
      </w:r>
      <w:r w:rsidR="001243AB">
        <w:rPr>
          <w:b/>
          <w:lang w:val="sr-Cyrl-CS"/>
        </w:rPr>
        <w:t>4</w:t>
      </w:r>
      <w:r w:rsidRPr="00BB4777">
        <w:rPr>
          <w:b/>
          <w:lang w:val="sr-Cyrl-CS"/>
        </w:rPr>
        <w:t>. ШКОЛСКУ ГОДИНУ</w:t>
      </w:r>
    </w:p>
    <w:p w14:paraId="56C195B2" w14:textId="77777777" w:rsidR="00124E23" w:rsidRDefault="00124E23">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096"/>
        <w:gridCol w:w="1844"/>
        <w:gridCol w:w="1844"/>
        <w:gridCol w:w="1088"/>
        <w:gridCol w:w="858"/>
      </w:tblGrid>
      <w:tr w:rsidR="00124E23" w:rsidRPr="002032A7" w14:paraId="2EE6176D" w14:textId="77777777" w:rsidTr="00124E23">
        <w:tc>
          <w:tcPr>
            <w:tcW w:w="1846" w:type="dxa"/>
            <w:vMerge w:val="restart"/>
            <w:tcBorders>
              <w:top w:val="single" w:sz="12" w:space="0" w:color="auto"/>
              <w:left w:val="single" w:sz="12" w:space="0" w:color="auto"/>
              <w:right w:val="single" w:sz="12" w:space="0" w:color="auto"/>
            </w:tcBorders>
            <w:shd w:val="clear" w:color="auto" w:fill="auto"/>
          </w:tcPr>
          <w:p w14:paraId="5B98B1EB" w14:textId="77777777" w:rsidR="00124E23" w:rsidRPr="002032A7" w:rsidRDefault="00124E23" w:rsidP="00124E23">
            <w:pPr>
              <w:jc w:val="center"/>
              <w:rPr>
                <w:b/>
                <w:lang w:val="sr-Cyrl-CS"/>
              </w:rPr>
            </w:pPr>
            <w:r w:rsidRPr="002032A7">
              <w:rPr>
                <w:b/>
                <w:lang w:val="sr-Cyrl-CS"/>
              </w:rPr>
              <w:t>Време реализације</w:t>
            </w:r>
          </w:p>
        </w:tc>
        <w:tc>
          <w:tcPr>
            <w:tcW w:w="2096" w:type="dxa"/>
            <w:vMerge w:val="restart"/>
            <w:tcBorders>
              <w:top w:val="single" w:sz="12" w:space="0" w:color="auto"/>
              <w:left w:val="single" w:sz="12" w:space="0" w:color="auto"/>
              <w:right w:val="single" w:sz="12" w:space="0" w:color="auto"/>
            </w:tcBorders>
            <w:shd w:val="clear" w:color="auto" w:fill="auto"/>
          </w:tcPr>
          <w:p w14:paraId="0BEE5F90" w14:textId="77777777" w:rsidR="00124E23" w:rsidRPr="002032A7" w:rsidRDefault="00124E23" w:rsidP="00124E23">
            <w:pPr>
              <w:jc w:val="center"/>
              <w:rPr>
                <w:b/>
                <w:lang w:val="sr-Cyrl-CS"/>
              </w:rPr>
            </w:pPr>
            <w:r w:rsidRPr="002032A7">
              <w:rPr>
                <w:b/>
                <w:lang w:val="sr-Cyrl-CS"/>
              </w:rPr>
              <w:t>Активности/теме</w:t>
            </w:r>
          </w:p>
        </w:tc>
        <w:tc>
          <w:tcPr>
            <w:tcW w:w="1844" w:type="dxa"/>
            <w:vMerge w:val="restart"/>
            <w:tcBorders>
              <w:top w:val="single" w:sz="12" w:space="0" w:color="auto"/>
              <w:left w:val="single" w:sz="12" w:space="0" w:color="auto"/>
              <w:right w:val="single" w:sz="12" w:space="0" w:color="auto"/>
            </w:tcBorders>
            <w:shd w:val="clear" w:color="auto" w:fill="auto"/>
          </w:tcPr>
          <w:p w14:paraId="52D4CCF6" w14:textId="77777777" w:rsidR="00124E23" w:rsidRPr="002032A7" w:rsidRDefault="00124E23" w:rsidP="00124E23">
            <w:pPr>
              <w:jc w:val="center"/>
              <w:rPr>
                <w:b/>
                <w:lang w:val="sr-Cyrl-CS"/>
              </w:rPr>
            </w:pPr>
            <w:r w:rsidRPr="002032A7">
              <w:rPr>
                <w:b/>
                <w:lang w:val="sr-Cyrl-CS"/>
              </w:rPr>
              <w:t>Начин реализације</w:t>
            </w:r>
          </w:p>
        </w:tc>
        <w:tc>
          <w:tcPr>
            <w:tcW w:w="1844" w:type="dxa"/>
            <w:vMerge w:val="restart"/>
            <w:tcBorders>
              <w:top w:val="single" w:sz="12" w:space="0" w:color="auto"/>
              <w:left w:val="single" w:sz="12" w:space="0" w:color="auto"/>
              <w:right w:val="single" w:sz="12" w:space="0" w:color="auto"/>
            </w:tcBorders>
            <w:shd w:val="clear" w:color="auto" w:fill="auto"/>
          </w:tcPr>
          <w:p w14:paraId="48C7D54E" w14:textId="77777777" w:rsidR="00124E23" w:rsidRPr="002032A7" w:rsidRDefault="00124E23" w:rsidP="00124E23">
            <w:pPr>
              <w:jc w:val="center"/>
              <w:rPr>
                <w:b/>
                <w:lang w:val="sr-Cyrl-CS"/>
              </w:rPr>
            </w:pPr>
            <w:r w:rsidRPr="002032A7">
              <w:rPr>
                <w:b/>
                <w:lang w:val="sr-Cyrl-CS"/>
              </w:rPr>
              <w:t>Носиоци реализације</w:t>
            </w:r>
          </w:p>
        </w:tc>
        <w:tc>
          <w:tcPr>
            <w:tcW w:w="1946" w:type="dxa"/>
            <w:gridSpan w:val="2"/>
            <w:tcBorders>
              <w:top w:val="single" w:sz="12" w:space="0" w:color="auto"/>
              <w:left w:val="single" w:sz="12" w:space="0" w:color="auto"/>
              <w:bottom w:val="single" w:sz="12" w:space="0" w:color="auto"/>
              <w:right w:val="single" w:sz="12" w:space="0" w:color="auto"/>
            </w:tcBorders>
            <w:shd w:val="clear" w:color="auto" w:fill="auto"/>
          </w:tcPr>
          <w:p w14:paraId="354EE64E" w14:textId="77777777" w:rsidR="00124E23" w:rsidRPr="002032A7" w:rsidRDefault="00124E23" w:rsidP="00124E23">
            <w:pPr>
              <w:jc w:val="center"/>
              <w:rPr>
                <w:b/>
                <w:lang w:val="sr-Cyrl-CS"/>
              </w:rPr>
            </w:pPr>
            <w:r w:rsidRPr="002032A7">
              <w:rPr>
                <w:b/>
                <w:lang w:val="sr-Cyrl-CS"/>
              </w:rPr>
              <w:t>Праћење</w:t>
            </w:r>
          </w:p>
        </w:tc>
      </w:tr>
      <w:tr w:rsidR="00124E23" w:rsidRPr="002032A7" w14:paraId="7F6FB4C1" w14:textId="77777777" w:rsidTr="00124E23">
        <w:tc>
          <w:tcPr>
            <w:tcW w:w="1846" w:type="dxa"/>
            <w:vMerge/>
            <w:tcBorders>
              <w:left w:val="single" w:sz="12" w:space="0" w:color="auto"/>
              <w:bottom w:val="single" w:sz="12" w:space="0" w:color="auto"/>
              <w:right w:val="single" w:sz="12" w:space="0" w:color="auto"/>
            </w:tcBorders>
            <w:shd w:val="clear" w:color="auto" w:fill="auto"/>
          </w:tcPr>
          <w:p w14:paraId="4C1D8950" w14:textId="77777777" w:rsidR="00124E23" w:rsidRPr="002032A7" w:rsidRDefault="00124E23" w:rsidP="00124E23">
            <w:pPr>
              <w:jc w:val="center"/>
              <w:rPr>
                <w:b/>
                <w:lang w:val="sr-Cyrl-CS"/>
              </w:rPr>
            </w:pPr>
          </w:p>
        </w:tc>
        <w:tc>
          <w:tcPr>
            <w:tcW w:w="2096" w:type="dxa"/>
            <w:vMerge/>
            <w:tcBorders>
              <w:left w:val="single" w:sz="12" w:space="0" w:color="auto"/>
              <w:bottom w:val="single" w:sz="12" w:space="0" w:color="auto"/>
              <w:right w:val="single" w:sz="12" w:space="0" w:color="auto"/>
            </w:tcBorders>
            <w:shd w:val="clear" w:color="auto" w:fill="auto"/>
          </w:tcPr>
          <w:p w14:paraId="24299E4D" w14:textId="77777777" w:rsidR="00124E23" w:rsidRPr="002032A7" w:rsidRDefault="00124E23" w:rsidP="00124E23">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6BAABA73" w14:textId="77777777" w:rsidR="00124E23" w:rsidRPr="002032A7" w:rsidRDefault="00124E23" w:rsidP="00124E23">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0FBFBCC0" w14:textId="77777777" w:rsidR="00124E23" w:rsidRPr="002032A7" w:rsidRDefault="00124E23" w:rsidP="00124E23">
            <w:pPr>
              <w:jc w:val="center"/>
              <w:rPr>
                <w:b/>
                <w:lang w:val="sr-Cyrl-CS"/>
              </w:rPr>
            </w:pPr>
          </w:p>
        </w:tc>
        <w:tc>
          <w:tcPr>
            <w:tcW w:w="1088" w:type="dxa"/>
            <w:tcBorders>
              <w:top w:val="single" w:sz="12" w:space="0" w:color="auto"/>
              <w:left w:val="single" w:sz="12" w:space="0" w:color="auto"/>
              <w:bottom w:val="single" w:sz="12" w:space="0" w:color="auto"/>
              <w:right w:val="single" w:sz="12" w:space="0" w:color="auto"/>
            </w:tcBorders>
            <w:shd w:val="clear" w:color="auto" w:fill="auto"/>
          </w:tcPr>
          <w:p w14:paraId="49B8C5AD" w14:textId="77777777" w:rsidR="00124E23" w:rsidRPr="002032A7" w:rsidRDefault="00124E23" w:rsidP="00124E23">
            <w:pPr>
              <w:jc w:val="center"/>
              <w:rPr>
                <w:b/>
                <w:lang w:val="sr-Cyrl-CS"/>
              </w:rPr>
            </w:pPr>
            <w:r w:rsidRPr="002032A7">
              <w:rPr>
                <w:b/>
                <w:lang w:val="sr-Cyrl-CS"/>
              </w:rPr>
              <w:t>УР</w:t>
            </w:r>
          </w:p>
        </w:tc>
        <w:tc>
          <w:tcPr>
            <w:tcW w:w="858" w:type="dxa"/>
            <w:tcBorders>
              <w:top w:val="single" w:sz="12" w:space="0" w:color="auto"/>
              <w:left w:val="single" w:sz="12" w:space="0" w:color="auto"/>
              <w:bottom w:val="single" w:sz="12" w:space="0" w:color="auto"/>
              <w:right w:val="single" w:sz="12" w:space="0" w:color="auto"/>
            </w:tcBorders>
            <w:shd w:val="clear" w:color="auto" w:fill="auto"/>
          </w:tcPr>
          <w:p w14:paraId="508452F7" w14:textId="77777777" w:rsidR="00124E23" w:rsidRPr="002032A7" w:rsidRDefault="00124E23" w:rsidP="00124E23">
            <w:pPr>
              <w:jc w:val="center"/>
              <w:rPr>
                <w:b/>
                <w:lang w:val="sr-Cyrl-CS"/>
              </w:rPr>
            </w:pPr>
            <w:r w:rsidRPr="002032A7">
              <w:rPr>
                <w:b/>
                <w:lang w:val="sr-Cyrl-CS"/>
              </w:rPr>
              <w:t>НУ</w:t>
            </w:r>
          </w:p>
        </w:tc>
      </w:tr>
      <w:tr w:rsidR="00124E23" w:rsidRPr="002032A7" w14:paraId="277AA888" w14:textId="77777777" w:rsidTr="00124E23">
        <w:tc>
          <w:tcPr>
            <w:tcW w:w="1846" w:type="dxa"/>
            <w:tcBorders>
              <w:top w:val="single" w:sz="12" w:space="0" w:color="auto"/>
              <w:left w:val="single" w:sz="12" w:space="0" w:color="auto"/>
              <w:right w:val="single" w:sz="12" w:space="0" w:color="auto"/>
            </w:tcBorders>
            <w:shd w:val="clear" w:color="auto" w:fill="auto"/>
          </w:tcPr>
          <w:p w14:paraId="7B7646F2" w14:textId="77777777" w:rsidR="00124E23" w:rsidRPr="002032A7" w:rsidRDefault="0059672C" w:rsidP="00124E23">
            <w:pPr>
              <w:rPr>
                <w:lang w:val="sr-Cyrl-CS"/>
              </w:rPr>
            </w:pPr>
            <w:r w:rsidRPr="002032A7">
              <w:rPr>
                <w:lang w:val="sr-Cyrl-CS"/>
              </w:rPr>
              <w:fldChar w:fldCharType="begin">
                <w:ffData>
                  <w:name w:val="Text5"/>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t>VIII</w:t>
            </w:r>
            <w:r w:rsidRPr="002032A7">
              <w:rPr>
                <w:lang w:val="sr-Cyrl-CS"/>
              </w:rPr>
              <w:fldChar w:fldCharType="end"/>
            </w:r>
          </w:p>
        </w:tc>
        <w:tc>
          <w:tcPr>
            <w:tcW w:w="2096" w:type="dxa"/>
            <w:tcBorders>
              <w:top w:val="single" w:sz="12" w:space="0" w:color="auto"/>
              <w:left w:val="single" w:sz="12" w:space="0" w:color="auto"/>
              <w:right w:val="single" w:sz="12" w:space="0" w:color="auto"/>
            </w:tcBorders>
            <w:shd w:val="clear" w:color="auto" w:fill="auto"/>
          </w:tcPr>
          <w:p w14:paraId="038CB56B" w14:textId="77777777" w:rsidR="00124E23" w:rsidRPr="00E3527A" w:rsidRDefault="0059672C" w:rsidP="00124E23">
            <w:pPr>
              <w:rPr>
                <w:lang w:val="sr-Cyrl-CS"/>
              </w:rPr>
            </w:pPr>
            <w:r w:rsidRPr="002032A7">
              <w:rPr>
                <w:lang w:val="sr-Cyrl-CS"/>
              </w:rPr>
              <w:fldChar w:fldCharType="begin">
                <w:ffData>
                  <w:name w:val="Text6"/>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E3527A">
              <w:rPr>
                <w:lang w:val="sr-Cyrl-CS"/>
              </w:rPr>
              <w:t>1.Израда годишњег плана радастручног већа</w:t>
            </w:r>
          </w:p>
          <w:p w14:paraId="481874F4" w14:textId="77777777" w:rsidR="00124E23" w:rsidRPr="00E3527A" w:rsidRDefault="00124E23" w:rsidP="00124E23">
            <w:pPr>
              <w:rPr>
                <w:lang w:val="sr-Cyrl-CS"/>
              </w:rPr>
            </w:pPr>
            <w:r w:rsidRPr="00E3527A">
              <w:rPr>
                <w:lang w:val="sr-Cyrl-CS"/>
              </w:rPr>
              <w:t>2.Планирање гра</w:t>
            </w:r>
            <w:r>
              <w:t xml:space="preserve"> </w:t>
            </w:r>
            <w:r w:rsidRPr="00E3527A">
              <w:rPr>
                <w:lang w:val="sr-Cyrl-CS"/>
              </w:rPr>
              <w:t>дива,израда опера</w:t>
            </w:r>
            <w:r>
              <w:t xml:space="preserve"> </w:t>
            </w:r>
            <w:r w:rsidRPr="00E3527A">
              <w:rPr>
                <w:lang w:val="sr-Cyrl-CS"/>
              </w:rPr>
              <w:t>тивног плана</w:t>
            </w:r>
          </w:p>
          <w:p w14:paraId="6D4B9F7C" w14:textId="77777777" w:rsidR="00124E23" w:rsidRPr="00E3527A" w:rsidRDefault="00124E23" w:rsidP="00124E23">
            <w:pPr>
              <w:rPr>
                <w:lang w:val="sr-Cyrl-CS"/>
              </w:rPr>
            </w:pPr>
            <w:r w:rsidRPr="00E3527A">
              <w:rPr>
                <w:lang w:val="sr-Cyrl-CS"/>
              </w:rPr>
              <w:t>3.Договор о во-ђењу секција,о потребним наставним средствима</w:t>
            </w:r>
          </w:p>
          <w:p w14:paraId="09325901" w14:textId="77777777" w:rsidR="00124E23" w:rsidRPr="00E3527A" w:rsidRDefault="00124E23" w:rsidP="00124E23">
            <w:pPr>
              <w:rPr>
                <w:lang w:val="sr-Cyrl-CS"/>
              </w:rPr>
            </w:pPr>
            <w:r w:rsidRPr="00E3527A">
              <w:rPr>
                <w:lang w:val="sr-Cyrl-CS"/>
              </w:rPr>
              <w:t>4.Евидентирање</w:t>
            </w:r>
            <w:r>
              <w:t xml:space="preserve"> </w:t>
            </w:r>
            <w:r w:rsidRPr="00E3527A">
              <w:rPr>
                <w:lang w:val="sr-Cyrl-CS"/>
              </w:rPr>
              <w:t>семинара за еду-кацију у овој ш.к.</w:t>
            </w:r>
            <w:r>
              <w:t xml:space="preserve"> </w:t>
            </w:r>
            <w:r w:rsidRPr="00E3527A">
              <w:rPr>
                <w:lang w:val="sr-Cyrl-CS"/>
              </w:rPr>
              <w:t>години</w:t>
            </w:r>
          </w:p>
          <w:p w14:paraId="6B8D1FB4" w14:textId="77777777" w:rsidR="00124E23" w:rsidRPr="002032A7" w:rsidRDefault="00124E23" w:rsidP="00124E23">
            <w:pPr>
              <w:rPr>
                <w:lang w:val="sr-Cyrl-CS"/>
              </w:rPr>
            </w:pPr>
            <w:r w:rsidRPr="00E3527A">
              <w:rPr>
                <w:lang w:val="sr-Cyrl-CS"/>
              </w:rPr>
              <w:t>5.Договор да се деца воде на сва</w:t>
            </w:r>
            <w:r>
              <w:t xml:space="preserve"> </w:t>
            </w:r>
            <w:r w:rsidRPr="00E3527A">
              <w:rPr>
                <w:lang w:val="sr-Cyrl-CS"/>
              </w:rPr>
              <w:t>такмичења ако</w:t>
            </w:r>
            <w:r>
              <w:t xml:space="preserve"> </w:t>
            </w:r>
            <w:r w:rsidRPr="00E3527A">
              <w:rPr>
                <w:lang w:val="sr-Cyrl-CS"/>
              </w:rPr>
              <w:t>смо у могућности</w:t>
            </w:r>
            <w:r w:rsidR="0059672C" w:rsidRPr="002032A7">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200619E7" w14:textId="77777777" w:rsidR="00124E23" w:rsidRPr="00E3527A" w:rsidRDefault="0059672C" w:rsidP="00124E23">
            <w:pPr>
              <w:rPr>
                <w:lang w:val="sr-Cyrl-CS"/>
              </w:rPr>
            </w:pPr>
            <w:r w:rsidRPr="002032A7">
              <w:rPr>
                <w:lang w:val="sr-Cyrl-CS"/>
              </w:rPr>
              <w:fldChar w:fldCharType="begin">
                <w:ffData>
                  <w:name w:val="Text7"/>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E3527A">
              <w:rPr>
                <w:lang w:val="sr-Cyrl-CS"/>
              </w:rPr>
              <w:t xml:space="preserve">договор  </w:t>
            </w:r>
          </w:p>
          <w:p w14:paraId="251C80C5" w14:textId="77777777" w:rsidR="00124E23" w:rsidRPr="00E3527A" w:rsidRDefault="00124E23" w:rsidP="00124E23">
            <w:pPr>
              <w:rPr>
                <w:lang w:val="sr-Cyrl-CS"/>
              </w:rPr>
            </w:pPr>
          </w:p>
          <w:p w14:paraId="5184D4D7" w14:textId="77777777" w:rsidR="00124E23" w:rsidRPr="00E3527A" w:rsidRDefault="00124E23" w:rsidP="00124E23">
            <w:pPr>
              <w:rPr>
                <w:lang w:val="sr-Cyrl-CS"/>
              </w:rPr>
            </w:pPr>
          </w:p>
          <w:p w14:paraId="6FE61CAF" w14:textId="77777777" w:rsidR="00124E23" w:rsidRPr="00E3527A" w:rsidRDefault="00124E23" w:rsidP="00124E23">
            <w:pPr>
              <w:rPr>
                <w:lang w:val="sr-Cyrl-CS"/>
              </w:rPr>
            </w:pPr>
            <w:r w:rsidRPr="00E3527A">
              <w:rPr>
                <w:lang w:val="sr-Cyrl-CS"/>
              </w:rPr>
              <w:t>планирање</w:t>
            </w:r>
          </w:p>
          <w:p w14:paraId="69E76AF2" w14:textId="77777777" w:rsidR="00124E23" w:rsidRPr="00E3527A" w:rsidRDefault="00124E23" w:rsidP="00124E23">
            <w:pPr>
              <w:rPr>
                <w:lang w:val="sr-Cyrl-CS"/>
              </w:rPr>
            </w:pPr>
          </w:p>
          <w:p w14:paraId="6DFEAC0A" w14:textId="77777777" w:rsidR="00124E23" w:rsidRPr="00E3527A" w:rsidRDefault="00124E23" w:rsidP="00124E23">
            <w:pPr>
              <w:rPr>
                <w:lang w:val="sr-Cyrl-CS"/>
              </w:rPr>
            </w:pPr>
            <w:r w:rsidRPr="00E3527A">
              <w:rPr>
                <w:lang w:val="sr-Cyrl-CS"/>
              </w:rPr>
              <w:t>договор</w:t>
            </w:r>
          </w:p>
          <w:p w14:paraId="5E1AEB93" w14:textId="77777777" w:rsidR="00124E23" w:rsidRPr="00E3527A" w:rsidRDefault="00124E23" w:rsidP="00124E23">
            <w:pPr>
              <w:rPr>
                <w:lang w:val="sr-Cyrl-CS"/>
              </w:rPr>
            </w:pPr>
          </w:p>
          <w:p w14:paraId="49CC4EA1" w14:textId="77777777" w:rsidR="00124E23" w:rsidRPr="00E3527A" w:rsidRDefault="00124E23" w:rsidP="00124E23">
            <w:pPr>
              <w:rPr>
                <w:lang w:val="sr-Cyrl-CS"/>
              </w:rPr>
            </w:pPr>
          </w:p>
          <w:p w14:paraId="3DF1435D" w14:textId="77777777" w:rsidR="00124E23" w:rsidRPr="00E3527A" w:rsidRDefault="00124E23" w:rsidP="00124E23">
            <w:pPr>
              <w:rPr>
                <w:lang w:val="sr-Cyrl-CS"/>
              </w:rPr>
            </w:pPr>
          </w:p>
          <w:p w14:paraId="6BB22E8F" w14:textId="77777777" w:rsidR="00124E23" w:rsidRPr="00E3527A" w:rsidRDefault="00124E23" w:rsidP="00124E23">
            <w:pPr>
              <w:rPr>
                <w:lang w:val="sr-Cyrl-CS"/>
              </w:rPr>
            </w:pPr>
            <w:r w:rsidRPr="00E3527A">
              <w:rPr>
                <w:lang w:val="sr-Cyrl-CS"/>
              </w:rPr>
              <w:t>планирање</w:t>
            </w:r>
          </w:p>
          <w:p w14:paraId="2DB113BE" w14:textId="77777777" w:rsidR="00124E23" w:rsidRPr="00E3527A" w:rsidRDefault="00124E23" w:rsidP="00124E23">
            <w:pPr>
              <w:rPr>
                <w:lang w:val="sr-Cyrl-CS"/>
              </w:rPr>
            </w:pPr>
          </w:p>
          <w:p w14:paraId="7D4F3A29" w14:textId="77777777" w:rsidR="00124E23" w:rsidRPr="002032A7" w:rsidRDefault="00124E23" w:rsidP="00124E23">
            <w:pPr>
              <w:rPr>
                <w:lang w:val="sr-Cyrl-CS"/>
              </w:rPr>
            </w:pPr>
            <w:r w:rsidRPr="00E3527A">
              <w:rPr>
                <w:lang w:val="sr-Cyrl-CS"/>
              </w:rPr>
              <w:t xml:space="preserve">договор   </w:t>
            </w:r>
            <w:r w:rsidR="0059672C" w:rsidRPr="002032A7">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63772470" w14:textId="77777777" w:rsidR="00124E23" w:rsidRPr="002032A7" w:rsidRDefault="0059672C" w:rsidP="00124E23">
            <w:pPr>
              <w:rPr>
                <w:lang w:val="hu-HU"/>
              </w:rPr>
            </w:pPr>
            <w:r w:rsidRPr="002032A7">
              <w:rPr>
                <w:lang w:val="sr-Cyrl-CS"/>
              </w:rPr>
              <w:fldChar w:fldCharType="begin">
                <w:ffData>
                  <w:name w:val="Text8"/>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E3527A">
              <w:rPr>
                <w:lang w:val="sr-Cyrl-CS"/>
              </w:rPr>
              <w:t>наставници</w:t>
            </w:r>
            <w:r w:rsidR="00124E23">
              <w:t xml:space="preserve"> </w:t>
            </w:r>
            <w:r w:rsidR="00124E23" w:rsidRPr="00E3527A">
              <w:rPr>
                <w:lang w:val="sr-Cyrl-CS"/>
              </w:rPr>
              <w:t>физичког</w:t>
            </w:r>
            <w:r w:rsidR="00124E23">
              <w:t xml:space="preserve"> </w:t>
            </w:r>
            <w:r w:rsidR="00124E23" w:rsidRPr="00E3527A">
              <w:rPr>
                <w:lang w:val="sr-Cyrl-CS"/>
              </w:rPr>
              <w:t>васпитања</w:t>
            </w:r>
            <w:r w:rsidRPr="002032A7">
              <w:rPr>
                <w:lang w:val="sr-Cyrl-CS"/>
              </w:rPr>
              <w:fldChar w:fldCharType="end"/>
            </w:r>
          </w:p>
        </w:tc>
        <w:tc>
          <w:tcPr>
            <w:tcW w:w="1088" w:type="dxa"/>
            <w:tcBorders>
              <w:top w:val="single" w:sz="12" w:space="0" w:color="auto"/>
              <w:left w:val="single" w:sz="12" w:space="0" w:color="auto"/>
            </w:tcBorders>
            <w:shd w:val="clear" w:color="auto" w:fill="auto"/>
          </w:tcPr>
          <w:p w14:paraId="6CBDCC1A" w14:textId="77777777" w:rsidR="00124E23" w:rsidRPr="002032A7" w:rsidRDefault="0059672C" w:rsidP="00124E23">
            <w:pPr>
              <w:jc w:val="center"/>
              <w:rPr>
                <w:lang w:val="sr-Cyrl-CS"/>
              </w:rPr>
            </w:pPr>
            <w:r w:rsidRPr="002032A7">
              <w:rPr>
                <w:lang w:val="sr-Cyrl-CS"/>
              </w:rPr>
              <w:fldChar w:fldCharType="begin">
                <w:ffData>
                  <w:name w:val="Check1"/>
                  <w:enabled/>
                  <w:calcOnExit w:val="0"/>
                  <w:checkBox>
                    <w:sizeAuto/>
                    <w:default w:val="0"/>
                    <w:checked w:val="0"/>
                  </w:checkBox>
                </w:ffData>
              </w:fldChar>
            </w:r>
            <w:r w:rsidR="00124E23"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top w:val="single" w:sz="12" w:space="0" w:color="auto"/>
              <w:right w:val="single" w:sz="12" w:space="0" w:color="auto"/>
            </w:tcBorders>
            <w:shd w:val="clear" w:color="auto" w:fill="auto"/>
          </w:tcPr>
          <w:p w14:paraId="484C0578" w14:textId="77777777" w:rsidR="00124E23" w:rsidRPr="002032A7" w:rsidRDefault="0059672C" w:rsidP="00124E23">
            <w:pPr>
              <w:jc w:val="center"/>
              <w:rPr>
                <w:lang w:val="sr-Cyrl-CS"/>
              </w:rPr>
            </w:pPr>
            <w:r w:rsidRPr="002032A7">
              <w:rPr>
                <w:lang w:val="sr-Cyrl-CS"/>
              </w:rPr>
              <w:fldChar w:fldCharType="begin">
                <w:ffData>
                  <w:name w:val="Check2"/>
                  <w:enabled/>
                  <w:calcOnExit w:val="0"/>
                  <w:checkBox>
                    <w:sizeAuto/>
                    <w:default w:val="0"/>
                    <w:checked w:val="0"/>
                  </w:checkBox>
                </w:ffData>
              </w:fldChar>
            </w:r>
            <w:r w:rsidR="00124E23"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124E23" w:rsidRPr="002032A7" w14:paraId="64E2DE2F" w14:textId="77777777" w:rsidTr="00124E23">
        <w:tc>
          <w:tcPr>
            <w:tcW w:w="1846" w:type="dxa"/>
            <w:tcBorders>
              <w:left w:val="single" w:sz="12" w:space="0" w:color="auto"/>
              <w:right w:val="single" w:sz="12" w:space="0" w:color="auto"/>
            </w:tcBorders>
            <w:shd w:val="clear" w:color="auto" w:fill="auto"/>
          </w:tcPr>
          <w:p w14:paraId="27A03E60" w14:textId="77777777" w:rsidR="00124E23" w:rsidRPr="002032A7" w:rsidRDefault="0059672C" w:rsidP="00124E23">
            <w:pPr>
              <w:rPr>
                <w:lang w:val="sr-Cyrl-CS"/>
              </w:rPr>
            </w:pPr>
            <w:r w:rsidRPr="002032A7">
              <w:rPr>
                <w:lang w:val="sr-Cyrl-CS"/>
              </w:rPr>
              <w:fldChar w:fldCharType="begin">
                <w:ffData>
                  <w:name w:val="Text5"/>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t>IX</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4985C1F7" w14:textId="77777777" w:rsidR="00124E23" w:rsidRPr="00E3527A" w:rsidRDefault="0059672C" w:rsidP="00124E23">
            <w:pPr>
              <w:rPr>
                <w:lang w:val="sr-Cyrl-CS"/>
              </w:rPr>
            </w:pPr>
            <w:r w:rsidRPr="002032A7">
              <w:rPr>
                <w:lang w:val="sr-Cyrl-CS"/>
              </w:rPr>
              <w:fldChar w:fldCharType="begin">
                <w:ffData>
                  <w:name w:val="Text6"/>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E3527A">
              <w:rPr>
                <w:lang w:val="sr-Cyrl-CS"/>
              </w:rPr>
              <w:t>1.Сајам спорта</w:t>
            </w:r>
          </w:p>
          <w:p w14:paraId="2B6EF972" w14:textId="77777777" w:rsidR="00124E23" w:rsidRPr="002032A7" w:rsidRDefault="00124E23" w:rsidP="00124E23">
            <w:pPr>
              <w:rPr>
                <w:lang w:val="sr-Cyrl-CS"/>
              </w:rPr>
            </w:pPr>
            <w:r>
              <w:t>2</w:t>
            </w:r>
            <w:r w:rsidRPr="00E3527A">
              <w:rPr>
                <w:lang w:val="sr-Cyrl-CS"/>
              </w:rPr>
              <w:t>.Планирање так-мичења за целу</w:t>
            </w:r>
            <w:r>
              <w:t xml:space="preserve"> </w:t>
            </w:r>
            <w:r w:rsidRPr="00E3527A">
              <w:rPr>
                <w:lang w:val="sr-Cyrl-CS"/>
              </w:rPr>
              <w:t>шк.годину</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5B6466A6" w14:textId="77777777" w:rsidR="00124E23" w:rsidRPr="00E3527A" w:rsidRDefault="0059672C" w:rsidP="00124E23">
            <w:pPr>
              <w:rPr>
                <w:lang w:val="sr-Cyrl-CS"/>
              </w:rPr>
            </w:pPr>
            <w:r w:rsidRPr="002032A7">
              <w:rPr>
                <w:lang w:val="sr-Cyrl-CS"/>
              </w:rPr>
              <w:fldChar w:fldCharType="begin">
                <w:ffData>
                  <w:name w:val="Text7"/>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E3527A">
              <w:rPr>
                <w:lang w:val="sr-Cyrl-CS"/>
              </w:rPr>
              <w:t>координисање</w:t>
            </w:r>
          </w:p>
          <w:p w14:paraId="35C2DF26" w14:textId="77777777" w:rsidR="00124E23" w:rsidRPr="002032A7" w:rsidRDefault="00124E23" w:rsidP="00124E23">
            <w:pPr>
              <w:rPr>
                <w:lang w:val="sr-Cyrl-CS"/>
              </w:rPr>
            </w:pPr>
            <w:r w:rsidRPr="00E3527A">
              <w:rPr>
                <w:lang w:val="sr-Cyrl-CS"/>
              </w:rPr>
              <w:t>планирање</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0FF77D6A" w14:textId="77777777" w:rsidR="00124E23" w:rsidRPr="002032A7" w:rsidRDefault="0059672C" w:rsidP="00124E23">
            <w:pPr>
              <w:rPr>
                <w:lang w:val="sr-Cyrl-CS"/>
              </w:rPr>
            </w:pPr>
            <w:r w:rsidRPr="002032A7">
              <w:rPr>
                <w:lang w:val="sr-Cyrl-CS"/>
              </w:rPr>
              <w:fldChar w:fldCharType="begin">
                <w:ffData>
                  <w:name w:val="Text8"/>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E3527A">
              <w:rPr>
                <w:lang w:val="sr-Cyrl-CS"/>
              </w:rPr>
              <w:t>наставници</w:t>
            </w:r>
            <w:r w:rsidR="00124E23">
              <w:t xml:space="preserve"> </w:t>
            </w:r>
            <w:r w:rsidR="00124E23" w:rsidRPr="00E3527A">
              <w:rPr>
                <w:lang w:val="sr-Cyrl-CS"/>
              </w:rPr>
              <w:t>физичког</w:t>
            </w:r>
            <w:r w:rsidR="00124E23">
              <w:t xml:space="preserve"> </w:t>
            </w:r>
            <w:r w:rsidR="00124E23" w:rsidRPr="00E3527A">
              <w:rPr>
                <w:lang w:val="sr-Cyrl-CS"/>
              </w:rPr>
              <w:t>васпитања</w:t>
            </w:r>
            <w:r w:rsidRPr="002032A7">
              <w:rPr>
                <w:lang w:val="sr-Cyrl-CS"/>
              </w:rPr>
              <w:fldChar w:fldCharType="end"/>
            </w:r>
          </w:p>
        </w:tc>
        <w:tc>
          <w:tcPr>
            <w:tcW w:w="1088" w:type="dxa"/>
            <w:tcBorders>
              <w:left w:val="single" w:sz="12" w:space="0" w:color="auto"/>
            </w:tcBorders>
            <w:shd w:val="clear" w:color="auto" w:fill="auto"/>
          </w:tcPr>
          <w:p w14:paraId="2492FF5C" w14:textId="77777777" w:rsidR="00124E23" w:rsidRPr="002032A7" w:rsidRDefault="0059672C" w:rsidP="00124E23">
            <w:pPr>
              <w:jc w:val="center"/>
              <w:rPr>
                <w:lang w:val="sr-Cyrl-CS"/>
              </w:rPr>
            </w:pPr>
            <w:r w:rsidRPr="002032A7">
              <w:rPr>
                <w:lang w:val="sr-Cyrl-CS"/>
              </w:rPr>
              <w:fldChar w:fldCharType="begin">
                <w:ffData>
                  <w:name w:val="Check1"/>
                  <w:enabled/>
                  <w:calcOnExit w:val="0"/>
                  <w:checkBox>
                    <w:sizeAuto/>
                    <w:default w:val="0"/>
                    <w:checked w:val="0"/>
                  </w:checkBox>
                </w:ffData>
              </w:fldChar>
            </w:r>
            <w:r w:rsidR="00124E23"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365B3A93" w14:textId="77777777" w:rsidR="00124E23" w:rsidRPr="002032A7" w:rsidRDefault="0059672C" w:rsidP="00124E23">
            <w:pPr>
              <w:jc w:val="center"/>
              <w:rPr>
                <w:lang w:val="sr-Cyrl-CS"/>
              </w:rPr>
            </w:pPr>
            <w:r w:rsidRPr="002032A7">
              <w:rPr>
                <w:lang w:val="sr-Cyrl-CS"/>
              </w:rPr>
              <w:fldChar w:fldCharType="begin">
                <w:ffData>
                  <w:name w:val="Check2"/>
                  <w:enabled/>
                  <w:calcOnExit w:val="0"/>
                  <w:checkBox>
                    <w:sizeAuto/>
                    <w:default w:val="0"/>
                  </w:checkBox>
                </w:ffData>
              </w:fldChar>
            </w:r>
            <w:r w:rsidR="00124E23"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124E23" w:rsidRPr="002032A7" w14:paraId="1B3BFF23" w14:textId="77777777" w:rsidTr="00124E23">
        <w:tc>
          <w:tcPr>
            <w:tcW w:w="1846" w:type="dxa"/>
            <w:tcBorders>
              <w:left w:val="single" w:sz="12" w:space="0" w:color="auto"/>
              <w:right w:val="single" w:sz="12" w:space="0" w:color="auto"/>
            </w:tcBorders>
            <w:shd w:val="clear" w:color="auto" w:fill="auto"/>
          </w:tcPr>
          <w:p w14:paraId="6E72A789" w14:textId="77777777" w:rsidR="00124E23" w:rsidRPr="002032A7" w:rsidRDefault="0059672C" w:rsidP="00124E23">
            <w:pPr>
              <w:rPr>
                <w:lang w:val="sr-Cyrl-CS"/>
              </w:rPr>
            </w:pPr>
            <w:r w:rsidRPr="002032A7">
              <w:rPr>
                <w:lang w:val="sr-Cyrl-CS"/>
              </w:rPr>
              <w:fldChar w:fldCharType="begin">
                <w:ffData>
                  <w:name w:val="Text5"/>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t>X</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3F921347" w14:textId="77777777" w:rsidR="00124E23" w:rsidRPr="00E3527A" w:rsidRDefault="0059672C" w:rsidP="00124E23">
            <w:pPr>
              <w:rPr>
                <w:lang w:val="sr-Cyrl-CS"/>
              </w:rPr>
            </w:pPr>
            <w:r w:rsidRPr="002032A7">
              <w:rPr>
                <w:lang w:val="sr-Cyrl-CS"/>
              </w:rPr>
              <w:fldChar w:fldCharType="begin">
                <w:ffData>
                  <w:name w:val="Text6"/>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E3527A">
              <w:rPr>
                <w:lang w:val="sr-Cyrl-CS"/>
              </w:rPr>
              <w:t>1.Организација</w:t>
            </w:r>
            <w:r w:rsidR="00124E23">
              <w:t xml:space="preserve"> </w:t>
            </w:r>
            <w:r w:rsidR="00124E23" w:rsidRPr="00E3527A">
              <w:rPr>
                <w:lang w:val="sr-Cyrl-CS"/>
              </w:rPr>
              <w:t>недеље школског</w:t>
            </w:r>
            <w:r w:rsidR="00124E23">
              <w:t xml:space="preserve"> </w:t>
            </w:r>
            <w:r w:rsidR="00124E23" w:rsidRPr="00E3527A">
              <w:rPr>
                <w:lang w:val="sr-Cyrl-CS"/>
              </w:rPr>
              <w:t>спорта са локал</w:t>
            </w:r>
            <w:r w:rsidR="00124E23">
              <w:t xml:space="preserve">- </w:t>
            </w:r>
            <w:r w:rsidR="00124E23" w:rsidRPr="00E3527A">
              <w:rPr>
                <w:lang w:val="sr-Cyrl-CS"/>
              </w:rPr>
              <w:t>ном самоуправом</w:t>
            </w:r>
          </w:p>
          <w:p w14:paraId="61FA62D5" w14:textId="77777777" w:rsidR="00124E23" w:rsidRPr="00E3527A" w:rsidRDefault="00124E23" w:rsidP="00124E23">
            <w:pPr>
              <w:rPr>
                <w:lang w:val="sr-Cyrl-CS"/>
              </w:rPr>
            </w:pPr>
          </w:p>
          <w:p w14:paraId="5DAE6FA0" w14:textId="77777777" w:rsidR="00124E23" w:rsidRPr="002032A7" w:rsidRDefault="00124E23" w:rsidP="00124E23">
            <w:pPr>
              <w:rPr>
                <w:lang w:val="sr-Cyrl-CS"/>
              </w:rPr>
            </w:pPr>
            <w:r>
              <w:t>2</w:t>
            </w:r>
            <w:r w:rsidRPr="00E3527A">
              <w:rPr>
                <w:lang w:val="sr-Cyrl-CS"/>
              </w:rPr>
              <w:t>.Успрх ученика</w:t>
            </w:r>
            <w:r>
              <w:t xml:space="preserve"> </w:t>
            </w:r>
            <w:r w:rsidRPr="00E3527A">
              <w:rPr>
                <w:lang w:val="sr-Cyrl-CS"/>
              </w:rPr>
              <w:t xml:space="preserve">на крају I кварт.     </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07FD3CB2" w14:textId="77777777" w:rsidR="00124E23" w:rsidRPr="00E3527A" w:rsidRDefault="0059672C" w:rsidP="00124E23">
            <w:pPr>
              <w:rPr>
                <w:lang w:val="sr-Cyrl-CS"/>
              </w:rPr>
            </w:pPr>
            <w:r w:rsidRPr="002032A7">
              <w:rPr>
                <w:lang w:val="sr-Cyrl-CS"/>
              </w:rPr>
              <w:fldChar w:fldCharType="begin">
                <w:ffData>
                  <w:name w:val="Text7"/>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E3527A">
              <w:rPr>
                <w:lang w:val="sr-Cyrl-CS"/>
              </w:rPr>
              <w:t>координисање</w:t>
            </w:r>
          </w:p>
          <w:p w14:paraId="190E3DE7" w14:textId="77777777" w:rsidR="00124E23" w:rsidRPr="00E3527A" w:rsidRDefault="00124E23" w:rsidP="00124E23">
            <w:pPr>
              <w:rPr>
                <w:lang w:val="sr-Cyrl-CS"/>
              </w:rPr>
            </w:pPr>
          </w:p>
          <w:p w14:paraId="52697419" w14:textId="77777777" w:rsidR="00124E23" w:rsidRPr="00E3527A" w:rsidRDefault="00124E23" w:rsidP="00124E23">
            <w:pPr>
              <w:rPr>
                <w:lang w:val="sr-Cyrl-CS"/>
              </w:rPr>
            </w:pPr>
          </w:p>
          <w:p w14:paraId="3297D13A" w14:textId="77777777" w:rsidR="00124E23" w:rsidRPr="00E3527A" w:rsidRDefault="00124E23" w:rsidP="00124E23">
            <w:pPr>
              <w:rPr>
                <w:lang w:val="sr-Cyrl-CS"/>
              </w:rPr>
            </w:pPr>
          </w:p>
          <w:p w14:paraId="0542785D" w14:textId="77777777" w:rsidR="00124E23" w:rsidRPr="002032A7" w:rsidRDefault="00124E23" w:rsidP="00124E23">
            <w:pPr>
              <w:rPr>
                <w:lang w:val="sr-Cyrl-CS"/>
              </w:rPr>
            </w:pPr>
            <w:r w:rsidRPr="00E3527A">
              <w:rPr>
                <w:lang w:val="sr-Cyrl-CS"/>
              </w:rPr>
              <w:t>договор</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6210368A" w14:textId="77777777" w:rsidR="00124E23" w:rsidRPr="002032A7" w:rsidRDefault="0059672C" w:rsidP="00124E23">
            <w:pPr>
              <w:rPr>
                <w:lang w:val="sr-Cyrl-CS"/>
              </w:rPr>
            </w:pPr>
            <w:r w:rsidRPr="002032A7">
              <w:rPr>
                <w:lang w:val="sr-Cyrl-CS"/>
              </w:rPr>
              <w:fldChar w:fldCharType="begin">
                <w:ffData>
                  <w:name w:val="Text8"/>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E3527A">
              <w:rPr>
                <w:lang w:val="sr-Cyrl-CS"/>
              </w:rPr>
              <w:t>наставници</w:t>
            </w:r>
            <w:r w:rsidR="00124E23">
              <w:t xml:space="preserve"> </w:t>
            </w:r>
            <w:r w:rsidR="00124E23" w:rsidRPr="00E3527A">
              <w:rPr>
                <w:lang w:val="sr-Cyrl-CS"/>
              </w:rPr>
              <w:t>физичког</w:t>
            </w:r>
            <w:r w:rsidR="00124E23">
              <w:t xml:space="preserve"> </w:t>
            </w:r>
            <w:r w:rsidR="00124E23" w:rsidRPr="00E3527A">
              <w:rPr>
                <w:lang w:val="sr-Cyrl-CS"/>
              </w:rPr>
              <w:t>васпитања</w:t>
            </w:r>
            <w:r w:rsidRPr="002032A7">
              <w:rPr>
                <w:lang w:val="sr-Cyrl-CS"/>
              </w:rPr>
              <w:fldChar w:fldCharType="end"/>
            </w:r>
          </w:p>
        </w:tc>
        <w:tc>
          <w:tcPr>
            <w:tcW w:w="1088" w:type="dxa"/>
            <w:tcBorders>
              <w:left w:val="single" w:sz="12" w:space="0" w:color="auto"/>
            </w:tcBorders>
            <w:shd w:val="clear" w:color="auto" w:fill="auto"/>
          </w:tcPr>
          <w:p w14:paraId="23093329" w14:textId="77777777" w:rsidR="00124E23" w:rsidRPr="002032A7" w:rsidRDefault="0059672C" w:rsidP="00124E23">
            <w:pPr>
              <w:jc w:val="center"/>
              <w:rPr>
                <w:lang w:val="sr-Cyrl-CS"/>
              </w:rPr>
            </w:pPr>
            <w:r w:rsidRPr="002032A7">
              <w:rPr>
                <w:lang w:val="sr-Cyrl-CS"/>
              </w:rPr>
              <w:fldChar w:fldCharType="begin">
                <w:ffData>
                  <w:name w:val="Check1"/>
                  <w:enabled/>
                  <w:calcOnExit w:val="0"/>
                  <w:checkBox>
                    <w:sizeAuto/>
                    <w:default w:val="0"/>
                  </w:checkBox>
                </w:ffData>
              </w:fldChar>
            </w:r>
            <w:r w:rsidR="00124E23"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32FC7C5E" w14:textId="77777777" w:rsidR="00124E23" w:rsidRPr="002032A7" w:rsidRDefault="0059672C" w:rsidP="00124E23">
            <w:pPr>
              <w:jc w:val="center"/>
              <w:rPr>
                <w:lang w:val="sr-Cyrl-CS"/>
              </w:rPr>
            </w:pPr>
            <w:r w:rsidRPr="002032A7">
              <w:rPr>
                <w:lang w:val="sr-Cyrl-CS"/>
              </w:rPr>
              <w:fldChar w:fldCharType="begin">
                <w:ffData>
                  <w:name w:val="Check2"/>
                  <w:enabled/>
                  <w:calcOnExit w:val="0"/>
                  <w:checkBox>
                    <w:sizeAuto/>
                    <w:default w:val="0"/>
                  </w:checkBox>
                </w:ffData>
              </w:fldChar>
            </w:r>
            <w:r w:rsidR="00124E23"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124E23" w:rsidRPr="002032A7" w14:paraId="20B52341" w14:textId="77777777" w:rsidTr="00124E23">
        <w:tc>
          <w:tcPr>
            <w:tcW w:w="1846" w:type="dxa"/>
            <w:tcBorders>
              <w:left w:val="single" w:sz="12" w:space="0" w:color="auto"/>
              <w:right w:val="single" w:sz="12" w:space="0" w:color="auto"/>
            </w:tcBorders>
            <w:shd w:val="clear" w:color="auto" w:fill="auto"/>
          </w:tcPr>
          <w:p w14:paraId="67B7A526" w14:textId="77777777" w:rsidR="00124E23" w:rsidRPr="002032A7" w:rsidRDefault="0059672C" w:rsidP="00124E23">
            <w:pPr>
              <w:rPr>
                <w:lang w:val="sr-Cyrl-CS"/>
              </w:rPr>
            </w:pPr>
            <w:r w:rsidRPr="002032A7">
              <w:rPr>
                <w:lang w:val="sr-Cyrl-CS"/>
              </w:rPr>
              <w:fldChar w:fldCharType="begin">
                <w:ffData>
                  <w:name w:val="Text5"/>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t>XI</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0B478EEE" w14:textId="77777777" w:rsidR="00124E23" w:rsidRPr="002032A7" w:rsidRDefault="0059672C" w:rsidP="00124E23">
            <w:pPr>
              <w:rPr>
                <w:lang w:val="sr-Cyrl-CS"/>
              </w:rPr>
            </w:pPr>
            <w:r w:rsidRPr="002032A7">
              <w:rPr>
                <w:lang w:val="sr-Cyrl-CS"/>
              </w:rPr>
              <w:fldChar w:fldCharType="begin">
                <w:ffData>
                  <w:name w:val="Text6"/>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E3527A">
              <w:rPr>
                <w:lang w:val="sr-Cyrl-CS"/>
              </w:rPr>
              <w:t>1.Одлазак на час</w:t>
            </w:r>
            <w:r w:rsidR="00124E23">
              <w:t xml:space="preserve"> </w:t>
            </w:r>
            <w:r w:rsidR="00124E23" w:rsidRPr="00E3527A">
              <w:rPr>
                <w:lang w:val="sr-Cyrl-CS"/>
              </w:rPr>
              <w:t>физичког васп. у</w:t>
            </w:r>
            <w:r w:rsidR="00124E23">
              <w:t xml:space="preserve"> </w:t>
            </w:r>
            <w:r w:rsidR="00124E23" w:rsidRPr="00E3527A">
              <w:rPr>
                <w:lang w:val="sr-Cyrl-CS"/>
              </w:rPr>
              <w:t>одељења 4.разр.-</w:t>
            </w:r>
            <w:r w:rsidR="00124E23">
              <w:t xml:space="preserve"> </w:t>
            </w:r>
            <w:r w:rsidR="00124E23" w:rsidRPr="00E3527A">
              <w:rPr>
                <w:lang w:val="sr-Cyrl-CS"/>
              </w:rPr>
              <w:t>припрема за ДЕ-</w:t>
            </w:r>
            <w:r w:rsidR="00124E23">
              <w:t xml:space="preserve"> </w:t>
            </w:r>
            <w:r w:rsidR="00124E23" w:rsidRPr="00E3527A">
              <w:rPr>
                <w:lang w:val="sr-Cyrl-CS"/>
              </w:rPr>
              <w:t>ЧИЈУ АТЛЕТИ-КУ</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5342F80F" w14:textId="77777777" w:rsidR="00124E23" w:rsidRPr="002032A7" w:rsidRDefault="0059672C" w:rsidP="00124E23">
            <w:pPr>
              <w:rPr>
                <w:lang w:val="sr-Cyrl-CS"/>
              </w:rPr>
            </w:pPr>
            <w:r w:rsidRPr="002032A7">
              <w:rPr>
                <w:lang w:val="sr-Cyrl-CS"/>
              </w:rPr>
              <w:fldChar w:fldCharType="begin">
                <w:ffData>
                  <w:name w:val="Text7"/>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E3527A">
              <w:rPr>
                <w:lang w:val="sr-Cyrl-CS"/>
              </w:rPr>
              <w:t>извођење</w:t>
            </w:r>
            <w:r w:rsidR="00124E23">
              <w:t xml:space="preserve"> </w:t>
            </w:r>
            <w:r w:rsidR="00124E23" w:rsidRPr="00E3527A">
              <w:rPr>
                <w:lang w:val="sr-Cyrl-CS"/>
              </w:rPr>
              <w:t>наставе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4B3328BF" w14:textId="77777777" w:rsidR="00124E23" w:rsidRDefault="0059672C" w:rsidP="00124E23">
            <w:r w:rsidRPr="002032A7">
              <w:rPr>
                <w:lang w:val="sr-Cyrl-CS"/>
              </w:rPr>
              <w:fldChar w:fldCharType="begin">
                <w:ffData>
                  <w:name w:val="Text8"/>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t xml:space="preserve">наставници </w:t>
            </w:r>
          </w:p>
          <w:p w14:paraId="04AF044D" w14:textId="77777777" w:rsidR="00124E23" w:rsidRDefault="00124E23" w:rsidP="00124E23">
            <w:r>
              <w:t>физичког</w:t>
            </w:r>
          </w:p>
          <w:p w14:paraId="4944BA71" w14:textId="77777777" w:rsidR="00124E23" w:rsidRPr="002032A7" w:rsidRDefault="00124E23" w:rsidP="00124E23">
            <w:pPr>
              <w:rPr>
                <w:lang w:val="sr-Cyrl-CS"/>
              </w:rPr>
            </w:pPr>
            <w:r>
              <w:t>васпитања</w:t>
            </w:r>
            <w:r w:rsidR="0059672C" w:rsidRPr="002032A7">
              <w:rPr>
                <w:lang w:val="sr-Cyrl-CS"/>
              </w:rPr>
              <w:fldChar w:fldCharType="end"/>
            </w:r>
          </w:p>
        </w:tc>
        <w:tc>
          <w:tcPr>
            <w:tcW w:w="1088" w:type="dxa"/>
            <w:tcBorders>
              <w:left w:val="single" w:sz="12" w:space="0" w:color="auto"/>
            </w:tcBorders>
            <w:shd w:val="clear" w:color="auto" w:fill="auto"/>
          </w:tcPr>
          <w:p w14:paraId="6CB14AED" w14:textId="77777777" w:rsidR="00124E23" w:rsidRPr="002032A7" w:rsidRDefault="0059672C" w:rsidP="00124E23">
            <w:pPr>
              <w:jc w:val="center"/>
              <w:rPr>
                <w:lang w:val="sr-Cyrl-CS"/>
              </w:rPr>
            </w:pPr>
            <w:r w:rsidRPr="002032A7">
              <w:rPr>
                <w:lang w:val="sr-Cyrl-CS"/>
              </w:rPr>
              <w:fldChar w:fldCharType="begin">
                <w:ffData>
                  <w:name w:val="Check1"/>
                  <w:enabled/>
                  <w:calcOnExit w:val="0"/>
                  <w:checkBox>
                    <w:sizeAuto/>
                    <w:default w:val="0"/>
                    <w:checked w:val="0"/>
                  </w:checkBox>
                </w:ffData>
              </w:fldChar>
            </w:r>
            <w:r w:rsidR="00124E23"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68946A0B" w14:textId="77777777" w:rsidR="00124E23" w:rsidRPr="002032A7" w:rsidRDefault="0059672C" w:rsidP="00124E23">
            <w:pPr>
              <w:jc w:val="center"/>
              <w:rPr>
                <w:lang w:val="sr-Cyrl-CS"/>
              </w:rPr>
            </w:pPr>
            <w:r w:rsidRPr="002032A7">
              <w:rPr>
                <w:lang w:val="sr-Cyrl-CS"/>
              </w:rPr>
              <w:fldChar w:fldCharType="begin">
                <w:ffData>
                  <w:name w:val="Check2"/>
                  <w:enabled/>
                  <w:calcOnExit w:val="0"/>
                  <w:checkBox>
                    <w:sizeAuto/>
                    <w:default w:val="0"/>
                  </w:checkBox>
                </w:ffData>
              </w:fldChar>
            </w:r>
            <w:r w:rsidR="00124E23"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124E23" w:rsidRPr="002032A7" w14:paraId="5AA9A1AA" w14:textId="77777777" w:rsidTr="00124E23">
        <w:tc>
          <w:tcPr>
            <w:tcW w:w="1846" w:type="dxa"/>
            <w:tcBorders>
              <w:left w:val="single" w:sz="12" w:space="0" w:color="auto"/>
              <w:right w:val="single" w:sz="12" w:space="0" w:color="auto"/>
            </w:tcBorders>
            <w:shd w:val="clear" w:color="auto" w:fill="auto"/>
          </w:tcPr>
          <w:p w14:paraId="601646BC" w14:textId="77777777" w:rsidR="00124E23" w:rsidRPr="002032A7" w:rsidRDefault="0059672C" w:rsidP="00124E23">
            <w:pPr>
              <w:rPr>
                <w:lang w:val="sr-Cyrl-CS"/>
              </w:rPr>
            </w:pPr>
            <w:r w:rsidRPr="002032A7">
              <w:rPr>
                <w:lang w:val="sr-Cyrl-CS"/>
              </w:rPr>
              <w:fldChar w:fldCharType="begin">
                <w:ffData>
                  <w:name w:val="Text5"/>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t>XII</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51A47722" w14:textId="77777777" w:rsidR="00124E23" w:rsidRPr="002032A7" w:rsidRDefault="0059672C" w:rsidP="00124E23">
            <w:pPr>
              <w:rPr>
                <w:lang w:val="sr-Cyrl-CS"/>
              </w:rPr>
            </w:pPr>
            <w:r w:rsidRPr="002032A7">
              <w:rPr>
                <w:lang w:val="sr-Cyrl-CS"/>
              </w:rPr>
              <w:fldChar w:fldCharType="begin">
                <w:ffData>
                  <w:name w:val="Text6"/>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E3527A">
              <w:rPr>
                <w:lang w:val="sr-Cyrl-CS"/>
              </w:rPr>
              <w:t>1.Анализа успеха</w:t>
            </w:r>
            <w:r w:rsidR="00124E23">
              <w:t xml:space="preserve"> </w:t>
            </w:r>
            <w:r w:rsidR="00124E23" w:rsidRPr="00E3527A">
              <w:rPr>
                <w:lang w:val="sr-Cyrl-CS"/>
              </w:rPr>
              <w:t>ученика на крају</w:t>
            </w:r>
            <w:r w:rsidR="00124E23">
              <w:t xml:space="preserve"> </w:t>
            </w:r>
            <w:r w:rsidR="00124E23" w:rsidRPr="00E3527A">
              <w:rPr>
                <w:lang w:val="sr-Cyrl-CS"/>
              </w:rPr>
              <w:t>I полугодишта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2D7B2F37" w14:textId="77777777" w:rsidR="00124E23" w:rsidRPr="002032A7" w:rsidRDefault="0059672C" w:rsidP="00124E23">
            <w:pPr>
              <w:rPr>
                <w:lang w:val="sr-Cyrl-CS"/>
              </w:rPr>
            </w:pPr>
            <w:r w:rsidRPr="002032A7">
              <w:rPr>
                <w:lang w:val="sr-Cyrl-CS"/>
              </w:rPr>
              <w:fldChar w:fldCharType="begin">
                <w:ffData>
                  <w:name w:val="Text7"/>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E3527A">
              <w:rPr>
                <w:lang w:val="sr-Cyrl-CS"/>
              </w:rPr>
              <w:t>оговор</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9CF1EFB" w14:textId="77777777" w:rsidR="00124E23" w:rsidRPr="002032A7" w:rsidRDefault="0059672C" w:rsidP="00124E23">
            <w:pPr>
              <w:rPr>
                <w:lang w:val="sr-Cyrl-CS"/>
              </w:rPr>
            </w:pPr>
            <w:r w:rsidRPr="002032A7">
              <w:rPr>
                <w:lang w:val="sr-Cyrl-CS"/>
              </w:rPr>
              <w:fldChar w:fldCharType="begin">
                <w:ffData>
                  <w:name w:val="Text8"/>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E3527A">
              <w:rPr>
                <w:lang w:val="sr-Cyrl-CS"/>
              </w:rPr>
              <w:t>наставници</w:t>
            </w:r>
            <w:r w:rsidR="00124E23">
              <w:t xml:space="preserve"> </w:t>
            </w:r>
            <w:r w:rsidR="00124E23" w:rsidRPr="00E3527A">
              <w:rPr>
                <w:lang w:val="sr-Cyrl-CS"/>
              </w:rPr>
              <w:t>физичког</w:t>
            </w:r>
            <w:r w:rsidR="00124E23">
              <w:t xml:space="preserve"> </w:t>
            </w:r>
            <w:r w:rsidR="00124E23" w:rsidRPr="00E3527A">
              <w:rPr>
                <w:lang w:val="sr-Cyrl-CS"/>
              </w:rPr>
              <w:t>васпитања</w:t>
            </w:r>
            <w:r w:rsidRPr="002032A7">
              <w:rPr>
                <w:lang w:val="sr-Cyrl-CS"/>
              </w:rPr>
              <w:fldChar w:fldCharType="end"/>
            </w:r>
          </w:p>
        </w:tc>
        <w:tc>
          <w:tcPr>
            <w:tcW w:w="1088" w:type="dxa"/>
            <w:tcBorders>
              <w:left w:val="single" w:sz="12" w:space="0" w:color="auto"/>
            </w:tcBorders>
            <w:shd w:val="clear" w:color="auto" w:fill="auto"/>
          </w:tcPr>
          <w:p w14:paraId="49E46065" w14:textId="77777777" w:rsidR="00124E23" w:rsidRPr="002032A7" w:rsidRDefault="0059672C" w:rsidP="00124E23">
            <w:pPr>
              <w:jc w:val="center"/>
              <w:rPr>
                <w:lang w:val="sr-Cyrl-CS"/>
              </w:rPr>
            </w:pPr>
            <w:r w:rsidRPr="002032A7">
              <w:rPr>
                <w:lang w:val="sr-Cyrl-CS"/>
              </w:rPr>
              <w:fldChar w:fldCharType="begin">
                <w:ffData>
                  <w:name w:val="Check1"/>
                  <w:enabled/>
                  <w:calcOnExit w:val="0"/>
                  <w:checkBox>
                    <w:sizeAuto/>
                    <w:default w:val="0"/>
                  </w:checkBox>
                </w:ffData>
              </w:fldChar>
            </w:r>
            <w:r w:rsidR="00124E23"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5952DB08" w14:textId="77777777" w:rsidR="00124E23" w:rsidRPr="002032A7" w:rsidRDefault="0059672C" w:rsidP="00124E23">
            <w:pPr>
              <w:jc w:val="center"/>
              <w:rPr>
                <w:lang w:val="sr-Cyrl-CS"/>
              </w:rPr>
            </w:pPr>
            <w:r w:rsidRPr="002032A7">
              <w:rPr>
                <w:lang w:val="sr-Cyrl-CS"/>
              </w:rPr>
              <w:fldChar w:fldCharType="begin">
                <w:ffData>
                  <w:name w:val="Check2"/>
                  <w:enabled/>
                  <w:calcOnExit w:val="0"/>
                  <w:checkBox>
                    <w:sizeAuto/>
                    <w:default w:val="0"/>
                  </w:checkBox>
                </w:ffData>
              </w:fldChar>
            </w:r>
            <w:r w:rsidR="00124E23"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124E23" w:rsidRPr="002032A7" w14:paraId="1DCD15C8" w14:textId="77777777" w:rsidTr="00124E23">
        <w:tc>
          <w:tcPr>
            <w:tcW w:w="1846" w:type="dxa"/>
            <w:tcBorders>
              <w:left w:val="single" w:sz="12" w:space="0" w:color="auto"/>
              <w:right w:val="single" w:sz="12" w:space="0" w:color="auto"/>
            </w:tcBorders>
            <w:shd w:val="clear" w:color="auto" w:fill="auto"/>
          </w:tcPr>
          <w:p w14:paraId="38ABD5D8" w14:textId="77777777" w:rsidR="00124E23" w:rsidRPr="002032A7" w:rsidRDefault="0059672C" w:rsidP="00124E23">
            <w:pPr>
              <w:rPr>
                <w:lang w:val="sr-Cyrl-CS"/>
              </w:rPr>
            </w:pPr>
            <w:r w:rsidRPr="002032A7">
              <w:rPr>
                <w:lang w:val="sr-Cyrl-CS"/>
              </w:rPr>
              <w:fldChar w:fldCharType="begin">
                <w:ffData>
                  <w:name w:val="Text5"/>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Pr>
                <w:lang w:val="sr-Cyrl-CS"/>
              </w:rPr>
              <w:t> </w:t>
            </w:r>
            <w:r w:rsidR="00124E23">
              <w:rPr>
                <w:lang w:val="sr-Cyrl-CS"/>
              </w:rPr>
              <w:t> </w:t>
            </w:r>
            <w:r w:rsidR="00124E23">
              <w:rPr>
                <w:lang w:val="sr-Cyrl-CS"/>
              </w:rPr>
              <w:t> </w:t>
            </w:r>
            <w:r w:rsidR="00124E23">
              <w:rPr>
                <w:lang w:val="sr-Cyrl-CS"/>
              </w:rPr>
              <w:t> </w:t>
            </w:r>
            <w:r w:rsidR="00124E23">
              <w:rPr>
                <w:lang w:val="sr-Cyrl-CS"/>
              </w:rPr>
              <w:t> </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33378634" w14:textId="77777777" w:rsidR="00124E23" w:rsidRPr="002032A7" w:rsidRDefault="0059672C" w:rsidP="00124E23">
            <w:pPr>
              <w:rPr>
                <w:lang w:val="sr-Cyrl-CS"/>
              </w:rPr>
            </w:pPr>
            <w:r w:rsidRPr="002032A7">
              <w:rPr>
                <w:lang w:val="sr-Cyrl-CS"/>
              </w:rPr>
              <w:fldChar w:fldCharType="begin">
                <w:ffData>
                  <w:name w:val="Text6"/>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Pr>
                <w:lang w:val="sr-Cyrl-CS"/>
              </w:rPr>
              <w:t> </w:t>
            </w:r>
            <w:r w:rsidR="00124E23">
              <w:rPr>
                <w:lang w:val="sr-Cyrl-CS"/>
              </w:rPr>
              <w:t> </w:t>
            </w:r>
            <w:r w:rsidR="00124E23">
              <w:rPr>
                <w:lang w:val="sr-Cyrl-CS"/>
              </w:rPr>
              <w:t> </w:t>
            </w:r>
            <w:r w:rsidR="00124E23">
              <w:rPr>
                <w:lang w:val="sr-Cyrl-CS"/>
              </w:rPr>
              <w:t> </w:t>
            </w:r>
            <w:r w:rsidR="00124E23">
              <w:rPr>
                <w:lang w:val="sr-Cyrl-CS"/>
              </w:rPr>
              <w:t> </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74243E59" w14:textId="77777777" w:rsidR="00124E23" w:rsidRPr="002032A7" w:rsidRDefault="0059672C" w:rsidP="00124E23">
            <w:pPr>
              <w:rPr>
                <w:lang w:val="sr-Cyrl-CS"/>
              </w:rPr>
            </w:pPr>
            <w:r w:rsidRPr="002032A7">
              <w:rPr>
                <w:lang w:val="sr-Cyrl-CS"/>
              </w:rPr>
              <w:fldChar w:fldCharType="begin">
                <w:ffData>
                  <w:name w:val="Text7"/>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t xml:space="preserve"> </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2D78C4C9" w14:textId="77777777" w:rsidR="00124E23" w:rsidRPr="002032A7" w:rsidRDefault="0059672C" w:rsidP="00124E23">
            <w:pPr>
              <w:rPr>
                <w:lang w:val="sr-Cyrl-CS"/>
              </w:rPr>
            </w:pPr>
            <w:r w:rsidRPr="002032A7">
              <w:rPr>
                <w:lang w:val="sr-Cyrl-CS"/>
              </w:rPr>
              <w:fldChar w:fldCharType="begin">
                <w:ffData>
                  <w:name w:val="Text8"/>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E3527A">
              <w:rPr>
                <w:lang w:val="sr-Cyrl-CS"/>
              </w:rPr>
              <w:t xml:space="preserve">     </w:t>
            </w:r>
            <w:r w:rsidRPr="002032A7">
              <w:rPr>
                <w:lang w:val="sr-Cyrl-CS"/>
              </w:rPr>
              <w:fldChar w:fldCharType="end"/>
            </w:r>
          </w:p>
        </w:tc>
        <w:tc>
          <w:tcPr>
            <w:tcW w:w="1088" w:type="dxa"/>
            <w:tcBorders>
              <w:left w:val="single" w:sz="12" w:space="0" w:color="auto"/>
            </w:tcBorders>
            <w:shd w:val="clear" w:color="auto" w:fill="auto"/>
          </w:tcPr>
          <w:p w14:paraId="0D220E97" w14:textId="77777777" w:rsidR="00124E23" w:rsidRPr="002032A7" w:rsidRDefault="0059672C" w:rsidP="00124E23">
            <w:pPr>
              <w:jc w:val="center"/>
              <w:rPr>
                <w:lang w:val="sr-Cyrl-CS"/>
              </w:rPr>
            </w:pPr>
            <w:r w:rsidRPr="002032A7">
              <w:rPr>
                <w:lang w:val="sr-Cyrl-CS"/>
              </w:rPr>
              <w:fldChar w:fldCharType="begin">
                <w:ffData>
                  <w:name w:val="Check1"/>
                  <w:enabled/>
                  <w:calcOnExit w:val="0"/>
                  <w:checkBox>
                    <w:sizeAuto/>
                    <w:default w:val="0"/>
                    <w:checked w:val="0"/>
                  </w:checkBox>
                </w:ffData>
              </w:fldChar>
            </w:r>
            <w:r w:rsidR="00124E23"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6E9679D7" w14:textId="77777777" w:rsidR="00124E23" w:rsidRPr="002032A7" w:rsidRDefault="0059672C" w:rsidP="00124E23">
            <w:pPr>
              <w:jc w:val="center"/>
              <w:rPr>
                <w:lang w:val="sr-Cyrl-CS"/>
              </w:rPr>
            </w:pPr>
            <w:r w:rsidRPr="002032A7">
              <w:rPr>
                <w:lang w:val="sr-Cyrl-CS"/>
              </w:rPr>
              <w:fldChar w:fldCharType="begin">
                <w:ffData>
                  <w:name w:val="Check2"/>
                  <w:enabled/>
                  <w:calcOnExit w:val="0"/>
                  <w:checkBox>
                    <w:sizeAuto/>
                    <w:default w:val="0"/>
                  </w:checkBox>
                </w:ffData>
              </w:fldChar>
            </w:r>
            <w:r w:rsidR="00124E23"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124E23" w:rsidRPr="002032A7" w14:paraId="46957DC9" w14:textId="77777777" w:rsidTr="00124E23">
        <w:tc>
          <w:tcPr>
            <w:tcW w:w="1846" w:type="dxa"/>
            <w:tcBorders>
              <w:left w:val="single" w:sz="12" w:space="0" w:color="auto"/>
              <w:right w:val="single" w:sz="12" w:space="0" w:color="auto"/>
            </w:tcBorders>
            <w:shd w:val="clear" w:color="auto" w:fill="auto"/>
          </w:tcPr>
          <w:p w14:paraId="5FC96A0D" w14:textId="77777777" w:rsidR="00124E23" w:rsidRPr="002032A7" w:rsidRDefault="0059672C" w:rsidP="00124E23">
            <w:pPr>
              <w:rPr>
                <w:lang w:val="sr-Cyrl-CS"/>
              </w:rPr>
            </w:pPr>
            <w:r w:rsidRPr="002032A7">
              <w:rPr>
                <w:lang w:val="sr-Cyrl-CS"/>
              </w:rPr>
              <w:fldChar w:fldCharType="begin">
                <w:ffData>
                  <w:name w:val="Text5"/>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t>III</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4CF6711A" w14:textId="77777777" w:rsidR="00124E23" w:rsidRDefault="0059672C" w:rsidP="00124E23">
            <w:r w:rsidRPr="002032A7">
              <w:rPr>
                <w:lang w:val="sr-Cyrl-CS"/>
              </w:rPr>
              <w:fldChar w:fldCharType="begin">
                <w:ffData>
                  <w:name w:val="Text6"/>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E3527A">
              <w:rPr>
                <w:lang w:val="sr-Cyrl-CS"/>
              </w:rPr>
              <w:t>1.Одлазак на час</w:t>
            </w:r>
            <w:r w:rsidR="00124E23">
              <w:t xml:space="preserve"> </w:t>
            </w:r>
            <w:r w:rsidR="00124E23" w:rsidRPr="00E3527A">
              <w:rPr>
                <w:lang w:val="sr-Cyrl-CS"/>
              </w:rPr>
              <w:t>физичког васп.</w:t>
            </w:r>
            <w:r w:rsidR="00124E23">
              <w:t xml:space="preserve"> </w:t>
            </w:r>
            <w:r w:rsidR="00124E23" w:rsidRPr="00E3527A">
              <w:rPr>
                <w:lang w:val="sr-Cyrl-CS"/>
              </w:rPr>
              <w:t>у одељења 4.разр.</w:t>
            </w:r>
          </w:p>
          <w:p w14:paraId="255DE05E" w14:textId="77777777" w:rsidR="00124E23" w:rsidRPr="002032A7" w:rsidRDefault="00124E23" w:rsidP="00124E23">
            <w:pPr>
              <w:rPr>
                <w:lang w:val="sr-Cyrl-CS"/>
              </w:rPr>
            </w:pPr>
            <w:r w:rsidRPr="00E3527A">
              <w:rPr>
                <w:lang w:val="sr-Cyrl-CS"/>
              </w:rPr>
              <w:t>-припрема за ДЕ-ЧИЈУ АТЛЕТИ-КУ</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1D753B89" w14:textId="77777777" w:rsidR="00124E23" w:rsidRPr="002032A7" w:rsidRDefault="0059672C" w:rsidP="00124E23">
            <w:pPr>
              <w:rPr>
                <w:lang w:val="sr-Cyrl-CS"/>
              </w:rPr>
            </w:pPr>
            <w:r w:rsidRPr="002032A7">
              <w:rPr>
                <w:lang w:val="sr-Cyrl-CS"/>
              </w:rPr>
              <w:fldChar w:fldCharType="begin">
                <w:ffData>
                  <w:name w:val="Text7"/>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E3527A">
              <w:rPr>
                <w:lang w:val="sr-Cyrl-CS"/>
              </w:rPr>
              <w:t>извођење</w:t>
            </w:r>
            <w:r w:rsidR="00124E23">
              <w:t xml:space="preserve"> </w:t>
            </w:r>
            <w:r w:rsidR="00124E23" w:rsidRPr="00E3527A">
              <w:rPr>
                <w:lang w:val="sr-Cyrl-CS"/>
              </w:rPr>
              <w:t>наставе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3579B1E4" w14:textId="77777777" w:rsidR="00124E23" w:rsidRDefault="0059672C" w:rsidP="00124E23">
            <w:r w:rsidRPr="002032A7">
              <w:rPr>
                <w:lang w:val="sr-Cyrl-CS"/>
              </w:rPr>
              <w:fldChar w:fldCharType="begin">
                <w:ffData>
                  <w:name w:val="Text8"/>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t>наставници</w:t>
            </w:r>
          </w:p>
          <w:p w14:paraId="18AA375F" w14:textId="77777777" w:rsidR="00124E23" w:rsidRDefault="00124E23" w:rsidP="00124E23">
            <w:r>
              <w:t>физичког</w:t>
            </w:r>
          </w:p>
          <w:p w14:paraId="551AEC2F" w14:textId="77777777" w:rsidR="00124E23" w:rsidRPr="002032A7" w:rsidRDefault="00124E23" w:rsidP="00124E23">
            <w:pPr>
              <w:rPr>
                <w:lang w:val="sr-Cyrl-CS"/>
              </w:rPr>
            </w:pPr>
            <w:r>
              <w:t>васпитања</w:t>
            </w:r>
            <w:r w:rsidR="0059672C" w:rsidRPr="002032A7">
              <w:rPr>
                <w:lang w:val="sr-Cyrl-CS"/>
              </w:rPr>
              <w:fldChar w:fldCharType="end"/>
            </w:r>
          </w:p>
        </w:tc>
        <w:tc>
          <w:tcPr>
            <w:tcW w:w="1088" w:type="dxa"/>
            <w:tcBorders>
              <w:left w:val="single" w:sz="12" w:space="0" w:color="auto"/>
            </w:tcBorders>
            <w:shd w:val="clear" w:color="auto" w:fill="auto"/>
          </w:tcPr>
          <w:p w14:paraId="04E3BB84" w14:textId="77777777" w:rsidR="00124E23" w:rsidRPr="002032A7" w:rsidRDefault="0059672C" w:rsidP="00124E23">
            <w:pPr>
              <w:jc w:val="center"/>
              <w:rPr>
                <w:lang w:val="sr-Cyrl-CS"/>
              </w:rPr>
            </w:pPr>
            <w:r w:rsidRPr="002032A7">
              <w:rPr>
                <w:lang w:val="sr-Cyrl-CS"/>
              </w:rPr>
              <w:fldChar w:fldCharType="begin">
                <w:ffData>
                  <w:name w:val="Check1"/>
                  <w:enabled/>
                  <w:calcOnExit w:val="0"/>
                  <w:checkBox>
                    <w:sizeAuto/>
                    <w:default w:val="0"/>
                  </w:checkBox>
                </w:ffData>
              </w:fldChar>
            </w:r>
            <w:r w:rsidR="00124E23"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2F9D74C5" w14:textId="77777777" w:rsidR="00124E23" w:rsidRPr="002032A7" w:rsidRDefault="0059672C" w:rsidP="00124E23">
            <w:pPr>
              <w:jc w:val="center"/>
              <w:rPr>
                <w:lang w:val="sr-Cyrl-CS"/>
              </w:rPr>
            </w:pPr>
            <w:r w:rsidRPr="002032A7">
              <w:rPr>
                <w:lang w:val="sr-Cyrl-CS"/>
              </w:rPr>
              <w:fldChar w:fldCharType="begin">
                <w:ffData>
                  <w:name w:val="Check2"/>
                  <w:enabled/>
                  <w:calcOnExit w:val="0"/>
                  <w:checkBox>
                    <w:sizeAuto/>
                    <w:default w:val="0"/>
                  </w:checkBox>
                </w:ffData>
              </w:fldChar>
            </w:r>
            <w:r w:rsidR="00124E23"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124E23" w:rsidRPr="002032A7" w14:paraId="2DAF5BCF" w14:textId="77777777" w:rsidTr="00124E23">
        <w:tc>
          <w:tcPr>
            <w:tcW w:w="1846" w:type="dxa"/>
            <w:tcBorders>
              <w:left w:val="single" w:sz="12" w:space="0" w:color="auto"/>
              <w:right w:val="single" w:sz="12" w:space="0" w:color="auto"/>
            </w:tcBorders>
            <w:shd w:val="clear" w:color="auto" w:fill="auto"/>
          </w:tcPr>
          <w:p w14:paraId="70076826" w14:textId="77777777" w:rsidR="00124E23" w:rsidRPr="002032A7" w:rsidRDefault="0059672C" w:rsidP="00124E23">
            <w:pPr>
              <w:rPr>
                <w:lang w:val="sr-Cyrl-CS"/>
              </w:rPr>
            </w:pPr>
            <w:r w:rsidRPr="002032A7">
              <w:rPr>
                <w:lang w:val="sr-Cyrl-CS"/>
              </w:rPr>
              <w:fldChar w:fldCharType="begin">
                <w:ffData>
                  <w:name w:val="Text5"/>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t>III</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67337BBA" w14:textId="77777777" w:rsidR="00124E23" w:rsidRDefault="0059672C" w:rsidP="00124E23">
            <w:r w:rsidRPr="002032A7">
              <w:rPr>
                <w:lang w:val="sr-Cyrl-CS"/>
              </w:rPr>
              <w:fldChar w:fldCharType="begin">
                <w:ffData>
                  <w:name w:val="Text6"/>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E3527A">
              <w:rPr>
                <w:lang w:val="sr-Cyrl-CS"/>
              </w:rPr>
              <w:t>1.Организација</w:t>
            </w:r>
            <w:r w:rsidR="00124E23">
              <w:t xml:space="preserve"> </w:t>
            </w:r>
            <w:r w:rsidR="00124E23" w:rsidRPr="00E3527A">
              <w:rPr>
                <w:lang w:val="sr-Cyrl-CS"/>
              </w:rPr>
              <w:t>спортског дана</w:t>
            </w:r>
            <w:r w:rsidR="00124E23">
              <w:t xml:space="preserve"> </w:t>
            </w:r>
            <w:r w:rsidR="00124E23" w:rsidRPr="00E3527A">
              <w:rPr>
                <w:lang w:val="sr-Cyrl-CS"/>
              </w:rPr>
              <w:t xml:space="preserve">поводом </w:t>
            </w:r>
            <w:r w:rsidR="00124E23">
              <w:t>Д</w:t>
            </w:r>
            <w:r w:rsidR="00124E23" w:rsidRPr="00E3527A">
              <w:rPr>
                <w:lang w:val="sr-Cyrl-CS"/>
              </w:rPr>
              <w:t>ана</w:t>
            </w:r>
            <w:r w:rsidR="00124E23">
              <w:t xml:space="preserve"> </w:t>
            </w:r>
            <w:r w:rsidR="00124E23" w:rsidRPr="00E3527A">
              <w:rPr>
                <w:lang w:val="sr-Cyrl-CS"/>
              </w:rPr>
              <w:t>школе</w:t>
            </w:r>
          </w:p>
          <w:p w14:paraId="3D1E8D93" w14:textId="77777777" w:rsidR="00124E23" w:rsidRPr="002032A7" w:rsidRDefault="00124E23" w:rsidP="00124E23">
            <w:pPr>
              <w:rPr>
                <w:lang w:val="sr-Cyrl-CS"/>
              </w:rPr>
            </w:pPr>
            <w:r>
              <w:lastRenderedPageBreak/>
              <w:t>2.Разно</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582A15AB" w14:textId="77777777" w:rsidR="00124E23" w:rsidRPr="002032A7" w:rsidRDefault="0059672C" w:rsidP="00124E23">
            <w:pPr>
              <w:rPr>
                <w:lang w:val="sr-Cyrl-CS"/>
              </w:rPr>
            </w:pPr>
            <w:r w:rsidRPr="002032A7">
              <w:rPr>
                <w:lang w:val="sr-Cyrl-CS"/>
              </w:rPr>
              <w:lastRenderedPageBreak/>
              <w:fldChar w:fldCharType="begin">
                <w:ffData>
                  <w:name w:val="Text7"/>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E3527A">
              <w:rPr>
                <w:lang w:val="sr-Cyrl-CS"/>
              </w:rPr>
              <w:t>координисање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18E3615" w14:textId="77777777" w:rsidR="00124E23" w:rsidRPr="002032A7" w:rsidRDefault="0059672C" w:rsidP="00124E23">
            <w:pPr>
              <w:rPr>
                <w:lang w:val="sr-Cyrl-CS"/>
              </w:rPr>
            </w:pPr>
            <w:r w:rsidRPr="002032A7">
              <w:rPr>
                <w:lang w:val="sr-Cyrl-CS"/>
              </w:rPr>
              <w:fldChar w:fldCharType="begin">
                <w:ffData>
                  <w:name w:val="Text8"/>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E3527A">
              <w:rPr>
                <w:lang w:val="sr-Cyrl-CS"/>
              </w:rPr>
              <w:t>наставници</w:t>
            </w:r>
            <w:r w:rsidR="00124E23">
              <w:t xml:space="preserve"> </w:t>
            </w:r>
            <w:r w:rsidR="00124E23" w:rsidRPr="00E3527A">
              <w:rPr>
                <w:lang w:val="sr-Cyrl-CS"/>
              </w:rPr>
              <w:t>физичког</w:t>
            </w:r>
            <w:r w:rsidR="00124E23">
              <w:t xml:space="preserve"> </w:t>
            </w:r>
            <w:r w:rsidR="00124E23" w:rsidRPr="00E3527A">
              <w:rPr>
                <w:lang w:val="sr-Cyrl-CS"/>
              </w:rPr>
              <w:t>васпитања</w:t>
            </w:r>
            <w:r w:rsidRPr="002032A7">
              <w:rPr>
                <w:lang w:val="sr-Cyrl-CS"/>
              </w:rPr>
              <w:fldChar w:fldCharType="end"/>
            </w:r>
          </w:p>
        </w:tc>
        <w:tc>
          <w:tcPr>
            <w:tcW w:w="1088" w:type="dxa"/>
            <w:tcBorders>
              <w:left w:val="single" w:sz="12" w:space="0" w:color="auto"/>
            </w:tcBorders>
            <w:shd w:val="clear" w:color="auto" w:fill="auto"/>
          </w:tcPr>
          <w:p w14:paraId="27BDB23A" w14:textId="77777777" w:rsidR="00124E23" w:rsidRPr="002032A7" w:rsidRDefault="0059672C" w:rsidP="00124E23">
            <w:pPr>
              <w:jc w:val="center"/>
              <w:rPr>
                <w:lang w:val="sr-Cyrl-CS"/>
              </w:rPr>
            </w:pPr>
            <w:r w:rsidRPr="002032A7">
              <w:rPr>
                <w:lang w:val="sr-Cyrl-CS"/>
              </w:rPr>
              <w:fldChar w:fldCharType="begin">
                <w:ffData>
                  <w:name w:val="Check1"/>
                  <w:enabled/>
                  <w:calcOnExit w:val="0"/>
                  <w:checkBox>
                    <w:sizeAuto/>
                    <w:default w:val="0"/>
                  </w:checkBox>
                </w:ffData>
              </w:fldChar>
            </w:r>
            <w:r w:rsidR="00124E23"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336B1272" w14:textId="77777777" w:rsidR="00124E23" w:rsidRPr="002032A7" w:rsidRDefault="0059672C" w:rsidP="00124E23">
            <w:pPr>
              <w:jc w:val="center"/>
              <w:rPr>
                <w:lang w:val="sr-Cyrl-CS"/>
              </w:rPr>
            </w:pPr>
            <w:r w:rsidRPr="002032A7">
              <w:rPr>
                <w:lang w:val="sr-Cyrl-CS"/>
              </w:rPr>
              <w:fldChar w:fldCharType="begin">
                <w:ffData>
                  <w:name w:val="Check2"/>
                  <w:enabled/>
                  <w:calcOnExit w:val="0"/>
                  <w:checkBox>
                    <w:sizeAuto/>
                    <w:default w:val="0"/>
                  </w:checkBox>
                </w:ffData>
              </w:fldChar>
            </w:r>
            <w:r w:rsidR="00124E23"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124E23" w:rsidRPr="002032A7" w14:paraId="71791615" w14:textId="77777777" w:rsidTr="00124E23">
        <w:tc>
          <w:tcPr>
            <w:tcW w:w="1846" w:type="dxa"/>
            <w:tcBorders>
              <w:left w:val="single" w:sz="12" w:space="0" w:color="auto"/>
              <w:right w:val="single" w:sz="12" w:space="0" w:color="auto"/>
            </w:tcBorders>
            <w:shd w:val="clear" w:color="auto" w:fill="auto"/>
          </w:tcPr>
          <w:p w14:paraId="3B61D71C" w14:textId="77777777" w:rsidR="00124E23" w:rsidRPr="002032A7" w:rsidRDefault="0059672C" w:rsidP="00124E23">
            <w:pPr>
              <w:rPr>
                <w:lang w:val="sr-Cyrl-CS"/>
              </w:rPr>
            </w:pPr>
            <w:r w:rsidRPr="002032A7">
              <w:rPr>
                <w:lang w:val="sr-Cyrl-CS"/>
              </w:rPr>
              <w:fldChar w:fldCharType="begin">
                <w:ffData>
                  <w:name w:val="Text5"/>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t>IV</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33862EE1" w14:textId="77777777" w:rsidR="00124E23" w:rsidRPr="00E3527A" w:rsidRDefault="0059672C" w:rsidP="00124E23">
            <w:pPr>
              <w:rPr>
                <w:lang w:val="sr-Cyrl-CS"/>
              </w:rPr>
            </w:pPr>
            <w:r w:rsidRPr="002032A7">
              <w:rPr>
                <w:lang w:val="sr-Cyrl-CS"/>
              </w:rPr>
              <w:fldChar w:fldCharType="begin">
                <w:ffData>
                  <w:name w:val="Text6"/>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E3527A">
              <w:rPr>
                <w:lang w:val="sr-Cyrl-CS"/>
              </w:rPr>
              <w:t>1.Организација недеље шк.спорта</w:t>
            </w:r>
          </w:p>
          <w:p w14:paraId="3DC1422F" w14:textId="77777777" w:rsidR="00124E23" w:rsidRPr="002032A7" w:rsidRDefault="00124E23" w:rsidP="00124E23">
            <w:pPr>
              <w:rPr>
                <w:lang w:val="sr-Cyrl-CS"/>
              </w:rPr>
            </w:pPr>
            <w:r w:rsidRPr="00E3527A">
              <w:rPr>
                <w:lang w:val="sr-Cyrl-CS"/>
              </w:rPr>
              <w:t>2.Анализа успеха</w:t>
            </w:r>
            <w:r>
              <w:t xml:space="preserve"> </w:t>
            </w:r>
            <w:r w:rsidRPr="00E3527A">
              <w:rPr>
                <w:lang w:val="sr-Cyrl-CS"/>
              </w:rPr>
              <w:t>ученика на крају</w:t>
            </w:r>
            <w:r>
              <w:t xml:space="preserve"> </w:t>
            </w:r>
            <w:r w:rsidRPr="00E3527A">
              <w:rPr>
                <w:lang w:val="sr-Cyrl-CS"/>
              </w:rPr>
              <w:t>III квартала</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3A14D3C0" w14:textId="77777777" w:rsidR="00124E23" w:rsidRPr="00E3527A" w:rsidRDefault="0059672C" w:rsidP="00124E23">
            <w:pPr>
              <w:rPr>
                <w:lang w:val="sr-Cyrl-CS"/>
              </w:rPr>
            </w:pPr>
            <w:r w:rsidRPr="002032A7">
              <w:rPr>
                <w:lang w:val="sr-Cyrl-CS"/>
              </w:rPr>
              <w:fldChar w:fldCharType="begin">
                <w:ffData>
                  <w:name w:val="Text7"/>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E3527A">
              <w:rPr>
                <w:lang w:val="sr-Cyrl-CS"/>
              </w:rPr>
              <w:t>координисање</w:t>
            </w:r>
          </w:p>
          <w:p w14:paraId="4C0C3BF3" w14:textId="77777777" w:rsidR="00124E23" w:rsidRPr="00E3527A" w:rsidRDefault="00124E23" w:rsidP="00124E23">
            <w:pPr>
              <w:rPr>
                <w:lang w:val="sr-Cyrl-CS"/>
              </w:rPr>
            </w:pPr>
          </w:p>
          <w:p w14:paraId="0C64B2E5" w14:textId="77777777" w:rsidR="00124E23" w:rsidRPr="002032A7" w:rsidRDefault="00124E23" w:rsidP="00124E23">
            <w:pPr>
              <w:rPr>
                <w:lang w:val="sr-Cyrl-CS"/>
              </w:rPr>
            </w:pPr>
            <w:r w:rsidRPr="00E3527A">
              <w:rPr>
                <w:lang w:val="sr-Cyrl-CS"/>
              </w:rPr>
              <w:t>договор</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0E2FB7F6" w14:textId="77777777" w:rsidR="00124E23" w:rsidRPr="002032A7" w:rsidRDefault="0059672C" w:rsidP="00124E23">
            <w:pPr>
              <w:rPr>
                <w:lang w:val="sr-Cyrl-CS"/>
              </w:rPr>
            </w:pPr>
            <w:r w:rsidRPr="002032A7">
              <w:rPr>
                <w:lang w:val="sr-Cyrl-CS"/>
              </w:rPr>
              <w:fldChar w:fldCharType="begin">
                <w:ffData>
                  <w:name w:val="Text8"/>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E3527A">
              <w:rPr>
                <w:lang w:val="sr-Cyrl-CS"/>
              </w:rPr>
              <w:t>наставници</w:t>
            </w:r>
            <w:r w:rsidR="00124E23">
              <w:t xml:space="preserve"> </w:t>
            </w:r>
            <w:r w:rsidR="00124E23" w:rsidRPr="00E3527A">
              <w:rPr>
                <w:lang w:val="sr-Cyrl-CS"/>
              </w:rPr>
              <w:t>физичког</w:t>
            </w:r>
            <w:r w:rsidR="00124E23">
              <w:t xml:space="preserve"> </w:t>
            </w:r>
            <w:r w:rsidR="00124E23" w:rsidRPr="00E3527A">
              <w:rPr>
                <w:lang w:val="sr-Cyrl-CS"/>
              </w:rPr>
              <w:t>васпитања</w:t>
            </w:r>
            <w:r w:rsidRPr="002032A7">
              <w:rPr>
                <w:lang w:val="sr-Cyrl-CS"/>
              </w:rPr>
              <w:fldChar w:fldCharType="end"/>
            </w:r>
          </w:p>
        </w:tc>
        <w:tc>
          <w:tcPr>
            <w:tcW w:w="1088" w:type="dxa"/>
            <w:tcBorders>
              <w:left w:val="single" w:sz="12" w:space="0" w:color="auto"/>
            </w:tcBorders>
            <w:shd w:val="clear" w:color="auto" w:fill="auto"/>
          </w:tcPr>
          <w:p w14:paraId="57B117C1" w14:textId="77777777" w:rsidR="00124E23" w:rsidRPr="002032A7" w:rsidRDefault="0059672C" w:rsidP="00124E23">
            <w:pPr>
              <w:jc w:val="center"/>
              <w:rPr>
                <w:lang w:val="sr-Cyrl-CS"/>
              </w:rPr>
            </w:pPr>
            <w:r w:rsidRPr="002032A7">
              <w:rPr>
                <w:lang w:val="sr-Cyrl-CS"/>
              </w:rPr>
              <w:fldChar w:fldCharType="begin">
                <w:ffData>
                  <w:name w:val="Check1"/>
                  <w:enabled/>
                  <w:calcOnExit w:val="0"/>
                  <w:checkBox>
                    <w:sizeAuto/>
                    <w:default w:val="0"/>
                  </w:checkBox>
                </w:ffData>
              </w:fldChar>
            </w:r>
            <w:r w:rsidR="00124E23"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3FE93A94" w14:textId="77777777" w:rsidR="00124E23" w:rsidRPr="002032A7" w:rsidRDefault="0059672C" w:rsidP="00124E23">
            <w:pPr>
              <w:jc w:val="center"/>
              <w:rPr>
                <w:lang w:val="sr-Cyrl-CS"/>
              </w:rPr>
            </w:pPr>
            <w:r w:rsidRPr="002032A7">
              <w:rPr>
                <w:lang w:val="sr-Cyrl-CS"/>
              </w:rPr>
              <w:fldChar w:fldCharType="begin">
                <w:ffData>
                  <w:name w:val="Check2"/>
                  <w:enabled/>
                  <w:calcOnExit w:val="0"/>
                  <w:checkBox>
                    <w:sizeAuto/>
                    <w:default w:val="0"/>
                  </w:checkBox>
                </w:ffData>
              </w:fldChar>
            </w:r>
            <w:r w:rsidR="00124E23"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124E23" w:rsidRPr="002032A7" w14:paraId="5647B057" w14:textId="77777777" w:rsidTr="00124E23">
        <w:tc>
          <w:tcPr>
            <w:tcW w:w="1846" w:type="dxa"/>
            <w:tcBorders>
              <w:left w:val="single" w:sz="12" w:space="0" w:color="auto"/>
              <w:right w:val="single" w:sz="12" w:space="0" w:color="auto"/>
            </w:tcBorders>
            <w:shd w:val="clear" w:color="auto" w:fill="auto"/>
          </w:tcPr>
          <w:p w14:paraId="4D51070F" w14:textId="77777777" w:rsidR="00124E23" w:rsidRPr="002032A7" w:rsidRDefault="0059672C" w:rsidP="00124E23">
            <w:pPr>
              <w:rPr>
                <w:lang w:val="sr-Cyrl-CS"/>
              </w:rPr>
            </w:pPr>
            <w:r w:rsidRPr="002032A7">
              <w:rPr>
                <w:lang w:val="sr-Cyrl-CS"/>
              </w:rPr>
              <w:fldChar w:fldCharType="begin">
                <w:ffData>
                  <w:name w:val="Text5"/>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t>V</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3888A5CA" w14:textId="77777777" w:rsidR="00124E23" w:rsidRPr="00E3527A" w:rsidRDefault="0059672C" w:rsidP="00124E23">
            <w:pPr>
              <w:rPr>
                <w:lang w:val="sr-Cyrl-CS"/>
              </w:rPr>
            </w:pPr>
            <w:r w:rsidRPr="002032A7">
              <w:rPr>
                <w:lang w:val="sr-Cyrl-CS"/>
              </w:rPr>
              <w:fldChar w:fldCharType="begin">
                <w:ffData>
                  <w:name w:val="Text6"/>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E3527A">
              <w:rPr>
                <w:lang w:val="sr-Cyrl-CS"/>
              </w:rPr>
              <w:t>1.Пролећни крос</w:t>
            </w:r>
          </w:p>
          <w:p w14:paraId="6D4CF9F7" w14:textId="77777777" w:rsidR="00124E23" w:rsidRDefault="00124E23" w:rsidP="00124E23">
            <w:r w:rsidRPr="00E3527A">
              <w:rPr>
                <w:lang w:val="sr-Cyrl-CS"/>
              </w:rPr>
              <w:t>2.Дан изазова</w:t>
            </w:r>
          </w:p>
          <w:p w14:paraId="3D1E72CA" w14:textId="77777777" w:rsidR="00124E23" w:rsidRPr="00E3527A" w:rsidRDefault="00124E23" w:rsidP="00124E23">
            <w:pPr>
              <w:rPr>
                <w:lang w:val="sr-Cyrl-CS"/>
              </w:rPr>
            </w:pPr>
            <w:r w:rsidRPr="00E3527A">
              <w:rPr>
                <w:lang w:val="sr-Cyrl-CS"/>
              </w:rPr>
              <w:t>3.РТС крос</w:t>
            </w:r>
          </w:p>
          <w:p w14:paraId="5426852D" w14:textId="77777777" w:rsidR="00124E23" w:rsidRPr="002032A7" w:rsidRDefault="00124E23" w:rsidP="00124E23">
            <w:pPr>
              <w:rPr>
                <w:lang w:val="sr-Cyrl-CS"/>
              </w:rPr>
            </w:pPr>
            <w:r w:rsidRPr="00E3527A">
              <w:rPr>
                <w:lang w:val="sr-Cyrl-CS"/>
              </w:rPr>
              <w:t>4.Пријатељски</w:t>
            </w:r>
            <w:r>
              <w:t xml:space="preserve"> </w:t>
            </w:r>
            <w:r w:rsidRPr="00E3527A">
              <w:rPr>
                <w:lang w:val="sr-Cyrl-CS"/>
              </w:rPr>
              <w:t>сусрет ученика 8-</w:t>
            </w:r>
            <w:r>
              <w:t xml:space="preserve"> </w:t>
            </w:r>
            <w:r w:rsidRPr="00E3527A">
              <w:rPr>
                <w:lang w:val="sr-Cyrl-CS"/>
              </w:rPr>
              <w:t>их разр.и настав-ника</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64CFE85C" w14:textId="77777777" w:rsidR="00124E23" w:rsidRPr="00E3527A" w:rsidRDefault="0059672C" w:rsidP="00124E23">
            <w:pPr>
              <w:rPr>
                <w:lang w:val="sr-Cyrl-CS"/>
              </w:rPr>
            </w:pPr>
            <w:r w:rsidRPr="002032A7">
              <w:rPr>
                <w:lang w:val="sr-Cyrl-CS"/>
              </w:rPr>
              <w:fldChar w:fldCharType="begin">
                <w:ffData>
                  <w:name w:val="Text7"/>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E3527A">
              <w:rPr>
                <w:lang w:val="sr-Cyrl-CS"/>
              </w:rPr>
              <w:t>учествовање</w:t>
            </w:r>
          </w:p>
          <w:p w14:paraId="17120989" w14:textId="77777777" w:rsidR="00124E23" w:rsidRPr="00E3527A" w:rsidRDefault="00124E23" w:rsidP="00124E23">
            <w:pPr>
              <w:rPr>
                <w:lang w:val="sr-Cyrl-CS"/>
              </w:rPr>
            </w:pPr>
            <w:r w:rsidRPr="00E3527A">
              <w:rPr>
                <w:lang w:val="sr-Cyrl-CS"/>
              </w:rPr>
              <w:t>извођење вежб.</w:t>
            </w:r>
          </w:p>
          <w:p w14:paraId="2A0486C4" w14:textId="77777777" w:rsidR="00124E23" w:rsidRPr="00E3527A" w:rsidRDefault="00124E23" w:rsidP="00124E23">
            <w:pPr>
              <w:rPr>
                <w:lang w:val="sr-Cyrl-CS"/>
              </w:rPr>
            </w:pPr>
            <w:r w:rsidRPr="00E3527A">
              <w:rPr>
                <w:lang w:val="sr-Cyrl-CS"/>
              </w:rPr>
              <w:t>учествовање</w:t>
            </w:r>
          </w:p>
          <w:p w14:paraId="0AB2D750" w14:textId="77777777" w:rsidR="00124E23" w:rsidRPr="002032A7" w:rsidRDefault="00124E23" w:rsidP="00124E23">
            <w:pPr>
              <w:rPr>
                <w:lang w:val="sr-Cyrl-CS"/>
              </w:rPr>
            </w:pPr>
            <w:r w:rsidRPr="00E3527A">
              <w:rPr>
                <w:lang w:val="sr-Cyrl-CS"/>
              </w:rPr>
              <w:t>учешће у утак-мици</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09FABDD4" w14:textId="77777777" w:rsidR="00124E23" w:rsidRPr="002032A7" w:rsidRDefault="0059672C" w:rsidP="00124E23">
            <w:pPr>
              <w:rPr>
                <w:lang w:val="sr-Cyrl-CS"/>
              </w:rPr>
            </w:pPr>
            <w:r w:rsidRPr="002032A7">
              <w:rPr>
                <w:lang w:val="sr-Cyrl-CS"/>
              </w:rPr>
              <w:fldChar w:fldCharType="begin">
                <w:ffData>
                  <w:name w:val="Text8"/>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E3527A">
              <w:rPr>
                <w:lang w:val="sr-Cyrl-CS"/>
              </w:rPr>
              <w:t>наставници</w:t>
            </w:r>
            <w:r w:rsidR="00124E23">
              <w:t xml:space="preserve"> </w:t>
            </w:r>
            <w:r w:rsidR="00124E23" w:rsidRPr="00E3527A">
              <w:rPr>
                <w:lang w:val="sr-Cyrl-CS"/>
              </w:rPr>
              <w:t>физичког</w:t>
            </w:r>
            <w:r w:rsidR="00124E23">
              <w:t xml:space="preserve"> </w:t>
            </w:r>
            <w:r w:rsidR="00124E23" w:rsidRPr="00E3527A">
              <w:rPr>
                <w:lang w:val="sr-Cyrl-CS"/>
              </w:rPr>
              <w:t>васпитања</w:t>
            </w:r>
            <w:r w:rsidR="00124E23">
              <w:t xml:space="preserve"> </w:t>
            </w:r>
            <w:r w:rsidR="00124E23" w:rsidRPr="00E3527A">
              <w:rPr>
                <w:lang w:val="sr-Cyrl-CS"/>
              </w:rPr>
              <w:t>одељ.стар.8-их</w:t>
            </w:r>
            <w:r w:rsidR="00124E23">
              <w:t xml:space="preserve"> </w:t>
            </w:r>
            <w:r w:rsidR="00124E23" w:rsidRPr="00E3527A">
              <w:rPr>
                <w:lang w:val="sr-Cyrl-CS"/>
              </w:rPr>
              <w:t>разреда</w:t>
            </w:r>
            <w:r w:rsidRPr="002032A7">
              <w:rPr>
                <w:lang w:val="sr-Cyrl-CS"/>
              </w:rPr>
              <w:fldChar w:fldCharType="end"/>
            </w:r>
          </w:p>
        </w:tc>
        <w:tc>
          <w:tcPr>
            <w:tcW w:w="1088" w:type="dxa"/>
            <w:tcBorders>
              <w:left w:val="single" w:sz="12" w:space="0" w:color="auto"/>
            </w:tcBorders>
            <w:shd w:val="clear" w:color="auto" w:fill="auto"/>
          </w:tcPr>
          <w:p w14:paraId="73513678" w14:textId="77777777" w:rsidR="00124E23" w:rsidRPr="002032A7" w:rsidRDefault="0059672C" w:rsidP="00124E23">
            <w:pPr>
              <w:jc w:val="center"/>
              <w:rPr>
                <w:lang w:val="sr-Cyrl-CS"/>
              </w:rPr>
            </w:pPr>
            <w:r w:rsidRPr="002032A7">
              <w:rPr>
                <w:lang w:val="sr-Cyrl-CS"/>
              </w:rPr>
              <w:fldChar w:fldCharType="begin">
                <w:ffData>
                  <w:name w:val="Check1"/>
                  <w:enabled/>
                  <w:calcOnExit w:val="0"/>
                  <w:checkBox>
                    <w:sizeAuto/>
                    <w:default w:val="0"/>
                  </w:checkBox>
                </w:ffData>
              </w:fldChar>
            </w:r>
            <w:r w:rsidR="00124E23"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0DA38C3D" w14:textId="77777777" w:rsidR="00124E23" w:rsidRPr="002032A7" w:rsidRDefault="0059672C" w:rsidP="00124E23">
            <w:pPr>
              <w:jc w:val="center"/>
              <w:rPr>
                <w:lang w:val="sr-Cyrl-CS"/>
              </w:rPr>
            </w:pPr>
            <w:r w:rsidRPr="002032A7">
              <w:rPr>
                <w:lang w:val="sr-Cyrl-CS"/>
              </w:rPr>
              <w:fldChar w:fldCharType="begin">
                <w:ffData>
                  <w:name w:val="Check2"/>
                  <w:enabled/>
                  <w:calcOnExit w:val="0"/>
                  <w:checkBox>
                    <w:sizeAuto/>
                    <w:default w:val="0"/>
                  </w:checkBox>
                </w:ffData>
              </w:fldChar>
            </w:r>
            <w:r w:rsidR="00124E23"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124E23" w:rsidRPr="002032A7" w14:paraId="32171F84" w14:textId="77777777" w:rsidTr="00124E23">
        <w:tc>
          <w:tcPr>
            <w:tcW w:w="1846" w:type="dxa"/>
            <w:tcBorders>
              <w:left w:val="single" w:sz="12" w:space="0" w:color="auto"/>
              <w:right w:val="single" w:sz="12" w:space="0" w:color="auto"/>
            </w:tcBorders>
            <w:shd w:val="clear" w:color="auto" w:fill="auto"/>
          </w:tcPr>
          <w:p w14:paraId="1744CB94" w14:textId="77777777" w:rsidR="00124E23" w:rsidRPr="002032A7" w:rsidRDefault="0059672C" w:rsidP="00124E23">
            <w:pPr>
              <w:rPr>
                <w:lang w:val="sr-Cyrl-CS"/>
              </w:rPr>
            </w:pPr>
            <w:r w:rsidRPr="002032A7">
              <w:rPr>
                <w:lang w:val="sr-Cyrl-CS"/>
              </w:rPr>
              <w:fldChar w:fldCharType="begin">
                <w:ffData>
                  <w:name w:val="Text5"/>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t>VI</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4542BBAA" w14:textId="77777777" w:rsidR="00124E23" w:rsidRPr="00E3527A" w:rsidRDefault="0059672C" w:rsidP="00124E23">
            <w:pPr>
              <w:rPr>
                <w:lang w:val="sr-Cyrl-CS"/>
              </w:rPr>
            </w:pPr>
            <w:r w:rsidRPr="002032A7">
              <w:rPr>
                <w:lang w:val="sr-Cyrl-CS"/>
              </w:rPr>
              <w:fldChar w:fldCharType="begin">
                <w:ffData>
                  <w:name w:val="Text6"/>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E3527A">
              <w:rPr>
                <w:lang w:val="sr-Cyrl-CS"/>
              </w:rPr>
              <w:t>1.Анализа успеха</w:t>
            </w:r>
            <w:r w:rsidR="00124E23">
              <w:t xml:space="preserve"> </w:t>
            </w:r>
            <w:r w:rsidR="00124E23" w:rsidRPr="00E3527A">
              <w:rPr>
                <w:lang w:val="sr-Cyrl-CS"/>
              </w:rPr>
              <w:t>ученика на крају</w:t>
            </w:r>
            <w:r w:rsidR="00124E23">
              <w:t xml:space="preserve"> </w:t>
            </w:r>
            <w:r w:rsidR="00124E23" w:rsidRPr="00E3527A">
              <w:rPr>
                <w:lang w:val="sr-Cyrl-CS"/>
              </w:rPr>
              <w:t>шк.године</w:t>
            </w:r>
          </w:p>
          <w:p w14:paraId="2C264CDD" w14:textId="77777777" w:rsidR="00124E23" w:rsidRPr="002032A7" w:rsidRDefault="00124E23" w:rsidP="00124E23">
            <w:pPr>
              <w:rPr>
                <w:lang w:val="sr-Cyrl-CS"/>
              </w:rPr>
            </w:pPr>
            <w:r w:rsidRPr="00E3527A">
              <w:rPr>
                <w:lang w:val="sr-Cyrl-CS"/>
              </w:rPr>
              <w:t>2.Анализа успеха учешћа на такми-чењима у шк.20</w:t>
            </w:r>
            <w:r>
              <w:t>21</w:t>
            </w:r>
            <w:r w:rsidRPr="00E3527A">
              <w:rPr>
                <w:lang w:val="sr-Cyrl-CS"/>
              </w:rPr>
              <w:t>/20</w:t>
            </w:r>
            <w:r>
              <w:t>22</w:t>
            </w:r>
            <w:r w:rsidRPr="00E3527A">
              <w:rPr>
                <w:lang w:val="sr-Cyrl-CS"/>
              </w:rPr>
              <w:t>год.</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545F8789" w14:textId="77777777" w:rsidR="00124E23" w:rsidRPr="00E3527A" w:rsidRDefault="0059672C" w:rsidP="00124E23">
            <w:pPr>
              <w:rPr>
                <w:lang w:val="sr-Cyrl-CS"/>
              </w:rPr>
            </w:pPr>
            <w:r w:rsidRPr="002032A7">
              <w:rPr>
                <w:lang w:val="sr-Cyrl-CS"/>
              </w:rPr>
              <w:fldChar w:fldCharType="begin">
                <w:ffData>
                  <w:name w:val="Text7"/>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E3527A">
              <w:rPr>
                <w:lang w:val="sr-Cyrl-CS"/>
              </w:rPr>
              <w:t>договор</w:t>
            </w:r>
          </w:p>
          <w:p w14:paraId="6FDF7705" w14:textId="77777777" w:rsidR="00124E23" w:rsidRPr="00E3527A" w:rsidRDefault="00124E23" w:rsidP="00124E23">
            <w:pPr>
              <w:rPr>
                <w:lang w:val="sr-Cyrl-CS"/>
              </w:rPr>
            </w:pPr>
          </w:p>
          <w:p w14:paraId="6AE5FC5D" w14:textId="77777777" w:rsidR="00124E23" w:rsidRPr="002032A7" w:rsidRDefault="00124E23" w:rsidP="00124E23">
            <w:pPr>
              <w:rPr>
                <w:lang w:val="sr-Cyrl-CS"/>
              </w:rPr>
            </w:pPr>
            <w:r w:rsidRPr="00E3527A">
              <w:rPr>
                <w:lang w:val="sr-Cyrl-CS"/>
              </w:rPr>
              <w:t>договор</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140F7E3D" w14:textId="77777777" w:rsidR="00124E23" w:rsidRPr="002032A7" w:rsidRDefault="0059672C" w:rsidP="00124E23">
            <w:pPr>
              <w:rPr>
                <w:lang w:val="sr-Cyrl-CS"/>
              </w:rPr>
            </w:pPr>
            <w:r w:rsidRPr="002032A7">
              <w:rPr>
                <w:lang w:val="sr-Cyrl-CS"/>
              </w:rPr>
              <w:fldChar w:fldCharType="begin">
                <w:ffData>
                  <w:name w:val="Text8"/>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E3527A">
              <w:rPr>
                <w:lang w:val="sr-Cyrl-CS"/>
              </w:rPr>
              <w:t>наставници</w:t>
            </w:r>
            <w:r w:rsidR="00124E23">
              <w:t xml:space="preserve"> </w:t>
            </w:r>
            <w:r w:rsidR="00124E23" w:rsidRPr="00E3527A">
              <w:rPr>
                <w:lang w:val="sr-Cyrl-CS"/>
              </w:rPr>
              <w:t>физичког</w:t>
            </w:r>
            <w:r w:rsidR="00124E23">
              <w:t xml:space="preserve"> </w:t>
            </w:r>
            <w:r w:rsidR="00124E23" w:rsidRPr="00E3527A">
              <w:rPr>
                <w:lang w:val="sr-Cyrl-CS"/>
              </w:rPr>
              <w:t>васпитања</w:t>
            </w:r>
            <w:r w:rsidRPr="002032A7">
              <w:rPr>
                <w:lang w:val="sr-Cyrl-CS"/>
              </w:rPr>
              <w:fldChar w:fldCharType="end"/>
            </w:r>
          </w:p>
        </w:tc>
        <w:tc>
          <w:tcPr>
            <w:tcW w:w="1088" w:type="dxa"/>
            <w:tcBorders>
              <w:left w:val="single" w:sz="12" w:space="0" w:color="auto"/>
            </w:tcBorders>
            <w:shd w:val="clear" w:color="auto" w:fill="auto"/>
          </w:tcPr>
          <w:p w14:paraId="316AA6C7" w14:textId="77777777" w:rsidR="00124E23" w:rsidRPr="002032A7" w:rsidRDefault="0059672C" w:rsidP="00124E23">
            <w:pPr>
              <w:jc w:val="center"/>
              <w:rPr>
                <w:lang w:val="sr-Cyrl-CS"/>
              </w:rPr>
            </w:pPr>
            <w:r w:rsidRPr="002032A7">
              <w:rPr>
                <w:lang w:val="sr-Cyrl-CS"/>
              </w:rPr>
              <w:fldChar w:fldCharType="begin">
                <w:ffData>
                  <w:name w:val="Check1"/>
                  <w:enabled/>
                  <w:calcOnExit w:val="0"/>
                  <w:checkBox>
                    <w:sizeAuto/>
                    <w:default w:val="0"/>
                  </w:checkBox>
                </w:ffData>
              </w:fldChar>
            </w:r>
            <w:r w:rsidR="00124E23"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638CF81B" w14:textId="77777777" w:rsidR="00124E23" w:rsidRPr="002032A7" w:rsidRDefault="0059672C" w:rsidP="00124E23">
            <w:pPr>
              <w:jc w:val="center"/>
              <w:rPr>
                <w:lang w:val="sr-Cyrl-CS"/>
              </w:rPr>
            </w:pPr>
            <w:r w:rsidRPr="002032A7">
              <w:rPr>
                <w:lang w:val="sr-Cyrl-CS"/>
              </w:rPr>
              <w:fldChar w:fldCharType="begin">
                <w:ffData>
                  <w:name w:val="Check2"/>
                  <w:enabled/>
                  <w:calcOnExit w:val="0"/>
                  <w:checkBox>
                    <w:sizeAuto/>
                    <w:default w:val="0"/>
                  </w:checkBox>
                </w:ffData>
              </w:fldChar>
            </w:r>
            <w:r w:rsidR="00124E23"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bl>
    <w:p w14:paraId="3C20E086" w14:textId="77777777" w:rsidR="00124E23" w:rsidRDefault="00124E23"/>
    <w:p w14:paraId="545238CA" w14:textId="77777777" w:rsidR="00BD7E98" w:rsidRDefault="00BD7E98" w:rsidP="00BD7E98">
      <w:r>
        <w:rPr>
          <w:lang w:val="hu-HU"/>
        </w:rPr>
        <w:t>У</w:t>
      </w:r>
      <w:r w:rsidR="00124E23">
        <w:rPr>
          <w:lang w:val="sr-Cyrl-CS"/>
        </w:rPr>
        <w:t xml:space="preserve"> </w:t>
      </w:r>
      <w:proofErr w:type="spellStart"/>
      <w:r>
        <w:t>току</w:t>
      </w:r>
      <w:proofErr w:type="spellEnd"/>
      <w:r w:rsidR="00124E23">
        <w:rPr>
          <w:lang w:val="sr-Cyrl-CS"/>
        </w:rPr>
        <w:t xml:space="preserve"> </w:t>
      </w:r>
      <w:proofErr w:type="spellStart"/>
      <w:r>
        <w:t>школске</w:t>
      </w:r>
      <w:proofErr w:type="spellEnd"/>
      <w:r w:rsidR="00124E23">
        <w:rPr>
          <w:lang w:val="sr-Cyrl-CS"/>
        </w:rPr>
        <w:t xml:space="preserve"> </w:t>
      </w:r>
      <w:proofErr w:type="spellStart"/>
      <w:r>
        <w:t>године</w:t>
      </w:r>
      <w:proofErr w:type="spellEnd"/>
      <w:r w:rsidR="00124E23">
        <w:rPr>
          <w:lang w:val="sr-Cyrl-CS"/>
        </w:rPr>
        <w:t xml:space="preserve"> </w:t>
      </w:r>
      <w:proofErr w:type="spellStart"/>
      <w:r>
        <w:t>планирано</w:t>
      </w:r>
      <w:proofErr w:type="spellEnd"/>
      <w:r w:rsidR="00124E23">
        <w:rPr>
          <w:lang w:val="sr-Cyrl-CS"/>
        </w:rPr>
        <w:t xml:space="preserve"> </w:t>
      </w:r>
      <w:proofErr w:type="spellStart"/>
      <w:r>
        <w:t>је</w:t>
      </w:r>
      <w:proofErr w:type="spellEnd"/>
      <w:r w:rsidR="00124E23">
        <w:rPr>
          <w:lang w:val="sr-Cyrl-CS"/>
        </w:rPr>
        <w:t xml:space="preserve"> </w:t>
      </w:r>
      <w:r>
        <w:t>укупно</w:t>
      </w:r>
      <w:r w:rsidR="0059672C">
        <w:rPr>
          <w:lang w:val="sr-Cyrl-CS"/>
        </w:rPr>
        <w:fldChar w:fldCharType="begin">
          <w:ffData>
            <w:name w:val="Text4"/>
            <w:enabled/>
            <w:calcOnExit w:val="0"/>
            <w:textInput/>
          </w:ffData>
        </w:fldChar>
      </w:r>
      <w:r>
        <w:rPr>
          <w:lang w:val="sr-Cyrl-CS"/>
        </w:rPr>
        <w:instrText xml:space="preserve"> FORMTEXT </w:instrText>
      </w:r>
      <w:r w:rsidR="0059672C">
        <w:rPr>
          <w:lang w:val="sr-Cyrl-CS"/>
        </w:rPr>
      </w:r>
      <w:r w:rsidR="0059672C">
        <w:rPr>
          <w:lang w:val="sr-Cyrl-CS"/>
        </w:rPr>
        <w:fldChar w:fldCharType="separate"/>
      </w:r>
      <w:r>
        <w:t>9</w:t>
      </w:r>
      <w:r w:rsidR="0059672C">
        <w:rPr>
          <w:lang w:val="sr-Cyrl-CS"/>
        </w:rPr>
        <w:fldChar w:fldCharType="end"/>
      </w:r>
      <w:r>
        <w:t>састанака.</w:t>
      </w:r>
    </w:p>
    <w:p w14:paraId="71597B7D" w14:textId="77777777" w:rsidR="00BD7E98" w:rsidRPr="002B7022" w:rsidRDefault="00BD7E98" w:rsidP="00BD7E98">
      <w:pPr>
        <w:rPr>
          <w:lang w:val="sr-Cyrl-CS"/>
        </w:rPr>
      </w:pPr>
      <w:r>
        <w:rPr>
          <w:lang w:val="sr-Cyrl-CS"/>
        </w:rPr>
        <w:t xml:space="preserve">Потпис: </w:t>
      </w:r>
      <w:r w:rsidR="0059672C">
        <w:rPr>
          <w:lang w:val="sr-Cyrl-CS"/>
        </w:rPr>
        <w:fldChar w:fldCharType="begin">
          <w:ffData>
            <w:name w:val="Text4"/>
            <w:enabled/>
            <w:calcOnExit w:val="0"/>
            <w:textInput/>
          </w:ffData>
        </w:fldChar>
      </w:r>
      <w:r>
        <w:rPr>
          <w:lang w:val="sr-Cyrl-CS"/>
        </w:rPr>
        <w:instrText xml:space="preserve"> FORMTEXT </w:instrText>
      </w:r>
      <w:r w:rsidR="0059672C">
        <w:rPr>
          <w:lang w:val="sr-Cyrl-CS"/>
        </w:rPr>
      </w:r>
      <w:r w:rsidR="0059672C">
        <w:rPr>
          <w:lang w:val="sr-Cyrl-CS"/>
        </w:rPr>
        <w:fldChar w:fldCharType="separate"/>
      </w:r>
      <w:r>
        <w:t>Попић Клара</w:t>
      </w:r>
      <w:r w:rsidR="0059672C">
        <w:rPr>
          <w:lang w:val="sr-Cyrl-CS"/>
        </w:rPr>
        <w:fldChar w:fldCharType="end"/>
      </w:r>
    </w:p>
    <w:p w14:paraId="10E37003" w14:textId="5241E4EF" w:rsidR="00BD7E98" w:rsidRDefault="00BD7E98" w:rsidP="00BD7E98">
      <w:pPr>
        <w:shd w:val="clear" w:color="auto" w:fill="FFFFFF"/>
        <w:tabs>
          <w:tab w:val="left" w:pos="806"/>
        </w:tabs>
        <w:spacing w:before="283"/>
        <w:jc w:val="both"/>
        <w:rPr>
          <w:b/>
          <w:color w:val="000000"/>
          <w:sz w:val="24"/>
          <w:szCs w:val="24"/>
          <w:lang w:val="sr-Cyrl-CS"/>
        </w:rPr>
      </w:pPr>
      <w:r>
        <w:rPr>
          <w:b/>
          <w:color w:val="000000"/>
          <w:sz w:val="24"/>
          <w:szCs w:val="24"/>
          <w:lang w:val="sr-Cyrl-CS"/>
        </w:rPr>
        <w:t xml:space="preserve"> </w:t>
      </w:r>
      <w:r w:rsidRPr="00F940FA">
        <w:rPr>
          <w:b/>
          <w:sz w:val="24"/>
          <w:szCs w:val="24"/>
          <w:lang w:val="sr-Cyrl-CS"/>
        </w:rPr>
        <w:t>План рада Ти</w:t>
      </w:r>
      <w:r w:rsidR="00BD3B4A">
        <w:rPr>
          <w:b/>
          <w:sz w:val="24"/>
          <w:szCs w:val="24"/>
          <w:lang w:val="sr-Cyrl-CS"/>
        </w:rPr>
        <w:t>ма за професионалн</w:t>
      </w:r>
      <w:r w:rsidR="00BD3B4A">
        <w:rPr>
          <w:b/>
          <w:sz w:val="24"/>
          <w:szCs w:val="24"/>
          <w:lang w:val="sr-Latn-CS"/>
        </w:rPr>
        <w:t>и развој</w:t>
      </w:r>
      <w:r w:rsidRPr="00F940FA">
        <w:rPr>
          <w:b/>
          <w:sz w:val="24"/>
          <w:szCs w:val="24"/>
          <w:lang w:val="sr-Cyrl-CS"/>
        </w:rPr>
        <w:t xml:space="preserve"> ученика</w:t>
      </w:r>
    </w:p>
    <w:p w14:paraId="2A31FECE" w14:textId="77777777" w:rsidR="00BD7E98" w:rsidRPr="00B42BD1" w:rsidRDefault="00BD7E98" w:rsidP="00BD7E98">
      <w:pPr>
        <w:shd w:val="clear" w:color="auto" w:fill="FFFFFF"/>
        <w:tabs>
          <w:tab w:val="left" w:pos="806"/>
        </w:tabs>
        <w:jc w:val="both"/>
        <w:rPr>
          <w:color w:val="FF0000"/>
          <w:sz w:val="24"/>
          <w:szCs w:val="24"/>
          <w:lang w:val="sr-Cyrl-CS"/>
        </w:rPr>
      </w:pPr>
    </w:p>
    <w:p w14:paraId="5B08FC47" w14:textId="095B074E" w:rsidR="00124E23" w:rsidRPr="00BB4777" w:rsidRDefault="00124E23" w:rsidP="00124E23">
      <w:pPr>
        <w:jc w:val="center"/>
        <w:rPr>
          <w:b/>
          <w:lang w:val="sr-Cyrl-CS"/>
        </w:rPr>
      </w:pPr>
      <w:r>
        <w:rPr>
          <w:b/>
          <w:lang w:val="sr-Cyrl-CS"/>
        </w:rPr>
        <w:t>ПЛАН</w:t>
      </w:r>
      <w:r>
        <w:rPr>
          <w:b/>
          <w:lang w:val="hu-HU"/>
        </w:rPr>
        <w:t xml:space="preserve"> </w:t>
      </w:r>
      <w:r w:rsidR="0059672C" w:rsidRPr="00BB4777">
        <w:rPr>
          <w:b/>
          <w:lang w:val="sr-Cyrl-CS"/>
        </w:rPr>
        <w:fldChar w:fldCharType="begin">
          <w:ffData>
            <w:name w:val="Text1"/>
            <w:enabled/>
            <w:calcOnExit w:val="0"/>
            <w:textInput/>
          </w:ffData>
        </w:fldChar>
      </w:r>
      <w:r w:rsidRPr="00BB4777">
        <w:rPr>
          <w:b/>
          <w:lang w:val="sr-Cyrl-CS"/>
        </w:rPr>
        <w:instrText xml:space="preserve"> FORMTEXT </w:instrText>
      </w:r>
      <w:r w:rsidR="0059672C" w:rsidRPr="00BB4777">
        <w:rPr>
          <w:b/>
          <w:lang w:val="sr-Cyrl-CS"/>
        </w:rPr>
      </w:r>
      <w:r w:rsidR="0059672C" w:rsidRPr="00BB4777">
        <w:rPr>
          <w:b/>
          <w:lang w:val="sr-Cyrl-CS"/>
        </w:rPr>
        <w:fldChar w:fldCharType="separate"/>
      </w:r>
      <w:r>
        <w:t>РАДА ПО ТИМА</w:t>
      </w:r>
      <w:r w:rsidR="0059672C" w:rsidRPr="00BB4777">
        <w:rPr>
          <w:b/>
          <w:lang w:val="sr-Cyrl-CS"/>
        </w:rPr>
        <w:fldChar w:fldCharType="end"/>
      </w:r>
      <w:r w:rsidRPr="00BB4777">
        <w:rPr>
          <w:b/>
          <w:lang w:val="sr-Cyrl-CS"/>
        </w:rPr>
        <w:t xml:space="preserve"> ЗА 20</w:t>
      </w:r>
      <w:r w:rsidR="004E0589">
        <w:rPr>
          <w:b/>
          <w:lang w:val="sr-Cyrl-CS"/>
        </w:rPr>
        <w:t>2</w:t>
      </w:r>
      <w:r w:rsidR="001243AB">
        <w:rPr>
          <w:b/>
          <w:lang w:val="sr-Cyrl-CS"/>
        </w:rPr>
        <w:t>3</w:t>
      </w:r>
      <w:r w:rsidRPr="00BB4777">
        <w:rPr>
          <w:b/>
          <w:lang w:val="sr-Cyrl-CS"/>
        </w:rPr>
        <w:t>/20</w:t>
      </w:r>
      <w:r w:rsidR="004E0589">
        <w:rPr>
          <w:b/>
          <w:lang w:val="sr-Cyrl-CS"/>
        </w:rPr>
        <w:t>2</w:t>
      </w:r>
      <w:r w:rsidR="001243AB">
        <w:rPr>
          <w:b/>
          <w:lang w:val="sr-Cyrl-CS"/>
        </w:rPr>
        <w:t>4</w:t>
      </w:r>
      <w:r w:rsidRPr="00BB4777">
        <w:rPr>
          <w:b/>
          <w:lang w:val="sr-Cyrl-CS"/>
        </w:rPr>
        <w:t>. ШКОЛСКУ ГОДИНУ</w:t>
      </w:r>
    </w:p>
    <w:p w14:paraId="02C308A9" w14:textId="77777777" w:rsidR="00124E23" w:rsidRDefault="00124E23">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096"/>
        <w:gridCol w:w="1993"/>
        <w:gridCol w:w="1844"/>
        <w:gridCol w:w="1088"/>
        <w:gridCol w:w="858"/>
      </w:tblGrid>
      <w:tr w:rsidR="00124E23" w:rsidRPr="002032A7" w14:paraId="3653054F" w14:textId="77777777" w:rsidTr="00EC3064">
        <w:tc>
          <w:tcPr>
            <w:tcW w:w="1846" w:type="dxa"/>
            <w:vMerge w:val="restart"/>
            <w:tcBorders>
              <w:top w:val="single" w:sz="12" w:space="0" w:color="auto"/>
              <w:left w:val="single" w:sz="12" w:space="0" w:color="auto"/>
              <w:right w:val="single" w:sz="12" w:space="0" w:color="auto"/>
            </w:tcBorders>
            <w:shd w:val="clear" w:color="auto" w:fill="auto"/>
          </w:tcPr>
          <w:p w14:paraId="0F2FFF35" w14:textId="77777777" w:rsidR="00124E23" w:rsidRPr="002032A7" w:rsidRDefault="00124E23" w:rsidP="00124E23">
            <w:pPr>
              <w:jc w:val="center"/>
              <w:rPr>
                <w:b/>
                <w:lang w:val="sr-Cyrl-CS"/>
              </w:rPr>
            </w:pPr>
            <w:r w:rsidRPr="002032A7">
              <w:rPr>
                <w:b/>
                <w:lang w:val="sr-Cyrl-CS"/>
              </w:rPr>
              <w:t>Време реализације</w:t>
            </w:r>
          </w:p>
        </w:tc>
        <w:tc>
          <w:tcPr>
            <w:tcW w:w="2096" w:type="dxa"/>
            <w:vMerge w:val="restart"/>
            <w:tcBorders>
              <w:top w:val="single" w:sz="12" w:space="0" w:color="auto"/>
              <w:left w:val="single" w:sz="12" w:space="0" w:color="auto"/>
              <w:right w:val="single" w:sz="12" w:space="0" w:color="auto"/>
            </w:tcBorders>
            <w:shd w:val="clear" w:color="auto" w:fill="auto"/>
          </w:tcPr>
          <w:p w14:paraId="3F5E567E" w14:textId="77777777" w:rsidR="00124E23" w:rsidRPr="002032A7" w:rsidRDefault="00124E23" w:rsidP="00124E23">
            <w:pPr>
              <w:jc w:val="center"/>
              <w:rPr>
                <w:b/>
                <w:lang w:val="sr-Cyrl-CS"/>
              </w:rPr>
            </w:pPr>
            <w:r w:rsidRPr="002032A7">
              <w:rPr>
                <w:b/>
                <w:lang w:val="sr-Cyrl-CS"/>
              </w:rPr>
              <w:t>Активности/теме</w:t>
            </w:r>
          </w:p>
        </w:tc>
        <w:tc>
          <w:tcPr>
            <w:tcW w:w="1993" w:type="dxa"/>
            <w:vMerge w:val="restart"/>
            <w:tcBorders>
              <w:top w:val="single" w:sz="12" w:space="0" w:color="auto"/>
              <w:left w:val="single" w:sz="12" w:space="0" w:color="auto"/>
              <w:right w:val="single" w:sz="12" w:space="0" w:color="auto"/>
            </w:tcBorders>
            <w:shd w:val="clear" w:color="auto" w:fill="auto"/>
          </w:tcPr>
          <w:p w14:paraId="21290022" w14:textId="77777777" w:rsidR="00124E23" w:rsidRPr="002032A7" w:rsidRDefault="00124E23" w:rsidP="00124E23">
            <w:pPr>
              <w:jc w:val="center"/>
              <w:rPr>
                <w:b/>
                <w:lang w:val="sr-Cyrl-CS"/>
              </w:rPr>
            </w:pPr>
            <w:r w:rsidRPr="002032A7">
              <w:rPr>
                <w:b/>
                <w:lang w:val="sr-Cyrl-CS"/>
              </w:rPr>
              <w:t>Начин реализације</w:t>
            </w:r>
          </w:p>
        </w:tc>
        <w:tc>
          <w:tcPr>
            <w:tcW w:w="1844" w:type="dxa"/>
            <w:vMerge w:val="restart"/>
            <w:tcBorders>
              <w:top w:val="single" w:sz="12" w:space="0" w:color="auto"/>
              <w:left w:val="single" w:sz="12" w:space="0" w:color="auto"/>
              <w:right w:val="single" w:sz="12" w:space="0" w:color="auto"/>
            </w:tcBorders>
            <w:shd w:val="clear" w:color="auto" w:fill="auto"/>
          </w:tcPr>
          <w:p w14:paraId="3CF6E275" w14:textId="77777777" w:rsidR="00124E23" w:rsidRPr="002032A7" w:rsidRDefault="00124E23" w:rsidP="00124E23">
            <w:pPr>
              <w:jc w:val="center"/>
              <w:rPr>
                <w:b/>
                <w:lang w:val="sr-Cyrl-CS"/>
              </w:rPr>
            </w:pPr>
            <w:r w:rsidRPr="002032A7">
              <w:rPr>
                <w:b/>
                <w:lang w:val="sr-Cyrl-CS"/>
              </w:rPr>
              <w:t>Носиоци реализације</w:t>
            </w:r>
          </w:p>
        </w:tc>
        <w:tc>
          <w:tcPr>
            <w:tcW w:w="1946" w:type="dxa"/>
            <w:gridSpan w:val="2"/>
            <w:tcBorders>
              <w:top w:val="single" w:sz="12" w:space="0" w:color="auto"/>
              <w:left w:val="single" w:sz="12" w:space="0" w:color="auto"/>
              <w:bottom w:val="single" w:sz="12" w:space="0" w:color="auto"/>
              <w:right w:val="single" w:sz="12" w:space="0" w:color="auto"/>
            </w:tcBorders>
            <w:shd w:val="clear" w:color="auto" w:fill="auto"/>
          </w:tcPr>
          <w:p w14:paraId="665A6EA1" w14:textId="77777777" w:rsidR="00124E23" w:rsidRPr="002032A7" w:rsidRDefault="00124E23" w:rsidP="00124E23">
            <w:pPr>
              <w:jc w:val="center"/>
              <w:rPr>
                <w:b/>
                <w:lang w:val="sr-Cyrl-CS"/>
              </w:rPr>
            </w:pPr>
            <w:r w:rsidRPr="002032A7">
              <w:rPr>
                <w:b/>
                <w:lang w:val="sr-Cyrl-CS"/>
              </w:rPr>
              <w:t>Праћење</w:t>
            </w:r>
          </w:p>
        </w:tc>
      </w:tr>
      <w:tr w:rsidR="00124E23" w:rsidRPr="002032A7" w14:paraId="1E0CF2D8" w14:textId="77777777" w:rsidTr="00EC3064">
        <w:tc>
          <w:tcPr>
            <w:tcW w:w="1846" w:type="dxa"/>
            <w:vMerge/>
            <w:tcBorders>
              <w:left w:val="single" w:sz="12" w:space="0" w:color="auto"/>
              <w:bottom w:val="single" w:sz="12" w:space="0" w:color="auto"/>
              <w:right w:val="single" w:sz="12" w:space="0" w:color="auto"/>
            </w:tcBorders>
            <w:shd w:val="clear" w:color="auto" w:fill="auto"/>
          </w:tcPr>
          <w:p w14:paraId="29FF73FA" w14:textId="77777777" w:rsidR="00124E23" w:rsidRPr="002032A7" w:rsidRDefault="00124E23" w:rsidP="00124E23">
            <w:pPr>
              <w:jc w:val="center"/>
              <w:rPr>
                <w:b/>
                <w:lang w:val="sr-Cyrl-CS"/>
              </w:rPr>
            </w:pPr>
          </w:p>
        </w:tc>
        <w:tc>
          <w:tcPr>
            <w:tcW w:w="2096" w:type="dxa"/>
            <w:vMerge/>
            <w:tcBorders>
              <w:left w:val="single" w:sz="12" w:space="0" w:color="auto"/>
              <w:bottom w:val="single" w:sz="12" w:space="0" w:color="auto"/>
              <w:right w:val="single" w:sz="12" w:space="0" w:color="auto"/>
            </w:tcBorders>
            <w:shd w:val="clear" w:color="auto" w:fill="auto"/>
          </w:tcPr>
          <w:p w14:paraId="48111436" w14:textId="77777777" w:rsidR="00124E23" w:rsidRPr="002032A7" w:rsidRDefault="00124E23" w:rsidP="00124E23">
            <w:pPr>
              <w:jc w:val="center"/>
              <w:rPr>
                <w:b/>
                <w:lang w:val="sr-Cyrl-CS"/>
              </w:rPr>
            </w:pPr>
          </w:p>
        </w:tc>
        <w:tc>
          <w:tcPr>
            <w:tcW w:w="1993" w:type="dxa"/>
            <w:vMerge/>
            <w:tcBorders>
              <w:left w:val="single" w:sz="12" w:space="0" w:color="auto"/>
              <w:bottom w:val="single" w:sz="12" w:space="0" w:color="auto"/>
              <w:right w:val="single" w:sz="12" w:space="0" w:color="auto"/>
            </w:tcBorders>
            <w:shd w:val="clear" w:color="auto" w:fill="auto"/>
          </w:tcPr>
          <w:p w14:paraId="52414604" w14:textId="77777777" w:rsidR="00124E23" w:rsidRPr="002032A7" w:rsidRDefault="00124E23" w:rsidP="00124E23">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2D27DE99" w14:textId="77777777" w:rsidR="00124E23" w:rsidRPr="002032A7" w:rsidRDefault="00124E23" w:rsidP="00124E23">
            <w:pPr>
              <w:jc w:val="center"/>
              <w:rPr>
                <w:b/>
                <w:lang w:val="sr-Cyrl-CS"/>
              </w:rPr>
            </w:pPr>
          </w:p>
        </w:tc>
        <w:tc>
          <w:tcPr>
            <w:tcW w:w="1088" w:type="dxa"/>
            <w:tcBorders>
              <w:top w:val="single" w:sz="12" w:space="0" w:color="auto"/>
              <w:left w:val="single" w:sz="12" w:space="0" w:color="auto"/>
              <w:bottom w:val="single" w:sz="12" w:space="0" w:color="auto"/>
              <w:right w:val="single" w:sz="12" w:space="0" w:color="auto"/>
            </w:tcBorders>
            <w:shd w:val="clear" w:color="auto" w:fill="auto"/>
          </w:tcPr>
          <w:p w14:paraId="6D935092" w14:textId="77777777" w:rsidR="00124E23" w:rsidRPr="002032A7" w:rsidRDefault="00124E23" w:rsidP="00124E23">
            <w:pPr>
              <w:jc w:val="center"/>
              <w:rPr>
                <w:b/>
                <w:lang w:val="sr-Cyrl-CS"/>
              </w:rPr>
            </w:pPr>
            <w:r w:rsidRPr="002032A7">
              <w:rPr>
                <w:b/>
                <w:lang w:val="sr-Cyrl-CS"/>
              </w:rPr>
              <w:t>УР</w:t>
            </w:r>
          </w:p>
        </w:tc>
        <w:tc>
          <w:tcPr>
            <w:tcW w:w="858" w:type="dxa"/>
            <w:tcBorders>
              <w:top w:val="single" w:sz="12" w:space="0" w:color="auto"/>
              <w:left w:val="single" w:sz="12" w:space="0" w:color="auto"/>
              <w:bottom w:val="single" w:sz="12" w:space="0" w:color="auto"/>
              <w:right w:val="single" w:sz="12" w:space="0" w:color="auto"/>
            </w:tcBorders>
            <w:shd w:val="clear" w:color="auto" w:fill="auto"/>
          </w:tcPr>
          <w:p w14:paraId="4786EBB2" w14:textId="77777777" w:rsidR="00124E23" w:rsidRPr="002032A7" w:rsidRDefault="00124E23" w:rsidP="00124E23">
            <w:pPr>
              <w:jc w:val="center"/>
              <w:rPr>
                <w:b/>
                <w:lang w:val="sr-Cyrl-CS"/>
              </w:rPr>
            </w:pPr>
            <w:r w:rsidRPr="002032A7">
              <w:rPr>
                <w:b/>
                <w:lang w:val="sr-Cyrl-CS"/>
              </w:rPr>
              <w:t>НУ</w:t>
            </w:r>
          </w:p>
        </w:tc>
      </w:tr>
      <w:tr w:rsidR="00124E23" w:rsidRPr="002032A7" w14:paraId="6F03AAB5" w14:textId="77777777" w:rsidTr="00EC3064">
        <w:tc>
          <w:tcPr>
            <w:tcW w:w="1846" w:type="dxa"/>
            <w:tcBorders>
              <w:top w:val="single" w:sz="12" w:space="0" w:color="auto"/>
              <w:left w:val="single" w:sz="12" w:space="0" w:color="auto"/>
              <w:right w:val="single" w:sz="12" w:space="0" w:color="auto"/>
            </w:tcBorders>
            <w:shd w:val="clear" w:color="auto" w:fill="auto"/>
          </w:tcPr>
          <w:p w14:paraId="71CD0083" w14:textId="77777777" w:rsidR="00124E23" w:rsidRPr="002032A7" w:rsidRDefault="0059672C" w:rsidP="00124E23">
            <w:pPr>
              <w:rPr>
                <w:lang w:val="sr-Cyrl-CS"/>
              </w:rPr>
            </w:pPr>
            <w:r w:rsidRPr="002032A7">
              <w:rPr>
                <w:lang w:val="sr-Cyrl-CS"/>
              </w:rPr>
              <w:fldChar w:fldCharType="begin">
                <w:ffData>
                  <w:name w:val="Text5"/>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t>септембар</w:t>
            </w:r>
            <w:r w:rsidRPr="002032A7">
              <w:rPr>
                <w:lang w:val="sr-Cyrl-CS"/>
              </w:rPr>
              <w:fldChar w:fldCharType="end"/>
            </w:r>
          </w:p>
        </w:tc>
        <w:tc>
          <w:tcPr>
            <w:tcW w:w="2096" w:type="dxa"/>
            <w:tcBorders>
              <w:top w:val="single" w:sz="12" w:space="0" w:color="auto"/>
              <w:left w:val="single" w:sz="12" w:space="0" w:color="auto"/>
              <w:right w:val="single" w:sz="12" w:space="0" w:color="auto"/>
            </w:tcBorders>
            <w:shd w:val="clear" w:color="auto" w:fill="auto"/>
          </w:tcPr>
          <w:p w14:paraId="60999CB2" w14:textId="77777777" w:rsidR="00124E23" w:rsidRPr="002032A7" w:rsidRDefault="0059672C" w:rsidP="00124E23">
            <w:pPr>
              <w:rPr>
                <w:lang w:val="sr-Cyrl-CS"/>
              </w:rPr>
            </w:pPr>
            <w:r w:rsidRPr="002032A7">
              <w:rPr>
                <w:lang w:val="sr-Cyrl-CS"/>
              </w:rPr>
              <w:fldChar w:fldCharType="begin">
                <w:ffData>
                  <w:name w:val="Text6"/>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t>Информисање и промоција пројекта ПО , формирање школског тима, ра-сподела активности</w:t>
            </w:r>
            <w:r w:rsidRPr="002032A7">
              <w:rPr>
                <w:lang w:val="sr-Cyrl-CS"/>
              </w:rPr>
              <w:fldChar w:fldCharType="end"/>
            </w:r>
          </w:p>
        </w:tc>
        <w:tc>
          <w:tcPr>
            <w:tcW w:w="1993" w:type="dxa"/>
            <w:tcBorders>
              <w:top w:val="single" w:sz="12" w:space="0" w:color="auto"/>
              <w:left w:val="single" w:sz="12" w:space="0" w:color="auto"/>
              <w:right w:val="single" w:sz="12" w:space="0" w:color="auto"/>
            </w:tcBorders>
            <w:shd w:val="clear" w:color="auto" w:fill="auto"/>
          </w:tcPr>
          <w:p w14:paraId="001D434B" w14:textId="77777777" w:rsidR="00124E23" w:rsidRPr="002032A7" w:rsidRDefault="0059672C" w:rsidP="00124E23">
            <w:pPr>
              <w:rPr>
                <w:lang w:val="sr-Cyrl-CS"/>
              </w:rPr>
            </w:pPr>
            <w:r w:rsidRPr="002032A7">
              <w:rPr>
                <w:lang w:val="sr-Cyrl-CS"/>
              </w:rPr>
              <w:fldChar w:fldCharType="begin">
                <w:ffData>
                  <w:name w:val="Text7"/>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t>планирање,разговор</w:t>
            </w:r>
            <w:r w:rsidRPr="002032A7">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7DAB3390" w14:textId="77777777" w:rsidR="00124E23" w:rsidRPr="002032A7" w:rsidRDefault="0059672C" w:rsidP="00124E23">
            <w:pPr>
              <w:rPr>
                <w:lang w:val="hu-HU"/>
              </w:rPr>
            </w:pPr>
            <w:r w:rsidRPr="002032A7">
              <w:rPr>
                <w:lang w:val="sr-Cyrl-CS"/>
              </w:rPr>
              <w:fldChar w:fldCharType="begin">
                <w:ffData>
                  <w:name w:val="Text8"/>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t>чланови ПО тима и сарадници</w:t>
            </w:r>
            <w:r w:rsidRPr="002032A7">
              <w:rPr>
                <w:lang w:val="sr-Cyrl-CS"/>
              </w:rPr>
              <w:fldChar w:fldCharType="end"/>
            </w:r>
          </w:p>
        </w:tc>
        <w:tc>
          <w:tcPr>
            <w:tcW w:w="1088" w:type="dxa"/>
            <w:tcBorders>
              <w:top w:val="single" w:sz="12" w:space="0" w:color="auto"/>
              <w:left w:val="single" w:sz="12" w:space="0" w:color="auto"/>
            </w:tcBorders>
            <w:shd w:val="clear" w:color="auto" w:fill="auto"/>
          </w:tcPr>
          <w:p w14:paraId="2BE618AC" w14:textId="77777777" w:rsidR="00124E23" w:rsidRPr="002032A7" w:rsidRDefault="0059672C" w:rsidP="00124E23">
            <w:pPr>
              <w:jc w:val="center"/>
              <w:rPr>
                <w:lang w:val="sr-Cyrl-CS"/>
              </w:rPr>
            </w:pPr>
            <w:r w:rsidRPr="002032A7">
              <w:rPr>
                <w:lang w:val="sr-Cyrl-CS"/>
              </w:rPr>
              <w:fldChar w:fldCharType="begin">
                <w:ffData>
                  <w:name w:val="Check1"/>
                  <w:enabled/>
                  <w:calcOnExit w:val="0"/>
                  <w:checkBox>
                    <w:sizeAuto/>
                    <w:default w:val="0"/>
                    <w:checked w:val="0"/>
                  </w:checkBox>
                </w:ffData>
              </w:fldChar>
            </w:r>
            <w:r w:rsidR="00124E23"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top w:val="single" w:sz="12" w:space="0" w:color="auto"/>
              <w:right w:val="single" w:sz="12" w:space="0" w:color="auto"/>
            </w:tcBorders>
            <w:shd w:val="clear" w:color="auto" w:fill="auto"/>
          </w:tcPr>
          <w:p w14:paraId="354D3C00" w14:textId="77777777" w:rsidR="00124E23" w:rsidRPr="002032A7" w:rsidRDefault="0059672C" w:rsidP="00124E23">
            <w:pPr>
              <w:jc w:val="center"/>
              <w:rPr>
                <w:lang w:val="sr-Cyrl-CS"/>
              </w:rPr>
            </w:pPr>
            <w:r w:rsidRPr="002032A7">
              <w:rPr>
                <w:lang w:val="sr-Cyrl-CS"/>
              </w:rPr>
              <w:fldChar w:fldCharType="begin">
                <w:ffData>
                  <w:name w:val="Check2"/>
                  <w:enabled/>
                  <w:calcOnExit w:val="0"/>
                  <w:checkBox>
                    <w:sizeAuto/>
                    <w:default w:val="0"/>
                    <w:checked w:val="0"/>
                  </w:checkBox>
                </w:ffData>
              </w:fldChar>
            </w:r>
            <w:r w:rsidR="00124E23"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124E23" w:rsidRPr="002032A7" w14:paraId="2A78F741" w14:textId="77777777" w:rsidTr="00EC3064">
        <w:tc>
          <w:tcPr>
            <w:tcW w:w="1846" w:type="dxa"/>
            <w:tcBorders>
              <w:left w:val="single" w:sz="12" w:space="0" w:color="auto"/>
              <w:right w:val="single" w:sz="12" w:space="0" w:color="auto"/>
            </w:tcBorders>
            <w:shd w:val="clear" w:color="auto" w:fill="auto"/>
          </w:tcPr>
          <w:p w14:paraId="7AB8D25E" w14:textId="77777777" w:rsidR="00124E23" w:rsidRPr="002032A7" w:rsidRDefault="0059672C" w:rsidP="00124E23">
            <w:pPr>
              <w:rPr>
                <w:lang w:val="sr-Cyrl-CS"/>
              </w:rPr>
            </w:pPr>
            <w:r w:rsidRPr="002032A7">
              <w:rPr>
                <w:lang w:val="sr-Cyrl-CS"/>
              </w:rPr>
              <w:fldChar w:fldCharType="begin">
                <w:ffData>
                  <w:name w:val="Text5"/>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t>новембар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1F6B60A7" w14:textId="77777777" w:rsidR="00124E23" w:rsidRPr="002032A7" w:rsidRDefault="0059672C" w:rsidP="00124E23">
            <w:pPr>
              <w:rPr>
                <w:lang w:val="sr-Cyrl-CS"/>
              </w:rPr>
            </w:pPr>
            <w:r w:rsidRPr="002032A7">
              <w:rPr>
                <w:lang w:val="sr-Cyrl-CS"/>
              </w:rPr>
              <w:fldChar w:fldCharType="begin">
                <w:ffData>
                  <w:name w:val="Text6"/>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t>Имплементација програма(временска динамика ),договор за експерте и реалне сусрете</w:t>
            </w:r>
            <w:r w:rsidRPr="002032A7">
              <w:rPr>
                <w:lang w:val="sr-Cyrl-CS"/>
              </w:rPr>
              <w:fldChar w:fldCharType="end"/>
            </w:r>
          </w:p>
        </w:tc>
        <w:tc>
          <w:tcPr>
            <w:tcW w:w="1993" w:type="dxa"/>
            <w:tcBorders>
              <w:left w:val="single" w:sz="12" w:space="0" w:color="auto"/>
              <w:right w:val="single" w:sz="12" w:space="0" w:color="auto"/>
            </w:tcBorders>
            <w:shd w:val="clear" w:color="auto" w:fill="auto"/>
          </w:tcPr>
          <w:p w14:paraId="7567ADEC" w14:textId="77777777" w:rsidR="00124E23" w:rsidRPr="002032A7" w:rsidRDefault="0059672C" w:rsidP="00124E23">
            <w:pPr>
              <w:rPr>
                <w:lang w:val="sr-Cyrl-CS"/>
              </w:rPr>
            </w:pPr>
            <w:r w:rsidRPr="002032A7">
              <w:rPr>
                <w:lang w:val="sr-Cyrl-CS"/>
              </w:rPr>
              <w:fldChar w:fldCharType="begin">
                <w:ffData>
                  <w:name w:val="Text7"/>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t>планирање,разговор, договор</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25882CF9" w14:textId="77777777" w:rsidR="00124E23" w:rsidRPr="002032A7" w:rsidRDefault="0059672C" w:rsidP="00124E23">
            <w:pPr>
              <w:rPr>
                <w:lang w:val="sr-Cyrl-CS"/>
              </w:rPr>
            </w:pPr>
            <w:r w:rsidRPr="002032A7">
              <w:rPr>
                <w:lang w:val="sr-Cyrl-CS"/>
              </w:rPr>
              <w:fldChar w:fldCharType="begin">
                <w:ffData>
                  <w:name w:val="Text8"/>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CC0B03">
              <w:rPr>
                <w:lang w:val="sr-Cyrl-CS"/>
              </w:rPr>
              <w:t>чланови ПО тима и сарадници</w:t>
            </w:r>
            <w:r w:rsidRPr="002032A7">
              <w:rPr>
                <w:lang w:val="sr-Cyrl-CS"/>
              </w:rPr>
              <w:fldChar w:fldCharType="end"/>
            </w:r>
          </w:p>
        </w:tc>
        <w:tc>
          <w:tcPr>
            <w:tcW w:w="1088" w:type="dxa"/>
            <w:tcBorders>
              <w:left w:val="single" w:sz="12" w:space="0" w:color="auto"/>
            </w:tcBorders>
            <w:shd w:val="clear" w:color="auto" w:fill="auto"/>
          </w:tcPr>
          <w:p w14:paraId="74321835" w14:textId="77777777" w:rsidR="00124E23" w:rsidRPr="002032A7" w:rsidRDefault="0059672C" w:rsidP="00124E23">
            <w:pPr>
              <w:jc w:val="center"/>
              <w:rPr>
                <w:lang w:val="sr-Cyrl-CS"/>
              </w:rPr>
            </w:pPr>
            <w:r w:rsidRPr="002032A7">
              <w:rPr>
                <w:lang w:val="sr-Cyrl-CS"/>
              </w:rPr>
              <w:fldChar w:fldCharType="begin">
                <w:ffData>
                  <w:name w:val="Check1"/>
                  <w:enabled/>
                  <w:calcOnExit w:val="0"/>
                  <w:checkBox>
                    <w:sizeAuto/>
                    <w:default w:val="0"/>
                    <w:checked w:val="0"/>
                  </w:checkBox>
                </w:ffData>
              </w:fldChar>
            </w:r>
            <w:r w:rsidR="00124E23"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40D79B98" w14:textId="77777777" w:rsidR="00124E23" w:rsidRPr="002032A7" w:rsidRDefault="0059672C" w:rsidP="00124E23">
            <w:pPr>
              <w:jc w:val="center"/>
              <w:rPr>
                <w:lang w:val="sr-Cyrl-CS"/>
              </w:rPr>
            </w:pPr>
            <w:r w:rsidRPr="002032A7">
              <w:rPr>
                <w:lang w:val="sr-Cyrl-CS"/>
              </w:rPr>
              <w:fldChar w:fldCharType="begin">
                <w:ffData>
                  <w:name w:val="Check2"/>
                  <w:enabled/>
                  <w:calcOnExit w:val="0"/>
                  <w:checkBox>
                    <w:sizeAuto/>
                    <w:default w:val="0"/>
                  </w:checkBox>
                </w:ffData>
              </w:fldChar>
            </w:r>
            <w:r w:rsidR="00124E23"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124E23" w:rsidRPr="002032A7" w14:paraId="42F22FA0" w14:textId="77777777" w:rsidTr="00EC3064">
        <w:tc>
          <w:tcPr>
            <w:tcW w:w="1846" w:type="dxa"/>
            <w:tcBorders>
              <w:left w:val="single" w:sz="12" w:space="0" w:color="auto"/>
              <w:right w:val="single" w:sz="12" w:space="0" w:color="auto"/>
            </w:tcBorders>
            <w:shd w:val="clear" w:color="auto" w:fill="auto"/>
          </w:tcPr>
          <w:p w14:paraId="7DB234B4" w14:textId="77777777" w:rsidR="00124E23" w:rsidRPr="002032A7" w:rsidRDefault="0059672C" w:rsidP="00124E23">
            <w:pPr>
              <w:rPr>
                <w:lang w:val="sr-Cyrl-CS"/>
              </w:rPr>
            </w:pPr>
            <w:r w:rsidRPr="002032A7">
              <w:rPr>
                <w:lang w:val="sr-Cyrl-CS"/>
              </w:rPr>
              <w:fldChar w:fldCharType="begin">
                <w:ffData>
                  <w:name w:val="Text5"/>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t>фебруар</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389CD128" w14:textId="77777777" w:rsidR="00124E23" w:rsidRPr="002032A7" w:rsidRDefault="0059672C" w:rsidP="00124E23">
            <w:pPr>
              <w:rPr>
                <w:lang w:val="sr-Cyrl-CS"/>
              </w:rPr>
            </w:pPr>
            <w:r w:rsidRPr="002032A7">
              <w:rPr>
                <w:lang w:val="sr-Cyrl-CS"/>
              </w:rPr>
              <w:fldChar w:fldCharType="begin">
                <w:ffData>
                  <w:name w:val="Text6"/>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t>Реализација и еви-денција радионица</w:t>
            </w:r>
            <w:r w:rsidRPr="002032A7">
              <w:rPr>
                <w:lang w:val="sr-Cyrl-CS"/>
              </w:rPr>
              <w:fldChar w:fldCharType="end"/>
            </w:r>
          </w:p>
        </w:tc>
        <w:tc>
          <w:tcPr>
            <w:tcW w:w="1993" w:type="dxa"/>
            <w:tcBorders>
              <w:left w:val="single" w:sz="12" w:space="0" w:color="auto"/>
              <w:right w:val="single" w:sz="12" w:space="0" w:color="auto"/>
            </w:tcBorders>
            <w:shd w:val="clear" w:color="auto" w:fill="auto"/>
          </w:tcPr>
          <w:p w14:paraId="7310B76E" w14:textId="77777777" w:rsidR="00124E23" w:rsidRPr="002032A7" w:rsidRDefault="0059672C" w:rsidP="00124E23">
            <w:pPr>
              <w:rPr>
                <w:lang w:val="sr-Cyrl-CS"/>
              </w:rPr>
            </w:pPr>
            <w:r w:rsidRPr="002032A7">
              <w:rPr>
                <w:lang w:val="sr-Cyrl-CS"/>
              </w:rPr>
              <w:fldChar w:fldCharType="begin">
                <w:ffData>
                  <w:name w:val="Text7"/>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t>разговор,извештаји</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359F73D" w14:textId="77777777" w:rsidR="00124E23" w:rsidRPr="002032A7" w:rsidRDefault="0059672C" w:rsidP="00124E23">
            <w:pPr>
              <w:rPr>
                <w:lang w:val="sr-Cyrl-CS"/>
              </w:rPr>
            </w:pPr>
            <w:r w:rsidRPr="002032A7">
              <w:rPr>
                <w:lang w:val="sr-Cyrl-CS"/>
              </w:rPr>
              <w:fldChar w:fldCharType="begin">
                <w:ffData>
                  <w:name w:val="Text8"/>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CC0B03">
              <w:rPr>
                <w:lang w:val="sr-Cyrl-CS"/>
              </w:rPr>
              <w:t>чланови ПО тима и сарадници</w:t>
            </w:r>
            <w:r w:rsidRPr="002032A7">
              <w:rPr>
                <w:lang w:val="sr-Cyrl-CS"/>
              </w:rPr>
              <w:fldChar w:fldCharType="end"/>
            </w:r>
          </w:p>
        </w:tc>
        <w:tc>
          <w:tcPr>
            <w:tcW w:w="1088" w:type="dxa"/>
            <w:tcBorders>
              <w:left w:val="single" w:sz="12" w:space="0" w:color="auto"/>
            </w:tcBorders>
            <w:shd w:val="clear" w:color="auto" w:fill="auto"/>
          </w:tcPr>
          <w:p w14:paraId="0D6EB7CE" w14:textId="77777777" w:rsidR="00124E23" w:rsidRPr="002032A7" w:rsidRDefault="0059672C" w:rsidP="00124E23">
            <w:pPr>
              <w:jc w:val="center"/>
              <w:rPr>
                <w:lang w:val="sr-Cyrl-CS"/>
              </w:rPr>
            </w:pPr>
            <w:r w:rsidRPr="002032A7">
              <w:rPr>
                <w:lang w:val="sr-Cyrl-CS"/>
              </w:rPr>
              <w:fldChar w:fldCharType="begin">
                <w:ffData>
                  <w:name w:val="Check1"/>
                  <w:enabled/>
                  <w:calcOnExit w:val="0"/>
                  <w:checkBox>
                    <w:sizeAuto/>
                    <w:default w:val="0"/>
                  </w:checkBox>
                </w:ffData>
              </w:fldChar>
            </w:r>
            <w:r w:rsidR="00124E23"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6B8E08BD" w14:textId="77777777" w:rsidR="00124E23" w:rsidRPr="002032A7" w:rsidRDefault="0059672C" w:rsidP="00124E23">
            <w:pPr>
              <w:jc w:val="center"/>
              <w:rPr>
                <w:lang w:val="sr-Cyrl-CS"/>
              </w:rPr>
            </w:pPr>
            <w:r w:rsidRPr="002032A7">
              <w:rPr>
                <w:lang w:val="sr-Cyrl-CS"/>
              </w:rPr>
              <w:fldChar w:fldCharType="begin">
                <w:ffData>
                  <w:name w:val="Check2"/>
                  <w:enabled/>
                  <w:calcOnExit w:val="0"/>
                  <w:checkBox>
                    <w:sizeAuto/>
                    <w:default w:val="0"/>
                  </w:checkBox>
                </w:ffData>
              </w:fldChar>
            </w:r>
            <w:r w:rsidR="00124E23"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124E23" w:rsidRPr="002032A7" w14:paraId="6B5EA239" w14:textId="77777777" w:rsidTr="00EC3064">
        <w:tc>
          <w:tcPr>
            <w:tcW w:w="1846" w:type="dxa"/>
            <w:tcBorders>
              <w:left w:val="single" w:sz="12" w:space="0" w:color="auto"/>
              <w:right w:val="single" w:sz="12" w:space="0" w:color="auto"/>
            </w:tcBorders>
            <w:shd w:val="clear" w:color="auto" w:fill="auto"/>
          </w:tcPr>
          <w:p w14:paraId="6019D56E" w14:textId="77777777" w:rsidR="00124E23" w:rsidRPr="002032A7" w:rsidRDefault="0059672C" w:rsidP="00124E23">
            <w:pPr>
              <w:rPr>
                <w:lang w:val="sr-Cyrl-CS"/>
              </w:rPr>
            </w:pPr>
            <w:r w:rsidRPr="002032A7">
              <w:rPr>
                <w:lang w:val="sr-Cyrl-CS"/>
              </w:rPr>
              <w:fldChar w:fldCharType="begin">
                <w:ffData>
                  <w:name w:val="Text5"/>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t>мај</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5A1DC1AA" w14:textId="77777777" w:rsidR="00124E23" w:rsidRPr="002032A7" w:rsidRDefault="0059672C" w:rsidP="00124E23">
            <w:pPr>
              <w:rPr>
                <w:lang w:val="sr-Cyrl-CS"/>
              </w:rPr>
            </w:pPr>
            <w:r w:rsidRPr="002032A7">
              <w:rPr>
                <w:lang w:val="sr-Cyrl-CS"/>
              </w:rPr>
              <w:fldChar w:fldCharType="begin">
                <w:ffData>
                  <w:name w:val="Text6"/>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t xml:space="preserve">Извештаји о експертима и реалним сусретима </w:t>
            </w:r>
            <w:r w:rsidRPr="002032A7">
              <w:rPr>
                <w:lang w:val="sr-Cyrl-CS"/>
              </w:rPr>
              <w:fldChar w:fldCharType="end"/>
            </w:r>
          </w:p>
        </w:tc>
        <w:tc>
          <w:tcPr>
            <w:tcW w:w="1993" w:type="dxa"/>
            <w:tcBorders>
              <w:left w:val="single" w:sz="12" w:space="0" w:color="auto"/>
              <w:right w:val="single" w:sz="12" w:space="0" w:color="auto"/>
            </w:tcBorders>
            <w:shd w:val="clear" w:color="auto" w:fill="auto"/>
          </w:tcPr>
          <w:p w14:paraId="429B7564" w14:textId="77777777" w:rsidR="00124E23" w:rsidRPr="002032A7" w:rsidRDefault="0059672C" w:rsidP="00124E23">
            <w:pPr>
              <w:rPr>
                <w:lang w:val="sr-Cyrl-CS"/>
              </w:rPr>
            </w:pPr>
            <w:r w:rsidRPr="002032A7">
              <w:rPr>
                <w:lang w:val="sr-Cyrl-CS"/>
              </w:rPr>
              <w:fldChar w:fldCharType="begin">
                <w:ffData>
                  <w:name w:val="Text7"/>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t>извештаји,разговор</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0F366FA" w14:textId="77777777" w:rsidR="00124E23" w:rsidRPr="002032A7" w:rsidRDefault="0059672C" w:rsidP="00124E23">
            <w:pPr>
              <w:rPr>
                <w:lang w:val="sr-Cyrl-CS"/>
              </w:rPr>
            </w:pPr>
            <w:r w:rsidRPr="002032A7">
              <w:rPr>
                <w:lang w:val="sr-Cyrl-CS"/>
              </w:rPr>
              <w:fldChar w:fldCharType="begin">
                <w:ffData>
                  <w:name w:val="Text8"/>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D46CD3">
              <w:rPr>
                <w:lang w:val="sr-Cyrl-CS"/>
              </w:rPr>
              <w:t>чланови ПО тима и сарадници</w:t>
            </w:r>
            <w:r w:rsidRPr="002032A7">
              <w:rPr>
                <w:lang w:val="sr-Cyrl-CS"/>
              </w:rPr>
              <w:fldChar w:fldCharType="end"/>
            </w:r>
          </w:p>
        </w:tc>
        <w:tc>
          <w:tcPr>
            <w:tcW w:w="1088" w:type="dxa"/>
            <w:tcBorders>
              <w:left w:val="single" w:sz="12" w:space="0" w:color="auto"/>
            </w:tcBorders>
            <w:shd w:val="clear" w:color="auto" w:fill="auto"/>
          </w:tcPr>
          <w:p w14:paraId="74C26301" w14:textId="77777777" w:rsidR="00124E23" w:rsidRPr="002032A7" w:rsidRDefault="0059672C" w:rsidP="00124E23">
            <w:pPr>
              <w:jc w:val="center"/>
              <w:rPr>
                <w:lang w:val="sr-Cyrl-CS"/>
              </w:rPr>
            </w:pPr>
            <w:r w:rsidRPr="002032A7">
              <w:rPr>
                <w:lang w:val="sr-Cyrl-CS"/>
              </w:rPr>
              <w:fldChar w:fldCharType="begin">
                <w:ffData>
                  <w:name w:val="Check1"/>
                  <w:enabled/>
                  <w:calcOnExit w:val="0"/>
                  <w:checkBox>
                    <w:sizeAuto/>
                    <w:default w:val="0"/>
                    <w:checked w:val="0"/>
                  </w:checkBox>
                </w:ffData>
              </w:fldChar>
            </w:r>
            <w:r w:rsidR="00124E23"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605D0390" w14:textId="77777777" w:rsidR="00124E23" w:rsidRPr="002032A7" w:rsidRDefault="0059672C" w:rsidP="00124E23">
            <w:pPr>
              <w:jc w:val="center"/>
              <w:rPr>
                <w:lang w:val="sr-Cyrl-CS"/>
              </w:rPr>
            </w:pPr>
            <w:r w:rsidRPr="002032A7">
              <w:rPr>
                <w:lang w:val="sr-Cyrl-CS"/>
              </w:rPr>
              <w:fldChar w:fldCharType="begin">
                <w:ffData>
                  <w:name w:val="Check2"/>
                  <w:enabled/>
                  <w:calcOnExit w:val="0"/>
                  <w:checkBox>
                    <w:sizeAuto/>
                    <w:default w:val="0"/>
                  </w:checkBox>
                </w:ffData>
              </w:fldChar>
            </w:r>
            <w:r w:rsidR="00124E23"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124E23" w:rsidRPr="002032A7" w14:paraId="7AD6BE94" w14:textId="77777777" w:rsidTr="00EC3064">
        <w:tc>
          <w:tcPr>
            <w:tcW w:w="1846" w:type="dxa"/>
            <w:tcBorders>
              <w:left w:val="single" w:sz="12" w:space="0" w:color="auto"/>
              <w:right w:val="single" w:sz="12" w:space="0" w:color="auto"/>
            </w:tcBorders>
            <w:shd w:val="clear" w:color="auto" w:fill="auto"/>
          </w:tcPr>
          <w:p w14:paraId="288248AA" w14:textId="77777777" w:rsidR="00124E23" w:rsidRPr="002032A7" w:rsidRDefault="0059672C" w:rsidP="00124E23">
            <w:pPr>
              <w:rPr>
                <w:lang w:val="sr-Cyrl-CS"/>
              </w:rPr>
            </w:pPr>
            <w:r w:rsidRPr="002032A7">
              <w:rPr>
                <w:lang w:val="sr-Cyrl-CS"/>
              </w:rPr>
              <w:fldChar w:fldCharType="begin">
                <w:ffData>
                  <w:name w:val="Text5"/>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t>јун</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292A6139" w14:textId="77777777" w:rsidR="00124E23" w:rsidRPr="002032A7" w:rsidRDefault="0059672C" w:rsidP="00124E23">
            <w:pPr>
              <w:rPr>
                <w:lang w:val="sr-Cyrl-CS"/>
              </w:rPr>
            </w:pPr>
            <w:r w:rsidRPr="002032A7">
              <w:rPr>
                <w:lang w:val="sr-Cyrl-CS"/>
              </w:rPr>
              <w:fldChar w:fldCharType="begin">
                <w:ffData>
                  <w:name w:val="Text6"/>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D46CD3">
              <w:rPr>
                <w:lang w:val="sr-Cyrl-CS"/>
              </w:rPr>
              <w:t xml:space="preserve">Анализа рада школског тима ПО  </w:t>
            </w:r>
            <w:r w:rsidRPr="002032A7">
              <w:rPr>
                <w:lang w:val="sr-Cyrl-CS"/>
              </w:rPr>
              <w:fldChar w:fldCharType="end"/>
            </w:r>
          </w:p>
        </w:tc>
        <w:tc>
          <w:tcPr>
            <w:tcW w:w="1993" w:type="dxa"/>
            <w:tcBorders>
              <w:left w:val="single" w:sz="12" w:space="0" w:color="auto"/>
              <w:right w:val="single" w:sz="12" w:space="0" w:color="auto"/>
            </w:tcBorders>
            <w:shd w:val="clear" w:color="auto" w:fill="auto"/>
          </w:tcPr>
          <w:p w14:paraId="59E09BC6" w14:textId="77777777" w:rsidR="00124E23" w:rsidRPr="002032A7" w:rsidRDefault="0059672C" w:rsidP="00124E23">
            <w:pPr>
              <w:rPr>
                <w:lang w:val="sr-Cyrl-CS"/>
              </w:rPr>
            </w:pPr>
            <w:r w:rsidRPr="002032A7">
              <w:rPr>
                <w:lang w:val="sr-Cyrl-CS"/>
              </w:rPr>
              <w:fldChar w:fldCharType="begin">
                <w:ffData>
                  <w:name w:val="Text7"/>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t>разговор</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18C4F37E" w14:textId="77777777" w:rsidR="00124E23" w:rsidRPr="002032A7" w:rsidRDefault="0059672C" w:rsidP="00124E23">
            <w:pPr>
              <w:rPr>
                <w:lang w:val="sr-Cyrl-CS"/>
              </w:rPr>
            </w:pPr>
            <w:r w:rsidRPr="002032A7">
              <w:rPr>
                <w:lang w:val="sr-Cyrl-CS"/>
              </w:rPr>
              <w:fldChar w:fldCharType="begin">
                <w:ffData>
                  <w:name w:val="Text8"/>
                  <w:enabled/>
                  <w:calcOnExit w:val="0"/>
                  <w:textInput/>
                </w:ffData>
              </w:fldChar>
            </w:r>
            <w:r w:rsidR="00124E23" w:rsidRPr="002032A7">
              <w:rPr>
                <w:lang w:val="sr-Cyrl-CS"/>
              </w:rPr>
              <w:instrText xml:space="preserve"> FORMTEXT </w:instrText>
            </w:r>
            <w:r w:rsidRPr="002032A7">
              <w:rPr>
                <w:lang w:val="sr-Cyrl-CS"/>
              </w:rPr>
            </w:r>
            <w:r w:rsidRPr="002032A7">
              <w:rPr>
                <w:lang w:val="sr-Cyrl-CS"/>
              </w:rPr>
              <w:fldChar w:fldCharType="separate"/>
            </w:r>
            <w:r w:rsidR="00124E23" w:rsidRPr="00D46CD3">
              <w:rPr>
                <w:lang w:val="sr-Cyrl-CS"/>
              </w:rPr>
              <w:t>чланови ПО тима и сарадници</w:t>
            </w:r>
            <w:r w:rsidRPr="002032A7">
              <w:rPr>
                <w:lang w:val="sr-Cyrl-CS"/>
              </w:rPr>
              <w:fldChar w:fldCharType="end"/>
            </w:r>
          </w:p>
        </w:tc>
        <w:tc>
          <w:tcPr>
            <w:tcW w:w="1088" w:type="dxa"/>
            <w:tcBorders>
              <w:left w:val="single" w:sz="12" w:space="0" w:color="auto"/>
            </w:tcBorders>
            <w:shd w:val="clear" w:color="auto" w:fill="auto"/>
          </w:tcPr>
          <w:p w14:paraId="56BDE637" w14:textId="77777777" w:rsidR="00124E23" w:rsidRPr="002032A7" w:rsidRDefault="0059672C" w:rsidP="00124E23">
            <w:pPr>
              <w:jc w:val="center"/>
              <w:rPr>
                <w:lang w:val="sr-Cyrl-CS"/>
              </w:rPr>
            </w:pPr>
            <w:r w:rsidRPr="002032A7">
              <w:rPr>
                <w:lang w:val="sr-Cyrl-CS"/>
              </w:rPr>
              <w:fldChar w:fldCharType="begin">
                <w:ffData>
                  <w:name w:val="Check1"/>
                  <w:enabled/>
                  <w:calcOnExit w:val="0"/>
                  <w:checkBox>
                    <w:sizeAuto/>
                    <w:default w:val="0"/>
                  </w:checkBox>
                </w:ffData>
              </w:fldChar>
            </w:r>
            <w:r w:rsidR="00124E23"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4E35A3B9" w14:textId="77777777" w:rsidR="00124E23" w:rsidRPr="002032A7" w:rsidRDefault="0059672C" w:rsidP="00124E23">
            <w:pPr>
              <w:jc w:val="center"/>
              <w:rPr>
                <w:lang w:val="sr-Cyrl-CS"/>
              </w:rPr>
            </w:pPr>
            <w:r w:rsidRPr="002032A7">
              <w:rPr>
                <w:lang w:val="sr-Cyrl-CS"/>
              </w:rPr>
              <w:fldChar w:fldCharType="begin">
                <w:ffData>
                  <w:name w:val="Check2"/>
                  <w:enabled/>
                  <w:calcOnExit w:val="0"/>
                  <w:checkBox>
                    <w:sizeAuto/>
                    <w:default w:val="0"/>
                  </w:checkBox>
                </w:ffData>
              </w:fldChar>
            </w:r>
            <w:r w:rsidR="00124E23"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bl>
    <w:p w14:paraId="1B5A33D2" w14:textId="77777777" w:rsidR="00124E23" w:rsidRDefault="00124E23"/>
    <w:p w14:paraId="6E82C319" w14:textId="77777777" w:rsidR="00124E23" w:rsidRDefault="00124E23" w:rsidP="00124E23">
      <w:r>
        <w:rPr>
          <w:lang w:val="hu-HU"/>
        </w:rPr>
        <w:t>У</w:t>
      </w:r>
      <w:r>
        <w:t xml:space="preserve"> </w:t>
      </w:r>
      <w:proofErr w:type="spellStart"/>
      <w:r>
        <w:t>току</w:t>
      </w:r>
      <w:proofErr w:type="spellEnd"/>
      <w:r>
        <w:t xml:space="preserve"> </w:t>
      </w:r>
      <w:proofErr w:type="spellStart"/>
      <w:r>
        <w:t>школске</w:t>
      </w:r>
      <w:proofErr w:type="spellEnd"/>
      <w:r>
        <w:t xml:space="preserve"> </w:t>
      </w:r>
      <w:proofErr w:type="spellStart"/>
      <w:r>
        <w:t>године</w:t>
      </w:r>
      <w:proofErr w:type="spellEnd"/>
      <w:r>
        <w:t xml:space="preserve"> </w:t>
      </w:r>
      <w:proofErr w:type="spellStart"/>
      <w:r>
        <w:t>планирано</w:t>
      </w:r>
      <w:proofErr w:type="spellEnd"/>
      <w:r>
        <w:t xml:space="preserve"> </w:t>
      </w:r>
      <w:proofErr w:type="spellStart"/>
      <w:r>
        <w:t>је</w:t>
      </w:r>
      <w:proofErr w:type="spellEnd"/>
      <w:r>
        <w:t xml:space="preserve"> </w:t>
      </w:r>
      <w:proofErr w:type="spellStart"/>
      <w:r>
        <w:t>укупно</w:t>
      </w:r>
      <w:proofErr w:type="spellEnd"/>
      <w:r>
        <w:t xml:space="preserve"> </w:t>
      </w:r>
      <w:r w:rsidR="0059672C">
        <w:rPr>
          <w:lang w:val="sr-Cyrl-CS"/>
        </w:rPr>
        <w:fldChar w:fldCharType="begin">
          <w:ffData>
            <w:name w:val="Text4"/>
            <w:enabled/>
            <w:calcOnExit w:val="0"/>
            <w:textInput/>
          </w:ffData>
        </w:fldChar>
      </w:r>
      <w:r>
        <w:rPr>
          <w:lang w:val="sr-Cyrl-CS"/>
        </w:rPr>
        <w:instrText xml:space="preserve"> FORMTEXT </w:instrText>
      </w:r>
      <w:r w:rsidR="0059672C">
        <w:rPr>
          <w:lang w:val="sr-Cyrl-CS"/>
        </w:rPr>
      </w:r>
      <w:r w:rsidR="0059672C">
        <w:rPr>
          <w:lang w:val="sr-Cyrl-CS"/>
        </w:rPr>
        <w:fldChar w:fldCharType="separate"/>
      </w:r>
      <w:r>
        <w:t>5</w:t>
      </w:r>
      <w:r w:rsidR="0059672C">
        <w:rPr>
          <w:lang w:val="sr-Cyrl-CS"/>
        </w:rPr>
        <w:fldChar w:fldCharType="end"/>
      </w:r>
      <w:r>
        <w:t xml:space="preserve"> </w:t>
      </w:r>
      <w:proofErr w:type="spellStart"/>
      <w:r>
        <w:t>састанака</w:t>
      </w:r>
      <w:proofErr w:type="spellEnd"/>
      <w:r>
        <w:t>.</w:t>
      </w:r>
    </w:p>
    <w:p w14:paraId="29837EAF" w14:textId="5E9CBC20" w:rsidR="00124E23" w:rsidRPr="00BB4777" w:rsidRDefault="00124E23">
      <w:pPr>
        <w:rPr>
          <w:lang w:val="sr-Cyrl-CS"/>
        </w:rPr>
      </w:pPr>
      <w:r>
        <w:rPr>
          <w:lang w:val="sr-Cyrl-CS"/>
        </w:rPr>
        <w:t>Потпи</w:t>
      </w:r>
      <w:r w:rsidR="00AE5437">
        <w:rPr>
          <w:lang w:val="sr-Cyrl-CS"/>
        </w:rPr>
        <w:t>с: Мишколци Њ. Изабела</w:t>
      </w:r>
    </w:p>
    <w:p w14:paraId="349FC8EE" w14:textId="77777777" w:rsidR="00BD7E98" w:rsidRDefault="00BD7E98" w:rsidP="00BD7E98"/>
    <w:p w14:paraId="70EC25A1" w14:textId="6B91B913" w:rsidR="00BD7E98" w:rsidRPr="00B41F30" w:rsidRDefault="00BD7E98" w:rsidP="00BD7E98">
      <w:pPr>
        <w:shd w:val="clear" w:color="auto" w:fill="FFFFFF"/>
        <w:tabs>
          <w:tab w:val="left" w:pos="806"/>
        </w:tabs>
        <w:spacing w:before="283"/>
        <w:jc w:val="both"/>
        <w:rPr>
          <w:b/>
          <w:color w:val="000000"/>
          <w:sz w:val="24"/>
          <w:szCs w:val="24"/>
          <w:lang w:val="sr-Cyrl-CS"/>
        </w:rPr>
      </w:pPr>
      <w:r w:rsidRPr="00B41F30">
        <w:rPr>
          <w:b/>
          <w:color w:val="000000"/>
          <w:sz w:val="24"/>
          <w:szCs w:val="24"/>
          <w:lang w:val="sr-Cyrl-CS"/>
        </w:rPr>
        <w:t xml:space="preserve"> План здравствене заштите ученика у школи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5"/>
        <w:gridCol w:w="2035"/>
        <w:gridCol w:w="2088"/>
        <w:gridCol w:w="1980"/>
        <w:gridCol w:w="990"/>
        <w:gridCol w:w="720"/>
      </w:tblGrid>
      <w:tr w:rsidR="00BD7E98" w:rsidRPr="00C57499" w14:paraId="334CF563" w14:textId="77777777" w:rsidTr="00146CD1">
        <w:tc>
          <w:tcPr>
            <w:tcW w:w="1745" w:type="dxa"/>
            <w:vMerge w:val="restart"/>
            <w:tcBorders>
              <w:top w:val="single" w:sz="12" w:space="0" w:color="auto"/>
              <w:left w:val="single" w:sz="12" w:space="0" w:color="auto"/>
              <w:right w:val="single" w:sz="12" w:space="0" w:color="auto"/>
            </w:tcBorders>
            <w:shd w:val="clear" w:color="auto" w:fill="auto"/>
          </w:tcPr>
          <w:p w14:paraId="2E6C8328" w14:textId="77777777" w:rsidR="00BD7E98" w:rsidRPr="00C57499" w:rsidRDefault="00BD7E98" w:rsidP="00146CD1">
            <w:pPr>
              <w:jc w:val="center"/>
              <w:rPr>
                <w:b/>
                <w:lang w:val="sr-Cyrl-CS"/>
              </w:rPr>
            </w:pPr>
            <w:r w:rsidRPr="00C57499">
              <w:rPr>
                <w:b/>
                <w:lang w:val="sr-Cyrl-CS"/>
              </w:rPr>
              <w:t>Време реализације</w:t>
            </w:r>
          </w:p>
        </w:tc>
        <w:tc>
          <w:tcPr>
            <w:tcW w:w="2035" w:type="dxa"/>
            <w:vMerge w:val="restart"/>
            <w:tcBorders>
              <w:top w:val="single" w:sz="12" w:space="0" w:color="auto"/>
              <w:left w:val="single" w:sz="12" w:space="0" w:color="auto"/>
              <w:right w:val="single" w:sz="12" w:space="0" w:color="auto"/>
            </w:tcBorders>
            <w:shd w:val="clear" w:color="auto" w:fill="auto"/>
          </w:tcPr>
          <w:p w14:paraId="13F05E24" w14:textId="77777777" w:rsidR="00BD7E98" w:rsidRPr="00C57499" w:rsidRDefault="00BD7E98" w:rsidP="00146CD1">
            <w:pPr>
              <w:jc w:val="center"/>
              <w:rPr>
                <w:b/>
                <w:lang w:val="sr-Cyrl-CS"/>
              </w:rPr>
            </w:pPr>
            <w:r w:rsidRPr="00C57499">
              <w:rPr>
                <w:b/>
                <w:lang w:val="sr-Cyrl-CS"/>
              </w:rPr>
              <w:t>Активности/теме</w:t>
            </w:r>
          </w:p>
        </w:tc>
        <w:tc>
          <w:tcPr>
            <w:tcW w:w="2088" w:type="dxa"/>
            <w:vMerge w:val="restart"/>
            <w:tcBorders>
              <w:top w:val="single" w:sz="12" w:space="0" w:color="auto"/>
              <w:left w:val="single" w:sz="12" w:space="0" w:color="auto"/>
              <w:right w:val="single" w:sz="12" w:space="0" w:color="auto"/>
            </w:tcBorders>
            <w:shd w:val="clear" w:color="auto" w:fill="auto"/>
          </w:tcPr>
          <w:p w14:paraId="07583EEF" w14:textId="77777777" w:rsidR="00BD7E98" w:rsidRPr="00C57499" w:rsidRDefault="00BD7E98" w:rsidP="00146CD1">
            <w:pPr>
              <w:jc w:val="center"/>
              <w:rPr>
                <w:b/>
                <w:lang w:val="sr-Cyrl-CS"/>
              </w:rPr>
            </w:pPr>
            <w:r w:rsidRPr="00C57499">
              <w:rPr>
                <w:b/>
                <w:lang w:val="sr-Cyrl-CS"/>
              </w:rPr>
              <w:t>Начин реализације</w:t>
            </w:r>
          </w:p>
        </w:tc>
        <w:tc>
          <w:tcPr>
            <w:tcW w:w="1980" w:type="dxa"/>
            <w:vMerge w:val="restart"/>
            <w:tcBorders>
              <w:top w:val="single" w:sz="12" w:space="0" w:color="auto"/>
              <w:left w:val="single" w:sz="12" w:space="0" w:color="auto"/>
              <w:right w:val="single" w:sz="12" w:space="0" w:color="auto"/>
            </w:tcBorders>
            <w:shd w:val="clear" w:color="auto" w:fill="auto"/>
          </w:tcPr>
          <w:p w14:paraId="5F72FE9C" w14:textId="77777777" w:rsidR="00BD7E98" w:rsidRPr="00C57499" w:rsidRDefault="00BD7E98" w:rsidP="00146CD1">
            <w:pPr>
              <w:jc w:val="center"/>
              <w:rPr>
                <w:b/>
                <w:lang w:val="sr-Cyrl-CS"/>
              </w:rPr>
            </w:pPr>
            <w:r w:rsidRPr="00C57499">
              <w:rPr>
                <w:b/>
                <w:lang w:val="sr-Cyrl-CS"/>
              </w:rPr>
              <w:t>Носиоци реализације</w:t>
            </w:r>
          </w:p>
        </w:tc>
        <w:tc>
          <w:tcPr>
            <w:tcW w:w="1710" w:type="dxa"/>
            <w:gridSpan w:val="2"/>
            <w:tcBorders>
              <w:top w:val="single" w:sz="12" w:space="0" w:color="auto"/>
              <w:left w:val="single" w:sz="12" w:space="0" w:color="auto"/>
              <w:bottom w:val="single" w:sz="12" w:space="0" w:color="auto"/>
              <w:right w:val="single" w:sz="12" w:space="0" w:color="auto"/>
            </w:tcBorders>
            <w:shd w:val="clear" w:color="auto" w:fill="auto"/>
          </w:tcPr>
          <w:p w14:paraId="599E91D1" w14:textId="77777777" w:rsidR="00BD7E98" w:rsidRPr="00C57499" w:rsidRDefault="00BD7E98" w:rsidP="00146CD1">
            <w:pPr>
              <w:jc w:val="center"/>
              <w:rPr>
                <w:b/>
                <w:lang w:val="sr-Cyrl-CS"/>
              </w:rPr>
            </w:pPr>
            <w:r w:rsidRPr="00C57499">
              <w:rPr>
                <w:b/>
                <w:lang w:val="sr-Cyrl-CS"/>
              </w:rPr>
              <w:t>Праћење</w:t>
            </w:r>
          </w:p>
        </w:tc>
      </w:tr>
      <w:tr w:rsidR="00BD7E98" w:rsidRPr="00C57499" w14:paraId="141F1A98" w14:textId="77777777" w:rsidTr="00146CD1">
        <w:tc>
          <w:tcPr>
            <w:tcW w:w="1745" w:type="dxa"/>
            <w:vMerge/>
            <w:tcBorders>
              <w:left w:val="single" w:sz="12" w:space="0" w:color="auto"/>
              <w:bottom w:val="single" w:sz="12" w:space="0" w:color="auto"/>
              <w:right w:val="single" w:sz="12" w:space="0" w:color="auto"/>
            </w:tcBorders>
            <w:shd w:val="clear" w:color="auto" w:fill="auto"/>
          </w:tcPr>
          <w:p w14:paraId="2A6EB779" w14:textId="77777777" w:rsidR="00BD7E98" w:rsidRPr="00C57499" w:rsidRDefault="00BD7E98" w:rsidP="00146CD1">
            <w:pPr>
              <w:jc w:val="center"/>
              <w:rPr>
                <w:b/>
                <w:lang w:val="sr-Cyrl-CS"/>
              </w:rPr>
            </w:pPr>
          </w:p>
        </w:tc>
        <w:tc>
          <w:tcPr>
            <w:tcW w:w="2035" w:type="dxa"/>
            <w:vMerge/>
            <w:tcBorders>
              <w:left w:val="single" w:sz="12" w:space="0" w:color="auto"/>
              <w:bottom w:val="single" w:sz="12" w:space="0" w:color="auto"/>
              <w:right w:val="single" w:sz="12" w:space="0" w:color="auto"/>
            </w:tcBorders>
            <w:shd w:val="clear" w:color="auto" w:fill="auto"/>
          </w:tcPr>
          <w:p w14:paraId="748174FF" w14:textId="77777777" w:rsidR="00BD7E98" w:rsidRPr="00C57499" w:rsidRDefault="00BD7E98" w:rsidP="00146CD1">
            <w:pPr>
              <w:jc w:val="center"/>
              <w:rPr>
                <w:b/>
                <w:lang w:val="sr-Cyrl-CS"/>
              </w:rPr>
            </w:pPr>
          </w:p>
        </w:tc>
        <w:tc>
          <w:tcPr>
            <w:tcW w:w="2088" w:type="dxa"/>
            <w:vMerge/>
            <w:tcBorders>
              <w:left w:val="single" w:sz="12" w:space="0" w:color="auto"/>
              <w:bottom w:val="single" w:sz="12" w:space="0" w:color="auto"/>
              <w:right w:val="single" w:sz="12" w:space="0" w:color="auto"/>
            </w:tcBorders>
            <w:shd w:val="clear" w:color="auto" w:fill="auto"/>
          </w:tcPr>
          <w:p w14:paraId="257244E3" w14:textId="77777777" w:rsidR="00BD7E98" w:rsidRPr="00C57499" w:rsidRDefault="00BD7E98" w:rsidP="00146CD1">
            <w:pPr>
              <w:jc w:val="center"/>
              <w:rPr>
                <w:b/>
                <w:lang w:val="sr-Cyrl-CS"/>
              </w:rPr>
            </w:pPr>
          </w:p>
        </w:tc>
        <w:tc>
          <w:tcPr>
            <w:tcW w:w="1980" w:type="dxa"/>
            <w:vMerge/>
            <w:tcBorders>
              <w:left w:val="single" w:sz="12" w:space="0" w:color="auto"/>
              <w:bottom w:val="single" w:sz="12" w:space="0" w:color="auto"/>
              <w:right w:val="single" w:sz="12" w:space="0" w:color="auto"/>
            </w:tcBorders>
            <w:shd w:val="clear" w:color="auto" w:fill="auto"/>
          </w:tcPr>
          <w:p w14:paraId="2BC981D2" w14:textId="77777777" w:rsidR="00BD7E98" w:rsidRPr="00C57499" w:rsidRDefault="00BD7E98" w:rsidP="00146CD1">
            <w:pPr>
              <w:jc w:val="center"/>
              <w:rPr>
                <w:b/>
                <w:lang w:val="sr-Cyrl-CS"/>
              </w:rPr>
            </w:pPr>
          </w:p>
        </w:tc>
        <w:tc>
          <w:tcPr>
            <w:tcW w:w="990" w:type="dxa"/>
            <w:tcBorders>
              <w:top w:val="single" w:sz="12" w:space="0" w:color="auto"/>
              <w:left w:val="single" w:sz="12" w:space="0" w:color="auto"/>
              <w:bottom w:val="single" w:sz="12" w:space="0" w:color="auto"/>
              <w:right w:val="single" w:sz="12" w:space="0" w:color="auto"/>
            </w:tcBorders>
            <w:shd w:val="clear" w:color="auto" w:fill="auto"/>
          </w:tcPr>
          <w:p w14:paraId="6C862875" w14:textId="77777777" w:rsidR="00BD7E98" w:rsidRPr="00C57499" w:rsidRDefault="00BD7E98" w:rsidP="00146CD1">
            <w:pPr>
              <w:jc w:val="center"/>
              <w:rPr>
                <w:b/>
                <w:lang w:val="sr-Cyrl-CS"/>
              </w:rPr>
            </w:pPr>
            <w:r w:rsidRPr="00C57499">
              <w:rPr>
                <w:b/>
                <w:lang w:val="sr-Cyrl-CS"/>
              </w:rPr>
              <w:t>УР</w:t>
            </w:r>
          </w:p>
        </w:tc>
        <w:tc>
          <w:tcPr>
            <w:tcW w:w="720" w:type="dxa"/>
            <w:tcBorders>
              <w:top w:val="single" w:sz="12" w:space="0" w:color="auto"/>
              <w:left w:val="single" w:sz="12" w:space="0" w:color="auto"/>
              <w:bottom w:val="single" w:sz="12" w:space="0" w:color="auto"/>
              <w:right w:val="single" w:sz="12" w:space="0" w:color="auto"/>
            </w:tcBorders>
            <w:shd w:val="clear" w:color="auto" w:fill="auto"/>
          </w:tcPr>
          <w:p w14:paraId="71CB022B" w14:textId="77777777" w:rsidR="00BD7E98" w:rsidRPr="00C57499" w:rsidRDefault="00BD7E98" w:rsidP="00146CD1">
            <w:pPr>
              <w:jc w:val="center"/>
              <w:rPr>
                <w:b/>
                <w:lang w:val="sr-Cyrl-CS"/>
              </w:rPr>
            </w:pPr>
            <w:r w:rsidRPr="00C57499">
              <w:rPr>
                <w:b/>
                <w:lang w:val="sr-Cyrl-CS"/>
              </w:rPr>
              <w:t>НУ</w:t>
            </w:r>
          </w:p>
        </w:tc>
      </w:tr>
      <w:tr w:rsidR="00BD7E98" w:rsidRPr="00C57499" w14:paraId="5E84468E" w14:textId="77777777" w:rsidTr="00146CD1">
        <w:tc>
          <w:tcPr>
            <w:tcW w:w="1745" w:type="dxa"/>
            <w:tcBorders>
              <w:top w:val="single" w:sz="12" w:space="0" w:color="auto"/>
              <w:left w:val="single" w:sz="12" w:space="0" w:color="auto"/>
              <w:right w:val="single" w:sz="12" w:space="0" w:color="auto"/>
            </w:tcBorders>
            <w:shd w:val="clear" w:color="auto" w:fill="auto"/>
          </w:tcPr>
          <w:p w14:paraId="084BED26" w14:textId="77777777" w:rsidR="00BD7E98" w:rsidRPr="00C57499" w:rsidRDefault="004129F3" w:rsidP="00146CD1">
            <w:pPr>
              <w:rPr>
                <w:lang w:val="sr-Cyrl-CS"/>
              </w:rPr>
            </w:pPr>
            <w:r>
              <w:rPr>
                <w:lang w:val="sr-Cyrl-CS"/>
              </w:rPr>
              <w:t xml:space="preserve">Септембар – октобар </w:t>
            </w:r>
          </w:p>
        </w:tc>
        <w:tc>
          <w:tcPr>
            <w:tcW w:w="2035" w:type="dxa"/>
            <w:tcBorders>
              <w:top w:val="single" w:sz="12" w:space="0" w:color="auto"/>
              <w:left w:val="single" w:sz="12" w:space="0" w:color="auto"/>
              <w:right w:val="single" w:sz="12" w:space="0" w:color="auto"/>
            </w:tcBorders>
            <w:shd w:val="clear" w:color="auto" w:fill="auto"/>
          </w:tcPr>
          <w:p w14:paraId="63D5798F" w14:textId="77777777" w:rsidR="00BD7E98" w:rsidRPr="009208BD" w:rsidRDefault="00BD7E98" w:rsidP="00146CD1">
            <w:pPr>
              <w:jc w:val="both"/>
              <w:rPr>
                <w:lang w:val="sr-Cyrl-CS"/>
              </w:rPr>
            </w:pPr>
            <w:r w:rsidRPr="009208BD">
              <w:rPr>
                <w:lang w:val="sr-Cyrl-CS"/>
              </w:rPr>
              <w:t xml:space="preserve">Здравствено осигурање ученика (на 24 сата) код осигуравајуће </w:t>
            </w:r>
            <w:r>
              <w:rPr>
                <w:lang w:val="sr-Cyrl-CS"/>
              </w:rPr>
              <w:t xml:space="preserve">куће – најбољег понуђивача </w:t>
            </w:r>
          </w:p>
        </w:tc>
        <w:tc>
          <w:tcPr>
            <w:tcW w:w="2088" w:type="dxa"/>
            <w:tcBorders>
              <w:top w:val="single" w:sz="12" w:space="0" w:color="auto"/>
              <w:left w:val="single" w:sz="12" w:space="0" w:color="auto"/>
              <w:right w:val="single" w:sz="12" w:space="0" w:color="auto"/>
            </w:tcBorders>
            <w:shd w:val="clear" w:color="auto" w:fill="auto"/>
          </w:tcPr>
          <w:p w14:paraId="0FA549FB" w14:textId="77777777" w:rsidR="00BD7E98" w:rsidRPr="00C57499" w:rsidRDefault="00BD7E98" w:rsidP="00146CD1">
            <w:pPr>
              <w:rPr>
                <w:lang w:val="sr-Cyrl-CS"/>
              </w:rPr>
            </w:pPr>
            <w:r>
              <w:rPr>
                <w:lang w:val="sr-Cyrl-CS"/>
              </w:rPr>
              <w:t>Склапањем уговора о здравственом осигурању ученика</w:t>
            </w:r>
          </w:p>
        </w:tc>
        <w:tc>
          <w:tcPr>
            <w:tcW w:w="1980" w:type="dxa"/>
            <w:tcBorders>
              <w:top w:val="single" w:sz="12" w:space="0" w:color="auto"/>
              <w:left w:val="single" w:sz="12" w:space="0" w:color="auto"/>
              <w:right w:val="single" w:sz="12" w:space="0" w:color="auto"/>
            </w:tcBorders>
            <w:shd w:val="clear" w:color="auto" w:fill="auto"/>
          </w:tcPr>
          <w:p w14:paraId="5313CC4B" w14:textId="77777777" w:rsidR="00BD7E98" w:rsidRPr="00C57499" w:rsidRDefault="00BD7E98" w:rsidP="00146CD1">
            <w:pPr>
              <w:rPr>
                <w:lang w:val="hu-HU"/>
              </w:rPr>
            </w:pPr>
            <w:r w:rsidRPr="009208BD">
              <w:rPr>
                <w:lang w:val="sr-Cyrl-CS"/>
              </w:rPr>
              <w:t>Директор, административни и финансијски радник школе</w:t>
            </w:r>
            <w:r>
              <w:rPr>
                <w:lang w:val="sr-Cyrl-CS"/>
              </w:rPr>
              <w:t>, Осигуравајућа кућа – најбољи понуђивач</w:t>
            </w:r>
          </w:p>
        </w:tc>
        <w:tc>
          <w:tcPr>
            <w:tcW w:w="990" w:type="dxa"/>
            <w:tcBorders>
              <w:top w:val="single" w:sz="12" w:space="0" w:color="auto"/>
              <w:left w:val="single" w:sz="12" w:space="0" w:color="auto"/>
            </w:tcBorders>
            <w:shd w:val="clear" w:color="auto" w:fill="auto"/>
          </w:tcPr>
          <w:p w14:paraId="3991363C"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720" w:type="dxa"/>
            <w:tcBorders>
              <w:top w:val="single" w:sz="12" w:space="0" w:color="auto"/>
              <w:right w:val="single" w:sz="12" w:space="0" w:color="auto"/>
            </w:tcBorders>
            <w:shd w:val="clear" w:color="auto" w:fill="auto"/>
          </w:tcPr>
          <w:p w14:paraId="12DA5F3C"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39214C47" w14:textId="77777777" w:rsidTr="00146CD1">
        <w:tc>
          <w:tcPr>
            <w:tcW w:w="1745" w:type="dxa"/>
            <w:tcBorders>
              <w:left w:val="single" w:sz="12" w:space="0" w:color="auto"/>
              <w:right w:val="single" w:sz="12" w:space="0" w:color="auto"/>
            </w:tcBorders>
            <w:shd w:val="clear" w:color="auto" w:fill="auto"/>
          </w:tcPr>
          <w:p w14:paraId="1393938D" w14:textId="77777777" w:rsidR="00BD7E98" w:rsidRPr="00C57499" w:rsidRDefault="00BD7E98" w:rsidP="00146CD1">
            <w:pPr>
              <w:rPr>
                <w:lang w:val="sr-Cyrl-CS"/>
              </w:rPr>
            </w:pPr>
            <w:r w:rsidRPr="009208BD">
              <w:rPr>
                <w:lang w:val="sr-Cyrl-CS"/>
              </w:rPr>
              <w:lastRenderedPageBreak/>
              <w:t>У току школске године</w:t>
            </w:r>
          </w:p>
        </w:tc>
        <w:tc>
          <w:tcPr>
            <w:tcW w:w="2035" w:type="dxa"/>
            <w:tcBorders>
              <w:left w:val="single" w:sz="12" w:space="0" w:color="auto"/>
              <w:right w:val="single" w:sz="12" w:space="0" w:color="auto"/>
            </w:tcBorders>
            <w:shd w:val="clear" w:color="auto" w:fill="auto"/>
          </w:tcPr>
          <w:p w14:paraId="1F903329" w14:textId="77777777" w:rsidR="00BD7E98" w:rsidRPr="00C57499" w:rsidRDefault="00BD7E98" w:rsidP="00146CD1">
            <w:pPr>
              <w:rPr>
                <w:lang w:val="sr-Cyrl-CS"/>
              </w:rPr>
            </w:pPr>
            <w:r w:rsidRPr="009208BD">
              <w:rPr>
                <w:lang w:val="sr-Cyrl-CS"/>
              </w:rPr>
              <w:t>Систематски зубарски преглед свих ученика</w:t>
            </w:r>
          </w:p>
        </w:tc>
        <w:tc>
          <w:tcPr>
            <w:tcW w:w="2088" w:type="dxa"/>
            <w:tcBorders>
              <w:left w:val="single" w:sz="12" w:space="0" w:color="auto"/>
              <w:right w:val="single" w:sz="12" w:space="0" w:color="auto"/>
            </w:tcBorders>
            <w:shd w:val="clear" w:color="auto" w:fill="auto"/>
          </w:tcPr>
          <w:p w14:paraId="7A076270" w14:textId="77777777" w:rsidR="00BD7E98" w:rsidRPr="00C57499" w:rsidRDefault="00BD7E98" w:rsidP="00146CD1">
            <w:pPr>
              <w:rPr>
                <w:lang w:val="sr-Cyrl-CS"/>
              </w:rPr>
            </w:pPr>
            <w:r>
              <w:rPr>
                <w:lang w:val="sr-Cyrl-CS"/>
              </w:rPr>
              <w:t>Систематски зубарски преглед</w:t>
            </w:r>
          </w:p>
        </w:tc>
        <w:tc>
          <w:tcPr>
            <w:tcW w:w="1980" w:type="dxa"/>
            <w:tcBorders>
              <w:left w:val="single" w:sz="12" w:space="0" w:color="auto"/>
              <w:right w:val="single" w:sz="12" w:space="0" w:color="auto"/>
            </w:tcBorders>
            <w:shd w:val="clear" w:color="auto" w:fill="auto"/>
          </w:tcPr>
          <w:p w14:paraId="08586BE3" w14:textId="77777777" w:rsidR="00BD7E98" w:rsidRPr="00C57499" w:rsidRDefault="00BD7E98" w:rsidP="00146CD1">
            <w:pPr>
              <w:rPr>
                <w:lang w:val="sr-Cyrl-CS"/>
              </w:rPr>
            </w:pPr>
            <w:r w:rsidRPr="009208BD">
              <w:rPr>
                <w:lang w:val="sr-Cyrl-CS"/>
              </w:rPr>
              <w:t>Стоматолог у школи</w:t>
            </w:r>
          </w:p>
        </w:tc>
        <w:tc>
          <w:tcPr>
            <w:tcW w:w="990" w:type="dxa"/>
            <w:tcBorders>
              <w:left w:val="single" w:sz="12" w:space="0" w:color="auto"/>
            </w:tcBorders>
            <w:shd w:val="clear" w:color="auto" w:fill="auto"/>
          </w:tcPr>
          <w:p w14:paraId="432F870E"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720" w:type="dxa"/>
            <w:tcBorders>
              <w:right w:val="single" w:sz="12" w:space="0" w:color="auto"/>
            </w:tcBorders>
            <w:shd w:val="clear" w:color="auto" w:fill="auto"/>
          </w:tcPr>
          <w:p w14:paraId="115D08A5"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660FCBA3" w14:textId="77777777" w:rsidTr="00146CD1">
        <w:tc>
          <w:tcPr>
            <w:tcW w:w="1745" w:type="dxa"/>
            <w:tcBorders>
              <w:left w:val="single" w:sz="12" w:space="0" w:color="auto"/>
              <w:right w:val="single" w:sz="12" w:space="0" w:color="auto"/>
            </w:tcBorders>
            <w:shd w:val="clear" w:color="auto" w:fill="auto"/>
          </w:tcPr>
          <w:p w14:paraId="4D780B52" w14:textId="77777777" w:rsidR="00BD7E98" w:rsidRPr="00C57499" w:rsidRDefault="00BD7E98" w:rsidP="00146CD1">
            <w:pPr>
              <w:rPr>
                <w:lang w:val="sr-Cyrl-CS"/>
              </w:rPr>
            </w:pPr>
            <w:r w:rsidRPr="009208BD">
              <w:rPr>
                <w:lang w:val="sr-Cyrl-CS"/>
              </w:rPr>
              <w:t>У току школске године – по распореду који одреди Дечји диспанзер</w:t>
            </w:r>
          </w:p>
        </w:tc>
        <w:tc>
          <w:tcPr>
            <w:tcW w:w="2035" w:type="dxa"/>
            <w:tcBorders>
              <w:left w:val="single" w:sz="12" w:space="0" w:color="auto"/>
              <w:right w:val="single" w:sz="12" w:space="0" w:color="auto"/>
            </w:tcBorders>
            <w:shd w:val="clear" w:color="auto" w:fill="auto"/>
          </w:tcPr>
          <w:p w14:paraId="1157263A" w14:textId="77777777" w:rsidR="00BD7E98" w:rsidRPr="00C57499" w:rsidRDefault="00BD7E98" w:rsidP="00146CD1">
            <w:pPr>
              <w:rPr>
                <w:lang w:val="sr-Cyrl-CS"/>
              </w:rPr>
            </w:pPr>
            <w:r w:rsidRPr="009208BD">
              <w:rPr>
                <w:lang w:val="sr-Cyrl-CS"/>
              </w:rPr>
              <w:t>Систематски лекарски прегледи ученика организовани од стране Здравственог центра одн. Дечјег диспанзера</w:t>
            </w:r>
          </w:p>
        </w:tc>
        <w:tc>
          <w:tcPr>
            <w:tcW w:w="2088" w:type="dxa"/>
            <w:tcBorders>
              <w:left w:val="single" w:sz="12" w:space="0" w:color="auto"/>
              <w:right w:val="single" w:sz="12" w:space="0" w:color="auto"/>
            </w:tcBorders>
            <w:shd w:val="clear" w:color="auto" w:fill="auto"/>
          </w:tcPr>
          <w:p w14:paraId="576245F4" w14:textId="77777777" w:rsidR="00BD7E98" w:rsidRPr="00C57499" w:rsidRDefault="00BD7E98" w:rsidP="00146CD1">
            <w:pPr>
              <w:rPr>
                <w:lang w:val="sr-Cyrl-CS"/>
              </w:rPr>
            </w:pPr>
            <w:r>
              <w:rPr>
                <w:lang w:val="sr-Cyrl-CS"/>
              </w:rPr>
              <w:t>Систематски лекарски преглед</w:t>
            </w:r>
          </w:p>
        </w:tc>
        <w:tc>
          <w:tcPr>
            <w:tcW w:w="1980" w:type="dxa"/>
            <w:tcBorders>
              <w:left w:val="single" w:sz="12" w:space="0" w:color="auto"/>
              <w:right w:val="single" w:sz="12" w:space="0" w:color="auto"/>
            </w:tcBorders>
            <w:shd w:val="clear" w:color="auto" w:fill="auto"/>
          </w:tcPr>
          <w:p w14:paraId="70227508" w14:textId="77777777" w:rsidR="00BD7E98" w:rsidRPr="00C57499" w:rsidRDefault="00BD7E98" w:rsidP="00146CD1">
            <w:pPr>
              <w:rPr>
                <w:lang w:val="sr-Cyrl-CS"/>
              </w:rPr>
            </w:pPr>
            <w:r w:rsidRPr="009208BD">
              <w:rPr>
                <w:lang w:val="sr-Cyrl-CS"/>
              </w:rPr>
              <w:t>Лекари – педијатри и лекари – специјалисти у Дечјем диспанзеру</w:t>
            </w:r>
          </w:p>
        </w:tc>
        <w:tc>
          <w:tcPr>
            <w:tcW w:w="990" w:type="dxa"/>
            <w:tcBorders>
              <w:left w:val="single" w:sz="12" w:space="0" w:color="auto"/>
            </w:tcBorders>
            <w:shd w:val="clear" w:color="auto" w:fill="auto"/>
          </w:tcPr>
          <w:p w14:paraId="74F0BA79"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720" w:type="dxa"/>
            <w:tcBorders>
              <w:right w:val="single" w:sz="12" w:space="0" w:color="auto"/>
            </w:tcBorders>
            <w:shd w:val="clear" w:color="auto" w:fill="auto"/>
          </w:tcPr>
          <w:p w14:paraId="522EBCDA"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621EC184" w14:textId="77777777" w:rsidTr="00146CD1">
        <w:tc>
          <w:tcPr>
            <w:tcW w:w="1745" w:type="dxa"/>
            <w:tcBorders>
              <w:left w:val="single" w:sz="12" w:space="0" w:color="auto"/>
              <w:right w:val="single" w:sz="12" w:space="0" w:color="auto"/>
            </w:tcBorders>
            <w:shd w:val="clear" w:color="auto" w:fill="auto"/>
          </w:tcPr>
          <w:p w14:paraId="07042142" w14:textId="77777777" w:rsidR="00BD7E98" w:rsidRPr="00C57499" w:rsidRDefault="00BD7E98" w:rsidP="00146CD1">
            <w:pPr>
              <w:rPr>
                <w:lang w:val="sr-Cyrl-CS"/>
              </w:rPr>
            </w:pPr>
            <w:r w:rsidRPr="009208BD">
              <w:rPr>
                <w:lang w:val="sr-Cyrl-CS"/>
              </w:rPr>
              <w:t>По динамици добијања термина код лекара специјалиста у Болници</w:t>
            </w:r>
          </w:p>
        </w:tc>
        <w:tc>
          <w:tcPr>
            <w:tcW w:w="2035" w:type="dxa"/>
            <w:tcBorders>
              <w:left w:val="single" w:sz="12" w:space="0" w:color="auto"/>
              <w:right w:val="single" w:sz="12" w:space="0" w:color="auto"/>
            </w:tcBorders>
            <w:shd w:val="clear" w:color="auto" w:fill="auto"/>
          </w:tcPr>
          <w:p w14:paraId="447C89D0" w14:textId="77777777" w:rsidR="00BD7E98" w:rsidRPr="00C57499" w:rsidRDefault="00BD7E98" w:rsidP="00146CD1">
            <w:pPr>
              <w:rPr>
                <w:lang w:val="sr-Cyrl-CS"/>
              </w:rPr>
            </w:pPr>
            <w:r w:rsidRPr="009208BD">
              <w:rPr>
                <w:lang w:val="sr-Cyrl-CS"/>
              </w:rPr>
              <w:t>Специјалистички лекарски прегледи ученика у Болници (ученици који су послати на испитивања од стране лекара Здравственог центра одн. Дечјег диспанзера</w:t>
            </w:r>
          </w:p>
        </w:tc>
        <w:tc>
          <w:tcPr>
            <w:tcW w:w="2088" w:type="dxa"/>
            <w:tcBorders>
              <w:left w:val="single" w:sz="12" w:space="0" w:color="auto"/>
              <w:right w:val="single" w:sz="12" w:space="0" w:color="auto"/>
            </w:tcBorders>
            <w:shd w:val="clear" w:color="auto" w:fill="auto"/>
          </w:tcPr>
          <w:p w14:paraId="78BFCA2C" w14:textId="77777777" w:rsidR="00BD7E98" w:rsidRPr="00C57499" w:rsidRDefault="00BD7E98" w:rsidP="00146CD1">
            <w:pPr>
              <w:rPr>
                <w:lang w:val="sr-Cyrl-CS"/>
              </w:rPr>
            </w:pPr>
            <w:r>
              <w:rPr>
                <w:lang w:val="sr-Cyrl-CS"/>
              </w:rPr>
              <w:t>Специјалистички лекарски преглед</w:t>
            </w:r>
          </w:p>
        </w:tc>
        <w:tc>
          <w:tcPr>
            <w:tcW w:w="1980" w:type="dxa"/>
            <w:tcBorders>
              <w:left w:val="single" w:sz="12" w:space="0" w:color="auto"/>
              <w:right w:val="single" w:sz="12" w:space="0" w:color="auto"/>
            </w:tcBorders>
            <w:shd w:val="clear" w:color="auto" w:fill="auto"/>
          </w:tcPr>
          <w:p w14:paraId="70BC037A" w14:textId="77777777" w:rsidR="00BD7E98" w:rsidRPr="00C57499" w:rsidRDefault="00BD7E98" w:rsidP="00146CD1">
            <w:pPr>
              <w:rPr>
                <w:lang w:val="sr-Cyrl-CS"/>
              </w:rPr>
            </w:pPr>
            <w:r w:rsidRPr="009208BD">
              <w:rPr>
                <w:lang w:val="sr-Cyrl-CS"/>
              </w:rPr>
              <w:t>Лекари – специјалисти у Болници</w:t>
            </w:r>
          </w:p>
        </w:tc>
        <w:tc>
          <w:tcPr>
            <w:tcW w:w="990" w:type="dxa"/>
            <w:tcBorders>
              <w:left w:val="single" w:sz="12" w:space="0" w:color="auto"/>
            </w:tcBorders>
            <w:shd w:val="clear" w:color="auto" w:fill="auto"/>
          </w:tcPr>
          <w:p w14:paraId="77DE4525"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720" w:type="dxa"/>
            <w:tcBorders>
              <w:right w:val="single" w:sz="12" w:space="0" w:color="auto"/>
            </w:tcBorders>
            <w:shd w:val="clear" w:color="auto" w:fill="auto"/>
          </w:tcPr>
          <w:p w14:paraId="250F96F3"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68DFF47B" w14:textId="77777777" w:rsidTr="00146CD1">
        <w:tc>
          <w:tcPr>
            <w:tcW w:w="1745" w:type="dxa"/>
            <w:tcBorders>
              <w:left w:val="single" w:sz="12" w:space="0" w:color="auto"/>
              <w:right w:val="single" w:sz="12" w:space="0" w:color="auto"/>
            </w:tcBorders>
            <w:shd w:val="clear" w:color="auto" w:fill="auto"/>
          </w:tcPr>
          <w:p w14:paraId="50F2CB9B" w14:textId="77777777" w:rsidR="00BD7E98" w:rsidRPr="00C57499" w:rsidRDefault="00BD7E98" w:rsidP="00146CD1">
            <w:pPr>
              <w:rPr>
                <w:lang w:val="sr-Cyrl-CS"/>
              </w:rPr>
            </w:pPr>
            <w:r w:rsidRPr="009208BD">
              <w:rPr>
                <w:lang w:val="sr-Cyrl-CS"/>
              </w:rPr>
              <w:t>У току школске године</w:t>
            </w:r>
          </w:p>
        </w:tc>
        <w:tc>
          <w:tcPr>
            <w:tcW w:w="2035" w:type="dxa"/>
            <w:tcBorders>
              <w:left w:val="single" w:sz="12" w:space="0" w:color="auto"/>
              <w:right w:val="single" w:sz="12" w:space="0" w:color="auto"/>
            </w:tcBorders>
            <w:shd w:val="clear" w:color="auto" w:fill="auto"/>
          </w:tcPr>
          <w:p w14:paraId="0D79CD4E" w14:textId="77777777" w:rsidR="00BD7E98" w:rsidRPr="009208BD" w:rsidRDefault="00BD7E98" w:rsidP="00146CD1">
            <w:pPr>
              <w:jc w:val="both"/>
              <w:rPr>
                <w:lang w:val="sr-Cyrl-CS"/>
              </w:rPr>
            </w:pPr>
            <w:r w:rsidRPr="009208BD">
              <w:rPr>
                <w:lang w:val="sr-Cyrl-CS"/>
              </w:rPr>
              <w:t>Хигијенски - санитарни преглед/надзор школе</w:t>
            </w:r>
          </w:p>
        </w:tc>
        <w:tc>
          <w:tcPr>
            <w:tcW w:w="2088" w:type="dxa"/>
            <w:tcBorders>
              <w:left w:val="single" w:sz="12" w:space="0" w:color="auto"/>
              <w:right w:val="single" w:sz="12" w:space="0" w:color="auto"/>
            </w:tcBorders>
            <w:shd w:val="clear" w:color="auto" w:fill="auto"/>
          </w:tcPr>
          <w:p w14:paraId="14C5F491" w14:textId="77777777" w:rsidR="00BD7E98" w:rsidRPr="00C57499" w:rsidRDefault="00BD7E98" w:rsidP="00146CD1">
            <w:pPr>
              <w:rPr>
                <w:lang w:val="sr-Cyrl-CS"/>
              </w:rPr>
            </w:pPr>
            <w:r>
              <w:rPr>
                <w:lang w:val="sr-Cyrl-CS"/>
              </w:rPr>
              <w:t>Хигијенски – санитарни преглед и надзор</w:t>
            </w:r>
          </w:p>
        </w:tc>
        <w:tc>
          <w:tcPr>
            <w:tcW w:w="1980" w:type="dxa"/>
            <w:tcBorders>
              <w:left w:val="single" w:sz="12" w:space="0" w:color="auto"/>
              <w:right w:val="single" w:sz="12" w:space="0" w:color="auto"/>
            </w:tcBorders>
            <w:shd w:val="clear" w:color="auto" w:fill="auto"/>
          </w:tcPr>
          <w:p w14:paraId="0944203E" w14:textId="77777777" w:rsidR="00BD7E98" w:rsidRPr="00C57499" w:rsidRDefault="00BD7E98" w:rsidP="00146CD1">
            <w:pPr>
              <w:rPr>
                <w:lang w:val="sr-Cyrl-CS"/>
              </w:rPr>
            </w:pPr>
            <w:r w:rsidRPr="009208BD">
              <w:rPr>
                <w:lang w:val="sr-Cyrl-CS"/>
              </w:rPr>
              <w:t>Санитарни инспектори и патронажне сестре</w:t>
            </w:r>
          </w:p>
        </w:tc>
        <w:tc>
          <w:tcPr>
            <w:tcW w:w="990" w:type="dxa"/>
            <w:tcBorders>
              <w:left w:val="single" w:sz="12" w:space="0" w:color="auto"/>
            </w:tcBorders>
            <w:shd w:val="clear" w:color="auto" w:fill="auto"/>
          </w:tcPr>
          <w:p w14:paraId="15959B88"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720" w:type="dxa"/>
            <w:tcBorders>
              <w:right w:val="single" w:sz="12" w:space="0" w:color="auto"/>
            </w:tcBorders>
            <w:shd w:val="clear" w:color="auto" w:fill="auto"/>
          </w:tcPr>
          <w:p w14:paraId="277C5BF1"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45E8CDBA" w14:textId="77777777" w:rsidTr="00146CD1">
        <w:tc>
          <w:tcPr>
            <w:tcW w:w="1745" w:type="dxa"/>
            <w:tcBorders>
              <w:left w:val="single" w:sz="12" w:space="0" w:color="auto"/>
              <w:right w:val="single" w:sz="12" w:space="0" w:color="auto"/>
            </w:tcBorders>
            <w:shd w:val="clear" w:color="auto" w:fill="auto"/>
          </w:tcPr>
          <w:p w14:paraId="72B2FAE8" w14:textId="77777777" w:rsidR="00BD7E98" w:rsidRPr="00C57499" w:rsidRDefault="00BD7E98" w:rsidP="00146CD1">
            <w:pPr>
              <w:rPr>
                <w:lang w:val="sr-Cyrl-CS"/>
              </w:rPr>
            </w:pPr>
            <w:r w:rsidRPr="009208BD">
              <w:rPr>
                <w:lang w:val="sr-Cyrl-CS"/>
              </w:rPr>
              <w:t>У току школске године</w:t>
            </w:r>
          </w:p>
        </w:tc>
        <w:tc>
          <w:tcPr>
            <w:tcW w:w="2035" w:type="dxa"/>
            <w:tcBorders>
              <w:left w:val="single" w:sz="12" w:space="0" w:color="auto"/>
              <w:right w:val="single" w:sz="12" w:space="0" w:color="auto"/>
            </w:tcBorders>
            <w:shd w:val="clear" w:color="auto" w:fill="auto"/>
          </w:tcPr>
          <w:p w14:paraId="57508985" w14:textId="77777777" w:rsidR="00BD7E98" w:rsidRPr="00C57499" w:rsidRDefault="00BD7E98" w:rsidP="00146CD1">
            <w:pPr>
              <w:rPr>
                <w:lang w:val="sr-Cyrl-CS"/>
              </w:rPr>
            </w:pPr>
            <w:r w:rsidRPr="009208BD">
              <w:rPr>
                <w:lang w:val="sr-Cyrl-CS"/>
              </w:rPr>
              <w:t>Систематски преглед ученика на вашљивост/ педицулосу, сцабиес</w:t>
            </w:r>
          </w:p>
        </w:tc>
        <w:tc>
          <w:tcPr>
            <w:tcW w:w="2088" w:type="dxa"/>
            <w:tcBorders>
              <w:left w:val="single" w:sz="12" w:space="0" w:color="auto"/>
              <w:right w:val="single" w:sz="12" w:space="0" w:color="auto"/>
            </w:tcBorders>
            <w:shd w:val="clear" w:color="auto" w:fill="auto"/>
          </w:tcPr>
          <w:p w14:paraId="47B89B3E" w14:textId="77777777" w:rsidR="00BD7E98" w:rsidRPr="00C57499" w:rsidRDefault="00BD7E98" w:rsidP="00146CD1">
            <w:pPr>
              <w:rPr>
                <w:lang w:val="sr-Cyrl-CS"/>
              </w:rPr>
            </w:pPr>
            <w:r>
              <w:rPr>
                <w:lang w:val="sr-Cyrl-CS"/>
              </w:rPr>
              <w:t>Систематски мпреглед</w:t>
            </w:r>
          </w:p>
        </w:tc>
        <w:tc>
          <w:tcPr>
            <w:tcW w:w="1980" w:type="dxa"/>
            <w:tcBorders>
              <w:left w:val="single" w:sz="12" w:space="0" w:color="auto"/>
              <w:right w:val="single" w:sz="12" w:space="0" w:color="auto"/>
            </w:tcBorders>
            <w:shd w:val="clear" w:color="auto" w:fill="auto"/>
          </w:tcPr>
          <w:p w14:paraId="102870E5" w14:textId="77777777" w:rsidR="00BD7E98" w:rsidRPr="00C57499" w:rsidRDefault="0059672C" w:rsidP="00146CD1">
            <w:pPr>
              <w:rPr>
                <w:lang w:val="sr-Cyrl-CS"/>
              </w:rPr>
            </w:pPr>
            <w:r w:rsidRPr="00C57499">
              <w:rPr>
                <w:lang w:val="sr-Cyrl-CS"/>
              </w:rPr>
              <w:fldChar w:fldCharType="begin">
                <w:ffData>
                  <w:name w:val="Text8"/>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Наставници</w:t>
            </w:r>
            <w:r w:rsidRPr="00C57499">
              <w:rPr>
                <w:lang w:val="sr-Cyrl-CS"/>
              </w:rPr>
              <w:fldChar w:fldCharType="end"/>
            </w:r>
          </w:p>
        </w:tc>
        <w:tc>
          <w:tcPr>
            <w:tcW w:w="990" w:type="dxa"/>
            <w:tcBorders>
              <w:left w:val="single" w:sz="12" w:space="0" w:color="auto"/>
            </w:tcBorders>
            <w:shd w:val="clear" w:color="auto" w:fill="auto"/>
          </w:tcPr>
          <w:p w14:paraId="7A7FACB9"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720" w:type="dxa"/>
            <w:tcBorders>
              <w:right w:val="single" w:sz="12" w:space="0" w:color="auto"/>
            </w:tcBorders>
            <w:shd w:val="clear" w:color="auto" w:fill="auto"/>
          </w:tcPr>
          <w:p w14:paraId="0F122381"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4F5569DA" w14:textId="77777777" w:rsidTr="00146CD1">
        <w:tc>
          <w:tcPr>
            <w:tcW w:w="1745" w:type="dxa"/>
            <w:tcBorders>
              <w:left w:val="single" w:sz="12" w:space="0" w:color="auto"/>
              <w:right w:val="single" w:sz="12" w:space="0" w:color="auto"/>
            </w:tcBorders>
            <w:shd w:val="clear" w:color="auto" w:fill="auto"/>
          </w:tcPr>
          <w:p w14:paraId="0F292573" w14:textId="77777777" w:rsidR="00BD7E98" w:rsidRPr="00C57499" w:rsidRDefault="00BD7E98" w:rsidP="00146CD1">
            <w:pPr>
              <w:rPr>
                <w:lang w:val="sr-Cyrl-CS"/>
              </w:rPr>
            </w:pPr>
            <w:r w:rsidRPr="009208BD">
              <w:rPr>
                <w:lang w:val="sr-Cyrl-CS"/>
              </w:rPr>
              <w:t>У току школске године</w:t>
            </w:r>
            <w:r>
              <w:rPr>
                <w:lang w:val="sr-Cyrl-CS"/>
              </w:rPr>
              <w:t xml:space="preserve"> (друго полугодиште) </w:t>
            </w:r>
          </w:p>
        </w:tc>
        <w:tc>
          <w:tcPr>
            <w:tcW w:w="2035" w:type="dxa"/>
            <w:tcBorders>
              <w:left w:val="single" w:sz="12" w:space="0" w:color="auto"/>
              <w:right w:val="single" w:sz="12" w:space="0" w:color="auto"/>
            </w:tcBorders>
            <w:shd w:val="clear" w:color="auto" w:fill="auto"/>
          </w:tcPr>
          <w:p w14:paraId="388E6E31" w14:textId="77777777" w:rsidR="00BD7E98" w:rsidRPr="009208BD" w:rsidRDefault="00BD7E98" w:rsidP="00146CD1">
            <w:pPr>
              <w:jc w:val="both"/>
              <w:rPr>
                <w:lang w:val="sr-Cyrl-CS"/>
              </w:rPr>
            </w:pPr>
            <w:r>
              <w:rPr>
                <w:lang w:val="sr-Cyrl-CS"/>
              </w:rPr>
              <w:t>Предавања на теме: „пирамида исхране за децу“, „Планирање јеловника“, „решавање проблема неправилне исхране“ и „Неправилности у исхрани деце“ – физичк(1-4</w:t>
            </w:r>
            <w:r w:rsidRPr="009208BD">
              <w:rPr>
                <w:lang w:val="sr-Cyrl-CS"/>
              </w:rPr>
              <w:t>. разр)</w:t>
            </w:r>
          </w:p>
        </w:tc>
        <w:tc>
          <w:tcPr>
            <w:tcW w:w="2088" w:type="dxa"/>
            <w:tcBorders>
              <w:left w:val="single" w:sz="12" w:space="0" w:color="auto"/>
              <w:right w:val="single" w:sz="12" w:space="0" w:color="auto"/>
            </w:tcBorders>
            <w:shd w:val="clear" w:color="auto" w:fill="auto"/>
          </w:tcPr>
          <w:p w14:paraId="4B26173B" w14:textId="77777777" w:rsidR="00BD7E98" w:rsidRPr="00C57499" w:rsidRDefault="00BD7E98" w:rsidP="00146CD1">
            <w:pPr>
              <w:rPr>
                <w:lang w:val="sr-Cyrl-CS"/>
              </w:rPr>
            </w:pPr>
            <w:r>
              <w:rPr>
                <w:lang w:val="sr-Cyrl-CS"/>
              </w:rPr>
              <w:t>Предавања</w:t>
            </w:r>
          </w:p>
        </w:tc>
        <w:tc>
          <w:tcPr>
            <w:tcW w:w="1980" w:type="dxa"/>
            <w:tcBorders>
              <w:left w:val="single" w:sz="12" w:space="0" w:color="auto"/>
              <w:right w:val="single" w:sz="12" w:space="0" w:color="auto"/>
            </w:tcBorders>
            <w:shd w:val="clear" w:color="auto" w:fill="auto"/>
          </w:tcPr>
          <w:p w14:paraId="0F560C93" w14:textId="77777777" w:rsidR="00BD7E98" w:rsidRPr="00C57499" w:rsidRDefault="00BD7E98" w:rsidP="00146CD1">
            <w:pPr>
              <w:rPr>
                <w:lang w:val="sr-Cyrl-CS"/>
              </w:rPr>
            </w:pPr>
            <w:r w:rsidRPr="009208BD">
              <w:rPr>
                <w:lang w:val="sr-Cyrl-CS"/>
              </w:rPr>
              <w:t>Патронажне сестре</w:t>
            </w:r>
            <w:r>
              <w:rPr>
                <w:lang w:val="sr-Cyrl-CS"/>
              </w:rPr>
              <w:t>, доктор Нада Мацура, виши дијететичар –нутрициониста, специјалиста и стручни сараданик Завода за јавно здравље Суботица</w:t>
            </w:r>
          </w:p>
        </w:tc>
        <w:tc>
          <w:tcPr>
            <w:tcW w:w="990" w:type="dxa"/>
            <w:tcBorders>
              <w:left w:val="single" w:sz="12" w:space="0" w:color="auto"/>
            </w:tcBorders>
            <w:shd w:val="clear" w:color="auto" w:fill="auto"/>
          </w:tcPr>
          <w:p w14:paraId="732D2A95"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720" w:type="dxa"/>
            <w:tcBorders>
              <w:right w:val="single" w:sz="12" w:space="0" w:color="auto"/>
            </w:tcBorders>
            <w:shd w:val="clear" w:color="auto" w:fill="auto"/>
          </w:tcPr>
          <w:p w14:paraId="26C78566"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169A76E7" w14:textId="77777777" w:rsidTr="00146CD1">
        <w:tc>
          <w:tcPr>
            <w:tcW w:w="1745" w:type="dxa"/>
            <w:tcBorders>
              <w:left w:val="single" w:sz="12" w:space="0" w:color="auto"/>
              <w:right w:val="single" w:sz="12" w:space="0" w:color="auto"/>
            </w:tcBorders>
            <w:shd w:val="clear" w:color="auto" w:fill="auto"/>
          </w:tcPr>
          <w:p w14:paraId="1ACABB32" w14:textId="77777777" w:rsidR="00BD7E98" w:rsidRPr="00C57499" w:rsidRDefault="00BD7E98" w:rsidP="00146CD1">
            <w:pPr>
              <w:rPr>
                <w:lang w:val="sr-Cyrl-CS"/>
              </w:rPr>
            </w:pPr>
            <w:r w:rsidRPr="009208BD">
              <w:rPr>
                <w:lang w:val="sr-Cyrl-CS"/>
              </w:rPr>
              <w:t>У току школске године</w:t>
            </w:r>
          </w:p>
        </w:tc>
        <w:tc>
          <w:tcPr>
            <w:tcW w:w="2035" w:type="dxa"/>
            <w:tcBorders>
              <w:left w:val="single" w:sz="12" w:space="0" w:color="auto"/>
              <w:right w:val="single" w:sz="12" w:space="0" w:color="auto"/>
            </w:tcBorders>
            <w:shd w:val="clear" w:color="auto" w:fill="auto"/>
          </w:tcPr>
          <w:p w14:paraId="6E7C2F53" w14:textId="77777777" w:rsidR="00BD7E98" w:rsidRPr="00C57499" w:rsidRDefault="00BD7E98" w:rsidP="00146CD1">
            <w:pPr>
              <w:rPr>
                <w:lang w:val="sr-Cyrl-CS"/>
              </w:rPr>
            </w:pPr>
            <w:r>
              <w:rPr>
                <w:lang w:val="sr-Cyrl-CS"/>
              </w:rPr>
              <w:t>Предавање на тему пред/пубертет</w:t>
            </w:r>
            <w:r w:rsidRPr="009208BD">
              <w:rPr>
                <w:lang w:val="sr-Cyrl-CS"/>
              </w:rPr>
              <w:t xml:space="preserve"> (4. разред)</w:t>
            </w:r>
          </w:p>
        </w:tc>
        <w:tc>
          <w:tcPr>
            <w:tcW w:w="2088" w:type="dxa"/>
            <w:tcBorders>
              <w:left w:val="single" w:sz="12" w:space="0" w:color="auto"/>
              <w:right w:val="single" w:sz="12" w:space="0" w:color="auto"/>
            </w:tcBorders>
            <w:shd w:val="clear" w:color="auto" w:fill="auto"/>
          </w:tcPr>
          <w:p w14:paraId="2D306BE7" w14:textId="77777777" w:rsidR="00BD7E98" w:rsidRPr="00C57499" w:rsidRDefault="00BD7E98" w:rsidP="00146CD1">
            <w:pPr>
              <w:rPr>
                <w:lang w:val="sr-Cyrl-CS"/>
              </w:rPr>
            </w:pPr>
            <w:r>
              <w:rPr>
                <w:lang w:val="sr-Cyrl-CS"/>
              </w:rPr>
              <w:t>Предавање</w:t>
            </w:r>
          </w:p>
        </w:tc>
        <w:tc>
          <w:tcPr>
            <w:tcW w:w="1980" w:type="dxa"/>
            <w:tcBorders>
              <w:left w:val="single" w:sz="12" w:space="0" w:color="auto"/>
              <w:right w:val="single" w:sz="12" w:space="0" w:color="auto"/>
            </w:tcBorders>
            <w:shd w:val="clear" w:color="auto" w:fill="auto"/>
          </w:tcPr>
          <w:p w14:paraId="35A8545C" w14:textId="77777777" w:rsidR="00BD7E98" w:rsidRPr="00C57499" w:rsidRDefault="00BD7E98" w:rsidP="00146CD1">
            <w:pPr>
              <w:rPr>
                <w:lang w:val="sr-Cyrl-CS"/>
              </w:rPr>
            </w:pPr>
            <w:r w:rsidRPr="009208BD">
              <w:rPr>
                <w:lang w:val="sr-Cyrl-CS"/>
              </w:rPr>
              <w:t>Патронажне сестре</w:t>
            </w:r>
          </w:p>
        </w:tc>
        <w:tc>
          <w:tcPr>
            <w:tcW w:w="990" w:type="dxa"/>
            <w:tcBorders>
              <w:left w:val="single" w:sz="12" w:space="0" w:color="auto"/>
            </w:tcBorders>
            <w:shd w:val="clear" w:color="auto" w:fill="auto"/>
          </w:tcPr>
          <w:p w14:paraId="15B9264A"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720" w:type="dxa"/>
            <w:tcBorders>
              <w:right w:val="single" w:sz="12" w:space="0" w:color="auto"/>
            </w:tcBorders>
            <w:shd w:val="clear" w:color="auto" w:fill="auto"/>
          </w:tcPr>
          <w:p w14:paraId="7AFEA8B1"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73CDE635" w14:textId="77777777" w:rsidTr="00146CD1">
        <w:tc>
          <w:tcPr>
            <w:tcW w:w="1745" w:type="dxa"/>
            <w:tcBorders>
              <w:left w:val="single" w:sz="12" w:space="0" w:color="auto"/>
              <w:right w:val="single" w:sz="12" w:space="0" w:color="auto"/>
            </w:tcBorders>
            <w:shd w:val="clear" w:color="auto" w:fill="auto"/>
          </w:tcPr>
          <w:p w14:paraId="3ED04546" w14:textId="77777777" w:rsidR="00BD7E98" w:rsidRPr="00C57499" w:rsidRDefault="00BD7E98" w:rsidP="00146CD1">
            <w:pPr>
              <w:rPr>
                <w:lang w:val="sr-Cyrl-CS"/>
              </w:rPr>
            </w:pPr>
            <w:r w:rsidRPr="009208BD">
              <w:rPr>
                <w:lang w:val="sr-Cyrl-CS"/>
              </w:rPr>
              <w:t>У току школске године</w:t>
            </w:r>
          </w:p>
        </w:tc>
        <w:tc>
          <w:tcPr>
            <w:tcW w:w="2035" w:type="dxa"/>
            <w:tcBorders>
              <w:left w:val="single" w:sz="12" w:space="0" w:color="auto"/>
              <w:right w:val="single" w:sz="12" w:space="0" w:color="auto"/>
            </w:tcBorders>
            <w:shd w:val="clear" w:color="auto" w:fill="auto"/>
          </w:tcPr>
          <w:p w14:paraId="56FE6199" w14:textId="77777777" w:rsidR="00BD7E98" w:rsidRPr="00C57499" w:rsidRDefault="00BD7E98" w:rsidP="00146CD1">
            <w:pPr>
              <w:rPr>
                <w:lang w:val="sr-Cyrl-CS"/>
              </w:rPr>
            </w:pPr>
            <w:r w:rsidRPr="009208BD">
              <w:rPr>
                <w:lang w:val="sr-Cyrl-CS"/>
              </w:rPr>
              <w:t>Предавање на те</w:t>
            </w:r>
            <w:r>
              <w:rPr>
                <w:lang w:val="sr-Cyrl-CS"/>
              </w:rPr>
              <w:t>му превенција болести зависности</w:t>
            </w:r>
            <w:r w:rsidRPr="009208BD">
              <w:rPr>
                <w:lang w:val="sr-Cyrl-CS"/>
              </w:rPr>
              <w:t xml:space="preserve"> – нпр. „Твоје не мења  све“; 6.-7.–8. разр.</w:t>
            </w:r>
          </w:p>
        </w:tc>
        <w:tc>
          <w:tcPr>
            <w:tcW w:w="2088" w:type="dxa"/>
            <w:tcBorders>
              <w:left w:val="single" w:sz="12" w:space="0" w:color="auto"/>
              <w:right w:val="single" w:sz="12" w:space="0" w:color="auto"/>
            </w:tcBorders>
            <w:shd w:val="clear" w:color="auto" w:fill="auto"/>
          </w:tcPr>
          <w:p w14:paraId="77F31C3F" w14:textId="77777777" w:rsidR="00BD7E98" w:rsidRPr="00C57499" w:rsidRDefault="00BD7E98" w:rsidP="00146CD1">
            <w:pPr>
              <w:rPr>
                <w:lang w:val="sr-Cyrl-CS"/>
              </w:rPr>
            </w:pPr>
            <w:r>
              <w:rPr>
                <w:lang w:val="sr-Cyrl-CS"/>
              </w:rPr>
              <w:t>Предавање</w:t>
            </w:r>
          </w:p>
        </w:tc>
        <w:tc>
          <w:tcPr>
            <w:tcW w:w="1980" w:type="dxa"/>
            <w:tcBorders>
              <w:left w:val="single" w:sz="12" w:space="0" w:color="auto"/>
              <w:right w:val="single" w:sz="12" w:space="0" w:color="auto"/>
            </w:tcBorders>
            <w:shd w:val="clear" w:color="auto" w:fill="auto"/>
          </w:tcPr>
          <w:p w14:paraId="448F8BC8" w14:textId="77777777" w:rsidR="00BD7E98" w:rsidRPr="00C57499" w:rsidRDefault="00BD7E98" w:rsidP="00146CD1">
            <w:pPr>
              <w:rPr>
                <w:lang w:val="sr-Cyrl-CS"/>
              </w:rPr>
            </w:pPr>
            <w:r w:rsidRPr="009208BD">
              <w:rPr>
                <w:lang w:val="sr-Cyrl-CS"/>
              </w:rPr>
              <w:t>Патронажне сестре</w:t>
            </w:r>
          </w:p>
        </w:tc>
        <w:tc>
          <w:tcPr>
            <w:tcW w:w="990" w:type="dxa"/>
            <w:tcBorders>
              <w:left w:val="single" w:sz="12" w:space="0" w:color="auto"/>
            </w:tcBorders>
            <w:shd w:val="clear" w:color="auto" w:fill="auto"/>
          </w:tcPr>
          <w:p w14:paraId="51F24AE7"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720" w:type="dxa"/>
            <w:tcBorders>
              <w:right w:val="single" w:sz="12" w:space="0" w:color="auto"/>
            </w:tcBorders>
            <w:shd w:val="clear" w:color="auto" w:fill="auto"/>
          </w:tcPr>
          <w:p w14:paraId="57305230"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1340A7BF" w14:textId="77777777" w:rsidTr="00146CD1">
        <w:tc>
          <w:tcPr>
            <w:tcW w:w="1745" w:type="dxa"/>
            <w:tcBorders>
              <w:left w:val="single" w:sz="12" w:space="0" w:color="auto"/>
              <w:right w:val="single" w:sz="12" w:space="0" w:color="auto"/>
            </w:tcBorders>
            <w:shd w:val="clear" w:color="auto" w:fill="auto"/>
          </w:tcPr>
          <w:p w14:paraId="3D05793D" w14:textId="77777777" w:rsidR="00BD7E98" w:rsidRPr="00C57499" w:rsidRDefault="00BD7E98" w:rsidP="00146CD1">
            <w:pPr>
              <w:rPr>
                <w:lang w:val="sr-Cyrl-CS"/>
              </w:rPr>
            </w:pPr>
            <w:r w:rsidRPr="009208BD">
              <w:rPr>
                <w:lang w:val="sr-Cyrl-CS"/>
              </w:rPr>
              <w:t>У току школске године</w:t>
            </w:r>
          </w:p>
        </w:tc>
        <w:tc>
          <w:tcPr>
            <w:tcW w:w="2035" w:type="dxa"/>
            <w:tcBorders>
              <w:left w:val="single" w:sz="12" w:space="0" w:color="auto"/>
              <w:right w:val="single" w:sz="12" w:space="0" w:color="auto"/>
            </w:tcBorders>
            <w:shd w:val="clear" w:color="auto" w:fill="auto"/>
          </w:tcPr>
          <w:p w14:paraId="1608E7EA" w14:textId="77777777" w:rsidR="00BD7E98" w:rsidRPr="00C57499" w:rsidRDefault="00BD7E98" w:rsidP="00146CD1">
            <w:pPr>
              <w:rPr>
                <w:lang w:val="sr-Cyrl-CS"/>
              </w:rPr>
            </w:pPr>
            <w:r>
              <w:rPr>
                <w:lang w:val="sr-Cyrl-CS"/>
              </w:rPr>
              <w:t>Предавање на тему адолесценција</w:t>
            </w:r>
            <w:r w:rsidRPr="009208BD">
              <w:rPr>
                <w:lang w:val="sr-Cyrl-CS"/>
              </w:rPr>
              <w:t>; 8. разр.</w:t>
            </w:r>
          </w:p>
        </w:tc>
        <w:tc>
          <w:tcPr>
            <w:tcW w:w="2088" w:type="dxa"/>
            <w:tcBorders>
              <w:left w:val="single" w:sz="12" w:space="0" w:color="auto"/>
              <w:right w:val="single" w:sz="12" w:space="0" w:color="auto"/>
            </w:tcBorders>
            <w:shd w:val="clear" w:color="auto" w:fill="auto"/>
          </w:tcPr>
          <w:p w14:paraId="6EB5ABCF" w14:textId="77777777" w:rsidR="00BD7E98" w:rsidRPr="00C57499" w:rsidRDefault="00BD7E98" w:rsidP="00146CD1">
            <w:pPr>
              <w:rPr>
                <w:lang w:val="sr-Cyrl-CS"/>
              </w:rPr>
            </w:pPr>
            <w:r>
              <w:rPr>
                <w:lang w:val="sr-Cyrl-CS"/>
              </w:rPr>
              <w:t>Предавања</w:t>
            </w:r>
          </w:p>
        </w:tc>
        <w:tc>
          <w:tcPr>
            <w:tcW w:w="1980" w:type="dxa"/>
            <w:tcBorders>
              <w:left w:val="single" w:sz="12" w:space="0" w:color="auto"/>
              <w:right w:val="single" w:sz="12" w:space="0" w:color="auto"/>
            </w:tcBorders>
            <w:shd w:val="clear" w:color="auto" w:fill="auto"/>
          </w:tcPr>
          <w:p w14:paraId="4A8D200E" w14:textId="77777777" w:rsidR="00BD7E98" w:rsidRPr="00C57499" w:rsidRDefault="00BD7E98" w:rsidP="00146CD1">
            <w:pPr>
              <w:rPr>
                <w:lang w:val="sr-Cyrl-CS"/>
              </w:rPr>
            </w:pPr>
            <w:r w:rsidRPr="009208BD">
              <w:rPr>
                <w:lang w:val="sr-Cyrl-CS"/>
              </w:rPr>
              <w:t>Патронажне сестре</w:t>
            </w:r>
          </w:p>
        </w:tc>
        <w:tc>
          <w:tcPr>
            <w:tcW w:w="990" w:type="dxa"/>
            <w:tcBorders>
              <w:left w:val="single" w:sz="12" w:space="0" w:color="auto"/>
            </w:tcBorders>
            <w:shd w:val="clear" w:color="auto" w:fill="auto"/>
          </w:tcPr>
          <w:p w14:paraId="23139CAB"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720" w:type="dxa"/>
            <w:tcBorders>
              <w:right w:val="single" w:sz="12" w:space="0" w:color="auto"/>
            </w:tcBorders>
            <w:shd w:val="clear" w:color="auto" w:fill="auto"/>
          </w:tcPr>
          <w:p w14:paraId="426E0EF5"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765A4860" w14:textId="77777777" w:rsidTr="00146CD1">
        <w:tc>
          <w:tcPr>
            <w:tcW w:w="1745" w:type="dxa"/>
            <w:tcBorders>
              <w:left w:val="single" w:sz="12" w:space="0" w:color="auto"/>
              <w:right w:val="single" w:sz="12" w:space="0" w:color="auto"/>
            </w:tcBorders>
            <w:shd w:val="clear" w:color="auto" w:fill="auto"/>
          </w:tcPr>
          <w:p w14:paraId="326FFC97" w14:textId="77777777" w:rsidR="00BD7E98" w:rsidRPr="00C57499" w:rsidRDefault="00BD7E98" w:rsidP="00146CD1">
            <w:pPr>
              <w:rPr>
                <w:lang w:val="sr-Cyrl-CS"/>
              </w:rPr>
            </w:pPr>
            <w:r w:rsidRPr="009208BD">
              <w:rPr>
                <w:lang w:val="sr-Cyrl-CS"/>
              </w:rPr>
              <w:t>о</w:t>
            </w:r>
            <w:r>
              <w:rPr>
                <w:lang w:val="sr-Cyrl-CS"/>
              </w:rPr>
              <w:t>ктоба</w:t>
            </w:r>
            <w:r w:rsidR="007E33A6">
              <w:rPr>
                <w:lang w:val="sr-Cyrl-CS"/>
              </w:rPr>
              <w:t xml:space="preserve">р- новембар – децембар </w:t>
            </w:r>
          </w:p>
        </w:tc>
        <w:tc>
          <w:tcPr>
            <w:tcW w:w="2035" w:type="dxa"/>
            <w:tcBorders>
              <w:left w:val="single" w:sz="12" w:space="0" w:color="auto"/>
              <w:right w:val="single" w:sz="12" w:space="0" w:color="auto"/>
            </w:tcBorders>
            <w:shd w:val="clear" w:color="auto" w:fill="auto"/>
          </w:tcPr>
          <w:p w14:paraId="0D39FB29" w14:textId="77777777" w:rsidR="00BD7E98" w:rsidRDefault="00BD7E98" w:rsidP="00146CD1">
            <w:pPr>
              <w:ind w:right="-900"/>
              <w:rPr>
                <w:lang w:val="sr-Cyrl-CS"/>
              </w:rPr>
            </w:pPr>
            <w:r w:rsidRPr="009208BD">
              <w:rPr>
                <w:lang w:val="sr-Cyrl-CS"/>
              </w:rPr>
              <w:t xml:space="preserve">Прва помоћ и </w:t>
            </w:r>
          </w:p>
          <w:p w14:paraId="04650042" w14:textId="77777777" w:rsidR="00BD7E98" w:rsidRPr="009208BD" w:rsidRDefault="00BD7E98" w:rsidP="00146CD1">
            <w:pPr>
              <w:ind w:right="-900"/>
              <w:rPr>
                <w:lang w:val="sr-Cyrl-CS"/>
              </w:rPr>
            </w:pPr>
            <w:r w:rsidRPr="009208BD">
              <w:rPr>
                <w:lang w:val="sr-Cyrl-CS"/>
              </w:rPr>
              <w:t xml:space="preserve">реалистички </w:t>
            </w:r>
          </w:p>
          <w:p w14:paraId="31C78579" w14:textId="77777777" w:rsidR="00BD7E98" w:rsidRDefault="00BD7E98" w:rsidP="00146CD1">
            <w:pPr>
              <w:ind w:right="-900"/>
              <w:rPr>
                <w:lang w:val="sr-Cyrl-CS"/>
              </w:rPr>
            </w:pPr>
            <w:r w:rsidRPr="009208BD">
              <w:rPr>
                <w:lang w:val="sr-Cyrl-CS"/>
              </w:rPr>
              <w:t xml:space="preserve">приказ повреда </w:t>
            </w:r>
          </w:p>
          <w:p w14:paraId="4E582DDA" w14:textId="77777777" w:rsidR="00BD7E98" w:rsidRPr="009208BD" w:rsidRDefault="00BD7E98" w:rsidP="00146CD1">
            <w:pPr>
              <w:ind w:right="-900"/>
              <w:rPr>
                <w:lang w:val="sr-Cyrl-CS"/>
              </w:rPr>
            </w:pPr>
            <w:r w:rsidRPr="009208BD">
              <w:rPr>
                <w:lang w:val="sr-Cyrl-CS"/>
              </w:rPr>
              <w:t>обољења и</w:t>
            </w:r>
          </w:p>
          <w:p w14:paraId="27E3D532" w14:textId="77777777" w:rsidR="00BD7E98" w:rsidRPr="00C57499" w:rsidRDefault="00BD7E98" w:rsidP="00146CD1">
            <w:pPr>
              <w:rPr>
                <w:lang w:val="sr-Cyrl-CS"/>
              </w:rPr>
            </w:pPr>
            <w:r w:rsidRPr="009208BD">
              <w:rPr>
                <w:lang w:val="sr-Cyrl-CS"/>
              </w:rPr>
              <w:t>стања (ученици 7-8. разреда)</w:t>
            </w:r>
          </w:p>
        </w:tc>
        <w:tc>
          <w:tcPr>
            <w:tcW w:w="2088" w:type="dxa"/>
            <w:tcBorders>
              <w:left w:val="single" w:sz="12" w:space="0" w:color="auto"/>
              <w:right w:val="single" w:sz="12" w:space="0" w:color="auto"/>
            </w:tcBorders>
            <w:shd w:val="clear" w:color="auto" w:fill="auto"/>
          </w:tcPr>
          <w:p w14:paraId="6A76A033" w14:textId="77777777" w:rsidR="00BD7E98" w:rsidRPr="00C57499" w:rsidRDefault="00BD7E98" w:rsidP="00146CD1">
            <w:pPr>
              <w:rPr>
                <w:lang w:val="sr-Cyrl-CS"/>
              </w:rPr>
            </w:pPr>
            <w:r>
              <w:rPr>
                <w:lang w:val="sr-Cyrl-CS"/>
              </w:rPr>
              <w:t>Презентација/реалистички приказ и предавање</w:t>
            </w:r>
          </w:p>
        </w:tc>
        <w:tc>
          <w:tcPr>
            <w:tcW w:w="1980" w:type="dxa"/>
            <w:tcBorders>
              <w:left w:val="single" w:sz="12" w:space="0" w:color="auto"/>
              <w:right w:val="single" w:sz="12" w:space="0" w:color="auto"/>
            </w:tcBorders>
            <w:shd w:val="clear" w:color="auto" w:fill="auto"/>
          </w:tcPr>
          <w:p w14:paraId="63ECB7D7" w14:textId="77777777" w:rsidR="00BD7E98" w:rsidRPr="00C57499" w:rsidRDefault="00BD7E98" w:rsidP="00146CD1">
            <w:pPr>
              <w:rPr>
                <w:lang w:val="sr-Cyrl-CS"/>
              </w:rPr>
            </w:pPr>
            <w:r w:rsidRPr="009208BD">
              <w:rPr>
                <w:lang w:val="sr-Cyrl-CS"/>
              </w:rPr>
              <w:t>Предавање стручњака и презентација у просторијама Црвеног крста</w:t>
            </w:r>
          </w:p>
        </w:tc>
        <w:tc>
          <w:tcPr>
            <w:tcW w:w="990" w:type="dxa"/>
            <w:tcBorders>
              <w:left w:val="single" w:sz="12" w:space="0" w:color="auto"/>
            </w:tcBorders>
            <w:shd w:val="clear" w:color="auto" w:fill="auto"/>
          </w:tcPr>
          <w:p w14:paraId="0B55A1DA"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720" w:type="dxa"/>
            <w:tcBorders>
              <w:right w:val="single" w:sz="12" w:space="0" w:color="auto"/>
            </w:tcBorders>
            <w:shd w:val="clear" w:color="auto" w:fill="auto"/>
          </w:tcPr>
          <w:p w14:paraId="6F2EED80"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7E0AC147" w14:textId="77777777" w:rsidTr="00146CD1">
        <w:tc>
          <w:tcPr>
            <w:tcW w:w="1745" w:type="dxa"/>
            <w:tcBorders>
              <w:left w:val="single" w:sz="12" w:space="0" w:color="auto"/>
              <w:right w:val="single" w:sz="12" w:space="0" w:color="auto"/>
            </w:tcBorders>
            <w:shd w:val="clear" w:color="auto" w:fill="auto"/>
          </w:tcPr>
          <w:p w14:paraId="009774E7" w14:textId="77777777" w:rsidR="00BD7E98" w:rsidRPr="00C57499" w:rsidRDefault="00BD7E98" w:rsidP="00146CD1">
            <w:pPr>
              <w:rPr>
                <w:lang w:val="sr-Cyrl-CS"/>
              </w:rPr>
            </w:pPr>
            <w:r>
              <w:rPr>
                <w:lang w:val="sr-Cyrl-CS"/>
              </w:rPr>
              <w:t>јануар - договор – а у току другог полугодишта - реализација</w:t>
            </w:r>
          </w:p>
        </w:tc>
        <w:tc>
          <w:tcPr>
            <w:tcW w:w="2035" w:type="dxa"/>
            <w:tcBorders>
              <w:left w:val="single" w:sz="12" w:space="0" w:color="auto"/>
              <w:right w:val="single" w:sz="12" w:space="0" w:color="auto"/>
            </w:tcBorders>
            <w:shd w:val="clear" w:color="auto" w:fill="auto"/>
          </w:tcPr>
          <w:p w14:paraId="4D6C764B" w14:textId="77777777" w:rsidR="00BD7E98" w:rsidRPr="00C57499" w:rsidRDefault="00BD7E98" w:rsidP="00146CD1">
            <w:pPr>
              <w:rPr>
                <w:lang w:val="sr-Cyrl-CS"/>
              </w:rPr>
            </w:pPr>
            <w:r>
              <w:rPr>
                <w:lang w:val="sr-Cyrl-CS"/>
              </w:rPr>
              <w:t>Наставак сарадње у оквиру реализације програма „Унапређење здравља ученика у основним школама“</w:t>
            </w:r>
          </w:p>
        </w:tc>
        <w:tc>
          <w:tcPr>
            <w:tcW w:w="2088" w:type="dxa"/>
            <w:tcBorders>
              <w:left w:val="single" w:sz="12" w:space="0" w:color="auto"/>
              <w:right w:val="single" w:sz="12" w:space="0" w:color="auto"/>
            </w:tcBorders>
            <w:shd w:val="clear" w:color="auto" w:fill="auto"/>
          </w:tcPr>
          <w:p w14:paraId="5502F3D0" w14:textId="77777777" w:rsidR="00BD7E98" w:rsidRPr="00C57499" w:rsidRDefault="00BD7E98" w:rsidP="00146CD1">
            <w:pPr>
              <w:rPr>
                <w:lang w:val="sr-Cyrl-CS"/>
              </w:rPr>
            </w:pPr>
            <w:r>
              <w:rPr>
                <w:lang w:val="sr-Cyrl-CS"/>
              </w:rPr>
              <w:t>Радионице на тему „Пирамида исхране за децу“, „Планирање јеловника“,„Решавање проблема неправилне исхране“, и „Неправилности у исхрани деце“</w:t>
            </w:r>
          </w:p>
        </w:tc>
        <w:tc>
          <w:tcPr>
            <w:tcW w:w="1980" w:type="dxa"/>
            <w:tcBorders>
              <w:left w:val="single" w:sz="12" w:space="0" w:color="auto"/>
              <w:right w:val="single" w:sz="12" w:space="0" w:color="auto"/>
            </w:tcBorders>
            <w:shd w:val="clear" w:color="auto" w:fill="auto"/>
          </w:tcPr>
          <w:p w14:paraId="6D504C53" w14:textId="77777777" w:rsidR="00BD7E98" w:rsidRPr="00C57499" w:rsidRDefault="00BD7E98" w:rsidP="00146CD1">
            <w:pPr>
              <w:rPr>
                <w:lang w:val="sr-Cyrl-CS"/>
              </w:rPr>
            </w:pPr>
            <w:r>
              <w:rPr>
                <w:lang w:val="sr-Cyrl-CS"/>
              </w:rPr>
              <w:t>Учитељи, ученици одељења од 1. до 4. разреда, патронажне сестре и др Нада Мацура виши дијететичар -нутрициониста</w:t>
            </w:r>
          </w:p>
        </w:tc>
        <w:tc>
          <w:tcPr>
            <w:tcW w:w="990" w:type="dxa"/>
            <w:tcBorders>
              <w:left w:val="single" w:sz="12" w:space="0" w:color="auto"/>
            </w:tcBorders>
            <w:shd w:val="clear" w:color="auto" w:fill="auto"/>
          </w:tcPr>
          <w:p w14:paraId="3C8CFD38"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720" w:type="dxa"/>
            <w:tcBorders>
              <w:right w:val="single" w:sz="12" w:space="0" w:color="auto"/>
            </w:tcBorders>
            <w:shd w:val="clear" w:color="auto" w:fill="auto"/>
          </w:tcPr>
          <w:p w14:paraId="07DB2AEF"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214468C5" w14:textId="77777777" w:rsidTr="00146CD1">
        <w:tc>
          <w:tcPr>
            <w:tcW w:w="1745" w:type="dxa"/>
            <w:tcBorders>
              <w:left w:val="single" w:sz="12" w:space="0" w:color="auto"/>
              <w:right w:val="single" w:sz="12" w:space="0" w:color="auto"/>
            </w:tcBorders>
            <w:shd w:val="clear" w:color="auto" w:fill="auto"/>
          </w:tcPr>
          <w:p w14:paraId="7DA5B24E" w14:textId="77777777" w:rsidR="00BD7E98" w:rsidRPr="00C57499" w:rsidRDefault="004129F3" w:rsidP="00146CD1">
            <w:pPr>
              <w:rPr>
                <w:lang w:val="sr-Cyrl-CS"/>
              </w:rPr>
            </w:pPr>
            <w:r>
              <w:rPr>
                <w:lang w:val="sr-Cyrl-CS"/>
              </w:rPr>
              <w:lastRenderedPageBreak/>
              <w:t xml:space="preserve">март – април </w:t>
            </w:r>
          </w:p>
        </w:tc>
        <w:tc>
          <w:tcPr>
            <w:tcW w:w="2035" w:type="dxa"/>
            <w:tcBorders>
              <w:left w:val="single" w:sz="12" w:space="0" w:color="auto"/>
              <w:right w:val="single" w:sz="12" w:space="0" w:color="auto"/>
            </w:tcBorders>
            <w:shd w:val="clear" w:color="auto" w:fill="auto"/>
          </w:tcPr>
          <w:p w14:paraId="58B661BB" w14:textId="77777777" w:rsidR="00BD7E98" w:rsidRPr="009208BD" w:rsidRDefault="00BD7E98" w:rsidP="00146CD1">
            <w:pPr>
              <w:ind w:right="-900"/>
              <w:rPr>
                <w:lang w:val="sr-Cyrl-CS"/>
              </w:rPr>
            </w:pPr>
            <w:r w:rsidRPr="009208BD">
              <w:rPr>
                <w:lang w:val="sr-Cyrl-CS"/>
              </w:rPr>
              <w:t>Превенција болести зависности</w:t>
            </w:r>
          </w:p>
          <w:p w14:paraId="67D02576" w14:textId="77777777" w:rsidR="00BD7E98" w:rsidRPr="009208BD" w:rsidRDefault="00BD7E98" w:rsidP="00146CD1">
            <w:pPr>
              <w:ind w:right="-900"/>
              <w:rPr>
                <w:lang w:val="sr-Cyrl-CS"/>
              </w:rPr>
            </w:pPr>
            <w:r w:rsidRPr="009208BD">
              <w:rPr>
                <w:lang w:val="sr-Cyrl-CS"/>
              </w:rPr>
              <w:t>Превенција полно преносивих болести</w:t>
            </w:r>
          </w:p>
          <w:p w14:paraId="373A1A9A" w14:textId="77777777" w:rsidR="00BD7E98" w:rsidRPr="009208BD" w:rsidRDefault="00BD7E98" w:rsidP="00146CD1">
            <w:pPr>
              <w:ind w:right="-900"/>
              <w:rPr>
                <w:lang w:val="sr-Cyrl-CS"/>
              </w:rPr>
            </w:pPr>
            <w:r w:rsidRPr="009208BD">
              <w:rPr>
                <w:lang w:val="sr-Cyrl-CS"/>
              </w:rPr>
              <w:t>Превенција трговине људима и злостављања</w:t>
            </w:r>
          </w:p>
          <w:p w14:paraId="4B1B4DA7" w14:textId="77777777" w:rsidR="00BD7E98" w:rsidRPr="00C57499" w:rsidRDefault="00BD7E98" w:rsidP="00146CD1">
            <w:pPr>
              <w:rPr>
                <w:lang w:val="sr-Cyrl-CS"/>
              </w:rPr>
            </w:pPr>
            <w:r w:rsidRPr="009208BD">
              <w:rPr>
                <w:lang w:val="sr-Cyrl-CS"/>
              </w:rPr>
              <w:t>(ученици 6-7. разред)</w:t>
            </w:r>
          </w:p>
        </w:tc>
        <w:tc>
          <w:tcPr>
            <w:tcW w:w="2088" w:type="dxa"/>
            <w:tcBorders>
              <w:left w:val="single" w:sz="12" w:space="0" w:color="auto"/>
              <w:right w:val="single" w:sz="12" w:space="0" w:color="auto"/>
            </w:tcBorders>
            <w:shd w:val="clear" w:color="auto" w:fill="auto"/>
          </w:tcPr>
          <w:p w14:paraId="717ED2FC" w14:textId="77777777" w:rsidR="00BD7E98" w:rsidRPr="00C57499" w:rsidRDefault="00BD7E98" w:rsidP="00146CD1">
            <w:pPr>
              <w:rPr>
                <w:lang w:val="sr-Cyrl-CS"/>
              </w:rPr>
            </w:pPr>
            <w:r>
              <w:rPr>
                <w:lang w:val="sr-Cyrl-CS"/>
              </w:rPr>
              <w:t>Предавања</w:t>
            </w:r>
          </w:p>
        </w:tc>
        <w:tc>
          <w:tcPr>
            <w:tcW w:w="1980" w:type="dxa"/>
            <w:tcBorders>
              <w:left w:val="single" w:sz="12" w:space="0" w:color="auto"/>
              <w:right w:val="single" w:sz="12" w:space="0" w:color="auto"/>
            </w:tcBorders>
            <w:shd w:val="clear" w:color="auto" w:fill="auto"/>
          </w:tcPr>
          <w:p w14:paraId="29710D27" w14:textId="77777777" w:rsidR="00BD7E98" w:rsidRPr="00C57499" w:rsidRDefault="00BD7E98" w:rsidP="00146CD1">
            <w:pPr>
              <w:rPr>
                <w:lang w:val="sr-Cyrl-CS"/>
              </w:rPr>
            </w:pPr>
            <w:r w:rsidRPr="009208BD">
              <w:rPr>
                <w:lang w:val="sr-Cyrl-CS"/>
              </w:rPr>
              <w:t>Предавање стручњака и презентација у просторијама Црвеног крста</w:t>
            </w:r>
          </w:p>
        </w:tc>
        <w:tc>
          <w:tcPr>
            <w:tcW w:w="990" w:type="dxa"/>
            <w:tcBorders>
              <w:left w:val="single" w:sz="12" w:space="0" w:color="auto"/>
            </w:tcBorders>
            <w:shd w:val="clear" w:color="auto" w:fill="auto"/>
          </w:tcPr>
          <w:p w14:paraId="71125187"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720" w:type="dxa"/>
            <w:tcBorders>
              <w:right w:val="single" w:sz="12" w:space="0" w:color="auto"/>
            </w:tcBorders>
            <w:shd w:val="clear" w:color="auto" w:fill="auto"/>
          </w:tcPr>
          <w:p w14:paraId="66CEA95E"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16754C9B" w14:textId="77777777" w:rsidTr="00146CD1">
        <w:tc>
          <w:tcPr>
            <w:tcW w:w="1745" w:type="dxa"/>
            <w:tcBorders>
              <w:left w:val="single" w:sz="12" w:space="0" w:color="auto"/>
              <w:right w:val="single" w:sz="12" w:space="0" w:color="auto"/>
            </w:tcBorders>
            <w:shd w:val="clear" w:color="auto" w:fill="auto"/>
          </w:tcPr>
          <w:p w14:paraId="58741D70" w14:textId="77777777" w:rsidR="00BD7E98" w:rsidRPr="00C57499" w:rsidRDefault="00BD7E98" w:rsidP="00146CD1">
            <w:pPr>
              <w:rPr>
                <w:lang w:val="sr-Cyrl-CS"/>
              </w:rPr>
            </w:pPr>
            <w:r w:rsidRPr="009208BD">
              <w:rPr>
                <w:lang w:val="sr-Cyrl-CS"/>
              </w:rPr>
              <w:t>У току школске године</w:t>
            </w:r>
          </w:p>
        </w:tc>
        <w:tc>
          <w:tcPr>
            <w:tcW w:w="2035" w:type="dxa"/>
            <w:tcBorders>
              <w:left w:val="single" w:sz="12" w:space="0" w:color="auto"/>
              <w:right w:val="single" w:sz="12" w:space="0" w:color="auto"/>
            </w:tcBorders>
            <w:shd w:val="clear" w:color="auto" w:fill="auto"/>
          </w:tcPr>
          <w:p w14:paraId="799A43A6" w14:textId="77777777" w:rsidR="00BD7E98" w:rsidRPr="00C57499" w:rsidRDefault="00BD7E98" w:rsidP="00146CD1">
            <w:pPr>
              <w:rPr>
                <w:lang w:val="sr-Cyrl-CS"/>
              </w:rPr>
            </w:pPr>
            <w:r w:rsidRPr="009208BD">
              <w:rPr>
                <w:lang w:val="sr-Cyrl-CS"/>
              </w:rPr>
              <w:t>Интерактивна изложба „Метаморфоза“ – дрога (</w:t>
            </w:r>
            <w:r w:rsidRPr="009208BD">
              <w:rPr>
                <w:lang w:val="sr-Latn-CS"/>
              </w:rPr>
              <w:t>Expecto)</w:t>
            </w:r>
          </w:p>
        </w:tc>
        <w:tc>
          <w:tcPr>
            <w:tcW w:w="2088" w:type="dxa"/>
            <w:tcBorders>
              <w:left w:val="single" w:sz="12" w:space="0" w:color="auto"/>
              <w:right w:val="single" w:sz="12" w:space="0" w:color="auto"/>
            </w:tcBorders>
            <w:shd w:val="clear" w:color="auto" w:fill="auto"/>
          </w:tcPr>
          <w:p w14:paraId="2E224213" w14:textId="77777777" w:rsidR="00BD7E98" w:rsidRPr="00C57499" w:rsidRDefault="00BD7E98" w:rsidP="00146CD1">
            <w:pPr>
              <w:rPr>
                <w:lang w:val="sr-Cyrl-CS"/>
              </w:rPr>
            </w:pPr>
            <w:r>
              <w:rPr>
                <w:lang w:val="sr-Cyrl-CS"/>
              </w:rPr>
              <w:t>Органиизована посета изложби</w:t>
            </w:r>
          </w:p>
        </w:tc>
        <w:tc>
          <w:tcPr>
            <w:tcW w:w="1980" w:type="dxa"/>
            <w:tcBorders>
              <w:left w:val="single" w:sz="12" w:space="0" w:color="auto"/>
              <w:right w:val="single" w:sz="12" w:space="0" w:color="auto"/>
            </w:tcBorders>
            <w:shd w:val="clear" w:color="auto" w:fill="auto"/>
          </w:tcPr>
          <w:p w14:paraId="734D95A9" w14:textId="77777777" w:rsidR="00BD7E98" w:rsidRPr="00C57499" w:rsidRDefault="00BD7E98" w:rsidP="00146CD1">
            <w:pPr>
              <w:rPr>
                <w:lang w:val="sr-Cyrl-CS"/>
              </w:rPr>
            </w:pPr>
            <w:r w:rsidRPr="009208BD">
              <w:rPr>
                <w:lang w:val="sr-Cyrl-CS"/>
              </w:rPr>
              <w:t>Стручњаци центра, одељењске старешине, психолог, ученици</w:t>
            </w:r>
          </w:p>
        </w:tc>
        <w:tc>
          <w:tcPr>
            <w:tcW w:w="990" w:type="dxa"/>
            <w:tcBorders>
              <w:left w:val="single" w:sz="12" w:space="0" w:color="auto"/>
            </w:tcBorders>
            <w:shd w:val="clear" w:color="auto" w:fill="auto"/>
          </w:tcPr>
          <w:p w14:paraId="02736E88"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720" w:type="dxa"/>
            <w:tcBorders>
              <w:right w:val="single" w:sz="12" w:space="0" w:color="auto"/>
            </w:tcBorders>
            <w:shd w:val="clear" w:color="auto" w:fill="auto"/>
          </w:tcPr>
          <w:p w14:paraId="21640DE2"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661CA3E3" w14:textId="77777777" w:rsidTr="00146CD1">
        <w:tc>
          <w:tcPr>
            <w:tcW w:w="1745" w:type="dxa"/>
            <w:tcBorders>
              <w:left w:val="single" w:sz="12" w:space="0" w:color="auto"/>
              <w:right w:val="single" w:sz="12" w:space="0" w:color="auto"/>
            </w:tcBorders>
            <w:shd w:val="clear" w:color="auto" w:fill="auto"/>
          </w:tcPr>
          <w:p w14:paraId="2D0894F3" w14:textId="77777777" w:rsidR="00BD7E98" w:rsidRPr="00C57499" w:rsidRDefault="00BD7E98" w:rsidP="00146CD1">
            <w:pPr>
              <w:rPr>
                <w:lang w:val="sr-Cyrl-CS"/>
              </w:rPr>
            </w:pPr>
            <w:r w:rsidRPr="009208BD">
              <w:rPr>
                <w:lang w:val="sr-Cyrl-CS"/>
              </w:rPr>
              <w:t>У току школске године</w:t>
            </w:r>
          </w:p>
        </w:tc>
        <w:tc>
          <w:tcPr>
            <w:tcW w:w="2035" w:type="dxa"/>
            <w:tcBorders>
              <w:left w:val="single" w:sz="12" w:space="0" w:color="auto"/>
              <w:right w:val="single" w:sz="12" w:space="0" w:color="auto"/>
            </w:tcBorders>
            <w:shd w:val="clear" w:color="auto" w:fill="auto"/>
          </w:tcPr>
          <w:p w14:paraId="3D47026C" w14:textId="77777777" w:rsidR="00BD7E98" w:rsidRPr="00C57499" w:rsidRDefault="00BD7E98" w:rsidP="00146CD1">
            <w:pPr>
              <w:rPr>
                <w:lang w:val="sr-Cyrl-CS"/>
              </w:rPr>
            </w:pPr>
            <w:r w:rsidRPr="009208BD">
              <w:rPr>
                <w:lang w:val="sr-Cyrl-CS"/>
              </w:rPr>
              <w:t>Учешће на ликовним конкурсима на тему превенције болести, болести зависности, здрави стилови живота, правилна исхрана итд (са едукативним циљем)</w:t>
            </w:r>
          </w:p>
        </w:tc>
        <w:tc>
          <w:tcPr>
            <w:tcW w:w="2088" w:type="dxa"/>
            <w:tcBorders>
              <w:left w:val="single" w:sz="12" w:space="0" w:color="auto"/>
              <w:right w:val="single" w:sz="12" w:space="0" w:color="auto"/>
            </w:tcBorders>
            <w:shd w:val="clear" w:color="auto" w:fill="auto"/>
          </w:tcPr>
          <w:p w14:paraId="6834C266" w14:textId="77777777" w:rsidR="00BD7E98" w:rsidRPr="00C57499" w:rsidRDefault="00BD7E98" w:rsidP="00146CD1">
            <w:pPr>
              <w:rPr>
                <w:lang w:val="sr-Cyrl-CS"/>
              </w:rPr>
            </w:pPr>
            <w:r>
              <w:rPr>
                <w:lang w:val="sr-Cyrl-CS"/>
              </w:rPr>
              <w:t>Учешће на конкурсима</w:t>
            </w:r>
          </w:p>
        </w:tc>
        <w:tc>
          <w:tcPr>
            <w:tcW w:w="1980" w:type="dxa"/>
            <w:tcBorders>
              <w:left w:val="single" w:sz="12" w:space="0" w:color="auto"/>
              <w:right w:val="single" w:sz="12" w:space="0" w:color="auto"/>
            </w:tcBorders>
            <w:shd w:val="clear" w:color="auto" w:fill="auto"/>
          </w:tcPr>
          <w:p w14:paraId="4B12A2BD" w14:textId="77777777" w:rsidR="00BD7E98" w:rsidRPr="00C57499" w:rsidRDefault="00BD7E98" w:rsidP="00146CD1">
            <w:pPr>
              <w:rPr>
                <w:lang w:val="sr-Cyrl-CS"/>
              </w:rPr>
            </w:pPr>
            <w:r w:rsidRPr="009208BD">
              <w:rPr>
                <w:lang w:val="sr-Cyrl-CS"/>
              </w:rPr>
              <w:t>Друштва, локална самоуправа, Црвени крст Суботице; Војводине и Србије</w:t>
            </w:r>
          </w:p>
        </w:tc>
        <w:tc>
          <w:tcPr>
            <w:tcW w:w="990" w:type="dxa"/>
            <w:tcBorders>
              <w:left w:val="single" w:sz="12" w:space="0" w:color="auto"/>
            </w:tcBorders>
            <w:shd w:val="clear" w:color="auto" w:fill="auto"/>
          </w:tcPr>
          <w:p w14:paraId="24FA04C7"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720" w:type="dxa"/>
            <w:tcBorders>
              <w:right w:val="single" w:sz="12" w:space="0" w:color="auto"/>
            </w:tcBorders>
            <w:shd w:val="clear" w:color="auto" w:fill="auto"/>
          </w:tcPr>
          <w:p w14:paraId="26961126"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1ED0223E" w14:textId="77777777" w:rsidTr="00146CD1">
        <w:tc>
          <w:tcPr>
            <w:tcW w:w="1745" w:type="dxa"/>
            <w:tcBorders>
              <w:left w:val="single" w:sz="12" w:space="0" w:color="auto"/>
              <w:right w:val="single" w:sz="12" w:space="0" w:color="auto"/>
            </w:tcBorders>
            <w:shd w:val="clear" w:color="auto" w:fill="auto"/>
          </w:tcPr>
          <w:p w14:paraId="73C8276F" w14:textId="77777777" w:rsidR="00BD7E98" w:rsidRPr="00C57499" w:rsidRDefault="00BD7E98" w:rsidP="00146CD1">
            <w:pPr>
              <w:rPr>
                <w:lang w:val="sr-Cyrl-CS"/>
              </w:rPr>
            </w:pPr>
            <w:r w:rsidRPr="009208BD">
              <w:rPr>
                <w:lang w:val="sr-Cyrl-CS"/>
              </w:rPr>
              <w:t>У току школске године</w:t>
            </w:r>
          </w:p>
        </w:tc>
        <w:tc>
          <w:tcPr>
            <w:tcW w:w="2035" w:type="dxa"/>
            <w:tcBorders>
              <w:left w:val="single" w:sz="12" w:space="0" w:color="auto"/>
              <w:right w:val="single" w:sz="12" w:space="0" w:color="auto"/>
            </w:tcBorders>
            <w:shd w:val="clear" w:color="auto" w:fill="auto"/>
          </w:tcPr>
          <w:p w14:paraId="609DC3B6" w14:textId="77777777" w:rsidR="00BD7E98" w:rsidRPr="00C57499" w:rsidRDefault="00BD7E98" w:rsidP="00146CD1">
            <w:pPr>
              <w:rPr>
                <w:lang w:val="sr-Cyrl-CS"/>
              </w:rPr>
            </w:pPr>
            <w:r w:rsidRPr="009208BD">
              <w:rPr>
                <w:lang w:val="sr-Cyrl-CS"/>
              </w:rPr>
              <w:t>Теме – наставне јединице у вези здравствене заштите ученика обрађене у оквиру редовне и изборне наставе као и додатне наставе и секција</w:t>
            </w:r>
          </w:p>
        </w:tc>
        <w:tc>
          <w:tcPr>
            <w:tcW w:w="2088" w:type="dxa"/>
            <w:tcBorders>
              <w:left w:val="single" w:sz="12" w:space="0" w:color="auto"/>
              <w:right w:val="single" w:sz="12" w:space="0" w:color="auto"/>
            </w:tcBorders>
            <w:shd w:val="clear" w:color="auto" w:fill="auto"/>
          </w:tcPr>
          <w:p w14:paraId="1F69F6A9" w14:textId="77777777" w:rsidR="00BD7E98" w:rsidRPr="00C57499" w:rsidRDefault="00BD7E98" w:rsidP="00146CD1">
            <w:pPr>
              <w:rPr>
                <w:lang w:val="sr-Cyrl-CS"/>
              </w:rPr>
            </w:pPr>
            <w:r>
              <w:rPr>
                <w:lang w:val="sr-Cyrl-CS"/>
              </w:rPr>
              <w:t>Наставне јединице на часовима</w:t>
            </w:r>
          </w:p>
        </w:tc>
        <w:tc>
          <w:tcPr>
            <w:tcW w:w="1980" w:type="dxa"/>
            <w:tcBorders>
              <w:left w:val="single" w:sz="12" w:space="0" w:color="auto"/>
              <w:right w:val="single" w:sz="12" w:space="0" w:color="auto"/>
            </w:tcBorders>
            <w:shd w:val="clear" w:color="auto" w:fill="auto"/>
          </w:tcPr>
          <w:p w14:paraId="3F286732" w14:textId="77777777" w:rsidR="00BD7E98" w:rsidRPr="00C57499" w:rsidRDefault="00BD7E98" w:rsidP="00146CD1">
            <w:pPr>
              <w:rPr>
                <w:lang w:val="sr-Cyrl-CS"/>
              </w:rPr>
            </w:pPr>
            <w:r w:rsidRPr="009208BD">
              <w:rPr>
                <w:lang w:val="sr-Cyrl-CS"/>
              </w:rPr>
              <w:t>Од</w:t>
            </w:r>
            <w:r>
              <w:rPr>
                <w:lang w:val="sr-Cyrl-CS"/>
              </w:rPr>
              <w:t>ељењске</w:t>
            </w:r>
            <w:r w:rsidRPr="009208BD">
              <w:rPr>
                <w:lang w:val="sr-Cyrl-CS"/>
              </w:rPr>
              <w:t xml:space="preserve"> старешине, стручна служба</w:t>
            </w:r>
          </w:p>
        </w:tc>
        <w:tc>
          <w:tcPr>
            <w:tcW w:w="990" w:type="dxa"/>
            <w:tcBorders>
              <w:left w:val="single" w:sz="12" w:space="0" w:color="auto"/>
            </w:tcBorders>
            <w:shd w:val="clear" w:color="auto" w:fill="auto"/>
          </w:tcPr>
          <w:p w14:paraId="0C0BACAE"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720" w:type="dxa"/>
            <w:tcBorders>
              <w:right w:val="single" w:sz="12" w:space="0" w:color="auto"/>
            </w:tcBorders>
            <w:shd w:val="clear" w:color="auto" w:fill="auto"/>
          </w:tcPr>
          <w:p w14:paraId="36EC3593"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28941E7E" w14:textId="77777777" w:rsidTr="00146CD1">
        <w:tc>
          <w:tcPr>
            <w:tcW w:w="1745" w:type="dxa"/>
            <w:tcBorders>
              <w:left w:val="single" w:sz="12" w:space="0" w:color="auto"/>
              <w:right w:val="single" w:sz="12" w:space="0" w:color="auto"/>
            </w:tcBorders>
            <w:shd w:val="clear" w:color="auto" w:fill="auto"/>
          </w:tcPr>
          <w:p w14:paraId="31BE7632" w14:textId="77777777" w:rsidR="00BD7E98" w:rsidRPr="00C57499" w:rsidRDefault="00BD7E98" w:rsidP="00146CD1">
            <w:pPr>
              <w:rPr>
                <w:lang w:val="sr-Cyrl-CS"/>
              </w:rPr>
            </w:pPr>
            <w:r>
              <w:rPr>
                <w:lang w:val="sr-Cyrl-CS"/>
              </w:rPr>
              <w:t>Два до три пута у току школске године, по сатници трансфузиолошке службе</w:t>
            </w:r>
          </w:p>
        </w:tc>
        <w:tc>
          <w:tcPr>
            <w:tcW w:w="2035" w:type="dxa"/>
            <w:tcBorders>
              <w:left w:val="single" w:sz="12" w:space="0" w:color="auto"/>
              <w:right w:val="single" w:sz="12" w:space="0" w:color="auto"/>
            </w:tcBorders>
            <w:shd w:val="clear" w:color="auto" w:fill="auto"/>
          </w:tcPr>
          <w:p w14:paraId="72C9358D" w14:textId="77777777" w:rsidR="00BD7E98" w:rsidRPr="00C57499" w:rsidRDefault="00BD7E98" w:rsidP="00146CD1">
            <w:pPr>
              <w:rPr>
                <w:lang w:val="sr-Cyrl-CS"/>
              </w:rPr>
            </w:pPr>
            <w:r>
              <w:rPr>
                <w:lang w:val="sr-Cyrl-CS"/>
              </w:rPr>
              <w:t>Акције добровољног давања крви у холу школе са едукативним циљем</w:t>
            </w:r>
          </w:p>
        </w:tc>
        <w:tc>
          <w:tcPr>
            <w:tcW w:w="2088" w:type="dxa"/>
            <w:tcBorders>
              <w:left w:val="single" w:sz="12" w:space="0" w:color="auto"/>
              <w:right w:val="single" w:sz="12" w:space="0" w:color="auto"/>
            </w:tcBorders>
            <w:shd w:val="clear" w:color="auto" w:fill="auto"/>
          </w:tcPr>
          <w:p w14:paraId="2C1856D0" w14:textId="77777777" w:rsidR="00BD7E98" w:rsidRPr="00C57499" w:rsidRDefault="00BD7E98" w:rsidP="00146CD1">
            <w:pPr>
              <w:rPr>
                <w:lang w:val="sr-Cyrl-CS"/>
              </w:rPr>
            </w:pPr>
            <w:r>
              <w:rPr>
                <w:lang w:val="sr-Cyrl-CS"/>
              </w:rPr>
              <w:t>Учешће у акцији</w:t>
            </w:r>
          </w:p>
        </w:tc>
        <w:tc>
          <w:tcPr>
            <w:tcW w:w="1980" w:type="dxa"/>
            <w:tcBorders>
              <w:left w:val="single" w:sz="12" w:space="0" w:color="auto"/>
              <w:right w:val="single" w:sz="12" w:space="0" w:color="auto"/>
            </w:tcBorders>
            <w:shd w:val="clear" w:color="auto" w:fill="auto"/>
          </w:tcPr>
          <w:p w14:paraId="3CC73551" w14:textId="77777777" w:rsidR="00BD7E98" w:rsidRPr="00C57499" w:rsidRDefault="00BD7E98" w:rsidP="00146CD1">
            <w:pPr>
              <w:rPr>
                <w:lang w:val="sr-Cyrl-CS"/>
              </w:rPr>
            </w:pPr>
            <w:r>
              <w:rPr>
                <w:lang w:val="sr-Cyrl-CS"/>
              </w:rPr>
              <w:t>Лекар специјалиста трансфузиолог и мед. особље службе за трансфузију крви суботичке Болнице, родитељи</w:t>
            </w:r>
          </w:p>
        </w:tc>
        <w:tc>
          <w:tcPr>
            <w:tcW w:w="990" w:type="dxa"/>
            <w:tcBorders>
              <w:left w:val="single" w:sz="12" w:space="0" w:color="auto"/>
            </w:tcBorders>
            <w:shd w:val="clear" w:color="auto" w:fill="auto"/>
          </w:tcPr>
          <w:p w14:paraId="41553067"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720" w:type="dxa"/>
            <w:tcBorders>
              <w:right w:val="single" w:sz="12" w:space="0" w:color="auto"/>
            </w:tcBorders>
            <w:shd w:val="clear" w:color="auto" w:fill="auto"/>
          </w:tcPr>
          <w:p w14:paraId="7C2EC04C"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4BCB57ED" w14:textId="77777777" w:rsidTr="00146CD1">
        <w:tc>
          <w:tcPr>
            <w:tcW w:w="1745" w:type="dxa"/>
            <w:tcBorders>
              <w:left w:val="single" w:sz="12" w:space="0" w:color="auto"/>
              <w:right w:val="single" w:sz="12" w:space="0" w:color="auto"/>
            </w:tcBorders>
            <w:shd w:val="clear" w:color="auto" w:fill="auto"/>
          </w:tcPr>
          <w:p w14:paraId="55629D6A" w14:textId="77777777" w:rsidR="00BD7E98" w:rsidRPr="00C57499" w:rsidRDefault="004129F3" w:rsidP="00146CD1">
            <w:pPr>
              <w:rPr>
                <w:lang w:val="sr-Cyrl-CS"/>
              </w:rPr>
            </w:pPr>
            <w:r>
              <w:rPr>
                <w:lang w:val="sr-Cyrl-CS"/>
              </w:rPr>
              <w:t>март – апри</w:t>
            </w:r>
            <w:r w:rsidR="007E33A6">
              <w:rPr>
                <w:lang w:val="sr-Cyrl-CS"/>
              </w:rPr>
              <w:t xml:space="preserve">л </w:t>
            </w:r>
          </w:p>
        </w:tc>
        <w:tc>
          <w:tcPr>
            <w:tcW w:w="2035" w:type="dxa"/>
            <w:tcBorders>
              <w:left w:val="single" w:sz="12" w:space="0" w:color="auto"/>
              <w:right w:val="single" w:sz="12" w:space="0" w:color="auto"/>
            </w:tcBorders>
            <w:shd w:val="clear" w:color="auto" w:fill="auto"/>
          </w:tcPr>
          <w:p w14:paraId="433DDCF3" w14:textId="77777777" w:rsidR="00BD7E98" w:rsidRPr="00C57499" w:rsidRDefault="00BD7E98" w:rsidP="00146CD1">
            <w:pPr>
              <w:rPr>
                <w:lang w:val="sr-Cyrl-CS"/>
              </w:rPr>
            </w:pPr>
            <w:r>
              <w:rPr>
                <w:lang w:val="sr-Cyrl-CS"/>
              </w:rPr>
              <w:t xml:space="preserve">Предавање представнице –волонтера </w:t>
            </w:r>
            <w:r>
              <w:rPr>
                <w:lang w:val="sr-Latn-CS"/>
              </w:rPr>
              <w:t xml:space="preserve">„Always“- </w:t>
            </w:r>
            <w:r>
              <w:rPr>
                <w:lang w:val="sr-Cyrl-CS"/>
              </w:rPr>
              <w:t>а ученицама шестог разреда на тему важности личне хигијене</w:t>
            </w:r>
          </w:p>
        </w:tc>
        <w:tc>
          <w:tcPr>
            <w:tcW w:w="2088" w:type="dxa"/>
            <w:tcBorders>
              <w:left w:val="single" w:sz="12" w:space="0" w:color="auto"/>
              <w:right w:val="single" w:sz="12" w:space="0" w:color="auto"/>
            </w:tcBorders>
            <w:shd w:val="clear" w:color="auto" w:fill="auto"/>
          </w:tcPr>
          <w:p w14:paraId="37523044" w14:textId="77777777" w:rsidR="00BD7E98" w:rsidRPr="00C57499" w:rsidRDefault="00BD7E98" w:rsidP="00146CD1">
            <w:pPr>
              <w:rPr>
                <w:lang w:val="sr-Cyrl-CS"/>
              </w:rPr>
            </w:pPr>
            <w:r>
              <w:rPr>
                <w:lang w:val="sr-Cyrl-CS"/>
              </w:rPr>
              <w:t>Предавање</w:t>
            </w:r>
          </w:p>
        </w:tc>
        <w:tc>
          <w:tcPr>
            <w:tcW w:w="1980" w:type="dxa"/>
            <w:tcBorders>
              <w:left w:val="single" w:sz="12" w:space="0" w:color="auto"/>
              <w:right w:val="single" w:sz="12" w:space="0" w:color="auto"/>
            </w:tcBorders>
            <w:shd w:val="clear" w:color="auto" w:fill="auto"/>
          </w:tcPr>
          <w:p w14:paraId="6712804F" w14:textId="77777777" w:rsidR="00BD7E98" w:rsidRPr="00C57499" w:rsidRDefault="00BD7E98" w:rsidP="00146CD1">
            <w:pPr>
              <w:rPr>
                <w:lang w:val="sr-Cyrl-CS"/>
              </w:rPr>
            </w:pPr>
            <w:r>
              <w:rPr>
                <w:lang w:val="sr-Cyrl-CS"/>
              </w:rPr>
              <w:t xml:space="preserve">представница –волонтер </w:t>
            </w:r>
            <w:r>
              <w:rPr>
                <w:lang w:val="sr-Latn-CS"/>
              </w:rPr>
              <w:t xml:space="preserve">„Always“- </w:t>
            </w:r>
            <w:r>
              <w:rPr>
                <w:lang w:val="sr-Cyrl-CS"/>
              </w:rPr>
              <w:t>а и ученице 6. разреда</w:t>
            </w:r>
          </w:p>
        </w:tc>
        <w:tc>
          <w:tcPr>
            <w:tcW w:w="990" w:type="dxa"/>
            <w:tcBorders>
              <w:left w:val="single" w:sz="12" w:space="0" w:color="auto"/>
            </w:tcBorders>
            <w:shd w:val="clear" w:color="auto" w:fill="auto"/>
          </w:tcPr>
          <w:p w14:paraId="4BD14E36"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720" w:type="dxa"/>
            <w:tcBorders>
              <w:right w:val="single" w:sz="12" w:space="0" w:color="auto"/>
            </w:tcBorders>
            <w:shd w:val="clear" w:color="auto" w:fill="auto"/>
          </w:tcPr>
          <w:p w14:paraId="37B23C98"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bl>
    <w:p w14:paraId="52F90E97" w14:textId="1DF034F7" w:rsidR="00BD7E98" w:rsidRPr="00B41F30" w:rsidRDefault="00BD7E98" w:rsidP="00BD7E98">
      <w:pPr>
        <w:shd w:val="clear" w:color="auto" w:fill="FFFFFF"/>
        <w:tabs>
          <w:tab w:val="left" w:pos="806"/>
        </w:tabs>
        <w:spacing w:before="283"/>
        <w:jc w:val="both"/>
        <w:rPr>
          <w:b/>
          <w:color w:val="000000"/>
          <w:sz w:val="24"/>
          <w:szCs w:val="24"/>
          <w:lang w:val="sr-Cyrl-CS"/>
        </w:rPr>
      </w:pPr>
      <w:r w:rsidRPr="00B41F30">
        <w:rPr>
          <w:b/>
          <w:color w:val="000000"/>
          <w:sz w:val="24"/>
          <w:szCs w:val="24"/>
          <w:lang w:val="sr-Cyrl-CS"/>
        </w:rPr>
        <w:t xml:space="preserve"> План социјалне заштите ученика у школи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096"/>
        <w:gridCol w:w="1844"/>
        <w:gridCol w:w="1844"/>
        <w:gridCol w:w="1088"/>
        <w:gridCol w:w="858"/>
      </w:tblGrid>
      <w:tr w:rsidR="00BD7E98" w:rsidRPr="002032A7" w14:paraId="17834453" w14:textId="77777777" w:rsidTr="00146CD1">
        <w:tc>
          <w:tcPr>
            <w:tcW w:w="1846" w:type="dxa"/>
            <w:vMerge w:val="restart"/>
            <w:tcBorders>
              <w:top w:val="single" w:sz="12" w:space="0" w:color="auto"/>
              <w:left w:val="single" w:sz="12" w:space="0" w:color="auto"/>
              <w:right w:val="single" w:sz="12" w:space="0" w:color="auto"/>
            </w:tcBorders>
            <w:shd w:val="clear" w:color="auto" w:fill="auto"/>
          </w:tcPr>
          <w:p w14:paraId="37B19B7C" w14:textId="77777777" w:rsidR="00BD7E98" w:rsidRPr="002032A7" w:rsidRDefault="00BD7E98" w:rsidP="00146CD1">
            <w:pPr>
              <w:jc w:val="center"/>
              <w:rPr>
                <w:b/>
                <w:lang w:val="sr-Cyrl-CS"/>
              </w:rPr>
            </w:pPr>
            <w:r w:rsidRPr="002032A7">
              <w:rPr>
                <w:b/>
                <w:lang w:val="sr-Cyrl-CS"/>
              </w:rPr>
              <w:t>Време реализације</w:t>
            </w:r>
          </w:p>
        </w:tc>
        <w:tc>
          <w:tcPr>
            <w:tcW w:w="2096" w:type="dxa"/>
            <w:vMerge w:val="restart"/>
            <w:tcBorders>
              <w:top w:val="single" w:sz="12" w:space="0" w:color="auto"/>
              <w:left w:val="single" w:sz="12" w:space="0" w:color="auto"/>
              <w:right w:val="single" w:sz="12" w:space="0" w:color="auto"/>
            </w:tcBorders>
            <w:shd w:val="clear" w:color="auto" w:fill="auto"/>
          </w:tcPr>
          <w:p w14:paraId="33A6BBB7" w14:textId="77777777" w:rsidR="00BD7E98" w:rsidRPr="002032A7" w:rsidRDefault="00BD7E98" w:rsidP="00146CD1">
            <w:pPr>
              <w:jc w:val="center"/>
              <w:rPr>
                <w:b/>
                <w:lang w:val="sr-Cyrl-CS"/>
              </w:rPr>
            </w:pPr>
            <w:r w:rsidRPr="002032A7">
              <w:rPr>
                <w:b/>
                <w:lang w:val="sr-Cyrl-CS"/>
              </w:rPr>
              <w:t>Активности/теме</w:t>
            </w:r>
          </w:p>
        </w:tc>
        <w:tc>
          <w:tcPr>
            <w:tcW w:w="1844" w:type="dxa"/>
            <w:vMerge w:val="restart"/>
            <w:tcBorders>
              <w:top w:val="single" w:sz="12" w:space="0" w:color="auto"/>
              <w:left w:val="single" w:sz="12" w:space="0" w:color="auto"/>
              <w:right w:val="single" w:sz="12" w:space="0" w:color="auto"/>
            </w:tcBorders>
            <w:shd w:val="clear" w:color="auto" w:fill="auto"/>
          </w:tcPr>
          <w:p w14:paraId="1E7C22E4" w14:textId="77777777" w:rsidR="00BD7E98" w:rsidRPr="002032A7" w:rsidRDefault="00BD7E98" w:rsidP="00146CD1">
            <w:pPr>
              <w:jc w:val="center"/>
              <w:rPr>
                <w:b/>
                <w:lang w:val="sr-Cyrl-CS"/>
              </w:rPr>
            </w:pPr>
            <w:r w:rsidRPr="002032A7">
              <w:rPr>
                <w:b/>
                <w:lang w:val="sr-Cyrl-CS"/>
              </w:rPr>
              <w:t>Начин реализације</w:t>
            </w:r>
          </w:p>
        </w:tc>
        <w:tc>
          <w:tcPr>
            <w:tcW w:w="1844" w:type="dxa"/>
            <w:vMerge w:val="restart"/>
            <w:tcBorders>
              <w:top w:val="single" w:sz="12" w:space="0" w:color="auto"/>
              <w:left w:val="single" w:sz="12" w:space="0" w:color="auto"/>
              <w:right w:val="single" w:sz="12" w:space="0" w:color="auto"/>
            </w:tcBorders>
            <w:shd w:val="clear" w:color="auto" w:fill="auto"/>
          </w:tcPr>
          <w:p w14:paraId="1B533C47" w14:textId="77777777" w:rsidR="00BD7E98" w:rsidRPr="002032A7" w:rsidRDefault="00BD7E98" w:rsidP="00146CD1">
            <w:pPr>
              <w:jc w:val="center"/>
              <w:rPr>
                <w:b/>
                <w:lang w:val="sr-Cyrl-CS"/>
              </w:rPr>
            </w:pPr>
            <w:r w:rsidRPr="002032A7">
              <w:rPr>
                <w:b/>
                <w:lang w:val="sr-Cyrl-CS"/>
              </w:rPr>
              <w:t>Носиоци реализације</w:t>
            </w:r>
          </w:p>
        </w:tc>
        <w:tc>
          <w:tcPr>
            <w:tcW w:w="1946" w:type="dxa"/>
            <w:gridSpan w:val="2"/>
            <w:tcBorders>
              <w:top w:val="single" w:sz="12" w:space="0" w:color="auto"/>
              <w:left w:val="single" w:sz="12" w:space="0" w:color="auto"/>
              <w:bottom w:val="single" w:sz="12" w:space="0" w:color="auto"/>
              <w:right w:val="single" w:sz="12" w:space="0" w:color="auto"/>
            </w:tcBorders>
            <w:shd w:val="clear" w:color="auto" w:fill="auto"/>
          </w:tcPr>
          <w:p w14:paraId="633C3327" w14:textId="77777777" w:rsidR="00BD7E98" w:rsidRPr="002032A7" w:rsidRDefault="00BD7E98" w:rsidP="00146CD1">
            <w:pPr>
              <w:jc w:val="center"/>
              <w:rPr>
                <w:b/>
                <w:lang w:val="sr-Cyrl-CS"/>
              </w:rPr>
            </w:pPr>
            <w:r w:rsidRPr="002032A7">
              <w:rPr>
                <w:b/>
                <w:lang w:val="sr-Cyrl-CS"/>
              </w:rPr>
              <w:t>Праћење</w:t>
            </w:r>
          </w:p>
        </w:tc>
      </w:tr>
      <w:tr w:rsidR="00BD7E98" w:rsidRPr="002032A7" w14:paraId="5F8A77F5" w14:textId="77777777" w:rsidTr="00146CD1">
        <w:tc>
          <w:tcPr>
            <w:tcW w:w="1846" w:type="dxa"/>
            <w:vMerge/>
            <w:tcBorders>
              <w:left w:val="single" w:sz="12" w:space="0" w:color="auto"/>
              <w:bottom w:val="single" w:sz="12" w:space="0" w:color="auto"/>
              <w:right w:val="single" w:sz="12" w:space="0" w:color="auto"/>
            </w:tcBorders>
            <w:shd w:val="clear" w:color="auto" w:fill="auto"/>
          </w:tcPr>
          <w:p w14:paraId="21E0DFDF" w14:textId="77777777" w:rsidR="00BD7E98" w:rsidRPr="002032A7" w:rsidRDefault="00BD7E98" w:rsidP="00146CD1">
            <w:pPr>
              <w:jc w:val="center"/>
              <w:rPr>
                <w:b/>
                <w:lang w:val="sr-Cyrl-CS"/>
              </w:rPr>
            </w:pPr>
          </w:p>
        </w:tc>
        <w:tc>
          <w:tcPr>
            <w:tcW w:w="2096" w:type="dxa"/>
            <w:vMerge/>
            <w:tcBorders>
              <w:left w:val="single" w:sz="12" w:space="0" w:color="auto"/>
              <w:bottom w:val="single" w:sz="12" w:space="0" w:color="auto"/>
              <w:right w:val="single" w:sz="12" w:space="0" w:color="auto"/>
            </w:tcBorders>
            <w:shd w:val="clear" w:color="auto" w:fill="auto"/>
          </w:tcPr>
          <w:p w14:paraId="4AF93EEF" w14:textId="77777777" w:rsidR="00BD7E98" w:rsidRPr="002032A7" w:rsidRDefault="00BD7E98" w:rsidP="00146CD1">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56F03741" w14:textId="77777777" w:rsidR="00BD7E98" w:rsidRPr="002032A7" w:rsidRDefault="00BD7E98" w:rsidP="00146CD1">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5884B00C" w14:textId="77777777" w:rsidR="00BD7E98" w:rsidRPr="002032A7" w:rsidRDefault="00BD7E98" w:rsidP="00146CD1">
            <w:pPr>
              <w:jc w:val="center"/>
              <w:rPr>
                <w:b/>
                <w:lang w:val="sr-Cyrl-CS"/>
              </w:rPr>
            </w:pPr>
          </w:p>
        </w:tc>
        <w:tc>
          <w:tcPr>
            <w:tcW w:w="1088" w:type="dxa"/>
            <w:tcBorders>
              <w:top w:val="single" w:sz="12" w:space="0" w:color="auto"/>
              <w:left w:val="single" w:sz="12" w:space="0" w:color="auto"/>
              <w:bottom w:val="single" w:sz="12" w:space="0" w:color="auto"/>
              <w:right w:val="single" w:sz="12" w:space="0" w:color="auto"/>
            </w:tcBorders>
            <w:shd w:val="clear" w:color="auto" w:fill="auto"/>
          </w:tcPr>
          <w:p w14:paraId="7562AABA" w14:textId="77777777" w:rsidR="00BD7E98" w:rsidRPr="002032A7" w:rsidRDefault="00BD7E98" w:rsidP="00146CD1">
            <w:pPr>
              <w:jc w:val="center"/>
              <w:rPr>
                <w:b/>
                <w:lang w:val="sr-Cyrl-CS"/>
              </w:rPr>
            </w:pPr>
            <w:r w:rsidRPr="002032A7">
              <w:rPr>
                <w:b/>
                <w:lang w:val="sr-Cyrl-CS"/>
              </w:rPr>
              <w:t>УР</w:t>
            </w:r>
          </w:p>
        </w:tc>
        <w:tc>
          <w:tcPr>
            <w:tcW w:w="858" w:type="dxa"/>
            <w:tcBorders>
              <w:top w:val="single" w:sz="12" w:space="0" w:color="auto"/>
              <w:left w:val="single" w:sz="12" w:space="0" w:color="auto"/>
              <w:bottom w:val="single" w:sz="12" w:space="0" w:color="auto"/>
              <w:right w:val="single" w:sz="12" w:space="0" w:color="auto"/>
            </w:tcBorders>
            <w:shd w:val="clear" w:color="auto" w:fill="auto"/>
          </w:tcPr>
          <w:p w14:paraId="653C90C3" w14:textId="77777777" w:rsidR="00BD7E98" w:rsidRPr="002032A7" w:rsidRDefault="00BD7E98" w:rsidP="00146CD1">
            <w:pPr>
              <w:jc w:val="center"/>
              <w:rPr>
                <w:b/>
                <w:lang w:val="sr-Cyrl-CS"/>
              </w:rPr>
            </w:pPr>
            <w:r w:rsidRPr="002032A7">
              <w:rPr>
                <w:b/>
                <w:lang w:val="sr-Cyrl-CS"/>
              </w:rPr>
              <w:t>НУ</w:t>
            </w:r>
          </w:p>
        </w:tc>
      </w:tr>
      <w:tr w:rsidR="00BD7E98" w:rsidRPr="002032A7" w14:paraId="4D6837BC" w14:textId="77777777" w:rsidTr="00146CD1">
        <w:tc>
          <w:tcPr>
            <w:tcW w:w="1846" w:type="dxa"/>
            <w:tcBorders>
              <w:top w:val="single" w:sz="12" w:space="0" w:color="auto"/>
              <w:left w:val="single" w:sz="12" w:space="0" w:color="auto"/>
              <w:right w:val="single" w:sz="12" w:space="0" w:color="auto"/>
            </w:tcBorders>
            <w:shd w:val="clear" w:color="auto" w:fill="auto"/>
          </w:tcPr>
          <w:p w14:paraId="5E28DA27"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t>септембар</w:t>
            </w:r>
            <w:r w:rsidRPr="002032A7">
              <w:rPr>
                <w:lang w:val="sr-Cyrl-CS"/>
              </w:rPr>
              <w:fldChar w:fldCharType="end"/>
            </w:r>
          </w:p>
        </w:tc>
        <w:tc>
          <w:tcPr>
            <w:tcW w:w="2096" w:type="dxa"/>
            <w:tcBorders>
              <w:top w:val="single" w:sz="12" w:space="0" w:color="auto"/>
              <w:left w:val="single" w:sz="12" w:space="0" w:color="auto"/>
              <w:right w:val="single" w:sz="12" w:space="0" w:color="auto"/>
            </w:tcBorders>
            <w:shd w:val="clear" w:color="auto" w:fill="auto"/>
          </w:tcPr>
          <w:p w14:paraId="6045F670"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3E149F">
              <w:rPr>
                <w:lang w:val="sr-Cyrl-CS"/>
              </w:rPr>
              <w:t>Одређивање социјалног статуса ученика</w:t>
            </w:r>
            <w:r w:rsidRPr="002032A7">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770C1295" w14:textId="77777777" w:rsidR="00BD7E98" w:rsidRPr="002032A7" w:rsidRDefault="00BD7E98" w:rsidP="00146CD1">
            <w:pPr>
              <w:rPr>
                <w:lang w:val="sr-Cyrl-CS"/>
              </w:rPr>
            </w:pPr>
            <w:r>
              <w:rPr>
                <w:lang w:val="sr-Cyrl-CS"/>
              </w:rPr>
              <w:t xml:space="preserve">ажурирањем података путем обраде  упитника нових ученика, консултацијом, анализом података и извештавањем </w:t>
            </w:r>
          </w:p>
        </w:tc>
        <w:tc>
          <w:tcPr>
            <w:tcW w:w="1844" w:type="dxa"/>
            <w:tcBorders>
              <w:top w:val="single" w:sz="12" w:space="0" w:color="auto"/>
              <w:left w:val="single" w:sz="12" w:space="0" w:color="auto"/>
              <w:right w:val="single" w:sz="12" w:space="0" w:color="auto"/>
            </w:tcBorders>
            <w:shd w:val="clear" w:color="auto" w:fill="auto"/>
          </w:tcPr>
          <w:p w14:paraId="2531CD8D" w14:textId="77777777" w:rsidR="00BD7E98" w:rsidRPr="002032A7" w:rsidRDefault="00BD7E98" w:rsidP="00146CD1">
            <w:pPr>
              <w:rPr>
                <w:lang w:val="hu-HU"/>
              </w:rPr>
            </w:pPr>
            <w:r>
              <w:rPr>
                <w:lang w:val="sr-Cyrl-CS"/>
              </w:rPr>
              <w:t>одељењске старешине</w:t>
            </w:r>
          </w:p>
        </w:tc>
        <w:tc>
          <w:tcPr>
            <w:tcW w:w="1088" w:type="dxa"/>
            <w:tcBorders>
              <w:top w:val="single" w:sz="12" w:space="0" w:color="auto"/>
              <w:left w:val="single" w:sz="12" w:space="0" w:color="auto"/>
            </w:tcBorders>
            <w:shd w:val="clear" w:color="auto" w:fill="auto"/>
          </w:tcPr>
          <w:p w14:paraId="02A75199"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ed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top w:val="single" w:sz="12" w:space="0" w:color="auto"/>
              <w:right w:val="single" w:sz="12" w:space="0" w:color="auto"/>
            </w:tcBorders>
            <w:shd w:val="clear" w:color="auto" w:fill="auto"/>
          </w:tcPr>
          <w:p w14:paraId="67F216F9"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ed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BD7E98" w:rsidRPr="002032A7" w14:paraId="698E0FD9" w14:textId="77777777" w:rsidTr="00146CD1">
        <w:tc>
          <w:tcPr>
            <w:tcW w:w="1846" w:type="dxa"/>
            <w:tcBorders>
              <w:left w:val="single" w:sz="12" w:space="0" w:color="auto"/>
              <w:right w:val="single" w:sz="12" w:space="0" w:color="auto"/>
            </w:tcBorders>
            <w:shd w:val="clear" w:color="auto" w:fill="auto"/>
          </w:tcPr>
          <w:p w14:paraId="322EF9A5"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1525E5">
              <w:rPr>
                <w:lang w:val="sr-Cyrl-CS"/>
              </w:rPr>
              <w:t>Током шк.године</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4F2BFA52"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1525E5">
              <w:rPr>
                <w:lang w:val="sr-Cyrl-CS"/>
              </w:rPr>
              <w:t>Појачана брига о ученицима са социјално неповољним статусом</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652EEB49" w14:textId="77777777" w:rsidR="00BD7E98" w:rsidRPr="001525E5"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1525E5">
              <w:rPr>
                <w:lang w:val="sr-Cyrl-CS"/>
              </w:rPr>
              <w:t>-појачана сарадња са родитељима</w:t>
            </w:r>
          </w:p>
          <w:p w14:paraId="54054502" w14:textId="77777777" w:rsidR="00BD7E98" w:rsidRPr="001525E5" w:rsidRDefault="00BD7E98" w:rsidP="00146CD1">
            <w:pPr>
              <w:rPr>
                <w:lang w:val="sr-Cyrl-CS"/>
              </w:rPr>
            </w:pPr>
            <w:r w:rsidRPr="001525E5">
              <w:rPr>
                <w:lang w:val="sr-Cyrl-CS"/>
              </w:rPr>
              <w:t>-вођење ИОП по потреби ученика</w:t>
            </w:r>
          </w:p>
          <w:p w14:paraId="6935305F" w14:textId="77777777" w:rsidR="00BD7E98" w:rsidRPr="001525E5" w:rsidRDefault="00BD7E98" w:rsidP="00146CD1">
            <w:pPr>
              <w:rPr>
                <w:lang w:val="sr-Cyrl-CS"/>
              </w:rPr>
            </w:pPr>
            <w:r w:rsidRPr="001525E5">
              <w:rPr>
                <w:lang w:val="sr-Cyrl-CS"/>
              </w:rPr>
              <w:t>-појачан васпитни рад по потреби</w:t>
            </w:r>
          </w:p>
          <w:p w14:paraId="388D93C4" w14:textId="77777777" w:rsidR="00BD7E98" w:rsidRPr="001525E5" w:rsidRDefault="00BD7E98" w:rsidP="00146CD1">
            <w:pPr>
              <w:rPr>
                <w:lang w:val="sr-Cyrl-CS"/>
              </w:rPr>
            </w:pPr>
            <w:r w:rsidRPr="001525E5">
              <w:rPr>
                <w:lang w:val="sr-Cyrl-CS"/>
              </w:rPr>
              <w:t>-бесплатни оброк у школи</w:t>
            </w:r>
          </w:p>
          <w:p w14:paraId="2A6A8538" w14:textId="77777777" w:rsidR="00BD7E98" w:rsidRPr="001525E5" w:rsidRDefault="00BD7E98" w:rsidP="00146CD1">
            <w:pPr>
              <w:rPr>
                <w:lang w:val="sr-Cyrl-CS"/>
              </w:rPr>
            </w:pPr>
            <w:r w:rsidRPr="001525E5">
              <w:rPr>
                <w:lang w:val="sr-Cyrl-CS"/>
              </w:rPr>
              <w:t>-беслатна ужина у школи</w:t>
            </w:r>
          </w:p>
          <w:p w14:paraId="538585F7" w14:textId="77777777" w:rsidR="00BD7E98" w:rsidRPr="001525E5" w:rsidRDefault="00BD7E98" w:rsidP="00146CD1">
            <w:pPr>
              <w:rPr>
                <w:lang w:val="sr-Cyrl-CS"/>
              </w:rPr>
            </w:pPr>
            <w:r w:rsidRPr="001525E5">
              <w:rPr>
                <w:lang w:val="sr-Cyrl-CS"/>
              </w:rPr>
              <w:t xml:space="preserve">-бесплатне карте за позоришне </w:t>
            </w:r>
            <w:r w:rsidRPr="001525E5">
              <w:rPr>
                <w:lang w:val="sr-Cyrl-CS"/>
              </w:rPr>
              <w:lastRenderedPageBreak/>
              <w:t>представе и сл.</w:t>
            </w:r>
          </w:p>
          <w:p w14:paraId="44713FA7" w14:textId="77777777" w:rsidR="00BD7E98" w:rsidRPr="001525E5" w:rsidRDefault="00BD7E98" w:rsidP="00146CD1">
            <w:pPr>
              <w:rPr>
                <w:lang w:val="sr-Cyrl-CS"/>
              </w:rPr>
            </w:pPr>
            <w:r w:rsidRPr="001525E5">
              <w:rPr>
                <w:lang w:val="sr-Cyrl-CS"/>
              </w:rPr>
              <w:t>-бесплатни излети</w:t>
            </w:r>
          </w:p>
          <w:p w14:paraId="47A3CB39" w14:textId="77777777" w:rsidR="00BD7E98" w:rsidRPr="002032A7" w:rsidRDefault="00BD7E98" w:rsidP="00146CD1">
            <w:pPr>
              <w:rPr>
                <w:lang w:val="sr-Cyrl-CS"/>
              </w:rPr>
            </w:pPr>
            <w:r w:rsidRPr="001525E5">
              <w:rPr>
                <w:lang w:val="sr-Cyrl-CS"/>
              </w:rPr>
              <w:t>-низ ваннаставних активности у школи</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71B83693" w14:textId="77777777" w:rsidR="00BD7E98" w:rsidRPr="001525E5" w:rsidRDefault="0059672C" w:rsidP="00146CD1">
            <w:pPr>
              <w:rPr>
                <w:lang w:val="sr-Cyrl-CS"/>
              </w:rPr>
            </w:pPr>
            <w:r w:rsidRPr="002032A7">
              <w:rPr>
                <w:lang w:val="sr-Cyrl-CS"/>
              </w:rPr>
              <w:lastRenderedPageBreak/>
              <w:fldChar w:fldCharType="begin">
                <w:ffData>
                  <w:name w:val="Text8"/>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1525E5">
              <w:rPr>
                <w:lang w:val="sr-Cyrl-CS"/>
              </w:rPr>
              <w:t>- одељенске старешине</w:t>
            </w:r>
          </w:p>
          <w:p w14:paraId="4312A2AF" w14:textId="77777777" w:rsidR="00BD7E98" w:rsidRPr="001525E5" w:rsidRDefault="00BD7E98" w:rsidP="00146CD1">
            <w:pPr>
              <w:rPr>
                <w:lang w:val="sr-Cyrl-CS"/>
              </w:rPr>
            </w:pPr>
            <w:r w:rsidRPr="001525E5">
              <w:rPr>
                <w:lang w:val="sr-Cyrl-CS"/>
              </w:rPr>
              <w:t>-учитељи, предметни наставници</w:t>
            </w:r>
          </w:p>
          <w:p w14:paraId="3CF7E206" w14:textId="77777777" w:rsidR="00BD7E98" w:rsidRPr="002032A7" w:rsidRDefault="00BD7E98" w:rsidP="00146CD1">
            <w:pPr>
              <w:rPr>
                <w:lang w:val="sr-Cyrl-CS"/>
              </w:rPr>
            </w:pPr>
            <w:r w:rsidRPr="001525E5">
              <w:rPr>
                <w:lang w:val="sr-Cyrl-CS"/>
              </w:rPr>
              <w:t>- одељенске старешине, ПЕПСИ служба</w:t>
            </w:r>
            <w:r w:rsidR="0059672C" w:rsidRPr="002032A7">
              <w:rPr>
                <w:lang w:val="sr-Cyrl-CS"/>
              </w:rPr>
              <w:fldChar w:fldCharType="end"/>
            </w:r>
          </w:p>
        </w:tc>
        <w:tc>
          <w:tcPr>
            <w:tcW w:w="1088" w:type="dxa"/>
            <w:tcBorders>
              <w:left w:val="single" w:sz="12" w:space="0" w:color="auto"/>
            </w:tcBorders>
            <w:shd w:val="clear" w:color="auto" w:fill="auto"/>
          </w:tcPr>
          <w:p w14:paraId="0CA6E0D7"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ed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790C57B7"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BD7E98" w:rsidRPr="002032A7" w14:paraId="4F841F22" w14:textId="77777777" w:rsidTr="00146CD1">
        <w:tc>
          <w:tcPr>
            <w:tcW w:w="1846" w:type="dxa"/>
            <w:tcBorders>
              <w:left w:val="single" w:sz="12" w:space="0" w:color="auto"/>
              <w:right w:val="single" w:sz="12" w:space="0" w:color="auto"/>
            </w:tcBorders>
            <w:shd w:val="clear" w:color="auto" w:fill="auto"/>
          </w:tcPr>
          <w:p w14:paraId="0A02E827"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1525E5">
              <w:rPr>
                <w:lang w:val="sr-Cyrl-CS"/>
              </w:rPr>
              <w:t>Током шк.године</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2C90DE5C"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1525E5">
              <w:rPr>
                <w:lang w:val="sr-Cyrl-CS"/>
              </w:rPr>
              <w:t>Сарадња са центром за социјални рад</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4CAF401F" w14:textId="77777777" w:rsidR="00BD7E98" w:rsidRPr="001525E5"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1525E5">
              <w:rPr>
                <w:lang w:val="sr-Cyrl-CS"/>
              </w:rPr>
              <w:t>-разменом релевантних информација за побољшање соц.статуса ученика</w:t>
            </w:r>
          </w:p>
          <w:p w14:paraId="7A3BB0C9" w14:textId="77777777" w:rsidR="00BD7E98" w:rsidRPr="001525E5" w:rsidRDefault="00BD7E98" w:rsidP="00146CD1">
            <w:pPr>
              <w:rPr>
                <w:lang w:val="sr-Cyrl-CS"/>
              </w:rPr>
            </w:pPr>
            <w:r w:rsidRPr="001525E5">
              <w:rPr>
                <w:lang w:val="sr-Cyrl-CS"/>
              </w:rPr>
              <w:t xml:space="preserve">-издавањем потрврда </w:t>
            </w:r>
          </w:p>
          <w:p w14:paraId="5EFA12D1" w14:textId="77777777" w:rsidR="00BD7E98" w:rsidRPr="002032A7" w:rsidRDefault="00BD7E98" w:rsidP="00146CD1">
            <w:pPr>
              <w:rPr>
                <w:lang w:val="sr-Cyrl-CS"/>
              </w:rPr>
            </w:pPr>
            <w:r w:rsidRPr="001525E5">
              <w:rPr>
                <w:lang w:val="sr-Cyrl-CS"/>
              </w:rPr>
              <w:t>-новчане надокнаде за ученике у хранитељским породицама</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3AB0C93F" w14:textId="77777777" w:rsidR="00BD7E98" w:rsidRPr="001525E5" w:rsidRDefault="0059672C" w:rsidP="00146CD1">
            <w:pPr>
              <w:rPr>
                <w:lang w:val="sr-Cyrl-CS"/>
              </w:rPr>
            </w:pPr>
            <w:r w:rsidRPr="002032A7">
              <w:rPr>
                <w:lang w:val="sr-Cyrl-CS"/>
              </w:rPr>
              <w:fldChar w:fldCharType="begin">
                <w:ffData>
                  <w:name w:val="Text8"/>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1525E5">
              <w:rPr>
                <w:lang w:val="sr-Cyrl-CS"/>
              </w:rPr>
              <w:t>-Центар, ПЕПСИ служба,одељенске старешине</w:t>
            </w:r>
          </w:p>
          <w:p w14:paraId="2B255040" w14:textId="77777777" w:rsidR="00BD7E98" w:rsidRPr="001525E5" w:rsidRDefault="00BD7E98" w:rsidP="00146CD1">
            <w:pPr>
              <w:rPr>
                <w:lang w:val="sr-Cyrl-CS"/>
              </w:rPr>
            </w:pPr>
            <w:r w:rsidRPr="001525E5">
              <w:rPr>
                <w:lang w:val="sr-Cyrl-CS"/>
              </w:rPr>
              <w:t>-секретаријат школе</w:t>
            </w:r>
          </w:p>
          <w:p w14:paraId="51848356" w14:textId="77777777" w:rsidR="00BD7E98" w:rsidRPr="002032A7" w:rsidRDefault="00BD7E98" w:rsidP="00146CD1">
            <w:pPr>
              <w:rPr>
                <w:lang w:val="sr-Cyrl-CS"/>
              </w:rPr>
            </w:pPr>
            <w:r w:rsidRPr="001525E5">
              <w:rPr>
                <w:lang w:val="sr-Cyrl-CS"/>
              </w:rPr>
              <w:t>-Центар</w:t>
            </w:r>
            <w:r w:rsidR="0059672C" w:rsidRPr="002032A7">
              <w:rPr>
                <w:lang w:val="sr-Cyrl-CS"/>
              </w:rPr>
              <w:fldChar w:fldCharType="end"/>
            </w:r>
          </w:p>
        </w:tc>
        <w:tc>
          <w:tcPr>
            <w:tcW w:w="1088" w:type="dxa"/>
            <w:tcBorders>
              <w:left w:val="single" w:sz="12" w:space="0" w:color="auto"/>
            </w:tcBorders>
            <w:shd w:val="clear" w:color="auto" w:fill="auto"/>
          </w:tcPr>
          <w:p w14:paraId="63AF5D25"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59954BA7"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BD7E98" w:rsidRPr="002032A7" w14:paraId="4F6A2AAE" w14:textId="77777777" w:rsidTr="00146CD1">
        <w:tc>
          <w:tcPr>
            <w:tcW w:w="1846" w:type="dxa"/>
            <w:tcBorders>
              <w:left w:val="single" w:sz="12" w:space="0" w:color="auto"/>
              <w:right w:val="single" w:sz="12" w:space="0" w:color="auto"/>
            </w:tcBorders>
            <w:shd w:val="clear" w:color="auto" w:fill="auto"/>
          </w:tcPr>
          <w:p w14:paraId="1AAB308C"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640DF8">
              <w:rPr>
                <w:lang w:val="sr-Cyrl-CS"/>
              </w:rPr>
              <w:t>Током шк.године</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3472327E"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640DF8">
              <w:rPr>
                <w:lang w:val="sr-Cyrl-CS"/>
              </w:rPr>
              <w:t>Промовисање једнакости и толеранције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1C07D821" w14:textId="77777777" w:rsidR="00BD7E98" w:rsidRPr="00640DF8"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640DF8">
              <w:rPr>
                <w:lang w:val="sr-Cyrl-CS"/>
              </w:rPr>
              <w:t>-на ЧОС</w:t>
            </w:r>
          </w:p>
          <w:p w14:paraId="73FB20FC" w14:textId="77777777" w:rsidR="00BD7E98" w:rsidRDefault="00BD7E98" w:rsidP="00146CD1">
            <w:r w:rsidRPr="00640DF8">
              <w:rPr>
                <w:lang w:val="sr-Cyrl-CS"/>
              </w:rPr>
              <w:t>-на ученичком парламенту</w:t>
            </w:r>
          </w:p>
          <w:p w14:paraId="042D49D4" w14:textId="77777777" w:rsidR="00BD7E98" w:rsidRDefault="00BD7E98" w:rsidP="00146CD1"/>
          <w:p w14:paraId="5875FB3E" w14:textId="77777777" w:rsidR="00BD7E98" w:rsidRDefault="00BD7E98" w:rsidP="00146CD1"/>
          <w:p w14:paraId="41346053" w14:textId="77777777" w:rsidR="00BD7E98" w:rsidRDefault="00BD7E98" w:rsidP="00146CD1"/>
          <w:p w14:paraId="11603216" w14:textId="77777777" w:rsidR="00BD7E98" w:rsidRPr="00640DF8" w:rsidRDefault="00BD7E98" w:rsidP="00146CD1">
            <w:pPr>
              <w:rPr>
                <w:lang w:val="sr-Cyrl-CS"/>
              </w:rPr>
            </w:pPr>
            <w:r w:rsidRPr="00640DF8">
              <w:rPr>
                <w:lang w:val="sr-Cyrl-CS"/>
              </w:rPr>
              <w:t>-кроз организовање спортских дешавања у школи</w:t>
            </w:r>
          </w:p>
          <w:p w14:paraId="326E38FB" w14:textId="77777777" w:rsidR="00BD7E98" w:rsidRPr="002032A7" w:rsidRDefault="00BD7E98" w:rsidP="00146CD1">
            <w:pPr>
              <w:rPr>
                <w:lang w:val="sr-Cyrl-CS"/>
              </w:rPr>
            </w:pPr>
            <w:r w:rsidRPr="00640DF8">
              <w:rPr>
                <w:lang w:val="sr-Cyrl-CS"/>
              </w:rPr>
              <w:t>-преко рада тима за спречавање насиља у школи</w:t>
            </w:r>
            <w:r w:rsidR="0059672C" w:rsidRPr="002032A7">
              <w:rPr>
                <w:lang w:val="sr-Cyrl-CS"/>
              </w:rPr>
              <w:fldChar w:fldCharType="end"/>
            </w:r>
          </w:p>
        </w:tc>
        <w:tc>
          <w:tcPr>
            <w:tcW w:w="1844" w:type="dxa"/>
            <w:tcBorders>
              <w:left w:val="single" w:sz="12" w:space="0" w:color="auto"/>
              <w:right w:val="single" w:sz="12" w:space="0" w:color="auto"/>
            </w:tcBorders>
            <w:shd w:val="clear" w:color="auto" w:fill="auto"/>
          </w:tcPr>
          <w:p w14:paraId="498CB77F" w14:textId="77777777" w:rsidR="00BD7E98" w:rsidRPr="00640DF8" w:rsidRDefault="0059672C" w:rsidP="00146CD1">
            <w:pPr>
              <w:rPr>
                <w:lang w:val="sr-Cyrl-CS"/>
              </w:rPr>
            </w:pPr>
            <w:r w:rsidRPr="002032A7">
              <w:rPr>
                <w:lang w:val="sr-Cyrl-CS"/>
              </w:rPr>
              <w:fldChar w:fldCharType="begin">
                <w:ffData>
                  <w:name w:val="Text8"/>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640DF8">
              <w:rPr>
                <w:lang w:val="sr-Cyrl-CS"/>
              </w:rPr>
              <w:t>-одељенске старешине</w:t>
            </w:r>
          </w:p>
          <w:p w14:paraId="36685376" w14:textId="77777777" w:rsidR="00BD7E98" w:rsidRDefault="00BD7E98" w:rsidP="00146CD1">
            <w:r w:rsidRPr="00640DF8">
              <w:rPr>
                <w:lang w:val="sr-Cyrl-CS"/>
              </w:rPr>
              <w:t>-задужени наставник</w:t>
            </w:r>
          </w:p>
          <w:p w14:paraId="5B56A4EA" w14:textId="77777777" w:rsidR="00BD7E98" w:rsidRPr="00640DF8" w:rsidRDefault="00BD7E98" w:rsidP="00146CD1">
            <w:pPr>
              <w:rPr>
                <w:lang w:val="sr-Cyrl-CS"/>
              </w:rPr>
            </w:pPr>
            <w:r w:rsidRPr="00640DF8">
              <w:rPr>
                <w:lang w:val="sr-Cyrl-CS"/>
              </w:rPr>
              <w:t>(Силвиа Чанади)</w:t>
            </w:r>
          </w:p>
          <w:p w14:paraId="2601970D" w14:textId="77777777" w:rsidR="00BD7E98" w:rsidRPr="00640DF8" w:rsidRDefault="00BD7E98" w:rsidP="00146CD1">
            <w:pPr>
              <w:rPr>
                <w:lang w:val="sr-Cyrl-CS"/>
              </w:rPr>
            </w:pPr>
          </w:p>
          <w:p w14:paraId="260C92BC" w14:textId="77777777" w:rsidR="00BD7E98" w:rsidRPr="00640DF8" w:rsidRDefault="00BD7E98" w:rsidP="00146CD1">
            <w:pPr>
              <w:rPr>
                <w:lang w:val="sr-Cyrl-CS"/>
              </w:rPr>
            </w:pPr>
          </w:p>
          <w:p w14:paraId="4B65F4F0" w14:textId="77777777" w:rsidR="00BD7E98" w:rsidRPr="002032A7" w:rsidRDefault="00BD7E98" w:rsidP="00146CD1">
            <w:pPr>
              <w:rPr>
                <w:lang w:val="sr-Cyrl-CS"/>
              </w:rPr>
            </w:pPr>
            <w:r w:rsidRPr="00640DF8">
              <w:rPr>
                <w:lang w:val="sr-Cyrl-CS"/>
              </w:rPr>
              <w:t xml:space="preserve">-координатор тима (шк.педагог Бојан Чутура) </w:t>
            </w:r>
            <w:r w:rsidR="0059672C" w:rsidRPr="002032A7">
              <w:rPr>
                <w:lang w:val="sr-Cyrl-CS"/>
              </w:rPr>
              <w:fldChar w:fldCharType="end"/>
            </w:r>
          </w:p>
        </w:tc>
        <w:tc>
          <w:tcPr>
            <w:tcW w:w="1088" w:type="dxa"/>
            <w:tcBorders>
              <w:left w:val="single" w:sz="12" w:space="0" w:color="auto"/>
            </w:tcBorders>
            <w:shd w:val="clear" w:color="auto" w:fill="auto"/>
          </w:tcPr>
          <w:p w14:paraId="21726F56"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ed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3E25E90B"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r w:rsidR="00BD7E98" w:rsidRPr="002032A7" w14:paraId="2EC9ECF7" w14:textId="77777777" w:rsidTr="00146CD1">
        <w:tc>
          <w:tcPr>
            <w:tcW w:w="1846" w:type="dxa"/>
            <w:tcBorders>
              <w:left w:val="single" w:sz="12" w:space="0" w:color="auto"/>
              <w:right w:val="single" w:sz="12" w:space="0" w:color="auto"/>
            </w:tcBorders>
            <w:shd w:val="clear" w:color="auto" w:fill="auto"/>
          </w:tcPr>
          <w:p w14:paraId="36F42D54" w14:textId="77777777" w:rsidR="00BD7E98" w:rsidRPr="002032A7" w:rsidRDefault="0059672C" w:rsidP="00146CD1">
            <w:pPr>
              <w:rPr>
                <w:lang w:val="sr-Cyrl-CS"/>
              </w:rPr>
            </w:pPr>
            <w:r w:rsidRPr="002032A7">
              <w:rPr>
                <w:lang w:val="sr-Cyrl-CS"/>
              </w:rPr>
              <w:fldChar w:fldCharType="begin">
                <w:ffData>
                  <w:name w:val="Text5"/>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13108">
              <w:t>Током шк.године</w:t>
            </w:r>
            <w:r w:rsidRPr="002032A7">
              <w:rPr>
                <w:lang w:val="sr-Cyrl-CS"/>
              </w:rPr>
              <w:fldChar w:fldCharType="end"/>
            </w:r>
          </w:p>
        </w:tc>
        <w:tc>
          <w:tcPr>
            <w:tcW w:w="2096" w:type="dxa"/>
            <w:tcBorders>
              <w:left w:val="single" w:sz="12" w:space="0" w:color="auto"/>
              <w:right w:val="single" w:sz="12" w:space="0" w:color="auto"/>
            </w:tcBorders>
            <w:shd w:val="clear" w:color="auto" w:fill="auto"/>
          </w:tcPr>
          <w:p w14:paraId="507BBA5E" w14:textId="77777777" w:rsidR="00BD7E98" w:rsidRPr="002032A7" w:rsidRDefault="0059672C" w:rsidP="00146CD1">
            <w:pPr>
              <w:rPr>
                <w:lang w:val="sr-Cyrl-CS"/>
              </w:rPr>
            </w:pPr>
            <w:r w:rsidRPr="002032A7">
              <w:rPr>
                <w:lang w:val="sr-Cyrl-CS"/>
              </w:rPr>
              <w:fldChar w:fldCharType="begin">
                <w:ffData>
                  <w:name w:val="Text6"/>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rsidRPr="00813108">
              <w:rPr>
                <w:lang w:val="sr-Cyrl-CS"/>
              </w:rPr>
              <w:t>Сарадња са градском организацијом Црвеног крста Суботице</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35A99399" w14:textId="77777777" w:rsidR="00BD7E98" w:rsidRPr="002032A7" w:rsidRDefault="0059672C" w:rsidP="00146CD1">
            <w:pPr>
              <w:rPr>
                <w:lang w:val="sr-Cyrl-CS"/>
              </w:rPr>
            </w:pPr>
            <w:r w:rsidRPr="002032A7">
              <w:rPr>
                <w:lang w:val="sr-Cyrl-CS"/>
              </w:rPr>
              <w:fldChar w:fldCharType="begin">
                <w:ffData>
                  <w:name w:val="Text7"/>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t>-одазивањем на предавања у организацији Црвеног крста</w:t>
            </w:r>
            <w:r w:rsidRPr="002032A7">
              <w:rPr>
                <w:lang w:val="sr-Cyrl-CS"/>
              </w:rPr>
              <w:fldChar w:fldCharType="end"/>
            </w:r>
          </w:p>
        </w:tc>
        <w:tc>
          <w:tcPr>
            <w:tcW w:w="1844" w:type="dxa"/>
            <w:tcBorders>
              <w:left w:val="single" w:sz="12" w:space="0" w:color="auto"/>
              <w:right w:val="single" w:sz="12" w:space="0" w:color="auto"/>
            </w:tcBorders>
            <w:shd w:val="clear" w:color="auto" w:fill="auto"/>
          </w:tcPr>
          <w:p w14:paraId="45901A31" w14:textId="77777777" w:rsidR="00BD7E98" w:rsidRPr="002032A7" w:rsidRDefault="0059672C" w:rsidP="00146CD1">
            <w:pPr>
              <w:rPr>
                <w:lang w:val="sr-Cyrl-CS"/>
              </w:rPr>
            </w:pPr>
            <w:r w:rsidRPr="002032A7">
              <w:rPr>
                <w:lang w:val="sr-Cyrl-CS"/>
              </w:rPr>
              <w:fldChar w:fldCharType="begin">
                <w:ffData>
                  <w:name w:val="Text8"/>
                  <w:enabled/>
                  <w:calcOnExit w:val="0"/>
                  <w:textInput/>
                </w:ffData>
              </w:fldChar>
            </w:r>
            <w:r w:rsidR="00BD7E98" w:rsidRPr="002032A7">
              <w:rPr>
                <w:lang w:val="sr-Cyrl-CS"/>
              </w:rPr>
              <w:instrText xml:space="preserve"> FORMTEXT </w:instrText>
            </w:r>
            <w:r w:rsidRPr="002032A7">
              <w:rPr>
                <w:lang w:val="sr-Cyrl-CS"/>
              </w:rPr>
            </w:r>
            <w:r w:rsidRPr="002032A7">
              <w:rPr>
                <w:lang w:val="sr-Cyrl-CS"/>
              </w:rPr>
              <w:fldChar w:fldCharType="separate"/>
            </w:r>
            <w:r w:rsidR="00BD7E98">
              <w:t>-делегати ученика виших одељења</w:t>
            </w:r>
            <w:r w:rsidRPr="002032A7">
              <w:rPr>
                <w:lang w:val="sr-Cyrl-CS"/>
              </w:rPr>
              <w:fldChar w:fldCharType="end"/>
            </w:r>
          </w:p>
        </w:tc>
        <w:tc>
          <w:tcPr>
            <w:tcW w:w="1088" w:type="dxa"/>
            <w:tcBorders>
              <w:left w:val="single" w:sz="12" w:space="0" w:color="auto"/>
            </w:tcBorders>
            <w:shd w:val="clear" w:color="auto" w:fill="auto"/>
          </w:tcPr>
          <w:p w14:paraId="444999D3" w14:textId="77777777" w:rsidR="00BD7E98" w:rsidRPr="002032A7" w:rsidRDefault="0059672C" w:rsidP="00146CD1">
            <w:pPr>
              <w:jc w:val="center"/>
              <w:rPr>
                <w:lang w:val="sr-Cyrl-CS"/>
              </w:rPr>
            </w:pPr>
            <w:r w:rsidRPr="002032A7">
              <w:rPr>
                <w:lang w:val="sr-Cyrl-CS"/>
              </w:rPr>
              <w:fldChar w:fldCharType="begin">
                <w:ffData>
                  <w:name w:val="Check1"/>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c>
          <w:tcPr>
            <w:tcW w:w="858" w:type="dxa"/>
            <w:tcBorders>
              <w:right w:val="single" w:sz="12" w:space="0" w:color="auto"/>
            </w:tcBorders>
            <w:shd w:val="clear" w:color="auto" w:fill="auto"/>
          </w:tcPr>
          <w:p w14:paraId="569F0D31" w14:textId="77777777" w:rsidR="00BD7E98" w:rsidRPr="002032A7" w:rsidRDefault="0059672C" w:rsidP="00146CD1">
            <w:pPr>
              <w:jc w:val="center"/>
              <w:rPr>
                <w:lang w:val="sr-Cyrl-CS"/>
              </w:rPr>
            </w:pPr>
            <w:r w:rsidRPr="002032A7">
              <w:rPr>
                <w:lang w:val="sr-Cyrl-CS"/>
              </w:rPr>
              <w:fldChar w:fldCharType="begin">
                <w:ffData>
                  <w:name w:val="Check2"/>
                  <w:enabled/>
                  <w:calcOnExit w:val="0"/>
                  <w:checkBox>
                    <w:sizeAuto/>
                    <w:default w:val="0"/>
                  </w:checkBox>
                </w:ffData>
              </w:fldChar>
            </w:r>
            <w:r w:rsidR="00BD7E98" w:rsidRPr="002032A7">
              <w:rPr>
                <w:lang w:val="sr-Cyrl-CS"/>
              </w:rPr>
              <w:instrText xml:space="preserve"> FORMCHECKBOX </w:instrText>
            </w:r>
            <w:r w:rsidR="0068785A">
              <w:rPr>
                <w:lang w:val="sr-Cyrl-CS"/>
              </w:rPr>
            </w:r>
            <w:r w:rsidR="0068785A">
              <w:rPr>
                <w:lang w:val="sr-Cyrl-CS"/>
              </w:rPr>
              <w:fldChar w:fldCharType="separate"/>
            </w:r>
            <w:r w:rsidRPr="002032A7">
              <w:rPr>
                <w:lang w:val="sr-Cyrl-CS"/>
              </w:rPr>
              <w:fldChar w:fldCharType="end"/>
            </w:r>
          </w:p>
        </w:tc>
      </w:tr>
    </w:tbl>
    <w:p w14:paraId="437BAE40" w14:textId="20D81006" w:rsidR="00BD7E98" w:rsidRPr="00B41F30" w:rsidRDefault="00BD7E98" w:rsidP="00BD7E98">
      <w:pPr>
        <w:shd w:val="clear" w:color="auto" w:fill="FFFFFF"/>
        <w:tabs>
          <w:tab w:val="left" w:pos="806"/>
        </w:tabs>
        <w:spacing w:before="283"/>
        <w:jc w:val="both"/>
        <w:rPr>
          <w:b/>
          <w:color w:val="000000"/>
          <w:sz w:val="24"/>
          <w:szCs w:val="24"/>
          <w:lang w:val="sr-Cyrl-CS"/>
        </w:rPr>
      </w:pPr>
      <w:r w:rsidRPr="00B41F30">
        <w:rPr>
          <w:b/>
          <w:color w:val="000000"/>
          <w:sz w:val="24"/>
          <w:szCs w:val="24"/>
          <w:lang w:val="sr-Cyrl-CS"/>
        </w:rPr>
        <w:t xml:space="preserve"> План заштите животне средине </w:t>
      </w:r>
    </w:p>
    <w:p w14:paraId="7AD8A716" w14:textId="77777777" w:rsidR="00BD7E98" w:rsidRPr="00B457D5" w:rsidRDefault="00BD7E98" w:rsidP="00BD7E98">
      <w:pPr>
        <w:jc w:val="center"/>
        <w:rPr>
          <w:b/>
          <w:sz w:val="24"/>
          <w:szCs w:val="24"/>
          <w:lang w:val="sr-Cyrl-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096"/>
        <w:gridCol w:w="1844"/>
        <w:gridCol w:w="1844"/>
        <w:gridCol w:w="1088"/>
        <w:gridCol w:w="858"/>
      </w:tblGrid>
      <w:tr w:rsidR="00BD7E98" w:rsidRPr="00C57499" w14:paraId="62F2B83A" w14:textId="77777777" w:rsidTr="00146CD1">
        <w:tc>
          <w:tcPr>
            <w:tcW w:w="1846" w:type="dxa"/>
            <w:vMerge w:val="restart"/>
            <w:tcBorders>
              <w:top w:val="single" w:sz="12" w:space="0" w:color="auto"/>
              <w:left w:val="single" w:sz="12" w:space="0" w:color="auto"/>
              <w:right w:val="single" w:sz="12" w:space="0" w:color="auto"/>
            </w:tcBorders>
            <w:shd w:val="clear" w:color="auto" w:fill="auto"/>
          </w:tcPr>
          <w:p w14:paraId="648EEF07" w14:textId="77777777" w:rsidR="00BD7E98" w:rsidRPr="00C57499" w:rsidRDefault="00BD7E98" w:rsidP="00146CD1">
            <w:pPr>
              <w:jc w:val="center"/>
              <w:rPr>
                <w:b/>
                <w:lang w:val="sr-Cyrl-CS"/>
              </w:rPr>
            </w:pPr>
            <w:r w:rsidRPr="00C57499">
              <w:rPr>
                <w:b/>
                <w:lang w:val="sr-Cyrl-CS"/>
              </w:rPr>
              <w:t>Време реализације</w:t>
            </w:r>
          </w:p>
        </w:tc>
        <w:tc>
          <w:tcPr>
            <w:tcW w:w="2096" w:type="dxa"/>
            <w:vMerge w:val="restart"/>
            <w:tcBorders>
              <w:top w:val="single" w:sz="12" w:space="0" w:color="auto"/>
              <w:left w:val="single" w:sz="12" w:space="0" w:color="auto"/>
              <w:right w:val="single" w:sz="12" w:space="0" w:color="auto"/>
            </w:tcBorders>
            <w:shd w:val="clear" w:color="auto" w:fill="auto"/>
          </w:tcPr>
          <w:p w14:paraId="5A74B915" w14:textId="77777777" w:rsidR="00BD7E98" w:rsidRPr="00C57499" w:rsidRDefault="00BD7E98" w:rsidP="00146CD1">
            <w:pPr>
              <w:jc w:val="center"/>
              <w:rPr>
                <w:b/>
                <w:lang w:val="sr-Cyrl-CS"/>
              </w:rPr>
            </w:pPr>
            <w:r w:rsidRPr="00C57499">
              <w:rPr>
                <w:b/>
                <w:lang w:val="sr-Cyrl-CS"/>
              </w:rPr>
              <w:t>Активности/теме</w:t>
            </w:r>
          </w:p>
        </w:tc>
        <w:tc>
          <w:tcPr>
            <w:tcW w:w="1844" w:type="dxa"/>
            <w:vMerge w:val="restart"/>
            <w:tcBorders>
              <w:top w:val="single" w:sz="12" w:space="0" w:color="auto"/>
              <w:left w:val="single" w:sz="12" w:space="0" w:color="auto"/>
              <w:right w:val="single" w:sz="12" w:space="0" w:color="auto"/>
            </w:tcBorders>
            <w:shd w:val="clear" w:color="auto" w:fill="auto"/>
          </w:tcPr>
          <w:p w14:paraId="4AED36CA" w14:textId="77777777" w:rsidR="00BD7E98" w:rsidRPr="00C57499" w:rsidRDefault="00BD7E98" w:rsidP="00146CD1">
            <w:pPr>
              <w:jc w:val="center"/>
              <w:rPr>
                <w:b/>
                <w:lang w:val="sr-Cyrl-CS"/>
              </w:rPr>
            </w:pPr>
            <w:r w:rsidRPr="00C57499">
              <w:rPr>
                <w:b/>
                <w:lang w:val="sr-Cyrl-CS"/>
              </w:rPr>
              <w:t>Начин реализације</w:t>
            </w:r>
          </w:p>
        </w:tc>
        <w:tc>
          <w:tcPr>
            <w:tcW w:w="1844" w:type="dxa"/>
            <w:vMerge w:val="restart"/>
            <w:tcBorders>
              <w:top w:val="single" w:sz="12" w:space="0" w:color="auto"/>
              <w:left w:val="single" w:sz="12" w:space="0" w:color="auto"/>
              <w:right w:val="single" w:sz="12" w:space="0" w:color="auto"/>
            </w:tcBorders>
            <w:shd w:val="clear" w:color="auto" w:fill="auto"/>
          </w:tcPr>
          <w:p w14:paraId="095BCD43" w14:textId="77777777" w:rsidR="00BD7E98" w:rsidRPr="00C57499" w:rsidRDefault="00BD7E98" w:rsidP="00146CD1">
            <w:pPr>
              <w:jc w:val="center"/>
              <w:rPr>
                <w:b/>
                <w:lang w:val="sr-Cyrl-CS"/>
              </w:rPr>
            </w:pPr>
            <w:r w:rsidRPr="00C57499">
              <w:rPr>
                <w:b/>
                <w:lang w:val="sr-Cyrl-CS"/>
              </w:rPr>
              <w:t>Носиоци реализације</w:t>
            </w:r>
          </w:p>
        </w:tc>
        <w:tc>
          <w:tcPr>
            <w:tcW w:w="1946" w:type="dxa"/>
            <w:gridSpan w:val="2"/>
            <w:tcBorders>
              <w:top w:val="single" w:sz="12" w:space="0" w:color="auto"/>
              <w:left w:val="single" w:sz="12" w:space="0" w:color="auto"/>
              <w:bottom w:val="single" w:sz="12" w:space="0" w:color="auto"/>
              <w:right w:val="single" w:sz="12" w:space="0" w:color="auto"/>
            </w:tcBorders>
            <w:shd w:val="clear" w:color="auto" w:fill="auto"/>
          </w:tcPr>
          <w:p w14:paraId="21DE29B5" w14:textId="77777777" w:rsidR="00BD7E98" w:rsidRPr="00C57499" w:rsidRDefault="00BD7E98" w:rsidP="00146CD1">
            <w:pPr>
              <w:jc w:val="center"/>
              <w:rPr>
                <w:b/>
                <w:lang w:val="sr-Cyrl-CS"/>
              </w:rPr>
            </w:pPr>
            <w:r w:rsidRPr="00C57499">
              <w:rPr>
                <w:b/>
                <w:lang w:val="sr-Cyrl-CS"/>
              </w:rPr>
              <w:t>Праћење</w:t>
            </w:r>
          </w:p>
        </w:tc>
      </w:tr>
      <w:tr w:rsidR="00BD7E98" w:rsidRPr="00C57499" w14:paraId="70EB4B75" w14:textId="77777777" w:rsidTr="00146CD1">
        <w:tc>
          <w:tcPr>
            <w:tcW w:w="1846" w:type="dxa"/>
            <w:vMerge/>
            <w:tcBorders>
              <w:left w:val="single" w:sz="12" w:space="0" w:color="auto"/>
              <w:bottom w:val="single" w:sz="12" w:space="0" w:color="auto"/>
              <w:right w:val="single" w:sz="12" w:space="0" w:color="auto"/>
            </w:tcBorders>
            <w:shd w:val="clear" w:color="auto" w:fill="auto"/>
          </w:tcPr>
          <w:p w14:paraId="1492811C" w14:textId="77777777" w:rsidR="00BD7E98" w:rsidRPr="00C57499" w:rsidRDefault="00BD7E98" w:rsidP="00146CD1">
            <w:pPr>
              <w:jc w:val="center"/>
              <w:rPr>
                <w:b/>
                <w:lang w:val="sr-Cyrl-CS"/>
              </w:rPr>
            </w:pPr>
          </w:p>
        </w:tc>
        <w:tc>
          <w:tcPr>
            <w:tcW w:w="2096" w:type="dxa"/>
            <w:vMerge/>
            <w:tcBorders>
              <w:left w:val="single" w:sz="12" w:space="0" w:color="auto"/>
              <w:bottom w:val="single" w:sz="12" w:space="0" w:color="auto"/>
              <w:right w:val="single" w:sz="12" w:space="0" w:color="auto"/>
            </w:tcBorders>
            <w:shd w:val="clear" w:color="auto" w:fill="auto"/>
          </w:tcPr>
          <w:p w14:paraId="536FC232" w14:textId="77777777" w:rsidR="00BD7E98" w:rsidRPr="00C57499" w:rsidRDefault="00BD7E98" w:rsidP="00146CD1">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0179ECC2" w14:textId="77777777" w:rsidR="00BD7E98" w:rsidRPr="00C57499" w:rsidRDefault="00BD7E98" w:rsidP="00146CD1">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3D7C73DE" w14:textId="77777777" w:rsidR="00BD7E98" w:rsidRPr="00C57499" w:rsidRDefault="00BD7E98" w:rsidP="00146CD1">
            <w:pPr>
              <w:jc w:val="center"/>
              <w:rPr>
                <w:b/>
                <w:lang w:val="sr-Cyrl-CS"/>
              </w:rPr>
            </w:pPr>
          </w:p>
        </w:tc>
        <w:tc>
          <w:tcPr>
            <w:tcW w:w="1088" w:type="dxa"/>
            <w:tcBorders>
              <w:top w:val="single" w:sz="12" w:space="0" w:color="auto"/>
              <w:left w:val="single" w:sz="12" w:space="0" w:color="auto"/>
              <w:bottom w:val="single" w:sz="12" w:space="0" w:color="auto"/>
              <w:right w:val="single" w:sz="12" w:space="0" w:color="auto"/>
            </w:tcBorders>
            <w:shd w:val="clear" w:color="auto" w:fill="auto"/>
          </w:tcPr>
          <w:p w14:paraId="6A75D7A0" w14:textId="77777777" w:rsidR="00BD7E98" w:rsidRPr="00C57499" w:rsidRDefault="00BD7E98" w:rsidP="00146CD1">
            <w:pPr>
              <w:jc w:val="center"/>
              <w:rPr>
                <w:b/>
                <w:lang w:val="sr-Cyrl-CS"/>
              </w:rPr>
            </w:pPr>
            <w:r w:rsidRPr="00C57499">
              <w:rPr>
                <w:b/>
                <w:lang w:val="sr-Cyrl-CS"/>
              </w:rPr>
              <w:t>УР</w:t>
            </w:r>
          </w:p>
        </w:tc>
        <w:tc>
          <w:tcPr>
            <w:tcW w:w="858" w:type="dxa"/>
            <w:tcBorders>
              <w:top w:val="single" w:sz="12" w:space="0" w:color="auto"/>
              <w:left w:val="single" w:sz="12" w:space="0" w:color="auto"/>
              <w:bottom w:val="single" w:sz="12" w:space="0" w:color="auto"/>
              <w:right w:val="single" w:sz="12" w:space="0" w:color="auto"/>
            </w:tcBorders>
            <w:shd w:val="clear" w:color="auto" w:fill="auto"/>
          </w:tcPr>
          <w:p w14:paraId="45DE0179" w14:textId="77777777" w:rsidR="00BD7E98" w:rsidRPr="00C57499" w:rsidRDefault="00BD7E98" w:rsidP="00146CD1">
            <w:pPr>
              <w:jc w:val="center"/>
              <w:rPr>
                <w:b/>
                <w:lang w:val="sr-Cyrl-CS"/>
              </w:rPr>
            </w:pPr>
            <w:r w:rsidRPr="00C57499">
              <w:rPr>
                <w:b/>
                <w:lang w:val="sr-Cyrl-CS"/>
              </w:rPr>
              <w:t>НУ</w:t>
            </w:r>
          </w:p>
        </w:tc>
      </w:tr>
      <w:tr w:rsidR="00BD7E98" w:rsidRPr="00C57499" w14:paraId="1EBF2DD5" w14:textId="77777777" w:rsidTr="00146CD1">
        <w:tc>
          <w:tcPr>
            <w:tcW w:w="1846" w:type="dxa"/>
            <w:tcBorders>
              <w:top w:val="single" w:sz="12" w:space="0" w:color="auto"/>
              <w:left w:val="single" w:sz="12" w:space="0" w:color="auto"/>
              <w:right w:val="single" w:sz="12" w:space="0" w:color="auto"/>
            </w:tcBorders>
            <w:shd w:val="clear" w:color="auto" w:fill="auto"/>
          </w:tcPr>
          <w:p w14:paraId="0DBAB2CE" w14:textId="77777777" w:rsidR="00BD7E98" w:rsidRPr="00C57499" w:rsidRDefault="00BD7E98" w:rsidP="00146CD1">
            <w:pPr>
              <w:rPr>
                <w:lang w:val="sr-Cyrl-CS"/>
              </w:rPr>
            </w:pPr>
            <w:r w:rsidRPr="009208BD">
              <w:rPr>
                <w:lang w:val="sr-Cyrl-BA"/>
              </w:rPr>
              <w:t>септембар</w:t>
            </w:r>
          </w:p>
        </w:tc>
        <w:tc>
          <w:tcPr>
            <w:tcW w:w="2096" w:type="dxa"/>
            <w:tcBorders>
              <w:top w:val="single" w:sz="12" w:space="0" w:color="auto"/>
              <w:left w:val="single" w:sz="12" w:space="0" w:color="auto"/>
              <w:right w:val="single" w:sz="12" w:space="0" w:color="auto"/>
            </w:tcBorders>
            <w:shd w:val="clear" w:color="auto" w:fill="auto"/>
          </w:tcPr>
          <w:p w14:paraId="4E6A4082" w14:textId="77777777" w:rsidR="00BD7E98" w:rsidRPr="00C57499" w:rsidRDefault="00BD7E98" w:rsidP="00146CD1">
            <w:pPr>
              <w:rPr>
                <w:lang w:val="sr-Cyrl-CS"/>
              </w:rPr>
            </w:pPr>
            <w:r w:rsidRPr="009208BD">
              <w:rPr>
                <w:lang w:val="sr-Cyrl-BA"/>
              </w:rPr>
              <w:t xml:space="preserve">Постављање </w:t>
            </w:r>
            <w:r>
              <w:rPr>
                <w:lang w:val="sr-Cyrl-BA"/>
              </w:rPr>
              <w:t xml:space="preserve">и обнова </w:t>
            </w:r>
            <w:r w:rsidRPr="009208BD">
              <w:rPr>
                <w:lang w:val="sr-Cyrl-BA"/>
              </w:rPr>
              <w:t>корпи за отпатке</w:t>
            </w:r>
          </w:p>
        </w:tc>
        <w:tc>
          <w:tcPr>
            <w:tcW w:w="1844" w:type="dxa"/>
            <w:tcBorders>
              <w:top w:val="single" w:sz="12" w:space="0" w:color="auto"/>
              <w:left w:val="single" w:sz="12" w:space="0" w:color="auto"/>
              <w:right w:val="single" w:sz="12" w:space="0" w:color="auto"/>
            </w:tcBorders>
            <w:shd w:val="clear" w:color="auto" w:fill="auto"/>
          </w:tcPr>
          <w:p w14:paraId="5D39937E" w14:textId="77777777" w:rsidR="00BD7E98" w:rsidRPr="00C57499" w:rsidRDefault="0059672C" w:rsidP="00146CD1">
            <w:pPr>
              <w:rPr>
                <w:lang w:val="sr-Cyrl-CS"/>
              </w:rPr>
            </w:pPr>
            <w:r w:rsidRPr="00C57499">
              <w:rPr>
                <w:lang w:val="sr-Cyrl-CS"/>
              </w:rPr>
              <w:fldChar w:fldCharType="begin">
                <w:ffData>
                  <w:name w:val="Text7"/>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Састанак</w:t>
            </w:r>
            <w:r w:rsidRPr="00C57499">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04DC2191" w14:textId="77777777" w:rsidR="00BD7E98" w:rsidRPr="00C57499" w:rsidRDefault="00BD7E98" w:rsidP="00146CD1">
            <w:pPr>
              <w:rPr>
                <w:lang w:val="hu-HU"/>
              </w:rPr>
            </w:pPr>
            <w:r>
              <w:rPr>
                <w:lang w:val="sr-Cyrl-CS"/>
              </w:rPr>
              <w:t>домар</w:t>
            </w:r>
          </w:p>
        </w:tc>
        <w:tc>
          <w:tcPr>
            <w:tcW w:w="1088" w:type="dxa"/>
            <w:tcBorders>
              <w:top w:val="single" w:sz="12" w:space="0" w:color="auto"/>
              <w:left w:val="single" w:sz="12" w:space="0" w:color="auto"/>
            </w:tcBorders>
            <w:shd w:val="clear" w:color="auto" w:fill="auto"/>
          </w:tcPr>
          <w:p w14:paraId="0C007485"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top w:val="single" w:sz="12" w:space="0" w:color="auto"/>
              <w:right w:val="single" w:sz="12" w:space="0" w:color="auto"/>
            </w:tcBorders>
            <w:shd w:val="clear" w:color="auto" w:fill="auto"/>
          </w:tcPr>
          <w:p w14:paraId="0882D8AE"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767DF66B" w14:textId="77777777" w:rsidTr="00146CD1">
        <w:tc>
          <w:tcPr>
            <w:tcW w:w="1846" w:type="dxa"/>
            <w:tcBorders>
              <w:left w:val="single" w:sz="12" w:space="0" w:color="auto"/>
              <w:right w:val="single" w:sz="12" w:space="0" w:color="auto"/>
            </w:tcBorders>
            <w:shd w:val="clear" w:color="auto" w:fill="auto"/>
          </w:tcPr>
          <w:p w14:paraId="274DF4B6" w14:textId="77777777" w:rsidR="00BD7E98" w:rsidRPr="00C57499" w:rsidRDefault="00BD7E98" w:rsidP="00146CD1">
            <w:pPr>
              <w:rPr>
                <w:lang w:val="sr-Cyrl-CS"/>
              </w:rPr>
            </w:pPr>
            <w:r w:rsidRPr="009208BD">
              <w:rPr>
                <w:lang w:val="sr-Cyrl-BA"/>
              </w:rPr>
              <w:t>септембар-јун</w:t>
            </w:r>
          </w:p>
        </w:tc>
        <w:tc>
          <w:tcPr>
            <w:tcW w:w="2096" w:type="dxa"/>
            <w:tcBorders>
              <w:left w:val="single" w:sz="12" w:space="0" w:color="auto"/>
              <w:right w:val="single" w:sz="12" w:space="0" w:color="auto"/>
            </w:tcBorders>
            <w:shd w:val="clear" w:color="auto" w:fill="auto"/>
          </w:tcPr>
          <w:p w14:paraId="74B1A3A9" w14:textId="77777777" w:rsidR="00BD7E98" w:rsidRPr="00C57499" w:rsidRDefault="00BD7E98" w:rsidP="00146CD1">
            <w:pPr>
              <w:rPr>
                <w:lang w:val="sr-Cyrl-CS"/>
              </w:rPr>
            </w:pPr>
            <w:r w:rsidRPr="009208BD">
              <w:rPr>
                <w:lang w:val="sr-Cyrl-BA"/>
              </w:rPr>
              <w:t>Украшавање позорнице уочи пријема првака, Дана школе, прославе Нове Године, свечаност поводом Светог С</w:t>
            </w:r>
            <w:r w:rsidRPr="009208BD">
              <w:rPr>
                <w:lang w:val="sr-Cyrl-CS"/>
              </w:rPr>
              <w:t>а</w:t>
            </w:r>
            <w:r w:rsidRPr="009208BD">
              <w:rPr>
                <w:lang w:val="sr-Cyrl-BA"/>
              </w:rPr>
              <w:t>ве и опрош</w:t>
            </w:r>
            <w:r w:rsidRPr="009208BD">
              <w:rPr>
                <w:lang w:val="sr-Cyrl-CS"/>
              </w:rPr>
              <w:t>т</w:t>
            </w:r>
            <w:r>
              <w:rPr>
                <w:lang w:val="sr-Cyrl-BA"/>
              </w:rPr>
              <w:t>. 8.разр., такмиче</w:t>
            </w:r>
            <w:r>
              <w:rPr>
                <w:lang w:val="sr-Cyrl-CS"/>
              </w:rPr>
              <w:t>њ</w:t>
            </w:r>
            <w:r w:rsidRPr="009208BD">
              <w:rPr>
                <w:lang w:val="sr-Cyrl-BA"/>
              </w:rPr>
              <w:t>а којима смо домаћини</w:t>
            </w:r>
          </w:p>
        </w:tc>
        <w:tc>
          <w:tcPr>
            <w:tcW w:w="1844" w:type="dxa"/>
            <w:tcBorders>
              <w:left w:val="single" w:sz="12" w:space="0" w:color="auto"/>
              <w:right w:val="single" w:sz="12" w:space="0" w:color="auto"/>
            </w:tcBorders>
            <w:shd w:val="clear" w:color="auto" w:fill="auto"/>
          </w:tcPr>
          <w:p w14:paraId="5DE0776A" w14:textId="77777777" w:rsidR="00BD7E98" w:rsidRPr="00C57499" w:rsidRDefault="0059672C" w:rsidP="00146CD1">
            <w:pPr>
              <w:rPr>
                <w:lang w:val="sr-Cyrl-CS"/>
              </w:rPr>
            </w:pPr>
            <w:r w:rsidRPr="00C57499">
              <w:rPr>
                <w:lang w:val="sr-Cyrl-CS"/>
              </w:rPr>
              <w:fldChar w:fldCharType="begin">
                <w:ffData>
                  <w:name w:val="Text7"/>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Састанак</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07520271" w14:textId="77777777" w:rsidR="00BD7E98" w:rsidRPr="00C57499" w:rsidRDefault="00BD7E98" w:rsidP="00146CD1">
            <w:pPr>
              <w:rPr>
                <w:lang w:val="sr-Cyrl-CS"/>
              </w:rPr>
            </w:pPr>
            <w:r w:rsidRPr="009208BD">
              <w:rPr>
                <w:lang w:val="sr-Cyrl-BA"/>
              </w:rPr>
              <w:t>ученици, наставници</w:t>
            </w:r>
          </w:p>
        </w:tc>
        <w:tc>
          <w:tcPr>
            <w:tcW w:w="1088" w:type="dxa"/>
            <w:tcBorders>
              <w:left w:val="single" w:sz="12" w:space="0" w:color="auto"/>
            </w:tcBorders>
            <w:shd w:val="clear" w:color="auto" w:fill="auto"/>
          </w:tcPr>
          <w:p w14:paraId="70344FDC"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21E8AE93"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1BA25B2D" w14:textId="77777777" w:rsidTr="00146CD1">
        <w:tc>
          <w:tcPr>
            <w:tcW w:w="1846" w:type="dxa"/>
            <w:tcBorders>
              <w:left w:val="single" w:sz="12" w:space="0" w:color="auto"/>
              <w:right w:val="single" w:sz="12" w:space="0" w:color="auto"/>
            </w:tcBorders>
            <w:shd w:val="clear" w:color="auto" w:fill="auto"/>
          </w:tcPr>
          <w:p w14:paraId="59636FD7" w14:textId="77777777" w:rsidR="00BD7E98" w:rsidRPr="00C57499" w:rsidRDefault="00BD7E98" w:rsidP="00146CD1">
            <w:pPr>
              <w:rPr>
                <w:lang w:val="sr-Cyrl-CS"/>
              </w:rPr>
            </w:pPr>
            <w:r>
              <w:rPr>
                <w:lang w:val="sr-Cyrl-BA"/>
              </w:rPr>
              <w:t xml:space="preserve">септембар и/или </w:t>
            </w:r>
            <w:r w:rsidRPr="009208BD">
              <w:rPr>
                <w:lang w:val="sr-Cyrl-BA"/>
              </w:rPr>
              <w:t>март</w:t>
            </w:r>
          </w:p>
        </w:tc>
        <w:tc>
          <w:tcPr>
            <w:tcW w:w="2096" w:type="dxa"/>
            <w:tcBorders>
              <w:left w:val="single" w:sz="12" w:space="0" w:color="auto"/>
              <w:right w:val="single" w:sz="12" w:space="0" w:color="auto"/>
            </w:tcBorders>
            <w:shd w:val="clear" w:color="auto" w:fill="auto"/>
          </w:tcPr>
          <w:p w14:paraId="56C66671" w14:textId="77777777" w:rsidR="00BD7E98" w:rsidRPr="00C57499" w:rsidRDefault="00BD7E98" w:rsidP="00146CD1">
            <w:pPr>
              <w:rPr>
                <w:lang w:val="sr-Cyrl-CS"/>
              </w:rPr>
            </w:pPr>
            <w:r w:rsidRPr="009208BD">
              <w:rPr>
                <w:lang w:val="sr-Cyrl-BA"/>
              </w:rPr>
              <w:t>Сађење цвећа и зимзелене биљке у жардињере</w:t>
            </w:r>
          </w:p>
        </w:tc>
        <w:tc>
          <w:tcPr>
            <w:tcW w:w="1844" w:type="dxa"/>
            <w:tcBorders>
              <w:left w:val="single" w:sz="12" w:space="0" w:color="auto"/>
              <w:right w:val="single" w:sz="12" w:space="0" w:color="auto"/>
            </w:tcBorders>
            <w:shd w:val="clear" w:color="auto" w:fill="auto"/>
          </w:tcPr>
          <w:p w14:paraId="1454E701" w14:textId="77777777" w:rsidR="00BD7E98" w:rsidRPr="00C57499" w:rsidRDefault="0059672C" w:rsidP="00146CD1">
            <w:pPr>
              <w:rPr>
                <w:lang w:val="sr-Cyrl-CS"/>
              </w:rPr>
            </w:pPr>
            <w:r w:rsidRPr="00C57499">
              <w:rPr>
                <w:lang w:val="sr-Cyrl-CS"/>
              </w:rPr>
              <w:fldChar w:fldCharType="begin">
                <w:ffData>
                  <w:name w:val="Text7"/>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Састанак</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182EBEB3" w14:textId="77777777" w:rsidR="00BD7E98" w:rsidRPr="00C57499" w:rsidRDefault="00BD7E98" w:rsidP="00146CD1">
            <w:pPr>
              <w:rPr>
                <w:lang w:val="sr-Cyrl-CS"/>
              </w:rPr>
            </w:pPr>
            <w:r w:rsidRPr="009208BD">
              <w:rPr>
                <w:lang w:val="sr-Cyrl-BA"/>
              </w:rPr>
              <w:t>ученици, наставници</w:t>
            </w:r>
          </w:p>
        </w:tc>
        <w:tc>
          <w:tcPr>
            <w:tcW w:w="1088" w:type="dxa"/>
            <w:tcBorders>
              <w:left w:val="single" w:sz="12" w:space="0" w:color="auto"/>
            </w:tcBorders>
            <w:shd w:val="clear" w:color="auto" w:fill="auto"/>
          </w:tcPr>
          <w:p w14:paraId="54568862"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16BAE9A7"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2EDF9985" w14:textId="77777777" w:rsidTr="00146CD1">
        <w:tc>
          <w:tcPr>
            <w:tcW w:w="1846" w:type="dxa"/>
            <w:tcBorders>
              <w:left w:val="single" w:sz="12" w:space="0" w:color="auto"/>
              <w:right w:val="single" w:sz="12" w:space="0" w:color="auto"/>
            </w:tcBorders>
            <w:shd w:val="clear" w:color="auto" w:fill="auto"/>
          </w:tcPr>
          <w:p w14:paraId="3E9086F8" w14:textId="77777777" w:rsidR="00BD7E98" w:rsidRPr="00C57499" w:rsidRDefault="00BD7E98" w:rsidP="00146CD1">
            <w:pPr>
              <w:rPr>
                <w:lang w:val="sr-Cyrl-CS"/>
              </w:rPr>
            </w:pPr>
            <w:r w:rsidRPr="009208BD">
              <w:rPr>
                <w:lang w:val="sr-Cyrl-BA"/>
              </w:rPr>
              <w:t>март</w:t>
            </w:r>
          </w:p>
        </w:tc>
        <w:tc>
          <w:tcPr>
            <w:tcW w:w="2096" w:type="dxa"/>
            <w:tcBorders>
              <w:left w:val="single" w:sz="12" w:space="0" w:color="auto"/>
              <w:right w:val="single" w:sz="12" w:space="0" w:color="auto"/>
            </w:tcBorders>
            <w:shd w:val="clear" w:color="auto" w:fill="auto"/>
          </w:tcPr>
          <w:p w14:paraId="4996A5B8" w14:textId="77777777" w:rsidR="00BD7E98" w:rsidRPr="00C57499" w:rsidRDefault="00BD7E98" w:rsidP="00146CD1">
            <w:pPr>
              <w:rPr>
                <w:lang w:val="sr-Cyrl-CS"/>
              </w:rPr>
            </w:pPr>
            <w:r>
              <w:rPr>
                <w:lang w:val="sr-Cyrl-BA"/>
              </w:rPr>
              <w:t>Пролећно чиш</w:t>
            </w:r>
            <w:r>
              <w:t>ћ</w:t>
            </w:r>
            <w:r w:rsidRPr="009208BD">
              <w:rPr>
                <w:lang w:val="sr-Cyrl-BA"/>
              </w:rPr>
              <w:t>ење круга школе поводом дана школе</w:t>
            </w:r>
          </w:p>
        </w:tc>
        <w:tc>
          <w:tcPr>
            <w:tcW w:w="1844" w:type="dxa"/>
            <w:tcBorders>
              <w:left w:val="single" w:sz="12" w:space="0" w:color="auto"/>
              <w:right w:val="single" w:sz="12" w:space="0" w:color="auto"/>
            </w:tcBorders>
            <w:shd w:val="clear" w:color="auto" w:fill="auto"/>
          </w:tcPr>
          <w:p w14:paraId="33606494" w14:textId="77777777" w:rsidR="00BD7E98" w:rsidRPr="00C57499" w:rsidRDefault="0059672C" w:rsidP="00146CD1">
            <w:pPr>
              <w:rPr>
                <w:lang w:val="sr-Cyrl-CS"/>
              </w:rPr>
            </w:pPr>
            <w:r w:rsidRPr="00C57499">
              <w:rPr>
                <w:lang w:val="sr-Cyrl-CS"/>
              </w:rPr>
              <w:fldChar w:fldCharType="begin">
                <w:ffData>
                  <w:name w:val="Text7"/>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Састанак</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13FF485A" w14:textId="77777777" w:rsidR="00BD7E98" w:rsidRPr="00C57499" w:rsidRDefault="00BD7E98" w:rsidP="00146CD1">
            <w:pPr>
              <w:rPr>
                <w:lang w:val="sr-Cyrl-CS"/>
              </w:rPr>
            </w:pPr>
            <w:r w:rsidRPr="009208BD">
              <w:rPr>
                <w:lang w:val="sr-Cyrl-BA"/>
              </w:rPr>
              <w:t>ученици, наставници</w:t>
            </w:r>
          </w:p>
        </w:tc>
        <w:tc>
          <w:tcPr>
            <w:tcW w:w="1088" w:type="dxa"/>
            <w:tcBorders>
              <w:left w:val="single" w:sz="12" w:space="0" w:color="auto"/>
            </w:tcBorders>
            <w:shd w:val="clear" w:color="auto" w:fill="auto"/>
          </w:tcPr>
          <w:p w14:paraId="43875C38"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3AE99AAC"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4ACFA3D5" w14:textId="77777777" w:rsidTr="00146CD1">
        <w:tc>
          <w:tcPr>
            <w:tcW w:w="1846" w:type="dxa"/>
            <w:tcBorders>
              <w:left w:val="single" w:sz="12" w:space="0" w:color="auto"/>
              <w:right w:val="single" w:sz="12" w:space="0" w:color="auto"/>
            </w:tcBorders>
            <w:shd w:val="clear" w:color="auto" w:fill="auto"/>
          </w:tcPr>
          <w:p w14:paraId="53113F68" w14:textId="77777777" w:rsidR="00BD7E98" w:rsidRPr="00C57499" w:rsidRDefault="00BD7E98" w:rsidP="00146CD1">
            <w:pPr>
              <w:rPr>
                <w:lang w:val="sr-Cyrl-CS"/>
              </w:rPr>
            </w:pPr>
            <w:r w:rsidRPr="009208BD">
              <w:rPr>
                <w:lang w:val="sr-Cyrl-BA"/>
              </w:rPr>
              <w:t>март</w:t>
            </w:r>
          </w:p>
        </w:tc>
        <w:tc>
          <w:tcPr>
            <w:tcW w:w="2096" w:type="dxa"/>
            <w:tcBorders>
              <w:left w:val="single" w:sz="12" w:space="0" w:color="auto"/>
              <w:right w:val="single" w:sz="12" w:space="0" w:color="auto"/>
            </w:tcBorders>
            <w:shd w:val="clear" w:color="auto" w:fill="auto"/>
          </w:tcPr>
          <w:p w14:paraId="57BA6C8B" w14:textId="62F85205" w:rsidR="00BD7E98" w:rsidRPr="00E474ED" w:rsidRDefault="002B7A3F" w:rsidP="00146CD1">
            <w:pPr>
              <w:rPr>
                <w:lang w:val="sr-Cyrl-CS"/>
              </w:rPr>
            </w:pPr>
            <w:r>
              <w:rPr>
                <w:lang w:val="sr-Cyrl-CS"/>
              </w:rPr>
              <w:t>Пролећно чишћење круга школе поводом Дана школе</w:t>
            </w:r>
          </w:p>
        </w:tc>
        <w:tc>
          <w:tcPr>
            <w:tcW w:w="1844" w:type="dxa"/>
            <w:tcBorders>
              <w:left w:val="single" w:sz="12" w:space="0" w:color="auto"/>
              <w:right w:val="single" w:sz="12" w:space="0" w:color="auto"/>
            </w:tcBorders>
            <w:shd w:val="clear" w:color="auto" w:fill="auto"/>
          </w:tcPr>
          <w:p w14:paraId="25E302B0" w14:textId="77777777" w:rsidR="00BD7E98" w:rsidRPr="00C57499" w:rsidRDefault="0059672C" w:rsidP="00146CD1">
            <w:pPr>
              <w:rPr>
                <w:lang w:val="sr-Cyrl-CS"/>
              </w:rPr>
            </w:pPr>
            <w:r w:rsidRPr="00C57499">
              <w:rPr>
                <w:lang w:val="sr-Cyrl-CS"/>
              </w:rPr>
              <w:fldChar w:fldCharType="begin">
                <w:ffData>
                  <w:name w:val="Text7"/>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Састанак</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10EAECE3" w14:textId="77777777" w:rsidR="00BD7E98" w:rsidRPr="00C57499" w:rsidRDefault="00BD7E98" w:rsidP="00146CD1">
            <w:pPr>
              <w:rPr>
                <w:lang w:val="sr-Cyrl-CS"/>
              </w:rPr>
            </w:pPr>
            <w:r w:rsidRPr="009208BD">
              <w:rPr>
                <w:lang w:val="sr-Cyrl-BA"/>
              </w:rPr>
              <w:t>ученици, наставници</w:t>
            </w:r>
          </w:p>
        </w:tc>
        <w:tc>
          <w:tcPr>
            <w:tcW w:w="1088" w:type="dxa"/>
            <w:tcBorders>
              <w:left w:val="single" w:sz="12" w:space="0" w:color="auto"/>
            </w:tcBorders>
            <w:shd w:val="clear" w:color="auto" w:fill="auto"/>
          </w:tcPr>
          <w:p w14:paraId="1F8E76DD"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3772D12E"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3B1B2FE5" w14:textId="77777777" w:rsidTr="00146CD1">
        <w:trPr>
          <w:trHeight w:val="521"/>
        </w:trPr>
        <w:tc>
          <w:tcPr>
            <w:tcW w:w="1846" w:type="dxa"/>
            <w:tcBorders>
              <w:left w:val="single" w:sz="12" w:space="0" w:color="auto"/>
              <w:right w:val="single" w:sz="12" w:space="0" w:color="auto"/>
            </w:tcBorders>
            <w:shd w:val="clear" w:color="auto" w:fill="auto"/>
          </w:tcPr>
          <w:p w14:paraId="1ACCFF38" w14:textId="77777777" w:rsidR="00BD7E98" w:rsidRPr="00C57499" w:rsidRDefault="00BD7E98" w:rsidP="00146CD1">
            <w:pPr>
              <w:rPr>
                <w:lang w:val="sr-Cyrl-CS"/>
              </w:rPr>
            </w:pPr>
            <w:r w:rsidRPr="009208BD">
              <w:rPr>
                <w:lang w:val="sr-Cyrl-BA"/>
              </w:rPr>
              <w:lastRenderedPageBreak/>
              <w:t>у току шк.године</w:t>
            </w:r>
          </w:p>
        </w:tc>
        <w:tc>
          <w:tcPr>
            <w:tcW w:w="2096" w:type="dxa"/>
            <w:tcBorders>
              <w:left w:val="single" w:sz="12" w:space="0" w:color="auto"/>
              <w:right w:val="single" w:sz="12" w:space="0" w:color="auto"/>
            </w:tcBorders>
            <w:shd w:val="clear" w:color="auto" w:fill="auto"/>
          </w:tcPr>
          <w:p w14:paraId="58C2034B" w14:textId="32131927" w:rsidR="00BD7E98" w:rsidRDefault="002B7A3F" w:rsidP="00146CD1">
            <w:pPr>
              <w:rPr>
                <w:lang w:val="sr-Cyrl-BA"/>
              </w:rPr>
            </w:pPr>
            <w:r w:rsidRPr="009208BD">
              <w:rPr>
                <w:lang w:val="sr-Cyrl-BA"/>
              </w:rPr>
              <w:t>Е</w:t>
            </w:r>
            <w:r w:rsidR="00BD7E98" w:rsidRPr="009208BD">
              <w:rPr>
                <w:lang w:val="sr-Cyrl-BA"/>
              </w:rPr>
              <w:t>кскурзије</w:t>
            </w:r>
          </w:p>
          <w:p w14:paraId="4567BCD8" w14:textId="0E328795" w:rsidR="002B7A3F" w:rsidRPr="00C57499" w:rsidRDefault="002B7A3F" w:rsidP="00146CD1">
            <w:pPr>
              <w:rPr>
                <w:lang w:val="sr-Cyrl-CS"/>
              </w:rPr>
            </w:pPr>
            <w:r>
              <w:rPr>
                <w:lang w:val="sr-Cyrl-CS"/>
              </w:rPr>
              <w:t>Рециклирање</w:t>
            </w:r>
          </w:p>
        </w:tc>
        <w:tc>
          <w:tcPr>
            <w:tcW w:w="1844" w:type="dxa"/>
            <w:tcBorders>
              <w:left w:val="single" w:sz="12" w:space="0" w:color="auto"/>
              <w:right w:val="single" w:sz="12" w:space="0" w:color="auto"/>
            </w:tcBorders>
            <w:shd w:val="clear" w:color="auto" w:fill="auto"/>
          </w:tcPr>
          <w:p w14:paraId="37C47878" w14:textId="77777777" w:rsidR="00BD7E98" w:rsidRPr="00C57499" w:rsidRDefault="0059672C" w:rsidP="00146CD1">
            <w:pPr>
              <w:rPr>
                <w:lang w:val="sr-Cyrl-CS"/>
              </w:rPr>
            </w:pPr>
            <w:r w:rsidRPr="00C57499">
              <w:rPr>
                <w:lang w:val="sr-Cyrl-CS"/>
              </w:rPr>
              <w:fldChar w:fldCharType="begin">
                <w:ffData>
                  <w:name w:val="Text7"/>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Састанак</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074E70CF" w14:textId="77777777" w:rsidR="00BD7E98" w:rsidRPr="00C57499" w:rsidRDefault="00BD7E98" w:rsidP="00146CD1">
            <w:pPr>
              <w:rPr>
                <w:lang w:val="sr-Cyrl-CS"/>
              </w:rPr>
            </w:pPr>
            <w:r w:rsidRPr="009208BD">
              <w:rPr>
                <w:lang w:val="sr-Cyrl-BA"/>
              </w:rPr>
              <w:t>ученици, наставници</w:t>
            </w:r>
          </w:p>
        </w:tc>
        <w:tc>
          <w:tcPr>
            <w:tcW w:w="1088" w:type="dxa"/>
            <w:tcBorders>
              <w:left w:val="single" w:sz="12" w:space="0" w:color="auto"/>
            </w:tcBorders>
            <w:shd w:val="clear" w:color="auto" w:fill="auto"/>
          </w:tcPr>
          <w:p w14:paraId="674A672D"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2C65091C"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1D3C5C8B" w14:textId="77777777" w:rsidTr="00146CD1">
        <w:tc>
          <w:tcPr>
            <w:tcW w:w="1846" w:type="dxa"/>
            <w:tcBorders>
              <w:left w:val="single" w:sz="12" w:space="0" w:color="auto"/>
              <w:right w:val="single" w:sz="12" w:space="0" w:color="auto"/>
            </w:tcBorders>
            <w:shd w:val="clear" w:color="auto" w:fill="auto"/>
          </w:tcPr>
          <w:p w14:paraId="1D092AED" w14:textId="77777777" w:rsidR="00BD7E98" w:rsidRPr="00C57499" w:rsidRDefault="00BD7E98" w:rsidP="00146CD1">
            <w:pPr>
              <w:rPr>
                <w:lang w:val="sr-Cyrl-CS"/>
              </w:rPr>
            </w:pPr>
            <w:r w:rsidRPr="009208BD">
              <w:rPr>
                <w:lang w:val="sr-Cyrl-BA"/>
              </w:rPr>
              <w:t>април</w:t>
            </w:r>
          </w:p>
        </w:tc>
        <w:tc>
          <w:tcPr>
            <w:tcW w:w="2096" w:type="dxa"/>
            <w:tcBorders>
              <w:left w:val="single" w:sz="12" w:space="0" w:color="auto"/>
              <w:right w:val="single" w:sz="12" w:space="0" w:color="auto"/>
            </w:tcBorders>
            <w:shd w:val="clear" w:color="auto" w:fill="auto"/>
          </w:tcPr>
          <w:p w14:paraId="0CB6AF0A" w14:textId="77777777" w:rsidR="00BD7E98" w:rsidRPr="00C57499" w:rsidRDefault="00BD7E98" w:rsidP="00146CD1">
            <w:pPr>
              <w:rPr>
                <w:lang w:val="sr-Cyrl-CS"/>
              </w:rPr>
            </w:pPr>
            <w:r w:rsidRPr="009208BD">
              <w:rPr>
                <w:lang w:val="sr-Cyrl-CS"/>
              </w:rPr>
              <w:t xml:space="preserve">Зелени дан поводом Дана </w:t>
            </w:r>
            <w:r>
              <w:rPr>
                <w:lang w:val="sr-Cyrl-CS"/>
              </w:rPr>
              <w:t xml:space="preserve">планете </w:t>
            </w:r>
            <w:r w:rsidRPr="009208BD">
              <w:rPr>
                <w:lang w:val="sr-Cyrl-CS"/>
              </w:rPr>
              <w:t>Земље</w:t>
            </w:r>
          </w:p>
        </w:tc>
        <w:tc>
          <w:tcPr>
            <w:tcW w:w="1844" w:type="dxa"/>
            <w:tcBorders>
              <w:left w:val="single" w:sz="12" w:space="0" w:color="auto"/>
              <w:right w:val="single" w:sz="12" w:space="0" w:color="auto"/>
            </w:tcBorders>
            <w:shd w:val="clear" w:color="auto" w:fill="auto"/>
          </w:tcPr>
          <w:p w14:paraId="5765CE0D" w14:textId="77777777" w:rsidR="00BD7E98" w:rsidRPr="00C57499" w:rsidRDefault="0059672C" w:rsidP="00146CD1">
            <w:pPr>
              <w:rPr>
                <w:lang w:val="sr-Cyrl-CS"/>
              </w:rPr>
            </w:pPr>
            <w:r w:rsidRPr="00C57499">
              <w:rPr>
                <w:lang w:val="sr-Cyrl-CS"/>
              </w:rPr>
              <w:fldChar w:fldCharType="begin">
                <w:ffData>
                  <w:name w:val="Text7"/>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Састанак</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779EA422" w14:textId="77777777" w:rsidR="00BD7E98" w:rsidRPr="00C57499" w:rsidRDefault="00BD7E98" w:rsidP="00146CD1">
            <w:pPr>
              <w:rPr>
                <w:lang w:val="sr-Cyrl-CS"/>
              </w:rPr>
            </w:pPr>
            <w:r w:rsidRPr="009208BD">
              <w:rPr>
                <w:lang w:val="sr-Cyrl-BA"/>
              </w:rPr>
              <w:t>Наставнице биологије, српко</w:t>
            </w:r>
            <w:r>
              <w:rPr>
                <w:lang w:val="sr-Cyrl-BA"/>
              </w:rPr>
              <w:t xml:space="preserve">г и мађарског језика, </w:t>
            </w:r>
            <w:r>
              <w:rPr>
                <w:lang w:val="sr-Cyrl-CS"/>
              </w:rPr>
              <w:t>ученици</w:t>
            </w:r>
          </w:p>
        </w:tc>
        <w:tc>
          <w:tcPr>
            <w:tcW w:w="1088" w:type="dxa"/>
            <w:tcBorders>
              <w:left w:val="single" w:sz="12" w:space="0" w:color="auto"/>
            </w:tcBorders>
            <w:shd w:val="clear" w:color="auto" w:fill="auto"/>
          </w:tcPr>
          <w:p w14:paraId="1C0B9D45"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049D2FB8"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4615DAD3" w14:textId="77777777" w:rsidTr="00146CD1">
        <w:tc>
          <w:tcPr>
            <w:tcW w:w="1846" w:type="dxa"/>
            <w:tcBorders>
              <w:left w:val="single" w:sz="12" w:space="0" w:color="auto"/>
              <w:right w:val="single" w:sz="12" w:space="0" w:color="auto"/>
            </w:tcBorders>
            <w:shd w:val="clear" w:color="auto" w:fill="auto"/>
          </w:tcPr>
          <w:p w14:paraId="2FB70AE7" w14:textId="77777777" w:rsidR="00BD7E98" w:rsidRPr="00C57499" w:rsidRDefault="00BD7E98" w:rsidP="00146CD1">
            <w:pPr>
              <w:rPr>
                <w:lang w:val="sr-Cyrl-CS"/>
              </w:rPr>
            </w:pPr>
            <w:r w:rsidRPr="009208BD">
              <w:rPr>
                <w:lang w:val="sr-Cyrl-BA"/>
              </w:rPr>
              <w:t>у току шк.године</w:t>
            </w:r>
          </w:p>
        </w:tc>
        <w:tc>
          <w:tcPr>
            <w:tcW w:w="2096" w:type="dxa"/>
            <w:tcBorders>
              <w:left w:val="single" w:sz="12" w:space="0" w:color="auto"/>
              <w:right w:val="single" w:sz="12" w:space="0" w:color="auto"/>
            </w:tcBorders>
            <w:shd w:val="clear" w:color="auto" w:fill="auto"/>
          </w:tcPr>
          <w:p w14:paraId="1C2A018F" w14:textId="77777777" w:rsidR="00BD7E98" w:rsidRPr="00E474ED" w:rsidRDefault="00BD7E98" w:rsidP="00146CD1">
            <w:pPr>
              <w:rPr>
                <w:lang w:val="sr-Cyrl-CS"/>
              </w:rPr>
            </w:pPr>
            <w:r w:rsidRPr="009208BD">
              <w:rPr>
                <w:lang w:val="sr-Cyrl-BA"/>
              </w:rPr>
              <w:t>Ликовни и литерарни</w:t>
            </w:r>
            <w:r>
              <w:rPr>
                <w:lang w:val="sr-Cyrl-BA"/>
              </w:rPr>
              <w:t xml:space="preserve"> радови ученика на тему </w:t>
            </w:r>
            <w:r>
              <w:rPr>
                <w:lang w:val="sr-Cyrl-CS"/>
              </w:rPr>
              <w:t>з</w:t>
            </w:r>
            <w:r>
              <w:rPr>
                <w:lang w:val="sr-Cyrl-BA"/>
              </w:rPr>
              <w:t>аштит</w:t>
            </w:r>
            <w:r>
              <w:rPr>
                <w:lang w:val="sr-Cyrl-CS"/>
              </w:rPr>
              <w:t>е</w:t>
            </w:r>
            <w:r>
              <w:rPr>
                <w:lang w:val="sr-Cyrl-BA"/>
              </w:rPr>
              <w:t>природе</w:t>
            </w:r>
            <w:r>
              <w:rPr>
                <w:lang w:val="sr-Cyrl-CS"/>
              </w:rPr>
              <w:t xml:space="preserve"> и екологије</w:t>
            </w:r>
          </w:p>
        </w:tc>
        <w:tc>
          <w:tcPr>
            <w:tcW w:w="1844" w:type="dxa"/>
            <w:tcBorders>
              <w:left w:val="single" w:sz="12" w:space="0" w:color="auto"/>
              <w:right w:val="single" w:sz="12" w:space="0" w:color="auto"/>
            </w:tcBorders>
            <w:shd w:val="clear" w:color="auto" w:fill="auto"/>
          </w:tcPr>
          <w:p w14:paraId="128A82EC" w14:textId="77777777" w:rsidR="00BD7E98" w:rsidRPr="00C57499" w:rsidRDefault="0059672C" w:rsidP="00146CD1">
            <w:pPr>
              <w:rPr>
                <w:lang w:val="sr-Cyrl-CS"/>
              </w:rPr>
            </w:pPr>
            <w:r w:rsidRPr="00C57499">
              <w:rPr>
                <w:lang w:val="sr-Cyrl-CS"/>
              </w:rPr>
              <w:fldChar w:fldCharType="begin">
                <w:ffData>
                  <w:name w:val="Text7"/>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Састанак</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66CD6582" w14:textId="77777777" w:rsidR="00BD7E98" w:rsidRPr="00C57499" w:rsidRDefault="00BD7E98" w:rsidP="00146CD1">
            <w:pPr>
              <w:rPr>
                <w:lang w:val="sr-Cyrl-CS"/>
              </w:rPr>
            </w:pPr>
            <w:r w:rsidRPr="009208BD">
              <w:rPr>
                <w:lang w:val="sr-Cyrl-BA"/>
              </w:rPr>
              <w:t>Наставници ликовне културе, српског и мађарског језика</w:t>
            </w:r>
            <w:r>
              <w:rPr>
                <w:lang w:val="sr-Cyrl-CS"/>
              </w:rPr>
              <w:t>, ученици</w:t>
            </w:r>
          </w:p>
        </w:tc>
        <w:tc>
          <w:tcPr>
            <w:tcW w:w="1088" w:type="dxa"/>
            <w:tcBorders>
              <w:left w:val="single" w:sz="12" w:space="0" w:color="auto"/>
            </w:tcBorders>
            <w:shd w:val="clear" w:color="auto" w:fill="auto"/>
          </w:tcPr>
          <w:p w14:paraId="70BC1AE5"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7B60A7E4"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61C72F4B" w14:textId="77777777" w:rsidTr="00146CD1">
        <w:tc>
          <w:tcPr>
            <w:tcW w:w="1846" w:type="dxa"/>
            <w:tcBorders>
              <w:left w:val="single" w:sz="12" w:space="0" w:color="auto"/>
              <w:right w:val="single" w:sz="12" w:space="0" w:color="auto"/>
            </w:tcBorders>
            <w:shd w:val="clear" w:color="auto" w:fill="auto"/>
          </w:tcPr>
          <w:p w14:paraId="4F78BA60" w14:textId="77777777" w:rsidR="00BD7E98" w:rsidRPr="00C57499" w:rsidRDefault="00BD7E98" w:rsidP="00146CD1">
            <w:pPr>
              <w:rPr>
                <w:lang w:val="sr-Cyrl-CS"/>
              </w:rPr>
            </w:pPr>
            <w:r w:rsidRPr="009208BD">
              <w:rPr>
                <w:lang w:val="sr-Cyrl-BA"/>
              </w:rPr>
              <w:t>у току шк.године</w:t>
            </w:r>
          </w:p>
        </w:tc>
        <w:tc>
          <w:tcPr>
            <w:tcW w:w="2096" w:type="dxa"/>
            <w:tcBorders>
              <w:left w:val="single" w:sz="12" w:space="0" w:color="auto"/>
              <w:right w:val="single" w:sz="12" w:space="0" w:color="auto"/>
            </w:tcBorders>
            <w:shd w:val="clear" w:color="auto" w:fill="auto"/>
          </w:tcPr>
          <w:p w14:paraId="6592DA07" w14:textId="77777777" w:rsidR="00BD7E98" w:rsidRPr="00C57499" w:rsidRDefault="00BD7E98" w:rsidP="00146CD1">
            <w:pPr>
              <w:rPr>
                <w:lang w:val="sr-Cyrl-CS"/>
              </w:rPr>
            </w:pPr>
            <w:r w:rsidRPr="009208BD">
              <w:rPr>
                <w:lang w:val="sr-Cyrl-BA"/>
              </w:rPr>
              <w:t>Учествовање на разним литерарним конкурсима везаним за екологију</w:t>
            </w:r>
          </w:p>
        </w:tc>
        <w:tc>
          <w:tcPr>
            <w:tcW w:w="1844" w:type="dxa"/>
            <w:tcBorders>
              <w:left w:val="single" w:sz="12" w:space="0" w:color="auto"/>
              <w:right w:val="single" w:sz="12" w:space="0" w:color="auto"/>
            </w:tcBorders>
            <w:shd w:val="clear" w:color="auto" w:fill="auto"/>
          </w:tcPr>
          <w:p w14:paraId="4DC320A0" w14:textId="77777777" w:rsidR="00BD7E98" w:rsidRPr="00C57499" w:rsidRDefault="0059672C" w:rsidP="00146CD1">
            <w:pPr>
              <w:rPr>
                <w:lang w:val="sr-Cyrl-CS"/>
              </w:rPr>
            </w:pPr>
            <w:r w:rsidRPr="00C57499">
              <w:rPr>
                <w:lang w:val="sr-Cyrl-CS"/>
              </w:rPr>
              <w:fldChar w:fldCharType="begin">
                <w:ffData>
                  <w:name w:val="Text7"/>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Састанак</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51C76B0C" w14:textId="77777777" w:rsidR="00BD7E98" w:rsidRPr="00C57499" w:rsidRDefault="00BD7E98" w:rsidP="00146CD1">
            <w:pPr>
              <w:rPr>
                <w:lang w:val="sr-Cyrl-CS"/>
              </w:rPr>
            </w:pPr>
            <w:r w:rsidRPr="009208BD">
              <w:rPr>
                <w:lang w:val="sr-Cyrl-BA"/>
              </w:rPr>
              <w:t>наставници српског и мађарског језика</w:t>
            </w:r>
            <w:r>
              <w:rPr>
                <w:lang w:val="sr-Cyrl-CS"/>
              </w:rPr>
              <w:t>, ученици</w:t>
            </w:r>
          </w:p>
        </w:tc>
        <w:tc>
          <w:tcPr>
            <w:tcW w:w="1088" w:type="dxa"/>
            <w:tcBorders>
              <w:left w:val="single" w:sz="12" w:space="0" w:color="auto"/>
            </w:tcBorders>
            <w:shd w:val="clear" w:color="auto" w:fill="auto"/>
          </w:tcPr>
          <w:p w14:paraId="6A628BCA"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6199BBD1"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bl>
    <w:p w14:paraId="316E3F71" w14:textId="77777777" w:rsidR="00BD7E98" w:rsidRDefault="00BD7E98" w:rsidP="00BD7E98">
      <w:pPr>
        <w:shd w:val="clear" w:color="auto" w:fill="FFFFFF"/>
        <w:spacing w:line="293" w:lineRule="exact"/>
        <w:jc w:val="both"/>
        <w:rPr>
          <w:lang w:val="ru-RU"/>
        </w:rPr>
      </w:pPr>
    </w:p>
    <w:p w14:paraId="4BC6EFC4" w14:textId="77777777" w:rsidR="00180CE2" w:rsidRDefault="00180CE2" w:rsidP="00BD7E98">
      <w:pPr>
        <w:shd w:val="clear" w:color="auto" w:fill="FFFFFF"/>
        <w:spacing w:line="293" w:lineRule="exact"/>
        <w:jc w:val="both"/>
        <w:rPr>
          <w:b/>
          <w:sz w:val="24"/>
          <w:szCs w:val="24"/>
          <w:lang w:val="ru-RU"/>
        </w:rPr>
      </w:pPr>
    </w:p>
    <w:p w14:paraId="6D849ACE" w14:textId="29E90740" w:rsidR="00BD7E98" w:rsidRPr="00B41F30" w:rsidRDefault="00BD7E98" w:rsidP="00BD7E98">
      <w:pPr>
        <w:shd w:val="clear" w:color="auto" w:fill="FFFFFF"/>
        <w:spacing w:line="293" w:lineRule="exact"/>
        <w:jc w:val="both"/>
        <w:rPr>
          <w:b/>
          <w:sz w:val="24"/>
          <w:szCs w:val="24"/>
          <w:lang w:val="ru-RU"/>
        </w:rPr>
      </w:pPr>
      <w:r w:rsidRPr="00B41F30">
        <w:rPr>
          <w:b/>
          <w:sz w:val="24"/>
          <w:szCs w:val="24"/>
          <w:lang w:val="ru-RU"/>
        </w:rPr>
        <w:t xml:space="preserve"> План сарадње са локалном самоуправом </w:t>
      </w:r>
    </w:p>
    <w:p w14:paraId="1333B8FD" w14:textId="77777777" w:rsidR="00BD7E98" w:rsidRPr="00B41F30" w:rsidRDefault="00BD7E98" w:rsidP="00BD7E98">
      <w:pPr>
        <w:shd w:val="clear" w:color="auto" w:fill="FFFFFF"/>
        <w:spacing w:line="293" w:lineRule="exact"/>
        <w:ind w:left="567"/>
        <w:jc w:val="both"/>
        <w:rPr>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096"/>
        <w:gridCol w:w="1844"/>
        <w:gridCol w:w="1844"/>
        <w:gridCol w:w="1088"/>
        <w:gridCol w:w="858"/>
      </w:tblGrid>
      <w:tr w:rsidR="00BD7E98" w:rsidRPr="00C57499" w14:paraId="73B42687" w14:textId="77777777" w:rsidTr="00146CD1">
        <w:tc>
          <w:tcPr>
            <w:tcW w:w="1846" w:type="dxa"/>
            <w:vMerge w:val="restart"/>
            <w:tcBorders>
              <w:top w:val="single" w:sz="12" w:space="0" w:color="auto"/>
              <w:left w:val="single" w:sz="12" w:space="0" w:color="auto"/>
              <w:right w:val="single" w:sz="12" w:space="0" w:color="auto"/>
            </w:tcBorders>
            <w:shd w:val="clear" w:color="auto" w:fill="auto"/>
          </w:tcPr>
          <w:p w14:paraId="424C87F8" w14:textId="77777777" w:rsidR="00BD7E98" w:rsidRPr="00C57499" w:rsidRDefault="00BD7E98" w:rsidP="00146CD1">
            <w:pPr>
              <w:jc w:val="center"/>
              <w:rPr>
                <w:b/>
                <w:lang w:val="sr-Cyrl-CS"/>
              </w:rPr>
            </w:pPr>
            <w:r w:rsidRPr="00C57499">
              <w:rPr>
                <w:b/>
                <w:lang w:val="sr-Cyrl-CS"/>
              </w:rPr>
              <w:t>Време реализације</w:t>
            </w:r>
          </w:p>
        </w:tc>
        <w:tc>
          <w:tcPr>
            <w:tcW w:w="2096" w:type="dxa"/>
            <w:vMerge w:val="restart"/>
            <w:tcBorders>
              <w:top w:val="single" w:sz="12" w:space="0" w:color="auto"/>
              <w:left w:val="single" w:sz="12" w:space="0" w:color="auto"/>
              <w:right w:val="single" w:sz="12" w:space="0" w:color="auto"/>
            </w:tcBorders>
            <w:shd w:val="clear" w:color="auto" w:fill="auto"/>
          </w:tcPr>
          <w:p w14:paraId="0D090891" w14:textId="77777777" w:rsidR="00BD7E98" w:rsidRPr="00C57499" w:rsidRDefault="00BD7E98" w:rsidP="00146CD1">
            <w:pPr>
              <w:jc w:val="center"/>
              <w:rPr>
                <w:b/>
                <w:lang w:val="sr-Cyrl-CS"/>
              </w:rPr>
            </w:pPr>
            <w:r w:rsidRPr="00C57499">
              <w:rPr>
                <w:b/>
                <w:lang w:val="sr-Cyrl-CS"/>
              </w:rPr>
              <w:t>Активности/теме</w:t>
            </w:r>
          </w:p>
        </w:tc>
        <w:tc>
          <w:tcPr>
            <w:tcW w:w="1844" w:type="dxa"/>
            <w:vMerge w:val="restart"/>
            <w:tcBorders>
              <w:top w:val="single" w:sz="12" w:space="0" w:color="auto"/>
              <w:left w:val="single" w:sz="12" w:space="0" w:color="auto"/>
              <w:right w:val="single" w:sz="12" w:space="0" w:color="auto"/>
            </w:tcBorders>
            <w:shd w:val="clear" w:color="auto" w:fill="auto"/>
          </w:tcPr>
          <w:p w14:paraId="2E9A637D" w14:textId="77777777" w:rsidR="00BD7E98" w:rsidRPr="00C57499" w:rsidRDefault="00BD7E98" w:rsidP="00146CD1">
            <w:pPr>
              <w:jc w:val="center"/>
              <w:rPr>
                <w:b/>
                <w:lang w:val="sr-Cyrl-CS"/>
              </w:rPr>
            </w:pPr>
            <w:r w:rsidRPr="00C57499">
              <w:rPr>
                <w:b/>
                <w:lang w:val="sr-Cyrl-CS"/>
              </w:rPr>
              <w:t>Начин реализације</w:t>
            </w:r>
          </w:p>
        </w:tc>
        <w:tc>
          <w:tcPr>
            <w:tcW w:w="1844" w:type="dxa"/>
            <w:vMerge w:val="restart"/>
            <w:tcBorders>
              <w:top w:val="single" w:sz="12" w:space="0" w:color="auto"/>
              <w:left w:val="single" w:sz="12" w:space="0" w:color="auto"/>
              <w:right w:val="single" w:sz="12" w:space="0" w:color="auto"/>
            </w:tcBorders>
            <w:shd w:val="clear" w:color="auto" w:fill="auto"/>
          </w:tcPr>
          <w:p w14:paraId="73E790D1" w14:textId="77777777" w:rsidR="00BD7E98" w:rsidRPr="00C57499" w:rsidRDefault="00BD7E98" w:rsidP="00146CD1">
            <w:pPr>
              <w:jc w:val="center"/>
              <w:rPr>
                <w:b/>
                <w:lang w:val="sr-Cyrl-CS"/>
              </w:rPr>
            </w:pPr>
            <w:r w:rsidRPr="00C57499">
              <w:rPr>
                <w:b/>
                <w:lang w:val="sr-Cyrl-CS"/>
              </w:rPr>
              <w:t>Носиоци реализације</w:t>
            </w:r>
          </w:p>
        </w:tc>
        <w:tc>
          <w:tcPr>
            <w:tcW w:w="1946" w:type="dxa"/>
            <w:gridSpan w:val="2"/>
            <w:tcBorders>
              <w:top w:val="single" w:sz="12" w:space="0" w:color="auto"/>
              <w:left w:val="single" w:sz="12" w:space="0" w:color="auto"/>
              <w:bottom w:val="single" w:sz="12" w:space="0" w:color="auto"/>
              <w:right w:val="single" w:sz="12" w:space="0" w:color="auto"/>
            </w:tcBorders>
            <w:shd w:val="clear" w:color="auto" w:fill="auto"/>
          </w:tcPr>
          <w:p w14:paraId="15AB9D09" w14:textId="77777777" w:rsidR="00BD7E98" w:rsidRPr="00C57499" w:rsidRDefault="00BD7E98" w:rsidP="00146CD1">
            <w:pPr>
              <w:jc w:val="center"/>
              <w:rPr>
                <w:b/>
                <w:lang w:val="sr-Cyrl-CS"/>
              </w:rPr>
            </w:pPr>
            <w:r w:rsidRPr="00C57499">
              <w:rPr>
                <w:b/>
                <w:lang w:val="sr-Cyrl-CS"/>
              </w:rPr>
              <w:t>Праћење</w:t>
            </w:r>
          </w:p>
        </w:tc>
      </w:tr>
      <w:tr w:rsidR="00BD7E98" w:rsidRPr="00C57499" w14:paraId="1F6FBBAA" w14:textId="77777777" w:rsidTr="00146CD1">
        <w:tc>
          <w:tcPr>
            <w:tcW w:w="1846" w:type="dxa"/>
            <w:vMerge/>
            <w:tcBorders>
              <w:left w:val="single" w:sz="12" w:space="0" w:color="auto"/>
              <w:bottom w:val="single" w:sz="12" w:space="0" w:color="auto"/>
              <w:right w:val="single" w:sz="12" w:space="0" w:color="auto"/>
            </w:tcBorders>
            <w:shd w:val="clear" w:color="auto" w:fill="auto"/>
          </w:tcPr>
          <w:p w14:paraId="6136F516" w14:textId="77777777" w:rsidR="00BD7E98" w:rsidRPr="00C57499" w:rsidRDefault="00BD7E98" w:rsidP="00146CD1">
            <w:pPr>
              <w:jc w:val="center"/>
              <w:rPr>
                <w:b/>
                <w:lang w:val="sr-Cyrl-CS"/>
              </w:rPr>
            </w:pPr>
          </w:p>
        </w:tc>
        <w:tc>
          <w:tcPr>
            <w:tcW w:w="2096" w:type="dxa"/>
            <w:vMerge/>
            <w:tcBorders>
              <w:left w:val="single" w:sz="12" w:space="0" w:color="auto"/>
              <w:bottom w:val="single" w:sz="12" w:space="0" w:color="auto"/>
              <w:right w:val="single" w:sz="12" w:space="0" w:color="auto"/>
            </w:tcBorders>
            <w:shd w:val="clear" w:color="auto" w:fill="auto"/>
          </w:tcPr>
          <w:p w14:paraId="14654A80" w14:textId="77777777" w:rsidR="00BD7E98" w:rsidRPr="00C57499" w:rsidRDefault="00BD7E98" w:rsidP="00146CD1">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0CE7CD7F" w14:textId="77777777" w:rsidR="00BD7E98" w:rsidRPr="00C57499" w:rsidRDefault="00BD7E98" w:rsidP="00146CD1">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33C32F12" w14:textId="77777777" w:rsidR="00BD7E98" w:rsidRPr="00C57499" w:rsidRDefault="00BD7E98" w:rsidP="00146CD1">
            <w:pPr>
              <w:jc w:val="center"/>
              <w:rPr>
                <w:b/>
                <w:lang w:val="sr-Cyrl-CS"/>
              </w:rPr>
            </w:pPr>
          </w:p>
        </w:tc>
        <w:tc>
          <w:tcPr>
            <w:tcW w:w="1088" w:type="dxa"/>
            <w:tcBorders>
              <w:top w:val="single" w:sz="12" w:space="0" w:color="auto"/>
              <w:left w:val="single" w:sz="12" w:space="0" w:color="auto"/>
              <w:bottom w:val="single" w:sz="12" w:space="0" w:color="auto"/>
              <w:right w:val="single" w:sz="12" w:space="0" w:color="auto"/>
            </w:tcBorders>
            <w:shd w:val="clear" w:color="auto" w:fill="auto"/>
          </w:tcPr>
          <w:p w14:paraId="61F18646" w14:textId="77777777" w:rsidR="00BD7E98" w:rsidRPr="00C57499" w:rsidRDefault="00BD7E98" w:rsidP="00146CD1">
            <w:pPr>
              <w:jc w:val="center"/>
              <w:rPr>
                <w:b/>
                <w:lang w:val="sr-Cyrl-CS"/>
              </w:rPr>
            </w:pPr>
            <w:r w:rsidRPr="00C57499">
              <w:rPr>
                <w:b/>
                <w:lang w:val="sr-Cyrl-CS"/>
              </w:rPr>
              <w:t>УР</w:t>
            </w:r>
          </w:p>
        </w:tc>
        <w:tc>
          <w:tcPr>
            <w:tcW w:w="858" w:type="dxa"/>
            <w:tcBorders>
              <w:top w:val="single" w:sz="12" w:space="0" w:color="auto"/>
              <w:left w:val="single" w:sz="12" w:space="0" w:color="auto"/>
              <w:bottom w:val="single" w:sz="12" w:space="0" w:color="auto"/>
              <w:right w:val="single" w:sz="12" w:space="0" w:color="auto"/>
            </w:tcBorders>
            <w:shd w:val="clear" w:color="auto" w:fill="auto"/>
          </w:tcPr>
          <w:p w14:paraId="09B9293D" w14:textId="77777777" w:rsidR="00BD7E98" w:rsidRPr="00C57499" w:rsidRDefault="00BD7E98" w:rsidP="00146CD1">
            <w:pPr>
              <w:jc w:val="center"/>
              <w:rPr>
                <w:b/>
                <w:lang w:val="sr-Cyrl-CS"/>
              </w:rPr>
            </w:pPr>
            <w:r w:rsidRPr="00C57499">
              <w:rPr>
                <w:b/>
                <w:lang w:val="sr-Cyrl-CS"/>
              </w:rPr>
              <w:t>НУ</w:t>
            </w:r>
          </w:p>
        </w:tc>
      </w:tr>
      <w:tr w:rsidR="00BD7E98" w:rsidRPr="00C57499" w14:paraId="06052BC8" w14:textId="77777777" w:rsidTr="00146CD1">
        <w:tc>
          <w:tcPr>
            <w:tcW w:w="1846" w:type="dxa"/>
            <w:tcBorders>
              <w:top w:val="single" w:sz="12" w:space="0" w:color="auto"/>
              <w:left w:val="single" w:sz="12" w:space="0" w:color="auto"/>
              <w:right w:val="single" w:sz="12" w:space="0" w:color="auto"/>
            </w:tcBorders>
            <w:shd w:val="clear" w:color="auto" w:fill="auto"/>
          </w:tcPr>
          <w:p w14:paraId="1C7F2C92" w14:textId="77777777" w:rsidR="00BD7E98" w:rsidRPr="00282655" w:rsidRDefault="004129F3" w:rsidP="00146CD1">
            <w:pPr>
              <w:rPr>
                <w:lang w:val="sr-Cyrl-CS"/>
              </w:rPr>
            </w:pPr>
            <w:r>
              <w:rPr>
                <w:lang w:val="sr-Cyrl-CS"/>
              </w:rPr>
              <w:t xml:space="preserve">април </w:t>
            </w:r>
          </w:p>
        </w:tc>
        <w:tc>
          <w:tcPr>
            <w:tcW w:w="2096" w:type="dxa"/>
            <w:tcBorders>
              <w:top w:val="single" w:sz="12" w:space="0" w:color="auto"/>
              <w:left w:val="single" w:sz="12" w:space="0" w:color="auto"/>
              <w:right w:val="single" w:sz="12" w:space="0" w:color="auto"/>
            </w:tcBorders>
            <w:shd w:val="clear" w:color="auto" w:fill="auto"/>
          </w:tcPr>
          <w:p w14:paraId="55DD9F46" w14:textId="77777777" w:rsidR="00BD7E98" w:rsidRPr="00282655" w:rsidRDefault="00BD7E98" w:rsidP="00146CD1">
            <w:pPr>
              <w:rPr>
                <w:lang w:val="sr-Cyrl-CS"/>
              </w:rPr>
            </w:pPr>
            <w:r w:rsidRPr="00282655">
              <w:rPr>
                <w:lang w:val="sr-Cyrl-CS"/>
              </w:rPr>
              <w:t>Сајам образовања</w:t>
            </w:r>
          </w:p>
        </w:tc>
        <w:tc>
          <w:tcPr>
            <w:tcW w:w="1844" w:type="dxa"/>
            <w:tcBorders>
              <w:top w:val="single" w:sz="12" w:space="0" w:color="auto"/>
              <w:left w:val="single" w:sz="12" w:space="0" w:color="auto"/>
              <w:right w:val="single" w:sz="12" w:space="0" w:color="auto"/>
            </w:tcBorders>
            <w:shd w:val="clear" w:color="auto" w:fill="auto"/>
          </w:tcPr>
          <w:p w14:paraId="32343026" w14:textId="77777777" w:rsidR="00BD7E98" w:rsidRPr="00282655" w:rsidRDefault="00BD7E98" w:rsidP="00146CD1">
            <w:pPr>
              <w:rPr>
                <w:lang w:val="sr-Cyrl-CS"/>
              </w:rPr>
            </w:pPr>
            <w:r>
              <w:rPr>
                <w:lang w:val="sr-Cyrl-CS"/>
              </w:rPr>
              <w:t xml:space="preserve">Организована посета ученика Сајму </w:t>
            </w:r>
          </w:p>
        </w:tc>
        <w:tc>
          <w:tcPr>
            <w:tcW w:w="1844" w:type="dxa"/>
            <w:tcBorders>
              <w:top w:val="single" w:sz="12" w:space="0" w:color="auto"/>
              <w:left w:val="single" w:sz="12" w:space="0" w:color="auto"/>
              <w:right w:val="single" w:sz="12" w:space="0" w:color="auto"/>
            </w:tcBorders>
            <w:shd w:val="clear" w:color="auto" w:fill="auto"/>
          </w:tcPr>
          <w:p w14:paraId="1727F4FA" w14:textId="77777777" w:rsidR="00BD7E98" w:rsidRPr="00282655" w:rsidRDefault="00BD7E98" w:rsidP="00146CD1">
            <w:pPr>
              <w:rPr>
                <w:lang w:val="hu-HU"/>
              </w:rPr>
            </w:pPr>
            <w:r w:rsidRPr="00282655">
              <w:rPr>
                <w:lang w:val="sr-Cyrl-CS"/>
              </w:rPr>
              <w:t>Средње школе, одсек за образовање и одсек за друштвене делатности при локалној самоуправи</w:t>
            </w:r>
          </w:p>
        </w:tc>
        <w:tc>
          <w:tcPr>
            <w:tcW w:w="1088" w:type="dxa"/>
            <w:tcBorders>
              <w:top w:val="single" w:sz="12" w:space="0" w:color="auto"/>
              <w:left w:val="single" w:sz="12" w:space="0" w:color="auto"/>
            </w:tcBorders>
            <w:shd w:val="clear" w:color="auto" w:fill="auto"/>
          </w:tcPr>
          <w:p w14:paraId="72EDE61F"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top w:val="single" w:sz="12" w:space="0" w:color="auto"/>
              <w:right w:val="single" w:sz="12" w:space="0" w:color="auto"/>
            </w:tcBorders>
            <w:shd w:val="clear" w:color="auto" w:fill="auto"/>
          </w:tcPr>
          <w:p w14:paraId="2BA22228"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0C052EF8" w14:textId="77777777" w:rsidTr="00146CD1">
        <w:tc>
          <w:tcPr>
            <w:tcW w:w="1846" w:type="dxa"/>
            <w:tcBorders>
              <w:left w:val="single" w:sz="12" w:space="0" w:color="auto"/>
              <w:right w:val="single" w:sz="12" w:space="0" w:color="auto"/>
            </w:tcBorders>
            <w:shd w:val="clear" w:color="auto" w:fill="auto"/>
          </w:tcPr>
          <w:p w14:paraId="0F6D4391" w14:textId="77777777" w:rsidR="00BD7E98" w:rsidRPr="00282655" w:rsidRDefault="00BD7E98" w:rsidP="00146CD1">
            <w:pPr>
              <w:rPr>
                <w:lang w:val="sr-Cyrl-CS"/>
              </w:rPr>
            </w:pPr>
            <w:r w:rsidRPr="00282655">
              <w:rPr>
                <w:lang w:val="sr-Cyrl-CS"/>
              </w:rPr>
              <w:t xml:space="preserve">Одржавање манифестације према календару такмичења Министарства просвете, науке и технолошког развоја </w:t>
            </w:r>
            <w:r>
              <w:rPr>
                <w:lang w:val="sr-Cyrl-CS"/>
              </w:rPr>
              <w:t>(два пута у току школске године</w:t>
            </w:r>
            <w:r w:rsidRPr="00282655">
              <w:rPr>
                <w:lang w:val="sr-Cyrl-CS"/>
              </w:rPr>
              <w:t>)</w:t>
            </w:r>
          </w:p>
        </w:tc>
        <w:tc>
          <w:tcPr>
            <w:tcW w:w="2096" w:type="dxa"/>
            <w:tcBorders>
              <w:left w:val="single" w:sz="12" w:space="0" w:color="auto"/>
              <w:right w:val="single" w:sz="12" w:space="0" w:color="auto"/>
            </w:tcBorders>
            <w:shd w:val="clear" w:color="auto" w:fill="auto"/>
          </w:tcPr>
          <w:p w14:paraId="6DC5D615" w14:textId="77777777" w:rsidR="00BD7E98" w:rsidRPr="00282655" w:rsidRDefault="00BD7E98" w:rsidP="00146CD1">
            <w:pPr>
              <w:rPr>
                <w:lang w:val="sr-Cyrl-CS"/>
              </w:rPr>
            </w:pPr>
            <w:r w:rsidRPr="00282655">
              <w:rPr>
                <w:lang w:val="sr-Cyrl-CS"/>
              </w:rPr>
              <w:t>Недеља школског спорта – Спортска манифестација и такмичење у организацији Министарства просвете, науке и технолошког развоја и Министарства спорта републике Србије (њихових локалних представника), по пропозицијама које исти одреде</w:t>
            </w:r>
          </w:p>
        </w:tc>
        <w:tc>
          <w:tcPr>
            <w:tcW w:w="1844" w:type="dxa"/>
            <w:tcBorders>
              <w:left w:val="single" w:sz="12" w:space="0" w:color="auto"/>
              <w:right w:val="single" w:sz="12" w:space="0" w:color="auto"/>
            </w:tcBorders>
            <w:shd w:val="clear" w:color="auto" w:fill="auto"/>
          </w:tcPr>
          <w:p w14:paraId="59B2DD9C" w14:textId="77777777" w:rsidR="00BD7E98" w:rsidRPr="00282655" w:rsidRDefault="00BD7E98" w:rsidP="00146CD1">
            <w:pPr>
              <w:rPr>
                <w:lang w:val="sr-Cyrl-CS"/>
              </w:rPr>
            </w:pPr>
            <w:r>
              <w:rPr>
                <w:lang w:val="sr-Cyrl-CS"/>
              </w:rPr>
              <w:t>Организовање манифестације и учествовање ученика на истој</w:t>
            </w:r>
          </w:p>
        </w:tc>
        <w:tc>
          <w:tcPr>
            <w:tcW w:w="1844" w:type="dxa"/>
            <w:tcBorders>
              <w:left w:val="single" w:sz="12" w:space="0" w:color="auto"/>
              <w:right w:val="single" w:sz="12" w:space="0" w:color="auto"/>
            </w:tcBorders>
            <w:shd w:val="clear" w:color="auto" w:fill="auto"/>
          </w:tcPr>
          <w:p w14:paraId="3DEC9EC9" w14:textId="77777777" w:rsidR="00BD7E98" w:rsidRPr="00282655" w:rsidRDefault="00BD7E98" w:rsidP="00146CD1">
            <w:pPr>
              <w:rPr>
                <w:lang w:val="sr-Cyrl-CS"/>
              </w:rPr>
            </w:pPr>
            <w:r w:rsidRPr="00282655">
              <w:rPr>
                <w:lang w:val="sr-Cyrl-CS"/>
              </w:rPr>
              <w:t>Наставници физичког васпитања, ученици</w:t>
            </w:r>
          </w:p>
        </w:tc>
        <w:tc>
          <w:tcPr>
            <w:tcW w:w="1088" w:type="dxa"/>
            <w:tcBorders>
              <w:left w:val="single" w:sz="12" w:space="0" w:color="auto"/>
            </w:tcBorders>
            <w:shd w:val="clear" w:color="auto" w:fill="auto"/>
          </w:tcPr>
          <w:p w14:paraId="39945B30"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0B7B15EF"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3E917301" w14:textId="77777777" w:rsidTr="00146CD1">
        <w:tc>
          <w:tcPr>
            <w:tcW w:w="1846" w:type="dxa"/>
            <w:tcBorders>
              <w:left w:val="single" w:sz="12" w:space="0" w:color="auto"/>
              <w:right w:val="single" w:sz="12" w:space="0" w:color="auto"/>
            </w:tcBorders>
            <w:shd w:val="clear" w:color="auto" w:fill="auto"/>
          </w:tcPr>
          <w:p w14:paraId="3DE79BF6" w14:textId="77777777" w:rsidR="00BD7E98" w:rsidRPr="00282655" w:rsidRDefault="00BD7E98" w:rsidP="00146CD1">
            <w:pPr>
              <w:rPr>
                <w:lang w:val="sr-Cyrl-CS"/>
              </w:rPr>
            </w:pPr>
            <w:r w:rsidRPr="00282655">
              <w:rPr>
                <w:lang w:val="sr-Cyrl-CS"/>
              </w:rPr>
              <w:t>По најави</w:t>
            </w:r>
          </w:p>
        </w:tc>
        <w:tc>
          <w:tcPr>
            <w:tcW w:w="2096" w:type="dxa"/>
            <w:tcBorders>
              <w:left w:val="single" w:sz="12" w:space="0" w:color="auto"/>
              <w:right w:val="single" w:sz="12" w:space="0" w:color="auto"/>
            </w:tcBorders>
            <w:shd w:val="clear" w:color="auto" w:fill="auto"/>
          </w:tcPr>
          <w:p w14:paraId="79570B39" w14:textId="77777777" w:rsidR="00BD7E98" w:rsidRPr="00282655" w:rsidRDefault="00BD7E98" w:rsidP="00146CD1">
            <w:pPr>
              <w:rPr>
                <w:lang w:val="sr-Cyrl-CS"/>
              </w:rPr>
            </w:pPr>
            <w:r w:rsidRPr="00282655">
              <w:rPr>
                <w:lang w:val="sr-Cyrl-CS"/>
              </w:rPr>
              <w:t>Редовне контроле Школе од стране просветних инспектора одсека за образовање локалне самоуправе</w:t>
            </w:r>
          </w:p>
        </w:tc>
        <w:tc>
          <w:tcPr>
            <w:tcW w:w="1844" w:type="dxa"/>
            <w:tcBorders>
              <w:left w:val="single" w:sz="12" w:space="0" w:color="auto"/>
              <w:right w:val="single" w:sz="12" w:space="0" w:color="auto"/>
            </w:tcBorders>
            <w:shd w:val="clear" w:color="auto" w:fill="auto"/>
          </w:tcPr>
          <w:p w14:paraId="1B568843" w14:textId="77777777" w:rsidR="00BD7E98" w:rsidRPr="00282655" w:rsidRDefault="00BD7E98" w:rsidP="00146CD1">
            <w:pPr>
              <w:rPr>
                <w:lang w:val="sr-Cyrl-CS"/>
              </w:rPr>
            </w:pPr>
            <w:r>
              <w:rPr>
                <w:lang w:val="sr-Cyrl-CS"/>
              </w:rPr>
              <w:t>Инспекцијски надзор - посета надлежних</w:t>
            </w:r>
          </w:p>
        </w:tc>
        <w:tc>
          <w:tcPr>
            <w:tcW w:w="1844" w:type="dxa"/>
            <w:tcBorders>
              <w:left w:val="single" w:sz="12" w:space="0" w:color="auto"/>
              <w:right w:val="single" w:sz="12" w:space="0" w:color="auto"/>
            </w:tcBorders>
            <w:shd w:val="clear" w:color="auto" w:fill="auto"/>
          </w:tcPr>
          <w:p w14:paraId="61B6443C" w14:textId="77777777" w:rsidR="00BD7E98" w:rsidRPr="00282655" w:rsidRDefault="00BD7E98" w:rsidP="00146CD1">
            <w:pPr>
              <w:rPr>
                <w:lang w:val="sr-Cyrl-CS"/>
              </w:rPr>
            </w:pPr>
            <w:r w:rsidRPr="00282655">
              <w:rPr>
                <w:lang w:val="sr-Cyrl-CS"/>
              </w:rPr>
              <w:t>Просветни инспектори</w:t>
            </w:r>
          </w:p>
        </w:tc>
        <w:tc>
          <w:tcPr>
            <w:tcW w:w="1088" w:type="dxa"/>
            <w:tcBorders>
              <w:left w:val="single" w:sz="12" w:space="0" w:color="auto"/>
            </w:tcBorders>
            <w:shd w:val="clear" w:color="auto" w:fill="auto"/>
          </w:tcPr>
          <w:p w14:paraId="2864A018"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375E7A95"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083C9E43" w14:textId="77777777" w:rsidTr="00146CD1">
        <w:tc>
          <w:tcPr>
            <w:tcW w:w="1846" w:type="dxa"/>
            <w:tcBorders>
              <w:left w:val="single" w:sz="12" w:space="0" w:color="auto"/>
              <w:right w:val="single" w:sz="12" w:space="0" w:color="auto"/>
            </w:tcBorders>
            <w:shd w:val="clear" w:color="auto" w:fill="auto"/>
          </w:tcPr>
          <w:p w14:paraId="6CF5D523" w14:textId="77777777" w:rsidR="00BD7E98" w:rsidRPr="00282655" w:rsidRDefault="00BD7E98" w:rsidP="00146CD1">
            <w:pPr>
              <w:rPr>
                <w:lang w:val="sr-Cyrl-CS"/>
              </w:rPr>
            </w:pPr>
            <w:r w:rsidRPr="00282655">
              <w:rPr>
                <w:lang w:val="sr-Cyrl-CS"/>
              </w:rPr>
              <w:t>У току школске године</w:t>
            </w:r>
          </w:p>
        </w:tc>
        <w:tc>
          <w:tcPr>
            <w:tcW w:w="2096" w:type="dxa"/>
            <w:tcBorders>
              <w:left w:val="single" w:sz="12" w:space="0" w:color="auto"/>
              <w:right w:val="single" w:sz="12" w:space="0" w:color="auto"/>
            </w:tcBorders>
            <w:shd w:val="clear" w:color="auto" w:fill="auto"/>
          </w:tcPr>
          <w:p w14:paraId="2DFE8F82" w14:textId="77777777" w:rsidR="00BD7E98" w:rsidRPr="00282655" w:rsidRDefault="00BD7E98" w:rsidP="00146CD1">
            <w:pPr>
              <w:jc w:val="both"/>
              <w:rPr>
                <w:lang w:val="sr-Cyrl-CS"/>
              </w:rPr>
            </w:pPr>
            <w:r w:rsidRPr="00282655">
              <w:rPr>
                <w:lang w:val="sr-Cyrl-CS"/>
              </w:rPr>
              <w:t xml:space="preserve">Хуманитарне акције, едукативна предавања, </w:t>
            </w:r>
          </w:p>
          <w:p w14:paraId="19D4485E" w14:textId="77777777" w:rsidR="00BD7E98" w:rsidRPr="00282655" w:rsidRDefault="00BD7E98" w:rsidP="00146CD1">
            <w:pPr>
              <w:rPr>
                <w:lang w:val="sr-Cyrl-CS"/>
              </w:rPr>
            </w:pPr>
            <w:r w:rsidRPr="00282655">
              <w:rPr>
                <w:lang w:val="sr-Cyrl-CS"/>
              </w:rPr>
              <w:t>презентације које подржава и препоручује члан градског већа задужен за образовање</w:t>
            </w:r>
          </w:p>
        </w:tc>
        <w:tc>
          <w:tcPr>
            <w:tcW w:w="1844" w:type="dxa"/>
            <w:tcBorders>
              <w:left w:val="single" w:sz="12" w:space="0" w:color="auto"/>
              <w:right w:val="single" w:sz="12" w:space="0" w:color="auto"/>
            </w:tcBorders>
            <w:shd w:val="clear" w:color="auto" w:fill="auto"/>
          </w:tcPr>
          <w:p w14:paraId="7FE90554" w14:textId="77777777" w:rsidR="00BD7E98" w:rsidRPr="00282655" w:rsidRDefault="00BD7E98" w:rsidP="00146CD1">
            <w:pPr>
              <w:rPr>
                <w:lang w:val="sr-Cyrl-CS"/>
              </w:rPr>
            </w:pPr>
            <w:r>
              <w:rPr>
                <w:lang w:val="sr-Cyrl-CS"/>
              </w:rPr>
              <w:t>Одржавање истих и учествовање на њима</w:t>
            </w:r>
          </w:p>
        </w:tc>
        <w:tc>
          <w:tcPr>
            <w:tcW w:w="1844" w:type="dxa"/>
            <w:tcBorders>
              <w:left w:val="single" w:sz="12" w:space="0" w:color="auto"/>
              <w:right w:val="single" w:sz="12" w:space="0" w:color="auto"/>
            </w:tcBorders>
            <w:shd w:val="clear" w:color="auto" w:fill="auto"/>
          </w:tcPr>
          <w:p w14:paraId="297E56C9" w14:textId="77777777" w:rsidR="00BD7E98" w:rsidRPr="00282655" w:rsidRDefault="00BD7E98" w:rsidP="00146CD1">
            <w:pPr>
              <w:rPr>
                <w:lang w:val="sr-Cyrl-CS"/>
              </w:rPr>
            </w:pPr>
            <w:r w:rsidRPr="00282655">
              <w:rPr>
                <w:lang w:val="sr-Cyrl-CS"/>
              </w:rPr>
              <w:t>Организатори манифестација, наст., наст. разр. наст., ученици</w:t>
            </w:r>
          </w:p>
        </w:tc>
        <w:tc>
          <w:tcPr>
            <w:tcW w:w="1088" w:type="dxa"/>
            <w:tcBorders>
              <w:left w:val="single" w:sz="12" w:space="0" w:color="auto"/>
            </w:tcBorders>
            <w:shd w:val="clear" w:color="auto" w:fill="auto"/>
          </w:tcPr>
          <w:p w14:paraId="6ED42CD1"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5CC838EC"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03B6B666" w14:textId="77777777" w:rsidTr="00146CD1">
        <w:tc>
          <w:tcPr>
            <w:tcW w:w="1846" w:type="dxa"/>
            <w:tcBorders>
              <w:left w:val="single" w:sz="12" w:space="0" w:color="auto"/>
              <w:right w:val="single" w:sz="12" w:space="0" w:color="auto"/>
            </w:tcBorders>
            <w:shd w:val="clear" w:color="auto" w:fill="auto"/>
          </w:tcPr>
          <w:p w14:paraId="189032BB" w14:textId="77777777" w:rsidR="00BD7E98" w:rsidRPr="00282655" w:rsidRDefault="00BD7E98" w:rsidP="00146CD1">
            <w:pPr>
              <w:rPr>
                <w:lang w:val="sr-Cyrl-CS"/>
              </w:rPr>
            </w:pPr>
            <w:r w:rsidRPr="00282655">
              <w:rPr>
                <w:lang w:val="sr-Cyrl-CS"/>
              </w:rPr>
              <w:t>У току школске године</w:t>
            </w:r>
          </w:p>
        </w:tc>
        <w:tc>
          <w:tcPr>
            <w:tcW w:w="2096" w:type="dxa"/>
            <w:tcBorders>
              <w:left w:val="single" w:sz="12" w:space="0" w:color="auto"/>
              <w:right w:val="single" w:sz="12" w:space="0" w:color="auto"/>
            </w:tcBorders>
            <w:shd w:val="clear" w:color="auto" w:fill="auto"/>
          </w:tcPr>
          <w:p w14:paraId="6EF6E0DC" w14:textId="77777777" w:rsidR="00BD7E98" w:rsidRPr="00282655" w:rsidRDefault="00BD7E98" w:rsidP="00146CD1">
            <w:pPr>
              <w:rPr>
                <w:lang w:val="sr-Cyrl-CS"/>
              </w:rPr>
            </w:pPr>
            <w:r w:rsidRPr="00282655">
              <w:rPr>
                <w:lang w:val="sr-Cyrl-CS"/>
              </w:rPr>
              <w:t xml:space="preserve">Спортске манифестације под покровитељством </w:t>
            </w:r>
            <w:r w:rsidRPr="00282655">
              <w:rPr>
                <w:lang w:val="sr-Cyrl-CS"/>
              </w:rPr>
              <w:lastRenderedPageBreak/>
              <w:t xml:space="preserve">члана градског већа задуженог за спорт и/или образовање при локалној самоуправи (нпр. </w:t>
            </w:r>
            <w:r>
              <w:rPr>
                <w:lang w:val="sr-Cyrl-CS"/>
              </w:rPr>
              <w:t xml:space="preserve"> Европска недеља мобилности </w:t>
            </w:r>
            <w:r w:rsidRPr="00282655">
              <w:rPr>
                <w:lang w:val="sr-Cyrl-CS"/>
              </w:rPr>
              <w:t xml:space="preserve"> – Дан без аутомобила...)</w:t>
            </w:r>
          </w:p>
        </w:tc>
        <w:tc>
          <w:tcPr>
            <w:tcW w:w="1844" w:type="dxa"/>
            <w:tcBorders>
              <w:left w:val="single" w:sz="12" w:space="0" w:color="auto"/>
              <w:right w:val="single" w:sz="12" w:space="0" w:color="auto"/>
            </w:tcBorders>
            <w:shd w:val="clear" w:color="auto" w:fill="auto"/>
          </w:tcPr>
          <w:p w14:paraId="101D4937" w14:textId="77777777" w:rsidR="00BD7E98" w:rsidRPr="00282655" w:rsidRDefault="00BD7E98" w:rsidP="00146CD1">
            <w:pPr>
              <w:rPr>
                <w:lang w:val="sr-Cyrl-CS"/>
              </w:rPr>
            </w:pPr>
            <w:r>
              <w:rPr>
                <w:lang w:val="sr-Cyrl-CS"/>
              </w:rPr>
              <w:lastRenderedPageBreak/>
              <w:t>Одржавање истих и учествовање на њима</w:t>
            </w:r>
          </w:p>
        </w:tc>
        <w:tc>
          <w:tcPr>
            <w:tcW w:w="1844" w:type="dxa"/>
            <w:tcBorders>
              <w:left w:val="single" w:sz="12" w:space="0" w:color="auto"/>
              <w:right w:val="single" w:sz="12" w:space="0" w:color="auto"/>
            </w:tcBorders>
            <w:shd w:val="clear" w:color="auto" w:fill="auto"/>
          </w:tcPr>
          <w:p w14:paraId="4E8E8F08" w14:textId="77777777" w:rsidR="00BD7E98" w:rsidRPr="00282655" w:rsidRDefault="00BD7E98" w:rsidP="00146CD1">
            <w:pPr>
              <w:rPr>
                <w:lang w:val="sr-Cyrl-CS"/>
              </w:rPr>
            </w:pPr>
            <w:r w:rsidRPr="00282655">
              <w:rPr>
                <w:lang w:val="sr-Cyrl-CS"/>
              </w:rPr>
              <w:t xml:space="preserve">Организатори спортских манифестација, </w:t>
            </w:r>
            <w:r w:rsidRPr="00282655">
              <w:rPr>
                <w:lang w:val="sr-Cyrl-CS"/>
              </w:rPr>
              <w:lastRenderedPageBreak/>
              <w:t>наст., наст. разр. наст., ученици</w:t>
            </w:r>
          </w:p>
        </w:tc>
        <w:tc>
          <w:tcPr>
            <w:tcW w:w="1088" w:type="dxa"/>
            <w:tcBorders>
              <w:left w:val="single" w:sz="12" w:space="0" w:color="auto"/>
            </w:tcBorders>
            <w:shd w:val="clear" w:color="auto" w:fill="auto"/>
          </w:tcPr>
          <w:p w14:paraId="4E120DC2" w14:textId="77777777" w:rsidR="00BD7E98" w:rsidRPr="00C57499" w:rsidRDefault="0059672C" w:rsidP="00146CD1">
            <w:pPr>
              <w:jc w:val="center"/>
              <w:rPr>
                <w:lang w:val="sr-Cyrl-CS"/>
              </w:rPr>
            </w:pPr>
            <w:r w:rsidRPr="00C57499">
              <w:rPr>
                <w:lang w:val="sr-Cyrl-CS"/>
              </w:rPr>
              <w:lastRenderedPageBreak/>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25A69BE0"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01C4F9D8" w14:textId="77777777" w:rsidTr="00146CD1">
        <w:tc>
          <w:tcPr>
            <w:tcW w:w="1846" w:type="dxa"/>
            <w:tcBorders>
              <w:left w:val="single" w:sz="12" w:space="0" w:color="auto"/>
              <w:right w:val="single" w:sz="12" w:space="0" w:color="auto"/>
            </w:tcBorders>
            <w:shd w:val="clear" w:color="auto" w:fill="auto"/>
          </w:tcPr>
          <w:p w14:paraId="13800840" w14:textId="77777777" w:rsidR="00BD7E98" w:rsidRPr="00282655" w:rsidRDefault="00BD7E98" w:rsidP="00146CD1">
            <w:pPr>
              <w:rPr>
                <w:lang w:val="sr-Cyrl-CS"/>
              </w:rPr>
            </w:pPr>
            <w:r w:rsidRPr="00282655">
              <w:rPr>
                <w:lang w:val="sr-Cyrl-CS"/>
              </w:rPr>
              <w:t>У току школске године</w:t>
            </w:r>
          </w:p>
        </w:tc>
        <w:tc>
          <w:tcPr>
            <w:tcW w:w="2096" w:type="dxa"/>
            <w:tcBorders>
              <w:left w:val="single" w:sz="12" w:space="0" w:color="auto"/>
              <w:right w:val="single" w:sz="12" w:space="0" w:color="auto"/>
            </w:tcBorders>
            <w:shd w:val="clear" w:color="auto" w:fill="auto"/>
          </w:tcPr>
          <w:p w14:paraId="31C944A3" w14:textId="77777777" w:rsidR="00BD7E98" w:rsidRPr="00282655" w:rsidRDefault="00BD7E98" w:rsidP="00146CD1">
            <w:pPr>
              <w:rPr>
                <w:lang w:val="sr-Cyrl-CS"/>
              </w:rPr>
            </w:pPr>
            <w:r w:rsidRPr="00282655">
              <w:rPr>
                <w:lang w:val="sr-Cyrl-CS"/>
              </w:rPr>
              <w:t>Културне манифестације под покровитељством члана градског већа задуженог за образовање и/или културу при локалној самоуправи</w:t>
            </w:r>
          </w:p>
        </w:tc>
        <w:tc>
          <w:tcPr>
            <w:tcW w:w="1844" w:type="dxa"/>
            <w:tcBorders>
              <w:left w:val="single" w:sz="12" w:space="0" w:color="auto"/>
              <w:right w:val="single" w:sz="12" w:space="0" w:color="auto"/>
            </w:tcBorders>
            <w:shd w:val="clear" w:color="auto" w:fill="auto"/>
          </w:tcPr>
          <w:p w14:paraId="115ADC56" w14:textId="77777777" w:rsidR="00BD7E98" w:rsidRPr="00282655" w:rsidRDefault="00BD7E98" w:rsidP="00146CD1">
            <w:pPr>
              <w:rPr>
                <w:lang w:val="sr-Cyrl-CS"/>
              </w:rPr>
            </w:pPr>
            <w:r>
              <w:rPr>
                <w:lang w:val="sr-Cyrl-CS"/>
              </w:rPr>
              <w:t>Одржавање истих и учествовање на њима</w:t>
            </w:r>
          </w:p>
        </w:tc>
        <w:tc>
          <w:tcPr>
            <w:tcW w:w="1844" w:type="dxa"/>
            <w:tcBorders>
              <w:left w:val="single" w:sz="12" w:space="0" w:color="auto"/>
              <w:right w:val="single" w:sz="12" w:space="0" w:color="auto"/>
            </w:tcBorders>
            <w:shd w:val="clear" w:color="auto" w:fill="auto"/>
          </w:tcPr>
          <w:p w14:paraId="65C38EC8" w14:textId="77777777" w:rsidR="00BD7E98" w:rsidRPr="00282655" w:rsidRDefault="00BD7E98" w:rsidP="00146CD1">
            <w:pPr>
              <w:rPr>
                <w:lang w:val="sr-Cyrl-CS"/>
              </w:rPr>
            </w:pPr>
            <w:r w:rsidRPr="00282655">
              <w:rPr>
                <w:lang w:val="sr-Cyrl-CS"/>
              </w:rPr>
              <w:t>Организатори културних манифестација, наст., наст. разр. наст., ученици</w:t>
            </w:r>
          </w:p>
        </w:tc>
        <w:tc>
          <w:tcPr>
            <w:tcW w:w="1088" w:type="dxa"/>
            <w:tcBorders>
              <w:left w:val="single" w:sz="12" w:space="0" w:color="auto"/>
            </w:tcBorders>
            <w:shd w:val="clear" w:color="auto" w:fill="auto"/>
          </w:tcPr>
          <w:p w14:paraId="1A4969B2"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0D689FBE"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6D2F804D" w14:textId="77777777" w:rsidTr="00146CD1">
        <w:tc>
          <w:tcPr>
            <w:tcW w:w="1846" w:type="dxa"/>
            <w:tcBorders>
              <w:left w:val="single" w:sz="12" w:space="0" w:color="auto"/>
              <w:right w:val="single" w:sz="12" w:space="0" w:color="auto"/>
            </w:tcBorders>
            <w:shd w:val="clear" w:color="auto" w:fill="auto"/>
          </w:tcPr>
          <w:p w14:paraId="7CB18152" w14:textId="77777777" w:rsidR="00BD7E98" w:rsidRPr="00282655" w:rsidRDefault="00BD7E98" w:rsidP="00146CD1">
            <w:pPr>
              <w:rPr>
                <w:lang w:val="sr-Cyrl-CS"/>
              </w:rPr>
            </w:pPr>
            <w:r w:rsidRPr="00282655">
              <w:rPr>
                <w:lang w:val="sr-Cyrl-CS"/>
              </w:rPr>
              <w:t>У току школске године</w:t>
            </w:r>
          </w:p>
        </w:tc>
        <w:tc>
          <w:tcPr>
            <w:tcW w:w="2096" w:type="dxa"/>
            <w:tcBorders>
              <w:left w:val="single" w:sz="12" w:space="0" w:color="auto"/>
              <w:right w:val="single" w:sz="12" w:space="0" w:color="auto"/>
            </w:tcBorders>
            <w:shd w:val="clear" w:color="auto" w:fill="auto"/>
          </w:tcPr>
          <w:p w14:paraId="40BB2D4A" w14:textId="77777777" w:rsidR="00BD7E98" w:rsidRPr="00282655" w:rsidRDefault="00BD7E98" w:rsidP="00146CD1">
            <w:pPr>
              <w:rPr>
                <w:lang w:val="sr-Cyrl-CS"/>
              </w:rPr>
            </w:pPr>
            <w:r w:rsidRPr="00282655">
              <w:rPr>
                <w:lang w:val="sr-Cyrl-CS"/>
              </w:rPr>
              <w:t>Сарадња са свим локалним културним, спортским, здравственим, хуманитарним организацијама и Јавним комуналним предузећима који спадају под ингеренцију локалне самоуправе</w:t>
            </w:r>
          </w:p>
        </w:tc>
        <w:tc>
          <w:tcPr>
            <w:tcW w:w="1844" w:type="dxa"/>
            <w:tcBorders>
              <w:left w:val="single" w:sz="12" w:space="0" w:color="auto"/>
              <w:right w:val="single" w:sz="12" w:space="0" w:color="auto"/>
            </w:tcBorders>
            <w:shd w:val="clear" w:color="auto" w:fill="auto"/>
          </w:tcPr>
          <w:p w14:paraId="67C53C15" w14:textId="77777777" w:rsidR="00BD7E98" w:rsidRPr="00282655" w:rsidRDefault="00BD7E98" w:rsidP="00146CD1">
            <w:pPr>
              <w:rPr>
                <w:lang w:val="sr-Cyrl-CS"/>
              </w:rPr>
            </w:pPr>
            <w:r>
              <w:rPr>
                <w:lang w:val="sr-Cyrl-CS"/>
              </w:rPr>
              <w:t>Сарадња у виду различитих облика истог</w:t>
            </w:r>
          </w:p>
        </w:tc>
        <w:tc>
          <w:tcPr>
            <w:tcW w:w="1844" w:type="dxa"/>
            <w:tcBorders>
              <w:left w:val="single" w:sz="12" w:space="0" w:color="auto"/>
              <w:right w:val="single" w:sz="12" w:space="0" w:color="auto"/>
            </w:tcBorders>
            <w:shd w:val="clear" w:color="auto" w:fill="auto"/>
          </w:tcPr>
          <w:p w14:paraId="149EE76B" w14:textId="77777777" w:rsidR="00BD7E98" w:rsidRPr="00282655" w:rsidRDefault="00BD7E98" w:rsidP="00146CD1">
            <w:pPr>
              <w:rPr>
                <w:lang w:val="sr-Cyrl-CS"/>
              </w:rPr>
            </w:pPr>
            <w:r w:rsidRPr="00282655">
              <w:rPr>
                <w:lang w:val="sr-Cyrl-CS"/>
              </w:rPr>
              <w:t>Директор, наст., наст. разр. наст,,</w:t>
            </w:r>
          </w:p>
          <w:p w14:paraId="2F20BC07" w14:textId="77777777" w:rsidR="00BD7E98" w:rsidRPr="00282655" w:rsidRDefault="00BD7E98" w:rsidP="00146CD1">
            <w:pPr>
              <w:rPr>
                <w:lang w:val="sr-Cyrl-CS"/>
              </w:rPr>
            </w:pPr>
            <w:r w:rsidRPr="00282655">
              <w:rPr>
                <w:lang w:val="sr-Cyrl-CS"/>
              </w:rPr>
              <w:t>сви стручни сарадници, помоћно особље Школе, ученици, родитељи</w:t>
            </w:r>
          </w:p>
        </w:tc>
        <w:tc>
          <w:tcPr>
            <w:tcW w:w="1088" w:type="dxa"/>
            <w:tcBorders>
              <w:left w:val="single" w:sz="12" w:space="0" w:color="auto"/>
            </w:tcBorders>
            <w:shd w:val="clear" w:color="auto" w:fill="auto"/>
          </w:tcPr>
          <w:p w14:paraId="15DA2F50"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6E55D093"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bl>
    <w:p w14:paraId="5F3A60A6" w14:textId="77777777" w:rsidR="00BD7E98" w:rsidRDefault="00BD7E98" w:rsidP="00BD7E98">
      <w:pPr>
        <w:shd w:val="clear" w:color="auto" w:fill="FFFFFF"/>
        <w:spacing w:line="293" w:lineRule="exact"/>
        <w:jc w:val="both"/>
        <w:rPr>
          <w:b/>
          <w:sz w:val="24"/>
          <w:szCs w:val="24"/>
          <w:lang w:val="ru-RU"/>
        </w:rPr>
      </w:pPr>
    </w:p>
    <w:p w14:paraId="5D9ABA70" w14:textId="57781AA8" w:rsidR="00BD7E98" w:rsidRPr="00B41F30" w:rsidRDefault="00BD7E98" w:rsidP="00BD7E98">
      <w:pPr>
        <w:shd w:val="clear" w:color="auto" w:fill="FFFFFF"/>
        <w:spacing w:line="293" w:lineRule="exact"/>
        <w:jc w:val="both"/>
        <w:rPr>
          <w:b/>
          <w:sz w:val="24"/>
          <w:szCs w:val="24"/>
          <w:lang w:val="ru-RU"/>
        </w:rPr>
      </w:pPr>
      <w:r w:rsidRPr="00B41F30">
        <w:rPr>
          <w:b/>
          <w:sz w:val="24"/>
          <w:szCs w:val="24"/>
          <w:lang w:val="ru-RU"/>
        </w:rPr>
        <w:t xml:space="preserve"> План сарадње са породицом </w:t>
      </w:r>
    </w:p>
    <w:p w14:paraId="13EF3760" w14:textId="77777777" w:rsidR="00BD7E98" w:rsidRDefault="00BD7E98" w:rsidP="00BD7E98">
      <w:pPr>
        <w:shd w:val="clear" w:color="auto" w:fill="FFFFFF"/>
        <w:spacing w:line="293" w:lineRule="exact"/>
        <w:ind w:left="567"/>
        <w:jc w:val="both"/>
        <w:rPr>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179"/>
        <w:gridCol w:w="1844"/>
        <w:gridCol w:w="1844"/>
        <w:gridCol w:w="1088"/>
        <w:gridCol w:w="858"/>
      </w:tblGrid>
      <w:tr w:rsidR="00BD7E98" w:rsidRPr="00C57499" w14:paraId="1C145F4D" w14:textId="77777777" w:rsidTr="004D7CCB">
        <w:tc>
          <w:tcPr>
            <w:tcW w:w="1846" w:type="dxa"/>
            <w:vMerge w:val="restart"/>
            <w:tcBorders>
              <w:top w:val="single" w:sz="12" w:space="0" w:color="auto"/>
              <w:left w:val="single" w:sz="12" w:space="0" w:color="auto"/>
              <w:right w:val="single" w:sz="12" w:space="0" w:color="auto"/>
            </w:tcBorders>
            <w:shd w:val="clear" w:color="auto" w:fill="auto"/>
          </w:tcPr>
          <w:p w14:paraId="5B2C2BCD" w14:textId="77777777" w:rsidR="00BD7E98" w:rsidRPr="00C57499" w:rsidRDefault="00BD7E98" w:rsidP="00146CD1">
            <w:pPr>
              <w:jc w:val="center"/>
              <w:rPr>
                <w:b/>
                <w:lang w:val="sr-Cyrl-CS"/>
              </w:rPr>
            </w:pPr>
            <w:r w:rsidRPr="00C57499">
              <w:rPr>
                <w:b/>
                <w:lang w:val="sr-Cyrl-CS"/>
              </w:rPr>
              <w:t>Време реализације</w:t>
            </w:r>
          </w:p>
        </w:tc>
        <w:tc>
          <w:tcPr>
            <w:tcW w:w="2179" w:type="dxa"/>
            <w:vMerge w:val="restart"/>
            <w:tcBorders>
              <w:top w:val="single" w:sz="12" w:space="0" w:color="auto"/>
              <w:left w:val="single" w:sz="12" w:space="0" w:color="auto"/>
              <w:right w:val="single" w:sz="12" w:space="0" w:color="auto"/>
            </w:tcBorders>
            <w:shd w:val="clear" w:color="auto" w:fill="auto"/>
          </w:tcPr>
          <w:p w14:paraId="48992DB7" w14:textId="77777777" w:rsidR="00BD7E98" w:rsidRPr="00C57499" w:rsidRDefault="00BD7E98" w:rsidP="00146CD1">
            <w:pPr>
              <w:jc w:val="center"/>
              <w:rPr>
                <w:b/>
                <w:lang w:val="sr-Cyrl-CS"/>
              </w:rPr>
            </w:pPr>
            <w:r w:rsidRPr="00C57499">
              <w:rPr>
                <w:b/>
                <w:lang w:val="sr-Cyrl-CS"/>
              </w:rPr>
              <w:t>Активности/теме</w:t>
            </w:r>
          </w:p>
        </w:tc>
        <w:tc>
          <w:tcPr>
            <w:tcW w:w="1844" w:type="dxa"/>
            <w:vMerge w:val="restart"/>
            <w:tcBorders>
              <w:top w:val="single" w:sz="12" w:space="0" w:color="auto"/>
              <w:left w:val="single" w:sz="12" w:space="0" w:color="auto"/>
              <w:right w:val="single" w:sz="12" w:space="0" w:color="auto"/>
            </w:tcBorders>
            <w:shd w:val="clear" w:color="auto" w:fill="auto"/>
          </w:tcPr>
          <w:p w14:paraId="377BA1F1" w14:textId="77777777" w:rsidR="00BD7E98" w:rsidRPr="00C57499" w:rsidRDefault="00BD7E98" w:rsidP="00146CD1">
            <w:pPr>
              <w:jc w:val="center"/>
              <w:rPr>
                <w:b/>
                <w:lang w:val="sr-Cyrl-CS"/>
              </w:rPr>
            </w:pPr>
            <w:r w:rsidRPr="00C57499">
              <w:rPr>
                <w:b/>
                <w:lang w:val="sr-Cyrl-CS"/>
              </w:rPr>
              <w:t>Начин реализације</w:t>
            </w:r>
          </w:p>
        </w:tc>
        <w:tc>
          <w:tcPr>
            <w:tcW w:w="1844" w:type="dxa"/>
            <w:vMerge w:val="restart"/>
            <w:tcBorders>
              <w:top w:val="single" w:sz="12" w:space="0" w:color="auto"/>
              <w:left w:val="single" w:sz="12" w:space="0" w:color="auto"/>
              <w:right w:val="single" w:sz="12" w:space="0" w:color="auto"/>
            </w:tcBorders>
            <w:shd w:val="clear" w:color="auto" w:fill="auto"/>
          </w:tcPr>
          <w:p w14:paraId="1D0079F0" w14:textId="77777777" w:rsidR="00BD7E98" w:rsidRPr="00C57499" w:rsidRDefault="00BD7E98" w:rsidP="00146CD1">
            <w:pPr>
              <w:jc w:val="center"/>
              <w:rPr>
                <w:b/>
                <w:lang w:val="sr-Cyrl-CS"/>
              </w:rPr>
            </w:pPr>
            <w:r w:rsidRPr="00C57499">
              <w:rPr>
                <w:b/>
                <w:lang w:val="sr-Cyrl-CS"/>
              </w:rPr>
              <w:t>Носиоци реализације</w:t>
            </w:r>
          </w:p>
        </w:tc>
        <w:tc>
          <w:tcPr>
            <w:tcW w:w="1946" w:type="dxa"/>
            <w:gridSpan w:val="2"/>
            <w:tcBorders>
              <w:top w:val="single" w:sz="12" w:space="0" w:color="auto"/>
              <w:left w:val="single" w:sz="12" w:space="0" w:color="auto"/>
              <w:bottom w:val="single" w:sz="12" w:space="0" w:color="auto"/>
              <w:right w:val="single" w:sz="12" w:space="0" w:color="auto"/>
            </w:tcBorders>
            <w:shd w:val="clear" w:color="auto" w:fill="auto"/>
          </w:tcPr>
          <w:p w14:paraId="3652A86E" w14:textId="77777777" w:rsidR="00BD7E98" w:rsidRPr="00C57499" w:rsidRDefault="00BD7E98" w:rsidP="00146CD1">
            <w:pPr>
              <w:jc w:val="center"/>
              <w:rPr>
                <w:b/>
                <w:lang w:val="sr-Cyrl-CS"/>
              </w:rPr>
            </w:pPr>
            <w:r w:rsidRPr="00C57499">
              <w:rPr>
                <w:b/>
                <w:lang w:val="sr-Cyrl-CS"/>
              </w:rPr>
              <w:t>Праћење</w:t>
            </w:r>
          </w:p>
        </w:tc>
      </w:tr>
      <w:tr w:rsidR="00BD7E98" w:rsidRPr="00C57499" w14:paraId="778E0E92" w14:textId="77777777" w:rsidTr="004D7CCB">
        <w:tc>
          <w:tcPr>
            <w:tcW w:w="1846" w:type="dxa"/>
            <w:vMerge/>
            <w:tcBorders>
              <w:left w:val="single" w:sz="12" w:space="0" w:color="auto"/>
              <w:bottom w:val="single" w:sz="12" w:space="0" w:color="auto"/>
              <w:right w:val="single" w:sz="12" w:space="0" w:color="auto"/>
            </w:tcBorders>
            <w:shd w:val="clear" w:color="auto" w:fill="auto"/>
          </w:tcPr>
          <w:p w14:paraId="5498D08F" w14:textId="77777777" w:rsidR="00BD7E98" w:rsidRPr="00C57499" w:rsidRDefault="00BD7E98" w:rsidP="00146CD1">
            <w:pPr>
              <w:jc w:val="center"/>
              <w:rPr>
                <w:b/>
                <w:lang w:val="sr-Cyrl-CS"/>
              </w:rPr>
            </w:pPr>
          </w:p>
        </w:tc>
        <w:tc>
          <w:tcPr>
            <w:tcW w:w="2179" w:type="dxa"/>
            <w:vMerge/>
            <w:tcBorders>
              <w:left w:val="single" w:sz="12" w:space="0" w:color="auto"/>
              <w:bottom w:val="single" w:sz="12" w:space="0" w:color="auto"/>
              <w:right w:val="single" w:sz="12" w:space="0" w:color="auto"/>
            </w:tcBorders>
            <w:shd w:val="clear" w:color="auto" w:fill="auto"/>
          </w:tcPr>
          <w:p w14:paraId="0585D1A6" w14:textId="77777777" w:rsidR="00BD7E98" w:rsidRPr="00C57499" w:rsidRDefault="00BD7E98" w:rsidP="00146CD1">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79C87CA8" w14:textId="77777777" w:rsidR="00BD7E98" w:rsidRPr="00C57499" w:rsidRDefault="00BD7E98" w:rsidP="00146CD1">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1B633172" w14:textId="77777777" w:rsidR="00BD7E98" w:rsidRPr="00C57499" w:rsidRDefault="00BD7E98" w:rsidP="00146CD1">
            <w:pPr>
              <w:jc w:val="center"/>
              <w:rPr>
                <w:b/>
                <w:lang w:val="sr-Cyrl-CS"/>
              </w:rPr>
            </w:pPr>
          </w:p>
        </w:tc>
        <w:tc>
          <w:tcPr>
            <w:tcW w:w="1088" w:type="dxa"/>
            <w:tcBorders>
              <w:top w:val="single" w:sz="12" w:space="0" w:color="auto"/>
              <w:left w:val="single" w:sz="12" w:space="0" w:color="auto"/>
              <w:bottom w:val="single" w:sz="12" w:space="0" w:color="auto"/>
              <w:right w:val="single" w:sz="12" w:space="0" w:color="auto"/>
            </w:tcBorders>
            <w:shd w:val="clear" w:color="auto" w:fill="auto"/>
          </w:tcPr>
          <w:p w14:paraId="476C91FE" w14:textId="77777777" w:rsidR="00BD7E98" w:rsidRPr="00C57499" w:rsidRDefault="00BD7E98" w:rsidP="00146CD1">
            <w:pPr>
              <w:jc w:val="center"/>
              <w:rPr>
                <w:b/>
                <w:lang w:val="sr-Cyrl-CS"/>
              </w:rPr>
            </w:pPr>
            <w:r w:rsidRPr="00C57499">
              <w:rPr>
                <w:b/>
                <w:lang w:val="sr-Cyrl-CS"/>
              </w:rPr>
              <w:t>УР</w:t>
            </w:r>
          </w:p>
        </w:tc>
        <w:tc>
          <w:tcPr>
            <w:tcW w:w="858" w:type="dxa"/>
            <w:tcBorders>
              <w:top w:val="single" w:sz="12" w:space="0" w:color="auto"/>
              <w:left w:val="single" w:sz="12" w:space="0" w:color="auto"/>
              <w:bottom w:val="single" w:sz="12" w:space="0" w:color="auto"/>
              <w:right w:val="single" w:sz="12" w:space="0" w:color="auto"/>
            </w:tcBorders>
            <w:shd w:val="clear" w:color="auto" w:fill="auto"/>
          </w:tcPr>
          <w:p w14:paraId="2B29A43A" w14:textId="77777777" w:rsidR="00BD7E98" w:rsidRPr="00C57499" w:rsidRDefault="00BD7E98" w:rsidP="00146CD1">
            <w:pPr>
              <w:jc w:val="center"/>
              <w:rPr>
                <w:b/>
                <w:lang w:val="sr-Cyrl-CS"/>
              </w:rPr>
            </w:pPr>
            <w:r w:rsidRPr="00C57499">
              <w:rPr>
                <w:b/>
                <w:lang w:val="sr-Cyrl-CS"/>
              </w:rPr>
              <w:t>НУ</w:t>
            </w:r>
          </w:p>
        </w:tc>
      </w:tr>
      <w:tr w:rsidR="00BD7E98" w:rsidRPr="00C57499" w14:paraId="5E495C5B" w14:textId="77777777" w:rsidTr="004D7CCB">
        <w:tc>
          <w:tcPr>
            <w:tcW w:w="1846" w:type="dxa"/>
            <w:tcBorders>
              <w:top w:val="single" w:sz="12" w:space="0" w:color="auto"/>
              <w:left w:val="single" w:sz="12" w:space="0" w:color="auto"/>
              <w:right w:val="single" w:sz="12" w:space="0" w:color="auto"/>
            </w:tcBorders>
            <w:shd w:val="clear" w:color="auto" w:fill="auto"/>
          </w:tcPr>
          <w:p w14:paraId="1FD1FE83" w14:textId="77777777" w:rsidR="00BD7E98" w:rsidRPr="00C57499" w:rsidRDefault="00BD7E98" w:rsidP="00146CD1">
            <w:pPr>
              <w:rPr>
                <w:lang w:val="sr-Cyrl-CS"/>
              </w:rPr>
            </w:pPr>
            <w:r>
              <w:rPr>
                <w:lang w:val="sr-Cyrl-CS"/>
              </w:rPr>
              <w:t>У току школске године</w:t>
            </w:r>
          </w:p>
        </w:tc>
        <w:tc>
          <w:tcPr>
            <w:tcW w:w="2179" w:type="dxa"/>
            <w:tcBorders>
              <w:top w:val="single" w:sz="12" w:space="0" w:color="auto"/>
              <w:left w:val="single" w:sz="12" w:space="0" w:color="auto"/>
              <w:right w:val="single" w:sz="12" w:space="0" w:color="auto"/>
            </w:tcBorders>
            <w:shd w:val="clear" w:color="auto" w:fill="auto"/>
          </w:tcPr>
          <w:p w14:paraId="561DAAA6" w14:textId="77777777" w:rsidR="00BD7E98" w:rsidRPr="00C57499" w:rsidRDefault="00BD7E98" w:rsidP="00146CD1">
            <w:pPr>
              <w:rPr>
                <w:lang w:val="sr-Cyrl-CS"/>
              </w:rPr>
            </w:pPr>
            <w:r w:rsidRPr="00BF08A6">
              <w:rPr>
                <w:b/>
                <w:bCs/>
                <w:color w:val="000000"/>
                <w:spacing w:val="9"/>
                <w:lang w:val="sr-Cyrl-CS"/>
              </w:rPr>
              <w:t xml:space="preserve">Савет родитеља – </w:t>
            </w:r>
            <w:r w:rsidRPr="00BF08A6">
              <w:rPr>
                <w:bCs/>
                <w:color w:val="000000"/>
                <w:spacing w:val="9"/>
                <w:lang w:val="sr-Cyrl-CS"/>
              </w:rPr>
              <w:t xml:space="preserve">тело које чине представници родитеља свих одељења у Школи. Раде у склопу састанака и по својој законској ингеренцији на плану </w:t>
            </w:r>
            <w:r w:rsidRPr="00BF08A6">
              <w:rPr>
                <w:bCs/>
                <w:iCs/>
                <w:color w:val="000000"/>
                <w:spacing w:val="-2"/>
                <w:lang w:val="sr-Cyrl-CS"/>
              </w:rPr>
              <w:t>предлагања мера за осигурање квалитета и унапређивање образовно - васпитног рада.</w:t>
            </w:r>
          </w:p>
        </w:tc>
        <w:tc>
          <w:tcPr>
            <w:tcW w:w="1844" w:type="dxa"/>
            <w:tcBorders>
              <w:top w:val="single" w:sz="12" w:space="0" w:color="auto"/>
              <w:left w:val="single" w:sz="12" w:space="0" w:color="auto"/>
              <w:right w:val="single" w:sz="12" w:space="0" w:color="auto"/>
            </w:tcBorders>
            <w:shd w:val="clear" w:color="auto" w:fill="auto"/>
          </w:tcPr>
          <w:p w14:paraId="4B2891F3" w14:textId="77777777" w:rsidR="00BD7E98" w:rsidRPr="00C57499" w:rsidRDefault="0059672C" w:rsidP="00146CD1">
            <w:pPr>
              <w:rPr>
                <w:lang w:val="sr-Cyrl-CS"/>
              </w:rPr>
            </w:pPr>
            <w:r w:rsidRPr="00C57499">
              <w:rPr>
                <w:lang w:val="sr-Cyrl-CS"/>
              </w:rPr>
              <w:fldChar w:fldCharType="begin">
                <w:ffData>
                  <w:name w:val="Text7"/>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Састанак</w:t>
            </w:r>
            <w:r w:rsidRPr="00C57499">
              <w:rPr>
                <w:lang w:val="sr-Cyrl-CS"/>
              </w:rPr>
              <w:fldChar w:fldCharType="end"/>
            </w:r>
          </w:p>
        </w:tc>
        <w:tc>
          <w:tcPr>
            <w:tcW w:w="1844" w:type="dxa"/>
            <w:tcBorders>
              <w:top w:val="single" w:sz="12" w:space="0" w:color="auto"/>
              <w:left w:val="single" w:sz="12" w:space="0" w:color="auto"/>
              <w:right w:val="single" w:sz="12" w:space="0" w:color="auto"/>
            </w:tcBorders>
            <w:shd w:val="clear" w:color="auto" w:fill="auto"/>
          </w:tcPr>
          <w:p w14:paraId="6E73E37A" w14:textId="77777777" w:rsidR="00BD7E98" w:rsidRPr="00C57499" w:rsidRDefault="00BD7E98" w:rsidP="00146CD1">
            <w:pPr>
              <w:rPr>
                <w:lang w:val="hu-HU"/>
              </w:rPr>
            </w:pPr>
            <w:r w:rsidRPr="00BF08A6">
              <w:rPr>
                <w:lang w:val="sr-Cyrl-CS"/>
              </w:rPr>
              <w:t>Директор, секретар, представници родитеља</w:t>
            </w:r>
          </w:p>
        </w:tc>
        <w:tc>
          <w:tcPr>
            <w:tcW w:w="1088" w:type="dxa"/>
            <w:tcBorders>
              <w:top w:val="single" w:sz="12" w:space="0" w:color="auto"/>
              <w:left w:val="single" w:sz="12" w:space="0" w:color="auto"/>
            </w:tcBorders>
            <w:shd w:val="clear" w:color="auto" w:fill="auto"/>
          </w:tcPr>
          <w:p w14:paraId="6EEAB51B"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top w:val="single" w:sz="12" w:space="0" w:color="auto"/>
              <w:right w:val="single" w:sz="12" w:space="0" w:color="auto"/>
            </w:tcBorders>
            <w:shd w:val="clear" w:color="auto" w:fill="auto"/>
          </w:tcPr>
          <w:p w14:paraId="3D32BB54"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7FC39CBD" w14:textId="77777777" w:rsidTr="004D7CCB">
        <w:tc>
          <w:tcPr>
            <w:tcW w:w="1846" w:type="dxa"/>
            <w:tcBorders>
              <w:left w:val="single" w:sz="12" w:space="0" w:color="auto"/>
              <w:right w:val="single" w:sz="12" w:space="0" w:color="auto"/>
            </w:tcBorders>
            <w:shd w:val="clear" w:color="auto" w:fill="auto"/>
          </w:tcPr>
          <w:p w14:paraId="3F68FCE7" w14:textId="77777777" w:rsidR="00BD7E98" w:rsidRPr="00C57499" w:rsidRDefault="00BD7E98" w:rsidP="00146CD1">
            <w:pPr>
              <w:rPr>
                <w:lang w:val="sr-Cyrl-CS"/>
              </w:rPr>
            </w:pPr>
            <w:r>
              <w:rPr>
                <w:lang w:val="sr-Cyrl-CS"/>
              </w:rPr>
              <w:t>У току школске године</w:t>
            </w:r>
          </w:p>
        </w:tc>
        <w:tc>
          <w:tcPr>
            <w:tcW w:w="2179" w:type="dxa"/>
            <w:tcBorders>
              <w:left w:val="single" w:sz="12" w:space="0" w:color="auto"/>
              <w:right w:val="single" w:sz="12" w:space="0" w:color="auto"/>
            </w:tcBorders>
            <w:shd w:val="clear" w:color="auto" w:fill="auto"/>
          </w:tcPr>
          <w:p w14:paraId="39BB0EB2" w14:textId="77777777" w:rsidR="00BD7E98" w:rsidRPr="00BF08A6" w:rsidRDefault="00BD7E98" w:rsidP="00146CD1">
            <w:pPr>
              <w:shd w:val="clear" w:color="auto" w:fill="FFFFFF"/>
              <w:tabs>
                <w:tab w:val="left" w:pos="-34"/>
              </w:tabs>
              <w:spacing w:before="5" w:line="278" w:lineRule="exact"/>
              <w:ind w:left="-124"/>
              <w:jc w:val="both"/>
              <w:rPr>
                <w:b/>
                <w:bCs/>
                <w:color w:val="000000"/>
                <w:spacing w:val="9"/>
                <w:lang w:val="sr-Cyrl-CS"/>
              </w:rPr>
            </w:pPr>
            <w:r>
              <w:rPr>
                <w:b/>
                <w:bCs/>
                <w:color w:val="000000"/>
                <w:spacing w:val="9"/>
                <w:lang w:val="sr-Cyrl-CS"/>
              </w:rPr>
              <w:t>С</w:t>
            </w:r>
            <w:r w:rsidRPr="00BF08A6">
              <w:rPr>
                <w:b/>
                <w:bCs/>
                <w:color w:val="000000"/>
                <w:spacing w:val="9"/>
                <w:lang w:val="sr-Cyrl-CS"/>
              </w:rPr>
              <w:t>астанци са родитељима  - родитељски састанци</w:t>
            </w:r>
          </w:p>
          <w:p w14:paraId="582FA844" w14:textId="77777777" w:rsidR="00BD7E98" w:rsidRPr="00C57499" w:rsidRDefault="00BD7E98" w:rsidP="00146CD1">
            <w:pPr>
              <w:rPr>
                <w:lang w:val="sr-Cyrl-CS"/>
              </w:rPr>
            </w:pPr>
            <w:r w:rsidRPr="00BF08A6">
              <w:rPr>
                <w:bCs/>
                <w:color w:val="000000"/>
                <w:spacing w:val="9"/>
                <w:lang w:val="sr-Cyrl-CS"/>
              </w:rPr>
              <w:t>На нивоу школе планира</w:t>
            </w:r>
            <w:r>
              <w:rPr>
                <w:bCs/>
                <w:color w:val="000000"/>
                <w:spacing w:val="9"/>
                <w:lang w:val="sr-Cyrl-CS"/>
              </w:rPr>
              <w:t xml:space="preserve">мо  </w:t>
            </w:r>
            <w:r w:rsidRPr="004D7CCB">
              <w:rPr>
                <w:bCs/>
                <w:color w:val="000000"/>
                <w:spacing w:val="9"/>
                <w:lang w:val="sr-Cyrl-CS"/>
              </w:rPr>
              <w:t>4 родитељска састанка  по одељењу (то</w:t>
            </w:r>
            <w:r w:rsidRPr="00BF08A6">
              <w:rPr>
                <w:bCs/>
                <w:color w:val="000000"/>
                <w:spacing w:val="9"/>
                <w:lang w:val="sr-Cyrl-CS"/>
              </w:rPr>
              <w:t xml:space="preserve"> у Школи, </w:t>
            </w:r>
            <w:r>
              <w:rPr>
                <w:bCs/>
                <w:color w:val="000000"/>
                <w:spacing w:val="9"/>
                <w:lang w:val="sr-Cyrl-CS"/>
              </w:rPr>
              <w:t>на годишњем нивоу значи мин. 128</w:t>
            </w:r>
            <w:r w:rsidRPr="00BF08A6">
              <w:rPr>
                <w:bCs/>
                <w:color w:val="000000"/>
                <w:spacing w:val="9"/>
                <w:lang w:val="sr-Cyrl-CS"/>
              </w:rPr>
              <w:t xml:space="preserve"> планирана род</w:t>
            </w:r>
            <w:r>
              <w:rPr>
                <w:bCs/>
                <w:color w:val="000000"/>
                <w:spacing w:val="9"/>
                <w:lang w:val="sr-Cyrl-CS"/>
              </w:rPr>
              <w:t xml:space="preserve">итељска састанка) као и </w:t>
            </w:r>
            <w:r>
              <w:rPr>
                <w:bCs/>
                <w:color w:val="000000"/>
                <w:spacing w:val="9"/>
                <w:lang w:val="sr-Cyrl-CS"/>
              </w:rPr>
              <w:lastRenderedPageBreak/>
              <w:t>ванредне родитељске састанке сазване по потреби и заједнички родитељски састанак за родитеље будућих првака.</w:t>
            </w:r>
          </w:p>
        </w:tc>
        <w:tc>
          <w:tcPr>
            <w:tcW w:w="1844" w:type="dxa"/>
            <w:tcBorders>
              <w:left w:val="single" w:sz="12" w:space="0" w:color="auto"/>
              <w:right w:val="single" w:sz="12" w:space="0" w:color="auto"/>
            </w:tcBorders>
            <w:shd w:val="clear" w:color="auto" w:fill="auto"/>
          </w:tcPr>
          <w:p w14:paraId="37571E3B" w14:textId="77777777" w:rsidR="00BD7E98" w:rsidRPr="00C57499" w:rsidRDefault="0059672C" w:rsidP="00146CD1">
            <w:pPr>
              <w:rPr>
                <w:lang w:val="sr-Cyrl-CS"/>
              </w:rPr>
            </w:pPr>
            <w:r w:rsidRPr="00C57499">
              <w:rPr>
                <w:lang w:val="sr-Cyrl-CS"/>
              </w:rPr>
              <w:lastRenderedPageBreak/>
              <w:fldChar w:fldCharType="begin">
                <w:ffData>
                  <w:name w:val="Text7"/>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Састанак</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242F9BFF" w14:textId="77777777" w:rsidR="00BD7E98" w:rsidRPr="00C57499" w:rsidRDefault="00BD7E98" w:rsidP="00146CD1">
            <w:pPr>
              <w:rPr>
                <w:lang w:val="sr-Cyrl-CS"/>
              </w:rPr>
            </w:pPr>
            <w:r w:rsidRPr="00BF08A6">
              <w:rPr>
                <w:lang w:val="sr-Cyrl-CS"/>
              </w:rPr>
              <w:t>Одељењске старешине,</w:t>
            </w:r>
            <w:r>
              <w:rPr>
                <w:lang w:val="sr-Cyrl-CS"/>
              </w:rPr>
              <w:t xml:space="preserve"> директор,</w:t>
            </w:r>
            <w:r w:rsidRPr="00BF08A6">
              <w:rPr>
                <w:lang w:val="sr-Cyrl-CS"/>
              </w:rPr>
              <w:t xml:space="preserve"> стручна служба, родитељи</w:t>
            </w:r>
          </w:p>
        </w:tc>
        <w:tc>
          <w:tcPr>
            <w:tcW w:w="1088" w:type="dxa"/>
            <w:tcBorders>
              <w:left w:val="single" w:sz="12" w:space="0" w:color="auto"/>
            </w:tcBorders>
            <w:shd w:val="clear" w:color="auto" w:fill="auto"/>
          </w:tcPr>
          <w:p w14:paraId="518041F4"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406F0FF2"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2C80A5A3" w14:textId="77777777" w:rsidTr="004D7CCB">
        <w:tc>
          <w:tcPr>
            <w:tcW w:w="1846" w:type="dxa"/>
            <w:tcBorders>
              <w:left w:val="single" w:sz="12" w:space="0" w:color="auto"/>
              <w:right w:val="single" w:sz="12" w:space="0" w:color="auto"/>
            </w:tcBorders>
            <w:shd w:val="clear" w:color="auto" w:fill="auto"/>
          </w:tcPr>
          <w:p w14:paraId="0E60F919" w14:textId="77777777" w:rsidR="00BD7E98" w:rsidRPr="00C57499" w:rsidRDefault="00BD7E98" w:rsidP="00146CD1">
            <w:pPr>
              <w:rPr>
                <w:lang w:val="sr-Cyrl-CS"/>
              </w:rPr>
            </w:pPr>
            <w:r>
              <w:rPr>
                <w:lang w:val="sr-Cyrl-CS"/>
              </w:rPr>
              <w:t>У току школске године</w:t>
            </w:r>
          </w:p>
        </w:tc>
        <w:tc>
          <w:tcPr>
            <w:tcW w:w="2179" w:type="dxa"/>
            <w:tcBorders>
              <w:left w:val="single" w:sz="12" w:space="0" w:color="auto"/>
              <w:right w:val="single" w:sz="12" w:space="0" w:color="auto"/>
            </w:tcBorders>
            <w:shd w:val="clear" w:color="auto" w:fill="auto"/>
          </w:tcPr>
          <w:p w14:paraId="3940E011" w14:textId="77777777" w:rsidR="00BD7E98" w:rsidRPr="004D7CCB" w:rsidRDefault="00BD7E98" w:rsidP="004D7CCB">
            <w:pPr>
              <w:shd w:val="clear" w:color="auto" w:fill="FFFFFF"/>
              <w:tabs>
                <w:tab w:val="left" w:pos="-124"/>
              </w:tabs>
              <w:spacing w:line="278" w:lineRule="exact"/>
              <w:ind w:left="-124"/>
              <w:rPr>
                <w:color w:val="000000"/>
                <w:lang w:val="sr-Cyrl-CS"/>
              </w:rPr>
            </w:pPr>
            <w:r w:rsidRPr="004D7CCB">
              <w:rPr>
                <w:bCs/>
                <w:color w:val="000000"/>
                <w:lang w:val="sr-Cyrl-CS"/>
              </w:rPr>
              <w:t>Индивидуални састанци – са одељењским старешинама, предметним наставницима</w:t>
            </w:r>
          </w:p>
          <w:p w14:paraId="08E0B78F" w14:textId="77777777" w:rsidR="00BD7E98" w:rsidRPr="00C57499" w:rsidRDefault="00BD7E98" w:rsidP="00146CD1">
            <w:pPr>
              <w:rPr>
                <w:lang w:val="sr-Cyrl-CS"/>
              </w:rPr>
            </w:pPr>
            <w:r w:rsidRPr="00BF08A6">
              <w:rPr>
                <w:color w:val="000000"/>
                <w:lang w:val="sr-Cyrl-CS"/>
              </w:rPr>
              <w:t>У зависности од распореда часова н</w:t>
            </w:r>
            <w:r>
              <w:rPr>
                <w:color w:val="000000"/>
                <w:lang w:val="sr-Cyrl-CS"/>
              </w:rPr>
              <w:t>а почетку сваког месеца састављамо</w:t>
            </w:r>
            <w:r w:rsidRPr="00BF08A6">
              <w:rPr>
                <w:color w:val="000000"/>
                <w:lang w:val="sr-Cyrl-CS"/>
              </w:rPr>
              <w:t xml:space="preserve"> распоред пријема родитеља – термина индивидуалних саст</w:t>
            </w:r>
            <w:r>
              <w:rPr>
                <w:color w:val="000000"/>
                <w:lang w:val="sr-Cyrl-CS"/>
              </w:rPr>
              <w:t>анака родитеља/старатеља са одељењским старешина</w:t>
            </w:r>
            <w:r w:rsidRPr="00BF08A6">
              <w:rPr>
                <w:color w:val="000000"/>
                <w:lang w:val="sr-Cyrl-CS"/>
              </w:rPr>
              <w:t>м</w:t>
            </w:r>
            <w:r>
              <w:rPr>
                <w:color w:val="000000"/>
                <w:lang w:val="sr-Cyrl-CS"/>
              </w:rPr>
              <w:t>а</w:t>
            </w:r>
            <w:r w:rsidRPr="00BF08A6">
              <w:rPr>
                <w:color w:val="000000"/>
                <w:lang w:val="sr-Cyrl-CS"/>
              </w:rPr>
              <w:t xml:space="preserve"> и осталим пред</w:t>
            </w:r>
            <w:r>
              <w:rPr>
                <w:color w:val="000000"/>
                <w:lang w:val="sr-Cyrl-CS"/>
              </w:rPr>
              <w:t xml:space="preserve">метним наставницима. Распореде </w:t>
            </w:r>
            <w:proofErr w:type="spellStart"/>
            <w:r>
              <w:rPr>
                <w:color w:val="000000"/>
              </w:rPr>
              <w:t>ћемо</w:t>
            </w:r>
            <w:proofErr w:type="spellEnd"/>
            <w:r>
              <w:rPr>
                <w:color w:val="000000"/>
                <w:lang w:val="sr-Cyrl-CS"/>
              </w:rPr>
              <w:t xml:space="preserve"> сукцесивностављати</w:t>
            </w:r>
            <w:r w:rsidRPr="00BF08A6">
              <w:rPr>
                <w:color w:val="000000"/>
                <w:lang w:val="sr-Cyrl-CS"/>
              </w:rPr>
              <w:t>на увид на огласну таблу школе који садржи обавештења и важне информације за родитеље као и на веб страницу установе.</w:t>
            </w:r>
          </w:p>
        </w:tc>
        <w:tc>
          <w:tcPr>
            <w:tcW w:w="1844" w:type="dxa"/>
            <w:tcBorders>
              <w:left w:val="single" w:sz="12" w:space="0" w:color="auto"/>
              <w:right w:val="single" w:sz="12" w:space="0" w:color="auto"/>
            </w:tcBorders>
            <w:shd w:val="clear" w:color="auto" w:fill="auto"/>
          </w:tcPr>
          <w:p w14:paraId="2FEE9216" w14:textId="77777777" w:rsidR="00BD7E98" w:rsidRPr="00C57499" w:rsidRDefault="0059672C" w:rsidP="00146CD1">
            <w:pPr>
              <w:rPr>
                <w:lang w:val="sr-Cyrl-CS"/>
              </w:rPr>
            </w:pPr>
            <w:r w:rsidRPr="00C57499">
              <w:rPr>
                <w:lang w:val="sr-Cyrl-CS"/>
              </w:rPr>
              <w:fldChar w:fldCharType="begin">
                <w:ffData>
                  <w:name w:val="Text7"/>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Састанак</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6E67251D" w14:textId="77777777" w:rsidR="00BD7E98" w:rsidRPr="00C57499" w:rsidRDefault="00BD7E98" w:rsidP="00146CD1">
            <w:pPr>
              <w:rPr>
                <w:lang w:val="sr-Cyrl-CS"/>
              </w:rPr>
            </w:pPr>
            <w:r w:rsidRPr="00BF08A6">
              <w:rPr>
                <w:lang w:val="sr-Cyrl-CS"/>
              </w:rPr>
              <w:t>Одељењске старешине, предметни наставници, родитељи</w:t>
            </w:r>
          </w:p>
        </w:tc>
        <w:tc>
          <w:tcPr>
            <w:tcW w:w="1088" w:type="dxa"/>
            <w:tcBorders>
              <w:left w:val="single" w:sz="12" w:space="0" w:color="auto"/>
            </w:tcBorders>
            <w:shd w:val="clear" w:color="auto" w:fill="auto"/>
          </w:tcPr>
          <w:p w14:paraId="0607C28C"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72BF35D2"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62B63285" w14:textId="77777777" w:rsidTr="004D7CCB">
        <w:tc>
          <w:tcPr>
            <w:tcW w:w="1846" w:type="dxa"/>
            <w:tcBorders>
              <w:left w:val="single" w:sz="12" w:space="0" w:color="auto"/>
              <w:right w:val="single" w:sz="12" w:space="0" w:color="auto"/>
            </w:tcBorders>
            <w:shd w:val="clear" w:color="auto" w:fill="auto"/>
          </w:tcPr>
          <w:p w14:paraId="5E5F2ADD" w14:textId="77777777" w:rsidR="00BD7E98" w:rsidRPr="00C57499" w:rsidRDefault="00BD7E98" w:rsidP="00146CD1">
            <w:pPr>
              <w:rPr>
                <w:lang w:val="sr-Cyrl-CS"/>
              </w:rPr>
            </w:pPr>
            <w:r>
              <w:rPr>
                <w:lang w:val="sr-Cyrl-CS"/>
              </w:rPr>
              <w:t>У току школске године</w:t>
            </w:r>
          </w:p>
        </w:tc>
        <w:tc>
          <w:tcPr>
            <w:tcW w:w="2179" w:type="dxa"/>
            <w:tcBorders>
              <w:left w:val="single" w:sz="12" w:space="0" w:color="auto"/>
              <w:right w:val="single" w:sz="12" w:space="0" w:color="auto"/>
            </w:tcBorders>
            <w:shd w:val="clear" w:color="auto" w:fill="auto"/>
          </w:tcPr>
          <w:p w14:paraId="03FC5986" w14:textId="77777777" w:rsidR="00BD7E98" w:rsidRPr="004D7CCB" w:rsidRDefault="00BD7E98" w:rsidP="004D7CCB">
            <w:pPr>
              <w:shd w:val="clear" w:color="auto" w:fill="FFFFFF"/>
              <w:tabs>
                <w:tab w:val="left" w:pos="-124"/>
              </w:tabs>
              <w:spacing w:line="278" w:lineRule="exact"/>
              <w:ind w:left="-124"/>
              <w:rPr>
                <w:color w:val="000000"/>
                <w:lang w:val="sr-Cyrl-CS"/>
              </w:rPr>
            </w:pPr>
            <w:r w:rsidRPr="004D7CCB">
              <w:rPr>
                <w:color w:val="000000"/>
                <w:lang w:val="sr-Cyrl-CS"/>
              </w:rPr>
              <w:t>Индивидуални састанци са стручном службом или само са педагогом или</w:t>
            </w:r>
            <w:r w:rsidR="004D7CCB">
              <w:rPr>
                <w:color w:val="000000"/>
                <w:lang w:val="sr-Cyrl-CS"/>
              </w:rPr>
              <w:t xml:space="preserve"> </w:t>
            </w:r>
            <w:r w:rsidRPr="004D7CCB">
              <w:rPr>
                <w:color w:val="000000"/>
                <w:lang w:val="sr-Cyrl-CS"/>
              </w:rPr>
              <w:t xml:space="preserve"> психологом</w:t>
            </w:r>
          </w:p>
          <w:p w14:paraId="0303191D" w14:textId="77777777" w:rsidR="00BD7E98" w:rsidRPr="00C57499" w:rsidRDefault="00BD7E98" w:rsidP="00146CD1">
            <w:pPr>
              <w:rPr>
                <w:lang w:val="sr-Cyrl-CS"/>
              </w:rPr>
            </w:pPr>
            <w:r w:rsidRPr="00BF08A6">
              <w:rPr>
                <w:color w:val="000000"/>
                <w:lang w:val="sr-Cyrl-CS"/>
              </w:rPr>
              <w:t xml:space="preserve">У зависности од природе </w:t>
            </w:r>
            <w:r>
              <w:rPr>
                <w:color w:val="000000"/>
                <w:lang w:val="sr-Cyrl-CS"/>
              </w:rPr>
              <w:t xml:space="preserve">проблема родитељи/старатељи могу да </w:t>
            </w:r>
            <w:r w:rsidRPr="00BF08A6">
              <w:rPr>
                <w:color w:val="000000"/>
                <w:lang w:val="sr-Cyrl-CS"/>
              </w:rPr>
              <w:t>за адекватну помоћ обрате стручној служби или њеним члановима:</w:t>
            </w:r>
            <w:r>
              <w:rPr>
                <w:color w:val="000000"/>
                <w:lang w:val="sr-Cyrl-CS"/>
              </w:rPr>
              <w:t xml:space="preserve">педагогу или психологу који ће </w:t>
            </w:r>
            <w:r w:rsidRPr="00BF08A6">
              <w:rPr>
                <w:color w:val="000000"/>
                <w:lang w:val="sr-Cyrl-CS"/>
              </w:rPr>
              <w:t>их</w:t>
            </w:r>
            <w:r>
              <w:rPr>
                <w:color w:val="000000"/>
                <w:lang w:val="sr-Cyrl-CS"/>
              </w:rPr>
              <w:t xml:space="preserve"> примит</w:t>
            </w:r>
            <w:r w:rsidRPr="00BF08A6">
              <w:rPr>
                <w:color w:val="000000"/>
                <w:lang w:val="sr-Cyrl-CS"/>
              </w:rPr>
              <w:t>и у радном времену или у унапред заказаном термину.</w:t>
            </w:r>
          </w:p>
        </w:tc>
        <w:tc>
          <w:tcPr>
            <w:tcW w:w="1844" w:type="dxa"/>
            <w:tcBorders>
              <w:left w:val="single" w:sz="12" w:space="0" w:color="auto"/>
              <w:right w:val="single" w:sz="12" w:space="0" w:color="auto"/>
            </w:tcBorders>
            <w:shd w:val="clear" w:color="auto" w:fill="auto"/>
          </w:tcPr>
          <w:p w14:paraId="28E72030" w14:textId="77777777" w:rsidR="00BD7E98" w:rsidRPr="00C57499" w:rsidRDefault="0059672C" w:rsidP="00146CD1">
            <w:pPr>
              <w:rPr>
                <w:lang w:val="sr-Cyrl-CS"/>
              </w:rPr>
            </w:pPr>
            <w:r w:rsidRPr="00C57499">
              <w:rPr>
                <w:lang w:val="sr-Cyrl-CS"/>
              </w:rPr>
              <w:fldChar w:fldCharType="begin">
                <w:ffData>
                  <w:name w:val="Text7"/>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Састанак</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45CAA330" w14:textId="77777777" w:rsidR="00BD7E98" w:rsidRPr="00C57499" w:rsidRDefault="00BD7E98" w:rsidP="00146CD1">
            <w:pPr>
              <w:rPr>
                <w:lang w:val="sr-Cyrl-CS"/>
              </w:rPr>
            </w:pPr>
            <w:r w:rsidRPr="00BF08A6">
              <w:rPr>
                <w:lang w:val="sr-Cyrl-CS"/>
              </w:rPr>
              <w:t>Стручна служба, педагог, психолог</w:t>
            </w:r>
          </w:p>
        </w:tc>
        <w:tc>
          <w:tcPr>
            <w:tcW w:w="1088" w:type="dxa"/>
            <w:tcBorders>
              <w:left w:val="single" w:sz="12" w:space="0" w:color="auto"/>
            </w:tcBorders>
            <w:shd w:val="clear" w:color="auto" w:fill="auto"/>
          </w:tcPr>
          <w:p w14:paraId="09E33970"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6D1F3EB9"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6A31CB6F" w14:textId="77777777" w:rsidTr="004D7CCB">
        <w:tc>
          <w:tcPr>
            <w:tcW w:w="1846" w:type="dxa"/>
            <w:tcBorders>
              <w:left w:val="single" w:sz="12" w:space="0" w:color="auto"/>
              <w:right w:val="single" w:sz="12" w:space="0" w:color="auto"/>
            </w:tcBorders>
            <w:shd w:val="clear" w:color="auto" w:fill="auto"/>
          </w:tcPr>
          <w:p w14:paraId="02BD0724" w14:textId="77777777" w:rsidR="00BD7E98" w:rsidRPr="00C57499" w:rsidRDefault="00BD7E98" w:rsidP="00146CD1">
            <w:pPr>
              <w:rPr>
                <w:lang w:val="sr-Cyrl-CS"/>
              </w:rPr>
            </w:pPr>
            <w:r>
              <w:rPr>
                <w:lang w:val="sr-Cyrl-CS"/>
              </w:rPr>
              <w:t>У току школске године</w:t>
            </w:r>
          </w:p>
        </w:tc>
        <w:tc>
          <w:tcPr>
            <w:tcW w:w="2179" w:type="dxa"/>
            <w:tcBorders>
              <w:left w:val="single" w:sz="12" w:space="0" w:color="auto"/>
              <w:right w:val="single" w:sz="12" w:space="0" w:color="auto"/>
            </w:tcBorders>
            <w:shd w:val="clear" w:color="auto" w:fill="auto"/>
          </w:tcPr>
          <w:p w14:paraId="28C795FE" w14:textId="77777777" w:rsidR="00BD7E98" w:rsidRPr="004D7CCB" w:rsidRDefault="00BD7E98" w:rsidP="004D7CCB">
            <w:pPr>
              <w:shd w:val="clear" w:color="auto" w:fill="FFFFFF"/>
              <w:tabs>
                <w:tab w:val="left" w:pos="-124"/>
              </w:tabs>
              <w:spacing w:line="278" w:lineRule="exact"/>
              <w:ind w:left="-124"/>
              <w:rPr>
                <w:color w:val="000000"/>
                <w:lang w:val="sr-Cyrl-CS"/>
              </w:rPr>
            </w:pPr>
            <w:r w:rsidRPr="004D7CCB">
              <w:rPr>
                <w:color w:val="000000"/>
                <w:lang w:val="sr-Cyrl-CS"/>
              </w:rPr>
              <w:t>Индивидуални састанак са директором</w:t>
            </w:r>
          </w:p>
          <w:p w14:paraId="0BD207AC" w14:textId="77777777" w:rsidR="00BD7E98" w:rsidRPr="00C57499" w:rsidRDefault="00BD7E98" w:rsidP="004D7CCB">
            <w:pPr>
              <w:rPr>
                <w:lang w:val="sr-Cyrl-CS"/>
              </w:rPr>
            </w:pPr>
            <w:r w:rsidRPr="004D7CCB">
              <w:rPr>
                <w:color w:val="000000"/>
                <w:lang w:val="sr-Cyrl-CS"/>
              </w:rPr>
              <w:t>У зависности од</w:t>
            </w:r>
            <w:r w:rsidRPr="00BF08A6">
              <w:rPr>
                <w:color w:val="000000"/>
                <w:lang w:val="sr-Cyrl-CS"/>
              </w:rPr>
              <w:t xml:space="preserve"> природе </w:t>
            </w:r>
            <w:r>
              <w:rPr>
                <w:color w:val="000000"/>
                <w:lang w:val="sr-Cyrl-CS"/>
              </w:rPr>
              <w:t>проблема родитељи/старатељи могу</w:t>
            </w:r>
            <w:r w:rsidRPr="00BF08A6">
              <w:rPr>
                <w:color w:val="000000"/>
                <w:lang w:val="sr-Cyrl-CS"/>
              </w:rPr>
              <w:t xml:space="preserve"> да затраже пријем код директора.</w:t>
            </w:r>
          </w:p>
        </w:tc>
        <w:tc>
          <w:tcPr>
            <w:tcW w:w="1844" w:type="dxa"/>
            <w:tcBorders>
              <w:left w:val="single" w:sz="12" w:space="0" w:color="auto"/>
              <w:right w:val="single" w:sz="12" w:space="0" w:color="auto"/>
            </w:tcBorders>
            <w:shd w:val="clear" w:color="auto" w:fill="auto"/>
          </w:tcPr>
          <w:p w14:paraId="137D0629" w14:textId="77777777" w:rsidR="00BD7E98" w:rsidRPr="00C57499" w:rsidRDefault="0059672C" w:rsidP="00146CD1">
            <w:pPr>
              <w:rPr>
                <w:lang w:val="sr-Cyrl-CS"/>
              </w:rPr>
            </w:pPr>
            <w:r w:rsidRPr="00C57499">
              <w:rPr>
                <w:lang w:val="sr-Cyrl-CS"/>
              </w:rPr>
              <w:fldChar w:fldCharType="begin">
                <w:ffData>
                  <w:name w:val="Text7"/>
                  <w:enabled/>
                  <w:calcOnExit w:val="0"/>
                  <w:textInput/>
                </w:ffData>
              </w:fldChar>
            </w:r>
            <w:r w:rsidR="00BD7E98" w:rsidRPr="00C57499">
              <w:rPr>
                <w:lang w:val="sr-Cyrl-CS"/>
              </w:rPr>
              <w:instrText xml:space="preserve"> FORMTEXT </w:instrText>
            </w:r>
            <w:r w:rsidRPr="00C57499">
              <w:rPr>
                <w:lang w:val="sr-Cyrl-CS"/>
              </w:rPr>
            </w:r>
            <w:r w:rsidRPr="00C57499">
              <w:rPr>
                <w:lang w:val="sr-Cyrl-CS"/>
              </w:rPr>
              <w:fldChar w:fldCharType="separate"/>
            </w:r>
            <w:r w:rsidR="00BD7E98">
              <w:t>Састанак</w:t>
            </w:r>
            <w:r w:rsidRPr="00C57499">
              <w:rPr>
                <w:lang w:val="sr-Cyrl-CS"/>
              </w:rPr>
              <w:fldChar w:fldCharType="end"/>
            </w:r>
          </w:p>
        </w:tc>
        <w:tc>
          <w:tcPr>
            <w:tcW w:w="1844" w:type="dxa"/>
            <w:tcBorders>
              <w:left w:val="single" w:sz="12" w:space="0" w:color="auto"/>
              <w:right w:val="single" w:sz="12" w:space="0" w:color="auto"/>
            </w:tcBorders>
            <w:shd w:val="clear" w:color="auto" w:fill="auto"/>
          </w:tcPr>
          <w:p w14:paraId="3E6220F8" w14:textId="77777777" w:rsidR="00BD7E98" w:rsidRPr="00BF08A6" w:rsidRDefault="00BD7E98" w:rsidP="00146CD1">
            <w:pPr>
              <w:rPr>
                <w:lang w:val="sr-Cyrl-CS"/>
              </w:rPr>
            </w:pPr>
            <w:r w:rsidRPr="00BF08A6">
              <w:rPr>
                <w:lang w:val="sr-Cyrl-CS"/>
              </w:rPr>
              <w:t>директор</w:t>
            </w:r>
          </w:p>
        </w:tc>
        <w:tc>
          <w:tcPr>
            <w:tcW w:w="1088" w:type="dxa"/>
            <w:tcBorders>
              <w:left w:val="single" w:sz="12" w:space="0" w:color="auto"/>
            </w:tcBorders>
            <w:shd w:val="clear" w:color="auto" w:fill="auto"/>
          </w:tcPr>
          <w:p w14:paraId="5597AE46"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370587A6"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39075FB6" w14:textId="77777777" w:rsidTr="004D7CCB">
        <w:tc>
          <w:tcPr>
            <w:tcW w:w="1846" w:type="dxa"/>
            <w:tcBorders>
              <w:left w:val="single" w:sz="12" w:space="0" w:color="auto"/>
              <w:right w:val="single" w:sz="12" w:space="0" w:color="auto"/>
            </w:tcBorders>
            <w:shd w:val="clear" w:color="auto" w:fill="auto"/>
          </w:tcPr>
          <w:p w14:paraId="13566341" w14:textId="77777777" w:rsidR="00BD7E98" w:rsidRPr="00793E14" w:rsidRDefault="00BD7E98" w:rsidP="00146CD1">
            <w:pPr>
              <w:shd w:val="clear" w:color="auto" w:fill="FFFFFF"/>
              <w:tabs>
                <w:tab w:val="left" w:pos="0"/>
                <w:tab w:val="left" w:pos="509"/>
              </w:tabs>
              <w:spacing w:line="278" w:lineRule="exact"/>
              <w:jc w:val="both"/>
              <w:rPr>
                <w:b/>
                <w:color w:val="000000"/>
                <w:sz w:val="16"/>
                <w:szCs w:val="16"/>
                <w:lang w:val="sr-Cyrl-CS"/>
              </w:rPr>
            </w:pPr>
            <w:r>
              <w:rPr>
                <w:color w:val="000000"/>
                <w:lang w:val="sr-Cyrl-CS"/>
              </w:rPr>
              <w:t>Д</w:t>
            </w:r>
            <w:r w:rsidRPr="00793E14">
              <w:rPr>
                <w:color w:val="000000"/>
                <w:lang w:val="sr-Cyrl-CS"/>
              </w:rPr>
              <w:t>атуми „</w:t>
            </w:r>
            <w:r w:rsidRPr="00793E14">
              <w:rPr>
                <w:color w:val="000000"/>
                <w:u w:val="single"/>
                <w:lang w:val="sr-Cyrl-CS"/>
              </w:rPr>
              <w:t>Отворени</w:t>
            </w:r>
            <w:r>
              <w:rPr>
                <w:color w:val="000000"/>
                <w:u w:val="single"/>
                <w:lang w:val="sr-Cyrl-CS"/>
              </w:rPr>
              <w:t>х</w:t>
            </w:r>
            <w:r w:rsidRPr="00793E14">
              <w:rPr>
                <w:color w:val="000000"/>
                <w:u w:val="single"/>
                <w:lang w:val="sr-Cyrl-CS"/>
              </w:rPr>
              <w:t xml:space="preserve"> дан</w:t>
            </w:r>
            <w:r>
              <w:rPr>
                <w:color w:val="000000"/>
                <w:u w:val="single"/>
                <w:lang w:val="sr-Cyrl-CS"/>
              </w:rPr>
              <w:t>а</w:t>
            </w:r>
            <w:r w:rsidRPr="00793E14">
              <w:rPr>
                <w:color w:val="000000"/>
                <w:lang w:val="sr-Cyrl-CS"/>
              </w:rPr>
              <w:t>“</w:t>
            </w:r>
            <w:r w:rsidR="007E33A6">
              <w:rPr>
                <w:color w:val="000000"/>
                <w:lang w:val="sr-Cyrl-CS"/>
              </w:rPr>
              <w:t xml:space="preserve"> у школи </w:t>
            </w:r>
          </w:p>
          <w:p w14:paraId="742A66BD" w14:textId="77777777" w:rsidR="00BD7E98" w:rsidRPr="00C57499" w:rsidRDefault="00BD7E98" w:rsidP="00146CD1">
            <w:pPr>
              <w:rPr>
                <w:lang w:val="sr-Cyrl-CS"/>
              </w:rPr>
            </w:pPr>
          </w:p>
        </w:tc>
        <w:tc>
          <w:tcPr>
            <w:tcW w:w="2179" w:type="dxa"/>
            <w:tcBorders>
              <w:left w:val="single" w:sz="12" w:space="0" w:color="auto"/>
              <w:right w:val="single" w:sz="12" w:space="0" w:color="auto"/>
            </w:tcBorders>
            <w:shd w:val="clear" w:color="auto" w:fill="auto"/>
          </w:tcPr>
          <w:p w14:paraId="19B44E5C" w14:textId="77777777" w:rsidR="00BD7E98" w:rsidRPr="00C57499" w:rsidRDefault="00BD7E98" w:rsidP="00146CD1">
            <w:pPr>
              <w:rPr>
                <w:lang w:val="sr-Cyrl-CS"/>
              </w:rPr>
            </w:pPr>
            <w:r w:rsidRPr="00BF08A6">
              <w:rPr>
                <w:b/>
                <w:color w:val="000000"/>
                <w:lang w:val="sr-Cyrl-CS"/>
              </w:rPr>
              <w:t>„Отворени дан“</w:t>
            </w:r>
            <w:r>
              <w:rPr>
                <w:color w:val="000000"/>
                <w:lang w:val="sr-Cyrl-CS"/>
              </w:rPr>
              <w:t>: Школа ћ</w:t>
            </w:r>
            <w:r w:rsidRPr="00BF08A6">
              <w:rPr>
                <w:color w:val="000000"/>
                <w:lang w:val="sr-Cyrl-CS"/>
              </w:rPr>
              <w:t xml:space="preserve">е у току школске године </w:t>
            </w:r>
            <w:r w:rsidRPr="00BF08A6">
              <w:rPr>
                <w:b/>
                <w:color w:val="000000"/>
                <w:lang w:val="sr-Cyrl-CS"/>
              </w:rPr>
              <w:t>месечно једном, 25. дана у месецу</w:t>
            </w:r>
            <w:r>
              <w:rPr>
                <w:color w:val="000000"/>
                <w:lang w:val="sr-Cyrl-CS"/>
              </w:rPr>
              <w:t xml:space="preserve"> држати </w:t>
            </w:r>
            <w:r>
              <w:rPr>
                <w:color w:val="000000"/>
                <w:lang w:val="sr-Cyrl-CS"/>
              </w:rPr>
              <w:lastRenderedPageBreak/>
              <w:t>„Отворени  дан“ када ће родитељи имат</w:t>
            </w:r>
            <w:r w:rsidRPr="00BF08A6">
              <w:rPr>
                <w:color w:val="000000"/>
                <w:lang w:val="sr-Cyrl-CS"/>
              </w:rPr>
              <w:t>и прилику да присуствују наставним часовима као и часовима ванн</w:t>
            </w:r>
            <w:r>
              <w:rPr>
                <w:color w:val="000000"/>
                <w:lang w:val="sr-Cyrl-CS"/>
              </w:rPr>
              <w:t>аставних активности. Родитељи ће боравит</w:t>
            </w:r>
            <w:r w:rsidRPr="00BF08A6">
              <w:rPr>
                <w:color w:val="000000"/>
                <w:lang w:val="sr-Cyrl-CS"/>
              </w:rPr>
              <w:t>и у школи уз поштовање кућног ре</w:t>
            </w:r>
            <w:r>
              <w:rPr>
                <w:color w:val="000000"/>
                <w:lang w:val="sr-Cyrl-CS"/>
              </w:rPr>
              <w:t xml:space="preserve">да и по принципу посматрача, њихово присуство ће бележитипортир као и наставник чијем часу присуствују. Истих дана и </w:t>
            </w:r>
            <w:r w:rsidRPr="00004A47">
              <w:rPr>
                <w:color w:val="000000"/>
                <w:u w:val="single"/>
                <w:lang w:val="sr-Cyrl-CS"/>
              </w:rPr>
              <w:t>директор</w:t>
            </w:r>
            <w:r>
              <w:rPr>
                <w:color w:val="000000"/>
                <w:lang w:val="sr-Cyrl-CS"/>
              </w:rPr>
              <w:t xml:space="preserve"> ће држати „Отворени дан“ од 8 до 9 сати (по најави).</w:t>
            </w:r>
          </w:p>
        </w:tc>
        <w:tc>
          <w:tcPr>
            <w:tcW w:w="1844" w:type="dxa"/>
            <w:tcBorders>
              <w:left w:val="single" w:sz="12" w:space="0" w:color="auto"/>
              <w:right w:val="single" w:sz="12" w:space="0" w:color="auto"/>
            </w:tcBorders>
            <w:shd w:val="clear" w:color="auto" w:fill="auto"/>
          </w:tcPr>
          <w:p w14:paraId="352ECFE7" w14:textId="77777777" w:rsidR="00BD7E98" w:rsidRPr="00C57499" w:rsidRDefault="00BD7E98" w:rsidP="00146CD1">
            <w:pPr>
              <w:rPr>
                <w:lang w:val="sr-Cyrl-CS"/>
              </w:rPr>
            </w:pPr>
            <w:r>
              <w:rPr>
                <w:lang w:val="sr-Cyrl-CS"/>
              </w:rPr>
              <w:lastRenderedPageBreak/>
              <w:t>Посета школским часовима – просуствовање на настави</w:t>
            </w:r>
          </w:p>
        </w:tc>
        <w:tc>
          <w:tcPr>
            <w:tcW w:w="1844" w:type="dxa"/>
            <w:tcBorders>
              <w:left w:val="single" w:sz="12" w:space="0" w:color="auto"/>
              <w:right w:val="single" w:sz="12" w:space="0" w:color="auto"/>
            </w:tcBorders>
            <w:shd w:val="clear" w:color="auto" w:fill="auto"/>
          </w:tcPr>
          <w:p w14:paraId="5FEA9866" w14:textId="77777777" w:rsidR="00BD7E98" w:rsidRPr="00BF08A6" w:rsidRDefault="00BD7E98" w:rsidP="00146CD1">
            <w:pPr>
              <w:rPr>
                <w:lang w:val="sr-Cyrl-CS"/>
              </w:rPr>
            </w:pPr>
            <w:r w:rsidRPr="00BF08A6">
              <w:rPr>
                <w:lang w:val="sr-Cyrl-CS"/>
              </w:rPr>
              <w:t>Наст. разредне наставе, предметни наставници, особље школе</w:t>
            </w:r>
          </w:p>
        </w:tc>
        <w:tc>
          <w:tcPr>
            <w:tcW w:w="1088" w:type="dxa"/>
            <w:tcBorders>
              <w:left w:val="single" w:sz="12" w:space="0" w:color="auto"/>
            </w:tcBorders>
            <w:shd w:val="clear" w:color="auto" w:fill="auto"/>
          </w:tcPr>
          <w:p w14:paraId="45E565D5"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0C8081FC"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07A62346" w14:textId="77777777" w:rsidTr="004D7CCB">
        <w:tc>
          <w:tcPr>
            <w:tcW w:w="1846" w:type="dxa"/>
            <w:tcBorders>
              <w:left w:val="single" w:sz="12" w:space="0" w:color="auto"/>
              <w:right w:val="single" w:sz="12" w:space="0" w:color="auto"/>
            </w:tcBorders>
            <w:shd w:val="clear" w:color="auto" w:fill="auto"/>
          </w:tcPr>
          <w:p w14:paraId="6AEFA7AD" w14:textId="77777777" w:rsidR="00BD7E98" w:rsidRPr="00C57499" w:rsidRDefault="00BD7E98" w:rsidP="00146CD1">
            <w:pPr>
              <w:rPr>
                <w:lang w:val="sr-Cyrl-CS"/>
              </w:rPr>
            </w:pPr>
            <w:r w:rsidRPr="00BF08A6">
              <w:rPr>
                <w:lang w:val="sr-Cyrl-CS"/>
              </w:rPr>
              <w:t>У току школске године</w:t>
            </w:r>
            <w:r>
              <w:rPr>
                <w:lang w:val="sr-Cyrl-CS"/>
              </w:rPr>
              <w:t xml:space="preserve"> 2 пута</w:t>
            </w:r>
          </w:p>
        </w:tc>
        <w:tc>
          <w:tcPr>
            <w:tcW w:w="2179" w:type="dxa"/>
            <w:tcBorders>
              <w:left w:val="single" w:sz="12" w:space="0" w:color="auto"/>
              <w:right w:val="single" w:sz="12" w:space="0" w:color="auto"/>
            </w:tcBorders>
            <w:shd w:val="clear" w:color="auto" w:fill="auto"/>
          </w:tcPr>
          <w:p w14:paraId="07007A88" w14:textId="77777777" w:rsidR="00BD7E98" w:rsidRPr="00C57499" w:rsidRDefault="00BD7E98" w:rsidP="00146CD1">
            <w:pPr>
              <w:rPr>
                <w:lang w:val="sr-Cyrl-CS"/>
              </w:rPr>
            </w:pPr>
            <w:r w:rsidRPr="00BF08A6">
              <w:rPr>
                <w:b/>
                <w:lang w:val="ru-RU"/>
              </w:rPr>
              <w:t>Анкетирање родитеља</w:t>
            </w:r>
            <w:r w:rsidRPr="00BF08A6">
              <w:rPr>
                <w:lang w:val="ru-RU"/>
              </w:rPr>
              <w:t xml:space="preserve"> ради праћења успешности програма са</w:t>
            </w:r>
            <w:r>
              <w:rPr>
                <w:lang w:val="ru-RU"/>
              </w:rPr>
              <w:t xml:space="preserve">радње школе са породицом: Школа ће </w:t>
            </w:r>
            <w:r w:rsidRPr="00BF08A6">
              <w:rPr>
                <w:lang w:val="ru-RU"/>
              </w:rPr>
              <w:t>у сваком полугодишту једанпут, значи у току школске године 2 пута спроводи</w:t>
            </w:r>
            <w:r>
              <w:rPr>
                <w:lang w:val="ru-RU"/>
              </w:rPr>
              <w:t>ти</w:t>
            </w:r>
            <w:r w:rsidRPr="00BF08A6">
              <w:rPr>
                <w:lang w:val="ru-RU"/>
              </w:rPr>
              <w:t xml:space="preserve"> анкетирање. Анкетни лист- упитник за родитеље </w:t>
            </w:r>
            <w:r>
              <w:rPr>
                <w:lang w:val="ru-RU"/>
              </w:rPr>
              <w:t>ће саставити</w:t>
            </w:r>
            <w:r w:rsidRPr="00BF08A6">
              <w:rPr>
                <w:lang w:val="ru-RU"/>
              </w:rPr>
              <w:t xml:space="preserve"> стручна служба, она </w:t>
            </w:r>
            <w:r>
              <w:rPr>
                <w:lang w:val="ru-RU"/>
              </w:rPr>
              <w:t xml:space="preserve">ће </w:t>
            </w:r>
            <w:r w:rsidRPr="00BF08A6">
              <w:rPr>
                <w:lang w:val="ru-RU"/>
              </w:rPr>
              <w:t>и</w:t>
            </w:r>
            <w:r>
              <w:rPr>
                <w:lang w:val="ru-RU"/>
              </w:rPr>
              <w:t>х и објединити</w:t>
            </w:r>
            <w:r w:rsidRPr="00BF08A6">
              <w:rPr>
                <w:lang w:val="ru-RU"/>
              </w:rPr>
              <w:t xml:space="preserve"> и анализира</w:t>
            </w:r>
            <w:r>
              <w:rPr>
                <w:lang w:val="ru-RU"/>
              </w:rPr>
              <w:t xml:space="preserve">ти. </w:t>
            </w:r>
          </w:p>
        </w:tc>
        <w:tc>
          <w:tcPr>
            <w:tcW w:w="1844" w:type="dxa"/>
            <w:tcBorders>
              <w:left w:val="single" w:sz="12" w:space="0" w:color="auto"/>
              <w:right w:val="single" w:sz="12" w:space="0" w:color="auto"/>
            </w:tcBorders>
            <w:shd w:val="clear" w:color="auto" w:fill="auto"/>
          </w:tcPr>
          <w:p w14:paraId="38696F6D" w14:textId="77777777" w:rsidR="00BD7E98" w:rsidRPr="00C57499" w:rsidRDefault="00BD7E98" w:rsidP="00146CD1">
            <w:pPr>
              <w:rPr>
                <w:lang w:val="sr-Cyrl-CS"/>
              </w:rPr>
            </w:pPr>
            <w:r>
              <w:rPr>
                <w:lang w:val="sr-Cyrl-CS"/>
              </w:rPr>
              <w:t>Анкетирање путем анкетних листића</w:t>
            </w:r>
          </w:p>
        </w:tc>
        <w:tc>
          <w:tcPr>
            <w:tcW w:w="1844" w:type="dxa"/>
            <w:tcBorders>
              <w:left w:val="single" w:sz="12" w:space="0" w:color="auto"/>
              <w:right w:val="single" w:sz="12" w:space="0" w:color="auto"/>
            </w:tcBorders>
            <w:shd w:val="clear" w:color="auto" w:fill="auto"/>
          </w:tcPr>
          <w:p w14:paraId="3FE46F08" w14:textId="77777777" w:rsidR="00BD7E98" w:rsidRPr="00C57499" w:rsidRDefault="00BD7E98" w:rsidP="00146CD1">
            <w:pPr>
              <w:rPr>
                <w:lang w:val="sr-Cyrl-CS"/>
              </w:rPr>
            </w:pPr>
            <w:r>
              <w:rPr>
                <w:lang w:val="sr-Cyrl-CS"/>
              </w:rPr>
              <w:t>о</w:t>
            </w:r>
            <w:r w:rsidRPr="00BF08A6">
              <w:rPr>
                <w:lang w:val="sr-Cyrl-CS"/>
              </w:rPr>
              <w:t>дељењске стрешине, стручна служба</w:t>
            </w:r>
          </w:p>
        </w:tc>
        <w:tc>
          <w:tcPr>
            <w:tcW w:w="1088" w:type="dxa"/>
            <w:tcBorders>
              <w:left w:val="single" w:sz="12" w:space="0" w:color="auto"/>
            </w:tcBorders>
            <w:shd w:val="clear" w:color="auto" w:fill="auto"/>
          </w:tcPr>
          <w:p w14:paraId="398455DB"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24DE8522"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bl>
    <w:p w14:paraId="6CA1104D" w14:textId="1789E233" w:rsidR="00D21B13" w:rsidRDefault="00D21B13" w:rsidP="00D21B13">
      <w:pPr>
        <w:shd w:val="clear" w:color="auto" w:fill="FFFFFF"/>
        <w:tabs>
          <w:tab w:val="left" w:pos="806"/>
        </w:tabs>
        <w:ind w:left="357"/>
        <w:jc w:val="both"/>
        <w:rPr>
          <w:b/>
          <w:color w:val="000000"/>
          <w:sz w:val="24"/>
          <w:szCs w:val="24"/>
          <w:u w:val="single"/>
          <w:lang w:val="sr-Cyrl-CS"/>
        </w:rPr>
      </w:pPr>
    </w:p>
    <w:p w14:paraId="1A81A9B7" w14:textId="77777777" w:rsidR="00AA6608" w:rsidRPr="00AA6608" w:rsidRDefault="00AA6608" w:rsidP="00AA6608">
      <w:pPr>
        <w:widowControl/>
        <w:autoSpaceDE/>
        <w:autoSpaceDN/>
        <w:adjustRightInd/>
        <w:jc w:val="center"/>
        <w:rPr>
          <w:rFonts w:ascii="Arial" w:eastAsia="Arial" w:hAnsi="Arial" w:cs="Arial"/>
          <w:b/>
          <w:bCs/>
          <w:sz w:val="28"/>
          <w:szCs w:val="28"/>
        </w:rPr>
      </w:pPr>
      <w:r w:rsidRPr="00AA6608">
        <w:rPr>
          <w:rFonts w:ascii="Arial" w:eastAsia="Arial" w:hAnsi="Arial" w:cs="Arial"/>
          <w:b/>
          <w:bCs/>
          <w:sz w:val="28"/>
          <w:szCs w:val="28"/>
        </w:rPr>
        <w:t>П Л А Н</w:t>
      </w:r>
    </w:p>
    <w:p w14:paraId="7B589E94" w14:textId="77777777" w:rsidR="00AA6608" w:rsidRPr="00AA6608" w:rsidRDefault="00AA6608" w:rsidP="00AA6608">
      <w:pPr>
        <w:widowControl/>
        <w:autoSpaceDE/>
        <w:autoSpaceDN/>
        <w:adjustRightInd/>
        <w:jc w:val="center"/>
        <w:rPr>
          <w:rFonts w:ascii="Arial" w:eastAsia="Arial" w:hAnsi="Arial" w:cs="Arial"/>
          <w:b/>
          <w:bCs/>
          <w:sz w:val="28"/>
          <w:szCs w:val="28"/>
        </w:rPr>
      </w:pPr>
      <w:bookmarkStart w:id="97" w:name="_Hlk121301500"/>
      <w:r w:rsidRPr="00AA6608">
        <w:rPr>
          <w:rFonts w:ascii="Arial" w:eastAsia="Arial" w:hAnsi="Arial" w:cs="Arial"/>
          <w:b/>
          <w:bCs/>
          <w:sz w:val="28"/>
          <w:szCs w:val="28"/>
        </w:rPr>
        <w:t>МЕРА ЗА ОСТВАРИВАЊЕ И УНАПРЕЂЕЊЕ</w:t>
      </w:r>
    </w:p>
    <w:p w14:paraId="11C89073" w14:textId="77777777" w:rsidR="00AA6608" w:rsidRPr="00AA6608" w:rsidRDefault="00AA6608" w:rsidP="00AA6608">
      <w:pPr>
        <w:widowControl/>
        <w:autoSpaceDE/>
        <w:autoSpaceDN/>
        <w:adjustRightInd/>
        <w:spacing w:line="276" w:lineRule="auto"/>
        <w:jc w:val="center"/>
        <w:rPr>
          <w:rFonts w:ascii="Arial" w:eastAsia="Arial" w:hAnsi="Arial" w:cs="Arial"/>
          <w:b/>
          <w:bCs/>
          <w:sz w:val="28"/>
          <w:szCs w:val="28"/>
        </w:rPr>
      </w:pPr>
      <w:r w:rsidRPr="00AA6608">
        <w:rPr>
          <w:rFonts w:ascii="Arial" w:eastAsia="Arial" w:hAnsi="Arial" w:cs="Arial"/>
          <w:b/>
          <w:bCs/>
          <w:sz w:val="28"/>
          <w:szCs w:val="28"/>
        </w:rPr>
        <w:t>РОДНЕ РАВНОПРАВНОСТИ</w:t>
      </w:r>
      <w:bookmarkEnd w:id="97"/>
    </w:p>
    <w:p w14:paraId="565A48D8" w14:textId="77777777" w:rsidR="00AA6608" w:rsidRPr="00AA6608" w:rsidRDefault="00AA6608" w:rsidP="00AA6608">
      <w:pPr>
        <w:widowControl/>
        <w:autoSpaceDE/>
        <w:autoSpaceDN/>
        <w:adjustRightInd/>
        <w:jc w:val="both"/>
        <w:rPr>
          <w:rFonts w:ascii="Arial" w:eastAsia="Arial" w:hAnsi="Arial" w:cs="Arial"/>
          <w:lang w:val="sr-Cyrl-RS"/>
        </w:rPr>
      </w:pPr>
      <w:proofErr w:type="spellStart"/>
      <w:r w:rsidRPr="00AA6608">
        <w:rPr>
          <w:rFonts w:ascii="Arial" w:eastAsia="Arial" w:hAnsi="Arial" w:cs="Arial"/>
        </w:rPr>
        <w:t>План</w:t>
      </w:r>
      <w:proofErr w:type="spellEnd"/>
      <w:r w:rsidRPr="00AA6608">
        <w:rPr>
          <w:rFonts w:ascii="Arial" w:eastAsia="Arial" w:hAnsi="Arial" w:cs="Arial"/>
        </w:rPr>
        <w:t xml:space="preserve"> </w:t>
      </w:r>
      <w:proofErr w:type="spellStart"/>
      <w:r w:rsidRPr="00AA6608">
        <w:rPr>
          <w:rFonts w:ascii="Arial" w:eastAsia="Arial" w:hAnsi="Arial" w:cs="Arial"/>
        </w:rPr>
        <w:t>мера</w:t>
      </w:r>
      <w:proofErr w:type="spellEnd"/>
      <w:r w:rsidRPr="00AA6608">
        <w:rPr>
          <w:rFonts w:ascii="Arial" w:eastAsia="Arial" w:hAnsi="Arial" w:cs="Arial"/>
        </w:rPr>
        <w:t xml:space="preserve"> </w:t>
      </w:r>
      <w:r w:rsidRPr="00AA6608">
        <w:rPr>
          <w:rFonts w:ascii="Arial" w:eastAsia="Arial" w:hAnsi="Arial" w:cs="Arial"/>
          <w:lang w:val="sr-Cyrl-RS"/>
        </w:rPr>
        <w:t xml:space="preserve">израђен је у </w:t>
      </w:r>
      <w:proofErr w:type="spellStart"/>
      <w:r w:rsidRPr="00AA6608">
        <w:rPr>
          <w:rFonts w:ascii="Arial" w:eastAsia="Arial" w:hAnsi="Arial" w:cs="Arial"/>
        </w:rPr>
        <w:t>складу</w:t>
      </w:r>
      <w:proofErr w:type="spellEnd"/>
      <w:r w:rsidRPr="00AA6608">
        <w:rPr>
          <w:rFonts w:ascii="Arial" w:eastAsia="Arial" w:hAnsi="Arial" w:cs="Arial"/>
        </w:rPr>
        <w:t xml:space="preserve"> </w:t>
      </w:r>
      <w:proofErr w:type="spellStart"/>
      <w:r w:rsidRPr="00AA6608">
        <w:rPr>
          <w:rFonts w:ascii="Arial" w:eastAsia="Arial" w:hAnsi="Arial" w:cs="Arial"/>
        </w:rPr>
        <w:t>са</w:t>
      </w:r>
      <w:proofErr w:type="spellEnd"/>
      <w:r w:rsidRPr="00AA6608">
        <w:rPr>
          <w:rFonts w:ascii="Arial" w:eastAsia="Arial" w:hAnsi="Arial" w:cs="Arial"/>
        </w:rPr>
        <w:t xml:space="preserve"> </w:t>
      </w:r>
      <w:proofErr w:type="spellStart"/>
      <w:r w:rsidRPr="00AA6608">
        <w:rPr>
          <w:rFonts w:ascii="Arial" w:eastAsia="Arial" w:hAnsi="Arial" w:cs="Arial"/>
        </w:rPr>
        <w:t>Законом</w:t>
      </w:r>
      <w:proofErr w:type="spellEnd"/>
      <w:r w:rsidRPr="00AA6608">
        <w:rPr>
          <w:rFonts w:ascii="Arial" w:eastAsia="Arial" w:hAnsi="Arial" w:cs="Arial"/>
        </w:rPr>
        <w:t xml:space="preserve"> о </w:t>
      </w:r>
      <w:proofErr w:type="spellStart"/>
      <w:r w:rsidRPr="00AA6608">
        <w:rPr>
          <w:rFonts w:ascii="Arial" w:eastAsia="Arial" w:hAnsi="Arial" w:cs="Arial"/>
        </w:rPr>
        <w:t>родној</w:t>
      </w:r>
      <w:proofErr w:type="spellEnd"/>
      <w:r w:rsidRPr="00AA6608">
        <w:rPr>
          <w:rFonts w:ascii="Arial" w:eastAsia="Arial" w:hAnsi="Arial" w:cs="Arial"/>
        </w:rPr>
        <w:t xml:space="preserve"> </w:t>
      </w:r>
      <w:proofErr w:type="spellStart"/>
      <w:r w:rsidRPr="00AA6608">
        <w:rPr>
          <w:rFonts w:ascii="Arial" w:eastAsia="Arial" w:hAnsi="Arial" w:cs="Arial"/>
        </w:rPr>
        <w:t>равноправности</w:t>
      </w:r>
      <w:proofErr w:type="spellEnd"/>
      <w:r w:rsidRPr="00AA6608">
        <w:rPr>
          <w:rFonts w:ascii="Arial" w:eastAsia="Arial" w:hAnsi="Arial" w:cs="Arial"/>
        </w:rPr>
        <w:t xml:space="preserve"> и </w:t>
      </w:r>
      <w:proofErr w:type="spellStart"/>
      <w:r w:rsidRPr="00AA6608">
        <w:rPr>
          <w:rFonts w:ascii="Arial" w:eastAsia="Arial" w:hAnsi="Arial" w:cs="Arial"/>
        </w:rPr>
        <w:t>подзаконским</w:t>
      </w:r>
      <w:proofErr w:type="spellEnd"/>
      <w:r w:rsidRPr="00AA6608">
        <w:rPr>
          <w:rFonts w:ascii="Arial" w:eastAsia="Arial" w:hAnsi="Arial" w:cs="Arial"/>
        </w:rPr>
        <w:t xml:space="preserve"> </w:t>
      </w:r>
      <w:proofErr w:type="spellStart"/>
      <w:r w:rsidRPr="00AA6608">
        <w:rPr>
          <w:rFonts w:ascii="Arial" w:eastAsia="Arial" w:hAnsi="Arial" w:cs="Arial"/>
        </w:rPr>
        <w:t>актима</w:t>
      </w:r>
      <w:proofErr w:type="spellEnd"/>
      <w:r w:rsidRPr="00AA6608">
        <w:rPr>
          <w:rFonts w:ascii="Arial" w:eastAsia="Arial" w:hAnsi="Arial" w:cs="Arial"/>
        </w:rPr>
        <w:t xml:space="preserve"> </w:t>
      </w:r>
      <w:r w:rsidRPr="00AA6608">
        <w:rPr>
          <w:rFonts w:ascii="Arial" w:eastAsia="Arial" w:hAnsi="Arial" w:cs="Arial"/>
          <w:lang w:val="sr-Cyrl-RS"/>
        </w:rPr>
        <w:t xml:space="preserve">ради </w:t>
      </w:r>
      <w:proofErr w:type="spellStart"/>
      <w:r w:rsidRPr="00AA6608">
        <w:rPr>
          <w:rFonts w:ascii="Arial" w:eastAsia="Arial" w:hAnsi="Arial" w:cs="Arial"/>
        </w:rPr>
        <w:t>оствари</w:t>
      </w:r>
      <w:proofErr w:type="spellEnd"/>
      <w:r w:rsidRPr="00AA6608">
        <w:rPr>
          <w:rFonts w:ascii="Arial" w:eastAsia="Arial" w:hAnsi="Arial" w:cs="Arial"/>
          <w:lang w:val="sr-Cyrl-RS"/>
        </w:rPr>
        <w:t>вања</w:t>
      </w:r>
      <w:r w:rsidRPr="00AA6608">
        <w:rPr>
          <w:rFonts w:ascii="Arial" w:eastAsia="Arial" w:hAnsi="Arial" w:cs="Arial"/>
        </w:rPr>
        <w:t xml:space="preserve"> и </w:t>
      </w:r>
      <w:proofErr w:type="spellStart"/>
      <w:r w:rsidRPr="00AA6608">
        <w:rPr>
          <w:rFonts w:ascii="Arial" w:eastAsia="Arial" w:hAnsi="Arial" w:cs="Arial"/>
        </w:rPr>
        <w:t>унапре</w:t>
      </w:r>
      <w:proofErr w:type="spellEnd"/>
      <w:r w:rsidRPr="00AA6608">
        <w:rPr>
          <w:rFonts w:ascii="Arial" w:eastAsia="Arial" w:hAnsi="Arial" w:cs="Arial"/>
          <w:lang w:val="sr-Cyrl-RS"/>
        </w:rPr>
        <w:t xml:space="preserve">ђивања </w:t>
      </w:r>
      <w:proofErr w:type="spellStart"/>
      <w:r w:rsidRPr="00AA6608">
        <w:rPr>
          <w:rFonts w:ascii="Arial" w:eastAsia="Arial" w:hAnsi="Arial" w:cs="Arial"/>
        </w:rPr>
        <w:t>родн</w:t>
      </w:r>
      <w:proofErr w:type="spellEnd"/>
      <w:r w:rsidRPr="00AA6608">
        <w:rPr>
          <w:rFonts w:ascii="Arial" w:eastAsia="Arial" w:hAnsi="Arial" w:cs="Arial"/>
          <w:lang w:val="sr-Cyrl-RS"/>
        </w:rPr>
        <w:t>е</w:t>
      </w:r>
      <w:r w:rsidRPr="00AA6608">
        <w:rPr>
          <w:rFonts w:ascii="Arial" w:eastAsia="Arial" w:hAnsi="Arial" w:cs="Arial"/>
        </w:rPr>
        <w:t xml:space="preserve"> </w:t>
      </w:r>
      <w:proofErr w:type="spellStart"/>
      <w:r w:rsidRPr="00AA6608">
        <w:rPr>
          <w:rFonts w:ascii="Arial" w:eastAsia="Arial" w:hAnsi="Arial" w:cs="Arial"/>
        </w:rPr>
        <w:t>равноправност</w:t>
      </w:r>
      <w:proofErr w:type="spellEnd"/>
      <w:r w:rsidRPr="00AA6608">
        <w:rPr>
          <w:rFonts w:ascii="Arial" w:eastAsia="Arial" w:hAnsi="Arial" w:cs="Arial"/>
          <w:lang w:val="sr-Cyrl-RS"/>
        </w:rPr>
        <w:t>и.</w:t>
      </w:r>
    </w:p>
    <w:p w14:paraId="60A961BB" w14:textId="77777777" w:rsidR="00AA6608" w:rsidRPr="00AA6608" w:rsidRDefault="00AA6608" w:rsidP="00AA6608">
      <w:pPr>
        <w:widowControl/>
        <w:autoSpaceDE/>
        <w:autoSpaceDN/>
        <w:adjustRightInd/>
        <w:rPr>
          <w:rFonts w:ascii="Arial" w:eastAsia="Arial" w:hAnsi="Arial" w:cs="Arial"/>
          <w:lang w:val="sr-Cyrl-RS"/>
        </w:rPr>
      </w:pPr>
    </w:p>
    <w:tbl>
      <w:tblPr>
        <w:tblW w:w="9964" w:type="dxa"/>
        <w:tblInd w:w="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493"/>
        <w:gridCol w:w="2498"/>
        <w:gridCol w:w="6"/>
        <w:gridCol w:w="2495"/>
        <w:gridCol w:w="2472"/>
      </w:tblGrid>
      <w:tr w:rsidR="00AA6608" w:rsidRPr="00AA6608" w14:paraId="5C1659D3" w14:textId="77777777" w:rsidTr="007675E9">
        <w:trPr>
          <w:trHeight w:val="285"/>
        </w:trPr>
        <w:tc>
          <w:tcPr>
            <w:tcW w:w="9964" w:type="dxa"/>
            <w:gridSpan w:val="5"/>
            <w:shd w:val="clear" w:color="auto" w:fill="auto"/>
            <w:tcMar>
              <w:top w:w="100" w:type="dxa"/>
              <w:left w:w="100" w:type="dxa"/>
              <w:bottom w:w="100" w:type="dxa"/>
              <w:right w:w="100" w:type="dxa"/>
            </w:tcMar>
          </w:tcPr>
          <w:p w14:paraId="5D1725EA" w14:textId="77777777" w:rsidR="00AA6608" w:rsidRPr="00AA6608" w:rsidRDefault="00AA6608" w:rsidP="00AA6608">
            <w:pPr>
              <w:widowControl/>
              <w:autoSpaceDE/>
              <w:autoSpaceDN/>
              <w:adjustRightInd/>
              <w:jc w:val="center"/>
              <w:rPr>
                <w:rFonts w:ascii="Arial" w:eastAsia="Arial" w:hAnsi="Arial" w:cs="Arial"/>
                <w:b/>
              </w:rPr>
            </w:pPr>
            <w:r w:rsidRPr="00AA6608">
              <w:rPr>
                <w:rFonts w:ascii="Arial" w:eastAsia="Arial" w:hAnsi="Arial" w:cs="Arial"/>
                <w:b/>
                <w:lang w:val="sr-Cyrl-RS"/>
              </w:rPr>
              <w:t xml:space="preserve">ШКОЛСКА </w:t>
            </w:r>
            <w:r w:rsidRPr="00AA6608">
              <w:rPr>
                <w:rFonts w:ascii="Arial" w:eastAsia="Arial" w:hAnsi="Arial" w:cs="Arial"/>
                <w:b/>
              </w:rPr>
              <w:t>202</w:t>
            </w:r>
            <w:r w:rsidRPr="00AA6608">
              <w:rPr>
                <w:rFonts w:ascii="Arial" w:eastAsia="Arial" w:hAnsi="Arial" w:cs="Arial"/>
                <w:b/>
                <w:lang w:val="sr-Latn-RS"/>
              </w:rPr>
              <w:t>3</w:t>
            </w:r>
            <w:r w:rsidRPr="00AA6608">
              <w:rPr>
                <w:rFonts w:ascii="Arial" w:eastAsia="Arial" w:hAnsi="Arial" w:cs="Arial"/>
                <w:b/>
                <w:lang w:val="sr-Cyrl-RS"/>
              </w:rPr>
              <w:t>/202</w:t>
            </w:r>
            <w:r w:rsidRPr="00AA6608">
              <w:rPr>
                <w:rFonts w:ascii="Arial" w:eastAsia="Arial" w:hAnsi="Arial" w:cs="Arial"/>
                <w:b/>
                <w:lang w:val="sr-Latn-RS"/>
              </w:rPr>
              <w:t>4</w:t>
            </w:r>
            <w:r w:rsidRPr="00AA6608">
              <w:rPr>
                <w:rFonts w:ascii="Arial" w:eastAsia="Arial" w:hAnsi="Arial" w:cs="Arial"/>
                <w:b/>
              </w:rPr>
              <w:t xml:space="preserve">. </w:t>
            </w:r>
            <w:proofErr w:type="spellStart"/>
            <w:r w:rsidRPr="00AA6608">
              <w:rPr>
                <w:rFonts w:ascii="Arial" w:eastAsia="Arial" w:hAnsi="Arial" w:cs="Arial"/>
                <w:b/>
              </w:rPr>
              <w:t>година</w:t>
            </w:r>
            <w:proofErr w:type="spellEnd"/>
          </w:p>
        </w:tc>
      </w:tr>
      <w:tr w:rsidR="00AA6608" w:rsidRPr="00AA6608" w14:paraId="212D195E" w14:textId="77777777" w:rsidTr="007675E9">
        <w:trPr>
          <w:trHeight w:val="561"/>
        </w:trPr>
        <w:tc>
          <w:tcPr>
            <w:tcW w:w="9964" w:type="dxa"/>
            <w:gridSpan w:val="5"/>
            <w:shd w:val="clear" w:color="auto" w:fill="auto"/>
            <w:tcMar>
              <w:top w:w="100" w:type="dxa"/>
              <w:left w:w="100" w:type="dxa"/>
              <w:bottom w:w="100" w:type="dxa"/>
              <w:right w:w="100" w:type="dxa"/>
            </w:tcMar>
          </w:tcPr>
          <w:p w14:paraId="6080C8FE" w14:textId="77777777" w:rsidR="00AA6608" w:rsidRPr="00AA6608" w:rsidRDefault="00AA6608" w:rsidP="00AA6608">
            <w:pPr>
              <w:widowControl/>
              <w:autoSpaceDE/>
              <w:autoSpaceDN/>
              <w:adjustRightInd/>
              <w:jc w:val="center"/>
              <w:rPr>
                <w:rFonts w:ascii="Arial" w:eastAsia="Arial" w:hAnsi="Arial" w:cs="Arial"/>
                <w:b/>
              </w:rPr>
            </w:pPr>
            <w:proofErr w:type="spellStart"/>
            <w:r w:rsidRPr="00AA6608">
              <w:rPr>
                <w:rFonts w:ascii="Arial" w:eastAsia="Arial" w:hAnsi="Arial" w:cs="Arial"/>
                <w:b/>
              </w:rPr>
              <w:t>укупан</w:t>
            </w:r>
            <w:proofErr w:type="spellEnd"/>
            <w:r w:rsidRPr="00AA6608">
              <w:rPr>
                <w:rFonts w:ascii="Arial" w:eastAsia="Arial" w:hAnsi="Arial" w:cs="Arial"/>
                <w:b/>
              </w:rPr>
              <w:t xml:space="preserve"> </w:t>
            </w:r>
            <w:proofErr w:type="spellStart"/>
            <w:r w:rsidRPr="00AA6608">
              <w:rPr>
                <w:rFonts w:ascii="Arial" w:eastAsia="Arial" w:hAnsi="Arial" w:cs="Arial"/>
                <w:b/>
              </w:rPr>
              <w:t>број</w:t>
            </w:r>
            <w:proofErr w:type="spellEnd"/>
            <w:r w:rsidRPr="00AA6608">
              <w:rPr>
                <w:rFonts w:ascii="Arial" w:eastAsia="Arial" w:hAnsi="Arial" w:cs="Arial"/>
                <w:b/>
              </w:rPr>
              <w:t xml:space="preserve"> </w:t>
            </w:r>
            <w:proofErr w:type="spellStart"/>
            <w:r w:rsidRPr="00AA6608">
              <w:rPr>
                <w:rFonts w:ascii="Arial" w:eastAsia="Arial" w:hAnsi="Arial" w:cs="Arial"/>
                <w:b/>
              </w:rPr>
              <w:t>запослених</w:t>
            </w:r>
            <w:proofErr w:type="spellEnd"/>
          </w:p>
          <w:p w14:paraId="47ABB434" w14:textId="77777777" w:rsidR="00AA6608" w:rsidRPr="00AA6608" w:rsidRDefault="00AA6608" w:rsidP="00AA6608">
            <w:pPr>
              <w:widowControl/>
              <w:autoSpaceDE/>
              <w:autoSpaceDN/>
              <w:adjustRightInd/>
              <w:jc w:val="center"/>
              <w:rPr>
                <w:rFonts w:ascii="Arial" w:eastAsia="Arial" w:hAnsi="Arial" w:cs="Arial"/>
                <w:b/>
              </w:rPr>
            </w:pPr>
            <w:r w:rsidRPr="00AA6608">
              <w:rPr>
                <w:rFonts w:ascii="Arial" w:eastAsia="Arial" w:hAnsi="Arial" w:cs="Arial"/>
                <w:b/>
                <w:lang w:val="sr-Latn-RS"/>
              </w:rPr>
              <w:t>83</w:t>
            </w:r>
            <w:r w:rsidRPr="00AA6608">
              <w:rPr>
                <w:rFonts w:ascii="Arial" w:eastAsia="Arial" w:hAnsi="Arial" w:cs="Arial"/>
                <w:lang w:val="sr-Cyrl-RS"/>
              </w:rPr>
              <w:t xml:space="preserve"> </w:t>
            </w:r>
            <w:r w:rsidRPr="00AA6608">
              <w:rPr>
                <w:rFonts w:ascii="Arial" w:eastAsia="Arial" w:hAnsi="Arial" w:cs="Arial"/>
                <w:b/>
                <w:bCs/>
                <w:lang w:val="sr-Cyrl-RS"/>
              </w:rPr>
              <w:t xml:space="preserve">– </w:t>
            </w:r>
            <w:r w:rsidRPr="00AA6608">
              <w:rPr>
                <w:rFonts w:ascii="Arial" w:eastAsia="Arial" w:hAnsi="Arial" w:cs="Arial"/>
                <w:b/>
              </w:rPr>
              <w:t>100%</w:t>
            </w:r>
          </w:p>
        </w:tc>
      </w:tr>
      <w:tr w:rsidR="00AA6608" w:rsidRPr="00AA6608" w14:paraId="7D2F0C43" w14:textId="77777777" w:rsidTr="007675E9">
        <w:trPr>
          <w:trHeight w:val="287"/>
        </w:trPr>
        <w:tc>
          <w:tcPr>
            <w:tcW w:w="4991" w:type="dxa"/>
            <w:gridSpan w:val="2"/>
            <w:shd w:val="clear" w:color="auto" w:fill="auto"/>
            <w:tcMar>
              <w:top w:w="100" w:type="dxa"/>
              <w:left w:w="100" w:type="dxa"/>
              <w:bottom w:w="100" w:type="dxa"/>
              <w:right w:w="100" w:type="dxa"/>
            </w:tcMar>
          </w:tcPr>
          <w:p w14:paraId="5A32E2E5" w14:textId="77777777" w:rsidR="00AA6608" w:rsidRPr="00AA6608" w:rsidRDefault="00AA6608" w:rsidP="00AA6608">
            <w:pPr>
              <w:widowControl/>
              <w:autoSpaceDE/>
              <w:autoSpaceDN/>
              <w:adjustRightInd/>
              <w:jc w:val="center"/>
              <w:rPr>
                <w:rFonts w:ascii="Arial" w:eastAsia="Arial" w:hAnsi="Arial" w:cs="Arial"/>
              </w:rPr>
            </w:pPr>
            <w:proofErr w:type="spellStart"/>
            <w:r w:rsidRPr="00AA6608">
              <w:rPr>
                <w:rFonts w:ascii="Arial" w:eastAsia="Arial" w:hAnsi="Arial" w:cs="Arial"/>
              </w:rPr>
              <w:t>мушкарци</w:t>
            </w:r>
            <w:proofErr w:type="spellEnd"/>
          </w:p>
        </w:tc>
        <w:tc>
          <w:tcPr>
            <w:tcW w:w="4973" w:type="dxa"/>
            <w:gridSpan w:val="3"/>
            <w:shd w:val="clear" w:color="auto" w:fill="auto"/>
            <w:tcMar>
              <w:top w:w="100" w:type="dxa"/>
              <w:left w:w="100" w:type="dxa"/>
              <w:bottom w:w="100" w:type="dxa"/>
              <w:right w:w="100" w:type="dxa"/>
            </w:tcMar>
          </w:tcPr>
          <w:p w14:paraId="6D374A6C" w14:textId="77777777" w:rsidR="00AA6608" w:rsidRPr="00AA6608" w:rsidRDefault="00AA6608" w:rsidP="00AA6608">
            <w:pPr>
              <w:widowControl/>
              <w:autoSpaceDE/>
              <w:autoSpaceDN/>
              <w:adjustRightInd/>
              <w:jc w:val="center"/>
              <w:rPr>
                <w:rFonts w:ascii="Arial" w:eastAsia="Arial" w:hAnsi="Arial" w:cs="Arial"/>
              </w:rPr>
            </w:pPr>
            <w:proofErr w:type="spellStart"/>
            <w:r w:rsidRPr="00AA6608">
              <w:rPr>
                <w:rFonts w:ascii="Arial" w:eastAsia="Arial" w:hAnsi="Arial" w:cs="Arial"/>
              </w:rPr>
              <w:t>жене</w:t>
            </w:r>
            <w:proofErr w:type="spellEnd"/>
          </w:p>
        </w:tc>
      </w:tr>
      <w:tr w:rsidR="00AA6608" w:rsidRPr="00AA6608" w14:paraId="26062873" w14:textId="77777777" w:rsidTr="007675E9">
        <w:trPr>
          <w:trHeight w:val="285"/>
        </w:trPr>
        <w:tc>
          <w:tcPr>
            <w:tcW w:w="4991" w:type="dxa"/>
            <w:gridSpan w:val="2"/>
            <w:shd w:val="clear" w:color="auto" w:fill="auto"/>
            <w:tcMar>
              <w:top w:w="100" w:type="dxa"/>
              <w:left w:w="100" w:type="dxa"/>
              <w:bottom w:w="100" w:type="dxa"/>
              <w:right w:w="100" w:type="dxa"/>
            </w:tcMar>
          </w:tcPr>
          <w:p w14:paraId="10F67070" w14:textId="77777777" w:rsidR="00AA6608" w:rsidRPr="00AA6608" w:rsidRDefault="00AA6608" w:rsidP="00AA6608">
            <w:pPr>
              <w:widowControl/>
              <w:autoSpaceDE/>
              <w:autoSpaceDN/>
              <w:adjustRightInd/>
              <w:jc w:val="center"/>
              <w:rPr>
                <w:rFonts w:ascii="Arial" w:eastAsia="Arial" w:hAnsi="Arial" w:cs="Arial"/>
              </w:rPr>
            </w:pPr>
            <w:r w:rsidRPr="00AA6608">
              <w:rPr>
                <w:rFonts w:ascii="Arial" w:eastAsia="Arial" w:hAnsi="Arial" w:cs="Arial"/>
                <w:lang w:val="sr-Latn-RS"/>
              </w:rPr>
              <w:t>17</w:t>
            </w:r>
            <w:r w:rsidRPr="00AA6608">
              <w:rPr>
                <w:rFonts w:ascii="Arial" w:eastAsia="Arial" w:hAnsi="Arial" w:cs="Arial"/>
                <w:lang w:val="sr-Cyrl-RS"/>
              </w:rPr>
              <w:t xml:space="preserve"> – </w:t>
            </w:r>
            <w:r w:rsidRPr="00AA6608">
              <w:rPr>
                <w:rFonts w:ascii="Arial" w:eastAsia="Arial" w:hAnsi="Arial" w:cs="Arial"/>
                <w:lang w:val="sr-Latn-RS"/>
              </w:rPr>
              <w:t>20.5</w:t>
            </w:r>
            <w:r w:rsidRPr="00AA6608">
              <w:rPr>
                <w:rFonts w:ascii="Arial" w:eastAsia="Arial" w:hAnsi="Arial" w:cs="Arial"/>
                <w:lang w:val="sr-Cyrl-RS"/>
              </w:rPr>
              <w:t>%</w:t>
            </w:r>
          </w:p>
        </w:tc>
        <w:tc>
          <w:tcPr>
            <w:tcW w:w="4973" w:type="dxa"/>
            <w:gridSpan w:val="3"/>
            <w:shd w:val="clear" w:color="auto" w:fill="auto"/>
            <w:tcMar>
              <w:top w:w="100" w:type="dxa"/>
              <w:left w:w="100" w:type="dxa"/>
              <w:bottom w:w="100" w:type="dxa"/>
              <w:right w:w="100" w:type="dxa"/>
            </w:tcMar>
          </w:tcPr>
          <w:p w14:paraId="5944232C" w14:textId="77777777" w:rsidR="00AA6608" w:rsidRPr="00AA6608" w:rsidRDefault="00AA6608" w:rsidP="00AA6608">
            <w:pPr>
              <w:widowControl/>
              <w:autoSpaceDE/>
              <w:autoSpaceDN/>
              <w:adjustRightInd/>
              <w:jc w:val="center"/>
              <w:rPr>
                <w:rFonts w:ascii="Arial" w:eastAsia="Arial" w:hAnsi="Arial" w:cs="Arial"/>
              </w:rPr>
            </w:pPr>
            <w:r w:rsidRPr="00AA6608">
              <w:rPr>
                <w:rFonts w:ascii="Arial" w:eastAsia="Arial" w:hAnsi="Arial" w:cs="Arial"/>
                <w:lang w:val="sr-Latn-RS"/>
              </w:rPr>
              <w:t>66</w:t>
            </w:r>
            <w:r w:rsidRPr="00AA6608">
              <w:rPr>
                <w:rFonts w:ascii="Arial" w:eastAsia="Arial" w:hAnsi="Arial" w:cs="Arial"/>
                <w:lang w:val="sr-Cyrl-RS"/>
              </w:rPr>
              <w:t xml:space="preserve"> –</w:t>
            </w:r>
            <w:r w:rsidRPr="00AA6608">
              <w:rPr>
                <w:rFonts w:ascii="Arial" w:eastAsia="Arial" w:hAnsi="Arial" w:cs="Arial"/>
                <w:lang w:val="sr-Latn-RS"/>
              </w:rPr>
              <w:t>79.5</w:t>
            </w:r>
            <w:r w:rsidRPr="00AA6608">
              <w:rPr>
                <w:rFonts w:ascii="Arial" w:eastAsia="Arial" w:hAnsi="Arial" w:cs="Arial"/>
                <w:lang w:val="sr-Cyrl-RS"/>
              </w:rPr>
              <w:t>%</w:t>
            </w:r>
          </w:p>
        </w:tc>
      </w:tr>
      <w:tr w:rsidR="00AA6608" w:rsidRPr="00AA6608" w14:paraId="5D9C4EB5" w14:textId="77777777" w:rsidTr="007675E9">
        <w:trPr>
          <w:trHeight w:val="285"/>
        </w:trPr>
        <w:tc>
          <w:tcPr>
            <w:tcW w:w="4997" w:type="dxa"/>
            <w:gridSpan w:val="3"/>
            <w:shd w:val="clear" w:color="auto" w:fill="auto"/>
            <w:tcMar>
              <w:top w:w="100" w:type="dxa"/>
              <w:left w:w="100" w:type="dxa"/>
              <w:bottom w:w="100" w:type="dxa"/>
              <w:right w:w="100" w:type="dxa"/>
            </w:tcMar>
          </w:tcPr>
          <w:p w14:paraId="554A98F8" w14:textId="77777777" w:rsidR="00AA6608" w:rsidRPr="00AA6608" w:rsidRDefault="00AA6608" w:rsidP="00AA6608">
            <w:pPr>
              <w:widowControl/>
              <w:autoSpaceDE/>
              <w:autoSpaceDN/>
              <w:adjustRightInd/>
              <w:jc w:val="center"/>
              <w:rPr>
                <w:rFonts w:ascii="Arial" w:eastAsia="Arial" w:hAnsi="Arial" w:cs="Arial"/>
              </w:rPr>
            </w:pPr>
            <w:proofErr w:type="spellStart"/>
            <w:r w:rsidRPr="00AA6608">
              <w:rPr>
                <w:rFonts w:ascii="Arial" w:eastAsia="Arial" w:hAnsi="Arial" w:cs="Arial"/>
              </w:rPr>
              <w:t>руководећа</w:t>
            </w:r>
            <w:proofErr w:type="spellEnd"/>
            <w:r w:rsidRPr="00AA6608">
              <w:rPr>
                <w:rFonts w:ascii="Arial" w:eastAsia="Arial" w:hAnsi="Arial" w:cs="Arial"/>
              </w:rPr>
              <w:t xml:space="preserve"> </w:t>
            </w:r>
            <w:proofErr w:type="spellStart"/>
            <w:r w:rsidRPr="00AA6608">
              <w:rPr>
                <w:rFonts w:ascii="Arial" w:eastAsia="Arial" w:hAnsi="Arial" w:cs="Arial"/>
              </w:rPr>
              <w:t>радна</w:t>
            </w:r>
            <w:proofErr w:type="spellEnd"/>
            <w:r w:rsidRPr="00AA6608">
              <w:rPr>
                <w:rFonts w:ascii="Arial" w:eastAsia="Arial" w:hAnsi="Arial" w:cs="Arial"/>
              </w:rPr>
              <w:t xml:space="preserve"> </w:t>
            </w:r>
            <w:proofErr w:type="spellStart"/>
            <w:r w:rsidRPr="00AA6608">
              <w:rPr>
                <w:rFonts w:ascii="Arial" w:eastAsia="Arial" w:hAnsi="Arial" w:cs="Arial"/>
              </w:rPr>
              <w:t>места</w:t>
            </w:r>
            <w:proofErr w:type="spellEnd"/>
          </w:p>
        </w:tc>
        <w:tc>
          <w:tcPr>
            <w:tcW w:w="4967" w:type="dxa"/>
            <w:gridSpan w:val="2"/>
            <w:shd w:val="clear" w:color="auto" w:fill="auto"/>
            <w:tcMar>
              <w:top w:w="100" w:type="dxa"/>
              <w:left w:w="100" w:type="dxa"/>
              <w:bottom w:w="100" w:type="dxa"/>
              <w:right w:w="100" w:type="dxa"/>
            </w:tcMar>
          </w:tcPr>
          <w:p w14:paraId="29DB5017" w14:textId="77777777" w:rsidR="00AA6608" w:rsidRPr="00AA6608" w:rsidRDefault="00AA6608" w:rsidP="00AA6608">
            <w:pPr>
              <w:widowControl/>
              <w:autoSpaceDE/>
              <w:autoSpaceDN/>
              <w:adjustRightInd/>
              <w:jc w:val="center"/>
              <w:rPr>
                <w:rFonts w:ascii="Arial" w:eastAsia="Arial" w:hAnsi="Arial" w:cs="Arial"/>
              </w:rPr>
            </w:pPr>
            <w:proofErr w:type="spellStart"/>
            <w:r w:rsidRPr="00AA6608">
              <w:rPr>
                <w:rFonts w:ascii="Arial" w:eastAsia="Arial" w:hAnsi="Arial" w:cs="Arial"/>
              </w:rPr>
              <w:t>извршилачка</w:t>
            </w:r>
            <w:proofErr w:type="spellEnd"/>
            <w:r w:rsidRPr="00AA6608">
              <w:rPr>
                <w:rFonts w:ascii="Arial" w:eastAsia="Arial" w:hAnsi="Arial" w:cs="Arial"/>
              </w:rPr>
              <w:t xml:space="preserve"> </w:t>
            </w:r>
            <w:proofErr w:type="spellStart"/>
            <w:r w:rsidRPr="00AA6608">
              <w:rPr>
                <w:rFonts w:ascii="Arial" w:eastAsia="Arial" w:hAnsi="Arial" w:cs="Arial"/>
              </w:rPr>
              <w:t>радна</w:t>
            </w:r>
            <w:proofErr w:type="spellEnd"/>
            <w:r w:rsidRPr="00AA6608">
              <w:rPr>
                <w:rFonts w:ascii="Arial" w:eastAsia="Arial" w:hAnsi="Arial" w:cs="Arial"/>
              </w:rPr>
              <w:t xml:space="preserve"> </w:t>
            </w:r>
            <w:proofErr w:type="spellStart"/>
            <w:r w:rsidRPr="00AA6608">
              <w:rPr>
                <w:rFonts w:ascii="Arial" w:eastAsia="Arial" w:hAnsi="Arial" w:cs="Arial"/>
              </w:rPr>
              <w:t>места</w:t>
            </w:r>
            <w:proofErr w:type="spellEnd"/>
          </w:p>
        </w:tc>
      </w:tr>
      <w:tr w:rsidR="00AA6608" w:rsidRPr="00AA6608" w14:paraId="55CFB414" w14:textId="77777777" w:rsidTr="007675E9">
        <w:trPr>
          <w:trHeight w:val="285"/>
        </w:trPr>
        <w:tc>
          <w:tcPr>
            <w:tcW w:w="4997" w:type="dxa"/>
            <w:gridSpan w:val="3"/>
            <w:shd w:val="clear" w:color="auto" w:fill="auto"/>
            <w:tcMar>
              <w:top w:w="100" w:type="dxa"/>
              <w:left w:w="100" w:type="dxa"/>
              <w:bottom w:w="100" w:type="dxa"/>
              <w:right w:w="100" w:type="dxa"/>
            </w:tcMar>
          </w:tcPr>
          <w:p w14:paraId="5084531D" w14:textId="77777777" w:rsidR="00AA6608" w:rsidRPr="00AA6608" w:rsidRDefault="00AA6608" w:rsidP="00AA6608">
            <w:pPr>
              <w:widowControl/>
              <w:autoSpaceDE/>
              <w:autoSpaceDN/>
              <w:adjustRightInd/>
              <w:jc w:val="center"/>
              <w:rPr>
                <w:rFonts w:ascii="Arial" w:eastAsia="Arial" w:hAnsi="Arial" w:cs="Arial"/>
              </w:rPr>
            </w:pPr>
            <w:r w:rsidRPr="00AA6608">
              <w:rPr>
                <w:rFonts w:ascii="Arial" w:eastAsia="Arial" w:hAnsi="Arial" w:cs="Arial"/>
                <w:lang w:val="sr-Latn-RS"/>
              </w:rPr>
              <w:t>2</w:t>
            </w:r>
            <w:r w:rsidRPr="00AA6608">
              <w:rPr>
                <w:rFonts w:ascii="Arial" w:eastAsia="Arial" w:hAnsi="Arial" w:cs="Arial"/>
                <w:lang w:val="sr-Cyrl-RS"/>
              </w:rPr>
              <w:t xml:space="preserve"> – </w:t>
            </w:r>
            <w:r w:rsidRPr="00AA6608">
              <w:rPr>
                <w:rFonts w:ascii="Arial" w:eastAsia="Arial" w:hAnsi="Arial" w:cs="Arial"/>
              </w:rPr>
              <w:t>100%</w:t>
            </w:r>
          </w:p>
        </w:tc>
        <w:tc>
          <w:tcPr>
            <w:tcW w:w="4967" w:type="dxa"/>
            <w:gridSpan w:val="2"/>
            <w:shd w:val="clear" w:color="auto" w:fill="auto"/>
            <w:tcMar>
              <w:top w:w="100" w:type="dxa"/>
              <w:left w:w="100" w:type="dxa"/>
              <w:bottom w:w="100" w:type="dxa"/>
              <w:right w:w="100" w:type="dxa"/>
            </w:tcMar>
          </w:tcPr>
          <w:p w14:paraId="7F7565CF" w14:textId="77777777" w:rsidR="00AA6608" w:rsidRPr="00AA6608" w:rsidRDefault="00AA6608" w:rsidP="00AA6608">
            <w:pPr>
              <w:widowControl/>
              <w:autoSpaceDE/>
              <w:autoSpaceDN/>
              <w:adjustRightInd/>
              <w:jc w:val="center"/>
              <w:rPr>
                <w:rFonts w:ascii="Arial" w:eastAsia="Arial" w:hAnsi="Arial" w:cs="Arial"/>
              </w:rPr>
            </w:pPr>
            <w:r w:rsidRPr="00AA6608">
              <w:rPr>
                <w:rFonts w:ascii="Arial" w:eastAsia="Arial" w:hAnsi="Arial" w:cs="Arial"/>
                <w:lang w:val="sr-Latn-RS"/>
              </w:rPr>
              <w:t>81</w:t>
            </w:r>
            <w:r w:rsidRPr="00AA6608">
              <w:rPr>
                <w:rFonts w:ascii="Arial" w:eastAsia="Arial" w:hAnsi="Arial" w:cs="Arial"/>
                <w:lang w:val="sr-Cyrl-RS"/>
              </w:rPr>
              <w:t xml:space="preserve"> – </w:t>
            </w:r>
            <w:r w:rsidRPr="00AA6608">
              <w:rPr>
                <w:rFonts w:ascii="Arial" w:eastAsia="Arial" w:hAnsi="Arial" w:cs="Arial"/>
              </w:rPr>
              <w:t>100%</w:t>
            </w:r>
          </w:p>
        </w:tc>
      </w:tr>
      <w:tr w:rsidR="00AA6608" w:rsidRPr="00AA6608" w14:paraId="353B5C43" w14:textId="77777777" w:rsidTr="007675E9">
        <w:trPr>
          <w:trHeight w:val="285"/>
        </w:trPr>
        <w:tc>
          <w:tcPr>
            <w:tcW w:w="2493" w:type="dxa"/>
            <w:shd w:val="clear" w:color="auto" w:fill="auto"/>
            <w:tcMar>
              <w:top w:w="100" w:type="dxa"/>
              <w:left w:w="100" w:type="dxa"/>
              <w:bottom w:w="100" w:type="dxa"/>
              <w:right w:w="100" w:type="dxa"/>
            </w:tcMar>
          </w:tcPr>
          <w:p w14:paraId="1C3C431A" w14:textId="77777777" w:rsidR="00AA6608" w:rsidRPr="00AA6608" w:rsidRDefault="00AA6608" w:rsidP="00AA6608">
            <w:pPr>
              <w:widowControl/>
              <w:autoSpaceDE/>
              <w:autoSpaceDN/>
              <w:adjustRightInd/>
              <w:jc w:val="center"/>
              <w:rPr>
                <w:rFonts w:ascii="Arial" w:eastAsia="Arial" w:hAnsi="Arial" w:cs="Arial"/>
              </w:rPr>
            </w:pPr>
            <w:proofErr w:type="spellStart"/>
            <w:r w:rsidRPr="00AA6608">
              <w:rPr>
                <w:rFonts w:ascii="Arial" w:eastAsia="Arial" w:hAnsi="Arial" w:cs="Arial"/>
              </w:rPr>
              <w:t>мушкарци</w:t>
            </w:r>
            <w:proofErr w:type="spellEnd"/>
          </w:p>
        </w:tc>
        <w:tc>
          <w:tcPr>
            <w:tcW w:w="2504" w:type="dxa"/>
            <w:gridSpan w:val="2"/>
            <w:shd w:val="clear" w:color="auto" w:fill="auto"/>
            <w:tcMar>
              <w:top w:w="100" w:type="dxa"/>
              <w:left w:w="100" w:type="dxa"/>
              <w:bottom w:w="100" w:type="dxa"/>
              <w:right w:w="100" w:type="dxa"/>
            </w:tcMar>
          </w:tcPr>
          <w:p w14:paraId="4EE6FC22" w14:textId="77777777" w:rsidR="00AA6608" w:rsidRPr="00AA6608" w:rsidRDefault="00AA6608" w:rsidP="00AA6608">
            <w:pPr>
              <w:widowControl/>
              <w:autoSpaceDE/>
              <w:autoSpaceDN/>
              <w:adjustRightInd/>
              <w:jc w:val="center"/>
              <w:rPr>
                <w:rFonts w:ascii="Arial" w:eastAsia="Arial" w:hAnsi="Arial" w:cs="Arial"/>
              </w:rPr>
            </w:pPr>
            <w:proofErr w:type="spellStart"/>
            <w:r w:rsidRPr="00AA6608">
              <w:rPr>
                <w:rFonts w:ascii="Arial" w:eastAsia="Arial" w:hAnsi="Arial" w:cs="Arial"/>
              </w:rPr>
              <w:t>жене</w:t>
            </w:r>
            <w:proofErr w:type="spellEnd"/>
          </w:p>
        </w:tc>
        <w:tc>
          <w:tcPr>
            <w:tcW w:w="2495" w:type="dxa"/>
            <w:shd w:val="clear" w:color="auto" w:fill="auto"/>
            <w:tcMar>
              <w:top w:w="100" w:type="dxa"/>
              <w:left w:w="100" w:type="dxa"/>
              <w:bottom w:w="100" w:type="dxa"/>
              <w:right w:w="100" w:type="dxa"/>
            </w:tcMar>
          </w:tcPr>
          <w:p w14:paraId="0E638D54" w14:textId="77777777" w:rsidR="00AA6608" w:rsidRPr="00AA6608" w:rsidRDefault="00AA6608" w:rsidP="00AA6608">
            <w:pPr>
              <w:widowControl/>
              <w:autoSpaceDE/>
              <w:autoSpaceDN/>
              <w:adjustRightInd/>
              <w:jc w:val="center"/>
              <w:rPr>
                <w:rFonts w:ascii="Arial" w:eastAsia="Arial" w:hAnsi="Arial" w:cs="Arial"/>
              </w:rPr>
            </w:pPr>
            <w:proofErr w:type="spellStart"/>
            <w:r w:rsidRPr="00AA6608">
              <w:rPr>
                <w:rFonts w:ascii="Arial" w:eastAsia="Arial" w:hAnsi="Arial" w:cs="Arial"/>
              </w:rPr>
              <w:t>мушкарци</w:t>
            </w:r>
            <w:proofErr w:type="spellEnd"/>
          </w:p>
        </w:tc>
        <w:tc>
          <w:tcPr>
            <w:tcW w:w="2472" w:type="dxa"/>
            <w:shd w:val="clear" w:color="auto" w:fill="auto"/>
            <w:tcMar>
              <w:top w:w="100" w:type="dxa"/>
              <w:left w:w="100" w:type="dxa"/>
              <w:bottom w:w="100" w:type="dxa"/>
              <w:right w:w="100" w:type="dxa"/>
            </w:tcMar>
          </w:tcPr>
          <w:p w14:paraId="1C31955A" w14:textId="77777777" w:rsidR="00AA6608" w:rsidRPr="00AA6608" w:rsidRDefault="00AA6608" w:rsidP="00AA6608">
            <w:pPr>
              <w:widowControl/>
              <w:autoSpaceDE/>
              <w:autoSpaceDN/>
              <w:adjustRightInd/>
              <w:jc w:val="center"/>
              <w:rPr>
                <w:rFonts w:ascii="Arial" w:eastAsia="Arial" w:hAnsi="Arial" w:cs="Arial"/>
              </w:rPr>
            </w:pPr>
            <w:proofErr w:type="spellStart"/>
            <w:r w:rsidRPr="00AA6608">
              <w:rPr>
                <w:rFonts w:ascii="Arial" w:eastAsia="Arial" w:hAnsi="Arial" w:cs="Arial"/>
              </w:rPr>
              <w:t>жене</w:t>
            </w:r>
            <w:proofErr w:type="spellEnd"/>
          </w:p>
        </w:tc>
      </w:tr>
      <w:tr w:rsidR="00AA6608" w:rsidRPr="00AA6608" w14:paraId="67E918E4" w14:textId="77777777" w:rsidTr="007675E9">
        <w:trPr>
          <w:trHeight w:val="287"/>
        </w:trPr>
        <w:tc>
          <w:tcPr>
            <w:tcW w:w="2493" w:type="dxa"/>
            <w:shd w:val="clear" w:color="auto" w:fill="auto"/>
            <w:tcMar>
              <w:top w:w="100" w:type="dxa"/>
              <w:left w:w="100" w:type="dxa"/>
              <w:bottom w:w="100" w:type="dxa"/>
              <w:right w:w="100" w:type="dxa"/>
            </w:tcMar>
          </w:tcPr>
          <w:p w14:paraId="414F4384" w14:textId="77777777" w:rsidR="00AA6608" w:rsidRPr="00AA6608" w:rsidRDefault="00AA6608" w:rsidP="00AA6608">
            <w:pPr>
              <w:widowControl/>
              <w:autoSpaceDE/>
              <w:autoSpaceDN/>
              <w:adjustRightInd/>
              <w:jc w:val="center"/>
              <w:rPr>
                <w:rFonts w:ascii="Arial" w:eastAsia="Arial" w:hAnsi="Arial" w:cs="Arial"/>
              </w:rPr>
            </w:pPr>
            <w:r w:rsidRPr="00AA6608">
              <w:rPr>
                <w:rFonts w:ascii="Arial" w:eastAsia="Arial" w:hAnsi="Arial" w:cs="Arial"/>
                <w:lang w:val="sr-Latn-RS"/>
              </w:rPr>
              <w:t>0</w:t>
            </w:r>
            <w:r w:rsidRPr="00AA6608">
              <w:rPr>
                <w:rFonts w:ascii="Arial" w:eastAsia="Arial" w:hAnsi="Arial" w:cs="Arial"/>
                <w:lang w:val="sr-Cyrl-RS"/>
              </w:rPr>
              <w:t xml:space="preserve"> – </w:t>
            </w:r>
            <w:r w:rsidRPr="00AA6608">
              <w:rPr>
                <w:rFonts w:ascii="Arial" w:eastAsia="Arial" w:hAnsi="Arial" w:cs="Arial"/>
                <w:lang w:val="sr-Latn-RS"/>
              </w:rPr>
              <w:t>100</w:t>
            </w:r>
            <w:r w:rsidRPr="00AA6608">
              <w:rPr>
                <w:rFonts w:ascii="Arial" w:eastAsia="Arial" w:hAnsi="Arial" w:cs="Arial"/>
              </w:rPr>
              <w:t>%</w:t>
            </w:r>
          </w:p>
        </w:tc>
        <w:tc>
          <w:tcPr>
            <w:tcW w:w="2504" w:type="dxa"/>
            <w:gridSpan w:val="2"/>
            <w:shd w:val="clear" w:color="auto" w:fill="auto"/>
            <w:tcMar>
              <w:top w:w="100" w:type="dxa"/>
              <w:left w:w="100" w:type="dxa"/>
              <w:bottom w:w="100" w:type="dxa"/>
              <w:right w:w="100" w:type="dxa"/>
            </w:tcMar>
          </w:tcPr>
          <w:p w14:paraId="18DDFC3E" w14:textId="77777777" w:rsidR="00AA6608" w:rsidRPr="00AA6608" w:rsidRDefault="00AA6608" w:rsidP="00AA6608">
            <w:pPr>
              <w:widowControl/>
              <w:autoSpaceDE/>
              <w:autoSpaceDN/>
              <w:adjustRightInd/>
              <w:jc w:val="center"/>
              <w:rPr>
                <w:rFonts w:ascii="Arial" w:eastAsia="Arial" w:hAnsi="Arial" w:cs="Arial"/>
              </w:rPr>
            </w:pPr>
            <w:r w:rsidRPr="00AA6608">
              <w:rPr>
                <w:rFonts w:ascii="Arial" w:eastAsia="Arial" w:hAnsi="Arial" w:cs="Arial"/>
                <w:lang w:val="sr-Cyrl-RS"/>
              </w:rPr>
              <w:t xml:space="preserve">2 – </w:t>
            </w:r>
            <w:r w:rsidRPr="00AA6608">
              <w:rPr>
                <w:rFonts w:ascii="Arial" w:eastAsia="Arial" w:hAnsi="Arial" w:cs="Arial"/>
                <w:lang w:val="sr-Latn-RS"/>
              </w:rPr>
              <w:t>100</w:t>
            </w:r>
            <w:r w:rsidRPr="00AA6608">
              <w:rPr>
                <w:rFonts w:ascii="Arial" w:eastAsia="Arial" w:hAnsi="Arial" w:cs="Arial"/>
              </w:rPr>
              <w:t>%</w:t>
            </w:r>
          </w:p>
        </w:tc>
        <w:tc>
          <w:tcPr>
            <w:tcW w:w="2495" w:type="dxa"/>
            <w:shd w:val="clear" w:color="auto" w:fill="auto"/>
            <w:tcMar>
              <w:top w:w="100" w:type="dxa"/>
              <w:left w:w="100" w:type="dxa"/>
              <w:bottom w:w="100" w:type="dxa"/>
              <w:right w:w="100" w:type="dxa"/>
            </w:tcMar>
          </w:tcPr>
          <w:p w14:paraId="17228F79" w14:textId="77777777" w:rsidR="00AA6608" w:rsidRPr="00AA6608" w:rsidRDefault="00AA6608" w:rsidP="00AA6608">
            <w:pPr>
              <w:widowControl/>
              <w:autoSpaceDE/>
              <w:autoSpaceDN/>
              <w:adjustRightInd/>
              <w:jc w:val="center"/>
              <w:rPr>
                <w:rFonts w:ascii="Arial" w:eastAsia="Arial" w:hAnsi="Arial" w:cs="Arial"/>
              </w:rPr>
            </w:pPr>
            <w:r w:rsidRPr="00AA6608">
              <w:rPr>
                <w:rFonts w:ascii="Arial" w:eastAsia="Arial" w:hAnsi="Arial" w:cs="Arial"/>
                <w:lang w:val="sr-Latn-RS"/>
              </w:rPr>
              <w:t>17</w:t>
            </w:r>
            <w:r w:rsidRPr="00AA6608">
              <w:rPr>
                <w:rFonts w:ascii="Arial" w:eastAsia="Arial" w:hAnsi="Arial" w:cs="Arial"/>
                <w:lang w:val="sr-Cyrl-RS"/>
              </w:rPr>
              <w:t xml:space="preserve"> – </w:t>
            </w:r>
            <w:r w:rsidRPr="00AA6608">
              <w:rPr>
                <w:rFonts w:ascii="Arial" w:eastAsia="Arial" w:hAnsi="Arial" w:cs="Arial"/>
              </w:rPr>
              <w:t>21%</w:t>
            </w:r>
          </w:p>
        </w:tc>
        <w:tc>
          <w:tcPr>
            <w:tcW w:w="2472" w:type="dxa"/>
            <w:shd w:val="clear" w:color="auto" w:fill="auto"/>
            <w:tcMar>
              <w:top w:w="100" w:type="dxa"/>
              <w:left w:w="100" w:type="dxa"/>
              <w:bottom w:w="100" w:type="dxa"/>
              <w:right w:w="100" w:type="dxa"/>
            </w:tcMar>
          </w:tcPr>
          <w:p w14:paraId="23E6CA3C" w14:textId="77777777" w:rsidR="00AA6608" w:rsidRPr="00AA6608" w:rsidRDefault="00AA6608" w:rsidP="00AA6608">
            <w:pPr>
              <w:widowControl/>
              <w:autoSpaceDE/>
              <w:autoSpaceDN/>
              <w:adjustRightInd/>
              <w:jc w:val="center"/>
              <w:rPr>
                <w:rFonts w:ascii="Arial" w:eastAsia="Arial" w:hAnsi="Arial" w:cs="Arial"/>
              </w:rPr>
            </w:pPr>
            <w:r w:rsidRPr="00AA6608">
              <w:rPr>
                <w:rFonts w:ascii="Arial" w:eastAsia="Arial" w:hAnsi="Arial" w:cs="Arial"/>
                <w:lang w:val="sr-Latn-RS"/>
              </w:rPr>
              <w:t>64</w:t>
            </w:r>
            <w:r w:rsidRPr="00AA6608">
              <w:rPr>
                <w:rFonts w:ascii="Arial" w:eastAsia="Arial" w:hAnsi="Arial" w:cs="Arial"/>
                <w:lang w:val="sr-Cyrl-RS"/>
              </w:rPr>
              <w:t xml:space="preserve"> – </w:t>
            </w:r>
            <w:r w:rsidRPr="00AA6608">
              <w:rPr>
                <w:rFonts w:ascii="Arial" w:eastAsia="Arial" w:hAnsi="Arial" w:cs="Arial"/>
                <w:lang w:val="sr-Latn-RS"/>
              </w:rPr>
              <w:t>7</w:t>
            </w:r>
            <w:r w:rsidRPr="00AA6608">
              <w:rPr>
                <w:rFonts w:ascii="Arial" w:eastAsia="Arial" w:hAnsi="Arial" w:cs="Arial"/>
              </w:rPr>
              <w:t>9%</w:t>
            </w:r>
          </w:p>
        </w:tc>
      </w:tr>
    </w:tbl>
    <w:p w14:paraId="746CCC66" w14:textId="77777777" w:rsidR="00AA6608" w:rsidRPr="00AA6608" w:rsidRDefault="00AA6608" w:rsidP="00AA6608">
      <w:pPr>
        <w:widowControl/>
        <w:autoSpaceDE/>
        <w:autoSpaceDN/>
        <w:adjustRightInd/>
        <w:rPr>
          <w:rFonts w:ascii="Arial" w:eastAsia="Arial" w:hAnsi="Arial" w:cs="Arial"/>
        </w:rPr>
      </w:pPr>
    </w:p>
    <w:p w14:paraId="0CEA62A3" w14:textId="77777777" w:rsidR="00AA6608" w:rsidRPr="00AA6608" w:rsidRDefault="00AA6608" w:rsidP="00AA6608">
      <w:pPr>
        <w:widowControl/>
        <w:autoSpaceDE/>
        <w:autoSpaceDN/>
        <w:adjustRightInd/>
        <w:ind w:firstLine="720"/>
        <w:jc w:val="both"/>
        <w:rPr>
          <w:rFonts w:ascii="Arial" w:eastAsia="Arial" w:hAnsi="Arial" w:cs="Arial"/>
        </w:rPr>
      </w:pPr>
      <w:proofErr w:type="spellStart"/>
      <w:r w:rsidRPr="00AA6608">
        <w:rPr>
          <w:rFonts w:ascii="Arial" w:eastAsia="Arial" w:hAnsi="Arial" w:cs="Arial"/>
        </w:rPr>
        <w:t>Мере</w:t>
      </w:r>
      <w:proofErr w:type="spellEnd"/>
      <w:r w:rsidRPr="00AA6608">
        <w:rPr>
          <w:rFonts w:ascii="Arial" w:eastAsia="Arial" w:hAnsi="Arial" w:cs="Arial"/>
        </w:rPr>
        <w:t xml:space="preserve"> </w:t>
      </w:r>
      <w:proofErr w:type="spellStart"/>
      <w:r w:rsidRPr="00AA6608">
        <w:rPr>
          <w:rFonts w:ascii="Arial" w:eastAsia="Arial" w:hAnsi="Arial" w:cs="Arial"/>
        </w:rPr>
        <w:t>за</w:t>
      </w:r>
      <w:proofErr w:type="spellEnd"/>
      <w:r w:rsidRPr="00AA6608">
        <w:rPr>
          <w:rFonts w:ascii="Arial" w:eastAsia="Arial" w:hAnsi="Arial" w:cs="Arial"/>
        </w:rPr>
        <w:t xml:space="preserve"> </w:t>
      </w:r>
      <w:proofErr w:type="spellStart"/>
      <w:r w:rsidRPr="00AA6608">
        <w:rPr>
          <w:rFonts w:ascii="Arial" w:eastAsia="Arial" w:hAnsi="Arial" w:cs="Arial"/>
        </w:rPr>
        <w:t>остваривање</w:t>
      </w:r>
      <w:proofErr w:type="spellEnd"/>
      <w:r w:rsidRPr="00AA6608">
        <w:rPr>
          <w:rFonts w:ascii="Arial" w:eastAsia="Arial" w:hAnsi="Arial" w:cs="Arial"/>
        </w:rPr>
        <w:t xml:space="preserve"> и </w:t>
      </w:r>
      <w:proofErr w:type="spellStart"/>
      <w:r w:rsidRPr="00AA6608">
        <w:rPr>
          <w:rFonts w:ascii="Arial" w:eastAsia="Arial" w:hAnsi="Arial" w:cs="Arial"/>
        </w:rPr>
        <w:t>унапређивање</w:t>
      </w:r>
      <w:proofErr w:type="spellEnd"/>
      <w:r w:rsidRPr="00AA6608">
        <w:rPr>
          <w:rFonts w:ascii="Arial" w:eastAsia="Arial" w:hAnsi="Arial" w:cs="Arial"/>
        </w:rPr>
        <w:t xml:space="preserve"> </w:t>
      </w:r>
      <w:proofErr w:type="spellStart"/>
      <w:r w:rsidRPr="00AA6608">
        <w:rPr>
          <w:rFonts w:ascii="Arial" w:eastAsia="Arial" w:hAnsi="Arial" w:cs="Arial"/>
        </w:rPr>
        <w:t>родне</w:t>
      </w:r>
      <w:proofErr w:type="spellEnd"/>
      <w:r w:rsidRPr="00AA6608">
        <w:rPr>
          <w:rFonts w:ascii="Arial" w:eastAsia="Arial" w:hAnsi="Arial" w:cs="Arial"/>
        </w:rPr>
        <w:t xml:space="preserve"> </w:t>
      </w:r>
      <w:proofErr w:type="spellStart"/>
      <w:r w:rsidRPr="00AA6608">
        <w:rPr>
          <w:rFonts w:ascii="Arial" w:eastAsia="Arial" w:hAnsi="Arial" w:cs="Arial"/>
        </w:rPr>
        <w:t>равноправности</w:t>
      </w:r>
      <w:proofErr w:type="spellEnd"/>
      <w:r w:rsidRPr="00AA6608">
        <w:rPr>
          <w:rFonts w:ascii="Arial" w:eastAsia="Arial" w:hAnsi="Arial" w:cs="Arial"/>
        </w:rPr>
        <w:t xml:space="preserve"> </w:t>
      </w:r>
      <w:proofErr w:type="spellStart"/>
      <w:r w:rsidRPr="00AA6608">
        <w:rPr>
          <w:rFonts w:ascii="Arial" w:eastAsia="Arial" w:hAnsi="Arial" w:cs="Arial"/>
        </w:rPr>
        <w:t>подразумевају</w:t>
      </w:r>
      <w:proofErr w:type="spellEnd"/>
      <w:r w:rsidRPr="00AA6608">
        <w:rPr>
          <w:rFonts w:ascii="Arial" w:eastAsia="Arial" w:hAnsi="Arial" w:cs="Arial"/>
        </w:rPr>
        <w:t xml:space="preserve"> </w:t>
      </w:r>
      <w:proofErr w:type="spellStart"/>
      <w:r w:rsidRPr="00AA6608">
        <w:rPr>
          <w:rFonts w:ascii="Arial" w:eastAsia="Arial" w:hAnsi="Arial" w:cs="Arial"/>
        </w:rPr>
        <w:t>стварање</w:t>
      </w:r>
      <w:proofErr w:type="spellEnd"/>
      <w:r w:rsidRPr="00AA6608">
        <w:rPr>
          <w:rFonts w:ascii="Arial" w:eastAsia="Arial" w:hAnsi="Arial" w:cs="Arial"/>
        </w:rPr>
        <w:t xml:space="preserve"> </w:t>
      </w:r>
      <w:proofErr w:type="spellStart"/>
      <w:r w:rsidRPr="00AA6608">
        <w:rPr>
          <w:rFonts w:ascii="Arial" w:eastAsia="Arial" w:hAnsi="Arial" w:cs="Arial"/>
        </w:rPr>
        <w:t>једнаких</w:t>
      </w:r>
      <w:proofErr w:type="spellEnd"/>
      <w:r w:rsidRPr="00AA6608">
        <w:rPr>
          <w:rFonts w:ascii="Arial" w:eastAsia="Arial" w:hAnsi="Arial" w:cs="Arial"/>
        </w:rPr>
        <w:t xml:space="preserve"> </w:t>
      </w:r>
      <w:proofErr w:type="spellStart"/>
      <w:r w:rsidRPr="00AA6608">
        <w:rPr>
          <w:rFonts w:ascii="Arial" w:eastAsia="Arial" w:hAnsi="Arial" w:cs="Arial"/>
        </w:rPr>
        <w:t>могућности</w:t>
      </w:r>
      <w:proofErr w:type="spellEnd"/>
      <w:r w:rsidRPr="00AA6608">
        <w:rPr>
          <w:rFonts w:ascii="Arial" w:eastAsia="Arial" w:hAnsi="Arial" w:cs="Arial"/>
        </w:rPr>
        <w:t xml:space="preserve"> </w:t>
      </w:r>
      <w:proofErr w:type="spellStart"/>
      <w:r w:rsidRPr="00AA6608">
        <w:rPr>
          <w:rFonts w:ascii="Arial" w:eastAsia="Arial" w:hAnsi="Arial" w:cs="Arial"/>
        </w:rPr>
        <w:t>за</w:t>
      </w:r>
      <w:proofErr w:type="spellEnd"/>
      <w:r w:rsidRPr="00AA6608">
        <w:rPr>
          <w:rFonts w:ascii="Arial" w:eastAsia="Arial" w:hAnsi="Arial" w:cs="Arial"/>
        </w:rPr>
        <w:t xml:space="preserve"> </w:t>
      </w:r>
      <w:proofErr w:type="spellStart"/>
      <w:r w:rsidRPr="00AA6608">
        <w:rPr>
          <w:rFonts w:ascii="Arial" w:eastAsia="Arial" w:hAnsi="Arial" w:cs="Arial"/>
        </w:rPr>
        <w:t>учешће</w:t>
      </w:r>
      <w:proofErr w:type="spellEnd"/>
      <w:r w:rsidRPr="00AA6608">
        <w:rPr>
          <w:rFonts w:ascii="Arial" w:eastAsia="Arial" w:hAnsi="Arial" w:cs="Arial"/>
        </w:rPr>
        <w:t xml:space="preserve"> и </w:t>
      </w:r>
      <w:proofErr w:type="spellStart"/>
      <w:r w:rsidRPr="00AA6608">
        <w:rPr>
          <w:rFonts w:ascii="Arial" w:eastAsia="Arial" w:hAnsi="Arial" w:cs="Arial"/>
        </w:rPr>
        <w:t>равноправан</w:t>
      </w:r>
      <w:proofErr w:type="spellEnd"/>
      <w:r w:rsidRPr="00AA6608">
        <w:rPr>
          <w:rFonts w:ascii="Arial" w:eastAsia="Arial" w:hAnsi="Arial" w:cs="Arial"/>
        </w:rPr>
        <w:t xml:space="preserve"> </w:t>
      </w:r>
      <w:proofErr w:type="spellStart"/>
      <w:r w:rsidRPr="00AA6608">
        <w:rPr>
          <w:rFonts w:ascii="Arial" w:eastAsia="Arial" w:hAnsi="Arial" w:cs="Arial"/>
        </w:rPr>
        <w:t>третман</w:t>
      </w:r>
      <w:proofErr w:type="spellEnd"/>
      <w:r w:rsidRPr="00AA6608">
        <w:rPr>
          <w:rFonts w:ascii="Arial" w:eastAsia="Arial" w:hAnsi="Arial" w:cs="Arial"/>
        </w:rPr>
        <w:t xml:space="preserve"> </w:t>
      </w:r>
      <w:proofErr w:type="spellStart"/>
      <w:r w:rsidRPr="00AA6608">
        <w:rPr>
          <w:rFonts w:ascii="Arial" w:eastAsia="Arial" w:hAnsi="Arial" w:cs="Arial"/>
        </w:rPr>
        <w:t>жена</w:t>
      </w:r>
      <w:proofErr w:type="spellEnd"/>
      <w:r w:rsidRPr="00AA6608">
        <w:rPr>
          <w:rFonts w:ascii="Arial" w:eastAsia="Arial" w:hAnsi="Arial" w:cs="Arial"/>
        </w:rPr>
        <w:t xml:space="preserve"> и </w:t>
      </w:r>
      <w:proofErr w:type="spellStart"/>
      <w:r w:rsidRPr="00AA6608">
        <w:rPr>
          <w:rFonts w:ascii="Arial" w:eastAsia="Arial" w:hAnsi="Arial" w:cs="Arial"/>
        </w:rPr>
        <w:t>мушкараца</w:t>
      </w:r>
      <w:proofErr w:type="spellEnd"/>
      <w:r w:rsidRPr="00AA6608">
        <w:rPr>
          <w:rFonts w:ascii="Arial" w:eastAsia="Arial" w:hAnsi="Arial" w:cs="Arial"/>
        </w:rPr>
        <w:t xml:space="preserve"> у </w:t>
      </w:r>
      <w:proofErr w:type="spellStart"/>
      <w:r w:rsidRPr="00AA6608">
        <w:rPr>
          <w:rFonts w:ascii="Arial" w:eastAsia="Arial" w:hAnsi="Arial" w:cs="Arial"/>
        </w:rPr>
        <w:t>области</w:t>
      </w:r>
      <w:proofErr w:type="spellEnd"/>
      <w:r w:rsidRPr="00AA6608">
        <w:rPr>
          <w:rFonts w:ascii="Arial" w:eastAsia="Arial" w:hAnsi="Arial" w:cs="Arial"/>
        </w:rPr>
        <w:t xml:space="preserve"> </w:t>
      </w:r>
      <w:proofErr w:type="spellStart"/>
      <w:r w:rsidRPr="00AA6608">
        <w:rPr>
          <w:rFonts w:ascii="Arial" w:eastAsia="Arial" w:hAnsi="Arial" w:cs="Arial"/>
        </w:rPr>
        <w:t>рада</w:t>
      </w:r>
      <w:proofErr w:type="spellEnd"/>
      <w:r w:rsidRPr="00AA6608">
        <w:rPr>
          <w:rFonts w:ascii="Arial" w:eastAsia="Arial" w:hAnsi="Arial" w:cs="Arial"/>
        </w:rPr>
        <w:t xml:space="preserve">, </w:t>
      </w:r>
      <w:proofErr w:type="spellStart"/>
      <w:r w:rsidRPr="00AA6608">
        <w:rPr>
          <w:rFonts w:ascii="Arial" w:eastAsia="Arial" w:hAnsi="Arial" w:cs="Arial"/>
        </w:rPr>
        <w:t>запошљавања</w:t>
      </w:r>
      <w:proofErr w:type="spellEnd"/>
      <w:r w:rsidRPr="00AA6608">
        <w:rPr>
          <w:rFonts w:ascii="Arial" w:eastAsia="Arial" w:hAnsi="Arial" w:cs="Arial"/>
        </w:rPr>
        <w:t xml:space="preserve"> и </w:t>
      </w:r>
      <w:proofErr w:type="spellStart"/>
      <w:r w:rsidRPr="00AA6608">
        <w:rPr>
          <w:rFonts w:ascii="Arial" w:eastAsia="Arial" w:hAnsi="Arial" w:cs="Arial"/>
        </w:rPr>
        <w:t>самозапошљавања</w:t>
      </w:r>
      <w:proofErr w:type="spellEnd"/>
      <w:r w:rsidRPr="00AA6608">
        <w:rPr>
          <w:rFonts w:ascii="Arial" w:eastAsia="Arial" w:hAnsi="Arial" w:cs="Arial"/>
        </w:rPr>
        <w:t xml:space="preserve">, </w:t>
      </w:r>
      <w:proofErr w:type="spellStart"/>
      <w:r w:rsidRPr="00AA6608">
        <w:rPr>
          <w:rFonts w:ascii="Arial" w:eastAsia="Arial" w:hAnsi="Arial" w:cs="Arial"/>
        </w:rPr>
        <w:t>социјалне</w:t>
      </w:r>
      <w:proofErr w:type="spellEnd"/>
      <w:r w:rsidRPr="00AA6608">
        <w:rPr>
          <w:rFonts w:ascii="Arial" w:eastAsia="Arial" w:hAnsi="Arial" w:cs="Arial"/>
        </w:rPr>
        <w:t xml:space="preserve"> и </w:t>
      </w:r>
      <w:proofErr w:type="spellStart"/>
      <w:r w:rsidRPr="00AA6608">
        <w:rPr>
          <w:rFonts w:ascii="Arial" w:eastAsia="Arial" w:hAnsi="Arial" w:cs="Arial"/>
        </w:rPr>
        <w:t>здравствене</w:t>
      </w:r>
      <w:proofErr w:type="spellEnd"/>
      <w:r w:rsidRPr="00AA6608">
        <w:rPr>
          <w:rFonts w:ascii="Arial" w:eastAsia="Arial" w:hAnsi="Arial" w:cs="Arial"/>
        </w:rPr>
        <w:t xml:space="preserve"> </w:t>
      </w:r>
      <w:proofErr w:type="spellStart"/>
      <w:r w:rsidRPr="00AA6608">
        <w:rPr>
          <w:rFonts w:ascii="Arial" w:eastAsia="Arial" w:hAnsi="Arial" w:cs="Arial"/>
        </w:rPr>
        <w:t>заштите</w:t>
      </w:r>
      <w:proofErr w:type="spellEnd"/>
      <w:r w:rsidRPr="00AA6608">
        <w:rPr>
          <w:rFonts w:ascii="Arial" w:eastAsia="Arial" w:hAnsi="Arial" w:cs="Arial"/>
        </w:rPr>
        <w:t xml:space="preserve">, </w:t>
      </w:r>
      <w:proofErr w:type="spellStart"/>
      <w:r w:rsidRPr="00AA6608">
        <w:rPr>
          <w:rFonts w:ascii="Arial" w:eastAsia="Arial" w:hAnsi="Arial" w:cs="Arial"/>
        </w:rPr>
        <w:t>образовања</w:t>
      </w:r>
      <w:proofErr w:type="spellEnd"/>
      <w:r w:rsidRPr="00AA6608">
        <w:rPr>
          <w:rFonts w:ascii="Arial" w:eastAsia="Arial" w:hAnsi="Arial" w:cs="Arial"/>
        </w:rPr>
        <w:t xml:space="preserve">, </w:t>
      </w:r>
      <w:proofErr w:type="spellStart"/>
      <w:r w:rsidRPr="00AA6608">
        <w:rPr>
          <w:rFonts w:ascii="Arial" w:eastAsia="Arial" w:hAnsi="Arial" w:cs="Arial"/>
        </w:rPr>
        <w:t>васпитања</w:t>
      </w:r>
      <w:proofErr w:type="spellEnd"/>
      <w:r w:rsidRPr="00AA6608">
        <w:rPr>
          <w:rFonts w:ascii="Arial" w:eastAsia="Arial" w:hAnsi="Arial" w:cs="Arial"/>
        </w:rPr>
        <w:t xml:space="preserve">, </w:t>
      </w:r>
      <w:proofErr w:type="spellStart"/>
      <w:r w:rsidRPr="00AA6608">
        <w:rPr>
          <w:rFonts w:ascii="Arial" w:eastAsia="Arial" w:hAnsi="Arial" w:cs="Arial"/>
        </w:rPr>
        <w:t>науке</w:t>
      </w:r>
      <w:proofErr w:type="spellEnd"/>
      <w:r w:rsidRPr="00AA6608">
        <w:rPr>
          <w:rFonts w:ascii="Arial" w:eastAsia="Arial" w:hAnsi="Arial" w:cs="Arial"/>
        </w:rPr>
        <w:t xml:space="preserve"> и </w:t>
      </w:r>
      <w:proofErr w:type="spellStart"/>
      <w:r w:rsidRPr="00AA6608">
        <w:rPr>
          <w:rFonts w:ascii="Arial" w:eastAsia="Arial" w:hAnsi="Arial" w:cs="Arial"/>
        </w:rPr>
        <w:t>технолошког</w:t>
      </w:r>
      <w:proofErr w:type="spellEnd"/>
      <w:r w:rsidRPr="00AA6608">
        <w:rPr>
          <w:rFonts w:ascii="Arial" w:eastAsia="Arial" w:hAnsi="Arial" w:cs="Arial"/>
        </w:rPr>
        <w:t xml:space="preserve"> </w:t>
      </w:r>
      <w:proofErr w:type="spellStart"/>
      <w:r w:rsidRPr="00AA6608">
        <w:rPr>
          <w:rFonts w:ascii="Arial" w:eastAsia="Arial" w:hAnsi="Arial" w:cs="Arial"/>
        </w:rPr>
        <w:t>развоја</w:t>
      </w:r>
      <w:proofErr w:type="spellEnd"/>
      <w:r w:rsidRPr="00AA6608">
        <w:rPr>
          <w:rFonts w:ascii="Arial" w:eastAsia="Arial" w:hAnsi="Arial" w:cs="Arial"/>
        </w:rPr>
        <w:t xml:space="preserve">, </w:t>
      </w:r>
      <w:proofErr w:type="spellStart"/>
      <w:r w:rsidRPr="00AA6608">
        <w:rPr>
          <w:rFonts w:ascii="Arial" w:eastAsia="Arial" w:hAnsi="Arial" w:cs="Arial"/>
        </w:rPr>
        <w:t>информационо-комуникационих</w:t>
      </w:r>
      <w:proofErr w:type="spellEnd"/>
      <w:r w:rsidRPr="00AA6608">
        <w:rPr>
          <w:rFonts w:ascii="Arial" w:eastAsia="Arial" w:hAnsi="Arial" w:cs="Arial"/>
        </w:rPr>
        <w:t xml:space="preserve"> </w:t>
      </w:r>
      <w:proofErr w:type="spellStart"/>
      <w:r w:rsidRPr="00AA6608">
        <w:rPr>
          <w:rFonts w:ascii="Arial" w:eastAsia="Arial" w:hAnsi="Arial" w:cs="Arial"/>
        </w:rPr>
        <w:t>технологија</w:t>
      </w:r>
      <w:proofErr w:type="spellEnd"/>
      <w:r w:rsidRPr="00AA6608">
        <w:rPr>
          <w:rFonts w:ascii="Arial" w:eastAsia="Arial" w:hAnsi="Arial" w:cs="Arial"/>
        </w:rPr>
        <w:t xml:space="preserve"> и </w:t>
      </w:r>
      <w:proofErr w:type="spellStart"/>
      <w:r w:rsidRPr="00AA6608">
        <w:rPr>
          <w:rFonts w:ascii="Arial" w:eastAsia="Arial" w:hAnsi="Arial" w:cs="Arial"/>
        </w:rPr>
        <w:t>информационог</w:t>
      </w:r>
      <w:proofErr w:type="spellEnd"/>
      <w:r w:rsidRPr="00AA6608">
        <w:rPr>
          <w:rFonts w:ascii="Arial" w:eastAsia="Arial" w:hAnsi="Arial" w:cs="Arial"/>
        </w:rPr>
        <w:t xml:space="preserve"> </w:t>
      </w:r>
      <w:proofErr w:type="spellStart"/>
      <w:r w:rsidRPr="00AA6608">
        <w:rPr>
          <w:rFonts w:ascii="Arial" w:eastAsia="Arial" w:hAnsi="Arial" w:cs="Arial"/>
        </w:rPr>
        <w:t>друштва</w:t>
      </w:r>
      <w:proofErr w:type="spellEnd"/>
      <w:r w:rsidRPr="00AA6608">
        <w:rPr>
          <w:rFonts w:ascii="Arial" w:eastAsia="Arial" w:hAnsi="Arial" w:cs="Arial"/>
        </w:rPr>
        <w:t xml:space="preserve">, </w:t>
      </w:r>
      <w:proofErr w:type="spellStart"/>
      <w:r w:rsidRPr="00AA6608">
        <w:rPr>
          <w:rFonts w:ascii="Arial" w:eastAsia="Arial" w:hAnsi="Arial" w:cs="Arial"/>
        </w:rPr>
        <w:t>одбране</w:t>
      </w:r>
      <w:proofErr w:type="spellEnd"/>
      <w:r w:rsidRPr="00AA6608">
        <w:rPr>
          <w:rFonts w:ascii="Arial" w:eastAsia="Arial" w:hAnsi="Arial" w:cs="Arial"/>
        </w:rPr>
        <w:t xml:space="preserve"> и </w:t>
      </w:r>
      <w:proofErr w:type="spellStart"/>
      <w:r w:rsidRPr="00AA6608">
        <w:rPr>
          <w:rFonts w:ascii="Arial" w:eastAsia="Arial" w:hAnsi="Arial" w:cs="Arial"/>
        </w:rPr>
        <w:t>безбедности</w:t>
      </w:r>
      <w:proofErr w:type="spellEnd"/>
      <w:r w:rsidRPr="00AA6608">
        <w:rPr>
          <w:rFonts w:ascii="Arial" w:eastAsia="Arial" w:hAnsi="Arial" w:cs="Arial"/>
        </w:rPr>
        <w:t xml:space="preserve">, </w:t>
      </w:r>
      <w:proofErr w:type="spellStart"/>
      <w:r w:rsidRPr="00AA6608">
        <w:rPr>
          <w:rFonts w:ascii="Arial" w:eastAsia="Arial" w:hAnsi="Arial" w:cs="Arial"/>
        </w:rPr>
        <w:t>саобраћаја</w:t>
      </w:r>
      <w:proofErr w:type="spellEnd"/>
      <w:r w:rsidRPr="00AA6608">
        <w:rPr>
          <w:rFonts w:ascii="Arial" w:eastAsia="Arial" w:hAnsi="Arial" w:cs="Arial"/>
        </w:rPr>
        <w:t xml:space="preserve">, </w:t>
      </w:r>
      <w:proofErr w:type="spellStart"/>
      <w:r w:rsidRPr="00AA6608">
        <w:rPr>
          <w:rFonts w:ascii="Arial" w:eastAsia="Arial" w:hAnsi="Arial" w:cs="Arial"/>
        </w:rPr>
        <w:t>енергетике</w:t>
      </w:r>
      <w:proofErr w:type="spellEnd"/>
      <w:r w:rsidRPr="00AA6608">
        <w:rPr>
          <w:rFonts w:ascii="Arial" w:eastAsia="Arial" w:hAnsi="Arial" w:cs="Arial"/>
        </w:rPr>
        <w:t xml:space="preserve">, </w:t>
      </w:r>
      <w:proofErr w:type="spellStart"/>
      <w:r w:rsidRPr="00AA6608">
        <w:rPr>
          <w:rFonts w:ascii="Arial" w:eastAsia="Arial" w:hAnsi="Arial" w:cs="Arial"/>
        </w:rPr>
        <w:t>заштите</w:t>
      </w:r>
      <w:proofErr w:type="spellEnd"/>
      <w:r w:rsidRPr="00AA6608">
        <w:rPr>
          <w:rFonts w:ascii="Arial" w:eastAsia="Arial" w:hAnsi="Arial" w:cs="Arial"/>
        </w:rPr>
        <w:t xml:space="preserve"> </w:t>
      </w:r>
      <w:proofErr w:type="spellStart"/>
      <w:r w:rsidRPr="00AA6608">
        <w:rPr>
          <w:rFonts w:ascii="Arial" w:eastAsia="Arial" w:hAnsi="Arial" w:cs="Arial"/>
        </w:rPr>
        <w:t>животне</w:t>
      </w:r>
      <w:proofErr w:type="spellEnd"/>
      <w:r w:rsidRPr="00AA6608">
        <w:rPr>
          <w:rFonts w:ascii="Arial" w:eastAsia="Arial" w:hAnsi="Arial" w:cs="Arial"/>
        </w:rPr>
        <w:t xml:space="preserve"> </w:t>
      </w:r>
      <w:proofErr w:type="spellStart"/>
      <w:r w:rsidRPr="00AA6608">
        <w:rPr>
          <w:rFonts w:ascii="Arial" w:eastAsia="Arial" w:hAnsi="Arial" w:cs="Arial"/>
        </w:rPr>
        <w:t>средине</w:t>
      </w:r>
      <w:proofErr w:type="spellEnd"/>
      <w:r w:rsidRPr="00AA6608">
        <w:rPr>
          <w:rFonts w:ascii="Arial" w:eastAsia="Arial" w:hAnsi="Arial" w:cs="Arial"/>
        </w:rPr>
        <w:t xml:space="preserve">, </w:t>
      </w:r>
      <w:proofErr w:type="spellStart"/>
      <w:r w:rsidRPr="00AA6608">
        <w:rPr>
          <w:rFonts w:ascii="Arial" w:eastAsia="Arial" w:hAnsi="Arial" w:cs="Arial"/>
        </w:rPr>
        <w:t>културе</w:t>
      </w:r>
      <w:proofErr w:type="spellEnd"/>
      <w:r w:rsidRPr="00AA6608">
        <w:rPr>
          <w:rFonts w:ascii="Arial" w:eastAsia="Arial" w:hAnsi="Arial" w:cs="Arial"/>
        </w:rPr>
        <w:t xml:space="preserve">,  </w:t>
      </w:r>
      <w:proofErr w:type="spellStart"/>
      <w:r w:rsidRPr="00AA6608">
        <w:rPr>
          <w:rFonts w:ascii="Arial" w:eastAsia="Arial" w:hAnsi="Arial" w:cs="Arial"/>
        </w:rPr>
        <w:t>јавног</w:t>
      </w:r>
      <w:proofErr w:type="spellEnd"/>
      <w:r w:rsidRPr="00AA6608">
        <w:rPr>
          <w:rFonts w:ascii="Arial" w:eastAsia="Arial" w:hAnsi="Arial" w:cs="Arial"/>
        </w:rPr>
        <w:t xml:space="preserve"> </w:t>
      </w:r>
      <w:proofErr w:type="spellStart"/>
      <w:r w:rsidRPr="00AA6608">
        <w:rPr>
          <w:rFonts w:ascii="Arial" w:eastAsia="Arial" w:hAnsi="Arial" w:cs="Arial"/>
        </w:rPr>
        <w:t>информисања</w:t>
      </w:r>
      <w:proofErr w:type="spellEnd"/>
      <w:r w:rsidRPr="00AA6608">
        <w:rPr>
          <w:rFonts w:ascii="Arial" w:eastAsia="Arial" w:hAnsi="Arial" w:cs="Arial"/>
        </w:rPr>
        <w:t xml:space="preserve">, </w:t>
      </w:r>
      <w:proofErr w:type="spellStart"/>
      <w:r w:rsidRPr="00AA6608">
        <w:rPr>
          <w:rFonts w:ascii="Arial" w:eastAsia="Arial" w:hAnsi="Arial" w:cs="Arial"/>
        </w:rPr>
        <w:t>спорта</w:t>
      </w:r>
      <w:proofErr w:type="spellEnd"/>
      <w:r w:rsidRPr="00AA6608">
        <w:rPr>
          <w:rFonts w:ascii="Arial" w:eastAsia="Arial" w:hAnsi="Arial" w:cs="Arial"/>
        </w:rPr>
        <w:t xml:space="preserve">, у </w:t>
      </w:r>
      <w:proofErr w:type="spellStart"/>
      <w:r w:rsidRPr="00AA6608">
        <w:rPr>
          <w:rFonts w:ascii="Arial" w:eastAsia="Arial" w:hAnsi="Arial" w:cs="Arial"/>
        </w:rPr>
        <w:t>органима</w:t>
      </w:r>
      <w:proofErr w:type="spellEnd"/>
      <w:r w:rsidRPr="00AA6608">
        <w:rPr>
          <w:rFonts w:ascii="Arial" w:eastAsia="Arial" w:hAnsi="Arial" w:cs="Arial"/>
        </w:rPr>
        <w:t xml:space="preserve"> </w:t>
      </w:r>
      <w:proofErr w:type="spellStart"/>
      <w:r w:rsidRPr="00AA6608">
        <w:rPr>
          <w:rFonts w:ascii="Arial" w:eastAsia="Arial" w:hAnsi="Arial" w:cs="Arial"/>
        </w:rPr>
        <w:t>управљања</w:t>
      </w:r>
      <w:proofErr w:type="spellEnd"/>
      <w:r w:rsidRPr="00AA6608">
        <w:rPr>
          <w:rFonts w:ascii="Arial" w:eastAsia="Arial" w:hAnsi="Arial" w:cs="Arial"/>
        </w:rPr>
        <w:t xml:space="preserve"> и </w:t>
      </w:r>
      <w:proofErr w:type="spellStart"/>
      <w:r w:rsidRPr="00AA6608">
        <w:rPr>
          <w:rFonts w:ascii="Arial" w:eastAsia="Arial" w:hAnsi="Arial" w:cs="Arial"/>
        </w:rPr>
        <w:t>надзора</w:t>
      </w:r>
      <w:proofErr w:type="spellEnd"/>
      <w:r w:rsidRPr="00AA6608">
        <w:rPr>
          <w:rFonts w:ascii="Arial" w:eastAsia="Arial" w:hAnsi="Arial" w:cs="Arial"/>
        </w:rPr>
        <w:t xml:space="preserve"> и </w:t>
      </w:r>
      <w:proofErr w:type="spellStart"/>
      <w:r w:rsidRPr="00AA6608">
        <w:rPr>
          <w:rFonts w:ascii="Arial" w:eastAsia="Arial" w:hAnsi="Arial" w:cs="Arial"/>
        </w:rPr>
        <w:t>њиховим</w:t>
      </w:r>
      <w:proofErr w:type="spellEnd"/>
      <w:r w:rsidRPr="00AA6608">
        <w:rPr>
          <w:rFonts w:ascii="Arial" w:eastAsia="Arial" w:hAnsi="Arial" w:cs="Arial"/>
        </w:rPr>
        <w:t xml:space="preserve"> </w:t>
      </w:r>
      <w:proofErr w:type="spellStart"/>
      <w:r w:rsidRPr="00AA6608">
        <w:rPr>
          <w:rFonts w:ascii="Arial" w:eastAsia="Arial" w:hAnsi="Arial" w:cs="Arial"/>
        </w:rPr>
        <w:t>телима</w:t>
      </w:r>
      <w:proofErr w:type="spellEnd"/>
      <w:r w:rsidRPr="00AA6608">
        <w:rPr>
          <w:rFonts w:ascii="Arial" w:eastAsia="Arial" w:hAnsi="Arial" w:cs="Arial"/>
        </w:rPr>
        <w:t xml:space="preserve">, </w:t>
      </w:r>
      <w:proofErr w:type="spellStart"/>
      <w:r w:rsidRPr="00AA6608">
        <w:rPr>
          <w:rFonts w:ascii="Arial" w:eastAsia="Arial" w:hAnsi="Arial" w:cs="Arial"/>
        </w:rPr>
        <w:t>политичког</w:t>
      </w:r>
      <w:proofErr w:type="spellEnd"/>
      <w:r w:rsidRPr="00AA6608">
        <w:rPr>
          <w:rFonts w:ascii="Arial" w:eastAsia="Arial" w:hAnsi="Arial" w:cs="Arial"/>
        </w:rPr>
        <w:t xml:space="preserve"> </w:t>
      </w:r>
      <w:proofErr w:type="spellStart"/>
      <w:r w:rsidRPr="00AA6608">
        <w:rPr>
          <w:rFonts w:ascii="Arial" w:eastAsia="Arial" w:hAnsi="Arial" w:cs="Arial"/>
        </w:rPr>
        <w:t>деловања</w:t>
      </w:r>
      <w:proofErr w:type="spellEnd"/>
      <w:r w:rsidRPr="00AA6608">
        <w:rPr>
          <w:rFonts w:ascii="Arial" w:eastAsia="Arial" w:hAnsi="Arial" w:cs="Arial"/>
          <w:lang w:val="sr-Cyrl-RS"/>
        </w:rPr>
        <w:t xml:space="preserve"> </w:t>
      </w:r>
      <w:r w:rsidRPr="00AA6608">
        <w:rPr>
          <w:rFonts w:ascii="Arial" w:eastAsia="Arial" w:hAnsi="Arial" w:cs="Arial"/>
        </w:rPr>
        <w:t xml:space="preserve">и </w:t>
      </w:r>
      <w:proofErr w:type="spellStart"/>
      <w:r w:rsidRPr="00AA6608">
        <w:rPr>
          <w:rFonts w:ascii="Arial" w:eastAsia="Arial" w:hAnsi="Arial" w:cs="Arial"/>
        </w:rPr>
        <w:t>јавних</w:t>
      </w:r>
      <w:proofErr w:type="spellEnd"/>
      <w:r w:rsidRPr="00AA6608">
        <w:rPr>
          <w:rFonts w:ascii="Arial" w:eastAsia="Arial" w:hAnsi="Arial" w:cs="Arial"/>
        </w:rPr>
        <w:t xml:space="preserve"> </w:t>
      </w:r>
      <w:proofErr w:type="spellStart"/>
      <w:r w:rsidRPr="00AA6608">
        <w:rPr>
          <w:rFonts w:ascii="Arial" w:eastAsia="Arial" w:hAnsi="Arial" w:cs="Arial"/>
        </w:rPr>
        <w:t>послова</w:t>
      </w:r>
      <w:proofErr w:type="spellEnd"/>
      <w:r w:rsidRPr="00AA6608">
        <w:rPr>
          <w:rFonts w:ascii="Arial" w:eastAsia="Arial" w:hAnsi="Arial" w:cs="Arial"/>
        </w:rPr>
        <w:t xml:space="preserve">, </w:t>
      </w:r>
      <w:proofErr w:type="spellStart"/>
      <w:r w:rsidRPr="00AA6608">
        <w:rPr>
          <w:rFonts w:ascii="Arial" w:eastAsia="Arial" w:hAnsi="Arial" w:cs="Arial"/>
        </w:rPr>
        <w:t>сексуалног</w:t>
      </w:r>
      <w:proofErr w:type="spellEnd"/>
      <w:r w:rsidRPr="00AA6608">
        <w:rPr>
          <w:rFonts w:ascii="Arial" w:eastAsia="Arial" w:hAnsi="Arial" w:cs="Arial"/>
        </w:rPr>
        <w:t xml:space="preserve"> и </w:t>
      </w:r>
      <w:proofErr w:type="spellStart"/>
      <w:r w:rsidRPr="00AA6608">
        <w:rPr>
          <w:rFonts w:ascii="Arial" w:eastAsia="Arial" w:hAnsi="Arial" w:cs="Arial"/>
        </w:rPr>
        <w:t>репродуктивног</w:t>
      </w:r>
      <w:proofErr w:type="spellEnd"/>
      <w:r w:rsidRPr="00AA6608">
        <w:rPr>
          <w:rFonts w:ascii="Arial" w:eastAsia="Arial" w:hAnsi="Arial" w:cs="Arial"/>
        </w:rPr>
        <w:t xml:space="preserve"> </w:t>
      </w:r>
      <w:proofErr w:type="spellStart"/>
      <w:r w:rsidRPr="00AA6608">
        <w:rPr>
          <w:rFonts w:ascii="Arial" w:eastAsia="Arial" w:hAnsi="Arial" w:cs="Arial"/>
        </w:rPr>
        <w:t>здравља</w:t>
      </w:r>
      <w:proofErr w:type="spellEnd"/>
      <w:r w:rsidRPr="00AA6608">
        <w:rPr>
          <w:rFonts w:ascii="Arial" w:eastAsia="Arial" w:hAnsi="Arial" w:cs="Arial"/>
        </w:rPr>
        <w:t xml:space="preserve"> и </w:t>
      </w:r>
      <w:proofErr w:type="spellStart"/>
      <w:r w:rsidRPr="00AA6608">
        <w:rPr>
          <w:rFonts w:ascii="Arial" w:eastAsia="Arial" w:hAnsi="Arial" w:cs="Arial"/>
        </w:rPr>
        <w:t>права</w:t>
      </w:r>
      <w:proofErr w:type="spellEnd"/>
      <w:r w:rsidRPr="00AA6608">
        <w:rPr>
          <w:rFonts w:ascii="Arial" w:eastAsia="Arial" w:hAnsi="Arial" w:cs="Arial"/>
        </w:rPr>
        <w:t xml:space="preserve">, </w:t>
      </w:r>
      <w:proofErr w:type="spellStart"/>
      <w:r w:rsidRPr="00AA6608">
        <w:rPr>
          <w:rFonts w:ascii="Arial" w:eastAsia="Arial" w:hAnsi="Arial" w:cs="Arial"/>
        </w:rPr>
        <w:t>приступа</w:t>
      </w:r>
      <w:proofErr w:type="spellEnd"/>
      <w:r w:rsidRPr="00AA6608">
        <w:rPr>
          <w:rFonts w:ascii="Arial" w:eastAsia="Arial" w:hAnsi="Arial" w:cs="Arial"/>
        </w:rPr>
        <w:t xml:space="preserve"> </w:t>
      </w:r>
      <w:proofErr w:type="spellStart"/>
      <w:r w:rsidRPr="00AA6608">
        <w:rPr>
          <w:rFonts w:ascii="Arial" w:eastAsia="Arial" w:hAnsi="Arial" w:cs="Arial"/>
        </w:rPr>
        <w:t>роби</w:t>
      </w:r>
      <w:proofErr w:type="spellEnd"/>
      <w:r w:rsidRPr="00AA6608">
        <w:rPr>
          <w:rFonts w:ascii="Arial" w:eastAsia="Arial" w:hAnsi="Arial" w:cs="Arial"/>
        </w:rPr>
        <w:t xml:space="preserve"> и  </w:t>
      </w:r>
      <w:proofErr w:type="spellStart"/>
      <w:r w:rsidRPr="00AA6608">
        <w:rPr>
          <w:rFonts w:ascii="Arial" w:eastAsia="Arial" w:hAnsi="Arial" w:cs="Arial"/>
        </w:rPr>
        <w:t>услугама</w:t>
      </w:r>
      <w:proofErr w:type="spellEnd"/>
      <w:r w:rsidRPr="00AA6608">
        <w:rPr>
          <w:rFonts w:ascii="Arial" w:eastAsia="Arial" w:hAnsi="Arial" w:cs="Arial"/>
        </w:rPr>
        <w:t xml:space="preserve">. </w:t>
      </w:r>
    </w:p>
    <w:p w14:paraId="16D6CB2D" w14:textId="77777777" w:rsidR="00AA6608" w:rsidRPr="00AA6608" w:rsidRDefault="00AA6608" w:rsidP="00AA6608">
      <w:pPr>
        <w:widowControl/>
        <w:autoSpaceDE/>
        <w:autoSpaceDN/>
        <w:adjustRightInd/>
        <w:ind w:firstLine="720"/>
        <w:jc w:val="both"/>
        <w:rPr>
          <w:rFonts w:ascii="Arial" w:eastAsia="Arial" w:hAnsi="Arial" w:cs="Arial"/>
        </w:rPr>
      </w:pPr>
      <w:proofErr w:type="spellStart"/>
      <w:r w:rsidRPr="00AA6608">
        <w:rPr>
          <w:rFonts w:ascii="Arial" w:eastAsia="Arial" w:hAnsi="Arial" w:cs="Arial"/>
        </w:rPr>
        <w:t>Постоје</w:t>
      </w:r>
      <w:proofErr w:type="spellEnd"/>
      <w:r w:rsidRPr="00AA6608">
        <w:rPr>
          <w:rFonts w:ascii="Arial" w:eastAsia="Arial" w:hAnsi="Arial" w:cs="Arial"/>
        </w:rPr>
        <w:t xml:space="preserve"> </w:t>
      </w:r>
      <w:proofErr w:type="spellStart"/>
      <w:r w:rsidRPr="00AA6608">
        <w:rPr>
          <w:rFonts w:ascii="Arial" w:eastAsia="Arial" w:hAnsi="Arial" w:cs="Arial"/>
        </w:rPr>
        <w:t>опш</w:t>
      </w:r>
      <w:proofErr w:type="spellEnd"/>
      <w:r w:rsidRPr="00AA6608">
        <w:rPr>
          <w:rFonts w:ascii="Arial" w:eastAsia="Arial" w:hAnsi="Arial" w:cs="Arial"/>
          <w:lang w:val="sr-Cyrl-RS"/>
        </w:rPr>
        <w:t>т</w:t>
      </w:r>
      <w:r w:rsidRPr="00AA6608">
        <w:rPr>
          <w:rFonts w:ascii="Arial" w:eastAsia="Arial" w:hAnsi="Arial" w:cs="Arial"/>
        </w:rPr>
        <w:t xml:space="preserve">е и </w:t>
      </w:r>
      <w:proofErr w:type="spellStart"/>
      <w:r w:rsidRPr="00AA6608">
        <w:rPr>
          <w:rFonts w:ascii="Arial" w:eastAsia="Arial" w:hAnsi="Arial" w:cs="Arial"/>
        </w:rPr>
        <w:t>посебне</w:t>
      </w:r>
      <w:proofErr w:type="spellEnd"/>
      <w:r w:rsidRPr="00AA6608">
        <w:rPr>
          <w:rFonts w:ascii="Arial" w:eastAsia="Arial" w:hAnsi="Arial" w:cs="Arial"/>
        </w:rPr>
        <w:t xml:space="preserve"> </w:t>
      </w:r>
      <w:proofErr w:type="spellStart"/>
      <w:r w:rsidRPr="00AA6608">
        <w:rPr>
          <w:rFonts w:ascii="Arial" w:eastAsia="Arial" w:hAnsi="Arial" w:cs="Arial"/>
        </w:rPr>
        <w:t>мере</w:t>
      </w:r>
      <w:proofErr w:type="spellEnd"/>
      <w:r w:rsidRPr="00AA6608">
        <w:rPr>
          <w:rFonts w:ascii="Arial" w:eastAsia="Arial" w:hAnsi="Arial" w:cs="Arial"/>
        </w:rPr>
        <w:t xml:space="preserve">.   </w:t>
      </w:r>
    </w:p>
    <w:p w14:paraId="493D4D85" w14:textId="77777777" w:rsidR="00AA6608" w:rsidRPr="00AA6608" w:rsidRDefault="00AA6608" w:rsidP="00AA6608">
      <w:pPr>
        <w:widowControl/>
        <w:autoSpaceDE/>
        <w:autoSpaceDN/>
        <w:adjustRightInd/>
        <w:ind w:firstLine="720"/>
        <w:jc w:val="both"/>
        <w:rPr>
          <w:rFonts w:ascii="Arial" w:eastAsia="Arial" w:hAnsi="Arial" w:cs="Arial"/>
        </w:rPr>
      </w:pPr>
      <w:proofErr w:type="spellStart"/>
      <w:r w:rsidRPr="00AA6608">
        <w:rPr>
          <w:rFonts w:ascii="Arial" w:eastAsia="Arial" w:hAnsi="Arial" w:cs="Arial"/>
        </w:rPr>
        <w:t>Опште</w:t>
      </w:r>
      <w:proofErr w:type="spellEnd"/>
      <w:r w:rsidRPr="00AA6608">
        <w:rPr>
          <w:rFonts w:ascii="Arial" w:eastAsia="Arial" w:hAnsi="Arial" w:cs="Arial"/>
        </w:rPr>
        <w:t xml:space="preserve"> </w:t>
      </w:r>
      <w:proofErr w:type="spellStart"/>
      <w:r w:rsidRPr="00AA6608">
        <w:rPr>
          <w:rFonts w:ascii="Arial" w:eastAsia="Arial" w:hAnsi="Arial" w:cs="Arial"/>
        </w:rPr>
        <w:t>мере</w:t>
      </w:r>
      <w:proofErr w:type="spellEnd"/>
      <w:r w:rsidRPr="00AA6608">
        <w:rPr>
          <w:rFonts w:ascii="Arial" w:eastAsia="Arial" w:hAnsi="Arial" w:cs="Arial"/>
        </w:rPr>
        <w:t xml:space="preserve"> </w:t>
      </w:r>
      <w:proofErr w:type="spellStart"/>
      <w:r w:rsidRPr="00AA6608">
        <w:rPr>
          <w:rFonts w:ascii="Arial" w:eastAsia="Arial" w:hAnsi="Arial" w:cs="Arial"/>
        </w:rPr>
        <w:t>за</w:t>
      </w:r>
      <w:proofErr w:type="spellEnd"/>
      <w:r w:rsidRPr="00AA6608">
        <w:rPr>
          <w:rFonts w:ascii="Arial" w:eastAsia="Arial" w:hAnsi="Arial" w:cs="Arial"/>
        </w:rPr>
        <w:t xml:space="preserve"> </w:t>
      </w:r>
      <w:proofErr w:type="spellStart"/>
      <w:r w:rsidRPr="00AA6608">
        <w:rPr>
          <w:rFonts w:ascii="Arial" w:eastAsia="Arial" w:hAnsi="Arial" w:cs="Arial"/>
        </w:rPr>
        <w:t>остваривање</w:t>
      </w:r>
      <w:proofErr w:type="spellEnd"/>
      <w:r w:rsidRPr="00AA6608">
        <w:rPr>
          <w:rFonts w:ascii="Arial" w:eastAsia="Arial" w:hAnsi="Arial" w:cs="Arial"/>
        </w:rPr>
        <w:t xml:space="preserve"> и </w:t>
      </w:r>
      <w:proofErr w:type="spellStart"/>
      <w:r w:rsidRPr="00AA6608">
        <w:rPr>
          <w:rFonts w:ascii="Arial" w:eastAsia="Arial" w:hAnsi="Arial" w:cs="Arial"/>
        </w:rPr>
        <w:t>унапређивање</w:t>
      </w:r>
      <w:proofErr w:type="spellEnd"/>
      <w:r w:rsidRPr="00AA6608">
        <w:rPr>
          <w:rFonts w:ascii="Arial" w:eastAsia="Arial" w:hAnsi="Arial" w:cs="Arial"/>
        </w:rPr>
        <w:t xml:space="preserve"> </w:t>
      </w:r>
      <w:proofErr w:type="spellStart"/>
      <w:r w:rsidRPr="00AA6608">
        <w:rPr>
          <w:rFonts w:ascii="Arial" w:eastAsia="Arial" w:hAnsi="Arial" w:cs="Arial"/>
        </w:rPr>
        <w:t>родне</w:t>
      </w:r>
      <w:proofErr w:type="spellEnd"/>
      <w:r w:rsidRPr="00AA6608">
        <w:rPr>
          <w:rFonts w:ascii="Arial" w:eastAsia="Arial" w:hAnsi="Arial" w:cs="Arial"/>
        </w:rPr>
        <w:t xml:space="preserve"> </w:t>
      </w:r>
      <w:proofErr w:type="spellStart"/>
      <w:r w:rsidRPr="00AA6608">
        <w:rPr>
          <w:rFonts w:ascii="Arial" w:eastAsia="Arial" w:hAnsi="Arial" w:cs="Arial"/>
        </w:rPr>
        <w:t>равноправности</w:t>
      </w:r>
      <w:proofErr w:type="spellEnd"/>
      <w:r w:rsidRPr="00AA6608">
        <w:rPr>
          <w:rFonts w:ascii="Arial" w:eastAsia="Arial" w:hAnsi="Arial" w:cs="Arial"/>
        </w:rPr>
        <w:t xml:space="preserve"> </w:t>
      </w:r>
      <w:proofErr w:type="spellStart"/>
      <w:r w:rsidRPr="00AA6608">
        <w:rPr>
          <w:rFonts w:ascii="Arial" w:eastAsia="Arial" w:hAnsi="Arial" w:cs="Arial"/>
        </w:rPr>
        <w:t>јесу</w:t>
      </w:r>
      <w:proofErr w:type="spellEnd"/>
      <w:r w:rsidRPr="00AA6608">
        <w:rPr>
          <w:rFonts w:ascii="Arial" w:eastAsia="Arial" w:hAnsi="Arial" w:cs="Arial"/>
        </w:rPr>
        <w:t xml:space="preserve"> </w:t>
      </w:r>
      <w:proofErr w:type="spellStart"/>
      <w:r w:rsidRPr="00AA6608">
        <w:rPr>
          <w:rFonts w:ascii="Arial" w:eastAsia="Arial" w:hAnsi="Arial" w:cs="Arial"/>
        </w:rPr>
        <w:t>законом</w:t>
      </w:r>
      <w:proofErr w:type="spellEnd"/>
      <w:r w:rsidRPr="00AA6608">
        <w:rPr>
          <w:rFonts w:ascii="Arial" w:eastAsia="Arial" w:hAnsi="Arial" w:cs="Arial"/>
        </w:rPr>
        <w:t xml:space="preserve"> </w:t>
      </w:r>
      <w:proofErr w:type="spellStart"/>
      <w:r w:rsidRPr="00AA6608">
        <w:rPr>
          <w:rFonts w:ascii="Arial" w:eastAsia="Arial" w:hAnsi="Arial" w:cs="Arial"/>
        </w:rPr>
        <w:t>прописане</w:t>
      </w:r>
      <w:proofErr w:type="spellEnd"/>
      <w:r w:rsidRPr="00AA6608">
        <w:rPr>
          <w:rFonts w:ascii="Arial" w:eastAsia="Arial" w:hAnsi="Arial" w:cs="Arial"/>
        </w:rPr>
        <w:t xml:space="preserve"> </w:t>
      </w:r>
      <w:proofErr w:type="spellStart"/>
      <w:r w:rsidRPr="00AA6608">
        <w:rPr>
          <w:rFonts w:ascii="Arial" w:eastAsia="Arial" w:hAnsi="Arial" w:cs="Arial"/>
        </w:rPr>
        <w:t>мере</w:t>
      </w:r>
      <w:proofErr w:type="spellEnd"/>
      <w:r w:rsidRPr="00AA6608">
        <w:rPr>
          <w:rFonts w:ascii="Arial" w:eastAsia="Arial" w:hAnsi="Arial" w:cs="Arial"/>
        </w:rPr>
        <w:t xml:space="preserve"> </w:t>
      </w:r>
      <w:proofErr w:type="spellStart"/>
      <w:r w:rsidRPr="00AA6608">
        <w:rPr>
          <w:rFonts w:ascii="Arial" w:eastAsia="Arial" w:hAnsi="Arial" w:cs="Arial"/>
        </w:rPr>
        <w:t>којима</w:t>
      </w:r>
      <w:proofErr w:type="spellEnd"/>
      <w:r w:rsidRPr="00AA6608">
        <w:rPr>
          <w:rFonts w:ascii="Arial" w:eastAsia="Arial" w:hAnsi="Arial" w:cs="Arial"/>
        </w:rPr>
        <w:t xml:space="preserve"> </w:t>
      </w:r>
      <w:proofErr w:type="spellStart"/>
      <w:r w:rsidRPr="00AA6608">
        <w:rPr>
          <w:rFonts w:ascii="Arial" w:eastAsia="Arial" w:hAnsi="Arial" w:cs="Arial"/>
        </w:rPr>
        <w:t>се</w:t>
      </w:r>
      <w:proofErr w:type="spellEnd"/>
      <w:r w:rsidRPr="00AA6608">
        <w:rPr>
          <w:rFonts w:ascii="Arial" w:eastAsia="Arial" w:hAnsi="Arial" w:cs="Arial"/>
        </w:rPr>
        <w:t xml:space="preserve"> </w:t>
      </w:r>
      <w:proofErr w:type="spellStart"/>
      <w:r w:rsidRPr="00AA6608">
        <w:rPr>
          <w:rFonts w:ascii="Arial" w:eastAsia="Arial" w:hAnsi="Arial" w:cs="Arial"/>
        </w:rPr>
        <w:t>забрањује</w:t>
      </w:r>
      <w:proofErr w:type="spellEnd"/>
      <w:r w:rsidRPr="00AA6608">
        <w:rPr>
          <w:rFonts w:ascii="Arial" w:eastAsia="Arial" w:hAnsi="Arial" w:cs="Arial"/>
        </w:rPr>
        <w:t xml:space="preserve"> </w:t>
      </w:r>
      <w:proofErr w:type="spellStart"/>
      <w:r w:rsidRPr="00AA6608">
        <w:rPr>
          <w:rFonts w:ascii="Arial" w:eastAsia="Arial" w:hAnsi="Arial" w:cs="Arial"/>
        </w:rPr>
        <w:t>дискриминација</w:t>
      </w:r>
      <w:proofErr w:type="spellEnd"/>
      <w:r w:rsidRPr="00AA6608">
        <w:rPr>
          <w:rFonts w:ascii="Arial" w:eastAsia="Arial" w:hAnsi="Arial" w:cs="Arial"/>
        </w:rPr>
        <w:t xml:space="preserve"> </w:t>
      </w:r>
      <w:proofErr w:type="spellStart"/>
      <w:r w:rsidRPr="00AA6608">
        <w:rPr>
          <w:rFonts w:ascii="Arial" w:eastAsia="Arial" w:hAnsi="Arial" w:cs="Arial"/>
        </w:rPr>
        <w:t>на</w:t>
      </w:r>
      <w:proofErr w:type="spellEnd"/>
      <w:r w:rsidRPr="00AA6608">
        <w:rPr>
          <w:rFonts w:ascii="Arial" w:eastAsia="Arial" w:hAnsi="Arial" w:cs="Arial"/>
        </w:rPr>
        <w:t xml:space="preserve"> </w:t>
      </w:r>
      <w:proofErr w:type="spellStart"/>
      <w:r w:rsidRPr="00AA6608">
        <w:rPr>
          <w:rFonts w:ascii="Arial" w:eastAsia="Arial" w:hAnsi="Arial" w:cs="Arial"/>
        </w:rPr>
        <w:t>основу</w:t>
      </w:r>
      <w:proofErr w:type="spellEnd"/>
      <w:r w:rsidRPr="00AA6608">
        <w:rPr>
          <w:rFonts w:ascii="Arial" w:eastAsia="Arial" w:hAnsi="Arial" w:cs="Arial"/>
        </w:rPr>
        <w:t xml:space="preserve"> </w:t>
      </w:r>
      <w:proofErr w:type="spellStart"/>
      <w:r w:rsidRPr="00AA6608">
        <w:rPr>
          <w:rFonts w:ascii="Arial" w:eastAsia="Arial" w:hAnsi="Arial" w:cs="Arial"/>
        </w:rPr>
        <w:t>пола</w:t>
      </w:r>
      <w:proofErr w:type="spellEnd"/>
      <w:r w:rsidRPr="00AA6608">
        <w:rPr>
          <w:rFonts w:ascii="Arial" w:eastAsia="Arial" w:hAnsi="Arial" w:cs="Arial"/>
        </w:rPr>
        <w:t xml:space="preserve">, </w:t>
      </w:r>
      <w:proofErr w:type="spellStart"/>
      <w:r w:rsidRPr="00AA6608">
        <w:rPr>
          <w:rFonts w:ascii="Arial" w:eastAsia="Arial" w:hAnsi="Arial" w:cs="Arial"/>
        </w:rPr>
        <w:t>односно</w:t>
      </w:r>
      <w:proofErr w:type="spellEnd"/>
      <w:r w:rsidRPr="00AA6608">
        <w:rPr>
          <w:rFonts w:ascii="Arial" w:eastAsia="Arial" w:hAnsi="Arial" w:cs="Arial"/>
        </w:rPr>
        <w:t xml:space="preserve"> </w:t>
      </w:r>
      <w:proofErr w:type="spellStart"/>
      <w:r w:rsidRPr="00AA6608">
        <w:rPr>
          <w:rFonts w:ascii="Arial" w:eastAsia="Arial" w:hAnsi="Arial" w:cs="Arial"/>
        </w:rPr>
        <w:t>рода</w:t>
      </w:r>
      <w:proofErr w:type="spellEnd"/>
      <w:r w:rsidRPr="00AA6608">
        <w:rPr>
          <w:rFonts w:ascii="Arial" w:eastAsia="Arial" w:hAnsi="Arial" w:cs="Arial"/>
        </w:rPr>
        <w:t xml:space="preserve">, </w:t>
      </w:r>
      <w:proofErr w:type="spellStart"/>
      <w:r w:rsidRPr="00AA6608">
        <w:rPr>
          <w:rFonts w:ascii="Arial" w:eastAsia="Arial" w:hAnsi="Arial" w:cs="Arial"/>
        </w:rPr>
        <w:t>или</w:t>
      </w:r>
      <w:proofErr w:type="spellEnd"/>
      <w:r w:rsidRPr="00AA6608">
        <w:rPr>
          <w:rFonts w:ascii="Arial" w:eastAsia="Arial" w:hAnsi="Arial" w:cs="Arial"/>
        </w:rPr>
        <w:t xml:space="preserve"> </w:t>
      </w:r>
      <w:proofErr w:type="spellStart"/>
      <w:r w:rsidRPr="00AA6608">
        <w:rPr>
          <w:rFonts w:ascii="Arial" w:eastAsia="Arial" w:hAnsi="Arial" w:cs="Arial"/>
        </w:rPr>
        <w:t>налаже</w:t>
      </w:r>
      <w:proofErr w:type="spellEnd"/>
      <w:r w:rsidRPr="00AA6608">
        <w:rPr>
          <w:rFonts w:ascii="Arial" w:eastAsia="Arial" w:hAnsi="Arial" w:cs="Arial"/>
        </w:rPr>
        <w:t xml:space="preserve"> </w:t>
      </w:r>
      <w:proofErr w:type="spellStart"/>
      <w:r w:rsidRPr="00AA6608">
        <w:rPr>
          <w:rFonts w:ascii="Arial" w:eastAsia="Arial" w:hAnsi="Arial" w:cs="Arial"/>
        </w:rPr>
        <w:t>одговарајуће</w:t>
      </w:r>
      <w:proofErr w:type="spellEnd"/>
      <w:r w:rsidRPr="00AA6608">
        <w:rPr>
          <w:rFonts w:ascii="Arial" w:eastAsia="Arial" w:hAnsi="Arial" w:cs="Arial"/>
        </w:rPr>
        <w:t xml:space="preserve"> </w:t>
      </w:r>
      <w:proofErr w:type="spellStart"/>
      <w:r w:rsidRPr="00AA6608">
        <w:rPr>
          <w:rFonts w:ascii="Arial" w:eastAsia="Arial" w:hAnsi="Arial" w:cs="Arial"/>
        </w:rPr>
        <w:t>поступање</w:t>
      </w:r>
      <w:proofErr w:type="spellEnd"/>
      <w:r w:rsidRPr="00AA6608">
        <w:rPr>
          <w:rFonts w:ascii="Arial" w:eastAsia="Arial" w:hAnsi="Arial" w:cs="Arial"/>
        </w:rPr>
        <w:t xml:space="preserve"> </w:t>
      </w:r>
      <w:proofErr w:type="spellStart"/>
      <w:r w:rsidRPr="00AA6608">
        <w:rPr>
          <w:rFonts w:ascii="Arial" w:eastAsia="Arial" w:hAnsi="Arial" w:cs="Arial"/>
        </w:rPr>
        <w:t>ради</w:t>
      </w:r>
      <w:proofErr w:type="spellEnd"/>
      <w:r w:rsidRPr="00AA6608">
        <w:rPr>
          <w:rFonts w:ascii="Arial" w:eastAsia="Arial" w:hAnsi="Arial" w:cs="Arial"/>
        </w:rPr>
        <w:t xml:space="preserve"> </w:t>
      </w:r>
      <w:proofErr w:type="spellStart"/>
      <w:r w:rsidRPr="00AA6608">
        <w:rPr>
          <w:rFonts w:ascii="Arial" w:eastAsia="Arial" w:hAnsi="Arial" w:cs="Arial"/>
        </w:rPr>
        <w:t>остваривања</w:t>
      </w:r>
      <w:proofErr w:type="spellEnd"/>
      <w:r w:rsidRPr="00AA6608">
        <w:rPr>
          <w:rFonts w:ascii="Arial" w:eastAsia="Arial" w:hAnsi="Arial" w:cs="Arial"/>
        </w:rPr>
        <w:t xml:space="preserve"> </w:t>
      </w:r>
      <w:proofErr w:type="spellStart"/>
      <w:r w:rsidRPr="00AA6608">
        <w:rPr>
          <w:rFonts w:ascii="Arial" w:eastAsia="Arial" w:hAnsi="Arial" w:cs="Arial"/>
        </w:rPr>
        <w:t>родне</w:t>
      </w:r>
      <w:proofErr w:type="spellEnd"/>
      <w:r w:rsidRPr="00AA6608">
        <w:rPr>
          <w:rFonts w:ascii="Arial" w:eastAsia="Arial" w:hAnsi="Arial" w:cs="Arial"/>
        </w:rPr>
        <w:t xml:space="preserve"> </w:t>
      </w:r>
      <w:proofErr w:type="spellStart"/>
      <w:r w:rsidRPr="00AA6608">
        <w:rPr>
          <w:rFonts w:ascii="Arial" w:eastAsia="Arial" w:hAnsi="Arial" w:cs="Arial"/>
        </w:rPr>
        <w:t>равноправности</w:t>
      </w:r>
      <w:proofErr w:type="spellEnd"/>
      <w:r w:rsidRPr="00AA6608">
        <w:rPr>
          <w:rFonts w:ascii="Arial" w:eastAsia="Arial" w:hAnsi="Arial" w:cs="Arial"/>
        </w:rPr>
        <w:t xml:space="preserve">. </w:t>
      </w:r>
    </w:p>
    <w:p w14:paraId="4FD3CECB" w14:textId="77777777" w:rsidR="00AA6608" w:rsidRPr="00AA6608" w:rsidRDefault="00AA6608" w:rsidP="00AA6608">
      <w:pPr>
        <w:widowControl/>
        <w:autoSpaceDE/>
        <w:autoSpaceDN/>
        <w:adjustRightInd/>
        <w:ind w:firstLine="720"/>
        <w:jc w:val="both"/>
        <w:rPr>
          <w:rFonts w:ascii="Arial" w:eastAsia="Arial" w:hAnsi="Arial" w:cs="Arial"/>
        </w:rPr>
      </w:pPr>
      <w:proofErr w:type="spellStart"/>
      <w:r w:rsidRPr="00AA6608">
        <w:rPr>
          <w:rFonts w:ascii="Arial" w:eastAsia="Arial" w:hAnsi="Arial" w:cs="Arial"/>
        </w:rPr>
        <w:t>Опште</w:t>
      </w:r>
      <w:proofErr w:type="spellEnd"/>
      <w:r w:rsidRPr="00AA6608">
        <w:rPr>
          <w:rFonts w:ascii="Arial" w:eastAsia="Arial" w:hAnsi="Arial" w:cs="Arial"/>
        </w:rPr>
        <w:t xml:space="preserve"> </w:t>
      </w:r>
      <w:proofErr w:type="spellStart"/>
      <w:r w:rsidRPr="00AA6608">
        <w:rPr>
          <w:rFonts w:ascii="Arial" w:eastAsia="Arial" w:hAnsi="Arial" w:cs="Arial"/>
        </w:rPr>
        <w:t>мере</w:t>
      </w:r>
      <w:proofErr w:type="spellEnd"/>
      <w:r w:rsidRPr="00AA6608">
        <w:rPr>
          <w:rFonts w:ascii="Arial" w:eastAsia="Arial" w:hAnsi="Arial" w:cs="Arial"/>
        </w:rPr>
        <w:t xml:space="preserve"> </w:t>
      </w:r>
      <w:proofErr w:type="spellStart"/>
      <w:r w:rsidRPr="00AA6608">
        <w:rPr>
          <w:rFonts w:ascii="Arial" w:eastAsia="Arial" w:hAnsi="Arial" w:cs="Arial"/>
        </w:rPr>
        <w:t>обухватају</w:t>
      </w:r>
      <w:proofErr w:type="spellEnd"/>
      <w:r w:rsidRPr="00AA6608">
        <w:rPr>
          <w:rFonts w:ascii="Arial" w:eastAsia="Arial" w:hAnsi="Arial" w:cs="Arial"/>
        </w:rPr>
        <w:t xml:space="preserve"> и </w:t>
      </w:r>
      <w:proofErr w:type="spellStart"/>
      <w:r w:rsidRPr="00AA6608">
        <w:rPr>
          <w:rFonts w:ascii="Arial" w:eastAsia="Arial" w:hAnsi="Arial" w:cs="Arial"/>
        </w:rPr>
        <w:t>мере</w:t>
      </w:r>
      <w:proofErr w:type="spellEnd"/>
      <w:r w:rsidRPr="00AA6608">
        <w:rPr>
          <w:rFonts w:ascii="Arial" w:eastAsia="Arial" w:hAnsi="Arial" w:cs="Arial"/>
        </w:rPr>
        <w:t xml:space="preserve"> </w:t>
      </w:r>
      <w:proofErr w:type="spellStart"/>
      <w:r w:rsidRPr="00AA6608">
        <w:rPr>
          <w:rFonts w:ascii="Arial" w:eastAsia="Arial" w:hAnsi="Arial" w:cs="Arial"/>
        </w:rPr>
        <w:t>утврђене</w:t>
      </w:r>
      <w:proofErr w:type="spellEnd"/>
      <w:r w:rsidRPr="00AA6608">
        <w:rPr>
          <w:rFonts w:ascii="Arial" w:eastAsia="Arial" w:hAnsi="Arial" w:cs="Arial"/>
        </w:rPr>
        <w:t xml:space="preserve"> </w:t>
      </w:r>
      <w:proofErr w:type="spellStart"/>
      <w:r w:rsidRPr="00AA6608">
        <w:rPr>
          <w:rFonts w:ascii="Arial" w:eastAsia="Arial" w:hAnsi="Arial" w:cs="Arial"/>
        </w:rPr>
        <w:t>другим</w:t>
      </w:r>
      <w:proofErr w:type="spellEnd"/>
      <w:r w:rsidRPr="00AA6608">
        <w:rPr>
          <w:rFonts w:ascii="Arial" w:eastAsia="Arial" w:hAnsi="Arial" w:cs="Arial"/>
        </w:rPr>
        <w:t xml:space="preserve"> </w:t>
      </w:r>
      <w:proofErr w:type="spellStart"/>
      <w:r w:rsidRPr="00AA6608">
        <w:rPr>
          <w:rFonts w:ascii="Arial" w:eastAsia="Arial" w:hAnsi="Arial" w:cs="Arial"/>
        </w:rPr>
        <w:t>актима</w:t>
      </w:r>
      <w:proofErr w:type="spellEnd"/>
      <w:r w:rsidRPr="00AA6608">
        <w:rPr>
          <w:rFonts w:ascii="Arial" w:eastAsia="Arial" w:hAnsi="Arial" w:cs="Arial"/>
        </w:rPr>
        <w:t xml:space="preserve"> (</w:t>
      </w:r>
      <w:proofErr w:type="spellStart"/>
      <w:r w:rsidRPr="00AA6608">
        <w:rPr>
          <w:rFonts w:ascii="Arial" w:eastAsia="Arial" w:hAnsi="Arial" w:cs="Arial"/>
        </w:rPr>
        <w:t>декларације</w:t>
      </w:r>
      <w:proofErr w:type="spellEnd"/>
      <w:r w:rsidRPr="00AA6608">
        <w:rPr>
          <w:rFonts w:ascii="Arial" w:eastAsia="Arial" w:hAnsi="Arial" w:cs="Arial"/>
        </w:rPr>
        <w:t xml:space="preserve">, </w:t>
      </w:r>
      <w:proofErr w:type="spellStart"/>
      <w:r w:rsidRPr="00AA6608">
        <w:rPr>
          <w:rFonts w:ascii="Arial" w:eastAsia="Arial" w:hAnsi="Arial" w:cs="Arial"/>
        </w:rPr>
        <w:t>резолуције</w:t>
      </w:r>
      <w:proofErr w:type="spellEnd"/>
      <w:r w:rsidRPr="00AA6608">
        <w:rPr>
          <w:rFonts w:ascii="Arial" w:eastAsia="Arial" w:hAnsi="Arial" w:cs="Arial"/>
        </w:rPr>
        <w:t xml:space="preserve">, </w:t>
      </w:r>
      <w:proofErr w:type="spellStart"/>
      <w:r w:rsidRPr="00AA6608">
        <w:rPr>
          <w:rFonts w:ascii="Arial" w:eastAsia="Arial" w:hAnsi="Arial" w:cs="Arial"/>
        </w:rPr>
        <w:t>стратегије</w:t>
      </w:r>
      <w:proofErr w:type="spellEnd"/>
      <w:r w:rsidRPr="00AA6608">
        <w:rPr>
          <w:rFonts w:ascii="Arial" w:eastAsia="Arial" w:hAnsi="Arial" w:cs="Arial"/>
        </w:rPr>
        <w:t xml:space="preserve"> и </w:t>
      </w:r>
      <w:proofErr w:type="spellStart"/>
      <w:r w:rsidRPr="00AA6608">
        <w:rPr>
          <w:rFonts w:ascii="Arial" w:eastAsia="Arial" w:hAnsi="Arial" w:cs="Arial"/>
        </w:rPr>
        <w:t>сл</w:t>
      </w:r>
      <w:proofErr w:type="spellEnd"/>
      <w:r w:rsidRPr="00AA6608">
        <w:rPr>
          <w:rFonts w:ascii="Arial" w:eastAsia="Arial" w:hAnsi="Arial" w:cs="Arial"/>
        </w:rPr>
        <w:t xml:space="preserve">), </w:t>
      </w:r>
      <w:proofErr w:type="spellStart"/>
      <w:r w:rsidRPr="00AA6608">
        <w:rPr>
          <w:rFonts w:ascii="Arial" w:eastAsia="Arial" w:hAnsi="Arial" w:cs="Arial"/>
        </w:rPr>
        <w:t>чији</w:t>
      </w:r>
      <w:proofErr w:type="spellEnd"/>
      <w:r w:rsidRPr="00AA6608">
        <w:rPr>
          <w:rFonts w:ascii="Arial" w:eastAsia="Arial" w:hAnsi="Arial" w:cs="Arial"/>
        </w:rPr>
        <w:t xml:space="preserve"> </w:t>
      </w:r>
      <w:proofErr w:type="spellStart"/>
      <w:r w:rsidRPr="00AA6608">
        <w:rPr>
          <w:rFonts w:ascii="Arial" w:eastAsia="Arial" w:hAnsi="Arial" w:cs="Arial"/>
        </w:rPr>
        <w:t>је</w:t>
      </w:r>
      <w:proofErr w:type="spellEnd"/>
      <w:r w:rsidRPr="00AA6608">
        <w:rPr>
          <w:rFonts w:ascii="Arial" w:eastAsia="Arial" w:hAnsi="Arial" w:cs="Arial"/>
        </w:rPr>
        <w:t xml:space="preserve"> </w:t>
      </w:r>
      <w:proofErr w:type="spellStart"/>
      <w:r w:rsidRPr="00AA6608">
        <w:rPr>
          <w:rFonts w:ascii="Arial" w:eastAsia="Arial" w:hAnsi="Arial" w:cs="Arial"/>
        </w:rPr>
        <w:t>циљ</w:t>
      </w:r>
      <w:proofErr w:type="spellEnd"/>
      <w:r w:rsidRPr="00AA6608">
        <w:rPr>
          <w:rFonts w:ascii="Arial" w:eastAsia="Arial" w:hAnsi="Arial" w:cs="Arial"/>
        </w:rPr>
        <w:t xml:space="preserve"> </w:t>
      </w:r>
      <w:proofErr w:type="spellStart"/>
      <w:r w:rsidRPr="00AA6608">
        <w:rPr>
          <w:rFonts w:ascii="Arial" w:eastAsia="Arial" w:hAnsi="Arial" w:cs="Arial"/>
        </w:rPr>
        <w:t>остваривање</w:t>
      </w:r>
      <w:proofErr w:type="spellEnd"/>
      <w:r w:rsidRPr="00AA6608">
        <w:rPr>
          <w:rFonts w:ascii="Arial" w:eastAsia="Arial" w:hAnsi="Arial" w:cs="Arial"/>
        </w:rPr>
        <w:t xml:space="preserve"> </w:t>
      </w:r>
      <w:proofErr w:type="spellStart"/>
      <w:r w:rsidRPr="00AA6608">
        <w:rPr>
          <w:rFonts w:ascii="Arial" w:eastAsia="Arial" w:hAnsi="Arial" w:cs="Arial"/>
        </w:rPr>
        <w:t>родне</w:t>
      </w:r>
      <w:proofErr w:type="spellEnd"/>
      <w:r w:rsidRPr="00AA6608">
        <w:rPr>
          <w:rFonts w:ascii="Arial" w:eastAsia="Arial" w:hAnsi="Arial" w:cs="Arial"/>
        </w:rPr>
        <w:t xml:space="preserve"> </w:t>
      </w:r>
      <w:proofErr w:type="spellStart"/>
      <w:r w:rsidRPr="00AA6608">
        <w:rPr>
          <w:rFonts w:ascii="Arial" w:eastAsia="Arial" w:hAnsi="Arial" w:cs="Arial"/>
        </w:rPr>
        <w:t>равноправности</w:t>
      </w:r>
      <w:proofErr w:type="spellEnd"/>
      <w:r w:rsidRPr="00AA6608">
        <w:rPr>
          <w:rFonts w:ascii="Arial" w:eastAsia="Arial" w:hAnsi="Arial" w:cs="Arial"/>
        </w:rPr>
        <w:t xml:space="preserve">. </w:t>
      </w:r>
    </w:p>
    <w:p w14:paraId="0BB115AB" w14:textId="77777777" w:rsidR="00AA6608" w:rsidRPr="00AA6608" w:rsidRDefault="00AA6608" w:rsidP="00AA6608">
      <w:pPr>
        <w:widowControl/>
        <w:autoSpaceDE/>
        <w:autoSpaceDN/>
        <w:adjustRightInd/>
        <w:ind w:firstLine="720"/>
        <w:jc w:val="both"/>
        <w:rPr>
          <w:rFonts w:ascii="Arial" w:eastAsia="Arial" w:hAnsi="Arial" w:cs="Arial"/>
        </w:rPr>
      </w:pPr>
      <w:proofErr w:type="spellStart"/>
      <w:r w:rsidRPr="00AA6608">
        <w:rPr>
          <w:rFonts w:ascii="Arial" w:eastAsia="Arial" w:hAnsi="Arial" w:cs="Arial"/>
        </w:rPr>
        <w:t>Посебне</w:t>
      </w:r>
      <w:proofErr w:type="spellEnd"/>
      <w:r w:rsidRPr="00AA6608">
        <w:rPr>
          <w:rFonts w:ascii="Arial" w:eastAsia="Arial" w:hAnsi="Arial" w:cs="Arial"/>
        </w:rPr>
        <w:t xml:space="preserve"> </w:t>
      </w:r>
      <w:proofErr w:type="spellStart"/>
      <w:r w:rsidRPr="00AA6608">
        <w:rPr>
          <w:rFonts w:ascii="Arial" w:eastAsia="Arial" w:hAnsi="Arial" w:cs="Arial"/>
        </w:rPr>
        <w:t>мере</w:t>
      </w:r>
      <w:proofErr w:type="spellEnd"/>
      <w:r w:rsidRPr="00AA6608">
        <w:rPr>
          <w:rFonts w:ascii="Arial" w:eastAsia="Arial" w:hAnsi="Arial" w:cs="Arial"/>
        </w:rPr>
        <w:t xml:space="preserve"> </w:t>
      </w:r>
      <w:proofErr w:type="spellStart"/>
      <w:r w:rsidRPr="00AA6608">
        <w:rPr>
          <w:rFonts w:ascii="Arial" w:eastAsia="Arial" w:hAnsi="Arial" w:cs="Arial"/>
        </w:rPr>
        <w:t>за</w:t>
      </w:r>
      <w:proofErr w:type="spellEnd"/>
      <w:r w:rsidRPr="00AA6608">
        <w:rPr>
          <w:rFonts w:ascii="Arial" w:eastAsia="Arial" w:hAnsi="Arial" w:cs="Arial"/>
        </w:rPr>
        <w:t xml:space="preserve"> </w:t>
      </w:r>
      <w:proofErr w:type="spellStart"/>
      <w:r w:rsidRPr="00AA6608">
        <w:rPr>
          <w:rFonts w:ascii="Arial" w:eastAsia="Arial" w:hAnsi="Arial" w:cs="Arial"/>
        </w:rPr>
        <w:t>остваривање</w:t>
      </w:r>
      <w:proofErr w:type="spellEnd"/>
      <w:r w:rsidRPr="00AA6608">
        <w:rPr>
          <w:rFonts w:ascii="Arial" w:eastAsia="Arial" w:hAnsi="Arial" w:cs="Arial"/>
        </w:rPr>
        <w:t xml:space="preserve"> и </w:t>
      </w:r>
      <w:proofErr w:type="spellStart"/>
      <w:r w:rsidRPr="00AA6608">
        <w:rPr>
          <w:rFonts w:ascii="Arial" w:eastAsia="Arial" w:hAnsi="Arial" w:cs="Arial"/>
        </w:rPr>
        <w:t>унапређивање</w:t>
      </w:r>
      <w:proofErr w:type="spellEnd"/>
      <w:r w:rsidRPr="00AA6608">
        <w:rPr>
          <w:rFonts w:ascii="Arial" w:eastAsia="Arial" w:hAnsi="Arial" w:cs="Arial"/>
        </w:rPr>
        <w:t xml:space="preserve"> </w:t>
      </w:r>
      <w:proofErr w:type="spellStart"/>
      <w:r w:rsidRPr="00AA6608">
        <w:rPr>
          <w:rFonts w:ascii="Arial" w:eastAsia="Arial" w:hAnsi="Arial" w:cs="Arial"/>
        </w:rPr>
        <w:t>родне</w:t>
      </w:r>
      <w:proofErr w:type="spellEnd"/>
      <w:r w:rsidRPr="00AA6608">
        <w:rPr>
          <w:rFonts w:ascii="Arial" w:eastAsia="Arial" w:hAnsi="Arial" w:cs="Arial"/>
        </w:rPr>
        <w:t xml:space="preserve"> </w:t>
      </w:r>
      <w:proofErr w:type="spellStart"/>
      <w:r w:rsidRPr="00AA6608">
        <w:rPr>
          <w:rFonts w:ascii="Arial" w:eastAsia="Arial" w:hAnsi="Arial" w:cs="Arial"/>
        </w:rPr>
        <w:t>равноправности</w:t>
      </w:r>
      <w:proofErr w:type="spellEnd"/>
      <w:r w:rsidRPr="00AA6608">
        <w:rPr>
          <w:rFonts w:ascii="Arial" w:eastAsia="Arial" w:hAnsi="Arial" w:cs="Arial"/>
        </w:rPr>
        <w:t xml:space="preserve"> </w:t>
      </w:r>
      <w:proofErr w:type="spellStart"/>
      <w:r w:rsidRPr="00AA6608">
        <w:rPr>
          <w:rFonts w:ascii="Arial" w:eastAsia="Arial" w:hAnsi="Arial" w:cs="Arial"/>
        </w:rPr>
        <w:t>су</w:t>
      </w:r>
      <w:proofErr w:type="spellEnd"/>
      <w:r w:rsidRPr="00AA6608">
        <w:rPr>
          <w:rFonts w:ascii="Arial" w:eastAsia="Arial" w:hAnsi="Arial" w:cs="Arial"/>
        </w:rPr>
        <w:t xml:space="preserve"> </w:t>
      </w:r>
      <w:proofErr w:type="spellStart"/>
      <w:r w:rsidRPr="00AA6608">
        <w:rPr>
          <w:rFonts w:ascii="Arial" w:eastAsia="Arial" w:hAnsi="Arial" w:cs="Arial"/>
        </w:rPr>
        <w:t>активности</w:t>
      </w:r>
      <w:proofErr w:type="spellEnd"/>
      <w:r w:rsidRPr="00AA6608">
        <w:rPr>
          <w:rFonts w:ascii="Arial" w:eastAsia="Arial" w:hAnsi="Arial" w:cs="Arial"/>
        </w:rPr>
        <w:t xml:space="preserve">, </w:t>
      </w:r>
      <w:proofErr w:type="spellStart"/>
      <w:r w:rsidRPr="00AA6608">
        <w:rPr>
          <w:rFonts w:ascii="Arial" w:eastAsia="Arial" w:hAnsi="Arial" w:cs="Arial"/>
        </w:rPr>
        <w:t>мере</w:t>
      </w:r>
      <w:proofErr w:type="spellEnd"/>
      <w:r w:rsidRPr="00AA6608">
        <w:rPr>
          <w:rFonts w:ascii="Arial" w:eastAsia="Arial" w:hAnsi="Arial" w:cs="Arial"/>
        </w:rPr>
        <w:t xml:space="preserve">, </w:t>
      </w:r>
      <w:proofErr w:type="spellStart"/>
      <w:r w:rsidRPr="00AA6608">
        <w:rPr>
          <w:rFonts w:ascii="Arial" w:eastAsia="Arial" w:hAnsi="Arial" w:cs="Arial"/>
        </w:rPr>
        <w:t>критеријуми</w:t>
      </w:r>
      <w:proofErr w:type="spellEnd"/>
      <w:r w:rsidRPr="00AA6608">
        <w:rPr>
          <w:rFonts w:ascii="Arial" w:eastAsia="Arial" w:hAnsi="Arial" w:cs="Arial"/>
        </w:rPr>
        <w:t xml:space="preserve"> и </w:t>
      </w:r>
      <w:proofErr w:type="spellStart"/>
      <w:r w:rsidRPr="00AA6608">
        <w:rPr>
          <w:rFonts w:ascii="Arial" w:eastAsia="Arial" w:hAnsi="Arial" w:cs="Arial"/>
        </w:rPr>
        <w:t>праксе</w:t>
      </w:r>
      <w:proofErr w:type="spellEnd"/>
      <w:r w:rsidRPr="00AA6608">
        <w:rPr>
          <w:rFonts w:ascii="Arial" w:eastAsia="Arial" w:hAnsi="Arial" w:cs="Arial"/>
        </w:rPr>
        <w:t xml:space="preserve"> у </w:t>
      </w:r>
      <w:proofErr w:type="spellStart"/>
      <w:r w:rsidRPr="00AA6608">
        <w:rPr>
          <w:rFonts w:ascii="Arial" w:eastAsia="Arial" w:hAnsi="Arial" w:cs="Arial"/>
        </w:rPr>
        <w:t>складу</w:t>
      </w:r>
      <w:proofErr w:type="spellEnd"/>
      <w:r w:rsidRPr="00AA6608">
        <w:rPr>
          <w:rFonts w:ascii="Arial" w:eastAsia="Arial" w:hAnsi="Arial" w:cs="Arial"/>
        </w:rPr>
        <w:t xml:space="preserve"> </w:t>
      </w:r>
      <w:proofErr w:type="spellStart"/>
      <w:r w:rsidRPr="00AA6608">
        <w:rPr>
          <w:rFonts w:ascii="Arial" w:eastAsia="Arial" w:hAnsi="Arial" w:cs="Arial"/>
        </w:rPr>
        <w:t>са</w:t>
      </w:r>
      <w:proofErr w:type="spellEnd"/>
      <w:r w:rsidRPr="00AA6608">
        <w:rPr>
          <w:rFonts w:ascii="Arial" w:eastAsia="Arial" w:hAnsi="Arial" w:cs="Arial"/>
        </w:rPr>
        <w:t xml:space="preserve"> </w:t>
      </w:r>
      <w:proofErr w:type="spellStart"/>
      <w:r w:rsidRPr="00AA6608">
        <w:rPr>
          <w:rFonts w:ascii="Arial" w:eastAsia="Arial" w:hAnsi="Arial" w:cs="Arial"/>
        </w:rPr>
        <w:t>начелом</w:t>
      </w:r>
      <w:proofErr w:type="spellEnd"/>
      <w:r w:rsidRPr="00AA6608">
        <w:rPr>
          <w:rFonts w:ascii="Arial" w:eastAsia="Arial" w:hAnsi="Arial" w:cs="Arial"/>
        </w:rPr>
        <w:t xml:space="preserve"> </w:t>
      </w:r>
      <w:proofErr w:type="spellStart"/>
      <w:r w:rsidRPr="00AA6608">
        <w:rPr>
          <w:rFonts w:ascii="Arial" w:eastAsia="Arial" w:hAnsi="Arial" w:cs="Arial"/>
        </w:rPr>
        <w:t>једнаких</w:t>
      </w:r>
      <w:proofErr w:type="spellEnd"/>
      <w:r w:rsidRPr="00AA6608">
        <w:rPr>
          <w:rFonts w:ascii="Arial" w:eastAsia="Arial" w:hAnsi="Arial" w:cs="Arial"/>
        </w:rPr>
        <w:t xml:space="preserve"> </w:t>
      </w:r>
      <w:proofErr w:type="spellStart"/>
      <w:r w:rsidRPr="00AA6608">
        <w:rPr>
          <w:rFonts w:ascii="Arial" w:eastAsia="Arial" w:hAnsi="Arial" w:cs="Arial"/>
        </w:rPr>
        <w:t>могућности</w:t>
      </w:r>
      <w:proofErr w:type="spellEnd"/>
      <w:r w:rsidRPr="00AA6608">
        <w:rPr>
          <w:rFonts w:ascii="Arial" w:eastAsia="Arial" w:hAnsi="Arial" w:cs="Arial"/>
        </w:rPr>
        <w:t xml:space="preserve"> </w:t>
      </w:r>
      <w:proofErr w:type="spellStart"/>
      <w:r w:rsidRPr="00AA6608">
        <w:rPr>
          <w:rFonts w:ascii="Arial" w:eastAsia="Arial" w:hAnsi="Arial" w:cs="Arial"/>
        </w:rPr>
        <w:t>којима</w:t>
      </w:r>
      <w:proofErr w:type="spellEnd"/>
      <w:r w:rsidRPr="00AA6608">
        <w:rPr>
          <w:rFonts w:ascii="Arial" w:eastAsia="Arial" w:hAnsi="Arial" w:cs="Arial"/>
        </w:rPr>
        <w:t xml:space="preserve"> </w:t>
      </w:r>
      <w:proofErr w:type="spellStart"/>
      <w:r w:rsidRPr="00AA6608">
        <w:rPr>
          <w:rFonts w:ascii="Arial" w:eastAsia="Arial" w:hAnsi="Arial" w:cs="Arial"/>
        </w:rPr>
        <w:t>се</w:t>
      </w:r>
      <w:proofErr w:type="spellEnd"/>
      <w:r w:rsidRPr="00AA6608">
        <w:rPr>
          <w:rFonts w:ascii="Arial" w:eastAsia="Arial" w:hAnsi="Arial" w:cs="Arial"/>
        </w:rPr>
        <w:t xml:space="preserve"> </w:t>
      </w:r>
      <w:proofErr w:type="spellStart"/>
      <w:r w:rsidRPr="00AA6608">
        <w:rPr>
          <w:rFonts w:ascii="Arial" w:eastAsia="Arial" w:hAnsi="Arial" w:cs="Arial"/>
        </w:rPr>
        <w:t>обезбеђује</w:t>
      </w:r>
      <w:proofErr w:type="spellEnd"/>
      <w:r w:rsidRPr="00AA6608">
        <w:rPr>
          <w:rFonts w:ascii="Arial" w:eastAsia="Arial" w:hAnsi="Arial" w:cs="Arial"/>
        </w:rPr>
        <w:t xml:space="preserve"> </w:t>
      </w:r>
      <w:proofErr w:type="spellStart"/>
      <w:r w:rsidRPr="00AA6608">
        <w:rPr>
          <w:rFonts w:ascii="Arial" w:eastAsia="Arial" w:hAnsi="Arial" w:cs="Arial"/>
        </w:rPr>
        <w:t>равноправно</w:t>
      </w:r>
      <w:proofErr w:type="spellEnd"/>
      <w:r w:rsidRPr="00AA6608">
        <w:rPr>
          <w:rFonts w:ascii="Arial" w:eastAsia="Arial" w:hAnsi="Arial" w:cs="Arial"/>
        </w:rPr>
        <w:t xml:space="preserve"> </w:t>
      </w:r>
      <w:proofErr w:type="spellStart"/>
      <w:r w:rsidRPr="00AA6608">
        <w:rPr>
          <w:rFonts w:ascii="Arial" w:eastAsia="Arial" w:hAnsi="Arial" w:cs="Arial"/>
        </w:rPr>
        <w:t>учешће</w:t>
      </w:r>
      <w:proofErr w:type="spellEnd"/>
      <w:r w:rsidRPr="00AA6608">
        <w:rPr>
          <w:rFonts w:ascii="Arial" w:eastAsia="Arial" w:hAnsi="Arial" w:cs="Arial"/>
        </w:rPr>
        <w:t xml:space="preserve"> и </w:t>
      </w:r>
      <w:proofErr w:type="spellStart"/>
      <w:r w:rsidRPr="00AA6608">
        <w:rPr>
          <w:rFonts w:ascii="Arial" w:eastAsia="Arial" w:hAnsi="Arial" w:cs="Arial"/>
        </w:rPr>
        <w:t>заступљеност</w:t>
      </w:r>
      <w:proofErr w:type="spellEnd"/>
      <w:r w:rsidRPr="00AA6608">
        <w:rPr>
          <w:rFonts w:ascii="Arial" w:eastAsia="Arial" w:hAnsi="Arial" w:cs="Arial"/>
        </w:rPr>
        <w:t xml:space="preserve"> </w:t>
      </w:r>
      <w:proofErr w:type="spellStart"/>
      <w:r w:rsidRPr="00AA6608">
        <w:rPr>
          <w:rFonts w:ascii="Arial" w:eastAsia="Arial" w:hAnsi="Arial" w:cs="Arial"/>
        </w:rPr>
        <w:t>жена</w:t>
      </w:r>
      <w:proofErr w:type="spellEnd"/>
      <w:r w:rsidRPr="00AA6608">
        <w:rPr>
          <w:rFonts w:ascii="Arial" w:eastAsia="Arial" w:hAnsi="Arial" w:cs="Arial"/>
        </w:rPr>
        <w:t xml:space="preserve"> и </w:t>
      </w:r>
      <w:proofErr w:type="spellStart"/>
      <w:r w:rsidRPr="00AA6608">
        <w:rPr>
          <w:rFonts w:ascii="Arial" w:eastAsia="Arial" w:hAnsi="Arial" w:cs="Arial"/>
        </w:rPr>
        <w:t>мушкараца</w:t>
      </w:r>
      <w:proofErr w:type="spellEnd"/>
      <w:r w:rsidRPr="00AA6608">
        <w:rPr>
          <w:rFonts w:ascii="Arial" w:eastAsia="Arial" w:hAnsi="Arial" w:cs="Arial"/>
        </w:rPr>
        <w:t xml:space="preserve">, </w:t>
      </w:r>
      <w:proofErr w:type="spellStart"/>
      <w:r w:rsidRPr="00AA6608">
        <w:rPr>
          <w:rFonts w:ascii="Arial" w:eastAsia="Arial" w:hAnsi="Arial" w:cs="Arial"/>
        </w:rPr>
        <w:t>посебно</w:t>
      </w:r>
      <w:proofErr w:type="spellEnd"/>
      <w:r w:rsidRPr="00AA6608">
        <w:rPr>
          <w:rFonts w:ascii="Arial" w:eastAsia="Arial" w:hAnsi="Arial" w:cs="Arial"/>
        </w:rPr>
        <w:t xml:space="preserve"> </w:t>
      </w:r>
      <w:proofErr w:type="spellStart"/>
      <w:r w:rsidRPr="00AA6608">
        <w:rPr>
          <w:rFonts w:ascii="Arial" w:eastAsia="Arial" w:hAnsi="Arial" w:cs="Arial"/>
        </w:rPr>
        <w:t>припадника</w:t>
      </w:r>
      <w:proofErr w:type="spellEnd"/>
      <w:r w:rsidRPr="00AA6608">
        <w:rPr>
          <w:rFonts w:ascii="Arial" w:eastAsia="Arial" w:hAnsi="Arial" w:cs="Arial"/>
        </w:rPr>
        <w:t xml:space="preserve"> </w:t>
      </w:r>
      <w:proofErr w:type="spellStart"/>
      <w:r w:rsidRPr="00AA6608">
        <w:rPr>
          <w:rFonts w:ascii="Arial" w:eastAsia="Arial" w:hAnsi="Arial" w:cs="Arial"/>
        </w:rPr>
        <w:t>осетљивих</w:t>
      </w:r>
      <w:proofErr w:type="spellEnd"/>
      <w:r w:rsidRPr="00AA6608">
        <w:rPr>
          <w:rFonts w:ascii="Arial" w:eastAsia="Arial" w:hAnsi="Arial" w:cs="Arial"/>
        </w:rPr>
        <w:t xml:space="preserve"> </w:t>
      </w:r>
      <w:proofErr w:type="spellStart"/>
      <w:r w:rsidRPr="00AA6608">
        <w:rPr>
          <w:rFonts w:ascii="Arial" w:eastAsia="Arial" w:hAnsi="Arial" w:cs="Arial"/>
        </w:rPr>
        <w:t>друштвених</w:t>
      </w:r>
      <w:proofErr w:type="spellEnd"/>
      <w:r w:rsidRPr="00AA6608">
        <w:rPr>
          <w:rFonts w:ascii="Arial" w:eastAsia="Arial" w:hAnsi="Arial" w:cs="Arial"/>
        </w:rPr>
        <w:t xml:space="preserve"> </w:t>
      </w:r>
      <w:proofErr w:type="spellStart"/>
      <w:r w:rsidRPr="00AA6608">
        <w:rPr>
          <w:rFonts w:ascii="Arial" w:eastAsia="Arial" w:hAnsi="Arial" w:cs="Arial"/>
        </w:rPr>
        <w:t>група</w:t>
      </w:r>
      <w:proofErr w:type="spellEnd"/>
      <w:r w:rsidRPr="00AA6608">
        <w:rPr>
          <w:rFonts w:ascii="Arial" w:eastAsia="Arial" w:hAnsi="Arial" w:cs="Arial"/>
        </w:rPr>
        <w:t xml:space="preserve">, у </w:t>
      </w:r>
      <w:proofErr w:type="spellStart"/>
      <w:r w:rsidRPr="00AA6608">
        <w:rPr>
          <w:rFonts w:ascii="Arial" w:eastAsia="Arial" w:hAnsi="Arial" w:cs="Arial"/>
        </w:rPr>
        <w:t>свим</w:t>
      </w:r>
      <w:proofErr w:type="spellEnd"/>
      <w:r w:rsidRPr="00AA6608">
        <w:rPr>
          <w:rFonts w:ascii="Arial" w:eastAsia="Arial" w:hAnsi="Arial" w:cs="Arial"/>
        </w:rPr>
        <w:t xml:space="preserve"> </w:t>
      </w:r>
      <w:proofErr w:type="spellStart"/>
      <w:r w:rsidRPr="00AA6608">
        <w:rPr>
          <w:rFonts w:ascii="Arial" w:eastAsia="Arial" w:hAnsi="Arial" w:cs="Arial"/>
        </w:rPr>
        <w:t>сферама</w:t>
      </w:r>
      <w:proofErr w:type="spellEnd"/>
      <w:r w:rsidRPr="00AA6608">
        <w:rPr>
          <w:rFonts w:ascii="Arial" w:eastAsia="Arial" w:hAnsi="Arial" w:cs="Arial"/>
        </w:rPr>
        <w:t xml:space="preserve"> </w:t>
      </w:r>
      <w:proofErr w:type="spellStart"/>
      <w:r w:rsidRPr="00AA6608">
        <w:rPr>
          <w:rFonts w:ascii="Arial" w:eastAsia="Arial" w:hAnsi="Arial" w:cs="Arial"/>
        </w:rPr>
        <w:t>друштвеног</w:t>
      </w:r>
      <w:proofErr w:type="spellEnd"/>
      <w:r w:rsidRPr="00AA6608">
        <w:rPr>
          <w:rFonts w:ascii="Arial" w:eastAsia="Arial" w:hAnsi="Arial" w:cs="Arial"/>
        </w:rPr>
        <w:t xml:space="preserve"> </w:t>
      </w:r>
      <w:proofErr w:type="spellStart"/>
      <w:r w:rsidRPr="00AA6608">
        <w:rPr>
          <w:rFonts w:ascii="Arial" w:eastAsia="Arial" w:hAnsi="Arial" w:cs="Arial"/>
        </w:rPr>
        <w:t>живота</w:t>
      </w:r>
      <w:proofErr w:type="spellEnd"/>
      <w:r w:rsidRPr="00AA6608">
        <w:rPr>
          <w:rFonts w:ascii="Arial" w:eastAsia="Arial" w:hAnsi="Arial" w:cs="Arial"/>
        </w:rPr>
        <w:t xml:space="preserve"> и </w:t>
      </w:r>
      <w:proofErr w:type="spellStart"/>
      <w:r w:rsidRPr="00AA6608">
        <w:rPr>
          <w:rFonts w:ascii="Arial" w:eastAsia="Arial" w:hAnsi="Arial" w:cs="Arial"/>
        </w:rPr>
        <w:t>једнаке</w:t>
      </w:r>
      <w:proofErr w:type="spellEnd"/>
      <w:r w:rsidRPr="00AA6608">
        <w:rPr>
          <w:rFonts w:ascii="Arial" w:eastAsia="Arial" w:hAnsi="Arial" w:cs="Arial"/>
        </w:rPr>
        <w:t xml:space="preserve"> </w:t>
      </w:r>
      <w:proofErr w:type="spellStart"/>
      <w:r w:rsidRPr="00AA6608">
        <w:rPr>
          <w:rFonts w:ascii="Arial" w:eastAsia="Arial" w:hAnsi="Arial" w:cs="Arial"/>
        </w:rPr>
        <w:t>могућности</w:t>
      </w:r>
      <w:proofErr w:type="spellEnd"/>
      <w:r w:rsidRPr="00AA6608">
        <w:rPr>
          <w:rFonts w:ascii="Arial" w:eastAsia="Arial" w:hAnsi="Arial" w:cs="Arial"/>
        </w:rPr>
        <w:t xml:space="preserve"> </w:t>
      </w:r>
      <w:proofErr w:type="spellStart"/>
      <w:r w:rsidRPr="00AA6608">
        <w:rPr>
          <w:rFonts w:ascii="Arial" w:eastAsia="Arial" w:hAnsi="Arial" w:cs="Arial"/>
        </w:rPr>
        <w:t>за</w:t>
      </w:r>
      <w:proofErr w:type="spellEnd"/>
      <w:r w:rsidRPr="00AA6608">
        <w:rPr>
          <w:rFonts w:ascii="Arial" w:eastAsia="Arial" w:hAnsi="Arial" w:cs="Arial"/>
        </w:rPr>
        <w:t xml:space="preserve"> </w:t>
      </w:r>
      <w:proofErr w:type="spellStart"/>
      <w:r w:rsidRPr="00AA6608">
        <w:rPr>
          <w:rFonts w:ascii="Arial" w:eastAsia="Arial" w:hAnsi="Arial" w:cs="Arial"/>
        </w:rPr>
        <w:t>остваривање</w:t>
      </w:r>
      <w:proofErr w:type="spellEnd"/>
      <w:r w:rsidRPr="00AA6608">
        <w:rPr>
          <w:rFonts w:ascii="Arial" w:eastAsia="Arial" w:hAnsi="Arial" w:cs="Arial"/>
        </w:rPr>
        <w:t xml:space="preserve"> </w:t>
      </w:r>
      <w:proofErr w:type="spellStart"/>
      <w:r w:rsidRPr="00AA6608">
        <w:rPr>
          <w:rFonts w:ascii="Arial" w:eastAsia="Arial" w:hAnsi="Arial" w:cs="Arial"/>
        </w:rPr>
        <w:t>права</w:t>
      </w:r>
      <w:proofErr w:type="spellEnd"/>
      <w:r w:rsidRPr="00AA6608">
        <w:rPr>
          <w:rFonts w:ascii="Arial" w:eastAsia="Arial" w:hAnsi="Arial" w:cs="Arial"/>
        </w:rPr>
        <w:t xml:space="preserve"> и </w:t>
      </w:r>
      <w:proofErr w:type="spellStart"/>
      <w:r w:rsidRPr="00AA6608">
        <w:rPr>
          <w:rFonts w:ascii="Arial" w:eastAsia="Arial" w:hAnsi="Arial" w:cs="Arial"/>
        </w:rPr>
        <w:t>слобода</w:t>
      </w:r>
      <w:proofErr w:type="spellEnd"/>
      <w:r w:rsidRPr="00AA6608">
        <w:rPr>
          <w:rFonts w:ascii="Arial" w:eastAsia="Arial" w:hAnsi="Arial" w:cs="Arial"/>
        </w:rPr>
        <w:t xml:space="preserve">. </w:t>
      </w:r>
    </w:p>
    <w:p w14:paraId="23990562" w14:textId="77777777" w:rsidR="00AA6608" w:rsidRPr="00AA6608" w:rsidRDefault="00AA6608" w:rsidP="00AA6608">
      <w:pPr>
        <w:widowControl/>
        <w:autoSpaceDE/>
        <w:autoSpaceDN/>
        <w:adjustRightInd/>
        <w:ind w:firstLine="720"/>
        <w:jc w:val="both"/>
        <w:rPr>
          <w:rFonts w:ascii="Arial" w:eastAsia="Arial" w:hAnsi="Arial" w:cs="Arial"/>
        </w:rPr>
      </w:pPr>
      <w:proofErr w:type="spellStart"/>
      <w:r w:rsidRPr="00AA6608">
        <w:rPr>
          <w:rFonts w:ascii="Arial" w:eastAsia="Arial" w:hAnsi="Arial" w:cs="Arial"/>
        </w:rPr>
        <w:t>Посебне</w:t>
      </w:r>
      <w:proofErr w:type="spellEnd"/>
      <w:r w:rsidRPr="00AA6608">
        <w:rPr>
          <w:rFonts w:ascii="Arial" w:eastAsia="Arial" w:hAnsi="Arial" w:cs="Arial"/>
        </w:rPr>
        <w:t xml:space="preserve"> </w:t>
      </w:r>
      <w:proofErr w:type="spellStart"/>
      <w:r w:rsidRPr="00AA6608">
        <w:rPr>
          <w:rFonts w:ascii="Arial" w:eastAsia="Arial" w:hAnsi="Arial" w:cs="Arial"/>
        </w:rPr>
        <w:t>мере</w:t>
      </w:r>
      <w:proofErr w:type="spellEnd"/>
      <w:r w:rsidRPr="00AA6608">
        <w:rPr>
          <w:rFonts w:ascii="Arial" w:eastAsia="Arial" w:hAnsi="Arial" w:cs="Arial"/>
        </w:rPr>
        <w:t xml:space="preserve">, у </w:t>
      </w:r>
      <w:proofErr w:type="spellStart"/>
      <w:r w:rsidRPr="00AA6608">
        <w:rPr>
          <w:rFonts w:ascii="Arial" w:eastAsia="Arial" w:hAnsi="Arial" w:cs="Arial"/>
        </w:rPr>
        <w:t>складу</w:t>
      </w:r>
      <w:proofErr w:type="spellEnd"/>
      <w:r w:rsidRPr="00AA6608">
        <w:rPr>
          <w:rFonts w:ascii="Arial" w:eastAsia="Arial" w:hAnsi="Arial" w:cs="Arial"/>
        </w:rPr>
        <w:t xml:space="preserve"> </w:t>
      </w:r>
      <w:proofErr w:type="spellStart"/>
      <w:r w:rsidRPr="00AA6608">
        <w:rPr>
          <w:rFonts w:ascii="Arial" w:eastAsia="Arial" w:hAnsi="Arial" w:cs="Arial"/>
        </w:rPr>
        <w:t>са</w:t>
      </w:r>
      <w:proofErr w:type="spellEnd"/>
      <w:r w:rsidRPr="00AA6608">
        <w:rPr>
          <w:rFonts w:ascii="Arial" w:eastAsia="Arial" w:hAnsi="Arial" w:cs="Arial"/>
        </w:rPr>
        <w:t xml:space="preserve"> </w:t>
      </w:r>
      <w:proofErr w:type="spellStart"/>
      <w:r w:rsidRPr="00AA6608">
        <w:rPr>
          <w:rFonts w:ascii="Arial" w:eastAsia="Arial" w:hAnsi="Arial" w:cs="Arial"/>
        </w:rPr>
        <w:t>општим</w:t>
      </w:r>
      <w:proofErr w:type="spellEnd"/>
      <w:r w:rsidRPr="00AA6608">
        <w:rPr>
          <w:rFonts w:ascii="Arial" w:eastAsia="Arial" w:hAnsi="Arial" w:cs="Arial"/>
        </w:rPr>
        <w:t xml:space="preserve"> </w:t>
      </w:r>
      <w:proofErr w:type="spellStart"/>
      <w:r w:rsidRPr="00AA6608">
        <w:rPr>
          <w:rFonts w:ascii="Arial" w:eastAsia="Arial" w:hAnsi="Arial" w:cs="Arial"/>
        </w:rPr>
        <w:t>мерама</w:t>
      </w:r>
      <w:proofErr w:type="spellEnd"/>
      <w:r w:rsidRPr="00AA6608">
        <w:rPr>
          <w:rFonts w:ascii="Arial" w:eastAsia="Arial" w:hAnsi="Arial" w:cs="Arial"/>
        </w:rPr>
        <w:t xml:space="preserve"> </w:t>
      </w:r>
      <w:proofErr w:type="spellStart"/>
      <w:r w:rsidRPr="00AA6608">
        <w:rPr>
          <w:rFonts w:ascii="Arial" w:eastAsia="Arial" w:hAnsi="Arial" w:cs="Arial"/>
        </w:rPr>
        <w:t>прописаним</w:t>
      </w:r>
      <w:proofErr w:type="spellEnd"/>
      <w:r w:rsidRPr="00AA6608">
        <w:rPr>
          <w:rFonts w:ascii="Arial" w:eastAsia="Arial" w:hAnsi="Arial" w:cs="Arial"/>
        </w:rPr>
        <w:t xml:space="preserve"> </w:t>
      </w:r>
      <w:proofErr w:type="spellStart"/>
      <w:r w:rsidRPr="00AA6608">
        <w:rPr>
          <w:rFonts w:ascii="Arial" w:eastAsia="Arial" w:hAnsi="Arial" w:cs="Arial"/>
        </w:rPr>
        <w:t>Законом</w:t>
      </w:r>
      <w:proofErr w:type="spellEnd"/>
      <w:r w:rsidRPr="00AA6608">
        <w:rPr>
          <w:rFonts w:ascii="Arial" w:eastAsia="Arial" w:hAnsi="Arial" w:cs="Arial"/>
        </w:rPr>
        <w:t xml:space="preserve">, </w:t>
      </w:r>
      <w:proofErr w:type="spellStart"/>
      <w:r w:rsidRPr="00AA6608">
        <w:rPr>
          <w:rFonts w:ascii="Arial" w:eastAsia="Arial" w:hAnsi="Arial" w:cs="Arial"/>
        </w:rPr>
        <w:t>одређује</w:t>
      </w:r>
      <w:proofErr w:type="spellEnd"/>
      <w:r w:rsidRPr="00AA6608">
        <w:rPr>
          <w:rFonts w:ascii="Arial" w:eastAsia="Arial" w:hAnsi="Arial" w:cs="Arial"/>
        </w:rPr>
        <w:t xml:space="preserve"> и </w:t>
      </w:r>
      <w:proofErr w:type="spellStart"/>
      <w:r w:rsidRPr="00AA6608">
        <w:rPr>
          <w:rFonts w:ascii="Arial" w:eastAsia="Arial" w:hAnsi="Arial" w:cs="Arial"/>
        </w:rPr>
        <w:t>спроводи</w:t>
      </w:r>
      <w:proofErr w:type="spellEnd"/>
      <w:r w:rsidRPr="00AA6608">
        <w:rPr>
          <w:rFonts w:ascii="Arial" w:eastAsia="Arial" w:hAnsi="Arial" w:cs="Arial"/>
        </w:rPr>
        <w:t xml:space="preserve"> </w:t>
      </w:r>
      <w:proofErr w:type="spellStart"/>
      <w:r w:rsidRPr="00AA6608">
        <w:rPr>
          <w:rFonts w:ascii="Arial" w:eastAsia="Arial" w:hAnsi="Arial" w:cs="Arial"/>
        </w:rPr>
        <w:t>Школа</w:t>
      </w:r>
      <w:proofErr w:type="spellEnd"/>
      <w:r w:rsidRPr="00AA6608">
        <w:rPr>
          <w:rFonts w:ascii="Arial" w:eastAsia="Arial" w:hAnsi="Arial" w:cs="Arial"/>
        </w:rPr>
        <w:t xml:space="preserve">. </w:t>
      </w:r>
    </w:p>
    <w:p w14:paraId="40704649" w14:textId="77777777" w:rsidR="00AA6608" w:rsidRPr="00AA6608" w:rsidRDefault="00AA6608" w:rsidP="00AA6608">
      <w:pPr>
        <w:widowControl/>
        <w:autoSpaceDE/>
        <w:autoSpaceDN/>
        <w:adjustRightInd/>
        <w:ind w:firstLine="720"/>
        <w:jc w:val="both"/>
        <w:rPr>
          <w:rFonts w:ascii="Arial" w:eastAsia="Arial" w:hAnsi="Arial" w:cs="Arial"/>
        </w:rPr>
      </w:pPr>
      <w:proofErr w:type="spellStart"/>
      <w:r w:rsidRPr="00AA6608">
        <w:rPr>
          <w:rFonts w:ascii="Arial" w:eastAsia="Arial" w:hAnsi="Arial" w:cs="Arial"/>
        </w:rPr>
        <w:t>Приликом</w:t>
      </w:r>
      <w:proofErr w:type="spellEnd"/>
      <w:r w:rsidRPr="00AA6608">
        <w:rPr>
          <w:rFonts w:ascii="Arial" w:eastAsia="Arial" w:hAnsi="Arial" w:cs="Arial"/>
        </w:rPr>
        <w:t xml:space="preserve"> </w:t>
      </w:r>
      <w:proofErr w:type="spellStart"/>
      <w:r w:rsidRPr="00AA6608">
        <w:rPr>
          <w:rFonts w:ascii="Arial" w:eastAsia="Arial" w:hAnsi="Arial" w:cs="Arial"/>
        </w:rPr>
        <w:t>одређивања</w:t>
      </w:r>
      <w:proofErr w:type="spellEnd"/>
      <w:r w:rsidRPr="00AA6608">
        <w:rPr>
          <w:rFonts w:ascii="Arial" w:eastAsia="Arial" w:hAnsi="Arial" w:cs="Arial"/>
        </w:rPr>
        <w:t xml:space="preserve"> </w:t>
      </w:r>
      <w:proofErr w:type="spellStart"/>
      <w:r w:rsidRPr="00AA6608">
        <w:rPr>
          <w:rFonts w:ascii="Arial" w:eastAsia="Arial" w:hAnsi="Arial" w:cs="Arial"/>
        </w:rPr>
        <w:t>посебних</w:t>
      </w:r>
      <w:proofErr w:type="spellEnd"/>
      <w:r w:rsidRPr="00AA6608">
        <w:rPr>
          <w:rFonts w:ascii="Arial" w:eastAsia="Arial" w:hAnsi="Arial" w:cs="Arial"/>
        </w:rPr>
        <w:t xml:space="preserve"> </w:t>
      </w:r>
      <w:proofErr w:type="spellStart"/>
      <w:r w:rsidRPr="00AA6608">
        <w:rPr>
          <w:rFonts w:ascii="Arial" w:eastAsia="Arial" w:hAnsi="Arial" w:cs="Arial"/>
        </w:rPr>
        <w:t>мера</w:t>
      </w:r>
      <w:proofErr w:type="spellEnd"/>
      <w:r w:rsidRPr="00AA6608">
        <w:rPr>
          <w:rFonts w:ascii="Arial" w:eastAsia="Arial" w:hAnsi="Arial" w:cs="Arial"/>
        </w:rPr>
        <w:t xml:space="preserve"> </w:t>
      </w:r>
      <w:proofErr w:type="spellStart"/>
      <w:r w:rsidRPr="00AA6608">
        <w:rPr>
          <w:rFonts w:ascii="Arial" w:eastAsia="Arial" w:hAnsi="Arial" w:cs="Arial"/>
        </w:rPr>
        <w:t>морају</w:t>
      </w:r>
      <w:proofErr w:type="spellEnd"/>
      <w:r w:rsidRPr="00AA6608">
        <w:rPr>
          <w:rFonts w:ascii="Arial" w:eastAsia="Arial" w:hAnsi="Arial" w:cs="Arial"/>
        </w:rPr>
        <w:t xml:space="preserve"> </w:t>
      </w:r>
      <w:proofErr w:type="spellStart"/>
      <w:r w:rsidRPr="00AA6608">
        <w:rPr>
          <w:rFonts w:ascii="Arial" w:eastAsia="Arial" w:hAnsi="Arial" w:cs="Arial"/>
        </w:rPr>
        <w:t>се</w:t>
      </w:r>
      <w:proofErr w:type="spellEnd"/>
      <w:r w:rsidRPr="00AA6608">
        <w:rPr>
          <w:rFonts w:ascii="Arial" w:eastAsia="Arial" w:hAnsi="Arial" w:cs="Arial"/>
        </w:rPr>
        <w:t xml:space="preserve"> </w:t>
      </w:r>
      <w:proofErr w:type="spellStart"/>
      <w:r w:rsidRPr="00AA6608">
        <w:rPr>
          <w:rFonts w:ascii="Arial" w:eastAsia="Arial" w:hAnsi="Arial" w:cs="Arial"/>
        </w:rPr>
        <w:t>уважавати</w:t>
      </w:r>
      <w:proofErr w:type="spellEnd"/>
      <w:r w:rsidRPr="00AA6608">
        <w:rPr>
          <w:rFonts w:ascii="Arial" w:eastAsia="Arial" w:hAnsi="Arial" w:cs="Arial"/>
        </w:rPr>
        <w:t xml:space="preserve"> </w:t>
      </w:r>
      <w:proofErr w:type="spellStart"/>
      <w:r w:rsidRPr="00AA6608">
        <w:rPr>
          <w:rFonts w:ascii="Arial" w:eastAsia="Arial" w:hAnsi="Arial" w:cs="Arial"/>
        </w:rPr>
        <w:t>различити</w:t>
      </w:r>
      <w:proofErr w:type="spellEnd"/>
      <w:r w:rsidRPr="00AA6608">
        <w:rPr>
          <w:rFonts w:ascii="Arial" w:eastAsia="Arial" w:hAnsi="Arial" w:cs="Arial"/>
        </w:rPr>
        <w:t xml:space="preserve"> </w:t>
      </w:r>
      <w:proofErr w:type="spellStart"/>
      <w:r w:rsidRPr="00AA6608">
        <w:rPr>
          <w:rFonts w:ascii="Arial" w:eastAsia="Arial" w:hAnsi="Arial" w:cs="Arial"/>
        </w:rPr>
        <w:t>интереси</w:t>
      </w:r>
      <w:proofErr w:type="spellEnd"/>
      <w:r w:rsidRPr="00AA6608">
        <w:rPr>
          <w:rFonts w:ascii="Arial" w:eastAsia="Arial" w:hAnsi="Arial" w:cs="Arial"/>
        </w:rPr>
        <w:t xml:space="preserve">, </w:t>
      </w:r>
      <w:proofErr w:type="spellStart"/>
      <w:r w:rsidRPr="00AA6608">
        <w:rPr>
          <w:rFonts w:ascii="Arial" w:eastAsia="Arial" w:hAnsi="Arial" w:cs="Arial"/>
        </w:rPr>
        <w:t>потребе</w:t>
      </w:r>
      <w:proofErr w:type="spellEnd"/>
      <w:r w:rsidRPr="00AA6608">
        <w:rPr>
          <w:rFonts w:ascii="Arial" w:eastAsia="Arial" w:hAnsi="Arial" w:cs="Arial"/>
        </w:rPr>
        <w:t xml:space="preserve"> и </w:t>
      </w:r>
      <w:proofErr w:type="spellStart"/>
      <w:r w:rsidRPr="00AA6608">
        <w:rPr>
          <w:rFonts w:ascii="Arial" w:eastAsia="Arial" w:hAnsi="Arial" w:cs="Arial"/>
        </w:rPr>
        <w:t>приоритети</w:t>
      </w:r>
      <w:proofErr w:type="spellEnd"/>
      <w:r w:rsidRPr="00AA6608">
        <w:rPr>
          <w:rFonts w:ascii="Arial" w:eastAsia="Arial" w:hAnsi="Arial" w:cs="Arial"/>
        </w:rPr>
        <w:t xml:space="preserve"> </w:t>
      </w:r>
      <w:proofErr w:type="spellStart"/>
      <w:r w:rsidRPr="00AA6608">
        <w:rPr>
          <w:rFonts w:ascii="Arial" w:eastAsia="Arial" w:hAnsi="Arial" w:cs="Arial"/>
        </w:rPr>
        <w:t>жена</w:t>
      </w:r>
      <w:proofErr w:type="spellEnd"/>
      <w:r w:rsidRPr="00AA6608">
        <w:rPr>
          <w:rFonts w:ascii="Arial" w:eastAsia="Arial" w:hAnsi="Arial" w:cs="Arial"/>
        </w:rPr>
        <w:t xml:space="preserve"> и </w:t>
      </w:r>
      <w:proofErr w:type="spellStart"/>
      <w:r w:rsidRPr="00AA6608">
        <w:rPr>
          <w:rFonts w:ascii="Arial" w:eastAsia="Arial" w:hAnsi="Arial" w:cs="Arial"/>
        </w:rPr>
        <w:t>мушкараца</w:t>
      </w:r>
      <w:proofErr w:type="spellEnd"/>
      <w:r w:rsidRPr="00AA6608">
        <w:rPr>
          <w:rFonts w:ascii="Arial" w:eastAsia="Arial" w:hAnsi="Arial" w:cs="Arial"/>
        </w:rPr>
        <w:t xml:space="preserve">, а </w:t>
      </w:r>
      <w:proofErr w:type="spellStart"/>
      <w:r w:rsidRPr="00AA6608">
        <w:rPr>
          <w:rFonts w:ascii="Arial" w:eastAsia="Arial" w:hAnsi="Arial" w:cs="Arial"/>
        </w:rPr>
        <w:t>посебним</w:t>
      </w:r>
      <w:proofErr w:type="spellEnd"/>
      <w:r w:rsidRPr="00AA6608">
        <w:rPr>
          <w:rFonts w:ascii="Arial" w:eastAsia="Arial" w:hAnsi="Arial" w:cs="Arial"/>
        </w:rPr>
        <w:t xml:space="preserve"> </w:t>
      </w:r>
      <w:proofErr w:type="spellStart"/>
      <w:r w:rsidRPr="00AA6608">
        <w:rPr>
          <w:rFonts w:ascii="Arial" w:eastAsia="Arial" w:hAnsi="Arial" w:cs="Arial"/>
        </w:rPr>
        <w:t>мерама</w:t>
      </w:r>
      <w:proofErr w:type="spellEnd"/>
      <w:r w:rsidRPr="00AA6608">
        <w:rPr>
          <w:rFonts w:ascii="Arial" w:eastAsia="Arial" w:hAnsi="Arial" w:cs="Arial"/>
        </w:rPr>
        <w:t xml:space="preserve"> </w:t>
      </w:r>
      <w:proofErr w:type="spellStart"/>
      <w:r w:rsidRPr="00AA6608">
        <w:rPr>
          <w:rFonts w:ascii="Arial" w:eastAsia="Arial" w:hAnsi="Arial" w:cs="Arial"/>
        </w:rPr>
        <w:t>мора</w:t>
      </w:r>
      <w:proofErr w:type="spellEnd"/>
      <w:r w:rsidRPr="00AA6608">
        <w:rPr>
          <w:rFonts w:ascii="Arial" w:eastAsia="Arial" w:hAnsi="Arial" w:cs="Arial"/>
        </w:rPr>
        <w:t xml:space="preserve"> </w:t>
      </w:r>
      <w:proofErr w:type="spellStart"/>
      <w:r w:rsidRPr="00AA6608">
        <w:rPr>
          <w:rFonts w:ascii="Arial" w:eastAsia="Arial" w:hAnsi="Arial" w:cs="Arial"/>
        </w:rPr>
        <w:t>се</w:t>
      </w:r>
      <w:proofErr w:type="spellEnd"/>
      <w:r w:rsidRPr="00AA6608">
        <w:rPr>
          <w:rFonts w:ascii="Arial" w:eastAsia="Arial" w:hAnsi="Arial" w:cs="Arial"/>
        </w:rPr>
        <w:t xml:space="preserve"> </w:t>
      </w:r>
      <w:proofErr w:type="spellStart"/>
      <w:r w:rsidRPr="00AA6608">
        <w:rPr>
          <w:rFonts w:ascii="Arial" w:eastAsia="Arial" w:hAnsi="Arial" w:cs="Arial"/>
        </w:rPr>
        <w:t>обезбедити</w:t>
      </w:r>
      <w:proofErr w:type="spellEnd"/>
      <w:r w:rsidRPr="00AA6608">
        <w:rPr>
          <w:rFonts w:ascii="Arial" w:eastAsia="Arial" w:hAnsi="Arial" w:cs="Arial"/>
        </w:rPr>
        <w:t xml:space="preserve">: </w:t>
      </w:r>
    </w:p>
    <w:p w14:paraId="2E453583" w14:textId="77777777" w:rsidR="00AA6608" w:rsidRPr="00AA6608" w:rsidRDefault="00AA6608" w:rsidP="00B24AC4">
      <w:pPr>
        <w:widowControl/>
        <w:numPr>
          <w:ilvl w:val="0"/>
          <w:numId w:val="19"/>
        </w:numPr>
        <w:autoSpaceDE/>
        <w:autoSpaceDN/>
        <w:adjustRightInd/>
        <w:spacing w:line="276" w:lineRule="auto"/>
        <w:jc w:val="both"/>
        <w:rPr>
          <w:rFonts w:ascii="Arial" w:eastAsia="Arial" w:hAnsi="Arial" w:cs="Arial"/>
        </w:rPr>
      </w:pPr>
      <w:proofErr w:type="spellStart"/>
      <w:r w:rsidRPr="00AA6608">
        <w:rPr>
          <w:rFonts w:ascii="Arial" w:eastAsia="Arial" w:hAnsi="Arial" w:cs="Arial"/>
        </w:rPr>
        <w:t>право</w:t>
      </w:r>
      <w:proofErr w:type="spellEnd"/>
      <w:r w:rsidRPr="00AA6608">
        <w:rPr>
          <w:rFonts w:ascii="Arial" w:eastAsia="Arial" w:hAnsi="Arial" w:cs="Arial"/>
        </w:rPr>
        <w:t xml:space="preserve"> </w:t>
      </w:r>
      <w:proofErr w:type="spellStart"/>
      <w:r w:rsidRPr="00AA6608">
        <w:rPr>
          <w:rFonts w:ascii="Arial" w:eastAsia="Arial" w:hAnsi="Arial" w:cs="Arial"/>
        </w:rPr>
        <w:t>жена</w:t>
      </w:r>
      <w:proofErr w:type="spellEnd"/>
      <w:r w:rsidRPr="00AA6608">
        <w:rPr>
          <w:rFonts w:ascii="Arial" w:eastAsia="Arial" w:hAnsi="Arial" w:cs="Arial"/>
        </w:rPr>
        <w:t xml:space="preserve">, </w:t>
      </w:r>
      <w:proofErr w:type="spellStart"/>
      <w:r w:rsidRPr="00AA6608">
        <w:rPr>
          <w:rFonts w:ascii="Arial" w:eastAsia="Arial" w:hAnsi="Arial" w:cs="Arial"/>
        </w:rPr>
        <w:t>девојчица</w:t>
      </w:r>
      <w:proofErr w:type="spellEnd"/>
      <w:r w:rsidRPr="00AA6608">
        <w:rPr>
          <w:rFonts w:ascii="Arial" w:eastAsia="Arial" w:hAnsi="Arial" w:cs="Arial"/>
        </w:rPr>
        <w:t xml:space="preserve"> и </w:t>
      </w:r>
      <w:proofErr w:type="spellStart"/>
      <w:r w:rsidRPr="00AA6608">
        <w:rPr>
          <w:rFonts w:ascii="Arial" w:eastAsia="Arial" w:hAnsi="Arial" w:cs="Arial"/>
        </w:rPr>
        <w:t>мушкараца</w:t>
      </w:r>
      <w:proofErr w:type="spellEnd"/>
      <w:r w:rsidRPr="00AA6608">
        <w:rPr>
          <w:rFonts w:ascii="Arial" w:eastAsia="Arial" w:hAnsi="Arial" w:cs="Arial"/>
        </w:rPr>
        <w:t xml:space="preserve"> </w:t>
      </w:r>
      <w:proofErr w:type="spellStart"/>
      <w:r w:rsidRPr="00AA6608">
        <w:rPr>
          <w:rFonts w:ascii="Arial" w:eastAsia="Arial" w:hAnsi="Arial" w:cs="Arial"/>
        </w:rPr>
        <w:t>на</w:t>
      </w:r>
      <w:proofErr w:type="spellEnd"/>
      <w:r w:rsidRPr="00AA6608">
        <w:rPr>
          <w:rFonts w:ascii="Arial" w:eastAsia="Arial" w:hAnsi="Arial" w:cs="Arial"/>
        </w:rPr>
        <w:t xml:space="preserve"> </w:t>
      </w:r>
      <w:proofErr w:type="spellStart"/>
      <w:r w:rsidRPr="00AA6608">
        <w:rPr>
          <w:rFonts w:ascii="Arial" w:eastAsia="Arial" w:hAnsi="Arial" w:cs="Arial"/>
        </w:rPr>
        <w:t>информисаност</w:t>
      </w:r>
      <w:proofErr w:type="spellEnd"/>
      <w:r w:rsidRPr="00AA6608">
        <w:rPr>
          <w:rFonts w:ascii="Arial" w:eastAsia="Arial" w:hAnsi="Arial" w:cs="Arial"/>
        </w:rPr>
        <w:t xml:space="preserve"> и </w:t>
      </w:r>
      <w:proofErr w:type="spellStart"/>
      <w:r w:rsidRPr="00AA6608">
        <w:rPr>
          <w:rFonts w:ascii="Arial" w:eastAsia="Arial" w:hAnsi="Arial" w:cs="Arial"/>
        </w:rPr>
        <w:t>једнаку</w:t>
      </w:r>
      <w:proofErr w:type="spellEnd"/>
      <w:r w:rsidRPr="00AA6608">
        <w:rPr>
          <w:rFonts w:ascii="Arial" w:eastAsia="Arial" w:hAnsi="Arial" w:cs="Arial"/>
          <w:lang w:val="sr-Cyrl-RS"/>
        </w:rPr>
        <w:t xml:space="preserve"> </w:t>
      </w:r>
      <w:proofErr w:type="spellStart"/>
      <w:r w:rsidRPr="00AA6608">
        <w:rPr>
          <w:rFonts w:ascii="Arial" w:eastAsia="Arial" w:hAnsi="Arial" w:cs="Arial"/>
        </w:rPr>
        <w:t>доступност</w:t>
      </w:r>
      <w:proofErr w:type="spellEnd"/>
      <w:r w:rsidRPr="00AA6608">
        <w:rPr>
          <w:rFonts w:ascii="Arial" w:eastAsia="Arial" w:hAnsi="Arial" w:cs="Arial"/>
        </w:rPr>
        <w:t xml:space="preserve"> </w:t>
      </w:r>
      <w:proofErr w:type="spellStart"/>
      <w:r w:rsidRPr="00AA6608">
        <w:rPr>
          <w:rFonts w:ascii="Arial" w:eastAsia="Arial" w:hAnsi="Arial" w:cs="Arial"/>
        </w:rPr>
        <w:t>политикама</w:t>
      </w:r>
      <w:proofErr w:type="spellEnd"/>
      <w:r w:rsidRPr="00AA6608">
        <w:rPr>
          <w:rFonts w:ascii="Arial" w:eastAsia="Arial" w:hAnsi="Arial" w:cs="Arial"/>
        </w:rPr>
        <w:t xml:space="preserve">, </w:t>
      </w:r>
      <w:proofErr w:type="spellStart"/>
      <w:r w:rsidRPr="00AA6608">
        <w:rPr>
          <w:rFonts w:ascii="Arial" w:eastAsia="Arial" w:hAnsi="Arial" w:cs="Arial"/>
        </w:rPr>
        <w:t>програмима</w:t>
      </w:r>
      <w:proofErr w:type="spellEnd"/>
      <w:r w:rsidRPr="00AA6608">
        <w:rPr>
          <w:rFonts w:ascii="Arial" w:eastAsia="Arial" w:hAnsi="Arial" w:cs="Arial"/>
        </w:rPr>
        <w:t xml:space="preserve"> и </w:t>
      </w:r>
      <w:proofErr w:type="spellStart"/>
      <w:r w:rsidRPr="00AA6608">
        <w:rPr>
          <w:rFonts w:ascii="Arial" w:eastAsia="Arial" w:hAnsi="Arial" w:cs="Arial"/>
        </w:rPr>
        <w:t>услугама</w:t>
      </w:r>
      <w:proofErr w:type="spellEnd"/>
      <w:r w:rsidRPr="00AA6608">
        <w:rPr>
          <w:rFonts w:ascii="Arial" w:eastAsia="Arial" w:hAnsi="Arial" w:cs="Arial"/>
        </w:rPr>
        <w:t xml:space="preserve">; </w:t>
      </w:r>
    </w:p>
    <w:p w14:paraId="3022B802" w14:textId="77777777" w:rsidR="00AA6608" w:rsidRPr="00AA6608" w:rsidRDefault="00AA6608" w:rsidP="00B24AC4">
      <w:pPr>
        <w:widowControl/>
        <w:numPr>
          <w:ilvl w:val="0"/>
          <w:numId w:val="19"/>
        </w:numPr>
        <w:autoSpaceDE/>
        <w:autoSpaceDN/>
        <w:adjustRightInd/>
        <w:spacing w:line="276" w:lineRule="auto"/>
        <w:jc w:val="both"/>
        <w:rPr>
          <w:rFonts w:ascii="Arial" w:eastAsia="Arial" w:hAnsi="Arial" w:cs="Arial"/>
        </w:rPr>
      </w:pPr>
      <w:proofErr w:type="spellStart"/>
      <w:r w:rsidRPr="00AA6608">
        <w:rPr>
          <w:rFonts w:ascii="Arial" w:eastAsia="Arial" w:hAnsi="Arial" w:cs="Arial"/>
        </w:rPr>
        <w:t>примена</w:t>
      </w:r>
      <w:proofErr w:type="spellEnd"/>
      <w:r w:rsidRPr="00AA6608">
        <w:rPr>
          <w:rFonts w:ascii="Arial" w:eastAsia="Arial" w:hAnsi="Arial" w:cs="Arial"/>
        </w:rPr>
        <w:t xml:space="preserve"> </w:t>
      </w:r>
      <w:proofErr w:type="spellStart"/>
      <w:r w:rsidRPr="00AA6608">
        <w:rPr>
          <w:rFonts w:ascii="Arial" w:eastAsia="Arial" w:hAnsi="Arial" w:cs="Arial"/>
        </w:rPr>
        <w:t>уродњавања</w:t>
      </w:r>
      <w:proofErr w:type="spellEnd"/>
      <w:r w:rsidRPr="00AA6608">
        <w:rPr>
          <w:rFonts w:ascii="Arial" w:eastAsia="Arial" w:hAnsi="Arial" w:cs="Arial"/>
        </w:rPr>
        <w:t xml:space="preserve"> и </w:t>
      </w:r>
      <w:proofErr w:type="spellStart"/>
      <w:r w:rsidRPr="00AA6608">
        <w:rPr>
          <w:rFonts w:ascii="Arial" w:eastAsia="Arial" w:hAnsi="Arial" w:cs="Arial"/>
        </w:rPr>
        <w:t>родно</w:t>
      </w:r>
      <w:proofErr w:type="spellEnd"/>
      <w:r w:rsidRPr="00AA6608">
        <w:rPr>
          <w:rFonts w:ascii="Arial" w:eastAsia="Arial" w:hAnsi="Arial" w:cs="Arial"/>
        </w:rPr>
        <w:t xml:space="preserve"> </w:t>
      </w:r>
      <w:proofErr w:type="spellStart"/>
      <w:r w:rsidRPr="00AA6608">
        <w:rPr>
          <w:rFonts w:ascii="Arial" w:eastAsia="Arial" w:hAnsi="Arial" w:cs="Arial"/>
        </w:rPr>
        <w:t>одговорног</w:t>
      </w:r>
      <w:proofErr w:type="spellEnd"/>
      <w:r w:rsidRPr="00AA6608">
        <w:rPr>
          <w:rFonts w:ascii="Arial" w:eastAsia="Arial" w:hAnsi="Arial" w:cs="Arial"/>
        </w:rPr>
        <w:t xml:space="preserve"> </w:t>
      </w:r>
      <w:proofErr w:type="spellStart"/>
      <w:r w:rsidRPr="00AA6608">
        <w:rPr>
          <w:rFonts w:ascii="Arial" w:eastAsia="Arial" w:hAnsi="Arial" w:cs="Arial"/>
        </w:rPr>
        <w:t>буџетирања</w:t>
      </w:r>
      <w:proofErr w:type="spellEnd"/>
      <w:r w:rsidRPr="00AA6608">
        <w:rPr>
          <w:rFonts w:ascii="Arial" w:eastAsia="Arial" w:hAnsi="Arial" w:cs="Arial"/>
        </w:rPr>
        <w:t xml:space="preserve"> у </w:t>
      </w:r>
      <w:proofErr w:type="spellStart"/>
      <w:r w:rsidRPr="00AA6608">
        <w:rPr>
          <w:rFonts w:ascii="Arial" w:eastAsia="Arial" w:hAnsi="Arial" w:cs="Arial"/>
        </w:rPr>
        <w:t>поступку</w:t>
      </w:r>
      <w:proofErr w:type="spellEnd"/>
      <w:r w:rsidRPr="00AA6608">
        <w:rPr>
          <w:rFonts w:ascii="Arial" w:eastAsia="Arial" w:hAnsi="Arial" w:cs="Arial"/>
        </w:rPr>
        <w:t xml:space="preserve"> </w:t>
      </w:r>
      <w:proofErr w:type="spellStart"/>
      <w:r w:rsidRPr="00AA6608">
        <w:rPr>
          <w:rFonts w:ascii="Arial" w:eastAsia="Arial" w:hAnsi="Arial" w:cs="Arial"/>
        </w:rPr>
        <w:t>планирања</w:t>
      </w:r>
      <w:proofErr w:type="spellEnd"/>
      <w:r w:rsidRPr="00AA6608">
        <w:rPr>
          <w:rFonts w:ascii="Arial" w:eastAsia="Arial" w:hAnsi="Arial" w:cs="Arial"/>
        </w:rPr>
        <w:t xml:space="preserve">, </w:t>
      </w:r>
      <w:proofErr w:type="spellStart"/>
      <w:r w:rsidRPr="00AA6608">
        <w:rPr>
          <w:rFonts w:ascii="Arial" w:eastAsia="Arial" w:hAnsi="Arial" w:cs="Arial"/>
        </w:rPr>
        <w:t>управљања</w:t>
      </w:r>
      <w:proofErr w:type="spellEnd"/>
      <w:r w:rsidRPr="00AA6608">
        <w:rPr>
          <w:rFonts w:ascii="Arial" w:eastAsia="Arial" w:hAnsi="Arial" w:cs="Arial"/>
        </w:rPr>
        <w:t xml:space="preserve"> и </w:t>
      </w:r>
      <w:proofErr w:type="spellStart"/>
      <w:r w:rsidRPr="00AA6608">
        <w:rPr>
          <w:rFonts w:ascii="Arial" w:eastAsia="Arial" w:hAnsi="Arial" w:cs="Arial"/>
        </w:rPr>
        <w:t>спровођења</w:t>
      </w:r>
      <w:proofErr w:type="spellEnd"/>
      <w:r w:rsidRPr="00AA6608">
        <w:rPr>
          <w:rFonts w:ascii="Arial" w:eastAsia="Arial" w:hAnsi="Arial" w:cs="Arial"/>
        </w:rPr>
        <w:t xml:space="preserve"> </w:t>
      </w:r>
      <w:proofErr w:type="spellStart"/>
      <w:r w:rsidRPr="00AA6608">
        <w:rPr>
          <w:rFonts w:ascii="Arial" w:eastAsia="Arial" w:hAnsi="Arial" w:cs="Arial"/>
        </w:rPr>
        <w:t>планова</w:t>
      </w:r>
      <w:proofErr w:type="spellEnd"/>
      <w:r w:rsidRPr="00AA6608">
        <w:rPr>
          <w:rFonts w:ascii="Arial" w:eastAsia="Arial" w:hAnsi="Arial" w:cs="Arial"/>
        </w:rPr>
        <w:t xml:space="preserve">, </w:t>
      </w:r>
      <w:proofErr w:type="spellStart"/>
      <w:r w:rsidRPr="00AA6608">
        <w:rPr>
          <w:rFonts w:ascii="Arial" w:eastAsia="Arial" w:hAnsi="Arial" w:cs="Arial"/>
        </w:rPr>
        <w:t>пројеката</w:t>
      </w:r>
      <w:proofErr w:type="spellEnd"/>
      <w:r w:rsidRPr="00AA6608">
        <w:rPr>
          <w:rFonts w:ascii="Arial" w:eastAsia="Arial" w:hAnsi="Arial" w:cs="Arial"/>
        </w:rPr>
        <w:t xml:space="preserve"> и </w:t>
      </w:r>
      <w:proofErr w:type="spellStart"/>
      <w:r w:rsidRPr="00AA6608">
        <w:rPr>
          <w:rFonts w:ascii="Arial" w:eastAsia="Arial" w:hAnsi="Arial" w:cs="Arial"/>
        </w:rPr>
        <w:t>политика</w:t>
      </w:r>
      <w:proofErr w:type="spellEnd"/>
      <w:r w:rsidRPr="00AA6608">
        <w:rPr>
          <w:rFonts w:ascii="Arial" w:eastAsia="Arial" w:hAnsi="Arial" w:cs="Arial"/>
        </w:rPr>
        <w:t xml:space="preserve">; </w:t>
      </w:r>
    </w:p>
    <w:p w14:paraId="3EFA0143" w14:textId="77777777" w:rsidR="00AA6608" w:rsidRPr="00AA6608" w:rsidRDefault="00AA6608" w:rsidP="00B24AC4">
      <w:pPr>
        <w:widowControl/>
        <w:numPr>
          <w:ilvl w:val="0"/>
          <w:numId w:val="19"/>
        </w:numPr>
        <w:autoSpaceDE/>
        <w:autoSpaceDN/>
        <w:adjustRightInd/>
        <w:spacing w:line="276" w:lineRule="auto"/>
        <w:jc w:val="both"/>
        <w:rPr>
          <w:rFonts w:ascii="Arial" w:eastAsia="Arial" w:hAnsi="Arial" w:cs="Arial"/>
        </w:rPr>
      </w:pPr>
      <w:proofErr w:type="spellStart"/>
      <w:r w:rsidRPr="00AA6608">
        <w:rPr>
          <w:rFonts w:ascii="Arial" w:eastAsia="Arial" w:hAnsi="Arial" w:cs="Arial"/>
        </w:rPr>
        <w:t>промовисање</w:t>
      </w:r>
      <w:proofErr w:type="spellEnd"/>
      <w:r w:rsidRPr="00AA6608">
        <w:rPr>
          <w:rFonts w:ascii="Arial" w:eastAsia="Arial" w:hAnsi="Arial" w:cs="Arial"/>
        </w:rPr>
        <w:t xml:space="preserve"> </w:t>
      </w:r>
      <w:proofErr w:type="spellStart"/>
      <w:r w:rsidRPr="00AA6608">
        <w:rPr>
          <w:rFonts w:ascii="Arial" w:eastAsia="Arial" w:hAnsi="Arial" w:cs="Arial"/>
        </w:rPr>
        <w:t>једнаких</w:t>
      </w:r>
      <w:proofErr w:type="spellEnd"/>
      <w:r w:rsidRPr="00AA6608">
        <w:rPr>
          <w:rFonts w:ascii="Arial" w:eastAsia="Arial" w:hAnsi="Arial" w:cs="Arial"/>
        </w:rPr>
        <w:t xml:space="preserve"> </w:t>
      </w:r>
      <w:proofErr w:type="spellStart"/>
      <w:r w:rsidRPr="00AA6608">
        <w:rPr>
          <w:rFonts w:ascii="Arial" w:eastAsia="Arial" w:hAnsi="Arial" w:cs="Arial"/>
        </w:rPr>
        <w:t>могућности</w:t>
      </w:r>
      <w:proofErr w:type="spellEnd"/>
      <w:r w:rsidRPr="00AA6608">
        <w:rPr>
          <w:rFonts w:ascii="Arial" w:eastAsia="Arial" w:hAnsi="Arial" w:cs="Arial"/>
        </w:rPr>
        <w:t xml:space="preserve"> у </w:t>
      </w:r>
      <w:proofErr w:type="spellStart"/>
      <w:r w:rsidRPr="00AA6608">
        <w:rPr>
          <w:rFonts w:ascii="Arial" w:eastAsia="Arial" w:hAnsi="Arial" w:cs="Arial"/>
        </w:rPr>
        <w:t>управљању</w:t>
      </w:r>
      <w:proofErr w:type="spellEnd"/>
      <w:r w:rsidRPr="00AA6608">
        <w:rPr>
          <w:rFonts w:ascii="Arial" w:eastAsia="Arial" w:hAnsi="Arial" w:cs="Arial"/>
        </w:rPr>
        <w:t xml:space="preserve"> </w:t>
      </w:r>
      <w:proofErr w:type="spellStart"/>
      <w:r w:rsidRPr="00AA6608">
        <w:rPr>
          <w:rFonts w:ascii="Arial" w:eastAsia="Arial" w:hAnsi="Arial" w:cs="Arial"/>
        </w:rPr>
        <w:t>људским</w:t>
      </w:r>
      <w:proofErr w:type="spellEnd"/>
      <w:r w:rsidRPr="00AA6608">
        <w:rPr>
          <w:rFonts w:ascii="Arial" w:eastAsia="Arial" w:hAnsi="Arial" w:cs="Arial"/>
        </w:rPr>
        <w:t xml:space="preserve"> </w:t>
      </w:r>
      <w:proofErr w:type="spellStart"/>
      <w:r w:rsidRPr="00AA6608">
        <w:rPr>
          <w:rFonts w:ascii="Arial" w:eastAsia="Arial" w:hAnsi="Arial" w:cs="Arial"/>
        </w:rPr>
        <w:t>ресурсима</w:t>
      </w:r>
      <w:proofErr w:type="spellEnd"/>
      <w:r w:rsidRPr="00AA6608">
        <w:rPr>
          <w:rFonts w:ascii="Arial" w:eastAsia="Arial" w:hAnsi="Arial" w:cs="Arial"/>
        </w:rPr>
        <w:t xml:space="preserve"> и </w:t>
      </w:r>
      <w:proofErr w:type="spellStart"/>
      <w:r w:rsidRPr="00AA6608">
        <w:rPr>
          <w:rFonts w:ascii="Arial" w:eastAsia="Arial" w:hAnsi="Arial" w:cs="Arial"/>
        </w:rPr>
        <w:t>на</w:t>
      </w:r>
      <w:proofErr w:type="spellEnd"/>
      <w:r w:rsidRPr="00AA6608">
        <w:rPr>
          <w:rFonts w:ascii="Arial" w:eastAsia="Arial" w:hAnsi="Arial" w:cs="Arial"/>
        </w:rPr>
        <w:t xml:space="preserve"> </w:t>
      </w:r>
      <w:proofErr w:type="spellStart"/>
      <w:r w:rsidRPr="00AA6608">
        <w:rPr>
          <w:rFonts w:ascii="Arial" w:eastAsia="Arial" w:hAnsi="Arial" w:cs="Arial"/>
        </w:rPr>
        <w:t>тржишту</w:t>
      </w:r>
      <w:proofErr w:type="spellEnd"/>
      <w:r w:rsidRPr="00AA6608">
        <w:rPr>
          <w:rFonts w:ascii="Arial" w:eastAsia="Arial" w:hAnsi="Arial" w:cs="Arial"/>
        </w:rPr>
        <w:t xml:space="preserve"> </w:t>
      </w:r>
      <w:proofErr w:type="spellStart"/>
      <w:r w:rsidRPr="00AA6608">
        <w:rPr>
          <w:rFonts w:ascii="Arial" w:eastAsia="Arial" w:hAnsi="Arial" w:cs="Arial"/>
        </w:rPr>
        <w:t>рада</w:t>
      </w:r>
      <w:proofErr w:type="spellEnd"/>
      <w:r w:rsidRPr="00AA6608">
        <w:rPr>
          <w:rFonts w:ascii="Arial" w:eastAsia="Arial" w:hAnsi="Arial" w:cs="Arial"/>
        </w:rPr>
        <w:t xml:space="preserve">; </w:t>
      </w:r>
    </w:p>
    <w:p w14:paraId="180F4DB2" w14:textId="77777777" w:rsidR="00AA6608" w:rsidRPr="00AA6608" w:rsidRDefault="00AA6608" w:rsidP="00B24AC4">
      <w:pPr>
        <w:widowControl/>
        <w:numPr>
          <w:ilvl w:val="0"/>
          <w:numId w:val="19"/>
        </w:numPr>
        <w:autoSpaceDE/>
        <w:autoSpaceDN/>
        <w:adjustRightInd/>
        <w:spacing w:line="276" w:lineRule="auto"/>
        <w:jc w:val="both"/>
        <w:rPr>
          <w:rFonts w:ascii="Arial" w:eastAsia="Arial" w:hAnsi="Arial" w:cs="Arial"/>
        </w:rPr>
      </w:pPr>
      <w:proofErr w:type="spellStart"/>
      <w:r w:rsidRPr="00AA6608">
        <w:rPr>
          <w:rFonts w:ascii="Arial" w:eastAsia="Arial" w:hAnsi="Arial" w:cs="Arial"/>
        </w:rPr>
        <w:t>уравнотежена</w:t>
      </w:r>
      <w:proofErr w:type="spellEnd"/>
      <w:r w:rsidRPr="00AA6608">
        <w:rPr>
          <w:rFonts w:ascii="Arial" w:eastAsia="Arial" w:hAnsi="Arial" w:cs="Arial"/>
        </w:rPr>
        <w:t xml:space="preserve"> </w:t>
      </w:r>
      <w:proofErr w:type="spellStart"/>
      <w:r w:rsidRPr="00AA6608">
        <w:rPr>
          <w:rFonts w:ascii="Arial" w:eastAsia="Arial" w:hAnsi="Arial" w:cs="Arial"/>
        </w:rPr>
        <w:t>заступљеност</w:t>
      </w:r>
      <w:proofErr w:type="spellEnd"/>
      <w:r w:rsidRPr="00AA6608">
        <w:rPr>
          <w:rFonts w:ascii="Arial" w:eastAsia="Arial" w:hAnsi="Arial" w:cs="Arial"/>
        </w:rPr>
        <w:t xml:space="preserve"> </w:t>
      </w:r>
      <w:proofErr w:type="spellStart"/>
      <w:r w:rsidRPr="00AA6608">
        <w:rPr>
          <w:rFonts w:ascii="Arial" w:eastAsia="Arial" w:hAnsi="Arial" w:cs="Arial"/>
        </w:rPr>
        <w:t>полова</w:t>
      </w:r>
      <w:proofErr w:type="spellEnd"/>
      <w:r w:rsidRPr="00AA6608">
        <w:rPr>
          <w:rFonts w:ascii="Arial" w:eastAsia="Arial" w:hAnsi="Arial" w:cs="Arial"/>
        </w:rPr>
        <w:t xml:space="preserve"> у </w:t>
      </w:r>
      <w:proofErr w:type="spellStart"/>
      <w:r w:rsidRPr="00AA6608">
        <w:rPr>
          <w:rFonts w:ascii="Arial" w:eastAsia="Arial" w:hAnsi="Arial" w:cs="Arial"/>
        </w:rPr>
        <w:t>управним</w:t>
      </w:r>
      <w:proofErr w:type="spellEnd"/>
      <w:r w:rsidRPr="00AA6608">
        <w:rPr>
          <w:rFonts w:ascii="Arial" w:eastAsia="Arial" w:hAnsi="Arial" w:cs="Arial"/>
        </w:rPr>
        <w:t xml:space="preserve"> и </w:t>
      </w:r>
      <w:proofErr w:type="spellStart"/>
      <w:r w:rsidRPr="00AA6608">
        <w:rPr>
          <w:rFonts w:ascii="Arial" w:eastAsia="Arial" w:hAnsi="Arial" w:cs="Arial"/>
        </w:rPr>
        <w:t>надзорним</w:t>
      </w:r>
      <w:proofErr w:type="spellEnd"/>
      <w:r w:rsidRPr="00AA6608">
        <w:rPr>
          <w:rFonts w:ascii="Arial" w:eastAsia="Arial" w:hAnsi="Arial" w:cs="Arial"/>
        </w:rPr>
        <w:t xml:space="preserve"> </w:t>
      </w:r>
      <w:proofErr w:type="spellStart"/>
      <w:r w:rsidRPr="00AA6608">
        <w:rPr>
          <w:rFonts w:ascii="Arial" w:eastAsia="Arial" w:hAnsi="Arial" w:cs="Arial"/>
        </w:rPr>
        <w:t>телима</w:t>
      </w:r>
      <w:proofErr w:type="spellEnd"/>
      <w:r w:rsidRPr="00AA6608">
        <w:rPr>
          <w:rFonts w:ascii="Arial" w:eastAsia="Arial" w:hAnsi="Arial" w:cs="Arial"/>
        </w:rPr>
        <w:t xml:space="preserve"> и </w:t>
      </w:r>
      <w:proofErr w:type="spellStart"/>
      <w:r w:rsidRPr="00AA6608">
        <w:rPr>
          <w:rFonts w:ascii="Arial" w:eastAsia="Arial" w:hAnsi="Arial" w:cs="Arial"/>
        </w:rPr>
        <w:t>на</w:t>
      </w:r>
      <w:proofErr w:type="spellEnd"/>
      <w:r w:rsidRPr="00AA6608">
        <w:rPr>
          <w:rFonts w:ascii="Arial" w:eastAsia="Arial" w:hAnsi="Arial" w:cs="Arial"/>
        </w:rPr>
        <w:t xml:space="preserve"> </w:t>
      </w:r>
      <w:proofErr w:type="spellStart"/>
      <w:r w:rsidRPr="00AA6608">
        <w:rPr>
          <w:rFonts w:ascii="Arial" w:eastAsia="Arial" w:hAnsi="Arial" w:cs="Arial"/>
        </w:rPr>
        <w:t>положајима</w:t>
      </w:r>
      <w:proofErr w:type="spellEnd"/>
      <w:r w:rsidRPr="00AA6608">
        <w:rPr>
          <w:rFonts w:ascii="Arial" w:eastAsia="Arial" w:hAnsi="Arial" w:cs="Arial"/>
        </w:rPr>
        <w:t xml:space="preserve">; </w:t>
      </w:r>
    </w:p>
    <w:p w14:paraId="1E245DCA" w14:textId="77777777" w:rsidR="00AA6608" w:rsidRPr="00AA6608" w:rsidRDefault="00AA6608" w:rsidP="00B24AC4">
      <w:pPr>
        <w:widowControl/>
        <w:numPr>
          <w:ilvl w:val="0"/>
          <w:numId w:val="19"/>
        </w:numPr>
        <w:autoSpaceDE/>
        <w:autoSpaceDN/>
        <w:adjustRightInd/>
        <w:spacing w:line="276" w:lineRule="auto"/>
        <w:jc w:val="both"/>
        <w:rPr>
          <w:rFonts w:ascii="Arial" w:eastAsia="Arial" w:hAnsi="Arial" w:cs="Arial"/>
        </w:rPr>
      </w:pPr>
      <w:proofErr w:type="spellStart"/>
      <w:r w:rsidRPr="00AA6608">
        <w:rPr>
          <w:rFonts w:ascii="Arial" w:eastAsia="Arial" w:hAnsi="Arial" w:cs="Arial"/>
        </w:rPr>
        <w:t>уравнотежена</w:t>
      </w:r>
      <w:proofErr w:type="spellEnd"/>
      <w:r w:rsidRPr="00AA6608">
        <w:rPr>
          <w:rFonts w:ascii="Arial" w:eastAsia="Arial" w:hAnsi="Arial" w:cs="Arial"/>
        </w:rPr>
        <w:t xml:space="preserve"> </w:t>
      </w:r>
      <w:proofErr w:type="spellStart"/>
      <w:r w:rsidRPr="00AA6608">
        <w:rPr>
          <w:rFonts w:ascii="Arial" w:eastAsia="Arial" w:hAnsi="Arial" w:cs="Arial"/>
        </w:rPr>
        <w:t>заступљеност</w:t>
      </w:r>
      <w:proofErr w:type="spellEnd"/>
      <w:r w:rsidRPr="00AA6608">
        <w:rPr>
          <w:rFonts w:ascii="Arial" w:eastAsia="Arial" w:hAnsi="Arial" w:cs="Arial"/>
        </w:rPr>
        <w:t xml:space="preserve"> </w:t>
      </w:r>
      <w:proofErr w:type="spellStart"/>
      <w:r w:rsidRPr="00AA6608">
        <w:rPr>
          <w:rFonts w:ascii="Arial" w:eastAsia="Arial" w:hAnsi="Arial" w:cs="Arial"/>
        </w:rPr>
        <w:t>полова</w:t>
      </w:r>
      <w:proofErr w:type="spellEnd"/>
      <w:r w:rsidRPr="00AA6608">
        <w:rPr>
          <w:rFonts w:ascii="Arial" w:eastAsia="Arial" w:hAnsi="Arial" w:cs="Arial"/>
        </w:rPr>
        <w:t xml:space="preserve"> у </w:t>
      </w:r>
      <w:proofErr w:type="spellStart"/>
      <w:r w:rsidRPr="00AA6608">
        <w:rPr>
          <w:rFonts w:ascii="Arial" w:eastAsia="Arial" w:hAnsi="Arial" w:cs="Arial"/>
        </w:rPr>
        <w:t>свакој</w:t>
      </w:r>
      <w:proofErr w:type="spellEnd"/>
      <w:r w:rsidRPr="00AA6608">
        <w:rPr>
          <w:rFonts w:ascii="Arial" w:eastAsia="Arial" w:hAnsi="Arial" w:cs="Arial"/>
        </w:rPr>
        <w:t xml:space="preserve"> </w:t>
      </w:r>
      <w:proofErr w:type="spellStart"/>
      <w:r w:rsidRPr="00AA6608">
        <w:rPr>
          <w:rFonts w:ascii="Arial" w:eastAsia="Arial" w:hAnsi="Arial" w:cs="Arial"/>
        </w:rPr>
        <w:t>фази</w:t>
      </w:r>
      <w:proofErr w:type="spellEnd"/>
      <w:r w:rsidRPr="00AA6608">
        <w:rPr>
          <w:rFonts w:ascii="Arial" w:eastAsia="Arial" w:hAnsi="Arial" w:cs="Arial"/>
        </w:rPr>
        <w:t xml:space="preserve"> </w:t>
      </w:r>
      <w:proofErr w:type="spellStart"/>
      <w:r w:rsidRPr="00AA6608">
        <w:rPr>
          <w:rFonts w:ascii="Arial" w:eastAsia="Arial" w:hAnsi="Arial" w:cs="Arial"/>
        </w:rPr>
        <w:t>формулисања</w:t>
      </w:r>
      <w:proofErr w:type="spellEnd"/>
      <w:r w:rsidRPr="00AA6608">
        <w:rPr>
          <w:rFonts w:ascii="Arial" w:eastAsia="Arial" w:hAnsi="Arial" w:cs="Arial"/>
        </w:rPr>
        <w:t xml:space="preserve"> и </w:t>
      </w:r>
      <w:proofErr w:type="spellStart"/>
      <w:r w:rsidRPr="00AA6608">
        <w:rPr>
          <w:rFonts w:ascii="Arial" w:eastAsia="Arial" w:hAnsi="Arial" w:cs="Arial"/>
        </w:rPr>
        <w:t>спровођења</w:t>
      </w:r>
      <w:proofErr w:type="spellEnd"/>
      <w:r w:rsidRPr="00AA6608">
        <w:rPr>
          <w:rFonts w:ascii="Arial" w:eastAsia="Arial" w:hAnsi="Arial" w:cs="Arial"/>
        </w:rPr>
        <w:t xml:space="preserve"> </w:t>
      </w:r>
      <w:proofErr w:type="spellStart"/>
      <w:r w:rsidRPr="00AA6608">
        <w:rPr>
          <w:rFonts w:ascii="Arial" w:eastAsia="Arial" w:hAnsi="Arial" w:cs="Arial"/>
        </w:rPr>
        <w:t>политика</w:t>
      </w:r>
      <w:proofErr w:type="spellEnd"/>
      <w:r w:rsidRPr="00AA6608">
        <w:rPr>
          <w:rFonts w:ascii="Arial" w:eastAsia="Arial" w:hAnsi="Arial" w:cs="Arial"/>
        </w:rPr>
        <w:t xml:space="preserve"> </w:t>
      </w:r>
      <w:proofErr w:type="spellStart"/>
      <w:r w:rsidRPr="00AA6608">
        <w:rPr>
          <w:rFonts w:ascii="Arial" w:eastAsia="Arial" w:hAnsi="Arial" w:cs="Arial"/>
        </w:rPr>
        <w:t>родне</w:t>
      </w:r>
      <w:proofErr w:type="spellEnd"/>
      <w:r w:rsidRPr="00AA6608">
        <w:rPr>
          <w:rFonts w:ascii="Arial" w:eastAsia="Arial" w:hAnsi="Arial" w:cs="Arial"/>
        </w:rPr>
        <w:t xml:space="preserve"> </w:t>
      </w:r>
      <w:proofErr w:type="spellStart"/>
      <w:r w:rsidRPr="00AA6608">
        <w:rPr>
          <w:rFonts w:ascii="Arial" w:eastAsia="Arial" w:hAnsi="Arial" w:cs="Arial"/>
        </w:rPr>
        <w:t>равноправности</w:t>
      </w:r>
      <w:proofErr w:type="spellEnd"/>
      <w:r w:rsidRPr="00AA6608">
        <w:rPr>
          <w:rFonts w:ascii="Arial" w:eastAsia="Arial" w:hAnsi="Arial" w:cs="Arial"/>
        </w:rPr>
        <w:t xml:space="preserve">; </w:t>
      </w:r>
    </w:p>
    <w:p w14:paraId="742EC3BB" w14:textId="77777777" w:rsidR="00AA6608" w:rsidRPr="00AA6608" w:rsidRDefault="00AA6608" w:rsidP="00B24AC4">
      <w:pPr>
        <w:widowControl/>
        <w:numPr>
          <w:ilvl w:val="0"/>
          <w:numId w:val="19"/>
        </w:numPr>
        <w:autoSpaceDE/>
        <w:autoSpaceDN/>
        <w:adjustRightInd/>
        <w:spacing w:line="276" w:lineRule="auto"/>
        <w:jc w:val="both"/>
        <w:rPr>
          <w:rFonts w:ascii="Arial" w:eastAsia="Arial" w:hAnsi="Arial" w:cs="Arial"/>
        </w:rPr>
      </w:pPr>
      <w:proofErr w:type="spellStart"/>
      <w:r w:rsidRPr="00AA6608">
        <w:rPr>
          <w:rFonts w:ascii="Arial" w:eastAsia="Arial" w:hAnsi="Arial" w:cs="Arial"/>
        </w:rPr>
        <w:t>прикупљање</w:t>
      </w:r>
      <w:proofErr w:type="spellEnd"/>
      <w:r w:rsidRPr="00AA6608">
        <w:rPr>
          <w:rFonts w:ascii="Arial" w:eastAsia="Arial" w:hAnsi="Arial" w:cs="Arial"/>
        </w:rPr>
        <w:t xml:space="preserve"> </w:t>
      </w:r>
      <w:proofErr w:type="spellStart"/>
      <w:r w:rsidRPr="00AA6608">
        <w:rPr>
          <w:rFonts w:ascii="Arial" w:eastAsia="Arial" w:hAnsi="Arial" w:cs="Arial"/>
        </w:rPr>
        <w:t>релевантних</w:t>
      </w:r>
      <w:proofErr w:type="spellEnd"/>
      <w:r w:rsidRPr="00AA6608">
        <w:rPr>
          <w:rFonts w:ascii="Arial" w:eastAsia="Arial" w:hAnsi="Arial" w:cs="Arial"/>
        </w:rPr>
        <w:t xml:space="preserve"> </w:t>
      </w:r>
      <w:proofErr w:type="spellStart"/>
      <w:r w:rsidRPr="00AA6608">
        <w:rPr>
          <w:rFonts w:ascii="Arial" w:eastAsia="Arial" w:hAnsi="Arial" w:cs="Arial"/>
        </w:rPr>
        <w:t>података</w:t>
      </w:r>
      <w:proofErr w:type="spellEnd"/>
      <w:r w:rsidRPr="00AA6608">
        <w:rPr>
          <w:rFonts w:ascii="Arial" w:eastAsia="Arial" w:hAnsi="Arial" w:cs="Arial"/>
        </w:rPr>
        <w:t xml:space="preserve"> </w:t>
      </w:r>
      <w:proofErr w:type="spellStart"/>
      <w:r w:rsidRPr="00AA6608">
        <w:rPr>
          <w:rFonts w:ascii="Arial" w:eastAsia="Arial" w:hAnsi="Arial" w:cs="Arial"/>
        </w:rPr>
        <w:t>разврстаних</w:t>
      </w:r>
      <w:proofErr w:type="spellEnd"/>
      <w:r w:rsidRPr="00AA6608">
        <w:rPr>
          <w:rFonts w:ascii="Arial" w:eastAsia="Arial" w:hAnsi="Arial" w:cs="Arial"/>
        </w:rPr>
        <w:t xml:space="preserve"> </w:t>
      </w:r>
      <w:proofErr w:type="spellStart"/>
      <w:r w:rsidRPr="00AA6608">
        <w:rPr>
          <w:rFonts w:ascii="Arial" w:eastAsia="Arial" w:hAnsi="Arial" w:cs="Arial"/>
        </w:rPr>
        <w:t>по</w:t>
      </w:r>
      <w:proofErr w:type="spellEnd"/>
      <w:r w:rsidRPr="00AA6608">
        <w:rPr>
          <w:rFonts w:ascii="Arial" w:eastAsia="Arial" w:hAnsi="Arial" w:cs="Arial"/>
        </w:rPr>
        <w:t xml:space="preserve"> </w:t>
      </w:r>
      <w:proofErr w:type="spellStart"/>
      <w:r w:rsidRPr="00AA6608">
        <w:rPr>
          <w:rFonts w:ascii="Arial" w:eastAsia="Arial" w:hAnsi="Arial" w:cs="Arial"/>
        </w:rPr>
        <w:t>полу</w:t>
      </w:r>
      <w:proofErr w:type="spellEnd"/>
      <w:r w:rsidRPr="00AA6608">
        <w:rPr>
          <w:rFonts w:ascii="Arial" w:eastAsia="Arial" w:hAnsi="Arial" w:cs="Arial"/>
        </w:rPr>
        <w:t xml:space="preserve"> и </w:t>
      </w:r>
      <w:proofErr w:type="spellStart"/>
      <w:r w:rsidRPr="00AA6608">
        <w:rPr>
          <w:rFonts w:ascii="Arial" w:eastAsia="Arial" w:hAnsi="Arial" w:cs="Arial"/>
        </w:rPr>
        <w:t>њихово</w:t>
      </w:r>
      <w:proofErr w:type="spellEnd"/>
      <w:r w:rsidRPr="00AA6608">
        <w:rPr>
          <w:rFonts w:ascii="Arial" w:eastAsia="Arial" w:hAnsi="Arial" w:cs="Arial"/>
        </w:rPr>
        <w:t xml:space="preserve"> </w:t>
      </w:r>
      <w:proofErr w:type="spellStart"/>
      <w:r w:rsidRPr="00AA6608">
        <w:rPr>
          <w:rFonts w:ascii="Arial" w:eastAsia="Arial" w:hAnsi="Arial" w:cs="Arial"/>
        </w:rPr>
        <w:t>достављање</w:t>
      </w:r>
      <w:proofErr w:type="spellEnd"/>
      <w:r w:rsidRPr="00AA6608">
        <w:rPr>
          <w:rFonts w:ascii="Arial" w:eastAsia="Arial" w:hAnsi="Arial" w:cs="Arial"/>
        </w:rPr>
        <w:t xml:space="preserve"> </w:t>
      </w:r>
      <w:proofErr w:type="spellStart"/>
      <w:r w:rsidRPr="00AA6608">
        <w:rPr>
          <w:rFonts w:ascii="Arial" w:eastAsia="Arial" w:hAnsi="Arial" w:cs="Arial"/>
        </w:rPr>
        <w:t>надлежним</w:t>
      </w:r>
      <w:proofErr w:type="spellEnd"/>
      <w:r w:rsidRPr="00AA6608">
        <w:rPr>
          <w:rFonts w:ascii="Arial" w:eastAsia="Arial" w:hAnsi="Arial" w:cs="Arial"/>
        </w:rPr>
        <w:t xml:space="preserve"> </w:t>
      </w:r>
      <w:proofErr w:type="spellStart"/>
      <w:r w:rsidRPr="00AA6608">
        <w:rPr>
          <w:rFonts w:ascii="Arial" w:eastAsia="Arial" w:hAnsi="Arial" w:cs="Arial"/>
        </w:rPr>
        <w:t>институцијама</w:t>
      </w:r>
      <w:proofErr w:type="spellEnd"/>
      <w:r w:rsidRPr="00AA6608">
        <w:rPr>
          <w:rFonts w:ascii="Arial" w:eastAsia="Arial" w:hAnsi="Arial" w:cs="Arial"/>
        </w:rPr>
        <w:t>.</w:t>
      </w:r>
    </w:p>
    <w:p w14:paraId="4117C35C" w14:textId="23E5ED29" w:rsidR="00AA6608" w:rsidRPr="00AA6608" w:rsidRDefault="00AA6608" w:rsidP="00AA6608">
      <w:pPr>
        <w:widowControl/>
        <w:autoSpaceDE/>
        <w:autoSpaceDN/>
        <w:adjustRightInd/>
        <w:jc w:val="both"/>
        <w:rPr>
          <w:rFonts w:ascii="Arial" w:eastAsia="Arial" w:hAnsi="Arial" w:cs="Arial"/>
          <w:color w:val="FFFFFF"/>
        </w:rPr>
      </w:pPr>
      <w:r w:rsidRPr="00AA6608">
        <w:rPr>
          <w:rFonts w:ascii="Arial" w:eastAsia="Arial" w:hAnsi="Arial" w:cs="Arial"/>
          <w:color w:val="FFFFFF"/>
        </w:rPr>
        <w:t xml:space="preserve">ПЛАН МР ОСТВАРИВАЊЕ И УНАПРЕЂЕЊЕ РОДНЕ РАВНОПРАВНОСТИ </w:t>
      </w:r>
    </w:p>
    <w:p w14:paraId="47AE85F3" w14:textId="46C7FBBE" w:rsidR="00AA6608" w:rsidRDefault="00AA6608" w:rsidP="00AA6608">
      <w:pPr>
        <w:widowControl/>
        <w:autoSpaceDE/>
        <w:autoSpaceDN/>
        <w:adjustRightInd/>
        <w:ind w:firstLine="720"/>
        <w:jc w:val="both"/>
        <w:rPr>
          <w:rFonts w:ascii="Arial" w:eastAsia="Arial" w:hAnsi="Arial" w:cs="Arial"/>
        </w:rPr>
      </w:pPr>
      <w:proofErr w:type="spellStart"/>
      <w:r w:rsidRPr="00AA6608">
        <w:rPr>
          <w:rFonts w:ascii="Arial" w:eastAsia="Arial" w:hAnsi="Arial" w:cs="Arial"/>
        </w:rPr>
        <w:t>Посебне</w:t>
      </w:r>
      <w:proofErr w:type="spellEnd"/>
      <w:r w:rsidRPr="00AA6608">
        <w:rPr>
          <w:rFonts w:ascii="Arial" w:eastAsia="Arial" w:hAnsi="Arial" w:cs="Arial"/>
        </w:rPr>
        <w:t xml:space="preserve"> </w:t>
      </w:r>
      <w:proofErr w:type="spellStart"/>
      <w:r w:rsidRPr="00AA6608">
        <w:rPr>
          <w:rFonts w:ascii="Arial" w:eastAsia="Arial" w:hAnsi="Arial" w:cs="Arial"/>
        </w:rPr>
        <w:t>мере</w:t>
      </w:r>
      <w:proofErr w:type="spellEnd"/>
      <w:r w:rsidRPr="00AA6608">
        <w:rPr>
          <w:rFonts w:ascii="Arial" w:eastAsia="Arial" w:hAnsi="Arial" w:cs="Arial"/>
        </w:rPr>
        <w:t xml:space="preserve"> </w:t>
      </w:r>
      <w:proofErr w:type="spellStart"/>
      <w:r w:rsidRPr="00AA6608">
        <w:rPr>
          <w:rFonts w:ascii="Arial" w:eastAsia="Arial" w:hAnsi="Arial" w:cs="Arial"/>
        </w:rPr>
        <w:t>примењују</w:t>
      </w:r>
      <w:proofErr w:type="spellEnd"/>
      <w:r w:rsidRPr="00AA6608">
        <w:rPr>
          <w:rFonts w:ascii="Arial" w:eastAsia="Arial" w:hAnsi="Arial" w:cs="Arial"/>
        </w:rPr>
        <w:t xml:space="preserve"> </w:t>
      </w:r>
      <w:proofErr w:type="spellStart"/>
      <w:r w:rsidRPr="00AA6608">
        <w:rPr>
          <w:rFonts w:ascii="Arial" w:eastAsia="Arial" w:hAnsi="Arial" w:cs="Arial"/>
        </w:rPr>
        <w:t>се</w:t>
      </w:r>
      <w:proofErr w:type="spellEnd"/>
      <w:r w:rsidRPr="00AA6608">
        <w:rPr>
          <w:rFonts w:ascii="Arial" w:eastAsia="Arial" w:hAnsi="Arial" w:cs="Arial"/>
        </w:rPr>
        <w:t xml:space="preserve"> </w:t>
      </w:r>
      <w:proofErr w:type="spellStart"/>
      <w:r w:rsidRPr="00AA6608">
        <w:rPr>
          <w:rFonts w:ascii="Arial" w:eastAsia="Arial" w:hAnsi="Arial" w:cs="Arial"/>
        </w:rPr>
        <w:t>док</w:t>
      </w:r>
      <w:proofErr w:type="spellEnd"/>
      <w:r w:rsidRPr="00AA6608">
        <w:rPr>
          <w:rFonts w:ascii="Arial" w:eastAsia="Arial" w:hAnsi="Arial" w:cs="Arial"/>
        </w:rPr>
        <w:t xml:space="preserve"> </w:t>
      </w:r>
      <w:proofErr w:type="spellStart"/>
      <w:r w:rsidRPr="00AA6608">
        <w:rPr>
          <w:rFonts w:ascii="Arial" w:eastAsia="Arial" w:hAnsi="Arial" w:cs="Arial"/>
        </w:rPr>
        <w:t>се</w:t>
      </w:r>
      <w:proofErr w:type="spellEnd"/>
      <w:r w:rsidRPr="00AA6608">
        <w:rPr>
          <w:rFonts w:ascii="Arial" w:eastAsia="Arial" w:hAnsi="Arial" w:cs="Arial"/>
        </w:rPr>
        <w:t xml:space="preserve"> </w:t>
      </w:r>
      <w:proofErr w:type="spellStart"/>
      <w:r w:rsidRPr="00AA6608">
        <w:rPr>
          <w:rFonts w:ascii="Arial" w:eastAsia="Arial" w:hAnsi="Arial" w:cs="Arial"/>
        </w:rPr>
        <w:t>не</w:t>
      </w:r>
      <w:proofErr w:type="spellEnd"/>
      <w:r w:rsidRPr="00AA6608">
        <w:rPr>
          <w:rFonts w:ascii="Arial" w:eastAsia="Arial" w:hAnsi="Arial" w:cs="Arial"/>
        </w:rPr>
        <w:t xml:space="preserve"> </w:t>
      </w:r>
      <w:proofErr w:type="spellStart"/>
      <w:r w:rsidRPr="00AA6608">
        <w:rPr>
          <w:rFonts w:ascii="Arial" w:eastAsia="Arial" w:hAnsi="Arial" w:cs="Arial"/>
        </w:rPr>
        <w:t>постигне</w:t>
      </w:r>
      <w:proofErr w:type="spellEnd"/>
      <w:r w:rsidRPr="00AA6608">
        <w:rPr>
          <w:rFonts w:ascii="Arial" w:eastAsia="Arial" w:hAnsi="Arial" w:cs="Arial"/>
        </w:rPr>
        <w:t xml:space="preserve"> </w:t>
      </w:r>
      <w:proofErr w:type="spellStart"/>
      <w:r w:rsidRPr="00AA6608">
        <w:rPr>
          <w:rFonts w:ascii="Arial" w:eastAsia="Arial" w:hAnsi="Arial" w:cs="Arial"/>
        </w:rPr>
        <w:t>циљ</w:t>
      </w:r>
      <w:proofErr w:type="spellEnd"/>
      <w:r w:rsidRPr="00AA6608">
        <w:rPr>
          <w:rFonts w:ascii="Arial" w:eastAsia="Arial" w:hAnsi="Arial" w:cs="Arial"/>
        </w:rPr>
        <w:t xml:space="preserve"> </w:t>
      </w:r>
      <w:proofErr w:type="spellStart"/>
      <w:r w:rsidRPr="00AA6608">
        <w:rPr>
          <w:rFonts w:ascii="Arial" w:eastAsia="Arial" w:hAnsi="Arial" w:cs="Arial"/>
        </w:rPr>
        <w:t>због</w:t>
      </w:r>
      <w:proofErr w:type="spellEnd"/>
      <w:r w:rsidRPr="00AA6608">
        <w:rPr>
          <w:rFonts w:ascii="Arial" w:eastAsia="Arial" w:hAnsi="Arial" w:cs="Arial"/>
        </w:rPr>
        <w:t xml:space="preserve"> </w:t>
      </w:r>
      <w:proofErr w:type="spellStart"/>
      <w:r w:rsidRPr="00AA6608">
        <w:rPr>
          <w:rFonts w:ascii="Arial" w:eastAsia="Arial" w:hAnsi="Arial" w:cs="Arial"/>
        </w:rPr>
        <w:t>којег</w:t>
      </w:r>
      <w:proofErr w:type="spellEnd"/>
      <w:r w:rsidRPr="00AA6608">
        <w:rPr>
          <w:rFonts w:ascii="Arial" w:eastAsia="Arial" w:hAnsi="Arial" w:cs="Arial"/>
        </w:rPr>
        <w:t xml:space="preserve"> </w:t>
      </w:r>
      <w:proofErr w:type="spellStart"/>
      <w:r w:rsidRPr="00AA6608">
        <w:rPr>
          <w:rFonts w:ascii="Arial" w:eastAsia="Arial" w:hAnsi="Arial" w:cs="Arial"/>
        </w:rPr>
        <w:t>су</w:t>
      </w:r>
      <w:proofErr w:type="spellEnd"/>
      <w:r w:rsidRPr="00AA6608">
        <w:rPr>
          <w:rFonts w:ascii="Arial" w:eastAsia="Arial" w:hAnsi="Arial" w:cs="Arial"/>
        </w:rPr>
        <w:t xml:space="preserve"> </w:t>
      </w:r>
      <w:proofErr w:type="spellStart"/>
      <w:r w:rsidRPr="00AA6608">
        <w:rPr>
          <w:rFonts w:ascii="Arial" w:eastAsia="Arial" w:hAnsi="Arial" w:cs="Arial"/>
        </w:rPr>
        <w:t>прописане</w:t>
      </w:r>
      <w:proofErr w:type="spellEnd"/>
      <w:r w:rsidRPr="00AA6608">
        <w:rPr>
          <w:rFonts w:ascii="Arial" w:eastAsia="Arial" w:hAnsi="Arial" w:cs="Arial"/>
        </w:rPr>
        <w:t xml:space="preserve">. </w:t>
      </w:r>
    </w:p>
    <w:p w14:paraId="01118B45" w14:textId="77777777" w:rsidR="00AA6608" w:rsidRPr="00AA6608" w:rsidRDefault="00AA6608" w:rsidP="00AA6608">
      <w:pPr>
        <w:widowControl/>
        <w:autoSpaceDE/>
        <w:autoSpaceDN/>
        <w:adjustRightInd/>
        <w:ind w:firstLine="720"/>
        <w:jc w:val="both"/>
        <w:rPr>
          <w:rFonts w:ascii="Arial" w:eastAsia="Arial" w:hAnsi="Arial" w:cs="Arial"/>
        </w:rPr>
      </w:pPr>
    </w:p>
    <w:p w14:paraId="27FB896D" w14:textId="77777777" w:rsidR="00AA6608" w:rsidRPr="00AA6608" w:rsidRDefault="00AA6608" w:rsidP="00AA6608">
      <w:pPr>
        <w:widowControl/>
        <w:autoSpaceDE/>
        <w:autoSpaceDN/>
        <w:adjustRightInd/>
        <w:ind w:firstLine="720"/>
        <w:jc w:val="both"/>
        <w:rPr>
          <w:rFonts w:ascii="Arial" w:eastAsia="Arial" w:hAnsi="Arial" w:cs="Arial"/>
        </w:rPr>
      </w:pPr>
      <w:proofErr w:type="spellStart"/>
      <w:r w:rsidRPr="00AA6608">
        <w:rPr>
          <w:rFonts w:ascii="Arial" w:eastAsia="Arial" w:hAnsi="Arial" w:cs="Arial"/>
        </w:rPr>
        <w:t>Врсте</w:t>
      </w:r>
      <w:proofErr w:type="spellEnd"/>
      <w:r w:rsidRPr="00AA6608">
        <w:rPr>
          <w:rFonts w:ascii="Arial" w:eastAsia="Arial" w:hAnsi="Arial" w:cs="Arial"/>
        </w:rPr>
        <w:t xml:space="preserve"> </w:t>
      </w:r>
      <w:proofErr w:type="spellStart"/>
      <w:r w:rsidRPr="00AA6608">
        <w:rPr>
          <w:rFonts w:ascii="Arial" w:eastAsia="Arial" w:hAnsi="Arial" w:cs="Arial"/>
        </w:rPr>
        <w:t>посебних</w:t>
      </w:r>
      <w:proofErr w:type="spellEnd"/>
      <w:r w:rsidRPr="00AA6608">
        <w:rPr>
          <w:rFonts w:ascii="Arial" w:eastAsia="Arial" w:hAnsi="Arial" w:cs="Arial"/>
        </w:rPr>
        <w:t xml:space="preserve"> </w:t>
      </w:r>
      <w:proofErr w:type="spellStart"/>
      <w:r w:rsidRPr="00AA6608">
        <w:rPr>
          <w:rFonts w:ascii="Arial" w:eastAsia="Arial" w:hAnsi="Arial" w:cs="Arial"/>
        </w:rPr>
        <w:t>мера</w:t>
      </w:r>
      <w:proofErr w:type="spellEnd"/>
      <w:r w:rsidRPr="00AA6608">
        <w:rPr>
          <w:rFonts w:ascii="Arial" w:eastAsia="Arial" w:hAnsi="Arial" w:cs="Arial"/>
        </w:rPr>
        <w:t xml:space="preserve"> </w:t>
      </w:r>
      <w:proofErr w:type="spellStart"/>
      <w:r w:rsidRPr="00AA6608">
        <w:rPr>
          <w:rFonts w:ascii="Arial" w:eastAsia="Arial" w:hAnsi="Arial" w:cs="Arial"/>
        </w:rPr>
        <w:t>су</w:t>
      </w:r>
      <w:proofErr w:type="spellEnd"/>
      <w:r w:rsidRPr="00AA6608">
        <w:rPr>
          <w:rFonts w:ascii="Arial" w:eastAsia="Arial" w:hAnsi="Arial" w:cs="Arial"/>
        </w:rPr>
        <w:t xml:space="preserve">: </w:t>
      </w:r>
    </w:p>
    <w:p w14:paraId="77D3D68A" w14:textId="77777777" w:rsidR="00AA6608" w:rsidRPr="00AA6608" w:rsidRDefault="00AA6608" w:rsidP="00B24AC4">
      <w:pPr>
        <w:widowControl/>
        <w:numPr>
          <w:ilvl w:val="0"/>
          <w:numId w:val="20"/>
        </w:numPr>
        <w:autoSpaceDE/>
        <w:autoSpaceDN/>
        <w:adjustRightInd/>
        <w:spacing w:line="276" w:lineRule="auto"/>
        <w:jc w:val="both"/>
        <w:rPr>
          <w:rFonts w:ascii="Arial" w:eastAsia="Arial" w:hAnsi="Arial" w:cs="Arial"/>
        </w:rPr>
      </w:pPr>
      <w:proofErr w:type="spellStart"/>
      <w:r w:rsidRPr="00AA6608">
        <w:rPr>
          <w:rFonts w:ascii="Arial" w:eastAsia="Arial" w:hAnsi="Arial" w:cs="Arial"/>
        </w:rPr>
        <w:t>мере</w:t>
      </w:r>
      <w:proofErr w:type="spellEnd"/>
      <w:r w:rsidRPr="00AA6608">
        <w:rPr>
          <w:rFonts w:ascii="Arial" w:eastAsia="Arial" w:hAnsi="Arial" w:cs="Arial"/>
        </w:rPr>
        <w:t xml:space="preserve"> </w:t>
      </w:r>
      <w:proofErr w:type="spellStart"/>
      <w:r w:rsidRPr="00AA6608">
        <w:rPr>
          <w:rFonts w:ascii="Arial" w:eastAsia="Arial" w:hAnsi="Arial" w:cs="Arial"/>
        </w:rPr>
        <w:t>које</w:t>
      </w:r>
      <w:proofErr w:type="spellEnd"/>
      <w:r w:rsidRPr="00AA6608">
        <w:rPr>
          <w:rFonts w:ascii="Arial" w:eastAsia="Arial" w:hAnsi="Arial" w:cs="Arial"/>
        </w:rPr>
        <w:t xml:space="preserve"> </w:t>
      </w:r>
      <w:proofErr w:type="spellStart"/>
      <w:r w:rsidRPr="00AA6608">
        <w:rPr>
          <w:rFonts w:ascii="Arial" w:eastAsia="Arial" w:hAnsi="Arial" w:cs="Arial"/>
        </w:rPr>
        <w:t>се</w:t>
      </w:r>
      <w:proofErr w:type="spellEnd"/>
      <w:r w:rsidRPr="00AA6608">
        <w:rPr>
          <w:rFonts w:ascii="Arial" w:eastAsia="Arial" w:hAnsi="Arial" w:cs="Arial"/>
        </w:rPr>
        <w:t xml:space="preserve"> </w:t>
      </w:r>
      <w:proofErr w:type="spellStart"/>
      <w:r w:rsidRPr="00AA6608">
        <w:rPr>
          <w:rFonts w:ascii="Arial" w:eastAsia="Arial" w:hAnsi="Arial" w:cs="Arial"/>
        </w:rPr>
        <w:t>одређују</w:t>
      </w:r>
      <w:proofErr w:type="spellEnd"/>
      <w:r w:rsidRPr="00AA6608">
        <w:rPr>
          <w:rFonts w:ascii="Arial" w:eastAsia="Arial" w:hAnsi="Arial" w:cs="Arial"/>
        </w:rPr>
        <w:t xml:space="preserve"> и </w:t>
      </w:r>
      <w:proofErr w:type="spellStart"/>
      <w:r w:rsidRPr="00AA6608">
        <w:rPr>
          <w:rFonts w:ascii="Arial" w:eastAsia="Arial" w:hAnsi="Arial" w:cs="Arial"/>
        </w:rPr>
        <w:t>спроводе</w:t>
      </w:r>
      <w:proofErr w:type="spellEnd"/>
      <w:r w:rsidRPr="00AA6608">
        <w:rPr>
          <w:rFonts w:ascii="Arial" w:eastAsia="Arial" w:hAnsi="Arial" w:cs="Arial"/>
        </w:rPr>
        <w:t xml:space="preserve"> у </w:t>
      </w:r>
      <w:proofErr w:type="spellStart"/>
      <w:r w:rsidRPr="00AA6608">
        <w:rPr>
          <w:rFonts w:ascii="Arial" w:eastAsia="Arial" w:hAnsi="Arial" w:cs="Arial"/>
        </w:rPr>
        <w:t>случајевима</w:t>
      </w:r>
      <w:proofErr w:type="spellEnd"/>
      <w:r w:rsidRPr="00AA6608">
        <w:rPr>
          <w:rFonts w:ascii="Arial" w:eastAsia="Arial" w:hAnsi="Arial" w:cs="Arial"/>
        </w:rPr>
        <w:t xml:space="preserve"> </w:t>
      </w:r>
      <w:proofErr w:type="spellStart"/>
      <w:r w:rsidRPr="00AA6608">
        <w:rPr>
          <w:rFonts w:ascii="Arial" w:eastAsia="Arial" w:hAnsi="Arial" w:cs="Arial"/>
        </w:rPr>
        <w:t>осетно</w:t>
      </w:r>
      <w:proofErr w:type="spellEnd"/>
      <w:r w:rsidRPr="00AA6608">
        <w:rPr>
          <w:rFonts w:ascii="Arial" w:eastAsia="Arial" w:hAnsi="Arial" w:cs="Arial"/>
        </w:rPr>
        <w:t xml:space="preserve"> </w:t>
      </w:r>
      <w:proofErr w:type="spellStart"/>
      <w:r w:rsidRPr="00AA6608">
        <w:rPr>
          <w:rFonts w:ascii="Arial" w:eastAsia="Arial" w:hAnsi="Arial" w:cs="Arial"/>
        </w:rPr>
        <w:t>неуравнотежене</w:t>
      </w:r>
      <w:proofErr w:type="spellEnd"/>
      <w:r w:rsidRPr="00AA6608">
        <w:rPr>
          <w:rFonts w:ascii="Arial" w:eastAsia="Arial" w:hAnsi="Arial" w:cs="Arial"/>
        </w:rPr>
        <w:t xml:space="preserve"> </w:t>
      </w:r>
      <w:proofErr w:type="spellStart"/>
      <w:r w:rsidRPr="00AA6608">
        <w:rPr>
          <w:rFonts w:ascii="Arial" w:eastAsia="Arial" w:hAnsi="Arial" w:cs="Arial"/>
        </w:rPr>
        <w:t>заступљености</w:t>
      </w:r>
      <w:proofErr w:type="spellEnd"/>
      <w:r w:rsidRPr="00AA6608">
        <w:rPr>
          <w:rFonts w:ascii="Arial" w:eastAsia="Arial" w:hAnsi="Arial" w:cs="Arial"/>
        </w:rPr>
        <w:t xml:space="preserve"> </w:t>
      </w:r>
      <w:proofErr w:type="spellStart"/>
      <w:r w:rsidRPr="00AA6608">
        <w:rPr>
          <w:rFonts w:ascii="Arial" w:eastAsia="Arial" w:hAnsi="Arial" w:cs="Arial"/>
        </w:rPr>
        <w:t>полова</w:t>
      </w:r>
      <w:proofErr w:type="spellEnd"/>
      <w:r w:rsidRPr="00AA6608">
        <w:rPr>
          <w:rFonts w:ascii="Arial" w:eastAsia="Arial" w:hAnsi="Arial" w:cs="Arial"/>
        </w:rPr>
        <w:t xml:space="preserve">; </w:t>
      </w:r>
    </w:p>
    <w:p w14:paraId="14DA51F7" w14:textId="77777777" w:rsidR="00AA6608" w:rsidRPr="00AA6608" w:rsidRDefault="00AA6608" w:rsidP="00B24AC4">
      <w:pPr>
        <w:widowControl/>
        <w:numPr>
          <w:ilvl w:val="0"/>
          <w:numId w:val="20"/>
        </w:numPr>
        <w:autoSpaceDE/>
        <w:autoSpaceDN/>
        <w:adjustRightInd/>
        <w:spacing w:line="276" w:lineRule="auto"/>
        <w:jc w:val="both"/>
        <w:rPr>
          <w:rFonts w:ascii="Arial" w:eastAsia="Arial" w:hAnsi="Arial" w:cs="Arial"/>
        </w:rPr>
      </w:pPr>
      <w:proofErr w:type="spellStart"/>
      <w:r w:rsidRPr="00AA6608">
        <w:rPr>
          <w:rFonts w:ascii="Arial" w:eastAsia="Arial" w:hAnsi="Arial" w:cs="Arial"/>
        </w:rPr>
        <w:t>подстицајне</w:t>
      </w:r>
      <w:proofErr w:type="spellEnd"/>
      <w:r w:rsidRPr="00AA6608">
        <w:rPr>
          <w:rFonts w:ascii="Arial" w:eastAsia="Arial" w:hAnsi="Arial" w:cs="Arial"/>
        </w:rPr>
        <w:t xml:space="preserve"> </w:t>
      </w:r>
      <w:proofErr w:type="spellStart"/>
      <w:r w:rsidRPr="00AA6608">
        <w:rPr>
          <w:rFonts w:ascii="Arial" w:eastAsia="Arial" w:hAnsi="Arial" w:cs="Arial"/>
        </w:rPr>
        <w:t>мере</w:t>
      </w:r>
      <w:proofErr w:type="spellEnd"/>
      <w:r w:rsidRPr="00AA6608">
        <w:rPr>
          <w:rFonts w:ascii="Arial" w:eastAsia="Arial" w:hAnsi="Arial" w:cs="Arial"/>
        </w:rPr>
        <w:t xml:space="preserve">, </w:t>
      </w:r>
      <w:proofErr w:type="spellStart"/>
      <w:r w:rsidRPr="00AA6608">
        <w:rPr>
          <w:rFonts w:ascii="Arial" w:eastAsia="Arial" w:hAnsi="Arial" w:cs="Arial"/>
        </w:rPr>
        <w:t>којима</w:t>
      </w:r>
      <w:proofErr w:type="spellEnd"/>
      <w:r w:rsidRPr="00AA6608">
        <w:rPr>
          <w:rFonts w:ascii="Arial" w:eastAsia="Arial" w:hAnsi="Arial" w:cs="Arial"/>
        </w:rPr>
        <w:t xml:space="preserve"> </w:t>
      </w:r>
      <w:proofErr w:type="spellStart"/>
      <w:r w:rsidRPr="00AA6608">
        <w:rPr>
          <w:rFonts w:ascii="Arial" w:eastAsia="Arial" w:hAnsi="Arial" w:cs="Arial"/>
        </w:rPr>
        <w:t>се</w:t>
      </w:r>
      <w:proofErr w:type="spellEnd"/>
      <w:r w:rsidRPr="00AA6608">
        <w:rPr>
          <w:rFonts w:ascii="Arial" w:eastAsia="Arial" w:hAnsi="Arial" w:cs="Arial"/>
        </w:rPr>
        <w:t xml:space="preserve"> </w:t>
      </w:r>
      <w:proofErr w:type="spellStart"/>
      <w:r w:rsidRPr="00AA6608">
        <w:rPr>
          <w:rFonts w:ascii="Arial" w:eastAsia="Arial" w:hAnsi="Arial" w:cs="Arial"/>
        </w:rPr>
        <w:t>дају</w:t>
      </w:r>
      <w:proofErr w:type="spellEnd"/>
      <w:r w:rsidRPr="00AA6608">
        <w:rPr>
          <w:rFonts w:ascii="Arial" w:eastAsia="Arial" w:hAnsi="Arial" w:cs="Arial"/>
        </w:rPr>
        <w:t xml:space="preserve"> </w:t>
      </w:r>
      <w:proofErr w:type="spellStart"/>
      <w:r w:rsidRPr="00AA6608">
        <w:rPr>
          <w:rFonts w:ascii="Arial" w:eastAsia="Arial" w:hAnsi="Arial" w:cs="Arial"/>
        </w:rPr>
        <w:t>посебне</w:t>
      </w:r>
      <w:proofErr w:type="spellEnd"/>
      <w:r w:rsidRPr="00AA6608">
        <w:rPr>
          <w:rFonts w:ascii="Arial" w:eastAsia="Arial" w:hAnsi="Arial" w:cs="Arial"/>
        </w:rPr>
        <w:t xml:space="preserve"> </w:t>
      </w:r>
      <w:proofErr w:type="spellStart"/>
      <w:r w:rsidRPr="00AA6608">
        <w:rPr>
          <w:rFonts w:ascii="Arial" w:eastAsia="Arial" w:hAnsi="Arial" w:cs="Arial"/>
        </w:rPr>
        <w:t>погодности</w:t>
      </w:r>
      <w:proofErr w:type="spellEnd"/>
      <w:r w:rsidRPr="00AA6608">
        <w:rPr>
          <w:rFonts w:ascii="Arial" w:eastAsia="Arial" w:hAnsi="Arial" w:cs="Arial"/>
        </w:rPr>
        <w:t xml:space="preserve"> </w:t>
      </w:r>
      <w:proofErr w:type="spellStart"/>
      <w:r w:rsidRPr="00AA6608">
        <w:rPr>
          <w:rFonts w:ascii="Arial" w:eastAsia="Arial" w:hAnsi="Arial" w:cs="Arial"/>
        </w:rPr>
        <w:t>или</w:t>
      </w:r>
      <w:proofErr w:type="spellEnd"/>
      <w:r w:rsidRPr="00AA6608">
        <w:rPr>
          <w:rFonts w:ascii="Arial" w:eastAsia="Arial" w:hAnsi="Arial" w:cs="Arial"/>
        </w:rPr>
        <w:t xml:space="preserve"> </w:t>
      </w:r>
      <w:proofErr w:type="spellStart"/>
      <w:r w:rsidRPr="00AA6608">
        <w:rPr>
          <w:rFonts w:ascii="Arial" w:eastAsia="Arial" w:hAnsi="Arial" w:cs="Arial"/>
        </w:rPr>
        <w:t>уводе</w:t>
      </w:r>
      <w:proofErr w:type="spellEnd"/>
      <w:r w:rsidRPr="00AA6608">
        <w:rPr>
          <w:rFonts w:ascii="Arial" w:eastAsia="Arial" w:hAnsi="Arial" w:cs="Arial"/>
        </w:rPr>
        <w:t xml:space="preserve"> </w:t>
      </w:r>
      <w:proofErr w:type="spellStart"/>
      <w:r w:rsidRPr="00AA6608">
        <w:rPr>
          <w:rFonts w:ascii="Arial" w:eastAsia="Arial" w:hAnsi="Arial" w:cs="Arial"/>
        </w:rPr>
        <w:t>посебни</w:t>
      </w:r>
      <w:proofErr w:type="spellEnd"/>
      <w:r w:rsidRPr="00AA6608">
        <w:rPr>
          <w:rFonts w:ascii="Arial" w:eastAsia="Arial" w:hAnsi="Arial" w:cs="Arial"/>
        </w:rPr>
        <w:t xml:space="preserve"> </w:t>
      </w:r>
      <w:proofErr w:type="spellStart"/>
      <w:r w:rsidRPr="00AA6608">
        <w:rPr>
          <w:rFonts w:ascii="Arial" w:eastAsia="Arial" w:hAnsi="Arial" w:cs="Arial"/>
        </w:rPr>
        <w:t>подстицаји</w:t>
      </w:r>
      <w:proofErr w:type="spellEnd"/>
      <w:r w:rsidRPr="00AA6608">
        <w:rPr>
          <w:rFonts w:ascii="Arial" w:eastAsia="Arial" w:hAnsi="Arial" w:cs="Arial"/>
        </w:rPr>
        <w:t xml:space="preserve"> у </w:t>
      </w:r>
      <w:proofErr w:type="spellStart"/>
      <w:r w:rsidRPr="00AA6608">
        <w:rPr>
          <w:rFonts w:ascii="Arial" w:eastAsia="Arial" w:hAnsi="Arial" w:cs="Arial"/>
        </w:rPr>
        <w:t>циљу</w:t>
      </w:r>
      <w:proofErr w:type="spellEnd"/>
      <w:r w:rsidRPr="00AA6608">
        <w:rPr>
          <w:rFonts w:ascii="Arial" w:eastAsia="Arial" w:hAnsi="Arial" w:cs="Arial"/>
        </w:rPr>
        <w:t xml:space="preserve"> </w:t>
      </w:r>
      <w:proofErr w:type="spellStart"/>
      <w:r w:rsidRPr="00AA6608">
        <w:rPr>
          <w:rFonts w:ascii="Arial" w:eastAsia="Arial" w:hAnsi="Arial" w:cs="Arial"/>
        </w:rPr>
        <w:t>унапређења</w:t>
      </w:r>
      <w:proofErr w:type="spellEnd"/>
      <w:r w:rsidRPr="00AA6608">
        <w:rPr>
          <w:rFonts w:ascii="Arial" w:eastAsia="Arial" w:hAnsi="Arial" w:cs="Arial"/>
        </w:rPr>
        <w:t xml:space="preserve"> </w:t>
      </w:r>
      <w:proofErr w:type="spellStart"/>
      <w:r w:rsidRPr="00AA6608">
        <w:rPr>
          <w:rFonts w:ascii="Arial" w:eastAsia="Arial" w:hAnsi="Arial" w:cs="Arial"/>
        </w:rPr>
        <w:t>положаја</w:t>
      </w:r>
      <w:proofErr w:type="spellEnd"/>
      <w:r w:rsidRPr="00AA6608">
        <w:rPr>
          <w:rFonts w:ascii="Arial" w:eastAsia="Arial" w:hAnsi="Arial" w:cs="Arial"/>
        </w:rPr>
        <w:t xml:space="preserve"> и </w:t>
      </w:r>
      <w:proofErr w:type="spellStart"/>
      <w:r w:rsidRPr="00AA6608">
        <w:rPr>
          <w:rFonts w:ascii="Arial" w:eastAsia="Arial" w:hAnsi="Arial" w:cs="Arial"/>
        </w:rPr>
        <w:t>обезбеђивања</w:t>
      </w:r>
      <w:proofErr w:type="spellEnd"/>
      <w:r w:rsidRPr="00AA6608">
        <w:rPr>
          <w:rFonts w:ascii="Arial" w:eastAsia="Arial" w:hAnsi="Arial" w:cs="Arial"/>
        </w:rPr>
        <w:t xml:space="preserve"> </w:t>
      </w:r>
      <w:proofErr w:type="spellStart"/>
      <w:r w:rsidRPr="00AA6608">
        <w:rPr>
          <w:rFonts w:ascii="Arial" w:eastAsia="Arial" w:hAnsi="Arial" w:cs="Arial"/>
        </w:rPr>
        <w:t>једнаких</w:t>
      </w:r>
      <w:proofErr w:type="spellEnd"/>
      <w:r w:rsidRPr="00AA6608">
        <w:rPr>
          <w:rFonts w:ascii="Arial" w:eastAsia="Arial" w:hAnsi="Arial" w:cs="Arial"/>
        </w:rPr>
        <w:t xml:space="preserve"> </w:t>
      </w:r>
      <w:proofErr w:type="spellStart"/>
      <w:r w:rsidRPr="00AA6608">
        <w:rPr>
          <w:rFonts w:ascii="Arial" w:eastAsia="Arial" w:hAnsi="Arial" w:cs="Arial"/>
        </w:rPr>
        <w:t>могућности</w:t>
      </w:r>
      <w:proofErr w:type="spellEnd"/>
      <w:r w:rsidRPr="00AA6608">
        <w:rPr>
          <w:rFonts w:ascii="Arial" w:eastAsia="Arial" w:hAnsi="Arial" w:cs="Arial"/>
        </w:rPr>
        <w:t xml:space="preserve"> </w:t>
      </w:r>
      <w:proofErr w:type="spellStart"/>
      <w:r w:rsidRPr="00AA6608">
        <w:rPr>
          <w:rFonts w:ascii="Arial" w:eastAsia="Arial" w:hAnsi="Arial" w:cs="Arial"/>
        </w:rPr>
        <w:t>за</w:t>
      </w:r>
      <w:proofErr w:type="spellEnd"/>
      <w:r w:rsidRPr="00AA6608">
        <w:rPr>
          <w:rFonts w:ascii="Arial" w:eastAsia="Arial" w:hAnsi="Arial" w:cs="Arial"/>
        </w:rPr>
        <w:t xml:space="preserve"> </w:t>
      </w:r>
      <w:proofErr w:type="spellStart"/>
      <w:r w:rsidRPr="00AA6608">
        <w:rPr>
          <w:rFonts w:ascii="Arial" w:eastAsia="Arial" w:hAnsi="Arial" w:cs="Arial"/>
        </w:rPr>
        <w:t>жене</w:t>
      </w:r>
      <w:proofErr w:type="spellEnd"/>
      <w:r w:rsidRPr="00AA6608">
        <w:rPr>
          <w:rFonts w:ascii="Arial" w:eastAsia="Arial" w:hAnsi="Arial" w:cs="Arial"/>
        </w:rPr>
        <w:t xml:space="preserve"> и </w:t>
      </w:r>
      <w:proofErr w:type="spellStart"/>
      <w:r w:rsidRPr="00AA6608">
        <w:rPr>
          <w:rFonts w:ascii="Arial" w:eastAsia="Arial" w:hAnsi="Arial" w:cs="Arial"/>
        </w:rPr>
        <w:t>мушкарце</w:t>
      </w:r>
      <w:proofErr w:type="spellEnd"/>
      <w:r w:rsidRPr="00AA6608">
        <w:rPr>
          <w:rFonts w:ascii="Arial" w:eastAsia="Arial" w:hAnsi="Arial" w:cs="Arial"/>
        </w:rPr>
        <w:t xml:space="preserve"> у </w:t>
      </w:r>
      <w:proofErr w:type="spellStart"/>
      <w:r w:rsidRPr="00AA6608">
        <w:rPr>
          <w:rFonts w:ascii="Arial" w:eastAsia="Arial" w:hAnsi="Arial" w:cs="Arial"/>
        </w:rPr>
        <w:t>свим</w:t>
      </w:r>
      <w:proofErr w:type="spellEnd"/>
      <w:r w:rsidRPr="00AA6608">
        <w:rPr>
          <w:rFonts w:ascii="Arial" w:eastAsia="Arial" w:hAnsi="Arial" w:cs="Arial"/>
        </w:rPr>
        <w:t xml:space="preserve"> </w:t>
      </w:r>
      <w:proofErr w:type="spellStart"/>
      <w:r w:rsidRPr="00AA6608">
        <w:rPr>
          <w:rFonts w:ascii="Arial" w:eastAsia="Arial" w:hAnsi="Arial" w:cs="Arial"/>
        </w:rPr>
        <w:t>областима</w:t>
      </w:r>
      <w:proofErr w:type="spellEnd"/>
      <w:r w:rsidRPr="00AA6608">
        <w:rPr>
          <w:rFonts w:ascii="Arial" w:eastAsia="Arial" w:hAnsi="Arial" w:cs="Arial"/>
        </w:rPr>
        <w:t xml:space="preserve"> </w:t>
      </w:r>
      <w:proofErr w:type="spellStart"/>
      <w:r w:rsidRPr="00AA6608">
        <w:rPr>
          <w:rFonts w:ascii="Arial" w:eastAsia="Arial" w:hAnsi="Arial" w:cs="Arial"/>
        </w:rPr>
        <w:t>рада</w:t>
      </w:r>
      <w:proofErr w:type="spellEnd"/>
      <w:r w:rsidRPr="00AA6608">
        <w:rPr>
          <w:rFonts w:ascii="Arial" w:eastAsia="Arial" w:hAnsi="Arial" w:cs="Arial"/>
        </w:rPr>
        <w:t xml:space="preserve"> </w:t>
      </w:r>
      <w:proofErr w:type="spellStart"/>
      <w:r w:rsidRPr="00AA6608">
        <w:rPr>
          <w:rFonts w:ascii="Arial" w:eastAsia="Arial" w:hAnsi="Arial" w:cs="Arial"/>
        </w:rPr>
        <w:t>Школе</w:t>
      </w:r>
      <w:proofErr w:type="spellEnd"/>
      <w:r w:rsidRPr="00AA6608">
        <w:rPr>
          <w:rFonts w:ascii="Arial" w:eastAsia="Arial" w:hAnsi="Arial" w:cs="Arial"/>
        </w:rPr>
        <w:t xml:space="preserve">; </w:t>
      </w:r>
    </w:p>
    <w:p w14:paraId="16871E84" w14:textId="77777777" w:rsidR="00AA6608" w:rsidRPr="00AA6608" w:rsidRDefault="00AA6608" w:rsidP="00B24AC4">
      <w:pPr>
        <w:widowControl/>
        <w:numPr>
          <w:ilvl w:val="0"/>
          <w:numId w:val="20"/>
        </w:numPr>
        <w:autoSpaceDE/>
        <w:autoSpaceDN/>
        <w:adjustRightInd/>
        <w:spacing w:line="276" w:lineRule="auto"/>
        <w:jc w:val="both"/>
        <w:rPr>
          <w:rFonts w:ascii="Arial" w:eastAsia="Arial" w:hAnsi="Arial" w:cs="Arial"/>
        </w:rPr>
      </w:pPr>
      <w:proofErr w:type="spellStart"/>
      <w:r w:rsidRPr="00AA6608">
        <w:rPr>
          <w:rFonts w:ascii="Arial" w:eastAsia="Arial" w:hAnsi="Arial" w:cs="Arial"/>
        </w:rPr>
        <w:t>програмске</w:t>
      </w:r>
      <w:proofErr w:type="spellEnd"/>
      <w:r w:rsidRPr="00AA6608">
        <w:rPr>
          <w:rFonts w:ascii="Arial" w:eastAsia="Arial" w:hAnsi="Arial" w:cs="Arial"/>
        </w:rPr>
        <w:t xml:space="preserve"> </w:t>
      </w:r>
      <w:proofErr w:type="spellStart"/>
      <w:r w:rsidRPr="00AA6608">
        <w:rPr>
          <w:rFonts w:ascii="Arial" w:eastAsia="Arial" w:hAnsi="Arial" w:cs="Arial"/>
        </w:rPr>
        <w:t>мере</w:t>
      </w:r>
      <w:proofErr w:type="spellEnd"/>
      <w:r w:rsidRPr="00AA6608">
        <w:rPr>
          <w:rFonts w:ascii="Arial" w:eastAsia="Arial" w:hAnsi="Arial" w:cs="Arial"/>
        </w:rPr>
        <w:t xml:space="preserve">, </w:t>
      </w:r>
      <w:proofErr w:type="spellStart"/>
      <w:r w:rsidRPr="00AA6608">
        <w:rPr>
          <w:rFonts w:ascii="Arial" w:eastAsia="Arial" w:hAnsi="Arial" w:cs="Arial"/>
        </w:rPr>
        <w:t>којима</w:t>
      </w:r>
      <w:proofErr w:type="spellEnd"/>
      <w:r w:rsidRPr="00AA6608">
        <w:rPr>
          <w:rFonts w:ascii="Arial" w:eastAsia="Arial" w:hAnsi="Arial" w:cs="Arial"/>
        </w:rPr>
        <w:t xml:space="preserve"> </w:t>
      </w:r>
      <w:proofErr w:type="spellStart"/>
      <w:r w:rsidRPr="00AA6608">
        <w:rPr>
          <w:rFonts w:ascii="Arial" w:eastAsia="Arial" w:hAnsi="Arial" w:cs="Arial"/>
        </w:rPr>
        <w:t>се</w:t>
      </w:r>
      <w:proofErr w:type="spellEnd"/>
      <w:r w:rsidRPr="00AA6608">
        <w:rPr>
          <w:rFonts w:ascii="Arial" w:eastAsia="Arial" w:hAnsi="Arial" w:cs="Arial"/>
        </w:rPr>
        <w:t xml:space="preserve"> </w:t>
      </w:r>
      <w:proofErr w:type="spellStart"/>
      <w:r w:rsidRPr="00AA6608">
        <w:rPr>
          <w:rFonts w:ascii="Arial" w:eastAsia="Arial" w:hAnsi="Arial" w:cs="Arial"/>
        </w:rPr>
        <w:t>операционализују</w:t>
      </w:r>
      <w:proofErr w:type="spellEnd"/>
      <w:r w:rsidRPr="00AA6608">
        <w:rPr>
          <w:rFonts w:ascii="Arial" w:eastAsia="Arial" w:hAnsi="Arial" w:cs="Arial"/>
        </w:rPr>
        <w:t xml:space="preserve"> </w:t>
      </w:r>
      <w:proofErr w:type="spellStart"/>
      <w:r w:rsidRPr="00AA6608">
        <w:rPr>
          <w:rFonts w:ascii="Arial" w:eastAsia="Arial" w:hAnsi="Arial" w:cs="Arial"/>
        </w:rPr>
        <w:t>програми</w:t>
      </w:r>
      <w:proofErr w:type="spellEnd"/>
      <w:r w:rsidRPr="00AA6608">
        <w:rPr>
          <w:rFonts w:ascii="Arial" w:eastAsia="Arial" w:hAnsi="Arial" w:cs="Arial"/>
        </w:rPr>
        <w:t xml:space="preserve"> </w:t>
      </w:r>
      <w:proofErr w:type="spellStart"/>
      <w:r w:rsidRPr="00AA6608">
        <w:rPr>
          <w:rFonts w:ascii="Arial" w:eastAsia="Arial" w:hAnsi="Arial" w:cs="Arial"/>
        </w:rPr>
        <w:t>за</w:t>
      </w:r>
      <w:proofErr w:type="spellEnd"/>
      <w:r w:rsidRPr="00AA6608">
        <w:rPr>
          <w:rFonts w:ascii="Arial" w:eastAsia="Arial" w:hAnsi="Arial" w:cs="Arial"/>
        </w:rPr>
        <w:t xml:space="preserve"> </w:t>
      </w:r>
      <w:proofErr w:type="spellStart"/>
      <w:r w:rsidRPr="00AA6608">
        <w:rPr>
          <w:rFonts w:ascii="Arial" w:eastAsia="Arial" w:hAnsi="Arial" w:cs="Arial"/>
        </w:rPr>
        <w:t>остваривање</w:t>
      </w:r>
      <w:proofErr w:type="spellEnd"/>
      <w:r w:rsidRPr="00AA6608">
        <w:rPr>
          <w:rFonts w:ascii="Arial" w:eastAsia="Arial" w:hAnsi="Arial" w:cs="Arial"/>
        </w:rPr>
        <w:t xml:space="preserve"> и </w:t>
      </w:r>
      <w:proofErr w:type="spellStart"/>
      <w:r w:rsidRPr="00AA6608">
        <w:rPr>
          <w:rFonts w:ascii="Arial" w:eastAsia="Arial" w:hAnsi="Arial" w:cs="Arial"/>
        </w:rPr>
        <w:t>унапређење</w:t>
      </w:r>
      <w:proofErr w:type="spellEnd"/>
      <w:r w:rsidRPr="00AA6608">
        <w:rPr>
          <w:rFonts w:ascii="Arial" w:eastAsia="Arial" w:hAnsi="Arial" w:cs="Arial"/>
        </w:rPr>
        <w:t xml:space="preserve"> </w:t>
      </w:r>
      <w:proofErr w:type="spellStart"/>
      <w:r w:rsidRPr="00AA6608">
        <w:rPr>
          <w:rFonts w:ascii="Arial" w:eastAsia="Arial" w:hAnsi="Arial" w:cs="Arial"/>
        </w:rPr>
        <w:t>родне</w:t>
      </w:r>
      <w:proofErr w:type="spellEnd"/>
      <w:r w:rsidRPr="00AA6608">
        <w:rPr>
          <w:rFonts w:ascii="Arial" w:eastAsia="Arial" w:hAnsi="Arial" w:cs="Arial"/>
        </w:rPr>
        <w:t xml:space="preserve"> </w:t>
      </w:r>
      <w:proofErr w:type="spellStart"/>
      <w:r w:rsidRPr="00AA6608">
        <w:rPr>
          <w:rFonts w:ascii="Arial" w:eastAsia="Arial" w:hAnsi="Arial" w:cs="Arial"/>
        </w:rPr>
        <w:t>равноправности</w:t>
      </w:r>
      <w:proofErr w:type="spellEnd"/>
      <w:r w:rsidRPr="00AA6608">
        <w:rPr>
          <w:rFonts w:ascii="Arial" w:eastAsia="Arial" w:hAnsi="Arial" w:cs="Arial"/>
        </w:rPr>
        <w:t xml:space="preserve">. </w:t>
      </w:r>
    </w:p>
    <w:p w14:paraId="58AA60C1" w14:textId="77777777" w:rsidR="00AA6608" w:rsidRPr="00AA6608" w:rsidRDefault="00AA6608" w:rsidP="00AA6608">
      <w:pPr>
        <w:widowControl/>
        <w:autoSpaceDE/>
        <w:autoSpaceDN/>
        <w:adjustRightInd/>
        <w:jc w:val="both"/>
        <w:rPr>
          <w:rFonts w:ascii="Arial" w:eastAsia="Arial" w:hAnsi="Arial" w:cs="Arial"/>
        </w:rPr>
      </w:pPr>
    </w:p>
    <w:p w14:paraId="1B4EABCD" w14:textId="77777777" w:rsidR="00AA6608" w:rsidRPr="00AA6608" w:rsidRDefault="00AA6608" w:rsidP="00AA6608">
      <w:pPr>
        <w:widowControl/>
        <w:autoSpaceDE/>
        <w:autoSpaceDN/>
        <w:adjustRightInd/>
        <w:ind w:firstLine="360"/>
        <w:jc w:val="both"/>
        <w:rPr>
          <w:rFonts w:ascii="Arial" w:eastAsia="Arial" w:hAnsi="Arial" w:cs="Arial"/>
        </w:rPr>
      </w:pPr>
      <w:proofErr w:type="spellStart"/>
      <w:r w:rsidRPr="00AA6608">
        <w:rPr>
          <w:rFonts w:ascii="Arial" w:eastAsia="Arial" w:hAnsi="Arial" w:cs="Arial"/>
        </w:rPr>
        <w:t>Политика</w:t>
      </w:r>
      <w:proofErr w:type="spellEnd"/>
      <w:r w:rsidRPr="00AA6608">
        <w:rPr>
          <w:rFonts w:ascii="Arial" w:eastAsia="Arial" w:hAnsi="Arial" w:cs="Arial"/>
        </w:rPr>
        <w:t xml:space="preserve"> </w:t>
      </w:r>
      <w:proofErr w:type="spellStart"/>
      <w:r w:rsidRPr="00AA6608">
        <w:rPr>
          <w:rFonts w:ascii="Arial" w:eastAsia="Arial" w:hAnsi="Arial" w:cs="Arial"/>
        </w:rPr>
        <w:t>једнаких</w:t>
      </w:r>
      <w:proofErr w:type="spellEnd"/>
      <w:r w:rsidRPr="00AA6608">
        <w:rPr>
          <w:rFonts w:ascii="Arial" w:eastAsia="Arial" w:hAnsi="Arial" w:cs="Arial"/>
        </w:rPr>
        <w:t xml:space="preserve"> </w:t>
      </w:r>
      <w:proofErr w:type="spellStart"/>
      <w:r w:rsidRPr="00AA6608">
        <w:rPr>
          <w:rFonts w:ascii="Arial" w:eastAsia="Arial" w:hAnsi="Arial" w:cs="Arial"/>
        </w:rPr>
        <w:t>могућности</w:t>
      </w:r>
      <w:proofErr w:type="spellEnd"/>
      <w:r w:rsidRPr="00AA6608">
        <w:rPr>
          <w:rFonts w:ascii="Arial" w:eastAsia="Arial" w:hAnsi="Arial" w:cs="Arial"/>
        </w:rPr>
        <w:t xml:space="preserve"> </w:t>
      </w:r>
      <w:proofErr w:type="spellStart"/>
      <w:r w:rsidRPr="00AA6608">
        <w:rPr>
          <w:rFonts w:ascii="Arial" w:eastAsia="Arial" w:hAnsi="Arial" w:cs="Arial"/>
        </w:rPr>
        <w:t>подразумева</w:t>
      </w:r>
      <w:proofErr w:type="spellEnd"/>
      <w:r w:rsidRPr="00AA6608">
        <w:rPr>
          <w:rFonts w:ascii="Arial" w:eastAsia="Arial" w:hAnsi="Arial" w:cs="Arial"/>
        </w:rPr>
        <w:t xml:space="preserve">: </w:t>
      </w:r>
    </w:p>
    <w:p w14:paraId="3421893A" w14:textId="77777777" w:rsidR="00AA6608" w:rsidRPr="00AA6608" w:rsidRDefault="00AA6608" w:rsidP="00B24AC4">
      <w:pPr>
        <w:widowControl/>
        <w:numPr>
          <w:ilvl w:val="0"/>
          <w:numId w:val="21"/>
        </w:numPr>
        <w:autoSpaceDE/>
        <w:autoSpaceDN/>
        <w:adjustRightInd/>
        <w:spacing w:line="276" w:lineRule="auto"/>
        <w:jc w:val="both"/>
        <w:rPr>
          <w:rFonts w:ascii="Arial" w:eastAsia="Arial" w:hAnsi="Arial" w:cs="Arial"/>
        </w:rPr>
      </w:pPr>
      <w:proofErr w:type="spellStart"/>
      <w:r w:rsidRPr="00AA6608">
        <w:rPr>
          <w:rFonts w:ascii="Arial" w:eastAsia="Arial" w:hAnsi="Arial" w:cs="Arial"/>
        </w:rPr>
        <w:t>равноправно</w:t>
      </w:r>
      <w:proofErr w:type="spellEnd"/>
      <w:r w:rsidRPr="00AA6608">
        <w:rPr>
          <w:rFonts w:ascii="Arial" w:eastAsia="Arial" w:hAnsi="Arial" w:cs="Arial"/>
        </w:rPr>
        <w:t xml:space="preserve"> </w:t>
      </w:r>
      <w:proofErr w:type="spellStart"/>
      <w:r w:rsidRPr="00AA6608">
        <w:rPr>
          <w:rFonts w:ascii="Arial" w:eastAsia="Arial" w:hAnsi="Arial" w:cs="Arial"/>
        </w:rPr>
        <w:t>учешће</w:t>
      </w:r>
      <w:proofErr w:type="spellEnd"/>
      <w:r w:rsidRPr="00AA6608">
        <w:rPr>
          <w:rFonts w:ascii="Arial" w:eastAsia="Arial" w:hAnsi="Arial" w:cs="Arial"/>
        </w:rPr>
        <w:t xml:space="preserve"> </w:t>
      </w:r>
      <w:proofErr w:type="spellStart"/>
      <w:r w:rsidRPr="00AA6608">
        <w:rPr>
          <w:rFonts w:ascii="Arial" w:eastAsia="Arial" w:hAnsi="Arial" w:cs="Arial"/>
        </w:rPr>
        <w:t>жена</w:t>
      </w:r>
      <w:proofErr w:type="spellEnd"/>
      <w:r w:rsidRPr="00AA6608">
        <w:rPr>
          <w:rFonts w:ascii="Arial" w:eastAsia="Arial" w:hAnsi="Arial" w:cs="Arial"/>
        </w:rPr>
        <w:t xml:space="preserve"> и </w:t>
      </w:r>
      <w:proofErr w:type="spellStart"/>
      <w:r w:rsidRPr="00AA6608">
        <w:rPr>
          <w:rFonts w:ascii="Arial" w:eastAsia="Arial" w:hAnsi="Arial" w:cs="Arial"/>
        </w:rPr>
        <w:t>мушкараца</w:t>
      </w:r>
      <w:proofErr w:type="spellEnd"/>
      <w:r w:rsidRPr="00AA6608">
        <w:rPr>
          <w:rFonts w:ascii="Arial" w:eastAsia="Arial" w:hAnsi="Arial" w:cs="Arial"/>
        </w:rPr>
        <w:t xml:space="preserve"> у </w:t>
      </w:r>
      <w:proofErr w:type="spellStart"/>
      <w:r w:rsidRPr="00AA6608">
        <w:rPr>
          <w:rFonts w:ascii="Arial" w:eastAsia="Arial" w:hAnsi="Arial" w:cs="Arial"/>
        </w:rPr>
        <w:t>свим</w:t>
      </w:r>
      <w:proofErr w:type="spellEnd"/>
      <w:r w:rsidRPr="00AA6608">
        <w:rPr>
          <w:rFonts w:ascii="Arial" w:eastAsia="Arial" w:hAnsi="Arial" w:cs="Arial"/>
        </w:rPr>
        <w:t xml:space="preserve"> </w:t>
      </w:r>
      <w:proofErr w:type="spellStart"/>
      <w:r w:rsidRPr="00AA6608">
        <w:rPr>
          <w:rFonts w:ascii="Arial" w:eastAsia="Arial" w:hAnsi="Arial" w:cs="Arial"/>
        </w:rPr>
        <w:t>фазама</w:t>
      </w:r>
      <w:proofErr w:type="spellEnd"/>
      <w:r w:rsidRPr="00AA6608">
        <w:rPr>
          <w:rFonts w:ascii="Arial" w:eastAsia="Arial" w:hAnsi="Arial" w:cs="Arial"/>
        </w:rPr>
        <w:t xml:space="preserve"> </w:t>
      </w:r>
      <w:proofErr w:type="spellStart"/>
      <w:r w:rsidRPr="00AA6608">
        <w:rPr>
          <w:rFonts w:ascii="Arial" w:eastAsia="Arial" w:hAnsi="Arial" w:cs="Arial"/>
        </w:rPr>
        <w:t>планирања</w:t>
      </w:r>
      <w:proofErr w:type="spellEnd"/>
      <w:r w:rsidRPr="00AA6608">
        <w:rPr>
          <w:rFonts w:ascii="Arial" w:eastAsia="Arial" w:hAnsi="Arial" w:cs="Arial"/>
        </w:rPr>
        <w:t xml:space="preserve">, </w:t>
      </w:r>
      <w:proofErr w:type="spellStart"/>
      <w:r w:rsidRPr="00AA6608">
        <w:rPr>
          <w:rFonts w:ascii="Arial" w:eastAsia="Arial" w:hAnsi="Arial" w:cs="Arial"/>
        </w:rPr>
        <w:t>припреме</w:t>
      </w:r>
      <w:proofErr w:type="spellEnd"/>
      <w:r w:rsidRPr="00AA6608">
        <w:rPr>
          <w:rFonts w:ascii="Arial" w:eastAsia="Arial" w:hAnsi="Arial" w:cs="Arial"/>
        </w:rPr>
        <w:t xml:space="preserve">, </w:t>
      </w:r>
      <w:proofErr w:type="spellStart"/>
      <w:r w:rsidRPr="00AA6608">
        <w:rPr>
          <w:rFonts w:ascii="Arial" w:eastAsia="Arial" w:hAnsi="Arial" w:cs="Arial"/>
        </w:rPr>
        <w:t>доношења</w:t>
      </w:r>
      <w:proofErr w:type="spellEnd"/>
      <w:r w:rsidRPr="00AA6608">
        <w:rPr>
          <w:rFonts w:ascii="Arial" w:eastAsia="Arial" w:hAnsi="Arial" w:cs="Arial"/>
        </w:rPr>
        <w:t xml:space="preserve"> и </w:t>
      </w:r>
      <w:proofErr w:type="spellStart"/>
      <w:r w:rsidRPr="00AA6608">
        <w:rPr>
          <w:rFonts w:ascii="Arial" w:eastAsia="Arial" w:hAnsi="Arial" w:cs="Arial"/>
        </w:rPr>
        <w:t>спровођења</w:t>
      </w:r>
      <w:proofErr w:type="spellEnd"/>
      <w:r w:rsidRPr="00AA6608">
        <w:rPr>
          <w:rFonts w:ascii="Arial" w:eastAsia="Arial" w:hAnsi="Arial" w:cs="Arial"/>
        </w:rPr>
        <w:t xml:space="preserve"> </w:t>
      </w:r>
      <w:proofErr w:type="spellStart"/>
      <w:r w:rsidRPr="00AA6608">
        <w:rPr>
          <w:rFonts w:ascii="Arial" w:eastAsia="Arial" w:hAnsi="Arial" w:cs="Arial"/>
        </w:rPr>
        <w:t>одлука</w:t>
      </w:r>
      <w:proofErr w:type="spellEnd"/>
      <w:r w:rsidRPr="00AA6608">
        <w:rPr>
          <w:rFonts w:ascii="Arial" w:eastAsia="Arial" w:hAnsi="Arial" w:cs="Arial"/>
        </w:rPr>
        <w:t xml:space="preserve"> </w:t>
      </w:r>
      <w:proofErr w:type="spellStart"/>
      <w:r w:rsidRPr="00AA6608">
        <w:rPr>
          <w:rFonts w:ascii="Arial" w:eastAsia="Arial" w:hAnsi="Arial" w:cs="Arial"/>
        </w:rPr>
        <w:t>које</w:t>
      </w:r>
      <w:proofErr w:type="spellEnd"/>
      <w:r w:rsidRPr="00AA6608">
        <w:rPr>
          <w:rFonts w:ascii="Arial" w:eastAsia="Arial" w:hAnsi="Arial" w:cs="Arial"/>
        </w:rPr>
        <w:t xml:space="preserve"> </w:t>
      </w:r>
      <w:proofErr w:type="spellStart"/>
      <w:r w:rsidRPr="00AA6608">
        <w:rPr>
          <w:rFonts w:ascii="Arial" w:eastAsia="Arial" w:hAnsi="Arial" w:cs="Arial"/>
        </w:rPr>
        <w:t>утичу</w:t>
      </w:r>
      <w:proofErr w:type="spellEnd"/>
      <w:r w:rsidRPr="00AA6608">
        <w:rPr>
          <w:rFonts w:ascii="Arial" w:eastAsia="Arial" w:hAnsi="Arial" w:cs="Arial"/>
        </w:rPr>
        <w:t xml:space="preserve"> </w:t>
      </w:r>
      <w:proofErr w:type="spellStart"/>
      <w:r w:rsidRPr="00AA6608">
        <w:rPr>
          <w:rFonts w:ascii="Arial" w:eastAsia="Arial" w:hAnsi="Arial" w:cs="Arial"/>
        </w:rPr>
        <w:t>на</w:t>
      </w:r>
      <w:proofErr w:type="spellEnd"/>
      <w:r w:rsidRPr="00AA6608">
        <w:rPr>
          <w:rFonts w:ascii="Arial" w:eastAsia="Arial" w:hAnsi="Arial" w:cs="Arial"/>
        </w:rPr>
        <w:t xml:space="preserve"> </w:t>
      </w:r>
      <w:proofErr w:type="spellStart"/>
      <w:r w:rsidRPr="00AA6608">
        <w:rPr>
          <w:rFonts w:ascii="Arial" w:eastAsia="Arial" w:hAnsi="Arial" w:cs="Arial"/>
        </w:rPr>
        <w:t>положај</w:t>
      </w:r>
      <w:proofErr w:type="spellEnd"/>
      <w:r w:rsidRPr="00AA6608">
        <w:rPr>
          <w:rFonts w:ascii="Arial" w:eastAsia="Arial" w:hAnsi="Arial" w:cs="Arial"/>
        </w:rPr>
        <w:t xml:space="preserve"> </w:t>
      </w:r>
      <w:proofErr w:type="spellStart"/>
      <w:r w:rsidRPr="00AA6608">
        <w:rPr>
          <w:rFonts w:ascii="Arial" w:eastAsia="Arial" w:hAnsi="Arial" w:cs="Arial"/>
        </w:rPr>
        <w:t>жена</w:t>
      </w:r>
      <w:proofErr w:type="spellEnd"/>
      <w:r w:rsidRPr="00AA6608">
        <w:rPr>
          <w:rFonts w:ascii="Arial" w:eastAsia="Arial" w:hAnsi="Arial" w:cs="Arial"/>
        </w:rPr>
        <w:t xml:space="preserve">; </w:t>
      </w:r>
    </w:p>
    <w:p w14:paraId="059A40ED" w14:textId="77777777" w:rsidR="00AA6608" w:rsidRPr="00AA6608" w:rsidRDefault="00AA6608" w:rsidP="00B24AC4">
      <w:pPr>
        <w:widowControl/>
        <w:numPr>
          <w:ilvl w:val="0"/>
          <w:numId w:val="21"/>
        </w:numPr>
        <w:autoSpaceDE/>
        <w:autoSpaceDN/>
        <w:adjustRightInd/>
        <w:spacing w:line="276" w:lineRule="auto"/>
        <w:jc w:val="both"/>
        <w:rPr>
          <w:rFonts w:ascii="Arial" w:eastAsia="Arial" w:hAnsi="Arial" w:cs="Arial"/>
        </w:rPr>
      </w:pPr>
      <w:proofErr w:type="spellStart"/>
      <w:r w:rsidRPr="00AA6608">
        <w:rPr>
          <w:rFonts w:ascii="Arial" w:eastAsia="Arial" w:hAnsi="Arial" w:cs="Arial"/>
        </w:rPr>
        <w:t>узимање</w:t>
      </w:r>
      <w:proofErr w:type="spellEnd"/>
      <w:r w:rsidRPr="00AA6608">
        <w:rPr>
          <w:rFonts w:ascii="Arial" w:eastAsia="Arial" w:hAnsi="Arial" w:cs="Arial"/>
        </w:rPr>
        <w:t xml:space="preserve"> у </w:t>
      </w:r>
      <w:proofErr w:type="spellStart"/>
      <w:r w:rsidRPr="00AA6608">
        <w:rPr>
          <w:rFonts w:ascii="Arial" w:eastAsia="Arial" w:hAnsi="Arial" w:cs="Arial"/>
        </w:rPr>
        <w:t>обзир</w:t>
      </w:r>
      <w:proofErr w:type="spellEnd"/>
      <w:r w:rsidRPr="00AA6608">
        <w:rPr>
          <w:rFonts w:ascii="Arial" w:eastAsia="Arial" w:hAnsi="Arial" w:cs="Arial"/>
        </w:rPr>
        <w:t xml:space="preserve"> </w:t>
      </w:r>
      <w:proofErr w:type="spellStart"/>
      <w:r w:rsidRPr="00AA6608">
        <w:rPr>
          <w:rFonts w:ascii="Arial" w:eastAsia="Arial" w:hAnsi="Arial" w:cs="Arial"/>
        </w:rPr>
        <w:t>различитих</w:t>
      </w:r>
      <w:proofErr w:type="spellEnd"/>
      <w:r w:rsidRPr="00AA6608">
        <w:rPr>
          <w:rFonts w:ascii="Arial" w:eastAsia="Arial" w:hAnsi="Arial" w:cs="Arial"/>
        </w:rPr>
        <w:t xml:space="preserve"> </w:t>
      </w:r>
      <w:proofErr w:type="spellStart"/>
      <w:r w:rsidRPr="00AA6608">
        <w:rPr>
          <w:rFonts w:ascii="Arial" w:eastAsia="Arial" w:hAnsi="Arial" w:cs="Arial"/>
        </w:rPr>
        <w:t>интереса</w:t>
      </w:r>
      <w:proofErr w:type="spellEnd"/>
      <w:r w:rsidRPr="00AA6608">
        <w:rPr>
          <w:rFonts w:ascii="Arial" w:eastAsia="Arial" w:hAnsi="Arial" w:cs="Arial"/>
        </w:rPr>
        <w:t xml:space="preserve">, </w:t>
      </w:r>
      <w:proofErr w:type="spellStart"/>
      <w:r w:rsidRPr="00AA6608">
        <w:rPr>
          <w:rFonts w:ascii="Arial" w:eastAsia="Arial" w:hAnsi="Arial" w:cs="Arial"/>
        </w:rPr>
        <w:t>потреба</w:t>
      </w:r>
      <w:proofErr w:type="spellEnd"/>
      <w:r w:rsidRPr="00AA6608">
        <w:rPr>
          <w:rFonts w:ascii="Arial" w:eastAsia="Arial" w:hAnsi="Arial" w:cs="Arial"/>
        </w:rPr>
        <w:t xml:space="preserve"> и </w:t>
      </w:r>
      <w:proofErr w:type="spellStart"/>
      <w:r w:rsidRPr="00AA6608">
        <w:rPr>
          <w:rFonts w:ascii="Arial" w:eastAsia="Arial" w:hAnsi="Arial" w:cs="Arial"/>
        </w:rPr>
        <w:t>приоритета</w:t>
      </w:r>
      <w:proofErr w:type="spellEnd"/>
      <w:r w:rsidRPr="00AA6608">
        <w:rPr>
          <w:rFonts w:ascii="Arial" w:eastAsia="Arial" w:hAnsi="Arial" w:cs="Arial"/>
        </w:rPr>
        <w:t xml:space="preserve"> </w:t>
      </w:r>
      <w:proofErr w:type="spellStart"/>
      <w:r w:rsidRPr="00AA6608">
        <w:rPr>
          <w:rFonts w:ascii="Arial" w:eastAsia="Arial" w:hAnsi="Arial" w:cs="Arial"/>
        </w:rPr>
        <w:t>жена</w:t>
      </w:r>
      <w:proofErr w:type="spellEnd"/>
      <w:r w:rsidRPr="00AA6608">
        <w:rPr>
          <w:rFonts w:ascii="Arial" w:eastAsia="Arial" w:hAnsi="Arial" w:cs="Arial"/>
        </w:rPr>
        <w:t xml:space="preserve"> и </w:t>
      </w:r>
      <w:proofErr w:type="spellStart"/>
      <w:r w:rsidRPr="00AA6608">
        <w:rPr>
          <w:rFonts w:ascii="Arial" w:eastAsia="Arial" w:hAnsi="Arial" w:cs="Arial"/>
        </w:rPr>
        <w:t>мушкараца</w:t>
      </w:r>
      <w:proofErr w:type="spellEnd"/>
      <w:r w:rsidRPr="00AA6608">
        <w:rPr>
          <w:rFonts w:ascii="Arial" w:eastAsia="Arial" w:hAnsi="Arial" w:cs="Arial"/>
        </w:rPr>
        <w:t xml:space="preserve"> </w:t>
      </w:r>
      <w:proofErr w:type="spellStart"/>
      <w:r w:rsidRPr="00AA6608">
        <w:rPr>
          <w:rFonts w:ascii="Arial" w:eastAsia="Arial" w:hAnsi="Arial" w:cs="Arial"/>
        </w:rPr>
        <w:t>приликом</w:t>
      </w:r>
      <w:proofErr w:type="spellEnd"/>
      <w:r w:rsidRPr="00AA6608">
        <w:rPr>
          <w:rFonts w:ascii="Arial" w:eastAsia="Arial" w:hAnsi="Arial" w:cs="Arial"/>
        </w:rPr>
        <w:t xml:space="preserve"> </w:t>
      </w:r>
      <w:proofErr w:type="spellStart"/>
      <w:r w:rsidRPr="00AA6608">
        <w:rPr>
          <w:rFonts w:ascii="Arial" w:eastAsia="Arial" w:hAnsi="Arial" w:cs="Arial"/>
        </w:rPr>
        <w:t>доношења</w:t>
      </w:r>
      <w:proofErr w:type="spellEnd"/>
      <w:r w:rsidRPr="00AA6608">
        <w:rPr>
          <w:rFonts w:ascii="Arial" w:eastAsia="Arial" w:hAnsi="Arial" w:cs="Arial"/>
        </w:rPr>
        <w:t xml:space="preserve"> </w:t>
      </w:r>
      <w:proofErr w:type="spellStart"/>
      <w:r w:rsidRPr="00AA6608">
        <w:rPr>
          <w:rFonts w:ascii="Arial" w:eastAsia="Arial" w:hAnsi="Arial" w:cs="Arial"/>
        </w:rPr>
        <w:t>јавних</w:t>
      </w:r>
      <w:proofErr w:type="spellEnd"/>
      <w:r w:rsidRPr="00AA6608">
        <w:rPr>
          <w:rFonts w:ascii="Arial" w:eastAsia="Arial" w:hAnsi="Arial" w:cs="Arial"/>
        </w:rPr>
        <w:t xml:space="preserve"> и </w:t>
      </w:r>
      <w:proofErr w:type="spellStart"/>
      <w:r w:rsidRPr="00AA6608">
        <w:rPr>
          <w:rFonts w:ascii="Arial" w:eastAsia="Arial" w:hAnsi="Arial" w:cs="Arial"/>
        </w:rPr>
        <w:t>других</w:t>
      </w:r>
      <w:proofErr w:type="spellEnd"/>
      <w:r w:rsidRPr="00AA6608">
        <w:rPr>
          <w:rFonts w:ascii="Arial" w:eastAsia="Arial" w:hAnsi="Arial" w:cs="Arial"/>
        </w:rPr>
        <w:t xml:space="preserve"> </w:t>
      </w:r>
      <w:proofErr w:type="spellStart"/>
      <w:r w:rsidRPr="00AA6608">
        <w:rPr>
          <w:rFonts w:ascii="Arial" w:eastAsia="Arial" w:hAnsi="Arial" w:cs="Arial"/>
        </w:rPr>
        <w:t>политика</w:t>
      </w:r>
      <w:proofErr w:type="spellEnd"/>
      <w:r w:rsidRPr="00AA6608">
        <w:rPr>
          <w:rFonts w:ascii="Arial" w:eastAsia="Arial" w:hAnsi="Arial" w:cs="Arial"/>
        </w:rPr>
        <w:t xml:space="preserve"> и </w:t>
      </w:r>
      <w:proofErr w:type="spellStart"/>
      <w:r w:rsidRPr="00AA6608">
        <w:rPr>
          <w:rFonts w:ascii="Arial" w:eastAsia="Arial" w:hAnsi="Arial" w:cs="Arial"/>
        </w:rPr>
        <w:t>одлучивања</w:t>
      </w:r>
      <w:proofErr w:type="spellEnd"/>
      <w:r w:rsidRPr="00AA6608">
        <w:rPr>
          <w:rFonts w:ascii="Arial" w:eastAsia="Arial" w:hAnsi="Arial" w:cs="Arial"/>
        </w:rPr>
        <w:t xml:space="preserve"> о </w:t>
      </w:r>
      <w:proofErr w:type="spellStart"/>
      <w:r w:rsidRPr="00AA6608">
        <w:rPr>
          <w:rFonts w:ascii="Arial" w:eastAsia="Arial" w:hAnsi="Arial" w:cs="Arial"/>
        </w:rPr>
        <w:t>правима</w:t>
      </w:r>
      <w:proofErr w:type="spellEnd"/>
      <w:r w:rsidRPr="00AA6608">
        <w:rPr>
          <w:rFonts w:ascii="Arial" w:eastAsia="Arial" w:hAnsi="Arial" w:cs="Arial"/>
        </w:rPr>
        <w:t xml:space="preserve">, </w:t>
      </w:r>
      <w:proofErr w:type="spellStart"/>
      <w:r w:rsidRPr="00AA6608">
        <w:rPr>
          <w:rFonts w:ascii="Arial" w:eastAsia="Arial" w:hAnsi="Arial" w:cs="Arial"/>
        </w:rPr>
        <w:t>обавезама</w:t>
      </w:r>
      <w:proofErr w:type="spellEnd"/>
      <w:r w:rsidRPr="00AA6608">
        <w:rPr>
          <w:rFonts w:ascii="Arial" w:eastAsia="Arial" w:hAnsi="Arial" w:cs="Arial"/>
        </w:rPr>
        <w:t xml:space="preserve"> и </w:t>
      </w:r>
      <w:proofErr w:type="spellStart"/>
      <w:r w:rsidRPr="00AA6608">
        <w:rPr>
          <w:rFonts w:ascii="Arial" w:eastAsia="Arial" w:hAnsi="Arial" w:cs="Arial"/>
        </w:rPr>
        <w:t>на</w:t>
      </w:r>
      <w:proofErr w:type="spellEnd"/>
      <w:r w:rsidRPr="00AA6608">
        <w:rPr>
          <w:rFonts w:ascii="Arial" w:eastAsia="Arial" w:hAnsi="Arial" w:cs="Arial"/>
        </w:rPr>
        <w:t xml:space="preserve"> </w:t>
      </w:r>
      <w:proofErr w:type="spellStart"/>
      <w:r w:rsidRPr="00AA6608">
        <w:rPr>
          <w:rFonts w:ascii="Arial" w:eastAsia="Arial" w:hAnsi="Arial" w:cs="Arial"/>
        </w:rPr>
        <w:t>закону</w:t>
      </w:r>
      <w:proofErr w:type="spellEnd"/>
      <w:r w:rsidRPr="00AA6608">
        <w:rPr>
          <w:rFonts w:ascii="Arial" w:eastAsia="Arial" w:hAnsi="Arial" w:cs="Arial"/>
        </w:rPr>
        <w:t xml:space="preserve"> </w:t>
      </w:r>
      <w:proofErr w:type="spellStart"/>
      <w:r w:rsidRPr="00AA6608">
        <w:rPr>
          <w:rFonts w:ascii="Arial" w:eastAsia="Arial" w:hAnsi="Arial" w:cs="Arial"/>
        </w:rPr>
        <w:t>заснованим</w:t>
      </w:r>
      <w:proofErr w:type="spellEnd"/>
      <w:r w:rsidRPr="00AA6608">
        <w:rPr>
          <w:rFonts w:ascii="Arial" w:eastAsia="Arial" w:hAnsi="Arial" w:cs="Arial"/>
        </w:rPr>
        <w:t xml:space="preserve"> </w:t>
      </w:r>
      <w:proofErr w:type="spellStart"/>
      <w:r w:rsidRPr="00AA6608">
        <w:rPr>
          <w:rFonts w:ascii="Arial" w:eastAsia="Arial" w:hAnsi="Arial" w:cs="Arial"/>
        </w:rPr>
        <w:t>интересима</w:t>
      </w:r>
      <w:proofErr w:type="spellEnd"/>
      <w:r w:rsidRPr="00AA6608">
        <w:rPr>
          <w:rFonts w:ascii="Arial" w:eastAsia="Arial" w:hAnsi="Arial" w:cs="Arial"/>
        </w:rPr>
        <w:t xml:space="preserve">; </w:t>
      </w:r>
    </w:p>
    <w:p w14:paraId="09B9892F" w14:textId="77777777" w:rsidR="00AA6608" w:rsidRPr="00AA6608" w:rsidRDefault="00AA6608" w:rsidP="00B24AC4">
      <w:pPr>
        <w:widowControl/>
        <w:numPr>
          <w:ilvl w:val="0"/>
          <w:numId w:val="21"/>
        </w:numPr>
        <w:autoSpaceDE/>
        <w:autoSpaceDN/>
        <w:adjustRightInd/>
        <w:spacing w:line="276" w:lineRule="auto"/>
        <w:jc w:val="both"/>
        <w:rPr>
          <w:rFonts w:ascii="Arial" w:eastAsia="Arial" w:hAnsi="Arial" w:cs="Arial"/>
        </w:rPr>
      </w:pPr>
      <w:proofErr w:type="spellStart"/>
      <w:r w:rsidRPr="00AA6608">
        <w:rPr>
          <w:rFonts w:ascii="Arial" w:eastAsia="Arial" w:hAnsi="Arial" w:cs="Arial"/>
        </w:rPr>
        <w:t>предузимање</w:t>
      </w:r>
      <w:proofErr w:type="spellEnd"/>
      <w:r w:rsidRPr="00AA6608">
        <w:rPr>
          <w:rFonts w:ascii="Arial" w:eastAsia="Arial" w:hAnsi="Arial" w:cs="Arial"/>
        </w:rPr>
        <w:t xml:space="preserve"> </w:t>
      </w:r>
      <w:proofErr w:type="spellStart"/>
      <w:r w:rsidRPr="00AA6608">
        <w:rPr>
          <w:rFonts w:ascii="Arial" w:eastAsia="Arial" w:hAnsi="Arial" w:cs="Arial"/>
        </w:rPr>
        <w:t>мера</w:t>
      </w:r>
      <w:proofErr w:type="spellEnd"/>
      <w:r w:rsidRPr="00AA6608">
        <w:rPr>
          <w:rFonts w:ascii="Arial" w:eastAsia="Arial" w:hAnsi="Arial" w:cs="Arial"/>
        </w:rPr>
        <w:t xml:space="preserve"> </w:t>
      </w:r>
      <w:proofErr w:type="spellStart"/>
      <w:r w:rsidRPr="00AA6608">
        <w:rPr>
          <w:rFonts w:ascii="Arial" w:eastAsia="Arial" w:hAnsi="Arial" w:cs="Arial"/>
        </w:rPr>
        <w:t>којима</w:t>
      </w:r>
      <w:proofErr w:type="spellEnd"/>
      <w:r w:rsidRPr="00AA6608">
        <w:rPr>
          <w:rFonts w:ascii="Arial" w:eastAsia="Arial" w:hAnsi="Arial" w:cs="Arial"/>
        </w:rPr>
        <w:t xml:space="preserve"> </w:t>
      </w:r>
      <w:proofErr w:type="spellStart"/>
      <w:r w:rsidRPr="00AA6608">
        <w:rPr>
          <w:rFonts w:ascii="Arial" w:eastAsia="Arial" w:hAnsi="Arial" w:cs="Arial"/>
        </w:rPr>
        <w:t>се</w:t>
      </w:r>
      <w:proofErr w:type="spellEnd"/>
      <w:r w:rsidRPr="00AA6608">
        <w:rPr>
          <w:rFonts w:ascii="Arial" w:eastAsia="Arial" w:hAnsi="Arial" w:cs="Arial"/>
        </w:rPr>
        <w:t xml:space="preserve"> </w:t>
      </w:r>
      <w:proofErr w:type="spellStart"/>
      <w:r w:rsidRPr="00AA6608">
        <w:rPr>
          <w:rFonts w:ascii="Arial" w:eastAsia="Arial" w:hAnsi="Arial" w:cs="Arial"/>
        </w:rPr>
        <w:t>обезбеђује</w:t>
      </w:r>
      <w:proofErr w:type="spellEnd"/>
      <w:r w:rsidRPr="00AA6608">
        <w:rPr>
          <w:rFonts w:ascii="Arial" w:eastAsia="Arial" w:hAnsi="Arial" w:cs="Arial"/>
        </w:rPr>
        <w:t xml:space="preserve"> </w:t>
      </w:r>
      <w:proofErr w:type="spellStart"/>
      <w:r w:rsidRPr="00AA6608">
        <w:rPr>
          <w:rFonts w:ascii="Arial" w:eastAsia="Arial" w:hAnsi="Arial" w:cs="Arial"/>
        </w:rPr>
        <w:t>једнака</w:t>
      </w:r>
      <w:proofErr w:type="spellEnd"/>
      <w:r w:rsidRPr="00AA6608">
        <w:rPr>
          <w:rFonts w:ascii="Arial" w:eastAsia="Arial" w:hAnsi="Arial" w:cs="Arial"/>
        </w:rPr>
        <w:t xml:space="preserve"> </w:t>
      </w:r>
      <w:proofErr w:type="spellStart"/>
      <w:r w:rsidRPr="00AA6608">
        <w:rPr>
          <w:rFonts w:ascii="Arial" w:eastAsia="Arial" w:hAnsi="Arial" w:cs="Arial"/>
        </w:rPr>
        <w:t>полазна</w:t>
      </w:r>
      <w:proofErr w:type="spellEnd"/>
      <w:r w:rsidRPr="00AA6608">
        <w:rPr>
          <w:rFonts w:ascii="Arial" w:eastAsia="Arial" w:hAnsi="Arial" w:cs="Arial"/>
        </w:rPr>
        <w:t xml:space="preserve"> </w:t>
      </w:r>
      <w:proofErr w:type="spellStart"/>
      <w:r w:rsidRPr="00AA6608">
        <w:rPr>
          <w:rFonts w:ascii="Arial" w:eastAsia="Arial" w:hAnsi="Arial" w:cs="Arial"/>
        </w:rPr>
        <w:t>тачка</w:t>
      </w:r>
      <w:proofErr w:type="spellEnd"/>
      <w:r w:rsidRPr="00AA6608">
        <w:rPr>
          <w:rFonts w:ascii="Arial" w:eastAsia="Arial" w:hAnsi="Arial" w:cs="Arial"/>
        </w:rPr>
        <w:t xml:space="preserve"> </w:t>
      </w:r>
      <w:proofErr w:type="spellStart"/>
      <w:r w:rsidRPr="00AA6608">
        <w:rPr>
          <w:rFonts w:ascii="Arial" w:eastAsia="Arial" w:hAnsi="Arial" w:cs="Arial"/>
        </w:rPr>
        <w:t>за</w:t>
      </w:r>
      <w:proofErr w:type="spellEnd"/>
      <w:r w:rsidRPr="00AA6608">
        <w:rPr>
          <w:rFonts w:ascii="Arial" w:eastAsia="Arial" w:hAnsi="Arial" w:cs="Arial"/>
        </w:rPr>
        <w:t xml:space="preserve"> </w:t>
      </w:r>
      <w:proofErr w:type="spellStart"/>
      <w:r w:rsidRPr="00AA6608">
        <w:rPr>
          <w:rFonts w:ascii="Arial" w:eastAsia="Arial" w:hAnsi="Arial" w:cs="Arial"/>
        </w:rPr>
        <w:t>остваривање</w:t>
      </w:r>
      <w:proofErr w:type="spellEnd"/>
      <w:r w:rsidRPr="00AA6608">
        <w:rPr>
          <w:rFonts w:ascii="Arial" w:eastAsia="Arial" w:hAnsi="Arial" w:cs="Arial"/>
        </w:rPr>
        <w:t xml:space="preserve"> </w:t>
      </w:r>
      <w:proofErr w:type="spellStart"/>
      <w:r w:rsidRPr="00AA6608">
        <w:rPr>
          <w:rFonts w:ascii="Arial" w:eastAsia="Arial" w:hAnsi="Arial" w:cs="Arial"/>
        </w:rPr>
        <w:t>принципа</w:t>
      </w:r>
      <w:proofErr w:type="spellEnd"/>
      <w:r w:rsidRPr="00AA6608">
        <w:rPr>
          <w:rFonts w:ascii="Arial" w:eastAsia="Arial" w:hAnsi="Arial" w:cs="Arial"/>
        </w:rPr>
        <w:t xml:space="preserve"> </w:t>
      </w:r>
      <w:proofErr w:type="spellStart"/>
      <w:r w:rsidRPr="00AA6608">
        <w:rPr>
          <w:rFonts w:ascii="Arial" w:eastAsia="Arial" w:hAnsi="Arial" w:cs="Arial"/>
        </w:rPr>
        <w:t>једнаких</w:t>
      </w:r>
      <w:proofErr w:type="spellEnd"/>
      <w:r w:rsidRPr="00AA6608">
        <w:rPr>
          <w:rFonts w:ascii="Arial" w:eastAsia="Arial" w:hAnsi="Arial" w:cs="Arial"/>
        </w:rPr>
        <w:t xml:space="preserve"> </w:t>
      </w:r>
      <w:proofErr w:type="spellStart"/>
      <w:r w:rsidRPr="00AA6608">
        <w:rPr>
          <w:rFonts w:ascii="Arial" w:eastAsia="Arial" w:hAnsi="Arial" w:cs="Arial"/>
        </w:rPr>
        <w:t>могућности</w:t>
      </w:r>
      <w:proofErr w:type="spellEnd"/>
      <w:r w:rsidRPr="00AA6608">
        <w:rPr>
          <w:rFonts w:ascii="Arial" w:eastAsia="Arial" w:hAnsi="Arial" w:cs="Arial"/>
        </w:rPr>
        <w:t xml:space="preserve"> </w:t>
      </w:r>
      <w:proofErr w:type="spellStart"/>
      <w:r w:rsidRPr="00AA6608">
        <w:rPr>
          <w:rFonts w:ascii="Arial" w:eastAsia="Arial" w:hAnsi="Arial" w:cs="Arial"/>
        </w:rPr>
        <w:t>за</w:t>
      </w:r>
      <w:proofErr w:type="spellEnd"/>
      <w:r w:rsidRPr="00AA6608">
        <w:rPr>
          <w:rFonts w:ascii="Arial" w:eastAsia="Arial" w:hAnsi="Arial" w:cs="Arial"/>
        </w:rPr>
        <w:t xml:space="preserve"> </w:t>
      </w:r>
      <w:proofErr w:type="spellStart"/>
      <w:r w:rsidRPr="00AA6608">
        <w:rPr>
          <w:rFonts w:ascii="Arial" w:eastAsia="Arial" w:hAnsi="Arial" w:cs="Arial"/>
        </w:rPr>
        <w:t>лица</w:t>
      </w:r>
      <w:proofErr w:type="spellEnd"/>
      <w:r w:rsidRPr="00AA6608">
        <w:rPr>
          <w:rFonts w:ascii="Arial" w:eastAsia="Arial" w:hAnsi="Arial" w:cs="Arial"/>
        </w:rPr>
        <w:t xml:space="preserve">, </w:t>
      </w:r>
      <w:proofErr w:type="spellStart"/>
      <w:r w:rsidRPr="00AA6608">
        <w:rPr>
          <w:rFonts w:ascii="Arial" w:eastAsia="Arial" w:hAnsi="Arial" w:cs="Arial"/>
        </w:rPr>
        <w:t>односно</w:t>
      </w:r>
      <w:proofErr w:type="spellEnd"/>
      <w:r w:rsidRPr="00AA6608">
        <w:rPr>
          <w:rFonts w:ascii="Arial" w:eastAsia="Arial" w:hAnsi="Arial" w:cs="Arial"/>
        </w:rPr>
        <w:t xml:space="preserve"> </w:t>
      </w:r>
      <w:proofErr w:type="spellStart"/>
      <w:r w:rsidRPr="00AA6608">
        <w:rPr>
          <w:rFonts w:ascii="Arial" w:eastAsia="Arial" w:hAnsi="Arial" w:cs="Arial"/>
        </w:rPr>
        <w:t>групе</w:t>
      </w:r>
      <w:proofErr w:type="spellEnd"/>
      <w:r w:rsidRPr="00AA6608">
        <w:rPr>
          <w:rFonts w:ascii="Arial" w:eastAsia="Arial" w:hAnsi="Arial" w:cs="Arial"/>
        </w:rPr>
        <w:t xml:space="preserve"> </w:t>
      </w:r>
      <w:proofErr w:type="spellStart"/>
      <w:r w:rsidRPr="00AA6608">
        <w:rPr>
          <w:rFonts w:ascii="Arial" w:eastAsia="Arial" w:hAnsi="Arial" w:cs="Arial"/>
        </w:rPr>
        <w:t>лица</w:t>
      </w:r>
      <w:proofErr w:type="spellEnd"/>
      <w:r w:rsidRPr="00AA6608">
        <w:rPr>
          <w:rFonts w:ascii="Arial" w:eastAsia="Arial" w:hAnsi="Arial" w:cs="Arial"/>
        </w:rPr>
        <w:t xml:space="preserve"> </w:t>
      </w:r>
      <w:proofErr w:type="spellStart"/>
      <w:r w:rsidRPr="00AA6608">
        <w:rPr>
          <w:rFonts w:ascii="Arial" w:eastAsia="Arial" w:hAnsi="Arial" w:cs="Arial"/>
        </w:rPr>
        <w:t>која</w:t>
      </w:r>
      <w:proofErr w:type="spellEnd"/>
      <w:r w:rsidRPr="00AA6608">
        <w:rPr>
          <w:rFonts w:ascii="Arial" w:eastAsia="Arial" w:hAnsi="Arial" w:cs="Arial"/>
        </w:rPr>
        <w:t xml:space="preserve"> </w:t>
      </w:r>
      <w:proofErr w:type="spellStart"/>
      <w:r w:rsidRPr="00AA6608">
        <w:rPr>
          <w:rFonts w:ascii="Arial" w:eastAsia="Arial" w:hAnsi="Arial" w:cs="Arial"/>
        </w:rPr>
        <w:t>се</w:t>
      </w:r>
      <w:proofErr w:type="spellEnd"/>
      <w:r w:rsidRPr="00AA6608">
        <w:rPr>
          <w:rFonts w:ascii="Arial" w:eastAsia="Arial" w:hAnsi="Arial" w:cs="Arial"/>
        </w:rPr>
        <w:t xml:space="preserve"> </w:t>
      </w:r>
      <w:proofErr w:type="spellStart"/>
      <w:r w:rsidRPr="00AA6608">
        <w:rPr>
          <w:rFonts w:ascii="Arial" w:eastAsia="Arial" w:hAnsi="Arial" w:cs="Arial"/>
        </w:rPr>
        <w:t>налазе</w:t>
      </w:r>
      <w:proofErr w:type="spellEnd"/>
      <w:r w:rsidRPr="00AA6608">
        <w:rPr>
          <w:rFonts w:ascii="Arial" w:eastAsia="Arial" w:hAnsi="Arial" w:cs="Arial"/>
        </w:rPr>
        <w:t xml:space="preserve"> у </w:t>
      </w:r>
      <w:proofErr w:type="spellStart"/>
      <w:r w:rsidRPr="00AA6608">
        <w:rPr>
          <w:rFonts w:ascii="Arial" w:eastAsia="Arial" w:hAnsi="Arial" w:cs="Arial"/>
        </w:rPr>
        <w:t>неједнаком</w:t>
      </w:r>
      <w:proofErr w:type="spellEnd"/>
      <w:r w:rsidRPr="00AA6608">
        <w:rPr>
          <w:rFonts w:ascii="Arial" w:eastAsia="Arial" w:hAnsi="Arial" w:cs="Arial"/>
        </w:rPr>
        <w:t xml:space="preserve"> </w:t>
      </w:r>
      <w:proofErr w:type="spellStart"/>
      <w:r w:rsidRPr="00AA6608">
        <w:rPr>
          <w:rFonts w:ascii="Arial" w:eastAsia="Arial" w:hAnsi="Arial" w:cs="Arial"/>
        </w:rPr>
        <w:t>положају</w:t>
      </w:r>
      <w:proofErr w:type="spellEnd"/>
      <w:r w:rsidRPr="00AA6608">
        <w:rPr>
          <w:rFonts w:ascii="Arial" w:eastAsia="Arial" w:hAnsi="Arial" w:cs="Arial"/>
        </w:rPr>
        <w:t xml:space="preserve"> </w:t>
      </w:r>
      <w:proofErr w:type="spellStart"/>
      <w:r w:rsidRPr="00AA6608">
        <w:rPr>
          <w:rFonts w:ascii="Arial" w:eastAsia="Arial" w:hAnsi="Arial" w:cs="Arial"/>
        </w:rPr>
        <w:t>по</w:t>
      </w:r>
      <w:proofErr w:type="spellEnd"/>
      <w:r w:rsidRPr="00AA6608">
        <w:rPr>
          <w:rFonts w:ascii="Arial" w:eastAsia="Arial" w:hAnsi="Arial" w:cs="Arial"/>
        </w:rPr>
        <w:t xml:space="preserve"> </w:t>
      </w:r>
      <w:proofErr w:type="spellStart"/>
      <w:r w:rsidRPr="00AA6608">
        <w:rPr>
          <w:rFonts w:ascii="Arial" w:eastAsia="Arial" w:hAnsi="Arial" w:cs="Arial"/>
        </w:rPr>
        <w:t>основу</w:t>
      </w:r>
      <w:proofErr w:type="spellEnd"/>
      <w:r w:rsidRPr="00AA6608">
        <w:rPr>
          <w:rFonts w:ascii="Arial" w:eastAsia="Arial" w:hAnsi="Arial" w:cs="Arial"/>
        </w:rPr>
        <w:t xml:space="preserve"> </w:t>
      </w:r>
      <w:proofErr w:type="spellStart"/>
      <w:r w:rsidRPr="00AA6608">
        <w:rPr>
          <w:rFonts w:ascii="Arial" w:eastAsia="Arial" w:hAnsi="Arial" w:cs="Arial"/>
        </w:rPr>
        <w:t>пола</w:t>
      </w:r>
      <w:proofErr w:type="spellEnd"/>
      <w:r w:rsidRPr="00AA6608">
        <w:rPr>
          <w:rFonts w:ascii="Arial" w:eastAsia="Arial" w:hAnsi="Arial" w:cs="Arial"/>
        </w:rPr>
        <w:t xml:space="preserve">, </w:t>
      </w:r>
      <w:proofErr w:type="spellStart"/>
      <w:r w:rsidRPr="00AA6608">
        <w:rPr>
          <w:rFonts w:ascii="Arial" w:eastAsia="Arial" w:hAnsi="Arial" w:cs="Arial"/>
        </w:rPr>
        <w:t>полних</w:t>
      </w:r>
      <w:proofErr w:type="spellEnd"/>
      <w:r w:rsidRPr="00AA6608">
        <w:rPr>
          <w:rFonts w:ascii="Arial" w:eastAsia="Arial" w:hAnsi="Arial" w:cs="Arial"/>
        </w:rPr>
        <w:t xml:space="preserve"> </w:t>
      </w:r>
      <w:proofErr w:type="spellStart"/>
      <w:r w:rsidRPr="00AA6608">
        <w:rPr>
          <w:rFonts w:ascii="Arial" w:eastAsia="Arial" w:hAnsi="Arial" w:cs="Arial"/>
        </w:rPr>
        <w:t>карактеристика</w:t>
      </w:r>
      <w:proofErr w:type="spellEnd"/>
      <w:r w:rsidRPr="00AA6608">
        <w:rPr>
          <w:rFonts w:ascii="Arial" w:eastAsia="Arial" w:hAnsi="Arial" w:cs="Arial"/>
        </w:rPr>
        <w:t xml:space="preserve">, </w:t>
      </w:r>
      <w:proofErr w:type="spellStart"/>
      <w:r w:rsidRPr="00AA6608">
        <w:rPr>
          <w:rFonts w:ascii="Arial" w:eastAsia="Arial" w:hAnsi="Arial" w:cs="Arial"/>
        </w:rPr>
        <w:t>односно</w:t>
      </w:r>
      <w:proofErr w:type="spellEnd"/>
      <w:r w:rsidRPr="00AA6608">
        <w:rPr>
          <w:rFonts w:ascii="Arial" w:eastAsia="Arial" w:hAnsi="Arial" w:cs="Arial"/>
        </w:rPr>
        <w:t xml:space="preserve"> </w:t>
      </w:r>
      <w:proofErr w:type="spellStart"/>
      <w:r w:rsidRPr="00AA6608">
        <w:rPr>
          <w:rFonts w:ascii="Arial" w:eastAsia="Arial" w:hAnsi="Arial" w:cs="Arial"/>
        </w:rPr>
        <w:t>рода</w:t>
      </w:r>
      <w:proofErr w:type="spellEnd"/>
      <w:r w:rsidRPr="00AA6608">
        <w:rPr>
          <w:rFonts w:ascii="Arial" w:eastAsia="Arial" w:hAnsi="Arial" w:cs="Arial"/>
        </w:rPr>
        <w:t xml:space="preserve">, </w:t>
      </w:r>
      <w:proofErr w:type="spellStart"/>
      <w:r w:rsidRPr="00AA6608">
        <w:rPr>
          <w:rFonts w:ascii="Arial" w:eastAsia="Arial" w:hAnsi="Arial" w:cs="Arial"/>
        </w:rPr>
        <w:t>посебно</w:t>
      </w:r>
      <w:proofErr w:type="spellEnd"/>
      <w:r w:rsidRPr="00AA6608">
        <w:rPr>
          <w:rFonts w:ascii="Arial" w:eastAsia="Arial" w:hAnsi="Arial" w:cs="Arial"/>
        </w:rPr>
        <w:t xml:space="preserve"> </w:t>
      </w:r>
      <w:proofErr w:type="spellStart"/>
      <w:r w:rsidRPr="00AA6608">
        <w:rPr>
          <w:rFonts w:ascii="Arial" w:eastAsia="Arial" w:hAnsi="Arial" w:cs="Arial"/>
        </w:rPr>
        <w:t>припадника</w:t>
      </w:r>
      <w:proofErr w:type="spellEnd"/>
      <w:r w:rsidRPr="00AA6608">
        <w:rPr>
          <w:rFonts w:ascii="Arial" w:eastAsia="Arial" w:hAnsi="Arial" w:cs="Arial"/>
        </w:rPr>
        <w:t xml:space="preserve"> </w:t>
      </w:r>
      <w:proofErr w:type="spellStart"/>
      <w:r w:rsidRPr="00AA6608">
        <w:rPr>
          <w:rFonts w:ascii="Arial" w:eastAsia="Arial" w:hAnsi="Arial" w:cs="Arial"/>
        </w:rPr>
        <w:t>осетљивих</w:t>
      </w:r>
      <w:proofErr w:type="spellEnd"/>
      <w:r w:rsidRPr="00AA6608">
        <w:rPr>
          <w:rFonts w:ascii="Arial" w:eastAsia="Arial" w:hAnsi="Arial" w:cs="Arial"/>
        </w:rPr>
        <w:t xml:space="preserve"> </w:t>
      </w:r>
      <w:proofErr w:type="spellStart"/>
      <w:r w:rsidRPr="00AA6608">
        <w:rPr>
          <w:rFonts w:ascii="Arial" w:eastAsia="Arial" w:hAnsi="Arial" w:cs="Arial"/>
        </w:rPr>
        <w:t>друштвених</w:t>
      </w:r>
      <w:proofErr w:type="spellEnd"/>
      <w:r w:rsidRPr="00AA6608">
        <w:rPr>
          <w:rFonts w:ascii="Arial" w:eastAsia="Arial" w:hAnsi="Arial" w:cs="Arial"/>
        </w:rPr>
        <w:t xml:space="preserve"> </w:t>
      </w:r>
      <w:proofErr w:type="spellStart"/>
      <w:r w:rsidRPr="00AA6608">
        <w:rPr>
          <w:rFonts w:ascii="Arial" w:eastAsia="Arial" w:hAnsi="Arial" w:cs="Arial"/>
        </w:rPr>
        <w:t>група</w:t>
      </w:r>
      <w:proofErr w:type="spellEnd"/>
      <w:r w:rsidRPr="00AA6608">
        <w:rPr>
          <w:rFonts w:ascii="Arial" w:eastAsia="Arial" w:hAnsi="Arial" w:cs="Arial"/>
        </w:rPr>
        <w:t xml:space="preserve">. </w:t>
      </w:r>
    </w:p>
    <w:p w14:paraId="2DD095AF" w14:textId="77777777" w:rsidR="00AA6608" w:rsidRPr="00AA6608" w:rsidRDefault="00AA6608" w:rsidP="00B24AC4">
      <w:pPr>
        <w:widowControl/>
        <w:numPr>
          <w:ilvl w:val="0"/>
          <w:numId w:val="21"/>
        </w:numPr>
        <w:autoSpaceDE/>
        <w:autoSpaceDN/>
        <w:adjustRightInd/>
        <w:spacing w:line="276" w:lineRule="auto"/>
        <w:jc w:val="both"/>
        <w:rPr>
          <w:rFonts w:ascii="Arial" w:eastAsia="Arial" w:hAnsi="Arial" w:cs="Arial"/>
        </w:rPr>
      </w:pPr>
      <w:proofErr w:type="spellStart"/>
      <w:r w:rsidRPr="00AA6608">
        <w:rPr>
          <w:rFonts w:ascii="Arial" w:eastAsia="Arial" w:hAnsi="Arial" w:cs="Arial"/>
        </w:rPr>
        <w:t>Не</w:t>
      </w:r>
      <w:proofErr w:type="spellEnd"/>
      <w:r w:rsidRPr="00AA6608">
        <w:rPr>
          <w:rFonts w:ascii="Arial" w:eastAsia="Arial" w:hAnsi="Arial" w:cs="Arial"/>
        </w:rPr>
        <w:t xml:space="preserve"> </w:t>
      </w:r>
      <w:proofErr w:type="spellStart"/>
      <w:r w:rsidRPr="00AA6608">
        <w:rPr>
          <w:rFonts w:ascii="Arial" w:eastAsia="Arial" w:hAnsi="Arial" w:cs="Arial"/>
        </w:rPr>
        <w:t>постоје</w:t>
      </w:r>
      <w:proofErr w:type="spellEnd"/>
      <w:r w:rsidRPr="00AA6608">
        <w:rPr>
          <w:rFonts w:ascii="Arial" w:eastAsia="Arial" w:hAnsi="Arial" w:cs="Arial"/>
        </w:rPr>
        <w:t xml:space="preserve">, </w:t>
      </w:r>
      <w:proofErr w:type="spellStart"/>
      <w:r w:rsidRPr="00AA6608">
        <w:rPr>
          <w:rFonts w:ascii="Arial" w:eastAsia="Arial" w:hAnsi="Arial" w:cs="Arial"/>
        </w:rPr>
        <w:t>нити</w:t>
      </w:r>
      <w:proofErr w:type="spellEnd"/>
      <w:r w:rsidRPr="00AA6608">
        <w:rPr>
          <w:rFonts w:ascii="Arial" w:eastAsia="Arial" w:hAnsi="Arial" w:cs="Arial"/>
        </w:rPr>
        <w:t xml:space="preserve"> </w:t>
      </w:r>
      <w:proofErr w:type="spellStart"/>
      <w:r w:rsidRPr="00AA6608">
        <w:rPr>
          <w:rFonts w:ascii="Arial" w:eastAsia="Arial" w:hAnsi="Arial" w:cs="Arial"/>
        </w:rPr>
        <w:t>било</w:t>
      </w:r>
      <w:proofErr w:type="spellEnd"/>
      <w:r w:rsidRPr="00AA6608">
        <w:rPr>
          <w:rFonts w:ascii="Arial" w:eastAsia="Arial" w:hAnsi="Arial" w:cs="Arial"/>
        </w:rPr>
        <w:t xml:space="preserve"> </w:t>
      </w:r>
      <w:proofErr w:type="spellStart"/>
      <w:r w:rsidRPr="00AA6608">
        <w:rPr>
          <w:rFonts w:ascii="Arial" w:eastAsia="Arial" w:hAnsi="Arial" w:cs="Arial"/>
        </w:rPr>
        <w:t>којим</w:t>
      </w:r>
      <w:proofErr w:type="spellEnd"/>
      <w:r w:rsidRPr="00AA6608">
        <w:rPr>
          <w:rFonts w:ascii="Arial" w:eastAsia="Arial" w:hAnsi="Arial" w:cs="Arial"/>
        </w:rPr>
        <w:t xml:space="preserve"> </w:t>
      </w:r>
      <w:proofErr w:type="spellStart"/>
      <w:r w:rsidRPr="00AA6608">
        <w:rPr>
          <w:rFonts w:ascii="Arial" w:eastAsia="Arial" w:hAnsi="Arial" w:cs="Arial"/>
        </w:rPr>
        <w:t>општим</w:t>
      </w:r>
      <w:proofErr w:type="spellEnd"/>
      <w:r w:rsidRPr="00AA6608">
        <w:rPr>
          <w:rFonts w:ascii="Arial" w:eastAsia="Arial" w:hAnsi="Arial" w:cs="Arial"/>
        </w:rPr>
        <w:t xml:space="preserve"> </w:t>
      </w:r>
      <w:proofErr w:type="spellStart"/>
      <w:r w:rsidRPr="00AA6608">
        <w:rPr>
          <w:rFonts w:ascii="Arial" w:eastAsia="Arial" w:hAnsi="Arial" w:cs="Arial"/>
        </w:rPr>
        <w:t>актом</w:t>
      </w:r>
      <w:proofErr w:type="spellEnd"/>
      <w:r w:rsidRPr="00AA6608">
        <w:rPr>
          <w:rFonts w:ascii="Arial" w:eastAsia="Arial" w:hAnsi="Arial" w:cs="Arial"/>
        </w:rPr>
        <w:t xml:space="preserve"> </w:t>
      </w:r>
      <w:proofErr w:type="spellStart"/>
      <w:r w:rsidRPr="00AA6608">
        <w:rPr>
          <w:rFonts w:ascii="Arial" w:eastAsia="Arial" w:hAnsi="Arial" w:cs="Arial"/>
        </w:rPr>
        <w:t>Школе</w:t>
      </w:r>
      <w:proofErr w:type="spellEnd"/>
      <w:r w:rsidRPr="00AA6608">
        <w:rPr>
          <w:rFonts w:ascii="Arial" w:eastAsia="Arial" w:hAnsi="Arial" w:cs="Arial"/>
        </w:rPr>
        <w:t xml:space="preserve">, </w:t>
      </w:r>
      <w:proofErr w:type="spellStart"/>
      <w:r w:rsidRPr="00AA6608">
        <w:rPr>
          <w:rFonts w:ascii="Arial" w:eastAsia="Arial" w:hAnsi="Arial" w:cs="Arial"/>
        </w:rPr>
        <w:t>могу</w:t>
      </w:r>
      <w:proofErr w:type="spellEnd"/>
      <w:r w:rsidRPr="00AA6608">
        <w:rPr>
          <w:rFonts w:ascii="Arial" w:eastAsia="Arial" w:hAnsi="Arial" w:cs="Arial"/>
        </w:rPr>
        <w:t xml:space="preserve"> </w:t>
      </w:r>
      <w:proofErr w:type="spellStart"/>
      <w:r w:rsidRPr="00AA6608">
        <w:rPr>
          <w:rFonts w:ascii="Arial" w:eastAsia="Arial" w:hAnsi="Arial" w:cs="Arial"/>
        </w:rPr>
        <w:t>да</w:t>
      </w:r>
      <w:proofErr w:type="spellEnd"/>
      <w:r w:rsidRPr="00AA6608">
        <w:rPr>
          <w:rFonts w:ascii="Arial" w:eastAsia="Arial" w:hAnsi="Arial" w:cs="Arial"/>
        </w:rPr>
        <w:t xml:space="preserve"> </w:t>
      </w:r>
      <w:proofErr w:type="spellStart"/>
      <w:r w:rsidRPr="00AA6608">
        <w:rPr>
          <w:rFonts w:ascii="Arial" w:eastAsia="Arial" w:hAnsi="Arial" w:cs="Arial"/>
        </w:rPr>
        <w:t>буду</w:t>
      </w:r>
      <w:proofErr w:type="spellEnd"/>
      <w:r w:rsidRPr="00AA6608">
        <w:rPr>
          <w:rFonts w:ascii="Arial" w:eastAsia="Arial" w:hAnsi="Arial" w:cs="Arial"/>
        </w:rPr>
        <w:t xml:space="preserve"> </w:t>
      </w:r>
      <w:proofErr w:type="spellStart"/>
      <w:r w:rsidRPr="00AA6608">
        <w:rPr>
          <w:rFonts w:ascii="Arial" w:eastAsia="Arial" w:hAnsi="Arial" w:cs="Arial"/>
        </w:rPr>
        <w:t>прописана</w:t>
      </w:r>
      <w:proofErr w:type="spellEnd"/>
      <w:r w:rsidRPr="00AA6608">
        <w:rPr>
          <w:rFonts w:ascii="Arial" w:eastAsia="Arial" w:hAnsi="Arial" w:cs="Arial"/>
        </w:rPr>
        <w:t xml:space="preserve"> </w:t>
      </w:r>
      <w:proofErr w:type="spellStart"/>
      <w:r w:rsidRPr="00AA6608">
        <w:rPr>
          <w:rFonts w:ascii="Arial" w:eastAsia="Arial" w:hAnsi="Arial" w:cs="Arial"/>
        </w:rPr>
        <w:t>истоветна</w:t>
      </w:r>
      <w:proofErr w:type="spellEnd"/>
      <w:r w:rsidRPr="00AA6608">
        <w:rPr>
          <w:rFonts w:ascii="Arial" w:eastAsia="Arial" w:hAnsi="Arial" w:cs="Arial"/>
        </w:rPr>
        <w:t xml:space="preserve"> </w:t>
      </w:r>
      <w:proofErr w:type="spellStart"/>
      <w:r w:rsidRPr="00AA6608">
        <w:rPr>
          <w:rFonts w:ascii="Arial" w:eastAsia="Arial" w:hAnsi="Arial" w:cs="Arial"/>
        </w:rPr>
        <w:t>радна</w:t>
      </w:r>
      <w:proofErr w:type="spellEnd"/>
      <w:r w:rsidRPr="00AA6608">
        <w:rPr>
          <w:rFonts w:ascii="Arial" w:eastAsia="Arial" w:hAnsi="Arial" w:cs="Arial"/>
        </w:rPr>
        <w:t xml:space="preserve"> </w:t>
      </w:r>
      <w:proofErr w:type="spellStart"/>
      <w:r w:rsidRPr="00AA6608">
        <w:rPr>
          <w:rFonts w:ascii="Arial" w:eastAsia="Arial" w:hAnsi="Arial" w:cs="Arial"/>
        </w:rPr>
        <w:t>места</w:t>
      </w:r>
      <w:proofErr w:type="spellEnd"/>
      <w:r w:rsidRPr="00AA6608">
        <w:rPr>
          <w:rFonts w:ascii="Arial" w:eastAsia="Arial" w:hAnsi="Arial" w:cs="Arial"/>
        </w:rPr>
        <w:t xml:space="preserve">, </w:t>
      </w:r>
      <w:proofErr w:type="spellStart"/>
      <w:r w:rsidRPr="00AA6608">
        <w:rPr>
          <w:rFonts w:ascii="Arial" w:eastAsia="Arial" w:hAnsi="Arial" w:cs="Arial"/>
        </w:rPr>
        <w:t>са</w:t>
      </w:r>
      <w:proofErr w:type="spellEnd"/>
      <w:r w:rsidRPr="00AA6608">
        <w:rPr>
          <w:rFonts w:ascii="Arial" w:eastAsia="Arial" w:hAnsi="Arial" w:cs="Arial"/>
        </w:rPr>
        <w:t xml:space="preserve"> </w:t>
      </w:r>
      <w:proofErr w:type="spellStart"/>
      <w:r w:rsidRPr="00AA6608">
        <w:rPr>
          <w:rFonts w:ascii="Arial" w:eastAsia="Arial" w:hAnsi="Arial" w:cs="Arial"/>
        </w:rPr>
        <w:t>различитом</w:t>
      </w:r>
      <w:proofErr w:type="spellEnd"/>
      <w:r w:rsidRPr="00AA6608">
        <w:rPr>
          <w:rFonts w:ascii="Arial" w:eastAsia="Arial" w:hAnsi="Arial" w:cs="Arial"/>
        </w:rPr>
        <w:t xml:space="preserve"> </w:t>
      </w:r>
      <w:proofErr w:type="spellStart"/>
      <w:r w:rsidRPr="00AA6608">
        <w:rPr>
          <w:rFonts w:ascii="Arial" w:eastAsia="Arial" w:hAnsi="Arial" w:cs="Arial"/>
        </w:rPr>
        <w:t>нето</w:t>
      </w:r>
      <w:proofErr w:type="spellEnd"/>
      <w:r w:rsidRPr="00AA6608">
        <w:rPr>
          <w:rFonts w:ascii="Arial" w:eastAsia="Arial" w:hAnsi="Arial" w:cs="Arial"/>
        </w:rPr>
        <w:t xml:space="preserve"> </w:t>
      </w:r>
      <w:proofErr w:type="spellStart"/>
      <w:r w:rsidRPr="00AA6608">
        <w:rPr>
          <w:rFonts w:ascii="Arial" w:eastAsia="Arial" w:hAnsi="Arial" w:cs="Arial"/>
        </w:rPr>
        <w:t>платом</w:t>
      </w:r>
      <w:proofErr w:type="spellEnd"/>
      <w:r w:rsidRPr="00AA6608">
        <w:rPr>
          <w:rFonts w:ascii="Arial" w:eastAsia="Arial" w:hAnsi="Arial" w:cs="Arial"/>
        </w:rPr>
        <w:t xml:space="preserve"> </w:t>
      </w:r>
      <w:proofErr w:type="spellStart"/>
      <w:r w:rsidRPr="00AA6608">
        <w:rPr>
          <w:rFonts w:ascii="Arial" w:eastAsia="Arial" w:hAnsi="Arial" w:cs="Arial"/>
        </w:rPr>
        <w:t>која</w:t>
      </w:r>
      <w:proofErr w:type="spellEnd"/>
      <w:r w:rsidRPr="00AA6608">
        <w:rPr>
          <w:rFonts w:ascii="Arial" w:eastAsia="Arial" w:hAnsi="Arial" w:cs="Arial"/>
        </w:rPr>
        <w:t xml:space="preserve"> </w:t>
      </w:r>
      <w:proofErr w:type="spellStart"/>
      <w:r w:rsidRPr="00AA6608">
        <w:rPr>
          <w:rFonts w:ascii="Arial" w:eastAsia="Arial" w:hAnsi="Arial" w:cs="Arial"/>
        </w:rPr>
        <w:t>се</w:t>
      </w:r>
      <w:proofErr w:type="spellEnd"/>
      <w:r w:rsidRPr="00AA6608">
        <w:rPr>
          <w:rFonts w:ascii="Arial" w:eastAsia="Arial" w:hAnsi="Arial" w:cs="Arial"/>
        </w:rPr>
        <w:t xml:space="preserve"> </w:t>
      </w:r>
      <w:proofErr w:type="spellStart"/>
      <w:r w:rsidRPr="00AA6608">
        <w:rPr>
          <w:rFonts w:ascii="Arial" w:eastAsia="Arial" w:hAnsi="Arial" w:cs="Arial"/>
        </w:rPr>
        <w:t>исплаћује</w:t>
      </w:r>
      <w:proofErr w:type="spellEnd"/>
      <w:r w:rsidRPr="00AA6608">
        <w:rPr>
          <w:rFonts w:ascii="Arial" w:eastAsia="Arial" w:hAnsi="Arial" w:cs="Arial"/>
        </w:rPr>
        <w:t xml:space="preserve"> </w:t>
      </w:r>
      <w:proofErr w:type="spellStart"/>
      <w:r w:rsidRPr="00AA6608">
        <w:rPr>
          <w:rFonts w:ascii="Arial" w:eastAsia="Arial" w:hAnsi="Arial" w:cs="Arial"/>
        </w:rPr>
        <w:t>запосленом</w:t>
      </w:r>
      <w:proofErr w:type="spellEnd"/>
      <w:r w:rsidRPr="00AA6608">
        <w:rPr>
          <w:rFonts w:ascii="Arial" w:eastAsia="Arial" w:hAnsi="Arial" w:cs="Arial"/>
        </w:rPr>
        <w:t xml:space="preserve"> </w:t>
      </w:r>
      <w:proofErr w:type="spellStart"/>
      <w:r w:rsidRPr="00AA6608">
        <w:rPr>
          <w:rFonts w:ascii="Arial" w:eastAsia="Arial" w:hAnsi="Arial" w:cs="Arial"/>
        </w:rPr>
        <w:t>за</w:t>
      </w:r>
      <w:proofErr w:type="spellEnd"/>
      <w:r w:rsidRPr="00AA6608">
        <w:rPr>
          <w:rFonts w:ascii="Arial" w:eastAsia="Arial" w:hAnsi="Arial" w:cs="Arial"/>
        </w:rPr>
        <w:t xml:space="preserve"> </w:t>
      </w:r>
      <w:proofErr w:type="spellStart"/>
      <w:r w:rsidRPr="00AA6608">
        <w:rPr>
          <w:rFonts w:ascii="Arial" w:eastAsia="Arial" w:hAnsi="Arial" w:cs="Arial"/>
        </w:rPr>
        <w:t>пуно</w:t>
      </w:r>
      <w:proofErr w:type="spellEnd"/>
      <w:r w:rsidRPr="00AA6608">
        <w:rPr>
          <w:rFonts w:ascii="Arial" w:eastAsia="Arial" w:hAnsi="Arial" w:cs="Arial"/>
        </w:rPr>
        <w:t xml:space="preserve"> </w:t>
      </w:r>
      <w:proofErr w:type="spellStart"/>
      <w:r w:rsidRPr="00AA6608">
        <w:rPr>
          <w:rFonts w:ascii="Arial" w:eastAsia="Arial" w:hAnsi="Arial" w:cs="Arial"/>
        </w:rPr>
        <w:t>радно</w:t>
      </w:r>
      <w:proofErr w:type="spellEnd"/>
      <w:r w:rsidRPr="00AA6608">
        <w:rPr>
          <w:rFonts w:ascii="Arial" w:eastAsia="Arial" w:hAnsi="Arial" w:cs="Arial"/>
        </w:rPr>
        <w:t xml:space="preserve"> </w:t>
      </w:r>
      <w:proofErr w:type="spellStart"/>
      <w:r w:rsidRPr="00AA6608">
        <w:rPr>
          <w:rFonts w:ascii="Arial" w:eastAsia="Arial" w:hAnsi="Arial" w:cs="Arial"/>
        </w:rPr>
        <w:t>време</w:t>
      </w:r>
      <w:proofErr w:type="spellEnd"/>
      <w:r w:rsidRPr="00AA6608">
        <w:rPr>
          <w:rFonts w:ascii="Arial" w:eastAsia="Arial" w:hAnsi="Arial" w:cs="Arial"/>
        </w:rPr>
        <w:t xml:space="preserve">, </w:t>
      </w:r>
      <w:proofErr w:type="spellStart"/>
      <w:r w:rsidRPr="00AA6608">
        <w:rPr>
          <w:rFonts w:ascii="Arial" w:eastAsia="Arial" w:hAnsi="Arial" w:cs="Arial"/>
        </w:rPr>
        <w:t>према</w:t>
      </w:r>
      <w:proofErr w:type="spellEnd"/>
      <w:r w:rsidRPr="00AA6608">
        <w:rPr>
          <w:rFonts w:ascii="Arial" w:eastAsia="Arial" w:hAnsi="Arial" w:cs="Arial"/>
        </w:rPr>
        <w:t xml:space="preserve"> </w:t>
      </w:r>
      <w:proofErr w:type="spellStart"/>
      <w:r w:rsidRPr="00AA6608">
        <w:rPr>
          <w:rFonts w:ascii="Arial" w:eastAsia="Arial" w:hAnsi="Arial" w:cs="Arial"/>
        </w:rPr>
        <w:t>полној</w:t>
      </w:r>
      <w:proofErr w:type="spellEnd"/>
      <w:r w:rsidRPr="00AA6608">
        <w:rPr>
          <w:rFonts w:ascii="Arial" w:eastAsia="Arial" w:hAnsi="Arial" w:cs="Arial"/>
        </w:rPr>
        <w:t xml:space="preserve"> </w:t>
      </w:r>
      <w:proofErr w:type="spellStart"/>
      <w:r w:rsidRPr="00AA6608">
        <w:rPr>
          <w:rFonts w:ascii="Arial" w:eastAsia="Arial" w:hAnsi="Arial" w:cs="Arial"/>
        </w:rPr>
        <w:t>структури</w:t>
      </w:r>
      <w:proofErr w:type="spellEnd"/>
      <w:r w:rsidRPr="00AA6608">
        <w:rPr>
          <w:rFonts w:ascii="Arial" w:eastAsia="Arial" w:hAnsi="Arial" w:cs="Arial"/>
        </w:rPr>
        <w:t xml:space="preserve">.  </w:t>
      </w:r>
    </w:p>
    <w:p w14:paraId="360B2A99" w14:textId="77777777" w:rsidR="00AA6608" w:rsidRPr="00AA6608" w:rsidRDefault="00AA6608" w:rsidP="00B24AC4">
      <w:pPr>
        <w:widowControl/>
        <w:numPr>
          <w:ilvl w:val="0"/>
          <w:numId w:val="21"/>
        </w:numPr>
        <w:autoSpaceDE/>
        <w:autoSpaceDN/>
        <w:adjustRightInd/>
        <w:spacing w:line="276" w:lineRule="auto"/>
        <w:jc w:val="both"/>
        <w:rPr>
          <w:rFonts w:ascii="Arial" w:eastAsia="Arial" w:hAnsi="Arial" w:cs="Arial"/>
        </w:rPr>
      </w:pPr>
      <w:proofErr w:type="spellStart"/>
      <w:r w:rsidRPr="00AA6608">
        <w:rPr>
          <w:rFonts w:ascii="Arial" w:eastAsia="Arial" w:hAnsi="Arial" w:cs="Arial"/>
        </w:rPr>
        <w:t>Не</w:t>
      </w:r>
      <w:proofErr w:type="spellEnd"/>
      <w:r w:rsidRPr="00AA6608">
        <w:rPr>
          <w:rFonts w:ascii="Arial" w:eastAsia="Arial" w:hAnsi="Arial" w:cs="Arial"/>
        </w:rPr>
        <w:t xml:space="preserve"> </w:t>
      </w:r>
      <w:proofErr w:type="spellStart"/>
      <w:r w:rsidRPr="00AA6608">
        <w:rPr>
          <w:rFonts w:ascii="Arial" w:eastAsia="Arial" w:hAnsi="Arial" w:cs="Arial"/>
        </w:rPr>
        <w:t>постоје</w:t>
      </w:r>
      <w:proofErr w:type="spellEnd"/>
      <w:r w:rsidRPr="00AA6608">
        <w:rPr>
          <w:rFonts w:ascii="Arial" w:eastAsia="Arial" w:hAnsi="Arial" w:cs="Arial"/>
        </w:rPr>
        <w:t xml:space="preserve">, </w:t>
      </w:r>
      <w:proofErr w:type="spellStart"/>
      <w:r w:rsidRPr="00AA6608">
        <w:rPr>
          <w:rFonts w:ascii="Arial" w:eastAsia="Arial" w:hAnsi="Arial" w:cs="Arial"/>
        </w:rPr>
        <w:t>нити</w:t>
      </w:r>
      <w:proofErr w:type="spellEnd"/>
      <w:r w:rsidRPr="00AA6608">
        <w:rPr>
          <w:rFonts w:ascii="Arial" w:eastAsia="Arial" w:hAnsi="Arial" w:cs="Arial"/>
        </w:rPr>
        <w:t xml:space="preserve"> </w:t>
      </w:r>
      <w:proofErr w:type="spellStart"/>
      <w:r w:rsidRPr="00AA6608">
        <w:rPr>
          <w:rFonts w:ascii="Arial" w:eastAsia="Arial" w:hAnsi="Arial" w:cs="Arial"/>
        </w:rPr>
        <w:t>било</w:t>
      </w:r>
      <w:proofErr w:type="spellEnd"/>
      <w:r w:rsidRPr="00AA6608">
        <w:rPr>
          <w:rFonts w:ascii="Arial" w:eastAsia="Arial" w:hAnsi="Arial" w:cs="Arial"/>
        </w:rPr>
        <w:t xml:space="preserve"> </w:t>
      </w:r>
      <w:proofErr w:type="spellStart"/>
      <w:r w:rsidRPr="00AA6608">
        <w:rPr>
          <w:rFonts w:ascii="Arial" w:eastAsia="Arial" w:hAnsi="Arial" w:cs="Arial"/>
        </w:rPr>
        <w:t>којим</w:t>
      </w:r>
      <w:proofErr w:type="spellEnd"/>
      <w:r w:rsidRPr="00AA6608">
        <w:rPr>
          <w:rFonts w:ascii="Arial" w:eastAsia="Arial" w:hAnsi="Arial" w:cs="Arial"/>
        </w:rPr>
        <w:t xml:space="preserve"> </w:t>
      </w:r>
      <w:proofErr w:type="spellStart"/>
      <w:r w:rsidRPr="00AA6608">
        <w:rPr>
          <w:rFonts w:ascii="Arial" w:eastAsia="Arial" w:hAnsi="Arial" w:cs="Arial"/>
        </w:rPr>
        <w:t>општим</w:t>
      </w:r>
      <w:proofErr w:type="spellEnd"/>
      <w:r w:rsidRPr="00AA6608">
        <w:rPr>
          <w:rFonts w:ascii="Arial" w:eastAsia="Arial" w:hAnsi="Arial" w:cs="Arial"/>
        </w:rPr>
        <w:t xml:space="preserve"> </w:t>
      </w:r>
      <w:proofErr w:type="spellStart"/>
      <w:r w:rsidRPr="00AA6608">
        <w:rPr>
          <w:rFonts w:ascii="Arial" w:eastAsia="Arial" w:hAnsi="Arial" w:cs="Arial"/>
        </w:rPr>
        <w:t>актом</w:t>
      </w:r>
      <w:proofErr w:type="spellEnd"/>
      <w:r w:rsidRPr="00AA6608">
        <w:rPr>
          <w:rFonts w:ascii="Arial" w:eastAsia="Arial" w:hAnsi="Arial" w:cs="Arial"/>
        </w:rPr>
        <w:t xml:space="preserve"> </w:t>
      </w:r>
      <w:proofErr w:type="spellStart"/>
      <w:r w:rsidRPr="00AA6608">
        <w:rPr>
          <w:rFonts w:ascii="Arial" w:eastAsia="Arial" w:hAnsi="Arial" w:cs="Arial"/>
        </w:rPr>
        <w:t>Школе</w:t>
      </w:r>
      <w:proofErr w:type="spellEnd"/>
      <w:r w:rsidRPr="00AA6608">
        <w:rPr>
          <w:rFonts w:ascii="Arial" w:eastAsia="Arial" w:hAnsi="Arial" w:cs="Arial"/>
        </w:rPr>
        <w:t xml:space="preserve">, </w:t>
      </w:r>
      <w:proofErr w:type="spellStart"/>
      <w:r w:rsidRPr="00AA6608">
        <w:rPr>
          <w:rFonts w:ascii="Arial" w:eastAsia="Arial" w:hAnsi="Arial" w:cs="Arial"/>
        </w:rPr>
        <w:t>може</w:t>
      </w:r>
      <w:proofErr w:type="spellEnd"/>
      <w:r w:rsidRPr="00AA6608">
        <w:rPr>
          <w:rFonts w:ascii="Arial" w:eastAsia="Arial" w:hAnsi="Arial" w:cs="Arial"/>
        </w:rPr>
        <w:t xml:space="preserve"> </w:t>
      </w:r>
      <w:proofErr w:type="spellStart"/>
      <w:r w:rsidRPr="00AA6608">
        <w:rPr>
          <w:rFonts w:ascii="Arial" w:eastAsia="Arial" w:hAnsi="Arial" w:cs="Arial"/>
        </w:rPr>
        <w:t>да</w:t>
      </w:r>
      <w:proofErr w:type="spellEnd"/>
      <w:r w:rsidRPr="00AA6608">
        <w:rPr>
          <w:rFonts w:ascii="Arial" w:eastAsia="Arial" w:hAnsi="Arial" w:cs="Arial"/>
        </w:rPr>
        <w:t xml:space="preserve"> </w:t>
      </w:r>
      <w:proofErr w:type="spellStart"/>
      <w:r w:rsidRPr="00AA6608">
        <w:rPr>
          <w:rFonts w:ascii="Arial" w:eastAsia="Arial" w:hAnsi="Arial" w:cs="Arial"/>
        </w:rPr>
        <w:t>буде</w:t>
      </w:r>
      <w:proofErr w:type="spellEnd"/>
      <w:r w:rsidRPr="00AA6608">
        <w:rPr>
          <w:rFonts w:ascii="Arial" w:eastAsia="Arial" w:hAnsi="Arial" w:cs="Arial"/>
        </w:rPr>
        <w:t xml:space="preserve"> </w:t>
      </w:r>
      <w:proofErr w:type="spellStart"/>
      <w:r w:rsidRPr="00AA6608">
        <w:rPr>
          <w:rFonts w:ascii="Arial" w:eastAsia="Arial" w:hAnsi="Arial" w:cs="Arial"/>
        </w:rPr>
        <w:t>прописана</w:t>
      </w:r>
      <w:proofErr w:type="spellEnd"/>
      <w:r w:rsidRPr="00AA6608">
        <w:rPr>
          <w:rFonts w:ascii="Arial" w:eastAsia="Arial" w:hAnsi="Arial" w:cs="Arial"/>
        </w:rPr>
        <w:t xml:space="preserve"> </w:t>
      </w:r>
      <w:proofErr w:type="spellStart"/>
      <w:r w:rsidRPr="00AA6608">
        <w:rPr>
          <w:rFonts w:ascii="Arial" w:eastAsia="Arial" w:hAnsi="Arial" w:cs="Arial"/>
        </w:rPr>
        <w:t>оправдана</w:t>
      </w:r>
      <w:proofErr w:type="spellEnd"/>
      <w:r w:rsidRPr="00AA6608">
        <w:rPr>
          <w:rFonts w:ascii="Arial" w:eastAsia="Arial" w:hAnsi="Arial" w:cs="Arial"/>
        </w:rPr>
        <w:t xml:space="preserve"> </w:t>
      </w:r>
      <w:proofErr w:type="spellStart"/>
      <w:r w:rsidRPr="00AA6608">
        <w:rPr>
          <w:rFonts w:ascii="Arial" w:eastAsia="Arial" w:hAnsi="Arial" w:cs="Arial"/>
        </w:rPr>
        <w:t>потреба</w:t>
      </w:r>
      <w:proofErr w:type="spellEnd"/>
      <w:r w:rsidRPr="00AA6608">
        <w:rPr>
          <w:rFonts w:ascii="Arial" w:eastAsia="Arial" w:hAnsi="Arial" w:cs="Arial"/>
        </w:rPr>
        <w:t xml:space="preserve"> </w:t>
      </w:r>
      <w:proofErr w:type="spellStart"/>
      <w:r w:rsidRPr="00AA6608">
        <w:rPr>
          <w:rFonts w:ascii="Arial" w:eastAsia="Arial" w:hAnsi="Arial" w:cs="Arial"/>
        </w:rPr>
        <w:t>прављења</w:t>
      </w:r>
      <w:proofErr w:type="spellEnd"/>
      <w:r w:rsidRPr="00AA6608">
        <w:rPr>
          <w:rFonts w:ascii="Arial" w:eastAsia="Arial" w:hAnsi="Arial" w:cs="Arial"/>
        </w:rPr>
        <w:t xml:space="preserve"> </w:t>
      </w:r>
      <w:proofErr w:type="spellStart"/>
      <w:r w:rsidRPr="00AA6608">
        <w:rPr>
          <w:rFonts w:ascii="Arial" w:eastAsia="Arial" w:hAnsi="Arial" w:cs="Arial"/>
        </w:rPr>
        <w:t>разлика</w:t>
      </w:r>
      <w:proofErr w:type="spellEnd"/>
      <w:r w:rsidRPr="00AA6608">
        <w:rPr>
          <w:rFonts w:ascii="Arial" w:eastAsia="Arial" w:hAnsi="Arial" w:cs="Arial"/>
        </w:rPr>
        <w:t xml:space="preserve"> </w:t>
      </w:r>
      <w:proofErr w:type="spellStart"/>
      <w:r w:rsidRPr="00AA6608">
        <w:rPr>
          <w:rFonts w:ascii="Arial" w:eastAsia="Arial" w:hAnsi="Arial" w:cs="Arial"/>
        </w:rPr>
        <w:t>по</w:t>
      </w:r>
      <w:proofErr w:type="spellEnd"/>
      <w:r w:rsidRPr="00AA6608">
        <w:rPr>
          <w:rFonts w:ascii="Arial" w:eastAsia="Arial" w:hAnsi="Arial" w:cs="Arial"/>
        </w:rPr>
        <w:t xml:space="preserve"> </w:t>
      </w:r>
      <w:proofErr w:type="spellStart"/>
      <w:r w:rsidRPr="00AA6608">
        <w:rPr>
          <w:rFonts w:ascii="Arial" w:eastAsia="Arial" w:hAnsi="Arial" w:cs="Arial"/>
        </w:rPr>
        <w:t>полу</w:t>
      </w:r>
      <w:proofErr w:type="spellEnd"/>
      <w:r w:rsidRPr="00AA6608">
        <w:rPr>
          <w:rFonts w:ascii="Arial" w:eastAsia="Arial" w:hAnsi="Arial" w:cs="Arial"/>
        </w:rPr>
        <w:t xml:space="preserve">. </w:t>
      </w:r>
    </w:p>
    <w:p w14:paraId="656E091F" w14:textId="77777777" w:rsidR="00AA6608" w:rsidRPr="00AA6608" w:rsidRDefault="00AA6608" w:rsidP="00AA6608">
      <w:pPr>
        <w:widowControl/>
        <w:autoSpaceDE/>
        <w:autoSpaceDN/>
        <w:adjustRightInd/>
        <w:rPr>
          <w:rFonts w:ascii="Arial" w:eastAsia="Arial" w:hAnsi="Arial" w:cs="Arial"/>
          <w:lang w:val="sr-Cyrl-RS"/>
        </w:rPr>
      </w:pPr>
    </w:p>
    <w:p w14:paraId="538082BD" w14:textId="77777777" w:rsidR="002165A2" w:rsidRDefault="002165A2" w:rsidP="00FA6EA4">
      <w:pPr>
        <w:shd w:val="clear" w:color="auto" w:fill="FFFFFF"/>
        <w:tabs>
          <w:tab w:val="left" w:pos="426"/>
        </w:tabs>
        <w:jc w:val="both"/>
        <w:rPr>
          <w:b/>
          <w:color w:val="000000"/>
          <w:sz w:val="24"/>
          <w:szCs w:val="24"/>
          <w:lang w:val="sr-Cyrl-CS"/>
        </w:rPr>
      </w:pPr>
    </w:p>
    <w:p w14:paraId="022CBD4F" w14:textId="77777777" w:rsidR="002165A2" w:rsidRDefault="002165A2" w:rsidP="00FA6EA4">
      <w:pPr>
        <w:shd w:val="clear" w:color="auto" w:fill="FFFFFF"/>
        <w:tabs>
          <w:tab w:val="left" w:pos="426"/>
        </w:tabs>
        <w:jc w:val="both"/>
        <w:rPr>
          <w:b/>
          <w:color w:val="000000"/>
          <w:sz w:val="24"/>
          <w:szCs w:val="24"/>
          <w:lang w:val="sr-Cyrl-CS"/>
        </w:rPr>
      </w:pPr>
    </w:p>
    <w:p w14:paraId="134C5CAF" w14:textId="77777777" w:rsidR="00613876" w:rsidRDefault="00613876" w:rsidP="00FA6EA4">
      <w:pPr>
        <w:shd w:val="clear" w:color="auto" w:fill="FFFFFF"/>
        <w:tabs>
          <w:tab w:val="left" w:pos="426"/>
        </w:tabs>
        <w:jc w:val="both"/>
        <w:rPr>
          <w:b/>
          <w:sz w:val="24"/>
          <w:szCs w:val="24"/>
          <w:lang w:val="sr-Cyrl-CS"/>
        </w:rPr>
      </w:pPr>
    </w:p>
    <w:p w14:paraId="6BB3E8B6" w14:textId="77777777" w:rsidR="00613876" w:rsidRDefault="00613876" w:rsidP="00FA6EA4">
      <w:pPr>
        <w:shd w:val="clear" w:color="auto" w:fill="FFFFFF"/>
        <w:tabs>
          <w:tab w:val="left" w:pos="426"/>
        </w:tabs>
        <w:jc w:val="both"/>
        <w:rPr>
          <w:b/>
          <w:sz w:val="24"/>
          <w:szCs w:val="24"/>
          <w:lang w:val="sr-Cyrl-CS"/>
        </w:rPr>
      </w:pPr>
    </w:p>
    <w:p w14:paraId="04E5955A" w14:textId="738C62B6" w:rsidR="00BD7E98" w:rsidRPr="002B7A3F" w:rsidRDefault="00BD7E98" w:rsidP="00FA6EA4">
      <w:pPr>
        <w:shd w:val="clear" w:color="auto" w:fill="FFFFFF"/>
        <w:tabs>
          <w:tab w:val="left" w:pos="426"/>
        </w:tabs>
        <w:jc w:val="both"/>
        <w:rPr>
          <w:b/>
          <w:sz w:val="24"/>
          <w:szCs w:val="24"/>
          <w:lang w:val="sr-Cyrl-CS"/>
        </w:rPr>
      </w:pPr>
      <w:r w:rsidRPr="002B7A3F">
        <w:rPr>
          <w:b/>
          <w:sz w:val="24"/>
          <w:szCs w:val="24"/>
          <w:lang w:val="sr-Cyrl-CS"/>
        </w:rPr>
        <w:lastRenderedPageBreak/>
        <w:t>ПРОЈЕКТИ КОЈИ СЕ РЕАЛИЗУЈУ У ШКОЛИ</w:t>
      </w:r>
      <w:r w:rsidR="001243AB" w:rsidRPr="002B7A3F">
        <w:rPr>
          <w:b/>
          <w:sz w:val="24"/>
          <w:szCs w:val="24"/>
          <w:lang w:val="sr-Cyrl-CS"/>
        </w:rPr>
        <w:t xml:space="preserve"> </w:t>
      </w:r>
    </w:p>
    <w:p w14:paraId="769F49AD" w14:textId="77777777" w:rsidR="00BD7E98" w:rsidRDefault="00BD7E98" w:rsidP="00D21B13">
      <w:pPr>
        <w:shd w:val="clear" w:color="auto" w:fill="FFFFFF"/>
        <w:tabs>
          <w:tab w:val="left" w:pos="806"/>
        </w:tabs>
        <w:jc w:val="both"/>
        <w:rPr>
          <w:color w:val="000000"/>
          <w:sz w:val="24"/>
          <w:szCs w:val="24"/>
          <w:lang w:val="sr-Cyrl-CS"/>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6"/>
        <w:gridCol w:w="2340"/>
        <w:gridCol w:w="2160"/>
        <w:gridCol w:w="1633"/>
      </w:tblGrid>
      <w:tr w:rsidR="00BD7E98" w:rsidRPr="00250E3D" w14:paraId="450AA83E" w14:textId="77777777" w:rsidTr="00146CD1">
        <w:tc>
          <w:tcPr>
            <w:tcW w:w="2866" w:type="dxa"/>
          </w:tcPr>
          <w:p w14:paraId="57DA6396" w14:textId="77777777" w:rsidR="00BD7E98" w:rsidRPr="00BF08A6" w:rsidRDefault="00BD7E98" w:rsidP="00146CD1">
            <w:pPr>
              <w:jc w:val="center"/>
              <w:rPr>
                <w:b/>
                <w:lang w:val="sr-Cyrl-CS"/>
              </w:rPr>
            </w:pPr>
            <w:r w:rsidRPr="00BF08A6">
              <w:rPr>
                <w:b/>
                <w:lang w:val="sr-Cyrl-CS"/>
              </w:rPr>
              <w:t>Назив пројекта</w:t>
            </w:r>
          </w:p>
        </w:tc>
        <w:tc>
          <w:tcPr>
            <w:tcW w:w="2340" w:type="dxa"/>
          </w:tcPr>
          <w:p w14:paraId="702B6780" w14:textId="77777777" w:rsidR="00BD7E98" w:rsidRPr="00BF08A6" w:rsidRDefault="00BD7E98" w:rsidP="00146CD1">
            <w:pPr>
              <w:rPr>
                <w:b/>
                <w:lang w:val="sr-Cyrl-CS"/>
              </w:rPr>
            </w:pPr>
            <w:r w:rsidRPr="00BF08A6">
              <w:rPr>
                <w:b/>
                <w:lang w:val="sr-Cyrl-CS"/>
              </w:rPr>
              <w:t>Носилац пројекта</w:t>
            </w:r>
          </w:p>
        </w:tc>
        <w:tc>
          <w:tcPr>
            <w:tcW w:w="2160" w:type="dxa"/>
          </w:tcPr>
          <w:p w14:paraId="4C2E9CEC" w14:textId="77777777" w:rsidR="00BD7E98" w:rsidRPr="00BF08A6" w:rsidRDefault="00BD7E98" w:rsidP="00146CD1">
            <w:pPr>
              <w:rPr>
                <w:b/>
                <w:lang w:val="sr-Cyrl-CS"/>
              </w:rPr>
            </w:pPr>
            <w:r w:rsidRPr="00BF08A6">
              <w:rPr>
                <w:b/>
                <w:lang w:val="sr-Cyrl-CS"/>
              </w:rPr>
              <w:t>Реализатори пројекта</w:t>
            </w:r>
          </w:p>
        </w:tc>
        <w:tc>
          <w:tcPr>
            <w:tcW w:w="1633" w:type="dxa"/>
          </w:tcPr>
          <w:p w14:paraId="3346FAA7" w14:textId="77777777" w:rsidR="00BD7E98" w:rsidRPr="00BF08A6" w:rsidRDefault="00BD7E98" w:rsidP="00146CD1">
            <w:pPr>
              <w:rPr>
                <w:b/>
                <w:lang w:val="sr-Cyrl-CS"/>
              </w:rPr>
            </w:pPr>
            <w:r w:rsidRPr="00BF08A6">
              <w:rPr>
                <w:b/>
                <w:lang w:val="sr-Cyrl-CS"/>
              </w:rPr>
              <w:t>Временска динамика- трајање:</w:t>
            </w:r>
          </w:p>
        </w:tc>
      </w:tr>
      <w:tr w:rsidR="00BD7E98" w14:paraId="3AAACE4C" w14:textId="77777777" w:rsidTr="00146CD1">
        <w:tc>
          <w:tcPr>
            <w:tcW w:w="2866" w:type="dxa"/>
          </w:tcPr>
          <w:p w14:paraId="44E5289E" w14:textId="77777777" w:rsidR="00BD7E98" w:rsidRPr="00BF08A6" w:rsidRDefault="00BD7E98" w:rsidP="00146CD1">
            <w:pPr>
              <w:rPr>
                <w:lang w:val="sr-Cyrl-CS"/>
              </w:rPr>
            </w:pPr>
            <w:r w:rsidRPr="00BF08A6">
              <w:rPr>
                <w:lang w:val="sr-Cyrl-CS"/>
              </w:rPr>
              <w:t>Професионална оријентација на преласку у средњу школу</w:t>
            </w:r>
            <w:r>
              <w:rPr>
                <w:lang w:val="sr-Cyrl-CS"/>
              </w:rPr>
              <w:t xml:space="preserve"> у сарадњи са Канцеларијом за младе (КЗМ)</w:t>
            </w:r>
          </w:p>
        </w:tc>
        <w:tc>
          <w:tcPr>
            <w:tcW w:w="2340" w:type="dxa"/>
          </w:tcPr>
          <w:p w14:paraId="265403ED" w14:textId="19A6B943" w:rsidR="00BD7E98" w:rsidRDefault="004E0589" w:rsidP="004E0589">
            <w:pPr>
              <w:rPr>
                <w:lang w:val="sr-Cyrl-CS"/>
              </w:rPr>
            </w:pPr>
            <w:r>
              <w:rPr>
                <w:lang w:val="sr-Cyrl-CS"/>
              </w:rPr>
              <w:t>Мишколци Њ. Изабела</w:t>
            </w:r>
            <w:r w:rsidR="00BD7E98" w:rsidRPr="00BF08A6">
              <w:rPr>
                <w:lang w:val="sr-Cyrl-CS"/>
              </w:rPr>
              <w:t>, председник и школски координатор Тима</w:t>
            </w:r>
            <w:r w:rsidR="00BD7E98">
              <w:rPr>
                <w:lang w:val="sr-Cyrl-CS"/>
              </w:rPr>
              <w:t xml:space="preserve"> за професионалну оријентацију</w:t>
            </w:r>
          </w:p>
          <w:p w14:paraId="00275C5D" w14:textId="77777777" w:rsidR="00BD7E98" w:rsidRPr="00BF08A6" w:rsidRDefault="00BD7E98" w:rsidP="004E0589">
            <w:pPr>
              <w:rPr>
                <w:lang w:val="sr-Cyrl-CS"/>
              </w:rPr>
            </w:pPr>
            <w:r>
              <w:rPr>
                <w:lang w:val="sr-Cyrl-CS"/>
              </w:rPr>
              <w:t>Дејана Балтес, председник КЗМ-а</w:t>
            </w:r>
          </w:p>
        </w:tc>
        <w:tc>
          <w:tcPr>
            <w:tcW w:w="2160" w:type="dxa"/>
          </w:tcPr>
          <w:p w14:paraId="010F1748" w14:textId="77777777" w:rsidR="00BD7E98" w:rsidRDefault="00BD7E98" w:rsidP="00146CD1">
            <w:pPr>
              <w:rPr>
                <w:lang w:val="sr-Cyrl-CS"/>
              </w:rPr>
            </w:pPr>
            <w:r w:rsidRPr="00BF08A6">
              <w:rPr>
                <w:lang w:val="sr-Cyrl-CS"/>
              </w:rPr>
              <w:t>Тим за професионалну оријентацију</w:t>
            </w:r>
            <w:r>
              <w:rPr>
                <w:lang w:val="sr-Cyrl-CS"/>
              </w:rPr>
              <w:t>,</w:t>
            </w:r>
          </w:p>
          <w:p w14:paraId="3AFCE12D" w14:textId="77777777" w:rsidR="00BD7E98" w:rsidRPr="00BF08A6" w:rsidRDefault="00BD7E98" w:rsidP="00146CD1">
            <w:pPr>
              <w:rPr>
                <w:lang w:val="sr-Cyrl-CS"/>
              </w:rPr>
            </w:pPr>
            <w:r>
              <w:rPr>
                <w:lang w:val="sr-Cyrl-CS"/>
              </w:rPr>
              <w:t>стручни сарадници из КЗМ-а</w:t>
            </w:r>
          </w:p>
        </w:tc>
        <w:tc>
          <w:tcPr>
            <w:tcW w:w="1633" w:type="dxa"/>
          </w:tcPr>
          <w:p w14:paraId="12575028" w14:textId="77777777" w:rsidR="00BD7E98" w:rsidRPr="00BF08A6" w:rsidRDefault="00BD7E98" w:rsidP="00146CD1">
            <w:pPr>
              <w:rPr>
                <w:lang w:val="sr-Cyrl-CS"/>
              </w:rPr>
            </w:pPr>
            <w:r w:rsidRPr="00BF08A6">
              <w:rPr>
                <w:lang w:val="sr-Cyrl-CS"/>
              </w:rPr>
              <w:t>У току школске године</w:t>
            </w:r>
            <w:r>
              <w:rPr>
                <w:lang w:val="sr-Cyrl-CS"/>
              </w:rPr>
              <w:t xml:space="preserve"> у виду блок предавања у новембру и у априлу месецу по плану професионалне оријентације</w:t>
            </w:r>
          </w:p>
        </w:tc>
      </w:tr>
      <w:tr w:rsidR="00BD7E98" w14:paraId="54C9E596" w14:textId="77777777" w:rsidTr="00146CD1">
        <w:tc>
          <w:tcPr>
            <w:tcW w:w="2866" w:type="dxa"/>
          </w:tcPr>
          <w:p w14:paraId="740E21D2" w14:textId="4057C468" w:rsidR="003847C3" w:rsidRDefault="003847C3" w:rsidP="00146CD1">
            <w:pPr>
              <w:rPr>
                <w:lang w:val="sr-Cyrl-CS"/>
              </w:rPr>
            </w:pPr>
            <w:r>
              <w:rPr>
                <w:lang w:val="sr-Cyrl-CS"/>
              </w:rPr>
              <w:t>„Заједно и безбедно кроз детињство“</w:t>
            </w:r>
          </w:p>
          <w:p w14:paraId="45B90330" w14:textId="2B86F913" w:rsidR="00BD7E98" w:rsidRPr="004D7CCB" w:rsidRDefault="002B7A3F" w:rsidP="00146CD1">
            <w:pPr>
              <w:rPr>
                <w:lang w:val="sr-Cyrl-CS"/>
              </w:rPr>
            </w:pPr>
            <w:r>
              <w:rPr>
                <w:lang w:val="sr-Cyrl-CS"/>
              </w:rPr>
              <w:t>Превенција насиља и Безбедност у саобраћају</w:t>
            </w:r>
          </w:p>
        </w:tc>
        <w:tc>
          <w:tcPr>
            <w:tcW w:w="2340" w:type="dxa"/>
          </w:tcPr>
          <w:p w14:paraId="65BC3083" w14:textId="1BF74E85" w:rsidR="00BD7E98" w:rsidRPr="004D7CCB" w:rsidRDefault="002B7A3F" w:rsidP="00146CD1">
            <w:pPr>
              <w:jc w:val="both"/>
              <w:rPr>
                <w:lang w:val="sr-Cyrl-CS"/>
              </w:rPr>
            </w:pPr>
            <w:r>
              <w:rPr>
                <w:lang w:val="sr-Cyrl-CS"/>
              </w:rPr>
              <w:t>МП, МУП</w:t>
            </w:r>
          </w:p>
        </w:tc>
        <w:tc>
          <w:tcPr>
            <w:tcW w:w="2160" w:type="dxa"/>
          </w:tcPr>
          <w:p w14:paraId="7F9DF6E4" w14:textId="4A0FB629" w:rsidR="00BD7E98" w:rsidRPr="004D7CCB" w:rsidRDefault="002B7A3F" w:rsidP="00146CD1">
            <w:pPr>
              <w:rPr>
                <w:lang w:val="sr-Cyrl-CS"/>
              </w:rPr>
            </w:pPr>
            <w:r>
              <w:rPr>
                <w:lang w:val="sr-Cyrl-CS"/>
              </w:rPr>
              <w:t>МУП</w:t>
            </w:r>
          </w:p>
        </w:tc>
        <w:tc>
          <w:tcPr>
            <w:tcW w:w="1633" w:type="dxa"/>
          </w:tcPr>
          <w:p w14:paraId="6A1578D8" w14:textId="6F975883" w:rsidR="00BD7E98" w:rsidRPr="004D7CCB" w:rsidRDefault="002B7A3F" w:rsidP="00146CD1">
            <w:pPr>
              <w:rPr>
                <w:lang w:val="sr-Cyrl-CS"/>
              </w:rPr>
            </w:pPr>
            <w:r>
              <w:rPr>
                <w:lang w:val="sr-Cyrl-CS"/>
              </w:rPr>
              <w:t>Током целе шк. год</w:t>
            </w:r>
          </w:p>
        </w:tc>
      </w:tr>
    </w:tbl>
    <w:p w14:paraId="607993A4" w14:textId="021C9903" w:rsidR="00BD7E98" w:rsidRPr="00FA6EA4" w:rsidRDefault="00BD7E98" w:rsidP="002165A2">
      <w:pPr>
        <w:shd w:val="clear" w:color="auto" w:fill="FFFFFF"/>
        <w:spacing w:before="538"/>
        <w:jc w:val="center"/>
        <w:rPr>
          <w:sz w:val="28"/>
          <w:szCs w:val="28"/>
          <w:lang w:val="sr-Latn-CS"/>
        </w:rPr>
      </w:pPr>
      <w:r w:rsidRPr="00FA6EA4">
        <w:rPr>
          <w:b/>
          <w:bCs/>
          <w:spacing w:val="1"/>
          <w:sz w:val="28"/>
          <w:szCs w:val="28"/>
          <w:lang w:val="sr-Cyrl-CS"/>
        </w:rPr>
        <w:t>П</w:t>
      </w:r>
      <w:r w:rsidR="004E0589" w:rsidRPr="00FA6EA4">
        <w:rPr>
          <w:b/>
          <w:bCs/>
          <w:spacing w:val="1"/>
          <w:sz w:val="28"/>
          <w:szCs w:val="28"/>
          <w:lang w:val="sr-Cyrl-CS"/>
        </w:rPr>
        <w:t>ЛАН</w:t>
      </w:r>
      <w:r w:rsidRPr="00FA6EA4">
        <w:rPr>
          <w:b/>
          <w:bCs/>
          <w:spacing w:val="1"/>
          <w:sz w:val="28"/>
          <w:szCs w:val="28"/>
          <w:lang w:val="sr-Cyrl-CS"/>
        </w:rPr>
        <w:t xml:space="preserve"> СТРУЧНОГ УСАВРШАВАЊА</w:t>
      </w:r>
      <w:r w:rsidR="004E0589" w:rsidRPr="00FA6EA4">
        <w:rPr>
          <w:b/>
          <w:bCs/>
          <w:spacing w:val="1"/>
          <w:sz w:val="28"/>
          <w:szCs w:val="28"/>
          <w:lang w:val="sr-Cyrl-CS"/>
        </w:rPr>
        <w:t xml:space="preserve"> НАСТАВНИКА</w:t>
      </w:r>
      <w:r w:rsidR="002165A2">
        <w:rPr>
          <w:b/>
          <w:bCs/>
          <w:spacing w:val="1"/>
          <w:sz w:val="28"/>
          <w:szCs w:val="28"/>
          <w:lang w:val="sr-Cyrl-CS"/>
        </w:rPr>
        <w:t xml:space="preserve"> И СТРУЧНИХ САРАДНИКА</w:t>
      </w:r>
    </w:p>
    <w:p w14:paraId="3321E6DA" w14:textId="19188CC4" w:rsidR="00BD7E98" w:rsidRDefault="005C3B13" w:rsidP="00BD7E98">
      <w:pPr>
        <w:shd w:val="clear" w:color="auto" w:fill="FFFFFF"/>
        <w:spacing w:before="274" w:line="278" w:lineRule="exact"/>
        <w:ind w:right="115"/>
        <w:jc w:val="both"/>
        <w:rPr>
          <w:spacing w:val="1"/>
          <w:sz w:val="24"/>
          <w:szCs w:val="24"/>
          <w:lang w:val="ru-RU"/>
        </w:rPr>
      </w:pPr>
      <w:r>
        <w:rPr>
          <w:spacing w:val="1"/>
          <w:sz w:val="24"/>
          <w:szCs w:val="24"/>
          <w:lang w:val="ru-RU"/>
        </w:rPr>
        <w:t>Развојним плано</w:t>
      </w:r>
      <w:r w:rsidR="00E248A6">
        <w:rPr>
          <w:spacing w:val="1"/>
          <w:sz w:val="24"/>
          <w:szCs w:val="24"/>
          <w:lang w:val="sr-Cyrl-RS"/>
        </w:rPr>
        <w:t>м</w:t>
      </w:r>
      <w:r>
        <w:rPr>
          <w:spacing w:val="1"/>
          <w:sz w:val="24"/>
          <w:szCs w:val="24"/>
          <w:lang w:val="ru-RU"/>
        </w:rPr>
        <w:t xml:space="preserve"> школе за период од 2022-2026.г. одређене су области стручног усавршавања:</w:t>
      </w:r>
    </w:p>
    <w:p w14:paraId="3704269B" w14:textId="731FF973" w:rsidR="005C3B13" w:rsidRPr="00B56453" w:rsidRDefault="005C3B13" w:rsidP="00B24AC4">
      <w:pPr>
        <w:pStyle w:val="ListParagraph"/>
        <w:numPr>
          <w:ilvl w:val="0"/>
          <w:numId w:val="17"/>
        </w:numPr>
        <w:shd w:val="clear" w:color="auto" w:fill="FFFFFF"/>
        <w:spacing w:before="274" w:line="278" w:lineRule="exact"/>
        <w:ind w:right="115"/>
        <w:jc w:val="both"/>
        <w:rPr>
          <w:spacing w:val="4"/>
          <w:sz w:val="24"/>
          <w:szCs w:val="24"/>
          <w:lang w:val="sr-Cyrl-CS"/>
        </w:rPr>
      </w:pPr>
      <w:r w:rsidRPr="00B56453">
        <w:rPr>
          <w:spacing w:val="4"/>
          <w:sz w:val="24"/>
          <w:szCs w:val="24"/>
          <w:lang w:val="sr-Cyrl-CS"/>
        </w:rPr>
        <w:t>Интегрисање технологије у наставу;</w:t>
      </w:r>
    </w:p>
    <w:p w14:paraId="2CB19362" w14:textId="3CFFAF1F" w:rsidR="005C3B13" w:rsidRPr="00B56453" w:rsidRDefault="005C3B13" w:rsidP="00B24AC4">
      <w:pPr>
        <w:pStyle w:val="ListParagraph"/>
        <w:numPr>
          <w:ilvl w:val="0"/>
          <w:numId w:val="17"/>
        </w:numPr>
        <w:shd w:val="clear" w:color="auto" w:fill="FFFFFF"/>
        <w:spacing w:before="274" w:line="278" w:lineRule="exact"/>
        <w:ind w:right="115"/>
        <w:jc w:val="both"/>
        <w:rPr>
          <w:spacing w:val="4"/>
          <w:sz w:val="24"/>
          <w:szCs w:val="24"/>
          <w:lang w:val="sr-Cyrl-CS"/>
        </w:rPr>
      </w:pPr>
      <w:r w:rsidRPr="00B56453">
        <w:rPr>
          <w:spacing w:val="4"/>
          <w:sz w:val="24"/>
          <w:szCs w:val="24"/>
          <w:lang w:val="sr-Cyrl-CS"/>
        </w:rPr>
        <w:t>Унапређење критичког мишљења и проблемског приступа</w:t>
      </w:r>
      <w:r w:rsidR="00B56453" w:rsidRPr="00B56453">
        <w:rPr>
          <w:spacing w:val="4"/>
          <w:sz w:val="24"/>
          <w:szCs w:val="24"/>
          <w:lang w:val="sr-Cyrl-CS"/>
        </w:rPr>
        <w:t xml:space="preserve"> у решавању задатака;</w:t>
      </w:r>
    </w:p>
    <w:p w14:paraId="37EDFD0C" w14:textId="3A986BDB" w:rsidR="00B56453" w:rsidRDefault="00B56453" w:rsidP="00B24AC4">
      <w:pPr>
        <w:pStyle w:val="ListParagraph"/>
        <w:numPr>
          <w:ilvl w:val="0"/>
          <w:numId w:val="17"/>
        </w:numPr>
        <w:shd w:val="clear" w:color="auto" w:fill="FFFFFF"/>
        <w:spacing w:before="274" w:line="278" w:lineRule="exact"/>
        <w:ind w:right="115"/>
        <w:jc w:val="both"/>
        <w:rPr>
          <w:spacing w:val="4"/>
          <w:sz w:val="24"/>
          <w:szCs w:val="24"/>
          <w:lang w:val="sr-Cyrl-CS"/>
        </w:rPr>
      </w:pPr>
      <w:r w:rsidRPr="00B56453">
        <w:rPr>
          <w:spacing w:val="4"/>
          <w:sz w:val="24"/>
          <w:szCs w:val="24"/>
          <w:lang w:val="sr-Cyrl-CS"/>
        </w:rPr>
        <w:t>Одговарање на индивидуалне потребе ученика.</w:t>
      </w:r>
    </w:p>
    <w:p w14:paraId="046E88D4" w14:textId="3744F956" w:rsidR="00B56453" w:rsidRPr="00B56453" w:rsidRDefault="00B56453" w:rsidP="00B56453">
      <w:pPr>
        <w:shd w:val="clear" w:color="auto" w:fill="FFFFFF"/>
        <w:spacing w:before="274" w:line="278" w:lineRule="exact"/>
        <w:ind w:right="115"/>
        <w:jc w:val="both"/>
        <w:rPr>
          <w:spacing w:val="4"/>
          <w:sz w:val="24"/>
          <w:szCs w:val="24"/>
          <w:lang w:val="sr-Cyrl-CS"/>
        </w:rPr>
      </w:pPr>
      <w:r>
        <w:rPr>
          <w:spacing w:val="4"/>
          <w:sz w:val="24"/>
          <w:szCs w:val="24"/>
          <w:lang w:val="sr-Cyrl-CS"/>
        </w:rPr>
        <w:t>У оквиру њих наставници и стручна служба ће бирати програме обуке из Каталога одобрених програма СУ и о томе ће поднети извештај на крају школске године, чија се сумарна анализа на нивоу школе налази у Извештају о остваривању ГПРШ.</w:t>
      </w:r>
    </w:p>
    <w:p w14:paraId="36A1FEBB" w14:textId="77777777" w:rsidR="00BD7E98" w:rsidRPr="00B56453" w:rsidRDefault="00BD7E98" w:rsidP="00BD7E98">
      <w:pPr>
        <w:jc w:val="both"/>
        <w:outlineLvl w:val="0"/>
        <w:rPr>
          <w:sz w:val="24"/>
          <w:szCs w:val="24"/>
          <w:lang w:val="sr-Cyrl-CS"/>
        </w:rPr>
      </w:pPr>
    </w:p>
    <w:p w14:paraId="67FBAF09" w14:textId="77777777" w:rsidR="004241ED" w:rsidRDefault="004241ED">
      <w:pPr>
        <w:rPr>
          <w:lang w:val="sr-Cyrl-CS"/>
        </w:rPr>
      </w:pPr>
    </w:p>
    <w:p w14:paraId="72110FE4" w14:textId="40AE0C77" w:rsidR="00BD7E98" w:rsidRPr="00C87576" w:rsidRDefault="00BD7E98" w:rsidP="00BD7E98">
      <w:pPr>
        <w:widowControl/>
        <w:autoSpaceDE/>
        <w:autoSpaceDN/>
        <w:adjustRightInd/>
        <w:jc w:val="both"/>
        <w:outlineLvl w:val="0"/>
        <w:rPr>
          <w:sz w:val="28"/>
          <w:szCs w:val="28"/>
          <w:lang w:val="sr-Cyrl-CS"/>
        </w:rPr>
      </w:pPr>
      <w:r w:rsidRPr="00C87576">
        <w:rPr>
          <w:b/>
          <w:bCs/>
          <w:color w:val="000000"/>
          <w:spacing w:val="-2"/>
          <w:sz w:val="28"/>
          <w:szCs w:val="28"/>
          <w:lang w:val="ru-RU"/>
        </w:rPr>
        <w:t xml:space="preserve"> </w:t>
      </w:r>
      <w:r w:rsidRPr="00FA6EA4">
        <w:rPr>
          <w:b/>
          <w:bCs/>
          <w:color w:val="000000"/>
          <w:spacing w:val="-2"/>
          <w:sz w:val="28"/>
          <w:szCs w:val="28"/>
          <w:lang w:val="sr-Cyrl-CS"/>
        </w:rPr>
        <w:t>САРАДЊА СА РОДИТЕЉИМА И ДРУШТВЕНОМ СРЕДИНОМ</w:t>
      </w:r>
    </w:p>
    <w:p w14:paraId="139B944B" w14:textId="37565D7C" w:rsidR="00BD7E98" w:rsidRPr="00C258C2" w:rsidRDefault="00BD7E98" w:rsidP="00FA6EA4">
      <w:pPr>
        <w:shd w:val="clear" w:color="auto" w:fill="FFFFFF"/>
        <w:spacing w:before="5" w:line="557" w:lineRule="exact"/>
        <w:jc w:val="both"/>
        <w:rPr>
          <w:lang w:val="ru-RU"/>
        </w:rPr>
      </w:pPr>
      <w:r w:rsidRPr="00C87576">
        <w:rPr>
          <w:color w:val="000000"/>
          <w:spacing w:val="-3"/>
          <w:sz w:val="24"/>
          <w:szCs w:val="24"/>
          <w:u w:val="single"/>
          <w:lang w:val="sr-Cyrl-CS"/>
        </w:rPr>
        <w:t>САРАДЊА СА РОДИТЕЉИМА</w:t>
      </w:r>
    </w:p>
    <w:p w14:paraId="5294BB77" w14:textId="64ECDE95" w:rsidR="00BD7E98" w:rsidRPr="006E4CBA" w:rsidRDefault="00BD7E98" w:rsidP="00BD7E98">
      <w:pPr>
        <w:shd w:val="clear" w:color="auto" w:fill="FFFFFF"/>
        <w:spacing w:line="557" w:lineRule="exact"/>
        <w:ind w:left="567"/>
        <w:jc w:val="both"/>
        <w:rPr>
          <w:lang w:val="ru-RU"/>
        </w:rPr>
      </w:pPr>
      <w:r w:rsidRPr="00D931C8">
        <w:rPr>
          <w:spacing w:val="1"/>
          <w:sz w:val="24"/>
          <w:szCs w:val="24"/>
          <w:lang w:val="ru-RU"/>
        </w:rPr>
        <w:t xml:space="preserve"> </w:t>
      </w:r>
      <w:r w:rsidRPr="00D931C8">
        <w:rPr>
          <w:spacing w:val="1"/>
          <w:sz w:val="24"/>
          <w:szCs w:val="24"/>
          <w:lang w:val="sr-Cyrl-CS"/>
        </w:rPr>
        <w:t>Савет родитеља</w:t>
      </w:r>
    </w:p>
    <w:p w14:paraId="2DCB414A" w14:textId="6A7C6541" w:rsidR="004D7CCB" w:rsidRPr="00427FE2" w:rsidRDefault="00B56453" w:rsidP="00EF0332">
      <w:pPr>
        <w:jc w:val="center"/>
        <w:rPr>
          <w:b/>
          <w:sz w:val="32"/>
          <w:szCs w:val="32"/>
          <w:lang w:val="sr-Cyrl-RS"/>
        </w:rPr>
      </w:pPr>
      <w:r w:rsidRPr="00427FE2">
        <w:rPr>
          <w:b/>
          <w:sz w:val="32"/>
          <w:szCs w:val="32"/>
          <w:lang w:val="sr-Cyrl-RS"/>
        </w:rPr>
        <w:t>ЧЛАНОВИ САВЕТА РОДИТЕЉА ПО ОДЕЉЕЊИМА У ШКОЛСКОЈ 202</w:t>
      </w:r>
      <w:r w:rsidR="001243AB" w:rsidRPr="00427FE2">
        <w:rPr>
          <w:b/>
          <w:sz w:val="32"/>
          <w:szCs w:val="32"/>
          <w:lang w:val="sr-Cyrl-RS"/>
        </w:rPr>
        <w:t>3</w:t>
      </w:r>
      <w:r w:rsidRPr="00427FE2">
        <w:rPr>
          <w:b/>
          <w:sz w:val="32"/>
          <w:szCs w:val="32"/>
          <w:lang w:val="sr-Cyrl-RS"/>
        </w:rPr>
        <w:t>/2</w:t>
      </w:r>
      <w:r w:rsidR="001243AB" w:rsidRPr="00427FE2">
        <w:rPr>
          <w:b/>
          <w:sz w:val="32"/>
          <w:szCs w:val="32"/>
          <w:lang w:val="sr-Cyrl-RS"/>
        </w:rPr>
        <w:t>4</w:t>
      </w:r>
      <w:r w:rsidRPr="00427FE2">
        <w:rPr>
          <w:b/>
          <w:sz w:val="32"/>
          <w:szCs w:val="32"/>
          <w:lang w:val="sr-Cyrl-RS"/>
        </w:rPr>
        <w:t>.ГОДИНИ</w:t>
      </w:r>
    </w:p>
    <w:p w14:paraId="711DF851" w14:textId="77777777" w:rsidR="00B56453" w:rsidRPr="001243AB" w:rsidRDefault="00B56453" w:rsidP="00EF0332">
      <w:pPr>
        <w:jc w:val="center"/>
        <w:rPr>
          <w:b/>
          <w:color w:val="FF0000"/>
          <w:sz w:val="32"/>
          <w:szCs w:val="32"/>
        </w:rPr>
      </w:pPr>
    </w:p>
    <w:tbl>
      <w:tblPr>
        <w:tblStyle w:val="TableGrid"/>
        <w:tblW w:w="9576" w:type="dxa"/>
        <w:tblLook w:val="04A0" w:firstRow="1" w:lastRow="0" w:firstColumn="1" w:lastColumn="0" w:noHBand="0" w:noVBand="1"/>
      </w:tblPr>
      <w:tblGrid>
        <w:gridCol w:w="1411"/>
        <w:gridCol w:w="3917"/>
        <w:gridCol w:w="2142"/>
        <w:gridCol w:w="2106"/>
      </w:tblGrid>
      <w:tr w:rsidR="00537B72" w:rsidRPr="00537B72" w14:paraId="40FD20BE" w14:textId="77777777" w:rsidTr="00AF6234">
        <w:tc>
          <w:tcPr>
            <w:tcW w:w="1411" w:type="dxa"/>
            <w:shd w:val="clear" w:color="auto" w:fill="auto"/>
          </w:tcPr>
          <w:p w14:paraId="61A6220C" w14:textId="77777777" w:rsidR="00537B72" w:rsidRPr="00537B72" w:rsidRDefault="00537B72" w:rsidP="00537B72">
            <w:pPr>
              <w:widowControl/>
              <w:autoSpaceDE/>
              <w:autoSpaceDN/>
              <w:adjustRightInd/>
              <w:spacing w:line="360" w:lineRule="auto"/>
              <w:rPr>
                <w:rFonts w:eastAsia="Calibri"/>
                <w:b/>
                <w:sz w:val="24"/>
                <w:szCs w:val="24"/>
              </w:rPr>
            </w:pPr>
            <w:proofErr w:type="spellStart"/>
            <w:r w:rsidRPr="00537B72">
              <w:rPr>
                <w:rFonts w:eastAsia="Calibri"/>
                <w:b/>
                <w:sz w:val="24"/>
                <w:szCs w:val="24"/>
              </w:rPr>
              <w:t>Одељење</w:t>
            </w:r>
            <w:proofErr w:type="spellEnd"/>
          </w:p>
        </w:tc>
        <w:tc>
          <w:tcPr>
            <w:tcW w:w="3917" w:type="dxa"/>
            <w:shd w:val="clear" w:color="auto" w:fill="auto"/>
          </w:tcPr>
          <w:p w14:paraId="3D74FEC6" w14:textId="77777777" w:rsidR="00537B72" w:rsidRPr="00537B72" w:rsidRDefault="00537B72" w:rsidP="00537B72">
            <w:pPr>
              <w:widowControl/>
              <w:autoSpaceDE/>
              <w:autoSpaceDN/>
              <w:adjustRightInd/>
              <w:spacing w:line="360" w:lineRule="auto"/>
              <w:rPr>
                <w:b/>
                <w:sz w:val="24"/>
                <w:szCs w:val="24"/>
              </w:rPr>
            </w:pPr>
            <w:proofErr w:type="spellStart"/>
            <w:r w:rsidRPr="00537B72">
              <w:rPr>
                <w:b/>
                <w:sz w:val="24"/>
                <w:szCs w:val="24"/>
              </w:rPr>
              <w:t>Име</w:t>
            </w:r>
            <w:proofErr w:type="spellEnd"/>
            <w:r w:rsidRPr="00537B72">
              <w:rPr>
                <w:b/>
                <w:sz w:val="24"/>
                <w:szCs w:val="24"/>
              </w:rPr>
              <w:t xml:space="preserve"> и </w:t>
            </w:r>
            <w:proofErr w:type="spellStart"/>
            <w:r w:rsidRPr="00537B72">
              <w:rPr>
                <w:b/>
                <w:sz w:val="24"/>
                <w:szCs w:val="24"/>
              </w:rPr>
              <w:t>презиме</w:t>
            </w:r>
            <w:proofErr w:type="spellEnd"/>
            <w:r w:rsidRPr="00537B72">
              <w:rPr>
                <w:b/>
                <w:sz w:val="24"/>
                <w:szCs w:val="24"/>
              </w:rPr>
              <w:t xml:space="preserve"> </w:t>
            </w:r>
            <w:proofErr w:type="spellStart"/>
            <w:r w:rsidRPr="00537B72">
              <w:rPr>
                <w:b/>
                <w:sz w:val="24"/>
                <w:szCs w:val="24"/>
              </w:rPr>
              <w:t>родитеља</w:t>
            </w:r>
            <w:proofErr w:type="spellEnd"/>
          </w:p>
        </w:tc>
        <w:tc>
          <w:tcPr>
            <w:tcW w:w="2142" w:type="dxa"/>
          </w:tcPr>
          <w:p w14:paraId="4C5ED8A8" w14:textId="77777777" w:rsidR="00537B72" w:rsidRPr="00537B72" w:rsidRDefault="00537B72" w:rsidP="00537B72">
            <w:pPr>
              <w:widowControl/>
              <w:autoSpaceDE/>
              <w:autoSpaceDN/>
              <w:adjustRightInd/>
              <w:spacing w:line="360" w:lineRule="auto"/>
              <w:rPr>
                <w:b/>
                <w:sz w:val="24"/>
                <w:szCs w:val="24"/>
              </w:rPr>
            </w:pPr>
          </w:p>
        </w:tc>
        <w:tc>
          <w:tcPr>
            <w:tcW w:w="2106" w:type="dxa"/>
          </w:tcPr>
          <w:p w14:paraId="6DAA7FFE" w14:textId="77777777" w:rsidR="00537B72" w:rsidRPr="00537B72" w:rsidRDefault="00537B72" w:rsidP="00537B72">
            <w:pPr>
              <w:widowControl/>
              <w:autoSpaceDE/>
              <w:autoSpaceDN/>
              <w:adjustRightInd/>
              <w:spacing w:line="360" w:lineRule="auto"/>
              <w:rPr>
                <w:b/>
                <w:sz w:val="24"/>
                <w:szCs w:val="24"/>
              </w:rPr>
            </w:pPr>
          </w:p>
        </w:tc>
      </w:tr>
      <w:tr w:rsidR="005710E3" w:rsidRPr="00537B72" w14:paraId="306C3FBA" w14:textId="77777777" w:rsidTr="00AF6234">
        <w:tc>
          <w:tcPr>
            <w:tcW w:w="1411" w:type="dxa"/>
            <w:shd w:val="clear" w:color="auto" w:fill="auto"/>
          </w:tcPr>
          <w:p w14:paraId="02CB88DA" w14:textId="3D853A82" w:rsidR="005710E3" w:rsidRPr="005710E3" w:rsidRDefault="005710E3" w:rsidP="00537B72">
            <w:pPr>
              <w:widowControl/>
              <w:autoSpaceDE/>
              <w:autoSpaceDN/>
              <w:adjustRightInd/>
              <w:spacing w:line="360" w:lineRule="auto"/>
              <w:rPr>
                <w:rFonts w:eastAsia="Calibri"/>
                <w:sz w:val="24"/>
                <w:szCs w:val="24"/>
                <w:lang w:val="sr-Cyrl-RS"/>
              </w:rPr>
            </w:pPr>
            <w:r>
              <w:rPr>
                <w:rFonts w:eastAsia="Calibri"/>
                <w:sz w:val="24"/>
                <w:szCs w:val="24"/>
                <w:lang w:val="sr-Cyrl-RS"/>
              </w:rPr>
              <w:t>1.а</w:t>
            </w:r>
          </w:p>
        </w:tc>
        <w:tc>
          <w:tcPr>
            <w:tcW w:w="3917" w:type="dxa"/>
            <w:shd w:val="clear" w:color="auto" w:fill="auto"/>
          </w:tcPr>
          <w:p w14:paraId="554DB2E4" w14:textId="47AF1D3B" w:rsidR="005710E3" w:rsidRPr="005710E3" w:rsidRDefault="005710E3" w:rsidP="00537B72">
            <w:pPr>
              <w:widowControl/>
              <w:autoSpaceDE/>
              <w:autoSpaceDN/>
              <w:adjustRightInd/>
              <w:spacing w:line="360" w:lineRule="auto"/>
              <w:rPr>
                <w:b/>
                <w:sz w:val="24"/>
                <w:szCs w:val="24"/>
                <w:lang w:val="sr-Cyrl-RS"/>
              </w:rPr>
            </w:pPr>
            <w:r>
              <w:rPr>
                <w:b/>
                <w:sz w:val="24"/>
                <w:szCs w:val="24"/>
                <w:lang w:val="sr-Cyrl-RS"/>
              </w:rPr>
              <w:t>Анамарија Рехак</w:t>
            </w:r>
          </w:p>
        </w:tc>
        <w:tc>
          <w:tcPr>
            <w:tcW w:w="2142" w:type="dxa"/>
          </w:tcPr>
          <w:p w14:paraId="20D4A84E" w14:textId="77777777" w:rsidR="005710E3" w:rsidRPr="00537B72" w:rsidRDefault="005710E3" w:rsidP="00537B72">
            <w:pPr>
              <w:widowControl/>
              <w:autoSpaceDE/>
              <w:autoSpaceDN/>
              <w:adjustRightInd/>
              <w:spacing w:line="360" w:lineRule="auto"/>
              <w:rPr>
                <w:rFonts w:ascii="Calibri" w:eastAsia="Calibri" w:hAnsi="Calibri"/>
                <w:sz w:val="22"/>
                <w:szCs w:val="22"/>
              </w:rPr>
            </w:pPr>
          </w:p>
        </w:tc>
        <w:tc>
          <w:tcPr>
            <w:tcW w:w="2106" w:type="dxa"/>
          </w:tcPr>
          <w:p w14:paraId="194969CB" w14:textId="77777777" w:rsidR="005710E3" w:rsidRPr="00537B72" w:rsidRDefault="005710E3" w:rsidP="00537B72">
            <w:pPr>
              <w:widowControl/>
              <w:autoSpaceDE/>
              <w:autoSpaceDN/>
              <w:adjustRightInd/>
              <w:spacing w:line="360" w:lineRule="auto"/>
              <w:rPr>
                <w:rFonts w:ascii="Calibri" w:eastAsia="Calibri" w:hAnsi="Calibri"/>
                <w:sz w:val="22"/>
                <w:szCs w:val="22"/>
              </w:rPr>
            </w:pPr>
          </w:p>
        </w:tc>
      </w:tr>
      <w:tr w:rsidR="005710E3" w:rsidRPr="00537B72" w14:paraId="1B24BF63" w14:textId="77777777" w:rsidTr="00AF6234">
        <w:tc>
          <w:tcPr>
            <w:tcW w:w="1411" w:type="dxa"/>
            <w:shd w:val="clear" w:color="auto" w:fill="auto"/>
          </w:tcPr>
          <w:p w14:paraId="3C9D1E11" w14:textId="6F08CD53" w:rsidR="005710E3" w:rsidRPr="005710E3" w:rsidRDefault="005710E3" w:rsidP="00537B72">
            <w:pPr>
              <w:widowControl/>
              <w:autoSpaceDE/>
              <w:autoSpaceDN/>
              <w:adjustRightInd/>
              <w:spacing w:line="360" w:lineRule="auto"/>
              <w:rPr>
                <w:rFonts w:eastAsia="Calibri"/>
                <w:sz w:val="24"/>
                <w:szCs w:val="24"/>
                <w:lang w:val="sr-Cyrl-RS"/>
              </w:rPr>
            </w:pPr>
            <w:r>
              <w:rPr>
                <w:rFonts w:eastAsia="Calibri"/>
                <w:sz w:val="24"/>
                <w:szCs w:val="24"/>
                <w:lang w:val="sr-Cyrl-RS"/>
              </w:rPr>
              <w:t>1.б</w:t>
            </w:r>
          </w:p>
        </w:tc>
        <w:tc>
          <w:tcPr>
            <w:tcW w:w="3917" w:type="dxa"/>
            <w:shd w:val="clear" w:color="auto" w:fill="auto"/>
          </w:tcPr>
          <w:p w14:paraId="72974EDC" w14:textId="2E561E19" w:rsidR="005710E3" w:rsidRPr="005710E3" w:rsidRDefault="005710E3" w:rsidP="00537B72">
            <w:pPr>
              <w:widowControl/>
              <w:autoSpaceDE/>
              <w:autoSpaceDN/>
              <w:adjustRightInd/>
              <w:spacing w:line="360" w:lineRule="auto"/>
              <w:rPr>
                <w:b/>
                <w:sz w:val="24"/>
                <w:szCs w:val="24"/>
                <w:lang w:val="sr-Cyrl-RS"/>
              </w:rPr>
            </w:pPr>
            <w:r>
              <w:rPr>
                <w:b/>
                <w:sz w:val="24"/>
                <w:szCs w:val="24"/>
                <w:lang w:val="sr-Cyrl-RS"/>
              </w:rPr>
              <w:t>Андрашић Бранкица</w:t>
            </w:r>
          </w:p>
        </w:tc>
        <w:tc>
          <w:tcPr>
            <w:tcW w:w="2142" w:type="dxa"/>
          </w:tcPr>
          <w:p w14:paraId="31B94236" w14:textId="77777777" w:rsidR="005710E3" w:rsidRPr="00537B72" w:rsidRDefault="005710E3" w:rsidP="00537B72">
            <w:pPr>
              <w:widowControl/>
              <w:autoSpaceDE/>
              <w:autoSpaceDN/>
              <w:adjustRightInd/>
              <w:spacing w:line="360" w:lineRule="auto"/>
              <w:rPr>
                <w:rFonts w:ascii="Calibri" w:eastAsia="Calibri" w:hAnsi="Calibri"/>
                <w:sz w:val="22"/>
                <w:szCs w:val="22"/>
              </w:rPr>
            </w:pPr>
          </w:p>
        </w:tc>
        <w:tc>
          <w:tcPr>
            <w:tcW w:w="2106" w:type="dxa"/>
          </w:tcPr>
          <w:p w14:paraId="2B2DE7DC" w14:textId="77777777" w:rsidR="005710E3" w:rsidRPr="00537B72" w:rsidRDefault="005710E3" w:rsidP="00537B72">
            <w:pPr>
              <w:widowControl/>
              <w:autoSpaceDE/>
              <w:autoSpaceDN/>
              <w:adjustRightInd/>
              <w:spacing w:line="360" w:lineRule="auto"/>
              <w:rPr>
                <w:rFonts w:ascii="Calibri" w:eastAsia="Calibri" w:hAnsi="Calibri"/>
                <w:sz w:val="22"/>
                <w:szCs w:val="22"/>
              </w:rPr>
            </w:pPr>
          </w:p>
        </w:tc>
      </w:tr>
      <w:tr w:rsidR="005710E3" w:rsidRPr="00537B72" w14:paraId="04CD675B" w14:textId="77777777" w:rsidTr="00AF6234">
        <w:tc>
          <w:tcPr>
            <w:tcW w:w="1411" w:type="dxa"/>
            <w:shd w:val="clear" w:color="auto" w:fill="auto"/>
          </w:tcPr>
          <w:p w14:paraId="13774B77" w14:textId="5A42F27C" w:rsidR="005710E3" w:rsidRPr="005710E3" w:rsidRDefault="005710E3" w:rsidP="00537B72">
            <w:pPr>
              <w:widowControl/>
              <w:autoSpaceDE/>
              <w:autoSpaceDN/>
              <w:adjustRightInd/>
              <w:spacing w:line="360" w:lineRule="auto"/>
              <w:rPr>
                <w:rFonts w:eastAsia="Calibri"/>
                <w:sz w:val="24"/>
                <w:szCs w:val="24"/>
                <w:lang w:val="sr-Cyrl-RS"/>
              </w:rPr>
            </w:pPr>
            <w:r>
              <w:rPr>
                <w:rFonts w:eastAsia="Calibri"/>
                <w:sz w:val="24"/>
                <w:szCs w:val="24"/>
                <w:lang w:val="sr-Cyrl-RS"/>
              </w:rPr>
              <w:t>1.ц</w:t>
            </w:r>
          </w:p>
        </w:tc>
        <w:tc>
          <w:tcPr>
            <w:tcW w:w="3917" w:type="dxa"/>
            <w:shd w:val="clear" w:color="auto" w:fill="auto"/>
          </w:tcPr>
          <w:p w14:paraId="6296D86A" w14:textId="6EF405BF" w:rsidR="005710E3" w:rsidRPr="005710E3" w:rsidRDefault="005710E3" w:rsidP="00537B72">
            <w:pPr>
              <w:widowControl/>
              <w:autoSpaceDE/>
              <w:autoSpaceDN/>
              <w:adjustRightInd/>
              <w:spacing w:line="360" w:lineRule="auto"/>
              <w:rPr>
                <w:b/>
                <w:sz w:val="24"/>
                <w:szCs w:val="24"/>
                <w:lang w:val="sr-Cyrl-RS"/>
              </w:rPr>
            </w:pPr>
            <w:r>
              <w:rPr>
                <w:b/>
                <w:sz w:val="24"/>
                <w:szCs w:val="24"/>
                <w:lang w:val="sr-Cyrl-RS"/>
              </w:rPr>
              <w:t>Барбара Боаче</w:t>
            </w:r>
          </w:p>
        </w:tc>
        <w:tc>
          <w:tcPr>
            <w:tcW w:w="2142" w:type="dxa"/>
          </w:tcPr>
          <w:p w14:paraId="4FF93F96" w14:textId="77777777" w:rsidR="005710E3" w:rsidRPr="00537B72" w:rsidRDefault="005710E3" w:rsidP="00537B72">
            <w:pPr>
              <w:widowControl/>
              <w:autoSpaceDE/>
              <w:autoSpaceDN/>
              <w:adjustRightInd/>
              <w:spacing w:line="360" w:lineRule="auto"/>
              <w:rPr>
                <w:rFonts w:ascii="Calibri" w:eastAsia="Calibri" w:hAnsi="Calibri"/>
                <w:sz w:val="22"/>
                <w:szCs w:val="22"/>
              </w:rPr>
            </w:pPr>
          </w:p>
        </w:tc>
        <w:tc>
          <w:tcPr>
            <w:tcW w:w="2106" w:type="dxa"/>
          </w:tcPr>
          <w:p w14:paraId="2809389B" w14:textId="77777777" w:rsidR="005710E3" w:rsidRPr="00537B72" w:rsidRDefault="005710E3" w:rsidP="00537B72">
            <w:pPr>
              <w:widowControl/>
              <w:autoSpaceDE/>
              <w:autoSpaceDN/>
              <w:adjustRightInd/>
              <w:spacing w:line="360" w:lineRule="auto"/>
              <w:rPr>
                <w:rFonts w:ascii="Calibri" w:eastAsia="Calibri" w:hAnsi="Calibri"/>
                <w:sz w:val="22"/>
                <w:szCs w:val="22"/>
              </w:rPr>
            </w:pPr>
          </w:p>
        </w:tc>
      </w:tr>
      <w:tr w:rsidR="005710E3" w:rsidRPr="00537B72" w14:paraId="3455C30E" w14:textId="77777777" w:rsidTr="00AF6234">
        <w:tc>
          <w:tcPr>
            <w:tcW w:w="1411" w:type="dxa"/>
            <w:shd w:val="clear" w:color="auto" w:fill="auto"/>
          </w:tcPr>
          <w:p w14:paraId="3938422D" w14:textId="429DE446" w:rsidR="005710E3" w:rsidRPr="005710E3" w:rsidRDefault="005710E3" w:rsidP="00537B72">
            <w:pPr>
              <w:widowControl/>
              <w:autoSpaceDE/>
              <w:autoSpaceDN/>
              <w:adjustRightInd/>
              <w:spacing w:line="360" w:lineRule="auto"/>
              <w:rPr>
                <w:rFonts w:eastAsia="Calibri"/>
                <w:sz w:val="24"/>
                <w:szCs w:val="24"/>
                <w:lang w:val="sr-Cyrl-RS"/>
              </w:rPr>
            </w:pPr>
            <w:r>
              <w:rPr>
                <w:rFonts w:eastAsia="Calibri"/>
                <w:sz w:val="24"/>
                <w:szCs w:val="24"/>
                <w:lang w:val="sr-Cyrl-RS"/>
              </w:rPr>
              <w:t>1.д</w:t>
            </w:r>
          </w:p>
        </w:tc>
        <w:tc>
          <w:tcPr>
            <w:tcW w:w="3917" w:type="dxa"/>
            <w:shd w:val="clear" w:color="auto" w:fill="auto"/>
          </w:tcPr>
          <w:p w14:paraId="3E4F8513" w14:textId="0741948B" w:rsidR="005710E3" w:rsidRPr="005710E3" w:rsidRDefault="005710E3" w:rsidP="00537B72">
            <w:pPr>
              <w:widowControl/>
              <w:autoSpaceDE/>
              <w:autoSpaceDN/>
              <w:adjustRightInd/>
              <w:spacing w:line="360" w:lineRule="auto"/>
              <w:rPr>
                <w:b/>
                <w:sz w:val="24"/>
                <w:szCs w:val="24"/>
                <w:lang w:val="sr-Cyrl-RS"/>
              </w:rPr>
            </w:pPr>
            <w:r>
              <w:rPr>
                <w:b/>
                <w:sz w:val="24"/>
                <w:szCs w:val="24"/>
                <w:lang w:val="sr-Cyrl-RS"/>
              </w:rPr>
              <w:t>Каролина Земко</w:t>
            </w:r>
          </w:p>
        </w:tc>
        <w:tc>
          <w:tcPr>
            <w:tcW w:w="2142" w:type="dxa"/>
          </w:tcPr>
          <w:p w14:paraId="0BB103BF" w14:textId="77777777" w:rsidR="005710E3" w:rsidRPr="00537B72" w:rsidRDefault="005710E3" w:rsidP="00537B72">
            <w:pPr>
              <w:widowControl/>
              <w:autoSpaceDE/>
              <w:autoSpaceDN/>
              <w:adjustRightInd/>
              <w:spacing w:line="360" w:lineRule="auto"/>
              <w:rPr>
                <w:rFonts w:ascii="Calibri" w:eastAsia="Calibri" w:hAnsi="Calibri"/>
                <w:sz w:val="22"/>
                <w:szCs w:val="22"/>
              </w:rPr>
            </w:pPr>
          </w:p>
        </w:tc>
        <w:tc>
          <w:tcPr>
            <w:tcW w:w="2106" w:type="dxa"/>
          </w:tcPr>
          <w:p w14:paraId="20E961B3" w14:textId="77777777" w:rsidR="005710E3" w:rsidRPr="00537B72" w:rsidRDefault="005710E3" w:rsidP="00537B72">
            <w:pPr>
              <w:widowControl/>
              <w:autoSpaceDE/>
              <w:autoSpaceDN/>
              <w:adjustRightInd/>
              <w:spacing w:line="360" w:lineRule="auto"/>
              <w:rPr>
                <w:rFonts w:ascii="Calibri" w:eastAsia="Calibri" w:hAnsi="Calibri"/>
                <w:sz w:val="22"/>
                <w:szCs w:val="22"/>
              </w:rPr>
            </w:pPr>
          </w:p>
        </w:tc>
      </w:tr>
      <w:tr w:rsidR="00537B72" w:rsidRPr="00537B72" w14:paraId="4341B5B5" w14:textId="77777777" w:rsidTr="00AF6234">
        <w:tc>
          <w:tcPr>
            <w:tcW w:w="1411" w:type="dxa"/>
            <w:shd w:val="clear" w:color="auto" w:fill="auto"/>
          </w:tcPr>
          <w:p w14:paraId="49DE0166" w14:textId="7A87317A" w:rsidR="00537B72" w:rsidRPr="00537B72" w:rsidRDefault="005710E3" w:rsidP="00537B72">
            <w:pPr>
              <w:widowControl/>
              <w:autoSpaceDE/>
              <w:autoSpaceDN/>
              <w:adjustRightInd/>
              <w:spacing w:line="360" w:lineRule="auto"/>
              <w:rPr>
                <w:rFonts w:eastAsia="Calibri"/>
                <w:sz w:val="24"/>
                <w:szCs w:val="24"/>
              </w:rPr>
            </w:pPr>
            <w:r>
              <w:rPr>
                <w:rFonts w:eastAsia="Calibri"/>
                <w:sz w:val="24"/>
                <w:szCs w:val="24"/>
                <w:lang w:val="sr-Cyrl-RS"/>
              </w:rPr>
              <w:t>2</w:t>
            </w:r>
            <w:r w:rsidR="00537B72" w:rsidRPr="00537B72">
              <w:rPr>
                <w:rFonts w:eastAsia="Calibri"/>
                <w:sz w:val="24"/>
                <w:szCs w:val="24"/>
              </w:rPr>
              <w:t xml:space="preserve">.a </w:t>
            </w:r>
          </w:p>
        </w:tc>
        <w:tc>
          <w:tcPr>
            <w:tcW w:w="3917" w:type="dxa"/>
            <w:shd w:val="clear" w:color="auto" w:fill="auto"/>
          </w:tcPr>
          <w:p w14:paraId="64E880DE" w14:textId="77777777" w:rsidR="00537B72" w:rsidRPr="00537B72" w:rsidRDefault="00537B72" w:rsidP="00537B72">
            <w:pPr>
              <w:widowControl/>
              <w:autoSpaceDE/>
              <w:autoSpaceDN/>
              <w:adjustRightInd/>
              <w:spacing w:line="360" w:lineRule="auto"/>
              <w:rPr>
                <w:b/>
                <w:sz w:val="24"/>
                <w:szCs w:val="24"/>
              </w:rPr>
            </w:pPr>
            <w:proofErr w:type="spellStart"/>
            <w:r w:rsidRPr="00537B72">
              <w:rPr>
                <w:b/>
                <w:sz w:val="24"/>
                <w:szCs w:val="24"/>
              </w:rPr>
              <w:t>Зоран</w:t>
            </w:r>
            <w:proofErr w:type="spellEnd"/>
            <w:r w:rsidRPr="00537B72">
              <w:rPr>
                <w:b/>
                <w:sz w:val="24"/>
                <w:szCs w:val="24"/>
              </w:rPr>
              <w:t xml:space="preserve"> </w:t>
            </w:r>
            <w:proofErr w:type="spellStart"/>
            <w:r w:rsidRPr="00537B72">
              <w:rPr>
                <w:b/>
                <w:sz w:val="24"/>
                <w:szCs w:val="24"/>
              </w:rPr>
              <w:t>Петровић</w:t>
            </w:r>
            <w:proofErr w:type="spellEnd"/>
          </w:p>
        </w:tc>
        <w:tc>
          <w:tcPr>
            <w:tcW w:w="2142" w:type="dxa"/>
          </w:tcPr>
          <w:p w14:paraId="46A4A42F" w14:textId="77777777" w:rsidR="00537B72" w:rsidRPr="00537B72" w:rsidRDefault="00537B72" w:rsidP="00537B72">
            <w:pPr>
              <w:widowControl/>
              <w:autoSpaceDE/>
              <w:autoSpaceDN/>
              <w:adjustRightInd/>
              <w:spacing w:line="360" w:lineRule="auto"/>
              <w:rPr>
                <w:rFonts w:ascii="Calibri" w:eastAsia="Calibri" w:hAnsi="Calibri"/>
                <w:sz w:val="22"/>
                <w:szCs w:val="22"/>
              </w:rPr>
            </w:pPr>
          </w:p>
        </w:tc>
        <w:tc>
          <w:tcPr>
            <w:tcW w:w="2106" w:type="dxa"/>
          </w:tcPr>
          <w:p w14:paraId="353B6941" w14:textId="77777777" w:rsidR="00537B72" w:rsidRPr="00537B72" w:rsidRDefault="00537B72" w:rsidP="00537B72">
            <w:pPr>
              <w:widowControl/>
              <w:autoSpaceDE/>
              <w:autoSpaceDN/>
              <w:adjustRightInd/>
              <w:spacing w:line="360" w:lineRule="auto"/>
              <w:rPr>
                <w:rFonts w:ascii="Calibri" w:eastAsia="Calibri" w:hAnsi="Calibri"/>
                <w:sz w:val="22"/>
                <w:szCs w:val="22"/>
              </w:rPr>
            </w:pPr>
          </w:p>
        </w:tc>
      </w:tr>
      <w:tr w:rsidR="00537B72" w:rsidRPr="00537B72" w14:paraId="7E8116D0" w14:textId="77777777" w:rsidTr="00AF6234">
        <w:tc>
          <w:tcPr>
            <w:tcW w:w="1411" w:type="dxa"/>
            <w:shd w:val="clear" w:color="auto" w:fill="auto"/>
          </w:tcPr>
          <w:p w14:paraId="4AE4CB74" w14:textId="2C7507F2" w:rsidR="00537B72" w:rsidRPr="00537B72" w:rsidRDefault="005710E3" w:rsidP="00537B72">
            <w:pPr>
              <w:widowControl/>
              <w:autoSpaceDE/>
              <w:autoSpaceDN/>
              <w:adjustRightInd/>
              <w:spacing w:line="360" w:lineRule="auto"/>
              <w:rPr>
                <w:rFonts w:eastAsia="Calibri"/>
                <w:sz w:val="24"/>
                <w:szCs w:val="24"/>
              </w:rPr>
            </w:pPr>
            <w:r>
              <w:rPr>
                <w:rFonts w:eastAsia="Calibri"/>
                <w:sz w:val="24"/>
                <w:szCs w:val="24"/>
                <w:lang w:val="sr-Cyrl-RS"/>
              </w:rPr>
              <w:t>2</w:t>
            </w:r>
            <w:r w:rsidR="00537B72" w:rsidRPr="00537B72">
              <w:rPr>
                <w:rFonts w:eastAsia="Calibri"/>
                <w:sz w:val="24"/>
                <w:szCs w:val="24"/>
              </w:rPr>
              <w:t xml:space="preserve">.б </w:t>
            </w:r>
          </w:p>
        </w:tc>
        <w:tc>
          <w:tcPr>
            <w:tcW w:w="3917" w:type="dxa"/>
            <w:shd w:val="clear" w:color="auto" w:fill="auto"/>
          </w:tcPr>
          <w:p w14:paraId="465DEDCB" w14:textId="77777777" w:rsidR="00537B72" w:rsidRPr="00537B72" w:rsidRDefault="00537B72" w:rsidP="00537B72">
            <w:pPr>
              <w:widowControl/>
              <w:autoSpaceDE/>
              <w:autoSpaceDN/>
              <w:adjustRightInd/>
              <w:spacing w:line="360" w:lineRule="auto"/>
              <w:rPr>
                <w:b/>
                <w:sz w:val="24"/>
                <w:szCs w:val="24"/>
              </w:rPr>
            </w:pPr>
            <w:proofErr w:type="spellStart"/>
            <w:r w:rsidRPr="00537B72">
              <w:rPr>
                <w:b/>
                <w:sz w:val="24"/>
                <w:szCs w:val="24"/>
              </w:rPr>
              <w:t>Звездан</w:t>
            </w:r>
            <w:proofErr w:type="spellEnd"/>
            <w:r w:rsidRPr="00537B72">
              <w:rPr>
                <w:b/>
                <w:sz w:val="24"/>
                <w:szCs w:val="24"/>
              </w:rPr>
              <w:t xml:space="preserve"> </w:t>
            </w:r>
            <w:proofErr w:type="spellStart"/>
            <w:r w:rsidRPr="00537B72">
              <w:rPr>
                <w:b/>
                <w:sz w:val="24"/>
                <w:szCs w:val="24"/>
              </w:rPr>
              <w:t>Шити</w:t>
            </w:r>
            <w:proofErr w:type="spellEnd"/>
          </w:p>
        </w:tc>
        <w:tc>
          <w:tcPr>
            <w:tcW w:w="2142" w:type="dxa"/>
          </w:tcPr>
          <w:p w14:paraId="1C78579F" w14:textId="77777777" w:rsidR="00537B72" w:rsidRPr="00537B72" w:rsidRDefault="00537B72" w:rsidP="00537B72">
            <w:pPr>
              <w:widowControl/>
              <w:autoSpaceDE/>
              <w:autoSpaceDN/>
              <w:adjustRightInd/>
              <w:spacing w:line="360" w:lineRule="auto"/>
              <w:rPr>
                <w:rFonts w:ascii="Calibri" w:eastAsia="Calibri" w:hAnsi="Calibri"/>
                <w:sz w:val="22"/>
                <w:szCs w:val="22"/>
              </w:rPr>
            </w:pPr>
          </w:p>
        </w:tc>
        <w:tc>
          <w:tcPr>
            <w:tcW w:w="2106" w:type="dxa"/>
          </w:tcPr>
          <w:p w14:paraId="4FC61E31" w14:textId="77777777" w:rsidR="00537B72" w:rsidRPr="00537B72" w:rsidRDefault="00537B72" w:rsidP="00537B72">
            <w:pPr>
              <w:widowControl/>
              <w:autoSpaceDE/>
              <w:autoSpaceDN/>
              <w:adjustRightInd/>
              <w:spacing w:line="360" w:lineRule="auto"/>
              <w:rPr>
                <w:rFonts w:ascii="Calibri" w:eastAsia="Calibri" w:hAnsi="Calibri"/>
                <w:sz w:val="22"/>
                <w:szCs w:val="22"/>
              </w:rPr>
            </w:pPr>
          </w:p>
        </w:tc>
      </w:tr>
      <w:tr w:rsidR="00537B72" w:rsidRPr="00537B72" w14:paraId="649AB810" w14:textId="77777777" w:rsidTr="00AF6234">
        <w:tc>
          <w:tcPr>
            <w:tcW w:w="1411" w:type="dxa"/>
            <w:shd w:val="clear" w:color="auto" w:fill="auto"/>
          </w:tcPr>
          <w:p w14:paraId="395521AC" w14:textId="6CB415CD" w:rsidR="00537B72" w:rsidRPr="00537B72" w:rsidRDefault="005710E3" w:rsidP="00537B72">
            <w:pPr>
              <w:widowControl/>
              <w:autoSpaceDE/>
              <w:autoSpaceDN/>
              <w:adjustRightInd/>
              <w:spacing w:line="360" w:lineRule="auto"/>
              <w:rPr>
                <w:rFonts w:eastAsia="Calibri"/>
                <w:sz w:val="24"/>
                <w:szCs w:val="24"/>
              </w:rPr>
            </w:pPr>
            <w:r>
              <w:rPr>
                <w:rFonts w:eastAsia="Calibri"/>
                <w:sz w:val="24"/>
                <w:szCs w:val="24"/>
                <w:lang w:val="sr-Cyrl-RS"/>
              </w:rPr>
              <w:t>2</w:t>
            </w:r>
            <w:r w:rsidR="00537B72" w:rsidRPr="00537B72">
              <w:rPr>
                <w:rFonts w:eastAsia="Calibri"/>
                <w:sz w:val="24"/>
                <w:szCs w:val="24"/>
              </w:rPr>
              <w:t>.ц</w:t>
            </w:r>
          </w:p>
        </w:tc>
        <w:tc>
          <w:tcPr>
            <w:tcW w:w="3917" w:type="dxa"/>
            <w:shd w:val="clear" w:color="auto" w:fill="auto"/>
          </w:tcPr>
          <w:p w14:paraId="11F9A3EC" w14:textId="1C13FE1D" w:rsidR="00537B72" w:rsidRPr="00EE4672" w:rsidRDefault="00537B72" w:rsidP="00537B72">
            <w:pPr>
              <w:widowControl/>
              <w:autoSpaceDE/>
              <w:autoSpaceDN/>
              <w:adjustRightInd/>
              <w:spacing w:line="360" w:lineRule="auto"/>
              <w:rPr>
                <w:b/>
                <w:sz w:val="24"/>
                <w:szCs w:val="24"/>
                <w:lang w:val="sr-Cyrl-RS"/>
              </w:rPr>
            </w:pPr>
            <w:proofErr w:type="spellStart"/>
            <w:r w:rsidRPr="00537B72">
              <w:rPr>
                <w:b/>
                <w:sz w:val="24"/>
                <w:szCs w:val="24"/>
              </w:rPr>
              <w:t>Изабела</w:t>
            </w:r>
            <w:proofErr w:type="spellEnd"/>
            <w:r w:rsidRPr="00537B72">
              <w:rPr>
                <w:b/>
                <w:sz w:val="24"/>
                <w:szCs w:val="24"/>
              </w:rPr>
              <w:t xml:space="preserve"> </w:t>
            </w:r>
            <w:proofErr w:type="spellStart"/>
            <w:r w:rsidRPr="00537B72">
              <w:rPr>
                <w:b/>
                <w:sz w:val="24"/>
                <w:szCs w:val="24"/>
              </w:rPr>
              <w:t>Коп</w:t>
            </w:r>
            <w:proofErr w:type="spellEnd"/>
            <w:r w:rsidR="005710E3">
              <w:rPr>
                <w:b/>
                <w:sz w:val="24"/>
                <w:szCs w:val="24"/>
                <w:lang w:val="sr-Cyrl-RS"/>
              </w:rPr>
              <w:t>ил</w:t>
            </w:r>
            <w:proofErr w:type="spellStart"/>
            <w:r w:rsidRPr="00537B72">
              <w:rPr>
                <w:b/>
                <w:sz w:val="24"/>
                <w:szCs w:val="24"/>
              </w:rPr>
              <w:t>ови</w:t>
            </w:r>
            <w:proofErr w:type="spellEnd"/>
            <w:r w:rsidR="00EE4672">
              <w:rPr>
                <w:b/>
                <w:sz w:val="24"/>
                <w:szCs w:val="24"/>
                <w:lang w:val="sr-Cyrl-RS"/>
              </w:rPr>
              <w:t>ч</w:t>
            </w:r>
          </w:p>
        </w:tc>
        <w:tc>
          <w:tcPr>
            <w:tcW w:w="2142" w:type="dxa"/>
          </w:tcPr>
          <w:p w14:paraId="31123F72" w14:textId="77777777" w:rsidR="00537B72" w:rsidRPr="00537B72" w:rsidRDefault="00537B72" w:rsidP="00537B72">
            <w:pPr>
              <w:widowControl/>
              <w:autoSpaceDE/>
              <w:autoSpaceDN/>
              <w:adjustRightInd/>
              <w:spacing w:line="360" w:lineRule="auto"/>
              <w:rPr>
                <w:rFonts w:ascii="Calibri" w:eastAsia="Calibri" w:hAnsi="Calibri"/>
                <w:sz w:val="22"/>
                <w:szCs w:val="22"/>
              </w:rPr>
            </w:pPr>
          </w:p>
        </w:tc>
        <w:tc>
          <w:tcPr>
            <w:tcW w:w="2106" w:type="dxa"/>
          </w:tcPr>
          <w:p w14:paraId="2418C06C" w14:textId="77777777" w:rsidR="00537B72" w:rsidRPr="00537B72" w:rsidRDefault="00537B72" w:rsidP="00537B72">
            <w:pPr>
              <w:widowControl/>
              <w:autoSpaceDE/>
              <w:autoSpaceDN/>
              <w:adjustRightInd/>
              <w:spacing w:line="360" w:lineRule="auto"/>
              <w:rPr>
                <w:rFonts w:ascii="Calibri" w:eastAsia="Calibri" w:hAnsi="Calibri"/>
                <w:sz w:val="22"/>
                <w:szCs w:val="22"/>
              </w:rPr>
            </w:pPr>
          </w:p>
        </w:tc>
      </w:tr>
      <w:tr w:rsidR="00537B72" w:rsidRPr="00537B72" w14:paraId="778EBBD4" w14:textId="77777777" w:rsidTr="00AF6234">
        <w:tc>
          <w:tcPr>
            <w:tcW w:w="1411" w:type="dxa"/>
            <w:shd w:val="clear" w:color="auto" w:fill="auto"/>
          </w:tcPr>
          <w:p w14:paraId="1E942CEF" w14:textId="5C4017F9" w:rsidR="00537B72" w:rsidRPr="00537B72" w:rsidRDefault="005710E3" w:rsidP="00537B72">
            <w:pPr>
              <w:widowControl/>
              <w:autoSpaceDE/>
              <w:autoSpaceDN/>
              <w:adjustRightInd/>
              <w:spacing w:line="360" w:lineRule="auto"/>
              <w:rPr>
                <w:rFonts w:eastAsia="Calibri"/>
                <w:sz w:val="24"/>
                <w:szCs w:val="24"/>
              </w:rPr>
            </w:pPr>
            <w:r>
              <w:rPr>
                <w:rFonts w:eastAsia="Calibri"/>
                <w:sz w:val="24"/>
                <w:szCs w:val="24"/>
                <w:lang w:val="sr-Cyrl-RS"/>
              </w:rPr>
              <w:lastRenderedPageBreak/>
              <w:t>3</w:t>
            </w:r>
            <w:r w:rsidR="00537B72" w:rsidRPr="00537B72">
              <w:rPr>
                <w:rFonts w:eastAsia="Calibri"/>
                <w:sz w:val="24"/>
                <w:szCs w:val="24"/>
              </w:rPr>
              <w:t xml:space="preserve">.a </w:t>
            </w:r>
          </w:p>
        </w:tc>
        <w:tc>
          <w:tcPr>
            <w:tcW w:w="3917" w:type="dxa"/>
            <w:shd w:val="clear" w:color="auto" w:fill="auto"/>
          </w:tcPr>
          <w:p w14:paraId="358C8E9D" w14:textId="745248DB" w:rsidR="00537B72" w:rsidRPr="005710E3" w:rsidRDefault="005710E3" w:rsidP="00537B72">
            <w:pPr>
              <w:widowControl/>
              <w:autoSpaceDE/>
              <w:autoSpaceDN/>
              <w:adjustRightInd/>
              <w:spacing w:line="360" w:lineRule="auto"/>
              <w:rPr>
                <w:b/>
                <w:sz w:val="24"/>
                <w:szCs w:val="24"/>
                <w:lang w:val="sr-Cyrl-RS"/>
              </w:rPr>
            </w:pPr>
            <w:r>
              <w:rPr>
                <w:b/>
                <w:sz w:val="24"/>
                <w:szCs w:val="24"/>
                <w:lang w:val="sr-Cyrl-RS"/>
              </w:rPr>
              <w:t>Вања Гојков</w:t>
            </w:r>
          </w:p>
        </w:tc>
        <w:tc>
          <w:tcPr>
            <w:tcW w:w="2142" w:type="dxa"/>
          </w:tcPr>
          <w:p w14:paraId="6C47E2F1" w14:textId="77777777" w:rsidR="00537B72" w:rsidRPr="00537B72" w:rsidRDefault="00537B72" w:rsidP="00537B72">
            <w:pPr>
              <w:widowControl/>
              <w:autoSpaceDE/>
              <w:autoSpaceDN/>
              <w:adjustRightInd/>
              <w:spacing w:line="360" w:lineRule="auto"/>
              <w:rPr>
                <w:sz w:val="24"/>
                <w:szCs w:val="24"/>
              </w:rPr>
            </w:pPr>
          </w:p>
        </w:tc>
        <w:tc>
          <w:tcPr>
            <w:tcW w:w="2106" w:type="dxa"/>
          </w:tcPr>
          <w:p w14:paraId="1CDA2373" w14:textId="77777777" w:rsidR="00537B72" w:rsidRPr="00537B72" w:rsidRDefault="00537B72" w:rsidP="00537B72">
            <w:pPr>
              <w:widowControl/>
              <w:autoSpaceDE/>
              <w:autoSpaceDN/>
              <w:adjustRightInd/>
              <w:spacing w:line="360" w:lineRule="auto"/>
              <w:rPr>
                <w:rFonts w:ascii="Calibri" w:eastAsia="Calibri" w:hAnsi="Calibri"/>
                <w:sz w:val="22"/>
                <w:szCs w:val="22"/>
              </w:rPr>
            </w:pPr>
          </w:p>
        </w:tc>
      </w:tr>
      <w:tr w:rsidR="00537B72" w:rsidRPr="00537B72" w14:paraId="495580A4" w14:textId="77777777" w:rsidTr="00AF6234">
        <w:tc>
          <w:tcPr>
            <w:tcW w:w="1411" w:type="dxa"/>
            <w:shd w:val="clear" w:color="auto" w:fill="auto"/>
          </w:tcPr>
          <w:p w14:paraId="39C8B80A" w14:textId="146C3605" w:rsidR="00537B72" w:rsidRPr="00537B72" w:rsidRDefault="005710E3" w:rsidP="00537B72">
            <w:pPr>
              <w:widowControl/>
              <w:autoSpaceDE/>
              <w:autoSpaceDN/>
              <w:adjustRightInd/>
              <w:spacing w:line="360" w:lineRule="auto"/>
              <w:rPr>
                <w:rFonts w:eastAsia="Calibri"/>
                <w:sz w:val="24"/>
                <w:szCs w:val="24"/>
              </w:rPr>
            </w:pPr>
            <w:r>
              <w:rPr>
                <w:rFonts w:eastAsia="Calibri"/>
                <w:sz w:val="24"/>
                <w:szCs w:val="24"/>
                <w:lang w:val="sr-Cyrl-RS"/>
              </w:rPr>
              <w:t>3</w:t>
            </w:r>
            <w:r w:rsidR="00537B72" w:rsidRPr="00537B72">
              <w:rPr>
                <w:rFonts w:eastAsia="Calibri"/>
                <w:sz w:val="24"/>
                <w:szCs w:val="24"/>
              </w:rPr>
              <w:t xml:space="preserve">.б </w:t>
            </w:r>
          </w:p>
        </w:tc>
        <w:tc>
          <w:tcPr>
            <w:tcW w:w="3917" w:type="dxa"/>
            <w:shd w:val="clear" w:color="auto" w:fill="auto"/>
          </w:tcPr>
          <w:p w14:paraId="64493391" w14:textId="5FD18CCC" w:rsidR="00537B72" w:rsidRPr="00537B72" w:rsidRDefault="00537B72" w:rsidP="00537B72">
            <w:pPr>
              <w:widowControl/>
              <w:autoSpaceDE/>
              <w:autoSpaceDN/>
              <w:adjustRightInd/>
              <w:spacing w:line="360" w:lineRule="auto"/>
              <w:rPr>
                <w:b/>
                <w:sz w:val="24"/>
                <w:szCs w:val="24"/>
              </w:rPr>
            </w:pPr>
            <w:proofErr w:type="spellStart"/>
            <w:r w:rsidRPr="00537B72">
              <w:rPr>
                <w:b/>
                <w:sz w:val="24"/>
                <w:szCs w:val="24"/>
              </w:rPr>
              <w:t>Драган</w:t>
            </w:r>
            <w:proofErr w:type="spellEnd"/>
            <w:r>
              <w:rPr>
                <w:b/>
                <w:sz w:val="24"/>
                <w:szCs w:val="24"/>
                <w:lang w:val="sr-Cyrl-RS"/>
              </w:rPr>
              <w:t>а</w:t>
            </w:r>
            <w:r w:rsidRPr="00537B72">
              <w:rPr>
                <w:b/>
                <w:sz w:val="24"/>
                <w:szCs w:val="24"/>
              </w:rPr>
              <w:t xml:space="preserve"> </w:t>
            </w:r>
            <w:proofErr w:type="spellStart"/>
            <w:r w:rsidRPr="00537B72">
              <w:rPr>
                <w:b/>
                <w:sz w:val="24"/>
                <w:szCs w:val="24"/>
              </w:rPr>
              <w:t>Рудински</w:t>
            </w:r>
            <w:proofErr w:type="spellEnd"/>
          </w:p>
        </w:tc>
        <w:tc>
          <w:tcPr>
            <w:tcW w:w="2142" w:type="dxa"/>
          </w:tcPr>
          <w:p w14:paraId="674C3D01" w14:textId="77777777" w:rsidR="00537B72" w:rsidRPr="00537B72" w:rsidRDefault="00537B72" w:rsidP="00537B72">
            <w:pPr>
              <w:widowControl/>
              <w:autoSpaceDE/>
              <w:autoSpaceDN/>
              <w:adjustRightInd/>
              <w:spacing w:line="360" w:lineRule="auto"/>
              <w:rPr>
                <w:sz w:val="24"/>
                <w:szCs w:val="24"/>
              </w:rPr>
            </w:pPr>
          </w:p>
        </w:tc>
        <w:tc>
          <w:tcPr>
            <w:tcW w:w="2106" w:type="dxa"/>
          </w:tcPr>
          <w:p w14:paraId="72CD4ED0" w14:textId="77777777" w:rsidR="00537B72" w:rsidRPr="00537B72" w:rsidRDefault="00537B72" w:rsidP="00537B72">
            <w:pPr>
              <w:widowControl/>
              <w:autoSpaceDE/>
              <w:autoSpaceDN/>
              <w:adjustRightInd/>
              <w:spacing w:line="360" w:lineRule="auto"/>
              <w:rPr>
                <w:rFonts w:ascii="Calibri" w:eastAsia="Calibri" w:hAnsi="Calibri"/>
                <w:sz w:val="22"/>
                <w:szCs w:val="22"/>
              </w:rPr>
            </w:pPr>
          </w:p>
        </w:tc>
      </w:tr>
      <w:tr w:rsidR="00537B72" w:rsidRPr="00537B72" w14:paraId="2297EFA5" w14:textId="77777777" w:rsidTr="00AF6234">
        <w:tc>
          <w:tcPr>
            <w:tcW w:w="1411" w:type="dxa"/>
            <w:shd w:val="clear" w:color="auto" w:fill="auto"/>
          </w:tcPr>
          <w:p w14:paraId="7034EFD0" w14:textId="26260D4E" w:rsidR="00537B72" w:rsidRPr="00537B72" w:rsidRDefault="005710E3" w:rsidP="00537B72">
            <w:pPr>
              <w:widowControl/>
              <w:autoSpaceDE/>
              <w:autoSpaceDN/>
              <w:adjustRightInd/>
              <w:spacing w:line="360" w:lineRule="auto"/>
              <w:rPr>
                <w:rFonts w:eastAsia="Calibri"/>
                <w:sz w:val="24"/>
                <w:szCs w:val="24"/>
              </w:rPr>
            </w:pPr>
            <w:r>
              <w:rPr>
                <w:rFonts w:eastAsia="Calibri"/>
                <w:sz w:val="24"/>
                <w:szCs w:val="24"/>
                <w:lang w:val="sr-Cyrl-RS"/>
              </w:rPr>
              <w:t>3</w:t>
            </w:r>
            <w:r w:rsidR="00537B72" w:rsidRPr="00537B72">
              <w:rPr>
                <w:rFonts w:eastAsia="Calibri"/>
                <w:sz w:val="24"/>
                <w:szCs w:val="24"/>
              </w:rPr>
              <w:t>.ц</w:t>
            </w:r>
          </w:p>
        </w:tc>
        <w:tc>
          <w:tcPr>
            <w:tcW w:w="3917" w:type="dxa"/>
            <w:shd w:val="clear" w:color="auto" w:fill="auto"/>
          </w:tcPr>
          <w:p w14:paraId="39E0EF68" w14:textId="77777777" w:rsidR="00537B72" w:rsidRPr="00537B72" w:rsidRDefault="00537B72" w:rsidP="00537B72">
            <w:pPr>
              <w:widowControl/>
              <w:autoSpaceDE/>
              <w:autoSpaceDN/>
              <w:adjustRightInd/>
              <w:spacing w:line="360" w:lineRule="auto"/>
              <w:rPr>
                <w:b/>
                <w:sz w:val="24"/>
                <w:szCs w:val="24"/>
              </w:rPr>
            </w:pPr>
            <w:proofErr w:type="spellStart"/>
            <w:r w:rsidRPr="00537B72">
              <w:rPr>
                <w:b/>
                <w:sz w:val="24"/>
                <w:szCs w:val="24"/>
              </w:rPr>
              <w:t>Моника</w:t>
            </w:r>
            <w:proofErr w:type="spellEnd"/>
            <w:r w:rsidRPr="00537B72">
              <w:rPr>
                <w:b/>
                <w:sz w:val="24"/>
                <w:szCs w:val="24"/>
              </w:rPr>
              <w:t xml:space="preserve"> </w:t>
            </w:r>
            <w:proofErr w:type="spellStart"/>
            <w:r w:rsidRPr="00537B72">
              <w:rPr>
                <w:b/>
                <w:sz w:val="24"/>
                <w:szCs w:val="24"/>
              </w:rPr>
              <w:t>Фодор</w:t>
            </w:r>
            <w:proofErr w:type="spellEnd"/>
          </w:p>
        </w:tc>
        <w:tc>
          <w:tcPr>
            <w:tcW w:w="2142" w:type="dxa"/>
          </w:tcPr>
          <w:p w14:paraId="054D318A" w14:textId="77777777" w:rsidR="00537B72" w:rsidRPr="00537B72" w:rsidRDefault="00537B72" w:rsidP="00537B72">
            <w:pPr>
              <w:widowControl/>
              <w:autoSpaceDE/>
              <w:autoSpaceDN/>
              <w:adjustRightInd/>
              <w:spacing w:line="360" w:lineRule="auto"/>
              <w:rPr>
                <w:sz w:val="24"/>
                <w:szCs w:val="24"/>
                <w:lang w:val="hu-HU"/>
              </w:rPr>
            </w:pPr>
          </w:p>
        </w:tc>
        <w:tc>
          <w:tcPr>
            <w:tcW w:w="2106" w:type="dxa"/>
          </w:tcPr>
          <w:p w14:paraId="7D723CEB" w14:textId="77777777" w:rsidR="00537B72" w:rsidRPr="00537B72" w:rsidRDefault="00537B72" w:rsidP="00537B72">
            <w:pPr>
              <w:widowControl/>
              <w:autoSpaceDE/>
              <w:autoSpaceDN/>
              <w:adjustRightInd/>
              <w:spacing w:line="360" w:lineRule="auto"/>
              <w:rPr>
                <w:rFonts w:ascii="Calibri" w:eastAsia="Calibri" w:hAnsi="Calibri"/>
                <w:sz w:val="22"/>
                <w:szCs w:val="22"/>
              </w:rPr>
            </w:pPr>
          </w:p>
        </w:tc>
      </w:tr>
      <w:tr w:rsidR="00537B72" w:rsidRPr="00537B72" w14:paraId="14008A5A" w14:textId="77777777" w:rsidTr="00AF6234">
        <w:tc>
          <w:tcPr>
            <w:tcW w:w="1411" w:type="dxa"/>
            <w:shd w:val="clear" w:color="auto" w:fill="auto"/>
          </w:tcPr>
          <w:p w14:paraId="39D1528D" w14:textId="551590FA" w:rsidR="00537B72" w:rsidRPr="00537B72" w:rsidRDefault="005710E3" w:rsidP="00537B72">
            <w:pPr>
              <w:widowControl/>
              <w:autoSpaceDE/>
              <w:autoSpaceDN/>
              <w:adjustRightInd/>
              <w:spacing w:line="360" w:lineRule="auto"/>
              <w:rPr>
                <w:rFonts w:eastAsia="Calibri"/>
                <w:sz w:val="24"/>
                <w:szCs w:val="24"/>
              </w:rPr>
            </w:pPr>
            <w:r>
              <w:rPr>
                <w:rFonts w:eastAsia="Calibri"/>
                <w:sz w:val="24"/>
                <w:szCs w:val="24"/>
                <w:lang w:val="sr-Cyrl-RS"/>
              </w:rPr>
              <w:t>4</w:t>
            </w:r>
            <w:r w:rsidR="00537B72" w:rsidRPr="00537B72">
              <w:rPr>
                <w:rFonts w:eastAsia="Calibri"/>
                <w:sz w:val="24"/>
                <w:szCs w:val="24"/>
              </w:rPr>
              <w:t xml:space="preserve">.a </w:t>
            </w:r>
          </w:p>
        </w:tc>
        <w:tc>
          <w:tcPr>
            <w:tcW w:w="3917" w:type="dxa"/>
            <w:shd w:val="clear" w:color="auto" w:fill="auto"/>
          </w:tcPr>
          <w:p w14:paraId="2E58BB3F" w14:textId="77777777" w:rsidR="00537B72" w:rsidRPr="00537B72" w:rsidRDefault="00537B72" w:rsidP="00537B72">
            <w:pPr>
              <w:widowControl/>
              <w:autoSpaceDE/>
              <w:autoSpaceDN/>
              <w:adjustRightInd/>
              <w:spacing w:line="360" w:lineRule="auto"/>
              <w:rPr>
                <w:b/>
                <w:sz w:val="24"/>
                <w:szCs w:val="24"/>
              </w:rPr>
            </w:pPr>
            <w:proofErr w:type="spellStart"/>
            <w:r w:rsidRPr="00537B72">
              <w:rPr>
                <w:b/>
                <w:sz w:val="24"/>
                <w:szCs w:val="24"/>
              </w:rPr>
              <w:t>Слободан</w:t>
            </w:r>
            <w:proofErr w:type="spellEnd"/>
            <w:r w:rsidRPr="00537B72">
              <w:rPr>
                <w:b/>
                <w:sz w:val="24"/>
                <w:szCs w:val="24"/>
              </w:rPr>
              <w:t xml:space="preserve"> </w:t>
            </w:r>
            <w:proofErr w:type="spellStart"/>
            <w:r w:rsidRPr="00537B72">
              <w:rPr>
                <w:b/>
                <w:sz w:val="24"/>
                <w:szCs w:val="24"/>
              </w:rPr>
              <w:t>Стојаковић</w:t>
            </w:r>
            <w:proofErr w:type="spellEnd"/>
          </w:p>
        </w:tc>
        <w:tc>
          <w:tcPr>
            <w:tcW w:w="2142" w:type="dxa"/>
          </w:tcPr>
          <w:p w14:paraId="1D14396E" w14:textId="77777777" w:rsidR="00537B72" w:rsidRPr="00537B72" w:rsidRDefault="00537B72" w:rsidP="00537B72">
            <w:pPr>
              <w:widowControl/>
              <w:autoSpaceDE/>
              <w:autoSpaceDN/>
              <w:adjustRightInd/>
              <w:spacing w:line="360" w:lineRule="auto"/>
              <w:rPr>
                <w:sz w:val="24"/>
                <w:szCs w:val="24"/>
              </w:rPr>
            </w:pPr>
          </w:p>
        </w:tc>
        <w:tc>
          <w:tcPr>
            <w:tcW w:w="2106" w:type="dxa"/>
          </w:tcPr>
          <w:p w14:paraId="2BEBE6C3" w14:textId="77777777" w:rsidR="00537B72" w:rsidRPr="00537B72" w:rsidRDefault="00537B72" w:rsidP="00537B72">
            <w:pPr>
              <w:widowControl/>
              <w:autoSpaceDE/>
              <w:autoSpaceDN/>
              <w:adjustRightInd/>
              <w:spacing w:line="360" w:lineRule="auto"/>
              <w:rPr>
                <w:rFonts w:ascii="Calibri" w:eastAsia="Calibri" w:hAnsi="Calibri"/>
                <w:sz w:val="22"/>
                <w:szCs w:val="22"/>
              </w:rPr>
            </w:pPr>
          </w:p>
        </w:tc>
      </w:tr>
      <w:tr w:rsidR="00537B72" w:rsidRPr="00537B72" w14:paraId="6373E5CE" w14:textId="77777777" w:rsidTr="00AF6234">
        <w:tc>
          <w:tcPr>
            <w:tcW w:w="1411" w:type="dxa"/>
            <w:shd w:val="clear" w:color="auto" w:fill="auto"/>
          </w:tcPr>
          <w:p w14:paraId="73C86B6B" w14:textId="1F0993DE" w:rsidR="00537B72" w:rsidRPr="00537B72" w:rsidRDefault="005710E3" w:rsidP="00537B72">
            <w:pPr>
              <w:widowControl/>
              <w:autoSpaceDE/>
              <w:autoSpaceDN/>
              <w:adjustRightInd/>
              <w:spacing w:line="360" w:lineRule="auto"/>
              <w:rPr>
                <w:rFonts w:eastAsia="Calibri"/>
                <w:sz w:val="24"/>
                <w:szCs w:val="24"/>
              </w:rPr>
            </w:pPr>
            <w:r>
              <w:rPr>
                <w:rFonts w:eastAsia="Calibri"/>
                <w:sz w:val="24"/>
                <w:szCs w:val="24"/>
                <w:lang w:val="sr-Cyrl-RS"/>
              </w:rPr>
              <w:t>4</w:t>
            </w:r>
            <w:r w:rsidR="00537B72" w:rsidRPr="00537B72">
              <w:rPr>
                <w:rFonts w:eastAsia="Calibri"/>
                <w:sz w:val="24"/>
                <w:szCs w:val="24"/>
              </w:rPr>
              <w:t>.б</w:t>
            </w:r>
          </w:p>
        </w:tc>
        <w:tc>
          <w:tcPr>
            <w:tcW w:w="3917" w:type="dxa"/>
            <w:shd w:val="clear" w:color="auto" w:fill="auto"/>
          </w:tcPr>
          <w:p w14:paraId="6ACDE812" w14:textId="243E7124" w:rsidR="00537B72" w:rsidRPr="005710E3" w:rsidRDefault="005710E3" w:rsidP="00537B72">
            <w:pPr>
              <w:widowControl/>
              <w:autoSpaceDE/>
              <w:autoSpaceDN/>
              <w:adjustRightInd/>
              <w:spacing w:line="360" w:lineRule="auto"/>
              <w:rPr>
                <w:b/>
                <w:sz w:val="24"/>
                <w:szCs w:val="24"/>
                <w:lang w:val="sr-Cyrl-RS"/>
              </w:rPr>
            </w:pPr>
            <w:r>
              <w:rPr>
                <w:b/>
                <w:sz w:val="24"/>
                <w:szCs w:val="24"/>
                <w:lang w:val="sr-Cyrl-RS"/>
              </w:rPr>
              <w:t>Кнежевић Сања</w:t>
            </w:r>
          </w:p>
        </w:tc>
        <w:tc>
          <w:tcPr>
            <w:tcW w:w="2142" w:type="dxa"/>
          </w:tcPr>
          <w:p w14:paraId="784CF2A5" w14:textId="77777777" w:rsidR="00537B72" w:rsidRPr="00537B72" w:rsidRDefault="00537B72" w:rsidP="00537B72">
            <w:pPr>
              <w:widowControl/>
              <w:autoSpaceDE/>
              <w:autoSpaceDN/>
              <w:adjustRightInd/>
              <w:spacing w:line="360" w:lineRule="auto"/>
              <w:rPr>
                <w:sz w:val="24"/>
                <w:szCs w:val="24"/>
              </w:rPr>
            </w:pPr>
          </w:p>
        </w:tc>
        <w:tc>
          <w:tcPr>
            <w:tcW w:w="2106" w:type="dxa"/>
          </w:tcPr>
          <w:p w14:paraId="3B05AABD" w14:textId="77777777" w:rsidR="00537B72" w:rsidRPr="00537B72" w:rsidRDefault="00537B72" w:rsidP="00537B72">
            <w:pPr>
              <w:widowControl/>
              <w:autoSpaceDE/>
              <w:autoSpaceDN/>
              <w:adjustRightInd/>
              <w:spacing w:line="360" w:lineRule="auto"/>
              <w:rPr>
                <w:rFonts w:ascii="Calibri" w:eastAsia="Calibri" w:hAnsi="Calibri"/>
                <w:sz w:val="22"/>
                <w:szCs w:val="22"/>
              </w:rPr>
            </w:pPr>
          </w:p>
        </w:tc>
      </w:tr>
      <w:tr w:rsidR="00537B72" w:rsidRPr="00537B72" w14:paraId="4DC8BA31" w14:textId="77777777" w:rsidTr="00AF6234">
        <w:tc>
          <w:tcPr>
            <w:tcW w:w="1411" w:type="dxa"/>
            <w:shd w:val="clear" w:color="auto" w:fill="auto"/>
          </w:tcPr>
          <w:p w14:paraId="7044052C" w14:textId="032AAB8A" w:rsidR="00537B72" w:rsidRPr="00537B72" w:rsidRDefault="005710E3" w:rsidP="00537B72">
            <w:pPr>
              <w:widowControl/>
              <w:autoSpaceDE/>
              <w:autoSpaceDN/>
              <w:adjustRightInd/>
              <w:spacing w:line="360" w:lineRule="auto"/>
              <w:rPr>
                <w:rFonts w:eastAsia="Calibri"/>
                <w:sz w:val="24"/>
                <w:szCs w:val="24"/>
              </w:rPr>
            </w:pPr>
            <w:r>
              <w:rPr>
                <w:rFonts w:eastAsia="Calibri"/>
                <w:sz w:val="24"/>
                <w:szCs w:val="24"/>
                <w:lang w:val="sr-Cyrl-RS"/>
              </w:rPr>
              <w:t>4</w:t>
            </w:r>
            <w:r w:rsidR="00537B72" w:rsidRPr="00537B72">
              <w:rPr>
                <w:rFonts w:eastAsia="Calibri"/>
                <w:sz w:val="24"/>
                <w:szCs w:val="24"/>
              </w:rPr>
              <w:t>.ц</w:t>
            </w:r>
          </w:p>
        </w:tc>
        <w:tc>
          <w:tcPr>
            <w:tcW w:w="3917" w:type="dxa"/>
            <w:shd w:val="clear" w:color="auto" w:fill="auto"/>
          </w:tcPr>
          <w:p w14:paraId="7C87540E" w14:textId="77777777" w:rsidR="00537B72" w:rsidRPr="00537B72" w:rsidRDefault="00537B72" w:rsidP="00537B72">
            <w:pPr>
              <w:widowControl/>
              <w:autoSpaceDE/>
              <w:autoSpaceDN/>
              <w:adjustRightInd/>
              <w:spacing w:line="360" w:lineRule="auto"/>
              <w:rPr>
                <w:b/>
                <w:sz w:val="24"/>
                <w:szCs w:val="24"/>
              </w:rPr>
            </w:pPr>
            <w:proofErr w:type="spellStart"/>
            <w:r w:rsidRPr="00537B72">
              <w:rPr>
                <w:b/>
                <w:sz w:val="24"/>
                <w:szCs w:val="24"/>
              </w:rPr>
              <w:t>Елвира</w:t>
            </w:r>
            <w:proofErr w:type="spellEnd"/>
            <w:r w:rsidRPr="00537B72">
              <w:rPr>
                <w:b/>
                <w:sz w:val="24"/>
                <w:szCs w:val="24"/>
              </w:rPr>
              <w:t xml:space="preserve"> </w:t>
            </w:r>
            <w:proofErr w:type="spellStart"/>
            <w:r w:rsidRPr="00537B72">
              <w:rPr>
                <w:b/>
                <w:sz w:val="24"/>
                <w:szCs w:val="24"/>
              </w:rPr>
              <w:t>Рибар</w:t>
            </w:r>
            <w:proofErr w:type="spellEnd"/>
          </w:p>
        </w:tc>
        <w:tc>
          <w:tcPr>
            <w:tcW w:w="2142" w:type="dxa"/>
          </w:tcPr>
          <w:p w14:paraId="6EB08CA7" w14:textId="77777777" w:rsidR="00537B72" w:rsidRPr="00537B72" w:rsidRDefault="00537B72" w:rsidP="00537B72">
            <w:pPr>
              <w:widowControl/>
              <w:autoSpaceDE/>
              <w:autoSpaceDN/>
              <w:adjustRightInd/>
              <w:spacing w:line="360" w:lineRule="auto"/>
              <w:rPr>
                <w:sz w:val="24"/>
                <w:szCs w:val="24"/>
              </w:rPr>
            </w:pPr>
          </w:p>
        </w:tc>
        <w:tc>
          <w:tcPr>
            <w:tcW w:w="2106" w:type="dxa"/>
          </w:tcPr>
          <w:p w14:paraId="0610CE58" w14:textId="77777777" w:rsidR="00537B72" w:rsidRPr="00537B72" w:rsidRDefault="00537B72" w:rsidP="00537B72">
            <w:pPr>
              <w:widowControl/>
              <w:autoSpaceDE/>
              <w:autoSpaceDN/>
              <w:adjustRightInd/>
              <w:spacing w:line="360" w:lineRule="auto"/>
              <w:rPr>
                <w:rFonts w:ascii="Calibri" w:eastAsia="Calibri" w:hAnsi="Calibri"/>
                <w:sz w:val="22"/>
                <w:szCs w:val="22"/>
              </w:rPr>
            </w:pPr>
          </w:p>
        </w:tc>
      </w:tr>
      <w:tr w:rsidR="00537B72" w:rsidRPr="00537B72" w14:paraId="19DFB86D" w14:textId="77777777" w:rsidTr="00AF6234">
        <w:tc>
          <w:tcPr>
            <w:tcW w:w="1411" w:type="dxa"/>
            <w:shd w:val="clear" w:color="auto" w:fill="auto"/>
          </w:tcPr>
          <w:p w14:paraId="289BDACB" w14:textId="7BC5D9B7" w:rsidR="00537B72" w:rsidRPr="00537B72" w:rsidRDefault="005710E3" w:rsidP="00537B72">
            <w:pPr>
              <w:widowControl/>
              <w:autoSpaceDE/>
              <w:autoSpaceDN/>
              <w:adjustRightInd/>
              <w:spacing w:line="360" w:lineRule="auto"/>
              <w:rPr>
                <w:rFonts w:eastAsia="Calibri"/>
                <w:sz w:val="24"/>
                <w:szCs w:val="24"/>
              </w:rPr>
            </w:pPr>
            <w:r>
              <w:rPr>
                <w:rFonts w:eastAsia="Calibri"/>
                <w:sz w:val="24"/>
                <w:szCs w:val="24"/>
                <w:lang w:val="sr-Cyrl-RS"/>
              </w:rPr>
              <w:t>4</w:t>
            </w:r>
            <w:r w:rsidR="00537B72" w:rsidRPr="00537B72">
              <w:rPr>
                <w:rFonts w:eastAsia="Calibri"/>
                <w:sz w:val="24"/>
                <w:szCs w:val="24"/>
              </w:rPr>
              <w:t>.д</w:t>
            </w:r>
          </w:p>
        </w:tc>
        <w:tc>
          <w:tcPr>
            <w:tcW w:w="3917" w:type="dxa"/>
            <w:shd w:val="clear" w:color="auto" w:fill="auto"/>
          </w:tcPr>
          <w:p w14:paraId="7E257449" w14:textId="1DC13B77" w:rsidR="00537B72" w:rsidRPr="00537B72" w:rsidRDefault="00537B72" w:rsidP="00537B72">
            <w:pPr>
              <w:widowControl/>
              <w:autoSpaceDE/>
              <w:autoSpaceDN/>
              <w:adjustRightInd/>
              <w:spacing w:line="360" w:lineRule="auto"/>
              <w:rPr>
                <w:b/>
                <w:sz w:val="24"/>
                <w:szCs w:val="24"/>
              </w:rPr>
            </w:pPr>
            <w:proofErr w:type="spellStart"/>
            <w:r w:rsidRPr="00537B72">
              <w:rPr>
                <w:b/>
                <w:sz w:val="24"/>
                <w:szCs w:val="24"/>
              </w:rPr>
              <w:t>Моника</w:t>
            </w:r>
            <w:proofErr w:type="spellEnd"/>
            <w:r w:rsidRPr="00537B72">
              <w:rPr>
                <w:b/>
                <w:sz w:val="24"/>
                <w:szCs w:val="24"/>
              </w:rPr>
              <w:t xml:space="preserve"> </w:t>
            </w:r>
            <w:proofErr w:type="spellStart"/>
            <w:r w:rsidRPr="00537B72">
              <w:rPr>
                <w:b/>
                <w:sz w:val="24"/>
                <w:szCs w:val="24"/>
              </w:rPr>
              <w:t>Балин</w:t>
            </w:r>
            <w:proofErr w:type="spellEnd"/>
            <w:r w:rsidR="005710E3">
              <w:rPr>
                <w:b/>
                <w:sz w:val="24"/>
                <w:szCs w:val="24"/>
                <w:lang w:val="sr-Cyrl-RS"/>
              </w:rPr>
              <w:t>т</w:t>
            </w:r>
            <w:r w:rsidRPr="00537B72">
              <w:rPr>
                <w:b/>
                <w:sz w:val="24"/>
                <w:szCs w:val="24"/>
              </w:rPr>
              <w:t xml:space="preserve"> </w:t>
            </w:r>
          </w:p>
        </w:tc>
        <w:tc>
          <w:tcPr>
            <w:tcW w:w="2142" w:type="dxa"/>
          </w:tcPr>
          <w:p w14:paraId="7DEB0CDA" w14:textId="77777777" w:rsidR="00537B72" w:rsidRPr="00537B72" w:rsidRDefault="00537B72" w:rsidP="00537B72">
            <w:pPr>
              <w:widowControl/>
              <w:autoSpaceDE/>
              <w:autoSpaceDN/>
              <w:adjustRightInd/>
              <w:spacing w:line="360" w:lineRule="auto"/>
              <w:rPr>
                <w:sz w:val="24"/>
                <w:szCs w:val="24"/>
              </w:rPr>
            </w:pPr>
          </w:p>
        </w:tc>
        <w:tc>
          <w:tcPr>
            <w:tcW w:w="2106" w:type="dxa"/>
          </w:tcPr>
          <w:p w14:paraId="3D58FC9C" w14:textId="77777777" w:rsidR="00537B72" w:rsidRPr="00537B72" w:rsidRDefault="00537B72" w:rsidP="00537B72">
            <w:pPr>
              <w:widowControl/>
              <w:autoSpaceDE/>
              <w:autoSpaceDN/>
              <w:adjustRightInd/>
              <w:spacing w:line="360" w:lineRule="auto"/>
              <w:rPr>
                <w:rFonts w:ascii="Calibri" w:eastAsia="Calibri" w:hAnsi="Calibri"/>
                <w:sz w:val="22"/>
                <w:szCs w:val="22"/>
              </w:rPr>
            </w:pPr>
          </w:p>
        </w:tc>
      </w:tr>
      <w:tr w:rsidR="00537B72" w:rsidRPr="00537B72" w14:paraId="2C3FCDE0" w14:textId="77777777" w:rsidTr="00AF6234">
        <w:tc>
          <w:tcPr>
            <w:tcW w:w="1411" w:type="dxa"/>
            <w:shd w:val="clear" w:color="auto" w:fill="auto"/>
          </w:tcPr>
          <w:p w14:paraId="36B2F993" w14:textId="081D27C6" w:rsidR="00537B72" w:rsidRPr="00537B72" w:rsidRDefault="005710E3" w:rsidP="00537B72">
            <w:pPr>
              <w:widowControl/>
              <w:autoSpaceDE/>
              <w:autoSpaceDN/>
              <w:adjustRightInd/>
              <w:spacing w:line="360" w:lineRule="auto"/>
              <w:rPr>
                <w:rFonts w:eastAsia="Calibri"/>
                <w:sz w:val="24"/>
                <w:szCs w:val="24"/>
              </w:rPr>
            </w:pPr>
            <w:r>
              <w:rPr>
                <w:rFonts w:eastAsia="Calibri"/>
                <w:sz w:val="24"/>
                <w:szCs w:val="24"/>
                <w:lang w:val="sr-Cyrl-RS"/>
              </w:rPr>
              <w:t>5</w:t>
            </w:r>
            <w:r w:rsidR="00537B72" w:rsidRPr="00537B72">
              <w:rPr>
                <w:rFonts w:eastAsia="Calibri"/>
                <w:sz w:val="24"/>
                <w:szCs w:val="24"/>
              </w:rPr>
              <w:t xml:space="preserve">.a </w:t>
            </w:r>
          </w:p>
        </w:tc>
        <w:tc>
          <w:tcPr>
            <w:tcW w:w="3917" w:type="dxa"/>
            <w:shd w:val="clear" w:color="auto" w:fill="auto"/>
          </w:tcPr>
          <w:p w14:paraId="0B1D5D4A" w14:textId="28A96B3B" w:rsidR="00537B72" w:rsidRPr="005710E3" w:rsidRDefault="00537B72" w:rsidP="00537B72">
            <w:pPr>
              <w:widowControl/>
              <w:autoSpaceDE/>
              <w:autoSpaceDN/>
              <w:adjustRightInd/>
              <w:spacing w:line="360" w:lineRule="auto"/>
              <w:rPr>
                <w:b/>
                <w:sz w:val="24"/>
                <w:szCs w:val="24"/>
                <w:lang w:val="sr-Cyrl-RS"/>
              </w:rPr>
            </w:pPr>
            <w:proofErr w:type="spellStart"/>
            <w:r w:rsidRPr="00537B72">
              <w:rPr>
                <w:b/>
                <w:sz w:val="24"/>
                <w:szCs w:val="24"/>
              </w:rPr>
              <w:t>Лаура</w:t>
            </w:r>
            <w:proofErr w:type="spellEnd"/>
            <w:r w:rsidRPr="00537B72">
              <w:rPr>
                <w:b/>
                <w:sz w:val="24"/>
                <w:szCs w:val="24"/>
              </w:rPr>
              <w:t xml:space="preserve"> </w:t>
            </w:r>
            <w:proofErr w:type="spellStart"/>
            <w:r w:rsidRPr="00537B72">
              <w:rPr>
                <w:b/>
                <w:sz w:val="24"/>
                <w:szCs w:val="24"/>
              </w:rPr>
              <w:t>Мартон</w:t>
            </w:r>
            <w:proofErr w:type="spellEnd"/>
            <w:r w:rsidR="005710E3">
              <w:rPr>
                <w:b/>
                <w:sz w:val="24"/>
                <w:szCs w:val="24"/>
                <w:lang w:val="sr-Cyrl-RS"/>
              </w:rPr>
              <w:t xml:space="preserve"> Бенце</w:t>
            </w:r>
          </w:p>
        </w:tc>
        <w:tc>
          <w:tcPr>
            <w:tcW w:w="2142" w:type="dxa"/>
          </w:tcPr>
          <w:p w14:paraId="00908E0B" w14:textId="77777777" w:rsidR="00537B72" w:rsidRPr="00537B72" w:rsidRDefault="00537B72" w:rsidP="00537B72">
            <w:pPr>
              <w:widowControl/>
              <w:autoSpaceDE/>
              <w:autoSpaceDN/>
              <w:adjustRightInd/>
              <w:spacing w:line="360" w:lineRule="auto"/>
              <w:rPr>
                <w:sz w:val="24"/>
                <w:szCs w:val="24"/>
              </w:rPr>
            </w:pPr>
          </w:p>
        </w:tc>
        <w:tc>
          <w:tcPr>
            <w:tcW w:w="2106" w:type="dxa"/>
          </w:tcPr>
          <w:p w14:paraId="44A5EB47" w14:textId="77777777" w:rsidR="00537B72" w:rsidRPr="00537B72" w:rsidRDefault="00537B72" w:rsidP="00537B72">
            <w:pPr>
              <w:widowControl/>
              <w:autoSpaceDE/>
              <w:autoSpaceDN/>
              <w:adjustRightInd/>
              <w:spacing w:line="360" w:lineRule="auto"/>
              <w:rPr>
                <w:rFonts w:ascii="Calibri" w:eastAsia="Calibri" w:hAnsi="Calibri"/>
                <w:sz w:val="22"/>
                <w:szCs w:val="22"/>
              </w:rPr>
            </w:pPr>
          </w:p>
        </w:tc>
      </w:tr>
      <w:tr w:rsidR="00537B72" w:rsidRPr="00537B72" w14:paraId="120D69DF" w14:textId="77777777" w:rsidTr="00AF6234">
        <w:tc>
          <w:tcPr>
            <w:tcW w:w="1411" w:type="dxa"/>
            <w:shd w:val="clear" w:color="auto" w:fill="auto"/>
          </w:tcPr>
          <w:p w14:paraId="26C9C977" w14:textId="2A8F87D4" w:rsidR="00537B72" w:rsidRPr="00537B72" w:rsidRDefault="00EE4672" w:rsidP="00537B72">
            <w:pPr>
              <w:widowControl/>
              <w:autoSpaceDE/>
              <w:autoSpaceDN/>
              <w:adjustRightInd/>
              <w:spacing w:line="360" w:lineRule="auto"/>
              <w:rPr>
                <w:rFonts w:eastAsia="Calibri"/>
                <w:sz w:val="24"/>
                <w:szCs w:val="24"/>
              </w:rPr>
            </w:pPr>
            <w:r>
              <w:rPr>
                <w:rFonts w:eastAsia="Calibri"/>
                <w:sz w:val="24"/>
                <w:szCs w:val="24"/>
                <w:lang w:val="sr-Cyrl-RS"/>
              </w:rPr>
              <w:t>5</w:t>
            </w:r>
            <w:r w:rsidR="00537B72" w:rsidRPr="00537B72">
              <w:rPr>
                <w:rFonts w:eastAsia="Calibri"/>
                <w:sz w:val="24"/>
                <w:szCs w:val="24"/>
              </w:rPr>
              <w:t xml:space="preserve">.б </w:t>
            </w:r>
          </w:p>
        </w:tc>
        <w:tc>
          <w:tcPr>
            <w:tcW w:w="3917" w:type="dxa"/>
            <w:shd w:val="clear" w:color="auto" w:fill="auto"/>
          </w:tcPr>
          <w:p w14:paraId="2642B1D3" w14:textId="4E04D99C" w:rsidR="00537B72" w:rsidRPr="00EE4672" w:rsidRDefault="00EE4672" w:rsidP="00537B72">
            <w:pPr>
              <w:widowControl/>
              <w:autoSpaceDE/>
              <w:autoSpaceDN/>
              <w:adjustRightInd/>
              <w:spacing w:line="360" w:lineRule="auto"/>
              <w:rPr>
                <w:b/>
                <w:sz w:val="24"/>
                <w:szCs w:val="24"/>
                <w:lang w:val="sr-Cyrl-RS"/>
              </w:rPr>
            </w:pPr>
            <w:r>
              <w:rPr>
                <w:b/>
                <w:sz w:val="24"/>
                <w:szCs w:val="24"/>
                <w:lang w:val="sr-Cyrl-RS"/>
              </w:rPr>
              <w:t>Сузана Баковљев</w:t>
            </w:r>
          </w:p>
        </w:tc>
        <w:tc>
          <w:tcPr>
            <w:tcW w:w="2142" w:type="dxa"/>
          </w:tcPr>
          <w:p w14:paraId="67ACAC17" w14:textId="77777777" w:rsidR="00537B72" w:rsidRPr="00537B72" w:rsidRDefault="00537B72" w:rsidP="00537B72">
            <w:pPr>
              <w:widowControl/>
              <w:autoSpaceDE/>
              <w:autoSpaceDN/>
              <w:adjustRightInd/>
              <w:spacing w:line="360" w:lineRule="auto"/>
              <w:rPr>
                <w:sz w:val="24"/>
                <w:szCs w:val="24"/>
              </w:rPr>
            </w:pPr>
          </w:p>
        </w:tc>
        <w:tc>
          <w:tcPr>
            <w:tcW w:w="2106" w:type="dxa"/>
          </w:tcPr>
          <w:p w14:paraId="6652D049" w14:textId="77777777" w:rsidR="00537B72" w:rsidRPr="00537B72" w:rsidRDefault="00537B72" w:rsidP="00537B72">
            <w:pPr>
              <w:widowControl/>
              <w:autoSpaceDE/>
              <w:autoSpaceDN/>
              <w:adjustRightInd/>
              <w:spacing w:line="360" w:lineRule="auto"/>
              <w:rPr>
                <w:rFonts w:ascii="Calibri" w:eastAsia="Calibri" w:hAnsi="Calibri"/>
                <w:sz w:val="22"/>
                <w:szCs w:val="22"/>
              </w:rPr>
            </w:pPr>
          </w:p>
        </w:tc>
      </w:tr>
      <w:tr w:rsidR="00537B72" w:rsidRPr="00537B72" w14:paraId="334C45D0" w14:textId="77777777" w:rsidTr="00AF6234">
        <w:tc>
          <w:tcPr>
            <w:tcW w:w="1411" w:type="dxa"/>
            <w:shd w:val="clear" w:color="auto" w:fill="auto"/>
          </w:tcPr>
          <w:p w14:paraId="27A35253" w14:textId="1419EF93" w:rsidR="00537B72" w:rsidRPr="00537B72" w:rsidRDefault="00EE4672" w:rsidP="00537B72">
            <w:pPr>
              <w:widowControl/>
              <w:autoSpaceDE/>
              <w:autoSpaceDN/>
              <w:adjustRightInd/>
              <w:spacing w:line="360" w:lineRule="auto"/>
              <w:rPr>
                <w:rFonts w:eastAsia="Calibri"/>
                <w:sz w:val="24"/>
                <w:szCs w:val="24"/>
              </w:rPr>
            </w:pPr>
            <w:r>
              <w:rPr>
                <w:rFonts w:eastAsia="Calibri"/>
                <w:sz w:val="24"/>
                <w:szCs w:val="24"/>
                <w:lang w:val="sr-Cyrl-RS"/>
              </w:rPr>
              <w:t>5</w:t>
            </w:r>
            <w:r w:rsidR="00537B72" w:rsidRPr="00537B72">
              <w:rPr>
                <w:rFonts w:eastAsia="Calibri"/>
                <w:sz w:val="24"/>
                <w:szCs w:val="24"/>
              </w:rPr>
              <w:t>.ц</w:t>
            </w:r>
          </w:p>
        </w:tc>
        <w:tc>
          <w:tcPr>
            <w:tcW w:w="3917" w:type="dxa"/>
            <w:shd w:val="clear" w:color="auto" w:fill="auto"/>
          </w:tcPr>
          <w:p w14:paraId="3F9A0A7A" w14:textId="77777777" w:rsidR="00537B72" w:rsidRPr="00537B72" w:rsidRDefault="00537B72" w:rsidP="00537B72">
            <w:pPr>
              <w:widowControl/>
              <w:autoSpaceDE/>
              <w:autoSpaceDN/>
              <w:adjustRightInd/>
              <w:spacing w:line="360" w:lineRule="auto"/>
              <w:rPr>
                <w:b/>
                <w:sz w:val="24"/>
                <w:szCs w:val="24"/>
              </w:rPr>
            </w:pPr>
            <w:proofErr w:type="spellStart"/>
            <w:r w:rsidRPr="00537B72">
              <w:rPr>
                <w:b/>
                <w:sz w:val="24"/>
                <w:szCs w:val="24"/>
              </w:rPr>
              <w:t>Невена</w:t>
            </w:r>
            <w:proofErr w:type="spellEnd"/>
            <w:r w:rsidRPr="00537B72">
              <w:rPr>
                <w:b/>
                <w:sz w:val="24"/>
                <w:szCs w:val="24"/>
              </w:rPr>
              <w:t xml:space="preserve"> </w:t>
            </w:r>
            <w:proofErr w:type="spellStart"/>
            <w:r w:rsidRPr="00537B72">
              <w:rPr>
                <w:b/>
                <w:sz w:val="24"/>
                <w:szCs w:val="24"/>
              </w:rPr>
              <w:t>Леденски</w:t>
            </w:r>
            <w:proofErr w:type="spellEnd"/>
          </w:p>
        </w:tc>
        <w:tc>
          <w:tcPr>
            <w:tcW w:w="2142" w:type="dxa"/>
          </w:tcPr>
          <w:p w14:paraId="1390B95F" w14:textId="77777777" w:rsidR="00537B72" w:rsidRPr="00537B72" w:rsidRDefault="00537B72" w:rsidP="00537B72">
            <w:pPr>
              <w:widowControl/>
              <w:autoSpaceDE/>
              <w:autoSpaceDN/>
              <w:adjustRightInd/>
              <w:spacing w:line="360" w:lineRule="auto"/>
              <w:rPr>
                <w:sz w:val="24"/>
                <w:szCs w:val="24"/>
                <w:lang w:val="hu-HU"/>
              </w:rPr>
            </w:pPr>
          </w:p>
        </w:tc>
        <w:tc>
          <w:tcPr>
            <w:tcW w:w="2106" w:type="dxa"/>
          </w:tcPr>
          <w:p w14:paraId="32243D31" w14:textId="77777777" w:rsidR="00537B72" w:rsidRPr="00537B72" w:rsidRDefault="00537B72" w:rsidP="00537B72">
            <w:pPr>
              <w:widowControl/>
              <w:autoSpaceDE/>
              <w:autoSpaceDN/>
              <w:adjustRightInd/>
              <w:spacing w:line="360" w:lineRule="auto"/>
              <w:rPr>
                <w:rFonts w:ascii="Calibri" w:eastAsia="Calibri" w:hAnsi="Calibri"/>
                <w:sz w:val="22"/>
                <w:szCs w:val="22"/>
              </w:rPr>
            </w:pPr>
          </w:p>
        </w:tc>
      </w:tr>
      <w:tr w:rsidR="00537B72" w:rsidRPr="00537B72" w14:paraId="0E07A6D8" w14:textId="77777777" w:rsidTr="00AF6234">
        <w:tc>
          <w:tcPr>
            <w:tcW w:w="1411" w:type="dxa"/>
            <w:shd w:val="clear" w:color="auto" w:fill="auto"/>
          </w:tcPr>
          <w:p w14:paraId="101EFB35" w14:textId="615F528F" w:rsidR="00537B72" w:rsidRPr="00537B72" w:rsidRDefault="00EE4672" w:rsidP="00537B72">
            <w:pPr>
              <w:widowControl/>
              <w:autoSpaceDE/>
              <w:autoSpaceDN/>
              <w:adjustRightInd/>
              <w:spacing w:line="360" w:lineRule="auto"/>
              <w:rPr>
                <w:rFonts w:eastAsia="Calibri"/>
                <w:sz w:val="24"/>
                <w:szCs w:val="24"/>
              </w:rPr>
            </w:pPr>
            <w:r>
              <w:rPr>
                <w:rFonts w:eastAsia="Calibri"/>
                <w:sz w:val="24"/>
                <w:szCs w:val="24"/>
                <w:lang w:val="sr-Cyrl-RS"/>
              </w:rPr>
              <w:t>5</w:t>
            </w:r>
            <w:r w:rsidR="00537B72" w:rsidRPr="00537B72">
              <w:rPr>
                <w:rFonts w:eastAsia="Calibri"/>
                <w:sz w:val="24"/>
                <w:szCs w:val="24"/>
              </w:rPr>
              <w:t>.д</w:t>
            </w:r>
          </w:p>
        </w:tc>
        <w:tc>
          <w:tcPr>
            <w:tcW w:w="3917" w:type="dxa"/>
            <w:shd w:val="clear" w:color="auto" w:fill="auto"/>
          </w:tcPr>
          <w:p w14:paraId="0F97CE0A" w14:textId="584BBB70" w:rsidR="00537B72" w:rsidRPr="00EE4672" w:rsidRDefault="00EE4672" w:rsidP="00537B72">
            <w:pPr>
              <w:widowControl/>
              <w:autoSpaceDE/>
              <w:autoSpaceDN/>
              <w:adjustRightInd/>
              <w:spacing w:line="360" w:lineRule="auto"/>
              <w:rPr>
                <w:b/>
                <w:sz w:val="24"/>
                <w:szCs w:val="24"/>
                <w:lang w:val="sr-Cyrl-RS"/>
              </w:rPr>
            </w:pPr>
            <w:r>
              <w:rPr>
                <w:b/>
                <w:sz w:val="24"/>
                <w:szCs w:val="24"/>
                <w:lang w:val="sr-Cyrl-RS"/>
              </w:rPr>
              <w:t>Микушка Кристијан</w:t>
            </w:r>
          </w:p>
        </w:tc>
        <w:tc>
          <w:tcPr>
            <w:tcW w:w="2142" w:type="dxa"/>
          </w:tcPr>
          <w:p w14:paraId="4DC8086F" w14:textId="77777777" w:rsidR="00537B72" w:rsidRPr="00537B72" w:rsidRDefault="00537B72" w:rsidP="00537B72">
            <w:pPr>
              <w:widowControl/>
              <w:autoSpaceDE/>
              <w:autoSpaceDN/>
              <w:adjustRightInd/>
              <w:spacing w:line="360" w:lineRule="auto"/>
              <w:rPr>
                <w:sz w:val="24"/>
                <w:szCs w:val="24"/>
                <w:lang w:val="hu-HU"/>
              </w:rPr>
            </w:pPr>
          </w:p>
        </w:tc>
        <w:tc>
          <w:tcPr>
            <w:tcW w:w="2106" w:type="dxa"/>
          </w:tcPr>
          <w:p w14:paraId="0DF86A03" w14:textId="77777777" w:rsidR="00537B72" w:rsidRPr="00537B72" w:rsidRDefault="00537B72" w:rsidP="00537B72">
            <w:pPr>
              <w:widowControl/>
              <w:autoSpaceDE/>
              <w:autoSpaceDN/>
              <w:adjustRightInd/>
              <w:spacing w:line="360" w:lineRule="auto"/>
              <w:rPr>
                <w:rFonts w:ascii="Calibri" w:eastAsia="Calibri" w:hAnsi="Calibri"/>
                <w:sz w:val="22"/>
                <w:szCs w:val="22"/>
              </w:rPr>
            </w:pPr>
          </w:p>
        </w:tc>
      </w:tr>
      <w:tr w:rsidR="00537B72" w:rsidRPr="00537B72" w14:paraId="5C9B7C65" w14:textId="77777777" w:rsidTr="00AF6234">
        <w:tc>
          <w:tcPr>
            <w:tcW w:w="1411" w:type="dxa"/>
            <w:shd w:val="clear" w:color="auto" w:fill="auto"/>
          </w:tcPr>
          <w:p w14:paraId="56987752" w14:textId="4BEDE458" w:rsidR="00537B72" w:rsidRPr="00537B72" w:rsidRDefault="00EE4672" w:rsidP="00537B72">
            <w:pPr>
              <w:widowControl/>
              <w:autoSpaceDE/>
              <w:autoSpaceDN/>
              <w:adjustRightInd/>
              <w:spacing w:line="360" w:lineRule="auto"/>
              <w:rPr>
                <w:rFonts w:eastAsia="Calibri"/>
                <w:sz w:val="24"/>
                <w:szCs w:val="24"/>
              </w:rPr>
            </w:pPr>
            <w:r>
              <w:rPr>
                <w:rFonts w:eastAsia="Calibri"/>
                <w:sz w:val="24"/>
                <w:szCs w:val="24"/>
                <w:lang w:val="sr-Cyrl-RS"/>
              </w:rPr>
              <w:t>6</w:t>
            </w:r>
            <w:r w:rsidR="00537B72" w:rsidRPr="00537B72">
              <w:rPr>
                <w:rFonts w:eastAsia="Calibri"/>
                <w:sz w:val="24"/>
                <w:szCs w:val="24"/>
              </w:rPr>
              <w:t>.a</w:t>
            </w:r>
          </w:p>
        </w:tc>
        <w:tc>
          <w:tcPr>
            <w:tcW w:w="3917" w:type="dxa"/>
            <w:shd w:val="clear" w:color="auto" w:fill="auto"/>
          </w:tcPr>
          <w:p w14:paraId="3226703D" w14:textId="77777777" w:rsidR="00537B72" w:rsidRPr="00537B72" w:rsidRDefault="00537B72" w:rsidP="00537B72">
            <w:pPr>
              <w:widowControl/>
              <w:autoSpaceDE/>
              <w:autoSpaceDN/>
              <w:adjustRightInd/>
              <w:spacing w:line="360" w:lineRule="auto"/>
              <w:rPr>
                <w:b/>
                <w:sz w:val="24"/>
                <w:szCs w:val="24"/>
              </w:rPr>
            </w:pPr>
            <w:proofErr w:type="spellStart"/>
            <w:r w:rsidRPr="00537B72">
              <w:rPr>
                <w:b/>
                <w:sz w:val="24"/>
                <w:szCs w:val="24"/>
              </w:rPr>
              <w:t>Гаџић</w:t>
            </w:r>
            <w:proofErr w:type="spellEnd"/>
            <w:r w:rsidRPr="00537B72">
              <w:rPr>
                <w:b/>
                <w:sz w:val="24"/>
                <w:szCs w:val="24"/>
              </w:rPr>
              <w:t xml:space="preserve"> </w:t>
            </w:r>
            <w:proofErr w:type="spellStart"/>
            <w:r w:rsidRPr="00537B72">
              <w:rPr>
                <w:b/>
                <w:sz w:val="24"/>
                <w:szCs w:val="24"/>
              </w:rPr>
              <w:t>Далибор</w:t>
            </w:r>
            <w:proofErr w:type="spellEnd"/>
          </w:p>
        </w:tc>
        <w:tc>
          <w:tcPr>
            <w:tcW w:w="2142" w:type="dxa"/>
          </w:tcPr>
          <w:p w14:paraId="07AC99C6" w14:textId="77777777" w:rsidR="00537B72" w:rsidRPr="00537B72" w:rsidRDefault="00537B72" w:rsidP="00537B72">
            <w:pPr>
              <w:widowControl/>
              <w:autoSpaceDE/>
              <w:autoSpaceDN/>
              <w:adjustRightInd/>
              <w:spacing w:line="360" w:lineRule="auto"/>
              <w:rPr>
                <w:sz w:val="24"/>
                <w:szCs w:val="24"/>
              </w:rPr>
            </w:pPr>
          </w:p>
        </w:tc>
        <w:tc>
          <w:tcPr>
            <w:tcW w:w="2106" w:type="dxa"/>
          </w:tcPr>
          <w:p w14:paraId="0393EA98" w14:textId="77777777" w:rsidR="00537B72" w:rsidRPr="00537B72" w:rsidRDefault="00537B72" w:rsidP="00537B72">
            <w:pPr>
              <w:widowControl/>
              <w:autoSpaceDE/>
              <w:autoSpaceDN/>
              <w:adjustRightInd/>
              <w:spacing w:line="360" w:lineRule="auto"/>
              <w:rPr>
                <w:rFonts w:ascii="Calibri" w:eastAsia="Calibri" w:hAnsi="Calibri"/>
                <w:sz w:val="22"/>
                <w:szCs w:val="22"/>
              </w:rPr>
            </w:pPr>
          </w:p>
        </w:tc>
      </w:tr>
      <w:tr w:rsidR="00537B72" w:rsidRPr="00537B72" w14:paraId="1A44122C" w14:textId="77777777" w:rsidTr="00AF6234">
        <w:tc>
          <w:tcPr>
            <w:tcW w:w="1411" w:type="dxa"/>
            <w:shd w:val="clear" w:color="auto" w:fill="auto"/>
          </w:tcPr>
          <w:p w14:paraId="54000ADA" w14:textId="2AA8F02B" w:rsidR="00537B72" w:rsidRPr="00537B72" w:rsidRDefault="00EE4672" w:rsidP="00537B72">
            <w:pPr>
              <w:widowControl/>
              <w:autoSpaceDE/>
              <w:autoSpaceDN/>
              <w:adjustRightInd/>
              <w:spacing w:line="360" w:lineRule="auto"/>
              <w:rPr>
                <w:rFonts w:eastAsia="Calibri"/>
                <w:sz w:val="24"/>
                <w:szCs w:val="24"/>
              </w:rPr>
            </w:pPr>
            <w:r>
              <w:rPr>
                <w:rFonts w:eastAsia="Calibri"/>
                <w:sz w:val="24"/>
                <w:szCs w:val="24"/>
                <w:lang w:val="sr-Cyrl-RS"/>
              </w:rPr>
              <w:t>6</w:t>
            </w:r>
            <w:r w:rsidR="00537B72" w:rsidRPr="00537B72">
              <w:rPr>
                <w:rFonts w:eastAsia="Calibri"/>
                <w:sz w:val="24"/>
                <w:szCs w:val="24"/>
              </w:rPr>
              <w:t>.б</w:t>
            </w:r>
          </w:p>
        </w:tc>
        <w:tc>
          <w:tcPr>
            <w:tcW w:w="3917" w:type="dxa"/>
            <w:shd w:val="clear" w:color="auto" w:fill="auto"/>
          </w:tcPr>
          <w:p w14:paraId="20AD3712" w14:textId="77777777" w:rsidR="00537B72" w:rsidRPr="00537B72" w:rsidRDefault="00537B72" w:rsidP="00537B72">
            <w:pPr>
              <w:widowControl/>
              <w:autoSpaceDE/>
              <w:autoSpaceDN/>
              <w:adjustRightInd/>
              <w:spacing w:line="360" w:lineRule="auto"/>
              <w:rPr>
                <w:b/>
                <w:sz w:val="24"/>
                <w:szCs w:val="24"/>
              </w:rPr>
            </w:pPr>
            <w:proofErr w:type="spellStart"/>
            <w:r w:rsidRPr="00537B72">
              <w:rPr>
                <w:b/>
                <w:sz w:val="24"/>
                <w:szCs w:val="24"/>
              </w:rPr>
              <w:t>Андреа</w:t>
            </w:r>
            <w:proofErr w:type="spellEnd"/>
            <w:r w:rsidRPr="00537B72">
              <w:rPr>
                <w:b/>
                <w:sz w:val="24"/>
                <w:szCs w:val="24"/>
              </w:rPr>
              <w:t xml:space="preserve"> </w:t>
            </w:r>
            <w:proofErr w:type="spellStart"/>
            <w:r w:rsidRPr="00537B72">
              <w:rPr>
                <w:b/>
                <w:sz w:val="24"/>
                <w:szCs w:val="24"/>
              </w:rPr>
              <w:t>Орељ</w:t>
            </w:r>
            <w:proofErr w:type="spellEnd"/>
          </w:p>
        </w:tc>
        <w:tc>
          <w:tcPr>
            <w:tcW w:w="2142" w:type="dxa"/>
          </w:tcPr>
          <w:p w14:paraId="30267A44" w14:textId="77777777" w:rsidR="00537B72" w:rsidRPr="00537B72" w:rsidRDefault="00537B72" w:rsidP="00537B72">
            <w:pPr>
              <w:widowControl/>
              <w:autoSpaceDE/>
              <w:autoSpaceDN/>
              <w:adjustRightInd/>
              <w:spacing w:line="360" w:lineRule="auto"/>
              <w:rPr>
                <w:sz w:val="24"/>
                <w:szCs w:val="24"/>
              </w:rPr>
            </w:pPr>
          </w:p>
        </w:tc>
        <w:tc>
          <w:tcPr>
            <w:tcW w:w="2106" w:type="dxa"/>
          </w:tcPr>
          <w:p w14:paraId="4F2D5C8B" w14:textId="77777777" w:rsidR="00537B72" w:rsidRPr="00537B72" w:rsidRDefault="00537B72" w:rsidP="00537B72">
            <w:pPr>
              <w:widowControl/>
              <w:autoSpaceDE/>
              <w:autoSpaceDN/>
              <w:adjustRightInd/>
              <w:spacing w:line="360" w:lineRule="auto"/>
              <w:rPr>
                <w:rFonts w:ascii="Calibri" w:eastAsia="Calibri" w:hAnsi="Calibri"/>
                <w:sz w:val="22"/>
                <w:szCs w:val="22"/>
              </w:rPr>
            </w:pPr>
          </w:p>
        </w:tc>
      </w:tr>
      <w:tr w:rsidR="00537B72" w:rsidRPr="00537B72" w14:paraId="1AA901D3" w14:textId="77777777" w:rsidTr="00AF6234">
        <w:tc>
          <w:tcPr>
            <w:tcW w:w="1411" w:type="dxa"/>
            <w:shd w:val="clear" w:color="auto" w:fill="auto"/>
          </w:tcPr>
          <w:p w14:paraId="4079D503" w14:textId="1359DD7C" w:rsidR="00537B72" w:rsidRPr="00537B72" w:rsidRDefault="00EE4672" w:rsidP="00537B72">
            <w:pPr>
              <w:widowControl/>
              <w:autoSpaceDE/>
              <w:autoSpaceDN/>
              <w:adjustRightInd/>
              <w:spacing w:line="360" w:lineRule="auto"/>
              <w:rPr>
                <w:rFonts w:eastAsia="Calibri"/>
                <w:sz w:val="24"/>
                <w:szCs w:val="24"/>
              </w:rPr>
            </w:pPr>
            <w:r>
              <w:rPr>
                <w:rFonts w:eastAsia="Calibri"/>
                <w:sz w:val="24"/>
                <w:szCs w:val="24"/>
                <w:lang w:val="sr-Cyrl-RS"/>
              </w:rPr>
              <w:t>6</w:t>
            </w:r>
            <w:r w:rsidR="00537B72" w:rsidRPr="00537B72">
              <w:rPr>
                <w:rFonts w:eastAsia="Calibri"/>
                <w:sz w:val="24"/>
                <w:szCs w:val="24"/>
              </w:rPr>
              <w:t xml:space="preserve">.ц  </w:t>
            </w:r>
          </w:p>
        </w:tc>
        <w:tc>
          <w:tcPr>
            <w:tcW w:w="3917" w:type="dxa"/>
            <w:shd w:val="clear" w:color="auto" w:fill="auto"/>
          </w:tcPr>
          <w:p w14:paraId="1CEDA251" w14:textId="77777777" w:rsidR="00537B72" w:rsidRPr="00537B72" w:rsidRDefault="00537B72" w:rsidP="00537B72">
            <w:pPr>
              <w:widowControl/>
              <w:autoSpaceDE/>
              <w:autoSpaceDN/>
              <w:adjustRightInd/>
              <w:spacing w:line="360" w:lineRule="auto"/>
              <w:rPr>
                <w:b/>
                <w:sz w:val="24"/>
                <w:szCs w:val="24"/>
              </w:rPr>
            </w:pPr>
            <w:proofErr w:type="spellStart"/>
            <w:r w:rsidRPr="00537B72">
              <w:rPr>
                <w:b/>
                <w:sz w:val="24"/>
                <w:szCs w:val="24"/>
              </w:rPr>
              <w:t>Тамара</w:t>
            </w:r>
            <w:proofErr w:type="spellEnd"/>
            <w:r w:rsidRPr="00537B72">
              <w:rPr>
                <w:b/>
                <w:sz w:val="24"/>
                <w:szCs w:val="24"/>
              </w:rPr>
              <w:t xml:space="preserve"> </w:t>
            </w:r>
            <w:proofErr w:type="spellStart"/>
            <w:r w:rsidRPr="00537B72">
              <w:rPr>
                <w:b/>
                <w:sz w:val="24"/>
                <w:szCs w:val="24"/>
              </w:rPr>
              <w:t>Тот</w:t>
            </w:r>
            <w:proofErr w:type="spellEnd"/>
          </w:p>
        </w:tc>
        <w:tc>
          <w:tcPr>
            <w:tcW w:w="2142" w:type="dxa"/>
          </w:tcPr>
          <w:p w14:paraId="6378C92D" w14:textId="77777777" w:rsidR="00537B72" w:rsidRPr="00537B72" w:rsidRDefault="00537B72" w:rsidP="00537B72">
            <w:pPr>
              <w:widowControl/>
              <w:autoSpaceDE/>
              <w:autoSpaceDN/>
              <w:adjustRightInd/>
              <w:spacing w:line="360" w:lineRule="auto"/>
              <w:rPr>
                <w:sz w:val="24"/>
                <w:szCs w:val="24"/>
                <w:lang w:val="hu-HU"/>
              </w:rPr>
            </w:pPr>
          </w:p>
        </w:tc>
        <w:tc>
          <w:tcPr>
            <w:tcW w:w="2106" w:type="dxa"/>
          </w:tcPr>
          <w:p w14:paraId="2BCAB5B1" w14:textId="77777777" w:rsidR="00537B72" w:rsidRPr="00537B72" w:rsidRDefault="00537B72" w:rsidP="00537B72">
            <w:pPr>
              <w:widowControl/>
              <w:autoSpaceDE/>
              <w:autoSpaceDN/>
              <w:adjustRightInd/>
              <w:spacing w:line="360" w:lineRule="auto"/>
              <w:rPr>
                <w:rFonts w:ascii="Calibri" w:eastAsia="Calibri" w:hAnsi="Calibri"/>
                <w:sz w:val="22"/>
                <w:szCs w:val="22"/>
              </w:rPr>
            </w:pPr>
          </w:p>
        </w:tc>
      </w:tr>
      <w:tr w:rsidR="00537B72" w:rsidRPr="00537B72" w14:paraId="33C4DFF1" w14:textId="77777777" w:rsidTr="00AF6234">
        <w:tc>
          <w:tcPr>
            <w:tcW w:w="1411" w:type="dxa"/>
            <w:shd w:val="clear" w:color="auto" w:fill="auto"/>
          </w:tcPr>
          <w:p w14:paraId="60B7A9CE" w14:textId="0752CE71" w:rsidR="00537B72" w:rsidRPr="00537B72" w:rsidRDefault="00EE4672" w:rsidP="00537B72">
            <w:pPr>
              <w:widowControl/>
              <w:autoSpaceDE/>
              <w:autoSpaceDN/>
              <w:adjustRightInd/>
              <w:spacing w:line="360" w:lineRule="auto"/>
              <w:rPr>
                <w:rFonts w:eastAsia="Calibri"/>
                <w:sz w:val="24"/>
                <w:szCs w:val="24"/>
              </w:rPr>
            </w:pPr>
            <w:r>
              <w:rPr>
                <w:rFonts w:eastAsia="Calibri"/>
                <w:sz w:val="24"/>
                <w:szCs w:val="24"/>
                <w:lang w:val="sr-Cyrl-RS"/>
              </w:rPr>
              <w:t>7</w:t>
            </w:r>
            <w:r w:rsidR="00537B72" w:rsidRPr="00537B72">
              <w:rPr>
                <w:rFonts w:eastAsia="Calibri"/>
                <w:sz w:val="24"/>
                <w:szCs w:val="24"/>
              </w:rPr>
              <w:t>.a</w:t>
            </w:r>
          </w:p>
        </w:tc>
        <w:tc>
          <w:tcPr>
            <w:tcW w:w="3917" w:type="dxa"/>
            <w:shd w:val="clear" w:color="auto" w:fill="auto"/>
          </w:tcPr>
          <w:p w14:paraId="00FA3FD9" w14:textId="77777777" w:rsidR="00537B72" w:rsidRPr="00537B72" w:rsidRDefault="00537B72" w:rsidP="00537B72">
            <w:pPr>
              <w:widowControl/>
              <w:autoSpaceDE/>
              <w:autoSpaceDN/>
              <w:adjustRightInd/>
              <w:spacing w:line="360" w:lineRule="auto"/>
              <w:rPr>
                <w:b/>
                <w:sz w:val="24"/>
                <w:szCs w:val="24"/>
              </w:rPr>
            </w:pPr>
            <w:proofErr w:type="spellStart"/>
            <w:r w:rsidRPr="00537B72">
              <w:rPr>
                <w:b/>
                <w:sz w:val="24"/>
                <w:szCs w:val="24"/>
              </w:rPr>
              <w:t>Јасмина</w:t>
            </w:r>
            <w:proofErr w:type="spellEnd"/>
            <w:r w:rsidRPr="00537B72">
              <w:rPr>
                <w:b/>
                <w:sz w:val="24"/>
                <w:szCs w:val="24"/>
              </w:rPr>
              <w:t xml:space="preserve"> </w:t>
            </w:r>
            <w:proofErr w:type="spellStart"/>
            <w:r w:rsidRPr="00537B72">
              <w:rPr>
                <w:b/>
                <w:sz w:val="24"/>
                <w:szCs w:val="24"/>
              </w:rPr>
              <w:t>Томић</w:t>
            </w:r>
            <w:proofErr w:type="spellEnd"/>
          </w:p>
        </w:tc>
        <w:tc>
          <w:tcPr>
            <w:tcW w:w="2142" w:type="dxa"/>
          </w:tcPr>
          <w:p w14:paraId="1B700C8D" w14:textId="77777777" w:rsidR="00537B72" w:rsidRPr="00537B72" w:rsidRDefault="00537B72" w:rsidP="00537B72">
            <w:pPr>
              <w:widowControl/>
              <w:autoSpaceDE/>
              <w:autoSpaceDN/>
              <w:adjustRightInd/>
              <w:spacing w:line="360" w:lineRule="auto"/>
              <w:rPr>
                <w:sz w:val="24"/>
                <w:szCs w:val="24"/>
              </w:rPr>
            </w:pPr>
          </w:p>
        </w:tc>
        <w:tc>
          <w:tcPr>
            <w:tcW w:w="2106" w:type="dxa"/>
          </w:tcPr>
          <w:p w14:paraId="349E30DA" w14:textId="77777777" w:rsidR="00537B72" w:rsidRPr="00537B72" w:rsidRDefault="00537B72" w:rsidP="00537B72">
            <w:pPr>
              <w:widowControl/>
              <w:autoSpaceDE/>
              <w:autoSpaceDN/>
              <w:adjustRightInd/>
              <w:spacing w:line="360" w:lineRule="auto"/>
              <w:rPr>
                <w:rFonts w:ascii="Calibri" w:eastAsia="Calibri" w:hAnsi="Calibri"/>
                <w:sz w:val="22"/>
                <w:szCs w:val="22"/>
              </w:rPr>
            </w:pPr>
          </w:p>
        </w:tc>
      </w:tr>
      <w:tr w:rsidR="00537B72" w:rsidRPr="00537B72" w14:paraId="2750D823" w14:textId="77777777" w:rsidTr="00AF6234">
        <w:tc>
          <w:tcPr>
            <w:tcW w:w="1411" w:type="dxa"/>
            <w:shd w:val="clear" w:color="auto" w:fill="auto"/>
          </w:tcPr>
          <w:p w14:paraId="22D00059" w14:textId="6E80AAEC" w:rsidR="00537B72" w:rsidRPr="00537B72" w:rsidRDefault="00EE4672" w:rsidP="00537B72">
            <w:pPr>
              <w:widowControl/>
              <w:autoSpaceDE/>
              <w:autoSpaceDN/>
              <w:adjustRightInd/>
              <w:spacing w:line="360" w:lineRule="auto"/>
              <w:rPr>
                <w:rFonts w:eastAsia="Calibri"/>
                <w:sz w:val="24"/>
                <w:szCs w:val="24"/>
              </w:rPr>
            </w:pPr>
            <w:r>
              <w:rPr>
                <w:rFonts w:eastAsia="Calibri"/>
                <w:sz w:val="24"/>
                <w:szCs w:val="24"/>
                <w:lang w:val="sr-Cyrl-RS"/>
              </w:rPr>
              <w:t>7</w:t>
            </w:r>
            <w:r w:rsidR="00537B72" w:rsidRPr="00537B72">
              <w:rPr>
                <w:rFonts w:eastAsia="Calibri"/>
                <w:sz w:val="24"/>
                <w:szCs w:val="24"/>
              </w:rPr>
              <w:t>.б</w:t>
            </w:r>
          </w:p>
        </w:tc>
        <w:tc>
          <w:tcPr>
            <w:tcW w:w="3917" w:type="dxa"/>
            <w:shd w:val="clear" w:color="auto" w:fill="auto"/>
          </w:tcPr>
          <w:p w14:paraId="20AA25B9" w14:textId="7734ADA5" w:rsidR="00537B72" w:rsidRPr="00EE4672" w:rsidRDefault="00537B72" w:rsidP="00537B72">
            <w:pPr>
              <w:widowControl/>
              <w:autoSpaceDE/>
              <w:autoSpaceDN/>
              <w:adjustRightInd/>
              <w:spacing w:line="360" w:lineRule="auto"/>
              <w:rPr>
                <w:b/>
                <w:sz w:val="24"/>
                <w:szCs w:val="24"/>
                <w:lang w:val="sr-Cyrl-RS"/>
              </w:rPr>
            </w:pPr>
            <w:r w:rsidRPr="00537B72">
              <w:rPr>
                <w:b/>
                <w:sz w:val="24"/>
                <w:szCs w:val="24"/>
              </w:rPr>
              <w:t>М</w:t>
            </w:r>
            <w:r w:rsidR="00EE4672">
              <w:rPr>
                <w:b/>
                <w:sz w:val="24"/>
                <w:szCs w:val="24"/>
                <w:lang w:val="sr-Cyrl-RS"/>
              </w:rPr>
              <w:t>аја Недељковић</w:t>
            </w:r>
          </w:p>
        </w:tc>
        <w:tc>
          <w:tcPr>
            <w:tcW w:w="2142" w:type="dxa"/>
          </w:tcPr>
          <w:p w14:paraId="3A75DBB3" w14:textId="77777777" w:rsidR="00537B72" w:rsidRPr="00537B72" w:rsidRDefault="00537B72" w:rsidP="00537B72">
            <w:pPr>
              <w:widowControl/>
              <w:autoSpaceDE/>
              <w:autoSpaceDN/>
              <w:adjustRightInd/>
              <w:spacing w:line="360" w:lineRule="auto"/>
              <w:rPr>
                <w:sz w:val="24"/>
                <w:szCs w:val="24"/>
              </w:rPr>
            </w:pPr>
          </w:p>
        </w:tc>
        <w:tc>
          <w:tcPr>
            <w:tcW w:w="2106" w:type="dxa"/>
          </w:tcPr>
          <w:p w14:paraId="567A27AC" w14:textId="77777777" w:rsidR="00537B72" w:rsidRPr="00537B72" w:rsidRDefault="00537B72" w:rsidP="00537B72">
            <w:pPr>
              <w:widowControl/>
              <w:autoSpaceDE/>
              <w:autoSpaceDN/>
              <w:adjustRightInd/>
              <w:spacing w:line="360" w:lineRule="auto"/>
              <w:rPr>
                <w:rFonts w:ascii="Calibri" w:eastAsia="Calibri" w:hAnsi="Calibri"/>
                <w:sz w:val="22"/>
                <w:szCs w:val="22"/>
              </w:rPr>
            </w:pPr>
          </w:p>
        </w:tc>
      </w:tr>
      <w:tr w:rsidR="00537B72" w:rsidRPr="00537B72" w14:paraId="3A31D5D9" w14:textId="77777777" w:rsidTr="00AF6234">
        <w:tc>
          <w:tcPr>
            <w:tcW w:w="1411" w:type="dxa"/>
            <w:shd w:val="clear" w:color="auto" w:fill="auto"/>
          </w:tcPr>
          <w:p w14:paraId="63808AB5" w14:textId="1DC0237D" w:rsidR="00537B72" w:rsidRPr="00537B72" w:rsidRDefault="00EE4672" w:rsidP="00537B72">
            <w:pPr>
              <w:widowControl/>
              <w:autoSpaceDE/>
              <w:autoSpaceDN/>
              <w:adjustRightInd/>
              <w:spacing w:line="360" w:lineRule="auto"/>
              <w:rPr>
                <w:rFonts w:eastAsia="Calibri"/>
                <w:sz w:val="24"/>
                <w:szCs w:val="24"/>
              </w:rPr>
            </w:pPr>
            <w:r>
              <w:rPr>
                <w:rFonts w:eastAsia="Calibri"/>
                <w:sz w:val="24"/>
                <w:szCs w:val="24"/>
                <w:lang w:val="sr-Cyrl-RS"/>
              </w:rPr>
              <w:t>7</w:t>
            </w:r>
            <w:r w:rsidR="00537B72" w:rsidRPr="00537B72">
              <w:rPr>
                <w:rFonts w:eastAsia="Calibri"/>
                <w:sz w:val="24"/>
                <w:szCs w:val="24"/>
              </w:rPr>
              <w:t xml:space="preserve">.ц   </w:t>
            </w:r>
          </w:p>
        </w:tc>
        <w:tc>
          <w:tcPr>
            <w:tcW w:w="3917" w:type="dxa"/>
            <w:shd w:val="clear" w:color="auto" w:fill="auto"/>
          </w:tcPr>
          <w:p w14:paraId="55563358" w14:textId="0578C767" w:rsidR="00537B72" w:rsidRPr="00EE4672" w:rsidRDefault="00EE4672" w:rsidP="00537B72">
            <w:pPr>
              <w:widowControl/>
              <w:autoSpaceDE/>
              <w:autoSpaceDN/>
              <w:adjustRightInd/>
              <w:spacing w:line="360" w:lineRule="auto"/>
              <w:rPr>
                <w:b/>
                <w:sz w:val="24"/>
                <w:szCs w:val="24"/>
                <w:lang w:val="sr-Cyrl-RS"/>
              </w:rPr>
            </w:pPr>
            <w:r>
              <w:rPr>
                <w:b/>
                <w:sz w:val="24"/>
                <w:szCs w:val="24"/>
                <w:lang w:val="sr-Cyrl-RS"/>
              </w:rPr>
              <w:t>Божик Зита</w:t>
            </w:r>
          </w:p>
        </w:tc>
        <w:tc>
          <w:tcPr>
            <w:tcW w:w="2142" w:type="dxa"/>
          </w:tcPr>
          <w:p w14:paraId="66FC9EE4" w14:textId="77777777" w:rsidR="00537B72" w:rsidRPr="00537B72" w:rsidRDefault="00537B72" w:rsidP="00537B72">
            <w:pPr>
              <w:widowControl/>
              <w:autoSpaceDE/>
              <w:autoSpaceDN/>
              <w:adjustRightInd/>
              <w:spacing w:line="360" w:lineRule="auto"/>
              <w:rPr>
                <w:sz w:val="24"/>
                <w:szCs w:val="24"/>
                <w:lang w:val="hu-HU"/>
              </w:rPr>
            </w:pPr>
          </w:p>
        </w:tc>
        <w:tc>
          <w:tcPr>
            <w:tcW w:w="2106" w:type="dxa"/>
          </w:tcPr>
          <w:p w14:paraId="04688E90" w14:textId="77777777" w:rsidR="00537B72" w:rsidRPr="00537B72" w:rsidRDefault="00537B72" w:rsidP="00537B72">
            <w:pPr>
              <w:widowControl/>
              <w:autoSpaceDE/>
              <w:autoSpaceDN/>
              <w:adjustRightInd/>
              <w:spacing w:line="360" w:lineRule="auto"/>
              <w:rPr>
                <w:rFonts w:ascii="Calibri" w:eastAsia="Calibri" w:hAnsi="Calibri"/>
                <w:sz w:val="22"/>
                <w:szCs w:val="22"/>
              </w:rPr>
            </w:pPr>
          </w:p>
        </w:tc>
      </w:tr>
      <w:tr w:rsidR="00537B72" w:rsidRPr="00537B72" w14:paraId="6B5AECED" w14:textId="77777777" w:rsidTr="00AF6234">
        <w:tc>
          <w:tcPr>
            <w:tcW w:w="1411" w:type="dxa"/>
            <w:shd w:val="clear" w:color="auto" w:fill="auto"/>
          </w:tcPr>
          <w:p w14:paraId="24E5ADC4" w14:textId="13BF3E82" w:rsidR="00537B72" w:rsidRPr="00537B72" w:rsidRDefault="00EE4672" w:rsidP="00537B72">
            <w:pPr>
              <w:widowControl/>
              <w:autoSpaceDE/>
              <w:autoSpaceDN/>
              <w:adjustRightInd/>
              <w:spacing w:line="360" w:lineRule="auto"/>
              <w:rPr>
                <w:rFonts w:eastAsia="Calibri"/>
                <w:sz w:val="24"/>
                <w:szCs w:val="24"/>
              </w:rPr>
            </w:pPr>
            <w:r>
              <w:rPr>
                <w:rFonts w:eastAsia="Calibri"/>
                <w:sz w:val="24"/>
                <w:szCs w:val="24"/>
                <w:lang w:val="sr-Cyrl-RS"/>
              </w:rPr>
              <w:t>7</w:t>
            </w:r>
            <w:r w:rsidR="00537B72" w:rsidRPr="00537B72">
              <w:rPr>
                <w:rFonts w:eastAsia="Calibri"/>
                <w:sz w:val="24"/>
                <w:szCs w:val="24"/>
              </w:rPr>
              <w:t xml:space="preserve">.д   </w:t>
            </w:r>
          </w:p>
        </w:tc>
        <w:tc>
          <w:tcPr>
            <w:tcW w:w="3917" w:type="dxa"/>
            <w:shd w:val="clear" w:color="auto" w:fill="auto"/>
          </w:tcPr>
          <w:p w14:paraId="1A47FA11" w14:textId="77777777" w:rsidR="00537B72" w:rsidRPr="00537B72" w:rsidRDefault="00537B72" w:rsidP="00537B72">
            <w:pPr>
              <w:widowControl/>
              <w:autoSpaceDE/>
              <w:autoSpaceDN/>
              <w:adjustRightInd/>
              <w:spacing w:line="360" w:lineRule="auto"/>
              <w:rPr>
                <w:b/>
                <w:sz w:val="24"/>
                <w:szCs w:val="24"/>
              </w:rPr>
            </w:pPr>
            <w:proofErr w:type="spellStart"/>
            <w:r w:rsidRPr="00537B72">
              <w:rPr>
                <w:b/>
                <w:sz w:val="24"/>
                <w:szCs w:val="24"/>
              </w:rPr>
              <w:t>Ерика</w:t>
            </w:r>
            <w:proofErr w:type="spellEnd"/>
            <w:r w:rsidRPr="00537B72">
              <w:rPr>
                <w:b/>
                <w:sz w:val="24"/>
                <w:szCs w:val="24"/>
              </w:rPr>
              <w:t xml:space="preserve"> </w:t>
            </w:r>
            <w:proofErr w:type="spellStart"/>
            <w:r w:rsidRPr="00537B72">
              <w:rPr>
                <w:b/>
                <w:sz w:val="24"/>
                <w:szCs w:val="24"/>
              </w:rPr>
              <w:t>Сабадош</w:t>
            </w:r>
            <w:proofErr w:type="spellEnd"/>
          </w:p>
        </w:tc>
        <w:tc>
          <w:tcPr>
            <w:tcW w:w="2142" w:type="dxa"/>
          </w:tcPr>
          <w:p w14:paraId="56512B0D" w14:textId="77777777" w:rsidR="00537B72" w:rsidRPr="00537B72" w:rsidRDefault="00537B72" w:rsidP="00537B72">
            <w:pPr>
              <w:widowControl/>
              <w:autoSpaceDE/>
              <w:autoSpaceDN/>
              <w:adjustRightInd/>
              <w:spacing w:line="360" w:lineRule="auto"/>
              <w:rPr>
                <w:sz w:val="24"/>
                <w:szCs w:val="24"/>
                <w:lang w:val="hu-HU"/>
              </w:rPr>
            </w:pPr>
          </w:p>
        </w:tc>
        <w:tc>
          <w:tcPr>
            <w:tcW w:w="2106" w:type="dxa"/>
          </w:tcPr>
          <w:p w14:paraId="02ED7981" w14:textId="77777777" w:rsidR="00537B72" w:rsidRPr="00537B72" w:rsidRDefault="00537B72" w:rsidP="00537B72">
            <w:pPr>
              <w:widowControl/>
              <w:autoSpaceDE/>
              <w:autoSpaceDN/>
              <w:adjustRightInd/>
              <w:spacing w:line="360" w:lineRule="auto"/>
              <w:rPr>
                <w:rFonts w:ascii="Calibri" w:eastAsia="Calibri" w:hAnsi="Calibri"/>
                <w:sz w:val="22"/>
                <w:szCs w:val="22"/>
              </w:rPr>
            </w:pPr>
          </w:p>
        </w:tc>
      </w:tr>
      <w:tr w:rsidR="00537B72" w:rsidRPr="00537B72" w14:paraId="5FCF5449" w14:textId="77777777" w:rsidTr="00AF6234">
        <w:tc>
          <w:tcPr>
            <w:tcW w:w="1411" w:type="dxa"/>
            <w:shd w:val="clear" w:color="auto" w:fill="auto"/>
          </w:tcPr>
          <w:p w14:paraId="1A40409B" w14:textId="3412671A" w:rsidR="00537B72" w:rsidRPr="00537B72" w:rsidRDefault="00EE4672" w:rsidP="00537B72">
            <w:pPr>
              <w:widowControl/>
              <w:autoSpaceDE/>
              <w:autoSpaceDN/>
              <w:adjustRightInd/>
              <w:spacing w:line="360" w:lineRule="auto"/>
              <w:rPr>
                <w:rFonts w:eastAsia="Calibri"/>
                <w:sz w:val="24"/>
                <w:szCs w:val="24"/>
              </w:rPr>
            </w:pPr>
            <w:r>
              <w:rPr>
                <w:rFonts w:eastAsia="Calibri"/>
                <w:sz w:val="24"/>
                <w:szCs w:val="24"/>
                <w:lang w:val="sr-Cyrl-RS"/>
              </w:rPr>
              <w:t>8</w:t>
            </w:r>
            <w:r w:rsidR="00537B72" w:rsidRPr="00537B72">
              <w:rPr>
                <w:rFonts w:eastAsia="Calibri"/>
                <w:sz w:val="24"/>
                <w:szCs w:val="24"/>
              </w:rPr>
              <w:t xml:space="preserve">.a   </w:t>
            </w:r>
          </w:p>
        </w:tc>
        <w:tc>
          <w:tcPr>
            <w:tcW w:w="3917" w:type="dxa"/>
            <w:shd w:val="clear" w:color="auto" w:fill="auto"/>
          </w:tcPr>
          <w:p w14:paraId="2DFB3222" w14:textId="77777777" w:rsidR="00537B72" w:rsidRPr="00537B72" w:rsidRDefault="00537B72" w:rsidP="00537B72">
            <w:pPr>
              <w:widowControl/>
              <w:autoSpaceDE/>
              <w:autoSpaceDN/>
              <w:adjustRightInd/>
              <w:spacing w:line="360" w:lineRule="auto"/>
              <w:rPr>
                <w:b/>
                <w:sz w:val="24"/>
                <w:szCs w:val="24"/>
              </w:rPr>
            </w:pPr>
            <w:proofErr w:type="spellStart"/>
            <w:r w:rsidRPr="00537B72">
              <w:rPr>
                <w:b/>
                <w:sz w:val="24"/>
                <w:szCs w:val="24"/>
              </w:rPr>
              <w:t>Јеловић</w:t>
            </w:r>
            <w:proofErr w:type="spellEnd"/>
            <w:r w:rsidRPr="00537B72">
              <w:rPr>
                <w:b/>
                <w:sz w:val="24"/>
                <w:szCs w:val="24"/>
              </w:rPr>
              <w:t xml:space="preserve"> </w:t>
            </w:r>
            <w:proofErr w:type="spellStart"/>
            <w:r w:rsidRPr="00537B72">
              <w:rPr>
                <w:b/>
                <w:sz w:val="24"/>
                <w:szCs w:val="24"/>
              </w:rPr>
              <w:t>Анамарија</w:t>
            </w:r>
            <w:proofErr w:type="spellEnd"/>
          </w:p>
        </w:tc>
        <w:tc>
          <w:tcPr>
            <w:tcW w:w="2142" w:type="dxa"/>
          </w:tcPr>
          <w:p w14:paraId="18BF0231" w14:textId="77777777" w:rsidR="00537B72" w:rsidRPr="00537B72" w:rsidRDefault="00537B72" w:rsidP="00537B72">
            <w:pPr>
              <w:widowControl/>
              <w:autoSpaceDE/>
              <w:autoSpaceDN/>
              <w:adjustRightInd/>
              <w:spacing w:line="360" w:lineRule="auto"/>
              <w:rPr>
                <w:sz w:val="24"/>
                <w:szCs w:val="24"/>
              </w:rPr>
            </w:pPr>
          </w:p>
        </w:tc>
        <w:tc>
          <w:tcPr>
            <w:tcW w:w="2106" w:type="dxa"/>
          </w:tcPr>
          <w:p w14:paraId="72C3E259" w14:textId="77777777" w:rsidR="00537B72" w:rsidRPr="00537B72" w:rsidRDefault="00537B72" w:rsidP="00537B72">
            <w:pPr>
              <w:widowControl/>
              <w:autoSpaceDE/>
              <w:autoSpaceDN/>
              <w:adjustRightInd/>
              <w:spacing w:line="360" w:lineRule="auto"/>
              <w:rPr>
                <w:rFonts w:ascii="Calibri" w:eastAsia="Calibri" w:hAnsi="Calibri"/>
                <w:sz w:val="22"/>
                <w:szCs w:val="22"/>
              </w:rPr>
            </w:pPr>
          </w:p>
        </w:tc>
      </w:tr>
      <w:tr w:rsidR="00537B72" w:rsidRPr="00537B72" w14:paraId="1BD5C6CB" w14:textId="77777777" w:rsidTr="00AF6234">
        <w:tc>
          <w:tcPr>
            <w:tcW w:w="1411" w:type="dxa"/>
            <w:shd w:val="clear" w:color="auto" w:fill="auto"/>
          </w:tcPr>
          <w:p w14:paraId="2FE15A59" w14:textId="3CD731C5" w:rsidR="00537B72" w:rsidRPr="00537B72" w:rsidRDefault="00EE4672" w:rsidP="00537B72">
            <w:pPr>
              <w:widowControl/>
              <w:autoSpaceDE/>
              <w:autoSpaceDN/>
              <w:adjustRightInd/>
              <w:spacing w:line="360" w:lineRule="auto"/>
              <w:rPr>
                <w:rFonts w:eastAsia="Calibri"/>
                <w:sz w:val="24"/>
                <w:szCs w:val="24"/>
              </w:rPr>
            </w:pPr>
            <w:r>
              <w:rPr>
                <w:rFonts w:eastAsia="Calibri"/>
                <w:sz w:val="24"/>
                <w:szCs w:val="24"/>
                <w:lang w:val="sr-Cyrl-RS"/>
              </w:rPr>
              <w:t>8</w:t>
            </w:r>
            <w:r w:rsidR="00537B72" w:rsidRPr="00537B72">
              <w:rPr>
                <w:rFonts w:eastAsia="Calibri"/>
                <w:sz w:val="24"/>
                <w:szCs w:val="24"/>
              </w:rPr>
              <w:t xml:space="preserve">.б   </w:t>
            </w:r>
          </w:p>
        </w:tc>
        <w:tc>
          <w:tcPr>
            <w:tcW w:w="3917" w:type="dxa"/>
            <w:shd w:val="clear" w:color="auto" w:fill="auto"/>
          </w:tcPr>
          <w:p w14:paraId="7353DC66" w14:textId="77777777" w:rsidR="00537B72" w:rsidRPr="00537B72" w:rsidRDefault="00537B72" w:rsidP="00537B72">
            <w:pPr>
              <w:widowControl/>
              <w:autoSpaceDE/>
              <w:autoSpaceDN/>
              <w:adjustRightInd/>
              <w:spacing w:line="360" w:lineRule="auto"/>
              <w:rPr>
                <w:b/>
                <w:sz w:val="24"/>
                <w:szCs w:val="24"/>
              </w:rPr>
            </w:pPr>
            <w:proofErr w:type="spellStart"/>
            <w:r w:rsidRPr="00537B72">
              <w:rPr>
                <w:b/>
                <w:sz w:val="24"/>
                <w:szCs w:val="24"/>
              </w:rPr>
              <w:t>Ведрана</w:t>
            </w:r>
            <w:proofErr w:type="spellEnd"/>
            <w:r w:rsidRPr="00537B72">
              <w:rPr>
                <w:b/>
                <w:sz w:val="24"/>
                <w:szCs w:val="24"/>
              </w:rPr>
              <w:t xml:space="preserve"> </w:t>
            </w:r>
            <w:proofErr w:type="spellStart"/>
            <w:r w:rsidRPr="00537B72">
              <w:rPr>
                <w:b/>
                <w:sz w:val="24"/>
                <w:szCs w:val="24"/>
              </w:rPr>
              <w:t>Богашић</w:t>
            </w:r>
            <w:proofErr w:type="spellEnd"/>
          </w:p>
        </w:tc>
        <w:tc>
          <w:tcPr>
            <w:tcW w:w="2142" w:type="dxa"/>
          </w:tcPr>
          <w:p w14:paraId="733B2D9D" w14:textId="77777777" w:rsidR="00537B72" w:rsidRPr="00537B72" w:rsidRDefault="00537B72" w:rsidP="00537B72">
            <w:pPr>
              <w:widowControl/>
              <w:autoSpaceDE/>
              <w:autoSpaceDN/>
              <w:adjustRightInd/>
              <w:spacing w:line="360" w:lineRule="auto"/>
              <w:rPr>
                <w:sz w:val="24"/>
                <w:szCs w:val="24"/>
              </w:rPr>
            </w:pPr>
          </w:p>
        </w:tc>
        <w:tc>
          <w:tcPr>
            <w:tcW w:w="2106" w:type="dxa"/>
          </w:tcPr>
          <w:p w14:paraId="4051C3EA" w14:textId="77777777" w:rsidR="00537B72" w:rsidRPr="00537B72" w:rsidRDefault="00537B72" w:rsidP="00537B72">
            <w:pPr>
              <w:widowControl/>
              <w:autoSpaceDE/>
              <w:autoSpaceDN/>
              <w:adjustRightInd/>
              <w:spacing w:line="360" w:lineRule="auto"/>
              <w:rPr>
                <w:rFonts w:ascii="Calibri" w:eastAsia="Calibri" w:hAnsi="Calibri"/>
                <w:sz w:val="22"/>
                <w:szCs w:val="22"/>
              </w:rPr>
            </w:pPr>
          </w:p>
        </w:tc>
      </w:tr>
      <w:tr w:rsidR="00537B72" w:rsidRPr="00537B72" w14:paraId="0FBD709E" w14:textId="77777777" w:rsidTr="00AF6234">
        <w:tc>
          <w:tcPr>
            <w:tcW w:w="1411" w:type="dxa"/>
            <w:shd w:val="clear" w:color="auto" w:fill="auto"/>
          </w:tcPr>
          <w:p w14:paraId="73382AF7" w14:textId="5C20C2E2" w:rsidR="00537B72" w:rsidRPr="00537B72" w:rsidRDefault="00427FE2" w:rsidP="00537B72">
            <w:pPr>
              <w:widowControl/>
              <w:autoSpaceDE/>
              <w:autoSpaceDN/>
              <w:adjustRightInd/>
              <w:spacing w:line="360" w:lineRule="auto"/>
              <w:rPr>
                <w:rFonts w:eastAsia="Calibri"/>
                <w:sz w:val="24"/>
                <w:szCs w:val="24"/>
              </w:rPr>
            </w:pPr>
            <w:r>
              <w:rPr>
                <w:rFonts w:eastAsia="Calibri"/>
                <w:sz w:val="24"/>
                <w:szCs w:val="24"/>
                <w:lang w:val="sr-Cyrl-RS"/>
              </w:rPr>
              <w:t>8</w:t>
            </w:r>
            <w:r w:rsidR="00537B72" w:rsidRPr="00537B72">
              <w:rPr>
                <w:rFonts w:eastAsia="Calibri"/>
                <w:sz w:val="24"/>
                <w:szCs w:val="24"/>
              </w:rPr>
              <w:t xml:space="preserve">.ц   </w:t>
            </w:r>
          </w:p>
        </w:tc>
        <w:tc>
          <w:tcPr>
            <w:tcW w:w="3917" w:type="dxa"/>
            <w:shd w:val="clear" w:color="auto" w:fill="auto"/>
          </w:tcPr>
          <w:p w14:paraId="4CD54209" w14:textId="77777777" w:rsidR="00537B72" w:rsidRPr="00537B72" w:rsidRDefault="00537B72" w:rsidP="00537B72">
            <w:pPr>
              <w:widowControl/>
              <w:autoSpaceDE/>
              <w:autoSpaceDN/>
              <w:adjustRightInd/>
              <w:spacing w:line="360" w:lineRule="auto"/>
              <w:rPr>
                <w:b/>
                <w:sz w:val="24"/>
                <w:szCs w:val="24"/>
              </w:rPr>
            </w:pPr>
            <w:proofErr w:type="spellStart"/>
            <w:r w:rsidRPr="00537B72">
              <w:rPr>
                <w:b/>
                <w:sz w:val="24"/>
                <w:szCs w:val="24"/>
              </w:rPr>
              <w:t>Илдико</w:t>
            </w:r>
            <w:proofErr w:type="spellEnd"/>
            <w:r w:rsidRPr="00537B72">
              <w:rPr>
                <w:b/>
                <w:sz w:val="24"/>
                <w:szCs w:val="24"/>
              </w:rPr>
              <w:t xml:space="preserve"> </w:t>
            </w:r>
            <w:proofErr w:type="spellStart"/>
            <w:r w:rsidRPr="00537B72">
              <w:rPr>
                <w:b/>
                <w:sz w:val="24"/>
                <w:szCs w:val="24"/>
              </w:rPr>
              <w:t>Вираг</w:t>
            </w:r>
            <w:proofErr w:type="spellEnd"/>
          </w:p>
        </w:tc>
        <w:tc>
          <w:tcPr>
            <w:tcW w:w="2142" w:type="dxa"/>
          </w:tcPr>
          <w:p w14:paraId="2C533A4C" w14:textId="77777777" w:rsidR="00537B72" w:rsidRPr="00537B72" w:rsidRDefault="00537B72" w:rsidP="00537B72">
            <w:pPr>
              <w:widowControl/>
              <w:autoSpaceDE/>
              <w:autoSpaceDN/>
              <w:adjustRightInd/>
              <w:spacing w:line="360" w:lineRule="auto"/>
              <w:rPr>
                <w:sz w:val="24"/>
                <w:szCs w:val="24"/>
              </w:rPr>
            </w:pPr>
          </w:p>
        </w:tc>
        <w:tc>
          <w:tcPr>
            <w:tcW w:w="2106" w:type="dxa"/>
          </w:tcPr>
          <w:p w14:paraId="0FF04616" w14:textId="77777777" w:rsidR="00537B72" w:rsidRPr="00537B72" w:rsidRDefault="00537B72" w:rsidP="00537B72">
            <w:pPr>
              <w:widowControl/>
              <w:autoSpaceDE/>
              <w:autoSpaceDN/>
              <w:adjustRightInd/>
              <w:spacing w:line="360" w:lineRule="auto"/>
              <w:rPr>
                <w:rFonts w:ascii="Calibri" w:eastAsia="Calibri" w:hAnsi="Calibri"/>
                <w:sz w:val="22"/>
                <w:szCs w:val="22"/>
              </w:rPr>
            </w:pPr>
          </w:p>
        </w:tc>
      </w:tr>
      <w:tr w:rsidR="00537B72" w:rsidRPr="00537B72" w14:paraId="3ABBD10F" w14:textId="77777777" w:rsidTr="00AF6234">
        <w:tc>
          <w:tcPr>
            <w:tcW w:w="1411" w:type="dxa"/>
            <w:shd w:val="clear" w:color="auto" w:fill="auto"/>
          </w:tcPr>
          <w:p w14:paraId="719620D5" w14:textId="2F95E195" w:rsidR="00537B72" w:rsidRPr="00537B72" w:rsidRDefault="00427FE2" w:rsidP="00537B72">
            <w:pPr>
              <w:widowControl/>
              <w:autoSpaceDE/>
              <w:autoSpaceDN/>
              <w:adjustRightInd/>
              <w:spacing w:line="360" w:lineRule="auto"/>
              <w:rPr>
                <w:rFonts w:eastAsia="Calibri"/>
                <w:sz w:val="24"/>
                <w:szCs w:val="24"/>
              </w:rPr>
            </w:pPr>
            <w:r>
              <w:rPr>
                <w:rFonts w:eastAsia="Calibri"/>
                <w:sz w:val="24"/>
                <w:szCs w:val="24"/>
                <w:lang w:val="sr-Cyrl-RS"/>
              </w:rPr>
              <w:t>8</w:t>
            </w:r>
            <w:r w:rsidR="00537B72" w:rsidRPr="00537B72">
              <w:rPr>
                <w:rFonts w:eastAsia="Calibri"/>
                <w:sz w:val="24"/>
                <w:szCs w:val="24"/>
              </w:rPr>
              <w:t xml:space="preserve">.д   </w:t>
            </w:r>
          </w:p>
        </w:tc>
        <w:tc>
          <w:tcPr>
            <w:tcW w:w="3917" w:type="dxa"/>
            <w:shd w:val="clear" w:color="auto" w:fill="auto"/>
          </w:tcPr>
          <w:p w14:paraId="27767781" w14:textId="77777777" w:rsidR="00537B72" w:rsidRPr="00537B72" w:rsidRDefault="00537B72" w:rsidP="00537B72">
            <w:pPr>
              <w:widowControl/>
              <w:autoSpaceDE/>
              <w:autoSpaceDN/>
              <w:adjustRightInd/>
              <w:spacing w:line="360" w:lineRule="auto"/>
              <w:rPr>
                <w:b/>
                <w:sz w:val="24"/>
                <w:szCs w:val="24"/>
              </w:rPr>
            </w:pPr>
            <w:proofErr w:type="spellStart"/>
            <w:r w:rsidRPr="00537B72">
              <w:rPr>
                <w:b/>
                <w:sz w:val="24"/>
                <w:szCs w:val="24"/>
              </w:rPr>
              <w:t>Силвиа</w:t>
            </w:r>
            <w:proofErr w:type="spellEnd"/>
            <w:r w:rsidRPr="00537B72">
              <w:rPr>
                <w:b/>
                <w:sz w:val="24"/>
                <w:szCs w:val="24"/>
              </w:rPr>
              <w:t xml:space="preserve"> </w:t>
            </w:r>
            <w:proofErr w:type="spellStart"/>
            <w:r w:rsidRPr="00537B72">
              <w:rPr>
                <w:b/>
                <w:sz w:val="24"/>
                <w:szCs w:val="24"/>
              </w:rPr>
              <w:t>Палфи</w:t>
            </w:r>
            <w:proofErr w:type="spellEnd"/>
          </w:p>
        </w:tc>
        <w:tc>
          <w:tcPr>
            <w:tcW w:w="2142" w:type="dxa"/>
          </w:tcPr>
          <w:p w14:paraId="06D3478A" w14:textId="77777777" w:rsidR="00537B72" w:rsidRPr="00537B72" w:rsidRDefault="00537B72" w:rsidP="00537B72">
            <w:pPr>
              <w:widowControl/>
              <w:autoSpaceDE/>
              <w:autoSpaceDN/>
              <w:adjustRightInd/>
              <w:spacing w:line="360" w:lineRule="auto"/>
              <w:rPr>
                <w:sz w:val="24"/>
                <w:szCs w:val="24"/>
                <w:lang w:val="hu-HU"/>
              </w:rPr>
            </w:pPr>
          </w:p>
        </w:tc>
        <w:tc>
          <w:tcPr>
            <w:tcW w:w="2106" w:type="dxa"/>
          </w:tcPr>
          <w:p w14:paraId="726C2B08" w14:textId="77777777" w:rsidR="00537B72" w:rsidRPr="00537B72" w:rsidRDefault="00537B72" w:rsidP="00537B72">
            <w:pPr>
              <w:widowControl/>
              <w:autoSpaceDE/>
              <w:autoSpaceDN/>
              <w:adjustRightInd/>
              <w:spacing w:line="360" w:lineRule="auto"/>
              <w:rPr>
                <w:rFonts w:ascii="Calibri" w:eastAsia="Calibri" w:hAnsi="Calibri"/>
                <w:sz w:val="22"/>
                <w:szCs w:val="22"/>
              </w:rPr>
            </w:pPr>
          </w:p>
        </w:tc>
      </w:tr>
    </w:tbl>
    <w:p w14:paraId="5823EE7A" w14:textId="77777777" w:rsidR="00BD7E98" w:rsidRDefault="00D931C8" w:rsidP="00DB44FE">
      <w:pPr>
        <w:shd w:val="clear" w:color="auto" w:fill="FFFFFF"/>
        <w:spacing w:before="250" w:line="293" w:lineRule="exact"/>
        <w:jc w:val="both"/>
        <w:rPr>
          <w:color w:val="000000"/>
          <w:sz w:val="26"/>
          <w:szCs w:val="26"/>
          <w:lang w:val="sr-Cyrl-CS"/>
        </w:rPr>
      </w:pPr>
      <w:r>
        <w:rPr>
          <w:b/>
          <w:color w:val="000000"/>
          <w:sz w:val="26"/>
          <w:szCs w:val="26"/>
          <w:lang w:val="sr-Cyrl-CS"/>
        </w:rPr>
        <w:t>План</w:t>
      </w:r>
      <w:r w:rsidR="00BD7E98">
        <w:rPr>
          <w:b/>
          <w:color w:val="000000"/>
          <w:sz w:val="26"/>
          <w:szCs w:val="26"/>
          <w:lang w:val="sr-Cyrl-CS"/>
        </w:rPr>
        <w:t xml:space="preserve"> рада С</w:t>
      </w:r>
      <w:r w:rsidR="00BD7E98" w:rsidRPr="002A6CB9">
        <w:rPr>
          <w:b/>
          <w:color w:val="000000"/>
          <w:sz w:val="26"/>
          <w:szCs w:val="26"/>
          <w:lang w:val="sr-Cyrl-CS"/>
        </w:rPr>
        <w:t>авета родитеља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096"/>
        <w:gridCol w:w="1844"/>
        <w:gridCol w:w="1844"/>
        <w:gridCol w:w="1088"/>
        <w:gridCol w:w="858"/>
      </w:tblGrid>
      <w:tr w:rsidR="00BD7E98" w:rsidRPr="00C57499" w14:paraId="3BD293F3" w14:textId="77777777" w:rsidTr="00146CD1">
        <w:tc>
          <w:tcPr>
            <w:tcW w:w="1846" w:type="dxa"/>
            <w:vMerge w:val="restart"/>
            <w:tcBorders>
              <w:top w:val="single" w:sz="12" w:space="0" w:color="auto"/>
              <w:left w:val="single" w:sz="12" w:space="0" w:color="auto"/>
              <w:right w:val="single" w:sz="12" w:space="0" w:color="auto"/>
            </w:tcBorders>
            <w:shd w:val="clear" w:color="auto" w:fill="auto"/>
          </w:tcPr>
          <w:p w14:paraId="619C6298" w14:textId="77777777" w:rsidR="00BD7E98" w:rsidRPr="00C57499" w:rsidRDefault="00BD7E98" w:rsidP="00146CD1">
            <w:pPr>
              <w:jc w:val="center"/>
              <w:rPr>
                <w:b/>
                <w:lang w:val="sr-Cyrl-CS"/>
              </w:rPr>
            </w:pPr>
            <w:r w:rsidRPr="00C57499">
              <w:rPr>
                <w:b/>
                <w:lang w:val="sr-Cyrl-CS"/>
              </w:rPr>
              <w:t>Време реализације</w:t>
            </w:r>
          </w:p>
        </w:tc>
        <w:tc>
          <w:tcPr>
            <w:tcW w:w="2096" w:type="dxa"/>
            <w:vMerge w:val="restart"/>
            <w:tcBorders>
              <w:top w:val="single" w:sz="12" w:space="0" w:color="auto"/>
              <w:left w:val="single" w:sz="12" w:space="0" w:color="auto"/>
              <w:right w:val="single" w:sz="12" w:space="0" w:color="auto"/>
            </w:tcBorders>
            <w:shd w:val="clear" w:color="auto" w:fill="auto"/>
          </w:tcPr>
          <w:p w14:paraId="477F45D9" w14:textId="77777777" w:rsidR="00BD7E98" w:rsidRPr="00C57499" w:rsidRDefault="00BD7E98" w:rsidP="00146CD1">
            <w:pPr>
              <w:jc w:val="center"/>
              <w:rPr>
                <w:b/>
                <w:lang w:val="sr-Cyrl-CS"/>
              </w:rPr>
            </w:pPr>
            <w:r w:rsidRPr="00C57499">
              <w:rPr>
                <w:b/>
                <w:lang w:val="sr-Cyrl-CS"/>
              </w:rPr>
              <w:t>Активности/теме</w:t>
            </w:r>
          </w:p>
        </w:tc>
        <w:tc>
          <w:tcPr>
            <w:tcW w:w="1844" w:type="dxa"/>
            <w:vMerge w:val="restart"/>
            <w:tcBorders>
              <w:top w:val="single" w:sz="12" w:space="0" w:color="auto"/>
              <w:left w:val="single" w:sz="12" w:space="0" w:color="auto"/>
              <w:right w:val="single" w:sz="12" w:space="0" w:color="auto"/>
            </w:tcBorders>
            <w:shd w:val="clear" w:color="auto" w:fill="auto"/>
          </w:tcPr>
          <w:p w14:paraId="78A76D7F" w14:textId="77777777" w:rsidR="00BD7E98" w:rsidRPr="00C57499" w:rsidRDefault="00BD7E98" w:rsidP="00146CD1">
            <w:pPr>
              <w:jc w:val="center"/>
              <w:rPr>
                <w:b/>
                <w:lang w:val="sr-Cyrl-CS"/>
              </w:rPr>
            </w:pPr>
            <w:r w:rsidRPr="00C57499">
              <w:rPr>
                <w:b/>
                <w:lang w:val="sr-Cyrl-CS"/>
              </w:rPr>
              <w:t>Начин реализације</w:t>
            </w:r>
          </w:p>
        </w:tc>
        <w:tc>
          <w:tcPr>
            <w:tcW w:w="1844" w:type="dxa"/>
            <w:vMerge w:val="restart"/>
            <w:tcBorders>
              <w:top w:val="single" w:sz="12" w:space="0" w:color="auto"/>
              <w:left w:val="single" w:sz="12" w:space="0" w:color="auto"/>
              <w:right w:val="single" w:sz="12" w:space="0" w:color="auto"/>
            </w:tcBorders>
            <w:shd w:val="clear" w:color="auto" w:fill="auto"/>
          </w:tcPr>
          <w:p w14:paraId="4A208EE8" w14:textId="77777777" w:rsidR="00BD7E98" w:rsidRPr="00C57499" w:rsidRDefault="00BD7E98" w:rsidP="00146CD1">
            <w:pPr>
              <w:jc w:val="center"/>
              <w:rPr>
                <w:b/>
                <w:lang w:val="sr-Cyrl-CS"/>
              </w:rPr>
            </w:pPr>
            <w:r w:rsidRPr="00C57499">
              <w:rPr>
                <w:b/>
                <w:lang w:val="sr-Cyrl-CS"/>
              </w:rPr>
              <w:t>Носиоци реализације</w:t>
            </w:r>
          </w:p>
        </w:tc>
        <w:tc>
          <w:tcPr>
            <w:tcW w:w="1946" w:type="dxa"/>
            <w:gridSpan w:val="2"/>
            <w:tcBorders>
              <w:top w:val="single" w:sz="12" w:space="0" w:color="auto"/>
              <w:left w:val="single" w:sz="12" w:space="0" w:color="auto"/>
              <w:bottom w:val="single" w:sz="12" w:space="0" w:color="auto"/>
              <w:right w:val="single" w:sz="12" w:space="0" w:color="auto"/>
            </w:tcBorders>
            <w:shd w:val="clear" w:color="auto" w:fill="auto"/>
          </w:tcPr>
          <w:p w14:paraId="5E17382A" w14:textId="77777777" w:rsidR="00BD7E98" w:rsidRPr="00C57499" w:rsidRDefault="00BD7E98" w:rsidP="00146CD1">
            <w:pPr>
              <w:jc w:val="center"/>
              <w:rPr>
                <w:b/>
                <w:lang w:val="sr-Cyrl-CS"/>
              </w:rPr>
            </w:pPr>
            <w:r w:rsidRPr="00C57499">
              <w:rPr>
                <w:b/>
                <w:lang w:val="sr-Cyrl-CS"/>
              </w:rPr>
              <w:t>Праћење</w:t>
            </w:r>
          </w:p>
        </w:tc>
      </w:tr>
      <w:tr w:rsidR="00BD7E98" w:rsidRPr="00C57499" w14:paraId="31FC2D27" w14:textId="77777777" w:rsidTr="00146CD1">
        <w:tc>
          <w:tcPr>
            <w:tcW w:w="1846" w:type="dxa"/>
            <w:vMerge/>
            <w:tcBorders>
              <w:left w:val="single" w:sz="12" w:space="0" w:color="auto"/>
              <w:bottom w:val="single" w:sz="12" w:space="0" w:color="auto"/>
              <w:right w:val="single" w:sz="12" w:space="0" w:color="auto"/>
            </w:tcBorders>
            <w:shd w:val="clear" w:color="auto" w:fill="auto"/>
          </w:tcPr>
          <w:p w14:paraId="1882B250" w14:textId="77777777" w:rsidR="00BD7E98" w:rsidRPr="00C57499" w:rsidRDefault="00BD7E98" w:rsidP="00146CD1">
            <w:pPr>
              <w:jc w:val="center"/>
              <w:rPr>
                <w:b/>
                <w:lang w:val="sr-Cyrl-CS"/>
              </w:rPr>
            </w:pPr>
          </w:p>
        </w:tc>
        <w:tc>
          <w:tcPr>
            <w:tcW w:w="2096" w:type="dxa"/>
            <w:vMerge/>
            <w:tcBorders>
              <w:left w:val="single" w:sz="12" w:space="0" w:color="auto"/>
              <w:bottom w:val="single" w:sz="12" w:space="0" w:color="auto"/>
              <w:right w:val="single" w:sz="12" w:space="0" w:color="auto"/>
            </w:tcBorders>
            <w:shd w:val="clear" w:color="auto" w:fill="auto"/>
          </w:tcPr>
          <w:p w14:paraId="68FF6327" w14:textId="77777777" w:rsidR="00BD7E98" w:rsidRPr="00C57499" w:rsidRDefault="00BD7E98" w:rsidP="00146CD1">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288BC2EF" w14:textId="77777777" w:rsidR="00BD7E98" w:rsidRPr="00C57499" w:rsidRDefault="00BD7E98" w:rsidP="00146CD1">
            <w:pPr>
              <w:jc w:val="center"/>
              <w:rPr>
                <w:b/>
                <w:lang w:val="sr-Cyrl-CS"/>
              </w:rPr>
            </w:pPr>
          </w:p>
        </w:tc>
        <w:tc>
          <w:tcPr>
            <w:tcW w:w="1844" w:type="dxa"/>
            <w:vMerge/>
            <w:tcBorders>
              <w:left w:val="single" w:sz="12" w:space="0" w:color="auto"/>
              <w:bottom w:val="single" w:sz="12" w:space="0" w:color="auto"/>
              <w:right w:val="single" w:sz="12" w:space="0" w:color="auto"/>
            </w:tcBorders>
            <w:shd w:val="clear" w:color="auto" w:fill="auto"/>
          </w:tcPr>
          <w:p w14:paraId="14C216A8" w14:textId="77777777" w:rsidR="00BD7E98" w:rsidRPr="00C57499" w:rsidRDefault="00BD7E98" w:rsidP="00146CD1">
            <w:pPr>
              <w:jc w:val="center"/>
              <w:rPr>
                <w:b/>
                <w:lang w:val="sr-Cyrl-CS"/>
              </w:rPr>
            </w:pPr>
          </w:p>
        </w:tc>
        <w:tc>
          <w:tcPr>
            <w:tcW w:w="1088" w:type="dxa"/>
            <w:tcBorders>
              <w:top w:val="single" w:sz="12" w:space="0" w:color="auto"/>
              <w:left w:val="single" w:sz="12" w:space="0" w:color="auto"/>
              <w:bottom w:val="single" w:sz="12" w:space="0" w:color="auto"/>
              <w:right w:val="single" w:sz="12" w:space="0" w:color="auto"/>
            </w:tcBorders>
            <w:shd w:val="clear" w:color="auto" w:fill="auto"/>
          </w:tcPr>
          <w:p w14:paraId="74EBD79C" w14:textId="77777777" w:rsidR="00BD7E98" w:rsidRPr="00C57499" w:rsidRDefault="00BD7E98" w:rsidP="00146CD1">
            <w:pPr>
              <w:jc w:val="center"/>
              <w:rPr>
                <w:b/>
                <w:lang w:val="sr-Cyrl-CS"/>
              </w:rPr>
            </w:pPr>
            <w:r w:rsidRPr="00C57499">
              <w:rPr>
                <w:b/>
                <w:lang w:val="sr-Cyrl-CS"/>
              </w:rPr>
              <w:t>УР</w:t>
            </w:r>
          </w:p>
        </w:tc>
        <w:tc>
          <w:tcPr>
            <w:tcW w:w="858" w:type="dxa"/>
            <w:tcBorders>
              <w:top w:val="single" w:sz="12" w:space="0" w:color="auto"/>
              <w:left w:val="single" w:sz="12" w:space="0" w:color="auto"/>
              <w:bottom w:val="single" w:sz="12" w:space="0" w:color="auto"/>
              <w:right w:val="single" w:sz="12" w:space="0" w:color="auto"/>
            </w:tcBorders>
            <w:shd w:val="clear" w:color="auto" w:fill="auto"/>
          </w:tcPr>
          <w:p w14:paraId="16BB7ECD" w14:textId="77777777" w:rsidR="00BD7E98" w:rsidRPr="00C57499" w:rsidRDefault="00BD7E98" w:rsidP="00146CD1">
            <w:pPr>
              <w:jc w:val="center"/>
              <w:rPr>
                <w:b/>
                <w:lang w:val="sr-Cyrl-CS"/>
              </w:rPr>
            </w:pPr>
            <w:r w:rsidRPr="00C57499">
              <w:rPr>
                <w:b/>
                <w:lang w:val="sr-Cyrl-CS"/>
              </w:rPr>
              <w:t>НУ</w:t>
            </w:r>
          </w:p>
        </w:tc>
      </w:tr>
      <w:tr w:rsidR="00BD7E98" w:rsidRPr="00C57499" w14:paraId="0315902C" w14:textId="77777777" w:rsidTr="00146CD1">
        <w:tc>
          <w:tcPr>
            <w:tcW w:w="1846" w:type="dxa"/>
            <w:tcBorders>
              <w:top w:val="single" w:sz="12" w:space="0" w:color="auto"/>
              <w:left w:val="single" w:sz="12" w:space="0" w:color="auto"/>
              <w:right w:val="single" w:sz="12" w:space="0" w:color="auto"/>
            </w:tcBorders>
            <w:shd w:val="clear" w:color="auto" w:fill="auto"/>
          </w:tcPr>
          <w:p w14:paraId="325D113A" w14:textId="77777777" w:rsidR="00BD7E98" w:rsidRDefault="00BD7E98" w:rsidP="00146CD1">
            <w:pPr>
              <w:shd w:val="clear" w:color="auto" w:fill="FFFFFF"/>
              <w:ind w:right="-223"/>
              <w:rPr>
                <w:bCs/>
                <w:iCs/>
                <w:color w:val="000000"/>
                <w:spacing w:val="-2"/>
                <w:lang w:val="sr-Cyrl-CS"/>
              </w:rPr>
            </w:pPr>
            <w:r>
              <w:rPr>
                <w:bCs/>
                <w:iCs/>
                <w:color w:val="000000"/>
                <w:spacing w:val="-2"/>
                <w:lang w:val="sr-Cyrl-CS"/>
              </w:rPr>
              <w:t>ТОКОМ ШКОЛСКЕ ГОДИНЕ</w:t>
            </w:r>
          </w:p>
          <w:p w14:paraId="376AB2AA" w14:textId="77777777" w:rsidR="00BD7E98" w:rsidRDefault="00BD7E98" w:rsidP="00146CD1">
            <w:pPr>
              <w:shd w:val="clear" w:color="auto" w:fill="FFFFFF"/>
              <w:ind w:right="-223"/>
              <w:rPr>
                <w:bCs/>
                <w:iCs/>
                <w:color w:val="000000"/>
                <w:spacing w:val="-2"/>
                <w:lang w:val="sr-Cyrl-CS"/>
              </w:rPr>
            </w:pPr>
            <w:r>
              <w:rPr>
                <w:bCs/>
                <w:iCs/>
                <w:color w:val="000000"/>
                <w:spacing w:val="-2"/>
                <w:lang w:val="sr-Cyrl-CS"/>
              </w:rPr>
              <w:t>(СЕПТЕМБАР – АВГУСТ)</w:t>
            </w:r>
          </w:p>
          <w:p w14:paraId="1355005F" w14:textId="77777777" w:rsidR="00BD7E98" w:rsidRPr="00C57499" w:rsidRDefault="00BD7E98" w:rsidP="00146CD1">
            <w:pPr>
              <w:rPr>
                <w:lang w:val="sr-Cyrl-CS"/>
              </w:rPr>
            </w:pPr>
          </w:p>
        </w:tc>
        <w:tc>
          <w:tcPr>
            <w:tcW w:w="2096" w:type="dxa"/>
            <w:tcBorders>
              <w:top w:val="single" w:sz="12" w:space="0" w:color="auto"/>
              <w:left w:val="single" w:sz="12" w:space="0" w:color="auto"/>
              <w:right w:val="single" w:sz="12" w:space="0" w:color="auto"/>
            </w:tcBorders>
            <w:shd w:val="clear" w:color="auto" w:fill="auto"/>
          </w:tcPr>
          <w:p w14:paraId="3EFC0378" w14:textId="77777777" w:rsidR="00BD7E98" w:rsidRDefault="00BD7E98" w:rsidP="00146CD1">
            <w:pPr>
              <w:shd w:val="clear" w:color="auto" w:fill="FFFFFF"/>
              <w:spacing w:line="274" w:lineRule="exact"/>
              <w:ind w:right="62"/>
              <w:rPr>
                <w:bCs/>
                <w:iCs/>
                <w:color w:val="000000"/>
                <w:spacing w:val="-2"/>
                <w:lang w:val="sr-Cyrl-CS"/>
              </w:rPr>
            </w:pPr>
            <w:r>
              <w:rPr>
                <w:bCs/>
                <w:iCs/>
                <w:color w:val="000000"/>
                <w:spacing w:val="-2"/>
                <w:lang w:val="sr-Cyrl-CS"/>
              </w:rPr>
              <w:t>Предлагање мера за осигурање квалитета и унапређивање образовно - васпитног рада</w:t>
            </w:r>
          </w:p>
          <w:p w14:paraId="651DECF5" w14:textId="77777777" w:rsidR="00BD7E98" w:rsidRPr="00C57499" w:rsidRDefault="00BD7E98" w:rsidP="00146CD1">
            <w:pPr>
              <w:rPr>
                <w:lang w:val="sr-Cyrl-CS"/>
              </w:rPr>
            </w:pPr>
          </w:p>
        </w:tc>
        <w:tc>
          <w:tcPr>
            <w:tcW w:w="1844" w:type="dxa"/>
            <w:tcBorders>
              <w:top w:val="single" w:sz="12" w:space="0" w:color="auto"/>
              <w:left w:val="single" w:sz="12" w:space="0" w:color="auto"/>
              <w:right w:val="single" w:sz="12" w:space="0" w:color="auto"/>
            </w:tcBorders>
            <w:shd w:val="clear" w:color="auto" w:fill="auto"/>
          </w:tcPr>
          <w:p w14:paraId="48184F17" w14:textId="77777777" w:rsidR="00BD7E98" w:rsidRPr="00C57499" w:rsidRDefault="00BD7E98" w:rsidP="00146CD1">
            <w:pPr>
              <w:rPr>
                <w:lang w:val="sr-Cyrl-CS"/>
              </w:rPr>
            </w:pPr>
            <w:r>
              <w:rPr>
                <w:bCs/>
                <w:iCs/>
                <w:color w:val="000000"/>
                <w:lang w:val="sr-Cyrl-CS"/>
              </w:rPr>
              <w:t>На састанцима</w:t>
            </w:r>
          </w:p>
        </w:tc>
        <w:tc>
          <w:tcPr>
            <w:tcW w:w="1844" w:type="dxa"/>
            <w:tcBorders>
              <w:top w:val="single" w:sz="12" w:space="0" w:color="auto"/>
              <w:left w:val="single" w:sz="12" w:space="0" w:color="auto"/>
              <w:right w:val="single" w:sz="12" w:space="0" w:color="auto"/>
            </w:tcBorders>
            <w:shd w:val="clear" w:color="auto" w:fill="auto"/>
          </w:tcPr>
          <w:p w14:paraId="679F0842" w14:textId="77777777" w:rsidR="00BD7E98" w:rsidRDefault="00BD7E98" w:rsidP="00146CD1">
            <w:pPr>
              <w:shd w:val="clear" w:color="auto" w:fill="FFFFFF"/>
              <w:rPr>
                <w:bCs/>
                <w:iCs/>
                <w:color w:val="000000"/>
                <w:spacing w:val="-2"/>
                <w:lang w:val="sr-Cyrl-CS"/>
              </w:rPr>
            </w:pPr>
            <w:r>
              <w:rPr>
                <w:bCs/>
                <w:iCs/>
                <w:color w:val="000000"/>
                <w:spacing w:val="-2"/>
                <w:lang w:val="sr-Cyrl-CS"/>
              </w:rPr>
              <w:t>Сви чланови савета</w:t>
            </w:r>
          </w:p>
          <w:p w14:paraId="5B0CC330" w14:textId="77777777" w:rsidR="00BD7E98" w:rsidRPr="00C57499" w:rsidRDefault="00BD7E98" w:rsidP="00146CD1">
            <w:pPr>
              <w:rPr>
                <w:lang w:val="hu-HU"/>
              </w:rPr>
            </w:pPr>
          </w:p>
        </w:tc>
        <w:tc>
          <w:tcPr>
            <w:tcW w:w="1088" w:type="dxa"/>
            <w:tcBorders>
              <w:top w:val="single" w:sz="12" w:space="0" w:color="auto"/>
              <w:left w:val="single" w:sz="12" w:space="0" w:color="auto"/>
            </w:tcBorders>
            <w:shd w:val="clear" w:color="auto" w:fill="auto"/>
          </w:tcPr>
          <w:p w14:paraId="13A8E1E8"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top w:val="single" w:sz="12" w:space="0" w:color="auto"/>
              <w:right w:val="single" w:sz="12" w:space="0" w:color="auto"/>
            </w:tcBorders>
            <w:shd w:val="clear" w:color="auto" w:fill="auto"/>
          </w:tcPr>
          <w:p w14:paraId="50EF301C"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3EF6C803" w14:textId="77777777" w:rsidTr="00146CD1">
        <w:tc>
          <w:tcPr>
            <w:tcW w:w="1846" w:type="dxa"/>
            <w:tcBorders>
              <w:left w:val="single" w:sz="12" w:space="0" w:color="auto"/>
              <w:right w:val="single" w:sz="12" w:space="0" w:color="auto"/>
            </w:tcBorders>
            <w:shd w:val="clear" w:color="auto" w:fill="auto"/>
          </w:tcPr>
          <w:p w14:paraId="6D488DF8" w14:textId="77777777" w:rsidR="00BD7E98" w:rsidRDefault="00BD7E98" w:rsidP="00146CD1">
            <w:pPr>
              <w:shd w:val="clear" w:color="auto" w:fill="FFFFFF"/>
              <w:ind w:right="-223"/>
              <w:rPr>
                <w:bCs/>
                <w:iCs/>
                <w:color w:val="000000"/>
                <w:spacing w:val="-2"/>
                <w:lang w:val="sr-Cyrl-CS"/>
              </w:rPr>
            </w:pPr>
            <w:r>
              <w:rPr>
                <w:bCs/>
                <w:iCs/>
                <w:color w:val="000000"/>
                <w:spacing w:val="-2"/>
                <w:lang w:val="sr-Cyrl-CS"/>
              </w:rPr>
              <w:t>ТОКОМ ШКОЛСКЕ ГОДИНЕ</w:t>
            </w:r>
          </w:p>
          <w:p w14:paraId="137B66D3" w14:textId="77777777" w:rsidR="00BD7E98" w:rsidRDefault="00BD7E98" w:rsidP="00146CD1">
            <w:pPr>
              <w:shd w:val="clear" w:color="auto" w:fill="FFFFFF"/>
              <w:ind w:right="-223"/>
              <w:rPr>
                <w:bCs/>
                <w:iCs/>
                <w:color w:val="000000"/>
                <w:spacing w:val="-2"/>
                <w:lang w:val="sr-Cyrl-CS"/>
              </w:rPr>
            </w:pPr>
            <w:r>
              <w:rPr>
                <w:bCs/>
                <w:iCs/>
                <w:color w:val="000000"/>
                <w:spacing w:val="-2"/>
                <w:lang w:val="sr-Cyrl-CS"/>
              </w:rPr>
              <w:t>(СЕПТЕМБАР – АВГУСТ)</w:t>
            </w:r>
          </w:p>
          <w:p w14:paraId="00245D49" w14:textId="77777777" w:rsidR="00BD7E98" w:rsidRPr="00C57499" w:rsidRDefault="00BD7E98" w:rsidP="00146CD1">
            <w:pPr>
              <w:rPr>
                <w:lang w:val="sr-Cyrl-CS"/>
              </w:rPr>
            </w:pPr>
          </w:p>
        </w:tc>
        <w:tc>
          <w:tcPr>
            <w:tcW w:w="2096" w:type="dxa"/>
            <w:tcBorders>
              <w:left w:val="single" w:sz="12" w:space="0" w:color="auto"/>
              <w:right w:val="single" w:sz="12" w:space="0" w:color="auto"/>
            </w:tcBorders>
            <w:shd w:val="clear" w:color="auto" w:fill="auto"/>
          </w:tcPr>
          <w:p w14:paraId="0E1B6894" w14:textId="77777777" w:rsidR="00BD7E98" w:rsidRDefault="00BD7E98" w:rsidP="00146CD1">
            <w:pPr>
              <w:shd w:val="clear" w:color="auto" w:fill="FFFFFF"/>
              <w:spacing w:line="274" w:lineRule="exact"/>
              <w:ind w:right="62"/>
              <w:rPr>
                <w:bCs/>
                <w:iCs/>
                <w:color w:val="000000"/>
                <w:spacing w:val="-2"/>
                <w:lang w:val="sr-Cyrl-CS"/>
              </w:rPr>
            </w:pPr>
            <w:r>
              <w:rPr>
                <w:bCs/>
                <w:iCs/>
                <w:color w:val="000000"/>
                <w:spacing w:val="-2"/>
                <w:lang w:val="sr-Cyrl-CS"/>
              </w:rPr>
              <w:t>Предлагање представника у стручни актив за развојно планирање и у друге тимове школе</w:t>
            </w:r>
          </w:p>
          <w:p w14:paraId="4C87ABF1" w14:textId="77777777" w:rsidR="00BD7E98" w:rsidRPr="00C57499" w:rsidRDefault="00BD7E98" w:rsidP="00146CD1">
            <w:pPr>
              <w:rPr>
                <w:lang w:val="sr-Cyrl-CS"/>
              </w:rPr>
            </w:pPr>
          </w:p>
        </w:tc>
        <w:tc>
          <w:tcPr>
            <w:tcW w:w="1844" w:type="dxa"/>
            <w:tcBorders>
              <w:left w:val="single" w:sz="12" w:space="0" w:color="auto"/>
              <w:right w:val="single" w:sz="12" w:space="0" w:color="auto"/>
            </w:tcBorders>
            <w:shd w:val="clear" w:color="auto" w:fill="auto"/>
          </w:tcPr>
          <w:p w14:paraId="0BDC0AE9" w14:textId="77777777" w:rsidR="00BD7E98" w:rsidRPr="00C57499" w:rsidRDefault="00BD7E98" w:rsidP="00146CD1">
            <w:pPr>
              <w:rPr>
                <w:lang w:val="sr-Cyrl-CS"/>
              </w:rPr>
            </w:pPr>
            <w:r>
              <w:rPr>
                <w:bCs/>
                <w:iCs/>
                <w:color w:val="000000"/>
                <w:lang w:val="sr-Cyrl-CS"/>
              </w:rPr>
              <w:t>На састанцима</w:t>
            </w:r>
          </w:p>
        </w:tc>
        <w:tc>
          <w:tcPr>
            <w:tcW w:w="1844" w:type="dxa"/>
            <w:tcBorders>
              <w:left w:val="single" w:sz="12" w:space="0" w:color="auto"/>
              <w:right w:val="single" w:sz="12" w:space="0" w:color="auto"/>
            </w:tcBorders>
            <w:shd w:val="clear" w:color="auto" w:fill="auto"/>
          </w:tcPr>
          <w:p w14:paraId="139B47D7" w14:textId="77777777" w:rsidR="00BD7E98" w:rsidRDefault="00BD7E98" w:rsidP="00146CD1">
            <w:pPr>
              <w:shd w:val="clear" w:color="auto" w:fill="FFFFFF"/>
              <w:rPr>
                <w:bCs/>
                <w:iCs/>
                <w:color w:val="000000"/>
                <w:spacing w:val="-2"/>
                <w:lang w:val="sr-Cyrl-CS"/>
              </w:rPr>
            </w:pPr>
            <w:r>
              <w:rPr>
                <w:bCs/>
                <w:iCs/>
                <w:color w:val="000000"/>
                <w:spacing w:val="-2"/>
                <w:lang w:val="sr-Cyrl-CS"/>
              </w:rPr>
              <w:t>Сви чланови савета</w:t>
            </w:r>
          </w:p>
          <w:p w14:paraId="471FC99D" w14:textId="77777777" w:rsidR="00BD7E98" w:rsidRPr="00C57499" w:rsidRDefault="00BD7E98" w:rsidP="00146CD1">
            <w:pPr>
              <w:rPr>
                <w:lang w:val="sr-Cyrl-CS"/>
              </w:rPr>
            </w:pPr>
          </w:p>
        </w:tc>
        <w:tc>
          <w:tcPr>
            <w:tcW w:w="1088" w:type="dxa"/>
            <w:tcBorders>
              <w:left w:val="single" w:sz="12" w:space="0" w:color="auto"/>
            </w:tcBorders>
            <w:shd w:val="clear" w:color="auto" w:fill="auto"/>
          </w:tcPr>
          <w:p w14:paraId="298662F4"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238EF918"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1D7BD13C" w14:textId="77777777" w:rsidTr="00146CD1">
        <w:tc>
          <w:tcPr>
            <w:tcW w:w="1846" w:type="dxa"/>
            <w:tcBorders>
              <w:left w:val="single" w:sz="12" w:space="0" w:color="auto"/>
              <w:right w:val="single" w:sz="12" w:space="0" w:color="auto"/>
            </w:tcBorders>
            <w:shd w:val="clear" w:color="auto" w:fill="auto"/>
          </w:tcPr>
          <w:p w14:paraId="1C640112" w14:textId="77777777" w:rsidR="00BD7E98" w:rsidRDefault="00BD7E98" w:rsidP="00146CD1">
            <w:pPr>
              <w:shd w:val="clear" w:color="auto" w:fill="FFFFFF"/>
              <w:ind w:right="-223"/>
              <w:rPr>
                <w:bCs/>
                <w:iCs/>
                <w:color w:val="000000"/>
                <w:spacing w:val="-2"/>
                <w:lang w:val="sr-Cyrl-CS"/>
              </w:rPr>
            </w:pPr>
            <w:r>
              <w:rPr>
                <w:bCs/>
                <w:iCs/>
                <w:color w:val="000000"/>
                <w:spacing w:val="-2"/>
                <w:lang w:val="sr-Cyrl-CS"/>
              </w:rPr>
              <w:t xml:space="preserve">ТОКОМ ШКОЛСКЕ </w:t>
            </w:r>
            <w:r>
              <w:rPr>
                <w:bCs/>
                <w:iCs/>
                <w:color w:val="000000"/>
                <w:spacing w:val="-2"/>
                <w:lang w:val="sr-Cyrl-CS"/>
              </w:rPr>
              <w:lastRenderedPageBreak/>
              <w:t>ГОДИНЕ</w:t>
            </w:r>
          </w:p>
          <w:p w14:paraId="4389CB2F" w14:textId="77777777" w:rsidR="00BD7E98" w:rsidRDefault="00BD7E98" w:rsidP="00146CD1">
            <w:pPr>
              <w:shd w:val="clear" w:color="auto" w:fill="FFFFFF"/>
              <w:ind w:right="-223"/>
              <w:rPr>
                <w:bCs/>
                <w:iCs/>
                <w:color w:val="000000"/>
                <w:spacing w:val="-2"/>
                <w:lang w:val="sr-Cyrl-CS"/>
              </w:rPr>
            </w:pPr>
            <w:r>
              <w:rPr>
                <w:bCs/>
                <w:iCs/>
                <w:color w:val="000000"/>
                <w:spacing w:val="-2"/>
                <w:lang w:val="sr-Cyrl-CS"/>
              </w:rPr>
              <w:t>(СЕПТЕМБАР – АВГУСТ)</w:t>
            </w:r>
          </w:p>
          <w:p w14:paraId="18449408" w14:textId="77777777" w:rsidR="00BD7E98" w:rsidRPr="00C57499" w:rsidRDefault="00BD7E98" w:rsidP="00146CD1">
            <w:pPr>
              <w:rPr>
                <w:lang w:val="sr-Cyrl-CS"/>
              </w:rPr>
            </w:pPr>
          </w:p>
        </w:tc>
        <w:tc>
          <w:tcPr>
            <w:tcW w:w="2096" w:type="dxa"/>
            <w:tcBorders>
              <w:left w:val="single" w:sz="12" w:space="0" w:color="auto"/>
              <w:right w:val="single" w:sz="12" w:space="0" w:color="auto"/>
            </w:tcBorders>
            <w:shd w:val="clear" w:color="auto" w:fill="auto"/>
          </w:tcPr>
          <w:p w14:paraId="19EFB519" w14:textId="77777777" w:rsidR="00BD7E98" w:rsidRDefault="00BD7E98" w:rsidP="00146CD1">
            <w:pPr>
              <w:shd w:val="clear" w:color="auto" w:fill="FFFFFF"/>
              <w:spacing w:line="274" w:lineRule="exact"/>
              <w:ind w:right="62"/>
              <w:rPr>
                <w:bCs/>
                <w:iCs/>
                <w:color w:val="000000"/>
                <w:spacing w:val="-2"/>
                <w:lang w:val="sr-Cyrl-CS"/>
              </w:rPr>
            </w:pPr>
            <w:r>
              <w:rPr>
                <w:bCs/>
                <w:iCs/>
                <w:color w:val="000000"/>
                <w:spacing w:val="-2"/>
                <w:lang w:val="sr-Cyrl-CS"/>
              </w:rPr>
              <w:lastRenderedPageBreak/>
              <w:t xml:space="preserve">Учествовање у </w:t>
            </w:r>
            <w:r>
              <w:rPr>
                <w:bCs/>
                <w:iCs/>
                <w:color w:val="000000"/>
                <w:spacing w:val="-2"/>
                <w:lang w:val="sr-Cyrl-CS"/>
              </w:rPr>
              <w:lastRenderedPageBreak/>
              <w:t>поступку предлагања изборних предмета и у поступку избора уџбеника</w:t>
            </w:r>
          </w:p>
          <w:p w14:paraId="1C0350C8" w14:textId="77777777" w:rsidR="00BD7E98" w:rsidRPr="00C57499" w:rsidRDefault="00BD7E98" w:rsidP="00146CD1">
            <w:pPr>
              <w:rPr>
                <w:lang w:val="sr-Cyrl-CS"/>
              </w:rPr>
            </w:pPr>
          </w:p>
        </w:tc>
        <w:tc>
          <w:tcPr>
            <w:tcW w:w="1844" w:type="dxa"/>
            <w:tcBorders>
              <w:left w:val="single" w:sz="12" w:space="0" w:color="auto"/>
              <w:right w:val="single" w:sz="12" w:space="0" w:color="auto"/>
            </w:tcBorders>
            <w:shd w:val="clear" w:color="auto" w:fill="auto"/>
          </w:tcPr>
          <w:p w14:paraId="463ED42F" w14:textId="77777777" w:rsidR="00BD7E98" w:rsidRPr="00C57499" w:rsidRDefault="00BD7E98" w:rsidP="00146CD1">
            <w:pPr>
              <w:rPr>
                <w:lang w:val="sr-Cyrl-CS"/>
              </w:rPr>
            </w:pPr>
            <w:r>
              <w:rPr>
                <w:bCs/>
                <w:iCs/>
                <w:color w:val="000000"/>
                <w:lang w:val="sr-Cyrl-CS"/>
              </w:rPr>
              <w:lastRenderedPageBreak/>
              <w:t>На састанцима</w:t>
            </w:r>
          </w:p>
        </w:tc>
        <w:tc>
          <w:tcPr>
            <w:tcW w:w="1844" w:type="dxa"/>
            <w:tcBorders>
              <w:left w:val="single" w:sz="12" w:space="0" w:color="auto"/>
              <w:right w:val="single" w:sz="12" w:space="0" w:color="auto"/>
            </w:tcBorders>
            <w:shd w:val="clear" w:color="auto" w:fill="auto"/>
          </w:tcPr>
          <w:p w14:paraId="735EEC82" w14:textId="77777777" w:rsidR="00BD7E98" w:rsidRDefault="00BD7E98" w:rsidP="00146CD1">
            <w:pPr>
              <w:shd w:val="clear" w:color="auto" w:fill="FFFFFF"/>
              <w:rPr>
                <w:bCs/>
                <w:iCs/>
                <w:color w:val="000000"/>
                <w:spacing w:val="-2"/>
                <w:lang w:val="sr-Cyrl-CS"/>
              </w:rPr>
            </w:pPr>
            <w:r>
              <w:rPr>
                <w:bCs/>
                <w:iCs/>
                <w:color w:val="000000"/>
                <w:spacing w:val="-2"/>
                <w:lang w:val="sr-Cyrl-CS"/>
              </w:rPr>
              <w:t xml:space="preserve">Сви чланови </w:t>
            </w:r>
            <w:r>
              <w:rPr>
                <w:bCs/>
                <w:iCs/>
                <w:color w:val="000000"/>
                <w:spacing w:val="-2"/>
                <w:lang w:val="sr-Cyrl-CS"/>
              </w:rPr>
              <w:lastRenderedPageBreak/>
              <w:t>савета</w:t>
            </w:r>
          </w:p>
          <w:p w14:paraId="1BA42479" w14:textId="77777777" w:rsidR="00BD7E98" w:rsidRPr="00C57499" w:rsidRDefault="00BD7E98" w:rsidP="00146CD1">
            <w:pPr>
              <w:rPr>
                <w:lang w:val="sr-Cyrl-CS"/>
              </w:rPr>
            </w:pPr>
          </w:p>
        </w:tc>
        <w:tc>
          <w:tcPr>
            <w:tcW w:w="1088" w:type="dxa"/>
            <w:tcBorders>
              <w:left w:val="single" w:sz="12" w:space="0" w:color="auto"/>
            </w:tcBorders>
            <w:shd w:val="clear" w:color="auto" w:fill="auto"/>
          </w:tcPr>
          <w:p w14:paraId="03180982" w14:textId="77777777" w:rsidR="00BD7E98" w:rsidRPr="00C57499" w:rsidRDefault="0059672C" w:rsidP="00146CD1">
            <w:pPr>
              <w:jc w:val="center"/>
              <w:rPr>
                <w:lang w:val="sr-Cyrl-CS"/>
              </w:rPr>
            </w:pPr>
            <w:r w:rsidRPr="00C57499">
              <w:rPr>
                <w:lang w:val="sr-Cyrl-CS"/>
              </w:rPr>
              <w:lastRenderedPageBreak/>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4C3161A5"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4DE92BC9" w14:textId="77777777" w:rsidTr="00146CD1">
        <w:tc>
          <w:tcPr>
            <w:tcW w:w="1846" w:type="dxa"/>
            <w:tcBorders>
              <w:left w:val="single" w:sz="12" w:space="0" w:color="auto"/>
              <w:right w:val="single" w:sz="12" w:space="0" w:color="auto"/>
            </w:tcBorders>
            <w:shd w:val="clear" w:color="auto" w:fill="auto"/>
          </w:tcPr>
          <w:p w14:paraId="3216B08E" w14:textId="77777777" w:rsidR="00BD7E98" w:rsidRDefault="00BD7E98" w:rsidP="00146CD1">
            <w:pPr>
              <w:shd w:val="clear" w:color="auto" w:fill="FFFFFF"/>
              <w:ind w:right="-223"/>
              <w:rPr>
                <w:bCs/>
                <w:iCs/>
                <w:color w:val="000000"/>
                <w:spacing w:val="-2"/>
                <w:lang w:val="sr-Cyrl-CS"/>
              </w:rPr>
            </w:pPr>
            <w:r>
              <w:rPr>
                <w:bCs/>
                <w:iCs/>
                <w:color w:val="000000"/>
                <w:spacing w:val="-2"/>
                <w:lang w:val="sr-Cyrl-CS"/>
              </w:rPr>
              <w:t>ТОКОМ ШКОЛСКЕ ГОДИНЕ</w:t>
            </w:r>
          </w:p>
          <w:p w14:paraId="2B80158C" w14:textId="77777777" w:rsidR="00BD7E98" w:rsidRDefault="00BD7E98" w:rsidP="00146CD1">
            <w:pPr>
              <w:shd w:val="clear" w:color="auto" w:fill="FFFFFF"/>
              <w:ind w:right="-223"/>
              <w:rPr>
                <w:bCs/>
                <w:iCs/>
                <w:color w:val="000000"/>
                <w:spacing w:val="-2"/>
                <w:lang w:val="sr-Cyrl-CS"/>
              </w:rPr>
            </w:pPr>
            <w:r>
              <w:rPr>
                <w:bCs/>
                <w:iCs/>
                <w:color w:val="000000"/>
                <w:spacing w:val="-2"/>
                <w:lang w:val="sr-Cyrl-CS"/>
              </w:rPr>
              <w:t>(СЕПТЕМБАР – АВГУСТ)</w:t>
            </w:r>
          </w:p>
          <w:p w14:paraId="6BC76D27" w14:textId="77777777" w:rsidR="00BD7E98" w:rsidRPr="00C57499" w:rsidRDefault="00BD7E98" w:rsidP="00146CD1">
            <w:pPr>
              <w:rPr>
                <w:lang w:val="sr-Cyrl-CS"/>
              </w:rPr>
            </w:pPr>
          </w:p>
        </w:tc>
        <w:tc>
          <w:tcPr>
            <w:tcW w:w="2096" w:type="dxa"/>
            <w:tcBorders>
              <w:left w:val="single" w:sz="12" w:space="0" w:color="auto"/>
              <w:right w:val="single" w:sz="12" w:space="0" w:color="auto"/>
            </w:tcBorders>
            <w:shd w:val="clear" w:color="auto" w:fill="auto"/>
          </w:tcPr>
          <w:p w14:paraId="5CB37471" w14:textId="77777777" w:rsidR="00BD7E98" w:rsidRDefault="00BD7E98" w:rsidP="00146CD1">
            <w:pPr>
              <w:shd w:val="clear" w:color="auto" w:fill="FFFFFF"/>
              <w:spacing w:line="274" w:lineRule="exact"/>
              <w:ind w:right="62"/>
              <w:rPr>
                <w:bCs/>
                <w:iCs/>
                <w:color w:val="000000"/>
                <w:spacing w:val="-2"/>
                <w:lang w:val="sr-Cyrl-CS"/>
              </w:rPr>
            </w:pPr>
            <w:r>
              <w:rPr>
                <w:bCs/>
                <w:iCs/>
                <w:color w:val="000000"/>
                <w:spacing w:val="-2"/>
                <w:lang w:val="sr-Cyrl-CS"/>
              </w:rPr>
              <w:t>По потреби - разматрање предлога програма образовања и васпитања, развојног плана, годишњег плана рада, извештаја о њиховом остваривању, вредновању и о самовредновању</w:t>
            </w:r>
          </w:p>
          <w:p w14:paraId="6B86F5E1" w14:textId="77777777" w:rsidR="00BD7E98" w:rsidRPr="00C57499" w:rsidRDefault="00BD7E98" w:rsidP="00146CD1">
            <w:pPr>
              <w:rPr>
                <w:lang w:val="sr-Cyrl-CS"/>
              </w:rPr>
            </w:pPr>
          </w:p>
        </w:tc>
        <w:tc>
          <w:tcPr>
            <w:tcW w:w="1844" w:type="dxa"/>
            <w:tcBorders>
              <w:left w:val="single" w:sz="12" w:space="0" w:color="auto"/>
              <w:right w:val="single" w:sz="12" w:space="0" w:color="auto"/>
            </w:tcBorders>
            <w:shd w:val="clear" w:color="auto" w:fill="auto"/>
          </w:tcPr>
          <w:p w14:paraId="3393A8FB" w14:textId="77777777" w:rsidR="00BD7E98" w:rsidRPr="00C57499" w:rsidRDefault="00BD7E98" w:rsidP="00146CD1">
            <w:pPr>
              <w:rPr>
                <w:lang w:val="sr-Cyrl-CS"/>
              </w:rPr>
            </w:pPr>
            <w:r>
              <w:rPr>
                <w:bCs/>
                <w:iCs/>
                <w:color w:val="000000"/>
                <w:lang w:val="sr-Cyrl-CS"/>
              </w:rPr>
              <w:t>На састанцима</w:t>
            </w:r>
          </w:p>
        </w:tc>
        <w:tc>
          <w:tcPr>
            <w:tcW w:w="1844" w:type="dxa"/>
            <w:tcBorders>
              <w:left w:val="single" w:sz="12" w:space="0" w:color="auto"/>
              <w:right w:val="single" w:sz="12" w:space="0" w:color="auto"/>
            </w:tcBorders>
            <w:shd w:val="clear" w:color="auto" w:fill="auto"/>
          </w:tcPr>
          <w:p w14:paraId="42C682EB" w14:textId="77777777" w:rsidR="00BD7E98" w:rsidRDefault="00BD7E98" w:rsidP="00146CD1">
            <w:pPr>
              <w:shd w:val="clear" w:color="auto" w:fill="FFFFFF"/>
              <w:rPr>
                <w:bCs/>
                <w:iCs/>
                <w:color w:val="000000"/>
                <w:spacing w:val="-2"/>
                <w:lang w:val="sr-Cyrl-CS"/>
              </w:rPr>
            </w:pPr>
            <w:r>
              <w:rPr>
                <w:bCs/>
                <w:iCs/>
                <w:color w:val="000000"/>
                <w:spacing w:val="-2"/>
                <w:lang w:val="sr-Cyrl-CS"/>
              </w:rPr>
              <w:t>Сви чланови савета</w:t>
            </w:r>
          </w:p>
          <w:p w14:paraId="54995420" w14:textId="77777777" w:rsidR="00BD7E98" w:rsidRPr="00C57499" w:rsidRDefault="00BD7E98" w:rsidP="00146CD1">
            <w:pPr>
              <w:rPr>
                <w:lang w:val="sr-Cyrl-CS"/>
              </w:rPr>
            </w:pPr>
          </w:p>
        </w:tc>
        <w:tc>
          <w:tcPr>
            <w:tcW w:w="1088" w:type="dxa"/>
            <w:tcBorders>
              <w:left w:val="single" w:sz="12" w:space="0" w:color="auto"/>
            </w:tcBorders>
            <w:shd w:val="clear" w:color="auto" w:fill="auto"/>
          </w:tcPr>
          <w:p w14:paraId="193D38E7"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5CBCB142"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3D226877" w14:textId="77777777" w:rsidTr="00146CD1">
        <w:tc>
          <w:tcPr>
            <w:tcW w:w="1846" w:type="dxa"/>
            <w:tcBorders>
              <w:left w:val="single" w:sz="12" w:space="0" w:color="auto"/>
              <w:right w:val="single" w:sz="12" w:space="0" w:color="auto"/>
            </w:tcBorders>
            <w:shd w:val="clear" w:color="auto" w:fill="auto"/>
          </w:tcPr>
          <w:p w14:paraId="05418CB3" w14:textId="77777777" w:rsidR="00BD7E98" w:rsidRDefault="00BD7E98" w:rsidP="00146CD1">
            <w:pPr>
              <w:shd w:val="clear" w:color="auto" w:fill="FFFFFF"/>
              <w:ind w:right="-223"/>
              <w:rPr>
                <w:bCs/>
                <w:iCs/>
                <w:color w:val="000000"/>
                <w:spacing w:val="-2"/>
                <w:lang w:val="sr-Cyrl-CS"/>
              </w:rPr>
            </w:pPr>
            <w:r>
              <w:rPr>
                <w:bCs/>
                <w:iCs/>
                <w:color w:val="000000"/>
                <w:spacing w:val="-2"/>
                <w:lang w:val="sr-Cyrl-CS"/>
              </w:rPr>
              <w:t>ТОКОМ ШКОЛСКЕ ГОДИНЕ</w:t>
            </w:r>
          </w:p>
          <w:p w14:paraId="3EBF57DD" w14:textId="77777777" w:rsidR="00BD7E98" w:rsidRPr="00585668" w:rsidRDefault="00BD7E98" w:rsidP="00146CD1">
            <w:pPr>
              <w:shd w:val="clear" w:color="auto" w:fill="FFFFFF"/>
              <w:ind w:right="-223"/>
              <w:rPr>
                <w:bCs/>
                <w:iCs/>
                <w:color w:val="000000"/>
                <w:spacing w:val="-2"/>
                <w:lang w:val="sr-Cyrl-CS"/>
              </w:rPr>
            </w:pPr>
            <w:r>
              <w:rPr>
                <w:bCs/>
                <w:iCs/>
                <w:color w:val="000000"/>
                <w:spacing w:val="-2"/>
                <w:lang w:val="sr-Cyrl-CS"/>
              </w:rPr>
              <w:t>(СЕПТЕМБАР – АВГУСТ)</w:t>
            </w:r>
          </w:p>
        </w:tc>
        <w:tc>
          <w:tcPr>
            <w:tcW w:w="2096" w:type="dxa"/>
            <w:tcBorders>
              <w:left w:val="single" w:sz="12" w:space="0" w:color="auto"/>
              <w:right w:val="single" w:sz="12" w:space="0" w:color="auto"/>
            </w:tcBorders>
            <w:shd w:val="clear" w:color="auto" w:fill="auto"/>
          </w:tcPr>
          <w:p w14:paraId="4D9A92E6" w14:textId="77777777" w:rsidR="00BD7E98" w:rsidRDefault="00BD7E98" w:rsidP="00146CD1">
            <w:pPr>
              <w:shd w:val="clear" w:color="auto" w:fill="FFFFFF"/>
              <w:spacing w:line="274" w:lineRule="exact"/>
              <w:ind w:right="62"/>
              <w:rPr>
                <w:bCs/>
                <w:iCs/>
                <w:color w:val="000000"/>
                <w:spacing w:val="-2"/>
                <w:lang w:val="sr-Cyrl-CS"/>
              </w:rPr>
            </w:pPr>
            <w:r>
              <w:rPr>
                <w:bCs/>
                <w:iCs/>
                <w:color w:val="000000"/>
                <w:spacing w:val="-2"/>
                <w:lang w:val="sr-Cyrl-CS"/>
              </w:rPr>
              <w:t>По потреби – разматрање намену коришћења средстава од донација</w:t>
            </w:r>
          </w:p>
          <w:p w14:paraId="3E0264AF" w14:textId="77777777" w:rsidR="00BD7E98" w:rsidRPr="00C57499" w:rsidRDefault="00BD7E98" w:rsidP="00146CD1">
            <w:pPr>
              <w:rPr>
                <w:lang w:val="sr-Cyrl-CS"/>
              </w:rPr>
            </w:pPr>
          </w:p>
        </w:tc>
        <w:tc>
          <w:tcPr>
            <w:tcW w:w="1844" w:type="dxa"/>
            <w:tcBorders>
              <w:left w:val="single" w:sz="12" w:space="0" w:color="auto"/>
              <w:right w:val="single" w:sz="12" w:space="0" w:color="auto"/>
            </w:tcBorders>
            <w:shd w:val="clear" w:color="auto" w:fill="auto"/>
          </w:tcPr>
          <w:p w14:paraId="7CDD7353" w14:textId="77777777" w:rsidR="00BD7E98" w:rsidRPr="00C57499" w:rsidRDefault="00BD7E98" w:rsidP="00146CD1">
            <w:pPr>
              <w:rPr>
                <w:lang w:val="sr-Cyrl-CS"/>
              </w:rPr>
            </w:pPr>
            <w:r>
              <w:rPr>
                <w:bCs/>
                <w:iCs/>
                <w:color w:val="000000"/>
                <w:lang w:val="sr-Cyrl-CS"/>
              </w:rPr>
              <w:t>На састанцима</w:t>
            </w:r>
          </w:p>
        </w:tc>
        <w:tc>
          <w:tcPr>
            <w:tcW w:w="1844" w:type="dxa"/>
            <w:tcBorders>
              <w:left w:val="single" w:sz="12" w:space="0" w:color="auto"/>
              <w:right w:val="single" w:sz="12" w:space="0" w:color="auto"/>
            </w:tcBorders>
            <w:shd w:val="clear" w:color="auto" w:fill="auto"/>
          </w:tcPr>
          <w:p w14:paraId="569E2A9E" w14:textId="77777777" w:rsidR="00BD7E98" w:rsidRDefault="00BD7E98" w:rsidP="00146CD1">
            <w:pPr>
              <w:shd w:val="clear" w:color="auto" w:fill="FFFFFF"/>
              <w:rPr>
                <w:bCs/>
                <w:iCs/>
                <w:color w:val="000000"/>
                <w:spacing w:val="-2"/>
                <w:lang w:val="sr-Cyrl-CS"/>
              </w:rPr>
            </w:pPr>
            <w:r>
              <w:rPr>
                <w:bCs/>
                <w:iCs/>
                <w:color w:val="000000"/>
                <w:spacing w:val="-2"/>
                <w:lang w:val="sr-Cyrl-CS"/>
              </w:rPr>
              <w:t>Сви чланови савета</w:t>
            </w:r>
          </w:p>
          <w:p w14:paraId="0CD5C5CB" w14:textId="77777777" w:rsidR="00BD7E98" w:rsidRPr="00C57499" w:rsidRDefault="00BD7E98" w:rsidP="00146CD1">
            <w:pPr>
              <w:rPr>
                <w:lang w:val="sr-Cyrl-CS"/>
              </w:rPr>
            </w:pPr>
          </w:p>
        </w:tc>
        <w:tc>
          <w:tcPr>
            <w:tcW w:w="1088" w:type="dxa"/>
            <w:tcBorders>
              <w:left w:val="single" w:sz="12" w:space="0" w:color="auto"/>
            </w:tcBorders>
            <w:shd w:val="clear" w:color="auto" w:fill="auto"/>
          </w:tcPr>
          <w:p w14:paraId="0011C0C9"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441D8FCC"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552ED644" w14:textId="77777777" w:rsidTr="00146CD1">
        <w:tc>
          <w:tcPr>
            <w:tcW w:w="1846" w:type="dxa"/>
            <w:tcBorders>
              <w:left w:val="single" w:sz="12" w:space="0" w:color="auto"/>
              <w:right w:val="single" w:sz="12" w:space="0" w:color="auto"/>
            </w:tcBorders>
            <w:shd w:val="clear" w:color="auto" w:fill="auto"/>
          </w:tcPr>
          <w:p w14:paraId="6C0E7F29" w14:textId="77777777" w:rsidR="00BD7E98" w:rsidRDefault="00BD7E98" w:rsidP="00146CD1">
            <w:pPr>
              <w:shd w:val="clear" w:color="auto" w:fill="FFFFFF"/>
              <w:ind w:right="-223"/>
              <w:rPr>
                <w:bCs/>
                <w:iCs/>
                <w:color w:val="000000"/>
                <w:spacing w:val="-2"/>
                <w:lang w:val="sr-Cyrl-CS"/>
              </w:rPr>
            </w:pPr>
            <w:r>
              <w:rPr>
                <w:bCs/>
                <w:iCs/>
                <w:color w:val="000000"/>
                <w:spacing w:val="-2"/>
                <w:lang w:val="sr-Cyrl-CS"/>
              </w:rPr>
              <w:t>ТОКОМ ШКОЛСКЕ ГОДИНЕ</w:t>
            </w:r>
          </w:p>
          <w:p w14:paraId="0331313F" w14:textId="77777777" w:rsidR="00BD7E98" w:rsidRDefault="00BD7E98" w:rsidP="00146CD1">
            <w:pPr>
              <w:shd w:val="clear" w:color="auto" w:fill="FFFFFF"/>
              <w:ind w:right="-223"/>
              <w:rPr>
                <w:bCs/>
                <w:iCs/>
                <w:color w:val="000000"/>
                <w:spacing w:val="-2"/>
                <w:lang w:val="sr-Cyrl-CS"/>
              </w:rPr>
            </w:pPr>
            <w:r>
              <w:rPr>
                <w:bCs/>
                <w:iCs/>
                <w:color w:val="000000"/>
                <w:spacing w:val="-2"/>
                <w:lang w:val="sr-Cyrl-CS"/>
              </w:rPr>
              <w:t>(СЕПТЕМБАР – АВГУСТ)</w:t>
            </w:r>
          </w:p>
          <w:p w14:paraId="113B005A" w14:textId="77777777" w:rsidR="00BD7E98" w:rsidRPr="00C57499" w:rsidRDefault="00BD7E98" w:rsidP="00146CD1">
            <w:pPr>
              <w:rPr>
                <w:lang w:val="sr-Cyrl-CS"/>
              </w:rPr>
            </w:pPr>
          </w:p>
        </w:tc>
        <w:tc>
          <w:tcPr>
            <w:tcW w:w="2096" w:type="dxa"/>
            <w:tcBorders>
              <w:left w:val="single" w:sz="12" w:space="0" w:color="auto"/>
              <w:right w:val="single" w:sz="12" w:space="0" w:color="auto"/>
            </w:tcBorders>
            <w:shd w:val="clear" w:color="auto" w:fill="auto"/>
          </w:tcPr>
          <w:p w14:paraId="1F893499" w14:textId="77777777" w:rsidR="00BD7E98" w:rsidRDefault="00BD7E98" w:rsidP="00146CD1">
            <w:pPr>
              <w:shd w:val="clear" w:color="auto" w:fill="FFFFFF"/>
              <w:spacing w:line="274" w:lineRule="exact"/>
              <w:ind w:right="62"/>
              <w:rPr>
                <w:bCs/>
                <w:iCs/>
                <w:color w:val="000000"/>
                <w:spacing w:val="-2"/>
                <w:lang w:val="sr-Cyrl-CS"/>
              </w:rPr>
            </w:pPr>
            <w:r>
              <w:rPr>
                <w:bCs/>
                <w:iCs/>
                <w:color w:val="000000"/>
                <w:spacing w:val="-2"/>
                <w:lang w:val="sr-Cyrl-CS"/>
              </w:rPr>
              <w:t>Разматрање и праћење услова за рад установе, услове за учење, безбедност и заштиту ученика</w:t>
            </w:r>
          </w:p>
          <w:p w14:paraId="6DB38907" w14:textId="77777777" w:rsidR="00BD7E98" w:rsidRPr="00C57499" w:rsidRDefault="00BD7E98" w:rsidP="00146CD1">
            <w:pPr>
              <w:rPr>
                <w:lang w:val="sr-Cyrl-CS"/>
              </w:rPr>
            </w:pPr>
          </w:p>
        </w:tc>
        <w:tc>
          <w:tcPr>
            <w:tcW w:w="1844" w:type="dxa"/>
            <w:tcBorders>
              <w:left w:val="single" w:sz="12" w:space="0" w:color="auto"/>
              <w:right w:val="single" w:sz="12" w:space="0" w:color="auto"/>
            </w:tcBorders>
            <w:shd w:val="clear" w:color="auto" w:fill="auto"/>
          </w:tcPr>
          <w:p w14:paraId="1B9CBB45" w14:textId="77777777" w:rsidR="00BD7E98" w:rsidRPr="00C57499" w:rsidRDefault="00BD7E98" w:rsidP="00146CD1">
            <w:pPr>
              <w:rPr>
                <w:lang w:val="sr-Cyrl-CS"/>
              </w:rPr>
            </w:pPr>
            <w:r>
              <w:rPr>
                <w:bCs/>
                <w:iCs/>
                <w:color w:val="000000"/>
                <w:lang w:val="sr-Cyrl-CS"/>
              </w:rPr>
              <w:t>На састанцима</w:t>
            </w:r>
          </w:p>
        </w:tc>
        <w:tc>
          <w:tcPr>
            <w:tcW w:w="1844" w:type="dxa"/>
            <w:tcBorders>
              <w:left w:val="single" w:sz="12" w:space="0" w:color="auto"/>
              <w:right w:val="single" w:sz="12" w:space="0" w:color="auto"/>
            </w:tcBorders>
            <w:shd w:val="clear" w:color="auto" w:fill="auto"/>
          </w:tcPr>
          <w:p w14:paraId="66C904EE" w14:textId="77777777" w:rsidR="00BD7E98" w:rsidRDefault="00BD7E98" w:rsidP="00146CD1">
            <w:pPr>
              <w:shd w:val="clear" w:color="auto" w:fill="FFFFFF"/>
              <w:rPr>
                <w:bCs/>
                <w:iCs/>
                <w:color w:val="000000"/>
                <w:spacing w:val="-2"/>
                <w:lang w:val="sr-Cyrl-CS"/>
              </w:rPr>
            </w:pPr>
            <w:r>
              <w:rPr>
                <w:bCs/>
                <w:iCs/>
                <w:color w:val="000000"/>
                <w:spacing w:val="-2"/>
                <w:lang w:val="sr-Cyrl-CS"/>
              </w:rPr>
              <w:t>Сви чланови савета</w:t>
            </w:r>
          </w:p>
          <w:p w14:paraId="48CF0783" w14:textId="77777777" w:rsidR="00BD7E98" w:rsidRPr="00C57499" w:rsidRDefault="00BD7E98" w:rsidP="00146CD1">
            <w:pPr>
              <w:rPr>
                <w:lang w:val="sr-Cyrl-CS"/>
              </w:rPr>
            </w:pPr>
          </w:p>
        </w:tc>
        <w:tc>
          <w:tcPr>
            <w:tcW w:w="1088" w:type="dxa"/>
            <w:tcBorders>
              <w:left w:val="single" w:sz="12" w:space="0" w:color="auto"/>
            </w:tcBorders>
            <w:shd w:val="clear" w:color="auto" w:fill="auto"/>
          </w:tcPr>
          <w:p w14:paraId="495FF964"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01EF5224"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6BC80CDF" w14:textId="77777777" w:rsidTr="00146CD1">
        <w:tc>
          <w:tcPr>
            <w:tcW w:w="1846" w:type="dxa"/>
            <w:tcBorders>
              <w:left w:val="single" w:sz="12" w:space="0" w:color="auto"/>
              <w:right w:val="single" w:sz="12" w:space="0" w:color="auto"/>
            </w:tcBorders>
            <w:shd w:val="clear" w:color="auto" w:fill="auto"/>
          </w:tcPr>
          <w:p w14:paraId="00DEC879" w14:textId="77777777" w:rsidR="00BD7E98" w:rsidRDefault="00BD7E98" w:rsidP="00146CD1">
            <w:pPr>
              <w:shd w:val="clear" w:color="auto" w:fill="FFFFFF"/>
              <w:ind w:right="-223"/>
              <w:rPr>
                <w:bCs/>
                <w:iCs/>
                <w:color w:val="000000"/>
                <w:spacing w:val="-2"/>
                <w:lang w:val="sr-Cyrl-CS"/>
              </w:rPr>
            </w:pPr>
            <w:r>
              <w:rPr>
                <w:bCs/>
                <w:iCs/>
                <w:color w:val="000000"/>
                <w:spacing w:val="-2"/>
                <w:lang w:val="sr-Cyrl-CS"/>
              </w:rPr>
              <w:t>ТОКОМ ШКОЛСКЕ ГОДИНЕ</w:t>
            </w:r>
          </w:p>
          <w:p w14:paraId="7DBD854C" w14:textId="77777777" w:rsidR="00BD7E98" w:rsidRDefault="00BD7E98" w:rsidP="00146CD1">
            <w:pPr>
              <w:shd w:val="clear" w:color="auto" w:fill="FFFFFF"/>
              <w:ind w:right="-223"/>
              <w:rPr>
                <w:bCs/>
                <w:iCs/>
                <w:color w:val="000000"/>
                <w:spacing w:val="-2"/>
                <w:lang w:val="sr-Cyrl-CS"/>
              </w:rPr>
            </w:pPr>
            <w:r>
              <w:rPr>
                <w:bCs/>
                <w:iCs/>
                <w:color w:val="000000"/>
                <w:spacing w:val="-2"/>
                <w:lang w:val="sr-Cyrl-CS"/>
              </w:rPr>
              <w:t>(СЕПТЕМБАР – АВГУСТ)</w:t>
            </w:r>
          </w:p>
          <w:p w14:paraId="6AAFAF6A" w14:textId="77777777" w:rsidR="00BD7E98" w:rsidRPr="00C57499" w:rsidRDefault="00BD7E98" w:rsidP="00146CD1">
            <w:pPr>
              <w:rPr>
                <w:lang w:val="sr-Cyrl-CS"/>
              </w:rPr>
            </w:pPr>
          </w:p>
        </w:tc>
        <w:tc>
          <w:tcPr>
            <w:tcW w:w="2096" w:type="dxa"/>
            <w:tcBorders>
              <w:left w:val="single" w:sz="12" w:space="0" w:color="auto"/>
              <w:right w:val="single" w:sz="12" w:space="0" w:color="auto"/>
            </w:tcBorders>
            <w:shd w:val="clear" w:color="auto" w:fill="auto"/>
          </w:tcPr>
          <w:p w14:paraId="70E97628" w14:textId="77777777" w:rsidR="00BD7E98" w:rsidRDefault="00BD7E98" w:rsidP="00146CD1">
            <w:pPr>
              <w:shd w:val="clear" w:color="auto" w:fill="FFFFFF"/>
              <w:spacing w:line="274" w:lineRule="exact"/>
              <w:ind w:right="62"/>
              <w:rPr>
                <w:bCs/>
                <w:iCs/>
                <w:color w:val="000000"/>
                <w:spacing w:val="-2"/>
                <w:lang w:val="sr-Cyrl-CS"/>
              </w:rPr>
            </w:pPr>
            <w:r>
              <w:rPr>
                <w:bCs/>
                <w:iCs/>
                <w:color w:val="000000"/>
                <w:spacing w:val="-2"/>
                <w:lang w:val="sr-Cyrl-CS"/>
              </w:rPr>
              <w:t>Давање сагласности на програм и организовање екскурзије, одн. програме наставе у природи и прописано учешће у поступку избора извођача екскурзија, излета и наставе у природи и разматрање извештаја о њиховом остваривању</w:t>
            </w:r>
          </w:p>
          <w:p w14:paraId="4766D803" w14:textId="77777777" w:rsidR="00BD7E98" w:rsidRPr="00C57499" w:rsidRDefault="00BD7E98" w:rsidP="00146CD1">
            <w:pPr>
              <w:rPr>
                <w:lang w:val="sr-Cyrl-CS"/>
              </w:rPr>
            </w:pPr>
          </w:p>
        </w:tc>
        <w:tc>
          <w:tcPr>
            <w:tcW w:w="1844" w:type="dxa"/>
            <w:tcBorders>
              <w:left w:val="single" w:sz="12" w:space="0" w:color="auto"/>
              <w:right w:val="single" w:sz="12" w:space="0" w:color="auto"/>
            </w:tcBorders>
            <w:shd w:val="clear" w:color="auto" w:fill="auto"/>
          </w:tcPr>
          <w:p w14:paraId="4F79D21E" w14:textId="77777777" w:rsidR="00BD7E98" w:rsidRPr="00C57499" w:rsidRDefault="00BD7E98" w:rsidP="00146CD1">
            <w:pPr>
              <w:rPr>
                <w:lang w:val="sr-Cyrl-CS"/>
              </w:rPr>
            </w:pPr>
            <w:r>
              <w:rPr>
                <w:bCs/>
                <w:iCs/>
                <w:color w:val="000000"/>
                <w:lang w:val="sr-Cyrl-CS"/>
              </w:rPr>
              <w:t>На састанцима</w:t>
            </w:r>
          </w:p>
        </w:tc>
        <w:tc>
          <w:tcPr>
            <w:tcW w:w="1844" w:type="dxa"/>
            <w:tcBorders>
              <w:left w:val="single" w:sz="12" w:space="0" w:color="auto"/>
              <w:right w:val="single" w:sz="12" w:space="0" w:color="auto"/>
            </w:tcBorders>
            <w:shd w:val="clear" w:color="auto" w:fill="auto"/>
          </w:tcPr>
          <w:p w14:paraId="0F7E9960" w14:textId="77777777" w:rsidR="00BD7E98" w:rsidRDefault="00BD7E98" w:rsidP="00146CD1">
            <w:pPr>
              <w:shd w:val="clear" w:color="auto" w:fill="FFFFFF"/>
              <w:rPr>
                <w:bCs/>
                <w:iCs/>
                <w:color w:val="000000"/>
                <w:spacing w:val="-2"/>
                <w:lang w:val="sr-Cyrl-CS"/>
              </w:rPr>
            </w:pPr>
            <w:r>
              <w:rPr>
                <w:bCs/>
                <w:iCs/>
                <w:color w:val="000000"/>
                <w:spacing w:val="-2"/>
                <w:lang w:val="sr-Cyrl-CS"/>
              </w:rPr>
              <w:t>Сви чланови савета</w:t>
            </w:r>
          </w:p>
          <w:p w14:paraId="06CEAE80" w14:textId="77777777" w:rsidR="00BD7E98" w:rsidRPr="00C57499" w:rsidRDefault="00BD7E98" w:rsidP="00146CD1">
            <w:pPr>
              <w:rPr>
                <w:lang w:val="sr-Cyrl-CS"/>
              </w:rPr>
            </w:pPr>
          </w:p>
        </w:tc>
        <w:tc>
          <w:tcPr>
            <w:tcW w:w="1088" w:type="dxa"/>
            <w:tcBorders>
              <w:left w:val="single" w:sz="12" w:space="0" w:color="auto"/>
            </w:tcBorders>
            <w:shd w:val="clear" w:color="auto" w:fill="auto"/>
          </w:tcPr>
          <w:p w14:paraId="420927F0"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744DE7F1"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65ECD6D9" w14:textId="77777777" w:rsidTr="00146CD1">
        <w:tc>
          <w:tcPr>
            <w:tcW w:w="1846" w:type="dxa"/>
            <w:tcBorders>
              <w:left w:val="single" w:sz="12" w:space="0" w:color="auto"/>
              <w:right w:val="single" w:sz="12" w:space="0" w:color="auto"/>
            </w:tcBorders>
            <w:shd w:val="clear" w:color="auto" w:fill="auto"/>
          </w:tcPr>
          <w:p w14:paraId="74A2BED2" w14:textId="77777777" w:rsidR="00BD7E98" w:rsidRDefault="00BD7E98" w:rsidP="00146CD1">
            <w:pPr>
              <w:shd w:val="clear" w:color="auto" w:fill="FFFFFF"/>
              <w:ind w:right="-223"/>
              <w:rPr>
                <w:bCs/>
                <w:iCs/>
                <w:color w:val="000000"/>
                <w:spacing w:val="-2"/>
                <w:lang w:val="sr-Cyrl-CS"/>
              </w:rPr>
            </w:pPr>
            <w:r>
              <w:rPr>
                <w:bCs/>
                <w:iCs/>
                <w:color w:val="000000"/>
                <w:spacing w:val="-2"/>
                <w:lang w:val="sr-Cyrl-CS"/>
              </w:rPr>
              <w:t>ТОКОМ ШКОЛСКЕ ГОДИНЕ</w:t>
            </w:r>
          </w:p>
          <w:p w14:paraId="227F6937" w14:textId="77777777" w:rsidR="00BD7E98" w:rsidRDefault="00BD7E98" w:rsidP="00146CD1">
            <w:pPr>
              <w:shd w:val="clear" w:color="auto" w:fill="FFFFFF"/>
              <w:ind w:right="-223"/>
              <w:rPr>
                <w:bCs/>
                <w:iCs/>
                <w:color w:val="000000"/>
                <w:spacing w:val="-2"/>
                <w:lang w:val="sr-Cyrl-CS"/>
              </w:rPr>
            </w:pPr>
            <w:r>
              <w:rPr>
                <w:bCs/>
                <w:iCs/>
                <w:color w:val="000000"/>
                <w:spacing w:val="-2"/>
                <w:lang w:val="sr-Cyrl-CS"/>
              </w:rPr>
              <w:t>(СЕПТЕМБАР – АВГУСТ)</w:t>
            </w:r>
          </w:p>
          <w:p w14:paraId="0CF41E41" w14:textId="77777777" w:rsidR="00BD7E98" w:rsidRPr="00C57499" w:rsidRDefault="00BD7E98" w:rsidP="00146CD1">
            <w:pPr>
              <w:rPr>
                <w:lang w:val="sr-Cyrl-CS"/>
              </w:rPr>
            </w:pPr>
          </w:p>
        </w:tc>
        <w:tc>
          <w:tcPr>
            <w:tcW w:w="2096" w:type="dxa"/>
            <w:tcBorders>
              <w:left w:val="single" w:sz="12" w:space="0" w:color="auto"/>
              <w:right w:val="single" w:sz="12" w:space="0" w:color="auto"/>
            </w:tcBorders>
            <w:shd w:val="clear" w:color="auto" w:fill="auto"/>
          </w:tcPr>
          <w:p w14:paraId="0C394ABB" w14:textId="77777777" w:rsidR="00BD7E98" w:rsidRDefault="00BD7E98" w:rsidP="00146CD1">
            <w:pPr>
              <w:shd w:val="clear" w:color="auto" w:fill="FFFFFF"/>
              <w:spacing w:line="274" w:lineRule="exact"/>
              <w:ind w:right="62"/>
              <w:rPr>
                <w:bCs/>
                <w:iCs/>
                <w:color w:val="000000"/>
                <w:spacing w:val="-2"/>
                <w:lang w:val="sr-Cyrl-CS"/>
              </w:rPr>
            </w:pPr>
            <w:r>
              <w:rPr>
                <w:bCs/>
                <w:iCs/>
                <w:color w:val="000000"/>
                <w:spacing w:val="-2"/>
                <w:lang w:val="sr-Cyrl-CS"/>
              </w:rPr>
              <w:t>По потреби – разматрање других питања утврђена законом и статутом установе</w:t>
            </w:r>
          </w:p>
          <w:p w14:paraId="0CF4945F" w14:textId="77777777" w:rsidR="00BD7E98" w:rsidRPr="00C57499" w:rsidRDefault="00BD7E98" w:rsidP="00146CD1">
            <w:pPr>
              <w:rPr>
                <w:lang w:val="sr-Cyrl-CS"/>
              </w:rPr>
            </w:pPr>
          </w:p>
        </w:tc>
        <w:tc>
          <w:tcPr>
            <w:tcW w:w="1844" w:type="dxa"/>
            <w:tcBorders>
              <w:left w:val="single" w:sz="12" w:space="0" w:color="auto"/>
              <w:right w:val="single" w:sz="12" w:space="0" w:color="auto"/>
            </w:tcBorders>
            <w:shd w:val="clear" w:color="auto" w:fill="auto"/>
          </w:tcPr>
          <w:p w14:paraId="1DECA8FA" w14:textId="77777777" w:rsidR="00BD7E98" w:rsidRPr="00C57499" w:rsidRDefault="00BD7E98" w:rsidP="00146CD1">
            <w:pPr>
              <w:rPr>
                <w:lang w:val="sr-Cyrl-CS"/>
              </w:rPr>
            </w:pPr>
            <w:r>
              <w:rPr>
                <w:bCs/>
                <w:iCs/>
                <w:color w:val="000000"/>
                <w:lang w:val="sr-Cyrl-CS"/>
              </w:rPr>
              <w:t>На састанцима</w:t>
            </w:r>
          </w:p>
        </w:tc>
        <w:tc>
          <w:tcPr>
            <w:tcW w:w="1844" w:type="dxa"/>
            <w:tcBorders>
              <w:left w:val="single" w:sz="12" w:space="0" w:color="auto"/>
              <w:right w:val="single" w:sz="12" w:space="0" w:color="auto"/>
            </w:tcBorders>
            <w:shd w:val="clear" w:color="auto" w:fill="auto"/>
          </w:tcPr>
          <w:p w14:paraId="1B1B3598" w14:textId="77777777" w:rsidR="00BD7E98" w:rsidRDefault="00BD7E98" w:rsidP="00146CD1">
            <w:pPr>
              <w:shd w:val="clear" w:color="auto" w:fill="FFFFFF"/>
              <w:rPr>
                <w:bCs/>
                <w:iCs/>
                <w:color w:val="000000"/>
                <w:spacing w:val="-2"/>
                <w:lang w:val="sr-Cyrl-CS"/>
              </w:rPr>
            </w:pPr>
            <w:r>
              <w:rPr>
                <w:bCs/>
                <w:iCs/>
                <w:color w:val="000000"/>
                <w:spacing w:val="-2"/>
                <w:lang w:val="sr-Cyrl-CS"/>
              </w:rPr>
              <w:t>Сви чланови савета</w:t>
            </w:r>
          </w:p>
          <w:p w14:paraId="7DE3D996" w14:textId="77777777" w:rsidR="00BD7E98" w:rsidRPr="00C57499" w:rsidRDefault="00BD7E98" w:rsidP="00146CD1">
            <w:pPr>
              <w:rPr>
                <w:lang w:val="sr-Cyrl-CS"/>
              </w:rPr>
            </w:pPr>
          </w:p>
        </w:tc>
        <w:tc>
          <w:tcPr>
            <w:tcW w:w="1088" w:type="dxa"/>
            <w:tcBorders>
              <w:left w:val="single" w:sz="12" w:space="0" w:color="auto"/>
            </w:tcBorders>
            <w:shd w:val="clear" w:color="auto" w:fill="auto"/>
          </w:tcPr>
          <w:p w14:paraId="291F59BD"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8" w:type="dxa"/>
            <w:tcBorders>
              <w:right w:val="single" w:sz="12" w:space="0" w:color="auto"/>
            </w:tcBorders>
            <w:shd w:val="clear" w:color="auto" w:fill="auto"/>
          </w:tcPr>
          <w:p w14:paraId="32C26015"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bl>
    <w:p w14:paraId="49FB3F23" w14:textId="77777777" w:rsidR="00BD7E98" w:rsidRDefault="00BD7E98" w:rsidP="00BD7E98">
      <w:pPr>
        <w:shd w:val="clear" w:color="auto" w:fill="FFFFFF"/>
        <w:spacing w:before="259" w:line="278" w:lineRule="exact"/>
        <w:jc w:val="both"/>
        <w:rPr>
          <w:lang w:val="sr-Cyrl-CS"/>
        </w:rPr>
      </w:pPr>
      <w:r>
        <w:rPr>
          <w:lang w:val="sr-Cyrl-CS"/>
        </w:rPr>
        <w:t xml:space="preserve">   У току школске године планирано је укупно 4 састанка.         </w:t>
      </w:r>
    </w:p>
    <w:p w14:paraId="68AB6AF4" w14:textId="77777777" w:rsidR="00613876" w:rsidRDefault="00613876" w:rsidP="00BD7E98">
      <w:pPr>
        <w:shd w:val="clear" w:color="auto" w:fill="FFFFFF"/>
        <w:spacing w:before="259" w:line="278" w:lineRule="exact"/>
        <w:jc w:val="both"/>
        <w:rPr>
          <w:bCs/>
          <w:color w:val="000000"/>
          <w:spacing w:val="-1"/>
          <w:sz w:val="24"/>
          <w:szCs w:val="24"/>
          <w:lang w:val="ru-RU"/>
        </w:rPr>
      </w:pPr>
    </w:p>
    <w:p w14:paraId="46B208AB" w14:textId="6FF36D0C" w:rsidR="00BD7E98" w:rsidRDefault="00BD7E98" w:rsidP="00BD7E98">
      <w:pPr>
        <w:shd w:val="clear" w:color="auto" w:fill="FFFFFF"/>
        <w:spacing w:before="259" w:line="278" w:lineRule="exact"/>
        <w:jc w:val="both"/>
        <w:rPr>
          <w:bCs/>
          <w:color w:val="000000"/>
          <w:spacing w:val="-1"/>
          <w:sz w:val="24"/>
          <w:szCs w:val="24"/>
          <w:lang w:val="sr-Cyrl-CS"/>
        </w:rPr>
      </w:pPr>
      <w:r>
        <w:rPr>
          <w:bCs/>
          <w:color w:val="000000"/>
          <w:spacing w:val="-1"/>
          <w:sz w:val="24"/>
          <w:szCs w:val="24"/>
          <w:lang w:val="ru-RU"/>
        </w:rPr>
        <w:lastRenderedPageBreak/>
        <w:t xml:space="preserve"> </w:t>
      </w:r>
      <w:r w:rsidRPr="00F7007F">
        <w:rPr>
          <w:bCs/>
          <w:color w:val="000000"/>
          <w:spacing w:val="-1"/>
          <w:sz w:val="24"/>
          <w:szCs w:val="24"/>
          <w:lang w:val="sr-Cyrl-CS"/>
        </w:rPr>
        <w:t>Р</w:t>
      </w:r>
      <w:r>
        <w:rPr>
          <w:bCs/>
          <w:color w:val="000000"/>
          <w:spacing w:val="-1"/>
          <w:sz w:val="24"/>
          <w:szCs w:val="24"/>
          <w:lang w:val="sr-Cyrl-CS"/>
        </w:rPr>
        <w:t>одитељски састанци</w:t>
      </w:r>
    </w:p>
    <w:p w14:paraId="370351A0" w14:textId="59230AC7" w:rsidR="00BD7E98" w:rsidRDefault="00BD7E98" w:rsidP="00BD7E98">
      <w:pPr>
        <w:shd w:val="clear" w:color="auto" w:fill="FFFFFF"/>
        <w:tabs>
          <w:tab w:val="left" w:pos="0"/>
        </w:tabs>
        <w:spacing w:before="5" w:line="278" w:lineRule="exact"/>
        <w:jc w:val="both"/>
        <w:rPr>
          <w:b/>
          <w:bCs/>
          <w:color w:val="000000"/>
          <w:spacing w:val="9"/>
          <w:sz w:val="24"/>
          <w:szCs w:val="24"/>
          <w:lang w:val="sr-Cyrl-CS"/>
        </w:rPr>
      </w:pPr>
      <w:r w:rsidRPr="007B5B63">
        <w:rPr>
          <w:b/>
          <w:bCs/>
          <w:color w:val="000000"/>
          <w:sz w:val="24"/>
          <w:szCs w:val="24"/>
          <w:lang w:val="ru-RU"/>
        </w:rPr>
        <w:t>-</w:t>
      </w:r>
      <w:r w:rsidR="008D644C">
        <w:rPr>
          <w:b/>
          <w:bCs/>
          <w:color w:val="000000"/>
          <w:sz w:val="24"/>
          <w:szCs w:val="24"/>
          <w:lang w:val="sr-Latn-RS"/>
        </w:rPr>
        <w:t xml:space="preserve"> </w:t>
      </w:r>
      <w:r>
        <w:rPr>
          <w:b/>
          <w:bCs/>
          <w:color w:val="000000"/>
          <w:spacing w:val="9"/>
          <w:sz w:val="24"/>
          <w:szCs w:val="24"/>
          <w:lang w:val="sr-Cyrl-CS"/>
        </w:rPr>
        <w:t xml:space="preserve">састанци са родитељима  </w:t>
      </w:r>
    </w:p>
    <w:p w14:paraId="155F483C" w14:textId="669C0B09" w:rsidR="00BD7E98" w:rsidRPr="00A87328" w:rsidRDefault="00BD7E98" w:rsidP="00BD7E98">
      <w:pPr>
        <w:shd w:val="clear" w:color="auto" w:fill="FFFFFF"/>
        <w:tabs>
          <w:tab w:val="left" w:pos="0"/>
        </w:tabs>
        <w:spacing w:before="5" w:line="278" w:lineRule="exact"/>
        <w:jc w:val="both"/>
        <w:rPr>
          <w:bCs/>
          <w:color w:val="000000"/>
          <w:spacing w:val="9"/>
          <w:sz w:val="24"/>
          <w:szCs w:val="24"/>
          <w:lang w:val="sr-Cyrl-CS"/>
        </w:rPr>
      </w:pPr>
      <w:r w:rsidRPr="00A87328">
        <w:rPr>
          <w:bCs/>
          <w:color w:val="000000"/>
          <w:spacing w:val="9"/>
          <w:sz w:val="24"/>
          <w:szCs w:val="24"/>
          <w:lang w:val="sr-Cyrl-CS"/>
        </w:rPr>
        <w:t xml:space="preserve">На нивоу школе планира се по </w:t>
      </w:r>
      <w:r w:rsidRPr="00A87328">
        <w:rPr>
          <w:bCs/>
          <w:color w:val="000000"/>
          <w:spacing w:val="9"/>
          <w:sz w:val="24"/>
          <w:szCs w:val="24"/>
          <w:u w:val="single"/>
          <w:lang w:val="sr-Cyrl-CS"/>
        </w:rPr>
        <w:t>4 родитељска састанка  по одељењу</w:t>
      </w:r>
      <w:r w:rsidRPr="00A87328">
        <w:rPr>
          <w:bCs/>
          <w:color w:val="000000"/>
          <w:spacing w:val="9"/>
          <w:sz w:val="24"/>
          <w:szCs w:val="24"/>
          <w:lang w:val="sr-Cyrl-CS"/>
        </w:rPr>
        <w:t xml:space="preserve"> (то у Школи, на годишњем нивоу зн</w:t>
      </w:r>
      <w:r>
        <w:rPr>
          <w:bCs/>
          <w:color w:val="000000"/>
          <w:spacing w:val="9"/>
          <w:sz w:val="24"/>
          <w:szCs w:val="24"/>
          <w:lang w:val="sr-Cyrl-CS"/>
        </w:rPr>
        <w:t>ачи мин. 1</w:t>
      </w:r>
      <w:r w:rsidR="008D644C">
        <w:rPr>
          <w:bCs/>
          <w:color w:val="000000"/>
          <w:spacing w:val="9"/>
          <w:sz w:val="24"/>
          <w:szCs w:val="24"/>
          <w:lang w:val="sr-Latn-RS"/>
        </w:rPr>
        <w:t>16</w:t>
      </w:r>
      <w:r w:rsidRPr="00A87328">
        <w:rPr>
          <w:bCs/>
          <w:color w:val="000000"/>
          <w:spacing w:val="9"/>
          <w:sz w:val="24"/>
          <w:szCs w:val="24"/>
          <w:lang w:val="sr-Cyrl-CS"/>
        </w:rPr>
        <w:t xml:space="preserve"> планирана родитељска састанка) као и ванредни родитељски састанци сазвани по потреби. Пракса показује, да у одељењима првог и осмог разреда увек се одржи више од 4 родитељска састанка у току школске године. Заједнички родитељски састанак за родитеље будућих првака и/или за родитеље ученика који буду ишли на екскурзију у току школске године. </w:t>
      </w:r>
    </w:p>
    <w:p w14:paraId="0362E8DD" w14:textId="77777777" w:rsidR="00BD7E98" w:rsidRDefault="00BD7E98" w:rsidP="00BD7E98">
      <w:pPr>
        <w:shd w:val="clear" w:color="auto" w:fill="FFFFFF"/>
        <w:tabs>
          <w:tab w:val="left" w:pos="0"/>
          <w:tab w:val="left" w:pos="509"/>
        </w:tabs>
        <w:spacing w:line="278" w:lineRule="exact"/>
        <w:jc w:val="both"/>
        <w:rPr>
          <w:color w:val="000000"/>
          <w:sz w:val="24"/>
          <w:szCs w:val="24"/>
          <w:lang w:val="sr-Cyrl-CS"/>
        </w:rPr>
      </w:pPr>
      <w:r w:rsidRPr="007B5B63">
        <w:rPr>
          <w:color w:val="000000"/>
          <w:sz w:val="24"/>
          <w:szCs w:val="24"/>
          <w:lang w:val="ru-RU"/>
        </w:rPr>
        <w:t>-</w:t>
      </w:r>
      <w:r w:rsidRPr="007B5B63">
        <w:rPr>
          <w:color w:val="000000"/>
          <w:sz w:val="24"/>
          <w:szCs w:val="24"/>
          <w:lang w:val="ru-RU"/>
        </w:rPr>
        <w:tab/>
      </w:r>
      <w:r>
        <w:rPr>
          <w:b/>
          <w:bCs/>
          <w:color w:val="000000"/>
          <w:sz w:val="24"/>
          <w:szCs w:val="24"/>
          <w:lang w:val="sr-Cyrl-CS"/>
        </w:rPr>
        <w:t>индивидуални састанци (са одељењским старешинама, предметним наставницима)</w:t>
      </w:r>
    </w:p>
    <w:p w14:paraId="048C0935" w14:textId="77777777" w:rsidR="00BD7E98" w:rsidRDefault="00BD7E98" w:rsidP="00BD7E98">
      <w:pPr>
        <w:shd w:val="clear" w:color="auto" w:fill="FFFFFF"/>
        <w:tabs>
          <w:tab w:val="left" w:pos="0"/>
          <w:tab w:val="left" w:pos="509"/>
        </w:tabs>
        <w:spacing w:line="278" w:lineRule="exact"/>
        <w:jc w:val="both"/>
        <w:rPr>
          <w:color w:val="000000"/>
          <w:sz w:val="24"/>
          <w:szCs w:val="24"/>
          <w:lang w:val="sr-Cyrl-CS"/>
        </w:rPr>
      </w:pPr>
      <w:r>
        <w:rPr>
          <w:color w:val="000000"/>
          <w:sz w:val="24"/>
          <w:szCs w:val="24"/>
          <w:lang w:val="sr-Cyrl-CS"/>
        </w:rPr>
        <w:t>У зависности од распореда часова на почетку сваког месеца саставља се распоред пријема родитеља – термина индивидуалних састанака родитеља/старатеља са одењељским старешином и осталим предметним наставницима. Распоред се ставља на увид на огласну таблу школе који садржи обавештења и важне информације за родитеље као и на веб страницу установе.</w:t>
      </w:r>
    </w:p>
    <w:p w14:paraId="0B49DC19" w14:textId="77777777" w:rsidR="00BD7E98" w:rsidRDefault="00BD7E98" w:rsidP="00BD7E98">
      <w:pPr>
        <w:shd w:val="clear" w:color="auto" w:fill="FFFFFF"/>
        <w:tabs>
          <w:tab w:val="left" w:pos="0"/>
          <w:tab w:val="left" w:pos="509"/>
        </w:tabs>
        <w:spacing w:line="278" w:lineRule="exact"/>
        <w:jc w:val="both"/>
        <w:rPr>
          <w:b/>
          <w:color w:val="000000"/>
          <w:sz w:val="24"/>
          <w:szCs w:val="24"/>
          <w:lang w:val="sr-Cyrl-CS"/>
        </w:rPr>
      </w:pPr>
      <w:r>
        <w:rPr>
          <w:color w:val="000000"/>
          <w:sz w:val="24"/>
          <w:szCs w:val="24"/>
          <w:lang w:val="sr-Cyrl-CS"/>
        </w:rPr>
        <w:t xml:space="preserve">- </w:t>
      </w:r>
      <w:r w:rsidRPr="00705AFD">
        <w:rPr>
          <w:b/>
          <w:color w:val="000000"/>
          <w:sz w:val="24"/>
          <w:szCs w:val="24"/>
          <w:lang w:val="sr-Cyrl-CS"/>
        </w:rPr>
        <w:t>индивидуални састанци (са стручном службом или само са педагогом или психологом)</w:t>
      </w:r>
    </w:p>
    <w:p w14:paraId="2B8D5425" w14:textId="77777777" w:rsidR="00BD7E98" w:rsidRDefault="00BD7E98" w:rsidP="00BD7E98">
      <w:pPr>
        <w:shd w:val="clear" w:color="auto" w:fill="FFFFFF"/>
        <w:tabs>
          <w:tab w:val="left" w:pos="0"/>
          <w:tab w:val="left" w:pos="509"/>
        </w:tabs>
        <w:spacing w:line="278" w:lineRule="exact"/>
        <w:jc w:val="both"/>
        <w:rPr>
          <w:color w:val="000000"/>
          <w:sz w:val="24"/>
          <w:szCs w:val="24"/>
          <w:lang w:val="sr-Cyrl-CS"/>
        </w:rPr>
      </w:pPr>
      <w:r>
        <w:rPr>
          <w:color w:val="000000"/>
          <w:sz w:val="24"/>
          <w:szCs w:val="24"/>
          <w:lang w:val="sr-Cyrl-CS"/>
        </w:rPr>
        <w:t>У зависности од природе проблема родитељи/старатељи могу да се за адекватну помоћ обрате стручној служби или њеним члановима:</w:t>
      </w:r>
      <w:r w:rsidRPr="00705AFD">
        <w:rPr>
          <w:color w:val="000000"/>
          <w:sz w:val="24"/>
          <w:szCs w:val="24"/>
          <w:lang w:val="sr-Cyrl-CS"/>
        </w:rPr>
        <w:t>педагогу или психологу</w:t>
      </w:r>
      <w:r>
        <w:rPr>
          <w:color w:val="000000"/>
          <w:sz w:val="24"/>
          <w:szCs w:val="24"/>
          <w:lang w:val="sr-Cyrl-CS"/>
        </w:rPr>
        <w:t xml:space="preserve"> који ће их примити у радном времену или у унапред заказаном термину.</w:t>
      </w:r>
    </w:p>
    <w:p w14:paraId="67E1D798" w14:textId="77777777" w:rsidR="00BD7E98" w:rsidRDefault="00BD7E98" w:rsidP="00BD7E98">
      <w:pPr>
        <w:shd w:val="clear" w:color="auto" w:fill="FFFFFF"/>
        <w:tabs>
          <w:tab w:val="left" w:pos="0"/>
          <w:tab w:val="left" w:pos="509"/>
        </w:tabs>
        <w:spacing w:line="278" w:lineRule="exact"/>
        <w:jc w:val="both"/>
        <w:rPr>
          <w:b/>
          <w:color w:val="000000"/>
          <w:sz w:val="24"/>
          <w:szCs w:val="24"/>
          <w:lang w:val="sr-Cyrl-CS"/>
        </w:rPr>
      </w:pPr>
      <w:r>
        <w:rPr>
          <w:color w:val="000000"/>
          <w:sz w:val="24"/>
          <w:szCs w:val="24"/>
          <w:lang w:val="sr-Cyrl-CS"/>
        </w:rPr>
        <w:t xml:space="preserve">- </w:t>
      </w:r>
      <w:r>
        <w:rPr>
          <w:b/>
          <w:color w:val="000000"/>
          <w:sz w:val="24"/>
          <w:szCs w:val="24"/>
          <w:lang w:val="sr-Cyrl-CS"/>
        </w:rPr>
        <w:t>индивидуални састанакса директором</w:t>
      </w:r>
    </w:p>
    <w:p w14:paraId="5E18DF59" w14:textId="77777777" w:rsidR="00BD7E98" w:rsidRDefault="00BD7E98" w:rsidP="00BD7E98">
      <w:pPr>
        <w:shd w:val="clear" w:color="auto" w:fill="FFFFFF"/>
        <w:tabs>
          <w:tab w:val="left" w:pos="0"/>
          <w:tab w:val="left" w:pos="509"/>
        </w:tabs>
        <w:spacing w:line="278" w:lineRule="exact"/>
        <w:jc w:val="both"/>
        <w:rPr>
          <w:color w:val="000000"/>
          <w:sz w:val="24"/>
          <w:szCs w:val="24"/>
          <w:lang w:val="sr-Cyrl-CS"/>
        </w:rPr>
      </w:pPr>
      <w:r>
        <w:rPr>
          <w:color w:val="000000"/>
          <w:sz w:val="24"/>
          <w:szCs w:val="24"/>
          <w:lang w:val="sr-Cyrl-CS"/>
        </w:rPr>
        <w:t>У зависности од природе проблема родитељи/старатељи могу да затраже пријем код директора.</w:t>
      </w:r>
    </w:p>
    <w:p w14:paraId="7B3D4035" w14:textId="35020748" w:rsidR="00BD7E98" w:rsidRDefault="00BD7E98" w:rsidP="00BD7E98">
      <w:pPr>
        <w:shd w:val="clear" w:color="auto" w:fill="FFFFFF"/>
        <w:tabs>
          <w:tab w:val="left" w:pos="0"/>
          <w:tab w:val="left" w:pos="509"/>
        </w:tabs>
        <w:spacing w:line="278" w:lineRule="exact"/>
        <w:jc w:val="both"/>
        <w:rPr>
          <w:b/>
          <w:color w:val="000000"/>
          <w:sz w:val="24"/>
          <w:szCs w:val="24"/>
          <w:lang w:val="sr-Cyrl-CS"/>
        </w:rPr>
      </w:pPr>
    </w:p>
    <w:p w14:paraId="77D51A27" w14:textId="59FAA5C8" w:rsidR="00BD7E98" w:rsidRPr="00E10BAF" w:rsidRDefault="00BD7E98" w:rsidP="00BD7E98">
      <w:pPr>
        <w:shd w:val="clear" w:color="auto" w:fill="FFFFFF"/>
        <w:tabs>
          <w:tab w:val="left" w:pos="0"/>
          <w:tab w:val="left" w:pos="509"/>
        </w:tabs>
        <w:spacing w:line="278" w:lineRule="exact"/>
        <w:jc w:val="both"/>
        <w:rPr>
          <w:color w:val="000000"/>
          <w:sz w:val="24"/>
          <w:szCs w:val="24"/>
          <w:lang w:val="sr-Cyrl-CS"/>
        </w:rPr>
      </w:pPr>
      <w:r w:rsidRPr="00D931C8">
        <w:rPr>
          <w:sz w:val="24"/>
          <w:szCs w:val="24"/>
          <w:lang w:val="sr-Cyrl-CS"/>
        </w:rPr>
        <w:t xml:space="preserve"> „Отворени дан“</w:t>
      </w:r>
    </w:p>
    <w:p w14:paraId="45592F65" w14:textId="77777777" w:rsidR="00BD7E98" w:rsidRPr="003D7A03" w:rsidRDefault="00BD7E98" w:rsidP="00BD7E98">
      <w:pPr>
        <w:shd w:val="clear" w:color="auto" w:fill="FFFFFF"/>
        <w:tabs>
          <w:tab w:val="left" w:pos="0"/>
          <w:tab w:val="left" w:pos="509"/>
        </w:tabs>
        <w:spacing w:line="278" w:lineRule="exact"/>
        <w:jc w:val="both"/>
        <w:rPr>
          <w:color w:val="000000"/>
          <w:sz w:val="24"/>
          <w:szCs w:val="24"/>
          <w:lang w:val="sr-Cyrl-CS"/>
        </w:rPr>
      </w:pPr>
      <w:r>
        <w:rPr>
          <w:color w:val="000000"/>
          <w:sz w:val="24"/>
          <w:szCs w:val="24"/>
          <w:lang w:val="sr-Cyrl-CS"/>
        </w:rPr>
        <w:br/>
        <w:t xml:space="preserve">- </w:t>
      </w:r>
      <w:r w:rsidRPr="00C74FAC">
        <w:rPr>
          <w:b/>
          <w:color w:val="000000"/>
          <w:sz w:val="24"/>
          <w:szCs w:val="24"/>
          <w:lang w:val="sr-Cyrl-CS"/>
        </w:rPr>
        <w:t>„Отворени дан“</w:t>
      </w:r>
      <w:r>
        <w:rPr>
          <w:color w:val="000000"/>
          <w:sz w:val="24"/>
          <w:szCs w:val="24"/>
          <w:lang w:val="sr-Cyrl-CS"/>
        </w:rPr>
        <w:t xml:space="preserve">: Школа ће у току школске године </w:t>
      </w:r>
      <w:r w:rsidRPr="00072FB0">
        <w:rPr>
          <w:b/>
          <w:color w:val="000000"/>
          <w:sz w:val="24"/>
          <w:szCs w:val="24"/>
          <w:lang w:val="sr-Cyrl-CS"/>
        </w:rPr>
        <w:t>месечно једном, 25. дана у месецу</w:t>
      </w:r>
      <w:r>
        <w:rPr>
          <w:color w:val="000000"/>
          <w:sz w:val="24"/>
          <w:szCs w:val="24"/>
          <w:lang w:val="sr-Cyrl-CS"/>
        </w:rPr>
        <w:t xml:space="preserve"> држати „Отворени  дан“ када ће родитељи имати прилику да присуствују наставним часовима као и часовима ваннаставних активности. Родитељи ће боравити у школи уз поштовање кућног реда и по принципу посматрача, његово присуство ће бележити наставник чијем часу присуствује (што значи да не смеју ометати, прекидати час, исправљати или јавно критиковати наставника, своје сугестије ће моћи саопштити или након часа или на пријему родитеља код дотичног наставника). Евиденцију о присутним родитељима ће водити наставник чијем часу родитељи присуствују у своју документацију</w:t>
      </w:r>
      <w:r w:rsidRPr="003D7A03">
        <w:rPr>
          <w:color w:val="000000"/>
          <w:sz w:val="24"/>
          <w:szCs w:val="24"/>
          <w:lang w:val="sr-Cyrl-CS"/>
        </w:rPr>
        <w:t xml:space="preserve">. Истог дана и </w:t>
      </w:r>
      <w:r w:rsidRPr="003D7A03">
        <w:rPr>
          <w:color w:val="000000"/>
          <w:sz w:val="24"/>
          <w:szCs w:val="24"/>
          <w:u w:val="single"/>
          <w:lang w:val="sr-Cyrl-CS"/>
        </w:rPr>
        <w:t>директор</w:t>
      </w:r>
      <w:r>
        <w:rPr>
          <w:color w:val="000000"/>
          <w:sz w:val="24"/>
          <w:szCs w:val="24"/>
          <w:u w:val="single"/>
          <w:lang w:val="sr-Cyrl-CS"/>
        </w:rPr>
        <w:t>ица</w:t>
      </w:r>
      <w:r w:rsidRPr="003D7A03">
        <w:rPr>
          <w:color w:val="000000"/>
          <w:sz w:val="24"/>
          <w:szCs w:val="24"/>
          <w:lang w:val="sr-Cyrl-CS"/>
        </w:rPr>
        <w:t xml:space="preserve"> ће држати „Отворени дан“ од 8 до 9 сати (по најави).</w:t>
      </w:r>
    </w:p>
    <w:p w14:paraId="097C1ED2" w14:textId="77777777" w:rsidR="00BD7E98" w:rsidRDefault="00BD7E98" w:rsidP="00BD7E98">
      <w:pPr>
        <w:shd w:val="clear" w:color="auto" w:fill="FFFFFF"/>
        <w:tabs>
          <w:tab w:val="left" w:pos="0"/>
          <w:tab w:val="left" w:pos="509"/>
        </w:tabs>
        <w:spacing w:line="278" w:lineRule="exact"/>
        <w:jc w:val="both"/>
        <w:rPr>
          <w:color w:val="000000"/>
          <w:sz w:val="24"/>
          <w:szCs w:val="24"/>
          <w:lang w:val="sr-Cyrl-CS"/>
        </w:rPr>
      </w:pPr>
      <w:r>
        <w:rPr>
          <w:color w:val="000000"/>
          <w:sz w:val="24"/>
          <w:szCs w:val="24"/>
          <w:lang w:val="sr-Cyrl-CS"/>
        </w:rPr>
        <w:t>Датум одређивања термина одржавања, ако 25. дан у месецу пада на викенд је следеће: ако је 25. у суботу – отворени дан се држи дан пре, у петак, а ако 25. дан у месецу пада на недељу, отворени дан се држи дан после, у понедељак.</w:t>
      </w:r>
    </w:p>
    <w:p w14:paraId="79B70BB1" w14:textId="77777777" w:rsidR="00BD7E98" w:rsidRDefault="00BD7E98" w:rsidP="00BD7E98">
      <w:pPr>
        <w:shd w:val="clear" w:color="auto" w:fill="FFFFFF"/>
        <w:tabs>
          <w:tab w:val="left" w:pos="0"/>
          <w:tab w:val="left" w:pos="509"/>
        </w:tabs>
        <w:spacing w:line="278" w:lineRule="exact"/>
        <w:jc w:val="both"/>
        <w:rPr>
          <w:color w:val="000000"/>
          <w:sz w:val="24"/>
          <w:szCs w:val="24"/>
          <w:lang w:val="sr-Latn-CS"/>
        </w:rPr>
      </w:pPr>
    </w:p>
    <w:p w14:paraId="7E488859" w14:textId="03511C84" w:rsidR="00BD7E98" w:rsidRPr="00CE14B8" w:rsidRDefault="00BD7E98" w:rsidP="00BD7E98">
      <w:pPr>
        <w:shd w:val="clear" w:color="auto" w:fill="FFFFFF"/>
        <w:tabs>
          <w:tab w:val="left" w:pos="0"/>
          <w:tab w:val="left" w:pos="509"/>
        </w:tabs>
        <w:spacing w:line="278" w:lineRule="exact"/>
        <w:jc w:val="both"/>
        <w:rPr>
          <w:sz w:val="24"/>
          <w:szCs w:val="24"/>
          <w:lang w:val="sr-Cyrl-CS"/>
        </w:rPr>
      </w:pPr>
      <w:bookmarkStart w:id="98" w:name="_Hlk113964503"/>
      <w:r w:rsidRPr="00CE14B8">
        <w:rPr>
          <w:sz w:val="24"/>
          <w:szCs w:val="24"/>
          <w:lang w:val="sr-Cyrl-CS"/>
        </w:rPr>
        <w:t>Планирани датуми „Отворени</w:t>
      </w:r>
      <w:r w:rsidR="00AE4F31" w:rsidRPr="00CE14B8">
        <w:rPr>
          <w:sz w:val="24"/>
          <w:szCs w:val="24"/>
          <w:lang w:val="sr-Cyrl-CS"/>
        </w:rPr>
        <w:t>х</w:t>
      </w:r>
      <w:r w:rsidRPr="00CE14B8">
        <w:rPr>
          <w:sz w:val="24"/>
          <w:szCs w:val="24"/>
          <w:lang w:val="sr-Cyrl-CS"/>
        </w:rPr>
        <w:t xml:space="preserve"> дан</w:t>
      </w:r>
      <w:r w:rsidR="00AE4F31" w:rsidRPr="00CE14B8">
        <w:rPr>
          <w:sz w:val="24"/>
          <w:szCs w:val="24"/>
          <w:lang w:val="sr-Cyrl-CS"/>
        </w:rPr>
        <w:t>а</w:t>
      </w:r>
      <w:r w:rsidR="00A358FB" w:rsidRPr="00CE14B8">
        <w:rPr>
          <w:sz w:val="24"/>
          <w:szCs w:val="24"/>
          <w:lang w:val="sr-Cyrl-CS"/>
        </w:rPr>
        <w:t>“ у Школи</w:t>
      </w:r>
      <w:r w:rsidR="00AE4F31" w:rsidRPr="00CE14B8">
        <w:rPr>
          <w:sz w:val="24"/>
          <w:szCs w:val="24"/>
          <w:lang w:val="sr-Cyrl-CS"/>
        </w:rPr>
        <w:t>,</w:t>
      </w:r>
      <w:r w:rsidR="00A358FB" w:rsidRPr="00CE14B8">
        <w:rPr>
          <w:sz w:val="24"/>
          <w:szCs w:val="24"/>
          <w:lang w:val="sr-Cyrl-CS"/>
        </w:rPr>
        <w:t xml:space="preserve"> школске 20</w:t>
      </w:r>
      <w:r w:rsidR="00FD694D" w:rsidRPr="00CE14B8">
        <w:rPr>
          <w:sz w:val="24"/>
          <w:szCs w:val="24"/>
          <w:lang w:val="sr-Latn-CS"/>
        </w:rPr>
        <w:t>2</w:t>
      </w:r>
      <w:r w:rsidR="00AE4F31" w:rsidRPr="00CE14B8">
        <w:rPr>
          <w:sz w:val="24"/>
          <w:szCs w:val="24"/>
          <w:lang w:val="sr-Cyrl-CS"/>
        </w:rPr>
        <w:t>2</w:t>
      </w:r>
      <w:r w:rsidR="00A358FB" w:rsidRPr="00CE14B8">
        <w:rPr>
          <w:sz w:val="24"/>
          <w:szCs w:val="24"/>
          <w:lang w:val="sr-Cyrl-CS"/>
        </w:rPr>
        <w:t>/202</w:t>
      </w:r>
      <w:r w:rsidR="00AE4F31" w:rsidRPr="00CE14B8">
        <w:rPr>
          <w:sz w:val="24"/>
          <w:szCs w:val="24"/>
          <w:lang w:val="sr-Cyrl-CS"/>
        </w:rPr>
        <w:t>3</w:t>
      </w:r>
      <w:r w:rsidRPr="00CE14B8">
        <w:rPr>
          <w:sz w:val="24"/>
          <w:szCs w:val="24"/>
          <w:lang w:val="sr-Cyrl-CS"/>
        </w:rPr>
        <w:t xml:space="preserve">. године су: </w:t>
      </w:r>
    </w:p>
    <w:p w14:paraId="3FA3B2B2" w14:textId="54797EAA" w:rsidR="00BD7E98" w:rsidRPr="00FD694D" w:rsidRDefault="00FD694D" w:rsidP="00BD7E98">
      <w:pPr>
        <w:shd w:val="clear" w:color="auto" w:fill="FFFFFF"/>
        <w:tabs>
          <w:tab w:val="left" w:pos="0"/>
          <w:tab w:val="left" w:pos="509"/>
        </w:tabs>
        <w:spacing w:line="278" w:lineRule="exact"/>
        <w:jc w:val="both"/>
        <w:rPr>
          <w:sz w:val="24"/>
          <w:szCs w:val="24"/>
          <w:lang w:val="sr-Cyrl-CS"/>
        </w:rPr>
      </w:pPr>
      <w:r w:rsidRPr="00FD694D">
        <w:rPr>
          <w:b/>
          <w:sz w:val="24"/>
          <w:szCs w:val="24"/>
          <w:lang w:val="sr-Cyrl-CS"/>
        </w:rPr>
        <w:t xml:space="preserve">             </w:t>
      </w:r>
      <w:r w:rsidR="00BD7E98" w:rsidRPr="00FD694D">
        <w:rPr>
          <w:b/>
          <w:sz w:val="24"/>
          <w:szCs w:val="24"/>
          <w:lang w:val="sr-Cyrl-CS"/>
        </w:rPr>
        <w:t xml:space="preserve">1. </w:t>
      </w:r>
      <w:r w:rsidR="00BD7E98" w:rsidRPr="00FD694D">
        <w:rPr>
          <w:sz w:val="24"/>
          <w:szCs w:val="24"/>
          <w:lang w:val="sr-Cyrl-CS"/>
        </w:rPr>
        <w:t>СЕПТ</w:t>
      </w:r>
      <w:r>
        <w:rPr>
          <w:sz w:val="24"/>
          <w:szCs w:val="24"/>
          <w:lang w:val="sr-Cyrl-CS"/>
        </w:rPr>
        <w:t>ЕМБАР: 2</w:t>
      </w:r>
      <w:r w:rsidR="00CE14B8">
        <w:rPr>
          <w:sz w:val="24"/>
          <w:szCs w:val="24"/>
          <w:lang w:val="sr-Cyrl-CS"/>
        </w:rPr>
        <w:t>5</w:t>
      </w:r>
      <w:r w:rsidR="00BD7E98" w:rsidRPr="00FD694D">
        <w:rPr>
          <w:sz w:val="24"/>
          <w:szCs w:val="24"/>
          <w:lang w:val="sr-Cyrl-CS"/>
        </w:rPr>
        <w:t xml:space="preserve">.9. </w:t>
      </w:r>
      <w:r>
        <w:rPr>
          <w:sz w:val="24"/>
          <w:szCs w:val="24"/>
          <w:lang w:val="sr-Cyrl-CS"/>
        </w:rPr>
        <w:t>(п</w:t>
      </w:r>
      <w:r w:rsidR="00AE5437">
        <w:rPr>
          <w:sz w:val="24"/>
          <w:szCs w:val="24"/>
          <w:lang w:val="sr-Cyrl-CS"/>
        </w:rPr>
        <w:t>онедељак</w:t>
      </w:r>
      <w:r>
        <w:rPr>
          <w:sz w:val="24"/>
          <w:szCs w:val="24"/>
          <w:lang w:val="sr-Cyrl-CS"/>
        </w:rPr>
        <w:t>) 202</w:t>
      </w:r>
      <w:r w:rsidR="00CE14B8">
        <w:rPr>
          <w:sz w:val="24"/>
          <w:szCs w:val="24"/>
          <w:lang w:val="sr-Cyrl-CS"/>
        </w:rPr>
        <w:t>3</w:t>
      </w:r>
      <w:r w:rsidR="00BD7E98" w:rsidRPr="00FD694D">
        <w:rPr>
          <w:sz w:val="24"/>
          <w:szCs w:val="24"/>
          <w:lang w:val="sr-Cyrl-CS"/>
        </w:rPr>
        <w:t>. год.</w:t>
      </w:r>
    </w:p>
    <w:p w14:paraId="060B33F4" w14:textId="693F8FA2" w:rsidR="00BD7E98" w:rsidRPr="008D4CAB" w:rsidRDefault="00BD7E98" w:rsidP="00BD7E98">
      <w:pPr>
        <w:shd w:val="clear" w:color="auto" w:fill="FFFFFF"/>
        <w:tabs>
          <w:tab w:val="left" w:pos="0"/>
          <w:tab w:val="left" w:pos="509"/>
        </w:tabs>
        <w:spacing w:line="278" w:lineRule="exact"/>
        <w:jc w:val="both"/>
        <w:rPr>
          <w:color w:val="000000"/>
          <w:sz w:val="24"/>
          <w:szCs w:val="24"/>
          <w:lang w:val="sr-Cyrl-CS"/>
        </w:rPr>
      </w:pPr>
      <w:r w:rsidRPr="008D4CAB">
        <w:rPr>
          <w:b/>
          <w:color w:val="000000"/>
          <w:sz w:val="24"/>
          <w:szCs w:val="24"/>
          <w:lang w:val="sr-Cyrl-CS"/>
        </w:rPr>
        <w:t xml:space="preserve">             2. </w:t>
      </w:r>
      <w:r w:rsidR="00FD694D">
        <w:rPr>
          <w:color w:val="000000"/>
          <w:sz w:val="24"/>
          <w:szCs w:val="24"/>
          <w:lang w:val="sr-Cyrl-CS"/>
        </w:rPr>
        <w:t>ОКТОБАР: 25</w:t>
      </w:r>
      <w:r w:rsidR="00632FEE">
        <w:rPr>
          <w:color w:val="000000"/>
          <w:sz w:val="24"/>
          <w:szCs w:val="24"/>
          <w:lang w:val="sr-Cyrl-CS"/>
        </w:rPr>
        <w:t>.10. (</w:t>
      </w:r>
      <w:r w:rsidR="00CE14B8">
        <w:rPr>
          <w:color w:val="000000"/>
          <w:sz w:val="24"/>
          <w:szCs w:val="24"/>
          <w:lang w:val="sr-Cyrl-CS"/>
        </w:rPr>
        <w:t>среда</w:t>
      </w:r>
      <w:r w:rsidR="00D3007A">
        <w:rPr>
          <w:color w:val="000000"/>
          <w:sz w:val="24"/>
          <w:szCs w:val="24"/>
          <w:lang w:val="sr-Cyrl-CS"/>
        </w:rPr>
        <w:t>) 20</w:t>
      </w:r>
      <w:r w:rsidR="00FD694D">
        <w:rPr>
          <w:color w:val="000000"/>
          <w:sz w:val="24"/>
          <w:szCs w:val="24"/>
          <w:lang w:val="sr-Cyrl-CS"/>
        </w:rPr>
        <w:t>2</w:t>
      </w:r>
      <w:r w:rsidR="00CE14B8">
        <w:rPr>
          <w:color w:val="000000"/>
          <w:sz w:val="24"/>
          <w:szCs w:val="24"/>
          <w:lang w:val="sr-Cyrl-CS"/>
        </w:rPr>
        <w:t>3</w:t>
      </w:r>
      <w:r w:rsidRPr="008D4CAB">
        <w:rPr>
          <w:color w:val="000000"/>
          <w:sz w:val="24"/>
          <w:szCs w:val="24"/>
          <w:lang w:val="sr-Cyrl-CS"/>
        </w:rPr>
        <w:t>. год.</w:t>
      </w:r>
    </w:p>
    <w:p w14:paraId="76D4D095" w14:textId="6734EB08" w:rsidR="00BD7E98" w:rsidRPr="008D4CAB" w:rsidRDefault="00BD7E98" w:rsidP="00BD7E98">
      <w:pPr>
        <w:shd w:val="clear" w:color="auto" w:fill="FFFFFF"/>
        <w:tabs>
          <w:tab w:val="left" w:pos="0"/>
          <w:tab w:val="left" w:pos="509"/>
        </w:tabs>
        <w:spacing w:line="278" w:lineRule="exact"/>
        <w:jc w:val="both"/>
        <w:rPr>
          <w:b/>
          <w:color w:val="000000"/>
          <w:sz w:val="24"/>
          <w:szCs w:val="24"/>
          <w:lang w:val="sr-Cyrl-CS"/>
        </w:rPr>
      </w:pPr>
      <w:r w:rsidRPr="008D4CAB">
        <w:rPr>
          <w:b/>
          <w:color w:val="000000"/>
          <w:sz w:val="24"/>
          <w:szCs w:val="24"/>
          <w:lang w:val="sr-Cyrl-CS"/>
        </w:rPr>
        <w:t xml:space="preserve">             3. </w:t>
      </w:r>
      <w:r w:rsidR="00FD694D">
        <w:rPr>
          <w:color w:val="000000"/>
          <w:sz w:val="24"/>
          <w:szCs w:val="24"/>
          <w:lang w:val="sr-Cyrl-CS"/>
        </w:rPr>
        <w:t>НОВЕМБАР: 2</w:t>
      </w:r>
      <w:r w:rsidR="00CE14B8">
        <w:rPr>
          <w:color w:val="000000"/>
          <w:sz w:val="24"/>
          <w:szCs w:val="24"/>
          <w:lang w:val="sr-Cyrl-CS"/>
        </w:rPr>
        <w:t>4</w:t>
      </w:r>
      <w:r w:rsidR="00FD694D">
        <w:rPr>
          <w:color w:val="000000"/>
          <w:sz w:val="24"/>
          <w:szCs w:val="24"/>
          <w:lang w:val="sr-Cyrl-CS"/>
        </w:rPr>
        <w:t>.11.(</w:t>
      </w:r>
      <w:r w:rsidR="00AE5437">
        <w:rPr>
          <w:color w:val="000000"/>
          <w:sz w:val="24"/>
          <w:szCs w:val="24"/>
          <w:lang w:val="sr-Cyrl-CS"/>
        </w:rPr>
        <w:t>петак</w:t>
      </w:r>
      <w:r w:rsidR="00FD694D">
        <w:rPr>
          <w:color w:val="000000"/>
          <w:sz w:val="24"/>
          <w:szCs w:val="24"/>
          <w:lang w:val="sr-Cyrl-CS"/>
        </w:rPr>
        <w:t>) 202</w:t>
      </w:r>
      <w:r w:rsidR="00CE14B8">
        <w:rPr>
          <w:color w:val="000000"/>
          <w:sz w:val="24"/>
          <w:szCs w:val="24"/>
          <w:lang w:val="sr-Cyrl-CS"/>
        </w:rPr>
        <w:t>3</w:t>
      </w:r>
      <w:r w:rsidRPr="008D4CAB">
        <w:rPr>
          <w:color w:val="000000"/>
          <w:sz w:val="24"/>
          <w:szCs w:val="24"/>
          <w:lang w:val="sr-Cyrl-CS"/>
        </w:rPr>
        <w:t>. год.</w:t>
      </w:r>
    </w:p>
    <w:p w14:paraId="5D52E621" w14:textId="25E8A6FE" w:rsidR="00BD7E98" w:rsidRPr="008D4CAB" w:rsidRDefault="00BD7E98" w:rsidP="00BD7E98">
      <w:pPr>
        <w:shd w:val="clear" w:color="auto" w:fill="FFFFFF"/>
        <w:tabs>
          <w:tab w:val="left" w:pos="0"/>
          <w:tab w:val="left" w:pos="509"/>
        </w:tabs>
        <w:spacing w:line="278" w:lineRule="exact"/>
        <w:jc w:val="both"/>
        <w:rPr>
          <w:color w:val="000000"/>
          <w:sz w:val="24"/>
          <w:szCs w:val="24"/>
          <w:lang w:val="sr-Cyrl-CS"/>
        </w:rPr>
      </w:pPr>
      <w:r w:rsidRPr="008D4CAB">
        <w:rPr>
          <w:b/>
          <w:color w:val="000000"/>
          <w:sz w:val="24"/>
          <w:szCs w:val="24"/>
          <w:lang w:val="sr-Cyrl-CS"/>
        </w:rPr>
        <w:t xml:space="preserve">             4. </w:t>
      </w:r>
      <w:r w:rsidR="00FD694D">
        <w:rPr>
          <w:color w:val="000000"/>
          <w:sz w:val="24"/>
          <w:szCs w:val="24"/>
          <w:lang w:val="sr-Cyrl-CS"/>
        </w:rPr>
        <w:t>ДЕЦЕМБАР: 22.12. (</w:t>
      </w:r>
      <w:r w:rsidR="00CE14B8">
        <w:rPr>
          <w:color w:val="000000"/>
          <w:sz w:val="24"/>
          <w:szCs w:val="24"/>
          <w:lang w:val="sr-Cyrl-CS"/>
        </w:rPr>
        <w:t>петак</w:t>
      </w:r>
      <w:r w:rsidR="00FD694D">
        <w:rPr>
          <w:color w:val="000000"/>
          <w:sz w:val="24"/>
          <w:szCs w:val="24"/>
          <w:lang w:val="sr-Cyrl-CS"/>
        </w:rPr>
        <w:t>) 202</w:t>
      </w:r>
      <w:r w:rsidR="00CE14B8">
        <w:rPr>
          <w:color w:val="000000"/>
          <w:sz w:val="24"/>
          <w:szCs w:val="24"/>
          <w:lang w:val="sr-Cyrl-CS"/>
        </w:rPr>
        <w:t>3</w:t>
      </w:r>
      <w:r w:rsidRPr="008D4CAB">
        <w:rPr>
          <w:color w:val="000000"/>
          <w:sz w:val="24"/>
          <w:szCs w:val="24"/>
          <w:lang w:val="sr-Cyrl-CS"/>
        </w:rPr>
        <w:t>. год.</w:t>
      </w:r>
    </w:p>
    <w:p w14:paraId="50535F85" w14:textId="18BEBD43" w:rsidR="00BD7E98" w:rsidRPr="008D4CAB" w:rsidRDefault="00BD7E98" w:rsidP="00BD7E98">
      <w:pPr>
        <w:shd w:val="clear" w:color="auto" w:fill="FFFFFF"/>
        <w:tabs>
          <w:tab w:val="left" w:pos="0"/>
          <w:tab w:val="left" w:pos="509"/>
        </w:tabs>
        <w:spacing w:line="278" w:lineRule="exact"/>
        <w:jc w:val="both"/>
        <w:rPr>
          <w:color w:val="000000"/>
          <w:sz w:val="24"/>
          <w:szCs w:val="24"/>
          <w:lang w:val="sr-Cyrl-CS"/>
        </w:rPr>
      </w:pPr>
      <w:r w:rsidRPr="008D4CAB">
        <w:rPr>
          <w:b/>
          <w:color w:val="000000"/>
          <w:sz w:val="24"/>
          <w:szCs w:val="24"/>
          <w:lang w:val="sr-Cyrl-CS"/>
        </w:rPr>
        <w:t xml:space="preserve">             5. </w:t>
      </w:r>
      <w:r w:rsidR="00FD694D">
        <w:rPr>
          <w:color w:val="000000"/>
          <w:sz w:val="24"/>
          <w:szCs w:val="24"/>
          <w:lang w:val="sr-Cyrl-CS"/>
        </w:rPr>
        <w:t>ЈАНУАР: 25.1. (</w:t>
      </w:r>
      <w:r w:rsidR="00CE14B8">
        <w:rPr>
          <w:color w:val="000000"/>
          <w:sz w:val="24"/>
          <w:szCs w:val="24"/>
          <w:lang w:val="sr-Cyrl-CS"/>
        </w:rPr>
        <w:t>четвртак</w:t>
      </w:r>
      <w:r w:rsidR="00FD694D">
        <w:rPr>
          <w:color w:val="000000"/>
          <w:sz w:val="24"/>
          <w:szCs w:val="24"/>
          <w:lang w:val="sr-Cyrl-CS"/>
        </w:rPr>
        <w:t>) 202</w:t>
      </w:r>
      <w:r w:rsidR="00CE14B8">
        <w:rPr>
          <w:color w:val="000000"/>
          <w:sz w:val="24"/>
          <w:szCs w:val="24"/>
          <w:lang w:val="sr-Cyrl-CS"/>
        </w:rPr>
        <w:t>4</w:t>
      </w:r>
      <w:r w:rsidRPr="008D4CAB">
        <w:rPr>
          <w:color w:val="000000"/>
          <w:sz w:val="24"/>
          <w:szCs w:val="24"/>
          <w:lang w:val="sr-Cyrl-CS"/>
        </w:rPr>
        <w:t>. год.</w:t>
      </w:r>
    </w:p>
    <w:p w14:paraId="298461DC" w14:textId="6BFB5A94" w:rsidR="00BD7E98" w:rsidRPr="008D4CAB" w:rsidRDefault="00BD7E98" w:rsidP="00BD7E98">
      <w:pPr>
        <w:shd w:val="clear" w:color="auto" w:fill="FFFFFF"/>
        <w:tabs>
          <w:tab w:val="left" w:pos="0"/>
          <w:tab w:val="left" w:pos="509"/>
        </w:tabs>
        <w:spacing w:line="278" w:lineRule="exact"/>
        <w:jc w:val="both"/>
        <w:rPr>
          <w:color w:val="000000"/>
          <w:sz w:val="24"/>
          <w:szCs w:val="24"/>
          <w:lang w:val="sr-Cyrl-CS"/>
        </w:rPr>
      </w:pPr>
      <w:r w:rsidRPr="008D4CAB">
        <w:rPr>
          <w:b/>
          <w:color w:val="000000"/>
          <w:sz w:val="24"/>
          <w:szCs w:val="24"/>
          <w:lang w:val="sr-Cyrl-CS"/>
        </w:rPr>
        <w:t xml:space="preserve">             6. </w:t>
      </w:r>
      <w:r>
        <w:rPr>
          <w:color w:val="000000"/>
          <w:sz w:val="24"/>
          <w:szCs w:val="24"/>
          <w:lang w:val="sr-Cyrl-CS"/>
        </w:rPr>
        <w:t xml:space="preserve">ФЕБРУАР: </w:t>
      </w:r>
      <w:r w:rsidR="008520C4">
        <w:rPr>
          <w:color w:val="000000"/>
          <w:sz w:val="24"/>
          <w:szCs w:val="24"/>
          <w:lang w:val="sr-Cyrl-CS"/>
        </w:rPr>
        <w:t>2</w:t>
      </w:r>
      <w:r w:rsidR="00CE14B8">
        <w:rPr>
          <w:color w:val="000000"/>
          <w:sz w:val="24"/>
          <w:szCs w:val="24"/>
          <w:lang w:val="sr-Cyrl-CS"/>
        </w:rPr>
        <w:t>6</w:t>
      </w:r>
      <w:r w:rsidR="008520C4">
        <w:rPr>
          <w:color w:val="000000"/>
          <w:sz w:val="24"/>
          <w:szCs w:val="24"/>
          <w:lang w:val="sr-Cyrl-CS"/>
        </w:rPr>
        <w:t>.2. (п</w:t>
      </w:r>
      <w:r w:rsidR="00CE14B8">
        <w:rPr>
          <w:color w:val="000000"/>
          <w:sz w:val="24"/>
          <w:szCs w:val="24"/>
          <w:lang w:val="sr-Cyrl-CS"/>
        </w:rPr>
        <w:t>онедељак</w:t>
      </w:r>
      <w:r w:rsidR="008520C4">
        <w:rPr>
          <w:color w:val="000000"/>
          <w:sz w:val="24"/>
          <w:szCs w:val="24"/>
          <w:lang w:val="sr-Cyrl-CS"/>
        </w:rPr>
        <w:t>) 202</w:t>
      </w:r>
      <w:r w:rsidR="00CE14B8">
        <w:rPr>
          <w:color w:val="000000"/>
          <w:sz w:val="24"/>
          <w:szCs w:val="24"/>
          <w:lang w:val="sr-Cyrl-CS"/>
        </w:rPr>
        <w:t>4</w:t>
      </w:r>
      <w:r w:rsidRPr="008D4CAB">
        <w:rPr>
          <w:color w:val="000000"/>
          <w:sz w:val="24"/>
          <w:szCs w:val="24"/>
          <w:lang w:val="sr-Cyrl-CS"/>
        </w:rPr>
        <w:t>. год.</w:t>
      </w:r>
    </w:p>
    <w:p w14:paraId="56AB0804" w14:textId="1D47F7CE" w:rsidR="00BD7E98" w:rsidRPr="008D4CAB" w:rsidRDefault="00BD7E98" w:rsidP="00BD7E98">
      <w:pPr>
        <w:shd w:val="clear" w:color="auto" w:fill="FFFFFF"/>
        <w:tabs>
          <w:tab w:val="left" w:pos="0"/>
          <w:tab w:val="left" w:pos="509"/>
        </w:tabs>
        <w:spacing w:line="278" w:lineRule="exact"/>
        <w:jc w:val="both"/>
        <w:rPr>
          <w:b/>
          <w:color w:val="000000"/>
          <w:sz w:val="24"/>
          <w:szCs w:val="24"/>
          <w:lang w:val="sr-Cyrl-CS"/>
        </w:rPr>
      </w:pPr>
      <w:r w:rsidRPr="008D4CAB">
        <w:rPr>
          <w:b/>
          <w:color w:val="000000"/>
          <w:sz w:val="24"/>
          <w:szCs w:val="24"/>
          <w:lang w:val="sr-Cyrl-CS"/>
        </w:rPr>
        <w:t xml:space="preserve">             7. </w:t>
      </w:r>
      <w:r w:rsidR="008520C4">
        <w:rPr>
          <w:color w:val="000000"/>
          <w:sz w:val="24"/>
          <w:szCs w:val="24"/>
          <w:lang w:val="sr-Cyrl-CS"/>
        </w:rPr>
        <w:t>МАРТ: 2</w:t>
      </w:r>
      <w:r w:rsidR="00CE14B8">
        <w:rPr>
          <w:color w:val="000000"/>
          <w:sz w:val="24"/>
          <w:szCs w:val="24"/>
          <w:lang w:val="sr-Cyrl-CS"/>
        </w:rPr>
        <w:t>5</w:t>
      </w:r>
      <w:r w:rsidR="008520C4">
        <w:rPr>
          <w:color w:val="000000"/>
          <w:sz w:val="24"/>
          <w:szCs w:val="24"/>
          <w:lang w:val="sr-Cyrl-CS"/>
        </w:rPr>
        <w:t>.3.(</w:t>
      </w:r>
      <w:r w:rsidR="00CE14B8">
        <w:rPr>
          <w:color w:val="000000"/>
          <w:sz w:val="24"/>
          <w:szCs w:val="24"/>
          <w:lang w:val="sr-Cyrl-CS"/>
        </w:rPr>
        <w:t>понедељ</w:t>
      </w:r>
      <w:r w:rsidR="008520C4">
        <w:rPr>
          <w:color w:val="000000"/>
          <w:sz w:val="24"/>
          <w:szCs w:val="24"/>
          <w:lang w:val="sr-Cyrl-CS"/>
        </w:rPr>
        <w:t>ак) 202</w:t>
      </w:r>
      <w:r w:rsidR="00CE14B8">
        <w:rPr>
          <w:color w:val="000000"/>
          <w:sz w:val="24"/>
          <w:szCs w:val="24"/>
          <w:lang w:val="sr-Cyrl-CS"/>
        </w:rPr>
        <w:t>4</w:t>
      </w:r>
      <w:r w:rsidRPr="008D4CAB">
        <w:rPr>
          <w:color w:val="000000"/>
          <w:sz w:val="24"/>
          <w:szCs w:val="24"/>
          <w:lang w:val="sr-Cyrl-CS"/>
        </w:rPr>
        <w:t>. год.</w:t>
      </w:r>
    </w:p>
    <w:p w14:paraId="7A5F6C26" w14:textId="0638758D" w:rsidR="00BD7E98" w:rsidRPr="008D4CAB" w:rsidRDefault="00BD7E98" w:rsidP="00BD7E98">
      <w:pPr>
        <w:shd w:val="clear" w:color="auto" w:fill="FFFFFF"/>
        <w:tabs>
          <w:tab w:val="left" w:pos="0"/>
          <w:tab w:val="left" w:pos="509"/>
        </w:tabs>
        <w:spacing w:line="278" w:lineRule="exact"/>
        <w:jc w:val="both"/>
        <w:rPr>
          <w:color w:val="000000"/>
          <w:sz w:val="24"/>
          <w:szCs w:val="24"/>
          <w:lang w:val="sr-Cyrl-CS"/>
        </w:rPr>
      </w:pPr>
      <w:r w:rsidRPr="008D4CAB">
        <w:rPr>
          <w:b/>
          <w:color w:val="000000"/>
          <w:sz w:val="24"/>
          <w:szCs w:val="24"/>
          <w:lang w:val="sr-Cyrl-CS"/>
        </w:rPr>
        <w:t xml:space="preserve">              8. </w:t>
      </w:r>
      <w:r w:rsidR="008520C4">
        <w:rPr>
          <w:color w:val="000000"/>
          <w:sz w:val="24"/>
          <w:szCs w:val="24"/>
          <w:lang w:val="sr-Cyrl-CS"/>
        </w:rPr>
        <w:t>АПРИЛ: 2</w:t>
      </w:r>
      <w:r w:rsidR="002F7202">
        <w:rPr>
          <w:color w:val="000000"/>
          <w:sz w:val="24"/>
          <w:szCs w:val="24"/>
          <w:lang w:val="sr-Cyrl-CS"/>
        </w:rPr>
        <w:t>5</w:t>
      </w:r>
      <w:r w:rsidR="008520C4">
        <w:rPr>
          <w:color w:val="000000"/>
          <w:sz w:val="24"/>
          <w:szCs w:val="24"/>
          <w:lang w:val="sr-Cyrl-CS"/>
        </w:rPr>
        <w:t>.4. (</w:t>
      </w:r>
      <w:r w:rsidR="00CE14B8">
        <w:rPr>
          <w:color w:val="000000"/>
          <w:sz w:val="24"/>
          <w:szCs w:val="24"/>
          <w:lang w:val="sr-Cyrl-CS"/>
        </w:rPr>
        <w:t>четвртак</w:t>
      </w:r>
      <w:r w:rsidR="008520C4">
        <w:rPr>
          <w:color w:val="000000"/>
          <w:sz w:val="24"/>
          <w:szCs w:val="24"/>
          <w:lang w:val="sr-Cyrl-CS"/>
        </w:rPr>
        <w:t>) 202</w:t>
      </w:r>
      <w:r w:rsidR="00CE14B8">
        <w:rPr>
          <w:color w:val="000000"/>
          <w:sz w:val="24"/>
          <w:szCs w:val="24"/>
          <w:lang w:val="sr-Cyrl-CS"/>
        </w:rPr>
        <w:t>4</w:t>
      </w:r>
      <w:r w:rsidRPr="008D4CAB">
        <w:rPr>
          <w:color w:val="000000"/>
          <w:sz w:val="24"/>
          <w:szCs w:val="24"/>
          <w:lang w:val="sr-Cyrl-CS"/>
        </w:rPr>
        <w:t>. год.</w:t>
      </w:r>
    </w:p>
    <w:p w14:paraId="39C4E0D2" w14:textId="43395A68" w:rsidR="00BD7E98" w:rsidRPr="008D4CAB" w:rsidRDefault="00BD7E98" w:rsidP="00BD7E98">
      <w:pPr>
        <w:shd w:val="clear" w:color="auto" w:fill="FFFFFF"/>
        <w:tabs>
          <w:tab w:val="left" w:pos="0"/>
          <w:tab w:val="left" w:pos="509"/>
        </w:tabs>
        <w:spacing w:line="278" w:lineRule="exact"/>
        <w:jc w:val="both"/>
        <w:rPr>
          <w:color w:val="000000"/>
          <w:sz w:val="24"/>
          <w:szCs w:val="24"/>
          <w:u w:val="single"/>
          <w:lang w:val="sr-Cyrl-CS"/>
        </w:rPr>
      </w:pPr>
      <w:r w:rsidRPr="008D4CAB">
        <w:rPr>
          <w:b/>
          <w:color w:val="000000"/>
          <w:sz w:val="24"/>
          <w:szCs w:val="24"/>
          <w:lang w:val="sr-Cyrl-CS"/>
        </w:rPr>
        <w:t xml:space="preserve">              9. </w:t>
      </w:r>
      <w:r w:rsidR="008520C4">
        <w:rPr>
          <w:color w:val="000000"/>
          <w:sz w:val="24"/>
          <w:szCs w:val="24"/>
          <w:lang w:val="sr-Cyrl-CS"/>
        </w:rPr>
        <w:t>МАЈ: 2</w:t>
      </w:r>
      <w:r w:rsidR="00CE14B8">
        <w:rPr>
          <w:color w:val="000000"/>
          <w:sz w:val="24"/>
          <w:szCs w:val="24"/>
          <w:lang w:val="sr-Cyrl-CS"/>
        </w:rPr>
        <w:t>4</w:t>
      </w:r>
      <w:r w:rsidR="008520C4">
        <w:rPr>
          <w:color w:val="000000"/>
          <w:sz w:val="24"/>
          <w:szCs w:val="24"/>
          <w:lang w:val="sr-Cyrl-CS"/>
        </w:rPr>
        <w:t>.5.(</w:t>
      </w:r>
      <w:r w:rsidR="00CE14B8">
        <w:rPr>
          <w:color w:val="000000"/>
          <w:sz w:val="24"/>
          <w:szCs w:val="24"/>
          <w:lang w:val="sr-Cyrl-CS"/>
        </w:rPr>
        <w:t>пе</w:t>
      </w:r>
      <w:r w:rsidR="002F7202">
        <w:rPr>
          <w:color w:val="000000"/>
          <w:sz w:val="24"/>
          <w:szCs w:val="24"/>
          <w:lang w:val="sr-Cyrl-CS"/>
        </w:rPr>
        <w:t>так</w:t>
      </w:r>
      <w:r w:rsidR="008520C4">
        <w:rPr>
          <w:color w:val="000000"/>
          <w:sz w:val="24"/>
          <w:szCs w:val="24"/>
          <w:lang w:val="sr-Cyrl-CS"/>
        </w:rPr>
        <w:t>) 202</w:t>
      </w:r>
      <w:r w:rsidR="00CE14B8">
        <w:rPr>
          <w:color w:val="000000"/>
          <w:sz w:val="24"/>
          <w:szCs w:val="24"/>
          <w:lang w:val="sr-Cyrl-CS"/>
        </w:rPr>
        <w:t>4</w:t>
      </w:r>
      <w:r w:rsidRPr="008D4CAB">
        <w:rPr>
          <w:color w:val="000000"/>
          <w:sz w:val="24"/>
          <w:szCs w:val="24"/>
          <w:lang w:val="sr-Cyrl-CS"/>
        </w:rPr>
        <w:t>. год.</w:t>
      </w:r>
    </w:p>
    <w:p w14:paraId="50F1AB3C" w14:textId="08CB1938" w:rsidR="00BD7E98" w:rsidRPr="008D4CAB" w:rsidRDefault="00BD7E98" w:rsidP="00BD7E98">
      <w:pPr>
        <w:shd w:val="clear" w:color="auto" w:fill="FFFFFF"/>
        <w:tabs>
          <w:tab w:val="left" w:pos="0"/>
          <w:tab w:val="left" w:pos="509"/>
        </w:tabs>
        <w:spacing w:line="278" w:lineRule="exact"/>
        <w:jc w:val="both"/>
        <w:rPr>
          <w:b/>
          <w:color w:val="000000"/>
          <w:sz w:val="24"/>
          <w:szCs w:val="24"/>
          <w:lang w:val="sr-Cyrl-CS"/>
        </w:rPr>
      </w:pPr>
      <w:r w:rsidRPr="008D4CAB">
        <w:rPr>
          <w:b/>
          <w:color w:val="000000"/>
          <w:sz w:val="24"/>
          <w:szCs w:val="24"/>
          <w:lang w:val="sr-Cyrl-CS"/>
        </w:rPr>
        <w:t xml:space="preserve">             10. </w:t>
      </w:r>
      <w:r w:rsidR="008520C4">
        <w:rPr>
          <w:color w:val="000000"/>
          <w:sz w:val="24"/>
          <w:szCs w:val="24"/>
          <w:lang w:val="sr-Cyrl-CS"/>
        </w:rPr>
        <w:t xml:space="preserve">ЈУН: </w:t>
      </w:r>
      <w:r w:rsidR="002F7202">
        <w:rPr>
          <w:color w:val="000000"/>
          <w:sz w:val="24"/>
          <w:szCs w:val="24"/>
          <w:lang w:val="sr-Cyrl-CS"/>
        </w:rPr>
        <w:t>1</w:t>
      </w:r>
      <w:r w:rsidR="00CE14B8">
        <w:rPr>
          <w:color w:val="000000"/>
          <w:sz w:val="24"/>
          <w:szCs w:val="24"/>
          <w:lang w:val="sr-Cyrl-CS"/>
        </w:rPr>
        <w:t>4</w:t>
      </w:r>
      <w:r w:rsidR="008520C4">
        <w:rPr>
          <w:color w:val="000000"/>
          <w:sz w:val="24"/>
          <w:szCs w:val="24"/>
          <w:lang w:val="sr-Cyrl-CS"/>
        </w:rPr>
        <w:t>.6. (</w:t>
      </w:r>
      <w:r w:rsidR="002F7202">
        <w:rPr>
          <w:color w:val="000000"/>
          <w:sz w:val="24"/>
          <w:szCs w:val="24"/>
          <w:lang w:val="sr-Cyrl-CS"/>
        </w:rPr>
        <w:t>пет</w:t>
      </w:r>
      <w:r w:rsidR="008520C4">
        <w:rPr>
          <w:color w:val="000000"/>
          <w:sz w:val="24"/>
          <w:szCs w:val="24"/>
          <w:lang w:val="sr-Cyrl-CS"/>
        </w:rPr>
        <w:t>ак) 202</w:t>
      </w:r>
      <w:r w:rsidR="00CE14B8">
        <w:rPr>
          <w:color w:val="000000"/>
          <w:sz w:val="24"/>
          <w:szCs w:val="24"/>
          <w:lang w:val="sr-Cyrl-CS"/>
        </w:rPr>
        <w:t>4</w:t>
      </w:r>
      <w:r w:rsidRPr="008D4CAB">
        <w:rPr>
          <w:color w:val="000000"/>
          <w:sz w:val="24"/>
          <w:szCs w:val="24"/>
          <w:lang w:val="sr-Cyrl-CS"/>
        </w:rPr>
        <w:t>. год.</w:t>
      </w:r>
    </w:p>
    <w:bookmarkEnd w:id="98"/>
    <w:p w14:paraId="6242F98E" w14:textId="77777777" w:rsidR="00BA7649" w:rsidRDefault="00BA7649" w:rsidP="00BD7E98">
      <w:pPr>
        <w:shd w:val="clear" w:color="auto" w:fill="FFFFFF"/>
        <w:tabs>
          <w:tab w:val="left" w:pos="0"/>
          <w:tab w:val="left" w:pos="509"/>
        </w:tabs>
        <w:spacing w:line="278" w:lineRule="exact"/>
        <w:jc w:val="both"/>
        <w:rPr>
          <w:sz w:val="24"/>
          <w:szCs w:val="24"/>
          <w:lang w:val="ru-RU"/>
        </w:rPr>
      </w:pPr>
    </w:p>
    <w:p w14:paraId="3E6CB7D8" w14:textId="5EA7CFF5" w:rsidR="00BD7E98" w:rsidRPr="00C87576" w:rsidRDefault="00BD7E98" w:rsidP="00BD7E98">
      <w:pPr>
        <w:shd w:val="clear" w:color="auto" w:fill="FFFFFF"/>
        <w:tabs>
          <w:tab w:val="left" w:pos="0"/>
          <w:tab w:val="left" w:pos="509"/>
        </w:tabs>
        <w:spacing w:line="278" w:lineRule="exact"/>
        <w:jc w:val="both"/>
        <w:rPr>
          <w:sz w:val="24"/>
          <w:szCs w:val="24"/>
          <w:u w:val="single"/>
          <w:lang w:val="ru-RU"/>
        </w:rPr>
      </w:pPr>
      <w:r>
        <w:rPr>
          <w:sz w:val="24"/>
          <w:szCs w:val="24"/>
          <w:lang w:val="ru-RU"/>
        </w:rPr>
        <w:t xml:space="preserve"> Анкетирање родитеља</w:t>
      </w:r>
    </w:p>
    <w:p w14:paraId="6BD5AB96" w14:textId="77777777" w:rsidR="00BD7E98" w:rsidRDefault="00BD7E98" w:rsidP="00BD7E98">
      <w:pPr>
        <w:shd w:val="clear" w:color="auto" w:fill="FFFFFF"/>
        <w:tabs>
          <w:tab w:val="left" w:pos="0"/>
          <w:tab w:val="left" w:pos="509"/>
        </w:tabs>
        <w:spacing w:line="278" w:lineRule="exact"/>
        <w:jc w:val="both"/>
        <w:rPr>
          <w:sz w:val="24"/>
          <w:szCs w:val="24"/>
          <w:lang w:val="ru-RU"/>
        </w:rPr>
      </w:pPr>
      <w:r>
        <w:rPr>
          <w:sz w:val="24"/>
          <w:szCs w:val="24"/>
          <w:lang w:val="ru-RU"/>
        </w:rPr>
        <w:t>- Анкетирање родитеља ради праћења успешности програма сарадње школе са породицом: Школа у сваком полугодишту једанпут, значи у току школске године 2 пута спроводи анкетирање. Анкетни лист - упитник за родитеље саставља стручна служба, она и обједињује и анализира резултате истих.</w:t>
      </w:r>
    </w:p>
    <w:p w14:paraId="0F25FE5C" w14:textId="77777777" w:rsidR="00FA6EA4" w:rsidRDefault="00FA6EA4" w:rsidP="00FA6EA4">
      <w:pPr>
        <w:shd w:val="clear" w:color="auto" w:fill="FFFFFF"/>
        <w:tabs>
          <w:tab w:val="left" w:pos="0"/>
        </w:tabs>
      </w:pPr>
    </w:p>
    <w:p w14:paraId="28A342F0" w14:textId="77777777" w:rsidR="00613876" w:rsidRDefault="00613876" w:rsidP="00FA6EA4">
      <w:pPr>
        <w:shd w:val="clear" w:color="auto" w:fill="FFFFFF"/>
        <w:tabs>
          <w:tab w:val="left" w:pos="0"/>
        </w:tabs>
        <w:rPr>
          <w:color w:val="000000"/>
          <w:spacing w:val="-1"/>
          <w:sz w:val="24"/>
          <w:szCs w:val="24"/>
          <w:lang w:val="sr-Cyrl-CS"/>
        </w:rPr>
      </w:pPr>
    </w:p>
    <w:p w14:paraId="64A80C07" w14:textId="77777777" w:rsidR="00613876" w:rsidRDefault="00613876" w:rsidP="00FA6EA4">
      <w:pPr>
        <w:shd w:val="clear" w:color="auto" w:fill="FFFFFF"/>
        <w:tabs>
          <w:tab w:val="left" w:pos="0"/>
        </w:tabs>
        <w:rPr>
          <w:color w:val="000000"/>
          <w:spacing w:val="-1"/>
          <w:sz w:val="24"/>
          <w:szCs w:val="24"/>
          <w:lang w:val="sr-Cyrl-CS"/>
        </w:rPr>
      </w:pPr>
    </w:p>
    <w:p w14:paraId="3A9C0E3D" w14:textId="1A4BAFE8" w:rsidR="00BD7E98" w:rsidRPr="00FA6EA4" w:rsidRDefault="00BD7E98" w:rsidP="00FA6EA4">
      <w:pPr>
        <w:shd w:val="clear" w:color="auto" w:fill="FFFFFF"/>
        <w:tabs>
          <w:tab w:val="left" w:pos="0"/>
        </w:tabs>
        <w:rPr>
          <w:color w:val="000000"/>
          <w:spacing w:val="-1"/>
          <w:sz w:val="24"/>
          <w:szCs w:val="24"/>
          <w:lang w:val="sr-Cyrl-CS"/>
        </w:rPr>
      </w:pPr>
      <w:r w:rsidRPr="00FA6EA4">
        <w:rPr>
          <w:color w:val="000000"/>
          <w:spacing w:val="-1"/>
          <w:sz w:val="24"/>
          <w:szCs w:val="24"/>
          <w:lang w:val="sr-Cyrl-CS"/>
        </w:rPr>
        <w:lastRenderedPageBreak/>
        <w:t>САРАДЊА СА ДРУШТВЕНОМ СРЕДИНОМ</w:t>
      </w:r>
    </w:p>
    <w:p w14:paraId="0FDB0F35" w14:textId="77777777" w:rsidR="00BD7E98" w:rsidRPr="00CC5AFC" w:rsidRDefault="00BD7E98" w:rsidP="00B24AC4">
      <w:pPr>
        <w:numPr>
          <w:ilvl w:val="1"/>
          <w:numId w:val="10"/>
        </w:numPr>
        <w:shd w:val="clear" w:color="auto" w:fill="FFFFFF"/>
        <w:tabs>
          <w:tab w:val="left" w:pos="0"/>
        </w:tabs>
        <w:rPr>
          <w:color w:val="000000"/>
          <w:spacing w:val="-1"/>
          <w:sz w:val="24"/>
          <w:szCs w:val="24"/>
          <w:u w:val="single"/>
          <w:lang w:val="sr-Cyrl-CS"/>
        </w:rPr>
      </w:pPr>
    </w:p>
    <w:tbl>
      <w:tblPr>
        <w:tblW w:w="11022"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10"/>
        <w:gridCol w:w="1800"/>
        <w:gridCol w:w="1800"/>
        <w:gridCol w:w="1890"/>
        <w:gridCol w:w="1980"/>
        <w:gridCol w:w="992"/>
        <w:gridCol w:w="850"/>
      </w:tblGrid>
      <w:tr w:rsidR="00BD7E98" w:rsidRPr="00C57499" w14:paraId="4831A58D" w14:textId="77777777" w:rsidTr="00146CD1">
        <w:trPr>
          <w:trHeight w:val="50"/>
        </w:trPr>
        <w:tc>
          <w:tcPr>
            <w:tcW w:w="1710" w:type="dxa"/>
            <w:vMerge w:val="restart"/>
            <w:tcBorders>
              <w:top w:val="single" w:sz="12" w:space="0" w:color="auto"/>
              <w:left w:val="single" w:sz="12" w:space="0" w:color="auto"/>
              <w:right w:val="single" w:sz="12" w:space="0" w:color="auto"/>
            </w:tcBorders>
            <w:shd w:val="clear" w:color="auto" w:fill="auto"/>
          </w:tcPr>
          <w:p w14:paraId="61E31DF2" w14:textId="77777777" w:rsidR="00BD7E98" w:rsidRPr="00C57499" w:rsidRDefault="00BD7E98" w:rsidP="00146CD1">
            <w:pPr>
              <w:jc w:val="center"/>
              <w:rPr>
                <w:b/>
                <w:lang w:val="sr-Cyrl-CS"/>
              </w:rPr>
            </w:pPr>
            <w:r w:rsidRPr="00C57499">
              <w:rPr>
                <w:b/>
                <w:lang w:val="sr-Cyrl-CS"/>
              </w:rPr>
              <w:t>Време реализације</w:t>
            </w:r>
          </w:p>
        </w:tc>
        <w:tc>
          <w:tcPr>
            <w:tcW w:w="1800" w:type="dxa"/>
            <w:vMerge w:val="restart"/>
            <w:tcBorders>
              <w:top w:val="single" w:sz="12" w:space="0" w:color="auto"/>
              <w:left w:val="single" w:sz="12" w:space="0" w:color="auto"/>
              <w:right w:val="single" w:sz="12" w:space="0" w:color="auto"/>
            </w:tcBorders>
            <w:shd w:val="clear" w:color="auto" w:fill="auto"/>
          </w:tcPr>
          <w:p w14:paraId="6100C7DF" w14:textId="77777777" w:rsidR="00BD7E98" w:rsidRDefault="00BD7E98" w:rsidP="00146CD1">
            <w:pPr>
              <w:jc w:val="center"/>
              <w:rPr>
                <w:b/>
                <w:lang w:val="sr-Cyrl-CS"/>
              </w:rPr>
            </w:pPr>
            <w:r w:rsidRPr="00C57499">
              <w:rPr>
                <w:b/>
                <w:lang w:val="sr-Cyrl-CS"/>
              </w:rPr>
              <w:t>Активности/теме</w:t>
            </w:r>
          </w:p>
          <w:p w14:paraId="7600929F" w14:textId="77777777" w:rsidR="00BD7E98" w:rsidRPr="00C57499" w:rsidRDefault="00BD7E98" w:rsidP="00146CD1">
            <w:pPr>
              <w:jc w:val="center"/>
              <w:rPr>
                <w:b/>
                <w:lang w:val="sr-Cyrl-CS"/>
              </w:rPr>
            </w:pPr>
            <w:r>
              <w:rPr>
                <w:b/>
                <w:lang w:val="sr-Cyrl-CS"/>
              </w:rPr>
              <w:t>Институција са којом се сарађује</w:t>
            </w:r>
          </w:p>
        </w:tc>
        <w:tc>
          <w:tcPr>
            <w:tcW w:w="1800" w:type="dxa"/>
            <w:vMerge w:val="restart"/>
            <w:tcBorders>
              <w:top w:val="single" w:sz="12" w:space="0" w:color="auto"/>
              <w:left w:val="single" w:sz="12" w:space="0" w:color="auto"/>
              <w:right w:val="single" w:sz="12" w:space="0" w:color="auto"/>
            </w:tcBorders>
            <w:shd w:val="clear" w:color="auto" w:fill="auto"/>
          </w:tcPr>
          <w:p w14:paraId="0F05CB16" w14:textId="77777777" w:rsidR="00BD7E98" w:rsidRDefault="00BD7E98" w:rsidP="00146CD1">
            <w:pPr>
              <w:jc w:val="center"/>
              <w:rPr>
                <w:b/>
                <w:lang w:val="sr-Cyrl-CS"/>
              </w:rPr>
            </w:pPr>
            <w:r w:rsidRPr="00C57499">
              <w:rPr>
                <w:b/>
                <w:lang w:val="sr-Cyrl-CS"/>
              </w:rPr>
              <w:t>Начин реализације</w:t>
            </w:r>
          </w:p>
          <w:p w14:paraId="6C4CBF11" w14:textId="77777777" w:rsidR="00BD7E98" w:rsidRPr="00C57499" w:rsidRDefault="00BD7E98" w:rsidP="00146CD1">
            <w:pPr>
              <w:jc w:val="center"/>
              <w:rPr>
                <w:b/>
                <w:lang w:val="sr-Cyrl-CS"/>
              </w:rPr>
            </w:pPr>
            <w:r>
              <w:rPr>
                <w:b/>
                <w:lang w:val="sr-Cyrl-CS"/>
              </w:rPr>
              <w:t>Садржај и облик сарадње</w:t>
            </w:r>
          </w:p>
        </w:tc>
        <w:tc>
          <w:tcPr>
            <w:tcW w:w="1890" w:type="dxa"/>
            <w:vMerge w:val="restart"/>
            <w:tcBorders>
              <w:top w:val="single" w:sz="12" w:space="0" w:color="auto"/>
              <w:left w:val="single" w:sz="12" w:space="0" w:color="auto"/>
              <w:right w:val="single" w:sz="12" w:space="0" w:color="auto"/>
            </w:tcBorders>
            <w:shd w:val="clear" w:color="auto" w:fill="auto"/>
          </w:tcPr>
          <w:p w14:paraId="574AD23B" w14:textId="77777777" w:rsidR="00BD7E98" w:rsidRPr="00C57499" w:rsidRDefault="00BD7E98" w:rsidP="00146CD1">
            <w:pPr>
              <w:jc w:val="center"/>
              <w:rPr>
                <w:b/>
                <w:lang w:val="sr-Cyrl-CS"/>
              </w:rPr>
            </w:pPr>
            <w:r w:rsidRPr="00C57499">
              <w:rPr>
                <w:b/>
                <w:lang w:val="sr-Cyrl-CS"/>
              </w:rPr>
              <w:t>Носиоци реализације</w:t>
            </w:r>
          </w:p>
        </w:tc>
        <w:tc>
          <w:tcPr>
            <w:tcW w:w="1980" w:type="dxa"/>
            <w:tcBorders>
              <w:top w:val="single" w:sz="12" w:space="0" w:color="auto"/>
              <w:left w:val="single" w:sz="12" w:space="0" w:color="auto"/>
              <w:right w:val="single" w:sz="12" w:space="0" w:color="auto"/>
            </w:tcBorders>
          </w:tcPr>
          <w:p w14:paraId="6C70005E" w14:textId="77777777" w:rsidR="00BD7E98" w:rsidRPr="001C749F" w:rsidRDefault="00BD7E98" w:rsidP="00146CD1">
            <w:pPr>
              <w:rPr>
                <w:b/>
                <w:lang w:val="sr-Cyrl-CS"/>
              </w:rPr>
            </w:pPr>
            <w:r>
              <w:rPr>
                <w:b/>
                <w:lang w:val="sr-Cyrl-CS"/>
              </w:rPr>
              <w:t>Сукцесивно п</w:t>
            </w:r>
            <w:r w:rsidRPr="00C57499">
              <w:rPr>
                <w:b/>
                <w:lang w:val="sr-Cyrl-CS"/>
              </w:rPr>
              <w:t>раћење</w:t>
            </w:r>
            <w:r>
              <w:rPr>
                <w:b/>
                <w:lang w:val="sr-Cyrl-CS"/>
              </w:rPr>
              <w:t>у току школске године</w:t>
            </w:r>
          </w:p>
        </w:tc>
        <w:tc>
          <w:tcPr>
            <w:tcW w:w="1842" w:type="dxa"/>
            <w:gridSpan w:val="2"/>
            <w:tcBorders>
              <w:top w:val="single" w:sz="12" w:space="0" w:color="auto"/>
              <w:left w:val="single" w:sz="12" w:space="0" w:color="auto"/>
              <w:bottom w:val="single" w:sz="12" w:space="0" w:color="auto"/>
              <w:right w:val="single" w:sz="12" w:space="0" w:color="auto"/>
            </w:tcBorders>
            <w:shd w:val="clear" w:color="auto" w:fill="auto"/>
          </w:tcPr>
          <w:p w14:paraId="1FCAF54F" w14:textId="77777777" w:rsidR="00BD7E98" w:rsidRPr="00C57499" w:rsidRDefault="00BD7E98" w:rsidP="00146CD1">
            <w:pPr>
              <w:jc w:val="center"/>
              <w:rPr>
                <w:b/>
                <w:lang w:val="sr-Cyrl-CS"/>
              </w:rPr>
            </w:pPr>
            <w:r>
              <w:rPr>
                <w:b/>
                <w:lang w:val="sr-Cyrl-CS"/>
              </w:rPr>
              <w:t>Евалуација на крају школске године</w:t>
            </w:r>
          </w:p>
        </w:tc>
      </w:tr>
      <w:tr w:rsidR="00BD7E98" w:rsidRPr="00C57499" w14:paraId="78023C8F" w14:textId="77777777" w:rsidTr="00146CD1">
        <w:tc>
          <w:tcPr>
            <w:tcW w:w="1710" w:type="dxa"/>
            <w:vMerge/>
            <w:tcBorders>
              <w:left w:val="single" w:sz="12" w:space="0" w:color="auto"/>
              <w:bottom w:val="single" w:sz="12" w:space="0" w:color="auto"/>
              <w:right w:val="single" w:sz="12" w:space="0" w:color="auto"/>
            </w:tcBorders>
            <w:shd w:val="clear" w:color="auto" w:fill="auto"/>
          </w:tcPr>
          <w:p w14:paraId="33A8E17F" w14:textId="77777777" w:rsidR="00BD7E98" w:rsidRPr="00C57499" w:rsidRDefault="00BD7E98" w:rsidP="00146CD1">
            <w:pPr>
              <w:jc w:val="center"/>
              <w:rPr>
                <w:b/>
                <w:lang w:val="sr-Cyrl-CS"/>
              </w:rPr>
            </w:pPr>
          </w:p>
        </w:tc>
        <w:tc>
          <w:tcPr>
            <w:tcW w:w="1800" w:type="dxa"/>
            <w:vMerge/>
            <w:tcBorders>
              <w:left w:val="single" w:sz="12" w:space="0" w:color="auto"/>
              <w:bottom w:val="single" w:sz="12" w:space="0" w:color="auto"/>
              <w:right w:val="single" w:sz="12" w:space="0" w:color="auto"/>
            </w:tcBorders>
            <w:shd w:val="clear" w:color="auto" w:fill="auto"/>
          </w:tcPr>
          <w:p w14:paraId="70DFA5B7" w14:textId="77777777" w:rsidR="00BD7E98" w:rsidRPr="00C57499" w:rsidRDefault="00BD7E98" w:rsidP="00146CD1">
            <w:pPr>
              <w:jc w:val="center"/>
              <w:rPr>
                <w:b/>
                <w:lang w:val="sr-Cyrl-CS"/>
              </w:rPr>
            </w:pPr>
          </w:p>
        </w:tc>
        <w:tc>
          <w:tcPr>
            <w:tcW w:w="1800" w:type="dxa"/>
            <w:vMerge/>
            <w:tcBorders>
              <w:left w:val="single" w:sz="12" w:space="0" w:color="auto"/>
              <w:bottom w:val="single" w:sz="12" w:space="0" w:color="auto"/>
              <w:right w:val="single" w:sz="12" w:space="0" w:color="auto"/>
            </w:tcBorders>
            <w:shd w:val="clear" w:color="auto" w:fill="auto"/>
          </w:tcPr>
          <w:p w14:paraId="4EE562DA" w14:textId="77777777" w:rsidR="00BD7E98" w:rsidRPr="00C57499" w:rsidRDefault="00BD7E98" w:rsidP="00146CD1">
            <w:pPr>
              <w:jc w:val="center"/>
              <w:rPr>
                <w:b/>
                <w:lang w:val="sr-Cyrl-CS"/>
              </w:rPr>
            </w:pPr>
          </w:p>
        </w:tc>
        <w:tc>
          <w:tcPr>
            <w:tcW w:w="1890" w:type="dxa"/>
            <w:vMerge/>
            <w:tcBorders>
              <w:left w:val="single" w:sz="12" w:space="0" w:color="auto"/>
              <w:bottom w:val="single" w:sz="12" w:space="0" w:color="auto"/>
              <w:right w:val="single" w:sz="12" w:space="0" w:color="auto"/>
            </w:tcBorders>
            <w:shd w:val="clear" w:color="auto" w:fill="auto"/>
          </w:tcPr>
          <w:p w14:paraId="510E2B52" w14:textId="77777777" w:rsidR="00BD7E98" w:rsidRPr="00C57499" w:rsidRDefault="00BD7E98" w:rsidP="00146CD1">
            <w:pPr>
              <w:jc w:val="center"/>
              <w:rPr>
                <w:b/>
                <w:lang w:val="sr-Cyrl-CS"/>
              </w:rPr>
            </w:pPr>
          </w:p>
        </w:tc>
        <w:tc>
          <w:tcPr>
            <w:tcW w:w="1980" w:type="dxa"/>
            <w:tcBorders>
              <w:left w:val="single" w:sz="12" w:space="0" w:color="auto"/>
              <w:bottom w:val="single" w:sz="12" w:space="0" w:color="auto"/>
              <w:right w:val="single" w:sz="12" w:space="0" w:color="auto"/>
            </w:tcBorders>
          </w:tcPr>
          <w:p w14:paraId="27A0D8BC" w14:textId="77777777" w:rsidR="00BD7E98" w:rsidRPr="007E33A6" w:rsidRDefault="00BD7E98" w:rsidP="00146CD1">
            <w:pPr>
              <w:jc w:val="center"/>
              <w:rPr>
                <w:b/>
                <w:lang w:val="sr-Cyrl-CS"/>
              </w:rPr>
            </w:pPr>
            <w:r>
              <w:rPr>
                <w:b/>
                <w:lang w:val="sr-Cyrl-CS"/>
              </w:rPr>
              <w:t xml:space="preserve">Начин, носиоци и време реализације </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14:paraId="60A76602" w14:textId="77777777" w:rsidR="00BD7E98" w:rsidRPr="00C57499" w:rsidRDefault="00BD7E98" w:rsidP="00146CD1">
            <w:pPr>
              <w:jc w:val="center"/>
              <w:rPr>
                <w:b/>
                <w:lang w:val="sr-Cyrl-CS"/>
              </w:rPr>
            </w:pPr>
            <w:r w:rsidRPr="00C57499">
              <w:rPr>
                <w:b/>
                <w:lang w:val="sr-Cyrl-CS"/>
              </w:rPr>
              <w:t>УР</w:t>
            </w:r>
          </w:p>
        </w:tc>
        <w:tc>
          <w:tcPr>
            <w:tcW w:w="850" w:type="dxa"/>
            <w:tcBorders>
              <w:top w:val="single" w:sz="12" w:space="0" w:color="auto"/>
              <w:left w:val="single" w:sz="12" w:space="0" w:color="auto"/>
              <w:bottom w:val="single" w:sz="12" w:space="0" w:color="auto"/>
              <w:right w:val="single" w:sz="12" w:space="0" w:color="auto"/>
            </w:tcBorders>
            <w:shd w:val="clear" w:color="auto" w:fill="auto"/>
          </w:tcPr>
          <w:p w14:paraId="11014008" w14:textId="77777777" w:rsidR="00BD7E98" w:rsidRPr="00C57499" w:rsidRDefault="00BD7E98" w:rsidP="00146CD1">
            <w:pPr>
              <w:jc w:val="center"/>
              <w:rPr>
                <w:b/>
                <w:lang w:val="sr-Cyrl-CS"/>
              </w:rPr>
            </w:pPr>
            <w:r w:rsidRPr="00C57499">
              <w:rPr>
                <w:b/>
                <w:lang w:val="sr-Cyrl-CS"/>
              </w:rPr>
              <w:t>НУ</w:t>
            </w:r>
          </w:p>
        </w:tc>
      </w:tr>
      <w:tr w:rsidR="00BD7E98" w:rsidRPr="00C57499" w14:paraId="3362EE84" w14:textId="77777777" w:rsidTr="00146CD1">
        <w:tc>
          <w:tcPr>
            <w:tcW w:w="1710" w:type="dxa"/>
            <w:tcBorders>
              <w:top w:val="single" w:sz="12" w:space="0" w:color="auto"/>
              <w:left w:val="single" w:sz="12" w:space="0" w:color="auto"/>
              <w:right w:val="single" w:sz="12" w:space="0" w:color="auto"/>
            </w:tcBorders>
            <w:shd w:val="clear" w:color="auto" w:fill="auto"/>
            <w:vAlign w:val="center"/>
          </w:tcPr>
          <w:p w14:paraId="08DA28FF" w14:textId="77777777" w:rsidR="00BD7E98" w:rsidRDefault="00BD7E98" w:rsidP="00146CD1">
            <w:pPr>
              <w:shd w:val="clear" w:color="auto" w:fill="FFFFFF"/>
              <w:spacing w:line="254" w:lineRule="exact"/>
              <w:ind w:right="91"/>
              <w:rPr>
                <w:iCs/>
                <w:color w:val="000000"/>
                <w:spacing w:val="-5"/>
              </w:rPr>
            </w:pPr>
            <w:r w:rsidRPr="00374FFE">
              <w:rPr>
                <w:iCs/>
                <w:color w:val="000000"/>
                <w:spacing w:val="-5"/>
                <w:lang w:val="sr-Cyrl-CS"/>
              </w:rPr>
              <w:t>У току шк.год., Дечје недеље,</w:t>
            </w:r>
          </w:p>
          <w:p w14:paraId="3463799B"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Међународног фестивала позоришта за децу</w:t>
            </w:r>
          </w:p>
        </w:tc>
        <w:tc>
          <w:tcPr>
            <w:tcW w:w="1800" w:type="dxa"/>
            <w:tcBorders>
              <w:top w:val="single" w:sz="12" w:space="0" w:color="auto"/>
              <w:left w:val="single" w:sz="12" w:space="0" w:color="auto"/>
              <w:right w:val="single" w:sz="12" w:space="0" w:color="auto"/>
            </w:tcBorders>
            <w:shd w:val="clear" w:color="auto" w:fill="auto"/>
            <w:vAlign w:val="center"/>
          </w:tcPr>
          <w:p w14:paraId="673D0746" w14:textId="77777777" w:rsidR="00BD7E98" w:rsidRPr="00374FFE" w:rsidRDefault="00BD7E98" w:rsidP="00146CD1">
            <w:pPr>
              <w:shd w:val="clear" w:color="auto" w:fill="FFFFFF"/>
              <w:spacing w:line="254" w:lineRule="exact"/>
              <w:ind w:right="48"/>
              <w:jc w:val="center"/>
              <w:rPr>
                <w:b/>
                <w:i/>
                <w:iCs/>
                <w:color w:val="000000"/>
                <w:spacing w:val="-4"/>
                <w:lang w:val="sr-Cyrl-CS"/>
              </w:rPr>
            </w:pPr>
          </w:p>
          <w:p w14:paraId="2B4CEBB6" w14:textId="77777777" w:rsidR="00BD7E98" w:rsidRPr="00374FFE" w:rsidRDefault="00BD7E98" w:rsidP="00146CD1">
            <w:pPr>
              <w:shd w:val="clear" w:color="auto" w:fill="FFFFFF"/>
              <w:spacing w:line="254" w:lineRule="exact"/>
              <w:ind w:right="48"/>
              <w:jc w:val="center"/>
              <w:rPr>
                <w:iCs/>
                <w:color w:val="000000"/>
                <w:spacing w:val="-4"/>
                <w:lang w:val="sr-Cyrl-CS"/>
              </w:rPr>
            </w:pPr>
          </w:p>
          <w:p w14:paraId="40FB7272" w14:textId="77777777" w:rsidR="00BD7E98" w:rsidRDefault="00BD7E98" w:rsidP="00146CD1">
            <w:pPr>
              <w:shd w:val="clear" w:color="auto" w:fill="FFFFFF"/>
              <w:spacing w:line="254" w:lineRule="exact"/>
              <w:ind w:right="48"/>
              <w:rPr>
                <w:iCs/>
                <w:color w:val="000000"/>
                <w:spacing w:val="-4"/>
                <w:lang w:val="sr-Cyrl-CS"/>
              </w:rPr>
            </w:pPr>
          </w:p>
          <w:p w14:paraId="09624447" w14:textId="77777777" w:rsidR="00BD7E98" w:rsidRDefault="00BD7E98" w:rsidP="00146CD1">
            <w:pPr>
              <w:shd w:val="clear" w:color="auto" w:fill="FFFFFF"/>
              <w:spacing w:line="254" w:lineRule="exact"/>
              <w:ind w:right="48"/>
              <w:rPr>
                <w:iCs/>
                <w:color w:val="000000"/>
                <w:spacing w:val="-4"/>
                <w:lang w:val="sr-Cyrl-CS"/>
              </w:rPr>
            </w:pPr>
            <w:r w:rsidRPr="0043122B">
              <w:rPr>
                <w:b/>
                <w:iCs/>
                <w:color w:val="000000"/>
                <w:spacing w:val="-4"/>
                <w:lang w:val="sr-Cyrl-CS"/>
              </w:rPr>
              <w:t>1.</w:t>
            </w:r>
            <w:r w:rsidRPr="00374FFE">
              <w:rPr>
                <w:iCs/>
                <w:color w:val="000000"/>
                <w:spacing w:val="-4"/>
                <w:lang w:val="sr-Cyrl-CS"/>
              </w:rPr>
              <w:t>Дечје позориште</w:t>
            </w:r>
          </w:p>
          <w:p w14:paraId="19E20880" w14:textId="77777777" w:rsidR="00BD7E98" w:rsidRDefault="00BD7E98" w:rsidP="00146CD1">
            <w:pPr>
              <w:shd w:val="clear" w:color="auto" w:fill="FFFFFF"/>
              <w:spacing w:line="254" w:lineRule="exact"/>
              <w:ind w:right="48"/>
              <w:rPr>
                <w:iCs/>
                <w:color w:val="000000"/>
                <w:spacing w:val="-4"/>
                <w:lang w:val="sr-Cyrl-CS"/>
              </w:rPr>
            </w:pPr>
          </w:p>
          <w:p w14:paraId="0F6CCC87" w14:textId="77777777" w:rsidR="00BD7E98" w:rsidRDefault="00BD7E98" w:rsidP="00146CD1">
            <w:pPr>
              <w:shd w:val="clear" w:color="auto" w:fill="FFFFFF"/>
              <w:spacing w:line="254" w:lineRule="exact"/>
              <w:ind w:right="48"/>
              <w:rPr>
                <w:iCs/>
                <w:color w:val="000000"/>
                <w:spacing w:val="-4"/>
                <w:lang w:val="sr-Cyrl-CS"/>
              </w:rPr>
            </w:pPr>
          </w:p>
          <w:p w14:paraId="5BEF0918" w14:textId="77777777" w:rsidR="00BD7E98" w:rsidRPr="009C6677" w:rsidRDefault="00BD7E98" w:rsidP="00146CD1">
            <w:pPr>
              <w:shd w:val="clear" w:color="auto" w:fill="FFFFFF"/>
              <w:spacing w:line="254" w:lineRule="exact"/>
              <w:ind w:right="48"/>
              <w:jc w:val="center"/>
              <w:rPr>
                <w:iCs/>
                <w:color w:val="000000"/>
                <w:spacing w:val="-4"/>
                <w:lang w:val="sr-Cyrl-CS"/>
              </w:rPr>
            </w:pPr>
          </w:p>
        </w:tc>
        <w:tc>
          <w:tcPr>
            <w:tcW w:w="1800" w:type="dxa"/>
            <w:tcBorders>
              <w:top w:val="single" w:sz="12" w:space="0" w:color="auto"/>
              <w:left w:val="single" w:sz="12" w:space="0" w:color="auto"/>
              <w:right w:val="single" w:sz="12" w:space="0" w:color="auto"/>
            </w:tcBorders>
            <w:shd w:val="clear" w:color="auto" w:fill="auto"/>
            <w:vAlign w:val="center"/>
          </w:tcPr>
          <w:p w14:paraId="7C3CC471" w14:textId="77777777" w:rsidR="00BD7E98" w:rsidRDefault="00BD7E98" w:rsidP="00146CD1">
            <w:pPr>
              <w:shd w:val="clear" w:color="auto" w:fill="FFFFFF"/>
              <w:spacing w:line="254" w:lineRule="exact"/>
              <w:ind w:right="259"/>
              <w:jc w:val="center"/>
              <w:rPr>
                <w:iCs/>
                <w:color w:val="000000"/>
                <w:spacing w:val="-5"/>
                <w:lang w:val="sr-Cyrl-CS"/>
              </w:rPr>
            </w:pPr>
            <w:r>
              <w:rPr>
                <w:iCs/>
                <w:color w:val="000000"/>
                <w:spacing w:val="-5"/>
                <w:lang w:val="sr-Cyrl-CS"/>
              </w:rPr>
              <w:t>Позоришне представе за децу</w:t>
            </w:r>
          </w:p>
          <w:p w14:paraId="42492461" w14:textId="77777777" w:rsidR="00BD7E98" w:rsidRPr="00374FFE" w:rsidRDefault="00BD7E98" w:rsidP="00146CD1">
            <w:pPr>
              <w:shd w:val="clear" w:color="auto" w:fill="FFFFFF"/>
              <w:spacing w:line="254" w:lineRule="exact"/>
              <w:ind w:right="259"/>
              <w:jc w:val="center"/>
              <w:rPr>
                <w:iCs/>
                <w:color w:val="000000"/>
                <w:spacing w:val="-5"/>
                <w:lang w:val="sr-Cyrl-CS"/>
              </w:rPr>
            </w:pPr>
            <w:r w:rsidRPr="00374FFE">
              <w:rPr>
                <w:iCs/>
                <w:color w:val="000000"/>
                <w:spacing w:val="-5"/>
                <w:lang w:val="sr-Cyrl-CS"/>
              </w:rPr>
              <w:t>Организована посета</w:t>
            </w:r>
          </w:p>
        </w:tc>
        <w:tc>
          <w:tcPr>
            <w:tcW w:w="1890" w:type="dxa"/>
            <w:tcBorders>
              <w:top w:val="single" w:sz="12" w:space="0" w:color="auto"/>
              <w:left w:val="single" w:sz="12" w:space="0" w:color="auto"/>
              <w:right w:val="single" w:sz="12" w:space="0" w:color="auto"/>
            </w:tcBorders>
            <w:shd w:val="clear" w:color="auto" w:fill="auto"/>
            <w:vAlign w:val="center"/>
          </w:tcPr>
          <w:p w14:paraId="0B056480"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Одељењске старешине, наст. разр. наст.,ученици</w:t>
            </w:r>
          </w:p>
        </w:tc>
        <w:tc>
          <w:tcPr>
            <w:tcW w:w="1980" w:type="dxa"/>
            <w:tcBorders>
              <w:top w:val="single" w:sz="12" w:space="0" w:color="auto"/>
              <w:left w:val="single" w:sz="12" w:space="0" w:color="auto"/>
              <w:right w:val="single" w:sz="12" w:space="0" w:color="auto"/>
            </w:tcBorders>
          </w:tcPr>
          <w:p w14:paraId="68ED2C02" w14:textId="77777777" w:rsidR="00BD7E98" w:rsidRPr="002C0852" w:rsidRDefault="00BD7E98" w:rsidP="00146CD1">
            <w:pPr>
              <w:rPr>
                <w:lang w:val="sr-Cyrl-CS"/>
              </w:rPr>
            </w:pPr>
          </w:p>
        </w:tc>
        <w:tc>
          <w:tcPr>
            <w:tcW w:w="992" w:type="dxa"/>
            <w:tcBorders>
              <w:top w:val="single" w:sz="12" w:space="0" w:color="auto"/>
              <w:left w:val="single" w:sz="12" w:space="0" w:color="auto"/>
            </w:tcBorders>
            <w:shd w:val="clear" w:color="auto" w:fill="auto"/>
          </w:tcPr>
          <w:p w14:paraId="6DBE3AB1"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top w:val="single" w:sz="12" w:space="0" w:color="auto"/>
              <w:right w:val="single" w:sz="12" w:space="0" w:color="auto"/>
            </w:tcBorders>
            <w:shd w:val="clear" w:color="auto" w:fill="auto"/>
          </w:tcPr>
          <w:p w14:paraId="35DE7CB5"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2EF50DA0" w14:textId="77777777" w:rsidTr="00146CD1">
        <w:tc>
          <w:tcPr>
            <w:tcW w:w="1710" w:type="dxa"/>
            <w:tcBorders>
              <w:left w:val="single" w:sz="12" w:space="0" w:color="auto"/>
              <w:right w:val="single" w:sz="12" w:space="0" w:color="auto"/>
            </w:tcBorders>
            <w:shd w:val="clear" w:color="auto" w:fill="auto"/>
            <w:vAlign w:val="center"/>
          </w:tcPr>
          <w:p w14:paraId="756511B8"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У току шк.год., по репертоару позоришта</w:t>
            </w:r>
          </w:p>
        </w:tc>
        <w:tc>
          <w:tcPr>
            <w:tcW w:w="1800" w:type="dxa"/>
            <w:tcBorders>
              <w:left w:val="single" w:sz="12" w:space="0" w:color="auto"/>
              <w:right w:val="single" w:sz="12" w:space="0" w:color="auto"/>
            </w:tcBorders>
            <w:shd w:val="clear" w:color="auto" w:fill="auto"/>
            <w:vAlign w:val="center"/>
          </w:tcPr>
          <w:p w14:paraId="4165C2E5" w14:textId="77777777" w:rsidR="00BD7E98" w:rsidRPr="00374FFE" w:rsidRDefault="00BD7E98" w:rsidP="00146CD1">
            <w:pPr>
              <w:shd w:val="clear" w:color="auto" w:fill="FFFFFF"/>
              <w:spacing w:line="254" w:lineRule="exact"/>
              <w:ind w:right="48"/>
              <w:rPr>
                <w:iCs/>
                <w:color w:val="000000"/>
                <w:spacing w:val="-4"/>
                <w:lang w:val="sr-Cyrl-CS"/>
              </w:rPr>
            </w:pPr>
            <w:r w:rsidRPr="0043122B">
              <w:rPr>
                <w:b/>
                <w:iCs/>
                <w:color w:val="000000"/>
                <w:spacing w:val="-4"/>
                <w:lang w:val="sr-Cyrl-CS"/>
              </w:rPr>
              <w:t>2.</w:t>
            </w:r>
            <w:r w:rsidRPr="00374FFE">
              <w:rPr>
                <w:iCs/>
                <w:color w:val="000000"/>
                <w:spacing w:val="-4"/>
                <w:lang w:val="sr-Cyrl-CS"/>
              </w:rPr>
              <w:t>Народно позориште и Позориште Деже Костолањи</w:t>
            </w:r>
          </w:p>
        </w:tc>
        <w:tc>
          <w:tcPr>
            <w:tcW w:w="1800" w:type="dxa"/>
            <w:tcBorders>
              <w:left w:val="single" w:sz="12" w:space="0" w:color="auto"/>
              <w:right w:val="single" w:sz="12" w:space="0" w:color="auto"/>
            </w:tcBorders>
            <w:shd w:val="clear" w:color="auto" w:fill="auto"/>
            <w:vAlign w:val="center"/>
          </w:tcPr>
          <w:p w14:paraId="77F29930" w14:textId="77777777" w:rsidR="00BD7E98" w:rsidRDefault="00BD7E98" w:rsidP="00146CD1">
            <w:pPr>
              <w:shd w:val="clear" w:color="auto" w:fill="FFFFFF"/>
              <w:spacing w:line="254" w:lineRule="exact"/>
              <w:ind w:right="259"/>
              <w:jc w:val="center"/>
              <w:rPr>
                <w:iCs/>
                <w:color w:val="000000"/>
                <w:spacing w:val="-5"/>
                <w:lang w:val="sr-Cyrl-CS"/>
              </w:rPr>
            </w:pPr>
            <w:r>
              <w:rPr>
                <w:iCs/>
                <w:color w:val="000000"/>
                <w:spacing w:val="-5"/>
                <w:lang w:val="sr-Cyrl-CS"/>
              </w:rPr>
              <w:t>Позоришне представе</w:t>
            </w:r>
          </w:p>
          <w:p w14:paraId="30EBCA03" w14:textId="77777777" w:rsidR="00BD7E98" w:rsidRPr="00374FFE" w:rsidRDefault="00BD7E98" w:rsidP="00146CD1">
            <w:pPr>
              <w:shd w:val="clear" w:color="auto" w:fill="FFFFFF"/>
              <w:spacing w:line="254" w:lineRule="exact"/>
              <w:ind w:right="259"/>
              <w:jc w:val="center"/>
              <w:rPr>
                <w:iCs/>
                <w:color w:val="000000"/>
                <w:spacing w:val="-5"/>
                <w:lang w:val="sr-Cyrl-CS"/>
              </w:rPr>
            </w:pPr>
            <w:r w:rsidRPr="00374FFE">
              <w:rPr>
                <w:iCs/>
                <w:color w:val="000000"/>
                <w:spacing w:val="-5"/>
                <w:lang w:val="sr-Cyrl-CS"/>
              </w:rPr>
              <w:t>Организована посета</w:t>
            </w:r>
          </w:p>
        </w:tc>
        <w:tc>
          <w:tcPr>
            <w:tcW w:w="1890" w:type="dxa"/>
            <w:tcBorders>
              <w:left w:val="single" w:sz="12" w:space="0" w:color="auto"/>
              <w:right w:val="single" w:sz="12" w:space="0" w:color="auto"/>
            </w:tcBorders>
            <w:shd w:val="clear" w:color="auto" w:fill="auto"/>
            <w:vAlign w:val="center"/>
          </w:tcPr>
          <w:p w14:paraId="60B1AD6E"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Одељењске старешине, предметни наставници језика, ученици</w:t>
            </w:r>
          </w:p>
        </w:tc>
        <w:tc>
          <w:tcPr>
            <w:tcW w:w="1980" w:type="dxa"/>
            <w:tcBorders>
              <w:left w:val="single" w:sz="12" w:space="0" w:color="auto"/>
              <w:right w:val="single" w:sz="12" w:space="0" w:color="auto"/>
            </w:tcBorders>
          </w:tcPr>
          <w:p w14:paraId="1B5734B9" w14:textId="77777777" w:rsidR="00BD7E98" w:rsidRPr="00DE0721" w:rsidRDefault="00BD7E98" w:rsidP="00146CD1">
            <w:pPr>
              <w:rPr>
                <w:lang w:val="sr-Cyrl-CS"/>
              </w:rPr>
            </w:pPr>
          </w:p>
        </w:tc>
        <w:tc>
          <w:tcPr>
            <w:tcW w:w="992" w:type="dxa"/>
            <w:tcBorders>
              <w:left w:val="single" w:sz="12" w:space="0" w:color="auto"/>
            </w:tcBorders>
            <w:shd w:val="clear" w:color="auto" w:fill="auto"/>
          </w:tcPr>
          <w:p w14:paraId="7B8E55ED"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1E835232"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0F7E9E94" w14:textId="77777777" w:rsidTr="00146CD1">
        <w:tc>
          <w:tcPr>
            <w:tcW w:w="1710" w:type="dxa"/>
            <w:tcBorders>
              <w:left w:val="single" w:sz="12" w:space="0" w:color="auto"/>
              <w:right w:val="single" w:sz="12" w:space="0" w:color="auto"/>
            </w:tcBorders>
            <w:shd w:val="clear" w:color="auto" w:fill="auto"/>
            <w:vAlign w:val="center"/>
          </w:tcPr>
          <w:p w14:paraId="0A187537"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У току шк.год., и у зависности од наставног градива</w:t>
            </w:r>
          </w:p>
        </w:tc>
        <w:tc>
          <w:tcPr>
            <w:tcW w:w="1800" w:type="dxa"/>
            <w:tcBorders>
              <w:left w:val="single" w:sz="12" w:space="0" w:color="auto"/>
              <w:right w:val="single" w:sz="12" w:space="0" w:color="auto"/>
            </w:tcBorders>
            <w:shd w:val="clear" w:color="auto" w:fill="auto"/>
            <w:vAlign w:val="center"/>
          </w:tcPr>
          <w:p w14:paraId="67557A66" w14:textId="77777777" w:rsidR="00BD7E98" w:rsidRPr="00374FFE" w:rsidRDefault="00BD7E98" w:rsidP="00146CD1">
            <w:pPr>
              <w:shd w:val="clear" w:color="auto" w:fill="FFFFFF"/>
              <w:spacing w:line="254" w:lineRule="exact"/>
              <w:ind w:right="48"/>
              <w:rPr>
                <w:iCs/>
                <w:color w:val="000000"/>
                <w:spacing w:val="-4"/>
                <w:lang w:val="sr-Cyrl-CS"/>
              </w:rPr>
            </w:pPr>
            <w:r w:rsidRPr="0043122B">
              <w:rPr>
                <w:b/>
                <w:iCs/>
                <w:color w:val="000000"/>
                <w:spacing w:val="-4"/>
                <w:lang w:val="sr-Cyrl-CS"/>
              </w:rPr>
              <w:t>3.</w:t>
            </w:r>
            <w:r w:rsidRPr="00374FFE">
              <w:rPr>
                <w:iCs/>
                <w:color w:val="000000"/>
                <w:spacing w:val="-4"/>
                <w:lang w:val="sr-Cyrl-CS"/>
              </w:rPr>
              <w:t>Градски музеј и Мађарски народни етно-музеј</w:t>
            </w:r>
            <w:r>
              <w:rPr>
                <w:iCs/>
                <w:color w:val="000000"/>
                <w:spacing w:val="-4"/>
                <w:lang w:val="sr-Cyrl-CS"/>
              </w:rPr>
              <w:t>, Историјски архив Суботица, Међуопштински завод за заштиту споменика културе Суботица</w:t>
            </w:r>
          </w:p>
        </w:tc>
        <w:tc>
          <w:tcPr>
            <w:tcW w:w="1800" w:type="dxa"/>
            <w:tcBorders>
              <w:left w:val="single" w:sz="12" w:space="0" w:color="auto"/>
              <w:right w:val="single" w:sz="12" w:space="0" w:color="auto"/>
            </w:tcBorders>
            <w:shd w:val="clear" w:color="auto" w:fill="auto"/>
            <w:vAlign w:val="center"/>
          </w:tcPr>
          <w:p w14:paraId="55457677" w14:textId="77777777" w:rsidR="00BD7E98" w:rsidRDefault="00BD7E98" w:rsidP="00146CD1">
            <w:pPr>
              <w:shd w:val="clear" w:color="auto" w:fill="FFFFFF"/>
              <w:spacing w:line="254" w:lineRule="exact"/>
              <w:ind w:right="259"/>
              <w:jc w:val="center"/>
              <w:rPr>
                <w:iCs/>
                <w:color w:val="000000"/>
                <w:spacing w:val="-5"/>
                <w:lang w:val="sr-Cyrl-CS"/>
              </w:rPr>
            </w:pPr>
            <w:r>
              <w:rPr>
                <w:iCs/>
                <w:color w:val="000000"/>
                <w:spacing w:val="-5"/>
                <w:lang w:val="sr-Cyrl-CS"/>
              </w:rPr>
              <w:t>Организована посета и обилазак  Сталне поставке и тематских изложби Музеја (нпр.Оскар Војнић, Галерије мађарске ликовне уметности у Војводини, Матиас Ханиш, Мементо Клара Гереб), периодичне поставке</w:t>
            </w:r>
          </w:p>
          <w:p w14:paraId="64DEA425" w14:textId="77777777" w:rsidR="00BD7E98" w:rsidRDefault="00BD7E98" w:rsidP="00146CD1">
            <w:pPr>
              <w:shd w:val="clear" w:color="auto" w:fill="FFFFFF"/>
              <w:spacing w:line="254" w:lineRule="exact"/>
              <w:ind w:right="259"/>
              <w:rPr>
                <w:iCs/>
                <w:color w:val="000000"/>
                <w:spacing w:val="-5"/>
                <w:lang w:val="sr-Cyrl-CS"/>
              </w:rPr>
            </w:pPr>
            <w:r>
              <w:rPr>
                <w:iCs/>
                <w:color w:val="000000"/>
                <w:spacing w:val="-5"/>
                <w:lang w:val="sr-Cyrl-CS"/>
              </w:rPr>
              <w:t xml:space="preserve">  Педагошки програми,     предавања, радионице, играонице, упознавање са збиркама</w:t>
            </w:r>
          </w:p>
          <w:p w14:paraId="4C4C1561" w14:textId="77777777" w:rsidR="00BD7E98" w:rsidRPr="00374FFE" w:rsidRDefault="00BD7E98" w:rsidP="00146CD1">
            <w:pPr>
              <w:shd w:val="clear" w:color="auto" w:fill="FFFFFF"/>
              <w:spacing w:line="254" w:lineRule="exact"/>
              <w:ind w:right="259"/>
              <w:rPr>
                <w:iCs/>
                <w:color w:val="000000"/>
                <w:spacing w:val="-5"/>
                <w:lang w:val="sr-Cyrl-CS"/>
              </w:rPr>
            </w:pPr>
            <w:r>
              <w:rPr>
                <w:iCs/>
                <w:color w:val="000000"/>
                <w:spacing w:val="-5"/>
                <w:lang w:val="sr-Cyrl-CS"/>
              </w:rPr>
              <w:t>Истраживачки рад</w:t>
            </w:r>
          </w:p>
        </w:tc>
        <w:tc>
          <w:tcPr>
            <w:tcW w:w="1890" w:type="dxa"/>
            <w:tcBorders>
              <w:left w:val="single" w:sz="12" w:space="0" w:color="auto"/>
              <w:right w:val="single" w:sz="12" w:space="0" w:color="auto"/>
            </w:tcBorders>
            <w:shd w:val="clear" w:color="auto" w:fill="auto"/>
            <w:vAlign w:val="center"/>
          </w:tcPr>
          <w:p w14:paraId="1DDD0055"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Одељењске старешине, предметни наставници, наст. разр. наст., ученици</w:t>
            </w:r>
          </w:p>
        </w:tc>
        <w:tc>
          <w:tcPr>
            <w:tcW w:w="1980" w:type="dxa"/>
            <w:tcBorders>
              <w:left w:val="single" w:sz="12" w:space="0" w:color="auto"/>
              <w:right w:val="single" w:sz="12" w:space="0" w:color="auto"/>
            </w:tcBorders>
          </w:tcPr>
          <w:p w14:paraId="42628B67" w14:textId="77777777" w:rsidR="00BD7E98" w:rsidRPr="00E37BAD" w:rsidRDefault="00BD7E98" w:rsidP="00146CD1">
            <w:pPr>
              <w:rPr>
                <w:b/>
                <w:lang w:val="sr-Cyrl-CS"/>
              </w:rPr>
            </w:pPr>
          </w:p>
        </w:tc>
        <w:tc>
          <w:tcPr>
            <w:tcW w:w="992" w:type="dxa"/>
            <w:tcBorders>
              <w:left w:val="single" w:sz="12" w:space="0" w:color="auto"/>
            </w:tcBorders>
            <w:shd w:val="clear" w:color="auto" w:fill="auto"/>
          </w:tcPr>
          <w:p w14:paraId="598AD60B" w14:textId="77777777" w:rsidR="00BD7E98" w:rsidRPr="00C57499" w:rsidRDefault="0059672C" w:rsidP="00146CD1">
            <w:pP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3E4245DA"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35BBD603" w14:textId="77777777" w:rsidTr="00146CD1">
        <w:tc>
          <w:tcPr>
            <w:tcW w:w="1710" w:type="dxa"/>
            <w:tcBorders>
              <w:left w:val="single" w:sz="12" w:space="0" w:color="auto"/>
              <w:right w:val="single" w:sz="12" w:space="0" w:color="auto"/>
            </w:tcBorders>
            <w:shd w:val="clear" w:color="auto" w:fill="auto"/>
            <w:vAlign w:val="center"/>
          </w:tcPr>
          <w:p w14:paraId="07965A34"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У току шк.год., и у зависности од наставног градива</w:t>
            </w:r>
          </w:p>
        </w:tc>
        <w:tc>
          <w:tcPr>
            <w:tcW w:w="1800" w:type="dxa"/>
            <w:tcBorders>
              <w:left w:val="single" w:sz="12" w:space="0" w:color="auto"/>
              <w:right w:val="single" w:sz="12" w:space="0" w:color="auto"/>
            </w:tcBorders>
            <w:shd w:val="clear" w:color="auto" w:fill="auto"/>
            <w:vAlign w:val="center"/>
          </w:tcPr>
          <w:p w14:paraId="2E0F267A" w14:textId="77777777" w:rsidR="00BD7E98" w:rsidRPr="00374FFE" w:rsidRDefault="00BD7E98" w:rsidP="00146CD1">
            <w:pPr>
              <w:shd w:val="clear" w:color="auto" w:fill="FFFFFF"/>
              <w:spacing w:line="254" w:lineRule="exact"/>
              <w:ind w:right="48"/>
              <w:jc w:val="center"/>
              <w:rPr>
                <w:iCs/>
                <w:color w:val="000000"/>
                <w:spacing w:val="-4"/>
                <w:lang w:val="sr-Cyrl-CS"/>
              </w:rPr>
            </w:pPr>
            <w:r w:rsidRPr="0043122B">
              <w:rPr>
                <w:b/>
                <w:iCs/>
                <w:color w:val="000000"/>
                <w:spacing w:val="-4"/>
                <w:lang w:val="sr-Cyrl-CS"/>
              </w:rPr>
              <w:t>4.</w:t>
            </w:r>
            <w:r>
              <w:rPr>
                <w:iCs/>
                <w:color w:val="000000"/>
                <w:spacing w:val="-4"/>
                <w:lang w:val="sr-Cyrl-CS"/>
              </w:rPr>
              <w:t>Модерна Галерија „</w:t>
            </w:r>
            <w:r w:rsidRPr="00374FFE">
              <w:rPr>
                <w:iCs/>
                <w:color w:val="000000"/>
                <w:spacing w:val="-4"/>
                <w:lang w:val="sr-Cyrl-CS"/>
              </w:rPr>
              <w:t>Ликовни сусрет</w:t>
            </w:r>
            <w:r>
              <w:rPr>
                <w:iCs/>
                <w:color w:val="000000"/>
                <w:spacing w:val="-4"/>
                <w:lang w:val="sr-Cyrl-CS"/>
              </w:rPr>
              <w:t xml:space="preserve">“(херитолошко-галеријски и образовни сектор) </w:t>
            </w:r>
            <w:r w:rsidRPr="00374FFE">
              <w:rPr>
                <w:iCs/>
                <w:color w:val="000000"/>
                <w:spacing w:val="-4"/>
                <w:lang w:val="sr-Cyrl-CS"/>
              </w:rPr>
              <w:t xml:space="preserve">и </w:t>
            </w:r>
            <w:r>
              <w:rPr>
                <w:iCs/>
                <w:color w:val="000000"/>
                <w:spacing w:val="-4"/>
                <w:lang w:val="sr-Cyrl-CS"/>
              </w:rPr>
              <w:t>друге г</w:t>
            </w:r>
            <w:r w:rsidRPr="00374FFE">
              <w:rPr>
                <w:iCs/>
                <w:color w:val="000000"/>
                <w:spacing w:val="-4"/>
                <w:lang w:val="sr-Cyrl-CS"/>
              </w:rPr>
              <w:t>алерије у граду</w:t>
            </w:r>
            <w:r>
              <w:rPr>
                <w:iCs/>
                <w:color w:val="000000"/>
                <w:spacing w:val="-4"/>
                <w:lang w:val="sr-Cyrl-CS"/>
              </w:rPr>
              <w:t xml:space="preserve"> (нпр. Завичајна галерија „др Винко Перчић“)</w:t>
            </w:r>
          </w:p>
        </w:tc>
        <w:tc>
          <w:tcPr>
            <w:tcW w:w="1800" w:type="dxa"/>
            <w:tcBorders>
              <w:left w:val="single" w:sz="12" w:space="0" w:color="auto"/>
              <w:right w:val="single" w:sz="12" w:space="0" w:color="auto"/>
            </w:tcBorders>
            <w:shd w:val="clear" w:color="auto" w:fill="auto"/>
            <w:vAlign w:val="center"/>
          </w:tcPr>
          <w:p w14:paraId="1643E8E5" w14:textId="77777777" w:rsidR="00BD7E98" w:rsidRDefault="00BD7E98" w:rsidP="00146CD1">
            <w:pPr>
              <w:shd w:val="clear" w:color="auto" w:fill="FFFFFF"/>
              <w:spacing w:line="254" w:lineRule="exact"/>
              <w:ind w:right="259"/>
              <w:jc w:val="center"/>
              <w:rPr>
                <w:iCs/>
                <w:color w:val="000000"/>
                <w:spacing w:val="-5"/>
                <w:lang w:val="sr-Cyrl-CS"/>
              </w:rPr>
            </w:pPr>
            <w:r>
              <w:rPr>
                <w:iCs/>
                <w:color w:val="000000"/>
                <w:spacing w:val="-5"/>
                <w:lang w:val="sr-Cyrl-CS"/>
              </w:rPr>
              <w:t>Стална поставка и тематске, периодичне поставке</w:t>
            </w:r>
          </w:p>
          <w:p w14:paraId="464A531C" w14:textId="77777777" w:rsidR="00BD7E98" w:rsidRPr="00374FFE" w:rsidRDefault="00BD7E98" w:rsidP="00146CD1">
            <w:pPr>
              <w:shd w:val="clear" w:color="auto" w:fill="FFFFFF"/>
              <w:spacing w:line="254" w:lineRule="exact"/>
              <w:ind w:right="259"/>
              <w:jc w:val="center"/>
              <w:rPr>
                <w:iCs/>
                <w:color w:val="000000"/>
                <w:spacing w:val="-5"/>
                <w:lang w:val="sr-Cyrl-CS"/>
              </w:rPr>
            </w:pPr>
            <w:r>
              <w:rPr>
                <w:iCs/>
                <w:color w:val="000000"/>
                <w:spacing w:val="-5"/>
                <w:lang w:val="sr-Cyrl-CS"/>
              </w:rPr>
              <w:t xml:space="preserve">Организоване посете по програму гостујућих изложби, радионице, рад </w:t>
            </w:r>
            <w:r>
              <w:rPr>
                <w:iCs/>
                <w:color w:val="000000"/>
                <w:spacing w:val="-5"/>
                <w:lang w:val="sr-Cyrl-CS"/>
              </w:rPr>
              <w:lastRenderedPageBreak/>
              <w:t>у Графичком атељеу, разговори са уметницима, „Отворена Галерија“ – могућност одржавања наставе из појединих предмета у простору Галерије, заједничко учествовање у разним културним и едукативним пројектима</w:t>
            </w:r>
          </w:p>
        </w:tc>
        <w:tc>
          <w:tcPr>
            <w:tcW w:w="1890" w:type="dxa"/>
            <w:tcBorders>
              <w:left w:val="single" w:sz="12" w:space="0" w:color="auto"/>
              <w:right w:val="single" w:sz="12" w:space="0" w:color="auto"/>
            </w:tcBorders>
            <w:shd w:val="clear" w:color="auto" w:fill="auto"/>
            <w:vAlign w:val="center"/>
          </w:tcPr>
          <w:p w14:paraId="2C6342AC"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lastRenderedPageBreak/>
              <w:t>Одељењске старешине, предметни наставници, наст. разр. наст., ученици</w:t>
            </w:r>
          </w:p>
        </w:tc>
        <w:tc>
          <w:tcPr>
            <w:tcW w:w="1980" w:type="dxa"/>
            <w:tcBorders>
              <w:left w:val="single" w:sz="12" w:space="0" w:color="auto"/>
              <w:right w:val="single" w:sz="12" w:space="0" w:color="auto"/>
            </w:tcBorders>
          </w:tcPr>
          <w:p w14:paraId="770190BB" w14:textId="77777777" w:rsidR="00BD7E98" w:rsidRPr="00F8378B" w:rsidRDefault="00BD7E98" w:rsidP="00146CD1">
            <w:pPr>
              <w:rPr>
                <w:lang w:val="sr-Cyrl-CS"/>
              </w:rPr>
            </w:pPr>
          </w:p>
          <w:p w14:paraId="121A4462" w14:textId="77777777" w:rsidR="00BD7E98" w:rsidRPr="00900C8A" w:rsidRDefault="00BD7E98" w:rsidP="00146CD1">
            <w:pPr>
              <w:rPr>
                <w:lang w:val="sr-Cyrl-CS"/>
              </w:rPr>
            </w:pPr>
          </w:p>
        </w:tc>
        <w:tc>
          <w:tcPr>
            <w:tcW w:w="992" w:type="dxa"/>
            <w:tcBorders>
              <w:left w:val="single" w:sz="12" w:space="0" w:color="auto"/>
            </w:tcBorders>
            <w:shd w:val="clear" w:color="auto" w:fill="auto"/>
          </w:tcPr>
          <w:p w14:paraId="14BE0D31"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5A0CBD02"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2E8DFA31" w14:textId="77777777" w:rsidTr="00146CD1">
        <w:tc>
          <w:tcPr>
            <w:tcW w:w="1710" w:type="dxa"/>
            <w:tcBorders>
              <w:left w:val="single" w:sz="12" w:space="0" w:color="auto"/>
              <w:right w:val="single" w:sz="12" w:space="0" w:color="auto"/>
            </w:tcBorders>
            <w:shd w:val="clear" w:color="auto" w:fill="auto"/>
            <w:vAlign w:val="center"/>
          </w:tcPr>
          <w:p w14:paraId="020DF43B"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У току шк.год., по репертоару биоскопа</w:t>
            </w:r>
          </w:p>
        </w:tc>
        <w:tc>
          <w:tcPr>
            <w:tcW w:w="1800" w:type="dxa"/>
            <w:tcBorders>
              <w:left w:val="single" w:sz="12" w:space="0" w:color="auto"/>
              <w:right w:val="single" w:sz="12" w:space="0" w:color="auto"/>
            </w:tcBorders>
            <w:shd w:val="clear" w:color="auto" w:fill="auto"/>
            <w:vAlign w:val="center"/>
          </w:tcPr>
          <w:p w14:paraId="6C5F2551" w14:textId="77777777" w:rsidR="00BD7E98" w:rsidRPr="00AA72B5" w:rsidRDefault="00BD7E98" w:rsidP="00146CD1">
            <w:pPr>
              <w:shd w:val="clear" w:color="auto" w:fill="FFFFFF"/>
              <w:spacing w:line="254" w:lineRule="exact"/>
              <w:ind w:right="48"/>
              <w:rPr>
                <w:iCs/>
                <w:color w:val="000000"/>
                <w:spacing w:val="-4"/>
                <w:lang w:val="hu-HU"/>
              </w:rPr>
            </w:pPr>
            <w:r w:rsidRPr="0043122B">
              <w:rPr>
                <w:b/>
                <w:iCs/>
                <w:color w:val="000000"/>
                <w:spacing w:val="-4"/>
                <w:lang w:val="sr-Cyrl-CS"/>
              </w:rPr>
              <w:t>5.</w:t>
            </w:r>
            <w:r w:rsidRPr="00374FFE">
              <w:rPr>
                <w:iCs/>
                <w:color w:val="000000"/>
                <w:spacing w:val="-4"/>
                <w:lang w:val="sr-Cyrl-CS"/>
              </w:rPr>
              <w:t>Биоскопи</w:t>
            </w:r>
            <w:r>
              <w:rPr>
                <w:iCs/>
                <w:color w:val="000000"/>
                <w:spacing w:val="-4"/>
                <w:lang w:val="sr-Cyrl-CS"/>
              </w:rPr>
              <w:t xml:space="preserve"> и Арт Биоскоп „Александар Лифка“</w:t>
            </w:r>
            <w:r>
              <w:rPr>
                <w:iCs/>
                <w:color w:val="000000"/>
                <w:spacing w:val="-4"/>
              </w:rPr>
              <w:t xml:space="preserve"> / </w:t>
            </w:r>
            <w:proofErr w:type="spellStart"/>
            <w:r>
              <w:rPr>
                <w:iCs/>
                <w:color w:val="000000"/>
                <w:spacing w:val="-4"/>
              </w:rPr>
              <w:t>LifkaSándor</w:t>
            </w:r>
            <w:proofErr w:type="spellEnd"/>
            <w:r>
              <w:rPr>
                <w:iCs/>
                <w:color w:val="000000"/>
                <w:spacing w:val="-4"/>
              </w:rPr>
              <w:t xml:space="preserve"> Art </w:t>
            </w:r>
            <w:proofErr w:type="spellStart"/>
            <w:r>
              <w:rPr>
                <w:iCs/>
                <w:color w:val="000000"/>
                <w:spacing w:val="-4"/>
              </w:rPr>
              <w:t>mozi</w:t>
            </w:r>
            <w:proofErr w:type="spellEnd"/>
            <w:r>
              <w:rPr>
                <w:iCs/>
                <w:color w:val="000000"/>
                <w:spacing w:val="-4"/>
                <w:lang w:val="sr-Cyrl-CS"/>
              </w:rPr>
              <w:t>, биоскоп „Еуросинема“ (</w:t>
            </w:r>
            <w:proofErr w:type="spellStart"/>
            <w:r>
              <w:rPr>
                <w:iCs/>
                <w:color w:val="000000"/>
                <w:spacing w:val="-4"/>
              </w:rPr>
              <w:t>Eurocinema</w:t>
            </w:r>
            <w:proofErr w:type="spellEnd"/>
            <w:r>
              <w:rPr>
                <w:iCs/>
                <w:color w:val="000000"/>
                <w:spacing w:val="-4"/>
              </w:rPr>
              <w:t xml:space="preserve">, </w:t>
            </w:r>
            <w:r>
              <w:rPr>
                <w:iCs/>
                <w:color w:val="000000"/>
                <w:spacing w:val="-4"/>
                <w:lang w:val="sr-Cyrl-CS"/>
              </w:rPr>
              <w:t>Отворени универзитет Суботица), Продукција Станковић и синови, MANDA Filmklub</w:t>
            </w:r>
          </w:p>
        </w:tc>
        <w:tc>
          <w:tcPr>
            <w:tcW w:w="1800" w:type="dxa"/>
            <w:tcBorders>
              <w:left w:val="single" w:sz="12" w:space="0" w:color="auto"/>
              <w:right w:val="single" w:sz="12" w:space="0" w:color="auto"/>
            </w:tcBorders>
            <w:shd w:val="clear" w:color="auto" w:fill="auto"/>
            <w:vAlign w:val="center"/>
          </w:tcPr>
          <w:p w14:paraId="192782E0" w14:textId="77777777" w:rsidR="00BD7E98" w:rsidRDefault="00BD7E98" w:rsidP="00146CD1">
            <w:pPr>
              <w:shd w:val="clear" w:color="auto" w:fill="FFFFFF"/>
              <w:spacing w:line="254" w:lineRule="exact"/>
              <w:ind w:right="259"/>
              <w:jc w:val="center"/>
              <w:rPr>
                <w:iCs/>
                <w:color w:val="000000"/>
                <w:spacing w:val="-5"/>
                <w:lang w:val="sr-Cyrl-CS"/>
              </w:rPr>
            </w:pPr>
            <w:r>
              <w:rPr>
                <w:iCs/>
                <w:color w:val="000000"/>
                <w:spacing w:val="-5"/>
                <w:lang w:val="sr-Cyrl-CS"/>
              </w:rPr>
              <w:t>Пројекција филмова</w:t>
            </w:r>
          </w:p>
          <w:p w14:paraId="1BD48BE4" w14:textId="77777777" w:rsidR="00BD7E98" w:rsidRPr="00374FFE" w:rsidRDefault="00BD7E98" w:rsidP="00146CD1">
            <w:pPr>
              <w:shd w:val="clear" w:color="auto" w:fill="FFFFFF"/>
              <w:spacing w:line="254" w:lineRule="exact"/>
              <w:ind w:right="259"/>
              <w:jc w:val="center"/>
              <w:rPr>
                <w:iCs/>
                <w:color w:val="000000"/>
                <w:spacing w:val="-5"/>
                <w:lang w:val="sr-Cyrl-CS"/>
              </w:rPr>
            </w:pPr>
            <w:r w:rsidRPr="00374FFE">
              <w:rPr>
                <w:iCs/>
                <w:color w:val="000000"/>
                <w:spacing w:val="-5"/>
                <w:lang w:val="sr-Cyrl-CS"/>
              </w:rPr>
              <w:t>Организована посета</w:t>
            </w:r>
          </w:p>
        </w:tc>
        <w:tc>
          <w:tcPr>
            <w:tcW w:w="1890" w:type="dxa"/>
            <w:tcBorders>
              <w:left w:val="single" w:sz="12" w:space="0" w:color="auto"/>
              <w:right w:val="single" w:sz="12" w:space="0" w:color="auto"/>
            </w:tcBorders>
            <w:shd w:val="clear" w:color="auto" w:fill="auto"/>
            <w:vAlign w:val="center"/>
          </w:tcPr>
          <w:p w14:paraId="44076C5D"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Одељењске старешине, предметни наставници, наст. разр. наст., ученици</w:t>
            </w:r>
          </w:p>
        </w:tc>
        <w:tc>
          <w:tcPr>
            <w:tcW w:w="1980" w:type="dxa"/>
            <w:tcBorders>
              <w:left w:val="single" w:sz="12" w:space="0" w:color="auto"/>
              <w:right w:val="single" w:sz="12" w:space="0" w:color="auto"/>
            </w:tcBorders>
          </w:tcPr>
          <w:p w14:paraId="6BD51103" w14:textId="77777777" w:rsidR="00BD7E98" w:rsidRDefault="00BD7E98" w:rsidP="00146CD1">
            <w:pPr>
              <w:rPr>
                <w:iCs/>
                <w:color w:val="000000"/>
                <w:spacing w:val="-4"/>
                <w:lang w:val="sr-Cyrl-CS"/>
              </w:rPr>
            </w:pPr>
          </w:p>
          <w:p w14:paraId="67FA8923" w14:textId="77777777" w:rsidR="00BD7E98" w:rsidRPr="00840B87" w:rsidRDefault="00BD7E98" w:rsidP="00146CD1"/>
        </w:tc>
        <w:tc>
          <w:tcPr>
            <w:tcW w:w="992" w:type="dxa"/>
            <w:tcBorders>
              <w:left w:val="single" w:sz="12" w:space="0" w:color="auto"/>
            </w:tcBorders>
            <w:shd w:val="clear" w:color="auto" w:fill="auto"/>
          </w:tcPr>
          <w:p w14:paraId="116BF708"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75F0B649"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5559777F" w14:textId="77777777" w:rsidTr="00146CD1">
        <w:tc>
          <w:tcPr>
            <w:tcW w:w="1710" w:type="dxa"/>
            <w:tcBorders>
              <w:left w:val="single" w:sz="12" w:space="0" w:color="auto"/>
              <w:right w:val="single" w:sz="12" w:space="0" w:color="auto"/>
            </w:tcBorders>
            <w:shd w:val="clear" w:color="auto" w:fill="auto"/>
            <w:vAlign w:val="center"/>
          </w:tcPr>
          <w:p w14:paraId="17C40464" w14:textId="77777777" w:rsidR="00BD7E98" w:rsidRDefault="00BD7E98" w:rsidP="00146CD1">
            <w:pPr>
              <w:rPr>
                <w:iCs/>
                <w:color w:val="000000"/>
                <w:spacing w:val="-5"/>
                <w:lang w:val="sr-Cyrl-CS"/>
              </w:rPr>
            </w:pPr>
            <w:r>
              <w:rPr>
                <w:iCs/>
                <w:color w:val="000000"/>
                <w:spacing w:val="-5"/>
                <w:lang w:val="sr-Cyrl-CS"/>
              </w:rPr>
              <w:t>По њиховој најави и распореду</w:t>
            </w:r>
          </w:p>
        </w:tc>
        <w:tc>
          <w:tcPr>
            <w:tcW w:w="1800" w:type="dxa"/>
            <w:tcBorders>
              <w:left w:val="single" w:sz="12" w:space="0" w:color="auto"/>
              <w:right w:val="single" w:sz="12" w:space="0" w:color="auto"/>
            </w:tcBorders>
            <w:shd w:val="clear" w:color="auto" w:fill="auto"/>
            <w:vAlign w:val="center"/>
          </w:tcPr>
          <w:p w14:paraId="55E93AF5" w14:textId="77777777" w:rsidR="00BD7E98" w:rsidRPr="00A57419" w:rsidRDefault="00BD7E98" w:rsidP="00146CD1">
            <w:pPr>
              <w:rPr>
                <w:spacing w:val="-4"/>
                <w:lang w:val="sr-Cyrl-CS"/>
              </w:rPr>
            </w:pPr>
            <w:r w:rsidRPr="00532728">
              <w:rPr>
                <w:spacing w:val="-4"/>
                <w:lang w:val="sr-Cyrl-CS"/>
              </w:rPr>
              <w:t>6</w:t>
            </w:r>
            <w:r w:rsidRPr="00A57419">
              <w:rPr>
                <w:b/>
                <w:spacing w:val="-4"/>
                <w:lang w:val="sr-Cyrl-CS"/>
              </w:rPr>
              <w:t>.</w:t>
            </w:r>
            <w:r>
              <w:rPr>
                <w:spacing w:val="-4"/>
                <w:lang w:val="sr-Cyrl-CS"/>
              </w:rPr>
              <w:t>Република Србија Центар за промоцију науке</w:t>
            </w:r>
          </w:p>
        </w:tc>
        <w:tc>
          <w:tcPr>
            <w:tcW w:w="1800" w:type="dxa"/>
            <w:tcBorders>
              <w:left w:val="single" w:sz="12" w:space="0" w:color="auto"/>
              <w:right w:val="single" w:sz="12" w:space="0" w:color="auto"/>
            </w:tcBorders>
            <w:shd w:val="clear" w:color="auto" w:fill="auto"/>
            <w:vAlign w:val="center"/>
          </w:tcPr>
          <w:p w14:paraId="6F879F8B" w14:textId="77777777" w:rsidR="00BD7E98" w:rsidRDefault="00BD7E98" w:rsidP="00146CD1">
            <w:pPr>
              <w:rPr>
                <w:lang w:val="sr-Cyrl-CS"/>
              </w:rPr>
            </w:pPr>
            <w:r>
              <w:rPr>
                <w:lang w:val="sr-Cyrl-CS"/>
              </w:rPr>
              <w:t>Разне активности, манифестације, програми, акције, саопштења</w:t>
            </w:r>
          </w:p>
        </w:tc>
        <w:tc>
          <w:tcPr>
            <w:tcW w:w="1890" w:type="dxa"/>
            <w:tcBorders>
              <w:left w:val="single" w:sz="12" w:space="0" w:color="auto"/>
              <w:right w:val="single" w:sz="12" w:space="0" w:color="auto"/>
            </w:tcBorders>
            <w:shd w:val="clear" w:color="auto" w:fill="auto"/>
            <w:vAlign w:val="center"/>
          </w:tcPr>
          <w:p w14:paraId="41008FD5" w14:textId="77777777" w:rsidR="00BD7E98" w:rsidRDefault="00BD7E98" w:rsidP="00146CD1">
            <w:pPr>
              <w:rPr>
                <w:lang w:val="sr-Cyrl-CS"/>
              </w:rPr>
            </w:pPr>
            <w:r>
              <w:rPr>
                <w:lang w:val="sr-Cyrl-CS"/>
              </w:rPr>
              <w:t>Директор, заменик директоранаставници, ученици</w:t>
            </w:r>
          </w:p>
        </w:tc>
        <w:tc>
          <w:tcPr>
            <w:tcW w:w="1980" w:type="dxa"/>
            <w:tcBorders>
              <w:left w:val="single" w:sz="12" w:space="0" w:color="auto"/>
              <w:right w:val="single" w:sz="12" w:space="0" w:color="auto"/>
            </w:tcBorders>
          </w:tcPr>
          <w:p w14:paraId="4D9AAD6E" w14:textId="77777777" w:rsidR="00BD7E98" w:rsidRPr="001730FE" w:rsidRDefault="00BD7E98" w:rsidP="00146CD1"/>
        </w:tc>
        <w:tc>
          <w:tcPr>
            <w:tcW w:w="992" w:type="dxa"/>
            <w:tcBorders>
              <w:left w:val="single" w:sz="12" w:space="0" w:color="auto"/>
            </w:tcBorders>
            <w:shd w:val="clear" w:color="auto" w:fill="auto"/>
          </w:tcPr>
          <w:p w14:paraId="41FC20A4" w14:textId="77777777" w:rsidR="00BD7E98" w:rsidRPr="00C57499" w:rsidRDefault="0059672C" w:rsidP="00146CD1">
            <w:pP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007CF897" w14:textId="77777777" w:rsidR="00BD7E98" w:rsidRPr="00C57499" w:rsidRDefault="0059672C" w:rsidP="00146CD1">
            <w:pP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02CE0E41" w14:textId="77777777" w:rsidTr="00146CD1">
        <w:tc>
          <w:tcPr>
            <w:tcW w:w="1710" w:type="dxa"/>
            <w:tcBorders>
              <w:left w:val="single" w:sz="12" w:space="0" w:color="auto"/>
              <w:right w:val="single" w:sz="12" w:space="0" w:color="auto"/>
            </w:tcBorders>
            <w:shd w:val="clear" w:color="auto" w:fill="auto"/>
            <w:vAlign w:val="center"/>
          </w:tcPr>
          <w:p w14:paraId="644A1748" w14:textId="77777777" w:rsidR="00BD7E98" w:rsidRPr="00374FFE" w:rsidRDefault="00BD7E98" w:rsidP="00146CD1">
            <w:pPr>
              <w:shd w:val="clear" w:color="auto" w:fill="FFFFFF"/>
              <w:spacing w:line="254" w:lineRule="exact"/>
              <w:ind w:right="91"/>
              <w:rPr>
                <w:iCs/>
                <w:color w:val="000000"/>
                <w:spacing w:val="-5"/>
                <w:lang w:val="sr-Cyrl-CS"/>
              </w:rPr>
            </w:pPr>
            <w:r>
              <w:rPr>
                <w:iCs/>
                <w:color w:val="000000"/>
                <w:spacing w:val="-5"/>
                <w:lang w:val="sr-Cyrl-CS"/>
              </w:rPr>
              <w:t>У току школске године</w:t>
            </w:r>
          </w:p>
        </w:tc>
        <w:tc>
          <w:tcPr>
            <w:tcW w:w="1800" w:type="dxa"/>
            <w:tcBorders>
              <w:left w:val="single" w:sz="12" w:space="0" w:color="auto"/>
              <w:right w:val="single" w:sz="12" w:space="0" w:color="auto"/>
            </w:tcBorders>
            <w:shd w:val="clear" w:color="auto" w:fill="auto"/>
            <w:vAlign w:val="center"/>
          </w:tcPr>
          <w:p w14:paraId="096C09CA" w14:textId="77777777" w:rsidR="00BD7E98" w:rsidRPr="00374FFE" w:rsidRDefault="00BD7E98" w:rsidP="00146CD1">
            <w:pPr>
              <w:shd w:val="clear" w:color="auto" w:fill="FFFFFF"/>
              <w:spacing w:line="254" w:lineRule="exact"/>
              <w:ind w:right="91"/>
              <w:rPr>
                <w:iCs/>
                <w:color w:val="000000"/>
                <w:spacing w:val="-5"/>
                <w:lang w:val="sr-Cyrl-CS"/>
              </w:rPr>
            </w:pPr>
            <w:r w:rsidRPr="0043122B">
              <w:rPr>
                <w:b/>
                <w:iCs/>
                <w:color w:val="000000"/>
                <w:spacing w:val="-5"/>
                <w:lang w:val="sr-Cyrl-CS"/>
              </w:rPr>
              <w:t>7.</w:t>
            </w:r>
            <w:r>
              <w:rPr>
                <w:iCs/>
                <w:color w:val="000000"/>
                <w:spacing w:val="-5"/>
                <w:lang w:val="sr-Cyrl-CS"/>
              </w:rPr>
              <w:t>Фондација за омладинску културу и стваралаштво „Данило Киш“</w:t>
            </w:r>
          </w:p>
        </w:tc>
        <w:tc>
          <w:tcPr>
            <w:tcW w:w="1800" w:type="dxa"/>
            <w:tcBorders>
              <w:left w:val="single" w:sz="12" w:space="0" w:color="auto"/>
              <w:right w:val="single" w:sz="12" w:space="0" w:color="auto"/>
            </w:tcBorders>
            <w:shd w:val="clear" w:color="auto" w:fill="auto"/>
            <w:vAlign w:val="center"/>
          </w:tcPr>
          <w:p w14:paraId="10C03BB0" w14:textId="77777777" w:rsidR="00BD7E98" w:rsidRDefault="00BD7E98" w:rsidP="00146CD1">
            <w:pPr>
              <w:shd w:val="clear" w:color="auto" w:fill="FFFFFF"/>
              <w:spacing w:line="254" w:lineRule="exact"/>
              <w:ind w:right="259"/>
              <w:jc w:val="center"/>
              <w:rPr>
                <w:iCs/>
                <w:color w:val="000000"/>
                <w:spacing w:val="-5"/>
                <w:lang w:val="sr-Cyrl-CS"/>
              </w:rPr>
            </w:pPr>
            <w:r>
              <w:rPr>
                <w:iCs/>
                <w:color w:val="000000"/>
                <w:spacing w:val="-5"/>
                <w:lang w:val="sr-Cyrl-CS"/>
              </w:rPr>
              <w:t xml:space="preserve">Посета волонтера Фондације на Чос-овима са циљем представљања рада и активности Фондације, упознавања младих са Волонтерским култур клубом Фондације, Клубом путника, креативним радионицама и конкурсима који су у току, </w:t>
            </w:r>
          </w:p>
          <w:p w14:paraId="39BE9658" w14:textId="77777777" w:rsidR="00BD7E98" w:rsidRDefault="00BD7E98" w:rsidP="00146CD1">
            <w:pPr>
              <w:shd w:val="clear" w:color="auto" w:fill="FFFFFF"/>
              <w:spacing w:line="254" w:lineRule="exact"/>
              <w:ind w:right="259"/>
              <w:jc w:val="center"/>
              <w:rPr>
                <w:iCs/>
                <w:color w:val="000000"/>
                <w:spacing w:val="-5"/>
                <w:lang w:val="sr-Cyrl-CS"/>
              </w:rPr>
            </w:pPr>
            <w:r>
              <w:rPr>
                <w:iCs/>
                <w:color w:val="000000"/>
                <w:spacing w:val="-5"/>
                <w:lang w:val="sr-Cyrl-CS"/>
              </w:rPr>
              <w:lastRenderedPageBreak/>
              <w:t xml:space="preserve">Повезивање са представницима Ученичког парламента </w:t>
            </w:r>
          </w:p>
        </w:tc>
        <w:tc>
          <w:tcPr>
            <w:tcW w:w="1890" w:type="dxa"/>
            <w:tcBorders>
              <w:left w:val="single" w:sz="12" w:space="0" w:color="auto"/>
              <w:right w:val="single" w:sz="12" w:space="0" w:color="auto"/>
            </w:tcBorders>
            <w:shd w:val="clear" w:color="auto" w:fill="auto"/>
            <w:vAlign w:val="center"/>
          </w:tcPr>
          <w:p w14:paraId="5F9A8BC7" w14:textId="77777777" w:rsidR="00BD7E98" w:rsidRPr="00374FFE" w:rsidRDefault="00BD7E98" w:rsidP="00146CD1">
            <w:pPr>
              <w:shd w:val="clear" w:color="auto" w:fill="FFFFFF"/>
              <w:jc w:val="center"/>
              <w:rPr>
                <w:iCs/>
                <w:color w:val="000000"/>
                <w:spacing w:val="-5"/>
                <w:lang w:val="sr-Cyrl-CS"/>
              </w:rPr>
            </w:pPr>
            <w:r>
              <w:rPr>
                <w:iCs/>
                <w:color w:val="000000"/>
                <w:spacing w:val="-5"/>
                <w:lang w:val="sr-Cyrl-CS"/>
              </w:rPr>
              <w:lastRenderedPageBreak/>
              <w:t>Директор, пом. директора, стручна служба, одељењске старешине, представници и волонтери Фондације, ученици</w:t>
            </w:r>
          </w:p>
        </w:tc>
        <w:tc>
          <w:tcPr>
            <w:tcW w:w="1980" w:type="dxa"/>
            <w:tcBorders>
              <w:left w:val="single" w:sz="12" w:space="0" w:color="auto"/>
              <w:right w:val="single" w:sz="12" w:space="0" w:color="auto"/>
            </w:tcBorders>
          </w:tcPr>
          <w:p w14:paraId="46F13B04" w14:textId="77777777" w:rsidR="00BD7E98" w:rsidRPr="00C57499" w:rsidRDefault="00BD7E98" w:rsidP="00146CD1">
            <w:pPr>
              <w:jc w:val="center"/>
              <w:rPr>
                <w:lang w:val="sr-Cyrl-CS"/>
              </w:rPr>
            </w:pPr>
          </w:p>
        </w:tc>
        <w:tc>
          <w:tcPr>
            <w:tcW w:w="992" w:type="dxa"/>
            <w:tcBorders>
              <w:left w:val="single" w:sz="12" w:space="0" w:color="auto"/>
            </w:tcBorders>
            <w:shd w:val="clear" w:color="auto" w:fill="auto"/>
          </w:tcPr>
          <w:p w14:paraId="2F71ED9C"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40B53564"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234B48EF" w14:textId="77777777" w:rsidTr="00146CD1">
        <w:tc>
          <w:tcPr>
            <w:tcW w:w="1710" w:type="dxa"/>
            <w:tcBorders>
              <w:left w:val="single" w:sz="12" w:space="0" w:color="auto"/>
              <w:right w:val="single" w:sz="12" w:space="0" w:color="auto"/>
            </w:tcBorders>
            <w:shd w:val="clear" w:color="auto" w:fill="auto"/>
            <w:vAlign w:val="center"/>
          </w:tcPr>
          <w:p w14:paraId="36058DAF"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По распореду ваннаст. активности – секција и договору</w:t>
            </w:r>
          </w:p>
        </w:tc>
        <w:tc>
          <w:tcPr>
            <w:tcW w:w="1800" w:type="dxa"/>
            <w:tcBorders>
              <w:left w:val="single" w:sz="12" w:space="0" w:color="auto"/>
              <w:right w:val="single" w:sz="12" w:space="0" w:color="auto"/>
            </w:tcBorders>
            <w:shd w:val="clear" w:color="auto" w:fill="auto"/>
            <w:vAlign w:val="center"/>
          </w:tcPr>
          <w:p w14:paraId="0E1943A7" w14:textId="77777777" w:rsidR="00BD7E98" w:rsidRPr="00A545FE" w:rsidRDefault="00BD7E98" w:rsidP="00146CD1">
            <w:pPr>
              <w:shd w:val="clear" w:color="auto" w:fill="FFFFFF"/>
              <w:spacing w:line="254" w:lineRule="exact"/>
              <w:ind w:right="48"/>
              <w:rPr>
                <w:iCs/>
                <w:color w:val="000000"/>
                <w:spacing w:val="-4"/>
              </w:rPr>
            </w:pPr>
            <w:r w:rsidRPr="0043122B">
              <w:rPr>
                <w:b/>
                <w:iCs/>
                <w:color w:val="000000"/>
                <w:spacing w:val="-4"/>
                <w:lang w:val="sr-Cyrl-CS"/>
              </w:rPr>
              <w:t>8.</w:t>
            </w:r>
            <w:r w:rsidRPr="00374FFE">
              <w:rPr>
                <w:iCs/>
                <w:color w:val="000000"/>
                <w:spacing w:val="-4"/>
                <w:lang w:val="sr-Cyrl-CS"/>
              </w:rPr>
              <w:t>Разни спортски клубови и спортска друштва</w:t>
            </w:r>
            <w:r>
              <w:rPr>
                <w:iCs/>
                <w:color w:val="000000"/>
                <w:spacing w:val="-4"/>
                <w:lang w:val="sr-Cyrl-CS"/>
              </w:rPr>
              <w:t>, Савез за школски спорт Суботица</w:t>
            </w:r>
            <w:r>
              <w:rPr>
                <w:iCs/>
                <w:color w:val="000000"/>
                <w:spacing w:val="-4"/>
                <w:lang w:val="hu-HU"/>
              </w:rPr>
              <w:t xml:space="preserve">, </w:t>
            </w:r>
            <w:r>
              <w:rPr>
                <w:iCs/>
                <w:color w:val="000000"/>
                <w:spacing w:val="-4"/>
                <w:lang w:val="sr-Cyrl-CS"/>
              </w:rPr>
              <w:t>Градски савез „Спорт за све“ Суботица, ДПФВ Војводине</w:t>
            </w:r>
            <w:r>
              <w:rPr>
                <w:iCs/>
                <w:color w:val="000000"/>
                <w:spacing w:val="-4"/>
              </w:rPr>
              <w:t xml:space="preserve">, УСС – </w:t>
            </w:r>
            <w:proofErr w:type="spellStart"/>
            <w:r>
              <w:rPr>
                <w:iCs/>
                <w:color w:val="000000"/>
                <w:spacing w:val="-4"/>
              </w:rPr>
              <w:t>УлтрамаратонскиСавезСрбије</w:t>
            </w:r>
            <w:proofErr w:type="spellEnd"/>
          </w:p>
        </w:tc>
        <w:tc>
          <w:tcPr>
            <w:tcW w:w="1800" w:type="dxa"/>
            <w:tcBorders>
              <w:left w:val="single" w:sz="12" w:space="0" w:color="auto"/>
              <w:right w:val="single" w:sz="12" w:space="0" w:color="auto"/>
            </w:tcBorders>
            <w:shd w:val="clear" w:color="auto" w:fill="auto"/>
            <w:vAlign w:val="center"/>
          </w:tcPr>
          <w:p w14:paraId="7A45164F" w14:textId="77777777" w:rsidR="00BD7E98" w:rsidRDefault="00BD7E98" w:rsidP="00146CD1">
            <w:pPr>
              <w:shd w:val="clear" w:color="auto" w:fill="FFFFFF"/>
              <w:spacing w:line="254" w:lineRule="exact"/>
              <w:ind w:right="259"/>
              <w:rPr>
                <w:iCs/>
                <w:color w:val="000000"/>
                <w:spacing w:val="-5"/>
                <w:lang w:val="sr-Cyrl-CS"/>
              </w:rPr>
            </w:pPr>
            <w:r>
              <w:rPr>
                <w:iCs/>
                <w:color w:val="000000"/>
                <w:spacing w:val="-5"/>
                <w:lang w:val="sr-Cyrl-CS"/>
              </w:rPr>
              <w:t>Спортске секције за ученике, разни курсеви (ролеровање, клизање), промоције</w:t>
            </w:r>
          </w:p>
          <w:p w14:paraId="4775E131" w14:textId="77777777" w:rsidR="00BD7E98" w:rsidRPr="00374FFE" w:rsidRDefault="00BD7E98" w:rsidP="00146CD1">
            <w:pPr>
              <w:shd w:val="clear" w:color="auto" w:fill="FFFFFF"/>
              <w:spacing w:line="254" w:lineRule="exact"/>
              <w:ind w:right="259"/>
              <w:jc w:val="center"/>
              <w:rPr>
                <w:iCs/>
                <w:color w:val="000000"/>
                <w:spacing w:val="-5"/>
                <w:lang w:val="sr-Cyrl-CS"/>
              </w:rPr>
            </w:pPr>
            <w:r w:rsidRPr="00374FFE">
              <w:rPr>
                <w:iCs/>
                <w:color w:val="000000"/>
                <w:spacing w:val="-5"/>
                <w:lang w:val="sr-Cyrl-CS"/>
              </w:rPr>
              <w:t>Тренинзи, секције,</w:t>
            </w:r>
          </w:p>
          <w:p w14:paraId="104CDE75" w14:textId="77777777" w:rsidR="00BD7E98" w:rsidRPr="00374FFE" w:rsidRDefault="00BD7E98" w:rsidP="00146CD1">
            <w:pPr>
              <w:shd w:val="clear" w:color="auto" w:fill="FFFFFF"/>
              <w:spacing w:line="254" w:lineRule="exact"/>
              <w:ind w:right="259"/>
              <w:jc w:val="center"/>
              <w:rPr>
                <w:iCs/>
                <w:color w:val="000000"/>
                <w:spacing w:val="-5"/>
                <w:lang w:val="sr-Cyrl-CS"/>
              </w:rPr>
            </w:pPr>
            <w:r w:rsidRPr="00374FFE">
              <w:rPr>
                <w:iCs/>
                <w:color w:val="000000"/>
                <w:spacing w:val="-5"/>
                <w:lang w:val="sr-Cyrl-CS"/>
              </w:rPr>
              <w:t>Такмичења</w:t>
            </w:r>
            <w:r>
              <w:rPr>
                <w:iCs/>
                <w:color w:val="000000"/>
                <w:spacing w:val="-5"/>
                <w:lang w:val="sr-Cyrl-CS"/>
              </w:rPr>
              <w:t>,</w:t>
            </w:r>
            <w:r w:rsidRPr="00374FFE">
              <w:rPr>
                <w:iCs/>
                <w:color w:val="000000"/>
                <w:spacing w:val="-5"/>
                <w:lang w:val="sr-Cyrl-CS"/>
              </w:rPr>
              <w:t xml:space="preserve"> кратки курсеви</w:t>
            </w:r>
          </w:p>
        </w:tc>
        <w:tc>
          <w:tcPr>
            <w:tcW w:w="1890" w:type="dxa"/>
            <w:tcBorders>
              <w:left w:val="single" w:sz="12" w:space="0" w:color="auto"/>
              <w:right w:val="single" w:sz="12" w:space="0" w:color="auto"/>
            </w:tcBorders>
            <w:shd w:val="clear" w:color="auto" w:fill="auto"/>
            <w:vAlign w:val="center"/>
          </w:tcPr>
          <w:p w14:paraId="6FFEF72F"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 xml:space="preserve">Одељ. стар., предметни наставници, наст. разр. наст., </w:t>
            </w:r>
            <w:r>
              <w:rPr>
                <w:iCs/>
                <w:color w:val="000000"/>
                <w:spacing w:val="-5"/>
                <w:lang w:val="sr-Cyrl-CS"/>
              </w:rPr>
              <w:t xml:space="preserve">предс. и </w:t>
            </w:r>
            <w:r w:rsidRPr="00374FFE">
              <w:rPr>
                <w:iCs/>
                <w:color w:val="000000"/>
                <w:spacing w:val="-5"/>
                <w:lang w:val="sr-Cyrl-CS"/>
              </w:rPr>
              <w:t>уч. Шк. сп. др., род., тренери и сп.</w:t>
            </w:r>
          </w:p>
        </w:tc>
        <w:tc>
          <w:tcPr>
            <w:tcW w:w="1980" w:type="dxa"/>
            <w:tcBorders>
              <w:left w:val="single" w:sz="12" w:space="0" w:color="auto"/>
              <w:right w:val="single" w:sz="12" w:space="0" w:color="auto"/>
            </w:tcBorders>
          </w:tcPr>
          <w:p w14:paraId="235DA742" w14:textId="77777777" w:rsidR="00BD7E98" w:rsidRPr="001E2DFA" w:rsidRDefault="00BD7E98" w:rsidP="00146CD1">
            <w:pPr>
              <w:rPr>
                <w:lang w:val="sr-Cyrl-CS"/>
              </w:rPr>
            </w:pPr>
          </w:p>
        </w:tc>
        <w:tc>
          <w:tcPr>
            <w:tcW w:w="992" w:type="dxa"/>
            <w:tcBorders>
              <w:left w:val="single" w:sz="12" w:space="0" w:color="auto"/>
            </w:tcBorders>
            <w:shd w:val="clear" w:color="auto" w:fill="auto"/>
          </w:tcPr>
          <w:p w14:paraId="5AE65914"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51F446C1"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4F9337EE" w14:textId="77777777" w:rsidTr="00146CD1">
        <w:tc>
          <w:tcPr>
            <w:tcW w:w="1710" w:type="dxa"/>
            <w:tcBorders>
              <w:left w:val="single" w:sz="12" w:space="0" w:color="auto"/>
              <w:right w:val="single" w:sz="12" w:space="0" w:color="auto"/>
            </w:tcBorders>
            <w:shd w:val="clear" w:color="auto" w:fill="auto"/>
            <w:vAlign w:val="center"/>
          </w:tcPr>
          <w:p w14:paraId="1A39C51B"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По распореду ЦК</w:t>
            </w:r>
          </w:p>
        </w:tc>
        <w:tc>
          <w:tcPr>
            <w:tcW w:w="1800" w:type="dxa"/>
            <w:tcBorders>
              <w:left w:val="single" w:sz="12" w:space="0" w:color="auto"/>
              <w:right w:val="single" w:sz="12" w:space="0" w:color="auto"/>
            </w:tcBorders>
            <w:shd w:val="clear" w:color="auto" w:fill="auto"/>
            <w:vAlign w:val="center"/>
          </w:tcPr>
          <w:p w14:paraId="354B4CD7" w14:textId="77777777" w:rsidR="00BD7E98" w:rsidRPr="00374FFE" w:rsidRDefault="00BD7E98" w:rsidP="00146CD1">
            <w:pPr>
              <w:shd w:val="clear" w:color="auto" w:fill="FFFFFF"/>
              <w:spacing w:line="254" w:lineRule="exact"/>
              <w:ind w:right="48"/>
              <w:rPr>
                <w:iCs/>
                <w:color w:val="000000"/>
                <w:spacing w:val="-4"/>
                <w:lang w:val="sr-Cyrl-CS"/>
              </w:rPr>
            </w:pPr>
            <w:r w:rsidRPr="0043122B">
              <w:rPr>
                <w:b/>
                <w:iCs/>
                <w:color w:val="000000"/>
                <w:spacing w:val="-4"/>
                <w:lang w:val="sr-Cyrl-CS"/>
              </w:rPr>
              <w:t>9.</w:t>
            </w:r>
            <w:r w:rsidRPr="00374FFE">
              <w:rPr>
                <w:iCs/>
                <w:color w:val="000000"/>
                <w:spacing w:val="-4"/>
                <w:lang w:val="sr-Cyrl-CS"/>
              </w:rPr>
              <w:t>Црвени крст</w:t>
            </w:r>
          </w:p>
        </w:tc>
        <w:tc>
          <w:tcPr>
            <w:tcW w:w="1800" w:type="dxa"/>
            <w:tcBorders>
              <w:left w:val="single" w:sz="12" w:space="0" w:color="auto"/>
              <w:right w:val="single" w:sz="12" w:space="0" w:color="auto"/>
            </w:tcBorders>
            <w:shd w:val="clear" w:color="auto" w:fill="auto"/>
            <w:vAlign w:val="center"/>
          </w:tcPr>
          <w:p w14:paraId="24CF9824" w14:textId="77777777" w:rsidR="00BD7E98" w:rsidRDefault="00BD7E98" w:rsidP="00146CD1">
            <w:pPr>
              <w:shd w:val="clear" w:color="auto" w:fill="FFFFFF"/>
              <w:spacing w:line="254" w:lineRule="exact"/>
              <w:ind w:right="259"/>
              <w:jc w:val="center"/>
              <w:rPr>
                <w:iCs/>
                <w:color w:val="000000"/>
                <w:spacing w:val="-5"/>
                <w:lang w:val="hu-HU"/>
              </w:rPr>
            </w:pPr>
            <w:r>
              <w:rPr>
                <w:iCs/>
                <w:color w:val="000000"/>
                <w:spacing w:val="-5"/>
                <w:lang w:val="sr-Cyrl-CS"/>
              </w:rPr>
              <w:t xml:space="preserve">Едукативна предавања и хуманитарни рад (акције) </w:t>
            </w:r>
          </w:p>
          <w:p w14:paraId="4B0C7438" w14:textId="77777777" w:rsidR="00BD7E98" w:rsidRPr="00374FFE" w:rsidRDefault="00BD7E98" w:rsidP="00146CD1">
            <w:pPr>
              <w:shd w:val="clear" w:color="auto" w:fill="FFFFFF"/>
              <w:spacing w:line="254" w:lineRule="exact"/>
              <w:ind w:right="259"/>
              <w:jc w:val="center"/>
              <w:rPr>
                <w:iCs/>
                <w:color w:val="000000"/>
                <w:spacing w:val="-5"/>
                <w:lang w:val="sr-Cyrl-CS"/>
              </w:rPr>
            </w:pPr>
            <w:r w:rsidRPr="00374FFE">
              <w:rPr>
                <w:iCs/>
                <w:color w:val="000000"/>
                <w:spacing w:val="-5"/>
                <w:lang w:val="sr-Cyrl-CS"/>
              </w:rPr>
              <w:t>Учешће на предавањима и у акцијама</w:t>
            </w:r>
          </w:p>
        </w:tc>
        <w:tc>
          <w:tcPr>
            <w:tcW w:w="1890" w:type="dxa"/>
            <w:tcBorders>
              <w:left w:val="single" w:sz="12" w:space="0" w:color="auto"/>
              <w:right w:val="single" w:sz="12" w:space="0" w:color="auto"/>
            </w:tcBorders>
            <w:shd w:val="clear" w:color="auto" w:fill="auto"/>
            <w:vAlign w:val="center"/>
          </w:tcPr>
          <w:p w14:paraId="37D36BB3"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 xml:space="preserve">Координатори ЦК у школи, одељ. стар., предметни наставници, наст. разр. наст., ученици </w:t>
            </w:r>
          </w:p>
        </w:tc>
        <w:tc>
          <w:tcPr>
            <w:tcW w:w="1980" w:type="dxa"/>
            <w:tcBorders>
              <w:left w:val="single" w:sz="12" w:space="0" w:color="auto"/>
              <w:right w:val="single" w:sz="12" w:space="0" w:color="auto"/>
            </w:tcBorders>
          </w:tcPr>
          <w:p w14:paraId="44D78652" w14:textId="77777777" w:rsidR="00BD7E98" w:rsidRPr="00005731" w:rsidRDefault="00BD7E98" w:rsidP="00146CD1"/>
        </w:tc>
        <w:tc>
          <w:tcPr>
            <w:tcW w:w="992" w:type="dxa"/>
            <w:tcBorders>
              <w:left w:val="single" w:sz="12" w:space="0" w:color="auto"/>
            </w:tcBorders>
            <w:shd w:val="clear" w:color="auto" w:fill="auto"/>
          </w:tcPr>
          <w:p w14:paraId="1B48DEE5"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559BA845"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68997BC6" w14:textId="77777777" w:rsidTr="00146CD1">
        <w:tc>
          <w:tcPr>
            <w:tcW w:w="1710" w:type="dxa"/>
            <w:tcBorders>
              <w:left w:val="single" w:sz="12" w:space="0" w:color="auto"/>
              <w:right w:val="single" w:sz="12" w:space="0" w:color="auto"/>
            </w:tcBorders>
            <w:shd w:val="clear" w:color="auto" w:fill="auto"/>
            <w:vAlign w:val="center"/>
          </w:tcPr>
          <w:p w14:paraId="5DD58FA2" w14:textId="77777777" w:rsidR="00BD7E98" w:rsidRPr="00374FFE" w:rsidRDefault="00BD7E98" w:rsidP="00146CD1">
            <w:pPr>
              <w:shd w:val="clear" w:color="auto" w:fill="FFFFFF"/>
              <w:spacing w:line="254" w:lineRule="exact"/>
              <w:ind w:right="91"/>
              <w:rPr>
                <w:iCs/>
                <w:color w:val="000000"/>
                <w:spacing w:val="-5"/>
                <w:lang w:val="sr-Cyrl-CS"/>
              </w:rPr>
            </w:pPr>
            <w:r>
              <w:rPr>
                <w:iCs/>
                <w:color w:val="000000"/>
                <w:spacing w:val="-5"/>
                <w:lang w:val="sr-Cyrl-CS"/>
              </w:rPr>
              <w:t>м</w:t>
            </w:r>
            <w:r w:rsidR="007E33A6">
              <w:rPr>
                <w:iCs/>
                <w:color w:val="000000"/>
                <w:spacing w:val="-5"/>
                <w:lang w:val="sr-Cyrl-CS"/>
              </w:rPr>
              <w:t xml:space="preserve">ај – јун . </w:t>
            </w:r>
            <w:r w:rsidRPr="00374FFE">
              <w:rPr>
                <w:iCs/>
                <w:color w:val="000000"/>
                <w:spacing w:val="-5"/>
                <w:lang w:val="sr-Cyrl-CS"/>
              </w:rPr>
              <w:t xml:space="preserve">тачан термин зависи и </w:t>
            </w:r>
            <w:r>
              <w:rPr>
                <w:iCs/>
                <w:color w:val="000000"/>
                <w:spacing w:val="-5"/>
                <w:lang w:val="sr-Cyrl-CS"/>
              </w:rPr>
              <w:t>Од капацитета т</w:t>
            </w:r>
            <w:r w:rsidRPr="00374FFE">
              <w:rPr>
                <w:iCs/>
                <w:color w:val="000000"/>
                <w:spacing w:val="-5"/>
                <w:lang w:val="sr-Cyrl-CS"/>
              </w:rPr>
              <w:t>ур. агенција</w:t>
            </w:r>
          </w:p>
        </w:tc>
        <w:tc>
          <w:tcPr>
            <w:tcW w:w="1800" w:type="dxa"/>
            <w:tcBorders>
              <w:left w:val="single" w:sz="12" w:space="0" w:color="auto"/>
              <w:right w:val="single" w:sz="12" w:space="0" w:color="auto"/>
            </w:tcBorders>
            <w:shd w:val="clear" w:color="auto" w:fill="auto"/>
            <w:vAlign w:val="center"/>
          </w:tcPr>
          <w:p w14:paraId="64F42273" w14:textId="77777777" w:rsidR="00BD7E98" w:rsidRPr="00374FFE" w:rsidRDefault="00BD7E98" w:rsidP="00146CD1">
            <w:pPr>
              <w:shd w:val="clear" w:color="auto" w:fill="FFFFFF"/>
              <w:spacing w:line="254" w:lineRule="exact"/>
              <w:ind w:right="48"/>
              <w:rPr>
                <w:iCs/>
                <w:color w:val="000000"/>
                <w:spacing w:val="-4"/>
                <w:lang w:val="sr-Cyrl-CS"/>
              </w:rPr>
            </w:pPr>
            <w:r w:rsidRPr="0043122B">
              <w:rPr>
                <w:b/>
                <w:iCs/>
                <w:color w:val="000000"/>
                <w:spacing w:val="-4"/>
                <w:lang w:val="sr-Cyrl-CS"/>
              </w:rPr>
              <w:t>10.</w:t>
            </w:r>
            <w:r w:rsidRPr="00374FFE">
              <w:rPr>
                <w:iCs/>
                <w:color w:val="000000"/>
                <w:spacing w:val="-4"/>
                <w:lang w:val="sr-Cyrl-CS"/>
              </w:rPr>
              <w:t>Туристичке агенције</w:t>
            </w:r>
          </w:p>
        </w:tc>
        <w:tc>
          <w:tcPr>
            <w:tcW w:w="1800" w:type="dxa"/>
            <w:tcBorders>
              <w:left w:val="single" w:sz="12" w:space="0" w:color="auto"/>
              <w:right w:val="single" w:sz="12" w:space="0" w:color="auto"/>
            </w:tcBorders>
            <w:shd w:val="clear" w:color="auto" w:fill="auto"/>
            <w:vAlign w:val="center"/>
          </w:tcPr>
          <w:p w14:paraId="04DA8580" w14:textId="77777777" w:rsidR="00BD7E98" w:rsidRDefault="00BD7E98" w:rsidP="00146CD1">
            <w:pPr>
              <w:shd w:val="clear" w:color="auto" w:fill="FFFFFF"/>
              <w:spacing w:line="254" w:lineRule="exact"/>
              <w:ind w:right="259"/>
              <w:jc w:val="center"/>
              <w:rPr>
                <w:iCs/>
                <w:color w:val="000000"/>
                <w:spacing w:val="-5"/>
                <w:lang w:val="sr-Cyrl-CS"/>
              </w:rPr>
            </w:pPr>
            <w:r>
              <w:rPr>
                <w:iCs/>
                <w:color w:val="000000"/>
                <w:spacing w:val="-5"/>
                <w:lang w:val="sr-Cyrl-CS"/>
              </w:rPr>
              <w:t>Екскурзије и школе у природи за ученике</w:t>
            </w:r>
          </w:p>
          <w:p w14:paraId="4E402C4E" w14:textId="77777777" w:rsidR="00BD7E98" w:rsidRPr="00374FFE" w:rsidRDefault="00BD7E98" w:rsidP="00146CD1">
            <w:pPr>
              <w:shd w:val="clear" w:color="auto" w:fill="FFFFFF"/>
              <w:spacing w:line="254" w:lineRule="exact"/>
              <w:ind w:right="259"/>
              <w:jc w:val="center"/>
              <w:rPr>
                <w:iCs/>
                <w:color w:val="000000"/>
                <w:spacing w:val="-5"/>
                <w:lang w:val="sr-Cyrl-CS"/>
              </w:rPr>
            </w:pPr>
            <w:r w:rsidRPr="00374FFE">
              <w:rPr>
                <w:iCs/>
                <w:color w:val="000000"/>
                <w:spacing w:val="-5"/>
                <w:lang w:val="sr-Cyrl-CS"/>
              </w:rPr>
              <w:t>Извођење програма и реализација уч. екскурзија и шк. у природи</w:t>
            </w:r>
          </w:p>
        </w:tc>
        <w:tc>
          <w:tcPr>
            <w:tcW w:w="1890" w:type="dxa"/>
            <w:tcBorders>
              <w:left w:val="single" w:sz="12" w:space="0" w:color="auto"/>
              <w:right w:val="single" w:sz="12" w:space="0" w:color="auto"/>
            </w:tcBorders>
            <w:shd w:val="clear" w:color="auto" w:fill="auto"/>
            <w:vAlign w:val="center"/>
          </w:tcPr>
          <w:p w14:paraId="0EF09E01"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Шк. одбор, Сав. род., дир., секр., одељ. стар., наст. разр. наст., ученици, Турист. аг.</w:t>
            </w:r>
          </w:p>
        </w:tc>
        <w:tc>
          <w:tcPr>
            <w:tcW w:w="1980" w:type="dxa"/>
            <w:tcBorders>
              <w:left w:val="single" w:sz="12" w:space="0" w:color="auto"/>
              <w:right w:val="single" w:sz="12" w:space="0" w:color="auto"/>
            </w:tcBorders>
          </w:tcPr>
          <w:p w14:paraId="3FEA54E5" w14:textId="77777777" w:rsidR="00BD7E98" w:rsidRPr="007F4D71" w:rsidRDefault="00BD7E98" w:rsidP="00146CD1">
            <w:pPr>
              <w:rPr>
                <w:b/>
                <w:lang w:val="sr-Cyrl-CS"/>
              </w:rPr>
            </w:pPr>
          </w:p>
        </w:tc>
        <w:tc>
          <w:tcPr>
            <w:tcW w:w="992" w:type="dxa"/>
            <w:tcBorders>
              <w:left w:val="single" w:sz="12" w:space="0" w:color="auto"/>
            </w:tcBorders>
            <w:shd w:val="clear" w:color="auto" w:fill="auto"/>
          </w:tcPr>
          <w:p w14:paraId="1BC7A870"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5595A2F5"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578FB8D1" w14:textId="77777777" w:rsidTr="00146CD1">
        <w:tc>
          <w:tcPr>
            <w:tcW w:w="1710" w:type="dxa"/>
            <w:tcBorders>
              <w:left w:val="single" w:sz="12" w:space="0" w:color="auto"/>
              <w:right w:val="single" w:sz="12" w:space="0" w:color="auto"/>
            </w:tcBorders>
            <w:shd w:val="clear" w:color="auto" w:fill="auto"/>
            <w:vAlign w:val="center"/>
          </w:tcPr>
          <w:p w14:paraId="632E54E9"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По договору и распореду са средњим школама</w:t>
            </w:r>
          </w:p>
        </w:tc>
        <w:tc>
          <w:tcPr>
            <w:tcW w:w="1800" w:type="dxa"/>
            <w:tcBorders>
              <w:left w:val="single" w:sz="12" w:space="0" w:color="auto"/>
              <w:right w:val="single" w:sz="12" w:space="0" w:color="auto"/>
            </w:tcBorders>
            <w:shd w:val="clear" w:color="auto" w:fill="auto"/>
            <w:vAlign w:val="center"/>
          </w:tcPr>
          <w:p w14:paraId="037C63C3" w14:textId="77777777" w:rsidR="00BD7E98" w:rsidRPr="00374FFE" w:rsidRDefault="00BD7E98" w:rsidP="00146CD1">
            <w:pPr>
              <w:shd w:val="clear" w:color="auto" w:fill="FFFFFF"/>
              <w:spacing w:line="254" w:lineRule="exact"/>
              <w:ind w:right="48"/>
              <w:rPr>
                <w:iCs/>
                <w:color w:val="000000"/>
                <w:spacing w:val="-4"/>
                <w:lang w:val="sr-Cyrl-CS"/>
              </w:rPr>
            </w:pPr>
            <w:r w:rsidRPr="0043122B">
              <w:rPr>
                <w:b/>
                <w:iCs/>
                <w:color w:val="000000"/>
                <w:spacing w:val="-4"/>
                <w:lang w:val="sr-Cyrl-CS"/>
              </w:rPr>
              <w:t>11.</w:t>
            </w:r>
            <w:r w:rsidRPr="00374FFE">
              <w:rPr>
                <w:iCs/>
                <w:color w:val="000000"/>
                <w:spacing w:val="-4"/>
                <w:lang w:val="sr-Cyrl-CS"/>
              </w:rPr>
              <w:t>Средње школе</w:t>
            </w:r>
          </w:p>
        </w:tc>
        <w:tc>
          <w:tcPr>
            <w:tcW w:w="1800" w:type="dxa"/>
            <w:tcBorders>
              <w:left w:val="single" w:sz="12" w:space="0" w:color="auto"/>
              <w:right w:val="single" w:sz="12" w:space="0" w:color="auto"/>
            </w:tcBorders>
            <w:shd w:val="clear" w:color="auto" w:fill="auto"/>
            <w:vAlign w:val="center"/>
          </w:tcPr>
          <w:p w14:paraId="560BDFA5" w14:textId="77777777" w:rsidR="00BD7E98" w:rsidRDefault="00BD7E98" w:rsidP="00146CD1">
            <w:pPr>
              <w:shd w:val="clear" w:color="auto" w:fill="FFFFFF"/>
              <w:spacing w:line="254" w:lineRule="exact"/>
              <w:ind w:right="259"/>
              <w:jc w:val="center"/>
              <w:rPr>
                <w:iCs/>
                <w:color w:val="000000"/>
                <w:spacing w:val="-5"/>
                <w:lang w:val="sr-Cyrl-CS"/>
              </w:rPr>
            </w:pPr>
            <w:r>
              <w:rPr>
                <w:iCs/>
                <w:color w:val="000000"/>
                <w:spacing w:val="-5"/>
                <w:lang w:val="sr-Cyrl-CS"/>
              </w:rPr>
              <w:t>У оквиру ПО, маниф. Сајам образовања и Дан отворених врата, разне презентације</w:t>
            </w:r>
          </w:p>
          <w:p w14:paraId="208F9270" w14:textId="77777777" w:rsidR="00BD7E98" w:rsidRPr="00374FFE" w:rsidRDefault="00BD7E98" w:rsidP="00146CD1">
            <w:pPr>
              <w:shd w:val="clear" w:color="auto" w:fill="FFFFFF"/>
              <w:spacing w:line="254" w:lineRule="exact"/>
              <w:ind w:right="259"/>
              <w:jc w:val="center"/>
              <w:rPr>
                <w:iCs/>
                <w:color w:val="000000"/>
                <w:spacing w:val="-5"/>
                <w:lang w:val="sr-Cyrl-CS"/>
              </w:rPr>
            </w:pPr>
            <w:r w:rsidRPr="00374FFE">
              <w:rPr>
                <w:iCs/>
                <w:color w:val="000000"/>
                <w:spacing w:val="-5"/>
                <w:lang w:val="sr-Cyrl-CS"/>
              </w:rPr>
              <w:t xml:space="preserve">Међусобна посета </w:t>
            </w:r>
          </w:p>
        </w:tc>
        <w:tc>
          <w:tcPr>
            <w:tcW w:w="1890" w:type="dxa"/>
            <w:tcBorders>
              <w:left w:val="single" w:sz="12" w:space="0" w:color="auto"/>
              <w:right w:val="single" w:sz="12" w:space="0" w:color="auto"/>
            </w:tcBorders>
            <w:shd w:val="clear" w:color="auto" w:fill="auto"/>
            <w:vAlign w:val="center"/>
          </w:tcPr>
          <w:p w14:paraId="3EF18FD4"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Одељењске старешине, ученици, стручна служба, Тим за ПО</w:t>
            </w:r>
          </w:p>
        </w:tc>
        <w:tc>
          <w:tcPr>
            <w:tcW w:w="1980" w:type="dxa"/>
            <w:tcBorders>
              <w:left w:val="single" w:sz="12" w:space="0" w:color="auto"/>
              <w:right w:val="single" w:sz="12" w:space="0" w:color="auto"/>
            </w:tcBorders>
          </w:tcPr>
          <w:p w14:paraId="54279A3F" w14:textId="77777777" w:rsidR="00BD7E98" w:rsidRDefault="00BD7E98" w:rsidP="00146CD1">
            <w:pPr>
              <w:rPr>
                <w:lang w:val="sr-Cyrl-CS"/>
              </w:rPr>
            </w:pPr>
          </w:p>
          <w:p w14:paraId="0E5541C0" w14:textId="77777777" w:rsidR="00BD7E98" w:rsidRPr="000B3A39" w:rsidRDefault="00BD7E98" w:rsidP="00146CD1">
            <w:pPr>
              <w:rPr>
                <w:lang w:val="sr-Cyrl-CS"/>
              </w:rPr>
            </w:pPr>
          </w:p>
        </w:tc>
        <w:tc>
          <w:tcPr>
            <w:tcW w:w="992" w:type="dxa"/>
            <w:tcBorders>
              <w:left w:val="single" w:sz="12" w:space="0" w:color="auto"/>
            </w:tcBorders>
            <w:shd w:val="clear" w:color="auto" w:fill="auto"/>
          </w:tcPr>
          <w:p w14:paraId="77C81493"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51CA4396"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33C7B4AD" w14:textId="77777777" w:rsidTr="00146CD1">
        <w:tc>
          <w:tcPr>
            <w:tcW w:w="1710" w:type="dxa"/>
            <w:tcBorders>
              <w:left w:val="single" w:sz="12" w:space="0" w:color="auto"/>
              <w:right w:val="single" w:sz="12" w:space="0" w:color="auto"/>
            </w:tcBorders>
            <w:shd w:val="clear" w:color="auto" w:fill="auto"/>
            <w:vAlign w:val="center"/>
          </w:tcPr>
          <w:p w14:paraId="3FB21646"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По распореду ваннаст. активности – секција и договору</w:t>
            </w:r>
          </w:p>
        </w:tc>
        <w:tc>
          <w:tcPr>
            <w:tcW w:w="1800" w:type="dxa"/>
            <w:tcBorders>
              <w:left w:val="single" w:sz="12" w:space="0" w:color="auto"/>
              <w:right w:val="single" w:sz="12" w:space="0" w:color="auto"/>
            </w:tcBorders>
            <w:shd w:val="clear" w:color="auto" w:fill="auto"/>
            <w:vAlign w:val="center"/>
          </w:tcPr>
          <w:p w14:paraId="2E0D47EF" w14:textId="77777777" w:rsidR="00BD7E98" w:rsidRPr="00374FFE" w:rsidRDefault="00BD7E98" w:rsidP="00146CD1">
            <w:pPr>
              <w:shd w:val="clear" w:color="auto" w:fill="FFFFFF"/>
              <w:spacing w:line="254" w:lineRule="exact"/>
              <w:ind w:right="48"/>
              <w:rPr>
                <w:iCs/>
                <w:color w:val="000000"/>
                <w:spacing w:val="-4"/>
                <w:lang w:val="sr-Cyrl-CS"/>
              </w:rPr>
            </w:pPr>
            <w:r w:rsidRPr="0043122B">
              <w:rPr>
                <w:b/>
                <w:iCs/>
                <w:color w:val="000000"/>
                <w:spacing w:val="-4"/>
                <w:lang w:val="sr-Cyrl-CS"/>
              </w:rPr>
              <w:t>12.</w:t>
            </w:r>
            <w:r w:rsidRPr="00374FFE">
              <w:rPr>
                <w:iCs/>
                <w:color w:val="000000"/>
                <w:spacing w:val="-4"/>
                <w:lang w:val="sr-Cyrl-CS"/>
              </w:rPr>
              <w:t>Плесне школе (модерне и класичне, за фолклор)</w:t>
            </w:r>
          </w:p>
        </w:tc>
        <w:tc>
          <w:tcPr>
            <w:tcW w:w="1800" w:type="dxa"/>
            <w:tcBorders>
              <w:left w:val="single" w:sz="12" w:space="0" w:color="auto"/>
              <w:right w:val="single" w:sz="12" w:space="0" w:color="auto"/>
            </w:tcBorders>
            <w:shd w:val="clear" w:color="auto" w:fill="auto"/>
            <w:vAlign w:val="center"/>
          </w:tcPr>
          <w:p w14:paraId="4E8D60C2" w14:textId="77777777" w:rsidR="00BD7E98" w:rsidRDefault="00BD7E98" w:rsidP="00146CD1">
            <w:pPr>
              <w:shd w:val="clear" w:color="auto" w:fill="FFFFFF"/>
              <w:spacing w:line="254" w:lineRule="exact"/>
              <w:ind w:right="259"/>
              <w:jc w:val="center"/>
              <w:rPr>
                <w:iCs/>
                <w:color w:val="000000"/>
                <w:spacing w:val="-5"/>
                <w:lang w:val="sr-Cyrl-CS"/>
              </w:rPr>
            </w:pPr>
            <w:r>
              <w:rPr>
                <w:iCs/>
                <w:color w:val="000000"/>
                <w:spacing w:val="-5"/>
                <w:lang w:val="sr-Cyrl-CS"/>
              </w:rPr>
              <w:t>Секције за ученике</w:t>
            </w:r>
          </w:p>
          <w:p w14:paraId="20C5D084" w14:textId="77777777" w:rsidR="00BD7E98" w:rsidRPr="00374FFE" w:rsidRDefault="00BD7E98" w:rsidP="00146CD1">
            <w:pPr>
              <w:shd w:val="clear" w:color="auto" w:fill="FFFFFF"/>
              <w:spacing w:line="254" w:lineRule="exact"/>
              <w:ind w:right="259"/>
              <w:jc w:val="center"/>
              <w:rPr>
                <w:iCs/>
                <w:color w:val="000000"/>
                <w:spacing w:val="-5"/>
                <w:lang w:val="sr-Cyrl-CS"/>
              </w:rPr>
            </w:pPr>
            <w:r w:rsidRPr="00374FFE">
              <w:rPr>
                <w:iCs/>
                <w:color w:val="000000"/>
                <w:spacing w:val="-5"/>
                <w:lang w:val="sr-Cyrl-CS"/>
              </w:rPr>
              <w:t>Тренинзи, такмичења за ученике</w:t>
            </w:r>
            <w:r>
              <w:rPr>
                <w:iCs/>
                <w:color w:val="000000"/>
                <w:spacing w:val="-5"/>
                <w:lang w:val="sr-Cyrl-CS"/>
              </w:rPr>
              <w:t xml:space="preserve"> и наступи на разним приредбама у школи</w:t>
            </w:r>
          </w:p>
        </w:tc>
        <w:tc>
          <w:tcPr>
            <w:tcW w:w="1890" w:type="dxa"/>
            <w:tcBorders>
              <w:left w:val="single" w:sz="12" w:space="0" w:color="auto"/>
              <w:right w:val="single" w:sz="12" w:space="0" w:color="auto"/>
            </w:tcBorders>
            <w:shd w:val="clear" w:color="auto" w:fill="auto"/>
            <w:vAlign w:val="center"/>
          </w:tcPr>
          <w:p w14:paraId="5FDD09DB"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Ученици, родитељи</w:t>
            </w:r>
          </w:p>
        </w:tc>
        <w:tc>
          <w:tcPr>
            <w:tcW w:w="1980" w:type="dxa"/>
            <w:tcBorders>
              <w:left w:val="single" w:sz="12" w:space="0" w:color="auto"/>
              <w:right w:val="single" w:sz="12" w:space="0" w:color="auto"/>
            </w:tcBorders>
          </w:tcPr>
          <w:p w14:paraId="3DCFEF59" w14:textId="77777777" w:rsidR="00BD7E98" w:rsidRPr="00032AB5" w:rsidRDefault="00BD7E98" w:rsidP="00146CD1">
            <w:pPr>
              <w:rPr>
                <w:lang w:val="sr-Cyrl-CS"/>
              </w:rPr>
            </w:pPr>
          </w:p>
          <w:p w14:paraId="6D1E0C89" w14:textId="77777777" w:rsidR="00BD7E98" w:rsidRPr="00032AB5" w:rsidRDefault="00BD7E98" w:rsidP="00146CD1">
            <w:pPr>
              <w:rPr>
                <w:lang w:val="sr-Cyrl-CS"/>
              </w:rPr>
            </w:pPr>
          </w:p>
        </w:tc>
        <w:tc>
          <w:tcPr>
            <w:tcW w:w="992" w:type="dxa"/>
            <w:tcBorders>
              <w:left w:val="single" w:sz="12" w:space="0" w:color="auto"/>
            </w:tcBorders>
            <w:shd w:val="clear" w:color="auto" w:fill="auto"/>
          </w:tcPr>
          <w:p w14:paraId="34D3D07E"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3CF23AD4"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2D1473DB" w14:textId="77777777" w:rsidTr="00146CD1">
        <w:tc>
          <w:tcPr>
            <w:tcW w:w="1710" w:type="dxa"/>
            <w:tcBorders>
              <w:left w:val="single" w:sz="12" w:space="0" w:color="auto"/>
              <w:right w:val="single" w:sz="12" w:space="0" w:color="auto"/>
            </w:tcBorders>
            <w:shd w:val="clear" w:color="auto" w:fill="auto"/>
            <w:vAlign w:val="center"/>
          </w:tcPr>
          <w:p w14:paraId="0F6B2CA3"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По договору и распореду са секретаријатом  и по потреби</w:t>
            </w:r>
          </w:p>
        </w:tc>
        <w:tc>
          <w:tcPr>
            <w:tcW w:w="1800" w:type="dxa"/>
            <w:tcBorders>
              <w:left w:val="single" w:sz="12" w:space="0" w:color="auto"/>
              <w:right w:val="single" w:sz="12" w:space="0" w:color="auto"/>
            </w:tcBorders>
            <w:shd w:val="clear" w:color="auto" w:fill="auto"/>
            <w:vAlign w:val="center"/>
          </w:tcPr>
          <w:p w14:paraId="1D9C3040" w14:textId="77777777" w:rsidR="00BD7E98" w:rsidRPr="00374FFE" w:rsidRDefault="00BD7E98" w:rsidP="00146CD1">
            <w:pPr>
              <w:shd w:val="clear" w:color="auto" w:fill="FFFFFF"/>
              <w:spacing w:line="254" w:lineRule="exact"/>
              <w:ind w:right="48"/>
              <w:rPr>
                <w:iCs/>
                <w:color w:val="000000"/>
                <w:spacing w:val="-4"/>
                <w:lang w:val="sr-Cyrl-CS"/>
              </w:rPr>
            </w:pPr>
            <w:r w:rsidRPr="0043122B">
              <w:rPr>
                <w:b/>
                <w:iCs/>
                <w:color w:val="000000"/>
                <w:spacing w:val="-4"/>
                <w:lang w:val="sr-Cyrl-CS"/>
              </w:rPr>
              <w:t>13.</w:t>
            </w:r>
            <w:r w:rsidRPr="00374FFE">
              <w:rPr>
                <w:iCs/>
                <w:color w:val="000000"/>
                <w:spacing w:val="-4"/>
                <w:lang w:val="sr-Cyrl-CS"/>
              </w:rPr>
              <w:t xml:space="preserve">Секретаријат унутрашњих послова </w:t>
            </w:r>
            <w:r>
              <w:rPr>
                <w:iCs/>
                <w:color w:val="000000"/>
                <w:spacing w:val="-4"/>
                <w:lang w:val="sr-Cyrl-CS"/>
              </w:rPr>
              <w:t>–</w:t>
            </w:r>
            <w:r w:rsidRPr="00374FFE">
              <w:rPr>
                <w:iCs/>
                <w:color w:val="000000"/>
                <w:spacing w:val="-4"/>
                <w:lang w:val="sr-Cyrl-CS"/>
              </w:rPr>
              <w:t xml:space="preserve"> МУП(одсеци за сао</w:t>
            </w:r>
            <w:r>
              <w:rPr>
                <w:iCs/>
                <w:color w:val="000000"/>
                <w:spacing w:val="-4"/>
                <w:lang w:val="sr-Cyrl-CS"/>
              </w:rPr>
              <w:t>браћај, малолетну деликвенцију</w:t>
            </w:r>
            <w:r w:rsidRPr="00374FFE">
              <w:rPr>
                <w:iCs/>
                <w:color w:val="000000"/>
                <w:spacing w:val="-4"/>
                <w:lang w:val="sr-Cyrl-CS"/>
              </w:rPr>
              <w:t>...)</w:t>
            </w:r>
          </w:p>
        </w:tc>
        <w:tc>
          <w:tcPr>
            <w:tcW w:w="1800" w:type="dxa"/>
            <w:tcBorders>
              <w:left w:val="single" w:sz="12" w:space="0" w:color="auto"/>
              <w:right w:val="single" w:sz="12" w:space="0" w:color="auto"/>
            </w:tcBorders>
            <w:shd w:val="clear" w:color="auto" w:fill="auto"/>
            <w:vAlign w:val="center"/>
          </w:tcPr>
          <w:p w14:paraId="0BF3C239" w14:textId="77777777" w:rsidR="00BD7E98" w:rsidRDefault="00BD7E98" w:rsidP="00146CD1">
            <w:pPr>
              <w:shd w:val="clear" w:color="auto" w:fill="FFFFFF"/>
              <w:spacing w:line="254" w:lineRule="exact"/>
              <w:ind w:right="259"/>
              <w:jc w:val="center"/>
              <w:rPr>
                <w:iCs/>
                <w:color w:val="000000"/>
                <w:spacing w:val="-5"/>
                <w:lang w:val="sr-Cyrl-CS"/>
              </w:rPr>
            </w:pPr>
            <w:r>
              <w:rPr>
                <w:iCs/>
                <w:color w:val="000000"/>
                <w:spacing w:val="-5"/>
                <w:lang w:val="sr-Cyrl-CS"/>
              </w:rPr>
              <w:t>Превентивно – едукативна предавања и рад са ученицима (по потреби) примерено узрасту ученика</w:t>
            </w:r>
          </w:p>
          <w:p w14:paraId="216EB650" w14:textId="77777777" w:rsidR="00BD7E98" w:rsidRPr="00374FFE" w:rsidRDefault="00BD7E98" w:rsidP="00146CD1">
            <w:pPr>
              <w:shd w:val="clear" w:color="auto" w:fill="FFFFFF"/>
              <w:spacing w:line="254" w:lineRule="exact"/>
              <w:ind w:right="259"/>
              <w:jc w:val="center"/>
              <w:rPr>
                <w:iCs/>
                <w:color w:val="000000"/>
                <w:spacing w:val="-5"/>
                <w:lang w:val="sr-Cyrl-CS"/>
              </w:rPr>
            </w:pPr>
            <w:r w:rsidRPr="00374FFE">
              <w:rPr>
                <w:iCs/>
                <w:color w:val="000000"/>
                <w:spacing w:val="-5"/>
                <w:lang w:val="sr-Cyrl-CS"/>
              </w:rPr>
              <w:t xml:space="preserve">Предав., разг., </w:t>
            </w:r>
            <w:r w:rsidRPr="00374FFE">
              <w:rPr>
                <w:iCs/>
                <w:color w:val="000000"/>
                <w:spacing w:val="-5"/>
                <w:lang w:val="sr-Cyrl-CS"/>
              </w:rPr>
              <w:lastRenderedPageBreak/>
              <w:t>посете, делов. по служби и надлежности у зависн, од пробл.</w:t>
            </w:r>
          </w:p>
        </w:tc>
        <w:tc>
          <w:tcPr>
            <w:tcW w:w="1890" w:type="dxa"/>
            <w:tcBorders>
              <w:left w:val="single" w:sz="12" w:space="0" w:color="auto"/>
              <w:right w:val="single" w:sz="12" w:space="0" w:color="auto"/>
            </w:tcBorders>
            <w:shd w:val="clear" w:color="auto" w:fill="auto"/>
            <w:vAlign w:val="center"/>
          </w:tcPr>
          <w:p w14:paraId="2F54D7FB"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lastRenderedPageBreak/>
              <w:t>Стручњаци и инспектори МУП-а, директор, наставници, ученици, родитељи</w:t>
            </w:r>
          </w:p>
        </w:tc>
        <w:tc>
          <w:tcPr>
            <w:tcW w:w="1980" w:type="dxa"/>
            <w:tcBorders>
              <w:left w:val="single" w:sz="12" w:space="0" w:color="auto"/>
              <w:right w:val="single" w:sz="12" w:space="0" w:color="auto"/>
            </w:tcBorders>
          </w:tcPr>
          <w:p w14:paraId="64EE8582" w14:textId="77777777" w:rsidR="00BD7E98" w:rsidRPr="00412512" w:rsidRDefault="00BD7E98" w:rsidP="00146CD1">
            <w:pPr>
              <w:rPr>
                <w:lang w:val="sr-Cyrl-CS"/>
              </w:rPr>
            </w:pPr>
          </w:p>
        </w:tc>
        <w:tc>
          <w:tcPr>
            <w:tcW w:w="992" w:type="dxa"/>
            <w:tcBorders>
              <w:left w:val="single" w:sz="12" w:space="0" w:color="auto"/>
            </w:tcBorders>
            <w:shd w:val="clear" w:color="auto" w:fill="auto"/>
          </w:tcPr>
          <w:p w14:paraId="2D84B773"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577E8DD8"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0836B86B" w14:textId="77777777" w:rsidTr="00146CD1">
        <w:tc>
          <w:tcPr>
            <w:tcW w:w="1710" w:type="dxa"/>
            <w:tcBorders>
              <w:left w:val="single" w:sz="12" w:space="0" w:color="auto"/>
              <w:right w:val="single" w:sz="12" w:space="0" w:color="auto"/>
            </w:tcBorders>
            <w:shd w:val="clear" w:color="auto" w:fill="auto"/>
            <w:vAlign w:val="center"/>
          </w:tcPr>
          <w:p w14:paraId="04AD70FA"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Континуирано, у току школске године, по потреби</w:t>
            </w:r>
          </w:p>
        </w:tc>
        <w:tc>
          <w:tcPr>
            <w:tcW w:w="1800" w:type="dxa"/>
            <w:tcBorders>
              <w:left w:val="single" w:sz="12" w:space="0" w:color="auto"/>
              <w:right w:val="single" w:sz="12" w:space="0" w:color="auto"/>
            </w:tcBorders>
            <w:shd w:val="clear" w:color="auto" w:fill="auto"/>
            <w:vAlign w:val="center"/>
          </w:tcPr>
          <w:p w14:paraId="0CD3E730" w14:textId="77777777" w:rsidR="00BD7E98" w:rsidRPr="00374FFE" w:rsidRDefault="00BD7E98" w:rsidP="00146CD1">
            <w:pPr>
              <w:shd w:val="clear" w:color="auto" w:fill="FFFFFF"/>
              <w:spacing w:line="254" w:lineRule="exact"/>
              <w:ind w:right="48"/>
              <w:rPr>
                <w:iCs/>
                <w:color w:val="000000"/>
                <w:spacing w:val="-4"/>
                <w:lang w:val="sr-Cyrl-CS"/>
              </w:rPr>
            </w:pPr>
            <w:r w:rsidRPr="0043122B">
              <w:rPr>
                <w:b/>
                <w:iCs/>
                <w:color w:val="000000"/>
                <w:spacing w:val="-4"/>
                <w:lang w:val="sr-Cyrl-CS"/>
              </w:rPr>
              <w:t>14.</w:t>
            </w:r>
            <w:r w:rsidRPr="00374FFE">
              <w:rPr>
                <w:iCs/>
                <w:color w:val="000000"/>
                <w:spacing w:val="-4"/>
                <w:lang w:val="sr-Cyrl-CS"/>
              </w:rPr>
              <w:t>Центар за социјални рад</w:t>
            </w:r>
            <w:r>
              <w:rPr>
                <w:iCs/>
                <w:color w:val="000000"/>
                <w:spacing w:val="-4"/>
                <w:lang w:val="sr-Cyrl-CS"/>
              </w:rPr>
              <w:t xml:space="preserve"> града Суботице, Дневни боравак  Центра за социјални рад града Суботица</w:t>
            </w:r>
          </w:p>
        </w:tc>
        <w:tc>
          <w:tcPr>
            <w:tcW w:w="1800" w:type="dxa"/>
            <w:tcBorders>
              <w:left w:val="single" w:sz="12" w:space="0" w:color="auto"/>
              <w:right w:val="single" w:sz="12" w:space="0" w:color="auto"/>
            </w:tcBorders>
            <w:shd w:val="clear" w:color="auto" w:fill="auto"/>
            <w:vAlign w:val="center"/>
          </w:tcPr>
          <w:p w14:paraId="3858D10A" w14:textId="77777777" w:rsidR="00BD7E98" w:rsidRDefault="00BD7E98" w:rsidP="00146CD1">
            <w:pPr>
              <w:shd w:val="clear" w:color="auto" w:fill="FFFFFF"/>
              <w:spacing w:line="254" w:lineRule="exact"/>
              <w:ind w:right="259"/>
              <w:jc w:val="center"/>
              <w:rPr>
                <w:iCs/>
                <w:color w:val="000000"/>
                <w:spacing w:val="-5"/>
                <w:lang w:val="sr-Cyrl-CS"/>
              </w:rPr>
            </w:pPr>
            <w:r>
              <w:rPr>
                <w:iCs/>
                <w:color w:val="000000"/>
                <w:spacing w:val="-5"/>
                <w:lang w:val="sr-Cyrl-CS"/>
              </w:rPr>
              <w:t>Превентивни и надзорни рад, деловање по службеној дужности и надлежностима</w:t>
            </w:r>
          </w:p>
          <w:p w14:paraId="425833BD" w14:textId="77777777" w:rsidR="00BD7E98" w:rsidRPr="00374FFE" w:rsidRDefault="00BD7E98" w:rsidP="00146CD1">
            <w:pPr>
              <w:shd w:val="clear" w:color="auto" w:fill="FFFFFF"/>
              <w:spacing w:line="254" w:lineRule="exact"/>
              <w:ind w:right="259"/>
              <w:jc w:val="center"/>
              <w:rPr>
                <w:iCs/>
                <w:color w:val="000000"/>
                <w:spacing w:val="-5"/>
                <w:lang w:val="sr-Cyrl-CS"/>
              </w:rPr>
            </w:pPr>
            <w:r w:rsidRPr="00374FFE">
              <w:rPr>
                <w:iCs/>
                <w:color w:val="000000"/>
                <w:spacing w:val="-5"/>
                <w:lang w:val="sr-Cyrl-CS"/>
              </w:rPr>
              <w:t>Сарадња на плану соц. заштите ученика (занемаривање, насиље у породици..) врш</w:t>
            </w:r>
            <w:r>
              <w:rPr>
                <w:iCs/>
                <w:color w:val="000000"/>
                <w:spacing w:val="-5"/>
                <w:lang w:val="sr-Cyrl-CS"/>
              </w:rPr>
              <w:t>њачког насиља...</w:t>
            </w:r>
          </w:p>
        </w:tc>
        <w:tc>
          <w:tcPr>
            <w:tcW w:w="1890" w:type="dxa"/>
            <w:tcBorders>
              <w:left w:val="single" w:sz="12" w:space="0" w:color="auto"/>
              <w:right w:val="single" w:sz="12" w:space="0" w:color="auto"/>
            </w:tcBorders>
            <w:shd w:val="clear" w:color="auto" w:fill="auto"/>
            <w:vAlign w:val="center"/>
          </w:tcPr>
          <w:p w14:paraId="4CC5C1F6"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 xml:space="preserve">Стручна служба, одељ. стар., наст. разр. наст.,секретар, родитељ, старатељ, </w:t>
            </w:r>
            <w:r>
              <w:rPr>
                <w:iCs/>
                <w:color w:val="000000"/>
                <w:spacing w:val="-5"/>
                <w:lang w:val="sr-Cyrl-CS"/>
              </w:rPr>
              <w:t xml:space="preserve">дотични </w:t>
            </w:r>
            <w:r w:rsidRPr="00374FFE">
              <w:rPr>
                <w:iCs/>
                <w:color w:val="000000"/>
                <w:spacing w:val="-5"/>
                <w:lang w:val="sr-Cyrl-CS"/>
              </w:rPr>
              <w:t>учен</w:t>
            </w:r>
            <w:r>
              <w:rPr>
                <w:iCs/>
                <w:color w:val="000000"/>
                <w:spacing w:val="-5"/>
                <w:lang w:val="sr-Cyrl-CS"/>
              </w:rPr>
              <w:t>ици</w:t>
            </w:r>
          </w:p>
        </w:tc>
        <w:tc>
          <w:tcPr>
            <w:tcW w:w="1980" w:type="dxa"/>
            <w:tcBorders>
              <w:left w:val="single" w:sz="12" w:space="0" w:color="auto"/>
              <w:right w:val="single" w:sz="12" w:space="0" w:color="auto"/>
            </w:tcBorders>
          </w:tcPr>
          <w:p w14:paraId="59AECE36" w14:textId="77777777" w:rsidR="00BD7E98" w:rsidRPr="00E2601F" w:rsidRDefault="00BD7E98" w:rsidP="00146CD1"/>
        </w:tc>
        <w:tc>
          <w:tcPr>
            <w:tcW w:w="992" w:type="dxa"/>
            <w:tcBorders>
              <w:left w:val="single" w:sz="12" w:space="0" w:color="auto"/>
            </w:tcBorders>
            <w:shd w:val="clear" w:color="auto" w:fill="auto"/>
          </w:tcPr>
          <w:p w14:paraId="2229D146"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394E343C"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1C23369B" w14:textId="77777777" w:rsidTr="00146CD1">
        <w:tc>
          <w:tcPr>
            <w:tcW w:w="1710" w:type="dxa"/>
            <w:tcBorders>
              <w:left w:val="single" w:sz="12" w:space="0" w:color="auto"/>
              <w:right w:val="single" w:sz="12" w:space="0" w:color="auto"/>
            </w:tcBorders>
            <w:shd w:val="clear" w:color="auto" w:fill="auto"/>
            <w:vAlign w:val="center"/>
          </w:tcPr>
          <w:p w14:paraId="364D9373"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У зависности од догађаја</w:t>
            </w:r>
          </w:p>
        </w:tc>
        <w:tc>
          <w:tcPr>
            <w:tcW w:w="1800" w:type="dxa"/>
            <w:tcBorders>
              <w:left w:val="single" w:sz="12" w:space="0" w:color="auto"/>
              <w:right w:val="single" w:sz="12" w:space="0" w:color="auto"/>
            </w:tcBorders>
            <w:shd w:val="clear" w:color="auto" w:fill="auto"/>
            <w:vAlign w:val="center"/>
          </w:tcPr>
          <w:p w14:paraId="591E6D8E" w14:textId="77777777" w:rsidR="00BD7E98" w:rsidRPr="00374FFE" w:rsidRDefault="00BD7E98" w:rsidP="00146CD1">
            <w:pPr>
              <w:shd w:val="clear" w:color="auto" w:fill="FFFFFF"/>
              <w:spacing w:line="254" w:lineRule="exact"/>
              <w:ind w:right="48"/>
              <w:rPr>
                <w:iCs/>
                <w:color w:val="000000"/>
                <w:spacing w:val="-4"/>
                <w:lang w:val="sr-Cyrl-CS"/>
              </w:rPr>
            </w:pPr>
            <w:r w:rsidRPr="0043122B">
              <w:rPr>
                <w:b/>
                <w:iCs/>
                <w:color w:val="000000"/>
                <w:spacing w:val="-4"/>
                <w:lang w:val="sr-Cyrl-CS"/>
              </w:rPr>
              <w:t>15</w:t>
            </w:r>
            <w:r>
              <w:rPr>
                <w:iCs/>
                <w:color w:val="000000"/>
                <w:spacing w:val="-4"/>
                <w:lang w:val="sr-Cyrl-CS"/>
              </w:rPr>
              <w:t>.</w:t>
            </w:r>
            <w:r w:rsidRPr="00374FFE">
              <w:rPr>
                <w:iCs/>
                <w:color w:val="000000"/>
                <w:spacing w:val="-4"/>
                <w:lang w:val="sr-Cyrl-CS"/>
              </w:rPr>
              <w:t>Медијске куће (електронски медији, радија и новине)</w:t>
            </w:r>
          </w:p>
        </w:tc>
        <w:tc>
          <w:tcPr>
            <w:tcW w:w="1800" w:type="dxa"/>
            <w:tcBorders>
              <w:left w:val="single" w:sz="12" w:space="0" w:color="auto"/>
              <w:right w:val="single" w:sz="12" w:space="0" w:color="auto"/>
            </w:tcBorders>
            <w:shd w:val="clear" w:color="auto" w:fill="auto"/>
            <w:vAlign w:val="center"/>
          </w:tcPr>
          <w:p w14:paraId="7F5DC510" w14:textId="77777777" w:rsidR="00BD7E98" w:rsidRDefault="00BD7E98" w:rsidP="00146CD1">
            <w:pPr>
              <w:shd w:val="clear" w:color="auto" w:fill="FFFFFF"/>
              <w:spacing w:line="254" w:lineRule="exact"/>
              <w:ind w:right="259"/>
              <w:jc w:val="center"/>
              <w:rPr>
                <w:iCs/>
                <w:color w:val="000000"/>
                <w:spacing w:val="-5"/>
                <w:lang w:val="sr-Cyrl-CS"/>
              </w:rPr>
            </w:pPr>
            <w:r>
              <w:rPr>
                <w:iCs/>
                <w:color w:val="000000"/>
                <w:spacing w:val="-5"/>
                <w:lang w:val="sr-Cyrl-CS"/>
              </w:rPr>
              <w:t>Промоција школе, извештавање о значајним дешавањима, медијско – спонзорске акције</w:t>
            </w:r>
          </w:p>
          <w:p w14:paraId="4B5DE6E8" w14:textId="77777777" w:rsidR="00BD7E98" w:rsidRPr="00374FFE" w:rsidRDefault="00BD7E98" w:rsidP="00146CD1">
            <w:pPr>
              <w:shd w:val="clear" w:color="auto" w:fill="FFFFFF"/>
              <w:spacing w:line="254" w:lineRule="exact"/>
              <w:ind w:right="259"/>
              <w:jc w:val="center"/>
              <w:rPr>
                <w:iCs/>
                <w:color w:val="000000"/>
                <w:spacing w:val="-5"/>
                <w:lang w:val="sr-Cyrl-CS"/>
              </w:rPr>
            </w:pPr>
            <w:r w:rsidRPr="00374FFE">
              <w:rPr>
                <w:iCs/>
                <w:color w:val="000000"/>
                <w:spacing w:val="-5"/>
                <w:lang w:val="sr-Cyrl-CS"/>
              </w:rPr>
              <w:t>Сарадња, посете, разговори, снимања по договору</w:t>
            </w:r>
          </w:p>
        </w:tc>
        <w:tc>
          <w:tcPr>
            <w:tcW w:w="1890" w:type="dxa"/>
            <w:tcBorders>
              <w:left w:val="single" w:sz="12" w:space="0" w:color="auto"/>
              <w:right w:val="single" w:sz="12" w:space="0" w:color="auto"/>
            </w:tcBorders>
            <w:shd w:val="clear" w:color="auto" w:fill="auto"/>
            <w:vAlign w:val="center"/>
          </w:tcPr>
          <w:p w14:paraId="6C7021ED"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директор, наст., наст. разр. наст., ученици, родитељи, гости Школе, новинари, реп.</w:t>
            </w:r>
          </w:p>
        </w:tc>
        <w:tc>
          <w:tcPr>
            <w:tcW w:w="1980" w:type="dxa"/>
            <w:tcBorders>
              <w:left w:val="single" w:sz="12" w:space="0" w:color="auto"/>
              <w:right w:val="single" w:sz="12" w:space="0" w:color="auto"/>
            </w:tcBorders>
          </w:tcPr>
          <w:p w14:paraId="24D28486" w14:textId="77777777" w:rsidR="00BD7E98" w:rsidRPr="009B793C" w:rsidRDefault="00BD7E98" w:rsidP="00146CD1">
            <w:pPr>
              <w:rPr>
                <w:lang w:val="sr-Cyrl-CS"/>
              </w:rPr>
            </w:pPr>
          </w:p>
        </w:tc>
        <w:tc>
          <w:tcPr>
            <w:tcW w:w="992" w:type="dxa"/>
            <w:tcBorders>
              <w:left w:val="single" w:sz="12" w:space="0" w:color="auto"/>
            </w:tcBorders>
            <w:shd w:val="clear" w:color="auto" w:fill="auto"/>
          </w:tcPr>
          <w:p w14:paraId="3B32D33C"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27DE745F"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2AE52551" w14:textId="77777777" w:rsidTr="00146CD1">
        <w:tc>
          <w:tcPr>
            <w:tcW w:w="1710" w:type="dxa"/>
            <w:tcBorders>
              <w:left w:val="single" w:sz="12" w:space="0" w:color="auto"/>
              <w:right w:val="single" w:sz="12" w:space="0" w:color="auto"/>
            </w:tcBorders>
            <w:shd w:val="clear" w:color="auto" w:fill="auto"/>
            <w:vAlign w:val="center"/>
          </w:tcPr>
          <w:p w14:paraId="0DF2A6D6"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По договору да буде у синхрону са обрађеним наст. садржајем</w:t>
            </w:r>
          </w:p>
        </w:tc>
        <w:tc>
          <w:tcPr>
            <w:tcW w:w="1800" w:type="dxa"/>
            <w:tcBorders>
              <w:left w:val="single" w:sz="12" w:space="0" w:color="auto"/>
              <w:right w:val="single" w:sz="12" w:space="0" w:color="auto"/>
            </w:tcBorders>
            <w:shd w:val="clear" w:color="auto" w:fill="auto"/>
            <w:vAlign w:val="center"/>
          </w:tcPr>
          <w:p w14:paraId="30F72102" w14:textId="77777777" w:rsidR="00BD7E98" w:rsidRPr="00374FFE" w:rsidRDefault="00BD7E98" w:rsidP="00146CD1">
            <w:pPr>
              <w:shd w:val="clear" w:color="auto" w:fill="FFFFFF"/>
              <w:spacing w:line="254" w:lineRule="exact"/>
              <w:ind w:right="48"/>
              <w:rPr>
                <w:iCs/>
                <w:color w:val="000000"/>
                <w:spacing w:val="-4"/>
                <w:lang w:val="sr-Cyrl-CS"/>
              </w:rPr>
            </w:pPr>
            <w:r w:rsidRPr="0043122B">
              <w:rPr>
                <w:b/>
                <w:iCs/>
                <w:color w:val="000000"/>
                <w:spacing w:val="-4"/>
                <w:lang w:val="sr-Cyrl-CS"/>
              </w:rPr>
              <w:t>16.</w:t>
            </w:r>
            <w:r>
              <w:rPr>
                <w:iCs/>
                <w:color w:val="000000"/>
                <w:spacing w:val="-4"/>
                <w:lang w:val="sr-Cyrl-CS"/>
              </w:rPr>
              <w:t>Етно-салаши (нпр. Рокин с., Катаи с., Мајкин с., Рода с., Жабљи с. итд</w:t>
            </w:r>
            <w:r w:rsidRPr="00374FFE">
              <w:rPr>
                <w:iCs/>
                <w:color w:val="000000"/>
                <w:spacing w:val="-4"/>
                <w:lang w:val="sr-Cyrl-CS"/>
              </w:rPr>
              <w:t>)</w:t>
            </w:r>
          </w:p>
        </w:tc>
        <w:tc>
          <w:tcPr>
            <w:tcW w:w="1800" w:type="dxa"/>
            <w:tcBorders>
              <w:left w:val="single" w:sz="12" w:space="0" w:color="auto"/>
              <w:right w:val="single" w:sz="12" w:space="0" w:color="auto"/>
            </w:tcBorders>
            <w:shd w:val="clear" w:color="auto" w:fill="auto"/>
            <w:vAlign w:val="center"/>
          </w:tcPr>
          <w:p w14:paraId="13BA0539" w14:textId="77777777" w:rsidR="00BD7E98" w:rsidRDefault="00BD7E98" w:rsidP="00146CD1">
            <w:pPr>
              <w:shd w:val="clear" w:color="auto" w:fill="FFFFFF"/>
              <w:spacing w:line="254" w:lineRule="exact"/>
              <w:ind w:right="259"/>
              <w:rPr>
                <w:iCs/>
                <w:color w:val="000000"/>
                <w:spacing w:val="-5"/>
                <w:lang w:val="sr-Cyrl-CS"/>
              </w:rPr>
            </w:pPr>
            <w:r>
              <w:rPr>
                <w:iCs/>
                <w:color w:val="000000"/>
                <w:spacing w:val="-5"/>
                <w:lang w:val="sr-Cyrl-CS"/>
              </w:rPr>
              <w:t>Посета у зависности од наставног садржаја</w:t>
            </w:r>
          </w:p>
          <w:p w14:paraId="626717B9" w14:textId="77777777" w:rsidR="00BD7E98" w:rsidRPr="00374FFE" w:rsidRDefault="00BD7E98" w:rsidP="00146CD1">
            <w:pPr>
              <w:shd w:val="clear" w:color="auto" w:fill="FFFFFF"/>
              <w:spacing w:line="254" w:lineRule="exact"/>
              <w:ind w:right="259"/>
              <w:rPr>
                <w:iCs/>
                <w:color w:val="000000"/>
                <w:spacing w:val="-5"/>
                <w:lang w:val="sr-Cyrl-CS"/>
              </w:rPr>
            </w:pPr>
            <w:r w:rsidRPr="00374FFE">
              <w:rPr>
                <w:iCs/>
                <w:color w:val="000000"/>
                <w:spacing w:val="-5"/>
                <w:lang w:val="sr-Cyrl-CS"/>
              </w:rPr>
              <w:t>Организована посета</w:t>
            </w:r>
            <w:r>
              <w:rPr>
                <w:iCs/>
                <w:color w:val="000000"/>
                <w:spacing w:val="-5"/>
                <w:lang w:val="sr-Cyrl-CS"/>
              </w:rPr>
              <w:t xml:space="preserve"> - радионице</w:t>
            </w:r>
          </w:p>
        </w:tc>
        <w:tc>
          <w:tcPr>
            <w:tcW w:w="1890" w:type="dxa"/>
            <w:tcBorders>
              <w:left w:val="single" w:sz="12" w:space="0" w:color="auto"/>
              <w:right w:val="single" w:sz="12" w:space="0" w:color="auto"/>
            </w:tcBorders>
            <w:shd w:val="clear" w:color="auto" w:fill="auto"/>
            <w:vAlign w:val="center"/>
          </w:tcPr>
          <w:p w14:paraId="28060101"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Наставници, наст. разр. наст., ученици</w:t>
            </w:r>
          </w:p>
          <w:p w14:paraId="09615351"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Етно -салаши</w:t>
            </w:r>
          </w:p>
        </w:tc>
        <w:tc>
          <w:tcPr>
            <w:tcW w:w="1980" w:type="dxa"/>
            <w:tcBorders>
              <w:left w:val="single" w:sz="12" w:space="0" w:color="auto"/>
              <w:right w:val="single" w:sz="12" w:space="0" w:color="auto"/>
            </w:tcBorders>
          </w:tcPr>
          <w:p w14:paraId="75C5F6A1" w14:textId="77777777" w:rsidR="00BD7E98" w:rsidRPr="000B2D42" w:rsidRDefault="00BD7E98" w:rsidP="00146CD1">
            <w:pPr>
              <w:rPr>
                <w:lang w:val="sr-Cyrl-CS"/>
              </w:rPr>
            </w:pPr>
          </w:p>
        </w:tc>
        <w:tc>
          <w:tcPr>
            <w:tcW w:w="992" w:type="dxa"/>
            <w:tcBorders>
              <w:left w:val="single" w:sz="12" w:space="0" w:color="auto"/>
            </w:tcBorders>
            <w:shd w:val="clear" w:color="auto" w:fill="auto"/>
          </w:tcPr>
          <w:p w14:paraId="46938522"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246752ED"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6404510F" w14:textId="77777777" w:rsidTr="00146CD1">
        <w:tc>
          <w:tcPr>
            <w:tcW w:w="1710" w:type="dxa"/>
            <w:tcBorders>
              <w:left w:val="single" w:sz="12" w:space="0" w:color="auto"/>
              <w:right w:val="single" w:sz="12" w:space="0" w:color="auto"/>
            </w:tcBorders>
            <w:shd w:val="clear" w:color="auto" w:fill="auto"/>
            <w:vAlign w:val="center"/>
          </w:tcPr>
          <w:p w14:paraId="33D55863"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По распореду КУД-а и по договору</w:t>
            </w:r>
          </w:p>
        </w:tc>
        <w:tc>
          <w:tcPr>
            <w:tcW w:w="1800" w:type="dxa"/>
            <w:tcBorders>
              <w:left w:val="single" w:sz="12" w:space="0" w:color="auto"/>
              <w:right w:val="single" w:sz="12" w:space="0" w:color="auto"/>
            </w:tcBorders>
            <w:shd w:val="clear" w:color="auto" w:fill="auto"/>
            <w:vAlign w:val="center"/>
          </w:tcPr>
          <w:p w14:paraId="1AAC9E24" w14:textId="77777777" w:rsidR="00BD7E98" w:rsidRPr="00374FFE" w:rsidRDefault="00BD7E98" w:rsidP="00146CD1">
            <w:pPr>
              <w:shd w:val="clear" w:color="auto" w:fill="FFFFFF"/>
              <w:spacing w:line="254" w:lineRule="exact"/>
              <w:ind w:right="48"/>
              <w:rPr>
                <w:iCs/>
                <w:color w:val="000000"/>
                <w:spacing w:val="-4"/>
                <w:lang w:val="sr-Cyrl-CS"/>
              </w:rPr>
            </w:pPr>
            <w:r w:rsidRPr="0043122B">
              <w:rPr>
                <w:b/>
                <w:iCs/>
                <w:color w:val="000000"/>
                <w:spacing w:val="-4"/>
                <w:lang w:val="sr-Cyrl-CS"/>
              </w:rPr>
              <w:t>17.</w:t>
            </w:r>
            <w:r w:rsidRPr="00374FFE">
              <w:rPr>
                <w:iCs/>
                <w:color w:val="000000"/>
                <w:spacing w:val="-4"/>
                <w:lang w:val="sr-Cyrl-CS"/>
              </w:rPr>
              <w:t>Културно-уметничка друштва (КУД Непкер, КУД Буњевка</w:t>
            </w:r>
            <w:r>
              <w:rPr>
                <w:iCs/>
                <w:color w:val="000000"/>
                <w:spacing w:val="-4"/>
                <w:lang w:val="sr-Cyrl-CS"/>
              </w:rPr>
              <w:t xml:space="preserve">, ОКУД Младост, </w:t>
            </w:r>
            <w:r>
              <w:rPr>
                <w:iCs/>
                <w:color w:val="000000"/>
                <w:spacing w:val="-4"/>
                <w:lang w:val="sr-Latn-CS"/>
              </w:rPr>
              <w:t>HGU „Festival  bunjevački pisama“</w:t>
            </w:r>
            <w:r>
              <w:rPr>
                <w:iCs/>
                <w:color w:val="000000"/>
                <w:spacing w:val="-4"/>
                <w:lang w:val="sr-Cyrl-CS"/>
              </w:rPr>
              <w:t>, Савез српских завичајних удружења севернобачког округа, Италијански културни центар „Пиазза Италиа“, СКЦ Свети Сава-</w:t>
            </w:r>
            <w:r>
              <w:rPr>
                <w:iCs/>
                <w:color w:val="000000"/>
                <w:spacing w:val="-4"/>
                <w:lang w:val="sr-Cyrl-CS"/>
              </w:rPr>
              <w:lastRenderedPageBreak/>
              <w:t>Суботица</w:t>
            </w:r>
            <w:r w:rsidRPr="00374FFE">
              <w:rPr>
                <w:iCs/>
                <w:color w:val="000000"/>
                <w:spacing w:val="-4"/>
                <w:lang w:val="sr-Cyrl-CS"/>
              </w:rPr>
              <w:t>)</w:t>
            </w:r>
          </w:p>
        </w:tc>
        <w:tc>
          <w:tcPr>
            <w:tcW w:w="1800" w:type="dxa"/>
            <w:tcBorders>
              <w:left w:val="single" w:sz="12" w:space="0" w:color="auto"/>
              <w:right w:val="single" w:sz="12" w:space="0" w:color="auto"/>
            </w:tcBorders>
            <w:shd w:val="clear" w:color="auto" w:fill="auto"/>
            <w:vAlign w:val="center"/>
          </w:tcPr>
          <w:p w14:paraId="6B3B8C30" w14:textId="77777777" w:rsidR="00BD7E98" w:rsidRDefault="00BD7E98" w:rsidP="00146CD1">
            <w:pPr>
              <w:shd w:val="clear" w:color="auto" w:fill="FFFFFF"/>
              <w:spacing w:line="254" w:lineRule="exact"/>
              <w:ind w:right="259"/>
              <w:jc w:val="center"/>
              <w:rPr>
                <w:iCs/>
                <w:color w:val="000000"/>
                <w:spacing w:val="-5"/>
                <w:lang w:val="sr-Cyrl-CS"/>
              </w:rPr>
            </w:pPr>
            <w:r>
              <w:rPr>
                <w:iCs/>
                <w:color w:val="000000"/>
                <w:spacing w:val="-5"/>
                <w:lang w:val="sr-Cyrl-CS"/>
              </w:rPr>
              <w:lastRenderedPageBreak/>
              <w:t xml:space="preserve">Културно – уметнички програм </w:t>
            </w:r>
          </w:p>
          <w:p w14:paraId="667E07B8" w14:textId="77777777" w:rsidR="00BD7E98" w:rsidRDefault="00BD7E98" w:rsidP="00146CD1">
            <w:pPr>
              <w:shd w:val="clear" w:color="auto" w:fill="FFFFFF"/>
              <w:spacing w:line="254" w:lineRule="exact"/>
              <w:ind w:right="259"/>
              <w:jc w:val="center"/>
              <w:rPr>
                <w:iCs/>
                <w:color w:val="000000"/>
                <w:spacing w:val="-5"/>
                <w:lang w:val="sr-Cyrl-CS"/>
              </w:rPr>
            </w:pPr>
            <w:r w:rsidRPr="00374FFE">
              <w:rPr>
                <w:iCs/>
                <w:color w:val="000000"/>
                <w:spacing w:val="-5"/>
                <w:lang w:val="sr-Cyrl-CS"/>
              </w:rPr>
              <w:t>Организована посета</w:t>
            </w:r>
          </w:p>
          <w:p w14:paraId="0BFB0878" w14:textId="77777777" w:rsidR="00BD7E98" w:rsidRPr="00374FFE" w:rsidRDefault="00BD7E98" w:rsidP="00146CD1">
            <w:pPr>
              <w:shd w:val="clear" w:color="auto" w:fill="FFFFFF"/>
              <w:spacing w:line="254" w:lineRule="exact"/>
              <w:ind w:right="259"/>
              <w:jc w:val="center"/>
              <w:rPr>
                <w:iCs/>
                <w:color w:val="000000"/>
                <w:spacing w:val="-5"/>
                <w:lang w:val="sr-Cyrl-CS"/>
              </w:rPr>
            </w:pPr>
            <w:r>
              <w:rPr>
                <w:iCs/>
                <w:color w:val="000000"/>
                <w:spacing w:val="-5"/>
                <w:lang w:val="sr-Cyrl-CS"/>
              </w:rPr>
              <w:t>Ликовни и литерарни конкурси</w:t>
            </w:r>
          </w:p>
        </w:tc>
        <w:tc>
          <w:tcPr>
            <w:tcW w:w="1890" w:type="dxa"/>
            <w:tcBorders>
              <w:left w:val="single" w:sz="12" w:space="0" w:color="auto"/>
              <w:right w:val="single" w:sz="12" w:space="0" w:color="auto"/>
            </w:tcBorders>
            <w:shd w:val="clear" w:color="auto" w:fill="auto"/>
            <w:vAlign w:val="center"/>
          </w:tcPr>
          <w:p w14:paraId="3880A947"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Наставници, наст. разр. наст., ученици,  КУД-ови</w:t>
            </w:r>
          </w:p>
        </w:tc>
        <w:tc>
          <w:tcPr>
            <w:tcW w:w="1980" w:type="dxa"/>
            <w:tcBorders>
              <w:left w:val="single" w:sz="12" w:space="0" w:color="auto"/>
              <w:right w:val="single" w:sz="12" w:space="0" w:color="auto"/>
            </w:tcBorders>
          </w:tcPr>
          <w:p w14:paraId="3AEADFC9" w14:textId="77777777" w:rsidR="00BD7E98" w:rsidRPr="00391E13" w:rsidRDefault="00BD7E98" w:rsidP="00146CD1">
            <w:pPr>
              <w:rPr>
                <w:lang w:val="sr-Cyrl-CS"/>
              </w:rPr>
            </w:pPr>
          </w:p>
        </w:tc>
        <w:tc>
          <w:tcPr>
            <w:tcW w:w="992" w:type="dxa"/>
            <w:tcBorders>
              <w:left w:val="single" w:sz="12" w:space="0" w:color="auto"/>
            </w:tcBorders>
            <w:shd w:val="clear" w:color="auto" w:fill="auto"/>
          </w:tcPr>
          <w:p w14:paraId="5F97F770"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63FC6039"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49135C49" w14:textId="77777777" w:rsidTr="00146CD1">
        <w:tc>
          <w:tcPr>
            <w:tcW w:w="1710" w:type="dxa"/>
            <w:tcBorders>
              <w:left w:val="single" w:sz="12" w:space="0" w:color="auto"/>
              <w:right w:val="single" w:sz="12" w:space="0" w:color="auto"/>
            </w:tcBorders>
            <w:shd w:val="clear" w:color="auto" w:fill="auto"/>
            <w:vAlign w:val="center"/>
          </w:tcPr>
          <w:p w14:paraId="14A68AF0"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По договору и прилици</w:t>
            </w:r>
          </w:p>
        </w:tc>
        <w:tc>
          <w:tcPr>
            <w:tcW w:w="1800" w:type="dxa"/>
            <w:tcBorders>
              <w:left w:val="single" w:sz="12" w:space="0" w:color="auto"/>
              <w:right w:val="single" w:sz="12" w:space="0" w:color="auto"/>
            </w:tcBorders>
            <w:shd w:val="clear" w:color="auto" w:fill="auto"/>
            <w:vAlign w:val="center"/>
          </w:tcPr>
          <w:p w14:paraId="542CCE89" w14:textId="77777777" w:rsidR="00BD7E98" w:rsidRPr="00B147D6" w:rsidRDefault="00BD7E98" w:rsidP="00146CD1">
            <w:pPr>
              <w:shd w:val="clear" w:color="auto" w:fill="FFFFFF"/>
              <w:spacing w:line="254" w:lineRule="exact"/>
              <w:ind w:right="48"/>
              <w:rPr>
                <w:iCs/>
                <w:color w:val="000000"/>
                <w:spacing w:val="-4"/>
                <w:lang w:val="hu-HU"/>
              </w:rPr>
            </w:pPr>
            <w:r w:rsidRPr="0043122B">
              <w:rPr>
                <w:b/>
                <w:lang w:val="sr-Cyrl-CS"/>
              </w:rPr>
              <w:t>18.</w:t>
            </w:r>
            <w:r w:rsidRPr="00374FFE">
              <w:rPr>
                <w:lang w:val="sr-Cyrl-CS"/>
              </w:rPr>
              <w:t xml:space="preserve">Индивидуални уметници, писци, песници и ум. </w:t>
            </w:r>
            <w:r>
              <w:rPr>
                <w:lang w:val="sr-Cyrl-CS"/>
              </w:rPr>
              <w:t>з</w:t>
            </w:r>
            <w:r w:rsidRPr="00374FFE">
              <w:rPr>
                <w:lang w:val="sr-Cyrl-CS"/>
              </w:rPr>
              <w:t>аједнице</w:t>
            </w:r>
            <w:r>
              <w:rPr>
                <w:lang w:val="sr-Cyrl-CS"/>
              </w:rPr>
              <w:t xml:space="preserve">, стручњаци  разних области; уметничка удружења, </w:t>
            </w:r>
            <w:r>
              <w:rPr>
                <w:lang w:val="sr-Latn-CS"/>
              </w:rPr>
              <w:t>HGU „Festival bunjevački pisama“, HKPD „Matija Gubec“ Tavankut</w:t>
            </w:r>
            <w:r>
              <w:t xml:space="preserve">, </w:t>
            </w:r>
            <w:r>
              <w:rPr>
                <w:lang w:val="hu-HU"/>
              </w:rPr>
              <w:t>MaNDA – Magyar Filmek Klubjai a Vajdaságban hálózat</w:t>
            </w:r>
            <w:r>
              <w:t xml:space="preserve">, </w:t>
            </w:r>
            <w:r>
              <w:rPr>
                <w:lang w:val="hu-HU"/>
              </w:rPr>
              <w:t>törökkanizsai Ablak Színház Egyesület, Kosztolányi Napok szervezőbizottsága,Vajdasági Magyar Folklórközpont – Мађарски фолклорни центар у Војводини</w:t>
            </w:r>
            <w:r>
              <w:t xml:space="preserve">, </w:t>
            </w:r>
            <w:proofErr w:type="spellStart"/>
            <w:r>
              <w:t>Vamabász</w:t>
            </w:r>
            <w:proofErr w:type="spellEnd"/>
            <w:r>
              <w:t xml:space="preserve"> – </w:t>
            </w:r>
            <w:proofErr w:type="spellStart"/>
            <w:r>
              <w:t>Vajdasági</w:t>
            </w:r>
            <w:proofErr w:type="spellEnd"/>
            <w:r>
              <w:rPr>
                <w:lang w:val="hu-HU"/>
              </w:rPr>
              <w:t>Magyar Bábszínház</w:t>
            </w:r>
            <w:r>
              <w:t xml:space="preserve">, </w:t>
            </w:r>
            <w:proofErr w:type="spellStart"/>
            <w:r>
              <w:t>ДруштвоастрономаСрбије</w:t>
            </w:r>
            <w:proofErr w:type="spellEnd"/>
          </w:p>
        </w:tc>
        <w:tc>
          <w:tcPr>
            <w:tcW w:w="1800" w:type="dxa"/>
            <w:tcBorders>
              <w:left w:val="single" w:sz="12" w:space="0" w:color="auto"/>
              <w:right w:val="single" w:sz="12" w:space="0" w:color="auto"/>
            </w:tcBorders>
            <w:shd w:val="clear" w:color="auto" w:fill="auto"/>
            <w:vAlign w:val="center"/>
          </w:tcPr>
          <w:p w14:paraId="55FC4432" w14:textId="77777777" w:rsidR="00BD7E98" w:rsidRDefault="00BD7E98" w:rsidP="00146CD1">
            <w:pPr>
              <w:shd w:val="clear" w:color="auto" w:fill="FFFFFF"/>
              <w:spacing w:line="254" w:lineRule="exact"/>
              <w:ind w:right="259"/>
              <w:jc w:val="center"/>
              <w:rPr>
                <w:iCs/>
                <w:color w:val="000000"/>
                <w:spacing w:val="-5"/>
                <w:lang w:val="sr-Cyrl-CS"/>
              </w:rPr>
            </w:pPr>
            <w:r>
              <w:rPr>
                <w:iCs/>
                <w:color w:val="000000"/>
                <w:spacing w:val="-5"/>
                <w:lang w:val="sr-Cyrl-CS"/>
              </w:rPr>
              <w:t>Песнички сусрети, вечери, јавни часови, рад у жирију и учешће у раду секција и ваннаставних активности</w:t>
            </w:r>
          </w:p>
          <w:p w14:paraId="49D1179E" w14:textId="77777777" w:rsidR="00BD7E98" w:rsidRPr="00374FFE" w:rsidRDefault="00BD7E98" w:rsidP="00146CD1">
            <w:pPr>
              <w:shd w:val="clear" w:color="auto" w:fill="FFFFFF"/>
              <w:spacing w:line="254" w:lineRule="exact"/>
              <w:ind w:right="259"/>
              <w:jc w:val="center"/>
              <w:rPr>
                <w:iCs/>
                <w:color w:val="000000"/>
                <w:spacing w:val="-5"/>
                <w:lang w:val="sr-Cyrl-CS"/>
              </w:rPr>
            </w:pPr>
            <w:r w:rsidRPr="00374FFE">
              <w:rPr>
                <w:iCs/>
                <w:color w:val="000000"/>
                <w:spacing w:val="-5"/>
                <w:lang w:val="sr-Cyrl-CS"/>
              </w:rPr>
              <w:t>Песнички сусрети, кљижевне вечери, промоције књига</w:t>
            </w:r>
            <w:r>
              <w:rPr>
                <w:iCs/>
                <w:color w:val="000000"/>
                <w:spacing w:val="-5"/>
                <w:lang w:val="sr-Cyrl-CS"/>
              </w:rPr>
              <w:t>, тематичне радионице</w:t>
            </w:r>
          </w:p>
        </w:tc>
        <w:tc>
          <w:tcPr>
            <w:tcW w:w="1890" w:type="dxa"/>
            <w:tcBorders>
              <w:left w:val="single" w:sz="12" w:space="0" w:color="auto"/>
              <w:right w:val="single" w:sz="12" w:space="0" w:color="auto"/>
            </w:tcBorders>
            <w:shd w:val="clear" w:color="auto" w:fill="auto"/>
            <w:vAlign w:val="center"/>
          </w:tcPr>
          <w:p w14:paraId="7583DFFD"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Библио</w:t>
            </w:r>
            <w:r>
              <w:rPr>
                <w:iCs/>
                <w:color w:val="000000"/>
                <w:spacing w:val="-5"/>
                <w:lang w:val="sr-Cyrl-CS"/>
              </w:rPr>
              <w:t>текар,</w:t>
            </w:r>
            <w:r w:rsidRPr="00374FFE">
              <w:rPr>
                <w:iCs/>
                <w:color w:val="000000"/>
                <w:spacing w:val="-5"/>
                <w:lang w:val="sr-Cyrl-CS"/>
              </w:rPr>
              <w:t xml:space="preserve"> наст. језика, ликовног васп. наст. разр. наст., ученици</w:t>
            </w:r>
          </w:p>
        </w:tc>
        <w:tc>
          <w:tcPr>
            <w:tcW w:w="1980" w:type="dxa"/>
            <w:tcBorders>
              <w:left w:val="single" w:sz="12" w:space="0" w:color="auto"/>
              <w:right w:val="single" w:sz="12" w:space="0" w:color="auto"/>
            </w:tcBorders>
          </w:tcPr>
          <w:p w14:paraId="5F34D3B6" w14:textId="77777777" w:rsidR="00BD7E98" w:rsidRPr="00482D03" w:rsidRDefault="00BD7E98" w:rsidP="00146CD1"/>
          <w:p w14:paraId="08AACF0D" w14:textId="77777777" w:rsidR="00BD7E98" w:rsidRPr="003B43C4" w:rsidRDefault="00BD7E98" w:rsidP="00146CD1">
            <w:pPr>
              <w:rPr>
                <w:lang w:val="hu-HU"/>
              </w:rPr>
            </w:pPr>
          </w:p>
        </w:tc>
        <w:tc>
          <w:tcPr>
            <w:tcW w:w="992" w:type="dxa"/>
            <w:tcBorders>
              <w:left w:val="single" w:sz="12" w:space="0" w:color="auto"/>
            </w:tcBorders>
            <w:shd w:val="clear" w:color="auto" w:fill="auto"/>
          </w:tcPr>
          <w:p w14:paraId="1BD5E8B6"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784D506D"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758D5165" w14:textId="77777777" w:rsidTr="00146CD1">
        <w:tc>
          <w:tcPr>
            <w:tcW w:w="1710" w:type="dxa"/>
            <w:tcBorders>
              <w:left w:val="single" w:sz="12" w:space="0" w:color="auto"/>
              <w:right w:val="single" w:sz="12" w:space="0" w:color="auto"/>
            </w:tcBorders>
            <w:shd w:val="clear" w:color="auto" w:fill="auto"/>
            <w:vAlign w:val="center"/>
          </w:tcPr>
          <w:p w14:paraId="06C82B93"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Организована посета</w:t>
            </w:r>
          </w:p>
        </w:tc>
        <w:tc>
          <w:tcPr>
            <w:tcW w:w="1800" w:type="dxa"/>
            <w:tcBorders>
              <w:left w:val="single" w:sz="12" w:space="0" w:color="auto"/>
              <w:right w:val="single" w:sz="12" w:space="0" w:color="auto"/>
            </w:tcBorders>
            <w:shd w:val="clear" w:color="auto" w:fill="auto"/>
            <w:vAlign w:val="center"/>
          </w:tcPr>
          <w:p w14:paraId="483C4BB7" w14:textId="77777777" w:rsidR="00BD7E98" w:rsidRPr="00374FFE" w:rsidRDefault="00BD7E98" w:rsidP="00146CD1">
            <w:pPr>
              <w:shd w:val="clear" w:color="auto" w:fill="FFFFFF"/>
              <w:spacing w:line="254" w:lineRule="exact"/>
              <w:ind w:right="48"/>
              <w:rPr>
                <w:iCs/>
                <w:color w:val="000000"/>
                <w:spacing w:val="-4"/>
                <w:lang w:val="sr-Cyrl-CS"/>
              </w:rPr>
            </w:pPr>
            <w:r w:rsidRPr="0043122B">
              <w:rPr>
                <w:b/>
                <w:iCs/>
                <w:color w:val="000000"/>
                <w:spacing w:val="-4"/>
                <w:lang w:val="sr-Cyrl-CS"/>
              </w:rPr>
              <w:t>19.</w:t>
            </w:r>
            <w:r w:rsidRPr="00374FFE">
              <w:rPr>
                <w:iCs/>
                <w:color w:val="000000"/>
                <w:spacing w:val="-4"/>
                <w:lang w:val="sr-Cyrl-CS"/>
              </w:rPr>
              <w:t>Специјализоване школе (Музичка и Балетска)</w:t>
            </w:r>
          </w:p>
        </w:tc>
        <w:tc>
          <w:tcPr>
            <w:tcW w:w="1800" w:type="dxa"/>
            <w:tcBorders>
              <w:left w:val="single" w:sz="12" w:space="0" w:color="auto"/>
              <w:right w:val="single" w:sz="12" w:space="0" w:color="auto"/>
            </w:tcBorders>
            <w:shd w:val="clear" w:color="auto" w:fill="auto"/>
            <w:vAlign w:val="center"/>
          </w:tcPr>
          <w:p w14:paraId="4C3196DA" w14:textId="77777777" w:rsidR="00BD7E98" w:rsidRDefault="00BD7E98" w:rsidP="00146CD1">
            <w:pPr>
              <w:shd w:val="clear" w:color="auto" w:fill="FFFFFF"/>
              <w:spacing w:line="254" w:lineRule="exact"/>
              <w:ind w:right="259"/>
              <w:jc w:val="center"/>
              <w:rPr>
                <w:iCs/>
                <w:color w:val="000000"/>
                <w:spacing w:val="-5"/>
                <w:lang w:val="sr-Cyrl-CS"/>
              </w:rPr>
            </w:pPr>
            <w:r>
              <w:rPr>
                <w:iCs/>
                <w:color w:val="000000"/>
                <w:spacing w:val="-5"/>
                <w:lang w:val="sr-Cyrl-CS"/>
              </w:rPr>
              <w:t>Заједнички ученици, представе, концерти, промоције</w:t>
            </w:r>
          </w:p>
          <w:p w14:paraId="25750E33" w14:textId="77777777" w:rsidR="00BD7E98" w:rsidRPr="00374FFE" w:rsidRDefault="00BD7E98" w:rsidP="00146CD1">
            <w:pPr>
              <w:shd w:val="clear" w:color="auto" w:fill="FFFFFF"/>
              <w:spacing w:line="254" w:lineRule="exact"/>
              <w:ind w:right="259"/>
              <w:jc w:val="center"/>
              <w:rPr>
                <w:iCs/>
                <w:color w:val="000000"/>
                <w:spacing w:val="-5"/>
                <w:lang w:val="sr-Cyrl-CS"/>
              </w:rPr>
            </w:pPr>
            <w:r w:rsidRPr="00374FFE">
              <w:rPr>
                <w:iCs/>
                <w:color w:val="000000"/>
                <w:spacing w:val="-5"/>
                <w:lang w:val="sr-Cyrl-CS"/>
              </w:rPr>
              <w:t>Посета, концерт, приредба</w:t>
            </w:r>
          </w:p>
        </w:tc>
        <w:tc>
          <w:tcPr>
            <w:tcW w:w="1890" w:type="dxa"/>
            <w:tcBorders>
              <w:left w:val="single" w:sz="12" w:space="0" w:color="auto"/>
              <w:right w:val="single" w:sz="12" w:space="0" w:color="auto"/>
            </w:tcBorders>
            <w:shd w:val="clear" w:color="auto" w:fill="auto"/>
            <w:vAlign w:val="center"/>
          </w:tcPr>
          <w:p w14:paraId="16AE8EAD" w14:textId="77777777" w:rsidR="00BD7E98" w:rsidRPr="00374FFE" w:rsidRDefault="00BD7E98" w:rsidP="00146CD1">
            <w:pPr>
              <w:shd w:val="clear" w:color="auto" w:fill="FFFFFF"/>
              <w:jc w:val="center"/>
              <w:rPr>
                <w:iCs/>
                <w:color w:val="000000"/>
                <w:spacing w:val="-5"/>
                <w:lang w:val="sr-Cyrl-CS"/>
              </w:rPr>
            </w:pPr>
            <w:r>
              <w:rPr>
                <w:iCs/>
                <w:color w:val="000000"/>
                <w:spacing w:val="-5"/>
                <w:lang w:val="sr-Cyrl-CS"/>
              </w:rPr>
              <w:t>Помоћник директора</w:t>
            </w:r>
            <w:r w:rsidRPr="00374FFE">
              <w:rPr>
                <w:iCs/>
                <w:color w:val="000000"/>
                <w:spacing w:val="-5"/>
                <w:lang w:val="sr-Cyrl-CS"/>
              </w:rPr>
              <w:t xml:space="preserve">,наст. музичког, ученици </w:t>
            </w:r>
          </w:p>
        </w:tc>
        <w:tc>
          <w:tcPr>
            <w:tcW w:w="1980" w:type="dxa"/>
            <w:tcBorders>
              <w:left w:val="single" w:sz="12" w:space="0" w:color="auto"/>
              <w:right w:val="single" w:sz="12" w:space="0" w:color="auto"/>
            </w:tcBorders>
          </w:tcPr>
          <w:p w14:paraId="41A435A6" w14:textId="77777777" w:rsidR="00BD7E98" w:rsidRPr="008642B6" w:rsidRDefault="00BD7E98" w:rsidP="00146CD1">
            <w:pPr>
              <w:rPr>
                <w:lang w:val="sr-Latn-CS"/>
              </w:rPr>
            </w:pPr>
          </w:p>
        </w:tc>
        <w:tc>
          <w:tcPr>
            <w:tcW w:w="992" w:type="dxa"/>
            <w:tcBorders>
              <w:left w:val="single" w:sz="12" w:space="0" w:color="auto"/>
            </w:tcBorders>
            <w:shd w:val="clear" w:color="auto" w:fill="auto"/>
          </w:tcPr>
          <w:p w14:paraId="53AB00FD"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6251C206"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1EEBFB59" w14:textId="77777777" w:rsidTr="00146CD1">
        <w:tc>
          <w:tcPr>
            <w:tcW w:w="1710" w:type="dxa"/>
            <w:tcBorders>
              <w:left w:val="single" w:sz="12" w:space="0" w:color="auto"/>
              <w:right w:val="single" w:sz="12" w:space="0" w:color="auto"/>
            </w:tcBorders>
            <w:shd w:val="clear" w:color="auto" w:fill="auto"/>
            <w:vAlign w:val="center"/>
          </w:tcPr>
          <w:p w14:paraId="49787B23" w14:textId="77777777" w:rsidR="00BD7E98" w:rsidRPr="00374FFE" w:rsidRDefault="00BD7E98" w:rsidP="00146CD1">
            <w:pPr>
              <w:shd w:val="clear" w:color="auto" w:fill="FFFFFF"/>
              <w:spacing w:line="254" w:lineRule="exact"/>
              <w:ind w:right="91"/>
              <w:rPr>
                <w:iCs/>
                <w:color w:val="000000"/>
                <w:spacing w:val="-5"/>
                <w:lang w:val="sr-Cyrl-CS"/>
              </w:rPr>
            </w:pPr>
            <w:r>
              <w:rPr>
                <w:iCs/>
                <w:color w:val="000000"/>
                <w:spacing w:val="-5"/>
                <w:lang w:val="sr-Cyrl-CS"/>
              </w:rPr>
              <w:t>У току школске године</w:t>
            </w:r>
          </w:p>
        </w:tc>
        <w:tc>
          <w:tcPr>
            <w:tcW w:w="1800" w:type="dxa"/>
            <w:tcBorders>
              <w:left w:val="single" w:sz="12" w:space="0" w:color="auto"/>
              <w:right w:val="single" w:sz="12" w:space="0" w:color="auto"/>
            </w:tcBorders>
            <w:shd w:val="clear" w:color="auto" w:fill="auto"/>
            <w:vAlign w:val="center"/>
          </w:tcPr>
          <w:p w14:paraId="2E18D9D6" w14:textId="77777777" w:rsidR="00BD7E98" w:rsidRPr="00BE14B3" w:rsidRDefault="00BD7E98" w:rsidP="00146CD1">
            <w:pPr>
              <w:shd w:val="clear" w:color="auto" w:fill="FFFFFF"/>
              <w:spacing w:line="254" w:lineRule="exact"/>
              <w:ind w:right="48"/>
              <w:rPr>
                <w:iCs/>
                <w:color w:val="000000"/>
                <w:spacing w:val="-4"/>
                <w:lang w:val="sr-Latn-CS"/>
              </w:rPr>
            </w:pPr>
            <w:r w:rsidRPr="0043122B">
              <w:rPr>
                <w:b/>
                <w:iCs/>
                <w:color w:val="000000"/>
                <w:spacing w:val="-4"/>
                <w:lang w:val="sr-Cyrl-CS"/>
              </w:rPr>
              <w:t>20.</w:t>
            </w:r>
            <w:r>
              <w:rPr>
                <w:iCs/>
                <w:color w:val="000000"/>
                <w:spacing w:val="-4"/>
                <w:lang w:val="sr-Cyrl-CS"/>
              </w:rPr>
              <w:t>Савез Извиђача Србије и Одреди Извиђач</w:t>
            </w:r>
            <w:r>
              <w:rPr>
                <w:iCs/>
                <w:color w:val="000000"/>
                <w:spacing w:val="-4"/>
                <w:lang w:val="sr-Latn-CS"/>
              </w:rPr>
              <w:t>a</w:t>
            </w:r>
          </w:p>
          <w:p w14:paraId="0A69C4B5" w14:textId="77777777" w:rsidR="00BD7E98" w:rsidRDefault="00BD7E98" w:rsidP="00146CD1">
            <w:pPr>
              <w:shd w:val="clear" w:color="auto" w:fill="FFFFFF"/>
              <w:spacing w:line="254" w:lineRule="exact"/>
              <w:ind w:right="48"/>
              <w:rPr>
                <w:iCs/>
                <w:color w:val="000000"/>
                <w:spacing w:val="-4"/>
                <w:lang w:val="sr-Cyrl-CS"/>
              </w:rPr>
            </w:pPr>
            <w:r>
              <w:rPr>
                <w:iCs/>
                <w:color w:val="000000"/>
                <w:spacing w:val="-4"/>
                <w:lang w:val="sr-Cyrl-CS"/>
              </w:rPr>
              <w:t xml:space="preserve"> „Спартак „ и</w:t>
            </w:r>
          </w:p>
          <w:p w14:paraId="16ABFEB1" w14:textId="77777777" w:rsidR="00BD7E98" w:rsidRPr="00374FFE" w:rsidRDefault="00BD7E98" w:rsidP="00146CD1">
            <w:pPr>
              <w:shd w:val="clear" w:color="auto" w:fill="FFFFFF"/>
              <w:spacing w:line="254" w:lineRule="exact"/>
              <w:ind w:right="48"/>
              <w:rPr>
                <w:iCs/>
                <w:color w:val="000000"/>
                <w:spacing w:val="-4"/>
                <w:lang w:val="sr-Cyrl-CS"/>
              </w:rPr>
            </w:pPr>
            <w:r>
              <w:rPr>
                <w:iCs/>
                <w:color w:val="000000"/>
                <w:spacing w:val="-4"/>
                <w:lang w:val="sr-Cyrl-CS"/>
              </w:rPr>
              <w:t xml:space="preserve"> „Неуништиви“ Суботица</w:t>
            </w:r>
          </w:p>
        </w:tc>
        <w:tc>
          <w:tcPr>
            <w:tcW w:w="1800" w:type="dxa"/>
            <w:tcBorders>
              <w:left w:val="single" w:sz="12" w:space="0" w:color="auto"/>
              <w:right w:val="single" w:sz="12" w:space="0" w:color="auto"/>
            </w:tcBorders>
            <w:shd w:val="clear" w:color="auto" w:fill="auto"/>
            <w:vAlign w:val="center"/>
          </w:tcPr>
          <w:p w14:paraId="5F5682D9" w14:textId="77777777" w:rsidR="00BD7E98" w:rsidRDefault="00BD7E98" w:rsidP="00146CD1">
            <w:pPr>
              <w:shd w:val="clear" w:color="auto" w:fill="FFFFFF"/>
              <w:spacing w:line="254" w:lineRule="exact"/>
              <w:ind w:right="259"/>
              <w:jc w:val="center"/>
              <w:rPr>
                <w:iCs/>
                <w:color w:val="000000"/>
                <w:spacing w:val="-5"/>
                <w:lang w:val="sr-Cyrl-CS"/>
              </w:rPr>
            </w:pPr>
            <w:r>
              <w:rPr>
                <w:iCs/>
                <w:color w:val="000000"/>
                <w:spacing w:val="-5"/>
                <w:lang w:val="sr-Cyrl-CS"/>
              </w:rPr>
              <w:t>Учествовање у активностима које организују (нпр. излети, водничка школа, Зимска олимпијада на Палићу, бивак...)</w:t>
            </w:r>
          </w:p>
        </w:tc>
        <w:tc>
          <w:tcPr>
            <w:tcW w:w="1890" w:type="dxa"/>
            <w:tcBorders>
              <w:left w:val="single" w:sz="12" w:space="0" w:color="auto"/>
              <w:right w:val="single" w:sz="12" w:space="0" w:color="auto"/>
            </w:tcBorders>
            <w:shd w:val="clear" w:color="auto" w:fill="auto"/>
            <w:vAlign w:val="center"/>
          </w:tcPr>
          <w:p w14:paraId="14E6A1AA" w14:textId="77777777" w:rsidR="00BD7E98" w:rsidRPr="00374FFE" w:rsidRDefault="00BD7E98" w:rsidP="00146CD1">
            <w:pPr>
              <w:shd w:val="clear" w:color="auto" w:fill="FFFFFF"/>
              <w:jc w:val="center"/>
              <w:rPr>
                <w:iCs/>
                <w:color w:val="000000"/>
                <w:spacing w:val="-5"/>
                <w:lang w:val="sr-Cyrl-CS"/>
              </w:rPr>
            </w:pPr>
            <w:r>
              <w:rPr>
                <w:iCs/>
                <w:color w:val="000000"/>
                <w:spacing w:val="-5"/>
                <w:lang w:val="sr-Cyrl-CS"/>
              </w:rPr>
              <w:t>Наставници, родитељи, ученици-извиђачи</w:t>
            </w:r>
          </w:p>
        </w:tc>
        <w:tc>
          <w:tcPr>
            <w:tcW w:w="1980" w:type="dxa"/>
            <w:tcBorders>
              <w:left w:val="single" w:sz="12" w:space="0" w:color="auto"/>
              <w:right w:val="single" w:sz="12" w:space="0" w:color="auto"/>
            </w:tcBorders>
          </w:tcPr>
          <w:p w14:paraId="6ED4C0A2" w14:textId="77777777" w:rsidR="00BD7E98" w:rsidRPr="002A52E4" w:rsidRDefault="00BD7E98" w:rsidP="00146CD1">
            <w:pPr>
              <w:rPr>
                <w:lang w:val="sr-Cyrl-CS"/>
              </w:rPr>
            </w:pPr>
          </w:p>
        </w:tc>
        <w:tc>
          <w:tcPr>
            <w:tcW w:w="992" w:type="dxa"/>
            <w:tcBorders>
              <w:left w:val="single" w:sz="12" w:space="0" w:color="auto"/>
            </w:tcBorders>
            <w:shd w:val="clear" w:color="auto" w:fill="auto"/>
          </w:tcPr>
          <w:p w14:paraId="72EF0ACC"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577E2F5E"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150934FC" w14:textId="77777777" w:rsidTr="00146CD1">
        <w:tc>
          <w:tcPr>
            <w:tcW w:w="1710" w:type="dxa"/>
            <w:tcBorders>
              <w:left w:val="single" w:sz="12" w:space="0" w:color="auto"/>
              <w:right w:val="single" w:sz="12" w:space="0" w:color="auto"/>
            </w:tcBorders>
            <w:shd w:val="clear" w:color="auto" w:fill="auto"/>
            <w:vAlign w:val="center"/>
          </w:tcPr>
          <w:p w14:paraId="5E1642C6"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У току школске године, по распореду програма ПО</w:t>
            </w:r>
          </w:p>
        </w:tc>
        <w:tc>
          <w:tcPr>
            <w:tcW w:w="1800" w:type="dxa"/>
            <w:tcBorders>
              <w:left w:val="single" w:sz="12" w:space="0" w:color="auto"/>
              <w:right w:val="single" w:sz="12" w:space="0" w:color="auto"/>
            </w:tcBorders>
            <w:shd w:val="clear" w:color="auto" w:fill="auto"/>
            <w:vAlign w:val="center"/>
          </w:tcPr>
          <w:p w14:paraId="170C7DAC" w14:textId="77777777" w:rsidR="00BD7E98" w:rsidRDefault="00BD7E98" w:rsidP="00146CD1">
            <w:pPr>
              <w:shd w:val="clear" w:color="auto" w:fill="FFFFFF"/>
              <w:spacing w:line="254" w:lineRule="exact"/>
              <w:ind w:right="48"/>
              <w:rPr>
                <w:iCs/>
                <w:color w:val="000000"/>
                <w:spacing w:val="-4"/>
                <w:lang w:val="sr-Cyrl-CS"/>
              </w:rPr>
            </w:pPr>
            <w:r w:rsidRPr="0043122B">
              <w:rPr>
                <w:b/>
                <w:iCs/>
                <w:color w:val="000000"/>
                <w:spacing w:val="-4"/>
                <w:lang w:val="sr-Cyrl-CS"/>
              </w:rPr>
              <w:t>21.</w:t>
            </w:r>
            <w:r w:rsidRPr="00374FFE">
              <w:rPr>
                <w:iCs/>
                <w:color w:val="000000"/>
                <w:spacing w:val="-4"/>
                <w:lang w:val="sr-Cyrl-CS"/>
              </w:rPr>
              <w:t xml:space="preserve">Радне организације, </w:t>
            </w:r>
            <w:r>
              <w:rPr>
                <w:iCs/>
                <w:color w:val="000000"/>
                <w:spacing w:val="-4"/>
                <w:lang w:val="sr-Cyrl-CS"/>
              </w:rPr>
              <w:t>јавна предузећа (ЈП Палић-Лудош),</w:t>
            </w:r>
          </w:p>
          <w:p w14:paraId="553DFDDC" w14:textId="77777777" w:rsidR="00BD7E98" w:rsidRPr="00374FFE" w:rsidRDefault="00BD7E98" w:rsidP="00146CD1">
            <w:pPr>
              <w:shd w:val="clear" w:color="auto" w:fill="FFFFFF"/>
              <w:spacing w:line="254" w:lineRule="exact"/>
              <w:ind w:right="48"/>
              <w:rPr>
                <w:iCs/>
                <w:color w:val="000000"/>
                <w:spacing w:val="-4"/>
                <w:lang w:val="sr-Cyrl-CS"/>
              </w:rPr>
            </w:pPr>
            <w:r w:rsidRPr="00374FFE">
              <w:rPr>
                <w:iCs/>
                <w:color w:val="000000"/>
                <w:spacing w:val="-4"/>
                <w:lang w:val="sr-Cyrl-CS"/>
              </w:rPr>
              <w:t xml:space="preserve">фабрике, </w:t>
            </w:r>
            <w:r w:rsidRPr="00374FFE">
              <w:rPr>
                <w:iCs/>
                <w:color w:val="000000"/>
                <w:spacing w:val="-4"/>
                <w:lang w:val="sr-Cyrl-CS"/>
              </w:rPr>
              <w:lastRenderedPageBreak/>
              <w:t xml:space="preserve">занатлије, предузетници, </w:t>
            </w:r>
            <w:r>
              <w:rPr>
                <w:iCs/>
                <w:color w:val="000000"/>
                <w:spacing w:val="-4"/>
                <w:lang w:val="sr-Cyrl-CS"/>
              </w:rPr>
              <w:t>пољопривредници</w:t>
            </w:r>
          </w:p>
        </w:tc>
        <w:tc>
          <w:tcPr>
            <w:tcW w:w="1800" w:type="dxa"/>
            <w:tcBorders>
              <w:left w:val="single" w:sz="12" w:space="0" w:color="auto"/>
              <w:right w:val="single" w:sz="12" w:space="0" w:color="auto"/>
            </w:tcBorders>
            <w:shd w:val="clear" w:color="auto" w:fill="auto"/>
            <w:vAlign w:val="center"/>
          </w:tcPr>
          <w:p w14:paraId="4640BA9C" w14:textId="77777777" w:rsidR="00BD7E98" w:rsidRDefault="00BD7E98" w:rsidP="00146CD1">
            <w:pPr>
              <w:shd w:val="clear" w:color="auto" w:fill="FFFFFF"/>
              <w:spacing w:line="254" w:lineRule="exact"/>
              <w:ind w:right="259"/>
              <w:jc w:val="center"/>
              <w:rPr>
                <w:iCs/>
                <w:color w:val="000000"/>
                <w:spacing w:val="-5"/>
                <w:lang w:val="sr-Cyrl-CS"/>
              </w:rPr>
            </w:pPr>
            <w:r>
              <w:rPr>
                <w:iCs/>
                <w:color w:val="000000"/>
                <w:spacing w:val="-5"/>
                <w:lang w:val="sr-Cyrl-CS"/>
              </w:rPr>
              <w:lastRenderedPageBreak/>
              <w:t xml:space="preserve">Посета истима по програму ПО, спонзорство неких школских манифестација </w:t>
            </w:r>
            <w:r>
              <w:rPr>
                <w:iCs/>
                <w:color w:val="000000"/>
                <w:spacing w:val="-5"/>
                <w:lang w:val="sr-Cyrl-CS"/>
              </w:rPr>
              <w:lastRenderedPageBreak/>
              <w:t>или појединих ученика</w:t>
            </w:r>
          </w:p>
          <w:p w14:paraId="3C43DCC5" w14:textId="77777777" w:rsidR="00BD7E98" w:rsidRPr="00374FFE" w:rsidRDefault="00BD7E98" w:rsidP="00146CD1">
            <w:pPr>
              <w:shd w:val="clear" w:color="auto" w:fill="FFFFFF"/>
              <w:spacing w:line="254" w:lineRule="exact"/>
              <w:ind w:right="259"/>
              <w:jc w:val="center"/>
              <w:rPr>
                <w:iCs/>
                <w:color w:val="000000"/>
                <w:spacing w:val="-5"/>
                <w:lang w:val="sr-Cyrl-CS"/>
              </w:rPr>
            </w:pPr>
            <w:r w:rsidRPr="00374FFE">
              <w:rPr>
                <w:iCs/>
                <w:color w:val="000000"/>
                <w:spacing w:val="-5"/>
                <w:lang w:val="sr-Cyrl-CS"/>
              </w:rPr>
              <w:t xml:space="preserve">Сарадња </w:t>
            </w:r>
            <w:r>
              <w:rPr>
                <w:iCs/>
                <w:color w:val="000000"/>
                <w:spacing w:val="-5"/>
                <w:lang w:val="sr-Cyrl-CS"/>
              </w:rPr>
              <w:t xml:space="preserve">на плану стручних предавањана теме која су у корелацији са наставним планом и програмом наставних предмета Свет око нас (1. и 2. разр.), Природа и друштво (3. и 4. разр.) и биологија као и са изб. предметом Чувари природе (1.-4. разр.) </w:t>
            </w:r>
          </w:p>
        </w:tc>
        <w:tc>
          <w:tcPr>
            <w:tcW w:w="1890" w:type="dxa"/>
            <w:tcBorders>
              <w:left w:val="single" w:sz="12" w:space="0" w:color="auto"/>
              <w:right w:val="single" w:sz="12" w:space="0" w:color="auto"/>
            </w:tcBorders>
            <w:shd w:val="clear" w:color="auto" w:fill="auto"/>
            <w:vAlign w:val="center"/>
          </w:tcPr>
          <w:p w14:paraId="12795333"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lastRenderedPageBreak/>
              <w:t>Тим за ПО, директор, одељењске старешине, ученици</w:t>
            </w:r>
          </w:p>
        </w:tc>
        <w:tc>
          <w:tcPr>
            <w:tcW w:w="1980" w:type="dxa"/>
            <w:tcBorders>
              <w:left w:val="single" w:sz="12" w:space="0" w:color="auto"/>
              <w:right w:val="single" w:sz="12" w:space="0" w:color="auto"/>
            </w:tcBorders>
          </w:tcPr>
          <w:p w14:paraId="53799901" w14:textId="77777777" w:rsidR="00BD7E98" w:rsidRPr="00C57499" w:rsidRDefault="00BD7E98" w:rsidP="00146CD1">
            <w:pPr>
              <w:rPr>
                <w:lang w:val="sr-Cyrl-CS"/>
              </w:rPr>
            </w:pPr>
          </w:p>
        </w:tc>
        <w:tc>
          <w:tcPr>
            <w:tcW w:w="992" w:type="dxa"/>
            <w:tcBorders>
              <w:left w:val="single" w:sz="12" w:space="0" w:color="auto"/>
            </w:tcBorders>
            <w:shd w:val="clear" w:color="auto" w:fill="auto"/>
          </w:tcPr>
          <w:p w14:paraId="7AEF8E28"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532D89B8"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6FA7A40A" w14:textId="77777777" w:rsidTr="00146CD1">
        <w:tc>
          <w:tcPr>
            <w:tcW w:w="1710" w:type="dxa"/>
            <w:tcBorders>
              <w:left w:val="single" w:sz="12" w:space="0" w:color="auto"/>
              <w:right w:val="single" w:sz="12" w:space="0" w:color="auto"/>
            </w:tcBorders>
            <w:shd w:val="clear" w:color="auto" w:fill="auto"/>
            <w:vAlign w:val="center"/>
          </w:tcPr>
          <w:p w14:paraId="1D42528F"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По договору и распореду Здравствене установе</w:t>
            </w:r>
          </w:p>
        </w:tc>
        <w:tc>
          <w:tcPr>
            <w:tcW w:w="1800" w:type="dxa"/>
            <w:tcBorders>
              <w:left w:val="single" w:sz="12" w:space="0" w:color="auto"/>
              <w:right w:val="single" w:sz="12" w:space="0" w:color="auto"/>
            </w:tcBorders>
            <w:shd w:val="clear" w:color="auto" w:fill="auto"/>
            <w:vAlign w:val="center"/>
          </w:tcPr>
          <w:p w14:paraId="1465F578" w14:textId="77777777" w:rsidR="00BD7E98" w:rsidRPr="00374FFE" w:rsidRDefault="00BD7E98" w:rsidP="00146CD1">
            <w:pPr>
              <w:shd w:val="clear" w:color="auto" w:fill="FFFFFF"/>
              <w:spacing w:line="254" w:lineRule="exact"/>
              <w:ind w:right="48"/>
              <w:rPr>
                <w:iCs/>
                <w:color w:val="000000"/>
                <w:spacing w:val="-4"/>
                <w:lang w:val="sr-Cyrl-CS"/>
              </w:rPr>
            </w:pPr>
            <w:r w:rsidRPr="0043122B">
              <w:rPr>
                <w:b/>
                <w:iCs/>
                <w:color w:val="000000"/>
                <w:spacing w:val="-4"/>
                <w:lang w:val="sr-Cyrl-CS"/>
              </w:rPr>
              <w:t>22.</w:t>
            </w:r>
            <w:r w:rsidRPr="00374FFE">
              <w:rPr>
                <w:iCs/>
                <w:color w:val="000000"/>
                <w:spacing w:val="-4"/>
                <w:lang w:val="sr-Cyrl-CS"/>
              </w:rPr>
              <w:t>Здравствене установе и патронажна служба (Дечји диспанзер,</w:t>
            </w:r>
            <w:r>
              <w:rPr>
                <w:iCs/>
                <w:color w:val="000000"/>
                <w:spacing w:val="-4"/>
                <w:lang w:val="sr-Cyrl-CS"/>
              </w:rPr>
              <w:t xml:space="preserve"> Завод за јавно здравље Суботица,</w:t>
            </w:r>
            <w:r w:rsidRPr="00374FFE">
              <w:rPr>
                <w:iCs/>
                <w:color w:val="000000"/>
                <w:spacing w:val="-4"/>
                <w:lang w:val="sr-Cyrl-CS"/>
              </w:rPr>
              <w:t xml:space="preserve"> Болница, спец. орд.</w:t>
            </w:r>
            <w:r>
              <w:rPr>
                <w:iCs/>
                <w:color w:val="000000"/>
                <w:spacing w:val="-4"/>
                <w:lang w:val="sr-Cyrl-CS"/>
              </w:rPr>
              <w:t>, Дом здравља Суботица</w:t>
            </w:r>
            <w:r w:rsidRPr="00374FFE">
              <w:rPr>
                <w:iCs/>
                <w:color w:val="000000"/>
                <w:spacing w:val="-4"/>
                <w:lang w:val="sr-Cyrl-CS"/>
              </w:rPr>
              <w:t>)</w:t>
            </w:r>
          </w:p>
        </w:tc>
        <w:tc>
          <w:tcPr>
            <w:tcW w:w="1800" w:type="dxa"/>
            <w:tcBorders>
              <w:left w:val="single" w:sz="12" w:space="0" w:color="auto"/>
              <w:right w:val="single" w:sz="12" w:space="0" w:color="auto"/>
            </w:tcBorders>
            <w:shd w:val="clear" w:color="auto" w:fill="auto"/>
            <w:vAlign w:val="center"/>
          </w:tcPr>
          <w:p w14:paraId="2686B4F1" w14:textId="77777777" w:rsidR="00BD7E98" w:rsidRDefault="00BD7E98" w:rsidP="00146CD1">
            <w:pPr>
              <w:shd w:val="clear" w:color="auto" w:fill="FFFFFF"/>
              <w:spacing w:line="254" w:lineRule="exact"/>
              <w:ind w:right="259"/>
              <w:rPr>
                <w:iCs/>
                <w:color w:val="000000"/>
                <w:spacing w:val="-5"/>
                <w:lang w:val="sr-Cyrl-CS"/>
              </w:rPr>
            </w:pPr>
            <w:r>
              <w:rPr>
                <w:iCs/>
                <w:color w:val="000000"/>
                <w:spacing w:val="-5"/>
                <w:lang w:val="sr-Cyrl-CS"/>
              </w:rPr>
              <w:t>Здравствени и стоматолошки систематски прегледи, превентивна предавања,вакцинације, контроле и провере</w:t>
            </w:r>
          </w:p>
          <w:p w14:paraId="18D84BCF" w14:textId="77777777" w:rsidR="00BD7E98" w:rsidRPr="00374FFE" w:rsidRDefault="00BD7E98" w:rsidP="00146CD1">
            <w:pPr>
              <w:shd w:val="clear" w:color="auto" w:fill="FFFFFF"/>
              <w:spacing w:line="254" w:lineRule="exact"/>
              <w:ind w:right="259"/>
              <w:rPr>
                <w:iCs/>
                <w:color w:val="000000"/>
                <w:spacing w:val="-5"/>
                <w:lang w:val="sr-Cyrl-CS"/>
              </w:rPr>
            </w:pPr>
            <w:r w:rsidRPr="00374FFE">
              <w:rPr>
                <w:iCs/>
                <w:color w:val="000000"/>
                <w:spacing w:val="-5"/>
                <w:lang w:val="sr-Cyrl-CS"/>
              </w:rPr>
              <w:t>Организована/индивидуална посета ученика</w:t>
            </w:r>
            <w:r>
              <w:rPr>
                <w:iCs/>
                <w:color w:val="000000"/>
                <w:spacing w:val="-5"/>
                <w:lang w:val="sr-Cyrl-CS"/>
              </w:rPr>
              <w:t>, алција добровољног давања крви</w:t>
            </w:r>
          </w:p>
        </w:tc>
        <w:tc>
          <w:tcPr>
            <w:tcW w:w="1890" w:type="dxa"/>
            <w:tcBorders>
              <w:left w:val="single" w:sz="12" w:space="0" w:color="auto"/>
              <w:right w:val="single" w:sz="12" w:space="0" w:color="auto"/>
            </w:tcBorders>
            <w:shd w:val="clear" w:color="auto" w:fill="auto"/>
            <w:vAlign w:val="center"/>
          </w:tcPr>
          <w:p w14:paraId="3CE0F7E6"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Доктори и докт.специјалисти, мед. сестре, наст., наст.разр. наст., учен., родитељи</w:t>
            </w:r>
          </w:p>
        </w:tc>
        <w:tc>
          <w:tcPr>
            <w:tcW w:w="1980" w:type="dxa"/>
            <w:tcBorders>
              <w:left w:val="single" w:sz="12" w:space="0" w:color="auto"/>
              <w:right w:val="single" w:sz="12" w:space="0" w:color="auto"/>
            </w:tcBorders>
          </w:tcPr>
          <w:p w14:paraId="1D931922" w14:textId="77777777" w:rsidR="00BD7E98" w:rsidRPr="000F7A54" w:rsidRDefault="00BD7E98" w:rsidP="00146CD1">
            <w:pPr>
              <w:rPr>
                <w:iCs/>
                <w:color w:val="000000"/>
                <w:spacing w:val="-4"/>
                <w:lang w:val="sr-Cyrl-CS"/>
              </w:rPr>
            </w:pPr>
          </w:p>
        </w:tc>
        <w:tc>
          <w:tcPr>
            <w:tcW w:w="992" w:type="dxa"/>
            <w:tcBorders>
              <w:left w:val="single" w:sz="12" w:space="0" w:color="auto"/>
            </w:tcBorders>
            <w:shd w:val="clear" w:color="auto" w:fill="auto"/>
          </w:tcPr>
          <w:p w14:paraId="2F37FA61"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118D2A97"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5F9F087E" w14:textId="77777777" w:rsidTr="00146CD1">
        <w:tc>
          <w:tcPr>
            <w:tcW w:w="1710" w:type="dxa"/>
            <w:tcBorders>
              <w:left w:val="single" w:sz="12" w:space="0" w:color="auto"/>
              <w:right w:val="single" w:sz="12" w:space="0" w:color="auto"/>
            </w:tcBorders>
            <w:shd w:val="clear" w:color="auto" w:fill="auto"/>
            <w:vAlign w:val="center"/>
          </w:tcPr>
          <w:p w14:paraId="0D4D14E3"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У договору са МЗ или по распореду локалне самоуправе</w:t>
            </w:r>
          </w:p>
        </w:tc>
        <w:tc>
          <w:tcPr>
            <w:tcW w:w="1800" w:type="dxa"/>
            <w:tcBorders>
              <w:left w:val="single" w:sz="12" w:space="0" w:color="auto"/>
              <w:right w:val="single" w:sz="12" w:space="0" w:color="auto"/>
            </w:tcBorders>
            <w:shd w:val="clear" w:color="auto" w:fill="auto"/>
            <w:vAlign w:val="center"/>
          </w:tcPr>
          <w:p w14:paraId="612708AD" w14:textId="77777777" w:rsidR="00BD7E98" w:rsidRPr="00374FFE" w:rsidRDefault="00BD7E98" w:rsidP="00146CD1">
            <w:pPr>
              <w:shd w:val="clear" w:color="auto" w:fill="FFFFFF"/>
              <w:spacing w:line="254" w:lineRule="exact"/>
              <w:ind w:right="48"/>
              <w:rPr>
                <w:iCs/>
                <w:color w:val="000000"/>
                <w:spacing w:val="-4"/>
                <w:lang w:val="sr-Cyrl-CS"/>
              </w:rPr>
            </w:pPr>
            <w:r w:rsidRPr="0043122B">
              <w:rPr>
                <w:b/>
                <w:iCs/>
                <w:color w:val="000000"/>
                <w:spacing w:val="-4"/>
                <w:lang w:val="sr-Cyrl-CS"/>
              </w:rPr>
              <w:t>23.</w:t>
            </w:r>
            <w:r w:rsidRPr="00374FFE">
              <w:rPr>
                <w:iCs/>
                <w:color w:val="000000"/>
                <w:spacing w:val="-4"/>
                <w:lang w:val="sr-Cyrl-CS"/>
              </w:rPr>
              <w:t>Месн</w:t>
            </w:r>
            <w:r>
              <w:rPr>
                <w:iCs/>
                <w:color w:val="000000"/>
                <w:spacing w:val="-4"/>
                <w:lang w:val="sr-Cyrl-CS"/>
              </w:rPr>
              <w:t>е заједнице (Жељезничко насеље,</w:t>
            </w:r>
            <w:r w:rsidRPr="00374FFE">
              <w:rPr>
                <w:iCs/>
                <w:color w:val="000000"/>
                <w:spacing w:val="-4"/>
                <w:lang w:val="sr-Cyrl-CS"/>
              </w:rPr>
              <w:t xml:space="preserve"> Макова седмица и ост.)</w:t>
            </w:r>
          </w:p>
        </w:tc>
        <w:tc>
          <w:tcPr>
            <w:tcW w:w="1800" w:type="dxa"/>
            <w:tcBorders>
              <w:left w:val="single" w:sz="12" w:space="0" w:color="auto"/>
              <w:right w:val="single" w:sz="12" w:space="0" w:color="auto"/>
            </w:tcBorders>
            <w:shd w:val="clear" w:color="auto" w:fill="auto"/>
            <w:vAlign w:val="center"/>
          </w:tcPr>
          <w:p w14:paraId="3184C83D" w14:textId="77777777" w:rsidR="00BD7E98" w:rsidRDefault="00BD7E98" w:rsidP="00146CD1">
            <w:pPr>
              <w:shd w:val="clear" w:color="auto" w:fill="FFFFFF"/>
              <w:spacing w:line="254" w:lineRule="exact"/>
              <w:ind w:right="259"/>
              <w:jc w:val="center"/>
              <w:rPr>
                <w:iCs/>
                <w:color w:val="000000"/>
                <w:spacing w:val="-5"/>
                <w:lang w:val="sr-Cyrl-CS"/>
              </w:rPr>
            </w:pPr>
            <w:r>
              <w:rPr>
                <w:iCs/>
                <w:color w:val="000000"/>
                <w:spacing w:val="-5"/>
                <w:lang w:val="sr-Cyrl-CS"/>
              </w:rPr>
              <w:t>Сарадња на плану социјалне помоћи ученицима и њиховим родитељима укључивањем у хуманитарне акције и акције заштите животне средине</w:t>
            </w:r>
          </w:p>
          <w:p w14:paraId="4E029B82" w14:textId="77777777" w:rsidR="00BD7E98" w:rsidRPr="00374FFE" w:rsidRDefault="00BD7E98" w:rsidP="00146CD1">
            <w:pPr>
              <w:shd w:val="clear" w:color="auto" w:fill="FFFFFF"/>
              <w:spacing w:line="254" w:lineRule="exact"/>
              <w:ind w:right="259"/>
              <w:jc w:val="center"/>
              <w:rPr>
                <w:iCs/>
                <w:color w:val="000000"/>
                <w:spacing w:val="-5"/>
                <w:lang w:val="sr-Cyrl-CS"/>
              </w:rPr>
            </w:pPr>
            <w:r w:rsidRPr="00374FFE">
              <w:rPr>
                <w:iCs/>
                <w:color w:val="000000"/>
                <w:spacing w:val="-5"/>
                <w:lang w:val="sr-Cyrl-CS"/>
              </w:rPr>
              <w:t>Сарадња при организовању и реализовању истих</w:t>
            </w:r>
          </w:p>
        </w:tc>
        <w:tc>
          <w:tcPr>
            <w:tcW w:w="1890" w:type="dxa"/>
            <w:tcBorders>
              <w:left w:val="single" w:sz="12" w:space="0" w:color="auto"/>
              <w:right w:val="single" w:sz="12" w:space="0" w:color="auto"/>
            </w:tcBorders>
            <w:shd w:val="clear" w:color="auto" w:fill="auto"/>
            <w:vAlign w:val="center"/>
          </w:tcPr>
          <w:p w14:paraId="5514B1C7"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Директор, наст., наст. разр. наст,</w:t>
            </w:r>
          </w:p>
          <w:p w14:paraId="15F4FA2F"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ученици</w:t>
            </w:r>
          </w:p>
        </w:tc>
        <w:tc>
          <w:tcPr>
            <w:tcW w:w="1980" w:type="dxa"/>
            <w:tcBorders>
              <w:left w:val="single" w:sz="12" w:space="0" w:color="auto"/>
              <w:right w:val="single" w:sz="12" w:space="0" w:color="auto"/>
            </w:tcBorders>
          </w:tcPr>
          <w:p w14:paraId="722E9D36" w14:textId="77777777" w:rsidR="00BD7E98" w:rsidRPr="003745A0" w:rsidRDefault="00BD7E98" w:rsidP="00146CD1">
            <w:pPr>
              <w:rPr>
                <w:iCs/>
                <w:color w:val="000000"/>
                <w:spacing w:val="-4"/>
                <w:lang w:val="sr-Cyrl-CS"/>
              </w:rPr>
            </w:pPr>
          </w:p>
        </w:tc>
        <w:tc>
          <w:tcPr>
            <w:tcW w:w="992" w:type="dxa"/>
            <w:tcBorders>
              <w:left w:val="single" w:sz="12" w:space="0" w:color="auto"/>
            </w:tcBorders>
            <w:shd w:val="clear" w:color="auto" w:fill="auto"/>
          </w:tcPr>
          <w:p w14:paraId="01520D0B" w14:textId="77777777" w:rsidR="00BD7E98" w:rsidRPr="00C57499" w:rsidRDefault="0059672C" w:rsidP="00146CD1">
            <w:pPr>
              <w:rPr>
                <w:lang w:val="sr-Cyrl-CS"/>
              </w:rPr>
            </w:pPr>
            <w:r w:rsidRPr="00C57499">
              <w:rPr>
                <w:lang w:val="sr-Cyrl-CS"/>
              </w:rPr>
              <w:fldChar w:fldCharType="begin">
                <w:ffData>
                  <w:name w:val=""/>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43CB0C2E"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6C4A9B01" w14:textId="77777777" w:rsidTr="00146CD1">
        <w:tc>
          <w:tcPr>
            <w:tcW w:w="1710" w:type="dxa"/>
            <w:tcBorders>
              <w:left w:val="single" w:sz="12" w:space="0" w:color="auto"/>
              <w:right w:val="single" w:sz="12" w:space="0" w:color="auto"/>
            </w:tcBorders>
            <w:shd w:val="clear" w:color="auto" w:fill="auto"/>
            <w:vAlign w:val="center"/>
          </w:tcPr>
          <w:p w14:paraId="7315AF86" w14:textId="77777777" w:rsidR="00BD7E98" w:rsidRDefault="00BD7E98" w:rsidP="00146CD1">
            <w:pPr>
              <w:shd w:val="clear" w:color="auto" w:fill="FFFFFF"/>
              <w:spacing w:line="254" w:lineRule="exact"/>
              <w:ind w:right="91"/>
              <w:rPr>
                <w:iCs/>
                <w:color w:val="000000"/>
                <w:spacing w:val="-5"/>
                <w:lang w:val="sr-Cyrl-CS"/>
              </w:rPr>
            </w:pPr>
          </w:p>
          <w:p w14:paraId="21FB9B25" w14:textId="77777777" w:rsidR="00BD7E98" w:rsidRPr="00374FFE" w:rsidRDefault="00BD7E98" w:rsidP="00146CD1">
            <w:pPr>
              <w:shd w:val="clear" w:color="auto" w:fill="FFFFFF"/>
              <w:spacing w:line="254" w:lineRule="exact"/>
              <w:ind w:right="91"/>
              <w:rPr>
                <w:iCs/>
                <w:color w:val="000000"/>
                <w:spacing w:val="-5"/>
                <w:lang w:val="sr-Cyrl-CS"/>
              </w:rPr>
            </w:pPr>
            <w:r>
              <w:rPr>
                <w:iCs/>
                <w:color w:val="000000"/>
                <w:spacing w:val="-5"/>
                <w:lang w:val="sr-Cyrl-CS"/>
              </w:rPr>
              <w:t>К</w:t>
            </w:r>
            <w:r w:rsidRPr="00374FFE">
              <w:rPr>
                <w:iCs/>
                <w:color w:val="000000"/>
                <w:spacing w:val="-5"/>
                <w:lang w:val="sr-Cyrl-CS"/>
              </w:rPr>
              <w:t>онтинуирано</w:t>
            </w:r>
          </w:p>
        </w:tc>
        <w:tc>
          <w:tcPr>
            <w:tcW w:w="1800" w:type="dxa"/>
            <w:tcBorders>
              <w:left w:val="single" w:sz="12" w:space="0" w:color="auto"/>
              <w:right w:val="single" w:sz="12" w:space="0" w:color="auto"/>
            </w:tcBorders>
            <w:shd w:val="clear" w:color="auto" w:fill="auto"/>
            <w:vAlign w:val="center"/>
          </w:tcPr>
          <w:p w14:paraId="4C7BB0D5" w14:textId="77777777" w:rsidR="00BD7E98" w:rsidRDefault="00BD7E98" w:rsidP="00146CD1">
            <w:pPr>
              <w:shd w:val="clear" w:color="auto" w:fill="FFFFFF"/>
              <w:spacing w:line="254" w:lineRule="exact"/>
              <w:ind w:right="48"/>
              <w:rPr>
                <w:iCs/>
                <w:color w:val="000000"/>
                <w:spacing w:val="-4"/>
                <w:lang w:val="sr-Cyrl-CS"/>
              </w:rPr>
            </w:pPr>
          </w:p>
          <w:p w14:paraId="403BC5C7" w14:textId="77777777" w:rsidR="00BD7E98" w:rsidRPr="00374FFE" w:rsidRDefault="00BD7E98" w:rsidP="00146CD1">
            <w:pPr>
              <w:shd w:val="clear" w:color="auto" w:fill="FFFFFF"/>
              <w:spacing w:line="254" w:lineRule="exact"/>
              <w:ind w:right="48"/>
              <w:rPr>
                <w:iCs/>
                <w:color w:val="000000"/>
                <w:spacing w:val="-4"/>
                <w:lang w:val="sr-Cyrl-CS"/>
              </w:rPr>
            </w:pPr>
            <w:r w:rsidRPr="0043122B">
              <w:rPr>
                <w:b/>
                <w:iCs/>
                <w:color w:val="000000"/>
                <w:spacing w:val="-4"/>
                <w:lang w:val="sr-Cyrl-CS"/>
              </w:rPr>
              <w:t>24.</w:t>
            </w:r>
            <w:r w:rsidRPr="00374FFE">
              <w:rPr>
                <w:iCs/>
                <w:color w:val="000000"/>
                <w:spacing w:val="-4"/>
                <w:lang w:val="sr-Cyrl-CS"/>
              </w:rPr>
              <w:t xml:space="preserve">Лок. самоуп. и њени одс. </w:t>
            </w:r>
            <w:r>
              <w:rPr>
                <w:iCs/>
                <w:color w:val="000000"/>
                <w:spacing w:val="-4"/>
                <w:lang w:val="sr-Cyrl-CS"/>
              </w:rPr>
              <w:t xml:space="preserve">задужени </w:t>
            </w:r>
            <w:r w:rsidRPr="00374FFE">
              <w:rPr>
                <w:iCs/>
                <w:color w:val="000000"/>
                <w:spacing w:val="-4"/>
                <w:lang w:val="sr-Cyrl-CS"/>
              </w:rPr>
              <w:t xml:space="preserve">за обр., зашт. деце, спорт, соц. питања, </w:t>
            </w:r>
            <w:r w:rsidRPr="00374FFE">
              <w:rPr>
                <w:iCs/>
                <w:color w:val="000000"/>
                <w:spacing w:val="-4"/>
                <w:lang w:val="sr-Cyrl-CS"/>
              </w:rPr>
              <w:lastRenderedPageBreak/>
              <w:t xml:space="preserve">културу, друшт. дел. </w:t>
            </w:r>
          </w:p>
        </w:tc>
        <w:tc>
          <w:tcPr>
            <w:tcW w:w="1800" w:type="dxa"/>
            <w:tcBorders>
              <w:left w:val="single" w:sz="12" w:space="0" w:color="auto"/>
              <w:right w:val="single" w:sz="12" w:space="0" w:color="auto"/>
            </w:tcBorders>
            <w:shd w:val="clear" w:color="auto" w:fill="auto"/>
            <w:vAlign w:val="center"/>
          </w:tcPr>
          <w:p w14:paraId="501F3A6F" w14:textId="77777777" w:rsidR="00BD7E98" w:rsidRDefault="00BD7E98" w:rsidP="00146CD1">
            <w:pPr>
              <w:shd w:val="clear" w:color="auto" w:fill="FFFFFF"/>
              <w:spacing w:line="254" w:lineRule="exact"/>
              <w:ind w:right="259"/>
              <w:rPr>
                <w:iCs/>
                <w:color w:val="000000"/>
                <w:spacing w:val="-5"/>
                <w:lang w:val="sr-Cyrl-CS"/>
              </w:rPr>
            </w:pPr>
            <w:r>
              <w:rPr>
                <w:iCs/>
                <w:color w:val="000000"/>
                <w:spacing w:val="-5"/>
                <w:lang w:val="sr-Cyrl-CS"/>
              </w:rPr>
              <w:lastRenderedPageBreak/>
              <w:t>Сарадња на плану питања важна за живот школе</w:t>
            </w:r>
          </w:p>
          <w:p w14:paraId="591197AE" w14:textId="77777777" w:rsidR="00BD7E98" w:rsidRPr="00374FFE" w:rsidRDefault="00BD7E98" w:rsidP="00146CD1">
            <w:pPr>
              <w:shd w:val="clear" w:color="auto" w:fill="FFFFFF"/>
              <w:spacing w:line="254" w:lineRule="exact"/>
              <w:ind w:right="259"/>
              <w:jc w:val="center"/>
              <w:rPr>
                <w:iCs/>
                <w:color w:val="000000"/>
                <w:spacing w:val="-5"/>
                <w:lang w:val="sr-Cyrl-CS"/>
              </w:rPr>
            </w:pPr>
            <w:r w:rsidRPr="00374FFE">
              <w:rPr>
                <w:iCs/>
                <w:color w:val="000000"/>
                <w:spacing w:val="-5"/>
                <w:lang w:val="sr-Cyrl-CS"/>
              </w:rPr>
              <w:t xml:space="preserve">Сарадња, консултација, </w:t>
            </w:r>
            <w:r w:rsidRPr="00374FFE">
              <w:rPr>
                <w:iCs/>
                <w:color w:val="000000"/>
                <w:spacing w:val="-5"/>
                <w:lang w:val="sr-Cyrl-CS"/>
              </w:rPr>
              <w:lastRenderedPageBreak/>
              <w:t>посета, контрола</w:t>
            </w:r>
          </w:p>
        </w:tc>
        <w:tc>
          <w:tcPr>
            <w:tcW w:w="1890" w:type="dxa"/>
            <w:tcBorders>
              <w:left w:val="single" w:sz="12" w:space="0" w:color="auto"/>
              <w:right w:val="single" w:sz="12" w:space="0" w:color="auto"/>
            </w:tcBorders>
            <w:shd w:val="clear" w:color="auto" w:fill="auto"/>
            <w:vAlign w:val="center"/>
          </w:tcPr>
          <w:p w14:paraId="12F4C282" w14:textId="77777777" w:rsidR="00BD7E98" w:rsidRPr="00374FFE" w:rsidRDefault="00BD7E98" w:rsidP="00146CD1">
            <w:pPr>
              <w:shd w:val="clear" w:color="auto" w:fill="FFFFFF"/>
              <w:rPr>
                <w:iCs/>
                <w:color w:val="000000"/>
                <w:spacing w:val="-5"/>
                <w:lang w:val="sr-Cyrl-CS"/>
              </w:rPr>
            </w:pPr>
            <w:r w:rsidRPr="00374FFE">
              <w:rPr>
                <w:iCs/>
                <w:color w:val="000000"/>
                <w:spacing w:val="-5"/>
                <w:lang w:val="sr-Cyrl-CS"/>
              </w:rPr>
              <w:lastRenderedPageBreak/>
              <w:t>Дир</w:t>
            </w:r>
            <w:r>
              <w:rPr>
                <w:iCs/>
                <w:color w:val="000000"/>
                <w:spacing w:val="-5"/>
                <w:lang w:val="sr-Cyrl-CS"/>
              </w:rPr>
              <w:t>ектор, секретар, админ. и фин. р</w:t>
            </w:r>
            <w:r w:rsidRPr="00374FFE">
              <w:rPr>
                <w:iCs/>
                <w:color w:val="000000"/>
                <w:spacing w:val="-5"/>
                <w:lang w:val="sr-Cyrl-CS"/>
              </w:rPr>
              <w:t>адници, наставници, родитељи, ученици</w:t>
            </w:r>
          </w:p>
        </w:tc>
        <w:tc>
          <w:tcPr>
            <w:tcW w:w="1980" w:type="dxa"/>
            <w:tcBorders>
              <w:left w:val="single" w:sz="12" w:space="0" w:color="auto"/>
              <w:right w:val="single" w:sz="12" w:space="0" w:color="auto"/>
            </w:tcBorders>
          </w:tcPr>
          <w:p w14:paraId="52D6B5F7" w14:textId="77777777" w:rsidR="00BD7E98" w:rsidRPr="00C13C79" w:rsidRDefault="00BD7E98" w:rsidP="00146CD1"/>
        </w:tc>
        <w:tc>
          <w:tcPr>
            <w:tcW w:w="992" w:type="dxa"/>
            <w:tcBorders>
              <w:left w:val="single" w:sz="12" w:space="0" w:color="auto"/>
            </w:tcBorders>
            <w:shd w:val="clear" w:color="auto" w:fill="auto"/>
          </w:tcPr>
          <w:p w14:paraId="120F9C2D"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7BE71CD9"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5FD97E2B" w14:textId="77777777" w:rsidTr="00146CD1">
        <w:tc>
          <w:tcPr>
            <w:tcW w:w="1710" w:type="dxa"/>
            <w:tcBorders>
              <w:left w:val="single" w:sz="12" w:space="0" w:color="auto"/>
              <w:right w:val="single" w:sz="12" w:space="0" w:color="auto"/>
            </w:tcBorders>
            <w:shd w:val="clear" w:color="auto" w:fill="auto"/>
            <w:vAlign w:val="center"/>
          </w:tcPr>
          <w:p w14:paraId="05295E0B" w14:textId="77777777" w:rsidR="00BD7E98" w:rsidRPr="00374FFE" w:rsidRDefault="00BD7E98" w:rsidP="00146CD1">
            <w:pPr>
              <w:shd w:val="clear" w:color="auto" w:fill="FFFFFF"/>
              <w:spacing w:line="254" w:lineRule="exact"/>
              <w:ind w:right="91"/>
              <w:rPr>
                <w:iCs/>
                <w:color w:val="000000"/>
                <w:spacing w:val="-5"/>
                <w:lang w:val="sr-Cyrl-CS"/>
              </w:rPr>
            </w:pPr>
            <w:r>
              <w:rPr>
                <w:iCs/>
                <w:color w:val="000000"/>
                <w:spacing w:val="-5"/>
                <w:lang w:val="sr-Cyrl-CS"/>
              </w:rPr>
              <w:t>К</w:t>
            </w:r>
            <w:r w:rsidRPr="00374FFE">
              <w:rPr>
                <w:iCs/>
                <w:color w:val="000000"/>
                <w:spacing w:val="-5"/>
                <w:lang w:val="sr-Cyrl-CS"/>
              </w:rPr>
              <w:t>онтинуирано</w:t>
            </w:r>
          </w:p>
        </w:tc>
        <w:tc>
          <w:tcPr>
            <w:tcW w:w="1800" w:type="dxa"/>
            <w:tcBorders>
              <w:left w:val="single" w:sz="12" w:space="0" w:color="auto"/>
              <w:right w:val="single" w:sz="12" w:space="0" w:color="auto"/>
            </w:tcBorders>
            <w:shd w:val="clear" w:color="auto" w:fill="auto"/>
            <w:vAlign w:val="center"/>
          </w:tcPr>
          <w:p w14:paraId="1F097609" w14:textId="77777777" w:rsidR="00BD7E98" w:rsidRDefault="00BD7E98" w:rsidP="00146CD1">
            <w:pPr>
              <w:shd w:val="clear" w:color="auto" w:fill="FFFFFF"/>
              <w:spacing w:line="254" w:lineRule="exact"/>
              <w:ind w:right="48"/>
              <w:rPr>
                <w:iCs/>
                <w:color w:val="000000"/>
                <w:spacing w:val="-4"/>
                <w:lang w:val="sr-Cyrl-CS"/>
              </w:rPr>
            </w:pPr>
            <w:r w:rsidRPr="00824E62">
              <w:rPr>
                <w:b/>
                <w:iCs/>
                <w:color w:val="000000"/>
                <w:spacing w:val="-4"/>
                <w:lang w:val="sr-Cyrl-CS"/>
              </w:rPr>
              <w:t>25.</w:t>
            </w:r>
            <w:r w:rsidRPr="00374FFE">
              <w:rPr>
                <w:iCs/>
                <w:color w:val="000000"/>
                <w:spacing w:val="-4"/>
                <w:lang w:val="sr-Cyrl-CS"/>
              </w:rPr>
              <w:t xml:space="preserve">Нацинална већа националних мањина </w:t>
            </w:r>
          </w:p>
          <w:p w14:paraId="4901E6EC" w14:textId="77777777" w:rsidR="00BD7E98" w:rsidRPr="00374FFE" w:rsidRDefault="00BD7E98" w:rsidP="00146CD1">
            <w:pPr>
              <w:shd w:val="clear" w:color="auto" w:fill="FFFFFF"/>
              <w:spacing w:line="254" w:lineRule="exact"/>
              <w:ind w:right="48"/>
              <w:rPr>
                <w:iCs/>
                <w:color w:val="000000"/>
                <w:spacing w:val="-4"/>
                <w:lang w:val="sr-Cyrl-CS"/>
              </w:rPr>
            </w:pPr>
            <w:r>
              <w:rPr>
                <w:iCs/>
                <w:color w:val="000000"/>
                <w:spacing w:val="-4"/>
                <w:lang w:val="sr-Cyrl-CS"/>
              </w:rPr>
              <w:t>(Национални савет мађарске националне мањине,    )</w:t>
            </w:r>
          </w:p>
        </w:tc>
        <w:tc>
          <w:tcPr>
            <w:tcW w:w="1800" w:type="dxa"/>
            <w:tcBorders>
              <w:left w:val="single" w:sz="12" w:space="0" w:color="auto"/>
              <w:right w:val="single" w:sz="12" w:space="0" w:color="auto"/>
            </w:tcBorders>
            <w:shd w:val="clear" w:color="auto" w:fill="auto"/>
            <w:vAlign w:val="center"/>
          </w:tcPr>
          <w:p w14:paraId="6904D9A7" w14:textId="77777777" w:rsidR="00BD7E98" w:rsidRDefault="00BD7E98" w:rsidP="00146CD1">
            <w:pPr>
              <w:shd w:val="clear" w:color="auto" w:fill="FFFFFF"/>
              <w:spacing w:line="254" w:lineRule="exact"/>
              <w:ind w:right="259"/>
              <w:jc w:val="center"/>
              <w:rPr>
                <w:iCs/>
                <w:color w:val="000000"/>
                <w:spacing w:val="-5"/>
                <w:lang w:val="sr-Cyrl-CS"/>
              </w:rPr>
            </w:pPr>
            <w:r>
              <w:rPr>
                <w:iCs/>
                <w:color w:val="000000"/>
                <w:spacing w:val="-5"/>
                <w:lang w:val="sr-Cyrl-CS"/>
              </w:rPr>
              <w:t>Сарадња на плану питања важна за живот школе</w:t>
            </w:r>
          </w:p>
          <w:p w14:paraId="7A1EC769" w14:textId="77777777" w:rsidR="00BD7E98" w:rsidRDefault="00BD7E98" w:rsidP="00146CD1">
            <w:pPr>
              <w:shd w:val="clear" w:color="auto" w:fill="FFFFFF"/>
              <w:spacing w:line="254" w:lineRule="exact"/>
              <w:ind w:right="259"/>
              <w:jc w:val="center"/>
              <w:rPr>
                <w:iCs/>
                <w:color w:val="000000"/>
                <w:spacing w:val="-5"/>
                <w:lang w:val="sr-Latn-CS"/>
              </w:rPr>
            </w:pPr>
            <w:r>
              <w:rPr>
                <w:iCs/>
                <w:color w:val="000000"/>
                <w:spacing w:val="-5"/>
                <w:lang w:val="sr-Cyrl-CS"/>
              </w:rPr>
              <w:t>Сарадња, консултација, посета</w:t>
            </w:r>
            <w:r>
              <w:rPr>
                <w:iCs/>
                <w:color w:val="000000"/>
                <w:spacing w:val="-5"/>
                <w:lang w:val="sr-Latn-CS"/>
              </w:rPr>
              <w:t>.</w:t>
            </w:r>
          </w:p>
          <w:p w14:paraId="09D50EFE" w14:textId="77777777" w:rsidR="00BD7E98" w:rsidRPr="00CC5AFC" w:rsidRDefault="00BD7E98" w:rsidP="00146CD1">
            <w:pPr>
              <w:shd w:val="clear" w:color="auto" w:fill="FFFFFF"/>
              <w:spacing w:line="254" w:lineRule="exact"/>
              <w:ind w:right="259"/>
              <w:jc w:val="center"/>
              <w:rPr>
                <w:iCs/>
                <w:color w:val="000000"/>
                <w:spacing w:val="-5"/>
                <w:lang w:val="sr-Cyrl-CS"/>
              </w:rPr>
            </w:pPr>
          </w:p>
        </w:tc>
        <w:tc>
          <w:tcPr>
            <w:tcW w:w="1890" w:type="dxa"/>
            <w:tcBorders>
              <w:left w:val="single" w:sz="12" w:space="0" w:color="auto"/>
              <w:right w:val="single" w:sz="12" w:space="0" w:color="auto"/>
            </w:tcBorders>
            <w:shd w:val="clear" w:color="auto" w:fill="auto"/>
            <w:vAlign w:val="center"/>
          </w:tcPr>
          <w:p w14:paraId="4DACE5E3"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Дир</w:t>
            </w:r>
            <w:r>
              <w:rPr>
                <w:iCs/>
                <w:color w:val="000000"/>
                <w:spacing w:val="-5"/>
                <w:lang w:val="sr-Cyrl-CS"/>
              </w:rPr>
              <w:t>ектор, секретар, админ. и фин. р</w:t>
            </w:r>
            <w:r w:rsidRPr="00374FFE">
              <w:rPr>
                <w:iCs/>
                <w:color w:val="000000"/>
                <w:spacing w:val="-5"/>
                <w:lang w:val="sr-Cyrl-CS"/>
              </w:rPr>
              <w:t>адници, наставници, родитељи, ученици</w:t>
            </w:r>
          </w:p>
        </w:tc>
        <w:tc>
          <w:tcPr>
            <w:tcW w:w="1980" w:type="dxa"/>
            <w:tcBorders>
              <w:left w:val="single" w:sz="12" w:space="0" w:color="auto"/>
              <w:right w:val="single" w:sz="12" w:space="0" w:color="auto"/>
            </w:tcBorders>
          </w:tcPr>
          <w:p w14:paraId="7CFC1778" w14:textId="77777777" w:rsidR="00BD7E98" w:rsidRPr="007C7CF6" w:rsidRDefault="00BD7E98" w:rsidP="00146CD1">
            <w:pPr>
              <w:rPr>
                <w:lang w:val="sr-Cyrl-CS"/>
              </w:rPr>
            </w:pPr>
          </w:p>
        </w:tc>
        <w:tc>
          <w:tcPr>
            <w:tcW w:w="992" w:type="dxa"/>
            <w:tcBorders>
              <w:left w:val="single" w:sz="12" w:space="0" w:color="auto"/>
            </w:tcBorders>
            <w:shd w:val="clear" w:color="auto" w:fill="auto"/>
          </w:tcPr>
          <w:p w14:paraId="6E1D46E9"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74363D45"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5F8476DA" w14:textId="77777777" w:rsidTr="00146CD1">
        <w:tc>
          <w:tcPr>
            <w:tcW w:w="1710" w:type="dxa"/>
            <w:tcBorders>
              <w:left w:val="single" w:sz="12" w:space="0" w:color="auto"/>
              <w:right w:val="single" w:sz="12" w:space="0" w:color="auto"/>
            </w:tcBorders>
            <w:shd w:val="clear" w:color="auto" w:fill="auto"/>
            <w:vAlign w:val="center"/>
          </w:tcPr>
          <w:p w14:paraId="35CA2C6F" w14:textId="77777777" w:rsidR="00BD7E98" w:rsidRPr="00374FFE" w:rsidRDefault="00BD7E98" w:rsidP="00146CD1">
            <w:pPr>
              <w:shd w:val="clear" w:color="auto" w:fill="FFFFFF"/>
              <w:spacing w:line="254" w:lineRule="exact"/>
              <w:ind w:right="91"/>
              <w:rPr>
                <w:iCs/>
                <w:color w:val="000000"/>
                <w:spacing w:val="-5"/>
                <w:lang w:val="sr-Cyrl-CS"/>
              </w:rPr>
            </w:pPr>
            <w:r>
              <w:rPr>
                <w:iCs/>
                <w:color w:val="000000"/>
                <w:spacing w:val="-5"/>
                <w:lang w:val="sr-Cyrl-CS"/>
              </w:rPr>
              <w:t>К</w:t>
            </w:r>
            <w:r w:rsidRPr="00374FFE">
              <w:rPr>
                <w:iCs/>
                <w:color w:val="000000"/>
                <w:spacing w:val="-5"/>
                <w:lang w:val="sr-Cyrl-CS"/>
              </w:rPr>
              <w:t>онтинуирано</w:t>
            </w:r>
          </w:p>
        </w:tc>
        <w:tc>
          <w:tcPr>
            <w:tcW w:w="1800" w:type="dxa"/>
            <w:tcBorders>
              <w:left w:val="single" w:sz="12" w:space="0" w:color="auto"/>
              <w:right w:val="single" w:sz="12" w:space="0" w:color="auto"/>
            </w:tcBorders>
            <w:shd w:val="clear" w:color="auto" w:fill="auto"/>
            <w:vAlign w:val="center"/>
          </w:tcPr>
          <w:p w14:paraId="28177EFC" w14:textId="77777777" w:rsidR="00BD7E98" w:rsidRPr="0064483F" w:rsidRDefault="00BD7E98" w:rsidP="00146CD1">
            <w:pPr>
              <w:shd w:val="clear" w:color="auto" w:fill="FFFFFF"/>
              <w:spacing w:line="254" w:lineRule="exact"/>
              <w:ind w:right="48"/>
              <w:rPr>
                <w:lang w:val="hu-HU"/>
              </w:rPr>
            </w:pPr>
            <w:r w:rsidRPr="0064483F">
              <w:rPr>
                <w:b/>
                <w:lang w:val="sr-Cyrl-CS"/>
              </w:rPr>
              <w:t>26.</w:t>
            </w:r>
            <w:r w:rsidRPr="0064483F">
              <w:rPr>
                <w:lang w:val="sr-Cyrl-CS"/>
              </w:rPr>
              <w:t>Братске школе из Србије и Мађарске</w:t>
            </w:r>
            <w:r w:rsidR="005D3FDF" w:rsidRPr="0064483F">
              <w:rPr>
                <w:lang w:val="sr-Cyrl-CS"/>
              </w:rPr>
              <w:t xml:space="preserve"> и студијска путовања у земљи и иностранству</w:t>
            </w:r>
          </w:p>
          <w:p w14:paraId="286F492A" w14:textId="77777777" w:rsidR="009952EA" w:rsidRPr="0064483F" w:rsidRDefault="009952EA" w:rsidP="00146CD1">
            <w:pPr>
              <w:shd w:val="clear" w:color="auto" w:fill="FFFFFF"/>
              <w:spacing w:line="254" w:lineRule="exact"/>
              <w:ind w:right="48"/>
              <w:rPr>
                <w:iCs/>
                <w:color w:val="FF0000"/>
                <w:spacing w:val="-4"/>
                <w:lang w:val="sr-Cyrl-CS"/>
              </w:rPr>
            </w:pPr>
          </w:p>
        </w:tc>
        <w:tc>
          <w:tcPr>
            <w:tcW w:w="1800" w:type="dxa"/>
            <w:tcBorders>
              <w:left w:val="single" w:sz="12" w:space="0" w:color="auto"/>
              <w:right w:val="single" w:sz="12" w:space="0" w:color="auto"/>
            </w:tcBorders>
            <w:shd w:val="clear" w:color="auto" w:fill="auto"/>
            <w:vAlign w:val="center"/>
          </w:tcPr>
          <w:p w14:paraId="50568BE6" w14:textId="77777777" w:rsidR="00BD7E98" w:rsidRPr="00374FFE" w:rsidRDefault="00BD7E98" w:rsidP="0041286C">
            <w:pPr>
              <w:shd w:val="clear" w:color="auto" w:fill="FFFFFF"/>
              <w:spacing w:line="254" w:lineRule="exact"/>
              <w:ind w:right="259"/>
              <w:rPr>
                <w:iCs/>
                <w:color w:val="000000"/>
                <w:spacing w:val="-5"/>
                <w:lang w:val="sr-Cyrl-CS"/>
              </w:rPr>
            </w:pPr>
            <w:r>
              <w:rPr>
                <w:lang w:val="sr-Cyrl-CS"/>
              </w:rPr>
              <w:t xml:space="preserve">Размена ученика, </w:t>
            </w:r>
            <w:r w:rsidR="00F377CF">
              <w:rPr>
                <w:lang w:val="sr-Cyrl-CS"/>
              </w:rPr>
              <w:t>и размена искуства, учешће на такмичењима у земљи и иностранству, студијска путовања у земљи и иностранству, заједнички програми, узајамна едукација наставника, заједнички пројекти према ЕУ, даљи контакт и континуирана сарадња</w:t>
            </w:r>
          </w:p>
        </w:tc>
        <w:tc>
          <w:tcPr>
            <w:tcW w:w="1890" w:type="dxa"/>
            <w:tcBorders>
              <w:left w:val="single" w:sz="12" w:space="0" w:color="auto"/>
              <w:right w:val="single" w:sz="12" w:space="0" w:color="auto"/>
            </w:tcBorders>
            <w:shd w:val="clear" w:color="auto" w:fill="auto"/>
            <w:vAlign w:val="center"/>
          </w:tcPr>
          <w:p w14:paraId="2341E6E0"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Директор, наст., наст. разр. наст., ученици, родитељи</w:t>
            </w:r>
          </w:p>
        </w:tc>
        <w:tc>
          <w:tcPr>
            <w:tcW w:w="1980" w:type="dxa"/>
            <w:tcBorders>
              <w:left w:val="single" w:sz="12" w:space="0" w:color="auto"/>
              <w:right w:val="single" w:sz="12" w:space="0" w:color="auto"/>
            </w:tcBorders>
          </w:tcPr>
          <w:p w14:paraId="3242DD91" w14:textId="77777777" w:rsidR="00BD7E98" w:rsidRPr="00AB53D6" w:rsidRDefault="00BD7E98" w:rsidP="00146CD1">
            <w:pPr>
              <w:rPr>
                <w:lang w:val="sr-Cyrl-CS"/>
              </w:rPr>
            </w:pPr>
          </w:p>
        </w:tc>
        <w:tc>
          <w:tcPr>
            <w:tcW w:w="992" w:type="dxa"/>
            <w:tcBorders>
              <w:left w:val="single" w:sz="12" w:space="0" w:color="auto"/>
            </w:tcBorders>
            <w:shd w:val="clear" w:color="auto" w:fill="auto"/>
          </w:tcPr>
          <w:p w14:paraId="4A3AD460"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4DF23267"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41DAE2E0" w14:textId="77777777" w:rsidTr="00146CD1">
        <w:tc>
          <w:tcPr>
            <w:tcW w:w="1710" w:type="dxa"/>
            <w:tcBorders>
              <w:left w:val="single" w:sz="12" w:space="0" w:color="auto"/>
              <w:right w:val="single" w:sz="12" w:space="0" w:color="auto"/>
            </w:tcBorders>
            <w:shd w:val="clear" w:color="auto" w:fill="auto"/>
            <w:vAlign w:val="center"/>
          </w:tcPr>
          <w:p w14:paraId="77D07670"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По распореду који се прави у догов. са Зоо вртом</w:t>
            </w:r>
          </w:p>
        </w:tc>
        <w:tc>
          <w:tcPr>
            <w:tcW w:w="1800" w:type="dxa"/>
            <w:tcBorders>
              <w:left w:val="single" w:sz="12" w:space="0" w:color="auto"/>
              <w:right w:val="single" w:sz="12" w:space="0" w:color="auto"/>
            </w:tcBorders>
            <w:shd w:val="clear" w:color="auto" w:fill="auto"/>
            <w:vAlign w:val="center"/>
          </w:tcPr>
          <w:p w14:paraId="135CA073" w14:textId="77777777" w:rsidR="00BD7E98" w:rsidRPr="00374FFE" w:rsidRDefault="00BD7E98" w:rsidP="00146CD1">
            <w:pPr>
              <w:shd w:val="clear" w:color="auto" w:fill="FFFFFF"/>
              <w:spacing w:line="254" w:lineRule="exact"/>
              <w:ind w:right="48"/>
              <w:rPr>
                <w:iCs/>
                <w:color w:val="000000"/>
                <w:spacing w:val="-4"/>
                <w:lang w:val="sr-Cyrl-CS"/>
              </w:rPr>
            </w:pPr>
            <w:r w:rsidRPr="004E06E8">
              <w:rPr>
                <w:b/>
                <w:iCs/>
                <w:color w:val="000000"/>
                <w:spacing w:val="-4"/>
                <w:lang w:val="sr-Cyrl-CS"/>
              </w:rPr>
              <w:t>27.</w:t>
            </w:r>
            <w:r w:rsidRPr="00374FFE">
              <w:rPr>
                <w:iCs/>
                <w:color w:val="000000"/>
                <w:spacing w:val="-4"/>
                <w:lang w:val="sr-Cyrl-CS"/>
              </w:rPr>
              <w:t xml:space="preserve">Зоолошки врт на Палићу </w:t>
            </w:r>
          </w:p>
        </w:tc>
        <w:tc>
          <w:tcPr>
            <w:tcW w:w="1800" w:type="dxa"/>
            <w:tcBorders>
              <w:left w:val="single" w:sz="12" w:space="0" w:color="auto"/>
              <w:right w:val="single" w:sz="12" w:space="0" w:color="auto"/>
            </w:tcBorders>
            <w:shd w:val="clear" w:color="auto" w:fill="auto"/>
            <w:vAlign w:val="center"/>
          </w:tcPr>
          <w:p w14:paraId="638415B2" w14:textId="77777777" w:rsidR="00BD7E98" w:rsidRDefault="00BD7E98" w:rsidP="00146CD1">
            <w:pPr>
              <w:shd w:val="clear" w:color="auto" w:fill="FFFFFF"/>
              <w:spacing w:line="254" w:lineRule="exact"/>
              <w:ind w:right="259"/>
              <w:rPr>
                <w:lang w:val="sr-Cyrl-CS"/>
              </w:rPr>
            </w:pPr>
            <w:r>
              <w:rPr>
                <w:lang w:val="sr-Cyrl-CS"/>
              </w:rPr>
              <w:t>Извођење амбијентне наставе у оквиру изб. предмета Чувари природе и заједничких пројеката ЗОО вртова</w:t>
            </w:r>
          </w:p>
          <w:p w14:paraId="5D413729" w14:textId="77777777" w:rsidR="00BD7E98" w:rsidRPr="00374FFE" w:rsidRDefault="00BD7E98" w:rsidP="00146CD1">
            <w:pPr>
              <w:shd w:val="clear" w:color="auto" w:fill="FFFFFF"/>
              <w:spacing w:line="254" w:lineRule="exact"/>
              <w:ind w:right="259"/>
              <w:rPr>
                <w:lang w:val="sr-Cyrl-CS"/>
              </w:rPr>
            </w:pPr>
            <w:r w:rsidRPr="00374FFE">
              <w:rPr>
                <w:lang w:val="sr-Cyrl-CS"/>
              </w:rPr>
              <w:t>Организоване посете</w:t>
            </w:r>
          </w:p>
        </w:tc>
        <w:tc>
          <w:tcPr>
            <w:tcW w:w="1890" w:type="dxa"/>
            <w:tcBorders>
              <w:left w:val="single" w:sz="12" w:space="0" w:color="auto"/>
              <w:right w:val="single" w:sz="12" w:space="0" w:color="auto"/>
            </w:tcBorders>
            <w:shd w:val="clear" w:color="auto" w:fill="auto"/>
            <w:vAlign w:val="center"/>
          </w:tcPr>
          <w:p w14:paraId="29EE1682"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Коорд. сар., наставници, наст. разр. наст. ученици, предст. Зоо вртова</w:t>
            </w:r>
          </w:p>
        </w:tc>
        <w:tc>
          <w:tcPr>
            <w:tcW w:w="1980" w:type="dxa"/>
            <w:tcBorders>
              <w:left w:val="single" w:sz="12" w:space="0" w:color="auto"/>
              <w:right w:val="single" w:sz="12" w:space="0" w:color="auto"/>
            </w:tcBorders>
          </w:tcPr>
          <w:p w14:paraId="2DE2414F" w14:textId="77777777" w:rsidR="00BD7E98" w:rsidRPr="00443EC8" w:rsidRDefault="00BD7E98" w:rsidP="00146CD1">
            <w:pPr>
              <w:rPr>
                <w:lang w:val="sr-Cyrl-CS"/>
              </w:rPr>
            </w:pPr>
          </w:p>
        </w:tc>
        <w:tc>
          <w:tcPr>
            <w:tcW w:w="992" w:type="dxa"/>
            <w:tcBorders>
              <w:left w:val="single" w:sz="12" w:space="0" w:color="auto"/>
            </w:tcBorders>
            <w:shd w:val="clear" w:color="auto" w:fill="auto"/>
          </w:tcPr>
          <w:p w14:paraId="5BF0437F"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2B5A4A23"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519029C3" w14:textId="77777777" w:rsidTr="00146CD1">
        <w:tc>
          <w:tcPr>
            <w:tcW w:w="1710" w:type="dxa"/>
            <w:tcBorders>
              <w:left w:val="single" w:sz="12" w:space="0" w:color="auto"/>
              <w:right w:val="single" w:sz="12" w:space="0" w:color="auto"/>
            </w:tcBorders>
            <w:shd w:val="clear" w:color="auto" w:fill="auto"/>
            <w:vAlign w:val="center"/>
          </w:tcPr>
          <w:p w14:paraId="053E9421"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 xml:space="preserve">По њиховом распореду </w:t>
            </w:r>
            <w:r>
              <w:rPr>
                <w:iCs/>
                <w:color w:val="000000"/>
                <w:spacing w:val="-5"/>
                <w:lang w:val="sr-Cyrl-CS"/>
              </w:rPr>
              <w:t>(</w:t>
            </w:r>
            <w:r w:rsidRPr="00374FFE">
              <w:rPr>
                <w:iCs/>
                <w:color w:val="000000"/>
                <w:spacing w:val="-5"/>
                <w:lang w:val="sr-Cyrl-CS"/>
              </w:rPr>
              <w:t>и најави</w:t>
            </w:r>
            <w:r>
              <w:rPr>
                <w:iCs/>
                <w:color w:val="000000"/>
                <w:spacing w:val="-5"/>
                <w:lang w:val="sr-Cyrl-CS"/>
              </w:rPr>
              <w:t>)</w:t>
            </w:r>
          </w:p>
        </w:tc>
        <w:tc>
          <w:tcPr>
            <w:tcW w:w="1800" w:type="dxa"/>
            <w:tcBorders>
              <w:left w:val="single" w:sz="12" w:space="0" w:color="auto"/>
              <w:right w:val="single" w:sz="12" w:space="0" w:color="auto"/>
            </w:tcBorders>
            <w:shd w:val="clear" w:color="auto" w:fill="auto"/>
            <w:vAlign w:val="center"/>
          </w:tcPr>
          <w:p w14:paraId="4CC566EA" w14:textId="77777777" w:rsidR="00BD7E98" w:rsidRDefault="00BD7E98" w:rsidP="00146CD1">
            <w:pPr>
              <w:shd w:val="clear" w:color="auto" w:fill="FFFFFF"/>
              <w:spacing w:line="254" w:lineRule="exact"/>
              <w:ind w:right="48"/>
              <w:rPr>
                <w:iCs/>
                <w:color w:val="000000"/>
                <w:spacing w:val="-4"/>
                <w:lang w:val="sr-Cyrl-CS"/>
              </w:rPr>
            </w:pPr>
            <w:r w:rsidRPr="00D829F3">
              <w:rPr>
                <w:b/>
                <w:iCs/>
                <w:color w:val="000000"/>
                <w:spacing w:val="-4"/>
                <w:lang w:val="sr-Cyrl-CS"/>
              </w:rPr>
              <w:t>28.</w:t>
            </w:r>
            <w:r>
              <w:rPr>
                <w:iCs/>
                <w:color w:val="000000"/>
                <w:spacing w:val="-4"/>
                <w:lang w:val="sr-Cyrl-CS"/>
              </w:rPr>
              <w:t>Републички завод за статистику – Одељење статистике у Суботици</w:t>
            </w:r>
          </w:p>
          <w:p w14:paraId="4C0A104D" w14:textId="77777777" w:rsidR="00BD7E98" w:rsidRDefault="00BD7E98" w:rsidP="00146CD1">
            <w:pPr>
              <w:shd w:val="clear" w:color="auto" w:fill="FFFFFF"/>
              <w:spacing w:line="254" w:lineRule="exact"/>
              <w:ind w:right="48"/>
              <w:rPr>
                <w:iCs/>
                <w:color w:val="000000"/>
                <w:spacing w:val="-4"/>
                <w:lang w:val="sr-Cyrl-CS"/>
              </w:rPr>
            </w:pPr>
          </w:p>
          <w:p w14:paraId="39202607" w14:textId="77777777" w:rsidR="00BD7E98" w:rsidRDefault="00BD7E98" w:rsidP="00146CD1">
            <w:pPr>
              <w:shd w:val="clear" w:color="auto" w:fill="FFFFFF"/>
              <w:spacing w:line="254" w:lineRule="exact"/>
              <w:ind w:right="48"/>
              <w:rPr>
                <w:iCs/>
                <w:color w:val="000000"/>
                <w:spacing w:val="-4"/>
                <w:lang w:val="sr-Cyrl-CS"/>
              </w:rPr>
            </w:pPr>
          </w:p>
          <w:p w14:paraId="215F9C08" w14:textId="77777777" w:rsidR="00BD7E98" w:rsidRDefault="00BD7E98" w:rsidP="00146CD1">
            <w:pPr>
              <w:shd w:val="clear" w:color="auto" w:fill="FFFFFF"/>
              <w:spacing w:line="254" w:lineRule="exact"/>
              <w:ind w:right="48"/>
              <w:rPr>
                <w:iCs/>
                <w:color w:val="000000"/>
                <w:spacing w:val="-4"/>
                <w:lang w:val="sr-Cyrl-CS"/>
              </w:rPr>
            </w:pPr>
          </w:p>
        </w:tc>
        <w:tc>
          <w:tcPr>
            <w:tcW w:w="1800" w:type="dxa"/>
            <w:tcBorders>
              <w:left w:val="single" w:sz="12" w:space="0" w:color="auto"/>
              <w:right w:val="single" w:sz="12" w:space="0" w:color="auto"/>
            </w:tcBorders>
            <w:shd w:val="clear" w:color="auto" w:fill="auto"/>
            <w:vAlign w:val="center"/>
          </w:tcPr>
          <w:p w14:paraId="6BF1AF4D" w14:textId="77777777" w:rsidR="00BD7E98" w:rsidRDefault="00BD7E98" w:rsidP="00146CD1">
            <w:pPr>
              <w:shd w:val="clear" w:color="auto" w:fill="FFFFFF"/>
              <w:spacing w:line="254" w:lineRule="exact"/>
              <w:ind w:right="259"/>
              <w:rPr>
                <w:lang w:val="sr-Cyrl-CS"/>
              </w:rPr>
            </w:pPr>
            <w:r>
              <w:rPr>
                <w:lang w:val="sr-Cyrl-CS"/>
              </w:rPr>
              <w:t>Достава статистичких података за намену статистике образовања</w:t>
            </w:r>
          </w:p>
          <w:p w14:paraId="31DF195B" w14:textId="77777777" w:rsidR="00BD7E98" w:rsidRDefault="00BD7E98" w:rsidP="00146CD1">
            <w:pPr>
              <w:shd w:val="clear" w:color="auto" w:fill="FFFFFF"/>
              <w:spacing w:line="254" w:lineRule="exact"/>
              <w:ind w:right="259"/>
              <w:rPr>
                <w:lang w:val="sr-Cyrl-CS"/>
              </w:rPr>
            </w:pPr>
            <w:r>
              <w:rPr>
                <w:lang w:val="sr-Cyrl-CS"/>
              </w:rPr>
              <w:t>Учешће у програмима статистичких истраживања – попуњавање образаца</w:t>
            </w:r>
          </w:p>
        </w:tc>
        <w:tc>
          <w:tcPr>
            <w:tcW w:w="1890" w:type="dxa"/>
            <w:tcBorders>
              <w:left w:val="single" w:sz="12" w:space="0" w:color="auto"/>
              <w:right w:val="single" w:sz="12" w:space="0" w:color="auto"/>
            </w:tcBorders>
            <w:shd w:val="clear" w:color="auto" w:fill="auto"/>
            <w:vAlign w:val="center"/>
          </w:tcPr>
          <w:p w14:paraId="56DC7F9D" w14:textId="77777777" w:rsidR="00BD7E98" w:rsidRDefault="00BD7E98" w:rsidP="00146CD1">
            <w:pPr>
              <w:shd w:val="clear" w:color="auto" w:fill="FFFFFF"/>
              <w:jc w:val="center"/>
              <w:rPr>
                <w:iCs/>
                <w:color w:val="000000"/>
                <w:spacing w:val="-5"/>
                <w:lang w:val="sr-Cyrl-CS"/>
              </w:rPr>
            </w:pPr>
            <w:r w:rsidRPr="00374FFE">
              <w:rPr>
                <w:iCs/>
                <w:color w:val="000000"/>
                <w:spacing w:val="-5"/>
                <w:lang w:val="sr-Cyrl-CS"/>
              </w:rPr>
              <w:t>Дир</w:t>
            </w:r>
            <w:r>
              <w:rPr>
                <w:iCs/>
                <w:color w:val="000000"/>
                <w:spacing w:val="-5"/>
                <w:lang w:val="sr-Cyrl-CS"/>
              </w:rPr>
              <w:t>ектор, секретар, админ. и фин. р</w:t>
            </w:r>
            <w:r w:rsidRPr="00374FFE">
              <w:rPr>
                <w:iCs/>
                <w:color w:val="000000"/>
                <w:spacing w:val="-5"/>
                <w:lang w:val="sr-Cyrl-CS"/>
              </w:rPr>
              <w:t xml:space="preserve">адници, </w:t>
            </w:r>
            <w:r>
              <w:rPr>
                <w:iCs/>
                <w:color w:val="000000"/>
                <w:spacing w:val="-5"/>
                <w:lang w:val="sr-Cyrl-CS"/>
              </w:rPr>
              <w:t xml:space="preserve">помоћник директора </w:t>
            </w:r>
          </w:p>
        </w:tc>
        <w:tc>
          <w:tcPr>
            <w:tcW w:w="1980" w:type="dxa"/>
            <w:tcBorders>
              <w:left w:val="single" w:sz="12" w:space="0" w:color="auto"/>
              <w:right w:val="single" w:sz="12" w:space="0" w:color="auto"/>
            </w:tcBorders>
          </w:tcPr>
          <w:p w14:paraId="641895C8" w14:textId="77777777" w:rsidR="00BD7E98" w:rsidRDefault="00BD7E98" w:rsidP="00146CD1">
            <w:pPr>
              <w:rPr>
                <w:lang w:val="sr-Cyrl-CS"/>
              </w:rPr>
            </w:pPr>
          </w:p>
          <w:p w14:paraId="1E36FB24" w14:textId="77777777" w:rsidR="00BD7E98" w:rsidRPr="00582DE0" w:rsidRDefault="00BD7E98" w:rsidP="00146CD1">
            <w:pPr>
              <w:rPr>
                <w:lang w:val="sr-Cyrl-CS"/>
              </w:rPr>
            </w:pPr>
          </w:p>
        </w:tc>
        <w:tc>
          <w:tcPr>
            <w:tcW w:w="992" w:type="dxa"/>
            <w:tcBorders>
              <w:left w:val="single" w:sz="12" w:space="0" w:color="auto"/>
            </w:tcBorders>
            <w:shd w:val="clear" w:color="auto" w:fill="auto"/>
          </w:tcPr>
          <w:p w14:paraId="3E4D539E"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378DAF70"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7242CE51" w14:textId="77777777" w:rsidTr="00146CD1">
        <w:tc>
          <w:tcPr>
            <w:tcW w:w="1710" w:type="dxa"/>
            <w:tcBorders>
              <w:left w:val="single" w:sz="12" w:space="0" w:color="auto"/>
              <w:right w:val="single" w:sz="12" w:space="0" w:color="auto"/>
            </w:tcBorders>
            <w:shd w:val="clear" w:color="auto" w:fill="auto"/>
            <w:vAlign w:val="center"/>
          </w:tcPr>
          <w:p w14:paraId="229F0205"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lastRenderedPageBreak/>
              <w:t xml:space="preserve">По њиховом распореду </w:t>
            </w:r>
            <w:r>
              <w:rPr>
                <w:iCs/>
                <w:color w:val="000000"/>
                <w:spacing w:val="-5"/>
                <w:lang w:val="sr-Cyrl-CS"/>
              </w:rPr>
              <w:t>(</w:t>
            </w:r>
            <w:r w:rsidRPr="00374FFE">
              <w:rPr>
                <w:iCs/>
                <w:color w:val="000000"/>
                <w:spacing w:val="-5"/>
                <w:lang w:val="sr-Cyrl-CS"/>
              </w:rPr>
              <w:t>и најави</w:t>
            </w:r>
            <w:r>
              <w:rPr>
                <w:iCs/>
                <w:color w:val="000000"/>
                <w:spacing w:val="-5"/>
                <w:lang w:val="sr-Cyrl-CS"/>
              </w:rPr>
              <w:t>)</w:t>
            </w:r>
          </w:p>
        </w:tc>
        <w:tc>
          <w:tcPr>
            <w:tcW w:w="1800" w:type="dxa"/>
            <w:tcBorders>
              <w:left w:val="single" w:sz="12" w:space="0" w:color="auto"/>
              <w:right w:val="single" w:sz="12" w:space="0" w:color="auto"/>
            </w:tcBorders>
            <w:shd w:val="clear" w:color="auto" w:fill="auto"/>
            <w:vAlign w:val="center"/>
          </w:tcPr>
          <w:p w14:paraId="491D4E09" w14:textId="77777777" w:rsidR="00BD7E98" w:rsidRDefault="00BD7E98" w:rsidP="00146CD1">
            <w:pPr>
              <w:shd w:val="clear" w:color="auto" w:fill="FFFFFF"/>
              <w:spacing w:line="254" w:lineRule="exact"/>
              <w:ind w:right="48"/>
              <w:rPr>
                <w:iCs/>
                <w:color w:val="000000"/>
                <w:spacing w:val="-4"/>
                <w:lang w:val="sr-Cyrl-CS"/>
              </w:rPr>
            </w:pPr>
            <w:r w:rsidRPr="00D829F3">
              <w:rPr>
                <w:b/>
                <w:iCs/>
                <w:color w:val="000000"/>
                <w:spacing w:val="-4"/>
                <w:lang w:val="sr-Cyrl-CS"/>
              </w:rPr>
              <w:t>29</w:t>
            </w:r>
            <w:r>
              <w:rPr>
                <w:iCs/>
                <w:color w:val="000000"/>
                <w:spacing w:val="-4"/>
                <w:lang w:val="sr-Cyrl-CS"/>
              </w:rPr>
              <w:t>.Република Србија</w:t>
            </w:r>
          </w:p>
          <w:p w14:paraId="04478F68" w14:textId="77777777" w:rsidR="00BD7E98" w:rsidRDefault="00BD7E98" w:rsidP="00146CD1">
            <w:pPr>
              <w:shd w:val="clear" w:color="auto" w:fill="FFFFFF"/>
              <w:spacing w:line="254" w:lineRule="exact"/>
              <w:ind w:right="48"/>
              <w:rPr>
                <w:iCs/>
                <w:color w:val="000000"/>
                <w:spacing w:val="-4"/>
                <w:lang w:val="sr-Cyrl-CS"/>
              </w:rPr>
            </w:pPr>
            <w:r>
              <w:rPr>
                <w:iCs/>
                <w:color w:val="000000"/>
                <w:spacing w:val="-4"/>
                <w:lang w:val="sr-Cyrl-CS"/>
              </w:rPr>
              <w:t>Аутономна покрајина Војводина</w:t>
            </w:r>
          </w:p>
          <w:p w14:paraId="48553DFB" w14:textId="77777777" w:rsidR="00BD7E98" w:rsidRDefault="00BD7E98" w:rsidP="00146CD1">
            <w:pPr>
              <w:shd w:val="clear" w:color="auto" w:fill="FFFFFF"/>
              <w:spacing w:line="254" w:lineRule="exact"/>
              <w:ind w:right="48"/>
              <w:rPr>
                <w:iCs/>
                <w:color w:val="000000"/>
                <w:spacing w:val="-4"/>
                <w:lang w:val="sr-Cyrl-CS"/>
              </w:rPr>
            </w:pPr>
            <w:r>
              <w:rPr>
                <w:iCs/>
                <w:color w:val="000000"/>
                <w:spacing w:val="-4"/>
                <w:lang w:val="sr-Cyrl-CS"/>
              </w:rPr>
              <w:t>Покрајински секретаријат за образовање, управу и националне мањине –националне заједнице</w:t>
            </w:r>
          </w:p>
        </w:tc>
        <w:tc>
          <w:tcPr>
            <w:tcW w:w="1800" w:type="dxa"/>
            <w:tcBorders>
              <w:left w:val="single" w:sz="12" w:space="0" w:color="auto"/>
              <w:right w:val="single" w:sz="12" w:space="0" w:color="auto"/>
            </w:tcBorders>
            <w:shd w:val="clear" w:color="auto" w:fill="auto"/>
            <w:vAlign w:val="center"/>
          </w:tcPr>
          <w:p w14:paraId="09379EAD" w14:textId="77777777" w:rsidR="00BD7E98" w:rsidRDefault="00BD7E98" w:rsidP="00146CD1">
            <w:pPr>
              <w:shd w:val="clear" w:color="auto" w:fill="FFFFFF"/>
              <w:spacing w:line="254" w:lineRule="exact"/>
              <w:ind w:right="259"/>
              <w:rPr>
                <w:lang w:val="sr-Cyrl-CS"/>
              </w:rPr>
            </w:pPr>
            <w:r>
              <w:rPr>
                <w:lang w:val="sr-Cyrl-CS"/>
              </w:rPr>
              <w:t xml:space="preserve">Достава статистичких података ради анализе стања у основном образовању и васпитању а са цињем изналажења решења за уочене проблеме, разни конкурси за финансирање, суфинансирање пројеката и награђивање ученика расписани од  стране секретаријата, </w:t>
            </w:r>
          </w:p>
        </w:tc>
        <w:tc>
          <w:tcPr>
            <w:tcW w:w="1890" w:type="dxa"/>
            <w:tcBorders>
              <w:left w:val="single" w:sz="12" w:space="0" w:color="auto"/>
              <w:right w:val="single" w:sz="12" w:space="0" w:color="auto"/>
            </w:tcBorders>
            <w:shd w:val="clear" w:color="auto" w:fill="auto"/>
            <w:vAlign w:val="center"/>
          </w:tcPr>
          <w:p w14:paraId="35CF1A2E" w14:textId="77777777" w:rsidR="00BD7E98" w:rsidRDefault="00BD7E98" w:rsidP="00146CD1">
            <w:pPr>
              <w:shd w:val="clear" w:color="auto" w:fill="FFFFFF"/>
              <w:jc w:val="center"/>
              <w:rPr>
                <w:iCs/>
                <w:color w:val="000000"/>
                <w:spacing w:val="-5"/>
                <w:lang w:val="sr-Cyrl-CS"/>
              </w:rPr>
            </w:pPr>
            <w:r w:rsidRPr="00374FFE">
              <w:rPr>
                <w:iCs/>
                <w:color w:val="000000"/>
                <w:spacing w:val="-5"/>
                <w:lang w:val="sr-Cyrl-CS"/>
              </w:rPr>
              <w:t>Дир</w:t>
            </w:r>
            <w:r>
              <w:rPr>
                <w:iCs/>
                <w:color w:val="000000"/>
                <w:spacing w:val="-5"/>
                <w:lang w:val="sr-Cyrl-CS"/>
              </w:rPr>
              <w:t>ектор, секретар, админ. и фин. р</w:t>
            </w:r>
            <w:r w:rsidRPr="00374FFE">
              <w:rPr>
                <w:iCs/>
                <w:color w:val="000000"/>
                <w:spacing w:val="-5"/>
                <w:lang w:val="sr-Cyrl-CS"/>
              </w:rPr>
              <w:t xml:space="preserve">адници, </w:t>
            </w:r>
            <w:r>
              <w:rPr>
                <w:iCs/>
                <w:color w:val="000000"/>
                <w:spacing w:val="-5"/>
                <w:lang w:val="sr-Cyrl-CS"/>
              </w:rPr>
              <w:t>помоћник директора</w:t>
            </w:r>
          </w:p>
        </w:tc>
        <w:tc>
          <w:tcPr>
            <w:tcW w:w="1980" w:type="dxa"/>
            <w:tcBorders>
              <w:left w:val="single" w:sz="12" w:space="0" w:color="auto"/>
              <w:right w:val="single" w:sz="12" w:space="0" w:color="auto"/>
            </w:tcBorders>
          </w:tcPr>
          <w:p w14:paraId="652C2D8D" w14:textId="77777777" w:rsidR="00BD7E98" w:rsidRPr="001B6937" w:rsidRDefault="00BD7E98" w:rsidP="00146CD1">
            <w:pPr>
              <w:rPr>
                <w:lang w:val="sr-Cyrl-CS"/>
              </w:rPr>
            </w:pPr>
          </w:p>
        </w:tc>
        <w:tc>
          <w:tcPr>
            <w:tcW w:w="992" w:type="dxa"/>
            <w:tcBorders>
              <w:left w:val="single" w:sz="12" w:space="0" w:color="auto"/>
            </w:tcBorders>
            <w:shd w:val="clear" w:color="auto" w:fill="auto"/>
          </w:tcPr>
          <w:p w14:paraId="6ADC6811"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249138F5"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3058BF42" w14:textId="77777777" w:rsidTr="00146CD1">
        <w:tc>
          <w:tcPr>
            <w:tcW w:w="1710" w:type="dxa"/>
            <w:tcBorders>
              <w:left w:val="single" w:sz="12" w:space="0" w:color="auto"/>
              <w:right w:val="single" w:sz="12" w:space="0" w:color="auto"/>
            </w:tcBorders>
            <w:shd w:val="clear" w:color="auto" w:fill="auto"/>
            <w:vAlign w:val="center"/>
          </w:tcPr>
          <w:p w14:paraId="07F1E5ED"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 xml:space="preserve">По њиховом распореду </w:t>
            </w:r>
            <w:r>
              <w:rPr>
                <w:iCs/>
                <w:color w:val="000000"/>
                <w:spacing w:val="-5"/>
                <w:lang w:val="sr-Cyrl-CS"/>
              </w:rPr>
              <w:t>(</w:t>
            </w:r>
            <w:r w:rsidRPr="00374FFE">
              <w:rPr>
                <w:iCs/>
                <w:color w:val="000000"/>
                <w:spacing w:val="-5"/>
                <w:lang w:val="sr-Cyrl-CS"/>
              </w:rPr>
              <w:t>и најави</w:t>
            </w:r>
            <w:r>
              <w:rPr>
                <w:iCs/>
                <w:color w:val="000000"/>
                <w:spacing w:val="-5"/>
                <w:lang w:val="sr-Cyrl-CS"/>
              </w:rPr>
              <w:t>) , континуирано</w:t>
            </w:r>
          </w:p>
        </w:tc>
        <w:tc>
          <w:tcPr>
            <w:tcW w:w="1800" w:type="dxa"/>
            <w:tcBorders>
              <w:left w:val="single" w:sz="12" w:space="0" w:color="auto"/>
              <w:right w:val="single" w:sz="12" w:space="0" w:color="auto"/>
            </w:tcBorders>
            <w:shd w:val="clear" w:color="auto" w:fill="auto"/>
            <w:vAlign w:val="center"/>
          </w:tcPr>
          <w:p w14:paraId="660E692C" w14:textId="77777777" w:rsidR="00BD7E98" w:rsidRDefault="00BD7E98" w:rsidP="00146CD1">
            <w:pPr>
              <w:shd w:val="clear" w:color="auto" w:fill="FFFFFF"/>
              <w:spacing w:line="254" w:lineRule="exact"/>
              <w:ind w:right="48"/>
              <w:rPr>
                <w:iCs/>
                <w:color w:val="000000"/>
                <w:spacing w:val="-4"/>
                <w:lang w:val="sr-Cyrl-CS"/>
              </w:rPr>
            </w:pPr>
            <w:r w:rsidRPr="00D829F3">
              <w:rPr>
                <w:b/>
                <w:iCs/>
                <w:color w:val="000000"/>
                <w:spacing w:val="-4"/>
                <w:lang w:val="sr-Cyrl-CS"/>
              </w:rPr>
              <w:t>30.</w:t>
            </w:r>
            <w:r>
              <w:rPr>
                <w:iCs/>
                <w:color w:val="000000"/>
                <w:spacing w:val="-4"/>
                <w:lang w:val="sr-Cyrl-CS"/>
              </w:rPr>
              <w:t>Република Србија</w:t>
            </w:r>
          </w:p>
          <w:p w14:paraId="51E5A00A" w14:textId="77777777" w:rsidR="00BD7E98" w:rsidRDefault="00BD7E98" w:rsidP="00146CD1">
            <w:pPr>
              <w:shd w:val="clear" w:color="auto" w:fill="FFFFFF"/>
              <w:spacing w:line="254" w:lineRule="exact"/>
              <w:ind w:right="48"/>
              <w:rPr>
                <w:iCs/>
                <w:color w:val="000000"/>
                <w:spacing w:val="-4"/>
                <w:lang w:val="sr-Cyrl-CS"/>
              </w:rPr>
            </w:pPr>
            <w:r>
              <w:rPr>
                <w:iCs/>
                <w:color w:val="000000"/>
                <w:spacing w:val="-4"/>
                <w:lang w:val="sr-Cyrl-CS"/>
              </w:rPr>
              <w:t>Министарство просвете, науке и технолошког развоја</w:t>
            </w:r>
          </w:p>
          <w:p w14:paraId="71397E6A" w14:textId="77777777" w:rsidR="00BD7E98" w:rsidRDefault="00BD7E98" w:rsidP="00146CD1">
            <w:pPr>
              <w:shd w:val="clear" w:color="auto" w:fill="FFFFFF"/>
              <w:spacing w:line="254" w:lineRule="exact"/>
              <w:ind w:right="48"/>
              <w:rPr>
                <w:iCs/>
                <w:color w:val="000000"/>
                <w:spacing w:val="-4"/>
                <w:lang w:val="sr-Cyrl-CS"/>
              </w:rPr>
            </w:pPr>
            <w:r>
              <w:rPr>
                <w:iCs/>
                <w:color w:val="000000"/>
                <w:spacing w:val="-4"/>
                <w:lang w:val="sr-Cyrl-CS"/>
              </w:rPr>
              <w:t>(Сектор за развој и високо образовање)</w:t>
            </w:r>
          </w:p>
        </w:tc>
        <w:tc>
          <w:tcPr>
            <w:tcW w:w="1800" w:type="dxa"/>
            <w:tcBorders>
              <w:left w:val="single" w:sz="12" w:space="0" w:color="auto"/>
              <w:right w:val="single" w:sz="12" w:space="0" w:color="auto"/>
            </w:tcBorders>
            <w:shd w:val="clear" w:color="auto" w:fill="auto"/>
            <w:vAlign w:val="center"/>
          </w:tcPr>
          <w:p w14:paraId="45B3A018" w14:textId="77777777" w:rsidR="00BD7E98" w:rsidRDefault="00BD7E98" w:rsidP="00146CD1">
            <w:pPr>
              <w:shd w:val="clear" w:color="auto" w:fill="FFFFFF"/>
              <w:spacing w:line="254" w:lineRule="exact"/>
              <w:ind w:right="259"/>
              <w:rPr>
                <w:lang w:val="sr-Cyrl-CS"/>
              </w:rPr>
            </w:pPr>
            <w:r>
              <w:rPr>
                <w:lang w:val="sr-Cyrl-CS"/>
              </w:rPr>
              <w:t>Упутства за рад, тематични дописи, разни конкурси, обавештења</w:t>
            </w:r>
          </w:p>
        </w:tc>
        <w:tc>
          <w:tcPr>
            <w:tcW w:w="1890" w:type="dxa"/>
            <w:tcBorders>
              <w:left w:val="single" w:sz="12" w:space="0" w:color="auto"/>
              <w:right w:val="single" w:sz="12" w:space="0" w:color="auto"/>
            </w:tcBorders>
            <w:shd w:val="clear" w:color="auto" w:fill="auto"/>
            <w:vAlign w:val="center"/>
          </w:tcPr>
          <w:p w14:paraId="17118EAA" w14:textId="77777777" w:rsidR="00BD7E98" w:rsidRDefault="00BD7E98" w:rsidP="00146CD1">
            <w:pPr>
              <w:shd w:val="clear" w:color="auto" w:fill="FFFFFF"/>
              <w:jc w:val="center"/>
              <w:rPr>
                <w:iCs/>
                <w:color w:val="000000"/>
                <w:spacing w:val="-5"/>
                <w:lang w:val="sr-Cyrl-CS"/>
              </w:rPr>
            </w:pPr>
            <w:r w:rsidRPr="00374FFE">
              <w:rPr>
                <w:iCs/>
                <w:color w:val="000000"/>
                <w:spacing w:val="-5"/>
                <w:lang w:val="sr-Cyrl-CS"/>
              </w:rPr>
              <w:t>Дир</w:t>
            </w:r>
            <w:r>
              <w:rPr>
                <w:iCs/>
                <w:color w:val="000000"/>
                <w:spacing w:val="-5"/>
                <w:lang w:val="sr-Cyrl-CS"/>
              </w:rPr>
              <w:t>ектор, секретар, админ. и фин. р</w:t>
            </w:r>
            <w:r w:rsidRPr="00374FFE">
              <w:rPr>
                <w:iCs/>
                <w:color w:val="000000"/>
                <w:spacing w:val="-5"/>
                <w:lang w:val="sr-Cyrl-CS"/>
              </w:rPr>
              <w:t xml:space="preserve">адници, </w:t>
            </w:r>
            <w:r>
              <w:rPr>
                <w:iCs/>
                <w:color w:val="000000"/>
                <w:spacing w:val="-5"/>
                <w:lang w:val="sr-Cyrl-CS"/>
              </w:rPr>
              <w:t>помоћник директора,  библиотекар, стручни сарадници, наст. разр. наст., стручни наставници, помоћно особље</w:t>
            </w:r>
          </w:p>
        </w:tc>
        <w:tc>
          <w:tcPr>
            <w:tcW w:w="1980" w:type="dxa"/>
            <w:tcBorders>
              <w:left w:val="single" w:sz="12" w:space="0" w:color="auto"/>
              <w:right w:val="single" w:sz="12" w:space="0" w:color="auto"/>
            </w:tcBorders>
          </w:tcPr>
          <w:p w14:paraId="179AD059" w14:textId="77777777" w:rsidR="00BD7E98" w:rsidRPr="00E21B99" w:rsidRDefault="00BD7E98" w:rsidP="00146CD1">
            <w:pPr>
              <w:rPr>
                <w:lang w:val="sr-Cyrl-CS"/>
              </w:rPr>
            </w:pPr>
          </w:p>
        </w:tc>
        <w:tc>
          <w:tcPr>
            <w:tcW w:w="992" w:type="dxa"/>
            <w:tcBorders>
              <w:left w:val="single" w:sz="12" w:space="0" w:color="auto"/>
            </w:tcBorders>
            <w:shd w:val="clear" w:color="auto" w:fill="auto"/>
          </w:tcPr>
          <w:p w14:paraId="2937AFD7"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586185D9"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2DB45E8C" w14:textId="77777777" w:rsidTr="00146CD1">
        <w:tc>
          <w:tcPr>
            <w:tcW w:w="1710" w:type="dxa"/>
            <w:tcBorders>
              <w:left w:val="single" w:sz="12" w:space="0" w:color="auto"/>
              <w:right w:val="single" w:sz="12" w:space="0" w:color="auto"/>
            </w:tcBorders>
            <w:shd w:val="clear" w:color="auto" w:fill="auto"/>
            <w:vAlign w:val="center"/>
          </w:tcPr>
          <w:p w14:paraId="57AE1041"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 xml:space="preserve">По њиховом распореду </w:t>
            </w:r>
            <w:r>
              <w:rPr>
                <w:iCs/>
                <w:color w:val="000000"/>
                <w:spacing w:val="-5"/>
                <w:lang w:val="sr-Cyrl-CS"/>
              </w:rPr>
              <w:t>(</w:t>
            </w:r>
            <w:r w:rsidRPr="00374FFE">
              <w:rPr>
                <w:iCs/>
                <w:color w:val="000000"/>
                <w:spacing w:val="-5"/>
                <w:lang w:val="sr-Cyrl-CS"/>
              </w:rPr>
              <w:t>и најави</w:t>
            </w:r>
            <w:r>
              <w:rPr>
                <w:iCs/>
                <w:color w:val="000000"/>
                <w:spacing w:val="-5"/>
                <w:lang w:val="sr-Cyrl-CS"/>
              </w:rPr>
              <w:t>)</w:t>
            </w:r>
          </w:p>
        </w:tc>
        <w:tc>
          <w:tcPr>
            <w:tcW w:w="1800" w:type="dxa"/>
            <w:tcBorders>
              <w:left w:val="single" w:sz="12" w:space="0" w:color="auto"/>
              <w:right w:val="single" w:sz="12" w:space="0" w:color="auto"/>
            </w:tcBorders>
            <w:shd w:val="clear" w:color="auto" w:fill="auto"/>
            <w:vAlign w:val="center"/>
          </w:tcPr>
          <w:p w14:paraId="4BB2802E" w14:textId="77777777" w:rsidR="00BD7E98" w:rsidRDefault="00BD7E98" w:rsidP="00146CD1">
            <w:pPr>
              <w:shd w:val="clear" w:color="auto" w:fill="FFFFFF"/>
              <w:spacing w:line="254" w:lineRule="exact"/>
              <w:ind w:right="48"/>
              <w:rPr>
                <w:iCs/>
                <w:color w:val="000000"/>
                <w:spacing w:val="-4"/>
                <w:lang w:val="sr-Cyrl-CS"/>
              </w:rPr>
            </w:pPr>
            <w:r w:rsidRPr="00D829F3">
              <w:rPr>
                <w:b/>
                <w:iCs/>
                <w:color w:val="000000"/>
                <w:spacing w:val="-4"/>
                <w:lang w:val="sr-Cyrl-CS"/>
              </w:rPr>
              <w:t>31.</w:t>
            </w:r>
            <w:r>
              <w:rPr>
                <w:iCs/>
                <w:color w:val="000000"/>
                <w:spacing w:val="-4"/>
                <w:lang w:val="sr-Cyrl-CS"/>
              </w:rPr>
              <w:t>Република Србија</w:t>
            </w:r>
          </w:p>
          <w:p w14:paraId="19EC3423" w14:textId="77777777" w:rsidR="00BD7E98" w:rsidRDefault="00BD7E98" w:rsidP="00146CD1">
            <w:pPr>
              <w:shd w:val="clear" w:color="auto" w:fill="FFFFFF"/>
              <w:spacing w:line="254" w:lineRule="exact"/>
              <w:ind w:right="48"/>
              <w:rPr>
                <w:iCs/>
                <w:color w:val="000000"/>
                <w:spacing w:val="-4"/>
                <w:lang w:val="sr-Cyrl-CS"/>
              </w:rPr>
            </w:pPr>
            <w:r>
              <w:rPr>
                <w:iCs/>
                <w:color w:val="000000"/>
                <w:spacing w:val="-4"/>
                <w:lang w:val="sr-Cyrl-CS"/>
              </w:rPr>
              <w:t xml:space="preserve">Завод за вредновање квалитета образовања и васпитања </w:t>
            </w:r>
          </w:p>
        </w:tc>
        <w:tc>
          <w:tcPr>
            <w:tcW w:w="1800" w:type="dxa"/>
            <w:tcBorders>
              <w:left w:val="single" w:sz="12" w:space="0" w:color="auto"/>
              <w:right w:val="single" w:sz="12" w:space="0" w:color="auto"/>
            </w:tcBorders>
            <w:shd w:val="clear" w:color="auto" w:fill="auto"/>
            <w:vAlign w:val="center"/>
          </w:tcPr>
          <w:p w14:paraId="1598EAE0" w14:textId="77777777" w:rsidR="00BD7E98" w:rsidRDefault="00BD7E98" w:rsidP="00146CD1">
            <w:pPr>
              <w:shd w:val="clear" w:color="auto" w:fill="FFFFFF"/>
              <w:spacing w:line="254" w:lineRule="exact"/>
              <w:ind w:right="259"/>
              <w:rPr>
                <w:lang w:val="sr-Cyrl-CS"/>
              </w:rPr>
            </w:pPr>
            <w:r>
              <w:rPr>
                <w:lang w:val="sr-Cyrl-CS"/>
              </w:rPr>
              <w:t>Пројекат Примена стандарда квалитета и развој инструмената за вредновање квалитета рада школа, иницијална и пробна тестирања, завршни испит</w:t>
            </w:r>
          </w:p>
        </w:tc>
        <w:tc>
          <w:tcPr>
            <w:tcW w:w="1890" w:type="dxa"/>
            <w:tcBorders>
              <w:left w:val="single" w:sz="12" w:space="0" w:color="auto"/>
              <w:right w:val="single" w:sz="12" w:space="0" w:color="auto"/>
            </w:tcBorders>
            <w:shd w:val="clear" w:color="auto" w:fill="auto"/>
            <w:vAlign w:val="center"/>
          </w:tcPr>
          <w:p w14:paraId="267743C8" w14:textId="77777777" w:rsidR="00BD7E98" w:rsidRDefault="00BD7E98" w:rsidP="00146CD1">
            <w:pPr>
              <w:shd w:val="clear" w:color="auto" w:fill="FFFFFF"/>
              <w:jc w:val="center"/>
              <w:rPr>
                <w:iCs/>
                <w:color w:val="000000"/>
                <w:spacing w:val="-5"/>
                <w:lang w:val="sr-Cyrl-CS"/>
              </w:rPr>
            </w:pPr>
            <w:r w:rsidRPr="00374FFE">
              <w:rPr>
                <w:iCs/>
                <w:color w:val="000000"/>
                <w:spacing w:val="-5"/>
                <w:lang w:val="sr-Cyrl-CS"/>
              </w:rPr>
              <w:t>Дир</w:t>
            </w:r>
            <w:r>
              <w:rPr>
                <w:iCs/>
                <w:color w:val="000000"/>
                <w:spacing w:val="-5"/>
                <w:lang w:val="sr-Cyrl-CS"/>
              </w:rPr>
              <w:t>ектор, секретар, админ. и фин. р</w:t>
            </w:r>
            <w:r w:rsidRPr="00374FFE">
              <w:rPr>
                <w:iCs/>
                <w:color w:val="000000"/>
                <w:spacing w:val="-5"/>
                <w:lang w:val="sr-Cyrl-CS"/>
              </w:rPr>
              <w:t xml:space="preserve">адници, </w:t>
            </w:r>
            <w:r>
              <w:rPr>
                <w:iCs/>
                <w:color w:val="000000"/>
                <w:spacing w:val="-5"/>
                <w:lang w:val="sr-Cyrl-CS"/>
              </w:rPr>
              <w:t>помоћник директора,  библиотекар, стручни сарадници, наст. разр. наст., стручни наставници, помоћно особље</w:t>
            </w:r>
          </w:p>
        </w:tc>
        <w:tc>
          <w:tcPr>
            <w:tcW w:w="1980" w:type="dxa"/>
            <w:tcBorders>
              <w:left w:val="single" w:sz="12" w:space="0" w:color="auto"/>
              <w:right w:val="single" w:sz="12" w:space="0" w:color="auto"/>
            </w:tcBorders>
          </w:tcPr>
          <w:p w14:paraId="4870102B" w14:textId="77777777" w:rsidR="00BD7E98" w:rsidRPr="00A94035" w:rsidRDefault="00BD7E98" w:rsidP="00146CD1">
            <w:pPr>
              <w:rPr>
                <w:lang w:val="sr-Cyrl-CS"/>
              </w:rPr>
            </w:pPr>
          </w:p>
        </w:tc>
        <w:tc>
          <w:tcPr>
            <w:tcW w:w="992" w:type="dxa"/>
            <w:tcBorders>
              <w:left w:val="single" w:sz="12" w:space="0" w:color="auto"/>
            </w:tcBorders>
            <w:shd w:val="clear" w:color="auto" w:fill="auto"/>
          </w:tcPr>
          <w:p w14:paraId="0E292A86"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5C51158B"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0CC4260D" w14:textId="77777777" w:rsidTr="00146CD1">
        <w:tc>
          <w:tcPr>
            <w:tcW w:w="1710" w:type="dxa"/>
            <w:tcBorders>
              <w:left w:val="single" w:sz="12" w:space="0" w:color="auto"/>
              <w:right w:val="single" w:sz="12" w:space="0" w:color="auto"/>
            </w:tcBorders>
            <w:shd w:val="clear" w:color="auto" w:fill="auto"/>
            <w:vAlign w:val="center"/>
          </w:tcPr>
          <w:p w14:paraId="7B9BEDA8"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По њиховом распореду и најави</w:t>
            </w:r>
          </w:p>
        </w:tc>
        <w:tc>
          <w:tcPr>
            <w:tcW w:w="1800" w:type="dxa"/>
            <w:tcBorders>
              <w:left w:val="single" w:sz="12" w:space="0" w:color="auto"/>
              <w:right w:val="single" w:sz="12" w:space="0" w:color="auto"/>
            </w:tcBorders>
            <w:shd w:val="clear" w:color="auto" w:fill="auto"/>
            <w:vAlign w:val="center"/>
          </w:tcPr>
          <w:p w14:paraId="27F94D34" w14:textId="77777777" w:rsidR="00BD7E98" w:rsidRPr="00374FFE" w:rsidRDefault="00BD7E98" w:rsidP="00146CD1">
            <w:pPr>
              <w:shd w:val="clear" w:color="auto" w:fill="FFFFFF"/>
              <w:spacing w:line="254" w:lineRule="exact"/>
              <w:ind w:right="48"/>
              <w:rPr>
                <w:iCs/>
                <w:color w:val="000000"/>
                <w:spacing w:val="-4"/>
                <w:lang w:val="sr-Cyrl-CS"/>
              </w:rPr>
            </w:pPr>
            <w:r w:rsidRPr="00D829F3">
              <w:rPr>
                <w:b/>
                <w:iCs/>
                <w:color w:val="000000"/>
                <w:spacing w:val="-4"/>
                <w:lang w:val="sr-Cyrl-CS"/>
              </w:rPr>
              <w:t>32.</w:t>
            </w:r>
            <w:r>
              <w:rPr>
                <w:iCs/>
                <w:color w:val="000000"/>
                <w:spacing w:val="-4"/>
                <w:lang w:val="sr-Cyrl-CS"/>
              </w:rPr>
              <w:t xml:space="preserve">ШУ у Сомбору, </w:t>
            </w:r>
            <w:r w:rsidRPr="00374FFE">
              <w:rPr>
                <w:iCs/>
                <w:color w:val="000000"/>
                <w:spacing w:val="-4"/>
                <w:lang w:val="sr-Cyrl-CS"/>
              </w:rPr>
              <w:t>Локални одсек Министарства просвете, науке и технолошког развоја</w:t>
            </w:r>
          </w:p>
        </w:tc>
        <w:tc>
          <w:tcPr>
            <w:tcW w:w="1800" w:type="dxa"/>
            <w:tcBorders>
              <w:left w:val="single" w:sz="12" w:space="0" w:color="auto"/>
              <w:right w:val="single" w:sz="12" w:space="0" w:color="auto"/>
            </w:tcBorders>
            <w:shd w:val="clear" w:color="auto" w:fill="auto"/>
            <w:vAlign w:val="center"/>
          </w:tcPr>
          <w:p w14:paraId="22139172" w14:textId="77777777" w:rsidR="00BD7E98" w:rsidRDefault="00BD7E98" w:rsidP="00146CD1">
            <w:pPr>
              <w:shd w:val="clear" w:color="auto" w:fill="FFFFFF"/>
              <w:spacing w:line="254" w:lineRule="exact"/>
              <w:ind w:right="259"/>
              <w:rPr>
                <w:lang w:val="sr-Cyrl-CS"/>
              </w:rPr>
            </w:pPr>
            <w:r>
              <w:rPr>
                <w:lang w:val="sr-Cyrl-CS"/>
              </w:rPr>
              <w:t>Сарадња,</w:t>
            </w:r>
          </w:p>
          <w:p w14:paraId="63BF75D0" w14:textId="77777777" w:rsidR="00BD7E98" w:rsidRPr="00374FFE" w:rsidRDefault="00BD7E98" w:rsidP="00146CD1">
            <w:pPr>
              <w:shd w:val="clear" w:color="auto" w:fill="FFFFFF"/>
              <w:spacing w:line="254" w:lineRule="exact"/>
              <w:ind w:right="259"/>
              <w:rPr>
                <w:lang w:val="sr-Cyrl-CS"/>
              </w:rPr>
            </w:pPr>
            <w:r>
              <w:t>с</w:t>
            </w:r>
            <w:r w:rsidRPr="00374FFE">
              <w:rPr>
                <w:lang w:val="sr-Cyrl-CS"/>
              </w:rPr>
              <w:t>астанци, консултације, посете, контроле, надзори</w:t>
            </w:r>
          </w:p>
        </w:tc>
        <w:tc>
          <w:tcPr>
            <w:tcW w:w="1890" w:type="dxa"/>
            <w:tcBorders>
              <w:left w:val="single" w:sz="12" w:space="0" w:color="auto"/>
              <w:right w:val="single" w:sz="12" w:space="0" w:color="auto"/>
            </w:tcBorders>
            <w:shd w:val="clear" w:color="auto" w:fill="auto"/>
            <w:vAlign w:val="center"/>
          </w:tcPr>
          <w:p w14:paraId="43179DA1" w14:textId="77777777" w:rsidR="00BD7E98" w:rsidRPr="00374FFE" w:rsidRDefault="00BD7E98" w:rsidP="00146CD1">
            <w:pPr>
              <w:shd w:val="clear" w:color="auto" w:fill="FFFFFF"/>
              <w:jc w:val="center"/>
              <w:rPr>
                <w:iCs/>
                <w:color w:val="000000"/>
                <w:spacing w:val="-5"/>
                <w:lang w:val="sr-Cyrl-CS"/>
              </w:rPr>
            </w:pPr>
            <w:r>
              <w:rPr>
                <w:iCs/>
                <w:color w:val="000000"/>
                <w:spacing w:val="-5"/>
                <w:lang w:val="sr-Cyrl-CS"/>
              </w:rPr>
              <w:t>Просв. с</w:t>
            </w:r>
            <w:r w:rsidRPr="00374FFE">
              <w:rPr>
                <w:iCs/>
                <w:color w:val="000000"/>
                <w:spacing w:val="-5"/>
                <w:lang w:val="sr-Cyrl-CS"/>
              </w:rPr>
              <w:t>авет., директ., секрет., наст., наст. разр. наст., ученици, родитељи</w:t>
            </w:r>
          </w:p>
        </w:tc>
        <w:tc>
          <w:tcPr>
            <w:tcW w:w="1980" w:type="dxa"/>
            <w:tcBorders>
              <w:left w:val="single" w:sz="12" w:space="0" w:color="auto"/>
              <w:right w:val="single" w:sz="12" w:space="0" w:color="auto"/>
            </w:tcBorders>
          </w:tcPr>
          <w:p w14:paraId="7C0706FF" w14:textId="77777777" w:rsidR="00BD7E98" w:rsidRPr="00FA700A" w:rsidRDefault="00BD7E98" w:rsidP="00146CD1">
            <w:pPr>
              <w:rPr>
                <w:lang w:val="sr-Cyrl-CS"/>
              </w:rPr>
            </w:pPr>
          </w:p>
        </w:tc>
        <w:tc>
          <w:tcPr>
            <w:tcW w:w="992" w:type="dxa"/>
            <w:tcBorders>
              <w:left w:val="single" w:sz="12" w:space="0" w:color="auto"/>
            </w:tcBorders>
            <w:shd w:val="clear" w:color="auto" w:fill="auto"/>
          </w:tcPr>
          <w:p w14:paraId="34A458DA"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1FF1728C"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1CA5945E" w14:textId="77777777" w:rsidTr="00146CD1">
        <w:tc>
          <w:tcPr>
            <w:tcW w:w="1710" w:type="dxa"/>
            <w:tcBorders>
              <w:left w:val="single" w:sz="12" w:space="0" w:color="auto"/>
              <w:right w:val="single" w:sz="12" w:space="0" w:color="auto"/>
            </w:tcBorders>
            <w:shd w:val="clear" w:color="auto" w:fill="auto"/>
            <w:vAlign w:val="center"/>
          </w:tcPr>
          <w:p w14:paraId="5BF4753F" w14:textId="77777777" w:rsidR="00BD7E98" w:rsidRDefault="00BD7E98" w:rsidP="00146CD1">
            <w:pPr>
              <w:shd w:val="clear" w:color="auto" w:fill="FFFFFF"/>
              <w:spacing w:line="254" w:lineRule="exact"/>
              <w:ind w:right="91"/>
              <w:rPr>
                <w:iCs/>
                <w:color w:val="000000"/>
                <w:spacing w:val="-5"/>
                <w:lang w:val="sr-Cyrl-CS"/>
              </w:rPr>
            </w:pPr>
          </w:p>
          <w:p w14:paraId="4C42D863" w14:textId="77777777" w:rsidR="00BD7E98" w:rsidRDefault="00BD7E98" w:rsidP="00146CD1">
            <w:pPr>
              <w:shd w:val="clear" w:color="auto" w:fill="FFFFFF"/>
              <w:spacing w:line="254" w:lineRule="exact"/>
              <w:ind w:right="91"/>
              <w:rPr>
                <w:iCs/>
                <w:color w:val="000000"/>
                <w:spacing w:val="-5"/>
                <w:lang w:val="sr-Cyrl-CS"/>
              </w:rPr>
            </w:pPr>
          </w:p>
          <w:p w14:paraId="3B743A63" w14:textId="77777777" w:rsidR="00BD7E98" w:rsidRDefault="00BD7E98" w:rsidP="00146CD1">
            <w:pPr>
              <w:shd w:val="clear" w:color="auto" w:fill="FFFFFF"/>
              <w:spacing w:line="254" w:lineRule="exact"/>
              <w:ind w:right="91"/>
              <w:rPr>
                <w:iCs/>
                <w:color w:val="000000"/>
                <w:spacing w:val="-5"/>
                <w:lang w:val="sr-Cyrl-CS"/>
              </w:rPr>
            </w:pPr>
          </w:p>
          <w:p w14:paraId="74F0BB6F" w14:textId="77777777" w:rsidR="00BD7E98" w:rsidRDefault="00BD7E98" w:rsidP="00146CD1">
            <w:pPr>
              <w:shd w:val="clear" w:color="auto" w:fill="FFFFFF"/>
              <w:spacing w:line="254" w:lineRule="exact"/>
              <w:ind w:right="91"/>
              <w:rPr>
                <w:iCs/>
                <w:color w:val="000000"/>
                <w:spacing w:val="-5"/>
                <w:lang w:val="sr-Cyrl-CS"/>
              </w:rPr>
            </w:pPr>
          </w:p>
          <w:p w14:paraId="52537880" w14:textId="77777777" w:rsidR="00BD7E98" w:rsidRDefault="00BD7E98" w:rsidP="00146CD1">
            <w:pPr>
              <w:shd w:val="clear" w:color="auto" w:fill="FFFFFF"/>
              <w:spacing w:line="254" w:lineRule="exact"/>
              <w:ind w:right="91"/>
              <w:rPr>
                <w:iCs/>
                <w:color w:val="000000"/>
                <w:spacing w:val="-5"/>
                <w:lang w:val="sr-Cyrl-CS"/>
              </w:rPr>
            </w:pPr>
          </w:p>
          <w:p w14:paraId="6742A4FC" w14:textId="77777777" w:rsidR="00BD7E98" w:rsidRDefault="00BD7E98" w:rsidP="00146CD1">
            <w:pPr>
              <w:shd w:val="clear" w:color="auto" w:fill="FFFFFF"/>
              <w:spacing w:line="254" w:lineRule="exact"/>
              <w:ind w:right="91"/>
              <w:rPr>
                <w:iCs/>
                <w:color w:val="000000"/>
                <w:spacing w:val="-5"/>
                <w:lang w:val="sr-Cyrl-CS"/>
              </w:rPr>
            </w:pPr>
          </w:p>
          <w:p w14:paraId="02C03343" w14:textId="77777777" w:rsidR="00BD7E98" w:rsidRDefault="00BD7E98" w:rsidP="00146CD1">
            <w:pPr>
              <w:shd w:val="clear" w:color="auto" w:fill="FFFFFF"/>
              <w:spacing w:line="254" w:lineRule="exact"/>
              <w:ind w:right="91"/>
              <w:rPr>
                <w:iCs/>
                <w:color w:val="000000"/>
                <w:spacing w:val="-5"/>
                <w:lang w:val="sr-Cyrl-CS"/>
              </w:rPr>
            </w:pPr>
          </w:p>
          <w:p w14:paraId="227B5168" w14:textId="77777777" w:rsidR="00BD7E98" w:rsidRDefault="00BD7E98" w:rsidP="00146CD1">
            <w:pPr>
              <w:shd w:val="clear" w:color="auto" w:fill="FFFFFF"/>
              <w:spacing w:line="254" w:lineRule="exact"/>
              <w:ind w:right="91"/>
              <w:rPr>
                <w:iCs/>
                <w:color w:val="000000"/>
                <w:spacing w:val="-5"/>
                <w:lang w:val="sr-Cyrl-CS"/>
              </w:rPr>
            </w:pPr>
          </w:p>
          <w:p w14:paraId="6FEEC1DF" w14:textId="77777777" w:rsidR="00BD7E98" w:rsidRDefault="00BD7E98" w:rsidP="00146CD1">
            <w:pPr>
              <w:shd w:val="clear" w:color="auto" w:fill="FFFFFF"/>
              <w:spacing w:line="254" w:lineRule="exact"/>
              <w:ind w:right="91"/>
              <w:rPr>
                <w:iCs/>
                <w:color w:val="000000"/>
                <w:spacing w:val="-5"/>
                <w:lang w:val="sr-Cyrl-CS"/>
              </w:rPr>
            </w:pPr>
          </w:p>
          <w:p w14:paraId="3590769B" w14:textId="77777777" w:rsidR="00BD7E98" w:rsidRDefault="00BD7E98" w:rsidP="00146CD1">
            <w:pPr>
              <w:shd w:val="clear" w:color="auto" w:fill="FFFFFF"/>
              <w:spacing w:line="254" w:lineRule="exact"/>
              <w:ind w:right="91"/>
              <w:rPr>
                <w:iCs/>
                <w:color w:val="000000"/>
                <w:spacing w:val="-5"/>
                <w:lang w:val="sr-Cyrl-CS"/>
              </w:rPr>
            </w:pPr>
          </w:p>
          <w:p w14:paraId="0222F60C" w14:textId="77777777" w:rsidR="00BD7E98" w:rsidRDefault="00BD7E98" w:rsidP="00146CD1">
            <w:pPr>
              <w:shd w:val="clear" w:color="auto" w:fill="FFFFFF"/>
              <w:spacing w:line="254" w:lineRule="exact"/>
              <w:ind w:right="91"/>
              <w:rPr>
                <w:iCs/>
                <w:color w:val="000000"/>
                <w:spacing w:val="-5"/>
                <w:lang w:val="sr-Cyrl-CS"/>
              </w:rPr>
            </w:pPr>
          </w:p>
          <w:p w14:paraId="1245E6C1" w14:textId="77777777" w:rsidR="00BD7E98" w:rsidRDefault="00BD7E98" w:rsidP="00146CD1">
            <w:pPr>
              <w:shd w:val="clear" w:color="auto" w:fill="FFFFFF"/>
              <w:spacing w:line="254" w:lineRule="exact"/>
              <w:ind w:right="91"/>
              <w:rPr>
                <w:iCs/>
                <w:color w:val="000000"/>
                <w:spacing w:val="-5"/>
                <w:lang w:val="sr-Cyrl-CS"/>
              </w:rPr>
            </w:pPr>
          </w:p>
          <w:p w14:paraId="1EB23D07" w14:textId="77777777" w:rsidR="00BD7E98" w:rsidRDefault="00BD7E98" w:rsidP="00146CD1">
            <w:pPr>
              <w:shd w:val="clear" w:color="auto" w:fill="FFFFFF"/>
              <w:spacing w:line="254" w:lineRule="exact"/>
              <w:ind w:right="91"/>
              <w:rPr>
                <w:iCs/>
                <w:color w:val="000000"/>
                <w:spacing w:val="-5"/>
                <w:lang w:val="sr-Cyrl-CS"/>
              </w:rPr>
            </w:pPr>
          </w:p>
          <w:p w14:paraId="36DC07E4" w14:textId="77777777" w:rsidR="00BD7E98" w:rsidRDefault="00BD7E98" w:rsidP="00146CD1">
            <w:pPr>
              <w:shd w:val="clear" w:color="auto" w:fill="FFFFFF"/>
              <w:spacing w:line="254" w:lineRule="exact"/>
              <w:ind w:right="91"/>
              <w:rPr>
                <w:iCs/>
                <w:color w:val="000000"/>
                <w:spacing w:val="-5"/>
                <w:lang w:val="sr-Cyrl-CS"/>
              </w:rPr>
            </w:pPr>
          </w:p>
          <w:p w14:paraId="32278135" w14:textId="77777777" w:rsidR="00BD7E98" w:rsidRDefault="00BD7E98" w:rsidP="00146CD1">
            <w:pPr>
              <w:shd w:val="clear" w:color="auto" w:fill="FFFFFF"/>
              <w:spacing w:line="254" w:lineRule="exact"/>
              <w:ind w:right="91"/>
              <w:rPr>
                <w:iCs/>
                <w:color w:val="000000"/>
                <w:spacing w:val="-5"/>
                <w:lang w:val="sr-Cyrl-CS"/>
              </w:rPr>
            </w:pPr>
          </w:p>
          <w:p w14:paraId="30949DC1" w14:textId="77777777" w:rsidR="00BD7E98" w:rsidRDefault="00BD7E98" w:rsidP="00146CD1">
            <w:pPr>
              <w:shd w:val="clear" w:color="auto" w:fill="FFFFFF"/>
              <w:spacing w:line="254" w:lineRule="exact"/>
              <w:ind w:right="91"/>
              <w:rPr>
                <w:iCs/>
                <w:color w:val="000000"/>
                <w:spacing w:val="-5"/>
                <w:lang w:val="sr-Cyrl-CS"/>
              </w:rPr>
            </w:pPr>
          </w:p>
          <w:p w14:paraId="5074C43D" w14:textId="77777777" w:rsidR="00BD7E98" w:rsidRDefault="00BD7E98" w:rsidP="00146CD1">
            <w:pPr>
              <w:shd w:val="clear" w:color="auto" w:fill="FFFFFF"/>
              <w:spacing w:line="254" w:lineRule="exact"/>
              <w:ind w:right="91"/>
              <w:rPr>
                <w:iCs/>
                <w:color w:val="000000"/>
                <w:spacing w:val="-5"/>
                <w:lang w:val="sr-Cyrl-CS"/>
              </w:rPr>
            </w:pPr>
          </w:p>
          <w:p w14:paraId="2A992ACF" w14:textId="77777777" w:rsidR="00BD7E98" w:rsidRDefault="00BD7E98" w:rsidP="00146CD1">
            <w:pPr>
              <w:shd w:val="clear" w:color="auto" w:fill="FFFFFF"/>
              <w:spacing w:line="254" w:lineRule="exact"/>
              <w:ind w:right="91"/>
              <w:rPr>
                <w:iCs/>
                <w:color w:val="000000"/>
                <w:spacing w:val="-5"/>
                <w:lang w:val="sr-Cyrl-CS"/>
              </w:rPr>
            </w:pPr>
          </w:p>
          <w:p w14:paraId="510C0816" w14:textId="77777777" w:rsidR="00BD7E98" w:rsidRDefault="00BD7E98" w:rsidP="00146CD1">
            <w:pPr>
              <w:shd w:val="clear" w:color="auto" w:fill="FFFFFF"/>
              <w:spacing w:line="254" w:lineRule="exact"/>
              <w:ind w:right="91"/>
              <w:rPr>
                <w:iCs/>
                <w:color w:val="000000"/>
                <w:spacing w:val="-5"/>
                <w:lang w:val="sr-Cyrl-CS"/>
              </w:rPr>
            </w:pPr>
          </w:p>
          <w:p w14:paraId="559F195F" w14:textId="77777777" w:rsidR="00BD7E98" w:rsidRDefault="00BD7E98" w:rsidP="00146CD1">
            <w:pPr>
              <w:shd w:val="clear" w:color="auto" w:fill="FFFFFF"/>
              <w:spacing w:line="254" w:lineRule="exact"/>
              <w:ind w:right="91"/>
              <w:rPr>
                <w:iCs/>
                <w:color w:val="000000"/>
                <w:spacing w:val="-5"/>
                <w:lang w:val="sr-Cyrl-CS"/>
              </w:rPr>
            </w:pPr>
          </w:p>
          <w:p w14:paraId="539D2222" w14:textId="77777777" w:rsidR="00BD7E98" w:rsidRDefault="00BD7E98" w:rsidP="00146CD1">
            <w:pPr>
              <w:shd w:val="clear" w:color="auto" w:fill="FFFFFF"/>
              <w:spacing w:line="254" w:lineRule="exact"/>
              <w:ind w:right="91"/>
              <w:rPr>
                <w:iCs/>
                <w:color w:val="000000"/>
                <w:spacing w:val="-5"/>
                <w:lang w:val="sr-Cyrl-CS"/>
              </w:rPr>
            </w:pPr>
          </w:p>
          <w:p w14:paraId="4E335D46" w14:textId="77777777" w:rsidR="00BD7E98" w:rsidRPr="00374FFE" w:rsidRDefault="00BD7E98" w:rsidP="00146CD1">
            <w:pPr>
              <w:shd w:val="clear" w:color="auto" w:fill="FFFFFF"/>
              <w:spacing w:line="254" w:lineRule="exact"/>
              <w:ind w:right="91"/>
              <w:rPr>
                <w:iCs/>
                <w:color w:val="000000"/>
                <w:spacing w:val="-5"/>
                <w:lang w:val="sr-Cyrl-CS"/>
              </w:rPr>
            </w:pPr>
            <w:r>
              <w:rPr>
                <w:iCs/>
                <w:color w:val="000000"/>
                <w:spacing w:val="-5"/>
                <w:lang w:val="sr-Cyrl-CS"/>
              </w:rPr>
              <w:t>К</w:t>
            </w:r>
            <w:r w:rsidRPr="00374FFE">
              <w:rPr>
                <w:iCs/>
                <w:color w:val="000000"/>
                <w:spacing w:val="-5"/>
                <w:lang w:val="sr-Cyrl-CS"/>
              </w:rPr>
              <w:t>онтинуирано</w:t>
            </w:r>
          </w:p>
        </w:tc>
        <w:tc>
          <w:tcPr>
            <w:tcW w:w="1800" w:type="dxa"/>
            <w:tcBorders>
              <w:left w:val="single" w:sz="12" w:space="0" w:color="auto"/>
              <w:right w:val="single" w:sz="12" w:space="0" w:color="auto"/>
            </w:tcBorders>
            <w:shd w:val="clear" w:color="auto" w:fill="auto"/>
            <w:vAlign w:val="center"/>
          </w:tcPr>
          <w:p w14:paraId="238E27FD" w14:textId="77777777" w:rsidR="00BD7E98" w:rsidRPr="00374FFE" w:rsidRDefault="00BD7E98" w:rsidP="00146CD1">
            <w:pPr>
              <w:shd w:val="clear" w:color="auto" w:fill="FFFFFF"/>
              <w:spacing w:line="254" w:lineRule="exact"/>
              <w:ind w:right="48"/>
              <w:rPr>
                <w:iCs/>
                <w:color w:val="000000"/>
                <w:spacing w:val="-4"/>
                <w:lang w:val="sr-Cyrl-CS"/>
              </w:rPr>
            </w:pPr>
            <w:r w:rsidRPr="00D829F3">
              <w:rPr>
                <w:b/>
                <w:iCs/>
                <w:color w:val="000000"/>
                <w:spacing w:val="-4"/>
                <w:lang w:val="sr-Cyrl-CS"/>
              </w:rPr>
              <w:lastRenderedPageBreak/>
              <w:t>33.</w:t>
            </w:r>
            <w:r w:rsidRPr="00374FFE">
              <w:rPr>
                <w:iCs/>
                <w:color w:val="000000"/>
                <w:spacing w:val="-4"/>
                <w:lang w:val="sr-Cyrl-CS"/>
              </w:rPr>
              <w:t>Стручна друштва из образ</w:t>
            </w:r>
            <w:r>
              <w:rPr>
                <w:iCs/>
                <w:color w:val="000000"/>
                <w:spacing w:val="-4"/>
                <w:lang w:val="sr-Cyrl-CS"/>
              </w:rPr>
              <w:t>овања (ДУС – Друшт. Учит. Суб. ;</w:t>
            </w:r>
            <w:r w:rsidRPr="00374FFE">
              <w:rPr>
                <w:iCs/>
                <w:color w:val="000000"/>
                <w:spacing w:val="-4"/>
                <w:lang w:val="sr-Cyrl-CS"/>
              </w:rPr>
              <w:t xml:space="preserve"> ÉMPE – Друш. Пед. Мађ. </w:t>
            </w:r>
            <w:r w:rsidRPr="00374FFE">
              <w:rPr>
                <w:iCs/>
                <w:color w:val="000000"/>
                <w:spacing w:val="-4"/>
                <w:lang w:val="sr-Cyrl-CS"/>
              </w:rPr>
              <w:lastRenderedPageBreak/>
              <w:t>сев. Бачке</w:t>
            </w:r>
            <w:r>
              <w:rPr>
                <w:iCs/>
                <w:color w:val="000000"/>
                <w:spacing w:val="-4"/>
                <w:lang w:val="sr-Cyrl-CS"/>
              </w:rPr>
              <w:t>; Друштво Ликовних Педагога Војводине; Центар за ликовно васпитање деце и омладине Војводине, Математичко друштво „Архимедес“</w:t>
            </w:r>
            <w:r>
              <w:rPr>
                <w:iCs/>
                <w:color w:val="000000"/>
                <w:spacing w:val="-4"/>
              </w:rPr>
              <w:t xml:space="preserve">, </w:t>
            </w:r>
            <w:r>
              <w:rPr>
                <w:iCs/>
                <w:color w:val="000000"/>
                <w:spacing w:val="-4"/>
                <w:lang w:val="sr-Cyrl-CS"/>
              </w:rPr>
              <w:t>Друштво за српски језик  и  књижевност Србије – Подружница Сава Мркаљ Суботица; Мрежа подршке инклузивном образовању града Суботица, РАИП – Регионална асоцијација за психодраму и интегративну примену психотерапије, Савез учитеља Републике Србије-СУРС, Савез славистичких друштава Србије, Дневни центар за децу и омладину са поремећајима у друштвеном понашању Суботица, Тим РАИП-а – Регионална асоцијација за психодраму и интегративну примену психотерапије, Друштво математичара Србије, Актив стручних сарадника града Суботице, Актив историчара града Суботице</w:t>
            </w:r>
            <w:r>
              <w:rPr>
                <w:iCs/>
                <w:color w:val="000000"/>
                <w:spacing w:val="-4"/>
                <w:lang w:val="hu-HU"/>
              </w:rPr>
              <w:t>, Друштво н</w:t>
            </w:r>
            <w:r>
              <w:rPr>
                <w:iCs/>
                <w:color w:val="000000"/>
                <w:spacing w:val="-4"/>
              </w:rPr>
              <w:t>а</w:t>
            </w:r>
            <w:r>
              <w:rPr>
                <w:iCs/>
                <w:color w:val="000000"/>
                <w:spacing w:val="-4"/>
                <w:lang w:val="hu-HU"/>
              </w:rPr>
              <w:t xml:space="preserve">ставника техничког и </w:t>
            </w:r>
            <w:r>
              <w:rPr>
                <w:iCs/>
                <w:color w:val="000000"/>
                <w:spacing w:val="-4"/>
                <w:lang w:val="hu-HU"/>
              </w:rPr>
              <w:lastRenderedPageBreak/>
              <w:t>информатичког образовања „</w:t>
            </w:r>
            <w:proofErr w:type="spellStart"/>
            <w:r>
              <w:rPr>
                <w:iCs/>
                <w:color w:val="000000"/>
                <w:spacing w:val="-4"/>
              </w:rPr>
              <w:t>МихајлоПупин</w:t>
            </w:r>
            <w:proofErr w:type="spellEnd"/>
            <w:r>
              <w:rPr>
                <w:iCs/>
                <w:color w:val="000000"/>
                <w:spacing w:val="-4"/>
              </w:rPr>
              <w:t xml:space="preserve">“ </w:t>
            </w:r>
            <w:proofErr w:type="spellStart"/>
            <w:r>
              <w:rPr>
                <w:iCs/>
                <w:color w:val="000000"/>
                <w:spacing w:val="-4"/>
              </w:rPr>
              <w:t>Суботица</w:t>
            </w:r>
            <w:proofErr w:type="spellEnd"/>
            <w:r>
              <w:rPr>
                <w:iCs/>
                <w:color w:val="000000"/>
                <w:spacing w:val="-4"/>
              </w:rPr>
              <w:t xml:space="preserve">, </w:t>
            </w:r>
            <w:proofErr w:type="spellStart"/>
            <w:r>
              <w:rPr>
                <w:iCs/>
                <w:color w:val="000000"/>
                <w:spacing w:val="-4"/>
              </w:rPr>
              <w:t>АктивбиологаградaСуботица</w:t>
            </w:r>
            <w:proofErr w:type="spellEnd"/>
            <w:r>
              <w:rPr>
                <w:iCs/>
                <w:color w:val="000000"/>
                <w:spacing w:val="-4"/>
              </w:rPr>
              <w:t xml:space="preserve">, </w:t>
            </w:r>
            <w:proofErr w:type="spellStart"/>
            <w:r>
              <w:rPr>
                <w:iCs/>
                <w:color w:val="000000"/>
                <w:spacing w:val="-4"/>
              </w:rPr>
              <w:t>АктивгеографаградаСуботица</w:t>
            </w:r>
            <w:proofErr w:type="spellEnd"/>
            <w:r w:rsidRPr="00374FFE">
              <w:rPr>
                <w:iCs/>
                <w:color w:val="000000"/>
                <w:spacing w:val="-4"/>
                <w:lang w:val="sr-Cyrl-CS"/>
              </w:rPr>
              <w:t>)</w:t>
            </w:r>
          </w:p>
        </w:tc>
        <w:tc>
          <w:tcPr>
            <w:tcW w:w="1800" w:type="dxa"/>
            <w:tcBorders>
              <w:left w:val="single" w:sz="12" w:space="0" w:color="auto"/>
              <w:right w:val="single" w:sz="12" w:space="0" w:color="auto"/>
            </w:tcBorders>
            <w:shd w:val="clear" w:color="auto" w:fill="auto"/>
            <w:vAlign w:val="center"/>
          </w:tcPr>
          <w:p w14:paraId="1FA0DB6C" w14:textId="77777777" w:rsidR="00BD7E98" w:rsidRDefault="00BD7E98" w:rsidP="00146CD1">
            <w:pPr>
              <w:shd w:val="clear" w:color="auto" w:fill="FFFFFF"/>
              <w:spacing w:line="254" w:lineRule="exact"/>
              <w:ind w:right="259"/>
              <w:rPr>
                <w:lang w:val="sr-Cyrl-CS"/>
              </w:rPr>
            </w:pPr>
            <w:r>
              <w:rPr>
                <w:lang w:val="sr-Cyrl-CS"/>
              </w:rPr>
              <w:lastRenderedPageBreak/>
              <w:t xml:space="preserve">Организација семинара и стручних скупова, академија, културних </w:t>
            </w:r>
            <w:r>
              <w:rPr>
                <w:lang w:val="sr-Cyrl-CS"/>
              </w:rPr>
              <w:lastRenderedPageBreak/>
              <w:t>манифестација и такмичења</w:t>
            </w:r>
          </w:p>
          <w:p w14:paraId="790E6EC9" w14:textId="77777777" w:rsidR="00BD7E98" w:rsidRPr="00374FFE" w:rsidRDefault="00BD7E98" w:rsidP="00146CD1">
            <w:pPr>
              <w:shd w:val="clear" w:color="auto" w:fill="FFFFFF"/>
              <w:spacing w:line="254" w:lineRule="exact"/>
              <w:ind w:right="259"/>
              <w:rPr>
                <w:lang w:val="sr-Cyrl-CS"/>
              </w:rPr>
            </w:pPr>
            <w:r w:rsidRPr="00374FFE">
              <w:rPr>
                <w:lang w:val="sr-Cyrl-CS"/>
              </w:rPr>
              <w:t>Сарадња, организација</w:t>
            </w:r>
          </w:p>
        </w:tc>
        <w:tc>
          <w:tcPr>
            <w:tcW w:w="1890" w:type="dxa"/>
            <w:tcBorders>
              <w:left w:val="single" w:sz="12" w:space="0" w:color="auto"/>
              <w:right w:val="single" w:sz="12" w:space="0" w:color="auto"/>
            </w:tcBorders>
            <w:shd w:val="clear" w:color="auto" w:fill="auto"/>
            <w:vAlign w:val="center"/>
          </w:tcPr>
          <w:p w14:paraId="39BD09D5"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lastRenderedPageBreak/>
              <w:t xml:space="preserve">Представници ДУС-а и </w:t>
            </w:r>
          </w:p>
          <w:p w14:paraId="242F111D" w14:textId="77777777" w:rsidR="00BD7E98" w:rsidRPr="00374FFE" w:rsidRDefault="00BD7E98" w:rsidP="00146CD1">
            <w:pPr>
              <w:shd w:val="clear" w:color="auto" w:fill="FFFFFF"/>
              <w:jc w:val="center"/>
              <w:rPr>
                <w:iCs/>
                <w:color w:val="000000"/>
                <w:spacing w:val="-5"/>
                <w:lang w:val="sr-Cyrl-CS"/>
              </w:rPr>
            </w:pPr>
            <w:r w:rsidRPr="00374FFE">
              <w:rPr>
                <w:iCs/>
                <w:color w:val="000000"/>
                <w:spacing w:val="-4"/>
                <w:lang w:val="sr-Cyrl-CS"/>
              </w:rPr>
              <w:t>ÉMPE-а, директор,</w:t>
            </w:r>
            <w:r>
              <w:rPr>
                <w:iCs/>
                <w:color w:val="000000"/>
                <w:spacing w:val="-4"/>
                <w:lang w:val="sr-Cyrl-CS"/>
              </w:rPr>
              <w:t xml:space="preserve"> помоћник директора, </w:t>
            </w:r>
            <w:r w:rsidRPr="00374FFE">
              <w:rPr>
                <w:iCs/>
                <w:color w:val="000000"/>
                <w:spacing w:val="-4"/>
                <w:lang w:val="sr-Cyrl-CS"/>
              </w:rPr>
              <w:t xml:space="preserve"> наст., наст. разр, наст. </w:t>
            </w:r>
          </w:p>
        </w:tc>
        <w:tc>
          <w:tcPr>
            <w:tcW w:w="1980" w:type="dxa"/>
            <w:tcBorders>
              <w:left w:val="single" w:sz="12" w:space="0" w:color="auto"/>
              <w:right w:val="single" w:sz="12" w:space="0" w:color="auto"/>
            </w:tcBorders>
          </w:tcPr>
          <w:p w14:paraId="3CB04C1E" w14:textId="77777777" w:rsidR="00BD7E98" w:rsidRPr="006D5206" w:rsidRDefault="00BD7E98" w:rsidP="00146CD1">
            <w:pPr>
              <w:jc w:val="both"/>
              <w:rPr>
                <w:lang w:val="sr-Cyrl-CS"/>
              </w:rPr>
            </w:pPr>
          </w:p>
        </w:tc>
        <w:tc>
          <w:tcPr>
            <w:tcW w:w="992" w:type="dxa"/>
            <w:tcBorders>
              <w:left w:val="single" w:sz="12" w:space="0" w:color="auto"/>
            </w:tcBorders>
            <w:shd w:val="clear" w:color="auto" w:fill="auto"/>
          </w:tcPr>
          <w:p w14:paraId="5264F8C8"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06A9015A"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482E0536" w14:textId="77777777" w:rsidTr="00146CD1">
        <w:tc>
          <w:tcPr>
            <w:tcW w:w="1710" w:type="dxa"/>
            <w:tcBorders>
              <w:left w:val="single" w:sz="12" w:space="0" w:color="auto"/>
              <w:right w:val="single" w:sz="12" w:space="0" w:color="auto"/>
            </w:tcBorders>
            <w:shd w:val="clear" w:color="auto" w:fill="auto"/>
            <w:vAlign w:val="center"/>
          </w:tcPr>
          <w:p w14:paraId="1739963E" w14:textId="77777777" w:rsidR="00BD7E98" w:rsidRPr="00374FFE" w:rsidRDefault="00BD7E98" w:rsidP="00146CD1">
            <w:pPr>
              <w:shd w:val="clear" w:color="auto" w:fill="FFFFFF"/>
              <w:spacing w:line="254" w:lineRule="exact"/>
              <w:ind w:right="91"/>
              <w:rPr>
                <w:iCs/>
                <w:color w:val="000000"/>
                <w:spacing w:val="-5"/>
                <w:lang w:val="sr-Cyrl-CS"/>
              </w:rPr>
            </w:pPr>
            <w:r>
              <w:rPr>
                <w:iCs/>
                <w:color w:val="000000"/>
                <w:spacing w:val="-5"/>
                <w:lang w:val="sr-Cyrl-CS"/>
              </w:rPr>
              <w:lastRenderedPageBreak/>
              <w:t>К</w:t>
            </w:r>
            <w:r w:rsidRPr="00374FFE">
              <w:rPr>
                <w:iCs/>
                <w:color w:val="000000"/>
                <w:spacing w:val="-5"/>
                <w:lang w:val="sr-Cyrl-CS"/>
              </w:rPr>
              <w:t>онтинуирано</w:t>
            </w:r>
          </w:p>
        </w:tc>
        <w:tc>
          <w:tcPr>
            <w:tcW w:w="1800" w:type="dxa"/>
            <w:tcBorders>
              <w:left w:val="single" w:sz="12" w:space="0" w:color="auto"/>
              <w:right w:val="single" w:sz="12" w:space="0" w:color="auto"/>
            </w:tcBorders>
            <w:shd w:val="clear" w:color="auto" w:fill="auto"/>
            <w:vAlign w:val="center"/>
          </w:tcPr>
          <w:p w14:paraId="174595ED" w14:textId="77777777" w:rsidR="00BD7E98" w:rsidRPr="00374FFE" w:rsidRDefault="00BD7E98" w:rsidP="00146CD1">
            <w:pPr>
              <w:shd w:val="clear" w:color="auto" w:fill="FFFFFF"/>
              <w:spacing w:line="254" w:lineRule="exact"/>
              <w:ind w:right="48"/>
              <w:rPr>
                <w:iCs/>
                <w:color w:val="000000"/>
                <w:spacing w:val="-4"/>
                <w:lang w:val="sr-Cyrl-CS"/>
              </w:rPr>
            </w:pPr>
            <w:r w:rsidRPr="008C7075">
              <w:rPr>
                <w:b/>
                <w:iCs/>
                <w:color w:val="000000"/>
                <w:spacing w:val="-4"/>
                <w:lang w:val="sr-Cyrl-CS"/>
              </w:rPr>
              <w:t>34.</w:t>
            </w:r>
            <w:r w:rsidRPr="00374FFE">
              <w:rPr>
                <w:iCs/>
                <w:color w:val="000000"/>
                <w:spacing w:val="-4"/>
                <w:lang w:val="sr-Cyrl-CS"/>
              </w:rPr>
              <w:t>Војвођанско веће за подршку талентованим ученицима</w:t>
            </w:r>
          </w:p>
        </w:tc>
        <w:tc>
          <w:tcPr>
            <w:tcW w:w="1800" w:type="dxa"/>
            <w:tcBorders>
              <w:left w:val="single" w:sz="12" w:space="0" w:color="auto"/>
              <w:right w:val="single" w:sz="12" w:space="0" w:color="auto"/>
            </w:tcBorders>
            <w:shd w:val="clear" w:color="auto" w:fill="auto"/>
            <w:vAlign w:val="center"/>
          </w:tcPr>
          <w:p w14:paraId="639570EC" w14:textId="77777777" w:rsidR="00BD7E98" w:rsidRDefault="00BD7E98" w:rsidP="00146CD1">
            <w:pPr>
              <w:shd w:val="clear" w:color="auto" w:fill="FFFFFF"/>
              <w:spacing w:line="254" w:lineRule="exact"/>
              <w:ind w:right="259"/>
              <w:rPr>
                <w:lang w:val="sr-Cyrl-CS"/>
              </w:rPr>
            </w:pPr>
            <w:r>
              <w:rPr>
                <w:lang w:val="sr-Cyrl-CS"/>
              </w:rPr>
              <w:t>Сарадња у организовању и реализовању заједничких манифестација за талентоване ученикеи за наставнике</w:t>
            </w:r>
          </w:p>
          <w:p w14:paraId="771A070A" w14:textId="77777777" w:rsidR="00BD7E98" w:rsidRPr="00374FFE" w:rsidRDefault="00BD7E98" w:rsidP="00146CD1">
            <w:pPr>
              <w:shd w:val="clear" w:color="auto" w:fill="FFFFFF"/>
              <w:spacing w:line="254" w:lineRule="exact"/>
              <w:ind w:right="259"/>
              <w:rPr>
                <w:lang w:val="sr-Cyrl-CS"/>
              </w:rPr>
            </w:pPr>
            <w:r>
              <w:rPr>
                <w:lang w:val="sr-Cyrl-CS"/>
              </w:rPr>
              <w:t>Дан талената у окв. Дечје недеље, додела  звања</w:t>
            </w:r>
            <w:r w:rsidRPr="00374FFE">
              <w:rPr>
                <w:lang w:val="sr-Cyrl-CS"/>
              </w:rPr>
              <w:t xml:space="preserve"> „Мали таленат“, семинари</w:t>
            </w:r>
          </w:p>
        </w:tc>
        <w:tc>
          <w:tcPr>
            <w:tcW w:w="1890" w:type="dxa"/>
            <w:tcBorders>
              <w:left w:val="single" w:sz="12" w:space="0" w:color="auto"/>
              <w:right w:val="single" w:sz="12" w:space="0" w:color="auto"/>
            </w:tcBorders>
            <w:shd w:val="clear" w:color="auto" w:fill="auto"/>
            <w:vAlign w:val="center"/>
          </w:tcPr>
          <w:p w14:paraId="3C8D0DC2"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Предст. Талент.,</w:t>
            </w:r>
          </w:p>
          <w:p w14:paraId="0A55A086"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Директор, стр. сар., наст., наст. разр. наст. ученици, родитељи</w:t>
            </w:r>
          </w:p>
        </w:tc>
        <w:tc>
          <w:tcPr>
            <w:tcW w:w="1980" w:type="dxa"/>
            <w:tcBorders>
              <w:left w:val="single" w:sz="12" w:space="0" w:color="auto"/>
              <w:right w:val="single" w:sz="12" w:space="0" w:color="auto"/>
            </w:tcBorders>
          </w:tcPr>
          <w:p w14:paraId="11FBEE61" w14:textId="77777777" w:rsidR="00BD7E98" w:rsidRPr="006D5206" w:rsidRDefault="00BD7E98" w:rsidP="00146CD1">
            <w:pPr>
              <w:shd w:val="clear" w:color="auto" w:fill="FFFFFF"/>
              <w:spacing w:line="254" w:lineRule="exact"/>
              <w:ind w:right="259"/>
            </w:pPr>
          </w:p>
        </w:tc>
        <w:tc>
          <w:tcPr>
            <w:tcW w:w="992" w:type="dxa"/>
            <w:tcBorders>
              <w:left w:val="single" w:sz="12" w:space="0" w:color="auto"/>
            </w:tcBorders>
            <w:shd w:val="clear" w:color="auto" w:fill="auto"/>
          </w:tcPr>
          <w:p w14:paraId="08F4AD79"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2DAFB135"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7839E7F5" w14:textId="77777777" w:rsidTr="00146CD1">
        <w:tc>
          <w:tcPr>
            <w:tcW w:w="1710" w:type="dxa"/>
            <w:tcBorders>
              <w:left w:val="single" w:sz="12" w:space="0" w:color="auto"/>
              <w:right w:val="single" w:sz="12" w:space="0" w:color="auto"/>
            </w:tcBorders>
            <w:shd w:val="clear" w:color="auto" w:fill="auto"/>
            <w:vAlign w:val="center"/>
          </w:tcPr>
          <w:p w14:paraId="288AC2FC" w14:textId="77777777" w:rsidR="00BD7E98" w:rsidRPr="00374FFE" w:rsidRDefault="00BD7E98" w:rsidP="00146CD1">
            <w:pPr>
              <w:shd w:val="clear" w:color="auto" w:fill="FFFFFF"/>
              <w:spacing w:line="254" w:lineRule="exact"/>
              <w:ind w:right="91"/>
              <w:rPr>
                <w:iCs/>
                <w:color w:val="000000"/>
                <w:spacing w:val="-5"/>
                <w:lang w:val="sr-Cyrl-CS"/>
              </w:rPr>
            </w:pPr>
            <w:r>
              <w:rPr>
                <w:iCs/>
                <w:color w:val="000000"/>
                <w:spacing w:val="-5"/>
                <w:lang w:val="sr-Cyrl-CS"/>
              </w:rPr>
              <w:t>К</w:t>
            </w:r>
            <w:r w:rsidRPr="00374FFE">
              <w:rPr>
                <w:iCs/>
                <w:color w:val="000000"/>
                <w:spacing w:val="-5"/>
                <w:lang w:val="sr-Cyrl-CS"/>
              </w:rPr>
              <w:t>онтинуирано</w:t>
            </w:r>
          </w:p>
        </w:tc>
        <w:tc>
          <w:tcPr>
            <w:tcW w:w="1800" w:type="dxa"/>
            <w:tcBorders>
              <w:left w:val="single" w:sz="12" w:space="0" w:color="auto"/>
              <w:right w:val="single" w:sz="12" w:space="0" w:color="auto"/>
            </w:tcBorders>
            <w:shd w:val="clear" w:color="auto" w:fill="auto"/>
            <w:vAlign w:val="center"/>
          </w:tcPr>
          <w:p w14:paraId="6E66F345" w14:textId="77777777" w:rsidR="00BD7E98" w:rsidRPr="00374FFE" w:rsidRDefault="00BD7E98" w:rsidP="00146CD1">
            <w:pPr>
              <w:shd w:val="clear" w:color="auto" w:fill="FFFFFF"/>
              <w:spacing w:line="254" w:lineRule="exact"/>
              <w:ind w:right="48"/>
              <w:rPr>
                <w:iCs/>
                <w:color w:val="000000"/>
                <w:spacing w:val="-4"/>
                <w:lang w:val="sr-Cyrl-CS"/>
              </w:rPr>
            </w:pPr>
            <w:r w:rsidRPr="008C7075">
              <w:rPr>
                <w:b/>
                <w:iCs/>
                <w:color w:val="000000"/>
                <w:spacing w:val="-4"/>
                <w:lang w:val="sr-Cyrl-CS"/>
              </w:rPr>
              <w:t>35.</w:t>
            </w:r>
            <w:r w:rsidRPr="00374FFE">
              <w:rPr>
                <w:iCs/>
                <w:color w:val="000000"/>
                <w:spacing w:val="-4"/>
                <w:lang w:val="sr-Cyrl-CS"/>
              </w:rPr>
              <w:t>Учитељски факултет на мађарском језику, Суботица</w:t>
            </w:r>
          </w:p>
        </w:tc>
        <w:tc>
          <w:tcPr>
            <w:tcW w:w="1800" w:type="dxa"/>
            <w:tcBorders>
              <w:left w:val="single" w:sz="12" w:space="0" w:color="auto"/>
              <w:right w:val="single" w:sz="12" w:space="0" w:color="auto"/>
            </w:tcBorders>
            <w:shd w:val="clear" w:color="auto" w:fill="auto"/>
            <w:vAlign w:val="center"/>
          </w:tcPr>
          <w:p w14:paraId="7E8F80F8" w14:textId="77777777" w:rsidR="00BD7E98" w:rsidRDefault="00BD7E98" w:rsidP="00146CD1">
            <w:pPr>
              <w:shd w:val="clear" w:color="auto" w:fill="FFFFFF"/>
              <w:spacing w:line="254" w:lineRule="exact"/>
              <w:ind w:right="259"/>
              <w:rPr>
                <w:lang w:val="sr-Cyrl-CS"/>
              </w:rPr>
            </w:pPr>
            <w:r>
              <w:rPr>
                <w:lang w:val="sr-Cyrl-CS"/>
              </w:rPr>
              <w:t>Вежбаона за студенте, семинари, конференције</w:t>
            </w:r>
          </w:p>
          <w:p w14:paraId="6253A14E" w14:textId="77777777" w:rsidR="00BD7E98" w:rsidRPr="00374FFE" w:rsidRDefault="00BD7E98" w:rsidP="00146CD1">
            <w:pPr>
              <w:shd w:val="clear" w:color="auto" w:fill="FFFFFF"/>
              <w:spacing w:line="254" w:lineRule="exact"/>
              <w:ind w:right="259"/>
              <w:rPr>
                <w:lang w:val="sr-Cyrl-CS"/>
              </w:rPr>
            </w:pPr>
            <w:r w:rsidRPr="00374FFE">
              <w:rPr>
                <w:lang w:val="sr-Cyrl-CS"/>
              </w:rPr>
              <w:t>Угледни часови, хошпитовање, Вежбе/практ</w:t>
            </w:r>
            <w:r>
              <w:rPr>
                <w:lang w:val="sr-Cyrl-CS"/>
              </w:rPr>
              <w:t xml:space="preserve">. </w:t>
            </w:r>
            <w:r w:rsidRPr="00374FFE">
              <w:rPr>
                <w:lang w:val="sr-Cyrl-CS"/>
              </w:rPr>
              <w:t>наст. студената</w:t>
            </w:r>
          </w:p>
        </w:tc>
        <w:tc>
          <w:tcPr>
            <w:tcW w:w="1890" w:type="dxa"/>
            <w:tcBorders>
              <w:left w:val="single" w:sz="12" w:space="0" w:color="auto"/>
              <w:right w:val="single" w:sz="12" w:space="0" w:color="auto"/>
            </w:tcBorders>
            <w:shd w:val="clear" w:color="auto" w:fill="auto"/>
            <w:vAlign w:val="center"/>
          </w:tcPr>
          <w:p w14:paraId="3D6006E0"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Директор, координатор сарадње, наст. разр. наст, учен., проф. фак. и студ.</w:t>
            </w:r>
          </w:p>
        </w:tc>
        <w:tc>
          <w:tcPr>
            <w:tcW w:w="1980" w:type="dxa"/>
            <w:tcBorders>
              <w:left w:val="single" w:sz="12" w:space="0" w:color="auto"/>
              <w:right w:val="single" w:sz="12" w:space="0" w:color="auto"/>
            </w:tcBorders>
          </w:tcPr>
          <w:p w14:paraId="27F49B8A" w14:textId="77777777" w:rsidR="00BD7E98" w:rsidRPr="00D03A8B" w:rsidRDefault="00BD7E98" w:rsidP="00146CD1">
            <w:pPr>
              <w:rPr>
                <w:lang w:val="sr-Cyrl-CS"/>
              </w:rPr>
            </w:pPr>
          </w:p>
        </w:tc>
        <w:tc>
          <w:tcPr>
            <w:tcW w:w="992" w:type="dxa"/>
            <w:tcBorders>
              <w:left w:val="single" w:sz="12" w:space="0" w:color="auto"/>
            </w:tcBorders>
            <w:shd w:val="clear" w:color="auto" w:fill="auto"/>
          </w:tcPr>
          <w:p w14:paraId="6DFFC0A4"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078E46AC"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105001A4" w14:textId="77777777" w:rsidTr="00146CD1">
        <w:tc>
          <w:tcPr>
            <w:tcW w:w="1710" w:type="dxa"/>
            <w:tcBorders>
              <w:left w:val="single" w:sz="12" w:space="0" w:color="auto"/>
              <w:right w:val="single" w:sz="12" w:space="0" w:color="auto"/>
            </w:tcBorders>
            <w:shd w:val="clear" w:color="auto" w:fill="auto"/>
            <w:vAlign w:val="center"/>
          </w:tcPr>
          <w:p w14:paraId="60849A0A" w14:textId="77777777" w:rsidR="00BD7E98" w:rsidRPr="00374FFE" w:rsidRDefault="00BD7E98" w:rsidP="00146CD1">
            <w:pPr>
              <w:shd w:val="clear" w:color="auto" w:fill="FFFFFF"/>
              <w:spacing w:line="254" w:lineRule="exact"/>
              <w:ind w:right="91"/>
              <w:rPr>
                <w:iCs/>
                <w:color w:val="000000"/>
                <w:spacing w:val="-5"/>
                <w:lang w:val="sr-Cyrl-CS"/>
              </w:rPr>
            </w:pPr>
            <w:r>
              <w:rPr>
                <w:iCs/>
                <w:color w:val="000000"/>
                <w:spacing w:val="-5"/>
                <w:lang w:val="sr-Cyrl-CS"/>
              </w:rPr>
              <w:t>К</w:t>
            </w:r>
            <w:r w:rsidRPr="00374FFE">
              <w:rPr>
                <w:iCs/>
                <w:color w:val="000000"/>
                <w:spacing w:val="-5"/>
                <w:lang w:val="sr-Cyrl-CS"/>
              </w:rPr>
              <w:t>онтинуирано</w:t>
            </w:r>
          </w:p>
        </w:tc>
        <w:tc>
          <w:tcPr>
            <w:tcW w:w="1800" w:type="dxa"/>
            <w:tcBorders>
              <w:left w:val="single" w:sz="12" w:space="0" w:color="auto"/>
              <w:right w:val="single" w:sz="12" w:space="0" w:color="auto"/>
            </w:tcBorders>
            <w:shd w:val="clear" w:color="auto" w:fill="auto"/>
            <w:vAlign w:val="center"/>
          </w:tcPr>
          <w:p w14:paraId="5A164B2C" w14:textId="77777777" w:rsidR="00BD7E98" w:rsidRPr="00374FFE" w:rsidRDefault="00BD7E98" w:rsidP="00146CD1">
            <w:pPr>
              <w:shd w:val="clear" w:color="auto" w:fill="FFFFFF"/>
              <w:spacing w:line="254" w:lineRule="exact"/>
              <w:ind w:right="48"/>
              <w:rPr>
                <w:iCs/>
                <w:color w:val="000000"/>
                <w:spacing w:val="-4"/>
                <w:lang w:val="sr-Cyrl-CS"/>
              </w:rPr>
            </w:pPr>
            <w:r w:rsidRPr="008C7075">
              <w:rPr>
                <w:b/>
                <w:iCs/>
                <w:color w:val="000000"/>
                <w:spacing w:val="-4"/>
                <w:lang w:val="sr-Cyrl-CS"/>
              </w:rPr>
              <w:t>36.</w:t>
            </w:r>
            <w:r w:rsidRPr="00374FFE">
              <w:rPr>
                <w:iCs/>
                <w:color w:val="000000"/>
                <w:spacing w:val="-4"/>
                <w:lang w:val="sr-Cyrl-CS"/>
              </w:rPr>
              <w:t xml:space="preserve">Остале локалне   основне школе </w:t>
            </w:r>
          </w:p>
        </w:tc>
        <w:tc>
          <w:tcPr>
            <w:tcW w:w="1800" w:type="dxa"/>
            <w:tcBorders>
              <w:left w:val="single" w:sz="12" w:space="0" w:color="auto"/>
              <w:right w:val="single" w:sz="12" w:space="0" w:color="auto"/>
            </w:tcBorders>
            <w:shd w:val="clear" w:color="auto" w:fill="auto"/>
            <w:vAlign w:val="center"/>
          </w:tcPr>
          <w:p w14:paraId="244EB326" w14:textId="77777777" w:rsidR="00BD7E98" w:rsidRDefault="00BD7E98" w:rsidP="00146CD1">
            <w:pPr>
              <w:shd w:val="clear" w:color="auto" w:fill="FFFFFF"/>
              <w:spacing w:line="254" w:lineRule="exact"/>
              <w:ind w:right="259"/>
              <w:rPr>
                <w:lang w:val="sr-Cyrl-CS"/>
              </w:rPr>
            </w:pPr>
            <w:r>
              <w:rPr>
                <w:lang w:val="sr-Cyrl-CS"/>
              </w:rPr>
              <w:t>Сарадња на плану разних пројекта, манифестација и такмичења</w:t>
            </w:r>
          </w:p>
          <w:p w14:paraId="7A3B7C50" w14:textId="77777777" w:rsidR="00BD7E98" w:rsidRPr="00374FFE" w:rsidRDefault="00BD7E98" w:rsidP="00146CD1">
            <w:pPr>
              <w:shd w:val="clear" w:color="auto" w:fill="FFFFFF"/>
              <w:spacing w:line="254" w:lineRule="exact"/>
              <w:ind w:right="259"/>
              <w:rPr>
                <w:lang w:val="sr-Cyrl-CS"/>
              </w:rPr>
            </w:pPr>
            <w:r w:rsidRPr="00374FFE">
              <w:rPr>
                <w:lang w:val="sr-Cyrl-CS"/>
              </w:rPr>
              <w:t>Сарадња, договор</w:t>
            </w:r>
          </w:p>
        </w:tc>
        <w:tc>
          <w:tcPr>
            <w:tcW w:w="1890" w:type="dxa"/>
            <w:tcBorders>
              <w:left w:val="single" w:sz="12" w:space="0" w:color="auto"/>
              <w:right w:val="single" w:sz="12" w:space="0" w:color="auto"/>
            </w:tcBorders>
            <w:shd w:val="clear" w:color="auto" w:fill="auto"/>
            <w:vAlign w:val="center"/>
          </w:tcPr>
          <w:p w14:paraId="571CFC27"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Директор, пом.дир., наст., наст. разр. наст., учен., родит.</w:t>
            </w:r>
          </w:p>
        </w:tc>
        <w:tc>
          <w:tcPr>
            <w:tcW w:w="1980" w:type="dxa"/>
            <w:tcBorders>
              <w:left w:val="single" w:sz="12" w:space="0" w:color="auto"/>
              <w:right w:val="single" w:sz="12" w:space="0" w:color="auto"/>
            </w:tcBorders>
          </w:tcPr>
          <w:p w14:paraId="0E023E03" w14:textId="77777777" w:rsidR="00BD7E98" w:rsidRPr="00492F55" w:rsidRDefault="00BD7E98" w:rsidP="00146CD1">
            <w:pPr>
              <w:rPr>
                <w:lang w:val="sr-Cyrl-CS"/>
              </w:rPr>
            </w:pPr>
          </w:p>
        </w:tc>
        <w:tc>
          <w:tcPr>
            <w:tcW w:w="992" w:type="dxa"/>
            <w:tcBorders>
              <w:left w:val="single" w:sz="12" w:space="0" w:color="auto"/>
            </w:tcBorders>
            <w:shd w:val="clear" w:color="auto" w:fill="auto"/>
          </w:tcPr>
          <w:p w14:paraId="0711A467"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4ADCB672"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4F194B74" w14:textId="77777777" w:rsidTr="00146CD1">
        <w:tc>
          <w:tcPr>
            <w:tcW w:w="1710" w:type="dxa"/>
            <w:tcBorders>
              <w:left w:val="single" w:sz="12" w:space="0" w:color="auto"/>
              <w:right w:val="single" w:sz="12" w:space="0" w:color="auto"/>
            </w:tcBorders>
            <w:shd w:val="clear" w:color="auto" w:fill="auto"/>
            <w:vAlign w:val="center"/>
          </w:tcPr>
          <w:p w14:paraId="685BBC54" w14:textId="77777777" w:rsidR="00BD7E98" w:rsidRDefault="00BD7E98" w:rsidP="00146CD1">
            <w:pPr>
              <w:shd w:val="clear" w:color="auto" w:fill="FFFFFF"/>
              <w:spacing w:line="254" w:lineRule="exact"/>
              <w:ind w:right="91"/>
              <w:rPr>
                <w:iCs/>
                <w:color w:val="000000"/>
                <w:spacing w:val="-5"/>
                <w:lang w:val="sr-Cyrl-CS"/>
              </w:rPr>
            </w:pPr>
            <w:r>
              <w:rPr>
                <w:iCs/>
                <w:color w:val="000000"/>
                <w:spacing w:val="-5"/>
                <w:lang w:val="sr-Cyrl-CS"/>
              </w:rPr>
              <w:t>Континуирано</w:t>
            </w:r>
          </w:p>
        </w:tc>
        <w:tc>
          <w:tcPr>
            <w:tcW w:w="1800" w:type="dxa"/>
            <w:tcBorders>
              <w:left w:val="single" w:sz="12" w:space="0" w:color="auto"/>
              <w:right w:val="single" w:sz="12" w:space="0" w:color="auto"/>
            </w:tcBorders>
            <w:shd w:val="clear" w:color="auto" w:fill="auto"/>
            <w:vAlign w:val="center"/>
          </w:tcPr>
          <w:p w14:paraId="2254D4DC" w14:textId="77777777" w:rsidR="00BD7E98" w:rsidRDefault="00BD7E98" w:rsidP="00146CD1">
            <w:pPr>
              <w:shd w:val="clear" w:color="auto" w:fill="FFFFFF"/>
              <w:spacing w:line="254" w:lineRule="exact"/>
              <w:ind w:right="48"/>
              <w:rPr>
                <w:iCs/>
                <w:color w:val="000000"/>
                <w:spacing w:val="-4"/>
                <w:lang w:val="sr-Cyrl-CS"/>
              </w:rPr>
            </w:pPr>
            <w:r w:rsidRPr="008C7075">
              <w:rPr>
                <w:b/>
                <w:iCs/>
                <w:color w:val="000000"/>
                <w:spacing w:val="-4"/>
                <w:lang w:val="sr-Cyrl-CS"/>
              </w:rPr>
              <w:t>37.</w:t>
            </w:r>
          </w:p>
          <w:p w14:paraId="2B76B671" w14:textId="77777777" w:rsidR="00BD7E98" w:rsidRPr="00374FFE" w:rsidRDefault="00BD7E98" w:rsidP="00146CD1">
            <w:pPr>
              <w:shd w:val="clear" w:color="auto" w:fill="FFFFFF"/>
              <w:spacing w:line="254" w:lineRule="exact"/>
              <w:ind w:right="48"/>
              <w:rPr>
                <w:iCs/>
                <w:color w:val="000000"/>
                <w:spacing w:val="-4"/>
                <w:lang w:val="sr-Cyrl-CS"/>
              </w:rPr>
            </w:pPr>
            <w:r>
              <w:rPr>
                <w:iCs/>
                <w:color w:val="000000"/>
                <w:spacing w:val="-4"/>
                <w:lang w:val="sr-Cyrl-CS"/>
              </w:rPr>
              <w:t>Високошколске установе  у Суботици и шире (нпр. Грађевински факултет, Висока Техничка Школа Струковних Студија, Висока Школа Струковних Студија за образовање васпитача, Природно-математички факултет - Крагујевац...)</w:t>
            </w:r>
          </w:p>
        </w:tc>
        <w:tc>
          <w:tcPr>
            <w:tcW w:w="1800" w:type="dxa"/>
            <w:tcBorders>
              <w:left w:val="single" w:sz="12" w:space="0" w:color="auto"/>
              <w:right w:val="single" w:sz="12" w:space="0" w:color="auto"/>
            </w:tcBorders>
            <w:shd w:val="clear" w:color="auto" w:fill="auto"/>
            <w:vAlign w:val="center"/>
          </w:tcPr>
          <w:p w14:paraId="0441E193" w14:textId="77777777" w:rsidR="00BD7E98" w:rsidRDefault="00BD7E98" w:rsidP="00146CD1">
            <w:pPr>
              <w:shd w:val="clear" w:color="auto" w:fill="FFFFFF"/>
              <w:spacing w:line="254" w:lineRule="exact"/>
              <w:ind w:right="259"/>
              <w:rPr>
                <w:lang w:val="sr-Cyrl-CS"/>
              </w:rPr>
            </w:pPr>
            <w:r>
              <w:rPr>
                <w:lang w:val="sr-Cyrl-CS"/>
              </w:rPr>
              <w:t>Сарадња на плану разних пројекта, манифестација, презентација, анкетирања, угледних часова ...</w:t>
            </w:r>
          </w:p>
        </w:tc>
        <w:tc>
          <w:tcPr>
            <w:tcW w:w="1890" w:type="dxa"/>
            <w:tcBorders>
              <w:left w:val="single" w:sz="12" w:space="0" w:color="auto"/>
              <w:right w:val="single" w:sz="12" w:space="0" w:color="auto"/>
            </w:tcBorders>
            <w:shd w:val="clear" w:color="auto" w:fill="auto"/>
            <w:vAlign w:val="center"/>
          </w:tcPr>
          <w:p w14:paraId="6E7773AE"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Директор, пом.дир., наст., наст. разр. наст., учен., родит</w:t>
            </w:r>
          </w:p>
        </w:tc>
        <w:tc>
          <w:tcPr>
            <w:tcW w:w="1980" w:type="dxa"/>
            <w:tcBorders>
              <w:left w:val="single" w:sz="12" w:space="0" w:color="auto"/>
              <w:right w:val="single" w:sz="12" w:space="0" w:color="auto"/>
            </w:tcBorders>
          </w:tcPr>
          <w:p w14:paraId="779DCBA6" w14:textId="77777777" w:rsidR="00BD7E98" w:rsidRPr="00BF74D5" w:rsidRDefault="00BD7E98" w:rsidP="00146CD1">
            <w:pPr>
              <w:rPr>
                <w:lang w:val="sr-Cyrl-CS"/>
              </w:rPr>
            </w:pPr>
          </w:p>
        </w:tc>
        <w:tc>
          <w:tcPr>
            <w:tcW w:w="992" w:type="dxa"/>
            <w:tcBorders>
              <w:left w:val="single" w:sz="12" w:space="0" w:color="auto"/>
            </w:tcBorders>
            <w:shd w:val="clear" w:color="auto" w:fill="auto"/>
          </w:tcPr>
          <w:p w14:paraId="7B9A9FCE"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75F18F74"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37F8B7B0" w14:textId="77777777" w:rsidTr="00146CD1">
        <w:tc>
          <w:tcPr>
            <w:tcW w:w="1710" w:type="dxa"/>
            <w:tcBorders>
              <w:left w:val="single" w:sz="12" w:space="0" w:color="auto"/>
              <w:right w:val="single" w:sz="12" w:space="0" w:color="auto"/>
            </w:tcBorders>
            <w:shd w:val="clear" w:color="auto" w:fill="auto"/>
            <w:vAlign w:val="center"/>
          </w:tcPr>
          <w:p w14:paraId="187073CA"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 xml:space="preserve">По распореду и </w:t>
            </w:r>
            <w:r w:rsidRPr="00374FFE">
              <w:rPr>
                <w:iCs/>
                <w:color w:val="000000"/>
                <w:spacing w:val="-5"/>
                <w:lang w:val="sr-Cyrl-CS"/>
              </w:rPr>
              <w:lastRenderedPageBreak/>
              <w:t>динамици коју одреди тим за ИОП</w:t>
            </w:r>
          </w:p>
        </w:tc>
        <w:tc>
          <w:tcPr>
            <w:tcW w:w="1800" w:type="dxa"/>
            <w:tcBorders>
              <w:left w:val="single" w:sz="12" w:space="0" w:color="auto"/>
              <w:right w:val="single" w:sz="12" w:space="0" w:color="auto"/>
            </w:tcBorders>
            <w:shd w:val="clear" w:color="auto" w:fill="auto"/>
            <w:vAlign w:val="center"/>
          </w:tcPr>
          <w:p w14:paraId="2D16CD46" w14:textId="77777777" w:rsidR="00BD7E98" w:rsidRPr="00374FFE" w:rsidRDefault="00BD7E98" w:rsidP="00146CD1">
            <w:pPr>
              <w:shd w:val="clear" w:color="auto" w:fill="FFFFFF"/>
              <w:spacing w:line="254" w:lineRule="exact"/>
              <w:ind w:right="48"/>
              <w:rPr>
                <w:iCs/>
                <w:color w:val="000000"/>
                <w:spacing w:val="-4"/>
                <w:lang w:val="sr-Cyrl-CS"/>
              </w:rPr>
            </w:pPr>
            <w:r w:rsidRPr="005E6D15">
              <w:rPr>
                <w:b/>
                <w:iCs/>
                <w:color w:val="000000"/>
                <w:spacing w:val="-4"/>
                <w:lang w:val="sr-Cyrl-CS"/>
              </w:rPr>
              <w:lastRenderedPageBreak/>
              <w:t>38.</w:t>
            </w:r>
            <w:r w:rsidRPr="00374FFE">
              <w:rPr>
                <w:iCs/>
                <w:color w:val="000000"/>
                <w:spacing w:val="-4"/>
                <w:lang w:val="sr-Cyrl-CS"/>
              </w:rPr>
              <w:t xml:space="preserve">Друштво </w:t>
            </w:r>
            <w:r w:rsidRPr="00374FFE">
              <w:rPr>
                <w:iCs/>
                <w:color w:val="000000"/>
                <w:spacing w:val="-4"/>
                <w:lang w:val="sr-Cyrl-CS"/>
              </w:rPr>
              <w:lastRenderedPageBreak/>
              <w:t xml:space="preserve">„JOGI“ и фондација </w:t>
            </w:r>
            <w:r w:rsidRPr="00374FFE">
              <w:rPr>
                <w:iCs/>
                <w:color w:val="000000"/>
                <w:spacing w:val="-4"/>
                <w:lang w:val="hu-HU"/>
              </w:rPr>
              <w:t>MEIXNER</w:t>
            </w:r>
          </w:p>
        </w:tc>
        <w:tc>
          <w:tcPr>
            <w:tcW w:w="1800" w:type="dxa"/>
            <w:tcBorders>
              <w:left w:val="single" w:sz="12" w:space="0" w:color="auto"/>
              <w:right w:val="single" w:sz="12" w:space="0" w:color="auto"/>
            </w:tcBorders>
            <w:shd w:val="clear" w:color="auto" w:fill="auto"/>
            <w:vAlign w:val="center"/>
          </w:tcPr>
          <w:p w14:paraId="5ECDB571" w14:textId="77777777" w:rsidR="00BD7E98" w:rsidRDefault="00BD7E98" w:rsidP="00146CD1">
            <w:pPr>
              <w:shd w:val="clear" w:color="auto" w:fill="FFFFFF"/>
              <w:spacing w:line="254" w:lineRule="exact"/>
              <w:ind w:right="259"/>
              <w:rPr>
                <w:lang w:val="sr-Cyrl-CS"/>
              </w:rPr>
            </w:pPr>
            <w:r>
              <w:rPr>
                <w:lang w:val="sr-Cyrl-CS"/>
              </w:rPr>
              <w:lastRenderedPageBreak/>
              <w:t xml:space="preserve">Сарадња на </w:t>
            </w:r>
            <w:r>
              <w:rPr>
                <w:lang w:val="sr-Cyrl-CS"/>
              </w:rPr>
              <w:lastRenderedPageBreak/>
              <w:t>плану израде и реализације ИОП-а за ученике са посебним потребама</w:t>
            </w:r>
          </w:p>
          <w:p w14:paraId="14B6A70A" w14:textId="77777777" w:rsidR="00BD7E98" w:rsidRPr="00374FFE" w:rsidRDefault="00BD7E98" w:rsidP="00146CD1">
            <w:pPr>
              <w:shd w:val="clear" w:color="auto" w:fill="FFFFFF"/>
              <w:spacing w:line="254" w:lineRule="exact"/>
              <w:ind w:right="259"/>
              <w:rPr>
                <w:lang w:val="sr-Cyrl-CS"/>
              </w:rPr>
            </w:pPr>
            <w:r w:rsidRPr="00374FFE">
              <w:rPr>
                <w:lang w:val="sr-Cyrl-CS"/>
              </w:rPr>
              <w:t>Пруж. стр. помоћи учен. са сметњ. у учењу (дислексија, дисграф.)</w:t>
            </w:r>
          </w:p>
        </w:tc>
        <w:tc>
          <w:tcPr>
            <w:tcW w:w="1890" w:type="dxa"/>
            <w:tcBorders>
              <w:left w:val="single" w:sz="12" w:space="0" w:color="auto"/>
              <w:right w:val="single" w:sz="12" w:space="0" w:color="auto"/>
            </w:tcBorders>
            <w:shd w:val="clear" w:color="auto" w:fill="auto"/>
            <w:vAlign w:val="center"/>
          </w:tcPr>
          <w:p w14:paraId="3E32EF31"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lastRenderedPageBreak/>
              <w:t xml:space="preserve">Стручњаци – волонтери друштва, </w:t>
            </w:r>
            <w:r w:rsidRPr="00374FFE">
              <w:rPr>
                <w:iCs/>
                <w:color w:val="000000"/>
                <w:spacing w:val="-5"/>
                <w:lang w:val="sr-Cyrl-CS"/>
              </w:rPr>
              <w:lastRenderedPageBreak/>
              <w:t>стр. сл., Тим за ИОП, родит., ученици</w:t>
            </w:r>
          </w:p>
        </w:tc>
        <w:tc>
          <w:tcPr>
            <w:tcW w:w="1980" w:type="dxa"/>
            <w:tcBorders>
              <w:left w:val="single" w:sz="12" w:space="0" w:color="auto"/>
              <w:right w:val="single" w:sz="12" w:space="0" w:color="auto"/>
            </w:tcBorders>
          </w:tcPr>
          <w:p w14:paraId="430F0C5C" w14:textId="77777777" w:rsidR="00BD7E98" w:rsidRPr="00A65F75" w:rsidRDefault="00BD7E98" w:rsidP="00146CD1">
            <w:pPr>
              <w:rPr>
                <w:b/>
                <w:lang w:val="sr-Cyrl-CS"/>
              </w:rPr>
            </w:pPr>
          </w:p>
        </w:tc>
        <w:tc>
          <w:tcPr>
            <w:tcW w:w="992" w:type="dxa"/>
            <w:tcBorders>
              <w:left w:val="single" w:sz="12" w:space="0" w:color="auto"/>
            </w:tcBorders>
            <w:shd w:val="clear" w:color="auto" w:fill="auto"/>
          </w:tcPr>
          <w:p w14:paraId="3359EBEE"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1BBCE061"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7911F903" w14:textId="77777777" w:rsidTr="00146CD1">
        <w:tc>
          <w:tcPr>
            <w:tcW w:w="1710" w:type="dxa"/>
            <w:tcBorders>
              <w:left w:val="single" w:sz="12" w:space="0" w:color="auto"/>
              <w:right w:val="single" w:sz="12" w:space="0" w:color="auto"/>
            </w:tcBorders>
            <w:shd w:val="clear" w:color="auto" w:fill="auto"/>
            <w:vAlign w:val="center"/>
          </w:tcPr>
          <w:p w14:paraId="5BABBB98"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Континуирано, по договору</w:t>
            </w:r>
          </w:p>
        </w:tc>
        <w:tc>
          <w:tcPr>
            <w:tcW w:w="1800" w:type="dxa"/>
            <w:tcBorders>
              <w:left w:val="single" w:sz="12" w:space="0" w:color="auto"/>
              <w:right w:val="single" w:sz="12" w:space="0" w:color="auto"/>
            </w:tcBorders>
            <w:shd w:val="clear" w:color="auto" w:fill="auto"/>
            <w:vAlign w:val="center"/>
          </w:tcPr>
          <w:p w14:paraId="66489C32" w14:textId="77777777" w:rsidR="00BD7E98" w:rsidRDefault="00BD7E98" w:rsidP="00146CD1">
            <w:pPr>
              <w:shd w:val="clear" w:color="auto" w:fill="FFFFFF"/>
              <w:spacing w:line="254" w:lineRule="exact"/>
              <w:ind w:right="48"/>
              <w:rPr>
                <w:iCs/>
                <w:color w:val="000000"/>
                <w:spacing w:val="-4"/>
                <w:lang w:val="sr-Cyrl-CS"/>
              </w:rPr>
            </w:pPr>
            <w:r w:rsidRPr="005E6D15">
              <w:rPr>
                <w:b/>
                <w:iCs/>
                <w:color w:val="000000"/>
                <w:spacing w:val="-4"/>
                <w:lang w:val="sr-Cyrl-CS"/>
              </w:rPr>
              <w:t>39.</w:t>
            </w:r>
            <w:r>
              <w:rPr>
                <w:iCs/>
                <w:color w:val="000000"/>
                <w:spacing w:val="-4"/>
                <w:lang w:val="sr-Cyrl-CS"/>
              </w:rPr>
              <w:t xml:space="preserve">Издавачке </w:t>
            </w:r>
            <w:r w:rsidRPr="00374FFE">
              <w:rPr>
                <w:iCs/>
                <w:color w:val="000000"/>
                <w:spacing w:val="-4"/>
                <w:lang w:val="sr-Cyrl-CS"/>
              </w:rPr>
              <w:t xml:space="preserve"> куће</w:t>
            </w:r>
            <w:r>
              <w:rPr>
                <w:iCs/>
                <w:color w:val="000000"/>
                <w:spacing w:val="-4"/>
                <w:lang w:val="sr-Cyrl-CS"/>
              </w:rPr>
              <w:t xml:space="preserve"> и Удружење издавача уџбеника, наставних средстава и учила Србије</w:t>
            </w:r>
          </w:p>
          <w:p w14:paraId="0A9D0C2D" w14:textId="77777777" w:rsidR="00BD7E98" w:rsidRDefault="00BD7E98" w:rsidP="00146CD1">
            <w:pPr>
              <w:shd w:val="clear" w:color="auto" w:fill="FFFFFF"/>
              <w:spacing w:line="254" w:lineRule="exact"/>
              <w:ind w:right="48"/>
              <w:rPr>
                <w:iCs/>
                <w:color w:val="000000"/>
                <w:spacing w:val="-4"/>
                <w:lang w:val="sr-Cyrl-CS"/>
              </w:rPr>
            </w:pPr>
            <w:r w:rsidRPr="00374FFE">
              <w:rPr>
                <w:iCs/>
                <w:color w:val="000000"/>
                <w:spacing w:val="-4"/>
                <w:lang w:val="sr-Cyrl-CS"/>
              </w:rPr>
              <w:t xml:space="preserve">(уџб., струч. литер..) </w:t>
            </w:r>
          </w:p>
          <w:p w14:paraId="45E8BDF0" w14:textId="77777777" w:rsidR="00BD7E98" w:rsidRPr="00374FFE" w:rsidRDefault="00BD7E98" w:rsidP="00146CD1">
            <w:pPr>
              <w:shd w:val="clear" w:color="auto" w:fill="FFFFFF"/>
              <w:spacing w:line="254" w:lineRule="exact"/>
              <w:ind w:right="48"/>
              <w:rPr>
                <w:iCs/>
                <w:color w:val="000000"/>
                <w:spacing w:val="-4"/>
                <w:lang w:val="sr-Cyrl-CS"/>
              </w:rPr>
            </w:pPr>
            <w:r w:rsidRPr="00374FFE">
              <w:rPr>
                <w:iCs/>
                <w:color w:val="000000"/>
                <w:spacing w:val="-4"/>
                <w:lang w:val="sr-Cyrl-CS"/>
              </w:rPr>
              <w:t xml:space="preserve">Завод за изд, уџб., Klett,Логос, </w:t>
            </w:r>
            <w:r>
              <w:rPr>
                <w:iCs/>
                <w:color w:val="000000"/>
                <w:spacing w:val="-4"/>
                <w:lang w:val="sr-Cyrl-CS"/>
              </w:rPr>
              <w:t>Герундијум</w:t>
            </w:r>
            <w:r w:rsidRPr="00374FFE">
              <w:rPr>
                <w:iCs/>
                <w:color w:val="000000"/>
                <w:spacing w:val="-4"/>
                <w:lang w:val="sr-Cyrl-CS"/>
              </w:rPr>
              <w:t>, ДатаС</w:t>
            </w:r>
            <w:r>
              <w:rPr>
                <w:iCs/>
                <w:color w:val="000000"/>
                <w:spacing w:val="-4"/>
                <w:lang w:val="sr-Cyrl-CS"/>
              </w:rPr>
              <w:t>татус, Креативни центар, ДОО „Школска књига“Креативни центар</w:t>
            </w:r>
            <w:r>
              <w:rPr>
                <w:iCs/>
                <w:color w:val="000000"/>
                <w:spacing w:val="-4"/>
              </w:rPr>
              <w:t xml:space="preserve">, </w:t>
            </w:r>
            <w:proofErr w:type="spellStart"/>
            <w:r>
              <w:rPr>
                <w:iCs/>
                <w:color w:val="000000"/>
                <w:spacing w:val="-4"/>
              </w:rPr>
              <w:t>Едука</w:t>
            </w:r>
            <w:proofErr w:type="spellEnd"/>
            <w:r>
              <w:rPr>
                <w:iCs/>
                <w:color w:val="000000"/>
                <w:spacing w:val="-4"/>
              </w:rPr>
              <w:t xml:space="preserve">, Oxford </w:t>
            </w:r>
            <w:proofErr w:type="spellStart"/>
            <w:r>
              <w:rPr>
                <w:iCs/>
                <w:color w:val="000000"/>
                <w:spacing w:val="-4"/>
              </w:rPr>
              <w:t>Centar</w:t>
            </w:r>
            <w:proofErr w:type="spellEnd"/>
            <w:r>
              <w:rPr>
                <w:iCs/>
                <w:color w:val="000000"/>
                <w:spacing w:val="-4"/>
              </w:rPr>
              <w:t xml:space="preserve"> - </w:t>
            </w:r>
            <w:proofErr w:type="spellStart"/>
            <w:r>
              <w:rPr>
                <w:iCs/>
                <w:color w:val="000000"/>
                <w:spacing w:val="-4"/>
              </w:rPr>
              <w:t>Београд</w:t>
            </w:r>
            <w:proofErr w:type="spellEnd"/>
          </w:p>
        </w:tc>
        <w:tc>
          <w:tcPr>
            <w:tcW w:w="1800" w:type="dxa"/>
            <w:tcBorders>
              <w:left w:val="single" w:sz="12" w:space="0" w:color="auto"/>
              <w:right w:val="single" w:sz="12" w:space="0" w:color="auto"/>
            </w:tcBorders>
            <w:shd w:val="clear" w:color="auto" w:fill="auto"/>
            <w:vAlign w:val="center"/>
          </w:tcPr>
          <w:p w14:paraId="0CCB84BF" w14:textId="77777777" w:rsidR="00BD7E98" w:rsidRDefault="00BD7E98" w:rsidP="00146CD1">
            <w:pPr>
              <w:shd w:val="clear" w:color="auto" w:fill="FFFFFF"/>
              <w:spacing w:line="254" w:lineRule="exact"/>
              <w:ind w:right="259"/>
              <w:rPr>
                <w:lang w:val="sr-Cyrl-CS"/>
              </w:rPr>
            </w:pPr>
            <w:r>
              <w:rPr>
                <w:lang w:val="sr-Cyrl-CS"/>
              </w:rPr>
              <w:t>Презентација издања, неким манифестацијама и домаћини</w:t>
            </w:r>
          </w:p>
          <w:p w14:paraId="76B03DB8" w14:textId="77777777" w:rsidR="00BD7E98" w:rsidRPr="00374FFE" w:rsidRDefault="00BD7E98" w:rsidP="00146CD1">
            <w:pPr>
              <w:shd w:val="clear" w:color="auto" w:fill="FFFFFF"/>
              <w:spacing w:line="254" w:lineRule="exact"/>
              <w:ind w:right="259"/>
              <w:rPr>
                <w:lang w:val="sr-Cyrl-CS"/>
              </w:rPr>
            </w:pPr>
            <w:r w:rsidRPr="00374FFE">
              <w:rPr>
                <w:lang w:val="sr-Cyrl-CS"/>
              </w:rPr>
              <w:t>Сарадња, презентација, промоција</w:t>
            </w:r>
          </w:p>
        </w:tc>
        <w:tc>
          <w:tcPr>
            <w:tcW w:w="1890" w:type="dxa"/>
            <w:tcBorders>
              <w:left w:val="single" w:sz="12" w:space="0" w:color="auto"/>
              <w:right w:val="single" w:sz="12" w:space="0" w:color="auto"/>
            </w:tcBorders>
            <w:shd w:val="clear" w:color="auto" w:fill="auto"/>
            <w:vAlign w:val="center"/>
          </w:tcPr>
          <w:p w14:paraId="623CADBC"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Предст. изд. кућа, дирек</w:t>
            </w:r>
            <w:r>
              <w:rPr>
                <w:iCs/>
                <w:color w:val="000000"/>
                <w:spacing w:val="-5"/>
                <w:lang w:val="sr-Cyrl-CS"/>
              </w:rPr>
              <w:t xml:space="preserve">т., пом. дир., библиот., </w:t>
            </w:r>
            <w:r w:rsidRPr="00374FFE">
              <w:rPr>
                <w:iCs/>
                <w:color w:val="000000"/>
                <w:spacing w:val="-5"/>
                <w:lang w:val="sr-Cyrl-CS"/>
              </w:rPr>
              <w:t xml:space="preserve"> наст., наст. разр. наст. </w:t>
            </w:r>
          </w:p>
        </w:tc>
        <w:tc>
          <w:tcPr>
            <w:tcW w:w="1980" w:type="dxa"/>
            <w:tcBorders>
              <w:left w:val="single" w:sz="12" w:space="0" w:color="auto"/>
              <w:right w:val="single" w:sz="12" w:space="0" w:color="auto"/>
            </w:tcBorders>
          </w:tcPr>
          <w:p w14:paraId="4CE1E2BB" w14:textId="77777777" w:rsidR="00BD7E98" w:rsidRPr="00A91FD5" w:rsidRDefault="00BD7E98" w:rsidP="00146CD1">
            <w:pPr>
              <w:rPr>
                <w:lang w:val="sr-Cyrl-CS"/>
              </w:rPr>
            </w:pPr>
          </w:p>
        </w:tc>
        <w:tc>
          <w:tcPr>
            <w:tcW w:w="992" w:type="dxa"/>
            <w:tcBorders>
              <w:left w:val="single" w:sz="12" w:space="0" w:color="auto"/>
            </w:tcBorders>
            <w:shd w:val="clear" w:color="auto" w:fill="auto"/>
          </w:tcPr>
          <w:p w14:paraId="10C40D2F"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4C3A711B"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06A0F124" w14:textId="77777777" w:rsidTr="00146CD1">
        <w:tc>
          <w:tcPr>
            <w:tcW w:w="1710" w:type="dxa"/>
            <w:tcBorders>
              <w:left w:val="single" w:sz="12" w:space="0" w:color="auto"/>
              <w:right w:val="single" w:sz="12" w:space="0" w:color="auto"/>
            </w:tcBorders>
            <w:shd w:val="clear" w:color="auto" w:fill="auto"/>
            <w:vAlign w:val="center"/>
          </w:tcPr>
          <w:p w14:paraId="418AF0FC"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По динамици потреба и приспећу финансијских средстава, по окончању тендера</w:t>
            </w:r>
          </w:p>
        </w:tc>
        <w:tc>
          <w:tcPr>
            <w:tcW w:w="1800" w:type="dxa"/>
            <w:tcBorders>
              <w:left w:val="single" w:sz="12" w:space="0" w:color="auto"/>
              <w:right w:val="single" w:sz="12" w:space="0" w:color="auto"/>
            </w:tcBorders>
            <w:shd w:val="clear" w:color="auto" w:fill="auto"/>
            <w:vAlign w:val="center"/>
          </w:tcPr>
          <w:p w14:paraId="0A4BC7FF" w14:textId="77777777" w:rsidR="00BD7E98" w:rsidRPr="00374FFE" w:rsidRDefault="00BD7E98" w:rsidP="00146CD1">
            <w:pPr>
              <w:shd w:val="clear" w:color="auto" w:fill="FFFFFF"/>
              <w:spacing w:line="254" w:lineRule="exact"/>
              <w:ind w:right="48"/>
              <w:rPr>
                <w:iCs/>
                <w:color w:val="000000"/>
                <w:spacing w:val="-4"/>
                <w:lang w:val="sr-Cyrl-CS"/>
              </w:rPr>
            </w:pPr>
            <w:r w:rsidRPr="005E6D15">
              <w:rPr>
                <w:b/>
                <w:iCs/>
                <w:color w:val="000000"/>
                <w:spacing w:val="-4"/>
                <w:lang w:val="sr-Cyrl-CS"/>
              </w:rPr>
              <w:t>40.</w:t>
            </w:r>
            <w:r w:rsidRPr="00374FFE">
              <w:rPr>
                <w:iCs/>
                <w:color w:val="000000"/>
                <w:spacing w:val="-4"/>
                <w:lang w:val="sr-Cyrl-CS"/>
              </w:rPr>
              <w:t xml:space="preserve">Извођачи грађевинских и др. послова око одржавања зграде Школе </w:t>
            </w:r>
          </w:p>
        </w:tc>
        <w:tc>
          <w:tcPr>
            <w:tcW w:w="1800" w:type="dxa"/>
            <w:tcBorders>
              <w:left w:val="single" w:sz="12" w:space="0" w:color="auto"/>
              <w:right w:val="single" w:sz="12" w:space="0" w:color="auto"/>
            </w:tcBorders>
            <w:shd w:val="clear" w:color="auto" w:fill="auto"/>
            <w:vAlign w:val="center"/>
          </w:tcPr>
          <w:p w14:paraId="184429F3" w14:textId="77777777" w:rsidR="00BD7E98" w:rsidRDefault="00BD7E98" w:rsidP="00146CD1">
            <w:pPr>
              <w:shd w:val="clear" w:color="auto" w:fill="FFFFFF"/>
              <w:spacing w:line="254" w:lineRule="exact"/>
              <w:ind w:right="259"/>
              <w:rPr>
                <w:lang w:val="sr-Cyrl-CS"/>
              </w:rPr>
            </w:pPr>
            <w:r>
              <w:rPr>
                <w:lang w:val="sr-Cyrl-CS"/>
              </w:rPr>
              <w:t>Послови око редовног одржавања зграде као и неких одређених грађевинских и других радова</w:t>
            </w:r>
          </w:p>
          <w:p w14:paraId="0A0A1E7B" w14:textId="77777777" w:rsidR="00BD7E98" w:rsidRPr="00374FFE" w:rsidRDefault="00BD7E98" w:rsidP="00146CD1">
            <w:pPr>
              <w:shd w:val="clear" w:color="auto" w:fill="FFFFFF"/>
              <w:spacing w:line="254" w:lineRule="exact"/>
              <w:ind w:right="259"/>
              <w:rPr>
                <w:lang w:val="sr-Cyrl-CS"/>
              </w:rPr>
            </w:pPr>
            <w:r>
              <w:rPr>
                <w:lang w:val="sr-Cyrl-CS"/>
              </w:rPr>
              <w:t>С</w:t>
            </w:r>
            <w:r w:rsidRPr="00374FFE">
              <w:rPr>
                <w:lang w:val="sr-Cyrl-CS"/>
              </w:rPr>
              <w:t xml:space="preserve">арадња, извођење радова  </w:t>
            </w:r>
          </w:p>
        </w:tc>
        <w:tc>
          <w:tcPr>
            <w:tcW w:w="1890" w:type="dxa"/>
            <w:tcBorders>
              <w:left w:val="single" w:sz="12" w:space="0" w:color="auto"/>
              <w:right w:val="single" w:sz="12" w:space="0" w:color="auto"/>
            </w:tcBorders>
            <w:shd w:val="clear" w:color="auto" w:fill="auto"/>
            <w:vAlign w:val="center"/>
          </w:tcPr>
          <w:p w14:paraId="414007EF" w14:textId="77777777" w:rsidR="00BD7E98" w:rsidRPr="00374FFE" w:rsidRDefault="00BD7E98" w:rsidP="00146CD1">
            <w:pPr>
              <w:shd w:val="clear" w:color="auto" w:fill="FFFFFF"/>
              <w:jc w:val="center"/>
              <w:rPr>
                <w:iCs/>
                <w:color w:val="000000"/>
                <w:spacing w:val="-5"/>
                <w:lang w:val="sr-Cyrl-CS"/>
              </w:rPr>
            </w:pPr>
            <w:r>
              <w:rPr>
                <w:iCs/>
                <w:color w:val="000000"/>
                <w:spacing w:val="-5"/>
                <w:lang w:val="sr-Cyrl-CS"/>
              </w:rPr>
              <w:t>Директор, админ. и</w:t>
            </w:r>
            <w:r w:rsidRPr="00374FFE">
              <w:rPr>
                <w:iCs/>
                <w:color w:val="000000"/>
                <w:spacing w:val="-5"/>
                <w:lang w:val="sr-Cyrl-CS"/>
              </w:rPr>
              <w:t xml:space="preserve"> финанс. радник, секретар, домар и пом. особље</w:t>
            </w:r>
          </w:p>
        </w:tc>
        <w:tc>
          <w:tcPr>
            <w:tcW w:w="1980" w:type="dxa"/>
            <w:tcBorders>
              <w:left w:val="single" w:sz="12" w:space="0" w:color="auto"/>
              <w:right w:val="single" w:sz="12" w:space="0" w:color="auto"/>
            </w:tcBorders>
          </w:tcPr>
          <w:p w14:paraId="507D3EF4" w14:textId="77777777" w:rsidR="00BD7E98" w:rsidRPr="00C57499" w:rsidRDefault="00BD7E98" w:rsidP="00146CD1">
            <w:pPr>
              <w:rPr>
                <w:lang w:val="sr-Cyrl-CS"/>
              </w:rPr>
            </w:pPr>
          </w:p>
        </w:tc>
        <w:tc>
          <w:tcPr>
            <w:tcW w:w="992" w:type="dxa"/>
            <w:tcBorders>
              <w:left w:val="single" w:sz="12" w:space="0" w:color="auto"/>
            </w:tcBorders>
            <w:shd w:val="clear" w:color="auto" w:fill="auto"/>
          </w:tcPr>
          <w:p w14:paraId="6FE4FC64"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3EB37BCB"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742E99EF" w14:textId="77777777" w:rsidTr="00146CD1">
        <w:tc>
          <w:tcPr>
            <w:tcW w:w="1710" w:type="dxa"/>
            <w:tcBorders>
              <w:left w:val="single" w:sz="12" w:space="0" w:color="auto"/>
              <w:right w:val="single" w:sz="12" w:space="0" w:color="auto"/>
            </w:tcBorders>
            <w:shd w:val="clear" w:color="auto" w:fill="auto"/>
            <w:vAlign w:val="center"/>
          </w:tcPr>
          <w:p w14:paraId="674FB61C"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По распореду и договору</w:t>
            </w:r>
          </w:p>
        </w:tc>
        <w:tc>
          <w:tcPr>
            <w:tcW w:w="1800" w:type="dxa"/>
            <w:tcBorders>
              <w:left w:val="single" w:sz="12" w:space="0" w:color="auto"/>
              <w:right w:val="single" w:sz="12" w:space="0" w:color="auto"/>
            </w:tcBorders>
            <w:shd w:val="clear" w:color="auto" w:fill="auto"/>
            <w:vAlign w:val="center"/>
          </w:tcPr>
          <w:p w14:paraId="780A4DAC" w14:textId="77777777" w:rsidR="00BD7E98" w:rsidRPr="00374FFE" w:rsidRDefault="00BD7E98" w:rsidP="00146CD1">
            <w:pPr>
              <w:shd w:val="clear" w:color="auto" w:fill="FFFFFF"/>
              <w:spacing w:line="254" w:lineRule="exact"/>
              <w:ind w:right="48"/>
              <w:rPr>
                <w:iCs/>
                <w:color w:val="000000"/>
                <w:spacing w:val="-4"/>
                <w:lang w:val="sr-Cyrl-CS"/>
              </w:rPr>
            </w:pPr>
            <w:r w:rsidRPr="005E6D15">
              <w:rPr>
                <w:b/>
                <w:iCs/>
                <w:color w:val="000000"/>
                <w:spacing w:val="-4"/>
                <w:lang w:val="sr-Cyrl-CS"/>
              </w:rPr>
              <w:t>41.</w:t>
            </w:r>
            <w:r w:rsidRPr="00374FFE">
              <w:rPr>
                <w:iCs/>
                <w:color w:val="000000"/>
                <w:spacing w:val="-4"/>
                <w:lang w:val="sr-Cyrl-CS"/>
              </w:rPr>
              <w:t xml:space="preserve">Србија Шуме, ВојводинаШуме, </w:t>
            </w:r>
            <w:r>
              <w:rPr>
                <w:iCs/>
                <w:color w:val="000000"/>
                <w:spacing w:val="-4"/>
                <w:lang w:val="sr-Cyrl-CS"/>
              </w:rPr>
              <w:t>Горански р</w:t>
            </w:r>
            <w:r w:rsidRPr="00374FFE">
              <w:rPr>
                <w:iCs/>
                <w:color w:val="000000"/>
                <w:spacing w:val="-4"/>
                <w:lang w:val="sr-Cyrl-CS"/>
              </w:rPr>
              <w:t>асадник</w:t>
            </w:r>
          </w:p>
        </w:tc>
        <w:tc>
          <w:tcPr>
            <w:tcW w:w="1800" w:type="dxa"/>
            <w:tcBorders>
              <w:left w:val="single" w:sz="12" w:space="0" w:color="auto"/>
              <w:right w:val="single" w:sz="12" w:space="0" w:color="auto"/>
            </w:tcBorders>
            <w:shd w:val="clear" w:color="auto" w:fill="auto"/>
            <w:vAlign w:val="center"/>
          </w:tcPr>
          <w:p w14:paraId="3E52C934" w14:textId="77777777" w:rsidR="00BD7E98" w:rsidRDefault="00BD7E98" w:rsidP="00146CD1">
            <w:pPr>
              <w:shd w:val="clear" w:color="auto" w:fill="FFFFFF"/>
              <w:spacing w:line="254" w:lineRule="exact"/>
              <w:ind w:right="259"/>
              <w:rPr>
                <w:lang w:val="sr-Cyrl-CS"/>
              </w:rPr>
            </w:pPr>
            <w:r>
              <w:rPr>
                <w:lang w:val="sr-Cyrl-CS"/>
              </w:rPr>
              <w:t>Еколошке акције и манифестације, донација садница</w:t>
            </w:r>
          </w:p>
          <w:p w14:paraId="08FDA457" w14:textId="77777777" w:rsidR="00BD7E98" w:rsidRPr="00374FFE" w:rsidRDefault="00BD7E98" w:rsidP="00146CD1">
            <w:pPr>
              <w:shd w:val="clear" w:color="auto" w:fill="FFFFFF"/>
              <w:spacing w:line="254" w:lineRule="exact"/>
              <w:ind w:right="259"/>
              <w:rPr>
                <w:lang w:val="sr-Cyrl-CS"/>
              </w:rPr>
            </w:pPr>
            <w:r>
              <w:rPr>
                <w:lang w:val="sr-Cyrl-CS"/>
              </w:rPr>
              <w:t>с</w:t>
            </w:r>
            <w:r w:rsidRPr="00374FFE">
              <w:rPr>
                <w:lang w:val="sr-Cyrl-CS"/>
              </w:rPr>
              <w:t>арадња, заједничке акције</w:t>
            </w:r>
          </w:p>
        </w:tc>
        <w:tc>
          <w:tcPr>
            <w:tcW w:w="1890" w:type="dxa"/>
            <w:tcBorders>
              <w:left w:val="single" w:sz="12" w:space="0" w:color="auto"/>
              <w:right w:val="single" w:sz="12" w:space="0" w:color="auto"/>
            </w:tcBorders>
            <w:shd w:val="clear" w:color="auto" w:fill="auto"/>
            <w:vAlign w:val="center"/>
          </w:tcPr>
          <w:p w14:paraId="059645EC"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 xml:space="preserve">Директор, наст., наст. разр. наст., ученици, представници орг.,домар, вртлари </w:t>
            </w:r>
          </w:p>
        </w:tc>
        <w:tc>
          <w:tcPr>
            <w:tcW w:w="1980" w:type="dxa"/>
            <w:tcBorders>
              <w:left w:val="single" w:sz="12" w:space="0" w:color="auto"/>
              <w:right w:val="single" w:sz="12" w:space="0" w:color="auto"/>
            </w:tcBorders>
          </w:tcPr>
          <w:p w14:paraId="71051791" w14:textId="77777777" w:rsidR="00BD7E98" w:rsidRPr="00C57499" w:rsidRDefault="00BD7E98" w:rsidP="00146CD1">
            <w:pPr>
              <w:rPr>
                <w:lang w:val="sr-Cyrl-CS"/>
              </w:rPr>
            </w:pPr>
          </w:p>
        </w:tc>
        <w:tc>
          <w:tcPr>
            <w:tcW w:w="992" w:type="dxa"/>
            <w:tcBorders>
              <w:left w:val="single" w:sz="12" w:space="0" w:color="auto"/>
            </w:tcBorders>
            <w:shd w:val="clear" w:color="auto" w:fill="auto"/>
          </w:tcPr>
          <w:p w14:paraId="6B6615A7"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46598ACC"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3AB4786F" w14:textId="77777777" w:rsidTr="00146CD1">
        <w:tc>
          <w:tcPr>
            <w:tcW w:w="1710" w:type="dxa"/>
            <w:tcBorders>
              <w:left w:val="single" w:sz="12" w:space="0" w:color="auto"/>
              <w:right w:val="single" w:sz="12" w:space="0" w:color="auto"/>
            </w:tcBorders>
            <w:shd w:val="clear" w:color="auto" w:fill="auto"/>
            <w:vAlign w:val="center"/>
          </w:tcPr>
          <w:p w14:paraId="3AD46042"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Континуирано, по потреби</w:t>
            </w:r>
          </w:p>
        </w:tc>
        <w:tc>
          <w:tcPr>
            <w:tcW w:w="1800" w:type="dxa"/>
            <w:tcBorders>
              <w:left w:val="single" w:sz="12" w:space="0" w:color="auto"/>
              <w:right w:val="single" w:sz="12" w:space="0" w:color="auto"/>
            </w:tcBorders>
            <w:shd w:val="clear" w:color="auto" w:fill="auto"/>
            <w:vAlign w:val="center"/>
          </w:tcPr>
          <w:p w14:paraId="007D9654" w14:textId="77777777" w:rsidR="00BD7E98" w:rsidRPr="00374FFE" w:rsidRDefault="00BD7E98" w:rsidP="00146CD1">
            <w:pPr>
              <w:shd w:val="clear" w:color="auto" w:fill="FFFFFF"/>
              <w:spacing w:line="254" w:lineRule="exact"/>
              <w:ind w:right="48"/>
              <w:rPr>
                <w:iCs/>
                <w:color w:val="000000"/>
                <w:spacing w:val="-4"/>
                <w:lang w:val="sr-Cyrl-CS"/>
              </w:rPr>
            </w:pPr>
            <w:r w:rsidRPr="005E6D15">
              <w:rPr>
                <w:b/>
                <w:iCs/>
                <w:color w:val="000000"/>
                <w:spacing w:val="-4"/>
                <w:lang w:val="sr-Cyrl-CS"/>
              </w:rPr>
              <w:t>42.</w:t>
            </w:r>
            <w:r w:rsidRPr="00374FFE">
              <w:rPr>
                <w:iCs/>
                <w:color w:val="000000"/>
                <w:spacing w:val="-4"/>
                <w:lang w:val="sr-Cyrl-CS"/>
              </w:rPr>
              <w:t>Пошта Србије и Телеком</w:t>
            </w:r>
          </w:p>
        </w:tc>
        <w:tc>
          <w:tcPr>
            <w:tcW w:w="1800" w:type="dxa"/>
            <w:tcBorders>
              <w:left w:val="single" w:sz="12" w:space="0" w:color="auto"/>
              <w:right w:val="single" w:sz="12" w:space="0" w:color="auto"/>
            </w:tcBorders>
            <w:shd w:val="clear" w:color="auto" w:fill="auto"/>
            <w:vAlign w:val="center"/>
          </w:tcPr>
          <w:p w14:paraId="6CFCB987" w14:textId="77777777" w:rsidR="00BD7E98" w:rsidRDefault="00BD7E98" w:rsidP="00146CD1">
            <w:pPr>
              <w:shd w:val="clear" w:color="auto" w:fill="FFFFFF"/>
              <w:spacing w:line="254" w:lineRule="exact"/>
              <w:ind w:right="259"/>
              <w:rPr>
                <w:lang w:val="sr-Cyrl-CS"/>
              </w:rPr>
            </w:pPr>
            <w:r>
              <w:rPr>
                <w:lang w:val="sr-Cyrl-CS"/>
              </w:rPr>
              <w:t xml:space="preserve">Поштански промет и одржавање телекомуникацијске инфраструктуре школе (телефон, </w:t>
            </w:r>
            <w:r>
              <w:rPr>
                <w:lang w:val="sr-Cyrl-CS"/>
              </w:rPr>
              <w:lastRenderedPageBreak/>
              <w:t>рутер, АДСЛ, интернет)</w:t>
            </w:r>
          </w:p>
          <w:p w14:paraId="366665E8" w14:textId="77777777" w:rsidR="00BD7E98" w:rsidRPr="00374FFE" w:rsidRDefault="00BD7E98" w:rsidP="00146CD1">
            <w:pPr>
              <w:shd w:val="clear" w:color="auto" w:fill="FFFFFF"/>
              <w:spacing w:line="254" w:lineRule="exact"/>
              <w:ind w:right="259"/>
              <w:rPr>
                <w:lang w:val="sr-Cyrl-CS"/>
              </w:rPr>
            </w:pPr>
            <w:r w:rsidRPr="00374FFE">
              <w:rPr>
                <w:lang w:val="sr-Cyrl-CS"/>
              </w:rPr>
              <w:t>Дописи, писма, пошиљке, телеграми и одржавање телеком. инфраструкт.</w:t>
            </w:r>
          </w:p>
        </w:tc>
        <w:tc>
          <w:tcPr>
            <w:tcW w:w="1890" w:type="dxa"/>
            <w:tcBorders>
              <w:left w:val="single" w:sz="12" w:space="0" w:color="auto"/>
              <w:right w:val="single" w:sz="12" w:space="0" w:color="auto"/>
            </w:tcBorders>
            <w:shd w:val="clear" w:color="auto" w:fill="auto"/>
            <w:vAlign w:val="center"/>
          </w:tcPr>
          <w:p w14:paraId="11605006"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lastRenderedPageBreak/>
              <w:t>поштар, монтери, помоћно особље, домар</w:t>
            </w:r>
          </w:p>
        </w:tc>
        <w:tc>
          <w:tcPr>
            <w:tcW w:w="1980" w:type="dxa"/>
            <w:tcBorders>
              <w:left w:val="single" w:sz="12" w:space="0" w:color="auto"/>
              <w:right w:val="single" w:sz="12" w:space="0" w:color="auto"/>
            </w:tcBorders>
          </w:tcPr>
          <w:p w14:paraId="36EAA862" w14:textId="77777777" w:rsidR="00BD7E98" w:rsidRPr="00777BCA" w:rsidRDefault="00BD7E98" w:rsidP="00146CD1">
            <w:pPr>
              <w:rPr>
                <w:lang w:val="sr-Cyrl-CS"/>
              </w:rPr>
            </w:pPr>
          </w:p>
        </w:tc>
        <w:tc>
          <w:tcPr>
            <w:tcW w:w="992" w:type="dxa"/>
            <w:tcBorders>
              <w:left w:val="single" w:sz="12" w:space="0" w:color="auto"/>
            </w:tcBorders>
            <w:shd w:val="clear" w:color="auto" w:fill="auto"/>
          </w:tcPr>
          <w:p w14:paraId="634A85E6"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3CFFC1A4"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023EC0D4" w14:textId="77777777" w:rsidTr="00146CD1">
        <w:tc>
          <w:tcPr>
            <w:tcW w:w="1710" w:type="dxa"/>
            <w:tcBorders>
              <w:left w:val="single" w:sz="12" w:space="0" w:color="auto"/>
              <w:right w:val="single" w:sz="12" w:space="0" w:color="auto"/>
            </w:tcBorders>
            <w:shd w:val="clear" w:color="auto" w:fill="auto"/>
            <w:vAlign w:val="center"/>
          </w:tcPr>
          <w:p w14:paraId="387D1B95" w14:textId="77777777" w:rsidR="00BD7E98" w:rsidRPr="00374FFE" w:rsidRDefault="00BD7E98" w:rsidP="00146CD1">
            <w:pPr>
              <w:shd w:val="clear" w:color="auto" w:fill="FFFFFF"/>
              <w:spacing w:line="254" w:lineRule="exact"/>
              <w:ind w:right="91"/>
              <w:rPr>
                <w:iCs/>
                <w:color w:val="000000"/>
                <w:spacing w:val="-5"/>
                <w:lang w:val="sr-Cyrl-CS"/>
              </w:rPr>
            </w:pPr>
            <w:r>
              <w:rPr>
                <w:iCs/>
                <w:color w:val="000000"/>
                <w:spacing w:val="-5"/>
                <w:lang w:val="sr-Cyrl-CS"/>
              </w:rPr>
              <w:t>К</w:t>
            </w:r>
            <w:r w:rsidRPr="00374FFE">
              <w:rPr>
                <w:iCs/>
                <w:color w:val="000000"/>
                <w:spacing w:val="-5"/>
                <w:lang w:val="sr-Cyrl-CS"/>
              </w:rPr>
              <w:t>онтинуирано</w:t>
            </w:r>
          </w:p>
        </w:tc>
        <w:tc>
          <w:tcPr>
            <w:tcW w:w="1800" w:type="dxa"/>
            <w:tcBorders>
              <w:left w:val="single" w:sz="12" w:space="0" w:color="auto"/>
              <w:right w:val="single" w:sz="12" w:space="0" w:color="auto"/>
            </w:tcBorders>
            <w:shd w:val="clear" w:color="auto" w:fill="auto"/>
            <w:vAlign w:val="center"/>
          </w:tcPr>
          <w:p w14:paraId="3297F421" w14:textId="77777777" w:rsidR="00BD7E98" w:rsidRPr="00374FFE" w:rsidRDefault="00BD7E98" w:rsidP="00146CD1">
            <w:pPr>
              <w:shd w:val="clear" w:color="auto" w:fill="FFFFFF"/>
              <w:spacing w:line="254" w:lineRule="exact"/>
              <w:ind w:right="48"/>
              <w:rPr>
                <w:iCs/>
                <w:color w:val="000000"/>
                <w:spacing w:val="-4"/>
                <w:lang w:val="sr-Cyrl-CS"/>
              </w:rPr>
            </w:pPr>
            <w:r w:rsidRPr="005E6D15">
              <w:rPr>
                <w:b/>
                <w:iCs/>
                <w:color w:val="000000"/>
                <w:spacing w:val="-4"/>
                <w:lang w:val="sr-Cyrl-CS"/>
              </w:rPr>
              <w:t>43.</w:t>
            </w:r>
            <w:r w:rsidRPr="00374FFE">
              <w:rPr>
                <w:iCs/>
                <w:color w:val="000000"/>
                <w:spacing w:val="-4"/>
                <w:lang w:val="sr-Cyrl-CS"/>
              </w:rPr>
              <w:t>Трговинска предузећа и предузетници</w:t>
            </w:r>
            <w:r>
              <w:rPr>
                <w:iCs/>
                <w:color w:val="000000"/>
                <w:spacing w:val="-4"/>
                <w:lang w:val="sr-Cyrl-CS"/>
              </w:rPr>
              <w:t>, компаније, ДОО</w:t>
            </w:r>
          </w:p>
        </w:tc>
        <w:tc>
          <w:tcPr>
            <w:tcW w:w="1800" w:type="dxa"/>
            <w:tcBorders>
              <w:left w:val="single" w:sz="12" w:space="0" w:color="auto"/>
              <w:right w:val="single" w:sz="12" w:space="0" w:color="auto"/>
            </w:tcBorders>
            <w:shd w:val="clear" w:color="auto" w:fill="auto"/>
            <w:vAlign w:val="center"/>
          </w:tcPr>
          <w:p w14:paraId="0A7D5708" w14:textId="77777777" w:rsidR="00BD7E98" w:rsidRDefault="00BD7E98" w:rsidP="00146CD1">
            <w:pPr>
              <w:shd w:val="clear" w:color="auto" w:fill="FFFFFF"/>
              <w:spacing w:line="254" w:lineRule="exact"/>
              <w:ind w:right="259"/>
              <w:rPr>
                <w:lang w:val="sr-Cyrl-CS"/>
              </w:rPr>
            </w:pPr>
            <w:r>
              <w:rPr>
                <w:lang w:val="sr-Cyrl-CS"/>
              </w:rPr>
              <w:t>Набавка намирница за потребе школске кухиње (ужина, ручак) и одржавање зграде</w:t>
            </w:r>
          </w:p>
          <w:p w14:paraId="05807480" w14:textId="77777777" w:rsidR="00BD7E98" w:rsidRPr="00374FFE" w:rsidRDefault="00BD7E98" w:rsidP="00146CD1">
            <w:pPr>
              <w:shd w:val="clear" w:color="auto" w:fill="FFFFFF"/>
              <w:spacing w:line="254" w:lineRule="exact"/>
              <w:ind w:right="259"/>
              <w:rPr>
                <w:lang w:val="sr-Cyrl-CS"/>
              </w:rPr>
            </w:pPr>
            <w:r>
              <w:rPr>
                <w:lang w:val="sr-Cyrl-CS"/>
              </w:rPr>
              <w:t>Н</w:t>
            </w:r>
            <w:r w:rsidRPr="00374FFE">
              <w:rPr>
                <w:lang w:val="sr-Cyrl-CS"/>
              </w:rPr>
              <w:t xml:space="preserve">аруджбе, испоруке намирница и хигиј. </w:t>
            </w:r>
            <w:r>
              <w:rPr>
                <w:lang w:val="sr-Cyrl-CS"/>
              </w:rPr>
              <w:t>с</w:t>
            </w:r>
            <w:r w:rsidRPr="00374FFE">
              <w:rPr>
                <w:lang w:val="sr-Cyrl-CS"/>
              </w:rPr>
              <w:t>редстава</w:t>
            </w:r>
            <w:r>
              <w:rPr>
                <w:lang w:val="sr-Cyrl-CS"/>
              </w:rPr>
              <w:t>; хуманитарне акције</w:t>
            </w:r>
          </w:p>
        </w:tc>
        <w:tc>
          <w:tcPr>
            <w:tcW w:w="1890" w:type="dxa"/>
            <w:tcBorders>
              <w:left w:val="single" w:sz="12" w:space="0" w:color="auto"/>
              <w:right w:val="single" w:sz="12" w:space="0" w:color="auto"/>
            </w:tcBorders>
            <w:shd w:val="clear" w:color="auto" w:fill="auto"/>
            <w:vAlign w:val="center"/>
          </w:tcPr>
          <w:p w14:paraId="2C01F485"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Предузетници, трговци, кувар, домар, пом. особље</w:t>
            </w:r>
          </w:p>
        </w:tc>
        <w:tc>
          <w:tcPr>
            <w:tcW w:w="1980" w:type="dxa"/>
            <w:tcBorders>
              <w:left w:val="single" w:sz="12" w:space="0" w:color="auto"/>
              <w:right w:val="single" w:sz="12" w:space="0" w:color="auto"/>
            </w:tcBorders>
          </w:tcPr>
          <w:p w14:paraId="620E57A0" w14:textId="77777777" w:rsidR="00BD7E98" w:rsidRPr="00391E13" w:rsidRDefault="00BD7E98" w:rsidP="00146CD1">
            <w:pPr>
              <w:rPr>
                <w:lang w:val="sr-Cyrl-CS"/>
              </w:rPr>
            </w:pPr>
          </w:p>
        </w:tc>
        <w:tc>
          <w:tcPr>
            <w:tcW w:w="992" w:type="dxa"/>
            <w:tcBorders>
              <w:left w:val="single" w:sz="12" w:space="0" w:color="auto"/>
            </w:tcBorders>
            <w:shd w:val="clear" w:color="auto" w:fill="auto"/>
          </w:tcPr>
          <w:p w14:paraId="5B446FA3"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6B7BAA3C"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1C0D3F5C" w14:textId="77777777" w:rsidTr="00146CD1">
        <w:tc>
          <w:tcPr>
            <w:tcW w:w="1710" w:type="dxa"/>
            <w:tcBorders>
              <w:left w:val="single" w:sz="12" w:space="0" w:color="auto"/>
              <w:right w:val="single" w:sz="12" w:space="0" w:color="auto"/>
            </w:tcBorders>
            <w:shd w:val="clear" w:color="auto" w:fill="auto"/>
            <w:vAlign w:val="center"/>
          </w:tcPr>
          <w:p w14:paraId="3C783066" w14:textId="77777777" w:rsidR="00BD7E98" w:rsidRPr="00374FFE" w:rsidRDefault="00BD7E98" w:rsidP="00146CD1">
            <w:pPr>
              <w:shd w:val="clear" w:color="auto" w:fill="FFFFFF"/>
              <w:spacing w:line="254" w:lineRule="exact"/>
              <w:ind w:right="91"/>
              <w:rPr>
                <w:iCs/>
                <w:color w:val="000000"/>
                <w:spacing w:val="-5"/>
                <w:lang w:val="sr-Cyrl-CS"/>
              </w:rPr>
            </w:pPr>
            <w:r>
              <w:rPr>
                <w:iCs/>
                <w:color w:val="000000"/>
                <w:spacing w:val="-5"/>
                <w:lang w:val="sr-Cyrl-CS"/>
              </w:rPr>
              <w:t>К</w:t>
            </w:r>
            <w:r w:rsidRPr="00374FFE">
              <w:rPr>
                <w:iCs/>
                <w:color w:val="000000"/>
                <w:spacing w:val="-5"/>
                <w:lang w:val="sr-Cyrl-CS"/>
              </w:rPr>
              <w:t>онтинуирано</w:t>
            </w:r>
          </w:p>
        </w:tc>
        <w:tc>
          <w:tcPr>
            <w:tcW w:w="1800" w:type="dxa"/>
            <w:tcBorders>
              <w:left w:val="single" w:sz="12" w:space="0" w:color="auto"/>
              <w:right w:val="single" w:sz="12" w:space="0" w:color="auto"/>
            </w:tcBorders>
            <w:shd w:val="clear" w:color="auto" w:fill="auto"/>
            <w:vAlign w:val="center"/>
          </w:tcPr>
          <w:p w14:paraId="69E5996A" w14:textId="77777777" w:rsidR="00BD7E98" w:rsidRPr="00374FFE" w:rsidRDefault="00BD7E98" w:rsidP="00146CD1">
            <w:pPr>
              <w:shd w:val="clear" w:color="auto" w:fill="FFFFFF"/>
              <w:spacing w:line="254" w:lineRule="exact"/>
              <w:ind w:right="48"/>
              <w:rPr>
                <w:iCs/>
                <w:color w:val="000000"/>
                <w:spacing w:val="-4"/>
                <w:lang w:val="sr-Cyrl-CS"/>
              </w:rPr>
            </w:pPr>
            <w:r w:rsidRPr="005E6D15">
              <w:rPr>
                <w:b/>
                <w:iCs/>
                <w:color w:val="000000"/>
                <w:spacing w:val="-4"/>
                <w:lang w:val="sr-Cyrl-CS"/>
              </w:rPr>
              <w:t>44.</w:t>
            </w:r>
            <w:r>
              <w:rPr>
                <w:iCs/>
                <w:color w:val="000000"/>
                <w:spacing w:val="-4"/>
                <w:lang w:val="sr-Cyrl-CS"/>
              </w:rPr>
              <w:t>С</w:t>
            </w:r>
            <w:r w:rsidRPr="00374FFE">
              <w:rPr>
                <w:iCs/>
                <w:color w:val="000000"/>
                <w:spacing w:val="-4"/>
                <w:lang w:val="sr-Cyrl-CS"/>
              </w:rPr>
              <w:t>уботицатранс</w:t>
            </w:r>
          </w:p>
          <w:p w14:paraId="283B589E" w14:textId="77777777" w:rsidR="00BD7E98" w:rsidRPr="00374FFE" w:rsidRDefault="00BD7E98" w:rsidP="00146CD1">
            <w:pPr>
              <w:shd w:val="clear" w:color="auto" w:fill="FFFFFF"/>
              <w:spacing w:line="254" w:lineRule="exact"/>
              <w:ind w:right="48"/>
              <w:rPr>
                <w:iCs/>
                <w:color w:val="000000"/>
                <w:spacing w:val="-4"/>
                <w:lang w:val="sr-Cyrl-CS"/>
              </w:rPr>
            </w:pPr>
            <w:r w:rsidRPr="00374FFE">
              <w:rPr>
                <w:iCs/>
                <w:color w:val="000000"/>
                <w:spacing w:val="-4"/>
                <w:lang w:val="sr-Cyrl-CS"/>
              </w:rPr>
              <w:t>Предузеће за превоз и туристику</w:t>
            </w:r>
          </w:p>
        </w:tc>
        <w:tc>
          <w:tcPr>
            <w:tcW w:w="1800" w:type="dxa"/>
            <w:tcBorders>
              <w:left w:val="single" w:sz="12" w:space="0" w:color="auto"/>
              <w:right w:val="single" w:sz="12" w:space="0" w:color="auto"/>
            </w:tcBorders>
            <w:shd w:val="clear" w:color="auto" w:fill="auto"/>
            <w:vAlign w:val="center"/>
          </w:tcPr>
          <w:p w14:paraId="07C36877" w14:textId="77777777" w:rsidR="00BD7E98" w:rsidRDefault="00BD7E98" w:rsidP="00146CD1">
            <w:pPr>
              <w:shd w:val="clear" w:color="auto" w:fill="FFFFFF"/>
              <w:spacing w:line="254" w:lineRule="exact"/>
              <w:ind w:right="259"/>
              <w:rPr>
                <w:lang w:val="sr-Cyrl-CS"/>
              </w:rPr>
            </w:pPr>
            <w:r>
              <w:rPr>
                <w:lang w:val="sr-Cyrl-CS"/>
              </w:rPr>
              <w:t>Школски аутобус –превоз ученика – путника и радника школе, излети, путовања</w:t>
            </w:r>
          </w:p>
          <w:p w14:paraId="6E8B4025" w14:textId="77777777" w:rsidR="00BD7E98" w:rsidRPr="00374FFE" w:rsidRDefault="00BD7E98" w:rsidP="00146CD1">
            <w:pPr>
              <w:shd w:val="clear" w:color="auto" w:fill="FFFFFF"/>
              <w:spacing w:line="254" w:lineRule="exact"/>
              <w:ind w:right="259"/>
              <w:rPr>
                <w:lang w:val="sr-Cyrl-CS"/>
              </w:rPr>
            </w:pPr>
            <w:r w:rsidRPr="00374FFE">
              <w:rPr>
                <w:lang w:val="sr-Cyrl-CS"/>
              </w:rPr>
              <w:t>Сарадња</w:t>
            </w:r>
          </w:p>
          <w:p w14:paraId="6F28BE01" w14:textId="77777777" w:rsidR="00BD7E98" w:rsidRPr="00374FFE" w:rsidRDefault="00BD7E98" w:rsidP="00146CD1">
            <w:pPr>
              <w:shd w:val="clear" w:color="auto" w:fill="FFFFFF"/>
              <w:spacing w:line="254" w:lineRule="exact"/>
              <w:ind w:right="259"/>
              <w:rPr>
                <w:lang w:val="sr-Cyrl-CS"/>
              </w:rPr>
            </w:pPr>
            <w:r w:rsidRPr="00374FFE">
              <w:rPr>
                <w:lang w:val="sr-Cyrl-CS"/>
              </w:rPr>
              <w:t>и пружање услуга</w:t>
            </w:r>
          </w:p>
        </w:tc>
        <w:tc>
          <w:tcPr>
            <w:tcW w:w="1890" w:type="dxa"/>
            <w:tcBorders>
              <w:left w:val="single" w:sz="12" w:space="0" w:color="auto"/>
              <w:right w:val="single" w:sz="12" w:space="0" w:color="auto"/>
            </w:tcBorders>
            <w:shd w:val="clear" w:color="auto" w:fill="auto"/>
            <w:vAlign w:val="center"/>
          </w:tcPr>
          <w:p w14:paraId="090E223B"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Возачи Суботицатранса, ученици-путници, радници шк.</w:t>
            </w:r>
          </w:p>
        </w:tc>
        <w:tc>
          <w:tcPr>
            <w:tcW w:w="1980" w:type="dxa"/>
            <w:tcBorders>
              <w:left w:val="single" w:sz="12" w:space="0" w:color="auto"/>
              <w:right w:val="single" w:sz="12" w:space="0" w:color="auto"/>
            </w:tcBorders>
          </w:tcPr>
          <w:p w14:paraId="7E43DA44" w14:textId="77777777" w:rsidR="00BD7E98" w:rsidRPr="00C57499" w:rsidRDefault="00BD7E98" w:rsidP="00146CD1">
            <w:pPr>
              <w:rPr>
                <w:lang w:val="sr-Cyrl-CS"/>
              </w:rPr>
            </w:pPr>
          </w:p>
        </w:tc>
        <w:tc>
          <w:tcPr>
            <w:tcW w:w="992" w:type="dxa"/>
            <w:tcBorders>
              <w:left w:val="single" w:sz="12" w:space="0" w:color="auto"/>
            </w:tcBorders>
            <w:shd w:val="clear" w:color="auto" w:fill="auto"/>
          </w:tcPr>
          <w:p w14:paraId="0C1962AF"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44EB9057"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3747D1AB" w14:textId="77777777" w:rsidTr="00146CD1">
        <w:tc>
          <w:tcPr>
            <w:tcW w:w="1710" w:type="dxa"/>
            <w:tcBorders>
              <w:left w:val="single" w:sz="12" w:space="0" w:color="auto"/>
              <w:right w:val="single" w:sz="12" w:space="0" w:color="auto"/>
            </w:tcBorders>
            <w:shd w:val="clear" w:color="auto" w:fill="auto"/>
            <w:vAlign w:val="center"/>
          </w:tcPr>
          <w:p w14:paraId="43447986"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У току школске године и по договору</w:t>
            </w:r>
          </w:p>
        </w:tc>
        <w:tc>
          <w:tcPr>
            <w:tcW w:w="1800" w:type="dxa"/>
            <w:tcBorders>
              <w:left w:val="single" w:sz="12" w:space="0" w:color="auto"/>
              <w:right w:val="single" w:sz="12" w:space="0" w:color="auto"/>
            </w:tcBorders>
            <w:shd w:val="clear" w:color="auto" w:fill="auto"/>
            <w:vAlign w:val="center"/>
          </w:tcPr>
          <w:p w14:paraId="34F6E000" w14:textId="77777777" w:rsidR="00BD7E98" w:rsidRPr="00374FFE" w:rsidRDefault="00BD7E98" w:rsidP="00146CD1">
            <w:pPr>
              <w:shd w:val="clear" w:color="auto" w:fill="FFFFFF"/>
              <w:spacing w:line="254" w:lineRule="exact"/>
              <w:ind w:right="48"/>
              <w:rPr>
                <w:iCs/>
                <w:color w:val="000000"/>
                <w:spacing w:val="-4"/>
                <w:lang w:val="sr-Cyrl-CS"/>
              </w:rPr>
            </w:pPr>
            <w:r w:rsidRPr="005E6D15">
              <w:rPr>
                <w:b/>
                <w:iCs/>
                <w:color w:val="000000"/>
                <w:spacing w:val="-4"/>
                <w:lang w:val="sr-Cyrl-CS"/>
              </w:rPr>
              <w:t>45.</w:t>
            </w:r>
            <w:r w:rsidRPr="00374FFE">
              <w:rPr>
                <w:iCs/>
                <w:color w:val="000000"/>
                <w:spacing w:val="-4"/>
                <w:lang w:val="sr-Cyrl-CS"/>
              </w:rPr>
              <w:t>Верске заједнице и цркве</w:t>
            </w:r>
            <w:r>
              <w:rPr>
                <w:iCs/>
                <w:color w:val="000000"/>
                <w:spacing w:val="-4"/>
                <w:lang w:val="sr-Cyrl-CS"/>
              </w:rPr>
              <w:t>, Лист „Светосавско звонце, Међународни фонд јединства православних народа из Москве – одељење за Србију</w:t>
            </w:r>
          </w:p>
        </w:tc>
        <w:tc>
          <w:tcPr>
            <w:tcW w:w="1800" w:type="dxa"/>
            <w:tcBorders>
              <w:left w:val="single" w:sz="12" w:space="0" w:color="auto"/>
              <w:right w:val="single" w:sz="12" w:space="0" w:color="auto"/>
            </w:tcBorders>
            <w:shd w:val="clear" w:color="auto" w:fill="auto"/>
            <w:vAlign w:val="center"/>
          </w:tcPr>
          <w:p w14:paraId="7DFC1D10" w14:textId="77777777" w:rsidR="00BD7E98" w:rsidRDefault="00BD7E98" w:rsidP="00146CD1">
            <w:pPr>
              <w:shd w:val="clear" w:color="auto" w:fill="FFFFFF"/>
              <w:spacing w:line="254" w:lineRule="exact"/>
              <w:ind w:right="259"/>
              <w:rPr>
                <w:lang w:val="sr-Cyrl-CS"/>
              </w:rPr>
            </w:pPr>
            <w:r>
              <w:rPr>
                <w:lang w:val="sr-Cyrl-CS"/>
              </w:rPr>
              <w:t>Сарадња на плану извођења верске наставе, културне и хуманитарне манифестације</w:t>
            </w:r>
          </w:p>
          <w:p w14:paraId="4BF3F070" w14:textId="77777777" w:rsidR="00BD7E98" w:rsidRPr="00374FFE" w:rsidRDefault="00BD7E98" w:rsidP="00146CD1">
            <w:pPr>
              <w:shd w:val="clear" w:color="auto" w:fill="FFFFFF"/>
              <w:spacing w:line="254" w:lineRule="exact"/>
              <w:ind w:right="259"/>
              <w:rPr>
                <w:lang w:val="sr-Cyrl-CS"/>
              </w:rPr>
            </w:pPr>
            <w:r>
              <w:rPr>
                <w:lang w:val="sr-Cyrl-CS"/>
              </w:rPr>
              <w:t>С</w:t>
            </w:r>
            <w:r w:rsidRPr="00374FFE">
              <w:rPr>
                <w:lang w:val="sr-Cyrl-CS"/>
              </w:rPr>
              <w:t>арадња</w:t>
            </w:r>
          </w:p>
        </w:tc>
        <w:tc>
          <w:tcPr>
            <w:tcW w:w="1890" w:type="dxa"/>
            <w:tcBorders>
              <w:left w:val="single" w:sz="12" w:space="0" w:color="auto"/>
              <w:right w:val="single" w:sz="12" w:space="0" w:color="auto"/>
            </w:tcBorders>
            <w:shd w:val="clear" w:color="auto" w:fill="auto"/>
            <w:vAlign w:val="center"/>
          </w:tcPr>
          <w:p w14:paraId="685BDBD1"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Представници верских заједн. и цркава, вероучитељи, ученици</w:t>
            </w:r>
          </w:p>
        </w:tc>
        <w:tc>
          <w:tcPr>
            <w:tcW w:w="1980" w:type="dxa"/>
            <w:tcBorders>
              <w:left w:val="single" w:sz="12" w:space="0" w:color="auto"/>
              <w:right w:val="single" w:sz="12" w:space="0" w:color="auto"/>
            </w:tcBorders>
          </w:tcPr>
          <w:p w14:paraId="270CC6AE" w14:textId="77777777" w:rsidR="00BD7E98" w:rsidRPr="00E83CDF" w:rsidRDefault="00BD7E98" w:rsidP="00146CD1">
            <w:pPr>
              <w:rPr>
                <w:lang w:val="sr-Cyrl-CS"/>
              </w:rPr>
            </w:pPr>
          </w:p>
        </w:tc>
        <w:tc>
          <w:tcPr>
            <w:tcW w:w="992" w:type="dxa"/>
            <w:tcBorders>
              <w:left w:val="single" w:sz="12" w:space="0" w:color="auto"/>
            </w:tcBorders>
            <w:shd w:val="clear" w:color="auto" w:fill="auto"/>
          </w:tcPr>
          <w:p w14:paraId="302ECE50"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0EADA962"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5B59FAA9" w14:textId="77777777" w:rsidTr="00146CD1">
        <w:tc>
          <w:tcPr>
            <w:tcW w:w="1710" w:type="dxa"/>
            <w:tcBorders>
              <w:left w:val="single" w:sz="12" w:space="0" w:color="auto"/>
              <w:right w:val="single" w:sz="12" w:space="0" w:color="auto"/>
            </w:tcBorders>
            <w:shd w:val="clear" w:color="auto" w:fill="auto"/>
            <w:vAlign w:val="center"/>
          </w:tcPr>
          <w:p w14:paraId="59436862"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По договору</w:t>
            </w:r>
          </w:p>
        </w:tc>
        <w:tc>
          <w:tcPr>
            <w:tcW w:w="1800" w:type="dxa"/>
            <w:tcBorders>
              <w:left w:val="single" w:sz="12" w:space="0" w:color="auto"/>
              <w:right w:val="single" w:sz="12" w:space="0" w:color="auto"/>
            </w:tcBorders>
            <w:shd w:val="clear" w:color="auto" w:fill="auto"/>
            <w:vAlign w:val="center"/>
          </w:tcPr>
          <w:p w14:paraId="0A085A96" w14:textId="77777777" w:rsidR="00BD7E98" w:rsidRPr="00520FB1" w:rsidRDefault="00BD7E98" w:rsidP="00146CD1">
            <w:pPr>
              <w:shd w:val="clear" w:color="auto" w:fill="FFFFFF"/>
              <w:spacing w:line="254" w:lineRule="exact"/>
              <w:ind w:right="48"/>
              <w:rPr>
                <w:iCs/>
                <w:color w:val="000000"/>
                <w:spacing w:val="-4"/>
              </w:rPr>
            </w:pPr>
            <w:r w:rsidRPr="005E6D15">
              <w:rPr>
                <w:b/>
                <w:lang w:val="sr-Cyrl-CS"/>
              </w:rPr>
              <w:t>46.</w:t>
            </w:r>
            <w:r w:rsidRPr="00374FFE">
              <w:rPr>
                <w:lang w:val="sr-Cyrl-CS"/>
              </w:rPr>
              <w:t>Нонпроф</w:t>
            </w:r>
            <w:r w:rsidRPr="00374FFE">
              <w:rPr>
                <w:lang w:val="hu-HU"/>
              </w:rPr>
              <w:t>.</w:t>
            </w:r>
            <w:r w:rsidRPr="00374FFE">
              <w:rPr>
                <w:lang w:val="sr-Cyrl-CS"/>
              </w:rPr>
              <w:t>, невлад</w:t>
            </w:r>
            <w:r w:rsidRPr="00374FFE">
              <w:rPr>
                <w:lang w:val="hu-HU"/>
              </w:rPr>
              <w:t>.o</w:t>
            </w:r>
            <w:r w:rsidRPr="00374FFE">
              <w:rPr>
                <w:lang w:val="sr-Cyrl-CS"/>
              </w:rPr>
              <w:t>рганиз</w:t>
            </w:r>
            <w:r w:rsidRPr="00374FFE">
              <w:rPr>
                <w:lang w:val="hu-HU"/>
              </w:rPr>
              <w:t>.</w:t>
            </w:r>
            <w:r>
              <w:rPr>
                <w:lang w:val="sr-Cyrl-CS"/>
              </w:rPr>
              <w:t xml:space="preserve">, удружења </w:t>
            </w:r>
            <w:r w:rsidRPr="00374FFE">
              <w:rPr>
                <w:lang w:val="sr-Cyrl-CS"/>
              </w:rPr>
              <w:t>(Ротари, Ротаракт, Коло срп</w:t>
            </w:r>
            <w:r w:rsidRPr="00374FFE">
              <w:rPr>
                <w:lang w:val="hu-HU"/>
              </w:rPr>
              <w:t>.с</w:t>
            </w:r>
            <w:r w:rsidRPr="00374FFE">
              <w:rPr>
                <w:lang w:val="sr-Cyrl-CS"/>
              </w:rPr>
              <w:t>ест</w:t>
            </w:r>
            <w:r w:rsidRPr="00374FFE">
              <w:rPr>
                <w:lang w:val="hu-HU"/>
              </w:rPr>
              <w:t>.</w:t>
            </w:r>
            <w:r w:rsidRPr="00374FFE">
              <w:rPr>
                <w:lang w:val="sr-Cyrl-CS"/>
              </w:rPr>
              <w:t xml:space="preserve">, КОDDE, </w:t>
            </w:r>
            <w:r>
              <w:rPr>
                <w:lang w:val="sr-Cyrl-CS"/>
              </w:rPr>
              <w:t>Е</w:t>
            </w:r>
            <w:r w:rsidRPr="00374FFE">
              <w:rPr>
                <w:lang w:val="hu-HU"/>
              </w:rPr>
              <w:t>lecte</w:t>
            </w:r>
            <w:r>
              <w:rPr>
                <w:lang w:val="sr-Cyrl-CS"/>
              </w:rPr>
              <w:t xml:space="preserve">, Градско удружење за помоћ особама са аутизмом, Удружење грађана „Став+“, Удружење </w:t>
            </w:r>
            <w:r>
              <w:rPr>
                <w:lang w:val="sr-Cyrl-CS"/>
              </w:rPr>
              <w:lastRenderedPageBreak/>
              <w:t xml:space="preserve">риболоваца „Есокс“, Удружење грађана „Анима Суботица“, Удружење пчелара Пчела из Суботице, Удружење Живот </w:t>
            </w:r>
            <w:r>
              <w:t xml:space="preserve">&amp; BOOST TEAM – </w:t>
            </w:r>
            <w:proofErr w:type="spellStart"/>
            <w:r>
              <w:t>Удружењеграђаназаборбупротивреткихболестикоддеце</w:t>
            </w:r>
            <w:proofErr w:type="spellEnd"/>
            <w:r>
              <w:t xml:space="preserve">, </w:t>
            </w:r>
            <w:proofErr w:type="spellStart"/>
            <w:r>
              <w:t>СавездруштаваВојводинезаборбупротиврака</w:t>
            </w:r>
            <w:proofErr w:type="spellEnd"/>
            <w:r>
              <w:t xml:space="preserve">, </w:t>
            </w:r>
            <w:proofErr w:type="spellStart"/>
            <w:r>
              <w:t>УдружењеЛичана</w:t>
            </w:r>
            <w:proofErr w:type="spellEnd"/>
            <w:r>
              <w:t xml:space="preserve"> „ЛИКА“ </w:t>
            </w:r>
            <w:proofErr w:type="spellStart"/>
            <w:r>
              <w:t>Суботица</w:t>
            </w:r>
            <w:proofErr w:type="spellEnd"/>
            <w:r>
              <w:t xml:space="preserve">, </w:t>
            </w:r>
            <w:proofErr w:type="spellStart"/>
            <w:r>
              <w:t>Удружењељубитељаприроде„Рипариа</w:t>
            </w:r>
            <w:proofErr w:type="spellEnd"/>
            <w:r>
              <w:t xml:space="preserve">“, </w:t>
            </w:r>
            <w:proofErr w:type="spellStart"/>
            <w:r>
              <w:t>Удружењеграђана</w:t>
            </w:r>
            <w:proofErr w:type="spellEnd"/>
            <w:r>
              <w:t xml:space="preserve"> „</w:t>
            </w:r>
            <w:proofErr w:type="spellStart"/>
            <w:r>
              <w:t>Млади</w:t>
            </w:r>
            <w:proofErr w:type="spellEnd"/>
            <w:r>
              <w:t xml:space="preserve"> и </w:t>
            </w:r>
            <w:proofErr w:type="spellStart"/>
            <w:r>
              <w:t>игра</w:t>
            </w:r>
            <w:proofErr w:type="spellEnd"/>
            <w:r>
              <w:t xml:space="preserve">, </w:t>
            </w:r>
            <w:proofErr w:type="spellStart"/>
            <w:r>
              <w:t>Клубродитеља</w:t>
            </w:r>
            <w:proofErr w:type="spellEnd"/>
            <w:r>
              <w:t xml:space="preserve"> и </w:t>
            </w:r>
            <w:proofErr w:type="spellStart"/>
            <w:r>
              <w:t>просветнихрадникаСуботица</w:t>
            </w:r>
            <w:proofErr w:type="spellEnd"/>
            <w:r>
              <w:t xml:space="preserve"> – </w:t>
            </w:r>
            <w:proofErr w:type="spellStart"/>
            <w:r>
              <w:t>Партнерскизаобразовање</w:t>
            </w:r>
            <w:proofErr w:type="spellEnd"/>
            <w:r>
              <w:t xml:space="preserve"> – </w:t>
            </w:r>
            <w:proofErr w:type="spellStart"/>
            <w:r>
              <w:t>Образовањедеценашаодговорност</w:t>
            </w:r>
            <w:proofErr w:type="spellEnd"/>
            <w:r>
              <w:t xml:space="preserve">, </w:t>
            </w:r>
            <w:proofErr w:type="spellStart"/>
            <w:r>
              <w:t>Канцеларијазамладе</w:t>
            </w:r>
            <w:proofErr w:type="spellEnd"/>
            <w:r>
              <w:t>)</w:t>
            </w:r>
          </w:p>
        </w:tc>
        <w:tc>
          <w:tcPr>
            <w:tcW w:w="1800" w:type="dxa"/>
            <w:tcBorders>
              <w:left w:val="single" w:sz="12" w:space="0" w:color="auto"/>
              <w:right w:val="single" w:sz="12" w:space="0" w:color="auto"/>
            </w:tcBorders>
            <w:shd w:val="clear" w:color="auto" w:fill="auto"/>
            <w:vAlign w:val="center"/>
          </w:tcPr>
          <w:p w14:paraId="7D87DDF1" w14:textId="77777777" w:rsidR="00BD7E98" w:rsidRDefault="00BD7E98" w:rsidP="00146CD1">
            <w:pPr>
              <w:shd w:val="clear" w:color="auto" w:fill="FFFFFF"/>
              <w:spacing w:line="254" w:lineRule="exact"/>
              <w:ind w:right="259"/>
              <w:rPr>
                <w:lang w:val="sr-Cyrl-CS"/>
              </w:rPr>
            </w:pPr>
            <w:r>
              <w:rPr>
                <w:lang w:val="sr-Cyrl-CS"/>
              </w:rPr>
              <w:lastRenderedPageBreak/>
              <w:t>Хуманитарне и културне манифестације, акције</w:t>
            </w:r>
          </w:p>
          <w:p w14:paraId="605A6241" w14:textId="77777777" w:rsidR="00BD7E98" w:rsidRPr="00374FFE" w:rsidRDefault="00BD7E98" w:rsidP="00146CD1">
            <w:pPr>
              <w:shd w:val="clear" w:color="auto" w:fill="FFFFFF"/>
              <w:spacing w:line="254" w:lineRule="exact"/>
              <w:ind w:right="259"/>
              <w:rPr>
                <w:lang w:val="sr-Cyrl-CS"/>
              </w:rPr>
            </w:pPr>
            <w:r>
              <w:rPr>
                <w:lang w:val="sr-Cyrl-CS"/>
              </w:rPr>
              <w:t>С</w:t>
            </w:r>
            <w:r w:rsidRPr="00374FFE">
              <w:rPr>
                <w:lang w:val="sr-Cyrl-CS"/>
              </w:rPr>
              <w:t>арадња</w:t>
            </w:r>
            <w:r>
              <w:rPr>
                <w:lang w:val="sr-Cyrl-CS"/>
              </w:rPr>
              <w:t xml:space="preserve"> на плану разних пројеката </w:t>
            </w:r>
          </w:p>
        </w:tc>
        <w:tc>
          <w:tcPr>
            <w:tcW w:w="1890" w:type="dxa"/>
            <w:tcBorders>
              <w:left w:val="single" w:sz="12" w:space="0" w:color="auto"/>
              <w:right w:val="single" w:sz="12" w:space="0" w:color="auto"/>
            </w:tcBorders>
            <w:shd w:val="clear" w:color="auto" w:fill="auto"/>
            <w:vAlign w:val="center"/>
          </w:tcPr>
          <w:p w14:paraId="067853A0"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 xml:space="preserve">Предст. ових орг., директор, </w:t>
            </w:r>
            <w:r>
              <w:rPr>
                <w:iCs/>
                <w:color w:val="000000"/>
                <w:spacing w:val="-5"/>
                <w:lang w:val="sr-Cyrl-CS"/>
              </w:rPr>
              <w:t xml:space="preserve">помоћник директора, </w:t>
            </w:r>
            <w:r w:rsidRPr="00374FFE">
              <w:rPr>
                <w:iCs/>
                <w:color w:val="000000"/>
                <w:spacing w:val="-5"/>
                <w:lang w:val="sr-Cyrl-CS"/>
              </w:rPr>
              <w:t>наст., наст. разр. наст. ученици, родитељи</w:t>
            </w:r>
          </w:p>
        </w:tc>
        <w:tc>
          <w:tcPr>
            <w:tcW w:w="1980" w:type="dxa"/>
            <w:tcBorders>
              <w:left w:val="single" w:sz="12" w:space="0" w:color="auto"/>
              <w:right w:val="single" w:sz="12" w:space="0" w:color="auto"/>
            </w:tcBorders>
          </w:tcPr>
          <w:p w14:paraId="512CC5D7" w14:textId="77777777" w:rsidR="00BD7E98" w:rsidRPr="00E60572" w:rsidRDefault="00BD7E98" w:rsidP="00146CD1"/>
        </w:tc>
        <w:tc>
          <w:tcPr>
            <w:tcW w:w="992" w:type="dxa"/>
            <w:tcBorders>
              <w:left w:val="single" w:sz="12" w:space="0" w:color="auto"/>
            </w:tcBorders>
            <w:shd w:val="clear" w:color="auto" w:fill="auto"/>
          </w:tcPr>
          <w:p w14:paraId="3DAEA318"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6FB3AF53"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00001EA2" w14:textId="77777777" w:rsidTr="00146CD1">
        <w:tc>
          <w:tcPr>
            <w:tcW w:w="1710" w:type="dxa"/>
            <w:tcBorders>
              <w:left w:val="single" w:sz="12" w:space="0" w:color="auto"/>
              <w:right w:val="single" w:sz="12" w:space="0" w:color="auto"/>
            </w:tcBorders>
            <w:shd w:val="clear" w:color="auto" w:fill="auto"/>
            <w:vAlign w:val="center"/>
          </w:tcPr>
          <w:p w14:paraId="25F21ACF"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По договору</w:t>
            </w:r>
          </w:p>
        </w:tc>
        <w:tc>
          <w:tcPr>
            <w:tcW w:w="1800" w:type="dxa"/>
            <w:tcBorders>
              <w:left w:val="single" w:sz="12" w:space="0" w:color="auto"/>
              <w:right w:val="single" w:sz="12" w:space="0" w:color="auto"/>
            </w:tcBorders>
            <w:shd w:val="clear" w:color="auto" w:fill="auto"/>
            <w:vAlign w:val="center"/>
          </w:tcPr>
          <w:p w14:paraId="53FB42E0" w14:textId="77777777" w:rsidR="00BD7E98" w:rsidRPr="00374FFE" w:rsidRDefault="00BD7E98" w:rsidP="00146CD1">
            <w:pPr>
              <w:shd w:val="clear" w:color="auto" w:fill="FFFFFF"/>
              <w:spacing w:line="254" w:lineRule="exact"/>
              <w:ind w:right="48"/>
              <w:rPr>
                <w:iCs/>
                <w:color w:val="000000"/>
                <w:spacing w:val="-4"/>
                <w:lang w:val="sr-Cyrl-CS"/>
              </w:rPr>
            </w:pPr>
            <w:r w:rsidRPr="005E6D15">
              <w:rPr>
                <w:b/>
                <w:iCs/>
                <w:color w:val="000000"/>
                <w:spacing w:val="-4"/>
                <w:lang w:val="sr-Cyrl-CS"/>
              </w:rPr>
              <w:t>47.</w:t>
            </w:r>
            <w:r w:rsidRPr="00374FFE">
              <w:rPr>
                <w:iCs/>
                <w:color w:val="000000"/>
                <w:spacing w:val="-4"/>
                <w:lang w:val="sr-Cyrl-CS"/>
              </w:rPr>
              <w:t>Друштво узгајивача малих кућних и ситних животиња</w:t>
            </w:r>
          </w:p>
        </w:tc>
        <w:tc>
          <w:tcPr>
            <w:tcW w:w="1800" w:type="dxa"/>
            <w:tcBorders>
              <w:left w:val="single" w:sz="12" w:space="0" w:color="auto"/>
              <w:right w:val="single" w:sz="12" w:space="0" w:color="auto"/>
            </w:tcBorders>
            <w:shd w:val="clear" w:color="auto" w:fill="auto"/>
            <w:vAlign w:val="center"/>
          </w:tcPr>
          <w:p w14:paraId="694176BF" w14:textId="77777777" w:rsidR="00BD7E98" w:rsidRDefault="00BD7E98" w:rsidP="00146CD1">
            <w:pPr>
              <w:shd w:val="clear" w:color="auto" w:fill="FFFFFF"/>
              <w:spacing w:line="254" w:lineRule="exact"/>
              <w:ind w:right="259"/>
              <w:rPr>
                <w:lang w:val="sr-Cyrl-CS"/>
              </w:rPr>
            </w:pPr>
            <w:r>
              <w:rPr>
                <w:lang w:val="sr-Cyrl-CS"/>
              </w:rPr>
              <w:t>Едукативне изложбе ситних животиња, ликовни  конкурс</w:t>
            </w:r>
          </w:p>
          <w:p w14:paraId="0F756265" w14:textId="77777777" w:rsidR="00BD7E98" w:rsidRPr="00374FFE" w:rsidRDefault="00BD7E98" w:rsidP="00146CD1">
            <w:pPr>
              <w:shd w:val="clear" w:color="auto" w:fill="FFFFFF"/>
              <w:spacing w:line="254" w:lineRule="exact"/>
              <w:ind w:right="259"/>
              <w:rPr>
                <w:lang w:val="sr-Cyrl-CS"/>
              </w:rPr>
            </w:pPr>
            <w:r>
              <w:rPr>
                <w:lang w:val="sr-Cyrl-CS"/>
              </w:rPr>
              <w:t>С</w:t>
            </w:r>
            <w:r w:rsidRPr="00374FFE">
              <w:rPr>
                <w:lang w:val="sr-Cyrl-CS"/>
              </w:rPr>
              <w:t>арадња</w:t>
            </w:r>
          </w:p>
        </w:tc>
        <w:tc>
          <w:tcPr>
            <w:tcW w:w="1890" w:type="dxa"/>
            <w:tcBorders>
              <w:left w:val="single" w:sz="12" w:space="0" w:color="auto"/>
              <w:right w:val="single" w:sz="12" w:space="0" w:color="auto"/>
            </w:tcBorders>
            <w:shd w:val="clear" w:color="auto" w:fill="auto"/>
            <w:vAlign w:val="center"/>
          </w:tcPr>
          <w:p w14:paraId="254C6A79"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Наст. ликовне културе, наст. разр.наст.</w:t>
            </w:r>
            <w:r>
              <w:rPr>
                <w:iCs/>
                <w:color w:val="000000"/>
                <w:spacing w:val="-5"/>
                <w:lang w:val="sr-Cyrl-CS"/>
              </w:rPr>
              <w:t xml:space="preserve">, </w:t>
            </w:r>
            <w:r w:rsidRPr="00374FFE">
              <w:rPr>
                <w:iCs/>
                <w:color w:val="000000"/>
                <w:spacing w:val="-5"/>
                <w:lang w:val="sr-Cyrl-CS"/>
              </w:rPr>
              <w:t>ученици</w:t>
            </w:r>
          </w:p>
        </w:tc>
        <w:tc>
          <w:tcPr>
            <w:tcW w:w="1980" w:type="dxa"/>
            <w:tcBorders>
              <w:left w:val="single" w:sz="12" w:space="0" w:color="auto"/>
              <w:right w:val="single" w:sz="12" w:space="0" w:color="auto"/>
            </w:tcBorders>
          </w:tcPr>
          <w:p w14:paraId="7F9D7D1E" w14:textId="77777777" w:rsidR="00BD7E98" w:rsidRPr="007C205C" w:rsidRDefault="00BD7E98" w:rsidP="00146CD1">
            <w:pPr>
              <w:rPr>
                <w:lang w:val="sr-Cyrl-CS"/>
              </w:rPr>
            </w:pPr>
          </w:p>
        </w:tc>
        <w:tc>
          <w:tcPr>
            <w:tcW w:w="992" w:type="dxa"/>
            <w:tcBorders>
              <w:left w:val="single" w:sz="12" w:space="0" w:color="auto"/>
            </w:tcBorders>
            <w:shd w:val="clear" w:color="auto" w:fill="auto"/>
          </w:tcPr>
          <w:p w14:paraId="57D5EDF2"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4516351B"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2337C331" w14:textId="77777777" w:rsidTr="00146CD1">
        <w:tc>
          <w:tcPr>
            <w:tcW w:w="1710" w:type="dxa"/>
            <w:tcBorders>
              <w:left w:val="single" w:sz="12" w:space="0" w:color="auto"/>
              <w:right w:val="single" w:sz="12" w:space="0" w:color="auto"/>
            </w:tcBorders>
            <w:shd w:val="clear" w:color="auto" w:fill="auto"/>
            <w:vAlign w:val="center"/>
          </w:tcPr>
          <w:p w14:paraId="1FA3EDD1"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Консултације и по уговорима о сарадњи</w:t>
            </w:r>
          </w:p>
        </w:tc>
        <w:tc>
          <w:tcPr>
            <w:tcW w:w="1800" w:type="dxa"/>
            <w:tcBorders>
              <w:left w:val="single" w:sz="12" w:space="0" w:color="auto"/>
              <w:right w:val="single" w:sz="12" w:space="0" w:color="auto"/>
            </w:tcBorders>
            <w:shd w:val="clear" w:color="auto" w:fill="auto"/>
            <w:vAlign w:val="center"/>
          </w:tcPr>
          <w:p w14:paraId="6EE730E8" w14:textId="77777777" w:rsidR="00BD7E98" w:rsidRPr="00374FFE" w:rsidRDefault="00BD7E98" w:rsidP="00146CD1">
            <w:pPr>
              <w:shd w:val="clear" w:color="auto" w:fill="FFFFFF"/>
              <w:spacing w:line="254" w:lineRule="exact"/>
              <w:ind w:right="48"/>
              <w:rPr>
                <w:iCs/>
                <w:color w:val="000000"/>
                <w:spacing w:val="-4"/>
                <w:lang w:val="sr-Cyrl-CS"/>
              </w:rPr>
            </w:pPr>
            <w:r w:rsidRPr="005E6D15">
              <w:rPr>
                <w:b/>
                <w:iCs/>
                <w:color w:val="000000"/>
                <w:spacing w:val="-4"/>
                <w:lang w:val="sr-Cyrl-CS"/>
              </w:rPr>
              <w:t>48</w:t>
            </w:r>
            <w:r>
              <w:rPr>
                <w:iCs/>
                <w:color w:val="000000"/>
                <w:spacing w:val="-4"/>
                <w:lang w:val="sr-Cyrl-CS"/>
              </w:rPr>
              <w:t>.</w:t>
            </w:r>
            <w:r w:rsidRPr="00374FFE">
              <w:rPr>
                <w:iCs/>
                <w:color w:val="000000"/>
                <w:spacing w:val="-4"/>
                <w:lang w:val="sr-Cyrl-CS"/>
              </w:rPr>
              <w:t>Национална служба за запошљавање</w:t>
            </w:r>
          </w:p>
        </w:tc>
        <w:tc>
          <w:tcPr>
            <w:tcW w:w="1800" w:type="dxa"/>
            <w:tcBorders>
              <w:left w:val="single" w:sz="12" w:space="0" w:color="auto"/>
              <w:right w:val="single" w:sz="12" w:space="0" w:color="auto"/>
            </w:tcBorders>
            <w:shd w:val="clear" w:color="auto" w:fill="auto"/>
            <w:vAlign w:val="center"/>
          </w:tcPr>
          <w:p w14:paraId="364C34EF" w14:textId="77777777" w:rsidR="00BD7E98" w:rsidRDefault="00BD7E98" w:rsidP="00146CD1">
            <w:pPr>
              <w:shd w:val="clear" w:color="auto" w:fill="FFFFFF"/>
              <w:spacing w:line="254" w:lineRule="exact"/>
              <w:ind w:right="259"/>
              <w:rPr>
                <w:lang w:val="sr-Cyrl-CS"/>
              </w:rPr>
            </w:pPr>
            <w:r>
              <w:rPr>
                <w:lang w:val="sr-Cyrl-CS"/>
              </w:rPr>
              <w:t>Обезбеђивање стручне праксе за учеснике – волонтере из разних програма /пројектат(нпр. „Друга шанса“)</w:t>
            </w:r>
          </w:p>
          <w:p w14:paraId="24978A05" w14:textId="77777777" w:rsidR="00BD7E98" w:rsidRPr="00374FFE" w:rsidRDefault="00BD7E98" w:rsidP="00146CD1">
            <w:pPr>
              <w:shd w:val="clear" w:color="auto" w:fill="FFFFFF"/>
              <w:spacing w:line="254" w:lineRule="exact"/>
              <w:ind w:right="259"/>
              <w:rPr>
                <w:lang w:val="sr-Cyrl-CS"/>
              </w:rPr>
            </w:pPr>
            <w:r w:rsidRPr="00374FFE">
              <w:rPr>
                <w:lang w:val="sr-Cyrl-CS"/>
              </w:rPr>
              <w:t xml:space="preserve">Сарадња на плану кадровских питања, обезб. стручне праксе, </w:t>
            </w:r>
          </w:p>
        </w:tc>
        <w:tc>
          <w:tcPr>
            <w:tcW w:w="1890" w:type="dxa"/>
            <w:tcBorders>
              <w:left w:val="single" w:sz="12" w:space="0" w:color="auto"/>
              <w:right w:val="single" w:sz="12" w:space="0" w:color="auto"/>
            </w:tcBorders>
            <w:shd w:val="clear" w:color="auto" w:fill="auto"/>
            <w:vAlign w:val="center"/>
          </w:tcPr>
          <w:p w14:paraId="6496A972"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Волонтери из програма, ученици, Школа</w:t>
            </w:r>
          </w:p>
        </w:tc>
        <w:tc>
          <w:tcPr>
            <w:tcW w:w="1980" w:type="dxa"/>
            <w:tcBorders>
              <w:left w:val="single" w:sz="12" w:space="0" w:color="auto"/>
              <w:right w:val="single" w:sz="12" w:space="0" w:color="auto"/>
            </w:tcBorders>
          </w:tcPr>
          <w:p w14:paraId="02EF6D22" w14:textId="77777777" w:rsidR="00BD7E98" w:rsidRPr="00FE4C3F" w:rsidRDefault="00BD7E98" w:rsidP="00146CD1">
            <w:pPr>
              <w:rPr>
                <w:lang w:val="sr-Cyrl-CS"/>
              </w:rPr>
            </w:pPr>
          </w:p>
        </w:tc>
        <w:tc>
          <w:tcPr>
            <w:tcW w:w="992" w:type="dxa"/>
            <w:tcBorders>
              <w:left w:val="single" w:sz="12" w:space="0" w:color="auto"/>
            </w:tcBorders>
            <w:shd w:val="clear" w:color="auto" w:fill="auto"/>
          </w:tcPr>
          <w:p w14:paraId="363A685A"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79C2049C"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279CA987" w14:textId="77777777" w:rsidTr="00146CD1">
        <w:tc>
          <w:tcPr>
            <w:tcW w:w="1710" w:type="dxa"/>
            <w:tcBorders>
              <w:left w:val="single" w:sz="12" w:space="0" w:color="auto"/>
              <w:right w:val="single" w:sz="12" w:space="0" w:color="auto"/>
            </w:tcBorders>
            <w:shd w:val="clear" w:color="auto" w:fill="auto"/>
            <w:vAlign w:val="center"/>
          </w:tcPr>
          <w:p w14:paraId="2D4805A5" w14:textId="77777777" w:rsidR="00BD7E98" w:rsidRPr="00374FFE" w:rsidRDefault="00BD7E98" w:rsidP="00146CD1">
            <w:pPr>
              <w:shd w:val="clear" w:color="auto" w:fill="FFFFFF"/>
              <w:spacing w:line="254" w:lineRule="exact"/>
              <w:ind w:right="91"/>
              <w:rPr>
                <w:iCs/>
                <w:color w:val="000000"/>
                <w:spacing w:val="-5"/>
                <w:lang w:val="sr-Cyrl-CS"/>
              </w:rPr>
            </w:pPr>
            <w:r w:rsidRPr="00374FFE">
              <w:rPr>
                <w:iCs/>
                <w:color w:val="000000"/>
                <w:spacing w:val="-5"/>
                <w:lang w:val="sr-Cyrl-CS"/>
              </w:rPr>
              <w:t xml:space="preserve">По договору и </w:t>
            </w:r>
            <w:r w:rsidRPr="00374FFE">
              <w:rPr>
                <w:iCs/>
                <w:color w:val="000000"/>
                <w:spacing w:val="-5"/>
                <w:lang w:val="sr-Cyrl-CS"/>
              </w:rPr>
              <w:lastRenderedPageBreak/>
              <w:t>по распореду са библиотеком</w:t>
            </w:r>
          </w:p>
        </w:tc>
        <w:tc>
          <w:tcPr>
            <w:tcW w:w="1800" w:type="dxa"/>
            <w:tcBorders>
              <w:left w:val="single" w:sz="12" w:space="0" w:color="auto"/>
              <w:right w:val="single" w:sz="12" w:space="0" w:color="auto"/>
            </w:tcBorders>
            <w:shd w:val="clear" w:color="auto" w:fill="auto"/>
            <w:vAlign w:val="center"/>
          </w:tcPr>
          <w:p w14:paraId="3F0D526C" w14:textId="77777777" w:rsidR="00BD7E98" w:rsidRPr="00374FFE" w:rsidRDefault="00BD7E98" w:rsidP="00146CD1">
            <w:pPr>
              <w:shd w:val="clear" w:color="auto" w:fill="FFFFFF"/>
              <w:spacing w:line="254" w:lineRule="exact"/>
              <w:ind w:right="48"/>
              <w:rPr>
                <w:iCs/>
                <w:color w:val="000000"/>
                <w:spacing w:val="-4"/>
                <w:lang w:val="sr-Cyrl-CS"/>
              </w:rPr>
            </w:pPr>
            <w:r w:rsidRPr="005E6D15">
              <w:rPr>
                <w:b/>
                <w:iCs/>
                <w:color w:val="000000"/>
                <w:spacing w:val="-4"/>
                <w:lang w:val="sr-Cyrl-CS"/>
              </w:rPr>
              <w:lastRenderedPageBreak/>
              <w:t>49.</w:t>
            </w:r>
            <w:r w:rsidRPr="00374FFE">
              <w:rPr>
                <w:iCs/>
                <w:color w:val="000000"/>
                <w:spacing w:val="-4"/>
                <w:lang w:val="sr-Cyrl-CS"/>
              </w:rPr>
              <w:t xml:space="preserve"> Градска </w:t>
            </w:r>
            <w:r w:rsidRPr="00374FFE">
              <w:rPr>
                <w:iCs/>
                <w:color w:val="000000"/>
                <w:spacing w:val="-4"/>
                <w:lang w:val="sr-Cyrl-CS"/>
              </w:rPr>
              <w:lastRenderedPageBreak/>
              <w:t>библиотека</w:t>
            </w:r>
            <w:r>
              <w:rPr>
                <w:iCs/>
                <w:color w:val="000000"/>
                <w:spacing w:val="-4"/>
                <w:lang w:val="sr-Cyrl-CS"/>
              </w:rPr>
              <w:t xml:space="preserve"> Суботица</w:t>
            </w:r>
          </w:p>
        </w:tc>
        <w:tc>
          <w:tcPr>
            <w:tcW w:w="1800" w:type="dxa"/>
            <w:tcBorders>
              <w:left w:val="single" w:sz="12" w:space="0" w:color="auto"/>
              <w:right w:val="single" w:sz="12" w:space="0" w:color="auto"/>
            </w:tcBorders>
            <w:shd w:val="clear" w:color="auto" w:fill="auto"/>
            <w:vAlign w:val="center"/>
          </w:tcPr>
          <w:p w14:paraId="7D1FDE02" w14:textId="77777777" w:rsidR="00BD7E98" w:rsidRDefault="00BD7E98" w:rsidP="00146CD1">
            <w:pPr>
              <w:shd w:val="clear" w:color="auto" w:fill="FFFFFF"/>
              <w:spacing w:line="254" w:lineRule="exact"/>
              <w:ind w:right="259"/>
              <w:rPr>
                <w:lang w:val="sr-Cyrl-CS"/>
              </w:rPr>
            </w:pPr>
            <w:r>
              <w:rPr>
                <w:lang w:val="sr-Cyrl-CS"/>
              </w:rPr>
              <w:lastRenderedPageBreak/>
              <w:t xml:space="preserve">Посете </w:t>
            </w:r>
            <w:r>
              <w:rPr>
                <w:lang w:val="sr-Cyrl-CS"/>
              </w:rPr>
              <w:lastRenderedPageBreak/>
              <w:t>одењењима Библиотеке, радионице, представе, промоције књига, сусрети са писцима, књижевницима</w:t>
            </w:r>
          </w:p>
          <w:p w14:paraId="4A94FEB1" w14:textId="77777777" w:rsidR="00BD7E98" w:rsidRPr="00374FFE" w:rsidRDefault="00BD7E98" w:rsidP="00146CD1">
            <w:pPr>
              <w:shd w:val="clear" w:color="auto" w:fill="FFFFFF"/>
              <w:spacing w:line="254" w:lineRule="exact"/>
              <w:ind w:right="259"/>
              <w:rPr>
                <w:lang w:val="sr-Cyrl-CS"/>
              </w:rPr>
            </w:pPr>
            <w:r>
              <w:rPr>
                <w:lang w:val="sr-Cyrl-CS"/>
              </w:rPr>
              <w:t>Посете</w:t>
            </w:r>
          </w:p>
        </w:tc>
        <w:tc>
          <w:tcPr>
            <w:tcW w:w="1890" w:type="dxa"/>
            <w:tcBorders>
              <w:left w:val="single" w:sz="12" w:space="0" w:color="auto"/>
              <w:right w:val="single" w:sz="12" w:space="0" w:color="auto"/>
            </w:tcBorders>
            <w:shd w:val="clear" w:color="auto" w:fill="auto"/>
            <w:vAlign w:val="center"/>
          </w:tcPr>
          <w:p w14:paraId="50FBB1D4" w14:textId="77777777" w:rsidR="00BD7E98" w:rsidRPr="00374FFE" w:rsidRDefault="00BD7E98" w:rsidP="00146CD1">
            <w:pPr>
              <w:shd w:val="clear" w:color="auto" w:fill="FFFFFF"/>
              <w:jc w:val="center"/>
              <w:rPr>
                <w:iCs/>
                <w:color w:val="000000"/>
                <w:spacing w:val="-5"/>
                <w:lang w:val="sr-Cyrl-CS"/>
              </w:rPr>
            </w:pPr>
            <w:r>
              <w:rPr>
                <w:iCs/>
                <w:color w:val="000000"/>
                <w:spacing w:val="-5"/>
                <w:lang w:val="sr-Cyrl-CS"/>
              </w:rPr>
              <w:lastRenderedPageBreak/>
              <w:t xml:space="preserve">Библиотекар, </w:t>
            </w:r>
          </w:p>
          <w:p w14:paraId="62E1F093"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lastRenderedPageBreak/>
              <w:t>наст. јез.,</w:t>
            </w:r>
          </w:p>
          <w:p w14:paraId="10D71A16"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наст. разр. наст.,</w:t>
            </w:r>
          </w:p>
          <w:p w14:paraId="271079F0" w14:textId="77777777" w:rsidR="00BD7E98" w:rsidRPr="00374FFE" w:rsidRDefault="00BD7E98" w:rsidP="00146CD1">
            <w:pPr>
              <w:shd w:val="clear" w:color="auto" w:fill="FFFFFF"/>
              <w:jc w:val="center"/>
              <w:rPr>
                <w:iCs/>
                <w:color w:val="000000"/>
                <w:spacing w:val="-5"/>
                <w:lang w:val="sr-Cyrl-CS"/>
              </w:rPr>
            </w:pPr>
            <w:r w:rsidRPr="00374FFE">
              <w:rPr>
                <w:iCs/>
                <w:color w:val="000000"/>
                <w:spacing w:val="-5"/>
                <w:lang w:val="sr-Cyrl-CS"/>
              </w:rPr>
              <w:t>ученици</w:t>
            </w:r>
          </w:p>
          <w:p w14:paraId="3E22ABA7" w14:textId="77777777" w:rsidR="00BD7E98" w:rsidRPr="00374FFE" w:rsidRDefault="00BD7E98" w:rsidP="00146CD1">
            <w:pPr>
              <w:shd w:val="clear" w:color="auto" w:fill="FFFFFF"/>
              <w:jc w:val="center"/>
              <w:rPr>
                <w:iCs/>
                <w:color w:val="000000"/>
                <w:spacing w:val="-5"/>
                <w:lang w:val="sr-Cyrl-CS"/>
              </w:rPr>
            </w:pPr>
          </w:p>
        </w:tc>
        <w:tc>
          <w:tcPr>
            <w:tcW w:w="1980" w:type="dxa"/>
            <w:tcBorders>
              <w:left w:val="single" w:sz="12" w:space="0" w:color="auto"/>
              <w:right w:val="single" w:sz="12" w:space="0" w:color="auto"/>
            </w:tcBorders>
          </w:tcPr>
          <w:p w14:paraId="531FF9BD" w14:textId="77777777" w:rsidR="00BD7E98" w:rsidRPr="00963A67" w:rsidRDefault="00BD7E98" w:rsidP="00146CD1">
            <w:pPr>
              <w:rPr>
                <w:lang w:val="sr-Cyrl-CS"/>
              </w:rPr>
            </w:pPr>
          </w:p>
        </w:tc>
        <w:tc>
          <w:tcPr>
            <w:tcW w:w="992" w:type="dxa"/>
            <w:tcBorders>
              <w:left w:val="single" w:sz="12" w:space="0" w:color="auto"/>
            </w:tcBorders>
            <w:shd w:val="clear" w:color="auto" w:fill="auto"/>
          </w:tcPr>
          <w:p w14:paraId="0CBC99DC"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3A674A5D"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45A12E61" w14:textId="77777777" w:rsidTr="00146CD1">
        <w:tc>
          <w:tcPr>
            <w:tcW w:w="1710" w:type="dxa"/>
            <w:tcBorders>
              <w:left w:val="single" w:sz="12" w:space="0" w:color="auto"/>
              <w:right w:val="single" w:sz="12" w:space="0" w:color="auto"/>
            </w:tcBorders>
            <w:shd w:val="clear" w:color="auto" w:fill="auto"/>
            <w:vAlign w:val="center"/>
          </w:tcPr>
          <w:p w14:paraId="40206E6B" w14:textId="77777777" w:rsidR="00BD7E98" w:rsidRPr="00374FFE" w:rsidRDefault="00BD7E98" w:rsidP="00146CD1">
            <w:pPr>
              <w:shd w:val="clear" w:color="auto" w:fill="FFFFFF"/>
              <w:spacing w:line="254" w:lineRule="exact"/>
              <w:ind w:right="91"/>
              <w:rPr>
                <w:iCs/>
                <w:color w:val="000000"/>
                <w:spacing w:val="-5"/>
                <w:lang w:val="sr-Cyrl-CS"/>
              </w:rPr>
            </w:pPr>
            <w:r>
              <w:rPr>
                <w:iCs/>
                <w:color w:val="000000"/>
                <w:spacing w:val="-5"/>
                <w:lang w:val="sr-Cyrl-CS"/>
              </w:rPr>
              <w:t>К</w:t>
            </w:r>
            <w:r w:rsidRPr="00374FFE">
              <w:rPr>
                <w:iCs/>
                <w:color w:val="000000"/>
                <w:spacing w:val="-5"/>
                <w:lang w:val="sr-Cyrl-CS"/>
              </w:rPr>
              <w:t>онтинуирано</w:t>
            </w:r>
          </w:p>
        </w:tc>
        <w:tc>
          <w:tcPr>
            <w:tcW w:w="1800" w:type="dxa"/>
            <w:tcBorders>
              <w:left w:val="single" w:sz="12" w:space="0" w:color="auto"/>
              <w:right w:val="single" w:sz="12" w:space="0" w:color="auto"/>
            </w:tcBorders>
            <w:shd w:val="clear" w:color="auto" w:fill="auto"/>
            <w:vAlign w:val="center"/>
          </w:tcPr>
          <w:p w14:paraId="3738D890" w14:textId="77777777" w:rsidR="00BD7E98" w:rsidRPr="00374FFE" w:rsidRDefault="00BD7E98" w:rsidP="00146CD1">
            <w:pPr>
              <w:shd w:val="clear" w:color="auto" w:fill="FFFFFF"/>
              <w:spacing w:line="254" w:lineRule="exact"/>
              <w:ind w:right="48"/>
              <w:rPr>
                <w:iCs/>
                <w:color w:val="000000"/>
                <w:spacing w:val="-4"/>
                <w:lang w:val="sr-Cyrl-CS"/>
              </w:rPr>
            </w:pPr>
            <w:r w:rsidRPr="005E6D15">
              <w:rPr>
                <w:b/>
                <w:iCs/>
                <w:color w:val="000000"/>
                <w:spacing w:val="-4"/>
                <w:lang w:val="sr-Cyrl-CS"/>
              </w:rPr>
              <w:t>50.</w:t>
            </w:r>
            <w:r w:rsidRPr="00374FFE">
              <w:rPr>
                <w:iCs/>
                <w:color w:val="000000"/>
                <w:spacing w:val="-4"/>
                <w:lang w:val="sr-Cyrl-CS"/>
              </w:rPr>
              <w:t>Отворени универзитет Суботица, ДОО</w:t>
            </w:r>
          </w:p>
        </w:tc>
        <w:tc>
          <w:tcPr>
            <w:tcW w:w="1800" w:type="dxa"/>
            <w:tcBorders>
              <w:left w:val="single" w:sz="12" w:space="0" w:color="auto"/>
              <w:right w:val="single" w:sz="12" w:space="0" w:color="auto"/>
            </w:tcBorders>
            <w:shd w:val="clear" w:color="auto" w:fill="auto"/>
            <w:vAlign w:val="center"/>
          </w:tcPr>
          <w:p w14:paraId="1AD8D00D" w14:textId="77777777" w:rsidR="00BD7E98" w:rsidRDefault="00BD7E98" w:rsidP="00146CD1">
            <w:pPr>
              <w:shd w:val="clear" w:color="auto" w:fill="FFFFFF"/>
              <w:spacing w:line="254" w:lineRule="exact"/>
              <w:ind w:right="259"/>
              <w:rPr>
                <w:lang w:val="sr-Cyrl-CS"/>
              </w:rPr>
            </w:pPr>
            <w:r>
              <w:rPr>
                <w:lang w:val="sr-Cyrl-CS"/>
              </w:rPr>
              <w:t>Административни послови око даљег школовања бивших ученика, манифестације, трибине</w:t>
            </w:r>
          </w:p>
          <w:p w14:paraId="0AB23DFF" w14:textId="77777777" w:rsidR="00BD7E98" w:rsidRPr="00374FFE" w:rsidRDefault="00BD7E98" w:rsidP="00146CD1">
            <w:pPr>
              <w:shd w:val="clear" w:color="auto" w:fill="FFFFFF"/>
              <w:spacing w:line="254" w:lineRule="exact"/>
              <w:ind w:right="259"/>
              <w:rPr>
                <w:lang w:val="sr-Cyrl-CS"/>
              </w:rPr>
            </w:pPr>
            <w:r>
              <w:rPr>
                <w:lang w:val="sr-Cyrl-CS"/>
              </w:rPr>
              <w:t>С</w:t>
            </w:r>
            <w:r w:rsidRPr="00374FFE">
              <w:rPr>
                <w:lang w:val="sr-Cyrl-CS"/>
              </w:rPr>
              <w:t>арадња, посета</w:t>
            </w:r>
          </w:p>
        </w:tc>
        <w:tc>
          <w:tcPr>
            <w:tcW w:w="1890" w:type="dxa"/>
            <w:tcBorders>
              <w:left w:val="single" w:sz="12" w:space="0" w:color="auto"/>
              <w:right w:val="single" w:sz="12" w:space="0" w:color="auto"/>
            </w:tcBorders>
            <w:shd w:val="clear" w:color="auto" w:fill="auto"/>
            <w:vAlign w:val="center"/>
          </w:tcPr>
          <w:p w14:paraId="730106BF" w14:textId="77777777" w:rsidR="00BD7E98" w:rsidRPr="00374FFE" w:rsidRDefault="00BD7E98" w:rsidP="00146CD1">
            <w:pPr>
              <w:shd w:val="clear" w:color="auto" w:fill="FFFFFF"/>
              <w:jc w:val="center"/>
              <w:rPr>
                <w:iCs/>
                <w:color w:val="000000"/>
                <w:spacing w:val="-5"/>
                <w:lang w:val="sr-Cyrl-CS"/>
              </w:rPr>
            </w:pPr>
            <w:r>
              <w:rPr>
                <w:iCs/>
                <w:color w:val="000000"/>
                <w:spacing w:val="-5"/>
                <w:lang w:val="sr-Cyrl-CS"/>
              </w:rPr>
              <w:t>Админ. реф. ш</w:t>
            </w:r>
            <w:r w:rsidRPr="00374FFE">
              <w:rPr>
                <w:iCs/>
                <w:color w:val="000000"/>
                <w:spacing w:val="-5"/>
                <w:lang w:val="sr-Cyrl-CS"/>
              </w:rPr>
              <w:t>коле, наст., наст. разр. наст., ученици</w:t>
            </w:r>
          </w:p>
        </w:tc>
        <w:tc>
          <w:tcPr>
            <w:tcW w:w="1980" w:type="dxa"/>
            <w:tcBorders>
              <w:left w:val="single" w:sz="12" w:space="0" w:color="auto"/>
              <w:right w:val="single" w:sz="12" w:space="0" w:color="auto"/>
            </w:tcBorders>
          </w:tcPr>
          <w:p w14:paraId="096CC68D" w14:textId="77777777" w:rsidR="00BD7E98" w:rsidRPr="00BD66D5" w:rsidRDefault="00BD7E98" w:rsidP="00146CD1">
            <w:pPr>
              <w:rPr>
                <w:b/>
                <w:lang w:val="sr-Cyrl-CS"/>
              </w:rPr>
            </w:pPr>
          </w:p>
        </w:tc>
        <w:tc>
          <w:tcPr>
            <w:tcW w:w="992" w:type="dxa"/>
            <w:tcBorders>
              <w:left w:val="single" w:sz="12" w:space="0" w:color="auto"/>
            </w:tcBorders>
            <w:shd w:val="clear" w:color="auto" w:fill="auto"/>
          </w:tcPr>
          <w:p w14:paraId="2D09B7C3" w14:textId="77777777" w:rsidR="00BD7E98" w:rsidRPr="00C57499" w:rsidRDefault="0059672C" w:rsidP="00146CD1">
            <w:pP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68DB7194" w14:textId="77777777" w:rsidR="00BD7E98" w:rsidRPr="00C57499" w:rsidRDefault="0059672C" w:rsidP="00146CD1">
            <w:pPr>
              <w:jc w:val="cente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41F77AAF" w14:textId="77777777" w:rsidTr="00146CD1">
        <w:tc>
          <w:tcPr>
            <w:tcW w:w="1710" w:type="dxa"/>
            <w:tcBorders>
              <w:left w:val="single" w:sz="12" w:space="0" w:color="auto"/>
              <w:right w:val="single" w:sz="12" w:space="0" w:color="auto"/>
            </w:tcBorders>
            <w:shd w:val="clear" w:color="auto" w:fill="auto"/>
            <w:vAlign w:val="center"/>
          </w:tcPr>
          <w:p w14:paraId="537D237E" w14:textId="77777777" w:rsidR="00BD7E98" w:rsidRDefault="00BD7E98" w:rsidP="00146CD1">
            <w:pPr>
              <w:rPr>
                <w:lang w:val="sr-Cyrl-CS"/>
              </w:rPr>
            </w:pPr>
            <w:r>
              <w:rPr>
                <w:lang w:val="sr-Cyrl-CS"/>
              </w:rPr>
              <w:t>По договору</w:t>
            </w:r>
          </w:p>
        </w:tc>
        <w:tc>
          <w:tcPr>
            <w:tcW w:w="1800" w:type="dxa"/>
            <w:tcBorders>
              <w:left w:val="single" w:sz="12" w:space="0" w:color="auto"/>
              <w:right w:val="single" w:sz="12" w:space="0" w:color="auto"/>
            </w:tcBorders>
            <w:shd w:val="clear" w:color="auto" w:fill="auto"/>
            <w:vAlign w:val="center"/>
          </w:tcPr>
          <w:p w14:paraId="02C773F7" w14:textId="77777777" w:rsidR="00BD7E98" w:rsidRPr="00374FFE" w:rsidRDefault="00BD7E98" w:rsidP="00146CD1">
            <w:pPr>
              <w:rPr>
                <w:spacing w:val="-4"/>
                <w:lang w:val="sr-Cyrl-CS"/>
              </w:rPr>
            </w:pPr>
            <w:r w:rsidRPr="005E6D15">
              <w:rPr>
                <w:b/>
                <w:spacing w:val="-4"/>
                <w:lang w:val="sr-Cyrl-CS"/>
              </w:rPr>
              <w:t>51.</w:t>
            </w:r>
            <w:r>
              <w:rPr>
                <w:spacing w:val="-4"/>
                <w:lang w:val="sr-Cyrl-CS"/>
              </w:rPr>
              <w:t>Удружење за уметничку експресију младих КУЛТУРНИ РАЗЛИЧАК</w:t>
            </w:r>
          </w:p>
        </w:tc>
        <w:tc>
          <w:tcPr>
            <w:tcW w:w="1800" w:type="dxa"/>
            <w:tcBorders>
              <w:left w:val="single" w:sz="12" w:space="0" w:color="auto"/>
              <w:right w:val="single" w:sz="12" w:space="0" w:color="auto"/>
            </w:tcBorders>
            <w:shd w:val="clear" w:color="auto" w:fill="auto"/>
            <w:vAlign w:val="center"/>
          </w:tcPr>
          <w:p w14:paraId="38B88061" w14:textId="77777777" w:rsidR="00BD7E98" w:rsidRDefault="00BD7E98" w:rsidP="00146CD1">
            <w:pPr>
              <w:rPr>
                <w:lang w:val="sr-Cyrl-CS"/>
              </w:rPr>
            </w:pPr>
            <w:r>
              <w:rPr>
                <w:lang w:val="sr-Cyrl-CS"/>
              </w:rPr>
              <w:t>Остварив. циљева у обл. култ. и ум. старих заната у виду едукације ученика и наставника у изради нар. рукотворина, негов. трад. и развијање еколошке свести о очув. природе</w:t>
            </w:r>
          </w:p>
        </w:tc>
        <w:tc>
          <w:tcPr>
            <w:tcW w:w="1890" w:type="dxa"/>
            <w:tcBorders>
              <w:left w:val="single" w:sz="12" w:space="0" w:color="auto"/>
              <w:right w:val="single" w:sz="12" w:space="0" w:color="auto"/>
            </w:tcBorders>
            <w:shd w:val="clear" w:color="auto" w:fill="auto"/>
            <w:vAlign w:val="center"/>
          </w:tcPr>
          <w:p w14:paraId="1921E52E" w14:textId="77777777" w:rsidR="00BD7E98" w:rsidRPr="00374FFE" w:rsidRDefault="00BD7E98" w:rsidP="00146CD1">
            <w:pPr>
              <w:rPr>
                <w:lang w:val="sr-Cyrl-CS"/>
              </w:rPr>
            </w:pPr>
            <w:r>
              <w:rPr>
                <w:lang w:val="sr-Cyrl-CS"/>
              </w:rPr>
              <w:t>Заменик директора, одељењске старешине, ученици</w:t>
            </w:r>
          </w:p>
        </w:tc>
        <w:tc>
          <w:tcPr>
            <w:tcW w:w="1980" w:type="dxa"/>
            <w:tcBorders>
              <w:left w:val="single" w:sz="12" w:space="0" w:color="auto"/>
              <w:right w:val="single" w:sz="12" w:space="0" w:color="auto"/>
            </w:tcBorders>
          </w:tcPr>
          <w:p w14:paraId="4461DB52" w14:textId="77777777" w:rsidR="00BD7E98" w:rsidRPr="00C57499" w:rsidRDefault="00BD7E98" w:rsidP="00146CD1">
            <w:pPr>
              <w:rPr>
                <w:lang w:val="sr-Cyrl-CS"/>
              </w:rPr>
            </w:pPr>
          </w:p>
        </w:tc>
        <w:tc>
          <w:tcPr>
            <w:tcW w:w="992" w:type="dxa"/>
            <w:tcBorders>
              <w:left w:val="single" w:sz="12" w:space="0" w:color="auto"/>
            </w:tcBorders>
            <w:shd w:val="clear" w:color="auto" w:fill="auto"/>
          </w:tcPr>
          <w:p w14:paraId="7927A8CF" w14:textId="77777777" w:rsidR="00BD7E98" w:rsidRPr="00C57499" w:rsidRDefault="0059672C" w:rsidP="00146CD1">
            <w:pP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01840D1B" w14:textId="77777777" w:rsidR="00BD7E98" w:rsidRPr="00C57499" w:rsidRDefault="0059672C" w:rsidP="00146CD1">
            <w:pP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2AA7248D" w14:textId="77777777" w:rsidTr="00146CD1">
        <w:tc>
          <w:tcPr>
            <w:tcW w:w="1710" w:type="dxa"/>
            <w:tcBorders>
              <w:left w:val="single" w:sz="12" w:space="0" w:color="auto"/>
              <w:right w:val="single" w:sz="12" w:space="0" w:color="auto"/>
            </w:tcBorders>
            <w:shd w:val="clear" w:color="auto" w:fill="auto"/>
            <w:vAlign w:val="center"/>
          </w:tcPr>
          <w:p w14:paraId="4E2A560E" w14:textId="77777777" w:rsidR="00BD7E98" w:rsidRDefault="00BD7E98" w:rsidP="00146CD1">
            <w:pPr>
              <w:rPr>
                <w:lang w:val="sr-Cyrl-CS"/>
              </w:rPr>
            </w:pPr>
            <w:r w:rsidRPr="00374FFE">
              <w:rPr>
                <w:iCs/>
                <w:color w:val="000000"/>
                <w:spacing w:val="-5"/>
                <w:lang w:val="sr-Cyrl-CS"/>
              </w:rPr>
              <w:t>По њиховом распореду и најави</w:t>
            </w:r>
          </w:p>
        </w:tc>
        <w:tc>
          <w:tcPr>
            <w:tcW w:w="1800" w:type="dxa"/>
            <w:tcBorders>
              <w:left w:val="single" w:sz="12" w:space="0" w:color="auto"/>
              <w:right w:val="single" w:sz="12" w:space="0" w:color="auto"/>
            </w:tcBorders>
            <w:shd w:val="clear" w:color="auto" w:fill="auto"/>
            <w:vAlign w:val="center"/>
          </w:tcPr>
          <w:p w14:paraId="49342B28" w14:textId="77777777" w:rsidR="00BD7E98" w:rsidRDefault="00BD7E98" w:rsidP="00146CD1">
            <w:pPr>
              <w:rPr>
                <w:spacing w:val="-4"/>
                <w:lang w:val="sr-Cyrl-CS"/>
              </w:rPr>
            </w:pPr>
            <w:r w:rsidRPr="005E6D15">
              <w:rPr>
                <w:b/>
                <w:spacing w:val="-4"/>
                <w:lang w:val="sr-Cyrl-CS"/>
              </w:rPr>
              <w:t>52.</w:t>
            </w:r>
            <w:r>
              <w:rPr>
                <w:spacing w:val="-4"/>
                <w:lang w:val="sr-Cyrl-CS"/>
              </w:rPr>
              <w:t xml:space="preserve">Војска Србије </w:t>
            </w:r>
          </w:p>
          <w:p w14:paraId="71686FBA" w14:textId="77777777" w:rsidR="00BD7E98" w:rsidRPr="00C43041" w:rsidRDefault="00BD7E98" w:rsidP="00146CD1">
            <w:pPr>
              <w:rPr>
                <w:spacing w:val="-4"/>
                <w:lang w:val="sr-Cyrl-CS"/>
              </w:rPr>
            </w:pPr>
            <w:r>
              <w:rPr>
                <w:spacing w:val="-4"/>
                <w:lang w:val="sr-Cyrl-CS"/>
              </w:rPr>
              <w:t>Гарнизон Бачка Топола</w:t>
            </w:r>
          </w:p>
        </w:tc>
        <w:tc>
          <w:tcPr>
            <w:tcW w:w="1800" w:type="dxa"/>
            <w:tcBorders>
              <w:left w:val="single" w:sz="12" w:space="0" w:color="auto"/>
              <w:right w:val="single" w:sz="12" w:space="0" w:color="auto"/>
            </w:tcBorders>
            <w:shd w:val="clear" w:color="auto" w:fill="auto"/>
            <w:vAlign w:val="center"/>
          </w:tcPr>
          <w:p w14:paraId="4E931660" w14:textId="77777777" w:rsidR="00BD7E98" w:rsidRDefault="00BD7E98" w:rsidP="00146CD1">
            <w:pPr>
              <w:rPr>
                <w:lang w:val="sr-Cyrl-CS"/>
              </w:rPr>
            </w:pPr>
            <w:r>
              <w:rPr>
                <w:lang w:val="sr-Cyrl-CS"/>
              </w:rPr>
              <w:t>Акција „Отворени дан“ са циљем приказивања услова рада војника и старешина, објеката, наоружања као и поспособљености и увежбаности</w:t>
            </w:r>
          </w:p>
        </w:tc>
        <w:tc>
          <w:tcPr>
            <w:tcW w:w="1890" w:type="dxa"/>
            <w:tcBorders>
              <w:left w:val="single" w:sz="12" w:space="0" w:color="auto"/>
              <w:right w:val="single" w:sz="12" w:space="0" w:color="auto"/>
            </w:tcBorders>
            <w:shd w:val="clear" w:color="auto" w:fill="auto"/>
            <w:vAlign w:val="center"/>
          </w:tcPr>
          <w:p w14:paraId="7BCE389D" w14:textId="77777777" w:rsidR="00BD7E98" w:rsidRDefault="00BD7E98" w:rsidP="00146CD1">
            <w:pPr>
              <w:rPr>
                <w:lang w:val="sr-Cyrl-CS"/>
              </w:rPr>
            </w:pPr>
            <w:r>
              <w:rPr>
                <w:lang w:val="sr-Cyrl-CS"/>
              </w:rPr>
              <w:t>Директор, заменик директора, стручна служба, одељењске старешине, ученици</w:t>
            </w:r>
          </w:p>
        </w:tc>
        <w:tc>
          <w:tcPr>
            <w:tcW w:w="1980" w:type="dxa"/>
            <w:tcBorders>
              <w:left w:val="single" w:sz="12" w:space="0" w:color="auto"/>
              <w:right w:val="single" w:sz="12" w:space="0" w:color="auto"/>
            </w:tcBorders>
          </w:tcPr>
          <w:p w14:paraId="315ED3C6" w14:textId="77777777" w:rsidR="00BD7E98" w:rsidRPr="008F31F5" w:rsidRDefault="00BD7E98" w:rsidP="00146CD1">
            <w:pPr>
              <w:rPr>
                <w:lang w:val="sr-Cyrl-CS"/>
              </w:rPr>
            </w:pPr>
          </w:p>
        </w:tc>
        <w:tc>
          <w:tcPr>
            <w:tcW w:w="992" w:type="dxa"/>
            <w:tcBorders>
              <w:left w:val="single" w:sz="12" w:space="0" w:color="auto"/>
            </w:tcBorders>
            <w:shd w:val="clear" w:color="auto" w:fill="auto"/>
          </w:tcPr>
          <w:p w14:paraId="1DEF2CC5" w14:textId="77777777" w:rsidR="00BD7E98" w:rsidRPr="00C57499" w:rsidRDefault="0059672C" w:rsidP="00146CD1">
            <w:pP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7B95533C" w14:textId="77777777" w:rsidR="00BD7E98" w:rsidRPr="00C57499" w:rsidRDefault="0059672C" w:rsidP="00146CD1">
            <w:pP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45BAC5CE" w14:textId="77777777" w:rsidTr="00146CD1">
        <w:tc>
          <w:tcPr>
            <w:tcW w:w="1710" w:type="dxa"/>
            <w:tcBorders>
              <w:left w:val="single" w:sz="12" w:space="0" w:color="auto"/>
              <w:right w:val="single" w:sz="12" w:space="0" w:color="auto"/>
            </w:tcBorders>
            <w:shd w:val="clear" w:color="auto" w:fill="auto"/>
            <w:vAlign w:val="center"/>
          </w:tcPr>
          <w:p w14:paraId="69320385" w14:textId="77777777" w:rsidR="00BD7E98" w:rsidRDefault="00BD7E98" w:rsidP="00146CD1">
            <w:pPr>
              <w:rPr>
                <w:iCs/>
                <w:color w:val="000000"/>
                <w:spacing w:val="-5"/>
                <w:lang w:val="sr-Cyrl-CS"/>
              </w:rPr>
            </w:pPr>
          </w:p>
          <w:p w14:paraId="3EBDFE67" w14:textId="77777777" w:rsidR="00BD7E98" w:rsidRDefault="00BD7E98" w:rsidP="00146CD1">
            <w:pPr>
              <w:rPr>
                <w:iCs/>
                <w:color w:val="000000"/>
                <w:spacing w:val="-5"/>
                <w:lang w:val="sr-Latn-CS"/>
              </w:rPr>
            </w:pPr>
            <w:r>
              <w:rPr>
                <w:iCs/>
                <w:color w:val="000000"/>
                <w:spacing w:val="-5"/>
                <w:lang w:val="sr-Cyrl-CS"/>
              </w:rPr>
              <w:t>По њиховој најави</w:t>
            </w:r>
          </w:p>
          <w:p w14:paraId="19D57D47" w14:textId="77777777" w:rsidR="00BD7E98" w:rsidRDefault="00BD7E98" w:rsidP="00146CD1">
            <w:pPr>
              <w:rPr>
                <w:iCs/>
                <w:color w:val="000000"/>
                <w:spacing w:val="-5"/>
                <w:lang w:val="sr-Latn-CS"/>
              </w:rPr>
            </w:pPr>
          </w:p>
          <w:p w14:paraId="2E33C7B0" w14:textId="77777777" w:rsidR="00BD7E98" w:rsidRDefault="00BD7E98" w:rsidP="00146CD1">
            <w:pPr>
              <w:rPr>
                <w:iCs/>
                <w:color w:val="000000"/>
                <w:spacing w:val="-5"/>
                <w:lang w:val="sr-Latn-CS"/>
              </w:rPr>
            </w:pPr>
          </w:p>
          <w:p w14:paraId="13807BF0" w14:textId="77777777" w:rsidR="00BD7E98" w:rsidRPr="00A06790" w:rsidRDefault="00BD7E98" w:rsidP="00146CD1">
            <w:pPr>
              <w:rPr>
                <w:iCs/>
                <w:color w:val="000000"/>
                <w:spacing w:val="-5"/>
                <w:lang w:val="sr-Latn-CS"/>
              </w:rPr>
            </w:pPr>
          </w:p>
        </w:tc>
        <w:tc>
          <w:tcPr>
            <w:tcW w:w="1800" w:type="dxa"/>
            <w:tcBorders>
              <w:left w:val="single" w:sz="12" w:space="0" w:color="auto"/>
              <w:right w:val="single" w:sz="12" w:space="0" w:color="auto"/>
            </w:tcBorders>
            <w:shd w:val="clear" w:color="auto" w:fill="auto"/>
            <w:vAlign w:val="center"/>
          </w:tcPr>
          <w:p w14:paraId="431F673A" w14:textId="77777777" w:rsidR="00BD7E98" w:rsidRDefault="00BD7E98" w:rsidP="00146CD1">
            <w:pPr>
              <w:rPr>
                <w:spacing w:val="-4"/>
                <w:lang w:val="sr-Cyrl-CS"/>
              </w:rPr>
            </w:pPr>
            <w:r w:rsidRPr="005E6D15">
              <w:rPr>
                <w:b/>
                <w:spacing w:val="-4"/>
                <w:lang w:val="sr-Cyrl-CS"/>
              </w:rPr>
              <w:t>53.</w:t>
            </w:r>
            <w:r>
              <w:rPr>
                <w:spacing w:val="-4"/>
                <w:lang w:val="sr-Cyrl-CS"/>
              </w:rPr>
              <w:t>Удружење Краљевина Србија ГО Суботица</w:t>
            </w:r>
          </w:p>
        </w:tc>
        <w:tc>
          <w:tcPr>
            <w:tcW w:w="1800" w:type="dxa"/>
            <w:tcBorders>
              <w:left w:val="single" w:sz="12" w:space="0" w:color="auto"/>
              <w:right w:val="single" w:sz="12" w:space="0" w:color="auto"/>
            </w:tcBorders>
            <w:shd w:val="clear" w:color="auto" w:fill="auto"/>
            <w:vAlign w:val="center"/>
          </w:tcPr>
          <w:p w14:paraId="26C7E906" w14:textId="77777777" w:rsidR="00BD7E98" w:rsidRDefault="00BD7E98" w:rsidP="00146CD1">
            <w:pPr>
              <w:rPr>
                <w:lang w:val="sr-Cyrl-CS"/>
              </w:rPr>
            </w:pPr>
            <w:r>
              <w:rPr>
                <w:lang w:val="sr-Cyrl-CS"/>
              </w:rPr>
              <w:t>Хуманитарне акције и манифестације, конкурси</w:t>
            </w:r>
          </w:p>
        </w:tc>
        <w:tc>
          <w:tcPr>
            <w:tcW w:w="1890" w:type="dxa"/>
            <w:tcBorders>
              <w:left w:val="single" w:sz="12" w:space="0" w:color="auto"/>
              <w:right w:val="single" w:sz="12" w:space="0" w:color="auto"/>
            </w:tcBorders>
            <w:shd w:val="clear" w:color="auto" w:fill="auto"/>
            <w:vAlign w:val="center"/>
          </w:tcPr>
          <w:p w14:paraId="5E43538F" w14:textId="77777777" w:rsidR="00BD7E98" w:rsidRDefault="00BD7E98" w:rsidP="00146CD1">
            <w:pPr>
              <w:rPr>
                <w:lang w:val="sr-Cyrl-CS"/>
              </w:rPr>
            </w:pPr>
            <w:r>
              <w:rPr>
                <w:lang w:val="sr-Cyrl-CS"/>
              </w:rPr>
              <w:t>Директор, заменик директора, стручна служба, одељењске старешине, ученици</w:t>
            </w:r>
          </w:p>
        </w:tc>
        <w:tc>
          <w:tcPr>
            <w:tcW w:w="1980" w:type="dxa"/>
            <w:tcBorders>
              <w:left w:val="single" w:sz="12" w:space="0" w:color="auto"/>
              <w:right w:val="single" w:sz="12" w:space="0" w:color="auto"/>
            </w:tcBorders>
          </w:tcPr>
          <w:p w14:paraId="57E9809F" w14:textId="77777777" w:rsidR="00BD7E98" w:rsidRPr="00A06790" w:rsidRDefault="00BD7E98" w:rsidP="00146CD1">
            <w:pPr>
              <w:rPr>
                <w:lang w:val="sr-Cyrl-CS"/>
              </w:rPr>
            </w:pPr>
          </w:p>
        </w:tc>
        <w:tc>
          <w:tcPr>
            <w:tcW w:w="992" w:type="dxa"/>
            <w:tcBorders>
              <w:left w:val="single" w:sz="12" w:space="0" w:color="auto"/>
            </w:tcBorders>
            <w:shd w:val="clear" w:color="auto" w:fill="auto"/>
          </w:tcPr>
          <w:p w14:paraId="33F82E47" w14:textId="77777777" w:rsidR="00BD7E98" w:rsidRPr="00C57499" w:rsidRDefault="0059672C" w:rsidP="00146CD1">
            <w:pP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53141D74" w14:textId="77777777" w:rsidR="00BD7E98" w:rsidRPr="00C57499" w:rsidRDefault="0059672C" w:rsidP="00146CD1">
            <w:pP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4AF54E0E" w14:textId="77777777" w:rsidTr="00146CD1">
        <w:tc>
          <w:tcPr>
            <w:tcW w:w="1710" w:type="dxa"/>
            <w:tcBorders>
              <w:left w:val="single" w:sz="12" w:space="0" w:color="auto"/>
              <w:right w:val="single" w:sz="12" w:space="0" w:color="auto"/>
            </w:tcBorders>
            <w:shd w:val="clear" w:color="auto" w:fill="auto"/>
            <w:vAlign w:val="center"/>
          </w:tcPr>
          <w:p w14:paraId="2943416F" w14:textId="77777777" w:rsidR="00BD7E98" w:rsidRPr="00A06790" w:rsidRDefault="00BD7E98" w:rsidP="00146CD1">
            <w:pPr>
              <w:rPr>
                <w:iCs/>
                <w:color w:val="000000"/>
                <w:spacing w:val="-5"/>
                <w:lang w:val="sr-Cyrl-CS"/>
              </w:rPr>
            </w:pPr>
            <w:r>
              <w:rPr>
                <w:iCs/>
                <w:color w:val="000000"/>
                <w:spacing w:val="-5"/>
                <w:lang w:val="sr-Cyrl-CS"/>
              </w:rPr>
              <w:t>Континуирано</w:t>
            </w:r>
          </w:p>
        </w:tc>
        <w:tc>
          <w:tcPr>
            <w:tcW w:w="1800" w:type="dxa"/>
            <w:tcBorders>
              <w:left w:val="single" w:sz="12" w:space="0" w:color="auto"/>
              <w:right w:val="single" w:sz="12" w:space="0" w:color="auto"/>
            </w:tcBorders>
            <w:shd w:val="clear" w:color="auto" w:fill="auto"/>
            <w:vAlign w:val="center"/>
          </w:tcPr>
          <w:p w14:paraId="143211C0" w14:textId="77777777" w:rsidR="00BD7E98" w:rsidRDefault="00BD7E98" w:rsidP="00146CD1">
            <w:pPr>
              <w:rPr>
                <w:spacing w:val="-4"/>
                <w:lang w:val="sr-Cyrl-CS"/>
              </w:rPr>
            </w:pPr>
            <w:r w:rsidRPr="005E6D15">
              <w:rPr>
                <w:b/>
                <w:spacing w:val="-4"/>
                <w:lang w:val="sr-Cyrl-CS"/>
              </w:rPr>
              <w:t>54.</w:t>
            </w:r>
            <w:r>
              <w:rPr>
                <w:spacing w:val="-4"/>
                <w:lang w:val="sr-Cyrl-CS"/>
              </w:rPr>
              <w:t>Донатори</w:t>
            </w:r>
          </w:p>
        </w:tc>
        <w:tc>
          <w:tcPr>
            <w:tcW w:w="1800" w:type="dxa"/>
            <w:tcBorders>
              <w:left w:val="single" w:sz="12" w:space="0" w:color="auto"/>
              <w:right w:val="single" w:sz="12" w:space="0" w:color="auto"/>
            </w:tcBorders>
            <w:shd w:val="clear" w:color="auto" w:fill="auto"/>
            <w:vAlign w:val="center"/>
          </w:tcPr>
          <w:p w14:paraId="5FDF9EBB" w14:textId="77777777" w:rsidR="00BD7E98" w:rsidRDefault="00BD7E98" w:rsidP="00146CD1">
            <w:pPr>
              <w:rPr>
                <w:lang w:val="sr-Cyrl-CS"/>
              </w:rPr>
            </w:pPr>
            <w:r>
              <w:rPr>
                <w:lang w:val="sr-Cyrl-CS"/>
              </w:rPr>
              <w:t>Донација школске и спортске опреме, намештаја, садница са циљем оплемењивања школског простора</w:t>
            </w:r>
          </w:p>
        </w:tc>
        <w:tc>
          <w:tcPr>
            <w:tcW w:w="1890" w:type="dxa"/>
            <w:tcBorders>
              <w:left w:val="single" w:sz="12" w:space="0" w:color="auto"/>
              <w:right w:val="single" w:sz="12" w:space="0" w:color="auto"/>
            </w:tcBorders>
            <w:shd w:val="clear" w:color="auto" w:fill="auto"/>
            <w:vAlign w:val="center"/>
          </w:tcPr>
          <w:p w14:paraId="20D95DAD" w14:textId="77777777" w:rsidR="00BD7E98" w:rsidRDefault="00BD7E98" w:rsidP="00146CD1">
            <w:pPr>
              <w:rPr>
                <w:lang w:val="sr-Cyrl-CS"/>
              </w:rPr>
            </w:pPr>
            <w:r>
              <w:rPr>
                <w:lang w:val="sr-Cyrl-CS"/>
              </w:rPr>
              <w:t>Директор, заменик директора, стручна служба, одељењске старешине, ученици</w:t>
            </w:r>
          </w:p>
        </w:tc>
        <w:tc>
          <w:tcPr>
            <w:tcW w:w="1980" w:type="dxa"/>
            <w:tcBorders>
              <w:left w:val="single" w:sz="12" w:space="0" w:color="auto"/>
              <w:right w:val="single" w:sz="12" w:space="0" w:color="auto"/>
            </w:tcBorders>
          </w:tcPr>
          <w:p w14:paraId="4DEB8559" w14:textId="77777777" w:rsidR="00BD7E98" w:rsidRPr="00900C8A" w:rsidRDefault="00BD7E98" w:rsidP="00146CD1">
            <w:pPr>
              <w:rPr>
                <w:lang w:val="sr-Cyrl-CS"/>
              </w:rPr>
            </w:pPr>
          </w:p>
        </w:tc>
        <w:tc>
          <w:tcPr>
            <w:tcW w:w="992" w:type="dxa"/>
            <w:tcBorders>
              <w:left w:val="single" w:sz="12" w:space="0" w:color="auto"/>
            </w:tcBorders>
            <w:shd w:val="clear" w:color="auto" w:fill="auto"/>
          </w:tcPr>
          <w:p w14:paraId="5F677674" w14:textId="77777777" w:rsidR="00BD7E98" w:rsidRPr="00C57499" w:rsidRDefault="0059672C" w:rsidP="00146CD1">
            <w:pP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1F383927" w14:textId="77777777" w:rsidR="00BD7E98" w:rsidRPr="00C57499" w:rsidRDefault="0059672C" w:rsidP="00146CD1">
            <w:pP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1E1298CA" w14:textId="77777777" w:rsidTr="00146CD1">
        <w:tc>
          <w:tcPr>
            <w:tcW w:w="1710" w:type="dxa"/>
            <w:tcBorders>
              <w:left w:val="single" w:sz="12" w:space="0" w:color="auto"/>
              <w:right w:val="single" w:sz="12" w:space="0" w:color="auto"/>
            </w:tcBorders>
            <w:shd w:val="clear" w:color="auto" w:fill="auto"/>
            <w:vAlign w:val="center"/>
          </w:tcPr>
          <w:p w14:paraId="3FC05477" w14:textId="77777777" w:rsidR="00BD7E98" w:rsidRPr="00374FFE" w:rsidRDefault="00BD7E98" w:rsidP="00146CD1">
            <w:pPr>
              <w:rPr>
                <w:iCs/>
                <w:color w:val="000000"/>
                <w:spacing w:val="-5"/>
                <w:lang w:val="sr-Cyrl-CS"/>
              </w:rPr>
            </w:pPr>
            <w:r>
              <w:rPr>
                <w:iCs/>
                <w:color w:val="000000"/>
                <w:spacing w:val="-5"/>
                <w:lang w:val="sr-Cyrl-CS"/>
              </w:rPr>
              <w:t>По њиховом распореду и најави</w:t>
            </w:r>
          </w:p>
        </w:tc>
        <w:tc>
          <w:tcPr>
            <w:tcW w:w="1800" w:type="dxa"/>
            <w:tcBorders>
              <w:left w:val="single" w:sz="12" w:space="0" w:color="auto"/>
              <w:right w:val="single" w:sz="12" w:space="0" w:color="auto"/>
            </w:tcBorders>
            <w:shd w:val="clear" w:color="auto" w:fill="auto"/>
            <w:vAlign w:val="center"/>
          </w:tcPr>
          <w:p w14:paraId="507529DA" w14:textId="77777777" w:rsidR="00BD7E98" w:rsidRDefault="00BD7E98" w:rsidP="00146CD1">
            <w:pPr>
              <w:shd w:val="clear" w:color="auto" w:fill="FFFFFF"/>
              <w:spacing w:line="254" w:lineRule="exact"/>
              <w:ind w:right="48"/>
              <w:rPr>
                <w:iCs/>
                <w:color w:val="000000"/>
                <w:spacing w:val="-4"/>
                <w:lang w:val="sr-Cyrl-CS"/>
              </w:rPr>
            </w:pPr>
            <w:r w:rsidRPr="005E6D15">
              <w:rPr>
                <w:b/>
                <w:iCs/>
                <w:color w:val="000000"/>
                <w:spacing w:val="-4"/>
                <w:lang w:val="sr-Cyrl-CS"/>
              </w:rPr>
              <w:t>55.</w:t>
            </w:r>
            <w:r>
              <w:rPr>
                <w:iCs/>
                <w:color w:val="000000"/>
                <w:spacing w:val="-4"/>
                <w:lang w:val="sr-Cyrl-CS"/>
              </w:rPr>
              <w:t>Република Србија</w:t>
            </w:r>
          </w:p>
          <w:p w14:paraId="39D37B1E" w14:textId="77777777" w:rsidR="00BD7E98" w:rsidRDefault="00BD7E98" w:rsidP="00146CD1">
            <w:pPr>
              <w:shd w:val="clear" w:color="auto" w:fill="FFFFFF"/>
              <w:spacing w:line="254" w:lineRule="exact"/>
              <w:ind w:right="48"/>
              <w:rPr>
                <w:iCs/>
                <w:color w:val="000000"/>
                <w:spacing w:val="-4"/>
                <w:lang w:val="sr-Cyrl-CS"/>
              </w:rPr>
            </w:pPr>
            <w:r>
              <w:rPr>
                <w:iCs/>
                <w:color w:val="000000"/>
                <w:spacing w:val="-4"/>
                <w:lang w:val="sr-Cyrl-CS"/>
              </w:rPr>
              <w:t>Аутономна покрајина Војводина</w:t>
            </w:r>
          </w:p>
          <w:p w14:paraId="01270F76" w14:textId="77777777" w:rsidR="00BD7E98" w:rsidRDefault="00BD7E98" w:rsidP="00146CD1">
            <w:pPr>
              <w:rPr>
                <w:spacing w:val="-4"/>
                <w:lang w:val="sr-Cyrl-CS"/>
              </w:rPr>
            </w:pPr>
            <w:r>
              <w:rPr>
                <w:iCs/>
                <w:color w:val="000000"/>
                <w:spacing w:val="-4"/>
                <w:lang w:val="sr-Cyrl-CS"/>
              </w:rPr>
              <w:t xml:space="preserve">Покрајински </w:t>
            </w:r>
            <w:r>
              <w:rPr>
                <w:iCs/>
                <w:color w:val="000000"/>
                <w:spacing w:val="-4"/>
                <w:lang w:val="sr-Cyrl-CS"/>
              </w:rPr>
              <w:lastRenderedPageBreak/>
              <w:t>секретаријат за спорт и омладину</w:t>
            </w:r>
          </w:p>
        </w:tc>
        <w:tc>
          <w:tcPr>
            <w:tcW w:w="1800" w:type="dxa"/>
            <w:tcBorders>
              <w:left w:val="single" w:sz="12" w:space="0" w:color="auto"/>
              <w:right w:val="single" w:sz="12" w:space="0" w:color="auto"/>
            </w:tcBorders>
            <w:shd w:val="clear" w:color="auto" w:fill="auto"/>
            <w:vAlign w:val="center"/>
          </w:tcPr>
          <w:p w14:paraId="5288C203" w14:textId="77777777" w:rsidR="00BD7E98" w:rsidRDefault="00BD7E98" w:rsidP="00146CD1">
            <w:pPr>
              <w:rPr>
                <w:lang w:val="sr-Cyrl-CS"/>
              </w:rPr>
            </w:pPr>
            <w:r>
              <w:rPr>
                <w:lang w:val="sr-Cyrl-CS"/>
              </w:rPr>
              <w:lastRenderedPageBreak/>
              <w:t>Дописи, конкурси, пројекти</w:t>
            </w:r>
          </w:p>
        </w:tc>
        <w:tc>
          <w:tcPr>
            <w:tcW w:w="1890" w:type="dxa"/>
            <w:tcBorders>
              <w:left w:val="single" w:sz="12" w:space="0" w:color="auto"/>
              <w:right w:val="single" w:sz="12" w:space="0" w:color="auto"/>
            </w:tcBorders>
            <w:shd w:val="clear" w:color="auto" w:fill="auto"/>
            <w:vAlign w:val="center"/>
          </w:tcPr>
          <w:p w14:paraId="6387C402" w14:textId="77777777" w:rsidR="00BD7E98" w:rsidRDefault="00BD7E98" w:rsidP="00146CD1">
            <w:pPr>
              <w:rPr>
                <w:lang w:val="sr-Cyrl-CS"/>
              </w:rPr>
            </w:pPr>
            <w:r>
              <w:rPr>
                <w:lang w:val="sr-Cyrl-CS"/>
              </w:rPr>
              <w:t xml:space="preserve">Директор, заменик директора, стручна служба, наставници физичког васпитања, </w:t>
            </w:r>
            <w:r>
              <w:rPr>
                <w:lang w:val="sr-Cyrl-CS"/>
              </w:rPr>
              <w:lastRenderedPageBreak/>
              <w:t>председник Школског спортског друштва, одељењске старешине, ученици</w:t>
            </w:r>
          </w:p>
        </w:tc>
        <w:tc>
          <w:tcPr>
            <w:tcW w:w="1980" w:type="dxa"/>
            <w:tcBorders>
              <w:left w:val="single" w:sz="12" w:space="0" w:color="auto"/>
              <w:right w:val="single" w:sz="12" w:space="0" w:color="auto"/>
            </w:tcBorders>
          </w:tcPr>
          <w:p w14:paraId="6A775AA3" w14:textId="77777777" w:rsidR="00BD7E98" w:rsidRPr="00A33DA4" w:rsidRDefault="00BD7E98" w:rsidP="00146CD1">
            <w:pPr>
              <w:rPr>
                <w:lang w:val="sr-Cyrl-CS"/>
              </w:rPr>
            </w:pPr>
          </w:p>
        </w:tc>
        <w:tc>
          <w:tcPr>
            <w:tcW w:w="992" w:type="dxa"/>
            <w:tcBorders>
              <w:left w:val="single" w:sz="12" w:space="0" w:color="auto"/>
            </w:tcBorders>
            <w:shd w:val="clear" w:color="auto" w:fill="auto"/>
          </w:tcPr>
          <w:p w14:paraId="7FDD1E37" w14:textId="77777777" w:rsidR="00BD7E98" w:rsidRPr="00C57499" w:rsidRDefault="0059672C" w:rsidP="00146CD1">
            <w:pP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60DD1F9C" w14:textId="77777777" w:rsidR="00BD7E98" w:rsidRPr="00C57499" w:rsidRDefault="0059672C" w:rsidP="00146CD1">
            <w:pP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27298CAD" w14:textId="77777777" w:rsidTr="00146CD1">
        <w:tc>
          <w:tcPr>
            <w:tcW w:w="1710" w:type="dxa"/>
            <w:tcBorders>
              <w:left w:val="single" w:sz="12" w:space="0" w:color="auto"/>
              <w:right w:val="single" w:sz="12" w:space="0" w:color="auto"/>
            </w:tcBorders>
            <w:shd w:val="clear" w:color="auto" w:fill="auto"/>
            <w:vAlign w:val="center"/>
          </w:tcPr>
          <w:p w14:paraId="4A7C2D30" w14:textId="77777777" w:rsidR="00BD7E98" w:rsidRPr="00374FFE" w:rsidRDefault="00BD7E98" w:rsidP="00146CD1">
            <w:pPr>
              <w:rPr>
                <w:iCs/>
                <w:color w:val="000000"/>
                <w:spacing w:val="-5"/>
                <w:lang w:val="sr-Cyrl-CS"/>
              </w:rPr>
            </w:pPr>
            <w:r>
              <w:rPr>
                <w:iCs/>
                <w:color w:val="000000"/>
                <w:spacing w:val="-5"/>
                <w:lang w:val="sr-Cyrl-CS"/>
              </w:rPr>
              <w:t>По њиховом распореду</w:t>
            </w:r>
          </w:p>
        </w:tc>
        <w:tc>
          <w:tcPr>
            <w:tcW w:w="1800" w:type="dxa"/>
            <w:tcBorders>
              <w:left w:val="single" w:sz="12" w:space="0" w:color="auto"/>
              <w:right w:val="single" w:sz="12" w:space="0" w:color="auto"/>
            </w:tcBorders>
            <w:shd w:val="clear" w:color="auto" w:fill="auto"/>
            <w:vAlign w:val="center"/>
          </w:tcPr>
          <w:p w14:paraId="18DE5FEF" w14:textId="77777777" w:rsidR="00BD7E98" w:rsidRDefault="00BD7E98" w:rsidP="00146CD1">
            <w:pPr>
              <w:shd w:val="clear" w:color="auto" w:fill="FFFFFF"/>
              <w:spacing w:line="254" w:lineRule="exact"/>
              <w:ind w:right="48"/>
              <w:rPr>
                <w:iCs/>
                <w:color w:val="000000"/>
                <w:spacing w:val="-4"/>
                <w:lang w:val="sr-Cyrl-CS"/>
              </w:rPr>
            </w:pPr>
            <w:r w:rsidRPr="005E6D15">
              <w:rPr>
                <w:b/>
                <w:iCs/>
                <w:color w:val="000000"/>
                <w:spacing w:val="-4"/>
                <w:lang w:val="sr-Cyrl-CS"/>
              </w:rPr>
              <w:t>56.</w:t>
            </w:r>
            <w:r>
              <w:rPr>
                <w:iCs/>
                <w:color w:val="000000"/>
                <w:spacing w:val="-4"/>
                <w:lang w:val="sr-Cyrl-CS"/>
              </w:rPr>
              <w:t>Република Србија</w:t>
            </w:r>
          </w:p>
          <w:p w14:paraId="261310F8" w14:textId="77777777" w:rsidR="00BD7E98" w:rsidRDefault="00BD7E98" w:rsidP="00146CD1">
            <w:pPr>
              <w:rPr>
                <w:spacing w:val="-4"/>
                <w:lang w:val="sr-Cyrl-CS"/>
              </w:rPr>
            </w:pPr>
            <w:r>
              <w:rPr>
                <w:spacing w:val="-4"/>
                <w:lang w:val="sr-Cyrl-CS"/>
              </w:rPr>
              <w:t>Министарстви пољопривреде и заштите животне средине Републичка дирекција за воде</w:t>
            </w:r>
          </w:p>
          <w:p w14:paraId="447EB5F6" w14:textId="77777777" w:rsidR="00BD7E98" w:rsidRDefault="00BD7E98" w:rsidP="00146CD1">
            <w:pPr>
              <w:rPr>
                <w:spacing w:val="-4"/>
                <w:lang w:val="sr-Cyrl-CS"/>
              </w:rPr>
            </w:pPr>
          </w:p>
        </w:tc>
        <w:tc>
          <w:tcPr>
            <w:tcW w:w="1800" w:type="dxa"/>
            <w:tcBorders>
              <w:left w:val="single" w:sz="12" w:space="0" w:color="auto"/>
              <w:right w:val="single" w:sz="12" w:space="0" w:color="auto"/>
            </w:tcBorders>
            <w:shd w:val="clear" w:color="auto" w:fill="auto"/>
            <w:vAlign w:val="center"/>
          </w:tcPr>
          <w:p w14:paraId="4C177D3A" w14:textId="77777777" w:rsidR="00BD7E98" w:rsidRDefault="00BD7E98" w:rsidP="00146CD1">
            <w:pPr>
              <w:rPr>
                <w:lang w:val="sr-Cyrl-CS"/>
              </w:rPr>
            </w:pPr>
            <w:r>
              <w:rPr>
                <w:lang w:val="sr-Cyrl-CS"/>
              </w:rPr>
              <w:t>Дописи, конкурси, пројекти</w:t>
            </w:r>
          </w:p>
        </w:tc>
        <w:tc>
          <w:tcPr>
            <w:tcW w:w="1890" w:type="dxa"/>
            <w:tcBorders>
              <w:left w:val="single" w:sz="12" w:space="0" w:color="auto"/>
              <w:right w:val="single" w:sz="12" w:space="0" w:color="auto"/>
            </w:tcBorders>
            <w:shd w:val="clear" w:color="auto" w:fill="auto"/>
            <w:vAlign w:val="center"/>
          </w:tcPr>
          <w:p w14:paraId="3C2BF243" w14:textId="77777777" w:rsidR="00BD7E98" w:rsidRDefault="00BD7E98" w:rsidP="00146CD1">
            <w:pPr>
              <w:rPr>
                <w:lang w:val="sr-Cyrl-CS"/>
              </w:rPr>
            </w:pPr>
            <w:r>
              <w:rPr>
                <w:lang w:val="sr-Cyrl-CS"/>
              </w:rPr>
              <w:t>Директор, заменик директора, стручна служба, одељењске старешине, ученици</w:t>
            </w:r>
          </w:p>
        </w:tc>
        <w:tc>
          <w:tcPr>
            <w:tcW w:w="1980" w:type="dxa"/>
            <w:tcBorders>
              <w:left w:val="single" w:sz="12" w:space="0" w:color="auto"/>
              <w:right w:val="single" w:sz="12" w:space="0" w:color="auto"/>
            </w:tcBorders>
          </w:tcPr>
          <w:p w14:paraId="7CF9C628" w14:textId="77777777" w:rsidR="00BD7E98" w:rsidRPr="00C44B25" w:rsidRDefault="00BD7E98" w:rsidP="00146CD1">
            <w:pPr>
              <w:rPr>
                <w:lang w:val="sr-Cyrl-CS"/>
              </w:rPr>
            </w:pPr>
            <w:r>
              <w:rPr>
                <w:lang w:val="sr-Cyrl-CS"/>
              </w:rPr>
              <w:t xml:space="preserve">“ </w:t>
            </w:r>
          </w:p>
        </w:tc>
        <w:tc>
          <w:tcPr>
            <w:tcW w:w="992" w:type="dxa"/>
            <w:tcBorders>
              <w:left w:val="single" w:sz="12" w:space="0" w:color="auto"/>
            </w:tcBorders>
            <w:shd w:val="clear" w:color="auto" w:fill="auto"/>
          </w:tcPr>
          <w:p w14:paraId="1533FA39" w14:textId="77777777" w:rsidR="00BD7E98" w:rsidRPr="00C57499" w:rsidRDefault="0059672C" w:rsidP="00146CD1">
            <w:pP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061322C5" w14:textId="77777777" w:rsidR="00BD7E98" w:rsidRPr="00C57499" w:rsidRDefault="0059672C" w:rsidP="00146CD1">
            <w:pP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576A7879" w14:textId="77777777" w:rsidTr="00146CD1">
        <w:tc>
          <w:tcPr>
            <w:tcW w:w="1710" w:type="dxa"/>
            <w:tcBorders>
              <w:left w:val="single" w:sz="12" w:space="0" w:color="auto"/>
              <w:right w:val="single" w:sz="12" w:space="0" w:color="auto"/>
            </w:tcBorders>
            <w:shd w:val="clear" w:color="auto" w:fill="auto"/>
            <w:vAlign w:val="center"/>
          </w:tcPr>
          <w:p w14:paraId="000689AA" w14:textId="77777777" w:rsidR="00BD7E98" w:rsidRPr="00374FFE" w:rsidRDefault="00BD7E98" w:rsidP="00146CD1">
            <w:pPr>
              <w:rPr>
                <w:iCs/>
                <w:color w:val="000000"/>
                <w:spacing w:val="-5"/>
                <w:lang w:val="sr-Cyrl-CS"/>
              </w:rPr>
            </w:pPr>
            <w:r>
              <w:rPr>
                <w:iCs/>
                <w:color w:val="000000"/>
                <w:spacing w:val="-5"/>
                <w:lang w:val="sr-Cyrl-CS"/>
              </w:rPr>
              <w:t>По њиховој најави</w:t>
            </w:r>
          </w:p>
        </w:tc>
        <w:tc>
          <w:tcPr>
            <w:tcW w:w="1800" w:type="dxa"/>
            <w:tcBorders>
              <w:left w:val="single" w:sz="12" w:space="0" w:color="auto"/>
              <w:right w:val="single" w:sz="12" w:space="0" w:color="auto"/>
            </w:tcBorders>
            <w:shd w:val="clear" w:color="auto" w:fill="auto"/>
            <w:vAlign w:val="center"/>
          </w:tcPr>
          <w:p w14:paraId="15DBF6CF" w14:textId="77777777" w:rsidR="00BD7E98" w:rsidRDefault="00BD7E98" w:rsidP="00146CD1">
            <w:pPr>
              <w:rPr>
                <w:spacing w:val="-4"/>
                <w:lang w:val="sr-Cyrl-CS"/>
              </w:rPr>
            </w:pPr>
            <w:r w:rsidRPr="005E6D15">
              <w:rPr>
                <w:b/>
                <w:spacing w:val="-4"/>
                <w:lang w:val="sr-Cyrl-CS"/>
              </w:rPr>
              <w:t>57.</w:t>
            </w:r>
            <w:r>
              <w:rPr>
                <w:spacing w:val="-4"/>
                <w:lang w:val="sr-Cyrl-CS"/>
              </w:rPr>
              <w:t>Агенција за безбедност саобраћаја</w:t>
            </w:r>
          </w:p>
        </w:tc>
        <w:tc>
          <w:tcPr>
            <w:tcW w:w="1800" w:type="dxa"/>
            <w:tcBorders>
              <w:left w:val="single" w:sz="12" w:space="0" w:color="auto"/>
              <w:right w:val="single" w:sz="12" w:space="0" w:color="auto"/>
            </w:tcBorders>
            <w:shd w:val="clear" w:color="auto" w:fill="auto"/>
            <w:vAlign w:val="center"/>
          </w:tcPr>
          <w:p w14:paraId="32981195" w14:textId="77777777" w:rsidR="00BD7E98" w:rsidRDefault="00BD7E98" w:rsidP="00146CD1">
            <w:pPr>
              <w:rPr>
                <w:lang w:val="sr-Cyrl-CS"/>
              </w:rPr>
            </w:pPr>
            <w:r>
              <w:rPr>
                <w:lang w:val="sr-Cyrl-CS"/>
              </w:rPr>
              <w:t>Кампања „Пажљивко“</w:t>
            </w:r>
          </w:p>
        </w:tc>
        <w:tc>
          <w:tcPr>
            <w:tcW w:w="1890" w:type="dxa"/>
            <w:tcBorders>
              <w:left w:val="single" w:sz="12" w:space="0" w:color="auto"/>
              <w:right w:val="single" w:sz="12" w:space="0" w:color="auto"/>
            </w:tcBorders>
            <w:shd w:val="clear" w:color="auto" w:fill="auto"/>
            <w:vAlign w:val="center"/>
          </w:tcPr>
          <w:p w14:paraId="0EE752F9" w14:textId="77777777" w:rsidR="00BD7E98" w:rsidRDefault="00BD7E98" w:rsidP="00146CD1">
            <w:pPr>
              <w:rPr>
                <w:lang w:val="sr-Cyrl-CS"/>
              </w:rPr>
            </w:pPr>
            <w:r>
              <w:rPr>
                <w:lang w:val="sr-Cyrl-CS"/>
              </w:rPr>
              <w:t>Директор, заменик директора,  наставници, ученици</w:t>
            </w:r>
          </w:p>
        </w:tc>
        <w:tc>
          <w:tcPr>
            <w:tcW w:w="1980" w:type="dxa"/>
            <w:tcBorders>
              <w:left w:val="single" w:sz="12" w:space="0" w:color="auto"/>
              <w:right w:val="single" w:sz="12" w:space="0" w:color="auto"/>
            </w:tcBorders>
          </w:tcPr>
          <w:p w14:paraId="5B66D38D" w14:textId="77777777" w:rsidR="00BD7E98" w:rsidRPr="00A91FD5" w:rsidRDefault="00BD7E98" w:rsidP="00146CD1">
            <w:pPr>
              <w:rPr>
                <w:lang w:val="sr-Cyrl-CS"/>
              </w:rPr>
            </w:pPr>
          </w:p>
        </w:tc>
        <w:tc>
          <w:tcPr>
            <w:tcW w:w="992" w:type="dxa"/>
            <w:tcBorders>
              <w:left w:val="single" w:sz="12" w:space="0" w:color="auto"/>
            </w:tcBorders>
            <w:shd w:val="clear" w:color="auto" w:fill="auto"/>
          </w:tcPr>
          <w:p w14:paraId="12CEB1CD" w14:textId="77777777" w:rsidR="00BD7E98" w:rsidRPr="00C57499" w:rsidRDefault="0059672C" w:rsidP="00146CD1">
            <w:pP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1E87B654" w14:textId="77777777" w:rsidR="00BD7E98" w:rsidRPr="00C57499" w:rsidRDefault="0059672C" w:rsidP="00146CD1">
            <w:pP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08D7F6B1" w14:textId="77777777" w:rsidTr="00146CD1">
        <w:tc>
          <w:tcPr>
            <w:tcW w:w="1710" w:type="dxa"/>
            <w:tcBorders>
              <w:left w:val="single" w:sz="12" w:space="0" w:color="auto"/>
              <w:right w:val="single" w:sz="12" w:space="0" w:color="auto"/>
            </w:tcBorders>
            <w:shd w:val="clear" w:color="auto" w:fill="auto"/>
            <w:vAlign w:val="center"/>
          </w:tcPr>
          <w:p w14:paraId="2A9CB07F" w14:textId="77777777" w:rsidR="00BD7E98" w:rsidRDefault="00BD7E98" w:rsidP="00146CD1">
            <w:pPr>
              <w:rPr>
                <w:iCs/>
                <w:color w:val="000000"/>
                <w:spacing w:val="-5"/>
                <w:lang w:val="sr-Cyrl-CS"/>
              </w:rPr>
            </w:pPr>
            <w:r>
              <w:rPr>
                <w:iCs/>
                <w:color w:val="000000"/>
                <w:spacing w:val="-5"/>
                <w:lang w:val="sr-Cyrl-CS"/>
              </w:rPr>
              <w:t>По њиховој најави</w:t>
            </w:r>
          </w:p>
        </w:tc>
        <w:tc>
          <w:tcPr>
            <w:tcW w:w="1800" w:type="dxa"/>
            <w:tcBorders>
              <w:left w:val="single" w:sz="12" w:space="0" w:color="auto"/>
              <w:right w:val="single" w:sz="12" w:space="0" w:color="auto"/>
            </w:tcBorders>
            <w:shd w:val="clear" w:color="auto" w:fill="auto"/>
            <w:vAlign w:val="center"/>
          </w:tcPr>
          <w:p w14:paraId="582BB940" w14:textId="77777777" w:rsidR="00BD7E98" w:rsidRDefault="00BD7E98" w:rsidP="00146CD1">
            <w:pPr>
              <w:rPr>
                <w:spacing w:val="-4"/>
                <w:lang w:val="sr-Cyrl-CS"/>
              </w:rPr>
            </w:pPr>
            <w:r w:rsidRPr="005E6D15">
              <w:rPr>
                <w:b/>
                <w:spacing w:val="-4"/>
                <w:lang w:val="sr-Cyrl-CS"/>
              </w:rPr>
              <w:t>58.</w:t>
            </w:r>
            <w:r>
              <w:rPr>
                <w:spacing w:val="-4"/>
                <w:lang w:val="sr-Cyrl-CS"/>
              </w:rPr>
              <w:t xml:space="preserve"> Агенција за борбу против корупције</w:t>
            </w:r>
          </w:p>
        </w:tc>
        <w:tc>
          <w:tcPr>
            <w:tcW w:w="1800" w:type="dxa"/>
            <w:tcBorders>
              <w:left w:val="single" w:sz="12" w:space="0" w:color="auto"/>
              <w:right w:val="single" w:sz="12" w:space="0" w:color="auto"/>
            </w:tcBorders>
            <w:shd w:val="clear" w:color="auto" w:fill="auto"/>
            <w:vAlign w:val="center"/>
          </w:tcPr>
          <w:p w14:paraId="206EA02C" w14:textId="77777777" w:rsidR="00BD7E98" w:rsidRDefault="00BD7E98" w:rsidP="00146CD1">
            <w:pPr>
              <w:rPr>
                <w:lang w:val="sr-Cyrl-CS"/>
              </w:rPr>
            </w:pPr>
            <w:r>
              <w:rPr>
                <w:lang w:val="sr-Cyrl-CS"/>
              </w:rPr>
              <w:t>Кампање, конкурси</w:t>
            </w:r>
          </w:p>
        </w:tc>
        <w:tc>
          <w:tcPr>
            <w:tcW w:w="1890" w:type="dxa"/>
            <w:tcBorders>
              <w:left w:val="single" w:sz="12" w:space="0" w:color="auto"/>
              <w:right w:val="single" w:sz="12" w:space="0" w:color="auto"/>
            </w:tcBorders>
            <w:shd w:val="clear" w:color="auto" w:fill="auto"/>
            <w:vAlign w:val="center"/>
          </w:tcPr>
          <w:p w14:paraId="4F037C3E" w14:textId="77777777" w:rsidR="00BD7E98" w:rsidRDefault="00BD7E98" w:rsidP="00146CD1">
            <w:pPr>
              <w:rPr>
                <w:lang w:val="sr-Cyrl-CS"/>
              </w:rPr>
            </w:pPr>
            <w:r>
              <w:rPr>
                <w:lang w:val="sr-Cyrl-CS"/>
              </w:rPr>
              <w:t>Директор, заменик директора,  наставници, ученици</w:t>
            </w:r>
          </w:p>
        </w:tc>
        <w:tc>
          <w:tcPr>
            <w:tcW w:w="1980" w:type="dxa"/>
            <w:tcBorders>
              <w:left w:val="single" w:sz="12" w:space="0" w:color="auto"/>
              <w:right w:val="single" w:sz="12" w:space="0" w:color="auto"/>
            </w:tcBorders>
          </w:tcPr>
          <w:p w14:paraId="53C24292" w14:textId="77777777" w:rsidR="00BD7E98" w:rsidRPr="008810E6" w:rsidRDefault="00BD7E98" w:rsidP="00146CD1">
            <w:pPr>
              <w:rPr>
                <w:lang w:val="sr-Cyrl-CS"/>
              </w:rPr>
            </w:pPr>
          </w:p>
        </w:tc>
        <w:tc>
          <w:tcPr>
            <w:tcW w:w="992" w:type="dxa"/>
            <w:tcBorders>
              <w:left w:val="single" w:sz="12" w:space="0" w:color="auto"/>
            </w:tcBorders>
            <w:shd w:val="clear" w:color="auto" w:fill="auto"/>
          </w:tcPr>
          <w:p w14:paraId="5E80B207" w14:textId="77777777" w:rsidR="00BD7E98" w:rsidRPr="00C57499" w:rsidRDefault="00BD7E98" w:rsidP="00146CD1">
            <w:pPr>
              <w:rPr>
                <w:lang w:val="sr-Cyrl-CS"/>
              </w:rPr>
            </w:pPr>
          </w:p>
        </w:tc>
        <w:tc>
          <w:tcPr>
            <w:tcW w:w="850" w:type="dxa"/>
            <w:tcBorders>
              <w:right w:val="single" w:sz="12" w:space="0" w:color="auto"/>
            </w:tcBorders>
            <w:shd w:val="clear" w:color="auto" w:fill="auto"/>
          </w:tcPr>
          <w:p w14:paraId="0A3AB254" w14:textId="77777777" w:rsidR="00BD7E98" w:rsidRPr="00C57499" w:rsidRDefault="00BD7E98" w:rsidP="00146CD1">
            <w:pPr>
              <w:rPr>
                <w:lang w:val="sr-Cyrl-CS"/>
              </w:rPr>
            </w:pPr>
          </w:p>
        </w:tc>
      </w:tr>
      <w:tr w:rsidR="00BD7E98" w:rsidRPr="00C57499" w14:paraId="57AA5EA0" w14:textId="77777777" w:rsidTr="00146CD1">
        <w:tc>
          <w:tcPr>
            <w:tcW w:w="1710" w:type="dxa"/>
            <w:tcBorders>
              <w:left w:val="single" w:sz="12" w:space="0" w:color="auto"/>
              <w:right w:val="single" w:sz="12" w:space="0" w:color="auto"/>
            </w:tcBorders>
            <w:shd w:val="clear" w:color="auto" w:fill="auto"/>
            <w:vAlign w:val="center"/>
          </w:tcPr>
          <w:p w14:paraId="601FA44A" w14:textId="77777777" w:rsidR="00BD7E98" w:rsidRDefault="00BD7E98" w:rsidP="00146CD1">
            <w:pPr>
              <w:rPr>
                <w:iCs/>
                <w:color w:val="000000"/>
                <w:spacing w:val="-5"/>
                <w:lang w:val="sr-Cyrl-CS"/>
              </w:rPr>
            </w:pPr>
            <w:r>
              <w:rPr>
                <w:iCs/>
                <w:color w:val="000000"/>
                <w:spacing w:val="-5"/>
                <w:lang w:val="sr-Cyrl-CS"/>
              </w:rPr>
              <w:t xml:space="preserve">По њиховој најави </w:t>
            </w:r>
          </w:p>
        </w:tc>
        <w:tc>
          <w:tcPr>
            <w:tcW w:w="1800" w:type="dxa"/>
            <w:tcBorders>
              <w:left w:val="single" w:sz="12" w:space="0" w:color="auto"/>
              <w:right w:val="single" w:sz="12" w:space="0" w:color="auto"/>
            </w:tcBorders>
            <w:shd w:val="clear" w:color="auto" w:fill="auto"/>
            <w:vAlign w:val="center"/>
          </w:tcPr>
          <w:p w14:paraId="38EE895E" w14:textId="77777777" w:rsidR="00BD7E98" w:rsidRPr="00A23B2B" w:rsidRDefault="00BD7E98" w:rsidP="00146CD1">
            <w:pPr>
              <w:rPr>
                <w:spacing w:val="-4"/>
                <w:lang w:val="hu-HU"/>
              </w:rPr>
            </w:pPr>
            <w:r w:rsidRPr="005E6D15">
              <w:rPr>
                <w:b/>
                <w:spacing w:val="-4"/>
                <w:lang w:val="sr-Cyrl-CS"/>
              </w:rPr>
              <w:t>59.</w:t>
            </w:r>
            <w:r>
              <w:rPr>
                <w:spacing w:val="-4"/>
                <w:lang w:val="sr-Cyrl-CS"/>
              </w:rPr>
              <w:t xml:space="preserve"> Удружење скаута војвођанских скаута – </w:t>
            </w:r>
            <w:r>
              <w:rPr>
                <w:spacing w:val="-4"/>
                <w:lang w:val="hu-HU"/>
              </w:rPr>
              <w:t>Vajdasági Magyar Cserkészszövetség észak-bácskai magyar csekészkörzet 52. sz. Kosztolányi Dezső cserkészcsapat Szabadka</w:t>
            </w:r>
          </w:p>
        </w:tc>
        <w:tc>
          <w:tcPr>
            <w:tcW w:w="1800" w:type="dxa"/>
            <w:tcBorders>
              <w:left w:val="single" w:sz="12" w:space="0" w:color="auto"/>
              <w:right w:val="single" w:sz="12" w:space="0" w:color="auto"/>
            </w:tcBorders>
            <w:shd w:val="clear" w:color="auto" w:fill="auto"/>
            <w:vAlign w:val="center"/>
          </w:tcPr>
          <w:p w14:paraId="3218B6DD" w14:textId="77777777" w:rsidR="00BD7E98" w:rsidRDefault="00BD7E98" w:rsidP="00146CD1">
            <w:pPr>
              <w:rPr>
                <w:lang w:val="sr-Cyrl-CS"/>
              </w:rPr>
            </w:pPr>
          </w:p>
          <w:p w14:paraId="792BFC58" w14:textId="77777777" w:rsidR="00BD7E98" w:rsidRPr="00A23B2B" w:rsidRDefault="00BD7E98" w:rsidP="00146CD1">
            <w:pPr>
              <w:rPr>
                <w:lang w:val="sr-Cyrl-CS"/>
              </w:rPr>
            </w:pPr>
            <w:r>
              <w:rPr>
                <w:lang w:val="sr-Cyrl-CS"/>
              </w:rPr>
              <w:t>Учлањење ученика и рад у оквиру удружења</w:t>
            </w:r>
          </w:p>
        </w:tc>
        <w:tc>
          <w:tcPr>
            <w:tcW w:w="1890" w:type="dxa"/>
            <w:tcBorders>
              <w:left w:val="single" w:sz="12" w:space="0" w:color="auto"/>
              <w:right w:val="single" w:sz="12" w:space="0" w:color="auto"/>
            </w:tcBorders>
            <w:shd w:val="clear" w:color="auto" w:fill="auto"/>
            <w:vAlign w:val="center"/>
          </w:tcPr>
          <w:p w14:paraId="277CC7C9" w14:textId="77777777" w:rsidR="00BD7E98" w:rsidRDefault="00BD7E98" w:rsidP="00146CD1">
            <w:pPr>
              <w:rPr>
                <w:lang w:val="sr-Cyrl-CS"/>
              </w:rPr>
            </w:pPr>
          </w:p>
          <w:p w14:paraId="790941C2" w14:textId="77777777" w:rsidR="00BD7E98" w:rsidRDefault="00BD7E98" w:rsidP="00146CD1">
            <w:pPr>
              <w:rPr>
                <w:lang w:val="sr-Cyrl-CS"/>
              </w:rPr>
            </w:pPr>
            <w:r>
              <w:rPr>
                <w:lang w:val="sr-Cyrl-CS"/>
              </w:rPr>
              <w:t>Директор, заменик директора, ученици</w:t>
            </w:r>
          </w:p>
        </w:tc>
        <w:tc>
          <w:tcPr>
            <w:tcW w:w="1980" w:type="dxa"/>
            <w:tcBorders>
              <w:left w:val="single" w:sz="12" w:space="0" w:color="auto"/>
              <w:right w:val="single" w:sz="12" w:space="0" w:color="auto"/>
            </w:tcBorders>
          </w:tcPr>
          <w:p w14:paraId="732CA436" w14:textId="77777777" w:rsidR="00BD7E98" w:rsidRDefault="00BD7E98" w:rsidP="00146CD1">
            <w:pPr>
              <w:rPr>
                <w:b/>
                <w:lang w:val="sr-Cyrl-CS"/>
              </w:rPr>
            </w:pPr>
          </w:p>
        </w:tc>
        <w:tc>
          <w:tcPr>
            <w:tcW w:w="992" w:type="dxa"/>
            <w:tcBorders>
              <w:left w:val="single" w:sz="12" w:space="0" w:color="auto"/>
            </w:tcBorders>
            <w:shd w:val="clear" w:color="auto" w:fill="auto"/>
          </w:tcPr>
          <w:p w14:paraId="12A4ABD3" w14:textId="77777777" w:rsidR="00BD7E98" w:rsidRPr="00C57499" w:rsidRDefault="0059672C" w:rsidP="00146CD1">
            <w:pP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52606909" w14:textId="77777777" w:rsidR="00BD7E98" w:rsidRPr="00C57499" w:rsidRDefault="0059672C" w:rsidP="00146CD1">
            <w:pP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6A8277B5" w14:textId="77777777" w:rsidTr="00146CD1">
        <w:tc>
          <w:tcPr>
            <w:tcW w:w="1710" w:type="dxa"/>
            <w:tcBorders>
              <w:left w:val="single" w:sz="12" w:space="0" w:color="auto"/>
              <w:right w:val="single" w:sz="12" w:space="0" w:color="auto"/>
            </w:tcBorders>
            <w:shd w:val="clear" w:color="auto" w:fill="auto"/>
            <w:vAlign w:val="center"/>
          </w:tcPr>
          <w:p w14:paraId="3DFD1098" w14:textId="77777777" w:rsidR="00BD7E98" w:rsidRDefault="00BD7E98" w:rsidP="00146CD1">
            <w:pPr>
              <w:rPr>
                <w:iCs/>
                <w:color w:val="000000"/>
                <w:spacing w:val="-5"/>
                <w:lang w:val="sr-Cyrl-CS"/>
              </w:rPr>
            </w:pPr>
            <w:r>
              <w:rPr>
                <w:iCs/>
                <w:color w:val="000000"/>
                <w:spacing w:val="-5"/>
                <w:lang w:val="sr-Cyrl-CS"/>
              </w:rPr>
              <w:t>По њиховој најави и распореду</w:t>
            </w:r>
          </w:p>
        </w:tc>
        <w:tc>
          <w:tcPr>
            <w:tcW w:w="1800" w:type="dxa"/>
            <w:tcBorders>
              <w:left w:val="single" w:sz="12" w:space="0" w:color="auto"/>
              <w:right w:val="single" w:sz="12" w:space="0" w:color="auto"/>
            </w:tcBorders>
            <w:shd w:val="clear" w:color="auto" w:fill="auto"/>
            <w:vAlign w:val="center"/>
          </w:tcPr>
          <w:p w14:paraId="30726359" w14:textId="77777777" w:rsidR="00BD7E98" w:rsidRDefault="00BD7E98" w:rsidP="00146CD1">
            <w:pPr>
              <w:shd w:val="clear" w:color="auto" w:fill="FFFFFF"/>
              <w:spacing w:line="254" w:lineRule="exact"/>
              <w:ind w:right="48"/>
              <w:rPr>
                <w:iCs/>
                <w:color w:val="000000"/>
                <w:spacing w:val="-4"/>
                <w:lang w:val="sr-Cyrl-CS"/>
              </w:rPr>
            </w:pPr>
            <w:r w:rsidRPr="00544C3C">
              <w:rPr>
                <w:b/>
                <w:spacing w:val="-4"/>
                <w:lang w:val="sr-Cyrl-CS"/>
              </w:rPr>
              <w:t xml:space="preserve">60. </w:t>
            </w:r>
            <w:r>
              <w:rPr>
                <w:iCs/>
                <w:color w:val="000000"/>
                <w:spacing w:val="-4"/>
                <w:lang w:val="sr-Cyrl-CS"/>
              </w:rPr>
              <w:t>Република Србија</w:t>
            </w:r>
          </w:p>
          <w:p w14:paraId="2F5A15CA" w14:textId="77777777" w:rsidR="00BD7E98" w:rsidRDefault="00BD7E98" w:rsidP="00146CD1">
            <w:pPr>
              <w:rPr>
                <w:spacing w:val="-4"/>
                <w:lang w:val="sr-Cyrl-CS"/>
              </w:rPr>
            </w:pPr>
            <w:r>
              <w:rPr>
                <w:iCs/>
                <w:color w:val="000000"/>
                <w:spacing w:val="-4"/>
                <w:lang w:val="sr-Cyrl-CS"/>
              </w:rPr>
              <w:t>Завод за унапређивање образовања и васпитања</w:t>
            </w:r>
          </w:p>
        </w:tc>
        <w:tc>
          <w:tcPr>
            <w:tcW w:w="1800" w:type="dxa"/>
            <w:tcBorders>
              <w:left w:val="single" w:sz="12" w:space="0" w:color="auto"/>
              <w:right w:val="single" w:sz="12" w:space="0" w:color="auto"/>
            </w:tcBorders>
            <w:shd w:val="clear" w:color="auto" w:fill="auto"/>
            <w:vAlign w:val="center"/>
          </w:tcPr>
          <w:p w14:paraId="2E02B2A9" w14:textId="77777777" w:rsidR="00BD7E98" w:rsidRDefault="00BD7E98" w:rsidP="00146CD1">
            <w:pPr>
              <w:rPr>
                <w:lang w:val="sr-Cyrl-CS"/>
              </w:rPr>
            </w:pPr>
            <w:r>
              <w:rPr>
                <w:lang w:val="sr-Cyrl-CS"/>
              </w:rPr>
              <w:t>Разне активности, програми, акције</w:t>
            </w:r>
          </w:p>
        </w:tc>
        <w:tc>
          <w:tcPr>
            <w:tcW w:w="1890" w:type="dxa"/>
            <w:tcBorders>
              <w:left w:val="single" w:sz="12" w:space="0" w:color="auto"/>
              <w:right w:val="single" w:sz="12" w:space="0" w:color="auto"/>
            </w:tcBorders>
            <w:shd w:val="clear" w:color="auto" w:fill="auto"/>
            <w:vAlign w:val="center"/>
          </w:tcPr>
          <w:p w14:paraId="388CD3CA" w14:textId="77777777" w:rsidR="00BD7E98" w:rsidRDefault="00BD7E98" w:rsidP="00146CD1">
            <w:pPr>
              <w:rPr>
                <w:lang w:val="sr-Cyrl-CS"/>
              </w:rPr>
            </w:pPr>
            <w:r>
              <w:rPr>
                <w:lang w:val="sr-Cyrl-CS"/>
              </w:rPr>
              <w:t>Директор, заменик директора, наставници, ученици</w:t>
            </w:r>
          </w:p>
        </w:tc>
        <w:tc>
          <w:tcPr>
            <w:tcW w:w="1980" w:type="dxa"/>
            <w:tcBorders>
              <w:left w:val="single" w:sz="12" w:space="0" w:color="auto"/>
              <w:right w:val="single" w:sz="12" w:space="0" w:color="auto"/>
            </w:tcBorders>
          </w:tcPr>
          <w:p w14:paraId="0DA5B06C" w14:textId="77777777" w:rsidR="00BD7E98" w:rsidRDefault="00BD7E98" w:rsidP="00146CD1">
            <w:pPr>
              <w:rPr>
                <w:b/>
                <w:lang w:val="sr-Cyrl-CS"/>
              </w:rPr>
            </w:pPr>
          </w:p>
        </w:tc>
        <w:tc>
          <w:tcPr>
            <w:tcW w:w="992" w:type="dxa"/>
            <w:tcBorders>
              <w:left w:val="single" w:sz="12" w:space="0" w:color="auto"/>
            </w:tcBorders>
            <w:shd w:val="clear" w:color="auto" w:fill="auto"/>
          </w:tcPr>
          <w:p w14:paraId="286DD004" w14:textId="77777777" w:rsidR="00BD7E98" w:rsidRPr="00C57499" w:rsidRDefault="0059672C" w:rsidP="00146CD1">
            <w:pP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17D1E673" w14:textId="77777777" w:rsidR="00BD7E98" w:rsidRPr="00C57499" w:rsidRDefault="0059672C" w:rsidP="00146CD1">
            <w:pP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1BA87289" w14:textId="77777777" w:rsidTr="00146CD1">
        <w:tc>
          <w:tcPr>
            <w:tcW w:w="1710" w:type="dxa"/>
            <w:tcBorders>
              <w:left w:val="single" w:sz="12" w:space="0" w:color="auto"/>
              <w:right w:val="single" w:sz="12" w:space="0" w:color="auto"/>
            </w:tcBorders>
            <w:shd w:val="clear" w:color="auto" w:fill="auto"/>
            <w:vAlign w:val="center"/>
          </w:tcPr>
          <w:p w14:paraId="2A3741DB" w14:textId="77777777" w:rsidR="00BD7E98" w:rsidRDefault="00BD7E98" w:rsidP="00146CD1">
            <w:pPr>
              <w:rPr>
                <w:iCs/>
                <w:color w:val="000000"/>
                <w:spacing w:val="-5"/>
                <w:lang w:val="sr-Cyrl-CS"/>
              </w:rPr>
            </w:pPr>
            <w:r>
              <w:rPr>
                <w:iCs/>
                <w:color w:val="000000"/>
                <w:spacing w:val="-5"/>
                <w:lang w:val="sr-Cyrl-CS"/>
              </w:rPr>
              <w:t>По њиховој најави и распореду</w:t>
            </w:r>
          </w:p>
        </w:tc>
        <w:tc>
          <w:tcPr>
            <w:tcW w:w="1800" w:type="dxa"/>
            <w:tcBorders>
              <w:left w:val="single" w:sz="12" w:space="0" w:color="auto"/>
              <w:right w:val="single" w:sz="12" w:space="0" w:color="auto"/>
            </w:tcBorders>
            <w:shd w:val="clear" w:color="auto" w:fill="auto"/>
            <w:vAlign w:val="center"/>
          </w:tcPr>
          <w:p w14:paraId="24E64600" w14:textId="77777777" w:rsidR="00BD7E98" w:rsidRDefault="00BD7E98" w:rsidP="00146CD1">
            <w:pPr>
              <w:shd w:val="clear" w:color="auto" w:fill="FFFFFF"/>
              <w:spacing w:line="254" w:lineRule="exact"/>
              <w:ind w:right="48"/>
              <w:rPr>
                <w:iCs/>
                <w:color w:val="000000"/>
                <w:spacing w:val="-4"/>
                <w:lang w:val="sr-Cyrl-CS"/>
              </w:rPr>
            </w:pPr>
            <w:r>
              <w:rPr>
                <w:b/>
                <w:spacing w:val="-4"/>
                <w:lang w:val="sr-Cyrl-CS"/>
              </w:rPr>
              <w:t>61</w:t>
            </w:r>
            <w:r w:rsidRPr="00544C3C">
              <w:rPr>
                <w:b/>
                <w:spacing w:val="-4"/>
                <w:lang w:val="sr-Cyrl-CS"/>
              </w:rPr>
              <w:t xml:space="preserve">. </w:t>
            </w:r>
            <w:r>
              <w:rPr>
                <w:iCs/>
                <w:color w:val="000000"/>
                <w:spacing w:val="-4"/>
                <w:lang w:val="sr-Cyrl-CS"/>
              </w:rPr>
              <w:t>Република Србија</w:t>
            </w:r>
          </w:p>
          <w:p w14:paraId="311846DE" w14:textId="77777777" w:rsidR="00BD7E98" w:rsidRDefault="00BD7E98" w:rsidP="00146CD1">
            <w:pPr>
              <w:rPr>
                <w:spacing w:val="-4"/>
                <w:lang w:val="sr-Cyrl-CS"/>
              </w:rPr>
            </w:pPr>
            <w:r>
              <w:rPr>
                <w:spacing w:val="-4"/>
                <w:lang w:val="sr-Cyrl-CS"/>
              </w:rPr>
              <w:t>Министартство здравља</w:t>
            </w:r>
          </w:p>
        </w:tc>
        <w:tc>
          <w:tcPr>
            <w:tcW w:w="1800" w:type="dxa"/>
            <w:tcBorders>
              <w:left w:val="single" w:sz="12" w:space="0" w:color="auto"/>
              <w:right w:val="single" w:sz="12" w:space="0" w:color="auto"/>
            </w:tcBorders>
            <w:shd w:val="clear" w:color="auto" w:fill="auto"/>
            <w:vAlign w:val="center"/>
          </w:tcPr>
          <w:p w14:paraId="0B637676" w14:textId="77777777" w:rsidR="00BD7E98" w:rsidRDefault="00BD7E98" w:rsidP="00146CD1">
            <w:pPr>
              <w:rPr>
                <w:lang w:val="sr-Cyrl-CS"/>
              </w:rPr>
            </w:pPr>
            <w:r>
              <w:rPr>
                <w:lang w:val="sr-Cyrl-CS"/>
              </w:rPr>
              <w:t>Разне активности, програми, акције, саопштења</w:t>
            </w:r>
          </w:p>
        </w:tc>
        <w:tc>
          <w:tcPr>
            <w:tcW w:w="1890" w:type="dxa"/>
            <w:tcBorders>
              <w:left w:val="single" w:sz="12" w:space="0" w:color="auto"/>
              <w:right w:val="single" w:sz="12" w:space="0" w:color="auto"/>
            </w:tcBorders>
            <w:shd w:val="clear" w:color="auto" w:fill="auto"/>
            <w:vAlign w:val="center"/>
          </w:tcPr>
          <w:p w14:paraId="01C44F1C" w14:textId="77777777" w:rsidR="00BD7E98" w:rsidRDefault="00BD7E98" w:rsidP="00146CD1">
            <w:pPr>
              <w:rPr>
                <w:lang w:val="sr-Cyrl-CS"/>
              </w:rPr>
            </w:pPr>
            <w:r>
              <w:rPr>
                <w:lang w:val="sr-Cyrl-CS"/>
              </w:rPr>
              <w:t>Директор, заменик директора, наставници, ученици</w:t>
            </w:r>
          </w:p>
        </w:tc>
        <w:tc>
          <w:tcPr>
            <w:tcW w:w="1980" w:type="dxa"/>
            <w:tcBorders>
              <w:left w:val="single" w:sz="12" w:space="0" w:color="auto"/>
              <w:right w:val="single" w:sz="12" w:space="0" w:color="auto"/>
            </w:tcBorders>
          </w:tcPr>
          <w:p w14:paraId="631B8829" w14:textId="77777777" w:rsidR="00BD7E98" w:rsidRDefault="00BD7E98" w:rsidP="00146CD1">
            <w:pPr>
              <w:rPr>
                <w:b/>
                <w:lang w:val="sr-Cyrl-CS"/>
              </w:rPr>
            </w:pPr>
          </w:p>
        </w:tc>
        <w:tc>
          <w:tcPr>
            <w:tcW w:w="992" w:type="dxa"/>
            <w:tcBorders>
              <w:left w:val="single" w:sz="12" w:space="0" w:color="auto"/>
            </w:tcBorders>
            <w:shd w:val="clear" w:color="auto" w:fill="auto"/>
          </w:tcPr>
          <w:p w14:paraId="3243866F" w14:textId="77777777" w:rsidR="00BD7E98" w:rsidRPr="00DD78B4" w:rsidRDefault="0059672C" w:rsidP="00146CD1">
            <w:pPr>
              <w:rPr>
                <w:b/>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63890C44" w14:textId="77777777" w:rsidR="00BD7E98" w:rsidRPr="00C57499" w:rsidRDefault="0059672C" w:rsidP="00146CD1">
            <w:pP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r w:rsidR="00BD7E98" w:rsidRPr="00C57499" w14:paraId="4DAAEBD5" w14:textId="77777777" w:rsidTr="00146CD1">
        <w:tc>
          <w:tcPr>
            <w:tcW w:w="1710" w:type="dxa"/>
            <w:tcBorders>
              <w:left w:val="single" w:sz="12" w:space="0" w:color="auto"/>
              <w:right w:val="single" w:sz="12" w:space="0" w:color="auto"/>
            </w:tcBorders>
            <w:shd w:val="clear" w:color="auto" w:fill="auto"/>
            <w:vAlign w:val="center"/>
          </w:tcPr>
          <w:p w14:paraId="283E9F7A" w14:textId="77777777" w:rsidR="00BD7E98" w:rsidRDefault="00BD7E98" w:rsidP="00146CD1">
            <w:pPr>
              <w:rPr>
                <w:iCs/>
                <w:color w:val="000000"/>
                <w:spacing w:val="-5"/>
                <w:lang w:val="sr-Cyrl-CS"/>
              </w:rPr>
            </w:pPr>
            <w:r>
              <w:rPr>
                <w:iCs/>
                <w:color w:val="000000"/>
                <w:spacing w:val="-5"/>
                <w:lang w:val="sr-Cyrl-CS"/>
              </w:rPr>
              <w:t>По њиховој најави и распореду</w:t>
            </w:r>
          </w:p>
        </w:tc>
        <w:tc>
          <w:tcPr>
            <w:tcW w:w="1800" w:type="dxa"/>
            <w:tcBorders>
              <w:left w:val="single" w:sz="12" w:space="0" w:color="auto"/>
              <w:right w:val="single" w:sz="12" w:space="0" w:color="auto"/>
            </w:tcBorders>
            <w:shd w:val="clear" w:color="auto" w:fill="auto"/>
            <w:vAlign w:val="center"/>
          </w:tcPr>
          <w:p w14:paraId="0578DD85" w14:textId="77777777" w:rsidR="00BD7E98" w:rsidRDefault="00BD7E98" w:rsidP="00146CD1">
            <w:pPr>
              <w:rPr>
                <w:spacing w:val="-4"/>
              </w:rPr>
            </w:pPr>
            <w:r w:rsidRPr="006547CD">
              <w:rPr>
                <w:b/>
                <w:spacing w:val="-4"/>
                <w:lang w:val="sr-Cyrl-CS"/>
              </w:rPr>
              <w:t>62</w:t>
            </w:r>
            <w:r>
              <w:rPr>
                <w:spacing w:val="-4"/>
                <w:lang w:val="sr-Cyrl-CS"/>
              </w:rPr>
              <w:t xml:space="preserve">.MATEHESZ – Tehetségpontok </w:t>
            </w:r>
            <w:r>
              <w:rPr>
                <w:spacing w:val="-4"/>
                <w:lang w:val="hu-HU"/>
              </w:rPr>
              <w:t>és Tehetségsegítő Tanács (Magyarország)</w:t>
            </w:r>
            <w:r>
              <w:rPr>
                <w:spacing w:val="-4"/>
              </w:rPr>
              <w:t>;</w:t>
            </w:r>
          </w:p>
          <w:p w14:paraId="08D6F4C3" w14:textId="77777777" w:rsidR="00BD7E98" w:rsidRDefault="00BD7E98" w:rsidP="00146CD1">
            <w:pPr>
              <w:rPr>
                <w:spacing w:val="-4"/>
              </w:rPr>
            </w:pPr>
            <w:r>
              <w:rPr>
                <w:spacing w:val="-4"/>
              </w:rPr>
              <w:t xml:space="preserve">Center za </w:t>
            </w:r>
            <w:proofErr w:type="spellStart"/>
            <w:r>
              <w:rPr>
                <w:spacing w:val="-4"/>
              </w:rPr>
              <w:t>rasikovanje</w:t>
            </w:r>
            <w:proofErr w:type="spellEnd"/>
            <w:r>
              <w:rPr>
                <w:spacing w:val="-4"/>
              </w:rPr>
              <w:t xml:space="preserve"> in </w:t>
            </w:r>
            <w:proofErr w:type="spellStart"/>
            <w:r>
              <w:rPr>
                <w:spacing w:val="-4"/>
              </w:rPr>
              <w:t>spodbujanjenadarjenosti</w:t>
            </w:r>
            <w:proofErr w:type="spellEnd"/>
            <w:r>
              <w:rPr>
                <w:spacing w:val="-4"/>
              </w:rPr>
              <w:t xml:space="preserve"> – Ljubljana;</w:t>
            </w:r>
          </w:p>
          <w:p w14:paraId="39788E38" w14:textId="77777777" w:rsidR="00BD7E98" w:rsidRPr="00715318" w:rsidRDefault="00BD7E98" w:rsidP="00146CD1">
            <w:pPr>
              <w:rPr>
                <w:spacing w:val="-4"/>
              </w:rPr>
            </w:pPr>
            <w:r>
              <w:rPr>
                <w:spacing w:val="-4"/>
              </w:rPr>
              <w:t>European Talent Support Network</w:t>
            </w:r>
          </w:p>
        </w:tc>
        <w:tc>
          <w:tcPr>
            <w:tcW w:w="1800" w:type="dxa"/>
            <w:tcBorders>
              <w:left w:val="single" w:sz="12" w:space="0" w:color="auto"/>
              <w:right w:val="single" w:sz="12" w:space="0" w:color="auto"/>
            </w:tcBorders>
            <w:shd w:val="clear" w:color="auto" w:fill="auto"/>
            <w:vAlign w:val="center"/>
          </w:tcPr>
          <w:p w14:paraId="60F4C8B8" w14:textId="77777777" w:rsidR="00BD7E98" w:rsidRDefault="00BD7E98" w:rsidP="00146CD1">
            <w:pPr>
              <w:rPr>
                <w:lang w:val="sr-Cyrl-CS"/>
              </w:rPr>
            </w:pPr>
            <w:r>
              <w:rPr>
                <w:lang w:val="sr-Cyrl-CS"/>
              </w:rPr>
              <w:t>Разне активности, програми, акције, саопштења</w:t>
            </w:r>
          </w:p>
        </w:tc>
        <w:tc>
          <w:tcPr>
            <w:tcW w:w="1890" w:type="dxa"/>
            <w:tcBorders>
              <w:left w:val="single" w:sz="12" w:space="0" w:color="auto"/>
              <w:right w:val="single" w:sz="12" w:space="0" w:color="auto"/>
            </w:tcBorders>
            <w:shd w:val="clear" w:color="auto" w:fill="auto"/>
            <w:vAlign w:val="center"/>
          </w:tcPr>
          <w:p w14:paraId="29C51489" w14:textId="77777777" w:rsidR="00BD7E98" w:rsidRDefault="00BD7E98" w:rsidP="00146CD1">
            <w:pPr>
              <w:rPr>
                <w:lang w:val="sr-Cyrl-CS"/>
              </w:rPr>
            </w:pPr>
            <w:r>
              <w:rPr>
                <w:lang w:val="sr-Cyrl-CS"/>
              </w:rPr>
              <w:t xml:space="preserve">Директор, заменик директора, </w:t>
            </w:r>
            <w:proofErr w:type="spellStart"/>
            <w:r>
              <w:t>чланови</w:t>
            </w:r>
            <w:proofErr w:type="spellEnd"/>
            <w:r>
              <w:t xml:space="preserve"> TALENTÁRIUM-a, </w:t>
            </w:r>
            <w:r>
              <w:rPr>
                <w:lang w:val="sr-Cyrl-CS"/>
              </w:rPr>
              <w:t>наставници, ученици</w:t>
            </w:r>
          </w:p>
        </w:tc>
        <w:tc>
          <w:tcPr>
            <w:tcW w:w="1980" w:type="dxa"/>
            <w:tcBorders>
              <w:left w:val="single" w:sz="12" w:space="0" w:color="auto"/>
              <w:right w:val="single" w:sz="12" w:space="0" w:color="auto"/>
            </w:tcBorders>
          </w:tcPr>
          <w:p w14:paraId="08B18F82" w14:textId="77777777" w:rsidR="00BD7E98" w:rsidRPr="003A4B66" w:rsidRDefault="00BD7E98" w:rsidP="00146CD1"/>
        </w:tc>
        <w:tc>
          <w:tcPr>
            <w:tcW w:w="992" w:type="dxa"/>
            <w:tcBorders>
              <w:left w:val="single" w:sz="12" w:space="0" w:color="auto"/>
            </w:tcBorders>
            <w:shd w:val="clear" w:color="auto" w:fill="auto"/>
          </w:tcPr>
          <w:p w14:paraId="1EDB297F" w14:textId="77777777" w:rsidR="00BD7E98" w:rsidRPr="00C57499" w:rsidRDefault="0059672C" w:rsidP="00146CD1">
            <w:pP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c>
          <w:tcPr>
            <w:tcW w:w="850" w:type="dxa"/>
            <w:tcBorders>
              <w:right w:val="single" w:sz="12" w:space="0" w:color="auto"/>
            </w:tcBorders>
            <w:shd w:val="clear" w:color="auto" w:fill="auto"/>
          </w:tcPr>
          <w:p w14:paraId="58D3BA9D" w14:textId="77777777" w:rsidR="00BD7E98" w:rsidRPr="00C57499" w:rsidRDefault="0059672C" w:rsidP="00146CD1">
            <w:pPr>
              <w:rPr>
                <w:lang w:val="sr-Cyrl-CS"/>
              </w:rPr>
            </w:pPr>
            <w:r w:rsidRPr="00C57499">
              <w:rPr>
                <w:lang w:val="sr-Cyrl-CS"/>
              </w:rPr>
              <w:fldChar w:fldCharType="begin">
                <w:ffData>
                  <w:name w:val="Check2"/>
                  <w:enabled/>
                  <w:calcOnExit w:val="0"/>
                  <w:checkBox>
                    <w:sizeAuto/>
                    <w:default w:val="0"/>
                    <w:checked w:val="0"/>
                  </w:checkBox>
                </w:ffData>
              </w:fldChar>
            </w:r>
            <w:r w:rsidR="00BD7E98" w:rsidRPr="00C57499">
              <w:rPr>
                <w:lang w:val="sr-Cyrl-CS"/>
              </w:rPr>
              <w:instrText xml:space="preserve"> FORMCHECKBOX </w:instrText>
            </w:r>
            <w:r w:rsidR="0068785A">
              <w:rPr>
                <w:lang w:val="sr-Cyrl-CS"/>
              </w:rPr>
            </w:r>
            <w:r w:rsidR="0068785A">
              <w:rPr>
                <w:lang w:val="sr-Cyrl-CS"/>
              </w:rPr>
              <w:fldChar w:fldCharType="separate"/>
            </w:r>
            <w:r w:rsidRPr="00C57499">
              <w:rPr>
                <w:lang w:val="sr-Cyrl-CS"/>
              </w:rPr>
              <w:fldChar w:fldCharType="end"/>
            </w:r>
          </w:p>
        </w:tc>
      </w:tr>
    </w:tbl>
    <w:p w14:paraId="31261934" w14:textId="77777777" w:rsidR="00BD7E98" w:rsidRDefault="00BD7E98" w:rsidP="00BD7E98">
      <w:pPr>
        <w:rPr>
          <w:lang w:val="sr-Cyrl-CS"/>
        </w:rPr>
      </w:pPr>
    </w:p>
    <w:p w14:paraId="11214157" w14:textId="77777777" w:rsidR="00613876" w:rsidRPr="00613876" w:rsidRDefault="00BD7E98" w:rsidP="00B24AC4">
      <w:pPr>
        <w:numPr>
          <w:ilvl w:val="1"/>
          <w:numId w:val="10"/>
        </w:numPr>
        <w:shd w:val="clear" w:color="auto" w:fill="FFFFFF"/>
        <w:tabs>
          <w:tab w:val="left" w:pos="0"/>
        </w:tabs>
        <w:spacing w:before="283"/>
        <w:rPr>
          <w:color w:val="000000"/>
          <w:spacing w:val="-1"/>
          <w:sz w:val="24"/>
          <w:szCs w:val="24"/>
          <w:lang w:val="sr-Cyrl-CS"/>
        </w:rPr>
      </w:pPr>
      <w:r w:rsidRPr="00292103">
        <w:rPr>
          <w:b/>
          <w:bCs/>
          <w:color w:val="000000"/>
          <w:sz w:val="28"/>
          <w:szCs w:val="28"/>
          <w:lang w:val="ru-RU"/>
        </w:rPr>
        <w:t xml:space="preserve"> </w:t>
      </w:r>
    </w:p>
    <w:p w14:paraId="2D8DA2E4" w14:textId="1DE263F4" w:rsidR="00BD7E98" w:rsidRPr="00CB4F0F" w:rsidRDefault="00BD7E98" w:rsidP="00B24AC4">
      <w:pPr>
        <w:numPr>
          <w:ilvl w:val="1"/>
          <w:numId w:val="10"/>
        </w:numPr>
        <w:shd w:val="clear" w:color="auto" w:fill="FFFFFF"/>
        <w:tabs>
          <w:tab w:val="left" w:pos="0"/>
        </w:tabs>
        <w:spacing w:before="283"/>
        <w:rPr>
          <w:color w:val="000000"/>
          <w:spacing w:val="-1"/>
          <w:sz w:val="24"/>
          <w:szCs w:val="24"/>
          <w:lang w:val="sr-Cyrl-CS"/>
        </w:rPr>
      </w:pPr>
      <w:r w:rsidRPr="00CB4F0F">
        <w:rPr>
          <w:b/>
          <w:bCs/>
          <w:color w:val="000000"/>
          <w:sz w:val="28"/>
          <w:szCs w:val="28"/>
          <w:lang w:val="sr-Cyrl-CS"/>
        </w:rPr>
        <w:lastRenderedPageBreak/>
        <w:t>ПРАЋЕЊЕ И ЕВАЛУАЦИЈА ГОДИШЊЕГ ПЛАНА РАДА ШКОЛЕ</w:t>
      </w:r>
    </w:p>
    <w:p w14:paraId="2DAEBD2D" w14:textId="77777777" w:rsidR="00BD7E98" w:rsidRDefault="00BD7E98" w:rsidP="00BD7E98">
      <w:pPr>
        <w:shd w:val="clear" w:color="auto" w:fill="FFFFFF"/>
        <w:spacing w:before="269"/>
        <w:rPr>
          <w:b/>
          <w:bCs/>
          <w:color w:val="000000"/>
          <w:sz w:val="24"/>
          <w:szCs w:val="24"/>
          <w:lang w:val="sr-Cyrl-CS"/>
        </w:rPr>
      </w:pPr>
      <w:r>
        <w:rPr>
          <w:b/>
          <w:bCs/>
          <w:color w:val="000000"/>
          <w:sz w:val="24"/>
          <w:szCs w:val="24"/>
          <w:lang w:val="sr-Cyrl-CS"/>
        </w:rPr>
        <w:t xml:space="preserve">           План праћења и евалуације годишњег плана рада школе</w:t>
      </w:r>
    </w:p>
    <w:tbl>
      <w:tblPr>
        <w:tblpPr w:leftFromText="180" w:rightFromText="180" w:vertAnchor="text"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2606"/>
        <w:gridCol w:w="1809"/>
        <w:gridCol w:w="1777"/>
        <w:gridCol w:w="1012"/>
        <w:gridCol w:w="817"/>
      </w:tblGrid>
      <w:tr w:rsidR="00BD7E98" w:rsidRPr="002032A7" w14:paraId="406D31E7" w14:textId="77777777" w:rsidTr="00146CD1">
        <w:tc>
          <w:tcPr>
            <w:tcW w:w="1834" w:type="dxa"/>
            <w:vMerge w:val="restart"/>
            <w:tcBorders>
              <w:top w:val="single" w:sz="12" w:space="0" w:color="auto"/>
              <w:left w:val="single" w:sz="12" w:space="0" w:color="auto"/>
              <w:right w:val="single" w:sz="12" w:space="0" w:color="auto"/>
            </w:tcBorders>
            <w:shd w:val="clear" w:color="auto" w:fill="auto"/>
          </w:tcPr>
          <w:p w14:paraId="239C319B" w14:textId="77777777" w:rsidR="00BD7E98" w:rsidRPr="002032A7" w:rsidRDefault="00BD7E98" w:rsidP="00146CD1">
            <w:pPr>
              <w:jc w:val="center"/>
              <w:rPr>
                <w:b/>
                <w:lang w:val="sr-Cyrl-CS"/>
              </w:rPr>
            </w:pPr>
            <w:r w:rsidRPr="000D3F1D">
              <w:rPr>
                <w:b/>
                <w:i/>
                <w:iCs/>
                <w:color w:val="000000"/>
                <w:spacing w:val="4"/>
                <w:sz w:val="22"/>
                <w:szCs w:val="22"/>
                <w:lang w:val="sr-Cyrl-CS"/>
              </w:rPr>
              <w:t>Време</w:t>
            </w:r>
            <w:r>
              <w:rPr>
                <w:b/>
                <w:i/>
                <w:iCs/>
                <w:color w:val="000000"/>
                <w:spacing w:val="4"/>
                <w:sz w:val="22"/>
                <w:szCs w:val="22"/>
                <w:lang w:val="sr-Cyrl-CS"/>
              </w:rPr>
              <w:t xml:space="preserve"> реализације</w:t>
            </w:r>
          </w:p>
        </w:tc>
        <w:tc>
          <w:tcPr>
            <w:tcW w:w="2606" w:type="dxa"/>
            <w:vMerge w:val="restart"/>
            <w:tcBorders>
              <w:top w:val="single" w:sz="12" w:space="0" w:color="auto"/>
              <w:left w:val="single" w:sz="12" w:space="0" w:color="auto"/>
              <w:right w:val="single" w:sz="12" w:space="0" w:color="auto"/>
            </w:tcBorders>
            <w:shd w:val="clear" w:color="auto" w:fill="auto"/>
          </w:tcPr>
          <w:p w14:paraId="3A27BB03" w14:textId="77777777" w:rsidR="00BD7E98" w:rsidRPr="002032A7" w:rsidRDefault="00BD7E98" w:rsidP="00146CD1">
            <w:pPr>
              <w:jc w:val="center"/>
              <w:rPr>
                <w:b/>
                <w:lang w:val="sr-Cyrl-CS"/>
              </w:rPr>
            </w:pPr>
            <w:r w:rsidRPr="000D3F1D">
              <w:rPr>
                <w:b/>
                <w:i/>
                <w:iCs/>
                <w:color w:val="000000"/>
                <w:spacing w:val="-1"/>
                <w:sz w:val="22"/>
                <w:szCs w:val="22"/>
                <w:lang w:val="sr-Cyrl-CS"/>
              </w:rPr>
              <w:t xml:space="preserve">Садржај праћења и </w:t>
            </w:r>
            <w:r w:rsidRPr="000D3F1D">
              <w:rPr>
                <w:b/>
                <w:i/>
                <w:iCs/>
                <w:color w:val="000000"/>
                <w:spacing w:val="1"/>
                <w:sz w:val="22"/>
                <w:szCs w:val="22"/>
                <w:lang w:val="sr-Cyrl-CS"/>
              </w:rPr>
              <w:t>вредновања</w:t>
            </w:r>
          </w:p>
        </w:tc>
        <w:tc>
          <w:tcPr>
            <w:tcW w:w="1809" w:type="dxa"/>
            <w:vMerge w:val="restart"/>
            <w:tcBorders>
              <w:top w:val="single" w:sz="12" w:space="0" w:color="auto"/>
              <w:left w:val="single" w:sz="12" w:space="0" w:color="auto"/>
              <w:right w:val="single" w:sz="12" w:space="0" w:color="auto"/>
            </w:tcBorders>
            <w:shd w:val="clear" w:color="auto" w:fill="auto"/>
          </w:tcPr>
          <w:p w14:paraId="213E224E" w14:textId="77777777" w:rsidR="00BD7E98" w:rsidRPr="002032A7" w:rsidRDefault="00BD7E98" w:rsidP="00146CD1">
            <w:pPr>
              <w:jc w:val="center"/>
              <w:rPr>
                <w:b/>
                <w:lang w:val="sr-Cyrl-CS"/>
              </w:rPr>
            </w:pPr>
            <w:r w:rsidRPr="000D3F1D">
              <w:rPr>
                <w:b/>
                <w:i/>
                <w:iCs/>
                <w:color w:val="000000"/>
                <w:spacing w:val="5"/>
                <w:sz w:val="22"/>
                <w:szCs w:val="22"/>
                <w:lang w:val="sr-Cyrl-CS"/>
              </w:rPr>
              <w:t xml:space="preserve">Начини праћења и </w:t>
            </w:r>
            <w:r w:rsidRPr="000D3F1D">
              <w:rPr>
                <w:b/>
                <w:i/>
                <w:iCs/>
                <w:color w:val="000000"/>
                <w:spacing w:val="1"/>
                <w:sz w:val="22"/>
                <w:szCs w:val="22"/>
                <w:lang w:val="sr-Cyrl-CS"/>
              </w:rPr>
              <w:t>вредновања</w:t>
            </w:r>
          </w:p>
        </w:tc>
        <w:tc>
          <w:tcPr>
            <w:tcW w:w="1777" w:type="dxa"/>
            <w:vMerge w:val="restart"/>
            <w:tcBorders>
              <w:top w:val="single" w:sz="12" w:space="0" w:color="auto"/>
              <w:left w:val="single" w:sz="12" w:space="0" w:color="auto"/>
              <w:right w:val="single" w:sz="12" w:space="0" w:color="auto"/>
            </w:tcBorders>
            <w:shd w:val="clear" w:color="auto" w:fill="auto"/>
          </w:tcPr>
          <w:p w14:paraId="67B6D75C" w14:textId="77777777" w:rsidR="00BD7E98" w:rsidRPr="002032A7" w:rsidRDefault="00BD7E98" w:rsidP="00146CD1">
            <w:pPr>
              <w:jc w:val="center"/>
              <w:rPr>
                <w:b/>
                <w:lang w:val="sr-Cyrl-CS"/>
              </w:rPr>
            </w:pPr>
            <w:r w:rsidRPr="000D3F1D">
              <w:rPr>
                <w:b/>
                <w:i/>
                <w:iCs/>
                <w:color w:val="000000"/>
                <w:spacing w:val="3"/>
                <w:sz w:val="22"/>
                <w:szCs w:val="22"/>
                <w:lang w:val="sr-Cyrl-CS"/>
              </w:rPr>
              <w:t xml:space="preserve">Носиоци праћења и </w:t>
            </w:r>
            <w:r w:rsidRPr="000D3F1D">
              <w:rPr>
                <w:b/>
                <w:i/>
                <w:iCs/>
                <w:color w:val="000000"/>
                <w:spacing w:val="1"/>
                <w:sz w:val="22"/>
                <w:szCs w:val="22"/>
                <w:lang w:val="sr-Cyrl-CS"/>
              </w:rPr>
              <w:t>вредновања</w:t>
            </w:r>
          </w:p>
        </w:tc>
        <w:tc>
          <w:tcPr>
            <w:tcW w:w="1829" w:type="dxa"/>
            <w:gridSpan w:val="2"/>
            <w:tcBorders>
              <w:top w:val="single" w:sz="12" w:space="0" w:color="auto"/>
              <w:left w:val="single" w:sz="12" w:space="0" w:color="auto"/>
              <w:bottom w:val="single" w:sz="12" w:space="0" w:color="auto"/>
              <w:right w:val="single" w:sz="12" w:space="0" w:color="auto"/>
            </w:tcBorders>
            <w:shd w:val="clear" w:color="auto" w:fill="auto"/>
          </w:tcPr>
          <w:p w14:paraId="6C70DA22" w14:textId="77777777" w:rsidR="00BD7E98" w:rsidRPr="00B84FA3" w:rsidRDefault="00BD7E98" w:rsidP="00146CD1">
            <w:pPr>
              <w:jc w:val="center"/>
              <w:rPr>
                <w:b/>
                <w:i/>
                <w:sz w:val="22"/>
                <w:szCs w:val="22"/>
                <w:lang w:val="sr-Cyrl-CS"/>
              </w:rPr>
            </w:pPr>
            <w:r w:rsidRPr="00B84FA3">
              <w:rPr>
                <w:b/>
                <w:i/>
                <w:sz w:val="22"/>
                <w:szCs w:val="22"/>
                <w:lang w:val="sr-Cyrl-CS"/>
              </w:rPr>
              <w:t>Праћење</w:t>
            </w:r>
          </w:p>
        </w:tc>
      </w:tr>
      <w:tr w:rsidR="00BD7E98" w:rsidRPr="002032A7" w14:paraId="60ED61A9" w14:textId="77777777" w:rsidTr="00146CD1">
        <w:tc>
          <w:tcPr>
            <w:tcW w:w="1834" w:type="dxa"/>
            <w:vMerge/>
            <w:tcBorders>
              <w:left w:val="single" w:sz="12" w:space="0" w:color="auto"/>
              <w:bottom w:val="single" w:sz="12" w:space="0" w:color="auto"/>
              <w:right w:val="single" w:sz="12" w:space="0" w:color="auto"/>
            </w:tcBorders>
            <w:shd w:val="clear" w:color="auto" w:fill="auto"/>
          </w:tcPr>
          <w:p w14:paraId="382045F5" w14:textId="77777777" w:rsidR="00BD7E98" w:rsidRPr="002032A7" w:rsidRDefault="00BD7E98" w:rsidP="00146CD1">
            <w:pPr>
              <w:jc w:val="center"/>
              <w:rPr>
                <w:b/>
                <w:lang w:val="sr-Cyrl-CS"/>
              </w:rPr>
            </w:pPr>
          </w:p>
        </w:tc>
        <w:tc>
          <w:tcPr>
            <w:tcW w:w="2606" w:type="dxa"/>
            <w:vMerge/>
            <w:tcBorders>
              <w:left w:val="single" w:sz="12" w:space="0" w:color="auto"/>
              <w:bottom w:val="single" w:sz="12" w:space="0" w:color="auto"/>
              <w:right w:val="single" w:sz="12" w:space="0" w:color="auto"/>
            </w:tcBorders>
            <w:shd w:val="clear" w:color="auto" w:fill="auto"/>
          </w:tcPr>
          <w:p w14:paraId="49289614" w14:textId="77777777" w:rsidR="00BD7E98" w:rsidRPr="002032A7" w:rsidRDefault="00BD7E98" w:rsidP="00146CD1">
            <w:pPr>
              <w:jc w:val="center"/>
              <w:rPr>
                <w:b/>
                <w:lang w:val="sr-Cyrl-CS"/>
              </w:rPr>
            </w:pPr>
          </w:p>
        </w:tc>
        <w:tc>
          <w:tcPr>
            <w:tcW w:w="1809" w:type="dxa"/>
            <w:vMerge/>
            <w:tcBorders>
              <w:left w:val="single" w:sz="12" w:space="0" w:color="auto"/>
              <w:bottom w:val="single" w:sz="12" w:space="0" w:color="auto"/>
              <w:right w:val="single" w:sz="12" w:space="0" w:color="auto"/>
            </w:tcBorders>
            <w:shd w:val="clear" w:color="auto" w:fill="auto"/>
          </w:tcPr>
          <w:p w14:paraId="35126172" w14:textId="77777777" w:rsidR="00BD7E98" w:rsidRPr="002032A7" w:rsidRDefault="00BD7E98" w:rsidP="00146CD1">
            <w:pPr>
              <w:jc w:val="center"/>
              <w:rPr>
                <w:b/>
                <w:lang w:val="sr-Cyrl-CS"/>
              </w:rPr>
            </w:pPr>
          </w:p>
        </w:tc>
        <w:tc>
          <w:tcPr>
            <w:tcW w:w="1777" w:type="dxa"/>
            <w:vMerge/>
            <w:tcBorders>
              <w:left w:val="single" w:sz="12" w:space="0" w:color="auto"/>
              <w:bottom w:val="single" w:sz="12" w:space="0" w:color="auto"/>
              <w:right w:val="single" w:sz="12" w:space="0" w:color="auto"/>
            </w:tcBorders>
            <w:shd w:val="clear" w:color="auto" w:fill="auto"/>
          </w:tcPr>
          <w:p w14:paraId="1D3126A3" w14:textId="77777777" w:rsidR="00BD7E98" w:rsidRPr="002032A7" w:rsidRDefault="00BD7E98" w:rsidP="00146CD1">
            <w:pPr>
              <w:jc w:val="center"/>
              <w:rPr>
                <w:b/>
                <w:lang w:val="sr-Cyrl-CS"/>
              </w:rPr>
            </w:pPr>
          </w:p>
        </w:tc>
        <w:tc>
          <w:tcPr>
            <w:tcW w:w="1012" w:type="dxa"/>
            <w:tcBorders>
              <w:top w:val="single" w:sz="12" w:space="0" w:color="auto"/>
              <w:left w:val="single" w:sz="12" w:space="0" w:color="auto"/>
              <w:bottom w:val="single" w:sz="12" w:space="0" w:color="auto"/>
              <w:right w:val="single" w:sz="12" w:space="0" w:color="auto"/>
            </w:tcBorders>
            <w:shd w:val="clear" w:color="auto" w:fill="auto"/>
          </w:tcPr>
          <w:p w14:paraId="01A3F4FD" w14:textId="77777777" w:rsidR="00BD7E98" w:rsidRPr="00B84FA3" w:rsidRDefault="00BD7E98" w:rsidP="00146CD1">
            <w:pPr>
              <w:jc w:val="center"/>
              <w:rPr>
                <w:b/>
                <w:i/>
                <w:sz w:val="22"/>
                <w:szCs w:val="22"/>
                <w:lang w:val="sr-Cyrl-CS"/>
              </w:rPr>
            </w:pPr>
            <w:r w:rsidRPr="00B84FA3">
              <w:rPr>
                <w:b/>
                <w:i/>
                <w:sz w:val="22"/>
                <w:szCs w:val="22"/>
                <w:lang w:val="sr-Cyrl-CS"/>
              </w:rPr>
              <w:t>УР</w:t>
            </w:r>
          </w:p>
        </w:tc>
        <w:tc>
          <w:tcPr>
            <w:tcW w:w="817" w:type="dxa"/>
            <w:tcBorders>
              <w:top w:val="single" w:sz="12" w:space="0" w:color="auto"/>
              <w:left w:val="single" w:sz="12" w:space="0" w:color="auto"/>
              <w:bottom w:val="single" w:sz="12" w:space="0" w:color="auto"/>
              <w:right w:val="single" w:sz="12" w:space="0" w:color="auto"/>
            </w:tcBorders>
            <w:shd w:val="clear" w:color="auto" w:fill="auto"/>
          </w:tcPr>
          <w:p w14:paraId="09FA431D" w14:textId="77777777" w:rsidR="00BD7E98" w:rsidRPr="00B84FA3" w:rsidRDefault="00BD7E98" w:rsidP="00146CD1">
            <w:pPr>
              <w:jc w:val="center"/>
              <w:rPr>
                <w:b/>
                <w:i/>
                <w:sz w:val="22"/>
                <w:szCs w:val="22"/>
                <w:lang w:val="sr-Cyrl-CS"/>
              </w:rPr>
            </w:pPr>
            <w:r w:rsidRPr="00B84FA3">
              <w:rPr>
                <w:b/>
                <w:i/>
                <w:sz w:val="22"/>
                <w:szCs w:val="22"/>
                <w:lang w:val="sr-Cyrl-CS"/>
              </w:rPr>
              <w:t>НУ</w:t>
            </w:r>
          </w:p>
        </w:tc>
      </w:tr>
      <w:tr w:rsidR="00BD7E98" w:rsidRPr="002032A7" w14:paraId="5736585D" w14:textId="77777777" w:rsidTr="00146CD1">
        <w:tc>
          <w:tcPr>
            <w:tcW w:w="1834" w:type="dxa"/>
            <w:tcBorders>
              <w:top w:val="single" w:sz="12" w:space="0" w:color="auto"/>
              <w:left w:val="single" w:sz="12" w:space="0" w:color="auto"/>
              <w:right w:val="single" w:sz="12" w:space="0" w:color="auto"/>
            </w:tcBorders>
            <w:shd w:val="clear" w:color="auto" w:fill="auto"/>
            <w:vAlign w:val="center"/>
          </w:tcPr>
          <w:p w14:paraId="0DC88998" w14:textId="77777777" w:rsidR="00BD7E98" w:rsidRPr="000D3F1D" w:rsidRDefault="00BD7E98" w:rsidP="00146CD1">
            <w:pPr>
              <w:rPr>
                <w:lang w:val="sr-Cyrl-CS"/>
              </w:rPr>
            </w:pPr>
            <w:r>
              <w:rPr>
                <w:lang w:val="sr-Cyrl-CS"/>
              </w:rPr>
              <w:t>Током школске године</w:t>
            </w:r>
          </w:p>
        </w:tc>
        <w:tc>
          <w:tcPr>
            <w:tcW w:w="2606" w:type="dxa"/>
            <w:tcBorders>
              <w:top w:val="single" w:sz="12" w:space="0" w:color="auto"/>
              <w:left w:val="single" w:sz="12" w:space="0" w:color="auto"/>
              <w:right w:val="single" w:sz="12" w:space="0" w:color="auto"/>
            </w:tcBorders>
            <w:shd w:val="clear" w:color="auto" w:fill="auto"/>
            <w:vAlign w:val="center"/>
          </w:tcPr>
          <w:p w14:paraId="61534B4F" w14:textId="77777777" w:rsidR="00BD7E98" w:rsidRDefault="00BD7E98" w:rsidP="00146CD1">
            <w:pPr>
              <w:rPr>
                <w:lang w:val="sr-Cyrl-CS"/>
              </w:rPr>
            </w:pPr>
          </w:p>
          <w:p w14:paraId="537CED4A" w14:textId="77777777" w:rsidR="00BD7E98" w:rsidRDefault="00BD7E98" w:rsidP="00146CD1">
            <w:pPr>
              <w:rPr>
                <w:lang w:val="sr-Cyrl-CS"/>
              </w:rPr>
            </w:pPr>
            <w:r>
              <w:rPr>
                <w:lang w:val="sr-Cyrl-CS"/>
              </w:rPr>
              <w:t>Прилагођеност/усклађеност  личних докумената наставника (оперативни планови и припреме за час) специфичностима одељења у оквиру разреда</w:t>
            </w:r>
          </w:p>
          <w:p w14:paraId="7AA816AE" w14:textId="77777777" w:rsidR="00BD7E98" w:rsidRPr="00176BD9" w:rsidRDefault="00BD7E98" w:rsidP="00146CD1">
            <w:pPr>
              <w:rPr>
                <w:lang w:val="sr-Cyrl-CS"/>
              </w:rPr>
            </w:pPr>
          </w:p>
        </w:tc>
        <w:tc>
          <w:tcPr>
            <w:tcW w:w="1809" w:type="dxa"/>
            <w:tcBorders>
              <w:top w:val="single" w:sz="12" w:space="0" w:color="auto"/>
              <w:left w:val="single" w:sz="12" w:space="0" w:color="auto"/>
              <w:right w:val="single" w:sz="12" w:space="0" w:color="auto"/>
            </w:tcBorders>
            <w:shd w:val="clear" w:color="auto" w:fill="auto"/>
            <w:vAlign w:val="center"/>
          </w:tcPr>
          <w:p w14:paraId="1D7B1982" w14:textId="77777777" w:rsidR="00BD7E98" w:rsidRPr="000D3F1D" w:rsidRDefault="00BD7E98" w:rsidP="00146CD1">
            <w:pPr>
              <w:rPr>
                <w:lang w:val="sr-Cyrl-CS"/>
              </w:rPr>
            </w:pPr>
            <w:r w:rsidRPr="000D3F1D">
              <w:rPr>
                <w:lang w:val="sr-Cyrl-CS"/>
              </w:rPr>
              <w:t>Пре</w:t>
            </w:r>
            <w:r>
              <w:rPr>
                <w:lang w:val="sr-Cyrl-CS"/>
              </w:rPr>
              <w:t>гледом планова рада и провером писаних припрема наставника приликом посете часова од стране директора и стручне службе</w:t>
            </w:r>
          </w:p>
        </w:tc>
        <w:tc>
          <w:tcPr>
            <w:tcW w:w="1777" w:type="dxa"/>
            <w:tcBorders>
              <w:top w:val="single" w:sz="12" w:space="0" w:color="auto"/>
              <w:left w:val="single" w:sz="12" w:space="0" w:color="auto"/>
              <w:right w:val="single" w:sz="12" w:space="0" w:color="auto"/>
            </w:tcBorders>
            <w:shd w:val="clear" w:color="auto" w:fill="auto"/>
            <w:vAlign w:val="center"/>
          </w:tcPr>
          <w:p w14:paraId="168E534A" w14:textId="77777777" w:rsidR="00BD7E98" w:rsidRPr="000D3F1D" w:rsidRDefault="00BD7E98" w:rsidP="00146CD1">
            <w:pPr>
              <w:rPr>
                <w:lang w:val="sr-Cyrl-CS"/>
              </w:rPr>
            </w:pPr>
            <w:r w:rsidRPr="000D3F1D">
              <w:rPr>
                <w:lang w:val="sr-Cyrl-CS"/>
              </w:rPr>
              <w:t>педагог</w:t>
            </w:r>
          </w:p>
        </w:tc>
        <w:tc>
          <w:tcPr>
            <w:tcW w:w="1012" w:type="dxa"/>
            <w:tcBorders>
              <w:top w:val="single" w:sz="12" w:space="0" w:color="auto"/>
              <w:left w:val="single" w:sz="12" w:space="0" w:color="auto"/>
            </w:tcBorders>
            <w:shd w:val="clear" w:color="auto" w:fill="auto"/>
          </w:tcPr>
          <w:p w14:paraId="6D1E0729" w14:textId="77777777" w:rsidR="00BD7E98" w:rsidRPr="00B84FA3" w:rsidRDefault="0059672C" w:rsidP="00146CD1">
            <w:pPr>
              <w:jc w:val="center"/>
              <w:rPr>
                <w:sz w:val="22"/>
                <w:szCs w:val="22"/>
                <w:lang w:val="sr-Cyrl-CS"/>
              </w:rPr>
            </w:pPr>
            <w:r w:rsidRPr="00B84FA3">
              <w:rPr>
                <w:sz w:val="22"/>
                <w:szCs w:val="22"/>
                <w:lang w:val="sr-Cyrl-CS"/>
              </w:rPr>
              <w:fldChar w:fldCharType="begin">
                <w:ffData>
                  <w:name w:val="Check1"/>
                  <w:enabled/>
                  <w:calcOnExit w:val="0"/>
                  <w:checkBox>
                    <w:sizeAuto/>
                    <w:default w:val="0"/>
                    <w:checked w:val="0"/>
                  </w:checkBox>
                </w:ffData>
              </w:fldChar>
            </w:r>
            <w:r w:rsidR="00BD7E98" w:rsidRPr="00B84FA3">
              <w:rPr>
                <w:sz w:val="22"/>
                <w:szCs w:val="22"/>
                <w:lang w:val="sr-Cyrl-CS"/>
              </w:rPr>
              <w:instrText xml:space="preserve"> FORMCHECKBOX </w:instrText>
            </w:r>
            <w:r w:rsidR="0068785A">
              <w:rPr>
                <w:sz w:val="22"/>
                <w:szCs w:val="22"/>
                <w:lang w:val="sr-Cyrl-CS"/>
              </w:rPr>
            </w:r>
            <w:r w:rsidR="0068785A">
              <w:rPr>
                <w:sz w:val="22"/>
                <w:szCs w:val="22"/>
                <w:lang w:val="sr-Cyrl-CS"/>
              </w:rPr>
              <w:fldChar w:fldCharType="separate"/>
            </w:r>
            <w:r w:rsidRPr="00B84FA3">
              <w:rPr>
                <w:sz w:val="22"/>
                <w:szCs w:val="22"/>
                <w:lang w:val="sr-Cyrl-CS"/>
              </w:rPr>
              <w:fldChar w:fldCharType="end"/>
            </w:r>
          </w:p>
        </w:tc>
        <w:tc>
          <w:tcPr>
            <w:tcW w:w="817" w:type="dxa"/>
            <w:tcBorders>
              <w:top w:val="single" w:sz="12" w:space="0" w:color="auto"/>
              <w:right w:val="single" w:sz="12" w:space="0" w:color="auto"/>
            </w:tcBorders>
            <w:shd w:val="clear" w:color="auto" w:fill="auto"/>
          </w:tcPr>
          <w:p w14:paraId="3405A276" w14:textId="77777777" w:rsidR="00BD7E98" w:rsidRPr="00B84FA3" w:rsidRDefault="0059672C" w:rsidP="00146CD1">
            <w:pPr>
              <w:jc w:val="center"/>
              <w:rPr>
                <w:sz w:val="22"/>
                <w:szCs w:val="22"/>
                <w:lang w:val="sr-Cyrl-CS"/>
              </w:rPr>
            </w:pPr>
            <w:r w:rsidRPr="00B84FA3">
              <w:rPr>
                <w:sz w:val="22"/>
                <w:szCs w:val="22"/>
                <w:lang w:val="sr-Cyrl-CS"/>
              </w:rPr>
              <w:fldChar w:fldCharType="begin">
                <w:ffData>
                  <w:name w:val="Check2"/>
                  <w:enabled/>
                  <w:calcOnExit w:val="0"/>
                  <w:checkBox>
                    <w:sizeAuto/>
                    <w:default w:val="0"/>
                    <w:checked w:val="0"/>
                  </w:checkBox>
                </w:ffData>
              </w:fldChar>
            </w:r>
            <w:r w:rsidR="00BD7E98" w:rsidRPr="00B84FA3">
              <w:rPr>
                <w:sz w:val="22"/>
                <w:szCs w:val="22"/>
                <w:lang w:val="sr-Cyrl-CS"/>
              </w:rPr>
              <w:instrText xml:space="preserve"> FORMCHECKBOX </w:instrText>
            </w:r>
            <w:r w:rsidR="0068785A">
              <w:rPr>
                <w:sz w:val="22"/>
                <w:szCs w:val="22"/>
                <w:lang w:val="sr-Cyrl-CS"/>
              </w:rPr>
            </w:r>
            <w:r w:rsidR="0068785A">
              <w:rPr>
                <w:sz w:val="22"/>
                <w:szCs w:val="22"/>
                <w:lang w:val="sr-Cyrl-CS"/>
              </w:rPr>
              <w:fldChar w:fldCharType="separate"/>
            </w:r>
            <w:r w:rsidRPr="00B84FA3">
              <w:rPr>
                <w:sz w:val="22"/>
                <w:szCs w:val="22"/>
                <w:lang w:val="sr-Cyrl-CS"/>
              </w:rPr>
              <w:fldChar w:fldCharType="end"/>
            </w:r>
          </w:p>
        </w:tc>
      </w:tr>
      <w:tr w:rsidR="00BD7E98" w:rsidRPr="002032A7" w14:paraId="4C52C573" w14:textId="77777777" w:rsidTr="00146CD1">
        <w:tc>
          <w:tcPr>
            <w:tcW w:w="1834" w:type="dxa"/>
            <w:tcBorders>
              <w:left w:val="single" w:sz="12" w:space="0" w:color="auto"/>
              <w:right w:val="single" w:sz="12" w:space="0" w:color="auto"/>
            </w:tcBorders>
            <w:shd w:val="clear" w:color="auto" w:fill="auto"/>
            <w:vAlign w:val="center"/>
          </w:tcPr>
          <w:p w14:paraId="5AE8DD45" w14:textId="77777777" w:rsidR="00BD7E98" w:rsidRDefault="00BD7E98" w:rsidP="00146CD1">
            <w:pPr>
              <w:rPr>
                <w:lang w:val="sr-Cyrl-CS"/>
              </w:rPr>
            </w:pPr>
            <w:r>
              <w:rPr>
                <w:lang w:val="sr-Cyrl-CS"/>
              </w:rPr>
              <w:t>ПРВО ПОЛУГОДИШТЕ</w:t>
            </w:r>
          </w:p>
          <w:p w14:paraId="327D9914" w14:textId="77777777" w:rsidR="00BD7E98" w:rsidRPr="000D3F1D" w:rsidRDefault="00BD7E98" w:rsidP="00146CD1">
            <w:pPr>
              <w:rPr>
                <w:lang w:val="sr-Cyrl-CS"/>
              </w:rPr>
            </w:pPr>
          </w:p>
        </w:tc>
        <w:tc>
          <w:tcPr>
            <w:tcW w:w="2606" w:type="dxa"/>
            <w:tcBorders>
              <w:left w:val="single" w:sz="12" w:space="0" w:color="auto"/>
              <w:right w:val="single" w:sz="12" w:space="0" w:color="auto"/>
            </w:tcBorders>
            <w:shd w:val="clear" w:color="auto" w:fill="auto"/>
            <w:vAlign w:val="center"/>
          </w:tcPr>
          <w:p w14:paraId="17665528" w14:textId="77777777" w:rsidR="00BD7E98" w:rsidRPr="000D3F1D" w:rsidRDefault="00BD7E98" w:rsidP="00146CD1">
            <w:pPr>
              <w:rPr>
                <w:lang w:val="sr-Cyrl-CS"/>
              </w:rPr>
            </w:pPr>
            <w:r>
              <w:rPr>
                <w:lang w:val="sr-Cyrl-CS"/>
              </w:rPr>
              <w:t xml:space="preserve">Међупредметна временска и садржајна корелација </w:t>
            </w:r>
          </w:p>
        </w:tc>
        <w:tc>
          <w:tcPr>
            <w:tcW w:w="1809" w:type="dxa"/>
            <w:tcBorders>
              <w:left w:val="single" w:sz="12" w:space="0" w:color="auto"/>
              <w:right w:val="single" w:sz="12" w:space="0" w:color="auto"/>
            </w:tcBorders>
            <w:shd w:val="clear" w:color="auto" w:fill="auto"/>
            <w:vAlign w:val="center"/>
          </w:tcPr>
          <w:p w14:paraId="4BDD9E8C" w14:textId="77777777" w:rsidR="00BD7E98" w:rsidRPr="000D3F1D" w:rsidRDefault="00BD7E98" w:rsidP="00146CD1">
            <w:pPr>
              <w:rPr>
                <w:lang w:val="sr-Cyrl-CS"/>
              </w:rPr>
            </w:pPr>
            <w:r w:rsidRPr="000D3F1D">
              <w:rPr>
                <w:lang w:val="sr-Cyrl-CS"/>
              </w:rPr>
              <w:t>Пре</w:t>
            </w:r>
            <w:r>
              <w:rPr>
                <w:lang w:val="sr-Cyrl-CS"/>
              </w:rPr>
              <w:t xml:space="preserve">гледом опертивних планова наставника и дневника рада и посетом стручне службе наставним часовима, писмена  документација- извештај </w:t>
            </w:r>
          </w:p>
        </w:tc>
        <w:tc>
          <w:tcPr>
            <w:tcW w:w="1777" w:type="dxa"/>
            <w:tcBorders>
              <w:left w:val="single" w:sz="12" w:space="0" w:color="auto"/>
              <w:right w:val="single" w:sz="12" w:space="0" w:color="auto"/>
            </w:tcBorders>
            <w:shd w:val="clear" w:color="auto" w:fill="auto"/>
            <w:vAlign w:val="center"/>
          </w:tcPr>
          <w:p w14:paraId="1018317C" w14:textId="419D140F" w:rsidR="00BD7E98" w:rsidRDefault="00537B72" w:rsidP="00146CD1">
            <w:pPr>
              <w:rPr>
                <w:lang w:val="sr-Cyrl-CS"/>
              </w:rPr>
            </w:pPr>
            <w:r>
              <w:rPr>
                <w:lang w:val="sr-Cyrl-CS"/>
              </w:rPr>
              <w:t>Управа школе, стручна служба</w:t>
            </w:r>
          </w:p>
          <w:p w14:paraId="0B2F269C" w14:textId="77777777" w:rsidR="00BD7E98" w:rsidRPr="000D3F1D" w:rsidRDefault="00BD7E98" w:rsidP="00146CD1">
            <w:pPr>
              <w:rPr>
                <w:lang w:val="sr-Cyrl-CS"/>
              </w:rPr>
            </w:pPr>
          </w:p>
        </w:tc>
        <w:tc>
          <w:tcPr>
            <w:tcW w:w="1012" w:type="dxa"/>
            <w:tcBorders>
              <w:left w:val="single" w:sz="12" w:space="0" w:color="auto"/>
            </w:tcBorders>
            <w:shd w:val="clear" w:color="auto" w:fill="auto"/>
          </w:tcPr>
          <w:p w14:paraId="2AE8E9DE" w14:textId="77777777" w:rsidR="00BD7E98" w:rsidRPr="00B84FA3" w:rsidRDefault="0059672C" w:rsidP="00146CD1">
            <w:pPr>
              <w:jc w:val="center"/>
              <w:rPr>
                <w:sz w:val="22"/>
                <w:szCs w:val="22"/>
                <w:lang w:val="sr-Cyrl-CS"/>
              </w:rPr>
            </w:pPr>
            <w:r w:rsidRPr="00B84FA3">
              <w:rPr>
                <w:sz w:val="22"/>
                <w:szCs w:val="22"/>
                <w:lang w:val="sr-Cyrl-CS"/>
              </w:rPr>
              <w:fldChar w:fldCharType="begin">
                <w:ffData>
                  <w:name w:val="Check1"/>
                  <w:enabled/>
                  <w:calcOnExit w:val="0"/>
                  <w:checkBox>
                    <w:sizeAuto/>
                    <w:default w:val="0"/>
                    <w:checked w:val="0"/>
                  </w:checkBox>
                </w:ffData>
              </w:fldChar>
            </w:r>
            <w:r w:rsidR="00BD7E98" w:rsidRPr="00B84FA3">
              <w:rPr>
                <w:sz w:val="22"/>
                <w:szCs w:val="22"/>
                <w:lang w:val="sr-Cyrl-CS"/>
              </w:rPr>
              <w:instrText xml:space="preserve"> FORMCHECKBOX </w:instrText>
            </w:r>
            <w:r w:rsidR="0068785A">
              <w:rPr>
                <w:sz w:val="22"/>
                <w:szCs w:val="22"/>
                <w:lang w:val="sr-Cyrl-CS"/>
              </w:rPr>
            </w:r>
            <w:r w:rsidR="0068785A">
              <w:rPr>
                <w:sz w:val="22"/>
                <w:szCs w:val="22"/>
                <w:lang w:val="sr-Cyrl-CS"/>
              </w:rPr>
              <w:fldChar w:fldCharType="separate"/>
            </w:r>
            <w:r w:rsidRPr="00B84FA3">
              <w:rPr>
                <w:sz w:val="22"/>
                <w:szCs w:val="22"/>
                <w:lang w:val="sr-Cyrl-CS"/>
              </w:rPr>
              <w:fldChar w:fldCharType="end"/>
            </w:r>
          </w:p>
        </w:tc>
        <w:tc>
          <w:tcPr>
            <w:tcW w:w="817" w:type="dxa"/>
            <w:tcBorders>
              <w:right w:val="single" w:sz="12" w:space="0" w:color="auto"/>
            </w:tcBorders>
            <w:shd w:val="clear" w:color="auto" w:fill="auto"/>
          </w:tcPr>
          <w:p w14:paraId="4460B028" w14:textId="77777777" w:rsidR="00BD7E98" w:rsidRPr="00B84FA3" w:rsidRDefault="0059672C" w:rsidP="00146CD1">
            <w:pPr>
              <w:jc w:val="center"/>
              <w:rPr>
                <w:sz w:val="22"/>
                <w:szCs w:val="22"/>
                <w:lang w:val="sr-Cyrl-CS"/>
              </w:rPr>
            </w:pPr>
            <w:r w:rsidRPr="00B84FA3">
              <w:rPr>
                <w:sz w:val="22"/>
                <w:szCs w:val="22"/>
                <w:lang w:val="sr-Cyrl-CS"/>
              </w:rPr>
              <w:fldChar w:fldCharType="begin">
                <w:ffData>
                  <w:name w:val="Check2"/>
                  <w:enabled/>
                  <w:calcOnExit w:val="0"/>
                  <w:checkBox>
                    <w:sizeAuto/>
                    <w:default w:val="0"/>
                  </w:checkBox>
                </w:ffData>
              </w:fldChar>
            </w:r>
            <w:r w:rsidR="00BD7E98" w:rsidRPr="00B84FA3">
              <w:rPr>
                <w:sz w:val="22"/>
                <w:szCs w:val="22"/>
                <w:lang w:val="sr-Cyrl-CS"/>
              </w:rPr>
              <w:instrText xml:space="preserve"> FORMCHECKBOX </w:instrText>
            </w:r>
            <w:r w:rsidR="0068785A">
              <w:rPr>
                <w:sz w:val="22"/>
                <w:szCs w:val="22"/>
                <w:lang w:val="sr-Cyrl-CS"/>
              </w:rPr>
            </w:r>
            <w:r w:rsidR="0068785A">
              <w:rPr>
                <w:sz w:val="22"/>
                <w:szCs w:val="22"/>
                <w:lang w:val="sr-Cyrl-CS"/>
              </w:rPr>
              <w:fldChar w:fldCharType="separate"/>
            </w:r>
            <w:r w:rsidRPr="00B84FA3">
              <w:rPr>
                <w:sz w:val="22"/>
                <w:szCs w:val="22"/>
                <w:lang w:val="sr-Cyrl-CS"/>
              </w:rPr>
              <w:fldChar w:fldCharType="end"/>
            </w:r>
          </w:p>
        </w:tc>
      </w:tr>
      <w:tr w:rsidR="00BD7E98" w:rsidRPr="002032A7" w14:paraId="22F8E667" w14:textId="77777777" w:rsidTr="00146CD1">
        <w:tc>
          <w:tcPr>
            <w:tcW w:w="1834" w:type="dxa"/>
            <w:tcBorders>
              <w:left w:val="single" w:sz="12" w:space="0" w:color="auto"/>
              <w:right w:val="single" w:sz="12" w:space="0" w:color="auto"/>
            </w:tcBorders>
            <w:shd w:val="clear" w:color="auto" w:fill="auto"/>
            <w:vAlign w:val="center"/>
          </w:tcPr>
          <w:p w14:paraId="1E6D9B3B" w14:textId="77777777" w:rsidR="00BD7E98" w:rsidRPr="000D3F1D" w:rsidRDefault="00BD7E98" w:rsidP="00146CD1">
            <w:pPr>
              <w:rPr>
                <w:lang w:val="sr-Cyrl-CS"/>
              </w:rPr>
            </w:pPr>
            <w:r>
              <w:rPr>
                <w:lang w:val="sr-Cyrl-CS"/>
              </w:rPr>
              <w:t>Током школске године</w:t>
            </w:r>
          </w:p>
        </w:tc>
        <w:tc>
          <w:tcPr>
            <w:tcW w:w="2606" w:type="dxa"/>
            <w:tcBorders>
              <w:left w:val="single" w:sz="12" w:space="0" w:color="auto"/>
              <w:right w:val="single" w:sz="12" w:space="0" w:color="auto"/>
            </w:tcBorders>
            <w:shd w:val="clear" w:color="auto" w:fill="auto"/>
            <w:vAlign w:val="center"/>
          </w:tcPr>
          <w:p w14:paraId="6DE8E0BA" w14:textId="77777777" w:rsidR="00BD7E98" w:rsidRPr="000D3F1D" w:rsidRDefault="00BD7E98" w:rsidP="00146CD1">
            <w:pPr>
              <w:rPr>
                <w:lang w:val="sr-Cyrl-CS"/>
              </w:rPr>
            </w:pPr>
            <w:r>
              <w:rPr>
                <w:lang w:val="sr-Cyrl-CS"/>
              </w:rPr>
              <w:t>Подизање квалитета наставе</w:t>
            </w:r>
          </w:p>
        </w:tc>
        <w:tc>
          <w:tcPr>
            <w:tcW w:w="1809" w:type="dxa"/>
            <w:tcBorders>
              <w:left w:val="single" w:sz="12" w:space="0" w:color="auto"/>
              <w:right w:val="single" w:sz="12" w:space="0" w:color="auto"/>
            </w:tcBorders>
            <w:shd w:val="clear" w:color="auto" w:fill="auto"/>
            <w:vAlign w:val="center"/>
          </w:tcPr>
          <w:p w14:paraId="1A02258D" w14:textId="77777777" w:rsidR="00BD7E98" w:rsidRPr="000D3F1D" w:rsidRDefault="00BD7E98" w:rsidP="00146CD1">
            <w:pPr>
              <w:rPr>
                <w:lang w:val="sr-Cyrl-CS"/>
              </w:rPr>
            </w:pPr>
            <w:r>
              <w:rPr>
                <w:lang w:val="sr-Cyrl-CS"/>
              </w:rPr>
              <w:t>Евалуација угледних часова од стране Тима за иновације и сумирањем и анализом самоевалуационих листова наставника приликом посете часова од стране стручне службе</w:t>
            </w:r>
          </w:p>
        </w:tc>
        <w:tc>
          <w:tcPr>
            <w:tcW w:w="1777" w:type="dxa"/>
            <w:tcBorders>
              <w:left w:val="single" w:sz="12" w:space="0" w:color="auto"/>
              <w:right w:val="single" w:sz="12" w:space="0" w:color="auto"/>
            </w:tcBorders>
            <w:shd w:val="clear" w:color="auto" w:fill="auto"/>
            <w:vAlign w:val="center"/>
          </w:tcPr>
          <w:p w14:paraId="5F674DF0" w14:textId="66DFF63B" w:rsidR="00BD7E98" w:rsidRPr="000D3F1D" w:rsidRDefault="00537B72" w:rsidP="00146CD1">
            <w:pPr>
              <w:rPr>
                <w:lang w:val="sr-Cyrl-CS"/>
              </w:rPr>
            </w:pPr>
            <w:r>
              <w:rPr>
                <w:lang w:val="sr-Cyrl-CS"/>
              </w:rPr>
              <w:t>наставници</w:t>
            </w:r>
          </w:p>
        </w:tc>
        <w:tc>
          <w:tcPr>
            <w:tcW w:w="1012" w:type="dxa"/>
            <w:tcBorders>
              <w:left w:val="single" w:sz="12" w:space="0" w:color="auto"/>
            </w:tcBorders>
            <w:shd w:val="clear" w:color="auto" w:fill="auto"/>
          </w:tcPr>
          <w:p w14:paraId="1925E77A" w14:textId="77777777" w:rsidR="00BD7E98" w:rsidRPr="00B84FA3" w:rsidRDefault="0059672C" w:rsidP="00146CD1">
            <w:pPr>
              <w:jc w:val="center"/>
              <w:rPr>
                <w:sz w:val="22"/>
                <w:szCs w:val="22"/>
                <w:lang w:val="sr-Cyrl-CS"/>
              </w:rPr>
            </w:pPr>
            <w:r w:rsidRPr="00B84FA3">
              <w:rPr>
                <w:sz w:val="22"/>
                <w:szCs w:val="22"/>
                <w:lang w:val="sr-Cyrl-CS"/>
              </w:rPr>
              <w:fldChar w:fldCharType="begin">
                <w:ffData>
                  <w:name w:val="Check1"/>
                  <w:enabled/>
                  <w:calcOnExit w:val="0"/>
                  <w:checkBox>
                    <w:sizeAuto/>
                    <w:default w:val="0"/>
                    <w:checked w:val="0"/>
                  </w:checkBox>
                </w:ffData>
              </w:fldChar>
            </w:r>
            <w:r w:rsidR="00BD7E98" w:rsidRPr="00B84FA3">
              <w:rPr>
                <w:sz w:val="22"/>
                <w:szCs w:val="22"/>
                <w:lang w:val="sr-Cyrl-CS"/>
              </w:rPr>
              <w:instrText xml:space="preserve"> FORMCHECKBOX </w:instrText>
            </w:r>
            <w:r w:rsidR="0068785A">
              <w:rPr>
                <w:sz w:val="22"/>
                <w:szCs w:val="22"/>
                <w:lang w:val="sr-Cyrl-CS"/>
              </w:rPr>
            </w:r>
            <w:r w:rsidR="0068785A">
              <w:rPr>
                <w:sz w:val="22"/>
                <w:szCs w:val="22"/>
                <w:lang w:val="sr-Cyrl-CS"/>
              </w:rPr>
              <w:fldChar w:fldCharType="separate"/>
            </w:r>
            <w:r w:rsidRPr="00B84FA3">
              <w:rPr>
                <w:sz w:val="22"/>
                <w:szCs w:val="22"/>
                <w:lang w:val="sr-Cyrl-CS"/>
              </w:rPr>
              <w:fldChar w:fldCharType="end"/>
            </w:r>
          </w:p>
        </w:tc>
        <w:tc>
          <w:tcPr>
            <w:tcW w:w="817" w:type="dxa"/>
            <w:tcBorders>
              <w:right w:val="single" w:sz="12" w:space="0" w:color="auto"/>
            </w:tcBorders>
            <w:shd w:val="clear" w:color="auto" w:fill="auto"/>
          </w:tcPr>
          <w:p w14:paraId="5E2DED63" w14:textId="77777777" w:rsidR="00BD7E98" w:rsidRPr="00B84FA3" w:rsidRDefault="0059672C" w:rsidP="00146CD1">
            <w:pPr>
              <w:jc w:val="center"/>
              <w:rPr>
                <w:sz w:val="22"/>
                <w:szCs w:val="22"/>
                <w:lang w:val="sr-Cyrl-CS"/>
              </w:rPr>
            </w:pPr>
            <w:r w:rsidRPr="00B84FA3">
              <w:rPr>
                <w:sz w:val="22"/>
                <w:szCs w:val="22"/>
                <w:lang w:val="sr-Cyrl-CS"/>
              </w:rPr>
              <w:fldChar w:fldCharType="begin">
                <w:ffData>
                  <w:name w:val="Check2"/>
                  <w:enabled/>
                  <w:calcOnExit w:val="0"/>
                  <w:checkBox>
                    <w:sizeAuto/>
                    <w:default w:val="0"/>
                  </w:checkBox>
                </w:ffData>
              </w:fldChar>
            </w:r>
            <w:r w:rsidR="00BD7E98" w:rsidRPr="00B84FA3">
              <w:rPr>
                <w:sz w:val="22"/>
                <w:szCs w:val="22"/>
                <w:lang w:val="sr-Cyrl-CS"/>
              </w:rPr>
              <w:instrText xml:space="preserve"> FORMCHECKBOX </w:instrText>
            </w:r>
            <w:r w:rsidR="0068785A">
              <w:rPr>
                <w:sz w:val="22"/>
                <w:szCs w:val="22"/>
                <w:lang w:val="sr-Cyrl-CS"/>
              </w:rPr>
            </w:r>
            <w:r w:rsidR="0068785A">
              <w:rPr>
                <w:sz w:val="22"/>
                <w:szCs w:val="22"/>
                <w:lang w:val="sr-Cyrl-CS"/>
              </w:rPr>
              <w:fldChar w:fldCharType="separate"/>
            </w:r>
            <w:r w:rsidRPr="00B84FA3">
              <w:rPr>
                <w:sz w:val="22"/>
                <w:szCs w:val="22"/>
                <w:lang w:val="sr-Cyrl-CS"/>
              </w:rPr>
              <w:fldChar w:fldCharType="end"/>
            </w:r>
          </w:p>
        </w:tc>
      </w:tr>
      <w:tr w:rsidR="00BD7E98" w:rsidRPr="002032A7" w14:paraId="37CC5935" w14:textId="77777777" w:rsidTr="00146CD1">
        <w:tc>
          <w:tcPr>
            <w:tcW w:w="1834" w:type="dxa"/>
            <w:tcBorders>
              <w:left w:val="single" w:sz="12" w:space="0" w:color="auto"/>
              <w:right w:val="single" w:sz="12" w:space="0" w:color="auto"/>
            </w:tcBorders>
            <w:shd w:val="clear" w:color="auto" w:fill="auto"/>
            <w:vAlign w:val="center"/>
          </w:tcPr>
          <w:p w14:paraId="41ABC56D" w14:textId="77777777" w:rsidR="00BD7E98" w:rsidRPr="000D3F1D" w:rsidRDefault="00BD7E98" w:rsidP="00146CD1">
            <w:pPr>
              <w:rPr>
                <w:lang w:val="sr-Cyrl-CS"/>
              </w:rPr>
            </w:pPr>
            <w:r>
              <w:rPr>
                <w:lang w:val="sr-Cyrl-CS"/>
              </w:rPr>
              <w:t>Током школске године</w:t>
            </w:r>
          </w:p>
        </w:tc>
        <w:tc>
          <w:tcPr>
            <w:tcW w:w="2606" w:type="dxa"/>
            <w:tcBorders>
              <w:left w:val="single" w:sz="12" w:space="0" w:color="auto"/>
              <w:right w:val="single" w:sz="12" w:space="0" w:color="auto"/>
            </w:tcBorders>
            <w:shd w:val="clear" w:color="auto" w:fill="auto"/>
            <w:vAlign w:val="center"/>
          </w:tcPr>
          <w:p w14:paraId="75C1AF6D" w14:textId="77777777" w:rsidR="00BD7E98" w:rsidRPr="000D3F1D" w:rsidRDefault="00BD7E98" w:rsidP="00146CD1">
            <w:pPr>
              <w:rPr>
                <w:lang w:val="sr-Cyrl-CS"/>
              </w:rPr>
            </w:pPr>
            <w:r>
              <w:rPr>
                <w:lang w:val="sr-Cyrl-CS"/>
              </w:rPr>
              <w:t>Индивидуализација наставе</w:t>
            </w:r>
          </w:p>
        </w:tc>
        <w:tc>
          <w:tcPr>
            <w:tcW w:w="1809" w:type="dxa"/>
            <w:tcBorders>
              <w:left w:val="single" w:sz="12" w:space="0" w:color="auto"/>
              <w:right w:val="single" w:sz="12" w:space="0" w:color="auto"/>
            </w:tcBorders>
            <w:shd w:val="clear" w:color="auto" w:fill="auto"/>
            <w:vAlign w:val="center"/>
          </w:tcPr>
          <w:p w14:paraId="2273D7B8" w14:textId="77777777" w:rsidR="00BD7E98" w:rsidRPr="000D3F1D" w:rsidRDefault="00BD7E98" w:rsidP="00146CD1">
            <w:pPr>
              <w:rPr>
                <w:lang w:val="sr-Cyrl-CS"/>
              </w:rPr>
            </w:pPr>
            <w:r>
              <w:rPr>
                <w:lang w:val="sr-Cyrl-CS"/>
              </w:rPr>
              <w:t>Прегледом документације ИОП-а у стручној служби</w:t>
            </w:r>
          </w:p>
        </w:tc>
        <w:tc>
          <w:tcPr>
            <w:tcW w:w="1777" w:type="dxa"/>
            <w:tcBorders>
              <w:left w:val="single" w:sz="12" w:space="0" w:color="auto"/>
              <w:right w:val="single" w:sz="12" w:space="0" w:color="auto"/>
            </w:tcBorders>
            <w:shd w:val="clear" w:color="auto" w:fill="auto"/>
            <w:vAlign w:val="center"/>
          </w:tcPr>
          <w:p w14:paraId="51276FB4" w14:textId="36861C14" w:rsidR="00BD7E98" w:rsidRPr="000D3F1D" w:rsidRDefault="00BD7E98" w:rsidP="00146CD1">
            <w:pPr>
              <w:rPr>
                <w:lang w:val="sr-Cyrl-CS"/>
              </w:rPr>
            </w:pPr>
            <w:r>
              <w:rPr>
                <w:lang w:val="sr-Cyrl-CS"/>
              </w:rPr>
              <w:t xml:space="preserve"> </w:t>
            </w:r>
            <w:r w:rsidR="00537B72">
              <w:rPr>
                <w:lang w:val="sr-Cyrl-CS"/>
              </w:rPr>
              <w:t>психолог</w:t>
            </w:r>
          </w:p>
        </w:tc>
        <w:tc>
          <w:tcPr>
            <w:tcW w:w="1012" w:type="dxa"/>
            <w:tcBorders>
              <w:left w:val="single" w:sz="12" w:space="0" w:color="auto"/>
            </w:tcBorders>
            <w:shd w:val="clear" w:color="auto" w:fill="auto"/>
          </w:tcPr>
          <w:p w14:paraId="70F53FA1" w14:textId="77777777" w:rsidR="00BD7E98" w:rsidRPr="00B84FA3" w:rsidRDefault="0059672C" w:rsidP="00146CD1">
            <w:pPr>
              <w:jc w:val="center"/>
              <w:rPr>
                <w:sz w:val="22"/>
                <w:szCs w:val="22"/>
                <w:lang w:val="sr-Cyrl-CS"/>
              </w:rPr>
            </w:pPr>
            <w:r w:rsidRPr="00B84FA3">
              <w:rPr>
                <w:sz w:val="22"/>
                <w:szCs w:val="22"/>
                <w:lang w:val="sr-Cyrl-CS"/>
              </w:rPr>
              <w:fldChar w:fldCharType="begin">
                <w:ffData>
                  <w:name w:val="Check1"/>
                  <w:enabled/>
                  <w:calcOnExit w:val="0"/>
                  <w:checkBox>
                    <w:sizeAuto/>
                    <w:default w:val="0"/>
                    <w:checked w:val="0"/>
                  </w:checkBox>
                </w:ffData>
              </w:fldChar>
            </w:r>
            <w:r w:rsidR="00BD7E98" w:rsidRPr="00B84FA3">
              <w:rPr>
                <w:sz w:val="22"/>
                <w:szCs w:val="22"/>
                <w:lang w:val="sr-Cyrl-CS"/>
              </w:rPr>
              <w:instrText xml:space="preserve"> FORMCHECKBOX </w:instrText>
            </w:r>
            <w:r w:rsidR="0068785A">
              <w:rPr>
                <w:sz w:val="22"/>
                <w:szCs w:val="22"/>
                <w:lang w:val="sr-Cyrl-CS"/>
              </w:rPr>
            </w:r>
            <w:r w:rsidR="0068785A">
              <w:rPr>
                <w:sz w:val="22"/>
                <w:szCs w:val="22"/>
                <w:lang w:val="sr-Cyrl-CS"/>
              </w:rPr>
              <w:fldChar w:fldCharType="separate"/>
            </w:r>
            <w:r w:rsidRPr="00B84FA3">
              <w:rPr>
                <w:sz w:val="22"/>
                <w:szCs w:val="22"/>
                <w:lang w:val="sr-Cyrl-CS"/>
              </w:rPr>
              <w:fldChar w:fldCharType="end"/>
            </w:r>
          </w:p>
        </w:tc>
        <w:tc>
          <w:tcPr>
            <w:tcW w:w="817" w:type="dxa"/>
            <w:tcBorders>
              <w:right w:val="single" w:sz="12" w:space="0" w:color="auto"/>
            </w:tcBorders>
            <w:shd w:val="clear" w:color="auto" w:fill="auto"/>
          </w:tcPr>
          <w:p w14:paraId="0B96EB44" w14:textId="77777777" w:rsidR="00BD7E98" w:rsidRPr="00B84FA3" w:rsidRDefault="0059672C" w:rsidP="00146CD1">
            <w:pPr>
              <w:jc w:val="center"/>
              <w:rPr>
                <w:sz w:val="22"/>
                <w:szCs w:val="22"/>
                <w:lang w:val="sr-Cyrl-CS"/>
              </w:rPr>
            </w:pPr>
            <w:r w:rsidRPr="00B84FA3">
              <w:rPr>
                <w:sz w:val="22"/>
                <w:szCs w:val="22"/>
                <w:lang w:val="sr-Cyrl-CS"/>
              </w:rPr>
              <w:fldChar w:fldCharType="begin">
                <w:ffData>
                  <w:name w:val="Check2"/>
                  <w:enabled/>
                  <w:calcOnExit w:val="0"/>
                  <w:checkBox>
                    <w:sizeAuto/>
                    <w:default w:val="0"/>
                  </w:checkBox>
                </w:ffData>
              </w:fldChar>
            </w:r>
            <w:r w:rsidR="00BD7E98" w:rsidRPr="00B84FA3">
              <w:rPr>
                <w:sz w:val="22"/>
                <w:szCs w:val="22"/>
                <w:lang w:val="sr-Cyrl-CS"/>
              </w:rPr>
              <w:instrText xml:space="preserve"> FORMCHECKBOX </w:instrText>
            </w:r>
            <w:r w:rsidR="0068785A">
              <w:rPr>
                <w:sz w:val="22"/>
                <w:szCs w:val="22"/>
                <w:lang w:val="sr-Cyrl-CS"/>
              </w:rPr>
            </w:r>
            <w:r w:rsidR="0068785A">
              <w:rPr>
                <w:sz w:val="22"/>
                <w:szCs w:val="22"/>
                <w:lang w:val="sr-Cyrl-CS"/>
              </w:rPr>
              <w:fldChar w:fldCharType="separate"/>
            </w:r>
            <w:r w:rsidRPr="00B84FA3">
              <w:rPr>
                <w:sz w:val="22"/>
                <w:szCs w:val="22"/>
                <w:lang w:val="sr-Cyrl-CS"/>
              </w:rPr>
              <w:fldChar w:fldCharType="end"/>
            </w:r>
          </w:p>
        </w:tc>
      </w:tr>
      <w:tr w:rsidR="00BD7E98" w:rsidRPr="002032A7" w14:paraId="66AB05A6" w14:textId="77777777" w:rsidTr="00146CD1">
        <w:tc>
          <w:tcPr>
            <w:tcW w:w="1834" w:type="dxa"/>
            <w:tcBorders>
              <w:left w:val="single" w:sz="12" w:space="0" w:color="auto"/>
              <w:right w:val="single" w:sz="12" w:space="0" w:color="auto"/>
            </w:tcBorders>
            <w:shd w:val="clear" w:color="auto" w:fill="auto"/>
            <w:vAlign w:val="center"/>
          </w:tcPr>
          <w:p w14:paraId="3587275D" w14:textId="77777777" w:rsidR="00BD7E98" w:rsidRDefault="00BD7E98" w:rsidP="00146CD1">
            <w:pPr>
              <w:rPr>
                <w:lang w:val="sr-Cyrl-CS"/>
              </w:rPr>
            </w:pPr>
            <w:r w:rsidRPr="000D3F1D">
              <w:rPr>
                <w:lang w:val="sr-Cyrl-CS"/>
              </w:rPr>
              <w:t>4.квартал</w:t>
            </w:r>
            <w:r>
              <w:rPr>
                <w:lang w:val="sr-Cyrl-CS"/>
              </w:rPr>
              <w:t xml:space="preserve"> -</w:t>
            </w:r>
          </w:p>
          <w:p w14:paraId="1CFDDDD9" w14:textId="77777777" w:rsidR="00BD7E98" w:rsidRPr="000D3F1D" w:rsidRDefault="00BD7E98" w:rsidP="00146CD1">
            <w:pPr>
              <w:rPr>
                <w:lang w:val="sr-Cyrl-CS"/>
              </w:rPr>
            </w:pPr>
            <w:r>
              <w:rPr>
                <w:lang w:val="sr-Cyrl-CS"/>
              </w:rPr>
              <w:t xml:space="preserve">         април</w:t>
            </w:r>
          </w:p>
        </w:tc>
        <w:tc>
          <w:tcPr>
            <w:tcW w:w="2606" w:type="dxa"/>
            <w:tcBorders>
              <w:left w:val="single" w:sz="12" w:space="0" w:color="auto"/>
              <w:right w:val="single" w:sz="12" w:space="0" w:color="auto"/>
            </w:tcBorders>
            <w:shd w:val="clear" w:color="auto" w:fill="auto"/>
            <w:vAlign w:val="center"/>
          </w:tcPr>
          <w:p w14:paraId="5234971C" w14:textId="77777777" w:rsidR="00BD7E98" w:rsidRPr="000D3F1D" w:rsidRDefault="00BD7E98" w:rsidP="00146CD1">
            <w:pPr>
              <w:rPr>
                <w:lang w:val="sr-Cyrl-CS"/>
              </w:rPr>
            </w:pPr>
            <w:r>
              <w:rPr>
                <w:lang w:val="sr-Cyrl-CS"/>
              </w:rPr>
              <w:t>Недеља квиза – са циљем подизања квалитета наставе (тј. нивоа постигнућа на завршном испиту)</w:t>
            </w:r>
          </w:p>
        </w:tc>
        <w:tc>
          <w:tcPr>
            <w:tcW w:w="1809" w:type="dxa"/>
            <w:tcBorders>
              <w:left w:val="single" w:sz="12" w:space="0" w:color="auto"/>
              <w:right w:val="single" w:sz="12" w:space="0" w:color="auto"/>
            </w:tcBorders>
            <w:shd w:val="clear" w:color="auto" w:fill="auto"/>
            <w:vAlign w:val="center"/>
          </w:tcPr>
          <w:p w14:paraId="4695FFBD" w14:textId="77777777" w:rsidR="00BD7E98" w:rsidRPr="000D3F1D" w:rsidRDefault="00BD7E98" w:rsidP="00146CD1">
            <w:pPr>
              <w:rPr>
                <w:lang w:val="sr-Cyrl-CS"/>
              </w:rPr>
            </w:pPr>
            <w:r>
              <w:rPr>
                <w:lang w:val="sr-Cyrl-CS"/>
              </w:rPr>
              <w:t xml:space="preserve">Анализа добијених резултата на разним активностима </w:t>
            </w:r>
          </w:p>
        </w:tc>
        <w:tc>
          <w:tcPr>
            <w:tcW w:w="1777" w:type="dxa"/>
            <w:tcBorders>
              <w:left w:val="single" w:sz="12" w:space="0" w:color="auto"/>
              <w:right w:val="single" w:sz="12" w:space="0" w:color="auto"/>
            </w:tcBorders>
            <w:shd w:val="clear" w:color="auto" w:fill="auto"/>
            <w:vAlign w:val="center"/>
          </w:tcPr>
          <w:p w14:paraId="0380C517" w14:textId="77777777" w:rsidR="00BD7E98" w:rsidRDefault="00BD7E98" w:rsidP="00146CD1">
            <w:pPr>
              <w:rPr>
                <w:lang w:val="sr-Cyrl-CS"/>
              </w:rPr>
            </w:pPr>
            <w:r>
              <w:rPr>
                <w:lang w:val="sr-Cyrl-CS"/>
              </w:rPr>
              <w:t>чланови одељењског већа шестог разреда</w:t>
            </w:r>
          </w:p>
          <w:p w14:paraId="7E15A525" w14:textId="77777777" w:rsidR="00BD7E98" w:rsidRPr="000D3F1D" w:rsidRDefault="00BD7E98" w:rsidP="00146CD1">
            <w:pPr>
              <w:jc w:val="center"/>
              <w:rPr>
                <w:lang w:val="sr-Cyrl-CS"/>
              </w:rPr>
            </w:pPr>
          </w:p>
        </w:tc>
        <w:tc>
          <w:tcPr>
            <w:tcW w:w="1012" w:type="dxa"/>
            <w:tcBorders>
              <w:left w:val="single" w:sz="12" w:space="0" w:color="auto"/>
            </w:tcBorders>
            <w:shd w:val="clear" w:color="auto" w:fill="auto"/>
          </w:tcPr>
          <w:p w14:paraId="1F6D7993" w14:textId="77777777" w:rsidR="00BD7E98" w:rsidRPr="00B84FA3" w:rsidRDefault="0059672C" w:rsidP="00146CD1">
            <w:pPr>
              <w:jc w:val="center"/>
              <w:rPr>
                <w:sz w:val="22"/>
                <w:szCs w:val="22"/>
                <w:lang w:val="sr-Cyrl-CS"/>
              </w:rPr>
            </w:pPr>
            <w:r w:rsidRPr="00B84FA3">
              <w:rPr>
                <w:sz w:val="22"/>
                <w:szCs w:val="22"/>
                <w:lang w:val="sr-Cyrl-CS"/>
              </w:rPr>
              <w:fldChar w:fldCharType="begin">
                <w:ffData>
                  <w:name w:val="Check1"/>
                  <w:enabled/>
                  <w:calcOnExit w:val="0"/>
                  <w:checkBox>
                    <w:sizeAuto/>
                    <w:default w:val="0"/>
                    <w:checked w:val="0"/>
                  </w:checkBox>
                </w:ffData>
              </w:fldChar>
            </w:r>
            <w:r w:rsidR="00BD7E98" w:rsidRPr="00B84FA3">
              <w:rPr>
                <w:sz w:val="22"/>
                <w:szCs w:val="22"/>
                <w:lang w:val="sr-Cyrl-CS"/>
              </w:rPr>
              <w:instrText xml:space="preserve"> FORMCHECKBOX </w:instrText>
            </w:r>
            <w:r w:rsidR="0068785A">
              <w:rPr>
                <w:sz w:val="22"/>
                <w:szCs w:val="22"/>
                <w:lang w:val="sr-Cyrl-CS"/>
              </w:rPr>
            </w:r>
            <w:r w:rsidR="0068785A">
              <w:rPr>
                <w:sz w:val="22"/>
                <w:szCs w:val="22"/>
                <w:lang w:val="sr-Cyrl-CS"/>
              </w:rPr>
              <w:fldChar w:fldCharType="separate"/>
            </w:r>
            <w:r w:rsidRPr="00B84FA3">
              <w:rPr>
                <w:sz w:val="22"/>
                <w:szCs w:val="22"/>
                <w:lang w:val="sr-Cyrl-CS"/>
              </w:rPr>
              <w:fldChar w:fldCharType="end"/>
            </w:r>
          </w:p>
        </w:tc>
        <w:tc>
          <w:tcPr>
            <w:tcW w:w="817" w:type="dxa"/>
            <w:tcBorders>
              <w:right w:val="single" w:sz="12" w:space="0" w:color="auto"/>
            </w:tcBorders>
            <w:shd w:val="clear" w:color="auto" w:fill="auto"/>
          </w:tcPr>
          <w:p w14:paraId="45DDBD11" w14:textId="77777777" w:rsidR="00BD7E98" w:rsidRPr="00B84FA3" w:rsidRDefault="0059672C" w:rsidP="00146CD1">
            <w:pPr>
              <w:jc w:val="center"/>
              <w:rPr>
                <w:sz w:val="22"/>
                <w:szCs w:val="22"/>
                <w:lang w:val="sr-Cyrl-CS"/>
              </w:rPr>
            </w:pPr>
            <w:r w:rsidRPr="00B84FA3">
              <w:rPr>
                <w:sz w:val="22"/>
                <w:szCs w:val="22"/>
                <w:lang w:val="sr-Cyrl-CS"/>
              </w:rPr>
              <w:fldChar w:fldCharType="begin">
                <w:ffData>
                  <w:name w:val="Check2"/>
                  <w:enabled/>
                  <w:calcOnExit w:val="0"/>
                  <w:checkBox>
                    <w:sizeAuto/>
                    <w:default w:val="0"/>
                  </w:checkBox>
                </w:ffData>
              </w:fldChar>
            </w:r>
            <w:r w:rsidR="00BD7E98" w:rsidRPr="00B84FA3">
              <w:rPr>
                <w:sz w:val="22"/>
                <w:szCs w:val="22"/>
                <w:lang w:val="sr-Cyrl-CS"/>
              </w:rPr>
              <w:instrText xml:space="preserve"> FORMCHECKBOX </w:instrText>
            </w:r>
            <w:r w:rsidR="0068785A">
              <w:rPr>
                <w:sz w:val="22"/>
                <w:szCs w:val="22"/>
                <w:lang w:val="sr-Cyrl-CS"/>
              </w:rPr>
            </w:r>
            <w:r w:rsidR="0068785A">
              <w:rPr>
                <w:sz w:val="22"/>
                <w:szCs w:val="22"/>
                <w:lang w:val="sr-Cyrl-CS"/>
              </w:rPr>
              <w:fldChar w:fldCharType="separate"/>
            </w:r>
            <w:r w:rsidRPr="00B84FA3">
              <w:rPr>
                <w:sz w:val="22"/>
                <w:szCs w:val="22"/>
                <w:lang w:val="sr-Cyrl-CS"/>
              </w:rPr>
              <w:fldChar w:fldCharType="end"/>
            </w:r>
          </w:p>
        </w:tc>
      </w:tr>
      <w:tr w:rsidR="00BD7E98" w:rsidRPr="002032A7" w14:paraId="56238D98" w14:textId="77777777" w:rsidTr="00146CD1">
        <w:tc>
          <w:tcPr>
            <w:tcW w:w="1834" w:type="dxa"/>
            <w:tcBorders>
              <w:left w:val="single" w:sz="12" w:space="0" w:color="auto"/>
              <w:right w:val="single" w:sz="12" w:space="0" w:color="auto"/>
            </w:tcBorders>
            <w:shd w:val="clear" w:color="auto" w:fill="auto"/>
            <w:vAlign w:val="center"/>
          </w:tcPr>
          <w:p w14:paraId="4A048E4A" w14:textId="77777777" w:rsidR="00BD7E98" w:rsidRPr="000D3F1D" w:rsidRDefault="00BD7E98" w:rsidP="00146CD1">
            <w:pPr>
              <w:jc w:val="center"/>
              <w:rPr>
                <w:lang w:val="sr-Cyrl-CS"/>
              </w:rPr>
            </w:pPr>
            <w:r>
              <w:rPr>
                <w:lang w:val="sr-Cyrl-CS"/>
              </w:rPr>
              <w:t>Током школске године</w:t>
            </w:r>
          </w:p>
        </w:tc>
        <w:tc>
          <w:tcPr>
            <w:tcW w:w="2606" w:type="dxa"/>
            <w:tcBorders>
              <w:left w:val="single" w:sz="12" w:space="0" w:color="auto"/>
              <w:right w:val="single" w:sz="12" w:space="0" w:color="auto"/>
            </w:tcBorders>
            <w:shd w:val="clear" w:color="auto" w:fill="auto"/>
            <w:vAlign w:val="center"/>
          </w:tcPr>
          <w:p w14:paraId="2BD396AF" w14:textId="77777777" w:rsidR="00BD7E98" w:rsidRDefault="00BD7E98" w:rsidP="00146CD1">
            <w:pPr>
              <w:rPr>
                <w:lang w:val="sr-Cyrl-CS"/>
              </w:rPr>
            </w:pPr>
            <w:r>
              <w:rPr>
                <w:lang w:val="sr-Cyrl-CS"/>
              </w:rPr>
              <w:t>Афирмација школе као едукативног, културног и спортског центра у окружењу са акцентом на јачању свести ученика о припадности школи</w:t>
            </w:r>
          </w:p>
          <w:p w14:paraId="6F487D54" w14:textId="77777777" w:rsidR="00BD7E98" w:rsidRPr="000D3F1D" w:rsidRDefault="00BD7E98" w:rsidP="00146CD1">
            <w:pPr>
              <w:rPr>
                <w:lang w:val="sr-Cyrl-CS"/>
              </w:rPr>
            </w:pPr>
          </w:p>
        </w:tc>
        <w:tc>
          <w:tcPr>
            <w:tcW w:w="1809" w:type="dxa"/>
            <w:tcBorders>
              <w:left w:val="single" w:sz="12" w:space="0" w:color="auto"/>
              <w:right w:val="single" w:sz="12" w:space="0" w:color="auto"/>
            </w:tcBorders>
            <w:shd w:val="clear" w:color="auto" w:fill="auto"/>
            <w:vAlign w:val="center"/>
          </w:tcPr>
          <w:p w14:paraId="4AFD03D7" w14:textId="77777777" w:rsidR="00BD7E98" w:rsidRDefault="00BD7E98" w:rsidP="00146CD1">
            <w:pPr>
              <w:rPr>
                <w:lang w:val="sr-Cyrl-CS"/>
              </w:rPr>
            </w:pPr>
            <w:r>
              <w:rPr>
                <w:lang w:val="sr-Cyrl-CS"/>
              </w:rPr>
              <w:t xml:space="preserve">Културне </w:t>
            </w:r>
          </w:p>
          <w:p w14:paraId="6789208D" w14:textId="77777777" w:rsidR="00BD7E98" w:rsidRPr="000D3F1D" w:rsidRDefault="00BD7E98" w:rsidP="00146CD1">
            <w:pPr>
              <w:rPr>
                <w:lang w:val="sr-Cyrl-CS"/>
              </w:rPr>
            </w:pPr>
            <w:r>
              <w:rPr>
                <w:lang w:val="sr-Cyrl-CS"/>
              </w:rPr>
              <w:t>манифестације и спортска такмичења, изложба дечјих изума и проналазака</w:t>
            </w:r>
          </w:p>
        </w:tc>
        <w:tc>
          <w:tcPr>
            <w:tcW w:w="1777" w:type="dxa"/>
            <w:tcBorders>
              <w:left w:val="single" w:sz="12" w:space="0" w:color="auto"/>
              <w:right w:val="single" w:sz="12" w:space="0" w:color="auto"/>
            </w:tcBorders>
            <w:shd w:val="clear" w:color="auto" w:fill="auto"/>
            <w:vAlign w:val="center"/>
          </w:tcPr>
          <w:p w14:paraId="12B2AC13" w14:textId="77777777" w:rsidR="00BD7E98" w:rsidRDefault="00BD7E98" w:rsidP="00146CD1">
            <w:pPr>
              <w:rPr>
                <w:lang w:val="sr-Cyrl-CS"/>
              </w:rPr>
            </w:pPr>
            <w:r>
              <w:rPr>
                <w:lang w:val="sr-Cyrl-CS"/>
              </w:rPr>
              <w:t>помоћник директора</w:t>
            </w:r>
          </w:p>
          <w:p w14:paraId="6B800920" w14:textId="77777777" w:rsidR="00BD7E98" w:rsidRDefault="00BD7E98" w:rsidP="00146CD1">
            <w:pPr>
              <w:jc w:val="center"/>
              <w:rPr>
                <w:lang w:val="sr-Cyrl-CS"/>
              </w:rPr>
            </w:pPr>
          </w:p>
          <w:p w14:paraId="29EB019E" w14:textId="77777777" w:rsidR="00BD7E98" w:rsidRDefault="00BD7E98" w:rsidP="00146CD1">
            <w:pPr>
              <w:jc w:val="center"/>
              <w:rPr>
                <w:lang w:val="sr-Cyrl-CS"/>
              </w:rPr>
            </w:pPr>
          </w:p>
          <w:p w14:paraId="37A9E0F1" w14:textId="77777777" w:rsidR="00BD7E98" w:rsidRDefault="00BD7E98" w:rsidP="00146CD1">
            <w:pPr>
              <w:jc w:val="center"/>
              <w:rPr>
                <w:lang w:val="sr-Cyrl-CS"/>
              </w:rPr>
            </w:pPr>
          </w:p>
          <w:p w14:paraId="0B274F87" w14:textId="77777777" w:rsidR="00BD7E98" w:rsidRDefault="00BD7E98" w:rsidP="00146CD1">
            <w:pPr>
              <w:jc w:val="center"/>
              <w:rPr>
                <w:lang w:val="sr-Cyrl-CS"/>
              </w:rPr>
            </w:pPr>
          </w:p>
          <w:p w14:paraId="7E229693" w14:textId="77777777" w:rsidR="00BD7E98" w:rsidRPr="000D3F1D" w:rsidRDefault="00BD7E98" w:rsidP="00146CD1">
            <w:pPr>
              <w:jc w:val="center"/>
              <w:rPr>
                <w:lang w:val="sr-Cyrl-CS"/>
              </w:rPr>
            </w:pPr>
          </w:p>
        </w:tc>
        <w:tc>
          <w:tcPr>
            <w:tcW w:w="1012" w:type="dxa"/>
            <w:tcBorders>
              <w:left w:val="single" w:sz="12" w:space="0" w:color="auto"/>
            </w:tcBorders>
            <w:shd w:val="clear" w:color="auto" w:fill="auto"/>
          </w:tcPr>
          <w:p w14:paraId="0FF78FE0" w14:textId="77777777" w:rsidR="00BD7E98" w:rsidRPr="00B84FA3" w:rsidRDefault="0059672C" w:rsidP="00146CD1">
            <w:pPr>
              <w:jc w:val="center"/>
              <w:rPr>
                <w:sz w:val="22"/>
                <w:szCs w:val="22"/>
                <w:lang w:val="sr-Cyrl-CS"/>
              </w:rPr>
            </w:pPr>
            <w:r w:rsidRPr="00B84FA3">
              <w:rPr>
                <w:sz w:val="22"/>
                <w:szCs w:val="22"/>
                <w:lang w:val="sr-Cyrl-CS"/>
              </w:rPr>
              <w:fldChar w:fldCharType="begin">
                <w:ffData>
                  <w:name w:val="Check1"/>
                  <w:enabled/>
                  <w:calcOnExit w:val="0"/>
                  <w:checkBox>
                    <w:sizeAuto/>
                    <w:default w:val="0"/>
                    <w:checked w:val="0"/>
                  </w:checkBox>
                </w:ffData>
              </w:fldChar>
            </w:r>
            <w:r w:rsidR="00BD7E98" w:rsidRPr="00B84FA3">
              <w:rPr>
                <w:sz w:val="22"/>
                <w:szCs w:val="22"/>
                <w:lang w:val="sr-Cyrl-CS"/>
              </w:rPr>
              <w:instrText xml:space="preserve"> FORMCHECKBOX </w:instrText>
            </w:r>
            <w:r w:rsidR="0068785A">
              <w:rPr>
                <w:sz w:val="22"/>
                <w:szCs w:val="22"/>
                <w:lang w:val="sr-Cyrl-CS"/>
              </w:rPr>
            </w:r>
            <w:r w:rsidR="0068785A">
              <w:rPr>
                <w:sz w:val="22"/>
                <w:szCs w:val="22"/>
                <w:lang w:val="sr-Cyrl-CS"/>
              </w:rPr>
              <w:fldChar w:fldCharType="separate"/>
            </w:r>
            <w:r w:rsidRPr="00B84FA3">
              <w:rPr>
                <w:sz w:val="22"/>
                <w:szCs w:val="22"/>
                <w:lang w:val="sr-Cyrl-CS"/>
              </w:rPr>
              <w:fldChar w:fldCharType="end"/>
            </w:r>
          </w:p>
        </w:tc>
        <w:tc>
          <w:tcPr>
            <w:tcW w:w="817" w:type="dxa"/>
            <w:tcBorders>
              <w:right w:val="single" w:sz="12" w:space="0" w:color="auto"/>
            </w:tcBorders>
            <w:shd w:val="clear" w:color="auto" w:fill="auto"/>
          </w:tcPr>
          <w:p w14:paraId="27572B44" w14:textId="77777777" w:rsidR="00BD7E98" w:rsidRPr="00B84FA3" w:rsidRDefault="0059672C" w:rsidP="00146CD1">
            <w:pPr>
              <w:jc w:val="center"/>
              <w:rPr>
                <w:sz w:val="22"/>
                <w:szCs w:val="22"/>
                <w:lang w:val="sr-Cyrl-CS"/>
              </w:rPr>
            </w:pPr>
            <w:r w:rsidRPr="00B84FA3">
              <w:rPr>
                <w:sz w:val="22"/>
                <w:szCs w:val="22"/>
                <w:lang w:val="sr-Cyrl-CS"/>
              </w:rPr>
              <w:fldChar w:fldCharType="begin">
                <w:ffData>
                  <w:name w:val="Check2"/>
                  <w:enabled/>
                  <w:calcOnExit w:val="0"/>
                  <w:checkBox>
                    <w:sizeAuto/>
                    <w:default w:val="0"/>
                  </w:checkBox>
                </w:ffData>
              </w:fldChar>
            </w:r>
            <w:r w:rsidR="00BD7E98" w:rsidRPr="00B84FA3">
              <w:rPr>
                <w:sz w:val="22"/>
                <w:szCs w:val="22"/>
                <w:lang w:val="sr-Cyrl-CS"/>
              </w:rPr>
              <w:instrText xml:space="preserve"> FORMCHECKBOX </w:instrText>
            </w:r>
            <w:r w:rsidR="0068785A">
              <w:rPr>
                <w:sz w:val="22"/>
                <w:szCs w:val="22"/>
                <w:lang w:val="sr-Cyrl-CS"/>
              </w:rPr>
            </w:r>
            <w:r w:rsidR="0068785A">
              <w:rPr>
                <w:sz w:val="22"/>
                <w:szCs w:val="22"/>
                <w:lang w:val="sr-Cyrl-CS"/>
              </w:rPr>
              <w:fldChar w:fldCharType="separate"/>
            </w:r>
            <w:r w:rsidRPr="00B84FA3">
              <w:rPr>
                <w:sz w:val="22"/>
                <w:szCs w:val="22"/>
                <w:lang w:val="sr-Cyrl-CS"/>
              </w:rPr>
              <w:fldChar w:fldCharType="end"/>
            </w:r>
          </w:p>
        </w:tc>
      </w:tr>
      <w:tr w:rsidR="00BD7E98" w:rsidRPr="002032A7" w14:paraId="16D8067E" w14:textId="77777777" w:rsidTr="00146CD1">
        <w:tc>
          <w:tcPr>
            <w:tcW w:w="1834" w:type="dxa"/>
            <w:tcBorders>
              <w:left w:val="single" w:sz="12" w:space="0" w:color="auto"/>
              <w:right w:val="single" w:sz="12" w:space="0" w:color="auto"/>
            </w:tcBorders>
            <w:shd w:val="clear" w:color="auto" w:fill="auto"/>
            <w:vAlign w:val="center"/>
          </w:tcPr>
          <w:p w14:paraId="2CFBDB68" w14:textId="77777777" w:rsidR="00BD7E98" w:rsidRPr="000D3F1D" w:rsidRDefault="00BD7E98" w:rsidP="00146CD1">
            <w:pPr>
              <w:jc w:val="center"/>
              <w:rPr>
                <w:lang w:val="sr-Cyrl-CS"/>
              </w:rPr>
            </w:pPr>
            <w:r>
              <w:rPr>
                <w:lang w:val="sr-Cyrl-CS"/>
              </w:rPr>
              <w:t>Током школске године</w:t>
            </w:r>
          </w:p>
        </w:tc>
        <w:tc>
          <w:tcPr>
            <w:tcW w:w="2606" w:type="dxa"/>
            <w:tcBorders>
              <w:left w:val="single" w:sz="12" w:space="0" w:color="auto"/>
              <w:right w:val="single" w:sz="12" w:space="0" w:color="auto"/>
            </w:tcBorders>
            <w:shd w:val="clear" w:color="auto" w:fill="auto"/>
            <w:vAlign w:val="center"/>
          </w:tcPr>
          <w:p w14:paraId="551D00CB" w14:textId="39F165FE" w:rsidR="00BD7E98" w:rsidRPr="000D3F1D" w:rsidRDefault="00BD7E98" w:rsidP="00146CD1">
            <w:pPr>
              <w:rPr>
                <w:lang w:val="sr-Cyrl-CS"/>
              </w:rPr>
            </w:pPr>
            <w:r>
              <w:rPr>
                <w:lang w:val="sr-Cyrl-CS"/>
              </w:rPr>
              <w:t xml:space="preserve">Континуирани рад наставника на кључним и истакнутим стандардима квалитета рада установе у оквиру </w:t>
            </w:r>
            <w:r w:rsidR="00B90A07">
              <w:rPr>
                <w:lang w:val="sr-Cyrl-CS"/>
              </w:rPr>
              <w:t>с</w:t>
            </w:r>
            <w:r>
              <w:rPr>
                <w:lang w:val="sr-Cyrl-CS"/>
              </w:rPr>
              <w:t>амовредновања</w:t>
            </w:r>
            <w:r w:rsidR="00B90A07">
              <w:rPr>
                <w:lang w:val="sr-Cyrl-CS"/>
              </w:rPr>
              <w:t xml:space="preserve"> (области предвиђених за постојећу шк.год.)</w:t>
            </w:r>
            <w:r>
              <w:rPr>
                <w:lang w:val="sr-Cyrl-CS"/>
              </w:rPr>
              <w:t xml:space="preserve"> </w:t>
            </w:r>
          </w:p>
        </w:tc>
        <w:tc>
          <w:tcPr>
            <w:tcW w:w="1809" w:type="dxa"/>
            <w:tcBorders>
              <w:left w:val="single" w:sz="12" w:space="0" w:color="auto"/>
              <w:right w:val="single" w:sz="12" w:space="0" w:color="auto"/>
            </w:tcBorders>
            <w:shd w:val="clear" w:color="auto" w:fill="auto"/>
            <w:vAlign w:val="center"/>
          </w:tcPr>
          <w:p w14:paraId="54B447AF" w14:textId="77777777" w:rsidR="00BD7E98" w:rsidRPr="000D3F1D" w:rsidRDefault="00BD7E98" w:rsidP="00146CD1">
            <w:pPr>
              <w:rPr>
                <w:lang w:val="sr-Cyrl-CS"/>
              </w:rPr>
            </w:pPr>
            <w:r>
              <w:rPr>
                <w:lang w:val="sr-Cyrl-CS"/>
              </w:rPr>
              <w:t>У оквиру редовне посете часовима од стране стручне службе и анализом добијених резултата</w:t>
            </w:r>
          </w:p>
        </w:tc>
        <w:tc>
          <w:tcPr>
            <w:tcW w:w="1777" w:type="dxa"/>
            <w:tcBorders>
              <w:left w:val="single" w:sz="12" w:space="0" w:color="auto"/>
              <w:right w:val="single" w:sz="12" w:space="0" w:color="auto"/>
            </w:tcBorders>
            <w:shd w:val="clear" w:color="auto" w:fill="auto"/>
            <w:vAlign w:val="center"/>
          </w:tcPr>
          <w:p w14:paraId="232ED98C" w14:textId="01383C81" w:rsidR="00BD7E98" w:rsidRPr="000D3F1D" w:rsidRDefault="00BD7E98" w:rsidP="00146CD1">
            <w:pPr>
              <w:rPr>
                <w:lang w:val="sr-Cyrl-CS"/>
              </w:rPr>
            </w:pPr>
            <w:r>
              <w:rPr>
                <w:lang w:val="sr-Cyrl-CS"/>
              </w:rPr>
              <w:t xml:space="preserve">        </w:t>
            </w:r>
            <w:r w:rsidR="00B90A07">
              <w:rPr>
                <w:lang w:val="sr-Cyrl-CS"/>
              </w:rPr>
              <w:t>Тим самовредновање</w:t>
            </w:r>
          </w:p>
        </w:tc>
        <w:tc>
          <w:tcPr>
            <w:tcW w:w="1012" w:type="dxa"/>
            <w:tcBorders>
              <w:left w:val="single" w:sz="12" w:space="0" w:color="auto"/>
            </w:tcBorders>
            <w:shd w:val="clear" w:color="auto" w:fill="auto"/>
          </w:tcPr>
          <w:p w14:paraId="575C8296" w14:textId="77777777" w:rsidR="00BD7E98" w:rsidRPr="00B84FA3" w:rsidRDefault="0059672C" w:rsidP="00146CD1">
            <w:pPr>
              <w:jc w:val="center"/>
              <w:rPr>
                <w:sz w:val="22"/>
                <w:szCs w:val="22"/>
                <w:lang w:val="sr-Cyrl-CS"/>
              </w:rPr>
            </w:pPr>
            <w:r w:rsidRPr="00B84FA3">
              <w:rPr>
                <w:sz w:val="22"/>
                <w:szCs w:val="22"/>
                <w:lang w:val="sr-Cyrl-CS"/>
              </w:rPr>
              <w:fldChar w:fldCharType="begin">
                <w:ffData>
                  <w:name w:val="Check1"/>
                  <w:enabled/>
                  <w:calcOnExit w:val="0"/>
                  <w:checkBox>
                    <w:sizeAuto/>
                    <w:default w:val="0"/>
                  </w:checkBox>
                </w:ffData>
              </w:fldChar>
            </w:r>
            <w:r w:rsidR="00BD7E98" w:rsidRPr="00B84FA3">
              <w:rPr>
                <w:sz w:val="22"/>
                <w:szCs w:val="22"/>
                <w:lang w:val="sr-Cyrl-CS"/>
              </w:rPr>
              <w:instrText xml:space="preserve"> FORMCHECKBOX </w:instrText>
            </w:r>
            <w:r w:rsidR="0068785A">
              <w:rPr>
                <w:sz w:val="22"/>
                <w:szCs w:val="22"/>
                <w:lang w:val="sr-Cyrl-CS"/>
              </w:rPr>
            </w:r>
            <w:r w:rsidR="0068785A">
              <w:rPr>
                <w:sz w:val="22"/>
                <w:szCs w:val="22"/>
                <w:lang w:val="sr-Cyrl-CS"/>
              </w:rPr>
              <w:fldChar w:fldCharType="separate"/>
            </w:r>
            <w:r w:rsidRPr="00B84FA3">
              <w:rPr>
                <w:sz w:val="22"/>
                <w:szCs w:val="22"/>
                <w:lang w:val="sr-Cyrl-CS"/>
              </w:rPr>
              <w:fldChar w:fldCharType="end"/>
            </w:r>
          </w:p>
        </w:tc>
        <w:tc>
          <w:tcPr>
            <w:tcW w:w="817" w:type="dxa"/>
            <w:tcBorders>
              <w:right w:val="single" w:sz="12" w:space="0" w:color="auto"/>
            </w:tcBorders>
            <w:shd w:val="clear" w:color="auto" w:fill="auto"/>
          </w:tcPr>
          <w:p w14:paraId="130A8D36" w14:textId="77777777" w:rsidR="00BD7E98" w:rsidRPr="00B84FA3" w:rsidRDefault="0059672C" w:rsidP="00146CD1">
            <w:pPr>
              <w:jc w:val="center"/>
              <w:rPr>
                <w:sz w:val="22"/>
                <w:szCs w:val="22"/>
                <w:lang w:val="sr-Cyrl-CS"/>
              </w:rPr>
            </w:pPr>
            <w:r w:rsidRPr="00B84FA3">
              <w:rPr>
                <w:sz w:val="22"/>
                <w:szCs w:val="22"/>
                <w:lang w:val="sr-Cyrl-CS"/>
              </w:rPr>
              <w:fldChar w:fldCharType="begin">
                <w:ffData>
                  <w:name w:val="Check2"/>
                  <w:enabled/>
                  <w:calcOnExit w:val="0"/>
                  <w:checkBox>
                    <w:sizeAuto/>
                    <w:default w:val="0"/>
                  </w:checkBox>
                </w:ffData>
              </w:fldChar>
            </w:r>
            <w:r w:rsidR="00BD7E98" w:rsidRPr="00B84FA3">
              <w:rPr>
                <w:sz w:val="22"/>
                <w:szCs w:val="22"/>
                <w:lang w:val="sr-Cyrl-CS"/>
              </w:rPr>
              <w:instrText xml:space="preserve"> FORMCHECKBOX </w:instrText>
            </w:r>
            <w:r w:rsidR="0068785A">
              <w:rPr>
                <w:sz w:val="22"/>
                <w:szCs w:val="22"/>
                <w:lang w:val="sr-Cyrl-CS"/>
              </w:rPr>
            </w:r>
            <w:r w:rsidR="0068785A">
              <w:rPr>
                <w:sz w:val="22"/>
                <w:szCs w:val="22"/>
                <w:lang w:val="sr-Cyrl-CS"/>
              </w:rPr>
              <w:fldChar w:fldCharType="separate"/>
            </w:r>
            <w:r w:rsidRPr="00B84FA3">
              <w:rPr>
                <w:sz w:val="22"/>
                <w:szCs w:val="22"/>
                <w:lang w:val="sr-Cyrl-CS"/>
              </w:rPr>
              <w:fldChar w:fldCharType="end"/>
            </w:r>
          </w:p>
        </w:tc>
      </w:tr>
    </w:tbl>
    <w:p w14:paraId="787DDA40" w14:textId="77777777" w:rsidR="00BD7E98" w:rsidRDefault="00BD7E98" w:rsidP="00BD7E98">
      <w:pPr>
        <w:rPr>
          <w:lang w:val="sr-Cyrl-CS"/>
        </w:rPr>
      </w:pPr>
    </w:p>
    <w:p w14:paraId="0F2AB839" w14:textId="59DAD1FA" w:rsidR="00BD7E98" w:rsidRDefault="00BD7E98" w:rsidP="000E6253">
      <w:pPr>
        <w:shd w:val="clear" w:color="auto" w:fill="FFFFFF"/>
        <w:rPr>
          <w:b/>
          <w:bCs/>
          <w:color w:val="000000"/>
          <w:spacing w:val="-1"/>
          <w:sz w:val="28"/>
          <w:szCs w:val="28"/>
          <w:u w:val="single"/>
          <w:lang w:val="sr-Cyrl-CS"/>
        </w:rPr>
      </w:pPr>
      <w:r w:rsidRPr="00802116">
        <w:rPr>
          <w:b/>
          <w:bCs/>
          <w:color w:val="000000"/>
          <w:spacing w:val="-1"/>
          <w:sz w:val="28"/>
          <w:szCs w:val="28"/>
          <w:lang w:val="ru-RU"/>
        </w:rPr>
        <w:t xml:space="preserve"> </w:t>
      </w:r>
      <w:r w:rsidRPr="00CB4F0F">
        <w:rPr>
          <w:b/>
          <w:bCs/>
          <w:color w:val="000000"/>
          <w:spacing w:val="-1"/>
          <w:sz w:val="28"/>
          <w:szCs w:val="28"/>
          <w:lang w:val="sr-Cyrl-CS"/>
        </w:rPr>
        <w:t>П</w:t>
      </w:r>
      <w:r w:rsidR="001A04CB">
        <w:rPr>
          <w:b/>
          <w:bCs/>
          <w:color w:val="000000"/>
          <w:spacing w:val="-1"/>
          <w:sz w:val="28"/>
          <w:szCs w:val="28"/>
          <w:lang w:val="sr-Cyrl-CS"/>
        </w:rPr>
        <w:t>ЛАН</w:t>
      </w:r>
      <w:r w:rsidRPr="00CB4F0F">
        <w:rPr>
          <w:b/>
          <w:bCs/>
          <w:color w:val="000000"/>
          <w:spacing w:val="-1"/>
          <w:sz w:val="28"/>
          <w:szCs w:val="28"/>
          <w:lang w:val="sr-Cyrl-CS"/>
        </w:rPr>
        <w:t xml:space="preserve"> ШКОЛСКОГ МАРКЕТИНГА</w:t>
      </w:r>
    </w:p>
    <w:p w14:paraId="5F14E760" w14:textId="77777777" w:rsidR="000E6253" w:rsidRPr="00802116" w:rsidRDefault="000E6253" w:rsidP="000E6253">
      <w:pPr>
        <w:shd w:val="clear" w:color="auto" w:fill="FFFFFF"/>
        <w:rPr>
          <w:sz w:val="28"/>
          <w:szCs w:val="28"/>
          <w:lang w:val="ru-RU"/>
        </w:rPr>
      </w:pPr>
    </w:p>
    <w:p w14:paraId="74EA16A1" w14:textId="1811A9C3" w:rsidR="00BD7E98" w:rsidRPr="00C258C2" w:rsidRDefault="00BD7E98" w:rsidP="000E6253">
      <w:pPr>
        <w:shd w:val="clear" w:color="auto" w:fill="FFFFFF"/>
        <w:spacing w:line="278" w:lineRule="exact"/>
        <w:rPr>
          <w:lang w:val="ru-RU"/>
        </w:rPr>
      </w:pPr>
      <w:r w:rsidRPr="00802116">
        <w:rPr>
          <w:color w:val="000000"/>
          <w:spacing w:val="-1"/>
          <w:sz w:val="24"/>
          <w:szCs w:val="24"/>
          <w:u w:val="single"/>
          <w:lang w:val="sr-Cyrl-CS"/>
        </w:rPr>
        <w:t>ИНТЕРНИ МАРКЕТИНГ</w:t>
      </w:r>
      <w:r>
        <w:rPr>
          <w:color w:val="000000"/>
          <w:spacing w:val="-1"/>
          <w:sz w:val="24"/>
          <w:szCs w:val="24"/>
          <w:lang w:val="sr-Cyrl-CS"/>
        </w:rPr>
        <w:t xml:space="preserve">: информације и приказивање делатности школе путем сајта, </w:t>
      </w:r>
      <w:r>
        <w:rPr>
          <w:color w:val="000000"/>
          <w:sz w:val="24"/>
          <w:szCs w:val="24"/>
          <w:lang w:val="sr-Cyrl-CS"/>
        </w:rPr>
        <w:t xml:space="preserve">разгласа – школског радија „МОГЛ-ГОГЛ“, школског зидног листа - паноа, </w:t>
      </w:r>
      <w:r w:rsidR="0075177C">
        <w:rPr>
          <w:color w:val="000000"/>
          <w:sz w:val="24"/>
          <w:szCs w:val="24"/>
          <w:lang w:val="sr-Cyrl-CS"/>
        </w:rPr>
        <w:t xml:space="preserve">огласних табла, </w:t>
      </w:r>
      <w:r>
        <w:rPr>
          <w:color w:val="000000"/>
          <w:sz w:val="24"/>
          <w:szCs w:val="24"/>
          <w:lang w:val="sr-Cyrl-CS"/>
        </w:rPr>
        <w:t>тематских изложби, приказа и трибина.</w:t>
      </w:r>
    </w:p>
    <w:p w14:paraId="537319F8" w14:textId="2EDB7020" w:rsidR="00BD7E98" w:rsidRDefault="00BD7E98" w:rsidP="000E6253">
      <w:pPr>
        <w:shd w:val="clear" w:color="auto" w:fill="FFFFFF"/>
        <w:spacing w:line="283" w:lineRule="exact"/>
        <w:jc w:val="both"/>
        <w:rPr>
          <w:color w:val="000000"/>
          <w:sz w:val="24"/>
          <w:szCs w:val="24"/>
          <w:lang w:val="sr-Cyrl-CS"/>
        </w:rPr>
      </w:pPr>
      <w:r w:rsidRPr="00C258C2">
        <w:rPr>
          <w:color w:val="000000"/>
          <w:spacing w:val="-1"/>
          <w:sz w:val="24"/>
          <w:szCs w:val="24"/>
          <w:lang w:val="ru-RU"/>
        </w:rPr>
        <w:t xml:space="preserve"> </w:t>
      </w:r>
      <w:r w:rsidRPr="00802116">
        <w:rPr>
          <w:color w:val="000000"/>
          <w:spacing w:val="-1"/>
          <w:sz w:val="24"/>
          <w:szCs w:val="24"/>
          <w:u w:val="single"/>
          <w:lang w:val="sr-Cyrl-CS"/>
        </w:rPr>
        <w:t>ЕКСТЕРНИ МАРКЕТИНГ</w:t>
      </w:r>
      <w:r>
        <w:rPr>
          <w:color w:val="000000"/>
          <w:spacing w:val="-1"/>
          <w:sz w:val="24"/>
          <w:szCs w:val="24"/>
          <w:lang w:val="sr-Cyrl-CS"/>
        </w:rPr>
        <w:t xml:space="preserve">: информације и приказивање делатности школе у </w:t>
      </w:r>
      <w:r>
        <w:rPr>
          <w:color w:val="000000"/>
          <w:sz w:val="24"/>
          <w:szCs w:val="24"/>
          <w:lang w:val="sr-Cyrl-CS"/>
        </w:rPr>
        <w:t>средствима јавног информисања за локалне и шире средине, у локалним штампаним и/или електронским медијима (радио/телевизија/веб-страница</w:t>
      </w:r>
      <w:r w:rsidR="002B7A3F">
        <w:rPr>
          <w:color w:val="000000"/>
          <w:sz w:val="24"/>
          <w:szCs w:val="24"/>
          <w:lang w:val="sr-Cyrl-CS"/>
        </w:rPr>
        <w:t>, ФБ страница школе</w:t>
      </w:r>
      <w:r>
        <w:rPr>
          <w:color w:val="000000"/>
          <w:sz w:val="24"/>
          <w:szCs w:val="24"/>
          <w:lang w:val="sr-Cyrl-CS"/>
        </w:rPr>
        <w:t>), сукцесивно, у зависности од догађаја</w:t>
      </w:r>
    </w:p>
    <w:p w14:paraId="2F826049" w14:textId="77777777" w:rsidR="001715BF" w:rsidRPr="001715BF" w:rsidRDefault="001715BF" w:rsidP="00BD7E98">
      <w:pPr>
        <w:rPr>
          <w:lang w:val="sr-Latn-CS"/>
        </w:rPr>
      </w:pPr>
    </w:p>
    <w:p w14:paraId="7DEFCB55" w14:textId="77777777" w:rsidR="00427FE2" w:rsidRDefault="00427FE2" w:rsidP="000E6253">
      <w:pPr>
        <w:shd w:val="clear" w:color="auto" w:fill="FFFFFF"/>
        <w:jc w:val="center"/>
        <w:rPr>
          <w:b/>
          <w:iCs/>
          <w:color w:val="000000"/>
          <w:spacing w:val="-2"/>
          <w:sz w:val="28"/>
          <w:szCs w:val="28"/>
          <w:lang w:val="sr-Cyrl-CS"/>
        </w:rPr>
      </w:pPr>
    </w:p>
    <w:p w14:paraId="290F5C10" w14:textId="1A4C589A" w:rsidR="00BD7E98" w:rsidRPr="00A67CD5" w:rsidRDefault="00BD7E98" w:rsidP="000E6253">
      <w:pPr>
        <w:shd w:val="clear" w:color="auto" w:fill="FFFFFF"/>
        <w:jc w:val="center"/>
        <w:rPr>
          <w:b/>
          <w:iCs/>
          <w:color w:val="000000"/>
          <w:sz w:val="28"/>
          <w:szCs w:val="28"/>
          <w:lang w:val="sr-Cyrl-CS"/>
        </w:rPr>
      </w:pPr>
      <w:r w:rsidRPr="00A67CD5">
        <w:rPr>
          <w:b/>
          <w:iCs/>
          <w:color w:val="000000"/>
          <w:spacing w:val="-2"/>
          <w:sz w:val="28"/>
          <w:szCs w:val="28"/>
          <w:lang w:val="sr-Cyrl-CS"/>
        </w:rPr>
        <w:t>ПРОГРАМИ</w:t>
      </w:r>
      <w:r w:rsidR="00B90A07" w:rsidRPr="00A67CD5">
        <w:rPr>
          <w:b/>
          <w:iCs/>
          <w:color w:val="000000"/>
          <w:spacing w:val="-2"/>
          <w:sz w:val="28"/>
          <w:szCs w:val="28"/>
          <w:lang w:val="sr-Cyrl-CS"/>
        </w:rPr>
        <w:t xml:space="preserve"> </w:t>
      </w:r>
      <w:r w:rsidRPr="00A67CD5">
        <w:rPr>
          <w:b/>
          <w:iCs/>
          <w:color w:val="000000"/>
          <w:spacing w:val="-2"/>
          <w:sz w:val="28"/>
          <w:szCs w:val="28"/>
          <w:lang w:val="ru-RU"/>
        </w:rPr>
        <w:t xml:space="preserve">И ПЛАНОВИ </w:t>
      </w:r>
      <w:r w:rsidRPr="00A67CD5">
        <w:rPr>
          <w:b/>
          <w:iCs/>
          <w:color w:val="000000"/>
          <w:spacing w:val="-2"/>
          <w:sz w:val="28"/>
          <w:szCs w:val="28"/>
          <w:lang w:val="sr-Cyrl-CS"/>
        </w:rPr>
        <w:t>КОЈИ ЧИНЕ САСТАВНИ</w:t>
      </w:r>
      <w:r w:rsidR="00B90A07" w:rsidRPr="00A67CD5">
        <w:rPr>
          <w:b/>
          <w:iCs/>
          <w:color w:val="000000"/>
          <w:spacing w:val="-2"/>
          <w:sz w:val="28"/>
          <w:szCs w:val="28"/>
          <w:lang w:val="sr-Cyrl-CS"/>
        </w:rPr>
        <w:t xml:space="preserve"> </w:t>
      </w:r>
      <w:r w:rsidRPr="00A67CD5">
        <w:rPr>
          <w:b/>
          <w:iCs/>
          <w:color w:val="000000"/>
          <w:spacing w:val="-2"/>
          <w:sz w:val="28"/>
          <w:szCs w:val="28"/>
          <w:lang w:val="sr-Cyrl-CS"/>
        </w:rPr>
        <w:t>ДЕО ГОДИШЊЕГ</w:t>
      </w:r>
      <w:r w:rsidR="00B90A07" w:rsidRPr="00A67CD5">
        <w:rPr>
          <w:b/>
          <w:iCs/>
          <w:color w:val="000000"/>
          <w:spacing w:val="-2"/>
          <w:sz w:val="28"/>
          <w:szCs w:val="28"/>
          <w:lang w:val="sr-Cyrl-CS"/>
        </w:rPr>
        <w:t xml:space="preserve"> </w:t>
      </w:r>
      <w:r w:rsidRPr="00A67CD5">
        <w:rPr>
          <w:b/>
          <w:iCs/>
          <w:color w:val="000000"/>
          <w:spacing w:val="-2"/>
          <w:sz w:val="28"/>
          <w:szCs w:val="28"/>
          <w:lang w:val="sr-Cyrl-CS"/>
        </w:rPr>
        <w:t>ПЛАНА</w:t>
      </w:r>
      <w:r w:rsidR="00B90A07" w:rsidRPr="00A67CD5">
        <w:rPr>
          <w:b/>
          <w:iCs/>
          <w:color w:val="000000"/>
          <w:spacing w:val="-2"/>
          <w:sz w:val="28"/>
          <w:szCs w:val="28"/>
          <w:lang w:val="sr-Cyrl-CS"/>
        </w:rPr>
        <w:t xml:space="preserve"> </w:t>
      </w:r>
      <w:r w:rsidRPr="00A67CD5">
        <w:rPr>
          <w:b/>
          <w:iCs/>
          <w:color w:val="000000"/>
          <w:sz w:val="28"/>
          <w:szCs w:val="28"/>
          <w:lang w:val="sr-Cyrl-CS"/>
        </w:rPr>
        <w:t>РАДА ШКОЛЕ/АНЕКС</w:t>
      </w:r>
    </w:p>
    <w:p w14:paraId="6602F104" w14:textId="6F692071" w:rsidR="00D33EA7" w:rsidRPr="00B90A07" w:rsidRDefault="00BD7E98" w:rsidP="00B90A07">
      <w:pPr>
        <w:shd w:val="clear" w:color="auto" w:fill="FFFFFF"/>
        <w:spacing w:before="120" w:line="293" w:lineRule="exact"/>
        <w:ind w:left="567" w:right="729"/>
        <w:rPr>
          <w:color w:val="000000"/>
          <w:spacing w:val="1"/>
          <w:sz w:val="24"/>
          <w:szCs w:val="24"/>
          <w:lang w:val="hu-HU"/>
        </w:rPr>
      </w:pPr>
      <w:r w:rsidRPr="00A24028">
        <w:rPr>
          <w:color w:val="000000"/>
          <w:spacing w:val="1"/>
          <w:sz w:val="24"/>
          <w:szCs w:val="24"/>
          <w:lang w:val="ru-RU"/>
        </w:rPr>
        <w:t>1.</w:t>
      </w:r>
      <w:r w:rsidR="00B90A07">
        <w:rPr>
          <w:color w:val="000000"/>
          <w:spacing w:val="1"/>
          <w:sz w:val="24"/>
          <w:szCs w:val="24"/>
          <w:lang w:val="sr-Cyrl-CS"/>
        </w:rPr>
        <w:t xml:space="preserve"> </w:t>
      </w:r>
      <w:r w:rsidRPr="00B90A07">
        <w:rPr>
          <w:color w:val="000000"/>
          <w:spacing w:val="1"/>
          <w:sz w:val="24"/>
          <w:szCs w:val="24"/>
          <w:lang w:val="sr-Cyrl-CS"/>
        </w:rPr>
        <w:t>ИНДИВИДУАЛНИ ПЛАНОВИ РАДА ОДЕЉЕЊСКИХ СТАРЕШИНА (ПЛАНОВИ ЗА ЧОС</w:t>
      </w:r>
      <w:r w:rsidR="00CB4F0F">
        <w:rPr>
          <w:color w:val="000000"/>
          <w:spacing w:val="1"/>
          <w:sz w:val="24"/>
          <w:szCs w:val="24"/>
          <w:lang w:val="sr-Cyrl-CS"/>
        </w:rPr>
        <w:t>-код ОС</w:t>
      </w:r>
      <w:r w:rsidRPr="00B90A07">
        <w:rPr>
          <w:color w:val="000000"/>
          <w:spacing w:val="1"/>
          <w:sz w:val="24"/>
          <w:szCs w:val="24"/>
          <w:lang w:val="sr-Cyrl-CS"/>
        </w:rPr>
        <w:t>)</w:t>
      </w:r>
    </w:p>
    <w:p w14:paraId="0673536F" w14:textId="581F9F0F" w:rsidR="00BD7E98" w:rsidRDefault="00BD7E98" w:rsidP="00B90A07">
      <w:pPr>
        <w:shd w:val="clear" w:color="auto" w:fill="FFFFFF"/>
        <w:spacing w:before="120" w:line="293" w:lineRule="exact"/>
        <w:ind w:left="567" w:right="729"/>
        <w:rPr>
          <w:color w:val="000000"/>
          <w:spacing w:val="-2"/>
          <w:sz w:val="24"/>
          <w:szCs w:val="24"/>
          <w:lang w:val="sr-Cyrl-CS"/>
        </w:rPr>
      </w:pPr>
      <w:r w:rsidRPr="00B90A07">
        <w:rPr>
          <w:color w:val="000000"/>
          <w:spacing w:val="-8"/>
          <w:sz w:val="24"/>
          <w:szCs w:val="24"/>
          <w:lang w:val="ru-RU"/>
        </w:rPr>
        <w:t>2.</w:t>
      </w:r>
      <w:r w:rsidR="00B90A07" w:rsidRPr="00B90A07">
        <w:rPr>
          <w:color w:val="000000"/>
          <w:sz w:val="24"/>
          <w:szCs w:val="24"/>
          <w:lang w:val="ru-RU"/>
        </w:rPr>
        <w:t xml:space="preserve"> </w:t>
      </w:r>
      <w:r w:rsidRPr="00B90A07">
        <w:rPr>
          <w:color w:val="000000"/>
          <w:spacing w:val="-2"/>
          <w:sz w:val="24"/>
          <w:szCs w:val="24"/>
          <w:lang w:val="sr-Cyrl-CS"/>
        </w:rPr>
        <w:t xml:space="preserve">ИНДИВИДУАЛНИ </w:t>
      </w:r>
      <w:r w:rsidR="00B90A07" w:rsidRPr="00B90A07">
        <w:rPr>
          <w:color w:val="000000"/>
          <w:spacing w:val="-2"/>
          <w:sz w:val="24"/>
          <w:szCs w:val="24"/>
          <w:lang w:val="sr-Cyrl-CS"/>
        </w:rPr>
        <w:t xml:space="preserve">ГЛОБАЛНИ И ОПЕРАТИВНИ </w:t>
      </w:r>
      <w:r w:rsidRPr="00B90A07">
        <w:rPr>
          <w:color w:val="000000"/>
          <w:spacing w:val="-2"/>
          <w:sz w:val="24"/>
          <w:szCs w:val="24"/>
          <w:lang w:val="sr-Cyrl-CS"/>
        </w:rPr>
        <w:t>ПЛАНОВИ  РАДА НАСТАВНИКА</w:t>
      </w:r>
      <w:r w:rsidR="00283F2F">
        <w:rPr>
          <w:color w:val="000000"/>
          <w:spacing w:val="-2"/>
          <w:sz w:val="24"/>
          <w:szCs w:val="24"/>
          <w:lang w:val="sr-Cyrl-CS"/>
        </w:rPr>
        <w:t xml:space="preserve"> (на Гугл драјву)</w:t>
      </w:r>
      <w:r w:rsidR="00B90A07" w:rsidRPr="00B90A07">
        <w:rPr>
          <w:color w:val="000000"/>
          <w:spacing w:val="-2"/>
          <w:sz w:val="24"/>
          <w:szCs w:val="24"/>
          <w:lang w:val="sr-Cyrl-CS"/>
        </w:rPr>
        <w:t xml:space="preserve"> </w:t>
      </w:r>
    </w:p>
    <w:p w14:paraId="5B2DA5E4" w14:textId="47A5603D" w:rsidR="00283F2F" w:rsidRPr="00B90A07" w:rsidRDefault="00283F2F" w:rsidP="00B90A07">
      <w:pPr>
        <w:shd w:val="clear" w:color="auto" w:fill="FFFFFF"/>
        <w:spacing w:before="120" w:line="293" w:lineRule="exact"/>
        <w:ind w:left="567" w:right="729"/>
        <w:rPr>
          <w:color w:val="000000"/>
          <w:spacing w:val="3"/>
          <w:sz w:val="24"/>
          <w:szCs w:val="24"/>
          <w:lang w:val="sr-Cyrl-CS"/>
        </w:rPr>
      </w:pPr>
      <w:r>
        <w:rPr>
          <w:color w:val="000000"/>
          <w:spacing w:val="3"/>
          <w:sz w:val="24"/>
          <w:szCs w:val="24"/>
          <w:lang w:val="sr-Cyrl-CS"/>
        </w:rPr>
        <w:t>3. ПЛАНОВИ ИНДИВИДУАЛНЕ НАСТАВЕ (ИОП-ови)</w:t>
      </w:r>
    </w:p>
    <w:p w14:paraId="3C695AE7" w14:textId="31662778" w:rsidR="000E6253" w:rsidRDefault="000E6253" w:rsidP="00BD7E98">
      <w:pPr>
        <w:shd w:val="clear" w:color="auto" w:fill="FFFFFF"/>
        <w:tabs>
          <w:tab w:val="left" w:pos="634"/>
        </w:tabs>
        <w:ind w:right="729"/>
        <w:rPr>
          <w:color w:val="000000"/>
          <w:spacing w:val="-11"/>
          <w:sz w:val="24"/>
          <w:szCs w:val="24"/>
          <w:lang w:val="sr-Cyrl-CS"/>
        </w:rPr>
      </w:pPr>
    </w:p>
    <w:p w14:paraId="3C2A8F85" w14:textId="3CD05343" w:rsidR="0065350B" w:rsidRDefault="0065350B" w:rsidP="00BD7E98">
      <w:pPr>
        <w:shd w:val="clear" w:color="auto" w:fill="FFFFFF"/>
        <w:tabs>
          <w:tab w:val="left" w:pos="634"/>
        </w:tabs>
        <w:ind w:right="729"/>
        <w:rPr>
          <w:color w:val="000000"/>
          <w:spacing w:val="-11"/>
          <w:sz w:val="24"/>
          <w:szCs w:val="24"/>
          <w:lang w:val="sr-Cyrl-CS"/>
        </w:rPr>
      </w:pPr>
    </w:p>
    <w:p w14:paraId="1F171585" w14:textId="77777777" w:rsidR="00D70EC1" w:rsidRPr="007E52D0" w:rsidRDefault="00D70EC1" w:rsidP="00BD7E98">
      <w:pPr>
        <w:shd w:val="clear" w:color="auto" w:fill="FFFFFF"/>
        <w:tabs>
          <w:tab w:val="left" w:pos="634"/>
        </w:tabs>
        <w:ind w:right="729"/>
        <w:rPr>
          <w:color w:val="000000"/>
          <w:spacing w:val="-11"/>
          <w:sz w:val="24"/>
          <w:szCs w:val="24"/>
          <w:lang w:val="sr-Latn-RS"/>
        </w:rPr>
      </w:pPr>
    </w:p>
    <w:p w14:paraId="2F46AC95" w14:textId="43D454D6" w:rsidR="0065350B" w:rsidRDefault="0065350B" w:rsidP="00BD7E98">
      <w:pPr>
        <w:shd w:val="clear" w:color="auto" w:fill="FFFFFF"/>
        <w:tabs>
          <w:tab w:val="left" w:pos="634"/>
        </w:tabs>
        <w:ind w:right="729"/>
        <w:rPr>
          <w:color w:val="000000"/>
          <w:spacing w:val="-11"/>
          <w:sz w:val="24"/>
          <w:szCs w:val="24"/>
          <w:lang w:val="sr-Cyrl-CS"/>
        </w:rPr>
      </w:pPr>
    </w:p>
    <w:p w14:paraId="43C7725B" w14:textId="557AD404" w:rsidR="00613876" w:rsidRDefault="00613876" w:rsidP="00BD7E98">
      <w:pPr>
        <w:shd w:val="clear" w:color="auto" w:fill="FFFFFF"/>
        <w:tabs>
          <w:tab w:val="left" w:pos="634"/>
        </w:tabs>
        <w:ind w:right="729"/>
        <w:rPr>
          <w:color w:val="000000"/>
          <w:spacing w:val="-11"/>
          <w:sz w:val="24"/>
          <w:szCs w:val="24"/>
          <w:lang w:val="sr-Cyrl-CS"/>
        </w:rPr>
      </w:pPr>
    </w:p>
    <w:p w14:paraId="642477D1" w14:textId="66156903" w:rsidR="00613876" w:rsidRDefault="00613876" w:rsidP="00BD7E98">
      <w:pPr>
        <w:shd w:val="clear" w:color="auto" w:fill="FFFFFF"/>
        <w:tabs>
          <w:tab w:val="left" w:pos="634"/>
        </w:tabs>
        <w:ind w:right="729"/>
        <w:rPr>
          <w:color w:val="000000"/>
          <w:spacing w:val="-11"/>
          <w:sz w:val="24"/>
          <w:szCs w:val="24"/>
          <w:lang w:val="sr-Cyrl-CS"/>
        </w:rPr>
      </w:pPr>
    </w:p>
    <w:p w14:paraId="5E6A7AFE" w14:textId="35FD597C" w:rsidR="00613876" w:rsidRDefault="00613876" w:rsidP="00BD7E98">
      <w:pPr>
        <w:shd w:val="clear" w:color="auto" w:fill="FFFFFF"/>
        <w:tabs>
          <w:tab w:val="left" w:pos="634"/>
        </w:tabs>
        <w:ind w:right="729"/>
        <w:rPr>
          <w:color w:val="000000"/>
          <w:spacing w:val="-11"/>
          <w:sz w:val="24"/>
          <w:szCs w:val="24"/>
          <w:lang w:val="sr-Cyrl-CS"/>
        </w:rPr>
      </w:pPr>
    </w:p>
    <w:p w14:paraId="535EC383" w14:textId="757F4DC8" w:rsidR="00613876" w:rsidRDefault="00613876" w:rsidP="00BD7E98">
      <w:pPr>
        <w:shd w:val="clear" w:color="auto" w:fill="FFFFFF"/>
        <w:tabs>
          <w:tab w:val="left" w:pos="634"/>
        </w:tabs>
        <w:ind w:right="729"/>
        <w:rPr>
          <w:color w:val="000000"/>
          <w:spacing w:val="-11"/>
          <w:sz w:val="24"/>
          <w:szCs w:val="24"/>
          <w:lang w:val="sr-Cyrl-CS"/>
        </w:rPr>
      </w:pPr>
    </w:p>
    <w:p w14:paraId="2FD7DFA7" w14:textId="77777777" w:rsidR="00613876" w:rsidRDefault="00613876" w:rsidP="00BD7E98">
      <w:pPr>
        <w:shd w:val="clear" w:color="auto" w:fill="FFFFFF"/>
        <w:tabs>
          <w:tab w:val="left" w:pos="634"/>
        </w:tabs>
        <w:ind w:right="729"/>
        <w:rPr>
          <w:color w:val="000000"/>
          <w:spacing w:val="-11"/>
          <w:sz w:val="24"/>
          <w:szCs w:val="24"/>
          <w:lang w:val="sr-Cyrl-CS"/>
        </w:rPr>
      </w:pPr>
    </w:p>
    <w:p w14:paraId="4C5D4094" w14:textId="77777777" w:rsidR="0065350B" w:rsidRDefault="0065350B" w:rsidP="00BD7E98">
      <w:pPr>
        <w:shd w:val="clear" w:color="auto" w:fill="FFFFFF"/>
        <w:tabs>
          <w:tab w:val="left" w:pos="634"/>
        </w:tabs>
        <w:ind w:right="729"/>
        <w:rPr>
          <w:color w:val="000000"/>
          <w:spacing w:val="-11"/>
          <w:sz w:val="24"/>
          <w:szCs w:val="24"/>
          <w:lang w:val="sr-Cyrl-CS"/>
        </w:rPr>
      </w:pPr>
    </w:p>
    <w:p w14:paraId="6407DFF7" w14:textId="77777777" w:rsidR="000E6253" w:rsidRDefault="000E6253" w:rsidP="00BD7E98">
      <w:pPr>
        <w:shd w:val="clear" w:color="auto" w:fill="FFFFFF"/>
        <w:tabs>
          <w:tab w:val="left" w:pos="634"/>
        </w:tabs>
        <w:ind w:right="729"/>
        <w:rPr>
          <w:color w:val="000000"/>
          <w:spacing w:val="-11"/>
          <w:sz w:val="24"/>
          <w:szCs w:val="24"/>
          <w:lang w:val="sr-Cyrl-CS"/>
        </w:rPr>
      </w:pPr>
    </w:p>
    <w:p w14:paraId="193178CA" w14:textId="77777777" w:rsidR="00BD7E98" w:rsidRPr="00515875" w:rsidRDefault="00BD7E98" w:rsidP="000E6253">
      <w:pPr>
        <w:shd w:val="clear" w:color="auto" w:fill="FFFFFF"/>
        <w:tabs>
          <w:tab w:val="left" w:pos="634"/>
        </w:tabs>
        <w:rPr>
          <w:color w:val="000000"/>
          <w:spacing w:val="-11"/>
          <w:sz w:val="24"/>
          <w:szCs w:val="24"/>
          <w:lang w:val="sr-Cyrl-CS"/>
        </w:rPr>
      </w:pPr>
    </w:p>
    <w:p w14:paraId="00F89136" w14:textId="6152BF8D" w:rsidR="00BD7E98" w:rsidRDefault="00BD7E98" w:rsidP="000E6253">
      <w:pPr>
        <w:rPr>
          <w:sz w:val="24"/>
          <w:lang w:val="sr-Cyrl-CS"/>
        </w:rPr>
      </w:pPr>
      <w:r>
        <w:rPr>
          <w:sz w:val="24"/>
          <w:lang w:val="sr-Cyrl-CS"/>
        </w:rPr>
        <w:t xml:space="preserve"> Директор ОШ </w:t>
      </w:r>
      <w:r>
        <w:rPr>
          <w:sz w:val="24"/>
          <w:lang w:val="hr-HR"/>
        </w:rPr>
        <w:t>“Мајшански пут”</w:t>
      </w:r>
      <w:r>
        <w:rPr>
          <w:sz w:val="24"/>
          <w:lang w:val="sr-Cyrl-CS"/>
        </w:rPr>
        <w:t xml:space="preserve">                              </w:t>
      </w:r>
      <w:r w:rsidR="000E6253">
        <w:rPr>
          <w:sz w:val="24"/>
          <w:lang w:val="sr-Latn-RS"/>
        </w:rPr>
        <w:t xml:space="preserve">   </w:t>
      </w:r>
      <w:r>
        <w:rPr>
          <w:sz w:val="24"/>
          <w:lang w:val="sr-Cyrl-CS"/>
        </w:rPr>
        <w:t xml:space="preserve"> Председник Школског одбора</w:t>
      </w:r>
      <w:r>
        <w:rPr>
          <w:sz w:val="24"/>
          <w:lang w:val="hr-HR"/>
        </w:rPr>
        <w:t xml:space="preserve">                    </w:t>
      </w:r>
    </w:p>
    <w:p w14:paraId="06B23A50" w14:textId="77777777" w:rsidR="000E6253" w:rsidRDefault="00BD7E98" w:rsidP="000E6253">
      <w:pPr>
        <w:rPr>
          <w:sz w:val="24"/>
          <w:lang w:val="sr-Cyrl-CS"/>
        </w:rPr>
      </w:pPr>
      <w:r>
        <w:rPr>
          <w:sz w:val="24"/>
          <w:lang w:val="sr-Cyrl-CS"/>
        </w:rPr>
        <w:t xml:space="preserve"> </w:t>
      </w:r>
    </w:p>
    <w:p w14:paraId="5AE77146" w14:textId="3E8B7271" w:rsidR="00BD7E98" w:rsidRDefault="00BD7E98" w:rsidP="000E6253">
      <w:pPr>
        <w:rPr>
          <w:sz w:val="24"/>
          <w:lang w:val="sr-Cyrl-CS"/>
        </w:rPr>
      </w:pPr>
      <w:r>
        <w:rPr>
          <w:sz w:val="24"/>
          <w:lang w:val="sr-Cyrl-CS"/>
        </w:rPr>
        <w:t>----------------------------------------                                    --------------------------------------</w:t>
      </w:r>
    </w:p>
    <w:p w14:paraId="781BF721" w14:textId="77777777" w:rsidR="00BD7E98" w:rsidRDefault="00BD7E98" w:rsidP="000E6253">
      <w:pPr>
        <w:rPr>
          <w:color w:val="000000"/>
          <w:spacing w:val="-3"/>
          <w:sz w:val="24"/>
          <w:szCs w:val="24"/>
          <w:lang w:val="sr-Latn-CS"/>
        </w:rPr>
      </w:pPr>
      <w:r>
        <w:rPr>
          <w:sz w:val="24"/>
          <w:lang w:val="sr-Cyrl-CS"/>
        </w:rPr>
        <w:t xml:space="preserve">                Богнар Беата                                                                   </w:t>
      </w:r>
      <w:r w:rsidR="00B54E3A">
        <w:rPr>
          <w:sz w:val="24"/>
          <w:lang w:val="sr-Cyrl-CS"/>
        </w:rPr>
        <w:t>Терек Роберт</w:t>
      </w:r>
    </w:p>
    <w:sectPr w:rsidR="00BD7E98" w:rsidSect="00AC20CB">
      <w:footerReference w:type="default" r:id="rId16"/>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F77F4" w14:textId="77777777" w:rsidR="0068785A" w:rsidRDefault="0068785A" w:rsidP="00146CD1">
      <w:r>
        <w:separator/>
      </w:r>
    </w:p>
  </w:endnote>
  <w:endnote w:type="continuationSeparator" w:id="0">
    <w:p w14:paraId="43B06516" w14:textId="77777777" w:rsidR="0068785A" w:rsidRDefault="0068785A" w:rsidP="00146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w:altName w:val="Times New Roman"/>
    <w:charset w:val="00"/>
    <w:family w:val="roman"/>
    <w:pitch w:val="variable"/>
  </w:font>
  <w:font w:name="HG Mincho Light J">
    <w:charset w:val="00"/>
    <w:family w:val="auto"/>
    <w:pitch w:val="variable"/>
  </w:font>
  <w:font w:name="A Cirilica Helvetica">
    <w:altName w:val="A Cirilica Helvetica"/>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IDFont+F1">
    <w:altName w:val="Times New Roman"/>
    <w:panose1 w:val="00000000000000000000"/>
    <w:charset w:val="CC"/>
    <w:family w:val="auto"/>
    <w:notTrueType/>
    <w:pitch w:val="default"/>
    <w:sig w:usb0="00000201" w:usb1="00000000" w:usb2="00000000" w:usb3="00000000" w:csb0="00000004" w:csb1="00000000"/>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23078" w14:textId="77777777" w:rsidR="00EF0332" w:rsidRDefault="00E2563D">
    <w:pPr>
      <w:pStyle w:val="Footer"/>
      <w:jc w:val="center"/>
    </w:pPr>
    <w:r>
      <w:fldChar w:fldCharType="begin"/>
    </w:r>
    <w:r>
      <w:instrText xml:space="preserve"> PAGE   \* MERGEFORMAT </w:instrText>
    </w:r>
    <w:r>
      <w:fldChar w:fldCharType="separate"/>
    </w:r>
    <w:r w:rsidR="00E42B93">
      <w:rPr>
        <w:noProof/>
      </w:rPr>
      <w:t>141</w:t>
    </w:r>
    <w:r>
      <w:rPr>
        <w:noProof/>
      </w:rPr>
      <w:fldChar w:fldCharType="end"/>
    </w:r>
  </w:p>
  <w:p w14:paraId="14AA4270" w14:textId="77777777" w:rsidR="00EF0332" w:rsidRDefault="00EF0332">
    <w:pPr>
      <w:pStyle w:val="Footer"/>
    </w:pPr>
  </w:p>
  <w:p w14:paraId="6C10982D" w14:textId="77777777" w:rsidR="00915F18" w:rsidRDefault="00915F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691D8" w14:textId="77777777" w:rsidR="0068785A" w:rsidRDefault="0068785A" w:rsidP="00146CD1">
      <w:r>
        <w:separator/>
      </w:r>
    </w:p>
  </w:footnote>
  <w:footnote w:type="continuationSeparator" w:id="0">
    <w:p w14:paraId="23B12A4C" w14:textId="77777777" w:rsidR="0068785A" w:rsidRDefault="0068785A" w:rsidP="00146C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F665442"/>
    <w:lvl w:ilvl="0">
      <w:numFmt w:val="bullet"/>
      <w:lvlText w:val="*"/>
      <w:lvlJc w:val="left"/>
    </w:lvl>
  </w:abstractNum>
  <w:abstractNum w:abstractNumId="1" w15:restartNumberingAfterBreak="0">
    <w:nsid w:val="0B1F555B"/>
    <w:multiLevelType w:val="hybridMultilevel"/>
    <w:tmpl w:val="AEFA368E"/>
    <w:lvl w:ilvl="0" w:tplc="338E24F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5F0AD2"/>
    <w:multiLevelType w:val="hybridMultilevel"/>
    <w:tmpl w:val="92E4B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3F7BBC"/>
    <w:multiLevelType w:val="hybridMultilevel"/>
    <w:tmpl w:val="993E60AC"/>
    <w:lvl w:ilvl="0" w:tplc="43846A8A">
      <w:start w:val="1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B4131F"/>
    <w:multiLevelType w:val="hybridMultilevel"/>
    <w:tmpl w:val="39CCCD26"/>
    <w:lvl w:ilvl="0" w:tplc="FD2625BE">
      <w:start w:val="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6824801"/>
    <w:multiLevelType w:val="hybridMultilevel"/>
    <w:tmpl w:val="028CE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FA55B5"/>
    <w:multiLevelType w:val="hybridMultilevel"/>
    <w:tmpl w:val="7068AC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F14413"/>
    <w:multiLevelType w:val="hybridMultilevel"/>
    <w:tmpl w:val="585AFEBC"/>
    <w:lvl w:ilvl="0" w:tplc="74542DD2">
      <w:start w:val="2"/>
      <w:numFmt w:val="bullet"/>
      <w:lvlText w:val="-"/>
      <w:lvlJc w:val="left"/>
      <w:pPr>
        <w:ind w:left="1080" w:hanging="360"/>
      </w:pPr>
      <w:rPr>
        <w:rFonts w:ascii="Times New Roman" w:eastAsia="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 w15:restartNumberingAfterBreak="0">
    <w:nsid w:val="45C97880"/>
    <w:multiLevelType w:val="hybridMultilevel"/>
    <w:tmpl w:val="7B2004BC"/>
    <w:lvl w:ilvl="0" w:tplc="04090001">
      <w:start w:val="4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F4107F"/>
    <w:multiLevelType w:val="hybridMultilevel"/>
    <w:tmpl w:val="01EC0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5F2C12"/>
    <w:multiLevelType w:val="singleLevel"/>
    <w:tmpl w:val="DDD61BB6"/>
    <w:lvl w:ilvl="0">
      <w:start w:val="78"/>
      <w:numFmt w:val="bullet"/>
      <w:lvlText w:val="-"/>
      <w:lvlJc w:val="left"/>
      <w:pPr>
        <w:tabs>
          <w:tab w:val="num" w:pos="360"/>
        </w:tabs>
        <w:ind w:left="360" w:hanging="360"/>
      </w:pPr>
      <w:rPr>
        <w:rFonts w:hint="default"/>
      </w:rPr>
    </w:lvl>
  </w:abstractNum>
  <w:abstractNum w:abstractNumId="11" w15:restartNumberingAfterBreak="0">
    <w:nsid w:val="4CD66D6C"/>
    <w:multiLevelType w:val="hybridMultilevel"/>
    <w:tmpl w:val="2AA42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392079"/>
    <w:multiLevelType w:val="hybridMultilevel"/>
    <w:tmpl w:val="BE0437CC"/>
    <w:lvl w:ilvl="0" w:tplc="E5687F7C">
      <w:start w:val="1"/>
      <w:numFmt w:val="decimal"/>
      <w:lvlText w:val="%1."/>
      <w:lvlJc w:val="left"/>
      <w:pPr>
        <w:tabs>
          <w:tab w:val="num" w:pos="720"/>
        </w:tabs>
        <w:ind w:left="720" w:hanging="360"/>
      </w:pPr>
      <w:rPr>
        <w:rFonts w:hint="default"/>
        <w:color w:val="auto"/>
      </w:rPr>
    </w:lvl>
    <w:lvl w:ilvl="1" w:tplc="D9B6AED6">
      <w:numFmt w:val="none"/>
      <w:lvlText w:val=""/>
      <w:lvlJc w:val="left"/>
      <w:pPr>
        <w:tabs>
          <w:tab w:val="num" w:pos="360"/>
        </w:tabs>
      </w:pPr>
    </w:lvl>
    <w:lvl w:ilvl="2" w:tplc="EBEEC87A">
      <w:numFmt w:val="none"/>
      <w:lvlText w:val=""/>
      <w:lvlJc w:val="left"/>
      <w:pPr>
        <w:tabs>
          <w:tab w:val="num" w:pos="360"/>
        </w:tabs>
      </w:pPr>
    </w:lvl>
    <w:lvl w:ilvl="3" w:tplc="88D6E600">
      <w:numFmt w:val="none"/>
      <w:lvlText w:val=""/>
      <w:lvlJc w:val="left"/>
      <w:pPr>
        <w:tabs>
          <w:tab w:val="num" w:pos="360"/>
        </w:tabs>
      </w:pPr>
    </w:lvl>
    <w:lvl w:ilvl="4" w:tplc="3998D84E">
      <w:numFmt w:val="none"/>
      <w:lvlText w:val=""/>
      <w:lvlJc w:val="left"/>
      <w:pPr>
        <w:tabs>
          <w:tab w:val="num" w:pos="360"/>
        </w:tabs>
      </w:pPr>
    </w:lvl>
    <w:lvl w:ilvl="5" w:tplc="E5D6EE0A">
      <w:numFmt w:val="none"/>
      <w:lvlText w:val=""/>
      <w:lvlJc w:val="left"/>
      <w:pPr>
        <w:tabs>
          <w:tab w:val="num" w:pos="360"/>
        </w:tabs>
      </w:pPr>
    </w:lvl>
    <w:lvl w:ilvl="6" w:tplc="822AE2B8">
      <w:numFmt w:val="none"/>
      <w:lvlText w:val=""/>
      <w:lvlJc w:val="left"/>
      <w:pPr>
        <w:tabs>
          <w:tab w:val="num" w:pos="360"/>
        </w:tabs>
      </w:pPr>
    </w:lvl>
    <w:lvl w:ilvl="7" w:tplc="32D8F82E">
      <w:numFmt w:val="none"/>
      <w:lvlText w:val=""/>
      <w:lvlJc w:val="left"/>
      <w:pPr>
        <w:tabs>
          <w:tab w:val="num" w:pos="360"/>
        </w:tabs>
      </w:pPr>
    </w:lvl>
    <w:lvl w:ilvl="8" w:tplc="B4548D6E">
      <w:numFmt w:val="none"/>
      <w:lvlText w:val=""/>
      <w:lvlJc w:val="left"/>
      <w:pPr>
        <w:tabs>
          <w:tab w:val="num" w:pos="360"/>
        </w:tabs>
      </w:pPr>
    </w:lvl>
  </w:abstractNum>
  <w:abstractNum w:abstractNumId="13" w15:restartNumberingAfterBreak="0">
    <w:nsid w:val="62133006"/>
    <w:multiLevelType w:val="hybridMultilevel"/>
    <w:tmpl w:val="191C90A6"/>
    <w:lvl w:ilvl="0" w:tplc="C9067B7E">
      <w:start w:val="1"/>
      <w:numFmt w:val="decimal"/>
      <w:lvlText w:val="%1."/>
      <w:lvlJc w:val="left"/>
      <w:pPr>
        <w:tabs>
          <w:tab w:val="num" w:pos="720"/>
        </w:tabs>
        <w:ind w:left="720" w:hanging="360"/>
      </w:pPr>
    </w:lvl>
    <w:lvl w:ilvl="1" w:tplc="2470348E">
      <w:numFmt w:val="none"/>
      <w:lvlText w:val=""/>
      <w:lvlJc w:val="left"/>
      <w:pPr>
        <w:tabs>
          <w:tab w:val="num" w:pos="360"/>
        </w:tabs>
      </w:pPr>
    </w:lvl>
    <w:lvl w:ilvl="2" w:tplc="AB34696E">
      <w:numFmt w:val="none"/>
      <w:lvlText w:val=""/>
      <w:lvlJc w:val="left"/>
      <w:pPr>
        <w:tabs>
          <w:tab w:val="num" w:pos="360"/>
        </w:tabs>
      </w:pPr>
    </w:lvl>
    <w:lvl w:ilvl="3" w:tplc="0E4A8A74">
      <w:numFmt w:val="none"/>
      <w:lvlText w:val=""/>
      <w:lvlJc w:val="left"/>
      <w:pPr>
        <w:tabs>
          <w:tab w:val="num" w:pos="360"/>
        </w:tabs>
      </w:pPr>
    </w:lvl>
    <w:lvl w:ilvl="4" w:tplc="F6C47B50">
      <w:numFmt w:val="none"/>
      <w:lvlText w:val=""/>
      <w:lvlJc w:val="left"/>
      <w:pPr>
        <w:tabs>
          <w:tab w:val="num" w:pos="360"/>
        </w:tabs>
      </w:pPr>
    </w:lvl>
    <w:lvl w:ilvl="5" w:tplc="39D05330">
      <w:numFmt w:val="none"/>
      <w:lvlText w:val=""/>
      <w:lvlJc w:val="left"/>
      <w:pPr>
        <w:tabs>
          <w:tab w:val="num" w:pos="360"/>
        </w:tabs>
      </w:pPr>
    </w:lvl>
    <w:lvl w:ilvl="6" w:tplc="CCAA1CC2">
      <w:numFmt w:val="none"/>
      <w:lvlText w:val=""/>
      <w:lvlJc w:val="left"/>
      <w:pPr>
        <w:tabs>
          <w:tab w:val="num" w:pos="360"/>
        </w:tabs>
      </w:pPr>
    </w:lvl>
    <w:lvl w:ilvl="7" w:tplc="BBC87A2A">
      <w:numFmt w:val="none"/>
      <w:lvlText w:val=""/>
      <w:lvlJc w:val="left"/>
      <w:pPr>
        <w:tabs>
          <w:tab w:val="num" w:pos="360"/>
        </w:tabs>
      </w:pPr>
    </w:lvl>
    <w:lvl w:ilvl="8" w:tplc="11B6E3B6">
      <w:numFmt w:val="none"/>
      <w:lvlText w:val=""/>
      <w:lvlJc w:val="left"/>
      <w:pPr>
        <w:tabs>
          <w:tab w:val="num" w:pos="360"/>
        </w:tabs>
      </w:pPr>
    </w:lvl>
  </w:abstractNum>
  <w:abstractNum w:abstractNumId="14" w15:restartNumberingAfterBreak="0">
    <w:nsid w:val="6E8C3F23"/>
    <w:multiLevelType w:val="hybridMultilevel"/>
    <w:tmpl w:val="8F4CC854"/>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15" w15:restartNumberingAfterBreak="0">
    <w:nsid w:val="72270BE9"/>
    <w:multiLevelType w:val="hybridMultilevel"/>
    <w:tmpl w:val="2E7A7436"/>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15:restartNumberingAfterBreak="0">
    <w:nsid w:val="72FE4582"/>
    <w:multiLevelType w:val="hybridMultilevel"/>
    <w:tmpl w:val="C0A29C9A"/>
    <w:lvl w:ilvl="0" w:tplc="FE56C8A4">
      <w:start w:val="5"/>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7D1A2A35"/>
    <w:multiLevelType w:val="hybridMultilevel"/>
    <w:tmpl w:val="65AE2D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2">
    <w:abstractNumId w:val="7"/>
  </w:num>
  <w:num w:numId="3">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356"/>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6">
    <w:abstractNumId w:val="1"/>
  </w:num>
  <w:num w:numId="7">
    <w:abstractNumId w:val="16"/>
  </w:num>
  <w:num w:numId="8">
    <w:abstractNumId w:val="10"/>
  </w:num>
  <w:num w:numId="9">
    <w:abstractNumId w:val="9"/>
  </w:num>
  <w:num w:numId="10">
    <w:abstractNumId w:val="13"/>
  </w:num>
  <w:num w:numId="11">
    <w:abstractNumId w:val="12"/>
  </w:num>
  <w:num w:numId="12">
    <w:abstractNumId w:val="17"/>
  </w:num>
  <w:num w:numId="13">
    <w:abstractNumId w:val="14"/>
  </w:num>
  <w:num w:numId="14">
    <w:abstractNumId w:val="6"/>
  </w:num>
  <w:num w:numId="15">
    <w:abstractNumId w:val="3"/>
  </w:num>
  <w:num w:numId="16">
    <w:abstractNumId w:val="8"/>
  </w:num>
  <w:num w:numId="17">
    <w:abstractNumId w:val="15"/>
  </w:num>
  <w:num w:numId="18">
    <w:abstractNumId w:val="4"/>
  </w:num>
  <w:num w:numId="19">
    <w:abstractNumId w:val="5"/>
  </w:num>
  <w:num w:numId="20">
    <w:abstractNumId w:val="11"/>
  </w:num>
  <w:num w:numId="21">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CCB"/>
    <w:rsid w:val="00001AFC"/>
    <w:rsid w:val="00004482"/>
    <w:rsid w:val="00004DFC"/>
    <w:rsid w:val="00005F24"/>
    <w:rsid w:val="00010F42"/>
    <w:rsid w:val="00011D33"/>
    <w:rsid w:val="00015039"/>
    <w:rsid w:val="00015F84"/>
    <w:rsid w:val="00020AC4"/>
    <w:rsid w:val="00022E53"/>
    <w:rsid w:val="0002765E"/>
    <w:rsid w:val="0003003A"/>
    <w:rsid w:val="00030BD1"/>
    <w:rsid w:val="0003277A"/>
    <w:rsid w:val="00034AA8"/>
    <w:rsid w:val="00034DF4"/>
    <w:rsid w:val="0003789F"/>
    <w:rsid w:val="00040C99"/>
    <w:rsid w:val="00041A50"/>
    <w:rsid w:val="00042661"/>
    <w:rsid w:val="0004384B"/>
    <w:rsid w:val="00044AB3"/>
    <w:rsid w:val="00057254"/>
    <w:rsid w:val="0006038C"/>
    <w:rsid w:val="00060829"/>
    <w:rsid w:val="000671FA"/>
    <w:rsid w:val="00072427"/>
    <w:rsid w:val="00072C78"/>
    <w:rsid w:val="0007493B"/>
    <w:rsid w:val="000752A9"/>
    <w:rsid w:val="00075BD7"/>
    <w:rsid w:val="00076B22"/>
    <w:rsid w:val="00081122"/>
    <w:rsid w:val="000814E8"/>
    <w:rsid w:val="000857E8"/>
    <w:rsid w:val="00086DA1"/>
    <w:rsid w:val="00087252"/>
    <w:rsid w:val="00087D37"/>
    <w:rsid w:val="00090120"/>
    <w:rsid w:val="000910E9"/>
    <w:rsid w:val="000A2DA4"/>
    <w:rsid w:val="000A2E37"/>
    <w:rsid w:val="000B2320"/>
    <w:rsid w:val="000B3F07"/>
    <w:rsid w:val="000B4981"/>
    <w:rsid w:val="000B5BC0"/>
    <w:rsid w:val="000B5D60"/>
    <w:rsid w:val="000B61B1"/>
    <w:rsid w:val="000B699B"/>
    <w:rsid w:val="000C458C"/>
    <w:rsid w:val="000C4B0B"/>
    <w:rsid w:val="000D329E"/>
    <w:rsid w:val="000D4C89"/>
    <w:rsid w:val="000D5FBA"/>
    <w:rsid w:val="000E3674"/>
    <w:rsid w:val="000E4387"/>
    <w:rsid w:val="000E6062"/>
    <w:rsid w:val="000E6253"/>
    <w:rsid w:val="000F2271"/>
    <w:rsid w:val="000F3154"/>
    <w:rsid w:val="000F3A69"/>
    <w:rsid w:val="000F4010"/>
    <w:rsid w:val="000F55C5"/>
    <w:rsid w:val="0010258C"/>
    <w:rsid w:val="00105523"/>
    <w:rsid w:val="00105EB0"/>
    <w:rsid w:val="0011083B"/>
    <w:rsid w:val="00111AB8"/>
    <w:rsid w:val="001130B7"/>
    <w:rsid w:val="0011473C"/>
    <w:rsid w:val="00115C3F"/>
    <w:rsid w:val="00124339"/>
    <w:rsid w:val="001243AB"/>
    <w:rsid w:val="00124E23"/>
    <w:rsid w:val="00124E64"/>
    <w:rsid w:val="00130926"/>
    <w:rsid w:val="00130C1A"/>
    <w:rsid w:val="00131B6B"/>
    <w:rsid w:val="00132713"/>
    <w:rsid w:val="00134D86"/>
    <w:rsid w:val="001354DB"/>
    <w:rsid w:val="00135CCA"/>
    <w:rsid w:val="00144150"/>
    <w:rsid w:val="00144408"/>
    <w:rsid w:val="00146CD1"/>
    <w:rsid w:val="001502E7"/>
    <w:rsid w:val="00152142"/>
    <w:rsid w:val="00153D2C"/>
    <w:rsid w:val="00155651"/>
    <w:rsid w:val="001576FD"/>
    <w:rsid w:val="00161AB4"/>
    <w:rsid w:val="00162CA3"/>
    <w:rsid w:val="00166B5C"/>
    <w:rsid w:val="00167017"/>
    <w:rsid w:val="001672B8"/>
    <w:rsid w:val="0017074C"/>
    <w:rsid w:val="001715BF"/>
    <w:rsid w:val="001741BB"/>
    <w:rsid w:val="00174938"/>
    <w:rsid w:val="0017529A"/>
    <w:rsid w:val="00176A18"/>
    <w:rsid w:val="00177A69"/>
    <w:rsid w:val="0018077F"/>
    <w:rsid w:val="00180CE2"/>
    <w:rsid w:val="00184A38"/>
    <w:rsid w:val="00192A3C"/>
    <w:rsid w:val="001945F2"/>
    <w:rsid w:val="00194ED3"/>
    <w:rsid w:val="00195FD1"/>
    <w:rsid w:val="001A04CB"/>
    <w:rsid w:val="001A1644"/>
    <w:rsid w:val="001A553E"/>
    <w:rsid w:val="001A5B9E"/>
    <w:rsid w:val="001A6979"/>
    <w:rsid w:val="001A7777"/>
    <w:rsid w:val="001C12F3"/>
    <w:rsid w:val="001C1C6D"/>
    <w:rsid w:val="001C5A72"/>
    <w:rsid w:val="001C5B2A"/>
    <w:rsid w:val="001D673C"/>
    <w:rsid w:val="001E1079"/>
    <w:rsid w:val="001E22D3"/>
    <w:rsid w:val="001E5E50"/>
    <w:rsid w:val="001F105E"/>
    <w:rsid w:val="001F1665"/>
    <w:rsid w:val="001F2369"/>
    <w:rsid w:val="001F2A0E"/>
    <w:rsid w:val="001F3C97"/>
    <w:rsid w:val="001F3E37"/>
    <w:rsid w:val="001F4249"/>
    <w:rsid w:val="001F7B42"/>
    <w:rsid w:val="00203C64"/>
    <w:rsid w:val="00206455"/>
    <w:rsid w:val="002071C0"/>
    <w:rsid w:val="00207F19"/>
    <w:rsid w:val="00211B9C"/>
    <w:rsid w:val="00212D58"/>
    <w:rsid w:val="00214CDC"/>
    <w:rsid w:val="002165A2"/>
    <w:rsid w:val="002171A0"/>
    <w:rsid w:val="002171C4"/>
    <w:rsid w:val="00217A12"/>
    <w:rsid w:val="002219E3"/>
    <w:rsid w:val="00230494"/>
    <w:rsid w:val="00230A9C"/>
    <w:rsid w:val="00231532"/>
    <w:rsid w:val="00233129"/>
    <w:rsid w:val="0023409F"/>
    <w:rsid w:val="00234BD4"/>
    <w:rsid w:val="002372A9"/>
    <w:rsid w:val="002434D1"/>
    <w:rsid w:val="00245EFC"/>
    <w:rsid w:val="0025047A"/>
    <w:rsid w:val="0025646A"/>
    <w:rsid w:val="00260CCB"/>
    <w:rsid w:val="00261838"/>
    <w:rsid w:val="00261FE1"/>
    <w:rsid w:val="002671A2"/>
    <w:rsid w:val="00271EC7"/>
    <w:rsid w:val="00273A63"/>
    <w:rsid w:val="0027464E"/>
    <w:rsid w:val="00277C07"/>
    <w:rsid w:val="002820C6"/>
    <w:rsid w:val="00283CC7"/>
    <w:rsid w:val="00283F2F"/>
    <w:rsid w:val="0028412C"/>
    <w:rsid w:val="0028581A"/>
    <w:rsid w:val="002867D8"/>
    <w:rsid w:val="0028752E"/>
    <w:rsid w:val="00292459"/>
    <w:rsid w:val="00293256"/>
    <w:rsid w:val="002933CB"/>
    <w:rsid w:val="002948AB"/>
    <w:rsid w:val="00296D95"/>
    <w:rsid w:val="002A13E4"/>
    <w:rsid w:val="002A13FD"/>
    <w:rsid w:val="002A1574"/>
    <w:rsid w:val="002B00EA"/>
    <w:rsid w:val="002B14AF"/>
    <w:rsid w:val="002B58C9"/>
    <w:rsid w:val="002B62C6"/>
    <w:rsid w:val="002B7A3F"/>
    <w:rsid w:val="002C4EB3"/>
    <w:rsid w:val="002C541B"/>
    <w:rsid w:val="002D266B"/>
    <w:rsid w:val="002D3036"/>
    <w:rsid w:val="002D5768"/>
    <w:rsid w:val="002E0AF0"/>
    <w:rsid w:val="002E4583"/>
    <w:rsid w:val="002E468B"/>
    <w:rsid w:val="002E4D5F"/>
    <w:rsid w:val="002F4211"/>
    <w:rsid w:val="002F4438"/>
    <w:rsid w:val="002F4ADF"/>
    <w:rsid w:val="002F4C11"/>
    <w:rsid w:val="002F4D9A"/>
    <w:rsid w:val="002F55B4"/>
    <w:rsid w:val="002F5B71"/>
    <w:rsid w:val="002F64F8"/>
    <w:rsid w:val="002F7202"/>
    <w:rsid w:val="002F7BA7"/>
    <w:rsid w:val="002F7D8A"/>
    <w:rsid w:val="00300FFF"/>
    <w:rsid w:val="0030301D"/>
    <w:rsid w:val="003034DA"/>
    <w:rsid w:val="003042EE"/>
    <w:rsid w:val="00322BE8"/>
    <w:rsid w:val="00323934"/>
    <w:rsid w:val="0032501F"/>
    <w:rsid w:val="003269D6"/>
    <w:rsid w:val="0032705A"/>
    <w:rsid w:val="00327987"/>
    <w:rsid w:val="00332E9D"/>
    <w:rsid w:val="00333D56"/>
    <w:rsid w:val="0033708C"/>
    <w:rsid w:val="00337097"/>
    <w:rsid w:val="003379EA"/>
    <w:rsid w:val="0034306A"/>
    <w:rsid w:val="00344A3D"/>
    <w:rsid w:val="00346BD9"/>
    <w:rsid w:val="003509B3"/>
    <w:rsid w:val="00352DB1"/>
    <w:rsid w:val="0036025E"/>
    <w:rsid w:val="00362124"/>
    <w:rsid w:val="00364BF4"/>
    <w:rsid w:val="003655D8"/>
    <w:rsid w:val="0037230E"/>
    <w:rsid w:val="003737CE"/>
    <w:rsid w:val="003746A0"/>
    <w:rsid w:val="00375BB5"/>
    <w:rsid w:val="003800E6"/>
    <w:rsid w:val="0038063A"/>
    <w:rsid w:val="003847C3"/>
    <w:rsid w:val="00385B4A"/>
    <w:rsid w:val="00386CF6"/>
    <w:rsid w:val="00387D7D"/>
    <w:rsid w:val="003900E8"/>
    <w:rsid w:val="00391E01"/>
    <w:rsid w:val="003947FD"/>
    <w:rsid w:val="003A10FE"/>
    <w:rsid w:val="003A1CB7"/>
    <w:rsid w:val="003A25E1"/>
    <w:rsid w:val="003A26AC"/>
    <w:rsid w:val="003A3DB1"/>
    <w:rsid w:val="003A6ED6"/>
    <w:rsid w:val="003B0002"/>
    <w:rsid w:val="003B0AF4"/>
    <w:rsid w:val="003C0F19"/>
    <w:rsid w:val="003D43D6"/>
    <w:rsid w:val="003D5997"/>
    <w:rsid w:val="003D5E5D"/>
    <w:rsid w:val="003E03ED"/>
    <w:rsid w:val="003E3B1B"/>
    <w:rsid w:val="003E733A"/>
    <w:rsid w:val="003F1C66"/>
    <w:rsid w:val="003F1CC5"/>
    <w:rsid w:val="003F5F50"/>
    <w:rsid w:val="003F68B4"/>
    <w:rsid w:val="00401C12"/>
    <w:rsid w:val="00403724"/>
    <w:rsid w:val="00404E60"/>
    <w:rsid w:val="0040532B"/>
    <w:rsid w:val="0040541D"/>
    <w:rsid w:val="0040620D"/>
    <w:rsid w:val="00407D5C"/>
    <w:rsid w:val="00410284"/>
    <w:rsid w:val="0041286C"/>
    <w:rsid w:val="004129F3"/>
    <w:rsid w:val="00416F83"/>
    <w:rsid w:val="0041701D"/>
    <w:rsid w:val="0042021E"/>
    <w:rsid w:val="00420C9E"/>
    <w:rsid w:val="00421084"/>
    <w:rsid w:val="004241ED"/>
    <w:rsid w:val="00424DFE"/>
    <w:rsid w:val="00427FE2"/>
    <w:rsid w:val="0043087C"/>
    <w:rsid w:val="00430F5F"/>
    <w:rsid w:val="00433EB8"/>
    <w:rsid w:val="0043544E"/>
    <w:rsid w:val="00442925"/>
    <w:rsid w:val="00444610"/>
    <w:rsid w:val="00446535"/>
    <w:rsid w:val="004476B0"/>
    <w:rsid w:val="00451759"/>
    <w:rsid w:val="00454BFA"/>
    <w:rsid w:val="00457300"/>
    <w:rsid w:val="004637C3"/>
    <w:rsid w:val="00463ABA"/>
    <w:rsid w:val="00466415"/>
    <w:rsid w:val="004672DC"/>
    <w:rsid w:val="004731C1"/>
    <w:rsid w:val="004819EA"/>
    <w:rsid w:val="00484F56"/>
    <w:rsid w:val="00485011"/>
    <w:rsid w:val="004913E4"/>
    <w:rsid w:val="00491C5F"/>
    <w:rsid w:val="00492FB6"/>
    <w:rsid w:val="00493EE3"/>
    <w:rsid w:val="00496925"/>
    <w:rsid w:val="004A0022"/>
    <w:rsid w:val="004A526E"/>
    <w:rsid w:val="004A7D21"/>
    <w:rsid w:val="004B4FF8"/>
    <w:rsid w:val="004B7EC7"/>
    <w:rsid w:val="004C52CF"/>
    <w:rsid w:val="004C6000"/>
    <w:rsid w:val="004C6D14"/>
    <w:rsid w:val="004C7698"/>
    <w:rsid w:val="004C7757"/>
    <w:rsid w:val="004D238E"/>
    <w:rsid w:val="004D3761"/>
    <w:rsid w:val="004D7CCB"/>
    <w:rsid w:val="004E0589"/>
    <w:rsid w:val="004E4B5F"/>
    <w:rsid w:val="004F3721"/>
    <w:rsid w:val="004F48E9"/>
    <w:rsid w:val="004F793C"/>
    <w:rsid w:val="00505F73"/>
    <w:rsid w:val="005060BC"/>
    <w:rsid w:val="00515BC8"/>
    <w:rsid w:val="00515DF9"/>
    <w:rsid w:val="00516069"/>
    <w:rsid w:val="00516D5B"/>
    <w:rsid w:val="005200EF"/>
    <w:rsid w:val="005204E0"/>
    <w:rsid w:val="00521DCA"/>
    <w:rsid w:val="00521F18"/>
    <w:rsid w:val="00522AB9"/>
    <w:rsid w:val="0052516C"/>
    <w:rsid w:val="00526945"/>
    <w:rsid w:val="00526EED"/>
    <w:rsid w:val="00530390"/>
    <w:rsid w:val="0053435F"/>
    <w:rsid w:val="005354B0"/>
    <w:rsid w:val="00537A92"/>
    <w:rsid w:val="00537B72"/>
    <w:rsid w:val="00537C7E"/>
    <w:rsid w:val="00552523"/>
    <w:rsid w:val="0055517F"/>
    <w:rsid w:val="00556532"/>
    <w:rsid w:val="005572E3"/>
    <w:rsid w:val="005610F7"/>
    <w:rsid w:val="0056204B"/>
    <w:rsid w:val="0056490B"/>
    <w:rsid w:val="00567F34"/>
    <w:rsid w:val="00570996"/>
    <w:rsid w:val="005710E3"/>
    <w:rsid w:val="00572E06"/>
    <w:rsid w:val="005756C7"/>
    <w:rsid w:val="00583544"/>
    <w:rsid w:val="00583995"/>
    <w:rsid w:val="0058399B"/>
    <w:rsid w:val="0059094E"/>
    <w:rsid w:val="0059161A"/>
    <w:rsid w:val="005918FA"/>
    <w:rsid w:val="00596673"/>
    <w:rsid w:val="0059672C"/>
    <w:rsid w:val="0059699E"/>
    <w:rsid w:val="00596BF3"/>
    <w:rsid w:val="005A4B6C"/>
    <w:rsid w:val="005A69FF"/>
    <w:rsid w:val="005A6F05"/>
    <w:rsid w:val="005B28D2"/>
    <w:rsid w:val="005B3654"/>
    <w:rsid w:val="005B4085"/>
    <w:rsid w:val="005B5F7F"/>
    <w:rsid w:val="005B6821"/>
    <w:rsid w:val="005C00B2"/>
    <w:rsid w:val="005C1D6D"/>
    <w:rsid w:val="005C287B"/>
    <w:rsid w:val="005C34C0"/>
    <w:rsid w:val="005C3B13"/>
    <w:rsid w:val="005C48E8"/>
    <w:rsid w:val="005C64CE"/>
    <w:rsid w:val="005C73AE"/>
    <w:rsid w:val="005D0DA7"/>
    <w:rsid w:val="005D3FDF"/>
    <w:rsid w:val="005D6824"/>
    <w:rsid w:val="005E448F"/>
    <w:rsid w:val="005E6C52"/>
    <w:rsid w:val="005F0993"/>
    <w:rsid w:val="005F11CA"/>
    <w:rsid w:val="005F3B1B"/>
    <w:rsid w:val="005F471D"/>
    <w:rsid w:val="006008F1"/>
    <w:rsid w:val="0060125E"/>
    <w:rsid w:val="006019CC"/>
    <w:rsid w:val="00610836"/>
    <w:rsid w:val="00610F7D"/>
    <w:rsid w:val="00610FD7"/>
    <w:rsid w:val="00611DFA"/>
    <w:rsid w:val="00613876"/>
    <w:rsid w:val="00614335"/>
    <w:rsid w:val="00616FC7"/>
    <w:rsid w:val="00623E19"/>
    <w:rsid w:val="006249BF"/>
    <w:rsid w:val="00625C6C"/>
    <w:rsid w:val="00626CD0"/>
    <w:rsid w:val="00627AF4"/>
    <w:rsid w:val="00631473"/>
    <w:rsid w:val="00631AE3"/>
    <w:rsid w:val="00631C5B"/>
    <w:rsid w:val="00632FEE"/>
    <w:rsid w:val="00634C78"/>
    <w:rsid w:val="00636F79"/>
    <w:rsid w:val="006402A1"/>
    <w:rsid w:val="00642B71"/>
    <w:rsid w:val="0064483F"/>
    <w:rsid w:val="006461B2"/>
    <w:rsid w:val="00651E52"/>
    <w:rsid w:val="0065350B"/>
    <w:rsid w:val="00655DB9"/>
    <w:rsid w:val="00656FE1"/>
    <w:rsid w:val="006573B5"/>
    <w:rsid w:val="00661F21"/>
    <w:rsid w:val="006620E1"/>
    <w:rsid w:val="00663D61"/>
    <w:rsid w:val="0066494E"/>
    <w:rsid w:val="00666793"/>
    <w:rsid w:val="0066796D"/>
    <w:rsid w:val="006704C7"/>
    <w:rsid w:val="00672C4B"/>
    <w:rsid w:val="00682FE1"/>
    <w:rsid w:val="0068670B"/>
    <w:rsid w:val="0068785A"/>
    <w:rsid w:val="006917A2"/>
    <w:rsid w:val="00693483"/>
    <w:rsid w:val="00696FA9"/>
    <w:rsid w:val="00697146"/>
    <w:rsid w:val="00697E36"/>
    <w:rsid w:val="006A0FFA"/>
    <w:rsid w:val="006A4E92"/>
    <w:rsid w:val="006B066E"/>
    <w:rsid w:val="006B198A"/>
    <w:rsid w:val="006B415F"/>
    <w:rsid w:val="006B455F"/>
    <w:rsid w:val="006B6D2B"/>
    <w:rsid w:val="006B7353"/>
    <w:rsid w:val="006B752D"/>
    <w:rsid w:val="006C2EA4"/>
    <w:rsid w:val="006C49D1"/>
    <w:rsid w:val="006C6691"/>
    <w:rsid w:val="006C76A5"/>
    <w:rsid w:val="006D3D49"/>
    <w:rsid w:val="006D3E03"/>
    <w:rsid w:val="006E19E2"/>
    <w:rsid w:val="006E21C4"/>
    <w:rsid w:val="006E4CBA"/>
    <w:rsid w:val="006E67FD"/>
    <w:rsid w:val="006F03AC"/>
    <w:rsid w:val="006F317B"/>
    <w:rsid w:val="006F5E62"/>
    <w:rsid w:val="006F626E"/>
    <w:rsid w:val="0070173F"/>
    <w:rsid w:val="0070360E"/>
    <w:rsid w:val="007063B5"/>
    <w:rsid w:val="00711590"/>
    <w:rsid w:val="00715704"/>
    <w:rsid w:val="00715B44"/>
    <w:rsid w:val="007163BC"/>
    <w:rsid w:val="00717274"/>
    <w:rsid w:val="00722B69"/>
    <w:rsid w:val="007268FC"/>
    <w:rsid w:val="00727107"/>
    <w:rsid w:val="00735878"/>
    <w:rsid w:val="00735E2D"/>
    <w:rsid w:val="007360E4"/>
    <w:rsid w:val="007400D7"/>
    <w:rsid w:val="007440A6"/>
    <w:rsid w:val="00745FD7"/>
    <w:rsid w:val="00746C9A"/>
    <w:rsid w:val="0075177C"/>
    <w:rsid w:val="00753D55"/>
    <w:rsid w:val="00754D9D"/>
    <w:rsid w:val="007578DC"/>
    <w:rsid w:val="00761604"/>
    <w:rsid w:val="00772458"/>
    <w:rsid w:val="00773950"/>
    <w:rsid w:val="00774644"/>
    <w:rsid w:val="007755C4"/>
    <w:rsid w:val="00775720"/>
    <w:rsid w:val="007833C9"/>
    <w:rsid w:val="00785731"/>
    <w:rsid w:val="00792A12"/>
    <w:rsid w:val="007A0711"/>
    <w:rsid w:val="007A5A23"/>
    <w:rsid w:val="007A5E1B"/>
    <w:rsid w:val="007B1D99"/>
    <w:rsid w:val="007B492A"/>
    <w:rsid w:val="007B513B"/>
    <w:rsid w:val="007B6192"/>
    <w:rsid w:val="007B7E43"/>
    <w:rsid w:val="007C14E0"/>
    <w:rsid w:val="007C3E00"/>
    <w:rsid w:val="007C401B"/>
    <w:rsid w:val="007C63A7"/>
    <w:rsid w:val="007C6508"/>
    <w:rsid w:val="007C66C9"/>
    <w:rsid w:val="007D315E"/>
    <w:rsid w:val="007D5E49"/>
    <w:rsid w:val="007D63E3"/>
    <w:rsid w:val="007E33A6"/>
    <w:rsid w:val="007E3DE5"/>
    <w:rsid w:val="007E44D5"/>
    <w:rsid w:val="007E52D0"/>
    <w:rsid w:val="007E6D82"/>
    <w:rsid w:val="007E76A4"/>
    <w:rsid w:val="007E77D2"/>
    <w:rsid w:val="007F075C"/>
    <w:rsid w:val="007F2D58"/>
    <w:rsid w:val="007F30AD"/>
    <w:rsid w:val="008002B6"/>
    <w:rsid w:val="00802580"/>
    <w:rsid w:val="008038A1"/>
    <w:rsid w:val="0080443E"/>
    <w:rsid w:val="008079B9"/>
    <w:rsid w:val="00807A7B"/>
    <w:rsid w:val="00807EEE"/>
    <w:rsid w:val="0081056F"/>
    <w:rsid w:val="0081363E"/>
    <w:rsid w:val="00814556"/>
    <w:rsid w:val="00814B95"/>
    <w:rsid w:val="00815F8C"/>
    <w:rsid w:val="0081677E"/>
    <w:rsid w:val="0081740F"/>
    <w:rsid w:val="00817570"/>
    <w:rsid w:val="008262C6"/>
    <w:rsid w:val="008272B5"/>
    <w:rsid w:val="008279B2"/>
    <w:rsid w:val="00827A33"/>
    <w:rsid w:val="0083069C"/>
    <w:rsid w:val="00831081"/>
    <w:rsid w:val="00831ABE"/>
    <w:rsid w:val="00834308"/>
    <w:rsid w:val="00841D87"/>
    <w:rsid w:val="00846220"/>
    <w:rsid w:val="008517C9"/>
    <w:rsid w:val="008520C4"/>
    <w:rsid w:val="0085222A"/>
    <w:rsid w:val="008537A2"/>
    <w:rsid w:val="00855D6A"/>
    <w:rsid w:val="00862A73"/>
    <w:rsid w:val="00862A8C"/>
    <w:rsid w:val="00864ED9"/>
    <w:rsid w:val="0086745F"/>
    <w:rsid w:val="00870163"/>
    <w:rsid w:val="008756E5"/>
    <w:rsid w:val="008760DA"/>
    <w:rsid w:val="00876541"/>
    <w:rsid w:val="008772F9"/>
    <w:rsid w:val="00877BE3"/>
    <w:rsid w:val="00877C4D"/>
    <w:rsid w:val="008821EB"/>
    <w:rsid w:val="00885C45"/>
    <w:rsid w:val="00886FD8"/>
    <w:rsid w:val="00894600"/>
    <w:rsid w:val="00894930"/>
    <w:rsid w:val="00894FCC"/>
    <w:rsid w:val="00896DED"/>
    <w:rsid w:val="008A0385"/>
    <w:rsid w:val="008A2353"/>
    <w:rsid w:val="008B4F61"/>
    <w:rsid w:val="008C176C"/>
    <w:rsid w:val="008C44AA"/>
    <w:rsid w:val="008D09F4"/>
    <w:rsid w:val="008D25ED"/>
    <w:rsid w:val="008D289C"/>
    <w:rsid w:val="008D2917"/>
    <w:rsid w:val="008D644C"/>
    <w:rsid w:val="008D6578"/>
    <w:rsid w:val="008D7CB5"/>
    <w:rsid w:val="008D7DA8"/>
    <w:rsid w:val="008E36FA"/>
    <w:rsid w:val="008E6A72"/>
    <w:rsid w:val="008F16F1"/>
    <w:rsid w:val="008F4404"/>
    <w:rsid w:val="008F5D2C"/>
    <w:rsid w:val="009003B5"/>
    <w:rsid w:val="0090169E"/>
    <w:rsid w:val="00903B80"/>
    <w:rsid w:val="00904300"/>
    <w:rsid w:val="00906007"/>
    <w:rsid w:val="009064D4"/>
    <w:rsid w:val="00912864"/>
    <w:rsid w:val="00915F18"/>
    <w:rsid w:val="00917B9C"/>
    <w:rsid w:val="00920BE4"/>
    <w:rsid w:val="0092140F"/>
    <w:rsid w:val="009236C2"/>
    <w:rsid w:val="0092578B"/>
    <w:rsid w:val="0092708B"/>
    <w:rsid w:val="009327F5"/>
    <w:rsid w:val="00935E4F"/>
    <w:rsid w:val="00937DB0"/>
    <w:rsid w:val="0094055C"/>
    <w:rsid w:val="00941E7D"/>
    <w:rsid w:val="00943E16"/>
    <w:rsid w:val="00945E57"/>
    <w:rsid w:val="00946905"/>
    <w:rsid w:val="00950313"/>
    <w:rsid w:val="00950352"/>
    <w:rsid w:val="00951AA7"/>
    <w:rsid w:val="00951D6F"/>
    <w:rsid w:val="0095525F"/>
    <w:rsid w:val="00956634"/>
    <w:rsid w:val="00956A76"/>
    <w:rsid w:val="00956F92"/>
    <w:rsid w:val="00957244"/>
    <w:rsid w:val="00963FEE"/>
    <w:rsid w:val="009649BC"/>
    <w:rsid w:val="00965291"/>
    <w:rsid w:val="00966995"/>
    <w:rsid w:val="00971E96"/>
    <w:rsid w:val="0097326B"/>
    <w:rsid w:val="009760FF"/>
    <w:rsid w:val="00983AA2"/>
    <w:rsid w:val="009846C7"/>
    <w:rsid w:val="0098608D"/>
    <w:rsid w:val="00990143"/>
    <w:rsid w:val="0099100C"/>
    <w:rsid w:val="00993845"/>
    <w:rsid w:val="00994A7C"/>
    <w:rsid w:val="00994A81"/>
    <w:rsid w:val="00994C1F"/>
    <w:rsid w:val="009952EA"/>
    <w:rsid w:val="00996104"/>
    <w:rsid w:val="00997769"/>
    <w:rsid w:val="009A3208"/>
    <w:rsid w:val="009A35B0"/>
    <w:rsid w:val="009A5D6E"/>
    <w:rsid w:val="009B171A"/>
    <w:rsid w:val="009B2A8B"/>
    <w:rsid w:val="009C0ED6"/>
    <w:rsid w:val="009C120A"/>
    <w:rsid w:val="009C235C"/>
    <w:rsid w:val="009C3B75"/>
    <w:rsid w:val="009C43D6"/>
    <w:rsid w:val="009C469D"/>
    <w:rsid w:val="009C6D1B"/>
    <w:rsid w:val="009D15B7"/>
    <w:rsid w:val="009D65C3"/>
    <w:rsid w:val="009E0326"/>
    <w:rsid w:val="009E5B47"/>
    <w:rsid w:val="009E6577"/>
    <w:rsid w:val="009E6B25"/>
    <w:rsid w:val="009F0420"/>
    <w:rsid w:val="00A024E4"/>
    <w:rsid w:val="00A02853"/>
    <w:rsid w:val="00A031A3"/>
    <w:rsid w:val="00A0452A"/>
    <w:rsid w:val="00A062E3"/>
    <w:rsid w:val="00A10F44"/>
    <w:rsid w:val="00A157DD"/>
    <w:rsid w:val="00A16543"/>
    <w:rsid w:val="00A206F2"/>
    <w:rsid w:val="00A21B9F"/>
    <w:rsid w:val="00A25764"/>
    <w:rsid w:val="00A26C72"/>
    <w:rsid w:val="00A317A6"/>
    <w:rsid w:val="00A31990"/>
    <w:rsid w:val="00A346DE"/>
    <w:rsid w:val="00A358FB"/>
    <w:rsid w:val="00A379FE"/>
    <w:rsid w:val="00A418F2"/>
    <w:rsid w:val="00A44E84"/>
    <w:rsid w:val="00A507BC"/>
    <w:rsid w:val="00A5324D"/>
    <w:rsid w:val="00A5339B"/>
    <w:rsid w:val="00A57400"/>
    <w:rsid w:val="00A57864"/>
    <w:rsid w:val="00A60D35"/>
    <w:rsid w:val="00A61272"/>
    <w:rsid w:val="00A6289F"/>
    <w:rsid w:val="00A62C08"/>
    <w:rsid w:val="00A65ED4"/>
    <w:rsid w:val="00A66C5D"/>
    <w:rsid w:val="00A66C7A"/>
    <w:rsid w:val="00A67CD5"/>
    <w:rsid w:val="00A70214"/>
    <w:rsid w:val="00A74813"/>
    <w:rsid w:val="00A85E04"/>
    <w:rsid w:val="00A87951"/>
    <w:rsid w:val="00A91541"/>
    <w:rsid w:val="00A9260D"/>
    <w:rsid w:val="00A96CEB"/>
    <w:rsid w:val="00AA1BCE"/>
    <w:rsid w:val="00AA4D6E"/>
    <w:rsid w:val="00AA6608"/>
    <w:rsid w:val="00AB14A3"/>
    <w:rsid w:val="00AB4CD3"/>
    <w:rsid w:val="00AB74B2"/>
    <w:rsid w:val="00AB76FC"/>
    <w:rsid w:val="00AC20CB"/>
    <w:rsid w:val="00AC3D7E"/>
    <w:rsid w:val="00AC461D"/>
    <w:rsid w:val="00AC5E27"/>
    <w:rsid w:val="00AD0502"/>
    <w:rsid w:val="00AD3A7F"/>
    <w:rsid w:val="00AD6577"/>
    <w:rsid w:val="00AD6E38"/>
    <w:rsid w:val="00AE0499"/>
    <w:rsid w:val="00AE3119"/>
    <w:rsid w:val="00AE3916"/>
    <w:rsid w:val="00AE4518"/>
    <w:rsid w:val="00AE4F10"/>
    <w:rsid w:val="00AE4F31"/>
    <w:rsid w:val="00AE5437"/>
    <w:rsid w:val="00AF1173"/>
    <w:rsid w:val="00AF2334"/>
    <w:rsid w:val="00AF402B"/>
    <w:rsid w:val="00AF5965"/>
    <w:rsid w:val="00AF697B"/>
    <w:rsid w:val="00B03CDF"/>
    <w:rsid w:val="00B04CEE"/>
    <w:rsid w:val="00B05906"/>
    <w:rsid w:val="00B07B6B"/>
    <w:rsid w:val="00B115C0"/>
    <w:rsid w:val="00B1316A"/>
    <w:rsid w:val="00B13899"/>
    <w:rsid w:val="00B14F64"/>
    <w:rsid w:val="00B16ADC"/>
    <w:rsid w:val="00B21BA7"/>
    <w:rsid w:val="00B24506"/>
    <w:rsid w:val="00B24AC4"/>
    <w:rsid w:val="00B25086"/>
    <w:rsid w:val="00B25E1F"/>
    <w:rsid w:val="00B2761A"/>
    <w:rsid w:val="00B33F9A"/>
    <w:rsid w:val="00B3490C"/>
    <w:rsid w:val="00B36EE9"/>
    <w:rsid w:val="00B37B57"/>
    <w:rsid w:val="00B42BD1"/>
    <w:rsid w:val="00B45C84"/>
    <w:rsid w:val="00B46876"/>
    <w:rsid w:val="00B53F2C"/>
    <w:rsid w:val="00B54E3A"/>
    <w:rsid w:val="00B561C0"/>
    <w:rsid w:val="00B56453"/>
    <w:rsid w:val="00B56702"/>
    <w:rsid w:val="00B5736C"/>
    <w:rsid w:val="00B625E1"/>
    <w:rsid w:val="00B7120C"/>
    <w:rsid w:val="00B76095"/>
    <w:rsid w:val="00B8080D"/>
    <w:rsid w:val="00B90A07"/>
    <w:rsid w:val="00B90F91"/>
    <w:rsid w:val="00B92385"/>
    <w:rsid w:val="00B96D51"/>
    <w:rsid w:val="00B9736A"/>
    <w:rsid w:val="00BA0872"/>
    <w:rsid w:val="00BA0CB9"/>
    <w:rsid w:val="00BA1553"/>
    <w:rsid w:val="00BA5D09"/>
    <w:rsid w:val="00BA7649"/>
    <w:rsid w:val="00BB39FF"/>
    <w:rsid w:val="00BB7C65"/>
    <w:rsid w:val="00BC005F"/>
    <w:rsid w:val="00BC7375"/>
    <w:rsid w:val="00BC7453"/>
    <w:rsid w:val="00BD350B"/>
    <w:rsid w:val="00BD3B4A"/>
    <w:rsid w:val="00BD7E98"/>
    <w:rsid w:val="00BE039F"/>
    <w:rsid w:val="00BE284D"/>
    <w:rsid w:val="00BE4007"/>
    <w:rsid w:val="00BE7A9E"/>
    <w:rsid w:val="00BF011D"/>
    <w:rsid w:val="00BF078C"/>
    <w:rsid w:val="00BF1653"/>
    <w:rsid w:val="00BF1CA1"/>
    <w:rsid w:val="00BF53EE"/>
    <w:rsid w:val="00BF71FD"/>
    <w:rsid w:val="00BF7811"/>
    <w:rsid w:val="00C00147"/>
    <w:rsid w:val="00C009B3"/>
    <w:rsid w:val="00C0101E"/>
    <w:rsid w:val="00C0393C"/>
    <w:rsid w:val="00C049BD"/>
    <w:rsid w:val="00C102FB"/>
    <w:rsid w:val="00C10805"/>
    <w:rsid w:val="00C1278B"/>
    <w:rsid w:val="00C12EBA"/>
    <w:rsid w:val="00C135CC"/>
    <w:rsid w:val="00C14799"/>
    <w:rsid w:val="00C14F98"/>
    <w:rsid w:val="00C2538C"/>
    <w:rsid w:val="00C25667"/>
    <w:rsid w:val="00C26BB3"/>
    <w:rsid w:val="00C33020"/>
    <w:rsid w:val="00C3456C"/>
    <w:rsid w:val="00C34BBC"/>
    <w:rsid w:val="00C358A9"/>
    <w:rsid w:val="00C3757D"/>
    <w:rsid w:val="00C377C9"/>
    <w:rsid w:val="00C436D2"/>
    <w:rsid w:val="00C44C40"/>
    <w:rsid w:val="00C45D11"/>
    <w:rsid w:val="00C476E3"/>
    <w:rsid w:val="00C5696C"/>
    <w:rsid w:val="00C60CD4"/>
    <w:rsid w:val="00C6222B"/>
    <w:rsid w:val="00C63332"/>
    <w:rsid w:val="00C648CB"/>
    <w:rsid w:val="00C65DCD"/>
    <w:rsid w:val="00C65E54"/>
    <w:rsid w:val="00C66BAC"/>
    <w:rsid w:val="00C7243C"/>
    <w:rsid w:val="00C803B1"/>
    <w:rsid w:val="00C839E6"/>
    <w:rsid w:val="00C912B4"/>
    <w:rsid w:val="00C946ED"/>
    <w:rsid w:val="00C97FF4"/>
    <w:rsid w:val="00CA2B17"/>
    <w:rsid w:val="00CA302D"/>
    <w:rsid w:val="00CA74C1"/>
    <w:rsid w:val="00CA7CB6"/>
    <w:rsid w:val="00CB476F"/>
    <w:rsid w:val="00CB4F0F"/>
    <w:rsid w:val="00CC27AD"/>
    <w:rsid w:val="00CC5035"/>
    <w:rsid w:val="00CC52B3"/>
    <w:rsid w:val="00CC5930"/>
    <w:rsid w:val="00CD297C"/>
    <w:rsid w:val="00CD2BFC"/>
    <w:rsid w:val="00CE14B8"/>
    <w:rsid w:val="00CE6606"/>
    <w:rsid w:val="00CF0BE8"/>
    <w:rsid w:val="00CF2579"/>
    <w:rsid w:val="00CF4D09"/>
    <w:rsid w:val="00D01AFF"/>
    <w:rsid w:val="00D03312"/>
    <w:rsid w:val="00D041FA"/>
    <w:rsid w:val="00D05E08"/>
    <w:rsid w:val="00D0671C"/>
    <w:rsid w:val="00D07BB4"/>
    <w:rsid w:val="00D07F1F"/>
    <w:rsid w:val="00D1204A"/>
    <w:rsid w:val="00D14B25"/>
    <w:rsid w:val="00D15525"/>
    <w:rsid w:val="00D179DB"/>
    <w:rsid w:val="00D21B13"/>
    <w:rsid w:val="00D22B19"/>
    <w:rsid w:val="00D26112"/>
    <w:rsid w:val="00D26467"/>
    <w:rsid w:val="00D3007A"/>
    <w:rsid w:val="00D3056F"/>
    <w:rsid w:val="00D31B8A"/>
    <w:rsid w:val="00D33EA7"/>
    <w:rsid w:val="00D33F79"/>
    <w:rsid w:val="00D363A8"/>
    <w:rsid w:val="00D41BE1"/>
    <w:rsid w:val="00D41C18"/>
    <w:rsid w:val="00D43F8C"/>
    <w:rsid w:val="00D440C2"/>
    <w:rsid w:val="00D44285"/>
    <w:rsid w:val="00D44B1D"/>
    <w:rsid w:val="00D474BC"/>
    <w:rsid w:val="00D47500"/>
    <w:rsid w:val="00D531DB"/>
    <w:rsid w:val="00D532B1"/>
    <w:rsid w:val="00D53FFB"/>
    <w:rsid w:val="00D55535"/>
    <w:rsid w:val="00D55A1E"/>
    <w:rsid w:val="00D604C3"/>
    <w:rsid w:val="00D60E8C"/>
    <w:rsid w:val="00D63994"/>
    <w:rsid w:val="00D66A9E"/>
    <w:rsid w:val="00D701E9"/>
    <w:rsid w:val="00D70C62"/>
    <w:rsid w:val="00D70C81"/>
    <w:rsid w:val="00D70EC1"/>
    <w:rsid w:val="00D73F52"/>
    <w:rsid w:val="00D815A5"/>
    <w:rsid w:val="00D828AA"/>
    <w:rsid w:val="00D852B9"/>
    <w:rsid w:val="00D86146"/>
    <w:rsid w:val="00D86B88"/>
    <w:rsid w:val="00D87346"/>
    <w:rsid w:val="00D906A6"/>
    <w:rsid w:val="00D92496"/>
    <w:rsid w:val="00D931C8"/>
    <w:rsid w:val="00D95BF0"/>
    <w:rsid w:val="00D96BB3"/>
    <w:rsid w:val="00DA06DD"/>
    <w:rsid w:val="00DA0821"/>
    <w:rsid w:val="00DA2E60"/>
    <w:rsid w:val="00DA4BA5"/>
    <w:rsid w:val="00DB19AA"/>
    <w:rsid w:val="00DB44FE"/>
    <w:rsid w:val="00DB4D67"/>
    <w:rsid w:val="00DC08A9"/>
    <w:rsid w:val="00DC5761"/>
    <w:rsid w:val="00DD4CAB"/>
    <w:rsid w:val="00DE0675"/>
    <w:rsid w:val="00DE0CBC"/>
    <w:rsid w:val="00DE6324"/>
    <w:rsid w:val="00DE6B14"/>
    <w:rsid w:val="00DE7FBA"/>
    <w:rsid w:val="00DF2DCD"/>
    <w:rsid w:val="00E0448F"/>
    <w:rsid w:val="00E05573"/>
    <w:rsid w:val="00E06DA7"/>
    <w:rsid w:val="00E11B37"/>
    <w:rsid w:val="00E12A4B"/>
    <w:rsid w:val="00E145E2"/>
    <w:rsid w:val="00E14CAD"/>
    <w:rsid w:val="00E1524E"/>
    <w:rsid w:val="00E167C4"/>
    <w:rsid w:val="00E20E12"/>
    <w:rsid w:val="00E248A6"/>
    <w:rsid w:val="00E2563D"/>
    <w:rsid w:val="00E266F3"/>
    <w:rsid w:val="00E31D70"/>
    <w:rsid w:val="00E3254C"/>
    <w:rsid w:val="00E33BD7"/>
    <w:rsid w:val="00E358A7"/>
    <w:rsid w:val="00E372F3"/>
    <w:rsid w:val="00E40D93"/>
    <w:rsid w:val="00E41B55"/>
    <w:rsid w:val="00E42B86"/>
    <w:rsid w:val="00E42B93"/>
    <w:rsid w:val="00E47730"/>
    <w:rsid w:val="00E53EA5"/>
    <w:rsid w:val="00E6048E"/>
    <w:rsid w:val="00E61968"/>
    <w:rsid w:val="00E64529"/>
    <w:rsid w:val="00E66920"/>
    <w:rsid w:val="00E712B4"/>
    <w:rsid w:val="00E733E7"/>
    <w:rsid w:val="00E85743"/>
    <w:rsid w:val="00E86BF4"/>
    <w:rsid w:val="00E93A25"/>
    <w:rsid w:val="00EA0C69"/>
    <w:rsid w:val="00EA0D39"/>
    <w:rsid w:val="00EA29A4"/>
    <w:rsid w:val="00EA4185"/>
    <w:rsid w:val="00EA4439"/>
    <w:rsid w:val="00EB0B8B"/>
    <w:rsid w:val="00EB42DA"/>
    <w:rsid w:val="00EB43B2"/>
    <w:rsid w:val="00EB5F3F"/>
    <w:rsid w:val="00EC3064"/>
    <w:rsid w:val="00EC4C7A"/>
    <w:rsid w:val="00EC4CD6"/>
    <w:rsid w:val="00EC5669"/>
    <w:rsid w:val="00EC6FDF"/>
    <w:rsid w:val="00EC7056"/>
    <w:rsid w:val="00EC7F27"/>
    <w:rsid w:val="00ED10F3"/>
    <w:rsid w:val="00EE3CB2"/>
    <w:rsid w:val="00EE4672"/>
    <w:rsid w:val="00EE63A4"/>
    <w:rsid w:val="00EE7EFD"/>
    <w:rsid w:val="00EF0332"/>
    <w:rsid w:val="00EF1A19"/>
    <w:rsid w:val="00EF2872"/>
    <w:rsid w:val="00EF3E73"/>
    <w:rsid w:val="00EF55D7"/>
    <w:rsid w:val="00EF55E5"/>
    <w:rsid w:val="00EF55EE"/>
    <w:rsid w:val="00EF6798"/>
    <w:rsid w:val="00EF76E7"/>
    <w:rsid w:val="00EF7D97"/>
    <w:rsid w:val="00F03784"/>
    <w:rsid w:val="00F04666"/>
    <w:rsid w:val="00F06621"/>
    <w:rsid w:val="00F07596"/>
    <w:rsid w:val="00F13ED6"/>
    <w:rsid w:val="00F14743"/>
    <w:rsid w:val="00F15C07"/>
    <w:rsid w:val="00F20A77"/>
    <w:rsid w:val="00F22619"/>
    <w:rsid w:val="00F24C5B"/>
    <w:rsid w:val="00F26116"/>
    <w:rsid w:val="00F30156"/>
    <w:rsid w:val="00F3536A"/>
    <w:rsid w:val="00F377CF"/>
    <w:rsid w:val="00F41ACB"/>
    <w:rsid w:val="00F43F70"/>
    <w:rsid w:val="00F445B1"/>
    <w:rsid w:val="00F45E0C"/>
    <w:rsid w:val="00F47EAC"/>
    <w:rsid w:val="00F50BB2"/>
    <w:rsid w:val="00F51195"/>
    <w:rsid w:val="00F515D1"/>
    <w:rsid w:val="00F51994"/>
    <w:rsid w:val="00F535E8"/>
    <w:rsid w:val="00F5440A"/>
    <w:rsid w:val="00F54ED2"/>
    <w:rsid w:val="00F57F1D"/>
    <w:rsid w:val="00F6332C"/>
    <w:rsid w:val="00F65F32"/>
    <w:rsid w:val="00F721B7"/>
    <w:rsid w:val="00F7794A"/>
    <w:rsid w:val="00F812C8"/>
    <w:rsid w:val="00F84E0D"/>
    <w:rsid w:val="00F86498"/>
    <w:rsid w:val="00F90B84"/>
    <w:rsid w:val="00F93098"/>
    <w:rsid w:val="00F940FA"/>
    <w:rsid w:val="00F97B02"/>
    <w:rsid w:val="00FA131D"/>
    <w:rsid w:val="00FA176B"/>
    <w:rsid w:val="00FA27CF"/>
    <w:rsid w:val="00FA4D09"/>
    <w:rsid w:val="00FA4E94"/>
    <w:rsid w:val="00FA6197"/>
    <w:rsid w:val="00FA6EA4"/>
    <w:rsid w:val="00FB0CE7"/>
    <w:rsid w:val="00FB1449"/>
    <w:rsid w:val="00FB5347"/>
    <w:rsid w:val="00FC1393"/>
    <w:rsid w:val="00FD0922"/>
    <w:rsid w:val="00FD1ED8"/>
    <w:rsid w:val="00FD4007"/>
    <w:rsid w:val="00FD5584"/>
    <w:rsid w:val="00FD6655"/>
    <w:rsid w:val="00FD694D"/>
    <w:rsid w:val="00FE1A35"/>
    <w:rsid w:val="00FE1FB9"/>
    <w:rsid w:val="00FE203B"/>
    <w:rsid w:val="00FE6679"/>
    <w:rsid w:val="00FE682A"/>
    <w:rsid w:val="00FF0A5C"/>
    <w:rsid w:val="00FF2658"/>
    <w:rsid w:val="00FF3647"/>
    <w:rsid w:val="00FF4532"/>
    <w:rsid w:val="00FF5F7A"/>
    <w:rsid w:val="00FF76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D31806"/>
  <w15:docId w15:val="{A51B3DAF-D734-412B-8DAC-10E68C5EF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hu-H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36A"/>
    <w:pPr>
      <w:widowControl w:val="0"/>
      <w:autoSpaceDE w:val="0"/>
      <w:autoSpaceDN w:val="0"/>
      <w:adjustRightInd w:val="0"/>
    </w:pPr>
    <w:rPr>
      <w:rFonts w:eastAsia="Times New Roman"/>
      <w:sz w:val="20"/>
      <w:szCs w:val="20"/>
      <w:lang w:val="en-US"/>
    </w:rPr>
  </w:style>
  <w:style w:type="paragraph" w:styleId="Heading1">
    <w:name w:val="heading 1"/>
    <w:basedOn w:val="Normal"/>
    <w:next w:val="Normal"/>
    <w:link w:val="Heading1Char"/>
    <w:qFormat/>
    <w:rsid w:val="00F3536A"/>
    <w:pPr>
      <w:keepNext/>
      <w:outlineLvl w:val="0"/>
    </w:pPr>
    <w:rPr>
      <w:lang w:val="sr-Cyrl-CS"/>
    </w:rPr>
  </w:style>
  <w:style w:type="paragraph" w:styleId="Heading2">
    <w:name w:val="heading 2"/>
    <w:basedOn w:val="Normal"/>
    <w:next w:val="Normal"/>
    <w:link w:val="Heading2Char"/>
    <w:unhideWhenUsed/>
    <w:qFormat/>
    <w:rsid w:val="00F3536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F3536A"/>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F3536A"/>
    <w:pPr>
      <w:keepNext/>
      <w:spacing w:before="240" w:after="60"/>
      <w:outlineLvl w:val="3"/>
    </w:pPr>
    <w:rPr>
      <w:b/>
      <w:bCs/>
      <w:sz w:val="28"/>
      <w:szCs w:val="28"/>
    </w:rPr>
  </w:style>
  <w:style w:type="paragraph" w:styleId="Heading5">
    <w:name w:val="heading 5"/>
    <w:basedOn w:val="Normal"/>
    <w:next w:val="Normal"/>
    <w:link w:val="Heading5Char"/>
    <w:qFormat/>
    <w:rsid w:val="00F3536A"/>
    <w:pPr>
      <w:keepNext/>
      <w:widowControl/>
      <w:autoSpaceDE/>
      <w:autoSpaceDN/>
      <w:adjustRightInd/>
      <w:jc w:val="center"/>
      <w:outlineLvl w:val="4"/>
    </w:pPr>
    <w:rPr>
      <w:sz w:val="28"/>
      <w:u w:val="single"/>
      <w:lang w:val="sr-Cyrl-CS"/>
    </w:rPr>
  </w:style>
  <w:style w:type="paragraph" w:styleId="Heading6">
    <w:name w:val="heading 6"/>
    <w:basedOn w:val="Normal"/>
    <w:next w:val="Normal"/>
    <w:link w:val="Heading6Char"/>
    <w:qFormat/>
    <w:rsid w:val="00F3536A"/>
    <w:pPr>
      <w:keepNext/>
      <w:widowControl/>
      <w:autoSpaceDE/>
      <w:autoSpaceDN/>
      <w:adjustRightInd/>
      <w:jc w:val="center"/>
      <w:outlineLvl w:val="5"/>
    </w:pPr>
    <w:rPr>
      <w:sz w:val="28"/>
      <w:lang w:val="sr-Cyrl-CS"/>
    </w:rPr>
  </w:style>
  <w:style w:type="paragraph" w:styleId="Heading7">
    <w:name w:val="heading 7"/>
    <w:basedOn w:val="Normal"/>
    <w:next w:val="Normal"/>
    <w:link w:val="Heading7Char"/>
    <w:qFormat/>
    <w:rsid w:val="00F3536A"/>
    <w:pPr>
      <w:keepNext/>
      <w:widowControl/>
      <w:autoSpaceDE/>
      <w:autoSpaceDN/>
      <w:adjustRightInd/>
      <w:outlineLvl w:val="6"/>
    </w:pPr>
    <w:rPr>
      <w:sz w:val="28"/>
      <w:u w:val="single"/>
      <w:lang w:val="sr-Cyrl-CS"/>
    </w:rPr>
  </w:style>
  <w:style w:type="paragraph" w:styleId="Heading8">
    <w:name w:val="heading 8"/>
    <w:basedOn w:val="Normal"/>
    <w:next w:val="Normal"/>
    <w:link w:val="Heading8Char"/>
    <w:qFormat/>
    <w:rsid w:val="00F3536A"/>
    <w:pPr>
      <w:keepNext/>
      <w:widowControl/>
      <w:autoSpaceDE/>
      <w:autoSpaceDN/>
      <w:adjustRightInd/>
      <w:outlineLvl w:val="7"/>
    </w:pPr>
    <w:rPr>
      <w:sz w:val="24"/>
      <w:u w:val="single"/>
      <w:lang w:val="sr-Cyrl-CS"/>
    </w:rPr>
  </w:style>
  <w:style w:type="paragraph" w:styleId="Heading9">
    <w:name w:val="heading 9"/>
    <w:basedOn w:val="Normal"/>
    <w:next w:val="Normal"/>
    <w:link w:val="Heading9Char"/>
    <w:qFormat/>
    <w:rsid w:val="00F3536A"/>
    <w:pPr>
      <w:keepNext/>
      <w:widowControl/>
      <w:autoSpaceDE/>
      <w:autoSpaceDN/>
      <w:adjustRightInd/>
      <w:jc w:val="center"/>
      <w:outlineLvl w:val="8"/>
    </w:pPr>
    <w:rPr>
      <w:b/>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536A"/>
    <w:rPr>
      <w:rFonts w:eastAsia="Times New Roman"/>
      <w:szCs w:val="20"/>
      <w:lang w:val="sr-Cyrl-CS"/>
    </w:rPr>
  </w:style>
  <w:style w:type="character" w:customStyle="1" w:styleId="Heading2Char">
    <w:name w:val="Heading 2 Char"/>
    <w:basedOn w:val="DefaultParagraphFont"/>
    <w:link w:val="Heading2"/>
    <w:rsid w:val="00F3536A"/>
    <w:rPr>
      <w:rFonts w:asciiTheme="majorHAnsi" w:eastAsiaTheme="majorEastAsia" w:hAnsiTheme="majorHAnsi" w:cstheme="majorBidi"/>
      <w:b/>
      <w:bCs/>
      <w:color w:val="4F81BD" w:themeColor="accent1"/>
      <w:sz w:val="26"/>
      <w:szCs w:val="26"/>
      <w:lang w:val="en-US"/>
    </w:rPr>
  </w:style>
  <w:style w:type="paragraph" w:styleId="BalloonText">
    <w:name w:val="Balloon Text"/>
    <w:basedOn w:val="Normal"/>
    <w:link w:val="BalloonTextChar"/>
    <w:uiPriority w:val="99"/>
    <w:unhideWhenUsed/>
    <w:rsid w:val="00F3536A"/>
    <w:rPr>
      <w:rFonts w:ascii="Tahoma" w:hAnsi="Tahoma" w:cs="Tahoma"/>
      <w:sz w:val="16"/>
      <w:szCs w:val="16"/>
    </w:rPr>
  </w:style>
  <w:style w:type="character" w:customStyle="1" w:styleId="BalloonTextChar">
    <w:name w:val="Balloon Text Char"/>
    <w:basedOn w:val="DefaultParagraphFont"/>
    <w:link w:val="BalloonText"/>
    <w:uiPriority w:val="99"/>
    <w:rsid w:val="00F3536A"/>
    <w:rPr>
      <w:rFonts w:ascii="Tahoma" w:eastAsia="Times New Roman" w:hAnsi="Tahoma" w:cs="Tahoma"/>
      <w:sz w:val="16"/>
      <w:szCs w:val="16"/>
      <w:lang w:val="en-US"/>
    </w:rPr>
  </w:style>
  <w:style w:type="paragraph" w:styleId="ListParagraph">
    <w:name w:val="List Paragraph"/>
    <w:basedOn w:val="Normal"/>
    <w:uiPriority w:val="34"/>
    <w:qFormat/>
    <w:rsid w:val="00F3536A"/>
    <w:pPr>
      <w:ind w:left="720"/>
      <w:contextualSpacing/>
    </w:pPr>
  </w:style>
  <w:style w:type="table" w:styleId="TableGrid">
    <w:name w:val="Table Grid"/>
    <w:basedOn w:val="TableNormal"/>
    <w:uiPriority w:val="39"/>
    <w:rsid w:val="00F3536A"/>
    <w:rPr>
      <w:rFonts w:asciiTheme="minorHAnsi" w:hAnsiTheme="minorHAnsi" w:cstheme="minorBidi"/>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basedOn w:val="Normal"/>
    <w:link w:val="NoSpacingChar"/>
    <w:uiPriority w:val="1"/>
    <w:qFormat/>
    <w:rsid w:val="00F3536A"/>
    <w:rPr>
      <w:rFonts w:ascii="Calibri" w:hAnsi="Calibri"/>
      <w:sz w:val="22"/>
      <w:szCs w:val="22"/>
    </w:rPr>
  </w:style>
  <w:style w:type="character" w:customStyle="1" w:styleId="NoSpacingChar">
    <w:name w:val="No Spacing Char"/>
    <w:link w:val="NoSpacing"/>
    <w:locked/>
    <w:rsid w:val="00F3536A"/>
    <w:rPr>
      <w:rFonts w:ascii="Calibri" w:eastAsia="Times New Roman" w:hAnsi="Calibri"/>
      <w:sz w:val="22"/>
      <w:szCs w:val="22"/>
      <w:lang w:val="en-US"/>
    </w:rPr>
  </w:style>
  <w:style w:type="paragraph" w:styleId="Header">
    <w:name w:val="header"/>
    <w:basedOn w:val="Normal"/>
    <w:link w:val="HeaderChar"/>
    <w:uiPriority w:val="99"/>
    <w:unhideWhenUsed/>
    <w:rsid w:val="00F3536A"/>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F3536A"/>
    <w:rPr>
      <w:rFonts w:asciiTheme="minorHAnsi" w:hAnsiTheme="minorHAnsi" w:cstheme="minorBidi"/>
      <w:sz w:val="22"/>
      <w:szCs w:val="22"/>
      <w:lang w:val="en-US"/>
    </w:rPr>
  </w:style>
  <w:style w:type="paragraph" w:styleId="Footer">
    <w:name w:val="footer"/>
    <w:basedOn w:val="Normal"/>
    <w:link w:val="FooterChar"/>
    <w:uiPriority w:val="99"/>
    <w:unhideWhenUsed/>
    <w:rsid w:val="00F3536A"/>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F3536A"/>
    <w:rPr>
      <w:rFonts w:asciiTheme="minorHAnsi" w:hAnsiTheme="minorHAnsi" w:cstheme="minorBidi"/>
      <w:sz w:val="22"/>
      <w:szCs w:val="22"/>
      <w:lang w:val="en-US"/>
    </w:rPr>
  </w:style>
  <w:style w:type="paragraph" w:styleId="BodyText">
    <w:name w:val="Body Text"/>
    <w:basedOn w:val="Normal"/>
    <w:link w:val="BodyTextChar"/>
    <w:rsid w:val="00F3536A"/>
    <w:rPr>
      <w:sz w:val="28"/>
      <w:lang w:val="sr-Cyrl-CS"/>
    </w:rPr>
  </w:style>
  <w:style w:type="character" w:customStyle="1" w:styleId="BodyTextChar">
    <w:name w:val="Body Text Char"/>
    <w:basedOn w:val="DefaultParagraphFont"/>
    <w:link w:val="BodyText"/>
    <w:rsid w:val="00F3536A"/>
    <w:rPr>
      <w:rFonts w:eastAsia="Times New Roman"/>
      <w:sz w:val="28"/>
      <w:szCs w:val="20"/>
      <w:lang w:val="sr-Cyrl-CS"/>
    </w:rPr>
  </w:style>
  <w:style w:type="paragraph" w:styleId="NormalWeb">
    <w:name w:val="Normal (Web)"/>
    <w:basedOn w:val="Normal"/>
    <w:uiPriority w:val="99"/>
    <w:semiHidden/>
    <w:unhideWhenUsed/>
    <w:rsid w:val="00F3536A"/>
    <w:pPr>
      <w:spacing w:before="100" w:beforeAutospacing="1" w:after="100" w:afterAutospacing="1"/>
    </w:pPr>
  </w:style>
  <w:style w:type="paragraph" w:customStyle="1" w:styleId="tekst">
    <w:name w:val="tekst"/>
    <w:basedOn w:val="Normal"/>
    <w:rsid w:val="00F3536A"/>
    <w:pPr>
      <w:spacing w:before="100" w:beforeAutospacing="1" w:after="100" w:afterAutospacing="1"/>
    </w:pPr>
  </w:style>
  <w:style w:type="paragraph" w:styleId="BodyText2">
    <w:name w:val="Body Text 2"/>
    <w:basedOn w:val="Normal"/>
    <w:link w:val="BodyText2Char"/>
    <w:rsid w:val="00F3536A"/>
    <w:pPr>
      <w:spacing w:after="120" w:line="480" w:lineRule="auto"/>
    </w:pPr>
  </w:style>
  <w:style w:type="character" w:customStyle="1" w:styleId="BodyText2Char">
    <w:name w:val="Body Text 2 Char"/>
    <w:basedOn w:val="DefaultParagraphFont"/>
    <w:link w:val="BodyText2"/>
    <w:rsid w:val="00F3536A"/>
    <w:rPr>
      <w:rFonts w:eastAsia="Times New Roman"/>
      <w:sz w:val="20"/>
      <w:szCs w:val="20"/>
      <w:lang w:val="en-US"/>
    </w:rPr>
  </w:style>
  <w:style w:type="character" w:customStyle="1" w:styleId="Heading3Char">
    <w:name w:val="Heading 3 Char"/>
    <w:basedOn w:val="DefaultParagraphFont"/>
    <w:link w:val="Heading3"/>
    <w:rsid w:val="00F3536A"/>
    <w:rPr>
      <w:rFonts w:ascii="Arial" w:eastAsia="Times New Roman" w:hAnsi="Arial" w:cs="Arial"/>
      <w:b/>
      <w:bCs/>
      <w:sz w:val="26"/>
      <w:szCs w:val="26"/>
      <w:lang w:val="en-US"/>
    </w:rPr>
  </w:style>
  <w:style w:type="character" w:customStyle="1" w:styleId="Heading4Char">
    <w:name w:val="Heading 4 Char"/>
    <w:basedOn w:val="DefaultParagraphFont"/>
    <w:link w:val="Heading4"/>
    <w:rsid w:val="00F3536A"/>
    <w:rPr>
      <w:rFonts w:eastAsia="Times New Roman"/>
      <w:b/>
      <w:bCs/>
      <w:sz w:val="28"/>
      <w:szCs w:val="28"/>
      <w:lang w:val="en-US"/>
    </w:rPr>
  </w:style>
  <w:style w:type="character" w:customStyle="1" w:styleId="Heading5Char">
    <w:name w:val="Heading 5 Char"/>
    <w:basedOn w:val="DefaultParagraphFont"/>
    <w:link w:val="Heading5"/>
    <w:rsid w:val="00F3536A"/>
    <w:rPr>
      <w:rFonts w:eastAsia="Times New Roman"/>
      <w:sz w:val="28"/>
      <w:szCs w:val="20"/>
      <w:u w:val="single"/>
      <w:lang w:val="sr-Cyrl-CS"/>
    </w:rPr>
  </w:style>
  <w:style w:type="character" w:customStyle="1" w:styleId="Heading6Char">
    <w:name w:val="Heading 6 Char"/>
    <w:basedOn w:val="DefaultParagraphFont"/>
    <w:link w:val="Heading6"/>
    <w:rsid w:val="00F3536A"/>
    <w:rPr>
      <w:rFonts w:eastAsia="Times New Roman"/>
      <w:sz w:val="28"/>
      <w:szCs w:val="20"/>
      <w:lang w:val="sr-Cyrl-CS"/>
    </w:rPr>
  </w:style>
  <w:style w:type="character" w:customStyle="1" w:styleId="Heading7Char">
    <w:name w:val="Heading 7 Char"/>
    <w:basedOn w:val="DefaultParagraphFont"/>
    <w:link w:val="Heading7"/>
    <w:rsid w:val="00F3536A"/>
    <w:rPr>
      <w:rFonts w:eastAsia="Times New Roman"/>
      <w:sz w:val="28"/>
      <w:szCs w:val="20"/>
      <w:u w:val="single"/>
      <w:lang w:val="sr-Cyrl-CS"/>
    </w:rPr>
  </w:style>
  <w:style w:type="character" w:customStyle="1" w:styleId="Heading8Char">
    <w:name w:val="Heading 8 Char"/>
    <w:basedOn w:val="DefaultParagraphFont"/>
    <w:link w:val="Heading8"/>
    <w:rsid w:val="00F3536A"/>
    <w:rPr>
      <w:rFonts w:eastAsia="Times New Roman"/>
      <w:szCs w:val="20"/>
      <w:u w:val="single"/>
      <w:lang w:val="sr-Cyrl-CS"/>
    </w:rPr>
  </w:style>
  <w:style w:type="character" w:customStyle="1" w:styleId="Heading9Char">
    <w:name w:val="Heading 9 Char"/>
    <w:basedOn w:val="DefaultParagraphFont"/>
    <w:link w:val="Heading9"/>
    <w:rsid w:val="00F3536A"/>
    <w:rPr>
      <w:rFonts w:eastAsia="Times New Roman"/>
      <w:b/>
      <w:sz w:val="20"/>
      <w:szCs w:val="20"/>
      <w:lang w:val="sr-Cyrl-CS"/>
    </w:rPr>
  </w:style>
  <w:style w:type="character" w:styleId="PageNumber">
    <w:name w:val="page number"/>
    <w:basedOn w:val="DefaultParagraphFont"/>
    <w:uiPriority w:val="99"/>
    <w:rsid w:val="00F3536A"/>
  </w:style>
  <w:style w:type="paragraph" w:customStyle="1" w:styleId="Listaszerbekezds1">
    <w:name w:val="Listaszerű bekezdés1"/>
    <w:basedOn w:val="Normal"/>
    <w:qFormat/>
    <w:rsid w:val="00F3536A"/>
    <w:pPr>
      <w:widowControl/>
      <w:autoSpaceDE/>
      <w:autoSpaceDN/>
      <w:adjustRightInd/>
      <w:ind w:left="720"/>
    </w:pPr>
    <w:rPr>
      <w:sz w:val="24"/>
      <w:szCs w:val="24"/>
    </w:rPr>
  </w:style>
  <w:style w:type="paragraph" w:styleId="DocumentMap">
    <w:name w:val="Document Map"/>
    <w:basedOn w:val="Normal"/>
    <w:link w:val="DocumentMapChar"/>
    <w:rsid w:val="00F3536A"/>
    <w:pPr>
      <w:widowControl/>
      <w:shd w:val="clear" w:color="auto" w:fill="000080"/>
      <w:autoSpaceDE/>
      <w:autoSpaceDN/>
      <w:adjustRightInd/>
    </w:pPr>
    <w:rPr>
      <w:rFonts w:ascii="Tahoma" w:hAnsi="Tahoma"/>
    </w:rPr>
  </w:style>
  <w:style w:type="character" w:customStyle="1" w:styleId="DocumentMapChar">
    <w:name w:val="Document Map Char"/>
    <w:basedOn w:val="DefaultParagraphFont"/>
    <w:link w:val="DocumentMap"/>
    <w:rsid w:val="00F3536A"/>
    <w:rPr>
      <w:rFonts w:ascii="Tahoma" w:eastAsia="Times New Roman" w:hAnsi="Tahoma"/>
      <w:sz w:val="20"/>
      <w:szCs w:val="20"/>
      <w:shd w:val="clear" w:color="auto" w:fill="000080"/>
      <w:lang w:val="en-US"/>
    </w:rPr>
  </w:style>
  <w:style w:type="paragraph" w:styleId="BodyText3">
    <w:name w:val="Body Text 3"/>
    <w:basedOn w:val="Normal"/>
    <w:link w:val="BodyText3Char"/>
    <w:rsid w:val="00F3536A"/>
    <w:pPr>
      <w:widowControl/>
      <w:autoSpaceDE/>
      <w:autoSpaceDN/>
      <w:adjustRightInd/>
    </w:pPr>
    <w:rPr>
      <w:b/>
      <w:sz w:val="24"/>
      <w:u w:val="single"/>
      <w:lang w:val="sr-Cyrl-CS"/>
    </w:rPr>
  </w:style>
  <w:style w:type="character" w:customStyle="1" w:styleId="BodyText3Char">
    <w:name w:val="Body Text 3 Char"/>
    <w:basedOn w:val="DefaultParagraphFont"/>
    <w:link w:val="BodyText3"/>
    <w:rsid w:val="00F3536A"/>
    <w:rPr>
      <w:rFonts w:eastAsia="Times New Roman"/>
      <w:b/>
      <w:szCs w:val="20"/>
      <w:u w:val="single"/>
      <w:lang w:val="sr-Cyrl-CS"/>
    </w:rPr>
  </w:style>
  <w:style w:type="paragraph" w:customStyle="1" w:styleId="Tblzattartalom">
    <w:name w:val="Táblázattartalom"/>
    <w:basedOn w:val="BodyText"/>
    <w:rsid w:val="00F3536A"/>
    <w:pPr>
      <w:suppressLineNumbers/>
      <w:suppressAutoHyphens/>
      <w:autoSpaceDE/>
      <w:autoSpaceDN/>
      <w:adjustRightInd/>
      <w:spacing w:after="120"/>
    </w:pPr>
    <w:rPr>
      <w:rFonts w:ascii="Thorndale" w:eastAsia="HG Mincho Light J" w:hAnsi="Thorndale"/>
      <w:color w:val="000000"/>
      <w:sz w:val="24"/>
      <w:lang w:val="hu-HU"/>
    </w:rPr>
  </w:style>
  <w:style w:type="character" w:customStyle="1" w:styleId="CharChar11">
    <w:name w:val="Char Char11"/>
    <w:basedOn w:val="DefaultParagraphFont"/>
    <w:rsid w:val="00F3536A"/>
    <w:rPr>
      <w:rFonts w:ascii="Times New Roman" w:eastAsia="Times New Roman" w:hAnsi="Times New Roman" w:cs="Times New Roman"/>
      <w:sz w:val="28"/>
      <w:szCs w:val="20"/>
      <w:lang w:val="sr-Cyrl-CS"/>
    </w:rPr>
  </w:style>
  <w:style w:type="paragraph" w:customStyle="1" w:styleId="Pa0">
    <w:name w:val="Pa0"/>
    <w:basedOn w:val="Normal"/>
    <w:next w:val="Normal"/>
    <w:rsid w:val="00F3536A"/>
    <w:pPr>
      <w:widowControl/>
      <w:spacing w:line="241" w:lineRule="atLeast"/>
    </w:pPr>
    <w:rPr>
      <w:rFonts w:ascii="A Cirilica Helvetica" w:eastAsia="Calibri" w:hAnsi="A Cirilica Helvetica"/>
      <w:sz w:val="24"/>
      <w:szCs w:val="24"/>
      <w:lang w:val="hu-HU"/>
    </w:rPr>
  </w:style>
  <w:style w:type="character" w:styleId="Strong">
    <w:name w:val="Strong"/>
    <w:qFormat/>
    <w:rsid w:val="00F3536A"/>
    <w:rPr>
      <w:b/>
      <w:bCs/>
    </w:rPr>
  </w:style>
  <w:style w:type="paragraph" w:styleId="BodyTextIndent">
    <w:name w:val="Body Text Indent"/>
    <w:basedOn w:val="Normal"/>
    <w:link w:val="BodyTextIndentChar"/>
    <w:rsid w:val="00F3536A"/>
    <w:pPr>
      <w:widowControl/>
      <w:autoSpaceDE/>
      <w:autoSpaceDN/>
      <w:adjustRightInd/>
      <w:spacing w:after="120"/>
      <w:ind w:left="360"/>
    </w:pPr>
  </w:style>
  <w:style w:type="character" w:customStyle="1" w:styleId="BodyTextIndentChar">
    <w:name w:val="Body Text Indent Char"/>
    <w:basedOn w:val="DefaultParagraphFont"/>
    <w:link w:val="BodyTextIndent"/>
    <w:rsid w:val="00F3536A"/>
    <w:rPr>
      <w:rFonts w:eastAsia="Times New Roman"/>
      <w:sz w:val="20"/>
      <w:szCs w:val="20"/>
      <w:lang w:val="en-US"/>
    </w:rPr>
  </w:style>
  <w:style w:type="paragraph" w:styleId="BodyTextIndent2">
    <w:name w:val="Body Text Indent 2"/>
    <w:basedOn w:val="Normal"/>
    <w:link w:val="BodyTextIndent2Char"/>
    <w:rsid w:val="00F3536A"/>
    <w:pPr>
      <w:widowControl/>
      <w:autoSpaceDE/>
      <w:autoSpaceDN/>
      <w:adjustRightInd/>
      <w:spacing w:after="120" w:line="480" w:lineRule="auto"/>
      <w:ind w:left="360"/>
    </w:pPr>
  </w:style>
  <w:style w:type="character" w:customStyle="1" w:styleId="BodyTextIndent2Char">
    <w:name w:val="Body Text Indent 2 Char"/>
    <w:basedOn w:val="DefaultParagraphFont"/>
    <w:link w:val="BodyTextIndent2"/>
    <w:rsid w:val="00F3536A"/>
    <w:rPr>
      <w:rFonts w:eastAsia="Times New Roman"/>
      <w:sz w:val="20"/>
      <w:szCs w:val="20"/>
      <w:lang w:val="en-US"/>
    </w:rPr>
  </w:style>
  <w:style w:type="paragraph" w:styleId="BodyTextIndent3">
    <w:name w:val="Body Text Indent 3"/>
    <w:basedOn w:val="Normal"/>
    <w:link w:val="BodyTextIndent3Char"/>
    <w:rsid w:val="00F3536A"/>
    <w:pPr>
      <w:widowControl/>
      <w:autoSpaceDE/>
      <w:autoSpaceDN/>
      <w:adjustRightInd/>
      <w:ind w:firstLine="705"/>
      <w:jc w:val="both"/>
    </w:pPr>
    <w:rPr>
      <w:sz w:val="24"/>
      <w:lang w:val="sr-Cyrl-CS"/>
    </w:rPr>
  </w:style>
  <w:style w:type="character" w:customStyle="1" w:styleId="BodyTextIndent3Char">
    <w:name w:val="Body Text Indent 3 Char"/>
    <w:basedOn w:val="DefaultParagraphFont"/>
    <w:link w:val="BodyTextIndent3"/>
    <w:rsid w:val="00F3536A"/>
    <w:rPr>
      <w:rFonts w:eastAsia="Times New Roman"/>
      <w:szCs w:val="20"/>
      <w:lang w:val="sr-Cyrl-CS"/>
    </w:rPr>
  </w:style>
  <w:style w:type="paragraph" w:styleId="TOC2">
    <w:name w:val="toc 2"/>
    <w:basedOn w:val="Normal"/>
    <w:next w:val="Normal"/>
    <w:autoRedefine/>
    <w:qFormat/>
    <w:rsid w:val="00F3536A"/>
    <w:pPr>
      <w:widowControl/>
      <w:autoSpaceDE/>
      <w:autoSpaceDN/>
      <w:adjustRightInd/>
      <w:ind w:left="200"/>
    </w:pPr>
    <w:rPr>
      <w:lang w:val="hu-HU"/>
    </w:rPr>
  </w:style>
  <w:style w:type="paragraph" w:styleId="TOC3">
    <w:name w:val="toc 3"/>
    <w:basedOn w:val="Normal"/>
    <w:next w:val="Normal"/>
    <w:autoRedefine/>
    <w:qFormat/>
    <w:rsid w:val="00F3536A"/>
    <w:pPr>
      <w:widowControl/>
      <w:autoSpaceDE/>
      <w:autoSpaceDN/>
      <w:adjustRightInd/>
      <w:ind w:left="400"/>
    </w:pPr>
    <w:rPr>
      <w:lang w:val="hu-HU"/>
    </w:rPr>
  </w:style>
  <w:style w:type="paragraph" w:styleId="TOC1">
    <w:name w:val="toc 1"/>
    <w:basedOn w:val="Normal"/>
    <w:next w:val="Normal"/>
    <w:autoRedefine/>
    <w:qFormat/>
    <w:rsid w:val="00F3536A"/>
    <w:pPr>
      <w:widowControl/>
      <w:autoSpaceDE/>
      <w:autoSpaceDN/>
      <w:adjustRightInd/>
    </w:pPr>
    <w:rPr>
      <w:lang w:val="hu-HU"/>
    </w:rPr>
  </w:style>
  <w:style w:type="character" w:styleId="Hyperlink">
    <w:name w:val="Hyperlink"/>
    <w:basedOn w:val="DefaultParagraphFont"/>
    <w:uiPriority w:val="99"/>
    <w:unhideWhenUsed/>
    <w:rsid w:val="00F3536A"/>
    <w:rPr>
      <w:color w:val="0000FF"/>
      <w:u w:val="single"/>
    </w:rPr>
  </w:style>
  <w:style w:type="paragraph" w:customStyle="1" w:styleId="Tartalomjegyzkcmsora1">
    <w:name w:val="Tartalomjegyzék címsora1"/>
    <w:basedOn w:val="Heading1"/>
    <w:next w:val="Normal"/>
    <w:qFormat/>
    <w:rsid w:val="00F3536A"/>
    <w:pPr>
      <w:keepLines/>
      <w:widowControl/>
      <w:autoSpaceDE/>
      <w:autoSpaceDN/>
      <w:adjustRightInd/>
      <w:spacing w:before="480" w:line="276" w:lineRule="auto"/>
      <w:outlineLvl w:val="9"/>
    </w:pPr>
    <w:rPr>
      <w:rFonts w:ascii="Cambria" w:hAnsi="Cambria"/>
      <w:b/>
      <w:bCs/>
      <w:color w:val="365F91"/>
      <w:sz w:val="28"/>
      <w:szCs w:val="28"/>
      <w:lang w:val="hu-HU"/>
    </w:rPr>
  </w:style>
  <w:style w:type="paragraph" w:customStyle="1" w:styleId="Style-1">
    <w:name w:val="Style-1"/>
    <w:rsid w:val="00F3536A"/>
    <w:rPr>
      <w:rFonts w:eastAsia="Times New Roman"/>
      <w:sz w:val="20"/>
      <w:szCs w:val="20"/>
      <w:lang w:val="en-US"/>
    </w:rPr>
  </w:style>
  <w:style w:type="paragraph" w:customStyle="1" w:styleId="Style-2">
    <w:name w:val="Style-2"/>
    <w:rsid w:val="00F3536A"/>
    <w:rPr>
      <w:rFonts w:eastAsia="Times New Roman"/>
      <w:sz w:val="20"/>
      <w:szCs w:val="20"/>
      <w:lang w:val="en-US"/>
    </w:rPr>
  </w:style>
  <w:style w:type="character" w:customStyle="1" w:styleId="apple-style-span">
    <w:name w:val="apple-style-span"/>
    <w:basedOn w:val="DefaultParagraphFont"/>
    <w:rsid w:val="00F3536A"/>
  </w:style>
  <w:style w:type="paragraph" w:styleId="PlainText">
    <w:name w:val="Plain Text"/>
    <w:basedOn w:val="Normal"/>
    <w:link w:val="PlainTextChar1"/>
    <w:rsid w:val="00A87951"/>
    <w:pPr>
      <w:widowControl/>
      <w:autoSpaceDE/>
      <w:autoSpaceDN/>
      <w:adjustRightInd/>
    </w:pPr>
    <w:rPr>
      <w:rFonts w:ascii="Courier New" w:hAnsi="Courier New" w:cs="Courier New"/>
    </w:rPr>
  </w:style>
  <w:style w:type="character" w:customStyle="1" w:styleId="PlainTextChar">
    <w:name w:val="Plain Text Char"/>
    <w:basedOn w:val="DefaultParagraphFont"/>
    <w:uiPriority w:val="99"/>
    <w:semiHidden/>
    <w:rsid w:val="00A87951"/>
    <w:rPr>
      <w:rFonts w:ascii="Consolas" w:eastAsia="Times New Roman" w:hAnsi="Consolas" w:cs="Consolas"/>
      <w:sz w:val="21"/>
      <w:szCs w:val="21"/>
      <w:lang w:val="en-US"/>
    </w:rPr>
  </w:style>
  <w:style w:type="character" w:customStyle="1" w:styleId="PlainTextChar1">
    <w:name w:val="Plain Text Char1"/>
    <w:link w:val="PlainText"/>
    <w:rsid w:val="00A87951"/>
    <w:rPr>
      <w:rFonts w:ascii="Courier New" w:eastAsia="Times New Roman" w:hAnsi="Courier New" w:cs="Courier New"/>
      <w:sz w:val="20"/>
      <w:szCs w:val="20"/>
      <w:lang w:val="en-US"/>
    </w:rPr>
  </w:style>
  <w:style w:type="paragraph" w:customStyle="1" w:styleId="Default">
    <w:name w:val="Default"/>
    <w:rsid w:val="00A70214"/>
    <w:pPr>
      <w:autoSpaceDE w:val="0"/>
      <w:autoSpaceDN w:val="0"/>
      <w:adjustRightInd w:val="0"/>
    </w:pPr>
    <w:rPr>
      <w:color w:val="000000"/>
      <w:lang w:val="en-US"/>
    </w:rPr>
  </w:style>
  <w:style w:type="table" w:customStyle="1" w:styleId="TableGrid1">
    <w:name w:val="Table Grid1"/>
    <w:basedOn w:val="TableNormal"/>
    <w:next w:val="TableGrid"/>
    <w:uiPriority w:val="59"/>
    <w:rsid w:val="007E76A4"/>
    <w:pPr>
      <w:ind w:left="720"/>
    </w:pPr>
    <w:rPr>
      <w:rFonts w:ascii="Calibri" w:hAnsi="Calibri"/>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2A13E4"/>
  </w:style>
  <w:style w:type="character" w:customStyle="1" w:styleId="FollowedHyperlink1">
    <w:name w:val="FollowedHyperlink1"/>
    <w:basedOn w:val="DefaultParagraphFont"/>
    <w:uiPriority w:val="99"/>
    <w:semiHidden/>
    <w:unhideWhenUsed/>
    <w:rsid w:val="002A13E4"/>
    <w:rPr>
      <w:color w:val="800080"/>
      <w:u w:val="single"/>
    </w:rPr>
  </w:style>
  <w:style w:type="paragraph" w:customStyle="1" w:styleId="msonormal0">
    <w:name w:val="msonormal"/>
    <w:basedOn w:val="Normal"/>
    <w:rsid w:val="002A13E4"/>
    <w:pPr>
      <w:widowControl/>
      <w:autoSpaceDE/>
      <w:autoSpaceDN/>
      <w:adjustRightInd/>
      <w:spacing w:before="100" w:beforeAutospacing="1" w:after="100" w:afterAutospacing="1"/>
    </w:pPr>
    <w:rPr>
      <w:sz w:val="24"/>
      <w:szCs w:val="24"/>
      <w:lang w:val="sr-Latn-RS" w:eastAsia="sr-Latn-RS"/>
    </w:rPr>
  </w:style>
  <w:style w:type="paragraph" w:customStyle="1" w:styleId="Normal1">
    <w:name w:val="Normal1"/>
    <w:basedOn w:val="Normal"/>
    <w:rsid w:val="002A13E4"/>
    <w:pPr>
      <w:widowControl/>
      <w:autoSpaceDE/>
      <w:autoSpaceDN/>
      <w:adjustRightInd/>
      <w:spacing w:before="100" w:beforeAutospacing="1" w:after="100" w:afterAutospacing="1"/>
    </w:pPr>
    <w:rPr>
      <w:sz w:val="24"/>
      <w:szCs w:val="24"/>
    </w:rPr>
  </w:style>
  <w:style w:type="table" w:customStyle="1" w:styleId="TableGrid2">
    <w:name w:val="Table Grid2"/>
    <w:basedOn w:val="TableNormal"/>
    <w:next w:val="TableGrid"/>
    <w:uiPriority w:val="59"/>
    <w:rsid w:val="002A13E4"/>
    <w:rPr>
      <w:rFonts w:ascii="Calibri" w:eastAsia="Calibri" w:hAnsi="Calibri"/>
      <w:sz w:val="22"/>
      <w:szCs w:val="22"/>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2A13E4"/>
    <w:rPr>
      <w:color w:val="800080" w:themeColor="followedHyperlink"/>
      <w:u w:val="single"/>
    </w:rPr>
  </w:style>
  <w:style w:type="table" w:customStyle="1" w:styleId="TableGrid3">
    <w:name w:val="Table Grid3"/>
    <w:basedOn w:val="TableNormal"/>
    <w:next w:val="TableGrid"/>
    <w:uiPriority w:val="39"/>
    <w:rsid w:val="000E6062"/>
    <w:rPr>
      <w:rFonts w:ascii="Calibri" w:hAnsi="Calibri"/>
      <w:sz w:val="22"/>
      <w:szCs w:val="22"/>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66A9E"/>
    <w:rPr>
      <w:rFonts w:ascii="Calibri" w:hAnsi="Calibri"/>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8772F9"/>
    <w:rPr>
      <w:rFonts w:ascii="Calibri" w:hAnsi="Calibri"/>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41701D"/>
    <w:rPr>
      <w:rFonts w:ascii="Calibri" w:hAnsi="Calibri"/>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41701D"/>
    <w:rPr>
      <w:rFonts w:ascii="Calibri" w:hAnsi="Calibri"/>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41701D"/>
    <w:pPr>
      <w:ind w:left="720"/>
    </w:pPr>
    <w:rPr>
      <w:rFonts w:ascii="Calibri" w:hAnsi="Calibri"/>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627AF4"/>
    <w:rPr>
      <w:rFonts w:ascii="Calibri" w:hAnsi="Calibri"/>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92A12"/>
  </w:style>
  <w:style w:type="table" w:customStyle="1" w:styleId="TableGrid10">
    <w:name w:val="Table Grid10"/>
    <w:basedOn w:val="TableNormal"/>
    <w:next w:val="TableGrid"/>
    <w:uiPriority w:val="59"/>
    <w:rsid w:val="00792A12"/>
    <w:rPr>
      <w:rFonts w:ascii="Calibri" w:hAnsi="Calibri"/>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7E52D0"/>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586049">
      <w:bodyDiv w:val="1"/>
      <w:marLeft w:val="0"/>
      <w:marRight w:val="0"/>
      <w:marTop w:val="0"/>
      <w:marBottom w:val="0"/>
      <w:divBdr>
        <w:top w:val="none" w:sz="0" w:space="0" w:color="auto"/>
        <w:left w:val="none" w:sz="0" w:space="0" w:color="auto"/>
        <w:bottom w:val="none" w:sz="0" w:space="0" w:color="auto"/>
        <w:right w:val="none" w:sz="0" w:space="0" w:color="auto"/>
      </w:divBdr>
    </w:div>
    <w:div w:id="983389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Microsoft_Word_97_-_2003_Document.doc"/><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oleObject" Target="embeddings/Microsoft_Word_97_-_2003_Document1.doc"/><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8BD39-6C43-4FA3-BFD2-2F73B76C6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1386</TotalTime>
  <Pages>161</Pages>
  <Words>42792</Words>
  <Characters>243918</Characters>
  <Application>Microsoft Office Word</Application>
  <DocSecurity>0</DocSecurity>
  <Lines>2032</Lines>
  <Paragraphs>572</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Company>
  <LinksUpToDate>false</LinksUpToDate>
  <CharactersWithSpaces>286138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Bojan</cp:lastModifiedBy>
  <cp:revision>55</cp:revision>
  <cp:lastPrinted>2023-09-13T10:38:00Z</cp:lastPrinted>
  <dcterms:created xsi:type="dcterms:W3CDTF">2023-07-04T07:23:00Z</dcterms:created>
  <dcterms:modified xsi:type="dcterms:W3CDTF">2023-09-14T13:41:00Z</dcterms:modified>
</cp:coreProperties>
</file>